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A2178" w14:textId="77777777" w:rsidR="00443969" w:rsidRDefault="00443969" w:rsidP="00443969">
      <w:pPr>
        <w:pStyle w:val="Default"/>
      </w:pPr>
    </w:p>
    <w:p w14:paraId="1BD2E0AC" w14:textId="77777777" w:rsidR="00443969" w:rsidRPr="00443969" w:rsidRDefault="00443969" w:rsidP="00443969">
      <w:pPr>
        <w:pStyle w:val="Default"/>
        <w:jc w:val="right"/>
        <w:rPr>
          <w:rFonts w:ascii="Arial" w:hAnsi="Arial" w:cs="Arial"/>
        </w:rPr>
      </w:pPr>
      <w:r>
        <w:t xml:space="preserve"> </w:t>
      </w:r>
      <w:r w:rsidRPr="00443969">
        <w:rPr>
          <w:rFonts w:ascii="Arial" w:hAnsi="Arial" w:cs="Arial"/>
          <w:b/>
          <w:bCs/>
        </w:rPr>
        <w:t>Załącznik nr 1 do SWZ</w:t>
      </w:r>
    </w:p>
    <w:p w14:paraId="0401E56E" w14:textId="77777777" w:rsidR="00443969" w:rsidRDefault="00443969" w:rsidP="00443969">
      <w:pPr>
        <w:pStyle w:val="Default"/>
        <w:jc w:val="center"/>
        <w:rPr>
          <w:rFonts w:ascii="Arial" w:hAnsi="Arial" w:cs="Arial"/>
          <w:b/>
          <w:bCs/>
        </w:rPr>
      </w:pPr>
      <w:r w:rsidRPr="00443969">
        <w:rPr>
          <w:rFonts w:ascii="Arial" w:hAnsi="Arial" w:cs="Arial"/>
          <w:b/>
          <w:bCs/>
        </w:rPr>
        <w:t>Opis przedmiotu zamówienia</w:t>
      </w:r>
    </w:p>
    <w:p w14:paraId="6773CB56" w14:textId="77777777" w:rsidR="00677E72" w:rsidRPr="00443969" w:rsidRDefault="00677E72" w:rsidP="00443969">
      <w:pPr>
        <w:pStyle w:val="Default"/>
        <w:jc w:val="center"/>
        <w:rPr>
          <w:rFonts w:ascii="Arial" w:hAnsi="Arial" w:cs="Arial"/>
        </w:rPr>
      </w:pPr>
    </w:p>
    <w:p w14:paraId="57CB5040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</w:rPr>
        <w:t>Użyte poniżej określenia oznaczają:</w:t>
      </w:r>
    </w:p>
    <w:p w14:paraId="2DD2964C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Operator pocztowy </w:t>
      </w:r>
      <w:r w:rsidRPr="00443969">
        <w:rPr>
          <w:rFonts w:ascii="Arial" w:hAnsi="Arial" w:cs="Arial"/>
        </w:rPr>
        <w:t>- przedsiębiorca uprawniony do wykonywania działalności pocztowej, na podstawie wpisu do rejestru operatorów pocztowych.</w:t>
      </w:r>
    </w:p>
    <w:p w14:paraId="02DC9C6F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Nadawca </w:t>
      </w:r>
      <w:r w:rsidRPr="00443969">
        <w:rPr>
          <w:rFonts w:ascii="Arial" w:hAnsi="Arial" w:cs="Arial"/>
        </w:rPr>
        <w:t>- podmiot, który zawarł z operatorem pocztowym umowę o świadczenie usługi pocztowej.</w:t>
      </w:r>
    </w:p>
    <w:p w14:paraId="6469F1FD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Adresat </w:t>
      </w:r>
      <w:r w:rsidRPr="00443969">
        <w:rPr>
          <w:rFonts w:ascii="Arial" w:hAnsi="Arial" w:cs="Arial"/>
        </w:rPr>
        <w:t>- podmiot wskazany przez nadawcę jako odbiorca przesyłki pocztowej.</w:t>
      </w:r>
    </w:p>
    <w:p w14:paraId="4F75626F" w14:textId="299DEF5C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Awizo </w:t>
      </w:r>
      <w:r w:rsidRPr="00443969">
        <w:rPr>
          <w:rFonts w:ascii="Arial" w:hAnsi="Arial" w:cs="Arial"/>
        </w:rPr>
        <w:t xml:space="preserve">- druk zawiadamiający adresata o próbie doręczenia przesyłki, zostawiony </w:t>
      </w:r>
      <w:r w:rsidR="006B20A3">
        <w:rPr>
          <w:rFonts w:ascii="Arial" w:hAnsi="Arial" w:cs="Arial"/>
        </w:rPr>
        <w:t xml:space="preserve">                    </w:t>
      </w:r>
      <w:r w:rsidRPr="00443969">
        <w:rPr>
          <w:rFonts w:ascii="Arial" w:hAnsi="Arial" w:cs="Arial"/>
        </w:rPr>
        <w:t>w jego skrzynce pocztowej, informujący go o możliwości odbioru przesyłki ze wskazaniem terminu i miejsca.</w:t>
      </w:r>
    </w:p>
    <w:p w14:paraId="654E1FE7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Doręczenie </w:t>
      </w:r>
      <w:r w:rsidRPr="00443969">
        <w:rPr>
          <w:rFonts w:ascii="Arial" w:hAnsi="Arial" w:cs="Arial"/>
        </w:rPr>
        <w:t>- wydanie przesyłki adresatowi a w przypadkach określonych prawem także innej osobie uprawnionej do jej odbioru zgodnie z umową o świadczenie usługi.</w:t>
      </w:r>
    </w:p>
    <w:p w14:paraId="6F26BB70" w14:textId="77777777" w:rsidR="00677E72" w:rsidRDefault="00443969" w:rsidP="00677E72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Osoba uprawniona </w:t>
      </w:r>
      <w:r w:rsidRPr="00443969">
        <w:rPr>
          <w:rFonts w:ascii="Arial" w:hAnsi="Arial" w:cs="Arial"/>
        </w:rPr>
        <w:t>– osoba inna niż adresat:</w:t>
      </w:r>
    </w:p>
    <w:p w14:paraId="602A893B" w14:textId="77777777" w:rsidR="000C1F3E" w:rsidRDefault="000C1F3E" w:rsidP="00677E72">
      <w:pPr>
        <w:pStyle w:val="Default"/>
        <w:jc w:val="both"/>
        <w:rPr>
          <w:rFonts w:ascii="Arial" w:hAnsi="Arial" w:cs="Arial"/>
        </w:rPr>
      </w:pPr>
    </w:p>
    <w:p w14:paraId="3B6334C8" w14:textId="411D4F1D" w:rsidR="00443969" w:rsidRPr="00677E72" w:rsidRDefault="00677E72" w:rsidP="00677E72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="00443969" w:rsidRPr="00677E72">
        <w:rPr>
          <w:rFonts w:ascii="Arial" w:hAnsi="Arial" w:cs="Arial"/>
        </w:rPr>
        <w:t>osoba pełnoletnia zameldowana lub stale zamieszkała pod tym samym adresem co adresat, chyba, że adresat złożył w placówce pocztowej zastrzeżenia w zakresie doręczenia przesyłki rejestrowanej lub przekazu pocztowego;</w:t>
      </w:r>
    </w:p>
    <w:p w14:paraId="67ECB66B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</w:p>
    <w:p w14:paraId="7F1F17EF" w14:textId="13F0A545" w:rsidR="00443969" w:rsidRPr="00443969" w:rsidRDefault="00677E72" w:rsidP="00443969">
      <w:pPr>
        <w:pStyle w:val="Default"/>
        <w:ind w:left="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="00443969" w:rsidRPr="00443969">
        <w:rPr>
          <w:rFonts w:ascii="Arial" w:hAnsi="Arial" w:cs="Arial"/>
        </w:rPr>
        <w:t>przedstawiciel ustawowy adresata lub pełnomocnik adresata upoważniony na podstawie pełnomocnictwa udzielonego na zasadach ogólnych lub na podstawie pełnomocnictwa pocztowego,</w:t>
      </w:r>
    </w:p>
    <w:p w14:paraId="66E62FB2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</w:p>
    <w:p w14:paraId="27C0B3E1" w14:textId="773133BA" w:rsidR="00443969" w:rsidRPr="00443969" w:rsidRDefault="00677E72" w:rsidP="00443969">
      <w:pPr>
        <w:pStyle w:val="Default"/>
        <w:ind w:left="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="00443969" w:rsidRPr="00443969">
        <w:rPr>
          <w:rFonts w:ascii="Arial" w:hAnsi="Arial" w:cs="Arial"/>
        </w:rPr>
        <w:t>osoba uprawniona do odbioru przesyłek pocztowych w urzędzie organu władzy publicznej, w podmiotach będących osobami prawnymi lub jednostkami organizacyjnymi nieposiadającymi osobowości prawnej,</w:t>
      </w:r>
    </w:p>
    <w:p w14:paraId="26C18E04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</w:p>
    <w:p w14:paraId="6A71E9AC" w14:textId="7C073279" w:rsidR="00443969" w:rsidRPr="00443969" w:rsidRDefault="00677E72" w:rsidP="00443969">
      <w:pPr>
        <w:pStyle w:val="Default"/>
        <w:ind w:left="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="00443969" w:rsidRPr="00443969">
        <w:rPr>
          <w:rFonts w:ascii="Arial" w:hAnsi="Arial" w:cs="Arial"/>
        </w:rPr>
        <w:t>kierownik jednostki organizacyjnej lub osoba fizyczna przez niego upoważniona, jeżeli adresatem przesyłki pocztowej jest osoba fizyczna przebywająca w jednostce, w której ze względu na charakter tej jednostki lub powszechnie uznawany zwyczaj doręczenie przesyłki adresatowi jest znacznie utrudnione lub niemożliwe.</w:t>
      </w:r>
    </w:p>
    <w:p w14:paraId="2F1E4A7F" w14:textId="77777777" w:rsidR="00443969" w:rsidRPr="00443969" w:rsidRDefault="00443969" w:rsidP="00443969">
      <w:pPr>
        <w:pStyle w:val="Default"/>
        <w:rPr>
          <w:rFonts w:ascii="Arial" w:hAnsi="Arial" w:cs="Arial"/>
        </w:rPr>
      </w:pPr>
    </w:p>
    <w:p w14:paraId="381CA9E7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Doręczyciel </w:t>
      </w:r>
      <w:r w:rsidRPr="00443969">
        <w:rPr>
          <w:rFonts w:ascii="Arial" w:hAnsi="Arial" w:cs="Arial"/>
        </w:rPr>
        <w:t>- osoba doręczająca przesyłkę adresatowi w imieniu operatora.</w:t>
      </w:r>
    </w:p>
    <w:p w14:paraId="3EAECC7F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Przesyłka listowa </w:t>
      </w:r>
      <w:r w:rsidRPr="00443969">
        <w:rPr>
          <w:rFonts w:ascii="Arial" w:hAnsi="Arial" w:cs="Arial"/>
        </w:rPr>
        <w:t>- przesyłka pocztowa z korespondencją o wadze do 2 000 g.</w:t>
      </w:r>
    </w:p>
    <w:p w14:paraId="52E80C36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Przesyłka rejestrowana </w:t>
      </w:r>
      <w:r w:rsidRPr="00443969">
        <w:rPr>
          <w:rFonts w:ascii="Arial" w:hAnsi="Arial" w:cs="Arial"/>
        </w:rPr>
        <w:t>- przesyłka przyjęta za pokwitowaniem przyjęcia i doręczona za pokwitowaniem odbioru.</w:t>
      </w:r>
    </w:p>
    <w:p w14:paraId="2B2958EC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Przesyłka polecona </w:t>
      </w:r>
      <w:r w:rsidRPr="00443969">
        <w:rPr>
          <w:rFonts w:ascii="Arial" w:hAnsi="Arial" w:cs="Arial"/>
        </w:rPr>
        <w:t>- przesyłka listowa będąca przesyłką rejestrowaną, przemieszczaną i doręczaną w sposób zabezpieczający ją przed utratą, ubytkiem zawartości lub uszkodzeniem.</w:t>
      </w:r>
    </w:p>
    <w:p w14:paraId="6C451F63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Przesyłka nierejestrowana </w:t>
      </w:r>
      <w:r w:rsidRPr="00443969">
        <w:rPr>
          <w:rFonts w:ascii="Arial" w:hAnsi="Arial" w:cs="Arial"/>
        </w:rPr>
        <w:t>- przesyłka zwykła (nadana i doręczana bez pokwitowania).</w:t>
      </w:r>
    </w:p>
    <w:p w14:paraId="32D20802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Przesyłka zwykła </w:t>
      </w:r>
      <w:r w:rsidRPr="00443969">
        <w:rPr>
          <w:rFonts w:ascii="Arial" w:hAnsi="Arial" w:cs="Arial"/>
        </w:rPr>
        <w:t>- przesyłka nierejestrowana, nie będąca przesyłką o najszybszej kategorii doręczenia.</w:t>
      </w:r>
    </w:p>
    <w:p w14:paraId="3E8A160F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Przesyłka priorytetowa </w:t>
      </w:r>
      <w:r w:rsidRPr="00443969">
        <w:rPr>
          <w:rFonts w:ascii="Arial" w:hAnsi="Arial" w:cs="Arial"/>
        </w:rPr>
        <w:t>- to przesyłka będąca przesyłką najszybszej kategorii doręczania.</w:t>
      </w:r>
    </w:p>
    <w:p w14:paraId="527D156A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Potwierdzenie nadania </w:t>
      </w:r>
      <w:r w:rsidRPr="00443969">
        <w:rPr>
          <w:rFonts w:ascii="Arial" w:hAnsi="Arial" w:cs="Arial"/>
        </w:rPr>
        <w:t>– dokument wydawany przez operatora pocztowego, nadawcy, potwierdzający fakt przyjęcia do przemieszczenia i doręczenia, przesyłek rejestrowanych.</w:t>
      </w:r>
    </w:p>
    <w:p w14:paraId="23AB66CA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lastRenderedPageBreak/>
        <w:t xml:space="preserve">Pokwitowanie odbioru </w:t>
      </w:r>
      <w:r w:rsidRPr="00443969">
        <w:rPr>
          <w:rFonts w:ascii="Arial" w:hAnsi="Arial" w:cs="Arial"/>
        </w:rPr>
        <w:t>– pisemne potwierdzenie przez adresata lub osobę uprawnioną, wykonania usługi pocztowej przez operatora pocztowego.</w:t>
      </w:r>
    </w:p>
    <w:p w14:paraId="019320B7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Rejestr przesyłek </w:t>
      </w:r>
      <w:r w:rsidRPr="00443969">
        <w:rPr>
          <w:rFonts w:ascii="Arial" w:hAnsi="Arial" w:cs="Arial"/>
        </w:rPr>
        <w:t>- dokument zawierający pisemne zestawienie przesyłek rejestrowanych dla wszystkich adresatów, do których w dany dzień nadawane są przesyłki.</w:t>
      </w:r>
    </w:p>
    <w:p w14:paraId="045AAAFB" w14:textId="77777777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Punkt awizacyjny </w:t>
      </w:r>
      <w:r w:rsidRPr="00443969">
        <w:rPr>
          <w:rFonts w:ascii="Arial" w:hAnsi="Arial" w:cs="Arial"/>
        </w:rPr>
        <w:t xml:space="preserve">- placówka operatora pocztowego lub placówka innego podmiotu, ale świadcząca usługi w jego imieniu na podstawie wzajemnych umów, w której adresat może odebrać przesyłkę. </w:t>
      </w:r>
    </w:p>
    <w:p w14:paraId="255E0FE4" w14:textId="3A7CE798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Zwrotne potwierdzenie odbioru (ZPO) </w:t>
      </w:r>
      <w:r w:rsidRPr="00443969">
        <w:rPr>
          <w:rFonts w:ascii="Arial" w:hAnsi="Arial" w:cs="Arial"/>
        </w:rPr>
        <w:t xml:space="preserve">- druk nakładu Zamawiającego lub operatora pocztowego załączany do przesyłki rejestrowanej, opatrzony nazwą nadawcy </w:t>
      </w:r>
      <w:r w:rsidR="006B20A3">
        <w:rPr>
          <w:rFonts w:ascii="Arial" w:hAnsi="Arial" w:cs="Arial"/>
        </w:rPr>
        <w:t xml:space="preserve">                              </w:t>
      </w:r>
      <w:r w:rsidRPr="00443969">
        <w:rPr>
          <w:rFonts w:ascii="Arial" w:hAnsi="Arial" w:cs="Arial"/>
        </w:rPr>
        <w:t>i adresata, na którym adresat kwituje odbiór przesyłki. Po dokonaniu doręczenia, dokument ten zwracany jest nadawcy.</w:t>
      </w:r>
    </w:p>
    <w:p w14:paraId="24945F5A" w14:textId="045D2AFC" w:rsidR="00443969" w:rsidRPr="00443969" w:rsidRDefault="00443969" w:rsidP="00443969">
      <w:pPr>
        <w:pStyle w:val="Default"/>
        <w:jc w:val="both"/>
        <w:rPr>
          <w:rFonts w:ascii="Arial" w:hAnsi="Arial" w:cs="Arial"/>
        </w:rPr>
      </w:pPr>
      <w:r w:rsidRPr="00443969">
        <w:rPr>
          <w:rFonts w:ascii="Arial" w:hAnsi="Arial" w:cs="Arial"/>
          <w:b/>
          <w:bCs/>
        </w:rPr>
        <w:t xml:space="preserve">Placówka operatora </w:t>
      </w:r>
      <w:r w:rsidRPr="00443969">
        <w:rPr>
          <w:rFonts w:ascii="Arial" w:hAnsi="Arial" w:cs="Arial"/>
        </w:rPr>
        <w:t xml:space="preserve">(placówka pocztowa) - jednostka organizacyjna operatora pocztowego, w której nadawca może zawrzeć umowę o świadczenie usług pocztowych lub która doręcza adresatowi przesyłki, albo inne wyodrębnione </w:t>
      </w:r>
      <w:r w:rsidR="006B20A3">
        <w:rPr>
          <w:rFonts w:ascii="Arial" w:hAnsi="Arial" w:cs="Arial"/>
        </w:rPr>
        <w:t xml:space="preserve">                                  </w:t>
      </w:r>
      <w:r w:rsidRPr="00443969">
        <w:rPr>
          <w:rFonts w:ascii="Arial" w:hAnsi="Arial" w:cs="Arial"/>
        </w:rPr>
        <w:t xml:space="preserve">i oznaczone przez operatora miejsce, w którym można zawrzeć umowę o świadczenie usług pocztowych lub odebrać przesyłkę. </w:t>
      </w:r>
    </w:p>
    <w:p w14:paraId="24ECC267" w14:textId="493F53D8" w:rsidR="001258BA" w:rsidRPr="001258BA" w:rsidRDefault="001258BA" w:rsidP="001258BA">
      <w:pPr>
        <w:pStyle w:val="Default"/>
        <w:jc w:val="both"/>
        <w:rPr>
          <w:rFonts w:ascii="Arial" w:hAnsi="Arial" w:cs="Arial"/>
        </w:rPr>
      </w:pPr>
      <w:r w:rsidRPr="001258BA">
        <w:rPr>
          <w:rFonts w:ascii="Arial" w:hAnsi="Arial" w:cs="Arial"/>
          <w:b/>
          <w:bCs/>
        </w:rPr>
        <w:t xml:space="preserve">Przyjmowanie przesyłek do obrotu pocztowego </w:t>
      </w:r>
      <w:r w:rsidRPr="001258BA">
        <w:rPr>
          <w:rFonts w:ascii="Arial" w:hAnsi="Arial" w:cs="Arial"/>
        </w:rPr>
        <w:t xml:space="preserve">- świadczenie usług pocztowych </w:t>
      </w:r>
      <w:r w:rsidR="006B20A3">
        <w:rPr>
          <w:rFonts w:ascii="Arial" w:hAnsi="Arial" w:cs="Arial"/>
        </w:rPr>
        <w:t xml:space="preserve">                 </w:t>
      </w:r>
      <w:r w:rsidRPr="001258BA">
        <w:rPr>
          <w:rFonts w:ascii="Arial" w:hAnsi="Arial" w:cs="Arial"/>
        </w:rPr>
        <w:t>w zakresie przyjmowania, przemieszczania i doręczania przesyłek.</w:t>
      </w:r>
    </w:p>
    <w:p w14:paraId="29EA9E18" w14:textId="25536A51" w:rsidR="001258BA" w:rsidRPr="001258BA" w:rsidRDefault="001258BA" w:rsidP="00F00454">
      <w:pPr>
        <w:pStyle w:val="Default"/>
        <w:jc w:val="both"/>
        <w:rPr>
          <w:rFonts w:ascii="Arial" w:hAnsi="Arial" w:cs="Arial"/>
        </w:rPr>
      </w:pPr>
      <w:r w:rsidRPr="001258BA">
        <w:rPr>
          <w:rFonts w:ascii="Arial" w:hAnsi="Arial" w:cs="Arial"/>
          <w:b/>
          <w:bCs/>
        </w:rPr>
        <w:t xml:space="preserve">Usługa pocztowa </w:t>
      </w:r>
      <w:r w:rsidRPr="001258BA">
        <w:rPr>
          <w:rFonts w:ascii="Arial" w:hAnsi="Arial" w:cs="Arial"/>
        </w:rPr>
        <w:t>- usługa polegająca na zarobkowym przyjmowaniu, przemieszczaniu i doręczaniu przesyłek, wykonywana przez operatora pocztowego, zgodnie z przepisami ustawy z dnia 23 listopada 2012 r. Prawo pocztowe (Dz. U.</w:t>
      </w:r>
      <w:r w:rsidR="00F00454">
        <w:rPr>
          <w:rFonts w:ascii="Arial" w:hAnsi="Arial" w:cs="Arial"/>
        </w:rPr>
        <w:t xml:space="preserve">                           </w:t>
      </w:r>
      <w:r w:rsidRPr="001258BA">
        <w:rPr>
          <w:rFonts w:ascii="Arial" w:hAnsi="Arial" w:cs="Arial"/>
        </w:rPr>
        <w:t>z 202</w:t>
      </w:r>
      <w:r w:rsidR="00F00454">
        <w:rPr>
          <w:rFonts w:ascii="Arial" w:hAnsi="Arial" w:cs="Arial"/>
        </w:rPr>
        <w:t>5</w:t>
      </w:r>
      <w:r w:rsidRPr="001258BA">
        <w:rPr>
          <w:rFonts w:ascii="Arial" w:hAnsi="Arial" w:cs="Arial"/>
        </w:rPr>
        <w:t xml:space="preserve"> r. poz. </w:t>
      </w:r>
      <w:r w:rsidR="00F00454">
        <w:rPr>
          <w:rFonts w:ascii="Arial" w:hAnsi="Arial" w:cs="Arial"/>
        </w:rPr>
        <w:t>366</w:t>
      </w:r>
      <w:r w:rsidRPr="001258BA">
        <w:rPr>
          <w:rFonts w:ascii="Arial" w:hAnsi="Arial" w:cs="Arial"/>
        </w:rPr>
        <w:t xml:space="preserve">) obowiązującego w dniu zawarcia umowy wynikającej </w:t>
      </w:r>
      <w:r w:rsidR="006B20A3">
        <w:rPr>
          <w:rFonts w:ascii="Arial" w:hAnsi="Arial" w:cs="Arial"/>
        </w:rPr>
        <w:t xml:space="preserve">                                     </w:t>
      </w:r>
      <w:r w:rsidRPr="001258BA">
        <w:rPr>
          <w:rFonts w:ascii="Arial" w:hAnsi="Arial" w:cs="Arial"/>
        </w:rPr>
        <w:t>z przeprowadzonego postępowania o zamówienie publiczne.</w:t>
      </w:r>
    </w:p>
    <w:p w14:paraId="123D7D40" w14:textId="4B940CE5" w:rsidR="0001321F" w:rsidRDefault="001258BA" w:rsidP="001258BA">
      <w:pPr>
        <w:pStyle w:val="Default"/>
        <w:rPr>
          <w:rFonts w:ascii="Arial" w:hAnsi="Arial" w:cs="Arial"/>
        </w:rPr>
      </w:pPr>
      <w:r w:rsidRPr="001258BA">
        <w:rPr>
          <w:rFonts w:ascii="Arial" w:hAnsi="Arial" w:cs="Arial"/>
          <w:b/>
          <w:bCs/>
        </w:rPr>
        <w:t xml:space="preserve">Śledzenie przesyłek przez Internet – </w:t>
      </w:r>
      <w:r w:rsidRPr="001258BA">
        <w:rPr>
          <w:rFonts w:ascii="Arial" w:hAnsi="Arial" w:cs="Arial"/>
        </w:rPr>
        <w:t xml:space="preserve">jest rozumiane jako zapewnienie przez Wykonawcę możliwości śledzenia przesyłek listowych rejestrowanych w trybie </w:t>
      </w:r>
      <w:r w:rsidR="006B20A3">
        <w:rPr>
          <w:rFonts w:ascii="Arial" w:hAnsi="Arial" w:cs="Arial"/>
        </w:rPr>
        <w:t xml:space="preserve">                      </w:t>
      </w:r>
      <w:r w:rsidRPr="001258BA">
        <w:rPr>
          <w:rFonts w:ascii="Arial" w:hAnsi="Arial" w:cs="Arial"/>
        </w:rPr>
        <w:t xml:space="preserve">on-line poprzez internetową aplikację, dostępną pod wskazanym przez Wykonawcę adresem, zawierającą pełną informację na temat statusu przesyłki listowej, tj. </w:t>
      </w:r>
      <w:r w:rsidR="006B20A3">
        <w:rPr>
          <w:rFonts w:ascii="Arial" w:hAnsi="Arial" w:cs="Arial"/>
        </w:rPr>
        <w:t xml:space="preserve">                         </w:t>
      </w:r>
      <w:r w:rsidRPr="001258BA">
        <w:rPr>
          <w:rFonts w:ascii="Arial" w:hAnsi="Arial" w:cs="Arial"/>
        </w:rPr>
        <w:t>w szczególności: datę i godzinę odbioru przesyłki od Zamawiającego, datę i godzinę doręczenia przesyłki listowej, datę i godzinę awizowania przesyłki listowej (jeżeli dotyczy), datę i godzinę zwrotu do Zamawiającego (jeżeli dotyczy).</w:t>
      </w:r>
    </w:p>
    <w:p w14:paraId="49C6D3D2" w14:textId="77777777" w:rsidR="009E175A" w:rsidRDefault="009E175A" w:rsidP="001258BA">
      <w:pPr>
        <w:pStyle w:val="Default"/>
        <w:rPr>
          <w:rFonts w:ascii="Arial" w:hAnsi="Arial" w:cs="Arial"/>
        </w:rPr>
      </w:pPr>
    </w:p>
    <w:p w14:paraId="70E7896A" w14:textId="6C859780" w:rsidR="001258BA" w:rsidRDefault="001258BA" w:rsidP="009E175A">
      <w:pPr>
        <w:pStyle w:val="Default"/>
        <w:numPr>
          <w:ilvl w:val="0"/>
          <w:numId w:val="10"/>
        </w:numPr>
        <w:jc w:val="both"/>
        <w:rPr>
          <w:rFonts w:ascii="Arial" w:hAnsi="Arial" w:cs="Arial"/>
          <w:b/>
          <w:bCs/>
        </w:rPr>
      </w:pPr>
      <w:r w:rsidRPr="001258BA">
        <w:rPr>
          <w:rFonts w:ascii="Arial" w:hAnsi="Arial" w:cs="Arial"/>
          <w:b/>
          <w:bCs/>
        </w:rPr>
        <w:t>Szczegółowy opis przedmiotu zamówienia</w:t>
      </w:r>
    </w:p>
    <w:p w14:paraId="346D9F50" w14:textId="77777777" w:rsidR="009E175A" w:rsidRPr="001258BA" w:rsidRDefault="009E175A" w:rsidP="009E175A">
      <w:pPr>
        <w:pStyle w:val="Default"/>
        <w:ind w:left="1080"/>
        <w:jc w:val="both"/>
        <w:rPr>
          <w:rFonts w:ascii="Arial" w:hAnsi="Arial" w:cs="Arial"/>
        </w:rPr>
      </w:pPr>
    </w:p>
    <w:p w14:paraId="7D8F9B1E" w14:textId="77777777" w:rsidR="001258BA" w:rsidRPr="001258BA" w:rsidRDefault="001258BA" w:rsidP="001258BA">
      <w:pPr>
        <w:pStyle w:val="Default"/>
        <w:jc w:val="both"/>
        <w:rPr>
          <w:rFonts w:ascii="Arial" w:hAnsi="Arial" w:cs="Arial"/>
        </w:rPr>
      </w:pPr>
      <w:r w:rsidRPr="001258BA">
        <w:rPr>
          <w:rFonts w:ascii="Arial" w:hAnsi="Arial" w:cs="Arial"/>
        </w:rPr>
        <w:t xml:space="preserve">Przedmiot zamówienia opisuje następujący kod i nazwa określone we Wspólnym Słowniku Zamówień (CPV): </w:t>
      </w:r>
      <w:r w:rsidRPr="001258BA">
        <w:rPr>
          <w:rFonts w:ascii="Arial" w:hAnsi="Arial" w:cs="Arial"/>
          <w:b/>
          <w:bCs/>
        </w:rPr>
        <w:t>64110000-0 Usługi pocztowe.</w:t>
      </w:r>
    </w:p>
    <w:p w14:paraId="093ED898" w14:textId="523D5D41" w:rsidR="001258BA" w:rsidRPr="001258BA" w:rsidRDefault="001258BA" w:rsidP="001258BA">
      <w:pPr>
        <w:pStyle w:val="Default"/>
        <w:jc w:val="both"/>
        <w:rPr>
          <w:rFonts w:ascii="Arial" w:hAnsi="Arial" w:cs="Arial"/>
        </w:rPr>
      </w:pPr>
      <w:r w:rsidRPr="001258BA">
        <w:rPr>
          <w:rFonts w:ascii="Arial" w:hAnsi="Arial" w:cs="Arial"/>
        </w:rPr>
        <w:t xml:space="preserve">Przedmiotem zamówienia jest wykonywanie na rzecz Powiatowego Urzędu Pracy </w:t>
      </w:r>
      <w:r w:rsidR="00562743">
        <w:rPr>
          <w:rFonts w:ascii="Arial" w:hAnsi="Arial" w:cs="Arial"/>
        </w:rPr>
        <w:t xml:space="preserve">                        </w:t>
      </w:r>
      <w:r w:rsidR="00E92A31">
        <w:rPr>
          <w:rFonts w:ascii="Arial" w:hAnsi="Arial" w:cs="Arial"/>
        </w:rPr>
        <w:t>w Radomsku</w:t>
      </w:r>
      <w:r w:rsidRPr="001258BA">
        <w:rPr>
          <w:rFonts w:ascii="Arial" w:hAnsi="Arial" w:cs="Arial"/>
        </w:rPr>
        <w:t xml:space="preserve"> usług pocztowych polegających na przyjmowaniu do obrotu pocztowego rejestrowanych i nierejestrowanych krajowych oraz zagranicznych przesyłek listowych a także zwracaniu ich po wyczerpaniu możliwości ich doręczenia lub wydania adresatowi.</w:t>
      </w:r>
    </w:p>
    <w:p w14:paraId="4B07FB16" w14:textId="77777777" w:rsidR="001258BA" w:rsidRPr="001258BA" w:rsidRDefault="001258BA" w:rsidP="001258BA">
      <w:pPr>
        <w:pStyle w:val="Default"/>
        <w:jc w:val="both"/>
        <w:rPr>
          <w:rFonts w:ascii="Arial" w:hAnsi="Arial" w:cs="Arial"/>
        </w:rPr>
      </w:pPr>
      <w:r w:rsidRPr="001258BA">
        <w:rPr>
          <w:rFonts w:ascii="Arial" w:hAnsi="Arial" w:cs="Arial"/>
        </w:rPr>
        <w:t>Usługa doręczenia powinna być wykonana w jak najkrótszym czasie, zgodnie ze wskazaniami określonymi w ustawie Prawo pocztowe i wydanymi na jej podstawie aktami wykonawczymi.</w:t>
      </w:r>
    </w:p>
    <w:p w14:paraId="0C3859DB" w14:textId="63909B5E" w:rsidR="001258BA" w:rsidRPr="001258BA" w:rsidRDefault="001258BA" w:rsidP="001258BA">
      <w:pPr>
        <w:pStyle w:val="Default"/>
        <w:jc w:val="both"/>
        <w:rPr>
          <w:rFonts w:ascii="Arial" w:hAnsi="Arial" w:cs="Arial"/>
        </w:rPr>
      </w:pPr>
      <w:r w:rsidRPr="001258BA">
        <w:rPr>
          <w:rFonts w:ascii="Arial" w:hAnsi="Arial" w:cs="Arial"/>
        </w:rPr>
        <w:t>Zamawiający wymaga zatrudnienia na podstawie umowy o pracę w rozumieniu przepisów ustawy z dnia 26 czerwca 1974 r. - Kodeks pracy (Dz. U. z 202</w:t>
      </w:r>
      <w:r w:rsidR="001C493E">
        <w:rPr>
          <w:rFonts w:ascii="Arial" w:hAnsi="Arial" w:cs="Arial"/>
        </w:rPr>
        <w:t>5</w:t>
      </w:r>
      <w:r w:rsidRPr="001258BA">
        <w:rPr>
          <w:rFonts w:ascii="Arial" w:hAnsi="Arial" w:cs="Arial"/>
        </w:rPr>
        <w:t xml:space="preserve"> r., poz. </w:t>
      </w:r>
      <w:r w:rsidR="001C493E">
        <w:rPr>
          <w:rFonts w:ascii="Arial" w:hAnsi="Arial" w:cs="Arial"/>
        </w:rPr>
        <w:t>277</w:t>
      </w:r>
      <w:r w:rsidRPr="001258BA">
        <w:rPr>
          <w:rFonts w:ascii="Arial" w:hAnsi="Arial" w:cs="Arial"/>
        </w:rPr>
        <w:t xml:space="preserve"> ze zm.), co najmniej 70% osób zajmujących się realizacją przedmiotu umowy </w:t>
      </w:r>
      <w:r w:rsidR="006B20A3">
        <w:rPr>
          <w:rFonts w:ascii="Arial" w:hAnsi="Arial" w:cs="Arial"/>
        </w:rPr>
        <w:t xml:space="preserve">                          </w:t>
      </w:r>
      <w:r w:rsidR="00BD5DEA">
        <w:rPr>
          <w:rFonts w:ascii="Arial" w:hAnsi="Arial" w:cs="Arial"/>
        </w:rPr>
        <w:t xml:space="preserve">w placówkach pocztowych Wykonawcy bezpośrednio obsługujących Zamawiającego </w:t>
      </w:r>
      <w:r w:rsidRPr="001258BA">
        <w:rPr>
          <w:rFonts w:ascii="Arial" w:hAnsi="Arial" w:cs="Arial"/>
        </w:rPr>
        <w:t>w następującym zakresie:</w:t>
      </w:r>
    </w:p>
    <w:p w14:paraId="68DBD862" w14:textId="77777777" w:rsidR="001258BA" w:rsidRPr="001258BA" w:rsidRDefault="001258BA" w:rsidP="001258BA">
      <w:pPr>
        <w:pStyle w:val="Default"/>
        <w:rPr>
          <w:rFonts w:ascii="Arial" w:hAnsi="Arial" w:cs="Arial"/>
        </w:rPr>
      </w:pPr>
    </w:p>
    <w:p w14:paraId="5A154958" w14:textId="0935C78F" w:rsidR="001258BA" w:rsidRPr="001258BA" w:rsidRDefault="001258BA" w:rsidP="00705538">
      <w:pPr>
        <w:pStyle w:val="Default"/>
        <w:ind w:left="7"/>
        <w:jc w:val="both"/>
        <w:rPr>
          <w:rFonts w:ascii="Arial" w:hAnsi="Arial" w:cs="Arial"/>
        </w:rPr>
      </w:pPr>
      <w:r w:rsidRPr="001258BA">
        <w:rPr>
          <w:rFonts w:ascii="Arial" w:hAnsi="Arial" w:cs="Arial"/>
        </w:rPr>
        <w:lastRenderedPageBreak/>
        <w:t>a) przyjmowania, weryfikacji oraz potwierdzania przyjęcia korespondencji do obrotu pocztowego,</w:t>
      </w:r>
    </w:p>
    <w:p w14:paraId="7DABA150" w14:textId="77777777" w:rsidR="001258BA" w:rsidRPr="001258BA" w:rsidRDefault="001258BA" w:rsidP="001258BA">
      <w:pPr>
        <w:pStyle w:val="Default"/>
        <w:ind w:left="7"/>
        <w:jc w:val="both"/>
        <w:rPr>
          <w:rFonts w:ascii="Arial" w:hAnsi="Arial" w:cs="Arial"/>
        </w:rPr>
      </w:pPr>
      <w:r w:rsidRPr="001258BA">
        <w:rPr>
          <w:rFonts w:ascii="Arial" w:hAnsi="Arial" w:cs="Arial"/>
        </w:rPr>
        <w:t>b) nadzoru, rozliczania oraz odbioru prac doręczycieli / listonoszy.</w:t>
      </w:r>
    </w:p>
    <w:p w14:paraId="3E34CA58" w14:textId="0A437447" w:rsidR="009E175A" w:rsidRDefault="001258BA" w:rsidP="001258BA">
      <w:pPr>
        <w:pStyle w:val="Default"/>
        <w:rPr>
          <w:rFonts w:ascii="Arial" w:hAnsi="Arial" w:cs="Arial"/>
        </w:rPr>
      </w:pPr>
      <w:r w:rsidRPr="001258BA">
        <w:rPr>
          <w:rFonts w:ascii="Arial" w:hAnsi="Arial" w:cs="Arial"/>
        </w:rPr>
        <w:t>Wykonawca jest zobowiązany do złożenia, najpóźniej w ciągu 5 dni roboczych od dnia zawarcia umowy, oświadczenia potwierdzającego zatrudnienie osób, o których mowa wyżej, na podstawie umowy o pracę.</w:t>
      </w:r>
    </w:p>
    <w:p w14:paraId="51A3F9BE" w14:textId="77777777" w:rsidR="009E175A" w:rsidRDefault="009E175A" w:rsidP="001258BA">
      <w:pPr>
        <w:pStyle w:val="Default"/>
        <w:rPr>
          <w:rFonts w:ascii="Arial" w:hAnsi="Arial" w:cs="Arial"/>
        </w:rPr>
      </w:pPr>
    </w:p>
    <w:p w14:paraId="11A4E5DA" w14:textId="52E1C30C" w:rsidR="009E175A" w:rsidRPr="009E175A" w:rsidRDefault="009E175A" w:rsidP="009E175A">
      <w:pPr>
        <w:pStyle w:val="Default"/>
        <w:jc w:val="both"/>
        <w:rPr>
          <w:rFonts w:ascii="Arial" w:hAnsi="Arial" w:cs="Arial"/>
        </w:rPr>
      </w:pPr>
      <w:r w:rsidRPr="009E175A">
        <w:rPr>
          <w:rFonts w:ascii="Arial" w:hAnsi="Arial" w:cs="Arial"/>
          <w:b/>
          <w:bCs/>
        </w:rPr>
        <w:t>II. Obowiązki Wykonawcy</w:t>
      </w:r>
    </w:p>
    <w:p w14:paraId="6E6EA18E" w14:textId="7834A0A7" w:rsidR="009E175A" w:rsidRDefault="009E175A" w:rsidP="009E175A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9E175A">
        <w:rPr>
          <w:rFonts w:ascii="Arial" w:hAnsi="Arial" w:cs="Arial"/>
        </w:rPr>
        <w:t xml:space="preserve">Wykonawca będzie prowadził własny rejestr doręczeń przesyłek ewidencjonowanych, na których adresaci kwitować będą odbiór korespondencji </w:t>
      </w:r>
      <w:r w:rsidR="006B20A3">
        <w:rPr>
          <w:rFonts w:ascii="Arial" w:hAnsi="Arial" w:cs="Arial"/>
        </w:rPr>
        <w:t xml:space="preserve">                 </w:t>
      </w:r>
      <w:r w:rsidRPr="009E175A">
        <w:rPr>
          <w:rFonts w:ascii="Arial" w:hAnsi="Arial" w:cs="Arial"/>
        </w:rPr>
        <w:t>i który w razie zaginięcia przesyłki, będzie podstawą dla Wykonawcy do udowodnienia Zamawiającemu, iż wykonał on daną usługę.</w:t>
      </w:r>
    </w:p>
    <w:p w14:paraId="0B9DA542" w14:textId="77777777" w:rsidR="009E175A" w:rsidRDefault="009E175A" w:rsidP="009E175A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9E175A">
        <w:rPr>
          <w:rFonts w:ascii="Arial" w:hAnsi="Arial" w:cs="Arial"/>
        </w:rPr>
        <w:t>Wykonawca doręcza przesyłki rejestrowane adresatowi lub osobie przez niego upoważnionej, wpisując odpowiednią adnotację na ZPO lub zestawieniu zbiorczym.</w:t>
      </w:r>
    </w:p>
    <w:p w14:paraId="6894047A" w14:textId="77777777" w:rsidR="009E175A" w:rsidRDefault="009E175A" w:rsidP="009E175A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9E175A">
        <w:rPr>
          <w:rFonts w:ascii="Arial" w:hAnsi="Arial" w:cs="Arial"/>
        </w:rPr>
        <w:t xml:space="preserve">W przypadku niedoręczenia przesyłki rejestrowanej za pierwszym razem Wykonawca zobowiązany jest do zostawienia adresatowi informacji o próbie doręczenia i możliwości jej odebrania w ciągu 14 dni, w drzwiach mieszkania lub skrzynce pocztowej. </w:t>
      </w:r>
    </w:p>
    <w:p w14:paraId="58127F32" w14:textId="7533C992" w:rsidR="002F1AC0" w:rsidRDefault="002F1AC0" w:rsidP="002F1AC0">
      <w:pPr>
        <w:pStyle w:val="Default"/>
        <w:ind w:left="360"/>
        <w:rPr>
          <w:rFonts w:ascii="Arial" w:hAnsi="Arial" w:cs="Arial"/>
        </w:rPr>
      </w:pPr>
      <w:r w:rsidRPr="002F1AC0">
        <w:rPr>
          <w:rFonts w:ascii="Arial" w:hAnsi="Arial" w:cs="Arial"/>
        </w:rPr>
        <w:t>Wykonawca ma obowiązek przetrzymania przesyłki przez 14 dni w punkcie awizacyjnym.</w:t>
      </w:r>
    </w:p>
    <w:p w14:paraId="2CA2EF34" w14:textId="47B8C4D1" w:rsidR="002F1AC0" w:rsidRDefault="002F1AC0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 xml:space="preserve">Jeśli przesyłka rejestrowana nie zostanie odebrana w ciągu pierwszych 7 dni, Wykonawca zobowiązany jest do pozostawienia powtórnego zawiadomienia </w:t>
      </w:r>
      <w:r w:rsidR="006B20A3">
        <w:rPr>
          <w:rFonts w:ascii="Arial" w:hAnsi="Arial" w:cs="Arial"/>
        </w:rPr>
        <w:t xml:space="preserve">                   </w:t>
      </w:r>
      <w:r w:rsidRPr="002F1AC0">
        <w:rPr>
          <w:rFonts w:ascii="Arial" w:hAnsi="Arial" w:cs="Arial"/>
        </w:rPr>
        <w:t>o możliwości odbioru przesyłki (po 7 dniach od pozostawienia pierwszego awiza).</w:t>
      </w:r>
    </w:p>
    <w:p w14:paraId="52CB242D" w14:textId="2597817F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>Informacje o wszystkich powyższych czynnościach, Wykonawca umieszcza na kopercie przesyłki, której one dotyczą oraz wypełnia odpowiednie punkty ZPO.</w:t>
      </w:r>
    </w:p>
    <w:p w14:paraId="31F2124F" w14:textId="77777777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>Przesyłki rejestrowane niedoręczone, Wykonawca zwraca Zamawiającemu po spełnieniu w/w terminów, na podstawie spisu zwróconych przesyłek.</w:t>
      </w:r>
    </w:p>
    <w:p w14:paraId="75DC1C9C" w14:textId="1A9D5D6A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 xml:space="preserve">Zamawiający wymaga, aby punkty awizacyjne Wykonawcy były zlokalizowane </w:t>
      </w:r>
      <w:r w:rsidR="006B20A3">
        <w:rPr>
          <w:rFonts w:ascii="Arial" w:hAnsi="Arial" w:cs="Arial"/>
        </w:rPr>
        <w:t xml:space="preserve">                   </w:t>
      </w:r>
      <w:r w:rsidRPr="002F1AC0">
        <w:rPr>
          <w:rFonts w:ascii="Arial" w:hAnsi="Arial" w:cs="Arial"/>
        </w:rPr>
        <w:t>w miejscach odpowiednich do obsługi klienta instytucjonalnego. Punkty awizacyjne mają być wyraźnie i widocznie oznaczone, wyposażone w sprzęt umożliwiający prawidłową i godną obsługę klienta, a także posiadać odpowiednie zabezpieczenie techniczne do przechowywania przesyłek listowych. Obsługa klienta w punkcie awizacyjnym winna być prowadzona w sposób zapewniający ochronę danych osobowych i informacji przekazywanych w trakcie obsługi przez pracownika punktu i klienta.</w:t>
      </w:r>
    </w:p>
    <w:p w14:paraId="49857D54" w14:textId="77777777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>Wykonawca doręcza przesyłki nierejestrowane adresatowi poprzez umieszczenie ich w oddawczej skrzynce pocztowej lub w inny wskazany przez adresata sposób dla doręczeń przesyłek nierejestrowanych (np. włożenie w drzwi).</w:t>
      </w:r>
    </w:p>
    <w:p w14:paraId="3F8C0D01" w14:textId="572F92E1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 xml:space="preserve">Wykonawca ponosi odpowiedzialność za przesyłki od momentu odebrania ich od Zamawiającego do doręczenia adresatowi lub zwrotu Zamawiającemu </w:t>
      </w:r>
      <w:r w:rsidR="003D2F87">
        <w:rPr>
          <w:rFonts w:ascii="Arial" w:hAnsi="Arial" w:cs="Arial"/>
        </w:rPr>
        <w:t xml:space="preserve">                              </w:t>
      </w:r>
      <w:r w:rsidRPr="002F1AC0">
        <w:rPr>
          <w:rFonts w:ascii="Arial" w:hAnsi="Arial" w:cs="Arial"/>
        </w:rPr>
        <w:t>w przypadku nie doręczenia. W przypadku uzasadnionych zastrzeżeń w stosunku do już odebranych przesyłek (np. nieprawidłowe opakowanie, brak pełnego adresu, niezgodność wpisu w dokumentach nadawczych z wpisami na przesyłkach, brak znaków opłaty, itp.) Wykonawca bez zbędnej zwłoki wyjaśnia je z Zamawiającym. Brak możliwości wyjaśnienia zastrzeżeń lub ich usunięcia w dniu odbioru przesyłek od Zamawiającego powoduje, iż nadanie przesyłek przez Wykonawcę nastąpi w dniu następnym lub po ich całkowitym usunięciu przez Zamawiającego.</w:t>
      </w:r>
    </w:p>
    <w:p w14:paraId="58126BF2" w14:textId="444CE951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>Wykonawca zobowiązany jest zachować tajemnicę korespondencji.</w:t>
      </w:r>
    </w:p>
    <w:p w14:paraId="55C3F928" w14:textId="18AA0B41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lastRenderedPageBreak/>
        <w:t xml:space="preserve">Wykonawca realizując umowę będzie przetwarzał dane osobowe zgodnie </w:t>
      </w:r>
      <w:r w:rsidR="006B20A3">
        <w:rPr>
          <w:rFonts w:ascii="Arial" w:hAnsi="Arial" w:cs="Arial"/>
        </w:rPr>
        <w:t xml:space="preserve">                        </w:t>
      </w:r>
      <w:r w:rsidRPr="002F1AC0">
        <w:rPr>
          <w:rFonts w:ascii="Arial" w:hAnsi="Arial" w:cs="Arial"/>
        </w:rPr>
        <w:t xml:space="preserve">z obowiązującymi przepisami prawa (Rozporządzenie Parlamentu Europejskiego </w:t>
      </w:r>
      <w:r w:rsidR="006B20A3">
        <w:rPr>
          <w:rFonts w:ascii="Arial" w:hAnsi="Arial" w:cs="Arial"/>
        </w:rPr>
        <w:t xml:space="preserve">       </w:t>
      </w:r>
      <w:r w:rsidRPr="002F1AC0">
        <w:rPr>
          <w:rFonts w:ascii="Arial" w:hAnsi="Arial" w:cs="Arial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</w:t>
      </w:r>
      <w:r w:rsidR="006B20A3">
        <w:rPr>
          <w:rFonts w:ascii="Arial" w:hAnsi="Arial" w:cs="Arial"/>
        </w:rPr>
        <w:t xml:space="preserve">                    </w:t>
      </w:r>
      <w:r w:rsidRPr="002F1AC0">
        <w:rPr>
          <w:rFonts w:ascii="Arial" w:hAnsi="Arial" w:cs="Arial"/>
        </w:rPr>
        <w:t>o ochronie danych osobowych (t. j. Dz. U. z 2019 poz. 1781).</w:t>
      </w:r>
    </w:p>
    <w:p w14:paraId="0A1BA2A9" w14:textId="77777777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>Wykonawca nie ma prawa nanoszenia jakichkolwiek zmian w danych adresowych przesyłek ani ich otwierania.</w:t>
      </w:r>
    </w:p>
    <w:p w14:paraId="527EED8D" w14:textId="7D16F7D9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 xml:space="preserve">W przypadku wykrycia przez Wykonawcę niezgodności między wpisem </w:t>
      </w:r>
      <w:r w:rsidR="006B20A3">
        <w:rPr>
          <w:rFonts w:ascii="Arial" w:hAnsi="Arial" w:cs="Arial"/>
        </w:rPr>
        <w:t xml:space="preserve">                                  </w:t>
      </w:r>
      <w:r w:rsidRPr="002F1AC0">
        <w:rPr>
          <w:rFonts w:ascii="Arial" w:hAnsi="Arial" w:cs="Arial"/>
        </w:rPr>
        <w:t>w pocztowej książce nadawczej a adresem na przesyłce, Wykonawca nanosi odpowiednie zmiany w książce nadawczej.</w:t>
      </w:r>
    </w:p>
    <w:p w14:paraId="51B47FAE" w14:textId="77777777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>Po sprawdzeniu zgodności wpisów danych adresowych i naniesieniu ewentualnych poprawek, Wykonawca zobowiązany jest zwrócić kopię książki nadawczej Zamawiającemu, jednak nie później niż na następny dzień roboczy po przyjęciu przesyłek.</w:t>
      </w:r>
    </w:p>
    <w:p w14:paraId="683D7B81" w14:textId="77777777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>Przyjęcie przesyłek rejestrowanych do obrotu pocztowego Wykonawca każdorazowo potwierdza na kopii pocztowej książki nadawczej pieczęcią z datownikiem i wpisuje liczbę przyjętych przesyłek.</w:t>
      </w:r>
    </w:p>
    <w:p w14:paraId="42E878B4" w14:textId="77777777" w:rsidR="009E175A" w:rsidRDefault="009E175A" w:rsidP="002F1AC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>Wykonawca zobowiązany jest do przekazania Zamawiającemu Regulaminu świadczenia usług pocztowych</w:t>
      </w:r>
      <w:r w:rsidRPr="002F1AC0">
        <w:rPr>
          <w:rFonts w:ascii="Arial" w:hAnsi="Arial" w:cs="Arial"/>
          <w:i/>
          <w:iCs/>
        </w:rPr>
        <w:t xml:space="preserve">; </w:t>
      </w:r>
      <w:r w:rsidRPr="002F1AC0">
        <w:rPr>
          <w:rFonts w:ascii="Arial" w:hAnsi="Arial" w:cs="Arial"/>
        </w:rPr>
        <w:t>Zamawiający oświadcza, że będzie stosował się do Regulaminów świadczenia usług pocztowych Wykonawcy z wyłączeniem zapisów sprzecznych z zapisami umowy lub niemożliwych do przyjęcia dla Zamawiającego jako instytucji administracji publicznej.</w:t>
      </w:r>
    </w:p>
    <w:p w14:paraId="22970344" w14:textId="05D4AAD2" w:rsidR="00B360E7" w:rsidRDefault="009E175A" w:rsidP="00B360E7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2F1AC0">
        <w:rPr>
          <w:rFonts w:ascii="Arial" w:hAnsi="Arial" w:cs="Arial"/>
        </w:rPr>
        <w:t xml:space="preserve">Wykonawca zobowiązany jest na wniosek Zamawiającego do prowadzenia, </w:t>
      </w:r>
      <w:r w:rsidR="006B20A3">
        <w:rPr>
          <w:rFonts w:ascii="Arial" w:hAnsi="Arial" w:cs="Arial"/>
        </w:rPr>
        <w:t xml:space="preserve">                    </w:t>
      </w:r>
      <w:r w:rsidRPr="002F1AC0">
        <w:rPr>
          <w:rFonts w:ascii="Arial" w:hAnsi="Arial" w:cs="Arial"/>
        </w:rPr>
        <w:t xml:space="preserve">w oparciu o obowiązujące w tym zakresie przepisy, postępowania reklamacyjnego przesyłki </w:t>
      </w:r>
      <w:r w:rsidR="00B360E7" w:rsidRPr="00B360E7">
        <w:rPr>
          <w:rFonts w:ascii="Arial" w:hAnsi="Arial" w:cs="Arial"/>
        </w:rPr>
        <w:t>rejestrowanej w przypadku jej zaginięcia i/lub braku zwrotnego potwierdzenia odbioru. Odpowiedź na reklamację dla usług powszechnych winna być udzielona pisemnie w terminie do 30 dni od jej złożenia w obrocie krajowym i do 3 miesięcy w obrocie zagranicznym.</w:t>
      </w:r>
    </w:p>
    <w:p w14:paraId="3B863F90" w14:textId="1E8A76B0" w:rsidR="00B360E7" w:rsidRDefault="00B360E7" w:rsidP="00B360E7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B360E7">
        <w:rPr>
          <w:rFonts w:ascii="Arial" w:hAnsi="Arial" w:cs="Arial"/>
        </w:rPr>
        <w:t xml:space="preserve">Postępowanie reklamacyjne przeprowadzane będzie w oparciu o obowiązujące </w:t>
      </w:r>
      <w:r w:rsidR="006B20A3">
        <w:rPr>
          <w:rFonts w:ascii="Arial" w:hAnsi="Arial" w:cs="Arial"/>
        </w:rPr>
        <w:t xml:space="preserve">      </w:t>
      </w:r>
      <w:r w:rsidRPr="00B360E7">
        <w:rPr>
          <w:rFonts w:ascii="Arial" w:hAnsi="Arial" w:cs="Arial"/>
        </w:rPr>
        <w:t>w tym zakresie przepisy, w szczególności przepisy wykonawcze wydane na podstawie ustawy – Prawo pocztowe.</w:t>
      </w:r>
    </w:p>
    <w:p w14:paraId="6DB62C9F" w14:textId="77777777" w:rsidR="00B360E7" w:rsidRDefault="00B360E7" w:rsidP="00B360E7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B360E7">
        <w:rPr>
          <w:rFonts w:ascii="Arial" w:hAnsi="Arial" w:cs="Arial"/>
        </w:rPr>
        <w:t>W odpowiedzi na reklamację należy umieścić przynajmniej jeden ze składników pełnego adresu przesyłki czyli albo imię i nazwisko adresata, albo jego adres, podać informację o tym, kto i kiedy odebrał przesyłkę, jeśli była awizowana – należy podać daty awizacji, a jeśli zwrócona do nadawcy po wyczerpaniu możliwości dręczenia – dodatkowo datę zwrotu i przyjęcia go przez Zamawiającego.</w:t>
      </w:r>
    </w:p>
    <w:p w14:paraId="628C0961" w14:textId="77777777" w:rsidR="00B360E7" w:rsidRDefault="00B360E7" w:rsidP="00B360E7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B360E7">
        <w:rPr>
          <w:rFonts w:ascii="Arial" w:hAnsi="Arial" w:cs="Arial"/>
        </w:rPr>
        <w:t>W przypadku interwencji składanych przez klientów i komórki organizacyjne Urzędu na nieprawidłowy sposób doręczeń (wydłużenie terminu, nieprawidłowe wypełniane dokumenty awiza, ZPO lub inne) zastosowanie mają powszechnie obowiązujące przepisy dotyczące postępowania reklamacyjnego.</w:t>
      </w:r>
    </w:p>
    <w:p w14:paraId="1B913644" w14:textId="77777777" w:rsidR="00C91390" w:rsidRDefault="00C91390" w:rsidP="00C9139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C91390">
        <w:rPr>
          <w:rFonts w:ascii="Arial" w:hAnsi="Arial" w:cs="Arial"/>
        </w:rPr>
        <w:t>Przy wykonywaniu umowy Wykonawca ponosi odpowiedzialność za kompletne, rzetelne i terminowe wykonanie umowy oraz za wszelkie szkody wyrządzone Zamawiającemu przez osoby, za pomocą których realizuje umowę.</w:t>
      </w:r>
    </w:p>
    <w:p w14:paraId="7DA4DECB" w14:textId="77777777" w:rsidR="00C91390" w:rsidRPr="00C91390" w:rsidRDefault="00C91390" w:rsidP="00C91390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C91390">
        <w:rPr>
          <w:rFonts w:ascii="Arial" w:hAnsi="Arial" w:cs="Arial"/>
        </w:rPr>
        <w:t>Wykonawca przygotuje własne opakowanie zbiorcze służące do zapakowania korespondencji, którą będzie odbierał.</w:t>
      </w:r>
    </w:p>
    <w:p w14:paraId="4C14F375" w14:textId="77777777" w:rsidR="00C91390" w:rsidRDefault="00C91390" w:rsidP="00C91390">
      <w:pPr>
        <w:pStyle w:val="Default"/>
        <w:ind w:left="360"/>
        <w:rPr>
          <w:rFonts w:ascii="Arial" w:hAnsi="Arial" w:cs="Arial"/>
        </w:rPr>
      </w:pPr>
    </w:p>
    <w:p w14:paraId="0E68350C" w14:textId="77777777" w:rsidR="002C46A7" w:rsidRDefault="002C46A7" w:rsidP="002C46A7">
      <w:pPr>
        <w:pStyle w:val="Default"/>
        <w:ind w:left="360"/>
        <w:rPr>
          <w:rFonts w:ascii="Arial" w:hAnsi="Arial" w:cs="Arial"/>
        </w:rPr>
      </w:pPr>
    </w:p>
    <w:p w14:paraId="3C5FA1B5" w14:textId="414A52B7" w:rsidR="00B360E7" w:rsidRDefault="00B360E7" w:rsidP="00B360E7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B360E7">
        <w:rPr>
          <w:rFonts w:ascii="Arial" w:hAnsi="Arial" w:cs="Arial"/>
        </w:rPr>
        <w:lastRenderedPageBreak/>
        <w:t xml:space="preserve">Odbiór przesyłek przygotowanych do wyekspediowania będzie każdorazowo potwierdzany przez Wykonawcę podpisem, datą i godziną na zestawieniu przesyłek przekazanych do </w:t>
      </w:r>
      <w:r w:rsidR="002C46A7" w:rsidRPr="00FC17D8">
        <w:rPr>
          <w:rFonts w:ascii="Arial" w:hAnsi="Arial" w:cs="Arial"/>
          <w:color w:val="auto"/>
        </w:rPr>
        <w:t>wysyłki</w:t>
      </w:r>
      <w:r w:rsidRPr="00FC17D8">
        <w:rPr>
          <w:rFonts w:ascii="Arial" w:hAnsi="Arial" w:cs="Arial"/>
          <w:color w:val="auto"/>
        </w:rPr>
        <w:t>.</w:t>
      </w:r>
    </w:p>
    <w:p w14:paraId="3691C1ED" w14:textId="37D4DD3F" w:rsidR="00C73E35" w:rsidRDefault="00C73E35" w:rsidP="00C73E35">
      <w:pPr>
        <w:pStyle w:val="Default"/>
        <w:numPr>
          <w:ilvl w:val="0"/>
          <w:numId w:val="9"/>
        </w:numPr>
        <w:ind w:left="360" w:hanging="360"/>
        <w:rPr>
          <w:rFonts w:ascii="Arial" w:hAnsi="Arial" w:cs="Arial"/>
        </w:rPr>
      </w:pPr>
      <w:r w:rsidRPr="00C73E35">
        <w:rPr>
          <w:rFonts w:ascii="Arial" w:hAnsi="Arial" w:cs="Arial"/>
        </w:rPr>
        <w:t>Wykonawca ponosi odpowiedzialność za stan oraz kompletność odebranych przesyłek</w:t>
      </w:r>
      <w:r w:rsidRPr="002C46A7">
        <w:rPr>
          <w:rFonts w:ascii="Arial" w:hAnsi="Arial" w:cs="Arial"/>
          <w:color w:val="FF0000"/>
        </w:rPr>
        <w:t xml:space="preserve"> </w:t>
      </w:r>
      <w:r w:rsidRPr="00C73E35">
        <w:rPr>
          <w:rFonts w:ascii="Arial" w:hAnsi="Arial" w:cs="Arial"/>
        </w:rPr>
        <w:t>od chwili ich odebrania.</w:t>
      </w:r>
    </w:p>
    <w:p w14:paraId="28EC5E14" w14:textId="228E76B2" w:rsidR="00C73E35" w:rsidRPr="00C73E35" w:rsidRDefault="00C73E35" w:rsidP="002C46A7">
      <w:pPr>
        <w:pStyle w:val="Default"/>
        <w:numPr>
          <w:ilvl w:val="0"/>
          <w:numId w:val="9"/>
        </w:numPr>
        <w:ind w:left="360" w:hanging="360"/>
        <w:jc w:val="both"/>
        <w:rPr>
          <w:rFonts w:ascii="Arial" w:hAnsi="Arial" w:cs="Arial"/>
        </w:rPr>
      </w:pPr>
      <w:r w:rsidRPr="00C73E35">
        <w:rPr>
          <w:rFonts w:ascii="Arial" w:hAnsi="Arial" w:cs="Arial"/>
        </w:rPr>
        <w:t>Nadanie przesyłek objętych przedmiotem zamówienia następować będzie w dniu ich odbioru od Zamawiającego. Fakt nadania przyjętych przesyłek Wykonawca potwierdza w placówce Wykonawcy pieczęcią, podpisem</w:t>
      </w:r>
      <w:r w:rsidR="006B20A3">
        <w:rPr>
          <w:rFonts w:ascii="Arial" w:hAnsi="Arial" w:cs="Arial"/>
        </w:rPr>
        <w:t xml:space="preserve"> </w:t>
      </w:r>
      <w:r w:rsidRPr="00C73E35">
        <w:rPr>
          <w:rFonts w:ascii="Arial" w:hAnsi="Arial" w:cs="Arial"/>
        </w:rPr>
        <w:t>i datą w</w:t>
      </w:r>
      <w:r w:rsidR="002C46A7">
        <w:rPr>
          <w:rFonts w:ascii="Arial" w:hAnsi="Arial" w:cs="Arial"/>
        </w:rPr>
        <w:t xml:space="preserve"> </w:t>
      </w:r>
      <w:r w:rsidRPr="00C73E35">
        <w:rPr>
          <w:rFonts w:ascii="Arial" w:hAnsi="Arial" w:cs="Arial"/>
        </w:rPr>
        <w:t xml:space="preserve">pocztowej książce nadawczej dla przesyłek rejestrowanych i na zestawieniu dla przesyłek nierejestrowanych. Kopie pocztowej książki nadawczej oraz kopie zestawienia dla przesyłek nierejestrowanych są zwracane Zamawiającemu w </w:t>
      </w:r>
      <w:r w:rsidR="002C46A7">
        <w:rPr>
          <w:rFonts w:ascii="Arial" w:hAnsi="Arial" w:cs="Arial"/>
        </w:rPr>
        <w:t xml:space="preserve">tym samym </w:t>
      </w:r>
      <w:r w:rsidRPr="00C73E35">
        <w:rPr>
          <w:rFonts w:ascii="Arial" w:hAnsi="Arial" w:cs="Arial"/>
        </w:rPr>
        <w:t xml:space="preserve"> dniu, przy odbiorze przesyłek.</w:t>
      </w:r>
    </w:p>
    <w:p w14:paraId="0EE1F0DF" w14:textId="7716ED33" w:rsidR="00C73E35" w:rsidRDefault="00C73E35" w:rsidP="00C73E35">
      <w:pPr>
        <w:pStyle w:val="Default"/>
        <w:numPr>
          <w:ilvl w:val="0"/>
          <w:numId w:val="9"/>
        </w:numPr>
        <w:ind w:left="360" w:hanging="360"/>
        <w:jc w:val="both"/>
        <w:rPr>
          <w:rFonts w:ascii="Arial" w:hAnsi="Arial" w:cs="Arial"/>
        </w:rPr>
      </w:pPr>
      <w:r w:rsidRPr="00C73E35">
        <w:rPr>
          <w:rFonts w:ascii="Arial" w:hAnsi="Arial" w:cs="Arial"/>
        </w:rPr>
        <w:t xml:space="preserve">W przypadku stwierdzenia braku przesyłki rejestrowanej (niezgodność zapisu </w:t>
      </w:r>
      <w:r w:rsidR="006B20A3">
        <w:rPr>
          <w:rFonts w:ascii="Arial" w:hAnsi="Arial" w:cs="Arial"/>
        </w:rPr>
        <w:t xml:space="preserve">                     </w:t>
      </w:r>
      <w:r w:rsidRPr="00C73E35">
        <w:rPr>
          <w:rFonts w:ascii="Arial" w:hAnsi="Arial" w:cs="Arial"/>
        </w:rPr>
        <w:t>w pocztowej książce nadawczej z ilością nadanych przesyłek), Wykonawca niezwłocznie powiadomi Zamawiającego o brakującej przesyłce z podaniem nazwy adresata. Jeżeli brak przesyłki rejestrowanej zostanie stwierdzony przez Wykonawcę w godzinach pracy Zamawiającego, to Wykonawca powiadomi Zamawiającego o braku w dniu przyjęcia przesyłki. Jeżeli brak przesyłki rejestrowanej zostanie stwierdzony przez Wykonawcę po godzinach pracy Zamawiającego, to Wykonawca powiadomi Zamawiającego o braku w następnym dniu roboczym po przyjęciu przesyłki.</w:t>
      </w:r>
    </w:p>
    <w:p w14:paraId="627F30D8" w14:textId="77777777" w:rsidR="00C73E35" w:rsidRDefault="00C73E35" w:rsidP="00C73E35">
      <w:pPr>
        <w:pStyle w:val="Default"/>
        <w:numPr>
          <w:ilvl w:val="0"/>
          <w:numId w:val="9"/>
        </w:numPr>
        <w:ind w:left="360" w:hanging="360"/>
        <w:jc w:val="both"/>
        <w:rPr>
          <w:rFonts w:ascii="Arial" w:hAnsi="Arial" w:cs="Arial"/>
        </w:rPr>
      </w:pPr>
      <w:r w:rsidRPr="00C73E35">
        <w:rPr>
          <w:rFonts w:ascii="Arial" w:hAnsi="Arial" w:cs="Arial"/>
        </w:rPr>
        <w:t>Wykonawca będzie doręczał do siedziby Zamawiającego pokwitowane przez adresata „zwrotne potwierdzenie odbioru" niezwłocznie po dokonaniu doręczenia przesyłki.</w:t>
      </w:r>
    </w:p>
    <w:p w14:paraId="7DABB042" w14:textId="454CF157" w:rsidR="001258BA" w:rsidRPr="00FC17D8" w:rsidRDefault="00C73E35" w:rsidP="001258BA">
      <w:pPr>
        <w:pStyle w:val="Default"/>
        <w:numPr>
          <w:ilvl w:val="0"/>
          <w:numId w:val="9"/>
        </w:numPr>
        <w:ind w:left="360" w:hanging="360"/>
        <w:jc w:val="both"/>
        <w:rPr>
          <w:rFonts w:ascii="Arial" w:hAnsi="Arial" w:cs="Arial"/>
          <w:color w:val="auto"/>
        </w:rPr>
      </w:pPr>
      <w:r w:rsidRPr="00FC17D8">
        <w:rPr>
          <w:rFonts w:ascii="Arial" w:hAnsi="Arial" w:cs="Arial"/>
        </w:rPr>
        <w:t>Wykonawca zobowiązany jest do zwrotu niedoręczonych przesyłek oraz druków ZPO do kancelarii urzędu do godz. 14:30</w:t>
      </w:r>
      <w:r w:rsidR="002C46A7" w:rsidRPr="00FC17D8">
        <w:rPr>
          <w:rFonts w:ascii="Arial" w:hAnsi="Arial" w:cs="Arial"/>
        </w:rPr>
        <w:t>.</w:t>
      </w:r>
      <w:r w:rsidRPr="00FC17D8">
        <w:rPr>
          <w:rFonts w:ascii="Arial" w:hAnsi="Arial" w:cs="Arial"/>
        </w:rPr>
        <w:t xml:space="preserve"> </w:t>
      </w:r>
    </w:p>
    <w:p w14:paraId="519636B2" w14:textId="77777777" w:rsidR="00FC17D8" w:rsidRPr="00FC17D8" w:rsidRDefault="00FC17D8" w:rsidP="00FC17D8">
      <w:pPr>
        <w:pStyle w:val="Default"/>
        <w:ind w:left="360"/>
        <w:jc w:val="both"/>
        <w:rPr>
          <w:rFonts w:ascii="Arial" w:hAnsi="Arial" w:cs="Arial"/>
          <w:color w:val="auto"/>
        </w:rPr>
      </w:pPr>
    </w:p>
    <w:p w14:paraId="029560E0" w14:textId="281B9650" w:rsidR="00B861D3" w:rsidRDefault="00B861D3" w:rsidP="002C46A7">
      <w:pPr>
        <w:pStyle w:val="Default"/>
        <w:numPr>
          <w:ilvl w:val="0"/>
          <w:numId w:val="10"/>
        </w:numPr>
        <w:jc w:val="both"/>
        <w:rPr>
          <w:rFonts w:ascii="Arial" w:hAnsi="Arial" w:cs="Arial"/>
          <w:b/>
          <w:bCs/>
        </w:rPr>
      </w:pPr>
      <w:r w:rsidRPr="00B861D3">
        <w:rPr>
          <w:rFonts w:ascii="Arial" w:hAnsi="Arial" w:cs="Arial"/>
          <w:b/>
          <w:bCs/>
        </w:rPr>
        <w:t>Obowiązki Zamawiającego</w:t>
      </w:r>
    </w:p>
    <w:p w14:paraId="7650A007" w14:textId="77777777" w:rsidR="002C46A7" w:rsidRDefault="002C46A7" w:rsidP="002C46A7">
      <w:pPr>
        <w:pStyle w:val="Default"/>
        <w:ind w:left="1080"/>
        <w:jc w:val="both"/>
        <w:rPr>
          <w:rFonts w:ascii="Arial" w:hAnsi="Arial" w:cs="Arial"/>
          <w:b/>
          <w:bCs/>
        </w:rPr>
      </w:pPr>
    </w:p>
    <w:p w14:paraId="22EAE338" w14:textId="77777777" w:rsidR="002C46A7" w:rsidRPr="00B861D3" w:rsidRDefault="002C46A7" w:rsidP="002C46A7">
      <w:pPr>
        <w:pStyle w:val="Default"/>
        <w:ind w:left="1080"/>
        <w:jc w:val="both"/>
        <w:rPr>
          <w:rFonts w:ascii="Arial" w:hAnsi="Arial" w:cs="Arial"/>
        </w:rPr>
      </w:pPr>
    </w:p>
    <w:p w14:paraId="0E3C696A" w14:textId="5D77F98D" w:rsidR="002C46A7" w:rsidRDefault="002C46A7" w:rsidP="00C91390">
      <w:pPr>
        <w:pStyle w:val="Akapitzlist"/>
        <w:numPr>
          <w:ilvl w:val="0"/>
          <w:numId w:val="16"/>
        </w:numPr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91390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Zamawiający zastrzega sobie prawo osobistego dostarczania przesyłek do wskazanej przez Wykonawcę w umowie placówki nadawczej, znajdującej się </w:t>
      </w:r>
      <w:r w:rsidR="00C91390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                     </w:t>
      </w:r>
      <w:r w:rsidRPr="00C91390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w miejscowości, w której znajduje się siedziba Zamawiającego. Placówka nadawcza ma obowiązek przyjąć przesyłki w dniu ich dostarczenia i w efekcie </w:t>
      </w:r>
      <w:r w:rsidRPr="00C91390">
        <w:t>Zamawiający ma uzyskać pieczęć z datą potwierdzającą</w:t>
      </w:r>
      <w:r w:rsidRPr="00C91390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 nadanie przesyłki oraz podpis pracownika Wykonawcy w rejestrach nadawczych.</w:t>
      </w:r>
    </w:p>
    <w:p w14:paraId="489E4C79" w14:textId="5BCE23B3" w:rsidR="00B861D3" w:rsidRPr="00C91390" w:rsidRDefault="00B861D3" w:rsidP="00C91390">
      <w:pPr>
        <w:pStyle w:val="Akapitzlist"/>
        <w:numPr>
          <w:ilvl w:val="0"/>
          <w:numId w:val="16"/>
        </w:numPr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91390">
        <w:rPr>
          <w:rFonts w:ascii="Arial" w:hAnsi="Arial" w:cs="Arial"/>
          <w:sz w:val="24"/>
          <w:szCs w:val="24"/>
        </w:rPr>
        <w:t>Zamawiający jako opakowanie przesyłek będzie stosował koperty zabezpieczające przesyłki przed dostępem do ich zawartości.</w:t>
      </w:r>
    </w:p>
    <w:p w14:paraId="03898C19" w14:textId="05155546" w:rsidR="00B861D3" w:rsidRPr="00C91390" w:rsidRDefault="00B861D3" w:rsidP="00C91390">
      <w:pPr>
        <w:pStyle w:val="Akapitzlist"/>
        <w:numPr>
          <w:ilvl w:val="0"/>
          <w:numId w:val="16"/>
        </w:numPr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91390">
        <w:rPr>
          <w:rFonts w:ascii="Arial" w:hAnsi="Arial" w:cs="Arial"/>
          <w:sz w:val="24"/>
          <w:szCs w:val="24"/>
        </w:rPr>
        <w:t>Zamawiający zobowiązuje się do adresowania przesyłek czytelnie i zgodnie ze standardami pocztowymi, w tym do umieszczenia na przesyłce listowej nazwy odbiorcy wraz z jego adresem (podanym jednocześnie w pocztowej książce nadawczej dla przesyłek rejestrowanych), określenia rodzaju przesyłki (zwykła/ekonomiczna, przyspieszona/pilna, polecona czy ze zwrotnym potwierdzeniem odbioru – ZPO), oraz umieszczenia na stronie adresowej każdej nadawanej przesyłki nadruku lub pieczęci z pełną nazwą i adresem Zamawiającego; nie jest dopuszczalne zamieszczanie na przesyłkach innych treści niż określone w niniejszym opisie.</w:t>
      </w:r>
    </w:p>
    <w:p w14:paraId="27A4DE29" w14:textId="6297C6A6" w:rsidR="00B861D3" w:rsidRPr="00C91390" w:rsidRDefault="00B861D3" w:rsidP="00C91390">
      <w:pPr>
        <w:pStyle w:val="Akapitzlist"/>
        <w:numPr>
          <w:ilvl w:val="0"/>
          <w:numId w:val="16"/>
        </w:numPr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91390">
        <w:rPr>
          <w:rFonts w:ascii="Arial" w:hAnsi="Arial" w:cs="Arial"/>
          <w:sz w:val="24"/>
          <w:szCs w:val="24"/>
        </w:rPr>
        <w:t xml:space="preserve">Zamawiający zobowiązuje się do umieszczania na przesyłkach rejestrowanych </w:t>
      </w:r>
      <w:r w:rsidR="006B20A3" w:rsidRPr="00C91390">
        <w:rPr>
          <w:rFonts w:ascii="Arial" w:hAnsi="Arial" w:cs="Arial"/>
          <w:sz w:val="24"/>
          <w:szCs w:val="24"/>
        </w:rPr>
        <w:t xml:space="preserve">                   </w:t>
      </w:r>
      <w:r w:rsidRPr="00C91390">
        <w:rPr>
          <w:rFonts w:ascii="Arial" w:hAnsi="Arial" w:cs="Arial"/>
          <w:sz w:val="24"/>
          <w:szCs w:val="24"/>
        </w:rPr>
        <w:t xml:space="preserve">i zwykłych, w polu znaczkowym (miejscu przeznaczonym na znak opłaty pocztowej) oznaczenia potwierdzającego wniesienie opłaty za usługę w postaci </w:t>
      </w:r>
      <w:r w:rsidRPr="00C91390">
        <w:rPr>
          <w:rFonts w:ascii="Arial" w:hAnsi="Arial" w:cs="Arial"/>
          <w:sz w:val="24"/>
          <w:szCs w:val="24"/>
        </w:rPr>
        <w:lastRenderedPageBreak/>
        <w:t>napisu, nadruku lub odcisku pieczęci, o treści umożliwiającej identyfikację operatora oraz identyfikację zawartej umowy o świadczenie usług pocztowych, będących przedmiotem niniejszej umowy.</w:t>
      </w:r>
    </w:p>
    <w:p w14:paraId="7EE02969" w14:textId="77777777" w:rsidR="007508F9" w:rsidRPr="00C91390" w:rsidRDefault="007508F9" w:rsidP="00C91390">
      <w:pPr>
        <w:pStyle w:val="Akapitzlist"/>
        <w:numPr>
          <w:ilvl w:val="0"/>
          <w:numId w:val="16"/>
        </w:numPr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91390">
        <w:rPr>
          <w:rFonts w:ascii="Arial" w:hAnsi="Arial" w:cs="Arial"/>
          <w:sz w:val="24"/>
          <w:szCs w:val="24"/>
        </w:rPr>
        <w:t>Zamawiający zobowiązuje się do właściwego przygotowania przesyłek oraz sporządzenia zestawień dla przesyłek w stanie uporządkowanym, przez co należy rozumieć:</w:t>
      </w:r>
    </w:p>
    <w:p w14:paraId="518C2035" w14:textId="2C27543B" w:rsidR="007508F9" w:rsidRPr="007508F9" w:rsidRDefault="007508F9" w:rsidP="007508F9">
      <w:pPr>
        <w:pStyle w:val="Default"/>
        <w:numPr>
          <w:ilvl w:val="0"/>
          <w:numId w:val="12"/>
        </w:numPr>
        <w:rPr>
          <w:rFonts w:ascii="Arial" w:hAnsi="Arial" w:cs="Arial"/>
        </w:rPr>
      </w:pPr>
      <w:r w:rsidRPr="007508F9">
        <w:rPr>
          <w:rFonts w:ascii="Arial" w:hAnsi="Arial" w:cs="Arial"/>
        </w:rPr>
        <w:t xml:space="preserve">dla przesyłek rejestrowanych - wpisanie każdej przesyłki do pocztowej książki nadawczej, według wzorów stanowiących odpowiednio Załącznik nr 1a i nr 1b do Opisu przedmiotu zamówienia (Załącznik nr 1 do SWZ), w dwóch egzemplarzach, z których oryginał będzie przeznaczony dla Wykonawcy </w:t>
      </w:r>
      <w:r w:rsidR="003D2F87">
        <w:rPr>
          <w:rFonts w:ascii="Arial" w:hAnsi="Arial" w:cs="Arial"/>
        </w:rPr>
        <w:t xml:space="preserve">                      </w:t>
      </w:r>
      <w:r w:rsidRPr="007508F9">
        <w:rPr>
          <w:rFonts w:ascii="Arial" w:hAnsi="Arial" w:cs="Arial"/>
        </w:rPr>
        <w:t>w celach rozliczeniowych, a kopia stanowić będzie dla Zamawiającego potwierdzenie nadania danej partii przesyłek;</w:t>
      </w:r>
    </w:p>
    <w:p w14:paraId="6644FCC5" w14:textId="2F322D98" w:rsidR="007508F9" w:rsidRDefault="007508F9" w:rsidP="00D257E3">
      <w:pPr>
        <w:pStyle w:val="Default"/>
        <w:numPr>
          <w:ilvl w:val="0"/>
          <w:numId w:val="12"/>
        </w:numPr>
        <w:jc w:val="both"/>
        <w:rPr>
          <w:rFonts w:ascii="Arial" w:hAnsi="Arial" w:cs="Arial"/>
        </w:rPr>
      </w:pPr>
      <w:r w:rsidRPr="007508F9">
        <w:rPr>
          <w:rFonts w:ascii="Arial" w:hAnsi="Arial" w:cs="Arial"/>
        </w:rPr>
        <w:t xml:space="preserve">dla przesyłek zwykłych – zestawienie ilościowe przesyłek według poszczególnych kategorii formatowych w dwóch egzemplarzach, z których oryginał będzie przeznaczony dla Wykonawcy w celach rozliczeniowych, </w:t>
      </w:r>
      <w:r w:rsidR="006B20A3">
        <w:rPr>
          <w:rFonts w:ascii="Arial" w:hAnsi="Arial" w:cs="Arial"/>
        </w:rPr>
        <w:t xml:space="preserve">                            </w:t>
      </w:r>
      <w:r w:rsidRPr="007508F9">
        <w:rPr>
          <w:rFonts w:ascii="Arial" w:hAnsi="Arial" w:cs="Arial"/>
        </w:rPr>
        <w:t>a kopia stanowić będzie dla Zamawiającego potwierdzenie nadania danej partii przesyłek. Wzór zestawienia Wykonawca uzgodni z Zamawiającym.</w:t>
      </w:r>
    </w:p>
    <w:p w14:paraId="24C3FB88" w14:textId="4B33E0A2" w:rsidR="00D257E3" w:rsidRDefault="00D257E3" w:rsidP="00C91390">
      <w:pPr>
        <w:pStyle w:val="Default"/>
        <w:numPr>
          <w:ilvl w:val="0"/>
          <w:numId w:val="16"/>
        </w:numPr>
        <w:jc w:val="both"/>
        <w:rPr>
          <w:rFonts w:ascii="Arial" w:hAnsi="Arial" w:cs="Arial"/>
        </w:rPr>
      </w:pPr>
      <w:r w:rsidRPr="00C91390">
        <w:rPr>
          <w:rFonts w:ascii="Arial" w:hAnsi="Arial" w:cs="Arial"/>
        </w:rPr>
        <w:t xml:space="preserve">Na zestawieniach, o których mowa w ust. </w:t>
      </w:r>
      <w:r w:rsidR="000509F3">
        <w:rPr>
          <w:rFonts w:ascii="Arial" w:hAnsi="Arial" w:cs="Arial"/>
        </w:rPr>
        <w:t>5</w:t>
      </w:r>
      <w:r w:rsidRPr="00C91390">
        <w:rPr>
          <w:rFonts w:ascii="Arial" w:hAnsi="Arial" w:cs="Arial"/>
        </w:rPr>
        <w:t xml:space="preserve"> umieszczany będzie nadruk lub pieczęć określająca pełną nazwę i adres Zamawiającego (pieczęć firmowa), a także potwierdzenie wniesienia opłaty, o której mowa w ust. </w:t>
      </w:r>
      <w:r w:rsidR="000509F3">
        <w:rPr>
          <w:rFonts w:ascii="Arial" w:hAnsi="Arial" w:cs="Arial"/>
        </w:rPr>
        <w:t>4</w:t>
      </w:r>
      <w:r w:rsidRPr="00C91390">
        <w:rPr>
          <w:rFonts w:ascii="Arial" w:hAnsi="Arial" w:cs="Arial"/>
        </w:rPr>
        <w:t>.</w:t>
      </w:r>
    </w:p>
    <w:p w14:paraId="14F25CC5" w14:textId="77777777" w:rsidR="007508F9" w:rsidRDefault="007508F9" w:rsidP="00C91390">
      <w:pPr>
        <w:pStyle w:val="Default"/>
        <w:numPr>
          <w:ilvl w:val="0"/>
          <w:numId w:val="16"/>
        </w:numPr>
        <w:jc w:val="both"/>
        <w:rPr>
          <w:rFonts w:ascii="Arial" w:hAnsi="Arial" w:cs="Arial"/>
        </w:rPr>
      </w:pPr>
      <w:r w:rsidRPr="00C91390">
        <w:rPr>
          <w:rFonts w:ascii="Arial" w:hAnsi="Arial" w:cs="Arial"/>
        </w:rPr>
        <w:t>Zamawiający zobowiązuje się do ułożenia nadawanych przesyłek według ich formatu, a przesyłki rejestrowane dodatkowo według kolejności wpisów do pocztowej książki nadawczej oraz zapakowania do zbiorczych opakowań otrzymanych od Wykonawcy.</w:t>
      </w:r>
    </w:p>
    <w:p w14:paraId="4510E623" w14:textId="77777777" w:rsidR="007508F9" w:rsidRDefault="007508F9" w:rsidP="00C91390">
      <w:pPr>
        <w:pStyle w:val="Default"/>
        <w:numPr>
          <w:ilvl w:val="0"/>
          <w:numId w:val="16"/>
        </w:numPr>
        <w:jc w:val="both"/>
        <w:rPr>
          <w:rFonts w:ascii="Arial" w:hAnsi="Arial" w:cs="Arial"/>
        </w:rPr>
      </w:pPr>
      <w:r w:rsidRPr="00C91390">
        <w:rPr>
          <w:rFonts w:ascii="Arial" w:hAnsi="Arial" w:cs="Arial"/>
        </w:rPr>
        <w:t>Zamawiający jest odpowiedzialny za nadawanie przesyłek w stanie umożliwiającym Wykonawcy doręczenie bez ubytku i uszkodzenia do miejsca przeznaczenia - zgodnie z adresem.</w:t>
      </w:r>
    </w:p>
    <w:p w14:paraId="701AB2F3" w14:textId="71C6E03F" w:rsidR="007508F9" w:rsidRDefault="007508F9" w:rsidP="00C91390">
      <w:pPr>
        <w:pStyle w:val="Default"/>
        <w:numPr>
          <w:ilvl w:val="0"/>
          <w:numId w:val="16"/>
        </w:numPr>
        <w:jc w:val="both"/>
        <w:rPr>
          <w:rFonts w:ascii="Arial" w:hAnsi="Arial" w:cs="Arial"/>
        </w:rPr>
      </w:pPr>
      <w:r w:rsidRPr="00C91390">
        <w:rPr>
          <w:rFonts w:ascii="Arial" w:hAnsi="Arial" w:cs="Arial"/>
        </w:rPr>
        <w:t xml:space="preserve">Strony dopuszczają stosowanie pocztowej książki nadawczej nakładu Zamawiającego (wydruk komputerowy) według wzorów, o których mowa w ust. </w:t>
      </w:r>
      <w:r w:rsidR="000509F3">
        <w:rPr>
          <w:rFonts w:ascii="Arial" w:hAnsi="Arial" w:cs="Arial"/>
        </w:rPr>
        <w:t>5</w:t>
      </w:r>
      <w:r w:rsidRPr="00C91390">
        <w:rPr>
          <w:rFonts w:ascii="Arial" w:hAnsi="Arial" w:cs="Arial"/>
        </w:rPr>
        <w:t>.</w:t>
      </w:r>
    </w:p>
    <w:p w14:paraId="5AE39C5B" w14:textId="77777777" w:rsidR="007508F9" w:rsidRDefault="007508F9" w:rsidP="00C91390">
      <w:pPr>
        <w:pStyle w:val="Default"/>
        <w:numPr>
          <w:ilvl w:val="0"/>
          <w:numId w:val="16"/>
        </w:numPr>
        <w:jc w:val="both"/>
        <w:rPr>
          <w:rFonts w:ascii="Arial" w:hAnsi="Arial" w:cs="Arial"/>
        </w:rPr>
      </w:pPr>
      <w:r w:rsidRPr="00C91390">
        <w:rPr>
          <w:rFonts w:ascii="Arial" w:hAnsi="Arial" w:cs="Arial"/>
        </w:rPr>
        <w:t>Zamawiający zastrzega sobie prawo stosowania druków zwrotnego „potwierdzenia odbioru” (ZPO) własnego nakładu, sporządzonych zgodnie ze standardami pocztowymi, według wzoru stanowiącego Załącznik nr 1c do Opisu przedmiotu zamówienia (Załącznik nr 1 do SWZ).</w:t>
      </w:r>
    </w:p>
    <w:p w14:paraId="30734A8F" w14:textId="06CB252B" w:rsidR="007508F9" w:rsidRPr="00C91390" w:rsidRDefault="007508F9" w:rsidP="00C91390">
      <w:pPr>
        <w:pStyle w:val="Default"/>
        <w:numPr>
          <w:ilvl w:val="0"/>
          <w:numId w:val="16"/>
        </w:numPr>
        <w:jc w:val="both"/>
        <w:rPr>
          <w:rFonts w:ascii="Arial" w:hAnsi="Arial" w:cs="Arial"/>
        </w:rPr>
      </w:pPr>
      <w:r w:rsidRPr="00C91390">
        <w:rPr>
          <w:rFonts w:ascii="Arial" w:hAnsi="Arial" w:cs="Arial"/>
        </w:rPr>
        <w:t xml:space="preserve">Zamawiający zastrzega sobie niezmienność cen jednostkowych netto w okresie obowiązywania umowy, chyba że zmianie ulegnie stawka podatku od towarów </w:t>
      </w:r>
      <w:r w:rsidR="006B20A3" w:rsidRPr="00C91390">
        <w:rPr>
          <w:rFonts w:ascii="Arial" w:hAnsi="Arial" w:cs="Arial"/>
        </w:rPr>
        <w:t xml:space="preserve">                        </w:t>
      </w:r>
      <w:r w:rsidRPr="00C91390">
        <w:rPr>
          <w:rFonts w:ascii="Arial" w:hAnsi="Arial" w:cs="Arial"/>
        </w:rPr>
        <w:t>i usług oraz w sposób dopuszczony przez Prawo pocztowe.</w:t>
      </w:r>
    </w:p>
    <w:p w14:paraId="7618D4F4" w14:textId="77777777" w:rsidR="00B861D3" w:rsidRPr="007508F9" w:rsidRDefault="00B861D3" w:rsidP="007508F9">
      <w:pPr>
        <w:pStyle w:val="Default"/>
        <w:ind w:left="360"/>
        <w:rPr>
          <w:rFonts w:ascii="Arial" w:hAnsi="Arial" w:cs="Arial"/>
        </w:rPr>
      </w:pPr>
    </w:p>
    <w:p w14:paraId="31424429" w14:textId="77777777" w:rsidR="009C0060" w:rsidRPr="009C0060" w:rsidRDefault="009C0060" w:rsidP="009C0060">
      <w:pPr>
        <w:pStyle w:val="Default"/>
        <w:jc w:val="both"/>
        <w:rPr>
          <w:rFonts w:ascii="Arial" w:hAnsi="Arial" w:cs="Arial"/>
        </w:rPr>
      </w:pPr>
      <w:r w:rsidRPr="009C0060">
        <w:rPr>
          <w:rFonts w:ascii="Arial" w:hAnsi="Arial" w:cs="Arial"/>
          <w:b/>
          <w:bCs/>
        </w:rPr>
        <w:t>Załączniki:</w:t>
      </w:r>
    </w:p>
    <w:p w14:paraId="1897011E" w14:textId="77777777" w:rsidR="009C0060" w:rsidRDefault="009C0060" w:rsidP="009C0060">
      <w:pPr>
        <w:pStyle w:val="Default"/>
        <w:numPr>
          <w:ilvl w:val="0"/>
          <w:numId w:val="13"/>
        </w:numPr>
        <w:ind w:left="360" w:hanging="360"/>
        <w:rPr>
          <w:rFonts w:ascii="Arial" w:hAnsi="Arial" w:cs="Arial"/>
        </w:rPr>
      </w:pPr>
      <w:r w:rsidRPr="009C0060">
        <w:rPr>
          <w:rFonts w:ascii="Arial" w:hAnsi="Arial" w:cs="Arial"/>
        </w:rPr>
        <w:t>Załącznik nr 1a – Zestawienie dla przesyłek rejestrowanych bez ZPO (Pocztowa Książka Nadawcza);</w:t>
      </w:r>
    </w:p>
    <w:p w14:paraId="08C53406" w14:textId="77777777" w:rsidR="009C0060" w:rsidRDefault="009C0060" w:rsidP="009C0060">
      <w:pPr>
        <w:pStyle w:val="Default"/>
        <w:numPr>
          <w:ilvl w:val="0"/>
          <w:numId w:val="13"/>
        </w:numPr>
        <w:ind w:left="360" w:hanging="360"/>
        <w:rPr>
          <w:rFonts w:ascii="Arial" w:hAnsi="Arial" w:cs="Arial"/>
        </w:rPr>
      </w:pPr>
      <w:r w:rsidRPr="009C0060">
        <w:rPr>
          <w:rFonts w:ascii="Arial" w:hAnsi="Arial" w:cs="Arial"/>
        </w:rPr>
        <w:t>Załącznik nr 1b – Zestawienie dla przesyłek rejestrowanych z ZPO (Pocztowa Książka Nadawcza);</w:t>
      </w:r>
    </w:p>
    <w:p w14:paraId="38B336F7" w14:textId="77777777" w:rsidR="009C0060" w:rsidRPr="009C0060" w:rsidRDefault="009C0060" w:rsidP="009C0060">
      <w:pPr>
        <w:pStyle w:val="Default"/>
        <w:numPr>
          <w:ilvl w:val="0"/>
          <w:numId w:val="13"/>
        </w:numPr>
        <w:ind w:left="360" w:hanging="360"/>
        <w:rPr>
          <w:rFonts w:ascii="Arial" w:hAnsi="Arial" w:cs="Arial"/>
        </w:rPr>
      </w:pPr>
      <w:r w:rsidRPr="009C0060">
        <w:rPr>
          <w:rFonts w:ascii="Arial" w:hAnsi="Arial" w:cs="Arial"/>
        </w:rPr>
        <w:t xml:space="preserve">Załącznik nr 1c – „Wzór zwrotnego potwierdzenia odbioru” (ZPO). </w:t>
      </w:r>
    </w:p>
    <w:p w14:paraId="690DDCB4" w14:textId="77777777" w:rsidR="00B861D3" w:rsidRPr="007508F9" w:rsidRDefault="00B861D3" w:rsidP="009C0060">
      <w:pPr>
        <w:pStyle w:val="Default"/>
        <w:rPr>
          <w:rFonts w:ascii="Arial" w:hAnsi="Arial" w:cs="Arial"/>
        </w:rPr>
      </w:pPr>
    </w:p>
    <w:p w14:paraId="48C8F754" w14:textId="77777777" w:rsidR="00B861D3" w:rsidRPr="007508F9" w:rsidRDefault="00B861D3" w:rsidP="001258BA">
      <w:pPr>
        <w:pStyle w:val="Default"/>
        <w:rPr>
          <w:rFonts w:ascii="Arial" w:hAnsi="Arial" w:cs="Arial"/>
          <w:color w:val="auto"/>
        </w:rPr>
      </w:pPr>
    </w:p>
    <w:sectPr w:rsidR="00B861D3" w:rsidRPr="007508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77678" w14:textId="77777777" w:rsidR="00607B47" w:rsidRDefault="00607B47" w:rsidP="00306EB3">
      <w:r>
        <w:separator/>
      </w:r>
    </w:p>
  </w:endnote>
  <w:endnote w:type="continuationSeparator" w:id="0">
    <w:p w14:paraId="22E76B89" w14:textId="77777777" w:rsidR="00607B47" w:rsidRDefault="00607B47" w:rsidP="0030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5953202"/>
      <w:docPartObj>
        <w:docPartGallery w:val="Page Numbers (Bottom of Page)"/>
        <w:docPartUnique/>
      </w:docPartObj>
    </w:sdtPr>
    <w:sdtContent>
      <w:p w14:paraId="0B5814F3" w14:textId="0934C16F" w:rsidR="00306EB3" w:rsidRDefault="00306E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F83496" w14:textId="77777777" w:rsidR="00306EB3" w:rsidRDefault="0030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1496F" w14:textId="77777777" w:rsidR="00607B47" w:rsidRDefault="00607B47" w:rsidP="00306EB3">
      <w:r>
        <w:separator/>
      </w:r>
    </w:p>
  </w:footnote>
  <w:footnote w:type="continuationSeparator" w:id="0">
    <w:p w14:paraId="788D0AFF" w14:textId="77777777" w:rsidR="00607B47" w:rsidRDefault="00607B47" w:rsidP="00306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812FD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74B8576"/>
    <w:multiLevelType w:val="hybridMultilevel"/>
    <w:tmpl w:val="17D0FE1E"/>
    <w:lvl w:ilvl="0" w:tplc="5842421E">
      <w:start w:val="1"/>
      <w:numFmt w:val="decimal"/>
      <w:lvlText w:val="%1."/>
      <w:lvlJc w:val="left"/>
      <w:rPr>
        <w:strike w:val="0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95224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879C65D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0DD6233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AAC42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8039EE7"/>
    <w:multiLevelType w:val="hybridMultilevel"/>
    <w:tmpl w:val="C62618DC"/>
    <w:lvl w:ilvl="0" w:tplc="11E4CED6">
      <w:start w:val="1"/>
      <w:numFmt w:val="decimal"/>
      <w:lvlText w:val="%1."/>
      <w:lvlJc w:val="left"/>
      <w:rPr>
        <w:rFonts w:ascii="Arial" w:eastAsiaTheme="minorHAnsi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D4785C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2CEE15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667B126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73135D1"/>
    <w:multiLevelType w:val="hybridMultilevel"/>
    <w:tmpl w:val="797C0B8E"/>
    <w:lvl w:ilvl="0" w:tplc="CFEC38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765FA"/>
    <w:multiLevelType w:val="hybridMultilevel"/>
    <w:tmpl w:val="A558CBF2"/>
    <w:lvl w:ilvl="0" w:tplc="257673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17BE3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A053DB6"/>
    <w:multiLevelType w:val="hybridMultilevel"/>
    <w:tmpl w:val="3BCEDA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3A0590"/>
    <w:multiLevelType w:val="hybridMultilevel"/>
    <w:tmpl w:val="1012E726"/>
    <w:lvl w:ilvl="0" w:tplc="563A4670">
      <w:start w:val="1"/>
      <w:numFmt w:val="decimal"/>
      <w:lvlText w:val="%1."/>
      <w:lvlJc w:val="left"/>
      <w:pPr>
        <w:ind w:left="86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1" w:tplc="885EFD76">
      <w:start w:val="1"/>
      <w:numFmt w:val="decimal"/>
      <w:lvlText w:val="%2)"/>
      <w:lvlJc w:val="left"/>
      <w:pPr>
        <w:ind w:left="119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2" w:tplc="20A0F2D8">
      <w:numFmt w:val="bullet"/>
      <w:lvlText w:val="•"/>
      <w:lvlJc w:val="left"/>
      <w:pPr>
        <w:ind w:left="2169" w:hanging="360"/>
      </w:pPr>
      <w:rPr>
        <w:rFonts w:hint="default"/>
        <w:lang w:val="pl-PL" w:eastAsia="en-US" w:bidi="ar-SA"/>
      </w:rPr>
    </w:lvl>
    <w:lvl w:ilvl="3" w:tplc="EC34441C">
      <w:numFmt w:val="bullet"/>
      <w:lvlText w:val="•"/>
      <w:lvlJc w:val="left"/>
      <w:pPr>
        <w:ind w:left="3138" w:hanging="360"/>
      </w:pPr>
      <w:rPr>
        <w:rFonts w:hint="default"/>
        <w:lang w:val="pl-PL" w:eastAsia="en-US" w:bidi="ar-SA"/>
      </w:rPr>
    </w:lvl>
    <w:lvl w:ilvl="4" w:tplc="5A26F0C2">
      <w:numFmt w:val="bullet"/>
      <w:lvlText w:val="•"/>
      <w:lvlJc w:val="left"/>
      <w:pPr>
        <w:ind w:left="4107" w:hanging="360"/>
      </w:pPr>
      <w:rPr>
        <w:rFonts w:hint="default"/>
        <w:lang w:val="pl-PL" w:eastAsia="en-US" w:bidi="ar-SA"/>
      </w:rPr>
    </w:lvl>
    <w:lvl w:ilvl="5" w:tplc="DA78E1F2">
      <w:numFmt w:val="bullet"/>
      <w:lvlText w:val="•"/>
      <w:lvlJc w:val="left"/>
      <w:pPr>
        <w:ind w:left="5076" w:hanging="360"/>
      </w:pPr>
      <w:rPr>
        <w:rFonts w:hint="default"/>
        <w:lang w:val="pl-PL" w:eastAsia="en-US" w:bidi="ar-SA"/>
      </w:rPr>
    </w:lvl>
    <w:lvl w:ilvl="6" w:tplc="9AE008AE">
      <w:numFmt w:val="bullet"/>
      <w:lvlText w:val="•"/>
      <w:lvlJc w:val="left"/>
      <w:pPr>
        <w:ind w:left="6045" w:hanging="360"/>
      </w:pPr>
      <w:rPr>
        <w:rFonts w:hint="default"/>
        <w:lang w:val="pl-PL" w:eastAsia="en-US" w:bidi="ar-SA"/>
      </w:rPr>
    </w:lvl>
    <w:lvl w:ilvl="7" w:tplc="50B6B3CC">
      <w:numFmt w:val="bullet"/>
      <w:lvlText w:val="•"/>
      <w:lvlJc w:val="left"/>
      <w:pPr>
        <w:ind w:left="7014" w:hanging="360"/>
      </w:pPr>
      <w:rPr>
        <w:rFonts w:hint="default"/>
        <w:lang w:val="pl-PL" w:eastAsia="en-US" w:bidi="ar-SA"/>
      </w:rPr>
    </w:lvl>
    <w:lvl w:ilvl="8" w:tplc="34A6426A">
      <w:numFmt w:val="bullet"/>
      <w:lvlText w:val="•"/>
      <w:lvlJc w:val="left"/>
      <w:pPr>
        <w:ind w:left="7983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6E545B86"/>
    <w:multiLevelType w:val="multilevel"/>
    <w:tmpl w:val="196A6BEA"/>
    <w:styleLink w:val="Biecalista1"/>
    <w:lvl w:ilvl="0">
      <w:start w:val="1"/>
      <w:numFmt w:val="decimal"/>
      <w:lvlText w:val="%1."/>
      <w:lvlJc w:val="left"/>
      <w:rPr>
        <w:rFonts w:ascii="Arial" w:eastAsiaTheme="minorHAnsi" w:hAnsi="Arial" w:cs="Aria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5237540">
    <w:abstractNumId w:val="2"/>
  </w:num>
  <w:num w:numId="2" w16cid:durableId="633946208">
    <w:abstractNumId w:val="4"/>
  </w:num>
  <w:num w:numId="3" w16cid:durableId="1780443758">
    <w:abstractNumId w:val="8"/>
  </w:num>
  <w:num w:numId="4" w16cid:durableId="1399010647">
    <w:abstractNumId w:val="3"/>
  </w:num>
  <w:num w:numId="5" w16cid:durableId="455413450">
    <w:abstractNumId w:val="12"/>
  </w:num>
  <w:num w:numId="6" w16cid:durableId="190801139">
    <w:abstractNumId w:val="7"/>
  </w:num>
  <w:num w:numId="7" w16cid:durableId="320155223">
    <w:abstractNumId w:val="9"/>
  </w:num>
  <w:num w:numId="8" w16cid:durableId="79719837">
    <w:abstractNumId w:val="0"/>
  </w:num>
  <w:num w:numId="9" w16cid:durableId="819544702">
    <w:abstractNumId w:val="1"/>
  </w:num>
  <w:num w:numId="10" w16cid:durableId="1756435432">
    <w:abstractNumId w:val="10"/>
  </w:num>
  <w:num w:numId="11" w16cid:durableId="1623459687">
    <w:abstractNumId w:val="6"/>
  </w:num>
  <w:num w:numId="12" w16cid:durableId="1241717608">
    <w:abstractNumId w:val="11"/>
  </w:num>
  <w:num w:numId="13" w16cid:durableId="123811302">
    <w:abstractNumId w:val="5"/>
  </w:num>
  <w:num w:numId="14" w16cid:durableId="770249270">
    <w:abstractNumId w:val="14"/>
  </w:num>
  <w:num w:numId="15" w16cid:durableId="1540167163">
    <w:abstractNumId w:val="15"/>
  </w:num>
  <w:num w:numId="16" w16cid:durableId="13558387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69"/>
    <w:rsid w:val="0001321F"/>
    <w:rsid w:val="000509F3"/>
    <w:rsid w:val="000B6C41"/>
    <w:rsid w:val="000C1F3E"/>
    <w:rsid w:val="001258BA"/>
    <w:rsid w:val="0014774B"/>
    <w:rsid w:val="001C493E"/>
    <w:rsid w:val="001D1DA8"/>
    <w:rsid w:val="0021277A"/>
    <w:rsid w:val="002C46A7"/>
    <w:rsid w:val="002E0778"/>
    <w:rsid w:val="002E09A4"/>
    <w:rsid w:val="002F1AC0"/>
    <w:rsid w:val="00306EB3"/>
    <w:rsid w:val="00347001"/>
    <w:rsid w:val="0039182C"/>
    <w:rsid w:val="003D2F87"/>
    <w:rsid w:val="00443969"/>
    <w:rsid w:val="004A729D"/>
    <w:rsid w:val="004E4FC2"/>
    <w:rsid w:val="00562743"/>
    <w:rsid w:val="005D5FA8"/>
    <w:rsid w:val="00607B47"/>
    <w:rsid w:val="00672815"/>
    <w:rsid w:val="00677E72"/>
    <w:rsid w:val="006B20A3"/>
    <w:rsid w:val="00705538"/>
    <w:rsid w:val="007508F9"/>
    <w:rsid w:val="007A5B0D"/>
    <w:rsid w:val="00806ABA"/>
    <w:rsid w:val="00836A11"/>
    <w:rsid w:val="008B11EF"/>
    <w:rsid w:val="008C101B"/>
    <w:rsid w:val="009C0060"/>
    <w:rsid w:val="009E175A"/>
    <w:rsid w:val="00AA54B7"/>
    <w:rsid w:val="00AE4ADF"/>
    <w:rsid w:val="00B360E7"/>
    <w:rsid w:val="00B45696"/>
    <w:rsid w:val="00B861D3"/>
    <w:rsid w:val="00BD5DEA"/>
    <w:rsid w:val="00C71CAA"/>
    <w:rsid w:val="00C73E35"/>
    <w:rsid w:val="00C91390"/>
    <w:rsid w:val="00D257E3"/>
    <w:rsid w:val="00D84630"/>
    <w:rsid w:val="00E1457B"/>
    <w:rsid w:val="00E457FA"/>
    <w:rsid w:val="00E92A31"/>
    <w:rsid w:val="00EA59A2"/>
    <w:rsid w:val="00F00454"/>
    <w:rsid w:val="00F23DF5"/>
    <w:rsid w:val="00F60AD9"/>
    <w:rsid w:val="00FA4783"/>
    <w:rsid w:val="00FC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6944"/>
  <w15:chartTrackingRefBased/>
  <w15:docId w15:val="{07DEEDED-EC20-4DCE-ABBC-AB617963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6A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39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39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39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39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39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39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39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39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39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39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3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39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39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39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39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39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39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39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39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3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39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39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39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39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39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39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39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39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3969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44396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06E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EB3"/>
  </w:style>
  <w:style w:type="paragraph" w:styleId="Stopka">
    <w:name w:val="footer"/>
    <w:basedOn w:val="Normalny"/>
    <w:link w:val="StopkaZnak"/>
    <w:uiPriority w:val="99"/>
    <w:unhideWhenUsed/>
    <w:rsid w:val="00306E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EB3"/>
  </w:style>
  <w:style w:type="numbering" w:customStyle="1" w:styleId="Biecalista1">
    <w:name w:val="Bieżąca lista1"/>
    <w:uiPriority w:val="99"/>
    <w:rsid w:val="008C101B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2593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akrawc@pup.local</dc:creator>
  <cp:keywords/>
  <dc:description/>
  <cp:lastModifiedBy>ewróbl@pup.local</cp:lastModifiedBy>
  <cp:revision>2</cp:revision>
  <dcterms:created xsi:type="dcterms:W3CDTF">2025-05-20T10:04:00Z</dcterms:created>
  <dcterms:modified xsi:type="dcterms:W3CDTF">2025-05-20T10:04:00Z</dcterms:modified>
</cp:coreProperties>
</file>