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800D1" w14:textId="03259CAF" w:rsidR="005A1CF1" w:rsidRPr="009E2AD3" w:rsidRDefault="001704A5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5214C8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70C41E46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2ECA6728" w14:textId="1F3A0ECC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5E42999" w14:textId="0334E4CC" w:rsidR="007C6B0A" w:rsidRPr="009E2AD3" w:rsidRDefault="007C6B0A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3D1C91AC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C0D4B14" w14:textId="0A114106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505FEB3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2092153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33503037" w14:textId="77777777" w:rsidR="00E0323B" w:rsidRPr="009E2AD3" w:rsidRDefault="00E0323B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26567744" w14:textId="17DD05EB" w:rsidR="007C6B0A" w:rsidRPr="009E2AD3" w:rsidRDefault="0078281D" w:rsidP="007C6B0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Oświadczenie WYKONAWCY</w:t>
      </w:r>
      <w:r w:rsidR="007C6B0A" w:rsidRPr="009E2AD3">
        <w:rPr>
          <w:rFonts w:ascii="Times New Roman" w:hAnsi="Times New Roman" w:cs="Times New Roman"/>
          <w:b/>
          <w:u w:val="single"/>
        </w:rPr>
        <w:t xml:space="preserve"> </w:t>
      </w:r>
    </w:p>
    <w:p w14:paraId="5E2A288B" w14:textId="77777777" w:rsidR="00626BD1" w:rsidRDefault="00626BD1" w:rsidP="007C6B0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626BD1">
        <w:rPr>
          <w:rFonts w:ascii="Times New Roman" w:hAnsi="Times New Roman" w:cs="Times New Roman"/>
          <w:b/>
          <w:szCs w:val="20"/>
        </w:rPr>
        <w:t xml:space="preserve">o aktualności informacji zawartych w oświadczeniu, o którym mowa w </w:t>
      </w:r>
      <w:r w:rsidR="007C6B0A" w:rsidRPr="00626BD1">
        <w:rPr>
          <w:rFonts w:ascii="Times New Roman" w:hAnsi="Times New Roman" w:cs="Times New Roman"/>
          <w:b/>
          <w:szCs w:val="20"/>
        </w:rPr>
        <w:t xml:space="preserve">art. </w:t>
      </w:r>
      <w:r w:rsidR="002A7CFC" w:rsidRPr="00626BD1">
        <w:rPr>
          <w:rFonts w:ascii="Times New Roman" w:hAnsi="Times New Roman" w:cs="Times New Roman"/>
          <w:b/>
          <w:szCs w:val="20"/>
        </w:rPr>
        <w:t xml:space="preserve"> 125 </w:t>
      </w:r>
      <w:r w:rsidR="00F128DE" w:rsidRPr="00626BD1">
        <w:rPr>
          <w:rFonts w:ascii="Times New Roman" w:hAnsi="Times New Roman" w:cs="Times New Roman"/>
          <w:b/>
          <w:szCs w:val="20"/>
        </w:rPr>
        <w:t xml:space="preserve"> ust. 1 ustawy</w:t>
      </w:r>
    </w:p>
    <w:p w14:paraId="12624938" w14:textId="77777777" w:rsidR="007C6B0A" w:rsidRPr="00626BD1" w:rsidRDefault="00F128DE" w:rsidP="007C6B0A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</w:rPr>
      </w:pPr>
      <w:r w:rsidRPr="00626BD1">
        <w:rPr>
          <w:rFonts w:ascii="Times New Roman" w:hAnsi="Times New Roman" w:cs="Times New Roman"/>
          <w:b/>
          <w:szCs w:val="20"/>
        </w:rPr>
        <w:t xml:space="preserve">z dnia 11 września 2019 r. </w:t>
      </w:r>
      <w:r w:rsidR="007C6B0A" w:rsidRPr="00626BD1">
        <w:rPr>
          <w:rFonts w:ascii="Times New Roman" w:hAnsi="Times New Roman" w:cs="Times New Roman"/>
          <w:b/>
          <w:szCs w:val="20"/>
        </w:rPr>
        <w:t xml:space="preserve"> Prawo zamówień public</w:t>
      </w:r>
      <w:r w:rsidR="00DF6AD8">
        <w:rPr>
          <w:rFonts w:ascii="Times New Roman" w:hAnsi="Times New Roman" w:cs="Times New Roman"/>
          <w:b/>
          <w:szCs w:val="20"/>
        </w:rPr>
        <w:t>znych (dalej jako: ustawa</w:t>
      </w:r>
      <w:r w:rsidR="00626BD1" w:rsidRPr="00626BD1">
        <w:rPr>
          <w:rFonts w:ascii="Times New Roman" w:hAnsi="Times New Roman" w:cs="Times New Roman"/>
          <w:b/>
          <w:szCs w:val="20"/>
        </w:rPr>
        <w:t>)</w:t>
      </w:r>
    </w:p>
    <w:p w14:paraId="5F9FB253" w14:textId="77777777" w:rsidR="007C6B0A" w:rsidRDefault="007C6B0A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8F0D9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8C6E60" w14:textId="260AE0D3" w:rsidR="009E2AD3" w:rsidRDefault="007C6B0A" w:rsidP="00E032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ED8">
        <w:rPr>
          <w:rFonts w:ascii="Times New Roman" w:hAnsi="Times New Roman" w:cs="Times New Roman"/>
        </w:rPr>
        <w:t>Na potrzeby postępowania o udz</w:t>
      </w:r>
      <w:r w:rsidR="009E2AD3" w:rsidRPr="00101ED8">
        <w:rPr>
          <w:rFonts w:ascii="Times New Roman" w:hAnsi="Times New Roman" w:cs="Times New Roman"/>
        </w:rPr>
        <w:t xml:space="preserve">ielenie zamówienia publicznego  </w:t>
      </w:r>
      <w:r w:rsidRPr="00101ED8">
        <w:rPr>
          <w:rFonts w:ascii="Times New Roman" w:hAnsi="Times New Roman" w:cs="Times New Roman"/>
        </w:rPr>
        <w:t>pn.:</w:t>
      </w:r>
      <w:r w:rsidR="00711B89">
        <w:rPr>
          <w:rFonts w:ascii="Times New Roman" w:hAnsi="Times New Roman" w:cs="Times New Roman"/>
          <w:b/>
          <w:bCs/>
          <w:iCs/>
        </w:rPr>
        <w:t xml:space="preserve"> </w:t>
      </w:r>
      <w:r w:rsidR="00711B89" w:rsidRPr="00711B89">
        <w:rPr>
          <w:rFonts w:ascii="Times New Roman" w:hAnsi="Times New Roman" w:cs="Times New Roman"/>
          <w:b/>
          <w:sz w:val="24"/>
          <w:szCs w:val="24"/>
        </w:rPr>
        <w:t>Budowa Zakładu Opiekuńczo – Leczniczego dla Szpitala Powiatowego w Skarżysku – Kamiennej – etap I</w:t>
      </w:r>
      <w:r w:rsidR="002A774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9E2AD3" w:rsidRPr="00101ED8">
        <w:rPr>
          <w:rFonts w:ascii="Times New Roman" w:hAnsi="Times New Roman" w:cs="Times New Roman"/>
          <w:szCs w:val="24"/>
        </w:rPr>
        <w:t xml:space="preserve">oświadczam, </w:t>
      </w:r>
      <w:r w:rsidR="00626BD1" w:rsidRPr="00101ED8">
        <w:rPr>
          <w:rFonts w:ascii="Times New Roman" w:hAnsi="Times New Roman" w:cs="Times New Roman"/>
          <w:szCs w:val="24"/>
        </w:rPr>
        <w:t>że</w:t>
      </w:r>
      <w:r w:rsidR="009E2AD3" w:rsidRPr="00101ED8">
        <w:rPr>
          <w:rFonts w:ascii="Times New Roman" w:hAnsi="Times New Roman" w:cs="Times New Roman"/>
          <w:szCs w:val="24"/>
        </w:rPr>
        <w:t>:</w:t>
      </w:r>
    </w:p>
    <w:p w14:paraId="327345E6" w14:textId="77777777" w:rsidR="00A02805" w:rsidRPr="009E2AD3" w:rsidRDefault="00A02805" w:rsidP="007C6B0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D4720" w14:textId="77777777" w:rsidR="007C6B0A" w:rsidRPr="009E2AD3" w:rsidRDefault="007C6B0A" w:rsidP="007C6B0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EAE3D70" w14:textId="77777777" w:rsidR="007C6B0A" w:rsidRPr="00E0323B" w:rsidRDefault="00E0323B" w:rsidP="00E032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23B">
        <w:rPr>
          <w:rFonts w:ascii="Times New Roman" w:hAnsi="Times New Roman" w:cs="Times New Roman"/>
          <w:sz w:val="24"/>
          <w:szCs w:val="24"/>
        </w:rPr>
        <w:t>Informacje  zawarte w oświadczeniu, o którym mowa w art. 125 ust. 1 ustawy w zakresie podstaw wykluczenia z postępowania, o których mowa w:</w:t>
      </w:r>
    </w:p>
    <w:p w14:paraId="6D77CEF9" w14:textId="77777777" w:rsidR="00DF6AD8" w:rsidRDefault="00BD2A05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0323B" w:rsidRPr="00E0323B">
        <w:rPr>
          <w:rFonts w:ascii="Times New Roman" w:hAnsi="Times New Roman" w:cs="Times New Roman"/>
          <w:sz w:val="24"/>
          <w:szCs w:val="24"/>
        </w:rPr>
        <w:t xml:space="preserve">rt. 108 ust. 1 pkt </w:t>
      </w:r>
      <w:r w:rsidR="00DF6AD8">
        <w:rPr>
          <w:rFonts w:ascii="Times New Roman" w:hAnsi="Times New Roman" w:cs="Times New Roman"/>
          <w:sz w:val="24"/>
          <w:szCs w:val="24"/>
        </w:rPr>
        <w:t>3) ustawy,</w:t>
      </w:r>
    </w:p>
    <w:p w14:paraId="284C05C5" w14:textId="77777777" w:rsidR="00DF6AD8" w:rsidRDefault="00DF6AD8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108 ust. 1 pkt 4 ustawy dotyczących orzeczenia zakazu ubiegania się</w:t>
      </w:r>
      <w:r>
        <w:rPr>
          <w:rFonts w:ascii="Times New Roman" w:hAnsi="Times New Roman" w:cs="Times New Roman"/>
          <w:sz w:val="24"/>
          <w:szCs w:val="24"/>
        </w:rPr>
        <w:br/>
        <w:t>o zamówienie publiczne tytułem środka zapobiegawczego,</w:t>
      </w:r>
    </w:p>
    <w:p w14:paraId="07860BD8" w14:textId="77777777" w:rsidR="00E0323B" w:rsidRDefault="00DF6AD8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108 ust. 1 pkt </w:t>
      </w:r>
      <w:r w:rsidR="00E0323B" w:rsidRPr="00E0323B">
        <w:rPr>
          <w:rFonts w:ascii="Times New Roman" w:hAnsi="Times New Roman" w:cs="Times New Roman"/>
          <w:sz w:val="24"/>
          <w:szCs w:val="24"/>
        </w:rPr>
        <w:t>5) ustawy</w:t>
      </w:r>
      <w:r w:rsidR="00724505"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</w:t>
      </w:r>
      <w:r w:rsidR="00E0323B" w:rsidRPr="00E0323B">
        <w:rPr>
          <w:rFonts w:ascii="Times New Roman" w:hAnsi="Times New Roman" w:cs="Times New Roman"/>
          <w:sz w:val="24"/>
          <w:szCs w:val="24"/>
        </w:rPr>
        <w:t>,</w:t>
      </w:r>
    </w:p>
    <w:p w14:paraId="3C811691" w14:textId="77777777" w:rsidR="00DF6AD8" w:rsidRPr="00E0323B" w:rsidRDefault="00DF6AD8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108 ust. 1 pkt 6) ustawy,</w:t>
      </w:r>
    </w:p>
    <w:p w14:paraId="3F4B7BE3" w14:textId="77777777" w:rsidR="00E0323B" w:rsidRDefault="00BD2A05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0323B" w:rsidRPr="00E0323B">
        <w:rPr>
          <w:rFonts w:ascii="Times New Roman" w:hAnsi="Times New Roman" w:cs="Times New Roman"/>
          <w:sz w:val="24"/>
          <w:szCs w:val="24"/>
        </w:rPr>
        <w:t>rt. 109 ust. 1 pkt 1) ustawy,</w:t>
      </w:r>
      <w:r>
        <w:rPr>
          <w:rFonts w:ascii="Times New Roman" w:hAnsi="Times New Roman" w:cs="Times New Roman"/>
          <w:sz w:val="24"/>
          <w:szCs w:val="24"/>
        </w:rPr>
        <w:t xml:space="preserve"> odnośnie naruszenia obowiązków dotyczących płatności podatków i opłat lokalnych, o których mowa w ustawie z dnia 12 stycznia 1991r.</w:t>
      </w:r>
      <w:r>
        <w:rPr>
          <w:rFonts w:ascii="Times New Roman" w:hAnsi="Times New Roman" w:cs="Times New Roman"/>
          <w:sz w:val="24"/>
          <w:szCs w:val="24"/>
        </w:rPr>
        <w:br/>
        <w:t>o podatkach i opłatach lokalnych,</w:t>
      </w:r>
    </w:p>
    <w:p w14:paraId="20C11F89" w14:textId="77777777" w:rsidR="00DA2D20" w:rsidRPr="00E0323B" w:rsidRDefault="00DA2D20" w:rsidP="00E0323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7 ust. 1 ustawy z dnia 13 kwietnia 2022r. o szczegółowych rozwiązaniach w zakresie przeciwdziałania wspieraniu agresji na Ukrainę oraz służących ochronie bezpieczeństwa narodowego,</w:t>
      </w:r>
    </w:p>
    <w:p w14:paraId="2BE39AF2" w14:textId="77777777" w:rsidR="00B56B8E" w:rsidRPr="00E0323B" w:rsidRDefault="00E0323B" w:rsidP="00E032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0323B">
        <w:rPr>
          <w:rFonts w:ascii="Times New Roman" w:hAnsi="Times New Roman" w:cs="Times New Roman"/>
          <w:sz w:val="24"/>
          <w:szCs w:val="24"/>
        </w:rPr>
        <w:t>ą aktualne.</w:t>
      </w:r>
    </w:p>
    <w:p w14:paraId="55BBF707" w14:textId="77777777" w:rsidR="00E0323B" w:rsidRDefault="00E0323B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27009B77" w14:textId="77777777" w:rsidR="00E0323B" w:rsidRPr="009E2AD3" w:rsidRDefault="00E0323B" w:rsidP="00196F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Pr="00E0323B">
        <w:rPr>
          <w:rFonts w:ascii="Times New Roman" w:hAnsi="Times New Roman" w:cs="Times New Roman"/>
          <w:b/>
        </w:rPr>
        <w:t>PODMIOTU UDOSTĘPNIAJACEGO ZASODY</w:t>
      </w:r>
      <w:r>
        <w:rPr>
          <w:rFonts w:ascii="Times New Roman" w:hAnsi="Times New Roman" w:cs="Times New Roman"/>
          <w:b/>
          <w:sz w:val="21"/>
          <w:szCs w:val="21"/>
        </w:rPr>
        <w:t xml:space="preserve"> (jeśli dotyczy)</w:t>
      </w:r>
      <w:r w:rsidRPr="009E2AD3">
        <w:rPr>
          <w:rFonts w:ascii="Times New Roman" w:hAnsi="Times New Roman" w:cs="Times New Roman"/>
          <w:b/>
          <w:sz w:val="21"/>
          <w:szCs w:val="21"/>
        </w:rPr>
        <w:t>:</w:t>
      </w:r>
    </w:p>
    <w:p w14:paraId="5D58E87D" w14:textId="77777777" w:rsidR="00E0323B" w:rsidRPr="00E0323B" w:rsidRDefault="00E0323B" w:rsidP="00E032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323B">
        <w:rPr>
          <w:rFonts w:ascii="Times New Roman" w:hAnsi="Times New Roman" w:cs="Times New Roman"/>
          <w:sz w:val="24"/>
          <w:szCs w:val="24"/>
        </w:rPr>
        <w:t>Informacje  zawarte w oświadczeniu, o którym mowa w art. 125 ust. 1 ustawy w zakresie podstaw wykluczenia z postępowania, o których mowa w:</w:t>
      </w:r>
    </w:p>
    <w:p w14:paraId="36DBEF75" w14:textId="77777777" w:rsidR="00DF6AD8" w:rsidRDefault="00DF6AD8" w:rsidP="00DF6AD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0323B">
        <w:rPr>
          <w:rFonts w:ascii="Times New Roman" w:hAnsi="Times New Roman" w:cs="Times New Roman"/>
          <w:sz w:val="24"/>
          <w:szCs w:val="24"/>
        </w:rPr>
        <w:t xml:space="preserve">rt. 108 ust. 1 pkt </w:t>
      </w:r>
      <w:r>
        <w:rPr>
          <w:rFonts w:ascii="Times New Roman" w:hAnsi="Times New Roman" w:cs="Times New Roman"/>
          <w:sz w:val="24"/>
          <w:szCs w:val="24"/>
        </w:rPr>
        <w:t>3) ustawy,</w:t>
      </w:r>
    </w:p>
    <w:p w14:paraId="2E7E327F" w14:textId="77777777" w:rsidR="00DF6AD8" w:rsidRDefault="00DF6AD8" w:rsidP="00DF6AD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108 ust. 1 pkt 4 ustawy dotyczących orzeczenia zakazu ubiegania się</w:t>
      </w:r>
      <w:r>
        <w:rPr>
          <w:rFonts w:ascii="Times New Roman" w:hAnsi="Times New Roman" w:cs="Times New Roman"/>
          <w:sz w:val="24"/>
          <w:szCs w:val="24"/>
        </w:rPr>
        <w:br/>
        <w:t>o zamówienie publiczne tytułem środka zapobiegawczego,</w:t>
      </w:r>
    </w:p>
    <w:p w14:paraId="3A64078E" w14:textId="77777777" w:rsidR="00DF6AD8" w:rsidRDefault="00DF6AD8" w:rsidP="00DF6AD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108 ust. 1 pkt </w:t>
      </w:r>
      <w:r w:rsidRPr="00E0323B">
        <w:rPr>
          <w:rFonts w:ascii="Times New Roman" w:hAnsi="Times New Roman" w:cs="Times New Roman"/>
          <w:sz w:val="24"/>
          <w:szCs w:val="24"/>
        </w:rPr>
        <w:t>5) ustawy</w:t>
      </w:r>
      <w:r>
        <w:rPr>
          <w:rFonts w:ascii="Times New Roman" w:hAnsi="Times New Roman" w:cs="Times New Roman"/>
          <w:sz w:val="24"/>
          <w:szCs w:val="24"/>
        </w:rPr>
        <w:t>, dotyczących zawarcia z innymi wykonawcami porozumienia mającego na celu zakłócenie konkurencji</w:t>
      </w:r>
      <w:r w:rsidRPr="00E0323B">
        <w:rPr>
          <w:rFonts w:ascii="Times New Roman" w:hAnsi="Times New Roman" w:cs="Times New Roman"/>
          <w:sz w:val="24"/>
          <w:szCs w:val="24"/>
        </w:rPr>
        <w:t>,</w:t>
      </w:r>
    </w:p>
    <w:p w14:paraId="2A82AF20" w14:textId="77777777" w:rsidR="00DF6AD8" w:rsidRPr="00E0323B" w:rsidRDefault="00DF6AD8" w:rsidP="00DF6AD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art. 108 ust. 1 pkt 6) ustawy,</w:t>
      </w:r>
    </w:p>
    <w:p w14:paraId="72851E9C" w14:textId="77777777" w:rsidR="00DF6AD8" w:rsidRDefault="00DF6AD8" w:rsidP="00DF6AD8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0323B">
        <w:rPr>
          <w:rFonts w:ascii="Times New Roman" w:hAnsi="Times New Roman" w:cs="Times New Roman"/>
          <w:sz w:val="24"/>
          <w:szCs w:val="24"/>
        </w:rPr>
        <w:t>rt. 109 ust. 1 pkt 1) ustawy,</w:t>
      </w:r>
      <w:r>
        <w:rPr>
          <w:rFonts w:ascii="Times New Roman" w:hAnsi="Times New Roman" w:cs="Times New Roman"/>
          <w:sz w:val="24"/>
          <w:szCs w:val="24"/>
        </w:rPr>
        <w:t xml:space="preserve"> odnośnie naruszenia obowiązków dotyczących płatności podatków i opłat lokalnych, o których mowa w ustawie z dnia 12 stycznia 1991r.</w:t>
      </w:r>
      <w:r>
        <w:rPr>
          <w:rFonts w:ascii="Times New Roman" w:hAnsi="Times New Roman" w:cs="Times New Roman"/>
          <w:sz w:val="24"/>
          <w:szCs w:val="24"/>
        </w:rPr>
        <w:br/>
        <w:t>o podatkach i opłatach lokalnych,</w:t>
      </w:r>
    </w:p>
    <w:p w14:paraId="7202091A" w14:textId="77777777" w:rsidR="00DA2D20" w:rsidRPr="00E0323B" w:rsidRDefault="00DA2D20" w:rsidP="00DA2D2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7 ust. 1 ustawy z dnia 13 kwietnia 2022r. o szczegółowych rozwiązaniach w zakresie przeciwdziałania wspieraniu agresji na Ukrainę oraz służących ochronie bezpieczeństwa narodowego,</w:t>
      </w:r>
    </w:p>
    <w:p w14:paraId="532417EA" w14:textId="77777777" w:rsidR="00DA2D20" w:rsidRPr="00E0323B" w:rsidRDefault="00DA2D20" w:rsidP="00DA2D20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B65462" w14:textId="77777777" w:rsidR="00E0323B" w:rsidRPr="00E0323B" w:rsidRDefault="00E0323B" w:rsidP="00E032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0323B">
        <w:rPr>
          <w:rFonts w:ascii="Times New Roman" w:hAnsi="Times New Roman" w:cs="Times New Roman"/>
          <w:sz w:val="24"/>
          <w:szCs w:val="24"/>
        </w:rPr>
        <w:t>ą aktualne.</w:t>
      </w:r>
    </w:p>
    <w:p w14:paraId="2FD00E6A" w14:textId="77777777" w:rsidR="00E0323B" w:rsidRDefault="00E0323B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5BC5D80A" w14:textId="77777777" w:rsidR="00DF6AD8" w:rsidRPr="009E2AD3" w:rsidRDefault="00DF6AD8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4FFDE82D" w14:textId="77777777" w:rsidR="00CF0712" w:rsidRPr="009E2AD3" w:rsidRDefault="00CF0712" w:rsidP="00CF071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AC0D971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362AEC0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E2AD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E2AD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6C866" w14:textId="77777777" w:rsidR="00CF0712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D2EA4A" w14:textId="77777777" w:rsidR="009E2AD3" w:rsidRDefault="009E2AD3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0736AC" w14:textId="77777777" w:rsidR="009A1130" w:rsidRPr="009E2AD3" w:rsidRDefault="009A1130" w:rsidP="007C6B0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BC9278B" w14:textId="77777777" w:rsidR="009A1130" w:rsidRPr="009E2AD3" w:rsidRDefault="007F30B7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 xml:space="preserve">Oświadczenie powinno być sporządzone w języku polskim, z zachowaniem postaci elektronicznej </w:t>
      </w:r>
      <w:r w:rsidR="00141C4E" w:rsidRPr="009E2AD3">
        <w:rPr>
          <w:rFonts w:ascii="Times New Roman" w:hAnsi="Times New Roman" w:cs="Times New Roman"/>
          <w:b/>
          <w:szCs w:val="20"/>
        </w:rPr>
        <w:t xml:space="preserve">                           </w:t>
      </w:r>
      <w:r w:rsidRPr="009E2AD3">
        <w:rPr>
          <w:rFonts w:ascii="Times New Roman" w:hAnsi="Times New Roman" w:cs="Times New Roman"/>
          <w:b/>
          <w:szCs w:val="20"/>
        </w:rPr>
        <w:t>i podpisane kwalifik</w:t>
      </w:r>
      <w:r w:rsidR="00DF6AD8">
        <w:rPr>
          <w:rFonts w:ascii="Times New Roman" w:hAnsi="Times New Roman" w:cs="Times New Roman"/>
          <w:b/>
          <w:szCs w:val="20"/>
        </w:rPr>
        <w:t>owanym podpisem elektronicznym</w:t>
      </w:r>
      <w:r w:rsidR="00141C4E" w:rsidRPr="009E2AD3">
        <w:rPr>
          <w:rFonts w:ascii="Times New Roman" w:hAnsi="Times New Roman" w:cs="Times New Roman"/>
          <w:b/>
          <w:szCs w:val="20"/>
        </w:rPr>
        <w:t>.</w:t>
      </w:r>
    </w:p>
    <w:sectPr w:rsidR="009A1130" w:rsidRPr="009E2AD3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5EEFF" w14:textId="77777777" w:rsidR="003869D3" w:rsidRDefault="003869D3" w:rsidP="00B867CD">
      <w:pPr>
        <w:spacing w:after="0" w:line="240" w:lineRule="auto"/>
      </w:pPr>
      <w:r>
        <w:separator/>
      </w:r>
    </w:p>
  </w:endnote>
  <w:endnote w:type="continuationSeparator" w:id="0">
    <w:p w14:paraId="49E1453C" w14:textId="77777777" w:rsidR="003869D3" w:rsidRDefault="003869D3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6AC6ECAA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3EA">
          <w:rPr>
            <w:noProof/>
          </w:rPr>
          <w:t>2</w:t>
        </w:r>
        <w:r>
          <w:fldChar w:fldCharType="end"/>
        </w:r>
      </w:p>
    </w:sdtContent>
  </w:sdt>
  <w:p w14:paraId="6C723715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FFFC9" w14:textId="77777777" w:rsidR="003869D3" w:rsidRDefault="003869D3" w:rsidP="00B867CD">
      <w:pPr>
        <w:spacing w:after="0" w:line="240" w:lineRule="auto"/>
      </w:pPr>
      <w:r>
        <w:separator/>
      </w:r>
    </w:p>
  </w:footnote>
  <w:footnote w:type="continuationSeparator" w:id="0">
    <w:p w14:paraId="7A134F5E" w14:textId="77777777" w:rsidR="003869D3" w:rsidRDefault="003869D3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554AD" w14:textId="2E4925B5" w:rsidR="00101ED8" w:rsidRDefault="00A810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386918" wp14:editId="500F019A">
          <wp:simplePos x="0" y="0"/>
          <wp:positionH relativeFrom="page">
            <wp:posOffset>200025</wp:posOffset>
          </wp:positionH>
          <wp:positionV relativeFrom="paragraph">
            <wp:posOffset>-201930</wp:posOffset>
          </wp:positionV>
          <wp:extent cx="7170420" cy="715645"/>
          <wp:effectExtent l="0" t="0" r="0" b="8255"/>
          <wp:wrapTight wrapText="bothSides">
            <wp:wrapPolygon edited="0">
              <wp:start x="0" y="0"/>
              <wp:lineTo x="0" y="21274"/>
              <wp:lineTo x="21520" y="21274"/>
              <wp:lineTo x="21520" y="0"/>
              <wp:lineTo x="0" y="0"/>
            </wp:wrapPolygon>
          </wp:wrapTight>
          <wp:docPr id="13100777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077781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0420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6E6A87" w14:textId="77777777" w:rsidR="00101ED8" w:rsidRDefault="00101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068FD"/>
    <w:multiLevelType w:val="hybridMultilevel"/>
    <w:tmpl w:val="254A0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430DF"/>
    <w:multiLevelType w:val="hybridMultilevel"/>
    <w:tmpl w:val="A8207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752EE"/>
    <w:multiLevelType w:val="hybridMultilevel"/>
    <w:tmpl w:val="254A0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C3552"/>
    <w:multiLevelType w:val="hybridMultilevel"/>
    <w:tmpl w:val="D95403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00D9B"/>
    <w:multiLevelType w:val="hybridMultilevel"/>
    <w:tmpl w:val="254A0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A1158"/>
    <w:multiLevelType w:val="hybridMultilevel"/>
    <w:tmpl w:val="A8207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F69A3"/>
    <w:multiLevelType w:val="hybridMultilevel"/>
    <w:tmpl w:val="254A0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3650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189351">
    <w:abstractNumId w:val="1"/>
  </w:num>
  <w:num w:numId="3" w16cid:durableId="1963725321">
    <w:abstractNumId w:val="8"/>
  </w:num>
  <w:num w:numId="4" w16cid:durableId="173544715">
    <w:abstractNumId w:val="5"/>
  </w:num>
  <w:num w:numId="5" w16cid:durableId="131487067">
    <w:abstractNumId w:val="0"/>
  </w:num>
  <w:num w:numId="6" w16cid:durableId="1574729883">
    <w:abstractNumId w:val="3"/>
  </w:num>
  <w:num w:numId="7" w16cid:durableId="818771112">
    <w:abstractNumId w:val="7"/>
  </w:num>
  <w:num w:numId="8" w16cid:durableId="1145438581">
    <w:abstractNumId w:val="2"/>
  </w:num>
  <w:num w:numId="9" w16cid:durableId="51470679">
    <w:abstractNumId w:val="6"/>
  </w:num>
  <w:num w:numId="10" w16cid:durableId="439228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74CEE"/>
    <w:rsid w:val="00082AF6"/>
    <w:rsid w:val="000B389E"/>
    <w:rsid w:val="000C1764"/>
    <w:rsid w:val="000E57B3"/>
    <w:rsid w:val="00101ED8"/>
    <w:rsid w:val="00141C4E"/>
    <w:rsid w:val="00161A28"/>
    <w:rsid w:val="001704A5"/>
    <w:rsid w:val="00196FAA"/>
    <w:rsid w:val="001A003C"/>
    <w:rsid w:val="001B2FF2"/>
    <w:rsid w:val="001E1C9F"/>
    <w:rsid w:val="001F46A4"/>
    <w:rsid w:val="002559CA"/>
    <w:rsid w:val="00276270"/>
    <w:rsid w:val="00285E4A"/>
    <w:rsid w:val="00286876"/>
    <w:rsid w:val="002934A0"/>
    <w:rsid w:val="002A7744"/>
    <w:rsid w:val="002A7CFC"/>
    <w:rsid w:val="002D0D36"/>
    <w:rsid w:val="002E60B3"/>
    <w:rsid w:val="00301C61"/>
    <w:rsid w:val="00317784"/>
    <w:rsid w:val="00330869"/>
    <w:rsid w:val="003374B4"/>
    <w:rsid w:val="003462A7"/>
    <w:rsid w:val="00352CD2"/>
    <w:rsid w:val="00383FFD"/>
    <w:rsid w:val="003869D3"/>
    <w:rsid w:val="003879C3"/>
    <w:rsid w:val="00394B2F"/>
    <w:rsid w:val="003A1352"/>
    <w:rsid w:val="003F10E8"/>
    <w:rsid w:val="00410428"/>
    <w:rsid w:val="004112BA"/>
    <w:rsid w:val="004B0C34"/>
    <w:rsid w:val="004C2205"/>
    <w:rsid w:val="004D1BA5"/>
    <w:rsid w:val="004F18B8"/>
    <w:rsid w:val="00521436"/>
    <w:rsid w:val="005214C8"/>
    <w:rsid w:val="00534720"/>
    <w:rsid w:val="005371FF"/>
    <w:rsid w:val="005632BB"/>
    <w:rsid w:val="0057217E"/>
    <w:rsid w:val="00594634"/>
    <w:rsid w:val="005A1CF1"/>
    <w:rsid w:val="005D6683"/>
    <w:rsid w:val="005F387D"/>
    <w:rsid w:val="006225AB"/>
    <w:rsid w:val="00626BD1"/>
    <w:rsid w:val="0066446A"/>
    <w:rsid w:val="006870F2"/>
    <w:rsid w:val="006A4750"/>
    <w:rsid w:val="006D07A7"/>
    <w:rsid w:val="006F5F2F"/>
    <w:rsid w:val="00711B89"/>
    <w:rsid w:val="00724505"/>
    <w:rsid w:val="0078281D"/>
    <w:rsid w:val="007A18FF"/>
    <w:rsid w:val="007C6B0A"/>
    <w:rsid w:val="007D35BB"/>
    <w:rsid w:val="007D43B8"/>
    <w:rsid w:val="007F30B7"/>
    <w:rsid w:val="00803453"/>
    <w:rsid w:val="00804E8B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8D73F0"/>
    <w:rsid w:val="008F1493"/>
    <w:rsid w:val="009226F3"/>
    <w:rsid w:val="00950F08"/>
    <w:rsid w:val="00954737"/>
    <w:rsid w:val="00996A48"/>
    <w:rsid w:val="009A1130"/>
    <w:rsid w:val="009C6F81"/>
    <w:rsid w:val="009D6666"/>
    <w:rsid w:val="009E2AD3"/>
    <w:rsid w:val="009F4697"/>
    <w:rsid w:val="00A02805"/>
    <w:rsid w:val="00A35C48"/>
    <w:rsid w:val="00A35F05"/>
    <w:rsid w:val="00A80CF3"/>
    <w:rsid w:val="00A8108E"/>
    <w:rsid w:val="00AC6053"/>
    <w:rsid w:val="00AD20D3"/>
    <w:rsid w:val="00AD46A7"/>
    <w:rsid w:val="00AD6B74"/>
    <w:rsid w:val="00AF5068"/>
    <w:rsid w:val="00B135BF"/>
    <w:rsid w:val="00B214C0"/>
    <w:rsid w:val="00B45D6A"/>
    <w:rsid w:val="00B56B8E"/>
    <w:rsid w:val="00B867CD"/>
    <w:rsid w:val="00B94E5D"/>
    <w:rsid w:val="00BD2A05"/>
    <w:rsid w:val="00BE6D09"/>
    <w:rsid w:val="00C27303"/>
    <w:rsid w:val="00C43F0A"/>
    <w:rsid w:val="00C52E4C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CF6AB1"/>
    <w:rsid w:val="00D15741"/>
    <w:rsid w:val="00D25350"/>
    <w:rsid w:val="00D34459"/>
    <w:rsid w:val="00DA2D20"/>
    <w:rsid w:val="00DA6F82"/>
    <w:rsid w:val="00DB0509"/>
    <w:rsid w:val="00DC70CC"/>
    <w:rsid w:val="00DD105E"/>
    <w:rsid w:val="00DE2DDA"/>
    <w:rsid w:val="00DE32D8"/>
    <w:rsid w:val="00DF6AD8"/>
    <w:rsid w:val="00E0323B"/>
    <w:rsid w:val="00E323DC"/>
    <w:rsid w:val="00E4210A"/>
    <w:rsid w:val="00E67216"/>
    <w:rsid w:val="00ED04C4"/>
    <w:rsid w:val="00EE551D"/>
    <w:rsid w:val="00F128DE"/>
    <w:rsid w:val="00F64CE6"/>
    <w:rsid w:val="00F813BC"/>
    <w:rsid w:val="00F843B7"/>
    <w:rsid w:val="00FA081B"/>
    <w:rsid w:val="00FC6546"/>
    <w:rsid w:val="00FE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6DF3C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A76DF-7543-4EC2-8EBD-1DA629F2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13</cp:revision>
  <cp:lastPrinted>2019-04-12T09:38:00Z</cp:lastPrinted>
  <dcterms:created xsi:type="dcterms:W3CDTF">2021-09-08T13:13:00Z</dcterms:created>
  <dcterms:modified xsi:type="dcterms:W3CDTF">2025-04-17T10:44:00Z</dcterms:modified>
</cp:coreProperties>
</file>