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49D95" w14:textId="4ABA7B2D" w:rsidR="00D74D53" w:rsidRPr="00916BD7" w:rsidRDefault="00000000">
      <w:r w:rsidRPr="00916BD7">
        <w:t>ZPZ.271.1.</w:t>
      </w:r>
      <w:r w:rsidR="00916BD7" w:rsidRPr="00916BD7">
        <w:t>9</w:t>
      </w:r>
      <w:r w:rsidRPr="00916BD7">
        <w:t>.2025.EK/</w:t>
      </w:r>
      <w:r w:rsidR="003E3F88" w:rsidRPr="00916BD7">
        <w:t>JG</w:t>
      </w:r>
    </w:p>
    <w:p w14:paraId="4E5E4308" w14:textId="77777777" w:rsidR="00D74D53" w:rsidRDefault="00D74D53"/>
    <w:p w14:paraId="113E64F3" w14:textId="77777777" w:rsidR="00D74D53" w:rsidRDefault="00D74D53">
      <w:pPr>
        <w:pStyle w:val="Nagwek2"/>
        <w:rPr>
          <w:rFonts w:ascii="Times New Roman" w:hAnsi="Times New Roman" w:cs="Times New Roman"/>
          <w:sz w:val="24"/>
        </w:rPr>
      </w:pPr>
    </w:p>
    <w:p w14:paraId="21B365FE" w14:textId="77777777" w:rsidR="00D74D53" w:rsidRDefault="00D74D53">
      <w:pPr>
        <w:pStyle w:val="Nagwek2"/>
        <w:rPr>
          <w:rFonts w:ascii="Times New Roman" w:hAnsi="Times New Roman" w:cs="Times New Roman"/>
          <w:sz w:val="24"/>
        </w:rPr>
      </w:pPr>
    </w:p>
    <w:p w14:paraId="7A5C7F16" w14:textId="77777777" w:rsidR="00D74D53" w:rsidRDefault="00000000">
      <w:pPr>
        <w:pStyle w:val="Nagwek2"/>
        <w:rPr>
          <w:rFonts w:ascii="Times New Roman" w:hAnsi="Times New Roman" w:cs="Times New Roman"/>
          <w:sz w:val="48"/>
          <w:szCs w:val="48"/>
        </w:rPr>
      </w:pPr>
      <w:r>
        <w:rPr>
          <w:rFonts w:ascii="Times New Roman" w:hAnsi="Times New Roman" w:cs="Times New Roman"/>
          <w:sz w:val="48"/>
          <w:szCs w:val="48"/>
        </w:rPr>
        <w:t>SPECYFIKACJA</w:t>
      </w:r>
    </w:p>
    <w:p w14:paraId="49846993" w14:textId="77777777" w:rsidR="00D74D53" w:rsidRDefault="00000000">
      <w:pPr>
        <w:keepNext/>
        <w:jc w:val="center"/>
        <w:rPr>
          <w:sz w:val="48"/>
          <w:szCs w:val="48"/>
        </w:rPr>
      </w:pPr>
      <w:r>
        <w:rPr>
          <w:b/>
          <w:sz w:val="48"/>
          <w:szCs w:val="48"/>
        </w:rPr>
        <w:t>WARUNKÓW</w:t>
      </w:r>
    </w:p>
    <w:p w14:paraId="77D30C88" w14:textId="77777777" w:rsidR="00D74D53" w:rsidRDefault="00000000">
      <w:pPr>
        <w:pStyle w:val="Nagwek2"/>
        <w:rPr>
          <w:rFonts w:ascii="Times New Roman" w:hAnsi="Times New Roman" w:cs="Times New Roman"/>
          <w:sz w:val="48"/>
          <w:szCs w:val="48"/>
        </w:rPr>
      </w:pPr>
      <w:r>
        <w:rPr>
          <w:rFonts w:ascii="Times New Roman" w:hAnsi="Times New Roman" w:cs="Times New Roman"/>
          <w:sz w:val="48"/>
          <w:szCs w:val="48"/>
        </w:rPr>
        <w:t>ZAMÓWIENIA (SWZ)</w:t>
      </w:r>
    </w:p>
    <w:p w14:paraId="7694BF54" w14:textId="77777777" w:rsidR="00D74D53" w:rsidRDefault="00D74D53">
      <w:pPr>
        <w:jc w:val="center"/>
        <w:rPr>
          <w:sz w:val="48"/>
          <w:szCs w:val="48"/>
        </w:rPr>
      </w:pPr>
    </w:p>
    <w:p w14:paraId="437CF885" w14:textId="77777777" w:rsidR="00D74D53" w:rsidRDefault="00D74D53">
      <w:pPr>
        <w:rPr>
          <w:sz w:val="48"/>
          <w:szCs w:val="48"/>
        </w:rPr>
      </w:pPr>
    </w:p>
    <w:p w14:paraId="2C56DBA9" w14:textId="77777777" w:rsidR="00D74D53" w:rsidRDefault="00D74D53">
      <w:pPr>
        <w:rPr>
          <w:sz w:val="48"/>
          <w:szCs w:val="48"/>
        </w:rPr>
      </w:pPr>
    </w:p>
    <w:p w14:paraId="1B35B7F7" w14:textId="77777777" w:rsidR="00D74D53" w:rsidRDefault="00D74D53"/>
    <w:p w14:paraId="76DF42D6" w14:textId="77777777" w:rsidR="00D74D53" w:rsidRDefault="00D74D53"/>
    <w:p w14:paraId="6E141037" w14:textId="77777777" w:rsidR="00D74D53" w:rsidRDefault="00D74D53"/>
    <w:p w14:paraId="12BEED38" w14:textId="77777777" w:rsidR="00D74D53" w:rsidRDefault="00000000">
      <w:pPr>
        <w:ind w:left="2410" w:right="-135" w:hanging="2410"/>
        <w:jc w:val="both"/>
      </w:pPr>
      <w:r>
        <w:rPr>
          <w:b/>
        </w:rPr>
        <w:t>Tryb postępowania</w:t>
      </w:r>
      <w:r>
        <w:t>:</w:t>
      </w:r>
      <w:r>
        <w:tab/>
      </w:r>
      <w:r>
        <w:rPr>
          <w:bCs/>
        </w:rPr>
        <w:t>T</w:t>
      </w:r>
      <w:r>
        <w:t xml:space="preserve">ryb podstawowy z możliwością negocjacji - art. 275 pkt 2 o wartości zamówienia nieprzekraczającej progów unijnych, o jakich stanowi art. 3 ustawy z 11 września 2019 r. - Prawo zamówień publicznych </w:t>
      </w:r>
      <w:r>
        <w:br/>
        <w:t>(t.j. Dz. U. z 2024 r. poz. 1320) – dalej ustawy PZP lub PZP.</w:t>
      </w:r>
    </w:p>
    <w:p w14:paraId="419F2BB9" w14:textId="77777777" w:rsidR="00D74D53" w:rsidRDefault="00D74D53">
      <w:pPr>
        <w:ind w:left="-142" w:right="-142"/>
      </w:pPr>
    </w:p>
    <w:p w14:paraId="125D42C2" w14:textId="77777777" w:rsidR="00D74D53" w:rsidRDefault="00D74D53">
      <w:pPr>
        <w:ind w:left="-142" w:right="-144"/>
        <w:jc w:val="center"/>
      </w:pPr>
    </w:p>
    <w:p w14:paraId="1ED6CB32" w14:textId="77777777" w:rsidR="00D74D53" w:rsidRDefault="00D74D53">
      <w:pPr>
        <w:spacing w:after="120"/>
        <w:jc w:val="both"/>
        <w:rPr>
          <w:b/>
        </w:rPr>
      </w:pPr>
    </w:p>
    <w:p w14:paraId="313DF1EA" w14:textId="77777777" w:rsidR="00D74D53" w:rsidRDefault="00D74D53">
      <w:pPr>
        <w:spacing w:after="120"/>
        <w:jc w:val="both"/>
        <w:rPr>
          <w:b/>
        </w:rPr>
      </w:pPr>
    </w:p>
    <w:p w14:paraId="3076730D" w14:textId="77777777" w:rsidR="00D74D53" w:rsidRDefault="00000000">
      <w:pPr>
        <w:spacing w:after="120"/>
        <w:jc w:val="both"/>
        <w:rPr>
          <w:b/>
        </w:rPr>
      </w:pPr>
      <w:r>
        <w:rPr>
          <w:b/>
        </w:rPr>
        <w:t>Przedmiot zamówienia:</w:t>
      </w:r>
    </w:p>
    <w:p w14:paraId="4B2899C8" w14:textId="267DEF29" w:rsidR="00D74D53" w:rsidRDefault="00000000">
      <w:pPr>
        <w:rPr>
          <w:b/>
          <w:bCs/>
          <w:color w:val="000000"/>
          <w:sz w:val="32"/>
          <w:szCs w:val="32"/>
        </w:rPr>
      </w:pPr>
      <w:r>
        <w:rPr>
          <w:b/>
          <w:bCs/>
          <w:sz w:val="32"/>
          <w:szCs w:val="32"/>
        </w:rPr>
        <w:t xml:space="preserve">Dostawa </w:t>
      </w:r>
      <w:bookmarkStart w:id="0" w:name="_Hlk197936128"/>
      <w:bookmarkStart w:id="1" w:name="_Hlk197678547"/>
      <w:r w:rsidR="006D2CDD">
        <w:rPr>
          <w:b/>
          <w:bCs/>
          <w:sz w:val="32"/>
          <w:szCs w:val="32"/>
        </w:rPr>
        <w:t>kabiny akustycznej, dygestorium i szafki laboratoryjnej</w:t>
      </w:r>
      <w:r w:rsidR="003464C9">
        <w:rPr>
          <w:b/>
          <w:bCs/>
          <w:sz w:val="32"/>
          <w:szCs w:val="32"/>
        </w:rPr>
        <w:t xml:space="preserve"> </w:t>
      </w:r>
      <w:r w:rsidR="006D2CDD">
        <w:rPr>
          <w:b/>
          <w:bCs/>
          <w:sz w:val="32"/>
          <w:szCs w:val="32"/>
        </w:rPr>
        <w:t xml:space="preserve">- </w:t>
      </w:r>
      <w:bookmarkEnd w:id="0"/>
      <w:r w:rsidR="006D2CDD">
        <w:rPr>
          <w:b/>
          <w:bCs/>
          <w:sz w:val="32"/>
          <w:szCs w:val="32"/>
        </w:rPr>
        <w:t>wyposażenia</w:t>
      </w:r>
      <w:r>
        <w:rPr>
          <w:b/>
          <w:bCs/>
          <w:sz w:val="32"/>
          <w:szCs w:val="32"/>
        </w:rPr>
        <w:t xml:space="preserve"> </w:t>
      </w:r>
      <w:bookmarkEnd w:id="1"/>
      <w:r>
        <w:rPr>
          <w:b/>
          <w:bCs/>
          <w:sz w:val="32"/>
          <w:szCs w:val="32"/>
        </w:rPr>
        <w:t>nowego budynku Szkoły Podstawowej w Różynach</w:t>
      </w:r>
      <w:r w:rsidR="00CE50CD">
        <w:rPr>
          <w:b/>
          <w:bCs/>
          <w:sz w:val="32"/>
          <w:szCs w:val="32"/>
        </w:rPr>
        <w:t>.</w:t>
      </w:r>
    </w:p>
    <w:p w14:paraId="6FA0623F" w14:textId="77777777" w:rsidR="00D74D53" w:rsidRDefault="00D74D53">
      <w:pPr>
        <w:suppressAutoHyphens w:val="0"/>
        <w:spacing w:after="120"/>
        <w:jc w:val="both"/>
        <w:rPr>
          <w:b/>
          <w:bCs/>
          <w:sz w:val="32"/>
          <w:szCs w:val="32"/>
        </w:rPr>
      </w:pPr>
    </w:p>
    <w:p w14:paraId="76E60DDC" w14:textId="77777777" w:rsidR="00D74D53" w:rsidRDefault="00D74D53">
      <w:pPr>
        <w:rPr>
          <w:b/>
          <w:color w:val="000000"/>
        </w:rPr>
      </w:pPr>
    </w:p>
    <w:p w14:paraId="72AE9E3D" w14:textId="77777777" w:rsidR="00D74D53" w:rsidRDefault="00D74D53">
      <w:pPr>
        <w:jc w:val="center"/>
        <w:rPr>
          <w:b/>
          <w:color w:val="000000"/>
        </w:rPr>
      </w:pPr>
    </w:p>
    <w:p w14:paraId="2FF98AF7" w14:textId="77777777" w:rsidR="00D74D53" w:rsidRDefault="00D74D53">
      <w:pPr>
        <w:jc w:val="center"/>
        <w:rPr>
          <w:b/>
          <w:color w:val="000000"/>
        </w:rPr>
      </w:pPr>
    </w:p>
    <w:p w14:paraId="1354E280" w14:textId="77777777" w:rsidR="00D74D53" w:rsidRDefault="00D74D53">
      <w:pPr>
        <w:jc w:val="center"/>
        <w:rPr>
          <w:b/>
          <w:color w:val="000000"/>
        </w:rPr>
      </w:pPr>
    </w:p>
    <w:p w14:paraId="3A8207E4" w14:textId="77777777" w:rsidR="00D74D53" w:rsidRDefault="00D74D53">
      <w:pPr>
        <w:rPr>
          <w:b/>
          <w:color w:val="000000"/>
        </w:rPr>
      </w:pPr>
    </w:p>
    <w:p w14:paraId="297582EE" w14:textId="77777777" w:rsidR="00D74D53" w:rsidRDefault="00000000">
      <w:pPr>
        <w:ind w:left="1418" w:firstLine="709"/>
        <w:rPr>
          <w:rFonts w:eastAsia="Times New Roman"/>
          <w:b/>
          <w:sz w:val="26"/>
        </w:rPr>
      </w:pPr>
      <w:r>
        <w:rPr>
          <w:b/>
          <w:sz w:val="26"/>
        </w:rPr>
        <w:t>Część I</w:t>
      </w:r>
      <w:r>
        <w:rPr>
          <w:b/>
          <w:sz w:val="26"/>
        </w:rPr>
        <w:tab/>
        <w:t>Informacje ogólne</w:t>
      </w:r>
    </w:p>
    <w:p w14:paraId="1C2CBAC8" w14:textId="77777777" w:rsidR="00D74D53" w:rsidRDefault="00000000">
      <w:pPr>
        <w:ind w:left="1418" w:firstLine="709"/>
        <w:rPr>
          <w:rFonts w:eastAsia="Times New Roman"/>
          <w:b/>
          <w:sz w:val="26"/>
        </w:rPr>
      </w:pPr>
      <w:r>
        <w:rPr>
          <w:b/>
          <w:sz w:val="26"/>
        </w:rPr>
        <w:t>Część II</w:t>
      </w:r>
      <w:r>
        <w:rPr>
          <w:b/>
          <w:sz w:val="26"/>
        </w:rPr>
        <w:tab/>
        <w:t>Druk oferta</w:t>
      </w:r>
    </w:p>
    <w:p w14:paraId="7B0647B8" w14:textId="77777777" w:rsidR="00D74D53" w:rsidRDefault="00000000">
      <w:pPr>
        <w:ind w:left="1418" w:firstLine="709"/>
        <w:rPr>
          <w:rFonts w:eastAsia="Times New Roman"/>
          <w:b/>
          <w:sz w:val="26"/>
        </w:rPr>
      </w:pPr>
      <w:r>
        <w:rPr>
          <w:b/>
          <w:sz w:val="26"/>
        </w:rPr>
        <w:t>Część III</w:t>
      </w:r>
      <w:r>
        <w:rPr>
          <w:b/>
          <w:sz w:val="26"/>
        </w:rPr>
        <w:tab/>
        <w:t>Wzór umowy</w:t>
      </w:r>
    </w:p>
    <w:p w14:paraId="3AFA5F78" w14:textId="77777777" w:rsidR="00D74D53" w:rsidRDefault="00D74D53">
      <w:pPr>
        <w:rPr>
          <w:b/>
        </w:rPr>
      </w:pPr>
    </w:p>
    <w:p w14:paraId="322D61BA" w14:textId="77777777" w:rsidR="00D74D53" w:rsidRDefault="00D74D53">
      <w:pPr>
        <w:rPr>
          <w:b/>
        </w:rPr>
      </w:pPr>
    </w:p>
    <w:p w14:paraId="120ADBF6" w14:textId="77777777" w:rsidR="00D74D53" w:rsidRDefault="00D74D53">
      <w:pPr>
        <w:rPr>
          <w:b/>
        </w:rPr>
      </w:pPr>
    </w:p>
    <w:p w14:paraId="45A53978" w14:textId="77777777" w:rsidR="00D74D53" w:rsidRDefault="00D74D53">
      <w:pPr>
        <w:rPr>
          <w:b/>
        </w:rPr>
      </w:pPr>
    </w:p>
    <w:p w14:paraId="6E9A86E9" w14:textId="77777777" w:rsidR="00D74D53" w:rsidRDefault="00D74D53">
      <w:pPr>
        <w:rPr>
          <w:b/>
        </w:rPr>
      </w:pPr>
    </w:p>
    <w:p w14:paraId="39367C13" w14:textId="77777777" w:rsidR="00D74D53" w:rsidRDefault="00D74D53">
      <w:pPr>
        <w:rPr>
          <w:b/>
        </w:rPr>
      </w:pPr>
    </w:p>
    <w:p w14:paraId="7A42C03D" w14:textId="40CC324B" w:rsidR="00D74D53" w:rsidRDefault="00000000">
      <w:r>
        <w:rPr>
          <w:rFonts w:eastAsia="Times New Roman"/>
        </w:rPr>
        <w:t xml:space="preserve"> </w:t>
      </w:r>
      <w:r>
        <w:t xml:space="preserve">Zatwierdzono, </w:t>
      </w:r>
      <w:r w:rsidR="00B5638E">
        <w:t>16.05.2025 r.</w:t>
      </w:r>
    </w:p>
    <w:p w14:paraId="6DD5CE1B" w14:textId="77777777" w:rsidR="00D74D53" w:rsidRDefault="00D74D53"/>
    <w:p w14:paraId="3E50DC04" w14:textId="77777777" w:rsidR="00D74D53" w:rsidRDefault="00D74D53"/>
    <w:p w14:paraId="3D17291C" w14:textId="69B5080B" w:rsidR="00D74D53" w:rsidRDefault="00B5638E" w:rsidP="00B5638E">
      <w:pPr>
        <w:ind w:left="5760" w:firstLine="720"/>
        <w:jc w:val="center"/>
        <w:rPr>
          <w:b/>
          <w:bCs/>
        </w:rPr>
      </w:pPr>
      <w:r>
        <w:rPr>
          <w:b/>
          <w:bCs/>
        </w:rPr>
        <w:t>Z up. Wójta</w:t>
      </w:r>
    </w:p>
    <w:p w14:paraId="0503FC77" w14:textId="77777777" w:rsidR="00B5638E" w:rsidRDefault="00B5638E" w:rsidP="00B5638E">
      <w:pPr>
        <w:ind w:left="5760" w:firstLine="720"/>
        <w:jc w:val="center"/>
        <w:rPr>
          <w:b/>
          <w:bCs/>
        </w:rPr>
      </w:pPr>
      <w:r>
        <w:rPr>
          <w:b/>
          <w:bCs/>
        </w:rPr>
        <w:t>/-/ Olga Laskowska</w:t>
      </w:r>
    </w:p>
    <w:p w14:paraId="337100D9" w14:textId="38A9EB4F" w:rsidR="00B5638E" w:rsidRDefault="00B5638E" w:rsidP="00B5638E">
      <w:pPr>
        <w:ind w:left="5760" w:firstLine="720"/>
        <w:jc w:val="center"/>
        <w:rPr>
          <w:b/>
          <w:bCs/>
        </w:rPr>
        <w:sectPr w:rsidR="00B5638E">
          <w:footerReference w:type="even" r:id="rId8"/>
          <w:footerReference w:type="default" r:id="rId9"/>
          <w:footerReference w:type="first" r:id="rId10"/>
          <w:pgSz w:w="11906" w:h="16838"/>
          <w:pgMar w:top="567" w:right="1417" w:bottom="709" w:left="1417" w:header="0" w:footer="550" w:gutter="0"/>
          <w:cols w:space="708"/>
          <w:formProt w:val="0"/>
          <w:titlePg/>
          <w:docGrid w:linePitch="326"/>
        </w:sectPr>
      </w:pPr>
      <w:r>
        <w:rPr>
          <w:b/>
          <w:bCs/>
        </w:rPr>
        <w:t>Sekretarz Gminy</w:t>
      </w:r>
    </w:p>
    <w:p w14:paraId="113A5755" w14:textId="77777777" w:rsidR="00D74D53" w:rsidRDefault="00000000">
      <w:pPr>
        <w:rPr>
          <w:b/>
          <w:bCs/>
        </w:rPr>
      </w:pPr>
      <w:r>
        <w:rPr>
          <w:b/>
        </w:rPr>
        <w:lastRenderedPageBreak/>
        <w:t>Część I. Informacje ogólne</w:t>
      </w:r>
    </w:p>
    <w:p w14:paraId="06350AD6" w14:textId="77777777" w:rsidR="00D74D53" w:rsidRDefault="00000000">
      <w:pPr>
        <w:tabs>
          <w:tab w:val="left" w:pos="435"/>
        </w:tabs>
        <w:rPr>
          <w:b/>
          <w:sz w:val="22"/>
          <w:szCs w:val="22"/>
        </w:rPr>
      </w:pPr>
      <w:r>
        <w:tab/>
      </w:r>
    </w:p>
    <w:p w14:paraId="3BED54A3" w14:textId="77777777" w:rsidR="00D74D53" w:rsidRDefault="00000000" w:rsidP="00BB1D97">
      <w:pPr>
        <w:numPr>
          <w:ilvl w:val="0"/>
          <w:numId w:val="21"/>
        </w:numPr>
        <w:ind w:left="284" w:hanging="284"/>
        <w:rPr>
          <w:sz w:val="22"/>
          <w:szCs w:val="22"/>
        </w:rPr>
      </w:pPr>
      <w:r>
        <w:rPr>
          <w:b/>
          <w:sz w:val="22"/>
          <w:szCs w:val="22"/>
        </w:rPr>
        <w:t>Nazwa oraz adres Zamawiającego;</w:t>
      </w:r>
    </w:p>
    <w:p w14:paraId="1AD4C117" w14:textId="77777777" w:rsidR="00D74D53" w:rsidRDefault="00000000">
      <w:pPr>
        <w:rPr>
          <w:sz w:val="22"/>
          <w:szCs w:val="22"/>
        </w:rPr>
      </w:pPr>
      <w:r>
        <w:rPr>
          <w:sz w:val="22"/>
          <w:szCs w:val="22"/>
        </w:rPr>
        <w:t>Gmina Pszczółki z siedzibą w Pszczółkach, 83-032 Pszczółki, ul. Pomorska 18.</w:t>
      </w:r>
    </w:p>
    <w:p w14:paraId="6F005AF5" w14:textId="77777777" w:rsidR="00D74D53" w:rsidRDefault="00000000">
      <w:pPr>
        <w:rPr>
          <w:sz w:val="22"/>
          <w:szCs w:val="22"/>
        </w:rPr>
      </w:pPr>
      <w:r>
        <w:rPr>
          <w:sz w:val="22"/>
          <w:szCs w:val="22"/>
        </w:rPr>
        <w:t>tel. (58) 683-91-28</w:t>
      </w:r>
    </w:p>
    <w:p w14:paraId="7BAE4D68" w14:textId="77777777" w:rsidR="00D74D53" w:rsidRDefault="00000000">
      <w:pPr>
        <w:rPr>
          <w:sz w:val="22"/>
          <w:szCs w:val="22"/>
        </w:rPr>
      </w:pPr>
      <w:r>
        <w:rPr>
          <w:sz w:val="22"/>
          <w:szCs w:val="22"/>
        </w:rPr>
        <w:t xml:space="preserve">strona internetowa: </w:t>
      </w:r>
      <w:hyperlink r:id="rId11">
        <w:r w:rsidR="00D74D53">
          <w:rPr>
            <w:rStyle w:val="Hipercze"/>
            <w:sz w:val="22"/>
            <w:szCs w:val="22"/>
          </w:rPr>
          <w:t>www.pszczolki.pl</w:t>
        </w:r>
      </w:hyperlink>
    </w:p>
    <w:p w14:paraId="68DC77E7" w14:textId="77777777" w:rsidR="00D74D53" w:rsidRDefault="00000000">
      <w:pPr>
        <w:rPr>
          <w:sz w:val="22"/>
          <w:szCs w:val="22"/>
        </w:rPr>
      </w:pPr>
      <w:r>
        <w:rPr>
          <w:sz w:val="22"/>
          <w:szCs w:val="22"/>
        </w:rPr>
        <w:t xml:space="preserve">adres e-mail: </w:t>
      </w:r>
      <w:hyperlink r:id="rId12">
        <w:r w:rsidR="00D74D53">
          <w:rPr>
            <w:rStyle w:val="Hipercze"/>
            <w:sz w:val="22"/>
            <w:szCs w:val="22"/>
          </w:rPr>
          <w:t>urzad@pszczolki.pl</w:t>
        </w:r>
      </w:hyperlink>
    </w:p>
    <w:p w14:paraId="6CF0D320" w14:textId="77777777" w:rsidR="00D74D53" w:rsidRDefault="00000000">
      <w:pPr>
        <w:rPr>
          <w:rStyle w:val="Hipercze"/>
          <w:color w:val="auto"/>
          <w:sz w:val="22"/>
          <w:szCs w:val="22"/>
        </w:rPr>
      </w:pPr>
      <w:r>
        <w:rPr>
          <w:rStyle w:val="Hipercze"/>
          <w:color w:val="auto"/>
          <w:sz w:val="22"/>
          <w:szCs w:val="22"/>
        </w:rPr>
        <w:t xml:space="preserve">Elektroniczna skrzynka podawcza, ePUAP: </w:t>
      </w:r>
      <w:r>
        <w:rPr>
          <w:sz w:val="22"/>
          <w:szCs w:val="22"/>
        </w:rPr>
        <w:t>/2204062/SkrytkaESP</w:t>
      </w:r>
    </w:p>
    <w:p w14:paraId="2D2B855C" w14:textId="47C7DC70" w:rsidR="000075F2" w:rsidRPr="00D9606D" w:rsidRDefault="000075F2" w:rsidP="000075F2">
      <w:pPr>
        <w:rPr>
          <w:rStyle w:val="Hipercze"/>
          <w:color w:val="auto"/>
          <w:sz w:val="22"/>
          <w:szCs w:val="22"/>
        </w:rPr>
      </w:pPr>
      <w:r w:rsidRPr="00916BD7">
        <w:rPr>
          <w:sz w:val="22"/>
          <w:szCs w:val="22"/>
        </w:rPr>
        <w:t>Skrytka do e-doręczeń:</w:t>
      </w:r>
      <w:r w:rsidR="00333C62" w:rsidRPr="00916BD7">
        <w:rPr>
          <w:sz w:val="22"/>
          <w:szCs w:val="22"/>
        </w:rPr>
        <w:t xml:space="preserve"> </w:t>
      </w:r>
      <w:bookmarkStart w:id="2" w:name="_Hlk196599188"/>
      <w:r w:rsidR="00333C62" w:rsidRPr="00916BD7">
        <w:rPr>
          <w:sz w:val="22"/>
          <w:szCs w:val="22"/>
        </w:rPr>
        <w:t>AE:PL-47261-60237-GIITA-14</w:t>
      </w:r>
    </w:p>
    <w:bookmarkEnd w:id="2"/>
    <w:p w14:paraId="6DE05647" w14:textId="77777777" w:rsidR="00D74D53" w:rsidRDefault="00D74D53">
      <w:pPr>
        <w:pStyle w:val="Akapitzlist"/>
        <w:ind w:left="720"/>
        <w:rPr>
          <w:sz w:val="22"/>
          <w:szCs w:val="22"/>
          <w:lang w:val="pl-PL"/>
        </w:rPr>
      </w:pPr>
    </w:p>
    <w:p w14:paraId="525AD21C" w14:textId="77777777" w:rsidR="00D74D53" w:rsidRDefault="00000000">
      <w:pPr>
        <w:spacing w:after="120"/>
        <w:contextualSpacing/>
        <w:jc w:val="both"/>
        <w:rPr>
          <w:b/>
          <w:bCs/>
          <w:sz w:val="22"/>
          <w:szCs w:val="22"/>
        </w:rPr>
      </w:pPr>
      <w:r>
        <w:rPr>
          <w:b/>
          <w:bCs/>
          <w:sz w:val="22"/>
          <w:szCs w:val="22"/>
        </w:rPr>
        <w:t xml:space="preserve">Postępowanie prowadzone jest przy użyciu środków komunikacji elektronicznej. </w:t>
      </w:r>
    </w:p>
    <w:p w14:paraId="013B60CE" w14:textId="77777777" w:rsidR="00D74D53" w:rsidRDefault="00000000">
      <w:pPr>
        <w:spacing w:after="120"/>
        <w:contextualSpacing/>
        <w:jc w:val="both"/>
        <w:rPr>
          <w:b/>
          <w:bCs/>
          <w:color w:val="FF0000"/>
          <w:sz w:val="22"/>
          <w:szCs w:val="22"/>
          <w:highlight w:val="yellow"/>
        </w:rPr>
      </w:pPr>
      <w:r>
        <w:rPr>
          <w:b/>
          <w:bCs/>
          <w:color w:val="FF0000"/>
          <w:sz w:val="22"/>
          <w:szCs w:val="22"/>
        </w:rPr>
        <w:t xml:space="preserve">Składanie ofert następuje za pośrednictwem portalu e-zamówienia dostępnego pod adresem: </w:t>
      </w:r>
      <w:r>
        <w:rPr>
          <w:rFonts w:eastAsia="Calibri"/>
          <w:b/>
          <w:color w:val="FF0000"/>
          <w:sz w:val="22"/>
          <w:szCs w:val="22"/>
          <w:lang w:eastAsia="en-US"/>
        </w:rPr>
        <w:t>https://ezamowienia.gov.pl/</w:t>
      </w:r>
    </w:p>
    <w:p w14:paraId="5DFD7023" w14:textId="77777777" w:rsidR="00D74D53" w:rsidRDefault="00D74D53">
      <w:pPr>
        <w:rPr>
          <w:sz w:val="22"/>
          <w:szCs w:val="22"/>
        </w:rPr>
      </w:pPr>
    </w:p>
    <w:p w14:paraId="5EC3DC7C" w14:textId="77777777" w:rsidR="00D74D53" w:rsidRDefault="00000000">
      <w:pPr>
        <w:jc w:val="both"/>
        <w:rPr>
          <w:sz w:val="22"/>
          <w:szCs w:val="22"/>
        </w:rPr>
      </w:pPr>
      <w:r>
        <w:rPr>
          <w:sz w:val="22"/>
          <w:szCs w:val="22"/>
        </w:rPr>
        <w:t xml:space="preserve">Uwaga! Zamawiający przypomina, że w toku postępowania zgodnie z art. 61 ust. 2 ustawy PZP komunikacja ustna dopuszczalna jest jedynie w toku negocjacji lub dialogu oraz w odniesieniu </w:t>
      </w:r>
      <w:r>
        <w:rPr>
          <w:sz w:val="22"/>
          <w:szCs w:val="22"/>
        </w:rPr>
        <w:br/>
        <w:t>do informacji, które nie są istotne. Zasady dotyczące sposobu komunikowania się zostały przez Zamawiającego umieszczone w pkt. 11 niniejszej SWZ.</w:t>
      </w:r>
    </w:p>
    <w:p w14:paraId="1AEE6A53" w14:textId="77777777" w:rsidR="00D74D53" w:rsidRDefault="00D74D53">
      <w:pPr>
        <w:jc w:val="both"/>
        <w:rPr>
          <w:sz w:val="22"/>
          <w:szCs w:val="22"/>
        </w:rPr>
      </w:pPr>
    </w:p>
    <w:p w14:paraId="4771AD7F" w14:textId="77777777" w:rsidR="00D74D53" w:rsidRDefault="00000000">
      <w:pPr>
        <w:pStyle w:val="Standard"/>
        <w:ind w:left="283" w:hanging="283"/>
        <w:jc w:val="both"/>
        <w:rPr>
          <w:rFonts w:cs="Times New Roman"/>
          <w:sz w:val="22"/>
          <w:szCs w:val="22"/>
          <w:lang w:val="pl-PL"/>
        </w:rPr>
      </w:pPr>
      <w:r>
        <w:rPr>
          <w:rFonts w:cs="Times New Roman"/>
          <w:b/>
          <w:bCs/>
          <w:sz w:val="22"/>
          <w:szCs w:val="22"/>
          <w:lang w:val="pl-PL"/>
        </w:rPr>
        <w:t>2.</w:t>
      </w:r>
      <w:r>
        <w:rPr>
          <w:rFonts w:cs="Times New Roman"/>
          <w:b/>
          <w:bCs/>
          <w:sz w:val="22"/>
          <w:szCs w:val="22"/>
          <w:lang w:val="pl-PL"/>
        </w:rPr>
        <w:tab/>
      </w:r>
      <w:r>
        <w:rPr>
          <w:rFonts w:cs="Times New Roman"/>
          <w:b/>
          <w:sz w:val="22"/>
          <w:szCs w:val="22"/>
          <w:lang w:val="pl-PL"/>
        </w:rPr>
        <w:t>Tryb udzielenia zamówienia;</w:t>
      </w:r>
    </w:p>
    <w:p w14:paraId="6F19B594" w14:textId="77777777" w:rsidR="00D74D53" w:rsidRDefault="00000000">
      <w:pPr>
        <w:pStyle w:val="Standard"/>
        <w:jc w:val="both"/>
        <w:rPr>
          <w:rFonts w:cs="Times New Roman"/>
          <w:sz w:val="22"/>
          <w:szCs w:val="22"/>
          <w:lang w:val="pl-PL"/>
        </w:rPr>
      </w:pPr>
      <w:r>
        <w:rPr>
          <w:rFonts w:cs="Times New Roman"/>
          <w:sz w:val="22"/>
          <w:szCs w:val="22"/>
          <w:lang w:val="pl-PL"/>
        </w:rPr>
        <w:t>2.1. Niniejsze postępowanie prowadzone jest w trybie podstawowym o jakim stanowi art. 275 pkt 2 ustawy PZP oraz niniejszej Specyfikacji Warunków Zamówienia, zwaną dalej „SWZ”.</w:t>
      </w:r>
    </w:p>
    <w:p w14:paraId="4857E3CE" w14:textId="77777777" w:rsidR="00D74D53" w:rsidRDefault="00000000">
      <w:pPr>
        <w:pStyle w:val="Standard"/>
        <w:jc w:val="both"/>
        <w:rPr>
          <w:rFonts w:cs="Times New Roman"/>
          <w:sz w:val="22"/>
          <w:szCs w:val="22"/>
          <w:lang w:val="pl-PL"/>
        </w:rPr>
      </w:pPr>
      <w:r>
        <w:rPr>
          <w:rFonts w:cs="Times New Roman"/>
          <w:sz w:val="22"/>
          <w:szCs w:val="22"/>
          <w:lang w:val="pl-PL"/>
        </w:rPr>
        <w:t>2.2. Zamawiający przewiduje możliwość prowadzenia negocjacji.</w:t>
      </w:r>
    </w:p>
    <w:p w14:paraId="6ECB252F" w14:textId="77777777" w:rsidR="00D74D53" w:rsidRDefault="00000000">
      <w:pPr>
        <w:pStyle w:val="Standard"/>
        <w:jc w:val="both"/>
        <w:rPr>
          <w:rFonts w:cs="Times New Roman"/>
          <w:sz w:val="22"/>
          <w:szCs w:val="22"/>
          <w:lang w:val="pl-PL"/>
        </w:rPr>
      </w:pPr>
      <w:r>
        <w:rPr>
          <w:rFonts w:cs="Times New Roman"/>
          <w:sz w:val="22"/>
          <w:szCs w:val="22"/>
          <w:lang w:val="pl-PL"/>
        </w:rPr>
        <w:t xml:space="preserve">2.3. Zamawiający nie przewiduje możliwości ograniczenia liczby Wykonawców, których zaprosi </w:t>
      </w:r>
      <w:r>
        <w:rPr>
          <w:rFonts w:cs="Times New Roman"/>
          <w:sz w:val="22"/>
          <w:szCs w:val="22"/>
          <w:lang w:val="pl-PL"/>
        </w:rPr>
        <w:br/>
        <w:t xml:space="preserve">do negocjacji, stosując kryteria oceny ofert. </w:t>
      </w:r>
    </w:p>
    <w:p w14:paraId="025E63A1" w14:textId="77777777" w:rsidR="00D74D53" w:rsidRDefault="00000000">
      <w:pPr>
        <w:pStyle w:val="Standard"/>
        <w:jc w:val="both"/>
        <w:rPr>
          <w:rFonts w:cs="Times New Roman"/>
          <w:sz w:val="22"/>
          <w:szCs w:val="22"/>
          <w:lang w:val="pl-PL"/>
        </w:rPr>
      </w:pPr>
      <w:r>
        <w:rPr>
          <w:rFonts w:cs="Times New Roman"/>
          <w:sz w:val="22"/>
          <w:szCs w:val="22"/>
          <w:lang w:val="pl-PL"/>
        </w:rPr>
        <w:t xml:space="preserve">2.4. Szacunkowa wartość przedmiotowego zamówienia nie przekracza progów unijnych o jakich mowa w art. 3 ustawy PZP. </w:t>
      </w:r>
    </w:p>
    <w:p w14:paraId="7A20CC29" w14:textId="77777777" w:rsidR="00D74D53" w:rsidRDefault="00000000">
      <w:pPr>
        <w:pStyle w:val="Standard"/>
        <w:jc w:val="both"/>
        <w:rPr>
          <w:rFonts w:cs="Times New Roman"/>
          <w:sz w:val="22"/>
          <w:szCs w:val="22"/>
          <w:lang w:val="pl-PL"/>
        </w:rPr>
      </w:pPr>
      <w:r>
        <w:rPr>
          <w:rFonts w:cs="Times New Roman"/>
          <w:sz w:val="22"/>
          <w:szCs w:val="22"/>
          <w:lang w:val="pl-PL"/>
        </w:rPr>
        <w:t>2.5. Zamawiający nie przewiduje aukcji elektronicznej.</w:t>
      </w:r>
    </w:p>
    <w:p w14:paraId="57453556" w14:textId="77777777" w:rsidR="00D74D53" w:rsidRDefault="00000000">
      <w:pPr>
        <w:pStyle w:val="Standard"/>
        <w:jc w:val="both"/>
        <w:rPr>
          <w:rFonts w:cs="Times New Roman"/>
          <w:sz w:val="22"/>
          <w:szCs w:val="22"/>
          <w:lang w:val="pl-PL"/>
        </w:rPr>
      </w:pPr>
      <w:r>
        <w:rPr>
          <w:rFonts w:cs="Times New Roman"/>
          <w:sz w:val="22"/>
          <w:szCs w:val="22"/>
          <w:lang w:val="pl-PL"/>
        </w:rPr>
        <w:t>2.6. Zamawiający nie przewiduje złożenia oferty w postaci katalogów elektronicznych.</w:t>
      </w:r>
    </w:p>
    <w:p w14:paraId="151BF924" w14:textId="77777777" w:rsidR="00D74D53" w:rsidRDefault="00000000">
      <w:pPr>
        <w:pStyle w:val="Standard"/>
        <w:jc w:val="both"/>
        <w:rPr>
          <w:rFonts w:cs="Times New Roman"/>
          <w:sz w:val="22"/>
          <w:szCs w:val="22"/>
          <w:lang w:val="pl-PL"/>
        </w:rPr>
      </w:pPr>
      <w:r>
        <w:rPr>
          <w:rFonts w:cs="Times New Roman"/>
          <w:sz w:val="22"/>
          <w:szCs w:val="22"/>
          <w:lang w:val="pl-PL"/>
        </w:rPr>
        <w:t>2.7. Zamawiający nie prowadzi postępowania w celu zawarcia umowy ramowej.</w:t>
      </w:r>
    </w:p>
    <w:p w14:paraId="6D3185D5" w14:textId="77777777" w:rsidR="00D74D53" w:rsidRDefault="00000000">
      <w:pPr>
        <w:pStyle w:val="Standard"/>
        <w:jc w:val="both"/>
        <w:rPr>
          <w:rFonts w:cs="Times New Roman"/>
          <w:sz w:val="22"/>
          <w:szCs w:val="22"/>
          <w:lang w:val="pl-PL"/>
        </w:rPr>
      </w:pPr>
      <w:r>
        <w:rPr>
          <w:rFonts w:cs="Times New Roman"/>
          <w:sz w:val="22"/>
          <w:szCs w:val="22"/>
          <w:lang w:val="pl-PL"/>
        </w:rPr>
        <w:t>2.8. Zamawiający nie zastrzega możliwości ubiegania się o udzielenie zamówienia wyłącznie przez Wykonawców, o których mowa w art. 94 ustawy PZP.</w:t>
      </w:r>
    </w:p>
    <w:p w14:paraId="1FE83F95" w14:textId="50862F83" w:rsidR="00D74D53" w:rsidRDefault="00000000">
      <w:pPr>
        <w:pStyle w:val="pkt"/>
        <w:spacing w:before="0" w:after="0" w:line="240" w:lineRule="auto"/>
        <w:ind w:left="0" w:firstLine="0"/>
        <w:rPr>
          <w:rFonts w:ascii="Times New Roman" w:hAnsi="Times New Roman" w:cs="Times New Roman"/>
          <w:sz w:val="22"/>
          <w:szCs w:val="22"/>
        </w:rPr>
      </w:pPr>
      <w:r>
        <w:rPr>
          <w:rFonts w:ascii="Times New Roman" w:hAnsi="Times New Roman" w:cs="Times New Roman"/>
          <w:sz w:val="22"/>
          <w:szCs w:val="22"/>
        </w:rPr>
        <w:t xml:space="preserve">2.9. Wymagania związane z realizacją zamówienia w zakresie zatrudnienia przez wykonawcę </w:t>
      </w:r>
      <w:r>
        <w:rPr>
          <w:rFonts w:ascii="Times New Roman" w:hAnsi="Times New Roman" w:cs="Times New Roman"/>
          <w:sz w:val="22"/>
          <w:szCs w:val="22"/>
        </w:rPr>
        <w:br/>
        <w:t xml:space="preserve">lub podwykonawcę na podstawie stosunku pracy osób wykonujących wskazane przez zamawiającego czynności w zakresie realizacji zamówienia, jeżeli wykonanie tych czynności polega na wykonywaniu pracy w sposób określony w art. 22 § 1 ustawy z dnia 26 czerwca 1974r. - Kodeks </w:t>
      </w:r>
      <w:bookmarkStart w:id="3" w:name="_Hlk196599164"/>
      <w:r>
        <w:rPr>
          <w:rFonts w:ascii="Times New Roman" w:hAnsi="Times New Roman" w:cs="Times New Roman"/>
          <w:sz w:val="22"/>
          <w:szCs w:val="22"/>
        </w:rPr>
        <w:t>pracy (t.j. Dz. U. z 202</w:t>
      </w:r>
      <w:r w:rsidR="00333C62">
        <w:rPr>
          <w:rFonts w:ascii="Times New Roman" w:hAnsi="Times New Roman" w:cs="Times New Roman"/>
          <w:sz w:val="22"/>
          <w:szCs w:val="22"/>
        </w:rPr>
        <w:t>5</w:t>
      </w:r>
      <w:r>
        <w:rPr>
          <w:rFonts w:ascii="Times New Roman" w:hAnsi="Times New Roman" w:cs="Times New Roman"/>
          <w:sz w:val="22"/>
          <w:szCs w:val="22"/>
        </w:rPr>
        <w:t xml:space="preserve"> r. poz. </w:t>
      </w:r>
      <w:r w:rsidR="00333C62">
        <w:rPr>
          <w:rFonts w:ascii="Times New Roman" w:hAnsi="Times New Roman" w:cs="Times New Roman"/>
          <w:sz w:val="22"/>
          <w:szCs w:val="22"/>
        </w:rPr>
        <w:t>277</w:t>
      </w:r>
      <w:r>
        <w:rPr>
          <w:rFonts w:ascii="Times New Roman" w:hAnsi="Times New Roman" w:cs="Times New Roman"/>
          <w:sz w:val="22"/>
          <w:szCs w:val="22"/>
        </w:rPr>
        <w:t xml:space="preserve">) </w:t>
      </w:r>
      <w:bookmarkEnd w:id="3"/>
      <w:r>
        <w:rPr>
          <w:rFonts w:ascii="Times New Roman" w:hAnsi="Times New Roman" w:cs="Times New Roman"/>
          <w:sz w:val="22"/>
          <w:szCs w:val="22"/>
        </w:rPr>
        <w:t>obejmują następujące rodzaje czynności:</w:t>
      </w:r>
    </w:p>
    <w:p w14:paraId="2BDBECB4" w14:textId="77777777" w:rsidR="00D74D53" w:rsidRDefault="00000000" w:rsidP="00BB1D97">
      <w:pPr>
        <w:pStyle w:val="pkt"/>
        <w:numPr>
          <w:ilvl w:val="0"/>
          <w:numId w:val="38"/>
        </w:numPr>
        <w:spacing w:before="0" w:after="0" w:line="240" w:lineRule="auto"/>
        <w:rPr>
          <w:rFonts w:ascii="Times New Roman" w:hAnsi="Times New Roman" w:cs="Times New Roman"/>
          <w:sz w:val="22"/>
          <w:szCs w:val="22"/>
          <w:u w:val="single"/>
        </w:rPr>
      </w:pPr>
      <w:r>
        <w:rPr>
          <w:rFonts w:ascii="Times New Roman" w:hAnsi="Times New Roman" w:cs="Times New Roman"/>
          <w:sz w:val="22"/>
          <w:szCs w:val="22"/>
          <w:u w:val="single"/>
          <w:shd w:val="clear" w:color="auto" w:fill="FFFFFF"/>
        </w:rPr>
        <w:t>Zamawiający nie wymaga zatrudnienia na podstawie umowy o pracę.</w:t>
      </w:r>
      <w:r>
        <w:rPr>
          <w:rFonts w:ascii="Times New Roman" w:hAnsi="Times New Roman" w:cs="Times New Roman"/>
          <w:sz w:val="22"/>
          <w:szCs w:val="22"/>
        </w:rPr>
        <w:t xml:space="preserve"> </w:t>
      </w:r>
    </w:p>
    <w:p w14:paraId="2F148A5C" w14:textId="77777777" w:rsidR="00D74D53" w:rsidRDefault="00000000">
      <w:pPr>
        <w:pStyle w:val="pkt"/>
        <w:spacing w:before="0" w:after="0" w:line="240" w:lineRule="auto"/>
        <w:ind w:left="0" w:firstLine="0"/>
        <w:rPr>
          <w:rFonts w:ascii="Times New Roman" w:hAnsi="Times New Roman" w:cs="Times New Roman"/>
          <w:sz w:val="22"/>
          <w:szCs w:val="22"/>
        </w:rPr>
      </w:pPr>
      <w:r>
        <w:rPr>
          <w:rFonts w:ascii="Times New Roman" w:hAnsi="Times New Roman" w:cs="Times New Roman"/>
          <w:sz w:val="22"/>
          <w:szCs w:val="22"/>
        </w:rPr>
        <w:t xml:space="preserve">2.10. Zamawiający nie określa dodatkowych wymagań związanych z zatrudnianiem osób, o których mowa w art. 96 ust. 2 pkt 2 PZP. </w:t>
      </w:r>
    </w:p>
    <w:p w14:paraId="420CC483" w14:textId="77777777" w:rsidR="00D74D53" w:rsidRDefault="00D74D53">
      <w:pPr>
        <w:pStyle w:val="pkt"/>
        <w:spacing w:before="0" w:after="0" w:line="240" w:lineRule="auto"/>
        <w:ind w:left="0" w:firstLine="0"/>
        <w:rPr>
          <w:rFonts w:ascii="Times New Roman" w:hAnsi="Times New Roman" w:cs="Times New Roman"/>
          <w:sz w:val="22"/>
          <w:szCs w:val="22"/>
        </w:rPr>
      </w:pPr>
    </w:p>
    <w:p w14:paraId="7EDBAE4D" w14:textId="77777777" w:rsidR="00D74D53" w:rsidRDefault="00000000">
      <w:pPr>
        <w:suppressAutoHyphens w:val="0"/>
        <w:jc w:val="both"/>
        <w:rPr>
          <w:b/>
          <w:bCs/>
          <w:sz w:val="22"/>
          <w:szCs w:val="22"/>
          <w:lang w:eastAsia="pl-PL"/>
        </w:rPr>
      </w:pPr>
      <w:r>
        <w:rPr>
          <w:b/>
          <w:bCs/>
          <w:sz w:val="22"/>
          <w:szCs w:val="22"/>
          <w:lang w:eastAsia="pl-PL"/>
        </w:rPr>
        <w:t>3. Informacja, czy Zamawiający przewiduje wybór najkorzystniejszej oferty z możliwością prowadzenia negocjacji:</w:t>
      </w:r>
    </w:p>
    <w:p w14:paraId="4CBAC292" w14:textId="77777777" w:rsidR="00D74D53" w:rsidRDefault="00000000">
      <w:pPr>
        <w:suppressAutoHyphens w:val="0"/>
        <w:jc w:val="both"/>
        <w:rPr>
          <w:sz w:val="22"/>
          <w:szCs w:val="22"/>
        </w:rPr>
      </w:pPr>
      <w:r>
        <w:rPr>
          <w:rStyle w:val="markedcontent"/>
          <w:sz w:val="22"/>
          <w:szCs w:val="22"/>
        </w:rPr>
        <w:t>1) Zamawiający przewiduje wybór najkorzystniejszej oferty z możliwością prowadzenia negocjacji</w:t>
      </w:r>
      <w:r>
        <w:rPr>
          <w:sz w:val="22"/>
          <w:szCs w:val="22"/>
        </w:rPr>
        <w:br/>
      </w:r>
      <w:r>
        <w:rPr>
          <w:rStyle w:val="markedcontent"/>
          <w:sz w:val="22"/>
          <w:szCs w:val="22"/>
        </w:rPr>
        <w:t>w celu ulepszenia treści ofert, które podlegają ocenie w ramach kryterium oceny ofert wskazanym</w:t>
      </w:r>
      <w:r>
        <w:rPr>
          <w:sz w:val="22"/>
          <w:szCs w:val="22"/>
        </w:rPr>
        <w:br/>
      </w:r>
      <w:r>
        <w:rPr>
          <w:rStyle w:val="markedcontent"/>
          <w:sz w:val="22"/>
          <w:szCs w:val="22"/>
        </w:rPr>
        <w:t>w Części I, punkcie 17 niniejszej SWZ.</w:t>
      </w:r>
    </w:p>
    <w:p w14:paraId="33C74BF5" w14:textId="77777777" w:rsidR="00D74D53" w:rsidRDefault="00000000">
      <w:pPr>
        <w:suppressAutoHyphens w:val="0"/>
        <w:jc w:val="both"/>
        <w:rPr>
          <w:sz w:val="22"/>
          <w:szCs w:val="22"/>
        </w:rPr>
      </w:pPr>
      <w:r>
        <w:rPr>
          <w:rStyle w:val="markedcontent"/>
          <w:sz w:val="22"/>
          <w:szCs w:val="22"/>
        </w:rPr>
        <w:t>2) Zamawiający nie będzie ograniczał liczby Wykonawców, których zaprosi do negocjacji.</w:t>
      </w:r>
    </w:p>
    <w:p w14:paraId="7FB9C593" w14:textId="77777777" w:rsidR="00D74D53" w:rsidRDefault="00000000">
      <w:pPr>
        <w:suppressAutoHyphens w:val="0"/>
        <w:jc w:val="both"/>
        <w:rPr>
          <w:sz w:val="22"/>
          <w:szCs w:val="22"/>
        </w:rPr>
      </w:pPr>
      <w:r>
        <w:rPr>
          <w:rStyle w:val="markedcontent"/>
          <w:sz w:val="22"/>
          <w:szCs w:val="22"/>
        </w:rPr>
        <w:t>3) Zgodnie z art. 289 ust. 5 ustawy PZP, w zaproszeniu do negocjacji Zamawiający wskazuje miejsce,</w:t>
      </w:r>
      <w:r>
        <w:rPr>
          <w:sz w:val="22"/>
          <w:szCs w:val="22"/>
        </w:rPr>
        <w:br/>
      </w:r>
      <w:r>
        <w:rPr>
          <w:rStyle w:val="markedcontent"/>
          <w:sz w:val="22"/>
          <w:szCs w:val="22"/>
        </w:rPr>
        <w:t>termin i sposób prowadzenia negocjacji oraz kryteria oceny ofert, w ramach których będą prowadzone negocjacje w celu ulepszenia treści ofert.</w:t>
      </w:r>
    </w:p>
    <w:p w14:paraId="14DD94DC" w14:textId="77777777" w:rsidR="00D74D53" w:rsidRDefault="00000000">
      <w:pPr>
        <w:suppressAutoHyphens w:val="0"/>
        <w:jc w:val="both"/>
        <w:rPr>
          <w:sz w:val="22"/>
          <w:szCs w:val="22"/>
        </w:rPr>
      </w:pPr>
      <w:r>
        <w:rPr>
          <w:rStyle w:val="markedcontent"/>
          <w:sz w:val="22"/>
          <w:szCs w:val="22"/>
        </w:rPr>
        <w:t>4) Prowadzone negocjacje mają charakter poufny.</w:t>
      </w:r>
    </w:p>
    <w:p w14:paraId="13A48A86" w14:textId="77777777" w:rsidR="00D74D53" w:rsidRDefault="00000000">
      <w:pPr>
        <w:suppressAutoHyphens w:val="0"/>
        <w:jc w:val="both"/>
        <w:rPr>
          <w:sz w:val="22"/>
          <w:szCs w:val="22"/>
        </w:rPr>
      </w:pPr>
      <w:r>
        <w:rPr>
          <w:rStyle w:val="markedcontent"/>
          <w:sz w:val="22"/>
          <w:szCs w:val="22"/>
        </w:rPr>
        <w:t xml:space="preserve">5) Zamawiający poinformuje równocześnie wszystkich Wykonawców, których oferty złożone </w:t>
      </w:r>
      <w:r>
        <w:rPr>
          <w:rStyle w:val="markedcontent"/>
          <w:sz w:val="22"/>
          <w:szCs w:val="22"/>
        </w:rPr>
        <w:br/>
        <w:t>w odpowiedzi na ogłoszenie o zamówieniu nie zostały odrzucone, o zakończeniu negocjacji oraz</w:t>
      </w:r>
      <w:r>
        <w:rPr>
          <w:sz w:val="22"/>
          <w:szCs w:val="22"/>
        </w:rPr>
        <w:t xml:space="preserve"> </w:t>
      </w:r>
      <w:r>
        <w:rPr>
          <w:rStyle w:val="markedcontent"/>
          <w:sz w:val="22"/>
          <w:szCs w:val="22"/>
        </w:rPr>
        <w:t>zaprosi ich do składania ofert dodatkowych (jeśli będzie prowadził negocjacje).</w:t>
      </w:r>
    </w:p>
    <w:p w14:paraId="2A62FEEA" w14:textId="77777777" w:rsidR="00D74D53" w:rsidRDefault="00000000">
      <w:pPr>
        <w:suppressAutoHyphens w:val="0"/>
        <w:jc w:val="both"/>
        <w:rPr>
          <w:sz w:val="22"/>
          <w:szCs w:val="22"/>
        </w:rPr>
      </w:pPr>
      <w:r>
        <w:rPr>
          <w:rStyle w:val="markedcontent"/>
          <w:sz w:val="22"/>
          <w:szCs w:val="22"/>
        </w:rPr>
        <w:t>6) Wykonawca może złożyć ofertę dodatkową, która zawiera nowe propozycje w zakresie treści oferty</w:t>
      </w:r>
      <w:r>
        <w:rPr>
          <w:sz w:val="22"/>
          <w:szCs w:val="22"/>
        </w:rPr>
        <w:br/>
      </w:r>
      <w:r>
        <w:rPr>
          <w:rStyle w:val="markedcontent"/>
          <w:sz w:val="22"/>
          <w:szCs w:val="22"/>
        </w:rPr>
        <w:t>podlegających ocenie w ramach kryterium oceny ofert wskazanego przez Zamawiającego</w:t>
      </w:r>
      <w:r>
        <w:rPr>
          <w:sz w:val="22"/>
          <w:szCs w:val="22"/>
        </w:rPr>
        <w:t xml:space="preserve"> </w:t>
      </w:r>
      <w:r>
        <w:rPr>
          <w:rStyle w:val="markedcontent"/>
          <w:sz w:val="22"/>
          <w:szCs w:val="22"/>
        </w:rPr>
        <w:t>w zaproszeniu do negocjacji. Oferta dodatkowa nie może być mniej korzystna w ramach kryterium</w:t>
      </w:r>
      <w:r>
        <w:rPr>
          <w:sz w:val="22"/>
          <w:szCs w:val="22"/>
        </w:rPr>
        <w:t xml:space="preserve"> </w:t>
      </w:r>
      <w:r>
        <w:rPr>
          <w:rStyle w:val="markedcontent"/>
          <w:sz w:val="22"/>
          <w:szCs w:val="22"/>
        </w:rPr>
        <w:t>oceny ofert wskazanym w zaproszeniu do negocjacji niż oferta złożona w odpowiedzi na ogłoszenie</w:t>
      </w:r>
      <w:r>
        <w:rPr>
          <w:sz w:val="22"/>
          <w:szCs w:val="22"/>
        </w:rPr>
        <w:t xml:space="preserve"> </w:t>
      </w:r>
      <w:r>
        <w:rPr>
          <w:rStyle w:val="markedcontent"/>
          <w:sz w:val="22"/>
          <w:szCs w:val="22"/>
        </w:rPr>
        <w:t>o zamówieniu.</w:t>
      </w:r>
    </w:p>
    <w:p w14:paraId="32DA0E62" w14:textId="77777777" w:rsidR="00D74D53" w:rsidRDefault="00000000">
      <w:pPr>
        <w:suppressAutoHyphens w:val="0"/>
        <w:jc w:val="both"/>
        <w:rPr>
          <w:sz w:val="22"/>
          <w:szCs w:val="22"/>
        </w:rPr>
      </w:pPr>
      <w:r>
        <w:rPr>
          <w:rStyle w:val="markedcontent"/>
          <w:sz w:val="22"/>
          <w:szCs w:val="22"/>
        </w:rPr>
        <w:t>7) Oferta przestaje wiązać Wykonawcę w zakresie, w jakim złoży on ofertę dodatkową zawierającą</w:t>
      </w:r>
      <w:r>
        <w:rPr>
          <w:sz w:val="22"/>
          <w:szCs w:val="22"/>
        </w:rPr>
        <w:br/>
      </w:r>
      <w:r>
        <w:rPr>
          <w:rStyle w:val="markedcontent"/>
          <w:sz w:val="22"/>
          <w:szCs w:val="22"/>
        </w:rPr>
        <w:t>korzystniejsze propozycje w ramach kryterium oceny ofert wskazanym w zaproszeniu do negocjacji.</w:t>
      </w:r>
      <w:r>
        <w:rPr>
          <w:sz w:val="22"/>
          <w:szCs w:val="22"/>
        </w:rPr>
        <w:br/>
      </w:r>
      <w:r>
        <w:rPr>
          <w:rStyle w:val="markedcontent"/>
          <w:sz w:val="22"/>
          <w:szCs w:val="22"/>
        </w:rPr>
        <w:lastRenderedPageBreak/>
        <w:t>8) Oferta dodatkowa, która jest mniej korzystna w ramach kryterium oceny ofert wskazanym</w:t>
      </w:r>
      <w:r>
        <w:rPr>
          <w:sz w:val="22"/>
          <w:szCs w:val="22"/>
        </w:rPr>
        <w:br/>
      </w:r>
      <w:r>
        <w:rPr>
          <w:rStyle w:val="markedcontent"/>
          <w:sz w:val="22"/>
          <w:szCs w:val="22"/>
        </w:rPr>
        <w:t>w zaproszeniu do negocjacji, niż oferta złożona w odpowiedzi na ogłoszenie o zamówieniu, podlega</w:t>
      </w:r>
      <w:r>
        <w:rPr>
          <w:sz w:val="22"/>
          <w:szCs w:val="22"/>
        </w:rPr>
        <w:br/>
      </w:r>
      <w:r>
        <w:rPr>
          <w:rStyle w:val="markedcontent"/>
          <w:sz w:val="22"/>
          <w:szCs w:val="22"/>
        </w:rPr>
        <w:t>odrzuceniu.</w:t>
      </w:r>
      <w:r>
        <w:rPr>
          <w:sz w:val="22"/>
          <w:szCs w:val="22"/>
        </w:rPr>
        <w:br/>
      </w:r>
      <w:r>
        <w:rPr>
          <w:rStyle w:val="markedcontent"/>
          <w:sz w:val="22"/>
          <w:szCs w:val="22"/>
        </w:rPr>
        <w:t>9) Jeżeli Zamawiający nie przeprowadzi negocjacji, dokona wyboru najkorzystniejszej oferty spośród</w:t>
      </w:r>
      <w:r>
        <w:rPr>
          <w:sz w:val="22"/>
          <w:szCs w:val="22"/>
        </w:rPr>
        <w:br/>
      </w:r>
      <w:r>
        <w:rPr>
          <w:rStyle w:val="markedcontent"/>
          <w:sz w:val="22"/>
          <w:szCs w:val="22"/>
        </w:rPr>
        <w:t>niepodlegających odrzuceniu ofert złożonych w odpowiedzi na ogłoszenie o zamówieniu.</w:t>
      </w:r>
    </w:p>
    <w:p w14:paraId="726681FE" w14:textId="77777777" w:rsidR="00D74D53" w:rsidRDefault="00000000">
      <w:pPr>
        <w:suppressAutoHyphens w:val="0"/>
        <w:jc w:val="both"/>
        <w:rPr>
          <w:sz w:val="22"/>
          <w:szCs w:val="22"/>
        </w:rPr>
      </w:pPr>
      <w:r>
        <w:rPr>
          <w:rStyle w:val="markedcontent"/>
          <w:sz w:val="22"/>
          <w:szCs w:val="22"/>
        </w:rPr>
        <w:t xml:space="preserve">10) Zamawiający poinformuje równocześnie wszystkich Wykonawców, którzy w odpowiedzi </w:t>
      </w:r>
      <w:r>
        <w:rPr>
          <w:rStyle w:val="markedcontent"/>
          <w:sz w:val="22"/>
          <w:szCs w:val="22"/>
        </w:rPr>
        <w:br/>
        <w:t>na ogłoszenie o zamówieniu złożyli oferty, o Wykonawcach:</w:t>
      </w:r>
    </w:p>
    <w:p w14:paraId="6195D68C" w14:textId="77777777" w:rsidR="00D74D53" w:rsidRDefault="00000000">
      <w:pPr>
        <w:suppressAutoHyphens w:val="0"/>
        <w:jc w:val="both"/>
        <w:rPr>
          <w:sz w:val="22"/>
          <w:szCs w:val="22"/>
        </w:rPr>
      </w:pPr>
      <w:r>
        <w:rPr>
          <w:rStyle w:val="markedcontent"/>
          <w:sz w:val="22"/>
          <w:szCs w:val="22"/>
        </w:rPr>
        <w:t>a) których oferty nie zostały odrzucone, oraz punktacji przyznanej ofertom,</w:t>
      </w:r>
    </w:p>
    <w:p w14:paraId="4C549AA4" w14:textId="77777777" w:rsidR="00D74D53" w:rsidRDefault="00000000">
      <w:pPr>
        <w:suppressAutoHyphens w:val="0"/>
        <w:jc w:val="both"/>
        <w:rPr>
          <w:sz w:val="22"/>
          <w:szCs w:val="22"/>
        </w:rPr>
      </w:pPr>
      <w:r>
        <w:rPr>
          <w:rStyle w:val="markedcontent"/>
          <w:sz w:val="22"/>
          <w:szCs w:val="22"/>
        </w:rPr>
        <w:t>b) których oferty zostały odrzucone.</w:t>
      </w:r>
    </w:p>
    <w:p w14:paraId="64BD60FD" w14:textId="77777777" w:rsidR="00D74D53" w:rsidRDefault="00D74D53">
      <w:pPr>
        <w:tabs>
          <w:tab w:val="left" w:pos="2100"/>
        </w:tabs>
        <w:rPr>
          <w:b/>
          <w:sz w:val="22"/>
          <w:szCs w:val="22"/>
        </w:rPr>
      </w:pPr>
    </w:p>
    <w:p w14:paraId="503EBAD4" w14:textId="77777777" w:rsidR="00D74D53" w:rsidRDefault="00000000">
      <w:pPr>
        <w:rPr>
          <w:b/>
          <w:sz w:val="22"/>
          <w:szCs w:val="22"/>
        </w:rPr>
      </w:pPr>
      <w:r>
        <w:rPr>
          <w:b/>
          <w:bCs/>
          <w:sz w:val="22"/>
          <w:szCs w:val="22"/>
        </w:rPr>
        <w:t xml:space="preserve">4. </w:t>
      </w:r>
      <w:r>
        <w:rPr>
          <w:b/>
          <w:sz w:val="22"/>
          <w:szCs w:val="22"/>
        </w:rPr>
        <w:t>Opis przedmiotu zamówienia;</w:t>
      </w:r>
    </w:p>
    <w:p w14:paraId="11922698" w14:textId="30BCEC83" w:rsidR="00D74D53" w:rsidRDefault="00000000" w:rsidP="00916BD7">
      <w:pPr>
        <w:jc w:val="both"/>
        <w:rPr>
          <w:b/>
          <w:bCs/>
          <w:sz w:val="22"/>
          <w:szCs w:val="22"/>
        </w:rPr>
      </w:pPr>
      <w:r>
        <w:rPr>
          <w:b/>
          <w:bCs/>
          <w:sz w:val="22"/>
          <w:szCs w:val="22"/>
        </w:rPr>
        <w:t xml:space="preserve">4.1. Przedmiotem zamówienia jest dostawa </w:t>
      </w:r>
      <w:r w:rsidR="006D2CDD" w:rsidRPr="006D2CDD">
        <w:rPr>
          <w:b/>
          <w:bCs/>
          <w:sz w:val="22"/>
          <w:szCs w:val="22"/>
        </w:rPr>
        <w:t>kabiny akustycznej, dygestorium i szafki laboratoryjnej</w:t>
      </w:r>
      <w:r w:rsidR="00916BD7">
        <w:rPr>
          <w:b/>
          <w:bCs/>
          <w:sz w:val="22"/>
          <w:szCs w:val="22"/>
        </w:rPr>
        <w:t xml:space="preserve"> </w:t>
      </w:r>
      <w:r w:rsidR="006D2CDD" w:rsidRPr="006D2CDD">
        <w:rPr>
          <w:b/>
          <w:bCs/>
          <w:sz w:val="22"/>
          <w:szCs w:val="22"/>
        </w:rPr>
        <w:t>- wyposażenia</w:t>
      </w:r>
      <w:r>
        <w:rPr>
          <w:b/>
          <w:bCs/>
          <w:sz w:val="22"/>
          <w:szCs w:val="22"/>
        </w:rPr>
        <w:t xml:space="preserve"> nowego budynku Szkoły Podstawowej w Różynach</w:t>
      </w:r>
      <w:r w:rsidR="00916BD7">
        <w:rPr>
          <w:b/>
          <w:bCs/>
          <w:sz w:val="22"/>
          <w:szCs w:val="22"/>
        </w:rPr>
        <w:t>.</w:t>
      </w:r>
    </w:p>
    <w:p w14:paraId="4664ECCD" w14:textId="187B82A1" w:rsidR="00D74D53" w:rsidRDefault="00000000">
      <w:pPr>
        <w:suppressAutoHyphens w:val="0"/>
        <w:jc w:val="both"/>
        <w:rPr>
          <w:sz w:val="22"/>
          <w:szCs w:val="22"/>
        </w:rPr>
      </w:pPr>
      <w:r>
        <w:rPr>
          <w:sz w:val="22"/>
          <w:szCs w:val="22"/>
        </w:rPr>
        <w:t xml:space="preserve">Zamówienie obejmuje dostawę </w:t>
      </w:r>
      <w:r w:rsidR="001448A8">
        <w:rPr>
          <w:sz w:val="22"/>
          <w:szCs w:val="22"/>
        </w:rPr>
        <w:t xml:space="preserve">i montaż </w:t>
      </w:r>
      <w:r>
        <w:rPr>
          <w:sz w:val="22"/>
          <w:szCs w:val="22"/>
        </w:rPr>
        <w:t xml:space="preserve">wyposażenia nowego budynku Szkoły Podstawowej w Różynach na adres: ul. Szkolna 6, 83-031 </w:t>
      </w:r>
      <w:r w:rsidR="000075F2">
        <w:rPr>
          <w:sz w:val="22"/>
          <w:szCs w:val="22"/>
        </w:rPr>
        <w:t>Kleszczewko</w:t>
      </w:r>
      <w:r>
        <w:rPr>
          <w:sz w:val="22"/>
          <w:szCs w:val="22"/>
        </w:rPr>
        <w:t xml:space="preserve">, wniesienie, rozpakowanie i montaż wyposażenia. Wyposażenie powinno być zgodne z </w:t>
      </w:r>
      <w:r w:rsidR="0047252C">
        <w:rPr>
          <w:sz w:val="22"/>
          <w:szCs w:val="22"/>
        </w:rPr>
        <w:t>układem funkcjonalnym</w:t>
      </w:r>
      <w:r>
        <w:rPr>
          <w:sz w:val="22"/>
          <w:szCs w:val="22"/>
        </w:rPr>
        <w:t xml:space="preserve"> wnętrz</w:t>
      </w:r>
      <w:r w:rsidR="0047252C">
        <w:rPr>
          <w:sz w:val="22"/>
          <w:szCs w:val="22"/>
        </w:rPr>
        <w:t>a</w:t>
      </w:r>
      <w:r>
        <w:rPr>
          <w:sz w:val="22"/>
          <w:szCs w:val="22"/>
        </w:rPr>
        <w:t xml:space="preserve"> szkoły, który stanowi załącznik nr </w:t>
      </w:r>
      <w:r w:rsidR="00916BD7">
        <w:rPr>
          <w:sz w:val="22"/>
          <w:szCs w:val="22"/>
        </w:rPr>
        <w:t>7</w:t>
      </w:r>
      <w:r>
        <w:rPr>
          <w:sz w:val="22"/>
          <w:szCs w:val="22"/>
        </w:rPr>
        <w:t xml:space="preserve"> do SWZ. Wyposażenie powinno być gotowe do użytkowania, tj. w pełni złożone, ustawione we wskazanym przez Zamawiającego miejscu. Odpady pozostałe z dostawy lub montażu powinny zostać przez Wykonawcę uprzątnięte i zabrane do utylizacji.</w:t>
      </w:r>
    </w:p>
    <w:p w14:paraId="28DD5C1A" w14:textId="16E560B4" w:rsidR="00D74D53" w:rsidRDefault="00000000">
      <w:pPr>
        <w:suppressAutoHyphens w:val="0"/>
        <w:jc w:val="both"/>
        <w:rPr>
          <w:sz w:val="22"/>
          <w:szCs w:val="22"/>
        </w:rPr>
      </w:pPr>
      <w:r>
        <w:rPr>
          <w:sz w:val="22"/>
          <w:szCs w:val="22"/>
        </w:rPr>
        <w:t>Wyposażenie powinno być fabrycznie nowe i gotow</w:t>
      </w:r>
      <w:r w:rsidR="000075F2">
        <w:rPr>
          <w:sz w:val="22"/>
          <w:szCs w:val="22"/>
        </w:rPr>
        <w:t>e</w:t>
      </w:r>
      <w:r>
        <w:rPr>
          <w:sz w:val="22"/>
          <w:szCs w:val="22"/>
        </w:rPr>
        <w:t xml:space="preserve"> do użytkowania zgodnie z przeznaczeniem oraz musi zapewniać dostępność dla wszystkich użytkowników, w tym osób ze szczególnymi potrzebami.</w:t>
      </w:r>
    </w:p>
    <w:p w14:paraId="4F230CF0" w14:textId="77777777" w:rsidR="00D74D53" w:rsidRDefault="00D74D53">
      <w:pPr>
        <w:suppressAutoHyphens w:val="0"/>
        <w:jc w:val="both"/>
        <w:rPr>
          <w:sz w:val="22"/>
          <w:szCs w:val="22"/>
        </w:rPr>
      </w:pPr>
    </w:p>
    <w:p w14:paraId="0EB43592" w14:textId="77777777" w:rsidR="00D74D53" w:rsidRDefault="00000000">
      <w:pPr>
        <w:suppressAutoHyphens w:val="0"/>
        <w:jc w:val="both"/>
        <w:rPr>
          <w:sz w:val="22"/>
          <w:szCs w:val="22"/>
        </w:rPr>
      </w:pPr>
      <w:r>
        <w:rPr>
          <w:sz w:val="22"/>
          <w:szCs w:val="22"/>
        </w:rPr>
        <w:t>Zamówienie będzie realizowane w następujących częściach:</w:t>
      </w:r>
    </w:p>
    <w:p w14:paraId="2DF2C21E" w14:textId="77777777" w:rsidR="009A6D1C" w:rsidRPr="00916BD7" w:rsidRDefault="009A6D1C" w:rsidP="009A6D1C">
      <w:pPr>
        <w:suppressAutoHyphens w:val="0"/>
        <w:jc w:val="both"/>
        <w:rPr>
          <w:b/>
          <w:bCs/>
          <w:sz w:val="22"/>
          <w:szCs w:val="22"/>
        </w:rPr>
      </w:pPr>
      <w:r w:rsidRPr="00916BD7">
        <w:rPr>
          <w:b/>
          <w:bCs/>
          <w:sz w:val="22"/>
          <w:szCs w:val="22"/>
        </w:rPr>
        <w:t>Część I. Dostawa i montaż kabiny akustycznej</w:t>
      </w:r>
    </w:p>
    <w:p w14:paraId="550DB9EF" w14:textId="582D47FE" w:rsidR="009A6D1C" w:rsidRDefault="009A6D1C" w:rsidP="009A6D1C">
      <w:pPr>
        <w:suppressAutoHyphens w:val="0"/>
        <w:jc w:val="both"/>
        <w:rPr>
          <w:sz w:val="22"/>
          <w:szCs w:val="22"/>
        </w:rPr>
      </w:pPr>
      <w:r>
        <w:rPr>
          <w:sz w:val="22"/>
          <w:szCs w:val="22"/>
        </w:rPr>
        <w:t xml:space="preserve">Szczegółowy zakres zamówienia w tej części został przedstawiony w załączniku nr </w:t>
      </w:r>
      <w:r w:rsidR="00916BD7">
        <w:rPr>
          <w:sz w:val="22"/>
          <w:szCs w:val="22"/>
        </w:rPr>
        <w:t>7</w:t>
      </w:r>
      <w:r>
        <w:rPr>
          <w:sz w:val="22"/>
          <w:szCs w:val="22"/>
        </w:rPr>
        <w:t>.1 do SWZ.</w:t>
      </w:r>
    </w:p>
    <w:p w14:paraId="0AA2F924" w14:textId="77777777" w:rsidR="009A6D1C" w:rsidRPr="00916BD7" w:rsidRDefault="009A6D1C" w:rsidP="009A6D1C">
      <w:pPr>
        <w:suppressAutoHyphens w:val="0"/>
        <w:jc w:val="both"/>
        <w:rPr>
          <w:b/>
          <w:bCs/>
          <w:sz w:val="22"/>
          <w:szCs w:val="22"/>
        </w:rPr>
      </w:pPr>
      <w:r w:rsidRPr="00916BD7">
        <w:rPr>
          <w:b/>
          <w:bCs/>
          <w:sz w:val="22"/>
          <w:szCs w:val="22"/>
        </w:rPr>
        <w:t>Część II. Dostawa i montaż dygestorium i szafki laboratoryjnej</w:t>
      </w:r>
    </w:p>
    <w:p w14:paraId="293CA276" w14:textId="2DBF85A6" w:rsidR="009A6D1C" w:rsidRDefault="009A6D1C" w:rsidP="009A6D1C">
      <w:pPr>
        <w:suppressAutoHyphens w:val="0"/>
        <w:jc w:val="both"/>
        <w:rPr>
          <w:sz w:val="22"/>
          <w:szCs w:val="22"/>
        </w:rPr>
      </w:pPr>
      <w:r>
        <w:rPr>
          <w:sz w:val="22"/>
          <w:szCs w:val="22"/>
        </w:rPr>
        <w:t xml:space="preserve">Szczegółowy zakres zamówienia w tej części został przedstawiony w załączniku nr </w:t>
      </w:r>
      <w:r w:rsidR="00916BD7">
        <w:rPr>
          <w:sz w:val="22"/>
          <w:szCs w:val="22"/>
        </w:rPr>
        <w:t>7</w:t>
      </w:r>
      <w:r>
        <w:rPr>
          <w:sz w:val="22"/>
          <w:szCs w:val="22"/>
        </w:rPr>
        <w:t>.2 do SWZ.</w:t>
      </w:r>
    </w:p>
    <w:p w14:paraId="671A0C50" w14:textId="77777777" w:rsidR="00D74D53" w:rsidRDefault="00D74D53">
      <w:pPr>
        <w:pStyle w:val="NormalnyWeb"/>
        <w:spacing w:before="0" w:after="0"/>
        <w:jc w:val="both"/>
        <w:rPr>
          <w:sz w:val="22"/>
          <w:szCs w:val="22"/>
        </w:rPr>
      </w:pPr>
    </w:p>
    <w:p w14:paraId="6D574269" w14:textId="77777777" w:rsidR="00D74D53" w:rsidRDefault="00000000">
      <w:pPr>
        <w:pStyle w:val="NormalnyWeb"/>
        <w:spacing w:before="0" w:after="0"/>
        <w:jc w:val="both"/>
        <w:rPr>
          <w:sz w:val="22"/>
          <w:szCs w:val="22"/>
        </w:rPr>
      </w:pPr>
      <w:r>
        <w:rPr>
          <w:sz w:val="22"/>
          <w:szCs w:val="22"/>
        </w:rPr>
        <w:t>4.2.Zamawiający nie dopuszcza składania ofert wariantowych.</w:t>
      </w:r>
    </w:p>
    <w:p w14:paraId="479B9ED2" w14:textId="77777777" w:rsidR="00D74D53" w:rsidRDefault="00D74D53">
      <w:pPr>
        <w:widowControl/>
        <w:jc w:val="both"/>
        <w:rPr>
          <w:rFonts w:eastAsia="Times New Roman"/>
          <w:color w:val="000000"/>
          <w:kern w:val="2"/>
          <w:sz w:val="22"/>
          <w:szCs w:val="22"/>
          <w:lang w:eastAsia="ar-SA"/>
        </w:rPr>
      </w:pPr>
    </w:p>
    <w:p w14:paraId="3828AEB0" w14:textId="77777777" w:rsidR="00D74D53" w:rsidRDefault="00000000">
      <w:pPr>
        <w:widowControl/>
        <w:jc w:val="both"/>
        <w:rPr>
          <w:rFonts w:eastAsia="Times New Roman"/>
          <w:color w:val="000000"/>
          <w:kern w:val="2"/>
          <w:sz w:val="22"/>
          <w:szCs w:val="22"/>
          <w:lang w:eastAsia="ar-SA"/>
        </w:rPr>
      </w:pPr>
      <w:r>
        <w:rPr>
          <w:rFonts w:eastAsia="Times New Roman"/>
          <w:kern w:val="2"/>
          <w:sz w:val="22"/>
          <w:szCs w:val="22"/>
          <w:u w:val="single"/>
          <w:lang w:eastAsia="ar-SA"/>
        </w:rPr>
        <w:t>Opis przedmiotu zamówienia wg Wspólnego Słownika Zamówień:</w:t>
      </w:r>
    </w:p>
    <w:p w14:paraId="0BC26BF5" w14:textId="15D137F9" w:rsidR="00D74D53" w:rsidRPr="006C2DD1" w:rsidRDefault="006C2DD1">
      <w:pPr>
        <w:rPr>
          <w:bCs/>
          <w:sz w:val="22"/>
          <w:szCs w:val="22"/>
        </w:rPr>
      </w:pPr>
      <w:r w:rsidRPr="006C2DD1">
        <w:rPr>
          <w:bCs/>
          <w:sz w:val="22"/>
          <w:szCs w:val="22"/>
        </w:rPr>
        <w:t>42992200-8</w:t>
      </w:r>
      <w:r w:rsidRPr="006C2DD1">
        <w:rPr>
          <w:bCs/>
          <w:sz w:val="22"/>
          <w:szCs w:val="22"/>
        </w:rPr>
        <w:tab/>
        <w:t>- Komora dźwiękoszczelna;</w:t>
      </w:r>
    </w:p>
    <w:p w14:paraId="0DB85CA5" w14:textId="5D09DCC5" w:rsidR="009A6D1C" w:rsidRPr="006C2DD1" w:rsidRDefault="006C2DD1">
      <w:pPr>
        <w:rPr>
          <w:rFonts w:eastAsia="Times New Roman"/>
          <w:bCs/>
          <w:sz w:val="22"/>
          <w:szCs w:val="22"/>
        </w:rPr>
      </w:pPr>
      <w:r w:rsidRPr="006C2DD1">
        <w:rPr>
          <w:rFonts w:eastAsia="Times New Roman"/>
          <w:bCs/>
          <w:sz w:val="22"/>
          <w:szCs w:val="22"/>
        </w:rPr>
        <w:t>39141500-7</w:t>
      </w:r>
      <w:r w:rsidRPr="006C2DD1">
        <w:rPr>
          <w:rFonts w:eastAsia="Times New Roman"/>
          <w:bCs/>
          <w:sz w:val="22"/>
          <w:szCs w:val="22"/>
        </w:rPr>
        <w:tab/>
        <w:t>- Szafy wyciągowe;</w:t>
      </w:r>
    </w:p>
    <w:p w14:paraId="3CAA9C1C" w14:textId="617A851E" w:rsidR="006C2DD1" w:rsidRPr="006C2DD1" w:rsidRDefault="006C2DD1">
      <w:pPr>
        <w:rPr>
          <w:rFonts w:eastAsia="Times New Roman"/>
          <w:bCs/>
          <w:sz w:val="22"/>
          <w:szCs w:val="22"/>
        </w:rPr>
      </w:pPr>
      <w:r w:rsidRPr="006C2DD1">
        <w:rPr>
          <w:rFonts w:eastAsia="Times New Roman"/>
          <w:bCs/>
          <w:sz w:val="22"/>
          <w:szCs w:val="22"/>
        </w:rPr>
        <w:t>39180000-7</w:t>
      </w:r>
      <w:r w:rsidRPr="006C2DD1">
        <w:rPr>
          <w:rFonts w:eastAsia="Times New Roman"/>
          <w:bCs/>
          <w:sz w:val="22"/>
          <w:szCs w:val="22"/>
        </w:rPr>
        <w:tab/>
        <w:t>- Meble laboratoryjne.</w:t>
      </w:r>
    </w:p>
    <w:p w14:paraId="3CB45D90" w14:textId="77777777" w:rsidR="00D74D53" w:rsidRDefault="00D74D53">
      <w:pPr>
        <w:rPr>
          <w:rFonts w:eastAsia="Times New Roman"/>
          <w:bCs/>
          <w:sz w:val="22"/>
          <w:szCs w:val="22"/>
        </w:rPr>
      </w:pPr>
    </w:p>
    <w:p w14:paraId="6E7622B2" w14:textId="77777777" w:rsidR="00D74D53" w:rsidRDefault="00000000">
      <w:pPr>
        <w:jc w:val="both"/>
        <w:rPr>
          <w:sz w:val="22"/>
          <w:szCs w:val="22"/>
        </w:rPr>
      </w:pPr>
      <w:r>
        <w:rPr>
          <w:b/>
          <w:sz w:val="22"/>
          <w:szCs w:val="22"/>
        </w:rPr>
        <w:t>5. Termin wykonania zamówienia;</w:t>
      </w:r>
    </w:p>
    <w:p w14:paraId="451DE825" w14:textId="5E6B29D4" w:rsidR="00D74D53" w:rsidRDefault="00000000">
      <w:pPr>
        <w:pStyle w:val="pkt"/>
        <w:spacing w:before="0" w:after="0" w:line="240" w:lineRule="auto"/>
        <w:ind w:left="0" w:firstLine="0"/>
        <w:rPr>
          <w:rFonts w:ascii="Times New Roman" w:hAnsi="Times New Roman" w:cs="Times New Roman"/>
          <w:sz w:val="22"/>
          <w:szCs w:val="22"/>
        </w:rPr>
      </w:pPr>
      <w:r>
        <w:rPr>
          <w:rFonts w:ascii="Times New Roman" w:hAnsi="Times New Roman" w:cs="Times New Roman"/>
          <w:sz w:val="22"/>
          <w:szCs w:val="22"/>
        </w:rPr>
        <w:t xml:space="preserve">Termin realizacji zamówienia wynosi do </w:t>
      </w:r>
      <w:r w:rsidR="00916BD7">
        <w:rPr>
          <w:rFonts w:ascii="Times New Roman" w:hAnsi="Times New Roman" w:cs="Times New Roman"/>
          <w:sz w:val="22"/>
          <w:szCs w:val="22"/>
        </w:rPr>
        <w:t>45</w:t>
      </w:r>
      <w:r>
        <w:rPr>
          <w:rFonts w:ascii="Times New Roman" w:hAnsi="Times New Roman" w:cs="Times New Roman"/>
          <w:sz w:val="22"/>
          <w:szCs w:val="22"/>
        </w:rPr>
        <w:t xml:space="preserve"> dni od dnia zawarcia umowy.</w:t>
      </w:r>
    </w:p>
    <w:p w14:paraId="275FB96C" w14:textId="77777777" w:rsidR="00D74D53" w:rsidRDefault="00D74D53">
      <w:pPr>
        <w:pStyle w:val="pkt"/>
        <w:spacing w:before="0" w:after="0" w:line="240" w:lineRule="auto"/>
        <w:ind w:left="0" w:firstLine="0"/>
        <w:rPr>
          <w:rFonts w:ascii="Times New Roman" w:hAnsi="Times New Roman" w:cs="Times New Roman"/>
          <w:sz w:val="22"/>
          <w:szCs w:val="22"/>
        </w:rPr>
      </w:pPr>
    </w:p>
    <w:p w14:paraId="1E591FE1" w14:textId="77777777" w:rsidR="00D74D53" w:rsidRDefault="00000000">
      <w:pPr>
        <w:tabs>
          <w:tab w:val="left" w:pos="284"/>
        </w:tabs>
        <w:jc w:val="both"/>
        <w:rPr>
          <w:sz w:val="22"/>
          <w:szCs w:val="22"/>
        </w:rPr>
      </w:pPr>
      <w:r>
        <w:rPr>
          <w:b/>
          <w:bCs/>
          <w:sz w:val="22"/>
          <w:szCs w:val="22"/>
        </w:rPr>
        <w:t>6. Warunki udziału w postępowaniu;</w:t>
      </w:r>
    </w:p>
    <w:p w14:paraId="5C28C4B1" w14:textId="77777777" w:rsidR="00D74D53" w:rsidRDefault="00000000" w:rsidP="00BB1D97">
      <w:pPr>
        <w:pStyle w:val="Teksttreci0"/>
        <w:numPr>
          <w:ilvl w:val="1"/>
          <w:numId w:val="34"/>
        </w:numPr>
        <w:shd w:val="clear" w:color="auto" w:fill="auto"/>
        <w:spacing w:line="240" w:lineRule="auto"/>
        <w:ind w:left="0" w:right="20" w:firstLine="0"/>
        <w:jc w:val="both"/>
        <w:rPr>
          <w:rFonts w:ascii="Times New Roman" w:hAnsi="Times New Roman" w:cs="Times New Roman"/>
          <w:sz w:val="22"/>
          <w:szCs w:val="22"/>
        </w:rPr>
      </w:pPr>
      <w:r>
        <w:rPr>
          <w:rFonts w:ascii="Times New Roman" w:hAnsi="Times New Roman" w:cs="Times New Roman"/>
          <w:sz w:val="22"/>
          <w:szCs w:val="22"/>
        </w:rPr>
        <w:t xml:space="preserve">O udzielenie zamówienia mogą ubiegać się Wykonawcy, którzy nie podlegają wykluczeniu </w:t>
      </w:r>
      <w:r>
        <w:rPr>
          <w:rFonts w:ascii="Times New Roman" w:hAnsi="Times New Roman" w:cs="Times New Roman"/>
          <w:sz w:val="22"/>
          <w:szCs w:val="22"/>
        </w:rPr>
        <w:br/>
        <w:t>na zasadach określonych w pkt. 7 SWZ, oraz spełniają określone przez Zamawiającego warunki</w:t>
      </w:r>
      <w:r>
        <w:rPr>
          <w:rStyle w:val="TeksttreciPogrubienie"/>
          <w:rFonts w:ascii="Times New Roman" w:hAnsi="Times New Roman" w:cs="Times New Roman"/>
          <w:sz w:val="22"/>
          <w:szCs w:val="22"/>
        </w:rPr>
        <w:t xml:space="preserve"> </w:t>
      </w:r>
      <w:r>
        <w:rPr>
          <w:rStyle w:val="TeksttreciPogrubienie"/>
          <w:rFonts w:ascii="Times New Roman" w:hAnsi="Times New Roman" w:cs="Times New Roman"/>
          <w:b w:val="0"/>
          <w:sz w:val="22"/>
          <w:szCs w:val="22"/>
        </w:rPr>
        <w:t>udziału w postępowaniu.</w:t>
      </w:r>
      <w:bookmarkStart w:id="4" w:name="bookmark3"/>
    </w:p>
    <w:p w14:paraId="230E9EDB" w14:textId="77777777" w:rsidR="00D74D53" w:rsidRDefault="00000000" w:rsidP="00BB1D97">
      <w:pPr>
        <w:pStyle w:val="Teksttreci0"/>
        <w:numPr>
          <w:ilvl w:val="1"/>
          <w:numId w:val="34"/>
        </w:numPr>
        <w:shd w:val="clear" w:color="auto" w:fill="auto"/>
        <w:spacing w:line="240" w:lineRule="auto"/>
        <w:ind w:left="0" w:right="20" w:firstLine="0"/>
        <w:jc w:val="both"/>
        <w:rPr>
          <w:rFonts w:ascii="Times New Roman" w:hAnsi="Times New Roman" w:cs="Times New Roman"/>
          <w:b/>
          <w:sz w:val="22"/>
          <w:szCs w:val="22"/>
        </w:rPr>
      </w:pPr>
      <w:r>
        <w:rPr>
          <w:rFonts w:ascii="Times New Roman" w:hAnsi="Times New Roman" w:cs="Times New Roman"/>
          <w:sz w:val="22"/>
          <w:szCs w:val="22"/>
        </w:rPr>
        <w:t>O udzielenie zamówienia mogą ubiegać się Wykonawcy, którzy spełniają warunki dotyczące:</w:t>
      </w:r>
      <w:bookmarkEnd w:id="4"/>
    </w:p>
    <w:p w14:paraId="02F10843" w14:textId="77777777" w:rsidR="00D74D53" w:rsidRDefault="00000000" w:rsidP="00BB1D97">
      <w:pPr>
        <w:pStyle w:val="Teksttreci0"/>
        <w:numPr>
          <w:ilvl w:val="0"/>
          <w:numId w:val="35"/>
        </w:numPr>
        <w:shd w:val="clear" w:color="auto" w:fill="auto"/>
        <w:spacing w:line="240" w:lineRule="auto"/>
        <w:ind w:left="709" w:right="20" w:hanging="426"/>
        <w:jc w:val="both"/>
        <w:rPr>
          <w:rFonts w:ascii="Times New Roman" w:hAnsi="Times New Roman" w:cs="Times New Roman"/>
          <w:sz w:val="22"/>
          <w:szCs w:val="22"/>
        </w:rPr>
      </w:pPr>
      <w:r>
        <w:rPr>
          <w:rFonts w:ascii="Times New Roman" w:hAnsi="Times New Roman" w:cs="Times New Roman"/>
          <w:b/>
          <w:sz w:val="22"/>
          <w:szCs w:val="22"/>
        </w:rPr>
        <w:t>zdolności do występowania w obrocie gospodarczym:</w:t>
      </w:r>
    </w:p>
    <w:p w14:paraId="73D69780" w14:textId="77777777" w:rsidR="00D74D53" w:rsidRDefault="00000000">
      <w:pPr>
        <w:pStyle w:val="Teksttreci0"/>
        <w:shd w:val="clear" w:color="auto" w:fill="auto"/>
        <w:spacing w:after="120" w:line="240" w:lineRule="auto"/>
        <w:ind w:left="709" w:right="23" w:firstLine="0"/>
        <w:jc w:val="both"/>
        <w:rPr>
          <w:rFonts w:ascii="Times New Roman" w:hAnsi="Times New Roman" w:cs="Times New Roman"/>
          <w:b/>
          <w:sz w:val="22"/>
          <w:szCs w:val="22"/>
        </w:rPr>
      </w:pPr>
      <w:r>
        <w:rPr>
          <w:rFonts w:ascii="Times New Roman" w:hAnsi="Times New Roman" w:cs="Times New Roman"/>
          <w:sz w:val="22"/>
          <w:szCs w:val="22"/>
        </w:rPr>
        <w:t>Zamawiający nie stawia warunku w powyższym zakresie.</w:t>
      </w:r>
    </w:p>
    <w:p w14:paraId="0A7F0D4E" w14:textId="77777777" w:rsidR="00D74D53" w:rsidRDefault="00000000" w:rsidP="00BB1D97">
      <w:pPr>
        <w:pStyle w:val="Teksttreci0"/>
        <w:numPr>
          <w:ilvl w:val="0"/>
          <w:numId w:val="35"/>
        </w:numPr>
        <w:shd w:val="clear" w:color="auto" w:fill="auto"/>
        <w:spacing w:line="240" w:lineRule="auto"/>
        <w:ind w:left="709" w:right="20" w:hanging="426"/>
        <w:jc w:val="both"/>
        <w:rPr>
          <w:rFonts w:ascii="Times New Roman" w:hAnsi="Times New Roman" w:cs="Times New Roman"/>
          <w:sz w:val="22"/>
          <w:szCs w:val="22"/>
        </w:rPr>
      </w:pPr>
      <w:r>
        <w:rPr>
          <w:rFonts w:ascii="Times New Roman" w:hAnsi="Times New Roman" w:cs="Times New Roman"/>
          <w:b/>
          <w:sz w:val="22"/>
          <w:szCs w:val="22"/>
        </w:rPr>
        <w:t xml:space="preserve">uprawnień do prowadzenia określonej działalności gospodarczej lub zawodowej, </w:t>
      </w:r>
      <w:r>
        <w:rPr>
          <w:rFonts w:ascii="Times New Roman" w:hAnsi="Times New Roman" w:cs="Times New Roman"/>
          <w:b/>
          <w:sz w:val="22"/>
          <w:szCs w:val="22"/>
        </w:rPr>
        <w:br/>
        <w:t>o ile wynika to z odrębnych przepisów:</w:t>
      </w:r>
    </w:p>
    <w:p w14:paraId="472E20DC" w14:textId="77777777" w:rsidR="00D74D53" w:rsidRDefault="00000000">
      <w:pPr>
        <w:pStyle w:val="Teksttreci0"/>
        <w:shd w:val="clear" w:color="auto" w:fill="auto"/>
        <w:spacing w:after="120" w:line="240" w:lineRule="auto"/>
        <w:ind w:left="709" w:right="23" w:firstLine="0"/>
        <w:jc w:val="both"/>
        <w:rPr>
          <w:rFonts w:ascii="Times New Roman" w:hAnsi="Times New Roman" w:cs="Times New Roman"/>
          <w:b/>
          <w:sz w:val="22"/>
          <w:szCs w:val="22"/>
        </w:rPr>
      </w:pPr>
      <w:r>
        <w:rPr>
          <w:rFonts w:ascii="Times New Roman" w:hAnsi="Times New Roman" w:cs="Times New Roman"/>
          <w:sz w:val="22"/>
          <w:szCs w:val="22"/>
        </w:rPr>
        <w:t>Zamawiający nie stawia warunku w powyższym zakresie.</w:t>
      </w:r>
    </w:p>
    <w:p w14:paraId="4FAF6240" w14:textId="77777777" w:rsidR="00D74D53" w:rsidRDefault="00000000" w:rsidP="00BB1D97">
      <w:pPr>
        <w:pStyle w:val="Teksttreci0"/>
        <w:numPr>
          <w:ilvl w:val="0"/>
          <w:numId w:val="35"/>
        </w:numPr>
        <w:shd w:val="clear" w:color="auto" w:fill="auto"/>
        <w:spacing w:line="240" w:lineRule="auto"/>
        <w:ind w:left="709" w:right="20" w:hanging="425"/>
        <w:jc w:val="both"/>
        <w:rPr>
          <w:rFonts w:ascii="Times New Roman" w:hAnsi="Times New Roman" w:cs="Times New Roman"/>
          <w:sz w:val="22"/>
          <w:szCs w:val="22"/>
        </w:rPr>
      </w:pPr>
      <w:r>
        <w:rPr>
          <w:rFonts w:ascii="Times New Roman" w:hAnsi="Times New Roman" w:cs="Times New Roman"/>
          <w:b/>
          <w:sz w:val="22"/>
          <w:szCs w:val="22"/>
        </w:rPr>
        <w:t>sytuacji ekonomicznej lub finansowej:</w:t>
      </w:r>
    </w:p>
    <w:p w14:paraId="16591249" w14:textId="77777777" w:rsidR="00D74D53" w:rsidRDefault="00000000">
      <w:pPr>
        <w:suppressAutoHyphens w:val="0"/>
        <w:spacing w:after="120"/>
        <w:ind w:left="709"/>
        <w:jc w:val="both"/>
        <w:rPr>
          <w:sz w:val="22"/>
          <w:szCs w:val="22"/>
        </w:rPr>
      </w:pPr>
      <w:r>
        <w:rPr>
          <w:sz w:val="22"/>
          <w:szCs w:val="22"/>
        </w:rPr>
        <w:t>Posiadanie ubezpieczenia od odpowiedzialno</w:t>
      </w:r>
      <w:r>
        <w:rPr>
          <w:rFonts w:eastAsia="TimesNewRoman"/>
          <w:sz w:val="22"/>
          <w:szCs w:val="22"/>
        </w:rPr>
        <w:t>ś</w:t>
      </w:r>
      <w:r>
        <w:rPr>
          <w:sz w:val="22"/>
          <w:szCs w:val="22"/>
        </w:rPr>
        <w:t>ci cywilnej w zakresie prowadzonej działalno</w:t>
      </w:r>
      <w:r>
        <w:rPr>
          <w:rFonts w:eastAsia="TimesNewRoman"/>
          <w:sz w:val="22"/>
          <w:szCs w:val="22"/>
        </w:rPr>
        <w:t>ś</w:t>
      </w:r>
      <w:r>
        <w:rPr>
          <w:sz w:val="22"/>
          <w:szCs w:val="22"/>
        </w:rPr>
        <w:t>ci zwi</w:t>
      </w:r>
      <w:r>
        <w:rPr>
          <w:rFonts w:eastAsia="TimesNewRoman"/>
          <w:sz w:val="22"/>
          <w:szCs w:val="22"/>
        </w:rPr>
        <w:t>ą</w:t>
      </w:r>
      <w:r>
        <w:rPr>
          <w:sz w:val="22"/>
          <w:szCs w:val="22"/>
        </w:rPr>
        <w:t>zanej z przedmiotem zamówienia</w:t>
      </w:r>
      <w:r>
        <w:rPr>
          <w:bCs/>
          <w:sz w:val="22"/>
          <w:szCs w:val="22"/>
        </w:rPr>
        <w:t>.</w:t>
      </w:r>
    </w:p>
    <w:p w14:paraId="721F369C" w14:textId="77777777" w:rsidR="00D74D53" w:rsidRDefault="00000000" w:rsidP="00BB1D97">
      <w:pPr>
        <w:pStyle w:val="Teksttreci0"/>
        <w:numPr>
          <w:ilvl w:val="0"/>
          <w:numId w:val="35"/>
        </w:numPr>
        <w:shd w:val="clear" w:color="auto" w:fill="auto"/>
        <w:spacing w:line="240" w:lineRule="auto"/>
        <w:ind w:left="709" w:right="20" w:hanging="425"/>
        <w:jc w:val="both"/>
        <w:rPr>
          <w:rFonts w:ascii="Times New Roman" w:hAnsi="Times New Roman" w:cs="Times New Roman"/>
          <w:sz w:val="22"/>
          <w:szCs w:val="22"/>
        </w:rPr>
      </w:pPr>
      <w:r>
        <w:rPr>
          <w:rFonts w:ascii="Times New Roman" w:hAnsi="Times New Roman" w:cs="Times New Roman"/>
          <w:b/>
          <w:sz w:val="22"/>
          <w:szCs w:val="22"/>
        </w:rPr>
        <w:t>zdolności technicznej lub zawodowej:</w:t>
      </w:r>
    </w:p>
    <w:p w14:paraId="327EF270" w14:textId="77777777" w:rsidR="00D74D53" w:rsidRDefault="00000000">
      <w:pPr>
        <w:pStyle w:val="Akapitzlist"/>
        <w:ind w:left="1004"/>
        <w:jc w:val="both"/>
        <w:rPr>
          <w:bCs/>
          <w:sz w:val="22"/>
          <w:szCs w:val="22"/>
          <w:lang w:val="pl-PL"/>
        </w:rPr>
      </w:pPr>
      <w:r>
        <w:rPr>
          <w:bCs/>
          <w:sz w:val="22"/>
          <w:szCs w:val="22"/>
          <w:lang w:val="pl-PL"/>
        </w:rPr>
        <w:t>Wykonawca spełni warunek jeżeli wykaże, że:</w:t>
      </w:r>
    </w:p>
    <w:p w14:paraId="453040C5" w14:textId="2B844147" w:rsidR="00D74D53" w:rsidRDefault="00000000" w:rsidP="00BB1D97">
      <w:pPr>
        <w:pStyle w:val="Akapitzlist"/>
        <w:numPr>
          <w:ilvl w:val="0"/>
          <w:numId w:val="43"/>
        </w:numPr>
        <w:jc w:val="both"/>
        <w:rPr>
          <w:bCs/>
          <w:sz w:val="22"/>
          <w:szCs w:val="22"/>
          <w:lang w:val="pl-PL"/>
        </w:rPr>
      </w:pPr>
      <w:r>
        <w:rPr>
          <w:bCs/>
          <w:sz w:val="22"/>
          <w:szCs w:val="22"/>
          <w:lang w:val="pl-PL"/>
        </w:rPr>
        <w:t>w okresie ostatnich trzech lat przed upływem terminu składania ofert, a jeżeli okres prowadzenia działalności jest krótszy - w tym okresie wykonał należycie</w:t>
      </w:r>
      <w:r w:rsidR="006C2DD1">
        <w:rPr>
          <w:bCs/>
          <w:sz w:val="22"/>
          <w:szCs w:val="22"/>
          <w:lang w:val="pl-PL"/>
        </w:rPr>
        <w:t xml:space="preserve">, </w:t>
      </w:r>
      <w:r>
        <w:rPr>
          <w:bCs/>
          <w:sz w:val="22"/>
          <w:szCs w:val="22"/>
          <w:lang w:val="pl-PL"/>
        </w:rPr>
        <w:t xml:space="preserve">min. </w:t>
      </w:r>
      <w:r w:rsidR="006C2DD1">
        <w:rPr>
          <w:bCs/>
          <w:sz w:val="22"/>
          <w:szCs w:val="22"/>
          <w:lang w:val="pl-PL"/>
        </w:rPr>
        <w:t>dwa zadania polegające na:</w:t>
      </w:r>
    </w:p>
    <w:p w14:paraId="04B4EA11" w14:textId="42B0A27D" w:rsidR="006C2DD1" w:rsidRDefault="006C2DD1" w:rsidP="006C2DD1">
      <w:pPr>
        <w:pStyle w:val="Akapitzlist"/>
        <w:ind w:left="1364"/>
        <w:jc w:val="both"/>
        <w:rPr>
          <w:sz w:val="22"/>
          <w:szCs w:val="22"/>
        </w:rPr>
      </w:pPr>
      <w:r>
        <w:rPr>
          <w:bCs/>
          <w:sz w:val="22"/>
          <w:szCs w:val="22"/>
          <w:lang w:val="pl-PL"/>
        </w:rPr>
        <w:t xml:space="preserve">- Część I - </w:t>
      </w:r>
      <w:r>
        <w:rPr>
          <w:sz w:val="22"/>
          <w:szCs w:val="22"/>
        </w:rPr>
        <w:t>dostaw</w:t>
      </w:r>
      <w:r w:rsidR="00426EF6">
        <w:rPr>
          <w:sz w:val="22"/>
          <w:szCs w:val="22"/>
        </w:rPr>
        <w:t>ie</w:t>
      </w:r>
      <w:r>
        <w:rPr>
          <w:sz w:val="22"/>
          <w:szCs w:val="22"/>
        </w:rPr>
        <w:t xml:space="preserve"> i montaż</w:t>
      </w:r>
      <w:r w:rsidR="00426EF6">
        <w:rPr>
          <w:sz w:val="22"/>
          <w:szCs w:val="22"/>
        </w:rPr>
        <w:t>u</w:t>
      </w:r>
      <w:r>
        <w:rPr>
          <w:sz w:val="22"/>
          <w:szCs w:val="22"/>
        </w:rPr>
        <w:t xml:space="preserve"> min. 1 szt. kabiny akustycznej;</w:t>
      </w:r>
    </w:p>
    <w:p w14:paraId="268021CD" w14:textId="51093C10" w:rsidR="00D74D53" w:rsidRDefault="006C2DD1" w:rsidP="006C2DD1">
      <w:pPr>
        <w:pStyle w:val="Akapitzlist"/>
        <w:ind w:left="1364"/>
        <w:jc w:val="both"/>
        <w:rPr>
          <w:sz w:val="22"/>
          <w:szCs w:val="22"/>
        </w:rPr>
      </w:pPr>
      <w:r>
        <w:rPr>
          <w:sz w:val="22"/>
          <w:szCs w:val="22"/>
        </w:rPr>
        <w:t>- Część II - dostaw</w:t>
      </w:r>
      <w:r w:rsidR="00426EF6">
        <w:rPr>
          <w:sz w:val="22"/>
          <w:szCs w:val="22"/>
        </w:rPr>
        <w:t>ie</w:t>
      </w:r>
      <w:r>
        <w:rPr>
          <w:sz w:val="22"/>
          <w:szCs w:val="22"/>
        </w:rPr>
        <w:t xml:space="preserve"> i montażu </w:t>
      </w:r>
      <w:r w:rsidR="00426EF6">
        <w:rPr>
          <w:sz w:val="22"/>
          <w:szCs w:val="22"/>
        </w:rPr>
        <w:t xml:space="preserve">min. </w:t>
      </w:r>
      <w:r>
        <w:rPr>
          <w:sz w:val="22"/>
          <w:szCs w:val="22"/>
        </w:rPr>
        <w:t>1 szt. dygestorium.</w:t>
      </w:r>
    </w:p>
    <w:p w14:paraId="1C9D74B7" w14:textId="2DAC93AD" w:rsidR="00D74D53" w:rsidRPr="0047252C" w:rsidRDefault="00000000">
      <w:pPr>
        <w:suppressAutoHyphens w:val="0"/>
        <w:jc w:val="both"/>
        <w:rPr>
          <w:sz w:val="22"/>
          <w:szCs w:val="22"/>
        </w:rPr>
      </w:pPr>
      <w:r w:rsidRPr="0047252C">
        <w:rPr>
          <w:bCs/>
          <w:sz w:val="22"/>
          <w:szCs w:val="22"/>
        </w:rPr>
        <w:lastRenderedPageBreak/>
        <w:t>6.3. Zamawiający, w stosunku do Wykonawców wspólnie ubiegających się o udzielenie zamówienia, w odniesieniu do warunku dotyczącego zdolności technicznej lub zawodowej dopuszcza łączne spełnianie warunku przez Wykonawców.</w:t>
      </w:r>
    </w:p>
    <w:p w14:paraId="5F934FA5" w14:textId="77777777" w:rsidR="00D74D53" w:rsidRPr="0047252C" w:rsidRDefault="00000000">
      <w:pPr>
        <w:pStyle w:val="Akapitzlist"/>
        <w:suppressAutoHyphens w:val="0"/>
        <w:ind w:left="0"/>
        <w:jc w:val="both"/>
      </w:pPr>
      <w:r w:rsidRPr="0047252C">
        <w:rPr>
          <w:sz w:val="22"/>
          <w:szCs w:val="22"/>
          <w:lang w:val="pl-PL"/>
        </w:rPr>
        <w:t>6.4.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1634B81" w14:textId="77777777" w:rsidR="00D74D53" w:rsidRDefault="00D74D53">
      <w:pPr>
        <w:jc w:val="both"/>
        <w:rPr>
          <w:rStyle w:val="FontStyle55"/>
          <w:rFonts w:ascii="Times New Roman" w:hAnsi="Times New Roman" w:cs="Times New Roman"/>
          <w:b w:val="0"/>
          <w:sz w:val="22"/>
          <w:szCs w:val="22"/>
        </w:rPr>
      </w:pPr>
    </w:p>
    <w:p w14:paraId="4954502E" w14:textId="77777777" w:rsidR="00D74D53" w:rsidRDefault="00000000">
      <w:pPr>
        <w:pStyle w:val="Akapitzlist"/>
        <w:numPr>
          <w:ilvl w:val="0"/>
          <w:numId w:val="7"/>
        </w:numPr>
        <w:suppressAutoHyphens w:val="0"/>
        <w:ind w:left="0" w:firstLine="0"/>
        <w:jc w:val="both"/>
        <w:rPr>
          <w:sz w:val="22"/>
          <w:szCs w:val="22"/>
          <w:lang w:val="pl-PL"/>
        </w:rPr>
      </w:pPr>
      <w:r>
        <w:rPr>
          <w:b/>
          <w:bCs/>
          <w:sz w:val="22"/>
          <w:szCs w:val="22"/>
          <w:lang w:val="pl-PL"/>
        </w:rPr>
        <w:t>Podstawy wykluczenia z postępowania:</w:t>
      </w:r>
    </w:p>
    <w:p w14:paraId="4294D704" w14:textId="77777777" w:rsidR="00D74D53" w:rsidRDefault="00000000">
      <w:pPr>
        <w:pStyle w:val="Akapitzlist"/>
        <w:numPr>
          <w:ilvl w:val="1"/>
          <w:numId w:val="7"/>
        </w:numPr>
        <w:suppressAutoHyphens w:val="0"/>
        <w:ind w:left="0" w:firstLine="0"/>
        <w:jc w:val="both"/>
        <w:rPr>
          <w:sz w:val="22"/>
          <w:szCs w:val="22"/>
          <w:lang w:val="pl-PL"/>
        </w:rPr>
      </w:pPr>
      <w:r>
        <w:rPr>
          <w:sz w:val="22"/>
          <w:szCs w:val="22"/>
          <w:lang w:val="pl-PL"/>
        </w:rPr>
        <w:t>Z postępowania o udzielenie zamówienia wyklucza się Wykonawców, w stosunku do których zachodzi którakolwiek z okoliczności wskazanych:</w:t>
      </w:r>
    </w:p>
    <w:p w14:paraId="63099A47" w14:textId="77777777" w:rsidR="00D74D53" w:rsidRDefault="00000000">
      <w:pPr>
        <w:pStyle w:val="Teksttreci0"/>
        <w:numPr>
          <w:ilvl w:val="0"/>
          <w:numId w:val="2"/>
        </w:numPr>
        <w:shd w:val="clear" w:color="auto" w:fill="auto"/>
        <w:spacing w:line="276" w:lineRule="auto"/>
        <w:jc w:val="both"/>
        <w:rPr>
          <w:rFonts w:ascii="Times New Roman" w:hAnsi="Times New Roman" w:cs="Times New Roman"/>
          <w:sz w:val="22"/>
          <w:szCs w:val="22"/>
        </w:rPr>
      </w:pPr>
      <w:r>
        <w:rPr>
          <w:rFonts w:ascii="Times New Roman" w:hAnsi="Times New Roman" w:cs="Times New Roman"/>
          <w:sz w:val="22"/>
          <w:szCs w:val="22"/>
        </w:rPr>
        <w:t>w art. 108 ust. 1 PZP;</w:t>
      </w:r>
    </w:p>
    <w:p w14:paraId="0270903B" w14:textId="77777777" w:rsidR="00D74D53" w:rsidRDefault="00000000">
      <w:pPr>
        <w:pStyle w:val="Teksttreci0"/>
        <w:numPr>
          <w:ilvl w:val="0"/>
          <w:numId w:val="2"/>
        </w:numPr>
        <w:shd w:val="clear" w:color="auto" w:fill="auto"/>
        <w:spacing w:line="276" w:lineRule="auto"/>
        <w:jc w:val="both"/>
        <w:rPr>
          <w:rFonts w:ascii="Times New Roman" w:hAnsi="Times New Roman" w:cs="Times New Roman"/>
          <w:b/>
          <w:sz w:val="22"/>
          <w:szCs w:val="22"/>
        </w:rPr>
      </w:pPr>
      <w:r>
        <w:rPr>
          <w:rFonts w:ascii="Times New Roman" w:hAnsi="Times New Roman" w:cs="Times New Roman"/>
          <w:sz w:val="22"/>
          <w:szCs w:val="22"/>
        </w:rPr>
        <w:t>w art. 109 ust. 1 pkt 4, 8, 9 i 10 PZP;</w:t>
      </w:r>
    </w:p>
    <w:p w14:paraId="3359D345" w14:textId="750927C8" w:rsidR="00D74D53" w:rsidRDefault="00000000">
      <w:pPr>
        <w:pStyle w:val="Teksttreci0"/>
        <w:numPr>
          <w:ilvl w:val="0"/>
          <w:numId w:val="2"/>
        </w:numPr>
        <w:shd w:val="clear" w:color="auto" w:fill="auto"/>
        <w:spacing w:line="276" w:lineRule="auto"/>
        <w:jc w:val="both"/>
        <w:rPr>
          <w:rFonts w:ascii="Times New Roman" w:hAnsi="Times New Roman" w:cs="Times New Roman"/>
          <w:b/>
          <w:sz w:val="22"/>
          <w:szCs w:val="22"/>
        </w:rPr>
      </w:pPr>
      <w:r>
        <w:rPr>
          <w:rFonts w:ascii="Times New Roman" w:eastAsia="Times New Roman" w:hAnsi="Times New Roman" w:cs="Times New Roman"/>
          <w:color w:val="222222"/>
          <w:sz w:val="22"/>
          <w:szCs w:val="22"/>
          <w:lang w:eastAsia="pl-PL"/>
        </w:rPr>
        <w:t xml:space="preserve">w art. 7 ust. 1 w związku z art. 1 pkt 3 ustawy </w:t>
      </w:r>
      <w:r>
        <w:rPr>
          <w:rFonts w:ascii="Times New Roman" w:hAnsi="Times New Roman" w:cs="Times New Roman"/>
          <w:sz w:val="22"/>
          <w:szCs w:val="22"/>
        </w:rPr>
        <w:t>o szczególnych rozwiązaniach w zakresie przeciwdziałania wspieraniu agresji na Ukrainę oraz służących ochronie bezpieczeństwa narodowego (</w:t>
      </w:r>
      <w:r w:rsidR="0047252C">
        <w:rPr>
          <w:rFonts w:ascii="Times New Roman" w:hAnsi="Times New Roman" w:cs="Times New Roman"/>
          <w:sz w:val="22"/>
          <w:szCs w:val="22"/>
        </w:rPr>
        <w:t xml:space="preserve">t.j. </w:t>
      </w:r>
      <w:r>
        <w:rPr>
          <w:rFonts w:ascii="Times New Roman" w:hAnsi="Times New Roman" w:cs="Times New Roman"/>
          <w:sz w:val="22"/>
          <w:szCs w:val="22"/>
        </w:rPr>
        <w:t>Dz. U. z 202</w:t>
      </w:r>
      <w:r w:rsidR="0047252C">
        <w:rPr>
          <w:rFonts w:ascii="Times New Roman" w:hAnsi="Times New Roman" w:cs="Times New Roman"/>
          <w:sz w:val="22"/>
          <w:szCs w:val="22"/>
        </w:rPr>
        <w:t>5</w:t>
      </w:r>
      <w:r>
        <w:rPr>
          <w:rFonts w:ascii="Times New Roman" w:hAnsi="Times New Roman" w:cs="Times New Roman"/>
          <w:sz w:val="22"/>
          <w:szCs w:val="22"/>
        </w:rPr>
        <w:t xml:space="preserve"> r., poz. 5</w:t>
      </w:r>
      <w:r w:rsidR="0047252C">
        <w:rPr>
          <w:rFonts w:ascii="Times New Roman" w:hAnsi="Times New Roman" w:cs="Times New Roman"/>
          <w:sz w:val="22"/>
          <w:szCs w:val="22"/>
        </w:rPr>
        <w:t>14</w:t>
      </w:r>
      <w:r>
        <w:rPr>
          <w:rFonts w:ascii="Times New Roman" w:hAnsi="Times New Roman" w:cs="Times New Roman"/>
          <w:sz w:val="22"/>
          <w:szCs w:val="22"/>
        </w:rPr>
        <w:t xml:space="preserve">), </w:t>
      </w:r>
      <w:r>
        <w:rPr>
          <w:rFonts w:ascii="Times New Roman" w:eastAsia="Times New Roman" w:hAnsi="Times New Roman" w:cs="Times New Roman"/>
          <w:color w:val="222222"/>
          <w:sz w:val="22"/>
          <w:szCs w:val="22"/>
          <w:lang w:eastAsia="pl-PL"/>
        </w:rPr>
        <w:t>z postępowania o udzielenie zamówienia publicznego lub konkursu prowadzonego na podstawie ustawy Pzp wyklucza się:</w:t>
      </w:r>
    </w:p>
    <w:p w14:paraId="180ABB83" w14:textId="77777777" w:rsidR="00D74D53" w:rsidRDefault="00000000" w:rsidP="00BB1D97">
      <w:pPr>
        <w:widowControl/>
        <w:numPr>
          <w:ilvl w:val="0"/>
          <w:numId w:val="37"/>
        </w:numPr>
        <w:suppressAutoHyphens w:val="0"/>
        <w:jc w:val="both"/>
        <w:rPr>
          <w:rFonts w:eastAsia="Times New Roman"/>
          <w:color w:val="222222"/>
          <w:sz w:val="22"/>
          <w:szCs w:val="22"/>
          <w:lang w:eastAsia="pl-PL"/>
        </w:rPr>
      </w:pPr>
      <w:r>
        <w:rPr>
          <w:rFonts w:eastAsia="Times New Roman"/>
          <w:color w:val="222222"/>
          <w:sz w:val="22"/>
          <w:szCs w:val="22"/>
          <w:lang w:eastAsia="pl-PL"/>
        </w:rPr>
        <w:t xml:space="preserve">wykonawcę oraz uczestnika konkursu wymienionego w wykazach określonych </w:t>
      </w:r>
      <w:r>
        <w:rPr>
          <w:rFonts w:eastAsia="Times New Roman"/>
          <w:color w:val="222222"/>
          <w:sz w:val="22"/>
          <w:szCs w:val="22"/>
          <w:lang w:eastAsia="pl-PL"/>
        </w:rPr>
        <w:br/>
        <w:t xml:space="preserve">w rozporządzeniu 765/2006 i rozporządzeniu 269/2014 albo wpisanego na listę na podstawie decyzji w sprawie wpisu na listę rozstrzygającej o zastosowaniu środka, o którym mowa </w:t>
      </w:r>
      <w:r>
        <w:rPr>
          <w:rFonts w:eastAsia="Times New Roman"/>
          <w:color w:val="222222"/>
          <w:sz w:val="22"/>
          <w:szCs w:val="22"/>
          <w:lang w:eastAsia="pl-PL"/>
        </w:rPr>
        <w:br/>
        <w:t>w art. 1 pkt 3 ustawy;</w:t>
      </w:r>
    </w:p>
    <w:p w14:paraId="6EC858F8" w14:textId="3D3F563E" w:rsidR="00D74D53" w:rsidRDefault="00000000" w:rsidP="00BB1D97">
      <w:pPr>
        <w:widowControl/>
        <w:numPr>
          <w:ilvl w:val="0"/>
          <w:numId w:val="37"/>
        </w:numPr>
        <w:suppressAutoHyphens w:val="0"/>
        <w:jc w:val="both"/>
        <w:rPr>
          <w:rFonts w:eastAsia="Times New Roman"/>
          <w:color w:val="222222"/>
          <w:sz w:val="22"/>
          <w:szCs w:val="22"/>
          <w:lang w:eastAsia="pl-PL"/>
        </w:rPr>
      </w:pPr>
      <w:r>
        <w:rPr>
          <w:rFonts w:eastAsia="Times New Roman"/>
          <w:color w:val="222222"/>
          <w:sz w:val="22"/>
          <w:szCs w:val="22"/>
          <w:lang w:eastAsia="pl-PL"/>
        </w:rPr>
        <w:t>wykonawcę oraz uczestnika konkursu, którego beneficjentem rzeczywistym w rozumieniu ustawy z dnia 1 marca 2018 r. o przeciwdziałaniu praniu pieniędzy oraz finansowaniu terroryzmu (</w:t>
      </w:r>
      <w:r w:rsidR="0047252C">
        <w:rPr>
          <w:rFonts w:eastAsia="Times New Roman"/>
          <w:color w:val="222222"/>
          <w:sz w:val="22"/>
          <w:szCs w:val="22"/>
          <w:lang w:eastAsia="pl-PL"/>
        </w:rPr>
        <w:t xml:space="preserve">t.j. </w:t>
      </w:r>
      <w:r>
        <w:rPr>
          <w:rFonts w:eastAsia="Times New Roman"/>
          <w:color w:val="222222"/>
          <w:sz w:val="22"/>
          <w:szCs w:val="22"/>
          <w:lang w:eastAsia="pl-PL"/>
        </w:rPr>
        <w:t>Dz. U. z 2023 r. poz. 1124, 1285, 1723, 1843, z 2024 r., poz. 850, 1222</w:t>
      </w:r>
      <w:r w:rsidR="0047252C">
        <w:rPr>
          <w:rFonts w:eastAsia="Times New Roman"/>
          <w:color w:val="222222"/>
          <w:sz w:val="22"/>
          <w:szCs w:val="22"/>
          <w:lang w:eastAsia="pl-PL"/>
        </w:rPr>
        <w:t>, z 2025 r. poz. 146, 172</w:t>
      </w:r>
      <w:r>
        <w:rPr>
          <w:rFonts w:eastAsia="Times New Roman"/>
          <w:color w:val="222222"/>
          <w:sz w:val="22"/>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A0DC5" w14:textId="77777777" w:rsidR="00D74D53" w:rsidRDefault="00000000" w:rsidP="00BB1D97">
      <w:pPr>
        <w:widowControl/>
        <w:numPr>
          <w:ilvl w:val="0"/>
          <w:numId w:val="37"/>
        </w:numPr>
        <w:suppressAutoHyphens w:val="0"/>
        <w:jc w:val="both"/>
        <w:rPr>
          <w:rFonts w:eastAsia="Times New Roman"/>
          <w:color w:val="222222"/>
          <w:sz w:val="22"/>
          <w:szCs w:val="22"/>
          <w:lang w:eastAsia="pl-PL"/>
        </w:rPr>
      </w:pPr>
      <w:r>
        <w:rPr>
          <w:rFonts w:eastAsia="Times New Roman"/>
          <w:color w:val="222222"/>
          <w:sz w:val="22"/>
          <w:szCs w:val="22"/>
          <w:lang w:eastAsia="pl-PL"/>
        </w:rPr>
        <w:t>wykonawcę oraz uczestnika konkursu, którego jednostką dominującą w rozumieniu art. 3 ust. 1 pkt 37 ustawy z dnia 29 września 1994 r. o rachunkowości (t.j. Dz. U. z 2023 r. poz. 120, 295, 1598, z 2024 r. poz. 619, 1685,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7BEF2CA" w14:textId="77777777" w:rsidR="00D74D53" w:rsidRDefault="00000000">
      <w:pPr>
        <w:widowControl/>
        <w:suppressAutoHyphens w:val="0"/>
        <w:spacing w:afterAutospacing="1"/>
        <w:ind w:left="709"/>
        <w:jc w:val="both"/>
        <w:rPr>
          <w:rFonts w:eastAsia="Times New Roman"/>
          <w:color w:val="222222"/>
          <w:sz w:val="22"/>
          <w:szCs w:val="22"/>
          <w:lang w:eastAsia="pl-PL"/>
        </w:rPr>
      </w:pPr>
      <w:r>
        <w:rPr>
          <w:rFonts w:eastAsia="Times New Roman"/>
          <w:color w:val="222222"/>
          <w:sz w:val="22"/>
          <w:szCs w:val="22"/>
          <w:lang w:eastAsia="pl-PL"/>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w:t>
      </w:r>
      <w:r>
        <w:rPr>
          <w:rFonts w:eastAsia="Times New Roman"/>
          <w:color w:val="222222"/>
          <w:sz w:val="22"/>
          <w:szCs w:val="22"/>
          <w:lang w:eastAsia="pl-PL"/>
        </w:rPr>
        <w:br/>
        <w:t>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375205F" w14:textId="77777777" w:rsidR="00D74D53" w:rsidRDefault="00000000">
      <w:pPr>
        <w:spacing w:before="120" w:after="120"/>
        <w:jc w:val="both"/>
        <w:rPr>
          <w:b/>
          <w:sz w:val="22"/>
          <w:szCs w:val="22"/>
          <w:lang w:eastAsia="en-US"/>
        </w:rPr>
      </w:pPr>
      <w:r>
        <w:rPr>
          <w:b/>
          <w:sz w:val="22"/>
          <w:szCs w:val="22"/>
        </w:rPr>
        <w:t xml:space="preserve">Podstawy wykluczenia, o których mowa w art. 108 ust. 1 pkt 1-6 PZP, w art. 109 ust. 1 pkt 4, 8, 9, 10 PZP oraz </w:t>
      </w:r>
      <w:r>
        <w:rPr>
          <w:rFonts w:eastAsia="Times New Roman"/>
          <w:b/>
          <w:color w:val="222222"/>
          <w:sz w:val="22"/>
          <w:szCs w:val="22"/>
          <w:lang w:eastAsia="pl-PL"/>
        </w:rPr>
        <w:t xml:space="preserve">w art. 7 ust. 1 ustawy </w:t>
      </w:r>
      <w:r>
        <w:rPr>
          <w:b/>
          <w:sz w:val="22"/>
          <w:szCs w:val="22"/>
        </w:rPr>
        <w:t>o szczególnych rozwiązaniach w zakresie przeciwdziałania wspieraniu agresji na Ukrainę oraz służących ochronie bezpieczeństwa narodowego:</w:t>
      </w:r>
    </w:p>
    <w:p w14:paraId="6F67D96A" w14:textId="77777777" w:rsidR="00D74D53" w:rsidRDefault="00000000">
      <w:pPr>
        <w:pStyle w:val="Akapitzlist"/>
        <w:numPr>
          <w:ilvl w:val="0"/>
          <w:numId w:val="16"/>
        </w:numPr>
        <w:ind w:left="709" w:hanging="284"/>
        <w:jc w:val="both"/>
        <w:rPr>
          <w:rFonts w:eastAsia="Calibri"/>
          <w:i/>
          <w:sz w:val="22"/>
          <w:szCs w:val="22"/>
          <w:lang w:val="pl-PL" w:eastAsia="en-US"/>
        </w:rPr>
      </w:pPr>
      <w:r>
        <w:rPr>
          <w:sz w:val="22"/>
          <w:szCs w:val="22"/>
          <w:lang w:val="pl-PL" w:eastAsia="en-US"/>
        </w:rPr>
        <w:t>art. 108 ust. 1 pkt 1 PZP</w:t>
      </w:r>
      <w:r>
        <w:rPr>
          <w:bCs/>
          <w:sz w:val="22"/>
          <w:szCs w:val="22"/>
          <w:lang w:val="pl-PL"/>
        </w:rPr>
        <w:t xml:space="preserve"> - wykonawca będący osobą fizyczną został prawomocnie skazany </w:t>
      </w:r>
      <w:r>
        <w:rPr>
          <w:bCs/>
          <w:sz w:val="22"/>
          <w:szCs w:val="22"/>
          <w:lang w:val="pl-PL"/>
        </w:rPr>
        <w:br/>
        <w:t>za przestępstwo:</w:t>
      </w:r>
    </w:p>
    <w:p w14:paraId="7E0CAFEA" w14:textId="77777777" w:rsidR="00D74D53" w:rsidRDefault="00000000">
      <w:pPr>
        <w:ind w:left="993" w:hanging="283"/>
        <w:jc w:val="both"/>
        <w:rPr>
          <w:rFonts w:eastAsia="Calibri"/>
          <w:i/>
          <w:sz w:val="22"/>
          <w:szCs w:val="22"/>
          <w:lang w:eastAsia="en-US"/>
        </w:rPr>
      </w:pPr>
      <w:r>
        <w:rPr>
          <w:rFonts w:eastAsia="Calibri"/>
          <w:i/>
          <w:sz w:val="22"/>
          <w:szCs w:val="22"/>
          <w:lang w:eastAsia="en-US"/>
        </w:rPr>
        <w:t>a)</w:t>
      </w:r>
      <w:r>
        <w:rPr>
          <w:rFonts w:eastAsia="Calibri"/>
          <w:i/>
          <w:sz w:val="22"/>
          <w:szCs w:val="22"/>
          <w:lang w:eastAsia="en-US"/>
        </w:rPr>
        <w:tab/>
        <w:t>udziału w zorganizowanej grupie przestępczej albo związku mającym na celu popełnienie przestępstwa lub przestępstwa skarbowego, o którym mowa w art. 258 Kodeksu karnego,</w:t>
      </w:r>
    </w:p>
    <w:p w14:paraId="47C5A050" w14:textId="77777777" w:rsidR="00D74D53" w:rsidRDefault="00000000">
      <w:pPr>
        <w:ind w:left="993" w:hanging="283"/>
        <w:jc w:val="both"/>
        <w:rPr>
          <w:rFonts w:eastAsia="Calibri"/>
          <w:i/>
          <w:sz w:val="22"/>
          <w:szCs w:val="22"/>
          <w:lang w:eastAsia="en-US"/>
        </w:rPr>
      </w:pPr>
      <w:r>
        <w:rPr>
          <w:rFonts w:eastAsia="Calibri"/>
          <w:i/>
          <w:sz w:val="22"/>
          <w:szCs w:val="22"/>
          <w:lang w:eastAsia="en-US"/>
        </w:rPr>
        <w:t>b)</w:t>
      </w:r>
      <w:r>
        <w:rPr>
          <w:rFonts w:eastAsia="Calibri"/>
          <w:i/>
          <w:sz w:val="22"/>
          <w:szCs w:val="22"/>
          <w:lang w:eastAsia="en-US"/>
        </w:rPr>
        <w:tab/>
        <w:t>handlu ludźmi, o którym mowa w art. 189a Kodeksu karnego,</w:t>
      </w:r>
    </w:p>
    <w:p w14:paraId="03A40418" w14:textId="77777777" w:rsidR="00D74D53" w:rsidRDefault="00000000">
      <w:pPr>
        <w:ind w:left="993" w:hanging="283"/>
        <w:jc w:val="both"/>
        <w:rPr>
          <w:rFonts w:eastAsia="Calibri"/>
          <w:i/>
          <w:sz w:val="22"/>
          <w:szCs w:val="22"/>
          <w:lang w:eastAsia="en-US"/>
        </w:rPr>
      </w:pPr>
      <w:r>
        <w:rPr>
          <w:rFonts w:eastAsia="Calibri"/>
          <w:i/>
          <w:sz w:val="22"/>
          <w:szCs w:val="22"/>
          <w:lang w:eastAsia="en-US"/>
        </w:rPr>
        <w:t>c)</w:t>
      </w:r>
      <w:r>
        <w:rPr>
          <w:rFonts w:eastAsia="Calibri"/>
          <w:i/>
          <w:sz w:val="22"/>
          <w:szCs w:val="22"/>
          <w:lang w:eastAsia="en-US"/>
        </w:rPr>
        <w:tab/>
        <w:t>o którym mowa w art. 228–230a, art. 250a Kodeksu karnego lub w art. 46 lub art. 48 ustawy z dnia 25 czerwca 2010 r. o sporcie,</w:t>
      </w:r>
    </w:p>
    <w:p w14:paraId="463DB6D4" w14:textId="77777777" w:rsidR="00D74D53" w:rsidRDefault="00000000">
      <w:pPr>
        <w:ind w:left="993" w:hanging="283"/>
        <w:jc w:val="both"/>
        <w:rPr>
          <w:rFonts w:eastAsia="Calibri"/>
          <w:i/>
          <w:sz w:val="22"/>
          <w:szCs w:val="22"/>
          <w:lang w:eastAsia="en-US"/>
        </w:rPr>
      </w:pPr>
      <w:r>
        <w:rPr>
          <w:rFonts w:eastAsia="Calibri"/>
          <w:i/>
          <w:sz w:val="22"/>
          <w:szCs w:val="22"/>
          <w:lang w:eastAsia="en-US"/>
        </w:rPr>
        <w:t>d)</w:t>
      </w:r>
      <w:r>
        <w:rPr>
          <w:rFonts w:eastAsia="Calibri"/>
          <w:i/>
          <w:sz w:val="22"/>
          <w:szCs w:val="22"/>
          <w:lang w:eastAsia="en-US"/>
        </w:rPr>
        <w:tab/>
        <w:t xml:space="preserve">finansowania przestępstwa o charakterze terrorystycznym, o którym mowa w art. 165a Kodeksu karnego, lub przestępstwo udaremniania lub utrudniania stwierdzenia </w:t>
      </w:r>
      <w:r>
        <w:rPr>
          <w:rFonts w:eastAsia="Calibri"/>
          <w:i/>
          <w:sz w:val="22"/>
          <w:szCs w:val="22"/>
          <w:lang w:eastAsia="en-US"/>
        </w:rPr>
        <w:lastRenderedPageBreak/>
        <w:t xml:space="preserve">przestępnego pochodzenia pieniędzy lub ukrywania ich pochodzenia, o którym mowa </w:t>
      </w:r>
      <w:r>
        <w:rPr>
          <w:rFonts w:eastAsia="Calibri"/>
          <w:i/>
          <w:sz w:val="22"/>
          <w:szCs w:val="22"/>
          <w:lang w:eastAsia="en-US"/>
        </w:rPr>
        <w:br/>
        <w:t>w art. 299 Kodeksu karnego,</w:t>
      </w:r>
    </w:p>
    <w:p w14:paraId="489BC000" w14:textId="77777777" w:rsidR="00D74D53" w:rsidRDefault="00000000">
      <w:pPr>
        <w:ind w:left="993" w:hanging="283"/>
        <w:jc w:val="both"/>
        <w:rPr>
          <w:rFonts w:eastAsia="Calibri"/>
          <w:i/>
          <w:sz w:val="22"/>
          <w:szCs w:val="22"/>
          <w:lang w:eastAsia="en-US"/>
        </w:rPr>
      </w:pPr>
      <w:r>
        <w:rPr>
          <w:rFonts w:eastAsia="Calibri"/>
          <w:i/>
          <w:sz w:val="22"/>
          <w:szCs w:val="22"/>
          <w:lang w:eastAsia="en-US"/>
        </w:rPr>
        <w:t>e)</w:t>
      </w:r>
      <w:r>
        <w:rPr>
          <w:rFonts w:eastAsia="Calibri"/>
          <w:i/>
          <w:sz w:val="22"/>
          <w:szCs w:val="22"/>
          <w:lang w:eastAsia="en-US"/>
        </w:rPr>
        <w:tab/>
        <w:t>o charakterze terrorystycznym, o którym mowa w art. 115 § 20 Kodeksu karnego, lub mające na celu popełnienie tego przestępstwa,</w:t>
      </w:r>
    </w:p>
    <w:p w14:paraId="1A21A9CD" w14:textId="77777777" w:rsidR="00D74D53" w:rsidRDefault="00000000">
      <w:pPr>
        <w:ind w:left="993" w:hanging="283"/>
        <w:jc w:val="both"/>
        <w:rPr>
          <w:rFonts w:eastAsia="Calibri"/>
          <w:i/>
          <w:sz w:val="22"/>
          <w:szCs w:val="22"/>
          <w:lang w:eastAsia="en-US"/>
        </w:rPr>
      </w:pPr>
      <w:r>
        <w:rPr>
          <w:rFonts w:eastAsia="Calibri"/>
          <w:i/>
          <w:sz w:val="22"/>
          <w:szCs w:val="22"/>
          <w:lang w:eastAsia="en-US"/>
        </w:rPr>
        <w:t>f)</w:t>
      </w:r>
      <w:r>
        <w:rPr>
          <w:rFonts w:eastAsia="Calibri"/>
          <w:i/>
          <w:sz w:val="22"/>
          <w:szCs w:val="22"/>
          <w:lang w:eastAsia="en-US"/>
        </w:rPr>
        <w:tab/>
        <w:t xml:space="preserve">powierzenia wykonywania pracy małoletniemu cudzoziemcowi, o którym mowa w art. 9 </w:t>
      </w:r>
      <w:r>
        <w:rPr>
          <w:rFonts w:eastAsia="Calibri"/>
          <w:i/>
          <w:sz w:val="22"/>
          <w:szCs w:val="22"/>
          <w:lang w:eastAsia="en-US"/>
        </w:rPr>
        <w:br/>
        <w:t>ust. 2 ustawy z dnia 15 czerwca 2012 r. o skutkach powierzania wykonywania pracy cudzoziemcom przebywającym wbrew przepisom na terytorium Rzeczypospolitej Polskiej (t. j. Dz. U. z 2021 r., poz. 1745),</w:t>
      </w:r>
    </w:p>
    <w:p w14:paraId="187BE33C" w14:textId="77777777" w:rsidR="00D74D53" w:rsidRDefault="00000000">
      <w:pPr>
        <w:ind w:left="993" w:hanging="283"/>
        <w:jc w:val="both"/>
        <w:rPr>
          <w:rFonts w:eastAsia="Calibri"/>
          <w:i/>
          <w:sz w:val="22"/>
          <w:szCs w:val="22"/>
          <w:lang w:eastAsia="en-US"/>
        </w:rPr>
      </w:pPr>
      <w:r>
        <w:rPr>
          <w:rFonts w:eastAsia="Calibri"/>
          <w:i/>
          <w:sz w:val="22"/>
          <w:szCs w:val="22"/>
          <w:lang w:eastAsia="en-US"/>
        </w:rPr>
        <w:t>g)</w:t>
      </w:r>
      <w:r>
        <w:rPr>
          <w:rFonts w:eastAsia="Calibri"/>
          <w:i/>
          <w:sz w:val="22"/>
          <w:szCs w:val="22"/>
          <w:lang w:eastAsia="en-US"/>
        </w:rPr>
        <w:tab/>
        <w:t xml:space="preserve">przeciwko obrotowi gospodarczemu, o których mowa w art. 296–307 Kodeksu karnego, przestępstwo oszustwa, o którym mowa w art. 286 Kodeksu karnego, przestępstwo przeciwko wiarygodności dokumentów, o których mowa w art. 270–277d Kodeksu karnego, </w:t>
      </w:r>
      <w:r>
        <w:rPr>
          <w:rFonts w:eastAsia="Calibri"/>
          <w:i/>
          <w:sz w:val="22"/>
          <w:szCs w:val="22"/>
          <w:lang w:eastAsia="en-US"/>
        </w:rPr>
        <w:br/>
        <w:t>lub przestępstwo skarbowe,</w:t>
      </w:r>
    </w:p>
    <w:p w14:paraId="63C92C64" w14:textId="77777777" w:rsidR="00D74D53" w:rsidRDefault="00000000">
      <w:pPr>
        <w:ind w:left="993" w:hanging="283"/>
        <w:jc w:val="both"/>
        <w:rPr>
          <w:rFonts w:eastAsia="Times New Roman"/>
          <w:i/>
          <w:sz w:val="22"/>
          <w:szCs w:val="22"/>
          <w:lang w:eastAsia="en-US"/>
        </w:rPr>
      </w:pPr>
      <w:r>
        <w:rPr>
          <w:rFonts w:eastAsia="Calibri"/>
          <w:i/>
          <w:sz w:val="22"/>
          <w:szCs w:val="22"/>
          <w:lang w:eastAsia="en-US"/>
        </w:rPr>
        <w:t>h)</w:t>
      </w:r>
      <w:r>
        <w:rPr>
          <w:rFonts w:eastAsia="Calibri"/>
          <w:i/>
          <w:sz w:val="22"/>
          <w:szCs w:val="22"/>
          <w:lang w:eastAsia="en-US"/>
        </w:rPr>
        <w:tab/>
        <w:t xml:space="preserve">o którym mowa w art. 9 ust. 1 i 3 lub art. 10 ustawy z dnia 15 czerwca 2012 r. o skutkach powierzania wykonywania pracy cudzoziemcom przebywającym wbrew przepisom </w:t>
      </w:r>
      <w:r>
        <w:rPr>
          <w:rFonts w:eastAsia="Calibri"/>
          <w:i/>
          <w:sz w:val="22"/>
          <w:szCs w:val="22"/>
          <w:lang w:eastAsia="en-US"/>
        </w:rPr>
        <w:br/>
        <w:t>na terytorium Rzeczypospolitej Polskiej,</w:t>
      </w:r>
    </w:p>
    <w:p w14:paraId="37B8EFFD" w14:textId="77777777" w:rsidR="00D74D53" w:rsidRDefault="00000000">
      <w:pPr>
        <w:ind w:left="993" w:hanging="283"/>
        <w:jc w:val="both"/>
        <w:rPr>
          <w:sz w:val="22"/>
          <w:szCs w:val="22"/>
          <w:lang w:eastAsia="en-US"/>
        </w:rPr>
      </w:pPr>
      <w:r>
        <w:rPr>
          <w:rFonts w:eastAsia="Times New Roman"/>
          <w:i/>
          <w:sz w:val="22"/>
          <w:szCs w:val="22"/>
          <w:lang w:eastAsia="en-US"/>
        </w:rPr>
        <w:t xml:space="preserve">– </w:t>
      </w:r>
      <w:r>
        <w:rPr>
          <w:rFonts w:eastAsia="Calibri"/>
          <w:i/>
          <w:sz w:val="22"/>
          <w:szCs w:val="22"/>
          <w:lang w:eastAsia="en-US"/>
        </w:rPr>
        <w:t>lub za odpowiedni czyn zabroniony określony w przepisach prawa obcego</w:t>
      </w:r>
    </w:p>
    <w:p w14:paraId="4CDB99D2" w14:textId="77777777" w:rsidR="00D74D53" w:rsidRDefault="00000000">
      <w:pPr>
        <w:pStyle w:val="Akapitzlist"/>
        <w:numPr>
          <w:ilvl w:val="0"/>
          <w:numId w:val="16"/>
        </w:numPr>
        <w:ind w:left="709" w:hanging="283"/>
        <w:jc w:val="both"/>
        <w:rPr>
          <w:sz w:val="22"/>
          <w:szCs w:val="22"/>
          <w:lang w:val="pl-PL" w:eastAsia="en-US"/>
        </w:rPr>
      </w:pPr>
      <w:r>
        <w:rPr>
          <w:sz w:val="22"/>
          <w:szCs w:val="22"/>
          <w:lang w:val="pl-PL" w:eastAsia="en-US"/>
        </w:rPr>
        <w:t>art. 108 ust. 1 pkt 2 PZP - urzędujący członek organu zarządzającego lub nadzorczego wykonawcy, wspólnik spółki w spółce jawnej lub partnerskiej albo komplementariusza</w:t>
      </w:r>
      <w:r>
        <w:rPr>
          <w:sz w:val="22"/>
          <w:szCs w:val="22"/>
          <w:lang w:val="pl-PL" w:eastAsia="en-US"/>
        </w:rPr>
        <w:br/>
        <w:t xml:space="preserve">w spółce komandytowej lub komandytowo-akcyjnej lub prokurenta został </w:t>
      </w:r>
      <w:r>
        <w:rPr>
          <w:bCs/>
          <w:sz w:val="22"/>
          <w:szCs w:val="22"/>
          <w:lang w:val="pl-PL"/>
        </w:rPr>
        <w:t>prawomocnie skazany za przestępstwo, o którym mowa w pkt. 1),</w:t>
      </w:r>
    </w:p>
    <w:p w14:paraId="1FA8F01F"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3 PZP - wobec wykonawcy wydano </w:t>
      </w:r>
      <w:r>
        <w:rPr>
          <w:bCs/>
          <w:sz w:val="22"/>
          <w:szCs w:val="22"/>
          <w:lang w:val="pl-PL"/>
        </w:rPr>
        <w:t xml:space="preserve">prawomocny wyrok sądu lub ostateczną decyzję administracyjną </w:t>
      </w:r>
      <w:r>
        <w:rPr>
          <w:sz w:val="22"/>
          <w:szCs w:val="22"/>
          <w:lang w:val="pl-PL"/>
        </w:rPr>
        <w:t xml:space="preserve">o zaleganiu z uiszczeniem podatków, opłat lub składek </w:t>
      </w:r>
      <w:r>
        <w:rPr>
          <w:sz w:val="22"/>
          <w:szCs w:val="22"/>
          <w:lang w:val="pl-PL"/>
        </w:rPr>
        <w:br/>
        <w:t xml:space="preserve">na ubezpieczenie społeczne lub zdrowotne, chyba że wykonawca odpowiednio przed upływem terminu składania ofert dokonał płatności należnych podatków, opłat lub składek </w:t>
      </w:r>
      <w:r>
        <w:rPr>
          <w:sz w:val="22"/>
          <w:szCs w:val="22"/>
          <w:lang w:val="pl-PL"/>
        </w:rPr>
        <w:br/>
        <w:t>na ubezpieczenie społeczne lub zdrowotne wraz z odsetkami lub grzywnami lub zawarł wiążące porozumienie w sprawie spłaty tych należności,</w:t>
      </w:r>
    </w:p>
    <w:p w14:paraId="2F109F24"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4 PZP - wobec wykonawcy prawomocnie orzeczono zakaz ubiegania </w:t>
      </w:r>
      <w:r>
        <w:rPr>
          <w:sz w:val="22"/>
          <w:szCs w:val="22"/>
          <w:lang w:val="pl-PL" w:eastAsia="en-US"/>
        </w:rPr>
        <w:br/>
        <w:t>się o zamówienia publiczne,</w:t>
      </w:r>
    </w:p>
    <w:p w14:paraId="2BB605AA"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5 PZP - wykonawca zawarł z innymi wykonawcami porozumienie mające </w:t>
      </w:r>
      <w:r>
        <w:rPr>
          <w:sz w:val="22"/>
          <w:szCs w:val="22"/>
          <w:lang w:val="pl-PL" w:eastAsia="en-US"/>
        </w:rPr>
        <w:br/>
        <w:t xml:space="preserve">na celu zakłócenie konkurencji, w szczególności jeżeli należąc do tej samej grupy kapitałowej w rozumieniu ustawy z dnia 16 lutego 2007 r. o ochronie konkurencji i konsumentów, złożyli odrębne oferty, chyba że wykażą, że przygotowali te oferty lub wnioski niezależnie od siebie, </w:t>
      </w:r>
    </w:p>
    <w:p w14:paraId="01041F95"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6 PZP - </w:t>
      </w:r>
      <w:r>
        <w:rPr>
          <w:sz w:val="22"/>
          <w:szCs w:val="22"/>
          <w:shd w:val="clear" w:color="auto" w:fill="FFFFFF"/>
          <w:lang w:val="pl-PL"/>
        </w:rPr>
        <w:t xml:space="preserve">w przypadkach, o których mowa w art. 85 ust. 1 PZP, doszło </w:t>
      </w:r>
      <w:r>
        <w:rPr>
          <w:sz w:val="22"/>
          <w:szCs w:val="22"/>
          <w:shd w:val="clear" w:color="auto" w:fill="FFFFFF"/>
          <w:lang w:val="pl-PL"/>
        </w:rPr>
        <w:br/>
        <w:t xml:space="preserve">do zakłócenia konkurencji wynikającego z wcześniejszego zaangażowania tego wykonawcy </w:t>
      </w:r>
      <w:r>
        <w:rPr>
          <w:sz w:val="22"/>
          <w:szCs w:val="22"/>
          <w:shd w:val="clear" w:color="auto" w:fill="FFFFFF"/>
          <w:lang w:val="pl-PL"/>
        </w:rPr>
        <w:br/>
        <w:t xml:space="preserve">lub podmiotu, który należy z wykonawcą do tej samej grupy kapitałowej w rozumieniu </w:t>
      </w:r>
      <w:hyperlink r:id="rId13" w:anchor="/document/17337528?cm=DOCUMENT" w:history="1">
        <w:r w:rsidR="00D74D53">
          <w:rPr>
            <w:lang w:val="pl-PL"/>
          </w:rPr>
          <w:t>ustawy</w:t>
        </w:r>
      </w:hyperlink>
      <w:r>
        <w:rPr>
          <w:sz w:val="22"/>
          <w:szCs w:val="22"/>
          <w:shd w:val="clear" w:color="auto" w:fill="FFFFFF"/>
          <w:lang w:val="pl-PL"/>
        </w:rPr>
        <w:br/>
        <w:t xml:space="preserve">z dnia 16 lutego 2007 r. o ochronie konkurencji i konsumentów, chyba że spowodowane </w:t>
      </w:r>
      <w:r>
        <w:rPr>
          <w:sz w:val="22"/>
          <w:szCs w:val="22"/>
          <w:shd w:val="clear" w:color="auto" w:fill="FFFFFF"/>
          <w:lang w:val="pl-PL"/>
        </w:rPr>
        <w:br/>
        <w:t>tym zakłócenie konkurencji może być wyeliminowane w inny sposób niż przez wykluczenie wykonawcy z udziału w postępowaniu o udzielenie zamówienia</w:t>
      </w:r>
      <w:r>
        <w:rPr>
          <w:bCs/>
          <w:sz w:val="22"/>
          <w:szCs w:val="22"/>
          <w:lang w:val="pl-PL"/>
        </w:rPr>
        <w:t>,</w:t>
      </w:r>
    </w:p>
    <w:p w14:paraId="163C3BEC"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art. 109 ust. 1 pkt 4 PZP - w stosunku do wykonawcy otwarto likwidację, ogłoszono jego upadłość, jego aktywami zarządza likwidator lub sąd, wykonawca zawarł układ</w:t>
      </w:r>
      <w:r>
        <w:rPr>
          <w:sz w:val="22"/>
          <w:szCs w:val="22"/>
          <w:lang w:val="pl-PL" w:eastAsia="en-US"/>
        </w:rPr>
        <w:br/>
        <w:t>z wierzycielami, jego działalność gospodarcza jest zawieszona albo znajduje się on w innej tego rodzaju sytuacji wynikającej z podobnej procedury przewidzianej w przepisach miejsca wszczęcia tej procedury,</w:t>
      </w:r>
    </w:p>
    <w:p w14:paraId="1FD38755"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109 ust. 1 pkt 8 PZP - </w:t>
      </w:r>
      <w:r>
        <w:rPr>
          <w:sz w:val="22"/>
          <w:szCs w:val="22"/>
          <w:lang w:val="pl-PL"/>
        </w:rPr>
        <w:t>wykonawca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0FB8882" w14:textId="77777777" w:rsidR="00D74D53"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109 ust. 1 pkt 9 PZP - </w:t>
      </w:r>
      <w:r>
        <w:rPr>
          <w:sz w:val="22"/>
          <w:szCs w:val="22"/>
          <w:lang w:val="pl-PL"/>
        </w:rPr>
        <w:t xml:space="preserve">wykonawca bezprawnie wpływał lub próbował wpływać na czynności zamawiającego lub próbował pozyskać lub pozyskał informacje poufne, mogące </w:t>
      </w:r>
      <w:r>
        <w:rPr>
          <w:sz w:val="22"/>
          <w:szCs w:val="22"/>
          <w:lang w:val="pl-PL"/>
        </w:rPr>
        <w:br/>
        <w:t>dać mu przewagę w postępowaniu o udzielenie zamówienia,</w:t>
      </w:r>
    </w:p>
    <w:p w14:paraId="1CB09D09" w14:textId="77777777" w:rsidR="00D74D53" w:rsidRDefault="00000000">
      <w:pPr>
        <w:pStyle w:val="Akapitzlist"/>
        <w:numPr>
          <w:ilvl w:val="0"/>
          <w:numId w:val="16"/>
        </w:numPr>
        <w:ind w:left="851" w:hanging="425"/>
        <w:jc w:val="both"/>
        <w:rPr>
          <w:sz w:val="22"/>
          <w:szCs w:val="22"/>
          <w:lang w:val="pl-PL"/>
        </w:rPr>
      </w:pPr>
      <w:r>
        <w:rPr>
          <w:sz w:val="22"/>
          <w:szCs w:val="22"/>
          <w:lang w:val="pl-PL" w:eastAsia="en-US"/>
        </w:rPr>
        <w:t xml:space="preserve">art. 109 ust. 1 pkt 10 PZP - </w:t>
      </w:r>
      <w:r>
        <w:rPr>
          <w:sz w:val="22"/>
          <w:szCs w:val="22"/>
          <w:lang w:val="pl-PL"/>
        </w:rPr>
        <w:t>wykonawca w wyniku lekkomyślności lub niedbalstwa przedstawił informacje wprowadzające w błąd, co mogło mieć istotny wpływ na decyzje podejmowane przez zamawiającego w postępowaniu o udzielenie zamówienia,</w:t>
      </w:r>
    </w:p>
    <w:p w14:paraId="3E852E23" w14:textId="77777777" w:rsidR="00D74D53" w:rsidRDefault="00000000">
      <w:pPr>
        <w:pStyle w:val="Akapitzlist"/>
        <w:numPr>
          <w:ilvl w:val="0"/>
          <w:numId w:val="16"/>
        </w:numPr>
        <w:ind w:left="851" w:hanging="425"/>
        <w:jc w:val="both"/>
        <w:rPr>
          <w:sz w:val="22"/>
          <w:szCs w:val="22"/>
          <w:lang w:val="pl-PL"/>
        </w:rPr>
      </w:pPr>
      <w:r>
        <w:rPr>
          <w:color w:val="222222"/>
          <w:sz w:val="22"/>
          <w:szCs w:val="22"/>
          <w:lang w:val="pl-PL" w:eastAsia="pl-PL"/>
        </w:rPr>
        <w:t xml:space="preserve">w art. 7 ust. 1 pkt 1 ustawy </w:t>
      </w:r>
      <w:r>
        <w:rPr>
          <w:sz w:val="22"/>
          <w:szCs w:val="22"/>
          <w:lang w:val="pl-PL"/>
        </w:rPr>
        <w:t xml:space="preserve">o szczególnych rozwiązaniach w zakresie przeciwdziałania wspieraniu agresji na Ukrainę oraz służących ochronie bezpieczeństwa narodowego, </w:t>
      </w:r>
      <w:r>
        <w:rPr>
          <w:sz w:val="22"/>
          <w:szCs w:val="22"/>
          <w:lang w:val="pl-PL"/>
        </w:rPr>
        <w:br/>
      </w:r>
      <w:r>
        <w:rPr>
          <w:color w:val="222222"/>
          <w:sz w:val="22"/>
          <w:szCs w:val="22"/>
          <w:lang w:val="pl-PL" w:eastAsia="pl-PL"/>
        </w:rPr>
        <w:t xml:space="preserve">z postępowania o udzielenie zamówienia publicznego lub konkursu prowadzonego </w:t>
      </w:r>
      <w:r>
        <w:rPr>
          <w:color w:val="222222"/>
          <w:sz w:val="22"/>
          <w:szCs w:val="22"/>
          <w:lang w:val="pl-PL" w:eastAsia="pl-PL"/>
        </w:rPr>
        <w:br/>
        <w:t xml:space="preserve">na podstawie ustawy Pzp wyklucza się wykonawcę oraz uczestnika konkursu wymienionego </w:t>
      </w:r>
      <w:r>
        <w:rPr>
          <w:color w:val="222222"/>
          <w:sz w:val="22"/>
          <w:szCs w:val="22"/>
          <w:lang w:val="pl-PL" w:eastAsia="pl-PL"/>
        </w:rPr>
        <w:lastRenderedPageBreak/>
        <w:t xml:space="preserve">w wykazach określonych w rozporządzeniu 765/2006 i rozporządzeniu 269/2014 </w:t>
      </w:r>
      <w:r>
        <w:rPr>
          <w:color w:val="222222"/>
          <w:sz w:val="22"/>
          <w:szCs w:val="22"/>
          <w:lang w:val="pl-PL" w:eastAsia="pl-PL"/>
        </w:rPr>
        <w:br/>
        <w:t xml:space="preserve">albo wpisanego na listę na podstawie decyzji w sprawie wpisu na listę rozstrzygającej </w:t>
      </w:r>
      <w:r>
        <w:rPr>
          <w:color w:val="222222"/>
          <w:sz w:val="22"/>
          <w:szCs w:val="22"/>
          <w:lang w:val="pl-PL" w:eastAsia="pl-PL"/>
        </w:rPr>
        <w:br/>
        <w:t>o zastosowaniu środka, o którym mowa w art. 1 pkt 3 ustawy,</w:t>
      </w:r>
    </w:p>
    <w:p w14:paraId="1647B7F7" w14:textId="6EAE3D1D" w:rsidR="00D74D53" w:rsidRDefault="00000000">
      <w:pPr>
        <w:pStyle w:val="Akapitzlist"/>
        <w:numPr>
          <w:ilvl w:val="0"/>
          <w:numId w:val="16"/>
        </w:numPr>
        <w:ind w:left="851" w:hanging="425"/>
        <w:jc w:val="both"/>
        <w:rPr>
          <w:sz w:val="22"/>
          <w:szCs w:val="22"/>
          <w:lang w:val="pl-PL"/>
        </w:rPr>
      </w:pPr>
      <w:r>
        <w:rPr>
          <w:color w:val="222222"/>
          <w:sz w:val="22"/>
          <w:szCs w:val="22"/>
          <w:lang w:val="pl-PL" w:eastAsia="pl-PL"/>
        </w:rPr>
        <w:t xml:space="preserve">w art. 7 ust. 1 pkt 2 ustawy </w:t>
      </w:r>
      <w:r>
        <w:rPr>
          <w:sz w:val="22"/>
          <w:szCs w:val="22"/>
          <w:lang w:val="pl-PL"/>
        </w:rPr>
        <w:t xml:space="preserve">o szczególnych rozwiązaniach w zakresie przeciwdziałania wspieraniu agresji na Ukrainę oraz służących ochronie bezpieczeństwa narodowego, </w:t>
      </w:r>
      <w:r>
        <w:rPr>
          <w:sz w:val="22"/>
          <w:szCs w:val="22"/>
          <w:lang w:val="pl-PL"/>
        </w:rPr>
        <w:br/>
      </w:r>
      <w:r>
        <w:rPr>
          <w:color w:val="222222"/>
          <w:sz w:val="22"/>
          <w:szCs w:val="22"/>
          <w:lang w:val="pl-PL" w:eastAsia="pl-PL"/>
        </w:rPr>
        <w:t xml:space="preserve">z postępowania o udzielenie zamówienia publicznego lub konkursu prowadzonego </w:t>
      </w:r>
      <w:r>
        <w:rPr>
          <w:color w:val="222222"/>
          <w:sz w:val="22"/>
          <w:szCs w:val="22"/>
          <w:lang w:val="pl-PL" w:eastAsia="pl-PL"/>
        </w:rPr>
        <w:br/>
        <w:t>na podstawie ustawy Pzp wyklucza się wykonawcę oraz uczestnika konkursu, którego beneficjentem rzeczywistym w rozumieniu ustawy z dnia 1 marca 2018 r. o przeciwdziałaniu praniu pieniędzy oraz finansowaniu terroryzmu (t.j. Dz. U. z 2023 r., poz. 1124, 1285, 1723, 1843, z 2024 r., poz. 850, 1222</w:t>
      </w:r>
      <w:r w:rsidR="0047252C">
        <w:rPr>
          <w:color w:val="222222"/>
          <w:sz w:val="22"/>
          <w:szCs w:val="22"/>
          <w:lang w:val="pl-PL" w:eastAsia="pl-PL"/>
        </w:rPr>
        <w:t>, z 2025 r. poz. 146, 172</w:t>
      </w:r>
      <w:r>
        <w:rPr>
          <w:color w:val="222222"/>
          <w:sz w:val="22"/>
          <w:szCs w:val="22"/>
          <w:lang w:val="pl-PL"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8694636" w14:textId="77777777" w:rsidR="00D74D53" w:rsidRDefault="00000000">
      <w:pPr>
        <w:pStyle w:val="Akapitzlist"/>
        <w:numPr>
          <w:ilvl w:val="0"/>
          <w:numId w:val="16"/>
        </w:numPr>
        <w:ind w:left="851" w:hanging="425"/>
        <w:jc w:val="both"/>
        <w:rPr>
          <w:sz w:val="22"/>
          <w:szCs w:val="22"/>
          <w:lang w:val="pl-PL"/>
        </w:rPr>
      </w:pPr>
      <w:r>
        <w:rPr>
          <w:color w:val="222222"/>
          <w:sz w:val="22"/>
          <w:szCs w:val="22"/>
          <w:lang w:val="pl-PL" w:eastAsia="pl-PL"/>
        </w:rPr>
        <w:t xml:space="preserve">w art. 7 ust. 1 pkt 3 ustawy </w:t>
      </w:r>
      <w:r>
        <w:rPr>
          <w:sz w:val="22"/>
          <w:szCs w:val="22"/>
          <w:lang w:val="pl-PL"/>
        </w:rPr>
        <w:t xml:space="preserve">o szczególnych rozwiązaniach w zakresie przeciwdziałania wspieraniu agresji na Ukrainę oraz służących ochronie bezpieczeństwa narodowego, </w:t>
      </w:r>
      <w:r>
        <w:rPr>
          <w:sz w:val="22"/>
          <w:szCs w:val="22"/>
          <w:lang w:val="pl-PL"/>
        </w:rPr>
        <w:br/>
      </w:r>
      <w:r>
        <w:rPr>
          <w:color w:val="222222"/>
          <w:sz w:val="22"/>
          <w:szCs w:val="22"/>
          <w:lang w:val="pl-PL" w:eastAsia="pl-PL"/>
        </w:rPr>
        <w:t xml:space="preserve">z postępowania o udzielenie zamówienia publicznego lub konkursu prowadzonego </w:t>
      </w:r>
      <w:r>
        <w:rPr>
          <w:color w:val="222222"/>
          <w:sz w:val="22"/>
          <w:szCs w:val="22"/>
          <w:lang w:val="pl-PL" w:eastAsia="pl-PL"/>
        </w:rPr>
        <w:br/>
        <w:t xml:space="preserve">na podstawie ustawy Pzp wyklucza się wykonawcę oraz uczestnika konkursu, którego jednostką dominującą w rozumieniu art. 3 ust. 1 pkt 37 ustawy z dnia 29 września 1994 r. </w:t>
      </w:r>
      <w:r>
        <w:rPr>
          <w:color w:val="222222"/>
          <w:sz w:val="22"/>
          <w:szCs w:val="22"/>
          <w:lang w:val="pl-PL" w:eastAsia="pl-PL"/>
        </w:rPr>
        <w:br/>
        <w:t>o rachunkowości (t. j. Dz. U. z 2023 r. poz. 120, 295, 1598, z 2024 r., poz. 619, 1685,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9B76A65" w14:textId="77777777" w:rsidR="00D74D53" w:rsidRDefault="00000000">
      <w:pPr>
        <w:widowControl/>
        <w:suppressAutoHyphens w:val="0"/>
        <w:ind w:left="851"/>
        <w:jc w:val="both"/>
        <w:rPr>
          <w:rFonts w:eastAsia="Times New Roman"/>
          <w:color w:val="222222"/>
          <w:sz w:val="22"/>
          <w:szCs w:val="22"/>
          <w:lang w:eastAsia="pl-PL"/>
        </w:rPr>
      </w:pPr>
      <w:r>
        <w:rPr>
          <w:rFonts w:eastAsia="Times New Roman"/>
          <w:color w:val="222222"/>
          <w:sz w:val="22"/>
          <w:szCs w:val="22"/>
          <w:lang w:eastAsia="pl-PL"/>
        </w:rPr>
        <w:t>Wykluczenie z pkt 11-13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C798A4B" w14:textId="77777777" w:rsidR="00D74D53" w:rsidRDefault="00000000">
      <w:pPr>
        <w:pStyle w:val="Teksttreci0"/>
        <w:numPr>
          <w:ilvl w:val="1"/>
          <w:numId w:val="7"/>
        </w:numPr>
        <w:shd w:val="clear" w:color="auto" w:fill="auto"/>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t xml:space="preserve">Wykluczenie Wykonawcy następuje zgodnie z art. 111 PZP. </w:t>
      </w:r>
    </w:p>
    <w:p w14:paraId="0DBB44C7" w14:textId="77777777" w:rsidR="00D74D53" w:rsidRDefault="00000000" w:rsidP="00BB1D97">
      <w:pPr>
        <w:pStyle w:val="Akapitzlist"/>
        <w:numPr>
          <w:ilvl w:val="0"/>
          <w:numId w:val="36"/>
        </w:numPr>
        <w:ind w:left="0" w:firstLine="0"/>
        <w:jc w:val="both"/>
        <w:rPr>
          <w:sz w:val="22"/>
          <w:szCs w:val="22"/>
          <w:lang w:val="pl-PL"/>
        </w:rPr>
      </w:pPr>
      <w:r>
        <w:rPr>
          <w:b/>
          <w:sz w:val="22"/>
          <w:szCs w:val="22"/>
          <w:lang w:val="pl-PL"/>
        </w:rPr>
        <w:t>Oświadczenia i dokumenty, jakie zobowiązani są dostarczyć Wykonawcy w celu potwierdzenia warunków udziału w postępowaniu oraz wykazania braku podstaw wykluczenia (Podmiotowe środki dowodowe):</w:t>
      </w:r>
    </w:p>
    <w:p w14:paraId="644A3E90" w14:textId="77777777" w:rsidR="00D74D53" w:rsidRDefault="00000000">
      <w:pPr>
        <w:pStyle w:val="Akapitzlist"/>
        <w:suppressAutoHyphens w:val="0"/>
        <w:ind w:left="0"/>
        <w:jc w:val="both"/>
        <w:rPr>
          <w:sz w:val="22"/>
          <w:szCs w:val="22"/>
          <w:lang w:val="pl-PL"/>
        </w:rPr>
      </w:pPr>
      <w:r>
        <w:rPr>
          <w:sz w:val="22"/>
          <w:szCs w:val="22"/>
          <w:lang w:val="pl-PL"/>
        </w:rPr>
        <w:t xml:space="preserve">8.1. Do oferty Wykonawca zobowiązany jest dołączyć aktualne na dzień składania ofert oświadczenie o spełnianiu warunków udziału w postępowaniu oraz o braku podstaw do wykluczenia z postępowania – zgodnie z </w:t>
      </w:r>
      <w:r>
        <w:rPr>
          <w:b/>
          <w:sz w:val="22"/>
          <w:szCs w:val="22"/>
          <w:lang w:val="pl-PL"/>
        </w:rPr>
        <w:t>Załącznikiem nr 1 do SWZ</w:t>
      </w:r>
      <w:r>
        <w:rPr>
          <w:sz w:val="22"/>
          <w:szCs w:val="22"/>
          <w:lang w:val="pl-PL"/>
        </w:rPr>
        <w:t>;</w:t>
      </w:r>
    </w:p>
    <w:p w14:paraId="0F4F03F7" w14:textId="77777777" w:rsidR="00D74D53" w:rsidRDefault="00000000">
      <w:pPr>
        <w:pStyle w:val="Akapitzlist"/>
        <w:suppressAutoHyphens w:val="0"/>
        <w:ind w:left="0"/>
        <w:jc w:val="both"/>
        <w:rPr>
          <w:sz w:val="22"/>
          <w:szCs w:val="22"/>
          <w:lang w:val="pl-PL"/>
        </w:rPr>
      </w:pPr>
      <w:r>
        <w:rPr>
          <w:sz w:val="22"/>
          <w:szCs w:val="22"/>
          <w:lang w:val="pl-PL"/>
        </w:rPr>
        <w:t>8.2. Informacje zawarte w oświadczeniu, o którym mowa w pkt 8.1. stanowią wstępne potwierdzenie, że Wykonawca nie podlega wykluczeniu oraz spełnia warunki udziału w postępowaniu.</w:t>
      </w:r>
    </w:p>
    <w:p w14:paraId="6557D28D" w14:textId="77777777" w:rsidR="00D74D53" w:rsidRDefault="00000000">
      <w:pPr>
        <w:pStyle w:val="Akapitzlist"/>
        <w:suppressAutoHyphens w:val="0"/>
        <w:ind w:left="0"/>
        <w:jc w:val="both"/>
        <w:rPr>
          <w:sz w:val="22"/>
          <w:szCs w:val="22"/>
          <w:lang w:val="pl-PL"/>
        </w:rPr>
      </w:pPr>
      <w:r>
        <w:rPr>
          <w:sz w:val="22"/>
          <w:szCs w:val="22"/>
          <w:lang w:val="pl-PL"/>
        </w:rPr>
        <w:t>8.3. Zamawiający wzywa wykonawcę, którego oferta została najwyżej oceniona, do złożenia</w:t>
      </w:r>
      <w:r>
        <w:rPr>
          <w:sz w:val="22"/>
          <w:szCs w:val="22"/>
          <w:lang w:val="pl-PL"/>
        </w:rPr>
        <w:br/>
        <w:t>w wyznaczonym terminie, nie krótszym niż 5 dni od dnia wezwania, podmiotowych środków dowodowych, jeżeli wymagał ich złożenia w ogłoszeniu o zamówieniu lub dokumentach zamówienia, aktualnych na dzień złożenia podmiotowych środków dowodowych.</w:t>
      </w:r>
    </w:p>
    <w:p w14:paraId="7535516C" w14:textId="77777777" w:rsidR="00D74D53" w:rsidRDefault="00000000">
      <w:pPr>
        <w:pStyle w:val="Akapitzlist"/>
        <w:numPr>
          <w:ilvl w:val="1"/>
          <w:numId w:val="5"/>
        </w:numPr>
        <w:suppressAutoHyphens w:val="0"/>
        <w:jc w:val="both"/>
        <w:rPr>
          <w:sz w:val="22"/>
          <w:szCs w:val="22"/>
          <w:lang w:val="pl-PL"/>
        </w:rPr>
      </w:pPr>
      <w:r>
        <w:rPr>
          <w:sz w:val="22"/>
          <w:szCs w:val="22"/>
          <w:lang w:val="pl-PL"/>
        </w:rPr>
        <w:t>Podmiotowe środki dowodowe wymagane od wykonawcy obejmują:</w:t>
      </w:r>
    </w:p>
    <w:p w14:paraId="19819326" w14:textId="66D28BA4" w:rsidR="00D74D53" w:rsidRDefault="00000000" w:rsidP="00BB1D97">
      <w:pPr>
        <w:pStyle w:val="Akapitzlist"/>
        <w:numPr>
          <w:ilvl w:val="2"/>
          <w:numId w:val="23"/>
        </w:numPr>
        <w:suppressAutoHyphens w:val="0"/>
        <w:ind w:left="710" w:hanging="435"/>
        <w:jc w:val="both"/>
        <w:rPr>
          <w:sz w:val="22"/>
          <w:szCs w:val="22"/>
          <w:lang w:val="pl-PL"/>
        </w:rPr>
      </w:pPr>
      <w:r>
        <w:rPr>
          <w:sz w:val="22"/>
          <w:szCs w:val="22"/>
          <w:lang w:val="pl-PL"/>
        </w:rPr>
        <w:t xml:space="preserve">Oświadczenie wykonawcy, w zakresie art. 108 ust. 1 pkt 5 ustawy, o braku przynależności </w:t>
      </w:r>
      <w:r>
        <w:rPr>
          <w:sz w:val="22"/>
          <w:szCs w:val="22"/>
          <w:lang w:val="pl-PL"/>
        </w:rPr>
        <w:br/>
        <w:t xml:space="preserve">do tej samej grupy kapitałowej, w rozumieniu ustawy z dnia 16 lutego 2007 r. </w:t>
      </w:r>
      <w:bookmarkStart w:id="5" w:name="_Hlk188527838"/>
      <w:r>
        <w:rPr>
          <w:sz w:val="22"/>
          <w:szCs w:val="22"/>
          <w:lang w:val="pl-PL"/>
        </w:rPr>
        <w:t>o ochronie konkurencji i konsumentów</w:t>
      </w:r>
      <w:bookmarkEnd w:id="5"/>
      <w:r>
        <w:rPr>
          <w:sz w:val="22"/>
          <w:szCs w:val="22"/>
          <w:lang w:val="pl-PL"/>
        </w:rPr>
        <w:t xml:space="preserve"> (t.j. Dz. U. z 2024 r., poz. 1616), z innym wykonawcą, który złożył odrębną ofertę, ofertę częściową lub wniosek o dopuszczenie do udziału w postępowaniu, </w:t>
      </w:r>
      <w:r>
        <w:rPr>
          <w:sz w:val="22"/>
          <w:szCs w:val="22"/>
          <w:lang w:val="pl-PL"/>
        </w:rPr>
        <w:br/>
        <w:t xml:space="preserve">albo oświadczenia o przynależności do tej samej grupy kapitałowej wraz z dokumentami </w:t>
      </w:r>
      <w:r>
        <w:rPr>
          <w:sz w:val="22"/>
          <w:szCs w:val="22"/>
          <w:lang w:val="pl-PL"/>
        </w:rPr>
        <w:br/>
        <w:t>lub informacjami potwierdzającymi przygotowanie oferty, oferty częściowej lub wniosku</w:t>
      </w:r>
      <w:r>
        <w:rPr>
          <w:sz w:val="22"/>
          <w:szCs w:val="22"/>
          <w:lang w:val="pl-PL"/>
        </w:rPr>
        <w:br/>
        <w:t xml:space="preserve">o dopuszczenie do udziału w postępowaniu niezależnie od innego wykonawcy należącego </w:t>
      </w:r>
      <w:r>
        <w:rPr>
          <w:sz w:val="22"/>
          <w:szCs w:val="22"/>
          <w:lang w:val="pl-PL"/>
        </w:rPr>
        <w:br/>
        <w:t xml:space="preserve">do tej samej grupy kapitałowej – </w:t>
      </w:r>
      <w:r>
        <w:rPr>
          <w:b/>
          <w:bCs/>
          <w:sz w:val="22"/>
          <w:szCs w:val="22"/>
          <w:lang w:val="pl-PL"/>
        </w:rPr>
        <w:t xml:space="preserve">załącznik nr </w:t>
      </w:r>
      <w:r w:rsidR="00426EF6">
        <w:rPr>
          <w:b/>
          <w:bCs/>
          <w:sz w:val="22"/>
          <w:szCs w:val="22"/>
          <w:lang w:val="pl-PL"/>
        </w:rPr>
        <w:t>5</w:t>
      </w:r>
      <w:r>
        <w:rPr>
          <w:b/>
          <w:bCs/>
          <w:sz w:val="22"/>
          <w:szCs w:val="22"/>
          <w:lang w:val="pl-PL"/>
        </w:rPr>
        <w:t xml:space="preserve"> do SWZ</w:t>
      </w:r>
      <w:r>
        <w:rPr>
          <w:sz w:val="22"/>
          <w:szCs w:val="22"/>
          <w:lang w:val="pl-PL"/>
        </w:rPr>
        <w:t>;</w:t>
      </w:r>
    </w:p>
    <w:p w14:paraId="1AF6D679" w14:textId="6BB9BE06" w:rsidR="00D74D53" w:rsidRPr="009A6D1C" w:rsidRDefault="00000000" w:rsidP="00BB1D97">
      <w:pPr>
        <w:pStyle w:val="Akapitzlist"/>
        <w:numPr>
          <w:ilvl w:val="2"/>
          <w:numId w:val="23"/>
        </w:numPr>
        <w:suppressAutoHyphens w:val="0"/>
        <w:ind w:left="710" w:hanging="435"/>
        <w:jc w:val="both"/>
        <w:rPr>
          <w:sz w:val="22"/>
          <w:szCs w:val="22"/>
          <w:lang w:val="pl-PL"/>
        </w:rPr>
      </w:pPr>
      <w:r w:rsidRPr="009A6D1C">
        <w:rPr>
          <w:sz w:val="22"/>
          <w:szCs w:val="22"/>
          <w:lang w:val="pl-PL"/>
        </w:rPr>
        <w:t xml:space="preserve">Wykaz </w:t>
      </w:r>
      <w:r w:rsidR="0039630F">
        <w:rPr>
          <w:sz w:val="22"/>
          <w:szCs w:val="22"/>
          <w:lang w:val="pl-PL"/>
        </w:rPr>
        <w:t>dostaw/</w:t>
      </w:r>
      <w:r w:rsidRPr="009A6D1C">
        <w:rPr>
          <w:sz w:val="22"/>
          <w:szCs w:val="22"/>
          <w:lang w:val="pl-PL"/>
        </w:rPr>
        <w:t xml:space="preserve">usług wykonanych, a w przypadku świadczeń powtarzających się lub ciągłych również wykonywanych, w okresie ostatnich 3 lat, a jeżeli okres prowadzenia działalności jest krótszy – w tym okresie, wraz z podaniem ich wartości, przedmiotu, dat wykonania i </w:t>
      </w:r>
      <w:r w:rsidRPr="009A6D1C">
        <w:rPr>
          <w:sz w:val="22"/>
          <w:szCs w:val="22"/>
          <w:lang w:val="pl-PL"/>
        </w:rPr>
        <w:lastRenderedPageBreak/>
        <w:t xml:space="preserve">podmiotów, na rzecz których dostawy lub usługi zostały wykonane, oraz załączeniem dowodów określających czy te dostawy lub usługi zostały wykonane lub są wykonywane należycie, </w:t>
      </w:r>
      <w:r w:rsidRPr="009A6D1C">
        <w:rPr>
          <w:sz w:val="22"/>
          <w:szCs w:val="22"/>
          <w:lang w:val="pl-PL"/>
        </w:rPr>
        <w:br/>
        <w:t xml:space="preserve">przy czym dowodami, o których mowa, są referencje bądź inne dokumenty sporządzone </w:t>
      </w:r>
      <w:r w:rsidRPr="009A6D1C">
        <w:rPr>
          <w:sz w:val="22"/>
          <w:szCs w:val="22"/>
          <w:lang w:val="pl-PL"/>
        </w:rPr>
        <w:br/>
        <w:t xml:space="preserve">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 </w:t>
      </w:r>
      <w:r w:rsidRPr="009A6D1C">
        <w:rPr>
          <w:b/>
          <w:bCs/>
          <w:sz w:val="22"/>
          <w:szCs w:val="22"/>
          <w:lang w:val="pl-PL"/>
        </w:rPr>
        <w:t xml:space="preserve">załącznik nr </w:t>
      </w:r>
      <w:r w:rsidR="00426EF6">
        <w:rPr>
          <w:b/>
          <w:bCs/>
          <w:sz w:val="22"/>
          <w:szCs w:val="22"/>
          <w:lang w:val="pl-PL"/>
        </w:rPr>
        <w:t>6</w:t>
      </w:r>
      <w:r w:rsidRPr="009A6D1C">
        <w:rPr>
          <w:b/>
          <w:bCs/>
          <w:sz w:val="22"/>
          <w:szCs w:val="22"/>
          <w:lang w:val="pl-PL"/>
        </w:rPr>
        <w:t xml:space="preserve"> do SWZ;</w:t>
      </w:r>
    </w:p>
    <w:p w14:paraId="1D8C5A8A" w14:textId="77777777" w:rsidR="00D74D53" w:rsidRDefault="00000000" w:rsidP="00BB1D97">
      <w:pPr>
        <w:pStyle w:val="Akapitzlist"/>
        <w:numPr>
          <w:ilvl w:val="2"/>
          <w:numId w:val="23"/>
        </w:numPr>
        <w:suppressAutoHyphens w:val="0"/>
        <w:ind w:left="710" w:hanging="435"/>
        <w:jc w:val="both"/>
        <w:rPr>
          <w:color w:val="000000"/>
        </w:rPr>
      </w:pPr>
      <w:r>
        <w:rPr>
          <w:color w:val="000000"/>
          <w:sz w:val="22"/>
          <w:szCs w:val="22"/>
          <w:lang w:val="pl-PL"/>
        </w:rPr>
        <w:t>Dokumenty potwierdzające, że Wykonawca jest ubezpieczony od odpowiedzialności cywilnej w zakresie prowadzonej działalności związanej z przedmiotem zamówienia.</w:t>
      </w:r>
    </w:p>
    <w:p w14:paraId="2C7A1496" w14:textId="77777777" w:rsidR="00D74D53" w:rsidRDefault="00000000">
      <w:pPr>
        <w:pStyle w:val="Akapitzlist"/>
        <w:suppressAutoHyphens w:val="0"/>
        <w:ind w:left="0"/>
        <w:jc w:val="both"/>
        <w:rPr>
          <w:sz w:val="22"/>
          <w:szCs w:val="22"/>
          <w:lang w:val="pl-PL"/>
        </w:rPr>
      </w:pPr>
      <w:r>
        <w:rPr>
          <w:sz w:val="22"/>
          <w:szCs w:val="22"/>
          <w:lang w:val="pl-PL"/>
        </w:rPr>
        <w:t>8.5. Zamawiający nie wzywa do złożenia podmiotowych środków dowodowych, jeżeli:</w:t>
      </w:r>
    </w:p>
    <w:p w14:paraId="627477A9" w14:textId="77777777" w:rsidR="00D74D53" w:rsidRDefault="00000000">
      <w:pPr>
        <w:pStyle w:val="Akapitzlist"/>
        <w:ind w:left="709" w:hanging="434"/>
        <w:jc w:val="both"/>
        <w:rPr>
          <w:sz w:val="22"/>
          <w:szCs w:val="22"/>
          <w:lang w:val="pl-PL"/>
        </w:rPr>
      </w:pPr>
      <w:r>
        <w:rPr>
          <w:sz w:val="22"/>
          <w:szCs w:val="22"/>
          <w:lang w:val="pl-PL"/>
        </w:rPr>
        <w:t>1)</w:t>
      </w:r>
      <w:r>
        <w:rPr>
          <w:sz w:val="22"/>
          <w:szCs w:val="22"/>
          <w:lang w:val="pl-PL"/>
        </w:rPr>
        <w:tab/>
        <w:t>może je uzyskać za pomocą bezpłatnych i ogólnodostępnych baz danych, w szczególności rejestrów publicznych w rozumieniu ustawy z dnia 17 lutego 2005 r. o informatyzacji działalności podmiotów realizujących zadania publiczne, o ile wykonawca wskazał</w:t>
      </w:r>
      <w:r>
        <w:rPr>
          <w:sz w:val="22"/>
          <w:szCs w:val="22"/>
          <w:lang w:val="pl-PL"/>
        </w:rPr>
        <w:br/>
        <w:t>w oświadczeniu, o którym mowa w art. 125 ust. 1 PZP dane umożliwiające dostęp do tych środków;</w:t>
      </w:r>
    </w:p>
    <w:p w14:paraId="291F7EF0" w14:textId="77777777" w:rsidR="00D74D53" w:rsidRDefault="00000000">
      <w:pPr>
        <w:pStyle w:val="Akapitzlist"/>
        <w:ind w:left="709" w:hanging="434"/>
        <w:jc w:val="both"/>
        <w:rPr>
          <w:bCs/>
          <w:sz w:val="22"/>
          <w:szCs w:val="22"/>
          <w:lang w:val="pl-PL"/>
        </w:rPr>
      </w:pPr>
      <w:r>
        <w:rPr>
          <w:sz w:val="22"/>
          <w:szCs w:val="22"/>
          <w:lang w:val="pl-PL"/>
        </w:rPr>
        <w:t>2)</w:t>
      </w:r>
      <w:r>
        <w:rPr>
          <w:sz w:val="22"/>
          <w:szCs w:val="22"/>
          <w:lang w:val="pl-PL"/>
        </w:rPr>
        <w:tab/>
        <w:t>podmiotowym środkiem dowodowym jest oświadczenie, którego treść odpowiada zakresowi oświadczenia, o którym mowa w art. 125 ust. 1.</w:t>
      </w:r>
    </w:p>
    <w:p w14:paraId="38559049" w14:textId="77777777" w:rsidR="00D74D53" w:rsidRDefault="00000000">
      <w:pPr>
        <w:ind w:hanging="8"/>
        <w:jc w:val="both"/>
        <w:rPr>
          <w:bCs/>
          <w:sz w:val="22"/>
          <w:szCs w:val="22"/>
        </w:rPr>
      </w:pPr>
      <w:r>
        <w:rPr>
          <w:bCs/>
          <w:sz w:val="22"/>
          <w:szCs w:val="22"/>
        </w:rPr>
        <w:t>8.6.</w:t>
      </w:r>
      <w:r>
        <w:rPr>
          <w:b/>
          <w:sz w:val="22"/>
          <w:szCs w:val="22"/>
        </w:rPr>
        <w:t xml:space="preserve"> </w:t>
      </w:r>
      <w:r>
        <w:rPr>
          <w:sz w:val="22"/>
          <w:szCs w:val="22"/>
        </w:rPr>
        <w:t>Wykonawca nie jest zobowiązany do złożenia podmiotowych środków dowodowych, które zamawiający posiada, jeżeli wykonawca wskaże te środki oraz potwierdzi ich prawidłowość</w:t>
      </w:r>
      <w:r>
        <w:rPr>
          <w:sz w:val="22"/>
          <w:szCs w:val="22"/>
        </w:rPr>
        <w:br/>
        <w:t>i aktualność.</w:t>
      </w:r>
    </w:p>
    <w:p w14:paraId="458D04DB" w14:textId="77777777" w:rsidR="00D74D53" w:rsidRDefault="00000000">
      <w:pPr>
        <w:ind w:hanging="8"/>
        <w:jc w:val="both"/>
        <w:rPr>
          <w:sz w:val="22"/>
          <w:szCs w:val="22"/>
        </w:rPr>
      </w:pPr>
      <w:r>
        <w:rPr>
          <w:bCs/>
          <w:sz w:val="22"/>
          <w:szCs w:val="22"/>
        </w:rPr>
        <w:t>8.7.</w:t>
      </w:r>
      <w:r>
        <w:rPr>
          <w:b/>
          <w:sz w:val="22"/>
          <w:szCs w:val="22"/>
        </w:rPr>
        <w:t xml:space="preserve"> </w:t>
      </w:r>
      <w:r>
        <w:rPr>
          <w:sz w:val="22"/>
          <w:szCs w:val="22"/>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caps/>
          <w:sz w:val="22"/>
          <w:szCs w:val="22"/>
        </w:rPr>
        <w:t xml:space="preserve">30 </w:t>
      </w:r>
      <w:r>
        <w:rPr>
          <w:sz w:val="22"/>
          <w:szCs w:val="22"/>
        </w:rPr>
        <w:t xml:space="preserve">grudnia 2020 r. </w:t>
      </w:r>
      <w:r>
        <w:rPr>
          <w:sz w:val="22"/>
          <w:szCs w:val="22"/>
        </w:rPr>
        <w:br/>
        <w:t xml:space="preserve">w sprawie sposobu sporządzania i przekazywania informacji oraz wymagań technicznych </w:t>
      </w:r>
      <w:r>
        <w:rPr>
          <w:sz w:val="22"/>
          <w:szCs w:val="22"/>
        </w:rPr>
        <w:br/>
        <w:t>dla dokumentów elektronicznych oraz środków komunikacji elektronicznej w postępowaniu</w:t>
      </w:r>
      <w:r>
        <w:rPr>
          <w:sz w:val="22"/>
          <w:szCs w:val="22"/>
        </w:rPr>
        <w:br/>
        <w:t>o udzielenie zamówienia publicznego lub konkursie.</w:t>
      </w:r>
    </w:p>
    <w:p w14:paraId="4E001236" w14:textId="77777777" w:rsidR="00D74D53" w:rsidRDefault="00000000">
      <w:pPr>
        <w:ind w:hanging="8"/>
        <w:jc w:val="both"/>
        <w:rPr>
          <w:sz w:val="22"/>
          <w:szCs w:val="22"/>
        </w:rPr>
      </w:pPr>
      <w:r>
        <w:rPr>
          <w:sz w:val="22"/>
          <w:szCs w:val="22"/>
        </w:rPr>
        <w:t>8.8. Sposób sporządzania oraz sposób przekazywania dokumentów przekazywanych w postępowaniu</w:t>
      </w:r>
      <w:r>
        <w:rPr>
          <w:sz w:val="22"/>
          <w:szCs w:val="22"/>
        </w:rPr>
        <w:br/>
        <w:t>o udzielenie zamówienia publicznego:</w:t>
      </w:r>
    </w:p>
    <w:p w14:paraId="73C7747C" w14:textId="77777777" w:rsidR="00D74D53" w:rsidRDefault="00000000" w:rsidP="00BB1D97">
      <w:pPr>
        <w:numPr>
          <w:ilvl w:val="2"/>
          <w:numId w:val="18"/>
        </w:numPr>
        <w:ind w:left="709"/>
        <w:jc w:val="both"/>
        <w:rPr>
          <w:sz w:val="22"/>
          <w:szCs w:val="22"/>
        </w:rPr>
      </w:pPr>
      <w:r>
        <w:rPr>
          <w:sz w:val="22"/>
          <w:szCs w:val="22"/>
        </w:rPr>
        <w:t xml:space="preserve">Dokumenty takie jak: </w:t>
      </w:r>
    </w:p>
    <w:p w14:paraId="45CCB534" w14:textId="77777777" w:rsidR="00D74D53" w:rsidRDefault="00000000" w:rsidP="00BB1D97">
      <w:pPr>
        <w:numPr>
          <w:ilvl w:val="0"/>
          <w:numId w:val="19"/>
        </w:numPr>
        <w:ind w:left="709" w:hanging="357"/>
        <w:jc w:val="both"/>
        <w:rPr>
          <w:sz w:val="22"/>
          <w:szCs w:val="22"/>
        </w:rPr>
      </w:pPr>
      <w:r>
        <w:rPr>
          <w:sz w:val="22"/>
          <w:szCs w:val="22"/>
        </w:rPr>
        <w:t xml:space="preserve">oferta, </w:t>
      </w:r>
    </w:p>
    <w:p w14:paraId="595064FB" w14:textId="77777777" w:rsidR="00D74D53" w:rsidRDefault="00000000" w:rsidP="00BB1D97">
      <w:pPr>
        <w:numPr>
          <w:ilvl w:val="0"/>
          <w:numId w:val="19"/>
        </w:numPr>
        <w:ind w:left="709" w:hanging="357"/>
        <w:jc w:val="both"/>
        <w:rPr>
          <w:sz w:val="22"/>
          <w:szCs w:val="22"/>
        </w:rPr>
      </w:pPr>
      <w:r>
        <w:rPr>
          <w:sz w:val="22"/>
          <w:szCs w:val="22"/>
        </w:rPr>
        <w:t xml:space="preserve">oświadczenie, o którym mowa w art. 125 ust. 1 ustawy PZP, </w:t>
      </w:r>
    </w:p>
    <w:p w14:paraId="7C3EC9E5" w14:textId="77777777" w:rsidR="00D74D53" w:rsidRDefault="00000000" w:rsidP="00BB1D97">
      <w:pPr>
        <w:numPr>
          <w:ilvl w:val="0"/>
          <w:numId w:val="19"/>
        </w:numPr>
        <w:ind w:left="709" w:hanging="357"/>
        <w:jc w:val="both"/>
        <w:rPr>
          <w:sz w:val="22"/>
          <w:szCs w:val="22"/>
        </w:rPr>
      </w:pPr>
      <w:r>
        <w:rPr>
          <w:sz w:val="22"/>
          <w:szCs w:val="22"/>
        </w:rPr>
        <w:t>podmiotowe środki dowodowe w tym oświadczenie, o którym mowa w art. 117 ust. 4 PZP,</w:t>
      </w:r>
    </w:p>
    <w:p w14:paraId="0FD458CB" w14:textId="77777777" w:rsidR="00D74D53" w:rsidRDefault="00000000" w:rsidP="00BB1D97">
      <w:pPr>
        <w:numPr>
          <w:ilvl w:val="0"/>
          <w:numId w:val="19"/>
        </w:numPr>
        <w:ind w:left="709" w:hanging="357"/>
        <w:jc w:val="both"/>
        <w:rPr>
          <w:sz w:val="22"/>
          <w:szCs w:val="22"/>
        </w:rPr>
      </w:pPr>
      <w:r>
        <w:rPr>
          <w:sz w:val="22"/>
          <w:szCs w:val="22"/>
        </w:rPr>
        <w:t>zobowiązanie podmiotu udostępniającego zasoby, o którym mowa w art. 118 ust. 3 PZP,</w:t>
      </w:r>
    </w:p>
    <w:p w14:paraId="605F2E4C" w14:textId="77777777" w:rsidR="00D74D53" w:rsidRDefault="00000000" w:rsidP="00BB1D97">
      <w:pPr>
        <w:numPr>
          <w:ilvl w:val="0"/>
          <w:numId w:val="19"/>
        </w:numPr>
        <w:ind w:left="709" w:hanging="357"/>
        <w:jc w:val="both"/>
        <w:rPr>
          <w:sz w:val="22"/>
          <w:szCs w:val="22"/>
        </w:rPr>
      </w:pPr>
      <w:r>
        <w:rPr>
          <w:sz w:val="22"/>
          <w:szCs w:val="22"/>
        </w:rPr>
        <w:t xml:space="preserve">przedmiotowe środki dowodowe, </w:t>
      </w:r>
    </w:p>
    <w:p w14:paraId="3E800F8C" w14:textId="77777777" w:rsidR="00D74D53" w:rsidRDefault="00000000" w:rsidP="00BB1D97">
      <w:pPr>
        <w:numPr>
          <w:ilvl w:val="0"/>
          <w:numId w:val="19"/>
        </w:numPr>
        <w:ind w:left="709" w:hanging="357"/>
        <w:jc w:val="both"/>
        <w:rPr>
          <w:sz w:val="22"/>
          <w:szCs w:val="22"/>
        </w:rPr>
      </w:pPr>
      <w:r>
        <w:rPr>
          <w:sz w:val="22"/>
          <w:szCs w:val="22"/>
        </w:rPr>
        <w:t>pełnomocnictwa,</w:t>
      </w:r>
    </w:p>
    <w:p w14:paraId="51E143F4" w14:textId="77777777" w:rsidR="00D74D53" w:rsidRDefault="00000000">
      <w:pPr>
        <w:spacing w:after="120"/>
        <w:jc w:val="both"/>
        <w:rPr>
          <w:sz w:val="22"/>
          <w:szCs w:val="22"/>
        </w:rPr>
      </w:pPr>
      <w:r>
        <w:rPr>
          <w:rFonts w:eastAsia="Arial"/>
          <w:sz w:val="22"/>
          <w:szCs w:val="22"/>
        </w:rPr>
        <w:t xml:space="preserve">- </w:t>
      </w:r>
      <w:r>
        <w:rPr>
          <w:sz w:val="22"/>
          <w:szCs w:val="22"/>
        </w:rPr>
        <w:t xml:space="preserve">składa się w </w:t>
      </w:r>
      <w:r>
        <w:rPr>
          <w:b/>
          <w:sz w:val="22"/>
          <w:szCs w:val="22"/>
        </w:rPr>
        <w:t>formie elektronicznej lub w postaci elektronicznej opatrzonej podpisem zaufanym lub podpisem osobistym. Ofertę oraz oświadczenie, o którym mowa w art. 125 ust. 1 ustawy PZP, składa się pod rygorem nieważności w wyżej wymienionych formach.</w:t>
      </w:r>
    </w:p>
    <w:p w14:paraId="49F8B62A" w14:textId="77777777" w:rsidR="00D74D53" w:rsidRDefault="00000000" w:rsidP="00BB1D97">
      <w:pPr>
        <w:numPr>
          <w:ilvl w:val="2"/>
          <w:numId w:val="18"/>
        </w:numPr>
        <w:spacing w:after="120"/>
        <w:ind w:left="0" w:firstLine="0"/>
        <w:jc w:val="both"/>
        <w:rPr>
          <w:rFonts w:eastAsia="Arial"/>
          <w:sz w:val="22"/>
          <w:szCs w:val="22"/>
        </w:rPr>
      </w:pPr>
      <w:r>
        <w:rPr>
          <w:sz w:val="22"/>
          <w:szCs w:val="22"/>
        </w:rPr>
        <w:t>Informacje, oświadczenia lub dokumenty, inne niż określone w pkt. 8.8.1., przekazywane</w:t>
      </w:r>
      <w:r>
        <w:rPr>
          <w:sz w:val="22"/>
          <w:szCs w:val="22"/>
        </w:rPr>
        <w:br/>
        <w:t xml:space="preserve">w postępowaniu o udzielenie zamówienia, </w:t>
      </w:r>
      <w:r>
        <w:rPr>
          <w:b/>
          <w:sz w:val="22"/>
          <w:szCs w:val="22"/>
        </w:rPr>
        <w:t>sporządza się w postaci elektronicznej</w:t>
      </w:r>
      <w:r>
        <w:rPr>
          <w:sz w:val="22"/>
          <w:szCs w:val="22"/>
        </w:rPr>
        <w:t>, w formatach danych określonych w przepisach wydanych na podstawie art. 18 ustawy z dnia 17 lutego 2005 r.</w:t>
      </w:r>
      <w:r>
        <w:rPr>
          <w:sz w:val="22"/>
          <w:szCs w:val="22"/>
        </w:rPr>
        <w:br/>
        <w:t xml:space="preserve">o informatyzacji działalności podmiotów realizujących zadania publiczne </w:t>
      </w:r>
      <w:r>
        <w:rPr>
          <w:b/>
          <w:sz w:val="22"/>
          <w:szCs w:val="22"/>
        </w:rPr>
        <w:t>lub</w:t>
      </w:r>
      <w:r>
        <w:rPr>
          <w:sz w:val="22"/>
          <w:szCs w:val="22"/>
        </w:rPr>
        <w:t xml:space="preserve"> </w:t>
      </w:r>
      <w:r>
        <w:rPr>
          <w:b/>
          <w:sz w:val="22"/>
          <w:szCs w:val="22"/>
        </w:rPr>
        <w:t>jako tekst wpisany bezpośrednio do wiadomości</w:t>
      </w:r>
      <w:r>
        <w:rPr>
          <w:sz w:val="22"/>
          <w:szCs w:val="22"/>
        </w:rPr>
        <w:t xml:space="preserve"> przekazywanej przy użyciu środków komunikacji elektronicznej.</w:t>
      </w:r>
    </w:p>
    <w:p w14:paraId="657150E2" w14:textId="77777777" w:rsidR="00D74D53" w:rsidRDefault="00000000" w:rsidP="00BB1D97">
      <w:pPr>
        <w:numPr>
          <w:ilvl w:val="2"/>
          <w:numId w:val="18"/>
        </w:numPr>
        <w:spacing w:after="120"/>
        <w:ind w:left="0" w:firstLine="0"/>
        <w:jc w:val="both"/>
        <w:rPr>
          <w:sz w:val="22"/>
          <w:szCs w:val="22"/>
        </w:rPr>
      </w:pPr>
      <w:r>
        <w:rPr>
          <w:rFonts w:eastAsia="Arial"/>
          <w:sz w:val="22"/>
          <w:szCs w:val="22"/>
        </w:rPr>
        <w:t>W</w:t>
      </w:r>
      <w:r>
        <w:rPr>
          <w:rFonts w:eastAsia="Arial"/>
          <w:b/>
          <w:sz w:val="22"/>
          <w:szCs w:val="22"/>
        </w:rPr>
        <w:t xml:space="preserve"> </w:t>
      </w:r>
      <w:r>
        <w:rPr>
          <w:rFonts w:eastAsia="Arial"/>
          <w:sz w:val="22"/>
          <w:szCs w:val="22"/>
        </w:rPr>
        <w:t>przypadku, gdy dokumenty elektroniczne w postępowaniu, przekazywane przy użyciu środków komunikacji elektronicznej, zawierają informacje stanowiące tajemnicę przedsiębiorstwa</w:t>
      </w:r>
      <w:r>
        <w:rPr>
          <w:rFonts w:eastAsia="Arial"/>
          <w:sz w:val="22"/>
          <w:szCs w:val="22"/>
        </w:rPr>
        <w:br/>
        <w:t>w rozumieniu przepisów ustawy z dnia 16 kwietnia 1993 r. o zwalczaniu nieuczciwej konkurencji</w:t>
      </w:r>
      <w:r>
        <w:rPr>
          <w:rFonts w:eastAsia="Arial"/>
          <w:sz w:val="22"/>
          <w:szCs w:val="22"/>
        </w:rPr>
        <w:br/>
        <w:t>(t.j. Dz. U. z 2022 r. poz. 1233), Wykonawca, w celu utrzymania w poufności tych informacji, przekazuje je w wydzielonym i odpowiednio oznaczonym pliku.</w:t>
      </w:r>
    </w:p>
    <w:p w14:paraId="4738CFF5" w14:textId="77777777" w:rsidR="00D74D53" w:rsidRDefault="00000000" w:rsidP="00BB1D97">
      <w:pPr>
        <w:numPr>
          <w:ilvl w:val="2"/>
          <w:numId w:val="18"/>
        </w:numPr>
        <w:spacing w:after="120"/>
        <w:ind w:left="0" w:firstLine="0"/>
        <w:jc w:val="both"/>
        <w:rPr>
          <w:sz w:val="22"/>
          <w:szCs w:val="22"/>
        </w:rPr>
      </w:pPr>
      <w:r>
        <w:rPr>
          <w:sz w:val="22"/>
          <w:szCs w:val="22"/>
        </w:rPr>
        <w:t xml:space="preserve">Podmiotowe środki dowodowe, przedmiotowe środki dowodowe oraz inne dokumenty </w:t>
      </w:r>
      <w:r>
        <w:rPr>
          <w:sz w:val="22"/>
          <w:szCs w:val="22"/>
        </w:rPr>
        <w:br/>
        <w:t>lub oświadczenia, sporządzone w języku obcym przekazuje się wraz z tłumaczeniem na język polski.</w:t>
      </w:r>
    </w:p>
    <w:p w14:paraId="698ECC62" w14:textId="77777777" w:rsidR="00D74D53" w:rsidRDefault="00000000" w:rsidP="00BB1D97">
      <w:pPr>
        <w:numPr>
          <w:ilvl w:val="2"/>
          <w:numId w:val="18"/>
        </w:numPr>
        <w:spacing w:after="120"/>
        <w:ind w:left="0" w:firstLine="0"/>
        <w:jc w:val="both"/>
        <w:rPr>
          <w:sz w:val="22"/>
          <w:szCs w:val="22"/>
        </w:rPr>
      </w:pPr>
      <w:r>
        <w:rPr>
          <w:sz w:val="22"/>
          <w:szCs w:val="22"/>
        </w:rPr>
        <w:t>Dokumenty elektroniczne przekazuje się w postępowaniu przy użyciu środków komunikacji elektronicznej wskazanych przez Zamawiającego w pkt. 11.2. SWZ.</w:t>
      </w:r>
    </w:p>
    <w:p w14:paraId="2643B866" w14:textId="77777777" w:rsidR="00D74D53" w:rsidRDefault="00000000" w:rsidP="00BB1D97">
      <w:pPr>
        <w:numPr>
          <w:ilvl w:val="2"/>
          <w:numId w:val="18"/>
        </w:numPr>
        <w:spacing w:after="120"/>
        <w:ind w:left="0" w:firstLine="0"/>
        <w:jc w:val="both"/>
        <w:rPr>
          <w:b/>
          <w:sz w:val="22"/>
          <w:szCs w:val="22"/>
        </w:rPr>
      </w:pPr>
      <w:r>
        <w:rPr>
          <w:sz w:val="22"/>
          <w:szCs w:val="22"/>
        </w:rPr>
        <w:t xml:space="preserve">W przypadku gdy podmiotowe środki dowodowe, przedmiotowe środki dowodowe, inne </w:t>
      </w:r>
      <w:r>
        <w:rPr>
          <w:sz w:val="22"/>
          <w:szCs w:val="22"/>
        </w:rPr>
        <w:lastRenderedPageBreak/>
        <w:t>dokumenty w tym dokumenty lub dokumenty potwierdzające umocowanie do reprezentowania odpowiednio wykonawcy, wykonawców wspólnie ubiegających się o udzielenie zamówienia publicznego, podmiotu udostępniającego zasoby na zasadach określonych w art. 118 PZP, zostały wystawione przez:</w:t>
      </w:r>
    </w:p>
    <w:p w14:paraId="0F05F102" w14:textId="77777777" w:rsidR="00D74D53" w:rsidRDefault="00000000" w:rsidP="00BB1D97">
      <w:pPr>
        <w:numPr>
          <w:ilvl w:val="0"/>
          <w:numId w:val="22"/>
        </w:numPr>
        <w:spacing w:after="120"/>
        <w:ind w:left="567" w:hanging="208"/>
        <w:jc w:val="both"/>
        <w:rPr>
          <w:b/>
          <w:sz w:val="22"/>
          <w:szCs w:val="22"/>
        </w:rPr>
      </w:pPr>
      <w:r>
        <w:rPr>
          <w:b/>
          <w:sz w:val="22"/>
          <w:szCs w:val="22"/>
        </w:rPr>
        <w:t>upoważnione podmioty inne niż Wykonawca,</w:t>
      </w:r>
      <w:r>
        <w:rPr>
          <w:sz w:val="22"/>
          <w:szCs w:val="22"/>
        </w:rPr>
        <w:t xml:space="preserve"> Wykonawca wspólnie ubiegający </w:t>
      </w:r>
      <w:r>
        <w:rPr>
          <w:sz w:val="22"/>
          <w:szCs w:val="22"/>
        </w:rPr>
        <w:br/>
        <w:t xml:space="preserve">się o udzielenie zamówienia, podmiot udostępniający zasoby lub podwykonawca, </w:t>
      </w:r>
      <w:r>
        <w:rPr>
          <w:b/>
          <w:sz w:val="22"/>
          <w:szCs w:val="22"/>
        </w:rPr>
        <w:t>jako dokument elektroniczny, przekazuje się ten dokument,</w:t>
      </w:r>
    </w:p>
    <w:p w14:paraId="71FB85EE" w14:textId="77777777" w:rsidR="00D74D53" w:rsidRDefault="00000000" w:rsidP="00BB1D97">
      <w:pPr>
        <w:numPr>
          <w:ilvl w:val="0"/>
          <w:numId w:val="22"/>
        </w:numPr>
        <w:spacing w:after="120"/>
        <w:ind w:left="567" w:hanging="208"/>
        <w:jc w:val="both"/>
        <w:rPr>
          <w:sz w:val="22"/>
          <w:szCs w:val="22"/>
        </w:rPr>
      </w:pPr>
      <w:r>
        <w:rPr>
          <w:b/>
          <w:sz w:val="22"/>
          <w:szCs w:val="22"/>
        </w:rPr>
        <w:t>przez upoważnione podmioty inne niż Wykonawca,</w:t>
      </w:r>
      <w:r>
        <w:rPr>
          <w:sz w:val="22"/>
          <w:szCs w:val="22"/>
        </w:rPr>
        <w:t xml:space="preserve"> Wykonawca wspólnie ubiegający </w:t>
      </w:r>
      <w:r>
        <w:rPr>
          <w:sz w:val="22"/>
          <w:szCs w:val="22"/>
        </w:rPr>
        <w:br/>
        <w:t xml:space="preserve">się o udzielenie zamówienia, podmiot udostępniający zasoby lub podwykonawca </w:t>
      </w:r>
      <w:r>
        <w:rPr>
          <w:b/>
          <w:sz w:val="22"/>
          <w:szCs w:val="22"/>
        </w:rPr>
        <w:t>jako dokument</w:t>
      </w:r>
      <w:r>
        <w:rPr>
          <w:b/>
          <w:sz w:val="22"/>
          <w:szCs w:val="22"/>
        </w:rPr>
        <w:br/>
        <w:t xml:space="preserve">w postaci papierowej, przekazuje się </w:t>
      </w:r>
      <w:r>
        <w:rPr>
          <w:b/>
          <w:sz w:val="22"/>
          <w:szCs w:val="22"/>
          <w:u w:val="single"/>
        </w:rPr>
        <w:t>cyfrowe odwzorowanie tego dokumentu</w:t>
      </w:r>
      <w:r>
        <w:rPr>
          <w:b/>
          <w:sz w:val="22"/>
          <w:szCs w:val="22"/>
        </w:rPr>
        <w:t xml:space="preserve"> opatrzone kwalifikowanym podpisem elektronicznym, podpisem zaufanym lub podpisem osobistym</w:t>
      </w:r>
      <w:r>
        <w:rPr>
          <w:sz w:val="22"/>
          <w:szCs w:val="22"/>
        </w:rPr>
        <w:t>, poświadczające zgodność cyfrowego odwzorowania z dokumentem w postaci papierowej.</w:t>
      </w:r>
    </w:p>
    <w:p w14:paraId="594E021B" w14:textId="77777777" w:rsidR="00D74D53" w:rsidRDefault="00000000" w:rsidP="00BB1D97">
      <w:pPr>
        <w:numPr>
          <w:ilvl w:val="2"/>
          <w:numId w:val="18"/>
        </w:numPr>
        <w:spacing w:after="120"/>
        <w:ind w:left="0" w:hanging="10"/>
        <w:jc w:val="both"/>
        <w:rPr>
          <w:sz w:val="22"/>
          <w:szCs w:val="22"/>
        </w:rPr>
      </w:pPr>
      <w:r>
        <w:rPr>
          <w:sz w:val="22"/>
          <w:szCs w:val="22"/>
        </w:rPr>
        <w:t>Poświadczenia zgodności cyfrowego odwzorowania z dokumentem w postaci papierowej,</w:t>
      </w:r>
      <w:r>
        <w:rPr>
          <w:sz w:val="22"/>
          <w:szCs w:val="22"/>
        </w:rPr>
        <w:br/>
        <w:t>o którym mowa w pkt. 8.8.6, dokonuje w przypadku:</w:t>
      </w:r>
    </w:p>
    <w:p w14:paraId="20B3AF63" w14:textId="77777777" w:rsidR="00D74D53" w:rsidRDefault="00000000">
      <w:pPr>
        <w:widowControl/>
        <w:numPr>
          <w:ilvl w:val="0"/>
          <w:numId w:val="4"/>
        </w:numPr>
        <w:suppressAutoHyphens w:val="0"/>
        <w:ind w:left="709" w:right="-2" w:hanging="294"/>
        <w:jc w:val="both"/>
        <w:rPr>
          <w:sz w:val="22"/>
          <w:szCs w:val="22"/>
        </w:rPr>
      </w:pPr>
      <w:r>
        <w:rPr>
          <w:sz w:val="22"/>
          <w:szCs w:val="22"/>
        </w:rPr>
        <w:t xml:space="preserve">podmiotowych środków dowodowych oraz dokumentów potwierdzających umocowanie </w:t>
      </w:r>
      <w:r>
        <w:rPr>
          <w:sz w:val="22"/>
          <w:szCs w:val="22"/>
        </w:rPr>
        <w:br/>
        <w:t xml:space="preserve">do reprezentowania – odpowiednio Wykonawca, Wykonawca wspólnie ubiegający </w:t>
      </w:r>
      <w:r>
        <w:rPr>
          <w:sz w:val="22"/>
          <w:szCs w:val="22"/>
        </w:rPr>
        <w:br/>
        <w:t>się o udzielenie zamówienia, podmiot udostępniający zasoby lub podwykonawca, w zakresie podmiotowych środków dowodowych</w:t>
      </w:r>
      <w:r>
        <w:t xml:space="preserve"> </w:t>
      </w:r>
      <w:r>
        <w:rPr>
          <w:sz w:val="22"/>
          <w:szCs w:val="22"/>
        </w:rPr>
        <w:t xml:space="preserve">lub dokumentów potwierdzających umocowanie </w:t>
      </w:r>
      <w:r>
        <w:rPr>
          <w:sz w:val="22"/>
          <w:szCs w:val="22"/>
        </w:rPr>
        <w:br/>
        <w:t>do reprezentowania, które każdego z nich dotyczą;</w:t>
      </w:r>
    </w:p>
    <w:p w14:paraId="285C19D2" w14:textId="77777777" w:rsidR="00D74D53" w:rsidRDefault="00000000">
      <w:pPr>
        <w:widowControl/>
        <w:numPr>
          <w:ilvl w:val="0"/>
          <w:numId w:val="4"/>
        </w:numPr>
        <w:suppressAutoHyphens w:val="0"/>
        <w:ind w:left="709" w:right="-2" w:hanging="294"/>
        <w:jc w:val="both"/>
        <w:rPr>
          <w:sz w:val="22"/>
          <w:szCs w:val="22"/>
        </w:rPr>
      </w:pPr>
      <w:r>
        <w:rPr>
          <w:sz w:val="22"/>
          <w:szCs w:val="22"/>
        </w:rPr>
        <w:t>przedmiotowego środka dowodowego – odpowiednio Wykonawca lub Wykonawca wspólnie ubiegający się o udzielenie zamówienia;</w:t>
      </w:r>
    </w:p>
    <w:p w14:paraId="7057513F" w14:textId="77777777" w:rsidR="00D74D53" w:rsidRDefault="00000000">
      <w:pPr>
        <w:widowControl/>
        <w:numPr>
          <w:ilvl w:val="0"/>
          <w:numId w:val="4"/>
        </w:numPr>
        <w:suppressAutoHyphens w:val="0"/>
        <w:spacing w:after="120"/>
        <w:ind w:left="709" w:right="-2" w:hanging="294"/>
        <w:jc w:val="both"/>
        <w:rPr>
          <w:sz w:val="22"/>
          <w:szCs w:val="22"/>
        </w:rPr>
      </w:pPr>
      <w:r>
        <w:rPr>
          <w:sz w:val="22"/>
          <w:szCs w:val="22"/>
        </w:rPr>
        <w:t xml:space="preserve">innych dokumentów – odpowiednio Wykonawca lub Wykonawca wspólnie ubiegający </w:t>
      </w:r>
      <w:r>
        <w:rPr>
          <w:sz w:val="22"/>
          <w:szCs w:val="22"/>
        </w:rPr>
        <w:br/>
        <w:t>się o udzielenie zamówienia, w zakresie dokumentów, które każdego z nich dotyczą.</w:t>
      </w:r>
    </w:p>
    <w:p w14:paraId="60D4D46C" w14:textId="77777777" w:rsidR="00D74D53" w:rsidRDefault="00000000" w:rsidP="00BB1D97">
      <w:pPr>
        <w:numPr>
          <w:ilvl w:val="2"/>
          <w:numId w:val="18"/>
        </w:numPr>
        <w:tabs>
          <w:tab w:val="left" w:pos="425"/>
        </w:tabs>
        <w:spacing w:after="120"/>
        <w:ind w:left="0" w:hanging="10"/>
        <w:jc w:val="both"/>
        <w:rPr>
          <w:sz w:val="22"/>
          <w:szCs w:val="22"/>
        </w:rPr>
      </w:pPr>
      <w:r>
        <w:rPr>
          <w:sz w:val="22"/>
          <w:szCs w:val="22"/>
        </w:rPr>
        <w:t>Poświadczenia zgodności cyfrowego odwzorowania z dokumentem w postaci papierowej,</w:t>
      </w:r>
      <w:r>
        <w:rPr>
          <w:sz w:val="22"/>
          <w:szCs w:val="22"/>
        </w:rPr>
        <w:br/>
        <w:t>o którym mowa w pkt. 8.8.6., może dokonać również notariusz.</w:t>
      </w:r>
    </w:p>
    <w:p w14:paraId="5FE61ADC" w14:textId="77777777" w:rsidR="00D74D53" w:rsidRDefault="00000000" w:rsidP="00BB1D97">
      <w:pPr>
        <w:numPr>
          <w:ilvl w:val="2"/>
          <w:numId w:val="18"/>
        </w:numPr>
        <w:tabs>
          <w:tab w:val="left" w:pos="425"/>
        </w:tabs>
        <w:spacing w:after="120"/>
        <w:ind w:left="0" w:hanging="10"/>
        <w:jc w:val="both"/>
        <w:rPr>
          <w:sz w:val="22"/>
          <w:szCs w:val="22"/>
        </w:rPr>
      </w:pPr>
      <w:r>
        <w:rPr>
          <w:sz w:val="22"/>
          <w:szCs w:val="22"/>
        </w:rPr>
        <w:t>Przez cyfrowe odwzorowanie, o którym mowa w pkt 8.8.6 ppkt 2) i pkt 8.8.7, należy rozumieć dokument elektroniczny będący kopią elektroniczną treści zapisanej w postaci papierowej, umożliwiający zapoznanie się z tą treścią i jej zrozumienie, bez konieczności bezpośredniego dostępu do oryginału.</w:t>
      </w:r>
    </w:p>
    <w:p w14:paraId="19A14BC8" w14:textId="77777777" w:rsidR="00D74D53" w:rsidRDefault="00000000" w:rsidP="00BB1D97">
      <w:pPr>
        <w:numPr>
          <w:ilvl w:val="2"/>
          <w:numId w:val="18"/>
        </w:numPr>
        <w:spacing w:after="120"/>
        <w:ind w:left="0" w:hanging="10"/>
        <w:jc w:val="both"/>
        <w:rPr>
          <w:b/>
          <w:sz w:val="22"/>
          <w:szCs w:val="22"/>
        </w:rPr>
      </w:pPr>
      <w:r>
        <w:rPr>
          <w:sz w:val="22"/>
          <w:szCs w:val="22"/>
        </w:rPr>
        <w:t>Podmiotowe środki dowodowe, w tym oświadczenie, o którym mowa w art. 117 ust. 4 PZP, oraz zobowiązanie podmiotu udostępniającego zasoby, przedmiotowe środki dowodowe:</w:t>
      </w:r>
    </w:p>
    <w:p w14:paraId="5BE4F3AC" w14:textId="77777777" w:rsidR="00D74D53" w:rsidRDefault="00000000">
      <w:pPr>
        <w:numPr>
          <w:ilvl w:val="0"/>
          <w:numId w:val="6"/>
        </w:numPr>
        <w:spacing w:after="120"/>
        <w:ind w:left="709" w:hanging="283"/>
        <w:jc w:val="both"/>
        <w:rPr>
          <w:b/>
          <w:sz w:val="22"/>
          <w:szCs w:val="22"/>
        </w:rPr>
      </w:pPr>
      <w:r>
        <w:rPr>
          <w:b/>
          <w:sz w:val="22"/>
          <w:szCs w:val="22"/>
        </w:rPr>
        <w:t>niewystawione przez upoważnione podmioty, oraz pełnomocnictwo</w:t>
      </w:r>
      <w:r>
        <w:rPr>
          <w:sz w:val="22"/>
          <w:szCs w:val="22"/>
        </w:rPr>
        <w:t xml:space="preserve"> przekazuje </w:t>
      </w:r>
      <w:r>
        <w:rPr>
          <w:sz w:val="22"/>
          <w:szCs w:val="22"/>
        </w:rPr>
        <w:br/>
        <w:t xml:space="preserve">się w </w:t>
      </w:r>
      <w:r>
        <w:rPr>
          <w:b/>
          <w:sz w:val="22"/>
          <w:szCs w:val="22"/>
        </w:rPr>
        <w:t>postaci elektronicznej</w:t>
      </w:r>
      <w:r>
        <w:rPr>
          <w:sz w:val="22"/>
          <w:szCs w:val="22"/>
        </w:rPr>
        <w:t xml:space="preserve"> i opatruje się kwalifikowanym podpisem elektronicznym, podpisem zaufanym lub podpisem osobistym.</w:t>
      </w:r>
    </w:p>
    <w:p w14:paraId="7964FA47" w14:textId="77777777" w:rsidR="00D74D53" w:rsidRDefault="00000000">
      <w:pPr>
        <w:numPr>
          <w:ilvl w:val="0"/>
          <w:numId w:val="6"/>
        </w:numPr>
        <w:spacing w:after="120"/>
        <w:ind w:left="709" w:hanging="283"/>
        <w:jc w:val="both"/>
        <w:rPr>
          <w:sz w:val="22"/>
          <w:szCs w:val="22"/>
        </w:rPr>
      </w:pPr>
      <w:r>
        <w:rPr>
          <w:b/>
          <w:sz w:val="22"/>
          <w:szCs w:val="22"/>
        </w:rPr>
        <w:t>niewystawione przez upoważnione podmioty lub pełnomocnictwo</w:t>
      </w:r>
      <w:r>
        <w:rPr>
          <w:sz w:val="22"/>
          <w:szCs w:val="22"/>
        </w:rPr>
        <w:t xml:space="preserve">, zostały sporządzone </w:t>
      </w:r>
      <w:r>
        <w:rPr>
          <w:sz w:val="22"/>
          <w:szCs w:val="22"/>
        </w:rPr>
        <w:br/>
        <w:t xml:space="preserve">jako </w:t>
      </w:r>
      <w:r>
        <w:rPr>
          <w:b/>
          <w:sz w:val="22"/>
          <w:szCs w:val="22"/>
        </w:rPr>
        <w:t>dokument w postaci papierowej i opatrzone własnoręcznym podpisem,</w:t>
      </w:r>
      <w:r>
        <w:rPr>
          <w:sz w:val="22"/>
          <w:szCs w:val="22"/>
        </w:rPr>
        <w:t xml:space="preserve"> przekazuje </w:t>
      </w:r>
      <w:r>
        <w:rPr>
          <w:sz w:val="22"/>
          <w:szCs w:val="22"/>
        </w:rPr>
        <w:br/>
        <w:t xml:space="preserve">się </w:t>
      </w:r>
      <w:r>
        <w:rPr>
          <w:b/>
          <w:sz w:val="22"/>
          <w:szCs w:val="22"/>
        </w:rPr>
        <w:t>cyfrowe odwzorowanie tego dokumentu opatrzone kwalifikowanym podpisem elektronicznym, podpisem zaufanym lub podpisem osobistym</w:t>
      </w:r>
      <w:r>
        <w:rPr>
          <w:sz w:val="22"/>
          <w:szCs w:val="22"/>
        </w:rPr>
        <w:t xml:space="preserve"> poświadczającym zgodność cyfrowego odwzorowania z dokumentem w postaci papierowej.</w:t>
      </w:r>
    </w:p>
    <w:p w14:paraId="31E26C1B" w14:textId="77777777" w:rsidR="00D74D53" w:rsidRDefault="00000000">
      <w:pPr>
        <w:numPr>
          <w:ilvl w:val="2"/>
          <w:numId w:val="17"/>
        </w:numPr>
        <w:spacing w:after="120"/>
        <w:ind w:left="0" w:firstLine="0"/>
        <w:jc w:val="both"/>
        <w:rPr>
          <w:sz w:val="22"/>
          <w:szCs w:val="22"/>
        </w:rPr>
      </w:pPr>
      <w:r>
        <w:rPr>
          <w:sz w:val="22"/>
          <w:szCs w:val="22"/>
        </w:rPr>
        <w:t>Poświadczenia zgodności cyfrowego odwzorowania z dokumentem w postaci papierowej,</w:t>
      </w:r>
      <w:r>
        <w:rPr>
          <w:sz w:val="22"/>
          <w:szCs w:val="22"/>
        </w:rPr>
        <w:br/>
        <w:t>o którym mowa w pkt. 8.8.10. ppkt 2), dokonuje w przypadku:</w:t>
      </w:r>
    </w:p>
    <w:p w14:paraId="565A1A74" w14:textId="77777777" w:rsidR="00D74D53" w:rsidRDefault="00000000">
      <w:pPr>
        <w:numPr>
          <w:ilvl w:val="1"/>
          <w:numId w:val="11"/>
        </w:numPr>
        <w:ind w:left="709" w:hanging="283"/>
        <w:jc w:val="both"/>
        <w:rPr>
          <w:sz w:val="22"/>
          <w:szCs w:val="22"/>
        </w:rPr>
      </w:pPr>
      <w:r>
        <w:rPr>
          <w:sz w:val="22"/>
          <w:szCs w:val="22"/>
        </w:rPr>
        <w:t xml:space="preserve">podmiotowych środków dowodowych – odpowiednio Wykonawca, Wykonawca wspólnie ubiegający się o udzielenie zamówienia, podmiot udostępniający zasoby lub podwykonawca, </w:t>
      </w:r>
      <w:r>
        <w:rPr>
          <w:sz w:val="22"/>
          <w:szCs w:val="22"/>
        </w:rPr>
        <w:br/>
        <w:t>w zakresie podmiotowych środków dowodowych, które każdego z nich dotyczą;</w:t>
      </w:r>
    </w:p>
    <w:p w14:paraId="59B5BB64" w14:textId="77777777" w:rsidR="00D74D53" w:rsidRDefault="00000000">
      <w:pPr>
        <w:numPr>
          <w:ilvl w:val="1"/>
          <w:numId w:val="11"/>
        </w:numPr>
        <w:ind w:left="709" w:hanging="283"/>
        <w:jc w:val="both"/>
        <w:rPr>
          <w:sz w:val="22"/>
          <w:szCs w:val="22"/>
        </w:rPr>
      </w:pPr>
      <w:r>
        <w:rPr>
          <w:sz w:val="22"/>
          <w:szCs w:val="22"/>
        </w:rPr>
        <w:t xml:space="preserve">przedmiotowego środka dowodowego, dokumentu, o którym mowa w art. 94 ust. 2 PZP </w:t>
      </w:r>
      <w:r>
        <w:rPr>
          <w:sz w:val="22"/>
          <w:szCs w:val="22"/>
        </w:rPr>
        <w:br/>
        <w:t xml:space="preserve">lub zobowiązania podmiotu udostępniającego zasoby – odpowiednio wykonawca </w:t>
      </w:r>
      <w:r>
        <w:rPr>
          <w:sz w:val="22"/>
          <w:szCs w:val="22"/>
        </w:rPr>
        <w:br/>
        <w:t>lub wykonawca wspólnie ubiegający się o udzielenie zamówienia;</w:t>
      </w:r>
    </w:p>
    <w:p w14:paraId="2BE2D0B5" w14:textId="77777777" w:rsidR="00D74D53" w:rsidRDefault="00000000">
      <w:pPr>
        <w:numPr>
          <w:ilvl w:val="1"/>
          <w:numId w:val="11"/>
        </w:numPr>
        <w:spacing w:after="120"/>
        <w:ind w:left="709" w:hanging="283"/>
        <w:jc w:val="both"/>
        <w:rPr>
          <w:sz w:val="22"/>
          <w:szCs w:val="22"/>
        </w:rPr>
      </w:pPr>
      <w:r>
        <w:rPr>
          <w:sz w:val="22"/>
          <w:szCs w:val="22"/>
        </w:rPr>
        <w:t>pełnomocnictwa – mocodawca.</w:t>
      </w:r>
    </w:p>
    <w:p w14:paraId="376D8061" w14:textId="77777777" w:rsidR="00D74D53" w:rsidRDefault="00000000">
      <w:pPr>
        <w:numPr>
          <w:ilvl w:val="2"/>
          <w:numId w:val="10"/>
        </w:numPr>
        <w:spacing w:after="120"/>
        <w:ind w:left="0" w:firstLine="0"/>
        <w:jc w:val="both"/>
        <w:rPr>
          <w:sz w:val="22"/>
          <w:szCs w:val="22"/>
        </w:rPr>
      </w:pPr>
      <w:r>
        <w:rPr>
          <w:sz w:val="22"/>
          <w:szCs w:val="22"/>
        </w:rPr>
        <w:t>Poświadczenia zgodności cyfrowego odwzorowania z dokumentem w postaci papierowej,</w:t>
      </w:r>
      <w:r>
        <w:rPr>
          <w:sz w:val="22"/>
          <w:szCs w:val="22"/>
        </w:rPr>
        <w:br/>
        <w:t>o którym mowa w pkt. 8.8.10. ppkt 2), może dokonać również notariusz.</w:t>
      </w:r>
    </w:p>
    <w:p w14:paraId="7EE2CDCB" w14:textId="77777777" w:rsidR="00D74D53" w:rsidRDefault="00000000">
      <w:pPr>
        <w:numPr>
          <w:ilvl w:val="2"/>
          <w:numId w:val="10"/>
        </w:numPr>
        <w:ind w:left="0" w:firstLine="0"/>
        <w:jc w:val="both"/>
        <w:rPr>
          <w:b/>
          <w:sz w:val="22"/>
          <w:szCs w:val="22"/>
        </w:rPr>
      </w:pPr>
      <w:r>
        <w:rPr>
          <w:sz w:val="22"/>
          <w:szCs w:val="22"/>
        </w:rPr>
        <w:t xml:space="preserve">W przypadku przekazywania w postępowaniu dokumentu elektronicznego w formacie poddającym dane kompresji, </w:t>
      </w:r>
      <w:r>
        <w:rPr>
          <w:b/>
          <w:sz w:val="22"/>
          <w:szCs w:val="22"/>
        </w:rPr>
        <w:t>opatrzenie pliku zawierającego skompresowane dokumenty</w:t>
      </w:r>
      <w:r>
        <w:rPr>
          <w:sz w:val="22"/>
          <w:szCs w:val="22"/>
        </w:rPr>
        <w:t xml:space="preserve"> kwalifikowanym podpisem elektronicznym, podpisem zaufanym lub podpisem osobistym, </w:t>
      </w:r>
      <w:r>
        <w:rPr>
          <w:sz w:val="22"/>
          <w:szCs w:val="22"/>
        </w:rPr>
        <w:br/>
      </w:r>
      <w:r>
        <w:rPr>
          <w:b/>
          <w:sz w:val="22"/>
          <w:szCs w:val="22"/>
        </w:rPr>
        <w:lastRenderedPageBreak/>
        <w:t>jest równoznaczne z opatrzeniem wszystkich dokumentów zawartych w tym pliku</w:t>
      </w:r>
      <w:r>
        <w:rPr>
          <w:sz w:val="22"/>
          <w:szCs w:val="22"/>
        </w:rPr>
        <w:t xml:space="preserve"> kwalifikowanym podpisem elektronicznym, podpisem zaufanym lub podpisem osobistym.</w:t>
      </w:r>
    </w:p>
    <w:p w14:paraId="5DFDECAA" w14:textId="77777777" w:rsidR="00D74D53" w:rsidRDefault="00000000">
      <w:pPr>
        <w:numPr>
          <w:ilvl w:val="2"/>
          <w:numId w:val="10"/>
        </w:numPr>
        <w:ind w:left="0" w:right="-1" w:firstLine="0"/>
        <w:jc w:val="both"/>
        <w:rPr>
          <w:sz w:val="22"/>
          <w:szCs w:val="22"/>
        </w:rPr>
      </w:pPr>
      <w:r>
        <w:rPr>
          <w:b/>
          <w:sz w:val="22"/>
          <w:szCs w:val="22"/>
        </w:rPr>
        <w:t>Dokumenty elektroniczne</w:t>
      </w:r>
      <w:r>
        <w:rPr>
          <w:sz w:val="22"/>
          <w:szCs w:val="22"/>
        </w:rPr>
        <w:t xml:space="preserve"> w postępowaniu muszą spełniać łącznie następujące wymagania:</w:t>
      </w:r>
    </w:p>
    <w:p w14:paraId="716D22C7" w14:textId="77777777" w:rsidR="00D74D53" w:rsidRDefault="00000000" w:rsidP="00BB1D97">
      <w:pPr>
        <w:widowControl/>
        <w:numPr>
          <w:ilvl w:val="0"/>
          <w:numId w:val="20"/>
        </w:numPr>
        <w:ind w:left="709" w:hanging="295"/>
        <w:jc w:val="both"/>
        <w:rPr>
          <w:sz w:val="22"/>
          <w:szCs w:val="22"/>
        </w:rPr>
      </w:pPr>
      <w:r>
        <w:rPr>
          <w:sz w:val="22"/>
          <w:szCs w:val="22"/>
        </w:rPr>
        <w:t>są utrwalone w sposób umożliwiający ich wielokrotne odczytanie, zapisanie i powielenie,</w:t>
      </w:r>
      <w:r>
        <w:rPr>
          <w:sz w:val="22"/>
          <w:szCs w:val="22"/>
        </w:rPr>
        <w:br/>
        <w:t>a także przekazanie przy użyciu środków komunikacji elektronicznej lub na informatycznym nośniku danych;</w:t>
      </w:r>
    </w:p>
    <w:p w14:paraId="02DC1127" w14:textId="77777777" w:rsidR="00D74D53" w:rsidRDefault="00000000" w:rsidP="00BB1D97">
      <w:pPr>
        <w:widowControl/>
        <w:numPr>
          <w:ilvl w:val="0"/>
          <w:numId w:val="20"/>
        </w:numPr>
        <w:ind w:left="709" w:hanging="295"/>
        <w:jc w:val="both"/>
        <w:rPr>
          <w:sz w:val="22"/>
          <w:szCs w:val="22"/>
        </w:rPr>
      </w:pPr>
      <w:r>
        <w:rPr>
          <w:sz w:val="22"/>
          <w:szCs w:val="22"/>
        </w:rPr>
        <w:t xml:space="preserve">umożliwiają prezentację treści w postaci elektronicznej, w szczególności przez wyświetlenie </w:t>
      </w:r>
      <w:r>
        <w:rPr>
          <w:sz w:val="22"/>
          <w:szCs w:val="22"/>
        </w:rPr>
        <w:br/>
        <w:t>tej treści na monitorze ekranowym;</w:t>
      </w:r>
    </w:p>
    <w:p w14:paraId="4F8AA529" w14:textId="77777777" w:rsidR="00D74D53" w:rsidRDefault="00000000" w:rsidP="00BB1D97">
      <w:pPr>
        <w:widowControl/>
        <w:numPr>
          <w:ilvl w:val="0"/>
          <w:numId w:val="20"/>
        </w:numPr>
        <w:ind w:left="709" w:hanging="295"/>
        <w:jc w:val="both"/>
        <w:rPr>
          <w:sz w:val="22"/>
          <w:szCs w:val="22"/>
        </w:rPr>
      </w:pPr>
      <w:r>
        <w:rPr>
          <w:sz w:val="22"/>
          <w:szCs w:val="22"/>
        </w:rPr>
        <w:t>umożliwiają prezentację treści w postaci papierowej, w szczególności za pomocą wydruku;</w:t>
      </w:r>
    </w:p>
    <w:p w14:paraId="14EF053E" w14:textId="77777777" w:rsidR="00D74D53" w:rsidRDefault="00000000" w:rsidP="00BB1D97">
      <w:pPr>
        <w:widowControl/>
        <w:numPr>
          <w:ilvl w:val="0"/>
          <w:numId w:val="20"/>
        </w:numPr>
        <w:ind w:left="709" w:hanging="295"/>
        <w:jc w:val="both"/>
        <w:rPr>
          <w:b/>
          <w:sz w:val="22"/>
          <w:szCs w:val="22"/>
        </w:rPr>
      </w:pPr>
      <w:r>
        <w:rPr>
          <w:sz w:val="22"/>
          <w:szCs w:val="22"/>
        </w:rPr>
        <w:t>zawierają dane w układzie niepozostawiającym wątpliwości co do treści i kontekstu zapisanych informacji.</w:t>
      </w:r>
    </w:p>
    <w:p w14:paraId="30A8E2DB" w14:textId="77777777" w:rsidR="00D74D53" w:rsidRDefault="00000000">
      <w:pPr>
        <w:numPr>
          <w:ilvl w:val="0"/>
          <w:numId w:val="5"/>
        </w:numPr>
        <w:rPr>
          <w:sz w:val="22"/>
          <w:szCs w:val="22"/>
        </w:rPr>
      </w:pPr>
      <w:r>
        <w:rPr>
          <w:b/>
          <w:sz w:val="22"/>
          <w:szCs w:val="22"/>
        </w:rPr>
        <w:t>Poleganie na zasobach innych podmiotów:</w:t>
      </w:r>
    </w:p>
    <w:p w14:paraId="5A13C266" w14:textId="77777777" w:rsidR="00D74D53" w:rsidRDefault="00000000">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9.1. Wykonawca może w celu potwierdzenia spełniania warunków udziału polegać na zdolnościach technicznych lub zawodowych podmiotów udostępniających zasoby, niezależnie od charakteru prawnego łączących go z nimi stosunków prawnych.</w:t>
      </w:r>
    </w:p>
    <w:p w14:paraId="4315B0E6" w14:textId="77777777" w:rsidR="00D74D53" w:rsidRDefault="00000000">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 xml:space="preserve">9.2. W odniesieniu do warunków dotyczących doświadczenia, wykonawcy mogą polegać </w:t>
      </w:r>
      <w:r>
        <w:rPr>
          <w:rFonts w:ascii="Times New Roman" w:hAnsi="Times New Roman" w:cs="Times New Roman"/>
          <w:sz w:val="22"/>
          <w:szCs w:val="22"/>
        </w:rPr>
        <w:br/>
        <w:t>na zdolnościach podmiotów udostępniających zasoby, jeśli podmioty te wykonają usługi, do realizacji których te zdolności są wymagane.</w:t>
      </w:r>
    </w:p>
    <w:p w14:paraId="32304C56" w14:textId="77777777" w:rsidR="00D74D53" w:rsidRDefault="00000000">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 xml:space="preserve">9.3.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ascii="Times New Roman" w:hAnsi="Times New Roman" w:cs="Times New Roman"/>
          <w:b/>
          <w:bCs/>
          <w:sz w:val="22"/>
          <w:szCs w:val="22"/>
        </w:rPr>
        <w:t>załącznik nr 4 do SWZ.</w:t>
      </w:r>
    </w:p>
    <w:p w14:paraId="01ED3E7C" w14:textId="77777777" w:rsidR="00D74D53" w:rsidRDefault="00000000">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9.4.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582DA37" w14:textId="77777777" w:rsidR="00D74D53" w:rsidRDefault="00000000">
      <w:pPr>
        <w:pStyle w:val="Teksttreci40"/>
        <w:shd w:val="clear" w:color="auto" w:fill="auto"/>
        <w:spacing w:before="0" w:after="0" w:line="240" w:lineRule="auto"/>
        <w:ind w:right="20" w:firstLine="0"/>
        <w:rPr>
          <w:rFonts w:ascii="Times New Roman" w:hAnsi="Times New Roman" w:cs="Times New Roman"/>
          <w:bCs/>
          <w:sz w:val="22"/>
          <w:szCs w:val="22"/>
        </w:rPr>
      </w:pPr>
      <w:r>
        <w:rPr>
          <w:rFonts w:ascii="Times New Roman" w:hAnsi="Times New Roman" w:cs="Times New Roman"/>
          <w:sz w:val="22"/>
          <w:szCs w:val="22"/>
        </w:rPr>
        <w:t>9.5.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7FA282F" w14:textId="77777777" w:rsidR="00D74D53" w:rsidRDefault="00000000">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bCs/>
          <w:sz w:val="22"/>
          <w:szCs w:val="22"/>
        </w:rPr>
        <w:t xml:space="preserve">9.6. </w:t>
      </w:r>
      <w:r>
        <w:rPr>
          <w:rFonts w:ascii="Times New Roman" w:hAnsi="Times New Roman" w:cs="Times New Roman"/>
          <w:b/>
          <w:sz w:val="22"/>
          <w:szCs w:val="22"/>
        </w:rPr>
        <w:t xml:space="preserve">UWAGA: </w:t>
      </w:r>
      <w:r>
        <w:rPr>
          <w:rFonts w:ascii="Times New Roman" w:hAnsi="Times New Roman" w:cs="Times New Roman"/>
          <w:sz w:val="22"/>
          <w:szCs w:val="22"/>
        </w:rPr>
        <w:t xml:space="preserve">Wykonawca nie może, po upływie terminu składania ofert, powoływać się na zdolności lub sytuację podmiotów udostępniających zasoby, jeżeli na etapie składania ofert nie polegał </w:t>
      </w:r>
      <w:r>
        <w:rPr>
          <w:rFonts w:ascii="Times New Roman" w:hAnsi="Times New Roman" w:cs="Times New Roman"/>
          <w:sz w:val="22"/>
          <w:szCs w:val="22"/>
        </w:rPr>
        <w:br/>
        <w:t>on w danym zakresie na zdolnościach lub sytuacji podmiotów udostępniających zasoby.</w:t>
      </w:r>
    </w:p>
    <w:p w14:paraId="22E44006" w14:textId="77777777" w:rsidR="00D74D53" w:rsidRDefault="00000000">
      <w:pPr>
        <w:pStyle w:val="Teksttreci0"/>
        <w:spacing w:line="240" w:lineRule="auto"/>
        <w:ind w:firstLine="0"/>
        <w:jc w:val="both"/>
        <w:rPr>
          <w:rFonts w:ascii="Times New Roman" w:hAnsi="Times New Roman" w:cs="Times New Roman"/>
          <w:sz w:val="22"/>
          <w:szCs w:val="22"/>
        </w:rPr>
      </w:pPr>
      <w:r>
        <w:rPr>
          <w:rFonts w:ascii="Times New Roman" w:hAnsi="Times New Roman" w:cs="Times New Roman"/>
          <w:sz w:val="22"/>
          <w:szCs w:val="22"/>
        </w:rPr>
        <w:t>9.7. Wykonawca, w przypadku polegania na zdolnościach lub sytuacji podmiotów udostępniających zasoby, przedstawia, wraz z oświadczeniem, o którym mowa w pkt. 8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pkt. 8 SWZ.</w:t>
      </w:r>
    </w:p>
    <w:p w14:paraId="2978F02A" w14:textId="77777777" w:rsidR="00D74D53" w:rsidRDefault="00D74D53">
      <w:pPr>
        <w:pStyle w:val="Teksttreci0"/>
        <w:spacing w:line="240" w:lineRule="auto"/>
        <w:ind w:firstLine="0"/>
        <w:jc w:val="both"/>
        <w:rPr>
          <w:rFonts w:ascii="Times New Roman" w:hAnsi="Times New Roman" w:cs="Times New Roman"/>
          <w:sz w:val="22"/>
          <w:szCs w:val="22"/>
        </w:rPr>
      </w:pPr>
    </w:p>
    <w:p w14:paraId="1FA240DE" w14:textId="77777777" w:rsidR="00D74D53" w:rsidRDefault="00000000">
      <w:pPr>
        <w:pStyle w:val="Teksttreci0"/>
        <w:numPr>
          <w:ilvl w:val="0"/>
          <w:numId w:val="5"/>
        </w:numPr>
        <w:spacing w:line="240" w:lineRule="auto"/>
        <w:ind w:left="0" w:firstLine="0"/>
        <w:jc w:val="both"/>
        <w:rPr>
          <w:rFonts w:ascii="Times New Roman" w:hAnsi="Times New Roman" w:cs="Times New Roman"/>
          <w:sz w:val="22"/>
          <w:szCs w:val="22"/>
        </w:rPr>
      </w:pPr>
      <w:r>
        <w:rPr>
          <w:rFonts w:ascii="Times New Roman" w:hAnsi="Times New Roman" w:cs="Times New Roman"/>
          <w:b/>
          <w:bCs/>
          <w:sz w:val="22"/>
          <w:szCs w:val="22"/>
        </w:rPr>
        <w:t>Informacja dla Wykonawców wspólnie ubiegających się o udzielenie zamówienia (spółki cywilne/konsorcja):</w:t>
      </w:r>
    </w:p>
    <w:p w14:paraId="2E9F54AC" w14:textId="77777777" w:rsidR="00D74D53" w:rsidRDefault="00000000">
      <w:pPr>
        <w:pStyle w:val="Akapitzlist"/>
        <w:suppressAutoHyphens w:val="0"/>
        <w:ind w:left="0"/>
        <w:contextualSpacing/>
        <w:jc w:val="both"/>
        <w:rPr>
          <w:sz w:val="22"/>
          <w:szCs w:val="22"/>
          <w:lang w:val="pl-PL"/>
        </w:rPr>
      </w:pPr>
      <w:r>
        <w:rPr>
          <w:sz w:val="22"/>
          <w:szCs w:val="22"/>
          <w:lang w:val="pl-PL"/>
        </w:rPr>
        <w:t xml:space="preserve">10.1. Wykonawcy mogą wspólnie ubiegać się o udzielenie zamówienia. W takim przypadku Wykonawcy ustanawiają pełnomocnika do reprezentowania ich w postępowaniu </w:t>
      </w:r>
      <w:r>
        <w:rPr>
          <w:sz w:val="22"/>
          <w:szCs w:val="22"/>
          <w:lang w:val="pl-PL"/>
        </w:rPr>
        <w:br/>
        <w:t>albo do reprezentowania i zawarcia umowy w sprawie zamówienia publicznego. Pełnomocnictwo</w:t>
      </w:r>
      <w:r>
        <w:rPr>
          <w:b/>
          <w:sz w:val="22"/>
          <w:szCs w:val="22"/>
          <w:lang w:val="pl-PL"/>
        </w:rPr>
        <w:t xml:space="preserve"> </w:t>
      </w:r>
      <w:r>
        <w:rPr>
          <w:sz w:val="22"/>
          <w:szCs w:val="22"/>
          <w:lang w:val="pl-PL"/>
        </w:rPr>
        <w:t>winno być załączone do oferty.</w:t>
      </w:r>
    </w:p>
    <w:p w14:paraId="31802406" w14:textId="77777777" w:rsidR="00D74D53" w:rsidRDefault="00000000">
      <w:pPr>
        <w:pStyle w:val="Akapitzlist"/>
        <w:suppressAutoHyphens w:val="0"/>
        <w:ind w:left="0"/>
        <w:contextualSpacing/>
        <w:jc w:val="both"/>
        <w:rPr>
          <w:sz w:val="22"/>
          <w:szCs w:val="22"/>
          <w:lang w:val="pl-PL"/>
        </w:rPr>
      </w:pPr>
      <w:r>
        <w:rPr>
          <w:sz w:val="22"/>
          <w:szCs w:val="22"/>
          <w:lang w:val="pl-PL"/>
        </w:rPr>
        <w:t>10.2. W przypadku Wykonawców wspólnie ubiegających się o udzielenie zamówienia, oświadczenia, o których mowa w pkt. 8 ust. 1 SWZ, składa każdy z Wykonawców. Oświadczenia te potwierdzają brak podstaw wykluczenia oraz spełnianie warunków udziału w zakresie, w jakim każdy z Wykonawców wykazuje spełnianie warunków udziału w postępowaniu.</w:t>
      </w:r>
    </w:p>
    <w:p w14:paraId="1BF2D658" w14:textId="3BF494C6" w:rsidR="00D74D53" w:rsidRDefault="00000000">
      <w:pPr>
        <w:pStyle w:val="Akapitzlist"/>
        <w:suppressAutoHyphens w:val="0"/>
        <w:ind w:left="0"/>
        <w:contextualSpacing/>
        <w:jc w:val="both"/>
        <w:rPr>
          <w:sz w:val="22"/>
          <w:szCs w:val="22"/>
          <w:lang w:val="pl-PL"/>
        </w:rPr>
      </w:pPr>
      <w:r>
        <w:rPr>
          <w:sz w:val="22"/>
          <w:szCs w:val="22"/>
          <w:lang w:val="pl-PL"/>
        </w:rPr>
        <w:t>10.3. Wykonawcy wspólnie ubiegający się o udzielenie zamówienia dołączają do oferty oświadczenie, z którego wynika, które dostawy</w:t>
      </w:r>
      <w:r w:rsidR="0039630F">
        <w:rPr>
          <w:sz w:val="22"/>
          <w:szCs w:val="22"/>
          <w:lang w:val="pl-PL"/>
        </w:rPr>
        <w:t>/usługi</w:t>
      </w:r>
      <w:r>
        <w:rPr>
          <w:sz w:val="22"/>
          <w:szCs w:val="22"/>
          <w:lang w:val="pl-PL"/>
        </w:rPr>
        <w:t xml:space="preserve"> wykonają poszczególni Wykonawcy. Wzór oświadczenia stanowi </w:t>
      </w:r>
      <w:r>
        <w:rPr>
          <w:b/>
          <w:bCs/>
          <w:sz w:val="22"/>
          <w:szCs w:val="22"/>
          <w:lang w:val="pl-PL"/>
        </w:rPr>
        <w:t>załącznik nr 3 do SWZ.</w:t>
      </w:r>
    </w:p>
    <w:p w14:paraId="4E15B17B" w14:textId="77777777" w:rsidR="00D74D53" w:rsidRDefault="00000000">
      <w:pPr>
        <w:pStyle w:val="Akapitzlist"/>
        <w:suppressAutoHyphens w:val="0"/>
        <w:ind w:left="0"/>
        <w:contextualSpacing/>
        <w:jc w:val="both"/>
        <w:rPr>
          <w:sz w:val="24"/>
          <w:szCs w:val="24"/>
          <w:lang w:val="pl-PL"/>
        </w:rPr>
      </w:pPr>
      <w:r>
        <w:rPr>
          <w:sz w:val="22"/>
          <w:szCs w:val="22"/>
          <w:lang w:val="pl-PL"/>
        </w:rPr>
        <w:t>10.4. Oświadczenia i dokumenty potwierdzające brak podstaw do wykluczenia z postępowania składa każdy z Wykonawców wspólnie ubiegających się o zamówienie.</w:t>
      </w:r>
      <w:bookmarkStart w:id="6" w:name="bookmark11"/>
    </w:p>
    <w:p w14:paraId="31468869" w14:textId="77777777" w:rsidR="00D74D53" w:rsidRDefault="00D74D53">
      <w:pPr>
        <w:pStyle w:val="Akapitzlist"/>
        <w:suppressAutoHyphens w:val="0"/>
        <w:ind w:left="0"/>
        <w:contextualSpacing/>
        <w:jc w:val="both"/>
        <w:rPr>
          <w:sz w:val="24"/>
          <w:szCs w:val="24"/>
          <w:lang w:val="pl-PL"/>
        </w:rPr>
      </w:pPr>
    </w:p>
    <w:p w14:paraId="77AA5A72" w14:textId="77777777" w:rsidR="00426EF6" w:rsidRDefault="00426EF6">
      <w:pPr>
        <w:pStyle w:val="Akapitzlist"/>
        <w:suppressAutoHyphens w:val="0"/>
        <w:ind w:left="0"/>
        <w:contextualSpacing/>
        <w:jc w:val="both"/>
        <w:rPr>
          <w:sz w:val="24"/>
          <w:szCs w:val="24"/>
          <w:lang w:val="pl-PL"/>
        </w:rPr>
      </w:pPr>
    </w:p>
    <w:p w14:paraId="4AB3721C" w14:textId="77777777" w:rsidR="00426EF6" w:rsidRDefault="00426EF6">
      <w:pPr>
        <w:pStyle w:val="Akapitzlist"/>
        <w:suppressAutoHyphens w:val="0"/>
        <w:ind w:left="0"/>
        <w:contextualSpacing/>
        <w:jc w:val="both"/>
        <w:rPr>
          <w:sz w:val="24"/>
          <w:szCs w:val="24"/>
          <w:lang w:val="pl-PL"/>
        </w:rPr>
      </w:pPr>
    </w:p>
    <w:p w14:paraId="79EBFDFB" w14:textId="77777777" w:rsidR="00D74D53" w:rsidRDefault="00000000">
      <w:pPr>
        <w:pStyle w:val="Akapitzlist"/>
        <w:numPr>
          <w:ilvl w:val="0"/>
          <w:numId w:val="5"/>
        </w:numPr>
        <w:suppressAutoHyphens w:val="0"/>
        <w:contextualSpacing/>
        <w:jc w:val="both"/>
        <w:rPr>
          <w:bCs/>
          <w:sz w:val="22"/>
          <w:szCs w:val="22"/>
          <w:lang w:val="pl-PL"/>
        </w:rPr>
      </w:pPr>
      <w:r>
        <w:rPr>
          <w:b/>
          <w:bCs/>
          <w:sz w:val="22"/>
          <w:szCs w:val="22"/>
          <w:lang w:val="pl-PL"/>
        </w:rPr>
        <w:lastRenderedPageBreak/>
        <w:t>Sposób komunikacji oraz wyjaśnienia treści SWZ:</w:t>
      </w:r>
      <w:bookmarkEnd w:id="6"/>
    </w:p>
    <w:p w14:paraId="6D7B7E37" w14:textId="77777777" w:rsidR="00D74D53" w:rsidRDefault="00000000">
      <w:pPr>
        <w:pStyle w:val="Akapitzlist"/>
        <w:suppressAutoHyphens w:val="0"/>
        <w:ind w:left="0" w:right="91"/>
        <w:jc w:val="both"/>
        <w:rPr>
          <w:bCs/>
          <w:sz w:val="22"/>
          <w:szCs w:val="22"/>
          <w:lang w:val="pl-PL"/>
        </w:rPr>
      </w:pPr>
      <w:r>
        <w:rPr>
          <w:bCs/>
          <w:sz w:val="22"/>
          <w:szCs w:val="22"/>
          <w:lang w:val="pl-PL"/>
        </w:rPr>
        <w:t>11.1. Komunikacja w postępowaniu o udzielenie zamówienia, w tym składanie ofert, wniosków</w:t>
      </w:r>
      <w:r>
        <w:rPr>
          <w:bCs/>
          <w:sz w:val="22"/>
          <w:szCs w:val="22"/>
          <w:lang w:val="pl-PL"/>
        </w:rPr>
        <w:br/>
        <w:t>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w:t>
      </w:r>
      <w:r>
        <w:rPr>
          <w:bCs/>
          <w:sz w:val="22"/>
          <w:szCs w:val="22"/>
          <w:lang w:val="pl-PL"/>
        </w:rPr>
        <w:br/>
        <w:t>z dnia 18 lipca 2002 r. o świadczeniu usług drogą elektroniczną (t.j. Dz. U. z 2024 r. poz. 1513).</w:t>
      </w:r>
    </w:p>
    <w:p w14:paraId="35A603E2" w14:textId="77777777" w:rsidR="00D74D53" w:rsidRDefault="00000000">
      <w:pPr>
        <w:pStyle w:val="Akapitzlist"/>
        <w:suppressAutoHyphens w:val="0"/>
        <w:ind w:left="0" w:right="91"/>
        <w:jc w:val="both"/>
        <w:rPr>
          <w:sz w:val="22"/>
          <w:szCs w:val="22"/>
          <w:lang w:val="pl-PL"/>
        </w:rPr>
      </w:pPr>
      <w:r>
        <w:rPr>
          <w:bCs/>
          <w:sz w:val="22"/>
          <w:szCs w:val="22"/>
          <w:lang w:val="pl-PL"/>
        </w:rPr>
        <w:t xml:space="preserve">11.2. </w:t>
      </w:r>
      <w:r>
        <w:rPr>
          <w:sz w:val="22"/>
          <w:szCs w:val="22"/>
          <w:lang w:val="pl-PL"/>
        </w:rPr>
        <w:t xml:space="preserve">Komunikacja między Zamawiającym a Wykonawcami </w:t>
      </w:r>
      <w:r>
        <w:rPr>
          <w:rFonts w:eastAsia="Calibri"/>
          <w:color w:val="000000"/>
          <w:sz w:val="22"/>
          <w:szCs w:val="22"/>
          <w:lang w:val="pl-PL"/>
        </w:rPr>
        <w:t xml:space="preserve">odbywa się przy użyciu Platformy </w:t>
      </w:r>
      <w:r>
        <w:rPr>
          <w:rFonts w:eastAsia="Calibri"/>
          <w:color w:val="000000"/>
          <w:sz w:val="22"/>
          <w:szCs w:val="22"/>
          <w:lang w:val="pl-PL"/>
        </w:rPr>
        <w:br/>
        <w:t xml:space="preserve">e-Zamówienia, która jest dostępna pod adresem </w:t>
      </w:r>
      <w:hyperlink r:id="rId14">
        <w:r w:rsidR="00D74D53">
          <w:rPr>
            <w:rStyle w:val="Hipercze"/>
            <w:rFonts w:eastAsia="Calibri"/>
            <w:sz w:val="22"/>
            <w:szCs w:val="22"/>
            <w:lang w:val="pl-PL"/>
          </w:rPr>
          <w:t>https://ezamowienia.gov.pl</w:t>
        </w:r>
      </w:hyperlink>
      <w:r>
        <w:rPr>
          <w:rFonts w:eastAsia="Calibri"/>
          <w:color w:val="000000"/>
          <w:sz w:val="22"/>
          <w:szCs w:val="22"/>
          <w:lang w:val="pl-PL"/>
        </w:rPr>
        <w:t>.</w:t>
      </w:r>
    </w:p>
    <w:p w14:paraId="3CEFD157" w14:textId="46A8FCE4" w:rsidR="00D74D53" w:rsidRDefault="00000000">
      <w:pPr>
        <w:jc w:val="both"/>
      </w:pPr>
      <w:r>
        <w:rPr>
          <w:rFonts w:eastAsia="Calibri"/>
          <w:b/>
          <w:color w:val="FF0000"/>
          <w:sz w:val="22"/>
          <w:szCs w:val="22"/>
        </w:rPr>
        <w:t>Adres strony internetowej prowadzonego postępowania</w:t>
      </w:r>
      <w:r>
        <w:rPr>
          <w:rFonts w:eastAsia="Calibri"/>
          <w:color w:val="FF0000"/>
          <w:sz w:val="22"/>
          <w:szCs w:val="22"/>
        </w:rPr>
        <w:t xml:space="preserve"> - link prowadzący bezpośrednio do widoku postępowania na Platformie e-Zamówienia </w:t>
      </w:r>
      <w:r>
        <w:rPr>
          <w:rFonts w:eastAsia="Calibri"/>
          <w:b/>
          <w:bCs/>
          <w:color w:val="FF0000"/>
          <w:sz w:val="22"/>
          <w:szCs w:val="22"/>
        </w:rPr>
        <w:t xml:space="preserve">– </w:t>
      </w:r>
      <w:hyperlink r:id="rId15" w:history="1">
        <w:r w:rsidR="00034307" w:rsidRPr="002B2C8A">
          <w:rPr>
            <w:rStyle w:val="Hipercze"/>
          </w:rPr>
          <w:t>https://ezamowienia.gov.pl/mp-client/search/list/ocds-148610-dd168bb9-3110-4483-b487-d969cfc479df</w:t>
        </w:r>
      </w:hyperlink>
    </w:p>
    <w:p w14:paraId="573EC115" w14:textId="77777777" w:rsidR="00D74D53" w:rsidRDefault="00000000">
      <w:pPr>
        <w:suppressAutoHyphens w:val="0"/>
        <w:contextualSpacing/>
        <w:jc w:val="both"/>
        <w:rPr>
          <w:rFonts w:eastAsia="Calibri"/>
          <w:color w:val="4472C4" w:themeColor="accent1"/>
          <w:sz w:val="22"/>
          <w:szCs w:val="22"/>
        </w:rPr>
      </w:pPr>
      <w:r>
        <w:rPr>
          <w:rFonts w:eastAsia="Calibri"/>
          <w:color w:val="4472C4" w:themeColor="accent1"/>
          <w:sz w:val="22"/>
          <w:szCs w:val="22"/>
        </w:rPr>
        <w:t>Postępowanie można wyszukać również ze strony głównej Platformy e-Zamówienia (przycisk „Przeglądaj postępowania/konkursy”).</w:t>
      </w:r>
    </w:p>
    <w:p w14:paraId="1D82319A" w14:textId="5F44FF36" w:rsidR="00D74D53" w:rsidRDefault="00000000" w:rsidP="0057029D">
      <w:pPr>
        <w:suppressAutoHyphens w:val="0"/>
        <w:contextualSpacing/>
        <w:jc w:val="both"/>
        <w:rPr>
          <w:b/>
          <w:color w:val="FF0000"/>
          <w:sz w:val="22"/>
          <w:szCs w:val="22"/>
          <w:shd w:val="clear" w:color="auto" w:fill="FFFFFF"/>
        </w:rPr>
      </w:pPr>
      <w:r>
        <w:rPr>
          <w:rFonts w:eastAsia="Calibri"/>
          <w:b/>
          <w:color w:val="FF0000"/>
          <w:sz w:val="22"/>
          <w:szCs w:val="22"/>
        </w:rPr>
        <w:t xml:space="preserve">Identyfikator (ID) postępowania na Platformie e-Zamówienia: </w:t>
      </w:r>
      <w:r w:rsidR="0057029D" w:rsidRPr="0057029D">
        <w:rPr>
          <w:b/>
          <w:color w:val="FF0000"/>
          <w:sz w:val="22"/>
          <w:szCs w:val="22"/>
          <w:shd w:val="clear" w:color="auto" w:fill="FFFFFF"/>
        </w:rPr>
        <w:t>ocds-148610-dd168bb9-3110-4483-b487-d969cfc479df</w:t>
      </w:r>
      <w:r>
        <w:rPr>
          <w:b/>
          <w:color w:val="FF0000"/>
          <w:sz w:val="22"/>
          <w:szCs w:val="22"/>
          <w:shd w:val="clear" w:color="auto" w:fill="FFFFFF"/>
        </w:rPr>
        <w:t>.</w:t>
      </w:r>
    </w:p>
    <w:p w14:paraId="26B594CC" w14:textId="77777777" w:rsidR="00D74D53" w:rsidRDefault="00000000">
      <w:pPr>
        <w:suppressAutoHyphens w:val="0"/>
        <w:contextualSpacing/>
        <w:jc w:val="both"/>
        <w:rPr>
          <w:rFonts w:eastAsia="Calibri"/>
          <w:color w:val="000000"/>
          <w:sz w:val="22"/>
          <w:szCs w:val="22"/>
        </w:rPr>
      </w:pPr>
      <w:r>
        <w:rPr>
          <w:rFonts w:eastAsia="Calibri"/>
          <w:bCs/>
          <w:color w:val="000000"/>
          <w:sz w:val="22"/>
          <w:szCs w:val="22"/>
        </w:rPr>
        <w:t>11.3.</w:t>
      </w:r>
      <w:r>
        <w:rPr>
          <w:rFonts w:eastAsia="Calibri"/>
          <w:b/>
          <w:color w:val="000000"/>
          <w:sz w:val="22"/>
          <w:szCs w:val="22"/>
        </w:rPr>
        <w:t xml:space="preserve"> Wykonawca</w:t>
      </w:r>
      <w:r>
        <w:rPr>
          <w:rFonts w:eastAsia="Calibri"/>
          <w:color w:val="000000"/>
          <w:sz w:val="22"/>
          <w:szCs w:val="22"/>
        </w:rPr>
        <w:t xml:space="preserve"> zamierzający wziąć udział w postępowaniu o udzielenie zamówienia publicznego </w:t>
      </w:r>
      <w:r>
        <w:rPr>
          <w:rFonts w:eastAsia="Calibri"/>
          <w:b/>
          <w:color w:val="000000"/>
          <w:sz w:val="22"/>
          <w:szCs w:val="22"/>
        </w:rPr>
        <w:t>musi posiadać konto podmiotu „Wykonawca” na Platformie e-Zamówienia</w:t>
      </w:r>
      <w:r>
        <w:rPr>
          <w:rFonts w:eastAsia="Calibri"/>
          <w:color w:val="000000"/>
          <w:sz w:val="22"/>
          <w:szCs w:val="22"/>
        </w:rPr>
        <w:t xml:space="preserve">. Szczegółowe informacje na temat zakładania kont podmiotów oraz zasady i warunki korzystania z Platformy </w:t>
      </w:r>
      <w:r>
        <w:rPr>
          <w:rFonts w:eastAsia="Calibri"/>
          <w:color w:val="000000"/>
          <w:sz w:val="22"/>
          <w:szCs w:val="22"/>
        </w:rPr>
        <w:br/>
        <w:t xml:space="preserve">e-Zamówienia określa </w:t>
      </w:r>
      <w:r>
        <w:rPr>
          <w:rFonts w:eastAsia="Calibri"/>
          <w:b/>
          <w:i/>
          <w:iCs/>
          <w:color w:val="000000"/>
          <w:sz w:val="22"/>
          <w:szCs w:val="22"/>
        </w:rPr>
        <w:t xml:space="preserve">Regulamin Platformy e-Zamówienia, </w:t>
      </w:r>
      <w:r>
        <w:rPr>
          <w:rFonts w:eastAsia="Calibri"/>
          <w:b/>
          <w:color w:val="000000"/>
          <w:sz w:val="22"/>
          <w:szCs w:val="22"/>
        </w:rPr>
        <w:t>dostępny na stronie internetowej https://ezamowienia.gov.pl</w:t>
      </w:r>
      <w:r>
        <w:rPr>
          <w:rFonts w:eastAsia="Calibri"/>
          <w:color w:val="000000"/>
          <w:sz w:val="22"/>
          <w:szCs w:val="22"/>
        </w:rPr>
        <w:t xml:space="preserve"> oraz informacje zamieszczone w zakładce „Centrum Pomocy”. </w:t>
      </w:r>
    </w:p>
    <w:p w14:paraId="1F1A2443" w14:textId="77777777" w:rsidR="00D74D53" w:rsidRDefault="00000000">
      <w:pPr>
        <w:suppressAutoHyphens w:val="0"/>
        <w:spacing w:before="120" w:after="240"/>
        <w:contextualSpacing/>
        <w:jc w:val="both"/>
        <w:rPr>
          <w:rFonts w:eastAsia="Calibri"/>
          <w:color w:val="000000"/>
          <w:sz w:val="22"/>
          <w:szCs w:val="22"/>
        </w:rPr>
      </w:pPr>
      <w:r>
        <w:rPr>
          <w:rFonts w:eastAsia="Calibri"/>
          <w:color w:val="000000"/>
          <w:sz w:val="22"/>
          <w:szCs w:val="22"/>
        </w:rPr>
        <w:t xml:space="preserve">11.4. Przeglądanie i pobieranie publicznej treści dokumentacji postępowania nie wymaga posiadania konta na Platformie e-Zamówienia ani logowania. </w:t>
      </w:r>
    </w:p>
    <w:p w14:paraId="48EDE320" w14:textId="77777777" w:rsidR="00D74D53" w:rsidRDefault="00000000">
      <w:pPr>
        <w:suppressAutoHyphens w:val="0"/>
        <w:spacing w:before="120" w:after="240"/>
        <w:contextualSpacing/>
        <w:jc w:val="both"/>
        <w:rPr>
          <w:sz w:val="22"/>
          <w:szCs w:val="22"/>
        </w:rPr>
      </w:pPr>
      <w:r>
        <w:rPr>
          <w:rFonts w:eastAsia="Calibri"/>
          <w:color w:val="000000"/>
          <w:sz w:val="22"/>
          <w:szCs w:val="22"/>
        </w:rPr>
        <w:t xml:space="preserve">11.5. </w:t>
      </w:r>
      <w:r>
        <w:rPr>
          <w:sz w:val="22"/>
          <w:szCs w:val="22"/>
        </w:rPr>
        <w:t xml:space="preserve">Sposób sporządzenia dokumentów elektronicznych musi być zgody z wymaganiami określonymi w rozporządzeniu Prezesa Rady Ministrów z dnia 30 grudnia 2020 r. w sprawie </w:t>
      </w:r>
      <w:r>
        <w:rPr>
          <w:bCs/>
          <w:sz w:val="22"/>
          <w:szCs w:val="22"/>
        </w:rPr>
        <w:t xml:space="preserve">sposobu sporządzania </w:t>
      </w:r>
      <w:r>
        <w:rPr>
          <w:bCs/>
          <w:sz w:val="22"/>
          <w:szCs w:val="22"/>
        </w:rPr>
        <w:br/>
        <w:t>i przekazywania informacji oraz wymagań technicznych dla dokumentów elektronicznych oraz środków komunikacji elektronicznej w postępowaniu o udzielenie zamówienia publicznego lub konkursie</w:t>
      </w:r>
      <w:r>
        <w:rPr>
          <w:sz w:val="22"/>
          <w:szCs w:val="22"/>
        </w:rPr>
        <w:t xml:space="preserve"> </w:t>
      </w:r>
      <w:r>
        <w:rPr>
          <w:sz w:val="22"/>
          <w:szCs w:val="22"/>
        </w:rPr>
        <w:br/>
      </w:r>
      <w:r>
        <w:rPr>
          <w:rFonts w:eastAsiaTheme="minorHAnsi"/>
          <w:sz w:val="22"/>
          <w:szCs w:val="22"/>
          <w:lang w:eastAsia="en-US"/>
        </w:rPr>
        <w:t xml:space="preserve">(Dz. U. z 2020 poz. 2452) </w:t>
      </w:r>
      <w:r>
        <w:rPr>
          <w:sz w:val="22"/>
          <w:szCs w:val="22"/>
        </w:rPr>
        <w:t xml:space="preserve">oraz rozporządzeniu Ministra Rozwoju, Pracy i Technologii z dnia 23 grudnia 2020 r. w sprawie </w:t>
      </w:r>
      <w:r>
        <w:rPr>
          <w:bCs/>
          <w:sz w:val="22"/>
          <w:szCs w:val="22"/>
        </w:rPr>
        <w:t>podmiotowych środków dowodowych oraz innych dokumentów lub oświadczeń, jakich może żądać zamawiający od wykonawcy (Dz. U. z 2020 poz. 2415)</w:t>
      </w:r>
      <w:r>
        <w:rPr>
          <w:sz w:val="22"/>
          <w:szCs w:val="22"/>
        </w:rPr>
        <w:t>.</w:t>
      </w:r>
    </w:p>
    <w:p w14:paraId="692F12B9" w14:textId="77777777" w:rsidR="00D74D53" w:rsidRDefault="00000000">
      <w:pPr>
        <w:suppressAutoHyphens w:val="0"/>
        <w:spacing w:before="120" w:after="240"/>
        <w:contextualSpacing/>
        <w:jc w:val="both"/>
        <w:rPr>
          <w:rFonts w:eastAsia="Calibri"/>
          <w:color w:val="000000"/>
          <w:sz w:val="22"/>
          <w:szCs w:val="22"/>
        </w:rPr>
      </w:pPr>
      <w:r>
        <w:rPr>
          <w:sz w:val="22"/>
          <w:szCs w:val="22"/>
        </w:rPr>
        <w:t xml:space="preserve">11.6. </w:t>
      </w:r>
      <w:r>
        <w:rPr>
          <w:rFonts w:eastAsia="Calibri"/>
          <w:color w:val="000000"/>
          <w:sz w:val="22"/>
          <w:szCs w:val="22"/>
        </w:rPr>
        <w:t xml:space="preserve">Jeżeli dokumenty elektroniczne, przekazywane przy użyciu środków komunikacji elektronicznej, zawierają informacje stanowiące tajemnicę przedsiębiorstwa w rozumieniu przepisów ustawy z dnia </w:t>
      </w:r>
      <w:r>
        <w:rPr>
          <w:rFonts w:eastAsia="Calibri"/>
          <w:color w:val="000000"/>
          <w:sz w:val="22"/>
          <w:szCs w:val="22"/>
        </w:rPr>
        <w:br/>
        <w:t>16 kwietnia 1993 r. o zwalczaniu nieuczciwej konkurencji (</w:t>
      </w:r>
      <w:r>
        <w:rPr>
          <w:rFonts w:eastAsia="Verdana"/>
          <w:sz w:val="22"/>
          <w:szCs w:val="22"/>
        </w:rPr>
        <w:t>t.j. Dz. U. z 2022 r. poz. 1233</w:t>
      </w:r>
      <w:r>
        <w:rPr>
          <w:rFonts w:eastAsia="Calibri"/>
          <w:color w:val="000000"/>
          <w:sz w:val="22"/>
          <w:szCs w:val="22"/>
        </w:rPr>
        <w:t xml:space="preserve">) wykonawca, w celu utrzymania w poufności tych informacji, przekazuje je w wydzielonym i odpowiednio oznaczonym pliku, wraz z jednoczesnym zaznaczeniem w nazwie pliku „Dokument stanowiący tajemnicę przedsiębiorstwa”. </w:t>
      </w:r>
    </w:p>
    <w:p w14:paraId="4DEE23B7" w14:textId="77777777" w:rsidR="00D74D53" w:rsidRDefault="00000000">
      <w:pPr>
        <w:suppressAutoHyphens w:val="0"/>
        <w:spacing w:before="120" w:after="240"/>
        <w:contextualSpacing/>
        <w:jc w:val="both"/>
        <w:rPr>
          <w:rFonts w:eastAsia="Calibri"/>
          <w:color w:val="000000"/>
          <w:sz w:val="22"/>
          <w:szCs w:val="22"/>
        </w:rPr>
      </w:pPr>
      <w:r>
        <w:rPr>
          <w:rFonts w:eastAsia="Calibri"/>
          <w:color w:val="000000"/>
          <w:sz w:val="22"/>
          <w:szCs w:val="22"/>
        </w:rPr>
        <w:t xml:space="preserve">11.7. Komunikacja w postępowaniu, </w:t>
      </w:r>
      <w:r>
        <w:rPr>
          <w:rFonts w:eastAsia="Calibri"/>
          <w:b/>
          <w:color w:val="000000"/>
          <w:sz w:val="22"/>
          <w:szCs w:val="22"/>
        </w:rPr>
        <w:t>z wyłączeniem składania OFERT</w:t>
      </w:r>
      <w:r>
        <w:rPr>
          <w:rFonts w:eastAsia="Calibri"/>
          <w:color w:val="000000"/>
          <w:sz w:val="22"/>
          <w:szCs w:val="22"/>
        </w:rPr>
        <w:t xml:space="preserve">, odbywa się drogą elektroniczną za pośrednictwem formularzy do komunikacji dostępnych w zakładce „Formularze” („Formularze do komunikacji”). Za pośrednictwem „Formularzy do komunikacji” odbywa </w:t>
      </w:r>
      <w:r>
        <w:rPr>
          <w:rFonts w:eastAsia="Calibri"/>
          <w:color w:val="000000"/>
          <w:sz w:val="22"/>
          <w:szCs w:val="22"/>
        </w:rPr>
        <w:br/>
        <w:t xml:space="preserve">się w szczególności przekazywanie wezwań i zawiadomień, zadawanie pytań i udzielanie odpowiedzi. Formularze do komunikacji umożliwiają również dołączenie załącznika do przesyłanej wiadomości (przycisk „dodaj załącznik”). </w:t>
      </w:r>
    </w:p>
    <w:p w14:paraId="43DCFB85" w14:textId="77777777" w:rsidR="00D74D53" w:rsidRDefault="00000000">
      <w:pPr>
        <w:jc w:val="both"/>
        <w:rPr>
          <w:rFonts w:eastAsia="Calibri"/>
          <w:color w:val="000000"/>
          <w:sz w:val="22"/>
          <w:szCs w:val="22"/>
        </w:rPr>
      </w:pPr>
      <w:r>
        <w:rPr>
          <w:rFonts w:eastAsia="Calibri"/>
          <w:color w:val="000000"/>
          <w:sz w:val="22"/>
          <w:szCs w:val="22"/>
        </w:rPr>
        <w:t xml:space="preserve">W przypadku załączników, które są zgodnie z ustawą Pzp lub rozporządzeniem Prezesa Rady Ministrów w sprawie wymagań dla dokumentów elektronicznych </w:t>
      </w:r>
      <w:r>
        <w:rPr>
          <w:rFonts w:eastAsia="Calibri"/>
          <w:b/>
          <w:color w:val="000000"/>
          <w:sz w:val="22"/>
          <w:szCs w:val="22"/>
        </w:rPr>
        <w:t xml:space="preserve">opatrzone kwalifikowanym podpisem elektronicznym, </w:t>
      </w:r>
      <w:r>
        <w:rPr>
          <w:rFonts w:eastAsia="Calibri"/>
          <w:color w:val="000000"/>
          <w:sz w:val="22"/>
          <w:szCs w:val="22"/>
        </w:rPr>
        <w:t xml:space="preserve">podpisem zaufanym* lub podpisem osobistym* (* </w:t>
      </w:r>
      <w:r>
        <w:rPr>
          <w:rFonts w:eastAsia="Calibri"/>
          <w:i/>
          <w:color w:val="000000"/>
          <w:sz w:val="22"/>
          <w:szCs w:val="22"/>
        </w:rPr>
        <w:t xml:space="preserve">w przypadku postepowań </w:t>
      </w:r>
      <w:r>
        <w:rPr>
          <w:rFonts w:eastAsia="Calibri"/>
          <w:i/>
          <w:color w:val="000000"/>
          <w:sz w:val="22"/>
          <w:szCs w:val="22"/>
        </w:rPr>
        <w:br/>
        <w:t>o wartości mniejszej niż progi unijne)</w:t>
      </w:r>
      <w:r>
        <w:rPr>
          <w:rFonts w:eastAsia="Calibri"/>
          <w:i/>
          <w:color w:val="000000" w:themeColor="text1"/>
          <w:sz w:val="22"/>
          <w:szCs w:val="22"/>
        </w:rPr>
        <w:t xml:space="preserve"> - </w:t>
      </w:r>
      <w:r>
        <w:rPr>
          <w:rFonts w:eastAsia="Calibri"/>
          <w:color w:val="000000"/>
          <w:sz w:val="22"/>
          <w:szCs w:val="22"/>
        </w:rPr>
        <w:t xml:space="preserve">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FAA0791" w14:textId="77777777" w:rsidR="00D74D53" w:rsidRDefault="00000000">
      <w:pPr>
        <w:suppressAutoHyphens w:val="0"/>
        <w:contextualSpacing/>
        <w:jc w:val="both"/>
        <w:rPr>
          <w:rFonts w:eastAsia="Calibri"/>
          <w:color w:val="000000"/>
          <w:sz w:val="22"/>
          <w:szCs w:val="22"/>
        </w:rPr>
      </w:pPr>
      <w:r>
        <w:rPr>
          <w:rFonts w:eastAsia="Calibri"/>
          <w:color w:val="000000"/>
          <w:sz w:val="22"/>
          <w:szCs w:val="22"/>
        </w:rPr>
        <w:t xml:space="preserve">11.8. Możliwość korzystania w postępowaniu z „Formularzy do komunikacji” w pełnym zakresie wymaga posiadania konta „Wykonawcy” na Platformie e-Zamówienia oraz zalogowania </w:t>
      </w:r>
      <w:r>
        <w:rPr>
          <w:rFonts w:eastAsia="Calibri"/>
          <w:color w:val="000000"/>
          <w:sz w:val="22"/>
          <w:szCs w:val="22"/>
        </w:rPr>
        <w:br/>
        <w:t xml:space="preserve">się na Platformie e-Zamówienia. Do korzystania z „Formularzy do komunikacji” służących </w:t>
      </w:r>
      <w:r>
        <w:rPr>
          <w:rFonts w:eastAsia="Calibri"/>
          <w:color w:val="000000"/>
          <w:sz w:val="22"/>
          <w:szCs w:val="22"/>
        </w:rPr>
        <w:br/>
        <w:t xml:space="preserve">do zadawania pytań dotyczących treści dokumentów zamówienia ( </w:t>
      </w:r>
      <w:r>
        <w:rPr>
          <w:rFonts w:eastAsia="Calibri"/>
          <w:i/>
          <w:color w:val="000000"/>
          <w:sz w:val="22"/>
          <w:szCs w:val="22"/>
        </w:rPr>
        <w:t>w szczególności SWZ</w:t>
      </w:r>
      <w:r>
        <w:rPr>
          <w:rFonts w:eastAsia="Calibri"/>
          <w:color w:val="000000"/>
          <w:sz w:val="22"/>
          <w:szCs w:val="22"/>
        </w:rPr>
        <w:t xml:space="preserve">) wystarczające jest posiadanie tzw. konta uproszczonego na Platformie e-Zamówienia. </w:t>
      </w:r>
    </w:p>
    <w:p w14:paraId="08F10EE2" w14:textId="77777777" w:rsidR="00D74D53" w:rsidRDefault="00000000">
      <w:pPr>
        <w:suppressAutoHyphens w:val="0"/>
        <w:spacing w:after="66"/>
        <w:contextualSpacing/>
        <w:jc w:val="both"/>
        <w:rPr>
          <w:rFonts w:eastAsia="Calibri"/>
          <w:color w:val="000000"/>
          <w:sz w:val="22"/>
          <w:szCs w:val="22"/>
        </w:rPr>
      </w:pPr>
      <w:r>
        <w:rPr>
          <w:rFonts w:eastAsia="Calibri"/>
          <w:color w:val="000000"/>
          <w:sz w:val="22"/>
          <w:szCs w:val="22"/>
        </w:rPr>
        <w:t xml:space="preserve">11.9. Wszystkie wysłane i odebrane w postępowaniu przez wykonawcę wiadomości widoczne </w:t>
      </w:r>
      <w:r>
        <w:rPr>
          <w:rFonts w:eastAsia="Calibri"/>
          <w:color w:val="000000"/>
          <w:sz w:val="22"/>
          <w:szCs w:val="22"/>
        </w:rPr>
        <w:br/>
        <w:t xml:space="preserve">są po zalogowaniu w podglądzie postępowania w zakładce „Komunikacja”. </w:t>
      </w:r>
    </w:p>
    <w:p w14:paraId="22D4B956" w14:textId="77777777" w:rsidR="00D74D53" w:rsidRDefault="00000000">
      <w:pPr>
        <w:suppressAutoHyphens w:val="0"/>
        <w:spacing w:after="66"/>
        <w:contextualSpacing/>
        <w:jc w:val="both"/>
        <w:rPr>
          <w:rFonts w:eastAsia="Calibri"/>
          <w:color w:val="000000"/>
          <w:sz w:val="22"/>
          <w:szCs w:val="22"/>
        </w:rPr>
      </w:pPr>
      <w:r>
        <w:rPr>
          <w:rFonts w:eastAsia="Calibri"/>
          <w:color w:val="000000"/>
          <w:sz w:val="22"/>
          <w:szCs w:val="22"/>
        </w:rPr>
        <w:t xml:space="preserve">11.10. Maksymalny rozmiar plików przesyłanych za pośrednictwem „Formularzy do komunikacji” </w:t>
      </w:r>
      <w:r>
        <w:rPr>
          <w:rFonts w:eastAsia="Calibri"/>
          <w:color w:val="000000"/>
          <w:sz w:val="22"/>
          <w:szCs w:val="22"/>
        </w:rPr>
        <w:lastRenderedPageBreak/>
        <w:t xml:space="preserve">wynosi 150 MB (wielkość ta dotyczy plików przesyłanych jako załączniki do jednego formularza). </w:t>
      </w:r>
    </w:p>
    <w:p w14:paraId="55D6EBC9" w14:textId="77777777" w:rsidR="00D74D53" w:rsidRDefault="00000000">
      <w:pPr>
        <w:suppressAutoHyphens w:val="0"/>
        <w:spacing w:after="66"/>
        <w:contextualSpacing/>
        <w:jc w:val="both"/>
        <w:rPr>
          <w:rFonts w:eastAsia="Calibri"/>
          <w:i/>
          <w:iCs/>
          <w:color w:val="000000"/>
          <w:sz w:val="22"/>
          <w:szCs w:val="22"/>
        </w:rPr>
      </w:pPr>
      <w:r>
        <w:rPr>
          <w:rFonts w:eastAsia="Calibri"/>
          <w:color w:val="000000"/>
          <w:sz w:val="22"/>
          <w:szCs w:val="22"/>
        </w:rPr>
        <w:t xml:space="preserve">11.11. Minimalne wymagania techniczne dotyczące sprzętu używanego w celu korzystania z usług Platformy e-Zamówienia oraz informacje dotyczące specyfikacji połączenia określa </w:t>
      </w:r>
      <w:r>
        <w:rPr>
          <w:rFonts w:eastAsia="Calibri"/>
          <w:i/>
          <w:iCs/>
          <w:color w:val="000000"/>
          <w:sz w:val="22"/>
          <w:szCs w:val="22"/>
        </w:rPr>
        <w:t xml:space="preserve">Regulamin Platformy e-Zamówienia. </w:t>
      </w:r>
    </w:p>
    <w:p w14:paraId="31206C2A" w14:textId="77777777" w:rsidR="00D74D53" w:rsidRDefault="00000000">
      <w:pPr>
        <w:suppressAutoHyphens w:val="0"/>
        <w:spacing w:after="66"/>
        <w:contextualSpacing/>
        <w:jc w:val="both"/>
        <w:rPr>
          <w:rFonts w:eastAsia="Calibri"/>
          <w:color w:val="000000"/>
          <w:sz w:val="22"/>
          <w:szCs w:val="22"/>
        </w:rPr>
      </w:pPr>
      <w:r>
        <w:rPr>
          <w:rFonts w:eastAsia="Calibri"/>
          <w:color w:val="000000"/>
          <w:sz w:val="22"/>
          <w:szCs w:val="22"/>
        </w:rPr>
        <w:t>11.12.</w:t>
      </w:r>
      <w:r>
        <w:rPr>
          <w:rFonts w:eastAsia="Calibri"/>
          <w:i/>
          <w:iCs/>
          <w:color w:val="000000"/>
          <w:sz w:val="22"/>
          <w:szCs w:val="22"/>
        </w:rPr>
        <w:t xml:space="preserve"> </w:t>
      </w:r>
      <w:r>
        <w:rPr>
          <w:rFonts w:eastAsia="Calibri"/>
          <w:color w:val="000000"/>
          <w:sz w:val="22"/>
          <w:szCs w:val="22"/>
        </w:rPr>
        <w:t xml:space="preserve">W przypadku problemów technicznych i awarii związanych z funkcjonowaniem Platformy </w:t>
      </w:r>
      <w:r>
        <w:rPr>
          <w:rFonts w:eastAsia="Calibri"/>
          <w:color w:val="000000"/>
          <w:sz w:val="22"/>
          <w:szCs w:val="22"/>
        </w:rPr>
        <w:br/>
        <w:t xml:space="preserve">e-Zamówienia użytkownicy mogą skorzystać ze wsparcia technicznego dostępnego pod numerem telefonu (22) 458 77 99 lub drogą elektroniczną poprzez formularz udostępniony na stronie internetowej https://ezamowienia.gov.pl w zakładce „Zgłoś problem”. </w:t>
      </w:r>
    </w:p>
    <w:p w14:paraId="43E2618C" w14:textId="77777777" w:rsidR="00D74D53" w:rsidRDefault="00000000">
      <w:pPr>
        <w:suppressAutoHyphens w:val="0"/>
        <w:spacing w:after="66"/>
        <w:contextualSpacing/>
        <w:jc w:val="both"/>
        <w:rPr>
          <w:rFonts w:eastAsia="Calibri"/>
          <w:b/>
          <w:i/>
          <w:color w:val="00B050"/>
          <w:sz w:val="22"/>
          <w:szCs w:val="22"/>
        </w:rPr>
      </w:pPr>
      <w:r>
        <w:rPr>
          <w:rFonts w:eastAsia="Calibri"/>
          <w:color w:val="000000"/>
          <w:sz w:val="22"/>
          <w:szCs w:val="22"/>
        </w:rPr>
        <w:t xml:space="preserve">11.13. W szczególnie uzasadnionych przypadkach uniemożliwiających komunikację wykonawcy </w:t>
      </w:r>
      <w:r>
        <w:rPr>
          <w:rFonts w:eastAsia="Calibri"/>
          <w:color w:val="000000"/>
          <w:sz w:val="22"/>
          <w:szCs w:val="22"/>
        </w:rPr>
        <w:br/>
        <w:t xml:space="preserve">i Zamawiającego za pośrednictwem Platformy e-Zamówienia, Zamawiający dopuszcza komunikację </w:t>
      </w:r>
      <w:r>
        <w:rPr>
          <w:rFonts w:eastAsia="Calibri"/>
          <w:color w:val="000000"/>
          <w:sz w:val="22"/>
          <w:szCs w:val="22"/>
        </w:rPr>
        <w:br/>
        <w:t xml:space="preserve">za pomocą poczty elektronicznej </w:t>
      </w:r>
      <w:r>
        <w:rPr>
          <w:rFonts w:eastAsia="Calibri"/>
          <w:b/>
          <w:sz w:val="22"/>
          <w:szCs w:val="22"/>
        </w:rPr>
        <w:t xml:space="preserve">na adres e-mail: </w:t>
      </w:r>
      <w:hyperlink r:id="rId16">
        <w:r w:rsidR="00D74D53">
          <w:rPr>
            <w:rStyle w:val="Hipercze"/>
            <w:rFonts w:eastAsia="Calibri"/>
            <w:b/>
            <w:sz w:val="22"/>
            <w:szCs w:val="22"/>
          </w:rPr>
          <w:t>urzad@pszczolki.pl</w:t>
        </w:r>
      </w:hyperlink>
      <w:r>
        <w:rPr>
          <w:rFonts w:eastAsia="Calibri"/>
          <w:b/>
          <w:color w:val="00B050"/>
          <w:sz w:val="22"/>
          <w:szCs w:val="22"/>
        </w:rPr>
        <w:t xml:space="preserve"> </w:t>
      </w:r>
      <w:r>
        <w:rPr>
          <w:rFonts w:eastAsia="Calibri"/>
          <w:sz w:val="22"/>
          <w:szCs w:val="22"/>
        </w:rPr>
        <w:t>(</w:t>
      </w:r>
      <w:r>
        <w:rPr>
          <w:rFonts w:eastAsia="Calibri"/>
          <w:b/>
          <w:i/>
          <w:sz w:val="22"/>
          <w:szCs w:val="22"/>
        </w:rPr>
        <w:t xml:space="preserve">nie dotyczy składania ofert). </w:t>
      </w:r>
    </w:p>
    <w:p w14:paraId="5EC50CFA" w14:textId="77777777" w:rsidR="00D74D53" w:rsidRDefault="00000000">
      <w:pPr>
        <w:widowControl/>
        <w:tabs>
          <w:tab w:val="left" w:pos="425"/>
        </w:tabs>
        <w:suppressAutoHyphens w:val="0"/>
        <w:spacing w:line="259" w:lineRule="auto"/>
        <w:jc w:val="both"/>
        <w:rPr>
          <w:sz w:val="22"/>
          <w:szCs w:val="22"/>
        </w:rPr>
      </w:pPr>
      <w:r>
        <w:rPr>
          <w:sz w:val="22"/>
          <w:szCs w:val="22"/>
        </w:rPr>
        <w:t xml:space="preserve">11.14. Jeżeli Zamawiający lub Wykonawca przekazują oświadczenia, wnioski, zawiadomienia oraz informacje przy użyciu środków komunikacji elektronicznej, każda ze stron na żądanie drugiej strony niezwłocznie potwierdza fakt ich otrzymania. </w:t>
      </w:r>
    </w:p>
    <w:p w14:paraId="488FB9D9" w14:textId="77777777" w:rsidR="00D74D53" w:rsidRDefault="00000000">
      <w:pPr>
        <w:widowControl/>
        <w:tabs>
          <w:tab w:val="left" w:pos="425"/>
        </w:tabs>
        <w:suppressAutoHyphens w:val="0"/>
        <w:spacing w:line="259" w:lineRule="auto"/>
        <w:jc w:val="both"/>
        <w:rPr>
          <w:sz w:val="22"/>
          <w:szCs w:val="22"/>
        </w:rPr>
      </w:pPr>
      <w:r>
        <w:rPr>
          <w:sz w:val="22"/>
          <w:szCs w:val="22"/>
        </w:rPr>
        <w:t xml:space="preserve">11.15. Zamawiający w niniejszym postępowaniu nie przewiduje innego sposobu komunikowania </w:t>
      </w:r>
      <w:r>
        <w:rPr>
          <w:sz w:val="22"/>
          <w:szCs w:val="22"/>
        </w:rPr>
        <w:br/>
        <w:t>się z Wykonawcami niż przy użyciu środków komunikacji elektronicznej.</w:t>
      </w:r>
    </w:p>
    <w:p w14:paraId="4CD98A4E" w14:textId="77777777" w:rsidR="00D74D53" w:rsidRDefault="00000000">
      <w:pPr>
        <w:pStyle w:val="Akapitzlist"/>
        <w:suppressAutoHyphens w:val="0"/>
        <w:ind w:left="0" w:right="91"/>
        <w:jc w:val="both"/>
        <w:rPr>
          <w:bCs/>
          <w:sz w:val="22"/>
          <w:szCs w:val="22"/>
          <w:lang w:val="pl-PL"/>
        </w:rPr>
      </w:pPr>
      <w:r>
        <w:rPr>
          <w:bCs/>
          <w:sz w:val="22"/>
          <w:szCs w:val="22"/>
          <w:lang w:val="pl-PL"/>
        </w:rPr>
        <w:t xml:space="preserve">11.16. Ofertę, oświadczenia, o których mowa w art. 125 ust. 1 PZP, podmiotowe środki dowodowe, pełnomocnictwa, zobowiązanie podmiotu udostępniającego zasoby sporządza się w postaci elektronicznej, w ogólnie dostępnych formatach danych, w szczególności w formatach .txt, .rtf, .pdf, </w:t>
      </w:r>
    </w:p>
    <w:p w14:paraId="509BAF52" w14:textId="77777777" w:rsidR="00D74D53" w:rsidRDefault="00000000">
      <w:pPr>
        <w:pStyle w:val="Akapitzlist"/>
        <w:suppressAutoHyphens w:val="0"/>
        <w:ind w:left="0" w:right="91"/>
        <w:jc w:val="both"/>
        <w:rPr>
          <w:bCs/>
          <w:sz w:val="22"/>
          <w:szCs w:val="22"/>
          <w:lang w:val="pl-PL"/>
        </w:rPr>
      </w:pPr>
      <w:r>
        <w:rPr>
          <w:bCs/>
          <w:sz w:val="22"/>
          <w:szCs w:val="22"/>
          <w:lang w:val="pl-PL"/>
        </w:rPr>
        <w:t>.doc, .docx, .odt. Ofertę, a także oświadczenie o jakim mowa w pkt. 8 ust. 1 SWZ składa się, pod rygorem nieważności, w formie elektronicznej lub w postaci elektronicznej opatrzonej podpisem zaufanym lub podpisem osobistym.</w:t>
      </w:r>
    </w:p>
    <w:p w14:paraId="7FA1C696" w14:textId="77777777" w:rsidR="00D74D53" w:rsidRDefault="00000000">
      <w:pPr>
        <w:pStyle w:val="Akapitzlist"/>
        <w:suppressAutoHyphens w:val="0"/>
        <w:ind w:left="0" w:right="92"/>
        <w:jc w:val="both"/>
        <w:rPr>
          <w:sz w:val="22"/>
          <w:szCs w:val="22"/>
          <w:lang w:val="pl-PL"/>
        </w:rPr>
      </w:pPr>
      <w:r>
        <w:rPr>
          <w:sz w:val="22"/>
          <w:szCs w:val="22"/>
          <w:lang w:val="pl-PL"/>
        </w:rPr>
        <w:t>11.17.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C4C549C" w14:textId="77777777" w:rsidR="00D74D53" w:rsidRDefault="00000000">
      <w:pPr>
        <w:pStyle w:val="Akapitzlist"/>
        <w:suppressAutoHyphens w:val="0"/>
        <w:ind w:left="0" w:right="92"/>
        <w:jc w:val="both"/>
        <w:rPr>
          <w:sz w:val="22"/>
          <w:szCs w:val="22"/>
          <w:lang w:val="pl-PL"/>
        </w:rPr>
      </w:pPr>
      <w:r>
        <w:rPr>
          <w:sz w:val="22"/>
          <w:szCs w:val="22"/>
          <w:lang w:val="pl-PL"/>
        </w:rPr>
        <w:t>11.18. Jeżeli Zamawiający nie udzieli wyjaśnień w terminie, o którym mowa w ust. 11.17., przedłuża termin składania ofert o czas niezbędny do zapoznania się wszystkich zainteresowanych Wykonawców z wyjaśnieniami niezbędnymi do należytego przygotowania i złożenia ofert.</w:t>
      </w:r>
    </w:p>
    <w:p w14:paraId="1756E913" w14:textId="77777777" w:rsidR="00D74D53" w:rsidRDefault="00000000">
      <w:pPr>
        <w:pStyle w:val="Akapitzlist"/>
        <w:suppressAutoHyphens w:val="0"/>
        <w:ind w:left="0" w:right="92"/>
        <w:jc w:val="both"/>
        <w:rPr>
          <w:sz w:val="22"/>
          <w:szCs w:val="22"/>
          <w:lang w:val="pl-PL"/>
        </w:rPr>
      </w:pPr>
      <w:r>
        <w:rPr>
          <w:sz w:val="22"/>
          <w:szCs w:val="22"/>
          <w:lang w:val="pl-PL"/>
        </w:rPr>
        <w:t xml:space="preserve">W przypadku gdy wniosek o wyjaśnienie treści SWZ nie wpłynął w terminie, o którym mowa </w:t>
      </w:r>
      <w:r>
        <w:rPr>
          <w:sz w:val="22"/>
          <w:szCs w:val="22"/>
          <w:lang w:val="pl-PL"/>
        </w:rPr>
        <w:br/>
        <w:t>w ust. 11.17., Zamawiający nie ma obowiązku udzielania wyjaśnień SWZ oraz obowiązku przedłużenia terminu składania ofert.</w:t>
      </w:r>
    </w:p>
    <w:p w14:paraId="7C382FE0" w14:textId="77777777" w:rsidR="00D74D53" w:rsidRDefault="00000000">
      <w:pPr>
        <w:pStyle w:val="Akapitzlist"/>
        <w:suppressAutoHyphens w:val="0"/>
        <w:ind w:left="0" w:right="92"/>
        <w:jc w:val="both"/>
        <w:rPr>
          <w:sz w:val="22"/>
          <w:szCs w:val="22"/>
          <w:lang w:val="pl-PL"/>
        </w:rPr>
      </w:pPr>
      <w:r>
        <w:rPr>
          <w:sz w:val="22"/>
          <w:szCs w:val="22"/>
          <w:lang w:val="pl-PL"/>
        </w:rPr>
        <w:t>11.19. Przedłużenie terminu składania ofert, o których mowa w ust. 11.18., nie wpływa na bieg terminu składania wniosku o wyjaśnienie treści SWZ.</w:t>
      </w:r>
    </w:p>
    <w:p w14:paraId="1291AA80" w14:textId="77777777" w:rsidR="00D74D53" w:rsidRDefault="00000000">
      <w:pPr>
        <w:pStyle w:val="Akapitzlist"/>
        <w:suppressAutoHyphens w:val="0"/>
        <w:ind w:left="0" w:right="92"/>
        <w:jc w:val="both"/>
        <w:rPr>
          <w:sz w:val="22"/>
          <w:szCs w:val="22"/>
          <w:lang w:val="pl-PL"/>
        </w:rPr>
      </w:pPr>
      <w:r>
        <w:rPr>
          <w:sz w:val="22"/>
          <w:szCs w:val="22"/>
          <w:lang w:val="pl-PL"/>
        </w:rPr>
        <w:t xml:space="preserve">11.20. W przypadku rozbieżności pomiędzy treścią niniejszej SWZ a treścią udzielonych odpowiedzi jako obowiązującą należy przyjąć treść pisma zawierającego późniejsze oświadczenie Zamawiającego. </w:t>
      </w:r>
    </w:p>
    <w:p w14:paraId="7946A95E" w14:textId="77777777" w:rsidR="00D74D53" w:rsidRDefault="00000000">
      <w:pPr>
        <w:pStyle w:val="Akapitzlist"/>
        <w:suppressAutoHyphens w:val="0"/>
        <w:ind w:left="0" w:right="92"/>
        <w:jc w:val="both"/>
        <w:rPr>
          <w:sz w:val="22"/>
          <w:szCs w:val="22"/>
          <w:lang w:val="pl-PL"/>
        </w:rPr>
      </w:pPr>
      <w:r>
        <w:rPr>
          <w:sz w:val="22"/>
          <w:szCs w:val="22"/>
          <w:lang w:val="pl-PL"/>
        </w:rPr>
        <w:t>11.21. Osobą uprawnioną do porozumiewania się z Wykonawcami jest:</w:t>
      </w:r>
    </w:p>
    <w:p w14:paraId="26DC762F" w14:textId="77777777" w:rsidR="00D74D53" w:rsidRDefault="00000000">
      <w:pPr>
        <w:pStyle w:val="Akapitzlist"/>
        <w:numPr>
          <w:ilvl w:val="0"/>
          <w:numId w:val="15"/>
        </w:numPr>
        <w:suppressAutoHyphens w:val="0"/>
        <w:ind w:left="852" w:right="92" w:hanging="426"/>
        <w:jc w:val="both"/>
        <w:rPr>
          <w:sz w:val="22"/>
          <w:szCs w:val="22"/>
          <w:lang w:val="pl-PL"/>
        </w:rPr>
      </w:pPr>
      <w:r>
        <w:rPr>
          <w:sz w:val="22"/>
          <w:szCs w:val="22"/>
          <w:lang w:val="pl-PL"/>
        </w:rPr>
        <w:t>w zakresie proceduralnym:</w:t>
      </w:r>
    </w:p>
    <w:p w14:paraId="72AEA670" w14:textId="77777777" w:rsidR="00D74D53" w:rsidRDefault="00000000">
      <w:pPr>
        <w:pStyle w:val="Akapitzlist"/>
        <w:ind w:left="854" w:right="92"/>
        <w:jc w:val="both"/>
        <w:rPr>
          <w:sz w:val="22"/>
          <w:szCs w:val="22"/>
          <w:lang w:val="pl-PL"/>
        </w:rPr>
      </w:pPr>
      <w:r>
        <w:rPr>
          <w:sz w:val="22"/>
          <w:szCs w:val="22"/>
          <w:lang w:val="pl-PL"/>
        </w:rPr>
        <w:t>Ewa Knut – tel. 512-048-764;</w:t>
      </w:r>
    </w:p>
    <w:p w14:paraId="31340DD3" w14:textId="77777777" w:rsidR="00D74D53" w:rsidRDefault="00000000">
      <w:pPr>
        <w:pStyle w:val="Akapitzlist"/>
        <w:numPr>
          <w:ilvl w:val="0"/>
          <w:numId w:val="15"/>
        </w:numPr>
        <w:suppressAutoHyphens w:val="0"/>
        <w:ind w:left="852" w:right="92" w:hanging="426"/>
        <w:jc w:val="both"/>
        <w:rPr>
          <w:sz w:val="22"/>
          <w:szCs w:val="22"/>
          <w:lang w:val="pl-PL"/>
        </w:rPr>
      </w:pPr>
      <w:r>
        <w:rPr>
          <w:sz w:val="22"/>
          <w:szCs w:val="22"/>
          <w:lang w:val="pl-PL"/>
        </w:rPr>
        <w:t>w zakresie merytorycznym:</w:t>
      </w:r>
    </w:p>
    <w:p w14:paraId="35032A4D" w14:textId="37D489B9" w:rsidR="00D74D53" w:rsidRDefault="00000000">
      <w:pPr>
        <w:pStyle w:val="Akapitzlist"/>
        <w:suppressAutoHyphens w:val="0"/>
        <w:ind w:left="852" w:right="92"/>
        <w:jc w:val="both"/>
        <w:rPr>
          <w:sz w:val="22"/>
          <w:szCs w:val="22"/>
          <w:lang w:val="pl-PL"/>
        </w:rPr>
      </w:pPr>
      <w:r w:rsidRPr="00E85825">
        <w:rPr>
          <w:sz w:val="22"/>
          <w:szCs w:val="22"/>
          <w:lang w:val="pl-PL"/>
        </w:rPr>
        <w:t xml:space="preserve">Justyna Górska – tel. </w:t>
      </w:r>
      <w:r w:rsidR="00BF635E">
        <w:rPr>
          <w:sz w:val="22"/>
          <w:szCs w:val="22"/>
          <w:lang w:val="pl-PL"/>
        </w:rPr>
        <w:t>786-957-460</w:t>
      </w:r>
    </w:p>
    <w:p w14:paraId="557A8CDC" w14:textId="77777777" w:rsidR="00D74D53" w:rsidRDefault="00000000">
      <w:pPr>
        <w:pStyle w:val="Nagwek2"/>
        <w:jc w:val="both"/>
        <w:rPr>
          <w:rFonts w:ascii="Times New Roman" w:hAnsi="Times New Roman" w:cs="Times New Roman"/>
          <w:sz w:val="22"/>
          <w:szCs w:val="22"/>
        </w:rPr>
      </w:pPr>
      <w:r>
        <w:rPr>
          <w:rFonts w:ascii="Times New Roman" w:hAnsi="Times New Roman" w:cs="Times New Roman"/>
          <w:b w:val="0"/>
          <w:bCs/>
          <w:sz w:val="22"/>
          <w:szCs w:val="22"/>
        </w:rPr>
        <w:t>11.22.</w:t>
      </w:r>
      <w:r>
        <w:rPr>
          <w:rFonts w:ascii="Times New Roman" w:hAnsi="Times New Roman" w:cs="Times New Roman"/>
          <w:sz w:val="22"/>
          <w:szCs w:val="22"/>
        </w:rPr>
        <w:t xml:space="preserve"> Zalecenia Zamawiającego</w:t>
      </w:r>
    </w:p>
    <w:p w14:paraId="597AB94C" w14:textId="77777777" w:rsidR="00D74D53" w:rsidRDefault="00000000" w:rsidP="00BB1D97">
      <w:pPr>
        <w:pStyle w:val="Standard"/>
        <w:numPr>
          <w:ilvl w:val="0"/>
          <w:numId w:val="26"/>
        </w:numPr>
        <w:jc w:val="both"/>
        <w:rPr>
          <w:rFonts w:cs="Times New Roman"/>
          <w:sz w:val="22"/>
          <w:szCs w:val="22"/>
          <w:lang w:val="pl-PL"/>
        </w:rPr>
      </w:pPr>
      <w:r>
        <w:rPr>
          <w:rFonts w:cs="Times New Roman"/>
          <w:b/>
          <w:sz w:val="22"/>
          <w:szCs w:val="22"/>
          <w:lang w:val="pl-PL"/>
        </w:rPr>
        <w:t>Rozszerzenia plików wykorzystywanych przez Wykonawców powinny być zgodne</w:t>
      </w:r>
      <w:r>
        <w:rPr>
          <w:rFonts w:cs="Times New Roman"/>
          <w:b/>
          <w:sz w:val="22"/>
          <w:szCs w:val="22"/>
          <w:lang w:val="pl-PL"/>
        </w:rPr>
        <w:br/>
      </w:r>
      <w:r>
        <w:rPr>
          <w:rFonts w:cs="Times New Roman"/>
          <w:bCs/>
          <w:sz w:val="22"/>
          <w:szCs w:val="22"/>
          <w:lang w:val="pl-PL"/>
        </w:rPr>
        <w:t>z Załącznikiem</w:t>
      </w:r>
      <w:r>
        <w:rPr>
          <w:rFonts w:cs="Times New Roman"/>
          <w:sz w:val="22"/>
          <w:szCs w:val="22"/>
          <w:lang w:val="pl-PL"/>
        </w:rPr>
        <w:t xml:space="preserve"> nr 2 do “Rozporządzenia Rady Ministrów w sprawie Krajowych Ram Interoperacyjności, minimalnych wymagań dla rejestrów publicznych i wymiany informacji</w:t>
      </w:r>
      <w:r>
        <w:rPr>
          <w:rFonts w:cs="Times New Roman"/>
          <w:sz w:val="22"/>
          <w:szCs w:val="22"/>
          <w:lang w:val="pl-PL"/>
        </w:rPr>
        <w:br/>
        <w:t>w postaci elektronicznej oraz minimalnych wymagań dla systemów teleinformatycznych”, zwanego dalej Rozporządzeniem KRI.</w:t>
      </w:r>
    </w:p>
    <w:p w14:paraId="54238F98"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Zamawiający rekomenduje wykorzystanie formatów: .pdf .doc .docx .xls .xlsx .jpg (.jpeg)</w:t>
      </w:r>
      <w:r>
        <w:rPr>
          <w:rFonts w:cs="Times New Roman"/>
          <w:sz w:val="22"/>
          <w:szCs w:val="22"/>
          <w:lang w:val="pl-PL"/>
        </w:rPr>
        <w:br/>
      </w:r>
      <w:r>
        <w:rPr>
          <w:rFonts w:cs="Times New Roman"/>
          <w:b/>
          <w:sz w:val="22"/>
          <w:szCs w:val="22"/>
          <w:u w:val="single"/>
          <w:lang w:val="pl-PL"/>
        </w:rPr>
        <w:t>ze szczególnym wskazaniem na .pdf.</w:t>
      </w:r>
    </w:p>
    <w:p w14:paraId="7348A523"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W celu ewentualnej kompresji danych Zamawiający rekomenduje wykorzystanie jednego</w:t>
      </w:r>
      <w:r>
        <w:rPr>
          <w:rFonts w:cs="Times New Roman"/>
          <w:sz w:val="22"/>
          <w:szCs w:val="22"/>
          <w:lang w:val="pl-PL"/>
        </w:rPr>
        <w:br/>
        <w:t>z rozszerzeń:</w:t>
      </w:r>
    </w:p>
    <w:p w14:paraId="44F437A3" w14:textId="77777777" w:rsidR="00D74D53" w:rsidRDefault="00000000">
      <w:pPr>
        <w:pStyle w:val="Standard"/>
        <w:numPr>
          <w:ilvl w:val="1"/>
          <w:numId w:val="8"/>
        </w:numPr>
        <w:jc w:val="both"/>
        <w:rPr>
          <w:rFonts w:cs="Times New Roman"/>
          <w:sz w:val="22"/>
          <w:szCs w:val="22"/>
          <w:lang w:val="pl-PL"/>
        </w:rPr>
      </w:pPr>
      <w:r>
        <w:rPr>
          <w:rFonts w:cs="Times New Roman"/>
          <w:sz w:val="22"/>
          <w:szCs w:val="22"/>
          <w:lang w:val="pl-PL"/>
        </w:rPr>
        <w:t>.zip</w:t>
      </w:r>
    </w:p>
    <w:p w14:paraId="68072EDF" w14:textId="77777777" w:rsidR="00D74D53" w:rsidRDefault="00000000">
      <w:pPr>
        <w:pStyle w:val="Standard"/>
        <w:numPr>
          <w:ilvl w:val="1"/>
          <w:numId w:val="8"/>
        </w:numPr>
        <w:jc w:val="both"/>
        <w:rPr>
          <w:rFonts w:cs="Times New Roman"/>
          <w:sz w:val="22"/>
          <w:szCs w:val="22"/>
          <w:lang w:val="pl-PL"/>
        </w:rPr>
      </w:pPr>
      <w:r>
        <w:rPr>
          <w:rFonts w:cs="Times New Roman"/>
          <w:sz w:val="22"/>
          <w:szCs w:val="22"/>
          <w:lang w:val="pl-PL"/>
        </w:rPr>
        <w:t>.7Z</w:t>
      </w:r>
    </w:p>
    <w:p w14:paraId="769E05DD"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 xml:space="preserve">Wśród rozszerzeń powszechnych a </w:t>
      </w:r>
      <w:r>
        <w:rPr>
          <w:rFonts w:cs="Times New Roman"/>
          <w:b/>
          <w:sz w:val="22"/>
          <w:szCs w:val="22"/>
          <w:lang w:val="pl-PL"/>
        </w:rPr>
        <w:t>niewystępujących</w:t>
      </w:r>
      <w:r>
        <w:rPr>
          <w:rFonts w:cs="Times New Roman"/>
          <w:sz w:val="22"/>
          <w:szCs w:val="22"/>
          <w:lang w:val="pl-PL"/>
        </w:rPr>
        <w:t xml:space="preserve"> w Rozporządzeniu KRI występują: .rar .gif .bmp .numbers .pages. </w:t>
      </w:r>
      <w:r>
        <w:rPr>
          <w:rFonts w:cs="Times New Roman"/>
          <w:b/>
          <w:sz w:val="22"/>
          <w:szCs w:val="22"/>
          <w:lang w:val="pl-PL"/>
        </w:rPr>
        <w:t>Dokumenty złożone w takich plikach zostaną uznane za złożone nieskutecznie.</w:t>
      </w:r>
    </w:p>
    <w:p w14:paraId="2753DBDC"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 xml:space="preserve">Zamawiający zwraca uwagę na ograniczenia wielkości plików podpisywanych profilem zaufanym, który wynosi </w:t>
      </w:r>
      <w:r>
        <w:rPr>
          <w:rFonts w:cs="Times New Roman"/>
          <w:b/>
          <w:sz w:val="22"/>
          <w:szCs w:val="22"/>
          <w:lang w:val="pl-PL"/>
        </w:rPr>
        <w:t>maksymalnie 10 MB</w:t>
      </w:r>
      <w:r>
        <w:rPr>
          <w:rFonts w:cs="Times New Roman"/>
          <w:sz w:val="22"/>
          <w:szCs w:val="22"/>
          <w:lang w:val="pl-PL"/>
        </w:rPr>
        <w:t xml:space="preserve">, oraz na ograniczenie wielkości plików podpisywanych w aplikacji eDoApp służącej do składania podpisu osobistego, który wynosi </w:t>
      </w:r>
      <w:r>
        <w:rPr>
          <w:rFonts w:cs="Times New Roman"/>
          <w:b/>
          <w:sz w:val="22"/>
          <w:szCs w:val="22"/>
          <w:lang w:val="pl-PL"/>
        </w:rPr>
        <w:t>maksymalnie 5 MB</w:t>
      </w:r>
      <w:r>
        <w:rPr>
          <w:rFonts w:cs="Times New Roman"/>
          <w:sz w:val="22"/>
          <w:szCs w:val="22"/>
          <w:lang w:val="pl-PL"/>
        </w:rPr>
        <w:t>.</w:t>
      </w:r>
    </w:p>
    <w:p w14:paraId="5726420A"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lastRenderedPageBreak/>
        <w:t>W przypadku stosowania przez wykonawcę kwalifikowanego podpisu elektronicznego:</w:t>
      </w:r>
    </w:p>
    <w:p w14:paraId="71C05F88" w14:textId="77777777" w:rsidR="00D74D53" w:rsidRDefault="00000000" w:rsidP="00BB1D97">
      <w:pPr>
        <w:pStyle w:val="Standard"/>
        <w:widowControl/>
        <w:numPr>
          <w:ilvl w:val="0"/>
          <w:numId w:val="27"/>
        </w:numPr>
        <w:ind w:left="1134"/>
        <w:jc w:val="both"/>
        <w:rPr>
          <w:rFonts w:cs="Times New Roman"/>
          <w:sz w:val="22"/>
          <w:szCs w:val="22"/>
          <w:lang w:val="pl-PL"/>
        </w:rPr>
      </w:pPr>
      <w:r>
        <w:rPr>
          <w:rFonts w:cs="Times New Roman"/>
          <w:sz w:val="22"/>
          <w:szCs w:val="22"/>
          <w:lang w:val="pl-PL"/>
        </w:rPr>
        <w:t xml:space="preserve">Ze względu na niskie ryzyko naruszenia integralności pliku oraz łatwiejszą weryfikację podpisu zamawiający zaleca, w miarę możliwości, </w:t>
      </w:r>
      <w:r>
        <w:rPr>
          <w:rFonts w:cs="Times New Roman"/>
          <w:b/>
          <w:sz w:val="22"/>
          <w:szCs w:val="22"/>
          <w:lang w:val="pl-PL"/>
        </w:rPr>
        <w:t>przekonwertowanie plików składających się na ofertę na rozszerzenie .pdf i opatrzenie ich podpisem kwalifikowanym w formacie PAdES.</w:t>
      </w:r>
    </w:p>
    <w:p w14:paraId="7C1DE5CE" w14:textId="77777777" w:rsidR="00D74D53" w:rsidRDefault="00000000" w:rsidP="00BB1D97">
      <w:pPr>
        <w:pStyle w:val="Standard"/>
        <w:widowControl/>
        <w:numPr>
          <w:ilvl w:val="0"/>
          <w:numId w:val="27"/>
        </w:numPr>
        <w:ind w:left="1134"/>
        <w:jc w:val="both"/>
        <w:rPr>
          <w:rFonts w:cs="Times New Roman"/>
          <w:sz w:val="22"/>
          <w:szCs w:val="22"/>
          <w:lang w:val="pl-PL"/>
        </w:rPr>
      </w:pPr>
      <w:r>
        <w:rPr>
          <w:rFonts w:cs="Times New Roman"/>
          <w:sz w:val="22"/>
          <w:szCs w:val="22"/>
          <w:lang w:val="pl-PL"/>
        </w:rPr>
        <w:t xml:space="preserve">Pliki w innych formatach niż PDF </w:t>
      </w:r>
      <w:r>
        <w:rPr>
          <w:rFonts w:cs="Times New Roman"/>
          <w:b/>
          <w:sz w:val="22"/>
          <w:szCs w:val="22"/>
          <w:lang w:val="pl-PL"/>
        </w:rPr>
        <w:t>zaleca się opatrzyć podpisem w formacie XAdES</w:t>
      </w:r>
      <w:r>
        <w:rPr>
          <w:rFonts w:cs="Times New Roman"/>
          <w:b/>
          <w:sz w:val="22"/>
          <w:szCs w:val="22"/>
          <w:lang w:val="pl-PL"/>
        </w:rPr>
        <w:br/>
        <w:t>o typie zewnętrznym</w:t>
      </w:r>
      <w:r>
        <w:rPr>
          <w:rFonts w:cs="Times New Roman"/>
          <w:sz w:val="22"/>
          <w:szCs w:val="22"/>
          <w:lang w:val="pl-PL"/>
        </w:rPr>
        <w:t>. Wykonawca powinien pamiętać, aby plik z podpisem przekazywać łącznie z dokumentem podpisywanym.</w:t>
      </w:r>
    </w:p>
    <w:p w14:paraId="2206045A" w14:textId="77777777" w:rsidR="00D74D53" w:rsidRDefault="00000000" w:rsidP="00BB1D97">
      <w:pPr>
        <w:pStyle w:val="Standard"/>
        <w:numPr>
          <w:ilvl w:val="0"/>
          <w:numId w:val="27"/>
        </w:numPr>
        <w:ind w:left="1134"/>
        <w:jc w:val="both"/>
        <w:rPr>
          <w:rFonts w:cs="Times New Roman"/>
          <w:sz w:val="22"/>
          <w:szCs w:val="22"/>
          <w:lang w:val="pl-PL"/>
        </w:rPr>
      </w:pPr>
      <w:r>
        <w:rPr>
          <w:rFonts w:cs="Times New Roman"/>
          <w:sz w:val="22"/>
          <w:szCs w:val="22"/>
          <w:lang w:val="pl-PL"/>
        </w:rPr>
        <w:t>Zamawiający rekomenduje wykorzystanie podpisu z kwalifikowanym znacznikiem czasu.</w:t>
      </w:r>
    </w:p>
    <w:p w14:paraId="5BE1B58E"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 xml:space="preserve">Zamawiający zaleca aby </w:t>
      </w:r>
      <w:r>
        <w:rPr>
          <w:rFonts w:cs="Times New Roman"/>
          <w:b/>
          <w:bCs/>
          <w:sz w:val="22"/>
          <w:szCs w:val="22"/>
          <w:lang w:val="pl-PL"/>
        </w:rPr>
        <w:t>w przypadku podpisywania pliku przez kilka osób, stosować podpisy tego samego rodzaju.</w:t>
      </w:r>
      <w:r>
        <w:rPr>
          <w:rFonts w:cs="Times New Roman"/>
          <w:sz w:val="22"/>
          <w:szCs w:val="22"/>
          <w:lang w:val="pl-PL"/>
        </w:rPr>
        <w:t xml:space="preserve"> Podpisywanie różnymi rodzajami podpisów np. osobisty</w:t>
      </w:r>
      <w:r>
        <w:rPr>
          <w:rFonts w:cs="Times New Roman"/>
          <w:sz w:val="22"/>
          <w:szCs w:val="22"/>
          <w:lang w:val="pl-PL"/>
        </w:rPr>
        <w:br/>
        <w:t>i kwalifikowanym może doprowadzić do problemów w weryfikacji plików.</w:t>
      </w:r>
    </w:p>
    <w:p w14:paraId="7CFEDFA6"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Zamawiający zaleca, aby Wykonawca z odpowiednim wyprzedzeniem przetestował możliwość prawidłowego wykorzystania wybranej metody podpisania plików oferty.</w:t>
      </w:r>
    </w:p>
    <w:p w14:paraId="58D6E60E"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47447F93"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Jeśli Wykonawca „pakuje” dokumenty np. w plik o rozszerzeniu .zip, zaleca się wcześniejsze podpisanie każdego ze skompresowanych plików.</w:t>
      </w:r>
    </w:p>
    <w:p w14:paraId="29DF1819" w14:textId="77777777" w:rsidR="00D74D53" w:rsidRDefault="00000000" w:rsidP="00BB1D97">
      <w:pPr>
        <w:pStyle w:val="Standard"/>
        <w:widowControl/>
        <w:numPr>
          <w:ilvl w:val="0"/>
          <w:numId w:val="26"/>
        </w:numPr>
        <w:jc w:val="both"/>
        <w:rPr>
          <w:rFonts w:cs="Times New Roman"/>
          <w:sz w:val="22"/>
          <w:szCs w:val="22"/>
          <w:lang w:val="pl-PL"/>
        </w:rPr>
      </w:pPr>
      <w:r>
        <w:rPr>
          <w:rFonts w:cs="Times New Roman"/>
          <w:sz w:val="22"/>
          <w:szCs w:val="22"/>
          <w:lang w:val="pl-PL"/>
        </w:rPr>
        <w:t xml:space="preserve">Zamawiający zaleca aby </w:t>
      </w:r>
      <w:r>
        <w:rPr>
          <w:rFonts w:cs="Times New Roman"/>
          <w:b/>
          <w:sz w:val="22"/>
          <w:szCs w:val="22"/>
          <w:u w:val="single"/>
          <w:lang w:val="pl-PL"/>
        </w:rPr>
        <w:t>nie</w:t>
      </w:r>
      <w:r>
        <w:rPr>
          <w:rFonts w:cs="Times New Roman"/>
          <w:b/>
          <w:sz w:val="22"/>
          <w:szCs w:val="22"/>
          <w:lang w:val="pl-PL"/>
        </w:rPr>
        <w:t xml:space="preserve"> </w:t>
      </w:r>
      <w:r>
        <w:rPr>
          <w:rFonts w:cs="Times New Roman"/>
          <w:sz w:val="22"/>
          <w:szCs w:val="22"/>
          <w:lang w:val="pl-PL"/>
        </w:rPr>
        <w:t xml:space="preserve">wprowadzać jakichkolwiek zmian w plikach po podpisaniu </w:t>
      </w:r>
      <w:r>
        <w:rPr>
          <w:rFonts w:cs="Times New Roman"/>
          <w:sz w:val="22"/>
          <w:szCs w:val="22"/>
          <w:lang w:val="pl-PL"/>
        </w:rPr>
        <w:br/>
        <w:t xml:space="preserve">ich podpisem kwalifikowanym. Może to skutkować naruszeniem integralności plików </w:t>
      </w:r>
      <w:r>
        <w:rPr>
          <w:rFonts w:cs="Times New Roman"/>
          <w:sz w:val="22"/>
          <w:szCs w:val="22"/>
          <w:lang w:val="pl-PL"/>
        </w:rPr>
        <w:br/>
        <w:t>co równoważne będzie z koniecznością odrzucenia oferty.</w:t>
      </w:r>
    </w:p>
    <w:p w14:paraId="6EAC4DEC" w14:textId="77777777" w:rsidR="00D74D53" w:rsidRDefault="00D74D53">
      <w:pPr>
        <w:pStyle w:val="Standard"/>
        <w:widowControl/>
        <w:ind w:left="720"/>
        <w:jc w:val="both"/>
        <w:rPr>
          <w:rFonts w:cs="Times New Roman"/>
          <w:sz w:val="22"/>
          <w:szCs w:val="22"/>
          <w:lang w:val="pl-PL"/>
        </w:rPr>
      </w:pPr>
    </w:p>
    <w:p w14:paraId="63364494" w14:textId="77777777" w:rsidR="00D74D53" w:rsidRDefault="00000000">
      <w:pPr>
        <w:pStyle w:val="Standard"/>
        <w:widowControl/>
        <w:jc w:val="both"/>
        <w:rPr>
          <w:rFonts w:eastAsia="Verdana" w:cs="Times New Roman"/>
          <w:sz w:val="22"/>
          <w:szCs w:val="22"/>
          <w:lang w:val="pl-PL"/>
        </w:rPr>
      </w:pPr>
      <w:r>
        <w:rPr>
          <w:rFonts w:cs="Times New Roman"/>
          <w:b/>
          <w:bCs/>
          <w:sz w:val="22"/>
          <w:szCs w:val="22"/>
          <w:lang w:val="pl-PL"/>
        </w:rPr>
        <w:t>12. Opis sposobu przygotowania oferty oraz wymagania formalne dotyczące składania oświadczeń i dokumentów:</w:t>
      </w:r>
    </w:p>
    <w:p w14:paraId="33F1C6B2" w14:textId="77777777" w:rsidR="00D74D53" w:rsidRDefault="00000000" w:rsidP="00BB1D97">
      <w:pPr>
        <w:pStyle w:val="Akapitzlist"/>
        <w:numPr>
          <w:ilvl w:val="1"/>
          <w:numId w:val="39"/>
        </w:numPr>
        <w:tabs>
          <w:tab w:val="left" w:pos="0"/>
        </w:tabs>
        <w:suppressAutoHyphens w:val="0"/>
        <w:ind w:left="0" w:firstLine="0"/>
        <w:jc w:val="both"/>
        <w:rPr>
          <w:sz w:val="22"/>
          <w:szCs w:val="22"/>
          <w:lang w:val="pl-PL"/>
        </w:rPr>
      </w:pPr>
      <w:r>
        <w:rPr>
          <w:sz w:val="22"/>
          <w:szCs w:val="22"/>
          <w:lang w:val="pl-PL"/>
        </w:rPr>
        <w:t>Postępowanie prowadzone jest w języku polskim i tym samym ofertę należy sporządzić w języku polskim.</w:t>
      </w:r>
    </w:p>
    <w:p w14:paraId="5D6067D7" w14:textId="77777777" w:rsidR="00D74D53" w:rsidRDefault="00000000" w:rsidP="00BB1D97">
      <w:pPr>
        <w:pStyle w:val="Akapitzlist"/>
        <w:numPr>
          <w:ilvl w:val="1"/>
          <w:numId w:val="39"/>
        </w:numPr>
        <w:suppressAutoHyphens w:val="0"/>
        <w:spacing w:before="60" w:after="60"/>
        <w:ind w:left="0" w:firstLine="0"/>
        <w:jc w:val="both"/>
        <w:rPr>
          <w:sz w:val="22"/>
          <w:szCs w:val="22"/>
          <w:lang w:val="pl-PL"/>
        </w:rPr>
      </w:pPr>
      <w:r>
        <w:rPr>
          <w:sz w:val="22"/>
          <w:szCs w:val="22"/>
          <w:lang w:val="pl-PL"/>
        </w:rPr>
        <w:t>Wykonawca może złożyć jedną ofertę. Treść oferty musi być zgodna z wymaganiami Zamawiającego określonymi w dokumentach zamówienia.</w:t>
      </w:r>
    </w:p>
    <w:p w14:paraId="567C8064" w14:textId="77777777" w:rsidR="00D74D53" w:rsidRDefault="00000000">
      <w:pPr>
        <w:jc w:val="both"/>
        <w:rPr>
          <w:b/>
          <w:bCs/>
          <w:sz w:val="22"/>
          <w:szCs w:val="22"/>
          <w:lang w:eastAsia="pl-PL"/>
        </w:rPr>
      </w:pPr>
      <w:r>
        <w:rPr>
          <w:sz w:val="22"/>
          <w:szCs w:val="22"/>
          <w:lang w:eastAsia="pl-PL"/>
        </w:rPr>
        <w:t xml:space="preserve">12.3. Do przygotowania oferty zaleca się wykorzystanie </w:t>
      </w:r>
      <w:r>
        <w:rPr>
          <w:b/>
          <w:bCs/>
          <w:sz w:val="22"/>
          <w:szCs w:val="22"/>
          <w:lang w:eastAsia="pl-PL"/>
        </w:rPr>
        <w:t>formularza oferty</w:t>
      </w:r>
      <w:r>
        <w:rPr>
          <w:sz w:val="22"/>
          <w:szCs w:val="22"/>
          <w:lang w:eastAsia="pl-PL"/>
        </w:rPr>
        <w:t xml:space="preserve">, którego wzór stanowi Część II SWZ – Druk oferta, a udostępnionego przez zamawiającego wraz z innymi dokumentami zamówienia na Platformie e-Zamówienia. W przypadku, gdy Wykonawca nie korzysta </w:t>
      </w:r>
      <w:r>
        <w:rPr>
          <w:sz w:val="22"/>
          <w:szCs w:val="22"/>
          <w:lang w:eastAsia="pl-PL"/>
        </w:rPr>
        <w:br/>
        <w:t>z przygotowanego przez Zamawiającego wzoru w treści oferty winien zamieścić wszystkie informacje, które zawarte zostały we wzorze tego formularza.</w:t>
      </w:r>
    </w:p>
    <w:p w14:paraId="01565BA4" w14:textId="77777777" w:rsidR="00D74D53" w:rsidRDefault="00000000">
      <w:pPr>
        <w:suppressAutoHyphens w:val="0"/>
        <w:jc w:val="both"/>
        <w:rPr>
          <w:b/>
          <w:bCs/>
          <w:sz w:val="22"/>
          <w:szCs w:val="22"/>
          <w:u w:val="single"/>
          <w:lang w:eastAsia="pl-PL"/>
        </w:rPr>
      </w:pPr>
      <w:r>
        <w:rPr>
          <w:b/>
          <w:bCs/>
          <w:sz w:val="22"/>
          <w:szCs w:val="22"/>
          <w:u w:val="single"/>
          <w:lang w:eastAsia="pl-PL"/>
        </w:rPr>
        <w:t>Uwaga!</w:t>
      </w:r>
    </w:p>
    <w:p w14:paraId="690657DA" w14:textId="77777777" w:rsidR="00D74D53" w:rsidRDefault="00000000">
      <w:pPr>
        <w:suppressAutoHyphens w:val="0"/>
        <w:jc w:val="both"/>
        <w:rPr>
          <w:rStyle w:val="markedcontent"/>
          <w:sz w:val="22"/>
          <w:szCs w:val="22"/>
          <w:lang w:eastAsia="pl-PL"/>
        </w:rPr>
      </w:pPr>
      <w:r>
        <w:rPr>
          <w:b/>
          <w:bCs/>
          <w:sz w:val="22"/>
          <w:szCs w:val="22"/>
        </w:rPr>
        <w:t>Z uwagi na to, że Zamawiający nie udostępnił dla Wykonawców interaktywnego formularza ofertowego generowanego z Platformy e-Zamówienia, lecz udostępnił własny formularz ofertowy, poniżej udostępnia link podpowiadający jakie komunikaty mogą pojawić się w trakcie jego składania:</w:t>
      </w:r>
    </w:p>
    <w:p w14:paraId="336525A8" w14:textId="77777777" w:rsidR="00D74D53" w:rsidRDefault="00D74D53">
      <w:pPr>
        <w:jc w:val="both"/>
        <w:rPr>
          <w:rStyle w:val="markedcontent"/>
          <w:sz w:val="22"/>
          <w:szCs w:val="22"/>
          <w:lang w:eastAsia="pl-PL"/>
        </w:rPr>
      </w:pPr>
      <w:hyperlink r:id="rId17">
        <w:r>
          <w:rPr>
            <w:rStyle w:val="Hipercze"/>
            <w:sz w:val="22"/>
            <w:szCs w:val="22"/>
          </w:rPr>
          <w:t>https://ezamowienia.gov.pl/pl/podpowiadamy-wykonawcom-jakie-komunikaty-moga-pojawic-sie-w-procesie-przesylania-oferty-w-sytuacji-skladania-interaktywnego-formularza-ofertowego-platformy-e-zamowienia-oraz-w-sytuacji-skladania-form/</w:t>
        </w:r>
      </w:hyperlink>
    </w:p>
    <w:p w14:paraId="4A626CB5" w14:textId="77777777" w:rsidR="00D74D53" w:rsidRDefault="00000000">
      <w:pPr>
        <w:jc w:val="both"/>
        <w:rPr>
          <w:b/>
          <w:bCs/>
          <w:sz w:val="22"/>
          <w:szCs w:val="22"/>
          <w:lang w:eastAsia="pl-PL"/>
        </w:rPr>
      </w:pPr>
      <w:r>
        <w:rPr>
          <w:sz w:val="22"/>
          <w:szCs w:val="22"/>
          <w:lang w:eastAsia="pl-PL"/>
        </w:rPr>
        <w:t xml:space="preserve">12.4.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sz w:val="22"/>
          <w:szCs w:val="22"/>
          <w:lang w:eastAsia="pl-PL"/>
        </w:rPr>
        <w:t>drag&amp;drop</w:t>
      </w:r>
      <w:proofErr w:type="spellEnd"/>
      <w:r>
        <w:rPr>
          <w:sz w:val="22"/>
          <w:szCs w:val="22"/>
          <w:lang w:eastAsia="pl-PL"/>
        </w:rPr>
        <w:t xml:space="preserve"> („przeciągnij” i „upuść”) służące do dodawania plików.</w:t>
      </w:r>
    </w:p>
    <w:p w14:paraId="3CF12AF4" w14:textId="77777777" w:rsidR="00D74D53" w:rsidRDefault="00000000">
      <w:pPr>
        <w:jc w:val="both"/>
        <w:rPr>
          <w:rStyle w:val="markedcontent"/>
          <w:sz w:val="22"/>
          <w:szCs w:val="22"/>
        </w:rPr>
      </w:pPr>
      <w:r>
        <w:rPr>
          <w:b/>
          <w:bCs/>
          <w:sz w:val="22"/>
          <w:szCs w:val="22"/>
          <w:lang w:eastAsia="pl-PL"/>
        </w:rPr>
        <w:t xml:space="preserve">WAŻNE! </w:t>
      </w:r>
      <w:r>
        <w:rPr>
          <w:sz w:val="22"/>
          <w:szCs w:val="22"/>
          <w:lang w:eastAsia="pl-PL"/>
        </w:rPr>
        <w:t xml:space="preserve">Złożenie oferty wymaga posiadania przez użytkownika Wykonawcy uprawnienia </w:t>
      </w:r>
      <w:r>
        <w:rPr>
          <w:sz w:val="22"/>
          <w:szCs w:val="22"/>
          <w:lang w:eastAsia="pl-PL"/>
        </w:rPr>
        <w:br/>
        <w:t xml:space="preserve">do „Składania ofert/ wniosków/ prac konkursowych”). </w:t>
      </w:r>
    </w:p>
    <w:p w14:paraId="0B09AC42" w14:textId="77777777" w:rsidR="00D74D53" w:rsidRDefault="00000000">
      <w:pPr>
        <w:jc w:val="both"/>
        <w:rPr>
          <w:rStyle w:val="markedcontent"/>
          <w:b/>
          <w:bCs/>
          <w:sz w:val="22"/>
          <w:szCs w:val="22"/>
          <w:u w:val="single"/>
          <w:lang w:eastAsia="pl-PL"/>
        </w:rPr>
      </w:pPr>
      <w:r>
        <w:rPr>
          <w:rStyle w:val="markedcontent"/>
          <w:sz w:val="22"/>
          <w:szCs w:val="22"/>
        </w:rPr>
        <w:t>12.5. Wykonawca dodaje wybrany z dysku i uprzednio podpisany „Formularz oferty” w pierwszym polu („Wypełniony formularz oferty”). W kolejnym polu („Załączniki i inne dokumenty przedstawione</w:t>
      </w:r>
      <w:r>
        <w:rPr>
          <w:sz w:val="22"/>
          <w:szCs w:val="22"/>
        </w:rPr>
        <w:br/>
      </w:r>
      <w:r>
        <w:rPr>
          <w:rStyle w:val="markedcontent"/>
          <w:sz w:val="22"/>
          <w:szCs w:val="22"/>
        </w:rPr>
        <w:t>w ofercie przez Wykonawcę”) Wykonawca dodaje pozostałe pliki stanowiące ofertę lub składane</w:t>
      </w:r>
      <w:r>
        <w:rPr>
          <w:sz w:val="22"/>
          <w:szCs w:val="22"/>
        </w:rPr>
        <w:br/>
      </w:r>
      <w:r>
        <w:rPr>
          <w:rStyle w:val="markedcontent"/>
          <w:sz w:val="22"/>
          <w:szCs w:val="22"/>
        </w:rPr>
        <w:t>wraz z ofertą.</w:t>
      </w:r>
    </w:p>
    <w:p w14:paraId="0D221CBF" w14:textId="77777777" w:rsidR="00D74D53" w:rsidRDefault="00000000">
      <w:pPr>
        <w:widowControl/>
        <w:suppressAutoHyphens w:val="0"/>
        <w:spacing w:before="60" w:after="60"/>
        <w:jc w:val="both"/>
        <w:rPr>
          <w:color w:val="000000" w:themeColor="text1"/>
          <w:sz w:val="22"/>
          <w:szCs w:val="22"/>
        </w:rPr>
      </w:pPr>
      <w:r>
        <w:rPr>
          <w:color w:val="000000" w:themeColor="text1"/>
          <w:sz w:val="22"/>
          <w:szCs w:val="22"/>
        </w:rPr>
        <w:t>12.6. Jeżeli wraz z ofertą składane są dokumenty zawierające tajemnicę przedsiębiorstwa wykonawca, w celu utrzymania w poufności tych informacji, przekazuje je w wydzielonym i odpowiednio oznaczonym pliku, wraz z jednoczesnym zaznaczeniem w nazwie pliku „</w:t>
      </w:r>
      <w:r>
        <w:rPr>
          <w:b/>
          <w:color w:val="000000" w:themeColor="text1"/>
          <w:sz w:val="22"/>
          <w:szCs w:val="22"/>
        </w:rPr>
        <w:t>Dokument stanowiący tajemnicę przedsiębiorstwa”.</w:t>
      </w:r>
      <w:r>
        <w:rPr>
          <w:color w:val="000000" w:themeColor="text1"/>
          <w:sz w:val="22"/>
          <w:szCs w:val="22"/>
        </w:rPr>
        <w:t xml:space="preserve"> Zarówno załącznik stanowiący tajemnicę przedsiębiorstwa </w:t>
      </w:r>
      <w:r>
        <w:rPr>
          <w:color w:val="000000" w:themeColor="text1"/>
          <w:sz w:val="22"/>
          <w:szCs w:val="22"/>
        </w:rPr>
        <w:br/>
        <w:t>jak i uzasadnienie zastrzeżenia tajemnicy przedsiębiorstwa należy dodać w polu „Załączniki i inne dokumenty przedstawione w ofercie przez Wykonawcę”.</w:t>
      </w:r>
    </w:p>
    <w:p w14:paraId="70B58AC6" w14:textId="77777777" w:rsidR="00D74D53" w:rsidRDefault="00000000">
      <w:pPr>
        <w:widowControl/>
        <w:suppressAutoHyphens w:val="0"/>
        <w:spacing w:before="60" w:after="60"/>
        <w:jc w:val="both"/>
        <w:rPr>
          <w:color w:val="000000" w:themeColor="text1"/>
          <w:sz w:val="22"/>
          <w:szCs w:val="22"/>
        </w:rPr>
      </w:pPr>
      <w:r>
        <w:rPr>
          <w:b/>
          <w:color w:val="000000" w:themeColor="text1"/>
          <w:sz w:val="22"/>
          <w:szCs w:val="22"/>
        </w:rPr>
        <w:lastRenderedPageBreak/>
        <w:t>12.7. Formularz ofertowy podpisuje się</w:t>
      </w:r>
      <w:r>
        <w:rPr>
          <w:color w:val="000000" w:themeColor="text1"/>
          <w:sz w:val="22"/>
          <w:szCs w:val="22"/>
        </w:rPr>
        <w:t xml:space="preserve"> </w:t>
      </w:r>
      <w:r>
        <w:rPr>
          <w:b/>
          <w:color w:val="000000" w:themeColor="text1"/>
          <w:sz w:val="22"/>
          <w:szCs w:val="22"/>
        </w:rPr>
        <w:t>kwalifikowanym podpisem elektronicznym</w:t>
      </w:r>
      <w:r>
        <w:rPr>
          <w:color w:val="000000" w:themeColor="text1"/>
          <w:sz w:val="22"/>
          <w:szCs w:val="22"/>
        </w:rPr>
        <w:t>, podpisem zaufanym* lub podpisem osobistym* (</w:t>
      </w:r>
      <w:r>
        <w:rPr>
          <w:b/>
          <w:color w:val="000000" w:themeColor="text1"/>
          <w:sz w:val="22"/>
          <w:szCs w:val="22"/>
        </w:rPr>
        <w:t>*</w:t>
      </w:r>
      <w:r>
        <w:rPr>
          <w:color w:val="000000" w:themeColor="text1"/>
          <w:sz w:val="22"/>
          <w:szCs w:val="22"/>
        </w:rPr>
        <w:t xml:space="preserve"> </w:t>
      </w:r>
      <w:r>
        <w:rPr>
          <w:i/>
          <w:color w:val="000000" w:themeColor="text1"/>
          <w:sz w:val="22"/>
          <w:szCs w:val="22"/>
        </w:rPr>
        <w:t>w przypadku postepowań o wartości mniejszej niż progi unijne).</w:t>
      </w:r>
      <w:r>
        <w:rPr>
          <w:color w:val="000000" w:themeColor="text1"/>
          <w:sz w:val="22"/>
          <w:szCs w:val="22"/>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t>
      </w:r>
      <w:r>
        <w:rPr>
          <w:color w:val="000000" w:themeColor="text1"/>
          <w:sz w:val="22"/>
          <w:szCs w:val="22"/>
        </w:rPr>
        <w:br/>
        <w:t xml:space="preserve">w ofercie przez Wykonawcę”. </w:t>
      </w:r>
    </w:p>
    <w:p w14:paraId="7F99C164" w14:textId="77777777" w:rsidR="00D74D53" w:rsidRDefault="00000000">
      <w:pPr>
        <w:widowControl/>
        <w:spacing w:before="60" w:after="60"/>
        <w:jc w:val="both"/>
        <w:rPr>
          <w:color w:val="000000" w:themeColor="text1"/>
          <w:sz w:val="22"/>
          <w:szCs w:val="22"/>
        </w:rPr>
      </w:pPr>
      <w:r>
        <w:rPr>
          <w:color w:val="000000" w:themeColor="text1"/>
          <w:sz w:val="22"/>
          <w:szCs w:val="22"/>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w:t>
      </w:r>
      <w:r>
        <w:rPr>
          <w:color w:val="000000" w:themeColor="text1"/>
          <w:sz w:val="22"/>
          <w:szCs w:val="22"/>
        </w:rPr>
        <w:br/>
        <w:t>lub podpisem osobistym</w:t>
      </w:r>
      <w:r>
        <w:rPr>
          <w:b/>
          <w:color w:val="000000" w:themeColor="text1"/>
          <w:sz w:val="22"/>
          <w:szCs w:val="22"/>
        </w:rPr>
        <w:t>*</w:t>
      </w:r>
      <w:r>
        <w:rPr>
          <w:color w:val="000000" w:themeColor="text1"/>
          <w:sz w:val="22"/>
          <w:szCs w:val="22"/>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w:t>
      </w:r>
      <w:r>
        <w:rPr>
          <w:color w:val="000000" w:themeColor="text1"/>
          <w:sz w:val="22"/>
          <w:szCs w:val="22"/>
        </w:rPr>
        <w:br/>
        <w:t>lub dokument z wszytym podpisem ( typ wewnętrzny).</w:t>
      </w:r>
    </w:p>
    <w:p w14:paraId="489D1615" w14:textId="77777777" w:rsidR="00D74D53" w:rsidRDefault="00000000">
      <w:pPr>
        <w:widowControl/>
        <w:tabs>
          <w:tab w:val="left" w:pos="3731"/>
        </w:tabs>
        <w:spacing w:before="60" w:after="60"/>
        <w:jc w:val="both"/>
        <w:rPr>
          <w:color w:val="000000" w:themeColor="text1"/>
          <w:sz w:val="22"/>
          <w:szCs w:val="22"/>
        </w:rPr>
      </w:pPr>
      <w:r>
        <w:rPr>
          <w:color w:val="000000" w:themeColor="text1"/>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Pr>
          <w:b/>
          <w:i/>
          <w:color w:val="000000" w:themeColor="text1"/>
          <w:sz w:val="22"/>
          <w:szCs w:val="22"/>
        </w:rPr>
        <w:t>* l</w:t>
      </w:r>
      <w:r>
        <w:rPr>
          <w:color w:val="000000" w:themeColor="text1"/>
          <w:sz w:val="22"/>
          <w:szCs w:val="22"/>
        </w:rPr>
        <w:t>ub podpisem osobistym</w:t>
      </w:r>
      <w:r>
        <w:rPr>
          <w:b/>
          <w:color w:val="000000" w:themeColor="text1"/>
          <w:sz w:val="22"/>
          <w:szCs w:val="22"/>
        </w:rPr>
        <w:t>*</w:t>
      </w:r>
      <w:r>
        <w:rPr>
          <w:color w:val="000000" w:themeColor="text1"/>
          <w:sz w:val="22"/>
          <w:szCs w:val="22"/>
        </w:rPr>
        <w:t>.</w:t>
      </w:r>
    </w:p>
    <w:p w14:paraId="4D650E1A" w14:textId="77777777" w:rsidR="00D74D53" w:rsidRDefault="00000000">
      <w:pPr>
        <w:widowControl/>
        <w:tabs>
          <w:tab w:val="left" w:pos="3731"/>
        </w:tabs>
        <w:spacing w:before="60" w:after="60"/>
        <w:jc w:val="both"/>
        <w:rPr>
          <w:b/>
          <w:color w:val="000000" w:themeColor="text1"/>
          <w:sz w:val="22"/>
          <w:szCs w:val="22"/>
        </w:rPr>
      </w:pPr>
      <w:r>
        <w:rPr>
          <w:b/>
          <w:color w:val="000000" w:themeColor="text1"/>
          <w:sz w:val="22"/>
          <w:szCs w:val="22"/>
        </w:rPr>
        <w:t>*</w:t>
      </w:r>
      <w:r>
        <w:rPr>
          <w:b/>
          <w:i/>
          <w:color w:val="000000" w:themeColor="text1"/>
          <w:sz w:val="22"/>
          <w:szCs w:val="22"/>
        </w:rPr>
        <w:t xml:space="preserve"> w przypadku postepowań o wartości mniejszej niż progi unijne.</w:t>
      </w:r>
    </w:p>
    <w:p w14:paraId="38DAD98E" w14:textId="77777777" w:rsidR="00D74D53" w:rsidRDefault="00000000">
      <w:pPr>
        <w:widowControl/>
        <w:tabs>
          <w:tab w:val="left" w:pos="3731"/>
        </w:tabs>
        <w:spacing w:before="60" w:after="60"/>
        <w:jc w:val="both"/>
        <w:rPr>
          <w:sz w:val="22"/>
          <w:szCs w:val="22"/>
        </w:rPr>
      </w:pPr>
      <w:r>
        <w:rPr>
          <w:color w:val="000000" w:themeColor="text1"/>
          <w:sz w:val="22"/>
          <w:szCs w:val="22"/>
        </w:rPr>
        <w:t xml:space="preserve">12.8. </w:t>
      </w:r>
      <w:r>
        <w:rPr>
          <w:b/>
          <w:color w:val="000000" w:themeColor="text1"/>
          <w:sz w:val="22"/>
          <w:szCs w:val="22"/>
        </w:rPr>
        <w:t>W przypadku, gdy Wykonawcę reprezentuje pełnomocnik</w:t>
      </w:r>
      <w:r>
        <w:rPr>
          <w:color w:val="000000" w:themeColor="text1"/>
          <w:sz w:val="22"/>
          <w:szCs w:val="22"/>
        </w:rPr>
        <w:t xml:space="preserve">, do oferty musi być załączone pełnomocnictwo z określeniem jego zakresu. Pełnomocnictwo winno być złożone w formie określonej </w:t>
      </w:r>
      <w:r>
        <w:rPr>
          <w:sz w:val="22"/>
          <w:szCs w:val="22"/>
        </w:rPr>
        <w:t>w punkcie 8.8.1.</w:t>
      </w:r>
    </w:p>
    <w:p w14:paraId="3ED8FBD2" w14:textId="77777777" w:rsidR="00D74D53" w:rsidRDefault="00D74D53">
      <w:pPr>
        <w:widowControl/>
        <w:suppressAutoHyphens w:val="0"/>
        <w:spacing w:line="276" w:lineRule="auto"/>
        <w:ind w:right="23"/>
        <w:jc w:val="both"/>
        <w:rPr>
          <w:rFonts w:eastAsia="Verdana"/>
          <w:color w:val="FF0000"/>
          <w:sz w:val="22"/>
          <w:szCs w:val="22"/>
        </w:rPr>
      </w:pPr>
    </w:p>
    <w:p w14:paraId="25417BF6" w14:textId="77777777" w:rsidR="00D74D53" w:rsidRDefault="00000000">
      <w:pPr>
        <w:widowControl/>
        <w:suppressAutoHyphens w:val="0"/>
        <w:spacing w:line="276" w:lineRule="auto"/>
        <w:ind w:right="23"/>
        <w:jc w:val="both"/>
        <w:rPr>
          <w:rFonts w:eastAsia="Verdana"/>
          <w:sz w:val="22"/>
          <w:szCs w:val="22"/>
        </w:rPr>
      </w:pPr>
      <w:r>
        <w:rPr>
          <w:rFonts w:eastAsia="Verdana"/>
          <w:b/>
          <w:bCs/>
          <w:sz w:val="22"/>
          <w:szCs w:val="22"/>
        </w:rPr>
        <w:t>13.Sposób obliczenia ceny oferty:</w:t>
      </w:r>
    </w:p>
    <w:p w14:paraId="5C3D4995" w14:textId="77777777" w:rsidR="00D74D53" w:rsidRDefault="00000000">
      <w:pPr>
        <w:widowControl/>
        <w:suppressAutoHyphens w:val="0"/>
        <w:spacing w:line="276" w:lineRule="auto"/>
        <w:ind w:right="23"/>
        <w:jc w:val="both"/>
        <w:rPr>
          <w:sz w:val="22"/>
          <w:szCs w:val="22"/>
        </w:rPr>
      </w:pPr>
      <w:bookmarkStart w:id="7" w:name="_Hlk72306931"/>
      <w:r>
        <w:rPr>
          <w:rFonts w:eastAsia="Verdana"/>
          <w:sz w:val="22"/>
          <w:szCs w:val="22"/>
        </w:rPr>
        <w:t>13.1.</w:t>
      </w:r>
      <w:r>
        <w:rPr>
          <w:rFonts w:eastAsia="Verdana"/>
          <w:b/>
          <w:bCs/>
          <w:sz w:val="22"/>
          <w:szCs w:val="22"/>
        </w:rPr>
        <w:t xml:space="preserve"> </w:t>
      </w:r>
      <w:r>
        <w:rPr>
          <w:sz w:val="22"/>
          <w:szCs w:val="22"/>
        </w:rPr>
        <w:t xml:space="preserve">Wykonawca podaje cenę za realizację przedmiotu zamówienia zgodnie ze wzorem </w:t>
      </w:r>
      <w:r>
        <w:rPr>
          <w:rFonts w:eastAsia="Verdana"/>
          <w:sz w:val="22"/>
          <w:szCs w:val="22"/>
        </w:rPr>
        <w:t>Druku Oferta – stanowiącym część II SWZ</w:t>
      </w:r>
      <w:r>
        <w:rPr>
          <w:b/>
          <w:sz w:val="22"/>
          <w:szCs w:val="22"/>
        </w:rPr>
        <w:t xml:space="preserve">. </w:t>
      </w:r>
      <w:bookmarkEnd w:id="7"/>
    </w:p>
    <w:p w14:paraId="363CC254" w14:textId="77777777" w:rsidR="00D74D53" w:rsidRDefault="00000000">
      <w:pPr>
        <w:widowControl/>
        <w:spacing w:line="276" w:lineRule="auto"/>
        <w:jc w:val="both"/>
        <w:rPr>
          <w:sz w:val="22"/>
          <w:szCs w:val="22"/>
        </w:rPr>
      </w:pPr>
      <w:r>
        <w:rPr>
          <w:sz w:val="22"/>
          <w:szCs w:val="22"/>
        </w:rPr>
        <w:t>13.2. Cena ofertowa brutto musi uwzględniać wszystkie koszty związane z realizacją przedmiotu zamówienia zgodnie z opisem przedmiotu zamówienia oraz istotnymi postanowieniami umowy określonymi w niniejszej SWZ</w:t>
      </w:r>
      <w:r>
        <w:rPr>
          <w:color w:val="000000"/>
          <w:sz w:val="22"/>
          <w:szCs w:val="22"/>
        </w:rPr>
        <w:t xml:space="preserve"> oraz wszelkich kosztów towarzyszących, koniecznych do wykonania przedmiotu zamówienia i uwzględniać wszystkie czynności związane z prawidłową, terminową jego realizacją dla każdej części.</w:t>
      </w:r>
      <w:r>
        <w:rPr>
          <w:sz w:val="22"/>
          <w:szCs w:val="22"/>
        </w:rPr>
        <w:t xml:space="preserve"> Stawka podatku VAT w przedmiotowym postępowaniu wynosi 23%.</w:t>
      </w:r>
    </w:p>
    <w:p w14:paraId="53F7EB41" w14:textId="77777777" w:rsidR="00D74D53" w:rsidRDefault="00000000">
      <w:pPr>
        <w:widowControl/>
        <w:spacing w:line="276" w:lineRule="auto"/>
        <w:jc w:val="both"/>
        <w:rPr>
          <w:sz w:val="22"/>
          <w:szCs w:val="22"/>
        </w:rPr>
      </w:pPr>
      <w:r>
        <w:rPr>
          <w:sz w:val="22"/>
          <w:szCs w:val="22"/>
        </w:rPr>
        <w:t>13.3. Cena podana na Druku Oferty jest ceną ostateczną, wyczerpującą wszelkie należności Zamawiającego wobec Wykonawcy związane z realizacją przedmiotu zamówienia.</w:t>
      </w:r>
    </w:p>
    <w:p w14:paraId="6908F52D" w14:textId="77777777" w:rsidR="00D74D53" w:rsidRDefault="00000000">
      <w:pPr>
        <w:widowControl/>
        <w:spacing w:line="276" w:lineRule="auto"/>
        <w:jc w:val="both"/>
        <w:rPr>
          <w:sz w:val="22"/>
          <w:szCs w:val="22"/>
        </w:rPr>
      </w:pPr>
      <w:r>
        <w:rPr>
          <w:sz w:val="22"/>
          <w:szCs w:val="22"/>
        </w:rPr>
        <w:t xml:space="preserve">13.4. Cena oferty powinna być wyrażona w złotych polskich (PLN) z dokładnością do dwóch miejsc </w:t>
      </w:r>
      <w:r>
        <w:rPr>
          <w:sz w:val="22"/>
          <w:szCs w:val="22"/>
        </w:rPr>
        <w:br/>
        <w:t>po przecinku.</w:t>
      </w:r>
    </w:p>
    <w:p w14:paraId="17B2B404" w14:textId="77777777" w:rsidR="00D74D53" w:rsidRDefault="00000000">
      <w:pPr>
        <w:widowControl/>
        <w:spacing w:line="276" w:lineRule="auto"/>
        <w:jc w:val="both"/>
        <w:rPr>
          <w:sz w:val="22"/>
          <w:szCs w:val="22"/>
        </w:rPr>
      </w:pPr>
      <w:r>
        <w:rPr>
          <w:sz w:val="22"/>
          <w:szCs w:val="22"/>
        </w:rPr>
        <w:t>13.5. Zamawiający nie przewiduje rozliczeń w walucie obcej.</w:t>
      </w:r>
    </w:p>
    <w:p w14:paraId="3DB0A9D0" w14:textId="77777777" w:rsidR="00D74D53" w:rsidRDefault="00000000">
      <w:pPr>
        <w:widowControl/>
        <w:spacing w:line="276" w:lineRule="auto"/>
        <w:jc w:val="both"/>
        <w:rPr>
          <w:sz w:val="22"/>
          <w:szCs w:val="22"/>
        </w:rPr>
      </w:pPr>
      <w:r>
        <w:rPr>
          <w:sz w:val="22"/>
          <w:szCs w:val="22"/>
        </w:rPr>
        <w:t>13.6. Wyliczona cena oferty brutto będzie służyć do porównania złożonych ofert i do rozliczenia</w:t>
      </w:r>
      <w:r>
        <w:rPr>
          <w:sz w:val="22"/>
          <w:szCs w:val="22"/>
        </w:rPr>
        <w:br/>
        <w:t>w trakcie realizacji zamówienia.</w:t>
      </w:r>
    </w:p>
    <w:p w14:paraId="3D6F586B" w14:textId="77777777" w:rsidR="00D74D53" w:rsidRDefault="00000000">
      <w:pPr>
        <w:widowControl/>
        <w:spacing w:line="276" w:lineRule="auto"/>
        <w:jc w:val="both"/>
        <w:rPr>
          <w:sz w:val="22"/>
          <w:szCs w:val="22"/>
        </w:rPr>
      </w:pPr>
      <w:r>
        <w:rPr>
          <w:sz w:val="22"/>
          <w:szCs w:val="22"/>
        </w:rPr>
        <w:t xml:space="preserve">13.7. Jeżeli została złożona oferta, której wybór prowadziłby do powstania u Zamawiającego obowiązku podatkowego zgodnie z ustawą z dnia 11 marca 2004 r. o podatku od towarów i usług </w:t>
      </w:r>
      <w:r>
        <w:rPr>
          <w:sz w:val="22"/>
          <w:szCs w:val="22"/>
        </w:rPr>
        <w:br/>
        <w:t>(t.j. Dz. U. z 2024 r. poz. 361, 852, 1473, 1721, 1911), dla celów zastosowania kryterium ceny lub kosztu zamawiający dolicza do przedstawionej w tej ofercie ceny kwotę podatku od towarów i usług, którą miałby obowiązek rozliczyć.</w:t>
      </w:r>
      <w:r>
        <w:rPr>
          <w:b/>
          <w:sz w:val="22"/>
          <w:szCs w:val="22"/>
        </w:rPr>
        <w:t xml:space="preserve"> </w:t>
      </w:r>
      <w:r>
        <w:rPr>
          <w:sz w:val="22"/>
          <w:szCs w:val="22"/>
        </w:rPr>
        <w:t>W takiej ofercie Wykonawca ma obowiązek:</w:t>
      </w:r>
    </w:p>
    <w:p w14:paraId="739FE220" w14:textId="77777777" w:rsidR="00D74D53" w:rsidRDefault="00000000">
      <w:pPr>
        <w:widowControl/>
        <w:spacing w:line="276" w:lineRule="auto"/>
        <w:ind w:left="702" w:hanging="285"/>
        <w:jc w:val="both"/>
        <w:rPr>
          <w:sz w:val="22"/>
          <w:szCs w:val="22"/>
        </w:rPr>
      </w:pPr>
      <w:r>
        <w:rPr>
          <w:sz w:val="22"/>
          <w:szCs w:val="22"/>
        </w:rPr>
        <w:t>1)</w:t>
      </w:r>
      <w:r>
        <w:rPr>
          <w:sz w:val="22"/>
          <w:szCs w:val="22"/>
        </w:rPr>
        <w:tab/>
        <w:t>poinformowania Zamawiającego, że wybór jego oferty będzie prowadził do powstania</w:t>
      </w:r>
      <w:r>
        <w:rPr>
          <w:sz w:val="22"/>
          <w:szCs w:val="22"/>
        </w:rPr>
        <w:br/>
        <w:t>u Zamawiającego obowiązku podatkowego;</w:t>
      </w:r>
    </w:p>
    <w:p w14:paraId="57B2DCFC" w14:textId="77777777" w:rsidR="00D74D53" w:rsidRDefault="00000000">
      <w:pPr>
        <w:tabs>
          <w:tab w:val="left" w:pos="3855"/>
        </w:tabs>
        <w:spacing w:line="276" w:lineRule="auto"/>
        <w:ind w:left="826" w:hanging="409"/>
        <w:jc w:val="both"/>
        <w:rPr>
          <w:sz w:val="22"/>
          <w:szCs w:val="22"/>
        </w:rPr>
      </w:pPr>
      <w:r>
        <w:rPr>
          <w:sz w:val="22"/>
          <w:szCs w:val="22"/>
        </w:rPr>
        <w:t>2)</w:t>
      </w:r>
      <w:r>
        <w:rPr>
          <w:sz w:val="22"/>
          <w:szCs w:val="22"/>
        </w:rPr>
        <w:tab/>
        <w:t>wskazania nazwy (rodzaju) towaru lub usługi, których dostawa lub świadczenie będą prowadziły do powstania obowiązku podatkowego;</w:t>
      </w:r>
    </w:p>
    <w:p w14:paraId="03D49707" w14:textId="77777777" w:rsidR="00D74D53" w:rsidRDefault="00000000">
      <w:pPr>
        <w:tabs>
          <w:tab w:val="left" w:pos="3855"/>
        </w:tabs>
        <w:spacing w:line="276" w:lineRule="auto"/>
        <w:ind w:left="826" w:hanging="409"/>
        <w:jc w:val="both"/>
        <w:rPr>
          <w:sz w:val="22"/>
          <w:szCs w:val="22"/>
        </w:rPr>
      </w:pPr>
      <w:r>
        <w:rPr>
          <w:sz w:val="22"/>
          <w:szCs w:val="22"/>
        </w:rPr>
        <w:t>3)</w:t>
      </w:r>
      <w:r>
        <w:rPr>
          <w:sz w:val="22"/>
          <w:szCs w:val="22"/>
        </w:rPr>
        <w:tab/>
        <w:t>wskazania wartości towaru lub usługi objętego obowiązkiem podatkowym Zamawiającego, bez kwoty podatku;</w:t>
      </w:r>
    </w:p>
    <w:p w14:paraId="0DB2951A" w14:textId="77777777" w:rsidR="00D74D53" w:rsidRDefault="00000000">
      <w:pPr>
        <w:tabs>
          <w:tab w:val="left" w:pos="3855"/>
        </w:tabs>
        <w:spacing w:line="276" w:lineRule="auto"/>
        <w:ind w:left="826" w:hanging="409"/>
        <w:jc w:val="both"/>
        <w:rPr>
          <w:sz w:val="22"/>
          <w:szCs w:val="22"/>
        </w:rPr>
      </w:pPr>
      <w:r>
        <w:rPr>
          <w:sz w:val="22"/>
          <w:szCs w:val="22"/>
        </w:rPr>
        <w:t>4)</w:t>
      </w:r>
      <w:r>
        <w:rPr>
          <w:sz w:val="22"/>
          <w:szCs w:val="22"/>
        </w:rPr>
        <w:tab/>
        <w:t>wskazania stawki podatku od towarów i usług, która zgodnie z wiedzą Wykonawcy, będzie miała zastosowanie.</w:t>
      </w:r>
    </w:p>
    <w:p w14:paraId="170ECAB5" w14:textId="77777777" w:rsidR="00D74D53" w:rsidRDefault="00000000">
      <w:pPr>
        <w:spacing w:line="276" w:lineRule="auto"/>
        <w:jc w:val="both"/>
        <w:rPr>
          <w:sz w:val="22"/>
          <w:szCs w:val="22"/>
        </w:rPr>
      </w:pPr>
      <w:r>
        <w:rPr>
          <w:sz w:val="22"/>
          <w:szCs w:val="22"/>
        </w:rPr>
        <w:t xml:space="preserve">13.8. Druk oferta został opracowany przy założeniu, iż wybór oferty nie będzie prowadzić do powstania </w:t>
      </w:r>
      <w:r>
        <w:rPr>
          <w:sz w:val="22"/>
          <w:szCs w:val="22"/>
        </w:rPr>
        <w:lastRenderedPageBreak/>
        <w:t>u Zamawiającego obowiązku podatkowego w zakresie podatku VAT.</w:t>
      </w:r>
    </w:p>
    <w:p w14:paraId="2D834770" w14:textId="77777777" w:rsidR="00D74D53" w:rsidRDefault="00000000">
      <w:pPr>
        <w:widowControl/>
        <w:spacing w:line="276" w:lineRule="auto"/>
        <w:jc w:val="both"/>
        <w:rPr>
          <w:b/>
          <w:sz w:val="22"/>
          <w:szCs w:val="22"/>
        </w:rPr>
      </w:pPr>
      <w:r>
        <w:rPr>
          <w:sz w:val="22"/>
          <w:szCs w:val="22"/>
        </w:rPr>
        <w:t>W przypadku, gdy Wykonawca zobowiązany jest złożyć oświadczenie o powstaniu u Zamawiającego obowiązku podatkowego, to winien odpowiednio zmodyfikować treść formularza.</w:t>
      </w:r>
    </w:p>
    <w:p w14:paraId="20586AAE" w14:textId="77777777" w:rsidR="00D74D53" w:rsidRDefault="00D74D53">
      <w:pPr>
        <w:widowControl/>
        <w:spacing w:line="276" w:lineRule="auto"/>
        <w:jc w:val="both"/>
        <w:rPr>
          <w:b/>
          <w:sz w:val="22"/>
          <w:szCs w:val="22"/>
        </w:rPr>
      </w:pPr>
    </w:p>
    <w:p w14:paraId="7B016AA0" w14:textId="77777777" w:rsidR="00D74D53" w:rsidRDefault="00000000">
      <w:pPr>
        <w:widowControl/>
        <w:spacing w:line="276" w:lineRule="auto"/>
        <w:jc w:val="both"/>
        <w:rPr>
          <w:sz w:val="22"/>
          <w:szCs w:val="22"/>
        </w:rPr>
      </w:pPr>
      <w:r>
        <w:rPr>
          <w:b/>
          <w:sz w:val="22"/>
          <w:szCs w:val="22"/>
        </w:rPr>
        <w:t xml:space="preserve">14. </w:t>
      </w:r>
      <w:r>
        <w:rPr>
          <w:b/>
          <w:bCs/>
          <w:sz w:val="22"/>
          <w:szCs w:val="22"/>
        </w:rPr>
        <w:t>Wymagania dotyczące wadium:</w:t>
      </w:r>
    </w:p>
    <w:p w14:paraId="00647F07" w14:textId="77777777" w:rsidR="00D74D53" w:rsidRDefault="00000000">
      <w:pPr>
        <w:pStyle w:val="Standard"/>
        <w:jc w:val="both"/>
        <w:rPr>
          <w:rFonts w:cs="Times New Roman"/>
          <w:sz w:val="22"/>
          <w:szCs w:val="22"/>
          <w:lang w:val="pl-PL"/>
        </w:rPr>
      </w:pPr>
      <w:r>
        <w:rPr>
          <w:rFonts w:cs="Times New Roman"/>
          <w:sz w:val="22"/>
          <w:szCs w:val="22"/>
          <w:lang w:val="pl-PL"/>
        </w:rPr>
        <w:t>Zamawiający nie wymaga wniesienia wadium.</w:t>
      </w:r>
    </w:p>
    <w:p w14:paraId="2A69EF9C" w14:textId="77777777" w:rsidR="00D74D53" w:rsidRDefault="00D74D53">
      <w:pPr>
        <w:pStyle w:val="Standard"/>
        <w:jc w:val="both"/>
        <w:rPr>
          <w:rFonts w:cs="Times New Roman"/>
          <w:sz w:val="22"/>
          <w:szCs w:val="22"/>
          <w:lang w:val="pl-PL"/>
        </w:rPr>
      </w:pPr>
    </w:p>
    <w:p w14:paraId="3D19F2C3" w14:textId="77777777" w:rsidR="00D74D53" w:rsidRDefault="00000000" w:rsidP="00BB1D97">
      <w:pPr>
        <w:widowControl/>
        <w:numPr>
          <w:ilvl w:val="0"/>
          <w:numId w:val="24"/>
        </w:numPr>
        <w:suppressAutoHyphens w:val="0"/>
        <w:spacing w:line="276" w:lineRule="auto"/>
        <w:jc w:val="both"/>
        <w:rPr>
          <w:sz w:val="22"/>
          <w:szCs w:val="22"/>
        </w:rPr>
      </w:pPr>
      <w:r>
        <w:rPr>
          <w:b/>
          <w:bCs/>
          <w:sz w:val="22"/>
          <w:szCs w:val="22"/>
        </w:rPr>
        <w:t>Opis sposobu oraz termin składania ofert;</w:t>
      </w:r>
    </w:p>
    <w:p w14:paraId="278308D2" w14:textId="77777777" w:rsidR="00D74D53" w:rsidRDefault="00000000" w:rsidP="00BB1D97">
      <w:pPr>
        <w:pStyle w:val="Akapitzlist"/>
        <w:numPr>
          <w:ilvl w:val="1"/>
          <w:numId w:val="24"/>
        </w:numPr>
        <w:suppressAutoHyphens w:val="0"/>
        <w:spacing w:line="276" w:lineRule="auto"/>
        <w:ind w:left="0" w:firstLine="0"/>
        <w:jc w:val="both"/>
        <w:rPr>
          <w:b/>
          <w:sz w:val="22"/>
          <w:szCs w:val="22"/>
          <w:lang w:val="pl-PL"/>
        </w:rPr>
      </w:pPr>
      <w:r>
        <w:rPr>
          <w:sz w:val="22"/>
          <w:szCs w:val="22"/>
          <w:lang w:val="pl-PL"/>
        </w:rPr>
        <w:t>Wykonawca składa ofertę za pośrednictwem zakładki „</w:t>
      </w:r>
      <w:r>
        <w:rPr>
          <w:b/>
          <w:sz w:val="22"/>
          <w:szCs w:val="22"/>
          <w:lang w:val="pl-PL"/>
        </w:rPr>
        <w:t>Oferty/wnioski”,</w:t>
      </w:r>
      <w:r>
        <w:rPr>
          <w:sz w:val="22"/>
          <w:szCs w:val="22"/>
          <w:lang w:val="pl-PL"/>
        </w:rPr>
        <w:t xml:space="preserve"> widocznej </w:t>
      </w:r>
      <w:r>
        <w:rPr>
          <w:sz w:val="22"/>
          <w:szCs w:val="22"/>
          <w:lang w:val="pl-PL"/>
        </w:rPr>
        <w:br/>
        <w:t>w podglądzie postępowania po zalogowaniu się na konto Wykonawcy. Po wybraniu przycisku „</w:t>
      </w:r>
      <w:r>
        <w:rPr>
          <w:b/>
          <w:sz w:val="22"/>
          <w:szCs w:val="22"/>
          <w:lang w:val="pl-PL"/>
        </w:rPr>
        <w:t>Złóż ofertę</w:t>
      </w:r>
      <w:r>
        <w:rPr>
          <w:sz w:val="22"/>
          <w:szCs w:val="22"/>
          <w:lang w:val="pl-PL"/>
        </w:rPr>
        <w:t xml:space="preserve">” system prezentuje okno składania oferty umożliwiające przekazanie dokumentów elektronicznych, w którym znajdują się dwa pola </w:t>
      </w:r>
      <w:proofErr w:type="spellStart"/>
      <w:r>
        <w:rPr>
          <w:sz w:val="22"/>
          <w:szCs w:val="22"/>
          <w:lang w:val="pl-PL"/>
        </w:rPr>
        <w:t>drag&amp;drop</w:t>
      </w:r>
      <w:proofErr w:type="spellEnd"/>
      <w:r>
        <w:rPr>
          <w:sz w:val="22"/>
          <w:szCs w:val="22"/>
          <w:lang w:val="pl-PL"/>
        </w:rPr>
        <w:t xml:space="preserve"> („</w:t>
      </w:r>
      <w:r>
        <w:rPr>
          <w:b/>
          <w:sz w:val="22"/>
          <w:szCs w:val="22"/>
          <w:lang w:val="pl-PL"/>
        </w:rPr>
        <w:t xml:space="preserve">przeciągnij” i „upuść”) służące </w:t>
      </w:r>
      <w:r>
        <w:rPr>
          <w:b/>
          <w:sz w:val="22"/>
          <w:szCs w:val="22"/>
          <w:lang w:val="pl-PL"/>
        </w:rPr>
        <w:br/>
        <w:t>do dodawania plików.</w:t>
      </w:r>
    </w:p>
    <w:p w14:paraId="68F61BEE" w14:textId="77777777" w:rsidR="00D74D53" w:rsidRDefault="00000000" w:rsidP="00BB1D97">
      <w:pPr>
        <w:pStyle w:val="Akapitzlist"/>
        <w:numPr>
          <w:ilvl w:val="1"/>
          <w:numId w:val="24"/>
        </w:numPr>
        <w:suppressAutoHyphens w:val="0"/>
        <w:spacing w:line="276" w:lineRule="auto"/>
        <w:ind w:left="0" w:firstLine="0"/>
        <w:jc w:val="both"/>
        <w:rPr>
          <w:sz w:val="22"/>
          <w:szCs w:val="22"/>
          <w:lang w:val="pl-PL"/>
        </w:rPr>
      </w:pPr>
      <w:r>
        <w:rPr>
          <w:sz w:val="22"/>
          <w:szCs w:val="22"/>
          <w:lang w:val="pl-PL"/>
        </w:rPr>
        <w:t>Wykonawca dodaje wybrany z dysku i uprzednio podpisany „Formularz oferty” w pierwszym polu („</w:t>
      </w:r>
      <w:r>
        <w:rPr>
          <w:b/>
          <w:sz w:val="22"/>
          <w:szCs w:val="22"/>
          <w:lang w:val="pl-PL"/>
        </w:rPr>
        <w:t>Wypełniony formularz oferty</w:t>
      </w:r>
      <w:r>
        <w:rPr>
          <w:sz w:val="22"/>
          <w:szCs w:val="22"/>
          <w:lang w:val="pl-PL"/>
        </w:rPr>
        <w:t>”). W kolejnym polu („</w:t>
      </w:r>
      <w:r>
        <w:rPr>
          <w:b/>
          <w:sz w:val="22"/>
          <w:szCs w:val="22"/>
          <w:lang w:val="pl-PL"/>
        </w:rPr>
        <w:t>Załączniki i inne dokumenty przedstawione w ofercie przez Wykonawcę”)</w:t>
      </w:r>
      <w:r>
        <w:rPr>
          <w:sz w:val="22"/>
          <w:szCs w:val="22"/>
          <w:lang w:val="pl-PL"/>
        </w:rPr>
        <w:t xml:space="preserve"> wykonawca dodaje pozostałe pliki stanowiące ofertę lub składane wraz z ofertą - </w:t>
      </w:r>
      <w:r>
        <w:rPr>
          <w:color w:val="000000" w:themeColor="text1"/>
          <w:sz w:val="22"/>
          <w:szCs w:val="22"/>
          <w:lang w:val="pl-PL"/>
        </w:rPr>
        <w:t>patrz SWZ:</w:t>
      </w:r>
    </w:p>
    <w:p w14:paraId="449A69C7" w14:textId="77777777" w:rsidR="00D74D53" w:rsidRDefault="00000000">
      <w:pPr>
        <w:spacing w:line="276" w:lineRule="auto"/>
        <w:jc w:val="both"/>
        <w:rPr>
          <w:color w:val="000000" w:themeColor="text1"/>
          <w:sz w:val="22"/>
          <w:szCs w:val="22"/>
        </w:rPr>
      </w:pPr>
      <w:r>
        <w:rPr>
          <w:sz w:val="22"/>
          <w:szCs w:val="22"/>
        </w:rPr>
        <w:t>-</w:t>
      </w:r>
      <w:r>
        <w:rPr>
          <w:color w:val="000000" w:themeColor="text1"/>
          <w:sz w:val="22"/>
          <w:szCs w:val="22"/>
        </w:rPr>
        <w:t xml:space="preserve"> punkt 8.8.1. i Załączniki</w:t>
      </w:r>
      <w:r>
        <w:rPr>
          <w:b/>
          <w:color w:val="000000" w:themeColor="text1"/>
          <w:sz w:val="22"/>
          <w:szCs w:val="22"/>
        </w:rPr>
        <w:t xml:space="preserve"> </w:t>
      </w:r>
      <w:r>
        <w:rPr>
          <w:color w:val="000000" w:themeColor="text1"/>
          <w:sz w:val="22"/>
          <w:szCs w:val="22"/>
        </w:rPr>
        <w:t>(</w:t>
      </w:r>
      <w:r>
        <w:rPr>
          <w:i/>
          <w:color w:val="000000" w:themeColor="text1"/>
          <w:sz w:val="22"/>
          <w:szCs w:val="22"/>
        </w:rPr>
        <w:t>nie dotyczy dokumentów składanych na wezwanie</w:t>
      </w:r>
      <w:r>
        <w:rPr>
          <w:color w:val="000000" w:themeColor="text1"/>
          <w:sz w:val="22"/>
          <w:szCs w:val="22"/>
        </w:rPr>
        <w:t>),</w:t>
      </w:r>
    </w:p>
    <w:p w14:paraId="72D8DBD8" w14:textId="77777777" w:rsidR="00D74D53" w:rsidRDefault="00000000">
      <w:pPr>
        <w:spacing w:line="276" w:lineRule="auto"/>
        <w:jc w:val="both"/>
        <w:rPr>
          <w:sz w:val="22"/>
          <w:szCs w:val="22"/>
        </w:rPr>
      </w:pPr>
      <w:r>
        <w:rPr>
          <w:b/>
          <w:sz w:val="22"/>
          <w:szCs w:val="22"/>
        </w:rPr>
        <w:t xml:space="preserve">- </w:t>
      </w:r>
      <w:r>
        <w:rPr>
          <w:sz w:val="22"/>
          <w:szCs w:val="22"/>
        </w:rPr>
        <w:t>dokumenty stanowiące tajemnicę przedsiębiorstwa – patrz punkt 11.6. i 12.6. SWZ.</w:t>
      </w:r>
    </w:p>
    <w:p w14:paraId="0476E489" w14:textId="77777777" w:rsidR="00D74D53" w:rsidRDefault="00000000" w:rsidP="00BB1D97">
      <w:pPr>
        <w:pStyle w:val="Akapitzlist"/>
        <w:numPr>
          <w:ilvl w:val="1"/>
          <w:numId w:val="24"/>
        </w:numPr>
        <w:suppressAutoHyphens w:val="0"/>
        <w:spacing w:line="276" w:lineRule="auto"/>
        <w:ind w:left="0" w:firstLine="0"/>
        <w:jc w:val="both"/>
        <w:rPr>
          <w:b/>
          <w:sz w:val="22"/>
          <w:szCs w:val="22"/>
          <w:lang w:val="pl-PL"/>
        </w:rPr>
      </w:pPr>
      <w:r>
        <w:rPr>
          <w:b/>
          <w:sz w:val="22"/>
          <w:szCs w:val="22"/>
          <w:lang w:val="pl-PL"/>
        </w:rPr>
        <w:t>System sprawdza, czy złożone pliki są podpisane i automatycznie je szyfruje</w:t>
      </w:r>
      <w:r>
        <w:rPr>
          <w:sz w:val="22"/>
          <w:szCs w:val="22"/>
          <w:lang w:val="pl-PL"/>
        </w:rPr>
        <w:t xml:space="preserve">, jednocześnie informując o tym wykonawcę. Potwierdzenie czasu przekazania i odbioru oferty znajduje </w:t>
      </w:r>
      <w:r>
        <w:rPr>
          <w:sz w:val="22"/>
          <w:szCs w:val="22"/>
          <w:lang w:val="pl-PL"/>
        </w:rPr>
        <w:br/>
        <w:t>się w Elektronicznym Potwierdzeniu Przesłania (EPP) i Elektronicznym Potwierdzeniu Odebrania (EPO). EPP i EPO dostępne są dla zalogowanego Wykonawcy w zakładce „Oferty/Wnioski”.</w:t>
      </w:r>
    </w:p>
    <w:p w14:paraId="602A0102" w14:textId="77777777" w:rsidR="00D74D53" w:rsidRDefault="00000000" w:rsidP="00BB1D97">
      <w:pPr>
        <w:pStyle w:val="Akapitzlist"/>
        <w:numPr>
          <w:ilvl w:val="1"/>
          <w:numId w:val="24"/>
        </w:numPr>
        <w:suppressAutoHyphens w:val="0"/>
        <w:spacing w:line="276" w:lineRule="auto"/>
        <w:jc w:val="both"/>
        <w:rPr>
          <w:b/>
          <w:sz w:val="22"/>
          <w:szCs w:val="22"/>
          <w:lang w:val="pl-PL"/>
        </w:rPr>
      </w:pPr>
      <w:r>
        <w:rPr>
          <w:sz w:val="22"/>
          <w:szCs w:val="22"/>
          <w:lang w:val="pl-PL"/>
        </w:rPr>
        <w:t xml:space="preserve">Oferta może być złożona tylko do upływu terminu składania ofert. </w:t>
      </w:r>
    </w:p>
    <w:p w14:paraId="46758E21" w14:textId="77777777" w:rsidR="00D74D53" w:rsidRDefault="00000000" w:rsidP="00BB1D97">
      <w:pPr>
        <w:pStyle w:val="Akapitzlist"/>
        <w:numPr>
          <w:ilvl w:val="1"/>
          <w:numId w:val="24"/>
        </w:numPr>
        <w:suppressAutoHyphens w:val="0"/>
        <w:spacing w:line="276" w:lineRule="auto"/>
        <w:ind w:left="0" w:firstLine="0"/>
        <w:jc w:val="both"/>
        <w:rPr>
          <w:b/>
          <w:sz w:val="22"/>
          <w:szCs w:val="22"/>
          <w:lang w:val="pl-PL"/>
        </w:rPr>
      </w:pPr>
      <w:r>
        <w:rPr>
          <w:sz w:val="22"/>
          <w:szCs w:val="22"/>
          <w:lang w:val="pl-PL"/>
        </w:rPr>
        <w:t xml:space="preserve">Wykonawca może przed upływem terminu składania ofert wycofać ofertę. Wykonawca wycofuje ofertę w zakładce „Oferty/wnioski” używając przycisku „Wycofaj ofertę”. </w:t>
      </w:r>
    </w:p>
    <w:p w14:paraId="26DA711D" w14:textId="77777777" w:rsidR="00D74D53" w:rsidRDefault="00000000" w:rsidP="00BB1D97">
      <w:pPr>
        <w:pStyle w:val="Akapitzlist"/>
        <w:numPr>
          <w:ilvl w:val="1"/>
          <w:numId w:val="24"/>
        </w:numPr>
        <w:suppressAutoHyphens w:val="0"/>
        <w:spacing w:line="276" w:lineRule="auto"/>
        <w:ind w:left="0" w:firstLine="0"/>
        <w:jc w:val="both"/>
        <w:rPr>
          <w:b/>
          <w:sz w:val="22"/>
          <w:szCs w:val="22"/>
          <w:lang w:val="pl-PL"/>
        </w:rPr>
      </w:pPr>
      <w:r>
        <w:rPr>
          <w:b/>
          <w:sz w:val="22"/>
          <w:szCs w:val="22"/>
          <w:lang w:val="pl-PL"/>
        </w:rPr>
        <w:t>Maksymalny łączny rozmiar plików</w:t>
      </w:r>
      <w:r>
        <w:rPr>
          <w:sz w:val="22"/>
          <w:szCs w:val="22"/>
          <w:lang w:val="pl-PL"/>
        </w:rPr>
        <w:t xml:space="preserve"> stanowiących ofertę lub składanych wraz z ofertą to </w:t>
      </w:r>
      <w:r>
        <w:rPr>
          <w:b/>
          <w:sz w:val="22"/>
          <w:szCs w:val="22"/>
          <w:lang w:val="pl-PL"/>
        </w:rPr>
        <w:t xml:space="preserve">250 MB. </w:t>
      </w:r>
    </w:p>
    <w:p w14:paraId="2532394F" w14:textId="77777777" w:rsidR="00D74D53" w:rsidRDefault="00000000">
      <w:pPr>
        <w:pStyle w:val="Akapitzlist"/>
        <w:suppressAutoHyphens w:val="0"/>
        <w:spacing w:line="276" w:lineRule="auto"/>
        <w:ind w:left="0"/>
        <w:jc w:val="both"/>
        <w:rPr>
          <w:sz w:val="22"/>
          <w:szCs w:val="22"/>
          <w:lang w:val="pl-PL"/>
        </w:rPr>
      </w:pPr>
      <w:r>
        <w:rPr>
          <w:sz w:val="22"/>
          <w:szCs w:val="22"/>
          <w:lang w:val="pl-PL"/>
        </w:rPr>
        <w:t>15.7. Zamawiający odrzuci ofertę złożoną po terminie, o czym stanowi art. 226 ust. 1 pkt.1) ustawy Pzp.</w:t>
      </w:r>
    </w:p>
    <w:p w14:paraId="12CD4206" w14:textId="77777777" w:rsidR="00D74D53" w:rsidRDefault="00000000">
      <w:pPr>
        <w:widowControl/>
        <w:suppressAutoHyphens w:val="0"/>
        <w:spacing w:line="276" w:lineRule="auto"/>
        <w:jc w:val="both"/>
        <w:rPr>
          <w:sz w:val="22"/>
          <w:szCs w:val="22"/>
        </w:rPr>
      </w:pPr>
      <w:r>
        <w:rPr>
          <w:b/>
          <w:bCs/>
          <w:sz w:val="22"/>
          <w:szCs w:val="22"/>
        </w:rPr>
        <w:t>15.8. Zamawiający nie ponosi odpowiedzialności za złożenie oferty w sposób niezgodny z Instrukcją</w:t>
      </w:r>
      <w:r>
        <w:rPr>
          <w:sz w:val="22"/>
          <w:szCs w:val="22"/>
        </w:rPr>
        <w:t>.</w:t>
      </w:r>
    </w:p>
    <w:p w14:paraId="676AAE1A" w14:textId="04BBDDC1" w:rsidR="00D74D53" w:rsidRDefault="00000000" w:rsidP="00BB1D97">
      <w:pPr>
        <w:pStyle w:val="Akapitzlist"/>
        <w:numPr>
          <w:ilvl w:val="1"/>
          <w:numId w:val="41"/>
        </w:numPr>
        <w:suppressAutoHyphens w:val="0"/>
        <w:spacing w:line="276" w:lineRule="auto"/>
        <w:ind w:right="-284"/>
        <w:jc w:val="both"/>
        <w:rPr>
          <w:b/>
          <w:sz w:val="22"/>
          <w:szCs w:val="22"/>
          <w:lang w:val="pl-PL"/>
        </w:rPr>
      </w:pPr>
      <w:r>
        <w:rPr>
          <w:b/>
          <w:sz w:val="22"/>
          <w:szCs w:val="22"/>
          <w:lang w:val="pl-PL"/>
        </w:rPr>
        <w:t xml:space="preserve"> Termin składania ofert upływa dnia </w:t>
      </w:r>
      <w:r w:rsidR="006C2DD1" w:rsidRPr="006C2DD1">
        <w:rPr>
          <w:b/>
          <w:sz w:val="22"/>
          <w:szCs w:val="22"/>
          <w:lang w:val="pl-PL"/>
        </w:rPr>
        <w:t>28</w:t>
      </w:r>
      <w:r w:rsidRPr="006C2DD1">
        <w:rPr>
          <w:b/>
          <w:sz w:val="22"/>
          <w:szCs w:val="22"/>
          <w:lang w:val="pl-PL"/>
        </w:rPr>
        <w:t>.05.2025 r. o godzinie 09:00.</w:t>
      </w:r>
    </w:p>
    <w:p w14:paraId="02A6180E" w14:textId="77777777" w:rsidR="00D74D53" w:rsidRDefault="00D74D53">
      <w:pPr>
        <w:widowControl/>
        <w:suppressAutoHyphens w:val="0"/>
        <w:spacing w:line="276" w:lineRule="auto"/>
        <w:jc w:val="both"/>
        <w:rPr>
          <w:b/>
          <w:bCs/>
          <w:sz w:val="22"/>
          <w:szCs w:val="22"/>
        </w:rPr>
      </w:pPr>
    </w:p>
    <w:p w14:paraId="38F5872F" w14:textId="77777777" w:rsidR="00D74D53" w:rsidRDefault="00000000">
      <w:pPr>
        <w:widowControl/>
        <w:suppressAutoHyphens w:val="0"/>
        <w:spacing w:line="276" w:lineRule="auto"/>
        <w:jc w:val="both"/>
        <w:rPr>
          <w:b/>
          <w:sz w:val="22"/>
          <w:szCs w:val="22"/>
        </w:rPr>
      </w:pPr>
      <w:r>
        <w:rPr>
          <w:b/>
          <w:bCs/>
          <w:sz w:val="22"/>
          <w:szCs w:val="22"/>
        </w:rPr>
        <w:t>16. Termin otwarcia ofert oraz termin związania ofertą;</w:t>
      </w:r>
    </w:p>
    <w:p w14:paraId="3E4FF576" w14:textId="3DD5D204" w:rsidR="00D74D53" w:rsidRPr="006C2DD1" w:rsidRDefault="00000000" w:rsidP="00BB1D97">
      <w:pPr>
        <w:numPr>
          <w:ilvl w:val="1"/>
          <w:numId w:val="25"/>
        </w:numPr>
        <w:suppressAutoHyphens w:val="0"/>
        <w:spacing w:line="276" w:lineRule="auto"/>
        <w:ind w:left="0" w:firstLine="0"/>
        <w:jc w:val="both"/>
        <w:rPr>
          <w:sz w:val="22"/>
          <w:szCs w:val="22"/>
        </w:rPr>
      </w:pPr>
      <w:r>
        <w:rPr>
          <w:b/>
          <w:sz w:val="22"/>
          <w:szCs w:val="22"/>
        </w:rPr>
        <w:t xml:space="preserve">Otwarcie ofert nastąpi w dniu </w:t>
      </w:r>
      <w:r w:rsidR="006C2DD1" w:rsidRPr="006C2DD1">
        <w:rPr>
          <w:b/>
          <w:sz w:val="22"/>
          <w:szCs w:val="22"/>
        </w:rPr>
        <w:t>28</w:t>
      </w:r>
      <w:r w:rsidRPr="006C2DD1">
        <w:rPr>
          <w:b/>
          <w:sz w:val="22"/>
          <w:szCs w:val="22"/>
        </w:rPr>
        <w:t>.05.2025 r. o godz. 10:00.</w:t>
      </w:r>
    </w:p>
    <w:p w14:paraId="1C88831D" w14:textId="77777777" w:rsidR="00D74D53" w:rsidRDefault="00000000" w:rsidP="00BB1D97">
      <w:pPr>
        <w:pStyle w:val="Akapitzlist"/>
        <w:numPr>
          <w:ilvl w:val="1"/>
          <w:numId w:val="25"/>
        </w:numPr>
        <w:tabs>
          <w:tab w:val="left" w:pos="709"/>
        </w:tabs>
        <w:suppressAutoHyphens w:val="0"/>
        <w:spacing w:line="276" w:lineRule="auto"/>
        <w:ind w:left="0" w:firstLine="0"/>
        <w:jc w:val="both"/>
        <w:rPr>
          <w:sz w:val="22"/>
          <w:szCs w:val="22"/>
          <w:lang w:val="pl-PL"/>
        </w:rPr>
      </w:pPr>
      <w:r>
        <w:rPr>
          <w:sz w:val="22"/>
          <w:szCs w:val="22"/>
          <w:lang w:val="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C1AC1CF" w14:textId="77777777" w:rsidR="00D74D53" w:rsidRDefault="00000000">
      <w:pPr>
        <w:pStyle w:val="Akapitzlist"/>
        <w:tabs>
          <w:tab w:val="left" w:pos="709"/>
        </w:tabs>
        <w:suppressAutoHyphens w:val="0"/>
        <w:spacing w:line="276" w:lineRule="auto"/>
        <w:ind w:left="0"/>
        <w:jc w:val="both"/>
        <w:rPr>
          <w:sz w:val="22"/>
          <w:szCs w:val="22"/>
          <w:lang w:val="pl-PL"/>
        </w:rPr>
      </w:pPr>
      <w:r>
        <w:rPr>
          <w:sz w:val="22"/>
          <w:szCs w:val="22"/>
          <w:lang w:val="pl-PL"/>
        </w:rPr>
        <w:t>16.3. Zamawiający, najpóźniej przed otwarciem ofert, udostępnia na stronie internetowej prowadzonego postępowania informację o kwocie, jaką zamierza przeznaczyć na sfinansowanie zamówienia.</w:t>
      </w:r>
    </w:p>
    <w:p w14:paraId="6989E69B" w14:textId="77777777" w:rsidR="00D74D53" w:rsidRDefault="00000000">
      <w:pPr>
        <w:tabs>
          <w:tab w:val="left" w:pos="709"/>
        </w:tabs>
        <w:suppressAutoHyphens w:val="0"/>
        <w:spacing w:line="276" w:lineRule="auto"/>
        <w:jc w:val="both"/>
        <w:rPr>
          <w:strike/>
          <w:sz w:val="22"/>
          <w:szCs w:val="22"/>
        </w:rPr>
      </w:pPr>
      <w:r>
        <w:rPr>
          <w:sz w:val="22"/>
          <w:szCs w:val="22"/>
        </w:rPr>
        <w:t>Otwarcie ofert następuje poprzez użycie platformy e-Zamówienia.</w:t>
      </w:r>
    </w:p>
    <w:p w14:paraId="6A60C24A" w14:textId="77777777" w:rsidR="00D74D53" w:rsidRDefault="00000000">
      <w:pPr>
        <w:pStyle w:val="Akapitzlist"/>
        <w:tabs>
          <w:tab w:val="left" w:pos="709"/>
        </w:tabs>
        <w:suppressAutoHyphens w:val="0"/>
        <w:spacing w:line="276" w:lineRule="auto"/>
        <w:ind w:left="0"/>
        <w:jc w:val="both"/>
        <w:rPr>
          <w:rFonts w:eastAsiaTheme="minorHAnsi"/>
          <w:sz w:val="22"/>
          <w:szCs w:val="22"/>
          <w:lang w:val="pl-PL" w:eastAsia="en-US"/>
        </w:rPr>
      </w:pPr>
      <w:r>
        <w:rPr>
          <w:sz w:val="22"/>
          <w:szCs w:val="22"/>
          <w:lang w:val="pl-PL"/>
        </w:rPr>
        <w:t xml:space="preserve">16.4. Niezwłocznie po otwarciu ofert Zamawiający udostępni na stronie internetowej prowadzonego postępowania informacje o: </w:t>
      </w:r>
    </w:p>
    <w:p w14:paraId="1D0A8600" w14:textId="77777777" w:rsidR="00D74D53" w:rsidRDefault="00000000">
      <w:pPr>
        <w:pStyle w:val="Akapitzlist"/>
        <w:tabs>
          <w:tab w:val="left" w:pos="1276"/>
        </w:tabs>
        <w:suppressAutoHyphens w:val="0"/>
        <w:spacing w:line="276" w:lineRule="auto"/>
        <w:ind w:left="0"/>
        <w:jc w:val="both"/>
        <w:rPr>
          <w:rFonts w:eastAsiaTheme="minorHAnsi"/>
          <w:sz w:val="22"/>
          <w:szCs w:val="22"/>
          <w:lang w:val="pl-PL" w:eastAsia="en-US"/>
        </w:rPr>
      </w:pPr>
      <w:r>
        <w:rPr>
          <w:rFonts w:eastAsiaTheme="minorHAnsi"/>
          <w:sz w:val="22"/>
          <w:szCs w:val="22"/>
          <w:lang w:val="pl-PL" w:eastAsia="en-US"/>
        </w:rPr>
        <w:t xml:space="preserve">- nazwach albo imionach i nazwiskach oraz siedzibach lub miejscach prowadzonej działalności gospodarczej albo miejscach zamieszkania wykonawców, których oferty zostały otwarte; </w:t>
      </w:r>
    </w:p>
    <w:p w14:paraId="37C35DCE" w14:textId="77777777" w:rsidR="00D74D53" w:rsidRDefault="00000000">
      <w:pPr>
        <w:tabs>
          <w:tab w:val="left" w:pos="709"/>
          <w:tab w:val="left" w:pos="1276"/>
        </w:tabs>
        <w:suppressAutoHyphens w:val="0"/>
        <w:spacing w:line="276" w:lineRule="auto"/>
        <w:jc w:val="both"/>
        <w:rPr>
          <w:rFonts w:eastAsiaTheme="minorHAnsi"/>
          <w:sz w:val="22"/>
          <w:szCs w:val="22"/>
          <w:lang w:eastAsia="en-US"/>
        </w:rPr>
      </w:pPr>
      <w:r>
        <w:rPr>
          <w:rFonts w:eastAsiaTheme="minorHAnsi"/>
          <w:sz w:val="22"/>
          <w:szCs w:val="22"/>
          <w:lang w:eastAsia="en-US"/>
        </w:rPr>
        <w:t>- cenach lub kosztach zawartych w ofertach.</w:t>
      </w:r>
    </w:p>
    <w:p w14:paraId="5CF27D54" w14:textId="77777777" w:rsidR="00D74D53" w:rsidRDefault="00000000" w:rsidP="00BB1D97">
      <w:pPr>
        <w:pStyle w:val="Akapitzlist"/>
        <w:numPr>
          <w:ilvl w:val="1"/>
          <w:numId w:val="40"/>
        </w:numPr>
        <w:tabs>
          <w:tab w:val="left" w:pos="425"/>
        </w:tabs>
        <w:suppressAutoHyphens w:val="0"/>
        <w:spacing w:line="276" w:lineRule="auto"/>
        <w:jc w:val="both"/>
        <w:rPr>
          <w:sz w:val="22"/>
          <w:szCs w:val="22"/>
          <w:lang w:val="pl-PL"/>
        </w:rPr>
      </w:pPr>
      <w:r>
        <w:rPr>
          <w:b/>
          <w:sz w:val="22"/>
          <w:szCs w:val="22"/>
          <w:lang w:val="pl-PL"/>
        </w:rPr>
        <w:t>Termin związania ofertą.</w:t>
      </w:r>
    </w:p>
    <w:p w14:paraId="5DBEE305" w14:textId="77777777" w:rsidR="00D74D53" w:rsidRDefault="00000000">
      <w:pPr>
        <w:spacing w:line="276" w:lineRule="auto"/>
        <w:jc w:val="both"/>
        <w:rPr>
          <w:sz w:val="22"/>
          <w:szCs w:val="22"/>
        </w:rPr>
      </w:pPr>
      <w:r>
        <w:rPr>
          <w:sz w:val="22"/>
          <w:szCs w:val="22"/>
        </w:rPr>
        <w:t xml:space="preserve">Termin związania ofertą wynosi </w:t>
      </w:r>
      <w:r>
        <w:rPr>
          <w:sz w:val="22"/>
          <w:szCs w:val="22"/>
          <w:u w:val="single"/>
        </w:rPr>
        <w:t>30 dni od upływu terminu składania ofert</w:t>
      </w:r>
      <w:r>
        <w:rPr>
          <w:sz w:val="22"/>
          <w:szCs w:val="22"/>
        </w:rPr>
        <w:t>, przy czym pierwszym dniem terminu związania ofertą jest dzień, w którym upływa termin składania ofert.</w:t>
      </w:r>
    </w:p>
    <w:p w14:paraId="7F18190B" w14:textId="02DEECFE" w:rsidR="00D74D53" w:rsidRDefault="00000000">
      <w:pPr>
        <w:spacing w:line="276" w:lineRule="auto"/>
        <w:jc w:val="both"/>
        <w:rPr>
          <w:b/>
          <w:bCs/>
          <w:sz w:val="22"/>
          <w:szCs w:val="22"/>
        </w:rPr>
      </w:pPr>
      <w:r>
        <w:rPr>
          <w:b/>
          <w:bCs/>
          <w:sz w:val="22"/>
          <w:szCs w:val="22"/>
        </w:rPr>
        <w:t xml:space="preserve">Termin związania ofertą w niniejszym postępowaniu upływa </w:t>
      </w:r>
      <w:r w:rsidR="006C2DD1" w:rsidRPr="006C2DD1">
        <w:rPr>
          <w:b/>
          <w:bCs/>
          <w:sz w:val="22"/>
          <w:szCs w:val="22"/>
        </w:rPr>
        <w:t>26.06.</w:t>
      </w:r>
      <w:r w:rsidRPr="006C2DD1">
        <w:rPr>
          <w:b/>
          <w:bCs/>
          <w:sz w:val="22"/>
          <w:szCs w:val="22"/>
        </w:rPr>
        <w:t>2025 r.</w:t>
      </w:r>
    </w:p>
    <w:p w14:paraId="5A85C038" w14:textId="77777777" w:rsidR="00D74D53" w:rsidRDefault="00D74D53">
      <w:pPr>
        <w:jc w:val="both"/>
        <w:rPr>
          <w:b/>
          <w:bCs/>
          <w:sz w:val="22"/>
          <w:szCs w:val="22"/>
        </w:rPr>
      </w:pPr>
    </w:p>
    <w:p w14:paraId="7BEB83B8" w14:textId="77777777" w:rsidR="006C2DD1" w:rsidRDefault="006C2DD1" w:rsidP="006C2DD1">
      <w:pPr>
        <w:widowControl/>
        <w:suppressAutoHyphens w:val="0"/>
        <w:spacing w:line="276" w:lineRule="auto"/>
        <w:jc w:val="both"/>
        <w:rPr>
          <w:bCs/>
          <w:sz w:val="22"/>
          <w:szCs w:val="22"/>
        </w:rPr>
      </w:pPr>
      <w:r>
        <w:rPr>
          <w:b/>
          <w:bCs/>
          <w:sz w:val="22"/>
          <w:szCs w:val="22"/>
        </w:rPr>
        <w:t>17. Opis kryteriów oceny ofert, wraz z podaniem wag tych kryteriów i sposobu oceny ofert:</w:t>
      </w:r>
    </w:p>
    <w:p w14:paraId="15293570" w14:textId="77777777" w:rsidR="006C2DD1" w:rsidRDefault="006C2DD1" w:rsidP="006C2DD1">
      <w:pPr>
        <w:pStyle w:val="Tekstpodstawowy"/>
        <w:tabs>
          <w:tab w:val="left" w:pos="426"/>
        </w:tabs>
        <w:suppressAutoHyphens w:val="0"/>
        <w:jc w:val="both"/>
        <w:rPr>
          <w:b/>
          <w:bCs/>
          <w:sz w:val="22"/>
          <w:szCs w:val="22"/>
        </w:rPr>
      </w:pPr>
      <w:r>
        <w:rPr>
          <w:bCs/>
          <w:sz w:val="22"/>
          <w:szCs w:val="22"/>
        </w:rPr>
        <w:lastRenderedPageBreak/>
        <w:t>17.1. Wszystkie oferty niepodlegające odrzuceniu oceniane będą na podstawie następujących kryteriów:</w:t>
      </w:r>
    </w:p>
    <w:p w14:paraId="68F3CC72" w14:textId="77777777" w:rsidR="006C2DD1" w:rsidRDefault="006C2DD1" w:rsidP="006C2DD1">
      <w:pPr>
        <w:ind w:left="567" w:hanging="425"/>
        <w:jc w:val="both"/>
        <w:rPr>
          <w:b/>
          <w:bCs/>
          <w:sz w:val="22"/>
          <w:szCs w:val="22"/>
        </w:rPr>
      </w:pPr>
      <w:r>
        <w:rPr>
          <w:b/>
          <w:bCs/>
          <w:sz w:val="22"/>
          <w:szCs w:val="22"/>
        </w:rPr>
        <w:t>1)</w:t>
      </w:r>
      <w:r>
        <w:rPr>
          <w:b/>
          <w:bCs/>
          <w:sz w:val="22"/>
          <w:szCs w:val="22"/>
        </w:rPr>
        <w:tab/>
        <w:t>kryterium 1:</w:t>
      </w:r>
    </w:p>
    <w:p w14:paraId="6BF72B8B" w14:textId="77777777" w:rsidR="006C2DD1" w:rsidRDefault="006C2DD1" w:rsidP="006C2DD1">
      <w:pPr>
        <w:ind w:left="345" w:firstLine="222"/>
        <w:jc w:val="both"/>
        <w:rPr>
          <w:sz w:val="22"/>
          <w:szCs w:val="22"/>
        </w:rPr>
      </w:pPr>
      <w:r>
        <w:rPr>
          <w:b/>
          <w:bCs/>
          <w:sz w:val="22"/>
          <w:szCs w:val="22"/>
        </w:rPr>
        <w:t>Cena - 60% (max. 60 pkt)</w:t>
      </w:r>
    </w:p>
    <w:p w14:paraId="044E768D" w14:textId="77777777" w:rsidR="006C2DD1" w:rsidRDefault="006C2DD1" w:rsidP="006C2DD1">
      <w:pPr>
        <w:pStyle w:val="BodyText21"/>
        <w:ind w:left="283" w:firstLine="284"/>
        <w:rPr>
          <w:rFonts w:ascii="Times New Roman" w:hAnsi="Times New Roman" w:cs="Times New Roman"/>
          <w:b/>
          <w:bCs/>
          <w:sz w:val="22"/>
          <w:szCs w:val="22"/>
        </w:rPr>
      </w:pPr>
      <w:r>
        <w:rPr>
          <w:rFonts w:ascii="Times New Roman" w:hAnsi="Times New Roman" w:cs="Times New Roman"/>
          <w:sz w:val="22"/>
          <w:szCs w:val="22"/>
        </w:rPr>
        <w:t>Cena oferty jest ceną brutto.</w:t>
      </w:r>
    </w:p>
    <w:p w14:paraId="5126A6DC" w14:textId="77777777" w:rsidR="006C2DD1" w:rsidRPr="00F96902" w:rsidRDefault="006C2DD1" w:rsidP="006C2DD1">
      <w:pPr>
        <w:pStyle w:val="BodyText21"/>
        <w:numPr>
          <w:ilvl w:val="0"/>
          <w:numId w:val="8"/>
        </w:numPr>
        <w:spacing w:before="120"/>
        <w:rPr>
          <w:rFonts w:ascii="Times New Roman" w:hAnsi="Times New Roman" w:cs="Times New Roman"/>
          <w:b/>
          <w:bCs/>
          <w:sz w:val="22"/>
          <w:szCs w:val="22"/>
        </w:rPr>
      </w:pPr>
      <w:r w:rsidRPr="00F96902">
        <w:rPr>
          <w:rFonts w:ascii="Times New Roman" w:hAnsi="Times New Roman" w:cs="Times New Roman"/>
          <w:b/>
          <w:bCs/>
          <w:sz w:val="22"/>
          <w:szCs w:val="22"/>
        </w:rPr>
        <w:t>kryterium 2:</w:t>
      </w:r>
    </w:p>
    <w:p w14:paraId="623CA7B1" w14:textId="60E155AB" w:rsidR="006C2DD1" w:rsidRPr="00F96902" w:rsidRDefault="006C2DD1" w:rsidP="006C2DD1">
      <w:pPr>
        <w:pStyle w:val="Akapitzlist"/>
        <w:spacing w:line="300" w:lineRule="atLeast"/>
        <w:ind w:left="720"/>
        <w:jc w:val="both"/>
        <w:rPr>
          <w:b/>
          <w:bCs/>
          <w:strike/>
          <w:sz w:val="22"/>
          <w:szCs w:val="22"/>
          <w:lang w:val="pl-PL"/>
        </w:rPr>
      </w:pPr>
      <w:r w:rsidRPr="00F96902">
        <w:rPr>
          <w:b/>
          <w:bCs/>
          <w:sz w:val="22"/>
          <w:szCs w:val="22"/>
          <w:lang w:val="pl-PL"/>
        </w:rPr>
        <w:t>Okres gwarancji jakości i rękojmi za wady</w:t>
      </w:r>
      <w:r>
        <w:rPr>
          <w:b/>
          <w:bCs/>
          <w:sz w:val="22"/>
          <w:szCs w:val="22"/>
          <w:lang w:val="pl-PL"/>
        </w:rPr>
        <w:t xml:space="preserve"> </w:t>
      </w:r>
      <w:r w:rsidRPr="00F96902">
        <w:rPr>
          <w:b/>
          <w:bCs/>
          <w:sz w:val="22"/>
          <w:szCs w:val="22"/>
          <w:lang w:val="pl-PL"/>
        </w:rPr>
        <w:t>– 40% (max. 40 pkt)</w:t>
      </w:r>
    </w:p>
    <w:p w14:paraId="4BFA110F" w14:textId="77777777" w:rsidR="006C2DD1" w:rsidRDefault="006C2DD1" w:rsidP="006C2DD1">
      <w:pPr>
        <w:widowControl/>
        <w:spacing w:line="300" w:lineRule="atLeast"/>
        <w:ind w:left="567"/>
        <w:jc w:val="both"/>
        <w:rPr>
          <w:b/>
          <w:bCs/>
          <w:strike/>
          <w:sz w:val="22"/>
          <w:szCs w:val="22"/>
        </w:rPr>
      </w:pPr>
    </w:p>
    <w:p w14:paraId="536D4B88" w14:textId="77777777" w:rsidR="006C2DD1" w:rsidRDefault="006C2DD1" w:rsidP="006C2DD1">
      <w:pPr>
        <w:pStyle w:val="BodyText21"/>
        <w:tabs>
          <w:tab w:val="left" w:pos="426"/>
        </w:tabs>
        <w:spacing w:before="120"/>
        <w:ind w:firstLine="0"/>
        <w:rPr>
          <w:rFonts w:ascii="Times New Roman" w:hAnsi="Times New Roman" w:cs="Times New Roman"/>
          <w:b/>
          <w:bCs/>
          <w:sz w:val="22"/>
          <w:szCs w:val="22"/>
        </w:rPr>
      </w:pPr>
      <w:r>
        <w:rPr>
          <w:rFonts w:ascii="Times New Roman" w:hAnsi="Times New Roman" w:cs="Times New Roman"/>
          <w:bCs/>
          <w:sz w:val="22"/>
          <w:szCs w:val="22"/>
        </w:rPr>
        <w:t>17.2.</w:t>
      </w:r>
      <w:r>
        <w:rPr>
          <w:rFonts w:ascii="Times New Roman" w:hAnsi="Times New Roman" w:cs="Times New Roman"/>
          <w:bCs/>
          <w:sz w:val="22"/>
          <w:szCs w:val="22"/>
        </w:rPr>
        <w:tab/>
        <w:t>Sposób oceny ofert:</w:t>
      </w:r>
    </w:p>
    <w:p w14:paraId="22F78D81" w14:textId="77777777" w:rsidR="006C2DD1" w:rsidRDefault="006C2DD1" w:rsidP="00BB1D97">
      <w:pPr>
        <w:pStyle w:val="Akapitzlist"/>
        <w:numPr>
          <w:ilvl w:val="0"/>
          <w:numId w:val="32"/>
        </w:numPr>
        <w:spacing w:before="120" w:after="120"/>
        <w:jc w:val="both"/>
        <w:rPr>
          <w:sz w:val="22"/>
          <w:szCs w:val="22"/>
          <w:lang w:val="pl-PL"/>
        </w:rPr>
      </w:pPr>
      <w:r>
        <w:rPr>
          <w:b/>
          <w:bCs/>
          <w:sz w:val="22"/>
          <w:szCs w:val="22"/>
          <w:lang w:val="pl-PL"/>
        </w:rPr>
        <w:t>dla kryterium 1 (C):</w:t>
      </w:r>
    </w:p>
    <w:p w14:paraId="0DFC5353" w14:textId="77777777" w:rsidR="006C2DD1" w:rsidRDefault="006C2DD1" w:rsidP="006C2DD1">
      <w:pPr>
        <w:pStyle w:val="Nagwek"/>
        <w:tabs>
          <w:tab w:val="left" w:pos="2478"/>
        </w:tabs>
        <w:spacing w:before="0" w:after="0"/>
        <w:ind w:left="1985"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min</w:t>
      </w:r>
    </w:p>
    <w:p w14:paraId="2415593E" w14:textId="77777777" w:rsidR="006C2DD1" w:rsidRDefault="006C2DD1" w:rsidP="006C2DD1">
      <w:pPr>
        <w:pStyle w:val="Nagwek"/>
        <w:spacing w:before="0" w:after="0"/>
        <w:ind w:left="426" w:right="1" w:firstLine="1000"/>
        <w:rPr>
          <w:rFonts w:ascii="Times New Roman" w:hAnsi="Times New Roman" w:cs="Times New Roman"/>
          <w:sz w:val="22"/>
          <w:szCs w:val="22"/>
        </w:rPr>
      </w:pPr>
      <w:r>
        <w:rPr>
          <w:rFonts w:ascii="Times New Roman" w:hAnsi="Times New Roman" w:cs="Times New Roman"/>
          <w:sz w:val="22"/>
          <w:szCs w:val="22"/>
        </w:rPr>
        <w:t>C = --------- x 60</w:t>
      </w:r>
    </w:p>
    <w:p w14:paraId="620D5AF1" w14:textId="77777777" w:rsidR="006C2DD1" w:rsidRDefault="006C2DD1" w:rsidP="006C2DD1">
      <w:pPr>
        <w:pStyle w:val="Nagwek"/>
        <w:tabs>
          <w:tab w:val="left" w:pos="2478"/>
        </w:tabs>
        <w:spacing w:before="0" w:after="0"/>
        <w:ind w:left="1985"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bad</w:t>
      </w:r>
    </w:p>
    <w:p w14:paraId="3566AAF7" w14:textId="77777777" w:rsidR="006C2DD1" w:rsidRDefault="006C2DD1" w:rsidP="006C2DD1">
      <w:pPr>
        <w:pStyle w:val="Nagwek"/>
        <w:spacing w:before="0" w:after="0"/>
        <w:ind w:right="1"/>
        <w:rPr>
          <w:rFonts w:ascii="Times New Roman" w:hAnsi="Times New Roman" w:cs="Times New Roman"/>
          <w:sz w:val="22"/>
          <w:szCs w:val="22"/>
        </w:rPr>
      </w:pPr>
      <w:r>
        <w:rPr>
          <w:rFonts w:ascii="Times New Roman" w:hAnsi="Times New Roman" w:cs="Times New Roman"/>
          <w:sz w:val="22"/>
          <w:szCs w:val="22"/>
        </w:rPr>
        <w:t>gdzie:</w:t>
      </w:r>
    </w:p>
    <w:p w14:paraId="3EB99049" w14:textId="77777777" w:rsidR="006C2DD1" w:rsidRDefault="006C2DD1" w:rsidP="006C2DD1">
      <w:pPr>
        <w:pStyle w:val="Nagwek"/>
        <w:spacing w:before="0" w:after="0"/>
        <w:ind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t>- liczba punktów oferty badanej w kryterium cena.</w:t>
      </w:r>
    </w:p>
    <w:p w14:paraId="6FE11017" w14:textId="77777777" w:rsidR="006C2DD1" w:rsidRDefault="006C2DD1" w:rsidP="006C2DD1">
      <w:pPr>
        <w:pStyle w:val="Nagwek"/>
        <w:spacing w:before="0" w:after="0"/>
        <w:ind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min</w:t>
      </w:r>
      <w:r>
        <w:rPr>
          <w:rFonts w:ascii="Times New Roman" w:hAnsi="Times New Roman" w:cs="Times New Roman"/>
          <w:sz w:val="22"/>
          <w:szCs w:val="22"/>
        </w:rPr>
        <w:tab/>
        <w:t>- najniższa cena (brutto) spośród wszystkich ofert podlegających ocenie.</w:t>
      </w:r>
    </w:p>
    <w:p w14:paraId="28333ED0" w14:textId="77777777" w:rsidR="006C2DD1" w:rsidRDefault="006C2DD1" w:rsidP="006C2DD1">
      <w:pPr>
        <w:pStyle w:val="Nagwek"/>
        <w:spacing w:before="0" w:after="0"/>
        <w:ind w:right="1"/>
        <w:rPr>
          <w:rFonts w:ascii="Times New Roman" w:hAnsi="Times New Roman" w:cs="Times New Roman"/>
          <w:b/>
          <w:bCs/>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bad</w:t>
      </w:r>
      <w:r>
        <w:rPr>
          <w:rFonts w:ascii="Times New Roman" w:hAnsi="Times New Roman" w:cs="Times New Roman"/>
          <w:sz w:val="22"/>
          <w:szCs w:val="22"/>
        </w:rPr>
        <w:tab/>
        <w:t>- cena (brutto) oferty badanej*.</w:t>
      </w:r>
    </w:p>
    <w:p w14:paraId="50FD8029" w14:textId="77777777" w:rsidR="006C2DD1" w:rsidRPr="00F96902" w:rsidRDefault="006C2DD1" w:rsidP="00BB1D97">
      <w:pPr>
        <w:numPr>
          <w:ilvl w:val="0"/>
          <w:numId w:val="44"/>
        </w:numPr>
        <w:suppressAutoHyphens w:val="0"/>
        <w:spacing w:before="120" w:after="120"/>
        <w:ind w:left="426" w:hanging="426"/>
        <w:jc w:val="both"/>
        <w:rPr>
          <w:sz w:val="22"/>
          <w:szCs w:val="22"/>
        </w:rPr>
      </w:pPr>
      <w:r w:rsidRPr="00F96902">
        <w:rPr>
          <w:b/>
          <w:bCs/>
          <w:sz w:val="22"/>
          <w:szCs w:val="22"/>
        </w:rPr>
        <w:t>dla kryterium 2 (</w:t>
      </w:r>
      <w:r w:rsidRPr="00F96902">
        <w:rPr>
          <w:b/>
          <w:sz w:val="22"/>
          <w:szCs w:val="22"/>
        </w:rPr>
        <w:t>G</w:t>
      </w:r>
      <w:r w:rsidRPr="00F96902">
        <w:rPr>
          <w:b/>
          <w:bCs/>
          <w:sz w:val="22"/>
          <w:szCs w:val="22"/>
        </w:rPr>
        <w:t>):</w:t>
      </w:r>
    </w:p>
    <w:p w14:paraId="5C30201B" w14:textId="77777777" w:rsidR="00D74D53" w:rsidRDefault="00000000">
      <w:pPr>
        <w:ind w:right="1"/>
        <w:jc w:val="both"/>
        <w:rPr>
          <w:bCs/>
          <w:sz w:val="22"/>
          <w:szCs w:val="22"/>
        </w:rPr>
      </w:pPr>
      <w:r>
        <w:rPr>
          <w:bCs/>
          <w:sz w:val="22"/>
          <w:szCs w:val="22"/>
        </w:rPr>
        <w:t>oferowana gwarancja:</w:t>
      </w:r>
    </w:p>
    <w:p w14:paraId="3D4C9981" w14:textId="77777777" w:rsidR="00D74D53" w:rsidRDefault="00000000">
      <w:pPr>
        <w:ind w:right="1"/>
        <w:jc w:val="both"/>
        <w:rPr>
          <w:bCs/>
          <w:sz w:val="22"/>
          <w:szCs w:val="22"/>
        </w:rPr>
      </w:pPr>
      <w:r>
        <w:rPr>
          <w:bCs/>
          <w:sz w:val="22"/>
          <w:szCs w:val="22"/>
        </w:rPr>
        <w:t>- 24 miesiące – 0 punktów</w:t>
      </w:r>
    </w:p>
    <w:p w14:paraId="3EA9C0B5" w14:textId="77777777" w:rsidR="00D74D53" w:rsidRDefault="00000000">
      <w:pPr>
        <w:ind w:right="1"/>
        <w:jc w:val="both"/>
        <w:rPr>
          <w:bCs/>
          <w:sz w:val="22"/>
          <w:szCs w:val="22"/>
        </w:rPr>
      </w:pPr>
      <w:r>
        <w:rPr>
          <w:bCs/>
          <w:sz w:val="22"/>
          <w:szCs w:val="22"/>
        </w:rPr>
        <w:t>- od 25 do 27 miesięcy – 5 punktów</w:t>
      </w:r>
    </w:p>
    <w:p w14:paraId="1152A73D" w14:textId="77777777" w:rsidR="00D74D53" w:rsidRDefault="00000000">
      <w:pPr>
        <w:ind w:right="1"/>
        <w:jc w:val="both"/>
        <w:rPr>
          <w:bCs/>
          <w:sz w:val="22"/>
          <w:szCs w:val="22"/>
        </w:rPr>
      </w:pPr>
      <w:r>
        <w:rPr>
          <w:bCs/>
          <w:sz w:val="22"/>
          <w:szCs w:val="22"/>
        </w:rPr>
        <w:t>- od 28 do 30 miesięcy – 10 punktów</w:t>
      </w:r>
    </w:p>
    <w:p w14:paraId="2AE68D94" w14:textId="77777777" w:rsidR="00D74D53" w:rsidRDefault="00000000">
      <w:pPr>
        <w:ind w:right="1"/>
        <w:jc w:val="both"/>
        <w:rPr>
          <w:bCs/>
          <w:sz w:val="22"/>
          <w:szCs w:val="22"/>
        </w:rPr>
      </w:pPr>
      <w:r>
        <w:rPr>
          <w:bCs/>
          <w:sz w:val="22"/>
          <w:szCs w:val="22"/>
        </w:rPr>
        <w:t>- od 31 do 33 miesięcy – 15 punktów</w:t>
      </w:r>
    </w:p>
    <w:p w14:paraId="69D22601" w14:textId="77777777" w:rsidR="00D74D53" w:rsidRDefault="00000000">
      <w:pPr>
        <w:ind w:right="1"/>
        <w:jc w:val="both"/>
        <w:rPr>
          <w:bCs/>
          <w:sz w:val="22"/>
          <w:szCs w:val="22"/>
        </w:rPr>
      </w:pPr>
      <w:r>
        <w:rPr>
          <w:bCs/>
          <w:sz w:val="22"/>
          <w:szCs w:val="22"/>
        </w:rPr>
        <w:t>- od 34 do 36 miesięcy – 20 punktów</w:t>
      </w:r>
    </w:p>
    <w:p w14:paraId="3E08D9E4" w14:textId="77777777" w:rsidR="00D74D53" w:rsidRDefault="00000000">
      <w:pPr>
        <w:ind w:right="1"/>
        <w:jc w:val="both"/>
        <w:rPr>
          <w:bCs/>
          <w:sz w:val="22"/>
          <w:szCs w:val="22"/>
        </w:rPr>
      </w:pPr>
      <w:r>
        <w:rPr>
          <w:bCs/>
          <w:sz w:val="22"/>
          <w:szCs w:val="22"/>
        </w:rPr>
        <w:t>- od 37 do 40 miesięcy – 25 punktów</w:t>
      </w:r>
    </w:p>
    <w:p w14:paraId="749BDE62" w14:textId="77777777" w:rsidR="00D74D53" w:rsidRDefault="00000000">
      <w:pPr>
        <w:ind w:right="1"/>
        <w:jc w:val="both"/>
        <w:rPr>
          <w:bCs/>
          <w:sz w:val="22"/>
          <w:szCs w:val="22"/>
        </w:rPr>
      </w:pPr>
      <w:r>
        <w:rPr>
          <w:bCs/>
          <w:sz w:val="22"/>
          <w:szCs w:val="22"/>
        </w:rPr>
        <w:t>- od 41 do 44 miesięcy – 30 punktów</w:t>
      </w:r>
    </w:p>
    <w:p w14:paraId="1AAF5EA6" w14:textId="77777777" w:rsidR="00D74D53" w:rsidRDefault="00000000">
      <w:pPr>
        <w:ind w:right="1"/>
        <w:jc w:val="both"/>
        <w:rPr>
          <w:bCs/>
          <w:sz w:val="22"/>
          <w:szCs w:val="22"/>
        </w:rPr>
      </w:pPr>
      <w:r>
        <w:rPr>
          <w:bCs/>
          <w:sz w:val="22"/>
          <w:szCs w:val="22"/>
        </w:rPr>
        <w:t>- od 45 do 48 miesięcy – 35 punktów</w:t>
      </w:r>
    </w:p>
    <w:p w14:paraId="54CEC252" w14:textId="77777777" w:rsidR="00D74D53" w:rsidRDefault="00000000">
      <w:pPr>
        <w:ind w:right="1"/>
        <w:jc w:val="both"/>
        <w:rPr>
          <w:bCs/>
          <w:sz w:val="22"/>
          <w:szCs w:val="22"/>
        </w:rPr>
      </w:pPr>
      <w:r>
        <w:rPr>
          <w:bCs/>
          <w:sz w:val="22"/>
          <w:szCs w:val="22"/>
        </w:rPr>
        <w:t>- 49 miesięcy i więcej – 40 punktów</w:t>
      </w:r>
    </w:p>
    <w:p w14:paraId="1B01B096" w14:textId="77777777" w:rsidR="00D74D53" w:rsidRDefault="00D74D53">
      <w:pPr>
        <w:ind w:left="709"/>
        <w:jc w:val="both"/>
        <w:rPr>
          <w:sz w:val="22"/>
          <w:szCs w:val="22"/>
        </w:rPr>
      </w:pPr>
    </w:p>
    <w:p w14:paraId="2AE03A71" w14:textId="12E2F5D3" w:rsidR="00D74D53" w:rsidRDefault="00000000">
      <w:pPr>
        <w:ind w:right="1"/>
        <w:jc w:val="both"/>
        <w:rPr>
          <w:bCs/>
          <w:sz w:val="22"/>
          <w:szCs w:val="22"/>
        </w:rPr>
      </w:pPr>
      <w:r>
        <w:rPr>
          <w:bCs/>
          <w:sz w:val="22"/>
          <w:szCs w:val="22"/>
        </w:rPr>
        <w:t>17.3. Za najkorzystniejszą zostanie uznana oferta, która otrzyma największą łączną liczbę punktów</w:t>
      </w:r>
      <w:r>
        <w:rPr>
          <w:bCs/>
          <w:sz w:val="22"/>
          <w:szCs w:val="22"/>
        </w:rPr>
        <w:br/>
        <w:t xml:space="preserve">(C + </w:t>
      </w:r>
      <w:r w:rsidR="00426EF6">
        <w:rPr>
          <w:bCs/>
          <w:sz w:val="22"/>
          <w:szCs w:val="22"/>
        </w:rPr>
        <w:t>G</w:t>
      </w:r>
      <w:r>
        <w:rPr>
          <w:bCs/>
          <w:sz w:val="22"/>
          <w:szCs w:val="22"/>
        </w:rPr>
        <w:t>).</w:t>
      </w:r>
    </w:p>
    <w:p w14:paraId="772ED39E" w14:textId="77777777" w:rsidR="00D74D53" w:rsidRDefault="00D74D53">
      <w:pPr>
        <w:ind w:right="1"/>
        <w:jc w:val="both"/>
        <w:rPr>
          <w:bCs/>
          <w:sz w:val="22"/>
          <w:szCs w:val="22"/>
        </w:rPr>
      </w:pPr>
    </w:p>
    <w:p w14:paraId="5A795B0B" w14:textId="77777777" w:rsidR="00D74D53" w:rsidRDefault="00000000">
      <w:pPr>
        <w:pStyle w:val="Nagwek2"/>
        <w:jc w:val="both"/>
        <w:rPr>
          <w:rFonts w:ascii="Times New Roman" w:hAnsi="Times New Roman" w:cs="Times New Roman"/>
          <w:b w:val="0"/>
          <w:bCs/>
          <w:sz w:val="22"/>
          <w:szCs w:val="22"/>
        </w:rPr>
      </w:pPr>
      <w:r>
        <w:rPr>
          <w:rFonts w:ascii="Times New Roman" w:hAnsi="Times New Roman" w:cs="Times New Roman"/>
          <w:sz w:val="22"/>
          <w:szCs w:val="22"/>
        </w:rPr>
        <w:t>18. Informacje o formalnościach, jakie powinny być dopełnione po wyborze oferty w celu zawarcia umowy;</w:t>
      </w:r>
    </w:p>
    <w:p w14:paraId="7CA69E91" w14:textId="77777777" w:rsidR="00D74D53" w:rsidRDefault="00000000">
      <w:pPr>
        <w:pStyle w:val="Nagwek2"/>
        <w:jc w:val="both"/>
        <w:rPr>
          <w:rFonts w:ascii="Times New Roman" w:hAnsi="Times New Roman" w:cs="Times New Roman"/>
          <w:sz w:val="22"/>
          <w:szCs w:val="22"/>
        </w:rPr>
      </w:pPr>
      <w:r>
        <w:rPr>
          <w:rFonts w:ascii="Times New Roman" w:hAnsi="Times New Roman" w:cs="Times New Roman"/>
          <w:b w:val="0"/>
          <w:bCs/>
          <w:sz w:val="22"/>
          <w:szCs w:val="22"/>
        </w:rPr>
        <w:t xml:space="preserve">18.1. Zamawiający zawiera umowę w sprawie zamówienia publicznego w terminie nie krótszym </w:t>
      </w:r>
      <w:r>
        <w:rPr>
          <w:rFonts w:ascii="Times New Roman" w:hAnsi="Times New Roman" w:cs="Times New Roman"/>
          <w:b w:val="0"/>
          <w:bCs/>
          <w:sz w:val="22"/>
          <w:szCs w:val="22"/>
        </w:rPr>
        <w:br/>
        <w:t>niż 5 dni od dnia przesłania zawiadomienia o wyborze najkorzystniejszej oferty.</w:t>
      </w:r>
    </w:p>
    <w:p w14:paraId="1F1E1E42" w14:textId="77777777" w:rsidR="00D74D53" w:rsidRDefault="00000000">
      <w:pPr>
        <w:pStyle w:val="Standard"/>
        <w:jc w:val="both"/>
        <w:rPr>
          <w:rFonts w:cs="Times New Roman"/>
          <w:sz w:val="22"/>
          <w:szCs w:val="22"/>
          <w:lang w:val="pl-PL"/>
        </w:rPr>
      </w:pPr>
      <w:r>
        <w:rPr>
          <w:rFonts w:cs="Times New Roman"/>
          <w:sz w:val="22"/>
          <w:szCs w:val="22"/>
          <w:lang w:val="pl-PL"/>
        </w:rPr>
        <w:t>18.2. Zamawiający może zawrzeć umowę w sprawie zamówienia publicznego przed upływem terminu, o którym mowa w ust. 1, jeżeli w postępowaniu o udzielenie zamówienia prowadzonym w trybie podstawowym złożono tylko jedną ofertę.</w:t>
      </w:r>
    </w:p>
    <w:p w14:paraId="617B8DEF" w14:textId="77777777" w:rsidR="00D74D53" w:rsidRDefault="00000000">
      <w:pPr>
        <w:pStyle w:val="Standard"/>
        <w:jc w:val="both"/>
        <w:rPr>
          <w:rFonts w:cs="Times New Roman"/>
          <w:sz w:val="22"/>
          <w:szCs w:val="22"/>
          <w:lang w:val="pl-PL"/>
        </w:rPr>
      </w:pPr>
      <w:r>
        <w:rPr>
          <w:rFonts w:cs="Times New Roman"/>
          <w:sz w:val="22"/>
          <w:szCs w:val="22"/>
          <w:lang w:val="pl-PL"/>
        </w:rPr>
        <w:t>18.3. Przed podpisaniem umowy Wykonawca zobowiązany jest do:</w:t>
      </w:r>
    </w:p>
    <w:p w14:paraId="3E1CF722" w14:textId="4307C40C" w:rsidR="00426EF6" w:rsidRPr="009B541E" w:rsidRDefault="00426EF6" w:rsidP="00426EF6">
      <w:pPr>
        <w:pStyle w:val="Standard"/>
        <w:rPr>
          <w:rFonts w:cs="Times New Roman"/>
          <w:sz w:val="22"/>
          <w:szCs w:val="22"/>
          <w:lang w:val="pl-PL"/>
        </w:rPr>
      </w:pPr>
      <w:r w:rsidRPr="009B541E">
        <w:rPr>
          <w:rFonts w:cs="Times New Roman"/>
          <w:sz w:val="22"/>
          <w:szCs w:val="22"/>
          <w:lang w:val="pl-PL"/>
        </w:rPr>
        <w:t xml:space="preserve">- dostarczenia formularza cenowego zgodnie z załącznikiem nr </w:t>
      </w:r>
      <w:r>
        <w:rPr>
          <w:rFonts w:cs="Times New Roman"/>
          <w:sz w:val="22"/>
          <w:szCs w:val="22"/>
          <w:lang w:val="pl-PL"/>
        </w:rPr>
        <w:t>8.1. - 8.2.</w:t>
      </w:r>
      <w:r w:rsidRPr="009B541E">
        <w:rPr>
          <w:rFonts w:cs="Times New Roman"/>
          <w:sz w:val="22"/>
          <w:szCs w:val="22"/>
          <w:lang w:val="pl-PL"/>
        </w:rPr>
        <w:t xml:space="preserve"> do SWZ.</w:t>
      </w:r>
    </w:p>
    <w:p w14:paraId="2D77B0E6" w14:textId="77777777" w:rsidR="00D74D53" w:rsidRDefault="00000000">
      <w:pPr>
        <w:pStyle w:val="Standard"/>
        <w:jc w:val="both"/>
        <w:rPr>
          <w:rFonts w:cs="Times New Roman"/>
          <w:sz w:val="22"/>
          <w:szCs w:val="22"/>
          <w:lang w:val="pl-PL"/>
        </w:rPr>
      </w:pPr>
      <w:r>
        <w:rPr>
          <w:rFonts w:cs="Times New Roman"/>
          <w:sz w:val="22"/>
          <w:szCs w:val="22"/>
          <w:lang w:val="pl-PL"/>
        </w:rPr>
        <w:t>18.4. 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3CA3B79" w14:textId="77777777" w:rsidR="00D74D53" w:rsidRDefault="00000000">
      <w:pPr>
        <w:suppressAutoHyphens w:val="0"/>
        <w:jc w:val="both"/>
        <w:rPr>
          <w:sz w:val="22"/>
          <w:szCs w:val="22"/>
        </w:rPr>
      </w:pPr>
      <w:r>
        <w:rPr>
          <w:sz w:val="22"/>
          <w:szCs w:val="22"/>
        </w:rPr>
        <w:t>18.5. Zaleca się, aby umowa konsorcjum regulująca współpracę Wykonawców wspólnie ubiegających się o udzielenie zamówienia w szczególności zawierała postanowienia wynikające z charakteru konsorcjum:</w:t>
      </w:r>
    </w:p>
    <w:p w14:paraId="60587B94" w14:textId="77777777" w:rsidR="00D74D53" w:rsidRDefault="00000000">
      <w:pPr>
        <w:widowControl/>
        <w:numPr>
          <w:ilvl w:val="3"/>
          <w:numId w:val="3"/>
        </w:numPr>
        <w:tabs>
          <w:tab w:val="left" w:pos="709"/>
        </w:tabs>
        <w:suppressAutoHyphens w:val="0"/>
        <w:ind w:left="709" w:hanging="283"/>
        <w:jc w:val="both"/>
        <w:rPr>
          <w:sz w:val="22"/>
          <w:szCs w:val="22"/>
        </w:rPr>
      </w:pPr>
      <w:r>
        <w:rPr>
          <w:sz w:val="22"/>
          <w:szCs w:val="22"/>
        </w:rPr>
        <w:t>określenie stron umowy z oznaczeniem lidera konsorcjum,</w:t>
      </w:r>
    </w:p>
    <w:p w14:paraId="3D89C8D0" w14:textId="77777777" w:rsidR="00D74D53" w:rsidRDefault="00000000">
      <w:pPr>
        <w:widowControl/>
        <w:numPr>
          <w:ilvl w:val="3"/>
          <w:numId w:val="3"/>
        </w:numPr>
        <w:tabs>
          <w:tab w:val="left" w:pos="709"/>
        </w:tabs>
        <w:suppressAutoHyphens w:val="0"/>
        <w:ind w:left="709" w:hanging="283"/>
        <w:jc w:val="both"/>
        <w:rPr>
          <w:sz w:val="22"/>
          <w:szCs w:val="22"/>
        </w:rPr>
      </w:pPr>
      <w:r>
        <w:rPr>
          <w:sz w:val="22"/>
          <w:szCs w:val="22"/>
        </w:rPr>
        <w:t>cel zawarcia umowy,</w:t>
      </w:r>
    </w:p>
    <w:p w14:paraId="69E9AA8D" w14:textId="77777777" w:rsidR="00D74D53" w:rsidRDefault="00000000">
      <w:pPr>
        <w:widowControl/>
        <w:numPr>
          <w:ilvl w:val="3"/>
          <w:numId w:val="3"/>
        </w:numPr>
        <w:tabs>
          <w:tab w:val="left" w:pos="709"/>
        </w:tabs>
        <w:suppressAutoHyphens w:val="0"/>
        <w:ind w:left="709" w:hanging="283"/>
        <w:jc w:val="both"/>
        <w:rPr>
          <w:sz w:val="22"/>
          <w:szCs w:val="22"/>
        </w:rPr>
      </w:pPr>
      <w:r>
        <w:rPr>
          <w:sz w:val="22"/>
          <w:szCs w:val="22"/>
        </w:rPr>
        <w:t>czas trwania konsorcjum (obejmujący okres realizacji przedmiotu zamówienia, gwarancji</w:t>
      </w:r>
      <w:r>
        <w:rPr>
          <w:sz w:val="22"/>
          <w:szCs w:val="22"/>
        </w:rPr>
        <w:br/>
        <w:t>i rękojmi),</w:t>
      </w:r>
    </w:p>
    <w:p w14:paraId="4440DF01" w14:textId="77777777" w:rsidR="00D74D53" w:rsidRDefault="00000000">
      <w:pPr>
        <w:widowControl/>
        <w:numPr>
          <w:ilvl w:val="3"/>
          <w:numId w:val="3"/>
        </w:numPr>
        <w:tabs>
          <w:tab w:val="left" w:pos="709"/>
        </w:tabs>
        <w:suppressAutoHyphens w:val="0"/>
        <w:ind w:left="709" w:hanging="283"/>
        <w:jc w:val="both"/>
        <w:rPr>
          <w:sz w:val="22"/>
          <w:szCs w:val="22"/>
        </w:rPr>
      </w:pPr>
      <w:r>
        <w:rPr>
          <w:sz w:val="22"/>
          <w:szCs w:val="22"/>
        </w:rPr>
        <w:t xml:space="preserve">zapis o solidarnej odpowiedzialności każdego członka konsorcjum wobec Zamawiającego </w:t>
      </w:r>
      <w:r>
        <w:rPr>
          <w:sz w:val="22"/>
          <w:szCs w:val="22"/>
        </w:rPr>
        <w:br/>
        <w:t>za wykonanie umowy,</w:t>
      </w:r>
    </w:p>
    <w:p w14:paraId="07B805E7" w14:textId="77777777" w:rsidR="00D74D53" w:rsidRDefault="00000000">
      <w:pPr>
        <w:widowControl/>
        <w:numPr>
          <w:ilvl w:val="3"/>
          <w:numId w:val="3"/>
        </w:numPr>
        <w:tabs>
          <w:tab w:val="left" w:pos="709"/>
        </w:tabs>
        <w:suppressAutoHyphens w:val="0"/>
        <w:ind w:left="709" w:hanging="284"/>
        <w:jc w:val="both"/>
        <w:rPr>
          <w:sz w:val="22"/>
          <w:szCs w:val="22"/>
        </w:rPr>
      </w:pPr>
      <w:r>
        <w:rPr>
          <w:sz w:val="22"/>
          <w:szCs w:val="22"/>
        </w:rPr>
        <w:t>wyłączenie możliwości wypowiedzenia umowy konsorcjum przez któregokolwiek z jego członków do czasu wykonania przedmiotu zamówienia.</w:t>
      </w:r>
    </w:p>
    <w:p w14:paraId="39C72EE8" w14:textId="77777777" w:rsidR="00D74D53" w:rsidRDefault="00000000">
      <w:pPr>
        <w:pStyle w:val="Akapitzlist"/>
        <w:widowControl w:val="0"/>
        <w:suppressAutoHyphens w:val="0"/>
        <w:ind w:left="0"/>
        <w:jc w:val="both"/>
        <w:rPr>
          <w:sz w:val="22"/>
          <w:szCs w:val="22"/>
          <w:lang w:val="pl-PL"/>
        </w:rPr>
      </w:pPr>
      <w:r>
        <w:rPr>
          <w:sz w:val="22"/>
          <w:szCs w:val="22"/>
          <w:lang w:val="pl-PL"/>
        </w:rPr>
        <w:t>18.6. W przypadku niedopełnienia przez Wykonawcę obowiązków, o których mowa w niniejszym punkcie, będzie to uznane przez Zamawiającego za tożsame z uchylaniem się od zawarcia umowy.</w:t>
      </w:r>
    </w:p>
    <w:p w14:paraId="295F58C4" w14:textId="77777777" w:rsidR="00D74D53" w:rsidRDefault="00000000">
      <w:pPr>
        <w:pStyle w:val="Akapitzlist"/>
        <w:widowControl w:val="0"/>
        <w:suppressAutoHyphens w:val="0"/>
        <w:ind w:left="0"/>
        <w:jc w:val="both"/>
        <w:rPr>
          <w:sz w:val="22"/>
          <w:szCs w:val="22"/>
          <w:lang w:val="pl-PL"/>
        </w:rPr>
      </w:pPr>
      <w:r>
        <w:rPr>
          <w:sz w:val="22"/>
          <w:szCs w:val="22"/>
          <w:lang w:val="pl-PL"/>
        </w:rPr>
        <w:lastRenderedPageBreak/>
        <w:t xml:space="preserve">18.7. Jeżeli Wykonawca, którego oferta została wybrana, uchyla się od zawarcia umowy w sprawie zamówienia publicznego, Zamawiający wybiera ofertę najkorzystniejszą spośród pozostałych ofert, </w:t>
      </w:r>
      <w:r>
        <w:rPr>
          <w:sz w:val="22"/>
          <w:szCs w:val="22"/>
          <w:lang w:val="pl-PL"/>
        </w:rPr>
        <w:br/>
        <w:t>bez przeprowadzania ich ponownej oceny, chyba, że zachodzą przesłanki, o których mowa w art. 255 PZP.</w:t>
      </w:r>
    </w:p>
    <w:p w14:paraId="49DD32EA" w14:textId="77777777" w:rsidR="00D74D53" w:rsidRDefault="00000000">
      <w:pPr>
        <w:pStyle w:val="Standard"/>
        <w:jc w:val="both"/>
        <w:rPr>
          <w:rFonts w:cs="Times New Roman"/>
          <w:sz w:val="22"/>
          <w:szCs w:val="22"/>
          <w:lang w:val="pl-PL"/>
        </w:rPr>
      </w:pPr>
      <w:r>
        <w:rPr>
          <w:rFonts w:cs="Times New Roman"/>
          <w:sz w:val="22"/>
          <w:szCs w:val="22"/>
          <w:lang w:val="pl-PL"/>
        </w:rPr>
        <w:t>18.8. Wykonawca będzie zobowiązany do podpisania umowy w miejscu i terminie wskazanym przez Zamawiającego.</w:t>
      </w:r>
    </w:p>
    <w:p w14:paraId="45F7216F" w14:textId="77777777" w:rsidR="00D74D53" w:rsidRDefault="00D74D53">
      <w:pPr>
        <w:pStyle w:val="Standard"/>
        <w:jc w:val="both"/>
        <w:rPr>
          <w:rFonts w:cs="Times New Roman"/>
          <w:sz w:val="22"/>
          <w:szCs w:val="22"/>
          <w:lang w:val="pl-PL"/>
        </w:rPr>
      </w:pPr>
    </w:p>
    <w:p w14:paraId="34CA84C7" w14:textId="77777777" w:rsidR="00D74D53" w:rsidRDefault="00000000">
      <w:pPr>
        <w:pStyle w:val="Nagwek2"/>
        <w:jc w:val="both"/>
        <w:rPr>
          <w:rFonts w:ascii="Times New Roman" w:hAnsi="Times New Roman" w:cs="Times New Roman"/>
          <w:sz w:val="22"/>
          <w:szCs w:val="22"/>
        </w:rPr>
      </w:pPr>
      <w:bookmarkStart w:id="8" w:name="_8o16t0j5rcy"/>
      <w:bookmarkEnd w:id="8"/>
      <w:r>
        <w:rPr>
          <w:rFonts w:ascii="Times New Roman" w:hAnsi="Times New Roman" w:cs="Times New Roman"/>
          <w:sz w:val="22"/>
          <w:szCs w:val="22"/>
        </w:rPr>
        <w:t>19. Wymagania dotyczące zabezpieczenia należytego wykonania umowy;</w:t>
      </w:r>
    </w:p>
    <w:p w14:paraId="58549DE2" w14:textId="77777777" w:rsidR="00D74D53" w:rsidRDefault="00000000">
      <w:pPr>
        <w:pStyle w:val="Nagwek2"/>
        <w:jc w:val="both"/>
        <w:rPr>
          <w:rFonts w:ascii="Times New Roman" w:hAnsi="Times New Roman" w:cs="Times New Roman"/>
          <w:b w:val="0"/>
          <w:bCs/>
          <w:sz w:val="24"/>
          <w:szCs w:val="22"/>
        </w:rPr>
      </w:pPr>
      <w:bookmarkStart w:id="9" w:name="_n1rtepxw0unn"/>
      <w:bookmarkEnd w:id="9"/>
      <w:r>
        <w:rPr>
          <w:rFonts w:ascii="Times New Roman" w:hAnsi="Times New Roman" w:cs="Times New Roman"/>
          <w:b w:val="0"/>
          <w:bCs/>
          <w:sz w:val="24"/>
          <w:szCs w:val="22"/>
        </w:rPr>
        <w:t>Zamawiający nie wymaga zabezpieczenia należytego wykonania umowy.</w:t>
      </w:r>
    </w:p>
    <w:p w14:paraId="4139CDE7" w14:textId="77777777" w:rsidR="00D74D53" w:rsidRDefault="00D74D53"/>
    <w:p w14:paraId="619CF8D9" w14:textId="77777777" w:rsidR="00D74D53" w:rsidRDefault="00000000">
      <w:pPr>
        <w:pStyle w:val="Nagwek2"/>
        <w:jc w:val="both"/>
        <w:rPr>
          <w:rFonts w:ascii="Times New Roman" w:hAnsi="Times New Roman" w:cs="Times New Roman"/>
          <w:b w:val="0"/>
          <w:bCs/>
          <w:sz w:val="22"/>
          <w:szCs w:val="22"/>
        </w:rPr>
      </w:pPr>
      <w:r>
        <w:rPr>
          <w:rFonts w:ascii="Times New Roman" w:hAnsi="Times New Roman" w:cs="Times New Roman"/>
          <w:sz w:val="22"/>
          <w:szCs w:val="22"/>
        </w:rPr>
        <w:t>20. Informacje o treści zawieranej umowy oraz możliwości jej zmiany;</w:t>
      </w:r>
    </w:p>
    <w:p w14:paraId="5E03862E" w14:textId="77777777" w:rsidR="00D74D53" w:rsidRDefault="00000000">
      <w:pPr>
        <w:pStyle w:val="Nagwek2"/>
        <w:jc w:val="both"/>
        <w:rPr>
          <w:rFonts w:ascii="Times New Roman" w:hAnsi="Times New Roman" w:cs="Times New Roman"/>
          <w:sz w:val="22"/>
          <w:szCs w:val="22"/>
        </w:rPr>
      </w:pPr>
      <w:r>
        <w:rPr>
          <w:rFonts w:ascii="Times New Roman" w:hAnsi="Times New Roman" w:cs="Times New Roman"/>
          <w:b w:val="0"/>
          <w:bCs/>
          <w:sz w:val="22"/>
          <w:szCs w:val="22"/>
        </w:rPr>
        <w:t xml:space="preserve">20.1. Wybrany Wykonawca jest zobowiązany do zawarcia umowy w sprawie zamówienia publicznego na warunkach określonych we Wzorze umowy, stanowiącym </w:t>
      </w:r>
      <w:r>
        <w:rPr>
          <w:rFonts w:ascii="Times New Roman" w:hAnsi="Times New Roman" w:cs="Times New Roman"/>
          <w:sz w:val="22"/>
          <w:szCs w:val="22"/>
        </w:rPr>
        <w:t>Część III SWZ.</w:t>
      </w:r>
    </w:p>
    <w:p w14:paraId="483F7B63" w14:textId="77777777" w:rsidR="00D74D53" w:rsidRDefault="00000000">
      <w:pPr>
        <w:pStyle w:val="Standard"/>
        <w:jc w:val="both"/>
        <w:rPr>
          <w:rFonts w:cs="Times New Roman"/>
          <w:sz w:val="22"/>
          <w:szCs w:val="22"/>
          <w:lang w:val="pl-PL"/>
        </w:rPr>
      </w:pPr>
      <w:r>
        <w:rPr>
          <w:rFonts w:cs="Times New Roman"/>
          <w:sz w:val="22"/>
          <w:szCs w:val="22"/>
          <w:lang w:val="pl-PL"/>
        </w:rPr>
        <w:t>20.2. Zakres świadczenia Wykonawcy wynikający z umowy jest tożsamy z jego zobowiązaniem zawartym w ofercie.</w:t>
      </w:r>
    </w:p>
    <w:p w14:paraId="466D554A" w14:textId="77777777" w:rsidR="00D74D53" w:rsidRDefault="00000000">
      <w:pPr>
        <w:pStyle w:val="Standard"/>
        <w:jc w:val="both"/>
        <w:rPr>
          <w:rFonts w:cs="Times New Roman"/>
          <w:sz w:val="22"/>
          <w:szCs w:val="22"/>
          <w:lang w:val="pl-PL"/>
        </w:rPr>
      </w:pPr>
      <w:r>
        <w:rPr>
          <w:rFonts w:cs="Times New Roman"/>
          <w:sz w:val="22"/>
          <w:szCs w:val="22"/>
          <w:lang w:val="pl-PL"/>
        </w:rPr>
        <w:t xml:space="preserve">20.3. Zamawiający przewiduje możliwość zmiany zawartej umowy w stosunku do treści wybranej oferty w zakresie uregulowanym w art. 454-455 PZP oraz wskazanym we Wzorze Umowy, stanowiącym </w:t>
      </w:r>
      <w:r>
        <w:rPr>
          <w:rFonts w:cs="Times New Roman"/>
          <w:b/>
          <w:sz w:val="22"/>
          <w:szCs w:val="22"/>
          <w:lang w:val="pl-PL"/>
        </w:rPr>
        <w:t>Część III SWZ</w:t>
      </w:r>
      <w:r>
        <w:rPr>
          <w:rFonts w:cs="Times New Roman"/>
          <w:sz w:val="22"/>
          <w:szCs w:val="22"/>
          <w:lang w:val="pl-PL"/>
        </w:rPr>
        <w:t>.</w:t>
      </w:r>
    </w:p>
    <w:p w14:paraId="6B6DC6EE" w14:textId="77777777" w:rsidR="00D74D53" w:rsidRDefault="00000000">
      <w:pPr>
        <w:pStyle w:val="Standard"/>
        <w:jc w:val="both"/>
        <w:rPr>
          <w:rFonts w:cs="Times New Roman"/>
          <w:sz w:val="22"/>
          <w:szCs w:val="22"/>
          <w:lang w:val="pl-PL"/>
        </w:rPr>
      </w:pPr>
      <w:r>
        <w:rPr>
          <w:rFonts w:cs="Times New Roman"/>
          <w:sz w:val="22"/>
          <w:szCs w:val="22"/>
          <w:lang w:val="pl-PL"/>
        </w:rPr>
        <w:t>20.4. Zmiana umowy wymaga dla swej ważności, pod rygorem nieważności, zachowania formy pisemnej.</w:t>
      </w:r>
    </w:p>
    <w:p w14:paraId="6D758A80" w14:textId="77777777" w:rsidR="00D74D53" w:rsidRDefault="00D74D53">
      <w:pPr>
        <w:pStyle w:val="Standard"/>
        <w:jc w:val="both"/>
        <w:rPr>
          <w:rFonts w:cs="Times New Roman"/>
          <w:sz w:val="22"/>
          <w:szCs w:val="22"/>
          <w:lang w:val="pl-PL"/>
        </w:rPr>
      </w:pPr>
    </w:p>
    <w:p w14:paraId="514F3C05" w14:textId="77777777" w:rsidR="00D74D53" w:rsidRDefault="00000000">
      <w:pPr>
        <w:pStyle w:val="Nagwek2"/>
        <w:jc w:val="both"/>
        <w:rPr>
          <w:rFonts w:ascii="Times New Roman" w:hAnsi="Times New Roman" w:cs="Times New Roman"/>
          <w:sz w:val="22"/>
          <w:szCs w:val="22"/>
        </w:rPr>
      </w:pPr>
      <w:bookmarkStart w:id="10" w:name="_kmfqfyi30wag"/>
      <w:bookmarkEnd w:id="10"/>
      <w:r>
        <w:rPr>
          <w:rFonts w:ascii="Times New Roman" w:hAnsi="Times New Roman" w:cs="Times New Roman"/>
          <w:sz w:val="22"/>
          <w:szCs w:val="22"/>
        </w:rPr>
        <w:t>21. Pouczenie o środkach ochrony prawnej przysługujących Wykonawcy;</w:t>
      </w:r>
    </w:p>
    <w:p w14:paraId="67BE7ED4" w14:textId="77777777" w:rsidR="00D74D53" w:rsidRDefault="00000000">
      <w:pPr>
        <w:widowControl/>
        <w:jc w:val="both"/>
        <w:rPr>
          <w:sz w:val="22"/>
          <w:szCs w:val="22"/>
        </w:rPr>
      </w:pPr>
      <w:r>
        <w:rPr>
          <w:sz w:val="22"/>
          <w:szCs w:val="22"/>
        </w:rPr>
        <w:t>21.1. Środki ochrony prawnej określone w niniejszym dziale przysługują Wykonawcy, uczestnikowi konkursu oraz innemu podmiotowi, jeżeli ma lub miał interes w uzyskaniu zamówienia lub nagrody</w:t>
      </w:r>
      <w:r>
        <w:rPr>
          <w:sz w:val="22"/>
          <w:szCs w:val="22"/>
        </w:rPr>
        <w:br/>
        <w:t xml:space="preserve">w konkursie oraz poniósł lub może ponieść szkodę w wyniku naruszenia przez zamawiającego przepisów ustawy PZP. </w:t>
      </w:r>
    </w:p>
    <w:p w14:paraId="12148441" w14:textId="77777777" w:rsidR="00D74D53" w:rsidRDefault="00000000">
      <w:pPr>
        <w:widowControl/>
        <w:jc w:val="both"/>
        <w:rPr>
          <w:sz w:val="22"/>
          <w:szCs w:val="22"/>
        </w:rPr>
      </w:pPr>
      <w:r>
        <w:rPr>
          <w:sz w:val="22"/>
          <w:szCs w:val="22"/>
        </w:rPr>
        <w:t>21.2. Środki ochrony prawnej wobec ogłoszenia wszczynającego postępowanie o udzielenie zamówienia lub ogłoszenia o konkursie oraz dokumentów zamówienia przysługują również organizacjom wpisanym na listę, o której mowa w art. 469 pkt 15 PZP oraz Rzecznikowi Małych</w:t>
      </w:r>
      <w:r>
        <w:rPr>
          <w:sz w:val="22"/>
          <w:szCs w:val="22"/>
        </w:rPr>
        <w:br/>
        <w:t>i Średnich Przedsiębiorców.</w:t>
      </w:r>
    </w:p>
    <w:p w14:paraId="3822610B" w14:textId="77777777" w:rsidR="00D74D53" w:rsidRDefault="00000000">
      <w:pPr>
        <w:widowControl/>
        <w:jc w:val="both"/>
        <w:rPr>
          <w:sz w:val="22"/>
          <w:szCs w:val="22"/>
        </w:rPr>
      </w:pPr>
      <w:r>
        <w:rPr>
          <w:sz w:val="22"/>
          <w:szCs w:val="22"/>
        </w:rPr>
        <w:t>21.3. Odwołanie przysługuje na:</w:t>
      </w:r>
    </w:p>
    <w:p w14:paraId="19F1BC03" w14:textId="77777777" w:rsidR="00D74D53" w:rsidRDefault="00000000">
      <w:pPr>
        <w:ind w:left="868" w:hanging="425"/>
        <w:jc w:val="both"/>
        <w:rPr>
          <w:sz w:val="22"/>
          <w:szCs w:val="22"/>
        </w:rPr>
      </w:pPr>
      <w:r>
        <w:rPr>
          <w:sz w:val="22"/>
          <w:szCs w:val="22"/>
        </w:rPr>
        <w:t>1)</w:t>
      </w:r>
      <w:r>
        <w:rPr>
          <w:sz w:val="22"/>
          <w:szCs w:val="22"/>
        </w:rPr>
        <w:tab/>
        <w:t>niezgodną z przepisami ustawy czynność Zamawiającego, podjętą w postępowaniu</w:t>
      </w:r>
      <w:r>
        <w:rPr>
          <w:sz w:val="22"/>
          <w:szCs w:val="22"/>
        </w:rPr>
        <w:br/>
        <w:t>o udzielenie zamówienia, w tym na projektowane postanowienie umowy;</w:t>
      </w:r>
    </w:p>
    <w:p w14:paraId="69C690D6" w14:textId="77777777" w:rsidR="00D74D53" w:rsidRDefault="00000000">
      <w:pPr>
        <w:ind w:left="868" w:hanging="425"/>
        <w:jc w:val="both"/>
        <w:rPr>
          <w:sz w:val="22"/>
          <w:szCs w:val="22"/>
        </w:rPr>
      </w:pPr>
      <w:r>
        <w:rPr>
          <w:sz w:val="22"/>
          <w:szCs w:val="22"/>
        </w:rPr>
        <w:t>2)</w:t>
      </w:r>
      <w:r>
        <w:rPr>
          <w:sz w:val="22"/>
          <w:szCs w:val="22"/>
        </w:rPr>
        <w:tab/>
        <w:t xml:space="preserve">zaniechanie czynności w postępowaniu o udzielenie zamówienia do której Zamawiający </w:t>
      </w:r>
      <w:r>
        <w:rPr>
          <w:sz w:val="22"/>
          <w:szCs w:val="22"/>
        </w:rPr>
        <w:br/>
        <w:t>był obowiązany na podstawie ustawy;</w:t>
      </w:r>
    </w:p>
    <w:p w14:paraId="01AF421B" w14:textId="77777777" w:rsidR="00D74D53" w:rsidRDefault="00000000">
      <w:pPr>
        <w:ind w:left="868" w:hanging="425"/>
        <w:jc w:val="both"/>
        <w:rPr>
          <w:sz w:val="22"/>
          <w:szCs w:val="22"/>
        </w:rPr>
      </w:pPr>
      <w:r>
        <w:rPr>
          <w:sz w:val="22"/>
          <w:szCs w:val="22"/>
        </w:rPr>
        <w:t>3) zaniechanie przeprowadzenia postępowania o udzielenie zamówienia lub zorganizowania konkursu na podstawie ustawy, mimo że Zamawiający był do tego obowiązany.</w:t>
      </w:r>
    </w:p>
    <w:p w14:paraId="3B87A98D" w14:textId="77777777" w:rsidR="00D74D53" w:rsidRDefault="00000000">
      <w:pPr>
        <w:widowControl/>
        <w:jc w:val="both"/>
        <w:rPr>
          <w:sz w:val="22"/>
          <w:szCs w:val="22"/>
        </w:rPr>
      </w:pPr>
      <w:r>
        <w:rPr>
          <w:sz w:val="22"/>
          <w:szCs w:val="22"/>
        </w:rPr>
        <w:t>21.4. Odwołanie wnosi się do Prezesa Krajowej Izby Odwoławczej. Odwołujący przekazuje odwołanie wniesione w formie elektronicznej albo postaci elektronicznej albo kopię tego odwołania Zamawiającemu przed upływem terminu do wniesienia odwołania w taki sposób, aby mógł on zapoznać się z jego treścią przed upływem tego terminu.</w:t>
      </w:r>
    </w:p>
    <w:p w14:paraId="5E80525A" w14:textId="77777777" w:rsidR="00D74D53" w:rsidRDefault="00000000">
      <w:pPr>
        <w:widowControl/>
        <w:jc w:val="both"/>
        <w:rPr>
          <w:sz w:val="22"/>
          <w:szCs w:val="22"/>
        </w:rPr>
      </w:pPr>
      <w:r>
        <w:rPr>
          <w:sz w:val="22"/>
          <w:szCs w:val="22"/>
        </w:rPr>
        <w:t>21.5. Odwołanie wobec treści ogłoszenia lub treści SWZ wnosi się w terminie 5 dni od dnia zamieszczenia ogłoszenia w Biuletynie Zamówień Publicznych lub treści SWZ na stronie internetowej.</w:t>
      </w:r>
    </w:p>
    <w:p w14:paraId="7BE42627" w14:textId="77777777" w:rsidR="00D74D53" w:rsidRDefault="00000000">
      <w:pPr>
        <w:ind w:left="426" w:hanging="426"/>
        <w:jc w:val="both"/>
        <w:rPr>
          <w:sz w:val="22"/>
          <w:szCs w:val="22"/>
        </w:rPr>
      </w:pPr>
      <w:r>
        <w:rPr>
          <w:sz w:val="22"/>
          <w:szCs w:val="22"/>
        </w:rPr>
        <w:t>21.6. Odwołanie wnosi się w terminie:</w:t>
      </w:r>
    </w:p>
    <w:p w14:paraId="7A988FBD" w14:textId="77777777" w:rsidR="00D74D53" w:rsidRDefault="00000000">
      <w:pPr>
        <w:ind w:left="709" w:hanging="425"/>
        <w:jc w:val="both"/>
        <w:rPr>
          <w:sz w:val="22"/>
          <w:szCs w:val="22"/>
        </w:rPr>
      </w:pPr>
      <w:r>
        <w:rPr>
          <w:sz w:val="22"/>
          <w:szCs w:val="22"/>
        </w:rPr>
        <w:t>1)</w:t>
      </w:r>
      <w:r>
        <w:rPr>
          <w:sz w:val="22"/>
          <w:szCs w:val="22"/>
        </w:rPr>
        <w:tab/>
        <w:t>5 dni od dnia przekazania informacji o czynności Zamawiającego stanowiącej podstawę jego wniesienia, jeżeli informacja została przekazana przy użyciu środków komunikacji elektronicznej,</w:t>
      </w:r>
    </w:p>
    <w:p w14:paraId="49CF4351" w14:textId="77777777" w:rsidR="00D74D53" w:rsidRDefault="00000000">
      <w:pPr>
        <w:ind w:left="709" w:hanging="425"/>
        <w:jc w:val="both"/>
        <w:rPr>
          <w:sz w:val="22"/>
          <w:szCs w:val="22"/>
        </w:rPr>
      </w:pPr>
      <w:r>
        <w:rPr>
          <w:sz w:val="22"/>
          <w:szCs w:val="22"/>
        </w:rPr>
        <w:t>2)</w:t>
      </w:r>
      <w:r>
        <w:rPr>
          <w:sz w:val="22"/>
          <w:szCs w:val="22"/>
        </w:rPr>
        <w:tab/>
        <w:t>10 dni od dnia przekazania informacji o czynności Zamawiającego stanowiącej podstawę jego wniesienia, jeżeli informacja została przekazana w sposób inny niż określony w pkt 1).</w:t>
      </w:r>
    </w:p>
    <w:p w14:paraId="2F56456E" w14:textId="77777777" w:rsidR="00D74D53" w:rsidRDefault="00000000">
      <w:pPr>
        <w:jc w:val="both"/>
        <w:rPr>
          <w:sz w:val="22"/>
          <w:szCs w:val="22"/>
        </w:rPr>
      </w:pPr>
      <w:r>
        <w:rPr>
          <w:sz w:val="22"/>
          <w:szCs w:val="22"/>
        </w:rPr>
        <w:t xml:space="preserve">21.7. Odwołanie w przypadkach innych niż określone w pkt 21.5. i 21.6. wnosi się w terminie 5 dni </w:t>
      </w:r>
      <w:r>
        <w:rPr>
          <w:sz w:val="22"/>
          <w:szCs w:val="22"/>
        </w:rPr>
        <w:br/>
        <w:t>od dnia, w którym powzięto lub przy zachowaniu należytej staranności można było powziąć wiadomość</w:t>
      </w:r>
      <w:r>
        <w:rPr>
          <w:sz w:val="22"/>
          <w:szCs w:val="22"/>
        </w:rPr>
        <w:br/>
        <w:t>o okolicznościach stanowiących podstawę jego wniesienia</w:t>
      </w:r>
    </w:p>
    <w:p w14:paraId="1BB25FFC" w14:textId="77777777" w:rsidR="00D74D53" w:rsidRDefault="00000000">
      <w:pPr>
        <w:pStyle w:val="Akapitzlist"/>
        <w:ind w:left="0"/>
        <w:jc w:val="both"/>
        <w:rPr>
          <w:sz w:val="22"/>
          <w:szCs w:val="22"/>
          <w:lang w:val="pl-PL"/>
        </w:rPr>
      </w:pPr>
      <w:r>
        <w:rPr>
          <w:sz w:val="22"/>
          <w:szCs w:val="22"/>
          <w:lang w:val="pl-PL"/>
        </w:rPr>
        <w:t>21.8. Na orzeczenie Izby oraz postanowienie Prezesa Izby, o którym mowa w art. 519 ust. 1 ustawy PZP, stronom oraz uczestnikom postępowania odwoławczego przysługuje skarga do sądu.</w:t>
      </w:r>
    </w:p>
    <w:p w14:paraId="251903EA" w14:textId="77777777" w:rsidR="00D74D53" w:rsidRDefault="00000000">
      <w:pPr>
        <w:pStyle w:val="Akapitzlist"/>
        <w:ind w:left="0"/>
        <w:jc w:val="both"/>
        <w:rPr>
          <w:sz w:val="22"/>
          <w:szCs w:val="22"/>
          <w:lang w:val="pl-PL"/>
        </w:rPr>
      </w:pPr>
      <w:r>
        <w:rPr>
          <w:sz w:val="22"/>
          <w:szCs w:val="22"/>
          <w:lang w:val="pl-PL"/>
        </w:rPr>
        <w:t>21.9. W postępowaniu toczącym się wskutek wniesienia skargi stosuje się odpowiednio przepisy ustawy z dnia 17 listopada 1964 r. - Kodeks postępowania cywilnego o apelacji, jeżeli przepisy niniejszego rozdziału nie stanowią inaczej.</w:t>
      </w:r>
    </w:p>
    <w:p w14:paraId="4BB7F8C8" w14:textId="77777777" w:rsidR="00D74D53" w:rsidRDefault="00000000">
      <w:pPr>
        <w:pStyle w:val="Akapitzlist"/>
        <w:ind w:left="0"/>
        <w:jc w:val="both"/>
        <w:rPr>
          <w:sz w:val="22"/>
          <w:szCs w:val="22"/>
          <w:lang w:val="pl-PL"/>
        </w:rPr>
      </w:pPr>
      <w:r>
        <w:rPr>
          <w:sz w:val="22"/>
          <w:szCs w:val="22"/>
          <w:lang w:val="pl-PL"/>
        </w:rPr>
        <w:t>21.10. Skargę wnosi się do Sądu Okręgowego w Warszawie - sądu zamówień publicznych, zwanego dalej "sądem zamówień publicznych".</w:t>
      </w:r>
    </w:p>
    <w:p w14:paraId="6BCFE326" w14:textId="77777777" w:rsidR="00D74D53" w:rsidRDefault="00000000">
      <w:pPr>
        <w:pStyle w:val="Akapitzlist"/>
        <w:ind w:left="0"/>
        <w:jc w:val="both"/>
        <w:rPr>
          <w:sz w:val="22"/>
          <w:szCs w:val="22"/>
          <w:lang w:val="pl-PL"/>
        </w:rPr>
      </w:pPr>
      <w:r>
        <w:rPr>
          <w:sz w:val="22"/>
          <w:szCs w:val="22"/>
          <w:lang w:val="pl-PL"/>
        </w:rPr>
        <w:lastRenderedPageBreak/>
        <w:t>21.11.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214A287C" w14:textId="77777777" w:rsidR="00D74D53" w:rsidRDefault="00000000">
      <w:pPr>
        <w:pStyle w:val="Akapitzlist"/>
        <w:ind w:left="0"/>
        <w:jc w:val="both"/>
        <w:rPr>
          <w:sz w:val="22"/>
          <w:szCs w:val="22"/>
          <w:lang w:val="pl-PL"/>
        </w:rPr>
      </w:pPr>
      <w:r>
        <w:rPr>
          <w:sz w:val="22"/>
          <w:szCs w:val="22"/>
          <w:lang w:val="pl-PL"/>
        </w:rPr>
        <w:t>21.12. Prezes Izby przekazuje skargę wraz z aktami postępowania odwoławczego do sądu zamówień publicznych w terminie 7 dni od dnia jej otrzymania.</w:t>
      </w:r>
    </w:p>
    <w:p w14:paraId="34FFE44E" w14:textId="77777777" w:rsidR="00D74D53" w:rsidRDefault="00D74D53">
      <w:pPr>
        <w:rPr>
          <w:sz w:val="22"/>
          <w:szCs w:val="22"/>
        </w:rPr>
      </w:pPr>
    </w:p>
    <w:p w14:paraId="57E65435" w14:textId="77777777" w:rsidR="00D74D53" w:rsidRDefault="00000000">
      <w:pPr>
        <w:jc w:val="both"/>
        <w:rPr>
          <w:sz w:val="22"/>
          <w:szCs w:val="22"/>
        </w:rPr>
      </w:pPr>
      <w:r>
        <w:rPr>
          <w:b/>
          <w:sz w:val="22"/>
          <w:szCs w:val="22"/>
        </w:rPr>
        <w:t>22. Obowiązek informacyjny RODO</w:t>
      </w:r>
    </w:p>
    <w:p w14:paraId="3A396738" w14:textId="77777777" w:rsidR="00D74D53" w:rsidRDefault="00000000">
      <w:pPr>
        <w:pStyle w:val="Default"/>
        <w:jc w:val="both"/>
        <w:rPr>
          <w:color w:val="auto"/>
          <w:sz w:val="22"/>
          <w:szCs w:val="22"/>
        </w:rPr>
      </w:pPr>
      <w:r>
        <w:rPr>
          <w:color w:val="auto"/>
          <w:sz w:val="22"/>
          <w:szCs w:val="22"/>
        </w:rPr>
        <w:t xml:space="preserve">Zamawiający tj. </w:t>
      </w:r>
      <w:r>
        <w:rPr>
          <w:b/>
          <w:bCs/>
          <w:color w:val="auto"/>
          <w:sz w:val="22"/>
          <w:szCs w:val="22"/>
        </w:rPr>
        <w:t xml:space="preserve">Gmina Pszczółki z siedzibą: 83-032 Pszczółki, ul. Pomorska 18 </w:t>
      </w:r>
      <w:r>
        <w:rPr>
          <w:color w:val="auto"/>
          <w:sz w:val="22"/>
          <w:szCs w:val="22"/>
        </w:rPr>
        <w:t>zgodnie z art. 13 ust. 1 i 2 rozporządzenia Parlamentu Europejskiego i Rady (UE) 2016/679 z dnia 27 kwietnia 2016 r.</w:t>
      </w:r>
      <w:r>
        <w:rPr>
          <w:color w:val="auto"/>
          <w:sz w:val="22"/>
          <w:szCs w:val="22"/>
        </w:rPr>
        <w:br/>
        <w:t>w sprawie ochrony osób fizycznych w związku z przetwarzaniem danych osobowych i w sprawie swobodnego przepływu takich danych oraz uchylenia dyrektywy 95/46/WE (ogólne rozporządzenie</w:t>
      </w:r>
      <w:r>
        <w:rPr>
          <w:color w:val="auto"/>
          <w:sz w:val="22"/>
          <w:szCs w:val="22"/>
        </w:rPr>
        <w:br/>
        <w:t xml:space="preserve">o ochronie danych) (Dz. Urz. UE L 119 z 04.05.2016, str. 1), dalej „RODO”, informuję, że: </w:t>
      </w:r>
    </w:p>
    <w:p w14:paraId="4739B3BF" w14:textId="77777777" w:rsidR="00D74D53" w:rsidRDefault="00000000">
      <w:pPr>
        <w:pStyle w:val="Default"/>
        <w:jc w:val="both"/>
        <w:rPr>
          <w:color w:val="auto"/>
          <w:sz w:val="22"/>
          <w:szCs w:val="22"/>
        </w:rPr>
      </w:pPr>
      <w:r>
        <w:rPr>
          <w:color w:val="auto"/>
          <w:sz w:val="22"/>
          <w:szCs w:val="22"/>
        </w:rPr>
        <w:t xml:space="preserve">* administratorem Pani/Pana danych osobowych jest: </w:t>
      </w:r>
      <w:r>
        <w:rPr>
          <w:b/>
          <w:bCs/>
          <w:color w:val="auto"/>
          <w:sz w:val="22"/>
          <w:szCs w:val="22"/>
        </w:rPr>
        <w:t>G</w:t>
      </w:r>
      <w:r>
        <w:rPr>
          <w:b/>
          <w:bCs/>
          <w:i/>
          <w:iCs/>
          <w:color w:val="auto"/>
          <w:sz w:val="22"/>
          <w:szCs w:val="22"/>
        </w:rPr>
        <w:t>mina Pszczółki z siedzibą: 83-032 Pszczółki, ul. Pomorska 18 reprezentowana przez Wójta Gminy Pszczółki Macieja Urbanka</w:t>
      </w:r>
      <w:r>
        <w:rPr>
          <w:i/>
          <w:iCs/>
          <w:color w:val="auto"/>
          <w:sz w:val="22"/>
          <w:szCs w:val="22"/>
        </w:rPr>
        <w:t xml:space="preserve">; </w:t>
      </w:r>
    </w:p>
    <w:p w14:paraId="0BB18F84" w14:textId="77777777" w:rsidR="00D74D53" w:rsidRDefault="00000000">
      <w:pPr>
        <w:pStyle w:val="Default"/>
        <w:jc w:val="both"/>
        <w:rPr>
          <w:b/>
          <w:bCs/>
          <w:color w:val="auto"/>
          <w:sz w:val="22"/>
          <w:szCs w:val="22"/>
          <w:u w:val="single"/>
        </w:rPr>
      </w:pPr>
      <w:r>
        <w:rPr>
          <w:color w:val="auto"/>
          <w:sz w:val="22"/>
          <w:szCs w:val="22"/>
        </w:rPr>
        <w:t xml:space="preserve">* w sprawach z zakresu ochrony danych osobowych mogą Państwo kontaktować się z Inspektorem Ochrony Danych pod adresem </w:t>
      </w:r>
      <w:r>
        <w:rPr>
          <w:b/>
          <w:bCs/>
          <w:color w:val="auto"/>
          <w:sz w:val="22"/>
          <w:szCs w:val="22"/>
          <w:u w:val="single"/>
        </w:rPr>
        <w:t>e-mail: biuro@markdataprotection.pl.</w:t>
      </w:r>
    </w:p>
    <w:p w14:paraId="35DB685C" w14:textId="3934401A" w:rsidR="00D74D53" w:rsidRDefault="00000000">
      <w:pPr>
        <w:suppressAutoHyphens w:val="0"/>
        <w:spacing w:after="120"/>
        <w:jc w:val="both"/>
        <w:rPr>
          <w:b/>
          <w:sz w:val="22"/>
          <w:szCs w:val="22"/>
        </w:rPr>
      </w:pPr>
      <w:r>
        <w:rPr>
          <w:sz w:val="22"/>
          <w:szCs w:val="22"/>
        </w:rPr>
        <w:t xml:space="preserve">* Pani/Pana dane osobowe przetwarzane będą na podstawie art. 6 ust. 1 lit. c RODO w celu związanym z postępowaniem o udzielenie </w:t>
      </w:r>
      <w:r>
        <w:rPr>
          <w:b/>
          <w:bCs/>
          <w:sz w:val="22"/>
          <w:szCs w:val="22"/>
        </w:rPr>
        <w:t xml:space="preserve">zamówienia publicznego nr </w:t>
      </w:r>
      <w:r>
        <w:rPr>
          <w:b/>
          <w:bCs/>
          <w:i/>
          <w:iCs/>
          <w:sz w:val="22"/>
          <w:szCs w:val="22"/>
        </w:rPr>
        <w:t>ZPZ.271.1.</w:t>
      </w:r>
      <w:r w:rsidR="00426EF6">
        <w:rPr>
          <w:b/>
          <w:bCs/>
          <w:i/>
          <w:iCs/>
          <w:sz w:val="22"/>
          <w:szCs w:val="22"/>
        </w:rPr>
        <w:t>9</w:t>
      </w:r>
      <w:r>
        <w:rPr>
          <w:b/>
          <w:bCs/>
          <w:i/>
          <w:iCs/>
          <w:sz w:val="22"/>
          <w:szCs w:val="22"/>
        </w:rPr>
        <w:t>.2025.EK/</w:t>
      </w:r>
      <w:r w:rsidR="00426EF6">
        <w:rPr>
          <w:b/>
          <w:bCs/>
          <w:i/>
          <w:iCs/>
          <w:sz w:val="22"/>
          <w:szCs w:val="22"/>
        </w:rPr>
        <w:t>JG</w:t>
      </w:r>
      <w:r>
        <w:rPr>
          <w:b/>
          <w:bCs/>
          <w:i/>
          <w:iCs/>
          <w:sz w:val="22"/>
          <w:szCs w:val="22"/>
        </w:rPr>
        <w:t xml:space="preserve"> </w:t>
      </w:r>
      <w:r>
        <w:rPr>
          <w:b/>
          <w:bCs/>
          <w:i/>
          <w:iCs/>
          <w:sz w:val="22"/>
          <w:szCs w:val="22"/>
        </w:rPr>
        <w:br/>
      </w:r>
      <w:r>
        <w:rPr>
          <w:b/>
          <w:bCs/>
          <w:sz w:val="22"/>
          <w:szCs w:val="22"/>
        </w:rPr>
        <w:t xml:space="preserve">pn. </w:t>
      </w:r>
      <w:r>
        <w:rPr>
          <w:b/>
          <w:sz w:val="22"/>
          <w:szCs w:val="22"/>
        </w:rPr>
        <w:t>„</w:t>
      </w:r>
      <w:r>
        <w:rPr>
          <w:b/>
          <w:bCs/>
          <w:sz w:val="22"/>
          <w:szCs w:val="22"/>
        </w:rPr>
        <w:t xml:space="preserve">Dostawa </w:t>
      </w:r>
      <w:r w:rsidR="006D2CDD" w:rsidRPr="006D2CDD">
        <w:rPr>
          <w:b/>
          <w:bCs/>
          <w:sz w:val="22"/>
          <w:szCs w:val="22"/>
        </w:rPr>
        <w:t>kabiny akustycznej, dygestorium i szafki laboratoryjnej</w:t>
      </w:r>
      <w:r w:rsidR="003464C9">
        <w:rPr>
          <w:b/>
          <w:bCs/>
          <w:sz w:val="22"/>
          <w:szCs w:val="22"/>
        </w:rPr>
        <w:t xml:space="preserve"> </w:t>
      </w:r>
      <w:r w:rsidR="006D2CDD" w:rsidRPr="006D2CDD">
        <w:rPr>
          <w:b/>
          <w:bCs/>
          <w:sz w:val="22"/>
          <w:szCs w:val="22"/>
        </w:rPr>
        <w:t>- wyposażenia</w:t>
      </w:r>
      <w:r>
        <w:rPr>
          <w:b/>
          <w:bCs/>
          <w:sz w:val="22"/>
          <w:szCs w:val="22"/>
        </w:rPr>
        <w:t xml:space="preserve"> nowego budynku Szkoły Podstawowej w Różynach</w:t>
      </w:r>
      <w:r>
        <w:rPr>
          <w:b/>
          <w:sz w:val="22"/>
          <w:szCs w:val="22"/>
        </w:rPr>
        <w:t>”</w:t>
      </w:r>
      <w:r>
        <w:rPr>
          <w:b/>
          <w:bCs/>
          <w:sz w:val="22"/>
          <w:szCs w:val="22"/>
        </w:rPr>
        <w:t>;</w:t>
      </w:r>
    </w:p>
    <w:p w14:paraId="3D3F6E1C" w14:textId="77777777" w:rsidR="00D74D53" w:rsidRDefault="00000000">
      <w:pPr>
        <w:pStyle w:val="Default"/>
        <w:jc w:val="both"/>
        <w:rPr>
          <w:color w:val="auto"/>
          <w:sz w:val="22"/>
          <w:szCs w:val="22"/>
        </w:rPr>
      </w:pPr>
      <w:r>
        <w:rPr>
          <w:color w:val="auto"/>
          <w:sz w:val="22"/>
          <w:szCs w:val="22"/>
        </w:rPr>
        <w:t xml:space="preserve">* odbiorcami Pani/Pana danych osobowych będą osoby lub podmioty, którym udostępniona zostanie dokumentacja postępowania w oparciu o art. 52 oraz art. 74 ustawy z dnia 11 września 2019 r. – Prawo zamówień publicznych (t.j. Dz. U. z 2024 r., poz. 1320), dalej „ustawa PZP”; </w:t>
      </w:r>
    </w:p>
    <w:p w14:paraId="456FF619" w14:textId="77777777" w:rsidR="00D74D53" w:rsidRDefault="00000000">
      <w:pPr>
        <w:pStyle w:val="Default"/>
        <w:jc w:val="both"/>
        <w:rPr>
          <w:color w:val="auto"/>
          <w:sz w:val="22"/>
          <w:szCs w:val="22"/>
        </w:rPr>
      </w:pPr>
      <w:r>
        <w:rPr>
          <w:color w:val="auto"/>
          <w:sz w:val="22"/>
          <w:szCs w:val="22"/>
        </w:rPr>
        <w:t xml:space="preserve">* Pani/Pana dane osobowe będą przechowywane przez okres wynikający z obowiązujących przepisów prawa; </w:t>
      </w:r>
    </w:p>
    <w:p w14:paraId="7340F352" w14:textId="77777777" w:rsidR="00D74D53" w:rsidRDefault="00000000">
      <w:pPr>
        <w:pStyle w:val="Default"/>
        <w:jc w:val="both"/>
        <w:rPr>
          <w:color w:val="auto"/>
          <w:sz w:val="22"/>
          <w:szCs w:val="22"/>
        </w:rPr>
      </w:pPr>
      <w:r>
        <w:rPr>
          <w:color w:val="auto"/>
          <w:sz w:val="22"/>
          <w:szCs w:val="22"/>
        </w:rPr>
        <w:t xml:space="preserve">* obowiązek podania przez Panią/Pana danych osobowych bezpośrednio Pani/Pana dotyczących </w:t>
      </w:r>
      <w:r>
        <w:rPr>
          <w:color w:val="auto"/>
          <w:sz w:val="22"/>
          <w:szCs w:val="22"/>
        </w:rPr>
        <w:br/>
        <w:t xml:space="preserve">jest wymogiem ustawowym określonym w przepisach ustawy PZP, związanym z udziałem </w:t>
      </w:r>
      <w:r>
        <w:rPr>
          <w:color w:val="auto"/>
          <w:sz w:val="22"/>
          <w:szCs w:val="22"/>
        </w:rPr>
        <w:br/>
        <w:t xml:space="preserve">w postępowaniu o udzielenie zamówienia publicznego; konsekwencje niepodania określonych danych wynikają z ustawy PZP; </w:t>
      </w:r>
    </w:p>
    <w:p w14:paraId="1DC3939E" w14:textId="77777777" w:rsidR="00D74D53" w:rsidRDefault="00000000">
      <w:pPr>
        <w:pStyle w:val="Default"/>
        <w:jc w:val="both"/>
        <w:rPr>
          <w:color w:val="auto"/>
          <w:sz w:val="22"/>
          <w:szCs w:val="22"/>
        </w:rPr>
      </w:pPr>
      <w:r>
        <w:rPr>
          <w:color w:val="auto"/>
          <w:sz w:val="22"/>
          <w:szCs w:val="22"/>
        </w:rPr>
        <w:t xml:space="preserve">* w odniesieniu do Pani/Pana danych osobowych decyzje nie będą podejmowane w sposób zautomatyzowany, stosowanie do art. 22 RODO; </w:t>
      </w:r>
    </w:p>
    <w:p w14:paraId="7302CD91" w14:textId="77777777" w:rsidR="00D74D53" w:rsidRDefault="00000000">
      <w:pPr>
        <w:pStyle w:val="Default"/>
        <w:jc w:val="both"/>
        <w:rPr>
          <w:rFonts w:eastAsia="Times New Roman"/>
          <w:color w:val="auto"/>
          <w:sz w:val="22"/>
          <w:szCs w:val="22"/>
        </w:rPr>
      </w:pPr>
      <w:r>
        <w:rPr>
          <w:color w:val="auto"/>
          <w:sz w:val="22"/>
          <w:szCs w:val="22"/>
        </w:rPr>
        <w:t xml:space="preserve">* posiada Pani/Pan: </w:t>
      </w:r>
    </w:p>
    <w:p w14:paraId="4D952438" w14:textId="77777777" w:rsidR="00D74D53"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15 RODO prawo dostępu do danych osobowych Pani/Pana dotyczących; </w:t>
      </w:r>
    </w:p>
    <w:p w14:paraId="6D9B4B96" w14:textId="77777777" w:rsidR="00D74D53"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16 RODO prawo do sprostowania Pani/Pana danych osobowych </w:t>
      </w:r>
      <w:r>
        <w:rPr>
          <w:b/>
          <w:bCs/>
          <w:color w:val="auto"/>
          <w:sz w:val="22"/>
          <w:szCs w:val="22"/>
        </w:rPr>
        <w:t>*</w:t>
      </w:r>
      <w:r>
        <w:rPr>
          <w:color w:val="auto"/>
          <w:sz w:val="22"/>
          <w:szCs w:val="22"/>
        </w:rPr>
        <w:t xml:space="preserve">; </w:t>
      </w:r>
    </w:p>
    <w:p w14:paraId="79AFB220" w14:textId="77777777" w:rsidR="00D74D53"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18 RODO prawo żądania od administratora ograniczenia przetwarzania danych osobowych z zastrzeżeniem przypadków, o których mowa w art. 18 ust. 2 RODO **; </w:t>
      </w:r>
    </w:p>
    <w:p w14:paraId="6451608C" w14:textId="77777777" w:rsidR="00D74D53" w:rsidRDefault="00000000">
      <w:pPr>
        <w:pStyle w:val="Default"/>
        <w:jc w:val="both"/>
        <w:rPr>
          <w:color w:val="auto"/>
          <w:sz w:val="22"/>
          <w:szCs w:val="22"/>
        </w:rPr>
      </w:pPr>
      <w:r>
        <w:rPr>
          <w:rFonts w:eastAsia="Times New Roman"/>
          <w:color w:val="auto"/>
          <w:sz w:val="22"/>
          <w:szCs w:val="22"/>
        </w:rPr>
        <w:t xml:space="preserve">− </w:t>
      </w:r>
      <w:r>
        <w:rPr>
          <w:color w:val="auto"/>
          <w:sz w:val="22"/>
          <w:szCs w:val="22"/>
        </w:rPr>
        <w:t xml:space="preserve">prawo do wniesienia skargi do Prezesa Urzędu Ochrony Danych Osobowych, gdy uzna Pani/Pan, </w:t>
      </w:r>
      <w:r>
        <w:rPr>
          <w:color w:val="auto"/>
          <w:sz w:val="22"/>
          <w:szCs w:val="22"/>
        </w:rPr>
        <w:br/>
        <w:t xml:space="preserve">że przetwarzanie danych osobowych Pani/Pana dotyczących narusza przepisy RODO; </w:t>
      </w:r>
    </w:p>
    <w:p w14:paraId="20F1BC7E" w14:textId="77777777" w:rsidR="00D74D53" w:rsidRDefault="00000000">
      <w:pPr>
        <w:pStyle w:val="Default"/>
        <w:jc w:val="both"/>
        <w:rPr>
          <w:rFonts w:eastAsia="Times New Roman"/>
          <w:color w:val="auto"/>
          <w:sz w:val="22"/>
          <w:szCs w:val="22"/>
        </w:rPr>
      </w:pPr>
      <w:r>
        <w:rPr>
          <w:color w:val="auto"/>
          <w:sz w:val="22"/>
          <w:szCs w:val="22"/>
        </w:rPr>
        <w:t xml:space="preserve">*nie przysługuje Pani/Panu: </w:t>
      </w:r>
    </w:p>
    <w:p w14:paraId="74D8FB3F" w14:textId="77777777" w:rsidR="00D74D53"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w związku z art. 17 ust. 3 lit. b, d lub e RODO prawo do usunięcia danych osobowych; </w:t>
      </w:r>
    </w:p>
    <w:p w14:paraId="432B990C" w14:textId="77777777" w:rsidR="00D74D53"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prawo do przenoszenia danych osobowych, o którym mowa w art. 20 RODO; </w:t>
      </w:r>
    </w:p>
    <w:p w14:paraId="7A9B3041" w14:textId="77777777" w:rsidR="00D74D53" w:rsidRDefault="00000000">
      <w:pPr>
        <w:pStyle w:val="Default"/>
        <w:jc w:val="both"/>
        <w:rPr>
          <w:color w:val="auto"/>
          <w:sz w:val="22"/>
          <w:szCs w:val="22"/>
        </w:rPr>
      </w:pPr>
      <w:r>
        <w:rPr>
          <w:rFonts w:eastAsia="Times New Roman"/>
          <w:color w:val="auto"/>
          <w:sz w:val="22"/>
          <w:szCs w:val="22"/>
        </w:rPr>
        <w:t xml:space="preserve">− </w:t>
      </w:r>
      <w:r>
        <w:rPr>
          <w:b/>
          <w:bCs/>
          <w:color w:val="auto"/>
          <w:sz w:val="22"/>
          <w:szCs w:val="22"/>
        </w:rPr>
        <w:t xml:space="preserve">na podstawie art. 21 RODO prawo sprzeciwu, wobec przetwarzania danych osobowych, </w:t>
      </w:r>
      <w:r>
        <w:rPr>
          <w:b/>
          <w:bCs/>
          <w:color w:val="auto"/>
          <w:sz w:val="22"/>
          <w:szCs w:val="22"/>
        </w:rPr>
        <w:br/>
        <w:t>gdyż podstawą prawną przetwarzania Pani/Pana danych osobowych jest art. 6 ust. 1 lit. c RODO</w:t>
      </w:r>
      <w:r>
        <w:rPr>
          <w:color w:val="auto"/>
          <w:sz w:val="22"/>
          <w:szCs w:val="22"/>
        </w:rPr>
        <w:t xml:space="preserve">. </w:t>
      </w:r>
    </w:p>
    <w:p w14:paraId="2E973815" w14:textId="77777777" w:rsidR="00D74D53" w:rsidRDefault="00000000">
      <w:pPr>
        <w:pStyle w:val="Default"/>
        <w:jc w:val="both"/>
        <w:rPr>
          <w:b/>
          <w:bCs/>
          <w:i/>
          <w:iCs/>
          <w:color w:val="auto"/>
          <w:sz w:val="22"/>
          <w:szCs w:val="22"/>
        </w:rPr>
      </w:pPr>
      <w:r>
        <w:rPr>
          <w:color w:val="auto"/>
          <w:sz w:val="22"/>
          <w:szCs w:val="22"/>
        </w:rPr>
        <w:t xml:space="preserve">______________________ </w:t>
      </w:r>
    </w:p>
    <w:p w14:paraId="7A4F4AE0" w14:textId="77777777" w:rsidR="00D74D53" w:rsidRDefault="00000000">
      <w:pPr>
        <w:pStyle w:val="Default"/>
        <w:jc w:val="both"/>
        <w:rPr>
          <w:b/>
          <w:bCs/>
          <w:i/>
          <w:iCs/>
          <w:color w:val="auto"/>
          <w:sz w:val="22"/>
          <w:szCs w:val="22"/>
        </w:rPr>
      </w:pPr>
      <w:r>
        <w:rPr>
          <w:b/>
          <w:bCs/>
          <w:i/>
          <w:iCs/>
          <w:color w:val="auto"/>
          <w:sz w:val="22"/>
          <w:szCs w:val="22"/>
        </w:rPr>
        <w:t xml:space="preserve">* Wyjaśnienie: </w:t>
      </w:r>
      <w:r>
        <w:rPr>
          <w:i/>
          <w:iCs/>
          <w:color w:val="auto"/>
          <w:sz w:val="22"/>
          <w:szCs w:val="22"/>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4EF87DFE" w14:textId="77777777" w:rsidR="00D74D53" w:rsidRDefault="00000000">
      <w:pPr>
        <w:jc w:val="both"/>
        <w:rPr>
          <w:b/>
          <w:sz w:val="22"/>
          <w:szCs w:val="22"/>
        </w:rPr>
      </w:pPr>
      <w:r>
        <w:rPr>
          <w:b/>
          <w:bCs/>
          <w:i/>
          <w:iCs/>
          <w:sz w:val="22"/>
          <w:szCs w:val="22"/>
        </w:rPr>
        <w:t xml:space="preserve">** Wyjaśnienie: </w:t>
      </w:r>
      <w:r>
        <w:rPr>
          <w:i/>
          <w:iCs/>
          <w:sz w:val="22"/>
          <w:szCs w:val="22"/>
        </w:rPr>
        <w:t xml:space="preserve">prawo do ograniczenia przetwarzania nie ma zastosowania w odniesieniu </w:t>
      </w:r>
      <w:r>
        <w:rPr>
          <w:i/>
          <w:iCs/>
          <w:sz w:val="22"/>
          <w:szCs w:val="22"/>
        </w:rPr>
        <w:br/>
        <w:t>do przechowywania, w celu zapewnienia korzystania ze środków ochrony prawnej lub w celu ochrony praw innej osoby fizycznej lub prawnej, lub z uwagi na ważne względy interesu publicznego Unii Europejskiej lub państwa członkowskiego.</w:t>
      </w:r>
    </w:p>
    <w:p w14:paraId="2E06549D" w14:textId="77777777" w:rsidR="00D74D53" w:rsidRDefault="00D74D53">
      <w:pPr>
        <w:rPr>
          <w:b/>
          <w:sz w:val="22"/>
          <w:szCs w:val="22"/>
        </w:rPr>
      </w:pPr>
    </w:p>
    <w:p w14:paraId="78DEF11B" w14:textId="77777777" w:rsidR="00426EF6" w:rsidRDefault="00426EF6" w:rsidP="00426EF6">
      <w:pPr>
        <w:jc w:val="both"/>
        <w:rPr>
          <w:sz w:val="22"/>
          <w:szCs w:val="22"/>
        </w:rPr>
      </w:pPr>
      <w:r>
        <w:rPr>
          <w:b/>
          <w:sz w:val="22"/>
          <w:szCs w:val="22"/>
        </w:rPr>
        <w:t>ZAŁĄCZNIKI DO SPECYFIKACJI WARUNKÓW ZAMÓWIENIA:</w:t>
      </w:r>
    </w:p>
    <w:p w14:paraId="1BD49052" w14:textId="77777777" w:rsidR="00426EF6" w:rsidRDefault="00426EF6" w:rsidP="00426EF6">
      <w:pPr>
        <w:ind w:left="1134" w:hanging="1134"/>
        <w:jc w:val="both"/>
        <w:rPr>
          <w:sz w:val="22"/>
          <w:szCs w:val="22"/>
        </w:rPr>
      </w:pPr>
      <w:r>
        <w:rPr>
          <w:sz w:val="22"/>
          <w:szCs w:val="22"/>
        </w:rPr>
        <w:t>Zał. 1.</w:t>
      </w:r>
      <w:r>
        <w:rPr>
          <w:sz w:val="22"/>
          <w:szCs w:val="22"/>
        </w:rPr>
        <w:tab/>
        <w:t>-</w:t>
      </w:r>
      <w:r>
        <w:rPr>
          <w:sz w:val="22"/>
          <w:szCs w:val="22"/>
        </w:rPr>
        <w:tab/>
      </w:r>
      <w:r>
        <w:rPr>
          <w:sz w:val="22"/>
          <w:szCs w:val="22"/>
        </w:rPr>
        <w:tab/>
        <w:t>Oświadczenie Wykonawcy o braku podstaw do wykluczenia i o spełnianiu</w:t>
      </w:r>
      <w:r>
        <w:rPr>
          <w:sz w:val="22"/>
          <w:szCs w:val="22"/>
        </w:rPr>
        <w:tab/>
      </w:r>
      <w:r>
        <w:rPr>
          <w:sz w:val="22"/>
          <w:szCs w:val="22"/>
        </w:rPr>
        <w:tab/>
        <w:t>warunków udziału w postępowaniu;</w:t>
      </w:r>
    </w:p>
    <w:p w14:paraId="44B168D7" w14:textId="77777777" w:rsidR="00426EF6" w:rsidRDefault="00426EF6" w:rsidP="00426EF6">
      <w:pPr>
        <w:ind w:left="1134" w:hanging="1134"/>
        <w:jc w:val="both"/>
        <w:rPr>
          <w:sz w:val="22"/>
          <w:szCs w:val="22"/>
        </w:rPr>
      </w:pPr>
      <w:r>
        <w:rPr>
          <w:sz w:val="22"/>
          <w:szCs w:val="22"/>
        </w:rPr>
        <w:t>Zał. 2.</w:t>
      </w:r>
      <w:r>
        <w:rPr>
          <w:sz w:val="22"/>
          <w:szCs w:val="22"/>
        </w:rPr>
        <w:tab/>
        <w:t>-</w:t>
      </w:r>
      <w:r>
        <w:rPr>
          <w:sz w:val="22"/>
          <w:szCs w:val="22"/>
        </w:rPr>
        <w:tab/>
      </w:r>
      <w:r>
        <w:rPr>
          <w:sz w:val="22"/>
          <w:szCs w:val="22"/>
        </w:rPr>
        <w:tab/>
        <w:t>Oświadczenie podmiotu zobowiązującego się do udostępnienia zasobów</w:t>
      </w:r>
      <w:r>
        <w:rPr>
          <w:sz w:val="22"/>
          <w:szCs w:val="22"/>
        </w:rPr>
        <w:tab/>
      </w:r>
      <w:r>
        <w:rPr>
          <w:sz w:val="22"/>
          <w:szCs w:val="22"/>
        </w:rPr>
        <w:tab/>
      </w:r>
      <w:r>
        <w:rPr>
          <w:sz w:val="22"/>
          <w:szCs w:val="22"/>
        </w:rPr>
        <w:tab/>
        <w:t>o braku podstaw do wykluczenia i o spełnianiu warunków udziału</w:t>
      </w:r>
    </w:p>
    <w:p w14:paraId="650FCBC8" w14:textId="77777777" w:rsidR="00426EF6" w:rsidRDefault="00426EF6" w:rsidP="00426EF6">
      <w:pPr>
        <w:ind w:left="1559" w:firstLine="568"/>
        <w:jc w:val="both"/>
        <w:rPr>
          <w:sz w:val="22"/>
          <w:szCs w:val="22"/>
        </w:rPr>
      </w:pPr>
      <w:r>
        <w:rPr>
          <w:sz w:val="22"/>
          <w:szCs w:val="22"/>
        </w:rPr>
        <w:lastRenderedPageBreak/>
        <w:t>w postępowaniu;</w:t>
      </w:r>
    </w:p>
    <w:p w14:paraId="2A09A308" w14:textId="77777777" w:rsidR="00426EF6" w:rsidRDefault="00426EF6" w:rsidP="00426EF6">
      <w:pPr>
        <w:ind w:left="1134" w:hanging="1134"/>
        <w:jc w:val="both"/>
        <w:rPr>
          <w:color w:val="000000"/>
          <w:sz w:val="22"/>
          <w:szCs w:val="22"/>
        </w:rPr>
      </w:pPr>
      <w:r>
        <w:rPr>
          <w:sz w:val="22"/>
          <w:szCs w:val="22"/>
        </w:rPr>
        <w:t>Zał. 3.</w:t>
      </w:r>
      <w:r>
        <w:rPr>
          <w:color w:val="000000"/>
          <w:sz w:val="22"/>
          <w:szCs w:val="22"/>
        </w:rPr>
        <w:tab/>
        <w:t>-</w:t>
      </w:r>
      <w:r>
        <w:rPr>
          <w:color w:val="000000"/>
          <w:sz w:val="22"/>
          <w:szCs w:val="22"/>
        </w:rPr>
        <w:tab/>
      </w:r>
      <w:r>
        <w:rPr>
          <w:color w:val="000000"/>
          <w:sz w:val="22"/>
          <w:szCs w:val="22"/>
        </w:rPr>
        <w:tab/>
        <w:t>Oświadczenie Wykonawców wspólnie ubiegających się o udzielenia</w:t>
      </w:r>
      <w:r>
        <w:rPr>
          <w:color w:val="000000"/>
          <w:sz w:val="22"/>
          <w:szCs w:val="22"/>
        </w:rPr>
        <w:tab/>
      </w:r>
      <w:r>
        <w:rPr>
          <w:color w:val="000000"/>
          <w:sz w:val="22"/>
          <w:szCs w:val="22"/>
        </w:rPr>
        <w:tab/>
      </w:r>
      <w:r>
        <w:rPr>
          <w:color w:val="000000"/>
          <w:sz w:val="22"/>
          <w:szCs w:val="22"/>
        </w:rPr>
        <w:tab/>
        <w:t xml:space="preserve">zamówienia wraz z informacją, które dostawy wykonają poszczególni    </w:t>
      </w:r>
    </w:p>
    <w:p w14:paraId="4EC0288C" w14:textId="77777777" w:rsidR="00426EF6" w:rsidRPr="0047252C" w:rsidRDefault="00426EF6" w:rsidP="00426EF6">
      <w:pPr>
        <w:ind w:left="1854" w:firstLine="306"/>
        <w:jc w:val="both"/>
        <w:rPr>
          <w:sz w:val="22"/>
          <w:szCs w:val="22"/>
        </w:rPr>
      </w:pPr>
      <w:r>
        <w:rPr>
          <w:color w:val="000000"/>
          <w:sz w:val="22"/>
          <w:szCs w:val="22"/>
        </w:rPr>
        <w:t>Wykonawcy;</w:t>
      </w:r>
    </w:p>
    <w:p w14:paraId="3CE05701" w14:textId="77777777" w:rsidR="00426EF6" w:rsidRDefault="00426EF6" w:rsidP="00426EF6">
      <w:pPr>
        <w:ind w:left="1134" w:hanging="1134"/>
        <w:jc w:val="both"/>
        <w:rPr>
          <w:sz w:val="22"/>
          <w:szCs w:val="22"/>
        </w:rPr>
      </w:pPr>
      <w:r>
        <w:rPr>
          <w:sz w:val="22"/>
          <w:szCs w:val="22"/>
        </w:rPr>
        <w:t>Zał. 4.</w:t>
      </w:r>
      <w:r>
        <w:rPr>
          <w:sz w:val="22"/>
          <w:szCs w:val="22"/>
        </w:rPr>
        <w:tab/>
        <w:t>-</w:t>
      </w:r>
      <w:r>
        <w:rPr>
          <w:sz w:val="22"/>
          <w:szCs w:val="22"/>
        </w:rPr>
        <w:tab/>
      </w:r>
      <w:r>
        <w:rPr>
          <w:sz w:val="22"/>
          <w:szCs w:val="22"/>
        </w:rPr>
        <w:tab/>
        <w:t>Zobowiązanie innych podmiotów do oddania Wykonawcy do dyspozycji</w:t>
      </w:r>
    </w:p>
    <w:p w14:paraId="05769A88" w14:textId="77777777" w:rsidR="00426EF6" w:rsidRDefault="00426EF6" w:rsidP="00426EF6">
      <w:pPr>
        <w:ind w:left="1843" w:firstLine="284"/>
        <w:jc w:val="both"/>
        <w:rPr>
          <w:sz w:val="22"/>
          <w:szCs w:val="22"/>
        </w:rPr>
      </w:pPr>
      <w:r>
        <w:rPr>
          <w:sz w:val="22"/>
          <w:szCs w:val="22"/>
        </w:rPr>
        <w:t>niezbędnych zasobów;</w:t>
      </w:r>
    </w:p>
    <w:p w14:paraId="32130CBA" w14:textId="77777777" w:rsidR="00426EF6" w:rsidRDefault="00426EF6" w:rsidP="00426EF6">
      <w:pPr>
        <w:ind w:left="1134" w:hanging="1134"/>
        <w:jc w:val="both"/>
        <w:rPr>
          <w:bCs/>
          <w:sz w:val="22"/>
          <w:szCs w:val="22"/>
        </w:rPr>
      </w:pPr>
      <w:r>
        <w:rPr>
          <w:bCs/>
          <w:sz w:val="22"/>
          <w:szCs w:val="22"/>
        </w:rPr>
        <w:t>Zał. 5.</w:t>
      </w:r>
      <w:r>
        <w:rPr>
          <w:bCs/>
          <w:sz w:val="22"/>
          <w:szCs w:val="22"/>
        </w:rPr>
        <w:tab/>
        <w:t>-</w:t>
      </w:r>
      <w:r>
        <w:rPr>
          <w:bCs/>
          <w:sz w:val="22"/>
          <w:szCs w:val="22"/>
        </w:rPr>
        <w:tab/>
      </w:r>
      <w:r>
        <w:rPr>
          <w:bCs/>
          <w:sz w:val="22"/>
          <w:szCs w:val="22"/>
        </w:rPr>
        <w:tab/>
        <w:t>Oświadczenie o przynależności lub braku przynależności Wykonawcy do tej</w:t>
      </w:r>
    </w:p>
    <w:p w14:paraId="1FDC13B0" w14:textId="77777777" w:rsidR="00426EF6" w:rsidRDefault="00426EF6" w:rsidP="00426EF6">
      <w:pPr>
        <w:ind w:left="1843" w:firstLine="284"/>
        <w:jc w:val="both"/>
        <w:rPr>
          <w:bCs/>
          <w:sz w:val="22"/>
          <w:szCs w:val="22"/>
        </w:rPr>
      </w:pPr>
      <w:r>
        <w:rPr>
          <w:bCs/>
          <w:sz w:val="22"/>
          <w:szCs w:val="22"/>
        </w:rPr>
        <w:t>samej grupy kapitałowej;</w:t>
      </w:r>
    </w:p>
    <w:p w14:paraId="58EC11CA" w14:textId="77777777" w:rsidR="00426EF6" w:rsidRDefault="00426EF6" w:rsidP="00426EF6">
      <w:pPr>
        <w:ind w:left="1134" w:hanging="1134"/>
        <w:jc w:val="both"/>
        <w:rPr>
          <w:sz w:val="22"/>
          <w:szCs w:val="22"/>
        </w:rPr>
      </w:pPr>
      <w:r>
        <w:rPr>
          <w:sz w:val="22"/>
          <w:szCs w:val="22"/>
        </w:rPr>
        <w:t>Zał. 6.</w:t>
      </w:r>
      <w:r>
        <w:rPr>
          <w:sz w:val="22"/>
          <w:szCs w:val="22"/>
        </w:rPr>
        <w:tab/>
        <w:t>-</w:t>
      </w:r>
      <w:r>
        <w:rPr>
          <w:sz w:val="22"/>
          <w:szCs w:val="22"/>
        </w:rPr>
        <w:tab/>
      </w:r>
      <w:r>
        <w:rPr>
          <w:sz w:val="22"/>
          <w:szCs w:val="22"/>
        </w:rPr>
        <w:tab/>
        <w:t>Wykaz dostaw;</w:t>
      </w:r>
    </w:p>
    <w:p w14:paraId="73735DD4" w14:textId="3342D8A5" w:rsidR="00426EF6" w:rsidRPr="00E85825" w:rsidRDefault="00426EF6" w:rsidP="00426EF6">
      <w:pPr>
        <w:tabs>
          <w:tab w:val="left" w:pos="2073"/>
        </w:tabs>
        <w:ind w:left="2098" w:hanging="2098"/>
        <w:jc w:val="both"/>
      </w:pPr>
      <w:r w:rsidRPr="00E85825">
        <w:rPr>
          <w:sz w:val="22"/>
          <w:szCs w:val="22"/>
        </w:rPr>
        <w:t xml:space="preserve">Zał. </w:t>
      </w:r>
      <w:r>
        <w:rPr>
          <w:sz w:val="22"/>
          <w:szCs w:val="22"/>
        </w:rPr>
        <w:t>7.</w:t>
      </w:r>
      <w:r w:rsidR="00CE50CD">
        <w:rPr>
          <w:sz w:val="22"/>
          <w:szCs w:val="22"/>
        </w:rPr>
        <w:t xml:space="preserve">          -</w:t>
      </w:r>
      <w:r w:rsidR="00CE50CD">
        <w:rPr>
          <w:sz w:val="22"/>
          <w:szCs w:val="22"/>
        </w:rPr>
        <w:tab/>
      </w:r>
      <w:r>
        <w:rPr>
          <w:sz w:val="22"/>
          <w:szCs w:val="22"/>
        </w:rPr>
        <w:tab/>
        <w:t xml:space="preserve"> </w:t>
      </w:r>
      <w:r w:rsidRPr="00E85825">
        <w:rPr>
          <w:sz w:val="22"/>
          <w:szCs w:val="22"/>
        </w:rPr>
        <w:t>Układ funkcjonalny wnętrza szkoły</w:t>
      </w:r>
      <w:r>
        <w:rPr>
          <w:sz w:val="22"/>
          <w:szCs w:val="22"/>
        </w:rPr>
        <w:t>;</w:t>
      </w:r>
    </w:p>
    <w:p w14:paraId="2BE379FD" w14:textId="0CDB4CF9" w:rsidR="00426EF6" w:rsidRDefault="00426EF6" w:rsidP="00426EF6">
      <w:pPr>
        <w:tabs>
          <w:tab w:val="left" w:pos="2073"/>
        </w:tabs>
        <w:ind w:left="1134" w:hanging="1134"/>
        <w:jc w:val="both"/>
        <w:rPr>
          <w:sz w:val="22"/>
          <w:szCs w:val="22"/>
        </w:rPr>
      </w:pPr>
      <w:r>
        <w:rPr>
          <w:sz w:val="22"/>
          <w:szCs w:val="22"/>
        </w:rPr>
        <w:t xml:space="preserve">Zał. 7.1. - 7.2. - </w:t>
      </w:r>
      <w:r>
        <w:rPr>
          <w:sz w:val="22"/>
          <w:szCs w:val="22"/>
        </w:rPr>
        <w:tab/>
        <w:t xml:space="preserve"> Szczegółowy opis poszczególnych części zamówienia;</w:t>
      </w:r>
    </w:p>
    <w:p w14:paraId="50CBAF02" w14:textId="1C23E4FB" w:rsidR="00426EF6" w:rsidRDefault="00426EF6" w:rsidP="00426EF6">
      <w:pPr>
        <w:ind w:left="1134" w:hanging="1134"/>
        <w:jc w:val="both"/>
        <w:rPr>
          <w:sz w:val="22"/>
          <w:szCs w:val="22"/>
        </w:rPr>
      </w:pPr>
      <w:r>
        <w:rPr>
          <w:sz w:val="22"/>
          <w:szCs w:val="22"/>
        </w:rPr>
        <w:t>Zał. 8.1. – 8.2.</w:t>
      </w:r>
      <w:r>
        <w:rPr>
          <w:sz w:val="22"/>
          <w:szCs w:val="22"/>
        </w:rPr>
        <w:tab/>
        <w:t>-</w:t>
      </w:r>
      <w:r>
        <w:rPr>
          <w:sz w:val="22"/>
          <w:szCs w:val="22"/>
        </w:rPr>
        <w:tab/>
        <w:t>Formularz cenowy.</w:t>
      </w:r>
    </w:p>
    <w:p w14:paraId="006E4D8E" w14:textId="77777777" w:rsidR="00D74D53" w:rsidRDefault="00D74D53">
      <w:pPr>
        <w:jc w:val="both"/>
        <w:rPr>
          <w:strike/>
          <w:sz w:val="22"/>
          <w:szCs w:val="22"/>
        </w:rPr>
      </w:pPr>
    </w:p>
    <w:p w14:paraId="22A1F9AF" w14:textId="77777777" w:rsidR="00D74D53" w:rsidRDefault="00000000">
      <w:pPr>
        <w:ind w:left="1843" w:firstLine="284"/>
        <w:jc w:val="both"/>
        <w:rPr>
          <w:sz w:val="22"/>
          <w:szCs w:val="22"/>
        </w:rPr>
      </w:pPr>
      <w:r>
        <w:br w:type="page"/>
      </w:r>
    </w:p>
    <w:p w14:paraId="3AF471C9" w14:textId="77777777" w:rsidR="00D74D53" w:rsidRDefault="00000000">
      <w:pPr>
        <w:jc w:val="both"/>
        <w:rPr>
          <w:rFonts w:eastAsia="Times New Roman"/>
          <w:sz w:val="22"/>
          <w:szCs w:val="22"/>
        </w:rPr>
      </w:pPr>
      <w:r>
        <w:rPr>
          <w:b/>
          <w:sz w:val="22"/>
          <w:szCs w:val="22"/>
        </w:rPr>
        <w:lastRenderedPageBreak/>
        <w:t>Część II. Druk oferta</w:t>
      </w:r>
    </w:p>
    <w:p w14:paraId="4EBE0EBD" w14:textId="77777777" w:rsidR="00D74D53" w:rsidRDefault="00000000">
      <w:pPr>
        <w:rPr>
          <w:rFonts w:eastAsia="Times New Roman"/>
          <w:sz w:val="22"/>
          <w:szCs w:val="22"/>
        </w:rPr>
      </w:pPr>
      <w:r>
        <w:rPr>
          <w:rFonts w:eastAsia="Times New Roman"/>
          <w:sz w:val="22"/>
          <w:szCs w:val="22"/>
        </w:rPr>
        <w:t xml:space="preserve"> </w:t>
      </w:r>
    </w:p>
    <w:p w14:paraId="6C483B3B" w14:textId="77777777" w:rsidR="00D74D53" w:rsidRDefault="00000000">
      <w:pPr>
        <w:rPr>
          <w:rFonts w:eastAsia="Times New Roman"/>
          <w:sz w:val="22"/>
          <w:szCs w:val="22"/>
        </w:rPr>
      </w:pPr>
      <w:r>
        <w:rPr>
          <w:rFonts w:eastAsia="Times New Roman"/>
          <w:sz w:val="22"/>
          <w:szCs w:val="22"/>
        </w:rPr>
        <w:t xml:space="preserve"> </w:t>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u w:val="single"/>
        </w:rPr>
        <w:t>Adresat :</w:t>
      </w:r>
    </w:p>
    <w:p w14:paraId="2A1526B8" w14:textId="77777777" w:rsidR="00D74D53" w:rsidRDefault="00000000">
      <w:pPr>
        <w:rPr>
          <w:rFonts w:eastAsia="Times New Roman"/>
          <w:sz w:val="22"/>
          <w:szCs w:val="22"/>
        </w:rPr>
      </w:pPr>
      <w:r>
        <w:rPr>
          <w:rFonts w:eastAsia="Times New Roman"/>
          <w:sz w:val="22"/>
          <w:szCs w:val="22"/>
        </w:rPr>
        <w:t xml:space="preserve"> </w:t>
      </w:r>
      <w:r>
        <w:rPr>
          <w:sz w:val="22"/>
          <w:szCs w:val="22"/>
        </w:rPr>
        <w:t xml:space="preserve">............................................... </w:t>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r>
      <w:r>
        <w:rPr>
          <w:b/>
          <w:sz w:val="22"/>
          <w:szCs w:val="22"/>
        </w:rPr>
        <w:t>Wójt Gminy Pszczółki</w:t>
      </w:r>
    </w:p>
    <w:p w14:paraId="087B240F" w14:textId="77777777" w:rsidR="00D74D53" w:rsidRDefault="00000000">
      <w:pPr>
        <w:rPr>
          <w:rFonts w:eastAsia="Times New Roman"/>
          <w:b/>
          <w:sz w:val="22"/>
          <w:szCs w:val="22"/>
        </w:rPr>
      </w:pPr>
      <w:r>
        <w:rPr>
          <w:rFonts w:eastAsia="Times New Roman"/>
          <w:sz w:val="22"/>
          <w:szCs w:val="22"/>
        </w:rPr>
        <w:t xml:space="preserve"> </w:t>
      </w:r>
      <w:r>
        <w:rPr>
          <w:sz w:val="22"/>
          <w:szCs w:val="22"/>
        </w:rPr>
        <w:t xml:space="preserve">pieczęć firmowa Wykonawcy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ul. Pomorska 18</w:t>
      </w:r>
    </w:p>
    <w:p w14:paraId="7723044D" w14:textId="5528F5B0" w:rsidR="00D74D53" w:rsidRPr="00E85825" w:rsidRDefault="00000000">
      <w:pPr>
        <w:rPr>
          <w:rFonts w:eastAsia="Times New Roman"/>
          <w:b/>
          <w:sz w:val="22"/>
          <w:szCs w:val="22"/>
        </w:rPr>
      </w:pPr>
      <w:r>
        <w:rPr>
          <w:rFonts w:eastAsia="Times New Roman"/>
          <w:b/>
          <w:sz w:val="22"/>
          <w:szCs w:val="22"/>
        </w:rPr>
        <w:t xml:space="preserve"> </w:t>
      </w:r>
      <w:r>
        <w:rPr>
          <w:rFonts w:eastAsia="Times New Roman"/>
          <w:b/>
          <w:sz w:val="22"/>
          <w:szCs w:val="22"/>
        </w:rPr>
        <w:tab/>
      </w:r>
      <w:r>
        <w:rPr>
          <w:rFonts w:eastAsia="Times New Roman"/>
          <w:b/>
          <w:sz w:val="22"/>
          <w:szCs w:val="22"/>
        </w:rPr>
        <w:tab/>
      </w:r>
      <w:r>
        <w:rPr>
          <w:rFonts w:eastAsia="Times New Roman"/>
          <w:b/>
          <w:sz w:val="22"/>
          <w:szCs w:val="22"/>
        </w:rPr>
        <w:tab/>
      </w:r>
      <w:r>
        <w:rPr>
          <w:rFonts w:eastAsia="Times New Roman"/>
          <w:b/>
          <w:sz w:val="22"/>
          <w:szCs w:val="22"/>
        </w:rPr>
        <w:tab/>
      </w:r>
      <w:r>
        <w:rPr>
          <w:rFonts w:eastAsia="Times New Roman"/>
          <w:b/>
          <w:sz w:val="22"/>
          <w:szCs w:val="22"/>
        </w:rPr>
        <w:tab/>
      </w:r>
      <w:r w:rsidR="00E85825">
        <w:rPr>
          <w:rFonts w:eastAsia="Times New Roman"/>
          <w:b/>
          <w:sz w:val="22"/>
          <w:szCs w:val="22"/>
        </w:rPr>
        <w:t>`</w:t>
      </w:r>
      <w:r w:rsidR="00E85825">
        <w:rPr>
          <w:rFonts w:eastAsia="Times New Roman"/>
          <w:b/>
          <w:sz w:val="22"/>
          <w:szCs w:val="22"/>
        </w:rPr>
        <w:tab/>
      </w:r>
      <w:r>
        <w:rPr>
          <w:rFonts w:eastAsia="Times New Roman"/>
          <w:b/>
          <w:sz w:val="22"/>
          <w:szCs w:val="22"/>
        </w:rPr>
        <w:tab/>
      </w:r>
      <w:r>
        <w:rPr>
          <w:rFonts w:eastAsia="Times New Roman"/>
          <w:b/>
          <w:sz w:val="22"/>
          <w:szCs w:val="22"/>
        </w:rPr>
        <w:tab/>
      </w:r>
      <w:r>
        <w:rPr>
          <w:rFonts w:eastAsia="Times New Roman"/>
          <w:b/>
          <w:sz w:val="22"/>
          <w:szCs w:val="22"/>
        </w:rPr>
        <w:tab/>
      </w:r>
      <w:r>
        <w:rPr>
          <w:b/>
          <w:sz w:val="22"/>
          <w:szCs w:val="22"/>
        </w:rPr>
        <w:t>83-032 Pszczółki</w:t>
      </w:r>
    </w:p>
    <w:p w14:paraId="1568E84D" w14:textId="77777777" w:rsidR="00D74D53" w:rsidRDefault="00D74D53">
      <w:pPr>
        <w:rPr>
          <w:b/>
          <w:sz w:val="22"/>
          <w:szCs w:val="22"/>
        </w:rPr>
      </w:pPr>
    </w:p>
    <w:p w14:paraId="2F657BEA" w14:textId="77777777" w:rsidR="00E85825" w:rsidRDefault="00E85825">
      <w:pPr>
        <w:jc w:val="center"/>
        <w:rPr>
          <w:b/>
          <w:sz w:val="22"/>
          <w:szCs w:val="22"/>
        </w:rPr>
      </w:pPr>
    </w:p>
    <w:p w14:paraId="74A47BDB" w14:textId="1F663755" w:rsidR="00D74D53" w:rsidRDefault="00000000">
      <w:pPr>
        <w:jc w:val="center"/>
        <w:rPr>
          <w:b/>
          <w:sz w:val="22"/>
          <w:szCs w:val="22"/>
        </w:rPr>
      </w:pPr>
      <w:r>
        <w:rPr>
          <w:b/>
          <w:sz w:val="22"/>
          <w:szCs w:val="22"/>
        </w:rPr>
        <w:t>O F E R T A</w:t>
      </w:r>
    </w:p>
    <w:p w14:paraId="7F667028" w14:textId="77777777" w:rsidR="00E85825" w:rsidRDefault="00E85825">
      <w:pPr>
        <w:jc w:val="center"/>
        <w:rPr>
          <w:sz w:val="22"/>
          <w:szCs w:val="22"/>
        </w:rPr>
      </w:pPr>
    </w:p>
    <w:p w14:paraId="65306F00" w14:textId="28143A17" w:rsidR="00D74D53" w:rsidRDefault="00000000">
      <w:pPr>
        <w:spacing w:before="240"/>
        <w:jc w:val="both"/>
        <w:rPr>
          <w:bCs/>
          <w:iCs/>
          <w:sz w:val="22"/>
          <w:szCs w:val="22"/>
        </w:rPr>
      </w:pPr>
      <w:r>
        <w:rPr>
          <w:sz w:val="22"/>
          <w:szCs w:val="22"/>
        </w:rPr>
        <w:t xml:space="preserve">Składając ofertę w postępowaniu o udzielenie zamówienia publicznego w trybie podstawowym </w:t>
      </w:r>
      <w:r>
        <w:rPr>
          <w:sz w:val="22"/>
          <w:szCs w:val="22"/>
        </w:rPr>
        <w:br/>
        <w:t xml:space="preserve">z możliwością negocjacji na </w:t>
      </w:r>
      <w:r>
        <w:rPr>
          <w:b/>
          <w:sz w:val="22"/>
          <w:szCs w:val="22"/>
        </w:rPr>
        <w:t>„</w:t>
      </w:r>
      <w:r>
        <w:rPr>
          <w:b/>
          <w:bCs/>
          <w:sz w:val="22"/>
          <w:szCs w:val="22"/>
        </w:rPr>
        <w:t xml:space="preserve">Dostawa </w:t>
      </w:r>
      <w:r w:rsidR="006D2CDD" w:rsidRPr="006D2CDD">
        <w:rPr>
          <w:b/>
          <w:bCs/>
          <w:sz w:val="22"/>
          <w:szCs w:val="22"/>
        </w:rPr>
        <w:t>kabiny akustycznej, dygestorium i szafki laboratoryjnej</w:t>
      </w:r>
      <w:r w:rsidR="00426EF6">
        <w:rPr>
          <w:b/>
          <w:bCs/>
          <w:sz w:val="22"/>
          <w:szCs w:val="22"/>
        </w:rPr>
        <w:t xml:space="preserve"> </w:t>
      </w:r>
      <w:r w:rsidR="006D2CDD" w:rsidRPr="006D2CDD">
        <w:rPr>
          <w:b/>
          <w:bCs/>
          <w:sz w:val="22"/>
          <w:szCs w:val="22"/>
        </w:rPr>
        <w:t>- wyposażenia</w:t>
      </w:r>
      <w:r>
        <w:rPr>
          <w:b/>
          <w:bCs/>
          <w:sz w:val="22"/>
          <w:szCs w:val="22"/>
        </w:rPr>
        <w:t xml:space="preserve"> nowego budynku Szkoły Podstawowej w Różynach”</w:t>
      </w:r>
      <w:r>
        <w:rPr>
          <w:b/>
          <w:sz w:val="22"/>
          <w:szCs w:val="22"/>
        </w:rPr>
        <w:t xml:space="preserve"> </w:t>
      </w:r>
      <w:r>
        <w:rPr>
          <w:bCs/>
          <w:sz w:val="22"/>
          <w:szCs w:val="22"/>
        </w:rPr>
        <w:t>a</w:t>
      </w:r>
      <w:r>
        <w:rPr>
          <w:bCs/>
          <w:iCs/>
          <w:sz w:val="22"/>
          <w:szCs w:val="22"/>
        </w:rPr>
        <w:t>kceptujemy w całości warunki zawarte w Specyfikacji Warunków Zamówienia oraz zobowiązujemy się do realizacji zamówienia za:</w:t>
      </w:r>
    </w:p>
    <w:p w14:paraId="4DED1E0A" w14:textId="77777777" w:rsidR="0039630F" w:rsidRDefault="0039630F" w:rsidP="0039630F">
      <w:pPr>
        <w:pStyle w:val="NormalnyWeb"/>
        <w:spacing w:before="0" w:after="0"/>
        <w:jc w:val="both"/>
        <w:rPr>
          <w:sz w:val="22"/>
          <w:szCs w:val="22"/>
        </w:rPr>
      </w:pPr>
    </w:p>
    <w:p w14:paraId="512DF5F6" w14:textId="77777777" w:rsidR="0039630F" w:rsidRDefault="0039630F">
      <w:pPr>
        <w:jc w:val="both"/>
        <w:rPr>
          <w:b/>
          <w:bCs/>
          <w:iCs/>
          <w:sz w:val="22"/>
          <w:szCs w:val="22"/>
          <w:u w:val="single"/>
        </w:rPr>
      </w:pPr>
    </w:p>
    <w:p w14:paraId="4857AB22" w14:textId="1CD6D735" w:rsidR="00D74D53" w:rsidRDefault="00000000" w:rsidP="00426EF6">
      <w:pPr>
        <w:suppressAutoHyphens w:val="0"/>
        <w:jc w:val="both"/>
        <w:rPr>
          <w:rFonts w:eastAsia="Times New Roman"/>
          <w:sz w:val="22"/>
          <w:szCs w:val="22"/>
        </w:rPr>
      </w:pPr>
      <w:r>
        <w:rPr>
          <w:sz w:val="22"/>
          <w:szCs w:val="22"/>
        </w:rPr>
        <w:t xml:space="preserve">Część I. </w:t>
      </w:r>
      <w:r w:rsidR="0039630F">
        <w:rPr>
          <w:sz w:val="22"/>
          <w:szCs w:val="22"/>
        </w:rPr>
        <w:t xml:space="preserve">Dostawa i montaż kabiny akustycznej </w:t>
      </w:r>
      <w:r w:rsidR="00426EF6">
        <w:rPr>
          <w:sz w:val="22"/>
          <w:szCs w:val="22"/>
        </w:rPr>
        <w:t xml:space="preserve">za </w:t>
      </w:r>
      <w:r>
        <w:rPr>
          <w:rFonts w:eastAsia="Times New Roman"/>
          <w:sz w:val="22"/>
          <w:szCs w:val="22"/>
        </w:rPr>
        <w:t>łączną kwotę ryczałtową brutto …….……………............. zł, słownie: ……………………………..……………………………..</w:t>
      </w:r>
    </w:p>
    <w:p w14:paraId="664D20D9" w14:textId="0F3104C3" w:rsidR="00D74D53" w:rsidRDefault="00000000">
      <w:pPr>
        <w:tabs>
          <w:tab w:val="left" w:pos="3960"/>
        </w:tabs>
        <w:jc w:val="both"/>
        <w:rPr>
          <w:rFonts w:eastAsia="Times New Roman"/>
          <w:sz w:val="22"/>
          <w:szCs w:val="22"/>
        </w:rPr>
      </w:pPr>
      <w:r>
        <w:rPr>
          <w:rFonts w:eastAsia="Times New Roman"/>
          <w:sz w:val="22"/>
          <w:szCs w:val="22"/>
        </w:rPr>
        <w:t xml:space="preserve">Szczegółowy wykaz cen został wskazany w formularzu cenowym – załącznik nr </w:t>
      </w:r>
      <w:r w:rsidR="00426EF6">
        <w:rPr>
          <w:rFonts w:eastAsia="Times New Roman"/>
          <w:sz w:val="22"/>
          <w:szCs w:val="22"/>
        </w:rPr>
        <w:t>8</w:t>
      </w:r>
      <w:r>
        <w:rPr>
          <w:rFonts w:eastAsia="Times New Roman"/>
          <w:sz w:val="22"/>
          <w:szCs w:val="22"/>
        </w:rPr>
        <w:t>.1</w:t>
      </w:r>
      <w:r w:rsidR="00426EF6">
        <w:rPr>
          <w:rFonts w:eastAsia="Times New Roman"/>
          <w:sz w:val="22"/>
          <w:szCs w:val="22"/>
        </w:rPr>
        <w:t>.</w:t>
      </w:r>
      <w:r>
        <w:rPr>
          <w:rFonts w:eastAsia="Times New Roman"/>
          <w:sz w:val="22"/>
          <w:szCs w:val="22"/>
        </w:rPr>
        <w:t xml:space="preserve"> do SWZ.</w:t>
      </w:r>
    </w:p>
    <w:p w14:paraId="37F21B72" w14:textId="77777777" w:rsidR="00D74D53" w:rsidRDefault="00000000">
      <w:pPr>
        <w:jc w:val="both"/>
        <w:rPr>
          <w:bCs/>
          <w:sz w:val="22"/>
          <w:szCs w:val="22"/>
        </w:rPr>
      </w:pPr>
      <w:r>
        <w:rPr>
          <w:sz w:val="22"/>
          <w:szCs w:val="22"/>
        </w:rPr>
        <w:t>Oferujemy gwarancję</w:t>
      </w:r>
      <w:r>
        <w:rPr>
          <w:bCs/>
          <w:sz w:val="22"/>
          <w:szCs w:val="22"/>
        </w:rPr>
        <w:t xml:space="preserve"> …………………….  (min. 24 miesiące)</w:t>
      </w:r>
    </w:p>
    <w:p w14:paraId="5E13AC7E" w14:textId="77777777" w:rsidR="00D74D53" w:rsidRDefault="00D74D53">
      <w:pPr>
        <w:jc w:val="both"/>
        <w:rPr>
          <w:bCs/>
          <w:sz w:val="22"/>
          <w:szCs w:val="22"/>
        </w:rPr>
      </w:pPr>
    </w:p>
    <w:p w14:paraId="6719E2D2" w14:textId="24628C8F" w:rsidR="00D74D53" w:rsidRDefault="00000000" w:rsidP="00426EF6">
      <w:pPr>
        <w:suppressAutoHyphens w:val="0"/>
        <w:jc w:val="both"/>
        <w:rPr>
          <w:rFonts w:eastAsia="Times New Roman"/>
          <w:sz w:val="22"/>
          <w:szCs w:val="22"/>
        </w:rPr>
      </w:pPr>
      <w:r>
        <w:rPr>
          <w:sz w:val="22"/>
          <w:szCs w:val="22"/>
        </w:rPr>
        <w:t xml:space="preserve">Część II. </w:t>
      </w:r>
      <w:r w:rsidR="0039630F">
        <w:rPr>
          <w:sz w:val="22"/>
          <w:szCs w:val="22"/>
        </w:rPr>
        <w:t>Dostawa i montaż dygestorium i szafki laboratoryjnej</w:t>
      </w:r>
      <w:r w:rsidR="00426EF6">
        <w:rPr>
          <w:sz w:val="22"/>
          <w:szCs w:val="22"/>
        </w:rPr>
        <w:t xml:space="preserve"> za </w:t>
      </w:r>
      <w:r>
        <w:rPr>
          <w:rFonts w:eastAsia="Times New Roman"/>
          <w:sz w:val="22"/>
          <w:szCs w:val="22"/>
        </w:rPr>
        <w:t>łączną kwotę ryczałtową brutto …….……………............. zł, słownie: ……………………………..……………………………..</w:t>
      </w:r>
    </w:p>
    <w:p w14:paraId="671F7AD0" w14:textId="4EDC606D" w:rsidR="00D74D53" w:rsidRDefault="00000000">
      <w:pPr>
        <w:tabs>
          <w:tab w:val="left" w:pos="3960"/>
        </w:tabs>
        <w:jc w:val="both"/>
        <w:rPr>
          <w:rFonts w:eastAsia="Times New Roman"/>
          <w:sz w:val="22"/>
          <w:szCs w:val="22"/>
        </w:rPr>
      </w:pPr>
      <w:r>
        <w:rPr>
          <w:rFonts w:eastAsia="Times New Roman"/>
          <w:sz w:val="22"/>
          <w:szCs w:val="22"/>
        </w:rPr>
        <w:t xml:space="preserve">Szczegółowy wykaz cen poszczególnych produktów został wskazany w formularzu cenowym – załącznik nr </w:t>
      </w:r>
      <w:r w:rsidR="00426EF6">
        <w:rPr>
          <w:rFonts w:eastAsia="Times New Roman"/>
          <w:sz w:val="22"/>
          <w:szCs w:val="22"/>
        </w:rPr>
        <w:t>8</w:t>
      </w:r>
      <w:r>
        <w:rPr>
          <w:rFonts w:eastAsia="Times New Roman"/>
          <w:sz w:val="22"/>
          <w:szCs w:val="22"/>
        </w:rPr>
        <w:t>.2</w:t>
      </w:r>
      <w:r w:rsidR="00426EF6">
        <w:rPr>
          <w:rFonts w:eastAsia="Times New Roman"/>
          <w:sz w:val="22"/>
          <w:szCs w:val="22"/>
        </w:rPr>
        <w:t>.</w:t>
      </w:r>
      <w:r>
        <w:rPr>
          <w:rFonts w:eastAsia="Times New Roman"/>
          <w:sz w:val="22"/>
          <w:szCs w:val="22"/>
        </w:rPr>
        <w:t xml:space="preserve"> do SWZ</w:t>
      </w:r>
    </w:p>
    <w:p w14:paraId="3DB76650" w14:textId="77777777" w:rsidR="00D74D53" w:rsidRDefault="00000000">
      <w:pPr>
        <w:jc w:val="both"/>
        <w:rPr>
          <w:bCs/>
          <w:sz w:val="22"/>
          <w:szCs w:val="22"/>
        </w:rPr>
      </w:pPr>
      <w:r>
        <w:rPr>
          <w:sz w:val="22"/>
          <w:szCs w:val="22"/>
        </w:rPr>
        <w:t>Oferujemy gwarancję</w:t>
      </w:r>
      <w:r>
        <w:rPr>
          <w:bCs/>
          <w:sz w:val="22"/>
          <w:szCs w:val="22"/>
        </w:rPr>
        <w:t xml:space="preserve"> …………………….  (min. 24 miesiące)</w:t>
      </w:r>
    </w:p>
    <w:p w14:paraId="72B48B39" w14:textId="77777777" w:rsidR="00D74D53" w:rsidRDefault="00D74D53">
      <w:pPr>
        <w:jc w:val="both"/>
        <w:rPr>
          <w:sz w:val="22"/>
          <w:szCs w:val="22"/>
        </w:rPr>
      </w:pPr>
    </w:p>
    <w:p w14:paraId="509E9BB8" w14:textId="77777777" w:rsidR="00E85825" w:rsidRDefault="00E85825">
      <w:pPr>
        <w:jc w:val="both"/>
        <w:rPr>
          <w:bCs/>
          <w:sz w:val="22"/>
          <w:szCs w:val="22"/>
        </w:rPr>
      </w:pPr>
    </w:p>
    <w:p w14:paraId="134E05DE" w14:textId="77777777" w:rsidR="00D74D53" w:rsidRDefault="00000000">
      <w:pPr>
        <w:widowControl/>
        <w:numPr>
          <w:ilvl w:val="0"/>
          <w:numId w:val="9"/>
        </w:numPr>
        <w:suppressAutoHyphens w:val="0"/>
        <w:ind w:left="425" w:hanging="425"/>
        <w:jc w:val="both"/>
        <w:rPr>
          <w:sz w:val="22"/>
          <w:szCs w:val="22"/>
        </w:rPr>
      </w:pPr>
      <w:r>
        <w:rPr>
          <w:sz w:val="22"/>
          <w:szCs w:val="22"/>
        </w:rPr>
        <w:t xml:space="preserve">Oświadczam/oświadczamy, że zapoznaliśmy się ze Specyfikacją Warunków Zamówienia, </w:t>
      </w:r>
      <w:r>
        <w:rPr>
          <w:sz w:val="22"/>
          <w:szCs w:val="22"/>
        </w:rPr>
        <w:br/>
        <w:t>nie wnosimy żadnych zastrzeżeń oraz uzyskaliśmy niezbędne informacje do przygotowania oferty.</w:t>
      </w:r>
    </w:p>
    <w:p w14:paraId="3343C860" w14:textId="77777777" w:rsidR="00D74D53" w:rsidRDefault="00000000">
      <w:pPr>
        <w:widowControl/>
        <w:numPr>
          <w:ilvl w:val="0"/>
          <w:numId w:val="9"/>
        </w:numPr>
        <w:suppressAutoHyphens w:val="0"/>
        <w:ind w:left="425" w:hanging="425"/>
        <w:jc w:val="both"/>
        <w:rPr>
          <w:bCs/>
          <w:sz w:val="22"/>
          <w:szCs w:val="22"/>
        </w:rPr>
      </w:pPr>
      <w:r>
        <w:rPr>
          <w:sz w:val="22"/>
          <w:szCs w:val="22"/>
        </w:rPr>
        <w:t>Oświadczamy, że załączony do Specyfikacji Warunków Zamówienia Wzór umowy przyjmujemy bez zastrzeżeń i zobowiązujemy się w przypadku wyboru naszej oferty do zawarcia umowy</w:t>
      </w:r>
      <w:r>
        <w:rPr>
          <w:sz w:val="22"/>
          <w:szCs w:val="22"/>
        </w:rPr>
        <w:br/>
        <w:t>w miejscu i terminie wyznaczonym przez Zamawiającego.</w:t>
      </w:r>
    </w:p>
    <w:p w14:paraId="4A6AE397" w14:textId="77777777" w:rsidR="00D74D53" w:rsidRDefault="00000000">
      <w:pPr>
        <w:widowControl/>
        <w:numPr>
          <w:ilvl w:val="0"/>
          <w:numId w:val="9"/>
        </w:numPr>
        <w:suppressAutoHyphens w:val="0"/>
        <w:ind w:left="425" w:hanging="425"/>
        <w:jc w:val="both"/>
        <w:rPr>
          <w:sz w:val="22"/>
          <w:szCs w:val="22"/>
        </w:rPr>
      </w:pPr>
      <w:r>
        <w:rPr>
          <w:bCs/>
          <w:sz w:val="22"/>
          <w:szCs w:val="22"/>
        </w:rPr>
        <w:t>Oświadczamy,</w:t>
      </w:r>
      <w:r>
        <w:rPr>
          <w:sz w:val="22"/>
          <w:szCs w:val="22"/>
        </w:rPr>
        <w:t xml:space="preserve"> że jesteśmy związani ofertą przez okres wskazany w Specyfikacji Warunków Zamówienia. </w:t>
      </w:r>
    </w:p>
    <w:p w14:paraId="01A9F419" w14:textId="77777777" w:rsidR="00D74D53" w:rsidRDefault="00000000">
      <w:pPr>
        <w:widowControl/>
        <w:numPr>
          <w:ilvl w:val="0"/>
          <w:numId w:val="9"/>
        </w:numPr>
        <w:suppressAutoHyphens w:val="0"/>
        <w:ind w:left="425" w:hanging="425"/>
        <w:jc w:val="both"/>
        <w:rPr>
          <w:sz w:val="22"/>
          <w:szCs w:val="22"/>
        </w:rPr>
      </w:pPr>
      <w:r>
        <w:rPr>
          <w:sz w:val="22"/>
          <w:szCs w:val="22"/>
        </w:rPr>
        <w:t>Oświadczamy, że podana cena ofertowa obejmuje wszystkie koszty umożliwiające prawidłowe wykonanie przedmiotu zamówienia.</w:t>
      </w:r>
    </w:p>
    <w:p w14:paraId="70060732" w14:textId="77777777" w:rsidR="00D74D53" w:rsidRDefault="00000000">
      <w:pPr>
        <w:widowControl/>
        <w:numPr>
          <w:ilvl w:val="0"/>
          <w:numId w:val="9"/>
        </w:numPr>
        <w:suppressAutoHyphens w:val="0"/>
        <w:ind w:left="425" w:hanging="425"/>
        <w:jc w:val="both"/>
        <w:rPr>
          <w:sz w:val="22"/>
          <w:szCs w:val="22"/>
        </w:rPr>
      </w:pPr>
      <w:r>
        <w:rPr>
          <w:sz w:val="22"/>
          <w:szCs w:val="22"/>
        </w:rPr>
        <w:t>Oświadczam, że wypełniłem obowiązki informacyjne przewidziane w art. 13 lub art. 14 RODO</w:t>
      </w:r>
      <w:r>
        <w:rPr>
          <w:rStyle w:val="Odwoanieprzypisudolnego"/>
          <w:sz w:val="22"/>
          <w:szCs w:val="22"/>
        </w:rPr>
        <w:footnoteReference w:id="1"/>
      </w:r>
      <w:r>
        <w:rPr>
          <w:sz w:val="22"/>
          <w:szCs w:val="22"/>
        </w:rPr>
        <w:t xml:space="preserve"> wobec osób fizycznych, od których dane osobowe bezpośrednio lub pośrednio pozyskałem w celu ubiegania się o udzielenie zamówienia publicznego w niniejszym postępowaniu.</w:t>
      </w:r>
    </w:p>
    <w:p w14:paraId="324EF823" w14:textId="77777777" w:rsidR="00D74D53" w:rsidRDefault="00000000">
      <w:pPr>
        <w:numPr>
          <w:ilvl w:val="0"/>
          <w:numId w:val="9"/>
        </w:numPr>
        <w:spacing w:line="276" w:lineRule="auto"/>
        <w:ind w:left="426" w:hanging="426"/>
        <w:jc w:val="both"/>
        <w:rPr>
          <w:sz w:val="22"/>
          <w:szCs w:val="22"/>
        </w:rPr>
      </w:pPr>
      <w:r>
        <w:rPr>
          <w:sz w:val="22"/>
          <w:szCs w:val="22"/>
        </w:rPr>
        <w:t>Oświadczam, że</w:t>
      </w:r>
      <w:r>
        <w:rPr>
          <w:b/>
          <w:sz w:val="22"/>
          <w:szCs w:val="22"/>
        </w:rPr>
        <w:t xml:space="preserve"> </w:t>
      </w:r>
      <w:r>
        <w:rPr>
          <w:sz w:val="22"/>
          <w:szCs w:val="22"/>
        </w:rPr>
        <w:t>wyrażam zgodę na podstawie art. 6 ust. 1 lit a RODO na przetwarzanie moich danych osobowych w celu określonym pkt. 22 Części I SWZ.</w:t>
      </w:r>
    </w:p>
    <w:p w14:paraId="1A92162F" w14:textId="77777777" w:rsidR="00D74D53" w:rsidRDefault="00000000">
      <w:pPr>
        <w:widowControl/>
        <w:numPr>
          <w:ilvl w:val="0"/>
          <w:numId w:val="9"/>
        </w:numPr>
        <w:suppressAutoHyphens w:val="0"/>
        <w:ind w:left="425" w:hanging="425"/>
        <w:jc w:val="both"/>
        <w:rPr>
          <w:sz w:val="22"/>
          <w:szCs w:val="22"/>
        </w:rPr>
      </w:pPr>
      <w:r>
        <w:rPr>
          <w:sz w:val="22"/>
          <w:szCs w:val="22"/>
        </w:rPr>
        <w:t xml:space="preserve">Oświadczamy, że zamówienie zrealizujemy </w:t>
      </w:r>
      <w:r>
        <w:rPr>
          <w:sz w:val="22"/>
          <w:szCs w:val="22"/>
          <w:u w:val="single"/>
        </w:rPr>
        <w:t>bez udziału podwykonawców/ z udziałem podwykonawców</w:t>
      </w:r>
      <w:r>
        <w:rPr>
          <w:sz w:val="22"/>
          <w:szCs w:val="22"/>
        </w:rPr>
        <w:t xml:space="preserve">* </w:t>
      </w:r>
      <w:r>
        <w:rPr>
          <w:i/>
          <w:sz w:val="22"/>
          <w:szCs w:val="22"/>
        </w:rPr>
        <w:t>(niepotrzebne skreślić)</w:t>
      </w:r>
    </w:p>
    <w:p w14:paraId="7169B6C7" w14:textId="77777777" w:rsidR="00D74D53" w:rsidRDefault="00000000">
      <w:pPr>
        <w:spacing w:before="120" w:after="120"/>
        <w:ind w:left="426"/>
      </w:pPr>
      <w:r>
        <w:rPr>
          <w:sz w:val="22"/>
          <w:szCs w:val="22"/>
        </w:rPr>
        <w:t>Przewidujemy powierzenie podwykonawcy (om) realizację zamówienia w części:</w:t>
      </w:r>
    </w:p>
    <w:tbl>
      <w:tblPr>
        <w:tblW w:w="7684" w:type="dxa"/>
        <w:tblInd w:w="221" w:type="dxa"/>
        <w:tblLayout w:type="fixed"/>
        <w:tblLook w:val="0000" w:firstRow="0" w:lastRow="0" w:firstColumn="0" w:lastColumn="0" w:noHBand="0" w:noVBand="0"/>
      </w:tblPr>
      <w:tblGrid>
        <w:gridCol w:w="600"/>
        <w:gridCol w:w="2443"/>
        <w:gridCol w:w="2309"/>
        <w:gridCol w:w="2332"/>
      </w:tblGrid>
      <w:tr w:rsidR="00D74D53" w14:paraId="7E495DB1" w14:textId="77777777">
        <w:tc>
          <w:tcPr>
            <w:tcW w:w="600" w:type="dxa"/>
            <w:tcBorders>
              <w:top w:val="single" w:sz="4" w:space="0" w:color="000000"/>
              <w:left w:val="single" w:sz="4" w:space="0" w:color="000000"/>
              <w:bottom w:val="single" w:sz="4" w:space="0" w:color="000000"/>
            </w:tcBorders>
            <w:shd w:val="clear" w:color="auto" w:fill="auto"/>
            <w:vAlign w:val="center"/>
          </w:tcPr>
          <w:p w14:paraId="7F95E8D9" w14:textId="77777777" w:rsidR="00D74D53" w:rsidRDefault="00000000">
            <w:pPr>
              <w:pStyle w:val="Zawartoramki"/>
              <w:jc w:val="center"/>
            </w:pPr>
            <w:r>
              <w:rPr>
                <w:b/>
                <w:sz w:val="22"/>
                <w:szCs w:val="22"/>
              </w:rPr>
              <w:t>Lp.</w:t>
            </w:r>
          </w:p>
        </w:tc>
        <w:tc>
          <w:tcPr>
            <w:tcW w:w="2443" w:type="dxa"/>
            <w:tcBorders>
              <w:top w:val="single" w:sz="4" w:space="0" w:color="000000"/>
              <w:left w:val="single" w:sz="4" w:space="0" w:color="000000"/>
              <w:bottom w:val="single" w:sz="4" w:space="0" w:color="000000"/>
            </w:tcBorders>
            <w:shd w:val="clear" w:color="auto" w:fill="auto"/>
            <w:vAlign w:val="center"/>
          </w:tcPr>
          <w:p w14:paraId="3512D713" w14:textId="77777777" w:rsidR="00D74D53" w:rsidRDefault="00000000">
            <w:pPr>
              <w:pStyle w:val="Zawartoramki"/>
              <w:jc w:val="center"/>
              <w:rPr>
                <w:b/>
              </w:rPr>
            </w:pPr>
            <w:r>
              <w:rPr>
                <w:b/>
                <w:sz w:val="22"/>
                <w:szCs w:val="22"/>
              </w:rPr>
              <w:t>Część zamówienia</w:t>
            </w:r>
          </w:p>
          <w:p w14:paraId="2ED1D2B0" w14:textId="77777777" w:rsidR="00D74D53" w:rsidRDefault="00000000">
            <w:pPr>
              <w:pStyle w:val="Zawartoramki"/>
              <w:jc w:val="center"/>
            </w:pPr>
            <w:r>
              <w:rPr>
                <w:b/>
                <w:sz w:val="22"/>
                <w:szCs w:val="22"/>
              </w:rPr>
              <w:t>(powierzane czynności)</w:t>
            </w:r>
          </w:p>
        </w:tc>
        <w:tc>
          <w:tcPr>
            <w:tcW w:w="2309" w:type="dxa"/>
            <w:tcBorders>
              <w:top w:val="single" w:sz="4" w:space="0" w:color="000000"/>
              <w:left w:val="single" w:sz="4" w:space="0" w:color="000000"/>
              <w:bottom w:val="single" w:sz="4" w:space="0" w:color="000000"/>
            </w:tcBorders>
            <w:shd w:val="clear" w:color="auto" w:fill="auto"/>
            <w:vAlign w:val="center"/>
          </w:tcPr>
          <w:p w14:paraId="428C7B29" w14:textId="77777777" w:rsidR="00D74D53" w:rsidRDefault="00000000">
            <w:pPr>
              <w:pStyle w:val="Zawartoramki"/>
              <w:jc w:val="center"/>
            </w:pPr>
            <w:r>
              <w:rPr>
                <w:b/>
                <w:sz w:val="22"/>
                <w:szCs w:val="22"/>
              </w:rPr>
              <w:t>Wartość brutto (PLN)</w:t>
            </w:r>
          </w:p>
        </w:tc>
        <w:tc>
          <w:tcPr>
            <w:tcW w:w="23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DA9D7" w14:textId="77777777" w:rsidR="00D74D53" w:rsidRDefault="00000000">
            <w:pPr>
              <w:pStyle w:val="Zawartoramki"/>
              <w:jc w:val="center"/>
            </w:pPr>
            <w:r>
              <w:rPr>
                <w:b/>
                <w:sz w:val="22"/>
                <w:szCs w:val="22"/>
              </w:rPr>
              <w:t>Nazwa i adres podwykonawcy</w:t>
            </w:r>
          </w:p>
        </w:tc>
      </w:tr>
      <w:tr w:rsidR="00D74D53" w14:paraId="39E307C7" w14:textId="77777777">
        <w:trPr>
          <w:trHeight w:val="174"/>
        </w:trPr>
        <w:tc>
          <w:tcPr>
            <w:tcW w:w="600" w:type="dxa"/>
            <w:tcBorders>
              <w:top w:val="single" w:sz="4" w:space="0" w:color="000000"/>
              <w:left w:val="single" w:sz="4" w:space="0" w:color="000000"/>
              <w:bottom w:val="single" w:sz="4" w:space="0" w:color="000000"/>
            </w:tcBorders>
            <w:shd w:val="clear" w:color="auto" w:fill="auto"/>
            <w:vAlign w:val="center"/>
          </w:tcPr>
          <w:p w14:paraId="5F9C3F2B" w14:textId="77777777" w:rsidR="00D74D53" w:rsidRDefault="00D74D53">
            <w:pPr>
              <w:pStyle w:val="Zawartoramki"/>
              <w:spacing w:line="276" w:lineRule="auto"/>
              <w:jc w:val="center"/>
            </w:pPr>
          </w:p>
        </w:tc>
        <w:tc>
          <w:tcPr>
            <w:tcW w:w="2443" w:type="dxa"/>
            <w:tcBorders>
              <w:top w:val="single" w:sz="4" w:space="0" w:color="000000"/>
              <w:left w:val="single" w:sz="4" w:space="0" w:color="000000"/>
              <w:bottom w:val="single" w:sz="4" w:space="0" w:color="000000"/>
            </w:tcBorders>
            <w:shd w:val="clear" w:color="auto" w:fill="auto"/>
            <w:vAlign w:val="center"/>
          </w:tcPr>
          <w:p w14:paraId="083035CF" w14:textId="77777777" w:rsidR="00D74D53" w:rsidRDefault="00000000">
            <w:pPr>
              <w:pStyle w:val="Zawartoramki"/>
              <w:spacing w:line="276" w:lineRule="auto"/>
              <w:jc w:val="center"/>
            </w:pPr>
            <w:r>
              <w:rPr>
                <w:sz w:val="22"/>
                <w:szCs w:val="22"/>
              </w:rPr>
              <w:t>2</w:t>
            </w:r>
          </w:p>
        </w:tc>
        <w:tc>
          <w:tcPr>
            <w:tcW w:w="2309" w:type="dxa"/>
            <w:tcBorders>
              <w:top w:val="single" w:sz="4" w:space="0" w:color="000000"/>
              <w:left w:val="single" w:sz="4" w:space="0" w:color="000000"/>
              <w:bottom w:val="single" w:sz="4" w:space="0" w:color="000000"/>
            </w:tcBorders>
            <w:shd w:val="clear" w:color="auto" w:fill="auto"/>
            <w:vAlign w:val="center"/>
          </w:tcPr>
          <w:p w14:paraId="3C8CE9DE" w14:textId="77777777" w:rsidR="00D74D53" w:rsidRDefault="00000000">
            <w:pPr>
              <w:pStyle w:val="Zawartoramki"/>
              <w:spacing w:line="276" w:lineRule="auto"/>
              <w:jc w:val="center"/>
            </w:pPr>
            <w:r>
              <w:rPr>
                <w:sz w:val="22"/>
                <w:szCs w:val="22"/>
              </w:rPr>
              <w:t>3</w:t>
            </w:r>
          </w:p>
        </w:tc>
        <w:tc>
          <w:tcPr>
            <w:tcW w:w="23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4AED0" w14:textId="77777777" w:rsidR="00D74D53" w:rsidRDefault="00000000">
            <w:pPr>
              <w:pStyle w:val="Zawartoramki"/>
              <w:spacing w:line="276" w:lineRule="auto"/>
              <w:jc w:val="center"/>
            </w:pPr>
            <w:r>
              <w:rPr>
                <w:sz w:val="22"/>
                <w:szCs w:val="22"/>
              </w:rPr>
              <w:t>4</w:t>
            </w:r>
          </w:p>
        </w:tc>
      </w:tr>
      <w:tr w:rsidR="00D74D53" w14:paraId="002184D4" w14:textId="77777777">
        <w:trPr>
          <w:trHeight w:val="446"/>
        </w:trPr>
        <w:tc>
          <w:tcPr>
            <w:tcW w:w="600" w:type="dxa"/>
            <w:tcBorders>
              <w:top w:val="single" w:sz="4" w:space="0" w:color="000000"/>
              <w:left w:val="single" w:sz="4" w:space="0" w:color="000000"/>
              <w:bottom w:val="single" w:sz="4" w:space="0" w:color="000000"/>
            </w:tcBorders>
            <w:shd w:val="clear" w:color="auto" w:fill="auto"/>
          </w:tcPr>
          <w:p w14:paraId="55AE2932" w14:textId="77777777" w:rsidR="00D74D53" w:rsidRDefault="00D74D53">
            <w:pPr>
              <w:pStyle w:val="Zawartoramki"/>
              <w:snapToGrid w:val="0"/>
              <w:jc w:val="center"/>
            </w:pPr>
          </w:p>
        </w:tc>
        <w:tc>
          <w:tcPr>
            <w:tcW w:w="2443" w:type="dxa"/>
            <w:tcBorders>
              <w:top w:val="single" w:sz="4" w:space="0" w:color="000000"/>
              <w:left w:val="single" w:sz="4" w:space="0" w:color="000000"/>
              <w:bottom w:val="single" w:sz="4" w:space="0" w:color="000000"/>
            </w:tcBorders>
            <w:shd w:val="clear" w:color="auto" w:fill="auto"/>
          </w:tcPr>
          <w:p w14:paraId="156F3D15" w14:textId="77777777" w:rsidR="00D74D53" w:rsidRDefault="00D74D53">
            <w:pPr>
              <w:pStyle w:val="Zawartoramki"/>
              <w:snapToGrid w:val="0"/>
            </w:pPr>
          </w:p>
        </w:tc>
        <w:tc>
          <w:tcPr>
            <w:tcW w:w="2309" w:type="dxa"/>
            <w:tcBorders>
              <w:top w:val="single" w:sz="4" w:space="0" w:color="000000"/>
              <w:left w:val="single" w:sz="4" w:space="0" w:color="000000"/>
              <w:bottom w:val="single" w:sz="4" w:space="0" w:color="000000"/>
            </w:tcBorders>
            <w:shd w:val="clear" w:color="auto" w:fill="auto"/>
          </w:tcPr>
          <w:p w14:paraId="678700E7" w14:textId="77777777" w:rsidR="00D74D53" w:rsidRDefault="00D74D53">
            <w:pPr>
              <w:pStyle w:val="Zawartoramki"/>
              <w:snapToGrid w:val="0"/>
            </w:pPr>
          </w:p>
        </w:tc>
        <w:tc>
          <w:tcPr>
            <w:tcW w:w="2332" w:type="dxa"/>
            <w:tcBorders>
              <w:top w:val="single" w:sz="4" w:space="0" w:color="000000"/>
              <w:left w:val="single" w:sz="4" w:space="0" w:color="000000"/>
              <w:bottom w:val="single" w:sz="4" w:space="0" w:color="000000"/>
              <w:right w:val="single" w:sz="4" w:space="0" w:color="000000"/>
            </w:tcBorders>
            <w:shd w:val="clear" w:color="auto" w:fill="auto"/>
          </w:tcPr>
          <w:p w14:paraId="413A998D" w14:textId="77777777" w:rsidR="00D74D53" w:rsidRDefault="00D74D53">
            <w:pPr>
              <w:pStyle w:val="Zawartoramki"/>
              <w:snapToGrid w:val="0"/>
            </w:pPr>
          </w:p>
        </w:tc>
      </w:tr>
      <w:tr w:rsidR="00D74D53" w14:paraId="65FE4ADB" w14:textId="77777777">
        <w:trPr>
          <w:trHeight w:val="424"/>
        </w:trPr>
        <w:tc>
          <w:tcPr>
            <w:tcW w:w="600" w:type="dxa"/>
            <w:tcBorders>
              <w:top w:val="single" w:sz="4" w:space="0" w:color="000000"/>
              <w:left w:val="single" w:sz="4" w:space="0" w:color="000000"/>
              <w:bottom w:val="single" w:sz="4" w:space="0" w:color="000000"/>
            </w:tcBorders>
            <w:shd w:val="clear" w:color="auto" w:fill="auto"/>
          </w:tcPr>
          <w:p w14:paraId="20F15AE3" w14:textId="77777777" w:rsidR="00D74D53" w:rsidRDefault="00D74D53">
            <w:pPr>
              <w:pStyle w:val="Zawartoramki"/>
              <w:snapToGrid w:val="0"/>
              <w:jc w:val="center"/>
            </w:pPr>
          </w:p>
        </w:tc>
        <w:tc>
          <w:tcPr>
            <w:tcW w:w="2443" w:type="dxa"/>
            <w:tcBorders>
              <w:top w:val="single" w:sz="4" w:space="0" w:color="000000"/>
              <w:left w:val="single" w:sz="4" w:space="0" w:color="000000"/>
              <w:bottom w:val="single" w:sz="4" w:space="0" w:color="000000"/>
            </w:tcBorders>
            <w:shd w:val="clear" w:color="auto" w:fill="auto"/>
          </w:tcPr>
          <w:p w14:paraId="66386DD6" w14:textId="77777777" w:rsidR="00D74D53" w:rsidRDefault="00D74D53">
            <w:pPr>
              <w:pStyle w:val="Zawartoramki"/>
              <w:snapToGrid w:val="0"/>
            </w:pP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1DDA9BE3" w14:textId="77777777" w:rsidR="00D74D53" w:rsidRDefault="00D74D53">
            <w:pPr>
              <w:pStyle w:val="Zawartoramki"/>
              <w:snapToGrid w:val="0"/>
            </w:pPr>
          </w:p>
        </w:tc>
        <w:tc>
          <w:tcPr>
            <w:tcW w:w="2332" w:type="dxa"/>
            <w:tcBorders>
              <w:top w:val="single" w:sz="4" w:space="0" w:color="000000"/>
              <w:left w:val="single" w:sz="4" w:space="0" w:color="000000"/>
              <w:bottom w:val="single" w:sz="4" w:space="0" w:color="000000"/>
              <w:right w:val="single" w:sz="4" w:space="0" w:color="000000"/>
            </w:tcBorders>
            <w:shd w:val="clear" w:color="auto" w:fill="auto"/>
          </w:tcPr>
          <w:p w14:paraId="669B1194" w14:textId="77777777" w:rsidR="00D74D53" w:rsidRDefault="00D74D53">
            <w:pPr>
              <w:pStyle w:val="Zawartoramki"/>
              <w:snapToGrid w:val="0"/>
            </w:pPr>
          </w:p>
        </w:tc>
      </w:tr>
      <w:tr w:rsidR="00D74D53" w14:paraId="45817AD5" w14:textId="77777777">
        <w:trPr>
          <w:trHeight w:val="393"/>
        </w:trPr>
        <w:tc>
          <w:tcPr>
            <w:tcW w:w="3043" w:type="dxa"/>
            <w:gridSpan w:val="2"/>
            <w:tcBorders>
              <w:top w:val="single" w:sz="4" w:space="0" w:color="000000"/>
              <w:left w:val="single" w:sz="4" w:space="0" w:color="000000"/>
              <w:bottom w:val="single" w:sz="4" w:space="0" w:color="000000"/>
            </w:tcBorders>
            <w:shd w:val="clear" w:color="auto" w:fill="auto"/>
          </w:tcPr>
          <w:p w14:paraId="678AA992" w14:textId="77777777" w:rsidR="00D74D53" w:rsidRDefault="00000000">
            <w:pPr>
              <w:pStyle w:val="Zawartoramki"/>
              <w:jc w:val="center"/>
            </w:pPr>
            <w:r>
              <w:rPr>
                <w:b/>
                <w:sz w:val="22"/>
                <w:szCs w:val="22"/>
              </w:rPr>
              <w:t>Razem</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4D982319" w14:textId="77777777" w:rsidR="00D74D53" w:rsidRDefault="00D74D53">
            <w:pPr>
              <w:pStyle w:val="Zawartoramki"/>
              <w:snapToGrid w:val="0"/>
              <w:rPr>
                <w:b/>
              </w:rPr>
            </w:pPr>
          </w:p>
        </w:tc>
        <w:tc>
          <w:tcPr>
            <w:tcW w:w="2332" w:type="dxa"/>
            <w:tcBorders>
              <w:top w:val="single" w:sz="4" w:space="0" w:color="000000"/>
              <w:left w:val="single" w:sz="4" w:space="0" w:color="000000"/>
              <w:bottom w:val="single" w:sz="4" w:space="0" w:color="000000"/>
              <w:right w:val="single" w:sz="4" w:space="0" w:color="000000"/>
            </w:tcBorders>
            <w:shd w:val="clear" w:color="auto" w:fill="auto"/>
          </w:tcPr>
          <w:p w14:paraId="608766D9" w14:textId="77777777" w:rsidR="00D74D53" w:rsidRDefault="00D74D53">
            <w:pPr>
              <w:pStyle w:val="Zawartoramki"/>
              <w:snapToGrid w:val="0"/>
              <w:rPr>
                <w:b/>
              </w:rPr>
            </w:pPr>
          </w:p>
        </w:tc>
      </w:tr>
    </w:tbl>
    <w:p w14:paraId="0170423D" w14:textId="77777777" w:rsidR="00D74D53" w:rsidRDefault="00000000">
      <w:pPr>
        <w:numPr>
          <w:ilvl w:val="0"/>
          <w:numId w:val="9"/>
        </w:numPr>
        <w:suppressAutoHyphens w:val="0"/>
        <w:spacing w:line="360" w:lineRule="auto"/>
        <w:ind w:left="426" w:hanging="426"/>
        <w:jc w:val="both"/>
        <w:rPr>
          <w:rFonts w:eastAsia="Symbol"/>
          <w:b/>
          <w:bCs/>
          <w:sz w:val="22"/>
          <w:szCs w:val="22"/>
          <w:lang w:eastAsia="pl-PL"/>
        </w:rPr>
      </w:pPr>
      <w:r>
        <w:rPr>
          <w:rFonts w:eastAsia="Times New Roman"/>
          <w:sz w:val="22"/>
          <w:szCs w:val="22"/>
          <w:lang w:eastAsia="pl-PL"/>
        </w:rPr>
        <w:lastRenderedPageBreak/>
        <w:t xml:space="preserve">Zamówienie zrealizujemy </w:t>
      </w:r>
      <w:r>
        <w:rPr>
          <w:rFonts w:eastAsia="Times New Roman"/>
          <w:bCs/>
          <w:i/>
          <w:sz w:val="22"/>
          <w:szCs w:val="22"/>
          <w:lang w:eastAsia="pl-PL"/>
        </w:rPr>
        <w:t>(należy zaznaczyć właściwy kwadrat):</w:t>
      </w:r>
    </w:p>
    <w:p w14:paraId="4AA9D5FB" w14:textId="77777777" w:rsidR="00D74D53" w:rsidRDefault="00000000">
      <w:pPr>
        <w:spacing w:line="360" w:lineRule="auto"/>
        <w:ind w:left="851" w:hanging="426"/>
        <w:jc w:val="both"/>
        <w:rPr>
          <w:rFonts w:eastAsia="Symbol"/>
          <w:b/>
          <w:bCs/>
          <w:sz w:val="22"/>
          <w:szCs w:val="22"/>
          <w:lang w:eastAsia="pl-PL"/>
        </w:rPr>
      </w:pPr>
      <w:r>
        <w:rPr>
          <w:rFonts w:eastAsia="Symbol"/>
          <w:b/>
          <w:bCs/>
          <w:sz w:val="22"/>
          <w:szCs w:val="22"/>
          <w:lang w:eastAsia="pl-PL"/>
        </w:rPr>
        <w:t></w:t>
      </w:r>
      <w:r>
        <w:rPr>
          <w:rFonts w:eastAsia="Times New Roman"/>
          <w:sz w:val="22"/>
          <w:szCs w:val="22"/>
          <w:lang w:eastAsia="pl-PL"/>
        </w:rPr>
        <w:t xml:space="preserve"> sami</w:t>
      </w:r>
    </w:p>
    <w:p w14:paraId="7082E462" w14:textId="77777777" w:rsidR="00D74D53" w:rsidRDefault="00000000">
      <w:pPr>
        <w:spacing w:line="360" w:lineRule="auto"/>
        <w:ind w:left="851" w:hanging="426"/>
        <w:jc w:val="both"/>
        <w:rPr>
          <w:rFonts w:eastAsia="Times New Roman"/>
          <w:sz w:val="22"/>
          <w:szCs w:val="22"/>
          <w:lang w:eastAsia="pl-PL"/>
        </w:rPr>
      </w:pPr>
      <w:r>
        <w:rPr>
          <w:rFonts w:eastAsia="Symbol"/>
          <w:b/>
          <w:bCs/>
          <w:sz w:val="22"/>
          <w:szCs w:val="22"/>
          <w:lang w:eastAsia="pl-PL"/>
        </w:rPr>
        <w:t></w:t>
      </w:r>
      <w:r>
        <w:rPr>
          <w:rFonts w:eastAsia="Times New Roman"/>
          <w:b/>
          <w:bCs/>
          <w:sz w:val="22"/>
          <w:szCs w:val="22"/>
          <w:lang w:eastAsia="pl-PL"/>
        </w:rPr>
        <w:t xml:space="preserve"> </w:t>
      </w:r>
      <w:r>
        <w:rPr>
          <w:rFonts w:eastAsia="Times New Roman"/>
          <w:sz w:val="22"/>
          <w:szCs w:val="22"/>
          <w:lang w:eastAsia="pl-PL"/>
        </w:rPr>
        <w:t>w konsorcjum z:</w:t>
      </w:r>
    </w:p>
    <w:p w14:paraId="688085FA" w14:textId="77777777" w:rsidR="00D74D53" w:rsidRDefault="00000000">
      <w:pPr>
        <w:tabs>
          <w:tab w:val="left" w:pos="-1080"/>
        </w:tabs>
        <w:spacing w:line="360" w:lineRule="auto"/>
        <w:jc w:val="both"/>
        <w:textAlignment w:val="baseline"/>
        <w:rPr>
          <w:rFonts w:eastAsia="Times New Roman"/>
          <w:sz w:val="22"/>
          <w:szCs w:val="22"/>
          <w:lang w:eastAsia="pl-PL"/>
        </w:rPr>
      </w:pPr>
      <w:r>
        <w:rPr>
          <w:rFonts w:eastAsia="Times New Roman"/>
          <w:sz w:val="22"/>
          <w:szCs w:val="22"/>
          <w:lang w:eastAsia="pl-PL"/>
        </w:rPr>
        <w:t>……………………………………………………………………………………………………………</w:t>
      </w:r>
    </w:p>
    <w:p w14:paraId="25A0A3C2" w14:textId="77777777" w:rsidR="00D74D53" w:rsidRDefault="00000000">
      <w:pPr>
        <w:numPr>
          <w:ilvl w:val="0"/>
          <w:numId w:val="9"/>
        </w:numPr>
        <w:suppressAutoHyphens w:val="0"/>
        <w:ind w:left="426" w:hanging="426"/>
        <w:jc w:val="both"/>
        <w:rPr>
          <w:rFonts w:eastAsia="Times New Roman"/>
          <w:sz w:val="22"/>
          <w:szCs w:val="22"/>
          <w:lang w:eastAsia="pl-PL"/>
        </w:rPr>
      </w:pPr>
      <w:r>
        <w:rPr>
          <w:rFonts w:eastAsia="Times New Roman"/>
          <w:sz w:val="22"/>
          <w:szCs w:val="22"/>
          <w:lang w:eastAsia="pl-PL"/>
        </w:rPr>
        <w:t xml:space="preserve">Oświadczamy, że sposób reprezentacji konsorcjum dla potrzeb niniejszego zamówienia </w:t>
      </w:r>
      <w:r>
        <w:rPr>
          <w:rFonts w:eastAsia="Times New Roman"/>
          <w:sz w:val="22"/>
          <w:szCs w:val="22"/>
          <w:lang w:eastAsia="pl-PL"/>
        </w:rPr>
        <w:br/>
        <w:t>jest następujący (</w:t>
      </w:r>
      <w:r>
        <w:rPr>
          <w:rFonts w:eastAsia="Times New Roman"/>
          <w:i/>
          <w:sz w:val="22"/>
          <w:szCs w:val="22"/>
          <w:lang w:eastAsia="pl-PL"/>
        </w:rPr>
        <w:t>Wypełniają jedynie przedsiębiorcy składający ofertę jako konsorcjum</w:t>
      </w:r>
      <w:r>
        <w:rPr>
          <w:rFonts w:eastAsia="Times New Roman"/>
          <w:sz w:val="22"/>
          <w:szCs w:val="22"/>
          <w:lang w:eastAsia="pl-PL"/>
        </w:rPr>
        <w:t>):</w:t>
      </w:r>
    </w:p>
    <w:p w14:paraId="1EB71E73" w14:textId="77777777" w:rsidR="00D74D53" w:rsidRDefault="00000000">
      <w:pPr>
        <w:jc w:val="both"/>
        <w:rPr>
          <w:sz w:val="22"/>
          <w:szCs w:val="22"/>
        </w:rPr>
      </w:pPr>
      <w:r>
        <w:rPr>
          <w:rFonts w:eastAsia="Times New Roman"/>
          <w:sz w:val="22"/>
          <w:szCs w:val="22"/>
          <w:lang w:eastAsia="pl-PL"/>
        </w:rPr>
        <w:t>…………………………………………………………………………………………………………………………………………………………………………………………………………………………</w:t>
      </w:r>
    </w:p>
    <w:p w14:paraId="7217D480" w14:textId="77777777" w:rsidR="00D74D53" w:rsidRDefault="00000000">
      <w:pPr>
        <w:numPr>
          <w:ilvl w:val="0"/>
          <w:numId w:val="9"/>
        </w:numPr>
        <w:ind w:left="426" w:hanging="426"/>
        <w:jc w:val="both"/>
        <w:rPr>
          <w:sz w:val="22"/>
          <w:szCs w:val="22"/>
        </w:rPr>
      </w:pPr>
      <w:r>
        <w:rPr>
          <w:sz w:val="22"/>
          <w:szCs w:val="22"/>
        </w:rPr>
        <w:t>Oświadczam, że jestem:</w:t>
      </w:r>
    </w:p>
    <w:p w14:paraId="17403195" w14:textId="77777777" w:rsidR="00D74D53" w:rsidRDefault="00000000">
      <w:pPr>
        <w:ind w:left="357"/>
        <w:rPr>
          <w:sz w:val="22"/>
          <w:szCs w:val="22"/>
        </w:rPr>
      </w:pPr>
      <w:proofErr w:type="spellStart"/>
      <w:r>
        <w:rPr>
          <w:sz w:val="22"/>
          <w:szCs w:val="22"/>
        </w:rPr>
        <w:t>mikroprzedsiębiorcą</w:t>
      </w:r>
      <w:proofErr w:type="spellEnd"/>
      <w:r>
        <w:rPr>
          <w:sz w:val="22"/>
          <w:szCs w:val="22"/>
        </w:rPr>
        <w:t>*,</w:t>
      </w:r>
    </w:p>
    <w:p w14:paraId="14BAD701" w14:textId="77777777" w:rsidR="00D74D53" w:rsidRDefault="00000000">
      <w:pPr>
        <w:ind w:left="357"/>
        <w:rPr>
          <w:sz w:val="22"/>
          <w:szCs w:val="22"/>
        </w:rPr>
      </w:pPr>
      <w:r>
        <w:rPr>
          <w:sz w:val="22"/>
          <w:szCs w:val="22"/>
        </w:rPr>
        <w:t>małym przedsiębiorcą*,</w:t>
      </w:r>
    </w:p>
    <w:p w14:paraId="5ED70BD7" w14:textId="77777777" w:rsidR="00D74D53" w:rsidRDefault="00000000">
      <w:pPr>
        <w:ind w:left="357"/>
        <w:rPr>
          <w:sz w:val="22"/>
          <w:szCs w:val="22"/>
        </w:rPr>
      </w:pPr>
      <w:r>
        <w:rPr>
          <w:sz w:val="22"/>
          <w:szCs w:val="22"/>
        </w:rPr>
        <w:t>średnim przedsiębiorcą*,</w:t>
      </w:r>
    </w:p>
    <w:p w14:paraId="7AEE2612" w14:textId="77777777" w:rsidR="00D74D53" w:rsidRDefault="00000000">
      <w:pPr>
        <w:ind w:left="357"/>
        <w:rPr>
          <w:sz w:val="22"/>
          <w:szCs w:val="22"/>
        </w:rPr>
      </w:pPr>
      <w:r>
        <w:rPr>
          <w:sz w:val="22"/>
          <w:szCs w:val="22"/>
        </w:rPr>
        <w:t>prowadzę jednoosobową działalność gospodarczą*,</w:t>
      </w:r>
    </w:p>
    <w:p w14:paraId="1D37811E" w14:textId="77777777" w:rsidR="00D74D53" w:rsidRDefault="00000000">
      <w:pPr>
        <w:ind w:left="357"/>
        <w:rPr>
          <w:sz w:val="22"/>
          <w:szCs w:val="22"/>
        </w:rPr>
      </w:pPr>
      <w:r>
        <w:rPr>
          <w:sz w:val="22"/>
          <w:szCs w:val="22"/>
        </w:rPr>
        <w:t>osobą fizyczną nieprowadzącą działalności gospodarczej*,</w:t>
      </w:r>
    </w:p>
    <w:p w14:paraId="75612A0C" w14:textId="77777777" w:rsidR="00D74D53" w:rsidRDefault="00000000">
      <w:pPr>
        <w:ind w:left="357"/>
        <w:rPr>
          <w:bCs/>
          <w:sz w:val="22"/>
          <w:szCs w:val="22"/>
        </w:rPr>
      </w:pPr>
      <w:r>
        <w:rPr>
          <w:sz w:val="22"/>
          <w:szCs w:val="22"/>
        </w:rPr>
        <w:t xml:space="preserve">inny rodzaj* </w:t>
      </w:r>
      <w:r>
        <w:rPr>
          <w:i/>
          <w:sz w:val="22"/>
          <w:szCs w:val="22"/>
        </w:rPr>
        <w:t>(niepotrzebne skreślić)</w:t>
      </w:r>
    </w:p>
    <w:p w14:paraId="2B96F982" w14:textId="77777777" w:rsidR="00D74D53" w:rsidRDefault="00000000">
      <w:pPr>
        <w:widowControl/>
        <w:numPr>
          <w:ilvl w:val="0"/>
          <w:numId w:val="9"/>
        </w:numPr>
        <w:suppressAutoHyphens w:val="0"/>
        <w:ind w:left="426" w:hanging="426"/>
        <w:jc w:val="both"/>
        <w:rPr>
          <w:rFonts w:eastAsia="Times New Roman"/>
          <w:sz w:val="22"/>
          <w:szCs w:val="22"/>
        </w:rPr>
      </w:pPr>
      <w:r>
        <w:rPr>
          <w:bCs/>
          <w:sz w:val="22"/>
          <w:szCs w:val="22"/>
        </w:rPr>
        <w:t>Wraz z ofertą składamy następujące dokumenty i oświadczenia (wymienić):</w:t>
      </w:r>
    </w:p>
    <w:p w14:paraId="59EEC079" w14:textId="77777777" w:rsidR="00D74D53" w:rsidRDefault="00000000">
      <w:pPr>
        <w:widowControl/>
        <w:numPr>
          <w:ilvl w:val="0"/>
          <w:numId w:val="13"/>
        </w:numPr>
        <w:suppressAutoHyphens w:val="0"/>
        <w:spacing w:before="160"/>
        <w:ind w:left="1134" w:hanging="357"/>
        <w:rPr>
          <w:rFonts w:eastAsia="Times New Roman"/>
          <w:sz w:val="22"/>
          <w:szCs w:val="22"/>
        </w:rPr>
      </w:pPr>
      <w:r>
        <w:rPr>
          <w:rFonts w:eastAsia="Times New Roman"/>
          <w:sz w:val="22"/>
          <w:szCs w:val="22"/>
        </w:rPr>
        <w:t>……</w:t>
      </w:r>
      <w:r>
        <w:rPr>
          <w:sz w:val="22"/>
          <w:szCs w:val="22"/>
        </w:rPr>
        <w:t>..…...</w:t>
      </w:r>
    </w:p>
    <w:p w14:paraId="375AD067" w14:textId="77777777" w:rsidR="00D74D53" w:rsidRDefault="00000000">
      <w:pPr>
        <w:widowControl/>
        <w:numPr>
          <w:ilvl w:val="0"/>
          <w:numId w:val="13"/>
        </w:numPr>
        <w:suppressAutoHyphens w:val="0"/>
        <w:spacing w:before="160"/>
        <w:ind w:left="1134" w:hanging="357"/>
        <w:rPr>
          <w:rFonts w:eastAsia="Times New Roman"/>
          <w:sz w:val="22"/>
          <w:szCs w:val="22"/>
        </w:rPr>
      </w:pPr>
      <w:r>
        <w:rPr>
          <w:rFonts w:eastAsia="Times New Roman"/>
          <w:sz w:val="22"/>
          <w:szCs w:val="22"/>
        </w:rPr>
        <w:t>…………</w:t>
      </w:r>
      <w:r>
        <w:rPr>
          <w:sz w:val="22"/>
          <w:szCs w:val="22"/>
        </w:rPr>
        <w:t>...</w:t>
      </w:r>
    </w:p>
    <w:p w14:paraId="31F9CF38" w14:textId="77777777" w:rsidR="00D74D53" w:rsidRDefault="00000000">
      <w:pPr>
        <w:widowControl/>
        <w:numPr>
          <w:ilvl w:val="0"/>
          <w:numId w:val="13"/>
        </w:numPr>
        <w:suppressAutoHyphens w:val="0"/>
        <w:spacing w:before="160"/>
        <w:ind w:left="1134" w:hanging="357"/>
      </w:pPr>
      <w:r>
        <w:rPr>
          <w:rFonts w:eastAsia="Times New Roman"/>
          <w:sz w:val="22"/>
          <w:szCs w:val="22"/>
        </w:rPr>
        <w:t>………</w:t>
      </w:r>
      <w:r>
        <w:rPr>
          <w:sz w:val="22"/>
          <w:szCs w:val="22"/>
        </w:rPr>
        <w:t>..…</w:t>
      </w:r>
    </w:p>
    <w:p w14:paraId="578F5BFA" w14:textId="77777777" w:rsidR="00D74D53" w:rsidRDefault="00D74D53">
      <w:pPr>
        <w:widowControl/>
        <w:suppressAutoHyphens w:val="0"/>
      </w:pPr>
    </w:p>
    <w:p w14:paraId="31C86E59" w14:textId="77777777" w:rsidR="00D74D53" w:rsidRDefault="00D74D53">
      <w:pPr>
        <w:widowControl/>
        <w:suppressAutoHyphens w:val="0"/>
      </w:pPr>
    </w:p>
    <w:p w14:paraId="713E0EB7" w14:textId="77777777" w:rsidR="00D74D53" w:rsidRDefault="00D74D53">
      <w:pPr>
        <w:widowControl/>
        <w:suppressAutoHyphens w:val="0"/>
      </w:pPr>
    </w:p>
    <w:p w14:paraId="7A0C7D9C" w14:textId="77777777" w:rsidR="00E85825" w:rsidRDefault="00E85825">
      <w:pPr>
        <w:widowControl/>
        <w:suppressAutoHyphens w:val="0"/>
      </w:pPr>
    </w:p>
    <w:p w14:paraId="74C78022" w14:textId="17E9A931" w:rsidR="00D74D53" w:rsidRDefault="00000000">
      <w:pPr>
        <w:widowControl/>
        <w:suppressAutoHyphens w:val="0"/>
      </w:pPr>
      <w:r>
        <w:t>Nazwa i adres WYKONAWCY:</w:t>
      </w:r>
    </w:p>
    <w:p w14:paraId="248B89B8" w14:textId="77777777" w:rsidR="00D74D53" w:rsidRDefault="00000000">
      <w:pPr>
        <w:widowControl/>
        <w:suppressAutoHyphens w:val="0"/>
      </w:pPr>
      <w:r>
        <w:t>.....................................................................................................................................</w:t>
      </w:r>
    </w:p>
    <w:p w14:paraId="182F2AF1" w14:textId="77777777" w:rsidR="00D74D53" w:rsidRDefault="00000000">
      <w:pPr>
        <w:widowControl/>
        <w:suppressAutoHyphens w:val="0"/>
      </w:pPr>
      <w:r>
        <w:t>NIP .......................................................</w:t>
      </w:r>
    </w:p>
    <w:p w14:paraId="648F23E2" w14:textId="77777777" w:rsidR="00D74D53" w:rsidRDefault="00000000">
      <w:pPr>
        <w:widowControl/>
        <w:suppressAutoHyphens w:val="0"/>
      </w:pPr>
      <w:r>
        <w:t>REGON ................................................</w:t>
      </w:r>
    </w:p>
    <w:p w14:paraId="6260881D" w14:textId="77777777" w:rsidR="00D74D53" w:rsidRDefault="00000000">
      <w:pPr>
        <w:widowControl/>
        <w:suppressAutoHyphens w:val="0"/>
      </w:pPr>
      <w:r>
        <w:t>Adres ............................................................................................................................................</w:t>
      </w:r>
    </w:p>
    <w:p w14:paraId="2C52B9C5" w14:textId="77777777" w:rsidR="00D74D53" w:rsidRDefault="00000000">
      <w:pPr>
        <w:widowControl/>
        <w:suppressAutoHyphens w:val="0"/>
      </w:pPr>
      <w:r>
        <w:t>Osoba wyznaczona do kontaktów z Zamawiającym: ..................................................................</w:t>
      </w:r>
    </w:p>
    <w:p w14:paraId="7CAD905B" w14:textId="77777777" w:rsidR="00D74D53" w:rsidRDefault="00000000">
      <w:pPr>
        <w:widowControl/>
        <w:suppressAutoHyphens w:val="0"/>
      </w:pPr>
      <w:r>
        <w:t>numer telefonu: ……………….………………………………</w:t>
      </w:r>
    </w:p>
    <w:p w14:paraId="2987F270" w14:textId="77777777" w:rsidR="00D74D53" w:rsidRDefault="00000000">
      <w:pPr>
        <w:widowControl/>
        <w:suppressAutoHyphens w:val="0"/>
      </w:pPr>
      <w:r>
        <w:t>adres e-mail, na który Zamawiający powinien przesyłać korespondencję: ………………….…</w:t>
      </w:r>
    </w:p>
    <w:p w14:paraId="5F6C846F" w14:textId="77777777" w:rsidR="00D74D53" w:rsidRDefault="00000000">
      <w:pPr>
        <w:widowControl/>
        <w:suppressAutoHyphens w:val="0"/>
      </w:pPr>
      <w:r>
        <w:t>nr konta bankowego ……………………………………………………………………………</w:t>
      </w:r>
    </w:p>
    <w:p w14:paraId="612176AE" w14:textId="77777777" w:rsidR="00D74D53" w:rsidRDefault="00D74D53">
      <w:pPr>
        <w:spacing w:before="120"/>
        <w:ind w:left="720"/>
        <w:jc w:val="center"/>
        <w:rPr>
          <w:b/>
          <w:i/>
          <w:color w:val="FF0000"/>
        </w:rPr>
      </w:pPr>
    </w:p>
    <w:p w14:paraId="5BD2E1AD" w14:textId="77777777" w:rsidR="00D74D53" w:rsidRDefault="00000000">
      <w:pPr>
        <w:spacing w:before="120"/>
        <w:ind w:left="720"/>
        <w:jc w:val="center"/>
        <w:rPr>
          <w:b/>
          <w:i/>
          <w:color w:val="FF0000"/>
        </w:rPr>
      </w:pPr>
      <w:r>
        <w:rPr>
          <w:b/>
          <w:i/>
          <w:color w:val="FF0000"/>
        </w:rPr>
        <w:t>UWAGA!!!</w:t>
      </w:r>
    </w:p>
    <w:p w14:paraId="44289C57" w14:textId="77777777" w:rsidR="00D74D53" w:rsidRDefault="00000000">
      <w:pPr>
        <w:spacing w:before="120"/>
        <w:ind w:left="720"/>
        <w:jc w:val="center"/>
        <w:rPr>
          <w:b/>
          <w:i/>
          <w:color w:val="FF0000"/>
          <w:sz w:val="22"/>
          <w:szCs w:val="22"/>
        </w:rPr>
        <w:sectPr w:rsidR="00D74D53">
          <w:footerReference w:type="even" r:id="rId18"/>
          <w:footerReference w:type="default" r:id="rId19"/>
          <w:footerReference w:type="first" r:id="rId20"/>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14:paraId="65027E0F" w14:textId="77777777" w:rsidR="00D74D53" w:rsidRDefault="00000000">
      <w:pPr>
        <w:tabs>
          <w:tab w:val="right" w:pos="9072"/>
        </w:tabs>
        <w:rPr>
          <w:b/>
          <w:bCs/>
        </w:rPr>
      </w:pPr>
      <w:r>
        <w:rPr>
          <w:b/>
          <w:sz w:val="26"/>
        </w:rPr>
        <w:lastRenderedPageBreak/>
        <w:t>Część III. Wzór umowy</w:t>
      </w:r>
    </w:p>
    <w:p w14:paraId="2BAAF817" w14:textId="77777777" w:rsidR="00D74D53" w:rsidRDefault="00D74D53">
      <w:pPr>
        <w:widowControl/>
        <w:suppressAutoHyphens w:val="0"/>
        <w:jc w:val="both"/>
        <w:rPr>
          <w:b/>
          <w:bCs/>
        </w:rPr>
      </w:pPr>
    </w:p>
    <w:p w14:paraId="58FC60BF" w14:textId="77777777" w:rsidR="00D74D53" w:rsidRDefault="00000000">
      <w:pPr>
        <w:pStyle w:val="NormalnyWeb"/>
        <w:keepNext/>
        <w:spacing w:before="0" w:after="0"/>
        <w:jc w:val="center"/>
        <w:rPr>
          <w:b/>
          <w:bCs/>
          <w:sz w:val="22"/>
          <w:szCs w:val="22"/>
        </w:rPr>
      </w:pPr>
      <w:r>
        <w:rPr>
          <w:b/>
          <w:bCs/>
        </w:rPr>
        <w:t>U M O W A Nr ………………………………</w:t>
      </w:r>
    </w:p>
    <w:p w14:paraId="651869C8" w14:textId="77777777" w:rsidR="00D74D53" w:rsidRDefault="00D74D53">
      <w:pPr>
        <w:pStyle w:val="NormalnyWeb"/>
        <w:keepNext/>
        <w:spacing w:before="0" w:after="0"/>
        <w:jc w:val="center"/>
        <w:rPr>
          <w:b/>
          <w:bCs/>
          <w:sz w:val="22"/>
          <w:szCs w:val="22"/>
        </w:rPr>
      </w:pPr>
    </w:p>
    <w:p w14:paraId="749F1B29" w14:textId="77777777" w:rsidR="00D74D53" w:rsidRDefault="00000000">
      <w:pPr>
        <w:pStyle w:val="Tekstpodstawowy"/>
        <w:spacing w:after="0"/>
        <w:ind w:firstLine="709"/>
        <w:jc w:val="both"/>
        <w:rPr>
          <w:sz w:val="22"/>
          <w:szCs w:val="22"/>
        </w:rPr>
      </w:pPr>
      <w:r>
        <w:rPr>
          <w:sz w:val="22"/>
          <w:szCs w:val="22"/>
        </w:rPr>
        <w:t xml:space="preserve">zawarta w dniu ………………… pomiędzy Gminą Pszczółki, z siedzibą przy ul. Pomorskiej 18, 83-032 Pszczółki, NIP: 593-10-90-309, </w:t>
      </w:r>
      <w:r>
        <w:rPr>
          <w:color w:val="000000"/>
          <w:spacing w:val="-1"/>
          <w:sz w:val="22"/>
          <w:szCs w:val="22"/>
        </w:rPr>
        <w:t xml:space="preserve">reprezentowaną przez </w:t>
      </w:r>
      <w:r>
        <w:rPr>
          <w:spacing w:val="-1"/>
          <w:sz w:val="22"/>
          <w:szCs w:val="22"/>
        </w:rPr>
        <w:t>Wójta Gminy – Macieja Urbanka,</w:t>
      </w:r>
      <w:r>
        <w:rPr>
          <w:sz w:val="22"/>
          <w:szCs w:val="22"/>
        </w:rPr>
        <w:t xml:space="preserve"> zwaną w dalszej części "Zamawiającym", </w:t>
      </w:r>
    </w:p>
    <w:p w14:paraId="16E1D741" w14:textId="77777777" w:rsidR="00D74D53" w:rsidRDefault="00000000">
      <w:pPr>
        <w:pStyle w:val="Tekstpodstawowy"/>
        <w:jc w:val="both"/>
        <w:rPr>
          <w:rFonts w:eastAsia="Times New Roman"/>
          <w:sz w:val="22"/>
          <w:szCs w:val="22"/>
        </w:rPr>
      </w:pPr>
      <w:r>
        <w:rPr>
          <w:sz w:val="22"/>
          <w:szCs w:val="22"/>
        </w:rPr>
        <w:t>a ……………………………………………………………………………………………………….</w:t>
      </w:r>
    </w:p>
    <w:p w14:paraId="710B86B1" w14:textId="77777777" w:rsidR="00D74D53" w:rsidRDefault="00000000">
      <w:pPr>
        <w:numPr>
          <w:ilvl w:val="0"/>
          <w:numId w:val="14"/>
        </w:numPr>
        <w:tabs>
          <w:tab w:val="left" w:pos="0"/>
          <w:tab w:val="left" w:pos="708"/>
          <w:tab w:val="center" w:pos="4536"/>
          <w:tab w:val="right" w:pos="9072"/>
        </w:tabs>
        <w:spacing w:after="120"/>
        <w:ind w:left="0"/>
        <w:jc w:val="both"/>
        <w:rPr>
          <w:sz w:val="22"/>
          <w:szCs w:val="22"/>
        </w:rPr>
      </w:pPr>
      <w:r>
        <w:rPr>
          <w:rFonts w:eastAsia="Times New Roman"/>
          <w:sz w:val="22"/>
          <w:szCs w:val="22"/>
        </w:rPr>
        <w:t>…………………………………………………………………</w:t>
      </w:r>
      <w:r>
        <w:rPr>
          <w:sz w:val="22"/>
          <w:szCs w:val="22"/>
        </w:rPr>
        <w:t>. , zwaną dalej „Wykonawcą”.</w:t>
      </w:r>
    </w:p>
    <w:p w14:paraId="623B2956" w14:textId="77777777" w:rsidR="00D74D53" w:rsidRDefault="00D74D53">
      <w:pPr>
        <w:pStyle w:val="NormalnyWeb"/>
        <w:spacing w:before="0" w:after="0"/>
        <w:jc w:val="center"/>
        <w:rPr>
          <w:sz w:val="22"/>
          <w:szCs w:val="22"/>
        </w:rPr>
      </w:pPr>
    </w:p>
    <w:p w14:paraId="12ADBDF5" w14:textId="77777777" w:rsidR="00D74D53" w:rsidRDefault="00000000">
      <w:pPr>
        <w:pStyle w:val="NormalnyWeb"/>
        <w:spacing w:before="0" w:after="0"/>
        <w:jc w:val="center"/>
        <w:rPr>
          <w:b/>
          <w:bCs/>
          <w:i/>
          <w:iCs/>
          <w:sz w:val="22"/>
          <w:szCs w:val="22"/>
          <w:u w:val="single"/>
        </w:rPr>
      </w:pPr>
      <w:r>
        <w:rPr>
          <w:b/>
          <w:bCs/>
          <w:sz w:val="22"/>
          <w:szCs w:val="22"/>
        </w:rPr>
        <w:t>§ 1</w:t>
      </w:r>
    </w:p>
    <w:p w14:paraId="2E5D2131" w14:textId="77777777" w:rsidR="00D74D53" w:rsidRDefault="00000000">
      <w:pPr>
        <w:pStyle w:val="NormalnyWeb"/>
        <w:spacing w:before="0" w:after="0"/>
        <w:jc w:val="center"/>
        <w:rPr>
          <w:b/>
          <w:bCs/>
          <w:sz w:val="22"/>
          <w:szCs w:val="22"/>
        </w:rPr>
      </w:pPr>
      <w:r>
        <w:rPr>
          <w:b/>
          <w:bCs/>
          <w:i/>
          <w:iCs/>
          <w:sz w:val="22"/>
          <w:szCs w:val="22"/>
          <w:u w:val="single"/>
        </w:rPr>
        <w:t>Podstawa zawarcia umowy</w:t>
      </w:r>
    </w:p>
    <w:p w14:paraId="38655971" w14:textId="2AA4FB7E" w:rsidR="00D74D53" w:rsidRDefault="00000000">
      <w:pPr>
        <w:pStyle w:val="Standard"/>
        <w:suppressAutoHyphens w:val="0"/>
        <w:jc w:val="both"/>
        <w:rPr>
          <w:rFonts w:cs="Times New Roman"/>
          <w:sz w:val="22"/>
          <w:szCs w:val="22"/>
          <w:lang w:val="pl-PL"/>
        </w:rPr>
      </w:pPr>
      <w:r>
        <w:rPr>
          <w:rFonts w:cs="Times New Roman"/>
          <w:sz w:val="22"/>
          <w:szCs w:val="22"/>
          <w:lang w:val="pl-PL"/>
        </w:rPr>
        <w:t xml:space="preserve">Niniejsza umowa zostaje zawarta w wyniku przeprowadzonego postępowania o udzielenie zamówienia publicznego w trybie podstawowym z możliwością negocjacji na wykonanie zadania pn.: </w:t>
      </w:r>
      <w:r>
        <w:rPr>
          <w:b/>
          <w:sz w:val="22"/>
          <w:szCs w:val="22"/>
          <w:lang w:val="pl-PL"/>
        </w:rPr>
        <w:t>„</w:t>
      </w:r>
      <w:r>
        <w:rPr>
          <w:b/>
          <w:bCs/>
          <w:sz w:val="22"/>
          <w:szCs w:val="22"/>
          <w:lang w:val="pl-PL"/>
        </w:rPr>
        <w:t xml:space="preserve">Dostawa </w:t>
      </w:r>
      <w:r w:rsidR="006D2CDD" w:rsidRPr="006D2CDD">
        <w:rPr>
          <w:b/>
          <w:bCs/>
          <w:sz w:val="22"/>
          <w:szCs w:val="22"/>
          <w:lang w:val="pl-PL"/>
        </w:rPr>
        <w:t>kabiny akustycznej, dygestorium i szafki laboratoryjnej</w:t>
      </w:r>
      <w:r w:rsidR="003464C9">
        <w:rPr>
          <w:b/>
          <w:bCs/>
          <w:sz w:val="22"/>
          <w:szCs w:val="22"/>
          <w:lang w:val="pl-PL"/>
        </w:rPr>
        <w:t xml:space="preserve"> </w:t>
      </w:r>
      <w:r w:rsidR="006D2CDD" w:rsidRPr="006D2CDD">
        <w:rPr>
          <w:b/>
          <w:bCs/>
          <w:sz w:val="22"/>
          <w:szCs w:val="22"/>
          <w:lang w:val="pl-PL"/>
        </w:rPr>
        <w:t>- wyposażenia</w:t>
      </w:r>
      <w:r>
        <w:rPr>
          <w:b/>
          <w:bCs/>
          <w:sz w:val="22"/>
          <w:szCs w:val="22"/>
          <w:lang w:val="pl-PL"/>
        </w:rPr>
        <w:t xml:space="preserve"> nowego budynku Szkoły Podstawowej w Różynach</w:t>
      </w:r>
      <w:r>
        <w:rPr>
          <w:b/>
          <w:sz w:val="22"/>
          <w:szCs w:val="22"/>
          <w:lang w:val="pl-PL"/>
        </w:rPr>
        <w:t>”.</w:t>
      </w:r>
    </w:p>
    <w:p w14:paraId="23250A1C" w14:textId="77777777" w:rsidR="00D74D53" w:rsidRDefault="00000000">
      <w:pPr>
        <w:pStyle w:val="NormalnyWeb"/>
        <w:spacing w:before="0" w:after="0"/>
        <w:ind w:left="113"/>
        <w:jc w:val="center"/>
        <w:rPr>
          <w:b/>
          <w:bCs/>
          <w:i/>
          <w:iCs/>
          <w:sz w:val="22"/>
          <w:szCs w:val="22"/>
          <w:u w:val="single"/>
        </w:rPr>
      </w:pPr>
      <w:r>
        <w:rPr>
          <w:b/>
          <w:bCs/>
          <w:sz w:val="22"/>
          <w:szCs w:val="22"/>
        </w:rPr>
        <w:t>§ 2</w:t>
      </w:r>
    </w:p>
    <w:p w14:paraId="5F01A7A4" w14:textId="77777777" w:rsidR="00D74D53" w:rsidRDefault="00000000">
      <w:pPr>
        <w:pStyle w:val="NormalnyWeb"/>
        <w:keepNext/>
        <w:spacing w:before="0" w:after="0"/>
        <w:jc w:val="center"/>
        <w:rPr>
          <w:b/>
          <w:bCs/>
          <w:sz w:val="22"/>
          <w:szCs w:val="22"/>
        </w:rPr>
      </w:pPr>
      <w:r>
        <w:rPr>
          <w:b/>
          <w:bCs/>
          <w:i/>
          <w:iCs/>
          <w:sz w:val="22"/>
          <w:szCs w:val="22"/>
          <w:u w:val="single"/>
        </w:rPr>
        <w:t>Przedmiot umowy</w:t>
      </w:r>
    </w:p>
    <w:p w14:paraId="09F71521" w14:textId="77777777" w:rsidR="00426EF6" w:rsidRDefault="00426EF6" w:rsidP="00426EF6">
      <w:pPr>
        <w:jc w:val="both"/>
        <w:rPr>
          <w:b/>
          <w:bCs/>
          <w:sz w:val="22"/>
          <w:szCs w:val="22"/>
        </w:rPr>
      </w:pPr>
      <w:r>
        <w:rPr>
          <w:b/>
          <w:bCs/>
          <w:sz w:val="22"/>
          <w:szCs w:val="22"/>
        </w:rPr>
        <w:t xml:space="preserve">Przedmiotem zamówienia jest dostawa </w:t>
      </w:r>
      <w:r w:rsidRPr="006D2CDD">
        <w:rPr>
          <w:b/>
          <w:bCs/>
          <w:sz w:val="22"/>
          <w:szCs w:val="22"/>
        </w:rPr>
        <w:t>kabiny akustycznej, dygestorium i szafki laboratoryjnej</w:t>
      </w:r>
      <w:r>
        <w:rPr>
          <w:b/>
          <w:bCs/>
          <w:sz w:val="22"/>
          <w:szCs w:val="22"/>
        </w:rPr>
        <w:t xml:space="preserve"> </w:t>
      </w:r>
      <w:r w:rsidRPr="006D2CDD">
        <w:rPr>
          <w:b/>
          <w:bCs/>
          <w:sz w:val="22"/>
          <w:szCs w:val="22"/>
        </w:rPr>
        <w:t>- wyposażenia</w:t>
      </w:r>
      <w:r>
        <w:rPr>
          <w:b/>
          <w:bCs/>
          <w:sz w:val="22"/>
          <w:szCs w:val="22"/>
        </w:rPr>
        <w:t xml:space="preserve"> nowego budynku Szkoły Podstawowej w Różynach.</w:t>
      </w:r>
    </w:p>
    <w:p w14:paraId="66F256F2" w14:textId="77777777" w:rsidR="00426EF6" w:rsidRDefault="00426EF6" w:rsidP="00426EF6">
      <w:pPr>
        <w:suppressAutoHyphens w:val="0"/>
        <w:jc w:val="both"/>
        <w:rPr>
          <w:sz w:val="22"/>
          <w:szCs w:val="22"/>
        </w:rPr>
      </w:pPr>
      <w:r>
        <w:rPr>
          <w:sz w:val="22"/>
          <w:szCs w:val="22"/>
        </w:rPr>
        <w:t>Zamówienie obejmuje dostawę i montaż wyposażenia nowego budynku Szkoły Podstawowej w Różynach na adres: ul. Szkolna 6, 83-031 Kleszczewko, wniesienie, rozpakowanie i montaż wyposażenia. Wyposażenie powinno być zgodne z układem funkcjonalnym wnętrza szkoły, który stanowi załącznik nr 7 do SWZ. Wyposażenie powinno być gotowe do użytkowania, tj. w pełni złożone, ustawione we wskazanym przez Zamawiającego miejscu. Odpady pozostałe z dostawy lub montażu powinny zostać przez Wykonawcę uprzątnięte i zabrane do utylizacji.</w:t>
      </w:r>
    </w:p>
    <w:p w14:paraId="79FE7873" w14:textId="77777777" w:rsidR="00426EF6" w:rsidRDefault="00426EF6" w:rsidP="00426EF6">
      <w:pPr>
        <w:suppressAutoHyphens w:val="0"/>
        <w:jc w:val="both"/>
        <w:rPr>
          <w:sz w:val="22"/>
          <w:szCs w:val="22"/>
        </w:rPr>
      </w:pPr>
      <w:r>
        <w:rPr>
          <w:sz w:val="22"/>
          <w:szCs w:val="22"/>
        </w:rPr>
        <w:t>Wyposażenie powinno być fabrycznie nowe i gotowe do użytkowania zgodnie z przeznaczeniem oraz musi zapewniać dostępność dla wszystkich użytkowników, w tym osób ze szczególnymi potrzebami.</w:t>
      </w:r>
    </w:p>
    <w:p w14:paraId="325FBB41" w14:textId="77777777" w:rsidR="00426EF6" w:rsidRDefault="00426EF6" w:rsidP="00426EF6">
      <w:pPr>
        <w:suppressAutoHyphens w:val="0"/>
        <w:jc w:val="both"/>
        <w:rPr>
          <w:sz w:val="22"/>
          <w:szCs w:val="22"/>
        </w:rPr>
      </w:pPr>
    </w:p>
    <w:p w14:paraId="1D9F809C" w14:textId="77777777" w:rsidR="00426EF6" w:rsidRDefault="00426EF6" w:rsidP="00426EF6">
      <w:pPr>
        <w:suppressAutoHyphens w:val="0"/>
        <w:jc w:val="both"/>
        <w:rPr>
          <w:sz w:val="22"/>
          <w:szCs w:val="22"/>
        </w:rPr>
      </w:pPr>
      <w:r>
        <w:rPr>
          <w:sz w:val="22"/>
          <w:szCs w:val="22"/>
        </w:rPr>
        <w:t>Zamówienie będzie realizowane w następujących częściach:</w:t>
      </w:r>
    </w:p>
    <w:p w14:paraId="0B15ABE7" w14:textId="77777777" w:rsidR="00426EF6" w:rsidRPr="00916BD7" w:rsidRDefault="00426EF6" w:rsidP="00426EF6">
      <w:pPr>
        <w:suppressAutoHyphens w:val="0"/>
        <w:jc w:val="both"/>
        <w:rPr>
          <w:b/>
          <w:bCs/>
          <w:sz w:val="22"/>
          <w:szCs w:val="22"/>
        </w:rPr>
      </w:pPr>
      <w:r w:rsidRPr="00916BD7">
        <w:rPr>
          <w:b/>
          <w:bCs/>
          <w:sz w:val="22"/>
          <w:szCs w:val="22"/>
        </w:rPr>
        <w:t>Część I. Dostawa i montaż kabiny akustycznej</w:t>
      </w:r>
    </w:p>
    <w:p w14:paraId="59707E7B" w14:textId="77777777" w:rsidR="00426EF6" w:rsidRDefault="00426EF6" w:rsidP="00426EF6">
      <w:pPr>
        <w:suppressAutoHyphens w:val="0"/>
        <w:jc w:val="both"/>
        <w:rPr>
          <w:sz w:val="22"/>
          <w:szCs w:val="22"/>
        </w:rPr>
      </w:pPr>
      <w:r>
        <w:rPr>
          <w:sz w:val="22"/>
          <w:szCs w:val="22"/>
        </w:rPr>
        <w:t>Szczegółowy zakres zamówienia w tej części został przedstawiony w załączniku nr 7.1 do SWZ.</w:t>
      </w:r>
    </w:p>
    <w:p w14:paraId="4BB10C0D" w14:textId="77777777" w:rsidR="00426EF6" w:rsidRPr="00916BD7" w:rsidRDefault="00426EF6" w:rsidP="00426EF6">
      <w:pPr>
        <w:suppressAutoHyphens w:val="0"/>
        <w:jc w:val="both"/>
        <w:rPr>
          <w:b/>
          <w:bCs/>
          <w:sz w:val="22"/>
          <w:szCs w:val="22"/>
        </w:rPr>
      </w:pPr>
      <w:r w:rsidRPr="00916BD7">
        <w:rPr>
          <w:b/>
          <w:bCs/>
          <w:sz w:val="22"/>
          <w:szCs w:val="22"/>
        </w:rPr>
        <w:t>Część II. Dostawa i montaż dygestorium i szafki laboratoryjnej</w:t>
      </w:r>
    </w:p>
    <w:p w14:paraId="6228209E" w14:textId="77777777" w:rsidR="00426EF6" w:rsidRDefault="00426EF6" w:rsidP="00426EF6">
      <w:pPr>
        <w:suppressAutoHyphens w:val="0"/>
        <w:jc w:val="both"/>
        <w:rPr>
          <w:sz w:val="22"/>
          <w:szCs w:val="22"/>
        </w:rPr>
      </w:pPr>
      <w:r>
        <w:rPr>
          <w:sz w:val="22"/>
          <w:szCs w:val="22"/>
        </w:rPr>
        <w:t>Szczegółowy zakres zamówienia w tej części został przedstawiony w załączniku nr 7.2 do SWZ.</w:t>
      </w:r>
    </w:p>
    <w:p w14:paraId="0606A9C9" w14:textId="77777777" w:rsidR="00426EF6" w:rsidRDefault="00426EF6">
      <w:pPr>
        <w:pStyle w:val="NormalnyWeb"/>
        <w:spacing w:before="0" w:after="0"/>
        <w:jc w:val="center"/>
        <w:rPr>
          <w:b/>
          <w:bCs/>
          <w:sz w:val="22"/>
          <w:szCs w:val="22"/>
        </w:rPr>
      </w:pPr>
    </w:p>
    <w:p w14:paraId="56E5B7D7" w14:textId="438F151D" w:rsidR="00D74D53" w:rsidRDefault="00000000">
      <w:pPr>
        <w:pStyle w:val="NormalnyWeb"/>
        <w:spacing w:before="0" w:after="0"/>
        <w:jc w:val="center"/>
        <w:rPr>
          <w:b/>
          <w:bCs/>
          <w:i/>
          <w:iCs/>
          <w:sz w:val="22"/>
          <w:szCs w:val="22"/>
          <w:u w:val="single"/>
        </w:rPr>
      </w:pPr>
      <w:r>
        <w:rPr>
          <w:b/>
          <w:bCs/>
          <w:sz w:val="22"/>
          <w:szCs w:val="22"/>
        </w:rPr>
        <w:t>§ 3</w:t>
      </w:r>
    </w:p>
    <w:p w14:paraId="45CA8D3F" w14:textId="77777777" w:rsidR="00D74D53" w:rsidRDefault="00000000">
      <w:pPr>
        <w:pStyle w:val="NormalnyWeb"/>
        <w:spacing w:before="0" w:after="0"/>
        <w:jc w:val="center"/>
        <w:rPr>
          <w:b/>
          <w:bCs/>
          <w:sz w:val="22"/>
          <w:szCs w:val="22"/>
        </w:rPr>
      </w:pPr>
      <w:r>
        <w:rPr>
          <w:b/>
          <w:bCs/>
          <w:i/>
          <w:iCs/>
          <w:sz w:val="22"/>
          <w:szCs w:val="22"/>
          <w:u w:val="single"/>
        </w:rPr>
        <w:t xml:space="preserve">Termin realizacji </w:t>
      </w:r>
    </w:p>
    <w:p w14:paraId="06997113" w14:textId="1226B826" w:rsidR="00D74D53" w:rsidRDefault="00000000">
      <w:pPr>
        <w:spacing w:line="100" w:lineRule="atLeast"/>
        <w:jc w:val="both"/>
        <w:rPr>
          <w:sz w:val="22"/>
          <w:szCs w:val="22"/>
        </w:rPr>
      </w:pPr>
      <w:r>
        <w:rPr>
          <w:sz w:val="22"/>
          <w:szCs w:val="22"/>
          <w:lang w:eastAsia="pl-PL"/>
        </w:rPr>
        <w:t xml:space="preserve">Wykonawca zobowiązuje się realizować przedmiot umowy określony w § 2 niniejszej umowy </w:t>
      </w:r>
      <w:r>
        <w:rPr>
          <w:sz w:val="22"/>
          <w:szCs w:val="22"/>
          <w:lang w:eastAsia="pl-PL"/>
        </w:rPr>
        <w:br/>
        <w:t xml:space="preserve">w terminie </w:t>
      </w:r>
      <w:r>
        <w:rPr>
          <w:sz w:val="22"/>
          <w:szCs w:val="22"/>
        </w:rPr>
        <w:t xml:space="preserve">do </w:t>
      </w:r>
      <w:r w:rsidR="00893236">
        <w:rPr>
          <w:sz w:val="22"/>
          <w:szCs w:val="22"/>
        </w:rPr>
        <w:t>45</w:t>
      </w:r>
      <w:r>
        <w:rPr>
          <w:sz w:val="22"/>
          <w:szCs w:val="22"/>
        </w:rPr>
        <w:t xml:space="preserve"> dniu od dnia zawarcia umowy; tj. do dnia ……………..</w:t>
      </w:r>
    </w:p>
    <w:p w14:paraId="01E64D24" w14:textId="77777777" w:rsidR="00D74D53" w:rsidRDefault="00D74D53">
      <w:pPr>
        <w:pStyle w:val="NormalnyWeb"/>
        <w:spacing w:before="0" w:after="0"/>
        <w:jc w:val="center"/>
        <w:rPr>
          <w:sz w:val="22"/>
          <w:szCs w:val="22"/>
        </w:rPr>
      </w:pPr>
    </w:p>
    <w:p w14:paraId="7B2A1BBE" w14:textId="77777777" w:rsidR="00D74D53" w:rsidRDefault="00000000">
      <w:pPr>
        <w:pStyle w:val="NormalnyWeb"/>
        <w:spacing w:before="0" w:after="0"/>
        <w:jc w:val="center"/>
        <w:rPr>
          <w:b/>
          <w:bCs/>
          <w:sz w:val="22"/>
          <w:szCs w:val="22"/>
        </w:rPr>
      </w:pPr>
      <w:r>
        <w:rPr>
          <w:b/>
          <w:bCs/>
          <w:sz w:val="22"/>
          <w:szCs w:val="22"/>
        </w:rPr>
        <w:t>§ 4</w:t>
      </w:r>
    </w:p>
    <w:p w14:paraId="197734AD" w14:textId="77777777" w:rsidR="00D74D53" w:rsidRDefault="00000000">
      <w:pPr>
        <w:pStyle w:val="NormalnyWeb"/>
        <w:spacing w:before="0" w:after="0"/>
        <w:jc w:val="center"/>
        <w:rPr>
          <w:b/>
          <w:bCs/>
          <w:i/>
          <w:iCs/>
          <w:sz w:val="22"/>
          <w:szCs w:val="22"/>
          <w:u w:val="single"/>
        </w:rPr>
      </w:pPr>
      <w:r>
        <w:rPr>
          <w:b/>
          <w:bCs/>
          <w:i/>
          <w:iCs/>
          <w:sz w:val="22"/>
          <w:szCs w:val="22"/>
          <w:u w:val="single"/>
        </w:rPr>
        <w:t>Wynagrodzenie</w:t>
      </w:r>
    </w:p>
    <w:p w14:paraId="0D2C8394" w14:textId="77777777" w:rsidR="00D74D53" w:rsidRDefault="00000000">
      <w:pPr>
        <w:pStyle w:val="NormalnyWeb"/>
        <w:spacing w:before="0" w:after="0"/>
      </w:pPr>
      <w:r>
        <w:rPr>
          <w:sz w:val="22"/>
          <w:szCs w:val="22"/>
        </w:rPr>
        <w:t>Za realizację przedmiotu umowy Wykonawca otrzyma wynagrodzenie:</w:t>
      </w:r>
    </w:p>
    <w:p w14:paraId="7FC0771D" w14:textId="77777777" w:rsidR="00D74D53" w:rsidRDefault="00000000">
      <w:pPr>
        <w:pStyle w:val="NormalnyWeb"/>
        <w:spacing w:before="0" w:after="0"/>
        <w:rPr>
          <w:b/>
          <w:bCs/>
        </w:rPr>
      </w:pPr>
      <w:r>
        <w:rPr>
          <w:b/>
          <w:bCs/>
          <w:sz w:val="22"/>
          <w:szCs w:val="22"/>
        </w:rPr>
        <w:t>za realizację części I</w:t>
      </w:r>
    </w:p>
    <w:p w14:paraId="15A69623" w14:textId="77777777" w:rsidR="00D74D53" w:rsidRDefault="00000000">
      <w:pPr>
        <w:tabs>
          <w:tab w:val="left" w:pos="3960"/>
        </w:tabs>
        <w:jc w:val="both"/>
        <w:rPr>
          <w:sz w:val="22"/>
          <w:szCs w:val="22"/>
        </w:rPr>
      </w:pPr>
      <w:r>
        <w:rPr>
          <w:sz w:val="22"/>
          <w:szCs w:val="22"/>
        </w:rPr>
        <w:t>wartość netto …......................... zł, słownie: ........................................................................................</w:t>
      </w:r>
    </w:p>
    <w:p w14:paraId="32DA8745" w14:textId="77777777" w:rsidR="00D74D53" w:rsidRDefault="00000000">
      <w:pPr>
        <w:tabs>
          <w:tab w:val="left" w:pos="3960"/>
        </w:tabs>
        <w:jc w:val="both"/>
        <w:rPr>
          <w:rFonts w:eastAsia="Times New Roman"/>
          <w:sz w:val="22"/>
          <w:szCs w:val="22"/>
        </w:rPr>
      </w:pPr>
      <w:r>
        <w:rPr>
          <w:rFonts w:eastAsia="Times New Roman"/>
          <w:sz w:val="22"/>
          <w:szCs w:val="22"/>
        </w:rPr>
        <w:t>.................................................................... + należny podatek VAT w wys. 23 %, tj. ....................... zł słownie: ........................................................................................................................., co stanowi kwotę ryczałtową brutto ……................ zł, słownie: ……………………………..……………………………..</w:t>
      </w:r>
    </w:p>
    <w:p w14:paraId="048431A5" w14:textId="77777777" w:rsidR="00D74D53" w:rsidRDefault="00000000">
      <w:pPr>
        <w:pStyle w:val="NormalnyWeb"/>
        <w:spacing w:before="0" w:after="0"/>
        <w:rPr>
          <w:b/>
          <w:bCs/>
        </w:rPr>
      </w:pPr>
      <w:r>
        <w:rPr>
          <w:b/>
          <w:bCs/>
          <w:sz w:val="22"/>
          <w:szCs w:val="22"/>
        </w:rPr>
        <w:t>za realizację części II</w:t>
      </w:r>
    </w:p>
    <w:p w14:paraId="5E7136AB" w14:textId="77777777" w:rsidR="00D74D53" w:rsidRDefault="00000000">
      <w:pPr>
        <w:tabs>
          <w:tab w:val="left" w:pos="3960"/>
        </w:tabs>
        <w:jc w:val="both"/>
        <w:rPr>
          <w:sz w:val="22"/>
          <w:szCs w:val="22"/>
        </w:rPr>
      </w:pPr>
      <w:r>
        <w:rPr>
          <w:sz w:val="22"/>
          <w:szCs w:val="22"/>
        </w:rPr>
        <w:t>wartość netto …......................... zł, słownie: ........................................................................................</w:t>
      </w:r>
    </w:p>
    <w:p w14:paraId="384B3303" w14:textId="77777777" w:rsidR="00D74D53" w:rsidRDefault="00000000">
      <w:pPr>
        <w:tabs>
          <w:tab w:val="left" w:pos="3960"/>
        </w:tabs>
        <w:jc w:val="both"/>
        <w:rPr>
          <w:rFonts w:eastAsia="Times New Roman"/>
          <w:sz w:val="22"/>
          <w:szCs w:val="22"/>
        </w:rPr>
      </w:pPr>
      <w:r>
        <w:rPr>
          <w:rFonts w:eastAsia="Times New Roman"/>
          <w:sz w:val="22"/>
          <w:szCs w:val="22"/>
        </w:rPr>
        <w:t>.................................................................... + należny podatek VAT w wys. 23 %, tj. ....................... zł słownie: ........................................................................................................................., co stanowi kwotę ryczałtową brutto ……................ zł, słownie: ……………………………..……………………………..</w:t>
      </w:r>
    </w:p>
    <w:p w14:paraId="43B7F38F" w14:textId="77777777" w:rsidR="00D74D53" w:rsidRDefault="00D74D53">
      <w:pPr>
        <w:pStyle w:val="NormalnyWeb"/>
        <w:spacing w:before="0" w:after="0"/>
        <w:jc w:val="center"/>
        <w:rPr>
          <w:sz w:val="22"/>
          <w:szCs w:val="22"/>
        </w:rPr>
      </w:pPr>
    </w:p>
    <w:p w14:paraId="03078174" w14:textId="77777777" w:rsidR="00D74D53" w:rsidRDefault="00000000">
      <w:pPr>
        <w:pStyle w:val="NormalnyWeb"/>
        <w:spacing w:before="0" w:after="0"/>
        <w:jc w:val="center"/>
      </w:pPr>
      <w:r>
        <w:rPr>
          <w:b/>
          <w:bCs/>
          <w:sz w:val="22"/>
          <w:szCs w:val="22"/>
        </w:rPr>
        <w:t>§ 5</w:t>
      </w:r>
    </w:p>
    <w:p w14:paraId="51FE0413" w14:textId="77777777" w:rsidR="00D74D53" w:rsidRDefault="00000000">
      <w:pPr>
        <w:pStyle w:val="NormalnyWeb"/>
        <w:spacing w:before="0" w:after="0"/>
        <w:jc w:val="center"/>
      </w:pPr>
      <w:r>
        <w:rPr>
          <w:b/>
          <w:bCs/>
          <w:i/>
          <w:iCs/>
          <w:sz w:val="22"/>
          <w:szCs w:val="22"/>
          <w:u w:val="single"/>
        </w:rPr>
        <w:t>Warunki płatności</w:t>
      </w:r>
    </w:p>
    <w:p w14:paraId="18EF2AF1" w14:textId="04403E83" w:rsidR="00D74D53" w:rsidRPr="00893236" w:rsidRDefault="00000000">
      <w:pPr>
        <w:pStyle w:val="Standard"/>
        <w:jc w:val="both"/>
      </w:pPr>
      <w:r w:rsidRPr="00893236">
        <w:rPr>
          <w:rFonts w:cs="Times New Roman"/>
          <w:sz w:val="22"/>
          <w:szCs w:val="22"/>
          <w:lang w:val="pl-PL"/>
        </w:rPr>
        <w:t>Strony ustalają następujące zasady fakturowania:</w:t>
      </w:r>
    </w:p>
    <w:p w14:paraId="2A4F2875" w14:textId="73843CE3" w:rsidR="00D74D53" w:rsidRPr="00893236" w:rsidRDefault="00000000">
      <w:pPr>
        <w:pStyle w:val="Standard"/>
        <w:suppressAutoHyphens w:val="0"/>
        <w:jc w:val="both"/>
      </w:pPr>
      <w:r w:rsidRPr="00893236">
        <w:rPr>
          <w:rFonts w:cs="Times New Roman"/>
          <w:sz w:val="22"/>
          <w:szCs w:val="22"/>
          <w:lang w:val="pl-PL"/>
        </w:rPr>
        <w:t xml:space="preserve">1. Podstawą do wystawienia faktury będzie protokół </w:t>
      </w:r>
      <w:r w:rsidR="0047252C" w:rsidRPr="00893236">
        <w:rPr>
          <w:rFonts w:cs="Times New Roman"/>
          <w:sz w:val="22"/>
          <w:szCs w:val="22"/>
          <w:lang w:val="pl-PL"/>
        </w:rPr>
        <w:t>zdawczo-odbiorczy</w:t>
      </w:r>
      <w:r w:rsidRPr="00893236">
        <w:rPr>
          <w:rFonts w:cs="Times New Roman"/>
          <w:sz w:val="22"/>
          <w:szCs w:val="22"/>
          <w:lang w:val="pl-PL"/>
        </w:rPr>
        <w:t xml:space="preserve"> podpisany przez upoważnionego przedstawiciela Zamawiającego. </w:t>
      </w:r>
    </w:p>
    <w:p w14:paraId="39CFE03A" w14:textId="77777777" w:rsidR="00D74D53" w:rsidRPr="00893236" w:rsidRDefault="00000000">
      <w:pPr>
        <w:pStyle w:val="Standard"/>
        <w:suppressAutoHyphens w:val="0"/>
        <w:jc w:val="both"/>
      </w:pPr>
      <w:r w:rsidRPr="00893236">
        <w:rPr>
          <w:rFonts w:cs="Times New Roman"/>
          <w:sz w:val="22"/>
          <w:szCs w:val="22"/>
          <w:lang w:val="pl-PL"/>
        </w:rPr>
        <w:lastRenderedPageBreak/>
        <w:t xml:space="preserve">Zamawiający dopuszcza fakturowanie częściowe, każdorazowo za zgodą Zamawiającego. </w:t>
      </w:r>
    </w:p>
    <w:p w14:paraId="76D9F519" w14:textId="77777777" w:rsidR="00D74D53" w:rsidRPr="00893236" w:rsidRDefault="00000000">
      <w:pPr>
        <w:pStyle w:val="Standard"/>
        <w:tabs>
          <w:tab w:val="left" w:pos="570"/>
          <w:tab w:val="left" w:pos="930"/>
          <w:tab w:val="left" w:pos="972"/>
          <w:tab w:val="left" w:pos="1014"/>
          <w:tab w:val="left" w:pos="1056"/>
          <w:tab w:val="left" w:pos="1098"/>
          <w:tab w:val="left" w:pos="1140"/>
          <w:tab w:val="left" w:pos="1182"/>
          <w:tab w:val="left" w:pos="1224"/>
          <w:tab w:val="left" w:pos="1266"/>
          <w:tab w:val="left" w:pos="1308"/>
          <w:tab w:val="left" w:pos="1350"/>
          <w:tab w:val="left" w:pos="1392"/>
          <w:tab w:val="left" w:pos="1434"/>
          <w:tab w:val="left" w:pos="1476"/>
          <w:tab w:val="left" w:pos="1518"/>
          <w:tab w:val="left" w:pos="1560"/>
          <w:tab w:val="left" w:pos="1602"/>
          <w:tab w:val="left" w:pos="1644"/>
          <w:tab w:val="left" w:pos="1686"/>
          <w:tab w:val="left" w:pos="1728"/>
          <w:tab w:val="left" w:pos="1770"/>
        </w:tabs>
        <w:jc w:val="both"/>
      </w:pPr>
      <w:r w:rsidRPr="00893236">
        <w:rPr>
          <w:rFonts w:cs="Times New Roman"/>
          <w:sz w:val="22"/>
          <w:szCs w:val="22"/>
          <w:lang w:val="pl-PL"/>
        </w:rPr>
        <w:t>2. Fakturę należy wystawić na adres:</w:t>
      </w:r>
    </w:p>
    <w:p w14:paraId="229CACBB" w14:textId="77777777" w:rsidR="00D74D53" w:rsidRPr="00893236" w:rsidRDefault="00000000">
      <w:pPr>
        <w:pStyle w:val="Standard"/>
        <w:jc w:val="both"/>
      </w:pPr>
      <w:r w:rsidRPr="00893236">
        <w:rPr>
          <w:rFonts w:cs="Times New Roman"/>
          <w:b/>
          <w:sz w:val="22"/>
          <w:szCs w:val="22"/>
          <w:lang w:val="pl-PL"/>
        </w:rPr>
        <w:t>Nabywca: Gmina Pszczółki, ul. Pomorska 18, 83-032 Pszczółki, NIP: 593-10-90-309.</w:t>
      </w:r>
    </w:p>
    <w:p w14:paraId="6F9B4418" w14:textId="77777777" w:rsidR="00D74D53" w:rsidRPr="00893236" w:rsidRDefault="00000000">
      <w:pPr>
        <w:pStyle w:val="Standard"/>
        <w:jc w:val="both"/>
      </w:pPr>
      <w:r w:rsidRPr="00893236">
        <w:rPr>
          <w:rFonts w:cs="Times New Roman"/>
          <w:b/>
          <w:sz w:val="22"/>
          <w:szCs w:val="22"/>
          <w:lang w:val="pl-PL"/>
        </w:rPr>
        <w:t>Odbiorca: Urząd Gminy w Pszczółkach, ul. Pomorska 18, 83-032 Pszczółki.</w:t>
      </w:r>
    </w:p>
    <w:p w14:paraId="32903578" w14:textId="421F5A37" w:rsidR="00D74D53" w:rsidRPr="00893236" w:rsidRDefault="00000000">
      <w:pPr>
        <w:pStyle w:val="Standard"/>
        <w:jc w:val="both"/>
      </w:pPr>
      <w:r w:rsidRPr="00893236">
        <w:rPr>
          <w:rFonts w:cs="Times New Roman"/>
          <w:sz w:val="22"/>
          <w:szCs w:val="22"/>
          <w:lang w:val="pl-PL"/>
        </w:rPr>
        <w:t xml:space="preserve">3. </w:t>
      </w:r>
      <w:r w:rsidR="0047252C" w:rsidRPr="00893236">
        <w:rPr>
          <w:rFonts w:cs="Times New Roman"/>
          <w:sz w:val="22"/>
          <w:szCs w:val="22"/>
          <w:lang w:val="pl-PL"/>
        </w:rPr>
        <w:t>Realizacja przedmioty umowy</w:t>
      </w:r>
      <w:r w:rsidRPr="00893236">
        <w:rPr>
          <w:rFonts w:cs="Times New Roman"/>
          <w:sz w:val="22"/>
          <w:szCs w:val="22"/>
          <w:lang w:val="pl-PL"/>
        </w:rPr>
        <w:t xml:space="preserve"> w terminie wcześniejszym niż wskazany w § 3 nie upoważnia Wykonawcy do wystąpienia z żądaniem dokonania odbioru robót i złożenia faktury, chyba że Zamawiający wyrazi na to zgodę.</w:t>
      </w:r>
    </w:p>
    <w:p w14:paraId="61601409" w14:textId="77777777" w:rsidR="00D74D53" w:rsidRDefault="00000000">
      <w:pPr>
        <w:pStyle w:val="Standard"/>
        <w:suppressAutoHyphens w:val="0"/>
        <w:jc w:val="both"/>
      </w:pPr>
      <w:r>
        <w:rPr>
          <w:rFonts w:cs="Times New Roman"/>
          <w:sz w:val="22"/>
          <w:szCs w:val="22"/>
          <w:lang w:val="pl-PL"/>
        </w:rPr>
        <w:t xml:space="preserve">4. Wynagrodzenie będzie płatne w terminie 14 dni od otrzymania prawidłowo wystawionej faktury, </w:t>
      </w:r>
      <w:r>
        <w:rPr>
          <w:rFonts w:cs="Times New Roman"/>
          <w:sz w:val="22"/>
          <w:szCs w:val="22"/>
          <w:lang w:val="pl-PL"/>
        </w:rPr>
        <w:br/>
        <w:t xml:space="preserve">przy czym w przypadku Wykonawcy będącego czynnym podatnikiem podatku VAT w sytuacji braku wskazania numeru rachunku bankowego w Wykazie podmiotów zarejestrowanych jako podatnicy VAT, niezarejestrowanych oraz wykreślonych i przywróconych do rejestru VAT (tzw. „biała lista podatników VAT”) zapłata za fakturę nastąpi w terminie 14 od dnia ujawnienia numeru rachunku VAT </w:t>
      </w:r>
      <w:r>
        <w:rPr>
          <w:rFonts w:cs="Times New Roman"/>
          <w:sz w:val="22"/>
          <w:szCs w:val="22"/>
          <w:lang w:val="pl-PL"/>
        </w:rPr>
        <w:br/>
        <w:t>w ww. Wykazie.</w:t>
      </w:r>
    </w:p>
    <w:p w14:paraId="3DED7623" w14:textId="77777777" w:rsidR="00D74D53" w:rsidRDefault="00000000">
      <w:pPr>
        <w:pStyle w:val="Standard"/>
        <w:suppressAutoHyphens w:val="0"/>
        <w:jc w:val="both"/>
      </w:pPr>
      <w:r>
        <w:rPr>
          <w:rFonts w:cs="Times New Roman"/>
          <w:sz w:val="22"/>
          <w:szCs w:val="22"/>
          <w:lang w:val="pl-PL"/>
        </w:rPr>
        <w:t>5. Wynagrodzenie będzie płatne pod warunkiem przedstawienia przez Wykonawcę dowodów potwierdzających zapłatę wymagalnego wynagrodzenia podwykonawcom lub dalszym podwykonawcom, o których mowa w §9(2) ust. 9 umowy;</w:t>
      </w:r>
    </w:p>
    <w:p w14:paraId="59D9E086" w14:textId="77777777" w:rsidR="00D74D53" w:rsidRDefault="00000000">
      <w:pPr>
        <w:pStyle w:val="Standard"/>
        <w:suppressAutoHyphens w:val="0"/>
      </w:pPr>
      <w:r>
        <w:rPr>
          <w:rFonts w:cs="Times New Roman"/>
          <w:sz w:val="22"/>
          <w:szCs w:val="22"/>
          <w:lang w:val="pl-PL"/>
        </w:rPr>
        <w:t>6. Zamawiający dokona zapłaty na rachunek bankowy Wykonawcy nr …………………………</w:t>
      </w:r>
    </w:p>
    <w:p w14:paraId="16875D48" w14:textId="77777777" w:rsidR="00D74D53" w:rsidRDefault="00000000">
      <w:pPr>
        <w:pStyle w:val="Standard"/>
        <w:suppressAutoHyphens w:val="0"/>
      </w:pPr>
      <w:r>
        <w:rPr>
          <w:rFonts w:cs="Times New Roman"/>
          <w:sz w:val="22"/>
          <w:szCs w:val="22"/>
          <w:lang w:val="pl-PL"/>
        </w:rPr>
        <w:t>7. Za dzień zapłaty uważa się datę obciążenia rachunku bankowego Zamawiającego.</w:t>
      </w:r>
    </w:p>
    <w:p w14:paraId="62125C82" w14:textId="77777777" w:rsidR="00D74D53" w:rsidRDefault="00000000">
      <w:pPr>
        <w:pStyle w:val="Standard"/>
        <w:suppressAutoHyphens w:val="0"/>
        <w:jc w:val="both"/>
      </w:pPr>
      <w:r>
        <w:rPr>
          <w:rFonts w:cs="Times New Roman"/>
          <w:sz w:val="22"/>
          <w:szCs w:val="22"/>
          <w:lang w:val="pl-PL"/>
        </w:rPr>
        <w:t>8. W przypadku Wykonawcy będącego czynnym podatnikiem podatku VAT Zamawiający będzie dokonywał płatności należności wynikającej z faktury przy zastosowaniu mechanizmu podzielonej płatności, o którym mowa w art. 108a ustawy z dnia 11 marca 2004 r. o podatku od towarów i usług.</w:t>
      </w:r>
    </w:p>
    <w:p w14:paraId="7573E0C2" w14:textId="77777777" w:rsidR="00D74D53" w:rsidRDefault="00D74D53">
      <w:pPr>
        <w:pStyle w:val="NormalnyWeb"/>
        <w:spacing w:before="0" w:after="0"/>
        <w:jc w:val="center"/>
        <w:rPr>
          <w:sz w:val="22"/>
          <w:szCs w:val="22"/>
        </w:rPr>
      </w:pPr>
    </w:p>
    <w:p w14:paraId="79826424" w14:textId="77777777" w:rsidR="00D74D53" w:rsidRDefault="00000000">
      <w:pPr>
        <w:pStyle w:val="NormalnyWeb"/>
        <w:spacing w:before="0" w:after="0"/>
        <w:jc w:val="center"/>
      </w:pPr>
      <w:r>
        <w:rPr>
          <w:b/>
          <w:bCs/>
          <w:sz w:val="22"/>
          <w:szCs w:val="22"/>
        </w:rPr>
        <w:t>§ 6</w:t>
      </w:r>
    </w:p>
    <w:p w14:paraId="1A48A80D" w14:textId="77777777" w:rsidR="00D74D53" w:rsidRDefault="00000000">
      <w:pPr>
        <w:pStyle w:val="NormalnyWeb"/>
        <w:spacing w:before="0" w:after="0"/>
        <w:jc w:val="center"/>
      </w:pPr>
      <w:r>
        <w:rPr>
          <w:b/>
          <w:bCs/>
          <w:i/>
          <w:iCs/>
          <w:sz w:val="22"/>
          <w:szCs w:val="22"/>
          <w:u w:val="single"/>
        </w:rPr>
        <w:t>Obowiązki Zamawiającego</w:t>
      </w:r>
    </w:p>
    <w:p w14:paraId="7063AEA5" w14:textId="77777777" w:rsidR="00D74D53" w:rsidRDefault="00000000">
      <w:pPr>
        <w:pStyle w:val="NormalnyWeb"/>
        <w:spacing w:before="0" w:after="0"/>
        <w:jc w:val="both"/>
        <w:rPr>
          <w:rFonts w:cs="Calibri"/>
          <w:sz w:val="22"/>
          <w:szCs w:val="22"/>
        </w:rPr>
      </w:pPr>
      <w:r>
        <w:rPr>
          <w:rFonts w:cs="Calibri"/>
          <w:sz w:val="22"/>
          <w:szCs w:val="22"/>
        </w:rPr>
        <w:t xml:space="preserve">1. Do obowiązków Zamawiającego należy: </w:t>
      </w:r>
    </w:p>
    <w:p w14:paraId="3B2FEB6D" w14:textId="7B0AF74E" w:rsidR="00D74D53" w:rsidRDefault="00000000">
      <w:pPr>
        <w:pStyle w:val="NormalnyWeb"/>
        <w:spacing w:before="0" w:after="0"/>
        <w:jc w:val="both"/>
        <w:rPr>
          <w:rFonts w:cs="Calibri"/>
          <w:sz w:val="22"/>
          <w:szCs w:val="22"/>
        </w:rPr>
      </w:pPr>
      <w:r>
        <w:rPr>
          <w:sz w:val="22"/>
          <w:szCs w:val="22"/>
          <w:lang w:eastAsia="pl-PL"/>
        </w:rPr>
        <w:t>1.1. po sprawdzeniu wyposażenia w terminie do 14 dni od dnia dostawy</w:t>
      </w:r>
      <w:r w:rsidR="001448A8">
        <w:rPr>
          <w:sz w:val="22"/>
          <w:szCs w:val="22"/>
          <w:lang w:eastAsia="pl-PL"/>
        </w:rPr>
        <w:t xml:space="preserve"> i montażu</w:t>
      </w:r>
      <w:r>
        <w:rPr>
          <w:sz w:val="22"/>
          <w:szCs w:val="22"/>
          <w:lang w:eastAsia="pl-PL"/>
        </w:rPr>
        <w:t xml:space="preserve"> zgłoszenie uwag do dostarczonego wyposażenia lub podpisanie protokołu zdawczo-odbiorczego. </w:t>
      </w:r>
    </w:p>
    <w:p w14:paraId="38677543" w14:textId="77777777" w:rsidR="00D74D53" w:rsidRDefault="00D74D53">
      <w:pPr>
        <w:pStyle w:val="NormalnyWeb"/>
        <w:spacing w:before="0" w:after="0"/>
        <w:jc w:val="center"/>
        <w:rPr>
          <w:sz w:val="22"/>
          <w:szCs w:val="22"/>
        </w:rPr>
      </w:pPr>
    </w:p>
    <w:p w14:paraId="740A5BCF" w14:textId="77777777" w:rsidR="00D74D53" w:rsidRDefault="00000000">
      <w:pPr>
        <w:pStyle w:val="NormalnyWeb"/>
        <w:spacing w:before="0" w:after="0"/>
        <w:jc w:val="center"/>
      </w:pPr>
      <w:r>
        <w:rPr>
          <w:b/>
          <w:bCs/>
          <w:sz w:val="22"/>
          <w:szCs w:val="22"/>
        </w:rPr>
        <w:t xml:space="preserve">§ 7 </w:t>
      </w:r>
    </w:p>
    <w:p w14:paraId="4C71178C" w14:textId="77777777" w:rsidR="00D74D53" w:rsidRDefault="00000000">
      <w:pPr>
        <w:pStyle w:val="NormalnyWeb"/>
        <w:spacing w:before="0" w:after="0"/>
        <w:jc w:val="center"/>
      </w:pPr>
      <w:r>
        <w:rPr>
          <w:b/>
          <w:bCs/>
          <w:i/>
          <w:iCs/>
          <w:sz w:val="22"/>
          <w:szCs w:val="22"/>
          <w:u w:val="single"/>
        </w:rPr>
        <w:t xml:space="preserve">Obowiązki Wykonawcy </w:t>
      </w:r>
    </w:p>
    <w:p w14:paraId="29A13FBC" w14:textId="77777777" w:rsidR="00D74D53" w:rsidRDefault="00000000">
      <w:pPr>
        <w:pStyle w:val="NormalnyWeb"/>
        <w:spacing w:before="0" w:after="0"/>
        <w:ind w:left="284" w:hanging="284"/>
        <w:jc w:val="both"/>
        <w:rPr>
          <w:rFonts w:cs="Calibri"/>
          <w:sz w:val="22"/>
          <w:szCs w:val="22"/>
        </w:rPr>
      </w:pPr>
      <w:r>
        <w:rPr>
          <w:rFonts w:cs="Calibri"/>
          <w:sz w:val="22"/>
          <w:szCs w:val="22"/>
        </w:rPr>
        <w:t xml:space="preserve">1. Do obowiązków Wykonawcy należy: </w:t>
      </w:r>
    </w:p>
    <w:p w14:paraId="2A16DC06" w14:textId="77777777" w:rsidR="00D74D53" w:rsidRDefault="00000000">
      <w:pPr>
        <w:pStyle w:val="NormalnyWeb"/>
        <w:spacing w:before="0" w:after="0"/>
        <w:jc w:val="both"/>
      </w:pPr>
      <w:r>
        <w:rPr>
          <w:rFonts w:cs="Calibri"/>
          <w:sz w:val="22"/>
          <w:szCs w:val="22"/>
        </w:rPr>
        <w:t>1.1. zrealizowanie umowy zgodnie z jej treścią,</w:t>
      </w:r>
    </w:p>
    <w:p w14:paraId="4A03AC05" w14:textId="73490B07" w:rsidR="00D74D53" w:rsidRPr="0047252C" w:rsidRDefault="00000000">
      <w:pPr>
        <w:pStyle w:val="NormalnyWeb"/>
        <w:spacing w:before="0" w:after="0"/>
        <w:jc w:val="both"/>
        <w:rPr>
          <w:rFonts w:cs="Calibri"/>
          <w:sz w:val="22"/>
          <w:szCs w:val="22"/>
        </w:rPr>
      </w:pPr>
      <w:r>
        <w:rPr>
          <w:rFonts w:cs="Calibri"/>
          <w:sz w:val="22"/>
          <w:szCs w:val="22"/>
        </w:rPr>
        <w:t xml:space="preserve">1.2. dostawa </w:t>
      </w:r>
      <w:r w:rsidR="001448A8">
        <w:rPr>
          <w:rFonts w:cs="Calibri"/>
          <w:sz w:val="22"/>
          <w:szCs w:val="22"/>
        </w:rPr>
        <w:t xml:space="preserve">i montaż </w:t>
      </w:r>
      <w:r>
        <w:rPr>
          <w:rFonts w:cs="Calibri"/>
          <w:sz w:val="22"/>
          <w:szCs w:val="22"/>
        </w:rPr>
        <w:t>wyposażenia wolnych od wad, zgodnych z polskimi normami, posiadających niezbędne atesty lub certyfikaty, Wykonawca gwarantuje, że przedmiot zamówienia dostarczony w ramach niniejszej umowy jest fabrycznie nowy i nieużywany,</w:t>
      </w:r>
    </w:p>
    <w:p w14:paraId="09EB0D7E" w14:textId="77777777" w:rsidR="00D74D53" w:rsidRDefault="00000000">
      <w:pPr>
        <w:pStyle w:val="NormalnyWeb"/>
        <w:spacing w:before="0" w:after="0"/>
        <w:jc w:val="both"/>
        <w:rPr>
          <w:rFonts w:cs="Calibri"/>
          <w:sz w:val="22"/>
          <w:szCs w:val="22"/>
        </w:rPr>
      </w:pPr>
      <w:r>
        <w:rPr>
          <w:rFonts w:cs="Calibri"/>
          <w:sz w:val="22"/>
          <w:szCs w:val="22"/>
        </w:rPr>
        <w:t>1.3. zapewnienie gwarancji na dostarczone wyposażenie,</w:t>
      </w:r>
    </w:p>
    <w:p w14:paraId="19714DCD" w14:textId="77777777" w:rsidR="00D74D53" w:rsidRDefault="00000000">
      <w:pPr>
        <w:pStyle w:val="NormalnyWeb"/>
        <w:spacing w:before="0" w:after="0"/>
        <w:jc w:val="both"/>
        <w:rPr>
          <w:rFonts w:cs="Calibri"/>
          <w:sz w:val="22"/>
          <w:szCs w:val="22"/>
        </w:rPr>
      </w:pPr>
      <w:r>
        <w:rPr>
          <w:rFonts w:cs="Calibri"/>
          <w:sz w:val="22"/>
          <w:szCs w:val="22"/>
        </w:rPr>
        <w:t>1.4. dostarczenie Zamawiającemu wszelkich instrukcji obsługi, atestów i gwarancji,</w:t>
      </w:r>
    </w:p>
    <w:p w14:paraId="2AC27FB3" w14:textId="77777777" w:rsidR="00D74D53" w:rsidRDefault="00000000">
      <w:pPr>
        <w:pStyle w:val="NormalnyWeb"/>
        <w:spacing w:before="0" w:after="0"/>
        <w:jc w:val="both"/>
        <w:rPr>
          <w:rFonts w:cs="Calibri"/>
          <w:sz w:val="22"/>
          <w:szCs w:val="22"/>
        </w:rPr>
      </w:pPr>
      <w:r>
        <w:rPr>
          <w:rFonts w:cs="Calibri"/>
          <w:sz w:val="22"/>
          <w:szCs w:val="22"/>
        </w:rPr>
        <w:t>1.5. nieodpłatna wymiana uszkodzonego, wadliwego lub niezgodnego z SWZ wyposażenia w terminie 14 dni od dnia zgłoszenia uwag do dostarczonego wyposażenia przez Zamawiającego</w:t>
      </w:r>
    </w:p>
    <w:p w14:paraId="02A9C1C9" w14:textId="77777777" w:rsidR="00D74D53" w:rsidRDefault="00000000">
      <w:pPr>
        <w:pStyle w:val="NormalnyWeb"/>
        <w:spacing w:before="0" w:after="0"/>
        <w:jc w:val="both"/>
        <w:rPr>
          <w:rFonts w:cs="Calibri"/>
          <w:sz w:val="22"/>
          <w:szCs w:val="22"/>
        </w:rPr>
      </w:pPr>
      <w:r>
        <w:rPr>
          <w:rFonts w:cs="Calibri"/>
          <w:sz w:val="22"/>
          <w:szCs w:val="22"/>
        </w:rPr>
        <w:t>1.6. nieodpłatna wymiana lub naprawa uszkodzonego lub wadliwego wyposażenia w trakcie trwania gwarancji w terminie 14 dni od otrzymania zgłoszenia przez Zamawiającego (w szczególnie uzasadnionych przypadkach, niezależnych od Wykonawcy wskazany termin może ulec zmianie),</w:t>
      </w:r>
    </w:p>
    <w:p w14:paraId="457BE1A2" w14:textId="77777777" w:rsidR="00D74D53" w:rsidRDefault="00000000">
      <w:pPr>
        <w:pStyle w:val="NormalnyWeb"/>
        <w:spacing w:before="0" w:after="0"/>
        <w:jc w:val="both"/>
        <w:rPr>
          <w:rFonts w:cs="Calibri"/>
          <w:sz w:val="22"/>
          <w:szCs w:val="22"/>
        </w:rPr>
      </w:pPr>
      <w:r>
        <w:rPr>
          <w:sz w:val="22"/>
          <w:szCs w:val="22"/>
        </w:rPr>
        <w:t>1.5. podpisanie protokołu zdawczo-odbiorczego.</w:t>
      </w:r>
    </w:p>
    <w:p w14:paraId="3C8BE4BD" w14:textId="77777777" w:rsidR="00D74D53" w:rsidRDefault="00D74D53">
      <w:pPr>
        <w:pStyle w:val="Standard"/>
        <w:jc w:val="center"/>
        <w:rPr>
          <w:rFonts w:cs="Times New Roman"/>
          <w:bCs/>
          <w:sz w:val="22"/>
          <w:szCs w:val="22"/>
          <w:lang w:val="pl-PL"/>
        </w:rPr>
      </w:pPr>
    </w:p>
    <w:p w14:paraId="5DD2EBD1" w14:textId="77777777" w:rsidR="00D74D53" w:rsidRDefault="00000000">
      <w:pPr>
        <w:pStyle w:val="Standard"/>
        <w:jc w:val="center"/>
        <w:rPr>
          <w:rFonts w:cs="Times New Roman"/>
          <w:b/>
          <w:bCs/>
          <w:lang w:val="pl-PL"/>
        </w:rPr>
      </w:pPr>
      <w:r>
        <w:rPr>
          <w:rFonts w:cs="Times New Roman"/>
          <w:b/>
          <w:bCs/>
          <w:sz w:val="22"/>
          <w:szCs w:val="22"/>
          <w:lang w:val="pl-PL"/>
        </w:rPr>
        <w:t>§ 8</w:t>
      </w:r>
      <w:r>
        <w:rPr>
          <w:rStyle w:val="Odwoanieprzypisudolnego"/>
          <w:rFonts w:cs="Times New Roman"/>
          <w:b/>
          <w:bCs/>
          <w:sz w:val="22"/>
          <w:szCs w:val="22"/>
          <w:lang w:val="pl-PL"/>
        </w:rPr>
        <w:footnoteReference w:id="2"/>
      </w:r>
    </w:p>
    <w:p w14:paraId="7FADA3DD" w14:textId="77777777" w:rsidR="00D74D53" w:rsidRDefault="00000000">
      <w:pPr>
        <w:pStyle w:val="Standard"/>
        <w:jc w:val="both"/>
        <w:rPr>
          <w:rFonts w:cs="Times New Roman"/>
          <w:lang w:val="pl-PL"/>
        </w:rPr>
      </w:pPr>
      <w:r>
        <w:rPr>
          <w:rFonts w:cs="Times New Roman"/>
          <w:sz w:val="22"/>
          <w:szCs w:val="22"/>
          <w:lang w:val="pl-PL"/>
        </w:rPr>
        <w:t xml:space="preserve">1. Przed zawarciem przez Wykonawcę umowy z Podwykonawcami lub jej zmianą, Wykonawca przedstawi Zamawiającemu projekt umowy lub projekt zmiany umowy wraz z częścią dokumentacji dotyczącą wykonania robót określonych odpowiednio w projekcie umowy lub zmiany umowy. Jeżeli Zamawiający w terminie 14 dni od przedstawienia mu przez Wykonawcę umowy z Podwykonawcą </w:t>
      </w:r>
      <w:r>
        <w:rPr>
          <w:rFonts w:cs="Times New Roman"/>
          <w:sz w:val="22"/>
          <w:szCs w:val="22"/>
          <w:lang w:val="pl-PL"/>
        </w:rPr>
        <w:br/>
        <w:t>nie zgłosi na piśmie sprzeciwu lub zastrzeżeń, uważa się, że wyraził zgodę na zawarcie umowy.</w:t>
      </w:r>
    </w:p>
    <w:p w14:paraId="4374478D" w14:textId="77777777" w:rsidR="00D74D53" w:rsidRDefault="00000000">
      <w:pPr>
        <w:pStyle w:val="Standard"/>
        <w:jc w:val="both"/>
        <w:rPr>
          <w:rFonts w:cs="Times New Roman"/>
          <w:lang w:val="pl-PL"/>
        </w:rPr>
      </w:pPr>
      <w:r>
        <w:rPr>
          <w:rFonts w:cs="Times New Roman"/>
          <w:sz w:val="22"/>
          <w:szCs w:val="22"/>
          <w:lang w:val="pl-PL"/>
        </w:rPr>
        <w:t xml:space="preserve">2. Do zawarcia przez Podwykonawcę umowy z dalszym Podwykonawcą lub jej zmiany jest wymagana zgoda Zamawiającego i Wykonawcy. Jeżeli Zamawiający i Wykonawca w terminie 14 dni </w:t>
      </w:r>
      <w:r>
        <w:rPr>
          <w:rFonts w:cs="Times New Roman"/>
          <w:sz w:val="22"/>
          <w:szCs w:val="22"/>
          <w:lang w:val="pl-PL"/>
        </w:rPr>
        <w:br/>
        <w:t>od przedstawienia im przez Podwykonawcę umowy z dalszym Podwykonawcą nie zgłoszą na piśmie sprzeciwu lub zastrzeżeń, uważa się, że Zamawiający i Wykonawca wyrazili zgodę na zawarcie umowy.</w:t>
      </w:r>
    </w:p>
    <w:p w14:paraId="5EE9C636" w14:textId="77777777" w:rsidR="00D74D53" w:rsidRDefault="00000000">
      <w:pPr>
        <w:pStyle w:val="Standard"/>
        <w:jc w:val="both"/>
        <w:rPr>
          <w:rFonts w:cs="Times New Roman"/>
          <w:sz w:val="22"/>
          <w:szCs w:val="22"/>
          <w:lang w:val="pl-PL"/>
        </w:rPr>
      </w:pPr>
      <w:r>
        <w:rPr>
          <w:rFonts w:cs="Times New Roman"/>
          <w:sz w:val="22"/>
          <w:szCs w:val="22"/>
          <w:lang w:val="pl-PL"/>
        </w:rPr>
        <w:t xml:space="preserve">3. W przypadku zatrudnienia Podwykonawców, dalszych Podwykonawców Wykonawca będzie odpowiedzialny za działania, zaniechanie działań, uchybienia i zaniedbania Podwykonawców, dalszych Podwykonawców i ich pracowników (działania zawinione i niezawinione), w takim stopniu jakby </w:t>
      </w:r>
      <w:r>
        <w:rPr>
          <w:rFonts w:cs="Times New Roman"/>
          <w:sz w:val="22"/>
          <w:szCs w:val="22"/>
          <w:lang w:val="pl-PL"/>
        </w:rPr>
        <w:br/>
      </w:r>
      <w:r>
        <w:rPr>
          <w:rFonts w:cs="Times New Roman"/>
          <w:sz w:val="22"/>
          <w:szCs w:val="22"/>
          <w:lang w:val="pl-PL"/>
        </w:rPr>
        <w:lastRenderedPageBreak/>
        <w:t xml:space="preserve">to były działania, uchybienia, zaniedbania jego własne. </w:t>
      </w:r>
    </w:p>
    <w:p w14:paraId="4965E53A" w14:textId="77777777" w:rsidR="00D74D53" w:rsidRDefault="00000000">
      <w:pPr>
        <w:pStyle w:val="Standard"/>
        <w:jc w:val="both"/>
        <w:rPr>
          <w:rFonts w:cs="Times New Roman"/>
          <w:lang w:val="pl-PL"/>
        </w:rPr>
      </w:pPr>
      <w:r>
        <w:rPr>
          <w:rFonts w:cs="Times New Roman"/>
          <w:sz w:val="22"/>
          <w:szCs w:val="22"/>
          <w:lang w:val="pl-PL"/>
        </w:rPr>
        <w:t>4. W przypadku zatrudnienia Podwykonawców, dalszych Podwykonawców Wykonawca będzie ponosił pełną odpowiedzialność wobec Zamawiającego i osób trzecich za działania i zaniechania podwykonawców, jak również za jakość wykonanych przez nich robót zgodnie z zasadami opisanymi w niniejszym rozdziale.</w:t>
      </w:r>
    </w:p>
    <w:p w14:paraId="6517B337" w14:textId="77777777" w:rsidR="00D74D53" w:rsidRDefault="00000000">
      <w:pPr>
        <w:pStyle w:val="Standard"/>
        <w:jc w:val="both"/>
        <w:rPr>
          <w:rFonts w:cs="Times New Roman"/>
          <w:lang w:val="pl-PL"/>
        </w:rPr>
      </w:pPr>
      <w:r>
        <w:rPr>
          <w:rFonts w:cs="Times New Roman"/>
          <w:sz w:val="22"/>
          <w:szCs w:val="22"/>
          <w:lang w:val="pl-PL"/>
        </w:rPr>
        <w:t>5. Umowy, o których mowa powyżej, powinny być dokonane w formie pisemnej pod rygorem nieważności.</w:t>
      </w:r>
    </w:p>
    <w:p w14:paraId="59433A51" w14:textId="77777777" w:rsidR="00D74D53" w:rsidRDefault="00000000">
      <w:pPr>
        <w:pStyle w:val="Standard"/>
        <w:jc w:val="both"/>
        <w:rPr>
          <w:rFonts w:cs="Times New Roman"/>
          <w:sz w:val="22"/>
          <w:szCs w:val="22"/>
          <w:lang w:val="pl-PL"/>
        </w:rPr>
      </w:pPr>
      <w:r>
        <w:rPr>
          <w:rFonts w:cs="Times New Roman"/>
          <w:sz w:val="22"/>
          <w:szCs w:val="22"/>
          <w:lang w:val="pl-PL"/>
        </w:rPr>
        <w:t>6. Wykonawca, podwykonawca lub dalszy podwykonawca zamówienia przedkłada zamawiającemu poświadczoną za zgodność z oryginałem kopię zawartej umowy o podwykonawstwo, której przedmiotem są usługi oraz zmiany ww. umów w terminie 7 dni od dnia jej zawarcia.</w:t>
      </w:r>
    </w:p>
    <w:p w14:paraId="03212081" w14:textId="77777777" w:rsidR="00D74D53" w:rsidRDefault="00000000">
      <w:pPr>
        <w:pStyle w:val="Standard"/>
        <w:jc w:val="both"/>
        <w:rPr>
          <w:rFonts w:cs="Times New Roman"/>
          <w:lang w:val="pl-PL"/>
        </w:rPr>
      </w:pPr>
      <w:r>
        <w:rPr>
          <w:rFonts w:cs="Times New Roman"/>
          <w:sz w:val="22"/>
          <w:szCs w:val="22"/>
          <w:lang w:val="pl-PL"/>
        </w:rPr>
        <w:t>7. Termin zapłaty wynagrodzenia podwykonawcy lub dalszemu podwykonawcy przewidziany</w:t>
      </w:r>
      <w:r>
        <w:rPr>
          <w:rFonts w:cs="Times New Roman"/>
          <w:sz w:val="22"/>
          <w:szCs w:val="22"/>
          <w:lang w:val="pl-PL"/>
        </w:rPr>
        <w:br/>
        <w:t>w umowie o podwykonawstwo nie może być dłuższy niż 30 dni od dnia doręczenia wykonawcy, podwykonawcy lub dalszemu podwykonawcy faktury lub rachunku, potwierdzających wykonanie zleconej podwykonawcy lub dalszemu podwykonawcy usługi.</w:t>
      </w:r>
    </w:p>
    <w:p w14:paraId="28E897A2" w14:textId="77777777" w:rsidR="00D74D53" w:rsidRDefault="00000000">
      <w:pPr>
        <w:pStyle w:val="Standard"/>
        <w:jc w:val="both"/>
        <w:rPr>
          <w:rFonts w:cs="Times New Roman"/>
          <w:lang w:val="pl-PL"/>
        </w:rPr>
      </w:pPr>
      <w:r>
        <w:rPr>
          <w:rFonts w:cs="Times New Roman"/>
          <w:sz w:val="22"/>
          <w:szCs w:val="22"/>
          <w:lang w:val="pl-PL"/>
        </w:rPr>
        <w:t>8. W przypadku, gdy Wykonawca nie będzie wywiązywał się z zawartej z Podwykonawcą umowy Zamawiający wstrzyma płatności wynikające z tytułu wykonywania przedmiotowej umowy.</w:t>
      </w:r>
    </w:p>
    <w:p w14:paraId="7E0DE01E" w14:textId="6B3931D9" w:rsidR="00D74D53" w:rsidRDefault="00000000">
      <w:pPr>
        <w:pStyle w:val="Standard"/>
        <w:jc w:val="both"/>
        <w:rPr>
          <w:rFonts w:cs="Times New Roman"/>
          <w:lang w:val="pl-PL"/>
        </w:rPr>
      </w:pPr>
      <w:r>
        <w:rPr>
          <w:rFonts w:cs="Times New Roman"/>
          <w:sz w:val="22"/>
          <w:szCs w:val="22"/>
          <w:lang w:val="pl-PL"/>
        </w:rPr>
        <w:t xml:space="preserve">9. Wykonawca ma obowiązek załączenia do faktury oświadczeń, iż dokonał stosownej zapłaty na rzecz Podwykonawców za wykonane usługi oraz oświadczeń Podwykonawców, że otrzymali należne </w:t>
      </w:r>
      <w:r>
        <w:rPr>
          <w:rFonts w:cs="Times New Roman"/>
          <w:sz w:val="22"/>
          <w:szCs w:val="22"/>
          <w:lang w:val="pl-PL"/>
        </w:rPr>
        <w:br/>
        <w:t xml:space="preserve">im kwoty wynagrodzenia i nie zgłaszają roszczeń finansowych do Wykonawcy za usługi wykazane </w:t>
      </w:r>
      <w:r>
        <w:rPr>
          <w:rFonts w:cs="Times New Roman"/>
          <w:sz w:val="22"/>
          <w:szCs w:val="22"/>
          <w:lang w:val="pl-PL"/>
        </w:rPr>
        <w:br/>
        <w:t xml:space="preserve">w protokole </w:t>
      </w:r>
      <w:r w:rsidR="004C7469">
        <w:rPr>
          <w:rFonts w:cs="Times New Roman"/>
          <w:sz w:val="22"/>
          <w:szCs w:val="22"/>
          <w:lang w:val="pl-PL"/>
        </w:rPr>
        <w:t>zdawczo-odbiorczym</w:t>
      </w:r>
      <w:r>
        <w:rPr>
          <w:rFonts w:cs="Times New Roman"/>
          <w:sz w:val="22"/>
          <w:szCs w:val="22"/>
          <w:lang w:val="pl-PL"/>
        </w:rPr>
        <w:t>. Oświadczenia Podwykonawców dotyczą wynagrodzenia wymagalnego w dniu składania oświadczenia przez Podwykonawcę.</w:t>
      </w:r>
    </w:p>
    <w:p w14:paraId="755BCD91" w14:textId="77777777" w:rsidR="00D74D53" w:rsidRDefault="00000000">
      <w:pPr>
        <w:pStyle w:val="Standard"/>
        <w:jc w:val="both"/>
        <w:rPr>
          <w:rFonts w:cs="Times New Roman"/>
          <w:sz w:val="22"/>
          <w:szCs w:val="22"/>
          <w:lang w:val="pl-PL"/>
        </w:rPr>
      </w:pPr>
      <w:r>
        <w:rPr>
          <w:rFonts w:cs="Times New Roman"/>
          <w:sz w:val="22"/>
          <w:szCs w:val="22"/>
          <w:lang w:val="pl-PL"/>
        </w:rPr>
        <w:t>10. Wykonawca wyraża zgodę na zatrzymanie przez Zamawiającego z kwoty wynagrodzenia kwot należnych, a nie zapłaconych przez Wykonawcę Podwykonawcom. Zapłata całkowitego wynagrodzenia na rzecz Wykonawcy zostanie dokonana po przedłożeniu przez Wykonawcę stosownego rozliczenia</w:t>
      </w:r>
      <w:r>
        <w:rPr>
          <w:rFonts w:cs="Times New Roman"/>
          <w:sz w:val="22"/>
          <w:szCs w:val="22"/>
          <w:lang w:val="pl-PL"/>
        </w:rPr>
        <w:br/>
        <w:t xml:space="preserve">z Podwykonawcami. W takim przypadku Wykonawca nie może żądać od Zamawiającego odsetek </w:t>
      </w:r>
      <w:r>
        <w:rPr>
          <w:rFonts w:cs="Times New Roman"/>
          <w:sz w:val="22"/>
          <w:szCs w:val="22"/>
          <w:lang w:val="pl-PL"/>
        </w:rPr>
        <w:br/>
        <w:t>za opóźnienie w zapłacie należności.</w:t>
      </w:r>
    </w:p>
    <w:p w14:paraId="5DEA1874" w14:textId="77777777" w:rsidR="00D74D53" w:rsidRDefault="00000000">
      <w:pPr>
        <w:pStyle w:val="Standard"/>
        <w:jc w:val="both"/>
        <w:rPr>
          <w:rFonts w:cs="Times New Roman"/>
          <w:color w:val="FF0000"/>
          <w:sz w:val="22"/>
          <w:szCs w:val="22"/>
          <w:lang w:val="pl-PL"/>
        </w:rPr>
      </w:pPr>
      <w:r>
        <w:rPr>
          <w:rFonts w:cs="Times New Roman"/>
          <w:sz w:val="22"/>
          <w:szCs w:val="22"/>
          <w:lang w:val="pl-PL"/>
        </w:rPr>
        <w:t>11. Konieczność wielokrotnego dokonywania bezpośredniej zapłaty Podwykonawcy lub konieczność dokonania bezpośrednich zapłat na sumę większą niż 5% wartości umowy w sprawie zamówienia publicznego może stanowić podstawę do odstąpienia od umowy w sprawie zamówienia publicznego przez Zamawiającego.</w:t>
      </w:r>
    </w:p>
    <w:p w14:paraId="6C3AE16B" w14:textId="77777777" w:rsidR="00D74D53" w:rsidRDefault="00000000">
      <w:pPr>
        <w:pStyle w:val="NormalnyWeb"/>
        <w:spacing w:before="0" w:after="0"/>
        <w:jc w:val="center"/>
      </w:pPr>
      <w:r>
        <w:rPr>
          <w:b/>
          <w:bCs/>
          <w:sz w:val="22"/>
          <w:szCs w:val="22"/>
        </w:rPr>
        <w:t>§ 9</w:t>
      </w:r>
    </w:p>
    <w:p w14:paraId="7B69B68C" w14:textId="77777777" w:rsidR="00893236" w:rsidRPr="007226A1" w:rsidRDefault="00893236" w:rsidP="00893236">
      <w:pPr>
        <w:pStyle w:val="NormalWeb2"/>
        <w:spacing w:before="0" w:after="0"/>
        <w:jc w:val="both"/>
        <w:rPr>
          <w:lang w:val="pl-PL"/>
        </w:rPr>
      </w:pPr>
      <w:r w:rsidRPr="007226A1">
        <w:rPr>
          <w:rFonts w:cs="Calibri"/>
          <w:sz w:val="22"/>
          <w:szCs w:val="22"/>
          <w:lang w:val="pl-PL"/>
        </w:rPr>
        <w:t xml:space="preserve">1. Strony ustalają …... miesięczny okres gwarancji jakości i rękojmi z tytułu odpowiedzialności Wykonawcy za wykonany przedmiot umowy, od dnia podpisania protokołu zdawczo-odbiorczego.. </w:t>
      </w:r>
    </w:p>
    <w:p w14:paraId="218D1086" w14:textId="77777777" w:rsidR="00893236" w:rsidRPr="007226A1" w:rsidRDefault="00893236" w:rsidP="00893236">
      <w:pPr>
        <w:pStyle w:val="NormalWeb2"/>
        <w:spacing w:before="0" w:after="0"/>
        <w:ind w:left="482" w:hanging="482"/>
        <w:jc w:val="both"/>
        <w:rPr>
          <w:lang w:val="pl-PL"/>
        </w:rPr>
      </w:pPr>
      <w:r w:rsidRPr="007226A1">
        <w:rPr>
          <w:rFonts w:cs="Calibri"/>
          <w:sz w:val="22"/>
          <w:szCs w:val="22"/>
          <w:lang w:val="pl-PL"/>
        </w:rPr>
        <w:t xml:space="preserve">2. Strony rozszerzają okres rękojmi do ….. miesięcy. </w:t>
      </w:r>
    </w:p>
    <w:p w14:paraId="3BBF9B4E" w14:textId="77777777" w:rsidR="00893236" w:rsidRPr="007226A1" w:rsidRDefault="00893236" w:rsidP="00893236">
      <w:pPr>
        <w:pStyle w:val="NormalWeb2"/>
        <w:spacing w:before="0" w:after="0"/>
        <w:ind w:left="482" w:hanging="482"/>
        <w:jc w:val="both"/>
        <w:rPr>
          <w:rFonts w:cs="Calibri"/>
          <w:sz w:val="22"/>
          <w:szCs w:val="22"/>
          <w:lang w:val="pl-PL"/>
        </w:rPr>
      </w:pPr>
      <w:r w:rsidRPr="007226A1">
        <w:rPr>
          <w:rFonts w:cs="Calibri"/>
          <w:sz w:val="22"/>
          <w:szCs w:val="22"/>
          <w:lang w:val="pl-PL"/>
        </w:rPr>
        <w:t>3. Wykonawca ponosi odpowiedzialność z tytułu rękojmi za:</w:t>
      </w:r>
    </w:p>
    <w:p w14:paraId="40B5C2C6" w14:textId="77777777" w:rsidR="00893236" w:rsidRPr="007226A1" w:rsidRDefault="00893236" w:rsidP="00BB1D97">
      <w:pPr>
        <w:pStyle w:val="NormalWeb2"/>
        <w:numPr>
          <w:ilvl w:val="4"/>
          <w:numId w:val="42"/>
        </w:numPr>
        <w:spacing w:before="0" w:after="0"/>
        <w:ind w:left="0" w:firstLine="0"/>
        <w:jc w:val="both"/>
        <w:rPr>
          <w:lang w:val="pl-PL"/>
        </w:rPr>
      </w:pPr>
      <w:r w:rsidRPr="007226A1">
        <w:rPr>
          <w:rFonts w:cs="Calibri"/>
          <w:sz w:val="22"/>
          <w:szCs w:val="22"/>
          <w:lang w:val="pl-PL"/>
        </w:rPr>
        <w:t>a. wady fizyczne zmniejszające wartość użytkową i techniczną,</w:t>
      </w:r>
    </w:p>
    <w:p w14:paraId="17FDEBB1" w14:textId="77777777" w:rsidR="00893236" w:rsidRPr="007226A1" w:rsidRDefault="00893236" w:rsidP="00893236">
      <w:pPr>
        <w:pStyle w:val="NormalWeb2"/>
        <w:spacing w:before="0" w:after="0"/>
        <w:jc w:val="both"/>
        <w:rPr>
          <w:lang w:val="pl-PL"/>
        </w:rPr>
      </w:pPr>
      <w:r w:rsidRPr="007226A1">
        <w:rPr>
          <w:rFonts w:cs="Calibri"/>
          <w:sz w:val="22"/>
          <w:szCs w:val="22"/>
          <w:lang w:val="pl-PL"/>
        </w:rPr>
        <w:t xml:space="preserve">b. usunięcie tych wad i usterek stwierdzonych w toku czynności odbiorowych oraz ujawnionych </w:t>
      </w:r>
      <w:r w:rsidRPr="007226A1">
        <w:rPr>
          <w:rFonts w:cs="Calibri"/>
          <w:sz w:val="22"/>
          <w:szCs w:val="22"/>
          <w:lang w:val="pl-PL"/>
        </w:rPr>
        <w:br/>
        <w:t>w okresie rękojmi.</w:t>
      </w:r>
    </w:p>
    <w:p w14:paraId="03479CE7"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4. Roszczenia z tytułu rękojmi mogą być dochodzone także po upływie jej terminu, jeżeli Gmina zgłosi Wykonawcy istnienie wady w okresie rękojmi.</w:t>
      </w:r>
    </w:p>
    <w:p w14:paraId="6D5AF4D9"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 xml:space="preserve">5. W przypadku wykrycia wady Zamawiający niezwłocznie powiadomi Wykonawcę wyznaczając termin i miejsce dokonania oględzin, określających zakres i termin jej usunięcia. </w:t>
      </w:r>
    </w:p>
    <w:p w14:paraId="55702C1C" w14:textId="77777777" w:rsidR="00893236" w:rsidRPr="007226A1" w:rsidRDefault="00893236" w:rsidP="00893236">
      <w:pPr>
        <w:pStyle w:val="NormalWeb2"/>
        <w:spacing w:before="0" w:after="0"/>
        <w:ind w:left="482" w:hanging="482"/>
        <w:jc w:val="both"/>
        <w:rPr>
          <w:rFonts w:cs="Calibri"/>
          <w:sz w:val="22"/>
          <w:szCs w:val="22"/>
          <w:lang w:val="pl-PL"/>
        </w:rPr>
      </w:pPr>
      <w:r w:rsidRPr="007226A1">
        <w:rPr>
          <w:rFonts w:cs="Calibri"/>
          <w:sz w:val="22"/>
          <w:szCs w:val="22"/>
          <w:lang w:val="pl-PL"/>
        </w:rPr>
        <w:t>6. Usunięcie wady Wykonawca zgłasza pisemnie Zamawiającemu.</w:t>
      </w:r>
    </w:p>
    <w:p w14:paraId="4B5901B7"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 xml:space="preserve">7. Nieusunięcie wady w określonym terminie daje Zamawiającemu prawo powierzenia jej usunięcia osobie trzeciej na koszt i ryzyko Wykonawcy. </w:t>
      </w:r>
    </w:p>
    <w:p w14:paraId="30A3B7A0"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8. Z chwilą przystąpienia do czynności odbioru końcowego Wykonawca wyda Zamawiającemu dokument gwarancyjny.</w:t>
      </w:r>
    </w:p>
    <w:p w14:paraId="13C84F6B" w14:textId="77777777" w:rsidR="00893236" w:rsidRPr="007226A1" w:rsidRDefault="00893236" w:rsidP="00893236">
      <w:pPr>
        <w:pStyle w:val="NormalWeb2"/>
        <w:spacing w:before="0" w:after="0"/>
        <w:ind w:left="482" w:hanging="482"/>
        <w:jc w:val="both"/>
        <w:rPr>
          <w:rFonts w:cs="Calibri"/>
          <w:sz w:val="22"/>
          <w:szCs w:val="22"/>
          <w:lang w:val="pl-PL"/>
        </w:rPr>
      </w:pPr>
      <w:r w:rsidRPr="007226A1">
        <w:rPr>
          <w:rFonts w:cs="Calibri"/>
          <w:sz w:val="22"/>
          <w:szCs w:val="22"/>
          <w:lang w:val="pl-PL"/>
        </w:rPr>
        <w:t>9. Wykonawca ponosi odpowiedzialność z tytułu gwarancji jakości za:</w:t>
      </w:r>
    </w:p>
    <w:p w14:paraId="069B6AA1"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 xml:space="preserve">a. wady i usterki powstałe z przyczyn tkwiących w przedmiocie umowy, stwierdzone w okresie gwarancji, </w:t>
      </w:r>
    </w:p>
    <w:p w14:paraId="13566328" w14:textId="77777777"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 xml:space="preserve">b. usunięcie wad i usterek wymienionych w pkt a) stwierdzonych i ujawnionych w trakcie czynności odbioru końcowego oraz w okresie gwarancyjnym. </w:t>
      </w:r>
    </w:p>
    <w:p w14:paraId="74269FA3" w14:textId="77777777" w:rsidR="00893236" w:rsidRDefault="00893236" w:rsidP="00893236">
      <w:pPr>
        <w:pStyle w:val="NormalWeb2"/>
        <w:spacing w:before="0" w:after="0"/>
        <w:jc w:val="both"/>
        <w:rPr>
          <w:rFonts w:cs="Calibri"/>
          <w:sz w:val="22"/>
          <w:szCs w:val="22"/>
          <w:lang w:val="pl-PL"/>
        </w:rPr>
      </w:pPr>
      <w:r w:rsidRPr="007226A1">
        <w:rPr>
          <w:rFonts w:cs="Calibri"/>
          <w:sz w:val="22"/>
          <w:szCs w:val="22"/>
          <w:lang w:val="pl-PL"/>
        </w:rPr>
        <w:t>10. Roszczenia gwarancyjne mogą być dochodzone po upływie terminu gwarancji, jeżeli Zamawiający zgłosił istnienie wady w okresie gwarancji.</w:t>
      </w:r>
    </w:p>
    <w:p w14:paraId="07993E90" w14:textId="1291AC12" w:rsidR="0057029D" w:rsidRPr="007226A1" w:rsidRDefault="0057029D" w:rsidP="00893236">
      <w:pPr>
        <w:pStyle w:val="NormalWeb2"/>
        <w:spacing w:before="0" w:after="0"/>
        <w:jc w:val="both"/>
        <w:rPr>
          <w:lang w:val="pl-PL"/>
        </w:rPr>
      </w:pPr>
      <w:r>
        <w:rPr>
          <w:rFonts w:cs="Calibri"/>
          <w:sz w:val="22"/>
          <w:szCs w:val="22"/>
          <w:lang w:val="pl-PL"/>
        </w:rPr>
        <w:t xml:space="preserve">11. Naprawy gwarancyjne muszą być wykonywane w miejscu montażu urządzeń. </w:t>
      </w:r>
    </w:p>
    <w:p w14:paraId="08C73391" w14:textId="6B8A16C6" w:rsidR="00893236" w:rsidRPr="007226A1" w:rsidRDefault="00893236" w:rsidP="00893236">
      <w:pPr>
        <w:pStyle w:val="NormalWeb2"/>
        <w:spacing w:before="0" w:after="0"/>
        <w:jc w:val="both"/>
        <w:rPr>
          <w:rFonts w:cs="Calibri"/>
          <w:sz w:val="22"/>
          <w:szCs w:val="22"/>
          <w:lang w:val="pl-PL"/>
        </w:rPr>
      </w:pPr>
      <w:r w:rsidRPr="007226A1">
        <w:rPr>
          <w:rFonts w:cs="Calibri"/>
          <w:sz w:val="22"/>
          <w:szCs w:val="22"/>
          <w:lang w:val="pl-PL"/>
        </w:rPr>
        <w:t>1</w:t>
      </w:r>
      <w:r w:rsidR="0057029D">
        <w:rPr>
          <w:rFonts w:cs="Calibri"/>
          <w:sz w:val="22"/>
          <w:szCs w:val="22"/>
          <w:lang w:val="pl-PL"/>
        </w:rPr>
        <w:t>2</w:t>
      </w:r>
      <w:r w:rsidRPr="007226A1">
        <w:rPr>
          <w:rFonts w:cs="Calibri"/>
          <w:sz w:val="22"/>
          <w:szCs w:val="22"/>
          <w:lang w:val="pl-PL"/>
        </w:rPr>
        <w:t xml:space="preserve">. Zamawiający może korzystać z uprawnień gwarancji niezależnie od uprawnień wynikających </w:t>
      </w:r>
      <w:r w:rsidRPr="007226A1">
        <w:rPr>
          <w:rFonts w:cs="Calibri"/>
          <w:sz w:val="22"/>
          <w:szCs w:val="22"/>
          <w:lang w:val="pl-PL"/>
        </w:rPr>
        <w:br/>
        <w:t>z rękojmi.</w:t>
      </w:r>
    </w:p>
    <w:p w14:paraId="2F3F0CF1" w14:textId="77777777" w:rsidR="0057029D" w:rsidRDefault="0057029D">
      <w:pPr>
        <w:pStyle w:val="NormalnyWeb"/>
        <w:spacing w:before="0" w:after="0"/>
        <w:jc w:val="center"/>
        <w:rPr>
          <w:b/>
          <w:bCs/>
          <w:sz w:val="22"/>
          <w:szCs w:val="22"/>
        </w:rPr>
      </w:pPr>
    </w:p>
    <w:p w14:paraId="585C3B77" w14:textId="77777777" w:rsidR="0057029D" w:rsidRDefault="0057029D">
      <w:pPr>
        <w:pStyle w:val="NormalnyWeb"/>
        <w:spacing w:before="0" w:after="0"/>
        <w:jc w:val="center"/>
        <w:rPr>
          <w:b/>
          <w:bCs/>
          <w:sz w:val="22"/>
          <w:szCs w:val="22"/>
        </w:rPr>
      </w:pPr>
    </w:p>
    <w:p w14:paraId="4CB3F4FF" w14:textId="20E04FA5" w:rsidR="00D74D53" w:rsidRDefault="00000000">
      <w:pPr>
        <w:pStyle w:val="NormalnyWeb"/>
        <w:spacing w:before="0" w:after="0"/>
        <w:jc w:val="center"/>
        <w:rPr>
          <w:b/>
          <w:bCs/>
          <w:sz w:val="22"/>
          <w:szCs w:val="22"/>
        </w:rPr>
      </w:pPr>
      <w:r>
        <w:rPr>
          <w:b/>
          <w:bCs/>
          <w:sz w:val="22"/>
          <w:szCs w:val="22"/>
        </w:rPr>
        <w:lastRenderedPageBreak/>
        <w:t>§ 10</w:t>
      </w:r>
    </w:p>
    <w:p w14:paraId="084C4C0B" w14:textId="77777777" w:rsidR="00893236" w:rsidRDefault="00893236" w:rsidP="00893236">
      <w:pPr>
        <w:pStyle w:val="NormalnyWeb"/>
        <w:keepNext/>
        <w:spacing w:before="0" w:after="0"/>
        <w:jc w:val="center"/>
        <w:rPr>
          <w:b/>
          <w:bCs/>
          <w:sz w:val="22"/>
          <w:szCs w:val="22"/>
        </w:rPr>
      </w:pPr>
      <w:r>
        <w:rPr>
          <w:b/>
          <w:bCs/>
          <w:i/>
          <w:iCs/>
          <w:sz w:val="22"/>
          <w:szCs w:val="22"/>
          <w:u w:val="single"/>
        </w:rPr>
        <w:t>Odstąpienie od umowy i kary umowne</w:t>
      </w:r>
    </w:p>
    <w:p w14:paraId="720DF6AB" w14:textId="77777777" w:rsidR="00893236" w:rsidRPr="00F619CB" w:rsidRDefault="00893236" w:rsidP="00893236">
      <w:pPr>
        <w:pStyle w:val="Standard"/>
        <w:autoSpaceDE w:val="0"/>
        <w:jc w:val="both"/>
        <w:rPr>
          <w:rFonts w:cs="Times New Roman"/>
          <w:sz w:val="22"/>
          <w:szCs w:val="22"/>
          <w:lang w:val="pl-PL"/>
        </w:rPr>
      </w:pPr>
      <w:r w:rsidRPr="00F619CB">
        <w:rPr>
          <w:rFonts w:cs="Times New Roman"/>
          <w:sz w:val="22"/>
          <w:szCs w:val="22"/>
          <w:lang w:val="pl-PL"/>
        </w:rPr>
        <w:t>1. Zamawiający zastrzega sobie prawo odstąpienia od umowy ze skutkiem natychmiastowym</w:t>
      </w:r>
      <w:r w:rsidRPr="00F619CB">
        <w:rPr>
          <w:rFonts w:cs="Times New Roman"/>
          <w:sz w:val="22"/>
          <w:szCs w:val="22"/>
          <w:lang w:val="pl-PL"/>
        </w:rPr>
        <w:br/>
        <w:t>z przyczyn zależnych od Wykonawcy, w szczególności w przypadku:</w:t>
      </w:r>
    </w:p>
    <w:p w14:paraId="1CBCF290" w14:textId="77777777" w:rsidR="00893236" w:rsidRPr="00D9606D" w:rsidRDefault="00893236" w:rsidP="00893236">
      <w:pPr>
        <w:autoSpaceDE w:val="0"/>
        <w:jc w:val="both"/>
        <w:rPr>
          <w:sz w:val="22"/>
          <w:szCs w:val="22"/>
        </w:rPr>
      </w:pPr>
      <w:r w:rsidRPr="00F619CB">
        <w:rPr>
          <w:sz w:val="22"/>
          <w:szCs w:val="22"/>
        </w:rPr>
        <w:t xml:space="preserve">a) </w:t>
      </w:r>
      <w:r>
        <w:rPr>
          <w:sz w:val="22"/>
          <w:szCs w:val="22"/>
        </w:rPr>
        <w:t>zakończenia prowadzonej działalności gospodarczej</w:t>
      </w:r>
      <w:r w:rsidRPr="00D9606D">
        <w:rPr>
          <w:sz w:val="22"/>
          <w:szCs w:val="22"/>
        </w:rPr>
        <w:t xml:space="preserve">, </w:t>
      </w:r>
    </w:p>
    <w:p w14:paraId="17B23C48" w14:textId="77777777" w:rsidR="00893236" w:rsidRPr="00F619CB" w:rsidRDefault="00893236" w:rsidP="00893236">
      <w:pPr>
        <w:pStyle w:val="Standard"/>
        <w:autoSpaceDE w:val="0"/>
        <w:jc w:val="both"/>
        <w:rPr>
          <w:rFonts w:cs="Times New Roman"/>
          <w:sz w:val="22"/>
          <w:szCs w:val="22"/>
          <w:lang w:val="pl-PL"/>
        </w:rPr>
      </w:pPr>
      <w:r w:rsidRPr="00F619CB">
        <w:rPr>
          <w:rFonts w:cs="Times New Roman"/>
          <w:sz w:val="22"/>
          <w:szCs w:val="22"/>
          <w:lang w:val="pl-PL"/>
        </w:rPr>
        <w:t xml:space="preserve">b) zawieszenia </w:t>
      </w:r>
      <w:r>
        <w:rPr>
          <w:rFonts w:cs="Times New Roman"/>
          <w:sz w:val="22"/>
          <w:szCs w:val="22"/>
          <w:lang w:val="pl-PL"/>
        </w:rPr>
        <w:t xml:space="preserve">prowadzonej </w:t>
      </w:r>
      <w:r w:rsidRPr="00F619CB">
        <w:rPr>
          <w:rFonts w:cs="Times New Roman"/>
          <w:sz w:val="22"/>
          <w:szCs w:val="22"/>
          <w:lang w:val="pl-PL"/>
        </w:rPr>
        <w:t xml:space="preserve">działalności </w:t>
      </w:r>
      <w:r>
        <w:rPr>
          <w:rFonts w:cs="Times New Roman"/>
          <w:sz w:val="22"/>
          <w:szCs w:val="22"/>
          <w:lang w:val="pl-PL"/>
        </w:rPr>
        <w:t>gospodarczej,</w:t>
      </w:r>
    </w:p>
    <w:p w14:paraId="2BBF51F3" w14:textId="77777777" w:rsidR="00893236" w:rsidRDefault="00893236" w:rsidP="00893236">
      <w:pPr>
        <w:jc w:val="both"/>
        <w:rPr>
          <w:sz w:val="22"/>
          <w:szCs w:val="22"/>
        </w:rPr>
      </w:pPr>
      <w:r>
        <w:rPr>
          <w:sz w:val="22"/>
          <w:szCs w:val="22"/>
        </w:rPr>
        <w:t xml:space="preserve">c) jeżeli Wykonawca wykonuje swe obowiązki w sposób niezgodny z umową lub bez zachowania wymaganej staranności, </w:t>
      </w:r>
    </w:p>
    <w:p w14:paraId="65B7AF2B" w14:textId="77777777" w:rsidR="00893236" w:rsidRDefault="00893236" w:rsidP="00893236">
      <w:pPr>
        <w:jc w:val="both"/>
        <w:rPr>
          <w:sz w:val="22"/>
          <w:szCs w:val="22"/>
        </w:rPr>
      </w:pPr>
      <w:r>
        <w:rPr>
          <w:sz w:val="22"/>
          <w:szCs w:val="22"/>
        </w:rPr>
        <w:t>d) jeżeli Wykonawca regularnie opóźnia się w wykonywaniu powierzonych mu czynności,</w:t>
      </w:r>
    </w:p>
    <w:p w14:paraId="52C7E0EF" w14:textId="77777777" w:rsidR="00893236" w:rsidRDefault="00893236" w:rsidP="00893236">
      <w:pPr>
        <w:jc w:val="both"/>
        <w:rPr>
          <w:sz w:val="22"/>
          <w:szCs w:val="22"/>
        </w:rPr>
      </w:pPr>
      <w:r>
        <w:rPr>
          <w:sz w:val="22"/>
          <w:szCs w:val="22"/>
        </w:rPr>
        <w:t xml:space="preserve">e) Wykonawca nie przystąpił do wykonania prac bez uzasadnionych przyczyn w terminie 14 dni </w:t>
      </w:r>
      <w:r>
        <w:rPr>
          <w:sz w:val="22"/>
          <w:szCs w:val="22"/>
        </w:rPr>
        <w:br/>
        <w:t>lub nie kontynuuje prac pomimo wezwania Zamawiającego złożonego na piśmie z wyznaczeniem terminu 7 dni na przystąpienie do kontynuowania prac.</w:t>
      </w:r>
    </w:p>
    <w:p w14:paraId="590D0245" w14:textId="77777777" w:rsidR="00893236" w:rsidRDefault="00893236" w:rsidP="00893236">
      <w:pPr>
        <w:jc w:val="both"/>
        <w:rPr>
          <w:sz w:val="22"/>
          <w:szCs w:val="22"/>
        </w:rPr>
      </w:pPr>
      <w:r>
        <w:rPr>
          <w:sz w:val="22"/>
          <w:szCs w:val="22"/>
        </w:rPr>
        <w:t xml:space="preserve">2. Odstąpienie od umowy z przyczyn określonych w ust. 1 lit a i b uprawnia Zamawiającego </w:t>
      </w:r>
      <w:r>
        <w:rPr>
          <w:sz w:val="22"/>
          <w:szCs w:val="22"/>
        </w:rPr>
        <w:br/>
        <w:t>do naliczenia kary umownej, w wysokości 50 % wartości wynagrodzenia brutto przedmiotu zamówienia.</w:t>
      </w:r>
    </w:p>
    <w:p w14:paraId="631CFBEA" w14:textId="77777777" w:rsidR="00893236" w:rsidRDefault="00893236" w:rsidP="00893236">
      <w:pPr>
        <w:jc w:val="both"/>
        <w:rPr>
          <w:sz w:val="22"/>
          <w:szCs w:val="22"/>
        </w:rPr>
      </w:pPr>
      <w:r>
        <w:rPr>
          <w:sz w:val="22"/>
          <w:szCs w:val="22"/>
        </w:rPr>
        <w:t>3. Odstąpienie przez Wykonawcę lub Zamawiającego od umowy z przyczyn leżących po stronie Wykonawcy innych niż wymienione w ust. 1 lit a i b uprawnia Zamawiającego do naliczenia kary umownej w wysokości 50 % wartości wynagrodzenia brutto przedmiotu zamówienia.</w:t>
      </w:r>
    </w:p>
    <w:p w14:paraId="69F91A98" w14:textId="77777777" w:rsidR="00893236" w:rsidRDefault="00893236" w:rsidP="00893236">
      <w:pPr>
        <w:jc w:val="both"/>
        <w:rPr>
          <w:sz w:val="22"/>
          <w:szCs w:val="22"/>
        </w:rPr>
      </w:pPr>
      <w:r>
        <w:rPr>
          <w:sz w:val="22"/>
          <w:szCs w:val="22"/>
        </w:rPr>
        <w:t>4. Zamawiający naliczy Wykonawcy kary umowne za opóźnienie:</w:t>
      </w:r>
    </w:p>
    <w:p w14:paraId="147E2A37" w14:textId="77777777" w:rsidR="00893236" w:rsidRDefault="00893236" w:rsidP="00893236">
      <w:pPr>
        <w:jc w:val="both"/>
        <w:rPr>
          <w:sz w:val="22"/>
          <w:szCs w:val="22"/>
        </w:rPr>
      </w:pPr>
      <w:r>
        <w:rPr>
          <w:sz w:val="22"/>
          <w:szCs w:val="22"/>
        </w:rPr>
        <w:t>4.1. terminu wykonania zamówienia;</w:t>
      </w:r>
    </w:p>
    <w:p w14:paraId="47263029" w14:textId="77777777" w:rsidR="00893236" w:rsidRDefault="00893236" w:rsidP="00893236">
      <w:pPr>
        <w:jc w:val="both"/>
        <w:rPr>
          <w:sz w:val="22"/>
          <w:szCs w:val="22"/>
        </w:rPr>
      </w:pPr>
      <w:r>
        <w:rPr>
          <w:sz w:val="22"/>
          <w:szCs w:val="22"/>
        </w:rPr>
        <w:t>4.2. terminu usunięcia wad;</w:t>
      </w:r>
    </w:p>
    <w:p w14:paraId="1F1266DE" w14:textId="77777777" w:rsidR="00893236" w:rsidRDefault="00893236" w:rsidP="00893236">
      <w:pPr>
        <w:jc w:val="both"/>
        <w:rPr>
          <w:sz w:val="22"/>
          <w:szCs w:val="22"/>
        </w:rPr>
      </w:pPr>
      <w:r>
        <w:rPr>
          <w:sz w:val="22"/>
          <w:szCs w:val="22"/>
        </w:rPr>
        <w:t xml:space="preserve">w wysokości 2% wartości zamówienia brutto wskazanego w § 4 umowy, za każdy dzień opóźnienia terminu umownego. Okres opóźnienia liczony będzie od upływu terminu ustalonego na usunięcie wad. </w:t>
      </w:r>
    </w:p>
    <w:p w14:paraId="2001218D" w14:textId="77777777" w:rsidR="00893236" w:rsidRDefault="00893236" w:rsidP="00893236">
      <w:pPr>
        <w:jc w:val="both"/>
        <w:rPr>
          <w:sz w:val="22"/>
          <w:szCs w:val="22"/>
        </w:rPr>
      </w:pPr>
      <w:r>
        <w:rPr>
          <w:sz w:val="22"/>
          <w:szCs w:val="22"/>
        </w:rPr>
        <w:t xml:space="preserve">5. Wykonawca zobowiązuje się do zapłaty kar wynikających z ust. 2, 3, 4 w terminie określonym </w:t>
      </w:r>
      <w:r>
        <w:rPr>
          <w:sz w:val="22"/>
          <w:szCs w:val="22"/>
        </w:rPr>
        <w:br/>
        <w:t>w wystawionej przez Zamawiającego nocie obciążeniowej.</w:t>
      </w:r>
    </w:p>
    <w:p w14:paraId="6670DBF6" w14:textId="77777777" w:rsidR="00893236" w:rsidRDefault="00893236" w:rsidP="00893236">
      <w:pPr>
        <w:jc w:val="both"/>
        <w:rPr>
          <w:sz w:val="22"/>
          <w:szCs w:val="22"/>
        </w:rPr>
      </w:pPr>
      <w:r>
        <w:rPr>
          <w:sz w:val="22"/>
          <w:szCs w:val="22"/>
        </w:rPr>
        <w:t xml:space="preserve">6. Wystawiona przez Zamawiającego nota obciążeniowa, o której mowa w ust. 5, jest równoznaczna </w:t>
      </w:r>
      <w:r>
        <w:rPr>
          <w:sz w:val="22"/>
          <w:szCs w:val="22"/>
        </w:rPr>
        <w:br/>
        <w:t>z wezwaniem do zapłaty kar umownych.</w:t>
      </w:r>
    </w:p>
    <w:p w14:paraId="12B35FFC" w14:textId="77777777" w:rsidR="00893236" w:rsidRDefault="00893236" w:rsidP="00893236">
      <w:pPr>
        <w:jc w:val="both"/>
        <w:rPr>
          <w:color w:val="FF0000"/>
          <w:sz w:val="22"/>
          <w:szCs w:val="22"/>
        </w:rPr>
      </w:pPr>
      <w:r>
        <w:rPr>
          <w:sz w:val="22"/>
          <w:szCs w:val="22"/>
        </w:rPr>
        <w:t>7. W przypadku niezapłacenia kar umownych wynikających z ust. 4 w terminie określonym w nocie obciążeniowej Zamawiający potrąci należność z faktury wystawionej przez Wykonawcę.</w:t>
      </w:r>
    </w:p>
    <w:p w14:paraId="06760471" w14:textId="77777777" w:rsidR="00893236" w:rsidRDefault="00893236" w:rsidP="00893236">
      <w:pPr>
        <w:jc w:val="both"/>
        <w:rPr>
          <w:sz w:val="22"/>
          <w:szCs w:val="22"/>
        </w:rPr>
      </w:pPr>
      <w:r>
        <w:rPr>
          <w:sz w:val="22"/>
          <w:szCs w:val="22"/>
        </w:rPr>
        <w:t xml:space="preserve">8. Niezależnie od naliczenia kar umownych Zamawiający zastrzega sobie prawo dochodzenia odszkodowania przewyższającego wartość kar umownych na zasadach ogólnych wynikających </w:t>
      </w:r>
      <w:r>
        <w:rPr>
          <w:sz w:val="22"/>
          <w:szCs w:val="22"/>
        </w:rPr>
        <w:br/>
        <w:t>z Kodeksu cywilnego.</w:t>
      </w:r>
    </w:p>
    <w:p w14:paraId="789517DF" w14:textId="77777777" w:rsidR="00893236" w:rsidRDefault="00893236" w:rsidP="00893236">
      <w:pPr>
        <w:pStyle w:val="Standard"/>
        <w:ind w:firstLine="15"/>
        <w:jc w:val="both"/>
        <w:rPr>
          <w:rFonts w:cs="Times New Roman"/>
          <w:sz w:val="22"/>
          <w:szCs w:val="22"/>
          <w:lang w:val="pl-PL"/>
        </w:rPr>
      </w:pPr>
      <w:r>
        <w:rPr>
          <w:sz w:val="22"/>
          <w:szCs w:val="22"/>
          <w:lang w:val="pl-PL"/>
        </w:rPr>
        <w:t xml:space="preserve">9. Łączna wartość kar umownych nie może przekroczyć 50% </w:t>
      </w:r>
      <w:r>
        <w:rPr>
          <w:rFonts w:cs="Times New Roman"/>
          <w:sz w:val="22"/>
          <w:szCs w:val="22"/>
          <w:lang w:val="pl-PL"/>
        </w:rPr>
        <w:t>łącznego należnego wynagrodzenia określonego w § 4.</w:t>
      </w:r>
    </w:p>
    <w:p w14:paraId="0AC1C864" w14:textId="77777777" w:rsidR="00893236" w:rsidRDefault="00893236" w:rsidP="00893236">
      <w:pPr>
        <w:ind w:firstLine="15"/>
        <w:jc w:val="both"/>
        <w:rPr>
          <w:sz w:val="22"/>
          <w:szCs w:val="22"/>
        </w:rPr>
      </w:pPr>
      <w:r>
        <w:rPr>
          <w:sz w:val="22"/>
          <w:szCs w:val="22"/>
        </w:rPr>
        <w:t xml:space="preserve">10. W przypadku wystąpienia okoliczności powodującej, że wykonanie umowy nie leży w interesie publicznym, czego nie można było przewidzieć w chwili zawarcia umowy Zamawiający może odstąpić </w:t>
      </w:r>
      <w:r>
        <w:rPr>
          <w:sz w:val="22"/>
          <w:szCs w:val="22"/>
        </w:rPr>
        <w:br/>
        <w:t>od umowy.</w:t>
      </w:r>
    </w:p>
    <w:p w14:paraId="473159E7" w14:textId="77777777" w:rsidR="00893236" w:rsidRDefault="00893236" w:rsidP="00893236">
      <w:pPr>
        <w:jc w:val="both"/>
        <w:rPr>
          <w:sz w:val="22"/>
          <w:szCs w:val="22"/>
        </w:rPr>
      </w:pPr>
      <w:r>
        <w:rPr>
          <w:sz w:val="22"/>
          <w:szCs w:val="22"/>
        </w:rPr>
        <w:t>11. Zamawiający zapłaci Wykonawcy odsetki ustawowe za każdy dzień przekroczenia terminu płatności faktury.</w:t>
      </w:r>
    </w:p>
    <w:p w14:paraId="749BD1BE" w14:textId="77777777" w:rsidR="00D74D53" w:rsidRDefault="00000000">
      <w:pPr>
        <w:pStyle w:val="NormalnyWeb"/>
        <w:spacing w:before="0" w:after="0"/>
        <w:ind w:left="4247"/>
        <w:rPr>
          <w:b/>
          <w:bCs/>
          <w:sz w:val="22"/>
          <w:szCs w:val="22"/>
        </w:rPr>
      </w:pPr>
      <w:r>
        <w:rPr>
          <w:b/>
          <w:bCs/>
          <w:sz w:val="22"/>
          <w:szCs w:val="22"/>
        </w:rPr>
        <w:t>§11</w:t>
      </w:r>
    </w:p>
    <w:p w14:paraId="18CA4F73" w14:textId="77777777" w:rsidR="00D74D53" w:rsidRDefault="00000000">
      <w:pPr>
        <w:pStyle w:val="NormalnyWeb"/>
        <w:spacing w:before="0" w:after="0"/>
        <w:jc w:val="center"/>
        <w:rPr>
          <w:b/>
          <w:bCs/>
          <w:sz w:val="22"/>
          <w:szCs w:val="22"/>
          <w:u w:val="single"/>
        </w:rPr>
      </w:pPr>
      <w:r>
        <w:rPr>
          <w:b/>
          <w:bCs/>
          <w:i/>
          <w:iCs/>
          <w:sz w:val="22"/>
          <w:szCs w:val="22"/>
          <w:u w:val="single"/>
        </w:rPr>
        <w:t>Zmiany warunków umowy</w:t>
      </w:r>
    </w:p>
    <w:p w14:paraId="5D5AF938" w14:textId="77777777" w:rsidR="00893236" w:rsidRDefault="00893236" w:rsidP="00893236">
      <w:pPr>
        <w:jc w:val="both"/>
        <w:rPr>
          <w:sz w:val="22"/>
          <w:szCs w:val="22"/>
        </w:rPr>
      </w:pPr>
      <w:r>
        <w:rPr>
          <w:sz w:val="22"/>
          <w:szCs w:val="22"/>
        </w:rPr>
        <w:t xml:space="preserve">Zamawiający poza możliwością zmiany zawartej umowy na podstawie art. 455 ustawy Prawo Zamówień Publicznych z dnia 11 września 2019 r., przewiduje również możliwość dokonywania zmian postanowień zawartej umowy, także w stosunku do treści oferty, na podstawie której dokonano wyboru Wykonawcy, w następujących okolicznościach: </w:t>
      </w:r>
    </w:p>
    <w:p w14:paraId="0617CFCF" w14:textId="77777777" w:rsidR="00893236" w:rsidRDefault="00893236" w:rsidP="00893236">
      <w:pPr>
        <w:pStyle w:val="NormalnyWeb"/>
        <w:spacing w:before="0" w:after="0"/>
        <w:jc w:val="both"/>
        <w:rPr>
          <w:sz w:val="22"/>
          <w:szCs w:val="22"/>
        </w:rPr>
      </w:pPr>
      <w:r>
        <w:rPr>
          <w:sz w:val="22"/>
          <w:szCs w:val="22"/>
        </w:rPr>
        <w:t>1. Zmiana terminu zakończenia wykonania przedmiotu zamówienia może nastąpić w wypadku opóźnienia:</w:t>
      </w:r>
    </w:p>
    <w:p w14:paraId="5A8BF258" w14:textId="77777777" w:rsidR="00893236" w:rsidRDefault="00893236" w:rsidP="00893236">
      <w:pPr>
        <w:pStyle w:val="NormalnyWeb"/>
        <w:spacing w:before="0" w:after="0"/>
        <w:jc w:val="both"/>
        <w:rPr>
          <w:sz w:val="22"/>
          <w:szCs w:val="22"/>
        </w:rPr>
      </w:pPr>
      <w:r>
        <w:rPr>
          <w:sz w:val="22"/>
          <w:szCs w:val="22"/>
        </w:rPr>
        <w:t>a) niezawinionego przez Wykonawcę.</w:t>
      </w:r>
    </w:p>
    <w:p w14:paraId="45DCF202" w14:textId="77777777" w:rsidR="00893236" w:rsidRDefault="00893236" w:rsidP="00893236">
      <w:pPr>
        <w:pStyle w:val="Standard"/>
      </w:pPr>
      <w:r>
        <w:rPr>
          <w:rFonts w:cs="Times New Roman"/>
          <w:sz w:val="22"/>
          <w:szCs w:val="22"/>
          <w:shd w:val="clear" w:color="auto" w:fill="FFFFFF"/>
          <w:lang w:val="pl-PL"/>
        </w:rPr>
        <w:t xml:space="preserve">2. Zmiana wynagrodzenia </w:t>
      </w:r>
      <w:r>
        <w:rPr>
          <w:rFonts w:cs="Times New Roman"/>
          <w:sz w:val="22"/>
          <w:szCs w:val="22"/>
          <w:lang w:val="pl-PL"/>
        </w:rPr>
        <w:t xml:space="preserve">może nastąpić w </w:t>
      </w:r>
      <w:r>
        <w:rPr>
          <w:rFonts w:cs="Times New Roman"/>
          <w:sz w:val="22"/>
          <w:szCs w:val="22"/>
          <w:shd w:val="clear" w:color="auto" w:fill="FFFFFF"/>
          <w:lang w:val="pl-PL"/>
        </w:rPr>
        <w:t>przypadku:</w:t>
      </w:r>
    </w:p>
    <w:p w14:paraId="483D20FA" w14:textId="77777777" w:rsidR="00893236" w:rsidRDefault="00893236" w:rsidP="00893236">
      <w:pPr>
        <w:pStyle w:val="Standard"/>
        <w:jc w:val="both"/>
      </w:pPr>
      <w:r>
        <w:rPr>
          <w:rFonts w:cs="Times New Roman"/>
          <w:sz w:val="22"/>
          <w:szCs w:val="22"/>
          <w:shd w:val="clear" w:color="auto" w:fill="FFFFFF"/>
          <w:lang w:val="pl-PL"/>
        </w:rPr>
        <w:t xml:space="preserve">1) </w:t>
      </w:r>
      <w:r>
        <w:rPr>
          <w:sz w:val="22"/>
          <w:szCs w:val="22"/>
          <w:lang w:val="pl-PL"/>
        </w:rPr>
        <w:t xml:space="preserve">odstąpienia przez Zamawiającego od realizacji części przedmiotu umowy, przy czym zastrzega </w:t>
      </w:r>
      <w:r>
        <w:rPr>
          <w:sz w:val="22"/>
          <w:szCs w:val="22"/>
          <w:lang w:val="pl-PL"/>
        </w:rPr>
        <w:br/>
        <w:t>się że wartość tych prac nie będzie przekraczała 20% wartości przedmiotowej umowy;</w:t>
      </w:r>
    </w:p>
    <w:p w14:paraId="6C26E006" w14:textId="77777777" w:rsidR="00893236" w:rsidRDefault="00893236" w:rsidP="00893236">
      <w:pPr>
        <w:widowControl/>
        <w:suppressAutoHyphens w:val="0"/>
        <w:ind w:right="-6"/>
        <w:jc w:val="both"/>
      </w:pPr>
      <w:r>
        <w:rPr>
          <w:sz w:val="22"/>
          <w:szCs w:val="22"/>
        </w:rPr>
        <w:t>2) w przypadku konieczności zmiany zakresu prac;</w:t>
      </w:r>
    </w:p>
    <w:p w14:paraId="2A6D31C7" w14:textId="77777777" w:rsidR="00893236" w:rsidRDefault="00893236" w:rsidP="00893236">
      <w:pPr>
        <w:widowControl/>
        <w:suppressAutoHyphens w:val="0"/>
        <w:ind w:right="-6"/>
        <w:jc w:val="both"/>
      </w:pPr>
      <w:r>
        <w:rPr>
          <w:sz w:val="22"/>
          <w:szCs w:val="22"/>
        </w:rPr>
        <w:t>3) zmiany stawki podatku od towarów i usług - do faktur wystawianych przez Wykonawcę zostanie zastosowana stawka podatku od towarów i usług obowiązująca w chwili wystawienia faktury zgodnie</w:t>
      </w:r>
      <w:r>
        <w:rPr>
          <w:sz w:val="22"/>
          <w:szCs w:val="22"/>
        </w:rPr>
        <w:br/>
        <w:t>z niniejszą umową,</w:t>
      </w:r>
    </w:p>
    <w:p w14:paraId="3A1B72D7" w14:textId="77777777" w:rsidR="00893236" w:rsidRDefault="00893236" w:rsidP="00893236">
      <w:pPr>
        <w:pStyle w:val="NormalnyWeb"/>
        <w:spacing w:before="0" w:after="0"/>
        <w:jc w:val="both"/>
      </w:pPr>
      <w:r>
        <w:rPr>
          <w:sz w:val="22"/>
          <w:szCs w:val="22"/>
        </w:rPr>
        <w:t xml:space="preserve">3. </w:t>
      </w:r>
      <w:r>
        <w:rPr>
          <w:rFonts w:eastAsia="Helvetica"/>
          <w:sz w:val="22"/>
          <w:szCs w:val="22"/>
        </w:rPr>
        <w:t>Wykonawca w trakcie wykonywania umowy mo</w:t>
      </w:r>
      <w:r>
        <w:rPr>
          <w:rFonts w:eastAsia="Arial"/>
          <w:sz w:val="22"/>
          <w:szCs w:val="22"/>
        </w:rPr>
        <w:t>ż</w:t>
      </w:r>
      <w:r>
        <w:rPr>
          <w:rFonts w:eastAsia="Helvetica"/>
          <w:sz w:val="22"/>
          <w:szCs w:val="22"/>
        </w:rPr>
        <w:t>e powierzy</w:t>
      </w:r>
      <w:r>
        <w:rPr>
          <w:rFonts w:eastAsia="Arial"/>
          <w:sz w:val="22"/>
          <w:szCs w:val="22"/>
        </w:rPr>
        <w:t xml:space="preserve">ć </w:t>
      </w:r>
      <w:r>
        <w:rPr>
          <w:rFonts w:eastAsia="Helvetica"/>
          <w:sz w:val="22"/>
          <w:szCs w:val="22"/>
        </w:rPr>
        <w:t>wykonanie cz</w:t>
      </w:r>
      <w:r>
        <w:rPr>
          <w:rFonts w:eastAsia="Arial"/>
          <w:sz w:val="22"/>
          <w:szCs w:val="22"/>
        </w:rPr>
        <w:t>ęś</w:t>
      </w:r>
      <w:r>
        <w:rPr>
          <w:rFonts w:eastAsia="Helvetica"/>
          <w:sz w:val="22"/>
          <w:szCs w:val="22"/>
        </w:rPr>
        <w:t>ci dostaw Podwykonawcom, mimo niewskazania w ofercie takiej cz</w:t>
      </w:r>
      <w:r>
        <w:rPr>
          <w:rFonts w:eastAsia="Arial"/>
          <w:sz w:val="22"/>
          <w:szCs w:val="22"/>
        </w:rPr>
        <w:t>ęś</w:t>
      </w:r>
      <w:r>
        <w:rPr>
          <w:rFonts w:eastAsia="Helvetica"/>
          <w:sz w:val="22"/>
          <w:szCs w:val="22"/>
        </w:rPr>
        <w:t>ci do powierzenia Podwykonawcom, wskaza</w:t>
      </w:r>
      <w:r>
        <w:rPr>
          <w:rFonts w:eastAsia="Arial"/>
          <w:sz w:val="22"/>
          <w:szCs w:val="22"/>
        </w:rPr>
        <w:t xml:space="preserve">ć </w:t>
      </w:r>
      <w:r>
        <w:rPr>
          <w:rFonts w:eastAsia="Helvetica"/>
          <w:sz w:val="22"/>
          <w:szCs w:val="22"/>
        </w:rPr>
        <w:t>inny zakres Podwykonawstwa ni</w:t>
      </w:r>
      <w:r>
        <w:rPr>
          <w:rFonts w:eastAsia="Arial"/>
          <w:sz w:val="22"/>
          <w:szCs w:val="22"/>
        </w:rPr>
        <w:t xml:space="preserve">ż </w:t>
      </w:r>
      <w:r>
        <w:rPr>
          <w:rFonts w:eastAsia="Helvetica"/>
          <w:sz w:val="22"/>
          <w:szCs w:val="22"/>
        </w:rPr>
        <w:t>przedstawiony w ofercie, zrezygnowa</w:t>
      </w:r>
      <w:r>
        <w:rPr>
          <w:rFonts w:eastAsia="Arial"/>
          <w:sz w:val="22"/>
          <w:szCs w:val="22"/>
        </w:rPr>
        <w:t xml:space="preserve">ć </w:t>
      </w:r>
      <w:r>
        <w:rPr>
          <w:rFonts w:eastAsia="Helvetica"/>
          <w:sz w:val="22"/>
          <w:szCs w:val="22"/>
        </w:rPr>
        <w:t>z Podwykonawstwa, zmieni</w:t>
      </w:r>
      <w:r>
        <w:rPr>
          <w:rFonts w:eastAsia="Arial"/>
          <w:sz w:val="22"/>
          <w:szCs w:val="22"/>
        </w:rPr>
        <w:t xml:space="preserve">ć </w:t>
      </w:r>
      <w:r>
        <w:rPr>
          <w:rFonts w:eastAsia="Helvetica"/>
          <w:sz w:val="22"/>
          <w:szCs w:val="22"/>
        </w:rPr>
        <w:t>Podwykonawc</w:t>
      </w:r>
      <w:r>
        <w:rPr>
          <w:rFonts w:eastAsia="Arial"/>
          <w:sz w:val="22"/>
          <w:szCs w:val="22"/>
        </w:rPr>
        <w:t>ę</w:t>
      </w:r>
      <w:r>
        <w:rPr>
          <w:rFonts w:eastAsia="Helvetica"/>
          <w:sz w:val="22"/>
          <w:szCs w:val="22"/>
        </w:rPr>
        <w:t>.</w:t>
      </w:r>
    </w:p>
    <w:p w14:paraId="4A1169E3" w14:textId="77777777" w:rsidR="00893236" w:rsidRDefault="00893236" w:rsidP="00893236">
      <w:pPr>
        <w:pStyle w:val="NormalnyWeb"/>
        <w:spacing w:before="0" w:after="0"/>
        <w:jc w:val="both"/>
        <w:rPr>
          <w:rFonts w:eastAsia="Helvetica"/>
          <w:sz w:val="22"/>
          <w:szCs w:val="22"/>
        </w:rPr>
      </w:pPr>
      <w:r>
        <w:rPr>
          <w:rFonts w:eastAsia="Helvetica"/>
          <w:sz w:val="22"/>
          <w:szCs w:val="22"/>
        </w:rPr>
        <w:lastRenderedPageBreak/>
        <w:t>4. Je</w:t>
      </w:r>
      <w:r>
        <w:rPr>
          <w:rFonts w:eastAsia="Arial"/>
          <w:sz w:val="22"/>
          <w:szCs w:val="22"/>
        </w:rPr>
        <w:t>ż</w:t>
      </w:r>
      <w:r>
        <w:rPr>
          <w:rFonts w:eastAsia="Helvetica"/>
          <w:sz w:val="22"/>
          <w:szCs w:val="22"/>
        </w:rPr>
        <w:t>eli zmiana lub rezygnacja z Podwykonawcy dotyczy podmiotu, na którego zasoby Wykonawca powoływał si</w:t>
      </w:r>
      <w:r>
        <w:rPr>
          <w:rFonts w:eastAsia="Arial"/>
          <w:sz w:val="22"/>
          <w:szCs w:val="22"/>
        </w:rPr>
        <w:t>ę</w:t>
      </w:r>
      <w:r>
        <w:rPr>
          <w:rFonts w:eastAsia="Helvetica"/>
          <w:sz w:val="22"/>
          <w:szCs w:val="22"/>
        </w:rPr>
        <w:t>, w celu wykazania spełniania warunków udziału w post</w:t>
      </w:r>
      <w:r>
        <w:rPr>
          <w:rFonts w:eastAsia="Arial"/>
          <w:sz w:val="22"/>
          <w:szCs w:val="22"/>
        </w:rPr>
        <w:t>ę</w:t>
      </w:r>
      <w:r>
        <w:rPr>
          <w:rFonts w:eastAsia="Helvetica"/>
          <w:sz w:val="22"/>
          <w:szCs w:val="22"/>
        </w:rPr>
        <w:t>powaniu, Wykonawca jest zobowi</w:t>
      </w:r>
      <w:r>
        <w:rPr>
          <w:rFonts w:eastAsia="Arial"/>
          <w:sz w:val="22"/>
          <w:szCs w:val="22"/>
        </w:rPr>
        <w:t>ą</w:t>
      </w:r>
      <w:r>
        <w:rPr>
          <w:rFonts w:eastAsia="Helvetica"/>
          <w:sz w:val="22"/>
          <w:szCs w:val="22"/>
        </w:rPr>
        <w:t>zany wykaza</w:t>
      </w:r>
      <w:r>
        <w:rPr>
          <w:rFonts w:eastAsia="Arial"/>
          <w:sz w:val="22"/>
          <w:szCs w:val="22"/>
        </w:rPr>
        <w:t xml:space="preserve">ć </w:t>
      </w:r>
      <w:r>
        <w:rPr>
          <w:rFonts w:eastAsia="Helvetica"/>
          <w:sz w:val="22"/>
          <w:szCs w:val="22"/>
        </w:rPr>
        <w:t>Zamawiaj</w:t>
      </w:r>
      <w:r>
        <w:rPr>
          <w:rFonts w:eastAsia="Arial"/>
          <w:sz w:val="22"/>
          <w:szCs w:val="22"/>
        </w:rPr>
        <w:t>ą</w:t>
      </w:r>
      <w:r>
        <w:rPr>
          <w:rFonts w:eastAsia="Helvetica"/>
          <w:sz w:val="22"/>
          <w:szCs w:val="22"/>
        </w:rPr>
        <w:t>cemu, i</w:t>
      </w:r>
      <w:r>
        <w:rPr>
          <w:rFonts w:eastAsia="Arial"/>
          <w:sz w:val="22"/>
          <w:szCs w:val="22"/>
        </w:rPr>
        <w:t xml:space="preserve">ż </w:t>
      </w:r>
      <w:r>
        <w:rPr>
          <w:rFonts w:eastAsia="Helvetica"/>
          <w:sz w:val="22"/>
          <w:szCs w:val="22"/>
        </w:rPr>
        <w:t>proponowany inny Podwykonawca lub Wykonawca samodzielnie spełnia je w stopniu nie mniejszym ni</w:t>
      </w:r>
      <w:r>
        <w:rPr>
          <w:rFonts w:eastAsia="Arial"/>
          <w:sz w:val="22"/>
          <w:szCs w:val="22"/>
        </w:rPr>
        <w:t xml:space="preserve">ż </w:t>
      </w:r>
      <w:r>
        <w:rPr>
          <w:rFonts w:eastAsia="Helvetica"/>
          <w:sz w:val="22"/>
          <w:szCs w:val="22"/>
        </w:rPr>
        <w:t>wymagany w trakcie post</w:t>
      </w:r>
      <w:r>
        <w:rPr>
          <w:rFonts w:eastAsia="Arial"/>
          <w:sz w:val="22"/>
          <w:szCs w:val="22"/>
        </w:rPr>
        <w:t>ę</w:t>
      </w:r>
      <w:r>
        <w:rPr>
          <w:rFonts w:eastAsia="Helvetica"/>
          <w:sz w:val="22"/>
          <w:szCs w:val="22"/>
        </w:rPr>
        <w:t>powania o udzielenie zamówienia.</w:t>
      </w:r>
    </w:p>
    <w:p w14:paraId="191803C2" w14:textId="77777777" w:rsidR="00893236" w:rsidRDefault="00893236" w:rsidP="00893236">
      <w:pPr>
        <w:pStyle w:val="Akapitzlist"/>
        <w:suppressAutoHyphens w:val="0"/>
        <w:ind w:left="0" w:right="-6"/>
        <w:jc w:val="both"/>
        <w:rPr>
          <w:sz w:val="22"/>
          <w:szCs w:val="22"/>
          <w:lang w:val="pl-PL"/>
        </w:rPr>
      </w:pPr>
      <w:r>
        <w:rPr>
          <w:sz w:val="22"/>
          <w:szCs w:val="22"/>
          <w:lang w:val="pl-PL"/>
        </w:rPr>
        <w:t>5. Poza innymi przypadkami określonymi w umowie, zmiany do umowy będą mogły być wprowadzane w związku z zaistnieniem okoliczności, których wystąpienia Zamawiający ani Wykonawca nie przewidywali w chwili zawierania umowy, a które mają wpływ na prawidłowe wykonanie przewidzianych w umowie dostaw.</w:t>
      </w:r>
    </w:p>
    <w:p w14:paraId="4954D83B" w14:textId="77777777" w:rsidR="00893236" w:rsidRDefault="00893236" w:rsidP="00893236">
      <w:pPr>
        <w:pStyle w:val="Akapitzlist"/>
        <w:suppressAutoHyphens w:val="0"/>
        <w:ind w:left="0" w:right="-6"/>
        <w:jc w:val="both"/>
        <w:rPr>
          <w:sz w:val="22"/>
          <w:szCs w:val="22"/>
          <w:lang w:val="pl-PL"/>
        </w:rPr>
      </w:pPr>
      <w:r>
        <w:rPr>
          <w:sz w:val="22"/>
          <w:szCs w:val="22"/>
          <w:lang w:val="pl-PL"/>
        </w:rPr>
        <w:t>6. Zatrudnienia dodatkowego Podwykonawcy na etapie realizacji przedmiotu umowy. Zmiana Podwykonawcy lub zmiana zakresu prac powierzonych podwykonawcom dopuszczalna jest wyłącznie po uzyskaniu uprzedniej pisemnej zgody Zamawiającego.</w:t>
      </w:r>
    </w:p>
    <w:p w14:paraId="56F83675" w14:textId="0F83E6B3" w:rsidR="00893236" w:rsidRDefault="00893236" w:rsidP="00893236">
      <w:pPr>
        <w:pStyle w:val="Akapitzlist"/>
        <w:suppressAutoHyphens w:val="0"/>
        <w:ind w:left="0"/>
        <w:jc w:val="both"/>
        <w:rPr>
          <w:sz w:val="22"/>
          <w:szCs w:val="22"/>
          <w:lang w:val="pl-PL"/>
        </w:rPr>
      </w:pPr>
      <w:r>
        <w:rPr>
          <w:sz w:val="22"/>
          <w:szCs w:val="22"/>
          <w:lang w:val="pl-PL"/>
        </w:rPr>
        <w:t>7. 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903EBA">
        <w:rPr>
          <w:sz w:val="22"/>
          <w:szCs w:val="22"/>
          <w:lang w:val="pl-PL"/>
        </w:rPr>
        <w:t xml:space="preserve"> </w:t>
      </w:r>
      <w:r>
        <w:rPr>
          <w:sz w:val="22"/>
          <w:szCs w:val="22"/>
          <w:lang w:val="pl-PL"/>
        </w:rPr>
        <w:t>w szczególności przyspieszających realizację bądź zwiększających użyteczność przedmiotu umowy.</w:t>
      </w:r>
    </w:p>
    <w:p w14:paraId="0B4E1D58" w14:textId="77777777" w:rsidR="00893236" w:rsidRDefault="00893236" w:rsidP="00893236">
      <w:pPr>
        <w:pStyle w:val="Akapitzlist"/>
        <w:suppressAutoHyphens w:val="0"/>
        <w:ind w:left="0"/>
        <w:jc w:val="both"/>
        <w:rPr>
          <w:lang w:val="pl-PL"/>
        </w:rPr>
      </w:pPr>
      <w:r>
        <w:rPr>
          <w:sz w:val="22"/>
          <w:szCs w:val="22"/>
          <w:lang w:val="pl-PL"/>
        </w:rPr>
        <w:t>7. Zmiana Umowy wymaga pod rygorem nieważności formy, w której została zawarta umowa.</w:t>
      </w:r>
    </w:p>
    <w:p w14:paraId="4EC86F97" w14:textId="77777777" w:rsidR="00893236" w:rsidRDefault="00893236" w:rsidP="00893236">
      <w:pPr>
        <w:pStyle w:val="NormalnyWeb"/>
        <w:spacing w:before="0" w:after="0"/>
        <w:jc w:val="both"/>
      </w:pPr>
      <w:r>
        <w:rPr>
          <w:sz w:val="22"/>
          <w:szCs w:val="22"/>
        </w:rPr>
        <w:t>9. Inne zmiany spowodowane następującymi okolicznościami:</w:t>
      </w:r>
    </w:p>
    <w:p w14:paraId="7A6DDDA7" w14:textId="77777777" w:rsidR="00893236" w:rsidRDefault="00893236" w:rsidP="00893236">
      <w:pPr>
        <w:pStyle w:val="NormalnyWeb"/>
        <w:spacing w:before="0" w:after="0"/>
        <w:jc w:val="both"/>
      </w:pPr>
      <w:r>
        <w:rPr>
          <w:sz w:val="22"/>
          <w:szCs w:val="22"/>
        </w:rPr>
        <w:t xml:space="preserve">a) zmiana osób, przy pomocy których Wykonawca realizuje przedmiot umowy, na inne spełniające warunki określone w SWZ. Zmiana ta nie wymaga aneksu do umowy (zmiana jest możliwa na osoby spełniające wymogi SWZ, a dla skutecznej zmiany niezbędne jest uzyskanie zgody Zamawiającego </w:t>
      </w:r>
      <w:r>
        <w:rPr>
          <w:sz w:val="22"/>
          <w:szCs w:val="22"/>
        </w:rPr>
        <w:br/>
        <w:t>na zaproponowaną osobę);</w:t>
      </w:r>
    </w:p>
    <w:p w14:paraId="63DD3BCA" w14:textId="77777777" w:rsidR="00893236" w:rsidRDefault="00893236" w:rsidP="00893236">
      <w:pPr>
        <w:pStyle w:val="NormalnyWeb"/>
        <w:spacing w:before="0" w:after="0"/>
        <w:jc w:val="both"/>
      </w:pPr>
      <w:r>
        <w:t>b</w:t>
      </w:r>
      <w:r>
        <w:rPr>
          <w:sz w:val="22"/>
          <w:szCs w:val="22"/>
        </w:rPr>
        <w:t>) zmiana sposobu rozliczenia umowy lub dokonywania płatności na rzecz Wykonawcy, na skutek zmiany zawartej przez Zamawiającego umowy o dofinansowanie projektu lub wytycznych dotyczących realizacji projektu.</w:t>
      </w:r>
    </w:p>
    <w:p w14:paraId="394B926B" w14:textId="77777777" w:rsidR="00893236" w:rsidRDefault="00893236" w:rsidP="00893236">
      <w:pPr>
        <w:pStyle w:val="NormalnyWeb"/>
        <w:spacing w:before="0" w:after="0"/>
        <w:jc w:val="both"/>
      </w:pPr>
      <w:r>
        <w:rPr>
          <w:sz w:val="22"/>
          <w:szCs w:val="22"/>
        </w:rPr>
        <w:t>11. W szczególnych przypadkach Zamawiający dopuszcza możliwość zmiany wysokości kar umownych.</w:t>
      </w:r>
    </w:p>
    <w:p w14:paraId="233CEB24" w14:textId="77777777" w:rsidR="00893236" w:rsidRDefault="00893236" w:rsidP="00893236">
      <w:pPr>
        <w:pStyle w:val="NormalnyWeb"/>
        <w:spacing w:before="0" w:after="0"/>
        <w:jc w:val="both"/>
      </w:pPr>
      <w:r>
        <w:rPr>
          <w:sz w:val="22"/>
          <w:szCs w:val="22"/>
        </w:rPr>
        <w:t>12. Wszystkie powyższe zmiany stanowią katalog zmian, na które Zamawiający może wyrazić zgodę. Nie stanowią one jednak zobowiązania do wyrażenia takiej zgody.</w:t>
      </w:r>
    </w:p>
    <w:p w14:paraId="035AA331" w14:textId="77777777" w:rsidR="00D74D53" w:rsidRDefault="00D74D53">
      <w:pPr>
        <w:jc w:val="both"/>
        <w:rPr>
          <w:sz w:val="22"/>
          <w:szCs w:val="22"/>
        </w:rPr>
      </w:pPr>
    </w:p>
    <w:p w14:paraId="4733426D" w14:textId="77777777" w:rsidR="00D74D53" w:rsidRDefault="00000000">
      <w:pPr>
        <w:ind w:left="2832" w:hanging="2832"/>
        <w:jc w:val="center"/>
        <w:rPr>
          <w:b/>
          <w:bCs/>
          <w:sz w:val="22"/>
          <w:szCs w:val="22"/>
        </w:rPr>
      </w:pPr>
      <w:r>
        <w:rPr>
          <w:b/>
          <w:bCs/>
          <w:sz w:val="22"/>
          <w:szCs w:val="22"/>
        </w:rPr>
        <w:t>§ 12</w:t>
      </w:r>
    </w:p>
    <w:p w14:paraId="14882F36" w14:textId="77777777" w:rsidR="00D74D53" w:rsidRDefault="00000000">
      <w:pPr>
        <w:jc w:val="center"/>
        <w:rPr>
          <w:b/>
          <w:bCs/>
          <w:i/>
          <w:sz w:val="22"/>
          <w:szCs w:val="22"/>
          <w:u w:val="single"/>
        </w:rPr>
      </w:pPr>
      <w:r>
        <w:rPr>
          <w:b/>
          <w:bCs/>
          <w:i/>
          <w:sz w:val="22"/>
          <w:szCs w:val="22"/>
          <w:u w:val="single"/>
        </w:rPr>
        <w:t>Spory</w:t>
      </w:r>
    </w:p>
    <w:p w14:paraId="4787D567" w14:textId="77777777" w:rsidR="00D74D53" w:rsidRDefault="00000000">
      <w:pPr>
        <w:jc w:val="both"/>
        <w:rPr>
          <w:sz w:val="22"/>
          <w:szCs w:val="22"/>
        </w:rPr>
      </w:pPr>
      <w:r>
        <w:rPr>
          <w:sz w:val="22"/>
          <w:szCs w:val="22"/>
        </w:rPr>
        <w:t xml:space="preserve">1. Wszelkie spory związane z zawarciem i wykonaniem umowy rozstrzygane będą przez sąd właściwy dla siedziby Zamawiającego. </w:t>
      </w:r>
    </w:p>
    <w:p w14:paraId="41129F65" w14:textId="77777777" w:rsidR="00D74D53" w:rsidRDefault="00000000">
      <w:pPr>
        <w:jc w:val="both"/>
        <w:rPr>
          <w:sz w:val="22"/>
          <w:szCs w:val="22"/>
        </w:rPr>
      </w:pPr>
      <w:r>
        <w:rPr>
          <w:sz w:val="22"/>
          <w:szCs w:val="22"/>
        </w:rPr>
        <w:t>2. Przy realizacji niniejszej umowy mają zastosowanie powszechnie obowiązujące przepisy prawa polskiego.</w:t>
      </w:r>
    </w:p>
    <w:p w14:paraId="0279AA68" w14:textId="77777777" w:rsidR="00D74D53" w:rsidRDefault="00000000">
      <w:pPr>
        <w:jc w:val="center"/>
        <w:rPr>
          <w:b/>
          <w:bCs/>
          <w:i/>
          <w:sz w:val="22"/>
          <w:szCs w:val="22"/>
          <w:u w:val="single"/>
        </w:rPr>
      </w:pPr>
      <w:r>
        <w:rPr>
          <w:b/>
          <w:bCs/>
          <w:sz w:val="22"/>
          <w:szCs w:val="22"/>
        </w:rPr>
        <w:t>§ 13</w:t>
      </w:r>
    </w:p>
    <w:p w14:paraId="108AFA8D" w14:textId="77777777" w:rsidR="00D74D53" w:rsidRDefault="00000000">
      <w:pPr>
        <w:jc w:val="center"/>
        <w:rPr>
          <w:b/>
          <w:bCs/>
          <w:sz w:val="22"/>
          <w:szCs w:val="22"/>
        </w:rPr>
      </w:pPr>
      <w:r>
        <w:rPr>
          <w:b/>
          <w:bCs/>
          <w:i/>
          <w:sz w:val="22"/>
          <w:szCs w:val="22"/>
          <w:u w:val="single"/>
        </w:rPr>
        <w:t>Załączniki</w:t>
      </w:r>
    </w:p>
    <w:p w14:paraId="3EBAB17E" w14:textId="77777777" w:rsidR="00D74D53" w:rsidRDefault="00000000">
      <w:pPr>
        <w:jc w:val="both"/>
        <w:rPr>
          <w:sz w:val="22"/>
          <w:szCs w:val="22"/>
        </w:rPr>
      </w:pPr>
      <w:r>
        <w:rPr>
          <w:sz w:val="22"/>
          <w:szCs w:val="22"/>
        </w:rPr>
        <w:t>Integralną część niniejszej umowy stanowi wydruk Oferty złożonej w formie elektronicznej przez Wykonawcę w postępowaniu oraz Specyfikacja Warunków Zamówienia z dnia ………………….</w:t>
      </w:r>
    </w:p>
    <w:p w14:paraId="1B37F715" w14:textId="77777777" w:rsidR="00D74D53" w:rsidRDefault="00D74D53">
      <w:pPr>
        <w:jc w:val="both"/>
        <w:rPr>
          <w:sz w:val="22"/>
          <w:szCs w:val="22"/>
        </w:rPr>
      </w:pPr>
    </w:p>
    <w:p w14:paraId="4D0E9EF8" w14:textId="77777777" w:rsidR="00D74D53" w:rsidRDefault="00000000">
      <w:pPr>
        <w:jc w:val="center"/>
        <w:rPr>
          <w:b/>
          <w:bCs/>
          <w:i/>
          <w:sz w:val="22"/>
          <w:szCs w:val="22"/>
          <w:u w:val="single"/>
        </w:rPr>
      </w:pPr>
      <w:r>
        <w:rPr>
          <w:b/>
          <w:bCs/>
          <w:sz w:val="22"/>
          <w:szCs w:val="22"/>
        </w:rPr>
        <w:t>§ 14</w:t>
      </w:r>
    </w:p>
    <w:p w14:paraId="44F56EBA" w14:textId="77777777" w:rsidR="00D74D53" w:rsidRDefault="00000000">
      <w:pPr>
        <w:jc w:val="center"/>
        <w:rPr>
          <w:b/>
          <w:bCs/>
          <w:sz w:val="22"/>
          <w:szCs w:val="22"/>
        </w:rPr>
      </w:pPr>
      <w:r>
        <w:rPr>
          <w:b/>
          <w:bCs/>
          <w:i/>
          <w:sz w:val="22"/>
          <w:szCs w:val="22"/>
          <w:u w:val="single"/>
        </w:rPr>
        <w:t>Postanowienia końcowe</w:t>
      </w:r>
    </w:p>
    <w:p w14:paraId="16A5BF39" w14:textId="77777777" w:rsidR="00D74D53" w:rsidRDefault="00000000">
      <w:pPr>
        <w:jc w:val="both"/>
        <w:rPr>
          <w:rFonts w:eastAsia="Times New Roman"/>
          <w:sz w:val="22"/>
          <w:szCs w:val="22"/>
          <w:lang w:val="x-none"/>
        </w:rPr>
      </w:pPr>
      <w:r>
        <w:rPr>
          <w:rFonts w:eastAsia="Times New Roman"/>
          <w:sz w:val="22"/>
          <w:szCs w:val="22"/>
          <w:lang w:val="x-none"/>
        </w:rPr>
        <w:t>1. W sprawach nieuregulowanych niniejszą umową mają zastosowanie przepisy Kodeksu Cywilnego, ustawy Prawo zamówień publicznych oraz ustawy Prawo budowlane, a także pozostałe przepisy powszechnie obowiązujące.</w:t>
      </w:r>
    </w:p>
    <w:p w14:paraId="6FA5A587" w14:textId="77777777" w:rsidR="00D74D53" w:rsidRDefault="00000000">
      <w:pPr>
        <w:jc w:val="both"/>
        <w:rPr>
          <w:sz w:val="22"/>
          <w:szCs w:val="22"/>
        </w:rPr>
      </w:pPr>
      <w:r>
        <w:rPr>
          <w:rFonts w:eastAsia="Times New Roman"/>
          <w:sz w:val="22"/>
          <w:szCs w:val="22"/>
          <w:lang w:val="x-none"/>
        </w:rPr>
        <w:t xml:space="preserve">2. </w:t>
      </w:r>
      <w:r>
        <w:rPr>
          <w:sz w:val="22"/>
          <w:szCs w:val="22"/>
        </w:rPr>
        <w:t>Zamawiający zastrzega, że przelew wierzytelności z niniejszej umowy (cesja wierzytelności) nie może nastąpić bez jego zgody wyrażonej na piśmie pod rygorem nieważności.</w:t>
      </w:r>
    </w:p>
    <w:p w14:paraId="40CC123F" w14:textId="77777777" w:rsidR="00D74D53" w:rsidRDefault="00000000">
      <w:pPr>
        <w:jc w:val="both"/>
        <w:rPr>
          <w:sz w:val="22"/>
          <w:szCs w:val="22"/>
        </w:rPr>
      </w:pPr>
      <w:r>
        <w:rPr>
          <w:sz w:val="22"/>
          <w:szCs w:val="22"/>
        </w:rPr>
        <w:t>3. Wszelkie zmiany niniejszej umowy wymagają formy pisemnej pod rygorem nieważności.</w:t>
      </w:r>
    </w:p>
    <w:p w14:paraId="6FE4CB6F" w14:textId="77777777" w:rsidR="00D74D53" w:rsidRDefault="00000000">
      <w:pPr>
        <w:jc w:val="both"/>
        <w:rPr>
          <w:sz w:val="22"/>
          <w:szCs w:val="22"/>
        </w:rPr>
      </w:pPr>
      <w:r>
        <w:rPr>
          <w:rFonts w:eastAsia="Times New Roman"/>
          <w:sz w:val="22"/>
          <w:szCs w:val="22"/>
          <w:lang w:val="x-none"/>
        </w:rPr>
        <w:t>4. Wszelkie oświadczenia Stron związane z umową kierowane będą na adresy wskazane w komparycji ze skutkiem doręczenia.</w:t>
      </w:r>
    </w:p>
    <w:p w14:paraId="375D4548" w14:textId="77777777" w:rsidR="00D74D53" w:rsidRDefault="00000000">
      <w:pPr>
        <w:jc w:val="both"/>
        <w:rPr>
          <w:rFonts w:eastAsia="Times New Roman"/>
          <w:sz w:val="22"/>
          <w:szCs w:val="22"/>
          <w:lang w:val="x-none"/>
        </w:rPr>
      </w:pPr>
      <w:r>
        <w:rPr>
          <w:sz w:val="22"/>
          <w:szCs w:val="22"/>
        </w:rPr>
        <w:t xml:space="preserve">5. </w:t>
      </w:r>
      <w:r>
        <w:rPr>
          <w:rFonts w:eastAsia="Times New Roman"/>
          <w:sz w:val="22"/>
          <w:szCs w:val="22"/>
          <w:lang w:val="x-none"/>
        </w:rPr>
        <w:t>Niniejszą umowę sporządzono w trzech jednobrzmiących egzemplarzach, jeden dla Wykonawcy, dwa dla Zamawiającego.</w:t>
      </w:r>
    </w:p>
    <w:p w14:paraId="403399D5" w14:textId="77777777" w:rsidR="00D74D53" w:rsidRDefault="00D74D53">
      <w:pPr>
        <w:jc w:val="both"/>
        <w:rPr>
          <w:b/>
          <w:sz w:val="22"/>
          <w:szCs w:val="22"/>
        </w:rPr>
      </w:pPr>
    </w:p>
    <w:p w14:paraId="16A15294" w14:textId="77777777" w:rsidR="00D74D53" w:rsidRDefault="00D74D53">
      <w:pPr>
        <w:jc w:val="both"/>
        <w:rPr>
          <w:b/>
          <w:sz w:val="22"/>
          <w:szCs w:val="22"/>
        </w:rPr>
      </w:pPr>
    </w:p>
    <w:p w14:paraId="45E9B535" w14:textId="77777777" w:rsidR="00D74D53" w:rsidRDefault="00000000">
      <w:pPr>
        <w:ind w:left="708" w:firstLine="708"/>
        <w:rPr>
          <w:b/>
          <w:sz w:val="22"/>
          <w:szCs w:val="22"/>
        </w:rPr>
      </w:pPr>
      <w:r>
        <w:rPr>
          <w:b/>
          <w:sz w:val="22"/>
          <w:szCs w:val="22"/>
        </w:rPr>
        <w:t>Z a m a w i a j ą c y</w:t>
      </w:r>
      <w:r>
        <w:rPr>
          <w:b/>
          <w:sz w:val="22"/>
          <w:szCs w:val="22"/>
        </w:rPr>
        <w:tab/>
      </w:r>
      <w:r>
        <w:rPr>
          <w:b/>
          <w:sz w:val="22"/>
          <w:szCs w:val="22"/>
        </w:rPr>
        <w:tab/>
      </w:r>
      <w:r>
        <w:rPr>
          <w:b/>
          <w:sz w:val="22"/>
          <w:szCs w:val="22"/>
        </w:rPr>
        <w:tab/>
      </w:r>
      <w:r>
        <w:rPr>
          <w:b/>
          <w:sz w:val="22"/>
          <w:szCs w:val="22"/>
        </w:rPr>
        <w:tab/>
        <w:t xml:space="preserve">   W y k o n a w c a</w:t>
      </w:r>
    </w:p>
    <w:p w14:paraId="31D989FF" w14:textId="77777777" w:rsidR="00D74D53" w:rsidRDefault="00D74D53">
      <w:pPr>
        <w:jc w:val="center"/>
        <w:rPr>
          <w:sz w:val="22"/>
          <w:szCs w:val="22"/>
        </w:rPr>
      </w:pPr>
    </w:p>
    <w:p w14:paraId="004EF266" w14:textId="77777777" w:rsidR="00D74D53" w:rsidRDefault="00000000">
      <w:pPr>
        <w:jc w:val="center"/>
        <w:rPr>
          <w:sz w:val="22"/>
          <w:szCs w:val="22"/>
        </w:rPr>
      </w:pPr>
      <w:r>
        <w:rPr>
          <w:sz w:val="22"/>
          <w:szCs w:val="22"/>
        </w:rPr>
        <w:t>_________________</w:t>
      </w:r>
      <w:r>
        <w:rPr>
          <w:sz w:val="22"/>
          <w:szCs w:val="22"/>
        </w:rPr>
        <w:tab/>
      </w:r>
      <w:r>
        <w:rPr>
          <w:sz w:val="22"/>
          <w:szCs w:val="22"/>
        </w:rPr>
        <w:tab/>
      </w:r>
      <w:r>
        <w:rPr>
          <w:sz w:val="22"/>
          <w:szCs w:val="22"/>
        </w:rPr>
        <w:tab/>
      </w:r>
      <w:r>
        <w:rPr>
          <w:sz w:val="22"/>
          <w:szCs w:val="22"/>
        </w:rPr>
        <w:tab/>
        <w:t>_________________</w:t>
      </w:r>
    </w:p>
    <w:p w14:paraId="6FB5D374" w14:textId="77777777" w:rsidR="00D74D53" w:rsidRDefault="00000000">
      <w:pPr>
        <w:jc w:val="center"/>
        <w:rPr>
          <w:sz w:val="22"/>
          <w:szCs w:val="22"/>
        </w:rPr>
        <w:sectPr w:rsidR="00D74D53">
          <w:footerReference w:type="even" r:id="rId21"/>
          <w:footerReference w:type="default" r:id="rId22"/>
          <w:footerReference w:type="first" r:id="rId23"/>
          <w:pgSz w:w="11906" w:h="16838"/>
          <w:pgMar w:top="567" w:right="1417" w:bottom="709" w:left="1417" w:header="0" w:footer="550" w:gutter="0"/>
          <w:cols w:space="708"/>
          <w:formProt w:val="0"/>
          <w:titlePg/>
          <w:docGrid w:linePitch="326"/>
        </w:sectPr>
      </w:pPr>
      <w:r>
        <w:rPr>
          <w:sz w:val="22"/>
          <w:szCs w:val="22"/>
        </w:rPr>
        <w:t>/pieczęć i podpis/</w:t>
      </w:r>
      <w:r>
        <w:rPr>
          <w:sz w:val="22"/>
          <w:szCs w:val="22"/>
        </w:rPr>
        <w:tab/>
      </w:r>
      <w:r>
        <w:rPr>
          <w:sz w:val="22"/>
          <w:szCs w:val="22"/>
        </w:rPr>
        <w:tab/>
      </w:r>
      <w:r>
        <w:rPr>
          <w:sz w:val="22"/>
          <w:szCs w:val="22"/>
        </w:rPr>
        <w:tab/>
      </w:r>
      <w:r>
        <w:rPr>
          <w:sz w:val="22"/>
          <w:szCs w:val="22"/>
        </w:rPr>
        <w:tab/>
        <w:t xml:space="preserve">  /pieczęć i podpis/</w:t>
      </w:r>
    </w:p>
    <w:p w14:paraId="2D7E0401" w14:textId="769815DB" w:rsidR="00D74D53" w:rsidRDefault="00000000">
      <w:pPr>
        <w:ind w:right="-1"/>
        <w:jc w:val="right"/>
        <w:rPr>
          <w:rFonts w:eastAsia="Times New Roman"/>
          <w:b/>
          <w:sz w:val="22"/>
          <w:szCs w:val="22"/>
          <w:lang w:eastAsia="pl-PL"/>
        </w:rPr>
      </w:pPr>
      <w:r>
        <w:rPr>
          <w:b/>
          <w:sz w:val="22"/>
          <w:szCs w:val="22"/>
        </w:rPr>
        <w:lastRenderedPageBreak/>
        <w:t xml:space="preserve">Załącznik nr </w:t>
      </w:r>
      <w:r w:rsidR="00893236">
        <w:rPr>
          <w:b/>
          <w:sz w:val="22"/>
          <w:szCs w:val="22"/>
        </w:rPr>
        <w:t>1</w:t>
      </w:r>
    </w:p>
    <w:p w14:paraId="566C5854" w14:textId="77777777" w:rsidR="00D74D53" w:rsidRDefault="00D74D53">
      <w:pPr>
        <w:ind w:left="5670"/>
        <w:jc w:val="right"/>
        <w:rPr>
          <w:rFonts w:eastAsia="Times New Roman"/>
          <w:b/>
          <w:sz w:val="22"/>
          <w:szCs w:val="22"/>
          <w:lang w:eastAsia="pl-PL"/>
        </w:rPr>
      </w:pPr>
    </w:p>
    <w:p w14:paraId="158570AD" w14:textId="77777777" w:rsidR="00D74D53" w:rsidRDefault="00000000">
      <w:pPr>
        <w:ind w:left="5670"/>
        <w:rPr>
          <w:b/>
          <w:bCs/>
        </w:rPr>
      </w:pPr>
      <w:r>
        <w:rPr>
          <w:b/>
          <w:sz w:val="22"/>
          <w:szCs w:val="22"/>
          <w:u w:val="single"/>
        </w:rPr>
        <w:t>Zamawiający:</w:t>
      </w:r>
    </w:p>
    <w:p w14:paraId="3B404E60" w14:textId="77777777" w:rsidR="00D74D53" w:rsidRDefault="00000000">
      <w:pPr>
        <w:ind w:left="5670"/>
        <w:rPr>
          <w:b/>
          <w:bCs/>
        </w:rPr>
      </w:pPr>
      <w:r>
        <w:rPr>
          <w:b/>
          <w:bCs/>
        </w:rPr>
        <w:t>Gmina Pszczółki</w:t>
      </w:r>
    </w:p>
    <w:p w14:paraId="2D0B9530" w14:textId="77777777" w:rsidR="00D74D53" w:rsidRDefault="00000000">
      <w:pPr>
        <w:ind w:left="5670"/>
        <w:rPr>
          <w:b/>
          <w:bCs/>
        </w:rPr>
      </w:pPr>
      <w:r>
        <w:rPr>
          <w:b/>
          <w:bCs/>
        </w:rPr>
        <w:t>ul. Pomorska 18</w:t>
      </w:r>
    </w:p>
    <w:p w14:paraId="306723E3" w14:textId="77777777" w:rsidR="00D74D53" w:rsidRDefault="00000000">
      <w:pPr>
        <w:ind w:left="5670"/>
        <w:rPr>
          <w:b/>
          <w:bCs/>
          <w:sz w:val="22"/>
          <w:szCs w:val="22"/>
        </w:rPr>
      </w:pPr>
      <w:r>
        <w:rPr>
          <w:b/>
          <w:bCs/>
        </w:rPr>
        <w:t>83-032 Pszczółki</w:t>
      </w:r>
    </w:p>
    <w:p w14:paraId="7FD87FF2" w14:textId="77777777" w:rsidR="00D74D53" w:rsidRDefault="00D74D53">
      <w:pPr>
        <w:ind w:left="5954" w:firstLine="284"/>
        <w:rPr>
          <w:b/>
          <w:bCs/>
          <w:sz w:val="22"/>
          <w:szCs w:val="22"/>
        </w:rPr>
      </w:pPr>
    </w:p>
    <w:p w14:paraId="2FB167DE" w14:textId="77777777" w:rsidR="00D74D53" w:rsidRDefault="00D74D53">
      <w:pPr>
        <w:ind w:left="5954" w:firstLine="284"/>
        <w:rPr>
          <w:b/>
          <w:bCs/>
          <w:sz w:val="22"/>
          <w:szCs w:val="22"/>
        </w:rPr>
      </w:pPr>
    </w:p>
    <w:p w14:paraId="43EA7A5A" w14:textId="77777777" w:rsidR="00D74D53" w:rsidRDefault="00000000">
      <w:pPr>
        <w:ind w:right="-1"/>
        <w:rPr>
          <w:sz w:val="18"/>
          <w:szCs w:val="18"/>
        </w:rPr>
      </w:pPr>
      <w:r>
        <w:rPr>
          <w:rFonts w:eastAsia="Times New Roman"/>
          <w:sz w:val="18"/>
          <w:szCs w:val="18"/>
        </w:rPr>
        <w:t>……………………………………………………………………………………………………………………………………</w:t>
      </w:r>
    </w:p>
    <w:p w14:paraId="1564AC35" w14:textId="77777777" w:rsidR="00D74D53" w:rsidRDefault="00000000">
      <w:pPr>
        <w:ind w:right="-1"/>
        <w:jc w:val="center"/>
        <w:rPr>
          <w:sz w:val="18"/>
          <w:szCs w:val="18"/>
        </w:rPr>
      </w:pPr>
      <w:r>
        <w:rPr>
          <w:sz w:val="18"/>
          <w:szCs w:val="18"/>
        </w:rPr>
        <w:t>Nazwa (firma) Wykonawcy</w:t>
      </w:r>
    </w:p>
    <w:p w14:paraId="522F3B1B" w14:textId="77777777" w:rsidR="00D74D53" w:rsidRDefault="00D74D53">
      <w:pPr>
        <w:ind w:right="-1"/>
        <w:jc w:val="center"/>
        <w:rPr>
          <w:sz w:val="18"/>
          <w:szCs w:val="18"/>
        </w:rPr>
      </w:pPr>
    </w:p>
    <w:p w14:paraId="78FB4A14" w14:textId="77777777" w:rsidR="00D74D53" w:rsidRDefault="00000000">
      <w:pPr>
        <w:ind w:right="-1"/>
        <w:rPr>
          <w:rFonts w:eastAsia="Times New Roman"/>
          <w:sz w:val="18"/>
          <w:szCs w:val="18"/>
        </w:rPr>
      </w:pPr>
      <w:r>
        <w:rPr>
          <w:rFonts w:eastAsia="Times New Roman"/>
          <w:sz w:val="18"/>
          <w:szCs w:val="18"/>
        </w:rPr>
        <w:t>…………………………………………………………………………………………………………………………………</w:t>
      </w:r>
      <w:r>
        <w:rPr>
          <w:sz w:val="18"/>
          <w:szCs w:val="18"/>
        </w:rPr>
        <w:t>..</w:t>
      </w:r>
    </w:p>
    <w:p w14:paraId="5B55E836" w14:textId="77777777" w:rsidR="00D74D53" w:rsidRDefault="00000000">
      <w:pPr>
        <w:ind w:right="-1"/>
        <w:jc w:val="center"/>
        <w:rPr>
          <w:b/>
          <w:sz w:val="22"/>
          <w:szCs w:val="22"/>
          <w:u w:val="single"/>
        </w:rPr>
      </w:pPr>
      <w:r>
        <w:rPr>
          <w:rFonts w:eastAsia="Times New Roman"/>
          <w:sz w:val="18"/>
          <w:szCs w:val="18"/>
        </w:rPr>
        <w:t xml:space="preserve"> </w:t>
      </w:r>
      <w:r>
        <w:rPr>
          <w:sz w:val="18"/>
          <w:szCs w:val="18"/>
        </w:rPr>
        <w:t xml:space="preserve">adres Wykonawcy </w:t>
      </w:r>
    </w:p>
    <w:p w14:paraId="09BA3EB4" w14:textId="77777777" w:rsidR="00D74D53" w:rsidRDefault="00000000">
      <w:pPr>
        <w:spacing w:before="120" w:line="480" w:lineRule="auto"/>
        <w:ind w:right="-1"/>
        <w:rPr>
          <w:rFonts w:eastAsia="Times New Roman"/>
          <w:sz w:val="18"/>
          <w:szCs w:val="18"/>
        </w:rPr>
      </w:pPr>
      <w:r>
        <w:rPr>
          <w:b/>
          <w:sz w:val="22"/>
          <w:szCs w:val="22"/>
          <w:u w:val="single"/>
        </w:rPr>
        <w:t>reprezentowany przez:</w:t>
      </w:r>
    </w:p>
    <w:p w14:paraId="4904461F" w14:textId="77777777" w:rsidR="00D74D53" w:rsidRDefault="00000000">
      <w:pPr>
        <w:ind w:right="-1"/>
        <w:rPr>
          <w:i/>
          <w:sz w:val="18"/>
          <w:szCs w:val="18"/>
        </w:rPr>
      </w:pPr>
      <w:r>
        <w:rPr>
          <w:rFonts w:eastAsia="Times New Roman"/>
          <w:sz w:val="18"/>
          <w:szCs w:val="18"/>
        </w:rPr>
        <w:t>…………………………………………………………………………………………………………………………………</w:t>
      </w:r>
      <w:r>
        <w:rPr>
          <w:sz w:val="18"/>
          <w:szCs w:val="18"/>
        </w:rPr>
        <w:t>..</w:t>
      </w:r>
    </w:p>
    <w:p w14:paraId="4402FF15" w14:textId="77777777" w:rsidR="00D74D53" w:rsidRDefault="00000000">
      <w:pPr>
        <w:ind w:right="-1"/>
        <w:jc w:val="center"/>
        <w:rPr>
          <w:i/>
          <w:sz w:val="22"/>
          <w:szCs w:val="22"/>
        </w:rPr>
      </w:pPr>
      <w:r>
        <w:rPr>
          <w:i/>
          <w:sz w:val="18"/>
          <w:szCs w:val="18"/>
        </w:rPr>
        <w:t>(imię, nazwisko, stanowisko/podstawa do reprezentacji)</w:t>
      </w:r>
    </w:p>
    <w:p w14:paraId="4200B114" w14:textId="77777777" w:rsidR="00D74D53" w:rsidRDefault="00D74D53">
      <w:pPr>
        <w:ind w:right="-1"/>
        <w:rPr>
          <w:i/>
          <w:sz w:val="22"/>
          <w:szCs w:val="22"/>
        </w:rPr>
      </w:pPr>
    </w:p>
    <w:p w14:paraId="2F962E0C" w14:textId="77777777" w:rsidR="00D74D53" w:rsidRDefault="00000000">
      <w:pPr>
        <w:spacing w:after="120"/>
        <w:ind w:right="-1"/>
        <w:jc w:val="center"/>
        <w:rPr>
          <w:sz w:val="22"/>
          <w:szCs w:val="22"/>
        </w:rPr>
      </w:pPr>
      <w:r>
        <w:rPr>
          <w:b/>
          <w:sz w:val="22"/>
          <w:szCs w:val="22"/>
          <w:u w:val="single"/>
        </w:rPr>
        <w:t>Oświadczenie Wykonawcy</w:t>
      </w:r>
    </w:p>
    <w:p w14:paraId="2F715DC6" w14:textId="77777777" w:rsidR="00D74D53" w:rsidRDefault="00000000">
      <w:pPr>
        <w:ind w:right="-1"/>
        <w:jc w:val="center"/>
        <w:rPr>
          <w:sz w:val="22"/>
          <w:szCs w:val="22"/>
        </w:rPr>
      </w:pPr>
      <w:r>
        <w:rPr>
          <w:sz w:val="22"/>
          <w:szCs w:val="22"/>
        </w:rPr>
        <w:t xml:space="preserve">składane na podstawie art. 125 ust. 1 ustawy PZP z dnia 11 września 2019r. </w:t>
      </w:r>
    </w:p>
    <w:p w14:paraId="2B273F7C" w14:textId="77777777" w:rsidR="00D74D53" w:rsidRDefault="00000000">
      <w:pPr>
        <w:ind w:right="-1"/>
        <w:jc w:val="center"/>
        <w:rPr>
          <w:b/>
          <w:sz w:val="22"/>
          <w:szCs w:val="22"/>
        </w:rPr>
      </w:pPr>
      <w:r>
        <w:rPr>
          <w:sz w:val="22"/>
          <w:szCs w:val="22"/>
        </w:rPr>
        <w:t>Prawo zamówień publicznych (dalej jako: „ustawa PZP”),</w:t>
      </w:r>
    </w:p>
    <w:p w14:paraId="1BBB47A0" w14:textId="77777777" w:rsidR="00D74D53" w:rsidRDefault="00D74D53">
      <w:pPr>
        <w:ind w:right="-1"/>
        <w:jc w:val="center"/>
        <w:rPr>
          <w:b/>
          <w:sz w:val="22"/>
          <w:szCs w:val="22"/>
        </w:rPr>
      </w:pPr>
    </w:p>
    <w:p w14:paraId="7AB774DA" w14:textId="77777777" w:rsidR="00D74D53" w:rsidRDefault="00000000">
      <w:pPr>
        <w:shd w:val="clear" w:color="auto" w:fill="BFBFBF"/>
        <w:tabs>
          <w:tab w:val="left" w:pos="6870"/>
        </w:tabs>
        <w:spacing w:line="360" w:lineRule="auto"/>
        <w:ind w:right="-1"/>
        <w:rPr>
          <w:sz w:val="22"/>
          <w:szCs w:val="22"/>
        </w:rPr>
      </w:pPr>
      <w:r>
        <w:rPr>
          <w:b/>
          <w:sz w:val="22"/>
          <w:szCs w:val="22"/>
        </w:rPr>
        <w:t>I.</w:t>
      </w:r>
      <w:r>
        <w:rPr>
          <w:b/>
          <w:sz w:val="21"/>
          <w:szCs w:val="21"/>
          <w:highlight w:val="lightGray"/>
        </w:rPr>
        <w:t xml:space="preserve"> D</w:t>
      </w:r>
      <w:r>
        <w:rPr>
          <w:b/>
          <w:sz w:val="22"/>
          <w:szCs w:val="22"/>
          <w:highlight w:val="lightGray"/>
        </w:rPr>
        <w:t>OTYCZĄCE SPEŁNIANIA WARUNKÓW UDZIAŁU W POSTĘPOWANIU</w:t>
      </w:r>
      <w:r>
        <w:rPr>
          <w:b/>
          <w:sz w:val="22"/>
          <w:szCs w:val="22"/>
        </w:rPr>
        <w:t>:</w:t>
      </w:r>
    </w:p>
    <w:p w14:paraId="6B0AC415" w14:textId="1650E7FE" w:rsidR="00D74D53" w:rsidRDefault="00000000">
      <w:pPr>
        <w:spacing w:before="120" w:after="120"/>
        <w:ind w:right="-1"/>
        <w:jc w:val="both"/>
        <w:rPr>
          <w:b/>
          <w:sz w:val="22"/>
          <w:szCs w:val="22"/>
        </w:rPr>
      </w:pPr>
      <w:r>
        <w:rPr>
          <w:sz w:val="22"/>
          <w:szCs w:val="22"/>
        </w:rPr>
        <w:t xml:space="preserve">Na potrzeby postępowania o udzielenie zamówienia publicznego pn. </w:t>
      </w:r>
      <w:r>
        <w:rPr>
          <w:b/>
          <w:bCs/>
          <w:sz w:val="22"/>
          <w:szCs w:val="22"/>
        </w:rPr>
        <w:t xml:space="preserve">„Dostawa </w:t>
      </w:r>
      <w:r w:rsidR="00683CD7" w:rsidRPr="00683CD7">
        <w:rPr>
          <w:b/>
          <w:bCs/>
          <w:sz w:val="22"/>
          <w:szCs w:val="22"/>
        </w:rPr>
        <w:t>kabiny akustycznej, dygestorium i szafki laboratoryjnej</w:t>
      </w:r>
      <w:r w:rsidR="003464C9">
        <w:rPr>
          <w:b/>
          <w:bCs/>
          <w:sz w:val="22"/>
          <w:szCs w:val="22"/>
        </w:rPr>
        <w:t xml:space="preserve"> </w:t>
      </w:r>
      <w:r w:rsidR="00683CD7" w:rsidRPr="00683CD7">
        <w:rPr>
          <w:b/>
          <w:bCs/>
          <w:sz w:val="22"/>
          <w:szCs w:val="22"/>
        </w:rPr>
        <w:t xml:space="preserve">- </w:t>
      </w:r>
      <w:r>
        <w:rPr>
          <w:b/>
          <w:bCs/>
          <w:sz w:val="22"/>
          <w:szCs w:val="22"/>
        </w:rPr>
        <w:t>wyposażenia nowego budynku Szkoły Podstawowej w Różynach</w:t>
      </w:r>
      <w:r>
        <w:rPr>
          <w:b/>
          <w:sz w:val="22"/>
          <w:szCs w:val="22"/>
        </w:rPr>
        <w:t>”</w:t>
      </w:r>
      <w:r>
        <w:rPr>
          <w:sz w:val="22"/>
          <w:szCs w:val="22"/>
        </w:rPr>
        <w:t>, prowadzonego przez Gminę Pszczółki sygn</w:t>
      </w:r>
      <w:r w:rsidRPr="00893236">
        <w:rPr>
          <w:sz w:val="22"/>
          <w:szCs w:val="22"/>
        </w:rPr>
        <w:t xml:space="preserve">. </w:t>
      </w:r>
      <w:r w:rsidRPr="00893236">
        <w:rPr>
          <w:b/>
          <w:bCs/>
          <w:sz w:val="22"/>
          <w:szCs w:val="22"/>
        </w:rPr>
        <w:t>ZPZ.271.1.</w:t>
      </w:r>
      <w:r w:rsidR="00893236" w:rsidRPr="00893236">
        <w:rPr>
          <w:b/>
          <w:bCs/>
          <w:sz w:val="22"/>
          <w:szCs w:val="22"/>
        </w:rPr>
        <w:t>9</w:t>
      </w:r>
      <w:r w:rsidRPr="00893236">
        <w:rPr>
          <w:b/>
          <w:bCs/>
          <w:sz w:val="22"/>
          <w:szCs w:val="22"/>
        </w:rPr>
        <w:t>.2025.EK/</w:t>
      </w:r>
      <w:r w:rsidR="00683CD7" w:rsidRPr="00893236">
        <w:rPr>
          <w:b/>
          <w:bCs/>
          <w:sz w:val="22"/>
          <w:szCs w:val="22"/>
        </w:rPr>
        <w:t>JG</w:t>
      </w:r>
      <w:r w:rsidRPr="00893236">
        <w:rPr>
          <w:b/>
          <w:bCs/>
          <w:sz w:val="22"/>
          <w:szCs w:val="22"/>
        </w:rPr>
        <w:t>,</w:t>
      </w:r>
      <w:r w:rsidRPr="00893236">
        <w:rPr>
          <w:sz w:val="22"/>
          <w:szCs w:val="22"/>
        </w:rPr>
        <w:t xml:space="preserve"> </w:t>
      </w:r>
      <w:r>
        <w:rPr>
          <w:sz w:val="22"/>
          <w:szCs w:val="22"/>
        </w:rPr>
        <w:t>oświadczam, co następuje:</w:t>
      </w:r>
    </w:p>
    <w:p w14:paraId="17114142" w14:textId="77777777" w:rsidR="00D74D53" w:rsidRDefault="00000000">
      <w:pPr>
        <w:shd w:val="clear" w:color="auto" w:fill="BFBFBF"/>
        <w:spacing w:line="360" w:lineRule="auto"/>
        <w:rPr>
          <w:sz w:val="21"/>
          <w:szCs w:val="21"/>
        </w:rPr>
      </w:pPr>
      <w:r>
        <w:rPr>
          <w:b/>
          <w:sz w:val="22"/>
          <w:szCs w:val="22"/>
        </w:rPr>
        <w:t>A. INFORMACJA DOTYCZĄCA WYKONAWCY</w:t>
      </w:r>
      <w:r>
        <w:rPr>
          <w:b/>
        </w:rPr>
        <w:t xml:space="preserve">: </w:t>
      </w:r>
    </w:p>
    <w:p w14:paraId="0C013C8C" w14:textId="77777777" w:rsidR="00D74D53" w:rsidRDefault="00000000">
      <w:pPr>
        <w:spacing w:after="120"/>
        <w:rPr>
          <w:b/>
          <w:sz w:val="22"/>
          <w:szCs w:val="22"/>
        </w:rPr>
      </w:pPr>
      <w:r>
        <w:rPr>
          <w:sz w:val="21"/>
          <w:szCs w:val="21"/>
        </w:rPr>
        <w:t xml:space="preserve">Oświadczam, że </w:t>
      </w:r>
      <w:r>
        <w:rPr>
          <w:b/>
          <w:sz w:val="21"/>
          <w:szCs w:val="21"/>
        </w:rPr>
        <w:t>spełniam</w:t>
      </w:r>
      <w:r>
        <w:rPr>
          <w:sz w:val="21"/>
          <w:szCs w:val="21"/>
        </w:rPr>
        <w:t xml:space="preserve"> warunki udziału w postępowaniu określone przez Zamawiającego w pkt 6.2. Specyfikacji Warunków Zamówienia.</w:t>
      </w:r>
    </w:p>
    <w:p w14:paraId="267C89D9" w14:textId="77777777" w:rsidR="00D74D53" w:rsidRDefault="00000000">
      <w:pPr>
        <w:shd w:val="clear" w:color="auto" w:fill="BFBFBF"/>
        <w:spacing w:after="120"/>
        <w:ind w:right="-1"/>
        <w:rPr>
          <w:sz w:val="22"/>
          <w:szCs w:val="22"/>
        </w:rPr>
      </w:pPr>
      <w:r>
        <w:rPr>
          <w:b/>
          <w:sz w:val="22"/>
          <w:szCs w:val="22"/>
        </w:rPr>
        <w:t>B. INFORMACJA W ZWIĄZKU Z POLEGANIEM NA ZASOBACH INNYCH PODMIOTÓW</w:t>
      </w:r>
      <w:r>
        <w:rPr>
          <w:sz w:val="22"/>
          <w:szCs w:val="22"/>
        </w:rPr>
        <w:t>:</w:t>
      </w:r>
    </w:p>
    <w:p w14:paraId="12C10C26" w14:textId="77777777" w:rsidR="00D74D53" w:rsidRDefault="00000000">
      <w:pPr>
        <w:rPr>
          <w:rFonts w:eastAsia="Calibri"/>
          <w:sz w:val="22"/>
          <w:szCs w:val="22"/>
        </w:rPr>
      </w:pPr>
      <w:r>
        <w:rPr>
          <w:sz w:val="22"/>
          <w:szCs w:val="22"/>
        </w:rPr>
        <w:t xml:space="preserve">Oświadczam, że </w:t>
      </w:r>
      <w:r>
        <w:rPr>
          <w:b/>
          <w:sz w:val="22"/>
          <w:szCs w:val="22"/>
        </w:rPr>
        <w:t>w celu potwierdzenia spełniania</w:t>
      </w:r>
      <w:r>
        <w:rPr>
          <w:sz w:val="22"/>
          <w:szCs w:val="22"/>
        </w:rPr>
        <w:t xml:space="preserve"> warunków udziału w postępowaniu określonych przez Zamawiającego w </w:t>
      </w:r>
      <w:r>
        <w:rPr>
          <w:sz w:val="21"/>
          <w:szCs w:val="21"/>
        </w:rPr>
        <w:t>pkt 6.2. Specyfikacji Warunków Zamówienia,</w:t>
      </w:r>
      <w:r>
        <w:rPr>
          <w:sz w:val="22"/>
          <w:szCs w:val="22"/>
        </w:rPr>
        <w:t xml:space="preserve"> polegam na zdolnościach podmiotu/ów udostepniającego/ych:…………………………… </w:t>
      </w:r>
      <w:r>
        <w:rPr>
          <w:i/>
          <w:sz w:val="18"/>
          <w:szCs w:val="18"/>
        </w:rPr>
        <w:t xml:space="preserve">(nazwa podmiotu/ów), </w:t>
      </w:r>
      <w:r>
        <w:rPr>
          <w:sz w:val="22"/>
          <w:szCs w:val="22"/>
          <w:u w:val="single"/>
        </w:rPr>
        <w:t>którego:</w:t>
      </w:r>
    </w:p>
    <w:p w14:paraId="12FBB7C5" w14:textId="77777777" w:rsidR="00D74D53" w:rsidRDefault="00000000" w:rsidP="00BB1D97">
      <w:pPr>
        <w:numPr>
          <w:ilvl w:val="2"/>
          <w:numId w:val="28"/>
        </w:numPr>
        <w:suppressAutoHyphens w:val="0"/>
        <w:contextualSpacing/>
        <w:jc w:val="both"/>
        <w:rPr>
          <w:rFonts w:eastAsia="Calibri"/>
          <w:color w:val="FF0000"/>
          <w:sz w:val="22"/>
          <w:szCs w:val="22"/>
        </w:rPr>
      </w:pPr>
      <w:r>
        <w:rPr>
          <w:rFonts w:eastAsia="Calibri"/>
          <w:color w:val="FF0000"/>
          <w:sz w:val="22"/>
          <w:szCs w:val="22"/>
        </w:rPr>
        <w:t xml:space="preserve">zobowiązanie o udostępnieniu zasobów załączam wraz z ofertą </w:t>
      </w:r>
      <w:r>
        <w:rPr>
          <w:rFonts w:eastAsia="Calibri"/>
          <w:i/>
          <w:color w:val="FF0000"/>
        </w:rPr>
        <w:t>(zgodnie z zapisami SWZ pkt. 9),</w:t>
      </w:r>
    </w:p>
    <w:p w14:paraId="5DC5A940" w14:textId="77777777" w:rsidR="00D74D53" w:rsidRDefault="00000000" w:rsidP="00BB1D97">
      <w:pPr>
        <w:numPr>
          <w:ilvl w:val="2"/>
          <w:numId w:val="28"/>
        </w:numPr>
        <w:suppressAutoHyphens w:val="0"/>
        <w:contextualSpacing/>
        <w:jc w:val="both"/>
        <w:rPr>
          <w:rFonts w:eastAsia="Times New Roman"/>
          <w:i/>
          <w:color w:val="FF0000"/>
          <w:sz w:val="22"/>
          <w:szCs w:val="22"/>
          <w:lang w:eastAsia="pl-PL"/>
        </w:rPr>
      </w:pPr>
      <w:r>
        <w:rPr>
          <w:rFonts w:eastAsia="Calibri"/>
          <w:color w:val="FF0000"/>
          <w:sz w:val="22"/>
          <w:szCs w:val="22"/>
        </w:rPr>
        <w:t>oświadczenie dotyczące spełniania warunków udziału w postępowaniu oraz dotyczące przesłanek wykluczenia załączam wraz z ofertą.</w:t>
      </w:r>
    </w:p>
    <w:p w14:paraId="02FAEE4B" w14:textId="77777777" w:rsidR="00D74D53" w:rsidRDefault="00D74D53">
      <w:pPr>
        <w:rPr>
          <w:rFonts w:eastAsia="Times New Roman"/>
          <w:i/>
          <w:sz w:val="22"/>
          <w:szCs w:val="22"/>
          <w:lang w:eastAsia="pl-PL"/>
        </w:rPr>
      </w:pPr>
    </w:p>
    <w:p w14:paraId="6F947841" w14:textId="77777777" w:rsidR="00D74D53" w:rsidRDefault="00000000">
      <w:pPr>
        <w:rPr>
          <w:i/>
          <w:sz w:val="20"/>
          <w:szCs w:val="20"/>
        </w:rPr>
      </w:pPr>
      <w:r>
        <w:rPr>
          <w:i/>
          <w:color w:val="FF0000"/>
        </w:rPr>
        <w:t>*</w:t>
      </w:r>
      <w:r>
        <w:rPr>
          <w:bCs/>
          <w:i/>
          <w:color w:val="FF0000"/>
        </w:rPr>
        <w:t xml:space="preserve"> niepotrzebne skreślić</w:t>
      </w:r>
      <w:r>
        <w:rPr>
          <w:i/>
          <w:color w:val="FF0000"/>
        </w:rPr>
        <w:t xml:space="preserve"> </w:t>
      </w:r>
      <w:r>
        <w:rPr>
          <w:bCs/>
          <w:i/>
          <w:color w:val="FF0000"/>
        </w:rPr>
        <w:t>lub usunąć, pozostawiając tylko prawidłową odpowiedź</w:t>
      </w:r>
      <w:r>
        <w:rPr>
          <w:i/>
          <w:color w:val="FF0000"/>
        </w:rPr>
        <w:t xml:space="preserve"> </w:t>
      </w:r>
    </w:p>
    <w:p w14:paraId="2DD63A9F" w14:textId="77777777" w:rsidR="00D74D53" w:rsidRDefault="00D74D53">
      <w:pPr>
        <w:rPr>
          <w:i/>
          <w:sz w:val="20"/>
          <w:szCs w:val="20"/>
        </w:rPr>
      </w:pPr>
    </w:p>
    <w:p w14:paraId="0E93AAA0" w14:textId="77777777" w:rsidR="00D74D53" w:rsidRDefault="00000000">
      <w:pPr>
        <w:shd w:val="clear" w:color="auto" w:fill="BFBFBF"/>
        <w:tabs>
          <w:tab w:val="left" w:pos="6870"/>
        </w:tabs>
        <w:spacing w:line="360" w:lineRule="auto"/>
        <w:rPr>
          <w:rFonts w:eastAsia="Calibri"/>
          <w:sz w:val="22"/>
          <w:szCs w:val="22"/>
        </w:rPr>
      </w:pPr>
      <w:r>
        <w:rPr>
          <w:b/>
          <w:sz w:val="22"/>
          <w:szCs w:val="22"/>
        </w:rPr>
        <w:t>II.</w:t>
      </w:r>
      <w:r>
        <w:rPr>
          <w:b/>
          <w:sz w:val="21"/>
          <w:szCs w:val="21"/>
          <w:highlight w:val="lightGray"/>
        </w:rPr>
        <w:t xml:space="preserve"> D</w:t>
      </w:r>
      <w:r>
        <w:rPr>
          <w:b/>
          <w:sz w:val="22"/>
          <w:szCs w:val="22"/>
          <w:highlight w:val="lightGray"/>
        </w:rPr>
        <w:t xml:space="preserve">OTYCZĄCE </w:t>
      </w:r>
      <w:r>
        <w:rPr>
          <w:b/>
        </w:rPr>
        <w:t>PRZESŁANEK WYKLUCZENIA Z POSTĘPOWANIA</w:t>
      </w:r>
      <w:r>
        <w:rPr>
          <w:b/>
          <w:sz w:val="22"/>
          <w:szCs w:val="22"/>
        </w:rPr>
        <w:t xml:space="preserve"> </w:t>
      </w:r>
    </w:p>
    <w:p w14:paraId="52056CD4" w14:textId="77777777" w:rsidR="00D74D53" w:rsidRDefault="00000000" w:rsidP="00BB1D97">
      <w:pPr>
        <w:widowControl/>
        <w:numPr>
          <w:ilvl w:val="0"/>
          <w:numId w:val="29"/>
        </w:numPr>
        <w:ind w:left="426" w:right="141" w:hanging="295"/>
        <w:contextualSpacing/>
        <w:jc w:val="both"/>
        <w:rPr>
          <w:rFonts w:eastAsia="Calibri"/>
          <w:sz w:val="22"/>
          <w:szCs w:val="22"/>
        </w:rPr>
      </w:pPr>
      <w:r>
        <w:rPr>
          <w:rFonts w:eastAsia="Calibri"/>
          <w:sz w:val="22"/>
          <w:szCs w:val="22"/>
        </w:rPr>
        <w:t>Oświadczam, że nie podlegam wykluczeniu z postępowania na podstawie art. 108 ust 1 pkt 1-6 ustawy PZP.</w:t>
      </w:r>
    </w:p>
    <w:p w14:paraId="352CDD67" w14:textId="77777777" w:rsidR="00D74D53" w:rsidRDefault="00000000" w:rsidP="00BB1D97">
      <w:pPr>
        <w:widowControl/>
        <w:numPr>
          <w:ilvl w:val="0"/>
          <w:numId w:val="29"/>
        </w:numPr>
        <w:ind w:left="426" w:right="141" w:hanging="295"/>
        <w:contextualSpacing/>
        <w:jc w:val="both"/>
        <w:rPr>
          <w:sz w:val="22"/>
          <w:szCs w:val="22"/>
        </w:rPr>
      </w:pPr>
      <w:r>
        <w:rPr>
          <w:rFonts w:eastAsia="Calibri"/>
          <w:sz w:val="22"/>
          <w:szCs w:val="22"/>
        </w:rPr>
        <w:t>Oświadczam, że nie podlegam wykluczeniu z postępowania na podstawie art. 109 ust. 1 pkt 4, 8, 9 i 10 ustawy PZP.</w:t>
      </w:r>
    </w:p>
    <w:p w14:paraId="153690D6" w14:textId="77777777" w:rsidR="00D74D53" w:rsidRDefault="00000000" w:rsidP="00BB1D97">
      <w:pPr>
        <w:widowControl/>
        <w:numPr>
          <w:ilvl w:val="0"/>
          <w:numId w:val="29"/>
        </w:numPr>
        <w:ind w:left="426" w:right="-1" w:hanging="295"/>
        <w:contextualSpacing/>
        <w:jc w:val="both"/>
        <w:rPr>
          <w:b/>
          <w:sz w:val="22"/>
          <w:szCs w:val="22"/>
          <w:highlight w:val="lightGray"/>
        </w:rPr>
      </w:pPr>
      <w:r>
        <w:rPr>
          <w:sz w:val="22"/>
          <w:szCs w:val="22"/>
        </w:rPr>
        <w:t xml:space="preserve">Oświadczam, że zachodzą w stosunku do mnie podstawy wykluczenia z postępowania </w:t>
      </w:r>
      <w:r>
        <w:rPr>
          <w:sz w:val="22"/>
          <w:szCs w:val="22"/>
        </w:rPr>
        <w:br/>
        <w:t xml:space="preserve">na podstawie art. …………. ustawy PZP </w:t>
      </w:r>
      <w:r>
        <w:rPr>
          <w:i/>
        </w:rPr>
        <w:t>(podać mającą zastosowanie podstawę wykluczenia spośród wymienionych w art. 108 ust. 1 pkt. 1, 2 i 5 lub art. 109 ust. 1 pkt 4, 8, 9, 10 ustawy PZP).</w:t>
      </w:r>
      <w:r>
        <w:rPr>
          <w:sz w:val="22"/>
          <w:szCs w:val="22"/>
        </w:rPr>
        <w:t xml:space="preserve"> Jednocześnie oświadczam, że w związku z ww. okolicznością, na podstawie art. 110 ust. 2 ustawy PZP podjąłem następujące środki naprawcze:……………………………………………….</w:t>
      </w:r>
    </w:p>
    <w:p w14:paraId="695F221A" w14:textId="77777777" w:rsidR="00D74D53" w:rsidRDefault="00000000">
      <w:pPr>
        <w:widowControl/>
        <w:ind w:left="426" w:right="-1"/>
        <w:contextualSpacing/>
        <w:jc w:val="both"/>
        <w:rPr>
          <w:sz w:val="22"/>
          <w:szCs w:val="22"/>
        </w:rPr>
      </w:pPr>
      <w:r>
        <w:rPr>
          <w:sz w:val="22"/>
          <w:szCs w:val="22"/>
        </w:rPr>
        <w:t>……………………………………………………………………………………………………….</w:t>
      </w:r>
    </w:p>
    <w:p w14:paraId="01AC40C7" w14:textId="477A86C0" w:rsidR="00D74D53" w:rsidRDefault="00000000" w:rsidP="00BB1D97">
      <w:pPr>
        <w:pStyle w:val="Akapitzlist"/>
        <w:numPr>
          <w:ilvl w:val="0"/>
          <w:numId w:val="29"/>
        </w:numPr>
        <w:ind w:right="-1"/>
        <w:contextualSpacing/>
        <w:jc w:val="both"/>
        <w:rPr>
          <w:sz w:val="22"/>
          <w:szCs w:val="22"/>
          <w:lang w:val="pl-PL"/>
        </w:rPr>
      </w:pPr>
      <w:r>
        <w:rPr>
          <w:sz w:val="22"/>
          <w:szCs w:val="22"/>
          <w:lang w:val="pl-PL"/>
        </w:rPr>
        <w:t xml:space="preserve"> Oświadczam, że nie podlegam wykluczeniu na podstawie art. 7 ust. 1 ustawy z dnia 13 kwietnia 2022 r. o szczególnych rozwiązaniach w zakresie przeciwdziałania wspieraniu agresji </w:t>
      </w:r>
      <w:r>
        <w:rPr>
          <w:sz w:val="22"/>
          <w:szCs w:val="22"/>
          <w:lang w:val="pl-PL"/>
        </w:rPr>
        <w:br/>
        <w:t>na Ukrainie oraz służących ochronie bezpieczeństwa narodowego (Dz. U. z 202</w:t>
      </w:r>
      <w:r w:rsidR="0047252C">
        <w:rPr>
          <w:sz w:val="22"/>
          <w:szCs w:val="22"/>
          <w:lang w:val="pl-PL"/>
        </w:rPr>
        <w:t>5</w:t>
      </w:r>
      <w:r>
        <w:rPr>
          <w:sz w:val="22"/>
          <w:szCs w:val="22"/>
          <w:lang w:val="pl-PL"/>
        </w:rPr>
        <w:t xml:space="preserve"> r., poz. 5</w:t>
      </w:r>
      <w:r w:rsidR="0047252C">
        <w:rPr>
          <w:sz w:val="22"/>
          <w:szCs w:val="22"/>
          <w:lang w:val="pl-PL"/>
        </w:rPr>
        <w:t>14</w:t>
      </w:r>
      <w:r>
        <w:rPr>
          <w:sz w:val="22"/>
          <w:szCs w:val="22"/>
          <w:lang w:val="pl-PL"/>
        </w:rPr>
        <w:t>).</w:t>
      </w:r>
    </w:p>
    <w:p w14:paraId="483DB309" w14:textId="77777777" w:rsidR="00D74D53" w:rsidRDefault="00D74D53">
      <w:pPr>
        <w:widowControl/>
        <w:ind w:left="426" w:right="-1"/>
        <w:contextualSpacing/>
        <w:jc w:val="both"/>
        <w:rPr>
          <w:sz w:val="22"/>
          <w:szCs w:val="22"/>
        </w:rPr>
      </w:pPr>
    </w:p>
    <w:p w14:paraId="020A4893" w14:textId="77777777" w:rsidR="00D74D53" w:rsidRDefault="00D74D53">
      <w:pPr>
        <w:widowControl/>
        <w:ind w:left="426" w:right="-1"/>
        <w:contextualSpacing/>
        <w:jc w:val="both"/>
        <w:rPr>
          <w:b/>
          <w:sz w:val="22"/>
          <w:szCs w:val="22"/>
          <w:highlight w:val="lightGray"/>
        </w:rPr>
      </w:pPr>
    </w:p>
    <w:p w14:paraId="5F8EF3E3" w14:textId="77777777" w:rsidR="00D74D53" w:rsidRDefault="00000000" w:rsidP="00BB1D97">
      <w:pPr>
        <w:numPr>
          <w:ilvl w:val="0"/>
          <w:numId w:val="30"/>
        </w:numPr>
        <w:shd w:val="clear" w:color="auto" w:fill="BFBFBF"/>
        <w:suppressAutoHyphens w:val="0"/>
        <w:spacing w:line="360" w:lineRule="auto"/>
        <w:ind w:right="-1"/>
        <w:jc w:val="both"/>
        <w:rPr>
          <w:sz w:val="22"/>
          <w:szCs w:val="22"/>
        </w:rPr>
      </w:pPr>
      <w:r>
        <w:rPr>
          <w:b/>
          <w:sz w:val="22"/>
          <w:szCs w:val="22"/>
          <w:highlight w:val="lightGray"/>
        </w:rPr>
        <w:t>OŚWIADCZENIE DOTYCZĄCE PODANYCH INFORMACJI:</w:t>
      </w:r>
      <w:r>
        <w:rPr>
          <w:b/>
          <w:sz w:val="22"/>
          <w:szCs w:val="22"/>
          <w:highlight w:val="lightGray"/>
        </w:rPr>
        <w:tab/>
      </w:r>
    </w:p>
    <w:p w14:paraId="0A2F260F" w14:textId="77777777" w:rsidR="00D74D53" w:rsidRDefault="00000000">
      <w:pPr>
        <w:spacing w:after="120"/>
        <w:jc w:val="both"/>
        <w:rPr>
          <w:b/>
          <w:i/>
          <w:sz w:val="20"/>
          <w:szCs w:val="20"/>
        </w:rPr>
      </w:pPr>
      <w:r>
        <w:rPr>
          <w:sz w:val="22"/>
          <w:szCs w:val="22"/>
        </w:rPr>
        <w:t>Oświadczam, że wszystkie informacje podane w powyższych oświadczeniach są aktualne i zgodne</w:t>
      </w:r>
      <w:r>
        <w:rPr>
          <w:sz w:val="22"/>
          <w:szCs w:val="22"/>
        </w:rPr>
        <w:br/>
        <w:t>z prawdą oraz zostały przedstawione z pełną świadomością konsekwencji wprowadzenia Zamawiającego w błąd przy przedstawianiu informacji.</w:t>
      </w:r>
    </w:p>
    <w:p w14:paraId="4DD3C8B8" w14:textId="77777777" w:rsidR="00D74D53" w:rsidRDefault="00D74D53">
      <w:pPr>
        <w:spacing w:before="120"/>
        <w:rPr>
          <w:b/>
          <w:i/>
          <w:color w:val="FF0000"/>
          <w:sz w:val="20"/>
          <w:szCs w:val="20"/>
        </w:rPr>
      </w:pPr>
    </w:p>
    <w:p w14:paraId="50C80852" w14:textId="77777777" w:rsidR="00D74D53" w:rsidRDefault="00000000">
      <w:pPr>
        <w:spacing w:before="120"/>
        <w:jc w:val="center"/>
        <w:rPr>
          <w:b/>
          <w:i/>
          <w:color w:val="FF0000"/>
        </w:rPr>
      </w:pPr>
      <w:r>
        <w:rPr>
          <w:b/>
          <w:i/>
          <w:color w:val="FF0000"/>
        </w:rPr>
        <w:t>UWAGA!!!</w:t>
      </w:r>
    </w:p>
    <w:p w14:paraId="24F40496" w14:textId="77777777" w:rsidR="00D74D53" w:rsidRDefault="00000000">
      <w:pPr>
        <w:spacing w:before="120"/>
        <w:jc w:val="center"/>
        <w:rPr>
          <w:rFonts w:eastAsia="Calibri"/>
          <w:b/>
          <w:i/>
          <w:color w:val="FF0000"/>
          <w:sz w:val="22"/>
          <w:szCs w:val="22"/>
          <w:lang w:eastAsia="en-US"/>
        </w:rPr>
        <w:sectPr w:rsidR="00D74D53">
          <w:footerReference w:type="even" r:id="rId24"/>
          <w:footerReference w:type="default" r:id="rId25"/>
          <w:footerReference w:type="first" r:id="rId26"/>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14:paraId="4060BD51" w14:textId="4D3E9C7A" w:rsidR="00D74D53" w:rsidRDefault="00000000">
      <w:pPr>
        <w:tabs>
          <w:tab w:val="left" w:pos="7275"/>
        </w:tabs>
        <w:ind w:right="-1"/>
        <w:jc w:val="right"/>
        <w:rPr>
          <w:b/>
        </w:rPr>
      </w:pPr>
      <w:r>
        <w:rPr>
          <w:b/>
        </w:rPr>
        <w:lastRenderedPageBreak/>
        <w:t xml:space="preserve">Załącznik nr </w:t>
      </w:r>
      <w:r w:rsidR="00893236">
        <w:rPr>
          <w:b/>
        </w:rPr>
        <w:t>2</w:t>
      </w:r>
    </w:p>
    <w:p w14:paraId="5A4BA98F" w14:textId="77777777" w:rsidR="00D74D53" w:rsidRDefault="00000000">
      <w:pPr>
        <w:tabs>
          <w:tab w:val="left" w:pos="7275"/>
        </w:tabs>
        <w:ind w:right="-1"/>
        <w:jc w:val="right"/>
        <w:rPr>
          <w:sz w:val="20"/>
          <w:szCs w:val="20"/>
        </w:rPr>
      </w:pPr>
      <w:r>
        <w:rPr>
          <w:b/>
          <w:i/>
        </w:rPr>
        <w:t>(jeżeli dotyczy)</w:t>
      </w:r>
    </w:p>
    <w:p w14:paraId="23B4CAB0" w14:textId="77777777" w:rsidR="00D74D53" w:rsidRDefault="00D74D53">
      <w:pPr>
        <w:tabs>
          <w:tab w:val="left" w:pos="7245"/>
        </w:tabs>
        <w:ind w:right="-1"/>
        <w:rPr>
          <w:sz w:val="20"/>
          <w:szCs w:val="20"/>
        </w:rPr>
      </w:pPr>
    </w:p>
    <w:p w14:paraId="69D07F74" w14:textId="77777777" w:rsidR="00D74D53" w:rsidRDefault="00000000">
      <w:pPr>
        <w:ind w:left="6102" w:firstLine="113"/>
      </w:pPr>
      <w:r>
        <w:rPr>
          <w:b/>
          <w:u w:val="single"/>
        </w:rPr>
        <w:t>Zamawiający:</w:t>
      </w:r>
    </w:p>
    <w:p w14:paraId="7EB663D9" w14:textId="77777777" w:rsidR="00D74D53" w:rsidRDefault="00000000">
      <w:pPr>
        <w:ind w:left="5954" w:firstLine="284"/>
      </w:pPr>
      <w:r>
        <w:t>Gmina Pszczółki</w:t>
      </w:r>
    </w:p>
    <w:p w14:paraId="36216C73" w14:textId="77777777" w:rsidR="00D74D53" w:rsidRDefault="00000000">
      <w:pPr>
        <w:ind w:left="5954" w:firstLine="284"/>
      </w:pPr>
      <w:r>
        <w:t>ul. Pomorska 18</w:t>
      </w:r>
    </w:p>
    <w:p w14:paraId="3B4A51EB" w14:textId="77777777" w:rsidR="00D74D53" w:rsidRDefault="00000000">
      <w:pPr>
        <w:ind w:left="5954" w:firstLine="284"/>
        <w:rPr>
          <w:sz w:val="18"/>
          <w:szCs w:val="18"/>
        </w:rPr>
      </w:pPr>
      <w:r>
        <w:t>83-032 Pszczółki</w:t>
      </w:r>
    </w:p>
    <w:p w14:paraId="2D356B8E" w14:textId="77777777" w:rsidR="00D74D53" w:rsidRDefault="00D74D53">
      <w:pPr>
        <w:ind w:right="-1"/>
        <w:rPr>
          <w:sz w:val="18"/>
          <w:szCs w:val="18"/>
        </w:rPr>
      </w:pPr>
    </w:p>
    <w:p w14:paraId="756BEF7D" w14:textId="77777777" w:rsidR="00D74D53" w:rsidRDefault="00000000">
      <w:pPr>
        <w:ind w:right="-1"/>
        <w:rPr>
          <w:sz w:val="18"/>
          <w:szCs w:val="18"/>
        </w:rPr>
      </w:pPr>
      <w:r>
        <w:rPr>
          <w:rFonts w:eastAsia="Times New Roman"/>
          <w:sz w:val="18"/>
          <w:szCs w:val="18"/>
        </w:rPr>
        <w:t>……………………………………………………………………………………………………………………………………</w:t>
      </w:r>
    </w:p>
    <w:p w14:paraId="48CF847F" w14:textId="77777777" w:rsidR="00D74D53" w:rsidRDefault="00000000">
      <w:pPr>
        <w:ind w:right="-1"/>
        <w:jc w:val="center"/>
        <w:rPr>
          <w:sz w:val="18"/>
          <w:szCs w:val="18"/>
        </w:rPr>
      </w:pPr>
      <w:r>
        <w:rPr>
          <w:sz w:val="18"/>
          <w:szCs w:val="18"/>
        </w:rPr>
        <w:t>Nazwa (firma) podmiotu udostępniającego zasoby</w:t>
      </w:r>
    </w:p>
    <w:p w14:paraId="5C1AE02A" w14:textId="77777777" w:rsidR="00D74D53" w:rsidRDefault="00D74D53">
      <w:pPr>
        <w:ind w:right="-1"/>
        <w:jc w:val="center"/>
        <w:rPr>
          <w:sz w:val="18"/>
          <w:szCs w:val="18"/>
        </w:rPr>
      </w:pPr>
    </w:p>
    <w:p w14:paraId="0E1697E8" w14:textId="77777777" w:rsidR="00D74D53" w:rsidRDefault="00000000">
      <w:pPr>
        <w:ind w:right="-1"/>
        <w:rPr>
          <w:rFonts w:eastAsia="Times New Roman"/>
          <w:sz w:val="18"/>
          <w:szCs w:val="18"/>
        </w:rPr>
      </w:pPr>
      <w:r>
        <w:rPr>
          <w:rFonts w:eastAsia="Times New Roman"/>
          <w:sz w:val="18"/>
          <w:szCs w:val="18"/>
        </w:rPr>
        <w:t>……………………………………………………………………………………………………………………………………</w:t>
      </w:r>
    </w:p>
    <w:p w14:paraId="13CE614C" w14:textId="77777777" w:rsidR="00D74D53" w:rsidRDefault="00000000">
      <w:pPr>
        <w:ind w:right="-1"/>
        <w:jc w:val="center"/>
        <w:rPr>
          <w:b/>
          <w:sz w:val="22"/>
          <w:szCs w:val="22"/>
          <w:u w:val="single"/>
        </w:rPr>
      </w:pPr>
      <w:r>
        <w:rPr>
          <w:rFonts w:eastAsia="Times New Roman"/>
          <w:sz w:val="18"/>
          <w:szCs w:val="18"/>
        </w:rPr>
        <w:t xml:space="preserve"> </w:t>
      </w:r>
      <w:r>
        <w:rPr>
          <w:sz w:val="18"/>
          <w:szCs w:val="18"/>
        </w:rPr>
        <w:t xml:space="preserve">adres w/w podmiotu </w:t>
      </w:r>
    </w:p>
    <w:p w14:paraId="6F77550E" w14:textId="77777777" w:rsidR="00D74D53" w:rsidRDefault="00000000">
      <w:pPr>
        <w:ind w:right="-1"/>
        <w:rPr>
          <w:b/>
          <w:sz w:val="22"/>
          <w:szCs w:val="22"/>
          <w:u w:val="single"/>
        </w:rPr>
      </w:pPr>
      <w:r>
        <w:rPr>
          <w:b/>
          <w:sz w:val="22"/>
          <w:szCs w:val="22"/>
          <w:u w:val="single"/>
        </w:rPr>
        <w:t>reprezentowany przez:</w:t>
      </w:r>
    </w:p>
    <w:p w14:paraId="5006FFFB" w14:textId="77777777" w:rsidR="00D74D53" w:rsidRDefault="00D74D53">
      <w:pPr>
        <w:ind w:right="-1"/>
        <w:rPr>
          <w:b/>
          <w:sz w:val="22"/>
          <w:szCs w:val="22"/>
          <w:u w:val="single"/>
        </w:rPr>
      </w:pPr>
    </w:p>
    <w:p w14:paraId="379730CD" w14:textId="77777777" w:rsidR="00D74D53" w:rsidRDefault="00000000">
      <w:pPr>
        <w:ind w:right="-1"/>
        <w:rPr>
          <w:i/>
          <w:sz w:val="18"/>
          <w:szCs w:val="18"/>
        </w:rPr>
      </w:pPr>
      <w:r>
        <w:rPr>
          <w:rFonts w:eastAsia="Times New Roman"/>
          <w:sz w:val="18"/>
          <w:szCs w:val="18"/>
        </w:rPr>
        <w:t>……………………………………………………………………………………………………………………………………</w:t>
      </w:r>
    </w:p>
    <w:p w14:paraId="3E380289" w14:textId="77777777" w:rsidR="00D74D53" w:rsidRDefault="00000000">
      <w:pPr>
        <w:jc w:val="center"/>
        <w:rPr>
          <w:b/>
          <w:i/>
          <w:sz w:val="18"/>
          <w:szCs w:val="18"/>
          <w:u w:val="single"/>
        </w:rPr>
      </w:pPr>
      <w:r>
        <w:rPr>
          <w:i/>
          <w:sz w:val="18"/>
          <w:szCs w:val="18"/>
        </w:rPr>
        <w:t>(imię, nazwisko, stanowisko/podstawa do reprezentacji)</w:t>
      </w:r>
    </w:p>
    <w:p w14:paraId="05C6285A" w14:textId="77777777" w:rsidR="00D74D53" w:rsidRDefault="00D74D53">
      <w:pPr>
        <w:jc w:val="center"/>
        <w:rPr>
          <w:b/>
          <w:i/>
          <w:sz w:val="18"/>
          <w:szCs w:val="18"/>
          <w:u w:val="single"/>
        </w:rPr>
      </w:pPr>
    </w:p>
    <w:p w14:paraId="1E06AB5C" w14:textId="77777777" w:rsidR="00D74D53" w:rsidRDefault="00000000">
      <w:pPr>
        <w:jc w:val="center"/>
        <w:rPr>
          <w:b/>
          <w:sz w:val="22"/>
          <w:szCs w:val="22"/>
        </w:rPr>
      </w:pPr>
      <w:r>
        <w:rPr>
          <w:b/>
          <w:u w:val="single"/>
        </w:rPr>
        <w:t>Oświadczenie podmiotu zobowiązującego się do udostępnienia zasobów</w:t>
      </w:r>
      <w:r>
        <w:rPr>
          <w:b/>
          <w:sz w:val="22"/>
          <w:szCs w:val="22"/>
          <w:u w:val="single"/>
        </w:rPr>
        <w:br/>
      </w:r>
      <w:r>
        <w:rPr>
          <w:b/>
          <w:sz w:val="22"/>
          <w:szCs w:val="22"/>
        </w:rPr>
        <w:t>składane na podstawie art. 125 ust. 1 ustawy PZP z dnia 11 września 2019 r.</w:t>
      </w:r>
    </w:p>
    <w:p w14:paraId="00E8B7C6" w14:textId="77777777" w:rsidR="00D74D53" w:rsidRDefault="00000000">
      <w:pPr>
        <w:jc w:val="center"/>
        <w:rPr>
          <w:b/>
          <w:sz w:val="22"/>
          <w:szCs w:val="22"/>
          <w:u w:val="single"/>
        </w:rPr>
      </w:pPr>
      <w:r>
        <w:rPr>
          <w:b/>
          <w:sz w:val="22"/>
          <w:szCs w:val="22"/>
        </w:rPr>
        <w:t>Prawo zamówień publicznych (dalej jako: ustawa PZP),</w:t>
      </w:r>
    </w:p>
    <w:p w14:paraId="7ADEE81D" w14:textId="77777777" w:rsidR="00D74D53" w:rsidRDefault="00D74D53">
      <w:pPr>
        <w:rPr>
          <w:b/>
          <w:sz w:val="22"/>
          <w:szCs w:val="22"/>
          <w:u w:val="single"/>
        </w:rPr>
      </w:pPr>
    </w:p>
    <w:p w14:paraId="547BA1C9" w14:textId="77777777" w:rsidR="00D74D53" w:rsidRDefault="00000000">
      <w:pPr>
        <w:shd w:val="clear" w:color="auto" w:fill="BFBFBF"/>
        <w:tabs>
          <w:tab w:val="left" w:pos="6870"/>
        </w:tabs>
        <w:spacing w:line="360" w:lineRule="auto"/>
        <w:rPr>
          <w:sz w:val="21"/>
          <w:szCs w:val="21"/>
        </w:rPr>
      </w:pPr>
      <w:r>
        <w:rPr>
          <w:b/>
          <w:sz w:val="22"/>
          <w:szCs w:val="22"/>
        </w:rPr>
        <w:t>I.</w:t>
      </w:r>
      <w:r>
        <w:rPr>
          <w:b/>
          <w:sz w:val="21"/>
          <w:szCs w:val="21"/>
          <w:highlight w:val="lightGray"/>
        </w:rPr>
        <w:t xml:space="preserve"> D</w:t>
      </w:r>
      <w:r>
        <w:rPr>
          <w:b/>
          <w:sz w:val="22"/>
          <w:szCs w:val="22"/>
          <w:highlight w:val="lightGray"/>
        </w:rPr>
        <w:t>OTYCZĄCE SPEŁNIANIA WARUNKÓW UDZIAŁU W POSTĘPOWANIU</w:t>
      </w:r>
      <w:r>
        <w:rPr>
          <w:b/>
          <w:sz w:val="22"/>
          <w:szCs w:val="22"/>
        </w:rPr>
        <w:t>:</w:t>
      </w:r>
    </w:p>
    <w:p w14:paraId="25FA8E23" w14:textId="38E0BF3C" w:rsidR="00D74D53" w:rsidRPr="00893236" w:rsidRDefault="00000000">
      <w:pPr>
        <w:shd w:val="clear" w:color="auto" w:fill="FFFFFF"/>
        <w:tabs>
          <w:tab w:val="left" w:pos="6870"/>
        </w:tabs>
        <w:spacing w:after="120"/>
        <w:jc w:val="both"/>
        <w:rPr>
          <w:b/>
          <w:sz w:val="21"/>
          <w:szCs w:val="21"/>
        </w:rPr>
      </w:pPr>
      <w:r w:rsidRPr="00893236">
        <w:rPr>
          <w:sz w:val="21"/>
          <w:szCs w:val="21"/>
        </w:rPr>
        <w:t xml:space="preserve">Na potrzeby postępowania o udzielenie zamówienia publicznego pn. </w:t>
      </w:r>
      <w:r w:rsidRPr="00893236">
        <w:rPr>
          <w:b/>
          <w:sz w:val="22"/>
          <w:szCs w:val="22"/>
        </w:rPr>
        <w:t>„</w:t>
      </w:r>
      <w:r w:rsidRPr="00893236">
        <w:rPr>
          <w:b/>
          <w:bCs/>
          <w:sz w:val="22"/>
          <w:szCs w:val="22"/>
        </w:rPr>
        <w:t xml:space="preserve">Dostawa </w:t>
      </w:r>
      <w:r w:rsidR="00683CD7" w:rsidRPr="00893236">
        <w:rPr>
          <w:b/>
          <w:bCs/>
          <w:sz w:val="22"/>
          <w:szCs w:val="22"/>
        </w:rPr>
        <w:t>kabiny akustycznej, dygestorium i szafki laboratoryjnej</w:t>
      </w:r>
      <w:r w:rsidR="003464C9">
        <w:rPr>
          <w:b/>
          <w:bCs/>
          <w:sz w:val="22"/>
          <w:szCs w:val="22"/>
        </w:rPr>
        <w:t xml:space="preserve"> </w:t>
      </w:r>
      <w:r w:rsidR="00683CD7" w:rsidRPr="00893236">
        <w:rPr>
          <w:b/>
          <w:bCs/>
          <w:sz w:val="22"/>
          <w:szCs w:val="22"/>
        </w:rPr>
        <w:t xml:space="preserve">- </w:t>
      </w:r>
      <w:r w:rsidRPr="00893236">
        <w:rPr>
          <w:b/>
          <w:bCs/>
          <w:sz w:val="22"/>
          <w:szCs w:val="22"/>
        </w:rPr>
        <w:t>wyposażenia nowego budynku Szkoły Podstawowej w Różynach</w:t>
      </w:r>
      <w:r w:rsidRPr="00893236">
        <w:rPr>
          <w:sz w:val="21"/>
          <w:szCs w:val="21"/>
        </w:rPr>
        <w:t xml:space="preserve">, prowadzonego przez Gminę Pszczółki, sygn. </w:t>
      </w:r>
      <w:r w:rsidRPr="00893236">
        <w:rPr>
          <w:b/>
          <w:bCs/>
          <w:sz w:val="21"/>
          <w:szCs w:val="21"/>
        </w:rPr>
        <w:t>ZPZ.271.1.</w:t>
      </w:r>
      <w:r w:rsidR="00893236" w:rsidRPr="00893236">
        <w:rPr>
          <w:b/>
          <w:bCs/>
          <w:sz w:val="21"/>
          <w:szCs w:val="21"/>
        </w:rPr>
        <w:t>9</w:t>
      </w:r>
      <w:r w:rsidRPr="00893236">
        <w:rPr>
          <w:b/>
          <w:bCs/>
          <w:sz w:val="21"/>
          <w:szCs w:val="21"/>
        </w:rPr>
        <w:t>.2025.EK/</w:t>
      </w:r>
      <w:r w:rsidR="0047252C" w:rsidRPr="00893236">
        <w:rPr>
          <w:b/>
          <w:bCs/>
          <w:sz w:val="21"/>
          <w:szCs w:val="21"/>
        </w:rPr>
        <w:t>JG</w:t>
      </w:r>
      <w:r w:rsidRPr="00893236">
        <w:rPr>
          <w:b/>
          <w:bCs/>
          <w:sz w:val="21"/>
          <w:szCs w:val="21"/>
        </w:rPr>
        <w:t>,</w:t>
      </w:r>
      <w:r w:rsidRPr="00893236">
        <w:rPr>
          <w:sz w:val="21"/>
          <w:szCs w:val="21"/>
        </w:rPr>
        <w:t xml:space="preserve"> oświadczam, co następuje:</w:t>
      </w:r>
    </w:p>
    <w:p w14:paraId="182BA0B2" w14:textId="77777777" w:rsidR="00D74D53" w:rsidRDefault="00000000">
      <w:pPr>
        <w:shd w:val="clear" w:color="auto" w:fill="FFFFFF"/>
        <w:tabs>
          <w:tab w:val="left" w:pos="6870"/>
        </w:tabs>
        <w:spacing w:after="120"/>
        <w:jc w:val="both"/>
        <w:rPr>
          <w:sz w:val="22"/>
          <w:szCs w:val="22"/>
        </w:rPr>
      </w:pPr>
      <w:r>
        <w:rPr>
          <w:b/>
          <w:sz w:val="21"/>
          <w:szCs w:val="21"/>
        </w:rPr>
        <w:t>spełniam</w:t>
      </w:r>
      <w:r>
        <w:rPr>
          <w:sz w:val="21"/>
          <w:szCs w:val="21"/>
        </w:rPr>
        <w:t xml:space="preserve"> warunki udziału w postępowaniu określone przez Zamawiającego w Specyfikacji Warunków Zamówienia, pkt 6.2. </w:t>
      </w:r>
      <w:r>
        <w:rPr>
          <w:sz w:val="22"/>
          <w:szCs w:val="22"/>
        </w:rPr>
        <w:t>Specyfikacji Warunków Zamówienia.</w:t>
      </w:r>
    </w:p>
    <w:p w14:paraId="5CC0872E" w14:textId="77777777" w:rsidR="00D74D53" w:rsidRDefault="00D74D53">
      <w:pPr>
        <w:shd w:val="clear" w:color="auto" w:fill="FFFFFF"/>
        <w:tabs>
          <w:tab w:val="left" w:pos="6870"/>
        </w:tabs>
        <w:spacing w:after="120"/>
        <w:jc w:val="both"/>
        <w:rPr>
          <w:sz w:val="22"/>
          <w:szCs w:val="22"/>
        </w:rPr>
      </w:pPr>
    </w:p>
    <w:p w14:paraId="610EEA97" w14:textId="77777777" w:rsidR="00D74D53" w:rsidRDefault="00000000">
      <w:pPr>
        <w:shd w:val="clear" w:color="auto" w:fill="BFBFBF"/>
        <w:tabs>
          <w:tab w:val="left" w:pos="6870"/>
        </w:tabs>
        <w:spacing w:line="360" w:lineRule="auto"/>
        <w:rPr>
          <w:rFonts w:eastAsia="Calibri"/>
          <w:sz w:val="22"/>
          <w:szCs w:val="22"/>
        </w:rPr>
      </w:pPr>
      <w:r>
        <w:rPr>
          <w:b/>
          <w:sz w:val="22"/>
          <w:szCs w:val="22"/>
        </w:rPr>
        <w:t>II.</w:t>
      </w:r>
      <w:r>
        <w:rPr>
          <w:b/>
          <w:sz w:val="21"/>
          <w:szCs w:val="21"/>
          <w:highlight w:val="lightGray"/>
        </w:rPr>
        <w:t xml:space="preserve"> D</w:t>
      </w:r>
      <w:r>
        <w:rPr>
          <w:b/>
          <w:sz w:val="22"/>
          <w:szCs w:val="22"/>
          <w:highlight w:val="lightGray"/>
        </w:rPr>
        <w:t xml:space="preserve">OTYCZĄCE </w:t>
      </w:r>
      <w:r>
        <w:rPr>
          <w:b/>
        </w:rPr>
        <w:t>PRZESŁANEK WYKLUCZENIA Z POSTĘPOWANIA</w:t>
      </w:r>
      <w:r>
        <w:rPr>
          <w:b/>
          <w:sz w:val="22"/>
          <w:szCs w:val="22"/>
        </w:rPr>
        <w:t xml:space="preserve"> </w:t>
      </w:r>
    </w:p>
    <w:p w14:paraId="144A9EDD" w14:textId="77777777" w:rsidR="00D74D53" w:rsidRDefault="00000000" w:rsidP="00BB1D97">
      <w:pPr>
        <w:widowControl/>
        <w:numPr>
          <w:ilvl w:val="0"/>
          <w:numId w:val="31"/>
        </w:numPr>
        <w:ind w:left="426" w:right="141"/>
        <w:contextualSpacing/>
        <w:jc w:val="both"/>
        <w:rPr>
          <w:rFonts w:eastAsia="Calibri"/>
          <w:sz w:val="22"/>
          <w:szCs w:val="22"/>
        </w:rPr>
      </w:pPr>
      <w:r>
        <w:rPr>
          <w:rFonts w:eastAsia="Calibri"/>
          <w:sz w:val="22"/>
          <w:szCs w:val="22"/>
        </w:rPr>
        <w:t>Oświadczam, że nie podlegam wykluczeniu z postępowania na podstawie art. 108 ust 1 pkt 1-6 ustawy PZP.</w:t>
      </w:r>
    </w:p>
    <w:p w14:paraId="0DBD4F5E" w14:textId="77777777" w:rsidR="00D74D53" w:rsidRDefault="00000000" w:rsidP="00BB1D97">
      <w:pPr>
        <w:widowControl/>
        <w:numPr>
          <w:ilvl w:val="0"/>
          <w:numId w:val="31"/>
        </w:numPr>
        <w:spacing w:before="120" w:after="120"/>
        <w:ind w:left="425" w:right="142" w:hanging="357"/>
        <w:jc w:val="both"/>
        <w:rPr>
          <w:b/>
          <w:sz w:val="22"/>
          <w:szCs w:val="22"/>
          <w:highlight w:val="lightGray"/>
        </w:rPr>
      </w:pPr>
      <w:r>
        <w:rPr>
          <w:rFonts w:eastAsia="Calibri"/>
          <w:sz w:val="22"/>
          <w:szCs w:val="22"/>
        </w:rPr>
        <w:t>Oświadczam, że nie podlegam wykluczeniu z postępowania na podstawie art. 109 ust. 1 pkt 4, 8, 9 i 10 ustawy PZP.</w:t>
      </w:r>
    </w:p>
    <w:p w14:paraId="329A7CC6" w14:textId="77777777" w:rsidR="00D74D53" w:rsidRDefault="00000000" w:rsidP="00BB1D97">
      <w:pPr>
        <w:pStyle w:val="Akapitzlist"/>
        <w:numPr>
          <w:ilvl w:val="0"/>
          <w:numId w:val="31"/>
        </w:numPr>
        <w:ind w:left="426" w:right="-1" w:hanging="426"/>
        <w:contextualSpacing/>
        <w:jc w:val="both"/>
        <w:rPr>
          <w:sz w:val="22"/>
          <w:szCs w:val="22"/>
          <w:lang w:val="pl-PL"/>
        </w:rPr>
      </w:pPr>
      <w:r>
        <w:rPr>
          <w:sz w:val="22"/>
          <w:szCs w:val="22"/>
          <w:lang w:val="pl-PL"/>
        </w:rPr>
        <w:t xml:space="preserve">Oświadczam, że nie podlegam wykluczeniu na podstawie art. 7 ust. 1 ustawy z dnia 13 kwietnia 2022 r. o szczególnych rozwiązaniach w zakresie przeciwdziałania wspieraniu agresji </w:t>
      </w:r>
      <w:r>
        <w:rPr>
          <w:sz w:val="22"/>
          <w:szCs w:val="22"/>
          <w:lang w:val="pl-PL"/>
        </w:rPr>
        <w:br/>
        <w:t>na Ukrainie oraz służących ochronie bezpieczeństwa narodowego (Dz. U. z 2024 r., poz. 507).</w:t>
      </w:r>
    </w:p>
    <w:p w14:paraId="6BB19789" w14:textId="77777777" w:rsidR="00D74D53" w:rsidRDefault="00000000">
      <w:pPr>
        <w:shd w:val="clear" w:color="auto" w:fill="BFBFBF"/>
        <w:tabs>
          <w:tab w:val="left" w:pos="6870"/>
        </w:tabs>
        <w:spacing w:before="120" w:after="120" w:line="360" w:lineRule="auto"/>
        <w:rPr>
          <w:sz w:val="21"/>
          <w:szCs w:val="21"/>
        </w:rPr>
      </w:pPr>
      <w:r>
        <w:rPr>
          <w:b/>
          <w:sz w:val="22"/>
          <w:szCs w:val="22"/>
          <w:highlight w:val="lightGray"/>
        </w:rPr>
        <w:t>III. OŚWIADCZENIE DOTYCZĄCE PODANYCH INFORMACJI:</w:t>
      </w:r>
      <w:r>
        <w:rPr>
          <w:b/>
          <w:sz w:val="22"/>
          <w:szCs w:val="22"/>
          <w:highlight w:val="lightGray"/>
        </w:rPr>
        <w:tab/>
      </w:r>
    </w:p>
    <w:p w14:paraId="170F5A48" w14:textId="77777777" w:rsidR="00D74D53" w:rsidRDefault="00000000">
      <w:pPr>
        <w:spacing w:after="120"/>
        <w:jc w:val="both"/>
        <w:rPr>
          <w:b/>
          <w:i/>
          <w:sz w:val="21"/>
          <w:szCs w:val="21"/>
        </w:rPr>
      </w:pPr>
      <w:r>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43074B35" w14:textId="77777777" w:rsidR="00D74D53" w:rsidRDefault="00D74D53">
      <w:pPr>
        <w:spacing w:before="120"/>
        <w:jc w:val="center"/>
        <w:rPr>
          <w:b/>
          <w:i/>
          <w:sz w:val="21"/>
          <w:szCs w:val="21"/>
        </w:rPr>
      </w:pPr>
    </w:p>
    <w:p w14:paraId="09DCFBEF" w14:textId="77777777" w:rsidR="00D74D53" w:rsidRDefault="00D74D53">
      <w:pPr>
        <w:spacing w:before="120"/>
        <w:jc w:val="center"/>
        <w:rPr>
          <w:b/>
          <w:i/>
          <w:sz w:val="21"/>
          <w:szCs w:val="21"/>
        </w:rPr>
      </w:pPr>
    </w:p>
    <w:p w14:paraId="7DB9C4D4" w14:textId="77777777" w:rsidR="00D74D53" w:rsidRDefault="00D74D53">
      <w:pPr>
        <w:spacing w:before="120"/>
        <w:jc w:val="center"/>
        <w:rPr>
          <w:b/>
          <w:i/>
          <w:sz w:val="21"/>
          <w:szCs w:val="21"/>
        </w:rPr>
      </w:pPr>
    </w:p>
    <w:p w14:paraId="5AC10462" w14:textId="77777777" w:rsidR="00D74D53" w:rsidRDefault="00D74D53">
      <w:pPr>
        <w:spacing w:before="120"/>
        <w:jc w:val="center"/>
        <w:rPr>
          <w:b/>
          <w:i/>
          <w:sz w:val="21"/>
          <w:szCs w:val="21"/>
        </w:rPr>
      </w:pPr>
    </w:p>
    <w:p w14:paraId="39D1F7BF" w14:textId="77777777" w:rsidR="00D74D53" w:rsidRDefault="00D74D53">
      <w:pPr>
        <w:spacing w:before="120"/>
        <w:jc w:val="center"/>
        <w:rPr>
          <w:b/>
          <w:i/>
          <w:sz w:val="21"/>
          <w:szCs w:val="21"/>
        </w:rPr>
      </w:pPr>
    </w:p>
    <w:p w14:paraId="471A338D" w14:textId="77777777" w:rsidR="00D74D53" w:rsidRDefault="00D74D53">
      <w:pPr>
        <w:spacing w:before="120"/>
        <w:jc w:val="center"/>
        <w:rPr>
          <w:b/>
          <w:i/>
          <w:sz w:val="21"/>
          <w:szCs w:val="21"/>
        </w:rPr>
      </w:pPr>
    </w:p>
    <w:p w14:paraId="533887E8" w14:textId="77777777" w:rsidR="00D74D53" w:rsidRDefault="00000000">
      <w:pPr>
        <w:spacing w:before="120"/>
        <w:jc w:val="center"/>
        <w:rPr>
          <w:b/>
          <w:i/>
          <w:color w:val="FF0000"/>
        </w:rPr>
      </w:pPr>
      <w:r>
        <w:rPr>
          <w:b/>
          <w:i/>
          <w:color w:val="FF0000"/>
        </w:rPr>
        <w:t>UWAGA!!!</w:t>
      </w:r>
    </w:p>
    <w:p w14:paraId="3AC2A766" w14:textId="77777777" w:rsidR="00D74D53" w:rsidRDefault="00000000">
      <w:pPr>
        <w:spacing w:before="120"/>
        <w:jc w:val="center"/>
        <w:rPr>
          <w:b/>
          <w:color w:val="FF0000"/>
          <w:sz w:val="22"/>
          <w:szCs w:val="22"/>
        </w:rPr>
        <w:sectPr w:rsidR="00D74D53">
          <w:footerReference w:type="even" r:id="rId27"/>
          <w:footerReference w:type="default" r:id="rId28"/>
          <w:footerReference w:type="first" r:id="rId29"/>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14:paraId="589CBEE8" w14:textId="7313B81D" w:rsidR="00D74D53" w:rsidRDefault="00000000">
      <w:pPr>
        <w:jc w:val="right"/>
        <w:rPr>
          <w:i/>
          <w:sz w:val="22"/>
          <w:szCs w:val="22"/>
        </w:rPr>
      </w:pPr>
      <w:r>
        <w:rPr>
          <w:b/>
          <w:sz w:val="22"/>
          <w:szCs w:val="22"/>
        </w:rPr>
        <w:lastRenderedPageBreak/>
        <w:t xml:space="preserve">Załącznik nr </w:t>
      </w:r>
      <w:r w:rsidR="00893236">
        <w:rPr>
          <w:b/>
          <w:sz w:val="22"/>
          <w:szCs w:val="22"/>
        </w:rPr>
        <w:t>3</w:t>
      </w:r>
      <w:r>
        <w:rPr>
          <w:b/>
          <w:sz w:val="22"/>
          <w:szCs w:val="22"/>
        </w:rPr>
        <w:t xml:space="preserve"> do SWZ</w:t>
      </w:r>
    </w:p>
    <w:p w14:paraId="1054B5BB" w14:textId="77777777" w:rsidR="00D74D53" w:rsidRDefault="00000000">
      <w:pPr>
        <w:jc w:val="right"/>
        <w:rPr>
          <w:b/>
          <w:i/>
          <w:iCs/>
          <w:sz w:val="20"/>
          <w:szCs w:val="20"/>
        </w:rPr>
      </w:pPr>
      <w:r>
        <w:rPr>
          <w:i/>
          <w:sz w:val="22"/>
          <w:szCs w:val="22"/>
        </w:rPr>
        <w:t>(jeżeli dotyczy</w:t>
      </w:r>
      <w:r>
        <w:rPr>
          <w:b/>
          <w:i/>
          <w:sz w:val="22"/>
          <w:szCs w:val="22"/>
        </w:rPr>
        <w:t>)</w:t>
      </w:r>
    </w:p>
    <w:p w14:paraId="1CCC8C8B" w14:textId="77777777" w:rsidR="00D74D53" w:rsidRDefault="00D74D53">
      <w:pPr>
        <w:jc w:val="right"/>
        <w:rPr>
          <w:b/>
          <w:i/>
          <w:iCs/>
          <w:sz w:val="20"/>
          <w:szCs w:val="20"/>
        </w:rPr>
      </w:pPr>
    </w:p>
    <w:p w14:paraId="6E388084" w14:textId="77777777" w:rsidR="00D74D53" w:rsidRDefault="00000000">
      <w:pPr>
        <w:jc w:val="center"/>
        <w:rPr>
          <w:i/>
          <w:iCs/>
        </w:rPr>
      </w:pPr>
      <w:r>
        <w:rPr>
          <w:i/>
          <w:iCs/>
        </w:rPr>
        <w:t>- wzór -</w:t>
      </w:r>
    </w:p>
    <w:p w14:paraId="08A747DC" w14:textId="77777777" w:rsidR="00D74D53" w:rsidRDefault="00D74D53">
      <w:pPr>
        <w:rPr>
          <w:i/>
          <w:iCs/>
        </w:rPr>
      </w:pPr>
    </w:p>
    <w:p w14:paraId="147C78CC" w14:textId="77777777" w:rsidR="00D74D53" w:rsidRDefault="00D74D53">
      <w:pPr>
        <w:rPr>
          <w:i/>
          <w:iCs/>
        </w:rPr>
      </w:pPr>
    </w:p>
    <w:p w14:paraId="0632F498" w14:textId="77777777" w:rsidR="00D74D53" w:rsidRDefault="00000000">
      <w:pPr>
        <w:spacing w:after="120"/>
        <w:jc w:val="center"/>
        <w:rPr>
          <w:b/>
          <w:iCs/>
        </w:rPr>
      </w:pPr>
      <w:r>
        <w:rPr>
          <w:b/>
          <w:iCs/>
        </w:rPr>
        <w:t>OŚWIADCZENIE WYKONAWCÓW WSPÓLNIE UBIEGAJĄCYCH SIĘ</w:t>
      </w:r>
    </w:p>
    <w:p w14:paraId="6BDE0D75" w14:textId="77777777" w:rsidR="00D74D53" w:rsidRDefault="00000000">
      <w:pPr>
        <w:spacing w:after="120"/>
        <w:jc w:val="center"/>
        <w:rPr>
          <w:iCs/>
        </w:rPr>
      </w:pPr>
      <w:r>
        <w:rPr>
          <w:b/>
          <w:iCs/>
        </w:rPr>
        <w:t>O UDZIELENIE ZAMÓWIENIA</w:t>
      </w:r>
    </w:p>
    <w:p w14:paraId="40B74215" w14:textId="77777777" w:rsidR="00D74D53" w:rsidRDefault="00000000">
      <w:pPr>
        <w:spacing w:after="120"/>
        <w:jc w:val="center"/>
        <w:rPr>
          <w:iCs/>
        </w:rPr>
      </w:pPr>
      <w:r>
        <w:rPr>
          <w:iCs/>
        </w:rPr>
        <w:t>składane na podstawie art. 117 ust. 4 ustawy z dnia 11 września 2019 r.</w:t>
      </w:r>
    </w:p>
    <w:p w14:paraId="516EEDC7" w14:textId="77777777" w:rsidR="00D74D53" w:rsidRDefault="00000000">
      <w:pPr>
        <w:spacing w:after="120"/>
        <w:jc w:val="center"/>
        <w:rPr>
          <w:rFonts w:eastAsia="Times New Roman"/>
          <w:b/>
          <w:iCs/>
        </w:rPr>
      </w:pPr>
      <w:r>
        <w:rPr>
          <w:iCs/>
        </w:rPr>
        <w:t>ustawy Prawo zamówień publicznych, dalej „PZP</w:t>
      </w:r>
      <w:r>
        <w:rPr>
          <w:i/>
          <w:iCs/>
        </w:rPr>
        <w:t>”</w:t>
      </w:r>
    </w:p>
    <w:p w14:paraId="27A4D671" w14:textId="7D859870" w:rsidR="00D74D53" w:rsidRDefault="00000000">
      <w:pPr>
        <w:spacing w:after="120"/>
        <w:jc w:val="center"/>
        <w:rPr>
          <w:b/>
          <w:iCs/>
          <w:sz w:val="22"/>
          <w:szCs w:val="22"/>
        </w:rPr>
      </w:pPr>
      <w:r>
        <w:rPr>
          <w:b/>
          <w:iCs/>
        </w:rPr>
        <w:t>dotyczące dostaw</w:t>
      </w:r>
      <w:r w:rsidR="001448A8">
        <w:rPr>
          <w:b/>
          <w:iCs/>
        </w:rPr>
        <w:t>/usług</w:t>
      </w:r>
      <w:r>
        <w:rPr>
          <w:b/>
          <w:iCs/>
        </w:rPr>
        <w:t>, które wykonają poszczególni wykonawcy</w:t>
      </w:r>
    </w:p>
    <w:p w14:paraId="79C37D25" w14:textId="77777777" w:rsidR="00D74D53" w:rsidRDefault="00D74D53">
      <w:pPr>
        <w:tabs>
          <w:tab w:val="left" w:pos="10695"/>
        </w:tabs>
        <w:spacing w:after="120"/>
        <w:rPr>
          <w:b/>
          <w:iCs/>
          <w:sz w:val="22"/>
          <w:szCs w:val="22"/>
        </w:rPr>
      </w:pPr>
    </w:p>
    <w:p w14:paraId="5BA4FB50" w14:textId="211530F9" w:rsidR="00D74D53" w:rsidRDefault="00000000">
      <w:pPr>
        <w:tabs>
          <w:tab w:val="left" w:pos="10695"/>
        </w:tabs>
        <w:spacing w:after="120"/>
        <w:jc w:val="both"/>
        <w:rPr>
          <w:rFonts w:eastAsia="Times New Roman"/>
          <w:sz w:val="22"/>
          <w:szCs w:val="22"/>
        </w:rPr>
      </w:pPr>
      <w:r w:rsidRPr="00893236">
        <w:rPr>
          <w:sz w:val="22"/>
          <w:szCs w:val="22"/>
        </w:rPr>
        <w:t xml:space="preserve">Na potrzeby postępowania o udzielenie zamówienia publicznego pn.: </w:t>
      </w:r>
      <w:r w:rsidRPr="00893236">
        <w:rPr>
          <w:b/>
          <w:bCs/>
          <w:sz w:val="22"/>
          <w:szCs w:val="22"/>
        </w:rPr>
        <w:t xml:space="preserve">„Dostawa </w:t>
      </w:r>
      <w:r w:rsidR="00683CD7" w:rsidRPr="00893236">
        <w:rPr>
          <w:b/>
          <w:bCs/>
          <w:sz w:val="22"/>
          <w:szCs w:val="22"/>
        </w:rPr>
        <w:t>kabiny akustycznej, dygestorium i szafki laboratoryjnej</w:t>
      </w:r>
      <w:r w:rsidR="003464C9">
        <w:rPr>
          <w:b/>
          <w:bCs/>
          <w:sz w:val="22"/>
          <w:szCs w:val="22"/>
        </w:rPr>
        <w:t xml:space="preserve"> </w:t>
      </w:r>
      <w:r w:rsidR="00683CD7" w:rsidRPr="00893236">
        <w:rPr>
          <w:b/>
          <w:bCs/>
          <w:sz w:val="22"/>
          <w:szCs w:val="22"/>
        </w:rPr>
        <w:t xml:space="preserve">- </w:t>
      </w:r>
      <w:r w:rsidRPr="00893236">
        <w:rPr>
          <w:b/>
          <w:bCs/>
          <w:sz w:val="22"/>
          <w:szCs w:val="22"/>
        </w:rPr>
        <w:t>wyposażenia nowego budynku Szkoły Podstawowej w Różynach</w:t>
      </w:r>
      <w:r w:rsidRPr="00893236">
        <w:rPr>
          <w:b/>
          <w:sz w:val="22"/>
          <w:szCs w:val="22"/>
        </w:rPr>
        <w:t xml:space="preserve">” </w:t>
      </w:r>
      <w:r w:rsidRPr="00893236">
        <w:rPr>
          <w:sz w:val="22"/>
          <w:szCs w:val="22"/>
        </w:rPr>
        <w:t>(nr postępowania: ZPZ.271.1.</w:t>
      </w:r>
      <w:r w:rsidR="00893236" w:rsidRPr="00893236">
        <w:rPr>
          <w:sz w:val="22"/>
          <w:szCs w:val="22"/>
        </w:rPr>
        <w:t>9</w:t>
      </w:r>
      <w:r w:rsidRPr="00893236">
        <w:rPr>
          <w:sz w:val="22"/>
          <w:szCs w:val="22"/>
        </w:rPr>
        <w:t>.2025.EK/</w:t>
      </w:r>
      <w:r w:rsidR="0047252C" w:rsidRPr="00893236">
        <w:rPr>
          <w:sz w:val="22"/>
          <w:szCs w:val="22"/>
        </w:rPr>
        <w:t>JG</w:t>
      </w:r>
      <w:r w:rsidRPr="00893236">
        <w:rPr>
          <w:sz w:val="22"/>
          <w:szCs w:val="22"/>
        </w:rPr>
        <w:t xml:space="preserve">), oświadczam, że w odniesieniu do warunków udziału w przedmiotowym postępowaniu określonych w pkt. 6.2. SWZ, wymienieni poniżej </w:t>
      </w:r>
      <w:r>
        <w:rPr>
          <w:sz w:val="22"/>
          <w:szCs w:val="22"/>
        </w:rPr>
        <w:t xml:space="preserve">Wykonawcy: </w:t>
      </w:r>
    </w:p>
    <w:p w14:paraId="634A041A" w14:textId="210DA511" w:rsidR="00D74D53" w:rsidRPr="0047252C" w:rsidRDefault="00000000" w:rsidP="00BB1D97">
      <w:pPr>
        <w:pStyle w:val="Akapitzlist"/>
        <w:numPr>
          <w:ilvl w:val="0"/>
          <w:numId w:val="33"/>
        </w:numPr>
        <w:suppressAutoHyphens w:val="0"/>
        <w:spacing w:after="120"/>
        <w:ind w:left="426"/>
        <w:jc w:val="both"/>
        <w:rPr>
          <w:sz w:val="22"/>
          <w:szCs w:val="22"/>
          <w:lang w:val="pl-PL"/>
        </w:rPr>
      </w:pPr>
      <w:r>
        <w:rPr>
          <w:sz w:val="22"/>
          <w:szCs w:val="22"/>
          <w:lang w:val="pl-PL"/>
        </w:rPr>
        <w:t xml:space="preserve">Wykonawca …………………………………………………… (nazwa i adres Wykonawcy) zrealizuje </w:t>
      </w:r>
      <w:r w:rsidRPr="0047252C">
        <w:rPr>
          <w:sz w:val="22"/>
          <w:szCs w:val="22"/>
          <w:lang w:val="pl-PL"/>
        </w:rPr>
        <w:t>następujące</w:t>
      </w:r>
      <w:r w:rsidR="0047252C" w:rsidRPr="0047252C">
        <w:rPr>
          <w:sz w:val="22"/>
          <w:szCs w:val="22"/>
          <w:lang w:val="pl-PL"/>
        </w:rPr>
        <w:t xml:space="preserve"> </w:t>
      </w:r>
      <w:r w:rsidRPr="0047252C">
        <w:rPr>
          <w:sz w:val="22"/>
          <w:szCs w:val="22"/>
          <w:lang w:val="pl-PL"/>
        </w:rPr>
        <w:t>dostawy</w:t>
      </w:r>
      <w:r w:rsidR="001448A8">
        <w:rPr>
          <w:sz w:val="22"/>
          <w:szCs w:val="22"/>
          <w:lang w:val="pl-PL"/>
        </w:rPr>
        <w:t>/usługi</w:t>
      </w:r>
      <w:r w:rsidRPr="0047252C">
        <w:rPr>
          <w:sz w:val="22"/>
          <w:szCs w:val="22"/>
          <w:lang w:val="pl-PL"/>
        </w:rPr>
        <w:t>:</w:t>
      </w:r>
    </w:p>
    <w:p w14:paraId="298C43B2" w14:textId="77777777" w:rsidR="00D74D53" w:rsidRDefault="00000000">
      <w:pPr>
        <w:tabs>
          <w:tab w:val="left" w:pos="2127"/>
        </w:tabs>
        <w:spacing w:after="120"/>
        <w:ind w:left="993" w:hanging="851"/>
        <w:rPr>
          <w:rFonts w:eastAsia="Times New Roman"/>
          <w:sz w:val="22"/>
          <w:szCs w:val="22"/>
        </w:rPr>
      </w:pPr>
      <w:r>
        <w:rPr>
          <w:rFonts w:eastAsia="Times New Roman"/>
          <w:sz w:val="22"/>
          <w:szCs w:val="22"/>
        </w:rPr>
        <w:t>………………………………………………………………………………………………………</w:t>
      </w:r>
      <w:r>
        <w:rPr>
          <w:sz w:val="22"/>
          <w:szCs w:val="22"/>
        </w:rPr>
        <w:t>.</w:t>
      </w:r>
    </w:p>
    <w:p w14:paraId="461E3013" w14:textId="77777777" w:rsidR="001448A8" w:rsidRPr="0047252C" w:rsidRDefault="00000000" w:rsidP="00BB1D97">
      <w:pPr>
        <w:pStyle w:val="Akapitzlist"/>
        <w:numPr>
          <w:ilvl w:val="0"/>
          <w:numId w:val="33"/>
        </w:numPr>
        <w:suppressAutoHyphens w:val="0"/>
        <w:spacing w:after="120"/>
        <w:ind w:left="426"/>
        <w:jc w:val="both"/>
        <w:rPr>
          <w:sz w:val="22"/>
          <w:szCs w:val="22"/>
          <w:lang w:val="pl-PL"/>
        </w:rPr>
      </w:pPr>
      <w:r w:rsidRPr="001448A8">
        <w:rPr>
          <w:sz w:val="22"/>
          <w:szCs w:val="22"/>
          <w:lang w:val="pl-PL"/>
        </w:rPr>
        <w:t xml:space="preserve">Wykonawca …………………………………………………… (nazwa i adres Wykonawcy) zrealizuje </w:t>
      </w:r>
      <w:r w:rsidR="0047252C" w:rsidRPr="001448A8">
        <w:rPr>
          <w:sz w:val="22"/>
          <w:szCs w:val="22"/>
          <w:lang w:val="pl-PL"/>
        </w:rPr>
        <w:t xml:space="preserve">następujące </w:t>
      </w:r>
      <w:r w:rsidR="001448A8" w:rsidRPr="0047252C">
        <w:rPr>
          <w:sz w:val="22"/>
          <w:szCs w:val="22"/>
          <w:lang w:val="pl-PL"/>
        </w:rPr>
        <w:t>dostawy</w:t>
      </w:r>
      <w:r w:rsidR="001448A8">
        <w:rPr>
          <w:sz w:val="22"/>
          <w:szCs w:val="22"/>
          <w:lang w:val="pl-PL"/>
        </w:rPr>
        <w:t>/usługi</w:t>
      </w:r>
      <w:r w:rsidR="001448A8" w:rsidRPr="0047252C">
        <w:rPr>
          <w:sz w:val="22"/>
          <w:szCs w:val="22"/>
          <w:lang w:val="pl-PL"/>
        </w:rPr>
        <w:t>:</w:t>
      </w:r>
    </w:p>
    <w:p w14:paraId="7D794C3E" w14:textId="0F2730C2" w:rsidR="00D74D53" w:rsidRPr="001448A8" w:rsidRDefault="00000000" w:rsidP="00BB1D97">
      <w:pPr>
        <w:pStyle w:val="Akapitzlist"/>
        <w:numPr>
          <w:ilvl w:val="0"/>
          <w:numId w:val="33"/>
        </w:numPr>
        <w:suppressAutoHyphens w:val="0"/>
        <w:spacing w:after="120"/>
        <w:ind w:left="284" w:hanging="142"/>
        <w:jc w:val="both"/>
        <w:rPr>
          <w:sz w:val="22"/>
          <w:szCs w:val="22"/>
        </w:rPr>
      </w:pPr>
      <w:r w:rsidRPr="001448A8">
        <w:rPr>
          <w:sz w:val="22"/>
          <w:szCs w:val="22"/>
        </w:rPr>
        <w:t>………………………………………………………………………………………………………</w:t>
      </w:r>
    </w:p>
    <w:p w14:paraId="1DED27F8" w14:textId="77777777" w:rsidR="00D74D53" w:rsidRDefault="00D74D53">
      <w:pPr>
        <w:tabs>
          <w:tab w:val="left" w:pos="2127"/>
        </w:tabs>
        <w:spacing w:after="120"/>
        <w:rPr>
          <w:sz w:val="22"/>
          <w:szCs w:val="22"/>
        </w:rPr>
      </w:pPr>
    </w:p>
    <w:p w14:paraId="58BE705F" w14:textId="77777777" w:rsidR="00A24157" w:rsidRDefault="00A24157">
      <w:pPr>
        <w:tabs>
          <w:tab w:val="left" w:pos="2127"/>
        </w:tabs>
        <w:spacing w:after="120"/>
        <w:rPr>
          <w:sz w:val="22"/>
          <w:szCs w:val="22"/>
        </w:rPr>
      </w:pPr>
    </w:p>
    <w:p w14:paraId="52A162D8" w14:textId="77777777" w:rsidR="00A24157" w:rsidRDefault="00A24157">
      <w:pPr>
        <w:tabs>
          <w:tab w:val="left" w:pos="2127"/>
        </w:tabs>
        <w:spacing w:after="120"/>
        <w:rPr>
          <w:sz w:val="22"/>
          <w:szCs w:val="22"/>
        </w:rPr>
      </w:pPr>
    </w:p>
    <w:p w14:paraId="2E232618" w14:textId="77777777" w:rsidR="00D74D53" w:rsidRDefault="00D74D53">
      <w:pPr>
        <w:tabs>
          <w:tab w:val="left" w:pos="2127"/>
        </w:tabs>
        <w:spacing w:after="120"/>
        <w:rPr>
          <w:sz w:val="22"/>
          <w:szCs w:val="22"/>
        </w:rPr>
      </w:pPr>
    </w:p>
    <w:p w14:paraId="157927C2" w14:textId="77777777" w:rsidR="00D74D53" w:rsidRDefault="00D74D53">
      <w:pPr>
        <w:tabs>
          <w:tab w:val="left" w:pos="2127"/>
        </w:tabs>
        <w:spacing w:after="120"/>
        <w:rPr>
          <w:sz w:val="22"/>
          <w:szCs w:val="22"/>
        </w:rPr>
      </w:pPr>
    </w:p>
    <w:p w14:paraId="63F70A6D" w14:textId="77777777" w:rsidR="00D74D53" w:rsidRDefault="00D74D53">
      <w:pPr>
        <w:tabs>
          <w:tab w:val="left" w:pos="2127"/>
        </w:tabs>
        <w:spacing w:after="120"/>
        <w:rPr>
          <w:sz w:val="22"/>
          <w:szCs w:val="22"/>
        </w:rPr>
      </w:pPr>
    </w:p>
    <w:p w14:paraId="1757E658" w14:textId="77777777" w:rsidR="00D74D53" w:rsidRDefault="00D74D53">
      <w:pPr>
        <w:tabs>
          <w:tab w:val="left" w:pos="2127"/>
        </w:tabs>
        <w:spacing w:after="120"/>
        <w:rPr>
          <w:sz w:val="22"/>
          <w:szCs w:val="22"/>
        </w:rPr>
      </w:pPr>
    </w:p>
    <w:p w14:paraId="222C8348" w14:textId="77777777" w:rsidR="00D74D53" w:rsidRDefault="00D74D53">
      <w:pPr>
        <w:tabs>
          <w:tab w:val="left" w:pos="2127"/>
        </w:tabs>
        <w:spacing w:after="120"/>
        <w:rPr>
          <w:sz w:val="22"/>
          <w:szCs w:val="22"/>
        </w:rPr>
      </w:pPr>
    </w:p>
    <w:p w14:paraId="20B5154F" w14:textId="77777777" w:rsidR="00D74D53" w:rsidRDefault="00D74D53">
      <w:pPr>
        <w:tabs>
          <w:tab w:val="left" w:pos="2127"/>
        </w:tabs>
        <w:spacing w:after="120"/>
        <w:rPr>
          <w:sz w:val="22"/>
          <w:szCs w:val="22"/>
        </w:rPr>
      </w:pPr>
    </w:p>
    <w:p w14:paraId="5DFF3B5C" w14:textId="77777777" w:rsidR="00D74D53" w:rsidRDefault="00D74D53">
      <w:pPr>
        <w:tabs>
          <w:tab w:val="left" w:pos="2127"/>
        </w:tabs>
        <w:spacing w:after="120"/>
        <w:rPr>
          <w:sz w:val="22"/>
          <w:szCs w:val="22"/>
        </w:rPr>
      </w:pPr>
    </w:p>
    <w:p w14:paraId="23951316" w14:textId="77777777" w:rsidR="00D74D53" w:rsidRDefault="00D74D53">
      <w:pPr>
        <w:spacing w:before="120"/>
        <w:jc w:val="center"/>
        <w:rPr>
          <w:b/>
          <w:i/>
          <w:color w:val="FF0000"/>
          <w:sz w:val="22"/>
          <w:szCs w:val="22"/>
        </w:rPr>
      </w:pPr>
    </w:p>
    <w:p w14:paraId="290A0497" w14:textId="77777777" w:rsidR="00D74D53" w:rsidRDefault="00000000">
      <w:pPr>
        <w:spacing w:before="120"/>
        <w:jc w:val="center"/>
        <w:rPr>
          <w:b/>
          <w:i/>
          <w:color w:val="FF0000"/>
        </w:rPr>
      </w:pPr>
      <w:r>
        <w:rPr>
          <w:b/>
          <w:i/>
          <w:color w:val="FF0000"/>
        </w:rPr>
        <w:t>UWAGA!!!</w:t>
      </w:r>
    </w:p>
    <w:p w14:paraId="005EE748" w14:textId="77777777" w:rsidR="00D74D53" w:rsidRDefault="00000000">
      <w:pPr>
        <w:spacing w:before="120"/>
        <w:jc w:val="center"/>
        <w:rPr>
          <w:b/>
          <w:i/>
          <w:iCs/>
          <w:color w:val="FF0000"/>
          <w:sz w:val="22"/>
          <w:szCs w:val="22"/>
        </w:rPr>
        <w:sectPr w:rsidR="00D74D53">
          <w:footerReference w:type="even" r:id="rId30"/>
          <w:footerReference w:type="default" r:id="rId31"/>
          <w:footerReference w:type="first" r:id="rId32"/>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14:paraId="53DB6123" w14:textId="3221F3B4" w:rsidR="00D74D53" w:rsidRDefault="00000000">
      <w:pPr>
        <w:jc w:val="right"/>
        <w:rPr>
          <w:b/>
          <w:iCs/>
          <w:sz w:val="22"/>
          <w:szCs w:val="22"/>
        </w:rPr>
      </w:pPr>
      <w:r>
        <w:rPr>
          <w:b/>
          <w:iCs/>
          <w:sz w:val="22"/>
          <w:szCs w:val="22"/>
        </w:rPr>
        <w:lastRenderedPageBreak/>
        <w:t xml:space="preserve">Załącznik nr </w:t>
      </w:r>
      <w:r w:rsidR="00893236">
        <w:rPr>
          <w:b/>
          <w:iCs/>
          <w:sz w:val="22"/>
          <w:szCs w:val="22"/>
        </w:rPr>
        <w:t>4</w:t>
      </w:r>
      <w:r>
        <w:rPr>
          <w:b/>
          <w:iCs/>
          <w:sz w:val="22"/>
          <w:szCs w:val="22"/>
        </w:rPr>
        <w:t xml:space="preserve"> do SWZ</w:t>
      </w:r>
    </w:p>
    <w:p w14:paraId="222A6D76" w14:textId="77777777" w:rsidR="00D74D53" w:rsidRDefault="00000000">
      <w:pPr>
        <w:jc w:val="right"/>
        <w:rPr>
          <w:b/>
          <w:i/>
          <w:iCs/>
          <w:sz w:val="22"/>
          <w:szCs w:val="22"/>
        </w:rPr>
      </w:pPr>
      <w:r>
        <w:rPr>
          <w:i/>
          <w:iCs/>
          <w:sz w:val="22"/>
          <w:szCs w:val="22"/>
        </w:rPr>
        <w:t>(jeżeli dotyczy)</w:t>
      </w:r>
    </w:p>
    <w:p w14:paraId="50B5FF63" w14:textId="77777777" w:rsidR="00D74D53" w:rsidRDefault="00D74D53">
      <w:pPr>
        <w:jc w:val="right"/>
        <w:rPr>
          <w:b/>
          <w:i/>
          <w:iCs/>
          <w:sz w:val="22"/>
          <w:szCs w:val="22"/>
        </w:rPr>
      </w:pPr>
    </w:p>
    <w:p w14:paraId="711369A8" w14:textId="77777777" w:rsidR="00D74D53" w:rsidRDefault="00000000">
      <w:pPr>
        <w:jc w:val="both"/>
        <w:rPr>
          <w:b/>
          <w:bCs/>
          <w:i/>
          <w:iCs/>
          <w:sz w:val="22"/>
          <w:szCs w:val="22"/>
        </w:rPr>
      </w:pPr>
      <w:r>
        <w:rPr>
          <w:i/>
          <w:iCs/>
          <w:sz w:val="22"/>
          <w:szCs w:val="22"/>
        </w:rPr>
        <w:t xml:space="preserve">Przykładowy wzór treści zobowiązania do oddania do dyspozycji Wykonawcy niezbędnych zasobów </w:t>
      </w:r>
      <w:r>
        <w:rPr>
          <w:i/>
          <w:iCs/>
          <w:sz w:val="22"/>
          <w:szCs w:val="22"/>
        </w:rPr>
        <w:br/>
        <w:t>na okres korzystania z nich przy wykonywaniu zamówienia złożone przez podmiot, z zasobów, którego Wykonawca będzie korzystał na zasadach określonych w art. 118 ust.1 ustawy PZP.</w:t>
      </w:r>
    </w:p>
    <w:p w14:paraId="10C93311" w14:textId="77777777" w:rsidR="00D74D53" w:rsidRDefault="00D74D53">
      <w:pPr>
        <w:jc w:val="center"/>
        <w:rPr>
          <w:b/>
          <w:bCs/>
          <w:i/>
          <w:iCs/>
          <w:sz w:val="22"/>
          <w:szCs w:val="22"/>
        </w:rPr>
      </w:pPr>
    </w:p>
    <w:p w14:paraId="11B8CF59" w14:textId="77777777" w:rsidR="00D74D53" w:rsidRDefault="00D74D53">
      <w:pPr>
        <w:jc w:val="center"/>
        <w:rPr>
          <w:b/>
          <w:bCs/>
          <w:i/>
          <w:iCs/>
          <w:sz w:val="22"/>
          <w:szCs w:val="22"/>
        </w:rPr>
      </w:pPr>
    </w:p>
    <w:p w14:paraId="79F73756" w14:textId="77777777" w:rsidR="00D74D53" w:rsidRDefault="00000000">
      <w:pPr>
        <w:jc w:val="center"/>
        <w:rPr>
          <w:b/>
          <w:bCs/>
          <w:sz w:val="22"/>
          <w:szCs w:val="22"/>
        </w:rPr>
      </w:pPr>
      <w:r>
        <w:rPr>
          <w:b/>
          <w:bCs/>
          <w:sz w:val="22"/>
          <w:szCs w:val="22"/>
        </w:rPr>
        <w:t>ZOBOWIĄZANIE</w:t>
      </w:r>
    </w:p>
    <w:p w14:paraId="1C12CC50" w14:textId="77777777" w:rsidR="00D74D53" w:rsidRDefault="00000000">
      <w:pPr>
        <w:jc w:val="both"/>
        <w:rPr>
          <w:b/>
          <w:bCs/>
          <w:sz w:val="22"/>
          <w:szCs w:val="22"/>
        </w:rPr>
      </w:pPr>
      <w:r>
        <w:rPr>
          <w:b/>
          <w:bCs/>
          <w:sz w:val="22"/>
          <w:szCs w:val="22"/>
        </w:rPr>
        <w:t>do oddania do dyspozycji Wykonawcy niezbędnych zasobów na potrzeby realizacji zamówienia</w:t>
      </w:r>
    </w:p>
    <w:p w14:paraId="1834EC76" w14:textId="77777777" w:rsidR="00D74D53" w:rsidRDefault="00D74D53">
      <w:pPr>
        <w:jc w:val="both"/>
        <w:rPr>
          <w:b/>
          <w:bCs/>
          <w:sz w:val="22"/>
          <w:szCs w:val="22"/>
        </w:rPr>
      </w:pPr>
    </w:p>
    <w:p w14:paraId="416024B6" w14:textId="77777777" w:rsidR="00D74D53" w:rsidRDefault="00000000">
      <w:pPr>
        <w:jc w:val="both"/>
        <w:rPr>
          <w:rFonts w:eastAsia="Times New Roman"/>
          <w:i/>
          <w:iCs/>
          <w:sz w:val="22"/>
          <w:szCs w:val="22"/>
        </w:rPr>
      </w:pPr>
      <w:r>
        <w:rPr>
          <w:sz w:val="22"/>
          <w:szCs w:val="22"/>
        </w:rPr>
        <w:t>w imieniu Wykonawcy:</w:t>
      </w:r>
    </w:p>
    <w:p w14:paraId="206D3CA6" w14:textId="77777777" w:rsidR="00D74D53" w:rsidRDefault="00000000">
      <w:pPr>
        <w:jc w:val="both"/>
        <w:rPr>
          <w:i/>
          <w:iCs/>
          <w:sz w:val="22"/>
          <w:szCs w:val="22"/>
        </w:rPr>
      </w:pPr>
      <w:r>
        <w:rPr>
          <w:rFonts w:eastAsia="Times New Roman"/>
          <w:i/>
          <w:iCs/>
          <w:sz w:val="22"/>
          <w:szCs w:val="22"/>
        </w:rPr>
        <w:t>…………………………………………………………………………………………………………………………</w:t>
      </w:r>
    </w:p>
    <w:p w14:paraId="19BC80AD" w14:textId="77777777" w:rsidR="00D74D53" w:rsidRDefault="00000000">
      <w:pPr>
        <w:jc w:val="both"/>
        <w:rPr>
          <w:sz w:val="22"/>
          <w:szCs w:val="22"/>
        </w:rPr>
      </w:pPr>
      <w:r>
        <w:rPr>
          <w:i/>
          <w:iCs/>
          <w:sz w:val="22"/>
          <w:szCs w:val="22"/>
        </w:rPr>
        <w:t>(wpisać nazwę i adres podmiotu)</w:t>
      </w:r>
    </w:p>
    <w:p w14:paraId="6FA1348D" w14:textId="77777777" w:rsidR="00D74D53" w:rsidRDefault="00000000">
      <w:pPr>
        <w:jc w:val="both"/>
        <w:rPr>
          <w:bCs/>
          <w:sz w:val="22"/>
          <w:szCs w:val="22"/>
        </w:rPr>
      </w:pPr>
      <w:r>
        <w:rPr>
          <w:sz w:val="22"/>
          <w:szCs w:val="22"/>
        </w:rPr>
        <w:t>zobowiązuję się do oddania swoich zasobów przy wykonywaniu zamówienia pod nazwą:</w:t>
      </w:r>
    </w:p>
    <w:p w14:paraId="1669FEE9" w14:textId="77777777" w:rsidR="00D74D53" w:rsidRDefault="00D74D53">
      <w:pPr>
        <w:jc w:val="center"/>
        <w:rPr>
          <w:bCs/>
          <w:sz w:val="22"/>
          <w:szCs w:val="22"/>
        </w:rPr>
      </w:pPr>
    </w:p>
    <w:p w14:paraId="7B64E384" w14:textId="45048192" w:rsidR="00D74D53" w:rsidRDefault="00000000">
      <w:pPr>
        <w:jc w:val="center"/>
        <w:rPr>
          <w:sz w:val="22"/>
          <w:szCs w:val="22"/>
        </w:rPr>
      </w:pPr>
      <w:r>
        <w:rPr>
          <w:b/>
          <w:bCs/>
          <w:sz w:val="22"/>
          <w:szCs w:val="22"/>
        </w:rPr>
        <w:t xml:space="preserve">„Dostawa </w:t>
      </w:r>
      <w:r w:rsidR="00683CD7" w:rsidRPr="00683CD7">
        <w:rPr>
          <w:b/>
          <w:bCs/>
          <w:sz w:val="22"/>
          <w:szCs w:val="22"/>
        </w:rPr>
        <w:t>kabiny akustycznej, dygestorium i szafki laboratoryjnej</w:t>
      </w:r>
      <w:r w:rsidR="003464C9">
        <w:rPr>
          <w:b/>
          <w:bCs/>
          <w:sz w:val="22"/>
          <w:szCs w:val="22"/>
        </w:rPr>
        <w:t xml:space="preserve"> </w:t>
      </w:r>
      <w:r w:rsidR="00683CD7" w:rsidRPr="00683CD7">
        <w:rPr>
          <w:b/>
          <w:bCs/>
          <w:sz w:val="22"/>
          <w:szCs w:val="22"/>
        </w:rPr>
        <w:t xml:space="preserve">- </w:t>
      </w:r>
      <w:r>
        <w:rPr>
          <w:b/>
          <w:bCs/>
          <w:sz w:val="22"/>
          <w:szCs w:val="22"/>
        </w:rPr>
        <w:t>wyposażenia nowego budynku Szkoły Podstawowej w Różynach</w:t>
      </w:r>
      <w:r>
        <w:rPr>
          <w:b/>
          <w:sz w:val="22"/>
          <w:szCs w:val="22"/>
        </w:rPr>
        <w:t>”</w:t>
      </w:r>
      <w:r>
        <w:rPr>
          <w:sz w:val="22"/>
          <w:szCs w:val="22"/>
        </w:rPr>
        <w:t xml:space="preserve"> </w:t>
      </w:r>
    </w:p>
    <w:p w14:paraId="68794BF7" w14:textId="1CE2701D" w:rsidR="00D74D53" w:rsidRPr="00893236" w:rsidRDefault="00000000">
      <w:pPr>
        <w:jc w:val="center"/>
        <w:rPr>
          <w:sz w:val="22"/>
          <w:szCs w:val="22"/>
        </w:rPr>
      </w:pPr>
      <w:r w:rsidRPr="00893236">
        <w:rPr>
          <w:sz w:val="22"/>
          <w:szCs w:val="22"/>
        </w:rPr>
        <w:t>(nr postępowania: ZPZ.271.1.</w:t>
      </w:r>
      <w:r w:rsidR="00893236" w:rsidRPr="00893236">
        <w:rPr>
          <w:sz w:val="22"/>
          <w:szCs w:val="22"/>
        </w:rPr>
        <w:t>9</w:t>
      </w:r>
      <w:r w:rsidRPr="00893236">
        <w:rPr>
          <w:sz w:val="22"/>
          <w:szCs w:val="22"/>
        </w:rPr>
        <w:t>.2025.EK/</w:t>
      </w:r>
      <w:r w:rsidR="0047252C" w:rsidRPr="00893236">
        <w:rPr>
          <w:sz w:val="22"/>
          <w:szCs w:val="22"/>
        </w:rPr>
        <w:t>JG</w:t>
      </w:r>
      <w:r w:rsidRPr="00893236">
        <w:rPr>
          <w:sz w:val="22"/>
          <w:szCs w:val="22"/>
        </w:rPr>
        <w:t>)</w:t>
      </w:r>
    </w:p>
    <w:p w14:paraId="10643D3E" w14:textId="77777777" w:rsidR="00D74D53" w:rsidRDefault="00D74D53">
      <w:pPr>
        <w:spacing w:after="120"/>
        <w:rPr>
          <w:sz w:val="22"/>
          <w:szCs w:val="22"/>
        </w:rPr>
      </w:pPr>
    </w:p>
    <w:p w14:paraId="708E2652" w14:textId="77777777" w:rsidR="00D74D53" w:rsidRDefault="00000000">
      <w:pPr>
        <w:spacing w:after="120"/>
        <w:rPr>
          <w:i/>
          <w:iCs/>
          <w:sz w:val="22"/>
          <w:szCs w:val="22"/>
        </w:rPr>
      </w:pPr>
      <w:r>
        <w:rPr>
          <w:sz w:val="22"/>
          <w:szCs w:val="22"/>
        </w:rPr>
        <w:t xml:space="preserve">do dyspozycji Wykonawcy </w:t>
      </w:r>
      <w:r>
        <w:rPr>
          <w:i/>
          <w:iCs/>
          <w:sz w:val="22"/>
          <w:szCs w:val="22"/>
        </w:rPr>
        <w:t>………………………………………………………………………………………</w:t>
      </w:r>
    </w:p>
    <w:p w14:paraId="18611DD7" w14:textId="77777777" w:rsidR="00D74D53" w:rsidRDefault="00000000">
      <w:pPr>
        <w:jc w:val="center"/>
        <w:rPr>
          <w:sz w:val="22"/>
          <w:szCs w:val="22"/>
        </w:rPr>
      </w:pPr>
      <w:r>
        <w:rPr>
          <w:i/>
          <w:iCs/>
          <w:sz w:val="22"/>
          <w:szCs w:val="22"/>
        </w:rPr>
        <w:t>(nazwa i adres Wykonawcy, któremu udostępniane są zasoby)</w:t>
      </w:r>
    </w:p>
    <w:p w14:paraId="60C272EE" w14:textId="77777777" w:rsidR="00D74D53" w:rsidRDefault="00000000">
      <w:pPr>
        <w:spacing w:after="120"/>
        <w:rPr>
          <w:sz w:val="22"/>
          <w:szCs w:val="22"/>
        </w:rPr>
      </w:pPr>
      <w:r>
        <w:rPr>
          <w:sz w:val="22"/>
          <w:szCs w:val="22"/>
        </w:rPr>
        <w:t>Oświadczam, iż:</w:t>
      </w:r>
    </w:p>
    <w:p w14:paraId="1EC00CA6" w14:textId="77777777" w:rsidR="00D74D53" w:rsidRDefault="00000000">
      <w:pPr>
        <w:spacing w:after="120"/>
        <w:rPr>
          <w:rFonts w:eastAsia="Times New Roman"/>
          <w:i/>
          <w:iCs/>
          <w:sz w:val="22"/>
          <w:szCs w:val="22"/>
        </w:rPr>
      </w:pPr>
      <w:r>
        <w:rPr>
          <w:sz w:val="22"/>
          <w:szCs w:val="22"/>
        </w:rPr>
        <w:t>a) udostępniam Wykonawcy nasze zasoby w zakresie:</w:t>
      </w:r>
    </w:p>
    <w:p w14:paraId="48B1FD44" w14:textId="77777777" w:rsidR="00D74D53" w:rsidRDefault="00000000">
      <w:pPr>
        <w:spacing w:after="120"/>
        <w:contextualSpacing/>
        <w:jc w:val="center"/>
        <w:rPr>
          <w:i/>
          <w:iCs/>
          <w:sz w:val="22"/>
          <w:szCs w:val="22"/>
        </w:rPr>
      </w:pPr>
      <w:r>
        <w:rPr>
          <w:rFonts w:eastAsia="Times New Roman"/>
          <w:i/>
          <w:iCs/>
          <w:sz w:val="22"/>
          <w:szCs w:val="22"/>
        </w:rPr>
        <w:t>…………………………………………………………………………………………………………</w:t>
      </w:r>
      <w:r>
        <w:rPr>
          <w:i/>
          <w:iCs/>
          <w:sz w:val="22"/>
          <w:szCs w:val="22"/>
        </w:rPr>
        <w:t>.</w:t>
      </w:r>
    </w:p>
    <w:p w14:paraId="6F4E060C" w14:textId="77777777" w:rsidR="00D74D53" w:rsidRDefault="00000000">
      <w:pPr>
        <w:spacing w:after="120"/>
        <w:jc w:val="center"/>
        <w:rPr>
          <w:rFonts w:eastAsia="Times New Roman"/>
          <w:i/>
          <w:iCs/>
          <w:sz w:val="22"/>
          <w:szCs w:val="22"/>
        </w:rPr>
      </w:pPr>
      <w:r>
        <w:rPr>
          <w:i/>
          <w:iCs/>
          <w:sz w:val="22"/>
          <w:szCs w:val="22"/>
        </w:rPr>
        <w:t>(określenie zasobu – zdolność techniczna i zawodowa)</w:t>
      </w:r>
    </w:p>
    <w:p w14:paraId="1F4AED3A" w14:textId="77777777" w:rsidR="00D74D53" w:rsidRDefault="00000000">
      <w:pPr>
        <w:jc w:val="center"/>
        <w:rPr>
          <w:i/>
          <w:iCs/>
          <w:sz w:val="22"/>
          <w:szCs w:val="22"/>
        </w:rPr>
      </w:pPr>
      <w:r>
        <w:rPr>
          <w:rFonts w:eastAsia="Times New Roman"/>
          <w:i/>
          <w:iCs/>
          <w:sz w:val="22"/>
          <w:szCs w:val="22"/>
        </w:rPr>
        <w:t>…………………………………………………………………………………………………………</w:t>
      </w:r>
      <w:r>
        <w:rPr>
          <w:i/>
          <w:iCs/>
          <w:sz w:val="22"/>
          <w:szCs w:val="22"/>
        </w:rPr>
        <w:t>.</w:t>
      </w:r>
    </w:p>
    <w:p w14:paraId="187B8F15" w14:textId="77777777" w:rsidR="00D74D53" w:rsidRDefault="00000000">
      <w:pPr>
        <w:spacing w:after="120"/>
        <w:rPr>
          <w:rFonts w:eastAsia="Times New Roman"/>
          <w:i/>
          <w:iCs/>
          <w:sz w:val="22"/>
          <w:szCs w:val="22"/>
        </w:rPr>
      </w:pPr>
      <w:r>
        <w:rPr>
          <w:i/>
          <w:iCs/>
          <w:sz w:val="22"/>
          <w:szCs w:val="22"/>
        </w:rPr>
        <w:t>(należy podać informacje umożliwiające ocenę spełnienia warunków określonych w pkt. 6.2. SWZ przez udostępniane zasoby)</w:t>
      </w:r>
    </w:p>
    <w:p w14:paraId="572CD745" w14:textId="77777777" w:rsidR="00D74D53" w:rsidRDefault="00000000">
      <w:pPr>
        <w:spacing w:after="120"/>
        <w:jc w:val="center"/>
        <w:rPr>
          <w:sz w:val="22"/>
          <w:szCs w:val="22"/>
        </w:rPr>
      </w:pPr>
      <w:r>
        <w:rPr>
          <w:rFonts w:eastAsia="Times New Roman"/>
          <w:i/>
          <w:iCs/>
          <w:sz w:val="22"/>
          <w:szCs w:val="22"/>
        </w:rPr>
        <w:t>……………………………………………………………………………………………………………</w:t>
      </w:r>
    </w:p>
    <w:p w14:paraId="6E4B4635" w14:textId="77777777" w:rsidR="00D74D53" w:rsidRDefault="00000000">
      <w:pPr>
        <w:spacing w:after="120"/>
        <w:rPr>
          <w:rFonts w:eastAsia="Times New Roman"/>
          <w:i/>
          <w:iCs/>
          <w:sz w:val="22"/>
          <w:szCs w:val="22"/>
        </w:rPr>
      </w:pPr>
      <w:r>
        <w:rPr>
          <w:sz w:val="22"/>
          <w:szCs w:val="22"/>
        </w:rPr>
        <w:t>b) sposób wykorzystania udostępnionych przeze mnie zasobów przy wykonywaniu zamówienia publicznego będzie następujący:</w:t>
      </w:r>
    </w:p>
    <w:p w14:paraId="58D15EC8" w14:textId="77777777" w:rsidR="00D74D53" w:rsidRDefault="00000000">
      <w:pPr>
        <w:spacing w:after="120"/>
        <w:jc w:val="center"/>
        <w:rPr>
          <w:sz w:val="22"/>
          <w:szCs w:val="22"/>
        </w:rPr>
      </w:pPr>
      <w:r>
        <w:rPr>
          <w:rFonts w:eastAsia="Times New Roman"/>
          <w:i/>
          <w:iCs/>
          <w:sz w:val="22"/>
          <w:szCs w:val="22"/>
        </w:rPr>
        <w:t>……………………………………………………………………………………………………………</w:t>
      </w:r>
    </w:p>
    <w:p w14:paraId="732DFE7D" w14:textId="77777777" w:rsidR="00D74D53" w:rsidRDefault="00000000">
      <w:pPr>
        <w:spacing w:after="120"/>
        <w:rPr>
          <w:rFonts w:eastAsia="Times New Roman"/>
          <w:i/>
          <w:iCs/>
          <w:sz w:val="22"/>
          <w:szCs w:val="22"/>
        </w:rPr>
      </w:pPr>
      <w:r>
        <w:rPr>
          <w:sz w:val="22"/>
          <w:szCs w:val="22"/>
        </w:rPr>
        <w:t>c) zakres i okres mojego udziału przy wykonywaniu zamówienia publicznego będzie następujący:</w:t>
      </w:r>
    </w:p>
    <w:p w14:paraId="4688E776" w14:textId="77777777" w:rsidR="00D74D53" w:rsidRDefault="00000000">
      <w:pPr>
        <w:spacing w:after="120"/>
        <w:jc w:val="center"/>
        <w:rPr>
          <w:sz w:val="22"/>
          <w:szCs w:val="22"/>
        </w:rPr>
      </w:pPr>
      <w:r>
        <w:rPr>
          <w:rFonts w:eastAsia="Times New Roman"/>
          <w:i/>
          <w:iCs/>
          <w:sz w:val="22"/>
          <w:szCs w:val="22"/>
        </w:rPr>
        <w:t>……………………………………………………………………………………………………………</w:t>
      </w:r>
    </w:p>
    <w:p w14:paraId="0D2482FF" w14:textId="5110C085" w:rsidR="00D74D53" w:rsidRPr="0047252C" w:rsidRDefault="00000000" w:rsidP="00BB1D97">
      <w:pPr>
        <w:pStyle w:val="Akapitzlist"/>
        <w:numPr>
          <w:ilvl w:val="0"/>
          <w:numId w:val="33"/>
        </w:numPr>
        <w:suppressAutoHyphens w:val="0"/>
        <w:spacing w:after="120"/>
        <w:ind w:left="426"/>
        <w:jc w:val="both"/>
        <w:rPr>
          <w:sz w:val="22"/>
          <w:szCs w:val="22"/>
          <w:lang w:val="pl-PL"/>
        </w:rPr>
      </w:pPr>
      <w:r>
        <w:rPr>
          <w:sz w:val="22"/>
          <w:szCs w:val="22"/>
        </w:rPr>
        <w:t>d) będę realizował niżej wymienione</w:t>
      </w:r>
      <w:r w:rsidR="0047252C" w:rsidRPr="0047252C">
        <w:rPr>
          <w:sz w:val="22"/>
          <w:szCs w:val="22"/>
          <w:lang w:val="pl-PL"/>
        </w:rPr>
        <w:t xml:space="preserve"> dostawy</w:t>
      </w:r>
      <w:r w:rsidR="001448A8">
        <w:rPr>
          <w:sz w:val="22"/>
          <w:szCs w:val="22"/>
          <w:lang w:val="pl-PL"/>
        </w:rPr>
        <w:t>/usługi</w:t>
      </w:r>
      <w:r w:rsidRPr="0047252C">
        <w:rPr>
          <w:sz w:val="22"/>
          <w:szCs w:val="22"/>
        </w:rPr>
        <w:t>, których dotyczą udostępniane zasoby, odnoszące się do warunków udziału w postępowaniu doświadczenia, na których polega Wykonawca:</w:t>
      </w:r>
    </w:p>
    <w:p w14:paraId="4CC21E0B" w14:textId="77777777" w:rsidR="00D74D53" w:rsidRDefault="00000000">
      <w:pPr>
        <w:spacing w:after="120"/>
        <w:jc w:val="center"/>
        <w:rPr>
          <w:i/>
          <w:iCs/>
          <w:sz w:val="22"/>
          <w:szCs w:val="22"/>
        </w:rPr>
      </w:pPr>
      <w:r>
        <w:rPr>
          <w:rFonts w:eastAsia="Times New Roman"/>
          <w:i/>
          <w:iCs/>
          <w:sz w:val="22"/>
          <w:szCs w:val="22"/>
        </w:rPr>
        <w:t>…………………………</w:t>
      </w:r>
      <w:r>
        <w:rPr>
          <w:i/>
          <w:iCs/>
          <w:sz w:val="22"/>
          <w:szCs w:val="22"/>
        </w:rPr>
        <w:t>.………………………………………………………………………………</w:t>
      </w:r>
    </w:p>
    <w:p w14:paraId="4E0768AF" w14:textId="77777777" w:rsidR="00D74D53" w:rsidRDefault="00D74D53">
      <w:pPr>
        <w:rPr>
          <w:i/>
          <w:iCs/>
          <w:sz w:val="22"/>
          <w:szCs w:val="22"/>
        </w:rPr>
      </w:pPr>
    </w:p>
    <w:p w14:paraId="0D47CF81" w14:textId="77777777" w:rsidR="00D74D53" w:rsidRDefault="00D74D53">
      <w:pPr>
        <w:rPr>
          <w:i/>
          <w:iCs/>
          <w:sz w:val="22"/>
          <w:szCs w:val="22"/>
        </w:rPr>
      </w:pPr>
    </w:p>
    <w:p w14:paraId="16F037BF" w14:textId="77777777" w:rsidR="00D74D53" w:rsidRDefault="00D74D53">
      <w:pPr>
        <w:rPr>
          <w:i/>
          <w:iCs/>
          <w:sz w:val="22"/>
          <w:szCs w:val="22"/>
        </w:rPr>
      </w:pPr>
    </w:p>
    <w:p w14:paraId="1897507D" w14:textId="77777777" w:rsidR="00D74D53" w:rsidRDefault="00D74D53">
      <w:pPr>
        <w:rPr>
          <w:i/>
          <w:iCs/>
          <w:sz w:val="22"/>
          <w:szCs w:val="22"/>
        </w:rPr>
      </w:pPr>
    </w:p>
    <w:p w14:paraId="7FF7846D" w14:textId="77777777" w:rsidR="00D74D53" w:rsidRDefault="00000000">
      <w:pPr>
        <w:spacing w:before="120"/>
        <w:jc w:val="center"/>
        <w:rPr>
          <w:b/>
          <w:i/>
          <w:color w:val="FF0000"/>
          <w:sz w:val="22"/>
          <w:szCs w:val="22"/>
        </w:rPr>
      </w:pPr>
      <w:r>
        <w:rPr>
          <w:b/>
          <w:i/>
          <w:color w:val="FF0000"/>
          <w:sz w:val="22"/>
          <w:szCs w:val="22"/>
        </w:rPr>
        <w:t>UWAGA!!!</w:t>
      </w:r>
    </w:p>
    <w:p w14:paraId="55A05291" w14:textId="77777777" w:rsidR="00D74D53" w:rsidRDefault="00000000">
      <w:pPr>
        <w:spacing w:before="120"/>
        <w:jc w:val="center"/>
        <w:rPr>
          <w:b/>
          <w:i/>
          <w:color w:val="FF0000"/>
          <w:sz w:val="22"/>
          <w:szCs w:val="22"/>
        </w:rPr>
      </w:pPr>
      <w:r>
        <w:rPr>
          <w:b/>
          <w:i/>
          <w:color w:val="FF0000"/>
          <w:sz w:val="22"/>
          <w:szCs w:val="22"/>
        </w:rPr>
        <w:t>WYPEŁNIONY DOKUMENT NALEŻY PODPISAĆ KWALIFIKOWANYM PODPISEM</w:t>
      </w:r>
    </w:p>
    <w:p w14:paraId="028C6004" w14:textId="77777777" w:rsidR="00D74D53" w:rsidRDefault="00000000">
      <w:pPr>
        <w:spacing w:before="120"/>
        <w:jc w:val="center"/>
        <w:rPr>
          <w:b/>
          <w:i/>
          <w:iCs/>
          <w:color w:val="FF0000"/>
          <w:sz w:val="22"/>
          <w:szCs w:val="22"/>
        </w:rPr>
        <w:sectPr w:rsidR="00D74D53">
          <w:footerReference w:type="even" r:id="rId33"/>
          <w:footerReference w:type="default" r:id="rId34"/>
          <w:footerReference w:type="first" r:id="rId35"/>
          <w:pgSz w:w="11906" w:h="16838"/>
          <w:pgMar w:top="567" w:right="1417" w:bottom="709" w:left="1417" w:header="0" w:footer="550" w:gutter="0"/>
          <w:cols w:space="708"/>
          <w:formProt w:val="0"/>
          <w:titlePg/>
          <w:docGrid w:linePitch="326"/>
        </w:sectPr>
      </w:pPr>
      <w:r>
        <w:rPr>
          <w:b/>
          <w:i/>
          <w:color w:val="FF0000"/>
          <w:sz w:val="22"/>
          <w:szCs w:val="22"/>
        </w:rPr>
        <w:t>ELEKTRONICZNYM, PODPISEM ZAUFANYM LUB PODPISEM OSOBISTYM</w:t>
      </w:r>
    </w:p>
    <w:p w14:paraId="5E4C3D09" w14:textId="676E77FC" w:rsidR="00D74D53" w:rsidRDefault="00000000">
      <w:pPr>
        <w:spacing w:line="480" w:lineRule="auto"/>
        <w:ind w:left="5245"/>
        <w:jc w:val="right"/>
        <w:rPr>
          <w:rFonts w:eastAsia="Times New Roman"/>
          <w:b/>
          <w:sz w:val="2"/>
          <w:szCs w:val="21"/>
        </w:rPr>
      </w:pPr>
      <w:r>
        <w:rPr>
          <w:b/>
          <w:iCs/>
          <w:sz w:val="22"/>
          <w:szCs w:val="22"/>
        </w:rPr>
        <w:lastRenderedPageBreak/>
        <w:t xml:space="preserve">Załącznik nr </w:t>
      </w:r>
      <w:r w:rsidR="00893236">
        <w:rPr>
          <w:b/>
          <w:iCs/>
          <w:sz w:val="22"/>
          <w:szCs w:val="22"/>
        </w:rPr>
        <w:t>5</w:t>
      </w:r>
      <w:r>
        <w:rPr>
          <w:b/>
          <w:iCs/>
          <w:sz w:val="22"/>
          <w:szCs w:val="22"/>
        </w:rPr>
        <w:t xml:space="preserve"> do SWZ</w:t>
      </w:r>
    </w:p>
    <w:p w14:paraId="2DCE7C55" w14:textId="77777777" w:rsidR="00D74D53" w:rsidRDefault="00D74D53">
      <w:pPr>
        <w:spacing w:line="480" w:lineRule="auto"/>
        <w:ind w:left="5245"/>
        <w:rPr>
          <w:rFonts w:eastAsia="Times New Roman"/>
          <w:b/>
          <w:sz w:val="2"/>
          <w:szCs w:val="21"/>
        </w:rPr>
      </w:pPr>
    </w:p>
    <w:p w14:paraId="65848F3C" w14:textId="77777777" w:rsidR="00D74D53" w:rsidRDefault="00000000">
      <w:pPr>
        <w:spacing w:line="360" w:lineRule="auto"/>
        <w:ind w:left="6237"/>
        <w:rPr>
          <w:rFonts w:eastAsia="Times New Roman"/>
          <w:b/>
          <w:sz w:val="22"/>
          <w:szCs w:val="22"/>
        </w:rPr>
      </w:pPr>
      <w:r>
        <w:rPr>
          <w:rFonts w:eastAsia="Times New Roman"/>
          <w:b/>
          <w:sz w:val="22"/>
          <w:szCs w:val="22"/>
        </w:rPr>
        <w:t>Zamawiający:</w:t>
      </w:r>
    </w:p>
    <w:p w14:paraId="2977E024" w14:textId="77777777" w:rsidR="00D74D53" w:rsidRDefault="00000000">
      <w:pPr>
        <w:spacing w:line="276" w:lineRule="auto"/>
        <w:ind w:left="6237" w:hanging="1"/>
        <w:rPr>
          <w:rFonts w:eastAsia="Times New Roman"/>
          <w:b/>
          <w:sz w:val="22"/>
          <w:szCs w:val="22"/>
        </w:rPr>
      </w:pPr>
      <w:r>
        <w:rPr>
          <w:rFonts w:eastAsia="Times New Roman"/>
          <w:b/>
          <w:sz w:val="22"/>
          <w:szCs w:val="22"/>
        </w:rPr>
        <w:t>Gmina Pszczółki</w:t>
      </w:r>
    </w:p>
    <w:p w14:paraId="76DE9BC4" w14:textId="77777777" w:rsidR="00D74D53" w:rsidRDefault="00000000">
      <w:pPr>
        <w:spacing w:line="276" w:lineRule="auto"/>
        <w:ind w:left="6237" w:hanging="1"/>
        <w:rPr>
          <w:rFonts w:eastAsia="Times New Roman"/>
          <w:b/>
          <w:sz w:val="22"/>
          <w:szCs w:val="22"/>
        </w:rPr>
      </w:pPr>
      <w:r>
        <w:rPr>
          <w:rFonts w:eastAsia="Times New Roman"/>
          <w:b/>
          <w:sz w:val="22"/>
          <w:szCs w:val="22"/>
        </w:rPr>
        <w:t>ul. Pomorska 18</w:t>
      </w:r>
    </w:p>
    <w:p w14:paraId="550AB479" w14:textId="77777777" w:rsidR="00D74D53" w:rsidRDefault="00000000">
      <w:pPr>
        <w:spacing w:line="276" w:lineRule="auto"/>
        <w:ind w:left="6237" w:hanging="1"/>
        <w:rPr>
          <w:rFonts w:eastAsia="Times New Roman"/>
          <w:b/>
          <w:sz w:val="22"/>
          <w:szCs w:val="22"/>
        </w:rPr>
      </w:pPr>
      <w:r>
        <w:rPr>
          <w:rFonts w:eastAsia="Times New Roman"/>
          <w:b/>
          <w:sz w:val="22"/>
          <w:szCs w:val="22"/>
        </w:rPr>
        <w:t>83-032 Pszczółki</w:t>
      </w:r>
    </w:p>
    <w:p w14:paraId="16BA72FB" w14:textId="77777777" w:rsidR="00D74D53" w:rsidRDefault="00000000">
      <w:pPr>
        <w:spacing w:line="276" w:lineRule="auto"/>
        <w:rPr>
          <w:rFonts w:eastAsia="Times New Roman"/>
          <w:sz w:val="22"/>
          <w:szCs w:val="22"/>
        </w:rPr>
      </w:pPr>
      <w:r>
        <w:rPr>
          <w:rFonts w:eastAsia="Times New Roman"/>
          <w:b/>
          <w:sz w:val="22"/>
          <w:szCs w:val="22"/>
        </w:rPr>
        <w:t>Wykonawca:</w:t>
      </w:r>
    </w:p>
    <w:p w14:paraId="09D9C5AD" w14:textId="77777777" w:rsidR="00D74D53" w:rsidRDefault="00000000">
      <w:pPr>
        <w:tabs>
          <w:tab w:val="right" w:leader="underscore" w:pos="4536"/>
        </w:tabs>
        <w:ind w:right="4870"/>
        <w:rPr>
          <w:rFonts w:eastAsia="Times New Roman"/>
          <w:i/>
          <w:sz w:val="22"/>
          <w:szCs w:val="22"/>
        </w:rPr>
      </w:pPr>
      <w:r>
        <w:rPr>
          <w:rFonts w:eastAsia="Times New Roman"/>
          <w:sz w:val="22"/>
          <w:szCs w:val="22"/>
        </w:rPr>
        <w:tab/>
      </w:r>
    </w:p>
    <w:p w14:paraId="0281440F" w14:textId="77777777" w:rsidR="00D74D53" w:rsidRDefault="00000000">
      <w:pPr>
        <w:ind w:right="4871"/>
        <w:jc w:val="center"/>
        <w:rPr>
          <w:rFonts w:eastAsia="Times New Roman"/>
          <w:i/>
          <w:sz w:val="22"/>
          <w:szCs w:val="22"/>
        </w:rPr>
      </w:pPr>
      <w:r>
        <w:rPr>
          <w:rFonts w:eastAsia="Times New Roman"/>
          <w:i/>
          <w:sz w:val="22"/>
          <w:szCs w:val="22"/>
        </w:rPr>
        <w:t>(pełna nazwa/firma, adres,</w:t>
      </w:r>
    </w:p>
    <w:p w14:paraId="341CAE7E" w14:textId="77777777" w:rsidR="00D74D53" w:rsidRDefault="00000000">
      <w:pPr>
        <w:spacing w:line="276" w:lineRule="auto"/>
        <w:ind w:right="4871"/>
        <w:jc w:val="center"/>
        <w:rPr>
          <w:rFonts w:eastAsia="Times New Roman"/>
          <w:sz w:val="22"/>
          <w:szCs w:val="22"/>
          <w:u w:val="single"/>
        </w:rPr>
      </w:pPr>
      <w:r>
        <w:rPr>
          <w:rFonts w:eastAsia="Times New Roman"/>
          <w:i/>
          <w:sz w:val="22"/>
          <w:szCs w:val="22"/>
        </w:rPr>
        <w:t>w zależności od podmiotu: NIP/PESEL, KRS/CEiDG)</w:t>
      </w:r>
    </w:p>
    <w:p w14:paraId="4B5EF6B6" w14:textId="77777777" w:rsidR="00D74D53" w:rsidRDefault="00000000">
      <w:pPr>
        <w:spacing w:before="120" w:line="276" w:lineRule="auto"/>
        <w:ind w:right="4871"/>
        <w:rPr>
          <w:rFonts w:eastAsia="Times New Roman"/>
          <w:sz w:val="22"/>
          <w:szCs w:val="22"/>
        </w:rPr>
      </w:pPr>
      <w:r>
        <w:rPr>
          <w:rFonts w:eastAsia="Times New Roman"/>
          <w:sz w:val="22"/>
          <w:szCs w:val="22"/>
          <w:u w:val="single"/>
        </w:rPr>
        <w:t>reprezentowany przez:</w:t>
      </w:r>
    </w:p>
    <w:p w14:paraId="152B73EB" w14:textId="77777777" w:rsidR="00D74D53" w:rsidRDefault="00000000">
      <w:pPr>
        <w:tabs>
          <w:tab w:val="right" w:leader="underscore" w:pos="4536"/>
        </w:tabs>
        <w:ind w:right="4110"/>
        <w:rPr>
          <w:rFonts w:eastAsia="Times New Roman"/>
          <w:i/>
          <w:sz w:val="22"/>
          <w:szCs w:val="22"/>
        </w:rPr>
      </w:pPr>
      <w:r>
        <w:rPr>
          <w:rFonts w:eastAsia="Times New Roman"/>
          <w:sz w:val="22"/>
          <w:szCs w:val="22"/>
        </w:rPr>
        <w:t>____________________________________________</w:t>
      </w:r>
    </w:p>
    <w:p w14:paraId="3F0AC301" w14:textId="77777777" w:rsidR="00D74D53" w:rsidRDefault="00000000">
      <w:pPr>
        <w:spacing w:line="360" w:lineRule="auto"/>
        <w:ind w:right="4110"/>
        <w:rPr>
          <w:rFonts w:eastAsia="Times New Roman"/>
          <w:b/>
          <w:i/>
          <w:sz w:val="22"/>
          <w:szCs w:val="22"/>
          <w:u w:val="single"/>
        </w:rPr>
      </w:pPr>
      <w:r>
        <w:rPr>
          <w:rFonts w:eastAsia="Times New Roman"/>
          <w:i/>
          <w:sz w:val="22"/>
          <w:szCs w:val="22"/>
        </w:rPr>
        <w:t>(imię, nazwisko, stanowisko/podstawa do reprezentacji)</w:t>
      </w:r>
    </w:p>
    <w:p w14:paraId="1AE7E5E4" w14:textId="77777777" w:rsidR="00D74D53" w:rsidRDefault="00D74D53">
      <w:pPr>
        <w:ind w:right="4871"/>
        <w:jc w:val="center"/>
        <w:rPr>
          <w:rFonts w:eastAsia="Times New Roman"/>
          <w:b/>
          <w:i/>
          <w:sz w:val="22"/>
          <w:szCs w:val="22"/>
          <w:u w:val="single"/>
        </w:rPr>
      </w:pPr>
    </w:p>
    <w:p w14:paraId="4D6B1E37" w14:textId="77777777" w:rsidR="00D74D53" w:rsidRDefault="00000000">
      <w:pPr>
        <w:spacing w:before="240"/>
        <w:jc w:val="center"/>
        <w:rPr>
          <w:sz w:val="22"/>
          <w:szCs w:val="22"/>
        </w:rPr>
      </w:pPr>
      <w:r>
        <w:rPr>
          <w:rFonts w:eastAsia="Times New Roman"/>
          <w:b/>
          <w:sz w:val="22"/>
          <w:szCs w:val="22"/>
          <w:u w:val="single"/>
        </w:rPr>
        <w:t>OŚWIADCZENIE WYKONAWCY</w:t>
      </w:r>
    </w:p>
    <w:p w14:paraId="2172FB46" w14:textId="77777777" w:rsidR="00D74D53" w:rsidRDefault="00000000">
      <w:pPr>
        <w:pStyle w:val="Styl1"/>
        <w:rPr>
          <w:rFonts w:ascii="Times New Roman" w:hAnsi="Times New Roman" w:cs="Times New Roman"/>
          <w:sz w:val="22"/>
          <w:szCs w:val="22"/>
        </w:rPr>
      </w:pPr>
      <w:r>
        <w:rPr>
          <w:rFonts w:ascii="Times New Roman" w:hAnsi="Times New Roman" w:cs="Times New Roman"/>
          <w:sz w:val="22"/>
          <w:szCs w:val="22"/>
        </w:rPr>
        <w:t>w zakresie art. 108 ust. 1 pkt 5 ustawy PZP, o braku przynależności do tej samej grupy kapitałowej,</w:t>
      </w:r>
      <w:r>
        <w:rPr>
          <w:rFonts w:ascii="Times New Roman" w:hAnsi="Times New Roman" w:cs="Times New Roman"/>
          <w:sz w:val="22"/>
          <w:szCs w:val="22"/>
        </w:rPr>
        <w:br/>
        <w:t>w rozumieniu ustawy z dnia 16 lutego 2007 r. o ochronie konkurencji i konsumentów</w:t>
      </w:r>
    </w:p>
    <w:p w14:paraId="531E775B" w14:textId="13FDF83C" w:rsidR="00D74D53" w:rsidRDefault="00000000">
      <w:pPr>
        <w:spacing w:before="240" w:after="120" w:line="276" w:lineRule="auto"/>
        <w:jc w:val="both"/>
        <w:rPr>
          <w:b/>
          <w:bCs/>
          <w:sz w:val="22"/>
          <w:szCs w:val="22"/>
        </w:rPr>
      </w:pPr>
      <w:r>
        <w:rPr>
          <w:rFonts w:eastAsia="Times New Roman"/>
          <w:sz w:val="22"/>
          <w:szCs w:val="22"/>
        </w:rPr>
        <w:t xml:space="preserve">Na potrzeby postępowania o udzielenie zamówienia publicznego pn. </w:t>
      </w:r>
      <w:r>
        <w:rPr>
          <w:rFonts w:eastAsia="Times New Roman"/>
          <w:b/>
          <w:bCs/>
          <w:sz w:val="22"/>
          <w:szCs w:val="22"/>
        </w:rPr>
        <w:t xml:space="preserve">„Dostawa </w:t>
      </w:r>
      <w:r w:rsidR="00683CD7" w:rsidRPr="00683CD7">
        <w:rPr>
          <w:rFonts w:eastAsia="Times New Roman"/>
          <w:b/>
          <w:bCs/>
          <w:sz w:val="22"/>
          <w:szCs w:val="22"/>
        </w:rPr>
        <w:t>kabiny akustycznej, dygestorium i szafki laboratoryjnej</w:t>
      </w:r>
      <w:r w:rsidR="00893236">
        <w:rPr>
          <w:rFonts w:eastAsia="Times New Roman"/>
          <w:b/>
          <w:bCs/>
          <w:sz w:val="22"/>
          <w:szCs w:val="22"/>
        </w:rPr>
        <w:t xml:space="preserve"> </w:t>
      </w:r>
      <w:r w:rsidR="00683CD7" w:rsidRPr="00683CD7">
        <w:rPr>
          <w:rFonts w:eastAsia="Times New Roman"/>
          <w:b/>
          <w:bCs/>
          <w:sz w:val="22"/>
          <w:szCs w:val="22"/>
        </w:rPr>
        <w:t xml:space="preserve">- </w:t>
      </w:r>
      <w:r>
        <w:rPr>
          <w:rFonts w:eastAsia="Times New Roman"/>
          <w:b/>
          <w:bCs/>
          <w:sz w:val="22"/>
          <w:szCs w:val="22"/>
        </w:rPr>
        <w:t>wyposażenia nowego budynku Szkoły Podstawowej w Różynach</w:t>
      </w:r>
      <w:r>
        <w:rPr>
          <w:b/>
          <w:sz w:val="22"/>
          <w:szCs w:val="22"/>
        </w:rPr>
        <w:t>”</w:t>
      </w:r>
      <w:r>
        <w:rPr>
          <w:rFonts w:eastAsia="Times New Roman"/>
          <w:bCs/>
          <w:sz w:val="22"/>
          <w:szCs w:val="22"/>
        </w:rPr>
        <w:t>,</w:t>
      </w:r>
      <w:r>
        <w:rPr>
          <w:rFonts w:eastAsia="Times New Roman"/>
          <w:b/>
          <w:sz w:val="22"/>
          <w:szCs w:val="22"/>
        </w:rPr>
        <w:t xml:space="preserve"> </w:t>
      </w:r>
      <w:r>
        <w:rPr>
          <w:rFonts w:eastAsia="Times New Roman"/>
          <w:sz w:val="22"/>
          <w:szCs w:val="22"/>
        </w:rPr>
        <w:t>oświadczam co następuje:</w:t>
      </w:r>
    </w:p>
    <w:p w14:paraId="52D5D079" w14:textId="77777777" w:rsidR="00D74D53" w:rsidRDefault="00000000">
      <w:pPr>
        <w:numPr>
          <w:ilvl w:val="0"/>
          <w:numId w:val="12"/>
        </w:numPr>
        <w:suppressAutoHyphens w:val="0"/>
        <w:spacing w:line="276" w:lineRule="auto"/>
        <w:jc w:val="both"/>
        <w:textAlignment w:val="baseline"/>
        <w:rPr>
          <w:sz w:val="22"/>
          <w:szCs w:val="22"/>
        </w:rPr>
      </w:pPr>
      <w:r>
        <w:rPr>
          <w:b/>
          <w:bCs/>
          <w:sz w:val="22"/>
          <w:szCs w:val="22"/>
        </w:rPr>
        <w:t xml:space="preserve">* </w:t>
      </w:r>
      <w:r>
        <w:rPr>
          <w:sz w:val="22"/>
          <w:szCs w:val="22"/>
        </w:rPr>
        <w:t>oświadczam, że przynależę do tej samej grupy kapitałowej z następującymi Wykonawcami, którzy złożyli oferty w niniejszym postępowaniu o udzielenia zamówienia:</w:t>
      </w:r>
    </w:p>
    <w:p w14:paraId="6FAB99CE" w14:textId="77777777" w:rsidR="00D74D53" w:rsidRDefault="00000000">
      <w:pPr>
        <w:tabs>
          <w:tab w:val="right" w:leader="underscore" w:pos="9356"/>
        </w:tabs>
        <w:ind w:left="446"/>
        <w:jc w:val="both"/>
        <w:rPr>
          <w:sz w:val="22"/>
          <w:szCs w:val="22"/>
        </w:rPr>
      </w:pPr>
      <w:r>
        <w:rPr>
          <w:sz w:val="22"/>
          <w:szCs w:val="22"/>
        </w:rPr>
        <w:t xml:space="preserve">1) </w:t>
      </w:r>
      <w:r>
        <w:rPr>
          <w:sz w:val="22"/>
          <w:szCs w:val="22"/>
        </w:rPr>
        <w:tab/>
      </w:r>
    </w:p>
    <w:p w14:paraId="25386A99" w14:textId="77777777" w:rsidR="00D74D53" w:rsidRDefault="00000000">
      <w:pPr>
        <w:tabs>
          <w:tab w:val="right" w:leader="underscore" w:pos="9356"/>
        </w:tabs>
        <w:ind w:left="446"/>
        <w:jc w:val="both"/>
        <w:rPr>
          <w:sz w:val="22"/>
          <w:szCs w:val="22"/>
        </w:rPr>
      </w:pPr>
      <w:r>
        <w:rPr>
          <w:sz w:val="22"/>
          <w:szCs w:val="22"/>
        </w:rPr>
        <w:t xml:space="preserve">2) </w:t>
      </w:r>
      <w:r>
        <w:rPr>
          <w:sz w:val="22"/>
          <w:szCs w:val="22"/>
        </w:rPr>
        <w:tab/>
      </w:r>
    </w:p>
    <w:p w14:paraId="005E45AE" w14:textId="77777777" w:rsidR="00D74D53" w:rsidRDefault="00000000">
      <w:pPr>
        <w:tabs>
          <w:tab w:val="left" w:pos="0"/>
        </w:tabs>
        <w:ind w:left="446"/>
        <w:jc w:val="both"/>
        <w:rPr>
          <w:sz w:val="22"/>
          <w:szCs w:val="22"/>
        </w:rPr>
      </w:pPr>
      <w:r>
        <w:rPr>
          <w:sz w:val="22"/>
          <w:szCs w:val="22"/>
        </w:rPr>
        <w:t>Przedstawiam w załączeniu następujące dowody:</w:t>
      </w:r>
    </w:p>
    <w:p w14:paraId="3BA3CC60" w14:textId="77777777" w:rsidR="00D74D53" w:rsidRDefault="00000000">
      <w:pPr>
        <w:tabs>
          <w:tab w:val="right" w:leader="underscore" w:pos="9356"/>
        </w:tabs>
        <w:ind w:left="446"/>
        <w:jc w:val="both"/>
        <w:rPr>
          <w:sz w:val="22"/>
          <w:szCs w:val="22"/>
        </w:rPr>
      </w:pPr>
      <w:r>
        <w:rPr>
          <w:sz w:val="22"/>
          <w:szCs w:val="22"/>
        </w:rPr>
        <w:tab/>
      </w:r>
    </w:p>
    <w:p w14:paraId="15E44024" w14:textId="77777777" w:rsidR="00D74D53" w:rsidRDefault="00000000">
      <w:pPr>
        <w:tabs>
          <w:tab w:val="right" w:leader="underscore" w:pos="9356"/>
        </w:tabs>
        <w:ind w:left="446"/>
        <w:jc w:val="both"/>
        <w:rPr>
          <w:sz w:val="22"/>
          <w:szCs w:val="22"/>
        </w:rPr>
      </w:pPr>
      <w:r>
        <w:rPr>
          <w:sz w:val="22"/>
          <w:szCs w:val="22"/>
        </w:rPr>
        <w:tab/>
        <w:t>,</w:t>
      </w:r>
    </w:p>
    <w:p w14:paraId="707D6EF4" w14:textId="77777777" w:rsidR="00D74D53" w:rsidRDefault="00000000">
      <w:pPr>
        <w:tabs>
          <w:tab w:val="left" w:pos="0"/>
        </w:tabs>
        <w:ind w:left="446"/>
        <w:jc w:val="both"/>
        <w:rPr>
          <w:sz w:val="22"/>
          <w:szCs w:val="22"/>
        </w:rPr>
      </w:pPr>
      <w:r>
        <w:rPr>
          <w:sz w:val="22"/>
          <w:szCs w:val="22"/>
        </w:rPr>
        <w:t>że powiązania z Wykonawcą/Wykonawcami:</w:t>
      </w:r>
    </w:p>
    <w:p w14:paraId="17168A98" w14:textId="77777777" w:rsidR="00D74D53" w:rsidRDefault="00000000">
      <w:pPr>
        <w:tabs>
          <w:tab w:val="right" w:leader="underscore" w:pos="9356"/>
        </w:tabs>
        <w:ind w:left="448"/>
        <w:jc w:val="both"/>
        <w:rPr>
          <w:i/>
          <w:iCs/>
          <w:sz w:val="22"/>
          <w:szCs w:val="22"/>
        </w:rPr>
      </w:pPr>
      <w:r>
        <w:rPr>
          <w:sz w:val="22"/>
          <w:szCs w:val="22"/>
        </w:rPr>
        <w:tab/>
      </w:r>
    </w:p>
    <w:p w14:paraId="56CF97C0" w14:textId="77777777" w:rsidR="00D74D53" w:rsidRDefault="00000000">
      <w:pPr>
        <w:tabs>
          <w:tab w:val="left" w:pos="0"/>
        </w:tabs>
        <w:ind w:left="446"/>
        <w:jc w:val="center"/>
        <w:rPr>
          <w:sz w:val="22"/>
          <w:szCs w:val="22"/>
        </w:rPr>
      </w:pPr>
      <w:r>
        <w:rPr>
          <w:i/>
          <w:iCs/>
          <w:sz w:val="22"/>
          <w:szCs w:val="22"/>
        </w:rPr>
        <w:t>(nazwa i adres Wykonawcy)</w:t>
      </w:r>
    </w:p>
    <w:p w14:paraId="74FD72DE" w14:textId="77777777" w:rsidR="00D74D53" w:rsidRDefault="00000000">
      <w:pPr>
        <w:tabs>
          <w:tab w:val="left" w:pos="0"/>
        </w:tabs>
        <w:ind w:left="446"/>
        <w:jc w:val="both"/>
        <w:rPr>
          <w:sz w:val="22"/>
          <w:szCs w:val="22"/>
        </w:rPr>
      </w:pPr>
      <w:r>
        <w:rPr>
          <w:sz w:val="22"/>
          <w:szCs w:val="22"/>
        </w:rPr>
        <w:t>nie prowadzą do zakłócenia konkurencji w postępowaniu o udzielenie zamówienia.</w:t>
      </w:r>
    </w:p>
    <w:p w14:paraId="3A2CB1D9" w14:textId="77777777" w:rsidR="00D74D53" w:rsidRDefault="00D74D53">
      <w:pPr>
        <w:tabs>
          <w:tab w:val="left" w:pos="0"/>
        </w:tabs>
        <w:ind w:left="446"/>
        <w:jc w:val="both"/>
        <w:rPr>
          <w:sz w:val="22"/>
          <w:szCs w:val="22"/>
        </w:rPr>
      </w:pPr>
    </w:p>
    <w:p w14:paraId="5FAFADC4" w14:textId="77777777" w:rsidR="00D74D53" w:rsidRDefault="00000000">
      <w:pPr>
        <w:numPr>
          <w:ilvl w:val="0"/>
          <w:numId w:val="12"/>
        </w:numPr>
        <w:suppressAutoHyphens w:val="0"/>
        <w:spacing w:line="276" w:lineRule="auto"/>
        <w:jc w:val="both"/>
        <w:textAlignment w:val="baseline"/>
        <w:rPr>
          <w:sz w:val="22"/>
          <w:szCs w:val="22"/>
        </w:rPr>
      </w:pPr>
      <w:r>
        <w:rPr>
          <w:b/>
          <w:bCs/>
          <w:sz w:val="22"/>
          <w:szCs w:val="22"/>
        </w:rPr>
        <w:t>*</w:t>
      </w:r>
      <w:r>
        <w:rPr>
          <w:sz w:val="22"/>
          <w:szCs w:val="22"/>
        </w:rPr>
        <w:t xml:space="preserve"> oświadczam, że nie przynależę do tej samej grupy kapitałowej z wykonawcami, którzy złożyli oferty w niniejszym postępowaniu o udzielenia zamówienia.</w:t>
      </w:r>
    </w:p>
    <w:p w14:paraId="71AA3388" w14:textId="77777777" w:rsidR="00D74D53" w:rsidRDefault="00D74D53">
      <w:pPr>
        <w:spacing w:line="276" w:lineRule="auto"/>
        <w:ind w:left="446"/>
        <w:jc w:val="both"/>
        <w:textAlignment w:val="baseline"/>
        <w:rPr>
          <w:sz w:val="22"/>
          <w:szCs w:val="22"/>
        </w:rPr>
      </w:pPr>
    </w:p>
    <w:p w14:paraId="2987E7DC" w14:textId="77777777" w:rsidR="00D74D53" w:rsidRDefault="00000000">
      <w:pPr>
        <w:numPr>
          <w:ilvl w:val="0"/>
          <w:numId w:val="12"/>
        </w:numPr>
        <w:suppressAutoHyphens w:val="0"/>
        <w:spacing w:line="360" w:lineRule="auto"/>
        <w:jc w:val="both"/>
        <w:textAlignment w:val="baseline"/>
        <w:rPr>
          <w:sz w:val="22"/>
          <w:szCs w:val="22"/>
        </w:rPr>
      </w:pPr>
      <w:r>
        <w:rPr>
          <w:sz w:val="22"/>
          <w:szCs w:val="22"/>
        </w:rPr>
        <w:t>* oświadczam, że nie przynależę do jakiejkolwiek grupy kapitałowej.</w:t>
      </w:r>
    </w:p>
    <w:p w14:paraId="5DD6BBB6" w14:textId="77777777" w:rsidR="00D74D53" w:rsidRDefault="00D74D53">
      <w:pPr>
        <w:spacing w:before="120"/>
        <w:rPr>
          <w:sz w:val="22"/>
          <w:szCs w:val="22"/>
        </w:rPr>
      </w:pPr>
    </w:p>
    <w:p w14:paraId="11EC1853" w14:textId="77777777" w:rsidR="00D74D53" w:rsidRDefault="00000000">
      <w:pPr>
        <w:spacing w:before="120"/>
        <w:rPr>
          <w:b/>
          <w:i/>
          <w:iCs/>
          <w:sz w:val="22"/>
          <w:szCs w:val="22"/>
        </w:rPr>
      </w:pPr>
      <w:r>
        <w:rPr>
          <w:b/>
          <w:bCs/>
          <w:i/>
          <w:iCs/>
          <w:sz w:val="22"/>
          <w:szCs w:val="22"/>
        </w:rPr>
        <w:t>* - nieodpowiednie skreślić</w:t>
      </w:r>
      <w:r>
        <w:rPr>
          <w:b/>
          <w:i/>
          <w:iCs/>
          <w:sz w:val="22"/>
          <w:szCs w:val="22"/>
        </w:rPr>
        <w:t xml:space="preserve"> </w:t>
      </w:r>
    </w:p>
    <w:p w14:paraId="296DEE83" w14:textId="77777777" w:rsidR="00D74D53" w:rsidRDefault="00D74D53">
      <w:pPr>
        <w:spacing w:before="120"/>
        <w:jc w:val="center"/>
        <w:rPr>
          <w:b/>
          <w:i/>
          <w:iCs/>
          <w:sz w:val="22"/>
          <w:szCs w:val="22"/>
        </w:rPr>
      </w:pPr>
    </w:p>
    <w:p w14:paraId="7963E091" w14:textId="77777777" w:rsidR="00D74D53" w:rsidRDefault="00D74D53">
      <w:pPr>
        <w:spacing w:before="120"/>
        <w:jc w:val="center"/>
        <w:rPr>
          <w:b/>
          <w:i/>
          <w:iCs/>
          <w:sz w:val="22"/>
          <w:szCs w:val="22"/>
        </w:rPr>
      </w:pPr>
    </w:p>
    <w:p w14:paraId="07AB17BC" w14:textId="77777777" w:rsidR="00D74D53" w:rsidRDefault="00000000">
      <w:pPr>
        <w:spacing w:before="120"/>
        <w:jc w:val="center"/>
        <w:rPr>
          <w:b/>
          <w:i/>
          <w:color w:val="FF0000"/>
          <w:sz w:val="22"/>
          <w:szCs w:val="22"/>
        </w:rPr>
      </w:pPr>
      <w:r>
        <w:rPr>
          <w:b/>
          <w:i/>
          <w:color w:val="FF0000"/>
          <w:sz w:val="22"/>
          <w:szCs w:val="22"/>
        </w:rPr>
        <w:t>UWAGA!!!</w:t>
      </w:r>
    </w:p>
    <w:p w14:paraId="49BA40EB" w14:textId="77777777" w:rsidR="00D74D53" w:rsidRDefault="00000000">
      <w:pPr>
        <w:spacing w:before="120"/>
        <w:jc w:val="center"/>
        <w:rPr>
          <w:b/>
          <w:i/>
          <w:color w:val="FF0000"/>
          <w:sz w:val="22"/>
          <w:szCs w:val="22"/>
        </w:rPr>
      </w:pPr>
      <w:r>
        <w:rPr>
          <w:b/>
          <w:i/>
          <w:color w:val="FF0000"/>
          <w:sz w:val="22"/>
          <w:szCs w:val="22"/>
        </w:rPr>
        <w:t>WYPEŁNIONY DOKUMENT NALEŻY PODPISAĆ KWALIFIKOWANYM PODPISEM</w:t>
      </w:r>
    </w:p>
    <w:p w14:paraId="09594500" w14:textId="77777777" w:rsidR="00D74D53" w:rsidRDefault="00000000">
      <w:pPr>
        <w:spacing w:before="120"/>
        <w:jc w:val="center"/>
        <w:rPr>
          <w:b/>
          <w:i/>
          <w:color w:val="FF0000"/>
          <w:sz w:val="22"/>
          <w:szCs w:val="22"/>
        </w:rPr>
        <w:sectPr w:rsidR="00D74D53">
          <w:footerReference w:type="even" r:id="rId36"/>
          <w:footerReference w:type="default" r:id="rId37"/>
          <w:footerReference w:type="first" r:id="rId38"/>
          <w:pgSz w:w="11906" w:h="16838"/>
          <w:pgMar w:top="567" w:right="1417" w:bottom="709" w:left="1417" w:header="0" w:footer="550" w:gutter="0"/>
          <w:cols w:space="708"/>
          <w:formProt w:val="0"/>
          <w:titlePg/>
          <w:docGrid w:linePitch="326"/>
        </w:sectPr>
      </w:pPr>
      <w:r>
        <w:rPr>
          <w:b/>
          <w:i/>
          <w:color w:val="FF0000"/>
          <w:sz w:val="22"/>
          <w:szCs w:val="22"/>
        </w:rPr>
        <w:t>ELEKTRONICZNYM, PODPISEM ZAUFANYM LUB PODPISEM OSOBISTYM</w:t>
      </w:r>
    </w:p>
    <w:p w14:paraId="18C94EA6" w14:textId="64A75522" w:rsidR="00A24157" w:rsidRDefault="00A24157" w:rsidP="00A24157">
      <w:pPr>
        <w:spacing w:before="120"/>
        <w:jc w:val="right"/>
        <w:rPr>
          <w:b/>
          <w:bCs/>
          <w:iCs/>
          <w:sz w:val="22"/>
          <w:szCs w:val="22"/>
        </w:rPr>
      </w:pPr>
      <w:r>
        <w:rPr>
          <w:b/>
          <w:bCs/>
          <w:iCs/>
          <w:sz w:val="22"/>
          <w:szCs w:val="22"/>
        </w:rPr>
        <w:lastRenderedPageBreak/>
        <w:t xml:space="preserve">Załącznik Nr </w:t>
      </w:r>
      <w:r w:rsidR="00893236">
        <w:rPr>
          <w:b/>
          <w:bCs/>
          <w:iCs/>
          <w:sz w:val="22"/>
          <w:szCs w:val="22"/>
        </w:rPr>
        <w:t>6</w:t>
      </w:r>
      <w:r>
        <w:rPr>
          <w:b/>
          <w:bCs/>
          <w:iCs/>
          <w:sz w:val="22"/>
          <w:szCs w:val="22"/>
        </w:rPr>
        <w:t xml:space="preserve"> do SWZ</w:t>
      </w:r>
    </w:p>
    <w:p w14:paraId="7DDAEE93" w14:textId="77777777" w:rsidR="00A24157" w:rsidRDefault="00A24157" w:rsidP="00A24157">
      <w:pPr>
        <w:spacing w:before="120"/>
        <w:rPr>
          <w:rFonts w:eastAsia="Times New Roman"/>
          <w:b/>
          <w:sz w:val="20"/>
          <w:szCs w:val="21"/>
        </w:rPr>
      </w:pPr>
      <w:r>
        <w:rPr>
          <w:rFonts w:eastAsia="Times New Roman"/>
          <w:b/>
          <w:sz w:val="20"/>
          <w:szCs w:val="21"/>
        </w:rPr>
        <w:t>Wykonawca</w:t>
      </w:r>
    </w:p>
    <w:p w14:paraId="52FF670D" w14:textId="77777777" w:rsidR="00A24157" w:rsidRDefault="00A24157" w:rsidP="00A24157">
      <w:pPr>
        <w:spacing w:before="120"/>
        <w:rPr>
          <w:rFonts w:eastAsia="Times New Roman"/>
          <w:b/>
          <w:sz w:val="20"/>
          <w:szCs w:val="21"/>
        </w:rPr>
      </w:pPr>
    </w:p>
    <w:p w14:paraId="2B213C0F" w14:textId="77777777" w:rsidR="00A24157" w:rsidRDefault="00A24157" w:rsidP="00A24157">
      <w:pPr>
        <w:spacing w:before="120"/>
        <w:rPr>
          <w:rFonts w:eastAsia="Times New Roman"/>
          <w:b/>
          <w:sz w:val="20"/>
          <w:szCs w:val="21"/>
        </w:rPr>
      </w:pPr>
    </w:p>
    <w:p w14:paraId="3509D93A" w14:textId="77777777" w:rsidR="00A24157" w:rsidRDefault="00A24157" w:rsidP="00A24157">
      <w:pPr>
        <w:tabs>
          <w:tab w:val="right" w:leader="underscore" w:pos="4536"/>
        </w:tabs>
        <w:ind w:right="4870"/>
        <w:rPr>
          <w:rFonts w:eastAsia="Times New Roman"/>
          <w:i/>
          <w:sz w:val="16"/>
          <w:szCs w:val="16"/>
        </w:rPr>
      </w:pPr>
      <w:r>
        <w:rPr>
          <w:rFonts w:eastAsia="Times New Roman"/>
          <w:sz w:val="20"/>
          <w:szCs w:val="21"/>
        </w:rPr>
        <w:tab/>
      </w:r>
    </w:p>
    <w:p w14:paraId="55DF4E60" w14:textId="77777777" w:rsidR="00A24157" w:rsidRDefault="00A24157" w:rsidP="00A24157">
      <w:pPr>
        <w:ind w:right="4871"/>
        <w:jc w:val="center"/>
        <w:rPr>
          <w:rFonts w:eastAsia="Times New Roman"/>
          <w:i/>
          <w:sz w:val="16"/>
          <w:szCs w:val="16"/>
        </w:rPr>
      </w:pPr>
      <w:r>
        <w:rPr>
          <w:rFonts w:eastAsia="Times New Roman"/>
          <w:i/>
          <w:sz w:val="16"/>
          <w:szCs w:val="16"/>
        </w:rPr>
        <w:t>(pełna nazwa/firma, adres,</w:t>
      </w:r>
    </w:p>
    <w:p w14:paraId="72CE9D93" w14:textId="77777777" w:rsidR="00A24157" w:rsidRDefault="00A24157" w:rsidP="00A24157">
      <w:pPr>
        <w:ind w:right="4871"/>
        <w:jc w:val="center"/>
        <w:rPr>
          <w:rFonts w:eastAsia="Times New Roman"/>
          <w:sz w:val="20"/>
          <w:szCs w:val="21"/>
          <w:u w:val="single"/>
        </w:rPr>
      </w:pPr>
      <w:r>
        <w:rPr>
          <w:rFonts w:eastAsia="Times New Roman"/>
          <w:i/>
          <w:sz w:val="16"/>
          <w:szCs w:val="16"/>
        </w:rPr>
        <w:t>w zależności od podmiotu: NIP/PESEL, KRS/CEiDG)</w:t>
      </w:r>
    </w:p>
    <w:p w14:paraId="7B801566" w14:textId="77777777" w:rsidR="00A24157" w:rsidRDefault="00A24157" w:rsidP="00A24157">
      <w:pPr>
        <w:spacing w:before="240" w:line="480" w:lineRule="auto"/>
        <w:ind w:right="4871"/>
        <w:rPr>
          <w:rFonts w:eastAsia="Times New Roman"/>
          <w:sz w:val="21"/>
          <w:szCs w:val="21"/>
        </w:rPr>
      </w:pPr>
      <w:r>
        <w:rPr>
          <w:rFonts w:eastAsia="Times New Roman"/>
          <w:sz w:val="20"/>
          <w:szCs w:val="21"/>
          <w:u w:val="single"/>
        </w:rPr>
        <w:t>reprezentowany przez:</w:t>
      </w:r>
    </w:p>
    <w:p w14:paraId="7BC1D3C6" w14:textId="77777777" w:rsidR="00A24157" w:rsidRDefault="00A24157" w:rsidP="00A24157">
      <w:pPr>
        <w:tabs>
          <w:tab w:val="right" w:leader="underscore" w:pos="4536"/>
        </w:tabs>
        <w:ind w:right="4871"/>
        <w:rPr>
          <w:rFonts w:eastAsia="Times New Roman"/>
          <w:i/>
          <w:sz w:val="16"/>
          <w:szCs w:val="16"/>
        </w:rPr>
      </w:pPr>
      <w:r>
        <w:rPr>
          <w:rFonts w:eastAsia="Times New Roman"/>
          <w:sz w:val="21"/>
          <w:szCs w:val="21"/>
        </w:rPr>
        <w:tab/>
      </w:r>
    </w:p>
    <w:p w14:paraId="55E65E85" w14:textId="77777777" w:rsidR="00A24157" w:rsidRDefault="00A24157" w:rsidP="00A24157">
      <w:pPr>
        <w:ind w:right="4871"/>
        <w:jc w:val="center"/>
        <w:rPr>
          <w:rFonts w:eastAsia="Times New Roman"/>
          <w:i/>
          <w:sz w:val="16"/>
          <w:szCs w:val="16"/>
        </w:rPr>
      </w:pPr>
      <w:r>
        <w:rPr>
          <w:rFonts w:eastAsia="Times New Roman"/>
          <w:i/>
          <w:sz w:val="16"/>
          <w:szCs w:val="16"/>
        </w:rPr>
        <w:t>(imię, nazwisko, stanowisko/podstawa do reprezentacji)</w:t>
      </w:r>
    </w:p>
    <w:p w14:paraId="01C4FD72" w14:textId="77777777" w:rsidR="00A24157" w:rsidRDefault="00A24157" w:rsidP="00A24157">
      <w:pPr>
        <w:ind w:right="4871"/>
        <w:jc w:val="center"/>
        <w:rPr>
          <w:rFonts w:eastAsia="Times New Roman"/>
          <w:i/>
          <w:sz w:val="16"/>
          <w:szCs w:val="16"/>
        </w:rPr>
      </w:pPr>
    </w:p>
    <w:p w14:paraId="7D3BABD1" w14:textId="77777777" w:rsidR="00A24157" w:rsidRDefault="00A24157" w:rsidP="00A24157">
      <w:pPr>
        <w:ind w:right="4871"/>
        <w:rPr>
          <w:rFonts w:eastAsia="Times New Roman"/>
          <w:i/>
          <w:sz w:val="16"/>
          <w:szCs w:val="16"/>
        </w:rPr>
      </w:pPr>
    </w:p>
    <w:p w14:paraId="753B73FA" w14:textId="77777777" w:rsidR="00A24157" w:rsidRDefault="00A24157" w:rsidP="00A24157">
      <w:pPr>
        <w:ind w:right="4871"/>
        <w:jc w:val="center"/>
        <w:rPr>
          <w:rFonts w:eastAsia="Times New Roman"/>
          <w:i/>
          <w:sz w:val="16"/>
          <w:szCs w:val="16"/>
        </w:rPr>
      </w:pPr>
    </w:p>
    <w:p w14:paraId="04DD22C1" w14:textId="26105164" w:rsidR="00A24157" w:rsidRDefault="00A24157" w:rsidP="00A24157">
      <w:pPr>
        <w:spacing w:after="120" w:line="276" w:lineRule="auto"/>
        <w:jc w:val="center"/>
        <w:rPr>
          <w:bCs/>
          <w:sz w:val="20"/>
        </w:rPr>
      </w:pPr>
      <w:r>
        <w:rPr>
          <w:rFonts w:eastAsia="Times New Roman"/>
          <w:b/>
          <w:u w:val="single"/>
        </w:rPr>
        <w:t xml:space="preserve">WYKAZ </w:t>
      </w:r>
      <w:r w:rsidR="00997705">
        <w:rPr>
          <w:rFonts w:eastAsia="Times New Roman"/>
          <w:b/>
          <w:u w:val="single"/>
        </w:rPr>
        <w:t>DOSTAW/</w:t>
      </w:r>
      <w:r>
        <w:rPr>
          <w:rFonts w:eastAsia="Times New Roman"/>
          <w:b/>
          <w:u w:val="single"/>
        </w:rPr>
        <w:t>USŁUG</w:t>
      </w:r>
    </w:p>
    <w:p w14:paraId="328AED01" w14:textId="77777777" w:rsidR="00A24157" w:rsidRDefault="00A24157" w:rsidP="00A24157">
      <w:pPr>
        <w:tabs>
          <w:tab w:val="left" w:pos="180"/>
          <w:tab w:val="left" w:pos="360"/>
          <w:tab w:val="left" w:pos="540"/>
        </w:tabs>
        <w:spacing w:after="120"/>
        <w:ind w:left="-181" w:right="51"/>
        <w:jc w:val="center"/>
        <w:rPr>
          <w:sz w:val="22"/>
          <w:szCs w:val="22"/>
        </w:rPr>
      </w:pPr>
      <w:r>
        <w:rPr>
          <w:bCs/>
          <w:sz w:val="20"/>
        </w:rPr>
        <w:t>wykonanych w okresie ostatnich trzech lat przed upływem terminu składania ofert, a jeżeli okres prowadzenia działalności jest krótszy - w tym okresie, zgodnie z pkt. 6.2.4) a) SWZ</w:t>
      </w:r>
    </w:p>
    <w:tbl>
      <w:tblPr>
        <w:tblW w:w="10298" w:type="dxa"/>
        <w:tblInd w:w="-227" w:type="dxa"/>
        <w:tblLayout w:type="fixed"/>
        <w:tblLook w:val="0000" w:firstRow="0" w:lastRow="0" w:firstColumn="0" w:lastColumn="0" w:noHBand="0" w:noVBand="0"/>
      </w:tblPr>
      <w:tblGrid>
        <w:gridCol w:w="572"/>
        <w:gridCol w:w="2402"/>
        <w:gridCol w:w="1491"/>
        <w:gridCol w:w="1517"/>
        <w:gridCol w:w="1513"/>
        <w:gridCol w:w="2803"/>
      </w:tblGrid>
      <w:tr w:rsidR="00A24157" w14:paraId="21D5E3CF" w14:textId="77777777" w:rsidTr="008D33CA">
        <w:trPr>
          <w:trHeight w:val="1200"/>
        </w:trPr>
        <w:tc>
          <w:tcPr>
            <w:tcW w:w="571" w:type="dxa"/>
            <w:tcBorders>
              <w:top w:val="single" w:sz="4" w:space="0" w:color="000000"/>
              <w:left w:val="single" w:sz="4" w:space="0" w:color="000000"/>
              <w:bottom w:val="single" w:sz="4" w:space="0" w:color="000000"/>
            </w:tcBorders>
            <w:shd w:val="clear" w:color="auto" w:fill="auto"/>
          </w:tcPr>
          <w:p w14:paraId="16B2FD42" w14:textId="77777777" w:rsidR="00A24157" w:rsidRDefault="00A24157" w:rsidP="008D33CA">
            <w:pPr>
              <w:snapToGrid w:val="0"/>
              <w:jc w:val="center"/>
            </w:pPr>
          </w:p>
          <w:p w14:paraId="6BAA81CC" w14:textId="77777777" w:rsidR="00A24157" w:rsidRDefault="00A24157" w:rsidP="008D33CA">
            <w:pPr>
              <w:snapToGrid w:val="0"/>
              <w:jc w:val="center"/>
            </w:pPr>
          </w:p>
          <w:p w14:paraId="0742717D" w14:textId="77777777" w:rsidR="00A24157" w:rsidRDefault="00A24157" w:rsidP="008D33CA">
            <w:pPr>
              <w:snapToGrid w:val="0"/>
              <w:jc w:val="center"/>
            </w:pPr>
            <w:r>
              <w:rPr>
                <w:sz w:val="22"/>
                <w:szCs w:val="22"/>
              </w:rPr>
              <w:t>L.p.</w:t>
            </w:r>
          </w:p>
          <w:p w14:paraId="1B087DFD" w14:textId="77777777" w:rsidR="00A24157" w:rsidRDefault="00A24157" w:rsidP="008D33CA">
            <w:pPr>
              <w:jc w:val="center"/>
            </w:pPr>
          </w:p>
        </w:tc>
        <w:tc>
          <w:tcPr>
            <w:tcW w:w="2402" w:type="dxa"/>
            <w:tcBorders>
              <w:top w:val="single" w:sz="4" w:space="0" w:color="000000"/>
              <w:left w:val="single" w:sz="4" w:space="0" w:color="000000"/>
              <w:bottom w:val="single" w:sz="4" w:space="0" w:color="000000"/>
            </w:tcBorders>
            <w:shd w:val="clear" w:color="auto" w:fill="auto"/>
          </w:tcPr>
          <w:p w14:paraId="2FD60184" w14:textId="77777777" w:rsidR="00A24157" w:rsidRDefault="00A24157" w:rsidP="008D33CA">
            <w:pPr>
              <w:snapToGrid w:val="0"/>
              <w:jc w:val="center"/>
            </w:pPr>
          </w:p>
          <w:p w14:paraId="4004FE0B" w14:textId="77777777" w:rsidR="00A24157" w:rsidRDefault="00A24157" w:rsidP="008D33CA">
            <w:pPr>
              <w:jc w:val="center"/>
            </w:pPr>
          </w:p>
          <w:p w14:paraId="1A92C4B7" w14:textId="77777777" w:rsidR="00A24157" w:rsidRDefault="00A24157" w:rsidP="008D33CA">
            <w:pPr>
              <w:jc w:val="center"/>
            </w:pPr>
            <w:r>
              <w:rPr>
                <w:sz w:val="22"/>
                <w:szCs w:val="22"/>
              </w:rPr>
              <w:t>Przedmiot zamówienia</w:t>
            </w:r>
          </w:p>
          <w:p w14:paraId="0B91565C" w14:textId="77777777" w:rsidR="00A24157" w:rsidRDefault="00A24157" w:rsidP="008D33CA">
            <w:pPr>
              <w:jc w:val="center"/>
            </w:pPr>
            <w:r>
              <w:rPr>
                <w:sz w:val="22"/>
                <w:szCs w:val="22"/>
              </w:rPr>
              <w:t>(zakres rzeczowy)</w:t>
            </w:r>
          </w:p>
          <w:p w14:paraId="61AAAB89" w14:textId="77777777" w:rsidR="00A24157" w:rsidRDefault="00A24157" w:rsidP="008D33CA">
            <w:pPr>
              <w:jc w:val="center"/>
            </w:pPr>
          </w:p>
        </w:tc>
        <w:tc>
          <w:tcPr>
            <w:tcW w:w="1491" w:type="dxa"/>
            <w:tcBorders>
              <w:top w:val="single" w:sz="4" w:space="0" w:color="000000"/>
              <w:left w:val="single" w:sz="4" w:space="0" w:color="000000"/>
              <w:bottom w:val="single" w:sz="4" w:space="0" w:color="000000"/>
            </w:tcBorders>
            <w:shd w:val="clear" w:color="auto" w:fill="auto"/>
          </w:tcPr>
          <w:p w14:paraId="6B8395BC" w14:textId="77777777" w:rsidR="00A24157" w:rsidRDefault="00A24157" w:rsidP="008D33CA">
            <w:pPr>
              <w:jc w:val="center"/>
            </w:pPr>
            <w:r>
              <w:rPr>
                <w:sz w:val="22"/>
                <w:szCs w:val="22"/>
              </w:rPr>
              <w:t>Podmiot, na rzecz którego zamówienie zostało wykonane</w:t>
            </w:r>
          </w:p>
        </w:tc>
        <w:tc>
          <w:tcPr>
            <w:tcW w:w="1517" w:type="dxa"/>
            <w:tcBorders>
              <w:top w:val="single" w:sz="4" w:space="0" w:color="000000"/>
              <w:left w:val="single" w:sz="4" w:space="0" w:color="000000"/>
              <w:bottom w:val="single" w:sz="4" w:space="0" w:color="000000"/>
            </w:tcBorders>
            <w:shd w:val="clear" w:color="auto" w:fill="auto"/>
          </w:tcPr>
          <w:p w14:paraId="32144DE0" w14:textId="77777777" w:rsidR="00A24157" w:rsidRDefault="00A24157" w:rsidP="008D33CA">
            <w:pPr>
              <w:snapToGrid w:val="0"/>
              <w:jc w:val="center"/>
            </w:pPr>
          </w:p>
          <w:p w14:paraId="4FFC5886" w14:textId="77777777" w:rsidR="00A24157" w:rsidRDefault="00A24157" w:rsidP="008D33CA">
            <w:pPr>
              <w:jc w:val="center"/>
            </w:pPr>
            <w:r>
              <w:rPr>
                <w:sz w:val="22"/>
                <w:szCs w:val="22"/>
              </w:rPr>
              <w:t>Miejsce</w:t>
            </w:r>
          </w:p>
          <w:p w14:paraId="1EDCF7D4" w14:textId="77777777" w:rsidR="00A24157" w:rsidRDefault="00A24157" w:rsidP="008D33CA">
            <w:pPr>
              <w:jc w:val="center"/>
            </w:pPr>
            <w:r>
              <w:rPr>
                <w:sz w:val="22"/>
                <w:szCs w:val="22"/>
              </w:rPr>
              <w:t>wykonania</w:t>
            </w:r>
          </w:p>
          <w:p w14:paraId="1E1C501E" w14:textId="77777777" w:rsidR="00A24157" w:rsidRDefault="00A24157" w:rsidP="008D33CA">
            <w:pPr>
              <w:jc w:val="center"/>
            </w:pPr>
            <w:r>
              <w:rPr>
                <w:sz w:val="22"/>
                <w:szCs w:val="22"/>
              </w:rPr>
              <w:t>zamówienia</w:t>
            </w:r>
          </w:p>
          <w:p w14:paraId="3F3A490B" w14:textId="77777777" w:rsidR="00A24157" w:rsidRDefault="00A24157" w:rsidP="008D33CA">
            <w:pPr>
              <w:jc w:val="center"/>
            </w:pPr>
          </w:p>
        </w:tc>
        <w:tc>
          <w:tcPr>
            <w:tcW w:w="1513" w:type="dxa"/>
            <w:tcBorders>
              <w:top w:val="single" w:sz="4" w:space="0" w:color="000000"/>
              <w:left w:val="single" w:sz="4" w:space="0" w:color="000000"/>
              <w:bottom w:val="single" w:sz="4" w:space="0" w:color="000000"/>
            </w:tcBorders>
            <w:shd w:val="clear" w:color="auto" w:fill="auto"/>
          </w:tcPr>
          <w:p w14:paraId="3A11030A" w14:textId="77777777" w:rsidR="00A24157" w:rsidRDefault="00A24157" w:rsidP="008D33CA">
            <w:pPr>
              <w:snapToGrid w:val="0"/>
              <w:jc w:val="center"/>
            </w:pPr>
          </w:p>
          <w:p w14:paraId="39AE5A85" w14:textId="77777777" w:rsidR="00A24157" w:rsidRDefault="00A24157" w:rsidP="008D33CA">
            <w:pPr>
              <w:jc w:val="center"/>
            </w:pPr>
            <w:r>
              <w:rPr>
                <w:sz w:val="22"/>
                <w:szCs w:val="22"/>
              </w:rPr>
              <w:t>Data</w:t>
            </w:r>
          </w:p>
          <w:p w14:paraId="70D36985" w14:textId="77777777" w:rsidR="00A24157" w:rsidRDefault="00A24157" w:rsidP="008D33CA">
            <w:pPr>
              <w:jc w:val="center"/>
            </w:pPr>
            <w:r>
              <w:rPr>
                <w:sz w:val="22"/>
                <w:szCs w:val="22"/>
              </w:rPr>
              <w:t>wykonania</w:t>
            </w:r>
          </w:p>
          <w:p w14:paraId="7983FEE9" w14:textId="77777777" w:rsidR="00A24157" w:rsidRDefault="00A24157" w:rsidP="008D33CA">
            <w:pPr>
              <w:jc w:val="center"/>
            </w:pPr>
            <w:r>
              <w:rPr>
                <w:sz w:val="22"/>
                <w:szCs w:val="22"/>
              </w:rPr>
              <w:t>zamówienia</w:t>
            </w:r>
          </w:p>
          <w:p w14:paraId="57D72A8D" w14:textId="77777777" w:rsidR="00A24157" w:rsidRDefault="00A24157" w:rsidP="008D33CA">
            <w:pPr>
              <w:jc w:val="cente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74885170" w14:textId="77777777" w:rsidR="00A24157" w:rsidRDefault="00A24157" w:rsidP="008D33CA">
            <w:pPr>
              <w:snapToGrid w:val="0"/>
              <w:jc w:val="center"/>
            </w:pPr>
            <w:r>
              <w:rPr>
                <w:sz w:val="22"/>
                <w:szCs w:val="22"/>
              </w:rPr>
              <w:t>Oddane do dysponowania przez inne</w:t>
            </w:r>
          </w:p>
          <w:p w14:paraId="2CA93D4F" w14:textId="77777777" w:rsidR="00A24157" w:rsidRDefault="00A24157" w:rsidP="008D33CA">
            <w:pPr>
              <w:jc w:val="center"/>
            </w:pPr>
            <w:r>
              <w:rPr>
                <w:sz w:val="22"/>
                <w:szCs w:val="22"/>
              </w:rPr>
              <w:t>podmioty (nazwa</w:t>
            </w:r>
          </w:p>
          <w:p w14:paraId="73A1D0D8" w14:textId="77777777" w:rsidR="00A24157" w:rsidRDefault="00A24157" w:rsidP="008D33CA">
            <w:pPr>
              <w:jc w:val="center"/>
            </w:pPr>
            <w:r>
              <w:rPr>
                <w:sz w:val="22"/>
                <w:szCs w:val="22"/>
              </w:rPr>
              <w:t>podwykonawcy)*</w:t>
            </w:r>
          </w:p>
        </w:tc>
      </w:tr>
      <w:tr w:rsidR="00A24157" w14:paraId="796C63F9" w14:textId="77777777" w:rsidTr="008D33CA">
        <w:tc>
          <w:tcPr>
            <w:tcW w:w="571" w:type="dxa"/>
            <w:tcBorders>
              <w:top w:val="single" w:sz="4" w:space="0" w:color="000000"/>
              <w:left w:val="single" w:sz="4" w:space="0" w:color="000000"/>
              <w:bottom w:val="single" w:sz="4" w:space="0" w:color="000000"/>
            </w:tcBorders>
            <w:shd w:val="clear" w:color="auto" w:fill="auto"/>
          </w:tcPr>
          <w:p w14:paraId="2591410F" w14:textId="77777777" w:rsidR="00A24157" w:rsidRDefault="00A24157" w:rsidP="008D33CA">
            <w:pPr>
              <w:snapToGrid w:val="0"/>
              <w:jc w:val="center"/>
            </w:pPr>
            <w:r>
              <w:rPr>
                <w:sz w:val="22"/>
                <w:szCs w:val="22"/>
              </w:rPr>
              <w:t>1</w:t>
            </w:r>
          </w:p>
        </w:tc>
        <w:tc>
          <w:tcPr>
            <w:tcW w:w="2402" w:type="dxa"/>
            <w:tcBorders>
              <w:top w:val="single" w:sz="4" w:space="0" w:color="000000"/>
              <w:left w:val="single" w:sz="4" w:space="0" w:color="000000"/>
              <w:bottom w:val="single" w:sz="4" w:space="0" w:color="000000"/>
            </w:tcBorders>
            <w:shd w:val="clear" w:color="auto" w:fill="auto"/>
          </w:tcPr>
          <w:p w14:paraId="5079B384" w14:textId="77777777" w:rsidR="00A24157" w:rsidRDefault="00A24157" w:rsidP="008D33CA">
            <w:pPr>
              <w:snapToGrid w:val="0"/>
              <w:jc w:val="center"/>
            </w:pPr>
            <w:r>
              <w:rPr>
                <w:sz w:val="22"/>
                <w:szCs w:val="22"/>
              </w:rPr>
              <w:t>2</w:t>
            </w:r>
          </w:p>
        </w:tc>
        <w:tc>
          <w:tcPr>
            <w:tcW w:w="1491" w:type="dxa"/>
            <w:tcBorders>
              <w:top w:val="single" w:sz="4" w:space="0" w:color="000000"/>
              <w:left w:val="single" w:sz="4" w:space="0" w:color="000000"/>
              <w:bottom w:val="single" w:sz="4" w:space="0" w:color="000000"/>
            </w:tcBorders>
            <w:shd w:val="clear" w:color="auto" w:fill="auto"/>
          </w:tcPr>
          <w:p w14:paraId="67E8AB56" w14:textId="77777777" w:rsidR="00A24157" w:rsidRDefault="00A24157" w:rsidP="008D33CA">
            <w:pPr>
              <w:snapToGrid w:val="0"/>
              <w:jc w:val="center"/>
            </w:pPr>
            <w:r>
              <w:rPr>
                <w:sz w:val="22"/>
                <w:szCs w:val="22"/>
              </w:rPr>
              <w:t>3</w:t>
            </w:r>
          </w:p>
        </w:tc>
        <w:tc>
          <w:tcPr>
            <w:tcW w:w="1517" w:type="dxa"/>
            <w:tcBorders>
              <w:top w:val="single" w:sz="4" w:space="0" w:color="000000"/>
              <w:left w:val="single" w:sz="4" w:space="0" w:color="000000"/>
              <w:bottom w:val="single" w:sz="4" w:space="0" w:color="000000"/>
            </w:tcBorders>
            <w:shd w:val="clear" w:color="auto" w:fill="auto"/>
          </w:tcPr>
          <w:p w14:paraId="64020105" w14:textId="77777777" w:rsidR="00A24157" w:rsidRDefault="00A24157" w:rsidP="008D33CA">
            <w:pPr>
              <w:snapToGrid w:val="0"/>
              <w:jc w:val="center"/>
            </w:pPr>
            <w:r>
              <w:rPr>
                <w:sz w:val="22"/>
                <w:szCs w:val="22"/>
              </w:rPr>
              <w:t>4</w:t>
            </w:r>
          </w:p>
        </w:tc>
        <w:tc>
          <w:tcPr>
            <w:tcW w:w="1513" w:type="dxa"/>
            <w:tcBorders>
              <w:top w:val="single" w:sz="4" w:space="0" w:color="000000"/>
              <w:left w:val="single" w:sz="4" w:space="0" w:color="000000"/>
              <w:bottom w:val="single" w:sz="4" w:space="0" w:color="000000"/>
            </w:tcBorders>
            <w:shd w:val="clear" w:color="auto" w:fill="auto"/>
          </w:tcPr>
          <w:p w14:paraId="3BEE038B" w14:textId="77777777" w:rsidR="00A24157" w:rsidRDefault="00A24157" w:rsidP="008D33CA">
            <w:pPr>
              <w:snapToGrid w:val="0"/>
              <w:jc w:val="center"/>
            </w:pPr>
            <w:r>
              <w:rPr>
                <w:sz w:val="22"/>
                <w:szCs w:val="22"/>
              </w:rPr>
              <w:t>5</w:t>
            </w: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350AC676" w14:textId="77777777" w:rsidR="00A24157" w:rsidRDefault="00A24157" w:rsidP="008D33CA">
            <w:pPr>
              <w:snapToGrid w:val="0"/>
              <w:jc w:val="center"/>
            </w:pPr>
            <w:r>
              <w:rPr>
                <w:sz w:val="22"/>
                <w:szCs w:val="22"/>
              </w:rPr>
              <w:t>6</w:t>
            </w:r>
          </w:p>
        </w:tc>
      </w:tr>
      <w:tr w:rsidR="00A24157" w14:paraId="3520DE8A" w14:textId="77777777" w:rsidTr="008D33CA">
        <w:tc>
          <w:tcPr>
            <w:tcW w:w="571" w:type="dxa"/>
            <w:tcBorders>
              <w:top w:val="single" w:sz="4" w:space="0" w:color="000000"/>
              <w:left w:val="single" w:sz="4" w:space="0" w:color="000000"/>
              <w:bottom w:val="single" w:sz="4" w:space="0" w:color="000000"/>
            </w:tcBorders>
            <w:shd w:val="clear" w:color="auto" w:fill="auto"/>
          </w:tcPr>
          <w:p w14:paraId="4E442FC2" w14:textId="77777777" w:rsidR="00A24157" w:rsidRDefault="00A24157" w:rsidP="008D33CA">
            <w:pPr>
              <w:snapToGrid w:val="0"/>
            </w:pPr>
          </w:p>
          <w:p w14:paraId="28E8F953" w14:textId="77777777" w:rsidR="00A24157" w:rsidRDefault="00A24157" w:rsidP="008D33CA"/>
          <w:p w14:paraId="0CB1A272" w14:textId="77777777" w:rsidR="00A24157" w:rsidRDefault="00A24157" w:rsidP="008D33CA"/>
          <w:p w14:paraId="15B1B939" w14:textId="77777777" w:rsidR="00A24157" w:rsidRDefault="00A24157" w:rsidP="008D33CA"/>
        </w:tc>
        <w:tc>
          <w:tcPr>
            <w:tcW w:w="2402" w:type="dxa"/>
            <w:tcBorders>
              <w:top w:val="single" w:sz="4" w:space="0" w:color="000000"/>
              <w:left w:val="single" w:sz="4" w:space="0" w:color="000000"/>
              <w:bottom w:val="single" w:sz="4" w:space="0" w:color="000000"/>
            </w:tcBorders>
            <w:shd w:val="clear" w:color="auto" w:fill="auto"/>
          </w:tcPr>
          <w:p w14:paraId="5E1B6FF6" w14:textId="77777777" w:rsidR="00A24157" w:rsidRDefault="00A24157" w:rsidP="008D33CA">
            <w:pPr>
              <w:snapToGrid w:val="0"/>
            </w:pPr>
          </w:p>
        </w:tc>
        <w:tc>
          <w:tcPr>
            <w:tcW w:w="1491" w:type="dxa"/>
            <w:tcBorders>
              <w:top w:val="single" w:sz="4" w:space="0" w:color="000000"/>
              <w:left w:val="single" w:sz="4" w:space="0" w:color="000000"/>
              <w:bottom w:val="single" w:sz="4" w:space="0" w:color="000000"/>
            </w:tcBorders>
            <w:shd w:val="clear" w:color="auto" w:fill="auto"/>
          </w:tcPr>
          <w:p w14:paraId="5DA3094E" w14:textId="77777777" w:rsidR="00A24157" w:rsidRDefault="00A24157" w:rsidP="008D33CA">
            <w:pPr>
              <w:snapToGrid w:val="0"/>
            </w:pPr>
          </w:p>
        </w:tc>
        <w:tc>
          <w:tcPr>
            <w:tcW w:w="1517" w:type="dxa"/>
            <w:tcBorders>
              <w:top w:val="single" w:sz="4" w:space="0" w:color="000000"/>
              <w:left w:val="single" w:sz="4" w:space="0" w:color="000000"/>
              <w:bottom w:val="single" w:sz="4" w:space="0" w:color="000000"/>
            </w:tcBorders>
            <w:shd w:val="clear" w:color="auto" w:fill="auto"/>
          </w:tcPr>
          <w:p w14:paraId="52A8E67A" w14:textId="77777777" w:rsidR="00A24157" w:rsidRDefault="00A24157" w:rsidP="008D33CA">
            <w:pPr>
              <w:snapToGrid w:val="0"/>
            </w:pPr>
          </w:p>
        </w:tc>
        <w:tc>
          <w:tcPr>
            <w:tcW w:w="1513" w:type="dxa"/>
            <w:tcBorders>
              <w:top w:val="single" w:sz="4" w:space="0" w:color="000000"/>
              <w:left w:val="single" w:sz="4" w:space="0" w:color="000000"/>
              <w:bottom w:val="single" w:sz="4" w:space="0" w:color="000000"/>
            </w:tcBorders>
            <w:shd w:val="clear" w:color="auto" w:fill="auto"/>
          </w:tcPr>
          <w:p w14:paraId="349EBACD" w14:textId="77777777" w:rsidR="00A24157" w:rsidRDefault="00A24157" w:rsidP="008D33CA">
            <w:pPr>
              <w:snapToGrid w:val="0"/>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48711434" w14:textId="77777777" w:rsidR="00A24157" w:rsidRDefault="00A24157" w:rsidP="008D33CA">
            <w:pPr>
              <w:snapToGrid w:val="0"/>
            </w:pPr>
          </w:p>
        </w:tc>
      </w:tr>
      <w:tr w:rsidR="00A24157" w14:paraId="3BCBDB03" w14:textId="77777777" w:rsidTr="008D33CA">
        <w:tc>
          <w:tcPr>
            <w:tcW w:w="571" w:type="dxa"/>
            <w:tcBorders>
              <w:top w:val="single" w:sz="4" w:space="0" w:color="000000"/>
              <w:left w:val="single" w:sz="4" w:space="0" w:color="000000"/>
              <w:bottom w:val="single" w:sz="4" w:space="0" w:color="000000"/>
            </w:tcBorders>
            <w:shd w:val="clear" w:color="auto" w:fill="auto"/>
          </w:tcPr>
          <w:p w14:paraId="49063132" w14:textId="77777777" w:rsidR="00A24157" w:rsidRDefault="00A24157" w:rsidP="008D33CA">
            <w:pPr>
              <w:snapToGrid w:val="0"/>
            </w:pPr>
          </w:p>
          <w:p w14:paraId="0D9A1592" w14:textId="77777777" w:rsidR="00A24157" w:rsidRDefault="00A24157" w:rsidP="008D33CA"/>
          <w:p w14:paraId="6B3A43AD" w14:textId="77777777" w:rsidR="00A24157" w:rsidRDefault="00A24157" w:rsidP="008D33CA"/>
          <w:p w14:paraId="3543222F" w14:textId="77777777" w:rsidR="00A24157" w:rsidRDefault="00A24157" w:rsidP="008D33CA"/>
        </w:tc>
        <w:tc>
          <w:tcPr>
            <w:tcW w:w="2402" w:type="dxa"/>
            <w:tcBorders>
              <w:top w:val="single" w:sz="4" w:space="0" w:color="000000"/>
              <w:left w:val="single" w:sz="4" w:space="0" w:color="000000"/>
              <w:bottom w:val="single" w:sz="4" w:space="0" w:color="000000"/>
            </w:tcBorders>
            <w:shd w:val="clear" w:color="auto" w:fill="auto"/>
          </w:tcPr>
          <w:p w14:paraId="6B8332EC" w14:textId="77777777" w:rsidR="00A24157" w:rsidRDefault="00A24157" w:rsidP="008D33CA">
            <w:pPr>
              <w:snapToGrid w:val="0"/>
            </w:pPr>
          </w:p>
        </w:tc>
        <w:tc>
          <w:tcPr>
            <w:tcW w:w="1491" w:type="dxa"/>
            <w:tcBorders>
              <w:top w:val="single" w:sz="4" w:space="0" w:color="000000"/>
              <w:left w:val="single" w:sz="4" w:space="0" w:color="000000"/>
              <w:bottom w:val="single" w:sz="4" w:space="0" w:color="000000"/>
            </w:tcBorders>
            <w:shd w:val="clear" w:color="auto" w:fill="auto"/>
          </w:tcPr>
          <w:p w14:paraId="23457D60" w14:textId="77777777" w:rsidR="00A24157" w:rsidRDefault="00A24157" w:rsidP="008D33CA">
            <w:pPr>
              <w:snapToGrid w:val="0"/>
            </w:pPr>
          </w:p>
        </w:tc>
        <w:tc>
          <w:tcPr>
            <w:tcW w:w="1517" w:type="dxa"/>
            <w:tcBorders>
              <w:top w:val="single" w:sz="4" w:space="0" w:color="000000"/>
              <w:left w:val="single" w:sz="4" w:space="0" w:color="000000"/>
              <w:bottom w:val="single" w:sz="4" w:space="0" w:color="000000"/>
            </w:tcBorders>
            <w:shd w:val="clear" w:color="auto" w:fill="auto"/>
          </w:tcPr>
          <w:p w14:paraId="3BE7863F" w14:textId="77777777" w:rsidR="00A24157" w:rsidRDefault="00A24157" w:rsidP="008D33CA">
            <w:pPr>
              <w:snapToGrid w:val="0"/>
            </w:pPr>
          </w:p>
        </w:tc>
        <w:tc>
          <w:tcPr>
            <w:tcW w:w="1513" w:type="dxa"/>
            <w:tcBorders>
              <w:top w:val="single" w:sz="4" w:space="0" w:color="000000"/>
              <w:left w:val="single" w:sz="4" w:space="0" w:color="000000"/>
              <w:bottom w:val="single" w:sz="4" w:space="0" w:color="000000"/>
            </w:tcBorders>
            <w:shd w:val="clear" w:color="auto" w:fill="auto"/>
          </w:tcPr>
          <w:p w14:paraId="3C15E578" w14:textId="77777777" w:rsidR="00A24157" w:rsidRDefault="00A24157" w:rsidP="008D33CA">
            <w:pPr>
              <w:snapToGrid w:val="0"/>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2F110A7B" w14:textId="77777777" w:rsidR="00A24157" w:rsidRDefault="00A24157" w:rsidP="008D33CA">
            <w:pPr>
              <w:snapToGrid w:val="0"/>
            </w:pPr>
          </w:p>
        </w:tc>
      </w:tr>
      <w:tr w:rsidR="00A24157" w14:paraId="49EEB587" w14:textId="77777777" w:rsidTr="008D33CA">
        <w:tc>
          <w:tcPr>
            <w:tcW w:w="571" w:type="dxa"/>
            <w:tcBorders>
              <w:top w:val="single" w:sz="4" w:space="0" w:color="000000"/>
              <w:left w:val="single" w:sz="4" w:space="0" w:color="000000"/>
              <w:bottom w:val="single" w:sz="4" w:space="0" w:color="000000"/>
            </w:tcBorders>
            <w:shd w:val="clear" w:color="auto" w:fill="auto"/>
          </w:tcPr>
          <w:p w14:paraId="169DE320" w14:textId="77777777" w:rsidR="00A24157" w:rsidRDefault="00A24157" w:rsidP="008D33CA">
            <w:pPr>
              <w:snapToGrid w:val="0"/>
            </w:pPr>
          </w:p>
          <w:p w14:paraId="421EFEB8" w14:textId="77777777" w:rsidR="00A24157" w:rsidRDefault="00A24157" w:rsidP="008D33CA"/>
          <w:p w14:paraId="3A1EA63F" w14:textId="77777777" w:rsidR="00A24157" w:rsidRDefault="00A24157" w:rsidP="008D33CA"/>
          <w:p w14:paraId="44DC8AB7" w14:textId="77777777" w:rsidR="00A24157" w:rsidRDefault="00A24157" w:rsidP="008D33CA"/>
        </w:tc>
        <w:tc>
          <w:tcPr>
            <w:tcW w:w="2402" w:type="dxa"/>
            <w:tcBorders>
              <w:top w:val="single" w:sz="4" w:space="0" w:color="000000"/>
              <w:left w:val="single" w:sz="4" w:space="0" w:color="000000"/>
              <w:bottom w:val="single" w:sz="4" w:space="0" w:color="000000"/>
            </w:tcBorders>
            <w:shd w:val="clear" w:color="auto" w:fill="auto"/>
          </w:tcPr>
          <w:p w14:paraId="5BC2616D" w14:textId="77777777" w:rsidR="00A24157" w:rsidRDefault="00A24157" w:rsidP="008D33CA">
            <w:pPr>
              <w:snapToGrid w:val="0"/>
            </w:pPr>
          </w:p>
        </w:tc>
        <w:tc>
          <w:tcPr>
            <w:tcW w:w="1491" w:type="dxa"/>
            <w:tcBorders>
              <w:top w:val="single" w:sz="4" w:space="0" w:color="000000"/>
              <w:left w:val="single" w:sz="4" w:space="0" w:color="000000"/>
              <w:bottom w:val="single" w:sz="4" w:space="0" w:color="000000"/>
            </w:tcBorders>
            <w:shd w:val="clear" w:color="auto" w:fill="auto"/>
          </w:tcPr>
          <w:p w14:paraId="4B206F5C" w14:textId="77777777" w:rsidR="00A24157" w:rsidRDefault="00A24157" w:rsidP="008D33CA">
            <w:pPr>
              <w:snapToGrid w:val="0"/>
            </w:pPr>
          </w:p>
        </w:tc>
        <w:tc>
          <w:tcPr>
            <w:tcW w:w="1517" w:type="dxa"/>
            <w:tcBorders>
              <w:top w:val="single" w:sz="4" w:space="0" w:color="000000"/>
              <w:left w:val="single" w:sz="4" w:space="0" w:color="000000"/>
              <w:bottom w:val="single" w:sz="4" w:space="0" w:color="000000"/>
            </w:tcBorders>
            <w:shd w:val="clear" w:color="auto" w:fill="auto"/>
          </w:tcPr>
          <w:p w14:paraId="365CF151" w14:textId="77777777" w:rsidR="00A24157" w:rsidRDefault="00A24157" w:rsidP="008D33CA">
            <w:pPr>
              <w:snapToGrid w:val="0"/>
            </w:pPr>
          </w:p>
        </w:tc>
        <w:tc>
          <w:tcPr>
            <w:tcW w:w="1513" w:type="dxa"/>
            <w:tcBorders>
              <w:top w:val="single" w:sz="4" w:space="0" w:color="000000"/>
              <w:left w:val="single" w:sz="4" w:space="0" w:color="000000"/>
              <w:bottom w:val="single" w:sz="4" w:space="0" w:color="000000"/>
            </w:tcBorders>
            <w:shd w:val="clear" w:color="auto" w:fill="auto"/>
          </w:tcPr>
          <w:p w14:paraId="26A2828D" w14:textId="77777777" w:rsidR="00A24157" w:rsidRDefault="00A24157" w:rsidP="008D33CA">
            <w:pPr>
              <w:snapToGrid w:val="0"/>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437711B2" w14:textId="77777777" w:rsidR="00A24157" w:rsidRDefault="00A24157" w:rsidP="008D33CA">
            <w:pPr>
              <w:snapToGrid w:val="0"/>
            </w:pPr>
          </w:p>
        </w:tc>
      </w:tr>
      <w:tr w:rsidR="00A24157" w14:paraId="417DAD19" w14:textId="77777777" w:rsidTr="008D33CA">
        <w:trPr>
          <w:trHeight w:val="1092"/>
        </w:trPr>
        <w:tc>
          <w:tcPr>
            <w:tcW w:w="571" w:type="dxa"/>
            <w:tcBorders>
              <w:top w:val="single" w:sz="4" w:space="0" w:color="000000"/>
              <w:left w:val="single" w:sz="4" w:space="0" w:color="000000"/>
              <w:bottom w:val="single" w:sz="4" w:space="0" w:color="000000"/>
            </w:tcBorders>
            <w:shd w:val="clear" w:color="auto" w:fill="auto"/>
          </w:tcPr>
          <w:p w14:paraId="65B6CA0B" w14:textId="77777777" w:rsidR="00A24157" w:rsidRDefault="00A24157" w:rsidP="008D33CA">
            <w:pPr>
              <w:snapToGrid w:val="0"/>
            </w:pPr>
          </w:p>
          <w:p w14:paraId="3071E535" w14:textId="77777777" w:rsidR="00A24157" w:rsidRDefault="00A24157" w:rsidP="008D33CA"/>
          <w:p w14:paraId="1C72FA99" w14:textId="77777777" w:rsidR="00A24157" w:rsidRDefault="00A24157" w:rsidP="008D33CA"/>
          <w:p w14:paraId="020478FB" w14:textId="77777777" w:rsidR="00A24157" w:rsidRDefault="00A24157" w:rsidP="008D33CA"/>
        </w:tc>
        <w:tc>
          <w:tcPr>
            <w:tcW w:w="2402" w:type="dxa"/>
            <w:tcBorders>
              <w:top w:val="single" w:sz="4" w:space="0" w:color="000000"/>
              <w:left w:val="single" w:sz="4" w:space="0" w:color="000000"/>
              <w:bottom w:val="single" w:sz="4" w:space="0" w:color="000000"/>
            </w:tcBorders>
            <w:shd w:val="clear" w:color="auto" w:fill="auto"/>
          </w:tcPr>
          <w:p w14:paraId="00A1EDE9" w14:textId="77777777" w:rsidR="00A24157" w:rsidRDefault="00A24157" w:rsidP="008D33CA">
            <w:pPr>
              <w:snapToGrid w:val="0"/>
            </w:pPr>
          </w:p>
        </w:tc>
        <w:tc>
          <w:tcPr>
            <w:tcW w:w="1491" w:type="dxa"/>
            <w:tcBorders>
              <w:top w:val="single" w:sz="4" w:space="0" w:color="000000"/>
              <w:left w:val="single" w:sz="4" w:space="0" w:color="000000"/>
              <w:bottom w:val="single" w:sz="4" w:space="0" w:color="000000"/>
            </w:tcBorders>
            <w:shd w:val="clear" w:color="auto" w:fill="auto"/>
          </w:tcPr>
          <w:p w14:paraId="5F30A404" w14:textId="77777777" w:rsidR="00A24157" w:rsidRDefault="00A24157" w:rsidP="008D33CA">
            <w:pPr>
              <w:snapToGrid w:val="0"/>
            </w:pPr>
          </w:p>
        </w:tc>
        <w:tc>
          <w:tcPr>
            <w:tcW w:w="1517" w:type="dxa"/>
            <w:tcBorders>
              <w:top w:val="single" w:sz="4" w:space="0" w:color="000000"/>
              <w:left w:val="single" w:sz="4" w:space="0" w:color="000000"/>
              <w:bottom w:val="single" w:sz="4" w:space="0" w:color="000000"/>
            </w:tcBorders>
            <w:shd w:val="clear" w:color="auto" w:fill="auto"/>
          </w:tcPr>
          <w:p w14:paraId="681109E8" w14:textId="77777777" w:rsidR="00A24157" w:rsidRDefault="00A24157" w:rsidP="008D33CA">
            <w:pPr>
              <w:snapToGrid w:val="0"/>
            </w:pPr>
          </w:p>
        </w:tc>
        <w:tc>
          <w:tcPr>
            <w:tcW w:w="1513" w:type="dxa"/>
            <w:tcBorders>
              <w:top w:val="single" w:sz="4" w:space="0" w:color="000000"/>
              <w:left w:val="single" w:sz="4" w:space="0" w:color="000000"/>
              <w:bottom w:val="single" w:sz="4" w:space="0" w:color="000000"/>
            </w:tcBorders>
            <w:shd w:val="clear" w:color="auto" w:fill="auto"/>
          </w:tcPr>
          <w:p w14:paraId="70B5FBEB" w14:textId="77777777" w:rsidR="00A24157" w:rsidRDefault="00A24157" w:rsidP="008D33CA">
            <w:pPr>
              <w:snapToGrid w:val="0"/>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108E6321" w14:textId="77777777" w:rsidR="00A24157" w:rsidRDefault="00A24157" w:rsidP="008D33CA">
            <w:pPr>
              <w:snapToGrid w:val="0"/>
            </w:pPr>
          </w:p>
        </w:tc>
      </w:tr>
    </w:tbl>
    <w:p w14:paraId="0D667632" w14:textId="77777777" w:rsidR="00A24157" w:rsidRDefault="00A24157" w:rsidP="00A24157">
      <w:pPr>
        <w:spacing w:before="120" w:after="120"/>
        <w:jc w:val="both"/>
        <w:rPr>
          <w:bCs/>
          <w:sz w:val="18"/>
          <w:szCs w:val="22"/>
        </w:rPr>
      </w:pPr>
      <w:r>
        <w:rPr>
          <w:bCs/>
          <w:sz w:val="22"/>
          <w:szCs w:val="22"/>
        </w:rPr>
        <w:t xml:space="preserve">Do wykazu należy załączyć dowody – referencje bądź inne dokumenty wystawione przez podmiot, </w:t>
      </w:r>
      <w:r>
        <w:rPr>
          <w:bCs/>
          <w:sz w:val="22"/>
          <w:szCs w:val="22"/>
        </w:rPr>
        <w:br/>
        <w:t>na rzecz którego usługi były wykonywane, jeżeli z uzasadnionych przyczyn, o obiektywnym charakterze Wykonawca nie jest w stanie uzyskać tych dokumentów- oświadczenie Wykonawcy, potwierdzające ich należyte wykonanie.</w:t>
      </w:r>
    </w:p>
    <w:p w14:paraId="2ED11509" w14:textId="77777777" w:rsidR="00A24157" w:rsidRDefault="00A24157" w:rsidP="00A24157">
      <w:pPr>
        <w:jc w:val="both"/>
        <w:rPr>
          <w:bCs/>
          <w:sz w:val="18"/>
          <w:szCs w:val="22"/>
        </w:rPr>
      </w:pPr>
    </w:p>
    <w:p w14:paraId="2620CEF1" w14:textId="77777777" w:rsidR="00A24157" w:rsidRDefault="00A24157" w:rsidP="00A24157">
      <w:pPr>
        <w:jc w:val="both"/>
        <w:rPr>
          <w:bCs/>
          <w:sz w:val="18"/>
          <w:szCs w:val="22"/>
        </w:rPr>
      </w:pPr>
    </w:p>
    <w:p w14:paraId="53AFB0C4" w14:textId="77777777" w:rsidR="00A24157" w:rsidRDefault="00A24157" w:rsidP="00A24157">
      <w:pPr>
        <w:spacing w:before="120"/>
        <w:jc w:val="center"/>
        <w:rPr>
          <w:b/>
          <w:i/>
          <w:color w:val="FF0000"/>
          <w:sz w:val="22"/>
          <w:szCs w:val="22"/>
        </w:rPr>
      </w:pPr>
      <w:r>
        <w:rPr>
          <w:b/>
          <w:i/>
          <w:color w:val="FF0000"/>
          <w:sz w:val="22"/>
          <w:szCs w:val="22"/>
        </w:rPr>
        <w:t>UWAGA!!!</w:t>
      </w:r>
    </w:p>
    <w:p w14:paraId="161D3868" w14:textId="77777777" w:rsidR="00A24157" w:rsidRDefault="00A24157" w:rsidP="00A24157">
      <w:pPr>
        <w:spacing w:before="120"/>
        <w:jc w:val="center"/>
        <w:rPr>
          <w:b/>
          <w:i/>
          <w:color w:val="FF0000"/>
          <w:sz w:val="22"/>
          <w:szCs w:val="22"/>
        </w:rPr>
      </w:pPr>
      <w:r>
        <w:rPr>
          <w:b/>
          <w:i/>
          <w:color w:val="FF0000"/>
          <w:sz w:val="22"/>
          <w:szCs w:val="22"/>
        </w:rPr>
        <w:t>WYPEŁNIONY DOKUMENT NALEŻY PODPISAĆ KWALIFIKOWANYM PODPISEM</w:t>
      </w:r>
    </w:p>
    <w:p w14:paraId="7A09A227" w14:textId="77777777" w:rsidR="00A24157" w:rsidRDefault="00A24157" w:rsidP="00A24157">
      <w:pPr>
        <w:spacing w:before="120"/>
        <w:jc w:val="center"/>
        <w:rPr>
          <w:b/>
          <w:i/>
          <w:color w:val="FF0000"/>
          <w:sz w:val="22"/>
          <w:szCs w:val="22"/>
        </w:rPr>
      </w:pPr>
      <w:r>
        <w:rPr>
          <w:b/>
          <w:i/>
          <w:color w:val="FF0000"/>
          <w:sz w:val="22"/>
          <w:szCs w:val="22"/>
        </w:rPr>
        <w:t>ELEKTRONICZNYM, PODPISEM ZAUFANYM LUB PODPISEM OSOBISTYM</w:t>
      </w:r>
    </w:p>
    <w:p w14:paraId="5546F695" w14:textId="77777777" w:rsidR="00A24157" w:rsidRDefault="00A24157">
      <w:pPr>
        <w:spacing w:before="120"/>
        <w:jc w:val="right"/>
        <w:rPr>
          <w:b/>
          <w:bCs/>
          <w:iCs/>
          <w:sz w:val="22"/>
          <w:szCs w:val="22"/>
        </w:rPr>
      </w:pPr>
    </w:p>
    <w:p w14:paraId="115CC3FA" w14:textId="77777777" w:rsidR="00A24157" w:rsidRDefault="00A24157">
      <w:pPr>
        <w:spacing w:before="120"/>
        <w:jc w:val="right"/>
        <w:rPr>
          <w:b/>
          <w:bCs/>
          <w:iCs/>
          <w:sz w:val="22"/>
          <w:szCs w:val="22"/>
        </w:rPr>
      </w:pPr>
    </w:p>
    <w:p w14:paraId="0C4D9046" w14:textId="77777777" w:rsidR="00A24157" w:rsidRDefault="00A24157">
      <w:pPr>
        <w:spacing w:before="120"/>
        <w:jc w:val="right"/>
        <w:rPr>
          <w:b/>
          <w:bCs/>
          <w:iCs/>
          <w:sz w:val="22"/>
          <w:szCs w:val="22"/>
        </w:rPr>
      </w:pPr>
    </w:p>
    <w:p w14:paraId="3E6E076A" w14:textId="77777777" w:rsidR="00A24157" w:rsidRDefault="00A24157">
      <w:pPr>
        <w:spacing w:before="120"/>
        <w:jc w:val="right"/>
        <w:rPr>
          <w:b/>
          <w:bCs/>
          <w:iCs/>
          <w:sz w:val="22"/>
          <w:szCs w:val="22"/>
        </w:rPr>
      </w:pPr>
    </w:p>
    <w:p w14:paraId="2E12B4C2" w14:textId="77777777" w:rsidR="00A24157" w:rsidRDefault="00A24157">
      <w:pPr>
        <w:spacing w:before="120"/>
        <w:jc w:val="right"/>
        <w:rPr>
          <w:b/>
          <w:bCs/>
          <w:iCs/>
          <w:sz w:val="22"/>
          <w:szCs w:val="22"/>
        </w:rPr>
      </w:pPr>
    </w:p>
    <w:sectPr w:rsidR="00A24157">
      <w:footerReference w:type="even" r:id="rId39"/>
      <w:footerReference w:type="default" r:id="rId40"/>
      <w:footerReference w:type="first" r:id="rId41"/>
      <w:pgSz w:w="11906" w:h="16838"/>
      <w:pgMar w:top="567" w:right="1417" w:bottom="709" w:left="1417" w:header="0" w:footer="550"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4A598" w14:textId="77777777" w:rsidR="000C2B04" w:rsidRDefault="000C2B04">
      <w:r>
        <w:separator/>
      </w:r>
    </w:p>
  </w:endnote>
  <w:endnote w:type="continuationSeparator" w:id="0">
    <w:p w14:paraId="38C09EA1" w14:textId="77777777" w:rsidR="000C2B04" w:rsidRDefault="000C2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charset w:val="80"/>
    <w:family w:val="swiss"/>
    <w:pitch w:val="variable"/>
  </w:font>
  <w:font w:name="Mangal">
    <w:panose1 w:val="00000400000000000000"/>
    <w:charset w:val="00"/>
    <w:family w:val="roman"/>
    <w:pitch w:val="variable"/>
    <w:sig w:usb0="00008003" w:usb1="00000000" w:usb2="00000000" w:usb3="00000000" w:csb0="00000001" w:csb1="00000000"/>
  </w:font>
  <w:font w:name="Lucida Sans">
    <w:panose1 w:val="020B0602040502020204"/>
    <w:charset w:val="00"/>
    <w:family w:val="swiss"/>
    <w:pitch w:val="variable"/>
    <w:sig w:usb0="8100AAF7" w:usb1="0000807B" w:usb2="00000008"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ndale Sans UI">
    <w:charset w:val="00"/>
    <w:family w:val="auto"/>
    <w:pitch w:val="variable"/>
  </w:font>
  <w:font w:name="Corbel">
    <w:panose1 w:val="020B0503020204020204"/>
    <w:charset w:val="EE"/>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TimesNewRoman">
    <w:charset w:val="8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B7E6B" w14:textId="77777777" w:rsidR="00D74D53" w:rsidRDefault="00D74D53">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B45DC" w14:textId="77777777" w:rsidR="00D74D53" w:rsidRDefault="00D74D53">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4BEE6" w14:textId="77777777" w:rsidR="00D74D53" w:rsidRDefault="00000000">
    <w:pPr>
      <w:pStyle w:val="Stopka"/>
      <w:jc w:val="right"/>
    </w:pPr>
    <w:r>
      <w:fldChar w:fldCharType="begin"/>
    </w:r>
    <w:r>
      <w:instrText xml:space="preserve"> PAGE </w:instrText>
    </w:r>
    <w:r>
      <w:fldChar w:fldCharType="separate"/>
    </w:r>
    <w:r>
      <w:t>31</w:t>
    </w:r>
    <w:r>
      <w:fldChar w:fldCharType="end"/>
    </w:r>
  </w:p>
  <w:p w14:paraId="12EC2D70" w14:textId="77777777" w:rsidR="00D74D53" w:rsidRDefault="00D74D53">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E1968" w14:textId="77777777" w:rsidR="00D74D53" w:rsidRDefault="00D74D53">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A2C84" w14:textId="77777777" w:rsidR="00D74D53" w:rsidRDefault="00D74D53">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4A9D" w14:textId="77777777" w:rsidR="00D74D53" w:rsidRDefault="00000000">
    <w:pPr>
      <w:pStyle w:val="Stopka"/>
      <w:jc w:val="right"/>
    </w:pPr>
    <w:r>
      <w:fldChar w:fldCharType="begin"/>
    </w:r>
    <w:r>
      <w:instrText xml:space="preserve"> PAGE </w:instrText>
    </w:r>
    <w:r>
      <w:fldChar w:fldCharType="separate"/>
    </w:r>
    <w:r>
      <w:t>34</w:t>
    </w:r>
    <w:r>
      <w:fldChar w:fldCharType="end"/>
    </w:r>
  </w:p>
  <w:p w14:paraId="03813EC2" w14:textId="77777777" w:rsidR="00D74D53" w:rsidRDefault="00D74D53">
    <w:pPr>
      <w:pStyle w:val="Stopk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0AEC4" w14:textId="77777777" w:rsidR="00D74D53" w:rsidRDefault="00D74D53">
    <w:pPr>
      <w:pStyle w:val="Stopk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5C247" w14:textId="77777777" w:rsidR="00D74D53" w:rsidRDefault="00D74D53"/>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47A0" w14:textId="77777777" w:rsidR="00D74D53" w:rsidRDefault="00000000">
    <w:pPr>
      <w:pStyle w:val="Stopka"/>
      <w:jc w:val="right"/>
    </w:pPr>
    <w:r>
      <w:fldChar w:fldCharType="begin"/>
    </w:r>
    <w:r>
      <w:instrText xml:space="preserve"> PAGE </w:instrText>
    </w:r>
    <w:r>
      <w:fldChar w:fldCharType="separate"/>
    </w:r>
    <w:r>
      <w:t>35</w:t>
    </w:r>
    <w:r>
      <w:fldChar w:fldCharType="end"/>
    </w:r>
  </w:p>
  <w:p w14:paraId="36CFA303" w14:textId="77777777" w:rsidR="00D74D53" w:rsidRDefault="00D74D53">
    <w:pPr>
      <w:pStyle w:val="Stopka"/>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80DE7" w14:textId="77777777" w:rsidR="00D74D53" w:rsidRDefault="00D74D53">
    <w:pPr>
      <w:pStyle w:val="Stopka"/>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7E546" w14:textId="77777777" w:rsidR="00D74D53" w:rsidRDefault="00D74D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C282" w14:textId="77777777" w:rsidR="00D74D53" w:rsidRDefault="00000000">
    <w:pPr>
      <w:pStyle w:val="Stopka"/>
      <w:jc w:val="right"/>
    </w:pPr>
    <w:r>
      <w:fldChar w:fldCharType="begin"/>
    </w:r>
    <w:r>
      <w:instrText xml:space="preserve"> PAGE </w:instrText>
    </w:r>
    <w:r>
      <w:fldChar w:fldCharType="separate"/>
    </w:r>
    <w:r>
      <w:t>2</w:t>
    </w:r>
    <w:r>
      <w:fldChar w:fldCharType="end"/>
    </w:r>
  </w:p>
  <w:p w14:paraId="721FB211" w14:textId="77777777" w:rsidR="00D74D53" w:rsidRDefault="00D74D53">
    <w:pPr>
      <w:pStyle w:val="Stopka"/>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5C6B6" w14:textId="77777777" w:rsidR="00D74D53" w:rsidRDefault="00000000">
    <w:pPr>
      <w:pStyle w:val="Stopka"/>
      <w:jc w:val="right"/>
    </w:pPr>
    <w:r>
      <w:fldChar w:fldCharType="begin"/>
    </w:r>
    <w:r>
      <w:instrText xml:space="preserve"> PAGE </w:instrText>
    </w:r>
    <w:r>
      <w:fldChar w:fldCharType="separate"/>
    </w:r>
    <w:r>
      <w:t>36</w:t>
    </w:r>
    <w:r>
      <w:fldChar w:fldCharType="end"/>
    </w:r>
  </w:p>
  <w:p w14:paraId="4AD4EA84" w14:textId="77777777" w:rsidR="00D74D53" w:rsidRDefault="00D74D53">
    <w:pPr>
      <w:pStyle w:val="Stopka"/>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BBCF4" w14:textId="77777777" w:rsidR="00D74D53" w:rsidRDefault="00D74D53">
    <w:pPr>
      <w:pStyle w:val="Stopka"/>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4592E" w14:textId="77777777" w:rsidR="00D74D53" w:rsidRDefault="00D74D53">
    <w:pPr>
      <w:pStyle w:val="Stopka"/>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A6C1D" w14:textId="77777777" w:rsidR="00D74D53" w:rsidRDefault="00000000">
    <w:pPr>
      <w:pStyle w:val="Stopka"/>
      <w:jc w:val="right"/>
    </w:pPr>
    <w:r>
      <w:fldChar w:fldCharType="begin"/>
    </w:r>
    <w:r>
      <w:instrText xml:space="preserve"> PAGE </w:instrText>
    </w:r>
    <w:r>
      <w:fldChar w:fldCharType="separate"/>
    </w:r>
    <w:r>
      <w:t>37</w:t>
    </w:r>
    <w:r>
      <w:fldChar w:fldCharType="end"/>
    </w:r>
  </w:p>
  <w:p w14:paraId="44426CE0" w14:textId="77777777" w:rsidR="00D74D53" w:rsidRDefault="00D74D53">
    <w:pPr>
      <w:pStyle w:val="Stopka"/>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9D070" w14:textId="77777777" w:rsidR="00D74D53" w:rsidRDefault="00D74D53">
    <w:pPr>
      <w:pStyle w:val="Stopka"/>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7B2" w14:textId="77777777" w:rsidR="00D74D53" w:rsidRDefault="00D74D53">
    <w:pPr>
      <w:pStyle w:val="Stopka"/>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ECC89" w14:textId="77777777" w:rsidR="00D74D53" w:rsidRDefault="00000000">
    <w:pPr>
      <w:pStyle w:val="Stopka"/>
      <w:jc w:val="right"/>
    </w:pPr>
    <w:r>
      <w:fldChar w:fldCharType="begin"/>
    </w:r>
    <w:r>
      <w:instrText xml:space="preserve"> PAGE </w:instrText>
    </w:r>
    <w:r>
      <w:fldChar w:fldCharType="separate"/>
    </w:r>
    <w:r>
      <w:t>38</w:t>
    </w:r>
    <w:r>
      <w:fldChar w:fldCharType="end"/>
    </w:r>
  </w:p>
  <w:p w14:paraId="263958D2" w14:textId="77777777" w:rsidR="00D74D53" w:rsidRDefault="00D74D53">
    <w:pPr>
      <w:pStyle w:val="Stopka"/>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B400C" w14:textId="77777777" w:rsidR="00D74D53" w:rsidRDefault="00D74D5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A9A9D" w14:textId="77777777" w:rsidR="00D74D53" w:rsidRDefault="00D74D5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D08AC" w14:textId="77777777" w:rsidR="00D74D53" w:rsidRDefault="00D74D53">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36C80" w14:textId="77777777" w:rsidR="00D74D53" w:rsidRDefault="00000000">
    <w:pPr>
      <w:pStyle w:val="Stopka"/>
      <w:jc w:val="right"/>
    </w:pPr>
    <w:r>
      <w:fldChar w:fldCharType="begin"/>
    </w:r>
    <w:r>
      <w:instrText xml:space="preserve"> PAGE </w:instrText>
    </w:r>
    <w:r>
      <w:fldChar w:fldCharType="separate"/>
    </w:r>
    <w:r>
      <w:t>22</w:t>
    </w:r>
    <w:r>
      <w:fldChar w:fldCharType="end"/>
    </w:r>
  </w:p>
  <w:p w14:paraId="18A64278" w14:textId="77777777" w:rsidR="00D74D53" w:rsidRDefault="00D74D53">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50015" w14:textId="77777777" w:rsidR="00D74D53" w:rsidRDefault="00D74D53">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8396E" w14:textId="77777777" w:rsidR="00D74D53" w:rsidRDefault="00D74D53">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4DA61" w14:textId="77777777" w:rsidR="00D74D53" w:rsidRDefault="00000000">
    <w:pPr>
      <w:pStyle w:val="Stopka"/>
      <w:jc w:val="right"/>
    </w:pPr>
    <w:r>
      <w:fldChar w:fldCharType="begin"/>
    </w:r>
    <w:r>
      <w:instrText xml:space="preserve"> PAGE </w:instrText>
    </w:r>
    <w:r>
      <w:fldChar w:fldCharType="separate"/>
    </w:r>
    <w:r>
      <w:t>29</w:t>
    </w:r>
    <w:r>
      <w:fldChar w:fldCharType="end"/>
    </w:r>
  </w:p>
  <w:p w14:paraId="45EAA855" w14:textId="77777777" w:rsidR="00D74D53" w:rsidRDefault="00D74D53">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FAB7A" w14:textId="77777777" w:rsidR="00D74D53" w:rsidRDefault="00D74D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8605B" w14:textId="77777777" w:rsidR="000C2B04" w:rsidRDefault="000C2B04">
      <w:r>
        <w:separator/>
      </w:r>
    </w:p>
  </w:footnote>
  <w:footnote w:type="continuationSeparator" w:id="0">
    <w:p w14:paraId="48BD8277" w14:textId="77777777" w:rsidR="000C2B04" w:rsidRDefault="000C2B04">
      <w:r>
        <w:continuationSeparator/>
      </w:r>
    </w:p>
  </w:footnote>
  <w:footnote w:id="1">
    <w:p w14:paraId="1A72B784" w14:textId="77777777" w:rsidR="00D74D53" w:rsidRDefault="00000000">
      <w:r>
        <w:rPr>
          <w:rStyle w:val="Znakiprzypiswdolnych"/>
        </w:rPr>
        <w:footnoteRef/>
      </w:r>
      <w:r>
        <w:t xml:space="preserve"> </w:t>
      </w:r>
      <w:r>
        <w:rPr>
          <w:rFonts w:ascii="Verdana" w:hAnsi="Verdana" w:cs="Verdana"/>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3DF6FEE5" w14:textId="77777777" w:rsidR="00D74D53" w:rsidRDefault="00000000">
      <w:pPr>
        <w:pStyle w:val="Footnote"/>
        <w:rPr>
          <w:lang w:val="pl-PL"/>
        </w:rPr>
      </w:pPr>
      <w:r>
        <w:rPr>
          <w:rStyle w:val="Znakiprzypiswdolnych"/>
        </w:rPr>
        <w:footnoteRef/>
      </w:r>
      <w:r>
        <w:rPr>
          <w:lang w:val="pl-PL"/>
        </w:rPr>
        <w:tab/>
        <w:t xml:space="preserve"> dot. przypadku podania Podwykonawców.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4"/>
    <w:multiLevelType w:val="singleLevel"/>
    <w:tmpl w:val="00000024"/>
    <w:name w:val="WW8Num40"/>
    <w:lvl w:ilvl="0">
      <w:start w:val="2"/>
      <w:numFmt w:val="decimal"/>
      <w:lvlText w:val="%1)"/>
      <w:lvlJc w:val="left"/>
      <w:pPr>
        <w:tabs>
          <w:tab w:val="num" w:pos="720"/>
        </w:tabs>
        <w:ind w:left="720" w:hanging="360"/>
      </w:pPr>
      <w:rPr>
        <w:rFonts w:ascii="Times New Roman" w:eastAsia="Times New Roman" w:hAnsi="Times New Roman" w:cs="Times New Roman" w:hint="default"/>
        <w:b/>
        <w:bCs/>
        <w:color w:val="auto"/>
        <w:sz w:val="22"/>
        <w:szCs w:val="22"/>
      </w:rPr>
    </w:lvl>
  </w:abstractNum>
  <w:abstractNum w:abstractNumId="1" w15:restartNumberingAfterBreak="0">
    <w:nsid w:val="00642943"/>
    <w:multiLevelType w:val="multilevel"/>
    <w:tmpl w:val="436C0F58"/>
    <w:lvl w:ilvl="0">
      <w:start w:val="1"/>
      <w:numFmt w:val="none"/>
      <w:suff w:val="nothing"/>
      <w:lvlText w:val=""/>
      <w:lvlJc w:val="left"/>
      <w:pPr>
        <w:tabs>
          <w:tab w:val="num" w:pos="0"/>
        </w:tabs>
        <w:ind w:left="1310" w:firstLine="0"/>
      </w:pPr>
      <w:rPr>
        <w:rFonts w:cs="Times New Roman"/>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131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310" w:firstLine="0"/>
      </w:pPr>
    </w:lvl>
    <w:lvl w:ilvl="6">
      <w:start w:val="1"/>
      <w:numFmt w:val="none"/>
      <w:suff w:val="nothing"/>
      <w:lvlText w:val=""/>
      <w:lvlJc w:val="left"/>
      <w:pPr>
        <w:tabs>
          <w:tab w:val="num" w:pos="0"/>
        </w:tabs>
        <w:ind w:left="1310"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E21D6F"/>
    <w:multiLevelType w:val="multilevel"/>
    <w:tmpl w:val="D5163798"/>
    <w:lvl w:ilvl="0">
      <w:start w:val="1"/>
      <w:numFmt w:val="decimal"/>
      <w:lvlText w:val="%1)"/>
      <w:lvlJc w:val="left"/>
      <w:pPr>
        <w:tabs>
          <w:tab w:val="num" w:pos="0"/>
        </w:tabs>
        <w:ind w:left="720" w:hanging="360"/>
      </w:pPr>
      <w:rPr>
        <w:rFonts w:ascii="Times New Roman" w:eastAsia="Times New Roman" w:hAnsi="Times New Roman" w:cs="Times New Roman"/>
        <w:color w:val="auto"/>
      </w:rPr>
    </w:lvl>
    <w:lvl w:ilvl="1">
      <w:start w:val="1"/>
      <w:numFmt w:val="decimal"/>
      <w:lvlText w:val="%2)"/>
      <w:lvlJc w:val="left"/>
      <w:pPr>
        <w:tabs>
          <w:tab w:val="num" w:pos="0"/>
        </w:tabs>
        <w:ind w:left="1440" w:hanging="360"/>
      </w:pPr>
      <w:rPr>
        <w:rFonts w:ascii="Times New Roman" w:eastAsia="Times New Roman" w:hAnsi="Times New Roman" w:cs="Times New Roman"/>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89A19AE"/>
    <w:multiLevelType w:val="multilevel"/>
    <w:tmpl w:val="D45A31CA"/>
    <w:lvl w:ilvl="0">
      <w:start w:val="8"/>
      <w:numFmt w:val="decimal"/>
      <w:lvlText w:val="%1."/>
      <w:lvlJc w:val="left"/>
      <w:pPr>
        <w:tabs>
          <w:tab w:val="num" w:pos="0"/>
        </w:tabs>
        <w:ind w:left="360" w:hanging="360"/>
      </w:pPr>
      <w:rPr>
        <w:rFonts w:ascii="Times New Roman" w:hAnsi="Times New Roman" w:cs="Times New Roman"/>
        <w:b/>
        <w:bCs/>
        <w:sz w:val="22"/>
        <w:szCs w:val="22"/>
        <w:lang w:val="pl-PL"/>
      </w:rPr>
    </w:lvl>
    <w:lvl w:ilvl="1">
      <w:start w:val="4"/>
      <w:numFmt w:val="decimal"/>
      <w:lvlText w:val="%1.%2."/>
      <w:lvlJc w:val="left"/>
      <w:pPr>
        <w:tabs>
          <w:tab w:val="num" w:pos="0"/>
        </w:tabs>
        <w:ind w:left="360" w:hanging="360"/>
      </w:pPr>
      <w:rPr>
        <w:rFonts w:ascii="Times New Roman" w:hAnsi="Times New Roman" w:cs="Times New Roman"/>
        <w:b w:val="0"/>
        <w:bCs w:val="0"/>
        <w:sz w:val="22"/>
        <w:szCs w:val="22"/>
        <w:lang w:val="pl-PL"/>
      </w:rPr>
    </w:lvl>
    <w:lvl w:ilvl="2">
      <w:start w:val="1"/>
      <w:numFmt w:val="decimal"/>
      <w:lvlText w:val="%1.%2.%3."/>
      <w:lvlJc w:val="left"/>
      <w:pPr>
        <w:tabs>
          <w:tab w:val="num" w:pos="0"/>
        </w:tabs>
        <w:ind w:left="720" w:hanging="720"/>
      </w:pPr>
      <w:rPr>
        <w:rFonts w:ascii="Times New Roman" w:hAnsi="Times New Roman" w:cs="Times New Roman"/>
        <w:b/>
        <w:bCs/>
        <w:sz w:val="22"/>
        <w:szCs w:val="22"/>
        <w:lang w:val="pl-PL"/>
      </w:rPr>
    </w:lvl>
    <w:lvl w:ilvl="3">
      <w:start w:val="1"/>
      <w:numFmt w:val="decimal"/>
      <w:lvlText w:val="%1.%2.%3.%4."/>
      <w:lvlJc w:val="left"/>
      <w:pPr>
        <w:tabs>
          <w:tab w:val="num" w:pos="0"/>
        </w:tabs>
        <w:ind w:left="720" w:hanging="720"/>
      </w:pPr>
      <w:rPr>
        <w:rFonts w:ascii="Times New Roman" w:hAnsi="Times New Roman" w:cs="Times New Roman"/>
        <w:b/>
        <w:bCs/>
        <w:sz w:val="22"/>
        <w:szCs w:val="22"/>
        <w:lang w:val="pl-PL"/>
      </w:rPr>
    </w:lvl>
    <w:lvl w:ilvl="4">
      <w:start w:val="1"/>
      <w:numFmt w:val="decimal"/>
      <w:lvlText w:val="%1.%2.%3.%4.%5."/>
      <w:lvlJc w:val="left"/>
      <w:pPr>
        <w:tabs>
          <w:tab w:val="num" w:pos="0"/>
        </w:tabs>
        <w:ind w:left="1080" w:hanging="1080"/>
      </w:pPr>
      <w:rPr>
        <w:rFonts w:ascii="Times New Roman" w:hAnsi="Times New Roman" w:cs="Times New Roman"/>
        <w:b/>
        <w:bCs/>
        <w:sz w:val="22"/>
        <w:szCs w:val="22"/>
        <w:lang w:val="pl-PL"/>
      </w:rPr>
    </w:lvl>
    <w:lvl w:ilvl="5">
      <w:start w:val="1"/>
      <w:numFmt w:val="decimal"/>
      <w:lvlText w:val="%1.%2.%3.%4.%5.%6."/>
      <w:lvlJc w:val="left"/>
      <w:pPr>
        <w:tabs>
          <w:tab w:val="num" w:pos="0"/>
        </w:tabs>
        <w:ind w:left="1080" w:hanging="1080"/>
      </w:pPr>
      <w:rPr>
        <w:rFonts w:ascii="Times New Roman" w:hAnsi="Times New Roman" w:cs="Times New Roman"/>
        <w:b/>
        <w:bCs/>
        <w:sz w:val="22"/>
        <w:szCs w:val="22"/>
        <w:lang w:val="pl-PL"/>
      </w:rPr>
    </w:lvl>
    <w:lvl w:ilvl="6">
      <w:start w:val="1"/>
      <w:numFmt w:val="decimal"/>
      <w:lvlText w:val="%1.%2.%3.%4.%5.%6.%7."/>
      <w:lvlJc w:val="left"/>
      <w:pPr>
        <w:tabs>
          <w:tab w:val="num" w:pos="0"/>
        </w:tabs>
        <w:ind w:left="1440" w:hanging="1440"/>
      </w:pPr>
      <w:rPr>
        <w:rFonts w:ascii="Times New Roman" w:hAnsi="Times New Roman" w:cs="Times New Roman"/>
        <w:b/>
        <w:bCs/>
        <w:sz w:val="22"/>
        <w:szCs w:val="22"/>
        <w:lang w:val="pl-PL"/>
      </w:rPr>
    </w:lvl>
    <w:lvl w:ilvl="7">
      <w:start w:val="1"/>
      <w:numFmt w:val="decimal"/>
      <w:lvlText w:val="%1.%2.%3.%4.%5.%6.%7.%8."/>
      <w:lvlJc w:val="left"/>
      <w:pPr>
        <w:tabs>
          <w:tab w:val="num" w:pos="0"/>
        </w:tabs>
        <w:ind w:left="1440" w:hanging="1440"/>
      </w:pPr>
      <w:rPr>
        <w:rFonts w:ascii="Times New Roman" w:hAnsi="Times New Roman" w:cs="Times New Roman"/>
        <w:b/>
        <w:bCs/>
        <w:sz w:val="22"/>
        <w:szCs w:val="22"/>
        <w:lang w:val="pl-PL"/>
      </w:rPr>
    </w:lvl>
    <w:lvl w:ilvl="8">
      <w:start w:val="1"/>
      <w:numFmt w:val="decimal"/>
      <w:lvlText w:val="%1.%2.%3.%4.%5.%6.%7.%8.%9."/>
      <w:lvlJc w:val="left"/>
      <w:pPr>
        <w:tabs>
          <w:tab w:val="num" w:pos="0"/>
        </w:tabs>
        <w:ind w:left="1800" w:hanging="1800"/>
      </w:pPr>
      <w:rPr>
        <w:rFonts w:ascii="Times New Roman" w:hAnsi="Times New Roman" w:cs="Times New Roman"/>
        <w:b/>
        <w:bCs/>
        <w:sz w:val="22"/>
        <w:szCs w:val="22"/>
        <w:lang w:val="pl-PL"/>
      </w:rPr>
    </w:lvl>
  </w:abstractNum>
  <w:abstractNum w:abstractNumId="4" w15:restartNumberingAfterBreak="0">
    <w:nsid w:val="09EC4DEE"/>
    <w:multiLevelType w:val="multilevel"/>
    <w:tmpl w:val="B4EC367E"/>
    <w:lvl w:ilvl="0">
      <w:start w:val="1"/>
      <w:numFmt w:val="decimal"/>
      <w:lvlText w:val="%1)"/>
      <w:lvlJc w:val="left"/>
      <w:pPr>
        <w:tabs>
          <w:tab w:val="num" w:pos="0"/>
        </w:tabs>
        <w:ind w:left="1004" w:hanging="360"/>
      </w:pPr>
      <w:rPr>
        <w:rFonts w:ascii="Times New Roman" w:hAnsi="Times New Roman" w:cs="Times New Roman"/>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AB61D0F"/>
    <w:multiLevelType w:val="multilevel"/>
    <w:tmpl w:val="1DCEC54C"/>
    <w:lvl w:ilvl="0">
      <w:start w:val="8"/>
      <w:numFmt w:val="decimal"/>
      <w:lvlText w:val="%1."/>
      <w:lvlJc w:val="left"/>
      <w:pPr>
        <w:tabs>
          <w:tab w:val="num" w:pos="0"/>
        </w:tabs>
        <w:ind w:left="540" w:hanging="540"/>
      </w:pPr>
      <w:rPr>
        <w:rFonts w:eastAsia="Arial"/>
        <w:sz w:val="22"/>
        <w:szCs w:val="22"/>
      </w:rPr>
    </w:lvl>
    <w:lvl w:ilvl="1">
      <w:start w:val="8"/>
      <w:numFmt w:val="decimal"/>
      <w:lvlText w:val="%1.%2."/>
      <w:lvlJc w:val="left"/>
      <w:pPr>
        <w:tabs>
          <w:tab w:val="num" w:pos="0"/>
        </w:tabs>
        <w:ind w:left="752" w:hanging="540"/>
      </w:pPr>
      <w:rPr>
        <w:rFonts w:eastAsia="Arial"/>
        <w:sz w:val="22"/>
        <w:szCs w:val="22"/>
      </w:rPr>
    </w:lvl>
    <w:lvl w:ilvl="2">
      <w:start w:val="1"/>
      <w:numFmt w:val="decimal"/>
      <w:lvlText w:val="%1.%2.%3."/>
      <w:lvlJc w:val="left"/>
      <w:pPr>
        <w:tabs>
          <w:tab w:val="num" w:pos="0"/>
        </w:tabs>
        <w:ind w:left="1144" w:hanging="720"/>
      </w:pPr>
      <w:rPr>
        <w:rFonts w:eastAsia="Arial"/>
        <w:b w:val="0"/>
        <w:bCs/>
        <w:sz w:val="22"/>
        <w:szCs w:val="22"/>
      </w:rPr>
    </w:lvl>
    <w:lvl w:ilvl="3">
      <w:start w:val="1"/>
      <w:numFmt w:val="decimal"/>
      <w:lvlText w:val="%1.%2.%3.%4."/>
      <w:lvlJc w:val="left"/>
      <w:pPr>
        <w:tabs>
          <w:tab w:val="num" w:pos="0"/>
        </w:tabs>
        <w:ind w:left="1356" w:hanging="720"/>
      </w:pPr>
      <w:rPr>
        <w:rFonts w:eastAsia="Arial"/>
        <w:sz w:val="22"/>
        <w:szCs w:val="22"/>
      </w:rPr>
    </w:lvl>
    <w:lvl w:ilvl="4">
      <w:start w:val="1"/>
      <w:numFmt w:val="decimal"/>
      <w:lvlText w:val="%1.%2.%3.%4.%5."/>
      <w:lvlJc w:val="left"/>
      <w:pPr>
        <w:tabs>
          <w:tab w:val="num" w:pos="0"/>
        </w:tabs>
        <w:ind w:left="1928" w:hanging="1080"/>
      </w:pPr>
      <w:rPr>
        <w:rFonts w:eastAsia="Arial"/>
        <w:sz w:val="22"/>
        <w:szCs w:val="22"/>
      </w:rPr>
    </w:lvl>
    <w:lvl w:ilvl="5">
      <w:start w:val="1"/>
      <w:numFmt w:val="decimal"/>
      <w:lvlText w:val="%1.%2.%3.%4.%5.%6."/>
      <w:lvlJc w:val="left"/>
      <w:pPr>
        <w:tabs>
          <w:tab w:val="num" w:pos="0"/>
        </w:tabs>
        <w:ind w:left="2140" w:hanging="1080"/>
      </w:pPr>
      <w:rPr>
        <w:rFonts w:eastAsia="Arial"/>
        <w:sz w:val="22"/>
        <w:szCs w:val="22"/>
      </w:rPr>
    </w:lvl>
    <w:lvl w:ilvl="6">
      <w:start w:val="1"/>
      <w:numFmt w:val="decimal"/>
      <w:lvlText w:val="%1.%2.%3.%4.%5.%6.%7."/>
      <w:lvlJc w:val="left"/>
      <w:pPr>
        <w:tabs>
          <w:tab w:val="num" w:pos="0"/>
        </w:tabs>
        <w:ind w:left="2712" w:hanging="1440"/>
      </w:pPr>
      <w:rPr>
        <w:rFonts w:eastAsia="Arial"/>
        <w:sz w:val="22"/>
        <w:szCs w:val="22"/>
      </w:rPr>
    </w:lvl>
    <w:lvl w:ilvl="7">
      <w:start w:val="1"/>
      <w:numFmt w:val="decimal"/>
      <w:lvlText w:val="%1.%2.%3.%4.%5.%6.%7.%8."/>
      <w:lvlJc w:val="left"/>
      <w:pPr>
        <w:tabs>
          <w:tab w:val="num" w:pos="0"/>
        </w:tabs>
        <w:ind w:left="2924" w:hanging="1440"/>
      </w:pPr>
      <w:rPr>
        <w:rFonts w:eastAsia="Arial"/>
        <w:sz w:val="22"/>
        <w:szCs w:val="22"/>
      </w:rPr>
    </w:lvl>
    <w:lvl w:ilvl="8">
      <w:start w:val="1"/>
      <w:numFmt w:val="decimal"/>
      <w:lvlText w:val="%1.%2.%3.%4.%5.%6.%7.%8.%9."/>
      <w:lvlJc w:val="left"/>
      <w:pPr>
        <w:tabs>
          <w:tab w:val="num" w:pos="0"/>
        </w:tabs>
        <w:ind w:left="3496" w:hanging="1800"/>
      </w:pPr>
      <w:rPr>
        <w:rFonts w:eastAsia="Arial"/>
        <w:sz w:val="22"/>
        <w:szCs w:val="22"/>
      </w:rPr>
    </w:lvl>
  </w:abstractNum>
  <w:abstractNum w:abstractNumId="6" w15:restartNumberingAfterBreak="0">
    <w:nsid w:val="0B11426A"/>
    <w:multiLevelType w:val="multilevel"/>
    <w:tmpl w:val="5BB47C76"/>
    <w:lvl w:ilvl="0">
      <w:start w:val="1"/>
      <w:numFmt w:val="decimal"/>
      <w:lvlText w:val="%1)"/>
      <w:lvlJc w:val="left"/>
      <w:pPr>
        <w:tabs>
          <w:tab w:val="num" w:pos="0"/>
        </w:tabs>
        <w:ind w:left="1004" w:hanging="360"/>
      </w:pPr>
      <w:rPr>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B503DF9"/>
    <w:multiLevelType w:val="multilevel"/>
    <w:tmpl w:val="928A5A9A"/>
    <w:lvl w:ilvl="0">
      <w:start w:val="12"/>
      <w:numFmt w:val="decimal"/>
      <w:lvlText w:val="%1."/>
      <w:lvlJc w:val="left"/>
      <w:pPr>
        <w:tabs>
          <w:tab w:val="num" w:pos="0"/>
        </w:tabs>
        <w:ind w:left="516" w:hanging="516"/>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8" w15:restartNumberingAfterBreak="0">
    <w:nsid w:val="0C1B288C"/>
    <w:multiLevelType w:val="multilevel"/>
    <w:tmpl w:val="93500C9C"/>
    <w:lvl w:ilvl="0">
      <w:start w:val="1"/>
      <w:numFmt w:val="none"/>
      <w:pStyle w:val="Nagwek1"/>
      <w:suff w:val="nothing"/>
      <w:lvlText w:val=""/>
      <w:lvlJc w:val="left"/>
      <w:pPr>
        <w:tabs>
          <w:tab w:val="num" w:pos="0"/>
        </w:tabs>
        <w:ind w:left="1048" w:firstLine="0"/>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1048"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048" w:firstLine="0"/>
      </w:pPr>
    </w:lvl>
    <w:lvl w:ilvl="6">
      <w:start w:val="1"/>
      <w:numFmt w:val="none"/>
      <w:pStyle w:val="Nagwek7"/>
      <w:suff w:val="nothing"/>
      <w:lvlText w:val=""/>
      <w:lvlJc w:val="left"/>
      <w:pPr>
        <w:tabs>
          <w:tab w:val="num" w:pos="0"/>
        </w:tabs>
        <w:ind w:left="1048"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 w15:restartNumberingAfterBreak="0">
    <w:nsid w:val="112B487E"/>
    <w:multiLevelType w:val="multilevel"/>
    <w:tmpl w:val="9CEEF14A"/>
    <w:lvl w:ilvl="0">
      <w:start w:val="1"/>
      <w:numFmt w:val="lowerLetter"/>
      <w:lvlText w:val="%1)"/>
      <w:lvlJc w:val="left"/>
      <w:pPr>
        <w:tabs>
          <w:tab w:val="num" w:pos="0"/>
        </w:tabs>
        <w:ind w:left="1713"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07741A"/>
    <w:multiLevelType w:val="multilevel"/>
    <w:tmpl w:val="C1AA40E2"/>
    <w:lvl w:ilvl="0">
      <w:start w:val="1"/>
      <w:numFmt w:val="decimal"/>
      <w:lvlText w:val="%1)"/>
      <w:lvlJc w:val="left"/>
      <w:pPr>
        <w:tabs>
          <w:tab w:val="num" w:pos="0"/>
        </w:tabs>
        <w:ind w:left="720" w:hanging="360"/>
      </w:pPr>
      <w:rPr>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D5322B"/>
    <w:multiLevelType w:val="multilevel"/>
    <w:tmpl w:val="B9A6B5AA"/>
    <w:lvl w:ilvl="0">
      <w:start w:val="1"/>
      <w:numFmt w:val="decimal"/>
      <w:lvlText w:val="%1."/>
      <w:lvlJc w:val="left"/>
      <w:pPr>
        <w:tabs>
          <w:tab w:val="num" w:pos="0"/>
        </w:tabs>
        <w:ind w:left="720" w:hanging="360"/>
      </w:pPr>
      <w:rPr>
        <w:b/>
        <w:sz w:val="22"/>
        <w:szCs w:val="22"/>
      </w:rPr>
    </w:lvl>
    <w:lvl w:ilvl="1">
      <w:start w:val="3"/>
      <w:numFmt w:val="decimal"/>
      <w:isLgl/>
      <w:lvlText w:val="%1.%2"/>
      <w:lvlJc w:val="left"/>
      <w:pPr>
        <w:tabs>
          <w:tab w:val="num" w:pos="0"/>
        </w:tabs>
        <w:ind w:left="720" w:hanging="36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1800" w:hanging="1440"/>
      </w:pPr>
    </w:lvl>
  </w:abstractNum>
  <w:abstractNum w:abstractNumId="12" w15:restartNumberingAfterBreak="0">
    <w:nsid w:val="1BC62928"/>
    <w:multiLevelType w:val="multilevel"/>
    <w:tmpl w:val="36640CFE"/>
    <w:lvl w:ilvl="0">
      <w:start w:val="8"/>
      <w:numFmt w:val="decimal"/>
      <w:lvlText w:val="%1"/>
      <w:lvlJc w:val="left"/>
      <w:pPr>
        <w:tabs>
          <w:tab w:val="num" w:pos="0"/>
        </w:tabs>
        <w:ind w:left="600" w:hanging="600"/>
      </w:pPr>
      <w:rPr>
        <w:sz w:val="22"/>
        <w:szCs w:val="22"/>
      </w:rPr>
    </w:lvl>
    <w:lvl w:ilvl="1">
      <w:start w:val="8"/>
      <w:numFmt w:val="decimal"/>
      <w:lvlText w:val="%1.%2"/>
      <w:lvlJc w:val="left"/>
      <w:pPr>
        <w:tabs>
          <w:tab w:val="num" w:pos="0"/>
        </w:tabs>
        <w:ind w:left="706" w:hanging="600"/>
      </w:pPr>
      <w:rPr>
        <w:sz w:val="22"/>
        <w:szCs w:val="22"/>
      </w:rPr>
    </w:lvl>
    <w:lvl w:ilvl="2">
      <w:start w:val="11"/>
      <w:numFmt w:val="decimal"/>
      <w:lvlText w:val="%1.%2.%3"/>
      <w:lvlJc w:val="left"/>
      <w:pPr>
        <w:tabs>
          <w:tab w:val="num" w:pos="0"/>
        </w:tabs>
        <w:ind w:left="932" w:hanging="720"/>
      </w:pPr>
      <w:rPr>
        <w:sz w:val="22"/>
        <w:szCs w:val="22"/>
      </w:rPr>
    </w:lvl>
    <w:lvl w:ilvl="3">
      <w:start w:val="1"/>
      <w:numFmt w:val="decimal"/>
      <w:lvlText w:val="%1.%2.%3.%4"/>
      <w:lvlJc w:val="left"/>
      <w:pPr>
        <w:tabs>
          <w:tab w:val="num" w:pos="0"/>
        </w:tabs>
        <w:ind w:left="1038" w:hanging="720"/>
      </w:pPr>
      <w:rPr>
        <w:sz w:val="22"/>
        <w:szCs w:val="22"/>
      </w:rPr>
    </w:lvl>
    <w:lvl w:ilvl="4">
      <w:start w:val="1"/>
      <w:numFmt w:val="decimal"/>
      <w:lvlText w:val="%1.%2.%3.%4.%5"/>
      <w:lvlJc w:val="left"/>
      <w:pPr>
        <w:tabs>
          <w:tab w:val="num" w:pos="0"/>
        </w:tabs>
        <w:ind w:left="1504" w:hanging="1080"/>
      </w:pPr>
      <w:rPr>
        <w:sz w:val="22"/>
        <w:szCs w:val="22"/>
      </w:rPr>
    </w:lvl>
    <w:lvl w:ilvl="5">
      <w:start w:val="1"/>
      <w:numFmt w:val="decimal"/>
      <w:lvlText w:val="%1.%2.%3.%4.%5.%6"/>
      <w:lvlJc w:val="left"/>
      <w:pPr>
        <w:tabs>
          <w:tab w:val="num" w:pos="0"/>
        </w:tabs>
        <w:ind w:left="1610" w:hanging="1080"/>
      </w:pPr>
      <w:rPr>
        <w:sz w:val="22"/>
        <w:szCs w:val="22"/>
      </w:rPr>
    </w:lvl>
    <w:lvl w:ilvl="6">
      <w:start w:val="1"/>
      <w:numFmt w:val="decimal"/>
      <w:lvlText w:val="%1.%2.%3.%4.%5.%6.%7"/>
      <w:lvlJc w:val="left"/>
      <w:pPr>
        <w:tabs>
          <w:tab w:val="num" w:pos="0"/>
        </w:tabs>
        <w:ind w:left="2076" w:hanging="1440"/>
      </w:pPr>
      <w:rPr>
        <w:sz w:val="22"/>
        <w:szCs w:val="22"/>
      </w:rPr>
    </w:lvl>
    <w:lvl w:ilvl="7">
      <w:start w:val="1"/>
      <w:numFmt w:val="decimal"/>
      <w:lvlText w:val="%1.%2.%3.%4.%5.%6.%7.%8"/>
      <w:lvlJc w:val="left"/>
      <w:pPr>
        <w:tabs>
          <w:tab w:val="num" w:pos="0"/>
        </w:tabs>
        <w:ind w:left="2182" w:hanging="1440"/>
      </w:pPr>
      <w:rPr>
        <w:sz w:val="22"/>
        <w:szCs w:val="22"/>
      </w:rPr>
    </w:lvl>
    <w:lvl w:ilvl="8">
      <w:start w:val="1"/>
      <w:numFmt w:val="decimal"/>
      <w:lvlText w:val="%1.%2.%3.%4.%5.%6.%7.%8.%9"/>
      <w:lvlJc w:val="left"/>
      <w:pPr>
        <w:tabs>
          <w:tab w:val="num" w:pos="0"/>
        </w:tabs>
        <w:ind w:left="2288" w:hanging="1440"/>
      </w:pPr>
      <w:rPr>
        <w:sz w:val="22"/>
        <w:szCs w:val="22"/>
      </w:rPr>
    </w:lvl>
  </w:abstractNum>
  <w:abstractNum w:abstractNumId="13" w15:restartNumberingAfterBreak="0">
    <w:nsid w:val="208D0413"/>
    <w:multiLevelType w:val="multilevel"/>
    <w:tmpl w:val="DBCA8B4E"/>
    <w:lvl w:ilvl="0">
      <w:start w:val="1"/>
      <w:numFmt w:val="decimal"/>
      <w:lvlText w:val="%1."/>
      <w:lvlJc w:val="left"/>
      <w:pPr>
        <w:tabs>
          <w:tab w:val="num" w:pos="0"/>
        </w:tabs>
        <w:ind w:left="720" w:hanging="360"/>
      </w:pPr>
      <w:rPr>
        <w:rFonts w:ascii="Calibri" w:hAnsi="Calibri" w:cs="Calibri"/>
        <w:b w:val="0"/>
        <w:bCs/>
        <w:sz w:val="22"/>
        <w:szCs w:val="22"/>
        <w:u w:val="none"/>
        <w:lang w:val="pl-PL"/>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4" w15:restartNumberingAfterBreak="0">
    <w:nsid w:val="20FD41A8"/>
    <w:multiLevelType w:val="multilevel"/>
    <w:tmpl w:val="F5429656"/>
    <w:lvl w:ilvl="0">
      <w:start w:val="1"/>
      <w:numFmt w:val="decimal"/>
      <w:lvlText w:val="%1)"/>
      <w:lvlJc w:val="left"/>
      <w:pPr>
        <w:tabs>
          <w:tab w:val="num" w:pos="0"/>
        </w:tabs>
        <w:ind w:left="927" w:hanging="360"/>
      </w:pPr>
      <w:rPr>
        <w:rFonts w:ascii="Times New Roman" w:eastAsia="Calibri" w:hAnsi="Times New Roman" w:cs="Times New Roman"/>
        <w:bCs/>
        <w:i/>
        <w:sz w:val="22"/>
        <w:szCs w:val="22"/>
        <w:lang w:val="pl-PL"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7E36E1D"/>
    <w:multiLevelType w:val="multilevel"/>
    <w:tmpl w:val="25EAE886"/>
    <w:lvl w:ilvl="0">
      <w:start w:val="1"/>
      <w:numFmt w:val="decimal"/>
      <w:lvlText w:val="%1."/>
      <w:lvlJc w:val="left"/>
      <w:pPr>
        <w:tabs>
          <w:tab w:val="num" w:pos="454"/>
        </w:tabs>
        <w:ind w:left="454" w:hanging="454"/>
      </w:pPr>
      <w:rPr>
        <w:b w:val="0"/>
        <w:bCs/>
        <w:sz w:val="22"/>
        <w:szCs w:val="22"/>
      </w:rPr>
    </w:lvl>
    <w:lvl w:ilvl="1">
      <w:start w:val="1"/>
      <w:numFmt w:val="lowerLetter"/>
      <w:lvlText w:val="%2)"/>
      <w:lvlJc w:val="left"/>
      <w:pPr>
        <w:tabs>
          <w:tab w:val="num" w:pos="0"/>
        </w:tabs>
        <w:ind w:left="884" w:hanging="360"/>
      </w:pPr>
      <w:rPr>
        <w:lang w:val="pl-PL"/>
      </w:rPr>
    </w:lvl>
    <w:lvl w:ilvl="2">
      <w:start w:val="1"/>
      <w:numFmt w:val="decimal"/>
      <w:lvlText w:val="%3)"/>
      <w:lvlJc w:val="left"/>
      <w:pPr>
        <w:tabs>
          <w:tab w:val="num" w:pos="0"/>
        </w:tabs>
        <w:ind w:left="502" w:hanging="360"/>
      </w:pPr>
      <w:rPr>
        <w:b w:val="0"/>
        <w:bCs w:val="0"/>
        <w:color w:val="auto"/>
        <w:sz w:val="22"/>
        <w:szCs w:val="22"/>
      </w:rPr>
    </w:lvl>
    <w:lvl w:ilvl="3">
      <w:start w:val="1"/>
      <w:numFmt w:val="decimal"/>
      <w:lvlText w:val="%4."/>
      <w:lvlJc w:val="left"/>
      <w:pPr>
        <w:tabs>
          <w:tab w:val="num" w:pos="2324"/>
        </w:tabs>
        <w:ind w:left="2324" w:hanging="360"/>
      </w:pPr>
      <w:rPr>
        <w:b/>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16" w15:restartNumberingAfterBreak="0">
    <w:nsid w:val="2D5C6DA8"/>
    <w:multiLevelType w:val="multilevel"/>
    <w:tmpl w:val="2AEE50E2"/>
    <w:lvl w:ilvl="0">
      <w:start w:val="16"/>
      <w:numFmt w:val="decimal"/>
      <w:lvlText w:val="%1."/>
      <w:lvlJc w:val="left"/>
      <w:pPr>
        <w:tabs>
          <w:tab w:val="num" w:pos="0"/>
        </w:tabs>
        <w:ind w:left="480" w:hanging="480"/>
      </w:pPr>
      <w:rPr>
        <w:b/>
        <w:sz w:val="22"/>
        <w:szCs w:val="22"/>
      </w:rPr>
    </w:lvl>
    <w:lvl w:ilvl="1">
      <w:start w:val="1"/>
      <w:numFmt w:val="decimal"/>
      <w:lvlText w:val="%1.%2."/>
      <w:lvlJc w:val="left"/>
      <w:pPr>
        <w:tabs>
          <w:tab w:val="num" w:pos="0"/>
        </w:tabs>
        <w:ind w:left="480" w:hanging="480"/>
      </w:pPr>
      <w:rPr>
        <w:b w:val="0"/>
        <w:bCs/>
        <w:sz w:val="22"/>
        <w:szCs w:val="22"/>
      </w:rPr>
    </w:lvl>
    <w:lvl w:ilvl="2">
      <w:start w:val="1"/>
      <w:numFmt w:val="decimal"/>
      <w:lvlText w:val="%1.%2.%3."/>
      <w:lvlJc w:val="left"/>
      <w:pPr>
        <w:tabs>
          <w:tab w:val="num" w:pos="0"/>
        </w:tabs>
        <w:ind w:left="720" w:hanging="720"/>
      </w:pPr>
      <w:rPr>
        <w:b/>
        <w:sz w:val="22"/>
        <w:szCs w:val="22"/>
      </w:rPr>
    </w:lvl>
    <w:lvl w:ilvl="3">
      <w:start w:val="1"/>
      <w:numFmt w:val="decimal"/>
      <w:lvlText w:val="%1.%2.%3.%4."/>
      <w:lvlJc w:val="left"/>
      <w:pPr>
        <w:tabs>
          <w:tab w:val="num" w:pos="0"/>
        </w:tabs>
        <w:ind w:left="720" w:hanging="720"/>
      </w:pPr>
      <w:rPr>
        <w:b/>
        <w:sz w:val="22"/>
        <w:szCs w:val="22"/>
      </w:rPr>
    </w:lvl>
    <w:lvl w:ilvl="4">
      <w:start w:val="1"/>
      <w:numFmt w:val="decimal"/>
      <w:lvlText w:val="%1.%2.%3.%4.%5."/>
      <w:lvlJc w:val="left"/>
      <w:pPr>
        <w:tabs>
          <w:tab w:val="num" w:pos="0"/>
        </w:tabs>
        <w:ind w:left="1080" w:hanging="1080"/>
      </w:pPr>
      <w:rPr>
        <w:b/>
        <w:sz w:val="22"/>
        <w:szCs w:val="22"/>
      </w:rPr>
    </w:lvl>
    <w:lvl w:ilvl="5">
      <w:start w:val="1"/>
      <w:numFmt w:val="decimal"/>
      <w:lvlText w:val="%1.%2.%3.%4.%5.%6."/>
      <w:lvlJc w:val="left"/>
      <w:pPr>
        <w:tabs>
          <w:tab w:val="num" w:pos="0"/>
        </w:tabs>
        <w:ind w:left="1080" w:hanging="1080"/>
      </w:pPr>
      <w:rPr>
        <w:b/>
        <w:sz w:val="22"/>
        <w:szCs w:val="22"/>
      </w:rPr>
    </w:lvl>
    <w:lvl w:ilvl="6">
      <w:start w:val="1"/>
      <w:numFmt w:val="decimal"/>
      <w:lvlText w:val="%1.%2.%3.%4.%5.%6.%7."/>
      <w:lvlJc w:val="left"/>
      <w:pPr>
        <w:tabs>
          <w:tab w:val="num" w:pos="0"/>
        </w:tabs>
        <w:ind w:left="1440" w:hanging="1440"/>
      </w:pPr>
      <w:rPr>
        <w:b/>
        <w:sz w:val="22"/>
        <w:szCs w:val="22"/>
      </w:rPr>
    </w:lvl>
    <w:lvl w:ilvl="7">
      <w:start w:val="1"/>
      <w:numFmt w:val="decimal"/>
      <w:lvlText w:val="%1.%2.%3.%4.%5.%6.%7.%8."/>
      <w:lvlJc w:val="left"/>
      <w:pPr>
        <w:tabs>
          <w:tab w:val="num" w:pos="0"/>
        </w:tabs>
        <w:ind w:left="1440" w:hanging="1440"/>
      </w:pPr>
      <w:rPr>
        <w:b/>
        <w:sz w:val="22"/>
        <w:szCs w:val="22"/>
      </w:rPr>
    </w:lvl>
    <w:lvl w:ilvl="8">
      <w:start w:val="1"/>
      <w:numFmt w:val="decimal"/>
      <w:lvlText w:val="%1.%2.%3.%4.%5.%6.%7.%8.%9."/>
      <w:lvlJc w:val="left"/>
      <w:pPr>
        <w:tabs>
          <w:tab w:val="num" w:pos="0"/>
        </w:tabs>
        <w:ind w:left="1800" w:hanging="1800"/>
      </w:pPr>
      <w:rPr>
        <w:b/>
        <w:sz w:val="22"/>
        <w:szCs w:val="22"/>
      </w:rPr>
    </w:lvl>
  </w:abstractNum>
  <w:abstractNum w:abstractNumId="17" w15:restartNumberingAfterBreak="0">
    <w:nsid w:val="316E74A7"/>
    <w:multiLevelType w:val="multilevel"/>
    <w:tmpl w:val="00C61A48"/>
    <w:lvl w:ilvl="0">
      <w:start w:val="1"/>
      <w:numFmt w:val="bullet"/>
      <w:lvlText w:val=""/>
      <w:lvlJc w:val="left"/>
      <w:pPr>
        <w:tabs>
          <w:tab w:val="num" w:pos="0"/>
        </w:tabs>
        <w:ind w:left="720" w:hanging="360"/>
      </w:pPr>
      <w:rPr>
        <w:rFonts w:ascii="Symbol" w:hAnsi="Symbol" w:cs="Symbo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44A2F08"/>
    <w:multiLevelType w:val="multilevel"/>
    <w:tmpl w:val="15E8DAEE"/>
    <w:lvl w:ilvl="0">
      <w:start w:val="15"/>
      <w:numFmt w:val="decimal"/>
      <w:lvlText w:val="%1."/>
      <w:lvlJc w:val="left"/>
      <w:pPr>
        <w:tabs>
          <w:tab w:val="num" w:pos="0"/>
        </w:tabs>
        <w:ind w:left="444" w:hanging="444"/>
      </w:pPr>
    </w:lvl>
    <w:lvl w:ilvl="1">
      <w:start w:val="9"/>
      <w:numFmt w:val="decimal"/>
      <w:lvlText w:val="%1.%2."/>
      <w:lvlJc w:val="left"/>
      <w:pPr>
        <w:tabs>
          <w:tab w:val="num" w:pos="0"/>
        </w:tabs>
        <w:ind w:left="444" w:hanging="44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9" w15:restartNumberingAfterBreak="0">
    <w:nsid w:val="38BC4990"/>
    <w:multiLevelType w:val="multilevel"/>
    <w:tmpl w:val="D500E192"/>
    <w:lvl w:ilvl="0">
      <w:start w:val="1"/>
      <w:numFmt w:val="decimal"/>
      <w:lvlText w:val="%1)"/>
      <w:lvlJc w:val="left"/>
      <w:pPr>
        <w:tabs>
          <w:tab w:val="num" w:pos="0"/>
        </w:tabs>
        <w:ind w:left="720" w:hanging="360"/>
      </w:pPr>
      <w:rPr>
        <w:rFonts w:ascii="Times New Roman" w:hAnsi="Times New Roman" w:cs="Times New Roman"/>
        <w:b/>
        <w:bCs/>
        <w:sz w:val="22"/>
        <w:szCs w:val="22"/>
        <w:u w:val="none"/>
      </w:rPr>
    </w:lvl>
    <w:lvl w:ilvl="1">
      <w:start w:val="1"/>
      <w:numFmt w:val="lowerLetter"/>
      <w:lvlText w:val="%2)"/>
      <w:lvlJc w:val="left"/>
      <w:pPr>
        <w:tabs>
          <w:tab w:val="num" w:pos="0"/>
        </w:tabs>
        <w:ind w:left="1440" w:hanging="360"/>
      </w:pPr>
      <w:rPr>
        <w:rFonts w:ascii="Times New Roman" w:hAnsi="Times New Roman" w:cs="Times New Roman"/>
        <w:b/>
        <w:bCs/>
        <w:sz w:val="22"/>
        <w:szCs w:val="22"/>
        <w:u w:val="none"/>
      </w:rPr>
    </w:lvl>
    <w:lvl w:ilvl="2">
      <w:start w:val="1"/>
      <w:numFmt w:val="lowerRoman"/>
      <w:lvlText w:val="%3)"/>
      <w:lvlJc w:val="right"/>
      <w:pPr>
        <w:tabs>
          <w:tab w:val="num" w:pos="0"/>
        </w:tabs>
        <w:ind w:left="2160" w:hanging="360"/>
      </w:pPr>
      <w:rPr>
        <w:rFonts w:ascii="Times New Roman" w:hAnsi="Times New Roman" w:cs="Times New Roman"/>
        <w:b/>
        <w:bCs/>
        <w:sz w:val="22"/>
        <w:szCs w:val="22"/>
        <w:u w:val="none"/>
      </w:rPr>
    </w:lvl>
    <w:lvl w:ilvl="3">
      <w:start w:val="1"/>
      <w:numFmt w:val="decimal"/>
      <w:lvlText w:val="(%4)"/>
      <w:lvlJc w:val="left"/>
      <w:pPr>
        <w:tabs>
          <w:tab w:val="num" w:pos="0"/>
        </w:tabs>
        <w:ind w:left="2880" w:hanging="360"/>
      </w:pPr>
      <w:rPr>
        <w:rFonts w:ascii="Times New Roman" w:hAnsi="Times New Roman" w:cs="Times New Roman"/>
        <w:b/>
        <w:bCs/>
        <w:sz w:val="22"/>
        <w:szCs w:val="22"/>
        <w:u w:val="none"/>
      </w:rPr>
    </w:lvl>
    <w:lvl w:ilvl="4">
      <w:start w:val="1"/>
      <w:numFmt w:val="lowerLetter"/>
      <w:lvlText w:val="(%5)"/>
      <w:lvlJc w:val="left"/>
      <w:pPr>
        <w:tabs>
          <w:tab w:val="num" w:pos="0"/>
        </w:tabs>
        <w:ind w:left="3600" w:hanging="360"/>
      </w:pPr>
      <w:rPr>
        <w:rFonts w:ascii="Times New Roman" w:hAnsi="Times New Roman" w:cs="Times New Roman"/>
        <w:b/>
        <w:bCs/>
        <w:sz w:val="22"/>
        <w:szCs w:val="22"/>
        <w:u w:val="none"/>
      </w:rPr>
    </w:lvl>
    <w:lvl w:ilvl="5">
      <w:start w:val="1"/>
      <w:numFmt w:val="lowerRoman"/>
      <w:lvlText w:val="(%6)"/>
      <w:lvlJc w:val="right"/>
      <w:pPr>
        <w:tabs>
          <w:tab w:val="num" w:pos="0"/>
        </w:tabs>
        <w:ind w:left="4320" w:hanging="360"/>
      </w:pPr>
      <w:rPr>
        <w:rFonts w:ascii="Times New Roman" w:hAnsi="Times New Roman" w:cs="Times New Roman"/>
        <w:b/>
        <w:bCs/>
        <w:sz w:val="22"/>
        <w:szCs w:val="22"/>
        <w:u w:val="none"/>
      </w:rPr>
    </w:lvl>
    <w:lvl w:ilvl="6">
      <w:start w:val="1"/>
      <w:numFmt w:val="decimal"/>
      <w:lvlText w:val="%7."/>
      <w:lvlJc w:val="left"/>
      <w:pPr>
        <w:tabs>
          <w:tab w:val="num" w:pos="0"/>
        </w:tabs>
        <w:ind w:left="5040" w:hanging="360"/>
      </w:pPr>
      <w:rPr>
        <w:rFonts w:ascii="Times New Roman" w:hAnsi="Times New Roman" w:cs="Times New Roman"/>
        <w:b/>
        <w:bCs/>
        <w:sz w:val="22"/>
        <w:szCs w:val="22"/>
        <w:u w:val="none"/>
      </w:rPr>
    </w:lvl>
    <w:lvl w:ilvl="7">
      <w:start w:val="1"/>
      <w:numFmt w:val="lowerLetter"/>
      <w:lvlText w:val="%8."/>
      <w:lvlJc w:val="left"/>
      <w:pPr>
        <w:tabs>
          <w:tab w:val="num" w:pos="0"/>
        </w:tabs>
        <w:ind w:left="5760" w:hanging="360"/>
      </w:pPr>
      <w:rPr>
        <w:rFonts w:ascii="Times New Roman" w:hAnsi="Times New Roman" w:cs="Times New Roman"/>
        <w:b/>
        <w:bCs/>
        <w:sz w:val="22"/>
        <w:szCs w:val="22"/>
        <w:u w:val="none"/>
      </w:rPr>
    </w:lvl>
    <w:lvl w:ilvl="8">
      <w:start w:val="1"/>
      <w:numFmt w:val="lowerRoman"/>
      <w:lvlText w:val="%9."/>
      <w:lvlJc w:val="right"/>
      <w:pPr>
        <w:tabs>
          <w:tab w:val="num" w:pos="0"/>
        </w:tabs>
        <w:ind w:left="6480" w:hanging="360"/>
      </w:pPr>
      <w:rPr>
        <w:rFonts w:ascii="Times New Roman" w:hAnsi="Times New Roman" w:cs="Times New Roman"/>
        <w:b/>
        <w:bCs/>
        <w:sz w:val="22"/>
        <w:szCs w:val="22"/>
        <w:u w:val="none"/>
      </w:rPr>
    </w:lvl>
  </w:abstractNum>
  <w:abstractNum w:abstractNumId="20" w15:restartNumberingAfterBreak="0">
    <w:nsid w:val="391E78BD"/>
    <w:multiLevelType w:val="multilevel"/>
    <w:tmpl w:val="8900285C"/>
    <w:lvl w:ilvl="0">
      <w:start w:val="1"/>
      <w:numFmt w:val="decimal"/>
      <w:lvlText w:val="%1)"/>
      <w:lvlJc w:val="left"/>
      <w:pPr>
        <w:tabs>
          <w:tab w:val="num" w:pos="0"/>
        </w:tabs>
        <w:ind w:left="1145" w:hanging="360"/>
      </w:pPr>
      <w:rPr>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A54620A"/>
    <w:multiLevelType w:val="multilevel"/>
    <w:tmpl w:val="EC88E702"/>
    <w:lvl w:ilvl="0">
      <w:start w:val="1"/>
      <w:numFmt w:val="none"/>
      <w:suff w:val="nothing"/>
      <w:lvlText w:val=""/>
      <w:lvlJc w:val="left"/>
      <w:pPr>
        <w:tabs>
          <w:tab w:val="num" w:pos="0"/>
        </w:tabs>
        <w:ind w:left="3540" w:firstLine="0"/>
      </w:pPr>
    </w:lvl>
    <w:lvl w:ilvl="1">
      <w:start w:val="1"/>
      <w:numFmt w:val="none"/>
      <w:suff w:val="nothing"/>
      <w:lvlText w:val=""/>
      <w:lvlJc w:val="left"/>
      <w:pPr>
        <w:tabs>
          <w:tab w:val="num" w:pos="0"/>
        </w:tabs>
        <w:ind w:left="3540" w:firstLine="0"/>
      </w:pPr>
    </w:lvl>
    <w:lvl w:ilvl="2">
      <w:start w:val="1"/>
      <w:numFmt w:val="none"/>
      <w:suff w:val="nothing"/>
      <w:lvlText w:val=""/>
      <w:lvlJc w:val="left"/>
      <w:pPr>
        <w:tabs>
          <w:tab w:val="num" w:pos="0"/>
        </w:tabs>
        <w:ind w:left="354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3540" w:firstLine="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2" w15:restartNumberingAfterBreak="0">
    <w:nsid w:val="3AEC286B"/>
    <w:multiLevelType w:val="multilevel"/>
    <w:tmpl w:val="7EFC2F6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3" w15:restartNumberingAfterBreak="0">
    <w:nsid w:val="3B8636BD"/>
    <w:multiLevelType w:val="multilevel"/>
    <w:tmpl w:val="5840E6E4"/>
    <w:lvl w:ilvl="0">
      <w:start w:val="6"/>
      <w:numFmt w:val="decimal"/>
      <w:lvlText w:val="%1."/>
      <w:lvlJc w:val="left"/>
      <w:pPr>
        <w:tabs>
          <w:tab w:val="num" w:pos="0"/>
        </w:tabs>
        <w:ind w:left="360" w:hanging="360"/>
      </w:pPr>
      <w:rPr>
        <w:rFonts w:ascii="Times New Roman" w:hAnsi="Times New Roman" w:cs="Times New Roman"/>
        <w:b w:val="0"/>
        <w:sz w:val="22"/>
        <w:szCs w:val="22"/>
      </w:rPr>
    </w:lvl>
    <w:lvl w:ilvl="1">
      <w:start w:val="1"/>
      <w:numFmt w:val="decimal"/>
      <w:lvlText w:val="%1.%2."/>
      <w:lvlJc w:val="left"/>
      <w:pPr>
        <w:tabs>
          <w:tab w:val="num" w:pos="0"/>
        </w:tabs>
        <w:ind w:left="360" w:hanging="360"/>
      </w:pPr>
      <w:rPr>
        <w:rFonts w:ascii="Times New Roman" w:hAnsi="Times New Roman" w:cs="Times New Roman"/>
        <w:b w:val="0"/>
        <w:sz w:val="22"/>
        <w:szCs w:val="22"/>
      </w:rPr>
    </w:lvl>
    <w:lvl w:ilvl="2">
      <w:start w:val="1"/>
      <w:numFmt w:val="decimal"/>
      <w:lvlText w:val="%1.%2.%3."/>
      <w:lvlJc w:val="left"/>
      <w:pPr>
        <w:tabs>
          <w:tab w:val="num" w:pos="0"/>
        </w:tabs>
        <w:ind w:left="720" w:hanging="720"/>
      </w:pPr>
      <w:rPr>
        <w:rFonts w:ascii="Times New Roman" w:hAnsi="Times New Roman" w:cs="Times New Roman"/>
        <w:b w:val="0"/>
        <w:sz w:val="22"/>
        <w:szCs w:val="22"/>
      </w:rPr>
    </w:lvl>
    <w:lvl w:ilvl="3">
      <w:start w:val="1"/>
      <w:numFmt w:val="decimal"/>
      <w:lvlText w:val="%1.%2.%3.%4."/>
      <w:lvlJc w:val="left"/>
      <w:pPr>
        <w:tabs>
          <w:tab w:val="num" w:pos="0"/>
        </w:tabs>
        <w:ind w:left="720" w:hanging="720"/>
      </w:pPr>
      <w:rPr>
        <w:rFonts w:ascii="Times New Roman" w:hAnsi="Times New Roman" w:cs="Times New Roman"/>
        <w:b w:val="0"/>
        <w:sz w:val="22"/>
        <w:szCs w:val="22"/>
      </w:rPr>
    </w:lvl>
    <w:lvl w:ilvl="4">
      <w:start w:val="1"/>
      <w:numFmt w:val="decimal"/>
      <w:lvlText w:val="%1.%2.%3.%4.%5."/>
      <w:lvlJc w:val="left"/>
      <w:pPr>
        <w:tabs>
          <w:tab w:val="num" w:pos="0"/>
        </w:tabs>
        <w:ind w:left="1080" w:hanging="1080"/>
      </w:pPr>
      <w:rPr>
        <w:rFonts w:ascii="Times New Roman" w:hAnsi="Times New Roman" w:cs="Times New Roman"/>
        <w:b w:val="0"/>
        <w:sz w:val="22"/>
        <w:szCs w:val="22"/>
      </w:rPr>
    </w:lvl>
    <w:lvl w:ilvl="5">
      <w:start w:val="1"/>
      <w:numFmt w:val="decimal"/>
      <w:lvlText w:val="%1.%2.%3.%4.%5.%6."/>
      <w:lvlJc w:val="left"/>
      <w:pPr>
        <w:tabs>
          <w:tab w:val="num" w:pos="0"/>
        </w:tabs>
        <w:ind w:left="1080" w:hanging="1080"/>
      </w:pPr>
      <w:rPr>
        <w:rFonts w:ascii="Times New Roman" w:hAnsi="Times New Roman" w:cs="Times New Roman"/>
        <w:b w:val="0"/>
        <w:sz w:val="22"/>
        <w:szCs w:val="22"/>
      </w:rPr>
    </w:lvl>
    <w:lvl w:ilvl="6">
      <w:start w:val="1"/>
      <w:numFmt w:val="decimal"/>
      <w:lvlText w:val="%1.%2.%3.%4.%5.%6.%7."/>
      <w:lvlJc w:val="left"/>
      <w:pPr>
        <w:tabs>
          <w:tab w:val="num" w:pos="0"/>
        </w:tabs>
        <w:ind w:left="1440" w:hanging="1440"/>
      </w:pPr>
      <w:rPr>
        <w:rFonts w:ascii="Times New Roman" w:hAnsi="Times New Roman" w:cs="Times New Roman"/>
        <w:b w:val="0"/>
        <w:sz w:val="22"/>
        <w:szCs w:val="22"/>
      </w:rPr>
    </w:lvl>
    <w:lvl w:ilvl="7">
      <w:start w:val="1"/>
      <w:numFmt w:val="decimal"/>
      <w:lvlText w:val="%1.%2.%3.%4.%5.%6.%7.%8."/>
      <w:lvlJc w:val="left"/>
      <w:pPr>
        <w:tabs>
          <w:tab w:val="num" w:pos="0"/>
        </w:tabs>
        <w:ind w:left="1440" w:hanging="1440"/>
      </w:pPr>
      <w:rPr>
        <w:rFonts w:ascii="Times New Roman" w:hAnsi="Times New Roman" w:cs="Times New Roman"/>
        <w:b w:val="0"/>
        <w:sz w:val="22"/>
        <w:szCs w:val="22"/>
      </w:rPr>
    </w:lvl>
    <w:lvl w:ilvl="8">
      <w:start w:val="1"/>
      <w:numFmt w:val="decimal"/>
      <w:lvlText w:val="%1.%2.%3.%4.%5.%6.%7.%8.%9."/>
      <w:lvlJc w:val="left"/>
      <w:pPr>
        <w:tabs>
          <w:tab w:val="num" w:pos="0"/>
        </w:tabs>
        <w:ind w:left="1800" w:hanging="1800"/>
      </w:pPr>
      <w:rPr>
        <w:rFonts w:ascii="Times New Roman" w:hAnsi="Times New Roman" w:cs="Times New Roman"/>
        <w:b w:val="0"/>
        <w:sz w:val="22"/>
        <w:szCs w:val="22"/>
      </w:rPr>
    </w:lvl>
  </w:abstractNum>
  <w:abstractNum w:abstractNumId="24" w15:restartNumberingAfterBreak="0">
    <w:nsid w:val="3C27746C"/>
    <w:multiLevelType w:val="multilevel"/>
    <w:tmpl w:val="545E2F20"/>
    <w:lvl w:ilvl="0">
      <w:start w:val="15"/>
      <w:numFmt w:val="decimal"/>
      <w:lvlText w:val="%1."/>
      <w:lvlJc w:val="left"/>
      <w:pPr>
        <w:tabs>
          <w:tab w:val="num" w:pos="0"/>
        </w:tabs>
        <w:ind w:left="480" w:hanging="480"/>
      </w:pPr>
      <w:rPr>
        <w:rFonts w:eastAsia="Lucida Sans Unicode"/>
        <w:b/>
        <w:bCs/>
      </w:rPr>
    </w:lvl>
    <w:lvl w:ilvl="1">
      <w:start w:val="1"/>
      <w:numFmt w:val="decimal"/>
      <w:lvlText w:val="%1.%2."/>
      <w:lvlJc w:val="left"/>
      <w:pPr>
        <w:tabs>
          <w:tab w:val="num" w:pos="0"/>
        </w:tabs>
        <w:ind w:left="480" w:hanging="480"/>
      </w:pPr>
      <w:rPr>
        <w:rFonts w:eastAsia="Lucida Sans Unicode"/>
        <w:b w:val="0"/>
        <w:bCs/>
        <w:sz w:val="22"/>
        <w:szCs w:val="22"/>
        <w:lang w:val="x-none"/>
      </w:rPr>
    </w:lvl>
    <w:lvl w:ilvl="2">
      <w:start w:val="1"/>
      <w:numFmt w:val="decimal"/>
      <w:lvlText w:val="%1.%2.%3."/>
      <w:lvlJc w:val="left"/>
      <w:pPr>
        <w:tabs>
          <w:tab w:val="num" w:pos="0"/>
        </w:tabs>
        <w:ind w:left="720" w:hanging="720"/>
      </w:pPr>
      <w:rPr>
        <w:rFonts w:eastAsia="Lucida Sans Unicode"/>
      </w:rPr>
    </w:lvl>
    <w:lvl w:ilvl="3">
      <w:start w:val="1"/>
      <w:numFmt w:val="decimal"/>
      <w:lvlText w:val="%1.%2.%3.%4."/>
      <w:lvlJc w:val="left"/>
      <w:pPr>
        <w:tabs>
          <w:tab w:val="num" w:pos="0"/>
        </w:tabs>
        <w:ind w:left="720" w:hanging="720"/>
      </w:pPr>
      <w:rPr>
        <w:rFonts w:eastAsia="Lucida Sans Unicode"/>
      </w:rPr>
    </w:lvl>
    <w:lvl w:ilvl="4">
      <w:start w:val="1"/>
      <w:numFmt w:val="decimal"/>
      <w:lvlText w:val="%1.%2.%3.%4.%5."/>
      <w:lvlJc w:val="left"/>
      <w:pPr>
        <w:tabs>
          <w:tab w:val="num" w:pos="0"/>
        </w:tabs>
        <w:ind w:left="1080" w:hanging="1080"/>
      </w:pPr>
      <w:rPr>
        <w:rFonts w:eastAsia="Lucida Sans Unicode"/>
      </w:rPr>
    </w:lvl>
    <w:lvl w:ilvl="5">
      <w:start w:val="1"/>
      <w:numFmt w:val="decimal"/>
      <w:lvlText w:val="%1.%2.%3.%4.%5.%6."/>
      <w:lvlJc w:val="left"/>
      <w:pPr>
        <w:tabs>
          <w:tab w:val="num" w:pos="0"/>
        </w:tabs>
        <w:ind w:left="1080" w:hanging="1080"/>
      </w:pPr>
      <w:rPr>
        <w:rFonts w:eastAsia="Lucida Sans Unicode"/>
      </w:rPr>
    </w:lvl>
    <w:lvl w:ilvl="6">
      <w:start w:val="1"/>
      <w:numFmt w:val="decimal"/>
      <w:lvlText w:val="%1.%2.%3.%4.%5.%6.%7."/>
      <w:lvlJc w:val="left"/>
      <w:pPr>
        <w:tabs>
          <w:tab w:val="num" w:pos="0"/>
        </w:tabs>
        <w:ind w:left="1440" w:hanging="1440"/>
      </w:pPr>
      <w:rPr>
        <w:rFonts w:eastAsia="Lucida Sans Unicode"/>
      </w:rPr>
    </w:lvl>
    <w:lvl w:ilvl="7">
      <w:start w:val="1"/>
      <w:numFmt w:val="decimal"/>
      <w:lvlText w:val="%1.%2.%3.%4.%5.%6.%7.%8."/>
      <w:lvlJc w:val="left"/>
      <w:pPr>
        <w:tabs>
          <w:tab w:val="num" w:pos="0"/>
        </w:tabs>
        <w:ind w:left="1440" w:hanging="1440"/>
      </w:pPr>
      <w:rPr>
        <w:rFonts w:eastAsia="Lucida Sans Unicode"/>
      </w:rPr>
    </w:lvl>
    <w:lvl w:ilvl="8">
      <w:start w:val="1"/>
      <w:numFmt w:val="decimal"/>
      <w:lvlText w:val="%1.%2.%3.%4.%5.%6.%7.%8.%9."/>
      <w:lvlJc w:val="left"/>
      <w:pPr>
        <w:tabs>
          <w:tab w:val="num" w:pos="0"/>
        </w:tabs>
        <w:ind w:left="1800" w:hanging="1800"/>
      </w:pPr>
      <w:rPr>
        <w:rFonts w:eastAsia="Lucida Sans Unicode"/>
      </w:rPr>
    </w:lvl>
  </w:abstractNum>
  <w:abstractNum w:abstractNumId="25" w15:restartNumberingAfterBreak="0">
    <w:nsid w:val="3F6417AB"/>
    <w:multiLevelType w:val="multilevel"/>
    <w:tmpl w:val="71CE4B2A"/>
    <w:lvl w:ilvl="0">
      <w:start w:val="7"/>
      <w:numFmt w:val="decimal"/>
      <w:lvlText w:val="%1."/>
      <w:lvlJc w:val="left"/>
      <w:pPr>
        <w:tabs>
          <w:tab w:val="num" w:pos="0"/>
        </w:tabs>
        <w:ind w:left="720" w:hanging="360"/>
      </w:pPr>
      <w:rPr>
        <w:b/>
        <w:bCs/>
        <w:sz w:val="22"/>
        <w:szCs w:val="22"/>
        <w:lang w:val="pl-PL"/>
      </w:rPr>
    </w:lvl>
    <w:lvl w:ilvl="1">
      <w:start w:val="1"/>
      <w:numFmt w:val="decimal"/>
      <w:lvlText w:val="%1.%2."/>
      <w:lvlJc w:val="left"/>
      <w:pPr>
        <w:tabs>
          <w:tab w:val="num" w:pos="0"/>
        </w:tabs>
        <w:ind w:left="720" w:hanging="360"/>
      </w:pPr>
      <w:rPr>
        <w:rFonts w:ascii="Times New Roman" w:hAnsi="Times New Roman" w:cs="Times New Roman"/>
        <w:b w:val="0"/>
        <w:bCs w:val="0"/>
        <w:sz w:val="22"/>
        <w:szCs w:val="22"/>
      </w:rPr>
    </w:lvl>
    <w:lvl w:ilvl="2">
      <w:start w:val="1"/>
      <w:numFmt w:val="decimal"/>
      <w:lvlText w:val="%1.%2.%3."/>
      <w:lvlJc w:val="left"/>
      <w:pPr>
        <w:tabs>
          <w:tab w:val="num" w:pos="0"/>
        </w:tabs>
        <w:ind w:left="1080" w:hanging="720"/>
      </w:pPr>
      <w:rPr>
        <w:b/>
        <w:bCs/>
        <w:sz w:val="22"/>
        <w:szCs w:val="22"/>
        <w:lang w:val="pl-PL"/>
      </w:rPr>
    </w:lvl>
    <w:lvl w:ilvl="3">
      <w:start w:val="1"/>
      <w:numFmt w:val="decimal"/>
      <w:lvlText w:val="%1.%2.%3.%4."/>
      <w:lvlJc w:val="left"/>
      <w:pPr>
        <w:tabs>
          <w:tab w:val="num" w:pos="0"/>
        </w:tabs>
        <w:ind w:left="1080" w:hanging="720"/>
      </w:pPr>
      <w:rPr>
        <w:b/>
        <w:bCs/>
        <w:sz w:val="22"/>
        <w:szCs w:val="22"/>
        <w:lang w:val="pl-PL"/>
      </w:rPr>
    </w:lvl>
    <w:lvl w:ilvl="4">
      <w:start w:val="1"/>
      <w:numFmt w:val="decimal"/>
      <w:lvlText w:val="%1.%2.%3.%4.%5."/>
      <w:lvlJc w:val="left"/>
      <w:pPr>
        <w:tabs>
          <w:tab w:val="num" w:pos="0"/>
        </w:tabs>
        <w:ind w:left="1440" w:hanging="1080"/>
      </w:pPr>
      <w:rPr>
        <w:b/>
        <w:bCs/>
        <w:sz w:val="22"/>
        <w:szCs w:val="22"/>
        <w:lang w:val="pl-PL"/>
      </w:rPr>
    </w:lvl>
    <w:lvl w:ilvl="5">
      <w:start w:val="1"/>
      <w:numFmt w:val="decimal"/>
      <w:lvlText w:val="%1.%2.%3.%4.%5.%6."/>
      <w:lvlJc w:val="left"/>
      <w:pPr>
        <w:tabs>
          <w:tab w:val="num" w:pos="0"/>
        </w:tabs>
        <w:ind w:left="1440" w:hanging="1080"/>
      </w:pPr>
      <w:rPr>
        <w:b/>
        <w:bCs/>
        <w:sz w:val="22"/>
        <w:szCs w:val="22"/>
        <w:lang w:val="pl-PL"/>
      </w:rPr>
    </w:lvl>
    <w:lvl w:ilvl="6">
      <w:start w:val="1"/>
      <w:numFmt w:val="decimal"/>
      <w:lvlText w:val="%1.%2.%3.%4.%5.%6.%7."/>
      <w:lvlJc w:val="left"/>
      <w:pPr>
        <w:tabs>
          <w:tab w:val="num" w:pos="0"/>
        </w:tabs>
        <w:ind w:left="1800" w:hanging="1440"/>
      </w:pPr>
      <w:rPr>
        <w:b/>
        <w:bCs/>
        <w:sz w:val="22"/>
        <w:szCs w:val="22"/>
        <w:lang w:val="pl-PL"/>
      </w:rPr>
    </w:lvl>
    <w:lvl w:ilvl="7">
      <w:start w:val="1"/>
      <w:numFmt w:val="decimal"/>
      <w:lvlText w:val="%1.%2.%3.%4.%5.%6.%7.%8."/>
      <w:lvlJc w:val="left"/>
      <w:pPr>
        <w:tabs>
          <w:tab w:val="num" w:pos="0"/>
        </w:tabs>
        <w:ind w:left="1800" w:hanging="1440"/>
      </w:pPr>
      <w:rPr>
        <w:b/>
        <w:bCs/>
        <w:sz w:val="22"/>
        <w:szCs w:val="22"/>
        <w:lang w:val="pl-PL"/>
      </w:rPr>
    </w:lvl>
    <w:lvl w:ilvl="8">
      <w:start w:val="1"/>
      <w:numFmt w:val="decimal"/>
      <w:lvlText w:val="%1.%2.%3.%4.%5.%6.%7.%8.%9."/>
      <w:lvlJc w:val="left"/>
      <w:pPr>
        <w:tabs>
          <w:tab w:val="num" w:pos="0"/>
        </w:tabs>
        <w:ind w:left="2160" w:hanging="1800"/>
      </w:pPr>
      <w:rPr>
        <w:b/>
        <w:bCs/>
        <w:sz w:val="22"/>
        <w:szCs w:val="22"/>
        <w:lang w:val="pl-PL"/>
      </w:rPr>
    </w:lvl>
  </w:abstractNum>
  <w:abstractNum w:abstractNumId="26" w15:restartNumberingAfterBreak="0">
    <w:nsid w:val="42E16546"/>
    <w:multiLevelType w:val="multilevel"/>
    <w:tmpl w:val="F1A005B2"/>
    <w:lvl w:ilvl="0">
      <w:start w:val="4"/>
      <w:numFmt w:val="decimal"/>
      <w:lvlText w:val="%1."/>
      <w:lvlJc w:val="left"/>
      <w:pPr>
        <w:tabs>
          <w:tab w:val="num" w:pos="0"/>
        </w:tabs>
        <w:ind w:left="851" w:hanging="360"/>
      </w:pPr>
      <w:rPr>
        <w:color w:val="auto"/>
      </w:rPr>
    </w:lvl>
    <w:lvl w:ilvl="1">
      <w:start w:val="1"/>
      <w:numFmt w:val="decimal"/>
      <w:lvlText w:val="%1.%2."/>
      <w:lvlJc w:val="left"/>
      <w:pPr>
        <w:tabs>
          <w:tab w:val="num" w:pos="794"/>
        </w:tabs>
        <w:ind w:left="794" w:hanging="471"/>
      </w:pPr>
      <w:rPr>
        <w:rFonts w:ascii="Times New Roman" w:hAnsi="Times New Roman" w:cs="Times New Roman"/>
        <w:b w:val="0"/>
        <w:i w:val="0"/>
        <w:sz w:val="22"/>
        <w:szCs w:val="22"/>
      </w:rPr>
    </w:lvl>
    <w:lvl w:ilvl="2">
      <w:start w:val="1"/>
      <w:numFmt w:val="decimal"/>
      <w:lvlText w:val="%3)"/>
      <w:lvlJc w:val="left"/>
      <w:pPr>
        <w:tabs>
          <w:tab w:val="num" w:pos="1134"/>
        </w:tabs>
        <w:ind w:left="1134" w:hanging="340"/>
      </w:pPr>
      <w:rPr>
        <w:rFonts w:ascii="Times New Roman" w:hAnsi="Times New Roman" w:cs="Times New Roman"/>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szCs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27" w15:restartNumberingAfterBreak="0">
    <w:nsid w:val="434036F1"/>
    <w:multiLevelType w:val="multilevel"/>
    <w:tmpl w:val="E1A2AF40"/>
    <w:lvl w:ilvl="0">
      <w:start w:val="16"/>
      <w:numFmt w:val="decimal"/>
      <w:lvlText w:val="%1."/>
      <w:lvlJc w:val="left"/>
      <w:pPr>
        <w:tabs>
          <w:tab w:val="num" w:pos="0"/>
        </w:tabs>
        <w:ind w:left="444" w:hanging="444"/>
      </w:pPr>
      <w:rPr>
        <w:b/>
      </w:rPr>
    </w:lvl>
    <w:lvl w:ilvl="1">
      <w:start w:val="5"/>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28" w15:restartNumberingAfterBreak="0">
    <w:nsid w:val="45371E1C"/>
    <w:multiLevelType w:val="multilevel"/>
    <w:tmpl w:val="C47667DA"/>
    <w:lvl w:ilvl="0">
      <w:start w:val="3"/>
      <w:numFmt w:val="upperRoman"/>
      <w:lvlText w:val="%1."/>
      <w:lvlJc w:val="left"/>
      <w:pPr>
        <w:tabs>
          <w:tab w:val="num" w:pos="0"/>
        </w:tabs>
        <w:ind w:left="567" w:hanging="567"/>
      </w:pPr>
      <w:rPr>
        <w:rFonts w:ascii="Times New Roman" w:eastAsia="Calibri" w:hAnsi="Times New Roman" w:cs="Times New Roman"/>
        <w:b/>
        <w:sz w:val="22"/>
        <w:szCs w:val="22"/>
        <w:highlight w:val="lightGray"/>
      </w:rPr>
    </w:lvl>
    <w:lvl w:ilvl="1">
      <w:start w:val="1"/>
      <w:numFmt w:val="decimal"/>
      <w:lvlText w:val="%2."/>
      <w:lvlJc w:val="left"/>
      <w:pPr>
        <w:tabs>
          <w:tab w:val="num" w:pos="0"/>
        </w:tabs>
        <w:ind w:left="1134" w:hanging="567"/>
      </w:pPr>
      <w:rPr>
        <w:rFonts w:cs="Times New Roman"/>
      </w:rPr>
    </w:lvl>
    <w:lvl w:ilvl="2">
      <w:start w:val="1"/>
      <w:numFmt w:val="lowerLetter"/>
      <w:lvlText w:val="%3."/>
      <w:lvlJc w:val="right"/>
      <w:pPr>
        <w:tabs>
          <w:tab w:val="num" w:pos="0"/>
        </w:tabs>
        <w:ind w:left="1701" w:hanging="567"/>
      </w:pPr>
      <w:rPr>
        <w:rFonts w:cs="Times New Roman"/>
      </w:rPr>
    </w:lvl>
    <w:lvl w:ilvl="3">
      <w:start w:val="1"/>
      <w:numFmt w:val="bullet"/>
      <w:lvlText w:val=""/>
      <w:lvlJc w:val="left"/>
      <w:pPr>
        <w:tabs>
          <w:tab w:val="num" w:pos="0"/>
        </w:tabs>
        <w:ind w:left="2268" w:hanging="567"/>
      </w:pPr>
      <w:rPr>
        <w:rFonts w:ascii="Symbol" w:hAnsi="Symbol" w:cs="Symbol" w:hint="default"/>
        <w:color w:val="auto"/>
      </w:rPr>
    </w:lvl>
    <w:lvl w:ilvl="4">
      <w:start w:val="1"/>
      <w:numFmt w:val="bullet"/>
      <w:lvlText w:val=""/>
      <w:lvlJc w:val="left"/>
      <w:pPr>
        <w:tabs>
          <w:tab w:val="num" w:pos="0"/>
        </w:tabs>
        <w:ind w:left="2835" w:hanging="567"/>
      </w:pPr>
      <w:rPr>
        <w:rFonts w:ascii="Symbol" w:hAnsi="Symbol" w:cs="Symbol" w:hint="default"/>
        <w:color w:val="auto"/>
      </w:rPr>
    </w:lvl>
    <w:lvl w:ilvl="5">
      <w:start w:val="1"/>
      <w:numFmt w:val="lowerRoman"/>
      <w:lvlText w:val="%6."/>
      <w:lvlJc w:val="right"/>
      <w:pPr>
        <w:tabs>
          <w:tab w:val="num" w:pos="0"/>
        </w:tabs>
        <w:ind w:left="3402" w:hanging="567"/>
      </w:pPr>
      <w:rPr>
        <w:rFonts w:cs="Times New Roman"/>
      </w:rPr>
    </w:lvl>
    <w:lvl w:ilvl="6">
      <w:start w:val="1"/>
      <w:numFmt w:val="decimal"/>
      <w:lvlText w:val="%7."/>
      <w:lvlJc w:val="left"/>
      <w:pPr>
        <w:tabs>
          <w:tab w:val="num" w:pos="0"/>
        </w:tabs>
        <w:ind w:left="3969" w:hanging="567"/>
      </w:pPr>
      <w:rPr>
        <w:rFonts w:cs="Times New Roman"/>
      </w:rPr>
    </w:lvl>
    <w:lvl w:ilvl="7">
      <w:start w:val="1"/>
      <w:numFmt w:val="lowerLetter"/>
      <w:lvlText w:val="%8."/>
      <w:lvlJc w:val="left"/>
      <w:pPr>
        <w:tabs>
          <w:tab w:val="num" w:pos="0"/>
        </w:tabs>
        <w:ind w:left="4536" w:hanging="567"/>
      </w:pPr>
      <w:rPr>
        <w:rFonts w:cs="Times New Roman"/>
      </w:rPr>
    </w:lvl>
    <w:lvl w:ilvl="8">
      <w:start w:val="1"/>
      <w:numFmt w:val="lowerRoman"/>
      <w:lvlText w:val="%9."/>
      <w:lvlJc w:val="right"/>
      <w:pPr>
        <w:tabs>
          <w:tab w:val="num" w:pos="0"/>
        </w:tabs>
        <w:ind w:left="5103" w:hanging="567"/>
      </w:pPr>
      <w:rPr>
        <w:rFonts w:cs="Times New Roman"/>
      </w:rPr>
    </w:lvl>
  </w:abstractNum>
  <w:abstractNum w:abstractNumId="29" w15:restartNumberingAfterBreak="0">
    <w:nsid w:val="465F7EB8"/>
    <w:multiLevelType w:val="multilevel"/>
    <w:tmpl w:val="0415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0" w15:restartNumberingAfterBreak="0">
    <w:nsid w:val="49504843"/>
    <w:multiLevelType w:val="multilevel"/>
    <w:tmpl w:val="C6183348"/>
    <w:lvl w:ilvl="0">
      <w:start w:val="8"/>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AE156D9"/>
    <w:multiLevelType w:val="multilevel"/>
    <w:tmpl w:val="30A8F236"/>
    <w:lvl w:ilvl="0">
      <w:start w:val="8"/>
      <w:numFmt w:val="decimal"/>
      <w:lvlText w:val="%1."/>
      <w:lvlJc w:val="left"/>
      <w:pPr>
        <w:tabs>
          <w:tab w:val="num" w:pos="0"/>
        </w:tabs>
        <w:ind w:left="645" w:hanging="645"/>
      </w:pPr>
      <w:rPr>
        <w:sz w:val="22"/>
        <w:szCs w:val="22"/>
      </w:rPr>
    </w:lvl>
    <w:lvl w:ilvl="1">
      <w:start w:val="8"/>
      <w:numFmt w:val="decimal"/>
      <w:lvlText w:val="%1.%2."/>
      <w:lvlJc w:val="left"/>
      <w:pPr>
        <w:tabs>
          <w:tab w:val="num" w:pos="0"/>
        </w:tabs>
        <w:ind w:left="645" w:hanging="645"/>
      </w:pPr>
      <w:rPr>
        <w:sz w:val="22"/>
        <w:szCs w:val="22"/>
      </w:rPr>
    </w:lvl>
    <w:lvl w:ilvl="2">
      <w:start w:val="12"/>
      <w:numFmt w:val="decimal"/>
      <w:lvlText w:val="%1.%2.%3."/>
      <w:lvlJc w:val="left"/>
      <w:pPr>
        <w:tabs>
          <w:tab w:val="num" w:pos="0"/>
        </w:tabs>
        <w:ind w:left="720" w:hanging="720"/>
      </w:pPr>
      <w:rPr>
        <w:b w:val="0"/>
        <w:bCs/>
        <w:sz w:val="22"/>
        <w:szCs w:val="22"/>
      </w:rPr>
    </w:lvl>
    <w:lvl w:ilvl="3">
      <w:start w:val="1"/>
      <w:numFmt w:val="decimal"/>
      <w:lvlText w:val="%1.%2.%3.%4."/>
      <w:lvlJc w:val="left"/>
      <w:pPr>
        <w:tabs>
          <w:tab w:val="num" w:pos="0"/>
        </w:tabs>
        <w:ind w:left="720" w:hanging="720"/>
      </w:pPr>
      <w:rPr>
        <w:sz w:val="22"/>
        <w:szCs w:val="22"/>
      </w:rPr>
    </w:lvl>
    <w:lvl w:ilvl="4">
      <w:start w:val="1"/>
      <w:numFmt w:val="decimal"/>
      <w:lvlText w:val="%1.%2.%3.%4.%5."/>
      <w:lvlJc w:val="left"/>
      <w:pPr>
        <w:tabs>
          <w:tab w:val="num" w:pos="0"/>
        </w:tabs>
        <w:ind w:left="1080" w:hanging="1080"/>
      </w:pPr>
      <w:rPr>
        <w:sz w:val="22"/>
        <w:szCs w:val="22"/>
      </w:rPr>
    </w:lvl>
    <w:lvl w:ilvl="5">
      <w:start w:val="1"/>
      <w:numFmt w:val="decimal"/>
      <w:lvlText w:val="%1.%2.%3.%4.%5.%6."/>
      <w:lvlJc w:val="left"/>
      <w:pPr>
        <w:tabs>
          <w:tab w:val="num" w:pos="0"/>
        </w:tabs>
        <w:ind w:left="1080" w:hanging="1080"/>
      </w:pPr>
      <w:rPr>
        <w:sz w:val="22"/>
        <w:szCs w:val="22"/>
      </w:rPr>
    </w:lvl>
    <w:lvl w:ilvl="6">
      <w:start w:val="1"/>
      <w:numFmt w:val="decimal"/>
      <w:lvlText w:val="%1.%2.%3.%4.%5.%6.%7."/>
      <w:lvlJc w:val="left"/>
      <w:pPr>
        <w:tabs>
          <w:tab w:val="num" w:pos="0"/>
        </w:tabs>
        <w:ind w:left="1440" w:hanging="1440"/>
      </w:pPr>
      <w:rPr>
        <w:sz w:val="22"/>
        <w:szCs w:val="22"/>
      </w:rPr>
    </w:lvl>
    <w:lvl w:ilvl="7">
      <w:start w:val="1"/>
      <w:numFmt w:val="decimal"/>
      <w:lvlText w:val="%1.%2.%3.%4.%5.%6.%7.%8."/>
      <w:lvlJc w:val="left"/>
      <w:pPr>
        <w:tabs>
          <w:tab w:val="num" w:pos="0"/>
        </w:tabs>
        <w:ind w:left="1440" w:hanging="1440"/>
      </w:pPr>
      <w:rPr>
        <w:sz w:val="22"/>
        <w:szCs w:val="22"/>
      </w:rPr>
    </w:lvl>
    <w:lvl w:ilvl="8">
      <w:start w:val="1"/>
      <w:numFmt w:val="decimal"/>
      <w:lvlText w:val="%1.%2.%3.%4.%5.%6.%7.%8.%9."/>
      <w:lvlJc w:val="left"/>
      <w:pPr>
        <w:tabs>
          <w:tab w:val="num" w:pos="0"/>
        </w:tabs>
        <w:ind w:left="1800" w:hanging="1800"/>
      </w:pPr>
      <w:rPr>
        <w:sz w:val="22"/>
        <w:szCs w:val="22"/>
      </w:rPr>
    </w:lvl>
  </w:abstractNum>
  <w:abstractNum w:abstractNumId="32" w15:restartNumberingAfterBreak="0">
    <w:nsid w:val="4DE349C7"/>
    <w:multiLevelType w:val="multilevel"/>
    <w:tmpl w:val="56B6F55A"/>
    <w:lvl w:ilvl="0">
      <w:start w:val="1"/>
      <w:numFmt w:val="decimal"/>
      <w:lvlText w:val="%1)"/>
      <w:lvlJc w:val="left"/>
      <w:pPr>
        <w:tabs>
          <w:tab w:val="num" w:pos="0"/>
        </w:tabs>
        <w:ind w:left="1287" w:hanging="360"/>
      </w:pPr>
      <w:rPr>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FE11E1B"/>
    <w:multiLevelType w:val="multilevel"/>
    <w:tmpl w:val="6680D774"/>
    <w:lvl w:ilvl="0">
      <w:start w:val="1"/>
      <w:numFmt w:val="decimal"/>
      <w:lvlText w:val="%1."/>
      <w:lvlJc w:val="left"/>
      <w:pPr>
        <w:tabs>
          <w:tab w:val="num" w:pos="0"/>
        </w:tabs>
        <w:ind w:left="446"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3CD2290"/>
    <w:multiLevelType w:val="multilevel"/>
    <w:tmpl w:val="5896E8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55F013C9"/>
    <w:multiLevelType w:val="multilevel"/>
    <w:tmpl w:val="873A1D92"/>
    <w:lvl w:ilvl="0">
      <w:start w:val="1"/>
      <w:numFmt w:val="lowerLetter"/>
      <w:lvlText w:val="%1."/>
      <w:lvlJc w:val="left"/>
      <w:pPr>
        <w:tabs>
          <w:tab w:val="num" w:pos="0"/>
        </w:tabs>
        <w:ind w:left="720" w:hanging="360"/>
      </w:pPr>
      <w:rPr>
        <w:rFonts w:cs="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560E220B"/>
    <w:multiLevelType w:val="multilevel"/>
    <w:tmpl w:val="55C02CF4"/>
    <w:lvl w:ilvl="0">
      <w:start w:val="1"/>
      <w:numFmt w:val="decimal"/>
      <w:lvlText w:val="%1."/>
      <w:lvlJc w:val="left"/>
      <w:pPr>
        <w:tabs>
          <w:tab w:val="num" w:pos="0"/>
        </w:tabs>
        <w:ind w:left="720" w:hanging="360"/>
      </w:pPr>
      <w:rPr>
        <w:rFonts w:eastAsia="Times New Roman" w:cs="Symbol"/>
        <w:b w:val="0"/>
        <w:bCs/>
        <w:i w:val="0"/>
        <w:sz w:val="22"/>
        <w:szCs w:val="22"/>
        <w:u w:val="none"/>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68F76B2"/>
    <w:multiLevelType w:val="multilevel"/>
    <w:tmpl w:val="B6BAAA4A"/>
    <w:lvl w:ilvl="0">
      <w:start w:val="1"/>
      <w:numFmt w:val="decimal"/>
      <w:lvlText w:val="%1."/>
      <w:lvlJc w:val="left"/>
      <w:pPr>
        <w:tabs>
          <w:tab w:val="num" w:pos="0"/>
        </w:tabs>
        <w:ind w:left="720" w:hanging="360"/>
      </w:pPr>
      <w:rPr>
        <w:rFonts w:eastAsia="Calibri"/>
        <w:b/>
        <w:sz w:val="22"/>
        <w:szCs w:val="22"/>
        <w:highlight w:val="lightGray"/>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C5A2815"/>
    <w:multiLevelType w:val="multilevel"/>
    <w:tmpl w:val="AEC6775C"/>
    <w:lvl w:ilvl="0">
      <w:start w:val="1"/>
      <w:numFmt w:val="decimal"/>
      <w:lvlText w:val="%1."/>
      <w:lvlJc w:val="left"/>
      <w:pPr>
        <w:tabs>
          <w:tab w:val="num" w:pos="0"/>
        </w:tabs>
        <w:ind w:left="360" w:hanging="360"/>
      </w:pPr>
      <w:rPr>
        <w:rFonts w:eastAsia="Calibri"/>
        <w:b/>
        <w:sz w:val="22"/>
        <w:szCs w:val="22"/>
        <w:highlight w:val="lightGray"/>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D3214B0"/>
    <w:multiLevelType w:val="multilevel"/>
    <w:tmpl w:val="A684A19E"/>
    <w:lvl w:ilvl="0">
      <w:numFmt w:val="bullet"/>
      <w:lvlText w:val="-"/>
      <w:lvlJc w:val="left"/>
      <w:pPr>
        <w:tabs>
          <w:tab w:val="num" w:pos="0"/>
        </w:tabs>
        <w:ind w:left="1440" w:hanging="360"/>
      </w:pPr>
      <w:rPr>
        <w:rFonts w:ascii="Calibri" w:hAnsi="Calibri" w:cs="Calibri" w:hint="default"/>
        <w:sz w:val="22"/>
        <w:szCs w:val="22"/>
        <w:u w:val="none"/>
        <w:lang w:val="pl-PL"/>
      </w:rPr>
    </w:lvl>
    <w:lvl w:ilvl="1">
      <w:numFmt w:val="bullet"/>
      <w:lvlText w:val="-"/>
      <w:lvlJc w:val="left"/>
      <w:pPr>
        <w:tabs>
          <w:tab w:val="num" w:pos="0"/>
        </w:tabs>
        <w:ind w:left="2160" w:hanging="360"/>
      </w:pPr>
      <w:rPr>
        <w:rFonts w:ascii="Liberation Serif" w:hAnsi="Liberation Serif" w:cs="Liberation Serif" w:hint="default"/>
        <w:u w:val="none"/>
      </w:rPr>
    </w:lvl>
    <w:lvl w:ilvl="2">
      <w:numFmt w:val="bullet"/>
      <w:lvlText w:val="-"/>
      <w:lvlJc w:val="left"/>
      <w:pPr>
        <w:tabs>
          <w:tab w:val="num" w:pos="0"/>
        </w:tabs>
        <w:ind w:left="2880" w:hanging="360"/>
      </w:pPr>
      <w:rPr>
        <w:rFonts w:ascii="Liberation Serif" w:hAnsi="Liberation Serif" w:cs="Liberation Serif" w:hint="default"/>
        <w:u w:val="none"/>
      </w:rPr>
    </w:lvl>
    <w:lvl w:ilvl="3">
      <w:numFmt w:val="bullet"/>
      <w:lvlText w:val="-"/>
      <w:lvlJc w:val="left"/>
      <w:pPr>
        <w:tabs>
          <w:tab w:val="num" w:pos="0"/>
        </w:tabs>
        <w:ind w:left="3600" w:hanging="360"/>
      </w:pPr>
      <w:rPr>
        <w:rFonts w:ascii="Liberation Serif" w:hAnsi="Liberation Serif" w:cs="Liberation Serif" w:hint="default"/>
        <w:u w:val="none"/>
      </w:rPr>
    </w:lvl>
    <w:lvl w:ilvl="4">
      <w:numFmt w:val="bullet"/>
      <w:lvlText w:val="-"/>
      <w:lvlJc w:val="left"/>
      <w:pPr>
        <w:tabs>
          <w:tab w:val="num" w:pos="0"/>
        </w:tabs>
        <w:ind w:left="4320" w:hanging="360"/>
      </w:pPr>
      <w:rPr>
        <w:rFonts w:ascii="Liberation Serif" w:hAnsi="Liberation Serif" w:cs="Liberation Serif" w:hint="default"/>
        <w:u w:val="none"/>
      </w:rPr>
    </w:lvl>
    <w:lvl w:ilvl="5">
      <w:numFmt w:val="bullet"/>
      <w:lvlText w:val="-"/>
      <w:lvlJc w:val="left"/>
      <w:pPr>
        <w:tabs>
          <w:tab w:val="num" w:pos="0"/>
        </w:tabs>
        <w:ind w:left="5040" w:hanging="360"/>
      </w:pPr>
      <w:rPr>
        <w:rFonts w:ascii="Liberation Serif" w:hAnsi="Liberation Serif" w:cs="Liberation Serif" w:hint="default"/>
        <w:u w:val="none"/>
      </w:rPr>
    </w:lvl>
    <w:lvl w:ilvl="6">
      <w:numFmt w:val="bullet"/>
      <w:lvlText w:val="-"/>
      <w:lvlJc w:val="left"/>
      <w:pPr>
        <w:tabs>
          <w:tab w:val="num" w:pos="0"/>
        </w:tabs>
        <w:ind w:left="5760" w:hanging="360"/>
      </w:pPr>
      <w:rPr>
        <w:rFonts w:ascii="Liberation Serif" w:hAnsi="Liberation Serif" w:cs="Liberation Serif" w:hint="default"/>
        <w:u w:val="none"/>
      </w:rPr>
    </w:lvl>
    <w:lvl w:ilvl="7">
      <w:numFmt w:val="bullet"/>
      <w:lvlText w:val="-"/>
      <w:lvlJc w:val="left"/>
      <w:pPr>
        <w:tabs>
          <w:tab w:val="num" w:pos="0"/>
        </w:tabs>
        <w:ind w:left="6480" w:hanging="360"/>
      </w:pPr>
      <w:rPr>
        <w:rFonts w:ascii="Liberation Serif" w:hAnsi="Liberation Serif" w:cs="Liberation Serif" w:hint="default"/>
        <w:u w:val="none"/>
      </w:rPr>
    </w:lvl>
    <w:lvl w:ilvl="8">
      <w:numFmt w:val="bullet"/>
      <w:lvlText w:val="-"/>
      <w:lvlJc w:val="left"/>
      <w:pPr>
        <w:tabs>
          <w:tab w:val="num" w:pos="0"/>
        </w:tabs>
        <w:ind w:left="7200" w:hanging="360"/>
      </w:pPr>
      <w:rPr>
        <w:rFonts w:ascii="Liberation Serif" w:hAnsi="Liberation Serif" w:cs="Liberation Serif" w:hint="default"/>
        <w:u w:val="none"/>
      </w:rPr>
    </w:lvl>
  </w:abstractNum>
  <w:abstractNum w:abstractNumId="40" w15:restartNumberingAfterBreak="0">
    <w:nsid w:val="66454020"/>
    <w:multiLevelType w:val="multilevel"/>
    <w:tmpl w:val="851C2874"/>
    <w:lvl w:ilvl="0">
      <w:start w:val="3"/>
      <w:numFmt w:val="decimal"/>
      <w:lvlText w:val="%1."/>
      <w:lvlJc w:val="left"/>
      <w:pPr>
        <w:tabs>
          <w:tab w:val="num" w:pos="363"/>
        </w:tabs>
        <w:ind w:left="363" w:hanging="363"/>
      </w:pPr>
      <w:rPr>
        <w:rFonts w:ascii="Times New Roman" w:hAnsi="Times New Roman" w:cs="Times New Roman"/>
        <w:b/>
        <w:sz w:val="22"/>
      </w:rPr>
    </w:lvl>
    <w:lvl w:ilvl="1">
      <w:start w:val="3"/>
      <w:numFmt w:val="decimal"/>
      <w:lvlText w:val="%2."/>
      <w:lvlJc w:val="left"/>
      <w:pPr>
        <w:tabs>
          <w:tab w:val="num" w:pos="794"/>
        </w:tabs>
        <w:ind w:left="794" w:hanging="471"/>
      </w:pPr>
      <w:rPr>
        <w:rFonts w:ascii="Times New Roman" w:eastAsia="Times New Roman" w:hAnsi="Times New Roman" w:cs="Times New Roman"/>
        <w:b w:val="0"/>
        <w:i w:val="0"/>
        <w:sz w:val="22"/>
        <w:szCs w:val="22"/>
      </w:rPr>
    </w:lvl>
    <w:lvl w:ilvl="2">
      <w:start w:val="1"/>
      <w:numFmt w:val="decimal"/>
      <w:lvlText w:val="%3)"/>
      <w:lvlJc w:val="left"/>
      <w:pPr>
        <w:tabs>
          <w:tab w:val="num" w:pos="1134"/>
        </w:tabs>
        <w:ind w:left="1134" w:hanging="340"/>
      </w:pPr>
      <w:rPr>
        <w:rFonts w:ascii="Times New Roman" w:eastAsia="Calibri" w:hAnsi="Times New Roman" w:cs="Times New Roman"/>
        <w:b w:val="0"/>
        <w:i w:val="0"/>
        <w:strike w:val="0"/>
        <w:dstrike w:val="0"/>
        <w:color w:val="FF0000"/>
        <w:sz w:val="22"/>
        <w:szCs w:val="22"/>
        <w:u w:val="none"/>
        <w:lang w:val="x-none" w:eastAsia="pl-PL"/>
      </w:rPr>
    </w:lvl>
    <w:lvl w:ilvl="3">
      <w:start w:val="1"/>
      <w:numFmt w:val="lowerLetter"/>
      <w:lvlText w:val="%4)"/>
      <w:lvlJc w:val="left"/>
      <w:pPr>
        <w:tabs>
          <w:tab w:val="num" w:pos="1474"/>
        </w:tabs>
        <w:ind w:left="1474" w:hanging="340"/>
      </w:pPr>
      <w:rPr>
        <w:rFonts w:ascii="Times New Roman" w:hAnsi="Times New Roman" w:cs="Times New Roman"/>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rPr>
        <w:color w:val="auto"/>
      </w:r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41" w15:restartNumberingAfterBreak="0">
    <w:nsid w:val="6B317BED"/>
    <w:multiLevelType w:val="multilevel"/>
    <w:tmpl w:val="03F07ADC"/>
    <w:lvl w:ilvl="0">
      <w:start w:val="1"/>
      <w:numFmt w:val="decimal"/>
      <w:lvlText w:val="%1)"/>
      <w:lvlJc w:val="left"/>
      <w:pPr>
        <w:tabs>
          <w:tab w:val="num" w:pos="709"/>
        </w:tabs>
        <w:ind w:left="1287"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1D246FF"/>
    <w:multiLevelType w:val="multilevel"/>
    <w:tmpl w:val="D9C4E75A"/>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43" w15:restartNumberingAfterBreak="0">
    <w:nsid w:val="7CA87CE2"/>
    <w:multiLevelType w:val="hybridMultilevel"/>
    <w:tmpl w:val="59A43CF8"/>
    <w:lvl w:ilvl="0" w:tplc="E3F01E28">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16cid:durableId="590089267">
    <w:abstractNumId w:val="8"/>
  </w:num>
  <w:num w:numId="2" w16cid:durableId="1934589602">
    <w:abstractNumId w:val="17"/>
  </w:num>
  <w:num w:numId="3" w16cid:durableId="1122115233">
    <w:abstractNumId w:val="26"/>
  </w:num>
  <w:num w:numId="4" w16cid:durableId="223152176">
    <w:abstractNumId w:val="41"/>
  </w:num>
  <w:num w:numId="5" w16cid:durableId="72161973">
    <w:abstractNumId w:val="3"/>
  </w:num>
  <w:num w:numId="6" w16cid:durableId="1918397833">
    <w:abstractNumId w:val="10"/>
  </w:num>
  <w:num w:numId="7" w16cid:durableId="54358624">
    <w:abstractNumId w:val="25"/>
  </w:num>
  <w:num w:numId="8" w16cid:durableId="1850871377">
    <w:abstractNumId w:val="19"/>
  </w:num>
  <w:num w:numId="9" w16cid:durableId="1118139852">
    <w:abstractNumId w:val="36"/>
  </w:num>
  <w:num w:numId="10" w16cid:durableId="620309646">
    <w:abstractNumId w:val="31"/>
  </w:num>
  <w:num w:numId="11" w16cid:durableId="208154797">
    <w:abstractNumId w:val="2"/>
  </w:num>
  <w:num w:numId="12" w16cid:durableId="1825124406">
    <w:abstractNumId w:val="33"/>
  </w:num>
  <w:num w:numId="13" w16cid:durableId="893850324">
    <w:abstractNumId w:val="35"/>
  </w:num>
  <w:num w:numId="14" w16cid:durableId="1432049521">
    <w:abstractNumId w:val="1"/>
  </w:num>
  <w:num w:numId="15" w16cid:durableId="774833093">
    <w:abstractNumId w:val="6"/>
  </w:num>
  <w:num w:numId="16" w16cid:durableId="1859922942">
    <w:abstractNumId w:val="14"/>
  </w:num>
  <w:num w:numId="17" w16cid:durableId="1827435899">
    <w:abstractNumId w:val="12"/>
  </w:num>
  <w:num w:numId="18" w16cid:durableId="737436090">
    <w:abstractNumId w:val="5"/>
  </w:num>
  <w:num w:numId="19" w16cid:durableId="638849678">
    <w:abstractNumId w:val="9"/>
  </w:num>
  <w:num w:numId="20" w16cid:durableId="1043167377">
    <w:abstractNumId w:val="32"/>
  </w:num>
  <w:num w:numId="21" w16cid:durableId="489759224">
    <w:abstractNumId w:val="11"/>
  </w:num>
  <w:num w:numId="22" w16cid:durableId="1228372179">
    <w:abstractNumId w:val="20"/>
  </w:num>
  <w:num w:numId="23" w16cid:durableId="840394052">
    <w:abstractNumId w:val="15"/>
  </w:num>
  <w:num w:numId="24" w16cid:durableId="1560483751">
    <w:abstractNumId w:val="24"/>
  </w:num>
  <w:num w:numId="25" w16cid:durableId="1698433553">
    <w:abstractNumId w:val="16"/>
  </w:num>
  <w:num w:numId="26" w16cid:durableId="431780234">
    <w:abstractNumId w:val="13"/>
  </w:num>
  <w:num w:numId="27" w16cid:durableId="525800203">
    <w:abstractNumId w:val="39"/>
  </w:num>
  <w:num w:numId="28" w16cid:durableId="1213272329">
    <w:abstractNumId w:val="40"/>
  </w:num>
  <w:num w:numId="29" w16cid:durableId="1844084210">
    <w:abstractNumId w:val="38"/>
  </w:num>
  <w:num w:numId="30" w16cid:durableId="807745404">
    <w:abstractNumId w:val="28"/>
  </w:num>
  <w:num w:numId="31" w16cid:durableId="905215934">
    <w:abstractNumId w:val="37"/>
  </w:num>
  <w:num w:numId="32" w16cid:durableId="1686055578">
    <w:abstractNumId w:val="29"/>
  </w:num>
  <w:num w:numId="33" w16cid:durableId="1358847467">
    <w:abstractNumId w:val="34"/>
  </w:num>
  <w:num w:numId="34" w16cid:durableId="59719754">
    <w:abstractNumId w:val="23"/>
  </w:num>
  <w:num w:numId="35" w16cid:durableId="1327248983">
    <w:abstractNumId w:val="4"/>
  </w:num>
  <w:num w:numId="36" w16cid:durableId="1945722388">
    <w:abstractNumId w:val="30"/>
  </w:num>
  <w:num w:numId="37" w16cid:durableId="598023170">
    <w:abstractNumId w:val="42"/>
  </w:num>
  <w:num w:numId="38" w16cid:durableId="1217352787">
    <w:abstractNumId w:val="22"/>
  </w:num>
  <w:num w:numId="39" w16cid:durableId="2053189200">
    <w:abstractNumId w:val="7"/>
  </w:num>
  <w:num w:numId="40" w16cid:durableId="407386911">
    <w:abstractNumId w:val="27"/>
  </w:num>
  <w:num w:numId="41" w16cid:durableId="40833323">
    <w:abstractNumId w:val="18"/>
  </w:num>
  <w:num w:numId="42" w16cid:durableId="6751568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43" w16cid:durableId="235358345">
    <w:abstractNumId w:val="43"/>
  </w:num>
  <w:num w:numId="44" w16cid:durableId="1958638163">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D53"/>
    <w:rsid w:val="000075F2"/>
    <w:rsid w:val="00034307"/>
    <w:rsid w:val="000C2B04"/>
    <w:rsid w:val="001448A8"/>
    <w:rsid w:val="002D4028"/>
    <w:rsid w:val="00333C62"/>
    <w:rsid w:val="003464C9"/>
    <w:rsid w:val="0036139B"/>
    <w:rsid w:val="0039630F"/>
    <w:rsid w:val="003D081D"/>
    <w:rsid w:val="003E3F88"/>
    <w:rsid w:val="00426EF6"/>
    <w:rsid w:val="00440391"/>
    <w:rsid w:val="0047252C"/>
    <w:rsid w:val="004C3880"/>
    <w:rsid w:val="004C7469"/>
    <w:rsid w:val="0057029D"/>
    <w:rsid w:val="006604CE"/>
    <w:rsid w:val="00683CD7"/>
    <w:rsid w:val="006C2DD1"/>
    <w:rsid w:val="006D2CDD"/>
    <w:rsid w:val="00702870"/>
    <w:rsid w:val="00845BC5"/>
    <w:rsid w:val="00893236"/>
    <w:rsid w:val="008C5122"/>
    <w:rsid w:val="00903EBA"/>
    <w:rsid w:val="00916BD7"/>
    <w:rsid w:val="009636A4"/>
    <w:rsid w:val="009661BF"/>
    <w:rsid w:val="00997705"/>
    <w:rsid w:val="009A6D1C"/>
    <w:rsid w:val="00A24157"/>
    <w:rsid w:val="00A731A5"/>
    <w:rsid w:val="00B5638E"/>
    <w:rsid w:val="00BB1D97"/>
    <w:rsid w:val="00BE3892"/>
    <w:rsid w:val="00BF635E"/>
    <w:rsid w:val="00C2669A"/>
    <w:rsid w:val="00C57351"/>
    <w:rsid w:val="00C72A1E"/>
    <w:rsid w:val="00CE50CD"/>
    <w:rsid w:val="00D52241"/>
    <w:rsid w:val="00D74D53"/>
    <w:rsid w:val="00E41583"/>
    <w:rsid w:val="00E85825"/>
    <w:rsid w:val="00EA16B9"/>
    <w:rsid w:val="00F41D27"/>
    <w:rsid w:val="00F50FA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F62AA"/>
  <w15:docId w15:val="{23724CB9-1F1C-4E56-9859-0CA31D109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2A55DF"/>
    <w:pPr>
      <w:widowControl w:val="0"/>
    </w:pPr>
    <w:rPr>
      <w:rFonts w:ascii="Times New Roman" w:eastAsia="Lucida Sans Unicode" w:hAnsi="Times New Roman" w:cs="Times New Roman"/>
      <w:sz w:val="24"/>
      <w:szCs w:val="24"/>
      <w:lang w:eastAsia="zh-CN"/>
    </w:rPr>
  </w:style>
  <w:style w:type="paragraph" w:styleId="Nagwek1">
    <w:name w:val="heading 1"/>
    <w:basedOn w:val="Normalny"/>
    <w:next w:val="Normalny"/>
    <w:link w:val="Nagwek1Znak"/>
    <w:qFormat/>
    <w:rsid w:val="002A55DF"/>
    <w:pPr>
      <w:keepNext/>
      <w:numPr>
        <w:numId w:val="1"/>
      </w:numPr>
      <w:spacing w:after="120"/>
      <w:ind w:left="0"/>
      <w:jc w:val="both"/>
      <w:outlineLvl w:val="0"/>
    </w:pPr>
    <w:rPr>
      <w:b/>
      <w:color w:val="000000"/>
    </w:rPr>
  </w:style>
  <w:style w:type="paragraph" w:styleId="Nagwek2">
    <w:name w:val="heading 2"/>
    <w:basedOn w:val="Normalny"/>
    <w:next w:val="Normalny"/>
    <w:link w:val="Nagwek2Znak"/>
    <w:qFormat/>
    <w:rsid w:val="002A55DF"/>
    <w:pPr>
      <w:keepNext/>
      <w:jc w:val="center"/>
      <w:outlineLvl w:val="1"/>
    </w:pPr>
    <w:rPr>
      <w:rFonts w:ascii="Arial" w:hAnsi="Arial" w:cs="Arial"/>
      <w:b/>
      <w:sz w:val="40"/>
    </w:rPr>
  </w:style>
  <w:style w:type="paragraph" w:styleId="Nagwek3">
    <w:name w:val="heading 3"/>
    <w:basedOn w:val="Normalny"/>
    <w:next w:val="Normalny"/>
    <w:link w:val="Nagwek3Znak"/>
    <w:qFormat/>
    <w:rsid w:val="002A55DF"/>
    <w:pPr>
      <w:keepNext/>
      <w:numPr>
        <w:ilvl w:val="2"/>
        <w:numId w:val="1"/>
      </w:numPr>
      <w:ind w:left="0"/>
      <w:jc w:val="center"/>
      <w:outlineLvl w:val="2"/>
    </w:pPr>
    <w:rPr>
      <w:b/>
    </w:rPr>
  </w:style>
  <w:style w:type="paragraph" w:styleId="Nagwek4">
    <w:name w:val="heading 4"/>
    <w:basedOn w:val="Normalny"/>
    <w:next w:val="Normalny"/>
    <w:link w:val="Nagwek4Znak"/>
    <w:qFormat/>
    <w:rsid w:val="002A55DF"/>
    <w:pPr>
      <w:keepNext/>
      <w:outlineLvl w:val="3"/>
    </w:pPr>
    <w:rPr>
      <w:b/>
      <w:sz w:val="28"/>
    </w:rPr>
  </w:style>
  <w:style w:type="paragraph" w:styleId="Nagwek5">
    <w:name w:val="heading 5"/>
    <w:basedOn w:val="Normalny"/>
    <w:next w:val="Normalny"/>
    <w:link w:val="Nagwek5Znak"/>
    <w:qFormat/>
    <w:rsid w:val="002A55DF"/>
    <w:pPr>
      <w:keepNext/>
      <w:outlineLvl w:val="4"/>
    </w:pPr>
    <w:rPr>
      <w:b/>
      <w:bCs/>
      <w:sz w:val="26"/>
    </w:rPr>
  </w:style>
  <w:style w:type="paragraph" w:styleId="Nagwek6">
    <w:name w:val="heading 6"/>
    <w:basedOn w:val="Normalny"/>
    <w:next w:val="Normalny"/>
    <w:link w:val="Nagwek6Znak"/>
    <w:qFormat/>
    <w:rsid w:val="002A55DF"/>
    <w:pPr>
      <w:keepNext/>
      <w:numPr>
        <w:ilvl w:val="5"/>
        <w:numId w:val="1"/>
      </w:numPr>
      <w:spacing w:after="120"/>
      <w:ind w:left="0"/>
      <w:jc w:val="center"/>
      <w:outlineLvl w:val="5"/>
    </w:pPr>
    <w:rPr>
      <w:i/>
      <w:u w:val="single"/>
    </w:rPr>
  </w:style>
  <w:style w:type="paragraph" w:styleId="Nagwek7">
    <w:name w:val="heading 7"/>
    <w:basedOn w:val="Normalny"/>
    <w:next w:val="Normalny"/>
    <w:link w:val="Nagwek7Znak"/>
    <w:qFormat/>
    <w:rsid w:val="002A55DF"/>
    <w:pPr>
      <w:keepNext/>
      <w:numPr>
        <w:ilvl w:val="6"/>
        <w:numId w:val="1"/>
      </w:numPr>
      <w:ind w:left="0"/>
      <w:jc w:val="center"/>
      <w:outlineLvl w:val="6"/>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2A55DF"/>
    <w:rPr>
      <w:rFonts w:ascii="Times New Roman" w:eastAsia="Lucida Sans Unicode" w:hAnsi="Times New Roman" w:cs="Times New Roman"/>
      <w:b/>
      <w:color w:val="000000"/>
      <w:sz w:val="24"/>
      <w:szCs w:val="24"/>
      <w:lang w:eastAsia="zh-CN"/>
    </w:rPr>
  </w:style>
  <w:style w:type="character" w:customStyle="1" w:styleId="Nagwek2Znak">
    <w:name w:val="Nagłówek 2 Znak"/>
    <w:basedOn w:val="Domylnaczcionkaakapitu"/>
    <w:link w:val="Nagwek2"/>
    <w:qFormat/>
    <w:rsid w:val="002A55DF"/>
    <w:rPr>
      <w:rFonts w:ascii="Arial" w:eastAsia="Lucida Sans Unicode" w:hAnsi="Arial" w:cs="Arial"/>
      <w:b/>
      <w:sz w:val="40"/>
      <w:szCs w:val="24"/>
      <w:lang w:eastAsia="zh-CN"/>
    </w:rPr>
  </w:style>
  <w:style w:type="character" w:customStyle="1" w:styleId="Nagwek3Znak">
    <w:name w:val="Nagłówek 3 Znak"/>
    <w:basedOn w:val="Domylnaczcionkaakapitu"/>
    <w:link w:val="Nagwek3"/>
    <w:qFormat/>
    <w:rsid w:val="002A55DF"/>
    <w:rPr>
      <w:rFonts w:ascii="Times New Roman" w:eastAsia="Lucida Sans Unicode" w:hAnsi="Times New Roman" w:cs="Times New Roman"/>
      <w:b/>
      <w:sz w:val="24"/>
      <w:szCs w:val="24"/>
      <w:lang w:eastAsia="zh-CN"/>
    </w:rPr>
  </w:style>
  <w:style w:type="character" w:customStyle="1" w:styleId="Nagwek4Znak">
    <w:name w:val="Nagłówek 4 Znak"/>
    <w:basedOn w:val="Domylnaczcionkaakapitu"/>
    <w:link w:val="Nagwek4"/>
    <w:qFormat/>
    <w:rsid w:val="002A55DF"/>
    <w:rPr>
      <w:rFonts w:ascii="Times New Roman" w:eastAsia="Lucida Sans Unicode" w:hAnsi="Times New Roman" w:cs="Times New Roman"/>
      <w:b/>
      <w:sz w:val="28"/>
      <w:szCs w:val="24"/>
      <w:lang w:eastAsia="zh-CN"/>
    </w:rPr>
  </w:style>
  <w:style w:type="character" w:customStyle="1" w:styleId="Nagwek5Znak">
    <w:name w:val="Nagłówek 5 Znak"/>
    <w:basedOn w:val="Domylnaczcionkaakapitu"/>
    <w:link w:val="Nagwek5"/>
    <w:qFormat/>
    <w:rsid w:val="002A55DF"/>
    <w:rPr>
      <w:rFonts w:ascii="Times New Roman" w:eastAsia="Lucida Sans Unicode" w:hAnsi="Times New Roman" w:cs="Times New Roman"/>
      <w:b/>
      <w:bCs/>
      <w:sz w:val="26"/>
      <w:szCs w:val="24"/>
      <w:lang w:eastAsia="zh-CN"/>
    </w:rPr>
  </w:style>
  <w:style w:type="character" w:customStyle="1" w:styleId="Nagwek6Znak">
    <w:name w:val="Nagłówek 6 Znak"/>
    <w:basedOn w:val="Domylnaczcionkaakapitu"/>
    <w:link w:val="Nagwek6"/>
    <w:qFormat/>
    <w:rsid w:val="002A55DF"/>
    <w:rPr>
      <w:rFonts w:ascii="Times New Roman" w:eastAsia="Lucida Sans Unicode" w:hAnsi="Times New Roman" w:cs="Times New Roman"/>
      <w:i/>
      <w:sz w:val="24"/>
      <w:szCs w:val="24"/>
      <w:u w:val="single"/>
      <w:lang w:eastAsia="zh-CN"/>
    </w:rPr>
  </w:style>
  <w:style w:type="character" w:customStyle="1" w:styleId="Nagwek7Znak">
    <w:name w:val="Nagłówek 7 Znak"/>
    <w:basedOn w:val="Domylnaczcionkaakapitu"/>
    <w:link w:val="Nagwek7"/>
    <w:qFormat/>
    <w:rsid w:val="002A55DF"/>
    <w:rPr>
      <w:rFonts w:ascii="Times New Roman" w:eastAsia="Lucida Sans Unicode" w:hAnsi="Times New Roman" w:cs="Times New Roman"/>
      <w:b/>
      <w:sz w:val="26"/>
      <w:szCs w:val="24"/>
      <w:lang w:eastAsia="zh-CN"/>
    </w:rPr>
  </w:style>
  <w:style w:type="character" w:customStyle="1" w:styleId="WW8Num1z0">
    <w:name w:val="WW8Num1z0"/>
    <w:qFormat/>
    <w:rsid w:val="002A55DF"/>
  </w:style>
  <w:style w:type="character" w:customStyle="1" w:styleId="WW8Num1z1">
    <w:name w:val="WW8Num1z1"/>
    <w:qFormat/>
    <w:rsid w:val="002A55DF"/>
  </w:style>
  <w:style w:type="character" w:customStyle="1" w:styleId="WW8Num1z2">
    <w:name w:val="WW8Num1z2"/>
    <w:qFormat/>
    <w:rsid w:val="002A55DF"/>
  </w:style>
  <w:style w:type="character" w:customStyle="1" w:styleId="WW8Num1z3">
    <w:name w:val="WW8Num1z3"/>
    <w:qFormat/>
    <w:rsid w:val="002A55DF"/>
  </w:style>
  <w:style w:type="character" w:customStyle="1" w:styleId="WW8Num1z4">
    <w:name w:val="WW8Num1z4"/>
    <w:qFormat/>
    <w:rsid w:val="002A55DF"/>
  </w:style>
  <w:style w:type="character" w:customStyle="1" w:styleId="WW8Num1z5">
    <w:name w:val="WW8Num1z5"/>
    <w:qFormat/>
    <w:rsid w:val="002A55DF"/>
  </w:style>
  <w:style w:type="character" w:customStyle="1" w:styleId="WW8Num1z6">
    <w:name w:val="WW8Num1z6"/>
    <w:qFormat/>
    <w:rsid w:val="002A55DF"/>
  </w:style>
  <w:style w:type="character" w:customStyle="1" w:styleId="WW8Num1z7">
    <w:name w:val="WW8Num1z7"/>
    <w:qFormat/>
    <w:rsid w:val="002A55DF"/>
  </w:style>
  <w:style w:type="character" w:customStyle="1" w:styleId="WW8Num1z8">
    <w:name w:val="WW8Num1z8"/>
    <w:qFormat/>
    <w:rsid w:val="002A55DF"/>
  </w:style>
  <w:style w:type="character" w:customStyle="1" w:styleId="WW8Num2z0">
    <w:name w:val="WW8Num2z0"/>
    <w:qFormat/>
    <w:rsid w:val="002A55DF"/>
    <w:rPr>
      <w:rFonts w:eastAsia="Calibri"/>
      <w:sz w:val="22"/>
      <w:szCs w:val="22"/>
      <w:lang w:eastAsia="en-US"/>
    </w:rPr>
  </w:style>
  <w:style w:type="character" w:customStyle="1" w:styleId="WW8Num2z1">
    <w:name w:val="WW8Num2z1"/>
    <w:qFormat/>
    <w:rsid w:val="002A55DF"/>
  </w:style>
  <w:style w:type="character" w:customStyle="1" w:styleId="WW8Num2z2">
    <w:name w:val="WW8Num2z2"/>
    <w:qFormat/>
    <w:rsid w:val="002A55DF"/>
  </w:style>
  <w:style w:type="character" w:customStyle="1" w:styleId="WW8Num2z3">
    <w:name w:val="WW8Num2z3"/>
    <w:qFormat/>
    <w:rsid w:val="002A55DF"/>
    <w:rPr>
      <w:sz w:val="22"/>
      <w:szCs w:val="22"/>
    </w:rPr>
  </w:style>
  <w:style w:type="character" w:customStyle="1" w:styleId="WW8Num2z4">
    <w:name w:val="WW8Num2z4"/>
    <w:qFormat/>
    <w:rsid w:val="002A55DF"/>
  </w:style>
  <w:style w:type="character" w:customStyle="1" w:styleId="WW8Num2z5">
    <w:name w:val="WW8Num2z5"/>
    <w:qFormat/>
    <w:rsid w:val="002A55DF"/>
  </w:style>
  <w:style w:type="character" w:customStyle="1" w:styleId="WW8Num2z6">
    <w:name w:val="WW8Num2z6"/>
    <w:qFormat/>
    <w:rsid w:val="002A55DF"/>
  </w:style>
  <w:style w:type="character" w:customStyle="1" w:styleId="WW8Num2z7">
    <w:name w:val="WW8Num2z7"/>
    <w:qFormat/>
    <w:rsid w:val="002A55DF"/>
  </w:style>
  <w:style w:type="character" w:customStyle="1" w:styleId="WW8Num2z8">
    <w:name w:val="WW8Num2z8"/>
    <w:qFormat/>
    <w:rsid w:val="002A55DF"/>
  </w:style>
  <w:style w:type="character" w:customStyle="1" w:styleId="WW8Num3z0">
    <w:name w:val="WW8Num3z0"/>
    <w:qFormat/>
    <w:rsid w:val="002A55DF"/>
    <w:rPr>
      <w:sz w:val="22"/>
      <w:szCs w:val="22"/>
    </w:rPr>
  </w:style>
  <w:style w:type="character" w:customStyle="1" w:styleId="WW8Num3z1">
    <w:name w:val="WW8Num3z1"/>
    <w:qFormat/>
    <w:rsid w:val="002A55DF"/>
  </w:style>
  <w:style w:type="character" w:customStyle="1" w:styleId="WW8Num3z2">
    <w:name w:val="WW8Num3z2"/>
    <w:qFormat/>
    <w:rsid w:val="002A55DF"/>
  </w:style>
  <w:style w:type="character" w:customStyle="1" w:styleId="WW8Num3z3">
    <w:name w:val="WW8Num3z3"/>
    <w:qFormat/>
    <w:rsid w:val="002A55DF"/>
  </w:style>
  <w:style w:type="character" w:customStyle="1" w:styleId="WW8Num3z4">
    <w:name w:val="WW8Num3z4"/>
    <w:qFormat/>
    <w:rsid w:val="002A55DF"/>
  </w:style>
  <w:style w:type="character" w:customStyle="1" w:styleId="WW8Num3z5">
    <w:name w:val="WW8Num3z5"/>
    <w:qFormat/>
    <w:rsid w:val="002A55DF"/>
  </w:style>
  <w:style w:type="character" w:customStyle="1" w:styleId="WW8Num3z6">
    <w:name w:val="WW8Num3z6"/>
    <w:qFormat/>
    <w:rsid w:val="002A55DF"/>
  </w:style>
  <w:style w:type="character" w:customStyle="1" w:styleId="WW8Num3z7">
    <w:name w:val="WW8Num3z7"/>
    <w:qFormat/>
    <w:rsid w:val="002A55DF"/>
  </w:style>
  <w:style w:type="character" w:customStyle="1" w:styleId="WW8Num3z8">
    <w:name w:val="WW8Num3z8"/>
    <w:qFormat/>
    <w:rsid w:val="002A55DF"/>
  </w:style>
  <w:style w:type="character" w:customStyle="1" w:styleId="WW8Num4z0">
    <w:name w:val="WW8Num4z0"/>
    <w:qFormat/>
    <w:rsid w:val="002A55DF"/>
    <w:rPr>
      <w:rFonts w:cs="Times New Roman"/>
      <w:b/>
      <w:bCs/>
      <w:sz w:val="22"/>
      <w:szCs w:val="22"/>
      <w:lang w:val="pl-PL"/>
    </w:rPr>
  </w:style>
  <w:style w:type="character" w:customStyle="1" w:styleId="WW8Num5z0">
    <w:name w:val="WW8Num5z0"/>
    <w:qFormat/>
    <w:rsid w:val="002A55DF"/>
    <w:rPr>
      <w:rFonts w:ascii="Symbol" w:hAnsi="Symbol" w:cs="Symbol"/>
      <w:sz w:val="22"/>
      <w:szCs w:val="22"/>
    </w:rPr>
  </w:style>
  <w:style w:type="character" w:customStyle="1" w:styleId="WW8Num6z0">
    <w:name w:val="WW8Num6z0"/>
    <w:qFormat/>
    <w:rsid w:val="002A55DF"/>
    <w:rPr>
      <w:rFonts w:ascii="Symbol" w:eastAsia="Times New Roman" w:hAnsi="Symbol" w:cs="Symbol"/>
      <w:sz w:val="22"/>
      <w:szCs w:val="22"/>
    </w:rPr>
  </w:style>
  <w:style w:type="character" w:customStyle="1" w:styleId="WW8Num7z0">
    <w:name w:val="WW8Num7z0"/>
    <w:qFormat/>
    <w:rsid w:val="002A55DF"/>
    <w:rPr>
      <w:rFonts w:ascii="Times New Roman" w:hAnsi="Times New Roman" w:cs="Times New Roman"/>
      <w:b/>
      <w:bCs/>
      <w:sz w:val="22"/>
      <w:szCs w:val="22"/>
      <w:lang w:val="pl-PL"/>
    </w:rPr>
  </w:style>
  <w:style w:type="character" w:customStyle="1" w:styleId="WW8Num8z0">
    <w:name w:val="WW8Num8z0"/>
    <w:qFormat/>
    <w:rsid w:val="002A55DF"/>
    <w:rPr>
      <w:rFonts w:eastAsia="Calibri"/>
      <w:sz w:val="22"/>
      <w:szCs w:val="22"/>
      <w:lang w:val="x-none"/>
    </w:rPr>
  </w:style>
  <w:style w:type="character" w:customStyle="1" w:styleId="WW8Num9z0">
    <w:name w:val="WW8Num9z0"/>
    <w:qFormat/>
    <w:rsid w:val="002A55DF"/>
    <w:rPr>
      <w:rFonts w:ascii="Times New Roman" w:hAnsi="Times New Roman" w:cs="Times New Roman"/>
      <w:b/>
      <w:sz w:val="22"/>
      <w:szCs w:val="22"/>
    </w:rPr>
  </w:style>
  <w:style w:type="character" w:customStyle="1" w:styleId="WW8Num10z0">
    <w:name w:val="WW8Num10z0"/>
    <w:qFormat/>
    <w:rsid w:val="002A55DF"/>
    <w:rPr>
      <w:rFonts w:ascii="Times New Roman" w:hAnsi="Times New Roman" w:cs="Times New Roman"/>
      <w:b w:val="0"/>
      <w:sz w:val="22"/>
      <w:szCs w:val="22"/>
    </w:rPr>
  </w:style>
  <w:style w:type="character" w:customStyle="1" w:styleId="WW8Num11z0">
    <w:name w:val="WW8Num11z0"/>
    <w:qFormat/>
    <w:rsid w:val="002A55DF"/>
    <w:rPr>
      <w:color w:val="auto"/>
    </w:rPr>
  </w:style>
  <w:style w:type="character" w:customStyle="1" w:styleId="WW8Num11z1">
    <w:name w:val="WW8Num11z1"/>
    <w:qFormat/>
    <w:rsid w:val="002A55DF"/>
    <w:rPr>
      <w:rFonts w:ascii="Times New Roman" w:hAnsi="Times New Roman" w:cs="Times New Roman"/>
      <w:b w:val="0"/>
      <w:i w:val="0"/>
      <w:sz w:val="22"/>
      <w:szCs w:val="22"/>
    </w:rPr>
  </w:style>
  <w:style w:type="character" w:customStyle="1" w:styleId="WW8Num11z3">
    <w:name w:val="WW8Num11z3"/>
    <w:qFormat/>
    <w:rsid w:val="002A55DF"/>
    <w:rPr>
      <w:rFonts w:ascii="Times New Roman" w:eastAsia="Times New Roman" w:hAnsi="Times New Roman" w:cs="Times New Roman"/>
      <w:sz w:val="22"/>
      <w:szCs w:val="22"/>
    </w:rPr>
  </w:style>
  <w:style w:type="character" w:customStyle="1" w:styleId="WW8Num11z4">
    <w:name w:val="WW8Num11z4"/>
    <w:qFormat/>
    <w:rsid w:val="002A55DF"/>
    <w:rPr>
      <w:rFonts w:ascii="Symbol" w:hAnsi="Symbol" w:cs="Symbol"/>
    </w:rPr>
  </w:style>
  <w:style w:type="character" w:customStyle="1" w:styleId="WW8Num11z5">
    <w:name w:val="WW8Num11z5"/>
    <w:qFormat/>
    <w:rsid w:val="002A55DF"/>
  </w:style>
  <w:style w:type="character" w:customStyle="1" w:styleId="WW8Num12z0">
    <w:name w:val="WW8Num12z0"/>
    <w:qFormat/>
    <w:rsid w:val="002A55DF"/>
    <w:rPr>
      <w:b w:val="0"/>
      <w:sz w:val="22"/>
      <w:szCs w:val="22"/>
    </w:rPr>
  </w:style>
  <w:style w:type="character" w:customStyle="1" w:styleId="WW8Num13z0">
    <w:name w:val="WW8Num13z0"/>
    <w:qFormat/>
    <w:rsid w:val="002A55DF"/>
    <w:rPr>
      <w:b w:val="0"/>
      <w:sz w:val="22"/>
      <w:szCs w:val="22"/>
    </w:rPr>
  </w:style>
  <w:style w:type="character" w:customStyle="1" w:styleId="WW8Num14z0">
    <w:name w:val="WW8Num14z0"/>
    <w:qFormat/>
    <w:rsid w:val="002A55DF"/>
    <w:rPr>
      <w:rFonts w:ascii="Times New Roman" w:hAnsi="Times New Roman" w:cs="Times New Roman"/>
      <w:b/>
      <w:bCs/>
      <w:sz w:val="22"/>
      <w:szCs w:val="22"/>
      <w:lang w:val="pl-PL"/>
    </w:rPr>
  </w:style>
  <w:style w:type="character" w:customStyle="1" w:styleId="WW8Num15z0">
    <w:name w:val="WW8Num15z0"/>
    <w:qFormat/>
    <w:rsid w:val="002A55DF"/>
    <w:rPr>
      <w:sz w:val="22"/>
      <w:szCs w:val="22"/>
    </w:rPr>
  </w:style>
  <w:style w:type="character" w:customStyle="1" w:styleId="WW8Num16z0">
    <w:name w:val="WW8Num16z0"/>
    <w:qFormat/>
    <w:rsid w:val="002A55DF"/>
    <w:rPr>
      <w:rFonts w:ascii="Times New Roman" w:eastAsia="Calibri" w:hAnsi="Times New Roman" w:cs="Times New Roman"/>
      <w:sz w:val="22"/>
      <w:szCs w:val="22"/>
      <w:lang w:eastAsia="en-US"/>
    </w:rPr>
  </w:style>
  <w:style w:type="character" w:customStyle="1" w:styleId="WW8Num16z1">
    <w:name w:val="WW8Num16z1"/>
    <w:qFormat/>
    <w:rsid w:val="002A55DF"/>
  </w:style>
  <w:style w:type="character" w:customStyle="1" w:styleId="WW8Num17z0">
    <w:name w:val="WW8Num17z0"/>
    <w:qFormat/>
    <w:rsid w:val="002A55DF"/>
    <w:rPr>
      <w:rFonts w:ascii="Times New Roman" w:hAnsi="Times New Roman" w:cs="Times New Roman"/>
      <w:b/>
      <w:bCs/>
      <w:sz w:val="22"/>
      <w:szCs w:val="22"/>
    </w:rPr>
  </w:style>
  <w:style w:type="character" w:customStyle="1" w:styleId="WW8Num18z0">
    <w:name w:val="WW8Num18z0"/>
    <w:qFormat/>
    <w:rsid w:val="002A55DF"/>
    <w:rPr>
      <w:rFonts w:ascii="Verdana" w:hAnsi="Verdana" w:cs="Times New Roman"/>
      <w:sz w:val="20"/>
      <w:szCs w:val="20"/>
    </w:rPr>
  </w:style>
  <w:style w:type="character" w:customStyle="1" w:styleId="WW8Num18z1">
    <w:name w:val="WW8Num18z1"/>
    <w:qFormat/>
    <w:rsid w:val="002A55DF"/>
    <w:rPr>
      <w:rFonts w:cs="Times New Roman"/>
    </w:rPr>
  </w:style>
  <w:style w:type="character" w:customStyle="1" w:styleId="WW8Num18z2">
    <w:name w:val="WW8Num18z2"/>
    <w:qFormat/>
    <w:rsid w:val="002A55DF"/>
    <w:rPr>
      <w:rFonts w:eastAsia="Calibri"/>
      <w:sz w:val="22"/>
      <w:szCs w:val="22"/>
      <w:lang w:eastAsia="en-US"/>
    </w:rPr>
  </w:style>
  <w:style w:type="character" w:customStyle="1" w:styleId="WW8Num18z3">
    <w:name w:val="WW8Num18z3"/>
    <w:qFormat/>
    <w:rsid w:val="002A55DF"/>
  </w:style>
  <w:style w:type="character" w:customStyle="1" w:styleId="WW8Num18z4">
    <w:name w:val="WW8Num18z4"/>
    <w:qFormat/>
    <w:rsid w:val="002A55DF"/>
  </w:style>
  <w:style w:type="character" w:customStyle="1" w:styleId="WW8Num18z5">
    <w:name w:val="WW8Num18z5"/>
    <w:qFormat/>
    <w:rsid w:val="002A55DF"/>
  </w:style>
  <w:style w:type="character" w:customStyle="1" w:styleId="WW8Num18z6">
    <w:name w:val="WW8Num18z6"/>
    <w:qFormat/>
    <w:rsid w:val="002A55DF"/>
  </w:style>
  <w:style w:type="character" w:customStyle="1" w:styleId="WW8Num18z7">
    <w:name w:val="WW8Num18z7"/>
    <w:qFormat/>
    <w:rsid w:val="002A55DF"/>
  </w:style>
  <w:style w:type="character" w:customStyle="1" w:styleId="WW8Num18z8">
    <w:name w:val="WW8Num18z8"/>
    <w:qFormat/>
    <w:rsid w:val="002A55DF"/>
  </w:style>
  <w:style w:type="character" w:customStyle="1" w:styleId="WW8Num19z0">
    <w:name w:val="WW8Num19z0"/>
    <w:qFormat/>
    <w:rsid w:val="002A55DF"/>
    <w:rPr>
      <w:b/>
      <w:bCs/>
      <w:sz w:val="22"/>
      <w:szCs w:val="22"/>
      <w:lang w:val="pl-PL"/>
    </w:rPr>
  </w:style>
  <w:style w:type="character" w:customStyle="1" w:styleId="WW8Num19z1">
    <w:name w:val="WW8Num19z1"/>
    <w:qFormat/>
    <w:rsid w:val="002A55DF"/>
    <w:rPr>
      <w:rFonts w:ascii="Times New Roman" w:hAnsi="Times New Roman" w:cs="Times New Roman"/>
      <w:b w:val="0"/>
      <w:bCs w:val="0"/>
      <w:sz w:val="22"/>
      <w:szCs w:val="22"/>
    </w:rPr>
  </w:style>
  <w:style w:type="character" w:customStyle="1" w:styleId="WW8Num20z0">
    <w:name w:val="WW8Num20z0"/>
    <w:qFormat/>
    <w:rsid w:val="002A55DF"/>
    <w:rPr>
      <w:rFonts w:ascii="Times New Roman" w:hAnsi="Times New Roman" w:cs="Times New Roman"/>
      <w:b/>
      <w:bCs/>
      <w:sz w:val="22"/>
      <w:szCs w:val="22"/>
      <w:u w:val="none"/>
    </w:rPr>
  </w:style>
  <w:style w:type="character" w:customStyle="1" w:styleId="WW8Num21z0">
    <w:name w:val="WW8Num21z0"/>
    <w:qFormat/>
    <w:rsid w:val="002A55DF"/>
    <w:rPr>
      <w:rFonts w:eastAsia="Times New Roman" w:cs="Symbol"/>
      <w:b w:val="0"/>
      <w:bCs/>
      <w:i w:val="0"/>
      <w:sz w:val="22"/>
      <w:szCs w:val="22"/>
      <w:u w:val="none"/>
      <w:lang w:eastAsia="pl-PL"/>
    </w:rPr>
  </w:style>
  <w:style w:type="character" w:customStyle="1" w:styleId="WW8Num22z0">
    <w:name w:val="WW8Num22z0"/>
    <w:qFormat/>
    <w:rsid w:val="002A55DF"/>
    <w:rPr>
      <w:sz w:val="22"/>
      <w:szCs w:val="22"/>
    </w:rPr>
  </w:style>
  <w:style w:type="character" w:customStyle="1" w:styleId="WW8Num23z0">
    <w:name w:val="WW8Num23z0"/>
    <w:qFormat/>
    <w:rsid w:val="002A55DF"/>
    <w:rPr>
      <w:rFonts w:eastAsia="Verdana"/>
      <w:b/>
      <w:color w:val="auto"/>
      <w:sz w:val="22"/>
      <w:szCs w:val="22"/>
    </w:rPr>
  </w:style>
  <w:style w:type="character" w:customStyle="1" w:styleId="WW8Num24z0">
    <w:name w:val="WW8Num24z0"/>
    <w:qFormat/>
    <w:rsid w:val="002A55DF"/>
    <w:rPr>
      <w:rFonts w:ascii="Times New Roman" w:eastAsia="Times New Roman" w:hAnsi="Times New Roman" w:cs="Times New Roman"/>
      <w:color w:val="auto"/>
    </w:rPr>
  </w:style>
  <w:style w:type="character" w:customStyle="1" w:styleId="WW8Num24z1">
    <w:name w:val="WW8Num24z1"/>
    <w:qFormat/>
    <w:rsid w:val="002A55DF"/>
    <w:rPr>
      <w:rFonts w:ascii="Times New Roman" w:eastAsia="Times New Roman" w:hAnsi="Times New Roman" w:cs="Times New Roman"/>
      <w:sz w:val="22"/>
      <w:szCs w:val="22"/>
    </w:rPr>
  </w:style>
  <w:style w:type="character" w:customStyle="1" w:styleId="WW8Num24z2">
    <w:name w:val="WW8Num24z2"/>
    <w:qFormat/>
    <w:rsid w:val="002A55DF"/>
  </w:style>
  <w:style w:type="character" w:customStyle="1" w:styleId="WW8Num24z3">
    <w:name w:val="WW8Num24z3"/>
    <w:qFormat/>
    <w:rsid w:val="002A55DF"/>
  </w:style>
  <w:style w:type="character" w:customStyle="1" w:styleId="WW8Num24z4">
    <w:name w:val="WW8Num24z4"/>
    <w:qFormat/>
    <w:rsid w:val="002A55DF"/>
  </w:style>
  <w:style w:type="character" w:customStyle="1" w:styleId="WW8Num24z5">
    <w:name w:val="WW8Num24z5"/>
    <w:qFormat/>
    <w:rsid w:val="002A55DF"/>
  </w:style>
  <w:style w:type="character" w:customStyle="1" w:styleId="WW8Num24z6">
    <w:name w:val="WW8Num24z6"/>
    <w:qFormat/>
    <w:rsid w:val="002A55DF"/>
  </w:style>
  <w:style w:type="character" w:customStyle="1" w:styleId="WW8Num24z7">
    <w:name w:val="WW8Num24z7"/>
    <w:qFormat/>
    <w:rsid w:val="002A55DF"/>
  </w:style>
  <w:style w:type="character" w:customStyle="1" w:styleId="WW8Num24z8">
    <w:name w:val="WW8Num24z8"/>
    <w:qFormat/>
    <w:rsid w:val="002A55DF"/>
  </w:style>
  <w:style w:type="character" w:customStyle="1" w:styleId="WW8Num25z0">
    <w:name w:val="WW8Num25z0"/>
    <w:qFormat/>
    <w:rsid w:val="002A55DF"/>
    <w:rPr>
      <w:sz w:val="22"/>
      <w:szCs w:val="22"/>
    </w:rPr>
  </w:style>
  <w:style w:type="character" w:customStyle="1" w:styleId="WW8Num26z0">
    <w:name w:val="WW8Num26z0"/>
    <w:qFormat/>
    <w:rsid w:val="002A55DF"/>
    <w:rPr>
      <w:rFonts w:ascii="Times New Roman" w:eastAsia="Calibri" w:hAnsi="Times New Roman" w:cs="Times New Roman"/>
      <w:b/>
      <w:sz w:val="22"/>
      <w:szCs w:val="22"/>
    </w:rPr>
  </w:style>
  <w:style w:type="character" w:customStyle="1" w:styleId="WW8Num26z1">
    <w:name w:val="WW8Num26z1"/>
    <w:qFormat/>
    <w:rsid w:val="002A55DF"/>
    <w:rPr>
      <w:rFonts w:cs="Times New Roman"/>
    </w:rPr>
  </w:style>
  <w:style w:type="character" w:customStyle="1" w:styleId="WW8Num26z3">
    <w:name w:val="WW8Num26z3"/>
    <w:qFormat/>
    <w:rsid w:val="002A55DF"/>
    <w:rPr>
      <w:rFonts w:ascii="Symbol" w:hAnsi="Symbol" w:cs="Times New Roman"/>
      <w:color w:val="auto"/>
    </w:rPr>
  </w:style>
  <w:style w:type="character" w:customStyle="1" w:styleId="WW8Num26z4">
    <w:name w:val="WW8Num26z4"/>
    <w:qFormat/>
    <w:rsid w:val="002A55DF"/>
    <w:rPr>
      <w:rFonts w:ascii="Symbol" w:hAnsi="Symbol" w:cs="Symbol"/>
      <w:color w:val="auto"/>
    </w:rPr>
  </w:style>
  <w:style w:type="character" w:customStyle="1" w:styleId="WW8Num27z0">
    <w:name w:val="WW8Num27z0"/>
    <w:qFormat/>
    <w:rsid w:val="002A55DF"/>
    <w:rPr>
      <w:rFonts w:cs="Times New Roman"/>
      <w:sz w:val="22"/>
      <w:szCs w:val="22"/>
      <w:lang w:val="pl-PL"/>
    </w:rPr>
  </w:style>
  <w:style w:type="character" w:customStyle="1" w:styleId="WW8Num28z0">
    <w:name w:val="WW8Num28z0"/>
    <w:qFormat/>
    <w:rsid w:val="002A55DF"/>
    <w:rPr>
      <w:sz w:val="22"/>
      <w:szCs w:val="22"/>
    </w:rPr>
  </w:style>
  <w:style w:type="character" w:customStyle="1" w:styleId="WW8Num29z0">
    <w:name w:val="WW8Num29z0"/>
    <w:qFormat/>
    <w:rsid w:val="002A55DF"/>
    <w:rPr>
      <w:sz w:val="22"/>
      <w:szCs w:val="22"/>
    </w:rPr>
  </w:style>
  <w:style w:type="character" w:customStyle="1" w:styleId="WW8Num29z1">
    <w:name w:val="WW8Num29z1"/>
    <w:qFormat/>
    <w:rsid w:val="002A55DF"/>
  </w:style>
  <w:style w:type="character" w:customStyle="1" w:styleId="WW8Num29z2">
    <w:name w:val="WW8Num29z2"/>
    <w:qFormat/>
    <w:rsid w:val="002A55DF"/>
  </w:style>
  <w:style w:type="character" w:customStyle="1" w:styleId="WW8Num29z3">
    <w:name w:val="WW8Num29z3"/>
    <w:qFormat/>
    <w:rsid w:val="002A55DF"/>
  </w:style>
  <w:style w:type="character" w:customStyle="1" w:styleId="WW8Num29z4">
    <w:name w:val="WW8Num29z4"/>
    <w:qFormat/>
    <w:rsid w:val="002A55DF"/>
  </w:style>
  <w:style w:type="character" w:customStyle="1" w:styleId="WW8Num29z5">
    <w:name w:val="WW8Num29z5"/>
    <w:qFormat/>
    <w:rsid w:val="002A55DF"/>
  </w:style>
  <w:style w:type="character" w:customStyle="1" w:styleId="WW8Num29z6">
    <w:name w:val="WW8Num29z6"/>
    <w:qFormat/>
    <w:rsid w:val="002A55DF"/>
  </w:style>
  <w:style w:type="character" w:customStyle="1" w:styleId="WW8Num29z7">
    <w:name w:val="WW8Num29z7"/>
    <w:qFormat/>
    <w:rsid w:val="002A55DF"/>
  </w:style>
  <w:style w:type="character" w:customStyle="1" w:styleId="WW8Num29z8">
    <w:name w:val="WW8Num29z8"/>
    <w:qFormat/>
    <w:rsid w:val="002A55DF"/>
  </w:style>
  <w:style w:type="character" w:customStyle="1" w:styleId="WW8Num30z0">
    <w:name w:val="WW8Num30z0"/>
    <w:qFormat/>
    <w:rsid w:val="002A55DF"/>
    <w:rPr>
      <w:rFonts w:ascii="Times New Roman" w:hAnsi="Times New Roman" w:cs="Times New Roman"/>
      <w:b/>
      <w:sz w:val="22"/>
    </w:rPr>
  </w:style>
  <w:style w:type="character" w:customStyle="1" w:styleId="WW8Num30z1">
    <w:name w:val="WW8Num30z1"/>
    <w:qFormat/>
    <w:rsid w:val="002A55DF"/>
    <w:rPr>
      <w:rFonts w:ascii="Times New Roman" w:eastAsia="Times New Roman" w:hAnsi="Times New Roman" w:cs="Times New Roman"/>
      <w:b w:val="0"/>
      <w:i w:val="0"/>
      <w:sz w:val="22"/>
      <w:szCs w:val="22"/>
    </w:rPr>
  </w:style>
  <w:style w:type="character" w:customStyle="1" w:styleId="WW8Num30z2">
    <w:name w:val="WW8Num30z2"/>
    <w:qFormat/>
    <w:rsid w:val="002A55DF"/>
    <w:rPr>
      <w:rFonts w:ascii="Times New Roman" w:eastAsia="Calibri" w:hAnsi="Times New Roman" w:cs="Times New Roman"/>
      <w:b w:val="0"/>
      <w:i w:val="0"/>
      <w:strike w:val="0"/>
      <w:dstrike w:val="0"/>
      <w:color w:val="FF0000"/>
      <w:sz w:val="22"/>
      <w:szCs w:val="22"/>
      <w:u w:val="none"/>
      <w:lang w:val="x-none"/>
    </w:rPr>
  </w:style>
  <w:style w:type="character" w:customStyle="1" w:styleId="WW8Num30z3">
    <w:name w:val="WW8Num30z3"/>
    <w:qFormat/>
    <w:rsid w:val="002A55DF"/>
    <w:rPr>
      <w:rFonts w:ascii="Times New Roman" w:hAnsi="Times New Roman" w:cs="Times New Roman"/>
      <w:sz w:val="22"/>
    </w:rPr>
  </w:style>
  <w:style w:type="character" w:customStyle="1" w:styleId="WW8Num30z4">
    <w:name w:val="WW8Num30z4"/>
    <w:qFormat/>
    <w:rsid w:val="002A55DF"/>
    <w:rPr>
      <w:rFonts w:ascii="Symbol" w:hAnsi="Symbol" w:cs="Symbol"/>
    </w:rPr>
  </w:style>
  <w:style w:type="character" w:customStyle="1" w:styleId="WW8Num30z5">
    <w:name w:val="WW8Num30z5"/>
    <w:qFormat/>
    <w:rsid w:val="002A55DF"/>
  </w:style>
  <w:style w:type="character" w:customStyle="1" w:styleId="WW8Num30z6">
    <w:name w:val="WW8Num30z6"/>
    <w:qFormat/>
    <w:rsid w:val="002A55DF"/>
    <w:rPr>
      <w:color w:val="auto"/>
    </w:rPr>
  </w:style>
  <w:style w:type="character" w:customStyle="1" w:styleId="WW8Num30z7">
    <w:name w:val="WW8Num30z7"/>
    <w:qFormat/>
    <w:rsid w:val="002A55DF"/>
  </w:style>
  <w:style w:type="character" w:customStyle="1" w:styleId="WW8Num30z8">
    <w:name w:val="WW8Num30z8"/>
    <w:qFormat/>
    <w:rsid w:val="002A55DF"/>
  </w:style>
  <w:style w:type="character" w:customStyle="1" w:styleId="WW8Num31z0">
    <w:name w:val="WW8Num31z0"/>
    <w:qFormat/>
    <w:rsid w:val="002A55DF"/>
    <w:rPr>
      <w:rFonts w:cs="Symbol"/>
      <w:sz w:val="22"/>
      <w:szCs w:val="22"/>
    </w:rPr>
  </w:style>
  <w:style w:type="character" w:customStyle="1" w:styleId="WW8Num32z0">
    <w:name w:val="WW8Num32z0"/>
    <w:qFormat/>
    <w:rsid w:val="002A55DF"/>
    <w:rPr>
      <w:rFonts w:cs="Times New Roman"/>
      <w:sz w:val="22"/>
      <w:szCs w:val="22"/>
    </w:rPr>
  </w:style>
  <w:style w:type="character" w:customStyle="1" w:styleId="WW8Num32z1">
    <w:name w:val="WW8Num32z1"/>
    <w:qFormat/>
    <w:rsid w:val="002A55DF"/>
  </w:style>
  <w:style w:type="character" w:customStyle="1" w:styleId="WW8Num32z2">
    <w:name w:val="WW8Num32z2"/>
    <w:qFormat/>
    <w:rsid w:val="002A55DF"/>
  </w:style>
  <w:style w:type="character" w:customStyle="1" w:styleId="WW8Num32z3">
    <w:name w:val="WW8Num32z3"/>
    <w:qFormat/>
    <w:rsid w:val="002A55DF"/>
  </w:style>
  <w:style w:type="character" w:customStyle="1" w:styleId="WW8Num32z4">
    <w:name w:val="WW8Num32z4"/>
    <w:qFormat/>
    <w:rsid w:val="002A55DF"/>
  </w:style>
  <w:style w:type="character" w:customStyle="1" w:styleId="WW8Num32z5">
    <w:name w:val="WW8Num32z5"/>
    <w:qFormat/>
    <w:rsid w:val="002A55DF"/>
  </w:style>
  <w:style w:type="character" w:customStyle="1" w:styleId="WW8Num32z6">
    <w:name w:val="WW8Num32z6"/>
    <w:qFormat/>
    <w:rsid w:val="002A55DF"/>
  </w:style>
  <w:style w:type="character" w:customStyle="1" w:styleId="WW8Num32z7">
    <w:name w:val="WW8Num32z7"/>
    <w:qFormat/>
    <w:rsid w:val="002A55DF"/>
  </w:style>
  <w:style w:type="character" w:customStyle="1" w:styleId="WW8Num32z8">
    <w:name w:val="WW8Num32z8"/>
    <w:qFormat/>
    <w:rsid w:val="002A55DF"/>
  </w:style>
  <w:style w:type="character" w:customStyle="1" w:styleId="WW8Num33z0">
    <w:name w:val="WW8Num33z0"/>
    <w:qFormat/>
    <w:rsid w:val="002A55DF"/>
    <w:rPr>
      <w:b/>
      <w:sz w:val="22"/>
      <w:szCs w:val="22"/>
    </w:rPr>
  </w:style>
  <w:style w:type="character" w:customStyle="1" w:styleId="WW8Num34z0">
    <w:name w:val="WW8Num34z0"/>
    <w:qFormat/>
    <w:rsid w:val="002A55DF"/>
    <w:rPr>
      <w:sz w:val="22"/>
      <w:szCs w:val="22"/>
    </w:rPr>
  </w:style>
  <w:style w:type="character" w:customStyle="1" w:styleId="WW8Num35z0">
    <w:name w:val="WW8Num35z0"/>
    <w:qFormat/>
    <w:rsid w:val="002A55DF"/>
    <w:rPr>
      <w:b/>
      <w:sz w:val="22"/>
      <w:szCs w:val="22"/>
    </w:rPr>
  </w:style>
  <w:style w:type="character" w:customStyle="1" w:styleId="WW8Num36z0">
    <w:name w:val="WW8Num36z0"/>
    <w:qFormat/>
    <w:rsid w:val="002A55DF"/>
    <w:rPr>
      <w:rFonts w:ascii="Calibri" w:hAnsi="Calibri" w:cs="Calibri"/>
      <w:b/>
      <w:sz w:val="22"/>
      <w:szCs w:val="22"/>
      <w:u w:val="none"/>
      <w:lang w:val="pl-PL"/>
    </w:rPr>
  </w:style>
  <w:style w:type="character" w:customStyle="1" w:styleId="WW8Num36z1">
    <w:name w:val="WW8Num36z1"/>
    <w:qFormat/>
    <w:rsid w:val="002A55DF"/>
    <w:rPr>
      <w:u w:val="none"/>
    </w:rPr>
  </w:style>
  <w:style w:type="character" w:customStyle="1" w:styleId="WW8Num37z0">
    <w:name w:val="WW8Num37z0"/>
    <w:qFormat/>
    <w:rsid w:val="002A55DF"/>
    <w:rPr>
      <w:rFonts w:ascii="Times New Roman" w:eastAsia="Calibri" w:hAnsi="Times New Roman" w:cs="Times New Roman"/>
      <w:bCs/>
      <w:i/>
      <w:sz w:val="22"/>
      <w:szCs w:val="22"/>
      <w:lang w:val="pl-PL" w:eastAsia="en-US"/>
    </w:rPr>
  </w:style>
  <w:style w:type="character" w:customStyle="1" w:styleId="WW8Num38z0">
    <w:name w:val="WW8Num38z0"/>
    <w:qFormat/>
    <w:rsid w:val="002A55DF"/>
    <w:rPr>
      <w:sz w:val="22"/>
      <w:szCs w:val="22"/>
    </w:rPr>
  </w:style>
  <w:style w:type="character" w:customStyle="1" w:styleId="WW8Num39z0">
    <w:name w:val="WW8Num39z0"/>
    <w:qFormat/>
    <w:rsid w:val="002A55DF"/>
    <w:rPr>
      <w:rFonts w:ascii="Times New Roman" w:hAnsi="Times New Roman" w:cs="Times New Roman"/>
      <w:b/>
      <w:sz w:val="22"/>
      <w:szCs w:val="22"/>
    </w:rPr>
  </w:style>
  <w:style w:type="character" w:customStyle="1" w:styleId="WW8Num40z0">
    <w:name w:val="WW8Num40z0"/>
    <w:qFormat/>
    <w:rsid w:val="002A55DF"/>
    <w:rPr>
      <w:rFonts w:ascii="Times New Roman" w:eastAsia="Times New Roman" w:hAnsi="Times New Roman" w:cs="Times New Roman"/>
      <w:b/>
      <w:bCs/>
      <w:color w:val="auto"/>
      <w:sz w:val="22"/>
      <w:szCs w:val="22"/>
    </w:rPr>
  </w:style>
  <w:style w:type="character" w:customStyle="1" w:styleId="WW8Num41z0">
    <w:name w:val="WW8Num41z0"/>
    <w:qFormat/>
    <w:rsid w:val="002A55DF"/>
    <w:rPr>
      <w:rFonts w:eastAsia="Arial"/>
      <w:sz w:val="22"/>
      <w:szCs w:val="22"/>
    </w:rPr>
  </w:style>
  <w:style w:type="character" w:customStyle="1" w:styleId="WW8Num42z0">
    <w:name w:val="WW8Num42z0"/>
    <w:qFormat/>
    <w:rsid w:val="002A55DF"/>
    <w:rPr>
      <w:rFonts w:ascii="Times New Roman" w:eastAsia="Calibri" w:hAnsi="Times New Roman" w:cs="Times New Roman"/>
      <w:sz w:val="22"/>
      <w:szCs w:val="22"/>
      <w:lang w:eastAsia="en-US"/>
    </w:rPr>
  </w:style>
  <w:style w:type="character" w:customStyle="1" w:styleId="WW8Num43z0">
    <w:name w:val="WW8Num43z0"/>
    <w:qFormat/>
    <w:rsid w:val="002A55DF"/>
    <w:rPr>
      <w:sz w:val="22"/>
      <w:szCs w:val="22"/>
    </w:rPr>
  </w:style>
  <w:style w:type="character" w:customStyle="1" w:styleId="WW8Num43z1">
    <w:name w:val="WW8Num43z1"/>
    <w:qFormat/>
    <w:rsid w:val="002A55DF"/>
  </w:style>
  <w:style w:type="character" w:customStyle="1" w:styleId="WW8Num43z2">
    <w:name w:val="WW8Num43z2"/>
    <w:qFormat/>
    <w:rsid w:val="002A55DF"/>
  </w:style>
  <w:style w:type="character" w:customStyle="1" w:styleId="WW8Num43z3">
    <w:name w:val="WW8Num43z3"/>
    <w:qFormat/>
    <w:rsid w:val="002A55DF"/>
  </w:style>
  <w:style w:type="character" w:customStyle="1" w:styleId="WW8Num43z4">
    <w:name w:val="WW8Num43z4"/>
    <w:qFormat/>
    <w:rsid w:val="002A55DF"/>
  </w:style>
  <w:style w:type="character" w:customStyle="1" w:styleId="WW8Num43z5">
    <w:name w:val="WW8Num43z5"/>
    <w:qFormat/>
    <w:rsid w:val="002A55DF"/>
  </w:style>
  <w:style w:type="character" w:customStyle="1" w:styleId="WW8Num43z6">
    <w:name w:val="WW8Num43z6"/>
    <w:qFormat/>
    <w:rsid w:val="002A55DF"/>
  </w:style>
  <w:style w:type="character" w:customStyle="1" w:styleId="WW8Num43z7">
    <w:name w:val="WW8Num43z7"/>
    <w:qFormat/>
    <w:rsid w:val="002A55DF"/>
  </w:style>
  <w:style w:type="character" w:customStyle="1" w:styleId="WW8Num43z8">
    <w:name w:val="WW8Num43z8"/>
    <w:qFormat/>
    <w:rsid w:val="002A55DF"/>
  </w:style>
  <w:style w:type="character" w:customStyle="1" w:styleId="WW8Num44z0">
    <w:name w:val="WW8Num44z0"/>
    <w:qFormat/>
    <w:rsid w:val="002A55DF"/>
    <w:rPr>
      <w:sz w:val="22"/>
      <w:szCs w:val="22"/>
    </w:rPr>
  </w:style>
  <w:style w:type="character" w:customStyle="1" w:styleId="WW8Num45z0">
    <w:name w:val="WW8Num45z0"/>
    <w:qFormat/>
    <w:rsid w:val="002A55DF"/>
    <w:rPr>
      <w:rFonts w:ascii="Symbol" w:hAnsi="Symbol" w:cs="Symbol"/>
      <w:sz w:val="22"/>
      <w:szCs w:val="22"/>
    </w:rPr>
  </w:style>
  <w:style w:type="character" w:customStyle="1" w:styleId="WW8Num46z0">
    <w:name w:val="WW8Num46z0"/>
    <w:qFormat/>
    <w:rsid w:val="002A55DF"/>
    <w:rPr>
      <w:rFonts w:ascii="Calibri" w:hAnsi="Calibri" w:cs="Calibri"/>
      <w:sz w:val="22"/>
      <w:szCs w:val="22"/>
      <w:u w:val="none"/>
      <w:lang w:val="pl-PL"/>
    </w:rPr>
  </w:style>
  <w:style w:type="character" w:customStyle="1" w:styleId="WW8Num46z1">
    <w:name w:val="WW8Num46z1"/>
    <w:qFormat/>
    <w:rsid w:val="002A55DF"/>
    <w:rPr>
      <w:rFonts w:ascii="Liberation Serif" w:hAnsi="Liberation Serif" w:cs="Liberation Serif"/>
      <w:u w:val="none"/>
    </w:rPr>
  </w:style>
  <w:style w:type="character" w:customStyle="1" w:styleId="WW8Num47z0">
    <w:name w:val="WW8Num47z0"/>
    <w:qFormat/>
    <w:rsid w:val="002A55DF"/>
    <w:rPr>
      <w:b/>
      <w:sz w:val="22"/>
      <w:szCs w:val="22"/>
    </w:rPr>
  </w:style>
  <w:style w:type="character" w:customStyle="1" w:styleId="WW8Num48z0">
    <w:name w:val="WW8Num48z0"/>
    <w:qFormat/>
    <w:rsid w:val="002A55DF"/>
    <w:rPr>
      <w:rFonts w:eastAsia="Verdana"/>
      <w:b w:val="0"/>
      <w:sz w:val="22"/>
      <w:szCs w:val="22"/>
    </w:rPr>
  </w:style>
  <w:style w:type="character" w:customStyle="1" w:styleId="WW8Num49z0">
    <w:name w:val="WW8Num49z0"/>
    <w:qFormat/>
    <w:rsid w:val="002A55DF"/>
    <w:rPr>
      <w:sz w:val="22"/>
      <w:szCs w:val="22"/>
    </w:rPr>
  </w:style>
  <w:style w:type="character" w:customStyle="1" w:styleId="WW8Num50z0">
    <w:name w:val="WW8Num50z0"/>
    <w:qFormat/>
    <w:rsid w:val="002A55DF"/>
    <w:rPr>
      <w:b/>
      <w:sz w:val="22"/>
      <w:szCs w:val="22"/>
    </w:rPr>
  </w:style>
  <w:style w:type="character" w:customStyle="1" w:styleId="WW8Num51z0">
    <w:name w:val="WW8Num51z0"/>
    <w:qFormat/>
    <w:rsid w:val="002A55DF"/>
    <w:rPr>
      <w:rFonts w:eastAsia="Calibri"/>
      <w:sz w:val="22"/>
      <w:szCs w:val="22"/>
      <w:lang w:val="x-none"/>
    </w:rPr>
  </w:style>
  <w:style w:type="character" w:customStyle="1" w:styleId="WW8Num52z0">
    <w:name w:val="WW8Num52z0"/>
    <w:qFormat/>
    <w:rsid w:val="002A55DF"/>
    <w:rPr>
      <w:b/>
      <w:sz w:val="22"/>
      <w:szCs w:val="22"/>
    </w:rPr>
  </w:style>
  <w:style w:type="character" w:customStyle="1" w:styleId="WW8Num53z0">
    <w:name w:val="WW8Num53z0"/>
    <w:qFormat/>
    <w:rsid w:val="002A55DF"/>
    <w:rPr>
      <w:rFonts w:ascii="Verdana" w:hAnsi="Verdana" w:cs="Times New Roman"/>
      <w:sz w:val="20"/>
      <w:szCs w:val="20"/>
    </w:rPr>
  </w:style>
  <w:style w:type="character" w:customStyle="1" w:styleId="WW8Num53z1">
    <w:name w:val="WW8Num53z1"/>
    <w:qFormat/>
    <w:rsid w:val="002A55DF"/>
    <w:rPr>
      <w:rFonts w:cs="Times New Roman"/>
    </w:rPr>
  </w:style>
  <w:style w:type="character" w:customStyle="1" w:styleId="WW8Num53z6">
    <w:name w:val="WW8Num53z6"/>
    <w:qFormat/>
    <w:rsid w:val="002A55DF"/>
    <w:rPr>
      <w:rFonts w:ascii="Verdana" w:hAnsi="Verdana" w:cs="Times New Roman"/>
      <w:b w:val="0"/>
      <w:sz w:val="18"/>
      <w:szCs w:val="22"/>
    </w:rPr>
  </w:style>
  <w:style w:type="character" w:customStyle="1" w:styleId="WW8Num54z0">
    <w:name w:val="WW8Num54z0"/>
    <w:qFormat/>
    <w:rsid w:val="002A55DF"/>
    <w:rPr>
      <w:b w:val="0"/>
      <w:bCs/>
      <w:sz w:val="22"/>
      <w:szCs w:val="22"/>
    </w:rPr>
  </w:style>
  <w:style w:type="character" w:customStyle="1" w:styleId="WW8Num54z1">
    <w:name w:val="WW8Num54z1"/>
    <w:qFormat/>
    <w:rsid w:val="002A55DF"/>
    <w:rPr>
      <w:lang w:val="pl-PL"/>
    </w:rPr>
  </w:style>
  <w:style w:type="character" w:customStyle="1" w:styleId="WW8Num54z2">
    <w:name w:val="WW8Num54z2"/>
    <w:qFormat/>
    <w:rsid w:val="002A55DF"/>
    <w:rPr>
      <w:b w:val="0"/>
      <w:bCs w:val="0"/>
      <w:color w:val="auto"/>
      <w:sz w:val="22"/>
      <w:szCs w:val="22"/>
    </w:rPr>
  </w:style>
  <w:style w:type="character" w:customStyle="1" w:styleId="WW8Num54z3">
    <w:name w:val="WW8Num54z3"/>
    <w:qFormat/>
    <w:rsid w:val="002A55DF"/>
    <w:rPr>
      <w:b/>
    </w:rPr>
  </w:style>
  <w:style w:type="character" w:customStyle="1" w:styleId="WW8Num54z4">
    <w:name w:val="WW8Num54z4"/>
    <w:qFormat/>
    <w:rsid w:val="002A55DF"/>
  </w:style>
  <w:style w:type="character" w:customStyle="1" w:styleId="WW8Num54z5">
    <w:name w:val="WW8Num54z5"/>
    <w:qFormat/>
    <w:rsid w:val="002A55DF"/>
  </w:style>
  <w:style w:type="character" w:customStyle="1" w:styleId="WW8Num54z6">
    <w:name w:val="WW8Num54z6"/>
    <w:qFormat/>
    <w:rsid w:val="002A55DF"/>
  </w:style>
  <w:style w:type="character" w:customStyle="1" w:styleId="WW8Num54z7">
    <w:name w:val="WW8Num54z7"/>
    <w:qFormat/>
    <w:rsid w:val="002A55DF"/>
  </w:style>
  <w:style w:type="character" w:customStyle="1" w:styleId="WW8Num54z8">
    <w:name w:val="WW8Num54z8"/>
    <w:qFormat/>
    <w:rsid w:val="002A55DF"/>
  </w:style>
  <w:style w:type="character" w:customStyle="1" w:styleId="WW8Num55z0">
    <w:name w:val="WW8Num55z0"/>
    <w:qFormat/>
    <w:rsid w:val="002A55DF"/>
    <w:rPr>
      <w:rFonts w:cs="Times New Roman"/>
      <w:b/>
      <w:smallCaps/>
      <w:position w:val="0"/>
      <w:sz w:val="20"/>
      <w:szCs w:val="22"/>
      <w:vertAlign w:val="baseline"/>
      <w:lang w:val="pl-PL"/>
    </w:rPr>
  </w:style>
  <w:style w:type="character" w:customStyle="1" w:styleId="WW8Num55z1">
    <w:name w:val="WW8Num55z1"/>
    <w:qFormat/>
    <w:rsid w:val="002A55DF"/>
    <w:rPr>
      <w:position w:val="0"/>
      <w:sz w:val="24"/>
      <w:vertAlign w:val="baseline"/>
    </w:rPr>
  </w:style>
  <w:style w:type="character" w:customStyle="1" w:styleId="WW8Num56z0">
    <w:name w:val="WW8Num56z0"/>
    <w:qFormat/>
    <w:rsid w:val="002A55DF"/>
    <w:rPr>
      <w:rFonts w:eastAsia="Lucida Sans Unicode"/>
    </w:rPr>
  </w:style>
  <w:style w:type="character" w:customStyle="1" w:styleId="WW8Num56z1">
    <w:name w:val="WW8Num56z1"/>
    <w:qFormat/>
    <w:rsid w:val="002A55DF"/>
    <w:rPr>
      <w:rFonts w:eastAsia="Lucida Sans Unicode"/>
      <w:b w:val="0"/>
      <w:bCs/>
      <w:sz w:val="22"/>
      <w:szCs w:val="22"/>
      <w:lang w:val="x-none"/>
    </w:rPr>
  </w:style>
  <w:style w:type="character" w:customStyle="1" w:styleId="WW8Num57z0">
    <w:name w:val="WW8Num57z0"/>
    <w:qFormat/>
    <w:rsid w:val="002A55DF"/>
    <w:rPr>
      <w:rFonts w:cs="Times New Roman"/>
      <w:sz w:val="22"/>
      <w:szCs w:val="22"/>
      <w:lang w:val="pl-PL"/>
    </w:rPr>
  </w:style>
  <w:style w:type="character" w:customStyle="1" w:styleId="WW8Num58z0">
    <w:name w:val="WW8Num58z0"/>
    <w:qFormat/>
    <w:rsid w:val="002A55DF"/>
    <w:rPr>
      <w:rFonts w:eastAsia="Calibri"/>
      <w:sz w:val="22"/>
      <w:szCs w:val="22"/>
      <w:lang w:eastAsia="en-US"/>
    </w:rPr>
  </w:style>
  <w:style w:type="character" w:customStyle="1" w:styleId="WW8Num58z1">
    <w:name w:val="WW8Num58z1"/>
    <w:qFormat/>
    <w:rsid w:val="002A55DF"/>
  </w:style>
  <w:style w:type="character" w:customStyle="1" w:styleId="WW8Num58z2">
    <w:name w:val="WW8Num58z2"/>
    <w:qFormat/>
    <w:rsid w:val="002A55DF"/>
  </w:style>
  <w:style w:type="character" w:customStyle="1" w:styleId="WW8Num58z3">
    <w:name w:val="WW8Num58z3"/>
    <w:qFormat/>
    <w:rsid w:val="002A55DF"/>
  </w:style>
  <w:style w:type="character" w:customStyle="1" w:styleId="WW8Num58z4">
    <w:name w:val="WW8Num58z4"/>
    <w:qFormat/>
    <w:rsid w:val="002A55DF"/>
  </w:style>
  <w:style w:type="character" w:customStyle="1" w:styleId="WW8Num58z5">
    <w:name w:val="WW8Num58z5"/>
    <w:qFormat/>
    <w:rsid w:val="002A55DF"/>
  </w:style>
  <w:style w:type="character" w:customStyle="1" w:styleId="WW8Num58z6">
    <w:name w:val="WW8Num58z6"/>
    <w:qFormat/>
    <w:rsid w:val="002A55DF"/>
  </w:style>
  <w:style w:type="character" w:customStyle="1" w:styleId="WW8Num58z7">
    <w:name w:val="WW8Num58z7"/>
    <w:qFormat/>
    <w:rsid w:val="002A55DF"/>
  </w:style>
  <w:style w:type="character" w:customStyle="1" w:styleId="WW8Num58z8">
    <w:name w:val="WW8Num58z8"/>
    <w:qFormat/>
    <w:rsid w:val="002A55DF"/>
  </w:style>
  <w:style w:type="character" w:customStyle="1" w:styleId="WW8Num59z0">
    <w:name w:val="WW8Num59z0"/>
    <w:qFormat/>
    <w:rsid w:val="002A55DF"/>
    <w:rPr>
      <w:b/>
      <w:sz w:val="22"/>
      <w:szCs w:val="22"/>
    </w:rPr>
  </w:style>
  <w:style w:type="character" w:customStyle="1" w:styleId="WW8Num60z0">
    <w:name w:val="WW8Num60z0"/>
    <w:qFormat/>
    <w:rsid w:val="002A55DF"/>
    <w:rPr>
      <w:sz w:val="22"/>
      <w:szCs w:val="22"/>
    </w:rPr>
  </w:style>
  <w:style w:type="character" w:customStyle="1" w:styleId="WW8Num61z0">
    <w:name w:val="WW8Num61z0"/>
    <w:qFormat/>
    <w:rsid w:val="002A55DF"/>
    <w:rPr>
      <w:rFonts w:eastAsia="Arial" w:cs="Arial"/>
      <w:b w:val="0"/>
      <w:bCs/>
      <w:color w:val="000000"/>
      <w:position w:val="0"/>
      <w:sz w:val="20"/>
      <w:szCs w:val="20"/>
      <w:vertAlign w:val="baseline"/>
    </w:rPr>
  </w:style>
  <w:style w:type="character" w:customStyle="1" w:styleId="WW8Num61z1">
    <w:name w:val="WW8Num61z1"/>
    <w:qFormat/>
    <w:rsid w:val="002A55DF"/>
    <w:rPr>
      <w:rFonts w:eastAsia="Arial" w:cs="Arial"/>
      <w:b/>
      <w:color w:val="000000"/>
      <w:position w:val="0"/>
      <w:sz w:val="20"/>
      <w:szCs w:val="20"/>
      <w:vertAlign w:val="baseline"/>
      <w:lang w:val="pl-PL"/>
    </w:rPr>
  </w:style>
  <w:style w:type="character" w:customStyle="1" w:styleId="WW8Num61z2">
    <w:name w:val="WW8Num61z2"/>
    <w:qFormat/>
    <w:rsid w:val="002A55DF"/>
    <w:rPr>
      <w:position w:val="0"/>
      <w:sz w:val="24"/>
      <w:vertAlign w:val="baseline"/>
    </w:rPr>
  </w:style>
  <w:style w:type="character" w:customStyle="1" w:styleId="WW8Num62z0">
    <w:name w:val="WW8Num62z0"/>
    <w:qFormat/>
    <w:rsid w:val="002A55DF"/>
    <w:rPr>
      <w:rFonts w:ascii="Calibri" w:hAnsi="Calibri" w:cs="Calibri"/>
      <w:b/>
      <w:sz w:val="22"/>
      <w:szCs w:val="22"/>
      <w:u w:val="none"/>
      <w:lang w:val="pl-PL"/>
    </w:rPr>
  </w:style>
  <w:style w:type="character" w:customStyle="1" w:styleId="WW8Num62z1">
    <w:name w:val="WW8Num62z1"/>
    <w:qFormat/>
    <w:rsid w:val="002A55DF"/>
    <w:rPr>
      <w:u w:val="none"/>
    </w:rPr>
  </w:style>
  <w:style w:type="character" w:customStyle="1" w:styleId="WW8Num63z0">
    <w:name w:val="WW8Num63z0"/>
    <w:qFormat/>
    <w:rsid w:val="002A55DF"/>
    <w:rPr>
      <w:rFonts w:ascii="Calibri" w:hAnsi="Calibri" w:cs="Calibri"/>
      <w:sz w:val="22"/>
      <w:szCs w:val="22"/>
      <w:u w:val="none"/>
      <w:lang w:val="pl-PL"/>
    </w:rPr>
  </w:style>
  <w:style w:type="character" w:customStyle="1" w:styleId="WW8Num63z1">
    <w:name w:val="WW8Num63z1"/>
    <w:qFormat/>
    <w:rsid w:val="002A55DF"/>
    <w:rPr>
      <w:rFonts w:ascii="Liberation Serif" w:hAnsi="Liberation Serif" w:cs="Liberation Serif"/>
      <w:u w:val="none"/>
    </w:rPr>
  </w:style>
  <w:style w:type="character" w:customStyle="1" w:styleId="WW8Num64z0">
    <w:name w:val="WW8Num64z0"/>
    <w:qFormat/>
    <w:rsid w:val="002A55DF"/>
    <w:rPr>
      <w:rFonts w:cs="Times New Roman"/>
      <w:b/>
      <w:smallCaps/>
      <w:position w:val="0"/>
      <w:sz w:val="20"/>
      <w:szCs w:val="22"/>
      <w:vertAlign w:val="baseline"/>
      <w:lang w:val="pl-PL"/>
    </w:rPr>
  </w:style>
  <w:style w:type="character" w:customStyle="1" w:styleId="WW8Num64z1">
    <w:name w:val="WW8Num64z1"/>
    <w:qFormat/>
    <w:rsid w:val="002A55DF"/>
    <w:rPr>
      <w:position w:val="0"/>
      <w:sz w:val="24"/>
      <w:vertAlign w:val="baseline"/>
    </w:rPr>
  </w:style>
  <w:style w:type="character" w:customStyle="1" w:styleId="WW8Num65z0">
    <w:name w:val="WW8Num65z0"/>
    <w:qFormat/>
    <w:rsid w:val="002A55DF"/>
    <w:rPr>
      <w:rFonts w:ascii="Times New Roman" w:hAnsi="Times New Roman" w:cs="Times New Roman"/>
      <w:b/>
      <w:sz w:val="22"/>
    </w:rPr>
  </w:style>
  <w:style w:type="character" w:customStyle="1" w:styleId="WW8Num65z1">
    <w:name w:val="WW8Num65z1"/>
    <w:qFormat/>
    <w:rsid w:val="002A55DF"/>
    <w:rPr>
      <w:rFonts w:ascii="Times New Roman" w:eastAsia="Times New Roman" w:hAnsi="Times New Roman" w:cs="Times New Roman"/>
      <w:b w:val="0"/>
      <w:i w:val="0"/>
      <w:sz w:val="22"/>
      <w:szCs w:val="22"/>
    </w:rPr>
  </w:style>
  <w:style w:type="character" w:customStyle="1" w:styleId="WW8Num65z2">
    <w:name w:val="WW8Num65z2"/>
    <w:qFormat/>
    <w:rsid w:val="002A55DF"/>
    <w:rPr>
      <w:rFonts w:ascii="Times New Roman" w:eastAsia="Calibri" w:hAnsi="Times New Roman" w:cs="Times New Roman"/>
      <w:b w:val="0"/>
      <w:i w:val="0"/>
      <w:strike w:val="0"/>
      <w:dstrike w:val="0"/>
      <w:color w:val="FF0000"/>
      <w:sz w:val="22"/>
      <w:szCs w:val="22"/>
      <w:u w:val="none"/>
      <w:lang w:val="x-none" w:eastAsia="pl-PL"/>
    </w:rPr>
  </w:style>
  <w:style w:type="character" w:customStyle="1" w:styleId="WW8Num65z3">
    <w:name w:val="WW8Num65z3"/>
    <w:qFormat/>
    <w:rsid w:val="002A55DF"/>
    <w:rPr>
      <w:rFonts w:ascii="Times New Roman" w:hAnsi="Times New Roman" w:cs="Times New Roman"/>
      <w:sz w:val="22"/>
    </w:rPr>
  </w:style>
  <w:style w:type="character" w:customStyle="1" w:styleId="WW8Num65z4">
    <w:name w:val="WW8Num65z4"/>
    <w:qFormat/>
    <w:rsid w:val="002A55DF"/>
    <w:rPr>
      <w:rFonts w:ascii="Symbol" w:hAnsi="Symbol" w:cs="Symbol"/>
    </w:rPr>
  </w:style>
  <w:style w:type="character" w:customStyle="1" w:styleId="WW8Num65z5">
    <w:name w:val="WW8Num65z5"/>
    <w:qFormat/>
    <w:rsid w:val="002A55DF"/>
  </w:style>
  <w:style w:type="character" w:customStyle="1" w:styleId="WW8Num65z6">
    <w:name w:val="WW8Num65z6"/>
    <w:qFormat/>
    <w:rsid w:val="002A55DF"/>
    <w:rPr>
      <w:color w:val="auto"/>
    </w:rPr>
  </w:style>
  <w:style w:type="character" w:customStyle="1" w:styleId="WW8Num65z7">
    <w:name w:val="WW8Num65z7"/>
    <w:qFormat/>
    <w:rsid w:val="002A55DF"/>
  </w:style>
  <w:style w:type="character" w:customStyle="1" w:styleId="WW8Num65z8">
    <w:name w:val="WW8Num65z8"/>
    <w:qFormat/>
    <w:rsid w:val="002A55DF"/>
  </w:style>
  <w:style w:type="character" w:customStyle="1" w:styleId="WW8Num66z0">
    <w:name w:val="WW8Num66z0"/>
    <w:qFormat/>
    <w:rsid w:val="002A55DF"/>
    <w:rPr>
      <w:rFonts w:eastAsia="Calibri"/>
      <w:b/>
      <w:sz w:val="22"/>
      <w:szCs w:val="22"/>
      <w:lang w:val="x-none"/>
    </w:rPr>
  </w:style>
  <w:style w:type="character" w:customStyle="1" w:styleId="WW8Num66z1">
    <w:name w:val="WW8Num66z1"/>
    <w:qFormat/>
    <w:rsid w:val="002A55DF"/>
  </w:style>
  <w:style w:type="character" w:customStyle="1" w:styleId="WW8Num66z2">
    <w:name w:val="WW8Num66z2"/>
    <w:qFormat/>
    <w:rsid w:val="002A55DF"/>
  </w:style>
  <w:style w:type="character" w:customStyle="1" w:styleId="WW8Num66z3">
    <w:name w:val="WW8Num66z3"/>
    <w:qFormat/>
    <w:rsid w:val="002A55DF"/>
  </w:style>
  <w:style w:type="character" w:customStyle="1" w:styleId="WW8Num66z4">
    <w:name w:val="WW8Num66z4"/>
    <w:qFormat/>
    <w:rsid w:val="002A55DF"/>
  </w:style>
  <w:style w:type="character" w:customStyle="1" w:styleId="WW8Num66z5">
    <w:name w:val="WW8Num66z5"/>
    <w:qFormat/>
    <w:rsid w:val="002A55DF"/>
  </w:style>
  <w:style w:type="character" w:customStyle="1" w:styleId="WW8Num66z6">
    <w:name w:val="WW8Num66z6"/>
    <w:qFormat/>
    <w:rsid w:val="002A55DF"/>
  </w:style>
  <w:style w:type="character" w:customStyle="1" w:styleId="WW8Num66z7">
    <w:name w:val="WW8Num66z7"/>
    <w:qFormat/>
    <w:rsid w:val="002A55DF"/>
  </w:style>
  <w:style w:type="character" w:customStyle="1" w:styleId="WW8Num66z8">
    <w:name w:val="WW8Num66z8"/>
    <w:qFormat/>
    <w:rsid w:val="002A55DF"/>
  </w:style>
  <w:style w:type="character" w:customStyle="1" w:styleId="WW8Num67z0">
    <w:name w:val="WW8Num67z0"/>
    <w:qFormat/>
    <w:rsid w:val="002A55DF"/>
    <w:rPr>
      <w:rFonts w:ascii="Times New Roman" w:eastAsia="Calibri" w:hAnsi="Times New Roman" w:cs="Times New Roman"/>
      <w:b/>
      <w:sz w:val="22"/>
      <w:szCs w:val="22"/>
    </w:rPr>
  </w:style>
  <w:style w:type="character" w:customStyle="1" w:styleId="WW8Num67z1">
    <w:name w:val="WW8Num67z1"/>
    <w:qFormat/>
    <w:rsid w:val="002A55DF"/>
    <w:rPr>
      <w:rFonts w:cs="Times New Roman"/>
    </w:rPr>
  </w:style>
  <w:style w:type="character" w:customStyle="1" w:styleId="WW8Num67z3">
    <w:name w:val="WW8Num67z3"/>
    <w:qFormat/>
    <w:rsid w:val="002A55DF"/>
    <w:rPr>
      <w:rFonts w:ascii="Symbol" w:hAnsi="Symbol" w:cs="Times New Roman"/>
      <w:color w:val="auto"/>
    </w:rPr>
  </w:style>
  <w:style w:type="character" w:customStyle="1" w:styleId="WW8Num67z4">
    <w:name w:val="WW8Num67z4"/>
    <w:qFormat/>
    <w:rsid w:val="002A55DF"/>
    <w:rPr>
      <w:rFonts w:ascii="Symbol" w:hAnsi="Symbol" w:cs="Symbol"/>
      <w:color w:val="auto"/>
    </w:rPr>
  </w:style>
  <w:style w:type="character" w:customStyle="1" w:styleId="WW8Num68z0">
    <w:name w:val="WW8Num68z0"/>
    <w:qFormat/>
    <w:rsid w:val="002A55DF"/>
    <w:rPr>
      <w:rFonts w:eastAsia="Calibri"/>
      <w:b/>
      <w:sz w:val="22"/>
      <w:szCs w:val="22"/>
      <w:lang w:val="x-none"/>
    </w:rPr>
  </w:style>
  <w:style w:type="character" w:customStyle="1" w:styleId="WW8Num68z1">
    <w:name w:val="WW8Num68z1"/>
    <w:qFormat/>
    <w:rsid w:val="002A55DF"/>
  </w:style>
  <w:style w:type="character" w:customStyle="1" w:styleId="WW8Num68z2">
    <w:name w:val="WW8Num68z2"/>
    <w:qFormat/>
    <w:rsid w:val="002A55DF"/>
  </w:style>
  <w:style w:type="character" w:customStyle="1" w:styleId="WW8Num68z3">
    <w:name w:val="WW8Num68z3"/>
    <w:qFormat/>
    <w:rsid w:val="002A55DF"/>
  </w:style>
  <w:style w:type="character" w:customStyle="1" w:styleId="WW8Num68z4">
    <w:name w:val="WW8Num68z4"/>
    <w:qFormat/>
    <w:rsid w:val="002A55DF"/>
  </w:style>
  <w:style w:type="character" w:customStyle="1" w:styleId="WW8Num68z5">
    <w:name w:val="WW8Num68z5"/>
    <w:qFormat/>
    <w:rsid w:val="002A55DF"/>
  </w:style>
  <w:style w:type="character" w:customStyle="1" w:styleId="WW8Num68z6">
    <w:name w:val="WW8Num68z6"/>
    <w:qFormat/>
    <w:rsid w:val="002A55DF"/>
  </w:style>
  <w:style w:type="character" w:customStyle="1" w:styleId="WW8Num68z7">
    <w:name w:val="WW8Num68z7"/>
    <w:qFormat/>
    <w:rsid w:val="002A55DF"/>
  </w:style>
  <w:style w:type="character" w:customStyle="1" w:styleId="WW8Num68z8">
    <w:name w:val="WW8Num68z8"/>
    <w:qFormat/>
    <w:rsid w:val="002A55DF"/>
  </w:style>
  <w:style w:type="character" w:customStyle="1" w:styleId="WW8Num4z1">
    <w:name w:val="WW8Num4z1"/>
    <w:qFormat/>
    <w:rsid w:val="002A55DF"/>
  </w:style>
  <w:style w:type="character" w:customStyle="1" w:styleId="WW8Num11z2">
    <w:name w:val="WW8Num11z2"/>
    <w:qFormat/>
    <w:rsid w:val="002A55DF"/>
  </w:style>
  <w:style w:type="character" w:customStyle="1" w:styleId="WW8Num11z6">
    <w:name w:val="WW8Num11z6"/>
    <w:qFormat/>
    <w:rsid w:val="002A55DF"/>
  </w:style>
  <w:style w:type="character" w:customStyle="1" w:styleId="WW8Num11z7">
    <w:name w:val="WW8Num11z7"/>
    <w:qFormat/>
    <w:rsid w:val="002A55DF"/>
  </w:style>
  <w:style w:type="character" w:customStyle="1" w:styleId="WW8Num11z8">
    <w:name w:val="WW8Num11z8"/>
    <w:qFormat/>
    <w:rsid w:val="002A55DF"/>
  </w:style>
  <w:style w:type="character" w:customStyle="1" w:styleId="WW8Num12z1">
    <w:name w:val="WW8Num12z1"/>
    <w:qFormat/>
    <w:rsid w:val="002A55DF"/>
  </w:style>
  <w:style w:type="character" w:customStyle="1" w:styleId="WW8Num12z2">
    <w:name w:val="WW8Num12z2"/>
    <w:qFormat/>
    <w:rsid w:val="002A55DF"/>
  </w:style>
  <w:style w:type="character" w:customStyle="1" w:styleId="WW8Num12z3">
    <w:name w:val="WW8Num12z3"/>
    <w:qFormat/>
    <w:rsid w:val="002A55DF"/>
  </w:style>
  <w:style w:type="character" w:customStyle="1" w:styleId="WW8Num12z4">
    <w:name w:val="WW8Num12z4"/>
    <w:qFormat/>
    <w:rsid w:val="002A55DF"/>
  </w:style>
  <w:style w:type="character" w:customStyle="1" w:styleId="WW8Num12z5">
    <w:name w:val="WW8Num12z5"/>
    <w:qFormat/>
    <w:rsid w:val="002A55DF"/>
  </w:style>
  <w:style w:type="character" w:customStyle="1" w:styleId="WW8Num12z6">
    <w:name w:val="WW8Num12z6"/>
    <w:qFormat/>
    <w:rsid w:val="002A55DF"/>
  </w:style>
  <w:style w:type="character" w:customStyle="1" w:styleId="WW8Num12z7">
    <w:name w:val="WW8Num12z7"/>
    <w:qFormat/>
    <w:rsid w:val="002A55DF"/>
  </w:style>
  <w:style w:type="character" w:customStyle="1" w:styleId="WW8Num12z8">
    <w:name w:val="WW8Num12z8"/>
    <w:qFormat/>
    <w:rsid w:val="002A55DF"/>
  </w:style>
  <w:style w:type="character" w:customStyle="1" w:styleId="WW8Num13z1">
    <w:name w:val="WW8Num13z1"/>
    <w:qFormat/>
    <w:rsid w:val="002A55DF"/>
  </w:style>
  <w:style w:type="character" w:customStyle="1" w:styleId="WW8Num13z2">
    <w:name w:val="WW8Num13z2"/>
    <w:qFormat/>
    <w:rsid w:val="002A55DF"/>
  </w:style>
  <w:style w:type="character" w:customStyle="1" w:styleId="WW8Num13z3">
    <w:name w:val="WW8Num13z3"/>
    <w:qFormat/>
    <w:rsid w:val="002A55DF"/>
  </w:style>
  <w:style w:type="character" w:customStyle="1" w:styleId="WW8Num13z4">
    <w:name w:val="WW8Num13z4"/>
    <w:qFormat/>
    <w:rsid w:val="002A55DF"/>
  </w:style>
  <w:style w:type="character" w:customStyle="1" w:styleId="WW8Num13z5">
    <w:name w:val="WW8Num13z5"/>
    <w:qFormat/>
    <w:rsid w:val="002A55DF"/>
  </w:style>
  <w:style w:type="character" w:customStyle="1" w:styleId="WW8Num13z6">
    <w:name w:val="WW8Num13z6"/>
    <w:qFormat/>
    <w:rsid w:val="002A55DF"/>
  </w:style>
  <w:style w:type="character" w:customStyle="1" w:styleId="WW8Num13z7">
    <w:name w:val="WW8Num13z7"/>
    <w:qFormat/>
    <w:rsid w:val="002A55DF"/>
  </w:style>
  <w:style w:type="character" w:customStyle="1" w:styleId="WW8Num13z8">
    <w:name w:val="WW8Num13z8"/>
    <w:qFormat/>
    <w:rsid w:val="002A55DF"/>
  </w:style>
  <w:style w:type="character" w:customStyle="1" w:styleId="WW8Num14z1">
    <w:name w:val="WW8Num14z1"/>
    <w:qFormat/>
    <w:rsid w:val="002A55DF"/>
  </w:style>
  <w:style w:type="character" w:customStyle="1" w:styleId="WW8Num14z2">
    <w:name w:val="WW8Num14z2"/>
    <w:qFormat/>
    <w:rsid w:val="002A55DF"/>
  </w:style>
  <w:style w:type="character" w:customStyle="1" w:styleId="WW8Num14z3">
    <w:name w:val="WW8Num14z3"/>
    <w:qFormat/>
    <w:rsid w:val="002A55DF"/>
  </w:style>
  <w:style w:type="character" w:customStyle="1" w:styleId="WW8Num14z4">
    <w:name w:val="WW8Num14z4"/>
    <w:qFormat/>
    <w:rsid w:val="002A55DF"/>
  </w:style>
  <w:style w:type="character" w:customStyle="1" w:styleId="WW8Num14z5">
    <w:name w:val="WW8Num14z5"/>
    <w:qFormat/>
    <w:rsid w:val="002A55DF"/>
  </w:style>
  <w:style w:type="character" w:customStyle="1" w:styleId="WW8Num14z6">
    <w:name w:val="WW8Num14z6"/>
    <w:qFormat/>
    <w:rsid w:val="002A55DF"/>
  </w:style>
  <w:style w:type="character" w:customStyle="1" w:styleId="WW8Num14z7">
    <w:name w:val="WW8Num14z7"/>
    <w:qFormat/>
    <w:rsid w:val="002A55DF"/>
  </w:style>
  <w:style w:type="character" w:customStyle="1" w:styleId="WW8Num14z8">
    <w:name w:val="WW8Num14z8"/>
    <w:qFormat/>
    <w:rsid w:val="002A55DF"/>
  </w:style>
  <w:style w:type="character" w:customStyle="1" w:styleId="WW8Num15z1">
    <w:name w:val="WW8Num15z1"/>
    <w:qFormat/>
    <w:rsid w:val="002A55DF"/>
  </w:style>
  <w:style w:type="character" w:customStyle="1" w:styleId="WW8Num15z2">
    <w:name w:val="WW8Num15z2"/>
    <w:qFormat/>
    <w:rsid w:val="002A55DF"/>
  </w:style>
  <w:style w:type="character" w:customStyle="1" w:styleId="WW8Num15z3">
    <w:name w:val="WW8Num15z3"/>
    <w:qFormat/>
    <w:rsid w:val="002A55DF"/>
  </w:style>
  <w:style w:type="character" w:customStyle="1" w:styleId="WW8Num15z4">
    <w:name w:val="WW8Num15z4"/>
    <w:qFormat/>
    <w:rsid w:val="002A55DF"/>
  </w:style>
  <w:style w:type="character" w:customStyle="1" w:styleId="WW8Num15z5">
    <w:name w:val="WW8Num15z5"/>
    <w:qFormat/>
    <w:rsid w:val="002A55DF"/>
  </w:style>
  <w:style w:type="character" w:customStyle="1" w:styleId="WW8Num15z6">
    <w:name w:val="WW8Num15z6"/>
    <w:qFormat/>
    <w:rsid w:val="002A55DF"/>
  </w:style>
  <w:style w:type="character" w:customStyle="1" w:styleId="WW8Num15z7">
    <w:name w:val="WW8Num15z7"/>
    <w:qFormat/>
    <w:rsid w:val="002A55DF"/>
  </w:style>
  <w:style w:type="character" w:customStyle="1" w:styleId="WW8Num15z8">
    <w:name w:val="WW8Num15z8"/>
    <w:qFormat/>
    <w:rsid w:val="002A55DF"/>
  </w:style>
  <w:style w:type="character" w:customStyle="1" w:styleId="WW8Num19z2">
    <w:name w:val="WW8Num19z2"/>
    <w:qFormat/>
    <w:rsid w:val="002A55DF"/>
  </w:style>
  <w:style w:type="character" w:customStyle="1" w:styleId="WW8Num19z3">
    <w:name w:val="WW8Num19z3"/>
    <w:qFormat/>
    <w:rsid w:val="002A55DF"/>
  </w:style>
  <w:style w:type="character" w:customStyle="1" w:styleId="WW8Num19z4">
    <w:name w:val="WW8Num19z4"/>
    <w:qFormat/>
    <w:rsid w:val="002A55DF"/>
  </w:style>
  <w:style w:type="character" w:customStyle="1" w:styleId="WW8Num19z5">
    <w:name w:val="WW8Num19z5"/>
    <w:qFormat/>
    <w:rsid w:val="002A55DF"/>
  </w:style>
  <w:style w:type="character" w:customStyle="1" w:styleId="WW8Num19z6">
    <w:name w:val="WW8Num19z6"/>
    <w:qFormat/>
    <w:rsid w:val="002A55DF"/>
  </w:style>
  <w:style w:type="character" w:customStyle="1" w:styleId="WW8Num19z7">
    <w:name w:val="WW8Num19z7"/>
    <w:qFormat/>
    <w:rsid w:val="002A55DF"/>
  </w:style>
  <w:style w:type="character" w:customStyle="1" w:styleId="WW8Num19z8">
    <w:name w:val="WW8Num19z8"/>
    <w:qFormat/>
    <w:rsid w:val="002A55DF"/>
  </w:style>
  <w:style w:type="character" w:customStyle="1" w:styleId="WW8Num20z1">
    <w:name w:val="WW8Num20z1"/>
    <w:qFormat/>
    <w:rsid w:val="002A55DF"/>
  </w:style>
  <w:style w:type="character" w:customStyle="1" w:styleId="WW8Num20z2">
    <w:name w:val="WW8Num20z2"/>
    <w:qFormat/>
    <w:rsid w:val="002A55DF"/>
  </w:style>
  <w:style w:type="character" w:customStyle="1" w:styleId="WW8Num20z3">
    <w:name w:val="WW8Num20z3"/>
    <w:qFormat/>
    <w:rsid w:val="002A55DF"/>
  </w:style>
  <w:style w:type="character" w:customStyle="1" w:styleId="WW8Num20z4">
    <w:name w:val="WW8Num20z4"/>
    <w:qFormat/>
    <w:rsid w:val="002A55DF"/>
  </w:style>
  <w:style w:type="character" w:customStyle="1" w:styleId="WW8Num20z5">
    <w:name w:val="WW8Num20z5"/>
    <w:qFormat/>
    <w:rsid w:val="002A55DF"/>
  </w:style>
  <w:style w:type="character" w:customStyle="1" w:styleId="WW8Num20z6">
    <w:name w:val="WW8Num20z6"/>
    <w:qFormat/>
    <w:rsid w:val="002A55DF"/>
  </w:style>
  <w:style w:type="character" w:customStyle="1" w:styleId="WW8Num20z7">
    <w:name w:val="WW8Num20z7"/>
    <w:qFormat/>
    <w:rsid w:val="002A55DF"/>
  </w:style>
  <w:style w:type="character" w:customStyle="1" w:styleId="WW8Num20z8">
    <w:name w:val="WW8Num20z8"/>
    <w:qFormat/>
    <w:rsid w:val="002A55DF"/>
  </w:style>
  <w:style w:type="character" w:customStyle="1" w:styleId="WW8Num22z1">
    <w:name w:val="WW8Num22z1"/>
    <w:qFormat/>
    <w:rsid w:val="002A55DF"/>
  </w:style>
  <w:style w:type="character" w:customStyle="1" w:styleId="WW8Num22z2">
    <w:name w:val="WW8Num22z2"/>
    <w:qFormat/>
    <w:rsid w:val="002A55DF"/>
  </w:style>
  <w:style w:type="character" w:customStyle="1" w:styleId="WW8Num22z3">
    <w:name w:val="WW8Num22z3"/>
    <w:qFormat/>
    <w:rsid w:val="002A55DF"/>
  </w:style>
  <w:style w:type="character" w:customStyle="1" w:styleId="WW8Num22z4">
    <w:name w:val="WW8Num22z4"/>
    <w:qFormat/>
    <w:rsid w:val="002A55DF"/>
  </w:style>
  <w:style w:type="character" w:customStyle="1" w:styleId="WW8Num22z5">
    <w:name w:val="WW8Num22z5"/>
    <w:qFormat/>
    <w:rsid w:val="002A55DF"/>
  </w:style>
  <w:style w:type="character" w:customStyle="1" w:styleId="WW8Num22z6">
    <w:name w:val="WW8Num22z6"/>
    <w:qFormat/>
    <w:rsid w:val="002A55DF"/>
  </w:style>
  <w:style w:type="character" w:customStyle="1" w:styleId="WW8Num22z7">
    <w:name w:val="WW8Num22z7"/>
    <w:qFormat/>
    <w:rsid w:val="002A55DF"/>
  </w:style>
  <w:style w:type="character" w:customStyle="1" w:styleId="WW8Num22z8">
    <w:name w:val="WW8Num22z8"/>
    <w:qFormat/>
    <w:rsid w:val="002A55DF"/>
  </w:style>
  <w:style w:type="character" w:customStyle="1" w:styleId="WW8Num26z2">
    <w:name w:val="WW8Num26z2"/>
    <w:qFormat/>
    <w:rsid w:val="002A55DF"/>
    <w:rPr>
      <w:rFonts w:ascii="Wingdings" w:hAnsi="Wingdings" w:cs="Wingdings"/>
    </w:rPr>
  </w:style>
  <w:style w:type="character" w:customStyle="1" w:styleId="WW8Num28z1">
    <w:name w:val="WW8Num28z1"/>
    <w:qFormat/>
    <w:rsid w:val="002A55DF"/>
  </w:style>
  <w:style w:type="character" w:customStyle="1" w:styleId="WW8Num28z2">
    <w:name w:val="WW8Num28z2"/>
    <w:qFormat/>
    <w:rsid w:val="002A55DF"/>
  </w:style>
  <w:style w:type="character" w:customStyle="1" w:styleId="WW8Num28z3">
    <w:name w:val="WW8Num28z3"/>
    <w:qFormat/>
    <w:rsid w:val="002A55DF"/>
  </w:style>
  <w:style w:type="character" w:customStyle="1" w:styleId="WW8Num28z4">
    <w:name w:val="WW8Num28z4"/>
    <w:qFormat/>
    <w:rsid w:val="002A55DF"/>
  </w:style>
  <w:style w:type="character" w:customStyle="1" w:styleId="WW8Num28z5">
    <w:name w:val="WW8Num28z5"/>
    <w:qFormat/>
    <w:rsid w:val="002A55DF"/>
  </w:style>
  <w:style w:type="character" w:customStyle="1" w:styleId="WW8Num28z6">
    <w:name w:val="WW8Num28z6"/>
    <w:qFormat/>
    <w:rsid w:val="002A55DF"/>
  </w:style>
  <w:style w:type="character" w:customStyle="1" w:styleId="WW8Num28z7">
    <w:name w:val="WW8Num28z7"/>
    <w:qFormat/>
    <w:rsid w:val="002A55DF"/>
  </w:style>
  <w:style w:type="character" w:customStyle="1" w:styleId="WW8Num28z8">
    <w:name w:val="WW8Num28z8"/>
    <w:qFormat/>
    <w:rsid w:val="002A55DF"/>
  </w:style>
  <w:style w:type="character" w:customStyle="1" w:styleId="WW8Num31z1">
    <w:name w:val="WW8Num31z1"/>
    <w:qFormat/>
    <w:rsid w:val="002A55DF"/>
    <w:rPr>
      <w:rFonts w:ascii="Calibri" w:eastAsia="Times New Roman" w:hAnsi="Calibri" w:cs="Calibri"/>
      <w:b w:val="0"/>
      <w:i w:val="0"/>
      <w:sz w:val="22"/>
      <w:szCs w:val="22"/>
    </w:rPr>
  </w:style>
  <w:style w:type="character" w:customStyle="1" w:styleId="WW8Num31z2">
    <w:name w:val="WW8Num31z2"/>
    <w:qFormat/>
    <w:rsid w:val="002A55DF"/>
    <w:rPr>
      <w:rFonts w:ascii="Calibri" w:hAnsi="Calibri" w:cs="Calibri"/>
      <w:b w:val="0"/>
      <w:i w:val="0"/>
      <w:strike w:val="0"/>
      <w:dstrike w:val="0"/>
      <w:sz w:val="22"/>
      <w:szCs w:val="22"/>
    </w:rPr>
  </w:style>
  <w:style w:type="character" w:customStyle="1" w:styleId="WW8Num31z3">
    <w:name w:val="WW8Num31z3"/>
    <w:qFormat/>
    <w:rsid w:val="002A55DF"/>
    <w:rPr>
      <w:sz w:val="22"/>
    </w:rPr>
  </w:style>
  <w:style w:type="character" w:customStyle="1" w:styleId="WW8Num31z4">
    <w:name w:val="WW8Num31z4"/>
    <w:qFormat/>
    <w:rsid w:val="002A55DF"/>
    <w:rPr>
      <w:rFonts w:ascii="Symbol" w:hAnsi="Symbol" w:cs="Symbol"/>
    </w:rPr>
  </w:style>
  <w:style w:type="character" w:customStyle="1" w:styleId="WW8Num31z5">
    <w:name w:val="WW8Num31z5"/>
    <w:qFormat/>
    <w:rsid w:val="002A55DF"/>
  </w:style>
  <w:style w:type="character" w:customStyle="1" w:styleId="WW8Num33z1">
    <w:name w:val="WW8Num33z1"/>
    <w:qFormat/>
    <w:rsid w:val="002A55DF"/>
    <w:rPr>
      <w:rFonts w:cs="Times New Roman"/>
    </w:rPr>
  </w:style>
  <w:style w:type="character" w:customStyle="1" w:styleId="WW8Num33z3">
    <w:name w:val="WW8Num33z3"/>
    <w:qFormat/>
    <w:rsid w:val="002A55DF"/>
    <w:rPr>
      <w:rFonts w:ascii="Symbol" w:hAnsi="Symbol" w:cs="Times New Roman"/>
      <w:color w:val="auto"/>
    </w:rPr>
  </w:style>
  <w:style w:type="character" w:customStyle="1" w:styleId="WW8Num33z4">
    <w:name w:val="WW8Num33z4"/>
    <w:qFormat/>
    <w:rsid w:val="002A55DF"/>
    <w:rPr>
      <w:rFonts w:ascii="Symbol" w:hAnsi="Symbol" w:cs="Symbol"/>
      <w:color w:val="auto"/>
    </w:rPr>
  </w:style>
  <w:style w:type="character" w:customStyle="1" w:styleId="WW8Num34z1">
    <w:name w:val="WW8Num34z1"/>
    <w:qFormat/>
    <w:rsid w:val="002A55DF"/>
  </w:style>
  <w:style w:type="character" w:customStyle="1" w:styleId="WW8Num34z2">
    <w:name w:val="WW8Num34z2"/>
    <w:qFormat/>
    <w:rsid w:val="002A55DF"/>
  </w:style>
  <w:style w:type="character" w:customStyle="1" w:styleId="WW8Num34z3">
    <w:name w:val="WW8Num34z3"/>
    <w:qFormat/>
    <w:rsid w:val="002A55DF"/>
  </w:style>
  <w:style w:type="character" w:customStyle="1" w:styleId="WW8Num34z4">
    <w:name w:val="WW8Num34z4"/>
    <w:qFormat/>
    <w:rsid w:val="002A55DF"/>
  </w:style>
  <w:style w:type="character" w:customStyle="1" w:styleId="WW8Num34z5">
    <w:name w:val="WW8Num34z5"/>
    <w:qFormat/>
    <w:rsid w:val="002A55DF"/>
  </w:style>
  <w:style w:type="character" w:customStyle="1" w:styleId="WW8Num34z6">
    <w:name w:val="WW8Num34z6"/>
    <w:qFormat/>
    <w:rsid w:val="002A55DF"/>
  </w:style>
  <w:style w:type="character" w:customStyle="1" w:styleId="WW8Num34z7">
    <w:name w:val="WW8Num34z7"/>
    <w:qFormat/>
    <w:rsid w:val="002A55DF"/>
  </w:style>
  <w:style w:type="character" w:customStyle="1" w:styleId="WW8Num34z8">
    <w:name w:val="WW8Num34z8"/>
    <w:qFormat/>
    <w:rsid w:val="002A55DF"/>
  </w:style>
  <w:style w:type="character" w:customStyle="1" w:styleId="WW8Num35z1">
    <w:name w:val="WW8Num35z1"/>
    <w:qFormat/>
    <w:rsid w:val="002A55DF"/>
    <w:rPr>
      <w:rFonts w:ascii="Times New Roman" w:hAnsi="Times New Roman" w:cs="Times New Roman"/>
      <w:b w:val="0"/>
      <w:i w:val="0"/>
      <w:sz w:val="22"/>
      <w:szCs w:val="22"/>
    </w:rPr>
  </w:style>
  <w:style w:type="character" w:customStyle="1" w:styleId="WW8Num35z3">
    <w:name w:val="WW8Num35z3"/>
    <w:qFormat/>
    <w:rsid w:val="002A55DF"/>
    <w:rPr>
      <w:rFonts w:ascii="Times New Roman" w:eastAsia="Times New Roman" w:hAnsi="Times New Roman" w:cs="Times New Roman"/>
      <w:sz w:val="22"/>
      <w:szCs w:val="22"/>
    </w:rPr>
  </w:style>
  <w:style w:type="character" w:customStyle="1" w:styleId="WW8Num35z4">
    <w:name w:val="WW8Num35z4"/>
    <w:qFormat/>
    <w:rsid w:val="002A55DF"/>
    <w:rPr>
      <w:rFonts w:ascii="Symbol" w:hAnsi="Symbol" w:cs="Symbol"/>
    </w:rPr>
  </w:style>
  <w:style w:type="character" w:customStyle="1" w:styleId="WW8Num35z5">
    <w:name w:val="WW8Num35z5"/>
    <w:qFormat/>
    <w:rsid w:val="002A55DF"/>
  </w:style>
  <w:style w:type="character" w:customStyle="1" w:styleId="WW8Num36z2">
    <w:name w:val="WW8Num36z2"/>
    <w:qFormat/>
    <w:rsid w:val="002A55DF"/>
  </w:style>
  <w:style w:type="character" w:customStyle="1" w:styleId="WW8Num36z3">
    <w:name w:val="WW8Num36z3"/>
    <w:qFormat/>
    <w:rsid w:val="002A55DF"/>
  </w:style>
  <w:style w:type="character" w:customStyle="1" w:styleId="WW8Num36z4">
    <w:name w:val="WW8Num36z4"/>
    <w:qFormat/>
    <w:rsid w:val="002A55DF"/>
  </w:style>
  <w:style w:type="character" w:customStyle="1" w:styleId="WW8Num36z5">
    <w:name w:val="WW8Num36z5"/>
    <w:qFormat/>
    <w:rsid w:val="002A55DF"/>
  </w:style>
  <w:style w:type="character" w:customStyle="1" w:styleId="WW8Num36z6">
    <w:name w:val="WW8Num36z6"/>
    <w:qFormat/>
    <w:rsid w:val="002A55DF"/>
  </w:style>
  <w:style w:type="character" w:customStyle="1" w:styleId="WW8Num36z7">
    <w:name w:val="WW8Num36z7"/>
    <w:qFormat/>
    <w:rsid w:val="002A55DF"/>
  </w:style>
  <w:style w:type="character" w:customStyle="1" w:styleId="WW8Num36z8">
    <w:name w:val="WW8Num36z8"/>
    <w:qFormat/>
    <w:rsid w:val="002A55DF"/>
  </w:style>
  <w:style w:type="character" w:customStyle="1" w:styleId="WW8Num39z1">
    <w:name w:val="WW8Num39z1"/>
    <w:qFormat/>
    <w:rsid w:val="002A55DF"/>
  </w:style>
  <w:style w:type="character" w:customStyle="1" w:styleId="WW8Num39z2">
    <w:name w:val="WW8Num39z2"/>
    <w:qFormat/>
    <w:rsid w:val="002A55DF"/>
  </w:style>
  <w:style w:type="character" w:customStyle="1" w:styleId="WW8Num39z3">
    <w:name w:val="WW8Num39z3"/>
    <w:qFormat/>
    <w:rsid w:val="002A55DF"/>
  </w:style>
  <w:style w:type="character" w:customStyle="1" w:styleId="WW8Num39z4">
    <w:name w:val="WW8Num39z4"/>
    <w:qFormat/>
    <w:rsid w:val="002A55DF"/>
  </w:style>
  <w:style w:type="character" w:customStyle="1" w:styleId="WW8Num39z5">
    <w:name w:val="WW8Num39z5"/>
    <w:qFormat/>
    <w:rsid w:val="002A55DF"/>
  </w:style>
  <w:style w:type="character" w:customStyle="1" w:styleId="WW8Num39z6">
    <w:name w:val="WW8Num39z6"/>
    <w:qFormat/>
    <w:rsid w:val="002A55DF"/>
  </w:style>
  <w:style w:type="character" w:customStyle="1" w:styleId="WW8Num39z7">
    <w:name w:val="WW8Num39z7"/>
    <w:qFormat/>
    <w:rsid w:val="002A55DF"/>
  </w:style>
  <w:style w:type="character" w:customStyle="1" w:styleId="WW8Num39z8">
    <w:name w:val="WW8Num39z8"/>
    <w:qFormat/>
    <w:rsid w:val="002A55DF"/>
  </w:style>
  <w:style w:type="character" w:customStyle="1" w:styleId="WW8Num40z1">
    <w:name w:val="WW8Num40z1"/>
    <w:qFormat/>
    <w:rsid w:val="002A55DF"/>
  </w:style>
  <w:style w:type="character" w:customStyle="1" w:styleId="WW8Num42z1">
    <w:name w:val="WW8Num42z1"/>
    <w:qFormat/>
    <w:rsid w:val="002A55DF"/>
    <w:rPr>
      <w:rFonts w:cs="Times New Roman"/>
    </w:rPr>
  </w:style>
  <w:style w:type="character" w:customStyle="1" w:styleId="WW8Num42z2">
    <w:name w:val="WW8Num42z2"/>
    <w:qFormat/>
    <w:rsid w:val="002A55DF"/>
    <w:rPr>
      <w:rFonts w:eastAsia="Calibri"/>
      <w:sz w:val="22"/>
      <w:szCs w:val="22"/>
      <w:lang w:eastAsia="en-US"/>
    </w:rPr>
  </w:style>
  <w:style w:type="character" w:customStyle="1" w:styleId="WW8Num42z3">
    <w:name w:val="WW8Num42z3"/>
    <w:qFormat/>
    <w:rsid w:val="002A55DF"/>
  </w:style>
  <w:style w:type="character" w:customStyle="1" w:styleId="WW8Num42z4">
    <w:name w:val="WW8Num42z4"/>
    <w:qFormat/>
    <w:rsid w:val="002A55DF"/>
  </w:style>
  <w:style w:type="character" w:customStyle="1" w:styleId="WW8Num42z5">
    <w:name w:val="WW8Num42z5"/>
    <w:qFormat/>
    <w:rsid w:val="002A55DF"/>
  </w:style>
  <w:style w:type="character" w:customStyle="1" w:styleId="WW8Num42z6">
    <w:name w:val="WW8Num42z6"/>
    <w:qFormat/>
    <w:rsid w:val="002A55DF"/>
  </w:style>
  <w:style w:type="character" w:customStyle="1" w:styleId="WW8Num42z7">
    <w:name w:val="WW8Num42z7"/>
    <w:qFormat/>
    <w:rsid w:val="002A55DF"/>
  </w:style>
  <w:style w:type="character" w:customStyle="1" w:styleId="WW8Num42z8">
    <w:name w:val="WW8Num42z8"/>
    <w:qFormat/>
    <w:rsid w:val="002A55DF"/>
  </w:style>
  <w:style w:type="character" w:customStyle="1" w:styleId="WW8Num45z1">
    <w:name w:val="WW8Num45z1"/>
    <w:qFormat/>
    <w:rsid w:val="002A55DF"/>
  </w:style>
  <w:style w:type="character" w:customStyle="1" w:styleId="WW8Num45z2">
    <w:name w:val="WW8Num45z2"/>
    <w:qFormat/>
    <w:rsid w:val="002A55DF"/>
  </w:style>
  <w:style w:type="character" w:customStyle="1" w:styleId="WW8Num45z3">
    <w:name w:val="WW8Num45z3"/>
    <w:qFormat/>
    <w:rsid w:val="002A55DF"/>
  </w:style>
  <w:style w:type="character" w:customStyle="1" w:styleId="WW8Num45z4">
    <w:name w:val="WW8Num45z4"/>
    <w:qFormat/>
    <w:rsid w:val="002A55DF"/>
  </w:style>
  <w:style w:type="character" w:customStyle="1" w:styleId="WW8Num45z5">
    <w:name w:val="WW8Num45z5"/>
    <w:qFormat/>
    <w:rsid w:val="002A55DF"/>
  </w:style>
  <w:style w:type="character" w:customStyle="1" w:styleId="WW8Num45z6">
    <w:name w:val="WW8Num45z6"/>
    <w:qFormat/>
    <w:rsid w:val="002A55DF"/>
  </w:style>
  <w:style w:type="character" w:customStyle="1" w:styleId="WW8Num45z7">
    <w:name w:val="WW8Num45z7"/>
    <w:qFormat/>
    <w:rsid w:val="002A55DF"/>
  </w:style>
  <w:style w:type="character" w:customStyle="1" w:styleId="WW8Num45z8">
    <w:name w:val="WW8Num45z8"/>
    <w:qFormat/>
    <w:rsid w:val="002A55DF"/>
  </w:style>
  <w:style w:type="character" w:customStyle="1" w:styleId="WW8Num47z1">
    <w:name w:val="WW8Num47z1"/>
    <w:qFormat/>
    <w:rsid w:val="002A55DF"/>
  </w:style>
  <w:style w:type="character" w:customStyle="1" w:styleId="WW8Num47z2">
    <w:name w:val="WW8Num47z2"/>
    <w:qFormat/>
    <w:rsid w:val="002A55DF"/>
  </w:style>
  <w:style w:type="character" w:customStyle="1" w:styleId="WW8Num47z3">
    <w:name w:val="WW8Num47z3"/>
    <w:qFormat/>
    <w:rsid w:val="002A55DF"/>
  </w:style>
  <w:style w:type="character" w:customStyle="1" w:styleId="WW8Num47z4">
    <w:name w:val="WW8Num47z4"/>
    <w:qFormat/>
    <w:rsid w:val="002A55DF"/>
  </w:style>
  <w:style w:type="character" w:customStyle="1" w:styleId="WW8Num47z5">
    <w:name w:val="WW8Num47z5"/>
    <w:qFormat/>
    <w:rsid w:val="002A55DF"/>
  </w:style>
  <w:style w:type="character" w:customStyle="1" w:styleId="WW8Num47z6">
    <w:name w:val="WW8Num47z6"/>
    <w:qFormat/>
    <w:rsid w:val="002A55DF"/>
  </w:style>
  <w:style w:type="character" w:customStyle="1" w:styleId="WW8Num47z7">
    <w:name w:val="WW8Num47z7"/>
    <w:qFormat/>
    <w:rsid w:val="002A55DF"/>
  </w:style>
  <w:style w:type="character" w:customStyle="1" w:styleId="WW8Num47z8">
    <w:name w:val="WW8Num47z8"/>
    <w:qFormat/>
    <w:rsid w:val="002A55DF"/>
  </w:style>
  <w:style w:type="character" w:customStyle="1" w:styleId="WW8Num49z1">
    <w:name w:val="WW8Num49z1"/>
    <w:qFormat/>
    <w:rsid w:val="002A55DF"/>
    <w:rPr>
      <w:rFonts w:ascii="Times New Roman" w:eastAsia="Times New Roman" w:hAnsi="Times New Roman" w:cs="Times New Roman"/>
      <w:sz w:val="22"/>
      <w:szCs w:val="22"/>
    </w:rPr>
  </w:style>
  <w:style w:type="character" w:customStyle="1" w:styleId="WW8Num49z2">
    <w:name w:val="WW8Num49z2"/>
    <w:qFormat/>
    <w:rsid w:val="002A55DF"/>
  </w:style>
  <w:style w:type="character" w:customStyle="1" w:styleId="WW8Num49z3">
    <w:name w:val="WW8Num49z3"/>
    <w:qFormat/>
    <w:rsid w:val="002A55DF"/>
  </w:style>
  <w:style w:type="character" w:customStyle="1" w:styleId="WW8Num49z4">
    <w:name w:val="WW8Num49z4"/>
    <w:qFormat/>
    <w:rsid w:val="002A55DF"/>
  </w:style>
  <w:style w:type="character" w:customStyle="1" w:styleId="WW8Num49z5">
    <w:name w:val="WW8Num49z5"/>
    <w:qFormat/>
    <w:rsid w:val="002A55DF"/>
  </w:style>
  <w:style w:type="character" w:customStyle="1" w:styleId="WW8Num49z6">
    <w:name w:val="WW8Num49z6"/>
    <w:qFormat/>
    <w:rsid w:val="002A55DF"/>
  </w:style>
  <w:style w:type="character" w:customStyle="1" w:styleId="WW8Num49z7">
    <w:name w:val="WW8Num49z7"/>
    <w:qFormat/>
    <w:rsid w:val="002A55DF"/>
  </w:style>
  <w:style w:type="character" w:customStyle="1" w:styleId="WW8Num49z8">
    <w:name w:val="WW8Num49z8"/>
    <w:qFormat/>
    <w:rsid w:val="002A55DF"/>
  </w:style>
  <w:style w:type="character" w:customStyle="1" w:styleId="WW8Num50z1">
    <w:name w:val="WW8Num50z1"/>
    <w:qFormat/>
    <w:rsid w:val="002A55DF"/>
  </w:style>
  <w:style w:type="character" w:customStyle="1" w:styleId="WW8Num50z2">
    <w:name w:val="WW8Num50z2"/>
    <w:qFormat/>
    <w:rsid w:val="002A55DF"/>
  </w:style>
  <w:style w:type="character" w:customStyle="1" w:styleId="WW8Num50z3">
    <w:name w:val="WW8Num50z3"/>
    <w:qFormat/>
    <w:rsid w:val="002A55DF"/>
  </w:style>
  <w:style w:type="character" w:customStyle="1" w:styleId="WW8Num50z4">
    <w:name w:val="WW8Num50z4"/>
    <w:qFormat/>
    <w:rsid w:val="002A55DF"/>
  </w:style>
  <w:style w:type="character" w:customStyle="1" w:styleId="WW8Num50z5">
    <w:name w:val="WW8Num50z5"/>
    <w:qFormat/>
    <w:rsid w:val="002A55DF"/>
  </w:style>
  <w:style w:type="character" w:customStyle="1" w:styleId="WW8Num50z6">
    <w:name w:val="WW8Num50z6"/>
    <w:qFormat/>
    <w:rsid w:val="002A55DF"/>
  </w:style>
  <w:style w:type="character" w:customStyle="1" w:styleId="WW8Num50z7">
    <w:name w:val="WW8Num50z7"/>
    <w:qFormat/>
    <w:rsid w:val="002A55DF"/>
  </w:style>
  <w:style w:type="character" w:customStyle="1" w:styleId="WW8Num50z8">
    <w:name w:val="WW8Num50z8"/>
    <w:qFormat/>
    <w:rsid w:val="002A55DF"/>
  </w:style>
  <w:style w:type="character" w:customStyle="1" w:styleId="WW8Num51z1">
    <w:name w:val="WW8Num51z1"/>
    <w:qFormat/>
    <w:rsid w:val="002A55DF"/>
    <w:rPr>
      <w:rFonts w:cs="Times New Roman"/>
    </w:rPr>
  </w:style>
  <w:style w:type="character" w:customStyle="1" w:styleId="WW8Num51z3">
    <w:name w:val="WW8Num51z3"/>
    <w:qFormat/>
    <w:rsid w:val="002A55DF"/>
    <w:rPr>
      <w:rFonts w:ascii="Symbol" w:hAnsi="Symbol" w:cs="Times New Roman"/>
      <w:color w:val="auto"/>
    </w:rPr>
  </w:style>
  <w:style w:type="character" w:customStyle="1" w:styleId="WW8Num51z4">
    <w:name w:val="WW8Num51z4"/>
    <w:qFormat/>
    <w:rsid w:val="002A55DF"/>
    <w:rPr>
      <w:rFonts w:ascii="Symbol" w:hAnsi="Symbol" w:cs="Symbol"/>
      <w:color w:val="auto"/>
    </w:rPr>
  </w:style>
  <w:style w:type="character" w:customStyle="1" w:styleId="WW8Num53z2">
    <w:name w:val="WW8Num53z2"/>
    <w:qFormat/>
    <w:rsid w:val="002A55DF"/>
  </w:style>
  <w:style w:type="character" w:customStyle="1" w:styleId="WW8Num53z3">
    <w:name w:val="WW8Num53z3"/>
    <w:qFormat/>
    <w:rsid w:val="002A55DF"/>
  </w:style>
  <w:style w:type="character" w:customStyle="1" w:styleId="WW8Num53z4">
    <w:name w:val="WW8Num53z4"/>
    <w:qFormat/>
    <w:rsid w:val="002A55DF"/>
  </w:style>
  <w:style w:type="character" w:customStyle="1" w:styleId="WW8Num53z5">
    <w:name w:val="WW8Num53z5"/>
    <w:qFormat/>
    <w:rsid w:val="002A55DF"/>
  </w:style>
  <w:style w:type="character" w:customStyle="1" w:styleId="WW8Num53z7">
    <w:name w:val="WW8Num53z7"/>
    <w:qFormat/>
    <w:rsid w:val="002A55DF"/>
  </w:style>
  <w:style w:type="character" w:customStyle="1" w:styleId="WW8Num53z8">
    <w:name w:val="WW8Num53z8"/>
    <w:qFormat/>
    <w:rsid w:val="002A55DF"/>
  </w:style>
  <w:style w:type="character" w:customStyle="1" w:styleId="WW8Num55z2">
    <w:name w:val="WW8Num55z2"/>
    <w:qFormat/>
    <w:rsid w:val="002A55DF"/>
  </w:style>
  <w:style w:type="character" w:customStyle="1" w:styleId="WW8Num55z3">
    <w:name w:val="WW8Num55z3"/>
    <w:qFormat/>
    <w:rsid w:val="002A55DF"/>
  </w:style>
  <w:style w:type="character" w:customStyle="1" w:styleId="WW8Num55z4">
    <w:name w:val="WW8Num55z4"/>
    <w:qFormat/>
    <w:rsid w:val="002A55DF"/>
  </w:style>
  <w:style w:type="character" w:customStyle="1" w:styleId="WW8Num55z5">
    <w:name w:val="WW8Num55z5"/>
    <w:qFormat/>
    <w:rsid w:val="002A55DF"/>
  </w:style>
  <w:style w:type="character" w:customStyle="1" w:styleId="WW8Num55z6">
    <w:name w:val="WW8Num55z6"/>
    <w:qFormat/>
    <w:rsid w:val="002A55DF"/>
  </w:style>
  <w:style w:type="character" w:customStyle="1" w:styleId="WW8Num55z7">
    <w:name w:val="WW8Num55z7"/>
    <w:qFormat/>
    <w:rsid w:val="002A55DF"/>
  </w:style>
  <w:style w:type="character" w:customStyle="1" w:styleId="WW8Num55z8">
    <w:name w:val="WW8Num55z8"/>
    <w:qFormat/>
    <w:rsid w:val="002A55DF"/>
  </w:style>
  <w:style w:type="character" w:customStyle="1" w:styleId="WW8Num56z2">
    <w:name w:val="WW8Num56z2"/>
    <w:qFormat/>
    <w:rsid w:val="002A55DF"/>
  </w:style>
  <w:style w:type="character" w:customStyle="1" w:styleId="WW8Num56z3">
    <w:name w:val="WW8Num56z3"/>
    <w:qFormat/>
    <w:rsid w:val="002A55DF"/>
  </w:style>
  <w:style w:type="character" w:customStyle="1" w:styleId="WW8Num56z4">
    <w:name w:val="WW8Num56z4"/>
    <w:qFormat/>
    <w:rsid w:val="002A55DF"/>
  </w:style>
  <w:style w:type="character" w:customStyle="1" w:styleId="WW8Num56z5">
    <w:name w:val="WW8Num56z5"/>
    <w:qFormat/>
    <w:rsid w:val="002A55DF"/>
  </w:style>
  <w:style w:type="character" w:customStyle="1" w:styleId="WW8Num56z6">
    <w:name w:val="WW8Num56z6"/>
    <w:qFormat/>
    <w:rsid w:val="002A55DF"/>
  </w:style>
  <w:style w:type="character" w:customStyle="1" w:styleId="WW8Num56z7">
    <w:name w:val="WW8Num56z7"/>
    <w:qFormat/>
    <w:rsid w:val="002A55DF"/>
  </w:style>
  <w:style w:type="character" w:customStyle="1" w:styleId="WW8Num56z8">
    <w:name w:val="WW8Num56z8"/>
    <w:qFormat/>
    <w:rsid w:val="002A55DF"/>
  </w:style>
  <w:style w:type="character" w:customStyle="1" w:styleId="WW8Num57z1">
    <w:name w:val="WW8Num57z1"/>
    <w:qFormat/>
    <w:rsid w:val="002A55DF"/>
    <w:rPr>
      <w:rFonts w:ascii="Times New Roman" w:eastAsia="Times New Roman" w:hAnsi="Times New Roman" w:cs="Times New Roman"/>
      <w:b w:val="0"/>
      <w:i w:val="0"/>
      <w:sz w:val="22"/>
      <w:szCs w:val="22"/>
    </w:rPr>
  </w:style>
  <w:style w:type="character" w:customStyle="1" w:styleId="WW8Num57z2">
    <w:name w:val="WW8Num57z2"/>
    <w:qFormat/>
    <w:rsid w:val="002A55DF"/>
    <w:rPr>
      <w:rFonts w:ascii="Times New Roman" w:eastAsia="Calibri" w:hAnsi="Times New Roman" w:cs="Times New Roman"/>
      <w:b w:val="0"/>
      <w:i w:val="0"/>
      <w:strike w:val="0"/>
      <w:dstrike w:val="0"/>
      <w:color w:val="FF0000"/>
      <w:sz w:val="22"/>
      <w:szCs w:val="22"/>
      <w:u w:val="none"/>
      <w:lang w:val="x-none"/>
    </w:rPr>
  </w:style>
  <w:style w:type="character" w:customStyle="1" w:styleId="WW8Num57z3">
    <w:name w:val="WW8Num57z3"/>
    <w:qFormat/>
    <w:rsid w:val="002A55DF"/>
    <w:rPr>
      <w:rFonts w:ascii="Times New Roman" w:hAnsi="Times New Roman" w:cs="Times New Roman"/>
      <w:sz w:val="22"/>
    </w:rPr>
  </w:style>
  <w:style w:type="character" w:customStyle="1" w:styleId="WW8Num57z4">
    <w:name w:val="WW8Num57z4"/>
    <w:qFormat/>
    <w:rsid w:val="002A55DF"/>
    <w:rPr>
      <w:rFonts w:ascii="Symbol" w:hAnsi="Symbol" w:cs="Symbol"/>
    </w:rPr>
  </w:style>
  <w:style w:type="character" w:customStyle="1" w:styleId="WW8Num57z5">
    <w:name w:val="WW8Num57z5"/>
    <w:qFormat/>
    <w:rsid w:val="002A55DF"/>
  </w:style>
  <w:style w:type="character" w:customStyle="1" w:styleId="WW8Num57z6">
    <w:name w:val="WW8Num57z6"/>
    <w:qFormat/>
    <w:rsid w:val="002A55DF"/>
    <w:rPr>
      <w:color w:val="auto"/>
    </w:rPr>
  </w:style>
  <w:style w:type="character" w:customStyle="1" w:styleId="WW8Num57z7">
    <w:name w:val="WW8Num57z7"/>
    <w:qFormat/>
    <w:rsid w:val="002A55DF"/>
  </w:style>
  <w:style w:type="character" w:customStyle="1" w:styleId="WW8Num57z8">
    <w:name w:val="WW8Num57z8"/>
    <w:qFormat/>
    <w:rsid w:val="002A55DF"/>
  </w:style>
  <w:style w:type="character" w:customStyle="1" w:styleId="WW8Num59z1">
    <w:name w:val="WW8Num59z1"/>
    <w:qFormat/>
    <w:rsid w:val="002A55DF"/>
  </w:style>
  <w:style w:type="character" w:customStyle="1" w:styleId="WW8Num59z2">
    <w:name w:val="WW8Num59z2"/>
    <w:qFormat/>
    <w:rsid w:val="002A55DF"/>
  </w:style>
  <w:style w:type="character" w:customStyle="1" w:styleId="WW8Num59z3">
    <w:name w:val="WW8Num59z3"/>
    <w:qFormat/>
    <w:rsid w:val="002A55DF"/>
  </w:style>
  <w:style w:type="character" w:customStyle="1" w:styleId="WW8Num59z4">
    <w:name w:val="WW8Num59z4"/>
    <w:qFormat/>
    <w:rsid w:val="002A55DF"/>
  </w:style>
  <w:style w:type="character" w:customStyle="1" w:styleId="WW8Num59z5">
    <w:name w:val="WW8Num59z5"/>
    <w:qFormat/>
    <w:rsid w:val="002A55DF"/>
  </w:style>
  <w:style w:type="character" w:customStyle="1" w:styleId="WW8Num59z6">
    <w:name w:val="WW8Num59z6"/>
    <w:qFormat/>
    <w:rsid w:val="002A55DF"/>
  </w:style>
  <w:style w:type="character" w:customStyle="1" w:styleId="WW8Num59z7">
    <w:name w:val="WW8Num59z7"/>
    <w:qFormat/>
    <w:rsid w:val="002A55DF"/>
  </w:style>
  <w:style w:type="character" w:customStyle="1" w:styleId="WW8Num59z8">
    <w:name w:val="WW8Num59z8"/>
    <w:qFormat/>
    <w:rsid w:val="002A55DF"/>
  </w:style>
  <w:style w:type="character" w:customStyle="1" w:styleId="WW8Num60z1">
    <w:name w:val="WW8Num60z1"/>
    <w:qFormat/>
    <w:rsid w:val="002A55DF"/>
    <w:rPr>
      <w:position w:val="0"/>
      <w:sz w:val="24"/>
      <w:vertAlign w:val="baseline"/>
    </w:rPr>
  </w:style>
  <w:style w:type="character" w:customStyle="1" w:styleId="WW8Num62z2">
    <w:name w:val="WW8Num62z2"/>
    <w:qFormat/>
    <w:rsid w:val="002A55DF"/>
  </w:style>
  <w:style w:type="character" w:customStyle="1" w:styleId="WW8Num62z3">
    <w:name w:val="WW8Num62z3"/>
    <w:qFormat/>
    <w:rsid w:val="002A55DF"/>
  </w:style>
  <w:style w:type="character" w:customStyle="1" w:styleId="WW8Num62z4">
    <w:name w:val="WW8Num62z4"/>
    <w:qFormat/>
    <w:rsid w:val="002A55DF"/>
  </w:style>
  <w:style w:type="character" w:customStyle="1" w:styleId="WW8Num62z5">
    <w:name w:val="WW8Num62z5"/>
    <w:qFormat/>
    <w:rsid w:val="002A55DF"/>
  </w:style>
  <w:style w:type="character" w:customStyle="1" w:styleId="WW8Num62z6">
    <w:name w:val="WW8Num62z6"/>
    <w:qFormat/>
    <w:rsid w:val="002A55DF"/>
  </w:style>
  <w:style w:type="character" w:customStyle="1" w:styleId="WW8Num62z7">
    <w:name w:val="WW8Num62z7"/>
    <w:qFormat/>
    <w:rsid w:val="002A55DF"/>
  </w:style>
  <w:style w:type="character" w:customStyle="1" w:styleId="WW8Num62z8">
    <w:name w:val="WW8Num62z8"/>
    <w:qFormat/>
    <w:rsid w:val="002A55DF"/>
  </w:style>
  <w:style w:type="character" w:customStyle="1" w:styleId="WW8Num63z2">
    <w:name w:val="WW8Num63z2"/>
    <w:qFormat/>
    <w:rsid w:val="002A55DF"/>
    <w:rPr>
      <w:rFonts w:ascii="Wingdings" w:hAnsi="Wingdings" w:cs="Wingdings"/>
    </w:rPr>
  </w:style>
  <w:style w:type="character" w:customStyle="1" w:styleId="WW8Num64z2">
    <w:name w:val="WW8Num64z2"/>
    <w:qFormat/>
    <w:rsid w:val="002A55DF"/>
  </w:style>
  <w:style w:type="character" w:customStyle="1" w:styleId="WW8Num64z3">
    <w:name w:val="WW8Num64z3"/>
    <w:qFormat/>
    <w:rsid w:val="002A55DF"/>
  </w:style>
  <w:style w:type="character" w:customStyle="1" w:styleId="WW8Num64z4">
    <w:name w:val="WW8Num64z4"/>
    <w:qFormat/>
    <w:rsid w:val="002A55DF"/>
  </w:style>
  <w:style w:type="character" w:customStyle="1" w:styleId="WW8Num64z5">
    <w:name w:val="WW8Num64z5"/>
    <w:qFormat/>
    <w:rsid w:val="002A55DF"/>
  </w:style>
  <w:style w:type="character" w:customStyle="1" w:styleId="WW8Num64z6">
    <w:name w:val="WW8Num64z6"/>
    <w:qFormat/>
    <w:rsid w:val="002A55DF"/>
  </w:style>
  <w:style w:type="character" w:customStyle="1" w:styleId="WW8Num64z7">
    <w:name w:val="WW8Num64z7"/>
    <w:qFormat/>
    <w:rsid w:val="002A55DF"/>
  </w:style>
  <w:style w:type="character" w:customStyle="1" w:styleId="WW8Num64z8">
    <w:name w:val="WW8Num64z8"/>
    <w:qFormat/>
    <w:rsid w:val="002A55DF"/>
  </w:style>
  <w:style w:type="character" w:customStyle="1" w:styleId="WW8Num67z2">
    <w:name w:val="WW8Num67z2"/>
    <w:qFormat/>
    <w:rsid w:val="002A55DF"/>
  </w:style>
  <w:style w:type="character" w:customStyle="1" w:styleId="WW8Num67z5">
    <w:name w:val="WW8Num67z5"/>
    <w:qFormat/>
    <w:rsid w:val="002A55DF"/>
  </w:style>
  <w:style w:type="character" w:customStyle="1" w:styleId="WW8Num67z7">
    <w:name w:val="WW8Num67z7"/>
    <w:qFormat/>
    <w:rsid w:val="002A55DF"/>
  </w:style>
  <w:style w:type="character" w:customStyle="1" w:styleId="WW8Num67z8">
    <w:name w:val="WW8Num67z8"/>
    <w:qFormat/>
    <w:rsid w:val="002A55DF"/>
  </w:style>
  <w:style w:type="character" w:customStyle="1" w:styleId="WW8Num69z0">
    <w:name w:val="WW8Num69z0"/>
    <w:qFormat/>
    <w:rsid w:val="002A55DF"/>
    <w:rPr>
      <w:rFonts w:ascii="Calibri" w:hAnsi="Calibri" w:cs="Calibri"/>
      <w:b/>
      <w:sz w:val="22"/>
      <w:szCs w:val="22"/>
      <w:u w:val="none"/>
      <w:lang w:val="pl-PL"/>
    </w:rPr>
  </w:style>
  <w:style w:type="character" w:customStyle="1" w:styleId="WW8Num69z1">
    <w:name w:val="WW8Num69z1"/>
    <w:qFormat/>
    <w:rsid w:val="002A55DF"/>
    <w:rPr>
      <w:u w:val="none"/>
    </w:rPr>
  </w:style>
  <w:style w:type="character" w:customStyle="1" w:styleId="WW8Num70z0">
    <w:name w:val="WW8Num70z0"/>
    <w:qFormat/>
    <w:rsid w:val="002A55DF"/>
  </w:style>
  <w:style w:type="character" w:customStyle="1" w:styleId="WW8Num70z1">
    <w:name w:val="WW8Num70z1"/>
    <w:qFormat/>
    <w:rsid w:val="002A55DF"/>
  </w:style>
  <w:style w:type="character" w:customStyle="1" w:styleId="WW8Num70z2">
    <w:name w:val="WW8Num70z2"/>
    <w:qFormat/>
    <w:rsid w:val="002A55DF"/>
  </w:style>
  <w:style w:type="character" w:customStyle="1" w:styleId="WW8Num70z3">
    <w:name w:val="WW8Num70z3"/>
    <w:qFormat/>
    <w:rsid w:val="002A55DF"/>
  </w:style>
  <w:style w:type="character" w:customStyle="1" w:styleId="WW8Num70z4">
    <w:name w:val="WW8Num70z4"/>
    <w:qFormat/>
    <w:rsid w:val="002A55DF"/>
  </w:style>
  <w:style w:type="character" w:customStyle="1" w:styleId="WW8Num70z5">
    <w:name w:val="WW8Num70z5"/>
    <w:qFormat/>
    <w:rsid w:val="002A55DF"/>
  </w:style>
  <w:style w:type="character" w:customStyle="1" w:styleId="WW8Num70z6">
    <w:name w:val="WW8Num70z6"/>
    <w:qFormat/>
    <w:rsid w:val="002A55DF"/>
  </w:style>
  <w:style w:type="character" w:customStyle="1" w:styleId="WW8Num70z7">
    <w:name w:val="WW8Num70z7"/>
    <w:qFormat/>
    <w:rsid w:val="002A55DF"/>
  </w:style>
  <w:style w:type="character" w:customStyle="1" w:styleId="WW8Num70z8">
    <w:name w:val="WW8Num70z8"/>
    <w:qFormat/>
    <w:rsid w:val="002A55DF"/>
  </w:style>
  <w:style w:type="character" w:customStyle="1" w:styleId="WW8Num71z0">
    <w:name w:val="WW8Num71z0"/>
    <w:qFormat/>
    <w:rsid w:val="002A55DF"/>
    <w:rPr>
      <w:rFonts w:ascii="Times New Roman" w:hAnsi="Times New Roman" w:cs="Times New Roman"/>
      <w:strike w:val="0"/>
      <w:dstrike w:val="0"/>
      <w:sz w:val="22"/>
    </w:rPr>
  </w:style>
  <w:style w:type="character" w:customStyle="1" w:styleId="WW8Num71z1">
    <w:name w:val="WW8Num71z1"/>
    <w:qFormat/>
    <w:rsid w:val="002A55DF"/>
    <w:rPr>
      <w:rFonts w:ascii="Times New Roman" w:eastAsia="Times New Roman" w:hAnsi="Times New Roman" w:cs="Times New Roman"/>
      <w:b/>
      <w:i w:val="0"/>
      <w:sz w:val="22"/>
      <w:szCs w:val="22"/>
    </w:rPr>
  </w:style>
  <w:style w:type="character" w:customStyle="1" w:styleId="WW8Num71z2">
    <w:name w:val="WW8Num71z2"/>
    <w:qFormat/>
    <w:rsid w:val="002A55DF"/>
    <w:rPr>
      <w:b/>
      <w:i w:val="0"/>
      <w:strike w:val="0"/>
      <w:dstrike w:val="0"/>
      <w:sz w:val="22"/>
      <w:szCs w:val="22"/>
    </w:rPr>
  </w:style>
  <w:style w:type="character" w:customStyle="1" w:styleId="WW8Num71z3">
    <w:name w:val="WW8Num71z3"/>
    <w:qFormat/>
    <w:rsid w:val="002A55DF"/>
    <w:rPr>
      <w:rFonts w:ascii="Times New Roman" w:hAnsi="Times New Roman" w:cs="Times New Roman"/>
      <w:sz w:val="22"/>
    </w:rPr>
  </w:style>
  <w:style w:type="character" w:customStyle="1" w:styleId="WW8Num71z4">
    <w:name w:val="WW8Num71z4"/>
    <w:qFormat/>
    <w:rsid w:val="002A55DF"/>
    <w:rPr>
      <w:rFonts w:ascii="Symbol" w:hAnsi="Symbol" w:cs="Symbol"/>
    </w:rPr>
  </w:style>
  <w:style w:type="character" w:customStyle="1" w:styleId="WW8Num71z5">
    <w:name w:val="WW8Num71z5"/>
    <w:qFormat/>
    <w:rsid w:val="002A55DF"/>
  </w:style>
  <w:style w:type="character" w:customStyle="1" w:styleId="WW8Num71z6">
    <w:name w:val="WW8Num71z6"/>
    <w:qFormat/>
    <w:rsid w:val="002A55DF"/>
    <w:rPr>
      <w:color w:val="auto"/>
    </w:rPr>
  </w:style>
  <w:style w:type="character" w:customStyle="1" w:styleId="WW8Num72z0">
    <w:name w:val="WW8Num72z0"/>
    <w:qFormat/>
    <w:rsid w:val="002A55DF"/>
    <w:rPr>
      <w:b/>
      <w:position w:val="0"/>
      <w:sz w:val="20"/>
      <w:vertAlign w:val="baseline"/>
    </w:rPr>
  </w:style>
  <w:style w:type="character" w:customStyle="1" w:styleId="WW8Num72z1">
    <w:name w:val="WW8Num72z1"/>
    <w:qFormat/>
    <w:rsid w:val="002A55DF"/>
    <w:rPr>
      <w:position w:val="0"/>
      <w:sz w:val="24"/>
      <w:vertAlign w:val="baseline"/>
    </w:rPr>
  </w:style>
  <w:style w:type="character" w:customStyle="1" w:styleId="WW8Num73z0">
    <w:name w:val="WW8Num73z0"/>
    <w:qFormat/>
    <w:rsid w:val="002A55DF"/>
    <w:rPr>
      <w:bCs/>
      <w:sz w:val="22"/>
      <w:szCs w:val="22"/>
      <w:lang w:val="pl-PL" w:eastAsia="en-US"/>
    </w:rPr>
  </w:style>
  <w:style w:type="character" w:customStyle="1" w:styleId="WW8Num73z1">
    <w:name w:val="WW8Num73z1"/>
    <w:qFormat/>
    <w:rsid w:val="002A55DF"/>
  </w:style>
  <w:style w:type="character" w:customStyle="1" w:styleId="WW8Num73z2">
    <w:name w:val="WW8Num73z2"/>
    <w:qFormat/>
    <w:rsid w:val="002A55DF"/>
  </w:style>
  <w:style w:type="character" w:customStyle="1" w:styleId="WW8Num73z3">
    <w:name w:val="WW8Num73z3"/>
    <w:qFormat/>
    <w:rsid w:val="002A55DF"/>
  </w:style>
  <w:style w:type="character" w:customStyle="1" w:styleId="WW8Num73z4">
    <w:name w:val="WW8Num73z4"/>
    <w:qFormat/>
    <w:rsid w:val="002A55DF"/>
  </w:style>
  <w:style w:type="character" w:customStyle="1" w:styleId="WW8Num73z5">
    <w:name w:val="WW8Num73z5"/>
    <w:qFormat/>
    <w:rsid w:val="002A55DF"/>
  </w:style>
  <w:style w:type="character" w:customStyle="1" w:styleId="WW8Num73z6">
    <w:name w:val="WW8Num73z6"/>
    <w:qFormat/>
    <w:rsid w:val="002A55DF"/>
  </w:style>
  <w:style w:type="character" w:customStyle="1" w:styleId="WW8Num73z7">
    <w:name w:val="WW8Num73z7"/>
    <w:qFormat/>
    <w:rsid w:val="002A55DF"/>
  </w:style>
  <w:style w:type="character" w:customStyle="1" w:styleId="WW8Num73z8">
    <w:name w:val="WW8Num73z8"/>
    <w:qFormat/>
    <w:rsid w:val="002A55DF"/>
  </w:style>
  <w:style w:type="character" w:customStyle="1" w:styleId="WW8Num74z0">
    <w:name w:val="WW8Num74z0"/>
    <w:qFormat/>
    <w:rsid w:val="002A55DF"/>
    <w:rPr>
      <w:rFonts w:cs="Verdana"/>
      <w:b w:val="0"/>
      <w:sz w:val="18"/>
      <w:szCs w:val="22"/>
    </w:rPr>
  </w:style>
  <w:style w:type="character" w:customStyle="1" w:styleId="WW8Num74z1">
    <w:name w:val="WW8Num74z1"/>
    <w:qFormat/>
    <w:rsid w:val="002A55DF"/>
  </w:style>
  <w:style w:type="character" w:customStyle="1" w:styleId="WW8Num74z2">
    <w:name w:val="WW8Num74z2"/>
    <w:qFormat/>
    <w:rsid w:val="002A55DF"/>
  </w:style>
  <w:style w:type="character" w:customStyle="1" w:styleId="WW8Num74z3">
    <w:name w:val="WW8Num74z3"/>
    <w:qFormat/>
    <w:rsid w:val="002A55DF"/>
  </w:style>
  <w:style w:type="character" w:customStyle="1" w:styleId="WW8Num74z4">
    <w:name w:val="WW8Num74z4"/>
    <w:qFormat/>
    <w:rsid w:val="002A55DF"/>
  </w:style>
  <w:style w:type="character" w:customStyle="1" w:styleId="WW8Num74z5">
    <w:name w:val="WW8Num74z5"/>
    <w:qFormat/>
    <w:rsid w:val="002A55DF"/>
  </w:style>
  <w:style w:type="character" w:customStyle="1" w:styleId="WW8Num74z6">
    <w:name w:val="WW8Num74z6"/>
    <w:qFormat/>
    <w:rsid w:val="002A55DF"/>
  </w:style>
  <w:style w:type="character" w:customStyle="1" w:styleId="WW8Num74z7">
    <w:name w:val="WW8Num74z7"/>
    <w:qFormat/>
    <w:rsid w:val="002A55DF"/>
  </w:style>
  <w:style w:type="character" w:customStyle="1" w:styleId="WW8Num74z8">
    <w:name w:val="WW8Num74z8"/>
    <w:qFormat/>
    <w:rsid w:val="002A55DF"/>
  </w:style>
  <w:style w:type="character" w:customStyle="1" w:styleId="WW8Num75z0">
    <w:name w:val="WW8Num75z0"/>
    <w:qFormat/>
    <w:rsid w:val="002A55DF"/>
    <w:rPr>
      <w:sz w:val="22"/>
      <w:szCs w:val="22"/>
    </w:rPr>
  </w:style>
  <w:style w:type="character" w:customStyle="1" w:styleId="WW8Num76z0">
    <w:name w:val="WW8Num76z0"/>
    <w:qFormat/>
    <w:rsid w:val="002A55DF"/>
    <w:rPr>
      <w:b w:val="0"/>
      <w:i w:val="0"/>
      <w:sz w:val="22"/>
      <w:szCs w:val="22"/>
    </w:rPr>
  </w:style>
  <w:style w:type="character" w:customStyle="1" w:styleId="WW8Num76z1">
    <w:name w:val="WW8Num76z1"/>
    <w:qFormat/>
    <w:rsid w:val="002A55DF"/>
  </w:style>
  <w:style w:type="character" w:customStyle="1" w:styleId="WW8Num76z2">
    <w:name w:val="WW8Num76z2"/>
    <w:qFormat/>
    <w:rsid w:val="002A55DF"/>
  </w:style>
  <w:style w:type="character" w:customStyle="1" w:styleId="WW8Num76z3">
    <w:name w:val="WW8Num76z3"/>
    <w:qFormat/>
    <w:rsid w:val="002A55DF"/>
  </w:style>
  <w:style w:type="character" w:customStyle="1" w:styleId="WW8Num76z4">
    <w:name w:val="WW8Num76z4"/>
    <w:qFormat/>
    <w:rsid w:val="002A55DF"/>
  </w:style>
  <w:style w:type="character" w:customStyle="1" w:styleId="WW8Num76z5">
    <w:name w:val="WW8Num76z5"/>
    <w:qFormat/>
    <w:rsid w:val="002A55DF"/>
  </w:style>
  <w:style w:type="character" w:customStyle="1" w:styleId="WW8Num76z6">
    <w:name w:val="WW8Num76z6"/>
    <w:qFormat/>
    <w:rsid w:val="002A55DF"/>
  </w:style>
  <w:style w:type="character" w:customStyle="1" w:styleId="WW8Num76z7">
    <w:name w:val="WW8Num76z7"/>
    <w:qFormat/>
    <w:rsid w:val="002A55DF"/>
  </w:style>
  <w:style w:type="character" w:customStyle="1" w:styleId="WW8Num76z8">
    <w:name w:val="WW8Num76z8"/>
    <w:qFormat/>
    <w:rsid w:val="002A55DF"/>
  </w:style>
  <w:style w:type="character" w:customStyle="1" w:styleId="WW8Num77z0">
    <w:name w:val="WW8Num77z0"/>
    <w:qFormat/>
    <w:rsid w:val="002A55DF"/>
    <w:rPr>
      <w:rFonts w:ascii="Times New Roman" w:hAnsi="Times New Roman" w:cs="Times New Roman"/>
      <w:b/>
      <w:sz w:val="22"/>
      <w:szCs w:val="22"/>
    </w:rPr>
  </w:style>
  <w:style w:type="character" w:customStyle="1" w:styleId="WW8Num77z1">
    <w:name w:val="WW8Num77z1"/>
    <w:qFormat/>
    <w:rsid w:val="002A55DF"/>
  </w:style>
  <w:style w:type="character" w:customStyle="1" w:styleId="WW8Num77z2">
    <w:name w:val="WW8Num77z2"/>
    <w:qFormat/>
    <w:rsid w:val="002A55DF"/>
  </w:style>
  <w:style w:type="character" w:customStyle="1" w:styleId="WW8Num77z3">
    <w:name w:val="WW8Num77z3"/>
    <w:qFormat/>
    <w:rsid w:val="002A55DF"/>
  </w:style>
  <w:style w:type="character" w:customStyle="1" w:styleId="WW8Num77z4">
    <w:name w:val="WW8Num77z4"/>
    <w:qFormat/>
    <w:rsid w:val="002A55DF"/>
  </w:style>
  <w:style w:type="character" w:customStyle="1" w:styleId="WW8Num77z5">
    <w:name w:val="WW8Num77z5"/>
    <w:qFormat/>
    <w:rsid w:val="002A55DF"/>
  </w:style>
  <w:style w:type="character" w:customStyle="1" w:styleId="WW8Num77z6">
    <w:name w:val="WW8Num77z6"/>
    <w:qFormat/>
    <w:rsid w:val="002A55DF"/>
  </w:style>
  <w:style w:type="character" w:customStyle="1" w:styleId="WW8Num77z7">
    <w:name w:val="WW8Num77z7"/>
    <w:qFormat/>
    <w:rsid w:val="002A55DF"/>
  </w:style>
  <w:style w:type="character" w:customStyle="1" w:styleId="WW8Num77z8">
    <w:name w:val="WW8Num77z8"/>
    <w:qFormat/>
    <w:rsid w:val="002A55DF"/>
  </w:style>
  <w:style w:type="character" w:customStyle="1" w:styleId="WW8Num78z0">
    <w:name w:val="WW8Num78z0"/>
    <w:qFormat/>
    <w:rsid w:val="002A55DF"/>
    <w:rPr>
      <w:rFonts w:ascii="Times New Roman" w:eastAsia="Times New Roman" w:hAnsi="Times New Roman" w:cs="Times New Roman"/>
      <w:b/>
      <w:bCs/>
      <w:color w:val="auto"/>
      <w:sz w:val="22"/>
      <w:szCs w:val="22"/>
    </w:rPr>
  </w:style>
  <w:style w:type="character" w:customStyle="1" w:styleId="WW8Num78z1">
    <w:name w:val="WW8Num78z1"/>
    <w:qFormat/>
    <w:rsid w:val="002A55DF"/>
  </w:style>
  <w:style w:type="character" w:customStyle="1" w:styleId="WW8Num78z2">
    <w:name w:val="WW8Num78z2"/>
    <w:qFormat/>
    <w:rsid w:val="002A55DF"/>
  </w:style>
  <w:style w:type="character" w:customStyle="1" w:styleId="WW8Num78z3">
    <w:name w:val="WW8Num78z3"/>
    <w:qFormat/>
    <w:rsid w:val="002A55DF"/>
  </w:style>
  <w:style w:type="character" w:customStyle="1" w:styleId="WW8Num78z4">
    <w:name w:val="WW8Num78z4"/>
    <w:qFormat/>
    <w:rsid w:val="002A55DF"/>
  </w:style>
  <w:style w:type="character" w:customStyle="1" w:styleId="WW8Num78z5">
    <w:name w:val="WW8Num78z5"/>
    <w:qFormat/>
    <w:rsid w:val="002A55DF"/>
  </w:style>
  <w:style w:type="character" w:customStyle="1" w:styleId="WW8Num78z6">
    <w:name w:val="WW8Num78z6"/>
    <w:qFormat/>
    <w:rsid w:val="002A55DF"/>
  </w:style>
  <w:style w:type="character" w:customStyle="1" w:styleId="WW8Num78z7">
    <w:name w:val="WW8Num78z7"/>
    <w:qFormat/>
    <w:rsid w:val="002A55DF"/>
  </w:style>
  <w:style w:type="character" w:customStyle="1" w:styleId="WW8Num78z8">
    <w:name w:val="WW8Num78z8"/>
    <w:qFormat/>
    <w:rsid w:val="002A55DF"/>
  </w:style>
  <w:style w:type="character" w:customStyle="1" w:styleId="WW8Num79z0">
    <w:name w:val="WW8Num79z0"/>
    <w:qFormat/>
    <w:rsid w:val="002A55DF"/>
    <w:rPr>
      <w:rFonts w:eastAsia="Arial"/>
      <w:sz w:val="22"/>
      <w:szCs w:val="22"/>
    </w:rPr>
  </w:style>
  <w:style w:type="character" w:customStyle="1" w:styleId="WW8Num80z0">
    <w:name w:val="WW8Num80z0"/>
    <w:qFormat/>
    <w:rsid w:val="002A55DF"/>
    <w:rPr>
      <w:rFonts w:ascii="Times New Roman" w:eastAsia="Calibri" w:hAnsi="Times New Roman" w:cs="Times New Roman"/>
      <w:sz w:val="22"/>
      <w:szCs w:val="22"/>
      <w:lang w:eastAsia="en-US"/>
    </w:rPr>
  </w:style>
  <w:style w:type="character" w:customStyle="1" w:styleId="WW8Num80z1">
    <w:name w:val="WW8Num80z1"/>
    <w:qFormat/>
    <w:rsid w:val="002A55DF"/>
    <w:rPr>
      <w:rFonts w:ascii="Courier New" w:hAnsi="Courier New" w:cs="Courier New"/>
    </w:rPr>
  </w:style>
  <w:style w:type="character" w:customStyle="1" w:styleId="WW8Num80z2">
    <w:name w:val="WW8Num80z2"/>
    <w:qFormat/>
    <w:rsid w:val="002A55DF"/>
    <w:rPr>
      <w:rFonts w:ascii="Wingdings" w:hAnsi="Wingdings" w:cs="Wingdings"/>
    </w:rPr>
  </w:style>
  <w:style w:type="character" w:customStyle="1" w:styleId="WW8Num80z3">
    <w:name w:val="WW8Num80z3"/>
    <w:qFormat/>
    <w:rsid w:val="002A55DF"/>
    <w:rPr>
      <w:rFonts w:ascii="Symbol" w:hAnsi="Symbol" w:cs="Symbol"/>
    </w:rPr>
  </w:style>
  <w:style w:type="character" w:customStyle="1" w:styleId="WW8Num81z0">
    <w:name w:val="WW8Num81z0"/>
    <w:qFormat/>
    <w:rsid w:val="002A55DF"/>
    <w:rPr>
      <w:sz w:val="22"/>
      <w:szCs w:val="22"/>
    </w:rPr>
  </w:style>
  <w:style w:type="character" w:customStyle="1" w:styleId="WW8Num81z1">
    <w:name w:val="WW8Num81z1"/>
    <w:qFormat/>
    <w:rsid w:val="002A55DF"/>
  </w:style>
  <w:style w:type="character" w:customStyle="1" w:styleId="WW8Num81z2">
    <w:name w:val="WW8Num81z2"/>
    <w:qFormat/>
    <w:rsid w:val="002A55DF"/>
  </w:style>
  <w:style w:type="character" w:customStyle="1" w:styleId="WW8Num81z3">
    <w:name w:val="WW8Num81z3"/>
    <w:qFormat/>
    <w:rsid w:val="002A55DF"/>
  </w:style>
  <w:style w:type="character" w:customStyle="1" w:styleId="WW8Num81z4">
    <w:name w:val="WW8Num81z4"/>
    <w:qFormat/>
    <w:rsid w:val="002A55DF"/>
  </w:style>
  <w:style w:type="character" w:customStyle="1" w:styleId="WW8Num81z5">
    <w:name w:val="WW8Num81z5"/>
    <w:qFormat/>
    <w:rsid w:val="002A55DF"/>
  </w:style>
  <w:style w:type="character" w:customStyle="1" w:styleId="WW8Num81z6">
    <w:name w:val="WW8Num81z6"/>
    <w:qFormat/>
    <w:rsid w:val="002A55DF"/>
  </w:style>
  <w:style w:type="character" w:customStyle="1" w:styleId="WW8Num81z7">
    <w:name w:val="WW8Num81z7"/>
    <w:qFormat/>
    <w:rsid w:val="002A55DF"/>
  </w:style>
  <w:style w:type="character" w:customStyle="1" w:styleId="WW8Num81z8">
    <w:name w:val="WW8Num81z8"/>
    <w:qFormat/>
    <w:rsid w:val="002A55DF"/>
  </w:style>
  <w:style w:type="character" w:customStyle="1" w:styleId="WW8Num82z0">
    <w:name w:val="WW8Num82z0"/>
    <w:qFormat/>
    <w:rsid w:val="002A55DF"/>
    <w:rPr>
      <w:sz w:val="22"/>
      <w:szCs w:val="22"/>
    </w:rPr>
  </w:style>
  <w:style w:type="character" w:customStyle="1" w:styleId="WW8Num82z1">
    <w:name w:val="WW8Num82z1"/>
    <w:qFormat/>
    <w:rsid w:val="002A55DF"/>
  </w:style>
  <w:style w:type="character" w:customStyle="1" w:styleId="WW8Num82z2">
    <w:name w:val="WW8Num82z2"/>
    <w:qFormat/>
    <w:rsid w:val="002A55DF"/>
  </w:style>
  <w:style w:type="character" w:customStyle="1" w:styleId="WW8Num82z3">
    <w:name w:val="WW8Num82z3"/>
    <w:qFormat/>
    <w:rsid w:val="002A55DF"/>
  </w:style>
  <w:style w:type="character" w:customStyle="1" w:styleId="WW8Num82z4">
    <w:name w:val="WW8Num82z4"/>
    <w:qFormat/>
    <w:rsid w:val="002A55DF"/>
  </w:style>
  <w:style w:type="character" w:customStyle="1" w:styleId="WW8Num82z5">
    <w:name w:val="WW8Num82z5"/>
    <w:qFormat/>
    <w:rsid w:val="002A55DF"/>
  </w:style>
  <w:style w:type="character" w:customStyle="1" w:styleId="WW8Num82z6">
    <w:name w:val="WW8Num82z6"/>
    <w:qFormat/>
    <w:rsid w:val="002A55DF"/>
  </w:style>
  <w:style w:type="character" w:customStyle="1" w:styleId="WW8Num82z7">
    <w:name w:val="WW8Num82z7"/>
    <w:qFormat/>
    <w:rsid w:val="002A55DF"/>
  </w:style>
  <w:style w:type="character" w:customStyle="1" w:styleId="WW8Num82z8">
    <w:name w:val="WW8Num82z8"/>
    <w:qFormat/>
    <w:rsid w:val="002A55DF"/>
  </w:style>
  <w:style w:type="character" w:customStyle="1" w:styleId="WW8Num83z0">
    <w:name w:val="WW8Num83z0"/>
    <w:qFormat/>
    <w:rsid w:val="002A55DF"/>
    <w:rPr>
      <w:rFonts w:ascii="Symbol" w:hAnsi="Symbol" w:cs="Symbol"/>
      <w:sz w:val="22"/>
      <w:szCs w:val="22"/>
    </w:rPr>
  </w:style>
  <w:style w:type="character" w:customStyle="1" w:styleId="WW8Num83z1">
    <w:name w:val="WW8Num83z1"/>
    <w:qFormat/>
    <w:rsid w:val="002A55DF"/>
    <w:rPr>
      <w:rFonts w:ascii="Courier New" w:hAnsi="Courier New" w:cs="Courier New"/>
    </w:rPr>
  </w:style>
  <w:style w:type="character" w:customStyle="1" w:styleId="WW8Num83z2">
    <w:name w:val="WW8Num83z2"/>
    <w:qFormat/>
    <w:rsid w:val="002A55DF"/>
    <w:rPr>
      <w:rFonts w:ascii="Wingdings" w:hAnsi="Wingdings" w:cs="Wingdings"/>
    </w:rPr>
  </w:style>
  <w:style w:type="character" w:customStyle="1" w:styleId="WW8Num84z0">
    <w:name w:val="WW8Num84z0"/>
    <w:qFormat/>
    <w:rsid w:val="002A55DF"/>
  </w:style>
  <w:style w:type="character" w:customStyle="1" w:styleId="WW8Num85z0">
    <w:name w:val="WW8Num85z0"/>
    <w:qFormat/>
    <w:rsid w:val="002A55DF"/>
    <w:rPr>
      <w:rFonts w:ascii="Calibri" w:hAnsi="Calibri" w:cs="Calibri"/>
      <w:sz w:val="22"/>
      <w:szCs w:val="22"/>
      <w:u w:val="none"/>
      <w:lang w:val="pl-PL"/>
    </w:rPr>
  </w:style>
  <w:style w:type="character" w:customStyle="1" w:styleId="WW8Num85z1">
    <w:name w:val="WW8Num85z1"/>
    <w:qFormat/>
    <w:rsid w:val="002A55DF"/>
    <w:rPr>
      <w:u w:val="none"/>
    </w:rPr>
  </w:style>
  <w:style w:type="character" w:customStyle="1" w:styleId="WW8Num86z0">
    <w:name w:val="WW8Num86z0"/>
    <w:qFormat/>
    <w:rsid w:val="002A55DF"/>
    <w:rPr>
      <w:rFonts w:ascii="Times New Roman" w:eastAsia="Calibri" w:hAnsi="Times New Roman" w:cs="Times New Roman"/>
    </w:rPr>
  </w:style>
  <w:style w:type="character" w:customStyle="1" w:styleId="WW8Num86z1">
    <w:name w:val="WW8Num86z1"/>
    <w:qFormat/>
    <w:rsid w:val="002A55DF"/>
    <w:rPr>
      <w:rFonts w:cs="Times New Roman"/>
    </w:rPr>
  </w:style>
  <w:style w:type="character" w:customStyle="1" w:styleId="WW8Num86z3">
    <w:name w:val="WW8Num86z3"/>
    <w:qFormat/>
    <w:rsid w:val="002A55DF"/>
    <w:rPr>
      <w:rFonts w:ascii="Symbol" w:hAnsi="Symbol" w:cs="Times New Roman"/>
      <w:color w:val="auto"/>
    </w:rPr>
  </w:style>
  <w:style w:type="character" w:customStyle="1" w:styleId="WW8Num86z4">
    <w:name w:val="WW8Num86z4"/>
    <w:qFormat/>
    <w:rsid w:val="002A55DF"/>
    <w:rPr>
      <w:rFonts w:ascii="Symbol" w:hAnsi="Symbol" w:cs="Symbol"/>
      <w:color w:val="auto"/>
    </w:rPr>
  </w:style>
  <w:style w:type="character" w:customStyle="1" w:styleId="WW8Num87z0">
    <w:name w:val="WW8Num87z0"/>
    <w:qFormat/>
    <w:rsid w:val="002A55DF"/>
    <w:rPr>
      <w:sz w:val="22"/>
      <w:szCs w:val="22"/>
    </w:rPr>
  </w:style>
  <w:style w:type="character" w:customStyle="1" w:styleId="WW8Num87z1">
    <w:name w:val="WW8Num87z1"/>
    <w:qFormat/>
    <w:rsid w:val="002A55DF"/>
  </w:style>
  <w:style w:type="character" w:customStyle="1" w:styleId="WW8Num87z2">
    <w:name w:val="WW8Num87z2"/>
    <w:qFormat/>
    <w:rsid w:val="002A55DF"/>
  </w:style>
  <w:style w:type="character" w:customStyle="1" w:styleId="WW8Num87z3">
    <w:name w:val="WW8Num87z3"/>
    <w:qFormat/>
    <w:rsid w:val="002A55DF"/>
  </w:style>
  <w:style w:type="character" w:customStyle="1" w:styleId="WW8Num87z4">
    <w:name w:val="WW8Num87z4"/>
    <w:qFormat/>
    <w:rsid w:val="002A55DF"/>
  </w:style>
  <w:style w:type="character" w:customStyle="1" w:styleId="WW8Num87z5">
    <w:name w:val="WW8Num87z5"/>
    <w:qFormat/>
    <w:rsid w:val="002A55DF"/>
  </w:style>
  <w:style w:type="character" w:customStyle="1" w:styleId="WW8Num87z6">
    <w:name w:val="WW8Num87z6"/>
    <w:qFormat/>
    <w:rsid w:val="002A55DF"/>
  </w:style>
  <w:style w:type="character" w:customStyle="1" w:styleId="WW8Num87z7">
    <w:name w:val="WW8Num87z7"/>
    <w:qFormat/>
    <w:rsid w:val="002A55DF"/>
  </w:style>
  <w:style w:type="character" w:customStyle="1" w:styleId="WW8Num87z8">
    <w:name w:val="WW8Num87z8"/>
    <w:qFormat/>
    <w:rsid w:val="002A55DF"/>
  </w:style>
  <w:style w:type="character" w:customStyle="1" w:styleId="WW8Num88z0">
    <w:name w:val="WW8Num88z0"/>
    <w:qFormat/>
    <w:rsid w:val="002A55DF"/>
    <w:rPr>
      <w:rFonts w:eastAsia="Verdana"/>
      <w:b w:val="0"/>
      <w:sz w:val="22"/>
      <w:szCs w:val="22"/>
    </w:rPr>
  </w:style>
  <w:style w:type="character" w:customStyle="1" w:styleId="WW8Num89z0">
    <w:name w:val="WW8Num89z0"/>
    <w:qFormat/>
    <w:rsid w:val="002A55DF"/>
    <w:rPr>
      <w:sz w:val="22"/>
      <w:szCs w:val="22"/>
    </w:rPr>
  </w:style>
  <w:style w:type="character" w:customStyle="1" w:styleId="WW8Num89z1">
    <w:name w:val="WW8Num89z1"/>
    <w:qFormat/>
    <w:rsid w:val="002A55DF"/>
  </w:style>
  <w:style w:type="character" w:customStyle="1" w:styleId="WW8Num89z2">
    <w:name w:val="WW8Num89z2"/>
    <w:qFormat/>
    <w:rsid w:val="002A55DF"/>
  </w:style>
  <w:style w:type="character" w:customStyle="1" w:styleId="WW8Num89z3">
    <w:name w:val="WW8Num89z3"/>
    <w:qFormat/>
    <w:rsid w:val="002A55DF"/>
  </w:style>
  <w:style w:type="character" w:customStyle="1" w:styleId="WW8Num89z4">
    <w:name w:val="WW8Num89z4"/>
    <w:qFormat/>
    <w:rsid w:val="002A55DF"/>
  </w:style>
  <w:style w:type="character" w:customStyle="1" w:styleId="WW8Num89z5">
    <w:name w:val="WW8Num89z5"/>
    <w:qFormat/>
    <w:rsid w:val="002A55DF"/>
  </w:style>
  <w:style w:type="character" w:customStyle="1" w:styleId="WW8Num89z6">
    <w:name w:val="WW8Num89z6"/>
    <w:qFormat/>
    <w:rsid w:val="002A55DF"/>
  </w:style>
  <w:style w:type="character" w:customStyle="1" w:styleId="WW8Num89z7">
    <w:name w:val="WW8Num89z7"/>
    <w:qFormat/>
    <w:rsid w:val="002A55DF"/>
  </w:style>
  <w:style w:type="character" w:customStyle="1" w:styleId="WW8Num89z8">
    <w:name w:val="WW8Num89z8"/>
    <w:qFormat/>
    <w:rsid w:val="002A55DF"/>
  </w:style>
  <w:style w:type="character" w:customStyle="1" w:styleId="WW8Num90z0">
    <w:name w:val="WW8Num90z0"/>
    <w:qFormat/>
    <w:rsid w:val="002A55DF"/>
    <w:rPr>
      <w:b/>
      <w:sz w:val="22"/>
      <w:szCs w:val="22"/>
    </w:rPr>
  </w:style>
  <w:style w:type="character" w:customStyle="1" w:styleId="WW8Num90z1">
    <w:name w:val="WW8Num90z1"/>
    <w:qFormat/>
    <w:rsid w:val="002A55DF"/>
  </w:style>
  <w:style w:type="character" w:customStyle="1" w:styleId="WW8Num90z2">
    <w:name w:val="WW8Num90z2"/>
    <w:qFormat/>
    <w:rsid w:val="002A55DF"/>
  </w:style>
  <w:style w:type="character" w:customStyle="1" w:styleId="WW8Num90z3">
    <w:name w:val="WW8Num90z3"/>
    <w:qFormat/>
    <w:rsid w:val="002A55DF"/>
  </w:style>
  <w:style w:type="character" w:customStyle="1" w:styleId="WW8Num90z4">
    <w:name w:val="WW8Num90z4"/>
    <w:qFormat/>
    <w:rsid w:val="002A55DF"/>
  </w:style>
  <w:style w:type="character" w:customStyle="1" w:styleId="WW8Num90z5">
    <w:name w:val="WW8Num90z5"/>
    <w:qFormat/>
    <w:rsid w:val="002A55DF"/>
  </w:style>
  <w:style w:type="character" w:customStyle="1" w:styleId="WW8Num90z6">
    <w:name w:val="WW8Num90z6"/>
    <w:qFormat/>
    <w:rsid w:val="002A55DF"/>
  </w:style>
  <w:style w:type="character" w:customStyle="1" w:styleId="WW8Num90z7">
    <w:name w:val="WW8Num90z7"/>
    <w:qFormat/>
    <w:rsid w:val="002A55DF"/>
  </w:style>
  <w:style w:type="character" w:customStyle="1" w:styleId="WW8Num90z8">
    <w:name w:val="WW8Num90z8"/>
    <w:qFormat/>
    <w:rsid w:val="002A55DF"/>
  </w:style>
  <w:style w:type="character" w:customStyle="1" w:styleId="WW8Num91z0">
    <w:name w:val="WW8Num91z0"/>
    <w:qFormat/>
    <w:rsid w:val="002A55DF"/>
  </w:style>
  <w:style w:type="character" w:customStyle="1" w:styleId="WW8Num91z1">
    <w:name w:val="WW8Num91z1"/>
    <w:qFormat/>
    <w:rsid w:val="002A55DF"/>
  </w:style>
  <w:style w:type="character" w:customStyle="1" w:styleId="WW8Num91z2">
    <w:name w:val="WW8Num91z2"/>
    <w:qFormat/>
    <w:rsid w:val="002A55DF"/>
  </w:style>
  <w:style w:type="character" w:customStyle="1" w:styleId="WW8Num91z3">
    <w:name w:val="WW8Num91z3"/>
    <w:qFormat/>
    <w:rsid w:val="002A55DF"/>
  </w:style>
  <w:style w:type="character" w:customStyle="1" w:styleId="WW8Num91z4">
    <w:name w:val="WW8Num91z4"/>
    <w:qFormat/>
    <w:rsid w:val="002A55DF"/>
  </w:style>
  <w:style w:type="character" w:customStyle="1" w:styleId="WW8Num91z5">
    <w:name w:val="WW8Num91z5"/>
    <w:qFormat/>
    <w:rsid w:val="002A55DF"/>
  </w:style>
  <w:style w:type="character" w:customStyle="1" w:styleId="WW8Num91z6">
    <w:name w:val="WW8Num91z6"/>
    <w:qFormat/>
    <w:rsid w:val="002A55DF"/>
  </w:style>
  <w:style w:type="character" w:customStyle="1" w:styleId="WW8Num91z7">
    <w:name w:val="WW8Num91z7"/>
    <w:qFormat/>
    <w:rsid w:val="002A55DF"/>
  </w:style>
  <w:style w:type="character" w:customStyle="1" w:styleId="WW8Num91z8">
    <w:name w:val="WW8Num91z8"/>
    <w:qFormat/>
    <w:rsid w:val="002A55DF"/>
  </w:style>
  <w:style w:type="character" w:customStyle="1" w:styleId="WW8Num92z0">
    <w:name w:val="WW8Num92z0"/>
    <w:qFormat/>
    <w:rsid w:val="002A55DF"/>
    <w:rPr>
      <w:rFonts w:eastAsia="Calibri"/>
      <w:sz w:val="22"/>
      <w:szCs w:val="22"/>
      <w:lang w:val="x-none"/>
    </w:rPr>
  </w:style>
  <w:style w:type="character" w:customStyle="1" w:styleId="WW8Num92z1">
    <w:name w:val="WW8Num92z1"/>
    <w:qFormat/>
    <w:rsid w:val="002A55DF"/>
  </w:style>
  <w:style w:type="character" w:customStyle="1" w:styleId="WW8Num92z2">
    <w:name w:val="WW8Num92z2"/>
    <w:qFormat/>
    <w:rsid w:val="002A55DF"/>
  </w:style>
  <w:style w:type="character" w:customStyle="1" w:styleId="WW8Num92z3">
    <w:name w:val="WW8Num92z3"/>
    <w:qFormat/>
    <w:rsid w:val="002A55DF"/>
  </w:style>
  <w:style w:type="character" w:customStyle="1" w:styleId="WW8Num92z4">
    <w:name w:val="WW8Num92z4"/>
    <w:qFormat/>
    <w:rsid w:val="002A55DF"/>
  </w:style>
  <w:style w:type="character" w:customStyle="1" w:styleId="WW8Num92z5">
    <w:name w:val="WW8Num92z5"/>
    <w:qFormat/>
    <w:rsid w:val="002A55DF"/>
  </w:style>
  <w:style w:type="character" w:customStyle="1" w:styleId="WW8Num92z6">
    <w:name w:val="WW8Num92z6"/>
    <w:qFormat/>
    <w:rsid w:val="002A55DF"/>
  </w:style>
  <w:style w:type="character" w:customStyle="1" w:styleId="WW8Num92z7">
    <w:name w:val="WW8Num92z7"/>
    <w:qFormat/>
    <w:rsid w:val="002A55DF"/>
  </w:style>
  <w:style w:type="character" w:customStyle="1" w:styleId="WW8Num92z8">
    <w:name w:val="WW8Num92z8"/>
    <w:qFormat/>
    <w:rsid w:val="002A55DF"/>
  </w:style>
  <w:style w:type="character" w:customStyle="1" w:styleId="WW8Num93z0">
    <w:name w:val="WW8Num93z0"/>
    <w:qFormat/>
    <w:rsid w:val="002A55DF"/>
    <w:rPr>
      <w:b/>
      <w:sz w:val="22"/>
      <w:szCs w:val="22"/>
    </w:rPr>
  </w:style>
  <w:style w:type="character" w:customStyle="1" w:styleId="WW8Num93z1">
    <w:name w:val="WW8Num93z1"/>
    <w:qFormat/>
    <w:rsid w:val="002A55DF"/>
  </w:style>
  <w:style w:type="character" w:customStyle="1" w:styleId="WW8Num93z2">
    <w:name w:val="WW8Num93z2"/>
    <w:qFormat/>
    <w:rsid w:val="002A55DF"/>
  </w:style>
  <w:style w:type="character" w:customStyle="1" w:styleId="WW8Num93z3">
    <w:name w:val="WW8Num93z3"/>
    <w:qFormat/>
    <w:rsid w:val="002A55DF"/>
  </w:style>
  <w:style w:type="character" w:customStyle="1" w:styleId="WW8Num93z4">
    <w:name w:val="WW8Num93z4"/>
    <w:qFormat/>
    <w:rsid w:val="002A55DF"/>
  </w:style>
  <w:style w:type="character" w:customStyle="1" w:styleId="WW8Num93z5">
    <w:name w:val="WW8Num93z5"/>
    <w:qFormat/>
    <w:rsid w:val="002A55DF"/>
  </w:style>
  <w:style w:type="character" w:customStyle="1" w:styleId="WW8Num93z6">
    <w:name w:val="WW8Num93z6"/>
    <w:qFormat/>
    <w:rsid w:val="002A55DF"/>
  </w:style>
  <w:style w:type="character" w:customStyle="1" w:styleId="WW8Num93z7">
    <w:name w:val="WW8Num93z7"/>
    <w:qFormat/>
    <w:rsid w:val="002A55DF"/>
  </w:style>
  <w:style w:type="character" w:customStyle="1" w:styleId="WW8Num93z8">
    <w:name w:val="WW8Num93z8"/>
    <w:qFormat/>
    <w:rsid w:val="002A55DF"/>
  </w:style>
  <w:style w:type="character" w:customStyle="1" w:styleId="WW8Num94z0">
    <w:name w:val="WW8Num94z0"/>
    <w:qFormat/>
    <w:rsid w:val="002A55DF"/>
    <w:rPr>
      <w:rFonts w:ascii="Verdana" w:hAnsi="Verdana" w:cs="Times New Roman"/>
      <w:sz w:val="20"/>
      <w:szCs w:val="20"/>
    </w:rPr>
  </w:style>
  <w:style w:type="character" w:customStyle="1" w:styleId="WW8Num94z1">
    <w:name w:val="WW8Num94z1"/>
    <w:qFormat/>
    <w:rsid w:val="002A55DF"/>
    <w:rPr>
      <w:rFonts w:cs="Times New Roman"/>
    </w:rPr>
  </w:style>
  <w:style w:type="character" w:customStyle="1" w:styleId="WW8Num94z6">
    <w:name w:val="WW8Num94z6"/>
    <w:qFormat/>
    <w:rsid w:val="002A55DF"/>
    <w:rPr>
      <w:rFonts w:ascii="Verdana" w:hAnsi="Verdana" w:cs="Times New Roman"/>
      <w:b w:val="0"/>
      <w:sz w:val="18"/>
      <w:szCs w:val="22"/>
    </w:rPr>
  </w:style>
  <w:style w:type="character" w:customStyle="1" w:styleId="WW8Num95z0">
    <w:name w:val="WW8Num95z0"/>
    <w:qFormat/>
    <w:rsid w:val="002A55DF"/>
    <w:rPr>
      <w:b/>
      <w:i w:val="0"/>
      <w:color w:val="000000"/>
      <w:position w:val="0"/>
      <w:sz w:val="20"/>
      <w:szCs w:val="20"/>
      <w:vertAlign w:val="baseline"/>
    </w:rPr>
  </w:style>
  <w:style w:type="character" w:customStyle="1" w:styleId="WW8Num95z1">
    <w:name w:val="WW8Num95z1"/>
    <w:qFormat/>
    <w:rsid w:val="002A55DF"/>
    <w:rPr>
      <w:rFonts w:eastAsia="Arial" w:cs="Arial"/>
      <w:b/>
      <w:color w:val="000000"/>
      <w:position w:val="0"/>
      <w:sz w:val="20"/>
      <w:szCs w:val="20"/>
      <w:vertAlign w:val="baseline"/>
      <w:lang w:val="pl-PL"/>
    </w:rPr>
  </w:style>
  <w:style w:type="character" w:customStyle="1" w:styleId="WW8Num95z2">
    <w:name w:val="WW8Num95z2"/>
    <w:qFormat/>
    <w:rsid w:val="002A55DF"/>
    <w:rPr>
      <w:position w:val="0"/>
      <w:sz w:val="24"/>
      <w:vertAlign w:val="baseline"/>
    </w:rPr>
  </w:style>
  <w:style w:type="character" w:customStyle="1" w:styleId="WW8Num96z0">
    <w:name w:val="WW8Num96z0"/>
    <w:qFormat/>
    <w:rsid w:val="002A55DF"/>
    <w:rPr>
      <w:b w:val="0"/>
      <w:bCs/>
      <w:sz w:val="22"/>
      <w:szCs w:val="22"/>
    </w:rPr>
  </w:style>
  <w:style w:type="character" w:customStyle="1" w:styleId="WW8Num96z1">
    <w:name w:val="WW8Num96z1"/>
    <w:qFormat/>
    <w:rsid w:val="002A55DF"/>
    <w:rPr>
      <w:lang w:val="pl-PL"/>
    </w:rPr>
  </w:style>
  <w:style w:type="character" w:customStyle="1" w:styleId="WW8Num96z2">
    <w:name w:val="WW8Num96z2"/>
    <w:qFormat/>
    <w:rsid w:val="002A55DF"/>
    <w:rPr>
      <w:b w:val="0"/>
      <w:bCs w:val="0"/>
      <w:color w:val="auto"/>
      <w:sz w:val="22"/>
      <w:szCs w:val="22"/>
    </w:rPr>
  </w:style>
  <w:style w:type="character" w:customStyle="1" w:styleId="WW8Num96z3">
    <w:name w:val="WW8Num96z3"/>
    <w:qFormat/>
    <w:rsid w:val="002A55DF"/>
    <w:rPr>
      <w:b/>
    </w:rPr>
  </w:style>
  <w:style w:type="character" w:customStyle="1" w:styleId="WW8Num96z4">
    <w:name w:val="WW8Num96z4"/>
    <w:qFormat/>
    <w:rsid w:val="002A55DF"/>
  </w:style>
  <w:style w:type="character" w:customStyle="1" w:styleId="WW8Num96z5">
    <w:name w:val="WW8Num96z5"/>
    <w:qFormat/>
    <w:rsid w:val="002A55DF"/>
  </w:style>
  <w:style w:type="character" w:customStyle="1" w:styleId="WW8Num96z6">
    <w:name w:val="WW8Num96z6"/>
    <w:qFormat/>
    <w:rsid w:val="002A55DF"/>
  </w:style>
  <w:style w:type="character" w:customStyle="1" w:styleId="WW8Num96z7">
    <w:name w:val="WW8Num96z7"/>
    <w:qFormat/>
    <w:rsid w:val="002A55DF"/>
  </w:style>
  <w:style w:type="character" w:customStyle="1" w:styleId="WW8Num96z8">
    <w:name w:val="WW8Num96z8"/>
    <w:qFormat/>
    <w:rsid w:val="002A55DF"/>
  </w:style>
  <w:style w:type="character" w:customStyle="1" w:styleId="WW8Num97z0">
    <w:name w:val="WW8Num97z0"/>
    <w:qFormat/>
    <w:rsid w:val="002A55DF"/>
    <w:rPr>
      <w:rFonts w:cs="Times New Roman"/>
      <w:b/>
      <w:smallCaps/>
      <w:position w:val="0"/>
      <w:sz w:val="20"/>
      <w:szCs w:val="22"/>
      <w:vertAlign w:val="baseline"/>
      <w:lang w:val="pl-PL"/>
    </w:rPr>
  </w:style>
  <w:style w:type="character" w:customStyle="1" w:styleId="WW8Num97z1">
    <w:name w:val="WW8Num97z1"/>
    <w:qFormat/>
    <w:rsid w:val="002A55DF"/>
    <w:rPr>
      <w:position w:val="0"/>
      <w:sz w:val="24"/>
      <w:vertAlign w:val="baseline"/>
    </w:rPr>
  </w:style>
  <w:style w:type="character" w:customStyle="1" w:styleId="WW8Num98z0">
    <w:name w:val="WW8Num98z0"/>
    <w:qFormat/>
    <w:rsid w:val="002A55DF"/>
  </w:style>
  <w:style w:type="character" w:customStyle="1" w:styleId="WW8Num99z0">
    <w:name w:val="WW8Num99z0"/>
    <w:qFormat/>
    <w:rsid w:val="002A55DF"/>
    <w:rPr>
      <w:rFonts w:eastAsia="Lucida Sans Unicode"/>
    </w:rPr>
  </w:style>
  <w:style w:type="character" w:customStyle="1" w:styleId="WW8Num99z1">
    <w:name w:val="WW8Num99z1"/>
    <w:qFormat/>
    <w:rsid w:val="002A55DF"/>
    <w:rPr>
      <w:rFonts w:eastAsia="Lucida Sans Unicode"/>
      <w:b w:val="0"/>
      <w:bCs/>
      <w:sz w:val="22"/>
      <w:szCs w:val="22"/>
      <w:lang w:val="x-none"/>
    </w:rPr>
  </w:style>
  <w:style w:type="character" w:customStyle="1" w:styleId="WW8Num100z0">
    <w:name w:val="WW8Num100z0"/>
    <w:qFormat/>
    <w:rsid w:val="002A55DF"/>
    <w:rPr>
      <w:rFonts w:eastAsia="Helvetica" w:cs="Times New Roman"/>
      <w:b w:val="0"/>
      <w:i/>
      <w:sz w:val="22"/>
      <w:szCs w:val="22"/>
    </w:rPr>
  </w:style>
  <w:style w:type="character" w:customStyle="1" w:styleId="WW8Num100z1">
    <w:name w:val="WW8Num100z1"/>
    <w:qFormat/>
    <w:rsid w:val="002A55DF"/>
  </w:style>
  <w:style w:type="character" w:customStyle="1" w:styleId="WW8Num100z2">
    <w:name w:val="WW8Num100z2"/>
    <w:qFormat/>
    <w:rsid w:val="002A55DF"/>
  </w:style>
  <w:style w:type="character" w:customStyle="1" w:styleId="WW8Num100z3">
    <w:name w:val="WW8Num100z3"/>
    <w:qFormat/>
    <w:rsid w:val="002A55DF"/>
  </w:style>
  <w:style w:type="character" w:customStyle="1" w:styleId="WW8Num100z4">
    <w:name w:val="WW8Num100z4"/>
    <w:qFormat/>
    <w:rsid w:val="002A55DF"/>
  </w:style>
  <w:style w:type="character" w:customStyle="1" w:styleId="WW8Num100z5">
    <w:name w:val="WW8Num100z5"/>
    <w:qFormat/>
    <w:rsid w:val="002A55DF"/>
  </w:style>
  <w:style w:type="character" w:customStyle="1" w:styleId="WW8Num100z6">
    <w:name w:val="WW8Num100z6"/>
    <w:qFormat/>
    <w:rsid w:val="002A55DF"/>
  </w:style>
  <w:style w:type="character" w:customStyle="1" w:styleId="WW8Num100z7">
    <w:name w:val="WW8Num100z7"/>
    <w:qFormat/>
    <w:rsid w:val="002A55DF"/>
  </w:style>
  <w:style w:type="character" w:customStyle="1" w:styleId="WW8Num100z8">
    <w:name w:val="WW8Num100z8"/>
    <w:qFormat/>
    <w:rsid w:val="002A55DF"/>
  </w:style>
  <w:style w:type="character" w:customStyle="1" w:styleId="WW8Num101z0">
    <w:name w:val="WW8Num101z0"/>
    <w:qFormat/>
    <w:rsid w:val="002A55DF"/>
    <w:rPr>
      <w:rFonts w:cs="Times New Roman"/>
      <w:sz w:val="22"/>
      <w:szCs w:val="22"/>
      <w:lang w:val="pl-PL"/>
    </w:rPr>
  </w:style>
  <w:style w:type="character" w:customStyle="1" w:styleId="WW8Num102z0">
    <w:name w:val="WW8Num102z0"/>
    <w:qFormat/>
    <w:rsid w:val="002A55DF"/>
    <w:rPr>
      <w:rFonts w:eastAsia="Calibri" w:cs="Calibri"/>
      <w:b w:val="0"/>
      <w:position w:val="0"/>
      <w:sz w:val="24"/>
      <w:vertAlign w:val="baseline"/>
    </w:rPr>
  </w:style>
  <w:style w:type="character" w:customStyle="1" w:styleId="WW8Num102z1">
    <w:name w:val="WW8Num102z1"/>
    <w:qFormat/>
    <w:rsid w:val="002A55DF"/>
    <w:rPr>
      <w:position w:val="0"/>
      <w:sz w:val="24"/>
      <w:vertAlign w:val="baseline"/>
    </w:rPr>
  </w:style>
  <w:style w:type="character" w:customStyle="1" w:styleId="WW8Num102z3">
    <w:name w:val="WW8Num102z3"/>
    <w:qFormat/>
    <w:rsid w:val="002A55DF"/>
    <w:rPr>
      <w:b/>
      <w:position w:val="0"/>
      <w:sz w:val="20"/>
      <w:vertAlign w:val="baseline"/>
    </w:rPr>
  </w:style>
  <w:style w:type="character" w:customStyle="1" w:styleId="WW8Num103z0">
    <w:name w:val="WW8Num103z0"/>
    <w:qFormat/>
    <w:rsid w:val="002A55DF"/>
    <w:rPr>
      <w:rFonts w:eastAsia="Calibri"/>
      <w:sz w:val="22"/>
      <w:szCs w:val="22"/>
      <w:lang w:eastAsia="en-US"/>
    </w:rPr>
  </w:style>
  <w:style w:type="character" w:customStyle="1" w:styleId="WW8Num103z1">
    <w:name w:val="WW8Num103z1"/>
    <w:qFormat/>
    <w:rsid w:val="002A55DF"/>
  </w:style>
  <w:style w:type="character" w:customStyle="1" w:styleId="WW8Num103z2">
    <w:name w:val="WW8Num103z2"/>
    <w:qFormat/>
    <w:rsid w:val="002A55DF"/>
  </w:style>
  <w:style w:type="character" w:customStyle="1" w:styleId="WW8Num103z3">
    <w:name w:val="WW8Num103z3"/>
    <w:qFormat/>
    <w:rsid w:val="002A55DF"/>
  </w:style>
  <w:style w:type="character" w:customStyle="1" w:styleId="WW8Num103z4">
    <w:name w:val="WW8Num103z4"/>
    <w:qFormat/>
    <w:rsid w:val="002A55DF"/>
  </w:style>
  <w:style w:type="character" w:customStyle="1" w:styleId="WW8Num103z5">
    <w:name w:val="WW8Num103z5"/>
    <w:qFormat/>
    <w:rsid w:val="002A55DF"/>
  </w:style>
  <w:style w:type="character" w:customStyle="1" w:styleId="WW8Num103z6">
    <w:name w:val="WW8Num103z6"/>
    <w:qFormat/>
    <w:rsid w:val="002A55DF"/>
  </w:style>
  <w:style w:type="character" w:customStyle="1" w:styleId="WW8Num103z7">
    <w:name w:val="WW8Num103z7"/>
    <w:qFormat/>
    <w:rsid w:val="002A55DF"/>
  </w:style>
  <w:style w:type="character" w:customStyle="1" w:styleId="WW8Num103z8">
    <w:name w:val="WW8Num103z8"/>
    <w:qFormat/>
    <w:rsid w:val="002A55DF"/>
  </w:style>
  <w:style w:type="character" w:customStyle="1" w:styleId="WW8Num104z0">
    <w:name w:val="WW8Num104z0"/>
    <w:qFormat/>
    <w:rsid w:val="002A55DF"/>
    <w:rPr>
      <w:b/>
      <w:sz w:val="22"/>
      <w:szCs w:val="22"/>
    </w:rPr>
  </w:style>
  <w:style w:type="character" w:customStyle="1" w:styleId="WW8Num105z0">
    <w:name w:val="WW8Num105z0"/>
    <w:qFormat/>
    <w:rsid w:val="002A55DF"/>
    <w:rPr>
      <w:b/>
    </w:rPr>
  </w:style>
  <w:style w:type="character" w:customStyle="1" w:styleId="WW8Num106z0">
    <w:name w:val="WW8Num106z0"/>
    <w:qFormat/>
    <w:rsid w:val="002A55DF"/>
    <w:rPr>
      <w:b w:val="0"/>
      <w:bCs/>
      <w:i w:val="0"/>
    </w:rPr>
  </w:style>
  <w:style w:type="character" w:customStyle="1" w:styleId="WW8Num106z1">
    <w:name w:val="WW8Num106z1"/>
    <w:qFormat/>
    <w:rsid w:val="002A55DF"/>
  </w:style>
  <w:style w:type="character" w:customStyle="1" w:styleId="WW8Num106z2">
    <w:name w:val="WW8Num106z2"/>
    <w:qFormat/>
    <w:rsid w:val="002A55DF"/>
  </w:style>
  <w:style w:type="character" w:customStyle="1" w:styleId="WW8Num106z3">
    <w:name w:val="WW8Num106z3"/>
    <w:qFormat/>
    <w:rsid w:val="002A55DF"/>
  </w:style>
  <w:style w:type="character" w:customStyle="1" w:styleId="WW8Num106z4">
    <w:name w:val="WW8Num106z4"/>
    <w:qFormat/>
    <w:rsid w:val="002A55DF"/>
  </w:style>
  <w:style w:type="character" w:customStyle="1" w:styleId="WW8Num106z5">
    <w:name w:val="WW8Num106z5"/>
    <w:qFormat/>
    <w:rsid w:val="002A55DF"/>
  </w:style>
  <w:style w:type="character" w:customStyle="1" w:styleId="WW8Num106z6">
    <w:name w:val="WW8Num106z6"/>
    <w:qFormat/>
    <w:rsid w:val="002A55DF"/>
  </w:style>
  <w:style w:type="character" w:customStyle="1" w:styleId="WW8Num106z7">
    <w:name w:val="WW8Num106z7"/>
    <w:qFormat/>
    <w:rsid w:val="002A55DF"/>
  </w:style>
  <w:style w:type="character" w:customStyle="1" w:styleId="WW8Num106z8">
    <w:name w:val="WW8Num106z8"/>
    <w:qFormat/>
    <w:rsid w:val="002A55DF"/>
  </w:style>
  <w:style w:type="character" w:customStyle="1" w:styleId="WW8Num107z0">
    <w:name w:val="WW8Num107z0"/>
    <w:qFormat/>
    <w:rsid w:val="002A55DF"/>
    <w:rPr>
      <w:sz w:val="22"/>
      <w:szCs w:val="22"/>
    </w:rPr>
  </w:style>
  <w:style w:type="character" w:customStyle="1" w:styleId="WW8Num107z1">
    <w:name w:val="WW8Num107z1"/>
    <w:qFormat/>
    <w:rsid w:val="002A55DF"/>
  </w:style>
  <w:style w:type="character" w:customStyle="1" w:styleId="WW8Num107z2">
    <w:name w:val="WW8Num107z2"/>
    <w:qFormat/>
    <w:rsid w:val="002A55DF"/>
  </w:style>
  <w:style w:type="character" w:customStyle="1" w:styleId="WW8Num107z3">
    <w:name w:val="WW8Num107z3"/>
    <w:qFormat/>
    <w:rsid w:val="002A55DF"/>
  </w:style>
  <w:style w:type="character" w:customStyle="1" w:styleId="WW8Num107z4">
    <w:name w:val="WW8Num107z4"/>
    <w:qFormat/>
    <w:rsid w:val="002A55DF"/>
  </w:style>
  <w:style w:type="character" w:customStyle="1" w:styleId="WW8Num107z5">
    <w:name w:val="WW8Num107z5"/>
    <w:qFormat/>
    <w:rsid w:val="002A55DF"/>
  </w:style>
  <w:style w:type="character" w:customStyle="1" w:styleId="WW8Num107z6">
    <w:name w:val="WW8Num107z6"/>
    <w:qFormat/>
    <w:rsid w:val="002A55DF"/>
  </w:style>
  <w:style w:type="character" w:customStyle="1" w:styleId="WW8Num107z7">
    <w:name w:val="WW8Num107z7"/>
    <w:qFormat/>
    <w:rsid w:val="002A55DF"/>
  </w:style>
  <w:style w:type="character" w:customStyle="1" w:styleId="WW8Num107z8">
    <w:name w:val="WW8Num107z8"/>
    <w:qFormat/>
    <w:rsid w:val="002A55DF"/>
  </w:style>
  <w:style w:type="character" w:customStyle="1" w:styleId="WW8Num108z0">
    <w:name w:val="WW8Num108z0"/>
    <w:qFormat/>
    <w:rsid w:val="002A55DF"/>
    <w:rPr>
      <w:rFonts w:eastAsia="Calibri" w:cs="Calibri"/>
      <w:b w:val="0"/>
      <w:position w:val="0"/>
      <w:sz w:val="24"/>
      <w:vertAlign w:val="baseline"/>
    </w:rPr>
  </w:style>
  <w:style w:type="character" w:customStyle="1" w:styleId="WW8Num108z1">
    <w:name w:val="WW8Num108z1"/>
    <w:qFormat/>
    <w:rsid w:val="002A55DF"/>
    <w:rPr>
      <w:position w:val="0"/>
      <w:sz w:val="24"/>
      <w:vertAlign w:val="baseline"/>
    </w:rPr>
  </w:style>
  <w:style w:type="character" w:customStyle="1" w:styleId="WW8Num108z3">
    <w:name w:val="WW8Num108z3"/>
    <w:qFormat/>
    <w:rsid w:val="002A55DF"/>
    <w:rPr>
      <w:b/>
      <w:position w:val="0"/>
      <w:sz w:val="20"/>
      <w:vertAlign w:val="baseline"/>
    </w:rPr>
  </w:style>
  <w:style w:type="character" w:customStyle="1" w:styleId="WW8Num109z0">
    <w:name w:val="WW8Num109z0"/>
    <w:qFormat/>
    <w:rsid w:val="002A55DF"/>
  </w:style>
  <w:style w:type="character" w:customStyle="1" w:styleId="WW8NumSt31z0">
    <w:name w:val="WW8NumSt31z0"/>
    <w:qFormat/>
    <w:rsid w:val="002A55DF"/>
    <w:rPr>
      <w:rFonts w:eastAsia="Arial" w:cs="Arial"/>
      <w:b w:val="0"/>
      <w:bCs/>
      <w:color w:val="000000"/>
      <w:position w:val="0"/>
      <w:sz w:val="20"/>
      <w:szCs w:val="20"/>
      <w:vertAlign w:val="baseline"/>
    </w:rPr>
  </w:style>
  <w:style w:type="character" w:customStyle="1" w:styleId="Domylnaczcionkaakapitu5">
    <w:name w:val="Domyślna czcionka akapitu5"/>
    <w:qFormat/>
    <w:rsid w:val="002A55DF"/>
  </w:style>
  <w:style w:type="character" w:customStyle="1" w:styleId="WW8Num21z1">
    <w:name w:val="WW8Num21z1"/>
    <w:qFormat/>
    <w:rsid w:val="002A55DF"/>
    <w:rPr>
      <w:rFonts w:ascii="Courier New" w:hAnsi="Courier New" w:cs="Courier New"/>
    </w:rPr>
  </w:style>
  <w:style w:type="character" w:customStyle="1" w:styleId="WW8Num21z2">
    <w:name w:val="WW8Num21z2"/>
    <w:qFormat/>
    <w:rsid w:val="002A55DF"/>
    <w:rPr>
      <w:rFonts w:ascii="Wingdings" w:hAnsi="Wingdings" w:cs="Wingdings"/>
    </w:rPr>
  </w:style>
  <w:style w:type="character" w:customStyle="1" w:styleId="WW8Num21z3">
    <w:name w:val="WW8Num21z3"/>
    <w:qFormat/>
    <w:rsid w:val="002A55DF"/>
    <w:rPr>
      <w:rFonts w:ascii="Symbol" w:hAnsi="Symbol" w:cs="Symbol"/>
    </w:rPr>
  </w:style>
  <w:style w:type="character" w:customStyle="1" w:styleId="Domylnaczcionkaakapitu1">
    <w:name w:val="Domyślna czcionka akapitu1"/>
    <w:qFormat/>
    <w:rsid w:val="002A55DF"/>
  </w:style>
  <w:style w:type="character" w:customStyle="1" w:styleId="Absatz-Standardschriftart">
    <w:name w:val="Absatz-Standardschriftart"/>
    <w:qFormat/>
    <w:rsid w:val="002A55DF"/>
  </w:style>
  <w:style w:type="character" w:customStyle="1" w:styleId="WW-DefaultParagraphFont">
    <w:name w:val="WW-Default Paragraph Font"/>
    <w:qFormat/>
    <w:rsid w:val="002A55DF"/>
  </w:style>
  <w:style w:type="character" w:customStyle="1" w:styleId="WW-Absatz-Standardschriftart">
    <w:name w:val="WW-Absatz-Standardschriftart"/>
    <w:qFormat/>
    <w:rsid w:val="002A55DF"/>
  </w:style>
  <w:style w:type="character" w:customStyle="1" w:styleId="WW-Absatz-Standardschriftart1">
    <w:name w:val="WW-Absatz-Standardschriftart1"/>
    <w:qFormat/>
    <w:rsid w:val="002A55DF"/>
  </w:style>
  <w:style w:type="character" w:customStyle="1" w:styleId="WW-Absatz-Standardschriftart11">
    <w:name w:val="WW-Absatz-Standardschriftart11"/>
    <w:qFormat/>
    <w:rsid w:val="002A55DF"/>
  </w:style>
  <w:style w:type="character" w:customStyle="1" w:styleId="WW-Absatz-Standardschriftart111">
    <w:name w:val="WW-Absatz-Standardschriftart111"/>
    <w:qFormat/>
    <w:rsid w:val="002A55DF"/>
  </w:style>
  <w:style w:type="character" w:customStyle="1" w:styleId="DefaultParagraphFont1">
    <w:name w:val="Default Paragraph Font1"/>
    <w:qFormat/>
    <w:rsid w:val="002A55DF"/>
  </w:style>
  <w:style w:type="character" w:customStyle="1" w:styleId="WW-DefaultParagraphFont1">
    <w:name w:val="WW-Default Paragraph Font1"/>
    <w:qFormat/>
    <w:rsid w:val="002A55DF"/>
  </w:style>
  <w:style w:type="character" w:customStyle="1" w:styleId="WW-Absatz-Standardschriftart1111">
    <w:name w:val="WW-Absatz-Standardschriftart1111"/>
    <w:qFormat/>
    <w:rsid w:val="002A55DF"/>
  </w:style>
  <w:style w:type="character" w:customStyle="1" w:styleId="WW-Absatz-Standardschriftart11111">
    <w:name w:val="WW-Absatz-Standardschriftart11111"/>
    <w:qFormat/>
    <w:rsid w:val="002A55DF"/>
  </w:style>
  <w:style w:type="character" w:customStyle="1" w:styleId="WW-Absatz-Standardschriftart111111">
    <w:name w:val="WW-Absatz-Standardschriftart111111"/>
    <w:qFormat/>
    <w:rsid w:val="002A55DF"/>
  </w:style>
  <w:style w:type="character" w:customStyle="1" w:styleId="WW-Absatz-Standardschriftart1111111">
    <w:name w:val="WW-Absatz-Standardschriftart1111111"/>
    <w:qFormat/>
    <w:rsid w:val="002A55DF"/>
  </w:style>
  <w:style w:type="character" w:customStyle="1" w:styleId="WW-Absatz-Standardschriftart11111111">
    <w:name w:val="WW-Absatz-Standardschriftart11111111"/>
    <w:qFormat/>
    <w:rsid w:val="002A55DF"/>
  </w:style>
  <w:style w:type="character" w:customStyle="1" w:styleId="WW-Absatz-Standardschriftart111111111">
    <w:name w:val="WW-Absatz-Standardschriftart111111111"/>
    <w:qFormat/>
    <w:rsid w:val="002A55DF"/>
  </w:style>
  <w:style w:type="character" w:customStyle="1" w:styleId="WW-Absatz-Standardschriftart1111111111">
    <w:name w:val="WW-Absatz-Standardschriftart1111111111"/>
    <w:qFormat/>
    <w:rsid w:val="002A55DF"/>
  </w:style>
  <w:style w:type="character" w:customStyle="1" w:styleId="WW-Absatz-Standardschriftart11111111111">
    <w:name w:val="WW-Absatz-Standardschriftart11111111111"/>
    <w:qFormat/>
    <w:rsid w:val="002A55DF"/>
  </w:style>
  <w:style w:type="character" w:customStyle="1" w:styleId="WW-Absatz-Standardschriftart111111111111">
    <w:name w:val="WW-Absatz-Standardschriftart111111111111"/>
    <w:qFormat/>
    <w:rsid w:val="002A55DF"/>
  </w:style>
  <w:style w:type="character" w:customStyle="1" w:styleId="WW-Absatz-Standardschriftart1111111111111">
    <w:name w:val="WW-Absatz-Standardschriftart1111111111111"/>
    <w:qFormat/>
    <w:rsid w:val="002A55DF"/>
  </w:style>
  <w:style w:type="character" w:customStyle="1" w:styleId="WW-Absatz-Standardschriftart11111111111111">
    <w:name w:val="WW-Absatz-Standardschriftart11111111111111"/>
    <w:qFormat/>
    <w:rsid w:val="002A55DF"/>
  </w:style>
  <w:style w:type="character" w:customStyle="1" w:styleId="WW-Absatz-Standardschriftart111111111111111">
    <w:name w:val="WW-Absatz-Standardschriftart111111111111111"/>
    <w:qFormat/>
    <w:rsid w:val="002A55DF"/>
  </w:style>
  <w:style w:type="character" w:customStyle="1" w:styleId="WW-Absatz-Standardschriftart1111111111111111">
    <w:name w:val="WW-Absatz-Standardschriftart1111111111111111"/>
    <w:qFormat/>
    <w:rsid w:val="002A55DF"/>
  </w:style>
  <w:style w:type="character" w:customStyle="1" w:styleId="WW-Absatz-Standardschriftart11111111111111111">
    <w:name w:val="WW-Absatz-Standardschriftart11111111111111111"/>
    <w:qFormat/>
    <w:rsid w:val="002A55DF"/>
  </w:style>
  <w:style w:type="character" w:customStyle="1" w:styleId="WW-Absatz-Standardschriftart111111111111111111">
    <w:name w:val="WW-Absatz-Standardschriftart111111111111111111"/>
    <w:qFormat/>
    <w:rsid w:val="002A55DF"/>
  </w:style>
  <w:style w:type="character" w:customStyle="1" w:styleId="WW-Absatz-Standardschriftart1111111111111111111">
    <w:name w:val="WW-Absatz-Standardschriftart1111111111111111111"/>
    <w:qFormat/>
    <w:rsid w:val="002A55DF"/>
  </w:style>
  <w:style w:type="character" w:customStyle="1" w:styleId="WW-Absatz-Standardschriftart11111111111111111111">
    <w:name w:val="WW-Absatz-Standardschriftart11111111111111111111"/>
    <w:qFormat/>
    <w:rsid w:val="002A55DF"/>
  </w:style>
  <w:style w:type="character" w:customStyle="1" w:styleId="Domylnaczcionkaakapitu4">
    <w:name w:val="Domyślna czcionka akapitu4"/>
    <w:qFormat/>
    <w:rsid w:val="002A55DF"/>
  </w:style>
  <w:style w:type="character" w:customStyle="1" w:styleId="WW-Absatz-Standardschriftart111111111111111111111">
    <w:name w:val="WW-Absatz-Standardschriftart111111111111111111111"/>
    <w:qFormat/>
    <w:rsid w:val="002A55DF"/>
  </w:style>
  <w:style w:type="character" w:customStyle="1" w:styleId="WW-Absatz-Standardschriftart1111111111111111111111">
    <w:name w:val="WW-Absatz-Standardschriftart1111111111111111111111"/>
    <w:qFormat/>
    <w:rsid w:val="002A55DF"/>
  </w:style>
  <w:style w:type="character" w:customStyle="1" w:styleId="WW8Num8z1">
    <w:name w:val="WW8Num8z1"/>
    <w:qFormat/>
    <w:rsid w:val="002A55DF"/>
    <w:rPr>
      <w:rFonts w:ascii="Courier New" w:hAnsi="Courier New" w:cs="Courier New"/>
    </w:rPr>
  </w:style>
  <w:style w:type="character" w:customStyle="1" w:styleId="WW8Num8z2">
    <w:name w:val="WW8Num8z2"/>
    <w:qFormat/>
    <w:rsid w:val="002A55DF"/>
    <w:rPr>
      <w:rFonts w:ascii="Wingdings" w:hAnsi="Wingdings" w:cs="Wingdings"/>
    </w:rPr>
  </w:style>
  <w:style w:type="character" w:customStyle="1" w:styleId="WW8Num9z1">
    <w:name w:val="WW8Num9z1"/>
    <w:qFormat/>
    <w:rsid w:val="002A55DF"/>
    <w:rPr>
      <w:rFonts w:ascii="Courier New" w:hAnsi="Courier New" w:cs="Courier New"/>
    </w:rPr>
  </w:style>
  <w:style w:type="character" w:customStyle="1" w:styleId="WW8Num9z2">
    <w:name w:val="WW8Num9z2"/>
    <w:qFormat/>
    <w:rsid w:val="002A55DF"/>
    <w:rPr>
      <w:rFonts w:ascii="Wingdings" w:hAnsi="Wingdings" w:cs="Wingdings"/>
    </w:rPr>
  </w:style>
  <w:style w:type="character" w:customStyle="1" w:styleId="Domylnaczcionkaakapitu3">
    <w:name w:val="Domyślna czcionka akapitu3"/>
    <w:qFormat/>
    <w:rsid w:val="002A55DF"/>
  </w:style>
  <w:style w:type="character" w:customStyle="1" w:styleId="Domylnaczcionkaakapitu2">
    <w:name w:val="Domyślna czcionka akapitu2"/>
    <w:qFormat/>
    <w:rsid w:val="002A55DF"/>
  </w:style>
  <w:style w:type="character" w:customStyle="1" w:styleId="WW-Absatz-Standardschriftart11111111111111111111111">
    <w:name w:val="WW-Absatz-Standardschriftart11111111111111111111111"/>
    <w:qFormat/>
    <w:rsid w:val="002A55DF"/>
  </w:style>
  <w:style w:type="character" w:customStyle="1" w:styleId="WW-Absatz-Standardschriftart111111111111111111111111">
    <w:name w:val="WW-Absatz-Standardschriftart111111111111111111111111"/>
    <w:qFormat/>
    <w:rsid w:val="002A55DF"/>
  </w:style>
  <w:style w:type="character" w:customStyle="1" w:styleId="WW-Absatz-Standardschriftart1111111111111111111111111">
    <w:name w:val="WW-Absatz-Standardschriftart1111111111111111111111111"/>
    <w:qFormat/>
    <w:rsid w:val="002A55DF"/>
  </w:style>
  <w:style w:type="character" w:customStyle="1" w:styleId="WW-Absatz-Standardschriftart11111111111111111111111111">
    <w:name w:val="WW-Absatz-Standardschriftart11111111111111111111111111"/>
    <w:qFormat/>
    <w:rsid w:val="002A55DF"/>
  </w:style>
  <w:style w:type="character" w:customStyle="1" w:styleId="WW-Absatz-Standardschriftart111111111111111111111111111">
    <w:name w:val="WW-Absatz-Standardschriftart111111111111111111111111111"/>
    <w:qFormat/>
    <w:rsid w:val="002A55DF"/>
  </w:style>
  <w:style w:type="character" w:customStyle="1" w:styleId="WW-Absatz-Standardschriftart1111111111111111111111111111">
    <w:name w:val="WW-Absatz-Standardschriftart1111111111111111111111111111"/>
    <w:qFormat/>
    <w:rsid w:val="002A55DF"/>
  </w:style>
  <w:style w:type="character" w:customStyle="1" w:styleId="WW8Num38z2">
    <w:name w:val="WW8Num38z2"/>
    <w:qFormat/>
    <w:rsid w:val="002A55DF"/>
    <w:rPr>
      <w:rFonts w:ascii="Wingdings" w:hAnsi="Wingdings" w:cs="Wingdings"/>
    </w:rPr>
  </w:style>
  <w:style w:type="character" w:customStyle="1" w:styleId="WW8Num38z3">
    <w:name w:val="WW8Num38z3"/>
    <w:qFormat/>
    <w:rsid w:val="002A55DF"/>
    <w:rPr>
      <w:rFonts w:ascii="Symbol" w:hAnsi="Symbol" w:cs="Symbol"/>
    </w:rPr>
  </w:style>
  <w:style w:type="character" w:customStyle="1" w:styleId="WW8Num38z4">
    <w:name w:val="WW8Num38z4"/>
    <w:qFormat/>
    <w:rsid w:val="002A55DF"/>
    <w:rPr>
      <w:rFonts w:ascii="Courier New" w:hAnsi="Courier New" w:cs="Courier New"/>
    </w:rPr>
  </w:style>
  <w:style w:type="character" w:customStyle="1" w:styleId="Znakiprzypiswdolnych">
    <w:name w:val="Znaki przypisów dolnych"/>
    <w:qFormat/>
    <w:rsid w:val="002A55DF"/>
    <w:rPr>
      <w:vertAlign w:val="superscript"/>
    </w:rPr>
  </w:style>
  <w:style w:type="character" w:customStyle="1" w:styleId="Znakinumeracji">
    <w:name w:val="Znaki numeracji"/>
    <w:qFormat/>
    <w:rsid w:val="002A55DF"/>
  </w:style>
  <w:style w:type="character" w:customStyle="1" w:styleId="Symbolewypunktowania">
    <w:name w:val="Symbole wypunktowania"/>
    <w:qFormat/>
    <w:rsid w:val="002A55DF"/>
    <w:rPr>
      <w:rFonts w:ascii="StarSymbol" w:eastAsia="StarSymbol" w:hAnsi="StarSymbol" w:cs="Arial Narrow"/>
      <w:sz w:val="18"/>
      <w:szCs w:val="18"/>
    </w:rPr>
  </w:style>
  <w:style w:type="character" w:customStyle="1" w:styleId="WW-Domylnaczcionkaakapitu">
    <w:name w:val="WW-Domyślna czcionka akapitu"/>
    <w:qFormat/>
    <w:rsid w:val="002A55DF"/>
  </w:style>
  <w:style w:type="character" w:styleId="Hipercze">
    <w:name w:val="Hyperlink"/>
    <w:uiPriority w:val="99"/>
    <w:rsid w:val="002A55DF"/>
    <w:rPr>
      <w:color w:val="0000FF"/>
      <w:u w:val="single"/>
    </w:rPr>
  </w:style>
  <w:style w:type="character" w:customStyle="1" w:styleId="Odwoanieprzypisudolnego1">
    <w:name w:val="Odwołanie przypisu dolnego1"/>
    <w:qFormat/>
    <w:rsid w:val="002A55DF"/>
    <w:rPr>
      <w:vertAlign w:val="superscript"/>
    </w:rPr>
  </w:style>
  <w:style w:type="character" w:styleId="Numerstrony">
    <w:name w:val="page number"/>
    <w:basedOn w:val="Domylnaczcionkaakapitu1"/>
    <w:rsid w:val="002A55DF"/>
  </w:style>
  <w:style w:type="character" w:customStyle="1" w:styleId="StopkaZnak">
    <w:name w:val="Stopka Znak"/>
    <w:qFormat/>
    <w:rsid w:val="002A55DF"/>
    <w:rPr>
      <w:rFonts w:eastAsia="Lucida Sans Unicode"/>
      <w:sz w:val="24"/>
      <w:szCs w:val="24"/>
    </w:rPr>
  </w:style>
  <w:style w:type="character" w:customStyle="1" w:styleId="Odwoanieprzypisudolnego7">
    <w:name w:val="Odwołanie przypisu dolnego7"/>
    <w:qFormat/>
    <w:rsid w:val="002A55DF"/>
    <w:rPr>
      <w:vertAlign w:val="superscript"/>
    </w:rPr>
  </w:style>
  <w:style w:type="character" w:customStyle="1" w:styleId="Odwoanieprzypisudolnego2">
    <w:name w:val="Odwołanie przypisu dolnego2"/>
    <w:qFormat/>
    <w:rsid w:val="002A55DF"/>
    <w:rPr>
      <w:vertAlign w:val="superscript"/>
    </w:rPr>
  </w:style>
  <w:style w:type="character" w:customStyle="1" w:styleId="Znakiprzypiswkocowych">
    <w:name w:val="Znaki przypisów końcowych"/>
    <w:qFormat/>
    <w:rsid w:val="002A55DF"/>
    <w:rPr>
      <w:vertAlign w:val="superscript"/>
    </w:rPr>
  </w:style>
  <w:style w:type="character" w:customStyle="1" w:styleId="WW-Znakiprzypiswkocowych">
    <w:name w:val="WW-Znaki przypisów końcowych"/>
    <w:qFormat/>
    <w:rsid w:val="002A55DF"/>
  </w:style>
  <w:style w:type="character" w:customStyle="1" w:styleId="FontStyle14">
    <w:name w:val="Font Style14"/>
    <w:qFormat/>
    <w:rsid w:val="002A55DF"/>
    <w:rPr>
      <w:rFonts w:ascii="Arial Unicode MS" w:eastAsia="Arial Unicode MS" w:hAnsi="Arial Unicode MS" w:cs="Arial Unicode MS"/>
      <w:color w:val="000000"/>
      <w:sz w:val="20"/>
      <w:szCs w:val="20"/>
    </w:rPr>
  </w:style>
  <w:style w:type="character" w:customStyle="1" w:styleId="FontStyle55">
    <w:name w:val="Font Style55"/>
    <w:qFormat/>
    <w:rsid w:val="002A55DF"/>
    <w:rPr>
      <w:rFonts w:ascii="Calibri" w:hAnsi="Calibri" w:cs="Calibri"/>
      <w:b/>
      <w:bCs/>
      <w:sz w:val="18"/>
      <w:szCs w:val="18"/>
    </w:rPr>
  </w:style>
  <w:style w:type="character" w:customStyle="1" w:styleId="TekstdymkaZnak">
    <w:name w:val="Tekst dymka Znak"/>
    <w:qFormat/>
    <w:rsid w:val="002A55DF"/>
    <w:rPr>
      <w:rFonts w:ascii="Segoe UI" w:eastAsia="Lucida Sans Unicode" w:hAnsi="Segoe UI" w:cs="Segoe UI"/>
      <w:sz w:val="18"/>
      <w:szCs w:val="18"/>
    </w:rPr>
  </w:style>
  <w:style w:type="character" w:customStyle="1" w:styleId="Odwoaniedokomentarza1">
    <w:name w:val="Odwołanie do komentarza1"/>
    <w:qFormat/>
    <w:rsid w:val="002A55DF"/>
    <w:rPr>
      <w:sz w:val="16"/>
      <w:szCs w:val="16"/>
    </w:rPr>
  </w:style>
  <w:style w:type="character" w:customStyle="1" w:styleId="TekstkomentarzaZnak">
    <w:name w:val="Tekst komentarza Znak"/>
    <w:qFormat/>
    <w:rsid w:val="002A55DF"/>
    <w:rPr>
      <w:rFonts w:eastAsia="Lucida Sans Unicode"/>
    </w:rPr>
  </w:style>
  <w:style w:type="character" w:customStyle="1" w:styleId="TematkomentarzaZnak">
    <w:name w:val="Temat komentarza Znak"/>
    <w:qFormat/>
    <w:rsid w:val="002A55DF"/>
    <w:rPr>
      <w:rFonts w:eastAsia="Lucida Sans Unicode"/>
      <w:b/>
      <w:bCs/>
    </w:rPr>
  </w:style>
  <w:style w:type="character" w:customStyle="1" w:styleId="pktZnak">
    <w:name w:val="pkt Znak"/>
    <w:qFormat/>
    <w:rsid w:val="002A55DF"/>
    <w:rPr>
      <w:rFonts w:ascii="Univers-PL" w:hAnsi="Univers-PL" w:cs="Calibri"/>
      <w:sz w:val="19"/>
      <w:szCs w:val="19"/>
    </w:rPr>
  </w:style>
  <w:style w:type="character" w:customStyle="1" w:styleId="AkapitzlistZnak">
    <w:name w:val="Akapit z listą Znak"/>
    <w:uiPriority w:val="34"/>
    <w:qFormat/>
    <w:rsid w:val="002A55DF"/>
    <w:rPr>
      <w:lang w:val="x-none" w:eastAsia="zh-CN"/>
    </w:rPr>
  </w:style>
  <w:style w:type="character" w:customStyle="1" w:styleId="Teksttreci">
    <w:name w:val="Tekst treści_"/>
    <w:qFormat/>
    <w:rsid w:val="002A55DF"/>
    <w:rPr>
      <w:rFonts w:ascii="Verdana" w:eastAsia="Verdana" w:hAnsi="Verdana" w:cs="Verdana"/>
      <w:sz w:val="19"/>
      <w:szCs w:val="19"/>
      <w:shd w:val="clear" w:color="auto" w:fill="FFFFFF"/>
    </w:rPr>
  </w:style>
  <w:style w:type="character" w:customStyle="1" w:styleId="TeksttreciPogrubienie">
    <w:name w:val="Tekst treści + Pogrubienie"/>
    <w:qFormat/>
    <w:rsid w:val="002A55DF"/>
    <w:rPr>
      <w:rFonts w:ascii="Verdana" w:eastAsia="Verdana" w:hAnsi="Verdana" w:cs="Verdana"/>
      <w:b/>
      <w:bCs/>
      <w:i w:val="0"/>
      <w:iCs w:val="0"/>
      <w:caps w:val="0"/>
      <w:smallCaps w:val="0"/>
      <w:strike w:val="0"/>
      <w:dstrike w:val="0"/>
      <w:spacing w:val="0"/>
      <w:sz w:val="19"/>
      <w:szCs w:val="19"/>
      <w:shd w:val="clear" w:color="auto" w:fill="FFFFFF"/>
    </w:rPr>
  </w:style>
  <w:style w:type="character" w:customStyle="1" w:styleId="Teksttreci4">
    <w:name w:val="Tekst treści (4)_"/>
    <w:qFormat/>
    <w:rsid w:val="002A55DF"/>
    <w:rPr>
      <w:rFonts w:ascii="Verdana" w:eastAsia="Verdana" w:hAnsi="Verdana" w:cs="Verdana"/>
      <w:sz w:val="19"/>
      <w:szCs w:val="19"/>
      <w:shd w:val="clear" w:color="auto" w:fill="FFFFFF"/>
    </w:rPr>
  </w:style>
  <w:style w:type="character" w:styleId="Nierozpoznanawzmianka">
    <w:name w:val="Unresolved Mention"/>
    <w:qFormat/>
    <w:rsid w:val="002A55DF"/>
    <w:rPr>
      <w:color w:val="605E5C"/>
      <w:shd w:val="clear" w:color="auto" w:fill="E1DFDD"/>
    </w:rPr>
  </w:style>
  <w:style w:type="character" w:customStyle="1" w:styleId="NagwekZnak">
    <w:name w:val="Nagłówek Znak"/>
    <w:qFormat/>
    <w:rsid w:val="002A55DF"/>
    <w:rPr>
      <w:rFonts w:ascii="Arial" w:eastAsia="Lucida Sans Unicode" w:hAnsi="Arial" w:cs="Mangal"/>
      <w:sz w:val="28"/>
      <w:szCs w:val="28"/>
    </w:rPr>
  </w:style>
  <w:style w:type="character" w:customStyle="1" w:styleId="TekstprzypisudolnegoZnak">
    <w:name w:val="Tekst przypisu dolnego Znak"/>
    <w:qFormat/>
    <w:rsid w:val="002A55DF"/>
    <w:rPr>
      <w:rFonts w:eastAsia="Lucida Sans Unicode"/>
    </w:rPr>
  </w:style>
  <w:style w:type="character" w:customStyle="1" w:styleId="apple-converted-space">
    <w:name w:val="apple-converted-space"/>
    <w:basedOn w:val="Domylnaczcionkaakapitu5"/>
    <w:qFormat/>
    <w:rsid w:val="002A55DF"/>
  </w:style>
  <w:style w:type="character" w:customStyle="1" w:styleId="Tekstpodstawowywcity2Znak">
    <w:name w:val="Tekst podstawowy wcięty 2 Znak"/>
    <w:qFormat/>
    <w:rsid w:val="002A55DF"/>
    <w:rPr>
      <w:rFonts w:ascii="Calibri" w:eastAsia="Calibri" w:hAnsi="Calibri" w:cs="Arial"/>
      <w:sz w:val="22"/>
      <w:szCs w:val="22"/>
    </w:rPr>
  </w:style>
  <w:style w:type="character" w:customStyle="1" w:styleId="Styl1Znak">
    <w:name w:val="Styl1 Znak"/>
    <w:qFormat/>
    <w:rsid w:val="002A55DF"/>
    <w:rPr>
      <w:rFonts w:ascii="Calibri" w:hAnsi="Calibri" w:cs="Calibri"/>
      <w:shd w:val="clear" w:color="auto" w:fill="D9D9D9"/>
    </w:rPr>
  </w:style>
  <w:style w:type="character" w:customStyle="1" w:styleId="ZwykytekstZnak">
    <w:name w:val="Zwykły tekst Znak"/>
    <w:qFormat/>
    <w:rsid w:val="002A55DF"/>
    <w:rPr>
      <w:rFonts w:ascii="Courier New" w:eastAsia="Lucida Sans Unicode" w:hAnsi="Courier New" w:cs="Courier New"/>
    </w:rPr>
  </w:style>
  <w:style w:type="character" w:styleId="Odwoanieprzypisudolnego">
    <w:name w:val="footnote reference"/>
    <w:rPr>
      <w:vertAlign w:val="superscript"/>
    </w:rPr>
  </w:style>
  <w:style w:type="character" w:styleId="Odwoanieprzypisukocowego">
    <w:name w:val="endnote reference"/>
    <w:rPr>
      <w:vertAlign w:val="superscript"/>
    </w:rPr>
  </w:style>
  <w:style w:type="character" w:customStyle="1" w:styleId="TekstpodstawowyZnak">
    <w:name w:val="Tekst podstawowy Znak"/>
    <w:basedOn w:val="Domylnaczcionkaakapitu"/>
    <w:link w:val="Tekstpodstawowy"/>
    <w:qFormat/>
    <w:rsid w:val="002A55DF"/>
    <w:rPr>
      <w:rFonts w:ascii="Times New Roman" w:eastAsia="Lucida Sans Unicode" w:hAnsi="Times New Roman" w:cs="Times New Roman"/>
      <w:sz w:val="24"/>
      <w:szCs w:val="24"/>
      <w:lang w:eastAsia="zh-CN"/>
    </w:rPr>
  </w:style>
  <w:style w:type="character" w:customStyle="1" w:styleId="NagwekZnak1">
    <w:name w:val="Nagłówek Znak1"/>
    <w:basedOn w:val="Domylnaczcionkaakapitu"/>
    <w:link w:val="Nagwek"/>
    <w:qFormat/>
    <w:rsid w:val="002A55DF"/>
    <w:rPr>
      <w:rFonts w:ascii="Arial" w:eastAsia="Lucida Sans Unicode" w:hAnsi="Arial" w:cs="Mangal"/>
      <w:sz w:val="28"/>
      <w:szCs w:val="28"/>
      <w:lang w:eastAsia="zh-CN"/>
    </w:rPr>
  </w:style>
  <w:style w:type="character" w:customStyle="1" w:styleId="PodpisZnak">
    <w:name w:val="Podpis Znak"/>
    <w:basedOn w:val="Domylnaczcionkaakapitu"/>
    <w:link w:val="Podpis"/>
    <w:qFormat/>
    <w:rsid w:val="002A55DF"/>
    <w:rPr>
      <w:rFonts w:ascii="Times New Roman" w:eastAsia="Lucida Sans Unicode" w:hAnsi="Times New Roman" w:cs="Mangal"/>
      <w:i/>
      <w:iCs/>
      <w:sz w:val="24"/>
      <w:szCs w:val="24"/>
      <w:lang w:eastAsia="zh-CN"/>
    </w:rPr>
  </w:style>
  <w:style w:type="character" w:customStyle="1" w:styleId="TekstpodstawowywcityZnak">
    <w:name w:val="Tekst podstawowy wcięty Znak"/>
    <w:basedOn w:val="Domylnaczcionkaakapitu"/>
    <w:link w:val="Tekstpodstawowywcity"/>
    <w:qFormat/>
    <w:rsid w:val="002A55DF"/>
    <w:rPr>
      <w:rFonts w:ascii="Times New Roman" w:eastAsia="Lucida Sans Unicode" w:hAnsi="Times New Roman" w:cs="Times New Roman"/>
      <w:color w:val="FF0000"/>
      <w:sz w:val="24"/>
      <w:szCs w:val="24"/>
      <w:lang w:eastAsia="zh-CN"/>
    </w:rPr>
  </w:style>
  <w:style w:type="character" w:customStyle="1" w:styleId="StopkaZnak1">
    <w:name w:val="Stopka Znak1"/>
    <w:basedOn w:val="Domylnaczcionkaakapitu"/>
    <w:link w:val="Stopka"/>
    <w:qFormat/>
    <w:rsid w:val="002A55DF"/>
    <w:rPr>
      <w:rFonts w:ascii="Times New Roman" w:eastAsia="Lucida Sans Unicode" w:hAnsi="Times New Roman" w:cs="Times New Roman"/>
      <w:sz w:val="24"/>
      <w:szCs w:val="24"/>
      <w:lang w:eastAsia="zh-CN"/>
    </w:rPr>
  </w:style>
  <w:style w:type="character" w:customStyle="1" w:styleId="TekstprzypisudolnegoZnak1">
    <w:name w:val="Tekst przypisu dolnego Znak1"/>
    <w:basedOn w:val="Domylnaczcionkaakapitu"/>
    <w:link w:val="Tekstprzypisudolnego"/>
    <w:qFormat/>
    <w:rsid w:val="002A55DF"/>
    <w:rPr>
      <w:rFonts w:ascii="Times New Roman" w:eastAsia="Lucida Sans Unicode" w:hAnsi="Times New Roman" w:cs="Times New Roman"/>
      <w:sz w:val="20"/>
      <w:szCs w:val="20"/>
      <w:lang w:eastAsia="zh-CN"/>
    </w:rPr>
  </w:style>
  <w:style w:type="character" w:customStyle="1" w:styleId="PodtytuZnak">
    <w:name w:val="Podtytuł Znak"/>
    <w:basedOn w:val="Domylnaczcionkaakapitu"/>
    <w:link w:val="Podtytu"/>
    <w:qFormat/>
    <w:rsid w:val="002A55DF"/>
    <w:rPr>
      <w:rFonts w:ascii="Arial" w:eastAsia="Times New Roman" w:hAnsi="Arial" w:cs="Arial"/>
      <w:sz w:val="24"/>
      <w:szCs w:val="24"/>
      <w:lang w:eastAsia="zh-CN"/>
    </w:rPr>
  </w:style>
  <w:style w:type="character" w:customStyle="1" w:styleId="TekstdymkaZnak1">
    <w:name w:val="Tekst dymka Znak1"/>
    <w:basedOn w:val="Domylnaczcionkaakapitu"/>
    <w:link w:val="Tekstdymka"/>
    <w:qFormat/>
    <w:rsid w:val="002A55DF"/>
    <w:rPr>
      <w:rFonts w:ascii="Segoe UI" w:eastAsia="Lucida Sans Unicode" w:hAnsi="Segoe UI" w:cs="Segoe UI"/>
      <w:sz w:val="18"/>
      <w:szCs w:val="18"/>
      <w:lang w:eastAsia="zh-CN"/>
    </w:rPr>
  </w:style>
  <w:style w:type="character" w:customStyle="1" w:styleId="TekstkomentarzaZnak1">
    <w:name w:val="Tekst komentarza Znak1"/>
    <w:basedOn w:val="Domylnaczcionkaakapitu"/>
    <w:link w:val="Tekstkomentarza"/>
    <w:uiPriority w:val="99"/>
    <w:qFormat/>
    <w:rsid w:val="002A55DF"/>
    <w:rPr>
      <w:rFonts w:ascii="Times New Roman" w:eastAsia="Lucida Sans Unicode" w:hAnsi="Times New Roman" w:cs="Times New Roman"/>
      <w:sz w:val="20"/>
      <w:szCs w:val="20"/>
      <w:lang w:eastAsia="zh-CN"/>
    </w:rPr>
  </w:style>
  <w:style w:type="character" w:customStyle="1" w:styleId="TematkomentarzaZnak1">
    <w:name w:val="Temat komentarza Znak1"/>
    <w:basedOn w:val="TekstkomentarzaZnak1"/>
    <w:link w:val="Tematkomentarza"/>
    <w:qFormat/>
    <w:rsid w:val="002A55DF"/>
    <w:rPr>
      <w:rFonts w:ascii="Times New Roman" w:eastAsia="Lucida Sans Unicode" w:hAnsi="Times New Roman" w:cs="Times New Roman"/>
      <w:b/>
      <w:bCs/>
      <w:sz w:val="20"/>
      <w:szCs w:val="20"/>
      <w:lang w:eastAsia="zh-CN"/>
    </w:rPr>
  </w:style>
  <w:style w:type="character" w:customStyle="1" w:styleId="Domylnaczcionkaakapitu6">
    <w:name w:val="Domyślna czcionka akapitu6"/>
    <w:qFormat/>
    <w:rsid w:val="002A55DF"/>
  </w:style>
  <w:style w:type="character" w:customStyle="1" w:styleId="Tekstpodstawowy3Znak">
    <w:name w:val="Tekst podstawowy 3 Znak"/>
    <w:basedOn w:val="Domylnaczcionkaakapitu"/>
    <w:link w:val="Tekstpodstawowy3"/>
    <w:uiPriority w:val="99"/>
    <w:semiHidden/>
    <w:qFormat/>
    <w:rsid w:val="002A55DF"/>
    <w:rPr>
      <w:rFonts w:ascii="Times New Roman" w:eastAsia="Lucida Sans Unicode" w:hAnsi="Times New Roman" w:cs="Times New Roman"/>
      <w:sz w:val="16"/>
      <w:szCs w:val="16"/>
      <w:lang w:eastAsia="zh-CN"/>
    </w:rPr>
  </w:style>
  <w:style w:type="character" w:styleId="Odwoaniedokomentarza">
    <w:name w:val="annotation reference"/>
    <w:uiPriority w:val="99"/>
    <w:semiHidden/>
    <w:unhideWhenUsed/>
    <w:qFormat/>
    <w:rsid w:val="002A55DF"/>
    <w:rPr>
      <w:sz w:val="16"/>
      <w:szCs w:val="16"/>
    </w:rPr>
  </w:style>
  <w:style w:type="character" w:customStyle="1" w:styleId="markedcontent">
    <w:name w:val="markedcontent"/>
    <w:basedOn w:val="Domylnaczcionkaakapitu"/>
    <w:qFormat/>
    <w:rsid w:val="00AB75D1"/>
  </w:style>
  <w:style w:type="character" w:styleId="UyteHipercze">
    <w:name w:val="FollowedHyperlink"/>
    <w:basedOn w:val="Domylnaczcionkaakapitu"/>
    <w:uiPriority w:val="99"/>
    <w:semiHidden/>
    <w:unhideWhenUsed/>
    <w:rsid w:val="00665416"/>
    <w:rPr>
      <w:color w:val="954F72" w:themeColor="followedHyperlink"/>
      <w:u w:val="single"/>
    </w:rPr>
  </w:style>
  <w:style w:type="paragraph" w:styleId="Nagwek">
    <w:name w:val="header"/>
    <w:basedOn w:val="Normalny"/>
    <w:next w:val="Tekstpodstawowy"/>
    <w:link w:val="NagwekZnak1"/>
    <w:rsid w:val="002A55DF"/>
    <w:pPr>
      <w:keepNext/>
      <w:spacing w:before="240" w:after="120"/>
    </w:pPr>
    <w:rPr>
      <w:rFonts w:ascii="Arial" w:hAnsi="Arial" w:cs="Mangal"/>
      <w:sz w:val="28"/>
      <w:szCs w:val="28"/>
    </w:rPr>
  </w:style>
  <w:style w:type="paragraph" w:styleId="Tekstpodstawowy">
    <w:name w:val="Body Text"/>
    <w:basedOn w:val="Normalny"/>
    <w:link w:val="TekstpodstawowyZnak"/>
    <w:qFormat/>
    <w:rsid w:val="002A55DF"/>
    <w:pPr>
      <w:spacing w:after="120"/>
    </w:pPr>
  </w:style>
  <w:style w:type="paragraph" w:styleId="Lista">
    <w:name w:val="List"/>
    <w:basedOn w:val="Tekstpodstawowy"/>
    <w:rsid w:val="002A55DF"/>
    <w:rPr>
      <w:rFonts w:cs="Arial Narrow"/>
    </w:rPr>
  </w:style>
  <w:style w:type="paragraph" w:styleId="Legenda">
    <w:name w:val="caption"/>
    <w:basedOn w:val="Normalny"/>
    <w:qFormat/>
    <w:rsid w:val="002A55DF"/>
    <w:pPr>
      <w:suppressLineNumbers/>
      <w:spacing w:before="120" w:after="120"/>
    </w:pPr>
    <w:rPr>
      <w:rFonts w:cs="Arial"/>
      <w:i/>
      <w:iCs/>
    </w:rPr>
  </w:style>
  <w:style w:type="paragraph" w:customStyle="1" w:styleId="Indeks">
    <w:name w:val="Indeks"/>
    <w:basedOn w:val="Normalny"/>
    <w:qFormat/>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rsid w:val="002A55DF"/>
    <w:pPr>
      <w:suppressLineNumbers/>
    </w:pPr>
    <w:rPr>
      <w:rFonts w:cs="Arial Narrow"/>
    </w:rPr>
  </w:style>
  <w:style w:type="paragraph" w:customStyle="1" w:styleId="Nagwek60">
    <w:name w:val="Nagłówek6"/>
    <w:basedOn w:val="Normalny"/>
    <w:next w:val="Podtytu"/>
    <w:qFormat/>
    <w:rsid w:val="002A55DF"/>
    <w:pPr>
      <w:widowControl/>
      <w:jc w:val="center"/>
    </w:pPr>
    <w:rPr>
      <w:rFonts w:eastAsia="Times New Roman"/>
      <w:b/>
      <w:bCs/>
    </w:rPr>
  </w:style>
  <w:style w:type="paragraph" w:customStyle="1" w:styleId="Nagwek50">
    <w:name w:val="Nagłówek5"/>
    <w:basedOn w:val="Normalny"/>
    <w:next w:val="Tekstpodstawowy"/>
    <w:qFormat/>
    <w:rsid w:val="002A55DF"/>
    <w:pPr>
      <w:keepNext/>
      <w:spacing w:before="240" w:after="120"/>
    </w:pPr>
    <w:rPr>
      <w:rFonts w:ascii="Arial" w:hAnsi="Arial" w:cs="Mangal"/>
      <w:sz w:val="28"/>
      <w:szCs w:val="28"/>
    </w:rPr>
  </w:style>
  <w:style w:type="paragraph" w:customStyle="1" w:styleId="Podpis5">
    <w:name w:val="Podpis5"/>
    <w:basedOn w:val="Normalny"/>
    <w:qFormat/>
    <w:rsid w:val="002A55DF"/>
    <w:pPr>
      <w:suppressLineNumbers/>
      <w:spacing w:before="120" w:after="120"/>
    </w:pPr>
    <w:rPr>
      <w:rFonts w:cs="Mangal"/>
      <w:i/>
      <w:iCs/>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Podpis">
    <w:name w:val="Signature"/>
    <w:basedOn w:val="Normalny"/>
    <w:link w:val="PodpisZnak"/>
    <w:rsid w:val="002A55DF"/>
    <w:pPr>
      <w:suppressLineNumbers/>
      <w:spacing w:before="120" w:after="120"/>
    </w:pPr>
    <w:rPr>
      <w:rFonts w:cs="Mangal"/>
      <w:i/>
      <w:iCs/>
    </w:rPr>
  </w:style>
  <w:style w:type="paragraph" w:customStyle="1" w:styleId="Nagwek40">
    <w:name w:val="Nagłówek4"/>
    <w:basedOn w:val="Normalny"/>
    <w:next w:val="Tekstpodstawowy"/>
    <w:qFormat/>
    <w:rsid w:val="002A55DF"/>
    <w:pPr>
      <w:keepNext/>
      <w:spacing w:before="240" w:after="120"/>
    </w:pPr>
    <w:rPr>
      <w:rFonts w:ascii="Arial" w:hAnsi="Arial" w:cs="Tahoma"/>
      <w:sz w:val="28"/>
      <w:szCs w:val="28"/>
    </w:rPr>
  </w:style>
  <w:style w:type="paragraph" w:customStyle="1" w:styleId="Podpis4">
    <w:name w:val="Podpis4"/>
    <w:basedOn w:val="Normalny"/>
    <w:qFormat/>
    <w:rsid w:val="002A55DF"/>
    <w:pPr>
      <w:suppressLineNumbers/>
      <w:spacing w:before="120" w:after="120"/>
    </w:pPr>
    <w:rPr>
      <w:rFonts w:cs="Tahoma"/>
      <w:i/>
      <w:iCs/>
      <w:sz w:val="20"/>
      <w:szCs w:val="20"/>
    </w:rPr>
  </w:style>
  <w:style w:type="paragraph" w:customStyle="1" w:styleId="Nagwek30">
    <w:name w:val="Nagłówek3"/>
    <w:basedOn w:val="Normalny"/>
    <w:next w:val="Tekstpodstawowy"/>
    <w:qFormat/>
    <w:rsid w:val="002A55DF"/>
    <w:pPr>
      <w:keepNext/>
      <w:spacing w:before="240" w:after="120"/>
    </w:pPr>
    <w:rPr>
      <w:rFonts w:ascii="Arial" w:eastAsia="MS Mincho" w:hAnsi="Arial" w:cs="Tahoma"/>
      <w:sz w:val="28"/>
      <w:szCs w:val="28"/>
    </w:rPr>
  </w:style>
  <w:style w:type="paragraph" w:customStyle="1" w:styleId="Podpis3">
    <w:name w:val="Podpis3"/>
    <w:basedOn w:val="Normalny"/>
    <w:qFormat/>
    <w:rsid w:val="002A55DF"/>
    <w:pPr>
      <w:suppressLineNumbers/>
      <w:spacing w:before="120" w:after="120"/>
    </w:pPr>
    <w:rPr>
      <w:rFonts w:cs="Tahoma"/>
      <w:i/>
      <w:iCs/>
    </w:rPr>
  </w:style>
  <w:style w:type="paragraph" w:customStyle="1" w:styleId="Nagwek20">
    <w:name w:val="Nagłówek2"/>
    <w:basedOn w:val="Normalny"/>
    <w:next w:val="Tekstpodstawowy"/>
    <w:qFormat/>
    <w:rsid w:val="002A55DF"/>
    <w:pPr>
      <w:keepNext/>
      <w:spacing w:before="240" w:after="120"/>
    </w:pPr>
    <w:rPr>
      <w:rFonts w:ascii="Arial" w:eastAsia="MS Mincho" w:hAnsi="Arial" w:cs="Arial"/>
      <w:sz w:val="28"/>
      <w:szCs w:val="28"/>
    </w:rPr>
  </w:style>
  <w:style w:type="paragraph" w:customStyle="1" w:styleId="Podpis2">
    <w:name w:val="Podpis2"/>
    <w:basedOn w:val="Normalny"/>
    <w:qFormat/>
    <w:rsid w:val="002A55DF"/>
    <w:pPr>
      <w:suppressLineNumbers/>
      <w:spacing w:before="120" w:after="120"/>
    </w:pPr>
    <w:rPr>
      <w:i/>
      <w:iCs/>
    </w:rPr>
  </w:style>
  <w:style w:type="paragraph" w:customStyle="1" w:styleId="Nagwek10">
    <w:name w:val="Nagłówek1"/>
    <w:basedOn w:val="Normalny"/>
    <w:next w:val="Tekstpodstawowy"/>
    <w:qFormat/>
    <w:rsid w:val="002A55DF"/>
    <w:pPr>
      <w:keepNext/>
      <w:spacing w:before="240" w:after="120"/>
    </w:pPr>
    <w:rPr>
      <w:rFonts w:ascii="Arial" w:eastAsia="MS Mincho" w:hAnsi="Arial" w:cs="Arial Narrow"/>
      <w:sz w:val="28"/>
      <w:szCs w:val="28"/>
    </w:rPr>
  </w:style>
  <w:style w:type="paragraph" w:customStyle="1" w:styleId="Podpis1">
    <w:name w:val="Podpis1"/>
    <w:basedOn w:val="Normalny"/>
    <w:qFormat/>
    <w:rsid w:val="002A55DF"/>
    <w:pPr>
      <w:suppressLineNumbers/>
      <w:spacing w:before="120" w:after="120"/>
    </w:pPr>
    <w:rPr>
      <w:i/>
      <w:iCs/>
      <w:sz w:val="20"/>
      <w:szCs w:val="20"/>
    </w:rPr>
  </w:style>
  <w:style w:type="paragraph" w:styleId="Tekstpodstawowywcity">
    <w:name w:val="Body Text Indent"/>
    <w:basedOn w:val="Normalny"/>
    <w:link w:val="TekstpodstawowywcityZnak"/>
    <w:rsid w:val="002A55DF"/>
    <w:pPr>
      <w:ind w:left="360" w:hanging="360"/>
      <w:jc w:val="both"/>
    </w:pPr>
    <w:rPr>
      <w:color w:val="FF0000"/>
    </w:rPr>
  </w:style>
  <w:style w:type="paragraph" w:customStyle="1" w:styleId="Podpis6">
    <w:name w:val="Podpis6"/>
    <w:basedOn w:val="Normalny"/>
    <w:qFormat/>
    <w:rsid w:val="002A55DF"/>
    <w:pPr>
      <w:suppressLineNumbers/>
      <w:spacing w:before="120" w:after="120"/>
    </w:pPr>
    <w:rPr>
      <w:rFonts w:cs="Arial Narrow"/>
      <w:i/>
      <w:iCs/>
      <w:sz w:val="20"/>
      <w:szCs w:val="20"/>
    </w:rPr>
  </w:style>
  <w:style w:type="paragraph" w:customStyle="1" w:styleId="Nagwek70">
    <w:name w:val="Nagłówek7"/>
    <w:basedOn w:val="Normalny"/>
    <w:next w:val="Tekstpodstawowy"/>
    <w:qFormat/>
    <w:rsid w:val="002A55DF"/>
    <w:pPr>
      <w:keepNext/>
      <w:spacing w:before="240" w:after="120"/>
    </w:pPr>
    <w:rPr>
      <w:rFonts w:ascii="Arial" w:hAnsi="Arial" w:cs="Arial Narrow"/>
      <w:sz w:val="28"/>
      <w:szCs w:val="28"/>
    </w:rPr>
  </w:style>
  <w:style w:type="paragraph" w:styleId="Stopka">
    <w:name w:val="footer"/>
    <w:basedOn w:val="Normalny"/>
    <w:link w:val="StopkaZnak1"/>
    <w:rsid w:val="002A55DF"/>
    <w:pPr>
      <w:tabs>
        <w:tab w:val="center" w:pos="4536"/>
        <w:tab w:val="right" w:pos="9072"/>
      </w:tabs>
    </w:pPr>
  </w:style>
  <w:style w:type="paragraph" w:customStyle="1" w:styleId="Zawartotabeliuser">
    <w:name w:val="Zawartość tabeli (user)"/>
    <w:basedOn w:val="Normalny"/>
    <w:qFormat/>
    <w:rsid w:val="002A55DF"/>
    <w:pPr>
      <w:suppressLineNumbers/>
    </w:pPr>
  </w:style>
  <w:style w:type="paragraph" w:customStyle="1" w:styleId="Nagwektabeliuser">
    <w:name w:val="Nagłówek tabeli (user)"/>
    <w:basedOn w:val="Zawartotabeliuser"/>
    <w:qFormat/>
    <w:rsid w:val="002A55DF"/>
    <w:pPr>
      <w:jc w:val="center"/>
    </w:pPr>
    <w:rPr>
      <w:b/>
      <w:bCs/>
      <w:i/>
      <w:iCs/>
    </w:rPr>
  </w:style>
  <w:style w:type="paragraph" w:styleId="Tekstprzypisudolnego">
    <w:name w:val="footnote text"/>
    <w:basedOn w:val="Normalny"/>
    <w:link w:val="TekstprzypisudolnegoZnak1"/>
    <w:rsid w:val="002A55DF"/>
    <w:pPr>
      <w:suppressLineNumbers/>
      <w:ind w:left="283" w:hanging="283"/>
    </w:pPr>
    <w:rPr>
      <w:sz w:val="20"/>
      <w:szCs w:val="20"/>
    </w:rPr>
  </w:style>
  <w:style w:type="paragraph" w:customStyle="1" w:styleId="Tekstpodstawowywcity21">
    <w:name w:val="Tekst podstawowy wcięty 21"/>
    <w:basedOn w:val="Normalny"/>
    <w:qFormat/>
    <w:rsid w:val="002A55DF"/>
    <w:pPr>
      <w:spacing w:after="120"/>
      <w:ind w:left="2880"/>
    </w:pPr>
    <w:rPr>
      <w:color w:val="000000"/>
      <w:sz w:val="30"/>
      <w:szCs w:val="32"/>
    </w:rPr>
  </w:style>
  <w:style w:type="paragraph" w:customStyle="1" w:styleId="Tekstpodstawowy31">
    <w:name w:val="Tekst podstawowy 31"/>
    <w:basedOn w:val="Normalny"/>
    <w:qFormat/>
    <w:rsid w:val="002A55DF"/>
    <w:rPr>
      <w:b/>
      <w:lang w:val="en-US"/>
    </w:rPr>
  </w:style>
  <w:style w:type="paragraph" w:customStyle="1" w:styleId="WW-Tekstpodstawowywcity2">
    <w:name w:val="WW-Tekst podstawowy wcięty 2"/>
    <w:basedOn w:val="Normalny"/>
    <w:qFormat/>
    <w:rsid w:val="002A55DF"/>
    <w:pPr>
      <w:ind w:left="1134" w:hanging="425"/>
    </w:pPr>
  </w:style>
  <w:style w:type="paragraph" w:customStyle="1" w:styleId="Tekstpodstawowywcity31">
    <w:name w:val="Tekst podstawowy wcięty 31"/>
    <w:basedOn w:val="Normalny"/>
    <w:qFormat/>
    <w:rsid w:val="002A55DF"/>
    <w:pPr>
      <w:ind w:left="485" w:hanging="450"/>
    </w:pPr>
    <w:rPr>
      <w:b/>
    </w:rPr>
  </w:style>
  <w:style w:type="paragraph" w:customStyle="1" w:styleId="Zawartoramkiuser">
    <w:name w:val="Zawartość ramki (user)"/>
    <w:basedOn w:val="Tekstpodstawowy"/>
    <w:qFormat/>
    <w:rsid w:val="002A55DF"/>
  </w:style>
  <w:style w:type="paragraph" w:customStyle="1" w:styleId="Tekstpodstawowywcity22">
    <w:name w:val="Tekst podstawowy wcięty 22"/>
    <w:basedOn w:val="Normalny"/>
    <w:qFormat/>
    <w:rsid w:val="002A55DF"/>
    <w:pPr>
      <w:widowControl/>
      <w:tabs>
        <w:tab w:val="left" w:pos="3215"/>
      </w:tabs>
      <w:suppressAutoHyphens w:val="0"/>
      <w:ind w:left="567" w:hanging="284"/>
      <w:jc w:val="both"/>
    </w:pPr>
    <w:rPr>
      <w:color w:val="000000"/>
    </w:rPr>
  </w:style>
  <w:style w:type="paragraph" w:customStyle="1" w:styleId="Tekstpodstawowywcity32">
    <w:name w:val="Tekst podstawowy wcięty 32"/>
    <w:basedOn w:val="Normalny"/>
    <w:qFormat/>
    <w:rsid w:val="002A55DF"/>
    <w:pPr>
      <w:widowControl/>
      <w:tabs>
        <w:tab w:val="left" w:pos="3220"/>
      </w:tabs>
      <w:suppressAutoHyphens w:val="0"/>
      <w:ind w:left="426" w:hanging="143"/>
      <w:jc w:val="both"/>
    </w:pPr>
    <w:rPr>
      <w:color w:val="000000"/>
    </w:rPr>
  </w:style>
  <w:style w:type="paragraph" w:customStyle="1" w:styleId="Tekstpodstawowy21">
    <w:name w:val="Tekst podstawowy 21"/>
    <w:basedOn w:val="Normalny"/>
    <w:qFormat/>
    <w:rsid w:val="002A55DF"/>
    <w:pPr>
      <w:jc w:val="both"/>
    </w:pPr>
    <w:rPr>
      <w:color w:val="000000"/>
    </w:rPr>
  </w:style>
  <w:style w:type="paragraph" w:customStyle="1" w:styleId="Tekstpodstawowy32">
    <w:name w:val="Tekst podstawowy 32"/>
    <w:basedOn w:val="Normalny"/>
    <w:qFormat/>
    <w:rsid w:val="002A55DF"/>
    <w:pPr>
      <w:spacing w:after="120"/>
      <w:jc w:val="both"/>
    </w:pPr>
  </w:style>
  <w:style w:type="paragraph" w:styleId="Podtytu">
    <w:name w:val="Subtitle"/>
    <w:basedOn w:val="Normalny"/>
    <w:next w:val="Tekstpodstawowy"/>
    <w:link w:val="PodtytuZnak"/>
    <w:qFormat/>
    <w:rsid w:val="002A55DF"/>
    <w:pPr>
      <w:widowControl/>
      <w:spacing w:after="60"/>
      <w:jc w:val="center"/>
    </w:pPr>
    <w:rPr>
      <w:rFonts w:ascii="Arial" w:eastAsia="Times New Roman" w:hAnsi="Arial" w:cs="Arial"/>
    </w:rPr>
  </w:style>
  <w:style w:type="paragraph" w:customStyle="1" w:styleId="BodyTextIndent21">
    <w:name w:val="Body Text Indent 21"/>
    <w:basedOn w:val="Normalny"/>
    <w:qFormat/>
    <w:rsid w:val="002A55DF"/>
    <w:pPr>
      <w:ind w:left="283"/>
      <w:jc w:val="both"/>
    </w:pPr>
  </w:style>
  <w:style w:type="paragraph" w:customStyle="1" w:styleId="WW-Nagwek11">
    <w:name w:val="WW-Nagłówek11"/>
    <w:basedOn w:val="Normalny"/>
    <w:qFormat/>
    <w:rsid w:val="002A55DF"/>
    <w:pPr>
      <w:widowControl/>
      <w:tabs>
        <w:tab w:val="center" w:pos="4536"/>
        <w:tab w:val="right" w:pos="9072"/>
      </w:tabs>
    </w:pPr>
    <w:rPr>
      <w:rFonts w:eastAsia="Times New Roman"/>
    </w:rPr>
  </w:style>
  <w:style w:type="paragraph" w:customStyle="1" w:styleId="Tekstpodstawowy22">
    <w:name w:val="Tekst podstawowy 22"/>
    <w:basedOn w:val="Normalny"/>
    <w:qFormat/>
    <w:rsid w:val="002A55DF"/>
    <w:pPr>
      <w:widowControl/>
      <w:spacing w:after="120" w:line="480" w:lineRule="auto"/>
    </w:pPr>
    <w:rPr>
      <w:rFonts w:eastAsia="Times New Roman"/>
      <w:sz w:val="20"/>
      <w:szCs w:val="20"/>
    </w:rPr>
  </w:style>
  <w:style w:type="paragraph" w:customStyle="1" w:styleId="pkt">
    <w:name w:val="pkt"/>
    <w:basedOn w:val="Normalny"/>
    <w:qFormat/>
    <w:rsid w:val="002A55DF"/>
    <w:pPr>
      <w:widowControl/>
      <w:suppressAutoHyphens w:val="0"/>
      <w:spacing w:before="60" w:after="60" w:line="360" w:lineRule="auto"/>
      <w:ind w:left="851" w:hanging="295"/>
      <w:jc w:val="both"/>
    </w:pPr>
    <w:rPr>
      <w:rFonts w:ascii="Univers-PL" w:eastAsia="Times New Roman" w:hAnsi="Univers-PL" w:cs="Calibri"/>
      <w:sz w:val="19"/>
      <w:szCs w:val="19"/>
    </w:rPr>
  </w:style>
  <w:style w:type="paragraph" w:customStyle="1" w:styleId="Default">
    <w:name w:val="Default"/>
    <w:qFormat/>
    <w:rsid w:val="002A55DF"/>
    <w:rPr>
      <w:rFonts w:ascii="Times New Roman" w:eastAsia="Batang" w:hAnsi="Times New Roman" w:cs="Times New Roman"/>
      <w:color w:val="000000"/>
      <w:sz w:val="24"/>
      <w:szCs w:val="24"/>
      <w:lang w:eastAsia="zh-CN"/>
    </w:rPr>
  </w:style>
  <w:style w:type="paragraph" w:customStyle="1" w:styleId="Standard">
    <w:name w:val="Standard"/>
    <w:qFormat/>
    <w:rsid w:val="002A55DF"/>
    <w:pPr>
      <w:widowControl w:val="0"/>
      <w:textAlignment w:val="baseline"/>
    </w:pPr>
    <w:rPr>
      <w:rFonts w:ascii="Times New Roman" w:eastAsia="Andale Sans UI" w:hAnsi="Times New Roman" w:cs="Tahoma"/>
      <w:kern w:val="2"/>
      <w:sz w:val="24"/>
      <w:szCs w:val="24"/>
      <w:lang w:val="de-DE" w:eastAsia="zh-CN" w:bidi="fa-IR"/>
    </w:rPr>
  </w:style>
  <w:style w:type="paragraph" w:customStyle="1" w:styleId="Style5">
    <w:name w:val="Style5"/>
    <w:basedOn w:val="Normalny"/>
    <w:qFormat/>
    <w:rsid w:val="002A55DF"/>
    <w:pPr>
      <w:suppressAutoHyphens w:val="0"/>
      <w:spacing w:line="230" w:lineRule="exact"/>
      <w:jc w:val="both"/>
    </w:pPr>
    <w:rPr>
      <w:rFonts w:ascii="Arial Unicode MS" w:eastAsia="Arial Unicode MS" w:hAnsi="Arial Unicode MS" w:cs="Arial Unicode MS"/>
      <w:sz w:val="20"/>
      <w:szCs w:val="20"/>
    </w:rPr>
  </w:style>
  <w:style w:type="paragraph" w:customStyle="1" w:styleId="Style6">
    <w:name w:val="Style6"/>
    <w:basedOn w:val="Normalny"/>
    <w:qFormat/>
    <w:rsid w:val="002A55DF"/>
    <w:pPr>
      <w:suppressAutoHyphens w:val="0"/>
      <w:spacing w:line="245" w:lineRule="exact"/>
      <w:ind w:hanging="317"/>
    </w:pPr>
    <w:rPr>
      <w:rFonts w:ascii="Corbel" w:eastAsia="Times New Roman" w:hAnsi="Corbel" w:cs="Corbel"/>
    </w:rPr>
  </w:style>
  <w:style w:type="paragraph" w:customStyle="1" w:styleId="Tekstpodstawowy23">
    <w:name w:val="Tekst podstawowy 23"/>
    <w:basedOn w:val="Normalny"/>
    <w:qFormat/>
    <w:rsid w:val="002A55DF"/>
    <w:pPr>
      <w:widowControl/>
      <w:tabs>
        <w:tab w:val="left" w:pos="360"/>
      </w:tabs>
      <w:jc w:val="both"/>
    </w:pPr>
    <w:rPr>
      <w:rFonts w:eastAsia="Times New Roman"/>
      <w:b/>
      <w:bCs/>
      <w:szCs w:val="20"/>
    </w:rPr>
  </w:style>
  <w:style w:type="paragraph" w:styleId="Akapitzlist">
    <w:name w:val="List Paragraph"/>
    <w:aliases w:val="L1,Numerowanie,List Paragraph,2 heading,A_wyliczenie,K-P_odwolanie,Akapit z listą5,maz_wyliczenie,opis dzialania,CW_Lista,Wypunktowanie,zwykły tekst,T_SZ_List Paragraph,normalny tekst,Akapit z listą BS,Kolorowa lista — akcent 11,BulletC"/>
    <w:basedOn w:val="Normalny"/>
    <w:qFormat/>
    <w:rsid w:val="002A55DF"/>
    <w:pPr>
      <w:widowControl/>
      <w:ind w:left="708"/>
    </w:pPr>
    <w:rPr>
      <w:rFonts w:eastAsia="Times New Roman"/>
      <w:sz w:val="20"/>
      <w:szCs w:val="20"/>
      <w:lang w:val="x-none"/>
    </w:rPr>
  </w:style>
  <w:style w:type="paragraph" w:customStyle="1" w:styleId="Style34">
    <w:name w:val="Style34"/>
    <w:basedOn w:val="Normalny"/>
    <w:qFormat/>
    <w:rsid w:val="002A55DF"/>
    <w:pPr>
      <w:suppressAutoHyphens w:val="0"/>
      <w:spacing w:line="245" w:lineRule="exact"/>
      <w:ind w:hanging="353"/>
      <w:jc w:val="both"/>
    </w:pPr>
    <w:rPr>
      <w:rFonts w:ascii="Calibri" w:eastAsia="Times New Roman" w:hAnsi="Calibri" w:cs="Calibri"/>
    </w:rPr>
  </w:style>
  <w:style w:type="paragraph" w:customStyle="1" w:styleId="Textbody">
    <w:name w:val="Text body"/>
    <w:basedOn w:val="Standard"/>
    <w:qFormat/>
    <w:rsid w:val="002A55DF"/>
    <w:pPr>
      <w:spacing w:after="120"/>
    </w:pPr>
    <w:rPr>
      <w:rFonts w:eastAsia="SimSun" w:cs="Times New Roman"/>
      <w:lang w:val="pl-PL" w:bidi="hi-IN"/>
    </w:rPr>
  </w:style>
  <w:style w:type="paragraph" w:customStyle="1" w:styleId="Tekstkomentarza1">
    <w:name w:val="Tekst komentarza1"/>
    <w:basedOn w:val="Standard"/>
    <w:qFormat/>
    <w:rsid w:val="002A55DF"/>
    <w:pPr>
      <w:widowControl/>
    </w:pPr>
    <w:rPr>
      <w:rFonts w:eastAsia="Times New Roman" w:cs="Calibri"/>
      <w:sz w:val="20"/>
      <w:szCs w:val="20"/>
      <w:lang w:val="pl-PL" w:bidi="ar-SA"/>
    </w:rPr>
  </w:style>
  <w:style w:type="paragraph" w:styleId="Tekstdymka">
    <w:name w:val="Balloon Text"/>
    <w:basedOn w:val="Normalny"/>
    <w:link w:val="TekstdymkaZnak1"/>
    <w:qFormat/>
    <w:rsid w:val="002A55DF"/>
    <w:rPr>
      <w:rFonts w:ascii="Segoe UI" w:hAnsi="Segoe UI" w:cs="Segoe UI"/>
      <w:sz w:val="18"/>
      <w:szCs w:val="18"/>
    </w:rPr>
  </w:style>
  <w:style w:type="paragraph" w:customStyle="1" w:styleId="Tekstkomentarza2">
    <w:name w:val="Tekst komentarza2"/>
    <w:basedOn w:val="Normalny"/>
    <w:qFormat/>
    <w:rsid w:val="002A55DF"/>
    <w:rPr>
      <w:sz w:val="20"/>
      <w:szCs w:val="20"/>
    </w:rPr>
  </w:style>
  <w:style w:type="paragraph" w:styleId="Tekstkomentarza">
    <w:name w:val="annotation text"/>
    <w:basedOn w:val="Normalny"/>
    <w:link w:val="TekstkomentarzaZnak1"/>
    <w:uiPriority w:val="99"/>
    <w:unhideWhenUsed/>
    <w:qFormat/>
    <w:rsid w:val="002A55DF"/>
    <w:rPr>
      <w:sz w:val="20"/>
      <w:szCs w:val="20"/>
    </w:rPr>
  </w:style>
  <w:style w:type="paragraph" w:styleId="Tematkomentarza">
    <w:name w:val="annotation subject"/>
    <w:basedOn w:val="Tekstkomentarza2"/>
    <w:next w:val="Tekstkomentarza2"/>
    <w:link w:val="TematkomentarzaZnak1"/>
    <w:qFormat/>
    <w:rsid w:val="002A55DF"/>
    <w:rPr>
      <w:b/>
      <w:bCs/>
    </w:rPr>
  </w:style>
  <w:style w:type="paragraph" w:styleId="NormalnyWeb">
    <w:name w:val="Normal (Web)"/>
    <w:basedOn w:val="Normalny"/>
    <w:qFormat/>
    <w:pPr>
      <w:suppressAutoHyphens w:val="0"/>
      <w:spacing w:before="280" w:after="119"/>
    </w:pPr>
  </w:style>
  <w:style w:type="paragraph" w:customStyle="1" w:styleId="arimr">
    <w:name w:val="arimr"/>
    <w:basedOn w:val="Normalny"/>
    <w:qFormat/>
    <w:rsid w:val="002A55DF"/>
    <w:pPr>
      <w:suppressAutoHyphens w:val="0"/>
      <w:snapToGrid w:val="0"/>
      <w:spacing w:line="360" w:lineRule="auto"/>
    </w:pPr>
    <w:rPr>
      <w:rFonts w:eastAsia="Times New Roman"/>
      <w:szCs w:val="20"/>
      <w:lang w:val="en-US"/>
    </w:rPr>
  </w:style>
  <w:style w:type="paragraph" w:customStyle="1" w:styleId="Teksttreci0">
    <w:name w:val="Tekst treści"/>
    <w:basedOn w:val="Normalny"/>
    <w:qFormat/>
    <w:rsid w:val="002A55DF"/>
    <w:pPr>
      <w:widowControl/>
      <w:shd w:val="clear" w:color="auto" w:fill="FFFFFF"/>
      <w:suppressAutoHyphens w:val="0"/>
      <w:spacing w:line="0" w:lineRule="atLeast"/>
      <w:ind w:hanging="1700"/>
    </w:pPr>
    <w:rPr>
      <w:rFonts w:ascii="Verdana" w:eastAsia="Verdana" w:hAnsi="Verdana" w:cs="Verdana"/>
      <w:sz w:val="19"/>
      <w:szCs w:val="19"/>
    </w:rPr>
  </w:style>
  <w:style w:type="paragraph" w:customStyle="1" w:styleId="Teksttreci40">
    <w:name w:val="Tekst treści (4)"/>
    <w:basedOn w:val="Normalny"/>
    <w:qFormat/>
    <w:rsid w:val="002A55DF"/>
    <w:pPr>
      <w:widowControl/>
      <w:shd w:val="clear" w:color="auto" w:fill="FFFFFF"/>
      <w:suppressAutoHyphens w:val="0"/>
      <w:spacing w:before="240" w:after="240" w:line="0" w:lineRule="atLeast"/>
      <w:ind w:hanging="1420"/>
      <w:jc w:val="both"/>
    </w:pPr>
    <w:rPr>
      <w:rFonts w:ascii="Verdana" w:eastAsia="Verdana" w:hAnsi="Verdana" w:cs="Verdana"/>
      <w:sz w:val="19"/>
      <w:szCs w:val="19"/>
    </w:rPr>
  </w:style>
  <w:style w:type="paragraph" w:customStyle="1" w:styleId="BodyText21">
    <w:name w:val="Body Text 21"/>
    <w:basedOn w:val="Normalny"/>
    <w:qFormat/>
    <w:rsid w:val="002A55DF"/>
    <w:pPr>
      <w:suppressAutoHyphens w:val="0"/>
      <w:ind w:firstLine="60"/>
      <w:jc w:val="both"/>
    </w:pPr>
    <w:rPr>
      <w:rFonts w:ascii="Arial" w:eastAsia="Times New Roman" w:hAnsi="Arial" w:cs="Arial"/>
    </w:rPr>
  </w:style>
  <w:style w:type="paragraph" w:customStyle="1" w:styleId="NormalWeb2">
    <w:name w:val="Normal (Web)2"/>
    <w:basedOn w:val="Standard"/>
    <w:qFormat/>
    <w:rsid w:val="002A55DF"/>
    <w:pPr>
      <w:suppressAutoHyphens w:val="0"/>
      <w:spacing w:before="280" w:after="119"/>
    </w:pPr>
    <w:rPr>
      <w:lang w:val="en-US" w:bidi="en-US"/>
    </w:rPr>
  </w:style>
  <w:style w:type="paragraph" w:customStyle="1" w:styleId="Footnote">
    <w:name w:val="Footnote"/>
    <w:basedOn w:val="Standard"/>
    <w:qFormat/>
    <w:rsid w:val="002A55DF"/>
    <w:pPr>
      <w:suppressLineNumbers/>
      <w:ind w:left="339" w:hanging="339"/>
    </w:pPr>
    <w:rPr>
      <w:sz w:val="20"/>
      <w:szCs w:val="20"/>
      <w:lang w:val="en-US" w:bidi="en-US"/>
    </w:rPr>
  </w:style>
  <w:style w:type="paragraph" w:customStyle="1" w:styleId="NormalnyWeb1">
    <w:name w:val="Normalny (Web)1"/>
    <w:basedOn w:val="Normalny"/>
    <w:qFormat/>
    <w:rsid w:val="002A55DF"/>
    <w:pPr>
      <w:widowControl/>
      <w:suppressAutoHyphens w:val="0"/>
      <w:spacing w:before="280" w:after="119"/>
    </w:pPr>
    <w:rPr>
      <w:rFonts w:eastAsia="Times New Roman" w:cs="Calibri"/>
    </w:rPr>
  </w:style>
  <w:style w:type="paragraph" w:customStyle="1" w:styleId="Tekstpodstawowywcity23">
    <w:name w:val="Tekst podstawowy wcięty 23"/>
    <w:basedOn w:val="Normalny"/>
    <w:qFormat/>
    <w:rsid w:val="002A55DF"/>
    <w:pPr>
      <w:widowControl/>
      <w:suppressAutoHyphens w:val="0"/>
      <w:spacing w:after="120" w:line="480" w:lineRule="auto"/>
      <w:ind w:left="283"/>
    </w:pPr>
    <w:rPr>
      <w:rFonts w:ascii="Calibri" w:eastAsia="Calibri" w:hAnsi="Calibri" w:cs="Arial"/>
      <w:sz w:val="22"/>
      <w:szCs w:val="22"/>
    </w:rPr>
  </w:style>
  <w:style w:type="paragraph" w:customStyle="1" w:styleId="Zwykytekst1">
    <w:name w:val="Zwykły tekst1"/>
    <w:basedOn w:val="Normalny"/>
    <w:qFormat/>
    <w:rsid w:val="002A55DF"/>
    <w:rPr>
      <w:rFonts w:ascii="Courier New" w:hAnsi="Courier New" w:cs="Courier New"/>
      <w:sz w:val="20"/>
      <w:szCs w:val="20"/>
    </w:rPr>
  </w:style>
  <w:style w:type="paragraph" w:customStyle="1" w:styleId="Styl1">
    <w:name w:val="Styl1"/>
    <w:basedOn w:val="Zwykytekst1"/>
    <w:qFormat/>
    <w:rsid w:val="002A55DF"/>
    <w:pPr>
      <w:widowControl/>
      <w:pBdr>
        <w:bottom w:val="double" w:sz="4" w:space="1" w:color="000000"/>
      </w:pBdr>
      <w:shd w:val="clear" w:color="auto" w:fill="D9D9D9"/>
      <w:suppressAutoHyphens w:val="0"/>
      <w:jc w:val="center"/>
    </w:pPr>
    <w:rPr>
      <w:rFonts w:ascii="Calibri" w:eastAsia="Times New Roman" w:hAnsi="Calibri" w:cs="Calibri"/>
    </w:rPr>
  </w:style>
  <w:style w:type="paragraph" w:customStyle="1" w:styleId="LO-Normal">
    <w:name w:val="LO-Normal"/>
    <w:qFormat/>
    <w:rsid w:val="002A55DF"/>
    <w:rPr>
      <w:rFonts w:ascii="Georgia" w:eastAsia="Times New Roman" w:hAnsi="Georgia" w:cs="Georgia"/>
      <w:color w:val="000000"/>
      <w:kern w:val="2"/>
      <w:sz w:val="24"/>
      <w:szCs w:val="24"/>
      <w:lang w:eastAsia="ar-SA"/>
    </w:rPr>
  </w:style>
  <w:style w:type="paragraph" w:customStyle="1" w:styleId="Podpis7">
    <w:name w:val="Podpis7"/>
    <w:basedOn w:val="Normalny"/>
    <w:qFormat/>
    <w:rsid w:val="002A55DF"/>
    <w:pPr>
      <w:suppressLineNumbers/>
      <w:spacing w:before="120" w:after="120"/>
    </w:pPr>
    <w:rPr>
      <w:rFonts w:cs="Arial Narrow"/>
      <w:i/>
      <w:iCs/>
      <w:sz w:val="20"/>
      <w:szCs w:val="20"/>
    </w:rPr>
  </w:style>
  <w:style w:type="paragraph" w:customStyle="1" w:styleId="Nagwek8">
    <w:name w:val="Nagłówek8"/>
    <w:basedOn w:val="Normalny"/>
    <w:next w:val="Tekstpodstawowy"/>
    <w:qFormat/>
    <w:rsid w:val="002A55DF"/>
    <w:pPr>
      <w:keepNext/>
      <w:spacing w:before="240" w:after="120"/>
    </w:pPr>
    <w:rPr>
      <w:rFonts w:ascii="Arial" w:hAnsi="Arial" w:cs="Arial Narrow"/>
      <w:sz w:val="28"/>
      <w:szCs w:val="28"/>
    </w:rPr>
  </w:style>
  <w:style w:type="paragraph" w:customStyle="1" w:styleId="Tekstpodstawowywcity24">
    <w:name w:val="Tekst podstawowy wcięty 24"/>
    <w:basedOn w:val="Normalny"/>
    <w:qFormat/>
    <w:rsid w:val="002A55DF"/>
    <w:pPr>
      <w:widowControl/>
      <w:tabs>
        <w:tab w:val="left" w:pos="3215"/>
      </w:tabs>
      <w:suppressAutoHyphens w:val="0"/>
      <w:ind w:left="567" w:hanging="284"/>
      <w:jc w:val="both"/>
    </w:pPr>
    <w:rPr>
      <w:color w:val="000000"/>
    </w:rPr>
  </w:style>
  <w:style w:type="paragraph" w:customStyle="1" w:styleId="Tekstpodstawowywcity33">
    <w:name w:val="Tekst podstawowy wcięty 33"/>
    <w:basedOn w:val="Normalny"/>
    <w:qFormat/>
    <w:rsid w:val="002A55DF"/>
    <w:pPr>
      <w:widowControl/>
      <w:tabs>
        <w:tab w:val="left" w:pos="3220"/>
      </w:tabs>
      <w:suppressAutoHyphens w:val="0"/>
      <w:ind w:left="426" w:hanging="143"/>
      <w:jc w:val="both"/>
    </w:pPr>
    <w:rPr>
      <w:color w:val="000000"/>
    </w:rPr>
  </w:style>
  <w:style w:type="paragraph" w:customStyle="1" w:styleId="Tekstpodstawowy24">
    <w:name w:val="Tekst podstawowy 24"/>
    <w:basedOn w:val="Normalny"/>
    <w:qFormat/>
    <w:rsid w:val="002A55DF"/>
    <w:pPr>
      <w:jc w:val="both"/>
    </w:pPr>
    <w:rPr>
      <w:color w:val="000000"/>
    </w:rPr>
  </w:style>
  <w:style w:type="paragraph" w:customStyle="1" w:styleId="Tekstpodstawowy33">
    <w:name w:val="Tekst podstawowy 33"/>
    <w:basedOn w:val="Normalny"/>
    <w:qFormat/>
    <w:rsid w:val="002A55DF"/>
    <w:pPr>
      <w:spacing w:after="120"/>
      <w:jc w:val="both"/>
    </w:pPr>
  </w:style>
  <w:style w:type="paragraph" w:customStyle="1" w:styleId="NormalnyWeb2">
    <w:name w:val="Normalny (Web)2"/>
    <w:basedOn w:val="Normalny"/>
    <w:qFormat/>
    <w:rsid w:val="002A55DF"/>
    <w:pPr>
      <w:widowControl/>
      <w:suppressAutoHyphens w:val="0"/>
      <w:spacing w:before="280" w:after="119"/>
    </w:pPr>
    <w:rPr>
      <w:rFonts w:eastAsia="Times New Roman" w:cs="Calibri"/>
    </w:rPr>
  </w:style>
  <w:style w:type="paragraph" w:styleId="Tekstpodstawowy3">
    <w:name w:val="Body Text 3"/>
    <w:basedOn w:val="Normalny"/>
    <w:link w:val="Tekstpodstawowy3Znak"/>
    <w:uiPriority w:val="99"/>
    <w:semiHidden/>
    <w:unhideWhenUsed/>
    <w:qFormat/>
    <w:rsid w:val="002A55DF"/>
    <w:pPr>
      <w:spacing w:after="120"/>
    </w:pPr>
    <w:rPr>
      <w:sz w:val="16"/>
      <w:szCs w:val="16"/>
    </w:rPr>
  </w:style>
  <w:style w:type="paragraph" w:customStyle="1" w:styleId="Normalny1">
    <w:name w:val="Normalny1"/>
    <w:qFormat/>
    <w:rsid w:val="0001715B"/>
    <w:rPr>
      <w:rFonts w:ascii="Georgia" w:eastAsia="Times New Roman" w:hAnsi="Georgia" w:cs="Georgia"/>
      <w:color w:val="000000"/>
      <w:sz w:val="24"/>
      <w:szCs w:val="24"/>
      <w:lang w:eastAsia="zh-CN"/>
    </w:rPr>
  </w:style>
  <w:style w:type="paragraph" w:styleId="Poprawka">
    <w:name w:val="Revision"/>
    <w:uiPriority w:val="99"/>
    <w:semiHidden/>
    <w:qFormat/>
    <w:rsid w:val="00160BAF"/>
    <w:rPr>
      <w:rFonts w:ascii="Times New Roman" w:eastAsia="Lucida Sans Unicode" w:hAnsi="Times New Roman" w:cs="Times New Roman"/>
      <w:sz w:val="24"/>
      <w:szCs w:val="24"/>
      <w:lang w:eastAsia="zh-CN"/>
    </w:rPr>
  </w:style>
  <w:style w:type="paragraph" w:customStyle="1" w:styleId="Zawartoramki">
    <w:name w:val="Zawartość ramki"/>
    <w:basedOn w:val="Normalny"/>
    <w:qFormat/>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numbering" w:customStyle="1" w:styleId="WW8Num5">
    <w:name w:val="WW8Num5"/>
    <w:qFormat/>
    <w:rsid w:val="002A55DF"/>
  </w:style>
  <w:style w:type="numbering" w:customStyle="1" w:styleId="WW8Num4">
    <w:name w:val="WW8Num4"/>
    <w:qFormat/>
    <w:rsid w:val="002A55DF"/>
  </w:style>
  <w:style w:type="numbering" w:customStyle="1" w:styleId="WW8Num2">
    <w:name w:val="WW8Num2"/>
    <w:qFormat/>
    <w:rsid w:val="002A55DF"/>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footer" Target="footer4.xml"/><Relationship Id="rId26" Type="http://schemas.openxmlformats.org/officeDocument/2006/relationships/footer" Target="footer12.xml"/><Relationship Id="rId39" Type="http://schemas.openxmlformats.org/officeDocument/2006/relationships/footer" Target="footer25.xml"/><Relationship Id="rId21" Type="http://schemas.openxmlformats.org/officeDocument/2006/relationships/footer" Target="footer7.xml"/><Relationship Id="rId34" Type="http://schemas.openxmlformats.org/officeDocument/2006/relationships/footer" Target="footer20.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urzad@pszczolki.pl" TargetMode="External"/><Relationship Id="rId20" Type="http://schemas.openxmlformats.org/officeDocument/2006/relationships/footer" Target="footer6.xml"/><Relationship Id="rId29" Type="http://schemas.openxmlformats.org/officeDocument/2006/relationships/footer" Target="footer15.xml"/><Relationship Id="rId41"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zczolki.pl/" TargetMode="External"/><Relationship Id="rId24" Type="http://schemas.openxmlformats.org/officeDocument/2006/relationships/footer" Target="footer10.xml"/><Relationship Id="rId32" Type="http://schemas.openxmlformats.org/officeDocument/2006/relationships/footer" Target="footer18.xml"/><Relationship Id="rId37" Type="http://schemas.openxmlformats.org/officeDocument/2006/relationships/footer" Target="footer23.xml"/><Relationship Id="rId40" Type="http://schemas.openxmlformats.org/officeDocument/2006/relationships/footer" Target="footer26.xml"/><Relationship Id="rId5" Type="http://schemas.openxmlformats.org/officeDocument/2006/relationships/webSettings" Target="webSettings.xml"/><Relationship Id="rId15" Type="http://schemas.openxmlformats.org/officeDocument/2006/relationships/hyperlink" Target="https://ezamowienia.gov.pl/mp-client/search/list/ocds-148610-dd168bb9-3110-4483-b487-d969cfc479df" TargetMode="External"/><Relationship Id="rId23" Type="http://schemas.openxmlformats.org/officeDocument/2006/relationships/footer" Target="footer9.xml"/><Relationship Id="rId28" Type="http://schemas.openxmlformats.org/officeDocument/2006/relationships/footer" Target="footer14.xml"/><Relationship Id="rId36" Type="http://schemas.openxmlformats.org/officeDocument/2006/relationships/footer" Target="footer22.xml"/><Relationship Id="rId10" Type="http://schemas.openxmlformats.org/officeDocument/2006/relationships/footer" Target="footer3.xml"/><Relationship Id="rId19" Type="http://schemas.openxmlformats.org/officeDocument/2006/relationships/footer" Target="footer5.xml"/><Relationship Id="rId31"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ezamowienia.gov.pl/" TargetMode="External"/><Relationship Id="rId22" Type="http://schemas.openxmlformats.org/officeDocument/2006/relationships/footer" Target="footer8.xml"/><Relationship Id="rId27" Type="http://schemas.openxmlformats.org/officeDocument/2006/relationships/footer" Target="footer13.xml"/><Relationship Id="rId30" Type="http://schemas.openxmlformats.org/officeDocument/2006/relationships/footer" Target="footer16.xml"/><Relationship Id="rId35" Type="http://schemas.openxmlformats.org/officeDocument/2006/relationships/footer" Target="footer21.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urzad@pszczolki.pl" TargetMode="External"/><Relationship Id="rId17"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25" Type="http://schemas.openxmlformats.org/officeDocument/2006/relationships/footer" Target="footer11.xml"/><Relationship Id="rId33" Type="http://schemas.openxmlformats.org/officeDocument/2006/relationships/footer" Target="footer19.xml"/><Relationship Id="rId38" Type="http://schemas.openxmlformats.org/officeDocument/2006/relationships/footer" Target="footer24.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890A2-F334-4EED-A1E7-C4CBB3871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14335</Words>
  <Characters>86011</Characters>
  <Application>Microsoft Office Word</Application>
  <DocSecurity>0</DocSecurity>
  <Lines>716</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Władysław Jankow</dc:creator>
  <dc:description/>
  <cp:lastModifiedBy>Ewa Knut</cp:lastModifiedBy>
  <cp:revision>10</cp:revision>
  <cp:lastPrinted>2025-05-16T07:07:00Z</cp:lastPrinted>
  <dcterms:created xsi:type="dcterms:W3CDTF">2025-05-14T09:33:00Z</dcterms:created>
  <dcterms:modified xsi:type="dcterms:W3CDTF">2025-05-16T10:48:00Z</dcterms:modified>
  <dc:language>pl-PL</dc:language>
</cp:coreProperties>
</file>