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B6D91" w14:textId="476ADDEF" w:rsidR="00382B9E" w:rsidRPr="00382B9E" w:rsidRDefault="00382B9E" w:rsidP="00382B9E">
      <w:pPr>
        <w:spacing w:after="0" w:line="360" w:lineRule="auto"/>
        <w:jc w:val="right"/>
        <w:rPr>
          <w:rFonts w:ascii="Arial Narrow" w:eastAsia="Calibri" w:hAnsi="Arial Narrow" w:cs="Times New Roman"/>
          <w:lang w:eastAsia="pl-PL"/>
        </w:rPr>
      </w:pPr>
      <w:bookmarkStart w:id="0" w:name="_Hlk149124601"/>
      <w:r w:rsidRPr="00382B9E">
        <w:rPr>
          <w:rFonts w:ascii="Arial Narrow" w:eastAsia="Calibri" w:hAnsi="Arial Narrow" w:cs="Times New Roman"/>
          <w:lang w:eastAsia="pl-PL"/>
        </w:rPr>
        <w:t xml:space="preserve">Załącznik nr </w:t>
      </w:r>
      <w:r w:rsidR="008E1247">
        <w:rPr>
          <w:rFonts w:ascii="Arial Narrow" w:eastAsia="Calibri" w:hAnsi="Arial Narrow" w:cs="Times New Roman"/>
          <w:lang w:eastAsia="pl-PL"/>
        </w:rPr>
        <w:t>4</w:t>
      </w:r>
      <w:r w:rsidRPr="00382B9E">
        <w:rPr>
          <w:rFonts w:ascii="Arial Narrow" w:eastAsia="Calibri" w:hAnsi="Arial Narrow" w:cs="Times New Roman"/>
          <w:lang w:eastAsia="pl-PL"/>
        </w:rPr>
        <w:t xml:space="preserve"> do SWZ</w:t>
      </w:r>
    </w:p>
    <w:p w14:paraId="61170C65" w14:textId="77777777" w:rsidR="00382B9E" w:rsidRPr="00382B9E" w:rsidRDefault="00382B9E" w:rsidP="00382B9E">
      <w:pPr>
        <w:spacing w:after="0" w:line="360" w:lineRule="auto"/>
        <w:jc w:val="right"/>
        <w:rPr>
          <w:rFonts w:ascii="Arial Narrow" w:eastAsia="Calibri" w:hAnsi="Arial Narrow" w:cs="Times New Roman"/>
          <w:lang w:eastAsia="pl-PL"/>
        </w:rPr>
      </w:pPr>
    </w:p>
    <w:p w14:paraId="518AE9D7" w14:textId="5CF76602" w:rsidR="00382B9E" w:rsidRPr="004062BE" w:rsidRDefault="00382B9E" w:rsidP="00382B9E">
      <w:pPr>
        <w:spacing w:after="0" w:line="276" w:lineRule="auto"/>
        <w:jc w:val="center"/>
        <w:rPr>
          <w:rFonts w:ascii="Arial Narrow" w:eastAsia="Calibri" w:hAnsi="Arial Narrow" w:cs="Times New Roman"/>
          <w:i/>
          <w:iCs/>
        </w:rPr>
      </w:pPr>
      <w:r w:rsidRPr="00382B9E">
        <w:rPr>
          <w:rFonts w:ascii="Arial Narrow" w:eastAsia="Calibri" w:hAnsi="Arial Narrow" w:cs="Times New Roman"/>
          <w:lang w:eastAsia="pl-PL"/>
        </w:rPr>
        <w:t>Dotyczy postępowania nr ADP.2301</w:t>
      </w:r>
      <w:r w:rsidR="004062BE">
        <w:rPr>
          <w:rFonts w:ascii="Arial Narrow" w:eastAsia="Calibri" w:hAnsi="Arial Narrow" w:cs="Times New Roman"/>
          <w:lang w:eastAsia="pl-PL"/>
        </w:rPr>
        <w:t>.</w:t>
      </w:r>
      <w:r w:rsidR="00752067">
        <w:rPr>
          <w:rFonts w:ascii="Arial Narrow" w:eastAsia="Calibri" w:hAnsi="Arial Narrow" w:cs="Times New Roman"/>
          <w:lang w:eastAsia="pl-PL"/>
        </w:rPr>
        <w:t>63</w:t>
      </w:r>
      <w:r w:rsidR="00582DA7">
        <w:rPr>
          <w:rFonts w:ascii="Arial Narrow" w:eastAsia="Calibri" w:hAnsi="Arial Narrow" w:cs="Times New Roman"/>
          <w:lang w:eastAsia="pl-PL"/>
        </w:rPr>
        <w:t>.202</w:t>
      </w:r>
      <w:r w:rsidR="00E51FB4">
        <w:rPr>
          <w:rFonts w:ascii="Arial Narrow" w:eastAsia="Calibri" w:hAnsi="Arial Narrow" w:cs="Times New Roman"/>
          <w:lang w:eastAsia="pl-PL"/>
        </w:rPr>
        <w:t>5</w:t>
      </w:r>
      <w:r w:rsidR="00582DA7">
        <w:rPr>
          <w:rFonts w:ascii="Arial Narrow" w:eastAsia="Calibri" w:hAnsi="Arial Narrow" w:cs="Times New Roman"/>
          <w:lang w:eastAsia="pl-PL"/>
        </w:rPr>
        <w:t xml:space="preserve"> </w:t>
      </w:r>
      <w:r w:rsidRPr="00382B9E">
        <w:rPr>
          <w:rFonts w:ascii="Arial Narrow" w:eastAsia="Calibri" w:hAnsi="Arial Narrow" w:cs="Times New Roman"/>
          <w:lang w:eastAsia="pl-PL"/>
        </w:rPr>
        <w:t>pn. „</w:t>
      </w:r>
      <w:r w:rsidRPr="005871A0">
        <w:rPr>
          <w:rFonts w:ascii="Arial Narrow" w:eastAsia="Calibri" w:hAnsi="Arial Narrow" w:cs="Times New Roman"/>
          <w:b/>
          <w:bCs/>
          <w:i/>
          <w:iCs/>
        </w:rPr>
        <w:t xml:space="preserve">Dostawa </w:t>
      </w:r>
      <w:r w:rsidR="008E1247">
        <w:rPr>
          <w:rFonts w:ascii="Arial Narrow" w:eastAsia="Calibri" w:hAnsi="Arial Narrow" w:cs="Times New Roman"/>
          <w:b/>
          <w:bCs/>
          <w:i/>
          <w:iCs/>
        </w:rPr>
        <w:t>akcesoriów laboratoryjnych</w:t>
      </w:r>
      <w:r w:rsidR="00582DA7">
        <w:rPr>
          <w:rFonts w:ascii="Arial Narrow" w:eastAsia="Calibri" w:hAnsi="Arial Narrow" w:cs="Times New Roman"/>
          <w:b/>
          <w:bCs/>
          <w:i/>
          <w:iCs/>
        </w:rPr>
        <w:t>”</w:t>
      </w:r>
      <w:r w:rsidR="004062BE" w:rsidRPr="005871A0">
        <w:rPr>
          <w:rFonts w:ascii="Arial Narrow" w:hAnsi="Arial Narrow" w:cs="Arial"/>
          <w:b/>
          <w:bCs/>
          <w:i/>
          <w:iCs/>
        </w:rPr>
        <w:t xml:space="preserve"> </w:t>
      </w:r>
    </w:p>
    <w:p w14:paraId="5939C58E" w14:textId="77777777" w:rsidR="00382B9E" w:rsidRPr="00382B9E" w:rsidRDefault="00382B9E" w:rsidP="00382B9E">
      <w:pPr>
        <w:spacing w:after="0" w:line="276" w:lineRule="auto"/>
        <w:jc w:val="center"/>
        <w:rPr>
          <w:rFonts w:ascii="Arial Narrow" w:eastAsia="Calibri" w:hAnsi="Arial Narrow" w:cs="Times New Roman"/>
          <w:b/>
          <w:i/>
          <w:iCs/>
        </w:rPr>
      </w:pPr>
    </w:p>
    <w:p w14:paraId="185CBA5F" w14:textId="77777777" w:rsidR="00382B9E" w:rsidRPr="00382B9E" w:rsidRDefault="00382B9E" w:rsidP="00382B9E">
      <w:pPr>
        <w:spacing w:after="0" w:line="360" w:lineRule="auto"/>
        <w:rPr>
          <w:rFonts w:ascii="Arial Narrow" w:eastAsia="Calibri" w:hAnsi="Arial Narrow" w:cs="Times New Roman"/>
          <w:lang w:eastAsia="pl-PL"/>
        </w:rPr>
      </w:pPr>
    </w:p>
    <w:p w14:paraId="38668390" w14:textId="77777777" w:rsidR="00382B9E" w:rsidRPr="00382B9E" w:rsidRDefault="00382B9E" w:rsidP="00382B9E">
      <w:pPr>
        <w:spacing w:after="0" w:line="360" w:lineRule="auto"/>
        <w:jc w:val="center"/>
        <w:rPr>
          <w:rFonts w:ascii="Arial Narrow" w:eastAsia="Calibri" w:hAnsi="Arial Narrow" w:cs="Times New Roman"/>
          <w:b/>
          <w:lang w:eastAsia="pl-PL"/>
        </w:rPr>
      </w:pPr>
      <w:r w:rsidRPr="00382B9E">
        <w:rPr>
          <w:rFonts w:ascii="Arial Narrow" w:eastAsia="Calibri" w:hAnsi="Arial Narrow" w:cs="Times New Roman"/>
          <w:b/>
          <w:lang w:eastAsia="pl-PL"/>
        </w:rPr>
        <w:t>Oświadczenie o aktualności oświadczenia składanego na podstawie art. 125 ust 1. ustawy z dnia 11 września 2019r. Prawo Zamówień Publicznych</w:t>
      </w:r>
    </w:p>
    <w:p w14:paraId="2B5E72D4" w14:textId="77777777" w:rsidR="004062BE" w:rsidRDefault="004062BE" w:rsidP="004062BE">
      <w:pPr>
        <w:spacing w:after="0" w:line="360" w:lineRule="auto"/>
        <w:ind w:firstLine="708"/>
        <w:rPr>
          <w:rFonts w:ascii="Arial Narrow" w:eastAsia="Calibri" w:hAnsi="Arial Narrow" w:cs="Times New Roman"/>
          <w:lang w:eastAsia="pl-PL"/>
        </w:rPr>
      </w:pPr>
    </w:p>
    <w:p w14:paraId="4FD1F5DE" w14:textId="104DC656" w:rsidR="00382B9E" w:rsidRPr="00382B9E" w:rsidRDefault="00382B9E" w:rsidP="004062BE">
      <w:pPr>
        <w:spacing w:after="0" w:line="360" w:lineRule="auto"/>
        <w:ind w:firstLine="708"/>
        <w:rPr>
          <w:rFonts w:ascii="Arial Narrow" w:eastAsia="Calibri" w:hAnsi="Arial Narrow" w:cs="Times New Roman"/>
          <w:lang w:eastAsia="pl-PL"/>
        </w:rPr>
      </w:pPr>
      <w:r w:rsidRPr="00382B9E">
        <w:rPr>
          <w:rFonts w:ascii="Arial Narrow" w:eastAsia="Calibri" w:hAnsi="Arial Narrow" w:cs="Times New Roman"/>
          <w:lang w:eastAsia="pl-PL"/>
        </w:rPr>
        <w:t xml:space="preserve">Na potrzeby przedmiotowego postępowania o udzielenie zamówienia publicznego oświadczam, że w dalszym ciągu są aktualne oświadczenia złożone wraz z ofertą </w:t>
      </w:r>
      <w:r w:rsidR="00455C6B">
        <w:rPr>
          <w:rFonts w:ascii="Arial Narrow" w:eastAsia="Calibri" w:hAnsi="Arial Narrow" w:cs="Times New Roman"/>
          <w:lang w:eastAsia="pl-PL"/>
        </w:rPr>
        <w:t xml:space="preserve">  dnia</w:t>
      </w:r>
      <w:r w:rsidR="008E1247" w:rsidRPr="008E1247">
        <w:rPr>
          <w:rFonts w:ascii="Arial Narrow" w:eastAsia="Calibri" w:hAnsi="Arial Narrow" w:cs="Times New Roman"/>
          <w:color w:val="5B9BD5" w:themeColor="accent1"/>
          <w:lang w:eastAsia="pl-PL"/>
        </w:rPr>
        <w:t>*</w:t>
      </w:r>
      <w:r w:rsidR="00455C6B">
        <w:rPr>
          <w:rFonts w:ascii="Arial Narrow" w:eastAsia="Calibri" w:hAnsi="Arial Narrow" w:cs="Times New Roman"/>
          <w:lang w:eastAsia="pl-PL"/>
        </w:rPr>
        <w:t>………………………….</w:t>
      </w:r>
      <w:r w:rsidRPr="00382B9E">
        <w:rPr>
          <w:rFonts w:ascii="Arial Narrow" w:eastAsia="Calibri" w:hAnsi="Arial Narrow" w:cs="Times New Roman"/>
          <w:lang w:eastAsia="pl-PL"/>
        </w:rPr>
        <w:t xml:space="preserve"> </w:t>
      </w:r>
    </w:p>
    <w:p w14:paraId="44D21539" w14:textId="77777777" w:rsidR="00382B9E" w:rsidRPr="00382B9E" w:rsidRDefault="00382B9E" w:rsidP="00382B9E">
      <w:pPr>
        <w:spacing w:after="0" w:line="360" w:lineRule="auto"/>
        <w:rPr>
          <w:rFonts w:ascii="Arial Narrow" w:eastAsia="Calibri" w:hAnsi="Arial Narrow" w:cs="Times New Roman"/>
          <w:lang w:eastAsia="pl-PL"/>
        </w:rPr>
      </w:pPr>
    </w:p>
    <w:p w14:paraId="4A8501CD" w14:textId="77777777" w:rsidR="00382B9E" w:rsidRPr="00382B9E" w:rsidRDefault="00382B9E" w:rsidP="00382B9E">
      <w:pPr>
        <w:spacing w:after="0" w:line="360" w:lineRule="auto"/>
        <w:rPr>
          <w:rFonts w:ascii="Arial Narrow" w:eastAsia="Calibri" w:hAnsi="Arial Narrow" w:cs="Times New Roman"/>
          <w:color w:val="548DD4"/>
          <w:sz w:val="20"/>
          <w:szCs w:val="20"/>
          <w:lang w:eastAsia="pl-PL"/>
        </w:rPr>
      </w:pPr>
    </w:p>
    <w:p w14:paraId="2DD9D71A" w14:textId="18EF2221" w:rsidR="007F22F1" w:rsidRPr="008E1247" w:rsidRDefault="008E1247" w:rsidP="008E1247">
      <w:pPr>
        <w:pStyle w:val="Akapitzlist"/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  <w:r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  <w:t>*Data składania ofert</w:t>
      </w:r>
    </w:p>
    <w:p w14:paraId="2937D519" w14:textId="77777777" w:rsidR="007F22F1" w:rsidRDefault="007F22F1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6560559B" w14:textId="77777777" w:rsidR="007F22F1" w:rsidRDefault="007F22F1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761ED23D" w14:textId="77777777" w:rsidR="007F22F1" w:rsidRDefault="007F22F1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67D1E215" w14:textId="77777777" w:rsidR="007F22F1" w:rsidRDefault="007F22F1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65BA7EC6" w14:textId="77777777" w:rsidR="007F22F1" w:rsidRDefault="007F22F1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6BA2E3FF" w14:textId="79DB1B7D" w:rsidR="00382B9E" w:rsidRPr="007F22F1" w:rsidRDefault="00382B9E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  <w:r w:rsidRPr="007F22F1"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  <w:t>&lt;dokument należy podpisać kwalifikowanym podpisem elektronicznym, podpisem zaufanym lub elektronicznym podpisem osobistym osoby/osób uprawnionej/-ych do reprezentacji w imieniu Wykonawcy lub Podmiotu udostępniającego za</w:t>
      </w:r>
      <w:r w:rsidR="004062BE" w:rsidRPr="007F22F1"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  <w:t>soby</w:t>
      </w:r>
      <w:r w:rsidRPr="007F22F1"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  <w:t>&gt;</w:t>
      </w:r>
    </w:p>
    <w:p w14:paraId="2BA1AE82" w14:textId="77777777" w:rsidR="00AE63A2" w:rsidRPr="007F22F1" w:rsidRDefault="00AE63A2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33162562" w14:textId="77777777" w:rsidR="00AE63A2" w:rsidRPr="007F22F1" w:rsidRDefault="00AE63A2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lang w:eastAsia="pl-PL"/>
        </w:rPr>
      </w:pPr>
    </w:p>
    <w:p w14:paraId="1B9B8D8D" w14:textId="62FA24AE" w:rsidR="00AE63A2" w:rsidRPr="007F22F1" w:rsidRDefault="00AE63A2" w:rsidP="00382B9E">
      <w:pPr>
        <w:spacing w:after="0" w:line="360" w:lineRule="auto"/>
        <w:rPr>
          <w:rFonts w:ascii="Arial Narrow" w:eastAsia="Calibri" w:hAnsi="Arial Narrow" w:cs="Times New Roman"/>
          <w:i/>
          <w:color w:val="548DD4"/>
          <w:sz w:val="18"/>
          <w:szCs w:val="18"/>
          <w:u w:val="single"/>
          <w:lang w:eastAsia="pl-PL"/>
        </w:rPr>
      </w:pPr>
      <w:r w:rsidRPr="007F22F1">
        <w:rPr>
          <w:rFonts w:ascii="Arial Narrow" w:eastAsia="Calibri" w:hAnsi="Arial Narrow" w:cs="Times New Roman"/>
          <w:i/>
          <w:color w:val="548DD4"/>
          <w:sz w:val="18"/>
          <w:szCs w:val="18"/>
          <w:u w:val="single"/>
          <w:lang w:eastAsia="pl-PL"/>
        </w:rPr>
        <w:t>Dokument składany na wezwanie zamawiającego !!!</w:t>
      </w:r>
    </w:p>
    <w:p w14:paraId="63119543" w14:textId="77777777" w:rsidR="00382B9E" w:rsidRPr="007F22F1" w:rsidRDefault="00382B9E" w:rsidP="00382B9E">
      <w:pPr>
        <w:spacing w:after="0" w:line="360" w:lineRule="auto"/>
        <w:rPr>
          <w:rFonts w:ascii="Arial Narrow" w:eastAsia="Calibri" w:hAnsi="Arial Narrow" w:cs="Times New Roman"/>
          <w:sz w:val="18"/>
          <w:szCs w:val="18"/>
          <w:lang w:eastAsia="pl-PL"/>
        </w:rPr>
      </w:pPr>
    </w:p>
    <w:p w14:paraId="34980D46" w14:textId="77777777" w:rsidR="00382B9E" w:rsidRPr="00382B9E" w:rsidRDefault="00382B9E" w:rsidP="00382B9E">
      <w:pPr>
        <w:spacing w:after="0" w:line="360" w:lineRule="auto"/>
        <w:rPr>
          <w:rFonts w:ascii="Arial Narrow" w:eastAsia="Calibri" w:hAnsi="Arial Narrow" w:cs="Times New Roman"/>
          <w:b/>
          <w:i/>
          <w:sz w:val="18"/>
          <w:szCs w:val="18"/>
          <w:lang w:eastAsia="pl-PL"/>
        </w:rPr>
      </w:pPr>
      <w:r w:rsidRPr="00382B9E">
        <w:rPr>
          <w:rFonts w:ascii="Arial Narrow" w:eastAsia="Calibri" w:hAnsi="Arial Narrow" w:cs="Times New Roman"/>
          <w:b/>
          <w:i/>
          <w:sz w:val="18"/>
          <w:szCs w:val="18"/>
          <w:lang w:eastAsia="pl-PL"/>
        </w:rPr>
        <w:tab/>
      </w:r>
    </w:p>
    <w:p w14:paraId="4841F96A" w14:textId="77777777" w:rsidR="00382B9E" w:rsidRPr="00382B9E" w:rsidRDefault="00382B9E" w:rsidP="00382B9E">
      <w:pPr>
        <w:spacing w:after="0" w:line="360" w:lineRule="auto"/>
        <w:rPr>
          <w:rFonts w:ascii="Arial Narrow" w:eastAsia="Calibri" w:hAnsi="Arial Narrow" w:cs="Times New Roman"/>
          <w:i/>
          <w:sz w:val="18"/>
          <w:szCs w:val="18"/>
          <w:lang w:eastAsia="pl-PL"/>
        </w:rPr>
      </w:pPr>
    </w:p>
    <w:bookmarkEnd w:id="0"/>
    <w:p w14:paraId="260A402F" w14:textId="77777777" w:rsidR="00B6503B" w:rsidRDefault="00B6503B"/>
    <w:sectPr w:rsidR="00B6503B" w:rsidSect="00893AAF">
      <w:headerReference w:type="default" r:id="rId7"/>
      <w:footerReference w:type="default" r:id="rId8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14243" w14:textId="77777777" w:rsidR="00A76DA8" w:rsidRDefault="00A76DA8">
      <w:pPr>
        <w:spacing w:after="0" w:line="240" w:lineRule="auto"/>
      </w:pPr>
      <w:r>
        <w:separator/>
      </w:r>
    </w:p>
  </w:endnote>
  <w:endnote w:type="continuationSeparator" w:id="0">
    <w:p w14:paraId="43674BB7" w14:textId="77777777" w:rsidR="00A76DA8" w:rsidRDefault="00A7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61445" w14:textId="77777777" w:rsidR="00CB4A0E" w:rsidRDefault="00382B9E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1F1DDED" wp14:editId="76DBB23F">
              <wp:simplePos x="0" y="0"/>
              <wp:positionH relativeFrom="rightMargin">
                <wp:posOffset>-635</wp:posOffset>
              </wp:positionH>
              <wp:positionV relativeFrom="margin">
                <wp:posOffset>9349740</wp:posOffset>
              </wp:positionV>
              <wp:extent cx="819150" cy="281305"/>
              <wp:effectExtent l="0" t="0" r="9525" b="444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B92CC8" w14:textId="77777777" w:rsidR="00CB4A0E" w:rsidRDefault="00382B9E" w:rsidP="00382B9E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B211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F1DDED" id="Prostokąt 1" o:spid="_x0000_s1026" style="position:absolute;margin-left:-.05pt;margin-top:736.2pt;width:64.5pt;height:22.15pt;z-index:251660288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" o:allowincell="f" stroked="f">
              <v:textbox inset="0,,0">
                <w:txbxContent>
                  <w:p w14:paraId="0CB92CC8" w14:textId="77777777" w:rsidR="00CB4A0E" w:rsidRDefault="00382B9E" w:rsidP="00382B9E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B211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522354" wp14:editId="1B2244E1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734050" cy="497205"/>
              <wp:effectExtent l="0" t="0" r="0" b="0"/>
              <wp:wrapNone/>
              <wp:docPr id="19" name="Pole tekstow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34050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40B8844" w14:textId="77777777" w:rsidR="00CB4A0E" w:rsidRPr="00B1751A" w:rsidRDefault="00CB4A0E" w:rsidP="00686E46">
                          <w:pPr>
                            <w:jc w:val="center"/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22354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51.5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" fillcolor="window" stroked="f" strokeweight=".5pt">
              <v:textbox>
                <w:txbxContent>
                  <w:p w14:paraId="540B8844" w14:textId="77777777" w:rsidR="00CB4A0E" w:rsidRPr="00B1751A" w:rsidRDefault="00CB4A0E" w:rsidP="00686E46">
                    <w:pPr>
                      <w:jc w:val="center"/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F825C" w14:textId="77777777" w:rsidR="00A76DA8" w:rsidRDefault="00A76DA8">
      <w:pPr>
        <w:spacing w:after="0" w:line="240" w:lineRule="auto"/>
      </w:pPr>
      <w:r>
        <w:separator/>
      </w:r>
    </w:p>
  </w:footnote>
  <w:footnote w:type="continuationSeparator" w:id="0">
    <w:p w14:paraId="3AE96757" w14:textId="77777777" w:rsidR="00A76DA8" w:rsidRDefault="00A7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212"/>
      <w:gridCol w:w="2458"/>
      <w:gridCol w:w="1796"/>
      <w:gridCol w:w="2792"/>
    </w:tblGrid>
    <w:tr w:rsidR="00BB2242" w14:paraId="7F9FF9A3" w14:textId="77777777" w:rsidTr="00EC3AEE">
      <w:trPr>
        <w:trHeight w:val="846"/>
      </w:trPr>
      <w:tc>
        <w:tcPr>
          <w:tcW w:w="2212" w:type="dxa"/>
        </w:tcPr>
        <w:p w14:paraId="0551BA1B" w14:textId="5E0E6DF0" w:rsidR="00CB4A0E" w:rsidRPr="00A4538A" w:rsidRDefault="006B3557">
          <w:pPr>
            <w:pStyle w:val="Nagwek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ADP.2301.</w:t>
          </w:r>
          <w:r w:rsidR="008E1247">
            <w:rPr>
              <w:rFonts w:ascii="Arial Narrow" w:hAnsi="Arial Narrow"/>
            </w:rPr>
            <w:t>63</w:t>
          </w:r>
          <w:r>
            <w:rPr>
              <w:rFonts w:ascii="Arial Narrow" w:hAnsi="Arial Narrow"/>
            </w:rPr>
            <w:t>.202</w:t>
          </w:r>
          <w:r w:rsidR="00E51FB4">
            <w:rPr>
              <w:rFonts w:ascii="Arial Narrow" w:hAnsi="Arial Narrow"/>
            </w:rPr>
            <w:t>5</w:t>
          </w:r>
        </w:p>
      </w:tc>
      <w:tc>
        <w:tcPr>
          <w:tcW w:w="2458" w:type="dxa"/>
        </w:tcPr>
        <w:p w14:paraId="2B5D570E" w14:textId="77777777" w:rsidR="004062BE" w:rsidRPr="004062BE" w:rsidRDefault="004062BE" w:rsidP="004062BE">
          <w:pPr>
            <w:jc w:val="right"/>
          </w:pPr>
        </w:p>
      </w:tc>
      <w:tc>
        <w:tcPr>
          <w:tcW w:w="1796" w:type="dxa"/>
          <w:vAlign w:val="bottom"/>
        </w:tcPr>
        <w:p w14:paraId="36E1853C" w14:textId="77777777" w:rsidR="00CB4A0E" w:rsidRDefault="00CB4A0E" w:rsidP="007F2DD5">
          <w:pPr>
            <w:pStyle w:val="Nagwek"/>
          </w:pPr>
        </w:p>
      </w:tc>
      <w:tc>
        <w:tcPr>
          <w:tcW w:w="2792" w:type="dxa"/>
        </w:tcPr>
        <w:p w14:paraId="04C11DC6" w14:textId="77777777" w:rsidR="00CB4A0E" w:rsidRDefault="00CB4A0E">
          <w:pPr>
            <w:pStyle w:val="Nagwek"/>
          </w:pPr>
        </w:p>
      </w:tc>
    </w:tr>
  </w:tbl>
  <w:p w14:paraId="3738D1B6" w14:textId="77777777" w:rsidR="00CB4A0E" w:rsidRDefault="00CB4A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949E3"/>
    <w:multiLevelType w:val="hybridMultilevel"/>
    <w:tmpl w:val="ECD2CCC6"/>
    <w:lvl w:ilvl="0" w:tplc="C17ADF2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932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B9E"/>
    <w:rsid w:val="00045E47"/>
    <w:rsid w:val="00053E43"/>
    <w:rsid w:val="0011256B"/>
    <w:rsid w:val="001C6417"/>
    <w:rsid w:val="00246769"/>
    <w:rsid w:val="003554A4"/>
    <w:rsid w:val="00382B9E"/>
    <w:rsid w:val="003B2111"/>
    <w:rsid w:val="003C7AEB"/>
    <w:rsid w:val="004062BE"/>
    <w:rsid w:val="00445F53"/>
    <w:rsid w:val="00455C6B"/>
    <w:rsid w:val="00582DA7"/>
    <w:rsid w:val="005871A0"/>
    <w:rsid w:val="005F54E4"/>
    <w:rsid w:val="00624A5B"/>
    <w:rsid w:val="00692A26"/>
    <w:rsid w:val="006B3557"/>
    <w:rsid w:val="00713F46"/>
    <w:rsid w:val="00752067"/>
    <w:rsid w:val="007F22F1"/>
    <w:rsid w:val="00893AAF"/>
    <w:rsid w:val="008B5676"/>
    <w:rsid w:val="008E1247"/>
    <w:rsid w:val="00912919"/>
    <w:rsid w:val="009B1D15"/>
    <w:rsid w:val="009E3A8D"/>
    <w:rsid w:val="00A76DA8"/>
    <w:rsid w:val="00AE63A2"/>
    <w:rsid w:val="00B6503B"/>
    <w:rsid w:val="00BD5C25"/>
    <w:rsid w:val="00BD6D96"/>
    <w:rsid w:val="00C26FA5"/>
    <w:rsid w:val="00CB4A0E"/>
    <w:rsid w:val="00DA2A37"/>
    <w:rsid w:val="00E51FB4"/>
    <w:rsid w:val="00E96850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A092"/>
  <w15:chartTrackingRefBased/>
  <w15:docId w15:val="{DB7F8248-4F9C-4A31-9470-2CC2559C4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B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82B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82B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82B9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1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Kowalczyk</dc:creator>
  <cp:keywords/>
  <dc:description/>
  <cp:lastModifiedBy>Wioletta Baran</cp:lastModifiedBy>
  <cp:revision>3</cp:revision>
  <dcterms:created xsi:type="dcterms:W3CDTF">2025-05-08T12:00:00Z</dcterms:created>
  <dcterms:modified xsi:type="dcterms:W3CDTF">2025-05-14T09:27:00Z</dcterms:modified>
</cp:coreProperties>
</file>