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2CDD8" w14:textId="77777777" w:rsidR="002A6D3C" w:rsidRDefault="0078172E" w:rsidP="0078172E">
      <w:pPr>
        <w:jc w:val="right"/>
      </w:pPr>
      <w:r>
        <w:t>Załącznik nr 2 do SWZ</w:t>
      </w:r>
    </w:p>
    <w:p w14:paraId="066FBE6D" w14:textId="77777777" w:rsidR="0078172E" w:rsidRDefault="0078172E" w:rsidP="0078172E">
      <w:pPr>
        <w:jc w:val="center"/>
        <w:rPr>
          <w:b/>
          <w:bCs/>
        </w:rPr>
      </w:pPr>
      <w:r w:rsidRPr="0078172E">
        <w:rPr>
          <w:b/>
          <w:bCs/>
        </w:rPr>
        <w:t xml:space="preserve">Formularz </w:t>
      </w:r>
      <w:proofErr w:type="spellStart"/>
      <w:r w:rsidRPr="0078172E">
        <w:rPr>
          <w:b/>
          <w:bCs/>
        </w:rPr>
        <w:t>cenowo-techniczny</w:t>
      </w:r>
      <w:proofErr w:type="spellEnd"/>
    </w:p>
    <w:p w14:paraId="07E8FEBE" w14:textId="7FD04022" w:rsidR="00912C9D" w:rsidRDefault="00912C9D" w:rsidP="00912C9D">
      <w:pPr>
        <w:jc w:val="both"/>
        <w:rPr>
          <w:rFonts w:cstheme="minorHAnsi"/>
          <w:b/>
        </w:rPr>
      </w:pPr>
      <w:r w:rsidRPr="00A66F5E">
        <w:rPr>
          <w:rFonts w:cstheme="minorHAnsi"/>
        </w:rPr>
        <w:t>Przedmiotem zamówienia są</w:t>
      </w:r>
      <w:r w:rsidRPr="00DA40D5">
        <w:rPr>
          <w:rFonts w:cstheme="minorHAnsi"/>
        </w:rPr>
        <w:t xml:space="preserve">: </w:t>
      </w:r>
      <w:bookmarkStart w:id="0" w:name="_Hlk190713145"/>
      <w:r w:rsidRPr="00DA40D5">
        <w:rPr>
          <w:rFonts w:cstheme="minorHAnsi"/>
          <w:b/>
        </w:rPr>
        <w:t>Sukcesywne dostawy odczynników immunochemicznych wraz z dzierżawą analizatora</w:t>
      </w:r>
      <w:r>
        <w:rPr>
          <w:rFonts w:cstheme="minorHAnsi"/>
          <w:b/>
        </w:rPr>
        <w:t>.</w:t>
      </w:r>
      <w:bookmarkEnd w:id="0"/>
    </w:p>
    <w:p w14:paraId="108179C5" w14:textId="77777777" w:rsidR="003D27F4" w:rsidRDefault="003D27F4" w:rsidP="00912C9D">
      <w:pPr>
        <w:jc w:val="both"/>
        <w:rPr>
          <w:rFonts w:cstheme="minorHAnsi"/>
          <w:b/>
        </w:rPr>
      </w:pPr>
      <w:r>
        <w:rPr>
          <w:rFonts w:cstheme="minorHAnsi"/>
          <w:b/>
        </w:rPr>
        <w:t>Tabela 1:</w:t>
      </w:r>
    </w:p>
    <w:tbl>
      <w:tblPr>
        <w:tblStyle w:val="Tabela-Siatka"/>
        <w:tblpPr w:leftFromText="141" w:rightFromText="141" w:vertAnchor="page" w:horzAnchor="margin" w:tblpXSpec="center" w:tblpY="3829"/>
        <w:tblW w:w="13994" w:type="dxa"/>
        <w:tblLook w:val="04A0" w:firstRow="1" w:lastRow="0" w:firstColumn="1" w:lastColumn="0" w:noHBand="0" w:noVBand="1"/>
      </w:tblPr>
      <w:tblGrid>
        <w:gridCol w:w="509"/>
        <w:gridCol w:w="1552"/>
        <w:gridCol w:w="1757"/>
        <w:gridCol w:w="1207"/>
        <w:gridCol w:w="1349"/>
        <w:gridCol w:w="1404"/>
        <w:gridCol w:w="1159"/>
        <w:gridCol w:w="983"/>
        <w:gridCol w:w="1582"/>
        <w:gridCol w:w="1159"/>
        <w:gridCol w:w="1333"/>
      </w:tblGrid>
      <w:tr w:rsidR="003D27F4" w14:paraId="52D6EBFC" w14:textId="77777777" w:rsidTr="003D27F4">
        <w:tc>
          <w:tcPr>
            <w:tcW w:w="509" w:type="dxa"/>
          </w:tcPr>
          <w:p w14:paraId="52293DA0" w14:textId="77777777" w:rsidR="007C0C52" w:rsidRPr="009C7ABA" w:rsidRDefault="007C0C52" w:rsidP="00423AA5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552" w:type="dxa"/>
          </w:tcPr>
          <w:p w14:paraId="132E12C5" w14:textId="77777777" w:rsidR="007C0C52" w:rsidRPr="009C7ABA" w:rsidRDefault="007C0C52" w:rsidP="00423AA5">
            <w:pPr>
              <w:jc w:val="center"/>
              <w:rPr>
                <w:b/>
              </w:rPr>
            </w:pPr>
            <w:r w:rsidRPr="009C7ABA">
              <w:rPr>
                <w:b/>
              </w:rPr>
              <w:t>Parametr</w:t>
            </w:r>
          </w:p>
        </w:tc>
        <w:tc>
          <w:tcPr>
            <w:tcW w:w="1757" w:type="dxa"/>
          </w:tcPr>
          <w:p w14:paraId="6992DBC4" w14:textId="77777777" w:rsidR="007C0C52" w:rsidRPr="009C7ABA" w:rsidRDefault="007C0C52" w:rsidP="00027B30">
            <w:pPr>
              <w:jc w:val="center"/>
              <w:rPr>
                <w:b/>
              </w:rPr>
            </w:pPr>
            <w:r>
              <w:rPr>
                <w:b/>
              </w:rPr>
              <w:t xml:space="preserve">Ilości testów </w:t>
            </w:r>
            <w:r w:rsidR="00027B30">
              <w:rPr>
                <w:b/>
              </w:rPr>
              <w:t>na 24 miesiące</w:t>
            </w:r>
          </w:p>
        </w:tc>
        <w:tc>
          <w:tcPr>
            <w:tcW w:w="1207" w:type="dxa"/>
          </w:tcPr>
          <w:p w14:paraId="4205E3FE" w14:textId="77777777" w:rsidR="007C0C52" w:rsidRPr="00027B30" w:rsidRDefault="00027B30" w:rsidP="00423AA5">
            <w:pPr>
              <w:jc w:val="center"/>
              <w:rPr>
                <w:b/>
              </w:rPr>
            </w:pPr>
            <w:r>
              <w:rPr>
                <w:b/>
              </w:rPr>
              <w:t xml:space="preserve">Ilość opakowań na 24 </w:t>
            </w:r>
            <w:r w:rsidR="007C0C52" w:rsidRPr="00027B30">
              <w:rPr>
                <w:b/>
              </w:rPr>
              <w:t>miesi</w:t>
            </w:r>
            <w:r>
              <w:rPr>
                <w:b/>
              </w:rPr>
              <w:t>ące</w:t>
            </w:r>
          </w:p>
        </w:tc>
        <w:tc>
          <w:tcPr>
            <w:tcW w:w="1349" w:type="dxa"/>
          </w:tcPr>
          <w:p w14:paraId="77084F6D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Wielkość</w:t>
            </w:r>
            <w:r w:rsidR="003D27F4" w:rsidRPr="00027B30">
              <w:rPr>
                <w:b/>
              </w:rPr>
              <w:t xml:space="preserve"> opakowania handlowego</w:t>
            </w:r>
          </w:p>
        </w:tc>
        <w:tc>
          <w:tcPr>
            <w:tcW w:w="1404" w:type="dxa"/>
          </w:tcPr>
          <w:p w14:paraId="14DC05BB" w14:textId="77777777" w:rsidR="007C0C52" w:rsidRPr="00027B30" w:rsidRDefault="007C0C52" w:rsidP="00027B30">
            <w:pPr>
              <w:jc w:val="center"/>
              <w:rPr>
                <w:b/>
              </w:rPr>
            </w:pPr>
            <w:r w:rsidRPr="00027B30">
              <w:rPr>
                <w:b/>
              </w:rPr>
              <w:t>Cena jednostkowa</w:t>
            </w:r>
            <w:r w:rsidR="00027B30">
              <w:rPr>
                <w:b/>
              </w:rPr>
              <w:t xml:space="preserve"> netto </w:t>
            </w:r>
            <w:r w:rsidRPr="00027B30">
              <w:rPr>
                <w:b/>
              </w:rPr>
              <w:t xml:space="preserve"> za 1 opakowanie</w:t>
            </w:r>
            <w:r w:rsidR="00027B30">
              <w:rPr>
                <w:b/>
              </w:rPr>
              <w:t xml:space="preserve"> </w:t>
            </w:r>
          </w:p>
        </w:tc>
        <w:tc>
          <w:tcPr>
            <w:tcW w:w="1159" w:type="dxa"/>
          </w:tcPr>
          <w:p w14:paraId="57D49798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Wartość netto</w:t>
            </w:r>
          </w:p>
          <w:p w14:paraId="11C8990F" w14:textId="77777777" w:rsidR="007C0C52" w:rsidRPr="00027B30" w:rsidRDefault="007C0C52" w:rsidP="00423AA5">
            <w:pPr>
              <w:jc w:val="center"/>
              <w:rPr>
                <w:b/>
              </w:rPr>
            </w:pPr>
          </w:p>
          <w:p w14:paraId="57A48B12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5=3Ax4</w:t>
            </w:r>
          </w:p>
        </w:tc>
        <w:tc>
          <w:tcPr>
            <w:tcW w:w="983" w:type="dxa"/>
          </w:tcPr>
          <w:p w14:paraId="5E781B56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Stawka podatku VAT %</w:t>
            </w:r>
          </w:p>
        </w:tc>
        <w:tc>
          <w:tcPr>
            <w:tcW w:w="1582" w:type="dxa"/>
          </w:tcPr>
          <w:p w14:paraId="40BD9E5D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 xml:space="preserve">Cena jednostkowa </w:t>
            </w:r>
            <w:r w:rsidR="003D27F4" w:rsidRPr="00027B30">
              <w:rPr>
                <w:b/>
              </w:rPr>
              <w:t xml:space="preserve">brutto </w:t>
            </w:r>
            <w:r w:rsidRPr="00027B30">
              <w:rPr>
                <w:b/>
              </w:rPr>
              <w:t>za 1 opakowanie</w:t>
            </w:r>
          </w:p>
          <w:p w14:paraId="457133BF" w14:textId="77777777" w:rsidR="003D27F4" w:rsidRPr="00027B30" w:rsidRDefault="003D27F4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7= 8/3A</w:t>
            </w:r>
          </w:p>
        </w:tc>
        <w:tc>
          <w:tcPr>
            <w:tcW w:w="1159" w:type="dxa"/>
          </w:tcPr>
          <w:p w14:paraId="22DAF7B0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Wartość brutto</w:t>
            </w:r>
          </w:p>
          <w:p w14:paraId="455CD17C" w14:textId="77777777" w:rsidR="007C0C52" w:rsidRPr="00027B30" w:rsidRDefault="007C0C52" w:rsidP="00423AA5">
            <w:pPr>
              <w:jc w:val="center"/>
              <w:rPr>
                <w:b/>
              </w:rPr>
            </w:pPr>
          </w:p>
          <w:p w14:paraId="14DD64E1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8=5+6</w:t>
            </w:r>
          </w:p>
        </w:tc>
        <w:tc>
          <w:tcPr>
            <w:tcW w:w="1333" w:type="dxa"/>
          </w:tcPr>
          <w:p w14:paraId="0C73D59F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Numer katalogowy</w:t>
            </w:r>
          </w:p>
        </w:tc>
      </w:tr>
      <w:tr w:rsidR="003D27F4" w14:paraId="60134E59" w14:textId="77777777" w:rsidTr="003D27F4">
        <w:tc>
          <w:tcPr>
            <w:tcW w:w="509" w:type="dxa"/>
          </w:tcPr>
          <w:p w14:paraId="1A27F75E" w14:textId="77777777" w:rsidR="007C0C52" w:rsidRDefault="007C0C52" w:rsidP="00423AA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2" w:type="dxa"/>
          </w:tcPr>
          <w:p w14:paraId="0A499C4E" w14:textId="77777777" w:rsidR="007C0C52" w:rsidRPr="009C7ABA" w:rsidRDefault="007C0C52" w:rsidP="00423AA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57" w:type="dxa"/>
          </w:tcPr>
          <w:p w14:paraId="44FE16EE" w14:textId="77777777" w:rsidR="007C0C52" w:rsidRDefault="007C0C52" w:rsidP="00423AA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07" w:type="dxa"/>
          </w:tcPr>
          <w:p w14:paraId="62C283F2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3A</w:t>
            </w:r>
          </w:p>
        </w:tc>
        <w:tc>
          <w:tcPr>
            <w:tcW w:w="1349" w:type="dxa"/>
          </w:tcPr>
          <w:p w14:paraId="5B4CD2CC" w14:textId="77777777" w:rsidR="007C0C52" w:rsidRPr="00027B30" w:rsidRDefault="003D27F4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3B</w:t>
            </w:r>
          </w:p>
        </w:tc>
        <w:tc>
          <w:tcPr>
            <w:tcW w:w="1404" w:type="dxa"/>
          </w:tcPr>
          <w:p w14:paraId="2D3FCDED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4</w:t>
            </w:r>
          </w:p>
        </w:tc>
        <w:tc>
          <w:tcPr>
            <w:tcW w:w="1159" w:type="dxa"/>
          </w:tcPr>
          <w:p w14:paraId="03CBD392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5</w:t>
            </w:r>
          </w:p>
        </w:tc>
        <w:tc>
          <w:tcPr>
            <w:tcW w:w="983" w:type="dxa"/>
          </w:tcPr>
          <w:p w14:paraId="3D802CAE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6</w:t>
            </w:r>
          </w:p>
        </w:tc>
        <w:tc>
          <w:tcPr>
            <w:tcW w:w="1582" w:type="dxa"/>
          </w:tcPr>
          <w:p w14:paraId="793EE23A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7</w:t>
            </w:r>
          </w:p>
        </w:tc>
        <w:tc>
          <w:tcPr>
            <w:tcW w:w="1159" w:type="dxa"/>
          </w:tcPr>
          <w:p w14:paraId="7C79D529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8</w:t>
            </w:r>
          </w:p>
        </w:tc>
        <w:tc>
          <w:tcPr>
            <w:tcW w:w="1333" w:type="dxa"/>
          </w:tcPr>
          <w:p w14:paraId="68F37D1A" w14:textId="77777777" w:rsidR="007C0C52" w:rsidRPr="00027B30" w:rsidRDefault="007C0C52" w:rsidP="00423AA5">
            <w:pPr>
              <w:jc w:val="center"/>
              <w:rPr>
                <w:b/>
              </w:rPr>
            </w:pPr>
            <w:r w:rsidRPr="00027B30">
              <w:rPr>
                <w:b/>
              </w:rPr>
              <w:t>9</w:t>
            </w:r>
          </w:p>
        </w:tc>
      </w:tr>
      <w:tr w:rsidR="003D27F4" w14:paraId="429F3F55" w14:textId="77777777" w:rsidTr="003D27F4">
        <w:tc>
          <w:tcPr>
            <w:tcW w:w="509" w:type="dxa"/>
          </w:tcPr>
          <w:p w14:paraId="5FB1887E" w14:textId="77777777" w:rsidR="007C0C52" w:rsidRDefault="007C0C52" w:rsidP="00423AA5">
            <w:pPr>
              <w:jc w:val="center"/>
            </w:pPr>
            <w:r>
              <w:t>1</w:t>
            </w:r>
          </w:p>
        </w:tc>
        <w:tc>
          <w:tcPr>
            <w:tcW w:w="1552" w:type="dxa"/>
          </w:tcPr>
          <w:p w14:paraId="38CE33A6" w14:textId="77777777" w:rsidR="007C0C52" w:rsidRDefault="007C0C52" w:rsidP="00423AA5">
            <w:pPr>
              <w:jc w:val="center"/>
            </w:pPr>
            <w:r>
              <w:t>Witamina D</w:t>
            </w:r>
          </w:p>
        </w:tc>
        <w:tc>
          <w:tcPr>
            <w:tcW w:w="1757" w:type="dxa"/>
          </w:tcPr>
          <w:p w14:paraId="59A03408" w14:textId="77777777" w:rsidR="007C0C52" w:rsidRDefault="00F41A21" w:rsidP="00027B30">
            <w:pPr>
              <w:jc w:val="center"/>
            </w:pPr>
            <w:r>
              <w:t>12</w:t>
            </w:r>
            <w:r w:rsidR="00027B30">
              <w:t>00</w:t>
            </w:r>
          </w:p>
        </w:tc>
        <w:tc>
          <w:tcPr>
            <w:tcW w:w="1207" w:type="dxa"/>
          </w:tcPr>
          <w:p w14:paraId="71F8F0BE" w14:textId="77777777" w:rsidR="007C0C52" w:rsidRPr="00027B30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7638A10E" w14:textId="77777777" w:rsidR="007C0C52" w:rsidRPr="00027B30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758795FC" w14:textId="77777777" w:rsidR="007C0C52" w:rsidRPr="00027B30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6D91E725" w14:textId="77777777" w:rsidR="007C0C52" w:rsidRPr="00027B30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115D675D" w14:textId="77777777" w:rsidR="007C0C52" w:rsidRPr="00027B30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47530412" w14:textId="77777777" w:rsidR="007C0C52" w:rsidRPr="00027B30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56D00399" w14:textId="77777777" w:rsidR="007C0C52" w:rsidRPr="00027B30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0526F55A" w14:textId="77777777" w:rsidR="007C0C52" w:rsidRPr="00027B30" w:rsidRDefault="007C0C52" w:rsidP="00423AA5">
            <w:pPr>
              <w:jc w:val="center"/>
            </w:pPr>
          </w:p>
        </w:tc>
      </w:tr>
      <w:tr w:rsidR="003D27F4" w14:paraId="6AB03B01" w14:textId="77777777" w:rsidTr="003D27F4">
        <w:tc>
          <w:tcPr>
            <w:tcW w:w="509" w:type="dxa"/>
          </w:tcPr>
          <w:p w14:paraId="724D7E36" w14:textId="77777777" w:rsidR="007C0C52" w:rsidRDefault="007C0C52" w:rsidP="00423AA5">
            <w:pPr>
              <w:jc w:val="center"/>
            </w:pPr>
            <w:r>
              <w:t>2</w:t>
            </w:r>
          </w:p>
        </w:tc>
        <w:tc>
          <w:tcPr>
            <w:tcW w:w="1552" w:type="dxa"/>
          </w:tcPr>
          <w:p w14:paraId="21EFD1C2" w14:textId="77777777" w:rsidR="007C0C52" w:rsidRDefault="007C0C52" w:rsidP="00423AA5">
            <w:pPr>
              <w:jc w:val="center"/>
            </w:pPr>
            <w:proofErr w:type="spellStart"/>
            <w:r>
              <w:t>Hbs</w:t>
            </w:r>
            <w:proofErr w:type="spellEnd"/>
            <w:r>
              <w:t xml:space="preserve"> -antygen</w:t>
            </w:r>
          </w:p>
        </w:tc>
        <w:tc>
          <w:tcPr>
            <w:tcW w:w="1757" w:type="dxa"/>
          </w:tcPr>
          <w:p w14:paraId="084EC7F0" w14:textId="77777777" w:rsidR="007C0C52" w:rsidRDefault="00027B30" w:rsidP="00027B30">
            <w:pPr>
              <w:jc w:val="center"/>
            </w:pPr>
            <w:r>
              <w:t>700</w:t>
            </w:r>
          </w:p>
        </w:tc>
        <w:tc>
          <w:tcPr>
            <w:tcW w:w="1207" w:type="dxa"/>
          </w:tcPr>
          <w:p w14:paraId="5158E81A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5ACD03D6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06191325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0B002339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1F53FEB3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745EED52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8C349E3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76F68744" w14:textId="77777777" w:rsidR="007C0C52" w:rsidRDefault="007C0C52" w:rsidP="00423AA5">
            <w:pPr>
              <w:jc w:val="center"/>
            </w:pPr>
          </w:p>
        </w:tc>
      </w:tr>
      <w:tr w:rsidR="003D27F4" w14:paraId="0CB35C99" w14:textId="77777777" w:rsidTr="003D27F4">
        <w:tc>
          <w:tcPr>
            <w:tcW w:w="509" w:type="dxa"/>
          </w:tcPr>
          <w:p w14:paraId="05D48695" w14:textId="77777777" w:rsidR="007C0C52" w:rsidRDefault="007C0C52" w:rsidP="00423AA5">
            <w:pPr>
              <w:jc w:val="center"/>
            </w:pPr>
            <w:r>
              <w:t>3</w:t>
            </w:r>
          </w:p>
        </w:tc>
        <w:tc>
          <w:tcPr>
            <w:tcW w:w="1552" w:type="dxa"/>
          </w:tcPr>
          <w:p w14:paraId="453BC736" w14:textId="77777777" w:rsidR="007C0C52" w:rsidRDefault="007C0C52" w:rsidP="00423AA5">
            <w:pPr>
              <w:jc w:val="center"/>
            </w:pPr>
            <w:r>
              <w:t>Anty-HCV</w:t>
            </w:r>
          </w:p>
        </w:tc>
        <w:tc>
          <w:tcPr>
            <w:tcW w:w="1757" w:type="dxa"/>
          </w:tcPr>
          <w:p w14:paraId="21564E97" w14:textId="77777777" w:rsidR="007C0C52" w:rsidRDefault="00027B30" w:rsidP="00423AA5">
            <w:pPr>
              <w:jc w:val="center"/>
            </w:pPr>
            <w:r>
              <w:t>700</w:t>
            </w:r>
          </w:p>
        </w:tc>
        <w:tc>
          <w:tcPr>
            <w:tcW w:w="1207" w:type="dxa"/>
          </w:tcPr>
          <w:p w14:paraId="0711C6E2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50077F47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4AAAA2F4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0F3A5485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4BC918AE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7CC4A50C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1EFCB566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5FC7BD3B" w14:textId="77777777" w:rsidR="007C0C52" w:rsidRDefault="007C0C52" w:rsidP="00423AA5">
            <w:pPr>
              <w:jc w:val="center"/>
            </w:pPr>
          </w:p>
        </w:tc>
      </w:tr>
      <w:tr w:rsidR="003D27F4" w14:paraId="192EF15A" w14:textId="77777777" w:rsidTr="003D27F4">
        <w:tc>
          <w:tcPr>
            <w:tcW w:w="509" w:type="dxa"/>
          </w:tcPr>
          <w:p w14:paraId="57F41D17" w14:textId="77777777" w:rsidR="007C0C52" w:rsidRDefault="007C0C52" w:rsidP="00423AA5">
            <w:pPr>
              <w:jc w:val="center"/>
            </w:pPr>
            <w:r>
              <w:t>4</w:t>
            </w:r>
          </w:p>
        </w:tc>
        <w:tc>
          <w:tcPr>
            <w:tcW w:w="1552" w:type="dxa"/>
          </w:tcPr>
          <w:p w14:paraId="4B0CEE72" w14:textId="77777777" w:rsidR="007C0C52" w:rsidRDefault="007C0C52" w:rsidP="00423AA5">
            <w:pPr>
              <w:jc w:val="center"/>
            </w:pPr>
            <w:r>
              <w:t xml:space="preserve">HCG </w:t>
            </w:r>
            <w:r w:rsidR="00027B30">
              <w:t>całkowite</w:t>
            </w:r>
          </w:p>
        </w:tc>
        <w:tc>
          <w:tcPr>
            <w:tcW w:w="1757" w:type="dxa"/>
          </w:tcPr>
          <w:p w14:paraId="4A246541" w14:textId="77777777" w:rsidR="007C0C52" w:rsidRDefault="00F41A21" w:rsidP="00423AA5">
            <w:pPr>
              <w:jc w:val="center"/>
            </w:pPr>
            <w:r>
              <w:t>6</w:t>
            </w:r>
            <w:r w:rsidR="00027B30">
              <w:t>00</w:t>
            </w:r>
          </w:p>
        </w:tc>
        <w:tc>
          <w:tcPr>
            <w:tcW w:w="1207" w:type="dxa"/>
          </w:tcPr>
          <w:p w14:paraId="714D4048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3BA809E9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3890FDF2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2D6AFFA3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7CDDD811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65B70BCB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3A4C6242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1F624CF4" w14:textId="77777777" w:rsidR="007C0C52" w:rsidRDefault="007C0C52" w:rsidP="00423AA5">
            <w:pPr>
              <w:jc w:val="center"/>
            </w:pPr>
          </w:p>
        </w:tc>
      </w:tr>
      <w:tr w:rsidR="003D27F4" w14:paraId="69CA9B58" w14:textId="77777777" w:rsidTr="003D27F4">
        <w:tc>
          <w:tcPr>
            <w:tcW w:w="509" w:type="dxa"/>
          </w:tcPr>
          <w:p w14:paraId="38EDD2D3" w14:textId="77777777" w:rsidR="007C0C52" w:rsidRDefault="007C0C52" w:rsidP="00423AA5">
            <w:pPr>
              <w:jc w:val="center"/>
            </w:pPr>
            <w:r>
              <w:t>5</w:t>
            </w:r>
          </w:p>
        </w:tc>
        <w:tc>
          <w:tcPr>
            <w:tcW w:w="1552" w:type="dxa"/>
          </w:tcPr>
          <w:p w14:paraId="16BDCD49" w14:textId="77777777" w:rsidR="007C0C52" w:rsidRDefault="007C0C52" w:rsidP="00423AA5">
            <w:pPr>
              <w:jc w:val="center"/>
            </w:pPr>
            <w:r>
              <w:t>Prolaktyna</w:t>
            </w:r>
          </w:p>
        </w:tc>
        <w:tc>
          <w:tcPr>
            <w:tcW w:w="1757" w:type="dxa"/>
          </w:tcPr>
          <w:p w14:paraId="0A791AD3" w14:textId="77777777" w:rsidR="007C0C52" w:rsidRDefault="00027B30" w:rsidP="00423AA5">
            <w:pPr>
              <w:jc w:val="center"/>
            </w:pPr>
            <w:r>
              <w:t>200</w:t>
            </w:r>
          </w:p>
        </w:tc>
        <w:tc>
          <w:tcPr>
            <w:tcW w:w="1207" w:type="dxa"/>
          </w:tcPr>
          <w:p w14:paraId="6306D80F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189B9543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23B9EEB4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2F072E2F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41837CCB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6C5748AB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6B8BA88D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67CE20BB" w14:textId="77777777" w:rsidR="007C0C52" w:rsidRDefault="007C0C52" w:rsidP="00423AA5">
            <w:pPr>
              <w:jc w:val="center"/>
            </w:pPr>
          </w:p>
        </w:tc>
      </w:tr>
      <w:tr w:rsidR="003D27F4" w14:paraId="77CD2D06" w14:textId="77777777" w:rsidTr="003D27F4">
        <w:tc>
          <w:tcPr>
            <w:tcW w:w="509" w:type="dxa"/>
          </w:tcPr>
          <w:p w14:paraId="1CB67103" w14:textId="77777777" w:rsidR="007C0C52" w:rsidRDefault="007C0C52" w:rsidP="00423AA5">
            <w:pPr>
              <w:jc w:val="center"/>
            </w:pPr>
            <w:r>
              <w:t>6</w:t>
            </w:r>
          </w:p>
        </w:tc>
        <w:tc>
          <w:tcPr>
            <w:tcW w:w="1552" w:type="dxa"/>
          </w:tcPr>
          <w:p w14:paraId="1E1A451A" w14:textId="77777777" w:rsidR="007C0C52" w:rsidRDefault="007C0C52" w:rsidP="00423AA5">
            <w:pPr>
              <w:jc w:val="center"/>
            </w:pPr>
            <w:r>
              <w:t>Anty- TPO</w:t>
            </w:r>
          </w:p>
        </w:tc>
        <w:tc>
          <w:tcPr>
            <w:tcW w:w="1757" w:type="dxa"/>
          </w:tcPr>
          <w:p w14:paraId="70D9B515" w14:textId="77777777" w:rsidR="007C0C52" w:rsidRDefault="00027B30" w:rsidP="00423AA5">
            <w:pPr>
              <w:jc w:val="center"/>
            </w:pPr>
            <w:r>
              <w:t>200</w:t>
            </w:r>
          </w:p>
        </w:tc>
        <w:tc>
          <w:tcPr>
            <w:tcW w:w="1207" w:type="dxa"/>
          </w:tcPr>
          <w:p w14:paraId="6B04E122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353DD4F5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201F7B5F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2CCA01C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2F273FA5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0FC15EF5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08649175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152CEEAD" w14:textId="77777777" w:rsidR="007C0C52" w:rsidRDefault="007C0C52" w:rsidP="00423AA5">
            <w:pPr>
              <w:jc w:val="center"/>
            </w:pPr>
          </w:p>
        </w:tc>
      </w:tr>
      <w:tr w:rsidR="003D27F4" w14:paraId="05189404" w14:textId="77777777" w:rsidTr="003D27F4">
        <w:tc>
          <w:tcPr>
            <w:tcW w:w="509" w:type="dxa"/>
          </w:tcPr>
          <w:p w14:paraId="154538A4" w14:textId="77777777" w:rsidR="007C0C52" w:rsidRDefault="007C0C52" w:rsidP="00423AA5">
            <w:pPr>
              <w:jc w:val="center"/>
            </w:pPr>
            <w:r>
              <w:t>7</w:t>
            </w:r>
          </w:p>
        </w:tc>
        <w:tc>
          <w:tcPr>
            <w:tcW w:w="1552" w:type="dxa"/>
          </w:tcPr>
          <w:p w14:paraId="1B9AAFFD" w14:textId="77777777" w:rsidR="007C0C52" w:rsidRDefault="007C0C52" w:rsidP="00423AA5">
            <w:pPr>
              <w:jc w:val="center"/>
            </w:pPr>
            <w:r>
              <w:t>fT3</w:t>
            </w:r>
          </w:p>
        </w:tc>
        <w:tc>
          <w:tcPr>
            <w:tcW w:w="1757" w:type="dxa"/>
          </w:tcPr>
          <w:p w14:paraId="185E5088" w14:textId="77777777" w:rsidR="007C0C52" w:rsidRDefault="00027B30" w:rsidP="00423AA5">
            <w:pPr>
              <w:jc w:val="center"/>
            </w:pPr>
            <w:r>
              <w:t>1900</w:t>
            </w:r>
          </w:p>
        </w:tc>
        <w:tc>
          <w:tcPr>
            <w:tcW w:w="1207" w:type="dxa"/>
          </w:tcPr>
          <w:p w14:paraId="75444027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565E14B3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724CECAB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0C204D91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4E4C6773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64299452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2A2BFD0F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7497F82C" w14:textId="77777777" w:rsidR="007C0C52" w:rsidRDefault="007C0C52" w:rsidP="00423AA5">
            <w:pPr>
              <w:jc w:val="center"/>
            </w:pPr>
          </w:p>
        </w:tc>
      </w:tr>
      <w:tr w:rsidR="003D27F4" w14:paraId="6707901B" w14:textId="77777777" w:rsidTr="003D27F4">
        <w:tc>
          <w:tcPr>
            <w:tcW w:w="509" w:type="dxa"/>
          </w:tcPr>
          <w:p w14:paraId="1AF323D0" w14:textId="77777777" w:rsidR="007C0C52" w:rsidRDefault="007C0C52" w:rsidP="00423AA5">
            <w:pPr>
              <w:jc w:val="center"/>
            </w:pPr>
            <w:r>
              <w:t>8</w:t>
            </w:r>
          </w:p>
        </w:tc>
        <w:tc>
          <w:tcPr>
            <w:tcW w:w="1552" w:type="dxa"/>
          </w:tcPr>
          <w:p w14:paraId="7CB1AB8A" w14:textId="77777777" w:rsidR="007C0C52" w:rsidRDefault="007C0C52" w:rsidP="00423AA5">
            <w:pPr>
              <w:jc w:val="center"/>
            </w:pPr>
            <w:r>
              <w:t>fT4</w:t>
            </w:r>
          </w:p>
        </w:tc>
        <w:tc>
          <w:tcPr>
            <w:tcW w:w="1757" w:type="dxa"/>
          </w:tcPr>
          <w:p w14:paraId="470ECA30" w14:textId="77777777" w:rsidR="007C0C52" w:rsidRDefault="00027B30" w:rsidP="00423AA5">
            <w:pPr>
              <w:jc w:val="center"/>
            </w:pPr>
            <w:r>
              <w:t>2100</w:t>
            </w:r>
          </w:p>
        </w:tc>
        <w:tc>
          <w:tcPr>
            <w:tcW w:w="1207" w:type="dxa"/>
          </w:tcPr>
          <w:p w14:paraId="1D6F736C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57ABC3DC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7385AFA7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6AB0869D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11291313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6FCD71CD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3793C4A0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3AEB1168" w14:textId="77777777" w:rsidR="007C0C52" w:rsidRDefault="007C0C52" w:rsidP="00423AA5">
            <w:pPr>
              <w:jc w:val="center"/>
            </w:pPr>
          </w:p>
        </w:tc>
      </w:tr>
      <w:tr w:rsidR="003D27F4" w14:paraId="7EF6C834" w14:textId="77777777" w:rsidTr="003D27F4">
        <w:tc>
          <w:tcPr>
            <w:tcW w:w="509" w:type="dxa"/>
          </w:tcPr>
          <w:p w14:paraId="28304708" w14:textId="77777777" w:rsidR="007C0C52" w:rsidRDefault="007C0C52" w:rsidP="00423AA5">
            <w:pPr>
              <w:jc w:val="center"/>
            </w:pPr>
            <w:r>
              <w:t>9</w:t>
            </w:r>
          </w:p>
        </w:tc>
        <w:tc>
          <w:tcPr>
            <w:tcW w:w="1552" w:type="dxa"/>
          </w:tcPr>
          <w:p w14:paraId="5F21D4F9" w14:textId="77777777" w:rsidR="007C0C52" w:rsidRDefault="007C0C52" w:rsidP="00423AA5">
            <w:pPr>
              <w:jc w:val="center"/>
            </w:pPr>
            <w:r>
              <w:t>TSH</w:t>
            </w:r>
          </w:p>
        </w:tc>
        <w:tc>
          <w:tcPr>
            <w:tcW w:w="1757" w:type="dxa"/>
          </w:tcPr>
          <w:p w14:paraId="2FF430D8" w14:textId="77777777" w:rsidR="007C0C52" w:rsidRDefault="00F41A21" w:rsidP="00423AA5">
            <w:pPr>
              <w:jc w:val="center"/>
            </w:pPr>
            <w:r>
              <w:t>56</w:t>
            </w:r>
            <w:r w:rsidR="00027B30">
              <w:t>00</w:t>
            </w:r>
          </w:p>
        </w:tc>
        <w:tc>
          <w:tcPr>
            <w:tcW w:w="1207" w:type="dxa"/>
          </w:tcPr>
          <w:p w14:paraId="4602A6E2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6EC912D3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32E429FB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62B4970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75AD43EC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1313A6DA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3F4C53F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103FE9BE" w14:textId="77777777" w:rsidR="007C0C52" w:rsidRDefault="007C0C52" w:rsidP="00423AA5">
            <w:pPr>
              <w:jc w:val="center"/>
            </w:pPr>
          </w:p>
        </w:tc>
      </w:tr>
      <w:tr w:rsidR="003D27F4" w14:paraId="7B4A11A9" w14:textId="77777777" w:rsidTr="003D27F4">
        <w:tc>
          <w:tcPr>
            <w:tcW w:w="509" w:type="dxa"/>
          </w:tcPr>
          <w:p w14:paraId="5C6B7D35" w14:textId="77777777" w:rsidR="007C0C52" w:rsidRDefault="007C0C52" w:rsidP="00423AA5">
            <w:pPr>
              <w:jc w:val="center"/>
            </w:pPr>
            <w:r>
              <w:t>10</w:t>
            </w:r>
          </w:p>
        </w:tc>
        <w:tc>
          <w:tcPr>
            <w:tcW w:w="1552" w:type="dxa"/>
          </w:tcPr>
          <w:p w14:paraId="22AF4015" w14:textId="77777777" w:rsidR="007C0C52" w:rsidRDefault="007C0C52" w:rsidP="00423AA5">
            <w:pPr>
              <w:jc w:val="center"/>
            </w:pPr>
            <w:r>
              <w:t>Witamina B12</w:t>
            </w:r>
          </w:p>
        </w:tc>
        <w:tc>
          <w:tcPr>
            <w:tcW w:w="1757" w:type="dxa"/>
          </w:tcPr>
          <w:p w14:paraId="383A39B3" w14:textId="77777777" w:rsidR="007C0C52" w:rsidRDefault="00027B30" w:rsidP="00423AA5">
            <w:pPr>
              <w:jc w:val="center"/>
            </w:pPr>
            <w:r>
              <w:t>700</w:t>
            </w:r>
          </w:p>
        </w:tc>
        <w:tc>
          <w:tcPr>
            <w:tcW w:w="1207" w:type="dxa"/>
          </w:tcPr>
          <w:p w14:paraId="2CC45A3A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03C62084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62DA1954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640AA041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06B2B74E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112EEF13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5096672C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3500D076" w14:textId="77777777" w:rsidR="007C0C52" w:rsidRDefault="007C0C52" w:rsidP="00423AA5">
            <w:pPr>
              <w:jc w:val="center"/>
            </w:pPr>
          </w:p>
        </w:tc>
      </w:tr>
      <w:tr w:rsidR="003D27F4" w14:paraId="2E9AC2FA" w14:textId="77777777" w:rsidTr="003D27F4">
        <w:tc>
          <w:tcPr>
            <w:tcW w:w="509" w:type="dxa"/>
          </w:tcPr>
          <w:p w14:paraId="63947595" w14:textId="77777777" w:rsidR="007C0C52" w:rsidRDefault="007C0C52" w:rsidP="00423AA5">
            <w:pPr>
              <w:jc w:val="center"/>
            </w:pPr>
            <w:r>
              <w:t>11</w:t>
            </w:r>
          </w:p>
        </w:tc>
        <w:tc>
          <w:tcPr>
            <w:tcW w:w="1552" w:type="dxa"/>
          </w:tcPr>
          <w:p w14:paraId="516FB244" w14:textId="77777777" w:rsidR="007C0C52" w:rsidRDefault="007C0C52" w:rsidP="00423AA5">
            <w:pPr>
              <w:jc w:val="center"/>
            </w:pPr>
            <w:r>
              <w:t>Ca-125</w:t>
            </w:r>
          </w:p>
        </w:tc>
        <w:tc>
          <w:tcPr>
            <w:tcW w:w="1757" w:type="dxa"/>
          </w:tcPr>
          <w:p w14:paraId="4516AC13" w14:textId="77777777" w:rsidR="007C0C52" w:rsidRDefault="00F41A21" w:rsidP="00423AA5">
            <w:pPr>
              <w:jc w:val="center"/>
            </w:pPr>
            <w:r>
              <w:t>9</w:t>
            </w:r>
            <w:r w:rsidR="00027B30">
              <w:t>00</w:t>
            </w:r>
          </w:p>
        </w:tc>
        <w:tc>
          <w:tcPr>
            <w:tcW w:w="1207" w:type="dxa"/>
          </w:tcPr>
          <w:p w14:paraId="11D438C9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15932F5E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4A8CF367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1C62907C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0C4DA544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19C9C85E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6D188D7F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61F928B0" w14:textId="77777777" w:rsidR="007C0C52" w:rsidRDefault="007C0C52" w:rsidP="00423AA5">
            <w:pPr>
              <w:jc w:val="center"/>
            </w:pPr>
          </w:p>
        </w:tc>
      </w:tr>
      <w:tr w:rsidR="003D27F4" w14:paraId="57E27A38" w14:textId="77777777" w:rsidTr="003D27F4">
        <w:tc>
          <w:tcPr>
            <w:tcW w:w="509" w:type="dxa"/>
          </w:tcPr>
          <w:p w14:paraId="0236BEE6" w14:textId="77777777" w:rsidR="007C0C52" w:rsidRDefault="007C0C52" w:rsidP="00423AA5">
            <w:pPr>
              <w:jc w:val="center"/>
            </w:pPr>
            <w:r>
              <w:t>12</w:t>
            </w:r>
          </w:p>
        </w:tc>
        <w:tc>
          <w:tcPr>
            <w:tcW w:w="1552" w:type="dxa"/>
          </w:tcPr>
          <w:p w14:paraId="09463B60" w14:textId="77777777" w:rsidR="007C0C52" w:rsidRDefault="007C0C52" w:rsidP="00423AA5">
            <w:pPr>
              <w:jc w:val="center"/>
            </w:pPr>
            <w:r>
              <w:t xml:space="preserve">Hs </w:t>
            </w:r>
            <w:proofErr w:type="spellStart"/>
            <w:r>
              <w:t>Troponina</w:t>
            </w:r>
            <w:proofErr w:type="spellEnd"/>
            <w:r>
              <w:t xml:space="preserve"> I</w:t>
            </w:r>
          </w:p>
        </w:tc>
        <w:tc>
          <w:tcPr>
            <w:tcW w:w="1757" w:type="dxa"/>
          </w:tcPr>
          <w:p w14:paraId="66607FBB" w14:textId="77777777" w:rsidR="007C0C52" w:rsidRDefault="00027B30" w:rsidP="00423AA5">
            <w:pPr>
              <w:jc w:val="center"/>
            </w:pPr>
            <w:r>
              <w:t>7000</w:t>
            </w:r>
          </w:p>
        </w:tc>
        <w:tc>
          <w:tcPr>
            <w:tcW w:w="1207" w:type="dxa"/>
          </w:tcPr>
          <w:p w14:paraId="1F112010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6F07C905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18B7C266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5CA98703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6EAD74A0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0F60059B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1C3B8F0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7C9AC0C7" w14:textId="77777777" w:rsidR="007C0C52" w:rsidRDefault="007C0C52" w:rsidP="00423AA5">
            <w:pPr>
              <w:jc w:val="center"/>
            </w:pPr>
          </w:p>
        </w:tc>
      </w:tr>
      <w:tr w:rsidR="003D27F4" w14:paraId="546F0CFD" w14:textId="77777777" w:rsidTr="003D27F4">
        <w:tc>
          <w:tcPr>
            <w:tcW w:w="509" w:type="dxa"/>
          </w:tcPr>
          <w:p w14:paraId="26778DC9" w14:textId="77777777" w:rsidR="007C0C52" w:rsidRDefault="007C0C52" w:rsidP="00423AA5">
            <w:pPr>
              <w:jc w:val="center"/>
            </w:pPr>
            <w:r>
              <w:t>13</w:t>
            </w:r>
          </w:p>
        </w:tc>
        <w:tc>
          <w:tcPr>
            <w:tcW w:w="1552" w:type="dxa"/>
          </w:tcPr>
          <w:p w14:paraId="538730E2" w14:textId="77777777" w:rsidR="007C0C52" w:rsidRDefault="007C0C52" w:rsidP="00423AA5">
            <w:pPr>
              <w:jc w:val="center"/>
            </w:pPr>
            <w:r>
              <w:t>CEA</w:t>
            </w:r>
          </w:p>
        </w:tc>
        <w:tc>
          <w:tcPr>
            <w:tcW w:w="1757" w:type="dxa"/>
          </w:tcPr>
          <w:p w14:paraId="046B3847" w14:textId="77777777" w:rsidR="007C0C52" w:rsidRDefault="007C0C52" w:rsidP="00423AA5">
            <w:pPr>
              <w:jc w:val="center"/>
            </w:pPr>
            <w:r>
              <w:t>1</w:t>
            </w:r>
            <w:r w:rsidR="00F41A21">
              <w:t>0</w:t>
            </w:r>
            <w:r w:rsidR="00027B30">
              <w:t>00</w:t>
            </w:r>
          </w:p>
        </w:tc>
        <w:tc>
          <w:tcPr>
            <w:tcW w:w="1207" w:type="dxa"/>
          </w:tcPr>
          <w:p w14:paraId="205ABE08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54390243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2A189783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0C7947E5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23C7E4B9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469E6074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44E71469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7006EAEA" w14:textId="77777777" w:rsidR="007C0C52" w:rsidRDefault="007C0C52" w:rsidP="00423AA5">
            <w:pPr>
              <w:jc w:val="center"/>
            </w:pPr>
          </w:p>
        </w:tc>
      </w:tr>
      <w:tr w:rsidR="003D27F4" w14:paraId="4F490954" w14:textId="77777777" w:rsidTr="003D27F4">
        <w:tc>
          <w:tcPr>
            <w:tcW w:w="509" w:type="dxa"/>
          </w:tcPr>
          <w:p w14:paraId="43523B06" w14:textId="77777777" w:rsidR="007C0C52" w:rsidRDefault="007C0C52" w:rsidP="00423AA5">
            <w:pPr>
              <w:jc w:val="center"/>
            </w:pPr>
            <w:r>
              <w:t>14</w:t>
            </w:r>
          </w:p>
        </w:tc>
        <w:tc>
          <w:tcPr>
            <w:tcW w:w="1552" w:type="dxa"/>
          </w:tcPr>
          <w:p w14:paraId="44AF2B59" w14:textId="77777777" w:rsidR="007C0C52" w:rsidRDefault="007C0C52" w:rsidP="00423AA5">
            <w:pPr>
              <w:jc w:val="center"/>
            </w:pPr>
            <w:r>
              <w:t>Ferrytyna</w:t>
            </w:r>
          </w:p>
        </w:tc>
        <w:tc>
          <w:tcPr>
            <w:tcW w:w="1757" w:type="dxa"/>
          </w:tcPr>
          <w:p w14:paraId="0F1ECAD4" w14:textId="77777777" w:rsidR="007C0C52" w:rsidRDefault="00027B30" w:rsidP="00423AA5">
            <w:pPr>
              <w:jc w:val="center"/>
            </w:pPr>
            <w:r>
              <w:t>1700</w:t>
            </w:r>
          </w:p>
        </w:tc>
        <w:tc>
          <w:tcPr>
            <w:tcW w:w="1207" w:type="dxa"/>
          </w:tcPr>
          <w:p w14:paraId="2B57E429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65D8B4C3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459B7BB3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8E55A37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11C2E82B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7D517A95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39D8927A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44781EF9" w14:textId="77777777" w:rsidR="007C0C52" w:rsidRDefault="007C0C52" w:rsidP="00423AA5">
            <w:pPr>
              <w:jc w:val="center"/>
            </w:pPr>
          </w:p>
        </w:tc>
      </w:tr>
      <w:tr w:rsidR="003D27F4" w14:paraId="5ED07DD1" w14:textId="77777777" w:rsidTr="003D27F4">
        <w:tc>
          <w:tcPr>
            <w:tcW w:w="509" w:type="dxa"/>
          </w:tcPr>
          <w:p w14:paraId="3FF7B14F" w14:textId="77777777" w:rsidR="007C0C52" w:rsidRDefault="007C0C52" w:rsidP="00423AA5">
            <w:pPr>
              <w:jc w:val="center"/>
            </w:pPr>
            <w:r>
              <w:t>15</w:t>
            </w:r>
          </w:p>
        </w:tc>
        <w:tc>
          <w:tcPr>
            <w:tcW w:w="1552" w:type="dxa"/>
          </w:tcPr>
          <w:p w14:paraId="1C59FCB7" w14:textId="77777777" w:rsidR="007C0C52" w:rsidRDefault="007C0C52" w:rsidP="00423AA5">
            <w:pPr>
              <w:jc w:val="center"/>
            </w:pPr>
            <w:r>
              <w:t>PSA</w:t>
            </w:r>
            <w:r w:rsidR="00027B30">
              <w:t xml:space="preserve"> całkowite</w:t>
            </w:r>
          </w:p>
        </w:tc>
        <w:tc>
          <w:tcPr>
            <w:tcW w:w="1757" w:type="dxa"/>
          </w:tcPr>
          <w:p w14:paraId="4340CA3A" w14:textId="77777777" w:rsidR="007C0C52" w:rsidRDefault="00027B30" w:rsidP="00423AA5">
            <w:pPr>
              <w:jc w:val="center"/>
            </w:pPr>
            <w:r>
              <w:t>1500</w:t>
            </w:r>
          </w:p>
        </w:tc>
        <w:tc>
          <w:tcPr>
            <w:tcW w:w="1207" w:type="dxa"/>
          </w:tcPr>
          <w:p w14:paraId="279AF36E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7E798D10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1825914E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44425CA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756AA905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17E321BA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F918840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0D24FB7C" w14:textId="77777777" w:rsidR="007C0C52" w:rsidRDefault="007C0C52" w:rsidP="00423AA5">
            <w:pPr>
              <w:jc w:val="center"/>
            </w:pPr>
          </w:p>
        </w:tc>
      </w:tr>
      <w:tr w:rsidR="003D27F4" w14:paraId="59FFF2BF" w14:textId="77777777" w:rsidTr="003D27F4">
        <w:tc>
          <w:tcPr>
            <w:tcW w:w="509" w:type="dxa"/>
          </w:tcPr>
          <w:p w14:paraId="7F77967C" w14:textId="77777777" w:rsidR="007C0C52" w:rsidRDefault="007C0C52" w:rsidP="00423AA5">
            <w:pPr>
              <w:jc w:val="center"/>
            </w:pPr>
            <w:r>
              <w:t>16</w:t>
            </w:r>
          </w:p>
        </w:tc>
        <w:tc>
          <w:tcPr>
            <w:tcW w:w="1552" w:type="dxa"/>
          </w:tcPr>
          <w:p w14:paraId="29D511E7" w14:textId="77777777" w:rsidR="007C0C52" w:rsidRDefault="007C0C52" w:rsidP="00423AA5">
            <w:pPr>
              <w:jc w:val="center"/>
            </w:pPr>
            <w:r>
              <w:t xml:space="preserve"> NT- </w:t>
            </w:r>
            <w:proofErr w:type="spellStart"/>
            <w:r>
              <w:t>proBNP</w:t>
            </w:r>
            <w:proofErr w:type="spellEnd"/>
          </w:p>
        </w:tc>
        <w:tc>
          <w:tcPr>
            <w:tcW w:w="1757" w:type="dxa"/>
          </w:tcPr>
          <w:p w14:paraId="6E1C9252" w14:textId="77777777" w:rsidR="007C0C52" w:rsidRDefault="00027B30" w:rsidP="00423AA5">
            <w:pPr>
              <w:jc w:val="center"/>
            </w:pPr>
            <w:r>
              <w:t>5800</w:t>
            </w:r>
          </w:p>
        </w:tc>
        <w:tc>
          <w:tcPr>
            <w:tcW w:w="1207" w:type="dxa"/>
          </w:tcPr>
          <w:p w14:paraId="592657F6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2F096218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1604F183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56B1EA4E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0276A9A0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1D561932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0B11643E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353F572C" w14:textId="77777777" w:rsidR="007C0C52" w:rsidRDefault="007C0C52" w:rsidP="00423AA5">
            <w:pPr>
              <w:jc w:val="center"/>
            </w:pPr>
          </w:p>
        </w:tc>
      </w:tr>
      <w:tr w:rsidR="003D27F4" w14:paraId="193C0793" w14:textId="77777777" w:rsidTr="003D27F4">
        <w:tc>
          <w:tcPr>
            <w:tcW w:w="509" w:type="dxa"/>
          </w:tcPr>
          <w:p w14:paraId="4B107954" w14:textId="77777777" w:rsidR="007C0C52" w:rsidRDefault="007C0C52" w:rsidP="00423AA5">
            <w:pPr>
              <w:jc w:val="center"/>
            </w:pPr>
            <w:r>
              <w:t>17</w:t>
            </w:r>
          </w:p>
        </w:tc>
        <w:tc>
          <w:tcPr>
            <w:tcW w:w="1552" w:type="dxa"/>
          </w:tcPr>
          <w:p w14:paraId="520B7397" w14:textId="77777777" w:rsidR="007C0C52" w:rsidRDefault="007C0C52" w:rsidP="00423AA5">
            <w:pPr>
              <w:jc w:val="center"/>
            </w:pPr>
            <w:proofErr w:type="spellStart"/>
            <w:r>
              <w:t>Prokalcytonina</w:t>
            </w:r>
            <w:proofErr w:type="spellEnd"/>
          </w:p>
        </w:tc>
        <w:tc>
          <w:tcPr>
            <w:tcW w:w="1757" w:type="dxa"/>
          </w:tcPr>
          <w:p w14:paraId="1C5E4D29" w14:textId="77777777" w:rsidR="007C0C52" w:rsidRDefault="00027B30" w:rsidP="00423AA5">
            <w:pPr>
              <w:jc w:val="center"/>
            </w:pPr>
            <w:r>
              <w:t>8200</w:t>
            </w:r>
          </w:p>
        </w:tc>
        <w:tc>
          <w:tcPr>
            <w:tcW w:w="1207" w:type="dxa"/>
          </w:tcPr>
          <w:p w14:paraId="68C2E78C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1839D4E8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7DA98319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6B174679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76F77B7A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0F48EA57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B52B82F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2F70E633" w14:textId="77777777" w:rsidR="007C0C52" w:rsidRDefault="007C0C52" w:rsidP="00423AA5">
            <w:pPr>
              <w:jc w:val="center"/>
            </w:pPr>
          </w:p>
        </w:tc>
      </w:tr>
      <w:tr w:rsidR="003D27F4" w14:paraId="663917AE" w14:textId="77777777" w:rsidTr="003D27F4">
        <w:tc>
          <w:tcPr>
            <w:tcW w:w="509" w:type="dxa"/>
          </w:tcPr>
          <w:p w14:paraId="2EFB4C19" w14:textId="77777777" w:rsidR="007C0C52" w:rsidRDefault="007C0C52" w:rsidP="00423AA5">
            <w:pPr>
              <w:jc w:val="center"/>
            </w:pPr>
            <w:r>
              <w:t>18</w:t>
            </w:r>
          </w:p>
        </w:tc>
        <w:tc>
          <w:tcPr>
            <w:tcW w:w="1552" w:type="dxa"/>
          </w:tcPr>
          <w:p w14:paraId="79A32FAC" w14:textId="77777777" w:rsidR="007C0C52" w:rsidRDefault="007C0C52" w:rsidP="00423AA5">
            <w:pPr>
              <w:jc w:val="center"/>
            </w:pPr>
            <w:proofErr w:type="spellStart"/>
            <w:r>
              <w:t>Homocysteina</w:t>
            </w:r>
            <w:proofErr w:type="spellEnd"/>
          </w:p>
        </w:tc>
        <w:tc>
          <w:tcPr>
            <w:tcW w:w="1757" w:type="dxa"/>
          </w:tcPr>
          <w:p w14:paraId="0468DC77" w14:textId="77777777" w:rsidR="007C0C52" w:rsidRDefault="00F41A21" w:rsidP="00423AA5">
            <w:pPr>
              <w:jc w:val="center"/>
            </w:pPr>
            <w:r>
              <w:t>24</w:t>
            </w:r>
            <w:r w:rsidR="00027B30">
              <w:t>00</w:t>
            </w:r>
          </w:p>
        </w:tc>
        <w:tc>
          <w:tcPr>
            <w:tcW w:w="1207" w:type="dxa"/>
          </w:tcPr>
          <w:p w14:paraId="45DE61D3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7F5BB603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7C629389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6CC2F81C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0EB5486E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5BA859FC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6490F0F6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2778F418" w14:textId="77777777" w:rsidR="007C0C52" w:rsidRDefault="007C0C52" w:rsidP="00423AA5">
            <w:pPr>
              <w:jc w:val="center"/>
            </w:pPr>
          </w:p>
        </w:tc>
      </w:tr>
      <w:tr w:rsidR="003D27F4" w14:paraId="3572B9E0" w14:textId="77777777" w:rsidTr="003D27F4">
        <w:tc>
          <w:tcPr>
            <w:tcW w:w="509" w:type="dxa"/>
          </w:tcPr>
          <w:p w14:paraId="374E5BAF" w14:textId="77777777" w:rsidR="007C0C52" w:rsidRDefault="007C0C52" w:rsidP="00423AA5">
            <w:pPr>
              <w:jc w:val="center"/>
            </w:pPr>
            <w:r>
              <w:t>19</w:t>
            </w:r>
          </w:p>
        </w:tc>
        <w:tc>
          <w:tcPr>
            <w:tcW w:w="1552" w:type="dxa"/>
          </w:tcPr>
          <w:p w14:paraId="54200A83" w14:textId="77777777" w:rsidR="007C0C52" w:rsidRDefault="007C0C52" w:rsidP="00423AA5">
            <w:pPr>
              <w:jc w:val="center"/>
            </w:pPr>
            <w:r>
              <w:t>Anty-TG</w:t>
            </w:r>
          </w:p>
        </w:tc>
        <w:tc>
          <w:tcPr>
            <w:tcW w:w="1757" w:type="dxa"/>
          </w:tcPr>
          <w:p w14:paraId="6C40176F" w14:textId="77777777" w:rsidR="007C0C52" w:rsidRDefault="00027B30" w:rsidP="00423AA5">
            <w:pPr>
              <w:jc w:val="center"/>
            </w:pPr>
            <w:r>
              <w:t>200</w:t>
            </w:r>
          </w:p>
        </w:tc>
        <w:tc>
          <w:tcPr>
            <w:tcW w:w="1207" w:type="dxa"/>
          </w:tcPr>
          <w:p w14:paraId="71CFE0FA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4EF6C723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6C426E57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4B8FFDA2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6E021DC5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623CFA50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585BB0B1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50966A24" w14:textId="77777777" w:rsidR="007C0C52" w:rsidRDefault="007C0C52" w:rsidP="00423AA5">
            <w:pPr>
              <w:jc w:val="center"/>
            </w:pPr>
          </w:p>
        </w:tc>
      </w:tr>
      <w:tr w:rsidR="003D27F4" w14:paraId="47F9B12E" w14:textId="77777777" w:rsidTr="003D27F4">
        <w:tc>
          <w:tcPr>
            <w:tcW w:w="509" w:type="dxa"/>
          </w:tcPr>
          <w:p w14:paraId="0D519534" w14:textId="77777777" w:rsidR="007C0C52" w:rsidRDefault="007C0C52" w:rsidP="00423AA5">
            <w:pPr>
              <w:jc w:val="center"/>
            </w:pPr>
            <w:r>
              <w:lastRenderedPageBreak/>
              <w:t>20</w:t>
            </w:r>
          </w:p>
        </w:tc>
        <w:tc>
          <w:tcPr>
            <w:tcW w:w="1552" w:type="dxa"/>
          </w:tcPr>
          <w:p w14:paraId="0DD5A2AB" w14:textId="77777777" w:rsidR="007C0C52" w:rsidRDefault="007C0C52" w:rsidP="00423AA5">
            <w:pPr>
              <w:jc w:val="center"/>
            </w:pPr>
            <w:r>
              <w:t>Estradiol</w:t>
            </w:r>
          </w:p>
        </w:tc>
        <w:tc>
          <w:tcPr>
            <w:tcW w:w="1757" w:type="dxa"/>
          </w:tcPr>
          <w:p w14:paraId="57CE2521" w14:textId="77777777" w:rsidR="007C0C52" w:rsidRDefault="00027B30" w:rsidP="00423AA5">
            <w:pPr>
              <w:jc w:val="center"/>
            </w:pPr>
            <w:r>
              <w:t>200</w:t>
            </w:r>
          </w:p>
        </w:tc>
        <w:tc>
          <w:tcPr>
            <w:tcW w:w="1207" w:type="dxa"/>
          </w:tcPr>
          <w:p w14:paraId="1A7346DF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5372915B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6D3F40AC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2EA106EA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7292FF5E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0C5BBA7A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360DA194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43FC7AA4" w14:textId="77777777" w:rsidR="007C0C52" w:rsidRDefault="007C0C52" w:rsidP="00423AA5">
            <w:pPr>
              <w:jc w:val="center"/>
            </w:pPr>
          </w:p>
        </w:tc>
      </w:tr>
      <w:tr w:rsidR="003D27F4" w14:paraId="12309A05" w14:textId="77777777" w:rsidTr="003D27F4">
        <w:tc>
          <w:tcPr>
            <w:tcW w:w="509" w:type="dxa"/>
          </w:tcPr>
          <w:p w14:paraId="510F161D" w14:textId="77777777" w:rsidR="007C0C52" w:rsidRDefault="007C0C52" w:rsidP="00423AA5">
            <w:pPr>
              <w:jc w:val="center"/>
            </w:pPr>
            <w:r>
              <w:t>21</w:t>
            </w:r>
          </w:p>
        </w:tc>
        <w:tc>
          <w:tcPr>
            <w:tcW w:w="1552" w:type="dxa"/>
          </w:tcPr>
          <w:p w14:paraId="4AD03FA9" w14:textId="77777777" w:rsidR="007C0C52" w:rsidRDefault="007C0C52" w:rsidP="00423AA5">
            <w:pPr>
              <w:jc w:val="center"/>
            </w:pPr>
            <w:r>
              <w:t>Progesteron</w:t>
            </w:r>
          </w:p>
        </w:tc>
        <w:tc>
          <w:tcPr>
            <w:tcW w:w="1757" w:type="dxa"/>
          </w:tcPr>
          <w:p w14:paraId="32270A2A" w14:textId="77777777" w:rsidR="007C0C52" w:rsidRDefault="00027B30" w:rsidP="00423AA5">
            <w:pPr>
              <w:jc w:val="center"/>
            </w:pPr>
            <w:r>
              <w:t>200</w:t>
            </w:r>
          </w:p>
        </w:tc>
        <w:tc>
          <w:tcPr>
            <w:tcW w:w="1207" w:type="dxa"/>
          </w:tcPr>
          <w:p w14:paraId="1EBDC9F2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71F916D6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7BEE0C58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65C8EDE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57E1C113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0AB8DB6F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0C6E985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19F97600" w14:textId="77777777" w:rsidR="007C0C52" w:rsidRDefault="007C0C52" w:rsidP="00423AA5">
            <w:pPr>
              <w:jc w:val="center"/>
            </w:pPr>
          </w:p>
        </w:tc>
      </w:tr>
      <w:tr w:rsidR="003D27F4" w14:paraId="24536B60" w14:textId="77777777" w:rsidTr="003D27F4">
        <w:tc>
          <w:tcPr>
            <w:tcW w:w="509" w:type="dxa"/>
          </w:tcPr>
          <w:p w14:paraId="6D91783F" w14:textId="77777777" w:rsidR="007C0C52" w:rsidRDefault="007C0C52" w:rsidP="00423AA5">
            <w:pPr>
              <w:jc w:val="center"/>
            </w:pPr>
            <w:r>
              <w:t>22</w:t>
            </w:r>
          </w:p>
        </w:tc>
        <w:tc>
          <w:tcPr>
            <w:tcW w:w="1552" w:type="dxa"/>
          </w:tcPr>
          <w:p w14:paraId="00BEFF34" w14:textId="77777777" w:rsidR="007C0C52" w:rsidRDefault="007C0C52" w:rsidP="00423AA5">
            <w:pPr>
              <w:jc w:val="center"/>
            </w:pPr>
            <w:r>
              <w:t>Testosteron</w:t>
            </w:r>
            <w:r w:rsidR="00027B30">
              <w:t xml:space="preserve"> całkowity</w:t>
            </w:r>
          </w:p>
        </w:tc>
        <w:tc>
          <w:tcPr>
            <w:tcW w:w="1757" w:type="dxa"/>
          </w:tcPr>
          <w:p w14:paraId="3A511A2D" w14:textId="77777777" w:rsidR="007C0C52" w:rsidRDefault="00027B30" w:rsidP="00423AA5">
            <w:pPr>
              <w:jc w:val="center"/>
            </w:pPr>
            <w:r>
              <w:t>200</w:t>
            </w:r>
          </w:p>
        </w:tc>
        <w:tc>
          <w:tcPr>
            <w:tcW w:w="1207" w:type="dxa"/>
          </w:tcPr>
          <w:p w14:paraId="5465F13C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65E47BA3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09680B30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781E449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4D1FB908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550A5321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0823F00F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65BD2578" w14:textId="77777777" w:rsidR="007C0C52" w:rsidRDefault="007C0C52" w:rsidP="00423AA5">
            <w:pPr>
              <w:jc w:val="center"/>
            </w:pPr>
          </w:p>
        </w:tc>
      </w:tr>
      <w:tr w:rsidR="003D27F4" w14:paraId="27FEDFE1" w14:textId="77777777" w:rsidTr="003D27F4">
        <w:tc>
          <w:tcPr>
            <w:tcW w:w="509" w:type="dxa"/>
          </w:tcPr>
          <w:p w14:paraId="2F4B023D" w14:textId="77777777" w:rsidR="007C0C52" w:rsidRDefault="007C0C52" w:rsidP="00423AA5">
            <w:pPr>
              <w:jc w:val="center"/>
            </w:pPr>
            <w:r>
              <w:t>23</w:t>
            </w:r>
          </w:p>
        </w:tc>
        <w:tc>
          <w:tcPr>
            <w:tcW w:w="1552" w:type="dxa"/>
          </w:tcPr>
          <w:p w14:paraId="6BA1B91F" w14:textId="77777777" w:rsidR="007C0C52" w:rsidRDefault="007C0C52" w:rsidP="00423AA5">
            <w:pPr>
              <w:jc w:val="center"/>
            </w:pPr>
            <w:proofErr w:type="spellStart"/>
            <w:r>
              <w:t>Toxoplazmoza</w:t>
            </w:r>
            <w:proofErr w:type="spellEnd"/>
            <w:r w:rsidR="00027B30">
              <w:t xml:space="preserve"> </w:t>
            </w:r>
            <w:proofErr w:type="spellStart"/>
            <w:r>
              <w:t>IgM</w:t>
            </w:r>
            <w:proofErr w:type="spellEnd"/>
          </w:p>
        </w:tc>
        <w:tc>
          <w:tcPr>
            <w:tcW w:w="1757" w:type="dxa"/>
          </w:tcPr>
          <w:p w14:paraId="3647C7BC" w14:textId="77777777" w:rsidR="007C0C52" w:rsidRDefault="00F41A21" w:rsidP="00423AA5">
            <w:pPr>
              <w:jc w:val="center"/>
            </w:pPr>
            <w:r>
              <w:t>6</w:t>
            </w:r>
            <w:r w:rsidR="00027B30">
              <w:t>00</w:t>
            </w:r>
          </w:p>
        </w:tc>
        <w:tc>
          <w:tcPr>
            <w:tcW w:w="1207" w:type="dxa"/>
          </w:tcPr>
          <w:p w14:paraId="7AC6394E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21916684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62168F1F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167D88CF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68F619EE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444DAA29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285B38B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0E45D4BC" w14:textId="77777777" w:rsidR="007C0C52" w:rsidRDefault="007C0C52" w:rsidP="00423AA5">
            <w:pPr>
              <w:jc w:val="center"/>
            </w:pPr>
          </w:p>
        </w:tc>
      </w:tr>
      <w:tr w:rsidR="003D27F4" w14:paraId="1CA6490B" w14:textId="77777777" w:rsidTr="003D27F4">
        <w:tc>
          <w:tcPr>
            <w:tcW w:w="509" w:type="dxa"/>
          </w:tcPr>
          <w:p w14:paraId="77DF7B53" w14:textId="77777777" w:rsidR="007C0C52" w:rsidRDefault="007C0C52" w:rsidP="00423AA5">
            <w:pPr>
              <w:jc w:val="center"/>
            </w:pPr>
            <w:r>
              <w:t>24</w:t>
            </w:r>
          </w:p>
        </w:tc>
        <w:tc>
          <w:tcPr>
            <w:tcW w:w="1552" w:type="dxa"/>
          </w:tcPr>
          <w:p w14:paraId="538B0F05" w14:textId="77777777" w:rsidR="007C0C52" w:rsidRDefault="007C0C52" w:rsidP="00423AA5">
            <w:pPr>
              <w:jc w:val="center"/>
            </w:pPr>
            <w:proofErr w:type="spellStart"/>
            <w:r>
              <w:t>Toxoplazmoza</w:t>
            </w:r>
            <w:proofErr w:type="spellEnd"/>
            <w:r w:rsidR="00027B30">
              <w:t xml:space="preserve"> </w:t>
            </w:r>
            <w:proofErr w:type="spellStart"/>
            <w:r>
              <w:t>IgG</w:t>
            </w:r>
            <w:proofErr w:type="spellEnd"/>
          </w:p>
        </w:tc>
        <w:tc>
          <w:tcPr>
            <w:tcW w:w="1757" w:type="dxa"/>
          </w:tcPr>
          <w:p w14:paraId="18CC1400" w14:textId="77777777" w:rsidR="007C0C52" w:rsidRDefault="00F41A21" w:rsidP="00423AA5">
            <w:pPr>
              <w:jc w:val="center"/>
            </w:pPr>
            <w:r>
              <w:t>5</w:t>
            </w:r>
            <w:r w:rsidR="00027B30">
              <w:t>00</w:t>
            </w:r>
          </w:p>
        </w:tc>
        <w:tc>
          <w:tcPr>
            <w:tcW w:w="1207" w:type="dxa"/>
          </w:tcPr>
          <w:p w14:paraId="68280E07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63AF0E10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4DBB6EC1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2A94AE04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24E4A95E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734253C9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529541A7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4304726B" w14:textId="77777777" w:rsidR="007C0C52" w:rsidRDefault="007C0C52" w:rsidP="00423AA5">
            <w:pPr>
              <w:jc w:val="center"/>
            </w:pPr>
          </w:p>
        </w:tc>
      </w:tr>
      <w:tr w:rsidR="003D27F4" w14:paraId="1025F984" w14:textId="77777777" w:rsidTr="003D27F4">
        <w:tc>
          <w:tcPr>
            <w:tcW w:w="509" w:type="dxa"/>
          </w:tcPr>
          <w:p w14:paraId="324CDA21" w14:textId="77777777" w:rsidR="007C0C52" w:rsidRDefault="007C0C52" w:rsidP="00423AA5">
            <w:pPr>
              <w:jc w:val="center"/>
            </w:pPr>
            <w:r>
              <w:t>25</w:t>
            </w:r>
          </w:p>
        </w:tc>
        <w:tc>
          <w:tcPr>
            <w:tcW w:w="1552" w:type="dxa"/>
          </w:tcPr>
          <w:p w14:paraId="4958E121" w14:textId="77777777" w:rsidR="007C0C52" w:rsidRDefault="007C0C52" w:rsidP="00423AA5">
            <w:pPr>
              <w:jc w:val="center"/>
            </w:pPr>
            <w:r>
              <w:t>HE4</w:t>
            </w:r>
          </w:p>
        </w:tc>
        <w:tc>
          <w:tcPr>
            <w:tcW w:w="1757" w:type="dxa"/>
          </w:tcPr>
          <w:p w14:paraId="71C19137" w14:textId="77777777" w:rsidR="007C0C52" w:rsidRDefault="00F41A21" w:rsidP="00423AA5">
            <w:pPr>
              <w:jc w:val="center"/>
            </w:pPr>
            <w:r>
              <w:t>3</w:t>
            </w:r>
            <w:r w:rsidR="00027B30">
              <w:t>00</w:t>
            </w:r>
          </w:p>
        </w:tc>
        <w:tc>
          <w:tcPr>
            <w:tcW w:w="1207" w:type="dxa"/>
          </w:tcPr>
          <w:p w14:paraId="29ECF034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01C7D33C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69FF5E31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04CD5CE4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55714E33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76D1DD48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6C22FC6E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153AE9BF" w14:textId="77777777" w:rsidR="007C0C52" w:rsidRDefault="007C0C52" w:rsidP="00423AA5">
            <w:pPr>
              <w:jc w:val="center"/>
            </w:pPr>
          </w:p>
        </w:tc>
      </w:tr>
      <w:tr w:rsidR="003D27F4" w14:paraId="62D34DFA" w14:textId="77777777" w:rsidTr="003D27F4">
        <w:tc>
          <w:tcPr>
            <w:tcW w:w="509" w:type="dxa"/>
          </w:tcPr>
          <w:p w14:paraId="1BE1E81D" w14:textId="77777777" w:rsidR="007C0C52" w:rsidRDefault="007C0C52" w:rsidP="00423AA5">
            <w:pPr>
              <w:jc w:val="center"/>
            </w:pPr>
            <w:r>
              <w:t>26</w:t>
            </w:r>
          </w:p>
        </w:tc>
        <w:tc>
          <w:tcPr>
            <w:tcW w:w="1552" w:type="dxa"/>
          </w:tcPr>
          <w:p w14:paraId="44926BFD" w14:textId="77777777" w:rsidR="007C0C52" w:rsidRDefault="007C0C52" w:rsidP="00423AA5">
            <w:pPr>
              <w:jc w:val="center"/>
            </w:pPr>
            <w:r>
              <w:t>Insulina</w:t>
            </w:r>
          </w:p>
        </w:tc>
        <w:tc>
          <w:tcPr>
            <w:tcW w:w="1757" w:type="dxa"/>
          </w:tcPr>
          <w:p w14:paraId="40459F61" w14:textId="77777777" w:rsidR="007C0C52" w:rsidRDefault="00027B30" w:rsidP="00423AA5">
            <w:pPr>
              <w:jc w:val="center"/>
            </w:pPr>
            <w:r>
              <w:t>300</w:t>
            </w:r>
          </w:p>
        </w:tc>
        <w:tc>
          <w:tcPr>
            <w:tcW w:w="1207" w:type="dxa"/>
          </w:tcPr>
          <w:p w14:paraId="4A00173E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0088788C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0E85503B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2B6391D9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25DEE978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73AF6231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2A56DFD6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61D5D182" w14:textId="77777777" w:rsidR="007C0C52" w:rsidRDefault="007C0C52" w:rsidP="00423AA5">
            <w:pPr>
              <w:jc w:val="center"/>
            </w:pPr>
          </w:p>
        </w:tc>
      </w:tr>
      <w:tr w:rsidR="003D27F4" w14:paraId="13FFF5D4" w14:textId="77777777" w:rsidTr="003D27F4">
        <w:tc>
          <w:tcPr>
            <w:tcW w:w="509" w:type="dxa"/>
          </w:tcPr>
          <w:p w14:paraId="5F636349" w14:textId="77777777" w:rsidR="007C0C52" w:rsidRDefault="007C0C52" w:rsidP="00423AA5">
            <w:pPr>
              <w:jc w:val="center"/>
            </w:pPr>
            <w:r>
              <w:t>27</w:t>
            </w:r>
          </w:p>
        </w:tc>
        <w:tc>
          <w:tcPr>
            <w:tcW w:w="1552" w:type="dxa"/>
          </w:tcPr>
          <w:p w14:paraId="02E4BDD7" w14:textId="77777777" w:rsidR="007C0C52" w:rsidRDefault="007C0C52" w:rsidP="00423AA5">
            <w:pPr>
              <w:jc w:val="center"/>
            </w:pPr>
            <w:r>
              <w:t>C- peptyd</w:t>
            </w:r>
          </w:p>
        </w:tc>
        <w:tc>
          <w:tcPr>
            <w:tcW w:w="1757" w:type="dxa"/>
          </w:tcPr>
          <w:p w14:paraId="1C539E2D" w14:textId="77777777" w:rsidR="007C0C52" w:rsidRDefault="007C0C52" w:rsidP="00423AA5">
            <w:pPr>
              <w:jc w:val="center"/>
            </w:pPr>
            <w:r>
              <w:t>1</w:t>
            </w:r>
            <w:r w:rsidR="00027B30">
              <w:t>000</w:t>
            </w:r>
          </w:p>
        </w:tc>
        <w:tc>
          <w:tcPr>
            <w:tcW w:w="1207" w:type="dxa"/>
          </w:tcPr>
          <w:p w14:paraId="4EE7D940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2F863FDF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4C4D1CC3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45553B02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71C59138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4360F4D9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799E0B0F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3F1B43AC" w14:textId="77777777" w:rsidR="007C0C52" w:rsidRDefault="007C0C52" w:rsidP="00423AA5">
            <w:pPr>
              <w:jc w:val="center"/>
            </w:pPr>
          </w:p>
        </w:tc>
      </w:tr>
      <w:tr w:rsidR="003D27F4" w14:paraId="6D52B4A0" w14:textId="77777777" w:rsidTr="003D27F4">
        <w:tc>
          <w:tcPr>
            <w:tcW w:w="509" w:type="dxa"/>
          </w:tcPr>
          <w:p w14:paraId="5D867F69" w14:textId="77777777" w:rsidR="007C0C52" w:rsidRDefault="007C0C52" w:rsidP="00423AA5">
            <w:pPr>
              <w:jc w:val="center"/>
            </w:pPr>
            <w:r>
              <w:t>28</w:t>
            </w:r>
          </w:p>
        </w:tc>
        <w:tc>
          <w:tcPr>
            <w:tcW w:w="1552" w:type="dxa"/>
          </w:tcPr>
          <w:p w14:paraId="0BD2BE3B" w14:textId="77777777" w:rsidR="007C0C52" w:rsidRDefault="007C0C52" w:rsidP="00423AA5">
            <w:pPr>
              <w:jc w:val="center"/>
            </w:pPr>
            <w:r>
              <w:t xml:space="preserve">HIV </w:t>
            </w:r>
            <w:proofErr w:type="spellStart"/>
            <w:r>
              <w:t>combo</w:t>
            </w:r>
            <w:proofErr w:type="spellEnd"/>
          </w:p>
        </w:tc>
        <w:tc>
          <w:tcPr>
            <w:tcW w:w="1757" w:type="dxa"/>
          </w:tcPr>
          <w:p w14:paraId="2ED8A42B" w14:textId="77777777" w:rsidR="007C0C52" w:rsidRDefault="00027B30" w:rsidP="00423AA5">
            <w:pPr>
              <w:jc w:val="center"/>
            </w:pPr>
            <w:r>
              <w:t>800</w:t>
            </w:r>
          </w:p>
        </w:tc>
        <w:tc>
          <w:tcPr>
            <w:tcW w:w="1207" w:type="dxa"/>
          </w:tcPr>
          <w:p w14:paraId="481ECB14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6061A6B7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1D459C44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128891C1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1C4C63AB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399866B2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26A890C2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2BC63101" w14:textId="77777777" w:rsidR="007C0C52" w:rsidRDefault="007C0C52" w:rsidP="00423AA5">
            <w:pPr>
              <w:jc w:val="center"/>
            </w:pPr>
          </w:p>
        </w:tc>
      </w:tr>
      <w:tr w:rsidR="003D27F4" w14:paraId="3597972D" w14:textId="77777777" w:rsidTr="003D27F4">
        <w:tc>
          <w:tcPr>
            <w:tcW w:w="509" w:type="dxa"/>
          </w:tcPr>
          <w:p w14:paraId="18E83FFC" w14:textId="77777777" w:rsidR="007C0C52" w:rsidRDefault="007C0C52" w:rsidP="00423AA5">
            <w:pPr>
              <w:jc w:val="center"/>
            </w:pPr>
            <w:r>
              <w:t>29</w:t>
            </w:r>
          </w:p>
        </w:tc>
        <w:tc>
          <w:tcPr>
            <w:tcW w:w="1552" w:type="dxa"/>
          </w:tcPr>
          <w:p w14:paraId="20EB62B7" w14:textId="77777777" w:rsidR="007C0C52" w:rsidRDefault="007C0C52" w:rsidP="00423AA5">
            <w:pPr>
              <w:jc w:val="center"/>
            </w:pPr>
            <w:r>
              <w:t>Ca 19.9</w:t>
            </w:r>
          </w:p>
        </w:tc>
        <w:tc>
          <w:tcPr>
            <w:tcW w:w="1757" w:type="dxa"/>
          </w:tcPr>
          <w:p w14:paraId="0136DADB" w14:textId="77777777" w:rsidR="007C0C52" w:rsidRDefault="007C0C52" w:rsidP="00423AA5">
            <w:pPr>
              <w:jc w:val="center"/>
            </w:pPr>
            <w:r>
              <w:t>1</w:t>
            </w:r>
            <w:r w:rsidR="00027B30">
              <w:t>000</w:t>
            </w:r>
          </w:p>
        </w:tc>
        <w:tc>
          <w:tcPr>
            <w:tcW w:w="1207" w:type="dxa"/>
          </w:tcPr>
          <w:p w14:paraId="3076A4E7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52A1053D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0652D9E8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337E41E5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0DB2B2E7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1B86110D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0148DDFE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63790A93" w14:textId="77777777" w:rsidR="007C0C52" w:rsidRDefault="007C0C52" w:rsidP="00423AA5">
            <w:pPr>
              <w:jc w:val="center"/>
            </w:pPr>
          </w:p>
        </w:tc>
      </w:tr>
      <w:tr w:rsidR="003D27F4" w14:paraId="30FF6292" w14:textId="77777777" w:rsidTr="003D27F4">
        <w:tc>
          <w:tcPr>
            <w:tcW w:w="509" w:type="dxa"/>
          </w:tcPr>
          <w:p w14:paraId="138F5C43" w14:textId="77777777" w:rsidR="007C0C52" w:rsidRPr="00912C9D" w:rsidRDefault="007C0C52" w:rsidP="00423AA5">
            <w:pPr>
              <w:jc w:val="center"/>
              <w:rPr>
                <w:bCs/>
              </w:rPr>
            </w:pPr>
            <w:r w:rsidRPr="00912C9D">
              <w:rPr>
                <w:bCs/>
              </w:rPr>
              <w:t>30</w:t>
            </w:r>
          </w:p>
        </w:tc>
        <w:tc>
          <w:tcPr>
            <w:tcW w:w="3309" w:type="dxa"/>
            <w:gridSpan w:val="2"/>
          </w:tcPr>
          <w:p w14:paraId="7DD331AE" w14:textId="77777777" w:rsidR="007C0C52" w:rsidRPr="00423AA5" w:rsidRDefault="007C0C52" w:rsidP="00423AA5">
            <w:pPr>
              <w:jc w:val="center"/>
              <w:rPr>
                <w:bCs/>
              </w:rPr>
            </w:pPr>
            <w:r w:rsidRPr="00423AA5">
              <w:rPr>
                <w:bCs/>
              </w:rPr>
              <w:t>Kalibratory, kontrole, materiały zużywalne</w:t>
            </w:r>
          </w:p>
        </w:tc>
        <w:tc>
          <w:tcPr>
            <w:tcW w:w="1207" w:type="dxa"/>
          </w:tcPr>
          <w:p w14:paraId="2A25DB05" w14:textId="77777777" w:rsidR="007C0C52" w:rsidRDefault="007C0C52" w:rsidP="00423AA5">
            <w:pPr>
              <w:jc w:val="center"/>
            </w:pPr>
          </w:p>
        </w:tc>
        <w:tc>
          <w:tcPr>
            <w:tcW w:w="1349" w:type="dxa"/>
          </w:tcPr>
          <w:p w14:paraId="09501D92" w14:textId="77777777" w:rsidR="007C0C52" w:rsidRDefault="007C0C52" w:rsidP="00423AA5">
            <w:pPr>
              <w:jc w:val="center"/>
            </w:pPr>
          </w:p>
        </w:tc>
        <w:tc>
          <w:tcPr>
            <w:tcW w:w="1404" w:type="dxa"/>
          </w:tcPr>
          <w:p w14:paraId="618B19D7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306B48F7" w14:textId="77777777" w:rsidR="007C0C52" w:rsidRDefault="007C0C52" w:rsidP="00423AA5">
            <w:pPr>
              <w:jc w:val="center"/>
            </w:pPr>
          </w:p>
        </w:tc>
        <w:tc>
          <w:tcPr>
            <w:tcW w:w="983" w:type="dxa"/>
          </w:tcPr>
          <w:p w14:paraId="1EDAE8E0" w14:textId="77777777" w:rsidR="007C0C52" w:rsidRDefault="007C0C52" w:rsidP="00423AA5">
            <w:pPr>
              <w:jc w:val="center"/>
            </w:pPr>
          </w:p>
        </w:tc>
        <w:tc>
          <w:tcPr>
            <w:tcW w:w="1582" w:type="dxa"/>
          </w:tcPr>
          <w:p w14:paraId="4F24953E" w14:textId="77777777" w:rsidR="007C0C52" w:rsidRDefault="007C0C52" w:rsidP="00423AA5">
            <w:pPr>
              <w:jc w:val="center"/>
            </w:pPr>
          </w:p>
        </w:tc>
        <w:tc>
          <w:tcPr>
            <w:tcW w:w="1159" w:type="dxa"/>
          </w:tcPr>
          <w:p w14:paraId="497E4A62" w14:textId="77777777" w:rsidR="007C0C52" w:rsidRDefault="007C0C52" w:rsidP="00423AA5">
            <w:pPr>
              <w:jc w:val="center"/>
            </w:pPr>
          </w:p>
        </w:tc>
        <w:tc>
          <w:tcPr>
            <w:tcW w:w="1333" w:type="dxa"/>
          </w:tcPr>
          <w:p w14:paraId="0CF869CC" w14:textId="77777777" w:rsidR="007C0C52" w:rsidRDefault="007C0C52" w:rsidP="00423AA5">
            <w:pPr>
              <w:jc w:val="center"/>
            </w:pPr>
          </w:p>
        </w:tc>
      </w:tr>
      <w:tr w:rsidR="003D27F4" w14:paraId="223AEEF1" w14:textId="77777777" w:rsidTr="003D27F4">
        <w:tc>
          <w:tcPr>
            <w:tcW w:w="7778" w:type="dxa"/>
            <w:gridSpan w:val="6"/>
          </w:tcPr>
          <w:p w14:paraId="50753C00" w14:textId="77777777" w:rsidR="003D27F4" w:rsidRPr="00423AA5" w:rsidRDefault="003D27F4" w:rsidP="00423AA5">
            <w:pPr>
              <w:jc w:val="center"/>
              <w:rPr>
                <w:b/>
                <w:bCs/>
              </w:rPr>
            </w:pPr>
            <w:r w:rsidRPr="00423AA5">
              <w:rPr>
                <w:b/>
                <w:bCs/>
              </w:rPr>
              <w:t>SUMA</w:t>
            </w:r>
          </w:p>
        </w:tc>
        <w:tc>
          <w:tcPr>
            <w:tcW w:w="1159" w:type="dxa"/>
          </w:tcPr>
          <w:p w14:paraId="3C8BB859" w14:textId="77777777" w:rsidR="003D27F4" w:rsidRDefault="003D27F4" w:rsidP="00423AA5">
            <w:pPr>
              <w:jc w:val="center"/>
            </w:pPr>
          </w:p>
        </w:tc>
        <w:tc>
          <w:tcPr>
            <w:tcW w:w="983" w:type="dxa"/>
          </w:tcPr>
          <w:p w14:paraId="572BFAD5" w14:textId="77777777" w:rsidR="003D27F4" w:rsidRPr="00D34D6F" w:rsidRDefault="003D27F4" w:rsidP="00423AA5">
            <w:pPr>
              <w:jc w:val="center"/>
              <w:rPr>
                <w:b/>
                <w:bCs/>
              </w:rPr>
            </w:pPr>
            <w:r w:rsidRPr="00D34D6F">
              <w:rPr>
                <w:b/>
                <w:bCs/>
              </w:rPr>
              <w:t>X</w:t>
            </w:r>
          </w:p>
        </w:tc>
        <w:tc>
          <w:tcPr>
            <w:tcW w:w="1582" w:type="dxa"/>
          </w:tcPr>
          <w:p w14:paraId="4D42A8AD" w14:textId="77777777" w:rsidR="003D27F4" w:rsidRPr="00D34D6F" w:rsidRDefault="003D27F4" w:rsidP="00423AA5">
            <w:pPr>
              <w:jc w:val="center"/>
              <w:rPr>
                <w:b/>
                <w:bCs/>
              </w:rPr>
            </w:pPr>
            <w:r w:rsidRPr="00D34D6F">
              <w:rPr>
                <w:b/>
                <w:bCs/>
              </w:rPr>
              <w:t>X</w:t>
            </w:r>
          </w:p>
        </w:tc>
        <w:tc>
          <w:tcPr>
            <w:tcW w:w="1159" w:type="dxa"/>
          </w:tcPr>
          <w:p w14:paraId="114DD2E3" w14:textId="77777777" w:rsidR="003D27F4" w:rsidRDefault="003D27F4" w:rsidP="00423AA5">
            <w:pPr>
              <w:jc w:val="center"/>
            </w:pPr>
          </w:p>
        </w:tc>
        <w:tc>
          <w:tcPr>
            <w:tcW w:w="1333" w:type="dxa"/>
          </w:tcPr>
          <w:p w14:paraId="71A0005D" w14:textId="77777777" w:rsidR="003D27F4" w:rsidRDefault="003D27F4" w:rsidP="00423AA5">
            <w:pPr>
              <w:jc w:val="center"/>
            </w:pPr>
            <w:r>
              <w:t>X</w:t>
            </w:r>
          </w:p>
        </w:tc>
      </w:tr>
    </w:tbl>
    <w:p w14:paraId="49ED5078" w14:textId="77777777" w:rsidR="00423AA5" w:rsidRDefault="00423AA5" w:rsidP="00912C9D">
      <w:pPr>
        <w:jc w:val="both"/>
        <w:rPr>
          <w:rFonts w:cstheme="minorHAnsi"/>
          <w:b/>
        </w:rPr>
      </w:pPr>
    </w:p>
    <w:p w14:paraId="3034D8EC" w14:textId="77777777" w:rsidR="00912C9D" w:rsidRDefault="00423AA5" w:rsidP="00423AA5">
      <w:pPr>
        <w:rPr>
          <w:b/>
          <w:bCs/>
        </w:rPr>
      </w:pPr>
      <w:r>
        <w:rPr>
          <w:b/>
          <w:bCs/>
        </w:rPr>
        <w:t>Tabela 2:</w:t>
      </w: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72"/>
        <w:gridCol w:w="1696"/>
        <w:gridCol w:w="1131"/>
        <w:gridCol w:w="1398"/>
        <w:gridCol w:w="1098"/>
        <w:gridCol w:w="1059"/>
        <w:gridCol w:w="1398"/>
        <w:gridCol w:w="1613"/>
      </w:tblGrid>
      <w:tr w:rsidR="00423AA5" w14:paraId="04246FD6" w14:textId="77777777" w:rsidTr="00D34D6F">
        <w:tc>
          <w:tcPr>
            <w:tcW w:w="672" w:type="dxa"/>
          </w:tcPr>
          <w:p w14:paraId="76729A97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696" w:type="dxa"/>
          </w:tcPr>
          <w:p w14:paraId="25A1904A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 dzierżawy</w:t>
            </w:r>
          </w:p>
        </w:tc>
        <w:tc>
          <w:tcPr>
            <w:tcW w:w="1131" w:type="dxa"/>
          </w:tcPr>
          <w:p w14:paraId="42291D0E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Okres dzierżawy (m-ce)</w:t>
            </w:r>
          </w:p>
        </w:tc>
        <w:tc>
          <w:tcPr>
            <w:tcW w:w="1398" w:type="dxa"/>
          </w:tcPr>
          <w:p w14:paraId="3E4C8870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za 1 miesiąc dzierżawy</w:t>
            </w:r>
          </w:p>
        </w:tc>
        <w:tc>
          <w:tcPr>
            <w:tcW w:w="1098" w:type="dxa"/>
          </w:tcPr>
          <w:p w14:paraId="191B0F2D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netto</w:t>
            </w:r>
          </w:p>
          <w:p w14:paraId="3E21E6B2" w14:textId="77777777" w:rsidR="00423AA5" w:rsidRDefault="00423AA5" w:rsidP="00423AA5">
            <w:pPr>
              <w:jc w:val="center"/>
              <w:rPr>
                <w:b/>
                <w:bCs/>
              </w:rPr>
            </w:pPr>
          </w:p>
          <w:p w14:paraId="359C2118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5=3x4</w:t>
            </w:r>
          </w:p>
        </w:tc>
        <w:tc>
          <w:tcPr>
            <w:tcW w:w="1059" w:type="dxa"/>
          </w:tcPr>
          <w:p w14:paraId="41AE54CF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 podatku VAT %</w:t>
            </w:r>
          </w:p>
        </w:tc>
        <w:tc>
          <w:tcPr>
            <w:tcW w:w="1398" w:type="dxa"/>
          </w:tcPr>
          <w:p w14:paraId="57F860CA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brutto za 1 miesiąc dzierżawy</w:t>
            </w:r>
          </w:p>
          <w:p w14:paraId="6EA60C2F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7=8/3</w:t>
            </w:r>
          </w:p>
        </w:tc>
        <w:tc>
          <w:tcPr>
            <w:tcW w:w="1613" w:type="dxa"/>
          </w:tcPr>
          <w:p w14:paraId="732E4901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  <w:p w14:paraId="51B394C9" w14:textId="77777777" w:rsidR="00423AA5" w:rsidRDefault="00423AA5" w:rsidP="00423AA5">
            <w:pPr>
              <w:jc w:val="center"/>
              <w:rPr>
                <w:b/>
                <w:bCs/>
              </w:rPr>
            </w:pPr>
          </w:p>
          <w:p w14:paraId="715FD2BC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8=5+6</w:t>
            </w:r>
          </w:p>
        </w:tc>
      </w:tr>
      <w:tr w:rsidR="00423AA5" w14:paraId="0E6436AB" w14:textId="77777777" w:rsidTr="00D34D6F">
        <w:tc>
          <w:tcPr>
            <w:tcW w:w="672" w:type="dxa"/>
          </w:tcPr>
          <w:p w14:paraId="04E309D6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96" w:type="dxa"/>
          </w:tcPr>
          <w:p w14:paraId="14FD06D9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1" w:type="dxa"/>
          </w:tcPr>
          <w:p w14:paraId="49FC7DD6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98" w:type="dxa"/>
          </w:tcPr>
          <w:p w14:paraId="76744DC2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98" w:type="dxa"/>
          </w:tcPr>
          <w:p w14:paraId="66D81591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59" w:type="dxa"/>
          </w:tcPr>
          <w:p w14:paraId="0AC052E4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98" w:type="dxa"/>
          </w:tcPr>
          <w:p w14:paraId="0F38A7EF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613" w:type="dxa"/>
          </w:tcPr>
          <w:p w14:paraId="0B8F2AA8" w14:textId="77777777" w:rsidR="00423AA5" w:rsidRDefault="00423AA5" w:rsidP="00423AA5">
            <w:pPr>
              <w:jc w:val="center"/>
              <w:rPr>
                <w:b/>
                <w:bCs/>
              </w:rPr>
            </w:pPr>
          </w:p>
        </w:tc>
      </w:tr>
      <w:tr w:rsidR="00423AA5" w14:paraId="268C3A0A" w14:textId="77777777" w:rsidTr="00F362D3">
        <w:tc>
          <w:tcPr>
            <w:tcW w:w="672" w:type="dxa"/>
            <w:vAlign w:val="center"/>
          </w:tcPr>
          <w:p w14:paraId="3591E41C" w14:textId="77777777" w:rsidR="00423AA5" w:rsidRDefault="00423AA5" w:rsidP="00F362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96" w:type="dxa"/>
          </w:tcPr>
          <w:p w14:paraId="38E8E389" w14:textId="77777777" w:rsidR="00423AA5" w:rsidRDefault="00423AA5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Analizator</w:t>
            </w:r>
            <w:r w:rsidR="00F362D3">
              <w:rPr>
                <w:b/>
                <w:bCs/>
              </w:rPr>
              <w:t xml:space="preserve"> opisany w tabeli nr 3</w:t>
            </w:r>
          </w:p>
        </w:tc>
        <w:tc>
          <w:tcPr>
            <w:tcW w:w="1131" w:type="dxa"/>
            <w:vAlign w:val="center"/>
          </w:tcPr>
          <w:p w14:paraId="596DBEAF" w14:textId="77777777" w:rsidR="00423AA5" w:rsidRDefault="00027B30" w:rsidP="00F362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398" w:type="dxa"/>
          </w:tcPr>
          <w:p w14:paraId="62391717" w14:textId="77777777" w:rsidR="00423AA5" w:rsidRDefault="00423AA5" w:rsidP="00423AA5">
            <w:pPr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14:paraId="4337AD30" w14:textId="77777777" w:rsidR="00423AA5" w:rsidRDefault="00423AA5" w:rsidP="00423AA5">
            <w:pPr>
              <w:jc w:val="center"/>
              <w:rPr>
                <w:b/>
                <w:bCs/>
              </w:rPr>
            </w:pPr>
          </w:p>
        </w:tc>
        <w:tc>
          <w:tcPr>
            <w:tcW w:w="1059" w:type="dxa"/>
          </w:tcPr>
          <w:p w14:paraId="49FBF07D" w14:textId="77777777" w:rsidR="00423AA5" w:rsidRDefault="00423AA5" w:rsidP="00423AA5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</w:tcPr>
          <w:p w14:paraId="6145D462" w14:textId="77777777" w:rsidR="00423AA5" w:rsidRDefault="00423AA5" w:rsidP="00423AA5">
            <w:pPr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4EF19FCC" w14:textId="77777777" w:rsidR="00423AA5" w:rsidRDefault="00423AA5" w:rsidP="00423AA5">
            <w:pPr>
              <w:jc w:val="center"/>
              <w:rPr>
                <w:b/>
                <w:bCs/>
              </w:rPr>
            </w:pPr>
          </w:p>
        </w:tc>
      </w:tr>
      <w:tr w:rsidR="00D34D6F" w14:paraId="0933751E" w14:textId="77777777" w:rsidTr="00D34D6F">
        <w:tc>
          <w:tcPr>
            <w:tcW w:w="4897" w:type="dxa"/>
            <w:gridSpan w:val="4"/>
          </w:tcPr>
          <w:p w14:paraId="6C9B5ECE" w14:textId="77777777" w:rsidR="00D34D6F" w:rsidRDefault="00D34D6F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SUMA</w:t>
            </w:r>
          </w:p>
        </w:tc>
        <w:tc>
          <w:tcPr>
            <w:tcW w:w="1098" w:type="dxa"/>
          </w:tcPr>
          <w:p w14:paraId="1F91087D" w14:textId="77777777" w:rsidR="00D34D6F" w:rsidRDefault="00D34D6F" w:rsidP="00423AA5">
            <w:pPr>
              <w:jc w:val="center"/>
              <w:rPr>
                <w:b/>
                <w:bCs/>
              </w:rPr>
            </w:pPr>
          </w:p>
        </w:tc>
        <w:tc>
          <w:tcPr>
            <w:tcW w:w="1059" w:type="dxa"/>
          </w:tcPr>
          <w:p w14:paraId="19FF5C6F" w14:textId="77777777" w:rsidR="00D34D6F" w:rsidRDefault="00D34D6F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398" w:type="dxa"/>
          </w:tcPr>
          <w:p w14:paraId="7489CA90" w14:textId="77777777" w:rsidR="00D34D6F" w:rsidRDefault="00D34D6F" w:rsidP="00423A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613" w:type="dxa"/>
          </w:tcPr>
          <w:p w14:paraId="652CF803" w14:textId="77777777" w:rsidR="00D34D6F" w:rsidRDefault="00D34D6F" w:rsidP="00423AA5">
            <w:pPr>
              <w:jc w:val="center"/>
              <w:rPr>
                <w:b/>
                <w:bCs/>
              </w:rPr>
            </w:pPr>
          </w:p>
        </w:tc>
      </w:tr>
    </w:tbl>
    <w:p w14:paraId="1620B434" w14:textId="77777777" w:rsidR="0078172E" w:rsidRDefault="0078172E" w:rsidP="0078172E">
      <w:pPr>
        <w:jc w:val="both"/>
        <w:rPr>
          <w:b/>
          <w:bCs/>
        </w:rPr>
      </w:pPr>
    </w:p>
    <w:p w14:paraId="7FADDA1F" w14:textId="77777777" w:rsidR="00D34D6F" w:rsidRDefault="001C2699" w:rsidP="0078172E">
      <w:pPr>
        <w:jc w:val="both"/>
        <w:rPr>
          <w:b/>
          <w:bCs/>
        </w:rPr>
      </w:pPr>
      <w:r>
        <w:rPr>
          <w:b/>
          <w:bCs/>
        </w:rPr>
        <w:lastRenderedPageBreak/>
        <w:t>Tabela 3:</w:t>
      </w:r>
    </w:p>
    <w:tbl>
      <w:tblPr>
        <w:tblW w:w="5159" w:type="pct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8"/>
        <w:gridCol w:w="7528"/>
        <w:gridCol w:w="2761"/>
        <w:gridCol w:w="3052"/>
      </w:tblGrid>
      <w:tr w:rsidR="001C2699" w:rsidRPr="001C2699" w14:paraId="6186CE51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4B95D00C" w14:textId="77777777" w:rsidR="001C2699" w:rsidRPr="001C2699" w:rsidRDefault="001C2699" w:rsidP="001C269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Lp.</w:t>
            </w:r>
          </w:p>
        </w:tc>
        <w:tc>
          <w:tcPr>
            <w:tcW w:w="2607" w:type="pct"/>
            <w:shd w:val="clear" w:color="auto" w:fill="auto"/>
            <w:vAlign w:val="center"/>
            <w:hideMark/>
          </w:tcPr>
          <w:p w14:paraId="4D5B2EB5" w14:textId="77777777" w:rsidR="001C2699" w:rsidRPr="001C2699" w:rsidRDefault="001C2699" w:rsidP="001C269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Parametry graniczne</w:t>
            </w:r>
          </w:p>
        </w:tc>
        <w:tc>
          <w:tcPr>
            <w:tcW w:w="956" w:type="pct"/>
            <w:vAlign w:val="center"/>
          </w:tcPr>
          <w:p w14:paraId="3E1BA122" w14:textId="77777777" w:rsidR="001C2699" w:rsidRPr="001C2699" w:rsidRDefault="001C2699" w:rsidP="001C269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Wymagane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14:paraId="450164DA" w14:textId="77777777" w:rsidR="001C2699" w:rsidRPr="001C2699" w:rsidRDefault="001C2699" w:rsidP="001C269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Opis</w:t>
            </w:r>
          </w:p>
        </w:tc>
      </w:tr>
      <w:tr w:rsidR="001C2699" w:rsidRPr="001C2699" w14:paraId="0A96FE97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0BA5F270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1</w:t>
            </w:r>
          </w:p>
        </w:tc>
        <w:tc>
          <w:tcPr>
            <w:tcW w:w="2607" w:type="pct"/>
            <w:shd w:val="clear" w:color="auto" w:fill="auto"/>
            <w:vAlign w:val="center"/>
            <w:hideMark/>
          </w:tcPr>
          <w:p w14:paraId="78527393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Analizator wolnostojący lub </w:t>
            </w:r>
            <w:proofErr w:type="spellStart"/>
            <w:r w:rsidRPr="001C2699">
              <w:rPr>
                <w:rFonts w:eastAsia="Times New Roman" w:cstheme="minorHAnsi"/>
              </w:rPr>
              <w:t>na</w:t>
            </w:r>
            <w:r w:rsidR="00027B30">
              <w:rPr>
                <w:rFonts w:eastAsia="Times New Roman" w:cstheme="minorHAnsi"/>
              </w:rPr>
              <w:t>stołowy</w:t>
            </w:r>
            <w:proofErr w:type="spellEnd"/>
            <w:r w:rsidR="00027B30">
              <w:rPr>
                <w:rFonts w:eastAsia="Times New Roman" w:cstheme="minorHAnsi"/>
              </w:rPr>
              <w:t>, rok produkcji min. 2020</w:t>
            </w:r>
            <w:r w:rsidRPr="001C2699">
              <w:rPr>
                <w:rFonts w:eastAsia="Times New Roman" w:cstheme="minorHAnsi"/>
              </w:rPr>
              <w:t>, wyposażony w zewnętrzne urządzenie awaryjnego zasilania UPS. Wykonawca dostarczy stół pod analizator.</w:t>
            </w:r>
          </w:p>
        </w:tc>
        <w:tc>
          <w:tcPr>
            <w:tcW w:w="956" w:type="pct"/>
          </w:tcPr>
          <w:p w14:paraId="0E28B3C9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4A85D05B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3EB3F9CD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5DB19DED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2</w:t>
            </w:r>
          </w:p>
        </w:tc>
        <w:tc>
          <w:tcPr>
            <w:tcW w:w="2607" w:type="pct"/>
            <w:shd w:val="clear" w:color="auto" w:fill="auto"/>
            <w:vAlign w:val="center"/>
            <w:hideMark/>
          </w:tcPr>
          <w:p w14:paraId="02047A59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Tryb pomiaru chemiluminescencja.</w:t>
            </w:r>
          </w:p>
        </w:tc>
        <w:tc>
          <w:tcPr>
            <w:tcW w:w="956" w:type="pct"/>
          </w:tcPr>
          <w:p w14:paraId="00D6555E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3995B0FF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5FD37741" w14:textId="77777777" w:rsidTr="001C2699">
        <w:trPr>
          <w:trHeight w:val="930"/>
        </w:trPr>
        <w:tc>
          <w:tcPr>
            <w:tcW w:w="380" w:type="pct"/>
            <w:shd w:val="clear" w:color="auto" w:fill="auto"/>
            <w:vAlign w:val="center"/>
            <w:hideMark/>
          </w:tcPr>
          <w:p w14:paraId="19830C09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3</w:t>
            </w:r>
          </w:p>
        </w:tc>
        <w:tc>
          <w:tcPr>
            <w:tcW w:w="2607" w:type="pct"/>
            <w:shd w:val="clear" w:color="auto" w:fill="auto"/>
            <w:vAlign w:val="center"/>
            <w:hideMark/>
          </w:tcPr>
          <w:p w14:paraId="53717196" w14:textId="77777777" w:rsidR="001C2699" w:rsidRPr="001C2699" w:rsidRDefault="001C2699" w:rsidP="00E60D01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Odczynniki robocze, materiały kontrolne, akcesoria, itp. </w:t>
            </w:r>
            <w:r w:rsidR="00E60D01">
              <w:rPr>
                <w:rFonts w:eastAsia="Times New Roman" w:cstheme="minorHAnsi"/>
              </w:rPr>
              <w:t xml:space="preserve">dedykowane do </w:t>
            </w:r>
            <w:r w:rsidRPr="001C2699">
              <w:rPr>
                <w:rFonts w:eastAsia="Times New Roman" w:cstheme="minorHAnsi"/>
              </w:rPr>
              <w:t>oferowanego analizatora.</w:t>
            </w:r>
          </w:p>
        </w:tc>
        <w:tc>
          <w:tcPr>
            <w:tcW w:w="956" w:type="pct"/>
          </w:tcPr>
          <w:p w14:paraId="421F69CC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4A2A9CF0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5EFA988F" w14:textId="77777777" w:rsidTr="001C2699">
        <w:trPr>
          <w:trHeight w:val="779"/>
        </w:trPr>
        <w:tc>
          <w:tcPr>
            <w:tcW w:w="380" w:type="pct"/>
            <w:shd w:val="clear" w:color="auto" w:fill="auto"/>
            <w:vAlign w:val="center"/>
            <w:hideMark/>
          </w:tcPr>
          <w:p w14:paraId="4E92F12C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4</w:t>
            </w:r>
          </w:p>
        </w:tc>
        <w:tc>
          <w:tcPr>
            <w:tcW w:w="2607" w:type="pct"/>
            <w:shd w:val="clear" w:color="auto" w:fill="auto"/>
            <w:vAlign w:val="center"/>
            <w:hideMark/>
          </w:tcPr>
          <w:p w14:paraId="763B08C9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Analizator w pełni automatyczny pracujący w trybie „pacjent po pacjencie”.</w:t>
            </w:r>
          </w:p>
        </w:tc>
        <w:tc>
          <w:tcPr>
            <w:tcW w:w="956" w:type="pct"/>
          </w:tcPr>
          <w:p w14:paraId="51CD0520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414A6B13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68CBF1DB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4EBB8BED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5</w:t>
            </w:r>
          </w:p>
        </w:tc>
        <w:tc>
          <w:tcPr>
            <w:tcW w:w="2607" w:type="pct"/>
            <w:shd w:val="clear" w:color="auto" w:fill="auto"/>
            <w:vAlign w:val="center"/>
            <w:hideMark/>
          </w:tcPr>
          <w:p w14:paraId="0BF3E51B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Minimalna wydajność aparatu nie mniej niż 90 oznaczeń / godzinę.</w:t>
            </w:r>
            <w:bookmarkStart w:id="1" w:name="_Hlk46308840"/>
            <w:bookmarkEnd w:id="1"/>
          </w:p>
        </w:tc>
        <w:tc>
          <w:tcPr>
            <w:tcW w:w="956" w:type="pct"/>
          </w:tcPr>
          <w:p w14:paraId="26A906C4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TAK,</w:t>
            </w:r>
          </w:p>
          <w:p w14:paraId="3D754B65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57DA3263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12D2999E" w14:textId="77777777" w:rsidTr="001C2699">
        <w:trPr>
          <w:trHeight w:val="791"/>
        </w:trPr>
        <w:tc>
          <w:tcPr>
            <w:tcW w:w="380" w:type="pct"/>
            <w:shd w:val="clear" w:color="auto" w:fill="auto"/>
            <w:vAlign w:val="center"/>
            <w:hideMark/>
          </w:tcPr>
          <w:p w14:paraId="730A3BFE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6</w:t>
            </w:r>
          </w:p>
        </w:tc>
        <w:tc>
          <w:tcPr>
            <w:tcW w:w="2607" w:type="pct"/>
            <w:shd w:val="clear" w:color="auto" w:fill="auto"/>
            <w:vAlign w:val="center"/>
            <w:hideMark/>
          </w:tcPr>
          <w:p w14:paraId="6AAC6C84" w14:textId="77777777" w:rsidR="001C2699" w:rsidRPr="001C2699" w:rsidRDefault="00E60D01" w:rsidP="0025053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Minimum 20 miejsc</w:t>
            </w:r>
            <w:r w:rsidR="001C2699" w:rsidRPr="001C2699">
              <w:rPr>
                <w:rFonts w:eastAsia="Times New Roman" w:cstheme="minorHAnsi"/>
              </w:rPr>
              <w:t xml:space="preserve"> na odczynniki na karuzeli odczynnikowej</w:t>
            </w:r>
          </w:p>
        </w:tc>
        <w:tc>
          <w:tcPr>
            <w:tcW w:w="956" w:type="pct"/>
          </w:tcPr>
          <w:p w14:paraId="73CBFDDC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TAK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73D6CF10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6ED77DDA" w14:textId="77777777" w:rsidTr="001C2699">
        <w:trPr>
          <w:trHeight w:val="618"/>
        </w:trPr>
        <w:tc>
          <w:tcPr>
            <w:tcW w:w="380" w:type="pct"/>
            <w:shd w:val="clear" w:color="auto" w:fill="auto"/>
            <w:vAlign w:val="center"/>
            <w:hideMark/>
          </w:tcPr>
          <w:p w14:paraId="345BFF2B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7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4858D403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Stabilność odczynnika na pokładzie po pierwszym otwarciu minimum 21 dni</w:t>
            </w:r>
          </w:p>
        </w:tc>
        <w:tc>
          <w:tcPr>
            <w:tcW w:w="956" w:type="pct"/>
          </w:tcPr>
          <w:p w14:paraId="12CA4432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TAK,</w:t>
            </w:r>
          </w:p>
          <w:p w14:paraId="74A6E21E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Podać stabilność wszystkich odczynników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413D7C54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099CC3CA" w14:textId="77777777" w:rsidTr="001C2699">
        <w:trPr>
          <w:trHeight w:val="330"/>
        </w:trPr>
        <w:tc>
          <w:tcPr>
            <w:tcW w:w="380" w:type="pct"/>
            <w:shd w:val="clear" w:color="auto" w:fill="auto"/>
            <w:vAlign w:val="center"/>
          </w:tcPr>
          <w:p w14:paraId="5C03FE24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8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2039A54A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  <w:highlight w:val="yellow"/>
              </w:rPr>
            </w:pPr>
            <w:r w:rsidRPr="001C2699">
              <w:rPr>
                <w:rFonts w:eastAsia="Times New Roman" w:cstheme="minorHAnsi"/>
              </w:rPr>
              <w:t>Podciśnieniowy detektor skrzepów i pęcherzyków powietrza dla próbek badanych, detektor pęcherzyków powietrza (piany) dla odczynników</w:t>
            </w:r>
          </w:p>
        </w:tc>
        <w:tc>
          <w:tcPr>
            <w:tcW w:w="956" w:type="pct"/>
          </w:tcPr>
          <w:p w14:paraId="5E86C52C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73471926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01D46CE2" w14:textId="77777777" w:rsidTr="001C2699">
        <w:trPr>
          <w:trHeight w:val="330"/>
        </w:trPr>
        <w:tc>
          <w:tcPr>
            <w:tcW w:w="380" w:type="pct"/>
            <w:shd w:val="clear" w:color="auto" w:fill="auto"/>
            <w:vAlign w:val="center"/>
            <w:hideMark/>
          </w:tcPr>
          <w:p w14:paraId="5E0FCEF5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9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1F837E26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Zastosowanie systemu mycia sond </w:t>
            </w:r>
            <w:proofErr w:type="spellStart"/>
            <w:r w:rsidRPr="001C2699">
              <w:rPr>
                <w:rFonts w:eastAsia="Times New Roman" w:cstheme="minorHAnsi"/>
              </w:rPr>
              <w:t>pipetora</w:t>
            </w:r>
            <w:proofErr w:type="spellEnd"/>
            <w:r w:rsidRPr="001C2699">
              <w:rPr>
                <w:rFonts w:eastAsia="Times New Roman" w:cstheme="minorHAnsi"/>
              </w:rPr>
              <w:t xml:space="preserve"> lub zastosowanie końcówek jednorazowych dla </w:t>
            </w:r>
            <w:proofErr w:type="spellStart"/>
            <w:r w:rsidRPr="001C2699">
              <w:rPr>
                <w:rFonts w:eastAsia="Times New Roman" w:cstheme="minorHAnsi"/>
              </w:rPr>
              <w:t>pipetora</w:t>
            </w:r>
            <w:proofErr w:type="spellEnd"/>
            <w:r w:rsidRPr="001C2699">
              <w:rPr>
                <w:rFonts w:eastAsia="Times New Roman" w:cstheme="minorHAnsi"/>
              </w:rPr>
              <w:t xml:space="preserve">, zapewniający minimalizację efektu przeniesienia dla surowicy oraz osocza na poziomie ≤0,1ppm dla testów Anty HCV, HIV i Antygen </w:t>
            </w:r>
            <w:proofErr w:type="spellStart"/>
            <w:r w:rsidRPr="001C2699">
              <w:rPr>
                <w:rFonts w:eastAsia="Times New Roman" w:cstheme="minorHAnsi"/>
              </w:rPr>
              <w:t>Hbs</w:t>
            </w:r>
            <w:proofErr w:type="spellEnd"/>
          </w:p>
        </w:tc>
        <w:tc>
          <w:tcPr>
            <w:tcW w:w="956" w:type="pct"/>
          </w:tcPr>
          <w:p w14:paraId="128B35EC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01A06878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535C2D07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4D61D0CD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10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3C941E60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Interpretacja wyniku o jednoznacznie określony punkt odcięcia, bez tzw. „szarej  strefy” dla anty- HCV, HIV i Antygen </w:t>
            </w:r>
            <w:proofErr w:type="spellStart"/>
            <w:r w:rsidRPr="001C2699">
              <w:rPr>
                <w:rFonts w:eastAsia="Times New Roman" w:cstheme="minorHAnsi"/>
              </w:rPr>
              <w:t>Hbs</w:t>
            </w:r>
            <w:proofErr w:type="spellEnd"/>
            <w:r w:rsidRPr="001C2699">
              <w:rPr>
                <w:rFonts w:eastAsia="Times New Roman" w:cstheme="minorHAnsi"/>
              </w:rPr>
              <w:t>.</w:t>
            </w:r>
          </w:p>
        </w:tc>
        <w:tc>
          <w:tcPr>
            <w:tcW w:w="956" w:type="pct"/>
          </w:tcPr>
          <w:p w14:paraId="195E2890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4C46CE11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04A62F6C" w14:textId="77777777" w:rsidTr="001C2699">
        <w:trPr>
          <w:trHeight w:val="960"/>
        </w:trPr>
        <w:tc>
          <w:tcPr>
            <w:tcW w:w="380" w:type="pct"/>
            <w:shd w:val="clear" w:color="auto" w:fill="auto"/>
            <w:vAlign w:val="center"/>
            <w:hideMark/>
          </w:tcPr>
          <w:p w14:paraId="123850FE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lastRenderedPageBreak/>
              <w:t>11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1587E5E2" w14:textId="77777777" w:rsidR="001C2699" w:rsidRPr="001C2699" w:rsidRDefault="001C2699" w:rsidP="00E60D01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Chłodzenie odczynników na pokładzie analizatora umożliwiające ich ciągłe przechowywanie. Automatyczne monitorowanie stanu odczynników. Odczynniki </w:t>
            </w:r>
            <w:r w:rsidR="00E60D01">
              <w:rPr>
                <w:rFonts w:eastAsia="Times New Roman" w:cstheme="minorHAnsi"/>
              </w:rPr>
              <w:t xml:space="preserve">niewymagające </w:t>
            </w:r>
            <w:proofErr w:type="spellStart"/>
            <w:r w:rsidR="00E60D01">
              <w:rPr>
                <w:rFonts w:eastAsia="Times New Roman" w:cstheme="minorHAnsi"/>
              </w:rPr>
              <w:t>rekonstytucji</w:t>
            </w:r>
            <w:proofErr w:type="spellEnd"/>
            <w:r w:rsidR="00E60D01">
              <w:rPr>
                <w:rFonts w:eastAsia="Times New Roman" w:cstheme="minorHAnsi"/>
              </w:rPr>
              <w:t>.</w:t>
            </w:r>
          </w:p>
        </w:tc>
        <w:tc>
          <w:tcPr>
            <w:tcW w:w="956" w:type="pct"/>
          </w:tcPr>
          <w:p w14:paraId="198ADF21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7F9EA829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6280ADC4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767605E4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12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28CCFCDB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System wykonujący oznaczenia w pojedynczych, jednorazowych kuwetach. </w:t>
            </w:r>
          </w:p>
        </w:tc>
        <w:tc>
          <w:tcPr>
            <w:tcW w:w="956" w:type="pct"/>
          </w:tcPr>
          <w:p w14:paraId="5B0D2F4E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23DCA3B2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32C7A8F8" w14:textId="77777777" w:rsidTr="001C2699">
        <w:trPr>
          <w:trHeight w:val="330"/>
        </w:trPr>
        <w:tc>
          <w:tcPr>
            <w:tcW w:w="380" w:type="pct"/>
            <w:shd w:val="clear" w:color="auto" w:fill="auto"/>
            <w:vAlign w:val="center"/>
            <w:hideMark/>
          </w:tcPr>
          <w:p w14:paraId="7D972AB1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13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2B4DB71F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Możliwość wykonania badań z próbek pierwotnych, próbek wtórnych i mikrometod pediatrycznych, przy założeniu objętości martwej próbki nie większej niż 50 µl</w:t>
            </w:r>
          </w:p>
        </w:tc>
        <w:tc>
          <w:tcPr>
            <w:tcW w:w="956" w:type="pct"/>
          </w:tcPr>
          <w:p w14:paraId="5F76EC9D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TAK, </w:t>
            </w:r>
            <w:r w:rsidRPr="001C2699">
              <w:rPr>
                <w:rFonts w:eastAsia="Times New Roman" w:cstheme="minorHAnsi"/>
              </w:rPr>
              <w:br/>
              <w:t xml:space="preserve">podać minimalną ilość materiału niezbędną do wykonywania badań w próbkach pediatrycznych 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70602065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5C7BF8BF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30AA09B0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14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06426561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Materiał kontrolny wieloparametrowy lub dedykowany do testu</w:t>
            </w:r>
          </w:p>
        </w:tc>
        <w:tc>
          <w:tcPr>
            <w:tcW w:w="956" w:type="pct"/>
          </w:tcPr>
          <w:p w14:paraId="3C37F5CF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49DDC92F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61FF1A1C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1B02AE13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15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50DCDDF3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Podtrzymanie pracy analizatora w przypadku zaniku zasilania (minimum 20 minut).</w:t>
            </w:r>
          </w:p>
        </w:tc>
        <w:tc>
          <w:tcPr>
            <w:tcW w:w="956" w:type="pct"/>
          </w:tcPr>
          <w:p w14:paraId="443BA551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3F41FFCC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65263107" w14:textId="77777777" w:rsidTr="001C2699">
        <w:trPr>
          <w:trHeight w:val="794"/>
        </w:trPr>
        <w:tc>
          <w:tcPr>
            <w:tcW w:w="380" w:type="pct"/>
            <w:shd w:val="clear" w:color="auto" w:fill="auto"/>
            <w:vAlign w:val="center"/>
            <w:hideMark/>
          </w:tcPr>
          <w:p w14:paraId="12999EAF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16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2A695261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bookmarkStart w:id="2" w:name="_Hlk46323059"/>
            <w:r w:rsidRPr="001C2699">
              <w:rPr>
                <w:rFonts w:eastAsia="Times New Roman" w:cstheme="minorHAnsi"/>
              </w:rPr>
              <w:t>Dodatkowy zewnętrzny monitor LCD min. 17”</w:t>
            </w:r>
            <w:bookmarkEnd w:id="2"/>
            <w:r w:rsidRPr="001C2699">
              <w:rPr>
                <w:rFonts w:eastAsia="Times New Roman" w:cstheme="minorHAnsi"/>
              </w:rPr>
              <w:t>.Drukarka laserowa.</w:t>
            </w:r>
          </w:p>
        </w:tc>
        <w:tc>
          <w:tcPr>
            <w:tcW w:w="956" w:type="pct"/>
          </w:tcPr>
          <w:p w14:paraId="258A0C8F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3C10A211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0F9BE36C" w14:textId="77777777" w:rsidTr="001C2699">
        <w:trPr>
          <w:trHeight w:val="330"/>
        </w:trPr>
        <w:tc>
          <w:tcPr>
            <w:tcW w:w="380" w:type="pct"/>
            <w:shd w:val="clear" w:color="auto" w:fill="auto"/>
            <w:vAlign w:val="center"/>
            <w:hideMark/>
          </w:tcPr>
          <w:p w14:paraId="0533C4FE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17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2E1909E2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Możliwość załadunku odczynników na pokład bez przerywania cyklu analitycznego. Możliwość oznaczeń próbek pilnych.</w:t>
            </w:r>
          </w:p>
        </w:tc>
        <w:tc>
          <w:tcPr>
            <w:tcW w:w="956" w:type="pct"/>
          </w:tcPr>
          <w:p w14:paraId="119CF321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4D27EC2A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665CAF1E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6A7069BE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18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7595911C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Deklaracja zgodności CE dla aparatu i odczynników (załączyć).</w:t>
            </w:r>
          </w:p>
        </w:tc>
        <w:tc>
          <w:tcPr>
            <w:tcW w:w="956" w:type="pct"/>
          </w:tcPr>
          <w:p w14:paraId="05ECDF61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6B42379F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07A38F2D" w14:textId="77777777" w:rsidTr="001C2699">
        <w:trPr>
          <w:trHeight w:val="330"/>
        </w:trPr>
        <w:tc>
          <w:tcPr>
            <w:tcW w:w="380" w:type="pct"/>
            <w:shd w:val="clear" w:color="auto" w:fill="auto"/>
            <w:vAlign w:val="center"/>
            <w:hideMark/>
          </w:tcPr>
          <w:p w14:paraId="0CB70285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19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63E85C04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Dostarczenie wraz z pierwszą dostawą wykazu substancji niebezpiecznych oraz metodyk w języku polskim.</w:t>
            </w:r>
          </w:p>
        </w:tc>
        <w:tc>
          <w:tcPr>
            <w:tcW w:w="956" w:type="pct"/>
          </w:tcPr>
          <w:p w14:paraId="641EEC07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1151BBF0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1849787D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28B87289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r w:rsidRPr="001C2699">
              <w:rPr>
                <w:rFonts w:eastAsia="Times New Roman" w:cstheme="minorHAnsi"/>
              </w:rPr>
              <w:t>20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470ECCA8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  <w:highlight w:val="yellow"/>
              </w:rPr>
            </w:pPr>
            <w:r w:rsidRPr="001C2699">
              <w:rPr>
                <w:rFonts w:eastAsia="Times New Roman" w:cstheme="minorHAnsi"/>
              </w:rPr>
              <w:t>Przechowywanie wyników kontroli jakości w pamięci analizatora w postaci danych liczbowych i wykresów.</w:t>
            </w:r>
          </w:p>
        </w:tc>
        <w:tc>
          <w:tcPr>
            <w:tcW w:w="956" w:type="pct"/>
          </w:tcPr>
          <w:p w14:paraId="1DCE2F89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0A0260D5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1C77E2A7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55A01439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21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7934AD1D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Pełen zakres bezpłatnych autoryzowanych usług serwisowych w okresie trwania umowy. Coroczny bezpłatny przegląd aparatu, obejmujący bezpłatną dostawę i wymianę części zużywalnych. Inżynier serwisowy skontaktuje się z Zamawiającym wcześniej w celu uzgodnienia terminu przeglądu. </w:t>
            </w:r>
          </w:p>
        </w:tc>
        <w:tc>
          <w:tcPr>
            <w:tcW w:w="956" w:type="pct"/>
          </w:tcPr>
          <w:p w14:paraId="74E22CA4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23D77A34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456FE743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</w:tcPr>
          <w:p w14:paraId="3E3ED844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lastRenderedPageBreak/>
              <w:t>22</w:t>
            </w:r>
          </w:p>
          <w:p w14:paraId="0BFB7A01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607" w:type="pct"/>
            <w:shd w:val="clear" w:color="auto" w:fill="auto"/>
            <w:vAlign w:val="center"/>
          </w:tcPr>
          <w:p w14:paraId="49842EE9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Przegląd serwisowy zakończony wydaniem świadectwa sprawdzenia stanu technicznego urządzeń i aparatury.</w:t>
            </w:r>
          </w:p>
        </w:tc>
        <w:tc>
          <w:tcPr>
            <w:tcW w:w="956" w:type="pct"/>
          </w:tcPr>
          <w:p w14:paraId="6F088379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34A8A933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5BDA7C0D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7107D818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23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54F9F9FE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Pełny serwis analizatora przez okres trwania umowy, bezpłatny przegląd nie mniej niż 1 raz w roku. Bezpośredni kontakt z inżynierem serwisowym, z pominięciem infolinii. Telefoniczne wsparcie serwisowe dostępne w dni robocze i wolne od pracy. W dni robocze, Wykonawca dokona koniecznych napraw w ciągu 24 godzin od momentu zgłoszenia awarii. Jeżeli zgłoszenia awarii wymagającej wizyty serwisanta dokonano w piątek w godzinach popołudniowych , </w:t>
            </w:r>
            <w:proofErr w:type="spellStart"/>
            <w:r w:rsidRPr="001C2699">
              <w:rPr>
                <w:rFonts w:eastAsia="Times New Roman" w:cstheme="minorHAnsi"/>
              </w:rPr>
              <w:t>serwisant</w:t>
            </w:r>
            <w:proofErr w:type="spellEnd"/>
            <w:r w:rsidRPr="001C2699">
              <w:rPr>
                <w:rFonts w:eastAsia="Times New Roman" w:cstheme="minorHAnsi"/>
              </w:rPr>
              <w:t xml:space="preserve"> przyjedzie do laboratorium najpóźniej w poniedziałek, do godziny 9:00.</w:t>
            </w:r>
          </w:p>
        </w:tc>
        <w:tc>
          <w:tcPr>
            <w:tcW w:w="956" w:type="pct"/>
          </w:tcPr>
          <w:p w14:paraId="14F8670F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18965F80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7FA787A1" w14:textId="77777777" w:rsidTr="001C2699">
        <w:trPr>
          <w:trHeight w:val="645"/>
        </w:trPr>
        <w:tc>
          <w:tcPr>
            <w:tcW w:w="380" w:type="pct"/>
            <w:shd w:val="clear" w:color="auto" w:fill="auto"/>
            <w:vAlign w:val="center"/>
            <w:hideMark/>
          </w:tcPr>
          <w:p w14:paraId="67D5F4A8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24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1617CD7D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W przypadku awarii analizatora, Wykonawca pokryje koszty związane z koniecznością transportu i wykonania badań u podwykonawcy,</w:t>
            </w:r>
          </w:p>
        </w:tc>
        <w:tc>
          <w:tcPr>
            <w:tcW w:w="956" w:type="pct"/>
          </w:tcPr>
          <w:p w14:paraId="2A3302F0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02047274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1FCB4785" w14:textId="77777777" w:rsidTr="001C2699">
        <w:trPr>
          <w:trHeight w:val="960"/>
        </w:trPr>
        <w:tc>
          <w:tcPr>
            <w:tcW w:w="380" w:type="pct"/>
            <w:shd w:val="clear" w:color="auto" w:fill="auto"/>
            <w:vAlign w:val="center"/>
            <w:hideMark/>
          </w:tcPr>
          <w:p w14:paraId="590B343C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25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1DDFBF3C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Wykonawca dostarczy wirówkę laboratoryjną o prędkości wirowania 3000-4000 </w:t>
            </w:r>
            <w:proofErr w:type="spellStart"/>
            <w:r w:rsidRPr="001C2699">
              <w:rPr>
                <w:rFonts w:eastAsia="Times New Roman" w:cstheme="minorHAnsi"/>
              </w:rPr>
              <w:t>obr</w:t>
            </w:r>
            <w:proofErr w:type="spellEnd"/>
            <w:r w:rsidRPr="001C2699">
              <w:rPr>
                <w:rFonts w:eastAsia="Times New Roman" w:cstheme="minorHAnsi"/>
              </w:rPr>
              <w:t>./min., z ilością co najmniej 24 wirników, do wirowania probówek biochemicznych o objętości do 11 ml.</w:t>
            </w:r>
          </w:p>
        </w:tc>
        <w:tc>
          <w:tcPr>
            <w:tcW w:w="956" w:type="pct"/>
          </w:tcPr>
          <w:p w14:paraId="2BB827AE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52D7119B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0827643C" w14:textId="77777777" w:rsidTr="001C2699">
        <w:trPr>
          <w:trHeight w:val="871"/>
        </w:trPr>
        <w:tc>
          <w:tcPr>
            <w:tcW w:w="380" w:type="pct"/>
            <w:shd w:val="clear" w:color="auto" w:fill="auto"/>
            <w:vAlign w:val="center"/>
            <w:hideMark/>
          </w:tcPr>
          <w:p w14:paraId="5483757C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26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523EEA6A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  <w:highlight w:val="yellow"/>
              </w:rPr>
            </w:pPr>
            <w:r w:rsidRPr="001C2699">
              <w:rPr>
                <w:rFonts w:eastAsia="Times New Roman" w:cstheme="minorHAnsi"/>
              </w:rPr>
              <w:t xml:space="preserve">Wykonawca zapewni jeden dodatkowy zestaw komputerowy jako stację roboczą. </w:t>
            </w:r>
          </w:p>
        </w:tc>
        <w:tc>
          <w:tcPr>
            <w:tcW w:w="956" w:type="pct"/>
          </w:tcPr>
          <w:p w14:paraId="52B3D294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57A24B16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3274A2F2" w14:textId="77777777" w:rsidTr="001C2699">
        <w:trPr>
          <w:trHeight w:val="1039"/>
        </w:trPr>
        <w:tc>
          <w:tcPr>
            <w:tcW w:w="380" w:type="pct"/>
            <w:shd w:val="clear" w:color="auto" w:fill="auto"/>
            <w:vAlign w:val="center"/>
            <w:hideMark/>
          </w:tcPr>
          <w:p w14:paraId="6A3D1215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27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43EBA9FD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Szkolenie pracowników w obsłudze aparatu i interpretacji wyników potwierdzone certyfikatem.</w:t>
            </w:r>
          </w:p>
        </w:tc>
        <w:tc>
          <w:tcPr>
            <w:tcW w:w="956" w:type="pct"/>
          </w:tcPr>
          <w:p w14:paraId="42E51A23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6A2898A3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015F0D28" w14:textId="77777777" w:rsidTr="001C2699">
        <w:trPr>
          <w:trHeight w:val="960"/>
        </w:trPr>
        <w:tc>
          <w:tcPr>
            <w:tcW w:w="380" w:type="pct"/>
            <w:shd w:val="clear" w:color="auto" w:fill="auto"/>
            <w:vAlign w:val="center"/>
            <w:hideMark/>
          </w:tcPr>
          <w:p w14:paraId="3F9BEFD0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28</w:t>
            </w:r>
          </w:p>
        </w:tc>
        <w:tc>
          <w:tcPr>
            <w:tcW w:w="2607" w:type="pct"/>
            <w:shd w:val="clear" w:color="auto" w:fill="auto"/>
            <w:vAlign w:val="center"/>
            <w:hideMark/>
          </w:tcPr>
          <w:p w14:paraId="5C4BC67E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 xml:space="preserve">Podłączenia analizatora do szpitalnej sieci informatycznej po stronie Wykonawcy. </w:t>
            </w:r>
          </w:p>
        </w:tc>
        <w:tc>
          <w:tcPr>
            <w:tcW w:w="956" w:type="pct"/>
          </w:tcPr>
          <w:p w14:paraId="620AB7FF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5041A4E0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567E84CA" w14:textId="77777777" w:rsidTr="001C2699">
        <w:trPr>
          <w:trHeight w:val="550"/>
        </w:trPr>
        <w:tc>
          <w:tcPr>
            <w:tcW w:w="380" w:type="pct"/>
            <w:shd w:val="clear" w:color="auto" w:fill="auto"/>
            <w:vAlign w:val="center"/>
            <w:hideMark/>
          </w:tcPr>
          <w:p w14:paraId="36885A99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29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280879B9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Wykonawca zapewni udział w między</w:t>
            </w:r>
            <w:r w:rsidR="00E60D01">
              <w:rPr>
                <w:rFonts w:eastAsia="Times New Roman" w:cstheme="minorHAnsi"/>
              </w:rPr>
              <w:t>narodowej kontroli jakości</w:t>
            </w:r>
            <w:r w:rsidRPr="001C2699">
              <w:rPr>
                <w:rFonts w:eastAsia="Times New Roman" w:cstheme="minorHAnsi"/>
              </w:rPr>
              <w:t xml:space="preserve"> dla wszystkich parametrów ujętych w specyfikacji</w:t>
            </w:r>
            <w:r w:rsidR="00E60D01">
              <w:rPr>
                <w:rFonts w:eastAsia="Times New Roman" w:cstheme="minorHAnsi"/>
              </w:rPr>
              <w:t xml:space="preserve"> oferowanej przez RIQAS</w:t>
            </w:r>
          </w:p>
        </w:tc>
        <w:tc>
          <w:tcPr>
            <w:tcW w:w="956" w:type="pct"/>
          </w:tcPr>
          <w:p w14:paraId="683280DA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74861272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50D10924" w14:textId="77777777" w:rsidTr="001C2699">
        <w:trPr>
          <w:trHeight w:val="685"/>
        </w:trPr>
        <w:tc>
          <w:tcPr>
            <w:tcW w:w="380" w:type="pct"/>
            <w:shd w:val="clear" w:color="auto" w:fill="auto"/>
            <w:vAlign w:val="center"/>
            <w:hideMark/>
          </w:tcPr>
          <w:p w14:paraId="4EB93071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30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318450F1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Wykonawca posiada doświadczenie w instalacji i serwisowaniu zaoferowanego w niniejszym postępowaniu modelu analizatora – min. 15 egzemplarzy.</w:t>
            </w:r>
          </w:p>
        </w:tc>
        <w:tc>
          <w:tcPr>
            <w:tcW w:w="956" w:type="pct"/>
          </w:tcPr>
          <w:p w14:paraId="3C220AFD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010C52CC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1C2699" w:rsidRPr="001C2699" w14:paraId="0A8EFFF2" w14:textId="77777777" w:rsidTr="001C2699">
        <w:trPr>
          <w:trHeight w:val="1275"/>
        </w:trPr>
        <w:tc>
          <w:tcPr>
            <w:tcW w:w="380" w:type="pct"/>
            <w:shd w:val="clear" w:color="auto" w:fill="auto"/>
            <w:vAlign w:val="center"/>
            <w:hideMark/>
          </w:tcPr>
          <w:p w14:paraId="7E588A49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lastRenderedPageBreak/>
              <w:t>31</w:t>
            </w:r>
          </w:p>
        </w:tc>
        <w:tc>
          <w:tcPr>
            <w:tcW w:w="2607" w:type="pct"/>
            <w:shd w:val="clear" w:color="auto" w:fill="auto"/>
            <w:vAlign w:val="center"/>
          </w:tcPr>
          <w:p w14:paraId="25BE0084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Deklaracja zgodności, certyfikat CE dla oferowanego przedmiotu zamówienia opisanego powyżej, potwierdzenie wpisu lub zgłoszenie  do rejestru wyrobów medycznych, o ile jest wymagane dla przedmiotu zamówienia</w:t>
            </w:r>
          </w:p>
        </w:tc>
        <w:tc>
          <w:tcPr>
            <w:tcW w:w="956" w:type="pct"/>
          </w:tcPr>
          <w:p w14:paraId="0526944F" w14:textId="77777777" w:rsidR="001C2699" w:rsidRPr="001C2699" w:rsidRDefault="001C2699" w:rsidP="0025053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2699">
              <w:rPr>
                <w:rFonts w:eastAsia="Times New Roman" w:cstheme="minorHAnsi"/>
              </w:rPr>
              <w:t>TAK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341451B3" w14:textId="77777777" w:rsidR="001C2699" w:rsidRPr="001C2699" w:rsidRDefault="001C2699" w:rsidP="0025053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2AFD9812" w14:textId="77777777" w:rsidR="001C2699" w:rsidRDefault="001C2699" w:rsidP="001C2699"/>
    <w:p w14:paraId="5DBFA402" w14:textId="77777777" w:rsidR="001C2699" w:rsidRDefault="001C2699" w:rsidP="0078172E">
      <w:pPr>
        <w:jc w:val="both"/>
        <w:rPr>
          <w:b/>
          <w:bCs/>
        </w:rPr>
      </w:pPr>
      <w:r w:rsidRPr="001C2699">
        <w:rPr>
          <w:b/>
          <w:bCs/>
        </w:rPr>
        <w:t>Tabela 4:</w:t>
      </w:r>
    </w:p>
    <w:tbl>
      <w:tblPr>
        <w:tblStyle w:val="Tabela-Siatka"/>
        <w:tblW w:w="9356" w:type="dxa"/>
        <w:tblInd w:w="-289" w:type="dxa"/>
        <w:tblLook w:val="04A0" w:firstRow="1" w:lastRow="0" w:firstColumn="1" w:lastColumn="0" w:noHBand="0" w:noVBand="1"/>
      </w:tblPr>
      <w:tblGrid>
        <w:gridCol w:w="672"/>
        <w:gridCol w:w="3723"/>
        <w:gridCol w:w="1559"/>
        <w:gridCol w:w="1134"/>
        <w:gridCol w:w="2268"/>
      </w:tblGrid>
      <w:tr w:rsidR="001C2699" w14:paraId="75D9288B" w14:textId="77777777" w:rsidTr="00F362D3">
        <w:tc>
          <w:tcPr>
            <w:tcW w:w="672" w:type="dxa"/>
          </w:tcPr>
          <w:p w14:paraId="1C03C6C8" w14:textId="77777777" w:rsidR="001C2699" w:rsidRDefault="001C2699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723" w:type="dxa"/>
          </w:tcPr>
          <w:p w14:paraId="57EDA944" w14:textId="77777777" w:rsidR="001C2699" w:rsidRDefault="001C2699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Tabela</w:t>
            </w:r>
          </w:p>
        </w:tc>
        <w:tc>
          <w:tcPr>
            <w:tcW w:w="1559" w:type="dxa"/>
          </w:tcPr>
          <w:p w14:paraId="538381E6" w14:textId="77777777" w:rsidR="001C2699" w:rsidRDefault="00F362D3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netto</w:t>
            </w:r>
          </w:p>
        </w:tc>
        <w:tc>
          <w:tcPr>
            <w:tcW w:w="1134" w:type="dxa"/>
          </w:tcPr>
          <w:p w14:paraId="771B397B" w14:textId="77777777" w:rsidR="001C2699" w:rsidRDefault="001C2699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 podatku VAT %</w:t>
            </w:r>
          </w:p>
        </w:tc>
        <w:tc>
          <w:tcPr>
            <w:tcW w:w="2268" w:type="dxa"/>
          </w:tcPr>
          <w:p w14:paraId="6A791739" w14:textId="77777777" w:rsidR="001C2699" w:rsidRDefault="001C2699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</w:t>
            </w:r>
            <w:r w:rsidR="00F362D3">
              <w:rPr>
                <w:b/>
                <w:bCs/>
              </w:rPr>
              <w:t>brutto</w:t>
            </w:r>
          </w:p>
          <w:p w14:paraId="427CC325" w14:textId="77777777" w:rsidR="001C2699" w:rsidRDefault="001C2699" w:rsidP="00250535">
            <w:pPr>
              <w:jc w:val="center"/>
              <w:rPr>
                <w:b/>
                <w:bCs/>
              </w:rPr>
            </w:pPr>
          </w:p>
          <w:p w14:paraId="47572953" w14:textId="77777777" w:rsidR="001C2699" w:rsidRDefault="001C2699" w:rsidP="00250535">
            <w:pPr>
              <w:jc w:val="center"/>
              <w:rPr>
                <w:b/>
                <w:bCs/>
              </w:rPr>
            </w:pPr>
          </w:p>
        </w:tc>
      </w:tr>
      <w:tr w:rsidR="001C2699" w14:paraId="1D3471C5" w14:textId="77777777" w:rsidTr="00F362D3">
        <w:tc>
          <w:tcPr>
            <w:tcW w:w="672" w:type="dxa"/>
          </w:tcPr>
          <w:p w14:paraId="26F56312" w14:textId="77777777" w:rsidR="001C2699" w:rsidRDefault="001C2699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723" w:type="dxa"/>
          </w:tcPr>
          <w:p w14:paraId="2EE665B5" w14:textId="77777777" w:rsidR="001C2699" w:rsidRDefault="001C2699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59" w:type="dxa"/>
          </w:tcPr>
          <w:p w14:paraId="57D8A51F" w14:textId="77777777" w:rsidR="001C2699" w:rsidRDefault="001C2699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4" w:type="dxa"/>
          </w:tcPr>
          <w:p w14:paraId="2D438455" w14:textId="77777777" w:rsidR="001C2699" w:rsidRDefault="001C2699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268" w:type="dxa"/>
          </w:tcPr>
          <w:p w14:paraId="12388434" w14:textId="77777777" w:rsidR="001C2699" w:rsidRDefault="001C2699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1C2699" w14:paraId="205AE265" w14:textId="77777777" w:rsidTr="00F362D3">
        <w:tc>
          <w:tcPr>
            <w:tcW w:w="672" w:type="dxa"/>
          </w:tcPr>
          <w:p w14:paraId="7FFD52DA" w14:textId="77777777" w:rsidR="001C2699" w:rsidRDefault="001C2699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723" w:type="dxa"/>
          </w:tcPr>
          <w:p w14:paraId="34606F8E" w14:textId="77777777" w:rsidR="001C2699" w:rsidRDefault="00F362D3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tabeli nr 1 poz. „SUMA”</w:t>
            </w:r>
          </w:p>
        </w:tc>
        <w:tc>
          <w:tcPr>
            <w:tcW w:w="1559" w:type="dxa"/>
          </w:tcPr>
          <w:p w14:paraId="72A465E3" w14:textId="77777777" w:rsidR="001C2699" w:rsidRDefault="001C2699" w:rsidP="00250535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7E5A45C" w14:textId="77777777" w:rsidR="001C2699" w:rsidRDefault="001C2699" w:rsidP="00250535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14:paraId="2FDF30AB" w14:textId="77777777" w:rsidR="001C2699" w:rsidRDefault="001C2699" w:rsidP="00250535">
            <w:pPr>
              <w:jc w:val="center"/>
              <w:rPr>
                <w:b/>
                <w:bCs/>
              </w:rPr>
            </w:pPr>
          </w:p>
        </w:tc>
      </w:tr>
      <w:tr w:rsidR="00F362D3" w14:paraId="3869F1AB" w14:textId="77777777" w:rsidTr="00F362D3">
        <w:tc>
          <w:tcPr>
            <w:tcW w:w="672" w:type="dxa"/>
          </w:tcPr>
          <w:p w14:paraId="59AC011A" w14:textId="77777777" w:rsidR="00F362D3" w:rsidRDefault="00F362D3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723" w:type="dxa"/>
          </w:tcPr>
          <w:p w14:paraId="36B31611" w14:textId="77777777" w:rsidR="00F362D3" w:rsidRDefault="00F362D3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tabeli nr 2 poz. „SUMA”</w:t>
            </w:r>
          </w:p>
        </w:tc>
        <w:tc>
          <w:tcPr>
            <w:tcW w:w="1559" w:type="dxa"/>
          </w:tcPr>
          <w:p w14:paraId="0F6258EE" w14:textId="77777777" w:rsidR="00F362D3" w:rsidRDefault="00F362D3" w:rsidP="00250535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AFA5244" w14:textId="77777777" w:rsidR="00F362D3" w:rsidRDefault="00F362D3" w:rsidP="00250535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14:paraId="0032D033" w14:textId="77777777" w:rsidR="00F362D3" w:rsidRDefault="00F362D3" w:rsidP="00250535">
            <w:pPr>
              <w:jc w:val="center"/>
              <w:rPr>
                <w:b/>
                <w:bCs/>
              </w:rPr>
            </w:pPr>
          </w:p>
        </w:tc>
      </w:tr>
      <w:tr w:rsidR="00F362D3" w14:paraId="443A634B" w14:textId="77777777" w:rsidTr="00F362D3">
        <w:tc>
          <w:tcPr>
            <w:tcW w:w="4395" w:type="dxa"/>
            <w:gridSpan w:val="2"/>
          </w:tcPr>
          <w:p w14:paraId="53690F5A" w14:textId="77777777" w:rsidR="00F362D3" w:rsidRDefault="00F362D3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 wartość oferty</w:t>
            </w:r>
          </w:p>
        </w:tc>
        <w:tc>
          <w:tcPr>
            <w:tcW w:w="1559" w:type="dxa"/>
          </w:tcPr>
          <w:p w14:paraId="007EDCF2" w14:textId="77777777" w:rsidR="00F362D3" w:rsidRDefault="00F362D3" w:rsidP="00250535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DEEDCF3" w14:textId="77777777" w:rsidR="00F362D3" w:rsidRDefault="00F362D3" w:rsidP="00250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2268" w:type="dxa"/>
          </w:tcPr>
          <w:p w14:paraId="6F9F101F" w14:textId="77777777" w:rsidR="00F362D3" w:rsidRDefault="00F362D3" w:rsidP="00250535">
            <w:pPr>
              <w:jc w:val="center"/>
              <w:rPr>
                <w:b/>
                <w:bCs/>
              </w:rPr>
            </w:pPr>
          </w:p>
        </w:tc>
      </w:tr>
    </w:tbl>
    <w:p w14:paraId="0F001761" w14:textId="77777777" w:rsidR="001C2699" w:rsidRPr="001C2699" w:rsidRDefault="001C2699" w:rsidP="0078172E">
      <w:pPr>
        <w:jc w:val="both"/>
        <w:rPr>
          <w:b/>
          <w:bCs/>
        </w:rPr>
      </w:pPr>
    </w:p>
    <w:sectPr w:rsidR="001C2699" w:rsidRPr="001C2699" w:rsidSect="007C0C5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24D22" w14:textId="77777777" w:rsidR="00DA5823" w:rsidRDefault="00DA5823" w:rsidP="0078172E">
      <w:pPr>
        <w:spacing w:after="0" w:line="240" w:lineRule="auto"/>
      </w:pPr>
      <w:r>
        <w:separator/>
      </w:r>
    </w:p>
  </w:endnote>
  <w:endnote w:type="continuationSeparator" w:id="0">
    <w:p w14:paraId="0C9B3ED9" w14:textId="77777777" w:rsidR="00DA5823" w:rsidRDefault="00DA5823" w:rsidP="00781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7F536" w14:textId="77777777" w:rsidR="00DA5823" w:rsidRDefault="00DA5823" w:rsidP="0078172E">
      <w:pPr>
        <w:spacing w:after="0" w:line="240" w:lineRule="auto"/>
      </w:pPr>
      <w:r>
        <w:separator/>
      </w:r>
    </w:p>
  </w:footnote>
  <w:footnote w:type="continuationSeparator" w:id="0">
    <w:p w14:paraId="38F0C4E2" w14:textId="77777777" w:rsidR="00DA5823" w:rsidRDefault="00DA5823" w:rsidP="00781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A2444" w14:textId="4D85FF5F" w:rsidR="0078172E" w:rsidRDefault="0078172E">
    <w:pPr>
      <w:pStyle w:val="Nagwek"/>
    </w:pPr>
    <w:r>
      <w:t>ZP.382.</w:t>
    </w:r>
    <w:r w:rsidR="00D64533">
      <w:t>5</w:t>
    </w:r>
    <w: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0DE"/>
    <w:rsid w:val="00027B30"/>
    <w:rsid w:val="000509E9"/>
    <w:rsid w:val="000636FD"/>
    <w:rsid w:val="000723AA"/>
    <w:rsid w:val="0007571F"/>
    <w:rsid w:val="000A07C9"/>
    <w:rsid w:val="000E7064"/>
    <w:rsid w:val="00120F0E"/>
    <w:rsid w:val="001355D5"/>
    <w:rsid w:val="00192BD1"/>
    <w:rsid w:val="001C20DE"/>
    <w:rsid w:val="001C2699"/>
    <w:rsid w:val="001F2BB3"/>
    <w:rsid w:val="00242F6E"/>
    <w:rsid w:val="002A6D3C"/>
    <w:rsid w:val="002C40FF"/>
    <w:rsid w:val="002E5019"/>
    <w:rsid w:val="002E65B4"/>
    <w:rsid w:val="00313D74"/>
    <w:rsid w:val="003C6FE6"/>
    <w:rsid w:val="003D1071"/>
    <w:rsid w:val="003D27F4"/>
    <w:rsid w:val="00423AA5"/>
    <w:rsid w:val="00462F82"/>
    <w:rsid w:val="0050651C"/>
    <w:rsid w:val="00563BDB"/>
    <w:rsid w:val="00596838"/>
    <w:rsid w:val="005C67BD"/>
    <w:rsid w:val="00633CFC"/>
    <w:rsid w:val="007140BA"/>
    <w:rsid w:val="0078172E"/>
    <w:rsid w:val="007A3AD7"/>
    <w:rsid w:val="007B398D"/>
    <w:rsid w:val="007C0C52"/>
    <w:rsid w:val="00840097"/>
    <w:rsid w:val="008906B3"/>
    <w:rsid w:val="008931D0"/>
    <w:rsid w:val="00912C9D"/>
    <w:rsid w:val="009A505A"/>
    <w:rsid w:val="009C7ABA"/>
    <w:rsid w:val="00A5796D"/>
    <w:rsid w:val="00AF3A03"/>
    <w:rsid w:val="00B11F5D"/>
    <w:rsid w:val="00B37297"/>
    <w:rsid w:val="00B46D58"/>
    <w:rsid w:val="00C05FB5"/>
    <w:rsid w:val="00C15C63"/>
    <w:rsid w:val="00C31759"/>
    <w:rsid w:val="00C67D1E"/>
    <w:rsid w:val="00CC2DB4"/>
    <w:rsid w:val="00CD6384"/>
    <w:rsid w:val="00D34D6F"/>
    <w:rsid w:val="00D555FB"/>
    <w:rsid w:val="00D64533"/>
    <w:rsid w:val="00D73EEF"/>
    <w:rsid w:val="00DA5823"/>
    <w:rsid w:val="00DD3773"/>
    <w:rsid w:val="00DD42D1"/>
    <w:rsid w:val="00E15D5B"/>
    <w:rsid w:val="00E4150D"/>
    <w:rsid w:val="00E60D01"/>
    <w:rsid w:val="00EE6C16"/>
    <w:rsid w:val="00F14D59"/>
    <w:rsid w:val="00F26026"/>
    <w:rsid w:val="00F35702"/>
    <w:rsid w:val="00F362D3"/>
    <w:rsid w:val="00F41A21"/>
    <w:rsid w:val="00F76A4E"/>
    <w:rsid w:val="00FA1FD2"/>
    <w:rsid w:val="00FE3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AB102"/>
  <w15:docId w15:val="{1B334DB2-B410-40C6-85EA-78809676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5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20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781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72E"/>
  </w:style>
  <w:style w:type="paragraph" w:styleId="Stopka">
    <w:name w:val="footer"/>
    <w:basedOn w:val="Normalny"/>
    <w:link w:val="StopkaZnak"/>
    <w:uiPriority w:val="99"/>
    <w:unhideWhenUsed/>
    <w:rsid w:val="00781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951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KIER-Labo</dc:creator>
  <cp:lastModifiedBy>Szpital</cp:lastModifiedBy>
  <cp:revision>2</cp:revision>
  <cp:lastPrinted>2024-12-16T12:44:00Z</cp:lastPrinted>
  <dcterms:created xsi:type="dcterms:W3CDTF">2025-05-14T06:28:00Z</dcterms:created>
  <dcterms:modified xsi:type="dcterms:W3CDTF">2025-05-14T06:28:00Z</dcterms:modified>
</cp:coreProperties>
</file>