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26F0A" w14:textId="75F96E32" w:rsidR="00211E13" w:rsidRPr="003C0907" w:rsidRDefault="00D05CF0" w:rsidP="00AB3ABB">
      <w:pPr>
        <w:spacing w:after="0" w:line="240" w:lineRule="auto"/>
        <w:ind w:left="-5" w:right="54"/>
      </w:pPr>
      <w:r>
        <w:t xml:space="preserve">                                                                                                                          </w:t>
      </w:r>
      <w:r w:rsidRPr="003C0907">
        <w:t xml:space="preserve">Załącznik nr </w:t>
      </w:r>
      <w:r w:rsidR="003C0907" w:rsidRPr="003C0907">
        <w:t>9 do SWZ</w:t>
      </w:r>
    </w:p>
    <w:p w14:paraId="5B13041E" w14:textId="71DEE1A0" w:rsidR="003C0907" w:rsidRPr="003C0907" w:rsidRDefault="003C0907" w:rsidP="00AB3ABB">
      <w:pPr>
        <w:spacing w:after="0" w:line="240" w:lineRule="auto"/>
        <w:ind w:left="-5" w:right="54"/>
        <w:jc w:val="right"/>
      </w:pPr>
      <w:r w:rsidRPr="003C0907">
        <w:t>Projekt umowy</w:t>
      </w:r>
    </w:p>
    <w:p w14:paraId="72AAAB1F" w14:textId="77777777" w:rsidR="00211E13" w:rsidRPr="003C0907" w:rsidRDefault="00D05CF0" w:rsidP="00AB3ABB">
      <w:pPr>
        <w:spacing w:after="0" w:line="240" w:lineRule="auto"/>
        <w:ind w:left="0" w:firstLine="0"/>
        <w:jc w:val="left"/>
      </w:pPr>
      <w:r w:rsidRPr="003C0907">
        <w:rPr>
          <w:b/>
        </w:rPr>
        <w:t xml:space="preserve"> </w:t>
      </w:r>
    </w:p>
    <w:p w14:paraId="1873B1F6" w14:textId="55CC8634" w:rsidR="00211E13" w:rsidRPr="003C0907" w:rsidRDefault="00D05CF0" w:rsidP="00AB3ABB">
      <w:pPr>
        <w:pStyle w:val="Nagwek1"/>
        <w:spacing w:after="0" w:line="240" w:lineRule="auto"/>
        <w:ind w:left="668" w:right="719"/>
      </w:pPr>
      <w:r w:rsidRPr="003C0907">
        <w:t xml:space="preserve">UMOWA NR </w:t>
      </w:r>
      <w:r w:rsidR="003C0907" w:rsidRPr="003C0907">
        <w:t>……………..</w:t>
      </w:r>
      <w:r w:rsidRPr="003C0907">
        <w:t>202</w:t>
      </w:r>
      <w:r w:rsidR="00EA3C6A" w:rsidRPr="003C0907">
        <w:t>5</w:t>
      </w:r>
    </w:p>
    <w:p w14:paraId="297EDAD9" w14:textId="77777777" w:rsidR="00211E13" w:rsidRPr="007460A8" w:rsidRDefault="00D05CF0" w:rsidP="00AB3ABB">
      <w:pPr>
        <w:spacing w:after="0" w:line="240" w:lineRule="auto"/>
        <w:ind w:left="0" w:firstLine="0"/>
        <w:jc w:val="left"/>
      </w:pPr>
      <w:r w:rsidRPr="007460A8">
        <w:t xml:space="preserve"> </w:t>
      </w:r>
    </w:p>
    <w:p w14:paraId="029E7E51" w14:textId="6F32107C" w:rsidR="00211E13" w:rsidRPr="007460A8" w:rsidRDefault="00D05CF0" w:rsidP="00AB3ABB">
      <w:pPr>
        <w:spacing w:after="0" w:line="240" w:lineRule="auto"/>
        <w:ind w:left="-5" w:right="54"/>
      </w:pPr>
      <w:r w:rsidRPr="007460A8">
        <w:t>w dniu ….....</w:t>
      </w:r>
      <w:r w:rsidR="003C0907" w:rsidRPr="007460A8">
        <w:t>..................</w:t>
      </w:r>
      <w:r w:rsidRPr="007460A8">
        <w:t>202</w:t>
      </w:r>
      <w:r w:rsidR="00EA3C6A" w:rsidRPr="007460A8">
        <w:t>5</w:t>
      </w:r>
      <w:r w:rsidRPr="007460A8">
        <w:t xml:space="preserve"> r. w Trzebnicy</w:t>
      </w:r>
      <w:r w:rsidR="007460A8">
        <w:t>,</w:t>
      </w:r>
      <w:r w:rsidRPr="007460A8">
        <w:t xml:space="preserve"> pomiędzy: </w:t>
      </w:r>
    </w:p>
    <w:p w14:paraId="566AE0FF" w14:textId="77777777" w:rsidR="007460A8" w:rsidRDefault="001348DF" w:rsidP="007460A8">
      <w:pPr>
        <w:pStyle w:val="Akapitzlist"/>
        <w:ind w:left="10" w:firstLine="0"/>
        <w:rPr>
          <w:rFonts w:cs="Aptos"/>
          <w:b/>
        </w:rPr>
      </w:pPr>
      <w:bookmarkStart w:id="0" w:name="_Hlk145702600"/>
      <w:r w:rsidRPr="001348DF">
        <w:rPr>
          <w:rFonts w:cs="Aptos"/>
          <w:b/>
        </w:rPr>
        <w:t xml:space="preserve">Powiatem Trzebnickim </w:t>
      </w:r>
    </w:p>
    <w:p w14:paraId="76499C77" w14:textId="77777777" w:rsidR="007460A8" w:rsidRDefault="001348DF" w:rsidP="007460A8">
      <w:pPr>
        <w:pStyle w:val="Akapitzlist"/>
        <w:ind w:left="10" w:firstLine="0"/>
        <w:rPr>
          <w:rFonts w:cs="Aptos"/>
          <w:b/>
        </w:rPr>
      </w:pPr>
      <w:r w:rsidRPr="001348DF">
        <w:rPr>
          <w:rFonts w:cs="Aptos"/>
          <w:b/>
        </w:rPr>
        <w:t xml:space="preserve">z siedzibą przy ul. </w:t>
      </w:r>
      <w:proofErr w:type="spellStart"/>
      <w:r w:rsidRPr="001348DF">
        <w:rPr>
          <w:rFonts w:cs="Aptos"/>
          <w:b/>
        </w:rPr>
        <w:t>Ks.Dz.W</w:t>
      </w:r>
      <w:proofErr w:type="spellEnd"/>
      <w:r w:rsidRPr="001348DF">
        <w:rPr>
          <w:rFonts w:cs="Aptos"/>
          <w:b/>
        </w:rPr>
        <w:t xml:space="preserve">. Bochenka 6, 55-100 Trzebnica, </w:t>
      </w:r>
    </w:p>
    <w:p w14:paraId="77823A0E" w14:textId="6C06E6FD" w:rsidR="007460A8" w:rsidRDefault="001348DF" w:rsidP="007460A8">
      <w:pPr>
        <w:pStyle w:val="Akapitzlist"/>
        <w:ind w:left="10" w:firstLine="0"/>
        <w:rPr>
          <w:rFonts w:cs="Aptos"/>
          <w:b/>
        </w:rPr>
      </w:pPr>
      <w:r w:rsidRPr="001348DF">
        <w:rPr>
          <w:rFonts w:cs="Aptos"/>
          <w:b/>
        </w:rPr>
        <w:t>NIP 915 16 05</w:t>
      </w:r>
      <w:r w:rsidR="007460A8">
        <w:rPr>
          <w:rFonts w:cs="Aptos"/>
          <w:b/>
        </w:rPr>
        <w:t> </w:t>
      </w:r>
      <w:r w:rsidRPr="001348DF">
        <w:rPr>
          <w:rFonts w:cs="Aptos"/>
          <w:b/>
        </w:rPr>
        <w:t>763</w:t>
      </w:r>
    </w:p>
    <w:p w14:paraId="0E766302" w14:textId="77777777" w:rsidR="007460A8" w:rsidRDefault="001348DF" w:rsidP="007460A8">
      <w:pPr>
        <w:pStyle w:val="Akapitzlist"/>
        <w:ind w:left="10" w:firstLine="0"/>
        <w:rPr>
          <w:rFonts w:cs="Aptos"/>
          <w:b/>
        </w:rPr>
      </w:pPr>
      <w:r w:rsidRPr="001348DF">
        <w:rPr>
          <w:rFonts w:cs="Aptos"/>
          <w:b/>
        </w:rPr>
        <w:t xml:space="preserve">REGON 931934785 </w:t>
      </w:r>
    </w:p>
    <w:p w14:paraId="3DF51047" w14:textId="5FD877BC" w:rsidR="001348DF" w:rsidRPr="001348DF" w:rsidRDefault="001348DF" w:rsidP="007460A8">
      <w:pPr>
        <w:pStyle w:val="Akapitzlist"/>
        <w:ind w:left="10" w:firstLine="0"/>
        <w:rPr>
          <w:rFonts w:cs="Aptos"/>
          <w:b/>
          <w:color w:val="auto"/>
        </w:rPr>
      </w:pPr>
      <w:r w:rsidRPr="001348DF">
        <w:rPr>
          <w:rFonts w:cs="Aptos"/>
          <w:b/>
        </w:rPr>
        <w:t xml:space="preserve">reprezentowanym przez:  </w:t>
      </w:r>
    </w:p>
    <w:p w14:paraId="7D7E3A5F" w14:textId="77777777" w:rsidR="001348DF" w:rsidRPr="001348DF" w:rsidRDefault="001348DF" w:rsidP="007460A8">
      <w:pPr>
        <w:pStyle w:val="Akapitzlist"/>
        <w:ind w:left="10" w:firstLine="0"/>
        <w:rPr>
          <w:b/>
          <w:bCs/>
        </w:rPr>
      </w:pPr>
      <w:r w:rsidRPr="001348DF">
        <w:rPr>
          <w:b/>
          <w:bCs/>
        </w:rPr>
        <w:t xml:space="preserve">Małgorzatę </w:t>
      </w:r>
      <w:proofErr w:type="spellStart"/>
      <w:r w:rsidRPr="001348DF">
        <w:rPr>
          <w:b/>
          <w:bCs/>
        </w:rPr>
        <w:t>Bogaczyńską</w:t>
      </w:r>
      <w:proofErr w:type="spellEnd"/>
      <w:r w:rsidRPr="001348DF">
        <w:rPr>
          <w:b/>
          <w:bCs/>
        </w:rPr>
        <w:t xml:space="preserve"> - Dyrektora Powiatowego Zespołu Szkół nr 2im. Piotra Włostowica</w:t>
      </w:r>
    </w:p>
    <w:p w14:paraId="6E9252C2" w14:textId="77777777" w:rsidR="001348DF" w:rsidRPr="001348DF" w:rsidRDefault="001348DF" w:rsidP="007460A8">
      <w:pPr>
        <w:pStyle w:val="Akapitzlist"/>
        <w:ind w:left="10" w:firstLine="0"/>
        <w:rPr>
          <w:b/>
          <w:bCs/>
        </w:rPr>
      </w:pPr>
      <w:r>
        <w:t>z siedzibą przy</w:t>
      </w:r>
      <w:r w:rsidRPr="001348DF">
        <w:rPr>
          <w:b/>
          <w:bCs/>
        </w:rPr>
        <w:t xml:space="preserve"> ul. Żeromskiego 25, 55-100 Trzebnica </w:t>
      </w:r>
    </w:p>
    <w:p w14:paraId="3B37AB99" w14:textId="720B89DE" w:rsidR="001348DF" w:rsidRPr="00ED4CA7" w:rsidRDefault="001348DF" w:rsidP="00ED4CA7">
      <w:pPr>
        <w:pStyle w:val="Akapitzlist"/>
        <w:ind w:left="10" w:firstLine="0"/>
        <w:rPr>
          <w:bCs/>
        </w:rPr>
      </w:pPr>
      <w:r w:rsidRPr="001348DF">
        <w:rPr>
          <w:bCs/>
        </w:rPr>
        <w:t>Regon 000197971,  NIP 9151330817</w:t>
      </w:r>
      <w:bookmarkEnd w:id="0"/>
      <w:r w:rsidRPr="00ED4CA7">
        <w:rPr>
          <w:b/>
          <w:bCs/>
        </w:rPr>
        <w:t xml:space="preserve">, działającą na podstawie pełnomocnictwa Zarządu Powiatu Trzebnickiego z dnia: _____ </w:t>
      </w:r>
    </w:p>
    <w:p w14:paraId="61BEF1F5" w14:textId="77777777" w:rsidR="001348DF" w:rsidRPr="001348DF" w:rsidRDefault="001348DF" w:rsidP="007460A8">
      <w:pPr>
        <w:pStyle w:val="Akapitzlist"/>
        <w:ind w:left="10" w:firstLine="0"/>
        <w:rPr>
          <w:b/>
          <w:bCs/>
        </w:rPr>
      </w:pPr>
      <w:r>
        <w:t>przy kontrasygnacie</w:t>
      </w:r>
      <w:r w:rsidRPr="001348DF">
        <w:rPr>
          <w:b/>
          <w:bCs/>
        </w:rPr>
        <w:t xml:space="preserve"> Magdaleny </w:t>
      </w:r>
      <w:proofErr w:type="spellStart"/>
      <w:r w:rsidRPr="001348DF">
        <w:rPr>
          <w:b/>
          <w:bCs/>
        </w:rPr>
        <w:t>Żyża</w:t>
      </w:r>
      <w:proofErr w:type="spellEnd"/>
      <w:r w:rsidRPr="001348DF">
        <w:rPr>
          <w:b/>
          <w:bCs/>
        </w:rPr>
        <w:t xml:space="preserve"> -Głównej Księgowej</w:t>
      </w:r>
    </w:p>
    <w:p w14:paraId="75553AFD" w14:textId="77777777" w:rsidR="001348DF" w:rsidRPr="001348DF" w:rsidRDefault="001348DF" w:rsidP="007460A8">
      <w:pPr>
        <w:pStyle w:val="Akapitzlist"/>
        <w:ind w:left="10" w:firstLine="0"/>
        <w:rPr>
          <w:b/>
          <w:bCs/>
        </w:rPr>
      </w:pPr>
      <w:r w:rsidRPr="001348DF">
        <w:rPr>
          <w:b/>
          <w:bCs/>
        </w:rPr>
        <w:t>zwanym dalej „Zamawiającym”</w:t>
      </w:r>
    </w:p>
    <w:p w14:paraId="6A07C448" w14:textId="5F9CC863" w:rsidR="00211E13" w:rsidRPr="003C0907" w:rsidRDefault="00D05CF0" w:rsidP="00AB3ABB">
      <w:pPr>
        <w:spacing w:after="0" w:line="240" w:lineRule="auto"/>
        <w:ind w:right="1295" w:firstLine="0"/>
        <w:jc w:val="left"/>
      </w:pPr>
      <w:r w:rsidRPr="003C0907">
        <w:t xml:space="preserve">a </w:t>
      </w:r>
    </w:p>
    <w:p w14:paraId="4701FA03" w14:textId="77777777" w:rsidR="00211E13" w:rsidRPr="003C0907" w:rsidRDefault="00D05CF0" w:rsidP="00AB3ABB">
      <w:pPr>
        <w:spacing w:after="0" w:line="240" w:lineRule="auto"/>
        <w:ind w:left="-5" w:right="54"/>
      </w:pPr>
      <w:r w:rsidRPr="003C0907">
        <w:t xml:space="preserve">................................................................................................................ </w:t>
      </w:r>
    </w:p>
    <w:p w14:paraId="31E12899" w14:textId="77777777" w:rsidR="00211E13" w:rsidRPr="003C0907" w:rsidRDefault="00D05CF0" w:rsidP="00AB3ABB">
      <w:pPr>
        <w:spacing w:after="0" w:line="240" w:lineRule="auto"/>
        <w:ind w:left="-5" w:right="2679"/>
        <w:jc w:val="left"/>
      </w:pPr>
      <w:r w:rsidRPr="003C0907">
        <w:t xml:space="preserve">NIP........................................., REGON................................................... wpisaną w KRS w Sądzie Rejonowym .................................................... lub ........................................................................................................... w imieniu którego działają: </w:t>
      </w:r>
    </w:p>
    <w:p w14:paraId="25DF3174" w14:textId="77777777" w:rsidR="00211E13" w:rsidRPr="003C0907" w:rsidRDefault="00D05CF0" w:rsidP="00AB3ABB">
      <w:pPr>
        <w:spacing w:after="0" w:line="240" w:lineRule="auto"/>
        <w:ind w:left="-5" w:right="54"/>
      </w:pPr>
      <w:r w:rsidRPr="003C0907">
        <w:t xml:space="preserve">..........................................-................... </w:t>
      </w:r>
    </w:p>
    <w:p w14:paraId="7E78E7A2" w14:textId="77777777" w:rsidR="00211E13" w:rsidRPr="003C0907" w:rsidRDefault="00D05CF0" w:rsidP="00AB3ABB">
      <w:pPr>
        <w:spacing w:after="0" w:line="240" w:lineRule="auto"/>
        <w:ind w:left="-5" w:right="54"/>
      </w:pPr>
      <w:r w:rsidRPr="003C0907">
        <w:t xml:space="preserve">..........................................-................... </w:t>
      </w:r>
    </w:p>
    <w:p w14:paraId="009535F1" w14:textId="77777777" w:rsidR="008A0C7B" w:rsidRDefault="00D05CF0" w:rsidP="00ED4CA7">
      <w:pPr>
        <w:spacing w:after="0" w:line="240" w:lineRule="auto"/>
        <w:ind w:left="-5" w:right="43"/>
      </w:pPr>
      <w:r w:rsidRPr="003C0907">
        <w:t xml:space="preserve">zwanym w dalszej treści umowy </w:t>
      </w:r>
      <w:r w:rsidRPr="003C0907">
        <w:rPr>
          <w:b/>
        </w:rPr>
        <w:t>Wykonawcą</w:t>
      </w:r>
      <w:r w:rsidRPr="003C0907">
        <w:t xml:space="preserve">, </w:t>
      </w:r>
    </w:p>
    <w:p w14:paraId="636DA456" w14:textId="77777777" w:rsidR="008A0C7B" w:rsidRDefault="00D05CF0" w:rsidP="00ED4CA7">
      <w:pPr>
        <w:spacing w:after="0" w:line="240" w:lineRule="auto"/>
        <w:ind w:left="-5" w:right="43"/>
      </w:pPr>
      <w:r w:rsidRPr="003C0907">
        <w:t xml:space="preserve">zwanymi łącznie w dalszej treści umowy </w:t>
      </w:r>
      <w:r w:rsidRPr="003C0907">
        <w:rPr>
          <w:b/>
        </w:rPr>
        <w:t>Stronami</w:t>
      </w:r>
      <w:r w:rsidRPr="003C0907">
        <w:t xml:space="preserve">, </w:t>
      </w:r>
    </w:p>
    <w:p w14:paraId="25031FE8" w14:textId="77777777" w:rsidR="008A0C7B" w:rsidRDefault="008A0C7B" w:rsidP="00ED4CA7">
      <w:pPr>
        <w:spacing w:after="0" w:line="240" w:lineRule="auto"/>
        <w:ind w:left="-5" w:right="43"/>
      </w:pPr>
    </w:p>
    <w:p w14:paraId="7F5B3067" w14:textId="771A3422" w:rsidR="00211E13" w:rsidRPr="003C0907" w:rsidRDefault="00D05CF0" w:rsidP="00ED4CA7">
      <w:pPr>
        <w:spacing w:after="0" w:line="240" w:lineRule="auto"/>
        <w:ind w:left="-5" w:right="43"/>
      </w:pPr>
      <w:r w:rsidRPr="003C0907">
        <w:t xml:space="preserve">w rezultacie dokonania przez Zamawiającego wyboru oferty Wykonawcy w </w:t>
      </w:r>
      <w:r w:rsidR="00ED4CA7">
        <w:t>postępowaniu o</w:t>
      </w:r>
      <w:r w:rsidR="00A06A58">
        <w:t> </w:t>
      </w:r>
      <w:r w:rsidR="00ED4CA7">
        <w:t xml:space="preserve">udzielenie zamówienia publicznego </w:t>
      </w:r>
      <w:r w:rsidRPr="003C0907">
        <w:t>w trybie podstawowym bez negocjacji zgodnie z ustawą Prawo zamówień publicznych z dnia 11 września 2019 r. (tj. Dz. U. z 202</w:t>
      </w:r>
      <w:r w:rsidR="00D07882" w:rsidRPr="003C0907">
        <w:t>4</w:t>
      </w:r>
      <w:r w:rsidRPr="003C0907">
        <w:t xml:space="preserve"> r. poz. 1</w:t>
      </w:r>
      <w:r w:rsidR="00D07882" w:rsidRPr="003C0907">
        <w:t>320</w:t>
      </w:r>
      <w:r w:rsidRPr="003C0907">
        <w:t xml:space="preserve">) zostaje zawarta umowa  o następującej treści: </w:t>
      </w:r>
    </w:p>
    <w:p w14:paraId="685CD7AD" w14:textId="77777777" w:rsidR="00211E13" w:rsidRPr="003C0907" w:rsidRDefault="00D05CF0" w:rsidP="00AB3ABB">
      <w:pPr>
        <w:spacing w:after="0" w:line="240" w:lineRule="auto"/>
        <w:ind w:left="0" w:firstLine="0"/>
        <w:jc w:val="left"/>
      </w:pPr>
      <w:r w:rsidRPr="003C0907">
        <w:rPr>
          <w:highlight w:val="yellow"/>
        </w:rPr>
        <w:t xml:space="preserve"> </w:t>
      </w:r>
    </w:p>
    <w:p w14:paraId="4CCAF637" w14:textId="23E80227" w:rsidR="00211E13" w:rsidRPr="003C0907" w:rsidRDefault="00D05CF0" w:rsidP="00AB3ABB">
      <w:pPr>
        <w:pStyle w:val="Nagwek1"/>
        <w:spacing w:after="0" w:line="240" w:lineRule="auto"/>
        <w:ind w:left="668" w:right="720" w:hanging="384"/>
      </w:pPr>
      <w:r w:rsidRPr="003C0907">
        <w:t>§ 1</w:t>
      </w:r>
      <w:r w:rsidR="000378CF">
        <w:t>.</w:t>
      </w:r>
      <w:r w:rsidRPr="003C0907">
        <w:t xml:space="preserve"> </w:t>
      </w:r>
    </w:p>
    <w:p w14:paraId="62667BD5" w14:textId="4528B4C6" w:rsidR="003C0907" w:rsidRPr="003C0907" w:rsidRDefault="00D05CF0" w:rsidP="00AB3ABB">
      <w:pPr>
        <w:pStyle w:val="Akapitzlist"/>
        <w:numPr>
          <w:ilvl w:val="0"/>
          <w:numId w:val="2"/>
        </w:numPr>
        <w:spacing w:after="0" w:line="240" w:lineRule="auto"/>
        <w:ind w:right="54" w:hanging="384"/>
      </w:pPr>
      <w:r w:rsidRPr="003C0907">
        <w:t xml:space="preserve">Zamawiający zleca, a Wykonawca zobowiązuje się wykonać roboty budowlane (dalej także: roboty) </w:t>
      </w:r>
      <w:r w:rsidR="003C0907" w:rsidRPr="003C0907">
        <w:t>w ramach</w:t>
      </w:r>
      <w:r w:rsidR="008F1990" w:rsidRPr="003C0907">
        <w:t xml:space="preserve"> </w:t>
      </w:r>
      <w:r w:rsidR="003C0907" w:rsidRPr="003C0907">
        <w:t xml:space="preserve">zadania pn. </w:t>
      </w:r>
      <w:r w:rsidR="003C0907" w:rsidRPr="003C0907">
        <w:rPr>
          <w:b/>
          <w:bCs/>
          <w:i/>
          <w:iCs/>
        </w:rPr>
        <w:t>Przebudowa wjazdu wraz z parkingiem na posesji szkolnej Powiatowego Zespołu Szkół nr 2 w Trzebnicy</w:t>
      </w:r>
      <w:r w:rsidR="003C0907" w:rsidRPr="003C0907">
        <w:t>, polegającego na remoncie i przebudowie nawierzchni zjazdu</w:t>
      </w:r>
      <w:r w:rsidR="008A0C7B">
        <w:t xml:space="preserve"> z drogi gminnej</w:t>
      </w:r>
      <w:r w:rsidR="003C0907" w:rsidRPr="003C0907">
        <w:t xml:space="preserve">, drogi, miejsc postojowych i chodników oraz </w:t>
      </w:r>
      <w:r w:rsidR="003C0907" w:rsidRPr="003C0907">
        <w:rPr>
          <w:rFonts w:eastAsia="Lucida Sans Unicode"/>
          <w:color w:val="auto"/>
          <w:kern w:val="1"/>
        </w:rPr>
        <w:t>utworzeniu nowych miejsc postojowych przy Powiatowym Zespole Szkół nr 2 w Trzebnicy</w:t>
      </w:r>
      <w:r w:rsidR="003C0907" w:rsidRPr="003C0907">
        <w:rPr>
          <w:rFonts w:eastAsia="Avenir-Light"/>
          <w:lang w:eastAsia="en-US"/>
        </w:rPr>
        <w:t xml:space="preserve">. </w:t>
      </w:r>
    </w:p>
    <w:p w14:paraId="711067FD" w14:textId="77777777" w:rsidR="006A3C02" w:rsidRDefault="00D05CF0" w:rsidP="006A3C02">
      <w:pPr>
        <w:pStyle w:val="Akapitzlist"/>
        <w:numPr>
          <w:ilvl w:val="0"/>
          <w:numId w:val="2"/>
        </w:numPr>
        <w:spacing w:after="0" w:line="240" w:lineRule="auto"/>
        <w:ind w:right="54" w:hanging="384"/>
      </w:pPr>
      <w:r w:rsidRPr="003C0907">
        <w:t xml:space="preserve">Na przedmiot umowy, określony w ust. 1 składa się zakres rzeczowy objęty Specyfikacją Warunków Zamówienia (dalej także </w:t>
      </w:r>
      <w:r w:rsidRPr="003C0907">
        <w:rPr>
          <w:b/>
        </w:rPr>
        <w:t>SWZ</w:t>
      </w:r>
      <w:r w:rsidRPr="003C0907">
        <w:t>), projekt</w:t>
      </w:r>
      <w:r w:rsidR="003D3AA9" w:rsidRPr="003C0907">
        <w:t>em</w:t>
      </w:r>
      <w:r w:rsidRPr="003C0907">
        <w:t xml:space="preserve"> </w:t>
      </w:r>
      <w:r w:rsidR="003C0907" w:rsidRPr="003C0907">
        <w:t>wykonawczym</w:t>
      </w:r>
      <w:r w:rsidRPr="003C0907">
        <w:t>, przedmiarem robót</w:t>
      </w:r>
      <w:r w:rsidR="003C0907" w:rsidRPr="003C0907">
        <w:t xml:space="preserve"> i</w:t>
      </w:r>
      <w:r w:rsidR="00A06A58">
        <w:t> </w:t>
      </w:r>
      <w:r w:rsidR="003C0907" w:rsidRPr="003C0907">
        <w:t>formularzem cenowym</w:t>
      </w:r>
      <w:r w:rsidR="005935AC" w:rsidRPr="003C0907">
        <w:t xml:space="preserve">. </w:t>
      </w:r>
    </w:p>
    <w:p w14:paraId="18CAA60A" w14:textId="77777777" w:rsidR="006A3C02" w:rsidRDefault="006A3C02" w:rsidP="006A3C02">
      <w:pPr>
        <w:pStyle w:val="Akapitzlist"/>
        <w:numPr>
          <w:ilvl w:val="0"/>
          <w:numId w:val="2"/>
        </w:numPr>
        <w:spacing w:after="0" w:line="240" w:lineRule="auto"/>
        <w:ind w:right="54" w:hanging="384"/>
      </w:pPr>
      <w:r w:rsidRPr="006A3C02">
        <w:t xml:space="preserve">Zamierzeniem inwestycyjnym objęta jest działka nr 34/2 zlokalizowana w Trzebnicy przy ul. S. Żeromskiego. Działka zabudowana jest budynkami Powiatowego Zespołu Szkół oraz boiskiem rekreacyjnym. Ponadto na działce znajdują się istniejące drogi i chodniki a także place wykorzystywane jako parkingi, oraz zbiornik wody </w:t>
      </w:r>
      <w:proofErr w:type="spellStart"/>
      <w:r w:rsidRPr="006A3C02">
        <w:t>d.c</w:t>
      </w:r>
      <w:proofErr w:type="spellEnd"/>
      <w:r w:rsidRPr="006A3C02">
        <w:t xml:space="preserve">. </w:t>
      </w:r>
      <w:proofErr w:type="spellStart"/>
      <w:r w:rsidRPr="006A3C02">
        <w:t>ppoż</w:t>
      </w:r>
      <w:proofErr w:type="spellEnd"/>
      <w:r w:rsidRPr="006A3C02">
        <w:t xml:space="preserve"> otoczony murkiem oporowym. Działka nie jest płaska, występują znaczne różnice wysokości. W miejscu przewidzianym pod wybudowanie miejsc postojowych znajduje się trawnik, do projektowanych miejsc postojowych istnieje zjazd z drogi publicznej (ul. Żeromskiego) z istniejącą w ogrodzeniu bramą.</w:t>
      </w:r>
    </w:p>
    <w:p w14:paraId="59A26A3A" w14:textId="77777777" w:rsidR="006A3C02" w:rsidRPr="006A3C02" w:rsidRDefault="006A3C02" w:rsidP="006A3C02">
      <w:pPr>
        <w:pStyle w:val="Akapitzlist"/>
        <w:numPr>
          <w:ilvl w:val="0"/>
          <w:numId w:val="2"/>
        </w:numPr>
        <w:spacing w:after="0" w:line="240" w:lineRule="auto"/>
        <w:ind w:right="54" w:hanging="384"/>
      </w:pPr>
      <w:r w:rsidRPr="006A3C02">
        <w:rPr>
          <w:rFonts w:eastAsia="Avenir-Light"/>
          <w:lang w:eastAsia="en-US"/>
        </w:rPr>
        <w:lastRenderedPageBreak/>
        <w:t>Przedmiot zamówienia obejmuje również wykonanie remontu zjazdu z drogi gminnej dz. 1815 ul. S. Żeromskiego na nieruchomość dz. Nr 2730 obręb Trzebnica, zgodnie z decyzją nr 01Z/2025 z dnia 31.03.2025 r. wydaną przez Burmistrza Gminy Trzebnica, w technologii tożsamej z technologią wskazaną dla drogi dojazdowej ujętej w w/w dokumentacji projektowej.</w:t>
      </w:r>
      <w:r w:rsidRPr="006A3C02">
        <w:t xml:space="preserve"> </w:t>
      </w:r>
      <w:r w:rsidRPr="006A3C02">
        <w:rPr>
          <w:rFonts w:eastAsia="Avenir-Light"/>
          <w:lang w:eastAsia="en-US"/>
        </w:rPr>
        <w:t>Wykonawca przed rozpoczęciem robót budowlanych w obszarze w/w zjazdu z drogi gminnej, zobowiązany jest do wykonania oraz uzgodnienia z zarządcą drogi projektu zagospodarowania działki lub terenu oraz projektu architektoniczno-budowlanego zjazdu - o ile projekt zagospodarowania działki lub terenu oraz projekt architektoniczno-budowlany jest wymagany, a także dokona opłaty za zajęcie pasa drogowego za czas prowadzenia prac na zjeździe wraz z opracowaniem, uzgodnieniem i wdrożeniem projektu tymczasowej czasowej organizacji ruchu.</w:t>
      </w:r>
    </w:p>
    <w:p w14:paraId="2232FB99" w14:textId="7327D1A4" w:rsidR="00211E13" w:rsidRPr="003C0907" w:rsidRDefault="00D05CF0" w:rsidP="006A3C02">
      <w:pPr>
        <w:pStyle w:val="Akapitzlist"/>
        <w:numPr>
          <w:ilvl w:val="0"/>
          <w:numId w:val="2"/>
        </w:numPr>
        <w:spacing w:after="0" w:line="240" w:lineRule="auto"/>
        <w:ind w:right="54" w:hanging="384"/>
      </w:pPr>
      <w:r w:rsidRPr="003C0907">
        <w:t xml:space="preserve">Integralną część umowy stanowią niżej wskazane dokumenty, wg hierarchii ich ważności: </w:t>
      </w:r>
    </w:p>
    <w:p w14:paraId="18EAE27E" w14:textId="77777777" w:rsidR="00211E13" w:rsidRPr="003C0907" w:rsidRDefault="00D05CF0" w:rsidP="00AB3ABB">
      <w:pPr>
        <w:numPr>
          <w:ilvl w:val="1"/>
          <w:numId w:val="2"/>
        </w:numPr>
        <w:spacing w:after="0" w:line="240" w:lineRule="auto"/>
        <w:ind w:right="54" w:hanging="420"/>
      </w:pPr>
      <w:r w:rsidRPr="003C0907">
        <w:t xml:space="preserve">SWZ, </w:t>
      </w:r>
    </w:p>
    <w:p w14:paraId="05FFC150" w14:textId="50FA39DF" w:rsidR="00211E13" w:rsidRPr="003C0907" w:rsidRDefault="00D05CF0" w:rsidP="00AB3ABB">
      <w:pPr>
        <w:numPr>
          <w:ilvl w:val="1"/>
          <w:numId w:val="2"/>
        </w:numPr>
        <w:spacing w:after="0" w:line="240" w:lineRule="auto"/>
        <w:ind w:right="54" w:hanging="420"/>
      </w:pPr>
      <w:r w:rsidRPr="003C0907">
        <w:t xml:space="preserve">Projekt </w:t>
      </w:r>
      <w:r w:rsidR="003C0907" w:rsidRPr="003C0907">
        <w:t>wykonawczy</w:t>
      </w:r>
      <w:r w:rsidRPr="003C0907">
        <w:t xml:space="preserve">, </w:t>
      </w:r>
    </w:p>
    <w:p w14:paraId="210115C7" w14:textId="50306E3A" w:rsidR="00211E13" w:rsidRPr="003C0907" w:rsidRDefault="00D05CF0" w:rsidP="00AB3ABB">
      <w:pPr>
        <w:numPr>
          <w:ilvl w:val="1"/>
          <w:numId w:val="2"/>
        </w:numPr>
        <w:spacing w:after="0" w:line="240" w:lineRule="auto"/>
        <w:ind w:right="54" w:hanging="420"/>
      </w:pPr>
      <w:r w:rsidRPr="003C0907">
        <w:t xml:space="preserve">Przedmiar robót, </w:t>
      </w:r>
    </w:p>
    <w:p w14:paraId="35FD034B" w14:textId="4D0E815D" w:rsidR="005935AC" w:rsidRPr="003C0907" w:rsidRDefault="003C0907" w:rsidP="00AB3ABB">
      <w:pPr>
        <w:numPr>
          <w:ilvl w:val="1"/>
          <w:numId w:val="2"/>
        </w:numPr>
        <w:spacing w:after="0" w:line="240" w:lineRule="auto"/>
        <w:ind w:right="54" w:hanging="420"/>
      </w:pPr>
      <w:r w:rsidRPr="003C0907">
        <w:t>Formularz cenowy</w:t>
      </w:r>
      <w:r w:rsidR="00D05CF0" w:rsidRPr="003C0907">
        <w:t xml:space="preserve"> Wykonawcy</w:t>
      </w:r>
      <w:r w:rsidRPr="003C0907">
        <w:t>.</w:t>
      </w:r>
    </w:p>
    <w:p w14:paraId="2AFFE1E1" w14:textId="54344848" w:rsidR="00211E13" w:rsidRPr="003C0907" w:rsidRDefault="00D05CF0" w:rsidP="006A3C02">
      <w:pPr>
        <w:pStyle w:val="Akapitzlist"/>
        <w:numPr>
          <w:ilvl w:val="0"/>
          <w:numId w:val="2"/>
        </w:numPr>
        <w:spacing w:after="0" w:line="240" w:lineRule="auto"/>
        <w:ind w:right="54" w:hanging="384"/>
      </w:pPr>
      <w:r w:rsidRPr="003C0907">
        <w:t>Roboty budowlane wchodzące w zakres przedmiotu umowy zostaną wykonane z nowych  i</w:t>
      </w:r>
      <w:r w:rsidR="00A06A58">
        <w:t> </w:t>
      </w:r>
      <w:r w:rsidRPr="003C0907">
        <w:t xml:space="preserve">nieużywanych materiałów i przy użyciu urządzeń Wykonawcy. </w:t>
      </w:r>
    </w:p>
    <w:p w14:paraId="35892FB5" w14:textId="77777777" w:rsidR="00211E13" w:rsidRPr="000378CF" w:rsidRDefault="00D05CF0" w:rsidP="00AB3ABB">
      <w:pPr>
        <w:spacing w:after="0" w:line="240" w:lineRule="auto"/>
        <w:ind w:left="0" w:firstLine="0"/>
        <w:jc w:val="center"/>
      </w:pPr>
      <w:r w:rsidRPr="000378CF">
        <w:rPr>
          <w:b/>
        </w:rPr>
        <w:t xml:space="preserve"> </w:t>
      </w:r>
    </w:p>
    <w:p w14:paraId="6AF80AB8" w14:textId="27AFF21D" w:rsidR="00211E13" w:rsidRPr="000378CF" w:rsidRDefault="00D05CF0" w:rsidP="00AB3ABB">
      <w:pPr>
        <w:pStyle w:val="Nagwek1"/>
        <w:spacing w:after="0" w:line="240" w:lineRule="auto"/>
        <w:ind w:left="668" w:right="720"/>
      </w:pPr>
      <w:r w:rsidRPr="000378CF">
        <w:t>§ 2</w:t>
      </w:r>
      <w:r w:rsidR="000378CF">
        <w:t>.</w:t>
      </w:r>
      <w:r w:rsidRPr="000378CF">
        <w:t xml:space="preserve"> </w:t>
      </w:r>
    </w:p>
    <w:p w14:paraId="48C01820" w14:textId="71B15BF2" w:rsidR="00211E13" w:rsidRPr="000378CF" w:rsidRDefault="00D05CF0" w:rsidP="00AB3ABB">
      <w:pPr>
        <w:numPr>
          <w:ilvl w:val="0"/>
          <w:numId w:val="3"/>
        </w:numPr>
        <w:spacing w:after="0" w:line="240" w:lineRule="auto"/>
        <w:ind w:right="54" w:hanging="240"/>
      </w:pPr>
      <w:r w:rsidRPr="000378CF">
        <w:t xml:space="preserve">Wykonawca zobowiązany jest do dokonania odbioru placu budowy w dniu wskazanym przez Zamawiającego. Wydanie placu budowy nastąpi w terminie </w:t>
      </w:r>
      <w:r w:rsidR="00A8149B">
        <w:rPr>
          <w:b/>
        </w:rPr>
        <w:t>nie wcześniejszym niż dnia</w:t>
      </w:r>
      <w:r w:rsidR="000378CF" w:rsidRPr="000378CF">
        <w:rPr>
          <w:b/>
        </w:rPr>
        <w:t xml:space="preserve"> 30.06.2025 r.</w:t>
      </w:r>
    </w:p>
    <w:p w14:paraId="2BD6944C" w14:textId="77777777" w:rsidR="000378CF" w:rsidRDefault="00D05CF0" w:rsidP="00AB3ABB">
      <w:pPr>
        <w:numPr>
          <w:ilvl w:val="0"/>
          <w:numId w:val="3"/>
        </w:numPr>
        <w:spacing w:after="0" w:line="240" w:lineRule="auto"/>
        <w:ind w:right="54" w:hanging="240"/>
      </w:pPr>
      <w:r w:rsidRPr="000378CF">
        <w:t xml:space="preserve">Strony ustalają, iż rozpoczęcie robót następuje z chwilą przekazania placu budowy. </w:t>
      </w:r>
    </w:p>
    <w:p w14:paraId="6488ADC6" w14:textId="77777777" w:rsidR="000378CF" w:rsidRPr="000378CF" w:rsidRDefault="00D05CF0" w:rsidP="00AB3ABB">
      <w:pPr>
        <w:numPr>
          <w:ilvl w:val="0"/>
          <w:numId w:val="3"/>
        </w:numPr>
        <w:spacing w:after="0" w:line="240" w:lineRule="auto"/>
        <w:ind w:right="54" w:hanging="240"/>
      </w:pPr>
      <w:r w:rsidRPr="000378CF">
        <w:t xml:space="preserve">Wykonawca zobowiązany jest do przekazania Zamawiającemu przed rozpoczęciem robót: </w:t>
      </w:r>
      <w:r w:rsidR="00EA3A88" w:rsidRPr="000378CF">
        <w:t xml:space="preserve">            </w:t>
      </w:r>
    </w:p>
    <w:p w14:paraId="35F1CF13" w14:textId="77777777" w:rsidR="000378CF" w:rsidRPr="000378CF" w:rsidRDefault="00D05CF0" w:rsidP="00AB3ABB">
      <w:pPr>
        <w:pStyle w:val="Akapitzlist"/>
        <w:numPr>
          <w:ilvl w:val="0"/>
          <w:numId w:val="28"/>
        </w:numPr>
        <w:spacing w:after="0" w:line="240" w:lineRule="auto"/>
        <w:ind w:right="54"/>
      </w:pPr>
      <w:r w:rsidRPr="000378CF">
        <w:t xml:space="preserve">oryginału oświadczenia kierownika budowy stwierdzającego przejęcie obowiązku kierowania budową (robotami budowlanymi), </w:t>
      </w:r>
    </w:p>
    <w:p w14:paraId="434A740F" w14:textId="77777777" w:rsidR="000378CF" w:rsidRPr="000378CF" w:rsidRDefault="00D05CF0" w:rsidP="00AB3ABB">
      <w:pPr>
        <w:pStyle w:val="Akapitzlist"/>
        <w:numPr>
          <w:ilvl w:val="0"/>
          <w:numId w:val="28"/>
        </w:numPr>
        <w:spacing w:after="0" w:line="240" w:lineRule="auto"/>
        <w:ind w:right="54"/>
      </w:pPr>
      <w:r w:rsidRPr="000378CF">
        <w:t xml:space="preserve">poświadczonej za zgodność z oryginałem kopii uprawnień kierownika budowy,                         </w:t>
      </w:r>
      <w:r w:rsidRPr="000378CF">
        <w:rPr>
          <w:b/>
        </w:rPr>
        <w:t xml:space="preserve"> </w:t>
      </w:r>
      <w:r w:rsidRPr="000378CF">
        <w:t xml:space="preserve"> </w:t>
      </w:r>
      <w:r w:rsidR="00EA3A88" w:rsidRPr="000378CF">
        <w:t xml:space="preserve">       </w:t>
      </w:r>
    </w:p>
    <w:p w14:paraId="440A7DB4" w14:textId="1296EE8E" w:rsidR="00211E13" w:rsidRPr="000378CF" w:rsidRDefault="00D05CF0" w:rsidP="00AB3ABB">
      <w:pPr>
        <w:pStyle w:val="Akapitzlist"/>
        <w:numPr>
          <w:ilvl w:val="0"/>
          <w:numId w:val="28"/>
        </w:numPr>
        <w:spacing w:after="0" w:line="240" w:lineRule="auto"/>
        <w:ind w:right="54"/>
      </w:pPr>
      <w:r w:rsidRPr="000378CF">
        <w:t xml:space="preserve">poświadczonej za zgodność z oryginałem kopii aktualnego zaświadczenia o przynależności do Okręgowej Izby Inżynierów Budownictwa. </w:t>
      </w:r>
    </w:p>
    <w:p w14:paraId="61853F3A" w14:textId="77777777" w:rsidR="00211E13" w:rsidRPr="000378CF" w:rsidRDefault="00D05CF0" w:rsidP="00AB3ABB">
      <w:pPr>
        <w:numPr>
          <w:ilvl w:val="0"/>
          <w:numId w:val="3"/>
        </w:numPr>
        <w:spacing w:after="0" w:line="240" w:lineRule="auto"/>
        <w:ind w:right="54" w:hanging="240"/>
      </w:pPr>
      <w:r w:rsidRPr="000378CF">
        <w:t xml:space="preserve">Wykonawca zobowiązany jest zapewnić na własny koszt obsługę geodezyjną przedmiotu umowy na każdym jej etapie. </w:t>
      </w:r>
    </w:p>
    <w:p w14:paraId="4FD76FEF" w14:textId="77777777" w:rsidR="00211E13" w:rsidRPr="000378CF" w:rsidRDefault="00D05CF0" w:rsidP="00AB3ABB">
      <w:pPr>
        <w:numPr>
          <w:ilvl w:val="0"/>
          <w:numId w:val="3"/>
        </w:numPr>
        <w:spacing w:after="0" w:line="240" w:lineRule="auto"/>
        <w:ind w:right="54" w:hanging="240"/>
      </w:pPr>
      <w:r w:rsidRPr="000378CF">
        <w:t xml:space="preserve">Wykonawca zobowiązany jest do zgłoszenia inspektorowi nadzoru robót ulegających zakryciu lub zanikających oraz  do uzyskania potwierdzenia ich prawidłowego wykonania w dzienniku budowy. W przypadku braku zgłoszenia Zamawiający ma prawo odmówić odbioru tych robót, a także ma prawo zażądania dokonania odkrywek na koszt i ryzyko Wykonawcy, nawet w przypadku, gdy roboty te będą prawidłowej jakości. </w:t>
      </w:r>
    </w:p>
    <w:p w14:paraId="56C3922D" w14:textId="59954FF6" w:rsidR="000378CF" w:rsidRDefault="00D05CF0" w:rsidP="00AB3ABB">
      <w:pPr>
        <w:numPr>
          <w:ilvl w:val="0"/>
          <w:numId w:val="3"/>
        </w:numPr>
        <w:spacing w:after="0" w:line="240" w:lineRule="auto"/>
        <w:ind w:right="54" w:hanging="240"/>
      </w:pPr>
      <w:r w:rsidRPr="000378CF">
        <w:t xml:space="preserve">Wykonawca zobowiązany jest do wykonania przedmiotu umowy </w:t>
      </w:r>
      <w:r w:rsidR="00ED121D" w:rsidRPr="000378CF">
        <w:rPr>
          <w:b/>
        </w:rPr>
        <w:t xml:space="preserve">w terminie </w:t>
      </w:r>
      <w:r w:rsidR="000378CF" w:rsidRPr="000378CF">
        <w:rPr>
          <w:b/>
        </w:rPr>
        <w:t xml:space="preserve">od dnia 30.06.2025 </w:t>
      </w:r>
      <w:r w:rsidR="00ED121D" w:rsidRPr="000378CF">
        <w:rPr>
          <w:b/>
        </w:rPr>
        <w:t xml:space="preserve">do </w:t>
      </w:r>
      <w:r w:rsidR="000378CF" w:rsidRPr="000378CF">
        <w:rPr>
          <w:b/>
        </w:rPr>
        <w:t>dnia 1</w:t>
      </w:r>
      <w:r w:rsidR="00015C06">
        <w:rPr>
          <w:b/>
        </w:rPr>
        <w:t>8.</w:t>
      </w:r>
      <w:r w:rsidR="000378CF" w:rsidRPr="000378CF">
        <w:rPr>
          <w:b/>
        </w:rPr>
        <w:t>08.2025 r.</w:t>
      </w:r>
      <w:r w:rsidRPr="000378CF">
        <w:rPr>
          <w:b/>
        </w:rPr>
        <w:t>,</w:t>
      </w:r>
      <w:r w:rsidRPr="000378CF">
        <w:t xml:space="preserve"> przy czym za dzień wykonania przedmiotu umowy Strony zgodnie przyjmują dzień bezusterkowego odebrania robót przez Zamawiającego, w formie podpisanego przez Zamawiającego protokołu odbioru końcowego. </w:t>
      </w:r>
    </w:p>
    <w:p w14:paraId="39047FE2" w14:textId="48FF1FB1" w:rsidR="00211E13" w:rsidRPr="000378CF" w:rsidRDefault="00D05CF0" w:rsidP="00AB3ABB">
      <w:pPr>
        <w:numPr>
          <w:ilvl w:val="0"/>
          <w:numId w:val="3"/>
        </w:numPr>
        <w:spacing w:after="0" w:line="240" w:lineRule="auto"/>
        <w:ind w:right="54" w:hanging="240"/>
      </w:pPr>
      <w:r w:rsidRPr="000378CF">
        <w:t xml:space="preserve">Wykonawca zobowiązany jest do pisemnego powiadomienia Zamawiającego o okolicznościach (wraz z uzasadnieniem) mogących mieć wpływ na niedotrzymanie terminu wykonania przedmiotu umowy, określonego w ust. </w:t>
      </w:r>
      <w:r w:rsidR="000378CF" w:rsidRPr="000378CF">
        <w:t>6</w:t>
      </w:r>
      <w:r w:rsidRPr="000378CF">
        <w:t xml:space="preserve"> w nieprzekraczalnym terminie do 7 dni od dnia wystąpienia ww.</w:t>
      </w:r>
      <w:r w:rsidR="00A06A58">
        <w:t> </w:t>
      </w:r>
      <w:r w:rsidRPr="000378CF">
        <w:t>okoliczności, jednak nie później niż na 7 dni przed upływem terminu wykonania umowy.  W</w:t>
      </w:r>
      <w:r w:rsidR="00A06A58">
        <w:t> </w:t>
      </w:r>
      <w:r w:rsidRPr="000378CF">
        <w:t>przypadku, gdy okoliczności mogące mieć wpływ na niedotrzymanie terminu wykonania przedmiotu umowy wystąpią w okresie ostatnich 7 dni przed upływem terminu wykonania umowy, Wykonawca zobowiązany jest do pisemnego powiadomienia Zamawiającego o okolicznościach (wraz z uzasadnieniem) w terminie 2 dni od dnia ich wystąpienia, ale nie później niż do upływu terminu wykonania umowy określonego umową.</w:t>
      </w:r>
      <w:r w:rsidRPr="000378CF">
        <w:rPr>
          <w:b/>
        </w:rPr>
        <w:t xml:space="preserve">            </w:t>
      </w:r>
    </w:p>
    <w:p w14:paraId="116454C6" w14:textId="77777777" w:rsidR="000378CF" w:rsidRPr="00CB498C" w:rsidRDefault="000378CF" w:rsidP="00AB3ABB">
      <w:pPr>
        <w:pStyle w:val="Nagwek1"/>
        <w:spacing w:after="0" w:line="240" w:lineRule="auto"/>
        <w:ind w:left="668" w:right="720"/>
      </w:pPr>
    </w:p>
    <w:p w14:paraId="7CAAE02F" w14:textId="5114D804" w:rsidR="00211E13" w:rsidRPr="00CB498C" w:rsidRDefault="00D05CF0" w:rsidP="00AB3ABB">
      <w:pPr>
        <w:pStyle w:val="Nagwek1"/>
        <w:spacing w:after="0" w:line="240" w:lineRule="auto"/>
        <w:ind w:left="668" w:right="720"/>
      </w:pPr>
      <w:r w:rsidRPr="00CB498C">
        <w:t>§ 3</w:t>
      </w:r>
      <w:r w:rsidR="000378CF" w:rsidRPr="00CB498C">
        <w:t>.</w:t>
      </w:r>
      <w:r w:rsidRPr="00CB498C">
        <w:t xml:space="preserve"> </w:t>
      </w:r>
    </w:p>
    <w:p w14:paraId="65DA251A" w14:textId="70E25439" w:rsidR="000378CF" w:rsidRDefault="00D05CF0" w:rsidP="00AB3ABB">
      <w:pPr>
        <w:pStyle w:val="Akapitzlist"/>
        <w:numPr>
          <w:ilvl w:val="0"/>
          <w:numId w:val="5"/>
        </w:numPr>
        <w:spacing w:after="0" w:line="240" w:lineRule="auto"/>
        <w:ind w:left="284" w:right="54" w:hanging="284"/>
      </w:pPr>
      <w:r w:rsidRPr="00CB498C">
        <w:t xml:space="preserve">Wykonawca zobowiązany jest do wykonania przedmiotu umowy zgodnie z </w:t>
      </w:r>
      <w:r w:rsidR="000378CF" w:rsidRPr="00CB498C">
        <w:t>dokumentami zamówienia</w:t>
      </w:r>
      <w:r w:rsidRPr="00CB498C">
        <w:t xml:space="preserve"> oraz zasadami wiedzy technicznej i sztuki budowlanej, normami, wskazaniami przez Zamawiającego oraz obowiązującymi przepisami</w:t>
      </w:r>
      <w:r w:rsidRPr="000378CF">
        <w:t xml:space="preserve"> prawa, w tym w szczególności: prawa budowlanego, BHP, PPOŻ, sanitarnymi i ochrony środowiska, a także z zastosowaniem właściwych materiałów i urządzeń. </w:t>
      </w:r>
    </w:p>
    <w:p w14:paraId="46FA9C3A" w14:textId="77777777" w:rsidR="000378CF" w:rsidRPr="000378CF" w:rsidRDefault="00D05CF0" w:rsidP="00AB3ABB">
      <w:pPr>
        <w:pStyle w:val="Akapitzlist"/>
        <w:numPr>
          <w:ilvl w:val="0"/>
          <w:numId w:val="5"/>
        </w:numPr>
        <w:spacing w:after="0" w:line="240" w:lineRule="auto"/>
        <w:ind w:left="284" w:right="54" w:hanging="284"/>
      </w:pPr>
      <w:r w:rsidRPr="000378CF">
        <w:t xml:space="preserve">Materiały i urządzenia, o których mowa w ust. 1 muszą odpowiadać jakościowo wymogom wyrobów dopuszczonych do obrotu i stosowania w budownictwie oraz posiadać atesty lub certyfikaty na znak bezpieczeństwa i zgodności z PN lub aprobatą techniczną umożliwiające ich stosowanie. </w:t>
      </w:r>
    </w:p>
    <w:p w14:paraId="6810B880" w14:textId="3650708D" w:rsidR="00211E13" w:rsidRPr="000378CF" w:rsidRDefault="00D05CF0" w:rsidP="00AB3ABB">
      <w:pPr>
        <w:pStyle w:val="Akapitzlist"/>
        <w:numPr>
          <w:ilvl w:val="0"/>
          <w:numId w:val="5"/>
        </w:numPr>
        <w:spacing w:after="0" w:line="240" w:lineRule="auto"/>
        <w:ind w:left="284" w:right="54" w:hanging="284"/>
      </w:pPr>
      <w:r w:rsidRPr="000378CF">
        <w:t xml:space="preserve">Na każde żądanie Inspektora Nadzoru przed wbudowaniem materiałów lub urządzeń Wykonawca obowiązany jest okazać właściwy atest lub certyfikat na znak bezpieczeństwa i zgodności z PN lub aprobatę techniczną. </w:t>
      </w:r>
    </w:p>
    <w:p w14:paraId="6482E848" w14:textId="77777777" w:rsidR="00211E13" w:rsidRPr="00F52612" w:rsidRDefault="00D05CF0" w:rsidP="00AB3ABB">
      <w:pPr>
        <w:spacing w:after="0" w:line="240" w:lineRule="auto"/>
        <w:ind w:left="0" w:firstLine="0"/>
        <w:jc w:val="left"/>
      </w:pPr>
      <w:r w:rsidRPr="003C0907">
        <w:rPr>
          <w:highlight w:val="yellow"/>
        </w:rPr>
        <w:t xml:space="preserve"> </w:t>
      </w:r>
    </w:p>
    <w:p w14:paraId="0D15ED92" w14:textId="5CF7BF60" w:rsidR="00211E13" w:rsidRPr="00F52612" w:rsidRDefault="00D05CF0" w:rsidP="00AB3ABB">
      <w:pPr>
        <w:pStyle w:val="Nagwek1"/>
        <w:spacing w:after="0" w:line="240" w:lineRule="auto"/>
        <w:ind w:left="668" w:right="720"/>
      </w:pPr>
      <w:r w:rsidRPr="00F52612">
        <w:t>§ 4</w:t>
      </w:r>
      <w:r w:rsidR="00F52612">
        <w:t>.</w:t>
      </w:r>
      <w:r w:rsidRPr="00F52612">
        <w:t xml:space="preserve"> </w:t>
      </w:r>
    </w:p>
    <w:p w14:paraId="1D47C498" w14:textId="6D747350" w:rsidR="00211E13" w:rsidRPr="00F52612" w:rsidRDefault="00D05CF0" w:rsidP="00AB3ABB">
      <w:pPr>
        <w:spacing w:after="0" w:line="240" w:lineRule="auto"/>
        <w:ind w:left="-5" w:right="54"/>
      </w:pPr>
      <w:r w:rsidRPr="00F52612">
        <w:t>1. Nadzór ze strony Zamawiającego nad wykonaniem przedmiotu umowy sprawowany będzie przez Inspektora Nadzoru Pana</w:t>
      </w:r>
      <w:r w:rsidR="00A06A58">
        <w:t>/Panią</w:t>
      </w:r>
      <w:r w:rsidRPr="00F52612">
        <w:t xml:space="preserve">…..........................………..……………………………..……....... </w:t>
      </w:r>
    </w:p>
    <w:p w14:paraId="654DCACA" w14:textId="77777777" w:rsidR="00211E13" w:rsidRPr="00F52612" w:rsidRDefault="00D05CF0" w:rsidP="00AB3ABB">
      <w:pPr>
        <w:tabs>
          <w:tab w:val="center" w:pos="2670"/>
          <w:tab w:val="center" w:pos="4467"/>
          <w:tab w:val="center" w:pos="6137"/>
          <w:tab w:val="center" w:pos="7701"/>
          <w:tab w:val="right" w:pos="9700"/>
        </w:tabs>
        <w:spacing w:after="0" w:line="240" w:lineRule="auto"/>
        <w:ind w:left="-15" w:firstLine="0"/>
        <w:jc w:val="left"/>
      </w:pPr>
      <w:r w:rsidRPr="00F52612">
        <w:t xml:space="preserve">2.Kierownikiem </w:t>
      </w:r>
      <w:r w:rsidRPr="00F52612">
        <w:tab/>
        <w:t xml:space="preserve">budowy </w:t>
      </w:r>
      <w:r w:rsidRPr="00F52612">
        <w:tab/>
        <w:t xml:space="preserve">wyznaczonym </w:t>
      </w:r>
      <w:r w:rsidRPr="00F52612">
        <w:tab/>
        <w:t xml:space="preserve">przez </w:t>
      </w:r>
      <w:r w:rsidRPr="00F52612">
        <w:tab/>
        <w:t xml:space="preserve">Wykonawcę </w:t>
      </w:r>
      <w:r w:rsidRPr="00F52612">
        <w:tab/>
        <w:t xml:space="preserve">będzie </w:t>
      </w:r>
    </w:p>
    <w:p w14:paraId="7469A3D6" w14:textId="77777777" w:rsidR="00211E13" w:rsidRPr="00F52612" w:rsidRDefault="00D05CF0" w:rsidP="00AB3ABB">
      <w:pPr>
        <w:spacing w:after="0" w:line="240" w:lineRule="auto"/>
        <w:ind w:left="-5" w:right="54"/>
      </w:pPr>
      <w:r w:rsidRPr="00F52612">
        <w:t xml:space="preserve">Pan(i): …................................................................................................................................................ </w:t>
      </w:r>
    </w:p>
    <w:p w14:paraId="13BF3DA2" w14:textId="2FA813D9" w:rsidR="00211E13" w:rsidRPr="00F52612" w:rsidRDefault="00D05CF0" w:rsidP="00AB3ABB">
      <w:pPr>
        <w:spacing w:after="0" w:line="240" w:lineRule="auto"/>
        <w:ind w:left="-5" w:right="54"/>
      </w:pPr>
      <w:r w:rsidRPr="00F52612">
        <w:t>3. W przypadku zmiany osoby na stanowisku kierownika budowy, Wykonawca zobowiązany jest pisemnie</w:t>
      </w:r>
      <w:r w:rsidR="007D4D75" w:rsidRPr="00F52612">
        <w:t xml:space="preserve"> </w:t>
      </w:r>
      <w:r w:rsidRPr="00F52612">
        <w:t xml:space="preserve">powiadomić Zamawiającego </w:t>
      </w:r>
      <w:r w:rsidR="00245692" w:rsidRPr="00F52612">
        <w:t>o wystąpieniu zmiany, przy czym zmiana jest możliwa jedynie na osobę o takich samych uprawnieniach</w:t>
      </w:r>
      <w:r w:rsidR="00F52612" w:rsidRPr="00F52612">
        <w:t xml:space="preserve"> i wymaga aneksu do umowy</w:t>
      </w:r>
      <w:r w:rsidRPr="00F52612">
        <w:t xml:space="preserve">. </w:t>
      </w:r>
    </w:p>
    <w:p w14:paraId="2AAC311E" w14:textId="77777777" w:rsidR="00211E13" w:rsidRPr="00F52612" w:rsidRDefault="00D05CF0" w:rsidP="00AB3ABB">
      <w:pPr>
        <w:spacing w:after="0" w:line="240" w:lineRule="auto"/>
        <w:ind w:left="0" w:firstLine="0"/>
        <w:jc w:val="left"/>
      </w:pPr>
      <w:r w:rsidRPr="003C0907">
        <w:rPr>
          <w:highlight w:val="yellow"/>
        </w:rPr>
        <w:t xml:space="preserve"> </w:t>
      </w:r>
    </w:p>
    <w:p w14:paraId="2AE50765" w14:textId="2775AC01" w:rsidR="00211E13" w:rsidRPr="00F52612" w:rsidRDefault="00D05CF0" w:rsidP="00AB3ABB">
      <w:pPr>
        <w:pStyle w:val="Nagwek1"/>
        <w:spacing w:after="0" w:line="240" w:lineRule="auto"/>
        <w:ind w:left="668" w:right="720"/>
      </w:pPr>
      <w:r w:rsidRPr="00F52612">
        <w:t>§ 5</w:t>
      </w:r>
      <w:r w:rsidR="00F52612" w:rsidRPr="00F52612">
        <w:t>.</w:t>
      </w:r>
      <w:r w:rsidRPr="00F52612">
        <w:t xml:space="preserve"> </w:t>
      </w:r>
    </w:p>
    <w:p w14:paraId="2F5969B6" w14:textId="77777777" w:rsidR="00211E13" w:rsidRPr="00F52612" w:rsidRDefault="00D05CF0" w:rsidP="00AB3ABB">
      <w:pPr>
        <w:numPr>
          <w:ilvl w:val="0"/>
          <w:numId w:val="6"/>
        </w:numPr>
        <w:spacing w:after="0" w:line="240" w:lineRule="auto"/>
        <w:ind w:right="54" w:hanging="360"/>
      </w:pPr>
      <w:r w:rsidRPr="00F52612">
        <w:t xml:space="preserve">Wykonawca oświadcza, że przed podpisaniem umowy jako profesjonalny uczestnik obrotu gospodarczego wykonujący roboty budowlane objęte przedmiotem umowy dochował szczególnej  zawodowej staranności i zapoznał się z warunkami realizacji przedmiotu umowy  i warunki te uwzględnił przy wycenie wynagrodzenia za wykonanie przedmiotu umowy oraz zweryfikował zakres robót objęty umową, w tym dokumentacją projektową i nie wnosi zastrzeżeń, w tym wobec ilości robót określonych w przedmiarze, jak również wobec zastosowanych rozwiązań technologicznych. </w:t>
      </w:r>
    </w:p>
    <w:p w14:paraId="1439318E" w14:textId="51B6555E" w:rsidR="00211E13" w:rsidRPr="00AF23DB" w:rsidRDefault="00D05CF0" w:rsidP="00AB3ABB">
      <w:pPr>
        <w:numPr>
          <w:ilvl w:val="0"/>
          <w:numId w:val="6"/>
        </w:numPr>
        <w:spacing w:after="0" w:line="240" w:lineRule="auto"/>
        <w:ind w:right="54" w:hanging="360"/>
      </w:pPr>
      <w:r w:rsidRPr="00F52612">
        <w:t xml:space="preserve">Roboty w obrębie sieci uzbrojenia podziemnego i naziemnego </w:t>
      </w:r>
      <w:r w:rsidR="00A06A58">
        <w:t>W</w:t>
      </w:r>
      <w:r w:rsidRPr="00F52612">
        <w:t xml:space="preserve">ykonawca będzie prowadzić po uprzednim zawiadomieniu i pod nadzorem ich zarządcy lub właściciela, w tym po uzyskaniu </w:t>
      </w:r>
      <w:r w:rsidRPr="00AF23DB">
        <w:t xml:space="preserve">przez Wykonawcę ich zgody. </w:t>
      </w:r>
    </w:p>
    <w:p w14:paraId="712EBE2B" w14:textId="77777777" w:rsidR="00211E13" w:rsidRPr="00AF23DB" w:rsidRDefault="00D05CF0" w:rsidP="00AB3ABB">
      <w:pPr>
        <w:numPr>
          <w:ilvl w:val="0"/>
          <w:numId w:val="6"/>
        </w:numPr>
        <w:spacing w:after="0" w:line="240" w:lineRule="auto"/>
        <w:ind w:right="54" w:hanging="360"/>
      </w:pPr>
      <w:r w:rsidRPr="00AF23DB">
        <w:t xml:space="preserve">Wszystkie napotkane sieci uzbrojenia podziemnego i naziemnego Wykonawca  ma obowiązek na własny koszt zabezpieczyć. W przypadku ich uszkodzenia Wykonawca ma obowiązek niezwłocznie zawiadomić Zamawiającego, Inspektora Nadzoru, inne zainteresowane podmioty oraz naprawić uszkodzenie na własny koszt i ryzyko Wykonawcy. </w:t>
      </w:r>
    </w:p>
    <w:p w14:paraId="2942708F" w14:textId="77777777" w:rsidR="00211E13" w:rsidRPr="00AF23DB" w:rsidRDefault="00D05CF0" w:rsidP="00AB3ABB">
      <w:pPr>
        <w:numPr>
          <w:ilvl w:val="0"/>
          <w:numId w:val="6"/>
        </w:numPr>
        <w:spacing w:after="0" w:line="240" w:lineRule="auto"/>
        <w:ind w:right="54" w:hanging="360"/>
      </w:pPr>
      <w:r w:rsidRPr="00AF23DB">
        <w:t xml:space="preserve">Prowadzone roboty budowlane muszą odbywać się pod nadzorem osób posiadających uprawnienia do prowadzenia robót.                                    </w:t>
      </w:r>
    </w:p>
    <w:p w14:paraId="74E4D804" w14:textId="769F9AF0" w:rsidR="00211E13" w:rsidRPr="00AF23DB" w:rsidRDefault="00D05CF0" w:rsidP="00AB3ABB">
      <w:pPr>
        <w:numPr>
          <w:ilvl w:val="0"/>
          <w:numId w:val="6"/>
        </w:numPr>
        <w:spacing w:after="0" w:line="240" w:lineRule="auto"/>
        <w:ind w:right="54" w:hanging="360"/>
      </w:pPr>
      <w:r w:rsidRPr="00AF23DB">
        <w:t xml:space="preserve">Zgodnie z umową Wykonawca jest wytwórcą odpadów w rozumieniu </w:t>
      </w:r>
      <w:r w:rsidR="009B78BE" w:rsidRPr="00AF23DB">
        <w:t>a</w:t>
      </w:r>
      <w:r w:rsidRPr="00AF23DB">
        <w:t>rt. 3 ust. 1 pkt 32 ustawy  z dnia</w:t>
      </w:r>
      <w:r w:rsidRPr="00AF23DB">
        <w:rPr>
          <w:color w:val="FF0000"/>
        </w:rPr>
        <w:t xml:space="preserve"> </w:t>
      </w:r>
      <w:r w:rsidRPr="00AF23DB">
        <w:t>14 grudnia 2012 r. o odpadach - zwaną dalej Ustawą o odpadach - i ma obowiązek zagospodarowania lub utylizacji na własny koszt powstałych podczas realizacji zadania odpadów zgodnie z Ustawą o odpadach i ustawą z dnia 27 kwietnia 2001 r. Prawo ochrony środowiska oraz dokona stosownych zgłoszeń właściwym organom jeżeli jest to wymagane przepisami prawa,  a</w:t>
      </w:r>
      <w:r w:rsidR="00A06A58">
        <w:t> </w:t>
      </w:r>
      <w:r w:rsidRPr="00AF23DB">
        <w:t xml:space="preserve">także dodatkowo Zamawiającemu. </w:t>
      </w:r>
    </w:p>
    <w:p w14:paraId="0A4008E4" w14:textId="51316DA5" w:rsidR="00211E13" w:rsidRPr="00AF23DB" w:rsidRDefault="00D05CF0" w:rsidP="00AB3ABB">
      <w:pPr>
        <w:numPr>
          <w:ilvl w:val="0"/>
          <w:numId w:val="6"/>
        </w:numPr>
        <w:spacing w:after="0" w:line="240" w:lineRule="auto"/>
        <w:ind w:right="54" w:hanging="360"/>
      </w:pPr>
      <w:r w:rsidRPr="00AF23DB">
        <w:t>Wykonawca jest zobowiązany przedłożyć Zamawiającemu wraz z każdym zgłoszeniem przedmiotu umowy do odbioru potwierdzone za zgodność kopie dokumentów wykazujących zagospodarowanie lub utylizację odpadów powstałych w trakcie wykonywania przedmiotu umowy, zgodnie z przepisami prawa powszechnie obowiązującego, w</w:t>
      </w:r>
      <w:r w:rsidR="00A06A58">
        <w:t> </w:t>
      </w:r>
      <w:r w:rsidRPr="00AF23DB">
        <w:t>tym ustawą z dnia 14</w:t>
      </w:r>
      <w:r w:rsidR="00A06A58">
        <w:t> </w:t>
      </w:r>
      <w:r w:rsidRPr="00AF23DB">
        <w:t xml:space="preserve">grudnia 2012 r. o odpadach oraz ustawę z 27 kwietnia 2001 r. Prawo ochrony środowiska. </w:t>
      </w:r>
    </w:p>
    <w:p w14:paraId="55A1DAFC" w14:textId="77777777" w:rsidR="00211E13" w:rsidRPr="00AF23DB" w:rsidRDefault="00D05CF0" w:rsidP="00AB3ABB">
      <w:pPr>
        <w:numPr>
          <w:ilvl w:val="0"/>
          <w:numId w:val="6"/>
        </w:numPr>
        <w:spacing w:after="0" w:line="240" w:lineRule="auto"/>
        <w:ind w:right="54" w:hanging="360"/>
      </w:pPr>
      <w:r w:rsidRPr="00AF23DB">
        <w:lastRenderedPageBreak/>
        <w:t xml:space="preserve">Materiały i urządzenia użyte do wykonania przedmiotu umowy muszą być dopuszczone do stosowania na terenie Rzeczypospolitej Polskiej oraz spełniać w szczególności warunki określone w ustawie z dnia 7 lipca 1994 r. Prawo budowlane i innych przepisach prawa oraz rozporządzeniu Ministra Infrastruktury i Budownictwa z dnia 17 listopada 2016 r. w sprawie sposobu deklarowania właściwości użytkowych wyrobów budowlanych oraz sposobu znakowania ich znakiem budowlanym. </w:t>
      </w:r>
    </w:p>
    <w:p w14:paraId="3D5ACC50" w14:textId="77777777" w:rsidR="00211E13" w:rsidRPr="00AF23DB" w:rsidRDefault="00D05CF0" w:rsidP="00AB3ABB">
      <w:pPr>
        <w:numPr>
          <w:ilvl w:val="0"/>
          <w:numId w:val="6"/>
        </w:numPr>
        <w:spacing w:after="0" w:line="240" w:lineRule="auto"/>
        <w:ind w:right="54" w:hanging="360"/>
      </w:pPr>
      <w:r w:rsidRPr="00AF23DB">
        <w:t xml:space="preserve">Wykonawca, na pisemne żądanie Zamawiającego, ma obowiązek przeprowadzenia na swój koszt, badań jakościowych w odniesieniu do wykonanych robót i zastosowanych przez Wykonawcę materiałów oraz przedłożenia stosownych atestów, certyfikatów, itp. </w:t>
      </w:r>
    </w:p>
    <w:p w14:paraId="5F5CFFF0" w14:textId="77777777" w:rsidR="00211E13" w:rsidRPr="00AF23DB" w:rsidRDefault="00D05CF0" w:rsidP="00AB3ABB">
      <w:pPr>
        <w:numPr>
          <w:ilvl w:val="0"/>
          <w:numId w:val="6"/>
        </w:numPr>
        <w:spacing w:after="0" w:line="240" w:lineRule="auto"/>
        <w:ind w:right="54" w:hanging="360"/>
      </w:pPr>
      <w:r w:rsidRPr="00AF23DB">
        <w:t xml:space="preserve">Wnioski Wykonawcy dotyczące proponowanej zmiany materiałów i urządzeń muszą w formie pisemnej zostać uprzednio pozytywnie ocenione przez Inspektora Nadzoru i zaakceptowane przez Zamawiającego. </w:t>
      </w:r>
    </w:p>
    <w:p w14:paraId="0DD38317" w14:textId="77777777" w:rsidR="00211E13" w:rsidRPr="00AF23DB" w:rsidRDefault="00D05CF0" w:rsidP="00AB3ABB">
      <w:pPr>
        <w:numPr>
          <w:ilvl w:val="0"/>
          <w:numId w:val="6"/>
        </w:numPr>
        <w:spacing w:after="0" w:line="240" w:lineRule="auto"/>
        <w:ind w:right="54" w:hanging="360"/>
      </w:pPr>
      <w:r w:rsidRPr="00AF23DB">
        <w:t xml:space="preserve">Wykonawca ma obowiązek zorganizowania zaplecza budowy, podłączenia mediów we własnym zakresie i na swój koszt oraz pokrycia kosztów eksploatacji zaplecza budowy przez cały okres trwania budowy. </w:t>
      </w:r>
    </w:p>
    <w:p w14:paraId="0658C839" w14:textId="18815FF4" w:rsidR="00211E13" w:rsidRPr="00AF23DB" w:rsidRDefault="00D05CF0" w:rsidP="00AB3ABB">
      <w:pPr>
        <w:numPr>
          <w:ilvl w:val="0"/>
          <w:numId w:val="6"/>
        </w:numPr>
        <w:spacing w:after="0" w:line="240" w:lineRule="auto"/>
        <w:ind w:right="54" w:hanging="360"/>
      </w:pPr>
      <w:r w:rsidRPr="00AF23DB">
        <w:t xml:space="preserve">Wykonawca ma obowiązek zabezpieczenia miejsca wykonywania przedmiotu umowy oraz dbania o stan techniczny i prawidłowość oznakowania przez cały czas trwania realizacji umowy oraz stosownie do okoliczności uzyskania zgody właściwych organów na organizację tymczasowej organizacji ruchu oraz do dokonania na własny koszt tymczasowej organizacji ruchu.                                                                   </w:t>
      </w:r>
    </w:p>
    <w:p w14:paraId="1705F565" w14:textId="15FD4CA9" w:rsidR="00211E13" w:rsidRPr="00AF23DB" w:rsidRDefault="00D05CF0" w:rsidP="00AB3ABB">
      <w:pPr>
        <w:numPr>
          <w:ilvl w:val="0"/>
          <w:numId w:val="6"/>
        </w:numPr>
        <w:spacing w:after="0" w:line="240" w:lineRule="auto"/>
        <w:ind w:right="54" w:hanging="360"/>
      </w:pPr>
      <w:r w:rsidRPr="00AF23DB">
        <w:t>Wykonawca jest zobowiązany do zabezpieczenia terenu robót przed osobami postronnymi,  a</w:t>
      </w:r>
      <w:r w:rsidR="00A06A58">
        <w:t> </w:t>
      </w:r>
      <w:r w:rsidRPr="00AF23DB">
        <w:t>w</w:t>
      </w:r>
      <w:r w:rsidR="00A06A58">
        <w:t> </w:t>
      </w:r>
      <w:r w:rsidRPr="00AF23DB">
        <w:t xml:space="preserve">szczególności do przeciwdziałania wypadkom osób trzecich. Wykonawca ponosi pełną  odpowiedzialność cywilną za wszelkie szkody wyrządzone osobom trzecim w wyniku lub przy okazji prowadzonych prac, od dnia przekazania placu budowy. </w:t>
      </w:r>
    </w:p>
    <w:p w14:paraId="5AA3F07E" w14:textId="77777777" w:rsidR="00211E13" w:rsidRPr="00AF23DB" w:rsidRDefault="00D05CF0" w:rsidP="00AB3ABB">
      <w:pPr>
        <w:numPr>
          <w:ilvl w:val="0"/>
          <w:numId w:val="6"/>
        </w:numPr>
        <w:spacing w:after="0" w:line="240" w:lineRule="auto"/>
        <w:ind w:right="54" w:hanging="360"/>
      </w:pPr>
      <w:r w:rsidRPr="00AF23DB">
        <w:t xml:space="preserve">Wykonawca jest zobowiązany do terminowego wykonania i przekazania Zamawiającemu przedmiotu umowy oraz zabezpieczenia materiałów i urządzeń niezbędnych do prawidłowego korzystania z przedmiotu umowy.                                                                                                                        </w:t>
      </w:r>
    </w:p>
    <w:p w14:paraId="5E4DF294" w14:textId="77777777" w:rsidR="00211E13" w:rsidRPr="00AF23DB" w:rsidRDefault="00D05CF0" w:rsidP="00AB3ABB">
      <w:pPr>
        <w:numPr>
          <w:ilvl w:val="0"/>
          <w:numId w:val="6"/>
        </w:numPr>
        <w:spacing w:after="0" w:line="240" w:lineRule="auto"/>
        <w:ind w:right="54" w:hanging="360"/>
      </w:pPr>
      <w:r w:rsidRPr="00AF23DB">
        <w:t xml:space="preserve">Wykonawca jest zobowiązany do uporządkowania placu budowy najpóźniej do dnia podpisania protokołu końcowego odbioru. </w:t>
      </w:r>
    </w:p>
    <w:p w14:paraId="6F600BAD" w14:textId="77777777" w:rsidR="00211E13" w:rsidRPr="00AF23DB" w:rsidRDefault="00D05CF0" w:rsidP="00AB3ABB">
      <w:pPr>
        <w:numPr>
          <w:ilvl w:val="0"/>
          <w:numId w:val="6"/>
        </w:numPr>
        <w:spacing w:after="0" w:line="240" w:lineRule="auto"/>
        <w:ind w:right="54" w:hanging="360"/>
      </w:pPr>
      <w:r w:rsidRPr="00AF23DB">
        <w:t xml:space="preserve">Wykonawca oświadcza, że przekazana przez Zamawiającego dokumentacja wskazana w par. 1 ust.3 jest kompletna i wystarczająca do wykonania przedmiotu umowy. </w:t>
      </w:r>
    </w:p>
    <w:p w14:paraId="52ACEBF9" w14:textId="5E3795F0" w:rsidR="00211E13" w:rsidRPr="00AF23DB" w:rsidRDefault="00D05CF0" w:rsidP="00AB3ABB">
      <w:pPr>
        <w:numPr>
          <w:ilvl w:val="0"/>
          <w:numId w:val="6"/>
        </w:numPr>
        <w:spacing w:after="0" w:line="240" w:lineRule="auto"/>
        <w:ind w:right="54" w:hanging="360"/>
      </w:pPr>
      <w:r w:rsidRPr="00AF23DB">
        <w:t>Po zakończeniu robót Wykonawca zobowiązany jest uporządkować teren</w:t>
      </w:r>
      <w:r w:rsidR="00A06A58">
        <w:t>,</w:t>
      </w:r>
      <w:r w:rsidRPr="00AF23DB">
        <w:t xml:space="preserve"> na którym były wykonywane roboty budowlane i przekazać go Zamawiającemu w dniu odbioru robót. </w:t>
      </w:r>
    </w:p>
    <w:p w14:paraId="4EE5A0AC" w14:textId="77777777" w:rsidR="00211E13" w:rsidRPr="00AF23DB" w:rsidRDefault="00D05CF0" w:rsidP="00AB3ABB">
      <w:pPr>
        <w:numPr>
          <w:ilvl w:val="0"/>
          <w:numId w:val="6"/>
        </w:numPr>
        <w:spacing w:after="0" w:line="240" w:lineRule="auto"/>
        <w:ind w:right="54" w:hanging="360"/>
      </w:pPr>
      <w:r w:rsidRPr="00AF23DB">
        <w:rPr>
          <w:sz w:val="23"/>
        </w:rPr>
        <w:t xml:space="preserve">Do obowiązków Wykonawcy należy również zapewnienie zatrudnienia na podstawie umowy o pracę, osób uczestniczących w realizacji przedmiotu umowy, do czynności wskazanych przez Zamawiającego w opisie przedmiotu zamówienia zawartym w Specyfikacji  Warunków Zamówienia, w okresie obowiązywania umowy. </w:t>
      </w:r>
    </w:p>
    <w:p w14:paraId="5A51D1EE" w14:textId="77777777" w:rsidR="00211E13" w:rsidRPr="00AF23DB" w:rsidRDefault="00D05CF0" w:rsidP="00AB3ABB">
      <w:pPr>
        <w:numPr>
          <w:ilvl w:val="0"/>
          <w:numId w:val="6"/>
        </w:numPr>
        <w:spacing w:after="0" w:line="240" w:lineRule="auto"/>
        <w:ind w:right="54" w:hanging="360"/>
      </w:pPr>
      <w:r w:rsidRPr="00AF23DB">
        <w:rPr>
          <w:sz w:val="23"/>
        </w:rPr>
        <w:t xml:space="preserve">Obowiązek określony w ust. 17 dotyczy także Podwykonawców. Wykonawca jest zobowiązany zawrzeć w każdej umowie o podwykonawstwo stosowne zapisy. </w:t>
      </w:r>
    </w:p>
    <w:p w14:paraId="0FEF8370" w14:textId="77777777" w:rsidR="00211E13" w:rsidRPr="00AF23DB" w:rsidRDefault="00D05CF0" w:rsidP="00AB3ABB">
      <w:pPr>
        <w:numPr>
          <w:ilvl w:val="0"/>
          <w:numId w:val="6"/>
        </w:numPr>
        <w:spacing w:after="0" w:line="240" w:lineRule="auto"/>
        <w:ind w:right="54" w:hanging="360"/>
      </w:pPr>
      <w:r w:rsidRPr="00AF23DB">
        <w:rPr>
          <w:sz w:val="23"/>
        </w:rPr>
        <w:t xml:space="preserve">Wykonawca zobowiązany jest do dostarczenia Zamawiającemu najpóźniej w dniu przekazania terenu budowy listy osób biorących udział w realizacji zamówienia z określeniem: imion i nazwisk osób biorących udział w realizacji zamówienia wraz z określeniem pełnionej funkcji i wskazaniem formy zatrudnienia dla każdej z w/w osób, a także okresu obowiązywania umowy. Powyższa lista powinna zostać podpisana przez osobę uprawnioną do reprezentowania Wykonawcy. </w:t>
      </w:r>
    </w:p>
    <w:p w14:paraId="72920958" w14:textId="77777777" w:rsidR="00211E13" w:rsidRPr="00AF23DB" w:rsidRDefault="00D05CF0" w:rsidP="00AB3ABB">
      <w:pPr>
        <w:numPr>
          <w:ilvl w:val="0"/>
          <w:numId w:val="6"/>
        </w:numPr>
        <w:spacing w:after="0" w:line="240" w:lineRule="auto"/>
        <w:ind w:right="54" w:hanging="360"/>
      </w:pPr>
      <w:r w:rsidRPr="00AF23DB">
        <w:rPr>
          <w:sz w:val="23"/>
        </w:rPr>
        <w:t xml:space="preserve">Zmiana osób zatrudnionych o umowę o pracę biorących udział w realizacji zamówienia nie wymaga aneksu do umowy. W przypadku dokonania takiej zmiany Wykonawca przedstawi Zamawiającemu skorygowaną listę osób. </w:t>
      </w:r>
    </w:p>
    <w:p w14:paraId="677D74DF" w14:textId="0C1E1BED" w:rsidR="00211E13" w:rsidRPr="00AF23DB" w:rsidRDefault="00D05CF0" w:rsidP="00AB3ABB">
      <w:pPr>
        <w:numPr>
          <w:ilvl w:val="0"/>
          <w:numId w:val="6"/>
        </w:numPr>
        <w:spacing w:after="0" w:line="240" w:lineRule="auto"/>
        <w:ind w:right="54" w:hanging="360"/>
      </w:pPr>
      <w:r w:rsidRPr="00AF23DB">
        <w:rPr>
          <w:sz w:val="23"/>
        </w:rPr>
        <w:t xml:space="preserve">W trakcie realizacji niniejszego zamówienia, na każde wezwanie </w:t>
      </w:r>
      <w:r w:rsidR="00A06A58">
        <w:rPr>
          <w:sz w:val="23"/>
        </w:rPr>
        <w:t>Z</w:t>
      </w:r>
      <w:r w:rsidRPr="00AF23DB">
        <w:rPr>
          <w:sz w:val="23"/>
        </w:rPr>
        <w:t xml:space="preserve">amawiającego,  w wyznaczonym terminie nie krótszym niż 3 dni robocze </w:t>
      </w:r>
      <w:r w:rsidR="00A06A58">
        <w:rPr>
          <w:sz w:val="23"/>
        </w:rPr>
        <w:t>W</w:t>
      </w:r>
      <w:r w:rsidRPr="00AF23DB">
        <w:rPr>
          <w:sz w:val="23"/>
        </w:rPr>
        <w:t xml:space="preserve">ykonawca zobowiązany jest przedłożyć </w:t>
      </w:r>
      <w:r w:rsidR="00A06A58">
        <w:rPr>
          <w:sz w:val="23"/>
        </w:rPr>
        <w:t>Z</w:t>
      </w:r>
      <w:r w:rsidRPr="00AF23DB">
        <w:rPr>
          <w:sz w:val="23"/>
        </w:rPr>
        <w:t xml:space="preserve">amawiającemu wskazane poniżej dokumenty, w celu potwierdzenia spełnienia wymogu zatrudnienia na podstawie umowy o pracę przez </w:t>
      </w:r>
      <w:r w:rsidR="00A06A58">
        <w:rPr>
          <w:sz w:val="23"/>
        </w:rPr>
        <w:t>W</w:t>
      </w:r>
      <w:r w:rsidRPr="00AF23DB">
        <w:rPr>
          <w:sz w:val="23"/>
        </w:rPr>
        <w:t>ykonawcę lub podwykonawcę osób wykonujących wskazane w opisie przedmiotu zamówienia czynności w trakcie realizacji zamówienia:</w:t>
      </w:r>
      <w:r w:rsidRPr="00AF23DB">
        <w:t xml:space="preserve"> </w:t>
      </w:r>
    </w:p>
    <w:p w14:paraId="52F96B3F" w14:textId="0670C290" w:rsidR="00211E13" w:rsidRPr="00AF23DB" w:rsidRDefault="00D05CF0" w:rsidP="00AB3ABB">
      <w:pPr>
        <w:numPr>
          <w:ilvl w:val="1"/>
          <w:numId w:val="6"/>
        </w:numPr>
        <w:spacing w:after="0" w:line="240" w:lineRule="auto"/>
        <w:ind w:left="853" w:right="50" w:hanging="286"/>
      </w:pPr>
      <w:r w:rsidRPr="00AF23DB">
        <w:rPr>
          <w:sz w:val="23"/>
        </w:rPr>
        <w:lastRenderedPageBreak/>
        <w:t xml:space="preserve">poświadczoną za zgodność z oryginałem odpowiednio przez </w:t>
      </w:r>
      <w:r w:rsidR="00A06A58">
        <w:rPr>
          <w:sz w:val="23"/>
        </w:rPr>
        <w:t>W</w:t>
      </w:r>
      <w:r w:rsidRPr="00AF23DB">
        <w:rPr>
          <w:sz w:val="23"/>
        </w:rPr>
        <w:t xml:space="preserve">ykonawcę lub podwykonawcę kopię umowy/umów o pracę, osób biorących udział w realizacji zamówienia (wraz  z dokumentem regulującym zakres obowiązków). Kopia umowy/umów powinna zostać zanonimizowana w sposób zapewniający ochronę danych osobowych pracowników, zgodnie  z przepisami ustawy z dnia 10 maja 2018 r. </w:t>
      </w:r>
      <w:r w:rsidRPr="00AF23DB">
        <w:rPr>
          <w:i/>
          <w:sz w:val="23"/>
        </w:rPr>
        <w:t>o ochronie danych osobowych</w:t>
      </w:r>
      <w:r w:rsidRPr="00AF23DB">
        <w:rPr>
          <w:sz w:val="23"/>
        </w:rPr>
        <w:t xml:space="preserve">; (powyższa kopia umowy powinna zawierać co najmniej: </w:t>
      </w:r>
      <w:r w:rsidRPr="00AF23DB">
        <w:rPr>
          <w:b/>
          <w:sz w:val="23"/>
        </w:rPr>
        <w:t xml:space="preserve"> </w:t>
      </w:r>
      <w:r w:rsidRPr="00AF23DB">
        <w:rPr>
          <w:sz w:val="23"/>
        </w:rPr>
        <w:t>imię i nazwisko pracownika, datę zawarcia umowy, rodzaj umowy o pracę).</w:t>
      </w:r>
      <w:r w:rsidRPr="00AF23DB">
        <w:t xml:space="preserve"> </w:t>
      </w:r>
    </w:p>
    <w:p w14:paraId="459440BB" w14:textId="3368ACFF" w:rsidR="00211E13" w:rsidRPr="00AF23DB" w:rsidRDefault="00D05CF0" w:rsidP="00AB3ABB">
      <w:pPr>
        <w:numPr>
          <w:ilvl w:val="1"/>
          <w:numId w:val="6"/>
        </w:numPr>
        <w:spacing w:after="0" w:line="240" w:lineRule="auto"/>
        <w:ind w:left="853" w:right="50" w:hanging="286"/>
      </w:pPr>
      <w:r w:rsidRPr="00AF23DB">
        <w:rPr>
          <w:sz w:val="23"/>
        </w:rPr>
        <w:t xml:space="preserve">poświadczoną za zgodność z oryginałem odpowiednio przez </w:t>
      </w:r>
      <w:r w:rsidR="00A06A58">
        <w:rPr>
          <w:sz w:val="23"/>
        </w:rPr>
        <w:t>W</w:t>
      </w:r>
      <w:r w:rsidRPr="00AF23DB">
        <w:rPr>
          <w:sz w:val="23"/>
        </w:rPr>
        <w:t xml:space="preserve">ykonawcę lub podwykonawcę kopię dowodu potwierdzającego zgłoszenie pracownika przez pracodawcę do ubezpieczeń, zanonimizowaną w sposób zapewniający ochronę danych osobowych pracowników, zgodnie  z przepisami ustawy z dnia 10 maja 2018 r. </w:t>
      </w:r>
      <w:r w:rsidRPr="00AF23DB">
        <w:rPr>
          <w:i/>
          <w:sz w:val="23"/>
        </w:rPr>
        <w:t>o ochronie danych osobowych</w:t>
      </w:r>
      <w:r w:rsidRPr="00AF23DB">
        <w:rPr>
          <w:sz w:val="23"/>
        </w:rPr>
        <w:t xml:space="preserve"> (powyższa kopia  powinna zawierać co najmniej: </w:t>
      </w:r>
      <w:r w:rsidRPr="00AF23DB">
        <w:rPr>
          <w:b/>
          <w:sz w:val="23"/>
        </w:rPr>
        <w:t xml:space="preserve"> </w:t>
      </w:r>
      <w:r w:rsidRPr="00AF23DB">
        <w:rPr>
          <w:sz w:val="23"/>
        </w:rPr>
        <w:t>imię i nazwisko pracownika)</w:t>
      </w:r>
      <w:r w:rsidRPr="00AF23DB">
        <w:rPr>
          <w:i/>
          <w:sz w:val="23"/>
        </w:rPr>
        <w:t>.</w:t>
      </w:r>
      <w:r w:rsidRPr="00AF23DB">
        <w:t xml:space="preserve"> </w:t>
      </w:r>
    </w:p>
    <w:p w14:paraId="63840E8A" w14:textId="77777777" w:rsidR="00211E13" w:rsidRPr="00AF23DB" w:rsidRDefault="00D05CF0" w:rsidP="00AB3ABB">
      <w:pPr>
        <w:numPr>
          <w:ilvl w:val="0"/>
          <w:numId w:val="6"/>
        </w:numPr>
        <w:spacing w:after="0" w:line="240" w:lineRule="auto"/>
        <w:ind w:right="54" w:hanging="360"/>
      </w:pPr>
      <w:r w:rsidRPr="00AF23DB">
        <w:rPr>
          <w:sz w:val="23"/>
        </w:rPr>
        <w:t xml:space="preserve">Zamawiający zastrzega sobie prawo zwrócenia się do organów kontrolnych uprawnionych do wglądu do dokumentacji pracowniczej, z wnioskiem o weryfikacje zawartych umów o pracę. </w:t>
      </w:r>
    </w:p>
    <w:p w14:paraId="5C2E9E58" w14:textId="77777777" w:rsidR="00211E13" w:rsidRPr="00AF23DB" w:rsidRDefault="00D05CF0" w:rsidP="00AB3ABB">
      <w:pPr>
        <w:spacing w:after="0" w:line="240" w:lineRule="auto"/>
        <w:ind w:left="360" w:firstLine="0"/>
        <w:jc w:val="left"/>
      </w:pPr>
      <w:r w:rsidRPr="00AF23DB">
        <w:rPr>
          <w:sz w:val="23"/>
        </w:rPr>
        <w:t xml:space="preserve"> </w:t>
      </w:r>
    </w:p>
    <w:p w14:paraId="037D8A7C" w14:textId="133ED619" w:rsidR="00211E13" w:rsidRPr="00AF23DB" w:rsidRDefault="00D05CF0" w:rsidP="00AB3ABB">
      <w:pPr>
        <w:pStyle w:val="Nagwek1"/>
        <w:spacing w:after="0" w:line="240" w:lineRule="auto"/>
        <w:ind w:left="668" w:right="720"/>
      </w:pPr>
      <w:r w:rsidRPr="00AF23DB">
        <w:t>§ 6</w:t>
      </w:r>
      <w:r w:rsidR="00CB498C">
        <w:t>.</w:t>
      </w:r>
      <w:r w:rsidRPr="00AF23DB">
        <w:t xml:space="preserve"> </w:t>
      </w:r>
    </w:p>
    <w:p w14:paraId="02367BD6" w14:textId="77777777" w:rsidR="00211E13" w:rsidRPr="00AF23DB" w:rsidRDefault="00D05CF0" w:rsidP="00AB3ABB">
      <w:pPr>
        <w:spacing w:after="0" w:line="240" w:lineRule="auto"/>
        <w:ind w:left="-5" w:right="54"/>
      </w:pPr>
      <w:r w:rsidRPr="00AF23DB">
        <w:t xml:space="preserve">Za wykonanie przedmiotu umowy (w tym za wszelkie materiały i środki dostarczone przez Wykonawcę, a niezbędne do wykonania przedmiotu umowy oraz inne koszty) Strony ustalają </w:t>
      </w:r>
      <w:r w:rsidRPr="00AF23DB">
        <w:rPr>
          <w:b/>
        </w:rPr>
        <w:t>wynagrodzenie ryczałtowe</w:t>
      </w:r>
      <w:r w:rsidRPr="00AF23DB">
        <w:t xml:space="preserve"> przysługujące Wykonawcy</w:t>
      </w:r>
      <w:r w:rsidRPr="00AF23DB">
        <w:rPr>
          <w:b/>
        </w:rPr>
        <w:t xml:space="preserve"> </w:t>
      </w:r>
      <w:r w:rsidRPr="00AF23DB">
        <w:t xml:space="preserve">w wysokości: </w:t>
      </w:r>
    </w:p>
    <w:p w14:paraId="7F396A79" w14:textId="75DA8773" w:rsidR="00211E13" w:rsidRPr="00AF23DB" w:rsidRDefault="00D05CF0" w:rsidP="00AB3ABB">
      <w:pPr>
        <w:spacing w:after="0" w:line="240" w:lineRule="auto"/>
        <w:ind w:left="-5"/>
        <w:jc w:val="left"/>
        <w:rPr>
          <w:bCs/>
        </w:rPr>
      </w:pPr>
      <w:r w:rsidRPr="00AF23DB">
        <w:rPr>
          <w:bCs/>
        </w:rPr>
        <w:t xml:space="preserve">netto: ....................................... zł </w:t>
      </w:r>
    </w:p>
    <w:p w14:paraId="58B6AAD4" w14:textId="77777777" w:rsidR="00211E13" w:rsidRPr="00AF23DB" w:rsidRDefault="00D05CF0" w:rsidP="00AB3ABB">
      <w:pPr>
        <w:spacing w:after="0" w:line="240" w:lineRule="auto"/>
        <w:ind w:left="-5" w:right="54"/>
      </w:pPr>
      <w:r w:rsidRPr="00AF23DB">
        <w:t xml:space="preserve">(słownie zł.: …..............................................................................................................................) podatek VAT w wysokości 23 % tj. …................................................. zł </w:t>
      </w:r>
    </w:p>
    <w:p w14:paraId="60CC8BD3" w14:textId="77777777" w:rsidR="00D07882" w:rsidRPr="00AF23DB" w:rsidRDefault="00D05CF0" w:rsidP="00AB3ABB">
      <w:pPr>
        <w:spacing w:after="0" w:line="240" w:lineRule="auto"/>
        <w:ind w:left="-5" w:right="170"/>
      </w:pPr>
      <w:r w:rsidRPr="00AF23DB">
        <w:t xml:space="preserve">(słownie zł.: …..........................................................................................................) </w:t>
      </w:r>
    </w:p>
    <w:p w14:paraId="72C47622" w14:textId="5B8B31EC" w:rsidR="00211E13" w:rsidRPr="00AF23DB" w:rsidRDefault="00D05CF0" w:rsidP="00AB3ABB">
      <w:pPr>
        <w:spacing w:after="0" w:line="240" w:lineRule="auto"/>
        <w:ind w:left="-5" w:right="170"/>
      </w:pPr>
      <w:r w:rsidRPr="00AF23DB">
        <w:rPr>
          <w:b/>
        </w:rPr>
        <w:t>brutto: ….....................................................</w:t>
      </w:r>
      <w:r w:rsidRPr="00AF23DB">
        <w:t xml:space="preserve"> zł </w:t>
      </w:r>
    </w:p>
    <w:p w14:paraId="75F4DE80" w14:textId="5A971B69" w:rsidR="00211E13" w:rsidRPr="00AF23DB" w:rsidRDefault="00D05CF0" w:rsidP="00AB3ABB">
      <w:pPr>
        <w:spacing w:after="0" w:line="240" w:lineRule="auto"/>
        <w:ind w:left="-5"/>
        <w:jc w:val="left"/>
      </w:pPr>
      <w:r w:rsidRPr="00AF23DB">
        <w:t xml:space="preserve">(słownie zł.: </w:t>
      </w:r>
      <w:r w:rsidRPr="00AF23DB">
        <w:rPr>
          <w:b/>
        </w:rPr>
        <w:t>...............................................................................................................................</w:t>
      </w:r>
      <w:r w:rsidRPr="00AF23DB">
        <w:t>)</w:t>
      </w:r>
      <w:r w:rsidR="00AF23DB">
        <w:t>.</w:t>
      </w:r>
      <w:r w:rsidRPr="00AF23DB">
        <w:t xml:space="preserve"> </w:t>
      </w:r>
    </w:p>
    <w:p w14:paraId="47B3B846" w14:textId="77777777" w:rsidR="009E1C61" w:rsidRPr="003C0907" w:rsidRDefault="009E1C61" w:rsidP="00AB3ABB">
      <w:pPr>
        <w:spacing w:after="0" w:line="240" w:lineRule="auto"/>
        <w:ind w:left="-5"/>
        <w:jc w:val="left"/>
        <w:rPr>
          <w:highlight w:val="yellow"/>
        </w:rPr>
      </w:pPr>
    </w:p>
    <w:p w14:paraId="4E08C0EC" w14:textId="58FDC202" w:rsidR="00211E13" w:rsidRPr="003C0907" w:rsidRDefault="00211E13" w:rsidP="00AB3ABB">
      <w:pPr>
        <w:spacing w:after="0" w:line="240" w:lineRule="auto"/>
        <w:ind w:left="0" w:firstLine="0"/>
        <w:jc w:val="left"/>
        <w:rPr>
          <w:highlight w:val="yellow"/>
        </w:rPr>
      </w:pPr>
    </w:p>
    <w:p w14:paraId="40DDF148" w14:textId="6CA8314E" w:rsidR="00211E13" w:rsidRPr="00EF3391" w:rsidRDefault="00D05CF0" w:rsidP="00AB3ABB">
      <w:pPr>
        <w:pStyle w:val="Nagwek1"/>
        <w:spacing w:after="0" w:line="240" w:lineRule="auto"/>
        <w:ind w:left="668" w:right="720"/>
      </w:pPr>
      <w:r w:rsidRPr="00EF3391">
        <w:t>§ 7</w:t>
      </w:r>
      <w:r w:rsidR="00CB498C">
        <w:t>.</w:t>
      </w:r>
      <w:r w:rsidRPr="00EF3391">
        <w:t xml:space="preserve"> </w:t>
      </w:r>
    </w:p>
    <w:p w14:paraId="1D7E1EF1" w14:textId="3FA13BAA" w:rsidR="00211E13" w:rsidRPr="00EF3391" w:rsidRDefault="00D05CF0" w:rsidP="00501464">
      <w:pPr>
        <w:numPr>
          <w:ilvl w:val="0"/>
          <w:numId w:val="7"/>
        </w:numPr>
        <w:tabs>
          <w:tab w:val="left" w:pos="426"/>
        </w:tabs>
        <w:spacing w:after="0" w:line="240" w:lineRule="auto"/>
        <w:ind w:right="54" w:hanging="235"/>
      </w:pPr>
      <w:r w:rsidRPr="00EF3391">
        <w:t>Zamawiający zapłaci Wykonawcy wynagrodzenie, o którym mowa w § 6 w terminie 30 dni od dnia dostarczenia Zamawiającemu prawidłowo wystawionej faktury oraz w oparciu o</w:t>
      </w:r>
      <w:r w:rsidR="005F262A">
        <w:t> </w:t>
      </w:r>
      <w:r w:rsidRPr="00EF3391">
        <w:t>bezusterkowy protokół odbioru końcowego, zatwierdzony przez Zamawiającego po dostarczeniu przez Wykonawcę dokumentacji powykonawczej, z zastrzeżeniem warunków określonych w ust. 2 – 8</w:t>
      </w:r>
      <w:r w:rsidR="005F262A">
        <w:t xml:space="preserve"> poniżej</w:t>
      </w:r>
      <w:r w:rsidRPr="00EF3391">
        <w:t xml:space="preserve">. Tryb zgłoszenia robót do odbioru oraz zasady odbioru określone są w § 13 i § 14. </w:t>
      </w:r>
    </w:p>
    <w:p w14:paraId="0A75B77B" w14:textId="77777777" w:rsidR="00211E13" w:rsidRPr="00EF3391" w:rsidRDefault="00D05CF0" w:rsidP="00AB3ABB">
      <w:pPr>
        <w:numPr>
          <w:ilvl w:val="0"/>
          <w:numId w:val="7"/>
        </w:numPr>
        <w:spacing w:after="0" w:line="240" w:lineRule="auto"/>
        <w:ind w:right="54" w:hanging="235"/>
      </w:pPr>
      <w:r w:rsidRPr="00EF3391">
        <w:t xml:space="preserve">Protokół odbioru końcowego będzie wskazywał wydzielone części przedmiotu umowy wykonane przez podwykonawcę lub dalszych podwykonawców. </w:t>
      </w:r>
    </w:p>
    <w:p w14:paraId="610C9870" w14:textId="77777777" w:rsidR="00211E13" w:rsidRPr="00EF3391" w:rsidRDefault="00D05CF0" w:rsidP="00AB3ABB">
      <w:pPr>
        <w:numPr>
          <w:ilvl w:val="0"/>
          <w:numId w:val="7"/>
        </w:numPr>
        <w:spacing w:after="0" w:line="240" w:lineRule="auto"/>
        <w:ind w:right="54" w:hanging="235"/>
      </w:pPr>
      <w:r w:rsidRPr="00EF3391">
        <w:t xml:space="preserve">Wykonawca zobowiązany jest do przedłożenia Zamawiającemu wraz z fakturą: </w:t>
      </w:r>
    </w:p>
    <w:p w14:paraId="3B40E7B7" w14:textId="1DF7268F" w:rsidR="00211E13" w:rsidRPr="00EF3391" w:rsidRDefault="00D05CF0" w:rsidP="00501464">
      <w:pPr>
        <w:numPr>
          <w:ilvl w:val="0"/>
          <w:numId w:val="8"/>
        </w:numPr>
        <w:spacing w:after="0" w:line="240" w:lineRule="auto"/>
        <w:ind w:left="284" w:right="54"/>
      </w:pPr>
      <w:r w:rsidRPr="00EF3391">
        <w:t>potwierdzonej za zgodność z oryginałem kopii faktury wystawionej Wykonawcy przez podwykonawcę lub podwykonawcy przez dalszego podwykonawcę za wykonane przez niego  w</w:t>
      </w:r>
      <w:r w:rsidR="005F262A">
        <w:t> </w:t>
      </w:r>
      <w:r w:rsidRPr="00EF3391">
        <w:t xml:space="preserve">ramach umowy roboty łącznie z potwierdzoną za zgodność z oryginałem kopią przelewu bankowego lub innego dokumentu wykazującego dokonanie zapłaty, </w:t>
      </w:r>
    </w:p>
    <w:p w14:paraId="440627F4" w14:textId="77777777" w:rsidR="00211E13" w:rsidRPr="00EF3391" w:rsidRDefault="00D05CF0" w:rsidP="00501464">
      <w:pPr>
        <w:numPr>
          <w:ilvl w:val="0"/>
          <w:numId w:val="8"/>
        </w:numPr>
        <w:spacing w:after="0" w:line="240" w:lineRule="auto"/>
        <w:ind w:left="284" w:right="54"/>
      </w:pPr>
      <w:r w:rsidRPr="00EF3391">
        <w:t xml:space="preserve">oryginał oświadczenia podwykonawcy lub dalszego podwykonawcy o otrzymaniu od Wykonawcy lub podwykonawcy całości wynagrodzenia za wykonane przez niego w ramach umowy roboty. </w:t>
      </w:r>
    </w:p>
    <w:p w14:paraId="3B3798A1" w14:textId="77777777" w:rsidR="00211E13" w:rsidRPr="00EF3391" w:rsidRDefault="00D05CF0" w:rsidP="00AB3ABB">
      <w:pPr>
        <w:numPr>
          <w:ilvl w:val="0"/>
          <w:numId w:val="9"/>
        </w:numPr>
        <w:spacing w:after="0" w:line="240" w:lineRule="auto"/>
        <w:ind w:right="54" w:hanging="278"/>
      </w:pPr>
      <w:r w:rsidRPr="00EF3391">
        <w:t xml:space="preserve">Strony zgodnie ustalają, że dniem zapłaty jest dzień obciążenia rachunku bankowego Zamawiającego. </w:t>
      </w:r>
    </w:p>
    <w:p w14:paraId="632718DB" w14:textId="349F9344" w:rsidR="00211E13" w:rsidRPr="00EF3391" w:rsidRDefault="00D05CF0" w:rsidP="002817B1">
      <w:pPr>
        <w:numPr>
          <w:ilvl w:val="0"/>
          <w:numId w:val="9"/>
        </w:numPr>
        <w:spacing w:after="0" w:line="240" w:lineRule="auto"/>
        <w:ind w:right="54" w:hanging="278"/>
      </w:pPr>
      <w:r w:rsidRPr="00EF3391">
        <w:t>Strony zgodnie ustalają, że w fakturze wskazane zostaną następujące dane</w:t>
      </w:r>
      <w:r w:rsidR="005F262A">
        <w:t xml:space="preserve"> </w:t>
      </w:r>
      <w:r w:rsidR="005F262A" w:rsidRPr="00EF3391">
        <w:t>Zamawiającego</w:t>
      </w:r>
      <w:r w:rsidRPr="00EF3391">
        <w:t xml:space="preserve">: </w:t>
      </w:r>
    </w:p>
    <w:p w14:paraId="4311ADA1" w14:textId="77777777" w:rsidR="005F262A" w:rsidRPr="009C7741" w:rsidRDefault="00D05CF0" w:rsidP="005F262A">
      <w:pPr>
        <w:spacing w:after="0" w:line="240" w:lineRule="auto"/>
        <w:ind w:left="426" w:right="348"/>
        <w:rPr>
          <w:b/>
          <w:bCs/>
        </w:rPr>
      </w:pPr>
      <w:r w:rsidRPr="00917B8E">
        <w:t xml:space="preserve">Nabywca - </w:t>
      </w:r>
      <w:r w:rsidRPr="009C7741">
        <w:rPr>
          <w:b/>
          <w:bCs/>
        </w:rPr>
        <w:t>Powiat Trzebnicki, ul. Ks. Dz. W. Bochenka 6, 55-100 Trzebnica NIP: 915-16-05-763</w:t>
      </w:r>
      <w:r w:rsidR="005F262A" w:rsidRPr="009C7741">
        <w:rPr>
          <w:b/>
          <w:bCs/>
        </w:rPr>
        <w:t>;</w:t>
      </w:r>
    </w:p>
    <w:p w14:paraId="6D4D9506" w14:textId="3F02C34A" w:rsidR="00917B8E" w:rsidRPr="00917B8E" w:rsidRDefault="00D05CF0" w:rsidP="00501464">
      <w:pPr>
        <w:spacing w:after="0" w:line="240" w:lineRule="auto"/>
        <w:ind w:left="426" w:right="348"/>
        <w:rPr>
          <w:b/>
          <w:bCs/>
        </w:rPr>
      </w:pPr>
      <w:r w:rsidRPr="00917B8E">
        <w:t xml:space="preserve">Odbiorca - </w:t>
      </w:r>
      <w:r w:rsidR="00917B8E" w:rsidRPr="00917B8E">
        <w:rPr>
          <w:b/>
          <w:bCs/>
        </w:rPr>
        <w:t xml:space="preserve">Powiatowy Zespół Szkół nr 2 im. Piotra Włostowica </w:t>
      </w:r>
      <w:r w:rsidR="00917B8E" w:rsidRPr="00917B8E">
        <w:t>z siedzibą przy</w:t>
      </w:r>
      <w:r w:rsidR="00917B8E" w:rsidRPr="00917B8E">
        <w:rPr>
          <w:b/>
          <w:bCs/>
        </w:rPr>
        <w:t xml:space="preserve"> ul.</w:t>
      </w:r>
      <w:r w:rsidR="005F262A">
        <w:rPr>
          <w:b/>
          <w:bCs/>
        </w:rPr>
        <w:t> </w:t>
      </w:r>
      <w:r w:rsidR="00917B8E" w:rsidRPr="00917B8E">
        <w:rPr>
          <w:b/>
          <w:bCs/>
        </w:rPr>
        <w:t xml:space="preserve">Żeromskiego 25, 55-100 Trzebnica </w:t>
      </w:r>
      <w:r w:rsidR="00917B8E" w:rsidRPr="00917B8E">
        <w:rPr>
          <w:bCs/>
        </w:rPr>
        <w:t>Regon 000197971,  NIP 9151330817</w:t>
      </w:r>
    </w:p>
    <w:p w14:paraId="7C05F79D" w14:textId="77777777" w:rsidR="00211E13" w:rsidRPr="00EF3391" w:rsidRDefault="00D05CF0" w:rsidP="00AB3ABB">
      <w:pPr>
        <w:numPr>
          <w:ilvl w:val="0"/>
          <w:numId w:val="9"/>
        </w:numPr>
        <w:spacing w:after="0" w:line="240" w:lineRule="auto"/>
        <w:ind w:right="54" w:hanging="278"/>
      </w:pPr>
      <w:r w:rsidRPr="00EF3391">
        <w:t xml:space="preserve">Zapłata wynagrodzenia nastąpi z rachunku bankowego Zamawiającego na rachunek bankowy </w:t>
      </w:r>
    </w:p>
    <w:p w14:paraId="6249CC74" w14:textId="739AD416" w:rsidR="00A064FE" w:rsidRPr="00EF3391" w:rsidRDefault="00D05CF0" w:rsidP="00501464">
      <w:pPr>
        <w:spacing w:after="0" w:line="240" w:lineRule="auto"/>
        <w:ind w:left="284" w:right="43" w:firstLine="0"/>
      </w:pPr>
      <w:r w:rsidRPr="00EF3391">
        <w:lastRenderedPageBreak/>
        <w:t xml:space="preserve">Wykonawcy prowadzony </w:t>
      </w:r>
      <w:r w:rsidRPr="00EF3391">
        <w:tab/>
        <w:t xml:space="preserve">przez </w:t>
      </w:r>
      <w:r w:rsidRPr="00EF3391">
        <w:tab/>
        <w:t xml:space="preserve">bank </w:t>
      </w:r>
      <w:r w:rsidRPr="00EF3391">
        <w:tab/>
        <w:t>..…………………………………..........</w:t>
      </w:r>
      <w:r w:rsidR="005F262A">
        <w:t xml:space="preserve"> </w:t>
      </w:r>
      <w:r w:rsidRPr="00EF3391">
        <w:t>o</w:t>
      </w:r>
      <w:r w:rsidR="005F262A">
        <w:t> </w:t>
      </w:r>
      <w:r w:rsidRPr="00EF3391">
        <w:t>numerze</w:t>
      </w:r>
      <w:r w:rsidR="005F262A">
        <w:t xml:space="preserve">: </w:t>
      </w:r>
      <w:r w:rsidRPr="00EF3391">
        <w:t xml:space="preserve">……………………………………….......................………………........................ </w:t>
      </w:r>
    </w:p>
    <w:p w14:paraId="0BF92E29" w14:textId="78E9954A" w:rsidR="00211E13" w:rsidRPr="00EF3391" w:rsidRDefault="00D05CF0" w:rsidP="00501464">
      <w:pPr>
        <w:spacing w:after="0" w:line="240" w:lineRule="auto"/>
        <w:ind w:left="284" w:right="43" w:hanging="284"/>
      </w:pPr>
      <w:r w:rsidRPr="00EF3391">
        <w:t>7. Zmiana numeru rachunku bankowego Wykonawcy wskazanego w ust. 6, na który ma zostać wypłacone wynagrodzenie jest dopuszczalna pod warunkiem uprzedniego zawiadomienia Zamawiającego na piśmie przez osobę uprawnioną do reprezentacji Wykonawcy zgodnie  z</w:t>
      </w:r>
      <w:r w:rsidR="005F262A">
        <w:t> </w:t>
      </w:r>
      <w:r w:rsidRPr="00EF3391">
        <w:t xml:space="preserve">KRS/CEIDG, z zastrzeżeniem ust.9, i nie stanowi zmiany umowy. </w:t>
      </w:r>
    </w:p>
    <w:p w14:paraId="716C9290" w14:textId="00966AAB" w:rsidR="00211E13" w:rsidRPr="00EF3391" w:rsidRDefault="00D05CF0" w:rsidP="00501464">
      <w:pPr>
        <w:numPr>
          <w:ilvl w:val="0"/>
          <w:numId w:val="10"/>
        </w:numPr>
        <w:spacing w:after="0" w:line="240" w:lineRule="auto"/>
        <w:ind w:left="284" w:right="54" w:hanging="254"/>
      </w:pPr>
      <w:r w:rsidRPr="00EF3391">
        <w:t>W przypadku dokonania bezpośredniej zapłaty podwykonawcy lub dalszemu podwykonawcy,  o</w:t>
      </w:r>
      <w:r w:rsidR="005F262A">
        <w:t> </w:t>
      </w:r>
      <w:r w:rsidRPr="00EF3391">
        <w:t>których mowa w § 9 ust. 8, Zamawiający potrąca kwotę wypłaconego wynagrodzenia  z</w:t>
      </w:r>
      <w:r w:rsidR="005F262A">
        <w:t> </w:t>
      </w:r>
      <w:r w:rsidRPr="00EF3391">
        <w:t xml:space="preserve">wynagrodzenia należnego Wykonawcy. </w:t>
      </w:r>
    </w:p>
    <w:p w14:paraId="6D3F9CF0" w14:textId="77777777" w:rsidR="00211E13" w:rsidRPr="00EF3391" w:rsidRDefault="00D05CF0" w:rsidP="00AB7402">
      <w:pPr>
        <w:numPr>
          <w:ilvl w:val="0"/>
          <w:numId w:val="10"/>
        </w:numPr>
        <w:tabs>
          <w:tab w:val="left" w:pos="426"/>
        </w:tabs>
        <w:spacing w:after="0" w:line="240" w:lineRule="auto"/>
        <w:ind w:left="426" w:right="54" w:hanging="426"/>
      </w:pPr>
      <w:r w:rsidRPr="00EF3391">
        <w:t xml:space="preserve">Zapłata wynagrodzenia nastąpi przelewem na rachunek bankowy Wykonawcy wskazany na fakturze, który musi znajdować się w wykazie podmiotów o którym mowa w art. 96b ust 1 Ustawy  o podatku od towarów i usług prowadzonym przez Szefa Krajowej Administracji Skarbowej lub na jakikolwiek inny rachunek bankowy Wykonawcy znajdujący się w wykazie podmiotów o którym mowa w art. 96b ust 1 Ustawy o podatku od towarów i usług pod rygorem  odmowy zapłaty. Obowiązek ten odnosi się również do faktur wystawionych przez podwykonawców i dalszych podwykonawców a także dotyczy płatności dokonywanych przez podwykonawców i dalszych podwykonawców oraz płatności ze strony dalszych podwykonawców. </w:t>
      </w:r>
    </w:p>
    <w:p w14:paraId="3C74A27E" w14:textId="77777777" w:rsidR="00211E13" w:rsidRPr="003C0907" w:rsidRDefault="00D05CF0" w:rsidP="00AB3ABB">
      <w:pPr>
        <w:spacing w:after="0" w:line="240" w:lineRule="auto"/>
        <w:ind w:left="0" w:firstLine="0"/>
        <w:jc w:val="left"/>
        <w:rPr>
          <w:highlight w:val="yellow"/>
        </w:rPr>
      </w:pPr>
      <w:r w:rsidRPr="003C0907">
        <w:rPr>
          <w:highlight w:val="yellow"/>
        </w:rPr>
        <w:t xml:space="preserve"> </w:t>
      </w:r>
    </w:p>
    <w:p w14:paraId="618A86A0" w14:textId="262D630F" w:rsidR="00211E13" w:rsidRPr="00D2020C" w:rsidRDefault="00D05CF0" w:rsidP="00AB3ABB">
      <w:pPr>
        <w:pStyle w:val="Nagwek1"/>
        <w:spacing w:after="0" w:line="240" w:lineRule="auto"/>
        <w:ind w:left="668" w:right="720"/>
      </w:pPr>
      <w:r w:rsidRPr="00D2020C">
        <w:t>§ 8</w:t>
      </w:r>
      <w:r w:rsidR="00CB498C">
        <w:t>.</w:t>
      </w:r>
    </w:p>
    <w:p w14:paraId="73A0CFBC" w14:textId="3D9C70B6" w:rsidR="005F262A" w:rsidRDefault="00D05CF0" w:rsidP="005F262A">
      <w:pPr>
        <w:spacing w:after="0" w:line="240" w:lineRule="auto"/>
        <w:ind w:left="284" w:right="54" w:hanging="284"/>
      </w:pPr>
      <w:r w:rsidRPr="00D2020C">
        <w:t>1. Wykonawca oświadcza, że w cenie ofertowej wynagrodzenia ryczałtowego, o którym mowa w §</w:t>
      </w:r>
      <w:r w:rsidR="005F262A">
        <w:t> </w:t>
      </w:r>
      <w:r w:rsidRPr="00D2020C">
        <w:t>6, skalkulował wszystkie składniki wpływające na wynagrodzenie ryczałtowe, które są konieczne do prawidłowego wykonania przedmiotu umowy zgodnie ze wszystkimi wymogami, w tym m. in.:</w:t>
      </w:r>
    </w:p>
    <w:p w14:paraId="1A5B9393" w14:textId="64415997" w:rsidR="00211E13" w:rsidRPr="00D2020C" w:rsidRDefault="00D05CF0" w:rsidP="00AB7402">
      <w:pPr>
        <w:spacing w:after="0" w:line="240" w:lineRule="auto"/>
        <w:ind w:left="567" w:right="54" w:hanging="284"/>
      </w:pPr>
      <w:r w:rsidRPr="00D2020C">
        <w:t xml:space="preserve">1) wynagrodzenia pracowników i podwykonawców, pracę sprzętu, media, organizację zaplecza  budowy, rozładunek, podatki, ubezpieczenia; </w:t>
      </w:r>
    </w:p>
    <w:p w14:paraId="46393403" w14:textId="77777777" w:rsidR="00211E13" w:rsidRPr="00D2020C" w:rsidRDefault="00D05CF0" w:rsidP="00AB7402">
      <w:pPr>
        <w:numPr>
          <w:ilvl w:val="0"/>
          <w:numId w:val="11"/>
        </w:numPr>
        <w:spacing w:after="0" w:line="240" w:lineRule="auto"/>
        <w:ind w:left="567" w:right="54" w:hanging="284"/>
      </w:pPr>
      <w:r w:rsidRPr="00D2020C">
        <w:t xml:space="preserve">nadzór nad mieniem, zagospodarowanie terenu budowy i ubezpieczenie budowy; </w:t>
      </w:r>
    </w:p>
    <w:p w14:paraId="1B8D271E" w14:textId="77777777" w:rsidR="00211E13" w:rsidRPr="00D2020C" w:rsidRDefault="00D05CF0" w:rsidP="00AB7402">
      <w:pPr>
        <w:numPr>
          <w:ilvl w:val="0"/>
          <w:numId w:val="11"/>
        </w:numPr>
        <w:spacing w:after="0" w:line="240" w:lineRule="auto"/>
        <w:ind w:left="567" w:right="54" w:hanging="284"/>
      </w:pPr>
      <w:r w:rsidRPr="00D2020C">
        <w:t xml:space="preserve">utrzymanie porządku w trakcie realizacji robót, systematyczne porządkowanie miejsc wykonywania prac oraz zagospodarowanie odpadów zgodnie z § 5 ust. 5 umowy; </w:t>
      </w:r>
    </w:p>
    <w:p w14:paraId="11225D14" w14:textId="77777777" w:rsidR="00211E13" w:rsidRPr="00D2020C" w:rsidRDefault="00D05CF0" w:rsidP="00AB7402">
      <w:pPr>
        <w:numPr>
          <w:ilvl w:val="0"/>
          <w:numId w:val="11"/>
        </w:numPr>
        <w:spacing w:after="0" w:line="240" w:lineRule="auto"/>
        <w:ind w:left="567" w:right="54" w:hanging="284"/>
      </w:pPr>
      <w:r w:rsidRPr="00D2020C">
        <w:t xml:space="preserve">prowadzenie robót w sposób bezpieczny; </w:t>
      </w:r>
    </w:p>
    <w:p w14:paraId="6E597E10" w14:textId="77777777" w:rsidR="00211E13" w:rsidRPr="00D2020C" w:rsidRDefault="00D05CF0" w:rsidP="00AB7402">
      <w:pPr>
        <w:numPr>
          <w:ilvl w:val="0"/>
          <w:numId w:val="11"/>
        </w:numPr>
        <w:spacing w:after="0" w:line="240" w:lineRule="auto"/>
        <w:ind w:left="567" w:right="54" w:hanging="284"/>
      </w:pPr>
      <w:r w:rsidRPr="00D2020C">
        <w:t xml:space="preserve">obsługę geotechniczną i geodezyjną, </w:t>
      </w:r>
    </w:p>
    <w:p w14:paraId="7A4615AF" w14:textId="77777777" w:rsidR="00211E13" w:rsidRPr="00D2020C" w:rsidRDefault="00D05CF0" w:rsidP="00AB7402">
      <w:pPr>
        <w:numPr>
          <w:ilvl w:val="0"/>
          <w:numId w:val="11"/>
        </w:numPr>
        <w:spacing w:after="0" w:line="240" w:lineRule="auto"/>
        <w:ind w:left="567" w:right="54" w:hanging="284"/>
      </w:pPr>
      <w:r w:rsidRPr="00D2020C">
        <w:t xml:space="preserve">przygotowanie dokumentacji powykonawczej, </w:t>
      </w:r>
    </w:p>
    <w:p w14:paraId="6DBACDBD" w14:textId="77777777" w:rsidR="00211E13" w:rsidRPr="00D2020C" w:rsidRDefault="00D05CF0" w:rsidP="00AB7402">
      <w:pPr>
        <w:numPr>
          <w:ilvl w:val="0"/>
          <w:numId w:val="11"/>
        </w:numPr>
        <w:spacing w:after="0" w:line="240" w:lineRule="auto"/>
        <w:ind w:left="567" w:right="54" w:hanging="284"/>
      </w:pPr>
      <w:r w:rsidRPr="00D2020C">
        <w:t xml:space="preserve">natychmiastowe usuwanie w sposób docelowy wszelkich szkód i awarii spowodowanych przez Wykonawcę w trakcie realizacji robót; </w:t>
      </w:r>
    </w:p>
    <w:p w14:paraId="1D131FD8" w14:textId="77777777" w:rsidR="00D8266A" w:rsidRPr="00D2020C" w:rsidRDefault="00D05CF0" w:rsidP="00AB7402">
      <w:pPr>
        <w:numPr>
          <w:ilvl w:val="0"/>
          <w:numId w:val="11"/>
        </w:numPr>
        <w:spacing w:after="0" w:line="240" w:lineRule="auto"/>
        <w:ind w:left="567" w:right="54" w:hanging="284"/>
      </w:pPr>
      <w:r w:rsidRPr="00D2020C">
        <w:t xml:space="preserve">wywóz, składowanie i utylizacja odpadów;                                                                                               </w:t>
      </w:r>
    </w:p>
    <w:p w14:paraId="3273AC8B" w14:textId="61773EFA" w:rsidR="00211E13" w:rsidRPr="00D2020C" w:rsidRDefault="00D05CF0" w:rsidP="00AB7402">
      <w:pPr>
        <w:numPr>
          <w:ilvl w:val="0"/>
          <w:numId w:val="11"/>
        </w:numPr>
        <w:spacing w:after="0" w:line="240" w:lineRule="auto"/>
        <w:ind w:left="567" w:right="54" w:hanging="284"/>
      </w:pPr>
      <w:r w:rsidRPr="00D2020C">
        <w:t xml:space="preserve">ustawienie tablic informacyjnych i innych tablic wymaganych dokumentacją projektową  i przepisami oraz stosownie do okoliczności przygotowanie i uzyskanie zatwierdzenia tymczasowej organizacji ruchu a także jej wdrożenie; </w:t>
      </w:r>
    </w:p>
    <w:p w14:paraId="1AAF2518" w14:textId="77777777" w:rsidR="00211E13" w:rsidRPr="00D2020C" w:rsidRDefault="00D05CF0" w:rsidP="00AB7402">
      <w:pPr>
        <w:spacing w:after="0" w:line="240" w:lineRule="auto"/>
        <w:ind w:left="567" w:right="54" w:hanging="284"/>
      </w:pPr>
      <w:r w:rsidRPr="00D2020C">
        <w:t xml:space="preserve">10) wyposażenie placu budowy w sprzęt BHP, przeciw pożarowy, remontowo – naprawczy oraz wyposażenie dodatkowe.                                                                                                                                            </w:t>
      </w:r>
    </w:p>
    <w:p w14:paraId="4C2EBFF7" w14:textId="77777777" w:rsidR="00211E13" w:rsidRPr="00D2020C" w:rsidRDefault="00D05CF0" w:rsidP="00AB7402">
      <w:pPr>
        <w:numPr>
          <w:ilvl w:val="0"/>
          <w:numId w:val="12"/>
        </w:numPr>
        <w:spacing w:after="0" w:line="240" w:lineRule="auto"/>
        <w:ind w:left="284" w:right="54" w:hanging="284"/>
      </w:pPr>
      <w:r w:rsidRPr="00D2020C">
        <w:t xml:space="preserve">Za uprzednią pisemną zgodą Zamawiającego mogą być wykonywane inne prace niezbędne dla zapewnienia bezpieczeństwa i likwidacji zagrożeń oraz wynikające z konieczności zapobieżenia awarii (protokół konieczności). </w:t>
      </w:r>
    </w:p>
    <w:p w14:paraId="3887540D" w14:textId="77777777" w:rsidR="00211E13" w:rsidRPr="00D2020C" w:rsidRDefault="00D05CF0" w:rsidP="00AB7402">
      <w:pPr>
        <w:numPr>
          <w:ilvl w:val="0"/>
          <w:numId w:val="12"/>
        </w:numPr>
        <w:spacing w:after="0" w:line="240" w:lineRule="auto"/>
        <w:ind w:left="284" w:right="54" w:hanging="284"/>
      </w:pPr>
      <w:r w:rsidRPr="00D2020C">
        <w:t xml:space="preserve">W szczególnie uzasadnionych okolicznościach, spowodowanych wprowadzeniem w trakcie trwania umowy na rynek nowych materiałów i urządzeń, o lepszych parametrach, Zamawiający może zrezygnować z niektórych materiałów lub urządzeń przewidzianych dokumentacją projektową  i zastąpić je nowymi, o lepszych parametrach. Ogólna wartość zmienionych materiałów musi zmieścić się w wynagrodzeniu ryczałtowym za zastąpione materiały. Każdorazowo na taką zmianę musi uprzednio wyrazić pisemną zgodę Zamawiający pod rygorem nieważności. </w:t>
      </w:r>
    </w:p>
    <w:p w14:paraId="3AB05116" w14:textId="77777777" w:rsidR="00211E13" w:rsidRPr="00D2020C" w:rsidRDefault="00D05CF0" w:rsidP="00AB7402">
      <w:pPr>
        <w:numPr>
          <w:ilvl w:val="0"/>
          <w:numId w:val="12"/>
        </w:numPr>
        <w:spacing w:after="0" w:line="240" w:lineRule="auto"/>
        <w:ind w:left="284" w:right="54" w:hanging="284"/>
      </w:pPr>
      <w:r w:rsidRPr="00D2020C">
        <w:t xml:space="preserve">Z tytułu robót budowlanych, które Wykonawca wykona bez odrębnego zlecenia Zamawiającego, protokołu konieczności lub samowolnie, odbiegając od postanowień umowy, nie będzie Wykonawcy przysługiwało wynagrodzenie lub prawo żądania zwrotu poniesionych kosztów. </w:t>
      </w:r>
    </w:p>
    <w:p w14:paraId="19239515" w14:textId="77777777" w:rsidR="00211E13" w:rsidRPr="00D2020C" w:rsidRDefault="00D05CF0" w:rsidP="00AB7402">
      <w:pPr>
        <w:numPr>
          <w:ilvl w:val="0"/>
          <w:numId w:val="12"/>
        </w:numPr>
        <w:spacing w:after="0" w:line="240" w:lineRule="auto"/>
        <w:ind w:left="284" w:right="54" w:hanging="284"/>
      </w:pPr>
      <w:r w:rsidRPr="00D2020C">
        <w:lastRenderedPageBreak/>
        <w:t xml:space="preserve">Wykonawca nie może żądać podwyższenia wynagrodzenia, chociażby w chwili zawarcia umowy nie można było przewidzieć rozmiaru i samego faktu wzrostu cen oraz innych składników kalkulacyjnych wynagrodzenia, w tym cen jednostkowych, a także rozmiaru prac, w tym także jeśli nienależycie ocenił ilość prac niezbędnych do wykonania umowy. </w:t>
      </w:r>
    </w:p>
    <w:p w14:paraId="051B032D" w14:textId="77777777" w:rsidR="00211E13" w:rsidRPr="00D2020C" w:rsidRDefault="00D05CF0" w:rsidP="00AB7402">
      <w:pPr>
        <w:numPr>
          <w:ilvl w:val="0"/>
          <w:numId w:val="12"/>
        </w:numPr>
        <w:spacing w:after="0" w:line="240" w:lineRule="auto"/>
        <w:ind w:left="284" w:right="54" w:hanging="284"/>
      </w:pPr>
      <w:r w:rsidRPr="00D2020C">
        <w:t xml:space="preserve">Kwota wynagrodzenia obejmuje wszelkie koszty, jakie Wykonawca musi ponieść w celu wykonania umowy. </w:t>
      </w:r>
    </w:p>
    <w:p w14:paraId="78557FD4" w14:textId="77777777" w:rsidR="00211E13" w:rsidRPr="00D2020C" w:rsidRDefault="00D05CF0" w:rsidP="00AB7402">
      <w:pPr>
        <w:numPr>
          <w:ilvl w:val="0"/>
          <w:numId w:val="12"/>
        </w:numPr>
        <w:spacing w:after="0" w:line="240" w:lineRule="auto"/>
        <w:ind w:left="284" w:right="54" w:hanging="284"/>
      </w:pPr>
      <w:r w:rsidRPr="00D2020C">
        <w:t xml:space="preserve">Wykonawca nie może bez pisemnej pod rygorem nieważności zgody Zamawiającego dokonać cesji ani zastawu wierzytelności z niniejszej umowy. </w:t>
      </w:r>
    </w:p>
    <w:p w14:paraId="7A6C1ECF" w14:textId="088DB823" w:rsidR="00211E13" w:rsidRPr="00D2020C" w:rsidRDefault="00D05CF0" w:rsidP="00AB7402">
      <w:pPr>
        <w:numPr>
          <w:ilvl w:val="0"/>
          <w:numId w:val="12"/>
        </w:numPr>
        <w:spacing w:after="0" w:line="240" w:lineRule="auto"/>
        <w:ind w:left="284" w:right="54" w:hanging="284"/>
      </w:pPr>
      <w:r w:rsidRPr="00D2020C">
        <w:t xml:space="preserve">Wykonawca powiadamia </w:t>
      </w:r>
      <w:r w:rsidRPr="00D2020C">
        <w:tab/>
        <w:t>wszystkich użytkowników</w:t>
      </w:r>
      <w:r w:rsidR="005F262A">
        <w:t xml:space="preserve"> </w:t>
      </w:r>
      <w:r w:rsidRPr="00D2020C">
        <w:t>infrastruktury podziemnej</w:t>
      </w:r>
      <w:r w:rsidR="00FD2685">
        <w:t xml:space="preserve"> </w:t>
      </w:r>
      <w:r w:rsidRPr="00D2020C">
        <w:t xml:space="preserve">i terenów przyległych, o rozpoczęciu robót i harmonogramie ich realizacji w zakresie objętym przedmiotem umowy i uzyskuje ewentualne ich zgody. </w:t>
      </w:r>
    </w:p>
    <w:p w14:paraId="20E6E723" w14:textId="77777777" w:rsidR="00211E13" w:rsidRPr="00D2020C" w:rsidRDefault="00D05CF0" w:rsidP="00AB3ABB">
      <w:pPr>
        <w:spacing w:after="0" w:line="240" w:lineRule="auto"/>
        <w:ind w:left="0" w:firstLine="0"/>
        <w:jc w:val="left"/>
      </w:pPr>
      <w:r w:rsidRPr="00D2020C">
        <w:t xml:space="preserve"> </w:t>
      </w:r>
    </w:p>
    <w:p w14:paraId="553DDE8A" w14:textId="363E086C" w:rsidR="00211E13" w:rsidRPr="00D2020C" w:rsidRDefault="00D05CF0" w:rsidP="00AB3ABB">
      <w:pPr>
        <w:pStyle w:val="Nagwek1"/>
        <w:spacing w:after="0" w:line="240" w:lineRule="auto"/>
        <w:ind w:left="668" w:right="720"/>
      </w:pPr>
      <w:r w:rsidRPr="00D2020C">
        <w:t>§ 9</w:t>
      </w:r>
      <w:r w:rsidR="00CB498C">
        <w:t>.</w:t>
      </w:r>
      <w:r w:rsidRPr="00D2020C">
        <w:t xml:space="preserve"> </w:t>
      </w:r>
    </w:p>
    <w:p w14:paraId="418F3025" w14:textId="77777777" w:rsidR="00211E13" w:rsidRPr="00D2020C" w:rsidRDefault="00D05CF0" w:rsidP="00AB7402">
      <w:pPr>
        <w:numPr>
          <w:ilvl w:val="0"/>
          <w:numId w:val="13"/>
        </w:numPr>
        <w:spacing w:after="0" w:line="240" w:lineRule="auto"/>
        <w:ind w:left="426" w:right="54" w:hanging="360"/>
      </w:pPr>
      <w:r w:rsidRPr="00D2020C">
        <w:t xml:space="preserve">O zawarciu umowy z podwykonawcą  lub dalszym podwykonawcą robót budowlanych, których zakres Wykonawca wskazał w ofercie, Wykonawca musi powiadomić pisemnie Zamawiającego w terminie 7 dni od zawarcia umowy. </w:t>
      </w:r>
    </w:p>
    <w:p w14:paraId="2D36D761" w14:textId="77777777" w:rsidR="00211E13" w:rsidRPr="00D2020C" w:rsidRDefault="00D05CF0" w:rsidP="00AB7402">
      <w:pPr>
        <w:numPr>
          <w:ilvl w:val="0"/>
          <w:numId w:val="13"/>
        </w:numPr>
        <w:spacing w:after="0" w:line="240" w:lineRule="auto"/>
        <w:ind w:left="426" w:right="54" w:hanging="360"/>
      </w:pPr>
      <w:r w:rsidRPr="00D2020C">
        <w:t xml:space="preserve">Umowa, o której mowa w ust. 1 powinna zawierać zapis zobowiązujący podwykonawcę lub dalszego podwykonawcę do powiadomienia Zamawiającego o dokonaniu przez Wykonawcę zapłaty za roboty zrealizowane przez podwykonawcę lub dalszego podwykonawcę stanowiące przedmiot tej umowy, w ciągu 3 dni roboczych od daty wpływu należności na rachunek bankowy podwykonawcy lub dalszego podwykonawcy. </w:t>
      </w:r>
    </w:p>
    <w:p w14:paraId="2BF17935" w14:textId="77777777" w:rsidR="00211E13" w:rsidRPr="00D2020C" w:rsidRDefault="00D05CF0" w:rsidP="00AB7402">
      <w:pPr>
        <w:numPr>
          <w:ilvl w:val="0"/>
          <w:numId w:val="13"/>
        </w:numPr>
        <w:spacing w:after="0" w:line="240" w:lineRule="auto"/>
        <w:ind w:left="426" w:right="54" w:hanging="360"/>
      </w:pPr>
      <w:r w:rsidRPr="00D2020C">
        <w:t xml:space="preserve">Wykonawca jest zobowiązany przedłożyć Zamawiającemu projekt umowy  o podwykonawstwo, której przedmiotem są roboty budowlane, a także projekt jej zmiany oraz poświadczonej za  zgodność z oryginałem kopii zawartej umowy o podwykonawstwo, której przedmiotem są roboty budowlane i jej zmiany. </w:t>
      </w:r>
    </w:p>
    <w:p w14:paraId="69C3BF57" w14:textId="63F3685B" w:rsidR="00211E13" w:rsidRPr="00D2020C" w:rsidRDefault="00D05CF0" w:rsidP="00AB7402">
      <w:pPr>
        <w:numPr>
          <w:ilvl w:val="0"/>
          <w:numId w:val="13"/>
        </w:numPr>
        <w:spacing w:after="0" w:line="240" w:lineRule="auto"/>
        <w:ind w:left="426" w:right="54" w:hanging="360"/>
      </w:pPr>
      <w:r w:rsidRPr="00D2020C">
        <w:t xml:space="preserve">Zamawiający w terminie 14 dni (roboczych) od otrzymania projektów umów i umów,  o których mowa w ust. 1-3, może wnieść zastrzeżenia do projektu umowy  o podwykonawstwo, której przedmiotem są roboty budowlane, i do projektu jej zmiany lub w terminie 14 dni  wnieść sprzeciw do umowy o podwykonawstwo, której przedmiotem są roboty budowlane i do jej zmiany. </w:t>
      </w:r>
    </w:p>
    <w:p w14:paraId="15906BB0" w14:textId="28AB22D0" w:rsidR="00211E13" w:rsidRPr="00D2020C" w:rsidRDefault="00D05CF0" w:rsidP="00AB7402">
      <w:pPr>
        <w:numPr>
          <w:ilvl w:val="0"/>
          <w:numId w:val="13"/>
        </w:numPr>
        <w:spacing w:after="0" w:line="240" w:lineRule="auto"/>
        <w:ind w:left="426" w:right="54" w:hanging="360"/>
      </w:pPr>
      <w:r w:rsidRPr="00D2020C">
        <w:t>Wykonawca jest zobowiązany przedłożyć Zamawiającemu poświadczoną za zgodność z</w:t>
      </w:r>
      <w:r w:rsidR="005F262A">
        <w:t> </w:t>
      </w:r>
      <w:r w:rsidRPr="00D2020C">
        <w:t xml:space="preserve">oryginałem kopię zawartych umów o podwykonawstwo, których przedmiotem są dostawy lub usługi oraz ich zmiany. </w:t>
      </w:r>
    </w:p>
    <w:p w14:paraId="607FF4CF" w14:textId="5AB10FB5" w:rsidR="00211E13" w:rsidRPr="00D2020C" w:rsidRDefault="00D05CF0" w:rsidP="00AB7402">
      <w:pPr>
        <w:numPr>
          <w:ilvl w:val="0"/>
          <w:numId w:val="13"/>
        </w:numPr>
        <w:spacing w:after="0" w:line="240" w:lineRule="auto"/>
        <w:ind w:left="426" w:right="54" w:hanging="360"/>
      </w:pPr>
      <w:r w:rsidRPr="00D2020C">
        <w:t>Termin zapłaty wynagrodzenia podwykonawcom lub dalszemu podwykonawcy przewidziany w</w:t>
      </w:r>
      <w:r w:rsidR="005F262A">
        <w:t> </w:t>
      </w:r>
      <w:r w:rsidRPr="00D2020C">
        <w:t xml:space="preserve">umowie o podwykonawstwo nie może być dłuższy niż 30 dni od dnia doręczenia </w:t>
      </w:r>
      <w:r w:rsidR="005F262A">
        <w:t>W</w:t>
      </w:r>
      <w:r w:rsidRPr="00D2020C">
        <w:t xml:space="preserve">ykonawcy, podwykonawcy lub dalszemu podwykonawcy faktury lub rachunku, potwierdzających wykonanie zleconej podwykonawcy lub dalszemu podwykonawcy dostawy, usługi lub roboty budowlanej. </w:t>
      </w:r>
    </w:p>
    <w:p w14:paraId="27DF9A0B" w14:textId="77777777" w:rsidR="00211E13" w:rsidRPr="00D2020C" w:rsidRDefault="00D05CF0" w:rsidP="00AB7402">
      <w:pPr>
        <w:numPr>
          <w:ilvl w:val="0"/>
          <w:numId w:val="13"/>
        </w:numPr>
        <w:spacing w:after="0" w:line="240" w:lineRule="auto"/>
        <w:ind w:left="426" w:right="54" w:hanging="360"/>
      </w:pPr>
      <w:r w:rsidRPr="00D2020C">
        <w:t xml:space="preserve">Jeżeli termin zapłaty wynagrodzenia, o którym mowa w ustępie powyżej jest dłuższy niż 30 dni, Zamawiający poinformuje o tym Wykonawcę i wezwie go do doprowadzenia do zmiany tej umowy pod rygorem wystąpienia o zapłatę kary umownej, o którym mowa w § 16 ust. 1 pkt 8. </w:t>
      </w:r>
    </w:p>
    <w:p w14:paraId="4825609A" w14:textId="77777777" w:rsidR="00211E13" w:rsidRPr="00D2020C" w:rsidRDefault="00D05CF0" w:rsidP="00AB7402">
      <w:pPr>
        <w:numPr>
          <w:ilvl w:val="0"/>
          <w:numId w:val="13"/>
        </w:numPr>
        <w:spacing w:after="0" w:line="240" w:lineRule="auto"/>
        <w:ind w:left="426" w:right="54" w:hanging="360"/>
      </w:pPr>
      <w:r w:rsidRPr="00D2020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 rzecz podwykonawcy lub dalszemu podwykonawcy dokonywana jest  z zaliczeniem na rachunek wynagrodzenia przysługującego Wykonawcy. </w:t>
      </w:r>
    </w:p>
    <w:p w14:paraId="29ACC90C" w14:textId="7C254A0B" w:rsidR="00211E13" w:rsidRPr="00D2020C" w:rsidRDefault="00D05CF0" w:rsidP="002817B1">
      <w:pPr>
        <w:numPr>
          <w:ilvl w:val="0"/>
          <w:numId w:val="13"/>
        </w:numPr>
        <w:spacing w:after="0" w:line="240" w:lineRule="auto"/>
        <w:ind w:left="426" w:right="54" w:hanging="360"/>
      </w:pPr>
      <w:r w:rsidRPr="00D2020C">
        <w:t>Wykonawca jest zobowiązany do przedłożenia wraz z protokołem odbioru końcowego oświadczeń podwykonawców oraz oświadczenia Wykonawcy o uregulowaniu wszystkich należności na rzecz podwykonawców</w:t>
      </w:r>
      <w:r w:rsidRPr="00D2020C">
        <w:rPr>
          <w:rFonts w:ascii="Calibri" w:eastAsia="Calibri" w:hAnsi="Calibri" w:cs="Calibri"/>
        </w:rPr>
        <w:t xml:space="preserve"> </w:t>
      </w:r>
      <w:r w:rsidRPr="00D2020C">
        <w:t xml:space="preserve">zgodnego z załącznikiem nr </w:t>
      </w:r>
      <w:r w:rsidR="0053054B">
        <w:t>2</w:t>
      </w:r>
      <w:r w:rsidR="005F262A">
        <w:t>.</w:t>
      </w:r>
      <w:r w:rsidRPr="00D2020C">
        <w:t xml:space="preserve"> Rozliczenie końcowe </w:t>
      </w:r>
      <w:r w:rsidRPr="00D2020C">
        <w:lastRenderedPageBreak/>
        <w:t>Wykonawcy z podwykonawcami musi nastąpić przed rozliczeniem końcowym z Zamawiającym, co zostanie potwierdzone Zamawiającemu oświadczeniami podwykonawców o zapłacie. Do</w:t>
      </w:r>
      <w:r w:rsidR="005F262A">
        <w:t> </w:t>
      </w:r>
      <w:r w:rsidRPr="00D2020C">
        <w:t xml:space="preserve">czasu przedstawienia takich oświadczeń wstrzymuje się bieg terminu zapłaty wynagrodzenia Wykonawcy. </w:t>
      </w:r>
    </w:p>
    <w:p w14:paraId="64A99624" w14:textId="7E8AC210" w:rsidR="00211E13" w:rsidRPr="00D2020C" w:rsidRDefault="00D05CF0" w:rsidP="00AB7402">
      <w:pPr>
        <w:numPr>
          <w:ilvl w:val="0"/>
          <w:numId w:val="14"/>
        </w:numPr>
        <w:spacing w:after="0" w:line="240" w:lineRule="auto"/>
        <w:ind w:left="426" w:right="54" w:hanging="360"/>
      </w:pPr>
      <w:r w:rsidRPr="00D2020C">
        <w:t>W razie dokonania przez Zamawiającego zapłaty wymagalnego wynagrodzenia podwykonawcy lub dalszemu podwykonawcy w przypadku określonym w ust. 8, wynagrodzenie określone w §</w:t>
      </w:r>
      <w:r w:rsidR="005F262A">
        <w:t> </w:t>
      </w:r>
      <w:r w:rsidRPr="00D2020C">
        <w:t xml:space="preserve">6  należne Wykonawcy za wykonanie umowy wygasa w części dokonanej zapłaty. </w:t>
      </w:r>
    </w:p>
    <w:p w14:paraId="58F1D98A" w14:textId="77777777" w:rsidR="00211E13" w:rsidRDefault="00D05CF0" w:rsidP="005F262A">
      <w:pPr>
        <w:numPr>
          <w:ilvl w:val="0"/>
          <w:numId w:val="14"/>
        </w:numPr>
        <w:spacing w:after="0" w:line="240" w:lineRule="auto"/>
        <w:ind w:left="426" w:right="54" w:hanging="360"/>
      </w:pPr>
      <w:r w:rsidRPr="00D2020C">
        <w:t xml:space="preserve">Bezpośrednia zapłata wymagalnego wynagrodzenia podwykonawcy lub dalszemu podwykonawcy obejmuje wyłącznie należne wynagrodzenie, bez odsetek należnych podwykonawcy lub dalszemu podwykonawcy, kar umownych, odszkodowań, kaucji, potrąceń lub innych świadczeń. </w:t>
      </w:r>
    </w:p>
    <w:p w14:paraId="513363A4" w14:textId="77777777" w:rsidR="00211E13" w:rsidRPr="00D2020C" w:rsidRDefault="00D05CF0" w:rsidP="00AB7402">
      <w:pPr>
        <w:numPr>
          <w:ilvl w:val="0"/>
          <w:numId w:val="14"/>
        </w:numPr>
        <w:spacing w:after="0" w:line="240" w:lineRule="auto"/>
        <w:ind w:left="426" w:right="54" w:hanging="360"/>
      </w:pPr>
      <w:r w:rsidRPr="00D2020C">
        <w:t xml:space="preserve">Zamawiający nie ponosi odpowiedzialności za zapłatę wynagrodzenia za roboty budowlane wykonane przez podwykonawcę lub dalszego podwykonawcę w przypadku: </w:t>
      </w:r>
    </w:p>
    <w:p w14:paraId="3B82629F" w14:textId="77777777" w:rsidR="00211E13" w:rsidRPr="00D2020C" w:rsidRDefault="00D05CF0" w:rsidP="00AB3ABB">
      <w:pPr>
        <w:numPr>
          <w:ilvl w:val="1"/>
          <w:numId w:val="14"/>
        </w:numPr>
        <w:spacing w:after="0" w:line="240" w:lineRule="auto"/>
        <w:ind w:right="54" w:hanging="360"/>
      </w:pPr>
      <w:r w:rsidRPr="00D2020C">
        <w:t xml:space="preserve">zawarcia umowy z podwykonawcą lub dalszym podwykonawcą lub zmiany takiej umowy bez pisemnej zgody Zamawiającego, </w:t>
      </w:r>
    </w:p>
    <w:p w14:paraId="140E31A6" w14:textId="77777777" w:rsidR="00211E13" w:rsidRPr="00D2020C" w:rsidRDefault="00D05CF0" w:rsidP="00AB3ABB">
      <w:pPr>
        <w:numPr>
          <w:ilvl w:val="1"/>
          <w:numId w:val="14"/>
        </w:numPr>
        <w:spacing w:after="0" w:line="240" w:lineRule="auto"/>
        <w:ind w:right="54" w:hanging="360"/>
      </w:pPr>
      <w:r w:rsidRPr="00D2020C">
        <w:t xml:space="preserve">zmiany warunków umowy z podwykonawcą lub dalszym podwykonawcą bez zgody Zamawiającego, </w:t>
      </w:r>
    </w:p>
    <w:p w14:paraId="7F937682" w14:textId="77777777" w:rsidR="00211E13" w:rsidRPr="00D2020C" w:rsidRDefault="00D05CF0" w:rsidP="00AB3ABB">
      <w:pPr>
        <w:numPr>
          <w:ilvl w:val="1"/>
          <w:numId w:val="14"/>
        </w:numPr>
        <w:spacing w:after="0" w:line="240" w:lineRule="auto"/>
        <w:ind w:right="54" w:hanging="360"/>
      </w:pPr>
      <w:r w:rsidRPr="00D2020C">
        <w:t xml:space="preserve">nieuwzględnienia sprzeciwu lub zastrzeżeń do umowy z podwykonawcą lub dalszym podwykonawcą zgłoszonych przez Zamawiającego lub naruszenia art. 647 (1) Kodeksu cywilnego. </w:t>
      </w:r>
    </w:p>
    <w:p w14:paraId="57FB2632" w14:textId="075D9057" w:rsidR="00211E13" w:rsidRPr="00D2020C" w:rsidRDefault="00D05CF0" w:rsidP="00AB7402">
      <w:pPr>
        <w:numPr>
          <w:ilvl w:val="0"/>
          <w:numId w:val="14"/>
        </w:numPr>
        <w:spacing w:after="0" w:line="240" w:lineRule="auto"/>
        <w:ind w:left="426" w:right="54" w:hanging="360"/>
      </w:pPr>
      <w:r w:rsidRPr="00D2020C">
        <w:t xml:space="preserve">Zapisy niniejszej umowie odnośnie umowy o podwykonawstwo stosuje się odpowiednio także do zmiany tej umowy o podwykonawstwo.  </w:t>
      </w:r>
      <w:r w:rsidRPr="00D2020C">
        <w:rPr>
          <w:b/>
        </w:rPr>
        <w:t xml:space="preserve"> </w:t>
      </w:r>
    </w:p>
    <w:p w14:paraId="34C5FD99" w14:textId="77777777" w:rsidR="00D2020C" w:rsidRPr="00D2020C" w:rsidRDefault="00D2020C" w:rsidP="00AB3ABB">
      <w:pPr>
        <w:spacing w:after="0" w:line="240" w:lineRule="auto"/>
        <w:ind w:left="720" w:right="54" w:firstLine="0"/>
      </w:pPr>
    </w:p>
    <w:p w14:paraId="58F53A4F" w14:textId="04D5E623" w:rsidR="00211E13" w:rsidRPr="003F19C3" w:rsidRDefault="00D05CF0" w:rsidP="00AB3ABB">
      <w:pPr>
        <w:pStyle w:val="Nagwek1"/>
        <w:spacing w:after="0" w:line="240" w:lineRule="auto"/>
        <w:ind w:left="668" w:right="720"/>
      </w:pPr>
      <w:r w:rsidRPr="003F19C3">
        <w:t>§ 10</w:t>
      </w:r>
      <w:r w:rsidR="00CB498C">
        <w:t>.</w:t>
      </w:r>
      <w:r w:rsidRPr="003F19C3">
        <w:t xml:space="preserve"> </w:t>
      </w:r>
    </w:p>
    <w:p w14:paraId="47A73907" w14:textId="334A9146" w:rsidR="00211E13" w:rsidRPr="003F19C3" w:rsidRDefault="00D05CF0" w:rsidP="0053054B">
      <w:pPr>
        <w:numPr>
          <w:ilvl w:val="0"/>
          <w:numId w:val="15"/>
        </w:numPr>
        <w:spacing w:after="0" w:line="240" w:lineRule="auto"/>
        <w:ind w:right="54" w:hanging="360"/>
      </w:pPr>
      <w:r w:rsidRPr="003F19C3">
        <w:t xml:space="preserve">Zamawiający dopuszcza możliwość wprowadzenia robót zamiennych w razie wystąpienia okoliczności, których nie można było przewidzieć w dniu zawarcia umowy.                                                     </w:t>
      </w:r>
    </w:p>
    <w:p w14:paraId="7543A891" w14:textId="0487B9CB" w:rsidR="00211E13" w:rsidRPr="003F19C3" w:rsidRDefault="00D05CF0" w:rsidP="00AB3ABB">
      <w:pPr>
        <w:numPr>
          <w:ilvl w:val="0"/>
          <w:numId w:val="15"/>
        </w:numPr>
        <w:spacing w:after="0" w:line="240" w:lineRule="auto"/>
        <w:ind w:right="54" w:hanging="360"/>
      </w:pPr>
      <w:r w:rsidRPr="003F19C3">
        <w:t xml:space="preserve">Wprowadzenie robót zamiennych nie może spowodować zwiększenia wysokości wynagrodzenia brutto określonego w § </w:t>
      </w:r>
      <w:r w:rsidRPr="001D5F9A">
        <w:rPr>
          <w:color w:val="auto"/>
        </w:rPr>
        <w:t>6</w:t>
      </w:r>
      <w:r w:rsidR="00FD2C3C">
        <w:rPr>
          <w:color w:val="auto"/>
        </w:rPr>
        <w:t xml:space="preserve"> powyżej</w:t>
      </w:r>
      <w:r w:rsidRPr="001D5F9A">
        <w:rPr>
          <w:color w:val="auto"/>
        </w:rPr>
        <w:t xml:space="preserve">.                                                                                                                       </w:t>
      </w:r>
    </w:p>
    <w:p w14:paraId="3FA6B983" w14:textId="77777777" w:rsidR="00211E13" w:rsidRPr="003F19C3" w:rsidRDefault="00D05CF0" w:rsidP="00AB3ABB">
      <w:pPr>
        <w:numPr>
          <w:ilvl w:val="0"/>
          <w:numId w:val="15"/>
        </w:numPr>
        <w:spacing w:after="0" w:line="240" w:lineRule="auto"/>
        <w:ind w:right="54" w:hanging="360"/>
      </w:pPr>
      <w:r w:rsidRPr="003F19C3">
        <w:t xml:space="preserve">Roboty zamienne mogą zostać wykonane wyłącznie na podstawie uprzednio sporządzonego protokołu konieczności, podpisanego przez kierownika budowy i Inspektora Nadzoru oraz zatwierdzonego przez Zamawiającego.                                                                                                                </w:t>
      </w:r>
    </w:p>
    <w:p w14:paraId="6026B7F1" w14:textId="28980BF5" w:rsidR="00211E13" w:rsidRPr="003F19C3" w:rsidRDefault="00D05CF0" w:rsidP="00AB3ABB">
      <w:pPr>
        <w:numPr>
          <w:ilvl w:val="0"/>
          <w:numId w:val="15"/>
        </w:numPr>
        <w:spacing w:after="0" w:line="240" w:lineRule="auto"/>
        <w:ind w:right="54" w:hanging="360"/>
      </w:pPr>
      <w:r w:rsidRPr="003F19C3">
        <w:t xml:space="preserve">Wycenę robót zamiennych Wykonawca proponuje, a Zamawiający zatwierdza na podstawie cen jednostkowych wyszczególnionych w </w:t>
      </w:r>
      <w:r w:rsidR="003F19C3" w:rsidRPr="003F19C3">
        <w:t>formularzu cenowym</w:t>
      </w:r>
      <w:r w:rsidRPr="003F19C3">
        <w:t xml:space="preserve">, a w przypadku braku  w </w:t>
      </w:r>
      <w:r w:rsidR="003F19C3" w:rsidRPr="003F19C3">
        <w:t xml:space="preserve">formularzu </w:t>
      </w:r>
      <w:r w:rsidRPr="003F19C3">
        <w:t>wówczas w SEKOCENBUD (Biuletyn cen robót ziemnych i inżynieryjnych BRZ) dla I kwartału 202</w:t>
      </w:r>
      <w:r w:rsidR="00F5513D" w:rsidRPr="003F19C3">
        <w:t>5</w:t>
      </w:r>
      <w:r w:rsidRPr="003F19C3">
        <w:t xml:space="preserve"> r. (ceny średnie). Podstawę odbioru robót zamiennych stanowi obmiar wykonanych robót zamiennych. </w:t>
      </w:r>
    </w:p>
    <w:p w14:paraId="486B7C94" w14:textId="7B386127" w:rsidR="00211E13" w:rsidRPr="003F19C3" w:rsidRDefault="00D05CF0" w:rsidP="00AB3ABB">
      <w:pPr>
        <w:pStyle w:val="Nagwek1"/>
        <w:spacing w:after="0" w:line="240" w:lineRule="auto"/>
        <w:ind w:left="668" w:right="0"/>
      </w:pPr>
      <w:r w:rsidRPr="003F19C3">
        <w:t>§ 10a</w:t>
      </w:r>
    </w:p>
    <w:p w14:paraId="5E972669" w14:textId="3B349DA5" w:rsidR="00211E13" w:rsidRPr="003F19C3" w:rsidRDefault="00D05CF0" w:rsidP="00AB3ABB">
      <w:pPr>
        <w:numPr>
          <w:ilvl w:val="0"/>
          <w:numId w:val="16"/>
        </w:numPr>
        <w:spacing w:after="0" w:line="240" w:lineRule="auto"/>
        <w:ind w:right="54" w:hanging="288"/>
      </w:pPr>
      <w:r w:rsidRPr="003F19C3">
        <w:t>Zgodnie z art. 13 obowiązującego od 25.05.2018 r. Rozporządzenia Parlamentu Europejskiego i</w:t>
      </w:r>
      <w:r w:rsidR="00FD2C3C">
        <w:t> </w:t>
      </w:r>
      <w:r w:rsidRPr="003F19C3">
        <w:t xml:space="preserve">Rady (UE) 2016/679 z dnia 27 kwietnia 2016 r. w sprawie ochrony osób fizycznych w związku z przetwarzaniem danych osobowych i w sprawie swobodnego przepływu takich danych oraz uchylenia dyrektywy 95/46/WE (Dz. U. UE L 119 z dnia 4 maja 2016 r.), </w:t>
      </w:r>
      <w:r w:rsidR="00FD2C3C">
        <w:t>Z</w:t>
      </w:r>
      <w:r w:rsidRPr="003F19C3">
        <w:t xml:space="preserve">amawiający informuje, iż jest administratorem danych osobowych </w:t>
      </w:r>
      <w:r w:rsidR="00FD2C3C">
        <w:t>W</w:t>
      </w:r>
      <w:r w:rsidRPr="003F19C3">
        <w:t xml:space="preserve">ykonawcy oraz pracowników, zleceniobiorców, osoby przy pomocy których wykonawca wykonuje niniejszą umowę, w tym ewentualnych jego podwykonawców i dostawców. </w:t>
      </w:r>
    </w:p>
    <w:p w14:paraId="67A97284" w14:textId="2E02E6B7" w:rsidR="00211E13" w:rsidRPr="003F19C3" w:rsidRDefault="00D05CF0" w:rsidP="00AB3ABB">
      <w:pPr>
        <w:numPr>
          <w:ilvl w:val="0"/>
          <w:numId w:val="16"/>
        </w:numPr>
        <w:spacing w:after="0" w:line="240" w:lineRule="auto"/>
        <w:ind w:right="54" w:hanging="288"/>
      </w:pPr>
      <w:r w:rsidRPr="003F19C3">
        <w:t xml:space="preserve">Inspektorem ochrony danych </w:t>
      </w:r>
      <w:r w:rsidR="00FD2C3C">
        <w:t xml:space="preserve">Zamawiającego </w:t>
      </w:r>
      <w:r w:rsidRPr="003F19C3">
        <w:t xml:space="preserve">jest pracownik dostępny pod adresem: </w:t>
      </w:r>
      <w:r w:rsidR="006553FC" w:rsidRPr="00756306">
        <w:rPr>
          <w:rFonts w:eastAsia="Calibri"/>
          <w:kern w:val="0"/>
          <w:lang w:eastAsia="ar-SA"/>
        </w:rPr>
        <w:t>mail</w:t>
      </w:r>
      <w:r w:rsidR="006553FC" w:rsidRPr="00756306">
        <w:rPr>
          <w:kern w:val="0"/>
        </w:rPr>
        <w:t xml:space="preserve">  inspektor@bezpieczne-dane.eu</w:t>
      </w:r>
      <w:r w:rsidR="006553FC">
        <w:rPr>
          <w:kern w:val="0"/>
        </w:rPr>
        <w:t>.</w:t>
      </w:r>
    </w:p>
    <w:p w14:paraId="6A9B3321" w14:textId="5572607E" w:rsidR="00211E13" w:rsidRPr="003F19C3" w:rsidRDefault="00D05CF0" w:rsidP="00AB3ABB">
      <w:pPr>
        <w:numPr>
          <w:ilvl w:val="0"/>
          <w:numId w:val="16"/>
        </w:numPr>
        <w:spacing w:after="0" w:line="240" w:lineRule="auto"/>
        <w:ind w:right="54" w:hanging="288"/>
      </w:pPr>
      <w:r w:rsidRPr="003F19C3">
        <w:t>Celem przetwarzania danych jest wykonanie umowy oraz przeprowadzenie postępowania  o</w:t>
      </w:r>
      <w:r w:rsidR="00FD2C3C">
        <w:t> </w:t>
      </w:r>
      <w:r w:rsidRPr="003F19C3">
        <w:t xml:space="preserve">udzielenie zamówienia publicznego, ocena złożonej oferty na wykonanie zamówienia publicznego, podjęcie stosownych działań przed zawarciem umowy - na podstawie art. 6 ust. 1 lit. b ogólnego rozporządzenia o ochronie danych osobowych z dnia 27 kwietnia 2016 r. </w:t>
      </w:r>
    </w:p>
    <w:p w14:paraId="5F055885" w14:textId="77777777" w:rsidR="00211E13" w:rsidRPr="003F19C3" w:rsidRDefault="00D05CF0" w:rsidP="00AB3ABB">
      <w:pPr>
        <w:numPr>
          <w:ilvl w:val="0"/>
          <w:numId w:val="16"/>
        </w:numPr>
        <w:spacing w:after="0" w:line="240" w:lineRule="auto"/>
        <w:ind w:right="54" w:hanging="288"/>
      </w:pPr>
      <w:r w:rsidRPr="003F19C3">
        <w:lastRenderedPageBreak/>
        <w:t xml:space="preserve">Zakres przetwarzanych danych osobowych wynika z czynności: zebranie ofert, podpisanie umowy, archiwizacja dokumentacji, przeprowadzenie postępowania o udzielenie zamówienia publicznego, wykonanie umowy. </w:t>
      </w:r>
    </w:p>
    <w:p w14:paraId="6B21D6DB" w14:textId="77777777" w:rsidR="00211E13" w:rsidRPr="003F19C3" w:rsidRDefault="00D05CF0" w:rsidP="00AB3ABB">
      <w:pPr>
        <w:numPr>
          <w:ilvl w:val="0"/>
          <w:numId w:val="16"/>
        </w:numPr>
        <w:spacing w:after="0" w:line="240" w:lineRule="auto"/>
        <w:ind w:right="54" w:hanging="288"/>
      </w:pPr>
      <w:r w:rsidRPr="003F19C3">
        <w:t>Wykonawcy przysługuje prawo dostępu do treści danych oraz ich sprostowania, usunięcia lub ograniczenia przetwarzania, a także prawo sprzeciwu, zażądania zaprzestania przetwarzania  i przenoszenia danych, jak</w:t>
      </w:r>
      <w:r w:rsidRPr="003F19C3">
        <w:rPr>
          <w:sz w:val="20"/>
        </w:rPr>
        <w:t xml:space="preserve"> </w:t>
      </w:r>
      <w:r w:rsidRPr="003F19C3">
        <w:t xml:space="preserve">również prawo do wniesienia skargi do organu nadzorczego (tj.: po 25 maja 2018 r. – Prezes Urzędu Ochrony Danych Osobowych). </w:t>
      </w:r>
    </w:p>
    <w:p w14:paraId="0C3C8905" w14:textId="77777777" w:rsidR="00211E13" w:rsidRPr="003F19C3" w:rsidRDefault="00D05CF0" w:rsidP="00AB3ABB">
      <w:pPr>
        <w:numPr>
          <w:ilvl w:val="0"/>
          <w:numId w:val="16"/>
        </w:numPr>
        <w:spacing w:after="0" w:line="240" w:lineRule="auto"/>
        <w:ind w:right="54" w:hanging="288"/>
      </w:pPr>
      <w:r w:rsidRPr="003F19C3">
        <w:t xml:space="preserve">Podanie przez wykonawcę danych osobowych jest warunkiem zawarcia i realizacji umowy. Wykonawca nie jest zobowiązany do ich podania, a konsekwencją niepodania danych osobowych jest niemożliwość wykonania niniejszej umowy przez zamawiającego. </w:t>
      </w:r>
    </w:p>
    <w:p w14:paraId="0961493B" w14:textId="77777777" w:rsidR="00211E13" w:rsidRPr="003F19C3" w:rsidRDefault="00D05CF0" w:rsidP="00AB3ABB">
      <w:pPr>
        <w:numPr>
          <w:ilvl w:val="0"/>
          <w:numId w:val="16"/>
        </w:numPr>
        <w:spacing w:after="0" w:line="240" w:lineRule="auto"/>
        <w:ind w:right="54" w:hanging="288"/>
      </w:pPr>
      <w:r w:rsidRPr="003F19C3">
        <w:t xml:space="preserve">Dane udostępnione przez wykonawcę nie będą podlegały udostępnieniu podmiotom trzecim. </w:t>
      </w:r>
    </w:p>
    <w:p w14:paraId="744309B0" w14:textId="328B9363" w:rsidR="00211E13" w:rsidRPr="003F19C3" w:rsidRDefault="00D8266A" w:rsidP="00AB3ABB">
      <w:pPr>
        <w:spacing w:after="0" w:line="240" w:lineRule="auto"/>
        <w:ind w:left="-5" w:right="54"/>
      </w:pPr>
      <w:r w:rsidRPr="003F19C3">
        <w:t xml:space="preserve">     </w:t>
      </w:r>
      <w:r w:rsidR="00D05CF0" w:rsidRPr="003F19C3">
        <w:t xml:space="preserve">Odbiorcami danych będą tylko instytucje upoważnione z mocy prawa. </w:t>
      </w:r>
    </w:p>
    <w:p w14:paraId="4AD79A0D" w14:textId="77777777" w:rsidR="00211E13" w:rsidRPr="003F19C3" w:rsidRDefault="00D05CF0" w:rsidP="00AB3ABB">
      <w:pPr>
        <w:numPr>
          <w:ilvl w:val="0"/>
          <w:numId w:val="16"/>
        </w:numPr>
        <w:spacing w:after="0" w:line="240" w:lineRule="auto"/>
        <w:ind w:right="54" w:hanging="288"/>
      </w:pPr>
      <w:r w:rsidRPr="003F19C3">
        <w:t xml:space="preserve">Dane udostępnione przez wykonawcę nie będą podlegały profilowaniu. </w:t>
      </w:r>
    </w:p>
    <w:p w14:paraId="4C3DBAF7" w14:textId="77777777" w:rsidR="00211E13" w:rsidRPr="003F19C3" w:rsidRDefault="00D05CF0" w:rsidP="00AB3ABB">
      <w:pPr>
        <w:numPr>
          <w:ilvl w:val="0"/>
          <w:numId w:val="16"/>
        </w:numPr>
        <w:spacing w:after="0" w:line="240" w:lineRule="auto"/>
        <w:ind w:right="54" w:hanging="288"/>
      </w:pPr>
      <w:r w:rsidRPr="003F19C3">
        <w:t xml:space="preserve">Administrator danych nie ma zamiaru przekazywać danych osobowych do państwa trzeciego lub organizacji międzynarodowej. </w:t>
      </w:r>
    </w:p>
    <w:p w14:paraId="773A7230" w14:textId="6243A2A8" w:rsidR="00211E13" w:rsidRPr="003F19C3" w:rsidRDefault="00D05CF0" w:rsidP="00AB3ABB">
      <w:pPr>
        <w:numPr>
          <w:ilvl w:val="0"/>
          <w:numId w:val="16"/>
        </w:numPr>
        <w:spacing w:after="0" w:line="240" w:lineRule="auto"/>
        <w:ind w:right="54" w:hanging="288"/>
      </w:pPr>
      <w:r w:rsidRPr="003F19C3">
        <w:t xml:space="preserve">Dane osobowe </w:t>
      </w:r>
      <w:r w:rsidR="00FD2C3C">
        <w:t>W</w:t>
      </w:r>
      <w:r w:rsidRPr="003F19C3">
        <w:t xml:space="preserve">ykonawcy będą przechowywane przez okres wykonywania zadań wskazanych w umowie oraz przez okres wymagany przepisami prawa dotyczącymi archiwowania dokumentów oraz do momentu przedawnienia potencjalnych roszczeń wynikających z umowy lub z innego tytułu. 11.Wykonawca zobowiązany jest uzyskać zgodę oraz poinformować swoich pracowników, zleceniobiorców, osoby przy pomocy których wykonuje niniejszą umowę, w tym ewentualnych podwykonawców i dostawców, o przekazaniu ich danych osobowych do Zamawiającego, dla celu wskazanego w ust.4. na żądanie zamawiającego wykonawca wyrażenia przez nie zgody na przekazanie ich danych </w:t>
      </w:r>
      <w:r w:rsidR="00FD2C3C">
        <w:t>Z</w:t>
      </w:r>
      <w:r w:rsidRPr="003F19C3">
        <w:t xml:space="preserve">amawiającemu. </w:t>
      </w:r>
    </w:p>
    <w:p w14:paraId="75E2BC22" w14:textId="77777777" w:rsidR="00382F93" w:rsidRDefault="00382F93" w:rsidP="00AB3ABB">
      <w:pPr>
        <w:pStyle w:val="Nagwek1"/>
        <w:spacing w:after="0" w:line="240" w:lineRule="auto"/>
        <w:ind w:left="668" w:right="720"/>
      </w:pPr>
    </w:p>
    <w:p w14:paraId="183BA130" w14:textId="5810AD97" w:rsidR="00211E13" w:rsidRPr="00382F93" w:rsidRDefault="00D05CF0" w:rsidP="00AB3ABB">
      <w:pPr>
        <w:pStyle w:val="Nagwek1"/>
        <w:spacing w:after="0" w:line="240" w:lineRule="auto"/>
        <w:ind w:left="668" w:right="720"/>
      </w:pPr>
      <w:r w:rsidRPr="00382F93">
        <w:t>§ 11</w:t>
      </w:r>
      <w:r w:rsidR="00382F93" w:rsidRPr="00382F93">
        <w:t>.</w:t>
      </w:r>
    </w:p>
    <w:p w14:paraId="1243506C" w14:textId="478A74CF" w:rsidR="00211E13" w:rsidRPr="00382F93" w:rsidRDefault="00D05CF0" w:rsidP="005B264E">
      <w:pPr>
        <w:numPr>
          <w:ilvl w:val="0"/>
          <w:numId w:val="17"/>
        </w:numPr>
        <w:spacing w:after="0" w:line="240" w:lineRule="auto"/>
        <w:ind w:right="54" w:hanging="360"/>
      </w:pPr>
      <w:r w:rsidRPr="00382F93">
        <w:t xml:space="preserve">Wykonawca zobowiązany jest zawrzeć umowę ubezpieczenia odpowiedzialności cywilnej za szkody w mieniu lub na osobie w związku z wykonywaniem przedmiotu umowy.                                            </w:t>
      </w:r>
    </w:p>
    <w:p w14:paraId="3B70FEB3" w14:textId="3D216DF7" w:rsidR="00211E13" w:rsidRPr="00382F93" w:rsidRDefault="00D05CF0" w:rsidP="00AB3ABB">
      <w:pPr>
        <w:numPr>
          <w:ilvl w:val="0"/>
          <w:numId w:val="17"/>
        </w:numPr>
        <w:spacing w:after="0" w:line="240" w:lineRule="auto"/>
        <w:ind w:right="54" w:hanging="360"/>
      </w:pPr>
      <w:r w:rsidRPr="00382F93">
        <w:t xml:space="preserve">Wykonawca zobowiązany jest ubezpieczyć mienie w trakcie robót, w tym montażu i składowania materiałów lub urządzeń w miejscu prowadzenia robót budowlanych, a także prowadzone roboty, od wszelkich </w:t>
      </w:r>
      <w:proofErr w:type="spellStart"/>
      <w:r w:rsidRPr="00382F93">
        <w:t>ryzyk</w:t>
      </w:r>
      <w:proofErr w:type="spellEnd"/>
      <w:r w:rsidRPr="00382F93">
        <w:t>, w tym utraty, zniszczenia lub uszkodzenia na skutek zdarzeń losowych  o</w:t>
      </w:r>
      <w:r w:rsidR="00FD2C3C">
        <w:t> </w:t>
      </w:r>
      <w:r w:rsidRPr="00382F93">
        <w:t xml:space="preserve">charakterze nagłym i niespodziewanym. </w:t>
      </w:r>
    </w:p>
    <w:p w14:paraId="78E7ED18" w14:textId="25AFF4BB" w:rsidR="00211E13" w:rsidRPr="00382F93" w:rsidRDefault="00D05CF0" w:rsidP="00AB3ABB">
      <w:pPr>
        <w:numPr>
          <w:ilvl w:val="0"/>
          <w:numId w:val="17"/>
        </w:numPr>
        <w:spacing w:after="0" w:line="240" w:lineRule="auto"/>
        <w:ind w:right="54" w:hanging="360"/>
      </w:pPr>
      <w:r w:rsidRPr="00382F93">
        <w:t xml:space="preserve">Wykonawca zobowiązany jest utrzymywać ubezpieczenie, o którym mowa w ust. 1 i w ust. 2, przez cały okres realizacji przedmiotu umowy, tj. do czasu dokonania przez Zamawiającego końcowego odbioru przedmiotu umowy na sumę ubezpieczenia wynoszącą każdorazowo co najmniej </w:t>
      </w:r>
      <w:r w:rsidR="00382F93">
        <w:rPr>
          <w:b/>
          <w:bCs/>
        </w:rPr>
        <w:t>2</w:t>
      </w:r>
      <w:r w:rsidR="00EA3C6A" w:rsidRPr="00382F93">
        <w:rPr>
          <w:b/>
          <w:bCs/>
        </w:rPr>
        <w:t>0</w:t>
      </w:r>
      <w:r w:rsidR="005B264E">
        <w:rPr>
          <w:b/>
          <w:bCs/>
        </w:rPr>
        <w:t>0</w:t>
      </w:r>
      <w:r w:rsidR="00EA3C6A" w:rsidRPr="00382F93">
        <w:rPr>
          <w:b/>
          <w:bCs/>
        </w:rPr>
        <w:t xml:space="preserve">.000,00 </w:t>
      </w:r>
      <w:r w:rsidRPr="00382F93">
        <w:t xml:space="preserve">zł. </w:t>
      </w:r>
    </w:p>
    <w:p w14:paraId="747FAA47" w14:textId="77777777" w:rsidR="00211E13" w:rsidRPr="00297306" w:rsidRDefault="00D05CF0" w:rsidP="00AB3ABB">
      <w:pPr>
        <w:numPr>
          <w:ilvl w:val="0"/>
          <w:numId w:val="17"/>
        </w:numPr>
        <w:spacing w:after="0" w:line="240" w:lineRule="auto"/>
        <w:ind w:right="54" w:hanging="360"/>
      </w:pPr>
      <w:r w:rsidRPr="00297306">
        <w:t xml:space="preserve">Wykonawca zobowiązany jest przedłożyć Zamawiającemu, w dniu zawarcia umowy, aktualną </w:t>
      </w:r>
      <w:r w:rsidRPr="00297306">
        <w:rPr>
          <w:b/>
        </w:rPr>
        <w:t>polisę(-y) ubezpieczeniową(-e)</w:t>
      </w:r>
      <w:r w:rsidRPr="00297306">
        <w:t xml:space="preserve">, a w przypadku, gdy okres ubezpieczenia upływa wcześniej niż termin zakończenia robót, zobowiązany jest również przedłożyć Zamawiającemu, nie później niż ostatniego dnia obowiązywania ubezpieczenia, kopię dowodu jej przedłużenia. </w:t>
      </w:r>
    </w:p>
    <w:p w14:paraId="60B449AC" w14:textId="77777777" w:rsidR="00211E13" w:rsidRPr="00297306" w:rsidRDefault="00D05CF0" w:rsidP="00AB3ABB">
      <w:pPr>
        <w:numPr>
          <w:ilvl w:val="0"/>
          <w:numId w:val="17"/>
        </w:numPr>
        <w:spacing w:after="0" w:line="240" w:lineRule="auto"/>
        <w:ind w:right="54" w:hanging="360"/>
      </w:pPr>
      <w:r w:rsidRPr="00297306">
        <w:t xml:space="preserve">Wykonawca zobowiązany jest również przedłożyć Zamawiającemu kopie dowodów wpłat(-y) składki ubezpieczeniowej lub każdej jej raty, nie później niż w dniu upływu terminu(-ów) zapłaty. </w:t>
      </w:r>
    </w:p>
    <w:p w14:paraId="7F7B2A44" w14:textId="77777777" w:rsidR="00211E13" w:rsidRPr="00297306" w:rsidRDefault="00D05CF0" w:rsidP="00AB3ABB">
      <w:pPr>
        <w:spacing w:after="0" w:line="240" w:lineRule="auto"/>
        <w:ind w:left="360" w:firstLine="0"/>
        <w:jc w:val="left"/>
      </w:pPr>
      <w:r w:rsidRPr="00297306">
        <w:t xml:space="preserve"> </w:t>
      </w:r>
    </w:p>
    <w:p w14:paraId="33116A4A" w14:textId="0B7BD03D" w:rsidR="00211E13" w:rsidRPr="00297306" w:rsidRDefault="00D05CF0" w:rsidP="00AB3ABB">
      <w:pPr>
        <w:pStyle w:val="Nagwek1"/>
        <w:spacing w:after="0" w:line="240" w:lineRule="auto"/>
        <w:ind w:left="668" w:right="720"/>
      </w:pPr>
      <w:r w:rsidRPr="00297306">
        <w:t>§ 12</w:t>
      </w:r>
      <w:r w:rsidR="00297306" w:rsidRPr="00297306">
        <w:t>.</w:t>
      </w:r>
      <w:r w:rsidRPr="00297306">
        <w:t xml:space="preserve"> </w:t>
      </w:r>
    </w:p>
    <w:p w14:paraId="3E276ED3" w14:textId="5A47304C" w:rsidR="00211E13" w:rsidRPr="00297306" w:rsidRDefault="00D05CF0" w:rsidP="00AB3ABB">
      <w:pPr>
        <w:numPr>
          <w:ilvl w:val="0"/>
          <w:numId w:val="18"/>
        </w:numPr>
        <w:spacing w:after="0" w:line="240" w:lineRule="auto"/>
        <w:ind w:right="54" w:hanging="360"/>
      </w:pPr>
      <w:r w:rsidRPr="00297306">
        <w:t>Wykonawca oświadcza, że wniósł zabezpieczenie należytego wykonania przedmiotu umowy  w</w:t>
      </w:r>
      <w:r w:rsidR="00FD2C3C">
        <w:t> </w:t>
      </w:r>
      <w:r w:rsidRPr="00297306">
        <w:rPr>
          <w:b/>
        </w:rPr>
        <w:t xml:space="preserve">wysokości </w:t>
      </w:r>
      <w:r w:rsidR="00297306" w:rsidRPr="00297306">
        <w:rPr>
          <w:b/>
        </w:rPr>
        <w:t>10</w:t>
      </w:r>
      <w:r w:rsidRPr="00297306">
        <w:rPr>
          <w:b/>
        </w:rPr>
        <w:t xml:space="preserve">% wynagrodzenia brutto </w:t>
      </w:r>
      <w:r w:rsidRPr="00297306">
        <w:t>w</w:t>
      </w:r>
      <w:r w:rsidR="00FD2C3C">
        <w:t xml:space="preserve"> </w:t>
      </w:r>
      <w:r w:rsidRPr="00297306">
        <w:t>formie</w:t>
      </w:r>
      <w:r w:rsidR="00FD2C3C">
        <w:t xml:space="preserve"> </w:t>
      </w:r>
      <w:r w:rsidRPr="00297306">
        <w:t>..................................…………..................</w:t>
      </w:r>
    </w:p>
    <w:p w14:paraId="09D37B9C" w14:textId="77777777" w:rsidR="00211E13" w:rsidRPr="00297306" w:rsidRDefault="00D05CF0" w:rsidP="00AB3ABB">
      <w:pPr>
        <w:numPr>
          <w:ilvl w:val="0"/>
          <w:numId w:val="18"/>
        </w:numPr>
        <w:spacing w:after="0" w:line="240" w:lineRule="auto"/>
        <w:ind w:right="54" w:hanging="360"/>
      </w:pPr>
      <w:r w:rsidRPr="00297306">
        <w:t xml:space="preserve">Zabezpieczenie należytego wykonania umowy Wykonawca wnosi z ważnością 30 dni ponad termin określony w § 2 ust. 7 niniejszej umowy, a w przypadku konieczności wydłużenia terminu wykonania umowy, zabezpieczenie należytego wykonania umowy Wykonawca wnosi  z ważnością kolejnych 30 dni ponad nowy termin  wykonania umowy. </w:t>
      </w:r>
    </w:p>
    <w:p w14:paraId="1139B2D1" w14:textId="77777777" w:rsidR="00211E13" w:rsidRPr="00297306" w:rsidRDefault="00D05CF0" w:rsidP="00AB3ABB">
      <w:pPr>
        <w:numPr>
          <w:ilvl w:val="0"/>
          <w:numId w:val="18"/>
        </w:numPr>
        <w:spacing w:after="0" w:line="240" w:lineRule="auto"/>
        <w:ind w:right="54" w:hanging="360"/>
      </w:pPr>
      <w:r w:rsidRPr="00297306">
        <w:t xml:space="preserve">Kwota zabezpieczenia, o której mowa wyżej, zostanie zwolniona: </w:t>
      </w:r>
    </w:p>
    <w:p w14:paraId="6D8DB6AB" w14:textId="77777777" w:rsidR="00211E13" w:rsidRPr="00297306" w:rsidRDefault="00D05CF0" w:rsidP="00AB7402">
      <w:pPr>
        <w:numPr>
          <w:ilvl w:val="0"/>
          <w:numId w:val="19"/>
        </w:numPr>
        <w:spacing w:after="0" w:line="240" w:lineRule="auto"/>
        <w:ind w:left="709" w:right="54" w:hanging="360"/>
      </w:pPr>
      <w:r w:rsidRPr="00297306">
        <w:t xml:space="preserve">70% kwoty zabezpieczenia należytego wykonania umowy, Zamawiający zwróci w terminie 30 dni od wykonania zamówienia po bezusterkowym odbiorze przedmiotu umowy, </w:t>
      </w:r>
    </w:p>
    <w:p w14:paraId="70A5A78B" w14:textId="1A24F08A" w:rsidR="00211E13" w:rsidRPr="00297306" w:rsidRDefault="00D05CF0" w:rsidP="00AB7402">
      <w:pPr>
        <w:numPr>
          <w:ilvl w:val="0"/>
          <w:numId w:val="19"/>
        </w:numPr>
        <w:spacing w:after="0" w:line="240" w:lineRule="auto"/>
        <w:ind w:left="709" w:right="54" w:hanging="360"/>
      </w:pPr>
      <w:r w:rsidRPr="00297306">
        <w:lastRenderedPageBreak/>
        <w:t xml:space="preserve">30% kwoty zabezpieczenia należytego wykonania umowy wniesionego Zamawiający zwróci  w </w:t>
      </w:r>
      <w:r w:rsidR="006D20A6" w:rsidRPr="00297306">
        <w:t xml:space="preserve">15 </w:t>
      </w:r>
      <w:r w:rsidRPr="00297306">
        <w:t xml:space="preserve">dniu po upływie okresu rękojmi i gwarancji po bezusterkowym odbiorze pogwarancyjnym przedmiotu umowy lub po protokolarnym stwierdzeniu usunięcia wad okresu rękojmi i gwarancji. </w:t>
      </w:r>
    </w:p>
    <w:p w14:paraId="1E196F37" w14:textId="77777777" w:rsidR="00211E13" w:rsidRPr="00297306" w:rsidRDefault="00D05CF0" w:rsidP="00AB3ABB">
      <w:pPr>
        <w:spacing w:after="0" w:line="240" w:lineRule="auto"/>
        <w:ind w:left="360" w:firstLine="0"/>
        <w:jc w:val="left"/>
      </w:pPr>
      <w:r w:rsidRPr="00297306">
        <w:t xml:space="preserve"> </w:t>
      </w:r>
    </w:p>
    <w:p w14:paraId="50CC643A" w14:textId="088989A4" w:rsidR="00211E13" w:rsidRPr="00297306" w:rsidRDefault="00D05CF0" w:rsidP="00AB3ABB">
      <w:pPr>
        <w:pStyle w:val="Nagwek1"/>
        <w:spacing w:after="0" w:line="240" w:lineRule="auto"/>
        <w:ind w:left="668" w:right="720"/>
      </w:pPr>
      <w:r w:rsidRPr="00297306">
        <w:t>§ 13</w:t>
      </w:r>
      <w:r w:rsidR="00297306">
        <w:t>.</w:t>
      </w:r>
      <w:r w:rsidRPr="00297306">
        <w:t xml:space="preserve"> </w:t>
      </w:r>
    </w:p>
    <w:p w14:paraId="4C2DD757" w14:textId="77777777" w:rsidR="00211E13" w:rsidRPr="00297306" w:rsidRDefault="00D05CF0" w:rsidP="00AB3ABB">
      <w:pPr>
        <w:spacing w:after="0" w:line="240" w:lineRule="auto"/>
        <w:ind w:left="-5" w:right="54"/>
      </w:pPr>
      <w:r w:rsidRPr="00297306">
        <w:t xml:space="preserve">Wykonawca jest zobowiązany do przekazania wraz ze zgłoszeniem robót do odbioru Zamawiającemu dokumentacji powykonawczej, tj. operatu kolaudacyjnego zawierającego m. in. powykonawczą mapę geodezyjną, atesty, badania laboratoryjne masy bitumicznej, po sprawdzeniu jej kompletności przez Inspektora Nadzoru, najpóźniej do dnia zgłoszenia robót do odbioru. </w:t>
      </w:r>
    </w:p>
    <w:p w14:paraId="15AB0F62" w14:textId="77777777" w:rsidR="00211E13" w:rsidRPr="00297306" w:rsidRDefault="00D05CF0" w:rsidP="00AB3ABB">
      <w:pPr>
        <w:spacing w:after="0" w:line="240" w:lineRule="auto"/>
        <w:ind w:left="0" w:firstLine="0"/>
        <w:jc w:val="left"/>
      </w:pPr>
      <w:r w:rsidRPr="00297306">
        <w:t xml:space="preserve"> </w:t>
      </w:r>
    </w:p>
    <w:p w14:paraId="5E79CFDB" w14:textId="1F720ADB" w:rsidR="00211E13" w:rsidRPr="00297306" w:rsidRDefault="00D05CF0" w:rsidP="00AB3ABB">
      <w:pPr>
        <w:pStyle w:val="Nagwek1"/>
        <w:spacing w:after="0" w:line="240" w:lineRule="auto"/>
        <w:ind w:left="668" w:right="720"/>
      </w:pPr>
      <w:r w:rsidRPr="00297306">
        <w:t>§ 14</w:t>
      </w:r>
      <w:r w:rsidR="00297306" w:rsidRPr="00297306">
        <w:t>.</w:t>
      </w:r>
      <w:r w:rsidRPr="00297306">
        <w:t xml:space="preserve"> </w:t>
      </w:r>
    </w:p>
    <w:p w14:paraId="0227F9AD" w14:textId="77777777" w:rsidR="00211E13" w:rsidRPr="00297306" w:rsidRDefault="00D05CF0" w:rsidP="00AB3ABB">
      <w:pPr>
        <w:spacing w:after="0" w:line="240" w:lineRule="auto"/>
        <w:ind w:left="-5" w:right="54"/>
      </w:pPr>
      <w:r w:rsidRPr="00297306">
        <w:rPr>
          <w:sz w:val="22"/>
        </w:rPr>
        <w:t>1.</w:t>
      </w:r>
      <w:r w:rsidRPr="00297306">
        <w:rPr>
          <w:rFonts w:ascii="Arial" w:eastAsia="Arial" w:hAnsi="Arial" w:cs="Arial"/>
          <w:sz w:val="22"/>
        </w:rPr>
        <w:t xml:space="preserve"> </w:t>
      </w:r>
      <w:r w:rsidRPr="00297306">
        <w:t xml:space="preserve">Odbiór końcowy odbędzie się w terminie do </w:t>
      </w:r>
      <w:r w:rsidRPr="00297306">
        <w:rPr>
          <w:b/>
        </w:rPr>
        <w:t xml:space="preserve">7 dni roboczych </w:t>
      </w:r>
      <w:r w:rsidRPr="00297306">
        <w:t xml:space="preserve">od dnia pisemnego zawiadomienia </w:t>
      </w:r>
    </w:p>
    <w:p w14:paraId="2AD3DB48" w14:textId="77777777" w:rsidR="00506175" w:rsidRPr="00297306" w:rsidRDefault="00D05CF0" w:rsidP="00AB7402">
      <w:pPr>
        <w:spacing w:after="0" w:line="240" w:lineRule="auto"/>
        <w:ind w:right="54" w:firstLine="274"/>
      </w:pPr>
      <w:r w:rsidRPr="00297306">
        <w:t xml:space="preserve">Zamawiającego przez Wykonawcę o gotowości do odbioru.                                                               </w:t>
      </w:r>
    </w:p>
    <w:p w14:paraId="52A211A7" w14:textId="103B474E" w:rsidR="00211E13" w:rsidRPr="00297306" w:rsidRDefault="00D05CF0" w:rsidP="00AB7402">
      <w:pPr>
        <w:spacing w:after="0" w:line="240" w:lineRule="auto"/>
        <w:ind w:left="284" w:right="57" w:hanging="284"/>
      </w:pPr>
      <w:r w:rsidRPr="00297306">
        <w:rPr>
          <w:sz w:val="22"/>
        </w:rPr>
        <w:t>2.</w:t>
      </w:r>
      <w:r w:rsidRPr="00297306">
        <w:rPr>
          <w:rFonts w:ascii="Arial" w:eastAsia="Arial" w:hAnsi="Arial" w:cs="Arial"/>
          <w:sz w:val="22"/>
        </w:rPr>
        <w:t xml:space="preserve"> </w:t>
      </w:r>
      <w:r w:rsidRPr="00297306">
        <w:t xml:space="preserve">Odbiór końcowy zostanie potwierdzony protokołem odbioru podpisanym przez Wykonawcę, </w:t>
      </w:r>
      <w:r w:rsidR="00D8266A" w:rsidRPr="00297306">
        <w:t xml:space="preserve">           </w:t>
      </w:r>
      <w:r w:rsidRPr="00297306">
        <w:t xml:space="preserve">Inspektora Nadzoru, Zamawiającego, Kierownika Budowy. </w:t>
      </w:r>
    </w:p>
    <w:p w14:paraId="2E8C092A" w14:textId="54528805" w:rsidR="00211E13" w:rsidRPr="00297306" w:rsidRDefault="00D05CF0" w:rsidP="00AB3ABB">
      <w:pPr>
        <w:spacing w:after="0" w:line="240" w:lineRule="auto"/>
        <w:ind w:left="345" w:right="54" w:hanging="360"/>
      </w:pPr>
      <w:r w:rsidRPr="00297306">
        <w:rPr>
          <w:sz w:val="22"/>
        </w:rPr>
        <w:t>3.</w:t>
      </w:r>
      <w:r w:rsidRPr="00297306">
        <w:rPr>
          <w:rFonts w:ascii="Arial" w:eastAsia="Arial" w:hAnsi="Arial" w:cs="Arial"/>
          <w:sz w:val="22"/>
        </w:rPr>
        <w:t xml:space="preserve"> </w:t>
      </w:r>
      <w:r w:rsidR="00FD2C3C">
        <w:rPr>
          <w:rFonts w:ascii="Arial" w:eastAsia="Arial" w:hAnsi="Arial" w:cs="Arial"/>
          <w:sz w:val="22"/>
        </w:rPr>
        <w:t xml:space="preserve"> </w:t>
      </w:r>
      <w:r w:rsidRPr="00297306">
        <w:t>Do zgłoszenia robót do odbioru końcowego Wykonawca dołączy dokumenty wymienione w § 13</w:t>
      </w:r>
      <w:r w:rsidR="00FD2C3C">
        <w:t xml:space="preserve"> umowy</w:t>
      </w:r>
      <w:r w:rsidRPr="00297306">
        <w:t xml:space="preserve">. </w:t>
      </w:r>
    </w:p>
    <w:p w14:paraId="1951BB9E" w14:textId="77777777" w:rsidR="00297306" w:rsidRPr="00297306" w:rsidRDefault="00297306" w:rsidP="00AB3ABB">
      <w:pPr>
        <w:pStyle w:val="Nagwek1"/>
        <w:spacing w:after="0" w:line="240" w:lineRule="auto"/>
        <w:ind w:left="668" w:right="720"/>
      </w:pPr>
    </w:p>
    <w:p w14:paraId="4D486467" w14:textId="1CEA8A75" w:rsidR="00211E13" w:rsidRPr="00297306" w:rsidRDefault="00D05CF0" w:rsidP="00AB3ABB">
      <w:pPr>
        <w:pStyle w:val="Nagwek1"/>
        <w:spacing w:after="0" w:line="240" w:lineRule="auto"/>
        <w:ind w:left="668" w:right="720"/>
      </w:pPr>
      <w:r w:rsidRPr="00297306">
        <w:t>§ 15</w:t>
      </w:r>
      <w:r w:rsidR="00CB498C">
        <w:t>.</w:t>
      </w:r>
      <w:r w:rsidRPr="00297306">
        <w:t xml:space="preserve"> </w:t>
      </w:r>
    </w:p>
    <w:p w14:paraId="6D409C95" w14:textId="6231A15A" w:rsidR="00211E13" w:rsidRPr="00297306" w:rsidRDefault="00D05CF0" w:rsidP="00AB3ABB">
      <w:pPr>
        <w:numPr>
          <w:ilvl w:val="0"/>
          <w:numId w:val="20"/>
        </w:numPr>
        <w:spacing w:after="0" w:line="240" w:lineRule="auto"/>
        <w:ind w:right="54" w:hanging="360"/>
      </w:pPr>
      <w:r w:rsidRPr="00297306">
        <w:t xml:space="preserve">Wykonawca </w:t>
      </w:r>
      <w:r w:rsidRPr="00297306">
        <w:rPr>
          <w:b/>
        </w:rPr>
        <w:t xml:space="preserve">udziela </w:t>
      </w:r>
      <w:r w:rsidR="00297306" w:rsidRPr="00297306">
        <w:rPr>
          <w:b/>
        </w:rPr>
        <w:t>60</w:t>
      </w:r>
      <w:r w:rsidRPr="00297306">
        <w:rPr>
          <w:b/>
        </w:rPr>
        <w:t xml:space="preserve"> - miesięcznej rękojmi </w:t>
      </w:r>
      <w:r w:rsidRPr="00297306">
        <w:t xml:space="preserve">na wykonany [przez siebie oraz za pośrednictwem podwykonawców lub dalszych podwykonawców] przedmiot umowy, której bieg rozpoczyna się od dnia bezusterkowego odbioru końcowego przez Zamawiającego.                                                                 </w:t>
      </w:r>
    </w:p>
    <w:p w14:paraId="62C3DFCF" w14:textId="5DA4ADCC" w:rsidR="00211E13" w:rsidRPr="00297306" w:rsidRDefault="00D05CF0" w:rsidP="00AB3ABB">
      <w:pPr>
        <w:numPr>
          <w:ilvl w:val="0"/>
          <w:numId w:val="20"/>
        </w:numPr>
        <w:spacing w:after="0" w:line="240" w:lineRule="auto"/>
        <w:ind w:right="54" w:hanging="360"/>
      </w:pPr>
      <w:r w:rsidRPr="00297306">
        <w:t>Wykonawca udziela</w:t>
      </w:r>
      <w:r w:rsidRPr="00297306">
        <w:rPr>
          <w:b/>
        </w:rPr>
        <w:t xml:space="preserve"> </w:t>
      </w:r>
      <w:r w:rsidR="00582F60" w:rsidRPr="00297306">
        <w:rPr>
          <w:b/>
        </w:rPr>
        <w:t>….</w:t>
      </w:r>
      <w:r w:rsidRPr="00297306">
        <w:rPr>
          <w:b/>
        </w:rPr>
        <w:t xml:space="preserve"> - miesięcznej gwarancji</w:t>
      </w:r>
      <w:r w:rsidR="0094467E">
        <w:rPr>
          <w:b/>
        </w:rPr>
        <w:t>*</w:t>
      </w:r>
      <w:r w:rsidR="0094467E">
        <w:rPr>
          <w:b/>
          <w:vertAlign w:val="superscript"/>
        </w:rPr>
        <w:t>okres gwarancji wynika z oferty Wykonawcy</w:t>
      </w:r>
      <w:r w:rsidRPr="00297306">
        <w:rPr>
          <w:b/>
        </w:rPr>
        <w:t xml:space="preserve"> </w:t>
      </w:r>
      <w:r w:rsidRPr="00297306">
        <w:t>na wykonany [przez siebie oraz za pośrednictwem podwykonawców lub dalszych podwykonawców] przedmiot umowy od dnia bezusterkowego odbioru końcowego robót przez Zamawiającego.</w:t>
      </w:r>
    </w:p>
    <w:p w14:paraId="0B05EBF0" w14:textId="77777777" w:rsidR="00211E13" w:rsidRPr="00297306" w:rsidRDefault="00D05CF0" w:rsidP="00AB3ABB">
      <w:pPr>
        <w:numPr>
          <w:ilvl w:val="0"/>
          <w:numId w:val="20"/>
        </w:numPr>
        <w:spacing w:after="0" w:line="240" w:lineRule="auto"/>
        <w:ind w:right="54" w:hanging="360"/>
      </w:pPr>
      <w:r w:rsidRPr="00297306">
        <w:t xml:space="preserve">Strony postanawiają, że w okresie obowiązywania gwarancji będą raz w roku dokonywane przeglądy gwarancyjne w terminach wyznaczonych przez Zamawiającego. O planowanym  terminie przeglądu gwarancyjnego Zamawiający zawiadomi Wykonawcę i Inspektora Nadzoru pisemnie za pomocą faksu (e-mail), co najmniej na 10 dni przed terminem przeglądu. </w:t>
      </w:r>
    </w:p>
    <w:p w14:paraId="7D391726" w14:textId="77777777" w:rsidR="00211E13" w:rsidRPr="00297306" w:rsidRDefault="00D05CF0" w:rsidP="00AB3ABB">
      <w:pPr>
        <w:numPr>
          <w:ilvl w:val="0"/>
          <w:numId w:val="20"/>
        </w:numPr>
        <w:spacing w:after="0" w:line="240" w:lineRule="auto"/>
        <w:ind w:right="54" w:hanging="360"/>
      </w:pPr>
      <w:r w:rsidRPr="00297306">
        <w:t xml:space="preserve">Protokół z przeglądu pogwarancyjnego (wraz listą ewentualnych wad oraz sposobem i terminami na ich usunięcie) zostanie podpisany przez Zamawiającego, Wykonawcę i Inspektora Nadzoru. </w:t>
      </w:r>
    </w:p>
    <w:p w14:paraId="1239F927" w14:textId="77777777" w:rsidR="00211E13" w:rsidRPr="00297306" w:rsidRDefault="00D05CF0" w:rsidP="00AB3ABB">
      <w:pPr>
        <w:numPr>
          <w:ilvl w:val="0"/>
          <w:numId w:val="20"/>
        </w:numPr>
        <w:spacing w:after="0" w:line="240" w:lineRule="auto"/>
        <w:ind w:right="54" w:hanging="360"/>
      </w:pPr>
      <w:r w:rsidRPr="00297306">
        <w:t xml:space="preserve">Wady ujawnione w okresie gwarancyjnym lub rękojmi, stwierdzone protokolarnie, Wykonawca usunie na swój koszt w terminie wyznaczonym przez Zamawiającego. </w:t>
      </w:r>
    </w:p>
    <w:p w14:paraId="551819D2" w14:textId="77777777" w:rsidR="00211E13" w:rsidRPr="00297306" w:rsidRDefault="00D05CF0" w:rsidP="00AB3ABB">
      <w:pPr>
        <w:numPr>
          <w:ilvl w:val="0"/>
          <w:numId w:val="20"/>
        </w:numPr>
        <w:spacing w:after="0" w:line="240" w:lineRule="auto"/>
        <w:ind w:right="54" w:hanging="360"/>
      </w:pPr>
      <w:r w:rsidRPr="00297306">
        <w:t xml:space="preserve">W przypadku niedotrzymania przez Wykonawcę terminu usunięcia wad, Zamawiający może bez uprzedzenia zlecić ich usunięcie innemu podmiotowi, na koszt i ryzyko Wykonawcy, zachowując roszczenie odszkodowawcze, w tym z tytułu kar umownych. </w:t>
      </w:r>
    </w:p>
    <w:p w14:paraId="18A3602A" w14:textId="77777777" w:rsidR="00211E13" w:rsidRPr="003C0907" w:rsidRDefault="00D05CF0" w:rsidP="00AB3ABB">
      <w:pPr>
        <w:spacing w:after="0" w:line="240" w:lineRule="auto"/>
        <w:ind w:left="360" w:firstLine="0"/>
        <w:jc w:val="left"/>
        <w:rPr>
          <w:highlight w:val="yellow"/>
        </w:rPr>
      </w:pPr>
      <w:r w:rsidRPr="003C0907">
        <w:rPr>
          <w:highlight w:val="yellow"/>
        </w:rPr>
        <w:t xml:space="preserve"> </w:t>
      </w:r>
    </w:p>
    <w:p w14:paraId="4EACDAB0" w14:textId="5A085795" w:rsidR="00211E13" w:rsidRPr="00297306" w:rsidRDefault="00D05CF0" w:rsidP="00AB3ABB">
      <w:pPr>
        <w:pStyle w:val="Nagwek1"/>
        <w:spacing w:after="0" w:line="240" w:lineRule="auto"/>
        <w:ind w:left="668" w:right="720"/>
      </w:pPr>
      <w:r w:rsidRPr="00297306">
        <w:t>§ 16</w:t>
      </w:r>
      <w:r w:rsidR="00297306" w:rsidRPr="00297306">
        <w:t>.</w:t>
      </w:r>
      <w:r w:rsidRPr="00297306">
        <w:t xml:space="preserve"> </w:t>
      </w:r>
    </w:p>
    <w:p w14:paraId="584E6AF3" w14:textId="77777777" w:rsidR="00211E13" w:rsidRPr="00297306" w:rsidRDefault="00D05CF0" w:rsidP="00AB3ABB">
      <w:pPr>
        <w:numPr>
          <w:ilvl w:val="0"/>
          <w:numId w:val="21"/>
        </w:numPr>
        <w:spacing w:after="0" w:line="240" w:lineRule="auto"/>
        <w:ind w:right="54" w:hanging="240"/>
      </w:pPr>
      <w:r w:rsidRPr="00297306">
        <w:t xml:space="preserve">Zamawiający może żądać od Wykonawcy zapłaty kar umownych w następujących przypadkach: </w:t>
      </w:r>
    </w:p>
    <w:p w14:paraId="5369E463" w14:textId="3B86D65F" w:rsidR="00211E13" w:rsidRPr="00297306" w:rsidRDefault="00D05CF0" w:rsidP="00AB3ABB">
      <w:pPr>
        <w:numPr>
          <w:ilvl w:val="1"/>
          <w:numId w:val="21"/>
        </w:numPr>
        <w:spacing w:after="0" w:line="240" w:lineRule="auto"/>
        <w:ind w:right="54" w:hanging="360"/>
      </w:pPr>
      <w:r w:rsidRPr="00297306">
        <w:t>za zwłokę w</w:t>
      </w:r>
      <w:r w:rsidRPr="00297306">
        <w:rPr>
          <w:b/>
        </w:rPr>
        <w:t xml:space="preserve"> </w:t>
      </w:r>
      <w:r w:rsidRPr="00297306">
        <w:t xml:space="preserve">wykonaniu przedmiotu umowy - w wysokości </w:t>
      </w:r>
      <w:r w:rsidRPr="00297306">
        <w:rPr>
          <w:b/>
        </w:rPr>
        <w:t xml:space="preserve">0,6% </w:t>
      </w:r>
      <w:r w:rsidRPr="00297306">
        <w:t>całkowitego</w:t>
      </w:r>
      <w:r w:rsidRPr="00297306">
        <w:rPr>
          <w:b/>
        </w:rPr>
        <w:t xml:space="preserve"> </w:t>
      </w:r>
      <w:r w:rsidRPr="00297306">
        <w:t>wynagrodzenia brutto określonego</w:t>
      </w:r>
      <w:r w:rsidRPr="00297306">
        <w:rPr>
          <w:color w:val="FF0000"/>
        </w:rPr>
        <w:t xml:space="preserve"> </w:t>
      </w:r>
      <w:r w:rsidRPr="00297306">
        <w:t>w § 6, za każdy rozpoczęty dzień</w:t>
      </w:r>
      <w:r w:rsidRPr="00297306">
        <w:rPr>
          <w:b/>
        </w:rPr>
        <w:t xml:space="preserve"> </w:t>
      </w:r>
      <w:r w:rsidRPr="00297306">
        <w:t>zwłoki, liczon</w:t>
      </w:r>
      <w:r w:rsidR="00FD2C3C">
        <w:t>y</w:t>
      </w:r>
      <w:r w:rsidRPr="00297306">
        <w:t xml:space="preserve"> od upływu terminu ustalonego w umowie jako termin wykonania przedmiotu umowy; </w:t>
      </w:r>
    </w:p>
    <w:p w14:paraId="206B8A53" w14:textId="77777777" w:rsidR="00211E13" w:rsidRPr="00297306" w:rsidRDefault="00D05CF0" w:rsidP="00AB3ABB">
      <w:pPr>
        <w:numPr>
          <w:ilvl w:val="1"/>
          <w:numId w:val="21"/>
        </w:numPr>
        <w:spacing w:after="0" w:line="240" w:lineRule="auto"/>
        <w:ind w:right="54" w:hanging="360"/>
      </w:pPr>
      <w:r w:rsidRPr="00297306">
        <w:t xml:space="preserve">za zwłokę w usunięciu wad przedmiotu umowy, stwierdzonych w trakcie realizacji umowy, przy odbiorach oraz w okresie obowiązującej gwarancji lub rękojmi za wady - w wysokości </w:t>
      </w:r>
      <w:r w:rsidRPr="00297306">
        <w:rPr>
          <w:b/>
        </w:rPr>
        <w:t xml:space="preserve">0,6% </w:t>
      </w:r>
      <w:r w:rsidRPr="00297306">
        <w:t xml:space="preserve">całkowitego wynagrodzenia brutto określonego w § 6 za każdy rozpoczęty dzień  zwłoki, liczonego od dnia wyznaczonego na usunięcie wad; </w:t>
      </w:r>
    </w:p>
    <w:p w14:paraId="58A65C41" w14:textId="05D48243" w:rsidR="00211E13" w:rsidRPr="00297306" w:rsidRDefault="00D05CF0" w:rsidP="00AB3ABB">
      <w:pPr>
        <w:numPr>
          <w:ilvl w:val="1"/>
          <w:numId w:val="21"/>
        </w:numPr>
        <w:spacing w:after="0" w:line="240" w:lineRule="auto"/>
        <w:ind w:right="54" w:hanging="360"/>
      </w:pPr>
      <w:r w:rsidRPr="00297306">
        <w:t>za spowodowanie przerwy w realizacji robót z przyczyn zależnych od Wykonawcy -  w</w:t>
      </w:r>
      <w:r w:rsidR="00FD2C3C">
        <w:t> </w:t>
      </w:r>
      <w:r w:rsidRPr="00297306">
        <w:t xml:space="preserve">wysokości </w:t>
      </w:r>
      <w:r w:rsidRPr="00297306">
        <w:rPr>
          <w:b/>
        </w:rPr>
        <w:t>0,6 %</w:t>
      </w:r>
      <w:r w:rsidRPr="00297306">
        <w:t xml:space="preserve"> całkowitego wynagrodzenia brutto określonego w § 6 za każdy dzień przerwy; </w:t>
      </w:r>
    </w:p>
    <w:p w14:paraId="012E1C1C" w14:textId="4427D77A" w:rsidR="00211E13" w:rsidRPr="00297306" w:rsidRDefault="00D05CF0" w:rsidP="00AB3ABB">
      <w:pPr>
        <w:numPr>
          <w:ilvl w:val="1"/>
          <w:numId w:val="21"/>
        </w:numPr>
        <w:spacing w:after="0" w:line="240" w:lineRule="auto"/>
        <w:ind w:right="54" w:hanging="360"/>
      </w:pPr>
      <w:r w:rsidRPr="00297306">
        <w:t xml:space="preserve">za zwłokę w uporządkowaniu placu budowy w wysokości </w:t>
      </w:r>
      <w:r w:rsidR="00F13DD5">
        <w:rPr>
          <w:b/>
        </w:rPr>
        <w:t>5</w:t>
      </w:r>
      <w:r w:rsidRPr="00297306">
        <w:rPr>
          <w:b/>
        </w:rPr>
        <w:t xml:space="preserve">00,00 zł </w:t>
      </w:r>
      <w:r w:rsidRPr="00297306">
        <w:t xml:space="preserve">(dwieście złotych 00/100) brutto za każdy dzień </w:t>
      </w:r>
      <w:r w:rsidRPr="00297306">
        <w:rPr>
          <w:b/>
        </w:rPr>
        <w:t xml:space="preserve"> </w:t>
      </w:r>
      <w:r w:rsidRPr="00297306">
        <w:t xml:space="preserve">zwłoki; </w:t>
      </w:r>
    </w:p>
    <w:p w14:paraId="60F90043" w14:textId="77777777" w:rsidR="00211E13" w:rsidRPr="00297306" w:rsidRDefault="00D05CF0" w:rsidP="00AB3ABB">
      <w:pPr>
        <w:numPr>
          <w:ilvl w:val="1"/>
          <w:numId w:val="21"/>
        </w:numPr>
        <w:spacing w:after="0" w:line="240" w:lineRule="auto"/>
        <w:ind w:right="54" w:hanging="360"/>
      </w:pPr>
      <w:r w:rsidRPr="00297306">
        <w:lastRenderedPageBreak/>
        <w:t xml:space="preserve">w razie braku zapłaty lub nieterminowej zapłaty przez Wykonawcę wynagrodzenia należnego podwykonawcom lub dalszym podwykonawcom - w wysokości 0,3 % całkowitego wynagrodzenia brutto określonego w § 6, za każdy dzień  zwłoki; </w:t>
      </w:r>
    </w:p>
    <w:p w14:paraId="4B8BFCFB" w14:textId="77777777" w:rsidR="00211E13" w:rsidRPr="00297306" w:rsidRDefault="00D05CF0" w:rsidP="00AB3ABB">
      <w:pPr>
        <w:numPr>
          <w:ilvl w:val="1"/>
          <w:numId w:val="21"/>
        </w:numPr>
        <w:spacing w:after="0" w:line="240" w:lineRule="auto"/>
        <w:ind w:right="54" w:hanging="360"/>
      </w:pPr>
      <w:r w:rsidRPr="00297306">
        <w:t xml:space="preserve">w razie nieprzedłożenia lub nieterminowego przedłożenia do zaakceptowania projektu umowy o podwykonawstwo, której przedmiotem są roboty budowlane, lub projektu jej zmiany - w wysokości 0,3 % całkowitego wynagrodzenia brutto określonego w § 6, za każdy dzień </w:t>
      </w:r>
      <w:r w:rsidRPr="00297306">
        <w:rPr>
          <w:b/>
        </w:rPr>
        <w:t xml:space="preserve"> </w:t>
      </w:r>
      <w:r w:rsidRPr="00297306">
        <w:t xml:space="preserve">zwłoki; </w:t>
      </w:r>
    </w:p>
    <w:p w14:paraId="54750B0A" w14:textId="6CFCD645" w:rsidR="00211E13" w:rsidRPr="00297306" w:rsidRDefault="00D05CF0" w:rsidP="00AB3ABB">
      <w:pPr>
        <w:numPr>
          <w:ilvl w:val="1"/>
          <w:numId w:val="21"/>
        </w:numPr>
        <w:spacing w:after="0" w:line="240" w:lineRule="auto"/>
        <w:ind w:right="54" w:hanging="360"/>
      </w:pPr>
      <w:r w:rsidRPr="00297306">
        <w:t>w razie nieprzedłożenia lub nieterminowego przedłożenia poświadczonej za zgodność  z</w:t>
      </w:r>
      <w:r w:rsidR="00FD2C3C">
        <w:t> </w:t>
      </w:r>
      <w:r w:rsidRPr="00297306">
        <w:t xml:space="preserve">oryginałem kopii umowy o podwykonawstwo lub jej zmiany, w terminie 7 dni od dnia jej zawarcia - w wysokości 0,3 % całkowitego wynagrodzenia brutto określonego w § 6 umowy, </w:t>
      </w:r>
    </w:p>
    <w:p w14:paraId="29356104" w14:textId="77777777" w:rsidR="00211E13" w:rsidRPr="003C0907" w:rsidRDefault="00D05CF0" w:rsidP="00AB3ABB">
      <w:pPr>
        <w:spacing w:after="0" w:line="240" w:lineRule="auto"/>
        <w:ind w:right="6714"/>
        <w:jc w:val="right"/>
        <w:rPr>
          <w:highlight w:val="yellow"/>
        </w:rPr>
      </w:pPr>
      <w:r w:rsidRPr="00297306">
        <w:t xml:space="preserve">za każdy dzień </w:t>
      </w:r>
      <w:r w:rsidRPr="00297306">
        <w:rPr>
          <w:b/>
        </w:rPr>
        <w:t xml:space="preserve"> </w:t>
      </w:r>
      <w:r w:rsidRPr="00297306">
        <w:t xml:space="preserve">zwłoki;                                                                                                                                  </w:t>
      </w:r>
    </w:p>
    <w:p w14:paraId="7FD79CE2" w14:textId="77777777" w:rsidR="00211E13" w:rsidRPr="001479C9" w:rsidRDefault="00D05CF0" w:rsidP="00AB3ABB">
      <w:pPr>
        <w:numPr>
          <w:ilvl w:val="1"/>
          <w:numId w:val="21"/>
        </w:numPr>
        <w:spacing w:after="0" w:line="240" w:lineRule="auto"/>
        <w:ind w:right="54" w:hanging="360"/>
      </w:pPr>
      <w:r w:rsidRPr="001479C9">
        <w:t xml:space="preserve">w razie nie dokonania w umowie o podwykonawstwo zmiany w zakresie terminu zapłaty określonego w § 9 ust. 7 lub zmiany w zakresie umieszczenia zapisu, o którym mowa w § 9 ust. 2 - w wysokości 0,3 % całkowitego wynagrodzenia brutto określonego w § 6, za każdy dzień </w:t>
      </w:r>
      <w:r w:rsidRPr="001479C9">
        <w:rPr>
          <w:b/>
        </w:rPr>
        <w:t xml:space="preserve"> </w:t>
      </w:r>
      <w:r w:rsidRPr="001479C9">
        <w:t xml:space="preserve">zwłoki; </w:t>
      </w:r>
    </w:p>
    <w:p w14:paraId="0DAA806B" w14:textId="77777777" w:rsidR="00211E13" w:rsidRPr="001479C9" w:rsidRDefault="00D05CF0" w:rsidP="00AB3ABB">
      <w:pPr>
        <w:numPr>
          <w:ilvl w:val="1"/>
          <w:numId w:val="21"/>
        </w:numPr>
        <w:spacing w:after="0" w:line="240" w:lineRule="auto"/>
        <w:ind w:right="54" w:hanging="360"/>
      </w:pPr>
      <w:r w:rsidRPr="001479C9">
        <w:t xml:space="preserve">za bezzasadne zgłoszenie zakończenia robót do odbioru lub nie zgłoszenie robót do odbioru po ich wykonaniu - w wysokości 2 % całkowitego wynagrodzenia ryczałtowego brutto określonego w § 6; </w:t>
      </w:r>
    </w:p>
    <w:p w14:paraId="610D3527" w14:textId="77777777" w:rsidR="00211E13" w:rsidRPr="001479C9" w:rsidRDefault="00D05CF0" w:rsidP="00AB3ABB">
      <w:pPr>
        <w:numPr>
          <w:ilvl w:val="1"/>
          <w:numId w:val="21"/>
        </w:numPr>
        <w:spacing w:after="0" w:line="240" w:lineRule="auto"/>
        <w:ind w:right="54" w:hanging="360"/>
      </w:pPr>
      <w:r w:rsidRPr="001479C9">
        <w:t xml:space="preserve">za  zwłokę w przekazaniu Zamawiającemu dokumentu potwierdzającego przedłużenie </w:t>
      </w:r>
      <w:r w:rsidRPr="001479C9">
        <w:rPr>
          <w:b/>
        </w:rPr>
        <w:t>polisy ubezpieczeniowej</w:t>
      </w:r>
      <w:r w:rsidRPr="001479C9">
        <w:t>,</w:t>
      </w:r>
      <w:r w:rsidRPr="001479C9">
        <w:rPr>
          <w:b/>
        </w:rPr>
        <w:t xml:space="preserve"> w przypadku wskazanym w § 11 ust. 4</w:t>
      </w:r>
      <w:r w:rsidRPr="001479C9">
        <w:t xml:space="preserve"> - w wysokości 0,3 % całkowitego wynagrodzenia brutto określonego w § 6, za każdy dzień </w:t>
      </w:r>
      <w:r w:rsidRPr="001479C9">
        <w:rPr>
          <w:b/>
        </w:rPr>
        <w:t xml:space="preserve"> </w:t>
      </w:r>
      <w:r w:rsidRPr="001479C9">
        <w:t xml:space="preserve">zwłoki; </w:t>
      </w:r>
    </w:p>
    <w:p w14:paraId="52BD006B" w14:textId="77777777" w:rsidR="00211E13" w:rsidRPr="001479C9" w:rsidRDefault="00D05CF0" w:rsidP="00AB3ABB">
      <w:pPr>
        <w:numPr>
          <w:ilvl w:val="1"/>
          <w:numId w:val="21"/>
        </w:numPr>
        <w:spacing w:after="0" w:line="240" w:lineRule="auto"/>
        <w:ind w:right="54" w:hanging="360"/>
      </w:pPr>
      <w:r w:rsidRPr="001479C9">
        <w:t xml:space="preserve">za zwłokę w odbiorze placu budowy, w terminie wskazanym zgodnie z § 2 ust. 1 -  w wysokości 0,3 % wynagrodzenia brutto określonego w § 6, za każdy dzień  zwłoki; </w:t>
      </w:r>
    </w:p>
    <w:p w14:paraId="37C5EE40" w14:textId="77777777" w:rsidR="00211E13" w:rsidRPr="001479C9" w:rsidRDefault="00D05CF0" w:rsidP="00AB3ABB">
      <w:pPr>
        <w:numPr>
          <w:ilvl w:val="1"/>
          <w:numId w:val="21"/>
        </w:numPr>
        <w:spacing w:after="0" w:line="240" w:lineRule="auto"/>
        <w:ind w:right="54" w:hanging="360"/>
      </w:pPr>
      <w:r w:rsidRPr="001479C9">
        <w:t xml:space="preserve">za zwłokę w przekazaniu Zamawiającemu harmonogramu rzeczowo-finansowego w terminie o którym mowa w § 2 ust. 3 - w wysokości 0,6 % wynagrodzenia brutto określonego w § 6, za każdy dzień </w:t>
      </w:r>
      <w:r w:rsidRPr="001479C9">
        <w:rPr>
          <w:b/>
        </w:rPr>
        <w:t xml:space="preserve"> </w:t>
      </w:r>
      <w:r w:rsidRPr="001479C9">
        <w:t xml:space="preserve">zwłoki; </w:t>
      </w:r>
    </w:p>
    <w:p w14:paraId="3F51DDE0" w14:textId="77777777" w:rsidR="00211E13" w:rsidRPr="001479C9" w:rsidRDefault="00D05CF0" w:rsidP="00AB3ABB">
      <w:pPr>
        <w:numPr>
          <w:ilvl w:val="1"/>
          <w:numId w:val="21"/>
        </w:numPr>
        <w:spacing w:after="0" w:line="240" w:lineRule="auto"/>
        <w:ind w:right="54" w:hanging="360"/>
      </w:pPr>
      <w:r w:rsidRPr="001479C9">
        <w:t xml:space="preserve">za zwłokę w wykonywaniu prac zgodnie z harmonogramem rzeczowo-finansowym,  o którym mowa w § 2 ust. 3 – w wysokości 0,3 % wynagrodzenia brutto określonego w § 6, za każdy dzień </w:t>
      </w:r>
      <w:r w:rsidRPr="001479C9">
        <w:rPr>
          <w:b/>
        </w:rPr>
        <w:t xml:space="preserve"> </w:t>
      </w:r>
      <w:r w:rsidRPr="001479C9">
        <w:t xml:space="preserve">zwłoki, </w:t>
      </w:r>
    </w:p>
    <w:p w14:paraId="42B99EEF" w14:textId="4907910B" w:rsidR="00211E13" w:rsidRPr="001479C9" w:rsidRDefault="00FD2C3C" w:rsidP="00AB3ABB">
      <w:pPr>
        <w:numPr>
          <w:ilvl w:val="1"/>
          <w:numId w:val="21"/>
        </w:numPr>
        <w:spacing w:after="0" w:line="240" w:lineRule="auto"/>
        <w:ind w:right="54" w:hanging="360"/>
      </w:pPr>
      <w:r>
        <w:t>z</w:t>
      </w:r>
      <w:r w:rsidR="00D05CF0" w:rsidRPr="001479C9">
        <w:t>a zwłokę w wykonaniu któregokolwiek z obowiązków określonych w par. 5 ust. 17-2</w:t>
      </w:r>
      <w:r w:rsidR="006D20A6" w:rsidRPr="001479C9">
        <w:t>1</w:t>
      </w:r>
      <w:r w:rsidR="00D05CF0" w:rsidRPr="001479C9">
        <w:t xml:space="preserve">  -  w wysokości 0,3 % wynagrodzenia brutto określonego w § 6, za każdy dzień </w:t>
      </w:r>
      <w:r w:rsidR="00D05CF0" w:rsidRPr="001479C9">
        <w:rPr>
          <w:b/>
        </w:rPr>
        <w:t xml:space="preserve"> </w:t>
      </w:r>
      <w:r w:rsidR="00D05CF0" w:rsidRPr="001479C9">
        <w:t xml:space="preserve">zwłoki.                               </w:t>
      </w:r>
    </w:p>
    <w:p w14:paraId="66131861" w14:textId="77777777" w:rsidR="00211E13" w:rsidRPr="001479C9" w:rsidRDefault="00D05CF0" w:rsidP="00AB3ABB">
      <w:pPr>
        <w:numPr>
          <w:ilvl w:val="0"/>
          <w:numId w:val="21"/>
        </w:numPr>
        <w:spacing w:after="0" w:line="240" w:lineRule="auto"/>
        <w:ind w:right="54" w:hanging="240"/>
      </w:pPr>
      <w:r w:rsidRPr="001479C9">
        <w:t xml:space="preserve">Strona, która ponosi odpowiedzialność za odstąpienie od umowy przez drugą Stronę zobowiązana jest do zapłaty na rzecz drugiej Strony, kary umownej w wysokości </w:t>
      </w:r>
      <w:r w:rsidRPr="001479C9">
        <w:rPr>
          <w:b/>
        </w:rPr>
        <w:t xml:space="preserve">10 % </w:t>
      </w:r>
      <w:r w:rsidRPr="001479C9">
        <w:t xml:space="preserve">całkowitego wynagrodzenia brutto określonego w § 6, za wyjątkiem przypadku określonego w par. 17 ust. 1 pkt 1.                                           </w:t>
      </w:r>
    </w:p>
    <w:p w14:paraId="059B2E1D" w14:textId="0749B336" w:rsidR="00211E13" w:rsidRPr="001479C9" w:rsidRDefault="00D05CF0" w:rsidP="00AB3ABB">
      <w:pPr>
        <w:numPr>
          <w:ilvl w:val="0"/>
          <w:numId w:val="21"/>
        </w:numPr>
        <w:spacing w:after="0" w:line="240" w:lineRule="auto"/>
        <w:ind w:right="54" w:hanging="240"/>
      </w:pPr>
      <w:r w:rsidRPr="001479C9">
        <w:t xml:space="preserve">Zastrzeżenie kar umownych nie wyłącza prawa Zamawiającego dochodzenia na zasadach ogólnych odszkodowania uzupełniającego przewyższającego wysokość kar umownych do wysokości faktycznie poniesionej szkody. Łączna kwota kar umownych naliczonych na podstawie niniejszej umowy nie może przekroczyć kwoty </w:t>
      </w:r>
      <w:r w:rsidR="00FD2C3C">
        <w:t xml:space="preserve">stanowiącej równowartość </w:t>
      </w:r>
      <w:r w:rsidRPr="001479C9">
        <w:t>wynagrodzenia brutto określonego w § 6</w:t>
      </w:r>
      <w:r w:rsidR="00FD2C3C">
        <w:t xml:space="preserve"> umowy</w:t>
      </w:r>
      <w:r w:rsidRPr="001479C9">
        <w:t xml:space="preserve">.    </w:t>
      </w:r>
    </w:p>
    <w:p w14:paraId="2D44BF17" w14:textId="77777777" w:rsidR="00211E13" w:rsidRPr="001479C9" w:rsidRDefault="00D05CF0" w:rsidP="00AB3ABB">
      <w:pPr>
        <w:numPr>
          <w:ilvl w:val="0"/>
          <w:numId w:val="21"/>
        </w:numPr>
        <w:spacing w:after="0" w:line="240" w:lineRule="auto"/>
        <w:ind w:right="54" w:hanging="240"/>
      </w:pPr>
      <w:r w:rsidRPr="001479C9">
        <w:t xml:space="preserve">Kary umowne mogą być potrącane z wynagrodzenia należnego Wykonawcy.  </w:t>
      </w:r>
    </w:p>
    <w:p w14:paraId="4163A3CE" w14:textId="77777777" w:rsidR="00211E13" w:rsidRPr="003C0907" w:rsidRDefault="00D05CF0" w:rsidP="00AB3ABB">
      <w:pPr>
        <w:spacing w:after="0" w:line="240" w:lineRule="auto"/>
        <w:ind w:left="0" w:firstLine="0"/>
        <w:jc w:val="left"/>
        <w:rPr>
          <w:highlight w:val="yellow"/>
        </w:rPr>
      </w:pPr>
      <w:r w:rsidRPr="003C0907">
        <w:rPr>
          <w:b/>
          <w:highlight w:val="yellow"/>
        </w:rPr>
        <w:t xml:space="preserve">                                       </w:t>
      </w:r>
      <w:r w:rsidRPr="003C0907">
        <w:rPr>
          <w:highlight w:val="yellow"/>
        </w:rPr>
        <w:t xml:space="preserve"> </w:t>
      </w:r>
    </w:p>
    <w:p w14:paraId="268FF67F" w14:textId="201B3BDA" w:rsidR="00211E13" w:rsidRPr="00C0257D" w:rsidRDefault="00D05CF0" w:rsidP="00AB3ABB">
      <w:pPr>
        <w:pStyle w:val="Nagwek1"/>
        <w:spacing w:after="0" w:line="240" w:lineRule="auto"/>
        <w:ind w:left="668" w:right="720"/>
      </w:pPr>
      <w:r w:rsidRPr="00C0257D">
        <w:t>§ 17</w:t>
      </w:r>
      <w:r w:rsidR="00E2215D" w:rsidRPr="00C0257D">
        <w:t>.</w:t>
      </w:r>
      <w:r w:rsidRPr="00C0257D">
        <w:t xml:space="preserve"> </w:t>
      </w:r>
    </w:p>
    <w:p w14:paraId="4BF00C4E" w14:textId="77777777" w:rsidR="00157F78" w:rsidRPr="00C0257D" w:rsidRDefault="00D05CF0" w:rsidP="002817B1">
      <w:pPr>
        <w:spacing w:after="0" w:line="240" w:lineRule="auto"/>
        <w:ind w:left="284" w:right="54" w:hanging="284"/>
      </w:pPr>
      <w:r w:rsidRPr="00C0257D">
        <w:t>1.</w:t>
      </w:r>
      <w:r w:rsidRPr="00C0257D">
        <w:rPr>
          <w:rFonts w:ascii="Arial" w:eastAsia="Arial" w:hAnsi="Arial" w:cs="Arial"/>
        </w:rPr>
        <w:t xml:space="preserve"> </w:t>
      </w:r>
      <w:r w:rsidRPr="00C0257D">
        <w:t xml:space="preserve">Oprócz przypadków wymienionych w Kodeksie Cywilnym, Zamawiającemu przysługuje prawo odstąpienia od umowy:                                                                                                                        </w:t>
      </w:r>
    </w:p>
    <w:p w14:paraId="7BF025BF" w14:textId="1F803E31" w:rsidR="00211E13" w:rsidRPr="00C0257D" w:rsidRDefault="00D05CF0" w:rsidP="002817B1">
      <w:pPr>
        <w:tabs>
          <w:tab w:val="left" w:pos="142"/>
        </w:tabs>
        <w:spacing w:after="0" w:line="240" w:lineRule="auto"/>
        <w:ind w:left="426" w:right="54" w:hanging="426"/>
      </w:pPr>
      <w:r w:rsidRPr="00C0257D">
        <w:t xml:space="preserve"> </w:t>
      </w:r>
      <w:r w:rsidRPr="00C0257D">
        <w:rPr>
          <w:sz w:val="22"/>
        </w:rPr>
        <w:t>1)</w:t>
      </w:r>
      <w:r w:rsidR="00FD2C3C">
        <w:rPr>
          <w:sz w:val="22"/>
        </w:rPr>
        <w:t xml:space="preserve">    </w:t>
      </w:r>
      <w:r w:rsidRPr="00C0257D">
        <w:t>w razie zaistnienia istotnej zmiany okoliczności powodującej, że wykonanie umowy nie leży  w</w:t>
      </w:r>
      <w:r w:rsidR="00FD2C3C">
        <w:t> </w:t>
      </w:r>
      <w:r w:rsidRPr="00C0257D">
        <w:t xml:space="preserve">interesie publicznym, czego nie można było przewidzieć w chwili zawarcia umowy lub dalsze wykonywanie umowy może zagrozić istotnemu interesowi bezpieczeństwa państwa lub bezpieczeństwu publicznemu, w terminie 30 dni od powzięcia wiadomości o tych okolicznościach. W takim przypadku Wykonawca może żądać jedynie wynagrodzenia należnego mu z tytułu wykonania części umowy. </w:t>
      </w:r>
    </w:p>
    <w:p w14:paraId="46E518C2" w14:textId="77777777" w:rsidR="00211E13" w:rsidRPr="00C0257D" w:rsidRDefault="00D05CF0" w:rsidP="00AB3ABB">
      <w:pPr>
        <w:numPr>
          <w:ilvl w:val="0"/>
          <w:numId w:val="22"/>
        </w:numPr>
        <w:spacing w:after="0" w:line="240" w:lineRule="auto"/>
        <w:ind w:right="54" w:hanging="360"/>
      </w:pPr>
      <w:r w:rsidRPr="00C0257D">
        <w:lastRenderedPageBreak/>
        <w:t xml:space="preserve">gdy w stosunku do Wykonawcy otwarto postępowanie  likwidacyjne - w terminie 30 dni od powzięcia wiadomości o tych okolicznościach. W takim przypadku Wykonawca może żądać jedynie wynagrodzenia należnego mu z tytułu wykonania części umowy. </w:t>
      </w:r>
    </w:p>
    <w:p w14:paraId="64922483" w14:textId="0CD6A6B5" w:rsidR="00211E13" w:rsidRPr="00C0257D" w:rsidRDefault="00D05CF0" w:rsidP="002817B1">
      <w:pPr>
        <w:numPr>
          <w:ilvl w:val="0"/>
          <w:numId w:val="22"/>
        </w:numPr>
        <w:spacing w:after="0" w:line="240" w:lineRule="auto"/>
        <w:ind w:right="54" w:hanging="360"/>
      </w:pPr>
      <w:r w:rsidRPr="00C0257D">
        <w:t xml:space="preserve">gdy Wykonawca wykonuje roboty wadliwie, nieterminowo, niezgodnie z Specyfikacją Warunków Zamówienia (dalej także SWZ), projektem budowlanym, kosztorysem ofertowym, </w:t>
      </w:r>
    </w:p>
    <w:p w14:paraId="558FACA6" w14:textId="37496C04" w:rsidR="00211E13" w:rsidRPr="00C0257D" w:rsidRDefault="00D05CF0" w:rsidP="00AB3ABB">
      <w:pPr>
        <w:spacing w:after="0" w:line="240" w:lineRule="auto"/>
        <w:ind w:left="370" w:right="54"/>
      </w:pPr>
      <w:r w:rsidRPr="00C0257D">
        <w:t>specyfikacją technicznego wykonania i odbioru robót lub poleceniami osoby uprawnionej do</w:t>
      </w:r>
      <w:r w:rsidR="00FD2C3C">
        <w:t> </w:t>
      </w:r>
      <w:r w:rsidRPr="00C0257D">
        <w:t xml:space="preserve">nadzorowania robót z ramienia Zamawiającego, w terminie 30 dni od powzięcia wiadomości  o tych okolicznościach. W takim przypadku Wykonawca może żądać jedynie wynagrodzenia należnego mu z tytułu wykonania odebranej części umowy. </w:t>
      </w:r>
    </w:p>
    <w:p w14:paraId="03DF4E33" w14:textId="77777777" w:rsidR="00211E13" w:rsidRPr="00C0257D" w:rsidRDefault="00D05CF0" w:rsidP="00AB3ABB">
      <w:pPr>
        <w:numPr>
          <w:ilvl w:val="0"/>
          <w:numId w:val="22"/>
        </w:numPr>
        <w:spacing w:after="0" w:line="240" w:lineRule="auto"/>
        <w:ind w:right="54" w:hanging="360"/>
      </w:pPr>
      <w:r w:rsidRPr="00C0257D">
        <w:t xml:space="preserve">gdy Wykonawca bez uzasadnionych przyczyn nie podejmuje lub przerywa i nie kontynuuje robót przez okres dłuższy niż 5 dni roboczych - w terminie 30 dni od powzięcia wiadomości o tych okolicznościach, przy czym w przypadku przerwy i braku kontynuacji robót prawo odstąpienia od umowy może być realizowane w terminie 30 dni liczonych w stosunku do każdego okresu przerwy osobno. W takim przypadku Wykonawca może żądać jedynie wynagrodzenia należnego mu z tytułu wykonania odebranej części umowy. </w:t>
      </w:r>
    </w:p>
    <w:p w14:paraId="28C7B19A" w14:textId="24F7FBC9" w:rsidR="00211E13" w:rsidRPr="00C0257D" w:rsidRDefault="00D05CF0" w:rsidP="002817B1">
      <w:pPr>
        <w:tabs>
          <w:tab w:val="left" w:pos="284"/>
        </w:tabs>
        <w:spacing w:after="0" w:line="240" w:lineRule="auto"/>
        <w:ind w:left="284" w:right="54" w:hanging="299"/>
      </w:pPr>
      <w:r w:rsidRPr="00C0257D">
        <w:t>2.</w:t>
      </w:r>
      <w:r w:rsidR="00FD2C3C">
        <w:tab/>
      </w:r>
      <w:r w:rsidRPr="00C0257D">
        <w:t>W przypadkach wymienionych w ust. 1, Zamawiający może niezależnie od prawa odstąpienia,  w</w:t>
      </w:r>
      <w:r w:rsidR="00FD2C3C">
        <w:t> </w:t>
      </w:r>
      <w:r w:rsidRPr="00C0257D">
        <w:t xml:space="preserve">terminie 30 dni od powzięcia wiadomości o tych okolicznościach po uprzedzeniu Wykonawcy na 7 dni naprzód, wkroczyć na teren robót nie zwalniając Wykonawcy z odpowiedzialności wynikającej z postanowień umowy i wykonania umowy w pozostałym zakresie, i powierzyć realizację robót  w części lub całości innemu podmiotowi na koszt i ryzyko Wykonawcy. </w:t>
      </w:r>
    </w:p>
    <w:p w14:paraId="0FF527D5" w14:textId="77777777" w:rsidR="00211E13" w:rsidRPr="003C0907" w:rsidRDefault="00D05CF0" w:rsidP="00AB3ABB">
      <w:pPr>
        <w:spacing w:after="0" w:line="240" w:lineRule="auto"/>
        <w:ind w:left="0" w:firstLine="0"/>
        <w:jc w:val="left"/>
        <w:rPr>
          <w:highlight w:val="yellow"/>
        </w:rPr>
      </w:pPr>
      <w:r w:rsidRPr="003C0907">
        <w:rPr>
          <w:highlight w:val="yellow"/>
        </w:rPr>
        <w:t xml:space="preserve"> </w:t>
      </w:r>
    </w:p>
    <w:p w14:paraId="4B05C369" w14:textId="5F3F7354" w:rsidR="00211E13" w:rsidRPr="00C0257D" w:rsidRDefault="00D05CF0" w:rsidP="00AB3ABB">
      <w:pPr>
        <w:pStyle w:val="Nagwek1"/>
        <w:spacing w:after="0" w:line="240" w:lineRule="auto"/>
        <w:ind w:left="668" w:right="720"/>
      </w:pPr>
      <w:r w:rsidRPr="00C0257D">
        <w:t>§ 18</w:t>
      </w:r>
      <w:r w:rsidR="00C0257D" w:rsidRPr="00C0257D">
        <w:t>.</w:t>
      </w:r>
      <w:r w:rsidRPr="00C0257D">
        <w:t xml:space="preserve"> </w:t>
      </w:r>
    </w:p>
    <w:p w14:paraId="3726735A" w14:textId="77777777" w:rsidR="00211E13" w:rsidRPr="00C0257D" w:rsidRDefault="00D05CF0" w:rsidP="00AB3ABB">
      <w:pPr>
        <w:numPr>
          <w:ilvl w:val="0"/>
          <w:numId w:val="23"/>
        </w:numPr>
        <w:spacing w:after="0" w:line="240" w:lineRule="auto"/>
        <w:ind w:right="54" w:hanging="240"/>
      </w:pPr>
      <w:r w:rsidRPr="00C0257D">
        <w:t xml:space="preserve">Zmiany i uzupełnienia treści umowy wymagają dla swej ważności zachowania formy pisemnej. </w:t>
      </w:r>
    </w:p>
    <w:p w14:paraId="5924263A" w14:textId="4608144C" w:rsidR="00211E13" w:rsidRPr="00C0257D" w:rsidRDefault="00D05CF0" w:rsidP="00AB3ABB">
      <w:pPr>
        <w:numPr>
          <w:ilvl w:val="0"/>
          <w:numId w:val="23"/>
        </w:numPr>
        <w:spacing w:after="0" w:line="240" w:lineRule="auto"/>
        <w:ind w:right="54" w:hanging="240"/>
      </w:pPr>
      <w:r w:rsidRPr="00C0257D">
        <w:t>Zamawiający przewiduje możliwość wprowadzenia zmian do postanowień zawartej umowy,  w</w:t>
      </w:r>
      <w:r w:rsidR="00FD2C3C">
        <w:t> </w:t>
      </w:r>
      <w:r w:rsidRPr="00C0257D">
        <w:t xml:space="preserve">stosunku do treści oferty, na podstawie której dokonano wyboru </w:t>
      </w:r>
      <w:r w:rsidR="00FD2C3C">
        <w:t>W</w:t>
      </w:r>
      <w:r w:rsidRPr="00C0257D">
        <w:t xml:space="preserve">ykonawcy, w przypadkach określonych w art. 455 ustawy Prawo zamówień publicznych. </w:t>
      </w:r>
    </w:p>
    <w:p w14:paraId="5ADB5370" w14:textId="77777777" w:rsidR="00211E13" w:rsidRPr="00C0257D" w:rsidRDefault="00D05CF0" w:rsidP="00AB3ABB">
      <w:pPr>
        <w:numPr>
          <w:ilvl w:val="0"/>
          <w:numId w:val="23"/>
        </w:numPr>
        <w:spacing w:after="0" w:line="240" w:lineRule="auto"/>
        <w:ind w:right="54" w:hanging="240"/>
      </w:pPr>
      <w:r w:rsidRPr="00C0257D">
        <w:t xml:space="preserve">Ponadto, Zamawiający dopuszcza następujące zmiany umowy: </w:t>
      </w:r>
    </w:p>
    <w:p w14:paraId="2B1CDDC2" w14:textId="77777777" w:rsidR="00211E13" w:rsidRPr="00C0257D" w:rsidRDefault="00D05CF0" w:rsidP="002817B1">
      <w:pPr>
        <w:spacing w:after="0" w:line="240" w:lineRule="auto"/>
        <w:ind w:left="-5" w:right="54" w:firstLine="245"/>
      </w:pPr>
      <w:r w:rsidRPr="00C0257D">
        <w:t xml:space="preserve">1) zmianę terminu realizacji przedmiotu umowy z uwagi na: </w:t>
      </w:r>
    </w:p>
    <w:p w14:paraId="0D742ECD" w14:textId="25D2E23B" w:rsidR="00211E13" w:rsidRPr="00C0257D" w:rsidRDefault="00D05CF0" w:rsidP="002817B1">
      <w:pPr>
        <w:numPr>
          <w:ilvl w:val="0"/>
          <w:numId w:val="24"/>
        </w:numPr>
        <w:spacing w:after="0" w:line="240" w:lineRule="auto"/>
        <w:ind w:left="709" w:right="54" w:hanging="283"/>
      </w:pPr>
      <w:r w:rsidRPr="00C0257D">
        <w:t>zmianę warunków atmosferycznych, geologicznych, archeologicznych (w szczególności  w</w:t>
      </w:r>
      <w:r w:rsidR="00FC1ABB">
        <w:t> </w:t>
      </w:r>
      <w:r w:rsidRPr="00C0257D">
        <w:t>przypadku klęski żywiołowej, niewypałów, niewybuchów, wykopaliska archeologiczne, odmiennych od przyjętych w dokumentacji warunków geologicznych (kategorie gruntu, kurzawka, itp.), intensywnych opadów deszczu, długotrwałych ujemnych temperatur uniemożliwiających wykonanie robót zgodnie z technologią)</w:t>
      </w:r>
      <w:r w:rsidR="00FC1ABB">
        <w:t>,</w:t>
      </w:r>
      <w:r w:rsidRPr="00C0257D">
        <w:t xml:space="preserve"> </w:t>
      </w:r>
    </w:p>
    <w:p w14:paraId="3D342159" w14:textId="77777777" w:rsidR="00211E13" w:rsidRPr="00C0257D" w:rsidRDefault="00D05CF0" w:rsidP="002817B1">
      <w:pPr>
        <w:numPr>
          <w:ilvl w:val="0"/>
          <w:numId w:val="24"/>
        </w:numPr>
        <w:spacing w:after="0" w:line="240" w:lineRule="auto"/>
        <w:ind w:left="709" w:right="54" w:hanging="283"/>
      </w:pPr>
      <w:r w:rsidRPr="00C0257D">
        <w:t xml:space="preserve">działania organów administracji i innych podmiotów (w szczególności w przypadku przekroczenia zakreślonych przez prawo terminów wydawania przez organy administracji decyzji, zezwoleń, uzgodnień, itp. lub odmowy wydania przez organy administracji wymaganych decyzji, zezwoleń, itp.) wpływające na wykonywanie czynności objętych umową,   </w:t>
      </w:r>
    </w:p>
    <w:p w14:paraId="13F039FD" w14:textId="77777777" w:rsidR="00211E13" w:rsidRPr="00C0257D" w:rsidRDefault="00D05CF0" w:rsidP="002817B1">
      <w:pPr>
        <w:spacing w:after="0" w:line="240" w:lineRule="auto"/>
        <w:ind w:left="284" w:right="54" w:firstLine="0"/>
      </w:pPr>
      <w:r w:rsidRPr="00C0257D">
        <w:t xml:space="preserve">2) zmianę terminu realizacji przedmiotu umowy lub sposobu spełniania świadczenia lub zmianę sposobu wykonywania umowy z uwagi na zmiany technologiczne, w szczególności w przypadku: </w:t>
      </w:r>
    </w:p>
    <w:p w14:paraId="01ED4C8C" w14:textId="77777777" w:rsidR="00211E13" w:rsidRPr="00C0257D" w:rsidRDefault="00D05CF0" w:rsidP="002817B1">
      <w:pPr>
        <w:numPr>
          <w:ilvl w:val="0"/>
          <w:numId w:val="25"/>
        </w:numPr>
        <w:tabs>
          <w:tab w:val="left" w:pos="851"/>
        </w:tabs>
        <w:spacing w:after="0" w:line="240" w:lineRule="auto"/>
        <w:ind w:left="851" w:right="54" w:hanging="425"/>
      </w:pPr>
      <w:r w:rsidRPr="00C0257D">
        <w:t xml:space="preserve">pojawienia się na rynku materiałów lub urządzeń nowszej generacji pozwalających na zaoszczędzenie kosztów realizacji przedmiotu umowy lub kosztów eksploatacji wykonanego przedmiotu umowy, </w:t>
      </w:r>
    </w:p>
    <w:p w14:paraId="079E3BBA" w14:textId="77777777" w:rsidR="00211E13" w:rsidRPr="00C0257D" w:rsidRDefault="00D05CF0" w:rsidP="002817B1">
      <w:pPr>
        <w:numPr>
          <w:ilvl w:val="0"/>
          <w:numId w:val="25"/>
        </w:numPr>
        <w:tabs>
          <w:tab w:val="left" w:pos="851"/>
        </w:tabs>
        <w:spacing w:after="0" w:line="240" w:lineRule="auto"/>
        <w:ind w:left="851" w:right="54" w:hanging="425"/>
      </w:pPr>
      <w:r w:rsidRPr="00C0257D">
        <w:t xml:space="preserve">pojawienia się nowszej technologii wykonania zaprojektowanych robót pozwalającej na zaoszczędzeniu czasu realizacji inwestycji lub kosztów wykonanych prac, jak również kosztów eksploatacji wykonanego przedmiotu umowy, </w:t>
      </w:r>
    </w:p>
    <w:p w14:paraId="5C661022" w14:textId="77777777" w:rsidR="00211E13" w:rsidRPr="00C0257D" w:rsidRDefault="00D05CF0" w:rsidP="002817B1">
      <w:pPr>
        <w:numPr>
          <w:ilvl w:val="0"/>
          <w:numId w:val="25"/>
        </w:numPr>
        <w:tabs>
          <w:tab w:val="left" w:pos="851"/>
        </w:tabs>
        <w:spacing w:after="0" w:line="240" w:lineRule="auto"/>
        <w:ind w:left="851" w:right="54" w:hanging="425"/>
      </w:pPr>
      <w:r w:rsidRPr="00C0257D">
        <w:t xml:space="preserve">konieczności zrealizowania robót przy zastosowaniu innych rozwiązań technicznych/ technologicznych lub materiałów niż wskazane w dokumentacji, w sytuacji, gdyby zastosowanie przewidzianych rozwiązań groziło niewykonaniem lub wadliwym wykonaniem robót, </w:t>
      </w:r>
    </w:p>
    <w:p w14:paraId="5285D6B6" w14:textId="77777777" w:rsidR="00211E13" w:rsidRPr="00C0257D" w:rsidRDefault="00D05CF0" w:rsidP="002817B1">
      <w:pPr>
        <w:numPr>
          <w:ilvl w:val="0"/>
          <w:numId w:val="25"/>
        </w:numPr>
        <w:tabs>
          <w:tab w:val="left" w:pos="851"/>
        </w:tabs>
        <w:spacing w:after="0" w:line="240" w:lineRule="auto"/>
        <w:ind w:left="709" w:right="54" w:hanging="142"/>
      </w:pPr>
      <w:r w:rsidRPr="00C0257D">
        <w:t xml:space="preserve">konieczności zrealizowania robót przy zastosowaniu innych rozwiązań technicznych lub materiałowych ze względu na zmiany obowiązującego prawa, </w:t>
      </w:r>
    </w:p>
    <w:p w14:paraId="738AE406" w14:textId="77777777" w:rsidR="00211E13" w:rsidRPr="00C0257D" w:rsidRDefault="00D05CF0" w:rsidP="002817B1">
      <w:pPr>
        <w:numPr>
          <w:ilvl w:val="0"/>
          <w:numId w:val="26"/>
        </w:numPr>
        <w:spacing w:after="0" w:line="240" w:lineRule="auto"/>
        <w:ind w:left="567" w:right="54" w:hanging="283"/>
      </w:pPr>
      <w:r w:rsidRPr="00C0257D">
        <w:lastRenderedPageBreak/>
        <w:t xml:space="preserve">zmianę stawki podatku VAT wynikającej z odrębnych przepisów (wynagrodzenie brutto nie ulega zmianie), </w:t>
      </w:r>
    </w:p>
    <w:p w14:paraId="325AA734" w14:textId="77777777" w:rsidR="00211E13" w:rsidRPr="00C0257D" w:rsidRDefault="00D05CF0" w:rsidP="002817B1">
      <w:pPr>
        <w:numPr>
          <w:ilvl w:val="0"/>
          <w:numId w:val="26"/>
        </w:numPr>
        <w:spacing w:after="0" w:line="240" w:lineRule="auto"/>
        <w:ind w:left="567" w:right="54" w:hanging="283"/>
      </w:pPr>
      <w:r w:rsidRPr="00C0257D">
        <w:t xml:space="preserve">zmianę sposobu rozliczania umowy lub dokonywania płatności na rzecz wykonawcy na skutek zmian zawartej przez Zamawiającego umowy o dofinansowanie projektu lub wytycznych </w:t>
      </w:r>
    </w:p>
    <w:p w14:paraId="5ACD3474" w14:textId="77777777" w:rsidR="00211E13" w:rsidRPr="00C0257D" w:rsidRDefault="00D05CF0" w:rsidP="002817B1">
      <w:pPr>
        <w:spacing w:after="0" w:line="240" w:lineRule="auto"/>
        <w:ind w:left="567" w:right="54" w:firstLine="0"/>
      </w:pPr>
      <w:r w:rsidRPr="00C0257D">
        <w:t xml:space="preserve">dotyczących realizacji projektu, </w:t>
      </w:r>
    </w:p>
    <w:p w14:paraId="0D6239AF" w14:textId="77777777" w:rsidR="00211E13" w:rsidRPr="00C0257D" w:rsidRDefault="00D05CF0" w:rsidP="002817B1">
      <w:pPr>
        <w:numPr>
          <w:ilvl w:val="0"/>
          <w:numId w:val="26"/>
        </w:numPr>
        <w:spacing w:after="0" w:line="240" w:lineRule="auto"/>
        <w:ind w:left="567" w:right="54" w:hanging="283"/>
      </w:pPr>
      <w:r w:rsidRPr="00C0257D">
        <w:t xml:space="preserve">rezygnację przez Zamawiającego z realizacji części przedmiotu umowy, której zakres nie może przekraczać 50% wartości wynagrodzenia brutto określonego w § 6.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0C4BA580" w14:textId="77777777" w:rsidR="00211E13" w:rsidRPr="00C0257D" w:rsidRDefault="00D05CF0" w:rsidP="002817B1">
      <w:pPr>
        <w:numPr>
          <w:ilvl w:val="0"/>
          <w:numId w:val="26"/>
        </w:numPr>
        <w:spacing w:after="0" w:line="240" w:lineRule="auto"/>
        <w:ind w:left="567" w:right="54" w:hanging="283"/>
      </w:pPr>
      <w:r w:rsidRPr="00C0257D">
        <w:t xml:space="preserve">zmianę terminu realizacji przedmiotu umowy lub sposobu spełniania świadczenia lub zmianę sposobu wykonywania umowy z powodu zaistnienia okoliczności, których wystąpienia nie można było przewidzieć na etapie zawierania umowy, a mogących w szczególności skutkować koniecznością zlecenia robót dodatkowych lub zamiennych, tj.: </w:t>
      </w:r>
    </w:p>
    <w:p w14:paraId="4D18D872" w14:textId="77777777" w:rsidR="00211E13" w:rsidRPr="00C0257D" w:rsidRDefault="00D05CF0" w:rsidP="002817B1">
      <w:pPr>
        <w:numPr>
          <w:ilvl w:val="1"/>
          <w:numId w:val="26"/>
        </w:numPr>
        <w:spacing w:after="0" w:line="240" w:lineRule="auto"/>
        <w:ind w:left="851" w:right="54" w:hanging="284"/>
      </w:pPr>
      <w:r w:rsidRPr="00C0257D">
        <w:t xml:space="preserve">nieujęte (niezinwentaryzowane) uzbrojenie podziemne, które nie zostało uwzględnione na mapach do celów projektowych; </w:t>
      </w:r>
    </w:p>
    <w:p w14:paraId="4D34690D" w14:textId="77777777" w:rsidR="00211E13" w:rsidRPr="00C0257D" w:rsidRDefault="00D05CF0" w:rsidP="002817B1">
      <w:pPr>
        <w:numPr>
          <w:ilvl w:val="1"/>
          <w:numId w:val="26"/>
        </w:numPr>
        <w:spacing w:after="0" w:line="240" w:lineRule="auto"/>
        <w:ind w:left="851" w:right="54" w:hanging="284"/>
      </w:pPr>
      <w:r w:rsidRPr="00C0257D">
        <w:t xml:space="preserve">związane z odkryciem w gruncie przedmiotów niemożliwych do zidentyfikowania przed przystąpieniem do robót budowlanych, takich jak m. in. głazy, niewybuchy, przedmioty wymagające ochrony konserwatora zabytków; </w:t>
      </w:r>
    </w:p>
    <w:p w14:paraId="6EAEF72E" w14:textId="77777777" w:rsidR="00211E13" w:rsidRPr="00C0257D" w:rsidRDefault="00D05CF0" w:rsidP="002817B1">
      <w:pPr>
        <w:numPr>
          <w:ilvl w:val="1"/>
          <w:numId w:val="26"/>
        </w:numPr>
        <w:spacing w:after="0" w:line="240" w:lineRule="auto"/>
        <w:ind w:left="851" w:right="54" w:hanging="284"/>
      </w:pPr>
      <w:r w:rsidRPr="00C0257D">
        <w:t>związane z ewentualnymi pomyłkami i brakami projektu budowlano–wykonawczego lub  specyfikacji technicznej wykonania i odbioru robót, na podstawie której realizowana jest inwestycja;</w:t>
      </w:r>
      <w:r w:rsidRPr="00C0257D">
        <w:rPr>
          <w:rFonts w:ascii="Calibri" w:eastAsia="Calibri" w:hAnsi="Calibri" w:cs="Calibri"/>
          <w:sz w:val="22"/>
        </w:rPr>
        <w:t xml:space="preserve"> </w:t>
      </w:r>
    </w:p>
    <w:p w14:paraId="494D8949" w14:textId="77777777" w:rsidR="00211E13" w:rsidRPr="00C0257D" w:rsidRDefault="00D05CF0" w:rsidP="002817B1">
      <w:pPr>
        <w:numPr>
          <w:ilvl w:val="1"/>
          <w:numId w:val="26"/>
        </w:numPr>
        <w:spacing w:after="0" w:line="240" w:lineRule="auto"/>
        <w:ind w:left="851" w:right="54" w:hanging="284"/>
      </w:pPr>
      <w:r w:rsidRPr="00C0257D">
        <w:t xml:space="preserve">wynikające z konieczności dokonywania zmian w projektach wykonawczych branżowych, </w:t>
      </w:r>
    </w:p>
    <w:p w14:paraId="3E988CD0" w14:textId="77777777" w:rsidR="00211E13" w:rsidRPr="00C0257D" w:rsidRDefault="00D05CF0" w:rsidP="002817B1">
      <w:pPr>
        <w:numPr>
          <w:ilvl w:val="1"/>
          <w:numId w:val="26"/>
        </w:numPr>
        <w:spacing w:after="0" w:line="240" w:lineRule="auto"/>
        <w:ind w:left="851" w:right="54" w:hanging="284"/>
      </w:pPr>
      <w:r w:rsidRPr="00C0257D">
        <w:t>wynikające z nieprzewidzianych sytuacji, między innymi takich jak kolizje z innymi urządzeniami podziemnymi, powodujące zniszczenia, uszkodzenia, wymagające naprawy</w:t>
      </w:r>
      <w:r w:rsidRPr="00C0257D">
        <w:rPr>
          <w:sz w:val="22"/>
        </w:rPr>
        <w:t xml:space="preserve">. </w:t>
      </w:r>
      <w:r w:rsidRPr="00C0257D">
        <w:rPr>
          <w:rFonts w:ascii="Calibri" w:eastAsia="Calibri" w:hAnsi="Calibri" w:cs="Calibri"/>
          <w:b/>
          <w:sz w:val="22"/>
        </w:rPr>
        <w:t xml:space="preserve"> </w:t>
      </w:r>
      <w:r w:rsidRPr="00C0257D">
        <w:rPr>
          <w:rFonts w:ascii="Calibri" w:eastAsia="Calibri" w:hAnsi="Calibri" w:cs="Calibri"/>
          <w:sz w:val="22"/>
        </w:rPr>
        <w:t xml:space="preserve"> </w:t>
      </w:r>
    </w:p>
    <w:p w14:paraId="0F5B2464" w14:textId="1B9862F8" w:rsidR="0059647C" w:rsidRPr="00C0257D" w:rsidRDefault="0059647C" w:rsidP="00AB3ABB">
      <w:pPr>
        <w:numPr>
          <w:ilvl w:val="0"/>
          <w:numId w:val="23"/>
        </w:numPr>
        <w:spacing w:after="0" w:line="240" w:lineRule="auto"/>
        <w:ind w:right="54" w:hanging="240"/>
      </w:pPr>
      <w:r w:rsidRPr="00C0257D">
        <w:t>Dopuszcza się również możliwość wprowadzenia zmian umowy dotyczących wynagrodzenia  Wykonawcy, poprzez jego waloryzację w sytuacji spełnienia niżej wymienionych wymagań:</w:t>
      </w:r>
    </w:p>
    <w:p w14:paraId="6E9EE025" w14:textId="1FF7DDA8" w:rsidR="00FC1ABB" w:rsidRDefault="0059647C" w:rsidP="002817B1">
      <w:pPr>
        <w:pStyle w:val="Akapitzlist"/>
        <w:numPr>
          <w:ilvl w:val="1"/>
          <w:numId w:val="14"/>
        </w:numPr>
        <w:spacing w:after="0" w:line="240" w:lineRule="auto"/>
        <w:ind w:left="709" w:right="54" w:hanging="425"/>
      </w:pPr>
      <w:r w:rsidRPr="00C0257D">
        <w:t>w przypadku istotnej zmiany ceny materiałów lub kosztów związanych z realizacją zamówienia, rozumianej jako wzrost odpowiednio cen lub kosztów, jak i ich obniżenie, względem ceny lub kosztu przyjętych w celu ustalenia wynagrodzenia Wykonawcy zawartego w ofercie Wykonawcy oraz  przy zachowaniu niżej określonych warunków i</w:t>
      </w:r>
      <w:r w:rsidR="00FC1ABB">
        <w:t> </w:t>
      </w:r>
      <w:r w:rsidRPr="00C0257D">
        <w:t>postanowień Umowy określonych w  ust.5 pkt 2)</w:t>
      </w:r>
      <w:r w:rsidR="00FC1ABB">
        <w:t>;</w:t>
      </w:r>
    </w:p>
    <w:p w14:paraId="42CAD95B" w14:textId="5CB09440" w:rsidR="0059647C" w:rsidRPr="00C0257D" w:rsidRDefault="0059647C" w:rsidP="002817B1">
      <w:pPr>
        <w:pStyle w:val="Akapitzlist"/>
        <w:numPr>
          <w:ilvl w:val="1"/>
          <w:numId w:val="14"/>
        </w:numPr>
        <w:spacing w:after="0" w:line="240" w:lineRule="auto"/>
        <w:ind w:left="709" w:right="54" w:hanging="425"/>
      </w:pPr>
      <w:r w:rsidRPr="00C0257D">
        <w:t xml:space="preserve">W przypadku dokonywania waloryzacji wynagrodzenia, o której mowa w ust. 5 wynagrodzenie Wykonawcy, będzie waloryzowane ze względu na wzrost kosztów wykonania umowy ze strony Wykonawcy wynikający ze wzrostu wskaźnika inflacji. Wzrost wynagrodzenia może być dokonany w zależności od faktu udowodnienia przez Wykonawcę, iż zmiana wskaźnika inflacji wpływa na koszty wykonania Przedmiotu Umowy przez Wykonawcę. Ww. dowód musi odnosić się do złożonej przez Wykonawcę oferty i jej stawek i zawierać szczegółowe uzasadnienie i wyliczenie wysokości żądania zwiększenia wynagrodzenia oraz przedstawiać w oparciu o dokumenty wpływ zmiany wskaźnika inflacji na wysokość kosztów wykonania umowy ze strony Wykonawcy. Wykonawca zobowiązany jest dokumentacyjnie wykazać wzrost kosztów wykonania umowy ze względu na wzrost inflacji w oparciu o aktualny wskaźnik stanowiący różnicę odchylenia wskaźnika inflacji za ostatnie 4 kwartały od zakładanego 6,6%, przy łącznym spełnieniu następujących postanowień przy łącznym spełnieniu następujących postanowień: </w:t>
      </w:r>
    </w:p>
    <w:p w14:paraId="7B014AB4" w14:textId="2B4D8642" w:rsidR="0059647C" w:rsidRPr="00C0257D" w:rsidRDefault="0059647C" w:rsidP="002817B1">
      <w:pPr>
        <w:pStyle w:val="Akapitzlist"/>
        <w:numPr>
          <w:ilvl w:val="1"/>
          <w:numId w:val="30"/>
        </w:numPr>
        <w:spacing w:after="0" w:line="240" w:lineRule="auto"/>
        <w:ind w:left="993" w:right="54"/>
      </w:pPr>
      <w:r w:rsidRPr="00C0257D">
        <w:t>podwyższenie wynagrodzenia Wykonawcy – nastąpi na wniosek Wykonawcy, złożony najwcześniej po upływie 5 miesięcy od dnia zawarcia Umowy przez Strony oraz przy wzroście kosztów wykonania umowy z powodu wzrostu wskaźnika waloryzacji określonego powyżej, o co najmniej 6,6% za ostatnie 4 kwartały poprzedzające złożenie wniosku o waloryzację; wzrost wskaźnika inflacji musi powodować wzrost kosztów wykonania umowy Wykonawcy, co Wykonawca zobowiązany jest dokumentacyjnie wykazać</w:t>
      </w:r>
    </w:p>
    <w:p w14:paraId="7B9BC2A3" w14:textId="688C2A00" w:rsidR="0059647C" w:rsidRPr="00C0257D" w:rsidRDefault="0059647C" w:rsidP="002817B1">
      <w:pPr>
        <w:pStyle w:val="Akapitzlist"/>
        <w:numPr>
          <w:ilvl w:val="1"/>
          <w:numId w:val="30"/>
        </w:numPr>
        <w:spacing w:after="0" w:line="240" w:lineRule="auto"/>
        <w:ind w:left="993" w:right="54"/>
      </w:pPr>
      <w:r w:rsidRPr="00C0257D">
        <w:lastRenderedPageBreak/>
        <w:t>obniżenie wynagrodzenia Wykonawcy – nastąpi w wyniku działań Zamawiającego, podjętych co najmniej po upływie każdych 5 miesięcy od zawarcia Umowy przez Strony oraz przy obniżeniu kosztów wykonania umowy z powodu spadku Wskaźnika waloryzacji określonego powyżej (spadek wskaźnika inflacji musi powodować wzrost kosztów wykonania umowy Wykonawcy) o co najmniej 6,6% za ostatnie 4 kwartały poprzedzające działania Zamawiającego o waloryzację, z uwzględnieniem, iż waloryzacja będzie obliczana na podstawie średniej wskaźników określonych według Wskaźnika waloryzacji określonego powyżej, za ostatnie 4 kwartały poprzedzające złożenie wniosku o</w:t>
      </w:r>
      <w:r w:rsidR="00FC1ABB">
        <w:t> </w:t>
      </w:r>
      <w:r w:rsidRPr="00C0257D">
        <w:t xml:space="preserve">waloryzację, z uwzględnieniem, iż pierwsza (i każda kolejna) waloryzacja dokonana: </w:t>
      </w:r>
    </w:p>
    <w:p w14:paraId="2186F31C" w14:textId="07AC5807" w:rsidR="0059647C" w:rsidRPr="00C0257D" w:rsidRDefault="0059647C" w:rsidP="002817B1">
      <w:pPr>
        <w:pStyle w:val="Akapitzlist"/>
        <w:numPr>
          <w:ilvl w:val="1"/>
          <w:numId w:val="30"/>
        </w:numPr>
        <w:spacing w:after="0" w:line="240" w:lineRule="auto"/>
        <w:ind w:left="993" w:right="54"/>
      </w:pPr>
      <w:r w:rsidRPr="00C0257D">
        <w:t>na wniosek Wykonawcy – nastąpi tylko i wyłącznie w przypadku, gdy Wykonawca na</w:t>
      </w:r>
      <w:r w:rsidR="00FC1ABB">
        <w:t> </w:t>
      </w:r>
      <w:r w:rsidRPr="00C0257D">
        <w:t>dzień złożenia wniosku o waloryzację realizuje Przedmiot umowy,</w:t>
      </w:r>
    </w:p>
    <w:p w14:paraId="51293171" w14:textId="1DAEA54B" w:rsidR="0059647C" w:rsidRPr="00C0257D" w:rsidRDefault="0059647C" w:rsidP="002817B1">
      <w:pPr>
        <w:pStyle w:val="Akapitzlist"/>
        <w:numPr>
          <w:ilvl w:val="1"/>
          <w:numId w:val="30"/>
        </w:numPr>
        <w:spacing w:after="0" w:line="240" w:lineRule="auto"/>
        <w:ind w:left="993" w:right="54"/>
      </w:pPr>
      <w:r w:rsidRPr="00C0257D">
        <w:t>w wyniku działań Zamawiającego – nastąpi bez względu na fakt czy Wykonawca na dzień podjęcia działań Zamawiającego realizuje Przedmiot Umowy czy dopuszcza się opóźnienia/ zwłoki.</w:t>
      </w:r>
    </w:p>
    <w:p w14:paraId="345AA5B3" w14:textId="7696BE15" w:rsidR="0059647C" w:rsidRPr="00C0257D" w:rsidRDefault="00FC1ABB" w:rsidP="002817B1">
      <w:pPr>
        <w:pStyle w:val="Akapitzlist"/>
        <w:numPr>
          <w:ilvl w:val="0"/>
          <w:numId w:val="23"/>
        </w:numPr>
        <w:spacing w:after="0" w:line="240" w:lineRule="auto"/>
        <w:ind w:right="54" w:hanging="240"/>
      </w:pPr>
      <w:r>
        <w:t>M</w:t>
      </w:r>
      <w:r w:rsidR="0059647C" w:rsidRPr="00C0257D">
        <w:t>aksymalna wartość zmiany wynagrodzenia Wykonawcy, jaką dopuszcza Zamawiający w</w:t>
      </w:r>
      <w:r>
        <w:t> </w:t>
      </w:r>
      <w:r w:rsidR="0059647C" w:rsidRPr="00C0257D">
        <w:t>efekcie zastosowania postanowień o zasadach wprowadzania zmian wysokości wynagrodzenia w wyniku waloryzacji, o której mowa w</w:t>
      </w:r>
      <w:r>
        <w:t xml:space="preserve"> </w:t>
      </w:r>
      <w:r w:rsidR="0059647C" w:rsidRPr="00C0257D">
        <w:t xml:space="preserve">ust. </w:t>
      </w:r>
      <w:r>
        <w:t>4</w:t>
      </w:r>
      <w:r w:rsidR="0059647C" w:rsidRPr="00C0257D">
        <w:t>, wynosi 6,6% wynagrodzenia Wykonawcy określonego w ofercie Wykonawcy.</w:t>
      </w:r>
    </w:p>
    <w:p w14:paraId="70D7AC15" w14:textId="200DF344" w:rsidR="0059647C" w:rsidRPr="00C0257D" w:rsidRDefault="0059647C" w:rsidP="00AB3ABB">
      <w:pPr>
        <w:numPr>
          <w:ilvl w:val="0"/>
          <w:numId w:val="23"/>
        </w:numPr>
        <w:spacing w:after="0" w:line="240" w:lineRule="auto"/>
        <w:ind w:right="54" w:hanging="240"/>
      </w:pPr>
      <w:r w:rsidRPr="00C0257D">
        <w:t>Zmian, o których mowa w ust. 1-</w:t>
      </w:r>
      <w:r w:rsidR="00FC1ABB">
        <w:t>5</w:t>
      </w:r>
      <w:r w:rsidRPr="00C0257D">
        <w:t xml:space="preserve"> dokonuje się w formie pisemnej - aneksu do umowy pod rygorem nieważności, z tym że w przypadku braku zgody Wykonawcy na zmianę określoną w ust. 3 pkt 3), zmiana ta dokonana jest jednostronnie przez Zamawiającego, bez prawa sprzeciwu ze</w:t>
      </w:r>
      <w:r w:rsidR="00FC1ABB">
        <w:t> </w:t>
      </w:r>
      <w:r w:rsidRPr="00C0257D">
        <w:t>strony Wykonawcy i jakiegokolwiek roszczenia w takim przypadku.</w:t>
      </w:r>
    </w:p>
    <w:p w14:paraId="41EA789C" w14:textId="77777777" w:rsidR="00764244" w:rsidRDefault="0059647C" w:rsidP="00AB3ABB">
      <w:pPr>
        <w:pStyle w:val="Akapitzlist"/>
        <w:spacing w:after="0" w:line="240" w:lineRule="auto"/>
        <w:ind w:left="1133" w:right="54" w:firstLine="0"/>
      </w:pPr>
      <w:r w:rsidRPr="00C0257D">
        <w:t xml:space="preserve">                                                       </w:t>
      </w:r>
    </w:p>
    <w:p w14:paraId="47D94194" w14:textId="47D50B5E" w:rsidR="00211E13" w:rsidRPr="00CB498C" w:rsidRDefault="00D05CF0" w:rsidP="00AB3ABB">
      <w:pPr>
        <w:spacing w:after="0" w:line="240" w:lineRule="auto"/>
        <w:ind w:right="54"/>
        <w:jc w:val="center"/>
        <w:rPr>
          <w:b/>
          <w:bCs/>
        </w:rPr>
      </w:pPr>
      <w:r w:rsidRPr="00CB498C">
        <w:rPr>
          <w:b/>
          <w:bCs/>
        </w:rPr>
        <w:t>§ 19</w:t>
      </w:r>
      <w:r w:rsidR="00CB498C" w:rsidRPr="00CB498C">
        <w:rPr>
          <w:b/>
          <w:bCs/>
        </w:rPr>
        <w:t>.</w:t>
      </w:r>
    </w:p>
    <w:p w14:paraId="74B5A221" w14:textId="20DD4C7C" w:rsidR="00211E13" w:rsidRPr="00AB3ABB" w:rsidRDefault="00D05CF0" w:rsidP="00AB3ABB">
      <w:pPr>
        <w:spacing w:after="0" w:line="240" w:lineRule="auto"/>
        <w:ind w:left="-5" w:right="54"/>
      </w:pPr>
      <w:r w:rsidRPr="00AB3ABB">
        <w:t>W sprawach nieuregulowanych niniejszą umową mają zastosowanie przepisy ustawy Prawo zamówień publicznych, przepisy Kodeksu Cywilnego oraz ustawy Prawa Budowlanego wraz  z</w:t>
      </w:r>
      <w:r w:rsidR="00FC1ABB">
        <w:t> </w:t>
      </w:r>
      <w:r w:rsidRPr="00AB3ABB">
        <w:t xml:space="preserve">aktami wykonawczymi do tych ustaw. </w:t>
      </w:r>
    </w:p>
    <w:p w14:paraId="7719C43F" w14:textId="77777777" w:rsidR="00211E13" w:rsidRPr="00AB3ABB" w:rsidRDefault="00D05CF0" w:rsidP="00AB3ABB">
      <w:pPr>
        <w:spacing w:after="0" w:line="240" w:lineRule="auto"/>
        <w:ind w:left="0" w:firstLine="0"/>
        <w:jc w:val="left"/>
      </w:pPr>
      <w:r w:rsidRPr="00AB3ABB">
        <w:t xml:space="preserve"> </w:t>
      </w:r>
    </w:p>
    <w:p w14:paraId="328A9342" w14:textId="5321F07C" w:rsidR="00211E13" w:rsidRPr="00AB3ABB" w:rsidRDefault="00D05CF0" w:rsidP="00AB3ABB">
      <w:pPr>
        <w:pStyle w:val="Nagwek1"/>
        <w:spacing w:after="0" w:line="240" w:lineRule="auto"/>
        <w:ind w:left="668" w:right="720"/>
      </w:pPr>
      <w:r w:rsidRPr="00AB3ABB">
        <w:t>§ 20</w:t>
      </w:r>
      <w:r w:rsidR="00CB498C">
        <w:t>.</w:t>
      </w:r>
      <w:r w:rsidRPr="00AB3ABB">
        <w:t xml:space="preserve"> </w:t>
      </w:r>
    </w:p>
    <w:p w14:paraId="094013E3" w14:textId="77777777" w:rsidR="00211E13" w:rsidRPr="00AB3ABB" w:rsidRDefault="00D05CF0" w:rsidP="00AB3ABB">
      <w:pPr>
        <w:spacing w:after="0" w:line="240" w:lineRule="auto"/>
        <w:ind w:left="-5" w:right="54"/>
      </w:pPr>
      <w:r w:rsidRPr="00AB3ABB">
        <w:t xml:space="preserve">Ewentualne spory wynikłe na tle stosowania niniejszej umowy będą rozpoznawane przez Sąd powszechny właściwy dla siedziby Zamawiającego. </w:t>
      </w:r>
    </w:p>
    <w:p w14:paraId="7A4794D2" w14:textId="77777777" w:rsidR="00211E13" w:rsidRPr="00AB3ABB" w:rsidRDefault="00D05CF0" w:rsidP="00AB3ABB">
      <w:pPr>
        <w:spacing w:after="0" w:line="240" w:lineRule="auto"/>
        <w:ind w:left="0" w:firstLine="0"/>
        <w:jc w:val="left"/>
      </w:pPr>
      <w:r w:rsidRPr="00AB3ABB">
        <w:t xml:space="preserve"> </w:t>
      </w:r>
    </w:p>
    <w:p w14:paraId="272546AF" w14:textId="5813AEFF" w:rsidR="00211E13" w:rsidRPr="00AB3ABB" w:rsidRDefault="00D05CF0" w:rsidP="00AB3ABB">
      <w:pPr>
        <w:spacing w:after="0" w:line="240" w:lineRule="auto"/>
        <w:ind w:left="-5"/>
        <w:jc w:val="left"/>
      </w:pPr>
      <w:r w:rsidRPr="00AB3ABB">
        <w:t xml:space="preserve">                                                                            </w:t>
      </w:r>
      <w:r w:rsidRPr="00AB3ABB">
        <w:rPr>
          <w:b/>
        </w:rPr>
        <w:t>§ 21</w:t>
      </w:r>
      <w:r w:rsidR="00CB498C">
        <w:rPr>
          <w:b/>
        </w:rPr>
        <w:t>.</w:t>
      </w:r>
      <w:r w:rsidRPr="00AB3ABB">
        <w:t xml:space="preserve"> </w:t>
      </w:r>
    </w:p>
    <w:p w14:paraId="5C156DEE" w14:textId="77777777" w:rsidR="00211E13" w:rsidRPr="00AB3ABB" w:rsidRDefault="00D05CF0" w:rsidP="00AB3ABB">
      <w:pPr>
        <w:spacing w:after="0" w:line="240" w:lineRule="auto"/>
        <w:ind w:left="-5" w:right="54"/>
      </w:pPr>
      <w:r w:rsidRPr="00AB3ABB">
        <w:t xml:space="preserve">Umowę sporządzono w 4 jednobrzmiących egzemplarzach, z których 3 egzemplarze otrzymuje Zamawiający i 1 egzemplarz Wykonawca. </w:t>
      </w:r>
    </w:p>
    <w:p w14:paraId="3D2732CE" w14:textId="77777777" w:rsidR="00211E13" w:rsidRDefault="00D05CF0" w:rsidP="00AB3ABB">
      <w:pPr>
        <w:spacing w:after="0" w:line="240" w:lineRule="auto"/>
        <w:ind w:left="0" w:firstLine="0"/>
        <w:jc w:val="left"/>
      </w:pPr>
      <w:r w:rsidRPr="00AB3ABB">
        <w:t xml:space="preserve">    </w:t>
      </w:r>
    </w:p>
    <w:p w14:paraId="245FFC02" w14:textId="77777777" w:rsidR="00F23AF9" w:rsidRPr="00AB3ABB" w:rsidRDefault="00F23AF9" w:rsidP="00AB3ABB">
      <w:pPr>
        <w:spacing w:after="0" w:line="240" w:lineRule="auto"/>
        <w:ind w:left="0" w:firstLine="0"/>
        <w:jc w:val="left"/>
      </w:pPr>
    </w:p>
    <w:p w14:paraId="23D4DF88" w14:textId="374E309C" w:rsidR="00211E13" w:rsidRPr="00F23AF9" w:rsidRDefault="00D05CF0" w:rsidP="00AB3ABB">
      <w:pPr>
        <w:tabs>
          <w:tab w:val="center" w:pos="7250"/>
        </w:tabs>
        <w:spacing w:after="0" w:line="240" w:lineRule="auto"/>
        <w:ind w:left="-15" w:firstLine="0"/>
        <w:jc w:val="center"/>
        <w:rPr>
          <w:b/>
          <w:bCs/>
        </w:rPr>
      </w:pPr>
      <w:r w:rsidRPr="00F23AF9">
        <w:rPr>
          <w:b/>
          <w:bCs/>
        </w:rPr>
        <w:t>WYKONAWCA</w:t>
      </w:r>
      <w:r w:rsidR="00AB3ABB" w:rsidRPr="00F23AF9">
        <w:rPr>
          <w:b/>
          <w:bCs/>
        </w:rPr>
        <w:t xml:space="preserve">:                      </w:t>
      </w:r>
      <w:r w:rsidR="00F23AF9">
        <w:rPr>
          <w:b/>
          <w:bCs/>
        </w:rPr>
        <w:t xml:space="preserve">           </w:t>
      </w:r>
      <w:r w:rsidR="00AB3ABB" w:rsidRPr="00F23AF9">
        <w:rPr>
          <w:b/>
          <w:bCs/>
        </w:rPr>
        <w:t xml:space="preserve">                            ZAMAWIAJĄCY:</w:t>
      </w:r>
    </w:p>
    <w:p w14:paraId="45199FE2" w14:textId="77777777" w:rsidR="00AB2725" w:rsidRPr="00AB3ABB" w:rsidRDefault="00AB2725" w:rsidP="00AB3ABB">
      <w:pPr>
        <w:spacing w:after="0" w:line="240" w:lineRule="auto"/>
        <w:ind w:left="0" w:right="46" w:firstLine="0"/>
        <w:rPr>
          <w:b/>
        </w:rPr>
      </w:pPr>
    </w:p>
    <w:p w14:paraId="25563386" w14:textId="77777777" w:rsidR="00D07882" w:rsidRPr="00AB3ABB" w:rsidRDefault="00D07882" w:rsidP="00AB3ABB">
      <w:pPr>
        <w:spacing w:after="0" w:line="240" w:lineRule="auto"/>
        <w:ind w:left="0" w:right="46" w:firstLine="0"/>
        <w:rPr>
          <w:b/>
        </w:rPr>
      </w:pPr>
    </w:p>
    <w:p w14:paraId="56D50E1F" w14:textId="77777777" w:rsidR="00D07882" w:rsidRPr="003C0907" w:rsidRDefault="00D07882" w:rsidP="00AB3ABB">
      <w:pPr>
        <w:spacing w:after="0" w:line="240" w:lineRule="auto"/>
        <w:ind w:left="0" w:right="46" w:firstLine="0"/>
        <w:rPr>
          <w:b/>
          <w:highlight w:val="yellow"/>
        </w:rPr>
      </w:pPr>
    </w:p>
    <w:p w14:paraId="76A6F84D" w14:textId="77777777" w:rsidR="00D07882" w:rsidRPr="003C0907" w:rsidRDefault="00D07882" w:rsidP="00AB3ABB">
      <w:pPr>
        <w:spacing w:after="0" w:line="240" w:lineRule="auto"/>
        <w:ind w:left="0" w:right="46" w:firstLine="0"/>
        <w:rPr>
          <w:b/>
          <w:highlight w:val="yellow"/>
        </w:rPr>
      </w:pPr>
    </w:p>
    <w:p w14:paraId="0B268711" w14:textId="77777777" w:rsidR="00D07882" w:rsidRPr="003C0907" w:rsidRDefault="00D07882" w:rsidP="00AB3ABB">
      <w:pPr>
        <w:spacing w:after="0" w:line="240" w:lineRule="auto"/>
        <w:ind w:left="0" w:right="46" w:firstLine="0"/>
        <w:rPr>
          <w:b/>
          <w:highlight w:val="yellow"/>
        </w:rPr>
      </w:pPr>
    </w:p>
    <w:p w14:paraId="204DAAD3" w14:textId="77777777" w:rsidR="00D07882" w:rsidRPr="003C0907" w:rsidRDefault="00D07882" w:rsidP="00AB3ABB">
      <w:pPr>
        <w:spacing w:after="0" w:line="240" w:lineRule="auto"/>
        <w:ind w:left="0" w:right="46" w:firstLine="0"/>
        <w:rPr>
          <w:b/>
          <w:highlight w:val="yellow"/>
        </w:rPr>
      </w:pPr>
    </w:p>
    <w:p w14:paraId="1863C132" w14:textId="77777777" w:rsidR="00D07882" w:rsidRPr="003C0907" w:rsidRDefault="00D07882" w:rsidP="00AB3ABB">
      <w:pPr>
        <w:spacing w:after="0" w:line="240" w:lineRule="auto"/>
        <w:ind w:left="0" w:right="46" w:firstLine="0"/>
        <w:rPr>
          <w:b/>
          <w:highlight w:val="yellow"/>
        </w:rPr>
      </w:pPr>
    </w:p>
    <w:p w14:paraId="3F1D1262" w14:textId="77777777" w:rsidR="00D07882" w:rsidRPr="003C0907" w:rsidRDefault="00D07882" w:rsidP="00AB3ABB">
      <w:pPr>
        <w:spacing w:after="0" w:line="240" w:lineRule="auto"/>
        <w:ind w:left="0" w:right="46" w:firstLine="0"/>
        <w:rPr>
          <w:b/>
          <w:highlight w:val="yellow"/>
        </w:rPr>
      </w:pPr>
    </w:p>
    <w:p w14:paraId="7CD0E4E0" w14:textId="77777777" w:rsidR="00D07882" w:rsidRPr="003C0907" w:rsidRDefault="00D07882" w:rsidP="00AB3ABB">
      <w:pPr>
        <w:spacing w:after="0" w:line="240" w:lineRule="auto"/>
        <w:ind w:left="0" w:right="46" w:firstLine="0"/>
        <w:rPr>
          <w:b/>
          <w:highlight w:val="yellow"/>
        </w:rPr>
      </w:pPr>
    </w:p>
    <w:p w14:paraId="0BD9E04D" w14:textId="0057D882" w:rsidR="00211E13" w:rsidRPr="003C0907" w:rsidRDefault="00D05CF0" w:rsidP="00AB3ABB">
      <w:pPr>
        <w:spacing w:after="0" w:line="240" w:lineRule="auto"/>
        <w:ind w:right="46"/>
        <w:jc w:val="right"/>
        <w:rPr>
          <w:highlight w:val="yellow"/>
        </w:rPr>
      </w:pPr>
      <w:r w:rsidRPr="003C0907">
        <w:rPr>
          <w:b/>
          <w:highlight w:val="yellow"/>
        </w:rPr>
        <w:t xml:space="preserve"> </w:t>
      </w:r>
      <w:r w:rsidRPr="003C0907">
        <w:rPr>
          <w:highlight w:val="yellow"/>
        </w:rPr>
        <w:t xml:space="preserve"> </w:t>
      </w:r>
    </w:p>
    <w:p w14:paraId="4BB5E1C6" w14:textId="77777777" w:rsidR="008F1990" w:rsidRPr="003C0907" w:rsidRDefault="008F1990" w:rsidP="00AB3ABB">
      <w:pPr>
        <w:spacing w:after="0" w:line="240" w:lineRule="auto"/>
        <w:ind w:right="46"/>
        <w:jc w:val="right"/>
        <w:rPr>
          <w:highlight w:val="yellow"/>
        </w:rPr>
      </w:pPr>
    </w:p>
    <w:p w14:paraId="629B61D9" w14:textId="77777777" w:rsidR="008F1990" w:rsidRPr="003C0907" w:rsidRDefault="008F1990" w:rsidP="00AB3ABB">
      <w:pPr>
        <w:spacing w:after="0" w:line="240" w:lineRule="auto"/>
        <w:ind w:right="46"/>
        <w:jc w:val="right"/>
        <w:rPr>
          <w:highlight w:val="yellow"/>
        </w:rPr>
      </w:pPr>
    </w:p>
    <w:p w14:paraId="26771046" w14:textId="77777777" w:rsidR="00AB3ABB" w:rsidRDefault="00AB3ABB" w:rsidP="00BB202C">
      <w:pPr>
        <w:spacing w:after="0" w:line="240" w:lineRule="auto"/>
        <w:ind w:left="0" w:right="46" w:firstLine="0"/>
        <w:rPr>
          <w:highlight w:val="yellow"/>
        </w:rPr>
      </w:pPr>
    </w:p>
    <w:p w14:paraId="735CF885" w14:textId="329668AD" w:rsidR="00CB498C" w:rsidRDefault="00CB498C">
      <w:pPr>
        <w:spacing w:after="160" w:line="259" w:lineRule="auto"/>
        <w:ind w:left="0" w:firstLine="0"/>
        <w:jc w:val="left"/>
        <w:rPr>
          <w:highlight w:val="yellow"/>
        </w:rPr>
      </w:pPr>
      <w:r>
        <w:rPr>
          <w:highlight w:val="yellow"/>
        </w:rPr>
        <w:br w:type="page"/>
      </w:r>
    </w:p>
    <w:p w14:paraId="4F3A864B" w14:textId="77777777" w:rsidR="00AB3ABB" w:rsidRDefault="00AB3ABB" w:rsidP="00AB3ABB">
      <w:pPr>
        <w:spacing w:after="0" w:line="240" w:lineRule="auto"/>
        <w:ind w:right="46"/>
        <w:jc w:val="right"/>
        <w:rPr>
          <w:highlight w:val="yellow"/>
        </w:rPr>
      </w:pPr>
    </w:p>
    <w:p w14:paraId="5E78BB71" w14:textId="77777777" w:rsidR="00783708" w:rsidRDefault="00783708" w:rsidP="00AB3ABB">
      <w:pPr>
        <w:spacing w:after="0" w:line="240" w:lineRule="auto"/>
        <w:ind w:right="46"/>
        <w:jc w:val="right"/>
      </w:pPr>
    </w:p>
    <w:p w14:paraId="07D96373" w14:textId="4911E61A" w:rsidR="00B24B3A" w:rsidRPr="00CC4724" w:rsidRDefault="00B24B3A" w:rsidP="00B24B3A">
      <w:pPr>
        <w:jc w:val="right"/>
        <w:rPr>
          <w:rFonts w:eastAsia="Courier New"/>
          <w:b/>
          <w:color w:val="auto"/>
          <w:lang w:eastAsia="ar-SA"/>
        </w:rPr>
      </w:pPr>
      <w:r>
        <w:rPr>
          <w:rFonts w:eastAsia="Courier New"/>
          <w:color w:val="auto"/>
        </w:rPr>
        <w:t>Załącznik Nr 1</w:t>
      </w:r>
      <w:r w:rsidRPr="00FA50F0">
        <w:rPr>
          <w:rFonts w:eastAsia="Courier New"/>
          <w:color w:val="auto"/>
        </w:rPr>
        <w:t xml:space="preserve"> do umowy Nr </w:t>
      </w:r>
      <w:r w:rsidRPr="00FA50F0">
        <w:rPr>
          <w:rFonts w:eastAsia="Courier New"/>
          <w:b/>
          <w:color w:val="auto"/>
          <w:lang w:eastAsia="ar-SA"/>
        </w:rPr>
        <w:t xml:space="preserve"> ………….</w:t>
      </w:r>
    </w:p>
    <w:p w14:paraId="39C8EAF9" w14:textId="77777777" w:rsidR="00B24B3A" w:rsidRPr="00FA50F0" w:rsidRDefault="00B24B3A" w:rsidP="00B24B3A">
      <w:pPr>
        <w:tabs>
          <w:tab w:val="left" w:pos="643"/>
          <w:tab w:val="left" w:pos="720"/>
        </w:tabs>
        <w:suppressAutoHyphens/>
        <w:ind w:left="60"/>
        <w:rPr>
          <w:rFonts w:eastAsia="Lucida Sans Unicode"/>
          <w:color w:val="auto"/>
          <w:kern w:val="1"/>
        </w:rPr>
      </w:pPr>
    </w:p>
    <w:p w14:paraId="6BEB3523" w14:textId="77777777" w:rsidR="00B24B3A" w:rsidRPr="00FA50F0" w:rsidRDefault="00B24B3A" w:rsidP="00B24B3A">
      <w:pPr>
        <w:jc w:val="center"/>
        <w:rPr>
          <w:b/>
          <w:color w:val="auto"/>
          <w:lang w:eastAsia="ar-SA"/>
        </w:rPr>
      </w:pPr>
      <w:r w:rsidRPr="00FA50F0">
        <w:rPr>
          <w:b/>
          <w:color w:val="auto"/>
          <w:lang w:eastAsia="ar-SA"/>
        </w:rPr>
        <w:t>ZAKRES RZECZOWO – FINANSOWY ROBÓT BUDOWLANYCH, REALIZOWANYCH PRZEZ PODWYKONAWCÓW.*</w:t>
      </w:r>
      <w:r w:rsidRPr="00FA50F0">
        <w:rPr>
          <w:color w:val="auto"/>
          <w:vertAlign w:val="superscript"/>
        </w:rPr>
        <w:t xml:space="preserve"> dotyczy sytuacji, kiedy wykonywanie zamówienia będzie się odbywało przy udziale podwykonawców</w:t>
      </w:r>
    </w:p>
    <w:p w14:paraId="39626206" w14:textId="77777777" w:rsidR="00B24B3A" w:rsidRPr="00FA50F0" w:rsidRDefault="00B24B3A" w:rsidP="00B24B3A">
      <w:pPr>
        <w:tabs>
          <w:tab w:val="left" w:pos="643"/>
          <w:tab w:val="left" w:pos="720"/>
        </w:tabs>
        <w:suppressAutoHyphens/>
        <w:ind w:left="60"/>
        <w:rPr>
          <w:rFonts w:eastAsia="Lucida Sans Unicode"/>
          <w:color w:val="auto"/>
          <w:kern w:val="1"/>
        </w:rPr>
      </w:pPr>
    </w:p>
    <w:tbl>
      <w:tblPr>
        <w:tblW w:w="0" w:type="auto"/>
        <w:jc w:val="center"/>
        <w:tblLayout w:type="fixed"/>
        <w:tblLook w:val="0000" w:firstRow="0" w:lastRow="0" w:firstColumn="0" w:lastColumn="0" w:noHBand="0" w:noVBand="0"/>
      </w:tblPr>
      <w:tblGrid>
        <w:gridCol w:w="648"/>
        <w:gridCol w:w="1980"/>
        <w:gridCol w:w="1466"/>
        <w:gridCol w:w="1432"/>
        <w:gridCol w:w="1434"/>
        <w:gridCol w:w="2645"/>
      </w:tblGrid>
      <w:tr w:rsidR="00B24B3A" w:rsidRPr="00FA50F0" w14:paraId="484793BA" w14:textId="77777777" w:rsidTr="00634A2C">
        <w:trPr>
          <w:cantSplit/>
          <w:trHeight w:hRule="exact" w:val="838"/>
          <w:tblHeader/>
          <w:jc w:val="center"/>
        </w:trPr>
        <w:tc>
          <w:tcPr>
            <w:tcW w:w="648" w:type="dxa"/>
            <w:vMerge w:val="restart"/>
            <w:tcBorders>
              <w:top w:val="single" w:sz="4" w:space="0" w:color="000000"/>
              <w:left w:val="single" w:sz="4" w:space="0" w:color="000000"/>
              <w:bottom w:val="single" w:sz="4" w:space="0" w:color="000000"/>
            </w:tcBorders>
            <w:vAlign w:val="center"/>
          </w:tcPr>
          <w:p w14:paraId="0E573FA6" w14:textId="77777777" w:rsidR="00B24B3A" w:rsidRPr="00FA50F0" w:rsidRDefault="00B24B3A" w:rsidP="00634A2C">
            <w:pPr>
              <w:suppressAutoHyphens/>
              <w:snapToGrid w:val="0"/>
              <w:jc w:val="center"/>
              <w:rPr>
                <w:rFonts w:eastAsia="Lucida Sans Unicode"/>
                <w:i/>
                <w:color w:val="auto"/>
                <w:kern w:val="1"/>
              </w:rPr>
            </w:pPr>
          </w:p>
          <w:p w14:paraId="44317103"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Lp.</w:t>
            </w:r>
          </w:p>
        </w:tc>
        <w:tc>
          <w:tcPr>
            <w:tcW w:w="1980" w:type="dxa"/>
            <w:vMerge w:val="restart"/>
            <w:tcBorders>
              <w:top w:val="single" w:sz="4" w:space="0" w:color="000000"/>
              <w:left w:val="single" w:sz="4" w:space="0" w:color="000000"/>
              <w:bottom w:val="single" w:sz="4" w:space="0" w:color="000000"/>
            </w:tcBorders>
            <w:vAlign w:val="center"/>
          </w:tcPr>
          <w:p w14:paraId="37C95249"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Elementy i rodzaje robót</w:t>
            </w:r>
          </w:p>
        </w:tc>
        <w:tc>
          <w:tcPr>
            <w:tcW w:w="1466" w:type="dxa"/>
            <w:vMerge w:val="restart"/>
            <w:tcBorders>
              <w:top w:val="single" w:sz="4" w:space="0" w:color="000000"/>
              <w:left w:val="single" w:sz="4" w:space="0" w:color="000000"/>
              <w:bottom w:val="single" w:sz="4" w:space="0" w:color="000000"/>
            </w:tcBorders>
            <w:vAlign w:val="center"/>
          </w:tcPr>
          <w:p w14:paraId="41669E53"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Całkowita</w:t>
            </w:r>
          </w:p>
          <w:p w14:paraId="18D4ADE5"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wartość  brutto</w:t>
            </w:r>
          </w:p>
          <w:p w14:paraId="321FF891"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roboty budowlanej</w:t>
            </w:r>
          </w:p>
          <w:p w14:paraId="0F8FAC5E" w14:textId="77777777" w:rsidR="00B24B3A" w:rsidRPr="00FA50F0" w:rsidRDefault="00B24B3A" w:rsidP="00634A2C">
            <w:pPr>
              <w:suppressAutoHyphens/>
              <w:jc w:val="center"/>
              <w:rPr>
                <w:rFonts w:eastAsia="Lucida Sans Unicode"/>
                <w:color w:val="auto"/>
                <w:kern w:val="1"/>
              </w:rPr>
            </w:pPr>
          </w:p>
          <w:p w14:paraId="15D455E3"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w PLN</w:t>
            </w:r>
          </w:p>
        </w:tc>
        <w:tc>
          <w:tcPr>
            <w:tcW w:w="2866" w:type="dxa"/>
            <w:gridSpan w:val="2"/>
            <w:tcBorders>
              <w:top w:val="single" w:sz="4" w:space="0" w:color="000000"/>
              <w:left w:val="single" w:sz="4" w:space="0" w:color="000000"/>
              <w:bottom w:val="single" w:sz="4" w:space="0" w:color="000000"/>
            </w:tcBorders>
            <w:vAlign w:val="center"/>
          </w:tcPr>
          <w:p w14:paraId="0DEFA0BD"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 xml:space="preserve">Termin  realizacji </w:t>
            </w:r>
          </w:p>
        </w:tc>
        <w:tc>
          <w:tcPr>
            <w:tcW w:w="2645" w:type="dxa"/>
            <w:vMerge w:val="restart"/>
            <w:tcBorders>
              <w:top w:val="single" w:sz="4" w:space="0" w:color="000000"/>
              <w:left w:val="single" w:sz="4" w:space="0" w:color="000000"/>
              <w:bottom w:val="single" w:sz="4" w:space="0" w:color="000000"/>
              <w:right w:val="single" w:sz="4" w:space="0" w:color="000000"/>
            </w:tcBorders>
            <w:vAlign w:val="center"/>
          </w:tcPr>
          <w:p w14:paraId="3CF619C6"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Nazwa Podwykonawcy</w:t>
            </w:r>
          </w:p>
        </w:tc>
      </w:tr>
      <w:tr w:rsidR="00B24B3A" w:rsidRPr="00FA50F0" w14:paraId="64908A55" w14:textId="77777777" w:rsidTr="00634A2C">
        <w:trPr>
          <w:cantSplit/>
          <w:trHeight w:hRule="exact" w:val="1104"/>
          <w:tblHeader/>
          <w:jc w:val="center"/>
        </w:trPr>
        <w:tc>
          <w:tcPr>
            <w:tcW w:w="648" w:type="dxa"/>
            <w:vMerge/>
            <w:tcBorders>
              <w:top w:val="single" w:sz="4" w:space="0" w:color="000000"/>
              <w:left w:val="single" w:sz="4" w:space="0" w:color="000000"/>
              <w:bottom w:val="single" w:sz="4" w:space="0" w:color="000000"/>
            </w:tcBorders>
            <w:vAlign w:val="center"/>
          </w:tcPr>
          <w:p w14:paraId="7CFB1564" w14:textId="77777777" w:rsidR="00B24B3A" w:rsidRPr="00FA50F0" w:rsidRDefault="00B24B3A" w:rsidP="00634A2C">
            <w:pPr>
              <w:suppressAutoHyphens/>
              <w:rPr>
                <w:rFonts w:eastAsia="Lucida Sans Unicode"/>
                <w:color w:val="auto"/>
                <w:kern w:val="1"/>
              </w:rPr>
            </w:pPr>
          </w:p>
        </w:tc>
        <w:tc>
          <w:tcPr>
            <w:tcW w:w="1980" w:type="dxa"/>
            <w:vMerge/>
            <w:tcBorders>
              <w:top w:val="single" w:sz="4" w:space="0" w:color="000000"/>
              <w:left w:val="single" w:sz="4" w:space="0" w:color="000000"/>
              <w:bottom w:val="single" w:sz="4" w:space="0" w:color="000000"/>
            </w:tcBorders>
            <w:vAlign w:val="center"/>
          </w:tcPr>
          <w:p w14:paraId="4770A0D4" w14:textId="77777777" w:rsidR="00B24B3A" w:rsidRPr="00FA50F0" w:rsidRDefault="00B24B3A" w:rsidP="00634A2C">
            <w:pPr>
              <w:suppressAutoHyphens/>
              <w:rPr>
                <w:rFonts w:eastAsia="Lucida Sans Unicode"/>
                <w:color w:val="auto"/>
                <w:kern w:val="1"/>
              </w:rPr>
            </w:pPr>
          </w:p>
        </w:tc>
        <w:tc>
          <w:tcPr>
            <w:tcW w:w="1466" w:type="dxa"/>
            <w:vMerge/>
            <w:tcBorders>
              <w:top w:val="single" w:sz="4" w:space="0" w:color="000000"/>
              <w:left w:val="single" w:sz="4" w:space="0" w:color="000000"/>
              <w:bottom w:val="single" w:sz="4" w:space="0" w:color="000000"/>
            </w:tcBorders>
            <w:vAlign w:val="center"/>
          </w:tcPr>
          <w:p w14:paraId="46D6B676" w14:textId="77777777" w:rsidR="00B24B3A" w:rsidRPr="00FA50F0" w:rsidRDefault="00B24B3A" w:rsidP="00634A2C">
            <w:pPr>
              <w:suppressAutoHyphens/>
              <w:rPr>
                <w:rFonts w:eastAsia="Lucida Sans Unicode"/>
                <w:color w:val="auto"/>
                <w:kern w:val="1"/>
              </w:rPr>
            </w:pPr>
          </w:p>
        </w:tc>
        <w:tc>
          <w:tcPr>
            <w:tcW w:w="1432" w:type="dxa"/>
            <w:tcBorders>
              <w:left w:val="single" w:sz="4" w:space="0" w:color="000000"/>
              <w:bottom w:val="single" w:sz="4" w:space="0" w:color="000000"/>
            </w:tcBorders>
            <w:vAlign w:val="center"/>
          </w:tcPr>
          <w:p w14:paraId="3622B7B7"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Data</w:t>
            </w:r>
          </w:p>
          <w:p w14:paraId="6CEEC211"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rozpoczęcia</w:t>
            </w:r>
          </w:p>
        </w:tc>
        <w:tc>
          <w:tcPr>
            <w:tcW w:w="1434" w:type="dxa"/>
            <w:tcBorders>
              <w:left w:val="single" w:sz="4" w:space="0" w:color="000000"/>
              <w:bottom w:val="single" w:sz="4" w:space="0" w:color="000000"/>
            </w:tcBorders>
            <w:vAlign w:val="center"/>
          </w:tcPr>
          <w:p w14:paraId="1E97F72C" w14:textId="77777777" w:rsidR="00B24B3A" w:rsidRPr="00FA50F0" w:rsidRDefault="00B24B3A" w:rsidP="00634A2C">
            <w:pPr>
              <w:suppressAutoHyphens/>
              <w:snapToGrid w:val="0"/>
              <w:jc w:val="center"/>
              <w:rPr>
                <w:rFonts w:eastAsia="Lucida Sans Unicode"/>
                <w:color w:val="auto"/>
                <w:kern w:val="1"/>
              </w:rPr>
            </w:pPr>
            <w:r w:rsidRPr="00FA50F0">
              <w:rPr>
                <w:rFonts w:eastAsia="Lucida Sans Unicode"/>
                <w:color w:val="auto"/>
                <w:kern w:val="1"/>
              </w:rPr>
              <w:t>Data</w:t>
            </w:r>
          </w:p>
          <w:p w14:paraId="46F2032A" w14:textId="77777777" w:rsidR="00B24B3A" w:rsidRPr="00FA50F0" w:rsidRDefault="00B24B3A" w:rsidP="00634A2C">
            <w:pPr>
              <w:suppressAutoHyphens/>
              <w:jc w:val="center"/>
              <w:rPr>
                <w:rFonts w:eastAsia="Lucida Sans Unicode"/>
                <w:color w:val="auto"/>
                <w:kern w:val="1"/>
              </w:rPr>
            </w:pPr>
            <w:r w:rsidRPr="00FA50F0">
              <w:rPr>
                <w:rFonts w:eastAsia="Lucida Sans Unicode"/>
                <w:color w:val="auto"/>
                <w:kern w:val="1"/>
              </w:rPr>
              <w:t>zakończenia</w:t>
            </w:r>
          </w:p>
        </w:tc>
        <w:tc>
          <w:tcPr>
            <w:tcW w:w="2645" w:type="dxa"/>
            <w:vMerge/>
            <w:tcBorders>
              <w:top w:val="single" w:sz="4" w:space="0" w:color="000000"/>
              <w:left w:val="single" w:sz="4" w:space="0" w:color="000000"/>
              <w:bottom w:val="single" w:sz="4" w:space="0" w:color="000000"/>
              <w:right w:val="single" w:sz="4" w:space="0" w:color="000000"/>
            </w:tcBorders>
            <w:vAlign w:val="center"/>
          </w:tcPr>
          <w:p w14:paraId="4D70343B" w14:textId="77777777" w:rsidR="00B24B3A" w:rsidRPr="00FA50F0" w:rsidRDefault="00B24B3A" w:rsidP="00634A2C">
            <w:pPr>
              <w:suppressAutoHyphens/>
              <w:rPr>
                <w:rFonts w:eastAsia="Lucida Sans Unicode"/>
                <w:color w:val="auto"/>
                <w:kern w:val="1"/>
              </w:rPr>
            </w:pPr>
          </w:p>
        </w:tc>
      </w:tr>
      <w:tr w:rsidR="00B24B3A" w:rsidRPr="00FA50F0" w14:paraId="41EC6760" w14:textId="77777777" w:rsidTr="00634A2C">
        <w:trPr>
          <w:trHeight w:val="809"/>
          <w:jc w:val="center"/>
        </w:trPr>
        <w:tc>
          <w:tcPr>
            <w:tcW w:w="648" w:type="dxa"/>
            <w:tcBorders>
              <w:top w:val="single" w:sz="4" w:space="0" w:color="000000"/>
              <w:left w:val="single" w:sz="4" w:space="0" w:color="000000"/>
              <w:bottom w:val="single" w:sz="4" w:space="0" w:color="000000"/>
            </w:tcBorders>
          </w:tcPr>
          <w:p w14:paraId="1817C2FC" w14:textId="77777777" w:rsidR="00B24B3A" w:rsidRPr="00FA50F0" w:rsidRDefault="00B24B3A" w:rsidP="00B24B3A">
            <w:pPr>
              <w:widowControl w:val="0"/>
              <w:numPr>
                <w:ilvl w:val="0"/>
                <w:numId w:val="32"/>
              </w:numPr>
              <w:tabs>
                <w:tab w:val="clear" w:pos="720"/>
                <w:tab w:val="left" w:pos="0"/>
                <w:tab w:val="left" w:pos="360"/>
              </w:tabs>
              <w:suppressAutoHyphens/>
              <w:snapToGrid w:val="0"/>
              <w:spacing w:after="0" w:line="240" w:lineRule="auto"/>
              <w:ind w:left="0" w:firstLine="0"/>
              <w:jc w:val="left"/>
              <w:rPr>
                <w:rFonts w:eastAsia="Lucida Sans Unicode"/>
                <w:color w:val="auto"/>
                <w:kern w:val="1"/>
              </w:rPr>
            </w:pPr>
          </w:p>
        </w:tc>
        <w:tc>
          <w:tcPr>
            <w:tcW w:w="1980" w:type="dxa"/>
            <w:tcBorders>
              <w:top w:val="single" w:sz="4" w:space="0" w:color="000000"/>
              <w:left w:val="single" w:sz="4" w:space="0" w:color="000000"/>
              <w:bottom w:val="single" w:sz="4" w:space="0" w:color="000000"/>
            </w:tcBorders>
          </w:tcPr>
          <w:p w14:paraId="62A00ACC" w14:textId="77777777" w:rsidR="00B24B3A" w:rsidRPr="00FA50F0" w:rsidRDefault="00B24B3A" w:rsidP="00634A2C">
            <w:pPr>
              <w:suppressAutoHyphens/>
              <w:snapToGrid w:val="0"/>
              <w:rPr>
                <w:rFonts w:eastAsia="Lucida Sans Unicode"/>
                <w:color w:val="auto"/>
                <w:kern w:val="1"/>
              </w:rPr>
            </w:pPr>
          </w:p>
        </w:tc>
        <w:tc>
          <w:tcPr>
            <w:tcW w:w="1466" w:type="dxa"/>
            <w:tcBorders>
              <w:top w:val="single" w:sz="4" w:space="0" w:color="000000"/>
              <w:left w:val="single" w:sz="4" w:space="0" w:color="000000"/>
              <w:bottom w:val="single" w:sz="4" w:space="0" w:color="000000"/>
            </w:tcBorders>
          </w:tcPr>
          <w:p w14:paraId="30CB185D" w14:textId="77777777" w:rsidR="00B24B3A" w:rsidRPr="00FA50F0" w:rsidRDefault="00B24B3A" w:rsidP="00634A2C">
            <w:pPr>
              <w:suppressAutoHyphens/>
              <w:snapToGrid w:val="0"/>
              <w:rPr>
                <w:rFonts w:eastAsia="Lucida Sans Unicode"/>
                <w:color w:val="auto"/>
                <w:kern w:val="1"/>
              </w:rPr>
            </w:pPr>
          </w:p>
        </w:tc>
        <w:tc>
          <w:tcPr>
            <w:tcW w:w="1432" w:type="dxa"/>
            <w:tcBorders>
              <w:left w:val="single" w:sz="4" w:space="0" w:color="000000"/>
              <w:bottom w:val="single" w:sz="4" w:space="0" w:color="000000"/>
            </w:tcBorders>
          </w:tcPr>
          <w:p w14:paraId="7A7282F8" w14:textId="77777777" w:rsidR="00B24B3A" w:rsidRPr="00FA50F0" w:rsidRDefault="00B24B3A" w:rsidP="00634A2C">
            <w:pPr>
              <w:suppressAutoHyphens/>
              <w:snapToGrid w:val="0"/>
              <w:rPr>
                <w:rFonts w:eastAsia="Lucida Sans Unicode"/>
                <w:color w:val="auto"/>
                <w:kern w:val="1"/>
              </w:rPr>
            </w:pPr>
          </w:p>
        </w:tc>
        <w:tc>
          <w:tcPr>
            <w:tcW w:w="1434" w:type="dxa"/>
            <w:tcBorders>
              <w:left w:val="single" w:sz="4" w:space="0" w:color="000000"/>
              <w:bottom w:val="single" w:sz="4" w:space="0" w:color="000000"/>
            </w:tcBorders>
          </w:tcPr>
          <w:p w14:paraId="16176679" w14:textId="77777777" w:rsidR="00B24B3A" w:rsidRPr="00FA50F0" w:rsidRDefault="00B24B3A" w:rsidP="00634A2C">
            <w:pPr>
              <w:suppressAutoHyphens/>
              <w:snapToGrid w:val="0"/>
              <w:rPr>
                <w:rFonts w:eastAsia="Lucida Sans Unicode"/>
                <w:color w:val="auto"/>
                <w:kern w:val="1"/>
              </w:rPr>
            </w:pPr>
          </w:p>
        </w:tc>
        <w:tc>
          <w:tcPr>
            <w:tcW w:w="2645" w:type="dxa"/>
            <w:tcBorders>
              <w:top w:val="single" w:sz="4" w:space="0" w:color="000000"/>
              <w:left w:val="single" w:sz="4" w:space="0" w:color="000000"/>
              <w:bottom w:val="single" w:sz="4" w:space="0" w:color="000000"/>
              <w:right w:val="single" w:sz="4" w:space="0" w:color="000000"/>
            </w:tcBorders>
          </w:tcPr>
          <w:p w14:paraId="1AC2E589" w14:textId="77777777" w:rsidR="00B24B3A" w:rsidRPr="00FA50F0" w:rsidRDefault="00B24B3A" w:rsidP="00634A2C">
            <w:pPr>
              <w:suppressAutoHyphens/>
              <w:snapToGrid w:val="0"/>
              <w:rPr>
                <w:rFonts w:eastAsia="Lucida Sans Unicode"/>
                <w:color w:val="auto"/>
                <w:kern w:val="1"/>
              </w:rPr>
            </w:pPr>
          </w:p>
        </w:tc>
      </w:tr>
      <w:tr w:rsidR="00B24B3A" w:rsidRPr="00FA50F0" w14:paraId="5F447771" w14:textId="77777777" w:rsidTr="00634A2C">
        <w:trPr>
          <w:trHeight w:val="883"/>
          <w:jc w:val="center"/>
        </w:trPr>
        <w:tc>
          <w:tcPr>
            <w:tcW w:w="648" w:type="dxa"/>
            <w:tcBorders>
              <w:top w:val="single" w:sz="4" w:space="0" w:color="000000"/>
              <w:left w:val="single" w:sz="4" w:space="0" w:color="000000"/>
              <w:bottom w:val="single" w:sz="4" w:space="0" w:color="000000"/>
            </w:tcBorders>
          </w:tcPr>
          <w:p w14:paraId="2546A6F7" w14:textId="77777777" w:rsidR="00B24B3A" w:rsidRPr="00FA50F0" w:rsidRDefault="00B24B3A" w:rsidP="00B24B3A">
            <w:pPr>
              <w:widowControl w:val="0"/>
              <w:numPr>
                <w:ilvl w:val="0"/>
                <w:numId w:val="32"/>
              </w:numPr>
              <w:tabs>
                <w:tab w:val="clear" w:pos="720"/>
                <w:tab w:val="left" w:pos="0"/>
                <w:tab w:val="left" w:pos="360"/>
              </w:tabs>
              <w:suppressAutoHyphens/>
              <w:snapToGrid w:val="0"/>
              <w:spacing w:after="0" w:line="240" w:lineRule="auto"/>
              <w:ind w:left="0" w:right="-288" w:firstLine="0"/>
              <w:jc w:val="left"/>
              <w:rPr>
                <w:rFonts w:eastAsia="Lucida Sans Unicode"/>
                <w:color w:val="auto"/>
                <w:kern w:val="1"/>
              </w:rPr>
            </w:pPr>
          </w:p>
        </w:tc>
        <w:tc>
          <w:tcPr>
            <w:tcW w:w="1980" w:type="dxa"/>
            <w:tcBorders>
              <w:top w:val="single" w:sz="4" w:space="0" w:color="000000"/>
              <w:left w:val="single" w:sz="4" w:space="0" w:color="000000"/>
              <w:bottom w:val="single" w:sz="4" w:space="0" w:color="000000"/>
            </w:tcBorders>
          </w:tcPr>
          <w:p w14:paraId="22802A73" w14:textId="77777777" w:rsidR="00B24B3A" w:rsidRPr="00FA50F0" w:rsidRDefault="00B24B3A" w:rsidP="00634A2C">
            <w:pPr>
              <w:suppressAutoHyphens/>
              <w:snapToGrid w:val="0"/>
              <w:rPr>
                <w:rFonts w:eastAsia="Lucida Sans Unicode"/>
                <w:color w:val="auto"/>
                <w:kern w:val="1"/>
              </w:rPr>
            </w:pPr>
          </w:p>
        </w:tc>
        <w:tc>
          <w:tcPr>
            <w:tcW w:w="1466" w:type="dxa"/>
            <w:tcBorders>
              <w:top w:val="single" w:sz="4" w:space="0" w:color="000000"/>
              <w:left w:val="single" w:sz="4" w:space="0" w:color="000000"/>
              <w:bottom w:val="single" w:sz="4" w:space="0" w:color="000000"/>
            </w:tcBorders>
          </w:tcPr>
          <w:p w14:paraId="29E933A7" w14:textId="77777777" w:rsidR="00B24B3A" w:rsidRPr="00FA50F0" w:rsidRDefault="00B24B3A" w:rsidP="00634A2C">
            <w:pPr>
              <w:suppressAutoHyphens/>
              <w:snapToGrid w:val="0"/>
              <w:rPr>
                <w:rFonts w:eastAsia="Lucida Sans Unicode"/>
                <w:color w:val="auto"/>
                <w:kern w:val="1"/>
              </w:rPr>
            </w:pPr>
          </w:p>
        </w:tc>
        <w:tc>
          <w:tcPr>
            <w:tcW w:w="1432" w:type="dxa"/>
            <w:tcBorders>
              <w:left w:val="single" w:sz="4" w:space="0" w:color="000000"/>
              <w:bottom w:val="single" w:sz="4" w:space="0" w:color="000000"/>
            </w:tcBorders>
          </w:tcPr>
          <w:p w14:paraId="726F5825" w14:textId="77777777" w:rsidR="00B24B3A" w:rsidRPr="00FA50F0" w:rsidRDefault="00B24B3A" w:rsidP="00634A2C">
            <w:pPr>
              <w:suppressAutoHyphens/>
              <w:snapToGrid w:val="0"/>
              <w:rPr>
                <w:rFonts w:eastAsia="Lucida Sans Unicode"/>
                <w:color w:val="auto"/>
                <w:kern w:val="1"/>
              </w:rPr>
            </w:pPr>
          </w:p>
        </w:tc>
        <w:tc>
          <w:tcPr>
            <w:tcW w:w="1434" w:type="dxa"/>
            <w:tcBorders>
              <w:left w:val="single" w:sz="4" w:space="0" w:color="000000"/>
              <w:bottom w:val="single" w:sz="4" w:space="0" w:color="000000"/>
            </w:tcBorders>
          </w:tcPr>
          <w:p w14:paraId="34957269" w14:textId="77777777" w:rsidR="00B24B3A" w:rsidRPr="00FA50F0" w:rsidRDefault="00B24B3A" w:rsidP="00634A2C">
            <w:pPr>
              <w:suppressAutoHyphens/>
              <w:snapToGrid w:val="0"/>
              <w:rPr>
                <w:rFonts w:eastAsia="Lucida Sans Unicode"/>
                <w:color w:val="auto"/>
                <w:kern w:val="1"/>
              </w:rPr>
            </w:pPr>
          </w:p>
        </w:tc>
        <w:tc>
          <w:tcPr>
            <w:tcW w:w="2645" w:type="dxa"/>
            <w:tcBorders>
              <w:top w:val="single" w:sz="4" w:space="0" w:color="000000"/>
              <w:left w:val="single" w:sz="4" w:space="0" w:color="000000"/>
              <w:bottom w:val="single" w:sz="4" w:space="0" w:color="000000"/>
              <w:right w:val="single" w:sz="4" w:space="0" w:color="000000"/>
            </w:tcBorders>
          </w:tcPr>
          <w:p w14:paraId="6453006E" w14:textId="77777777" w:rsidR="00B24B3A" w:rsidRPr="00FA50F0" w:rsidRDefault="00B24B3A" w:rsidP="00634A2C">
            <w:pPr>
              <w:suppressAutoHyphens/>
              <w:snapToGrid w:val="0"/>
              <w:rPr>
                <w:rFonts w:eastAsia="Lucida Sans Unicode"/>
                <w:color w:val="auto"/>
                <w:kern w:val="1"/>
              </w:rPr>
            </w:pPr>
          </w:p>
        </w:tc>
      </w:tr>
    </w:tbl>
    <w:p w14:paraId="60A71113" w14:textId="77777777" w:rsidR="00B24B3A" w:rsidRPr="00FA50F0" w:rsidRDefault="00B24B3A" w:rsidP="00B24B3A">
      <w:pPr>
        <w:suppressAutoHyphens/>
        <w:ind w:right="-993"/>
        <w:rPr>
          <w:rFonts w:eastAsia="Lucida Sans Unicode"/>
          <w:b/>
          <w:color w:val="auto"/>
          <w:kern w:val="1"/>
        </w:rPr>
      </w:pPr>
    </w:p>
    <w:p w14:paraId="0446FCBE" w14:textId="77777777" w:rsidR="00B24B3A" w:rsidRPr="00FA50F0" w:rsidRDefault="00B24B3A" w:rsidP="00B24B3A">
      <w:pPr>
        <w:suppressAutoHyphens/>
        <w:ind w:right="-993"/>
        <w:rPr>
          <w:rFonts w:eastAsia="Lucida Sans Unicode"/>
          <w:b/>
          <w:color w:val="auto"/>
          <w:kern w:val="1"/>
        </w:rPr>
      </w:pPr>
    </w:p>
    <w:p w14:paraId="325ABBA6" w14:textId="77777777" w:rsidR="00B24B3A" w:rsidRPr="00FA50F0" w:rsidRDefault="00B24B3A" w:rsidP="00B24B3A">
      <w:pPr>
        <w:suppressAutoHyphens/>
        <w:ind w:right="-993"/>
        <w:rPr>
          <w:rFonts w:eastAsia="Lucida Sans Unicode"/>
          <w:color w:val="auto"/>
          <w:kern w:val="1"/>
        </w:rPr>
      </w:pPr>
    </w:p>
    <w:p w14:paraId="5DDD92BD" w14:textId="77777777" w:rsidR="00B24B3A" w:rsidRPr="00FA50F0" w:rsidRDefault="00B24B3A" w:rsidP="00B24B3A">
      <w:pPr>
        <w:jc w:val="center"/>
        <w:rPr>
          <w:color w:val="auto"/>
        </w:rPr>
      </w:pPr>
      <w:r w:rsidRPr="00FA50F0">
        <w:rPr>
          <w:rFonts w:eastAsia="Lucida Sans Unicode"/>
          <w:b/>
          <w:color w:val="auto"/>
          <w:kern w:val="1"/>
        </w:rPr>
        <w:t>WYKONAWCA:                                                                    ZAMAWIAJĄCY:</w:t>
      </w:r>
    </w:p>
    <w:p w14:paraId="185348C9" w14:textId="19091EDB" w:rsidR="00873C89" w:rsidRDefault="00873C89">
      <w:pPr>
        <w:spacing w:after="160" w:line="259" w:lineRule="auto"/>
        <w:ind w:left="0" w:firstLine="0"/>
        <w:jc w:val="left"/>
        <w:rPr>
          <w:b/>
        </w:rPr>
      </w:pPr>
      <w:r>
        <w:rPr>
          <w:b/>
        </w:rPr>
        <w:br w:type="page"/>
      </w:r>
    </w:p>
    <w:p w14:paraId="0DF172D5" w14:textId="77777777" w:rsidR="00B24B3A" w:rsidRDefault="00B24B3A" w:rsidP="00B24B3A">
      <w:pPr>
        <w:rPr>
          <w:b/>
        </w:rPr>
      </w:pPr>
    </w:p>
    <w:p w14:paraId="407EA877" w14:textId="0639B507" w:rsidR="00211E13" w:rsidRPr="00AB3ABB" w:rsidRDefault="00D05CF0" w:rsidP="00AB3ABB">
      <w:pPr>
        <w:spacing w:after="0" w:line="240" w:lineRule="auto"/>
        <w:ind w:right="46"/>
        <w:jc w:val="right"/>
      </w:pPr>
      <w:r w:rsidRPr="00AB3ABB">
        <w:t xml:space="preserve">Załącznik  nr </w:t>
      </w:r>
      <w:r w:rsidR="00783708">
        <w:t>2</w:t>
      </w:r>
      <w:r w:rsidRPr="00AB3ABB">
        <w:t xml:space="preserve"> do umowy </w:t>
      </w:r>
      <w:r w:rsidR="00873C89">
        <w:t>Nr………….</w:t>
      </w:r>
    </w:p>
    <w:p w14:paraId="5611A370" w14:textId="77777777" w:rsidR="00211E13" w:rsidRPr="00AB3ABB" w:rsidRDefault="00D05CF0" w:rsidP="00AB3ABB">
      <w:pPr>
        <w:spacing w:after="0" w:line="240" w:lineRule="auto"/>
        <w:ind w:left="0" w:firstLine="0"/>
        <w:jc w:val="center"/>
      </w:pPr>
      <w:r w:rsidRPr="00AB3ABB">
        <w:t xml:space="preserve"> </w:t>
      </w:r>
    </w:p>
    <w:p w14:paraId="7DB7E117" w14:textId="77777777" w:rsidR="00211E13" w:rsidRPr="00873C89" w:rsidRDefault="00D05CF0" w:rsidP="00AB3ABB">
      <w:pPr>
        <w:spacing w:after="0" w:line="240" w:lineRule="auto"/>
        <w:ind w:left="0" w:right="63" w:firstLine="0"/>
        <w:jc w:val="center"/>
        <w:rPr>
          <w:b/>
          <w:bCs/>
        </w:rPr>
      </w:pPr>
      <w:r w:rsidRPr="00873C89">
        <w:rPr>
          <w:b/>
          <w:bCs/>
        </w:rPr>
        <w:t xml:space="preserve">Oświadczenie Podwykonawcy o otrzymaniu wynagrodzenia </w:t>
      </w:r>
    </w:p>
    <w:p w14:paraId="124334A8" w14:textId="77777777" w:rsidR="00211E13" w:rsidRPr="00AB3ABB" w:rsidRDefault="00D05CF0" w:rsidP="00AB3ABB">
      <w:pPr>
        <w:spacing w:after="0" w:line="240" w:lineRule="auto"/>
        <w:ind w:left="0" w:firstLine="0"/>
        <w:jc w:val="left"/>
      </w:pPr>
      <w:r w:rsidRPr="00AB3ABB">
        <w:t xml:space="preserve"> </w:t>
      </w:r>
    </w:p>
    <w:p w14:paraId="3747C9E7" w14:textId="77777777" w:rsidR="00211E13" w:rsidRPr="00AB3ABB" w:rsidRDefault="00D05CF0" w:rsidP="00AB3ABB">
      <w:pPr>
        <w:spacing w:after="0" w:line="240" w:lineRule="auto"/>
        <w:ind w:left="0" w:firstLine="0"/>
        <w:jc w:val="left"/>
      </w:pPr>
      <w:r w:rsidRPr="00AB3ABB">
        <w:t xml:space="preserve"> </w:t>
      </w:r>
    </w:p>
    <w:p w14:paraId="58197796" w14:textId="77777777" w:rsidR="00211E13" w:rsidRPr="00AB3ABB" w:rsidRDefault="00D05CF0" w:rsidP="00AB3ABB">
      <w:pPr>
        <w:spacing w:after="0" w:line="240" w:lineRule="auto"/>
        <w:ind w:left="-5" w:right="54"/>
      </w:pPr>
      <w:r w:rsidRPr="00AB3ABB">
        <w:t xml:space="preserve">Dane Podwykonawcy: </w:t>
      </w:r>
    </w:p>
    <w:p w14:paraId="640D9912" w14:textId="77777777" w:rsidR="00211E13" w:rsidRPr="00AB3ABB" w:rsidRDefault="00D05CF0" w:rsidP="00AB3ABB">
      <w:pPr>
        <w:spacing w:after="0" w:line="240" w:lineRule="auto"/>
        <w:ind w:left="-5" w:right="54"/>
      </w:pPr>
      <w:r w:rsidRPr="00AB3ABB">
        <w:t xml:space="preserve">Nazwa......................................................... </w:t>
      </w:r>
    </w:p>
    <w:p w14:paraId="78B630BC" w14:textId="77777777" w:rsidR="00211E13" w:rsidRPr="00AB3ABB" w:rsidRDefault="00D05CF0" w:rsidP="00AB3ABB">
      <w:pPr>
        <w:spacing w:after="0" w:line="240" w:lineRule="auto"/>
        <w:ind w:left="-5" w:right="54"/>
      </w:pPr>
      <w:r w:rsidRPr="00AB3ABB">
        <w:t xml:space="preserve">Siedziba....................................................... </w:t>
      </w:r>
    </w:p>
    <w:p w14:paraId="00789D67" w14:textId="77777777" w:rsidR="00211E13" w:rsidRPr="00AB3ABB" w:rsidRDefault="00D05CF0" w:rsidP="00AB3ABB">
      <w:pPr>
        <w:spacing w:after="0" w:line="240" w:lineRule="auto"/>
        <w:ind w:left="-5" w:right="5262"/>
        <w:jc w:val="left"/>
      </w:pPr>
      <w:r w:rsidRPr="00AB3ABB">
        <w:t xml:space="preserve">Regon ................NIP................................... numer rejestrowy......................................... nr. rachunku bankowego ............................ </w:t>
      </w:r>
    </w:p>
    <w:p w14:paraId="2E3B2AB2" w14:textId="77777777" w:rsidR="00211E13" w:rsidRPr="00AB3ABB" w:rsidRDefault="00D05CF0" w:rsidP="00AB3ABB">
      <w:pPr>
        <w:spacing w:after="0" w:line="240" w:lineRule="auto"/>
        <w:ind w:left="0" w:firstLine="0"/>
        <w:jc w:val="left"/>
      </w:pPr>
      <w:r w:rsidRPr="00AB3ABB">
        <w:t xml:space="preserve"> </w:t>
      </w:r>
    </w:p>
    <w:p w14:paraId="2EE1C3EF" w14:textId="77777777" w:rsidR="00211E13" w:rsidRPr="00AB3ABB" w:rsidRDefault="00D05CF0" w:rsidP="00AB3ABB">
      <w:pPr>
        <w:spacing w:after="0" w:line="240" w:lineRule="auto"/>
        <w:ind w:left="-5" w:right="818"/>
        <w:jc w:val="left"/>
      </w:pPr>
      <w:r w:rsidRPr="00AB3ABB">
        <w:t xml:space="preserve"> </w:t>
      </w:r>
      <w:r w:rsidRPr="00AB3ABB">
        <w:tab/>
        <w:t xml:space="preserve">Działając jako osoba/osoby umocowana/umocowane do składania oświadczeń woli w imieniu ........................................................................................................................... jako Podwykonawca podmiotu:  ....................................................................................... </w:t>
      </w:r>
    </w:p>
    <w:p w14:paraId="262681ED" w14:textId="77777777" w:rsidR="00211E13" w:rsidRPr="00AB3ABB" w:rsidRDefault="00D05CF0" w:rsidP="00AB3ABB">
      <w:pPr>
        <w:spacing w:after="0" w:line="240" w:lineRule="auto"/>
        <w:ind w:left="-5" w:right="54"/>
      </w:pPr>
      <w:r w:rsidRPr="00AB3ABB">
        <w:t xml:space="preserve">przy realizacji zadania „……………..…" realizowanego w oparciu o umowę zawartą  z Zamawiającym - …………. z Wykonawcą o nr ……………………………… z dnia.…..... potwierdzam niniejszym, że Podwykonawca otrzymał: </w:t>
      </w:r>
    </w:p>
    <w:p w14:paraId="2E5337FA" w14:textId="77777777" w:rsidR="00211E13" w:rsidRPr="00AB3ABB" w:rsidRDefault="00D05CF0" w:rsidP="00AB3ABB">
      <w:pPr>
        <w:numPr>
          <w:ilvl w:val="0"/>
          <w:numId w:val="27"/>
        </w:numPr>
        <w:spacing w:after="0" w:line="240" w:lineRule="auto"/>
        <w:ind w:right="54" w:hanging="240"/>
      </w:pPr>
      <w:r w:rsidRPr="00AB3ABB">
        <w:t xml:space="preserve">kopię protokołu odbioru wykonanych robót odebranych przez Zamawiającego od Wykonawcy, </w:t>
      </w:r>
    </w:p>
    <w:p w14:paraId="49974FF8" w14:textId="77777777" w:rsidR="00211E13" w:rsidRPr="00AB3ABB" w:rsidRDefault="00D05CF0" w:rsidP="00AB3ABB">
      <w:pPr>
        <w:numPr>
          <w:ilvl w:val="0"/>
          <w:numId w:val="27"/>
        </w:numPr>
        <w:spacing w:after="0" w:line="240" w:lineRule="auto"/>
        <w:ind w:right="54" w:hanging="240"/>
      </w:pPr>
      <w:r w:rsidRPr="00AB3ABB">
        <w:t xml:space="preserve">w całości wynagrodzenie od Wykonawcy z tytułu umowy z dnia …...... zawartej pomiędzy Podwykonawcą a Wykonawcą zadania inwestycyjnego tj. kwotę brutto …....................... zł i w związku z tym Podwykonawca zrzeka się wobec Zamawiającego wszelkich roszczeń, w tym roszczeń o zapłatę, związanych z robotami objętymi powyższym protokołem odbioru robót. </w:t>
      </w:r>
    </w:p>
    <w:p w14:paraId="4CE3ACA1" w14:textId="77777777" w:rsidR="00211E13" w:rsidRPr="00AB3ABB" w:rsidRDefault="00D05CF0" w:rsidP="00AB3ABB">
      <w:pPr>
        <w:spacing w:after="0" w:line="240" w:lineRule="auto"/>
        <w:ind w:left="0" w:firstLine="0"/>
        <w:jc w:val="left"/>
      </w:pPr>
      <w:r w:rsidRPr="00AB3ABB">
        <w:t xml:space="preserve"> </w:t>
      </w:r>
    </w:p>
    <w:p w14:paraId="5562823D" w14:textId="77777777" w:rsidR="00211E13" w:rsidRPr="00AB3ABB" w:rsidRDefault="00D05CF0" w:rsidP="00AB3ABB">
      <w:pPr>
        <w:spacing w:after="0" w:line="240" w:lineRule="auto"/>
        <w:ind w:left="-5" w:right="54"/>
      </w:pPr>
      <w:r w:rsidRPr="00AB3ABB">
        <w:t xml:space="preserve">…................, dnia…................       </w:t>
      </w:r>
    </w:p>
    <w:p w14:paraId="3F2B51A0" w14:textId="77777777" w:rsidR="00211E13" w:rsidRPr="00AB3ABB" w:rsidRDefault="00D05CF0" w:rsidP="00AB3ABB">
      <w:pPr>
        <w:spacing w:after="0" w:line="240" w:lineRule="auto"/>
        <w:ind w:left="0" w:firstLine="0"/>
        <w:jc w:val="right"/>
      </w:pPr>
      <w:r w:rsidRPr="00AB3ABB">
        <w:t xml:space="preserve"> </w:t>
      </w:r>
    </w:p>
    <w:p w14:paraId="7BE73D70" w14:textId="77777777" w:rsidR="00211E13" w:rsidRPr="00AB3ABB" w:rsidRDefault="00D05CF0" w:rsidP="00AB3ABB">
      <w:pPr>
        <w:spacing w:after="0" w:line="240" w:lineRule="auto"/>
        <w:ind w:left="0" w:firstLine="0"/>
        <w:jc w:val="right"/>
      </w:pPr>
      <w:r w:rsidRPr="00AB3ABB">
        <w:t xml:space="preserve"> </w:t>
      </w:r>
    </w:p>
    <w:p w14:paraId="712CFB7A" w14:textId="77777777" w:rsidR="00211E13" w:rsidRPr="00AB3ABB" w:rsidRDefault="00D05CF0" w:rsidP="00AB3ABB">
      <w:pPr>
        <w:spacing w:after="0" w:line="240" w:lineRule="auto"/>
        <w:ind w:left="-5" w:right="54"/>
      </w:pPr>
      <w:r w:rsidRPr="00AB3ABB">
        <w:t xml:space="preserve">………………………………………………………………………………………………………… </w:t>
      </w:r>
    </w:p>
    <w:p w14:paraId="65B87905" w14:textId="77777777" w:rsidR="00211E13" w:rsidRDefault="00D05CF0" w:rsidP="00AB3ABB">
      <w:pPr>
        <w:spacing w:after="0" w:line="240" w:lineRule="auto"/>
        <w:ind w:left="0" w:right="71" w:firstLine="0"/>
        <w:jc w:val="center"/>
      </w:pPr>
      <w:r w:rsidRPr="00AB3ABB">
        <w:rPr>
          <w:sz w:val="20"/>
        </w:rPr>
        <w:t>Podpis osoby/osób uprawnionej/uprawnionych do składania oświadczeń woli w imieniu Podwykonawcy</w:t>
      </w:r>
      <w:r>
        <w:rPr>
          <w:sz w:val="20"/>
        </w:rPr>
        <w:t xml:space="preserve"> </w:t>
      </w:r>
    </w:p>
    <w:p w14:paraId="71079ED6" w14:textId="77777777" w:rsidR="00211E13" w:rsidRDefault="00D05CF0" w:rsidP="00AB3ABB">
      <w:pPr>
        <w:spacing w:after="0" w:line="240" w:lineRule="auto"/>
        <w:ind w:left="0" w:firstLine="0"/>
        <w:jc w:val="left"/>
      </w:pPr>
      <w:r>
        <w:rPr>
          <w:sz w:val="22"/>
        </w:rPr>
        <w:t xml:space="preserve"> </w:t>
      </w:r>
    </w:p>
    <w:p w14:paraId="4C6578C5" w14:textId="77777777" w:rsidR="00211E13" w:rsidRDefault="00D05CF0" w:rsidP="00AB3ABB">
      <w:pPr>
        <w:spacing w:after="0" w:line="240" w:lineRule="auto"/>
        <w:ind w:left="0" w:firstLine="0"/>
        <w:jc w:val="left"/>
      </w:pPr>
      <w:r>
        <w:rPr>
          <w:rFonts w:ascii="Calibri" w:eastAsia="Calibri" w:hAnsi="Calibri" w:cs="Calibri"/>
          <w:sz w:val="22"/>
        </w:rPr>
        <w:t xml:space="preserve"> </w:t>
      </w:r>
    </w:p>
    <w:p w14:paraId="6BD6EF50" w14:textId="77777777" w:rsidR="00211E13" w:rsidRDefault="00D05CF0" w:rsidP="00AB3ABB">
      <w:pPr>
        <w:spacing w:after="0" w:line="240" w:lineRule="auto"/>
        <w:ind w:left="0" w:firstLine="0"/>
        <w:jc w:val="left"/>
      </w:pPr>
      <w:r>
        <w:rPr>
          <w:rFonts w:ascii="Calibri" w:eastAsia="Calibri" w:hAnsi="Calibri" w:cs="Calibri"/>
          <w:sz w:val="22"/>
        </w:rPr>
        <w:t xml:space="preserve"> </w:t>
      </w:r>
    </w:p>
    <w:sectPr w:rsidR="00211E13">
      <w:headerReference w:type="even" r:id="rId8"/>
      <w:headerReference w:type="default" r:id="rId9"/>
      <w:footerReference w:type="even" r:id="rId10"/>
      <w:footerReference w:type="default" r:id="rId11"/>
      <w:headerReference w:type="first" r:id="rId12"/>
      <w:footerReference w:type="first" r:id="rId13"/>
      <w:pgSz w:w="11906" w:h="16838"/>
      <w:pgMar w:top="1142" w:right="1073" w:bottom="1261" w:left="1133"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82A2F" w14:textId="77777777" w:rsidR="00AD1E2E" w:rsidRDefault="00AD1E2E">
      <w:pPr>
        <w:spacing w:after="0" w:line="240" w:lineRule="auto"/>
      </w:pPr>
      <w:r>
        <w:separator/>
      </w:r>
    </w:p>
  </w:endnote>
  <w:endnote w:type="continuationSeparator" w:id="0">
    <w:p w14:paraId="30CFB1A9" w14:textId="77777777" w:rsidR="00AD1E2E" w:rsidRDefault="00AD1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venir-Light">
    <w:altName w:val="Calibri"/>
    <w:charset w:val="00"/>
    <w:family w:val="swiss"/>
    <w:pitch w:val="variable"/>
    <w:sig w:usb0="800000AF" w:usb1="5000204A" w:usb2="00000000" w:usb3="00000000" w:csb0="0000009B"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7F8F5" w14:textId="77777777" w:rsidR="00211E13" w:rsidRDefault="00D05CF0">
    <w:pPr>
      <w:spacing w:after="0" w:line="259" w:lineRule="auto"/>
      <w:ind w:left="0" w:right="58"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976BB6E" w14:textId="77777777" w:rsidR="00211E13" w:rsidRDefault="00D05CF0">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52B5A" w14:textId="77777777" w:rsidR="00211E13" w:rsidRDefault="00D05CF0">
    <w:pPr>
      <w:spacing w:after="0" w:line="259" w:lineRule="auto"/>
      <w:ind w:left="0" w:right="58"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55CFA1B" w14:textId="77777777" w:rsidR="00211E13" w:rsidRDefault="00D05CF0">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5B5C6" w14:textId="77777777" w:rsidR="00211E13" w:rsidRDefault="00D05CF0">
    <w:pPr>
      <w:spacing w:after="0" w:line="259" w:lineRule="auto"/>
      <w:ind w:left="0" w:right="58"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15EB2BA6" w14:textId="77777777" w:rsidR="00211E13" w:rsidRDefault="00D05CF0">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BE8C3" w14:textId="77777777" w:rsidR="00AD1E2E" w:rsidRDefault="00AD1E2E">
      <w:pPr>
        <w:spacing w:after="0" w:line="240" w:lineRule="auto"/>
      </w:pPr>
      <w:r>
        <w:separator/>
      </w:r>
    </w:p>
  </w:footnote>
  <w:footnote w:type="continuationSeparator" w:id="0">
    <w:p w14:paraId="5E8CEC27" w14:textId="77777777" w:rsidR="00AD1E2E" w:rsidRDefault="00AD1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1C011" w14:textId="77777777" w:rsidR="00F23AF9" w:rsidRDefault="00F23A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B350B" w14:textId="77777777" w:rsidR="00F23AF9" w:rsidRDefault="00F23AF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8240" w14:textId="77777777" w:rsidR="00F23AF9" w:rsidRDefault="00F23AF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4"/>
    <w:multiLevelType w:val="multilevel"/>
    <w:tmpl w:val="00000004"/>
    <w:lvl w:ilvl="0">
      <w:start w:val="1"/>
      <w:numFmt w:val="decimal"/>
      <w:lvlText w:val="%1)"/>
      <w:lvlJc w:val="left"/>
      <w:pPr>
        <w:tabs>
          <w:tab w:val="num" w:pos="1560"/>
        </w:tabs>
      </w:pPr>
      <w:rPr>
        <w:rFonts w:ascii="Times New Roman" w:hAnsi="Times New Roman" w:cs="Times New Roman" w:hint="default"/>
        <w:b w:val="0"/>
        <w:color w:val="auto"/>
        <w:sz w:val="24"/>
        <w:szCs w:val="24"/>
        <w:u w:val="none"/>
      </w:rPr>
    </w:lvl>
    <w:lvl w:ilvl="1">
      <w:start w:val="1"/>
      <w:numFmt w:val="decimal"/>
      <w:lvlText w:val="%2)"/>
      <w:lvlJc w:val="left"/>
      <w:pPr>
        <w:tabs>
          <w:tab w:val="num" w:pos="1560"/>
        </w:tabs>
      </w:pPr>
      <w:rPr>
        <w:rFonts w:ascii="Times New Roman" w:eastAsia="Lucida Sans Unicode" w:hAnsi="Times New Roman" w:cs="Times New Roman"/>
        <w:b w:val="0"/>
        <w:i w:val="0"/>
        <w:sz w:val="24"/>
        <w:szCs w:val="24"/>
      </w:rPr>
    </w:lvl>
    <w:lvl w:ilvl="2">
      <w:start w:val="3"/>
      <w:numFmt w:val="upperRoman"/>
      <w:suff w:val="nothing"/>
      <w:lvlText w:val="%3."/>
      <w:lvlJc w:val="left"/>
      <w:pPr>
        <w:tabs>
          <w:tab w:val="num" w:pos="1560"/>
        </w:tabs>
      </w:pPr>
    </w:lvl>
    <w:lvl w:ilvl="3">
      <w:start w:val="1"/>
      <w:numFmt w:val="decimal"/>
      <w:lvlText w:val="%4."/>
      <w:lvlJc w:val="left"/>
      <w:pPr>
        <w:tabs>
          <w:tab w:val="num" w:pos="5958"/>
        </w:tabs>
      </w:pPr>
      <w:rPr>
        <w:rFonts w:hint="default"/>
        <w:b w:val="0"/>
        <w:i w:val="0"/>
        <w:sz w:val="24"/>
        <w:szCs w:val="24"/>
      </w:rPr>
    </w:lvl>
    <w:lvl w:ilvl="4">
      <w:start w:val="1"/>
      <w:numFmt w:val="lowerLetter"/>
      <w:suff w:val="nothing"/>
      <w:lvlText w:val="%5."/>
      <w:lvlJc w:val="left"/>
      <w:pPr>
        <w:tabs>
          <w:tab w:val="num" w:pos="1560"/>
        </w:tabs>
      </w:pPr>
    </w:lvl>
    <w:lvl w:ilvl="5">
      <w:start w:val="1"/>
      <w:numFmt w:val="lowerRoman"/>
      <w:suff w:val="nothing"/>
      <w:lvlText w:val="%6."/>
      <w:lvlJc w:val="right"/>
      <w:pPr>
        <w:tabs>
          <w:tab w:val="num" w:pos="1560"/>
        </w:tabs>
      </w:pPr>
    </w:lvl>
    <w:lvl w:ilvl="6">
      <w:start w:val="1"/>
      <w:numFmt w:val="decimal"/>
      <w:suff w:val="nothing"/>
      <w:lvlText w:val="%7."/>
      <w:lvlJc w:val="left"/>
      <w:pPr>
        <w:tabs>
          <w:tab w:val="num" w:pos="1560"/>
        </w:tabs>
      </w:pPr>
    </w:lvl>
    <w:lvl w:ilvl="7">
      <w:start w:val="1"/>
      <w:numFmt w:val="lowerLetter"/>
      <w:suff w:val="nothing"/>
      <w:lvlText w:val="%8."/>
      <w:lvlJc w:val="left"/>
      <w:pPr>
        <w:tabs>
          <w:tab w:val="num" w:pos="1560"/>
        </w:tabs>
      </w:pPr>
    </w:lvl>
    <w:lvl w:ilvl="8">
      <w:start w:val="1"/>
      <w:numFmt w:val="lowerRoman"/>
      <w:suff w:val="nothing"/>
      <w:lvlText w:val="%9."/>
      <w:lvlJc w:val="right"/>
      <w:pPr>
        <w:tabs>
          <w:tab w:val="num" w:pos="1560"/>
        </w:tabs>
      </w:pPr>
    </w:lvl>
  </w:abstractNum>
  <w:abstractNum w:abstractNumId="2" w15:restartNumberingAfterBreak="0">
    <w:nsid w:val="05972701"/>
    <w:multiLevelType w:val="hybridMultilevel"/>
    <w:tmpl w:val="11F2F022"/>
    <w:lvl w:ilvl="0" w:tplc="0BB45C26">
      <w:start w:val="1"/>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F8A1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F25E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CAEB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02CF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0A4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EE68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432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48F2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761976"/>
    <w:multiLevelType w:val="hybridMultilevel"/>
    <w:tmpl w:val="EE84FEA0"/>
    <w:lvl w:ilvl="0" w:tplc="D1CE5456">
      <w:start w:val="8"/>
      <w:numFmt w:val="decimal"/>
      <w:lvlText w:val="%1."/>
      <w:lvlJc w:val="left"/>
      <w:pPr>
        <w:ind w:left="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A04DB2">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16D6E2">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241C2E">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18EDC4">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3ACE1C">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D829CE">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C7C36">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3C5F96">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E70EE7"/>
    <w:multiLevelType w:val="hybridMultilevel"/>
    <w:tmpl w:val="BFEEAF9C"/>
    <w:lvl w:ilvl="0" w:tplc="636E0CD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8CE32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C8F23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42C438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456D7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94F00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0AFD5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285D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AAA2D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456AA1"/>
    <w:multiLevelType w:val="hybridMultilevel"/>
    <w:tmpl w:val="FD1CBC82"/>
    <w:lvl w:ilvl="0" w:tplc="527023D6">
      <w:start w:val="1"/>
      <w:numFmt w:val="decimal"/>
      <w:lvlText w:val="%1."/>
      <w:lvlJc w:val="left"/>
      <w:pPr>
        <w:ind w:left="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B497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E4AC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74C2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9237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16FB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40C5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3490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52E6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FA5DC9"/>
    <w:multiLevelType w:val="hybridMultilevel"/>
    <w:tmpl w:val="550AFBE2"/>
    <w:lvl w:ilvl="0" w:tplc="D3DC40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A4663A">
      <w:start w:val="1"/>
      <w:numFmt w:val="lowerLetter"/>
      <w:lvlText w:val="%2)"/>
      <w:lvlJc w:val="left"/>
      <w:pPr>
        <w:ind w:left="85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51C9CDC">
      <w:start w:val="1"/>
      <w:numFmt w:val="lowerRoman"/>
      <w:lvlText w:val="%3"/>
      <w:lvlJc w:val="left"/>
      <w:pPr>
        <w:ind w:left="164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17A46370">
      <w:start w:val="1"/>
      <w:numFmt w:val="decimal"/>
      <w:lvlText w:val="%4"/>
      <w:lvlJc w:val="left"/>
      <w:pPr>
        <w:ind w:left="236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148ED4E4">
      <w:start w:val="1"/>
      <w:numFmt w:val="lowerLetter"/>
      <w:lvlText w:val="%5"/>
      <w:lvlJc w:val="left"/>
      <w:pPr>
        <w:ind w:left="308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B8425158">
      <w:start w:val="1"/>
      <w:numFmt w:val="lowerRoman"/>
      <w:lvlText w:val="%6"/>
      <w:lvlJc w:val="left"/>
      <w:pPr>
        <w:ind w:left="380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034E2318">
      <w:start w:val="1"/>
      <w:numFmt w:val="decimal"/>
      <w:lvlText w:val="%7"/>
      <w:lvlJc w:val="left"/>
      <w:pPr>
        <w:ind w:left="452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6B0EC12">
      <w:start w:val="1"/>
      <w:numFmt w:val="lowerLetter"/>
      <w:lvlText w:val="%8"/>
      <w:lvlJc w:val="left"/>
      <w:pPr>
        <w:ind w:left="524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17FA195C">
      <w:start w:val="1"/>
      <w:numFmt w:val="lowerRoman"/>
      <w:lvlText w:val="%9"/>
      <w:lvlJc w:val="left"/>
      <w:pPr>
        <w:ind w:left="596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7" w15:restartNumberingAfterBreak="0">
    <w:nsid w:val="12EB7165"/>
    <w:multiLevelType w:val="hybridMultilevel"/>
    <w:tmpl w:val="198EE128"/>
    <w:lvl w:ilvl="0" w:tplc="798EA52E">
      <w:start w:val="4"/>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A241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CAA9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4A9D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EAB4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5C0C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5CF5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FAB4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6F4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8D301BA"/>
    <w:multiLevelType w:val="hybridMultilevel"/>
    <w:tmpl w:val="F11ECFC6"/>
    <w:lvl w:ilvl="0" w:tplc="718EAFD6">
      <w:start w:val="10"/>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DE9F46">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1013E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8B82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1A4EC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B8218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6B9C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AC57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2AD2D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B531F8"/>
    <w:multiLevelType w:val="hybridMultilevel"/>
    <w:tmpl w:val="5860E0F6"/>
    <w:lvl w:ilvl="0" w:tplc="DB3E55B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96CC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0EEA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A010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7ADD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A23B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5A2B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A8C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C89D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9B537F4"/>
    <w:multiLevelType w:val="hybridMultilevel"/>
    <w:tmpl w:val="B52E192C"/>
    <w:lvl w:ilvl="0" w:tplc="02721DB2">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449372">
      <w:start w:val="1"/>
      <w:numFmt w:val="decimal"/>
      <w:lvlText w:val="%2)"/>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219C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0CCB6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4E2C5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AA50D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2AB77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264E3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A07AB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513D30"/>
    <w:multiLevelType w:val="hybridMultilevel"/>
    <w:tmpl w:val="2C866E74"/>
    <w:lvl w:ilvl="0" w:tplc="B430242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7250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A4FE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4AE7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5CD5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4E1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1413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12ED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5E30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AF577E"/>
    <w:multiLevelType w:val="hybridMultilevel"/>
    <w:tmpl w:val="67E64CA4"/>
    <w:lvl w:ilvl="0" w:tplc="AAE225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A242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465CD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6E44D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E8E08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7A22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38A3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C85FF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E81A4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0D901A1"/>
    <w:multiLevelType w:val="hybridMultilevel"/>
    <w:tmpl w:val="6BD8D6B4"/>
    <w:lvl w:ilvl="0" w:tplc="5C6C01DE">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74B1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EA0D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F29F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9C10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6FA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D611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9003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6C50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370F65"/>
    <w:multiLevelType w:val="hybridMultilevel"/>
    <w:tmpl w:val="763E98CA"/>
    <w:lvl w:ilvl="0" w:tplc="237A4D14">
      <w:start w:val="2"/>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B849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4A45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B461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E6B1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8CE0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ADA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36D9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24A9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FD57E0"/>
    <w:multiLevelType w:val="hybridMultilevel"/>
    <w:tmpl w:val="E1783916"/>
    <w:lvl w:ilvl="0" w:tplc="9060567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54E3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C2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308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4001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9AF4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3C78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8839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7EDD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BE30496"/>
    <w:multiLevelType w:val="hybridMultilevel"/>
    <w:tmpl w:val="21B8D7D6"/>
    <w:lvl w:ilvl="0" w:tplc="D972A048">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5E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F894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3299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805E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4E10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0870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004B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E8F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F7B683C"/>
    <w:multiLevelType w:val="hybridMultilevel"/>
    <w:tmpl w:val="4498FCD4"/>
    <w:lvl w:ilvl="0" w:tplc="F93E463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F078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2E32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05A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40CC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4EB2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526F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040A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F687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90580A"/>
    <w:multiLevelType w:val="hybridMultilevel"/>
    <w:tmpl w:val="6D802DC2"/>
    <w:lvl w:ilvl="0" w:tplc="DE285E32">
      <w:start w:val="2"/>
      <w:numFmt w:val="decimal"/>
      <w:lvlText w:val="%1."/>
      <w:lvlJc w:val="left"/>
      <w:pPr>
        <w:ind w:left="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C228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44D4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349A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06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2648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88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0638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1A6F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6A67208"/>
    <w:multiLevelType w:val="hybridMultilevel"/>
    <w:tmpl w:val="883A8B60"/>
    <w:lvl w:ilvl="0" w:tplc="069CF6A8">
      <w:start w:val="3"/>
      <w:numFmt w:val="decimal"/>
      <w:lvlText w:val="%1)"/>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7">
      <w:start w:val="1"/>
      <w:numFmt w:val="lowerLetter"/>
      <w:lvlText w:val="%2)"/>
      <w:lvlJc w:val="left"/>
      <w:pPr>
        <w:ind w:left="5455" w:hanging="360"/>
      </w:pPr>
    </w:lvl>
    <w:lvl w:ilvl="2" w:tplc="4C70E2F0">
      <w:start w:val="1"/>
      <w:numFmt w:val="lowerRoman"/>
      <w:lvlText w:val="%3"/>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803F02">
      <w:start w:val="1"/>
      <w:numFmt w:val="decimal"/>
      <w:lvlText w:val="%4"/>
      <w:lvlJc w:val="left"/>
      <w:pPr>
        <w:ind w:left="6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8020F2">
      <w:start w:val="1"/>
      <w:numFmt w:val="lowerLetter"/>
      <w:lvlText w:val="%5"/>
      <w:lvlJc w:val="left"/>
      <w:pPr>
        <w:ind w:left="7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7AA77E">
      <w:start w:val="1"/>
      <w:numFmt w:val="lowerRoman"/>
      <w:lvlText w:val="%6"/>
      <w:lvlJc w:val="left"/>
      <w:pPr>
        <w:ind w:left="7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D6D1C2">
      <w:start w:val="1"/>
      <w:numFmt w:val="decimal"/>
      <w:lvlText w:val="%7"/>
      <w:lvlJc w:val="left"/>
      <w:pPr>
        <w:ind w:left="8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286112">
      <w:start w:val="1"/>
      <w:numFmt w:val="lowerLetter"/>
      <w:lvlText w:val="%8"/>
      <w:lvlJc w:val="left"/>
      <w:pPr>
        <w:ind w:left="9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12FE6A">
      <w:start w:val="1"/>
      <w:numFmt w:val="lowerRoman"/>
      <w:lvlText w:val="%9"/>
      <w:lvlJc w:val="left"/>
      <w:pPr>
        <w:ind w:left="10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8C42F77"/>
    <w:multiLevelType w:val="hybridMultilevel"/>
    <w:tmpl w:val="49883A06"/>
    <w:lvl w:ilvl="0" w:tplc="521C4EC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203878">
      <w:start w:val="1"/>
      <w:numFmt w:val="lowerLetter"/>
      <w:lvlText w:val="%2"/>
      <w:lvlJc w:val="left"/>
      <w:pPr>
        <w:ind w:left="1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F631FC">
      <w:start w:val="1"/>
      <w:numFmt w:val="lowerRoman"/>
      <w:lvlText w:val="%3"/>
      <w:lvlJc w:val="left"/>
      <w:pPr>
        <w:ind w:left="1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BCC0AC">
      <w:start w:val="1"/>
      <w:numFmt w:val="decimal"/>
      <w:lvlText w:val="%4"/>
      <w:lvlJc w:val="left"/>
      <w:pPr>
        <w:ind w:left="2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06B6B2">
      <w:start w:val="1"/>
      <w:numFmt w:val="lowerLetter"/>
      <w:lvlText w:val="%5"/>
      <w:lvlJc w:val="left"/>
      <w:pPr>
        <w:ind w:left="3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4B52A">
      <w:start w:val="1"/>
      <w:numFmt w:val="lowerRoman"/>
      <w:lvlText w:val="%6"/>
      <w:lvlJc w:val="left"/>
      <w:pPr>
        <w:ind w:left="4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24049C">
      <w:start w:val="1"/>
      <w:numFmt w:val="decimal"/>
      <w:lvlText w:val="%7"/>
      <w:lvlJc w:val="left"/>
      <w:pPr>
        <w:ind w:left="4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2019FC">
      <w:start w:val="1"/>
      <w:numFmt w:val="lowerLetter"/>
      <w:lvlText w:val="%8"/>
      <w:lvlJc w:val="left"/>
      <w:pPr>
        <w:ind w:left="5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E87F1A">
      <w:start w:val="1"/>
      <w:numFmt w:val="lowerRoman"/>
      <w:lvlText w:val="%9"/>
      <w:lvlJc w:val="left"/>
      <w:pPr>
        <w:ind w:left="6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CB2DB9"/>
    <w:multiLevelType w:val="hybridMultilevel"/>
    <w:tmpl w:val="C00C3B10"/>
    <w:lvl w:ilvl="0" w:tplc="3A1233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32D5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4254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BE2B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30DE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0C2B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B074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8B2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09D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AA708C8"/>
    <w:multiLevelType w:val="hybridMultilevel"/>
    <w:tmpl w:val="F2B00580"/>
    <w:lvl w:ilvl="0" w:tplc="717C2B9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8494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94F9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42C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BC6B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58C0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6D8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B4A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361B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ED1330D"/>
    <w:multiLevelType w:val="hybridMultilevel"/>
    <w:tmpl w:val="72BCF808"/>
    <w:lvl w:ilvl="0" w:tplc="1166BA0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254C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7C9EE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0786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36BC8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F6FE4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A546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88D3C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A644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03A4BFD"/>
    <w:multiLevelType w:val="hybridMultilevel"/>
    <w:tmpl w:val="E92CE690"/>
    <w:lvl w:ilvl="0" w:tplc="04150017">
      <w:start w:val="1"/>
      <w:numFmt w:val="lowerLetter"/>
      <w:lvlText w:val="%1)"/>
      <w:lvlJc w:val="left"/>
      <w:pPr>
        <w:ind w:left="705" w:hanging="360"/>
      </w:pPr>
    </w:lvl>
    <w:lvl w:ilvl="1" w:tplc="04150019">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5" w15:restartNumberingAfterBreak="0">
    <w:nsid w:val="694011D0"/>
    <w:multiLevelType w:val="hybridMultilevel"/>
    <w:tmpl w:val="1BE225E8"/>
    <w:lvl w:ilvl="0" w:tplc="7730D64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E26B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98C0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6A02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0805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766A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7CE2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2E6E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802F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E824DC3"/>
    <w:multiLevelType w:val="hybridMultilevel"/>
    <w:tmpl w:val="CF30D9EA"/>
    <w:lvl w:ilvl="0" w:tplc="A4E6AC08">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1E5E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7E82B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62E80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40D5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3C061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9C69C7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B414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A0EDD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FD33FE6"/>
    <w:multiLevelType w:val="hybridMultilevel"/>
    <w:tmpl w:val="370E7B1A"/>
    <w:lvl w:ilvl="0" w:tplc="1B18C1D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E8EA2B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D6287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26E6A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EAAB1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C80CC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1A392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BA411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52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906E1F"/>
    <w:multiLevelType w:val="hybridMultilevel"/>
    <w:tmpl w:val="A2A4D90A"/>
    <w:lvl w:ilvl="0" w:tplc="04150011">
      <w:start w:val="1"/>
      <w:numFmt w:val="decimal"/>
      <w:lvlText w:val="%1)"/>
      <w:lvlJc w:val="left"/>
      <w:pPr>
        <w:ind w:left="960" w:hanging="360"/>
      </w:pPr>
    </w:lvl>
    <w:lvl w:ilvl="1" w:tplc="CCC2A438">
      <w:numFmt w:val="bullet"/>
      <w:lvlText w:val="•"/>
      <w:lvlJc w:val="left"/>
      <w:pPr>
        <w:ind w:left="1680" w:hanging="360"/>
      </w:pPr>
      <w:rPr>
        <w:rFonts w:ascii="Times New Roman" w:eastAsia="Times New Roman" w:hAnsi="Times New Roman" w:cs="Times New Roman" w:hint="default"/>
      </w:r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9" w15:restartNumberingAfterBreak="0">
    <w:nsid w:val="71B32E90"/>
    <w:multiLevelType w:val="hybridMultilevel"/>
    <w:tmpl w:val="FD8A2B52"/>
    <w:lvl w:ilvl="0" w:tplc="7506CE5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70EF7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DCEF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86EB6C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D32BA0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FA0E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9A8CB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CEC3D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9C8F0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3124B78"/>
    <w:multiLevelType w:val="hybridMultilevel"/>
    <w:tmpl w:val="0EDA1A74"/>
    <w:lvl w:ilvl="0" w:tplc="FFFFFFFF">
      <w:start w:val="1"/>
      <w:numFmt w:val="lowerLetter"/>
      <w:lvlText w:val="%1)"/>
      <w:lvlJc w:val="left"/>
      <w:pPr>
        <w:ind w:left="705" w:hanging="360"/>
      </w:pPr>
    </w:lvl>
    <w:lvl w:ilvl="1" w:tplc="04150017">
      <w:start w:val="1"/>
      <w:numFmt w:val="lowerLetter"/>
      <w:lvlText w:val="%2)"/>
      <w:lvlJc w:val="left"/>
      <w:pPr>
        <w:ind w:left="545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31" w15:restartNumberingAfterBreak="0">
    <w:nsid w:val="76F60037"/>
    <w:multiLevelType w:val="hybridMultilevel"/>
    <w:tmpl w:val="D092091A"/>
    <w:lvl w:ilvl="0" w:tplc="7F08F3C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D4CF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50C5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34A5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E622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3463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B02B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9C84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AB8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48149164">
    <w:abstractNumId w:val="17"/>
  </w:num>
  <w:num w:numId="2" w16cid:durableId="2112384950">
    <w:abstractNumId w:val="10"/>
  </w:num>
  <w:num w:numId="3" w16cid:durableId="1955670812">
    <w:abstractNumId w:val="31"/>
  </w:num>
  <w:num w:numId="4" w16cid:durableId="442657247">
    <w:abstractNumId w:val="13"/>
  </w:num>
  <w:num w:numId="5" w16cid:durableId="1988122210">
    <w:abstractNumId w:val="22"/>
  </w:num>
  <w:num w:numId="6" w16cid:durableId="1909656445">
    <w:abstractNumId w:val="6"/>
  </w:num>
  <w:num w:numId="7" w16cid:durableId="629360128">
    <w:abstractNumId w:val="2"/>
  </w:num>
  <w:num w:numId="8" w16cid:durableId="730157496">
    <w:abstractNumId w:val="11"/>
  </w:num>
  <w:num w:numId="9" w16cid:durableId="1464882956">
    <w:abstractNumId w:val="7"/>
  </w:num>
  <w:num w:numId="10" w16cid:durableId="1883322137">
    <w:abstractNumId w:val="3"/>
  </w:num>
  <w:num w:numId="11" w16cid:durableId="919484323">
    <w:abstractNumId w:val="14"/>
  </w:num>
  <w:num w:numId="12" w16cid:durableId="547574513">
    <w:abstractNumId w:val="18"/>
  </w:num>
  <w:num w:numId="13" w16cid:durableId="902715667">
    <w:abstractNumId w:val="20"/>
  </w:num>
  <w:num w:numId="14" w16cid:durableId="2089228375">
    <w:abstractNumId w:val="8"/>
  </w:num>
  <w:num w:numId="15" w16cid:durableId="423766368">
    <w:abstractNumId w:val="21"/>
  </w:num>
  <w:num w:numId="16" w16cid:durableId="1460613224">
    <w:abstractNumId w:val="5"/>
  </w:num>
  <w:num w:numId="17" w16cid:durableId="266081198">
    <w:abstractNumId w:val="4"/>
  </w:num>
  <w:num w:numId="18" w16cid:durableId="392629450">
    <w:abstractNumId w:val="27"/>
  </w:num>
  <w:num w:numId="19" w16cid:durableId="1324579031">
    <w:abstractNumId w:val="29"/>
  </w:num>
  <w:num w:numId="20" w16cid:durableId="295070015">
    <w:abstractNumId w:val="12"/>
  </w:num>
  <w:num w:numId="21" w16cid:durableId="1536507523">
    <w:abstractNumId w:val="23"/>
  </w:num>
  <w:num w:numId="22" w16cid:durableId="1404066298">
    <w:abstractNumId w:val="26"/>
  </w:num>
  <w:num w:numId="23" w16cid:durableId="253829367">
    <w:abstractNumId w:val="16"/>
  </w:num>
  <w:num w:numId="24" w16cid:durableId="1502696835">
    <w:abstractNumId w:val="9"/>
  </w:num>
  <w:num w:numId="25" w16cid:durableId="1764765986">
    <w:abstractNumId w:val="25"/>
  </w:num>
  <w:num w:numId="26" w16cid:durableId="1158961241">
    <w:abstractNumId w:val="19"/>
  </w:num>
  <w:num w:numId="27" w16cid:durableId="1199274018">
    <w:abstractNumId w:val="15"/>
  </w:num>
  <w:num w:numId="28" w16cid:durableId="1007487986">
    <w:abstractNumId w:val="28"/>
  </w:num>
  <w:num w:numId="29" w16cid:durableId="116527073">
    <w:abstractNumId w:val="24"/>
  </w:num>
  <w:num w:numId="30" w16cid:durableId="300308559">
    <w:abstractNumId w:val="30"/>
  </w:num>
  <w:num w:numId="31" w16cid:durableId="835803625">
    <w:abstractNumId w:val="1"/>
  </w:num>
  <w:num w:numId="32" w16cid:durableId="689189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E13"/>
    <w:rsid w:val="00015C06"/>
    <w:rsid w:val="00020813"/>
    <w:rsid w:val="00020E5B"/>
    <w:rsid w:val="00022E30"/>
    <w:rsid w:val="000378CF"/>
    <w:rsid w:val="00064BB1"/>
    <w:rsid w:val="000741BC"/>
    <w:rsid w:val="00094CF4"/>
    <w:rsid w:val="000B3215"/>
    <w:rsid w:val="000B35A7"/>
    <w:rsid w:val="000C4C85"/>
    <w:rsid w:val="000C6EA9"/>
    <w:rsid w:val="000C7B88"/>
    <w:rsid w:val="000E35F7"/>
    <w:rsid w:val="00103E74"/>
    <w:rsid w:val="00116520"/>
    <w:rsid w:val="001232D9"/>
    <w:rsid w:val="001348DF"/>
    <w:rsid w:val="00141135"/>
    <w:rsid w:val="001479C9"/>
    <w:rsid w:val="00157F78"/>
    <w:rsid w:val="001B403E"/>
    <w:rsid w:val="001D5F9A"/>
    <w:rsid w:val="001E6C76"/>
    <w:rsid w:val="002046CB"/>
    <w:rsid w:val="002101CB"/>
    <w:rsid w:val="00210506"/>
    <w:rsid w:val="00211E13"/>
    <w:rsid w:val="002204E7"/>
    <w:rsid w:val="002237F7"/>
    <w:rsid w:val="00225D83"/>
    <w:rsid w:val="00245692"/>
    <w:rsid w:val="00246DBC"/>
    <w:rsid w:val="00253E4C"/>
    <w:rsid w:val="00260B9C"/>
    <w:rsid w:val="002817B1"/>
    <w:rsid w:val="00287305"/>
    <w:rsid w:val="00297306"/>
    <w:rsid w:val="002B7233"/>
    <w:rsid w:val="002C10C9"/>
    <w:rsid w:val="002D62A0"/>
    <w:rsid w:val="002E64F1"/>
    <w:rsid w:val="00300D7A"/>
    <w:rsid w:val="00382F93"/>
    <w:rsid w:val="003943C9"/>
    <w:rsid w:val="003C0907"/>
    <w:rsid w:val="003D02C1"/>
    <w:rsid w:val="003D3AA9"/>
    <w:rsid w:val="003F19C3"/>
    <w:rsid w:val="00447831"/>
    <w:rsid w:val="00477437"/>
    <w:rsid w:val="00487683"/>
    <w:rsid w:val="004A2D96"/>
    <w:rsid w:val="004A6ECC"/>
    <w:rsid w:val="004B03F9"/>
    <w:rsid w:val="004E02BC"/>
    <w:rsid w:val="00501464"/>
    <w:rsid w:val="0050362B"/>
    <w:rsid w:val="00504103"/>
    <w:rsid w:val="00506175"/>
    <w:rsid w:val="0053054B"/>
    <w:rsid w:val="0053745E"/>
    <w:rsid w:val="00557C49"/>
    <w:rsid w:val="00561CDD"/>
    <w:rsid w:val="00570F47"/>
    <w:rsid w:val="0057135B"/>
    <w:rsid w:val="00582F60"/>
    <w:rsid w:val="005935AC"/>
    <w:rsid w:val="0059647C"/>
    <w:rsid w:val="005B264E"/>
    <w:rsid w:val="005B435D"/>
    <w:rsid w:val="005C084B"/>
    <w:rsid w:val="005F262A"/>
    <w:rsid w:val="006449BB"/>
    <w:rsid w:val="006553FC"/>
    <w:rsid w:val="00667876"/>
    <w:rsid w:val="006A3C02"/>
    <w:rsid w:val="006A6954"/>
    <w:rsid w:val="006B3BB9"/>
    <w:rsid w:val="006B417E"/>
    <w:rsid w:val="006D0432"/>
    <w:rsid w:val="006D20A6"/>
    <w:rsid w:val="006D2289"/>
    <w:rsid w:val="006D6223"/>
    <w:rsid w:val="006F00D5"/>
    <w:rsid w:val="006F6BAC"/>
    <w:rsid w:val="00702395"/>
    <w:rsid w:val="007460A8"/>
    <w:rsid w:val="00764244"/>
    <w:rsid w:val="007829F3"/>
    <w:rsid w:val="00783708"/>
    <w:rsid w:val="007B34E2"/>
    <w:rsid w:val="007D4D75"/>
    <w:rsid w:val="007E47A8"/>
    <w:rsid w:val="007E7AFE"/>
    <w:rsid w:val="00803C1C"/>
    <w:rsid w:val="00867A7E"/>
    <w:rsid w:val="00873C89"/>
    <w:rsid w:val="00887B6E"/>
    <w:rsid w:val="008A0C7B"/>
    <w:rsid w:val="008A5618"/>
    <w:rsid w:val="008F1990"/>
    <w:rsid w:val="00903C36"/>
    <w:rsid w:val="00914617"/>
    <w:rsid w:val="00917B8E"/>
    <w:rsid w:val="0094467E"/>
    <w:rsid w:val="00946404"/>
    <w:rsid w:val="00954962"/>
    <w:rsid w:val="00980DD3"/>
    <w:rsid w:val="009A421B"/>
    <w:rsid w:val="009B78BE"/>
    <w:rsid w:val="009C7741"/>
    <w:rsid w:val="009D0154"/>
    <w:rsid w:val="009E1C61"/>
    <w:rsid w:val="009E273D"/>
    <w:rsid w:val="00A064FE"/>
    <w:rsid w:val="00A06A58"/>
    <w:rsid w:val="00A0773E"/>
    <w:rsid w:val="00A50AD9"/>
    <w:rsid w:val="00A5141F"/>
    <w:rsid w:val="00A62BBB"/>
    <w:rsid w:val="00A8149B"/>
    <w:rsid w:val="00AB2725"/>
    <w:rsid w:val="00AB3ABB"/>
    <w:rsid w:val="00AB7402"/>
    <w:rsid w:val="00AB7B50"/>
    <w:rsid w:val="00AC4D20"/>
    <w:rsid w:val="00AD1E2E"/>
    <w:rsid w:val="00AE20B6"/>
    <w:rsid w:val="00AF23DB"/>
    <w:rsid w:val="00AF39BC"/>
    <w:rsid w:val="00B11B98"/>
    <w:rsid w:val="00B24B3A"/>
    <w:rsid w:val="00BB202C"/>
    <w:rsid w:val="00BD3B1C"/>
    <w:rsid w:val="00C0257D"/>
    <w:rsid w:val="00C2549F"/>
    <w:rsid w:val="00C34FE3"/>
    <w:rsid w:val="00C51D26"/>
    <w:rsid w:val="00C91094"/>
    <w:rsid w:val="00CB498C"/>
    <w:rsid w:val="00D05CF0"/>
    <w:rsid w:val="00D07882"/>
    <w:rsid w:val="00D2020C"/>
    <w:rsid w:val="00D20917"/>
    <w:rsid w:val="00D24AEB"/>
    <w:rsid w:val="00D353AD"/>
    <w:rsid w:val="00D444D2"/>
    <w:rsid w:val="00D8266A"/>
    <w:rsid w:val="00D85CB6"/>
    <w:rsid w:val="00D9145C"/>
    <w:rsid w:val="00E12473"/>
    <w:rsid w:val="00E16571"/>
    <w:rsid w:val="00E2215D"/>
    <w:rsid w:val="00E240A7"/>
    <w:rsid w:val="00E30363"/>
    <w:rsid w:val="00E33C54"/>
    <w:rsid w:val="00E9689F"/>
    <w:rsid w:val="00EA3A88"/>
    <w:rsid w:val="00EA3C6A"/>
    <w:rsid w:val="00ED121D"/>
    <w:rsid w:val="00ED4CA7"/>
    <w:rsid w:val="00ED5B7E"/>
    <w:rsid w:val="00EF3391"/>
    <w:rsid w:val="00F13620"/>
    <w:rsid w:val="00F13DD5"/>
    <w:rsid w:val="00F23AF9"/>
    <w:rsid w:val="00F52612"/>
    <w:rsid w:val="00F5513D"/>
    <w:rsid w:val="00F558B7"/>
    <w:rsid w:val="00FB3376"/>
    <w:rsid w:val="00FC1ABB"/>
    <w:rsid w:val="00FD2685"/>
    <w:rsid w:val="00FD2C3C"/>
    <w:rsid w:val="00FE200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88934"/>
  <w15:docId w15:val="{E6E5807A-6258-44B0-94C8-FFD21DECA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35AC"/>
    <w:pPr>
      <w:spacing w:after="33" w:line="285" w:lineRule="auto"/>
      <w:ind w:left="1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18"/>
      <w:ind w:left="10" w:right="62" w:hanging="10"/>
      <w:jc w:val="center"/>
      <w:outlineLvl w:val="0"/>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paragraph" w:styleId="Poprawka">
    <w:name w:val="Revision"/>
    <w:hidden/>
    <w:uiPriority w:val="99"/>
    <w:semiHidden/>
    <w:rsid w:val="006D20A6"/>
    <w:pPr>
      <w:spacing w:after="0" w:line="240" w:lineRule="auto"/>
    </w:pPr>
    <w:rPr>
      <w:rFonts w:ascii="Times New Roman" w:eastAsia="Times New Roman" w:hAnsi="Times New Roman" w:cs="Times New Roman"/>
      <w:color w:val="000000"/>
      <w:sz w:val="24"/>
    </w:rPr>
  </w:style>
  <w:style w:type="paragraph" w:styleId="Tekstdymka">
    <w:name w:val="Balloon Text"/>
    <w:basedOn w:val="Normalny"/>
    <w:link w:val="TekstdymkaZnak"/>
    <w:uiPriority w:val="99"/>
    <w:semiHidden/>
    <w:unhideWhenUsed/>
    <w:rsid w:val="007829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29F3"/>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3D3AA9"/>
    <w:rPr>
      <w:sz w:val="16"/>
      <w:szCs w:val="16"/>
    </w:rPr>
  </w:style>
  <w:style w:type="paragraph" w:styleId="Tekstkomentarza">
    <w:name w:val="annotation text"/>
    <w:basedOn w:val="Normalny"/>
    <w:link w:val="TekstkomentarzaZnak"/>
    <w:uiPriority w:val="99"/>
    <w:unhideWhenUsed/>
    <w:rsid w:val="003D3AA9"/>
    <w:pPr>
      <w:spacing w:line="240" w:lineRule="auto"/>
    </w:pPr>
    <w:rPr>
      <w:sz w:val="20"/>
      <w:szCs w:val="20"/>
    </w:rPr>
  </w:style>
  <w:style w:type="character" w:customStyle="1" w:styleId="TekstkomentarzaZnak">
    <w:name w:val="Tekst komentarza Znak"/>
    <w:basedOn w:val="Domylnaczcionkaakapitu"/>
    <w:link w:val="Tekstkomentarza"/>
    <w:uiPriority w:val="99"/>
    <w:rsid w:val="003D3AA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D3AA9"/>
    <w:rPr>
      <w:b/>
      <w:bCs/>
    </w:rPr>
  </w:style>
  <w:style w:type="character" w:customStyle="1" w:styleId="TematkomentarzaZnak">
    <w:name w:val="Temat komentarza Znak"/>
    <w:basedOn w:val="TekstkomentarzaZnak"/>
    <w:link w:val="Tematkomentarza"/>
    <w:uiPriority w:val="99"/>
    <w:semiHidden/>
    <w:rsid w:val="003D3AA9"/>
    <w:rPr>
      <w:rFonts w:ascii="Times New Roman" w:eastAsia="Times New Roman" w:hAnsi="Times New Roman" w:cs="Times New Roman"/>
      <w:b/>
      <w:bCs/>
      <w:color w:val="000000"/>
      <w:sz w:val="20"/>
      <w:szCs w:val="20"/>
    </w:rPr>
  </w:style>
  <w:style w:type="paragraph" w:styleId="Akapitzlist">
    <w:name w:val="List Paragraph"/>
    <w:basedOn w:val="Normalny"/>
    <w:uiPriority w:val="34"/>
    <w:qFormat/>
    <w:rsid w:val="0059647C"/>
    <w:pPr>
      <w:ind w:left="720"/>
      <w:contextualSpacing/>
    </w:pPr>
  </w:style>
  <w:style w:type="paragraph" w:styleId="Nagwek">
    <w:name w:val="header"/>
    <w:basedOn w:val="Normalny"/>
    <w:link w:val="NagwekZnak"/>
    <w:uiPriority w:val="99"/>
    <w:unhideWhenUsed/>
    <w:rsid w:val="00F23A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3AF9"/>
    <w:rPr>
      <w:rFonts w:ascii="Times New Roman" w:eastAsia="Times New Roman" w:hAnsi="Times New Roman" w:cs="Times New Roman"/>
      <w:color w:val="000000"/>
      <w:sz w:val="24"/>
    </w:rPr>
  </w:style>
  <w:style w:type="paragraph" w:customStyle="1" w:styleId="Default">
    <w:name w:val="Default"/>
    <w:rsid w:val="006A3C02"/>
    <w:pPr>
      <w:autoSpaceDE w:val="0"/>
      <w:autoSpaceDN w:val="0"/>
      <w:adjustRightInd w:val="0"/>
      <w:spacing w:after="0" w:line="240" w:lineRule="auto"/>
    </w:pPr>
    <w:rPr>
      <w:rFonts w:ascii="Arial" w:eastAsia="Times New Roman"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859961">
      <w:bodyDiv w:val="1"/>
      <w:marLeft w:val="0"/>
      <w:marRight w:val="0"/>
      <w:marTop w:val="0"/>
      <w:marBottom w:val="0"/>
      <w:divBdr>
        <w:top w:val="none" w:sz="0" w:space="0" w:color="auto"/>
        <w:left w:val="none" w:sz="0" w:space="0" w:color="auto"/>
        <w:bottom w:val="none" w:sz="0" w:space="0" w:color="auto"/>
        <w:right w:val="none" w:sz="0" w:space="0" w:color="auto"/>
      </w:divBdr>
    </w:div>
    <w:div w:id="1954438652">
      <w:bodyDiv w:val="1"/>
      <w:marLeft w:val="0"/>
      <w:marRight w:val="0"/>
      <w:marTop w:val="0"/>
      <w:marBottom w:val="0"/>
      <w:divBdr>
        <w:top w:val="none" w:sz="0" w:space="0" w:color="auto"/>
        <w:left w:val="none" w:sz="0" w:space="0" w:color="auto"/>
        <w:bottom w:val="none" w:sz="0" w:space="0" w:color="auto"/>
        <w:right w:val="none" w:sz="0" w:space="0" w:color="auto"/>
      </w:divBdr>
    </w:div>
    <w:div w:id="2078899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4DDF4-87B6-4F30-A3B4-B8239BAEE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16</Pages>
  <Words>7475</Words>
  <Characters>44852</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ZDP_1</dc:creator>
  <cp:keywords/>
  <cp:lastModifiedBy>Dorota Muszczak</cp:lastModifiedBy>
  <cp:revision>20</cp:revision>
  <dcterms:created xsi:type="dcterms:W3CDTF">2025-04-23T11:19:00Z</dcterms:created>
  <dcterms:modified xsi:type="dcterms:W3CDTF">2025-05-09T12:13:00Z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KATEGORIA">
    <vt:lpwstr>Ogolnodostepny</vt:lpwstr>
  </property>
  <property fmtid="{D5CDD505-2E9C-101B-9397-08002B2CF9AE}" pid="3" name="BPSClassifiedBy">
    <vt:lpwstr>BANK\Artur.Swiderski;Artur Świderski</vt:lpwstr>
  </property>
  <property fmtid="{D5CDD505-2E9C-101B-9397-08002B2CF9AE}" pid="4" name="BPSClassificationDate">
    <vt:lpwstr>2024-08-30T15:24:09.8817423+02:00</vt:lpwstr>
  </property>
  <property fmtid="{D5CDD505-2E9C-101B-9397-08002B2CF9AE}" pid="5" name="BPSClassifiedBySID">
    <vt:lpwstr>BANK\S-1-5-21-2235066060-4034229115-1914166231-38593</vt:lpwstr>
  </property>
  <property fmtid="{D5CDD505-2E9C-101B-9397-08002B2CF9AE}" pid="6" name="BPSGRNItemId">
    <vt:lpwstr>GRN-e16c6797-81d5-4e1a-9910-aae119c47a5f</vt:lpwstr>
  </property>
  <property fmtid="{D5CDD505-2E9C-101B-9397-08002B2CF9AE}" pid="7" name="BPSHash">
    <vt:lpwstr>rcWbypNkUXbmML5anQ2ecGVToT3HI1szgSx9t472VAk=</vt:lpwstr>
  </property>
  <property fmtid="{D5CDD505-2E9C-101B-9397-08002B2CF9AE}" pid="8" name="BPSRefresh">
    <vt:lpwstr>False</vt:lpwstr>
  </property>
</Properties>
</file>