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64A" w:rsidRPr="00F16E4D" w:rsidRDefault="00F16E4D" w:rsidP="00F16E4D">
      <w:pPr>
        <w:jc w:val="center"/>
        <w:rPr>
          <w:b/>
          <w:sz w:val="40"/>
        </w:rPr>
      </w:pPr>
      <w:r w:rsidRPr="00F16E4D">
        <w:rPr>
          <w:b/>
          <w:sz w:val="40"/>
        </w:rPr>
        <w:t>Link do postępowania</w:t>
      </w:r>
    </w:p>
    <w:p w:rsidR="00F16E4D" w:rsidRDefault="00F16E4D" w:rsidP="00F16E4D">
      <w:pPr>
        <w:jc w:val="center"/>
      </w:pPr>
      <w:hyperlink r:id="rId5" w:history="1">
        <w:r w:rsidRPr="004B0A3C">
          <w:rPr>
            <w:rStyle w:val="Hipercze"/>
          </w:rPr>
          <w:t>https://ezamowienia.gov.pl/mp-client/tenders/ocds-148610-c9045dd2-cfad-4b79-8f79-866f184029ff</w:t>
        </w:r>
      </w:hyperlink>
      <w:r>
        <w:t xml:space="preserve"> </w:t>
      </w:r>
      <w:bookmarkStart w:id="0" w:name="_GoBack"/>
      <w:bookmarkEnd w:id="0"/>
    </w:p>
    <w:sectPr w:rsidR="00F16E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E4D"/>
    <w:rsid w:val="00155D9C"/>
    <w:rsid w:val="00467517"/>
    <w:rsid w:val="008C464A"/>
    <w:rsid w:val="00F1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16E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16E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zamowienia.gov.pl/mp-client/tenders/ocds-148610-c9045dd2-cfad-4b79-8f79-866f184029f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Wywiórka</dc:creator>
  <cp:lastModifiedBy>Monika Wywiórka</cp:lastModifiedBy>
  <cp:revision>1</cp:revision>
  <dcterms:created xsi:type="dcterms:W3CDTF">2025-05-09T09:04:00Z</dcterms:created>
  <dcterms:modified xsi:type="dcterms:W3CDTF">2025-05-09T09:05:00Z</dcterms:modified>
</cp:coreProperties>
</file>