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5A4" w:rsidRDefault="00377967" w:rsidP="00693C53">
      <w:pPr>
        <w:pStyle w:val="Nagwek1"/>
        <w:spacing w:before="0" w:line="276" w:lineRule="auto"/>
        <w:jc w:val="right"/>
        <w:rPr>
          <w:rFonts w:asciiTheme="minorHAnsi" w:hAnsiTheme="minorHAnsi" w:cs="Arial"/>
          <w:sz w:val="20"/>
          <w:szCs w:val="20"/>
        </w:rPr>
      </w:pPr>
      <w:bookmarkStart w:id="0" w:name="_Toc85177391"/>
      <w:r w:rsidRPr="00693C53">
        <w:rPr>
          <w:rFonts w:asciiTheme="minorHAnsi" w:hAnsiTheme="minorHAnsi" w:cs="Arial"/>
          <w:sz w:val="20"/>
          <w:szCs w:val="20"/>
        </w:rPr>
        <w:t>Załącznik nr</w:t>
      </w:r>
      <w:r w:rsidR="00CC39A1" w:rsidRPr="00693C53">
        <w:rPr>
          <w:rFonts w:asciiTheme="minorHAnsi" w:hAnsiTheme="minorHAnsi" w:cs="Arial"/>
          <w:sz w:val="20"/>
          <w:szCs w:val="20"/>
        </w:rPr>
        <w:t xml:space="preserve"> </w:t>
      </w:r>
      <w:r w:rsidR="007A08C4">
        <w:rPr>
          <w:rFonts w:asciiTheme="minorHAnsi" w:hAnsiTheme="minorHAnsi" w:cs="Arial"/>
          <w:sz w:val="20"/>
          <w:szCs w:val="20"/>
        </w:rPr>
        <w:t>1</w:t>
      </w:r>
      <w:r w:rsidR="00AD4261">
        <w:rPr>
          <w:rFonts w:asciiTheme="minorHAnsi" w:hAnsiTheme="minorHAnsi" w:cs="Arial"/>
          <w:sz w:val="20"/>
          <w:szCs w:val="20"/>
        </w:rPr>
        <w:t>0</w:t>
      </w:r>
      <w:r w:rsidRPr="00693C53">
        <w:rPr>
          <w:rFonts w:asciiTheme="minorHAnsi" w:hAnsiTheme="minorHAnsi" w:cs="Arial"/>
          <w:sz w:val="20"/>
          <w:szCs w:val="20"/>
        </w:rPr>
        <w:t xml:space="preserve"> do SWZ</w:t>
      </w:r>
      <w:bookmarkEnd w:id="0"/>
    </w:p>
    <w:p w:rsidR="00377967" w:rsidRPr="007A08C4" w:rsidRDefault="007A08C4" w:rsidP="00693C53">
      <w:pPr>
        <w:pStyle w:val="Nagwek1"/>
        <w:spacing w:before="0" w:line="276" w:lineRule="auto"/>
        <w:jc w:val="right"/>
        <w:rPr>
          <w:rFonts w:asciiTheme="minorHAnsi" w:hAnsiTheme="minorHAnsi" w:cs="Arial"/>
          <w:b w:val="0"/>
          <w:bCs w:val="0"/>
          <w:sz w:val="20"/>
          <w:szCs w:val="20"/>
        </w:rPr>
      </w:pPr>
      <w:r w:rsidRPr="007A08C4">
        <w:rPr>
          <w:rFonts w:asciiTheme="minorHAnsi" w:hAnsiTheme="minorHAnsi" w:cs="Arial"/>
          <w:b w:val="0"/>
          <w:bCs w:val="0"/>
          <w:caps w:val="0"/>
          <w:color w:val="FF0000"/>
          <w:sz w:val="20"/>
          <w:szCs w:val="20"/>
          <w:u w:val="single"/>
        </w:rPr>
        <w:t>składane wraz z ofertą</w:t>
      </w:r>
    </w:p>
    <w:p w:rsidR="00377967" w:rsidRPr="00257AE8" w:rsidRDefault="00377967" w:rsidP="00377967">
      <w:pPr>
        <w:rPr>
          <w:rFonts w:asciiTheme="minorHAnsi" w:hAnsiTheme="minorHAnsi" w:cs="Arial"/>
          <w:sz w:val="22"/>
        </w:rPr>
      </w:pPr>
    </w:p>
    <w:p w:rsidR="00693C53" w:rsidRPr="0043793C" w:rsidRDefault="00377967" w:rsidP="00693C53">
      <w:pPr>
        <w:spacing w:after="120" w:line="300" w:lineRule="auto"/>
        <w:jc w:val="center"/>
        <w:rPr>
          <w:rFonts w:asciiTheme="minorHAnsi" w:hAnsiTheme="minorHAnsi" w:cstheme="minorHAnsi"/>
          <w:b/>
        </w:rPr>
      </w:pPr>
      <w:r w:rsidRPr="0043793C">
        <w:rPr>
          <w:rFonts w:asciiTheme="minorHAnsi" w:hAnsiTheme="minorHAnsi" w:cstheme="minorHAnsi"/>
          <w:b/>
        </w:rPr>
        <w:t>OŚWIADCZENIE</w:t>
      </w:r>
    </w:p>
    <w:p w:rsidR="0043793C" w:rsidRPr="0043793C" w:rsidRDefault="0043793C" w:rsidP="0043793C">
      <w:pPr>
        <w:spacing w:after="120" w:line="300" w:lineRule="auto"/>
        <w:rPr>
          <w:rFonts w:asciiTheme="minorHAnsi" w:hAnsiTheme="minorHAnsi" w:cstheme="minorHAnsi"/>
          <w:b/>
        </w:rPr>
      </w:pPr>
      <w:r w:rsidRPr="0043793C">
        <w:rPr>
          <w:rFonts w:asciiTheme="minorHAnsi" w:hAnsiTheme="minorHAnsi" w:cstheme="minorHAnsi"/>
          <w:b/>
        </w:rPr>
        <w:t>podmiotu udostępniającego zasoby składane na podst</w:t>
      </w:r>
      <w:r w:rsidR="005B071A">
        <w:rPr>
          <w:rFonts w:asciiTheme="minorHAnsi" w:hAnsiTheme="minorHAnsi" w:cstheme="minorHAnsi"/>
          <w:b/>
        </w:rPr>
        <w:t>awie art. 125 ust. 5 ustawy Pzp</w:t>
      </w:r>
    </w:p>
    <w:p w:rsidR="00AF2D95" w:rsidRDefault="00AF2D95" w:rsidP="00AF2D95">
      <w:pPr>
        <w:jc w:val="center"/>
        <w:rPr>
          <w:rFonts w:asciiTheme="minorHAnsi" w:hAnsiTheme="minorHAnsi"/>
          <w:b/>
          <w:sz w:val="20"/>
          <w:szCs w:val="20"/>
        </w:rPr>
      </w:pPr>
      <w:r w:rsidRPr="00887697">
        <w:rPr>
          <w:rFonts w:asciiTheme="minorHAnsi" w:hAnsiTheme="minorHAnsi"/>
          <w:b/>
          <w:sz w:val="20"/>
          <w:szCs w:val="20"/>
        </w:rPr>
        <w:t xml:space="preserve">składane na podstawie art. 125 ust. 1 ustawy </w:t>
      </w:r>
      <w:r>
        <w:rPr>
          <w:rFonts w:asciiTheme="minorHAnsi" w:hAnsiTheme="minorHAnsi"/>
          <w:b/>
          <w:sz w:val="20"/>
          <w:szCs w:val="20"/>
        </w:rPr>
        <w:t xml:space="preserve">Pzp </w:t>
      </w:r>
      <w:r w:rsidRPr="00887697">
        <w:rPr>
          <w:rFonts w:asciiTheme="minorHAnsi" w:hAnsiTheme="minorHAnsi"/>
          <w:b/>
          <w:sz w:val="20"/>
          <w:szCs w:val="20"/>
        </w:rPr>
        <w:t xml:space="preserve">w zakresie podstaw wykluczenia z postępowania, </w:t>
      </w:r>
      <w:r w:rsidRPr="00887697">
        <w:rPr>
          <w:rFonts w:ascii="Calibri" w:hAnsi="Calibri"/>
          <w:b/>
          <w:bCs/>
          <w:sz w:val="20"/>
          <w:szCs w:val="20"/>
          <w:lang w:eastAsia="ar-SA"/>
        </w:rPr>
        <w:t>uwzględniające</w:t>
      </w:r>
      <w:r w:rsidRPr="00887697">
        <w:rPr>
          <w:sz w:val="20"/>
          <w:szCs w:val="20"/>
        </w:rPr>
        <w:t xml:space="preserve"> </w:t>
      </w:r>
      <w:r w:rsidRPr="00887697">
        <w:rPr>
          <w:rFonts w:ascii="Calibri" w:hAnsi="Calibri"/>
          <w:b/>
          <w:bCs/>
          <w:sz w:val="20"/>
          <w:szCs w:val="20"/>
          <w:lang w:eastAsia="ar-SA"/>
        </w:rPr>
        <w:t>przesłanki wykluczenia z art. 7 ust. 1 ustawy o szczególnych rozwiązaniach w zakresie przeciwdziałania wspieraniu agresji na Ukrainę oraz służących ochronie bezpieczeństwa narodowego</w:t>
      </w:r>
      <w:r w:rsidRPr="00887697">
        <w:rPr>
          <w:rFonts w:asciiTheme="minorHAnsi" w:hAnsiTheme="minorHAnsi"/>
          <w:b/>
          <w:sz w:val="20"/>
          <w:szCs w:val="20"/>
        </w:rPr>
        <w:t xml:space="preserve"> </w:t>
      </w:r>
    </w:p>
    <w:p w:rsidR="001326A9" w:rsidRDefault="00AF2D95" w:rsidP="00AF2D95">
      <w:pPr>
        <w:jc w:val="center"/>
        <w:rPr>
          <w:rFonts w:asciiTheme="minorHAnsi" w:hAnsiTheme="minorHAnsi"/>
          <w:b/>
          <w:sz w:val="20"/>
          <w:szCs w:val="20"/>
        </w:rPr>
      </w:pPr>
      <w:r w:rsidRPr="00887697">
        <w:rPr>
          <w:rFonts w:asciiTheme="minorHAnsi" w:hAnsiTheme="minorHAnsi"/>
          <w:b/>
          <w:sz w:val="20"/>
          <w:szCs w:val="20"/>
        </w:rPr>
        <w:t>oraz spełnienia warunków udziału wskazanych przez Zamawiającego w postępowaniu</w:t>
      </w:r>
      <w:r>
        <w:rPr>
          <w:rFonts w:asciiTheme="minorHAnsi" w:hAnsiTheme="minorHAnsi"/>
          <w:b/>
          <w:sz w:val="20"/>
          <w:szCs w:val="20"/>
        </w:rPr>
        <w:t>:</w:t>
      </w:r>
    </w:p>
    <w:p w:rsidR="00AF2D95" w:rsidRPr="006E53C6" w:rsidRDefault="00AF2D95" w:rsidP="00AF2D95">
      <w:pPr>
        <w:jc w:val="center"/>
      </w:pPr>
    </w:p>
    <w:p w:rsidR="00761D03" w:rsidRDefault="005B071A" w:rsidP="007A08C4">
      <w:pPr>
        <w:jc w:val="center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  <w:t>Remont</w:t>
      </w:r>
      <w:r w:rsidR="007A08C4" w:rsidRPr="007A08C4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  <w:t xml:space="preserve"> elewacji wschodniej od strony dziedzińca budynku Dolnośląskiej Szkoły Policealnej Medycznej we Wrocławiu</w:t>
      </w:r>
    </w:p>
    <w:p w:rsidR="00AD4261" w:rsidRPr="00AD4261" w:rsidRDefault="00AD4261" w:rsidP="00AD4261">
      <w:pPr>
        <w:jc w:val="center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  <w:t xml:space="preserve">znak postępowania </w:t>
      </w:r>
      <w:r w:rsidRPr="00AD4261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  <w:t>DSPM.224.1.2025</w:t>
      </w:r>
    </w:p>
    <w:p w:rsidR="00AD4261" w:rsidRDefault="00AD4261" w:rsidP="007A08C4">
      <w:pPr>
        <w:jc w:val="center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</w:pPr>
    </w:p>
    <w:p w:rsidR="007A08C4" w:rsidRDefault="007A08C4" w:rsidP="00377967">
      <w:pPr>
        <w:rPr>
          <w:rFonts w:asciiTheme="minorHAnsi" w:hAnsiTheme="minorHAnsi" w:cs="Arial"/>
          <w:b/>
        </w:rPr>
      </w:pPr>
    </w:p>
    <w:p w:rsidR="00377967" w:rsidRDefault="0043793C" w:rsidP="00377967">
      <w:pPr>
        <w:rPr>
          <w:rFonts w:asciiTheme="minorHAnsi" w:eastAsia="Times New Roman" w:hAnsiTheme="minorHAnsi" w:cs="Calibr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 xml:space="preserve">Ja, niżej podpisany, działając w imieniu i na rzecz </w:t>
      </w:r>
    </w:p>
    <w:p w:rsidR="0043793C" w:rsidRDefault="0043793C" w:rsidP="00377967">
      <w:pPr>
        <w:rPr>
          <w:rFonts w:asciiTheme="minorHAnsi" w:eastAsia="Times New Roman" w:hAnsiTheme="minorHAnsi" w:cs="Calibri"/>
          <w:sz w:val="22"/>
          <w:szCs w:val="22"/>
        </w:rPr>
      </w:pPr>
    </w:p>
    <w:p w:rsidR="00377967" w:rsidRDefault="00377967" w:rsidP="00377967">
      <w:pPr>
        <w:rPr>
          <w:rFonts w:asciiTheme="minorHAnsi" w:eastAsia="Times New Roman" w:hAnsiTheme="minorHAnsi" w:cs="Calibri"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43793C" w:rsidRPr="000B6F16" w:rsidRDefault="00377967" w:rsidP="000B6F16">
      <w:pPr>
        <w:spacing w:line="30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6F16">
        <w:rPr>
          <w:rFonts w:asciiTheme="minorHAnsi" w:eastAsia="Times New Roman" w:hAnsiTheme="minorHAnsi" w:cstheme="minorHAnsi"/>
          <w:i/>
          <w:sz w:val="20"/>
          <w:szCs w:val="20"/>
        </w:rPr>
        <w:t>(</w:t>
      </w:r>
      <w:r w:rsidR="0043793C" w:rsidRPr="000B6F16">
        <w:rPr>
          <w:rFonts w:asciiTheme="minorHAnsi" w:hAnsiTheme="minorHAnsi" w:cstheme="minorHAnsi"/>
          <w:i/>
          <w:sz w:val="20"/>
          <w:szCs w:val="20"/>
        </w:rPr>
        <w:t xml:space="preserve">nazwa/firma </w:t>
      </w:r>
      <w:r w:rsidR="000B6F16">
        <w:rPr>
          <w:rFonts w:asciiTheme="minorHAnsi" w:hAnsiTheme="minorHAnsi" w:cstheme="minorHAnsi"/>
          <w:i/>
          <w:sz w:val="20"/>
          <w:szCs w:val="20"/>
        </w:rPr>
        <w:t>p</w:t>
      </w:r>
      <w:r w:rsidR="0043793C" w:rsidRPr="000B6F16">
        <w:rPr>
          <w:rFonts w:asciiTheme="minorHAnsi" w:hAnsiTheme="minorHAnsi" w:cstheme="minorHAnsi"/>
          <w:i/>
          <w:sz w:val="20"/>
          <w:szCs w:val="20"/>
        </w:rPr>
        <w:t>odmiotu, adres, NIP, REGON)</w:t>
      </w:r>
    </w:p>
    <w:p w:rsidR="00377967" w:rsidRPr="00100C98" w:rsidRDefault="00377967" w:rsidP="00377967">
      <w:pPr>
        <w:jc w:val="center"/>
        <w:rPr>
          <w:rFonts w:asciiTheme="minorHAnsi" w:eastAsia="Times New Roman" w:hAnsiTheme="minorHAnsi" w:cs="Calibri"/>
          <w:i/>
          <w:sz w:val="22"/>
          <w:szCs w:val="22"/>
        </w:rPr>
      </w:pPr>
    </w:p>
    <w:p w:rsidR="00377967" w:rsidRDefault="00377967" w:rsidP="00377967">
      <w:pPr>
        <w:rPr>
          <w:rFonts w:asciiTheme="minorHAnsi" w:eastAsia="Times New Roman" w:hAnsiTheme="minorHAnsi" w:cs="Calibri"/>
          <w:sz w:val="22"/>
          <w:szCs w:val="22"/>
        </w:rPr>
      </w:pPr>
    </w:p>
    <w:p w:rsidR="00377967" w:rsidRDefault="00377967" w:rsidP="00377967">
      <w:pPr>
        <w:tabs>
          <w:tab w:val="left" w:pos="4032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</w:t>
      </w:r>
      <w:r w:rsidRPr="00316DF6">
        <w:rPr>
          <w:rFonts w:asciiTheme="minorHAnsi" w:hAnsiTheme="minorHAnsi"/>
          <w:sz w:val="22"/>
          <w:szCs w:val="22"/>
        </w:rPr>
        <w:t>:</w:t>
      </w:r>
    </w:p>
    <w:p w:rsidR="00377967" w:rsidRDefault="00994E21" w:rsidP="00377967">
      <w:pPr>
        <w:spacing w:line="360" w:lineRule="auto"/>
        <w:rPr>
          <w:rFonts w:asciiTheme="minorHAnsi" w:eastAsia="MS Gothic" w:hAnsiTheme="minorHAnsi" w:cstheme="minorHAnsi"/>
          <w:b/>
          <w:bCs/>
          <w:sz w:val="22"/>
          <w:szCs w:val="22"/>
        </w:rPr>
      </w:pPr>
      <w:r>
        <w:rPr>
          <w:rFonts w:asciiTheme="minorHAnsi" w:eastAsia="MS Gothic" w:hAnsiTheme="minorHAnsi" w:cstheme="minorHAnsi"/>
          <w:b/>
          <w:bCs/>
          <w:sz w:val="22"/>
          <w:szCs w:val="22"/>
        </w:rPr>
        <w:t>w</w:t>
      </w:r>
      <w:r w:rsidR="00377967" w:rsidRPr="00FB3300">
        <w:rPr>
          <w:rFonts w:asciiTheme="minorHAnsi" w:eastAsia="MS Gothic" w:hAnsiTheme="minorHAnsi" w:cstheme="minorHAnsi"/>
          <w:b/>
          <w:bCs/>
          <w:sz w:val="22"/>
          <w:szCs w:val="22"/>
        </w:rPr>
        <w:t xml:space="preserve"> zakresie podstaw wykluczenia:</w:t>
      </w:r>
    </w:p>
    <w:p w:rsidR="00377967" w:rsidRDefault="00377967" w:rsidP="00377967">
      <w:pPr>
        <w:spacing w:line="360" w:lineRule="auto"/>
        <w:rPr>
          <w:rFonts w:asciiTheme="minorHAnsi" w:eastAsia="MS Gothic" w:hAnsiTheme="minorHAnsi" w:cstheme="minorHAnsi"/>
          <w:sz w:val="22"/>
          <w:szCs w:val="22"/>
        </w:rPr>
      </w:pPr>
      <w:r w:rsidRPr="00FB3300">
        <w:rPr>
          <w:rFonts w:asciiTheme="minorHAnsi" w:eastAsia="MS Gothic" w:hAnsiTheme="minorHAnsi" w:cstheme="minorHAnsi"/>
          <w:b/>
          <w:bCs/>
          <w:sz w:val="22"/>
          <w:szCs w:val="22"/>
        </w:rPr>
        <w:t>A.</w:t>
      </w:r>
      <w:r>
        <w:rPr>
          <w:rFonts w:asciiTheme="minorHAnsi" w:eastAsia="MS Gothic" w:hAnsiTheme="minorHAnsi" w:cstheme="minorHAnsi"/>
          <w:sz w:val="22"/>
          <w:szCs w:val="22"/>
        </w:rPr>
        <w:t xml:space="preserve"> nie podlegamy wykluczeniu z postępowania na podstawie art. 108 ust. 1 ustawy</w:t>
      </w:r>
      <w:r w:rsidR="009C7766">
        <w:rPr>
          <w:rFonts w:asciiTheme="minorHAnsi" w:eastAsia="MS Gothic" w:hAnsiTheme="minorHAnsi" w:cstheme="minorHAnsi"/>
          <w:sz w:val="22"/>
          <w:szCs w:val="22"/>
        </w:rPr>
        <w:t>,</w:t>
      </w:r>
      <w:r>
        <w:rPr>
          <w:rFonts w:asciiTheme="minorHAnsi" w:eastAsia="MS Gothic" w:hAnsiTheme="minorHAnsi" w:cstheme="minorHAnsi"/>
          <w:sz w:val="22"/>
          <w:szCs w:val="22"/>
        </w:rPr>
        <w:t xml:space="preserve"> </w:t>
      </w:r>
    </w:p>
    <w:p w:rsidR="009C7766" w:rsidRDefault="00377967" w:rsidP="00377967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b/>
          <w:bCs/>
          <w:sz w:val="22"/>
        </w:rPr>
        <w:t>B</w:t>
      </w:r>
      <w:r w:rsidRPr="00FB3300">
        <w:rPr>
          <w:rFonts w:asciiTheme="minorHAnsi" w:hAnsiTheme="minorHAnsi"/>
          <w:b/>
          <w:bCs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r w:rsidR="009C7766">
        <w:rPr>
          <w:rFonts w:asciiTheme="minorHAnsi" w:eastAsia="MS Gothic" w:hAnsiTheme="minorHAnsi" w:cstheme="minorHAnsi"/>
          <w:sz w:val="22"/>
          <w:szCs w:val="22"/>
        </w:rPr>
        <w:t>nie podlegamy wykluczeniu z postępowania n</w:t>
      </w:r>
      <w:r w:rsidR="00652AE7">
        <w:rPr>
          <w:rFonts w:asciiTheme="minorHAnsi" w:eastAsia="MS Gothic" w:hAnsiTheme="minorHAnsi" w:cstheme="minorHAnsi"/>
          <w:sz w:val="22"/>
          <w:szCs w:val="22"/>
        </w:rPr>
        <w:t xml:space="preserve">a podstawie art. 109 ust. 1 </w:t>
      </w:r>
      <w:proofErr w:type="spellStart"/>
      <w:r w:rsidR="00652AE7">
        <w:rPr>
          <w:rFonts w:asciiTheme="minorHAnsi" w:eastAsia="MS Gothic" w:hAnsiTheme="minorHAnsi" w:cstheme="minorHAnsi"/>
          <w:sz w:val="22"/>
          <w:szCs w:val="22"/>
        </w:rPr>
        <w:t>pkt</w:t>
      </w:r>
      <w:proofErr w:type="spellEnd"/>
      <w:r w:rsidR="00652AE7">
        <w:rPr>
          <w:rFonts w:asciiTheme="minorHAnsi" w:eastAsia="MS Gothic" w:hAnsiTheme="minorHAnsi" w:cstheme="minorHAnsi"/>
          <w:sz w:val="22"/>
          <w:szCs w:val="22"/>
        </w:rPr>
        <w:t xml:space="preserve"> 1, 4, 7,</w:t>
      </w:r>
    </w:p>
    <w:p w:rsidR="009C7766" w:rsidRPr="009C7766" w:rsidRDefault="009C7766" w:rsidP="007A08C4">
      <w:pPr>
        <w:spacing w:before="120" w:line="30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C7766">
        <w:rPr>
          <w:rFonts w:asciiTheme="minorHAnsi" w:hAnsiTheme="minorHAnsi"/>
          <w:b/>
          <w:sz w:val="22"/>
        </w:rPr>
        <w:t>C.</w:t>
      </w:r>
      <w:r>
        <w:rPr>
          <w:rFonts w:asciiTheme="minorHAnsi" w:hAnsiTheme="minorHAnsi"/>
          <w:sz w:val="22"/>
        </w:rPr>
        <w:t xml:space="preserve"> </w:t>
      </w:r>
      <w:r w:rsidRPr="009C7766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7 ust. 1 </w:t>
      </w:r>
      <w:proofErr w:type="spellStart"/>
      <w:r w:rsidRPr="009C776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9C7766">
        <w:rPr>
          <w:rFonts w:asciiTheme="minorHAnsi" w:hAnsiTheme="minorHAnsi" w:cstheme="minorHAnsi"/>
          <w:sz w:val="22"/>
          <w:szCs w:val="22"/>
        </w:rPr>
        <w:t xml:space="preserve"> 1-3 ustawy z dnia </w:t>
      </w:r>
      <w:r w:rsidRPr="009C7766">
        <w:rPr>
          <w:rFonts w:asciiTheme="minorHAnsi" w:hAnsiTheme="minorHAnsi" w:cstheme="minorHAnsi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</w:t>
      </w:r>
      <w:r w:rsidRPr="009C7766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 w:rsidRPr="009C7766">
        <w:rPr>
          <w:rFonts w:asciiTheme="minorHAnsi" w:hAnsiTheme="minorHAnsi" w:cstheme="minorHAnsi"/>
          <w:sz w:val="22"/>
          <w:szCs w:val="22"/>
        </w:rPr>
        <w:t>t</w:t>
      </w:r>
      <w:r w:rsidR="007A08C4">
        <w:rPr>
          <w:rFonts w:asciiTheme="minorHAnsi" w:hAnsiTheme="minorHAnsi" w:cstheme="minorHAnsi"/>
          <w:sz w:val="22"/>
          <w:szCs w:val="22"/>
        </w:rPr>
        <w:t xml:space="preserve">. </w:t>
      </w:r>
      <w:r w:rsidRPr="009C7766">
        <w:rPr>
          <w:rFonts w:asciiTheme="minorHAnsi" w:hAnsiTheme="minorHAnsi" w:cstheme="minorHAnsi"/>
          <w:sz w:val="22"/>
          <w:szCs w:val="22"/>
        </w:rPr>
        <w:t>j</w:t>
      </w:r>
      <w:r w:rsidR="007A08C4">
        <w:rPr>
          <w:rFonts w:asciiTheme="minorHAnsi" w:hAnsiTheme="minorHAnsi" w:cstheme="minorHAnsi"/>
          <w:sz w:val="22"/>
          <w:szCs w:val="22"/>
        </w:rPr>
        <w:t>edn</w:t>
      </w:r>
      <w:r w:rsidR="00652AE7">
        <w:rPr>
          <w:rFonts w:asciiTheme="minorHAnsi" w:hAnsiTheme="minorHAnsi" w:cstheme="minorHAnsi"/>
          <w:sz w:val="22"/>
          <w:szCs w:val="22"/>
        </w:rPr>
        <w:t>. Dz. U. 2025</w:t>
      </w:r>
      <w:r w:rsidRPr="009C7766">
        <w:rPr>
          <w:rFonts w:asciiTheme="minorHAnsi" w:hAnsiTheme="minorHAnsi" w:cstheme="minorHAnsi"/>
          <w:sz w:val="22"/>
          <w:szCs w:val="22"/>
        </w:rPr>
        <w:t xml:space="preserve"> r. poz. 5</w:t>
      </w:r>
      <w:r w:rsidR="00652AE7">
        <w:rPr>
          <w:rFonts w:asciiTheme="minorHAnsi" w:hAnsiTheme="minorHAnsi" w:cstheme="minorHAnsi"/>
          <w:sz w:val="22"/>
          <w:szCs w:val="22"/>
        </w:rPr>
        <w:t>14</w:t>
      </w:r>
      <w:r w:rsidRPr="009C7766">
        <w:rPr>
          <w:rFonts w:asciiTheme="minorHAnsi" w:hAnsiTheme="minorHAnsi" w:cstheme="minorHAnsi"/>
          <w:iCs/>
          <w:color w:val="222222"/>
          <w:sz w:val="22"/>
          <w:szCs w:val="22"/>
        </w:rPr>
        <w:t>).</w:t>
      </w:r>
    </w:p>
    <w:p w:rsidR="00377967" w:rsidRDefault="00377967" w:rsidP="00377967">
      <w:pPr>
        <w:rPr>
          <w:rFonts w:asciiTheme="minorHAnsi" w:hAnsiTheme="minorHAnsi"/>
          <w:sz w:val="22"/>
        </w:rPr>
      </w:pPr>
    </w:p>
    <w:p w:rsidR="00377967" w:rsidRDefault="00377967" w:rsidP="00377967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FB3300">
        <w:rPr>
          <w:rFonts w:asciiTheme="minorHAnsi" w:hAnsiTheme="minorHAnsi"/>
          <w:b/>
          <w:sz w:val="22"/>
          <w:szCs w:val="22"/>
        </w:rPr>
        <w:t>W zakresie warunków udziału w postępowaniu:</w:t>
      </w:r>
      <w:r w:rsidR="00681959">
        <w:rPr>
          <w:rFonts w:asciiTheme="minorHAnsi" w:hAnsiTheme="minorHAnsi"/>
          <w:b/>
          <w:sz w:val="22"/>
          <w:szCs w:val="22"/>
        </w:rPr>
        <w:t xml:space="preserve"> </w:t>
      </w:r>
    </w:p>
    <w:p w:rsidR="00EC03E8" w:rsidRDefault="00377967" w:rsidP="00377967">
      <w:pPr>
        <w:spacing w:line="360" w:lineRule="auto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spełniamy warunki udziału w postępowaniu określone przez Zam</w:t>
      </w:r>
      <w:r w:rsidR="00EC03E8">
        <w:rPr>
          <w:rFonts w:asciiTheme="minorHAnsi" w:hAnsiTheme="minorHAnsi"/>
          <w:bCs/>
          <w:sz w:val="22"/>
          <w:szCs w:val="22"/>
        </w:rPr>
        <w:t xml:space="preserve">awiającego w </w:t>
      </w:r>
      <w:proofErr w:type="spellStart"/>
      <w:r w:rsidR="00EC03E8">
        <w:rPr>
          <w:rFonts w:asciiTheme="minorHAnsi" w:hAnsiTheme="minorHAnsi"/>
          <w:bCs/>
          <w:sz w:val="22"/>
          <w:szCs w:val="22"/>
        </w:rPr>
        <w:t>pkt</w:t>
      </w:r>
      <w:proofErr w:type="spellEnd"/>
      <w:r w:rsidR="00EC03E8">
        <w:rPr>
          <w:rFonts w:asciiTheme="minorHAnsi" w:hAnsiTheme="minorHAnsi"/>
          <w:bCs/>
          <w:sz w:val="22"/>
          <w:szCs w:val="22"/>
        </w:rPr>
        <w:t xml:space="preserve"> 4.1.1 SWZ </w:t>
      </w:r>
    </w:p>
    <w:p w:rsidR="00377967" w:rsidRDefault="00EC03E8" w:rsidP="00377967">
      <w:pPr>
        <w:spacing w:line="360" w:lineRule="auto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w następującym zakresie:…………………………………………………………</w:t>
      </w:r>
      <w:r w:rsidR="007A08C4">
        <w:rPr>
          <w:rFonts w:asciiTheme="minorHAnsi" w:hAnsiTheme="minorHAnsi"/>
          <w:bCs/>
          <w:sz w:val="22"/>
          <w:szCs w:val="22"/>
        </w:rPr>
        <w:t>…………….</w:t>
      </w:r>
      <w:r>
        <w:rPr>
          <w:rFonts w:asciiTheme="minorHAnsi" w:hAnsiTheme="minorHAnsi"/>
          <w:bCs/>
          <w:sz w:val="22"/>
          <w:szCs w:val="22"/>
        </w:rPr>
        <w:t>……………………………………………  …………………………………………………………………………………………………………………………………………………………..</w:t>
      </w:r>
    </w:p>
    <w:p w:rsidR="00377967" w:rsidRDefault="00377967" w:rsidP="00377967">
      <w:pPr>
        <w:tabs>
          <w:tab w:val="left" w:pos="4032"/>
        </w:tabs>
        <w:jc w:val="both"/>
        <w:rPr>
          <w:rFonts w:asciiTheme="minorHAnsi" w:hAnsiTheme="minorHAnsi"/>
          <w:bCs/>
          <w:sz w:val="22"/>
          <w:szCs w:val="22"/>
        </w:rPr>
      </w:pPr>
      <w:r w:rsidRPr="005536F5">
        <w:rPr>
          <w:rFonts w:asciiTheme="minorHAnsi" w:hAnsiTheme="minorHAnsi"/>
          <w:bCs/>
          <w:sz w:val="22"/>
          <w:szCs w:val="22"/>
        </w:rPr>
        <w:t>Oświadczam</w:t>
      </w:r>
      <w:r>
        <w:rPr>
          <w:rFonts w:asciiTheme="minorHAnsi" w:hAnsiTheme="minorHAnsi"/>
          <w:bCs/>
          <w:sz w:val="22"/>
          <w:szCs w:val="22"/>
        </w:rPr>
        <w:t>y</w:t>
      </w:r>
      <w:r w:rsidRPr="005536F5">
        <w:rPr>
          <w:rFonts w:asciiTheme="minorHAnsi" w:hAnsiTheme="minorHAnsi"/>
          <w:bCs/>
          <w:sz w:val="22"/>
          <w:szCs w:val="22"/>
        </w:rPr>
        <w:t>, że wszystkie informacje podane w powyższych oświad</w:t>
      </w:r>
      <w:r>
        <w:rPr>
          <w:rFonts w:asciiTheme="minorHAnsi" w:hAnsiTheme="minorHAnsi"/>
          <w:bCs/>
          <w:sz w:val="22"/>
          <w:szCs w:val="22"/>
        </w:rPr>
        <w:t>czeniach są aktualne i zgodne z </w:t>
      </w:r>
      <w:r w:rsidRPr="005536F5">
        <w:rPr>
          <w:rFonts w:asciiTheme="minorHAnsi" w:hAnsiTheme="minorHAnsi"/>
          <w:bCs/>
          <w:sz w:val="22"/>
          <w:szCs w:val="22"/>
        </w:rPr>
        <w:t xml:space="preserve">prawdą oraz zostały przedstawione z pełną świadomością konsekwencji wprowadzenia </w:t>
      </w:r>
      <w:r>
        <w:rPr>
          <w:rFonts w:asciiTheme="minorHAnsi" w:hAnsiTheme="minorHAnsi"/>
          <w:bCs/>
          <w:sz w:val="22"/>
          <w:szCs w:val="22"/>
        </w:rPr>
        <w:t>Z</w:t>
      </w:r>
      <w:r w:rsidRPr="005536F5">
        <w:rPr>
          <w:rFonts w:asciiTheme="minorHAnsi" w:hAnsiTheme="minorHAnsi"/>
          <w:bCs/>
          <w:sz w:val="22"/>
          <w:szCs w:val="22"/>
        </w:rPr>
        <w:t>amawiającego w błąd przy przedstawieniu informacji.</w:t>
      </w:r>
    </w:p>
    <w:p w:rsidR="00AF2D95" w:rsidRDefault="00AF2D95" w:rsidP="00377967">
      <w:pPr>
        <w:tabs>
          <w:tab w:val="left" w:pos="4032"/>
        </w:tabs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057" w:type="dxa"/>
        <w:jc w:val="center"/>
        <w:tblLook w:val="04A0"/>
      </w:tblPr>
      <w:tblGrid>
        <w:gridCol w:w="5095"/>
        <w:gridCol w:w="3962"/>
      </w:tblGrid>
      <w:tr w:rsidR="00377967" w:rsidTr="00693C53">
        <w:trPr>
          <w:trHeight w:val="1009"/>
          <w:jc w:val="center"/>
        </w:trPr>
        <w:tc>
          <w:tcPr>
            <w:tcW w:w="5095" w:type="dxa"/>
            <w:shd w:val="clear" w:color="auto" w:fill="92D050"/>
            <w:vAlign w:val="center"/>
          </w:tcPr>
          <w:p w:rsidR="00377967" w:rsidRDefault="00377967" w:rsidP="00FE30A9">
            <w:pPr>
              <w:jc w:val="center"/>
              <w:rPr>
                <w:rFonts w:asciiTheme="minorHAnsi" w:eastAsiaTheme="minorHAnsi" w:hAnsiTheme="minorHAnsi" w:cs="Arial"/>
                <w:sz w:val="22"/>
                <w:szCs w:val="22"/>
              </w:rPr>
            </w:pPr>
          </w:p>
        </w:tc>
        <w:tc>
          <w:tcPr>
            <w:tcW w:w="3962" w:type="dxa"/>
            <w:shd w:val="clear" w:color="auto" w:fill="92D050"/>
            <w:vAlign w:val="center"/>
          </w:tcPr>
          <w:p w:rsidR="00377967" w:rsidRPr="00693C53" w:rsidRDefault="00377967" w:rsidP="00FE30A9">
            <w:pPr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693C53">
              <w:rPr>
                <w:rFonts w:asciiTheme="minorHAnsi" w:eastAsiaTheme="minorHAnsi" w:hAnsiTheme="minorHAnsi" w:cs="Arial"/>
                <w:sz w:val="18"/>
                <w:szCs w:val="18"/>
              </w:rPr>
              <w:t>Kwalifikowany podpis elektroniczny/</w:t>
            </w:r>
            <w:r w:rsidR="00994E21" w:rsidRPr="00693C53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elektroniczny </w:t>
            </w:r>
            <w:r w:rsidRPr="00693C53">
              <w:rPr>
                <w:rFonts w:asciiTheme="minorHAnsi" w:eastAsiaTheme="minorHAnsi" w:hAnsiTheme="minorHAnsi" w:cs="Arial"/>
                <w:sz w:val="18"/>
                <w:szCs w:val="18"/>
              </w:rPr>
              <w:t>podpis osobisty/podpis zaufany złożony przez osobę(osoby) uprawnioną(-e)</w:t>
            </w:r>
          </w:p>
        </w:tc>
      </w:tr>
    </w:tbl>
    <w:p w:rsidR="00702A82" w:rsidRDefault="00702A82" w:rsidP="00693C53"/>
    <w:sectPr w:rsidR="00702A82" w:rsidSect="00F81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377967"/>
    <w:rsid w:val="000B6F16"/>
    <w:rsid w:val="000F35A4"/>
    <w:rsid w:val="001326A9"/>
    <w:rsid w:val="00222432"/>
    <w:rsid w:val="00265578"/>
    <w:rsid w:val="00282A49"/>
    <w:rsid w:val="00377967"/>
    <w:rsid w:val="00404F02"/>
    <w:rsid w:val="0043793C"/>
    <w:rsid w:val="00551104"/>
    <w:rsid w:val="00592D8D"/>
    <w:rsid w:val="005B071A"/>
    <w:rsid w:val="00652AE7"/>
    <w:rsid w:val="00681959"/>
    <w:rsid w:val="00693C53"/>
    <w:rsid w:val="006A6A19"/>
    <w:rsid w:val="00702A82"/>
    <w:rsid w:val="00761D03"/>
    <w:rsid w:val="00772E6B"/>
    <w:rsid w:val="007A08C4"/>
    <w:rsid w:val="009776CD"/>
    <w:rsid w:val="00994E21"/>
    <w:rsid w:val="009A646A"/>
    <w:rsid w:val="009C7766"/>
    <w:rsid w:val="009D068E"/>
    <w:rsid w:val="00AD4261"/>
    <w:rsid w:val="00AF2D95"/>
    <w:rsid w:val="00BE09D4"/>
    <w:rsid w:val="00CC39A1"/>
    <w:rsid w:val="00EC03E8"/>
    <w:rsid w:val="00F81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79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967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79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967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377967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37796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79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</cp:lastModifiedBy>
  <cp:revision>4</cp:revision>
  <dcterms:created xsi:type="dcterms:W3CDTF">2025-05-05T13:14:00Z</dcterms:created>
  <dcterms:modified xsi:type="dcterms:W3CDTF">2025-05-06T10:43:00Z</dcterms:modified>
</cp:coreProperties>
</file>