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07F" w:rsidRPr="005207CF" w:rsidRDefault="00BD7D55">
      <w:pPr>
        <w:spacing w:after="0" w:line="240" w:lineRule="auto"/>
        <w:jc w:val="right"/>
        <w:rPr>
          <w:rFonts w:ascii="Arial Narrow" w:hAnsi="Arial Narrow"/>
          <w:b/>
          <w:sz w:val="24"/>
          <w:szCs w:val="24"/>
        </w:rPr>
      </w:pPr>
      <w:r>
        <w:rPr>
          <w:rFonts w:ascii="Arial Narrow" w:hAnsi="Arial Narrow"/>
          <w:b/>
          <w:sz w:val="24"/>
          <w:szCs w:val="24"/>
        </w:rPr>
        <w:t xml:space="preserve">Załącznik nr </w:t>
      </w:r>
      <w:r w:rsidR="00E07F04">
        <w:rPr>
          <w:rFonts w:ascii="Arial Narrow" w:hAnsi="Arial Narrow"/>
          <w:b/>
          <w:sz w:val="24"/>
          <w:szCs w:val="24"/>
        </w:rPr>
        <w:t>4</w:t>
      </w:r>
      <w:r w:rsidR="00283B1D">
        <w:rPr>
          <w:rFonts w:ascii="Arial Narrow" w:hAnsi="Arial Narrow"/>
          <w:b/>
          <w:sz w:val="24"/>
          <w:szCs w:val="24"/>
        </w:rPr>
        <w:t xml:space="preserve"> </w:t>
      </w:r>
      <w:r w:rsidR="00F01B22">
        <w:rPr>
          <w:rFonts w:ascii="Arial Narrow" w:hAnsi="Arial Narrow"/>
          <w:b/>
          <w:sz w:val="24"/>
          <w:szCs w:val="24"/>
        </w:rPr>
        <w:t>do SWZ</w:t>
      </w:r>
    </w:p>
    <w:p w:rsidR="0011007F" w:rsidRPr="005207CF" w:rsidRDefault="0011007F">
      <w:pPr>
        <w:spacing w:after="0" w:line="240" w:lineRule="auto"/>
        <w:rPr>
          <w:rFonts w:ascii="Arial Narrow" w:hAnsi="Arial Narrow"/>
          <w:sz w:val="24"/>
          <w:szCs w:val="24"/>
        </w:rPr>
      </w:pPr>
    </w:p>
    <w:p w:rsidR="0011007F" w:rsidRPr="005207CF" w:rsidRDefault="00722129">
      <w:pPr>
        <w:spacing w:after="0" w:line="240" w:lineRule="auto"/>
        <w:jc w:val="center"/>
        <w:rPr>
          <w:rFonts w:ascii="Arial Narrow" w:hAnsi="Arial Narrow"/>
          <w:b/>
          <w:sz w:val="24"/>
          <w:szCs w:val="24"/>
        </w:rPr>
      </w:pPr>
      <w:r>
        <w:rPr>
          <w:rFonts w:ascii="Arial Narrow" w:hAnsi="Arial Narrow"/>
          <w:b/>
          <w:sz w:val="24"/>
          <w:szCs w:val="24"/>
        </w:rPr>
        <w:t>UMOWA</w:t>
      </w:r>
    </w:p>
    <w:p w:rsidR="00436368" w:rsidRPr="00C018CF" w:rsidRDefault="00436368" w:rsidP="00436368">
      <w:pPr>
        <w:spacing w:after="0" w:line="240" w:lineRule="auto"/>
        <w:jc w:val="center"/>
        <w:rPr>
          <w:rFonts w:ascii="Arial Narrow" w:hAnsi="Arial Narrow"/>
          <w:b/>
          <w:sz w:val="24"/>
          <w:szCs w:val="24"/>
        </w:rPr>
      </w:pPr>
      <w:r w:rsidRPr="00C018CF">
        <w:rPr>
          <w:rFonts w:ascii="Arial Narrow" w:hAnsi="Arial Narrow"/>
          <w:b/>
          <w:sz w:val="24"/>
          <w:szCs w:val="24"/>
        </w:rPr>
        <w:t>nr ZP</w:t>
      </w:r>
      <w:r>
        <w:rPr>
          <w:rFonts w:ascii="Arial Narrow" w:hAnsi="Arial Narrow"/>
          <w:b/>
          <w:sz w:val="24"/>
          <w:szCs w:val="24"/>
        </w:rPr>
        <w:t>.371.</w:t>
      </w:r>
      <w:r w:rsidR="000D256C">
        <w:rPr>
          <w:rFonts w:ascii="Arial Narrow" w:hAnsi="Arial Narrow"/>
          <w:b/>
          <w:sz w:val="24"/>
          <w:szCs w:val="24"/>
        </w:rPr>
        <w:t>11</w:t>
      </w:r>
      <w:r w:rsidR="00A16805">
        <w:rPr>
          <w:rFonts w:ascii="Arial Narrow" w:hAnsi="Arial Narrow"/>
          <w:b/>
          <w:sz w:val="24"/>
          <w:szCs w:val="24"/>
        </w:rPr>
        <w:t>.</w:t>
      </w:r>
      <w:r w:rsidRPr="00C018CF">
        <w:rPr>
          <w:rFonts w:ascii="Arial Narrow" w:hAnsi="Arial Narrow"/>
          <w:b/>
          <w:sz w:val="24"/>
          <w:szCs w:val="24"/>
        </w:rPr>
        <w:t>202</w:t>
      </w:r>
      <w:r w:rsidR="00722129">
        <w:rPr>
          <w:rFonts w:ascii="Arial Narrow" w:hAnsi="Arial Narrow"/>
          <w:b/>
          <w:sz w:val="24"/>
          <w:szCs w:val="24"/>
        </w:rPr>
        <w:t>5</w:t>
      </w:r>
    </w:p>
    <w:p w:rsidR="0011007F" w:rsidRPr="005207CF" w:rsidRDefault="0011007F">
      <w:pPr>
        <w:spacing w:after="0" w:line="240" w:lineRule="auto"/>
        <w:rPr>
          <w:rFonts w:ascii="Arial Narrow" w:hAnsi="Arial Narrow"/>
          <w:sz w:val="24"/>
          <w:szCs w:val="24"/>
        </w:rPr>
      </w:pPr>
    </w:p>
    <w:p w:rsidR="00A16805" w:rsidRDefault="00A16805" w:rsidP="00A16805">
      <w:pPr>
        <w:spacing w:after="0" w:line="240" w:lineRule="auto"/>
        <w:jc w:val="both"/>
        <w:rPr>
          <w:rFonts w:ascii="Arial Narrow" w:hAnsi="Arial Narrow" w:cs="Arial"/>
          <w:sz w:val="24"/>
          <w:szCs w:val="24"/>
        </w:rPr>
      </w:pPr>
      <w:r w:rsidRPr="005207CF">
        <w:rPr>
          <w:rFonts w:ascii="Arial Narrow" w:hAnsi="Arial Narrow" w:cs="Arial"/>
          <w:sz w:val="24"/>
          <w:szCs w:val="24"/>
        </w:rPr>
        <w:t>zaw</w:t>
      </w:r>
      <w:r>
        <w:rPr>
          <w:rFonts w:ascii="Arial Narrow" w:hAnsi="Arial Narrow" w:cs="Arial"/>
          <w:sz w:val="24"/>
          <w:szCs w:val="24"/>
        </w:rPr>
        <w:t xml:space="preserve">arta w dniu …………….……….. 2025 r. </w:t>
      </w:r>
      <w:r w:rsidRPr="005207CF">
        <w:rPr>
          <w:rFonts w:ascii="Arial Narrow" w:hAnsi="Arial Narrow" w:cs="Arial"/>
          <w:sz w:val="24"/>
          <w:szCs w:val="24"/>
        </w:rPr>
        <w:t xml:space="preserve">w Lipnie </w:t>
      </w:r>
      <w:r w:rsidRPr="005207CF">
        <w:rPr>
          <w:rFonts w:ascii="Arial Narrow" w:hAnsi="Arial Narrow"/>
          <w:sz w:val="24"/>
          <w:szCs w:val="24"/>
        </w:rPr>
        <w:t xml:space="preserve">z Wykonawcą wybranym w </w:t>
      </w:r>
      <w:r>
        <w:rPr>
          <w:rFonts w:ascii="Arial Narrow" w:hAnsi="Arial Narrow"/>
          <w:sz w:val="24"/>
          <w:szCs w:val="24"/>
        </w:rPr>
        <w:t>postępowaniu prowadzonym w trybie podstawowym bez negocjacji, prowadzonego na podstawie art. 275 pkt 1 ustawy Pzp,</w:t>
      </w:r>
      <w:r w:rsidRPr="005207CF">
        <w:rPr>
          <w:rFonts w:ascii="Arial Narrow" w:hAnsi="Arial Narrow"/>
          <w:sz w:val="24"/>
          <w:szCs w:val="24"/>
        </w:rPr>
        <w:t xml:space="preserve"> nr </w:t>
      </w:r>
      <w:r>
        <w:rPr>
          <w:rFonts w:ascii="Arial Narrow" w:hAnsi="Arial Narrow"/>
          <w:sz w:val="24"/>
          <w:szCs w:val="24"/>
        </w:rPr>
        <w:t>postępowania ZP.372.11</w:t>
      </w:r>
      <w:r w:rsidRPr="00B00FC8">
        <w:rPr>
          <w:rFonts w:ascii="Arial Narrow" w:hAnsi="Arial Narrow"/>
          <w:sz w:val="24"/>
          <w:szCs w:val="24"/>
        </w:rPr>
        <w:t>.202</w:t>
      </w:r>
      <w:r>
        <w:rPr>
          <w:rFonts w:ascii="Arial Narrow" w:hAnsi="Arial Narrow"/>
          <w:sz w:val="24"/>
          <w:szCs w:val="24"/>
        </w:rPr>
        <w:t>5,</w:t>
      </w:r>
      <w:r w:rsidRPr="00B00FC8">
        <w:rPr>
          <w:rFonts w:ascii="Arial Narrow" w:hAnsi="Arial Narrow"/>
          <w:sz w:val="24"/>
          <w:szCs w:val="24"/>
        </w:rPr>
        <w:t xml:space="preserve"> </w:t>
      </w:r>
      <w:r>
        <w:rPr>
          <w:rFonts w:ascii="Arial Narrow" w:hAnsi="Arial Narrow"/>
          <w:sz w:val="24"/>
          <w:szCs w:val="24"/>
        </w:rPr>
        <w:t xml:space="preserve">na dostawę leków do Szpital </w:t>
      </w:r>
      <w:r w:rsidRPr="005207CF">
        <w:rPr>
          <w:rFonts w:ascii="Arial Narrow" w:hAnsi="Arial Narrow"/>
          <w:sz w:val="24"/>
          <w:szCs w:val="24"/>
        </w:rPr>
        <w:t>Lipno Sp. z o.o.</w:t>
      </w:r>
      <w:r>
        <w:rPr>
          <w:rFonts w:ascii="Arial Narrow" w:hAnsi="Arial Narrow"/>
          <w:sz w:val="24"/>
          <w:szCs w:val="24"/>
        </w:rPr>
        <w:t xml:space="preserve"> w Lipnie</w:t>
      </w:r>
      <w:r w:rsidRPr="005207CF">
        <w:rPr>
          <w:rFonts w:ascii="Arial Narrow" w:hAnsi="Arial Narrow"/>
          <w:sz w:val="24"/>
          <w:szCs w:val="24"/>
        </w:rPr>
        <w:t>,</w:t>
      </w:r>
      <w:r w:rsidRPr="005207CF">
        <w:rPr>
          <w:rFonts w:ascii="Arial Narrow" w:hAnsi="Arial Narrow" w:cs="Arial"/>
          <w:sz w:val="24"/>
          <w:szCs w:val="24"/>
        </w:rPr>
        <w:t xml:space="preserve"> </w:t>
      </w:r>
    </w:p>
    <w:p w:rsidR="00BD7D55" w:rsidRDefault="00BD7D55">
      <w:pPr>
        <w:spacing w:after="0" w:line="240" w:lineRule="auto"/>
        <w:jc w:val="both"/>
        <w:rPr>
          <w:rFonts w:ascii="Arial Narrow" w:hAnsi="Arial Narrow" w:cs="Arial"/>
          <w:sz w:val="24"/>
          <w:szCs w:val="24"/>
        </w:rPr>
      </w:pPr>
    </w:p>
    <w:p w:rsidR="0011007F" w:rsidRPr="005207CF" w:rsidRDefault="002B62AC">
      <w:pPr>
        <w:spacing w:after="0" w:line="240" w:lineRule="auto"/>
        <w:jc w:val="both"/>
        <w:rPr>
          <w:rFonts w:ascii="Arial Narrow" w:hAnsi="Arial Narrow" w:cs="Arial"/>
          <w:sz w:val="24"/>
          <w:szCs w:val="24"/>
        </w:rPr>
      </w:pPr>
      <w:r w:rsidRPr="005207CF">
        <w:rPr>
          <w:rFonts w:ascii="Arial Narrow" w:hAnsi="Arial Narrow" w:cs="Arial"/>
          <w:sz w:val="24"/>
          <w:szCs w:val="24"/>
        </w:rPr>
        <w:t>pomiędzy:</w:t>
      </w:r>
    </w:p>
    <w:p w:rsidR="00BD7D55" w:rsidRDefault="005E12F2" w:rsidP="005E12F2">
      <w:pPr>
        <w:shd w:val="clear" w:color="auto" w:fill="F2F2F2" w:themeFill="background1" w:themeFillShade="F2"/>
        <w:spacing w:after="0" w:line="240" w:lineRule="auto"/>
        <w:jc w:val="both"/>
        <w:rPr>
          <w:rFonts w:ascii="Arial Narrow" w:hAnsi="Arial Narrow"/>
          <w:b/>
          <w:sz w:val="24"/>
          <w:szCs w:val="24"/>
        </w:rPr>
      </w:pPr>
      <w:r>
        <w:rPr>
          <w:rFonts w:ascii="Arial Narrow" w:hAnsi="Arial Narrow"/>
          <w:b/>
          <w:sz w:val="24"/>
          <w:szCs w:val="24"/>
        </w:rPr>
        <w:t xml:space="preserve">Szpital Lipno Sp. z </w:t>
      </w:r>
      <w:r w:rsidRPr="00B00FC8">
        <w:rPr>
          <w:rFonts w:ascii="Arial Narrow" w:hAnsi="Arial Narrow"/>
          <w:b/>
          <w:sz w:val="24"/>
          <w:szCs w:val="24"/>
        </w:rPr>
        <w:t xml:space="preserve">o.o. </w:t>
      </w:r>
      <w:r w:rsidR="00BD7D55">
        <w:rPr>
          <w:rFonts w:ascii="Arial Narrow" w:hAnsi="Arial Narrow"/>
          <w:b/>
          <w:sz w:val="24"/>
          <w:szCs w:val="24"/>
        </w:rPr>
        <w:t>ul. Nieszawska 6</w:t>
      </w:r>
      <w:r w:rsidR="00307286">
        <w:rPr>
          <w:rFonts w:ascii="Arial Narrow" w:hAnsi="Arial Narrow"/>
          <w:b/>
          <w:sz w:val="24"/>
          <w:szCs w:val="24"/>
        </w:rPr>
        <w:t xml:space="preserve">, </w:t>
      </w:r>
      <w:r w:rsidR="00BD7D55">
        <w:rPr>
          <w:rFonts w:ascii="Arial Narrow" w:hAnsi="Arial Narrow"/>
          <w:b/>
          <w:sz w:val="24"/>
          <w:szCs w:val="24"/>
        </w:rPr>
        <w:t xml:space="preserve">87-600 Lipno </w:t>
      </w:r>
    </w:p>
    <w:p w:rsidR="005E12F2" w:rsidRDefault="005E12F2" w:rsidP="005E12F2">
      <w:pPr>
        <w:shd w:val="clear" w:color="auto" w:fill="F2F2F2" w:themeFill="background1" w:themeFillShade="F2"/>
        <w:spacing w:after="0" w:line="240" w:lineRule="auto"/>
        <w:jc w:val="both"/>
        <w:rPr>
          <w:rFonts w:ascii="Arial Narrow" w:hAnsi="Arial Narrow"/>
          <w:sz w:val="24"/>
          <w:szCs w:val="24"/>
        </w:rPr>
      </w:pPr>
      <w:r w:rsidRPr="00B00FC8">
        <w:rPr>
          <w:rFonts w:ascii="Arial Narrow" w:hAnsi="Arial Narrow"/>
          <w:sz w:val="24"/>
          <w:szCs w:val="24"/>
        </w:rPr>
        <w:t>NIP 466</w:t>
      </w:r>
      <w:r w:rsidR="00BD7D55">
        <w:rPr>
          <w:rFonts w:ascii="Arial Narrow" w:hAnsi="Arial Narrow"/>
          <w:sz w:val="24"/>
          <w:szCs w:val="24"/>
        </w:rPr>
        <w:t>-</w:t>
      </w:r>
      <w:r w:rsidRPr="00B00FC8">
        <w:rPr>
          <w:rFonts w:ascii="Arial Narrow" w:hAnsi="Arial Narrow"/>
          <w:sz w:val="24"/>
          <w:szCs w:val="24"/>
        </w:rPr>
        <w:t>03</w:t>
      </w:r>
      <w:r w:rsidR="00BD7D55">
        <w:rPr>
          <w:rFonts w:ascii="Arial Narrow" w:hAnsi="Arial Narrow"/>
          <w:sz w:val="24"/>
          <w:szCs w:val="24"/>
        </w:rPr>
        <w:t>-</w:t>
      </w:r>
      <w:r w:rsidRPr="00B00FC8">
        <w:rPr>
          <w:rFonts w:ascii="Arial Narrow" w:hAnsi="Arial Narrow"/>
          <w:sz w:val="24"/>
          <w:szCs w:val="24"/>
        </w:rPr>
        <w:t>87</w:t>
      </w:r>
      <w:r w:rsidR="00BD7D55">
        <w:rPr>
          <w:rFonts w:ascii="Arial Narrow" w:hAnsi="Arial Narrow"/>
          <w:sz w:val="24"/>
          <w:szCs w:val="24"/>
        </w:rPr>
        <w:t>-504</w:t>
      </w:r>
      <w:r w:rsidR="00307286">
        <w:rPr>
          <w:rFonts w:ascii="Arial Narrow" w:hAnsi="Arial Narrow"/>
          <w:sz w:val="24"/>
          <w:szCs w:val="24"/>
        </w:rPr>
        <w:t xml:space="preserve">, </w:t>
      </w:r>
      <w:r w:rsidR="00BD7D55">
        <w:rPr>
          <w:rFonts w:ascii="Arial Narrow" w:hAnsi="Arial Narrow"/>
          <w:sz w:val="24"/>
          <w:szCs w:val="24"/>
        </w:rPr>
        <w:t>REGON 340572055</w:t>
      </w:r>
      <w:r w:rsidR="00307286">
        <w:rPr>
          <w:rFonts w:ascii="Arial Narrow" w:hAnsi="Arial Narrow"/>
          <w:sz w:val="24"/>
          <w:szCs w:val="24"/>
        </w:rPr>
        <w:t xml:space="preserve">, KRS </w:t>
      </w:r>
      <w:r w:rsidR="00307286" w:rsidRPr="00411817">
        <w:rPr>
          <w:rFonts w:ascii="Arial Narrow" w:hAnsi="Arial Narrow" w:cs="Arial"/>
          <w:sz w:val="24"/>
          <w:szCs w:val="24"/>
        </w:rPr>
        <w:t>0000327976</w:t>
      </w:r>
      <w:r w:rsidR="00307286">
        <w:rPr>
          <w:rFonts w:ascii="Arial Narrow" w:hAnsi="Arial Narrow" w:cs="Arial"/>
          <w:sz w:val="24"/>
          <w:szCs w:val="24"/>
        </w:rPr>
        <w:t xml:space="preserve"> </w:t>
      </w:r>
    </w:p>
    <w:p w:rsidR="00BD7D55" w:rsidRPr="00B00FC8" w:rsidRDefault="00BD7D55" w:rsidP="005E12F2">
      <w:pPr>
        <w:shd w:val="clear" w:color="auto" w:fill="F2F2F2" w:themeFill="background1" w:themeFillShade="F2"/>
        <w:spacing w:after="0" w:line="240" w:lineRule="auto"/>
        <w:jc w:val="both"/>
        <w:rPr>
          <w:rFonts w:ascii="Arial Narrow" w:hAnsi="Arial Narrow"/>
          <w:sz w:val="24"/>
          <w:szCs w:val="24"/>
        </w:rPr>
      </w:pPr>
      <w:r>
        <w:rPr>
          <w:rFonts w:ascii="Arial Narrow" w:hAnsi="Arial Narrow"/>
          <w:sz w:val="24"/>
          <w:szCs w:val="24"/>
        </w:rPr>
        <w:t>Reprezentowanym przez</w:t>
      </w:r>
      <w:r w:rsidR="00307286">
        <w:rPr>
          <w:rFonts w:ascii="Arial Narrow" w:hAnsi="Arial Narrow"/>
          <w:sz w:val="24"/>
          <w:szCs w:val="24"/>
        </w:rPr>
        <w:t xml:space="preserve"> Zarząd</w:t>
      </w:r>
      <w:r>
        <w:rPr>
          <w:rFonts w:ascii="Arial Narrow" w:hAnsi="Arial Narrow"/>
          <w:sz w:val="24"/>
          <w:szCs w:val="24"/>
        </w:rPr>
        <w:t>:</w:t>
      </w:r>
    </w:p>
    <w:p w:rsidR="005E12F2" w:rsidRPr="00B00FC8" w:rsidRDefault="005E12F2" w:rsidP="005E12F2">
      <w:pPr>
        <w:shd w:val="clear" w:color="auto" w:fill="F2F2F2" w:themeFill="background1" w:themeFillShade="F2"/>
        <w:spacing w:after="0" w:line="240" w:lineRule="auto"/>
        <w:jc w:val="both"/>
        <w:rPr>
          <w:rFonts w:ascii="Arial Narrow" w:hAnsi="Arial Narrow" w:cs="Arial"/>
          <w:b/>
          <w:sz w:val="24"/>
          <w:szCs w:val="24"/>
        </w:rPr>
      </w:pPr>
      <w:r w:rsidRPr="00B00FC8">
        <w:rPr>
          <w:rFonts w:ascii="Arial Narrow" w:hAnsi="Arial Narrow" w:cs="Arial"/>
          <w:sz w:val="24"/>
          <w:szCs w:val="24"/>
        </w:rPr>
        <w:t xml:space="preserve">Prezes Zarządu - </w:t>
      </w:r>
      <w:r w:rsidRPr="00B00FC8">
        <w:rPr>
          <w:rFonts w:ascii="Arial Narrow" w:hAnsi="Arial Narrow" w:cs="Arial"/>
          <w:b/>
          <w:sz w:val="24"/>
          <w:szCs w:val="24"/>
        </w:rPr>
        <w:t>Andrzej Wasielewski</w:t>
      </w:r>
    </w:p>
    <w:p w:rsidR="00BD7D55" w:rsidRDefault="005E12F2" w:rsidP="005E12F2">
      <w:pPr>
        <w:shd w:val="clear" w:color="auto" w:fill="F2F2F2" w:themeFill="background1" w:themeFillShade="F2"/>
        <w:spacing w:after="0" w:line="240" w:lineRule="auto"/>
        <w:jc w:val="both"/>
        <w:rPr>
          <w:rFonts w:ascii="Arial Narrow" w:hAnsi="Arial Narrow"/>
          <w:sz w:val="24"/>
          <w:szCs w:val="24"/>
        </w:rPr>
      </w:pPr>
      <w:r w:rsidRPr="00B00FC8">
        <w:rPr>
          <w:rFonts w:ascii="Arial Narrow" w:hAnsi="Arial Narrow" w:cs="Arial"/>
          <w:sz w:val="24"/>
          <w:szCs w:val="24"/>
        </w:rPr>
        <w:t>Członek Zarządu -</w:t>
      </w:r>
      <w:r w:rsidRPr="00B00FC8">
        <w:rPr>
          <w:rFonts w:ascii="Arial Narrow" w:hAnsi="Arial Narrow" w:cs="Arial"/>
          <w:b/>
          <w:sz w:val="24"/>
          <w:szCs w:val="24"/>
        </w:rPr>
        <w:t xml:space="preserve"> Małgorzata Łukaszewska</w:t>
      </w:r>
      <w:r w:rsidR="00BD7D55" w:rsidRPr="00BD7D55">
        <w:rPr>
          <w:rFonts w:ascii="Arial Narrow" w:hAnsi="Arial Narrow"/>
          <w:sz w:val="24"/>
          <w:szCs w:val="24"/>
        </w:rPr>
        <w:t xml:space="preserve"> </w:t>
      </w:r>
    </w:p>
    <w:p w:rsidR="005E12F2" w:rsidRPr="00B00FC8" w:rsidRDefault="00BD7D55" w:rsidP="005E12F2">
      <w:pPr>
        <w:shd w:val="clear" w:color="auto" w:fill="F2F2F2" w:themeFill="background1" w:themeFillShade="F2"/>
        <w:spacing w:after="0" w:line="240" w:lineRule="auto"/>
        <w:jc w:val="both"/>
        <w:rPr>
          <w:rFonts w:ascii="Arial Narrow" w:hAnsi="Arial Narrow" w:cs="Arial"/>
          <w:b/>
          <w:sz w:val="24"/>
          <w:szCs w:val="24"/>
        </w:rPr>
      </w:pPr>
      <w:r w:rsidRPr="00B00FC8">
        <w:rPr>
          <w:rFonts w:ascii="Arial Narrow" w:hAnsi="Arial Narrow"/>
          <w:sz w:val="24"/>
          <w:szCs w:val="24"/>
        </w:rPr>
        <w:t>zwany</w:t>
      </w:r>
      <w:r>
        <w:rPr>
          <w:rFonts w:ascii="Arial Narrow" w:hAnsi="Arial Narrow"/>
          <w:sz w:val="24"/>
          <w:szCs w:val="24"/>
        </w:rPr>
        <w:t>m</w:t>
      </w:r>
      <w:r w:rsidR="00307286">
        <w:rPr>
          <w:rFonts w:ascii="Arial Narrow" w:hAnsi="Arial Narrow"/>
          <w:sz w:val="24"/>
          <w:szCs w:val="24"/>
        </w:rPr>
        <w:t>i</w:t>
      </w:r>
      <w:r>
        <w:rPr>
          <w:rFonts w:ascii="Arial Narrow" w:hAnsi="Arial Narrow"/>
          <w:sz w:val="24"/>
          <w:szCs w:val="24"/>
        </w:rPr>
        <w:t xml:space="preserve"> w</w:t>
      </w:r>
      <w:r w:rsidRPr="00B00FC8">
        <w:rPr>
          <w:rFonts w:ascii="Arial Narrow" w:hAnsi="Arial Narrow"/>
          <w:sz w:val="24"/>
          <w:szCs w:val="24"/>
        </w:rPr>
        <w:t xml:space="preserve"> dal</w:t>
      </w:r>
      <w:r>
        <w:rPr>
          <w:rFonts w:ascii="Arial Narrow" w:hAnsi="Arial Narrow"/>
          <w:sz w:val="24"/>
          <w:szCs w:val="24"/>
        </w:rPr>
        <w:t>sz</w:t>
      </w:r>
      <w:r w:rsidRPr="00B00FC8">
        <w:rPr>
          <w:rFonts w:ascii="Arial Narrow" w:hAnsi="Arial Narrow"/>
          <w:sz w:val="24"/>
          <w:szCs w:val="24"/>
        </w:rPr>
        <w:t xml:space="preserve">ej </w:t>
      </w:r>
      <w:r>
        <w:rPr>
          <w:rFonts w:ascii="Arial Narrow" w:hAnsi="Arial Narrow"/>
          <w:sz w:val="24"/>
          <w:szCs w:val="24"/>
        </w:rPr>
        <w:t xml:space="preserve">części umowy </w:t>
      </w:r>
      <w:r w:rsidRPr="00B00FC8">
        <w:rPr>
          <w:rFonts w:ascii="Arial Narrow" w:hAnsi="Arial Narrow"/>
          <w:b/>
          <w:sz w:val="24"/>
          <w:szCs w:val="24"/>
        </w:rPr>
        <w:t>Zamawiającym</w:t>
      </w:r>
    </w:p>
    <w:p w:rsidR="0011007F" w:rsidRPr="005207CF" w:rsidRDefault="0011007F">
      <w:pPr>
        <w:spacing w:after="0" w:line="240" w:lineRule="auto"/>
        <w:rPr>
          <w:rFonts w:ascii="Arial Narrow" w:hAnsi="Arial Narrow"/>
          <w:sz w:val="24"/>
          <w:szCs w:val="24"/>
        </w:rPr>
      </w:pPr>
    </w:p>
    <w:p w:rsidR="0011007F" w:rsidRPr="005207CF" w:rsidRDefault="002B62AC">
      <w:pPr>
        <w:spacing w:after="0" w:line="240" w:lineRule="auto"/>
        <w:rPr>
          <w:rFonts w:ascii="Arial Narrow" w:hAnsi="Arial Narrow"/>
          <w:sz w:val="24"/>
          <w:szCs w:val="24"/>
        </w:rPr>
      </w:pPr>
      <w:r w:rsidRPr="005207CF">
        <w:rPr>
          <w:rFonts w:ascii="Arial Narrow" w:hAnsi="Arial Narrow"/>
          <w:sz w:val="24"/>
          <w:szCs w:val="24"/>
        </w:rPr>
        <w:t xml:space="preserve">a </w:t>
      </w:r>
    </w:p>
    <w:p w:rsidR="00342670" w:rsidRDefault="00342670">
      <w:pPr>
        <w:shd w:val="clear" w:color="auto" w:fill="F2F2F2" w:themeFill="background1" w:themeFillShade="F2"/>
        <w:spacing w:after="0" w:line="240" w:lineRule="auto"/>
        <w:jc w:val="both"/>
        <w:rPr>
          <w:rFonts w:ascii="Arial Narrow" w:hAnsi="Arial Narrow" w:cs="Arial Narrow"/>
          <w:color w:val="000000"/>
          <w:sz w:val="24"/>
          <w:szCs w:val="24"/>
        </w:rPr>
      </w:pPr>
    </w:p>
    <w:p w:rsidR="00143E52" w:rsidRPr="005207CF" w:rsidRDefault="00143E52">
      <w:pPr>
        <w:shd w:val="clear" w:color="auto" w:fill="F2F2F2" w:themeFill="background1" w:themeFillShade="F2"/>
        <w:spacing w:after="0" w:line="240" w:lineRule="auto"/>
        <w:jc w:val="both"/>
        <w:rPr>
          <w:rFonts w:ascii="Arial Narrow" w:hAnsi="Arial Narrow" w:cs="Arial Narrow"/>
          <w:color w:val="000000"/>
          <w:sz w:val="24"/>
          <w:szCs w:val="24"/>
        </w:rPr>
      </w:pPr>
    </w:p>
    <w:p w:rsidR="00307286" w:rsidRDefault="002B62AC" w:rsidP="00521B6D">
      <w:pPr>
        <w:shd w:val="clear" w:color="auto" w:fill="F2F2F2" w:themeFill="background1" w:themeFillShade="F2"/>
        <w:spacing w:after="0" w:line="240" w:lineRule="auto"/>
        <w:jc w:val="both"/>
        <w:rPr>
          <w:rFonts w:ascii="Arial Narrow" w:hAnsi="Arial Narrow" w:cs="Arial Narrow"/>
          <w:color w:val="000000"/>
          <w:sz w:val="24"/>
          <w:szCs w:val="24"/>
        </w:rPr>
      </w:pPr>
      <w:r w:rsidRPr="005207CF">
        <w:rPr>
          <w:rFonts w:ascii="Arial Narrow" w:hAnsi="Arial Narrow" w:cs="Arial Narrow"/>
          <w:color w:val="000000"/>
          <w:sz w:val="24"/>
          <w:szCs w:val="24"/>
        </w:rPr>
        <w:t>NIP ……………</w:t>
      </w:r>
      <w:r w:rsidR="00342670">
        <w:rPr>
          <w:rFonts w:ascii="Arial Narrow" w:hAnsi="Arial Narrow" w:cs="Arial Narrow"/>
          <w:color w:val="000000"/>
          <w:sz w:val="24"/>
          <w:szCs w:val="24"/>
        </w:rPr>
        <w:t>……………………, REGON ……………………………...</w:t>
      </w:r>
    </w:p>
    <w:p w:rsidR="00342670" w:rsidRPr="00B00FC8" w:rsidRDefault="00342670" w:rsidP="00342670">
      <w:pPr>
        <w:shd w:val="clear" w:color="auto" w:fill="F2F2F2" w:themeFill="background1" w:themeFillShade="F2"/>
        <w:spacing w:after="0" w:line="240" w:lineRule="auto"/>
        <w:jc w:val="both"/>
        <w:rPr>
          <w:rFonts w:ascii="Arial Narrow" w:hAnsi="Arial Narrow"/>
          <w:sz w:val="24"/>
          <w:szCs w:val="24"/>
        </w:rPr>
      </w:pPr>
      <w:r>
        <w:rPr>
          <w:rFonts w:ascii="Arial Narrow" w:hAnsi="Arial Narrow"/>
          <w:sz w:val="24"/>
          <w:szCs w:val="24"/>
        </w:rPr>
        <w:t>Reprezentowanym przez:</w:t>
      </w:r>
    </w:p>
    <w:p w:rsidR="00342670" w:rsidRDefault="00342670" w:rsidP="00521B6D">
      <w:pPr>
        <w:shd w:val="clear" w:color="auto" w:fill="F2F2F2" w:themeFill="background1" w:themeFillShade="F2"/>
        <w:spacing w:after="0" w:line="240" w:lineRule="auto"/>
        <w:jc w:val="both"/>
        <w:rPr>
          <w:rFonts w:ascii="Arial Narrow" w:hAnsi="Arial Narrow" w:cs="Arial Narrow"/>
          <w:color w:val="000000"/>
          <w:sz w:val="24"/>
          <w:szCs w:val="24"/>
        </w:rPr>
      </w:pPr>
    </w:p>
    <w:p w:rsidR="00342670" w:rsidRDefault="00342670" w:rsidP="00521B6D">
      <w:pPr>
        <w:shd w:val="clear" w:color="auto" w:fill="F2F2F2" w:themeFill="background1" w:themeFillShade="F2"/>
        <w:spacing w:after="0" w:line="240" w:lineRule="auto"/>
        <w:jc w:val="both"/>
        <w:rPr>
          <w:rFonts w:ascii="Arial Narrow" w:hAnsi="Arial Narrow" w:cs="Arial Narrow"/>
          <w:color w:val="000000"/>
          <w:sz w:val="24"/>
          <w:szCs w:val="24"/>
        </w:rPr>
      </w:pPr>
    </w:p>
    <w:p w:rsidR="0011007F" w:rsidRPr="005207CF" w:rsidRDefault="002B62AC">
      <w:pPr>
        <w:shd w:val="clear" w:color="auto" w:fill="F2F2F2" w:themeFill="background1" w:themeFillShade="F2"/>
        <w:spacing w:after="0" w:line="240" w:lineRule="auto"/>
        <w:jc w:val="both"/>
        <w:rPr>
          <w:rFonts w:ascii="Arial Narrow" w:hAnsi="Arial Narrow" w:cs="Arial Narrow"/>
          <w:color w:val="000000"/>
          <w:sz w:val="24"/>
          <w:szCs w:val="24"/>
        </w:rPr>
      </w:pPr>
      <w:r w:rsidRPr="005207CF">
        <w:rPr>
          <w:rFonts w:ascii="Arial Narrow" w:hAnsi="Arial Narrow" w:cs="Arial Narrow"/>
          <w:color w:val="000000"/>
          <w:sz w:val="24"/>
          <w:szCs w:val="24"/>
        </w:rPr>
        <w:t xml:space="preserve">zwanym </w:t>
      </w:r>
      <w:r w:rsidR="00307286">
        <w:rPr>
          <w:rFonts w:ascii="Arial Narrow" w:hAnsi="Arial Narrow" w:cs="Arial Narrow"/>
          <w:color w:val="000000"/>
          <w:sz w:val="24"/>
          <w:szCs w:val="24"/>
        </w:rPr>
        <w:t xml:space="preserve">w </w:t>
      </w:r>
      <w:r w:rsidRPr="005207CF">
        <w:rPr>
          <w:rFonts w:ascii="Arial Narrow" w:hAnsi="Arial Narrow" w:cs="Arial Narrow"/>
          <w:color w:val="000000"/>
          <w:sz w:val="24"/>
          <w:szCs w:val="24"/>
        </w:rPr>
        <w:t>dal</w:t>
      </w:r>
      <w:r w:rsidR="00307286">
        <w:rPr>
          <w:rFonts w:ascii="Arial Narrow" w:hAnsi="Arial Narrow" w:cs="Arial Narrow"/>
          <w:color w:val="000000"/>
          <w:sz w:val="24"/>
          <w:szCs w:val="24"/>
        </w:rPr>
        <w:t>sz</w:t>
      </w:r>
      <w:r w:rsidRPr="005207CF">
        <w:rPr>
          <w:rFonts w:ascii="Arial Narrow" w:hAnsi="Arial Narrow" w:cs="Arial Narrow"/>
          <w:color w:val="000000"/>
          <w:sz w:val="24"/>
          <w:szCs w:val="24"/>
        </w:rPr>
        <w:t xml:space="preserve">ej </w:t>
      </w:r>
      <w:r w:rsidR="00307286">
        <w:rPr>
          <w:rFonts w:ascii="Arial Narrow" w:hAnsi="Arial Narrow" w:cs="Arial Narrow"/>
          <w:color w:val="000000"/>
          <w:sz w:val="24"/>
          <w:szCs w:val="24"/>
        </w:rPr>
        <w:t xml:space="preserve">części umowy </w:t>
      </w:r>
      <w:r w:rsidRPr="005207CF">
        <w:rPr>
          <w:rFonts w:ascii="Arial Narrow" w:hAnsi="Arial Narrow" w:cs="Arial Narrow"/>
          <w:b/>
          <w:color w:val="000000"/>
          <w:sz w:val="24"/>
          <w:szCs w:val="24"/>
        </w:rPr>
        <w:t>Wykonawcą</w:t>
      </w:r>
    </w:p>
    <w:p w:rsidR="0011007F" w:rsidRPr="005207CF" w:rsidRDefault="0011007F">
      <w:pPr>
        <w:spacing w:after="0" w:line="240" w:lineRule="auto"/>
        <w:rPr>
          <w:rFonts w:ascii="Arial Narrow" w:hAnsi="Arial Narrow"/>
          <w:sz w:val="24"/>
          <w:szCs w:val="24"/>
        </w:rPr>
      </w:pPr>
    </w:p>
    <w:p w:rsidR="0011007F" w:rsidRPr="005207CF" w:rsidRDefault="00307286">
      <w:pPr>
        <w:spacing w:after="0" w:line="240" w:lineRule="auto"/>
        <w:jc w:val="both"/>
        <w:rPr>
          <w:rFonts w:ascii="Arial Narrow" w:hAnsi="Arial Narrow"/>
          <w:sz w:val="24"/>
          <w:szCs w:val="24"/>
        </w:rPr>
      </w:pPr>
      <w:r>
        <w:rPr>
          <w:rFonts w:ascii="Arial Narrow" w:hAnsi="Arial Narrow"/>
          <w:sz w:val="24"/>
          <w:szCs w:val="24"/>
        </w:rPr>
        <w:t>n</w:t>
      </w:r>
      <w:r w:rsidR="002B62AC" w:rsidRPr="005207CF">
        <w:rPr>
          <w:rFonts w:ascii="Arial Narrow" w:hAnsi="Arial Narrow"/>
          <w:sz w:val="24"/>
          <w:szCs w:val="24"/>
        </w:rPr>
        <w:t xml:space="preserve">a podstawie art. </w:t>
      </w:r>
      <w:r>
        <w:rPr>
          <w:rFonts w:ascii="Arial Narrow" w:hAnsi="Arial Narrow"/>
          <w:sz w:val="24"/>
          <w:szCs w:val="24"/>
        </w:rPr>
        <w:t>254 ust. 1</w:t>
      </w:r>
      <w:r w:rsidR="002B62AC" w:rsidRPr="005207CF">
        <w:rPr>
          <w:rFonts w:ascii="Arial Narrow" w:hAnsi="Arial Narrow"/>
          <w:sz w:val="24"/>
          <w:szCs w:val="24"/>
        </w:rPr>
        <w:t xml:space="preserve"> ustawy Prawo zamówień publicznych (Dz. U. </w:t>
      </w:r>
      <w:r w:rsidR="001862E6">
        <w:rPr>
          <w:rFonts w:ascii="Arial Narrow" w:hAnsi="Arial Narrow"/>
          <w:sz w:val="24"/>
          <w:szCs w:val="24"/>
        </w:rPr>
        <w:t>2024</w:t>
      </w:r>
      <w:r w:rsidR="00CC3F1D" w:rsidRPr="00512DA9">
        <w:rPr>
          <w:rFonts w:ascii="Arial Narrow" w:hAnsi="Arial Narrow"/>
          <w:sz w:val="24"/>
          <w:szCs w:val="24"/>
        </w:rPr>
        <w:t xml:space="preserve"> r. poz. </w:t>
      </w:r>
      <w:r w:rsidR="001862E6">
        <w:rPr>
          <w:rFonts w:ascii="Arial Narrow" w:hAnsi="Arial Narrow"/>
          <w:sz w:val="24"/>
          <w:szCs w:val="24"/>
        </w:rPr>
        <w:t>1320</w:t>
      </w:r>
      <w:r>
        <w:rPr>
          <w:rFonts w:ascii="Arial Narrow" w:hAnsi="Arial Narrow"/>
          <w:sz w:val="24"/>
          <w:szCs w:val="24"/>
        </w:rPr>
        <w:t xml:space="preserve">), zwaną w dalszej części umowy ustawą Pzp, </w:t>
      </w:r>
      <w:r w:rsidR="002B62AC" w:rsidRPr="005207CF">
        <w:rPr>
          <w:rFonts w:ascii="Arial Narrow" w:hAnsi="Arial Narrow"/>
          <w:sz w:val="24"/>
          <w:szCs w:val="24"/>
        </w:rPr>
        <w:t>zawarto umowę następującej treści:</w:t>
      </w:r>
    </w:p>
    <w:p w:rsidR="0011007F" w:rsidRPr="005207CF" w:rsidRDefault="0011007F">
      <w:pPr>
        <w:spacing w:after="0" w:line="240" w:lineRule="auto"/>
        <w:rPr>
          <w:rFonts w:ascii="Arial Narrow" w:hAnsi="Arial Narrow"/>
          <w:sz w:val="24"/>
          <w:szCs w:val="24"/>
        </w:rPr>
      </w:pPr>
    </w:p>
    <w:p w:rsidR="0011007F" w:rsidRPr="005207CF" w:rsidRDefault="002B62AC">
      <w:pPr>
        <w:spacing w:after="0" w:line="240" w:lineRule="auto"/>
        <w:jc w:val="center"/>
        <w:rPr>
          <w:rFonts w:ascii="Arial Narrow" w:hAnsi="Arial Narrow"/>
          <w:b/>
          <w:sz w:val="24"/>
          <w:szCs w:val="24"/>
        </w:rPr>
      </w:pPr>
      <w:r w:rsidRPr="005207CF">
        <w:rPr>
          <w:rFonts w:ascii="Arial Narrow" w:hAnsi="Arial Narrow"/>
          <w:b/>
          <w:sz w:val="24"/>
          <w:szCs w:val="24"/>
        </w:rPr>
        <w:t>§1</w:t>
      </w:r>
    </w:p>
    <w:p w:rsidR="007C4828" w:rsidRPr="00E67388" w:rsidRDefault="002B62AC" w:rsidP="00E67388">
      <w:pPr>
        <w:pStyle w:val="Akapitzlist"/>
        <w:numPr>
          <w:ilvl w:val="0"/>
          <w:numId w:val="1"/>
        </w:numPr>
        <w:spacing w:after="0" w:line="240" w:lineRule="auto"/>
        <w:ind w:left="426"/>
        <w:jc w:val="both"/>
        <w:rPr>
          <w:rFonts w:ascii="Arial Narrow" w:hAnsi="Arial Narrow"/>
          <w:sz w:val="24"/>
          <w:szCs w:val="24"/>
        </w:rPr>
      </w:pPr>
      <w:r w:rsidRPr="005207CF">
        <w:rPr>
          <w:rFonts w:ascii="Arial Narrow" w:hAnsi="Arial Narrow"/>
          <w:sz w:val="24"/>
          <w:szCs w:val="24"/>
        </w:rPr>
        <w:t>Wykonawca w stosunku do Z</w:t>
      </w:r>
      <w:r w:rsidR="00AD72C4">
        <w:rPr>
          <w:rFonts w:ascii="Arial Narrow" w:hAnsi="Arial Narrow"/>
          <w:sz w:val="24"/>
          <w:szCs w:val="24"/>
        </w:rPr>
        <w:t>amawiającego zobowiązuje się do</w:t>
      </w:r>
      <w:r w:rsidRPr="005207CF">
        <w:rPr>
          <w:rFonts w:ascii="Arial Narrow" w:hAnsi="Arial Narrow"/>
          <w:sz w:val="24"/>
          <w:szCs w:val="24"/>
        </w:rPr>
        <w:t xml:space="preserve"> dostaw produktów do Szpitala Lipno Sp. z o.o. w Lipnie, szczegółowo opisanych w </w:t>
      </w:r>
      <w:r w:rsidR="00E67388">
        <w:rPr>
          <w:rFonts w:ascii="Arial Narrow" w:hAnsi="Arial Narrow"/>
          <w:sz w:val="24"/>
          <w:szCs w:val="24"/>
        </w:rPr>
        <w:t>Formularzu asortymentowo-cenowym -</w:t>
      </w:r>
      <w:r w:rsidRPr="005207CF">
        <w:rPr>
          <w:rFonts w:ascii="Arial Narrow" w:hAnsi="Arial Narrow"/>
          <w:sz w:val="24"/>
          <w:szCs w:val="24"/>
        </w:rPr>
        <w:t xml:space="preserve">Załącznik nr </w:t>
      </w:r>
      <w:r w:rsidR="00854125">
        <w:rPr>
          <w:rFonts w:ascii="Arial Narrow" w:hAnsi="Arial Narrow"/>
          <w:sz w:val="24"/>
          <w:szCs w:val="24"/>
        </w:rPr>
        <w:t>2</w:t>
      </w:r>
      <w:r w:rsidR="00406215" w:rsidRPr="005207CF">
        <w:rPr>
          <w:rFonts w:ascii="Arial Narrow" w:hAnsi="Arial Narrow"/>
          <w:sz w:val="24"/>
          <w:szCs w:val="24"/>
        </w:rPr>
        <w:t xml:space="preserve"> </w:t>
      </w:r>
      <w:r w:rsidR="00E67388">
        <w:rPr>
          <w:rFonts w:ascii="Arial Narrow" w:hAnsi="Arial Narrow"/>
          <w:sz w:val="24"/>
          <w:szCs w:val="24"/>
        </w:rPr>
        <w:t xml:space="preserve">do Umowy, </w:t>
      </w:r>
      <w:r w:rsidR="00406215" w:rsidRPr="005207CF">
        <w:rPr>
          <w:rFonts w:ascii="Arial Narrow" w:hAnsi="Arial Narrow"/>
          <w:sz w:val="24"/>
          <w:szCs w:val="24"/>
        </w:rPr>
        <w:t>stanowiącym</w:t>
      </w:r>
      <w:r w:rsidRPr="005207CF">
        <w:rPr>
          <w:rFonts w:ascii="Arial Narrow" w:hAnsi="Arial Narrow"/>
          <w:sz w:val="24"/>
          <w:szCs w:val="24"/>
        </w:rPr>
        <w:t xml:space="preserve"> integralną część niniejszej umowy, który określa rodzaj nabywanych </w:t>
      </w:r>
      <w:r w:rsidR="001F7CD8" w:rsidRPr="005207CF">
        <w:rPr>
          <w:rFonts w:ascii="Arial Narrow" w:hAnsi="Arial Narrow"/>
          <w:sz w:val="24"/>
          <w:szCs w:val="24"/>
        </w:rPr>
        <w:t>produktów</w:t>
      </w:r>
      <w:r w:rsidRPr="005207CF">
        <w:rPr>
          <w:rFonts w:ascii="Arial Narrow" w:hAnsi="Arial Narrow"/>
          <w:sz w:val="24"/>
          <w:szCs w:val="24"/>
        </w:rPr>
        <w:t>, ilość, ceny jednostkowe oraz wartości końcowe</w:t>
      </w:r>
      <w:r w:rsidR="00F81FAA">
        <w:rPr>
          <w:rFonts w:ascii="Arial Narrow" w:hAnsi="Arial Narrow"/>
          <w:sz w:val="24"/>
          <w:szCs w:val="24"/>
        </w:rPr>
        <w:t xml:space="preserve">, o łącznej </w:t>
      </w:r>
      <w:r w:rsidR="00DD0ACA">
        <w:rPr>
          <w:rFonts w:ascii="Arial Narrow" w:hAnsi="Arial Narrow"/>
          <w:sz w:val="24"/>
          <w:szCs w:val="24"/>
        </w:rPr>
        <w:t>wartości określonej w §</w:t>
      </w:r>
      <w:r w:rsidR="003E0811">
        <w:rPr>
          <w:rFonts w:ascii="Arial Narrow" w:hAnsi="Arial Narrow"/>
          <w:sz w:val="24"/>
          <w:szCs w:val="24"/>
        </w:rPr>
        <w:t>3 ust. 1.</w:t>
      </w:r>
      <w:r w:rsidR="00BA440C">
        <w:rPr>
          <w:rFonts w:ascii="Arial Narrow" w:hAnsi="Arial Narrow"/>
          <w:sz w:val="24"/>
          <w:szCs w:val="24"/>
        </w:rPr>
        <w:t xml:space="preserve"> </w:t>
      </w:r>
    </w:p>
    <w:p w:rsidR="00F2523D" w:rsidRPr="007C4828" w:rsidRDefault="00F2523D" w:rsidP="00F2523D">
      <w:pPr>
        <w:pStyle w:val="Akapitzlist"/>
        <w:numPr>
          <w:ilvl w:val="0"/>
          <w:numId w:val="1"/>
        </w:numPr>
        <w:spacing w:after="0" w:line="240" w:lineRule="auto"/>
        <w:ind w:left="426"/>
        <w:jc w:val="both"/>
        <w:rPr>
          <w:rFonts w:ascii="Arial Narrow" w:hAnsi="Arial Narrow"/>
          <w:sz w:val="24"/>
          <w:szCs w:val="24"/>
        </w:rPr>
      </w:pPr>
      <w:r w:rsidRPr="007C4828">
        <w:rPr>
          <w:rFonts w:ascii="Arial Narrow" w:hAnsi="Arial Narrow"/>
          <w:sz w:val="24"/>
          <w:szCs w:val="24"/>
        </w:rPr>
        <w:t>Zamawiającemu przysługuje prawo do niezrealizowania pełnej ilości i asortymentu określonych w umowie. Zamawiający zastrzega, że minimal</w:t>
      </w:r>
      <w:r>
        <w:rPr>
          <w:rFonts w:ascii="Arial Narrow" w:hAnsi="Arial Narrow"/>
          <w:sz w:val="24"/>
          <w:szCs w:val="24"/>
        </w:rPr>
        <w:t>ny poziom zamówienia wyniesie 70</w:t>
      </w:r>
      <w:r w:rsidRPr="007C4828">
        <w:rPr>
          <w:rFonts w:ascii="Arial Narrow" w:hAnsi="Arial Narrow"/>
          <w:sz w:val="24"/>
          <w:szCs w:val="24"/>
        </w:rPr>
        <w:t>% wartości i ilości</w:t>
      </w:r>
      <w:r>
        <w:rPr>
          <w:rFonts w:ascii="Arial Narrow" w:hAnsi="Arial Narrow"/>
          <w:sz w:val="24"/>
          <w:szCs w:val="24"/>
        </w:rPr>
        <w:t xml:space="preserve"> </w:t>
      </w:r>
      <w:r w:rsidRPr="007C4828">
        <w:rPr>
          <w:rFonts w:ascii="Arial Narrow" w:hAnsi="Arial Narrow"/>
          <w:sz w:val="24"/>
          <w:szCs w:val="24"/>
        </w:rPr>
        <w:t>asortymentu stanowiącego przedmiot zamówienia.</w:t>
      </w:r>
    </w:p>
    <w:p w:rsidR="0011007F" w:rsidRDefault="009C76CB">
      <w:pPr>
        <w:pStyle w:val="Akapitzlist"/>
        <w:numPr>
          <w:ilvl w:val="0"/>
          <w:numId w:val="1"/>
        </w:numPr>
        <w:spacing w:after="0" w:line="240" w:lineRule="auto"/>
        <w:ind w:left="426"/>
        <w:jc w:val="both"/>
        <w:rPr>
          <w:rFonts w:ascii="Arial Narrow" w:hAnsi="Arial Narrow"/>
          <w:sz w:val="24"/>
          <w:szCs w:val="24"/>
        </w:rPr>
      </w:pPr>
      <w:r>
        <w:rPr>
          <w:rFonts w:ascii="Arial Narrow" w:hAnsi="Arial Narrow"/>
          <w:sz w:val="24"/>
          <w:szCs w:val="24"/>
        </w:rPr>
        <w:t>Zło</w:t>
      </w:r>
      <w:r w:rsidR="0009219E">
        <w:rPr>
          <w:rFonts w:ascii="Arial Narrow" w:hAnsi="Arial Narrow"/>
          <w:sz w:val="24"/>
          <w:szCs w:val="24"/>
        </w:rPr>
        <w:t>żony przez Wykonawcę Formularz o</w:t>
      </w:r>
      <w:r w:rsidR="002B62AC" w:rsidRPr="005207CF">
        <w:rPr>
          <w:rFonts w:ascii="Arial Narrow" w:hAnsi="Arial Narrow"/>
          <w:sz w:val="24"/>
          <w:szCs w:val="24"/>
        </w:rPr>
        <w:t xml:space="preserve">ferty </w:t>
      </w:r>
      <w:r w:rsidR="00053A9A">
        <w:rPr>
          <w:rFonts w:ascii="Arial Narrow" w:hAnsi="Arial Narrow"/>
          <w:sz w:val="24"/>
          <w:szCs w:val="24"/>
        </w:rPr>
        <w:t xml:space="preserve">(Załącznik nr 1) </w:t>
      </w:r>
      <w:r w:rsidR="00406215" w:rsidRPr="005207CF">
        <w:rPr>
          <w:rFonts w:ascii="Arial Narrow" w:hAnsi="Arial Narrow"/>
          <w:sz w:val="24"/>
          <w:szCs w:val="24"/>
        </w:rPr>
        <w:t xml:space="preserve">w postępowaniu </w:t>
      </w:r>
      <w:r w:rsidR="002B62AC" w:rsidRPr="005207CF">
        <w:rPr>
          <w:rFonts w:ascii="Arial Narrow" w:hAnsi="Arial Narrow"/>
          <w:sz w:val="24"/>
          <w:szCs w:val="24"/>
        </w:rPr>
        <w:t>z dnia .................</w:t>
      </w:r>
      <w:r w:rsidR="00333341" w:rsidRPr="005207CF">
        <w:rPr>
          <w:rFonts w:ascii="Arial Narrow" w:hAnsi="Arial Narrow"/>
          <w:sz w:val="24"/>
          <w:szCs w:val="24"/>
        </w:rPr>
        <w:t>.</w:t>
      </w:r>
      <w:r w:rsidR="002B62AC" w:rsidRPr="005207CF">
        <w:rPr>
          <w:rFonts w:ascii="Arial Narrow" w:hAnsi="Arial Narrow"/>
          <w:sz w:val="24"/>
          <w:szCs w:val="24"/>
        </w:rPr>
        <w:t>......... r. stanowi integralną część niniejszej umowy.</w:t>
      </w:r>
    </w:p>
    <w:p w:rsidR="00CD5A03" w:rsidRDefault="009D2D55" w:rsidP="00CD5A03">
      <w:pPr>
        <w:pStyle w:val="Akapitzlist"/>
        <w:numPr>
          <w:ilvl w:val="0"/>
          <w:numId w:val="1"/>
        </w:numPr>
        <w:spacing w:after="0" w:line="240" w:lineRule="auto"/>
        <w:ind w:left="426"/>
        <w:jc w:val="both"/>
        <w:rPr>
          <w:rFonts w:ascii="Arial Narrow" w:hAnsi="Arial Narrow"/>
          <w:sz w:val="24"/>
          <w:szCs w:val="24"/>
        </w:rPr>
      </w:pPr>
      <w:r w:rsidRPr="00F50E93">
        <w:rPr>
          <w:rFonts w:ascii="Arial Narrow" w:hAnsi="Arial Narrow"/>
          <w:sz w:val="24"/>
          <w:szCs w:val="24"/>
        </w:rPr>
        <w:t>Wykonawca zobowiązuje się dostarczyć Zamawiającemu produkty dobrej jakości, identyczne z opisem z</w:t>
      </w:r>
      <w:r>
        <w:rPr>
          <w:rFonts w:ascii="Arial Narrow" w:hAnsi="Arial Narrow"/>
          <w:sz w:val="24"/>
          <w:szCs w:val="24"/>
        </w:rPr>
        <w:t>a</w:t>
      </w:r>
      <w:r w:rsidRPr="00F50E93">
        <w:rPr>
          <w:rFonts w:ascii="Arial Narrow" w:hAnsi="Arial Narrow"/>
          <w:sz w:val="24"/>
          <w:szCs w:val="24"/>
        </w:rPr>
        <w:t xml:space="preserve">wartym w ofercie przetargowej. </w:t>
      </w:r>
    </w:p>
    <w:p w:rsidR="00F2523D" w:rsidRDefault="00F2523D" w:rsidP="00F2523D">
      <w:pPr>
        <w:pStyle w:val="Akapitzlist"/>
        <w:numPr>
          <w:ilvl w:val="0"/>
          <w:numId w:val="1"/>
        </w:numPr>
        <w:spacing w:after="0" w:line="240" w:lineRule="auto"/>
        <w:ind w:left="426"/>
        <w:jc w:val="both"/>
        <w:rPr>
          <w:rFonts w:ascii="Arial Narrow" w:hAnsi="Arial Narrow"/>
          <w:sz w:val="24"/>
          <w:szCs w:val="24"/>
        </w:rPr>
      </w:pPr>
      <w:r w:rsidRPr="00990E80">
        <w:rPr>
          <w:rFonts w:ascii="Arial Narrow" w:hAnsi="Arial Narrow"/>
          <w:sz w:val="24"/>
          <w:szCs w:val="24"/>
        </w:rPr>
        <w:t xml:space="preserve">Wykonawca jest zobowiązany na każde żądanie Zamawiającego w trakcie umowy okazać Zamawiającemu dokument stwierdzający dopuszczenie przedmiotu umowy do obrotu produktów leczniczych zgodnie z przepisami Ustawy z dnia 6 września 2001 r. – Prawo Farmaceutyczne (Dz. U. z </w:t>
      </w:r>
      <w:r w:rsidR="007A52E4">
        <w:rPr>
          <w:rFonts w:ascii="Arial Narrow" w:hAnsi="Arial Narrow"/>
          <w:sz w:val="24"/>
          <w:szCs w:val="24"/>
        </w:rPr>
        <w:t>2025</w:t>
      </w:r>
      <w:r w:rsidRPr="00990E80">
        <w:rPr>
          <w:rFonts w:ascii="Arial Narrow" w:hAnsi="Arial Narrow"/>
          <w:sz w:val="24"/>
          <w:szCs w:val="24"/>
        </w:rPr>
        <w:t xml:space="preserve"> r. poz. </w:t>
      </w:r>
      <w:r w:rsidR="007A52E4">
        <w:rPr>
          <w:rFonts w:ascii="Arial Narrow" w:hAnsi="Arial Narrow"/>
          <w:sz w:val="24"/>
          <w:szCs w:val="24"/>
        </w:rPr>
        <w:t>129</w:t>
      </w:r>
      <w:r w:rsidRPr="00990E80">
        <w:rPr>
          <w:rFonts w:ascii="Arial Narrow" w:hAnsi="Arial Narrow"/>
          <w:sz w:val="24"/>
          <w:szCs w:val="24"/>
        </w:rPr>
        <w:t>) – jeżeli dotyczy.</w:t>
      </w:r>
    </w:p>
    <w:p w:rsidR="00F2523D" w:rsidRDefault="00F2523D" w:rsidP="00F2523D">
      <w:pPr>
        <w:pStyle w:val="Akapitzlist"/>
        <w:numPr>
          <w:ilvl w:val="0"/>
          <w:numId w:val="1"/>
        </w:numPr>
        <w:spacing w:after="0" w:line="240" w:lineRule="auto"/>
        <w:ind w:left="426"/>
        <w:jc w:val="both"/>
        <w:rPr>
          <w:rFonts w:ascii="Arial Narrow" w:hAnsi="Arial Narrow"/>
          <w:sz w:val="24"/>
          <w:szCs w:val="24"/>
        </w:rPr>
      </w:pPr>
      <w:r w:rsidRPr="00990E80">
        <w:rPr>
          <w:rFonts w:ascii="Arial Narrow" w:hAnsi="Arial Narrow"/>
          <w:sz w:val="24"/>
          <w:szCs w:val="24"/>
        </w:rPr>
        <w:t xml:space="preserve">Wykonawca oświadcza, że produkty lecznicze stanowiące przedmiotu umowy są dopuszczone do obrotu zgodnie z przepisami Ustawy z dnia 6 września 2001 r. – Prawo Farmaceutyczne (Dz. U. z </w:t>
      </w:r>
      <w:r w:rsidR="007A52E4">
        <w:rPr>
          <w:rFonts w:ascii="Arial Narrow" w:hAnsi="Arial Narrow"/>
          <w:sz w:val="24"/>
          <w:szCs w:val="24"/>
        </w:rPr>
        <w:t>2025</w:t>
      </w:r>
      <w:r w:rsidRPr="00990E80">
        <w:rPr>
          <w:rFonts w:ascii="Arial Narrow" w:hAnsi="Arial Narrow"/>
          <w:sz w:val="24"/>
          <w:szCs w:val="24"/>
        </w:rPr>
        <w:t xml:space="preserve"> r. poz. </w:t>
      </w:r>
      <w:r w:rsidR="007A52E4">
        <w:rPr>
          <w:rFonts w:ascii="Arial Narrow" w:hAnsi="Arial Narrow"/>
          <w:sz w:val="24"/>
          <w:szCs w:val="24"/>
        </w:rPr>
        <w:t>129</w:t>
      </w:r>
      <w:r w:rsidRPr="00990E80">
        <w:rPr>
          <w:rFonts w:ascii="Arial Narrow" w:hAnsi="Arial Narrow"/>
          <w:sz w:val="24"/>
          <w:szCs w:val="24"/>
        </w:rPr>
        <w:t>) – jeżeli dotyczy.</w:t>
      </w:r>
    </w:p>
    <w:p w:rsidR="007C4828" w:rsidRDefault="007C4828" w:rsidP="007C4828">
      <w:pPr>
        <w:spacing w:after="0" w:line="240" w:lineRule="auto"/>
        <w:ind w:left="66"/>
        <w:jc w:val="both"/>
        <w:rPr>
          <w:rFonts w:ascii="Arial Narrow" w:hAnsi="Arial Narrow"/>
          <w:sz w:val="24"/>
          <w:szCs w:val="24"/>
        </w:rPr>
      </w:pPr>
    </w:p>
    <w:p w:rsidR="0015271A" w:rsidRDefault="0015271A" w:rsidP="007C4828">
      <w:pPr>
        <w:spacing w:after="0" w:line="240" w:lineRule="auto"/>
        <w:ind w:left="66"/>
        <w:jc w:val="both"/>
        <w:rPr>
          <w:rFonts w:ascii="Arial Narrow" w:hAnsi="Arial Narrow"/>
          <w:sz w:val="24"/>
          <w:szCs w:val="24"/>
        </w:rPr>
      </w:pPr>
    </w:p>
    <w:p w:rsidR="0015271A" w:rsidRPr="007C4828" w:rsidRDefault="0015271A" w:rsidP="007C4828">
      <w:pPr>
        <w:spacing w:after="0" w:line="240" w:lineRule="auto"/>
        <w:ind w:left="66"/>
        <w:jc w:val="both"/>
        <w:rPr>
          <w:rFonts w:ascii="Arial Narrow" w:hAnsi="Arial Narrow"/>
          <w:sz w:val="24"/>
          <w:szCs w:val="24"/>
        </w:rPr>
      </w:pPr>
    </w:p>
    <w:p w:rsidR="0011007F" w:rsidRPr="005207CF" w:rsidRDefault="002B62AC">
      <w:pPr>
        <w:spacing w:after="0" w:line="240" w:lineRule="auto"/>
        <w:jc w:val="center"/>
        <w:rPr>
          <w:rFonts w:ascii="Arial Narrow" w:hAnsi="Arial Narrow"/>
          <w:b/>
          <w:sz w:val="24"/>
          <w:szCs w:val="24"/>
        </w:rPr>
      </w:pPr>
      <w:r w:rsidRPr="005207CF">
        <w:rPr>
          <w:rFonts w:ascii="Arial Narrow" w:hAnsi="Arial Narrow"/>
          <w:b/>
          <w:sz w:val="24"/>
          <w:szCs w:val="24"/>
        </w:rPr>
        <w:lastRenderedPageBreak/>
        <w:t>§2</w:t>
      </w:r>
    </w:p>
    <w:p w:rsidR="007D4287" w:rsidRDefault="007D4287" w:rsidP="007D4287">
      <w:pPr>
        <w:pStyle w:val="Akapitzlist"/>
        <w:numPr>
          <w:ilvl w:val="0"/>
          <w:numId w:val="2"/>
        </w:numPr>
        <w:spacing w:after="0" w:line="240" w:lineRule="auto"/>
        <w:ind w:left="426"/>
        <w:jc w:val="both"/>
        <w:rPr>
          <w:rFonts w:ascii="Arial Narrow" w:hAnsi="Arial Narrow"/>
          <w:sz w:val="24"/>
          <w:szCs w:val="24"/>
        </w:rPr>
      </w:pPr>
      <w:r>
        <w:rPr>
          <w:rFonts w:ascii="Arial Narrow" w:hAnsi="Arial Narrow"/>
          <w:sz w:val="24"/>
          <w:szCs w:val="24"/>
        </w:rPr>
        <w:t>Dostawy, o których mowa w §1 ust. 1, będą realizowane sukcesywnie, każdorazowo na podstawie zamówienia złożonego przez Zamawiającego. Zamawiający będzie składał zamówienia, w formie pisemnej na wskazany w ust. 1</w:t>
      </w:r>
      <w:r w:rsidR="00E75939">
        <w:rPr>
          <w:rFonts w:ascii="Arial Narrow" w:hAnsi="Arial Narrow"/>
          <w:sz w:val="24"/>
          <w:szCs w:val="24"/>
        </w:rPr>
        <w:t>2</w:t>
      </w:r>
      <w:r>
        <w:rPr>
          <w:rFonts w:ascii="Arial Narrow" w:hAnsi="Arial Narrow"/>
          <w:sz w:val="24"/>
          <w:szCs w:val="24"/>
        </w:rPr>
        <w:t xml:space="preserve"> adres poczty elektronicznej Wykonawcy. Wykonawca zobowiązany jest do bezzwłocznego potwierdzenia otrzymania zlecenia.</w:t>
      </w:r>
    </w:p>
    <w:p w:rsidR="00786BFC" w:rsidRPr="005207CF" w:rsidRDefault="002B62AC" w:rsidP="00786BFC">
      <w:pPr>
        <w:pStyle w:val="Akapitzlist"/>
        <w:numPr>
          <w:ilvl w:val="0"/>
          <w:numId w:val="2"/>
        </w:numPr>
        <w:spacing w:after="0" w:line="240" w:lineRule="auto"/>
        <w:ind w:left="426"/>
        <w:jc w:val="both"/>
        <w:rPr>
          <w:rFonts w:ascii="Arial Narrow" w:hAnsi="Arial Narrow"/>
          <w:sz w:val="24"/>
          <w:szCs w:val="24"/>
        </w:rPr>
      </w:pPr>
      <w:r w:rsidRPr="005207CF">
        <w:rPr>
          <w:rFonts w:ascii="Arial Narrow" w:hAnsi="Arial Narrow"/>
          <w:sz w:val="24"/>
          <w:szCs w:val="24"/>
        </w:rPr>
        <w:t>Dostawa przedmiotu umowy odbywać się będzie na koszt i ryzyko Wykonawcy do Apteki Szpitalnej Szpitala Lipno Sp. z o.o. przy ul. Nieszawskiej 6 w Lipnie w terminie do 3 dni roboczych, po dniu</w:t>
      </w:r>
      <w:r w:rsidR="002C6910">
        <w:rPr>
          <w:rFonts w:ascii="Arial Narrow" w:hAnsi="Arial Narrow"/>
          <w:sz w:val="24"/>
          <w:szCs w:val="24"/>
        </w:rPr>
        <w:t xml:space="preserve"> </w:t>
      </w:r>
      <w:r w:rsidRPr="005207CF">
        <w:rPr>
          <w:rFonts w:ascii="Arial Narrow" w:hAnsi="Arial Narrow"/>
          <w:sz w:val="24"/>
          <w:szCs w:val="24"/>
        </w:rPr>
        <w:t>złożenia zamówienia (od poniedziałku do piątku, w godzinach od 08:00 do 14:00). Jeżeli dostawa wypada w dniu wolnym od pracy lub w sobotę, dostawa nastąpi w pierwszym dniu roboczym po wyznaczonym terminie. Wykonawca oznaczy, na opakowaniach transportowych lub w dokumentach przewozowych, dostawę informacją wskazującą jednoznacznie na to, że towar ma być dostarczony do Apteki Szpitalnej i w godzinach wskazanych w tym ustępie.</w:t>
      </w:r>
    </w:p>
    <w:p w:rsidR="001D7854" w:rsidRPr="001D7854" w:rsidRDefault="001D7854" w:rsidP="001D7854">
      <w:pPr>
        <w:pStyle w:val="Akapitzlist"/>
        <w:numPr>
          <w:ilvl w:val="0"/>
          <w:numId w:val="2"/>
        </w:numPr>
        <w:spacing w:after="0" w:line="240" w:lineRule="auto"/>
        <w:ind w:left="426"/>
        <w:jc w:val="both"/>
        <w:rPr>
          <w:rFonts w:ascii="Arial Narrow" w:hAnsi="Arial Narrow"/>
          <w:sz w:val="24"/>
          <w:szCs w:val="24"/>
        </w:rPr>
      </w:pPr>
      <w:r w:rsidRPr="001D7854">
        <w:rPr>
          <w:rFonts w:ascii="Arial Narrow" w:hAnsi="Arial Narrow"/>
          <w:sz w:val="24"/>
          <w:szCs w:val="24"/>
        </w:rPr>
        <w:t>W szczególnych i uzasadnionych sytuacjach Zamawiający na pisemny wniosek Wykonawcy</w:t>
      </w:r>
      <w:r>
        <w:rPr>
          <w:rFonts w:ascii="Arial Narrow" w:hAnsi="Arial Narrow"/>
          <w:sz w:val="24"/>
          <w:szCs w:val="24"/>
        </w:rPr>
        <w:t xml:space="preserve"> </w:t>
      </w:r>
      <w:r w:rsidRPr="001D7854">
        <w:rPr>
          <w:rFonts w:ascii="Arial Narrow" w:hAnsi="Arial Narrow"/>
          <w:sz w:val="24"/>
          <w:szCs w:val="24"/>
        </w:rPr>
        <w:t>może wydłużyć termin dostawy zamawianych produktów leczniczych, ale nie jest do tego</w:t>
      </w:r>
      <w:r>
        <w:rPr>
          <w:rFonts w:ascii="Arial Narrow" w:hAnsi="Arial Narrow"/>
          <w:sz w:val="24"/>
          <w:szCs w:val="24"/>
        </w:rPr>
        <w:t xml:space="preserve"> </w:t>
      </w:r>
      <w:r w:rsidRPr="001D7854">
        <w:rPr>
          <w:rFonts w:ascii="Arial Narrow" w:hAnsi="Arial Narrow"/>
          <w:sz w:val="24"/>
          <w:szCs w:val="24"/>
        </w:rPr>
        <w:t>zobowiązany.</w:t>
      </w:r>
    </w:p>
    <w:p w:rsidR="009624FE" w:rsidRDefault="00EF2808" w:rsidP="009624FE">
      <w:pPr>
        <w:pStyle w:val="Akapitzlist"/>
        <w:numPr>
          <w:ilvl w:val="0"/>
          <w:numId w:val="2"/>
        </w:numPr>
        <w:spacing w:after="0" w:line="240" w:lineRule="auto"/>
        <w:ind w:left="426"/>
        <w:jc w:val="both"/>
        <w:rPr>
          <w:rFonts w:ascii="Arial Narrow" w:hAnsi="Arial Narrow"/>
          <w:sz w:val="24"/>
          <w:szCs w:val="24"/>
        </w:rPr>
      </w:pPr>
      <w:r w:rsidRPr="005207CF">
        <w:rPr>
          <w:rFonts w:ascii="Arial Narrow" w:hAnsi="Arial Narrow"/>
          <w:sz w:val="24"/>
          <w:szCs w:val="24"/>
        </w:rPr>
        <w:t xml:space="preserve">Zamawiający potwierdzi otrzymanie dostawy, zgodność z dokumentami dostawy oraz brak zauważonych wad dostarczonych produktów przez złożenie na zwrotnych dokumentach podpisu osoby przyjmującej oraz daty i </w:t>
      </w:r>
      <w:r w:rsidRPr="00B676A8">
        <w:rPr>
          <w:rFonts w:ascii="Arial Narrow" w:hAnsi="Arial Narrow"/>
          <w:sz w:val="24"/>
          <w:szCs w:val="24"/>
        </w:rPr>
        <w:t xml:space="preserve">godziny przyjęcia. Dopuszcza się zastosowanie urządzeń elektronicznych umożliwiających złożenie takiego podpisu oraz, na wniosek Zamawiającego, wydruk z systemu powiązanego z </w:t>
      </w:r>
      <w:r w:rsidRPr="00F5124D">
        <w:rPr>
          <w:rFonts w:ascii="Arial Narrow" w:hAnsi="Arial Narrow"/>
          <w:sz w:val="24"/>
          <w:szCs w:val="24"/>
        </w:rPr>
        <w:t>urządzeniem, dowodu dostawy z podpisem przyjmującego.</w:t>
      </w:r>
    </w:p>
    <w:p w:rsidR="00135243" w:rsidRPr="009624FE" w:rsidRDefault="002B62AC" w:rsidP="009624FE">
      <w:pPr>
        <w:pStyle w:val="Akapitzlist"/>
        <w:numPr>
          <w:ilvl w:val="0"/>
          <w:numId w:val="2"/>
        </w:numPr>
        <w:spacing w:after="0" w:line="240" w:lineRule="auto"/>
        <w:ind w:left="426"/>
        <w:jc w:val="both"/>
        <w:rPr>
          <w:rFonts w:ascii="Arial Narrow" w:hAnsi="Arial Narrow"/>
          <w:sz w:val="24"/>
          <w:szCs w:val="24"/>
        </w:rPr>
      </w:pPr>
      <w:r w:rsidRPr="009624FE">
        <w:rPr>
          <w:rFonts w:ascii="Arial Narrow" w:hAnsi="Arial Narrow"/>
          <w:sz w:val="24"/>
          <w:szCs w:val="24"/>
        </w:rPr>
        <w:t>Do każdej dostawy Wykonawca dołączy dokument zawierający: nazwę towaru, datę ważności</w:t>
      </w:r>
      <w:r w:rsidR="005E7417" w:rsidRPr="009624FE">
        <w:rPr>
          <w:rFonts w:ascii="Arial Narrow" w:hAnsi="Arial Narrow"/>
          <w:sz w:val="24"/>
          <w:szCs w:val="24"/>
        </w:rPr>
        <w:t xml:space="preserve"> produktu</w:t>
      </w:r>
      <w:r w:rsidRPr="009624FE">
        <w:rPr>
          <w:rFonts w:ascii="Arial Narrow" w:hAnsi="Arial Narrow"/>
          <w:sz w:val="24"/>
          <w:szCs w:val="24"/>
        </w:rPr>
        <w:t xml:space="preserve">, ilość i cenę </w:t>
      </w:r>
      <w:r w:rsidR="00335396" w:rsidRPr="009624FE">
        <w:rPr>
          <w:rFonts w:ascii="Arial Narrow" w:hAnsi="Arial Narrow"/>
          <w:sz w:val="24"/>
          <w:szCs w:val="24"/>
        </w:rPr>
        <w:t>–</w:t>
      </w:r>
      <w:r w:rsidR="00662AD8" w:rsidRPr="009624FE">
        <w:rPr>
          <w:rFonts w:ascii="Arial Narrow" w:hAnsi="Arial Narrow"/>
          <w:sz w:val="24"/>
          <w:szCs w:val="24"/>
        </w:rPr>
        <w:t xml:space="preserve"> </w:t>
      </w:r>
      <w:r w:rsidR="00335396" w:rsidRPr="009624FE">
        <w:rPr>
          <w:rFonts w:ascii="Arial Narrow" w:hAnsi="Arial Narrow"/>
          <w:sz w:val="24"/>
          <w:szCs w:val="24"/>
        </w:rPr>
        <w:t xml:space="preserve">faktura VAT w formie papierowej (oryginał dla Zamawiajacego) lub elektronicznej na adres: </w:t>
      </w:r>
      <w:hyperlink r:id="rId9" w:history="1">
        <w:r w:rsidR="00AE5934" w:rsidRPr="00AE5934">
          <w:rPr>
            <w:rStyle w:val="Hipercze"/>
            <w:rFonts w:ascii="Arial Narrow" w:hAnsi="Arial Narrow" w:cs="Arial"/>
            <w:color w:val="auto"/>
            <w:sz w:val="24"/>
            <w:szCs w:val="24"/>
          </w:rPr>
          <w:t>apteka@szpitallipno.pl</w:t>
        </w:r>
      </w:hyperlink>
      <w:r w:rsidR="00AE5934" w:rsidRPr="00AE5934">
        <w:rPr>
          <w:rFonts w:ascii="Arial Narrow" w:hAnsi="Arial Narrow" w:cs="Arial"/>
          <w:sz w:val="24"/>
          <w:szCs w:val="24"/>
        </w:rPr>
        <w:t>.</w:t>
      </w:r>
      <w:r w:rsidR="00AE5934" w:rsidRPr="00AE5934">
        <w:rPr>
          <w:rStyle w:val="Hipercze"/>
          <w:rFonts w:ascii="Arial Narrow" w:hAnsi="Arial Narrow" w:cs="Arial"/>
          <w:color w:val="auto"/>
          <w:sz w:val="24"/>
          <w:szCs w:val="24"/>
          <w:u w:val="none"/>
        </w:rPr>
        <w:t xml:space="preserve"> </w:t>
      </w:r>
    </w:p>
    <w:p w:rsidR="00135243" w:rsidRPr="00F5124D" w:rsidRDefault="00135243" w:rsidP="00135243">
      <w:pPr>
        <w:pStyle w:val="Akapitzlist"/>
        <w:numPr>
          <w:ilvl w:val="0"/>
          <w:numId w:val="2"/>
        </w:numPr>
        <w:spacing w:after="0" w:line="240" w:lineRule="auto"/>
        <w:ind w:left="426"/>
        <w:jc w:val="both"/>
        <w:rPr>
          <w:rFonts w:ascii="Arial Narrow" w:hAnsi="Arial Narrow"/>
          <w:sz w:val="24"/>
          <w:szCs w:val="24"/>
        </w:rPr>
      </w:pPr>
      <w:r w:rsidRPr="00F5124D">
        <w:rPr>
          <w:rFonts w:ascii="Arial Narrow" w:hAnsi="Arial Narrow"/>
          <w:sz w:val="24"/>
          <w:szCs w:val="24"/>
        </w:rPr>
        <w:t>Zamawiający wymaga dostarczenia, po wystawieniu faktury VAT, pliku w formacie .FAK (standard Malicki) lub .kt? (standard Kamsoft) lub .xml (standard nowy Kamsoft), zgodnych z systemem Asseco AMMS</w:t>
      </w:r>
      <w:r w:rsidR="005B2930" w:rsidRPr="00F5124D">
        <w:rPr>
          <w:rFonts w:ascii="Arial Narrow" w:hAnsi="Arial Narrow"/>
          <w:sz w:val="24"/>
          <w:szCs w:val="24"/>
        </w:rPr>
        <w:t>, wersja 6.x, na adres mailowy Z</w:t>
      </w:r>
      <w:r w:rsidRPr="00F5124D">
        <w:rPr>
          <w:rFonts w:ascii="Arial Narrow" w:hAnsi="Arial Narrow"/>
          <w:sz w:val="24"/>
          <w:szCs w:val="24"/>
        </w:rPr>
        <w:t xml:space="preserve">amawiającego: </w:t>
      </w:r>
      <w:hyperlink r:id="rId10" w:history="1">
        <w:r w:rsidRPr="00AE5934">
          <w:rPr>
            <w:rStyle w:val="Hipercze"/>
            <w:rFonts w:ascii="Arial Narrow" w:hAnsi="Arial Narrow"/>
            <w:color w:val="auto"/>
            <w:sz w:val="24"/>
            <w:szCs w:val="24"/>
          </w:rPr>
          <w:t>apteka@szpitallipno.pl</w:t>
        </w:r>
      </w:hyperlink>
      <w:r w:rsidRPr="00F5124D">
        <w:rPr>
          <w:rFonts w:ascii="Arial Narrow" w:hAnsi="Arial Narrow"/>
          <w:sz w:val="24"/>
          <w:szCs w:val="24"/>
        </w:rPr>
        <w:t>.</w:t>
      </w:r>
    </w:p>
    <w:p w:rsidR="0011007F" w:rsidRPr="00B676A8" w:rsidRDefault="002B62AC">
      <w:pPr>
        <w:pStyle w:val="Akapitzlist"/>
        <w:numPr>
          <w:ilvl w:val="0"/>
          <w:numId w:val="2"/>
        </w:numPr>
        <w:spacing w:after="0" w:line="240" w:lineRule="auto"/>
        <w:ind w:left="426"/>
        <w:jc w:val="both"/>
        <w:rPr>
          <w:rFonts w:ascii="Arial Narrow" w:hAnsi="Arial Narrow"/>
          <w:sz w:val="24"/>
          <w:szCs w:val="24"/>
        </w:rPr>
      </w:pPr>
      <w:r w:rsidRPr="00F5124D">
        <w:rPr>
          <w:rFonts w:ascii="Arial Narrow" w:hAnsi="Arial Narrow"/>
          <w:sz w:val="24"/>
          <w:szCs w:val="24"/>
        </w:rPr>
        <w:t>Numer serii oraz data ważności produktu musi być</w:t>
      </w:r>
      <w:r w:rsidRPr="00B676A8">
        <w:rPr>
          <w:rFonts w:ascii="Arial Narrow" w:hAnsi="Arial Narrow"/>
          <w:sz w:val="24"/>
          <w:szCs w:val="24"/>
        </w:rPr>
        <w:t xml:space="preserve"> widoczna na etykiecie produktu oraz na fakturze VAT, lub na dokumencie związanym z fakturą VAT. Nazwa </w:t>
      </w:r>
      <w:r w:rsidR="00335396" w:rsidRPr="00B676A8">
        <w:rPr>
          <w:rFonts w:ascii="Arial Narrow" w:hAnsi="Arial Narrow"/>
          <w:sz w:val="24"/>
          <w:szCs w:val="24"/>
        </w:rPr>
        <w:t>produktu</w:t>
      </w:r>
      <w:r w:rsidRPr="00B676A8">
        <w:rPr>
          <w:rFonts w:ascii="Arial Narrow" w:hAnsi="Arial Narrow"/>
          <w:sz w:val="24"/>
          <w:szCs w:val="24"/>
        </w:rPr>
        <w:t xml:space="preserve"> w języku polskim musi być widoczna na każdej etykiecie produktu lub pojedynczej ulotce dołączo</w:t>
      </w:r>
      <w:r w:rsidR="00C01EEF" w:rsidRPr="00B676A8">
        <w:rPr>
          <w:rFonts w:ascii="Arial Narrow" w:hAnsi="Arial Narrow"/>
          <w:sz w:val="24"/>
          <w:szCs w:val="24"/>
        </w:rPr>
        <w:t>nej do pojedynczego opakowania.</w:t>
      </w:r>
    </w:p>
    <w:p w:rsidR="0011007F" w:rsidRPr="005207CF" w:rsidRDefault="002B62AC">
      <w:pPr>
        <w:pStyle w:val="Akapitzlist"/>
        <w:numPr>
          <w:ilvl w:val="0"/>
          <w:numId w:val="2"/>
        </w:numPr>
        <w:spacing w:after="0" w:line="240" w:lineRule="auto"/>
        <w:ind w:left="426"/>
        <w:jc w:val="both"/>
        <w:rPr>
          <w:rFonts w:ascii="Arial Narrow" w:hAnsi="Arial Narrow"/>
          <w:sz w:val="24"/>
          <w:szCs w:val="24"/>
        </w:rPr>
      </w:pPr>
      <w:r w:rsidRPr="005207CF">
        <w:rPr>
          <w:rFonts w:ascii="Arial Narrow" w:hAnsi="Arial Narrow"/>
          <w:sz w:val="24"/>
          <w:szCs w:val="24"/>
        </w:rPr>
        <w:t xml:space="preserve">Termin ważności dostarczonych </w:t>
      </w:r>
      <w:r w:rsidR="005C0AE9" w:rsidRPr="005207CF">
        <w:rPr>
          <w:rFonts w:ascii="Arial Narrow" w:hAnsi="Arial Narrow"/>
          <w:sz w:val="24"/>
          <w:szCs w:val="24"/>
        </w:rPr>
        <w:t>produktów</w:t>
      </w:r>
      <w:r w:rsidRPr="005207CF">
        <w:rPr>
          <w:rFonts w:ascii="Arial Narrow" w:hAnsi="Arial Narrow"/>
          <w:sz w:val="24"/>
          <w:szCs w:val="24"/>
        </w:rPr>
        <w:t xml:space="preserve"> nie może być krótszy niż 6 miesięcy od daty dostarczenia produktu do siedziby Zamawiającego. </w:t>
      </w:r>
      <w:r w:rsidR="00335396" w:rsidRPr="005207CF">
        <w:rPr>
          <w:rFonts w:ascii="Arial Narrow" w:hAnsi="Arial Narrow"/>
          <w:sz w:val="24"/>
          <w:szCs w:val="24"/>
        </w:rPr>
        <w:t>Z</w:t>
      </w:r>
      <w:r w:rsidRPr="005207CF">
        <w:rPr>
          <w:rFonts w:ascii="Arial Narrow" w:hAnsi="Arial Narrow"/>
          <w:sz w:val="24"/>
          <w:szCs w:val="24"/>
        </w:rPr>
        <w:t xml:space="preserve">a porozumieniem Stron można skrócić termin ważności przesyłanego </w:t>
      </w:r>
      <w:r w:rsidR="001F7CD8" w:rsidRPr="005207CF">
        <w:rPr>
          <w:rFonts w:ascii="Arial Narrow" w:hAnsi="Arial Narrow"/>
          <w:sz w:val="24"/>
          <w:szCs w:val="24"/>
        </w:rPr>
        <w:t>produktu</w:t>
      </w:r>
      <w:r w:rsidR="00335396" w:rsidRPr="005207CF">
        <w:rPr>
          <w:rFonts w:ascii="Arial Narrow" w:hAnsi="Arial Narrow"/>
          <w:sz w:val="24"/>
          <w:szCs w:val="24"/>
        </w:rPr>
        <w:t>.</w:t>
      </w:r>
    </w:p>
    <w:p w:rsidR="0011007F" w:rsidRPr="005207CF" w:rsidRDefault="002B62AC">
      <w:pPr>
        <w:pStyle w:val="Akapitzlist"/>
        <w:numPr>
          <w:ilvl w:val="0"/>
          <w:numId w:val="2"/>
        </w:numPr>
        <w:spacing w:after="0" w:line="240" w:lineRule="auto"/>
        <w:ind w:left="426"/>
        <w:jc w:val="both"/>
        <w:rPr>
          <w:rFonts w:ascii="Arial Narrow" w:hAnsi="Arial Narrow"/>
          <w:sz w:val="24"/>
          <w:szCs w:val="24"/>
        </w:rPr>
      </w:pPr>
      <w:r w:rsidRPr="005207CF">
        <w:rPr>
          <w:rFonts w:ascii="Arial Narrow" w:hAnsi="Arial Narrow"/>
          <w:sz w:val="24"/>
          <w:szCs w:val="24"/>
        </w:rPr>
        <w:t xml:space="preserve">Każda ze Stron wyznaczy swoich przedstawicieli upoważnionych do działania w ich imieniu            w zakresie rozwiązywania bieżących problemów związanych z realizacją umowy. </w:t>
      </w:r>
    </w:p>
    <w:p w:rsidR="001D7854" w:rsidRDefault="002B62AC" w:rsidP="001D7854">
      <w:pPr>
        <w:pStyle w:val="Akapitzlist"/>
        <w:numPr>
          <w:ilvl w:val="0"/>
          <w:numId w:val="2"/>
        </w:numPr>
        <w:spacing w:after="0" w:line="240" w:lineRule="auto"/>
        <w:ind w:left="426"/>
        <w:jc w:val="both"/>
        <w:rPr>
          <w:rFonts w:ascii="Arial Narrow" w:hAnsi="Arial Narrow"/>
          <w:sz w:val="24"/>
          <w:szCs w:val="24"/>
        </w:rPr>
      </w:pPr>
      <w:r w:rsidRPr="005207CF">
        <w:rPr>
          <w:rFonts w:ascii="Arial Narrow" w:hAnsi="Arial Narrow"/>
          <w:sz w:val="24"/>
          <w:szCs w:val="24"/>
        </w:rPr>
        <w:t xml:space="preserve">Bieżący nadzór nad realizacją przedmiotu umowy ze strony Zamawiającego sprawować będzie: ze strony Apteki – Pan mgr farm. Radosław Trojanowski tel. +48 54 288 03 88. </w:t>
      </w:r>
    </w:p>
    <w:p w:rsidR="001D7854" w:rsidRDefault="001D7854" w:rsidP="001D7854">
      <w:pPr>
        <w:pStyle w:val="Akapitzlist"/>
        <w:numPr>
          <w:ilvl w:val="0"/>
          <w:numId w:val="2"/>
        </w:numPr>
        <w:spacing w:after="0" w:line="240" w:lineRule="auto"/>
        <w:ind w:left="426"/>
        <w:jc w:val="both"/>
        <w:rPr>
          <w:rFonts w:ascii="Arial Narrow" w:hAnsi="Arial Narrow"/>
          <w:sz w:val="24"/>
          <w:szCs w:val="24"/>
        </w:rPr>
      </w:pPr>
      <w:r w:rsidRPr="001D7854">
        <w:rPr>
          <w:rFonts w:ascii="Arial Narrow" w:hAnsi="Arial Narrow"/>
          <w:sz w:val="24"/>
          <w:szCs w:val="24"/>
        </w:rPr>
        <w:t xml:space="preserve">Wykonawca zobowiązany jest do powiadomienia e-mailem na adres </w:t>
      </w:r>
      <w:hyperlink r:id="rId11" w:history="1">
        <w:r w:rsidR="00CC3A93" w:rsidRPr="00933DA5">
          <w:rPr>
            <w:rStyle w:val="Hipercze"/>
            <w:rFonts w:ascii="Arial Narrow" w:hAnsi="Arial Narrow"/>
            <w:color w:val="auto"/>
            <w:sz w:val="24"/>
            <w:szCs w:val="24"/>
          </w:rPr>
          <w:t>apteka@szpitallipno.pl</w:t>
        </w:r>
      </w:hyperlink>
      <w:r w:rsidR="00CC3A93" w:rsidRPr="00CC3A93">
        <w:rPr>
          <w:rFonts w:ascii="Arial Narrow" w:hAnsi="Arial Narrow"/>
          <w:sz w:val="24"/>
          <w:szCs w:val="24"/>
        </w:rPr>
        <w:t xml:space="preserve"> </w:t>
      </w:r>
      <w:r w:rsidRPr="001D7854">
        <w:rPr>
          <w:rFonts w:ascii="Arial Narrow" w:hAnsi="Arial Narrow"/>
          <w:sz w:val="24"/>
          <w:szCs w:val="24"/>
        </w:rPr>
        <w:t xml:space="preserve">o brakach w produkcji lub zatrzymaniu dostaw. </w:t>
      </w:r>
    </w:p>
    <w:p w:rsidR="001D7854" w:rsidRDefault="001D7854" w:rsidP="001D7854">
      <w:pPr>
        <w:pStyle w:val="Akapitzlist"/>
        <w:spacing w:after="0" w:line="240" w:lineRule="auto"/>
        <w:ind w:left="426"/>
        <w:jc w:val="both"/>
        <w:rPr>
          <w:rFonts w:ascii="Arial Narrow" w:hAnsi="Arial Narrow"/>
          <w:sz w:val="24"/>
          <w:szCs w:val="24"/>
        </w:rPr>
      </w:pPr>
      <w:r w:rsidRPr="001D7854">
        <w:rPr>
          <w:rFonts w:ascii="Arial Narrow" w:hAnsi="Arial Narrow"/>
          <w:sz w:val="24"/>
          <w:szCs w:val="24"/>
          <w:u w:val="single"/>
        </w:rPr>
        <w:t>UWAGA:</w:t>
      </w:r>
      <w:r w:rsidRPr="001D7854">
        <w:rPr>
          <w:rFonts w:ascii="Arial Narrow" w:hAnsi="Arial Narrow"/>
          <w:sz w:val="24"/>
          <w:szCs w:val="24"/>
        </w:rPr>
        <w:t xml:space="preserve"> W przypadku braku możliwości sprzedaży jakiegokolwiek produktu opisanego</w:t>
      </w:r>
      <w:r>
        <w:rPr>
          <w:rFonts w:ascii="Arial Narrow" w:hAnsi="Arial Narrow"/>
          <w:sz w:val="24"/>
          <w:szCs w:val="24"/>
        </w:rPr>
        <w:t xml:space="preserve"> </w:t>
      </w:r>
      <w:r w:rsidRPr="001D7854">
        <w:rPr>
          <w:rFonts w:ascii="Arial Narrow" w:hAnsi="Arial Narrow"/>
          <w:sz w:val="24"/>
          <w:szCs w:val="24"/>
        </w:rPr>
        <w:t>w niniejszej umowie Wykonawca ma obowiązek niezwłocznego przesłania</w:t>
      </w:r>
      <w:r>
        <w:rPr>
          <w:rFonts w:ascii="Arial Narrow" w:hAnsi="Arial Narrow"/>
          <w:sz w:val="24"/>
          <w:szCs w:val="24"/>
        </w:rPr>
        <w:t xml:space="preserve"> </w:t>
      </w:r>
      <w:r w:rsidRPr="001D7854">
        <w:rPr>
          <w:rFonts w:ascii="Arial Narrow" w:hAnsi="Arial Narrow"/>
          <w:sz w:val="24"/>
          <w:szCs w:val="24"/>
        </w:rPr>
        <w:t>do Zamawiającego informacji o odmowie realizacji zamówienia na ten produkt niezależnie</w:t>
      </w:r>
      <w:r>
        <w:rPr>
          <w:rFonts w:ascii="Arial Narrow" w:hAnsi="Arial Narrow"/>
          <w:sz w:val="24"/>
          <w:szCs w:val="24"/>
        </w:rPr>
        <w:t xml:space="preserve"> </w:t>
      </w:r>
      <w:r w:rsidRPr="001D7854">
        <w:rPr>
          <w:rFonts w:ascii="Arial Narrow" w:hAnsi="Arial Narrow"/>
          <w:sz w:val="24"/>
          <w:szCs w:val="24"/>
        </w:rPr>
        <w:t>od statusu prawnego produktu (lek, lek OTC, wyrób medyczny, suplement diety).</w:t>
      </w:r>
      <w:r>
        <w:rPr>
          <w:rFonts w:ascii="Arial Narrow" w:hAnsi="Arial Narrow"/>
          <w:sz w:val="24"/>
          <w:szCs w:val="24"/>
        </w:rPr>
        <w:t xml:space="preserve"> </w:t>
      </w:r>
      <w:r w:rsidRPr="001D7854">
        <w:rPr>
          <w:rFonts w:ascii="Arial Narrow" w:hAnsi="Arial Narrow"/>
          <w:sz w:val="24"/>
          <w:szCs w:val="24"/>
        </w:rPr>
        <w:t>Przesłanie w/w informacji następuje na adresy e-mail podane w powyżej w zdaniu</w:t>
      </w:r>
      <w:r>
        <w:rPr>
          <w:rFonts w:ascii="Arial Narrow" w:hAnsi="Arial Narrow"/>
          <w:sz w:val="24"/>
          <w:szCs w:val="24"/>
        </w:rPr>
        <w:t xml:space="preserve"> </w:t>
      </w:r>
      <w:r w:rsidR="00933DA5">
        <w:rPr>
          <w:rFonts w:ascii="Arial Narrow" w:hAnsi="Arial Narrow"/>
          <w:sz w:val="24"/>
          <w:szCs w:val="24"/>
        </w:rPr>
        <w:t>pierwszym</w:t>
      </w:r>
      <w:r w:rsidRPr="001D7854">
        <w:rPr>
          <w:rFonts w:ascii="Arial Narrow" w:hAnsi="Arial Narrow"/>
          <w:sz w:val="24"/>
          <w:szCs w:val="24"/>
        </w:rPr>
        <w:t>.</w:t>
      </w:r>
    </w:p>
    <w:p w:rsidR="001D7854" w:rsidRPr="001D7854" w:rsidRDefault="001D7854" w:rsidP="001D7854">
      <w:pPr>
        <w:pStyle w:val="Akapitzlist"/>
        <w:numPr>
          <w:ilvl w:val="0"/>
          <w:numId w:val="2"/>
        </w:numPr>
        <w:spacing w:after="0" w:line="240" w:lineRule="auto"/>
        <w:ind w:left="426"/>
        <w:jc w:val="both"/>
        <w:rPr>
          <w:rFonts w:ascii="Arial Narrow" w:hAnsi="Arial Narrow"/>
          <w:sz w:val="24"/>
          <w:szCs w:val="24"/>
        </w:rPr>
      </w:pPr>
      <w:r w:rsidRPr="001D7854">
        <w:rPr>
          <w:rFonts w:ascii="Arial Narrow" w:hAnsi="Arial Narrow"/>
          <w:sz w:val="24"/>
          <w:szCs w:val="24"/>
        </w:rPr>
        <w:t>Przedstawicielem Wykonawcy w sprawach dotyczących realizacji umowy jest</w:t>
      </w:r>
      <w:r>
        <w:rPr>
          <w:rFonts w:ascii="Arial Narrow" w:hAnsi="Arial Narrow"/>
          <w:sz w:val="24"/>
          <w:szCs w:val="24"/>
        </w:rPr>
        <w:t>:</w:t>
      </w:r>
      <w:r w:rsidRPr="001D7854">
        <w:rPr>
          <w:rFonts w:ascii="Arial Narrow" w:hAnsi="Arial Narrow"/>
          <w:sz w:val="24"/>
          <w:szCs w:val="24"/>
        </w:rPr>
        <w:t xml:space="preserve"> …………………………</w:t>
      </w:r>
      <w:r w:rsidR="00C1717A">
        <w:rPr>
          <w:rFonts w:ascii="Arial Narrow" w:hAnsi="Arial Narrow"/>
          <w:sz w:val="24"/>
          <w:szCs w:val="24"/>
        </w:rPr>
        <w:t>………………</w:t>
      </w:r>
      <w:r w:rsidRPr="001D7854">
        <w:rPr>
          <w:rFonts w:ascii="Arial Narrow" w:hAnsi="Arial Narrow"/>
          <w:sz w:val="24"/>
          <w:szCs w:val="24"/>
        </w:rPr>
        <w:t>……, tel. …………</w:t>
      </w:r>
      <w:r w:rsidR="00C1717A">
        <w:rPr>
          <w:rFonts w:ascii="Arial Narrow" w:hAnsi="Arial Narrow"/>
          <w:sz w:val="24"/>
          <w:szCs w:val="24"/>
        </w:rPr>
        <w:t>…</w:t>
      </w:r>
      <w:r w:rsidRPr="001D7854">
        <w:rPr>
          <w:rFonts w:ascii="Arial Narrow" w:hAnsi="Arial Narrow"/>
          <w:sz w:val="24"/>
          <w:szCs w:val="24"/>
        </w:rPr>
        <w:t>…………….., adres poczty</w:t>
      </w:r>
      <w:r>
        <w:rPr>
          <w:rFonts w:ascii="Arial Narrow" w:hAnsi="Arial Narrow"/>
          <w:sz w:val="24"/>
          <w:szCs w:val="24"/>
        </w:rPr>
        <w:t xml:space="preserve"> </w:t>
      </w:r>
      <w:r w:rsidRPr="001D7854">
        <w:rPr>
          <w:rFonts w:ascii="Arial Narrow" w:hAnsi="Arial Narrow"/>
          <w:sz w:val="24"/>
          <w:szCs w:val="24"/>
        </w:rPr>
        <w:t>elektronicznej …………………………………………………………</w:t>
      </w:r>
      <w:r w:rsidR="00C1717A">
        <w:rPr>
          <w:rFonts w:ascii="Arial Narrow" w:hAnsi="Arial Narrow"/>
          <w:sz w:val="24"/>
          <w:szCs w:val="24"/>
        </w:rPr>
        <w:t xml:space="preserve"> .</w:t>
      </w:r>
    </w:p>
    <w:p w:rsidR="0011007F" w:rsidRPr="005207CF" w:rsidRDefault="002B62AC">
      <w:pPr>
        <w:pStyle w:val="Akapitzlist"/>
        <w:numPr>
          <w:ilvl w:val="0"/>
          <w:numId w:val="2"/>
        </w:numPr>
        <w:spacing w:after="0" w:line="240" w:lineRule="auto"/>
        <w:ind w:left="426"/>
        <w:jc w:val="both"/>
        <w:rPr>
          <w:rFonts w:ascii="Arial Narrow" w:hAnsi="Arial Narrow"/>
          <w:sz w:val="24"/>
          <w:szCs w:val="24"/>
        </w:rPr>
      </w:pPr>
      <w:r w:rsidRPr="00C14738">
        <w:rPr>
          <w:rFonts w:ascii="Arial Narrow" w:hAnsi="Arial Narrow"/>
          <w:sz w:val="24"/>
          <w:szCs w:val="24"/>
        </w:rPr>
        <w:t>Reklamacje dotyczące dostawy Zamawiający</w:t>
      </w:r>
      <w:r w:rsidRPr="005207CF">
        <w:rPr>
          <w:rFonts w:ascii="Arial Narrow" w:hAnsi="Arial Narrow"/>
          <w:sz w:val="24"/>
          <w:szCs w:val="24"/>
        </w:rPr>
        <w:t xml:space="preserve"> będzie wysyłał na adres poczty elektronicz</w:t>
      </w:r>
      <w:r w:rsidR="003674EF">
        <w:rPr>
          <w:rFonts w:ascii="Arial Narrow" w:hAnsi="Arial Narrow"/>
          <w:sz w:val="24"/>
          <w:szCs w:val="24"/>
        </w:rPr>
        <w:t xml:space="preserve">nej </w:t>
      </w:r>
      <w:r w:rsidR="00D54B30">
        <w:rPr>
          <w:rFonts w:ascii="Arial Narrow" w:hAnsi="Arial Narrow"/>
          <w:sz w:val="24"/>
          <w:szCs w:val="24"/>
        </w:rPr>
        <w:t>podany w ust. 1</w:t>
      </w:r>
      <w:r w:rsidR="00E75939">
        <w:rPr>
          <w:rFonts w:ascii="Arial Narrow" w:hAnsi="Arial Narrow"/>
          <w:sz w:val="24"/>
          <w:szCs w:val="24"/>
        </w:rPr>
        <w:t>2</w:t>
      </w:r>
      <w:r w:rsidR="003674EF">
        <w:rPr>
          <w:rFonts w:ascii="Arial Narrow" w:hAnsi="Arial Narrow"/>
          <w:sz w:val="24"/>
          <w:szCs w:val="24"/>
        </w:rPr>
        <w:t xml:space="preserve">. </w:t>
      </w:r>
    </w:p>
    <w:p w:rsidR="0011007F" w:rsidRPr="005207CF" w:rsidRDefault="0011007F">
      <w:pPr>
        <w:spacing w:after="0" w:line="240" w:lineRule="auto"/>
        <w:rPr>
          <w:rFonts w:ascii="Arial Narrow" w:hAnsi="Arial Narrow"/>
          <w:sz w:val="24"/>
          <w:szCs w:val="24"/>
        </w:rPr>
      </w:pPr>
    </w:p>
    <w:p w:rsidR="0011007F" w:rsidRPr="005207CF" w:rsidRDefault="002B62AC">
      <w:pPr>
        <w:spacing w:after="0" w:line="240" w:lineRule="auto"/>
        <w:jc w:val="center"/>
        <w:rPr>
          <w:rFonts w:ascii="Arial Narrow" w:hAnsi="Arial Narrow"/>
          <w:b/>
          <w:sz w:val="24"/>
          <w:szCs w:val="24"/>
        </w:rPr>
      </w:pPr>
      <w:r w:rsidRPr="005207CF">
        <w:rPr>
          <w:rFonts w:ascii="Arial Narrow" w:hAnsi="Arial Narrow"/>
          <w:b/>
          <w:sz w:val="24"/>
          <w:szCs w:val="24"/>
        </w:rPr>
        <w:t>§3</w:t>
      </w:r>
    </w:p>
    <w:p w:rsidR="00DD0ACA" w:rsidRPr="005207CF" w:rsidRDefault="00DD0ACA" w:rsidP="00DD0ACA">
      <w:pPr>
        <w:pStyle w:val="Akapitzlist"/>
        <w:numPr>
          <w:ilvl w:val="0"/>
          <w:numId w:val="3"/>
        </w:numPr>
        <w:spacing w:after="0" w:line="240" w:lineRule="auto"/>
        <w:ind w:left="426"/>
        <w:jc w:val="both"/>
        <w:rPr>
          <w:rFonts w:ascii="Arial Narrow" w:hAnsi="Arial Narrow"/>
          <w:sz w:val="24"/>
          <w:szCs w:val="24"/>
        </w:rPr>
      </w:pPr>
      <w:r w:rsidRPr="005207CF">
        <w:rPr>
          <w:rFonts w:ascii="Arial Narrow" w:hAnsi="Arial Narrow"/>
          <w:sz w:val="24"/>
          <w:szCs w:val="24"/>
        </w:rPr>
        <w:t xml:space="preserve">Maksymalną wartość dostaw Strony ustalają na kwotę w wysokości: </w:t>
      </w:r>
    </w:p>
    <w:p w:rsidR="0011007F" w:rsidRPr="005207CF" w:rsidRDefault="002B62AC" w:rsidP="005C701E">
      <w:pPr>
        <w:spacing w:after="0" w:line="240" w:lineRule="auto"/>
        <w:ind w:left="426"/>
        <w:jc w:val="both"/>
        <w:rPr>
          <w:rFonts w:ascii="Arial Narrow" w:hAnsi="Arial Narrow"/>
          <w:sz w:val="24"/>
          <w:szCs w:val="24"/>
        </w:rPr>
      </w:pPr>
      <w:r w:rsidRPr="005207CF">
        <w:rPr>
          <w:rFonts w:ascii="Arial Narrow" w:hAnsi="Arial Narrow"/>
          <w:sz w:val="24"/>
          <w:szCs w:val="24"/>
        </w:rPr>
        <w:t xml:space="preserve">netto: ................................................................................................................................................ zł </w:t>
      </w:r>
    </w:p>
    <w:p w:rsidR="0011007F" w:rsidRPr="005207CF" w:rsidRDefault="002B62AC" w:rsidP="005C701E">
      <w:pPr>
        <w:spacing w:after="0" w:line="240" w:lineRule="auto"/>
        <w:ind w:left="426"/>
        <w:jc w:val="both"/>
        <w:rPr>
          <w:rFonts w:ascii="Arial Narrow" w:hAnsi="Arial Narrow"/>
          <w:sz w:val="24"/>
          <w:szCs w:val="24"/>
        </w:rPr>
      </w:pPr>
      <w:r w:rsidRPr="005207CF">
        <w:rPr>
          <w:rFonts w:ascii="Arial Narrow" w:hAnsi="Arial Narrow"/>
          <w:sz w:val="24"/>
          <w:szCs w:val="24"/>
        </w:rPr>
        <w:lastRenderedPageBreak/>
        <w:t xml:space="preserve">słownie netto: ...................................................................................................................................... </w:t>
      </w:r>
    </w:p>
    <w:p w:rsidR="0011007F" w:rsidRPr="005207CF" w:rsidRDefault="002B62AC" w:rsidP="005C701E">
      <w:pPr>
        <w:spacing w:after="0" w:line="240" w:lineRule="auto"/>
        <w:ind w:left="426"/>
        <w:jc w:val="both"/>
        <w:rPr>
          <w:rFonts w:ascii="Arial Narrow" w:hAnsi="Arial Narrow"/>
          <w:sz w:val="24"/>
          <w:szCs w:val="24"/>
        </w:rPr>
      </w:pPr>
      <w:r w:rsidRPr="005207CF">
        <w:rPr>
          <w:rFonts w:ascii="Arial Narrow" w:hAnsi="Arial Narrow"/>
          <w:sz w:val="24"/>
          <w:szCs w:val="24"/>
        </w:rPr>
        <w:t xml:space="preserve">brutto: ............................................................................................................................................... zł </w:t>
      </w:r>
    </w:p>
    <w:p w:rsidR="0011007F" w:rsidRPr="005207CF" w:rsidRDefault="002B62AC" w:rsidP="005C701E">
      <w:pPr>
        <w:spacing w:after="0" w:line="240" w:lineRule="auto"/>
        <w:ind w:left="426"/>
        <w:jc w:val="both"/>
        <w:rPr>
          <w:rFonts w:ascii="Arial Narrow" w:hAnsi="Arial Narrow"/>
          <w:sz w:val="24"/>
          <w:szCs w:val="24"/>
        </w:rPr>
      </w:pPr>
      <w:r w:rsidRPr="005207CF">
        <w:rPr>
          <w:rFonts w:ascii="Arial Narrow" w:hAnsi="Arial Narrow"/>
          <w:sz w:val="24"/>
          <w:szCs w:val="24"/>
        </w:rPr>
        <w:t>słownie brutto: .....................................................................................................................................</w:t>
      </w:r>
    </w:p>
    <w:p w:rsidR="0011007F" w:rsidRPr="005207CF" w:rsidRDefault="002B62AC" w:rsidP="002206C5">
      <w:pPr>
        <w:spacing w:after="0" w:line="240" w:lineRule="auto"/>
        <w:ind w:left="284"/>
        <w:jc w:val="both"/>
        <w:rPr>
          <w:rFonts w:ascii="Arial Narrow" w:hAnsi="Arial Narrow"/>
          <w:sz w:val="24"/>
          <w:szCs w:val="24"/>
        </w:rPr>
      </w:pPr>
      <w:r w:rsidRPr="005207CF">
        <w:rPr>
          <w:rFonts w:ascii="Arial Narrow" w:hAnsi="Arial Narrow"/>
          <w:sz w:val="24"/>
          <w:szCs w:val="24"/>
        </w:rPr>
        <w:t xml:space="preserve">Ceny jednostkowe asortymentu określa Załącznik nr </w:t>
      </w:r>
      <w:r w:rsidR="00854125">
        <w:rPr>
          <w:rFonts w:ascii="Arial Narrow" w:hAnsi="Arial Narrow"/>
          <w:sz w:val="24"/>
          <w:szCs w:val="24"/>
        </w:rPr>
        <w:t>2</w:t>
      </w:r>
      <w:r w:rsidRPr="005207CF">
        <w:rPr>
          <w:rFonts w:ascii="Arial Narrow" w:hAnsi="Arial Narrow"/>
          <w:sz w:val="24"/>
          <w:szCs w:val="24"/>
        </w:rPr>
        <w:t xml:space="preserve"> stanowiący integralną część niniejszej umowy.</w:t>
      </w:r>
    </w:p>
    <w:p w:rsidR="00C1717A" w:rsidRDefault="002B62AC" w:rsidP="00C1717A">
      <w:pPr>
        <w:pStyle w:val="Akapitzlist"/>
        <w:numPr>
          <w:ilvl w:val="0"/>
          <w:numId w:val="3"/>
        </w:numPr>
        <w:spacing w:after="0" w:line="240" w:lineRule="auto"/>
        <w:ind w:left="426"/>
        <w:jc w:val="both"/>
        <w:rPr>
          <w:rFonts w:ascii="Arial Narrow" w:hAnsi="Arial Narrow"/>
          <w:sz w:val="24"/>
          <w:szCs w:val="24"/>
        </w:rPr>
      </w:pPr>
      <w:r w:rsidRPr="005207CF">
        <w:rPr>
          <w:rFonts w:ascii="Arial Narrow" w:hAnsi="Arial Narrow"/>
          <w:sz w:val="24"/>
          <w:szCs w:val="24"/>
        </w:rPr>
        <w:t xml:space="preserve">Podana cena zawiera wszystkie koszty związane z realizacją zamówienia (podatek VAT, koszt dostawy, cła, opłat granicznych itp.). </w:t>
      </w:r>
    </w:p>
    <w:p w:rsidR="00C1717A" w:rsidRDefault="00C1717A" w:rsidP="00C1717A">
      <w:pPr>
        <w:pStyle w:val="Akapitzlist"/>
        <w:numPr>
          <w:ilvl w:val="0"/>
          <w:numId w:val="3"/>
        </w:numPr>
        <w:spacing w:after="0" w:line="240" w:lineRule="auto"/>
        <w:ind w:left="426"/>
        <w:jc w:val="both"/>
        <w:rPr>
          <w:rFonts w:ascii="Arial Narrow" w:hAnsi="Arial Narrow"/>
          <w:sz w:val="24"/>
          <w:szCs w:val="24"/>
        </w:rPr>
      </w:pPr>
      <w:r w:rsidRPr="00C1717A">
        <w:rPr>
          <w:rFonts w:ascii="Arial Narrow" w:hAnsi="Arial Narrow"/>
          <w:sz w:val="24"/>
          <w:szCs w:val="24"/>
        </w:rPr>
        <w:t xml:space="preserve">Zamawiający oświadcza, że jest płatnikiem podatku VAT o numerze identyfikacyjnym </w:t>
      </w:r>
      <w:r w:rsidR="00D8172F">
        <w:rPr>
          <w:rFonts w:ascii="Arial Narrow" w:hAnsi="Arial Narrow"/>
          <w:sz w:val="24"/>
          <w:szCs w:val="24"/>
        </w:rPr>
        <w:t xml:space="preserve">               </w:t>
      </w:r>
      <w:r w:rsidRPr="00C1717A">
        <w:rPr>
          <w:rFonts w:ascii="Arial Narrow" w:hAnsi="Arial Narrow"/>
          <w:sz w:val="24"/>
          <w:szCs w:val="24"/>
        </w:rPr>
        <w:t>466</w:t>
      </w:r>
      <w:r w:rsidR="00D8172F">
        <w:rPr>
          <w:rFonts w:ascii="Arial Narrow" w:hAnsi="Arial Narrow"/>
          <w:sz w:val="24"/>
          <w:szCs w:val="24"/>
        </w:rPr>
        <w:t>-</w:t>
      </w:r>
      <w:r w:rsidRPr="00C1717A">
        <w:rPr>
          <w:rFonts w:ascii="Arial Narrow" w:hAnsi="Arial Narrow"/>
          <w:sz w:val="24"/>
          <w:szCs w:val="24"/>
        </w:rPr>
        <w:t>03</w:t>
      </w:r>
      <w:r w:rsidR="00D8172F">
        <w:rPr>
          <w:rFonts w:ascii="Arial Narrow" w:hAnsi="Arial Narrow"/>
          <w:sz w:val="24"/>
          <w:szCs w:val="24"/>
        </w:rPr>
        <w:t>-</w:t>
      </w:r>
      <w:r w:rsidRPr="00C1717A">
        <w:rPr>
          <w:rFonts w:ascii="Arial Narrow" w:hAnsi="Arial Narrow"/>
          <w:sz w:val="24"/>
          <w:szCs w:val="24"/>
        </w:rPr>
        <w:t>87</w:t>
      </w:r>
      <w:r w:rsidR="00D8172F">
        <w:rPr>
          <w:rFonts w:ascii="Arial Narrow" w:hAnsi="Arial Narrow"/>
          <w:sz w:val="24"/>
          <w:szCs w:val="24"/>
        </w:rPr>
        <w:t>-</w:t>
      </w:r>
      <w:r w:rsidRPr="00C1717A">
        <w:rPr>
          <w:rFonts w:ascii="Arial Narrow" w:hAnsi="Arial Narrow"/>
          <w:sz w:val="24"/>
          <w:szCs w:val="24"/>
        </w:rPr>
        <w:t>504 i upoważnia Wykonawcę do wystawienia faktury VAT bez potwierdzenia odbioru faktury.</w:t>
      </w:r>
    </w:p>
    <w:p w:rsidR="00C1717A" w:rsidRDefault="00C1717A" w:rsidP="00C1717A">
      <w:pPr>
        <w:pStyle w:val="Akapitzlist"/>
        <w:numPr>
          <w:ilvl w:val="0"/>
          <w:numId w:val="3"/>
        </w:numPr>
        <w:spacing w:after="0" w:line="240" w:lineRule="auto"/>
        <w:ind w:left="426"/>
        <w:jc w:val="both"/>
        <w:rPr>
          <w:rFonts w:ascii="Arial Narrow" w:hAnsi="Arial Narrow"/>
          <w:sz w:val="24"/>
          <w:szCs w:val="24"/>
        </w:rPr>
      </w:pPr>
      <w:r w:rsidRPr="00C1717A">
        <w:rPr>
          <w:rFonts w:ascii="Arial Narrow" w:hAnsi="Arial Narrow"/>
          <w:sz w:val="24"/>
          <w:szCs w:val="24"/>
        </w:rPr>
        <w:t>Zapłata za wykonanie dostaw następować będzie w terminie do 30 dni licząc od daty</w:t>
      </w:r>
      <w:r>
        <w:rPr>
          <w:rFonts w:ascii="Arial Narrow" w:hAnsi="Arial Narrow"/>
          <w:sz w:val="24"/>
          <w:szCs w:val="24"/>
        </w:rPr>
        <w:t xml:space="preserve"> </w:t>
      </w:r>
      <w:r w:rsidRPr="00C1717A">
        <w:rPr>
          <w:rFonts w:ascii="Arial Narrow" w:hAnsi="Arial Narrow"/>
          <w:sz w:val="24"/>
          <w:szCs w:val="24"/>
        </w:rPr>
        <w:t>dostarczenia Zamawiającemu prawidłowo wystawionej faktury VAT, przelewem na rachunek</w:t>
      </w:r>
      <w:r>
        <w:rPr>
          <w:rFonts w:ascii="Arial Narrow" w:hAnsi="Arial Narrow"/>
          <w:sz w:val="24"/>
          <w:szCs w:val="24"/>
        </w:rPr>
        <w:t xml:space="preserve"> </w:t>
      </w:r>
      <w:r w:rsidRPr="00C1717A">
        <w:rPr>
          <w:rFonts w:ascii="Arial Narrow" w:hAnsi="Arial Narrow"/>
          <w:sz w:val="24"/>
          <w:szCs w:val="24"/>
        </w:rPr>
        <w:t>bankowy Wykonawcy wskazany na fakturze.</w:t>
      </w:r>
    </w:p>
    <w:p w:rsidR="00C55E07" w:rsidRDefault="00C1717A" w:rsidP="00C55E07">
      <w:pPr>
        <w:pStyle w:val="Akapitzlist"/>
        <w:numPr>
          <w:ilvl w:val="0"/>
          <w:numId w:val="3"/>
        </w:numPr>
        <w:spacing w:after="0" w:line="240" w:lineRule="auto"/>
        <w:ind w:left="426"/>
        <w:jc w:val="both"/>
        <w:rPr>
          <w:rFonts w:ascii="Arial Narrow" w:hAnsi="Arial Narrow"/>
          <w:sz w:val="24"/>
          <w:szCs w:val="24"/>
        </w:rPr>
      </w:pPr>
      <w:r w:rsidRPr="00C1717A">
        <w:rPr>
          <w:rFonts w:ascii="Arial Narrow" w:hAnsi="Arial Narrow"/>
          <w:sz w:val="24"/>
          <w:szCs w:val="24"/>
        </w:rPr>
        <w:t>Jako dzień zapłaty faktury VAT przyjmuje się datę obciążenia rachunku bankowego</w:t>
      </w:r>
      <w:r>
        <w:rPr>
          <w:rFonts w:ascii="Arial Narrow" w:hAnsi="Arial Narrow"/>
          <w:sz w:val="24"/>
          <w:szCs w:val="24"/>
        </w:rPr>
        <w:t xml:space="preserve"> </w:t>
      </w:r>
      <w:r w:rsidRPr="00C1717A">
        <w:rPr>
          <w:rFonts w:ascii="Arial Narrow" w:hAnsi="Arial Narrow"/>
          <w:sz w:val="24"/>
          <w:szCs w:val="24"/>
        </w:rPr>
        <w:t>Zamawiającego.</w:t>
      </w:r>
    </w:p>
    <w:p w:rsidR="00C55E07" w:rsidRPr="00C55E07" w:rsidRDefault="00C55E07" w:rsidP="00C55E07">
      <w:pPr>
        <w:pStyle w:val="Akapitzlist"/>
        <w:numPr>
          <w:ilvl w:val="0"/>
          <w:numId w:val="3"/>
        </w:numPr>
        <w:spacing w:after="0" w:line="240" w:lineRule="auto"/>
        <w:ind w:left="426"/>
        <w:jc w:val="both"/>
        <w:rPr>
          <w:rFonts w:ascii="Arial Narrow" w:hAnsi="Arial Narrow"/>
          <w:sz w:val="24"/>
          <w:szCs w:val="24"/>
        </w:rPr>
      </w:pPr>
      <w:r w:rsidRPr="00C55E07">
        <w:rPr>
          <w:rFonts w:ascii="Arial Narrow" w:hAnsi="Arial Narrow"/>
          <w:sz w:val="24"/>
          <w:szCs w:val="24"/>
        </w:rPr>
        <w:t>W przypadku konieczności wystawienia przez Wykonawcę faktury lub faktur korygujących, 30 - dniowy termin płatności biegnie od dnia dostarczenia Zamawiającemu ostatniej faktury korygującej.</w:t>
      </w:r>
    </w:p>
    <w:p w:rsidR="00C55E07" w:rsidRDefault="00C1717A" w:rsidP="00C55E07">
      <w:pPr>
        <w:pStyle w:val="Akapitzlist"/>
        <w:numPr>
          <w:ilvl w:val="0"/>
          <w:numId w:val="3"/>
        </w:numPr>
        <w:spacing w:after="0" w:line="240" w:lineRule="auto"/>
        <w:ind w:left="426"/>
        <w:jc w:val="both"/>
        <w:rPr>
          <w:rFonts w:ascii="Arial Narrow" w:hAnsi="Arial Narrow"/>
          <w:sz w:val="24"/>
          <w:szCs w:val="24"/>
        </w:rPr>
      </w:pPr>
      <w:r w:rsidRPr="00C1717A">
        <w:rPr>
          <w:rFonts w:ascii="Arial Narrow" w:hAnsi="Arial Narrow"/>
          <w:sz w:val="24"/>
          <w:szCs w:val="24"/>
        </w:rPr>
        <w:t>Wykonawca nie może przenieść na osobę trzecią jakichkolwiek swoich wierzytelności</w:t>
      </w:r>
      <w:r>
        <w:rPr>
          <w:rFonts w:ascii="Arial Narrow" w:hAnsi="Arial Narrow"/>
          <w:sz w:val="24"/>
          <w:szCs w:val="24"/>
        </w:rPr>
        <w:t xml:space="preserve"> </w:t>
      </w:r>
      <w:r w:rsidRPr="00C1717A">
        <w:rPr>
          <w:rFonts w:ascii="Arial Narrow" w:hAnsi="Arial Narrow"/>
          <w:sz w:val="24"/>
          <w:szCs w:val="24"/>
        </w:rPr>
        <w:t>wynikających z niniejszej umowy (zakaz cesji), chyba że na powyższe wyrazi zgodę</w:t>
      </w:r>
      <w:r>
        <w:rPr>
          <w:rFonts w:ascii="Arial Narrow" w:hAnsi="Arial Narrow"/>
          <w:sz w:val="24"/>
          <w:szCs w:val="24"/>
        </w:rPr>
        <w:t xml:space="preserve"> </w:t>
      </w:r>
      <w:r w:rsidRPr="00C1717A">
        <w:rPr>
          <w:rFonts w:ascii="Arial Narrow" w:hAnsi="Arial Narrow"/>
          <w:sz w:val="24"/>
          <w:szCs w:val="24"/>
        </w:rPr>
        <w:t>Zamawiający w formie pisemnej pod rygorem nieważności, z zastrzeżeniem art. 54 ust. 5 ustawy</w:t>
      </w:r>
      <w:r>
        <w:rPr>
          <w:rFonts w:ascii="Arial Narrow" w:hAnsi="Arial Narrow"/>
          <w:sz w:val="24"/>
          <w:szCs w:val="24"/>
        </w:rPr>
        <w:t xml:space="preserve"> </w:t>
      </w:r>
      <w:r w:rsidRPr="00C1717A">
        <w:rPr>
          <w:rFonts w:ascii="Arial Narrow" w:hAnsi="Arial Narrow"/>
          <w:sz w:val="24"/>
          <w:szCs w:val="24"/>
        </w:rPr>
        <w:t>z dnia 15 kwietnia 2011 r</w:t>
      </w:r>
      <w:r w:rsidR="0008384F">
        <w:rPr>
          <w:rFonts w:ascii="Arial Narrow" w:hAnsi="Arial Narrow"/>
          <w:sz w:val="24"/>
          <w:szCs w:val="24"/>
        </w:rPr>
        <w:t>.</w:t>
      </w:r>
      <w:r w:rsidR="00AA3551">
        <w:rPr>
          <w:rFonts w:ascii="Arial Narrow" w:hAnsi="Arial Narrow"/>
          <w:sz w:val="24"/>
          <w:szCs w:val="24"/>
        </w:rPr>
        <w:t xml:space="preserve"> o działalności leczniczej (</w:t>
      </w:r>
      <w:r w:rsidRPr="00C1717A">
        <w:rPr>
          <w:rFonts w:ascii="Arial Narrow" w:hAnsi="Arial Narrow"/>
          <w:sz w:val="24"/>
          <w:szCs w:val="24"/>
        </w:rPr>
        <w:t xml:space="preserve">Dz. U. z </w:t>
      </w:r>
      <w:r w:rsidR="00315EE7">
        <w:rPr>
          <w:rFonts w:ascii="Arial Narrow" w:hAnsi="Arial Narrow"/>
          <w:sz w:val="24"/>
          <w:szCs w:val="24"/>
        </w:rPr>
        <w:t>2025</w:t>
      </w:r>
      <w:r w:rsidRPr="00C1717A">
        <w:rPr>
          <w:rFonts w:ascii="Arial Narrow" w:hAnsi="Arial Narrow"/>
          <w:sz w:val="24"/>
          <w:szCs w:val="24"/>
        </w:rPr>
        <w:t xml:space="preserve"> r. poz. </w:t>
      </w:r>
      <w:r w:rsidR="00315EE7">
        <w:rPr>
          <w:rFonts w:ascii="Arial Narrow" w:hAnsi="Arial Narrow"/>
          <w:sz w:val="24"/>
          <w:szCs w:val="24"/>
        </w:rPr>
        <w:t>450</w:t>
      </w:r>
      <w:r w:rsidRPr="00C1717A">
        <w:rPr>
          <w:rFonts w:ascii="Arial Narrow" w:hAnsi="Arial Narrow"/>
          <w:sz w:val="24"/>
          <w:szCs w:val="24"/>
        </w:rPr>
        <w:t>).</w:t>
      </w:r>
    </w:p>
    <w:p w:rsidR="00C55E07" w:rsidRDefault="00C55E07" w:rsidP="00C55E07">
      <w:pPr>
        <w:pStyle w:val="Akapitzlist"/>
        <w:numPr>
          <w:ilvl w:val="0"/>
          <w:numId w:val="3"/>
        </w:numPr>
        <w:spacing w:after="0" w:line="240" w:lineRule="auto"/>
        <w:ind w:left="426"/>
        <w:jc w:val="both"/>
        <w:rPr>
          <w:rFonts w:ascii="Arial Narrow" w:hAnsi="Arial Narrow"/>
          <w:sz w:val="24"/>
          <w:szCs w:val="24"/>
        </w:rPr>
      </w:pPr>
      <w:r w:rsidRPr="00C55E07">
        <w:rPr>
          <w:rFonts w:ascii="Arial Narrow" w:hAnsi="Arial Narrow"/>
          <w:sz w:val="24"/>
          <w:szCs w:val="24"/>
        </w:rPr>
        <w:t>W przypadku, gdy stroną niniejszej umowy jest konsorcjum, dochodzenie należności od Zamawiającego jest możliwe wyłącznie przez tego członka konsorcjum, który faktycznie dostarczył przedmiot umowy (zakaz dochodzenia należności od Zamawiającego przez innego członka konsorcjum niż faktyczny dostawca). W razie, gdy w umowie ustanawiającej konsorcjum zawarty jest zapis, z którego wynika, że pomiędzy członkami konsorcjum istnieje solidarność wierzycieli, zapis taki nie jest skuteczny wobec Zamawiającego.</w:t>
      </w:r>
    </w:p>
    <w:p w:rsidR="00537513" w:rsidRDefault="00C55E07" w:rsidP="00537513">
      <w:pPr>
        <w:pStyle w:val="Akapitzlist"/>
        <w:numPr>
          <w:ilvl w:val="0"/>
          <w:numId w:val="3"/>
        </w:numPr>
        <w:spacing w:after="0" w:line="240" w:lineRule="auto"/>
        <w:ind w:left="426"/>
        <w:jc w:val="both"/>
        <w:rPr>
          <w:rFonts w:ascii="Arial Narrow" w:hAnsi="Arial Narrow"/>
          <w:sz w:val="24"/>
          <w:szCs w:val="24"/>
        </w:rPr>
      </w:pPr>
      <w:r w:rsidRPr="00C55E07">
        <w:rPr>
          <w:rFonts w:ascii="Arial Narrow" w:hAnsi="Arial Narrow"/>
          <w:sz w:val="24"/>
          <w:szCs w:val="24"/>
        </w:rPr>
        <w:t>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zwłoki w zapłacie.</w:t>
      </w:r>
    </w:p>
    <w:p w:rsidR="00537513" w:rsidRPr="00537513" w:rsidRDefault="00537513" w:rsidP="00537513">
      <w:pPr>
        <w:pStyle w:val="Akapitzlist"/>
        <w:numPr>
          <w:ilvl w:val="0"/>
          <w:numId w:val="3"/>
        </w:numPr>
        <w:spacing w:after="0" w:line="240" w:lineRule="auto"/>
        <w:ind w:left="426"/>
        <w:jc w:val="both"/>
        <w:rPr>
          <w:rFonts w:ascii="Arial Narrow" w:hAnsi="Arial Narrow"/>
          <w:sz w:val="24"/>
          <w:szCs w:val="24"/>
        </w:rPr>
      </w:pPr>
      <w:r w:rsidRPr="00537513">
        <w:rPr>
          <w:rFonts w:ascii="Arial Narrow" w:hAnsi="Arial Narrow"/>
          <w:sz w:val="24"/>
          <w:szCs w:val="24"/>
        </w:rPr>
        <w:t>Zamawiający mając na uwadze przepisy ustawy z dnia 09.11.2018</w:t>
      </w:r>
      <w:r w:rsidR="0008384F">
        <w:rPr>
          <w:rFonts w:ascii="Arial Narrow" w:hAnsi="Arial Narrow"/>
          <w:sz w:val="24"/>
          <w:szCs w:val="24"/>
        </w:rPr>
        <w:t xml:space="preserve"> </w:t>
      </w:r>
      <w:r w:rsidRPr="00537513">
        <w:rPr>
          <w:rFonts w:ascii="Arial Narrow" w:hAnsi="Arial Narrow"/>
          <w:sz w:val="24"/>
          <w:szCs w:val="24"/>
        </w:rPr>
        <w:t xml:space="preserve">r. o elektronicznym fakturowaniu w zamówieniach publicznych, koncesjach na roboty budowlane lub usługi oraz partnerstwie publiczno-prywatnym (Dz. U. z 2023 r. poz. 1598) wymaga złożenia po zawarciu umowy oświadczenia przez Wykonawcę, że zamierza przesyłać do Zamawiającego drogą elektroniczną ustrukturyzowane faktury elektroniczne. </w:t>
      </w:r>
    </w:p>
    <w:p w:rsidR="00113524" w:rsidRDefault="00113524" w:rsidP="00113524">
      <w:pPr>
        <w:pStyle w:val="Akapitzlist"/>
        <w:numPr>
          <w:ilvl w:val="0"/>
          <w:numId w:val="3"/>
        </w:numPr>
        <w:spacing w:after="0" w:line="240" w:lineRule="auto"/>
        <w:ind w:left="426"/>
        <w:jc w:val="both"/>
        <w:rPr>
          <w:rFonts w:ascii="Arial Narrow" w:hAnsi="Arial Narrow"/>
          <w:sz w:val="24"/>
          <w:szCs w:val="24"/>
        </w:rPr>
      </w:pPr>
      <w:r w:rsidRPr="005207CF">
        <w:rPr>
          <w:rFonts w:ascii="Arial Narrow" w:hAnsi="Arial Narrow"/>
          <w:sz w:val="24"/>
          <w:szCs w:val="24"/>
        </w:rPr>
        <w:t>W przypadku wystawienia ustrukturyzowanej faktury elektronicznej musi ona zostać przesłana za pośrednictwem Platformy Elektronicznego Fakturowania, zgodnie z przepisami ustawy z dnia 09.11.2018</w:t>
      </w:r>
      <w:r w:rsidR="0008384F">
        <w:rPr>
          <w:rFonts w:ascii="Arial Narrow" w:hAnsi="Arial Narrow"/>
          <w:sz w:val="24"/>
          <w:szCs w:val="24"/>
        </w:rPr>
        <w:t xml:space="preserve"> </w:t>
      </w:r>
      <w:r w:rsidRPr="005207CF">
        <w:rPr>
          <w:rFonts w:ascii="Arial Narrow" w:hAnsi="Arial Narrow"/>
          <w:sz w:val="24"/>
          <w:szCs w:val="24"/>
        </w:rPr>
        <w:t>r. o elektronicznym fakturowaniu w zamówieniach publicznych, koncesjach na roboty budowlane lub usługi oraz partnerstwie publiczno-prywatnym (</w:t>
      </w:r>
      <w:r w:rsidRPr="00537513">
        <w:rPr>
          <w:rFonts w:ascii="Arial Narrow" w:hAnsi="Arial Narrow"/>
          <w:sz w:val="24"/>
          <w:szCs w:val="24"/>
        </w:rPr>
        <w:t>Dz. U. z 2023 r. poz. 1598</w:t>
      </w:r>
      <w:r w:rsidRPr="005207CF">
        <w:rPr>
          <w:rFonts w:ascii="Arial Narrow" w:hAnsi="Arial Narrow"/>
          <w:sz w:val="24"/>
          <w:szCs w:val="24"/>
        </w:rPr>
        <w:t>). NI</w:t>
      </w:r>
      <w:r>
        <w:rPr>
          <w:rFonts w:ascii="Arial Narrow" w:hAnsi="Arial Narrow"/>
          <w:sz w:val="24"/>
          <w:szCs w:val="24"/>
        </w:rPr>
        <w:t xml:space="preserve">P Zamawiającego: 466-03-87-504. </w:t>
      </w:r>
    </w:p>
    <w:p w:rsidR="00044AF7" w:rsidRPr="00044AF7" w:rsidRDefault="00124244" w:rsidP="00044AF7">
      <w:pPr>
        <w:pStyle w:val="Akapitzlist"/>
        <w:numPr>
          <w:ilvl w:val="0"/>
          <w:numId w:val="3"/>
        </w:numPr>
        <w:spacing w:after="0" w:line="240" w:lineRule="auto"/>
        <w:ind w:left="426"/>
        <w:jc w:val="both"/>
        <w:rPr>
          <w:rFonts w:ascii="Arial Narrow" w:hAnsi="Arial Narrow"/>
          <w:sz w:val="24"/>
          <w:szCs w:val="24"/>
        </w:rPr>
      </w:pPr>
      <w:r w:rsidRPr="00707E7B">
        <w:rPr>
          <w:rFonts w:ascii="Arial Narrow" w:hAnsi="Arial Narrow"/>
          <w:sz w:val="24"/>
          <w:szCs w:val="23"/>
        </w:rPr>
        <w:t>Na podstawie art. 106n ust. 1 ustawy z dnia 11 marca 2004 r. o podatku od towarów i usług Zamawiający udziela Wykonawcy zgody na wystawianie i przesyłanie faktur, duplikatów faktur oraz ich korekt, a także not obciążeniowych i not korygujących w formacie pliku elektronicznego PDF na wskazany przez siebie adres poczty e-mail, ze wskazanych w umowie adresów poczty e-mail Wykonawcy.</w:t>
      </w:r>
    </w:p>
    <w:p w:rsidR="00C55E07" w:rsidRPr="00C55E07" w:rsidRDefault="00C55E07" w:rsidP="00C55E07">
      <w:pPr>
        <w:pStyle w:val="Akapitzlist"/>
        <w:numPr>
          <w:ilvl w:val="0"/>
          <w:numId w:val="3"/>
        </w:numPr>
        <w:spacing w:after="0" w:line="240" w:lineRule="auto"/>
        <w:ind w:left="426"/>
        <w:jc w:val="both"/>
        <w:rPr>
          <w:rFonts w:ascii="Arial Narrow" w:hAnsi="Arial Narrow"/>
          <w:sz w:val="24"/>
          <w:szCs w:val="24"/>
        </w:rPr>
      </w:pPr>
      <w:r w:rsidRPr="00C55E07">
        <w:rPr>
          <w:rFonts w:ascii="Arial Narrow" w:hAnsi="Arial Narrow"/>
          <w:sz w:val="24"/>
          <w:szCs w:val="24"/>
        </w:rPr>
        <w:t>Zamawiający dopuszcza możliwość zmniejszenia cen jednostkowych netto</w:t>
      </w:r>
    </w:p>
    <w:p w:rsidR="001A39A4" w:rsidRPr="001A39A4" w:rsidRDefault="001A39A4" w:rsidP="001A39A4">
      <w:pPr>
        <w:spacing w:after="0" w:line="240" w:lineRule="auto"/>
        <w:ind w:left="66"/>
        <w:jc w:val="both"/>
        <w:rPr>
          <w:rFonts w:ascii="Arial Narrow" w:hAnsi="Arial Narrow"/>
          <w:color w:val="0070C0"/>
          <w:sz w:val="24"/>
          <w:szCs w:val="24"/>
        </w:rPr>
      </w:pPr>
    </w:p>
    <w:p w:rsidR="0011007F" w:rsidRPr="005207CF" w:rsidRDefault="002B62AC">
      <w:pPr>
        <w:spacing w:after="0" w:line="240" w:lineRule="auto"/>
        <w:jc w:val="center"/>
        <w:rPr>
          <w:rFonts w:ascii="Arial Narrow" w:hAnsi="Arial Narrow"/>
          <w:b/>
          <w:sz w:val="24"/>
          <w:szCs w:val="24"/>
        </w:rPr>
      </w:pPr>
      <w:r w:rsidRPr="005207CF">
        <w:rPr>
          <w:rFonts w:ascii="Arial Narrow" w:hAnsi="Arial Narrow"/>
          <w:b/>
          <w:sz w:val="24"/>
          <w:szCs w:val="24"/>
        </w:rPr>
        <w:t>§4</w:t>
      </w:r>
    </w:p>
    <w:p w:rsid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Zamawiający przewiduje możliwość zmian postanowień zawartej umowy w stosunku do treści</w:t>
      </w:r>
      <w:r>
        <w:rPr>
          <w:rFonts w:ascii="Arial Narrow" w:hAnsi="Arial Narrow"/>
          <w:sz w:val="24"/>
          <w:szCs w:val="24"/>
        </w:rPr>
        <w:t xml:space="preserve"> </w:t>
      </w:r>
      <w:r w:rsidRPr="006653EF">
        <w:rPr>
          <w:rFonts w:ascii="Arial Narrow" w:hAnsi="Arial Narrow"/>
          <w:sz w:val="24"/>
          <w:szCs w:val="24"/>
        </w:rPr>
        <w:t>oferty, na podstawie której dokonano wyboru Wykonawcy, w przypadku wystąpienia co najmniej</w:t>
      </w:r>
      <w:r>
        <w:rPr>
          <w:rFonts w:ascii="Arial Narrow" w:hAnsi="Arial Narrow"/>
          <w:sz w:val="24"/>
          <w:szCs w:val="24"/>
        </w:rPr>
        <w:t xml:space="preserve"> </w:t>
      </w:r>
      <w:r w:rsidRPr="006653EF">
        <w:rPr>
          <w:rFonts w:ascii="Arial Narrow" w:hAnsi="Arial Narrow"/>
          <w:sz w:val="24"/>
          <w:szCs w:val="24"/>
        </w:rPr>
        <w:lastRenderedPageBreak/>
        <w:t>jednej z okoliczności wymienionych poniżej z uwzględnieniem podawanych warunków ich</w:t>
      </w:r>
      <w:r>
        <w:rPr>
          <w:rFonts w:ascii="Arial Narrow" w:hAnsi="Arial Narrow"/>
          <w:sz w:val="24"/>
          <w:szCs w:val="24"/>
        </w:rPr>
        <w:t xml:space="preserve"> </w:t>
      </w:r>
      <w:r w:rsidRPr="006653EF">
        <w:rPr>
          <w:rFonts w:ascii="Arial Narrow" w:hAnsi="Arial Narrow"/>
          <w:sz w:val="24"/>
          <w:szCs w:val="24"/>
        </w:rPr>
        <w:t>wprowadzenia mając na uwadze treść art. 455 ust. 1 pkt 1 a)-c) ustawy Pzp.</w:t>
      </w:r>
    </w:p>
    <w:p w:rsid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Zgodnie z art. 455 ust. 1 pkt 1 a)-c) ustawy Pzp, Strony przewidują, że w przypadku ustawowej</w:t>
      </w:r>
      <w:r>
        <w:rPr>
          <w:rFonts w:ascii="Arial Narrow" w:hAnsi="Arial Narrow"/>
          <w:sz w:val="24"/>
          <w:szCs w:val="24"/>
        </w:rPr>
        <w:t xml:space="preserve"> </w:t>
      </w:r>
      <w:r w:rsidRPr="006653EF">
        <w:rPr>
          <w:rFonts w:ascii="Arial Narrow" w:hAnsi="Arial Narrow"/>
          <w:sz w:val="24"/>
          <w:szCs w:val="24"/>
        </w:rPr>
        <w:t>zmiany stawki podatku VAT dopuszczają zmianę wartości wynagrodzenia Wykonawcy. W takim</w:t>
      </w:r>
      <w:r>
        <w:rPr>
          <w:rFonts w:ascii="Arial Narrow" w:hAnsi="Arial Narrow"/>
          <w:sz w:val="24"/>
          <w:szCs w:val="24"/>
        </w:rPr>
        <w:t xml:space="preserve"> </w:t>
      </w:r>
      <w:r w:rsidRPr="006653EF">
        <w:rPr>
          <w:rFonts w:ascii="Arial Narrow" w:hAnsi="Arial Narrow"/>
          <w:sz w:val="24"/>
          <w:szCs w:val="24"/>
        </w:rPr>
        <w:t>przypadku wartość brutto wynagrodzenia Wykonawcy ulegnie zmianie zgodnie z wprowadzoną</w:t>
      </w:r>
      <w:r>
        <w:rPr>
          <w:rFonts w:ascii="Arial Narrow" w:hAnsi="Arial Narrow"/>
          <w:sz w:val="24"/>
          <w:szCs w:val="24"/>
        </w:rPr>
        <w:t xml:space="preserve"> </w:t>
      </w:r>
      <w:r w:rsidRPr="006653EF">
        <w:rPr>
          <w:rFonts w:ascii="Arial Narrow" w:hAnsi="Arial Narrow"/>
          <w:sz w:val="24"/>
          <w:szCs w:val="24"/>
        </w:rPr>
        <w:t>zmianą przepisów prawa powszechnie obowiązujących na warunkach opisanych, jak wyżej,</w:t>
      </w:r>
      <w:r>
        <w:rPr>
          <w:rFonts w:ascii="Arial Narrow" w:hAnsi="Arial Narrow"/>
          <w:sz w:val="24"/>
          <w:szCs w:val="24"/>
        </w:rPr>
        <w:t xml:space="preserve"> </w:t>
      </w:r>
      <w:r w:rsidRPr="006653EF">
        <w:rPr>
          <w:rFonts w:ascii="Arial Narrow" w:hAnsi="Arial Narrow"/>
          <w:sz w:val="24"/>
          <w:szCs w:val="24"/>
        </w:rPr>
        <w:t>a wartość netto wynagrodzenia Wykonawcy pozostanie bez zmian.</w:t>
      </w:r>
    </w:p>
    <w:p w:rsid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Zmiana wysokości wynagrodzenia należnego Wykonawcy może być dokonana również z uwagi</w:t>
      </w:r>
      <w:r>
        <w:rPr>
          <w:rFonts w:ascii="Arial Narrow" w:hAnsi="Arial Narrow"/>
          <w:sz w:val="24"/>
          <w:szCs w:val="24"/>
        </w:rPr>
        <w:t xml:space="preserve"> </w:t>
      </w:r>
      <w:r w:rsidRPr="006653EF">
        <w:rPr>
          <w:rFonts w:ascii="Arial Narrow" w:hAnsi="Arial Narrow"/>
          <w:sz w:val="24"/>
          <w:szCs w:val="24"/>
        </w:rPr>
        <w:t>na zmianę minimalnego wynagrodzenia za pracę ustalonego na podstawie art. 2 ust. 3-5 ustawy</w:t>
      </w:r>
      <w:r>
        <w:rPr>
          <w:rFonts w:ascii="Arial Narrow" w:hAnsi="Arial Narrow"/>
          <w:sz w:val="24"/>
          <w:szCs w:val="24"/>
        </w:rPr>
        <w:t xml:space="preserve"> </w:t>
      </w:r>
      <w:r w:rsidRPr="006653EF">
        <w:rPr>
          <w:rFonts w:ascii="Arial Narrow" w:hAnsi="Arial Narrow"/>
          <w:sz w:val="24"/>
          <w:szCs w:val="24"/>
        </w:rPr>
        <w:t>z dnia 10.10.2002</w:t>
      </w:r>
      <w:r w:rsidR="0008384F">
        <w:rPr>
          <w:rFonts w:ascii="Arial Narrow" w:hAnsi="Arial Narrow"/>
          <w:sz w:val="24"/>
          <w:szCs w:val="24"/>
        </w:rPr>
        <w:t xml:space="preserve"> </w:t>
      </w:r>
      <w:r w:rsidRPr="006653EF">
        <w:rPr>
          <w:rFonts w:ascii="Arial Narrow" w:hAnsi="Arial Narrow"/>
          <w:sz w:val="24"/>
          <w:szCs w:val="24"/>
        </w:rPr>
        <w:t>r. o minimaln</w:t>
      </w:r>
      <w:r w:rsidR="005E3676">
        <w:rPr>
          <w:rFonts w:ascii="Arial Narrow" w:hAnsi="Arial Narrow"/>
          <w:sz w:val="24"/>
          <w:szCs w:val="24"/>
        </w:rPr>
        <w:t>ym wynagrodzeniu za pracę (</w:t>
      </w:r>
      <w:r w:rsidR="00113524" w:rsidRPr="006653EF">
        <w:rPr>
          <w:rFonts w:ascii="Arial Narrow" w:hAnsi="Arial Narrow"/>
          <w:sz w:val="24"/>
          <w:szCs w:val="24"/>
        </w:rPr>
        <w:t xml:space="preserve">Dz. U. z </w:t>
      </w:r>
      <w:r w:rsidR="00113524">
        <w:rPr>
          <w:rFonts w:ascii="Arial Narrow" w:hAnsi="Arial Narrow"/>
          <w:sz w:val="24"/>
          <w:szCs w:val="24"/>
        </w:rPr>
        <w:t xml:space="preserve">2024 </w:t>
      </w:r>
      <w:r w:rsidR="00113524" w:rsidRPr="006653EF">
        <w:rPr>
          <w:rFonts w:ascii="Arial Narrow" w:hAnsi="Arial Narrow"/>
          <w:sz w:val="24"/>
          <w:szCs w:val="24"/>
        </w:rPr>
        <w:t xml:space="preserve">r. poz. </w:t>
      </w:r>
      <w:r w:rsidR="00113524">
        <w:rPr>
          <w:rFonts w:ascii="Arial Narrow" w:hAnsi="Arial Narrow"/>
          <w:sz w:val="24"/>
          <w:szCs w:val="24"/>
        </w:rPr>
        <w:t>1773</w:t>
      </w:r>
      <w:r w:rsidRPr="006653EF">
        <w:rPr>
          <w:rFonts w:ascii="Arial Narrow" w:hAnsi="Arial Narrow"/>
          <w:sz w:val="24"/>
          <w:szCs w:val="24"/>
        </w:rPr>
        <w:t>),</w:t>
      </w:r>
      <w:r>
        <w:rPr>
          <w:rFonts w:ascii="Arial Narrow" w:hAnsi="Arial Narrow"/>
          <w:sz w:val="24"/>
          <w:szCs w:val="24"/>
        </w:rPr>
        <w:t xml:space="preserve"> </w:t>
      </w:r>
      <w:r w:rsidRPr="006653EF">
        <w:rPr>
          <w:rFonts w:ascii="Arial Narrow" w:hAnsi="Arial Narrow"/>
          <w:sz w:val="24"/>
          <w:szCs w:val="24"/>
        </w:rPr>
        <w:t xml:space="preserve">w </w:t>
      </w:r>
      <w:r>
        <w:rPr>
          <w:rFonts w:ascii="Arial Narrow" w:hAnsi="Arial Narrow"/>
          <w:sz w:val="24"/>
          <w:szCs w:val="24"/>
        </w:rPr>
        <w:t>t</w:t>
      </w:r>
      <w:r w:rsidRPr="006653EF">
        <w:rPr>
          <w:rFonts w:ascii="Arial Narrow" w:hAnsi="Arial Narrow"/>
          <w:sz w:val="24"/>
          <w:szCs w:val="24"/>
        </w:rPr>
        <w:t>akim przypadku wynagrodzenie Wykonawcy ulegnie zmianie odpowiednio do dokonanej</w:t>
      </w:r>
      <w:r>
        <w:rPr>
          <w:rFonts w:ascii="Arial Narrow" w:hAnsi="Arial Narrow"/>
          <w:sz w:val="24"/>
          <w:szCs w:val="24"/>
        </w:rPr>
        <w:t xml:space="preserve"> zmiany </w:t>
      </w:r>
      <w:r w:rsidRPr="006653EF">
        <w:rPr>
          <w:rFonts w:ascii="Arial Narrow" w:hAnsi="Arial Narrow"/>
          <w:sz w:val="24"/>
          <w:szCs w:val="24"/>
        </w:rPr>
        <w:t>wynagrodzeń pracowników Wykonawcy realizującej przedmiot umowy, po wykazaniu</w:t>
      </w:r>
      <w:r>
        <w:rPr>
          <w:rFonts w:ascii="Arial Narrow" w:hAnsi="Arial Narrow"/>
          <w:sz w:val="24"/>
          <w:szCs w:val="24"/>
        </w:rPr>
        <w:t xml:space="preserve"> </w:t>
      </w:r>
      <w:r w:rsidRPr="006653EF">
        <w:rPr>
          <w:rFonts w:ascii="Arial Narrow" w:hAnsi="Arial Narrow"/>
          <w:sz w:val="24"/>
          <w:szCs w:val="24"/>
        </w:rPr>
        <w:t>zaistniałego faktu zmiany wynagrodzenia na podstawie przedłożonych dokumentów źródłowych i</w:t>
      </w:r>
      <w:r>
        <w:rPr>
          <w:rFonts w:ascii="Arial Narrow" w:hAnsi="Arial Narrow"/>
          <w:sz w:val="24"/>
          <w:szCs w:val="24"/>
        </w:rPr>
        <w:t xml:space="preserve"> </w:t>
      </w:r>
      <w:r w:rsidRPr="006653EF">
        <w:rPr>
          <w:rFonts w:ascii="Arial Narrow" w:hAnsi="Arial Narrow"/>
          <w:sz w:val="24"/>
          <w:szCs w:val="24"/>
        </w:rPr>
        <w:t>wniosku wykonawcy o zmianę wynagrodzenia w związku ze zmianą minimalnego wynagrodzenia</w:t>
      </w:r>
      <w:r>
        <w:rPr>
          <w:rFonts w:ascii="Arial Narrow" w:hAnsi="Arial Narrow"/>
          <w:sz w:val="24"/>
          <w:szCs w:val="24"/>
        </w:rPr>
        <w:t xml:space="preserve"> </w:t>
      </w:r>
      <w:r w:rsidRPr="006653EF">
        <w:rPr>
          <w:rFonts w:ascii="Arial Narrow" w:hAnsi="Arial Narrow"/>
          <w:sz w:val="24"/>
          <w:szCs w:val="24"/>
        </w:rPr>
        <w:t>ustalonego na podstawie przepisów prawa powszechnie obowiązujących pod warunkiem, że</w:t>
      </w:r>
      <w:r>
        <w:rPr>
          <w:rFonts w:ascii="Arial Narrow" w:hAnsi="Arial Narrow"/>
          <w:sz w:val="24"/>
          <w:szCs w:val="24"/>
        </w:rPr>
        <w:t xml:space="preserve"> </w:t>
      </w:r>
      <w:r w:rsidRPr="006653EF">
        <w:rPr>
          <w:rFonts w:ascii="Arial Narrow" w:hAnsi="Arial Narrow"/>
          <w:sz w:val="24"/>
          <w:szCs w:val="24"/>
        </w:rPr>
        <w:t>zmiana ta będzie miała wpływ na koszt wykonania przedmiotu umowy przez Wykonawcę.</w:t>
      </w:r>
    </w:p>
    <w:p w:rsid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Zmiana wysokości wynagrodzenia należnego Wykonawcy może być dokonana również z uwagi</w:t>
      </w:r>
      <w:r>
        <w:rPr>
          <w:rFonts w:ascii="Arial Narrow" w:hAnsi="Arial Narrow"/>
          <w:sz w:val="24"/>
          <w:szCs w:val="24"/>
        </w:rPr>
        <w:t xml:space="preserve"> </w:t>
      </w:r>
      <w:r w:rsidRPr="006653EF">
        <w:rPr>
          <w:rFonts w:ascii="Arial Narrow" w:hAnsi="Arial Narrow"/>
          <w:sz w:val="24"/>
          <w:szCs w:val="24"/>
        </w:rPr>
        <w:t>na zmianę zasad podlegania ubezpieczeniom społecznym i/lub ubezpieczeniu zdrowotnemu, albo</w:t>
      </w:r>
      <w:r>
        <w:rPr>
          <w:rFonts w:ascii="Arial Narrow" w:hAnsi="Arial Narrow"/>
          <w:sz w:val="24"/>
          <w:szCs w:val="24"/>
        </w:rPr>
        <w:t xml:space="preserve"> </w:t>
      </w:r>
      <w:r w:rsidRPr="006653EF">
        <w:rPr>
          <w:rFonts w:ascii="Arial Narrow" w:hAnsi="Arial Narrow"/>
          <w:sz w:val="24"/>
          <w:szCs w:val="24"/>
        </w:rPr>
        <w:t>zmianę wysokości składki na ubezpieczenie społeczne lub zdrowotne, w takim przypadku</w:t>
      </w:r>
      <w:r>
        <w:rPr>
          <w:rFonts w:ascii="Arial Narrow" w:hAnsi="Arial Narrow"/>
          <w:sz w:val="24"/>
          <w:szCs w:val="24"/>
        </w:rPr>
        <w:t xml:space="preserve"> </w:t>
      </w:r>
      <w:r w:rsidRPr="006653EF">
        <w:rPr>
          <w:rFonts w:ascii="Arial Narrow" w:hAnsi="Arial Narrow"/>
          <w:sz w:val="24"/>
          <w:szCs w:val="24"/>
        </w:rPr>
        <w:t>wynagrodzenie Wykonawcy ulegnie zmianie odpowiednio do dokonanej zmiany po wykazaniu</w:t>
      </w:r>
      <w:r>
        <w:rPr>
          <w:rFonts w:ascii="Arial Narrow" w:hAnsi="Arial Narrow"/>
          <w:sz w:val="24"/>
          <w:szCs w:val="24"/>
        </w:rPr>
        <w:t xml:space="preserve"> </w:t>
      </w:r>
      <w:r w:rsidRPr="006653EF">
        <w:rPr>
          <w:rFonts w:ascii="Arial Narrow" w:hAnsi="Arial Narrow"/>
          <w:sz w:val="24"/>
          <w:szCs w:val="24"/>
        </w:rPr>
        <w:t>zaistniałego faktu zmiany zasad podlegania ubezpieczeniom społecznym i/lub ubezpieczeniu</w:t>
      </w:r>
      <w:r>
        <w:rPr>
          <w:rFonts w:ascii="Arial Narrow" w:hAnsi="Arial Narrow"/>
          <w:sz w:val="24"/>
          <w:szCs w:val="24"/>
        </w:rPr>
        <w:t xml:space="preserve"> </w:t>
      </w:r>
      <w:r w:rsidRPr="006653EF">
        <w:rPr>
          <w:rFonts w:ascii="Arial Narrow" w:hAnsi="Arial Narrow"/>
          <w:sz w:val="24"/>
          <w:szCs w:val="24"/>
        </w:rPr>
        <w:t>zdrowotnemu, albo zmiany wysokości składki na ubezpieczenie społeczne lub zdrowotne na</w:t>
      </w:r>
      <w:r>
        <w:rPr>
          <w:rFonts w:ascii="Arial Narrow" w:hAnsi="Arial Narrow"/>
          <w:sz w:val="24"/>
          <w:szCs w:val="24"/>
        </w:rPr>
        <w:t xml:space="preserve"> </w:t>
      </w:r>
      <w:r w:rsidRPr="006653EF">
        <w:rPr>
          <w:rFonts w:ascii="Arial Narrow" w:hAnsi="Arial Narrow"/>
          <w:sz w:val="24"/>
          <w:szCs w:val="24"/>
        </w:rPr>
        <w:t>podstawie przedłożonych dokumentów źródłowych i wniosku Wykonawcy o zmianę</w:t>
      </w:r>
      <w:r>
        <w:rPr>
          <w:rFonts w:ascii="Arial Narrow" w:hAnsi="Arial Narrow"/>
          <w:sz w:val="24"/>
          <w:szCs w:val="24"/>
        </w:rPr>
        <w:t xml:space="preserve"> </w:t>
      </w:r>
      <w:r w:rsidRPr="006653EF">
        <w:rPr>
          <w:rFonts w:ascii="Arial Narrow" w:hAnsi="Arial Narrow"/>
          <w:sz w:val="24"/>
          <w:szCs w:val="24"/>
        </w:rPr>
        <w:t>wynagrodzenia w związku z powyższą zmianą, ustalonego na podstawie przepisów prawa</w:t>
      </w:r>
      <w:r>
        <w:rPr>
          <w:rFonts w:ascii="Arial Narrow" w:hAnsi="Arial Narrow"/>
          <w:sz w:val="24"/>
          <w:szCs w:val="24"/>
        </w:rPr>
        <w:t xml:space="preserve"> </w:t>
      </w:r>
      <w:r w:rsidRPr="006653EF">
        <w:rPr>
          <w:rFonts w:ascii="Arial Narrow" w:hAnsi="Arial Narrow"/>
          <w:sz w:val="24"/>
          <w:szCs w:val="24"/>
        </w:rPr>
        <w:t>powszechnie obowiązujących pod warunkiem, że zmiana ta będzie miała wpływ na koszt</w:t>
      </w:r>
      <w:r>
        <w:rPr>
          <w:rFonts w:ascii="Arial Narrow" w:hAnsi="Arial Narrow"/>
          <w:sz w:val="24"/>
          <w:szCs w:val="24"/>
        </w:rPr>
        <w:t xml:space="preserve"> </w:t>
      </w:r>
      <w:r w:rsidRPr="006653EF">
        <w:rPr>
          <w:rFonts w:ascii="Arial Narrow" w:hAnsi="Arial Narrow"/>
          <w:sz w:val="24"/>
          <w:szCs w:val="24"/>
        </w:rPr>
        <w:t>wykonania przedmiotu umowy przez Wykonawcę.</w:t>
      </w:r>
    </w:p>
    <w:p w:rsidR="009A71DD" w:rsidRDefault="009A71DD" w:rsidP="009A71DD">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Zmiana wysokości wynagrodzenia należnego Wykonawcy może być dokonana również z uwagi</w:t>
      </w:r>
      <w:r>
        <w:rPr>
          <w:rFonts w:ascii="Arial Narrow" w:hAnsi="Arial Narrow"/>
          <w:sz w:val="24"/>
          <w:szCs w:val="24"/>
        </w:rPr>
        <w:t xml:space="preserve"> </w:t>
      </w:r>
      <w:r w:rsidRPr="006653EF">
        <w:rPr>
          <w:rFonts w:ascii="Arial Narrow" w:hAnsi="Arial Narrow"/>
          <w:sz w:val="24"/>
          <w:szCs w:val="24"/>
        </w:rPr>
        <w:t>na zmianę zasad gromadzenia i wysokości wpłat do pracowniczych planów kapitałowych, o</w:t>
      </w:r>
      <w:r>
        <w:rPr>
          <w:rFonts w:ascii="Arial Narrow" w:hAnsi="Arial Narrow"/>
          <w:sz w:val="24"/>
          <w:szCs w:val="24"/>
        </w:rPr>
        <w:t xml:space="preserve"> </w:t>
      </w:r>
      <w:r w:rsidRPr="006653EF">
        <w:rPr>
          <w:rFonts w:ascii="Arial Narrow" w:hAnsi="Arial Narrow"/>
          <w:sz w:val="24"/>
          <w:szCs w:val="24"/>
        </w:rPr>
        <w:t>których mowa w ustawie z dnia 04.10.2018 r. o pracowniczych planach kapitałowych (Dz. U. z</w:t>
      </w:r>
      <w:r>
        <w:rPr>
          <w:rFonts w:ascii="Arial Narrow" w:hAnsi="Arial Narrow"/>
          <w:sz w:val="24"/>
          <w:szCs w:val="24"/>
        </w:rPr>
        <w:t xml:space="preserve"> 2024</w:t>
      </w:r>
      <w:r w:rsidRPr="006653EF">
        <w:rPr>
          <w:rFonts w:ascii="Arial Narrow" w:hAnsi="Arial Narrow"/>
          <w:sz w:val="24"/>
          <w:szCs w:val="24"/>
        </w:rPr>
        <w:t xml:space="preserve">. poz. </w:t>
      </w:r>
      <w:r>
        <w:rPr>
          <w:rFonts w:ascii="Arial Narrow" w:hAnsi="Arial Narrow"/>
          <w:sz w:val="24"/>
          <w:szCs w:val="24"/>
        </w:rPr>
        <w:t>427</w:t>
      </w:r>
      <w:r w:rsidRPr="006653EF">
        <w:rPr>
          <w:rFonts w:ascii="Arial Narrow" w:hAnsi="Arial Narrow"/>
          <w:sz w:val="24"/>
          <w:szCs w:val="24"/>
        </w:rPr>
        <w:t>), w takim przypadku wynagrodzenie Wykonawcy ulegnie zmianie</w:t>
      </w:r>
      <w:r>
        <w:rPr>
          <w:rFonts w:ascii="Arial Narrow" w:hAnsi="Arial Narrow"/>
          <w:sz w:val="24"/>
          <w:szCs w:val="24"/>
        </w:rPr>
        <w:t xml:space="preserve"> </w:t>
      </w:r>
      <w:r w:rsidRPr="006653EF">
        <w:rPr>
          <w:rFonts w:ascii="Arial Narrow" w:hAnsi="Arial Narrow"/>
          <w:sz w:val="24"/>
          <w:szCs w:val="24"/>
        </w:rPr>
        <w:t>odpowiednio do dokonanej zmiany wynagrodzeń pracowników Wykonawcy realizujących</w:t>
      </w:r>
      <w:r>
        <w:rPr>
          <w:rFonts w:ascii="Arial Narrow" w:hAnsi="Arial Narrow"/>
          <w:sz w:val="24"/>
          <w:szCs w:val="24"/>
        </w:rPr>
        <w:t xml:space="preserve"> </w:t>
      </w:r>
      <w:r w:rsidRPr="006653EF">
        <w:rPr>
          <w:rFonts w:ascii="Arial Narrow" w:hAnsi="Arial Narrow"/>
          <w:sz w:val="24"/>
          <w:szCs w:val="24"/>
        </w:rPr>
        <w:t>przedmiot zamówienia, po wykazaniu zaistniałego faktu zmiany wynagrodzenia na podstawie</w:t>
      </w:r>
      <w:r>
        <w:rPr>
          <w:rFonts w:ascii="Arial Narrow" w:hAnsi="Arial Narrow"/>
          <w:sz w:val="24"/>
          <w:szCs w:val="24"/>
        </w:rPr>
        <w:t xml:space="preserve"> </w:t>
      </w:r>
      <w:r w:rsidRPr="006653EF">
        <w:rPr>
          <w:rFonts w:ascii="Arial Narrow" w:hAnsi="Arial Narrow"/>
          <w:sz w:val="24"/>
          <w:szCs w:val="24"/>
        </w:rPr>
        <w:t>przedłożonych dokumentów źródłowych i wniosku Wykonawcy o zmianę wynagrodzenia w</w:t>
      </w:r>
      <w:r>
        <w:rPr>
          <w:rFonts w:ascii="Arial Narrow" w:hAnsi="Arial Narrow"/>
          <w:sz w:val="24"/>
          <w:szCs w:val="24"/>
        </w:rPr>
        <w:t xml:space="preserve"> </w:t>
      </w:r>
      <w:r w:rsidRPr="006653EF">
        <w:rPr>
          <w:rFonts w:ascii="Arial Narrow" w:hAnsi="Arial Narrow"/>
          <w:sz w:val="24"/>
          <w:szCs w:val="24"/>
        </w:rPr>
        <w:t>związku ze zmianą zasad gromadzenia i wysokości wpłat do pracowniczych planów kapitałowych</w:t>
      </w:r>
      <w:r>
        <w:rPr>
          <w:rFonts w:ascii="Arial Narrow" w:hAnsi="Arial Narrow"/>
          <w:sz w:val="24"/>
          <w:szCs w:val="24"/>
        </w:rPr>
        <w:t xml:space="preserve"> </w:t>
      </w:r>
      <w:r w:rsidRPr="006653EF">
        <w:rPr>
          <w:rFonts w:ascii="Arial Narrow" w:hAnsi="Arial Narrow"/>
          <w:sz w:val="24"/>
          <w:szCs w:val="24"/>
        </w:rPr>
        <w:t>pod warunkiem, że zmiana ta będzie miała wpływ na koszt wykonania przedmiotu zamówienia</w:t>
      </w:r>
      <w:r>
        <w:rPr>
          <w:rFonts w:ascii="Arial Narrow" w:hAnsi="Arial Narrow"/>
          <w:sz w:val="24"/>
          <w:szCs w:val="24"/>
        </w:rPr>
        <w:t xml:space="preserve"> </w:t>
      </w:r>
      <w:r w:rsidRPr="006653EF">
        <w:rPr>
          <w:rFonts w:ascii="Arial Narrow" w:hAnsi="Arial Narrow"/>
          <w:sz w:val="24"/>
          <w:szCs w:val="24"/>
        </w:rPr>
        <w:t>przez Wykonawcę.</w:t>
      </w:r>
    </w:p>
    <w:p w:rsid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Zmiana wynagrodzenia może nastąpić tylko po wyrażeniu zgody przez Zamawiającego na</w:t>
      </w:r>
      <w:r>
        <w:rPr>
          <w:rFonts w:ascii="Arial Narrow" w:hAnsi="Arial Narrow"/>
          <w:sz w:val="24"/>
          <w:szCs w:val="24"/>
        </w:rPr>
        <w:t xml:space="preserve"> </w:t>
      </w:r>
      <w:r w:rsidRPr="006653EF">
        <w:rPr>
          <w:rFonts w:ascii="Arial Narrow" w:hAnsi="Arial Narrow"/>
          <w:sz w:val="24"/>
          <w:szCs w:val="24"/>
        </w:rPr>
        <w:t>pisemny i uzasadniony wniosek Wykonawcy oraz po zawarciu aneksu do umowy.</w:t>
      </w:r>
    </w:p>
    <w:p w:rsid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Strony przyjmują, że maksymalna wartość zmiany wynagrodzenia Wykonawcy jaką dopuszcza</w:t>
      </w:r>
      <w:r>
        <w:rPr>
          <w:rFonts w:ascii="Arial Narrow" w:hAnsi="Arial Narrow"/>
          <w:sz w:val="24"/>
          <w:szCs w:val="24"/>
        </w:rPr>
        <w:t xml:space="preserve"> </w:t>
      </w:r>
      <w:r w:rsidRPr="006653EF">
        <w:rPr>
          <w:rFonts w:ascii="Arial Narrow" w:hAnsi="Arial Narrow"/>
          <w:sz w:val="24"/>
          <w:szCs w:val="24"/>
        </w:rPr>
        <w:t>Zamawiający w efekcie zastosowania postanowień w ust. 3</w:t>
      </w:r>
      <w:r w:rsidR="00CC3A93" w:rsidRPr="006653EF">
        <w:rPr>
          <w:rFonts w:ascii="Arial Narrow" w:hAnsi="Arial Narrow"/>
          <w:sz w:val="24"/>
          <w:szCs w:val="24"/>
        </w:rPr>
        <w:t>–</w:t>
      </w:r>
      <w:r w:rsidRPr="006653EF">
        <w:rPr>
          <w:rFonts w:ascii="Arial Narrow" w:hAnsi="Arial Narrow"/>
          <w:sz w:val="24"/>
          <w:szCs w:val="24"/>
        </w:rPr>
        <w:t>5 wynosi 5% wartości netto</w:t>
      </w:r>
      <w:r>
        <w:rPr>
          <w:rFonts w:ascii="Arial Narrow" w:hAnsi="Arial Narrow"/>
          <w:sz w:val="24"/>
          <w:szCs w:val="24"/>
        </w:rPr>
        <w:t xml:space="preserve"> </w:t>
      </w:r>
      <w:r w:rsidRPr="006653EF">
        <w:rPr>
          <w:rFonts w:ascii="Arial Narrow" w:hAnsi="Arial Narrow"/>
          <w:sz w:val="24"/>
          <w:szCs w:val="24"/>
        </w:rPr>
        <w:t>wynagrodzenia pierwotnego zawartego w Umowie.</w:t>
      </w:r>
    </w:p>
    <w:p w:rsid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Strony przyjmują, że pos</w:t>
      </w:r>
      <w:r w:rsidR="00CC3A93">
        <w:rPr>
          <w:rFonts w:ascii="Arial Narrow" w:hAnsi="Arial Narrow"/>
          <w:sz w:val="24"/>
          <w:szCs w:val="24"/>
        </w:rPr>
        <w:t>tanowienia określone w ust. 1–</w:t>
      </w:r>
      <w:r w:rsidRPr="006653EF">
        <w:rPr>
          <w:rFonts w:ascii="Arial Narrow" w:hAnsi="Arial Narrow"/>
          <w:sz w:val="24"/>
          <w:szCs w:val="24"/>
        </w:rPr>
        <w:t>5 dotyczą także odpowiednio</w:t>
      </w:r>
      <w:r>
        <w:rPr>
          <w:rFonts w:ascii="Arial Narrow" w:hAnsi="Arial Narrow"/>
          <w:sz w:val="24"/>
          <w:szCs w:val="24"/>
        </w:rPr>
        <w:t xml:space="preserve"> </w:t>
      </w:r>
      <w:r w:rsidRPr="006653EF">
        <w:rPr>
          <w:rFonts w:ascii="Arial Narrow" w:hAnsi="Arial Narrow"/>
          <w:sz w:val="24"/>
          <w:szCs w:val="24"/>
        </w:rPr>
        <w:t>podwykonawcy, jeżeli Wykonawca zgłosił podwykonawcę –(ów) do realizacji przedmiotu umowy.</w:t>
      </w:r>
    </w:p>
    <w:p w:rsidR="006653EF" w:rsidRP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Strony mając na uwadze treść art. 455 ust. 1 pkt a)-c) ustawy Pzp, przewidują możliwość zmiany</w:t>
      </w:r>
      <w:r>
        <w:rPr>
          <w:rFonts w:ascii="Arial Narrow" w:hAnsi="Arial Narrow"/>
          <w:sz w:val="24"/>
          <w:szCs w:val="24"/>
        </w:rPr>
        <w:t xml:space="preserve"> </w:t>
      </w:r>
      <w:r w:rsidRPr="006653EF">
        <w:rPr>
          <w:rFonts w:ascii="Arial Narrow" w:hAnsi="Arial Narrow"/>
          <w:sz w:val="24"/>
          <w:szCs w:val="24"/>
        </w:rPr>
        <w:t>terminu wykonania dostawy:</w:t>
      </w:r>
    </w:p>
    <w:p w:rsidR="006653EF" w:rsidRDefault="006653EF" w:rsidP="006653EF">
      <w:pPr>
        <w:pStyle w:val="Akapitzlist"/>
        <w:numPr>
          <w:ilvl w:val="0"/>
          <w:numId w:val="27"/>
        </w:numPr>
        <w:spacing w:after="0" w:line="240" w:lineRule="auto"/>
        <w:ind w:left="851"/>
        <w:jc w:val="both"/>
        <w:rPr>
          <w:rFonts w:ascii="Arial Narrow" w:hAnsi="Arial Narrow"/>
          <w:sz w:val="24"/>
          <w:szCs w:val="24"/>
        </w:rPr>
      </w:pPr>
      <w:r w:rsidRPr="006653EF">
        <w:rPr>
          <w:rFonts w:ascii="Arial Narrow" w:hAnsi="Arial Narrow"/>
          <w:sz w:val="24"/>
          <w:szCs w:val="24"/>
        </w:rPr>
        <w:t>zmiany spowodowane siłą wyższą, w tym klęskami żywiołowymi, epidemią, warunkami</w:t>
      </w:r>
      <w:r>
        <w:rPr>
          <w:rFonts w:ascii="Arial Narrow" w:hAnsi="Arial Narrow"/>
          <w:sz w:val="24"/>
          <w:szCs w:val="24"/>
        </w:rPr>
        <w:t xml:space="preserve"> </w:t>
      </w:r>
      <w:r w:rsidRPr="006653EF">
        <w:rPr>
          <w:rFonts w:ascii="Arial Narrow" w:hAnsi="Arial Narrow"/>
          <w:sz w:val="24"/>
          <w:szCs w:val="24"/>
        </w:rPr>
        <w:t>uniemożliwiającymi zreali</w:t>
      </w:r>
      <w:r w:rsidR="00586615">
        <w:rPr>
          <w:rFonts w:ascii="Arial Narrow" w:hAnsi="Arial Narrow"/>
          <w:sz w:val="24"/>
          <w:szCs w:val="24"/>
        </w:rPr>
        <w:t>zowanie dostaw w terminie;</w:t>
      </w:r>
    </w:p>
    <w:p w:rsidR="006653EF" w:rsidRPr="006653EF" w:rsidRDefault="006653EF" w:rsidP="006653EF">
      <w:pPr>
        <w:pStyle w:val="Akapitzlist"/>
        <w:numPr>
          <w:ilvl w:val="0"/>
          <w:numId w:val="27"/>
        </w:numPr>
        <w:spacing w:after="0" w:line="240" w:lineRule="auto"/>
        <w:ind w:left="851"/>
        <w:jc w:val="both"/>
        <w:rPr>
          <w:rFonts w:ascii="Arial Narrow" w:hAnsi="Arial Narrow"/>
          <w:sz w:val="24"/>
          <w:szCs w:val="24"/>
        </w:rPr>
      </w:pPr>
      <w:r w:rsidRPr="006653EF">
        <w:rPr>
          <w:rFonts w:ascii="Arial Narrow" w:hAnsi="Arial Narrow"/>
          <w:sz w:val="24"/>
          <w:szCs w:val="24"/>
        </w:rPr>
        <w:t>zmiany będące następstwem okoliczności leżących wyłącznie po stronie Zamawiającego,</w:t>
      </w:r>
      <w:r>
        <w:rPr>
          <w:rFonts w:ascii="Arial Narrow" w:hAnsi="Arial Narrow"/>
          <w:sz w:val="24"/>
          <w:szCs w:val="24"/>
        </w:rPr>
        <w:t xml:space="preserve"> </w:t>
      </w:r>
      <w:r w:rsidRPr="006653EF">
        <w:rPr>
          <w:rFonts w:ascii="Arial Narrow" w:hAnsi="Arial Narrow"/>
          <w:sz w:val="24"/>
          <w:szCs w:val="24"/>
        </w:rPr>
        <w:t>w szczególności wstrzymanie wykonywania dostaw z uwagi na realizację/zaniechanie</w:t>
      </w:r>
      <w:r>
        <w:rPr>
          <w:rFonts w:ascii="Arial Narrow" w:hAnsi="Arial Narrow"/>
          <w:sz w:val="24"/>
          <w:szCs w:val="24"/>
        </w:rPr>
        <w:t xml:space="preserve"> </w:t>
      </w:r>
      <w:r w:rsidRPr="006653EF">
        <w:rPr>
          <w:rFonts w:ascii="Arial Narrow" w:hAnsi="Arial Narrow"/>
          <w:sz w:val="24"/>
          <w:szCs w:val="24"/>
        </w:rPr>
        <w:t>działalności statutowej Zamawiającego</w:t>
      </w:r>
    </w:p>
    <w:p w:rsidR="006653EF" w:rsidRPr="00CC3A93" w:rsidRDefault="006653EF" w:rsidP="006653EF">
      <w:pPr>
        <w:pStyle w:val="Akapitzlist"/>
        <w:numPr>
          <w:ilvl w:val="3"/>
          <w:numId w:val="3"/>
        </w:numPr>
        <w:spacing w:after="0" w:line="240" w:lineRule="auto"/>
        <w:ind w:left="426"/>
        <w:jc w:val="both"/>
        <w:rPr>
          <w:rFonts w:ascii="Arial Narrow" w:hAnsi="Arial Narrow"/>
          <w:sz w:val="24"/>
          <w:szCs w:val="24"/>
        </w:rPr>
      </w:pPr>
      <w:r w:rsidRPr="00CC3A93">
        <w:rPr>
          <w:rFonts w:ascii="Arial Narrow" w:hAnsi="Arial Narrow"/>
          <w:sz w:val="24"/>
          <w:szCs w:val="24"/>
        </w:rPr>
        <w:t>Strony mając na uwadze treść art. 455 ust. 1 pkt a)-c) ustawy Pzp, przewidują możliwość zmiany</w:t>
      </w:r>
      <w:r w:rsidR="00CC3A93">
        <w:rPr>
          <w:rFonts w:ascii="Arial Narrow" w:hAnsi="Arial Narrow"/>
          <w:sz w:val="24"/>
          <w:szCs w:val="24"/>
        </w:rPr>
        <w:t xml:space="preserve"> </w:t>
      </w:r>
      <w:r w:rsidRPr="00CC3A93">
        <w:rPr>
          <w:rFonts w:ascii="Arial Narrow" w:hAnsi="Arial Narrow"/>
          <w:sz w:val="24"/>
          <w:szCs w:val="24"/>
        </w:rPr>
        <w:t>sposobu spełnienia dostaw:</w:t>
      </w:r>
    </w:p>
    <w:p w:rsidR="006653EF" w:rsidRPr="006653EF" w:rsidRDefault="006653EF" w:rsidP="00586615">
      <w:pPr>
        <w:pStyle w:val="Akapitzlist"/>
        <w:numPr>
          <w:ilvl w:val="0"/>
          <w:numId w:val="28"/>
        </w:numPr>
        <w:spacing w:after="0" w:line="240" w:lineRule="auto"/>
        <w:jc w:val="both"/>
        <w:rPr>
          <w:rFonts w:ascii="Arial Narrow" w:hAnsi="Arial Narrow"/>
          <w:sz w:val="24"/>
          <w:szCs w:val="24"/>
        </w:rPr>
      </w:pPr>
      <w:r w:rsidRPr="006653EF">
        <w:rPr>
          <w:rFonts w:ascii="Arial Narrow" w:hAnsi="Arial Narrow"/>
          <w:sz w:val="24"/>
          <w:szCs w:val="24"/>
        </w:rPr>
        <w:t>zmiany spowodowane niewykorzystaniem pełnej ilości dostaw objętych pierwotnie w umowie.</w:t>
      </w:r>
    </w:p>
    <w:p w:rsidR="006653EF" w:rsidRP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lastRenderedPageBreak/>
        <w:t>W celu dokonania zmian umowy Wykonawca zobowiązany jest wystąpić do Zamawiającego</w:t>
      </w:r>
      <w:r w:rsidR="00586615">
        <w:rPr>
          <w:rFonts w:ascii="Arial Narrow" w:hAnsi="Arial Narrow"/>
          <w:sz w:val="24"/>
          <w:szCs w:val="24"/>
        </w:rPr>
        <w:t xml:space="preserve"> z </w:t>
      </w:r>
      <w:r w:rsidRPr="00586615">
        <w:rPr>
          <w:rFonts w:ascii="Arial Narrow" w:hAnsi="Arial Narrow"/>
          <w:sz w:val="24"/>
          <w:szCs w:val="24"/>
        </w:rPr>
        <w:t>pisemnym wnioskiem o zmianę wynagrodzenia i zawarcie aneksu do umowy, przedkładając</w:t>
      </w:r>
      <w:r w:rsidR="00586615">
        <w:rPr>
          <w:rFonts w:ascii="Arial Narrow" w:hAnsi="Arial Narrow"/>
          <w:sz w:val="24"/>
          <w:szCs w:val="24"/>
        </w:rPr>
        <w:t xml:space="preserve"> </w:t>
      </w:r>
      <w:r w:rsidRPr="00586615">
        <w:rPr>
          <w:rFonts w:ascii="Arial Narrow" w:hAnsi="Arial Narrow"/>
          <w:sz w:val="24"/>
          <w:szCs w:val="24"/>
        </w:rPr>
        <w:t>odpowiednie kalkulacje i dokumenty na uzasadnienie zmiany:</w:t>
      </w:r>
    </w:p>
    <w:p w:rsidR="00586615" w:rsidRDefault="006653EF" w:rsidP="00586615">
      <w:pPr>
        <w:pStyle w:val="Akapitzlist"/>
        <w:numPr>
          <w:ilvl w:val="0"/>
          <w:numId w:val="29"/>
        </w:numPr>
        <w:spacing w:after="0" w:line="240" w:lineRule="auto"/>
        <w:jc w:val="both"/>
        <w:rPr>
          <w:rFonts w:ascii="Arial Narrow" w:hAnsi="Arial Narrow"/>
          <w:sz w:val="24"/>
          <w:szCs w:val="24"/>
        </w:rPr>
      </w:pPr>
      <w:r w:rsidRPr="006653EF">
        <w:rPr>
          <w:rFonts w:ascii="Arial Narrow" w:hAnsi="Arial Narrow"/>
          <w:sz w:val="24"/>
          <w:szCs w:val="24"/>
        </w:rPr>
        <w:t>potwierdzające zasadność i bezpośredni wpływ zaistniałych zmian na koszty wykonania</w:t>
      </w:r>
      <w:r w:rsidR="00586615">
        <w:rPr>
          <w:rFonts w:ascii="Arial Narrow" w:hAnsi="Arial Narrow"/>
          <w:sz w:val="24"/>
          <w:szCs w:val="24"/>
        </w:rPr>
        <w:t xml:space="preserve"> </w:t>
      </w:r>
      <w:r w:rsidRPr="00586615">
        <w:rPr>
          <w:rFonts w:ascii="Arial Narrow" w:hAnsi="Arial Narrow"/>
          <w:sz w:val="24"/>
          <w:szCs w:val="24"/>
        </w:rPr>
        <w:t>zamówienia (usługi)</w:t>
      </w:r>
      <w:r w:rsidR="00586615">
        <w:rPr>
          <w:rFonts w:ascii="Arial Narrow" w:hAnsi="Arial Narrow"/>
          <w:sz w:val="24"/>
          <w:szCs w:val="24"/>
        </w:rPr>
        <w:t>;</w:t>
      </w:r>
    </w:p>
    <w:p w:rsidR="006653EF" w:rsidRPr="00586615" w:rsidRDefault="006653EF" w:rsidP="00586615">
      <w:pPr>
        <w:pStyle w:val="Akapitzlist"/>
        <w:numPr>
          <w:ilvl w:val="0"/>
          <w:numId w:val="29"/>
        </w:numPr>
        <w:spacing w:after="0" w:line="240" w:lineRule="auto"/>
        <w:jc w:val="both"/>
        <w:rPr>
          <w:rFonts w:ascii="Arial Narrow" w:hAnsi="Arial Narrow"/>
          <w:sz w:val="24"/>
          <w:szCs w:val="24"/>
        </w:rPr>
      </w:pPr>
      <w:r w:rsidRPr="00586615">
        <w:rPr>
          <w:rFonts w:ascii="Arial Narrow" w:hAnsi="Arial Narrow"/>
          <w:sz w:val="24"/>
          <w:szCs w:val="24"/>
        </w:rPr>
        <w:t>określające stopień w jakim zmiana, o której mowa powyżej wpłynie na wysokość</w:t>
      </w:r>
      <w:r w:rsidR="00586615">
        <w:rPr>
          <w:rFonts w:ascii="Arial Narrow" w:hAnsi="Arial Narrow"/>
          <w:sz w:val="24"/>
          <w:szCs w:val="24"/>
        </w:rPr>
        <w:t xml:space="preserve"> </w:t>
      </w:r>
      <w:r w:rsidRPr="00586615">
        <w:rPr>
          <w:rFonts w:ascii="Arial Narrow" w:hAnsi="Arial Narrow"/>
          <w:sz w:val="24"/>
          <w:szCs w:val="24"/>
        </w:rPr>
        <w:t>wynagrodzenia.</w:t>
      </w:r>
    </w:p>
    <w:p w:rsidR="006653EF" w:rsidRP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Wykonawcę, któremu Zamawiający udzielił zamówienia, ma zastąpić nowy wykonawca</w:t>
      </w:r>
      <w:r w:rsidR="00586615">
        <w:rPr>
          <w:rFonts w:ascii="Arial Narrow" w:hAnsi="Arial Narrow"/>
          <w:sz w:val="24"/>
          <w:szCs w:val="24"/>
        </w:rPr>
        <w:t xml:space="preserve"> </w:t>
      </w:r>
      <w:r w:rsidRPr="00586615">
        <w:rPr>
          <w:rFonts w:ascii="Arial Narrow" w:hAnsi="Arial Narrow"/>
          <w:sz w:val="24"/>
          <w:szCs w:val="24"/>
        </w:rPr>
        <w:t>w przypadkach wskazanych w art. 455 ust. 1 pkt 2) ustawy Pzp - w wyniku sukcesji, wstępując</w:t>
      </w:r>
      <w:r w:rsidR="00586615">
        <w:rPr>
          <w:rFonts w:ascii="Arial Narrow" w:hAnsi="Arial Narrow"/>
          <w:sz w:val="24"/>
          <w:szCs w:val="24"/>
        </w:rPr>
        <w:t xml:space="preserve"> </w:t>
      </w:r>
      <w:r w:rsidRPr="00586615">
        <w:rPr>
          <w:rFonts w:ascii="Arial Narrow" w:hAnsi="Arial Narrow"/>
          <w:sz w:val="24"/>
          <w:szCs w:val="24"/>
        </w:rPr>
        <w:t>w prawa i obowiązki Wykonawcy, w następstwie przejęcia, połączenia, podziału, przekształcenia,</w:t>
      </w:r>
      <w:r w:rsidR="00586615">
        <w:rPr>
          <w:rFonts w:ascii="Arial Narrow" w:hAnsi="Arial Narrow"/>
          <w:sz w:val="24"/>
          <w:szCs w:val="24"/>
        </w:rPr>
        <w:t xml:space="preserve"> </w:t>
      </w:r>
      <w:r w:rsidRPr="00586615">
        <w:rPr>
          <w:rFonts w:ascii="Arial Narrow" w:hAnsi="Arial Narrow"/>
          <w:sz w:val="24"/>
          <w:szCs w:val="24"/>
        </w:rPr>
        <w:t>upadłości, restrukturyzacji, dziedziczenia lub nabycia dotychczasowego Wykonawcy lub jego</w:t>
      </w:r>
      <w:r w:rsidR="00586615">
        <w:rPr>
          <w:rFonts w:ascii="Arial Narrow" w:hAnsi="Arial Narrow"/>
          <w:sz w:val="24"/>
          <w:szCs w:val="24"/>
        </w:rPr>
        <w:t xml:space="preserve"> </w:t>
      </w:r>
      <w:r w:rsidRPr="00586615">
        <w:rPr>
          <w:rFonts w:ascii="Arial Narrow" w:hAnsi="Arial Narrow"/>
          <w:sz w:val="24"/>
          <w:szCs w:val="24"/>
        </w:rPr>
        <w:t>przedsiębiorstwa, o ile nowy wykonawca spełnia warunki udziału w postępowaniu, nie zachodzą</w:t>
      </w:r>
      <w:r w:rsidR="00586615">
        <w:rPr>
          <w:rFonts w:ascii="Arial Narrow" w:hAnsi="Arial Narrow"/>
          <w:sz w:val="24"/>
          <w:szCs w:val="24"/>
        </w:rPr>
        <w:t xml:space="preserve"> </w:t>
      </w:r>
      <w:r w:rsidRPr="00586615">
        <w:rPr>
          <w:rFonts w:ascii="Arial Narrow" w:hAnsi="Arial Narrow"/>
          <w:sz w:val="24"/>
          <w:szCs w:val="24"/>
        </w:rPr>
        <w:t>wobec niego podstawy wykluczenia oraz nie pociąga to za sobą innych istotnych zmian Umowy,</w:t>
      </w:r>
      <w:r w:rsidR="00586615">
        <w:rPr>
          <w:rFonts w:ascii="Arial Narrow" w:hAnsi="Arial Narrow"/>
          <w:sz w:val="24"/>
          <w:szCs w:val="24"/>
        </w:rPr>
        <w:t xml:space="preserve"> </w:t>
      </w:r>
      <w:r w:rsidRPr="00586615">
        <w:rPr>
          <w:rFonts w:ascii="Arial Narrow" w:hAnsi="Arial Narrow"/>
          <w:sz w:val="24"/>
          <w:szCs w:val="24"/>
        </w:rPr>
        <w:t>a także nie ma na celu uniknięcia stosowania przepisów ustawy Pzp.</w:t>
      </w:r>
    </w:p>
    <w:p w:rsid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Mając na uwadze brzmienie art. 439 ustawy Pzp Strony przewidują możliwość zmiany</w:t>
      </w:r>
      <w:r w:rsidR="00586615">
        <w:rPr>
          <w:rFonts w:ascii="Arial Narrow" w:hAnsi="Arial Narrow"/>
          <w:sz w:val="24"/>
          <w:szCs w:val="24"/>
        </w:rPr>
        <w:t xml:space="preserve"> </w:t>
      </w:r>
      <w:r w:rsidRPr="00586615">
        <w:rPr>
          <w:rFonts w:ascii="Arial Narrow" w:hAnsi="Arial Narrow"/>
          <w:sz w:val="24"/>
          <w:szCs w:val="24"/>
        </w:rPr>
        <w:t>wynagrodzenia Wykonawcy, która może nastąpić z inicjatywy Zamawiającego lub na wniosek</w:t>
      </w:r>
      <w:r w:rsidR="00586615">
        <w:rPr>
          <w:rFonts w:ascii="Arial Narrow" w:hAnsi="Arial Narrow"/>
          <w:sz w:val="24"/>
          <w:szCs w:val="24"/>
        </w:rPr>
        <w:t xml:space="preserve"> </w:t>
      </w:r>
      <w:r w:rsidRPr="00586615">
        <w:rPr>
          <w:rFonts w:ascii="Arial Narrow" w:hAnsi="Arial Narrow"/>
          <w:sz w:val="24"/>
          <w:szCs w:val="24"/>
        </w:rPr>
        <w:t>Wykonawcy w przypadku, gdy z danych Głównego Urzędu Statystycznego (dalej jako „GUS”)</w:t>
      </w:r>
      <w:r w:rsidR="00586615">
        <w:rPr>
          <w:rFonts w:ascii="Arial Narrow" w:hAnsi="Arial Narrow"/>
          <w:sz w:val="24"/>
          <w:szCs w:val="24"/>
        </w:rPr>
        <w:t xml:space="preserve"> </w:t>
      </w:r>
      <w:r w:rsidRPr="00586615">
        <w:rPr>
          <w:rFonts w:ascii="Arial Narrow" w:hAnsi="Arial Narrow"/>
          <w:sz w:val="24"/>
          <w:szCs w:val="24"/>
        </w:rPr>
        <w:t>dotyczących 12 (dwunastu) następujących po sobie miesięcy wynika, że średnia arytmetyczna</w:t>
      </w:r>
      <w:r w:rsidR="00586615">
        <w:rPr>
          <w:rFonts w:ascii="Arial Narrow" w:hAnsi="Arial Narrow"/>
          <w:sz w:val="24"/>
          <w:szCs w:val="24"/>
        </w:rPr>
        <w:t xml:space="preserve"> </w:t>
      </w:r>
      <w:r w:rsidRPr="00586615">
        <w:rPr>
          <w:rFonts w:ascii="Arial Narrow" w:hAnsi="Arial Narrow"/>
          <w:sz w:val="24"/>
          <w:szCs w:val="24"/>
        </w:rPr>
        <w:t>ogłaszanych w miesięcznych wskaźników cen towarów i usług konsumpcyjnych wynosi mniej niż</w:t>
      </w:r>
      <w:r w:rsidR="00586615">
        <w:rPr>
          <w:rFonts w:ascii="Arial Narrow" w:hAnsi="Arial Narrow"/>
          <w:sz w:val="24"/>
          <w:szCs w:val="24"/>
        </w:rPr>
        <w:t xml:space="preserve"> </w:t>
      </w:r>
      <w:r w:rsidRPr="00586615">
        <w:rPr>
          <w:rFonts w:ascii="Arial Narrow" w:hAnsi="Arial Narrow"/>
          <w:sz w:val="24"/>
          <w:szCs w:val="24"/>
        </w:rPr>
        <w:t>95 lub więcej niż 105.</w:t>
      </w:r>
    </w:p>
    <w:p w:rsidR="00586615" w:rsidRDefault="006653EF" w:rsidP="006653EF">
      <w:pPr>
        <w:pStyle w:val="Akapitzlist"/>
        <w:numPr>
          <w:ilvl w:val="3"/>
          <w:numId w:val="3"/>
        </w:numPr>
        <w:spacing w:after="0" w:line="240" w:lineRule="auto"/>
        <w:ind w:left="426"/>
        <w:jc w:val="both"/>
        <w:rPr>
          <w:rFonts w:ascii="Arial Narrow" w:hAnsi="Arial Narrow"/>
          <w:sz w:val="24"/>
          <w:szCs w:val="24"/>
        </w:rPr>
      </w:pPr>
      <w:r w:rsidRPr="00586615">
        <w:rPr>
          <w:rFonts w:ascii="Arial Narrow" w:hAnsi="Arial Narrow"/>
          <w:sz w:val="24"/>
          <w:szCs w:val="24"/>
        </w:rPr>
        <w:t>Średnia arytmetyczna, o której mowa w ust. 13 wyliczana jest na podstawie danych w tabeli</w:t>
      </w:r>
      <w:r w:rsidR="00586615" w:rsidRPr="00586615">
        <w:rPr>
          <w:rFonts w:ascii="Arial Narrow" w:hAnsi="Arial Narrow"/>
          <w:sz w:val="24"/>
          <w:szCs w:val="24"/>
        </w:rPr>
        <w:t xml:space="preserve"> </w:t>
      </w:r>
      <w:r w:rsidRPr="00586615">
        <w:rPr>
          <w:rFonts w:ascii="Arial Narrow" w:hAnsi="Arial Narrow"/>
          <w:sz w:val="24"/>
          <w:szCs w:val="24"/>
        </w:rPr>
        <w:t>„Miesięczne wskaźniki cen towarów i usług konsumpcyjnych od 1995 roku” w części „Analogiczny</w:t>
      </w:r>
      <w:r w:rsidR="00586615" w:rsidRPr="00586615">
        <w:rPr>
          <w:rFonts w:ascii="Arial Narrow" w:hAnsi="Arial Narrow"/>
          <w:sz w:val="24"/>
          <w:szCs w:val="24"/>
        </w:rPr>
        <w:t xml:space="preserve"> </w:t>
      </w:r>
      <w:r w:rsidR="002B1A90">
        <w:rPr>
          <w:rFonts w:ascii="Arial Narrow" w:hAnsi="Arial Narrow"/>
          <w:sz w:val="24"/>
          <w:szCs w:val="24"/>
        </w:rPr>
        <w:t>miesiąc poprzedniego roku = 100”</w:t>
      </w:r>
      <w:r w:rsidRPr="00586615">
        <w:rPr>
          <w:rFonts w:ascii="Arial Narrow" w:hAnsi="Arial Narrow"/>
          <w:sz w:val="24"/>
          <w:szCs w:val="24"/>
        </w:rPr>
        <w:t xml:space="preserve"> prezentowanej na stronie GUS w zakładce „Obszary</w:t>
      </w:r>
      <w:r w:rsidR="00586615" w:rsidRPr="00586615">
        <w:rPr>
          <w:rFonts w:ascii="Arial Narrow" w:hAnsi="Arial Narrow"/>
          <w:sz w:val="24"/>
          <w:szCs w:val="24"/>
        </w:rPr>
        <w:t xml:space="preserve"> </w:t>
      </w:r>
      <w:r w:rsidRPr="00586615">
        <w:rPr>
          <w:rFonts w:ascii="Arial Narrow" w:hAnsi="Arial Narrow"/>
          <w:sz w:val="24"/>
          <w:szCs w:val="24"/>
        </w:rPr>
        <w:t>tematyczne” i dalej „Ceny. Handel” w tabeli „Wskaźniki cen” w poz. „Wskaźniki cen towarów i</w:t>
      </w:r>
      <w:r w:rsidR="00586615" w:rsidRPr="00586615">
        <w:rPr>
          <w:rFonts w:ascii="Arial Narrow" w:hAnsi="Arial Narrow"/>
          <w:sz w:val="24"/>
          <w:szCs w:val="24"/>
        </w:rPr>
        <w:t xml:space="preserve"> </w:t>
      </w:r>
      <w:r w:rsidRPr="00586615">
        <w:rPr>
          <w:rFonts w:ascii="Arial Narrow" w:hAnsi="Arial Narrow"/>
          <w:sz w:val="24"/>
          <w:szCs w:val="24"/>
        </w:rPr>
        <w:t>usług konsumpcyjnych (pot. inflacja)”. Przy ustalaniu miesięcy, o których mowa w ust. 13 jako</w:t>
      </w:r>
      <w:r w:rsidR="00586615" w:rsidRPr="00586615">
        <w:rPr>
          <w:rFonts w:ascii="Arial Narrow" w:hAnsi="Arial Narrow"/>
          <w:sz w:val="24"/>
          <w:szCs w:val="24"/>
        </w:rPr>
        <w:t xml:space="preserve"> </w:t>
      </w:r>
      <w:r w:rsidRPr="00586615">
        <w:rPr>
          <w:rFonts w:ascii="Arial Narrow" w:hAnsi="Arial Narrow"/>
          <w:sz w:val="24"/>
          <w:szCs w:val="24"/>
        </w:rPr>
        <w:t>pierwszy uwzględniany jest pełen miesiąc kalendarzowy następujący po miesiącu, w którym</w:t>
      </w:r>
      <w:r w:rsidR="00586615" w:rsidRPr="00586615">
        <w:rPr>
          <w:rFonts w:ascii="Arial Narrow" w:hAnsi="Arial Narrow"/>
          <w:sz w:val="24"/>
          <w:szCs w:val="24"/>
        </w:rPr>
        <w:t xml:space="preserve"> </w:t>
      </w:r>
      <w:r w:rsidRPr="00586615">
        <w:rPr>
          <w:rFonts w:ascii="Arial Narrow" w:hAnsi="Arial Narrow"/>
          <w:sz w:val="24"/>
          <w:szCs w:val="24"/>
        </w:rPr>
        <w:t>zawarto umowę.</w:t>
      </w:r>
    </w:p>
    <w:p w:rsid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586615">
        <w:rPr>
          <w:rFonts w:ascii="Arial Narrow" w:hAnsi="Arial Narrow"/>
          <w:sz w:val="24"/>
          <w:szCs w:val="24"/>
        </w:rPr>
        <w:t>Zmiany wynagrodzenia dokonuje się na podstawie wniosku złożonego przez jedną ze Stron</w:t>
      </w:r>
      <w:r w:rsidR="00586615">
        <w:rPr>
          <w:rFonts w:ascii="Arial Narrow" w:hAnsi="Arial Narrow"/>
          <w:sz w:val="24"/>
          <w:szCs w:val="24"/>
        </w:rPr>
        <w:t xml:space="preserve"> </w:t>
      </w:r>
      <w:r w:rsidRPr="00586615">
        <w:rPr>
          <w:rFonts w:ascii="Arial Narrow" w:hAnsi="Arial Narrow"/>
          <w:sz w:val="24"/>
          <w:szCs w:val="24"/>
        </w:rPr>
        <w:t xml:space="preserve">Umowy nie wcześniej niż po upływie </w:t>
      </w:r>
      <w:r w:rsidR="007072B3">
        <w:rPr>
          <w:rFonts w:ascii="Arial Narrow" w:hAnsi="Arial Narrow"/>
          <w:sz w:val="24"/>
          <w:szCs w:val="24"/>
        </w:rPr>
        <w:t>6</w:t>
      </w:r>
      <w:r w:rsidRPr="00586615">
        <w:rPr>
          <w:rFonts w:ascii="Arial Narrow" w:hAnsi="Arial Narrow"/>
          <w:sz w:val="24"/>
          <w:szCs w:val="24"/>
        </w:rPr>
        <w:t xml:space="preserve"> pełnych miesięcy kalendarzowych od </w:t>
      </w:r>
      <w:r w:rsidR="002B1A90">
        <w:rPr>
          <w:rFonts w:ascii="Arial Narrow" w:hAnsi="Arial Narrow"/>
          <w:sz w:val="24"/>
          <w:szCs w:val="24"/>
        </w:rPr>
        <w:t>daty</w:t>
      </w:r>
      <w:r w:rsidRPr="00586615">
        <w:rPr>
          <w:rFonts w:ascii="Arial Narrow" w:hAnsi="Arial Narrow"/>
          <w:sz w:val="24"/>
          <w:szCs w:val="24"/>
        </w:rPr>
        <w:t xml:space="preserve"> jej zawarcia.</w:t>
      </w:r>
    </w:p>
    <w:p w:rsid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586615">
        <w:rPr>
          <w:rFonts w:ascii="Arial Narrow" w:hAnsi="Arial Narrow"/>
          <w:sz w:val="24"/>
          <w:szCs w:val="24"/>
        </w:rPr>
        <w:t>Zmiana łącznego wynagrodzenia określonego Wykonawcy będzie ustalana zgodnie ze wzorem:</w:t>
      </w:r>
    </w:p>
    <w:p w:rsidR="00586615" w:rsidRPr="00586615" w:rsidRDefault="00586615" w:rsidP="00586615">
      <w:pPr>
        <w:pStyle w:val="Akapitzlist"/>
        <w:spacing w:after="0" w:line="240" w:lineRule="auto"/>
        <w:jc w:val="both"/>
        <w:rPr>
          <w:rFonts w:ascii="Arial Narrow" w:hAnsi="Arial Narrow"/>
          <w:b/>
          <w:sz w:val="24"/>
          <w:szCs w:val="24"/>
        </w:rPr>
      </w:pPr>
      <w:r w:rsidRPr="00586615">
        <w:rPr>
          <w:rFonts w:ascii="Arial Narrow" w:hAnsi="Arial Narrow"/>
          <w:b/>
          <w:sz w:val="24"/>
          <w:szCs w:val="24"/>
        </w:rPr>
        <w:t>Wysokość ceny/wysokość wynagrodzenia (CW) po waloryzacji stanowi:</w:t>
      </w:r>
    </w:p>
    <w:p w:rsidR="00586615" w:rsidRPr="006653EF" w:rsidRDefault="00586615" w:rsidP="00586615">
      <w:pPr>
        <w:pStyle w:val="Akapitzlist"/>
        <w:spacing w:after="0" w:line="240" w:lineRule="auto"/>
        <w:jc w:val="both"/>
        <w:rPr>
          <w:rFonts w:ascii="Arial Narrow" w:hAnsi="Arial Narrow"/>
          <w:sz w:val="24"/>
          <w:szCs w:val="24"/>
        </w:rPr>
      </w:pPr>
      <w:proofErr w:type="spellStart"/>
      <w:r w:rsidRPr="006653EF">
        <w:rPr>
          <w:rFonts w:ascii="Arial Narrow" w:hAnsi="Arial Narrow"/>
          <w:sz w:val="24"/>
          <w:szCs w:val="24"/>
        </w:rPr>
        <w:t>CW</w:t>
      </w:r>
      <w:proofErr w:type="spellEnd"/>
      <w:r w:rsidRPr="006653EF">
        <w:rPr>
          <w:rFonts w:ascii="Arial Narrow" w:hAnsi="Arial Narrow"/>
          <w:sz w:val="24"/>
          <w:szCs w:val="24"/>
        </w:rPr>
        <w:t xml:space="preserve"> = </w:t>
      </w:r>
      <w:proofErr w:type="spellStart"/>
      <w:r w:rsidRPr="006653EF">
        <w:rPr>
          <w:rFonts w:ascii="Arial Narrow" w:hAnsi="Arial Narrow"/>
          <w:sz w:val="24"/>
          <w:szCs w:val="24"/>
        </w:rPr>
        <w:t>Cp</w:t>
      </w:r>
      <w:proofErr w:type="spellEnd"/>
      <w:r w:rsidRPr="006653EF">
        <w:rPr>
          <w:rFonts w:ascii="Arial Narrow" w:hAnsi="Arial Narrow"/>
          <w:sz w:val="24"/>
          <w:szCs w:val="24"/>
        </w:rPr>
        <w:t xml:space="preserve"> x W%, gdzie użyte symbole oznaczają:</w:t>
      </w:r>
    </w:p>
    <w:p w:rsidR="00586615" w:rsidRPr="006653EF" w:rsidRDefault="00586615" w:rsidP="00586615">
      <w:pPr>
        <w:pStyle w:val="Akapitzlist"/>
        <w:spacing w:after="0" w:line="240" w:lineRule="auto"/>
        <w:jc w:val="both"/>
        <w:rPr>
          <w:rFonts w:ascii="Arial Narrow" w:hAnsi="Arial Narrow"/>
          <w:sz w:val="24"/>
          <w:szCs w:val="24"/>
        </w:rPr>
      </w:pPr>
      <w:proofErr w:type="spellStart"/>
      <w:r w:rsidRPr="006653EF">
        <w:rPr>
          <w:rFonts w:ascii="Arial Narrow" w:hAnsi="Arial Narrow"/>
          <w:sz w:val="24"/>
          <w:szCs w:val="24"/>
        </w:rPr>
        <w:t>Cp</w:t>
      </w:r>
      <w:proofErr w:type="spellEnd"/>
      <w:r w:rsidRPr="006653EF">
        <w:rPr>
          <w:rFonts w:ascii="Arial Narrow" w:hAnsi="Arial Narrow"/>
          <w:sz w:val="24"/>
          <w:szCs w:val="24"/>
        </w:rPr>
        <w:t xml:space="preserve"> </w:t>
      </w:r>
      <w:r>
        <w:rPr>
          <w:rFonts w:ascii="Arial Narrow" w:hAnsi="Arial Narrow"/>
          <w:sz w:val="24"/>
          <w:szCs w:val="24"/>
        </w:rPr>
        <w:t>-</w:t>
      </w:r>
      <w:r w:rsidRPr="006653EF">
        <w:rPr>
          <w:rFonts w:ascii="Arial Narrow" w:hAnsi="Arial Narrow"/>
          <w:sz w:val="24"/>
          <w:szCs w:val="24"/>
        </w:rPr>
        <w:t xml:space="preserve"> początkowa cena/wynagrodzenie jednostkowe określone w umowie (netto);</w:t>
      </w:r>
    </w:p>
    <w:p w:rsidR="00586615" w:rsidRPr="00586615" w:rsidRDefault="00586615" w:rsidP="00586615">
      <w:pPr>
        <w:pStyle w:val="Akapitzlist"/>
        <w:spacing w:after="0" w:line="240" w:lineRule="auto"/>
        <w:jc w:val="both"/>
        <w:rPr>
          <w:rFonts w:ascii="Arial Narrow" w:hAnsi="Arial Narrow"/>
          <w:sz w:val="24"/>
          <w:szCs w:val="24"/>
        </w:rPr>
      </w:pPr>
      <w:r w:rsidRPr="006653EF">
        <w:rPr>
          <w:rFonts w:ascii="Arial Narrow" w:hAnsi="Arial Narrow"/>
          <w:sz w:val="24"/>
          <w:szCs w:val="24"/>
        </w:rPr>
        <w:t>W - średnia arytmetyczna wskaźników cen, o której mow</w:t>
      </w:r>
      <w:r>
        <w:rPr>
          <w:rFonts w:ascii="Arial Narrow" w:hAnsi="Arial Narrow"/>
          <w:sz w:val="24"/>
          <w:szCs w:val="24"/>
        </w:rPr>
        <w:t xml:space="preserve">a w ust. 13 i ust. 14 określona </w:t>
      </w:r>
      <w:r w:rsidRPr="00586615">
        <w:rPr>
          <w:rFonts w:ascii="Arial Narrow" w:hAnsi="Arial Narrow"/>
          <w:sz w:val="24"/>
          <w:szCs w:val="24"/>
        </w:rPr>
        <w:t>procentowo.</w:t>
      </w:r>
    </w:p>
    <w:p w:rsid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586615">
        <w:rPr>
          <w:rFonts w:ascii="Arial Narrow" w:hAnsi="Arial Narrow"/>
          <w:sz w:val="24"/>
          <w:szCs w:val="24"/>
        </w:rPr>
        <w:t>Wynagrodzenie Wykonawcy zwaloryzowane zostanie zgodnie z zasadami określonymi w ust. 13-</w:t>
      </w:r>
      <w:r w:rsidR="00586615">
        <w:rPr>
          <w:rFonts w:ascii="Arial Narrow" w:hAnsi="Arial Narrow"/>
          <w:sz w:val="24"/>
          <w:szCs w:val="24"/>
        </w:rPr>
        <w:t xml:space="preserve"> </w:t>
      </w:r>
      <w:r w:rsidRPr="00586615">
        <w:rPr>
          <w:rFonts w:ascii="Arial Narrow" w:hAnsi="Arial Narrow"/>
          <w:sz w:val="24"/>
          <w:szCs w:val="24"/>
        </w:rPr>
        <w:t>16 i zostaną zastosowane do działań Wykonawcy realizowanych począwszy od kolejnego</w:t>
      </w:r>
      <w:r w:rsidR="00586615">
        <w:rPr>
          <w:rFonts w:ascii="Arial Narrow" w:hAnsi="Arial Narrow"/>
          <w:sz w:val="24"/>
          <w:szCs w:val="24"/>
        </w:rPr>
        <w:t xml:space="preserve"> </w:t>
      </w:r>
      <w:r w:rsidRPr="00586615">
        <w:rPr>
          <w:rFonts w:ascii="Arial Narrow" w:hAnsi="Arial Narrow"/>
          <w:sz w:val="24"/>
          <w:szCs w:val="24"/>
        </w:rPr>
        <w:t>miesiąca kalendarzowego następującego po miesiącu, w którym Zamawiający otrzymał wniosek o</w:t>
      </w:r>
      <w:r w:rsidR="00586615">
        <w:rPr>
          <w:rFonts w:ascii="Arial Narrow" w:hAnsi="Arial Narrow"/>
          <w:sz w:val="24"/>
          <w:szCs w:val="24"/>
        </w:rPr>
        <w:t xml:space="preserve"> </w:t>
      </w:r>
      <w:r w:rsidRPr="00586615">
        <w:rPr>
          <w:rFonts w:ascii="Arial Narrow" w:hAnsi="Arial Narrow"/>
          <w:sz w:val="24"/>
          <w:szCs w:val="24"/>
        </w:rPr>
        <w:t>waloryzację, a w przypadku, gdy wniosek składa Zamawiający, następującego po przesłaniu</w:t>
      </w:r>
      <w:r w:rsidR="00586615">
        <w:rPr>
          <w:rFonts w:ascii="Arial Narrow" w:hAnsi="Arial Narrow"/>
          <w:sz w:val="24"/>
          <w:szCs w:val="24"/>
        </w:rPr>
        <w:t xml:space="preserve"> </w:t>
      </w:r>
      <w:r w:rsidRPr="00586615">
        <w:rPr>
          <w:rFonts w:ascii="Arial Narrow" w:hAnsi="Arial Narrow"/>
          <w:sz w:val="24"/>
          <w:szCs w:val="24"/>
        </w:rPr>
        <w:t>wniosku Zamawiającego do Wykonawcy.</w:t>
      </w:r>
    </w:p>
    <w:p w:rsid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586615">
        <w:rPr>
          <w:rFonts w:ascii="Arial Narrow" w:hAnsi="Arial Narrow"/>
          <w:sz w:val="24"/>
          <w:szCs w:val="24"/>
        </w:rPr>
        <w:t>Zmiana wynagrodzenia na zasadach określonych w ust. 13-17 może zostać wykonana raz w</w:t>
      </w:r>
      <w:r w:rsidR="00586615">
        <w:rPr>
          <w:rFonts w:ascii="Arial Narrow" w:hAnsi="Arial Narrow"/>
          <w:sz w:val="24"/>
          <w:szCs w:val="24"/>
        </w:rPr>
        <w:t xml:space="preserve"> </w:t>
      </w:r>
      <w:r w:rsidRPr="00586615">
        <w:rPr>
          <w:rFonts w:ascii="Arial Narrow" w:hAnsi="Arial Narrow"/>
          <w:sz w:val="24"/>
          <w:szCs w:val="24"/>
        </w:rPr>
        <w:t>okresie obowiązywania umowy.</w:t>
      </w:r>
    </w:p>
    <w:p w:rsid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586615">
        <w:rPr>
          <w:rFonts w:ascii="Arial Narrow" w:hAnsi="Arial Narrow"/>
          <w:sz w:val="24"/>
          <w:szCs w:val="24"/>
        </w:rPr>
        <w:t>Maksymalna zmiana wartości wynagrodzenia Wykonawcy tj. suma wszystkich wprowadzanych</w:t>
      </w:r>
      <w:r w:rsidR="00586615">
        <w:rPr>
          <w:rFonts w:ascii="Arial Narrow" w:hAnsi="Arial Narrow"/>
          <w:sz w:val="24"/>
          <w:szCs w:val="24"/>
        </w:rPr>
        <w:t xml:space="preserve"> </w:t>
      </w:r>
      <w:r w:rsidRPr="00586615">
        <w:rPr>
          <w:rFonts w:ascii="Arial Narrow" w:hAnsi="Arial Narrow"/>
          <w:sz w:val="24"/>
          <w:szCs w:val="24"/>
        </w:rPr>
        <w:t>zmian na podstawie ww. postanowień nie może przekroczyć 10% wartości wynagrodzenia</w:t>
      </w:r>
      <w:r w:rsidR="00586615">
        <w:rPr>
          <w:rFonts w:ascii="Arial Narrow" w:hAnsi="Arial Narrow"/>
          <w:sz w:val="24"/>
          <w:szCs w:val="24"/>
        </w:rPr>
        <w:t xml:space="preserve"> </w:t>
      </w:r>
      <w:r w:rsidRPr="00586615">
        <w:rPr>
          <w:rFonts w:ascii="Arial Narrow" w:hAnsi="Arial Narrow"/>
          <w:sz w:val="24"/>
          <w:szCs w:val="24"/>
        </w:rPr>
        <w:t>Wykonawcy w wysokości obowiązującej na dzień zawarcia umowy.</w:t>
      </w:r>
    </w:p>
    <w:p w:rsidR="006653EF" w:rsidRP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586615">
        <w:rPr>
          <w:rFonts w:ascii="Arial Narrow" w:hAnsi="Arial Narrow"/>
          <w:sz w:val="24"/>
          <w:szCs w:val="24"/>
        </w:rPr>
        <w:t>Wykonawca, którego wynagrodzenie zostało zmienione zgodnie z powyższymi postanowieniami,</w:t>
      </w:r>
      <w:r w:rsidR="00586615">
        <w:rPr>
          <w:rFonts w:ascii="Arial Narrow" w:hAnsi="Arial Narrow"/>
          <w:sz w:val="24"/>
          <w:szCs w:val="24"/>
        </w:rPr>
        <w:t xml:space="preserve"> </w:t>
      </w:r>
      <w:r w:rsidRPr="00586615">
        <w:rPr>
          <w:rFonts w:ascii="Arial Narrow" w:hAnsi="Arial Narrow"/>
          <w:sz w:val="24"/>
          <w:szCs w:val="24"/>
        </w:rPr>
        <w:t>zobowiązany jest do zmiany wynagrodzenia przysługującego Podwykonawcy, z którym zawarł</w:t>
      </w:r>
      <w:r w:rsidR="00586615">
        <w:rPr>
          <w:rFonts w:ascii="Arial Narrow" w:hAnsi="Arial Narrow"/>
          <w:sz w:val="24"/>
          <w:szCs w:val="24"/>
        </w:rPr>
        <w:t xml:space="preserve"> </w:t>
      </w:r>
      <w:r w:rsidRPr="00586615">
        <w:rPr>
          <w:rFonts w:ascii="Arial Narrow" w:hAnsi="Arial Narrow"/>
          <w:sz w:val="24"/>
          <w:szCs w:val="24"/>
        </w:rPr>
        <w:t>umowę, w zakresie odpowiadającym zmianom cen materiałów lub kosztów dotyczących</w:t>
      </w:r>
      <w:r w:rsidR="00586615">
        <w:rPr>
          <w:rFonts w:ascii="Arial Narrow" w:hAnsi="Arial Narrow"/>
          <w:sz w:val="24"/>
          <w:szCs w:val="24"/>
        </w:rPr>
        <w:t xml:space="preserve"> </w:t>
      </w:r>
      <w:r w:rsidRPr="00586615">
        <w:rPr>
          <w:rFonts w:ascii="Arial Narrow" w:hAnsi="Arial Narrow"/>
          <w:sz w:val="24"/>
          <w:szCs w:val="24"/>
        </w:rPr>
        <w:t>zobowiązania Podwykonawcy, jeżeli łącznie spełnione są następujące warunki:</w:t>
      </w:r>
    </w:p>
    <w:p w:rsidR="006653EF" w:rsidRPr="006653EF" w:rsidRDefault="00586615" w:rsidP="00586615">
      <w:pPr>
        <w:pStyle w:val="Akapitzlist"/>
        <w:numPr>
          <w:ilvl w:val="0"/>
          <w:numId w:val="30"/>
        </w:numPr>
        <w:spacing w:after="0" w:line="240" w:lineRule="auto"/>
        <w:jc w:val="both"/>
        <w:rPr>
          <w:rFonts w:ascii="Arial Narrow" w:hAnsi="Arial Narrow"/>
          <w:sz w:val="24"/>
          <w:szCs w:val="24"/>
        </w:rPr>
      </w:pPr>
      <w:r>
        <w:rPr>
          <w:rFonts w:ascii="Arial Narrow" w:hAnsi="Arial Narrow"/>
          <w:sz w:val="24"/>
          <w:szCs w:val="24"/>
        </w:rPr>
        <w:t>przedmiotem umowy są dostawy;</w:t>
      </w:r>
    </w:p>
    <w:p w:rsidR="006653EF" w:rsidRPr="006653EF" w:rsidRDefault="006653EF" w:rsidP="00586615">
      <w:pPr>
        <w:pStyle w:val="Akapitzlist"/>
        <w:numPr>
          <w:ilvl w:val="0"/>
          <w:numId w:val="30"/>
        </w:numPr>
        <w:spacing w:after="0" w:line="240" w:lineRule="auto"/>
        <w:jc w:val="both"/>
        <w:rPr>
          <w:rFonts w:ascii="Arial Narrow" w:hAnsi="Arial Narrow"/>
          <w:sz w:val="24"/>
          <w:szCs w:val="24"/>
        </w:rPr>
      </w:pPr>
      <w:r w:rsidRPr="006653EF">
        <w:rPr>
          <w:rFonts w:ascii="Arial Narrow" w:hAnsi="Arial Narrow"/>
          <w:sz w:val="24"/>
          <w:szCs w:val="24"/>
        </w:rPr>
        <w:t xml:space="preserve">okres obowiązywania umowy przekracza </w:t>
      </w:r>
      <w:r w:rsidR="00BC23A5">
        <w:rPr>
          <w:rFonts w:ascii="Arial Narrow" w:hAnsi="Arial Narrow"/>
          <w:sz w:val="24"/>
          <w:szCs w:val="24"/>
        </w:rPr>
        <w:t>6</w:t>
      </w:r>
      <w:r w:rsidRPr="006653EF">
        <w:rPr>
          <w:rFonts w:ascii="Arial Narrow" w:hAnsi="Arial Narrow"/>
          <w:sz w:val="24"/>
          <w:szCs w:val="24"/>
        </w:rPr>
        <w:t xml:space="preserve"> miesięcy.</w:t>
      </w:r>
    </w:p>
    <w:p w:rsidR="006653EF" w:rsidRPr="00BC23A5" w:rsidRDefault="006653EF" w:rsidP="006653EF">
      <w:pPr>
        <w:pStyle w:val="Akapitzlist"/>
        <w:numPr>
          <w:ilvl w:val="3"/>
          <w:numId w:val="3"/>
        </w:numPr>
        <w:spacing w:after="0" w:line="240" w:lineRule="auto"/>
        <w:ind w:left="426"/>
        <w:jc w:val="both"/>
        <w:rPr>
          <w:rFonts w:ascii="Arial Narrow" w:hAnsi="Arial Narrow"/>
          <w:sz w:val="24"/>
          <w:szCs w:val="24"/>
        </w:rPr>
      </w:pPr>
      <w:r w:rsidRPr="00BC23A5">
        <w:rPr>
          <w:rFonts w:ascii="Arial Narrow" w:hAnsi="Arial Narrow"/>
          <w:sz w:val="24"/>
          <w:szCs w:val="24"/>
        </w:rPr>
        <w:lastRenderedPageBreak/>
        <w:t>Każda zmiana wynagrodzenia dokonana na podstawie niniejszego paragrafu wymaga formy</w:t>
      </w:r>
      <w:r w:rsidR="00BC23A5">
        <w:rPr>
          <w:rFonts w:ascii="Arial Narrow" w:hAnsi="Arial Narrow"/>
          <w:sz w:val="24"/>
          <w:szCs w:val="24"/>
        </w:rPr>
        <w:t xml:space="preserve"> </w:t>
      </w:r>
      <w:r w:rsidRPr="00BC23A5">
        <w:rPr>
          <w:rFonts w:ascii="Arial Narrow" w:hAnsi="Arial Narrow"/>
          <w:sz w:val="24"/>
          <w:szCs w:val="24"/>
        </w:rPr>
        <w:t>pisemnej i zmiany umowy w formie aneksu do Umowy.</w:t>
      </w:r>
    </w:p>
    <w:p w:rsidR="006653EF" w:rsidRDefault="006653EF" w:rsidP="00E217DB">
      <w:pPr>
        <w:pStyle w:val="Akapitzlist"/>
        <w:spacing w:after="0" w:line="240" w:lineRule="auto"/>
        <w:ind w:left="426"/>
        <w:jc w:val="both"/>
        <w:rPr>
          <w:rFonts w:ascii="Arial Narrow" w:hAnsi="Arial Narrow"/>
          <w:sz w:val="24"/>
          <w:szCs w:val="24"/>
        </w:rPr>
      </w:pPr>
    </w:p>
    <w:p w:rsidR="00586615" w:rsidRPr="00492C4C" w:rsidRDefault="00586615" w:rsidP="00492C4C">
      <w:pPr>
        <w:spacing w:after="0" w:line="240" w:lineRule="auto"/>
        <w:jc w:val="center"/>
        <w:rPr>
          <w:rFonts w:ascii="Arial Narrow" w:hAnsi="Arial Narrow"/>
          <w:b/>
          <w:sz w:val="24"/>
          <w:szCs w:val="24"/>
        </w:rPr>
      </w:pPr>
      <w:r w:rsidRPr="00492C4C">
        <w:rPr>
          <w:rFonts w:ascii="Arial Narrow" w:hAnsi="Arial Narrow"/>
          <w:b/>
          <w:sz w:val="24"/>
          <w:szCs w:val="24"/>
        </w:rPr>
        <w:t>§5</w:t>
      </w:r>
    </w:p>
    <w:p w:rsidR="00586615" w:rsidRDefault="00586615" w:rsidP="00586615">
      <w:pPr>
        <w:pStyle w:val="Akapitzlist"/>
        <w:numPr>
          <w:ilvl w:val="6"/>
          <w:numId w:val="3"/>
        </w:numPr>
        <w:spacing w:after="0" w:line="240" w:lineRule="auto"/>
        <w:ind w:left="426"/>
        <w:jc w:val="both"/>
        <w:rPr>
          <w:rFonts w:ascii="Arial Narrow" w:hAnsi="Arial Narrow"/>
          <w:sz w:val="24"/>
          <w:szCs w:val="24"/>
        </w:rPr>
      </w:pPr>
      <w:r w:rsidRPr="00586615">
        <w:rPr>
          <w:rFonts w:ascii="Arial Narrow" w:hAnsi="Arial Narrow"/>
          <w:sz w:val="24"/>
          <w:szCs w:val="24"/>
        </w:rPr>
        <w:t>Zamawiający przewiduje możliwość zmian postanowień zawartej umowy w stosunku do treści</w:t>
      </w:r>
      <w:r>
        <w:rPr>
          <w:rFonts w:ascii="Arial Narrow" w:hAnsi="Arial Narrow"/>
          <w:sz w:val="24"/>
          <w:szCs w:val="24"/>
        </w:rPr>
        <w:t xml:space="preserve"> </w:t>
      </w:r>
      <w:r w:rsidRPr="00586615">
        <w:rPr>
          <w:rFonts w:ascii="Arial Narrow" w:hAnsi="Arial Narrow"/>
          <w:sz w:val="24"/>
          <w:szCs w:val="24"/>
        </w:rPr>
        <w:t>oferty, na podstawie której dokonano wyboru Wykonawcy, w przypadku zaistnienia okoliczności,</w:t>
      </w:r>
      <w:r>
        <w:rPr>
          <w:rFonts w:ascii="Arial Narrow" w:hAnsi="Arial Narrow"/>
          <w:sz w:val="24"/>
          <w:szCs w:val="24"/>
        </w:rPr>
        <w:t xml:space="preserve"> </w:t>
      </w:r>
      <w:r w:rsidRPr="00586615">
        <w:rPr>
          <w:rFonts w:ascii="Arial Narrow" w:hAnsi="Arial Narrow"/>
          <w:sz w:val="24"/>
          <w:szCs w:val="24"/>
        </w:rPr>
        <w:t>o których mowa w art. 455 z zachowaniem zasad, o których mowa w art. 454 i 455 ustawy Pzp.</w:t>
      </w:r>
    </w:p>
    <w:p w:rsidR="00586615" w:rsidRPr="00586615" w:rsidRDefault="00586615" w:rsidP="00586615">
      <w:pPr>
        <w:pStyle w:val="Akapitzlist"/>
        <w:numPr>
          <w:ilvl w:val="6"/>
          <w:numId w:val="3"/>
        </w:numPr>
        <w:spacing w:after="0" w:line="240" w:lineRule="auto"/>
        <w:ind w:left="426"/>
        <w:jc w:val="both"/>
        <w:rPr>
          <w:rFonts w:ascii="Arial Narrow" w:hAnsi="Arial Narrow"/>
          <w:sz w:val="24"/>
          <w:szCs w:val="24"/>
        </w:rPr>
      </w:pPr>
      <w:r w:rsidRPr="00586615">
        <w:rPr>
          <w:rFonts w:ascii="Arial Narrow" w:hAnsi="Arial Narrow"/>
          <w:sz w:val="24"/>
          <w:szCs w:val="24"/>
        </w:rPr>
        <w:t>Zamawiający przewiduje możliwość dokonania zmian postanowień zawartej umowy w zakresie:</w:t>
      </w:r>
    </w:p>
    <w:p w:rsidR="00586615" w:rsidRPr="00586615" w:rsidRDefault="00586615" w:rsidP="00586615">
      <w:pPr>
        <w:pStyle w:val="Akapitzlist"/>
        <w:numPr>
          <w:ilvl w:val="0"/>
          <w:numId w:val="31"/>
        </w:numPr>
        <w:spacing w:after="0" w:line="240" w:lineRule="auto"/>
        <w:jc w:val="both"/>
        <w:rPr>
          <w:rFonts w:ascii="Arial Narrow" w:hAnsi="Arial Narrow"/>
          <w:sz w:val="24"/>
          <w:szCs w:val="24"/>
        </w:rPr>
      </w:pPr>
      <w:r w:rsidRPr="00586615">
        <w:rPr>
          <w:rFonts w:ascii="Arial Narrow" w:hAnsi="Arial Narrow"/>
          <w:sz w:val="24"/>
          <w:szCs w:val="24"/>
        </w:rPr>
        <w:t>danych teleadresowych stron zapisanych w umowie;</w:t>
      </w:r>
    </w:p>
    <w:p w:rsidR="00586615" w:rsidRPr="00586615" w:rsidRDefault="00586615" w:rsidP="00586615">
      <w:pPr>
        <w:pStyle w:val="Akapitzlist"/>
        <w:numPr>
          <w:ilvl w:val="0"/>
          <w:numId w:val="31"/>
        </w:numPr>
        <w:spacing w:after="0" w:line="240" w:lineRule="auto"/>
        <w:jc w:val="both"/>
        <w:rPr>
          <w:rFonts w:ascii="Arial Narrow" w:hAnsi="Arial Narrow"/>
          <w:sz w:val="24"/>
          <w:szCs w:val="24"/>
        </w:rPr>
      </w:pPr>
      <w:r w:rsidRPr="00586615">
        <w:rPr>
          <w:rFonts w:ascii="Arial Narrow" w:hAnsi="Arial Narrow"/>
          <w:sz w:val="24"/>
          <w:szCs w:val="24"/>
        </w:rPr>
        <w:t>formy doręczania faktur.</w:t>
      </w:r>
    </w:p>
    <w:p w:rsidR="00586615" w:rsidRDefault="00586615" w:rsidP="00586615">
      <w:pPr>
        <w:pStyle w:val="Akapitzlist"/>
        <w:numPr>
          <w:ilvl w:val="6"/>
          <w:numId w:val="3"/>
        </w:numPr>
        <w:spacing w:after="0" w:line="240" w:lineRule="auto"/>
        <w:ind w:left="426"/>
        <w:jc w:val="both"/>
        <w:rPr>
          <w:rFonts w:ascii="Arial Narrow" w:hAnsi="Arial Narrow"/>
          <w:sz w:val="24"/>
          <w:szCs w:val="24"/>
        </w:rPr>
      </w:pPr>
      <w:r w:rsidRPr="00586615">
        <w:rPr>
          <w:rFonts w:ascii="Arial Narrow" w:hAnsi="Arial Narrow"/>
          <w:sz w:val="24"/>
          <w:szCs w:val="24"/>
        </w:rPr>
        <w:t>Zamawiający dopuszcza również możliwość zmiany zapisów umowy w przypadku zmiany</w:t>
      </w:r>
      <w:r>
        <w:rPr>
          <w:rFonts w:ascii="Arial Narrow" w:hAnsi="Arial Narrow"/>
          <w:sz w:val="24"/>
          <w:szCs w:val="24"/>
        </w:rPr>
        <w:t xml:space="preserve"> </w:t>
      </w:r>
      <w:r w:rsidRPr="00586615">
        <w:rPr>
          <w:rFonts w:ascii="Arial Narrow" w:hAnsi="Arial Narrow"/>
          <w:sz w:val="24"/>
          <w:szCs w:val="24"/>
        </w:rPr>
        <w:t>obowiązujących przepisów prawa.</w:t>
      </w:r>
    </w:p>
    <w:p w:rsidR="00586615" w:rsidRDefault="00586615" w:rsidP="00586615">
      <w:pPr>
        <w:pStyle w:val="Akapitzlist"/>
        <w:numPr>
          <w:ilvl w:val="6"/>
          <w:numId w:val="3"/>
        </w:numPr>
        <w:spacing w:after="0" w:line="240" w:lineRule="auto"/>
        <w:ind w:left="426"/>
        <w:jc w:val="both"/>
        <w:rPr>
          <w:rFonts w:ascii="Arial Narrow" w:hAnsi="Arial Narrow"/>
          <w:sz w:val="24"/>
          <w:szCs w:val="24"/>
        </w:rPr>
      </w:pPr>
      <w:r w:rsidRPr="00586615">
        <w:rPr>
          <w:rFonts w:ascii="Arial Narrow" w:hAnsi="Arial Narrow"/>
          <w:sz w:val="24"/>
          <w:szCs w:val="24"/>
        </w:rPr>
        <w:t>Zamawiający nie przewiduje możliwości udzielenia zamówień, o których mowa w art. 214 ust. 1</w:t>
      </w:r>
      <w:r>
        <w:rPr>
          <w:rFonts w:ascii="Arial Narrow" w:hAnsi="Arial Narrow"/>
          <w:sz w:val="24"/>
          <w:szCs w:val="24"/>
        </w:rPr>
        <w:t xml:space="preserve"> </w:t>
      </w:r>
      <w:r w:rsidRPr="00586615">
        <w:rPr>
          <w:rFonts w:ascii="Arial Narrow" w:hAnsi="Arial Narrow"/>
          <w:sz w:val="24"/>
          <w:szCs w:val="24"/>
        </w:rPr>
        <w:t>pkt 8 ustawy Pzp.</w:t>
      </w:r>
    </w:p>
    <w:p w:rsidR="006653EF" w:rsidRPr="00586615" w:rsidRDefault="00586615" w:rsidP="00586615">
      <w:pPr>
        <w:pStyle w:val="Akapitzlist"/>
        <w:numPr>
          <w:ilvl w:val="6"/>
          <w:numId w:val="3"/>
        </w:numPr>
        <w:spacing w:after="0" w:line="240" w:lineRule="auto"/>
        <w:ind w:left="426"/>
        <w:jc w:val="both"/>
        <w:rPr>
          <w:rFonts w:ascii="Arial Narrow" w:hAnsi="Arial Narrow"/>
          <w:sz w:val="24"/>
          <w:szCs w:val="24"/>
        </w:rPr>
      </w:pPr>
      <w:r w:rsidRPr="00586615">
        <w:rPr>
          <w:rFonts w:ascii="Arial Narrow" w:hAnsi="Arial Narrow"/>
          <w:sz w:val="24"/>
          <w:szCs w:val="24"/>
        </w:rPr>
        <w:t>Wszelkie zmiany bądź uzupełnienia niniejszej umowy wymagają formy pisemnej</w:t>
      </w:r>
      <w:r>
        <w:rPr>
          <w:rFonts w:ascii="Arial Narrow" w:hAnsi="Arial Narrow"/>
          <w:sz w:val="24"/>
          <w:szCs w:val="24"/>
        </w:rPr>
        <w:t xml:space="preserve"> </w:t>
      </w:r>
      <w:r w:rsidRPr="00586615">
        <w:rPr>
          <w:rFonts w:ascii="Arial Narrow" w:hAnsi="Arial Narrow"/>
          <w:sz w:val="24"/>
          <w:szCs w:val="24"/>
        </w:rPr>
        <w:t>w postaci aneksu pod rygorem nieważności.</w:t>
      </w:r>
    </w:p>
    <w:p w:rsidR="006653EF" w:rsidRPr="007072B3" w:rsidRDefault="006653EF" w:rsidP="007072B3">
      <w:pPr>
        <w:pStyle w:val="Akapitzlist"/>
        <w:spacing w:after="0" w:line="240" w:lineRule="auto"/>
        <w:ind w:left="426"/>
        <w:rPr>
          <w:rFonts w:ascii="Arial Narrow" w:hAnsi="Arial Narrow"/>
          <w:sz w:val="24"/>
          <w:szCs w:val="24"/>
        </w:rPr>
      </w:pPr>
    </w:p>
    <w:p w:rsidR="007072B3" w:rsidRPr="00492C4C" w:rsidRDefault="007072B3" w:rsidP="00492C4C">
      <w:pPr>
        <w:spacing w:after="0" w:line="240" w:lineRule="auto"/>
        <w:jc w:val="center"/>
        <w:rPr>
          <w:rFonts w:ascii="Arial Narrow" w:hAnsi="Arial Narrow"/>
          <w:b/>
          <w:sz w:val="24"/>
          <w:szCs w:val="24"/>
        </w:rPr>
      </w:pPr>
      <w:r w:rsidRPr="00492C4C">
        <w:rPr>
          <w:rFonts w:ascii="Arial Narrow" w:hAnsi="Arial Narrow"/>
          <w:b/>
          <w:sz w:val="24"/>
          <w:szCs w:val="24"/>
        </w:rPr>
        <w:t>§6</w:t>
      </w:r>
    </w:p>
    <w:p w:rsidR="007072B3" w:rsidRPr="007072B3" w:rsidRDefault="007072B3" w:rsidP="007072B3">
      <w:pPr>
        <w:pStyle w:val="Akapitzlist"/>
        <w:numPr>
          <w:ilvl w:val="3"/>
          <w:numId w:val="2"/>
        </w:numPr>
        <w:spacing w:after="0" w:line="240" w:lineRule="auto"/>
        <w:ind w:left="426"/>
        <w:jc w:val="both"/>
        <w:rPr>
          <w:rFonts w:ascii="Arial Narrow" w:hAnsi="Arial Narrow"/>
          <w:sz w:val="24"/>
          <w:szCs w:val="24"/>
        </w:rPr>
      </w:pPr>
      <w:r w:rsidRPr="007072B3">
        <w:rPr>
          <w:rFonts w:ascii="Arial Narrow" w:hAnsi="Arial Narrow"/>
          <w:sz w:val="24"/>
          <w:szCs w:val="24"/>
        </w:rPr>
        <w:t>Odstąpienie/</w:t>
      </w:r>
      <w:r w:rsidR="00EA6D91">
        <w:rPr>
          <w:rFonts w:ascii="Arial Narrow" w:hAnsi="Arial Narrow"/>
          <w:sz w:val="24"/>
          <w:szCs w:val="24"/>
        </w:rPr>
        <w:t xml:space="preserve"> </w:t>
      </w:r>
      <w:r w:rsidRPr="007072B3">
        <w:rPr>
          <w:rFonts w:ascii="Arial Narrow" w:hAnsi="Arial Narrow"/>
          <w:sz w:val="24"/>
          <w:szCs w:val="24"/>
        </w:rPr>
        <w:t>wypowiedzenie/</w:t>
      </w:r>
      <w:r w:rsidR="00EA6D91">
        <w:rPr>
          <w:rFonts w:ascii="Arial Narrow" w:hAnsi="Arial Narrow"/>
          <w:sz w:val="24"/>
          <w:szCs w:val="24"/>
        </w:rPr>
        <w:t xml:space="preserve"> </w:t>
      </w:r>
      <w:r w:rsidRPr="007072B3">
        <w:rPr>
          <w:rFonts w:ascii="Arial Narrow" w:hAnsi="Arial Narrow"/>
          <w:sz w:val="24"/>
          <w:szCs w:val="24"/>
        </w:rPr>
        <w:t>rozwiązanie umowy przez Zamaw</w:t>
      </w:r>
      <w:r>
        <w:rPr>
          <w:rFonts w:ascii="Arial Narrow" w:hAnsi="Arial Narrow"/>
          <w:sz w:val="24"/>
          <w:szCs w:val="24"/>
        </w:rPr>
        <w:t>iającego może nastąpić jednostronnie w każdej chwili,</w:t>
      </w:r>
      <w:r w:rsidRPr="007072B3">
        <w:rPr>
          <w:rFonts w:ascii="Arial Narrow" w:hAnsi="Arial Narrow"/>
          <w:sz w:val="24"/>
          <w:szCs w:val="24"/>
        </w:rPr>
        <w:t xml:space="preserve"> w szczególności, w przypadkach:</w:t>
      </w:r>
    </w:p>
    <w:p w:rsidR="007072B3" w:rsidRPr="007072B3" w:rsidRDefault="007072B3" w:rsidP="007072B3">
      <w:pPr>
        <w:pStyle w:val="Akapitzlist"/>
        <w:numPr>
          <w:ilvl w:val="0"/>
          <w:numId w:val="33"/>
        </w:numPr>
        <w:spacing w:after="0" w:line="240" w:lineRule="auto"/>
        <w:jc w:val="both"/>
        <w:rPr>
          <w:rFonts w:ascii="Arial Narrow" w:hAnsi="Arial Narrow"/>
          <w:sz w:val="24"/>
          <w:szCs w:val="24"/>
        </w:rPr>
      </w:pPr>
      <w:r w:rsidRPr="007072B3">
        <w:rPr>
          <w:rFonts w:ascii="Arial Narrow" w:hAnsi="Arial Narrow"/>
          <w:sz w:val="24"/>
          <w:szCs w:val="24"/>
        </w:rPr>
        <w:t>w trybie określonym w art. 456 ustawy Pzp,</w:t>
      </w:r>
    </w:p>
    <w:p w:rsidR="007072B3" w:rsidRPr="007072B3" w:rsidRDefault="007072B3" w:rsidP="007072B3">
      <w:pPr>
        <w:pStyle w:val="Akapitzlist"/>
        <w:numPr>
          <w:ilvl w:val="0"/>
          <w:numId w:val="33"/>
        </w:numPr>
        <w:spacing w:after="0" w:line="240" w:lineRule="auto"/>
        <w:jc w:val="both"/>
        <w:rPr>
          <w:rFonts w:ascii="Arial Narrow" w:hAnsi="Arial Narrow"/>
          <w:sz w:val="24"/>
          <w:szCs w:val="24"/>
        </w:rPr>
      </w:pPr>
      <w:r w:rsidRPr="007072B3">
        <w:rPr>
          <w:rFonts w:ascii="Arial Narrow" w:hAnsi="Arial Narrow"/>
          <w:sz w:val="24"/>
          <w:szCs w:val="24"/>
        </w:rPr>
        <w:t>w przypadku trzykrotnego dostarczenia towaru złej jakości lub ze zwłoką po bezskutecznym upływie dodatkowego terminu wyznaczonego Wykonawcy dla podjęcia wykonania obowiązków umownych,</w:t>
      </w:r>
    </w:p>
    <w:p w:rsidR="007072B3" w:rsidRPr="007072B3" w:rsidRDefault="007072B3" w:rsidP="007072B3">
      <w:pPr>
        <w:pStyle w:val="Akapitzlist"/>
        <w:numPr>
          <w:ilvl w:val="0"/>
          <w:numId w:val="33"/>
        </w:numPr>
        <w:spacing w:after="0" w:line="240" w:lineRule="auto"/>
        <w:jc w:val="both"/>
        <w:rPr>
          <w:rFonts w:ascii="Arial Narrow" w:hAnsi="Arial Narrow"/>
          <w:sz w:val="24"/>
          <w:szCs w:val="24"/>
        </w:rPr>
      </w:pPr>
      <w:r w:rsidRPr="007072B3">
        <w:rPr>
          <w:rFonts w:ascii="Arial Narrow" w:hAnsi="Arial Narrow"/>
          <w:sz w:val="24"/>
          <w:szCs w:val="24"/>
        </w:rPr>
        <w:t>w przypadku stwierdzenia braków ilościowych lub wad jakościowych Zamawiający niezwłocznie powiadomi o tym Wykonawcę, który z kolei rozpatrzy reklamację w terminie:</w:t>
      </w:r>
    </w:p>
    <w:p w:rsidR="007072B3" w:rsidRDefault="007072B3" w:rsidP="007072B3">
      <w:pPr>
        <w:pStyle w:val="Akapitzlist"/>
        <w:numPr>
          <w:ilvl w:val="0"/>
          <w:numId w:val="34"/>
        </w:numPr>
        <w:spacing w:after="0" w:line="240" w:lineRule="auto"/>
        <w:ind w:hanging="295"/>
        <w:jc w:val="both"/>
        <w:rPr>
          <w:rFonts w:ascii="Arial Narrow" w:hAnsi="Arial Narrow"/>
          <w:sz w:val="24"/>
          <w:szCs w:val="24"/>
        </w:rPr>
      </w:pPr>
      <w:r w:rsidRPr="007072B3">
        <w:rPr>
          <w:rFonts w:ascii="Arial Narrow" w:hAnsi="Arial Narrow"/>
          <w:sz w:val="24"/>
          <w:szCs w:val="24"/>
        </w:rPr>
        <w:t>w ciągu 72 godzin (ograniczając jednocześnie bieg terminu do dni roboczych od poniedziałku do piątku) w przypadku, gdy zgłoszenie dotyczyć będzie braków ilościowych,</w:t>
      </w:r>
    </w:p>
    <w:p w:rsidR="007072B3" w:rsidRPr="007072B3" w:rsidRDefault="007072B3" w:rsidP="007072B3">
      <w:pPr>
        <w:pStyle w:val="Akapitzlist"/>
        <w:numPr>
          <w:ilvl w:val="0"/>
          <w:numId w:val="34"/>
        </w:numPr>
        <w:spacing w:after="0" w:line="240" w:lineRule="auto"/>
        <w:ind w:hanging="295"/>
        <w:jc w:val="both"/>
        <w:rPr>
          <w:rFonts w:ascii="Arial Narrow" w:hAnsi="Arial Narrow"/>
          <w:sz w:val="24"/>
          <w:szCs w:val="24"/>
        </w:rPr>
      </w:pPr>
      <w:r w:rsidRPr="007072B3">
        <w:rPr>
          <w:rFonts w:ascii="Arial Narrow" w:hAnsi="Arial Narrow"/>
          <w:sz w:val="24"/>
          <w:szCs w:val="24"/>
        </w:rPr>
        <w:t xml:space="preserve">w ciągu </w:t>
      </w:r>
      <w:r w:rsidR="00EA6D91">
        <w:rPr>
          <w:rFonts w:ascii="Arial Narrow" w:hAnsi="Arial Narrow"/>
          <w:sz w:val="24"/>
          <w:szCs w:val="24"/>
        </w:rPr>
        <w:t>7</w:t>
      </w:r>
      <w:r w:rsidRPr="007072B3">
        <w:rPr>
          <w:rFonts w:ascii="Arial Narrow" w:hAnsi="Arial Narrow"/>
          <w:sz w:val="24"/>
          <w:szCs w:val="24"/>
        </w:rPr>
        <w:t xml:space="preserve"> dni roboczych, gdy zgłoszenie dotyczyć będzie wad jakościowych.</w:t>
      </w:r>
    </w:p>
    <w:p w:rsidR="007072B3" w:rsidRPr="00EA6D91" w:rsidRDefault="007072B3" w:rsidP="00BC23A5">
      <w:pPr>
        <w:pStyle w:val="Akapitzlist"/>
        <w:spacing w:after="0" w:line="240" w:lineRule="auto"/>
        <w:ind w:left="426"/>
        <w:jc w:val="both"/>
        <w:rPr>
          <w:rFonts w:ascii="Arial Narrow" w:hAnsi="Arial Narrow"/>
          <w:sz w:val="24"/>
          <w:szCs w:val="24"/>
        </w:rPr>
      </w:pPr>
      <w:r w:rsidRPr="007072B3">
        <w:rPr>
          <w:rFonts w:ascii="Arial Narrow" w:hAnsi="Arial Narrow"/>
          <w:sz w:val="24"/>
          <w:szCs w:val="24"/>
        </w:rPr>
        <w:t>Zamawiający ma prawo do odstąpienia/wypowiedzenia/rozwiązania umowy jednostronnie w przypadku gdy Wykonawca odmówi wykonania dostawy z jakiejkolwiek przyczyny. Z tego tytułu nie będą przysługiwały Wykonawcy żadne inne roszczenia poza roszczeniem o zapłacenie za dostawy już wykonane na rzecz Zamawiającego. Z prawa do odstąpienia umowy Zamawiający może skorzystać począwszy od momentu</w:t>
      </w:r>
      <w:r w:rsidR="00EA6D91">
        <w:rPr>
          <w:rFonts w:ascii="Arial Narrow" w:hAnsi="Arial Narrow"/>
          <w:sz w:val="24"/>
          <w:szCs w:val="24"/>
        </w:rPr>
        <w:t xml:space="preserve"> </w:t>
      </w:r>
      <w:r w:rsidRPr="00EA6D91">
        <w:rPr>
          <w:rFonts w:ascii="Arial Narrow" w:hAnsi="Arial Narrow"/>
          <w:sz w:val="24"/>
          <w:szCs w:val="24"/>
        </w:rPr>
        <w:t>podpisania umowy aż do pełnego jej wykonania.</w:t>
      </w:r>
    </w:p>
    <w:p w:rsidR="007072B3" w:rsidRDefault="007072B3" w:rsidP="007072B3">
      <w:pPr>
        <w:pStyle w:val="Akapitzlist"/>
        <w:numPr>
          <w:ilvl w:val="3"/>
          <w:numId w:val="2"/>
        </w:numPr>
        <w:spacing w:after="0" w:line="240" w:lineRule="auto"/>
        <w:ind w:left="426"/>
        <w:jc w:val="both"/>
        <w:rPr>
          <w:rFonts w:ascii="Arial Narrow" w:hAnsi="Arial Narrow"/>
          <w:sz w:val="24"/>
          <w:szCs w:val="24"/>
        </w:rPr>
      </w:pPr>
      <w:r w:rsidRPr="007072B3">
        <w:rPr>
          <w:rFonts w:ascii="Arial Narrow" w:hAnsi="Arial Narrow"/>
          <w:sz w:val="24"/>
          <w:szCs w:val="24"/>
        </w:rPr>
        <w:t>Zamawiający może rozwiązać umowę, jeżeli zachodzi co najmniej jedna z następujących okoliczności:</w:t>
      </w:r>
    </w:p>
    <w:p w:rsidR="007072B3" w:rsidRDefault="007072B3" w:rsidP="00EA6D91">
      <w:pPr>
        <w:pStyle w:val="Akapitzlist"/>
        <w:numPr>
          <w:ilvl w:val="0"/>
          <w:numId w:val="36"/>
        </w:numPr>
        <w:spacing w:after="0" w:line="240" w:lineRule="auto"/>
        <w:jc w:val="both"/>
        <w:rPr>
          <w:rFonts w:ascii="Arial Narrow" w:hAnsi="Arial Narrow"/>
          <w:sz w:val="24"/>
          <w:szCs w:val="24"/>
        </w:rPr>
      </w:pPr>
      <w:r w:rsidRPr="007072B3">
        <w:rPr>
          <w:rFonts w:ascii="Arial Narrow" w:hAnsi="Arial Narrow"/>
          <w:sz w:val="24"/>
          <w:szCs w:val="24"/>
        </w:rPr>
        <w:t>zmiana umowy została dokonana z naruszeniem art. 454 i art. 455 ustawy Pzp,</w:t>
      </w:r>
      <w:r w:rsidR="00595C47">
        <w:rPr>
          <w:rFonts w:ascii="Arial Narrow" w:hAnsi="Arial Narrow"/>
          <w:sz w:val="24"/>
          <w:szCs w:val="24"/>
        </w:rPr>
        <w:t xml:space="preserve"> </w:t>
      </w:r>
    </w:p>
    <w:p w:rsidR="007072B3" w:rsidRPr="007072B3" w:rsidRDefault="007072B3" w:rsidP="00EA6D91">
      <w:pPr>
        <w:pStyle w:val="Akapitzlist"/>
        <w:numPr>
          <w:ilvl w:val="0"/>
          <w:numId w:val="36"/>
        </w:numPr>
        <w:spacing w:after="0" w:line="240" w:lineRule="auto"/>
        <w:jc w:val="both"/>
        <w:rPr>
          <w:rFonts w:ascii="Arial Narrow" w:hAnsi="Arial Narrow"/>
          <w:sz w:val="24"/>
          <w:szCs w:val="24"/>
        </w:rPr>
      </w:pPr>
      <w:r w:rsidRPr="007072B3">
        <w:rPr>
          <w:rFonts w:ascii="Arial Narrow" w:hAnsi="Arial Narrow"/>
          <w:sz w:val="24"/>
          <w:szCs w:val="24"/>
        </w:rPr>
        <w:t>Wykonawca w chwili zawarcia umowy podlegał wykluczeniu z postępowania na podstawie art. 108 ustawy Pzp,</w:t>
      </w:r>
    </w:p>
    <w:p w:rsidR="007072B3" w:rsidRPr="007072B3" w:rsidRDefault="007072B3" w:rsidP="00EA6D91">
      <w:pPr>
        <w:pStyle w:val="Akapitzlist"/>
        <w:numPr>
          <w:ilvl w:val="0"/>
          <w:numId w:val="36"/>
        </w:numPr>
        <w:spacing w:after="0" w:line="240" w:lineRule="auto"/>
        <w:jc w:val="both"/>
        <w:rPr>
          <w:rFonts w:ascii="Arial Narrow" w:hAnsi="Arial Narrow"/>
          <w:sz w:val="24"/>
          <w:szCs w:val="24"/>
        </w:rPr>
      </w:pPr>
      <w:r w:rsidRPr="007072B3">
        <w:rPr>
          <w:rFonts w:ascii="Arial Narrow" w:hAnsi="Arial Narrow"/>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w:t>
      </w:r>
    </w:p>
    <w:p w:rsidR="00EA6D91" w:rsidRDefault="007072B3" w:rsidP="00EA6D91">
      <w:pPr>
        <w:pStyle w:val="Akapitzlist"/>
        <w:numPr>
          <w:ilvl w:val="3"/>
          <w:numId w:val="2"/>
        </w:numPr>
        <w:spacing w:after="0" w:line="240" w:lineRule="auto"/>
        <w:ind w:left="426"/>
        <w:jc w:val="both"/>
        <w:rPr>
          <w:rFonts w:ascii="Arial Narrow" w:hAnsi="Arial Narrow"/>
          <w:sz w:val="24"/>
          <w:szCs w:val="24"/>
        </w:rPr>
      </w:pPr>
      <w:r w:rsidRPr="007072B3">
        <w:rPr>
          <w:rFonts w:ascii="Arial Narrow" w:hAnsi="Arial Narrow"/>
          <w:sz w:val="24"/>
          <w:szCs w:val="24"/>
        </w:rPr>
        <w:t>W razie wystąpienia istotnej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 takim wypadku Wykonawca może żądać od Zamawiającego wyłącznie wynagrodzenia należnego mu z tytułu wykonania części umowy.</w:t>
      </w:r>
    </w:p>
    <w:p w:rsidR="00EA6D91" w:rsidRDefault="007072B3" w:rsidP="00EA6D91">
      <w:pPr>
        <w:pStyle w:val="Akapitzlist"/>
        <w:numPr>
          <w:ilvl w:val="3"/>
          <w:numId w:val="2"/>
        </w:numPr>
        <w:spacing w:after="0" w:line="240" w:lineRule="auto"/>
        <w:ind w:left="426"/>
        <w:jc w:val="both"/>
        <w:rPr>
          <w:rFonts w:ascii="Arial Narrow" w:hAnsi="Arial Narrow"/>
          <w:sz w:val="24"/>
          <w:szCs w:val="24"/>
        </w:rPr>
      </w:pPr>
      <w:r w:rsidRPr="00EA6D91">
        <w:rPr>
          <w:rFonts w:ascii="Arial Narrow" w:hAnsi="Arial Narrow"/>
          <w:sz w:val="24"/>
          <w:szCs w:val="24"/>
        </w:rPr>
        <w:t xml:space="preserve">W przypadku zakończenia produkcji lub wycofania z rynku produktu będącego przedmiotem umowy dopuszcza się zmianę na nowy produkt o tych samych bądź lepszych parametrach po </w:t>
      </w:r>
      <w:r w:rsidRPr="00EA6D91">
        <w:rPr>
          <w:rFonts w:ascii="Arial Narrow" w:hAnsi="Arial Narrow"/>
          <w:sz w:val="24"/>
          <w:szCs w:val="24"/>
        </w:rPr>
        <w:lastRenderedPageBreak/>
        <w:t>cenie jednostkowej zaoferowanej w ofercie, okoliczność ta musi zostać wykazana przez Wykonawcę w sposób pewny. Ewentualnie w przypadku wstrzymania produkcji lub wycofania z obrotu przedmiotu umowy i braku możliwości dostarczenia zamiennika w cenie przetargowej (jeżeli będzie to raziło rażącą stratą dla Wykonawcy), Zamawiający wyrazi zgodę na wyłączenie tego produktu z umowy bez konieczności ponoszenia kary przez Wykonawcę. Wykonawca</w:t>
      </w:r>
      <w:r w:rsidR="00EA6D91">
        <w:rPr>
          <w:rFonts w:ascii="Arial Narrow" w:hAnsi="Arial Narrow"/>
          <w:sz w:val="24"/>
          <w:szCs w:val="24"/>
        </w:rPr>
        <w:t xml:space="preserve"> </w:t>
      </w:r>
      <w:r w:rsidRPr="00EA6D91">
        <w:rPr>
          <w:rFonts w:ascii="Arial Narrow" w:hAnsi="Arial Narrow"/>
          <w:sz w:val="24"/>
          <w:szCs w:val="24"/>
        </w:rPr>
        <w:t>zobowiązany jest do każdorazowego poinformowania Zamawiającego o w/w sytuacjach z co najmniej 3-tygodniowym wyprzedzeniem.</w:t>
      </w:r>
    </w:p>
    <w:p w:rsidR="006653EF" w:rsidRPr="00EA6D91" w:rsidRDefault="007072B3" w:rsidP="00EA6D91">
      <w:pPr>
        <w:pStyle w:val="Akapitzlist"/>
        <w:numPr>
          <w:ilvl w:val="3"/>
          <w:numId w:val="2"/>
        </w:numPr>
        <w:spacing w:after="0" w:line="240" w:lineRule="auto"/>
        <w:ind w:left="426"/>
        <w:jc w:val="both"/>
        <w:rPr>
          <w:rFonts w:ascii="Arial Narrow" w:hAnsi="Arial Narrow"/>
          <w:sz w:val="24"/>
          <w:szCs w:val="24"/>
        </w:rPr>
      </w:pPr>
      <w:r w:rsidRPr="00EA6D91">
        <w:rPr>
          <w:rFonts w:ascii="Arial Narrow" w:hAnsi="Arial Narrow"/>
          <w:sz w:val="24"/>
          <w:szCs w:val="24"/>
        </w:rPr>
        <w:t xml:space="preserve">Zamawiający może przedłużyć termin obowiązywania umowy w przypadku niewykorzystania całości wartości przedmiotu zamówienia, nie jest natomiast do tego zobowiązany. Przedłużenie terminu obowiązywania umowy w w/w przypadku możliwe jest maksymalnie na okres </w:t>
      </w:r>
      <w:r w:rsidR="005F5360">
        <w:rPr>
          <w:rFonts w:ascii="Arial Narrow" w:hAnsi="Arial Narrow"/>
          <w:sz w:val="24"/>
          <w:szCs w:val="24"/>
        </w:rPr>
        <w:t>2</w:t>
      </w:r>
      <w:r w:rsidRPr="00EA6D91">
        <w:rPr>
          <w:rFonts w:ascii="Arial Narrow" w:hAnsi="Arial Narrow"/>
          <w:sz w:val="24"/>
          <w:szCs w:val="24"/>
        </w:rPr>
        <w:t xml:space="preserve"> miesięcy.</w:t>
      </w:r>
    </w:p>
    <w:p w:rsidR="006653EF" w:rsidRDefault="006653EF" w:rsidP="00E217DB">
      <w:pPr>
        <w:pStyle w:val="Akapitzlist"/>
        <w:spacing w:after="0" w:line="240" w:lineRule="auto"/>
        <w:ind w:left="426"/>
        <w:jc w:val="both"/>
        <w:rPr>
          <w:rFonts w:ascii="Arial Narrow" w:hAnsi="Arial Narrow"/>
          <w:sz w:val="24"/>
          <w:szCs w:val="24"/>
        </w:rPr>
      </w:pPr>
    </w:p>
    <w:p w:rsidR="005F5360" w:rsidRPr="00492C4C" w:rsidRDefault="005F5360" w:rsidP="00492C4C">
      <w:pPr>
        <w:spacing w:after="0" w:line="240" w:lineRule="auto"/>
        <w:jc w:val="center"/>
        <w:rPr>
          <w:rFonts w:ascii="Arial Narrow" w:hAnsi="Arial Narrow"/>
          <w:b/>
          <w:sz w:val="24"/>
          <w:szCs w:val="24"/>
        </w:rPr>
      </w:pPr>
      <w:r w:rsidRPr="00492C4C">
        <w:rPr>
          <w:rFonts w:ascii="Arial Narrow" w:hAnsi="Arial Narrow"/>
          <w:b/>
          <w:sz w:val="24"/>
          <w:szCs w:val="24"/>
        </w:rPr>
        <w:t>§7</w:t>
      </w:r>
    </w:p>
    <w:p w:rsidR="005F5360" w:rsidRPr="005F5360" w:rsidRDefault="005F5360" w:rsidP="005F5360">
      <w:pPr>
        <w:pStyle w:val="Akapitzlist"/>
        <w:numPr>
          <w:ilvl w:val="6"/>
          <w:numId w:val="2"/>
        </w:numPr>
        <w:spacing w:after="0" w:line="240" w:lineRule="auto"/>
        <w:ind w:left="426"/>
        <w:jc w:val="both"/>
        <w:rPr>
          <w:rFonts w:ascii="Arial Narrow" w:hAnsi="Arial Narrow"/>
          <w:sz w:val="24"/>
          <w:szCs w:val="24"/>
        </w:rPr>
      </w:pPr>
      <w:r w:rsidRPr="005F5360">
        <w:rPr>
          <w:rFonts w:ascii="Arial Narrow" w:hAnsi="Arial Narrow"/>
          <w:sz w:val="24"/>
          <w:szCs w:val="24"/>
        </w:rPr>
        <w:t>Za niewykonanie lub nienależyte wykonanie przedmiotu umowy Zamawiający naliczał będzie kary umowne w wysokości:</w:t>
      </w:r>
    </w:p>
    <w:p w:rsidR="009A71DD" w:rsidRPr="005F5360" w:rsidRDefault="009A71DD" w:rsidP="009A71DD">
      <w:pPr>
        <w:pStyle w:val="Akapitzlist"/>
        <w:numPr>
          <w:ilvl w:val="0"/>
          <w:numId w:val="38"/>
        </w:numPr>
        <w:spacing w:after="0" w:line="240" w:lineRule="auto"/>
        <w:jc w:val="both"/>
        <w:rPr>
          <w:rFonts w:ascii="Arial Narrow" w:hAnsi="Arial Narrow"/>
          <w:sz w:val="24"/>
          <w:szCs w:val="24"/>
        </w:rPr>
      </w:pPr>
      <w:r w:rsidRPr="005F5360">
        <w:rPr>
          <w:rFonts w:ascii="Arial Narrow" w:hAnsi="Arial Narrow"/>
          <w:sz w:val="24"/>
          <w:szCs w:val="24"/>
        </w:rPr>
        <w:t>za nienależyte wykonanie umowy</w:t>
      </w:r>
      <w:r>
        <w:rPr>
          <w:rFonts w:ascii="Arial Narrow" w:hAnsi="Arial Narrow"/>
          <w:sz w:val="24"/>
          <w:szCs w:val="24"/>
        </w:rPr>
        <w:t xml:space="preserve"> (</w:t>
      </w:r>
      <w:r w:rsidRPr="002F723C">
        <w:rPr>
          <w:rFonts w:ascii="Arial Narrow" w:hAnsi="Arial Narrow" w:cs="Arial"/>
          <w:sz w:val="24"/>
          <w:szCs w:val="24"/>
        </w:rPr>
        <w:t xml:space="preserve">należy rozumieć </w:t>
      </w:r>
      <w:r>
        <w:rPr>
          <w:rFonts w:ascii="Arial Narrow" w:hAnsi="Arial Narrow" w:cs="Arial"/>
          <w:sz w:val="24"/>
          <w:szCs w:val="24"/>
        </w:rPr>
        <w:t xml:space="preserve">jako </w:t>
      </w:r>
      <w:r w:rsidRPr="002F723C">
        <w:rPr>
          <w:rFonts w:ascii="Arial Narrow" w:hAnsi="Arial Narrow" w:cs="Arial"/>
          <w:sz w:val="24"/>
          <w:szCs w:val="24"/>
        </w:rPr>
        <w:t>niewykonanie zobowiązania wynikającego z zawartej umowy w sposób określony w jej treści co do ilości, jakości i czasu</w:t>
      </w:r>
      <w:r>
        <w:rPr>
          <w:rFonts w:ascii="Arial Narrow" w:hAnsi="Arial Narrow"/>
          <w:sz w:val="24"/>
          <w:szCs w:val="24"/>
        </w:rPr>
        <w:t>)</w:t>
      </w:r>
      <w:r w:rsidRPr="005F5360">
        <w:rPr>
          <w:rFonts w:ascii="Arial Narrow" w:hAnsi="Arial Narrow"/>
          <w:sz w:val="24"/>
          <w:szCs w:val="24"/>
        </w:rPr>
        <w:t xml:space="preserve"> - w wysokości </w:t>
      </w:r>
      <w:r>
        <w:rPr>
          <w:rFonts w:ascii="Arial Narrow" w:hAnsi="Arial Narrow"/>
          <w:sz w:val="24"/>
          <w:szCs w:val="24"/>
        </w:rPr>
        <w:t>5</w:t>
      </w:r>
      <w:r w:rsidRPr="005F5360">
        <w:rPr>
          <w:rFonts w:ascii="Arial Narrow" w:hAnsi="Arial Narrow"/>
          <w:sz w:val="24"/>
          <w:szCs w:val="24"/>
        </w:rPr>
        <w:t>% łącznego wynagrodzenia brutto określonego w §3 ust. 1 umowy;</w:t>
      </w:r>
    </w:p>
    <w:p w:rsidR="005F5360" w:rsidRPr="005F5360" w:rsidRDefault="005F5360" w:rsidP="00EA2506">
      <w:pPr>
        <w:pStyle w:val="Akapitzlist"/>
        <w:numPr>
          <w:ilvl w:val="0"/>
          <w:numId w:val="38"/>
        </w:numPr>
        <w:spacing w:after="0" w:line="240" w:lineRule="auto"/>
        <w:jc w:val="both"/>
        <w:rPr>
          <w:rFonts w:ascii="Arial Narrow" w:hAnsi="Arial Narrow"/>
          <w:sz w:val="24"/>
          <w:szCs w:val="24"/>
        </w:rPr>
      </w:pPr>
      <w:r w:rsidRPr="005F5360">
        <w:rPr>
          <w:rFonts w:ascii="Arial Narrow" w:hAnsi="Arial Narrow"/>
          <w:sz w:val="24"/>
          <w:szCs w:val="24"/>
        </w:rPr>
        <w:t xml:space="preserve">za zwłokę w dostawie przedmiotu umowy - w wysokości </w:t>
      </w:r>
      <w:r w:rsidR="00EA2506">
        <w:rPr>
          <w:rFonts w:ascii="Arial Narrow" w:hAnsi="Arial Narrow"/>
          <w:sz w:val="24"/>
          <w:szCs w:val="24"/>
        </w:rPr>
        <w:t>1</w:t>
      </w:r>
      <w:r w:rsidRPr="005F5360">
        <w:rPr>
          <w:rFonts w:ascii="Arial Narrow" w:hAnsi="Arial Narrow"/>
          <w:sz w:val="24"/>
          <w:szCs w:val="24"/>
        </w:rPr>
        <w:t>% wynagrodzenia brutto należnego za niedostarczoną część za</w:t>
      </w:r>
      <w:r w:rsidR="00EA2506">
        <w:rPr>
          <w:rFonts w:ascii="Arial Narrow" w:hAnsi="Arial Narrow"/>
          <w:sz w:val="24"/>
          <w:szCs w:val="24"/>
        </w:rPr>
        <w:t>mówienia, za każdy dzień zwłoki;</w:t>
      </w:r>
    </w:p>
    <w:p w:rsidR="005F5360" w:rsidRPr="005F5360" w:rsidRDefault="005F5360" w:rsidP="00EA2506">
      <w:pPr>
        <w:pStyle w:val="Akapitzlist"/>
        <w:numPr>
          <w:ilvl w:val="0"/>
          <w:numId w:val="38"/>
        </w:numPr>
        <w:spacing w:after="0" w:line="240" w:lineRule="auto"/>
        <w:jc w:val="both"/>
        <w:rPr>
          <w:rFonts w:ascii="Arial Narrow" w:hAnsi="Arial Narrow"/>
          <w:sz w:val="24"/>
          <w:szCs w:val="24"/>
        </w:rPr>
      </w:pPr>
      <w:r w:rsidRPr="005F5360">
        <w:rPr>
          <w:rFonts w:ascii="Arial Narrow" w:hAnsi="Arial Narrow"/>
          <w:sz w:val="24"/>
          <w:szCs w:val="24"/>
        </w:rPr>
        <w:t>za odstąpienie od umowy/wypowiedzenie umowy przez Zamawiającego z powodu okoliczności, za które odpowiada Wykonawca w wysokości 10% wartości brutt</w:t>
      </w:r>
      <w:r w:rsidR="00EA2506">
        <w:rPr>
          <w:rFonts w:ascii="Arial Narrow" w:hAnsi="Arial Narrow"/>
          <w:sz w:val="24"/>
          <w:szCs w:val="24"/>
        </w:rPr>
        <w:t>o niezrealizowanej części umowy;</w:t>
      </w:r>
    </w:p>
    <w:p w:rsidR="005F5360" w:rsidRPr="005F5360" w:rsidRDefault="005F5360" w:rsidP="00EA2506">
      <w:pPr>
        <w:pStyle w:val="Akapitzlist"/>
        <w:numPr>
          <w:ilvl w:val="0"/>
          <w:numId w:val="38"/>
        </w:numPr>
        <w:spacing w:after="0" w:line="240" w:lineRule="auto"/>
        <w:jc w:val="both"/>
        <w:rPr>
          <w:rFonts w:ascii="Arial Narrow" w:hAnsi="Arial Narrow"/>
          <w:sz w:val="24"/>
          <w:szCs w:val="24"/>
        </w:rPr>
      </w:pPr>
      <w:r w:rsidRPr="005F5360">
        <w:rPr>
          <w:rFonts w:ascii="Arial Narrow" w:hAnsi="Arial Narrow"/>
          <w:sz w:val="24"/>
          <w:szCs w:val="24"/>
        </w:rPr>
        <w:t xml:space="preserve">za odstąpienie od umowy/wypowiedzenie umowy przez Zamawiającego z powodu okoliczności, za które odpowiada Wykonawca w wysokości </w:t>
      </w:r>
      <w:r w:rsidR="009A71DD">
        <w:rPr>
          <w:rFonts w:ascii="Arial Narrow" w:hAnsi="Arial Narrow"/>
          <w:sz w:val="24"/>
          <w:szCs w:val="24"/>
        </w:rPr>
        <w:t>10</w:t>
      </w:r>
      <w:r w:rsidRPr="005F5360">
        <w:rPr>
          <w:rFonts w:ascii="Arial Narrow" w:hAnsi="Arial Narrow"/>
          <w:sz w:val="24"/>
          <w:szCs w:val="24"/>
        </w:rPr>
        <w:t>% wartości brutto niezrealizowanej części umowy, jeżeli podstawą odstąpienia od umowy/wypowiedzenia umowy jest rażące naruszenie postanowień umowy polegających na dostawie towaru niezgodnego z umową, a w szczególności innego niż ten jaki zos</w:t>
      </w:r>
      <w:r w:rsidR="00EA2506">
        <w:rPr>
          <w:rFonts w:ascii="Arial Narrow" w:hAnsi="Arial Narrow"/>
          <w:sz w:val="24"/>
          <w:szCs w:val="24"/>
        </w:rPr>
        <w:t>tał opisany w ofercie Wykonawcy;</w:t>
      </w:r>
    </w:p>
    <w:p w:rsidR="005F5360" w:rsidRPr="005F5360" w:rsidRDefault="005F5360" w:rsidP="00EA2506">
      <w:pPr>
        <w:pStyle w:val="Akapitzlist"/>
        <w:numPr>
          <w:ilvl w:val="0"/>
          <w:numId w:val="38"/>
        </w:numPr>
        <w:spacing w:after="0" w:line="240" w:lineRule="auto"/>
        <w:jc w:val="both"/>
        <w:rPr>
          <w:rFonts w:ascii="Arial Narrow" w:hAnsi="Arial Narrow"/>
          <w:sz w:val="24"/>
          <w:szCs w:val="24"/>
        </w:rPr>
      </w:pPr>
      <w:r w:rsidRPr="005F5360">
        <w:rPr>
          <w:rFonts w:ascii="Arial Narrow" w:hAnsi="Arial Narrow"/>
          <w:sz w:val="24"/>
          <w:szCs w:val="24"/>
        </w:rPr>
        <w:t>za odstąpienie od umowy/wypowiedzenie umowy przez Wykonawcę z powodu okoliczności, za które o</w:t>
      </w:r>
      <w:r w:rsidR="0015271A">
        <w:rPr>
          <w:rFonts w:ascii="Arial Narrow" w:hAnsi="Arial Narrow"/>
          <w:sz w:val="24"/>
          <w:szCs w:val="24"/>
        </w:rPr>
        <w:t>dpowiada Wykonawca w wysokości 1</w:t>
      </w:r>
      <w:r w:rsidRPr="005F5360">
        <w:rPr>
          <w:rFonts w:ascii="Arial Narrow" w:hAnsi="Arial Narrow"/>
          <w:sz w:val="24"/>
          <w:szCs w:val="24"/>
        </w:rPr>
        <w:t>0% łącznej warto</w:t>
      </w:r>
      <w:r w:rsidR="00EA2506">
        <w:rPr>
          <w:rFonts w:ascii="Arial Narrow" w:hAnsi="Arial Narrow"/>
          <w:sz w:val="24"/>
          <w:szCs w:val="24"/>
        </w:rPr>
        <w:t>ści brutto umowy określonej w  §</w:t>
      </w:r>
      <w:r w:rsidRPr="005F5360">
        <w:rPr>
          <w:rFonts w:ascii="Arial Narrow" w:hAnsi="Arial Narrow"/>
          <w:sz w:val="24"/>
          <w:szCs w:val="24"/>
        </w:rPr>
        <w:t>3 ust. 1 umowy.</w:t>
      </w:r>
    </w:p>
    <w:p w:rsidR="005F5360" w:rsidRPr="005F5360" w:rsidRDefault="005F5360" w:rsidP="00EA2506">
      <w:pPr>
        <w:pStyle w:val="Akapitzlist"/>
        <w:numPr>
          <w:ilvl w:val="6"/>
          <w:numId w:val="2"/>
        </w:numPr>
        <w:spacing w:after="0" w:line="240" w:lineRule="auto"/>
        <w:ind w:left="426"/>
        <w:jc w:val="both"/>
        <w:rPr>
          <w:rFonts w:ascii="Arial Narrow" w:hAnsi="Arial Narrow"/>
          <w:sz w:val="24"/>
          <w:szCs w:val="24"/>
        </w:rPr>
      </w:pPr>
      <w:r w:rsidRPr="005F5360">
        <w:rPr>
          <w:rFonts w:ascii="Arial Narrow" w:hAnsi="Arial Narrow"/>
          <w:sz w:val="24"/>
          <w:szCs w:val="24"/>
        </w:rPr>
        <w:t>Zamawiający zapłaci Wykonawcy karę umowną:</w:t>
      </w:r>
    </w:p>
    <w:p w:rsidR="005F5360" w:rsidRPr="005F5360" w:rsidRDefault="005F5360" w:rsidP="00492C4C">
      <w:pPr>
        <w:pStyle w:val="Akapitzlist"/>
        <w:numPr>
          <w:ilvl w:val="0"/>
          <w:numId w:val="39"/>
        </w:numPr>
        <w:spacing w:after="0" w:line="240" w:lineRule="auto"/>
        <w:jc w:val="both"/>
        <w:rPr>
          <w:rFonts w:ascii="Arial Narrow" w:hAnsi="Arial Narrow"/>
          <w:sz w:val="24"/>
          <w:szCs w:val="24"/>
        </w:rPr>
      </w:pPr>
      <w:r w:rsidRPr="005F5360">
        <w:rPr>
          <w:rFonts w:ascii="Arial Narrow" w:hAnsi="Arial Narrow"/>
          <w:sz w:val="24"/>
          <w:szCs w:val="24"/>
        </w:rPr>
        <w:t>za odstąpienie od umowy/wypowiedzenie umowy przez Zamawiającego z przyczyn leżących po stron</w:t>
      </w:r>
      <w:r w:rsidR="009A71DD">
        <w:rPr>
          <w:rFonts w:ascii="Arial Narrow" w:hAnsi="Arial Narrow"/>
          <w:sz w:val="24"/>
          <w:szCs w:val="24"/>
        </w:rPr>
        <w:t>ie Zamawiającego - w wysokości 1</w:t>
      </w:r>
      <w:r w:rsidRPr="005F5360">
        <w:rPr>
          <w:rFonts w:ascii="Arial Narrow" w:hAnsi="Arial Narrow"/>
          <w:sz w:val="24"/>
          <w:szCs w:val="24"/>
        </w:rPr>
        <w:t>0% łącznego wynag</w:t>
      </w:r>
      <w:r w:rsidR="00492C4C">
        <w:rPr>
          <w:rFonts w:ascii="Arial Narrow" w:hAnsi="Arial Narrow"/>
          <w:sz w:val="24"/>
          <w:szCs w:val="24"/>
        </w:rPr>
        <w:t>rodzenia brutto określonego w §</w:t>
      </w:r>
      <w:r w:rsidRPr="005F5360">
        <w:rPr>
          <w:rFonts w:ascii="Arial Narrow" w:hAnsi="Arial Narrow"/>
          <w:sz w:val="24"/>
          <w:szCs w:val="24"/>
        </w:rPr>
        <w:t>3 ust. 1 umowy.</w:t>
      </w:r>
    </w:p>
    <w:p w:rsidR="009A63A1" w:rsidRDefault="005F5360" w:rsidP="009A63A1">
      <w:pPr>
        <w:pStyle w:val="Akapitzlist"/>
        <w:numPr>
          <w:ilvl w:val="6"/>
          <w:numId w:val="2"/>
        </w:numPr>
        <w:spacing w:after="0" w:line="240" w:lineRule="auto"/>
        <w:ind w:left="426"/>
        <w:jc w:val="both"/>
        <w:rPr>
          <w:rFonts w:ascii="Arial Narrow" w:hAnsi="Arial Narrow"/>
          <w:sz w:val="24"/>
          <w:szCs w:val="24"/>
        </w:rPr>
      </w:pPr>
      <w:r w:rsidRPr="005F5360">
        <w:rPr>
          <w:rFonts w:ascii="Arial Narrow" w:hAnsi="Arial Narrow"/>
          <w:sz w:val="24"/>
          <w:szCs w:val="24"/>
        </w:rPr>
        <w:t>Zamawiający zapłaci Wykonawcy karę umowną w wysokości odsetek ustawowych za przekroczenie terminu zapłaty, o którym mowa w §3 ust. 4, za każdy rozpoczęty dzień zwłoki.</w:t>
      </w:r>
    </w:p>
    <w:p w:rsidR="009A63A1" w:rsidRPr="009A63A1" w:rsidRDefault="009A63A1" w:rsidP="009A63A1">
      <w:pPr>
        <w:pStyle w:val="Akapitzlist"/>
        <w:numPr>
          <w:ilvl w:val="6"/>
          <w:numId w:val="2"/>
        </w:numPr>
        <w:spacing w:after="0" w:line="240" w:lineRule="auto"/>
        <w:ind w:left="426"/>
        <w:jc w:val="both"/>
        <w:rPr>
          <w:rFonts w:ascii="Arial Narrow" w:hAnsi="Arial Narrow"/>
          <w:sz w:val="24"/>
          <w:szCs w:val="24"/>
        </w:rPr>
      </w:pPr>
      <w:r w:rsidRPr="009A63A1">
        <w:rPr>
          <w:rFonts w:ascii="Arial Narrow" w:hAnsi="Arial Narrow"/>
          <w:sz w:val="24"/>
          <w:szCs w:val="24"/>
        </w:rPr>
        <w:t>Zamawiający zapłaci Wykonawcy karę umowną za odstąpienie od umowy/wypowiedzenie umowy przez Wykonawcę z powodu okoliczności, za które odpowiada Zamawiający w wysokości 10% wartości niezrealizowanej umowy, za wyjątkiem okoliczności wymienionych w art. 456 ust. 1 pkt 1 ustawy Pzp</w:t>
      </w:r>
    </w:p>
    <w:p w:rsidR="00492C4C" w:rsidRDefault="005F5360" w:rsidP="00492C4C">
      <w:pPr>
        <w:pStyle w:val="Akapitzlist"/>
        <w:numPr>
          <w:ilvl w:val="6"/>
          <w:numId w:val="2"/>
        </w:numPr>
        <w:spacing w:after="0" w:line="240" w:lineRule="auto"/>
        <w:ind w:left="426"/>
        <w:jc w:val="both"/>
        <w:rPr>
          <w:rFonts w:ascii="Arial Narrow" w:hAnsi="Arial Narrow"/>
          <w:sz w:val="24"/>
          <w:szCs w:val="24"/>
        </w:rPr>
      </w:pPr>
      <w:r w:rsidRPr="00492C4C">
        <w:rPr>
          <w:rFonts w:ascii="Arial Narrow" w:hAnsi="Arial Narrow"/>
          <w:sz w:val="24"/>
          <w:szCs w:val="24"/>
        </w:rPr>
        <w:t>Strony zastrzegają sobie prawo dochodzenia odszkodowania uzupełniającego przewyższającego wysokość zastrzeżonych kar umownych.</w:t>
      </w:r>
    </w:p>
    <w:p w:rsidR="00492C4C" w:rsidRDefault="005F5360" w:rsidP="00492C4C">
      <w:pPr>
        <w:pStyle w:val="Akapitzlist"/>
        <w:numPr>
          <w:ilvl w:val="6"/>
          <w:numId w:val="2"/>
        </w:numPr>
        <w:spacing w:after="0" w:line="240" w:lineRule="auto"/>
        <w:ind w:left="426"/>
        <w:jc w:val="both"/>
        <w:rPr>
          <w:rFonts w:ascii="Arial Narrow" w:hAnsi="Arial Narrow"/>
          <w:sz w:val="24"/>
          <w:szCs w:val="24"/>
        </w:rPr>
      </w:pPr>
      <w:r w:rsidRPr="00492C4C">
        <w:rPr>
          <w:rFonts w:ascii="Arial Narrow" w:hAnsi="Arial Narrow"/>
          <w:sz w:val="24"/>
          <w:szCs w:val="24"/>
        </w:rPr>
        <w:t>Przewidziane w niniejszym paragrafie wysokości kar umownych są wysokościami maksymalnymi. W przypadku zaistnienia okoliczności uprawniających Zamawiającego do naliczenia kar umownych, Zamawiający jest uprawniony do miarkowania ich wysokości w zależności od charakteru uchybienia Wykonawcy obowiązkom umownym. Dotyczy to w szczególności sytuacji, gdy przewidziana kara umowna jest zdaniem Stron umowy</w:t>
      </w:r>
      <w:r w:rsidR="00492C4C" w:rsidRPr="00492C4C">
        <w:rPr>
          <w:rFonts w:ascii="Arial Narrow" w:hAnsi="Arial Narrow"/>
          <w:sz w:val="24"/>
          <w:szCs w:val="24"/>
        </w:rPr>
        <w:t xml:space="preserve"> </w:t>
      </w:r>
      <w:r w:rsidRPr="00492C4C">
        <w:rPr>
          <w:rFonts w:ascii="Arial Narrow" w:hAnsi="Arial Narrow"/>
          <w:sz w:val="24"/>
          <w:szCs w:val="24"/>
        </w:rPr>
        <w:t>wygórowana w stosunku do charakteru uchybienia przez Wykonawcę obowiązkom umownym. Ostateczna decyzja w zakresie ewentualnego miarkowania kar umownych jest podejmowana indywidualnie przez Zamawiającego. Naliczenie kar umownych jak i miarkowanie jest uprawnieniem Zamawiającego. Wykonawcy nie przysł</w:t>
      </w:r>
      <w:r w:rsidR="00492C4C" w:rsidRPr="00492C4C">
        <w:rPr>
          <w:rFonts w:ascii="Arial Narrow" w:hAnsi="Arial Narrow"/>
          <w:sz w:val="24"/>
          <w:szCs w:val="24"/>
        </w:rPr>
        <w:t>uguje roszczenie z tego tytułu.</w:t>
      </w:r>
    </w:p>
    <w:p w:rsidR="00492C4C" w:rsidRDefault="005F5360" w:rsidP="00492C4C">
      <w:pPr>
        <w:pStyle w:val="Akapitzlist"/>
        <w:numPr>
          <w:ilvl w:val="6"/>
          <w:numId w:val="2"/>
        </w:numPr>
        <w:spacing w:after="0" w:line="240" w:lineRule="auto"/>
        <w:ind w:left="426"/>
        <w:jc w:val="both"/>
        <w:rPr>
          <w:rFonts w:ascii="Arial Narrow" w:hAnsi="Arial Narrow"/>
          <w:sz w:val="24"/>
          <w:szCs w:val="24"/>
        </w:rPr>
      </w:pPr>
      <w:r w:rsidRPr="00492C4C">
        <w:rPr>
          <w:rFonts w:ascii="Arial Narrow" w:hAnsi="Arial Narrow"/>
          <w:sz w:val="24"/>
          <w:szCs w:val="24"/>
        </w:rPr>
        <w:lastRenderedPageBreak/>
        <w:t>Maksymalna wysokość kar umownych jaką Strony mogą dochodzić na podstawi</w:t>
      </w:r>
      <w:r w:rsidR="00B80459">
        <w:rPr>
          <w:rFonts w:ascii="Arial Narrow" w:hAnsi="Arial Narrow"/>
          <w:sz w:val="24"/>
          <w:szCs w:val="24"/>
        </w:rPr>
        <w:t>e</w:t>
      </w:r>
      <w:r w:rsidRPr="00492C4C">
        <w:rPr>
          <w:rFonts w:ascii="Arial Narrow" w:hAnsi="Arial Narrow"/>
          <w:sz w:val="24"/>
          <w:szCs w:val="24"/>
        </w:rPr>
        <w:t xml:space="preserve"> umowy, to wysokość 30% wynagrodzenia brutto, określonego w §3 ust. 1 umowy.</w:t>
      </w:r>
    </w:p>
    <w:p w:rsidR="00492C4C" w:rsidRDefault="005F5360" w:rsidP="00492C4C">
      <w:pPr>
        <w:pStyle w:val="Akapitzlist"/>
        <w:numPr>
          <w:ilvl w:val="6"/>
          <w:numId w:val="2"/>
        </w:numPr>
        <w:spacing w:after="0" w:line="240" w:lineRule="auto"/>
        <w:ind w:left="426"/>
        <w:jc w:val="both"/>
        <w:rPr>
          <w:rFonts w:ascii="Arial Narrow" w:hAnsi="Arial Narrow"/>
          <w:sz w:val="24"/>
          <w:szCs w:val="24"/>
        </w:rPr>
      </w:pPr>
      <w:r w:rsidRPr="00492C4C">
        <w:rPr>
          <w:rFonts w:ascii="Arial Narrow" w:hAnsi="Arial Narrow"/>
          <w:sz w:val="24"/>
          <w:szCs w:val="24"/>
        </w:rPr>
        <w:t>Każda ze Stron zastrzega sobie prawo do odszkodowania uzupełniającego do wysokości faktycznie poniesionej szkody.</w:t>
      </w:r>
    </w:p>
    <w:p w:rsidR="005F5360" w:rsidRPr="005F5360" w:rsidRDefault="005F5360" w:rsidP="005F5360">
      <w:pPr>
        <w:pStyle w:val="Akapitzlist"/>
        <w:spacing w:after="0" w:line="240" w:lineRule="auto"/>
        <w:ind w:left="426"/>
        <w:jc w:val="both"/>
        <w:rPr>
          <w:rFonts w:ascii="Arial Narrow" w:hAnsi="Arial Narrow"/>
          <w:sz w:val="24"/>
          <w:szCs w:val="24"/>
        </w:rPr>
      </w:pPr>
    </w:p>
    <w:p w:rsidR="005F5360" w:rsidRPr="00492C4C" w:rsidRDefault="005F5360" w:rsidP="00492C4C">
      <w:pPr>
        <w:spacing w:after="0" w:line="240" w:lineRule="auto"/>
        <w:jc w:val="center"/>
        <w:rPr>
          <w:rFonts w:ascii="Arial Narrow" w:hAnsi="Arial Narrow"/>
          <w:b/>
          <w:sz w:val="24"/>
          <w:szCs w:val="24"/>
        </w:rPr>
      </w:pPr>
      <w:r w:rsidRPr="00492C4C">
        <w:rPr>
          <w:rFonts w:ascii="Arial Narrow" w:hAnsi="Arial Narrow"/>
          <w:b/>
          <w:sz w:val="24"/>
          <w:szCs w:val="24"/>
        </w:rPr>
        <w:t>§8</w:t>
      </w:r>
    </w:p>
    <w:p w:rsidR="00492C4C" w:rsidRDefault="005F5360" w:rsidP="00492C4C">
      <w:pPr>
        <w:pStyle w:val="Akapitzlist"/>
        <w:numPr>
          <w:ilvl w:val="3"/>
          <w:numId w:val="1"/>
        </w:numPr>
        <w:spacing w:after="0" w:line="240" w:lineRule="auto"/>
        <w:ind w:left="426"/>
        <w:jc w:val="both"/>
        <w:rPr>
          <w:rFonts w:ascii="Arial Narrow" w:hAnsi="Arial Narrow"/>
          <w:sz w:val="24"/>
          <w:szCs w:val="24"/>
        </w:rPr>
      </w:pPr>
      <w:r w:rsidRPr="005F5360">
        <w:rPr>
          <w:rFonts w:ascii="Arial Narrow" w:hAnsi="Arial Narrow"/>
          <w:sz w:val="24"/>
          <w:szCs w:val="24"/>
        </w:rPr>
        <w:t>W przypadku stwierdzenia braków ilościowych lub wad jakościowych w dostarczonym towarze Zamawiający zawiadomi o powyższym niezwłocznie Wykonawcę.</w:t>
      </w:r>
    </w:p>
    <w:p w:rsidR="00492C4C" w:rsidRDefault="005F5360" w:rsidP="00492C4C">
      <w:pPr>
        <w:pStyle w:val="Akapitzlist"/>
        <w:numPr>
          <w:ilvl w:val="3"/>
          <w:numId w:val="1"/>
        </w:numPr>
        <w:spacing w:after="0" w:line="240" w:lineRule="auto"/>
        <w:ind w:left="426"/>
        <w:jc w:val="both"/>
        <w:rPr>
          <w:rFonts w:ascii="Arial Narrow" w:hAnsi="Arial Narrow"/>
          <w:sz w:val="24"/>
          <w:szCs w:val="24"/>
        </w:rPr>
      </w:pPr>
      <w:r w:rsidRPr="00492C4C">
        <w:rPr>
          <w:rFonts w:ascii="Arial Narrow" w:hAnsi="Arial Narrow"/>
          <w:sz w:val="24"/>
          <w:szCs w:val="24"/>
        </w:rPr>
        <w:t>Wykonawca zobowiązany jest do załatwienia reklamacji Zamawiającego zgod</w:t>
      </w:r>
      <w:r w:rsidR="00366A10">
        <w:rPr>
          <w:rFonts w:ascii="Arial Narrow" w:hAnsi="Arial Narrow"/>
          <w:sz w:val="24"/>
          <w:szCs w:val="24"/>
        </w:rPr>
        <w:t>nie z terminami określonymi w §</w:t>
      </w:r>
      <w:r w:rsidRPr="00492C4C">
        <w:rPr>
          <w:rFonts w:ascii="Arial Narrow" w:hAnsi="Arial Narrow"/>
          <w:sz w:val="24"/>
          <w:szCs w:val="24"/>
        </w:rPr>
        <w:t>6 ust. 1 lit. c) od daty jej zgłoszenia.</w:t>
      </w:r>
    </w:p>
    <w:p w:rsidR="005F5360" w:rsidRPr="00492C4C" w:rsidRDefault="005F5360" w:rsidP="00492C4C">
      <w:pPr>
        <w:pStyle w:val="Akapitzlist"/>
        <w:numPr>
          <w:ilvl w:val="3"/>
          <w:numId w:val="1"/>
        </w:numPr>
        <w:spacing w:after="0" w:line="240" w:lineRule="auto"/>
        <w:ind w:left="426"/>
        <w:jc w:val="both"/>
        <w:rPr>
          <w:rFonts w:ascii="Arial Narrow" w:hAnsi="Arial Narrow"/>
          <w:sz w:val="24"/>
          <w:szCs w:val="24"/>
        </w:rPr>
      </w:pPr>
      <w:r w:rsidRPr="00492C4C">
        <w:rPr>
          <w:rFonts w:ascii="Arial Narrow" w:hAnsi="Arial Narrow"/>
          <w:sz w:val="24"/>
          <w:szCs w:val="24"/>
        </w:rPr>
        <w:t xml:space="preserve">Zamawiającemu przysługuje prawo odmowy przyjęcia dostarczonego towaru i żądania wymiany na wolny od wad w przypadku: </w:t>
      </w:r>
    </w:p>
    <w:p w:rsidR="005F5360" w:rsidRPr="005F5360" w:rsidRDefault="005F5360" w:rsidP="00492C4C">
      <w:pPr>
        <w:pStyle w:val="Akapitzlist"/>
        <w:numPr>
          <w:ilvl w:val="0"/>
          <w:numId w:val="40"/>
        </w:numPr>
        <w:spacing w:after="0" w:line="240" w:lineRule="auto"/>
        <w:jc w:val="both"/>
        <w:rPr>
          <w:rFonts w:ascii="Arial Narrow" w:hAnsi="Arial Narrow"/>
          <w:sz w:val="24"/>
          <w:szCs w:val="24"/>
        </w:rPr>
      </w:pPr>
      <w:r w:rsidRPr="005F5360">
        <w:rPr>
          <w:rFonts w:ascii="Arial Narrow" w:hAnsi="Arial Narrow"/>
          <w:sz w:val="24"/>
          <w:szCs w:val="24"/>
        </w:rPr>
        <w:t>dostarczenie towaru złej jakości, w tym nie posiadającego określonego</w:t>
      </w:r>
      <w:r w:rsidR="00492C4C">
        <w:rPr>
          <w:rFonts w:ascii="Arial Narrow" w:hAnsi="Arial Narrow"/>
          <w:sz w:val="24"/>
          <w:szCs w:val="24"/>
        </w:rPr>
        <w:t xml:space="preserve"> </w:t>
      </w:r>
      <w:r w:rsidRPr="005F5360">
        <w:rPr>
          <w:rFonts w:ascii="Arial Narrow" w:hAnsi="Arial Narrow"/>
          <w:sz w:val="24"/>
          <w:szCs w:val="24"/>
        </w:rPr>
        <w:t>w umowie terminu przydatności do użycia. Termin przydatności do użycia (termin ważności) wynosi min. 6 miesięcy od daty dostarczenia produktu do siedziby Zamawiającego,</w:t>
      </w:r>
    </w:p>
    <w:p w:rsidR="005F5360" w:rsidRPr="005F5360" w:rsidRDefault="005F5360" w:rsidP="00492C4C">
      <w:pPr>
        <w:pStyle w:val="Akapitzlist"/>
        <w:numPr>
          <w:ilvl w:val="0"/>
          <w:numId w:val="40"/>
        </w:numPr>
        <w:spacing w:after="0" w:line="240" w:lineRule="auto"/>
        <w:jc w:val="both"/>
        <w:rPr>
          <w:rFonts w:ascii="Arial Narrow" w:hAnsi="Arial Narrow"/>
          <w:sz w:val="24"/>
          <w:szCs w:val="24"/>
        </w:rPr>
      </w:pPr>
      <w:r w:rsidRPr="005F5360">
        <w:rPr>
          <w:rFonts w:ascii="Arial Narrow" w:hAnsi="Arial Narrow"/>
          <w:sz w:val="24"/>
          <w:szCs w:val="24"/>
        </w:rPr>
        <w:t>dostarczenie towaru niezgodnego z umową,</w:t>
      </w:r>
    </w:p>
    <w:p w:rsidR="002D35AF" w:rsidRDefault="005F5360" w:rsidP="002D35AF">
      <w:pPr>
        <w:pStyle w:val="Akapitzlist"/>
        <w:numPr>
          <w:ilvl w:val="0"/>
          <w:numId w:val="40"/>
        </w:numPr>
        <w:spacing w:after="0" w:line="240" w:lineRule="auto"/>
        <w:jc w:val="both"/>
        <w:rPr>
          <w:rFonts w:ascii="Arial Narrow" w:hAnsi="Arial Narrow"/>
          <w:sz w:val="24"/>
          <w:szCs w:val="24"/>
        </w:rPr>
      </w:pPr>
      <w:r w:rsidRPr="005F5360">
        <w:rPr>
          <w:rFonts w:ascii="Arial Narrow" w:hAnsi="Arial Narrow"/>
          <w:sz w:val="24"/>
          <w:szCs w:val="24"/>
        </w:rPr>
        <w:t>dostarczenie towa</w:t>
      </w:r>
      <w:r w:rsidR="00BA0DE4">
        <w:rPr>
          <w:rFonts w:ascii="Arial Narrow" w:hAnsi="Arial Narrow"/>
          <w:sz w:val="24"/>
          <w:szCs w:val="24"/>
        </w:rPr>
        <w:t xml:space="preserve">ru w niewłaściwych opakowaniach. </w:t>
      </w:r>
    </w:p>
    <w:p w:rsidR="00E05C38" w:rsidRPr="00E05C38" w:rsidRDefault="00E05C38" w:rsidP="00E05C38">
      <w:pPr>
        <w:pStyle w:val="Akapitzlist"/>
        <w:numPr>
          <w:ilvl w:val="3"/>
          <w:numId w:val="1"/>
        </w:numPr>
        <w:spacing w:after="0" w:line="240" w:lineRule="auto"/>
        <w:ind w:left="426"/>
        <w:jc w:val="both"/>
        <w:rPr>
          <w:rFonts w:ascii="Arial Narrow" w:hAnsi="Arial Narrow"/>
          <w:sz w:val="24"/>
          <w:szCs w:val="24"/>
        </w:rPr>
      </w:pPr>
      <w:r w:rsidRPr="00E05C38">
        <w:rPr>
          <w:rFonts w:ascii="Arial Narrow" w:hAnsi="Arial Narrow"/>
          <w:sz w:val="24"/>
          <w:szCs w:val="24"/>
        </w:rPr>
        <w:t xml:space="preserve">W przypadku niedostarczenia zamówionego produktu w terminie określonym w umowie                 w §2 ust. 2 i 3, Zamawiający zastrzega sobie prawo do dokonania zakupu TEGO PRODUKTU LUB JEGO ZAMIENNIKA W ROZUMIENIU USTAWY PRAWO FARMACEUTYCZNE u innego podmiotu i obciążenia różnicą cenową oraz ewentualnymi kosztami transportu zobowiązanego niniejszą umową Wykonawcy. Kwota odpowiadająca wysokości różnicy zostanie zapłacona w terminie </w:t>
      </w:r>
      <w:r>
        <w:rPr>
          <w:rFonts w:ascii="Arial Narrow" w:hAnsi="Arial Narrow"/>
          <w:sz w:val="24"/>
          <w:szCs w:val="24"/>
        </w:rPr>
        <w:t xml:space="preserve">do </w:t>
      </w:r>
      <w:r w:rsidRPr="00E05C38">
        <w:rPr>
          <w:rFonts w:ascii="Arial Narrow" w:hAnsi="Arial Narrow"/>
          <w:sz w:val="24"/>
          <w:szCs w:val="24"/>
        </w:rPr>
        <w:t>14 dni od daty otrzymania przez Wykonawcę noty księgowej.</w:t>
      </w:r>
    </w:p>
    <w:p w:rsidR="00FF486D" w:rsidRPr="002D35AF" w:rsidRDefault="00FF486D" w:rsidP="002D35AF">
      <w:pPr>
        <w:spacing w:after="0" w:line="240" w:lineRule="auto"/>
        <w:jc w:val="both"/>
        <w:rPr>
          <w:rFonts w:ascii="Arial Narrow" w:hAnsi="Arial Narrow"/>
          <w:sz w:val="24"/>
          <w:szCs w:val="24"/>
        </w:rPr>
      </w:pPr>
    </w:p>
    <w:p w:rsidR="005F5360" w:rsidRPr="00492C4C" w:rsidRDefault="00492C4C" w:rsidP="00492C4C">
      <w:pPr>
        <w:spacing w:after="0" w:line="240" w:lineRule="auto"/>
        <w:jc w:val="center"/>
        <w:rPr>
          <w:rFonts w:ascii="Arial Narrow" w:hAnsi="Arial Narrow"/>
          <w:b/>
          <w:sz w:val="24"/>
          <w:szCs w:val="24"/>
        </w:rPr>
      </w:pPr>
      <w:r w:rsidRPr="00492C4C">
        <w:rPr>
          <w:rFonts w:ascii="Arial Narrow" w:hAnsi="Arial Narrow"/>
          <w:b/>
          <w:sz w:val="24"/>
          <w:szCs w:val="24"/>
        </w:rPr>
        <w:t>§9</w:t>
      </w:r>
    </w:p>
    <w:p w:rsidR="00780CE0" w:rsidRPr="00F70FE4" w:rsidRDefault="00780CE0" w:rsidP="00F70FE4">
      <w:pPr>
        <w:spacing w:after="0" w:line="240" w:lineRule="auto"/>
        <w:jc w:val="both"/>
        <w:rPr>
          <w:rFonts w:ascii="Arial Narrow" w:hAnsi="Arial Narrow"/>
          <w:sz w:val="24"/>
          <w:szCs w:val="24"/>
        </w:rPr>
      </w:pPr>
      <w:r w:rsidRPr="00F70FE4">
        <w:rPr>
          <w:rFonts w:ascii="Arial Narrow" w:hAnsi="Arial Narrow"/>
          <w:sz w:val="24"/>
          <w:szCs w:val="24"/>
        </w:rPr>
        <w:t xml:space="preserve">Umowa zostaje zawarta na czas oznaczony, tj. od </w:t>
      </w:r>
      <w:r w:rsidR="00394D29">
        <w:rPr>
          <w:rFonts w:ascii="Arial Narrow" w:hAnsi="Arial Narrow"/>
          <w:sz w:val="24"/>
          <w:szCs w:val="24"/>
        </w:rPr>
        <w:t>dnia</w:t>
      </w:r>
      <w:r w:rsidRPr="00F70FE4">
        <w:rPr>
          <w:rFonts w:ascii="Arial Narrow" w:hAnsi="Arial Narrow"/>
          <w:sz w:val="24"/>
          <w:szCs w:val="24"/>
        </w:rPr>
        <w:t xml:space="preserve"> zawarcia umowy</w:t>
      </w:r>
      <w:r w:rsidR="00722129">
        <w:rPr>
          <w:rFonts w:ascii="Arial Narrow" w:hAnsi="Arial Narrow"/>
          <w:sz w:val="24"/>
          <w:szCs w:val="24"/>
        </w:rPr>
        <w:t xml:space="preserve"> do 31.01.2026 r</w:t>
      </w:r>
      <w:r w:rsidRPr="00F70FE4">
        <w:rPr>
          <w:rFonts w:ascii="Arial Narrow" w:hAnsi="Arial Narrow"/>
          <w:sz w:val="24"/>
          <w:szCs w:val="24"/>
        </w:rPr>
        <w:t xml:space="preserve">. </w:t>
      </w:r>
    </w:p>
    <w:p w:rsidR="006D698C" w:rsidRDefault="006D698C" w:rsidP="006D698C">
      <w:pPr>
        <w:spacing w:after="0" w:line="240" w:lineRule="auto"/>
        <w:jc w:val="both"/>
        <w:rPr>
          <w:rFonts w:ascii="Arial Narrow" w:hAnsi="Arial Narrow"/>
          <w:sz w:val="24"/>
          <w:szCs w:val="24"/>
        </w:rPr>
      </w:pPr>
    </w:p>
    <w:p w:rsidR="005F5360" w:rsidRPr="006D698C" w:rsidRDefault="006D698C" w:rsidP="006D698C">
      <w:pPr>
        <w:spacing w:after="0" w:line="240" w:lineRule="auto"/>
        <w:jc w:val="center"/>
        <w:rPr>
          <w:rFonts w:ascii="Arial Narrow" w:hAnsi="Arial Narrow"/>
          <w:b/>
          <w:sz w:val="24"/>
          <w:szCs w:val="24"/>
        </w:rPr>
      </w:pPr>
      <w:r w:rsidRPr="006D698C">
        <w:rPr>
          <w:rFonts w:ascii="Arial Narrow" w:hAnsi="Arial Narrow"/>
          <w:b/>
          <w:sz w:val="24"/>
          <w:szCs w:val="24"/>
        </w:rPr>
        <w:t>§</w:t>
      </w:r>
      <w:r w:rsidR="005F5360" w:rsidRPr="006D698C">
        <w:rPr>
          <w:rFonts w:ascii="Arial Narrow" w:hAnsi="Arial Narrow"/>
          <w:b/>
          <w:sz w:val="24"/>
          <w:szCs w:val="24"/>
        </w:rPr>
        <w:t>10</w:t>
      </w:r>
    </w:p>
    <w:p w:rsidR="004E788B" w:rsidRDefault="005F5360" w:rsidP="004E788B">
      <w:pPr>
        <w:pStyle w:val="Akapitzlist"/>
        <w:numPr>
          <w:ilvl w:val="6"/>
          <w:numId w:val="1"/>
        </w:numPr>
        <w:spacing w:after="0" w:line="240" w:lineRule="auto"/>
        <w:ind w:left="426"/>
        <w:jc w:val="both"/>
        <w:rPr>
          <w:rFonts w:ascii="Arial Narrow" w:hAnsi="Arial Narrow"/>
          <w:sz w:val="24"/>
          <w:szCs w:val="24"/>
        </w:rPr>
      </w:pPr>
      <w:r w:rsidRPr="004E788B">
        <w:rPr>
          <w:rFonts w:ascii="Arial Narrow" w:hAnsi="Arial Narrow"/>
          <w:sz w:val="24"/>
          <w:szCs w:val="24"/>
        </w:rPr>
        <w:t>Umowa wchodzi w życie z dniem podpisania jej przez upoważnionych przedstawicieli obu Stron.</w:t>
      </w:r>
    </w:p>
    <w:p w:rsidR="004E788B" w:rsidRDefault="005F5360" w:rsidP="004E788B">
      <w:pPr>
        <w:pStyle w:val="Akapitzlist"/>
        <w:numPr>
          <w:ilvl w:val="6"/>
          <w:numId w:val="1"/>
        </w:numPr>
        <w:spacing w:after="0" w:line="240" w:lineRule="auto"/>
        <w:ind w:left="426"/>
        <w:jc w:val="both"/>
        <w:rPr>
          <w:rFonts w:ascii="Arial Narrow" w:hAnsi="Arial Narrow"/>
          <w:sz w:val="24"/>
          <w:szCs w:val="24"/>
        </w:rPr>
      </w:pPr>
      <w:r w:rsidRPr="004E788B">
        <w:rPr>
          <w:rFonts w:ascii="Arial Narrow" w:hAnsi="Arial Narrow"/>
          <w:sz w:val="24"/>
          <w:szCs w:val="24"/>
        </w:rPr>
        <w:t>Wykonawca nie może powierzyć wykonania niniejszej umowy osobie trzeciej bez pisemnej zgody</w:t>
      </w:r>
      <w:r w:rsidR="005C04A1" w:rsidRPr="004E788B">
        <w:rPr>
          <w:rFonts w:ascii="Arial Narrow" w:hAnsi="Arial Narrow"/>
          <w:sz w:val="24"/>
          <w:szCs w:val="24"/>
        </w:rPr>
        <w:t xml:space="preserve"> </w:t>
      </w:r>
      <w:r w:rsidR="008D2C5A" w:rsidRPr="004E788B">
        <w:rPr>
          <w:rFonts w:ascii="Arial Narrow" w:hAnsi="Arial Narrow"/>
          <w:sz w:val="24"/>
          <w:szCs w:val="24"/>
        </w:rPr>
        <w:t>Zamawiającego.</w:t>
      </w:r>
    </w:p>
    <w:p w:rsidR="004E788B" w:rsidRDefault="005F5360" w:rsidP="004E788B">
      <w:pPr>
        <w:pStyle w:val="Akapitzlist"/>
        <w:numPr>
          <w:ilvl w:val="6"/>
          <w:numId w:val="1"/>
        </w:numPr>
        <w:spacing w:after="0" w:line="240" w:lineRule="auto"/>
        <w:ind w:left="426"/>
        <w:jc w:val="both"/>
        <w:rPr>
          <w:rFonts w:ascii="Arial Narrow" w:hAnsi="Arial Narrow"/>
          <w:sz w:val="24"/>
          <w:szCs w:val="24"/>
        </w:rPr>
      </w:pPr>
      <w:r w:rsidRPr="004E788B">
        <w:rPr>
          <w:rFonts w:ascii="Arial Narrow" w:hAnsi="Arial Narrow"/>
          <w:sz w:val="24"/>
          <w:szCs w:val="24"/>
        </w:rPr>
        <w:t>Wykonawca nie może powierzyć wykonania niniejszej umowy osobie trzeciej bez pisemnej zgody Zamawiającego. Zamawiający wyraża zgodę na transport przedmiotu umowy za pośrednictwem firmy kurierskiej z zastrzeżeniem bezwzględnego przestrzegania zapisów</w:t>
      </w:r>
      <w:r w:rsidR="008D2C5A" w:rsidRPr="004E788B">
        <w:rPr>
          <w:rFonts w:ascii="Arial Narrow" w:hAnsi="Arial Narrow"/>
          <w:sz w:val="24"/>
          <w:szCs w:val="24"/>
        </w:rPr>
        <w:t>§</w:t>
      </w:r>
      <w:r w:rsidRPr="004E788B">
        <w:rPr>
          <w:rFonts w:ascii="Arial Narrow" w:hAnsi="Arial Narrow"/>
          <w:sz w:val="24"/>
          <w:szCs w:val="24"/>
        </w:rPr>
        <w:t xml:space="preserve">2 </w:t>
      </w:r>
      <w:r w:rsidR="005C04A1" w:rsidRPr="004E788B">
        <w:rPr>
          <w:rFonts w:ascii="Arial Narrow" w:hAnsi="Arial Narrow"/>
          <w:sz w:val="24"/>
          <w:szCs w:val="24"/>
        </w:rPr>
        <w:t>ust. 2</w:t>
      </w:r>
      <w:r w:rsidRPr="004E788B">
        <w:rPr>
          <w:rFonts w:ascii="Arial Narrow" w:hAnsi="Arial Narrow"/>
          <w:sz w:val="24"/>
          <w:szCs w:val="24"/>
        </w:rPr>
        <w:t>.</w:t>
      </w:r>
    </w:p>
    <w:p w:rsidR="005F5360" w:rsidRPr="004E788B" w:rsidRDefault="005F5360" w:rsidP="004E788B">
      <w:pPr>
        <w:pStyle w:val="Akapitzlist"/>
        <w:numPr>
          <w:ilvl w:val="6"/>
          <w:numId w:val="1"/>
        </w:numPr>
        <w:spacing w:after="0" w:line="240" w:lineRule="auto"/>
        <w:ind w:left="426"/>
        <w:jc w:val="both"/>
        <w:rPr>
          <w:rFonts w:ascii="Arial Narrow" w:hAnsi="Arial Narrow"/>
          <w:sz w:val="24"/>
          <w:szCs w:val="24"/>
        </w:rPr>
      </w:pPr>
      <w:r w:rsidRPr="004E788B">
        <w:rPr>
          <w:rFonts w:ascii="Arial Narrow" w:hAnsi="Arial Narrow"/>
          <w:sz w:val="24"/>
          <w:szCs w:val="24"/>
        </w:rPr>
        <w:t>Wszelkie zmiany bądź uzupełnienia niniejszej umowy wymagają formy pisemnej w postaci aneksu pod rygorem nieważności.</w:t>
      </w:r>
    </w:p>
    <w:p w:rsidR="00893B53" w:rsidRDefault="00893B53" w:rsidP="00893B53">
      <w:pPr>
        <w:spacing w:after="0" w:line="240" w:lineRule="auto"/>
        <w:ind w:left="66"/>
        <w:rPr>
          <w:rFonts w:ascii="Arial Narrow" w:hAnsi="Arial Narrow"/>
          <w:b/>
          <w:sz w:val="24"/>
          <w:szCs w:val="24"/>
        </w:rPr>
      </w:pPr>
    </w:p>
    <w:p w:rsidR="005F5360" w:rsidRPr="00F53865" w:rsidRDefault="008D2C5A" w:rsidP="00F53865">
      <w:pPr>
        <w:pStyle w:val="Akapitzlist"/>
        <w:spacing w:after="0" w:line="240" w:lineRule="auto"/>
        <w:ind w:left="426"/>
        <w:jc w:val="center"/>
        <w:rPr>
          <w:rFonts w:ascii="Arial Narrow" w:hAnsi="Arial Narrow"/>
          <w:b/>
          <w:sz w:val="24"/>
          <w:szCs w:val="24"/>
        </w:rPr>
      </w:pPr>
      <w:r w:rsidRPr="00F53865">
        <w:rPr>
          <w:rFonts w:ascii="Arial Narrow" w:hAnsi="Arial Narrow"/>
          <w:b/>
          <w:sz w:val="24"/>
          <w:szCs w:val="24"/>
        </w:rPr>
        <w:t>§</w:t>
      </w:r>
      <w:r w:rsidR="005F5360" w:rsidRPr="00F53865">
        <w:rPr>
          <w:rFonts w:ascii="Arial Narrow" w:hAnsi="Arial Narrow"/>
          <w:b/>
          <w:sz w:val="24"/>
          <w:szCs w:val="24"/>
        </w:rPr>
        <w:t>11</w:t>
      </w:r>
    </w:p>
    <w:p w:rsidR="005F5360" w:rsidRPr="005F5360" w:rsidRDefault="005F5360" w:rsidP="00F53865">
      <w:pPr>
        <w:pStyle w:val="Akapitzlist"/>
        <w:numPr>
          <w:ilvl w:val="1"/>
          <w:numId w:val="39"/>
        </w:numPr>
        <w:spacing w:after="0" w:line="240" w:lineRule="auto"/>
        <w:ind w:left="426"/>
        <w:jc w:val="both"/>
        <w:rPr>
          <w:rFonts w:ascii="Arial Narrow" w:hAnsi="Arial Narrow"/>
          <w:sz w:val="24"/>
          <w:szCs w:val="24"/>
        </w:rPr>
      </w:pPr>
      <w:r w:rsidRPr="005F5360">
        <w:rPr>
          <w:rFonts w:ascii="Arial Narrow" w:hAnsi="Arial Narrow"/>
          <w:sz w:val="24"/>
          <w:szCs w:val="24"/>
        </w:rPr>
        <w:t>Wykonawca zobowiązuje się w okresie obowiązywania Umowy oraz po jej wygaśnięciu lub rozwiązaniu, do zachowania w ścisłej tajemnicy wszelkich informacji dotyczących Zamawiającego, obejmujących:</w:t>
      </w:r>
    </w:p>
    <w:p w:rsidR="005F5360" w:rsidRPr="005F5360" w:rsidRDefault="005F5360" w:rsidP="00F53865">
      <w:pPr>
        <w:pStyle w:val="Akapitzlist"/>
        <w:numPr>
          <w:ilvl w:val="0"/>
          <w:numId w:val="43"/>
        </w:numPr>
        <w:spacing w:after="0" w:line="240" w:lineRule="auto"/>
        <w:jc w:val="both"/>
        <w:rPr>
          <w:rFonts w:ascii="Arial Narrow" w:hAnsi="Arial Narrow"/>
          <w:sz w:val="24"/>
          <w:szCs w:val="24"/>
        </w:rPr>
      </w:pPr>
      <w:r w:rsidRPr="005F5360">
        <w:rPr>
          <w:rFonts w:ascii="Arial Narrow" w:hAnsi="Arial Narrow"/>
          <w:sz w:val="24"/>
          <w:szCs w:val="24"/>
        </w:rPr>
        <w:t>wszelkich informacji, danych, materiałów, dokumentów i danych osobowych otrzymanych od Zamawiającego i od współpracujących z nim osób oraz danych uzyskanych w jakikolwiek inny sposób, zamierzony czy przypadkowy w formie ustnej, pisemnej lub elektronicznej;</w:t>
      </w:r>
    </w:p>
    <w:p w:rsidR="005F5360" w:rsidRPr="005F5360" w:rsidRDefault="005F5360" w:rsidP="00F53865">
      <w:pPr>
        <w:pStyle w:val="Akapitzlist"/>
        <w:numPr>
          <w:ilvl w:val="0"/>
          <w:numId w:val="43"/>
        </w:numPr>
        <w:spacing w:after="0" w:line="240" w:lineRule="auto"/>
        <w:jc w:val="both"/>
        <w:rPr>
          <w:rFonts w:ascii="Arial Narrow" w:hAnsi="Arial Narrow"/>
          <w:sz w:val="24"/>
          <w:szCs w:val="24"/>
        </w:rPr>
      </w:pPr>
      <w:r w:rsidRPr="005F5360">
        <w:rPr>
          <w:rFonts w:ascii="Arial Narrow" w:hAnsi="Arial Narrow"/>
          <w:sz w:val="24"/>
          <w:szCs w:val="24"/>
        </w:rPr>
        <w:t>wszelkich informacji dotyczących Zamawiającego, obejmujących informacje stanowiące tajemnicę przedsiębiorstwa – chronione na podstawie ustawy z dnia 16 kwietnia 1993 r</w:t>
      </w:r>
      <w:r w:rsidR="0008384F">
        <w:rPr>
          <w:rFonts w:ascii="Arial Narrow" w:hAnsi="Arial Narrow"/>
          <w:sz w:val="24"/>
          <w:szCs w:val="24"/>
        </w:rPr>
        <w:t xml:space="preserve">. </w:t>
      </w:r>
      <w:bookmarkStart w:id="0" w:name="_GoBack"/>
      <w:bookmarkEnd w:id="0"/>
      <w:r w:rsidRPr="005F5360">
        <w:rPr>
          <w:rFonts w:ascii="Arial Narrow" w:hAnsi="Arial Narrow"/>
          <w:sz w:val="24"/>
          <w:szCs w:val="24"/>
        </w:rPr>
        <w:t>o zwalczaniu nieuczciwej konkurencji (</w:t>
      </w:r>
      <w:r w:rsidR="009A71DD" w:rsidRPr="005F5360">
        <w:rPr>
          <w:rFonts w:ascii="Arial Narrow" w:hAnsi="Arial Narrow"/>
          <w:sz w:val="24"/>
          <w:szCs w:val="24"/>
        </w:rPr>
        <w:t xml:space="preserve">Dz. U. z </w:t>
      </w:r>
      <w:r w:rsidR="009A71DD">
        <w:rPr>
          <w:rFonts w:ascii="Arial Narrow" w:hAnsi="Arial Narrow"/>
          <w:sz w:val="24"/>
          <w:szCs w:val="24"/>
        </w:rPr>
        <w:t>2022</w:t>
      </w:r>
      <w:r w:rsidR="009A71DD" w:rsidRPr="005F5360">
        <w:rPr>
          <w:rFonts w:ascii="Arial Narrow" w:hAnsi="Arial Narrow"/>
          <w:sz w:val="24"/>
          <w:szCs w:val="24"/>
        </w:rPr>
        <w:t xml:space="preserve"> r., poz. </w:t>
      </w:r>
      <w:r w:rsidR="009A71DD">
        <w:rPr>
          <w:rFonts w:ascii="Arial Narrow" w:hAnsi="Arial Narrow"/>
          <w:sz w:val="24"/>
          <w:szCs w:val="24"/>
        </w:rPr>
        <w:t>1233</w:t>
      </w:r>
      <w:r w:rsidRPr="005F5360">
        <w:rPr>
          <w:rFonts w:ascii="Arial Narrow" w:hAnsi="Arial Narrow"/>
          <w:sz w:val="24"/>
          <w:szCs w:val="24"/>
        </w:rPr>
        <w:t>);</w:t>
      </w:r>
    </w:p>
    <w:p w:rsidR="005F5360" w:rsidRPr="005F5360" w:rsidRDefault="005F5360" w:rsidP="00F53865">
      <w:pPr>
        <w:pStyle w:val="Akapitzlist"/>
        <w:numPr>
          <w:ilvl w:val="0"/>
          <w:numId w:val="43"/>
        </w:numPr>
        <w:spacing w:after="0" w:line="240" w:lineRule="auto"/>
        <w:jc w:val="both"/>
        <w:rPr>
          <w:rFonts w:ascii="Arial Narrow" w:hAnsi="Arial Narrow"/>
          <w:sz w:val="24"/>
          <w:szCs w:val="24"/>
        </w:rPr>
      </w:pPr>
      <w:r w:rsidRPr="005F5360">
        <w:rPr>
          <w:rFonts w:ascii="Arial Narrow" w:hAnsi="Arial Narrow"/>
          <w:sz w:val="24"/>
          <w:szCs w:val="24"/>
        </w:rPr>
        <w:t>informacje, które mogą mieć wpływ na funkcjonowanie lub stan bezpieczeństwa Zamawiającego.</w:t>
      </w:r>
    </w:p>
    <w:p w:rsidR="005F5360" w:rsidRDefault="005F5360" w:rsidP="005F5360">
      <w:pPr>
        <w:pStyle w:val="Akapitzlist"/>
        <w:spacing w:after="0" w:line="240" w:lineRule="auto"/>
        <w:ind w:left="426"/>
        <w:jc w:val="both"/>
        <w:rPr>
          <w:rFonts w:ascii="Arial Narrow" w:hAnsi="Arial Narrow"/>
          <w:sz w:val="24"/>
          <w:szCs w:val="24"/>
        </w:rPr>
      </w:pPr>
    </w:p>
    <w:p w:rsidR="009A71DD" w:rsidRDefault="009A71DD" w:rsidP="005F5360">
      <w:pPr>
        <w:pStyle w:val="Akapitzlist"/>
        <w:spacing w:after="0" w:line="240" w:lineRule="auto"/>
        <w:ind w:left="426"/>
        <w:jc w:val="both"/>
        <w:rPr>
          <w:rFonts w:ascii="Arial Narrow" w:hAnsi="Arial Narrow"/>
          <w:sz w:val="24"/>
          <w:szCs w:val="24"/>
        </w:rPr>
      </w:pPr>
    </w:p>
    <w:p w:rsidR="009A71DD" w:rsidRPr="005F5360" w:rsidRDefault="009A71DD" w:rsidP="005F5360">
      <w:pPr>
        <w:pStyle w:val="Akapitzlist"/>
        <w:spacing w:after="0" w:line="240" w:lineRule="auto"/>
        <w:ind w:left="426"/>
        <w:jc w:val="both"/>
        <w:rPr>
          <w:rFonts w:ascii="Arial Narrow" w:hAnsi="Arial Narrow"/>
          <w:sz w:val="24"/>
          <w:szCs w:val="24"/>
        </w:rPr>
      </w:pPr>
    </w:p>
    <w:p w:rsidR="005F5360" w:rsidRPr="00F53865" w:rsidRDefault="00F53865" w:rsidP="00F53865">
      <w:pPr>
        <w:pStyle w:val="Akapitzlist"/>
        <w:spacing w:after="0" w:line="240" w:lineRule="auto"/>
        <w:ind w:left="426"/>
        <w:jc w:val="center"/>
        <w:rPr>
          <w:rFonts w:ascii="Arial Narrow" w:hAnsi="Arial Narrow"/>
          <w:b/>
          <w:sz w:val="24"/>
          <w:szCs w:val="24"/>
        </w:rPr>
      </w:pPr>
      <w:r w:rsidRPr="00F53865">
        <w:rPr>
          <w:rFonts w:ascii="Arial Narrow" w:hAnsi="Arial Narrow"/>
          <w:b/>
          <w:sz w:val="24"/>
          <w:szCs w:val="24"/>
        </w:rPr>
        <w:lastRenderedPageBreak/>
        <w:t>§</w:t>
      </w:r>
      <w:r w:rsidR="005F5360" w:rsidRPr="00F53865">
        <w:rPr>
          <w:rFonts w:ascii="Arial Narrow" w:hAnsi="Arial Narrow"/>
          <w:b/>
          <w:sz w:val="24"/>
          <w:szCs w:val="24"/>
        </w:rPr>
        <w:t>12</w:t>
      </w:r>
    </w:p>
    <w:p w:rsidR="00F53865" w:rsidRDefault="005F5360" w:rsidP="00F53865">
      <w:pPr>
        <w:pStyle w:val="Akapitzlist"/>
        <w:numPr>
          <w:ilvl w:val="0"/>
          <w:numId w:val="45"/>
        </w:numPr>
        <w:spacing w:after="0" w:line="240" w:lineRule="auto"/>
        <w:ind w:left="426"/>
        <w:jc w:val="both"/>
        <w:rPr>
          <w:rFonts w:ascii="Arial Narrow" w:hAnsi="Arial Narrow"/>
          <w:sz w:val="24"/>
          <w:szCs w:val="24"/>
        </w:rPr>
      </w:pPr>
      <w:r w:rsidRPr="00F53865">
        <w:rPr>
          <w:rFonts w:ascii="Arial Narrow" w:hAnsi="Arial Narrow"/>
          <w:sz w:val="24"/>
          <w:szCs w:val="24"/>
        </w:rPr>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rsidR="00F53865" w:rsidRDefault="005F5360" w:rsidP="00F53865">
      <w:pPr>
        <w:pStyle w:val="Akapitzlist"/>
        <w:numPr>
          <w:ilvl w:val="0"/>
          <w:numId w:val="45"/>
        </w:numPr>
        <w:spacing w:after="0" w:line="240" w:lineRule="auto"/>
        <w:ind w:left="426"/>
        <w:jc w:val="both"/>
        <w:rPr>
          <w:rFonts w:ascii="Arial Narrow" w:hAnsi="Arial Narrow"/>
          <w:sz w:val="24"/>
          <w:szCs w:val="24"/>
        </w:rPr>
      </w:pPr>
      <w:r w:rsidRPr="00F53865">
        <w:rPr>
          <w:rFonts w:ascii="Arial Narrow" w:hAnsi="Arial Narrow"/>
          <w:sz w:val="24"/>
          <w:szCs w:val="24"/>
        </w:rPr>
        <w:t>Prace wykonywane na podstawie niniejszej umowy w pomieszczeniach znajdujących się w obszarze przetwarzania danych osobowych będą nadzorowane przez wyznaczonego, uprawnionego pracownika Zamawiającego. Pracownicy Wykonawcy zobowiązani są podporządkować się poleceniom pracownika, o którym mowa powyżej w zakresie realizacji przedmiotu umowy w tych pomieszczeniach.</w:t>
      </w:r>
    </w:p>
    <w:p w:rsidR="00F53865" w:rsidRDefault="005F5360" w:rsidP="00F53865">
      <w:pPr>
        <w:pStyle w:val="Akapitzlist"/>
        <w:numPr>
          <w:ilvl w:val="0"/>
          <w:numId w:val="45"/>
        </w:numPr>
        <w:spacing w:after="0" w:line="240" w:lineRule="auto"/>
        <w:ind w:left="426"/>
        <w:jc w:val="both"/>
        <w:rPr>
          <w:rFonts w:ascii="Arial Narrow" w:hAnsi="Arial Narrow"/>
          <w:sz w:val="24"/>
          <w:szCs w:val="24"/>
        </w:rPr>
      </w:pPr>
      <w:r w:rsidRPr="00F53865">
        <w:rPr>
          <w:rFonts w:ascii="Arial Narrow" w:hAnsi="Arial Narrow"/>
          <w:sz w:val="24"/>
          <w:szCs w:val="24"/>
        </w:rPr>
        <w:t>Wykonawca ponosi odpowiedzialność za ewentualne skutki działania niezgodnego z przepisami, o których mowa w ust. 1.</w:t>
      </w:r>
    </w:p>
    <w:p w:rsidR="00F53865" w:rsidRDefault="005F5360" w:rsidP="00F53865">
      <w:pPr>
        <w:pStyle w:val="Akapitzlist"/>
        <w:numPr>
          <w:ilvl w:val="0"/>
          <w:numId w:val="45"/>
        </w:numPr>
        <w:spacing w:after="0" w:line="240" w:lineRule="auto"/>
        <w:ind w:left="426"/>
        <w:jc w:val="both"/>
        <w:rPr>
          <w:rFonts w:ascii="Arial Narrow" w:hAnsi="Arial Narrow"/>
          <w:sz w:val="24"/>
          <w:szCs w:val="24"/>
        </w:rPr>
      </w:pPr>
      <w:r w:rsidRPr="00F53865">
        <w:rPr>
          <w:rFonts w:ascii="Arial Narrow" w:hAnsi="Arial Narrow"/>
          <w:sz w:val="24"/>
          <w:szCs w:val="24"/>
        </w:rPr>
        <w:t>Zamawiający zastrzega sobie możliwość rozwiązania niniejszej umowy w trybie natychmiastowym, w przypadku stwierdzenia narażenia lub naruszenia przez Wykonawcę warunków bezpieczeństwa i ochrony danych osobowych.</w:t>
      </w:r>
    </w:p>
    <w:p w:rsidR="005F5360" w:rsidRPr="00F53865" w:rsidRDefault="005F5360" w:rsidP="00F53865">
      <w:pPr>
        <w:pStyle w:val="Akapitzlist"/>
        <w:numPr>
          <w:ilvl w:val="0"/>
          <w:numId w:val="45"/>
        </w:numPr>
        <w:spacing w:after="0" w:line="240" w:lineRule="auto"/>
        <w:ind w:left="426"/>
        <w:jc w:val="both"/>
        <w:rPr>
          <w:rFonts w:ascii="Arial Narrow" w:hAnsi="Arial Narrow"/>
          <w:sz w:val="24"/>
          <w:szCs w:val="24"/>
        </w:rPr>
      </w:pPr>
      <w:r w:rsidRPr="00F53865">
        <w:rPr>
          <w:rFonts w:ascii="Arial Narrow" w:hAnsi="Arial Narrow"/>
          <w:sz w:val="24"/>
          <w:szCs w:val="24"/>
        </w:rPr>
        <w:t>Wykonawca zobowiązuje się na żądanie Zamawiającego do zawarcia w miejscu i terminie wskazanym przez Zamawiającego umowy o powierzeniu danych osobowych.</w:t>
      </w:r>
    </w:p>
    <w:p w:rsidR="005F5360" w:rsidRPr="005F5360" w:rsidRDefault="005F5360" w:rsidP="005F5360">
      <w:pPr>
        <w:pStyle w:val="Akapitzlist"/>
        <w:spacing w:after="0" w:line="240" w:lineRule="auto"/>
        <w:ind w:left="426"/>
        <w:jc w:val="both"/>
        <w:rPr>
          <w:rFonts w:ascii="Arial Narrow" w:hAnsi="Arial Narrow"/>
          <w:sz w:val="24"/>
          <w:szCs w:val="24"/>
        </w:rPr>
      </w:pPr>
    </w:p>
    <w:p w:rsidR="005F5360" w:rsidRPr="00F53865" w:rsidRDefault="00F53865" w:rsidP="00F53865">
      <w:pPr>
        <w:spacing w:after="0" w:line="240" w:lineRule="auto"/>
        <w:jc w:val="center"/>
        <w:rPr>
          <w:rFonts w:ascii="Arial Narrow" w:hAnsi="Arial Narrow"/>
          <w:b/>
          <w:sz w:val="24"/>
          <w:szCs w:val="24"/>
        </w:rPr>
      </w:pPr>
      <w:r w:rsidRPr="00F53865">
        <w:rPr>
          <w:rFonts w:ascii="Arial Narrow" w:hAnsi="Arial Narrow"/>
          <w:b/>
          <w:sz w:val="24"/>
          <w:szCs w:val="24"/>
        </w:rPr>
        <w:t>§</w:t>
      </w:r>
      <w:r w:rsidR="005F5360" w:rsidRPr="00F53865">
        <w:rPr>
          <w:rFonts w:ascii="Arial Narrow" w:hAnsi="Arial Narrow"/>
          <w:b/>
          <w:sz w:val="24"/>
          <w:szCs w:val="24"/>
        </w:rPr>
        <w:t>13</w:t>
      </w:r>
    </w:p>
    <w:p w:rsidR="00F53865" w:rsidRDefault="005F5360" w:rsidP="00F53865">
      <w:pPr>
        <w:pStyle w:val="Akapitzlist"/>
        <w:numPr>
          <w:ilvl w:val="0"/>
          <w:numId w:val="46"/>
        </w:numPr>
        <w:spacing w:after="0" w:line="240" w:lineRule="auto"/>
        <w:ind w:left="426"/>
        <w:jc w:val="both"/>
        <w:rPr>
          <w:rFonts w:ascii="Arial Narrow" w:hAnsi="Arial Narrow"/>
          <w:sz w:val="24"/>
          <w:szCs w:val="24"/>
        </w:rPr>
      </w:pPr>
      <w:r w:rsidRPr="00F53865">
        <w:rPr>
          <w:rFonts w:ascii="Arial Narrow" w:hAnsi="Arial Narrow"/>
          <w:sz w:val="24"/>
          <w:szCs w:val="24"/>
        </w:rPr>
        <w:t>Wszelkie spory powstałe na tle wykonywania niniejszej umowy rozstrzygać będzie Sąd powszechny właś</w:t>
      </w:r>
      <w:r w:rsidR="00F53865">
        <w:rPr>
          <w:rFonts w:ascii="Arial Narrow" w:hAnsi="Arial Narrow"/>
          <w:sz w:val="24"/>
          <w:szCs w:val="24"/>
        </w:rPr>
        <w:t>ciwy dla siedziby Zamawiającego.</w:t>
      </w:r>
    </w:p>
    <w:p w:rsidR="00F53865" w:rsidRDefault="00F53865" w:rsidP="00F53865">
      <w:pPr>
        <w:pStyle w:val="Akapitzlist"/>
        <w:numPr>
          <w:ilvl w:val="0"/>
          <w:numId w:val="46"/>
        </w:numPr>
        <w:spacing w:after="0" w:line="240" w:lineRule="auto"/>
        <w:ind w:left="426"/>
        <w:jc w:val="both"/>
        <w:rPr>
          <w:rFonts w:ascii="Arial Narrow" w:hAnsi="Arial Narrow"/>
          <w:sz w:val="24"/>
          <w:szCs w:val="24"/>
        </w:rPr>
      </w:pPr>
      <w:r w:rsidRPr="00F53865">
        <w:rPr>
          <w:rFonts w:ascii="Arial Narrow" w:hAnsi="Arial Narrow"/>
          <w:sz w:val="24"/>
          <w:szCs w:val="24"/>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rsidR="00F53865" w:rsidRPr="00F53865" w:rsidRDefault="00F53865" w:rsidP="00F53865">
      <w:pPr>
        <w:pStyle w:val="Akapitzlist"/>
        <w:numPr>
          <w:ilvl w:val="0"/>
          <w:numId w:val="46"/>
        </w:numPr>
        <w:spacing w:after="0" w:line="240" w:lineRule="auto"/>
        <w:ind w:left="426"/>
        <w:jc w:val="both"/>
        <w:rPr>
          <w:rFonts w:ascii="Arial Narrow" w:hAnsi="Arial Narrow"/>
          <w:sz w:val="24"/>
          <w:szCs w:val="24"/>
        </w:rPr>
      </w:pPr>
      <w:r w:rsidRPr="00F53865">
        <w:rPr>
          <w:rFonts w:ascii="Arial Narrow" w:hAnsi="Arial Narrow"/>
          <w:sz w:val="24"/>
          <w:szCs w:val="24"/>
        </w:rPr>
        <w:t>W sprawach nie uregulowanych niniejszą umową zastosowanie mają przepisy Kodeksu Cywilnego oraz ustawy Prawo zamówień publicznych.</w:t>
      </w:r>
    </w:p>
    <w:p w:rsidR="00F53865" w:rsidRDefault="00F53865" w:rsidP="00F53865">
      <w:pPr>
        <w:spacing w:after="0" w:line="240" w:lineRule="auto"/>
        <w:jc w:val="both"/>
        <w:rPr>
          <w:rFonts w:ascii="Arial Narrow" w:hAnsi="Arial Narrow"/>
          <w:sz w:val="24"/>
          <w:szCs w:val="24"/>
        </w:rPr>
      </w:pPr>
    </w:p>
    <w:p w:rsidR="00E05C38" w:rsidRPr="00F53865" w:rsidRDefault="00E05C38" w:rsidP="00F53865">
      <w:pPr>
        <w:spacing w:after="0" w:line="240" w:lineRule="auto"/>
        <w:jc w:val="both"/>
        <w:rPr>
          <w:rFonts w:ascii="Arial Narrow" w:hAnsi="Arial Narrow"/>
          <w:sz w:val="24"/>
          <w:szCs w:val="24"/>
        </w:rPr>
      </w:pPr>
    </w:p>
    <w:p w:rsidR="00040794" w:rsidRPr="00B00FC8" w:rsidRDefault="00040794" w:rsidP="00040794">
      <w:pPr>
        <w:spacing w:after="0" w:line="240" w:lineRule="auto"/>
        <w:jc w:val="center"/>
        <w:rPr>
          <w:rFonts w:ascii="Arial Narrow" w:hAnsi="Arial Narrow"/>
          <w:b/>
          <w:sz w:val="24"/>
          <w:szCs w:val="24"/>
        </w:rPr>
      </w:pPr>
      <w:r w:rsidRPr="00B00FC8">
        <w:rPr>
          <w:rFonts w:ascii="Arial Narrow" w:hAnsi="Arial Narrow"/>
          <w:b/>
          <w:sz w:val="24"/>
          <w:szCs w:val="24"/>
        </w:rPr>
        <w:t>§14</w:t>
      </w:r>
    </w:p>
    <w:p w:rsidR="00040794" w:rsidRPr="00B00FC8" w:rsidRDefault="00040794" w:rsidP="00040794">
      <w:pPr>
        <w:pStyle w:val="Akapitzlist"/>
        <w:numPr>
          <w:ilvl w:val="0"/>
          <w:numId w:val="25"/>
        </w:numPr>
        <w:spacing w:after="0" w:line="240" w:lineRule="auto"/>
        <w:ind w:left="426"/>
        <w:jc w:val="both"/>
        <w:rPr>
          <w:rFonts w:ascii="Arial Narrow" w:hAnsi="Arial Narrow"/>
          <w:sz w:val="24"/>
          <w:szCs w:val="24"/>
        </w:rPr>
      </w:pPr>
      <w:r w:rsidRPr="00B00FC8">
        <w:rPr>
          <w:rFonts w:ascii="Arial Narrow" w:hAnsi="Arial Narrow"/>
          <w:sz w:val="24"/>
          <w:szCs w:val="24"/>
        </w:rPr>
        <w:t>Wszelkie zmiany i uzupełnienia umowy wymagają formy pisemnej pod rygorem nieważności.</w:t>
      </w:r>
    </w:p>
    <w:p w:rsidR="00040794" w:rsidRPr="00B00FC8" w:rsidRDefault="00040794" w:rsidP="00040794">
      <w:pPr>
        <w:pStyle w:val="Akapitzlist"/>
        <w:numPr>
          <w:ilvl w:val="0"/>
          <w:numId w:val="25"/>
        </w:numPr>
        <w:spacing w:after="0" w:line="240" w:lineRule="auto"/>
        <w:ind w:left="426"/>
        <w:jc w:val="both"/>
        <w:rPr>
          <w:rFonts w:ascii="Arial Narrow" w:hAnsi="Arial Narrow"/>
          <w:sz w:val="24"/>
          <w:szCs w:val="24"/>
        </w:rPr>
      </w:pPr>
      <w:r w:rsidRPr="00B00FC8">
        <w:rPr>
          <w:rFonts w:ascii="Arial Narrow" w:hAnsi="Arial Narrow"/>
          <w:sz w:val="24"/>
          <w:szCs w:val="24"/>
        </w:rPr>
        <w:t>Wykonawca ma obowiązek poddać się kontroli przeprowadzonej przez udzielającego zamówienia lub osobę przez niego upoważnioną w zakresie wykonywania warunków niniejszej umowy, w każdym ich aspekcie, w szczególności zaś dotyczącym ochrony danych osobowych oraz jakości udzielanych usług.</w:t>
      </w:r>
    </w:p>
    <w:p w:rsidR="00040794" w:rsidRPr="00B00FC8" w:rsidRDefault="00040794" w:rsidP="00040794">
      <w:pPr>
        <w:pStyle w:val="Akapitzlist"/>
        <w:numPr>
          <w:ilvl w:val="0"/>
          <w:numId w:val="25"/>
        </w:numPr>
        <w:spacing w:after="0" w:line="240" w:lineRule="auto"/>
        <w:ind w:left="426"/>
        <w:jc w:val="both"/>
        <w:rPr>
          <w:rFonts w:ascii="Arial Narrow" w:hAnsi="Arial Narrow"/>
          <w:sz w:val="24"/>
          <w:szCs w:val="24"/>
        </w:rPr>
      </w:pPr>
      <w:r w:rsidRPr="00B00FC8">
        <w:rPr>
          <w:rFonts w:ascii="Arial Narrow" w:hAnsi="Arial Narrow"/>
          <w:sz w:val="24"/>
          <w:szCs w:val="24"/>
        </w:rPr>
        <w:t>Umowa została sporządzona w dwóch jednobrzmiących egzemplarzach, po jednym egzemplarzu dla każdej ze stron.</w:t>
      </w:r>
    </w:p>
    <w:p w:rsidR="00D277B8" w:rsidRDefault="00D277B8" w:rsidP="00040794">
      <w:pPr>
        <w:spacing w:after="0" w:line="240" w:lineRule="auto"/>
        <w:jc w:val="center"/>
        <w:rPr>
          <w:rFonts w:ascii="Arial Narrow" w:hAnsi="Arial Narrow"/>
          <w:b/>
          <w:sz w:val="24"/>
          <w:szCs w:val="24"/>
        </w:rPr>
      </w:pPr>
    </w:p>
    <w:p w:rsidR="00040794" w:rsidRPr="00B00FC8" w:rsidRDefault="00040794" w:rsidP="00040794">
      <w:pPr>
        <w:spacing w:after="0" w:line="240" w:lineRule="auto"/>
        <w:jc w:val="center"/>
        <w:rPr>
          <w:rFonts w:ascii="Arial Narrow" w:hAnsi="Arial Narrow"/>
          <w:b/>
          <w:sz w:val="24"/>
          <w:szCs w:val="24"/>
        </w:rPr>
      </w:pPr>
      <w:r w:rsidRPr="00B00FC8">
        <w:rPr>
          <w:rFonts w:ascii="Arial Narrow" w:hAnsi="Arial Narrow"/>
          <w:b/>
          <w:sz w:val="24"/>
          <w:szCs w:val="24"/>
        </w:rPr>
        <w:t>§15</w:t>
      </w:r>
    </w:p>
    <w:p w:rsidR="00040794" w:rsidRPr="00B00FC8" w:rsidRDefault="00040794" w:rsidP="00040794">
      <w:pPr>
        <w:spacing w:after="0" w:line="240" w:lineRule="auto"/>
        <w:rPr>
          <w:rFonts w:ascii="Arial Narrow" w:hAnsi="Arial Narrow"/>
          <w:sz w:val="24"/>
          <w:szCs w:val="24"/>
        </w:rPr>
      </w:pPr>
      <w:r w:rsidRPr="00B00FC8">
        <w:rPr>
          <w:rFonts w:ascii="Arial Narrow" w:hAnsi="Arial Narrow"/>
          <w:sz w:val="24"/>
          <w:szCs w:val="24"/>
        </w:rPr>
        <w:t xml:space="preserve">Integralną część niniejszej umowy stanowią załączniki: </w:t>
      </w:r>
    </w:p>
    <w:p w:rsidR="00040794" w:rsidRPr="00B00FC8" w:rsidRDefault="00040794" w:rsidP="00040794">
      <w:pPr>
        <w:pStyle w:val="Akapitzlist"/>
        <w:numPr>
          <w:ilvl w:val="6"/>
          <w:numId w:val="14"/>
        </w:numPr>
        <w:spacing w:after="0" w:line="240" w:lineRule="auto"/>
        <w:ind w:left="426"/>
        <w:rPr>
          <w:rFonts w:ascii="Arial Narrow" w:hAnsi="Arial Narrow"/>
          <w:sz w:val="24"/>
          <w:szCs w:val="24"/>
        </w:rPr>
      </w:pPr>
      <w:r w:rsidRPr="00B00FC8">
        <w:rPr>
          <w:rFonts w:ascii="Arial Narrow" w:hAnsi="Arial Narrow"/>
          <w:sz w:val="24"/>
          <w:szCs w:val="24"/>
        </w:rPr>
        <w:t xml:space="preserve">Załącznik nr 1 – Formularz oferty. </w:t>
      </w:r>
    </w:p>
    <w:p w:rsidR="00040794" w:rsidRDefault="00E67388" w:rsidP="00040794">
      <w:pPr>
        <w:pStyle w:val="Akapitzlist"/>
        <w:numPr>
          <w:ilvl w:val="6"/>
          <w:numId w:val="14"/>
        </w:numPr>
        <w:spacing w:after="0" w:line="240" w:lineRule="auto"/>
        <w:ind w:left="426"/>
        <w:rPr>
          <w:rFonts w:ascii="Arial Narrow" w:hAnsi="Arial Narrow"/>
          <w:sz w:val="24"/>
          <w:szCs w:val="24"/>
        </w:rPr>
      </w:pPr>
      <w:r>
        <w:rPr>
          <w:rFonts w:ascii="Arial Narrow" w:hAnsi="Arial Narrow"/>
          <w:sz w:val="24"/>
          <w:szCs w:val="24"/>
        </w:rPr>
        <w:t xml:space="preserve">Załącznik nr 2 </w:t>
      </w:r>
      <w:r w:rsidR="00040794" w:rsidRPr="00B00FC8">
        <w:rPr>
          <w:rFonts w:ascii="Arial Narrow" w:hAnsi="Arial Narrow"/>
          <w:sz w:val="24"/>
          <w:szCs w:val="24"/>
        </w:rPr>
        <w:t xml:space="preserve">– Formularz </w:t>
      </w:r>
      <w:r>
        <w:rPr>
          <w:rFonts w:ascii="Arial Narrow" w:hAnsi="Arial Narrow"/>
          <w:sz w:val="24"/>
          <w:szCs w:val="24"/>
        </w:rPr>
        <w:t>asortymentowo-</w:t>
      </w:r>
      <w:r w:rsidR="00040794" w:rsidRPr="00B00FC8">
        <w:rPr>
          <w:rFonts w:ascii="Arial Narrow" w:hAnsi="Arial Narrow"/>
          <w:sz w:val="24"/>
          <w:szCs w:val="24"/>
        </w:rPr>
        <w:t>cenowy.</w:t>
      </w:r>
    </w:p>
    <w:p w:rsidR="00123D66" w:rsidRPr="005207CF" w:rsidRDefault="00123D66">
      <w:pPr>
        <w:spacing w:after="0" w:line="240" w:lineRule="auto"/>
        <w:rPr>
          <w:rFonts w:ascii="Arial Narrow" w:hAnsi="Arial Narrow"/>
          <w:sz w:val="24"/>
          <w:szCs w:val="24"/>
        </w:rPr>
      </w:pPr>
    </w:p>
    <w:p w:rsidR="00D30D8E" w:rsidRPr="00627F9B" w:rsidRDefault="002B62AC" w:rsidP="00627F9B">
      <w:pPr>
        <w:spacing w:after="0" w:line="240" w:lineRule="auto"/>
        <w:jc w:val="center"/>
        <w:rPr>
          <w:rFonts w:ascii="Arial Narrow" w:hAnsi="Arial Narrow"/>
          <w:b/>
          <w:sz w:val="24"/>
          <w:szCs w:val="24"/>
        </w:rPr>
      </w:pPr>
      <w:r w:rsidRPr="005207CF">
        <w:rPr>
          <w:rFonts w:ascii="Arial Narrow" w:hAnsi="Arial Narrow"/>
          <w:b/>
          <w:sz w:val="24"/>
          <w:szCs w:val="24"/>
        </w:rPr>
        <w:t>Wykonawca:</w:t>
      </w:r>
      <w:r w:rsidRPr="005207CF">
        <w:rPr>
          <w:rFonts w:ascii="Arial Narrow" w:hAnsi="Arial Narrow"/>
          <w:b/>
          <w:sz w:val="24"/>
          <w:szCs w:val="24"/>
        </w:rPr>
        <w:tab/>
      </w:r>
      <w:r w:rsidRPr="005207CF">
        <w:rPr>
          <w:rFonts w:ascii="Arial Narrow" w:hAnsi="Arial Narrow"/>
          <w:b/>
          <w:sz w:val="24"/>
          <w:szCs w:val="24"/>
        </w:rPr>
        <w:tab/>
      </w:r>
      <w:r w:rsidRPr="005207CF">
        <w:rPr>
          <w:rFonts w:ascii="Arial Narrow" w:hAnsi="Arial Narrow"/>
          <w:b/>
          <w:sz w:val="24"/>
          <w:szCs w:val="24"/>
        </w:rPr>
        <w:tab/>
      </w:r>
      <w:r w:rsidRPr="005207CF">
        <w:rPr>
          <w:rFonts w:ascii="Arial Narrow" w:hAnsi="Arial Narrow"/>
          <w:b/>
          <w:sz w:val="24"/>
          <w:szCs w:val="24"/>
        </w:rPr>
        <w:tab/>
      </w:r>
      <w:r w:rsidR="00F53865">
        <w:rPr>
          <w:rFonts w:ascii="Arial Narrow" w:hAnsi="Arial Narrow"/>
          <w:b/>
          <w:sz w:val="24"/>
          <w:szCs w:val="24"/>
        </w:rPr>
        <w:tab/>
      </w:r>
      <w:r w:rsidRPr="005207CF">
        <w:rPr>
          <w:rFonts w:ascii="Arial Narrow" w:hAnsi="Arial Narrow"/>
          <w:b/>
          <w:sz w:val="24"/>
          <w:szCs w:val="24"/>
        </w:rPr>
        <w:tab/>
        <w:t>Zamawiający:</w:t>
      </w:r>
    </w:p>
    <w:sectPr w:rsidR="00D30D8E" w:rsidRPr="00627F9B" w:rsidSect="009B7860">
      <w:pgSz w:w="11906" w:h="16838"/>
      <w:pgMar w:top="1134" w:right="1418" w:bottom="1134" w:left="1418" w:header="0" w:footer="0" w:gutter="0"/>
      <w:cols w:space="708"/>
      <w:formProt w:val="0"/>
      <w:docGrid w:linePitch="360" w:charSpace="409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3FB5398" w15:done="0"/>
  <w15:commentEx w15:paraId="2BC2AA2A" w15:done="0"/>
  <w15:commentEx w15:paraId="6606CCB8" w15:done="0"/>
  <w15:commentEx w15:paraId="2DE8A947" w15:done="0"/>
  <w15:commentEx w15:paraId="51B2DAFD" w15:done="0"/>
  <w15:commentEx w15:paraId="5587FFB7" w15:done="0"/>
  <w15:commentEx w15:paraId="5D69E738" w15:done="0"/>
  <w15:commentEx w15:paraId="42D84415" w15:done="0"/>
  <w15:commentEx w15:paraId="4A543A50" w15:done="0"/>
  <w15:commentEx w15:paraId="1C4DDC8A" w15:done="0"/>
  <w15:commentEx w15:paraId="72126CED" w15:done="0"/>
  <w15:commentEx w15:paraId="47E9B549" w15:done="0"/>
  <w15:commentEx w15:paraId="6BDC8E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FB5398" w16cid:durableId="24FC5C59"/>
  <w16cid:commentId w16cid:paraId="2BC2AA2A" w16cid:durableId="24FC5C5A"/>
  <w16cid:commentId w16cid:paraId="6606CCB8" w16cid:durableId="24FC5C5B"/>
  <w16cid:commentId w16cid:paraId="2DE8A947" w16cid:durableId="24FC5C5C"/>
  <w16cid:commentId w16cid:paraId="51B2DAFD" w16cid:durableId="24FC5C5D"/>
  <w16cid:commentId w16cid:paraId="5587FFB7" w16cid:durableId="24FC5C5E"/>
  <w16cid:commentId w16cid:paraId="5D69E738" w16cid:durableId="24FC5C5F"/>
  <w16cid:commentId w16cid:paraId="42D84415" w16cid:durableId="24FC5C60"/>
  <w16cid:commentId w16cid:paraId="4A543A50" w16cid:durableId="24FC5FB3"/>
  <w16cid:commentId w16cid:paraId="1C4DDC8A" w16cid:durableId="24FC5C61"/>
  <w16cid:commentId w16cid:paraId="72126CED" w16cid:durableId="24FC5C62"/>
  <w16cid:commentId w16cid:paraId="47E9B549" w16cid:durableId="24FC5C63"/>
  <w16cid:commentId w16cid:paraId="6BDC8EA7" w16cid:durableId="24FC5C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23B" w:rsidRDefault="00ED723B" w:rsidP="00C15261">
      <w:pPr>
        <w:spacing w:after="0" w:line="240" w:lineRule="auto"/>
      </w:pPr>
      <w:r>
        <w:separator/>
      </w:r>
    </w:p>
  </w:endnote>
  <w:endnote w:type="continuationSeparator" w:id="0">
    <w:p w:rsidR="00ED723B" w:rsidRDefault="00ED723B" w:rsidP="00C15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23B" w:rsidRDefault="00ED723B" w:rsidP="00C15261">
      <w:pPr>
        <w:spacing w:after="0" w:line="240" w:lineRule="auto"/>
      </w:pPr>
      <w:r>
        <w:separator/>
      </w:r>
    </w:p>
  </w:footnote>
  <w:footnote w:type="continuationSeparator" w:id="0">
    <w:p w:rsidR="00ED723B" w:rsidRDefault="00ED723B" w:rsidP="00C152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25F5B"/>
    <w:multiLevelType w:val="multilevel"/>
    <w:tmpl w:val="BEAAF4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A5A4474"/>
    <w:multiLevelType w:val="hybridMultilevel"/>
    <w:tmpl w:val="F5EE3EF8"/>
    <w:lvl w:ilvl="0" w:tplc="C0D2DD42">
      <w:start w:val="1"/>
      <w:numFmt w:val="lowerLetter"/>
      <w:lvlText w:val="%1)"/>
      <w:lvlJc w:val="left"/>
      <w:pPr>
        <w:ind w:left="786" w:hanging="360"/>
      </w:pPr>
      <w:rPr>
        <w:rFonts w:hint="default"/>
      </w:rPr>
    </w:lvl>
    <w:lvl w:ilvl="1" w:tplc="259C1FB4">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DFE7B05"/>
    <w:multiLevelType w:val="hybridMultilevel"/>
    <w:tmpl w:val="119AC7F8"/>
    <w:lvl w:ilvl="0" w:tplc="AC6C604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D245BB"/>
    <w:multiLevelType w:val="multilevel"/>
    <w:tmpl w:val="F5EE3EF8"/>
    <w:lvl w:ilvl="0">
      <w:start w:val="1"/>
      <w:numFmt w:val="lowerLetter"/>
      <w:lvlText w:val="%1)"/>
      <w:lvlJc w:val="left"/>
      <w:pPr>
        <w:ind w:left="786" w:hanging="360"/>
      </w:pPr>
      <w:rPr>
        <w:rFonts w:hint="default"/>
      </w:rPr>
    </w:lvl>
    <w:lvl w:ilvl="1">
      <w:start w:val="1"/>
      <w:numFmt w:val="decimal"/>
      <w:lvlText w:val="%2."/>
      <w:lvlJc w:val="left"/>
      <w:pPr>
        <w:ind w:left="1506" w:hanging="360"/>
      </w:pPr>
      <w:rPr>
        <w:rFonts w:hint="default"/>
      </w:r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4">
    <w:nsid w:val="0FAC6AEB"/>
    <w:multiLevelType w:val="multilevel"/>
    <w:tmpl w:val="067403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A0970C9"/>
    <w:multiLevelType w:val="multilevel"/>
    <w:tmpl w:val="265613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1D5A4AA7"/>
    <w:multiLevelType w:val="hybridMultilevel"/>
    <w:tmpl w:val="A8DA578C"/>
    <w:lvl w:ilvl="0" w:tplc="3B766F0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23A6514D"/>
    <w:multiLevelType w:val="hybridMultilevel"/>
    <w:tmpl w:val="78D045D2"/>
    <w:lvl w:ilvl="0" w:tplc="C0D2DD4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25B83E02"/>
    <w:multiLevelType w:val="hybridMultilevel"/>
    <w:tmpl w:val="2438D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950202C"/>
    <w:multiLevelType w:val="multilevel"/>
    <w:tmpl w:val="D70CA9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BD07D3B"/>
    <w:multiLevelType w:val="multilevel"/>
    <w:tmpl w:val="3FF4BF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2F644AAA"/>
    <w:multiLevelType w:val="hybridMultilevel"/>
    <w:tmpl w:val="481CBE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C04A96"/>
    <w:multiLevelType w:val="hybridMultilevel"/>
    <w:tmpl w:val="896442CE"/>
    <w:lvl w:ilvl="0" w:tplc="4A424D5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37AB64E6"/>
    <w:multiLevelType w:val="multilevel"/>
    <w:tmpl w:val="184ED6E0"/>
    <w:lvl w:ilvl="0">
      <w:start w:val="1"/>
      <w:numFmt w:val="decimal"/>
      <w:lvlText w:val="%1."/>
      <w:lvlJc w:val="left"/>
      <w:pPr>
        <w:tabs>
          <w:tab w:val="num" w:pos="0"/>
        </w:tabs>
        <w:ind w:left="720" w:hanging="360"/>
      </w:pPr>
      <w:rPr>
        <w:color w:val="auto"/>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37FC02A2"/>
    <w:multiLevelType w:val="hybridMultilevel"/>
    <w:tmpl w:val="E70C67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136059"/>
    <w:multiLevelType w:val="hybridMultilevel"/>
    <w:tmpl w:val="B338E8C8"/>
    <w:lvl w:ilvl="0" w:tplc="384AECDE">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B1B04CC"/>
    <w:multiLevelType w:val="multilevel"/>
    <w:tmpl w:val="77602D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4BD15094"/>
    <w:multiLevelType w:val="hybridMultilevel"/>
    <w:tmpl w:val="8FDA0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BF362E4"/>
    <w:multiLevelType w:val="multilevel"/>
    <w:tmpl w:val="0E4605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4C24374E"/>
    <w:multiLevelType w:val="multilevel"/>
    <w:tmpl w:val="D96828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4D4058C9"/>
    <w:multiLevelType w:val="hybridMultilevel"/>
    <w:tmpl w:val="D460046E"/>
    <w:lvl w:ilvl="0" w:tplc="C0D2DD42">
      <w:start w:val="1"/>
      <w:numFmt w:val="lowerLetter"/>
      <w:lvlText w:val="%1)"/>
      <w:lvlJc w:val="left"/>
      <w:pPr>
        <w:ind w:left="1212"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nsid w:val="505750AF"/>
    <w:multiLevelType w:val="hybridMultilevel"/>
    <w:tmpl w:val="9528BCA6"/>
    <w:lvl w:ilvl="0" w:tplc="C0D2DD42">
      <w:start w:val="1"/>
      <w:numFmt w:val="lowerLetter"/>
      <w:lvlText w:val="%1)"/>
      <w:lvlJc w:val="left"/>
      <w:pPr>
        <w:ind w:left="786" w:hanging="360"/>
      </w:pPr>
      <w:rPr>
        <w:rFonts w:hint="default"/>
      </w:rPr>
    </w:lvl>
    <w:lvl w:ilvl="1" w:tplc="BBC6194E">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nsid w:val="5101661B"/>
    <w:multiLevelType w:val="multilevel"/>
    <w:tmpl w:val="E8A0D7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51E04884"/>
    <w:multiLevelType w:val="multilevel"/>
    <w:tmpl w:val="7FC2D3E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52F72558"/>
    <w:multiLevelType w:val="hybridMultilevel"/>
    <w:tmpl w:val="7FFA38A0"/>
    <w:lvl w:ilvl="0" w:tplc="EC2CDEB0">
      <w:start w:val="1"/>
      <w:numFmt w:val="lowerLetter"/>
      <w:lvlText w:val="%1)"/>
      <w:lvlJc w:val="left"/>
      <w:pPr>
        <w:ind w:left="644" w:hanging="360"/>
      </w:pPr>
      <w:rPr>
        <w:rFonts w:hint="default"/>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nsid w:val="5396789B"/>
    <w:multiLevelType w:val="hybridMultilevel"/>
    <w:tmpl w:val="4C62C6E4"/>
    <w:lvl w:ilvl="0" w:tplc="314233EE">
      <w:start w:val="4"/>
      <w:numFmt w:val="lowerLetter"/>
      <w:lvlText w:val="%1)"/>
      <w:lvlJc w:val="left"/>
      <w:pPr>
        <w:ind w:left="644"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41E53DC"/>
    <w:multiLevelType w:val="hybridMultilevel"/>
    <w:tmpl w:val="183C1502"/>
    <w:lvl w:ilvl="0" w:tplc="C0D2DD4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nsid w:val="57180AEA"/>
    <w:multiLevelType w:val="hybridMultilevel"/>
    <w:tmpl w:val="AF56F1D0"/>
    <w:lvl w:ilvl="0" w:tplc="B6069C40">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8DF3A7B"/>
    <w:multiLevelType w:val="multilevel"/>
    <w:tmpl w:val="A1D84B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5B016D6B"/>
    <w:multiLevelType w:val="multilevel"/>
    <w:tmpl w:val="E6DC4D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5BFE56CA"/>
    <w:multiLevelType w:val="hybridMultilevel"/>
    <w:tmpl w:val="79A2D9B6"/>
    <w:lvl w:ilvl="0" w:tplc="67B63B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CA04024"/>
    <w:multiLevelType w:val="multilevel"/>
    <w:tmpl w:val="87E83FEA"/>
    <w:lvl w:ilvl="0">
      <w:start w:val="1"/>
      <w:numFmt w:val="lowerLetter"/>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32">
    <w:nsid w:val="5F7A18A0"/>
    <w:multiLevelType w:val="multilevel"/>
    <w:tmpl w:val="3BA0BB16"/>
    <w:lvl w:ilvl="0">
      <w:start w:val="1"/>
      <w:numFmt w:val="lowerLetter"/>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33">
    <w:nsid w:val="62314027"/>
    <w:multiLevelType w:val="hybridMultilevel"/>
    <w:tmpl w:val="2D56B0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B85135"/>
    <w:multiLevelType w:val="multilevel"/>
    <w:tmpl w:val="6A827B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65A65F3A"/>
    <w:multiLevelType w:val="hybridMultilevel"/>
    <w:tmpl w:val="5052E00C"/>
    <w:lvl w:ilvl="0" w:tplc="17A09DD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6AE64112"/>
    <w:multiLevelType w:val="hybridMultilevel"/>
    <w:tmpl w:val="B47EB692"/>
    <w:lvl w:ilvl="0" w:tplc="6890E43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6EE45E8D"/>
    <w:multiLevelType w:val="hybridMultilevel"/>
    <w:tmpl w:val="87E83FEA"/>
    <w:lvl w:ilvl="0" w:tplc="C0D2DD4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nsid w:val="6FCB15E4"/>
    <w:multiLevelType w:val="multilevel"/>
    <w:tmpl w:val="FD5442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nsid w:val="71382FAE"/>
    <w:multiLevelType w:val="hybridMultilevel"/>
    <w:tmpl w:val="C1546730"/>
    <w:lvl w:ilvl="0" w:tplc="E64A3A9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75BA2124"/>
    <w:multiLevelType w:val="multilevel"/>
    <w:tmpl w:val="B47EB692"/>
    <w:lvl w:ilvl="0">
      <w:start w:val="1"/>
      <w:numFmt w:val="lowerLetter"/>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41">
    <w:nsid w:val="777F15A3"/>
    <w:multiLevelType w:val="hybridMultilevel"/>
    <w:tmpl w:val="44B8B9C6"/>
    <w:lvl w:ilvl="0" w:tplc="67B63B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7997BC4"/>
    <w:multiLevelType w:val="multilevel"/>
    <w:tmpl w:val="CCCA0F2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nsid w:val="77F83D7E"/>
    <w:multiLevelType w:val="multilevel"/>
    <w:tmpl w:val="B40CC4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nsid w:val="78FD5B97"/>
    <w:multiLevelType w:val="multilevel"/>
    <w:tmpl w:val="F72878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5">
    <w:nsid w:val="7B217CC4"/>
    <w:multiLevelType w:val="hybridMultilevel"/>
    <w:tmpl w:val="BFA81DC0"/>
    <w:lvl w:ilvl="0" w:tplc="E5662F2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7B843C54"/>
    <w:multiLevelType w:val="multilevel"/>
    <w:tmpl w:val="184ED6E0"/>
    <w:lvl w:ilvl="0">
      <w:start w:val="1"/>
      <w:numFmt w:val="decimal"/>
      <w:lvlText w:val="%1."/>
      <w:lvlJc w:val="left"/>
      <w:pPr>
        <w:tabs>
          <w:tab w:val="num" w:pos="0"/>
        </w:tabs>
        <w:ind w:left="720" w:hanging="360"/>
      </w:pPr>
      <w:rPr>
        <w:color w:val="auto"/>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13"/>
  </w:num>
  <w:num w:numId="3">
    <w:abstractNumId w:val="43"/>
  </w:num>
  <w:num w:numId="4">
    <w:abstractNumId w:val="16"/>
  </w:num>
  <w:num w:numId="5">
    <w:abstractNumId w:val="18"/>
  </w:num>
  <w:num w:numId="6">
    <w:abstractNumId w:val="34"/>
  </w:num>
  <w:num w:numId="7">
    <w:abstractNumId w:val="42"/>
  </w:num>
  <w:num w:numId="8">
    <w:abstractNumId w:val="38"/>
  </w:num>
  <w:num w:numId="9">
    <w:abstractNumId w:val="19"/>
  </w:num>
  <w:num w:numId="10">
    <w:abstractNumId w:val="10"/>
  </w:num>
  <w:num w:numId="11">
    <w:abstractNumId w:val="28"/>
  </w:num>
  <w:num w:numId="12">
    <w:abstractNumId w:val="23"/>
  </w:num>
  <w:num w:numId="13">
    <w:abstractNumId w:val="0"/>
  </w:num>
  <w:num w:numId="14">
    <w:abstractNumId w:val="22"/>
  </w:num>
  <w:num w:numId="15">
    <w:abstractNumId w:val="5"/>
  </w:num>
  <w:num w:numId="16">
    <w:abstractNumId w:val="44"/>
  </w:num>
  <w:num w:numId="17">
    <w:abstractNumId w:val="15"/>
  </w:num>
  <w:num w:numId="18">
    <w:abstractNumId w:val="2"/>
  </w:num>
  <w:num w:numId="19">
    <w:abstractNumId w:val="24"/>
  </w:num>
  <w:num w:numId="20">
    <w:abstractNumId w:val="25"/>
  </w:num>
  <w:num w:numId="21">
    <w:abstractNumId w:val="8"/>
  </w:num>
  <w:num w:numId="22">
    <w:abstractNumId w:val="33"/>
  </w:num>
  <w:num w:numId="23">
    <w:abstractNumId w:val="9"/>
  </w:num>
  <w:num w:numId="24">
    <w:abstractNumId w:val="30"/>
  </w:num>
  <w:num w:numId="25">
    <w:abstractNumId w:val="41"/>
  </w:num>
  <w:num w:numId="26">
    <w:abstractNumId w:val="46"/>
  </w:num>
  <w:num w:numId="27">
    <w:abstractNumId w:val="12"/>
  </w:num>
  <w:num w:numId="28">
    <w:abstractNumId w:val="6"/>
  </w:num>
  <w:num w:numId="29">
    <w:abstractNumId w:val="45"/>
  </w:num>
  <w:num w:numId="30">
    <w:abstractNumId w:val="35"/>
  </w:num>
  <w:num w:numId="31">
    <w:abstractNumId w:val="36"/>
  </w:num>
  <w:num w:numId="32">
    <w:abstractNumId w:val="40"/>
  </w:num>
  <w:num w:numId="33">
    <w:abstractNumId w:val="26"/>
  </w:num>
  <w:num w:numId="34">
    <w:abstractNumId w:val="27"/>
  </w:num>
  <w:num w:numId="35">
    <w:abstractNumId w:val="20"/>
  </w:num>
  <w:num w:numId="36">
    <w:abstractNumId w:val="37"/>
  </w:num>
  <w:num w:numId="37">
    <w:abstractNumId w:val="31"/>
  </w:num>
  <w:num w:numId="38">
    <w:abstractNumId w:val="7"/>
  </w:num>
  <w:num w:numId="39">
    <w:abstractNumId w:val="21"/>
  </w:num>
  <w:num w:numId="40">
    <w:abstractNumId w:val="1"/>
  </w:num>
  <w:num w:numId="41">
    <w:abstractNumId w:val="32"/>
  </w:num>
  <w:num w:numId="42">
    <w:abstractNumId w:val="3"/>
  </w:num>
  <w:num w:numId="43">
    <w:abstractNumId w:val="39"/>
  </w:num>
  <w:num w:numId="44">
    <w:abstractNumId w:val="11"/>
  </w:num>
  <w:num w:numId="45">
    <w:abstractNumId w:val="17"/>
  </w:num>
  <w:num w:numId="46">
    <w:abstractNumId w:val="1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07F"/>
    <w:rsid w:val="00005772"/>
    <w:rsid w:val="00040794"/>
    <w:rsid w:val="000445F7"/>
    <w:rsid w:val="00044AF7"/>
    <w:rsid w:val="00046311"/>
    <w:rsid w:val="00050978"/>
    <w:rsid w:val="00052281"/>
    <w:rsid w:val="00053A9A"/>
    <w:rsid w:val="00056036"/>
    <w:rsid w:val="00070507"/>
    <w:rsid w:val="0008384F"/>
    <w:rsid w:val="00085F9F"/>
    <w:rsid w:val="00087075"/>
    <w:rsid w:val="0009219E"/>
    <w:rsid w:val="000A0F0F"/>
    <w:rsid w:val="000B5BE9"/>
    <w:rsid w:val="000C443B"/>
    <w:rsid w:val="000D256C"/>
    <w:rsid w:val="000E3691"/>
    <w:rsid w:val="000E48DA"/>
    <w:rsid w:val="000F5087"/>
    <w:rsid w:val="0010152C"/>
    <w:rsid w:val="00107FBC"/>
    <w:rsid w:val="0011007F"/>
    <w:rsid w:val="00113524"/>
    <w:rsid w:val="00115749"/>
    <w:rsid w:val="00117C69"/>
    <w:rsid w:val="0012377C"/>
    <w:rsid w:val="00123D66"/>
    <w:rsid w:val="00124244"/>
    <w:rsid w:val="00125430"/>
    <w:rsid w:val="00135243"/>
    <w:rsid w:val="00141DFB"/>
    <w:rsid w:val="00143E52"/>
    <w:rsid w:val="0014697A"/>
    <w:rsid w:val="0015271A"/>
    <w:rsid w:val="00156005"/>
    <w:rsid w:val="0016581F"/>
    <w:rsid w:val="00167976"/>
    <w:rsid w:val="001862E6"/>
    <w:rsid w:val="00194698"/>
    <w:rsid w:val="001A39A4"/>
    <w:rsid w:val="001B4C58"/>
    <w:rsid w:val="001D3670"/>
    <w:rsid w:val="001D7854"/>
    <w:rsid w:val="001E7E54"/>
    <w:rsid w:val="001F7CD8"/>
    <w:rsid w:val="00205EA2"/>
    <w:rsid w:val="00215475"/>
    <w:rsid w:val="002206C5"/>
    <w:rsid w:val="002207B0"/>
    <w:rsid w:val="00221A09"/>
    <w:rsid w:val="00223FAE"/>
    <w:rsid w:val="00230BB7"/>
    <w:rsid w:val="00231EAF"/>
    <w:rsid w:val="00240F85"/>
    <w:rsid w:val="0024588A"/>
    <w:rsid w:val="00281768"/>
    <w:rsid w:val="00283B1D"/>
    <w:rsid w:val="002857AD"/>
    <w:rsid w:val="00297244"/>
    <w:rsid w:val="002A4FD4"/>
    <w:rsid w:val="002A71D9"/>
    <w:rsid w:val="002A7282"/>
    <w:rsid w:val="002B1687"/>
    <w:rsid w:val="002B1A90"/>
    <w:rsid w:val="002B3397"/>
    <w:rsid w:val="002B62AC"/>
    <w:rsid w:val="002B6420"/>
    <w:rsid w:val="002C6910"/>
    <w:rsid w:val="002D32A3"/>
    <w:rsid w:val="002D35AF"/>
    <w:rsid w:val="00307286"/>
    <w:rsid w:val="00314BD0"/>
    <w:rsid w:val="00315EE7"/>
    <w:rsid w:val="00320EC8"/>
    <w:rsid w:val="00333341"/>
    <w:rsid w:val="00335396"/>
    <w:rsid w:val="00342670"/>
    <w:rsid w:val="00342D7E"/>
    <w:rsid w:val="00364D86"/>
    <w:rsid w:val="00366A10"/>
    <w:rsid w:val="003674EF"/>
    <w:rsid w:val="00394D29"/>
    <w:rsid w:val="003A13DA"/>
    <w:rsid w:val="003B3493"/>
    <w:rsid w:val="003B3828"/>
    <w:rsid w:val="003B4DE3"/>
    <w:rsid w:val="003D169D"/>
    <w:rsid w:val="003D3185"/>
    <w:rsid w:val="003D5399"/>
    <w:rsid w:val="003E0811"/>
    <w:rsid w:val="003F1DD3"/>
    <w:rsid w:val="00404501"/>
    <w:rsid w:val="00406215"/>
    <w:rsid w:val="00406DC4"/>
    <w:rsid w:val="00416DC4"/>
    <w:rsid w:val="004334E4"/>
    <w:rsid w:val="00436368"/>
    <w:rsid w:val="00444F57"/>
    <w:rsid w:val="004623CA"/>
    <w:rsid w:val="00470ACB"/>
    <w:rsid w:val="0048362A"/>
    <w:rsid w:val="00486A0B"/>
    <w:rsid w:val="004904E8"/>
    <w:rsid w:val="00492C4C"/>
    <w:rsid w:val="004A7861"/>
    <w:rsid w:val="004B3DE4"/>
    <w:rsid w:val="004D462E"/>
    <w:rsid w:val="004D4D90"/>
    <w:rsid w:val="004D769E"/>
    <w:rsid w:val="004E261A"/>
    <w:rsid w:val="004E788B"/>
    <w:rsid w:val="00502522"/>
    <w:rsid w:val="00511AB0"/>
    <w:rsid w:val="005207CF"/>
    <w:rsid w:val="00521B6D"/>
    <w:rsid w:val="00537513"/>
    <w:rsid w:val="00562EF2"/>
    <w:rsid w:val="00581712"/>
    <w:rsid w:val="00586615"/>
    <w:rsid w:val="00590185"/>
    <w:rsid w:val="00595C47"/>
    <w:rsid w:val="005A083A"/>
    <w:rsid w:val="005B2930"/>
    <w:rsid w:val="005C04A1"/>
    <w:rsid w:val="005C0AE9"/>
    <w:rsid w:val="005C701E"/>
    <w:rsid w:val="005D152B"/>
    <w:rsid w:val="005E12F2"/>
    <w:rsid w:val="005E3676"/>
    <w:rsid w:val="005E7417"/>
    <w:rsid w:val="005F5360"/>
    <w:rsid w:val="0060021B"/>
    <w:rsid w:val="00611CE8"/>
    <w:rsid w:val="006123D6"/>
    <w:rsid w:val="00617001"/>
    <w:rsid w:val="00625080"/>
    <w:rsid w:val="00627F9B"/>
    <w:rsid w:val="006556E8"/>
    <w:rsid w:val="00662AD8"/>
    <w:rsid w:val="006653EF"/>
    <w:rsid w:val="00667020"/>
    <w:rsid w:val="006838F8"/>
    <w:rsid w:val="006945B8"/>
    <w:rsid w:val="006C47CD"/>
    <w:rsid w:val="006C4DD9"/>
    <w:rsid w:val="006D39E5"/>
    <w:rsid w:val="006D5298"/>
    <w:rsid w:val="006D698C"/>
    <w:rsid w:val="006D79A2"/>
    <w:rsid w:val="006E47AC"/>
    <w:rsid w:val="006E7459"/>
    <w:rsid w:val="006F7957"/>
    <w:rsid w:val="007022D9"/>
    <w:rsid w:val="007072B3"/>
    <w:rsid w:val="00707E7B"/>
    <w:rsid w:val="007123EC"/>
    <w:rsid w:val="007174F6"/>
    <w:rsid w:val="00722129"/>
    <w:rsid w:val="0072212E"/>
    <w:rsid w:val="00724E66"/>
    <w:rsid w:val="007260F7"/>
    <w:rsid w:val="00730BA9"/>
    <w:rsid w:val="0073132E"/>
    <w:rsid w:val="007331FF"/>
    <w:rsid w:val="00734E71"/>
    <w:rsid w:val="007354E8"/>
    <w:rsid w:val="00765CC7"/>
    <w:rsid w:val="00767D70"/>
    <w:rsid w:val="00780CE0"/>
    <w:rsid w:val="00786BFC"/>
    <w:rsid w:val="007921CB"/>
    <w:rsid w:val="007A095D"/>
    <w:rsid w:val="007A52E4"/>
    <w:rsid w:val="007B49E6"/>
    <w:rsid w:val="007B7241"/>
    <w:rsid w:val="007B73D7"/>
    <w:rsid w:val="007C4828"/>
    <w:rsid w:val="007D4287"/>
    <w:rsid w:val="007D55F0"/>
    <w:rsid w:val="007E5C6C"/>
    <w:rsid w:val="007F3FD4"/>
    <w:rsid w:val="00800865"/>
    <w:rsid w:val="00805CF0"/>
    <w:rsid w:val="00811B3B"/>
    <w:rsid w:val="0082699F"/>
    <w:rsid w:val="0083478E"/>
    <w:rsid w:val="008412D2"/>
    <w:rsid w:val="00846F65"/>
    <w:rsid w:val="00854125"/>
    <w:rsid w:val="00862989"/>
    <w:rsid w:val="00884415"/>
    <w:rsid w:val="008852E9"/>
    <w:rsid w:val="00893B53"/>
    <w:rsid w:val="00897A59"/>
    <w:rsid w:val="008B3040"/>
    <w:rsid w:val="008C4322"/>
    <w:rsid w:val="008D2C5A"/>
    <w:rsid w:val="008D49A3"/>
    <w:rsid w:val="008D5389"/>
    <w:rsid w:val="008D6492"/>
    <w:rsid w:val="0092532F"/>
    <w:rsid w:val="00933DA5"/>
    <w:rsid w:val="009461F2"/>
    <w:rsid w:val="0094781C"/>
    <w:rsid w:val="009624FE"/>
    <w:rsid w:val="00964C02"/>
    <w:rsid w:val="009876D4"/>
    <w:rsid w:val="00996963"/>
    <w:rsid w:val="009A63A1"/>
    <w:rsid w:val="009A71DD"/>
    <w:rsid w:val="009B6E91"/>
    <w:rsid w:val="009B7860"/>
    <w:rsid w:val="009C76CB"/>
    <w:rsid w:val="009D2D55"/>
    <w:rsid w:val="009D4E33"/>
    <w:rsid w:val="009E3D58"/>
    <w:rsid w:val="009E6FDC"/>
    <w:rsid w:val="009F1046"/>
    <w:rsid w:val="009F6707"/>
    <w:rsid w:val="009F69EA"/>
    <w:rsid w:val="00A16805"/>
    <w:rsid w:val="00A21BC8"/>
    <w:rsid w:val="00A72E51"/>
    <w:rsid w:val="00A81A24"/>
    <w:rsid w:val="00AA32A9"/>
    <w:rsid w:val="00AA3551"/>
    <w:rsid w:val="00AA7BAF"/>
    <w:rsid w:val="00AC2FBB"/>
    <w:rsid w:val="00AC60A5"/>
    <w:rsid w:val="00AD4C95"/>
    <w:rsid w:val="00AD72C4"/>
    <w:rsid w:val="00AE5934"/>
    <w:rsid w:val="00AE710C"/>
    <w:rsid w:val="00AF5844"/>
    <w:rsid w:val="00AF5F29"/>
    <w:rsid w:val="00B04642"/>
    <w:rsid w:val="00B11734"/>
    <w:rsid w:val="00B1240E"/>
    <w:rsid w:val="00B25A07"/>
    <w:rsid w:val="00B676A8"/>
    <w:rsid w:val="00B677F5"/>
    <w:rsid w:val="00B74483"/>
    <w:rsid w:val="00B80459"/>
    <w:rsid w:val="00B92DCC"/>
    <w:rsid w:val="00B9348C"/>
    <w:rsid w:val="00BA0DE4"/>
    <w:rsid w:val="00BA440C"/>
    <w:rsid w:val="00BC23A5"/>
    <w:rsid w:val="00BC7ED2"/>
    <w:rsid w:val="00BD7D55"/>
    <w:rsid w:val="00BD7FA8"/>
    <w:rsid w:val="00BF2AE7"/>
    <w:rsid w:val="00C01EEF"/>
    <w:rsid w:val="00C14738"/>
    <w:rsid w:val="00C15261"/>
    <w:rsid w:val="00C1717A"/>
    <w:rsid w:val="00C171FF"/>
    <w:rsid w:val="00C30FC7"/>
    <w:rsid w:val="00C30FF8"/>
    <w:rsid w:val="00C318D9"/>
    <w:rsid w:val="00C33F87"/>
    <w:rsid w:val="00C421DC"/>
    <w:rsid w:val="00C44C54"/>
    <w:rsid w:val="00C47798"/>
    <w:rsid w:val="00C4791D"/>
    <w:rsid w:val="00C55E07"/>
    <w:rsid w:val="00C57240"/>
    <w:rsid w:val="00C57CEC"/>
    <w:rsid w:val="00C70BEC"/>
    <w:rsid w:val="00C83E4C"/>
    <w:rsid w:val="00C8465B"/>
    <w:rsid w:val="00CA2993"/>
    <w:rsid w:val="00CA35C3"/>
    <w:rsid w:val="00CB4AE7"/>
    <w:rsid w:val="00CC3A93"/>
    <w:rsid w:val="00CC3F1D"/>
    <w:rsid w:val="00CC7E3E"/>
    <w:rsid w:val="00CD5A03"/>
    <w:rsid w:val="00CF78A5"/>
    <w:rsid w:val="00D07D77"/>
    <w:rsid w:val="00D277B8"/>
    <w:rsid w:val="00D27FEC"/>
    <w:rsid w:val="00D30D8E"/>
    <w:rsid w:val="00D47E90"/>
    <w:rsid w:val="00D54B30"/>
    <w:rsid w:val="00D6102F"/>
    <w:rsid w:val="00D8172F"/>
    <w:rsid w:val="00D87D0B"/>
    <w:rsid w:val="00D90BCD"/>
    <w:rsid w:val="00D96A53"/>
    <w:rsid w:val="00DD0ACA"/>
    <w:rsid w:val="00DE6B4F"/>
    <w:rsid w:val="00DE7B93"/>
    <w:rsid w:val="00E017B4"/>
    <w:rsid w:val="00E05C38"/>
    <w:rsid w:val="00E07F04"/>
    <w:rsid w:val="00E10115"/>
    <w:rsid w:val="00E14A12"/>
    <w:rsid w:val="00E151B8"/>
    <w:rsid w:val="00E1595F"/>
    <w:rsid w:val="00E17895"/>
    <w:rsid w:val="00E17DB7"/>
    <w:rsid w:val="00E20DF0"/>
    <w:rsid w:val="00E217DB"/>
    <w:rsid w:val="00E32521"/>
    <w:rsid w:val="00E67388"/>
    <w:rsid w:val="00E67F6C"/>
    <w:rsid w:val="00E75939"/>
    <w:rsid w:val="00E81FE1"/>
    <w:rsid w:val="00E87886"/>
    <w:rsid w:val="00E90240"/>
    <w:rsid w:val="00E914C4"/>
    <w:rsid w:val="00EA2506"/>
    <w:rsid w:val="00EA6D91"/>
    <w:rsid w:val="00EB25FB"/>
    <w:rsid w:val="00EC0B60"/>
    <w:rsid w:val="00EC2C21"/>
    <w:rsid w:val="00ED723B"/>
    <w:rsid w:val="00EF2808"/>
    <w:rsid w:val="00F01844"/>
    <w:rsid w:val="00F01B22"/>
    <w:rsid w:val="00F22B38"/>
    <w:rsid w:val="00F2523D"/>
    <w:rsid w:val="00F42BEE"/>
    <w:rsid w:val="00F5124D"/>
    <w:rsid w:val="00F53865"/>
    <w:rsid w:val="00F70FE4"/>
    <w:rsid w:val="00F80162"/>
    <w:rsid w:val="00F81FAA"/>
    <w:rsid w:val="00F9277D"/>
    <w:rsid w:val="00F97BEE"/>
    <w:rsid w:val="00FA4A79"/>
    <w:rsid w:val="00FA63A7"/>
    <w:rsid w:val="00FC41C0"/>
    <w:rsid w:val="00FD3D8C"/>
    <w:rsid w:val="00FD60C4"/>
    <w:rsid w:val="00FF4481"/>
    <w:rsid w:val="00FF486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7FBC"/>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107FBC"/>
    <w:pPr>
      <w:keepNext/>
      <w:spacing w:before="240" w:after="120"/>
    </w:pPr>
    <w:rPr>
      <w:rFonts w:ascii="Liberation Sans" w:eastAsia="Microsoft YaHei" w:hAnsi="Liberation Sans" w:cs="Arial"/>
      <w:sz w:val="28"/>
      <w:szCs w:val="28"/>
    </w:rPr>
  </w:style>
  <w:style w:type="paragraph" w:styleId="Tekstpodstawowy">
    <w:name w:val="Body Text"/>
    <w:basedOn w:val="Normalny"/>
    <w:rsid w:val="00107FBC"/>
    <w:pPr>
      <w:spacing w:after="140"/>
    </w:pPr>
  </w:style>
  <w:style w:type="paragraph" w:styleId="Lista">
    <w:name w:val="List"/>
    <w:basedOn w:val="Tekstpodstawowy"/>
    <w:rsid w:val="00107FBC"/>
    <w:rPr>
      <w:rFonts w:cs="Arial"/>
    </w:rPr>
  </w:style>
  <w:style w:type="paragraph" w:styleId="Legenda">
    <w:name w:val="caption"/>
    <w:basedOn w:val="Normalny"/>
    <w:qFormat/>
    <w:rsid w:val="00107FBC"/>
    <w:pPr>
      <w:suppressLineNumbers/>
      <w:spacing w:before="120" w:after="120"/>
    </w:pPr>
    <w:rPr>
      <w:rFonts w:cs="Arial"/>
      <w:i/>
      <w:iCs/>
      <w:sz w:val="24"/>
      <w:szCs w:val="24"/>
    </w:rPr>
  </w:style>
  <w:style w:type="paragraph" w:customStyle="1" w:styleId="Indeks">
    <w:name w:val="Indeks"/>
    <w:basedOn w:val="Normalny"/>
    <w:qFormat/>
    <w:rsid w:val="00107FBC"/>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wypunktowanie"/>
    <w:basedOn w:val="Normalny"/>
    <w:link w:val="AkapitzlistZnak"/>
    <w:uiPriority w:val="34"/>
    <w:qFormat/>
    <w:rsid w:val="00A5665F"/>
    <w:pPr>
      <w:ind w:left="720"/>
      <w:contextualSpacing/>
    </w:pPr>
  </w:style>
  <w:style w:type="paragraph" w:styleId="Tekstdymka">
    <w:name w:val="Balloon Text"/>
    <w:basedOn w:val="Normalny"/>
    <w:link w:val="TekstdymkaZnak"/>
    <w:uiPriority w:val="99"/>
    <w:semiHidden/>
    <w:unhideWhenUsed/>
    <w:rsid w:val="005817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712"/>
    <w:rPr>
      <w:rFonts w:ascii="Tahoma" w:hAnsi="Tahoma" w:cs="Tahoma"/>
      <w:sz w:val="16"/>
      <w:szCs w:val="16"/>
    </w:rPr>
  </w:style>
  <w:style w:type="character" w:styleId="Odwoaniedokomentarza">
    <w:name w:val="annotation reference"/>
    <w:basedOn w:val="Domylnaczcionkaakapitu"/>
    <w:uiPriority w:val="99"/>
    <w:semiHidden/>
    <w:unhideWhenUsed/>
    <w:rsid w:val="00502522"/>
    <w:rPr>
      <w:sz w:val="16"/>
      <w:szCs w:val="16"/>
    </w:rPr>
  </w:style>
  <w:style w:type="paragraph" w:styleId="Tekstkomentarza">
    <w:name w:val="annotation text"/>
    <w:basedOn w:val="Normalny"/>
    <w:link w:val="TekstkomentarzaZnak"/>
    <w:uiPriority w:val="99"/>
    <w:semiHidden/>
    <w:unhideWhenUsed/>
    <w:rsid w:val="0050252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522"/>
    <w:rPr>
      <w:sz w:val="20"/>
      <w:szCs w:val="20"/>
    </w:rPr>
  </w:style>
  <w:style w:type="paragraph" w:styleId="Tematkomentarza">
    <w:name w:val="annotation subject"/>
    <w:basedOn w:val="Tekstkomentarza"/>
    <w:next w:val="Tekstkomentarza"/>
    <w:link w:val="TematkomentarzaZnak"/>
    <w:uiPriority w:val="99"/>
    <w:semiHidden/>
    <w:unhideWhenUsed/>
    <w:rsid w:val="00502522"/>
    <w:rPr>
      <w:b/>
      <w:bCs/>
    </w:rPr>
  </w:style>
  <w:style w:type="character" w:customStyle="1" w:styleId="TematkomentarzaZnak">
    <w:name w:val="Temat komentarza Znak"/>
    <w:basedOn w:val="TekstkomentarzaZnak"/>
    <w:link w:val="Tematkomentarza"/>
    <w:uiPriority w:val="99"/>
    <w:semiHidden/>
    <w:rsid w:val="00502522"/>
    <w:rPr>
      <w:b/>
      <w:bCs/>
      <w:sz w:val="20"/>
      <w:szCs w:val="20"/>
    </w:rPr>
  </w:style>
  <w:style w:type="paragraph" w:styleId="Tekstprzypisukocowego">
    <w:name w:val="endnote text"/>
    <w:basedOn w:val="Normalny"/>
    <w:link w:val="TekstprzypisukocowegoZnak"/>
    <w:uiPriority w:val="99"/>
    <w:semiHidden/>
    <w:unhideWhenUsed/>
    <w:rsid w:val="00C1526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15261"/>
    <w:rPr>
      <w:sz w:val="20"/>
      <w:szCs w:val="20"/>
    </w:rPr>
  </w:style>
  <w:style w:type="character" w:styleId="Odwoanieprzypisukocowego">
    <w:name w:val="endnote reference"/>
    <w:basedOn w:val="Domylnaczcionkaakapitu"/>
    <w:uiPriority w:val="99"/>
    <w:semiHidden/>
    <w:unhideWhenUsed/>
    <w:rsid w:val="00C15261"/>
    <w:rPr>
      <w:vertAlign w:val="superscript"/>
    </w:rPr>
  </w:style>
  <w:style w:type="paragraph" w:styleId="Poprawka">
    <w:name w:val="Revision"/>
    <w:hidden/>
    <w:uiPriority w:val="99"/>
    <w:semiHidden/>
    <w:rsid w:val="00D07D77"/>
    <w:pPr>
      <w:suppressAutoHyphens w:val="0"/>
    </w:pPr>
  </w:style>
  <w:style w:type="character" w:styleId="Hipercze">
    <w:name w:val="Hyperlink"/>
    <w:basedOn w:val="Domylnaczcionkaakapitu"/>
    <w:uiPriority w:val="99"/>
    <w:unhideWhenUsed/>
    <w:rsid w:val="00135243"/>
    <w:rPr>
      <w:color w:val="0000FF" w:themeColor="hyperlink"/>
      <w:u w:val="single"/>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9624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7FBC"/>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107FBC"/>
    <w:pPr>
      <w:keepNext/>
      <w:spacing w:before="240" w:after="120"/>
    </w:pPr>
    <w:rPr>
      <w:rFonts w:ascii="Liberation Sans" w:eastAsia="Microsoft YaHei" w:hAnsi="Liberation Sans" w:cs="Arial"/>
      <w:sz w:val="28"/>
      <w:szCs w:val="28"/>
    </w:rPr>
  </w:style>
  <w:style w:type="paragraph" w:styleId="Tekstpodstawowy">
    <w:name w:val="Body Text"/>
    <w:basedOn w:val="Normalny"/>
    <w:rsid w:val="00107FBC"/>
    <w:pPr>
      <w:spacing w:after="140"/>
    </w:pPr>
  </w:style>
  <w:style w:type="paragraph" w:styleId="Lista">
    <w:name w:val="List"/>
    <w:basedOn w:val="Tekstpodstawowy"/>
    <w:rsid w:val="00107FBC"/>
    <w:rPr>
      <w:rFonts w:cs="Arial"/>
    </w:rPr>
  </w:style>
  <w:style w:type="paragraph" w:styleId="Legenda">
    <w:name w:val="caption"/>
    <w:basedOn w:val="Normalny"/>
    <w:qFormat/>
    <w:rsid w:val="00107FBC"/>
    <w:pPr>
      <w:suppressLineNumbers/>
      <w:spacing w:before="120" w:after="120"/>
    </w:pPr>
    <w:rPr>
      <w:rFonts w:cs="Arial"/>
      <w:i/>
      <w:iCs/>
      <w:sz w:val="24"/>
      <w:szCs w:val="24"/>
    </w:rPr>
  </w:style>
  <w:style w:type="paragraph" w:customStyle="1" w:styleId="Indeks">
    <w:name w:val="Indeks"/>
    <w:basedOn w:val="Normalny"/>
    <w:qFormat/>
    <w:rsid w:val="00107FBC"/>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wypunktowanie"/>
    <w:basedOn w:val="Normalny"/>
    <w:link w:val="AkapitzlistZnak"/>
    <w:uiPriority w:val="34"/>
    <w:qFormat/>
    <w:rsid w:val="00A5665F"/>
    <w:pPr>
      <w:ind w:left="720"/>
      <w:contextualSpacing/>
    </w:pPr>
  </w:style>
  <w:style w:type="paragraph" w:styleId="Tekstdymka">
    <w:name w:val="Balloon Text"/>
    <w:basedOn w:val="Normalny"/>
    <w:link w:val="TekstdymkaZnak"/>
    <w:uiPriority w:val="99"/>
    <w:semiHidden/>
    <w:unhideWhenUsed/>
    <w:rsid w:val="005817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712"/>
    <w:rPr>
      <w:rFonts w:ascii="Tahoma" w:hAnsi="Tahoma" w:cs="Tahoma"/>
      <w:sz w:val="16"/>
      <w:szCs w:val="16"/>
    </w:rPr>
  </w:style>
  <w:style w:type="character" w:styleId="Odwoaniedokomentarza">
    <w:name w:val="annotation reference"/>
    <w:basedOn w:val="Domylnaczcionkaakapitu"/>
    <w:uiPriority w:val="99"/>
    <w:semiHidden/>
    <w:unhideWhenUsed/>
    <w:rsid w:val="00502522"/>
    <w:rPr>
      <w:sz w:val="16"/>
      <w:szCs w:val="16"/>
    </w:rPr>
  </w:style>
  <w:style w:type="paragraph" w:styleId="Tekstkomentarza">
    <w:name w:val="annotation text"/>
    <w:basedOn w:val="Normalny"/>
    <w:link w:val="TekstkomentarzaZnak"/>
    <w:uiPriority w:val="99"/>
    <w:semiHidden/>
    <w:unhideWhenUsed/>
    <w:rsid w:val="0050252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522"/>
    <w:rPr>
      <w:sz w:val="20"/>
      <w:szCs w:val="20"/>
    </w:rPr>
  </w:style>
  <w:style w:type="paragraph" w:styleId="Tematkomentarza">
    <w:name w:val="annotation subject"/>
    <w:basedOn w:val="Tekstkomentarza"/>
    <w:next w:val="Tekstkomentarza"/>
    <w:link w:val="TematkomentarzaZnak"/>
    <w:uiPriority w:val="99"/>
    <w:semiHidden/>
    <w:unhideWhenUsed/>
    <w:rsid w:val="00502522"/>
    <w:rPr>
      <w:b/>
      <w:bCs/>
    </w:rPr>
  </w:style>
  <w:style w:type="character" w:customStyle="1" w:styleId="TematkomentarzaZnak">
    <w:name w:val="Temat komentarza Znak"/>
    <w:basedOn w:val="TekstkomentarzaZnak"/>
    <w:link w:val="Tematkomentarza"/>
    <w:uiPriority w:val="99"/>
    <w:semiHidden/>
    <w:rsid w:val="00502522"/>
    <w:rPr>
      <w:b/>
      <w:bCs/>
      <w:sz w:val="20"/>
      <w:szCs w:val="20"/>
    </w:rPr>
  </w:style>
  <w:style w:type="paragraph" w:styleId="Tekstprzypisukocowego">
    <w:name w:val="endnote text"/>
    <w:basedOn w:val="Normalny"/>
    <w:link w:val="TekstprzypisukocowegoZnak"/>
    <w:uiPriority w:val="99"/>
    <w:semiHidden/>
    <w:unhideWhenUsed/>
    <w:rsid w:val="00C1526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15261"/>
    <w:rPr>
      <w:sz w:val="20"/>
      <w:szCs w:val="20"/>
    </w:rPr>
  </w:style>
  <w:style w:type="character" w:styleId="Odwoanieprzypisukocowego">
    <w:name w:val="endnote reference"/>
    <w:basedOn w:val="Domylnaczcionkaakapitu"/>
    <w:uiPriority w:val="99"/>
    <w:semiHidden/>
    <w:unhideWhenUsed/>
    <w:rsid w:val="00C15261"/>
    <w:rPr>
      <w:vertAlign w:val="superscript"/>
    </w:rPr>
  </w:style>
  <w:style w:type="paragraph" w:styleId="Poprawka">
    <w:name w:val="Revision"/>
    <w:hidden/>
    <w:uiPriority w:val="99"/>
    <w:semiHidden/>
    <w:rsid w:val="00D07D77"/>
    <w:pPr>
      <w:suppressAutoHyphens w:val="0"/>
    </w:pPr>
  </w:style>
  <w:style w:type="character" w:styleId="Hipercze">
    <w:name w:val="Hyperlink"/>
    <w:basedOn w:val="Domylnaczcionkaakapitu"/>
    <w:uiPriority w:val="99"/>
    <w:unhideWhenUsed/>
    <w:rsid w:val="00135243"/>
    <w:rPr>
      <w:color w:val="0000FF" w:themeColor="hyperlink"/>
      <w:u w:val="single"/>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9624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352512">
      <w:bodyDiv w:val="1"/>
      <w:marLeft w:val="0"/>
      <w:marRight w:val="0"/>
      <w:marTop w:val="0"/>
      <w:marBottom w:val="0"/>
      <w:divBdr>
        <w:top w:val="none" w:sz="0" w:space="0" w:color="auto"/>
        <w:left w:val="none" w:sz="0" w:space="0" w:color="auto"/>
        <w:bottom w:val="none" w:sz="0" w:space="0" w:color="auto"/>
        <w:right w:val="none" w:sz="0" w:space="0" w:color="auto"/>
      </w:divBdr>
    </w:div>
    <w:div w:id="1094130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pteka@szpitallipno.pl" TargetMode="Externa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mailto:apteka@szpitallipno.pl" TargetMode="External"/><Relationship Id="rId4" Type="http://schemas.microsoft.com/office/2007/relationships/stylesWithEffects" Target="stylesWithEffects.xml"/><Relationship Id="rId9" Type="http://schemas.openxmlformats.org/officeDocument/2006/relationships/hyperlink" Target="mailto:apteka@szpitallipno.pl"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17EB8-815E-4F8D-A864-9EDE16CF4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Pages>
  <Words>4458</Words>
  <Characters>26752</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dc:creator>
  <cp:lastModifiedBy>Damian Szuszkiewicz</cp:lastModifiedBy>
  <cp:revision>18</cp:revision>
  <cp:lastPrinted>2023-11-30T08:49:00Z</cp:lastPrinted>
  <dcterms:created xsi:type="dcterms:W3CDTF">2024-10-29T12:47:00Z</dcterms:created>
  <dcterms:modified xsi:type="dcterms:W3CDTF">2025-04-25T07:01:00Z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