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8C522" w14:textId="77777777" w:rsidR="00DB1B9B" w:rsidRPr="003079DD" w:rsidRDefault="00DB1B9B" w:rsidP="00A76995">
      <w:pPr>
        <w:jc w:val="center"/>
        <w:rPr>
          <w:lang w:eastAsia="ar-SA"/>
        </w:rPr>
      </w:pPr>
      <w:bookmarkStart w:id="0" w:name="_Hlk193283080"/>
      <w:r w:rsidRPr="003079DD">
        <w:rPr>
          <w:lang w:eastAsia="ar-SA"/>
        </w:rPr>
        <w:t>Umowa nr ………………</w:t>
      </w:r>
    </w:p>
    <w:p w14:paraId="1E4F88D0" w14:textId="77777777" w:rsidR="00DB1B9B" w:rsidRPr="003079DD" w:rsidRDefault="00DB1B9B" w:rsidP="00A76995">
      <w:pPr>
        <w:jc w:val="center"/>
        <w:rPr>
          <w:lang w:eastAsia="ar-SA"/>
        </w:rPr>
      </w:pPr>
      <w:r w:rsidRPr="003079DD">
        <w:rPr>
          <w:lang w:eastAsia="ar-SA"/>
        </w:rPr>
        <w:t>zawarta w Ustroniu, w dniu ………………. r.</w:t>
      </w:r>
    </w:p>
    <w:p w14:paraId="6C4056C5" w14:textId="77777777" w:rsidR="00DB1B9B" w:rsidRPr="003079DD" w:rsidRDefault="00DB1B9B" w:rsidP="00A76995">
      <w:pPr>
        <w:jc w:val="center"/>
        <w:rPr>
          <w:lang w:eastAsia="ar-SA"/>
        </w:rPr>
      </w:pPr>
      <w:r w:rsidRPr="003079DD">
        <w:rPr>
          <w:lang w:eastAsia="ar-SA"/>
        </w:rPr>
        <w:t>pomiędzy:</w:t>
      </w:r>
    </w:p>
    <w:p w14:paraId="1E0F6CD9" w14:textId="77777777" w:rsidR="00FC2A48" w:rsidRDefault="00FC2A48" w:rsidP="00A76995">
      <w:pPr>
        <w:rPr>
          <w:lang w:eastAsia="ar-SA"/>
        </w:rPr>
      </w:pPr>
    </w:p>
    <w:p w14:paraId="7B4DC125" w14:textId="50CF8EFC" w:rsidR="00DB1B9B" w:rsidRPr="00FC2A48" w:rsidRDefault="00FC2A48" w:rsidP="00A76995">
      <w:pPr>
        <w:rPr>
          <w:i/>
          <w:iCs/>
          <w:lang w:eastAsia="ar-SA"/>
        </w:rPr>
      </w:pPr>
      <w:r w:rsidRPr="00FC2A48">
        <w:rPr>
          <w:i/>
          <w:iCs/>
          <w:lang w:eastAsia="ar-SA"/>
        </w:rPr>
        <w:t>pod określeniem „ubrania” należy rozumieć także obuwie</w:t>
      </w:r>
    </w:p>
    <w:p w14:paraId="70F792C3" w14:textId="77777777" w:rsidR="00DB1B9B" w:rsidRPr="003079DD" w:rsidRDefault="00DB1B9B" w:rsidP="00A76995">
      <w:pPr>
        <w:rPr>
          <w:lang w:eastAsia="ar-SA"/>
        </w:rPr>
      </w:pPr>
    </w:p>
    <w:p w14:paraId="64C63973" w14:textId="260AD8A4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Śląskim Centrum Reumatologii</w:t>
      </w:r>
      <w:r w:rsidR="00090E7A" w:rsidRPr="003079DD">
        <w:rPr>
          <w:lang w:eastAsia="ar-SA"/>
        </w:rPr>
        <w:t xml:space="preserve"> im. gen. Jerzego Ziętka</w:t>
      </w:r>
      <w:r w:rsidRPr="003079DD">
        <w:rPr>
          <w:lang w:eastAsia="ar-SA"/>
        </w:rPr>
        <w:t xml:space="preserve"> w Ustroniu  Sp. z o.o.</w:t>
      </w:r>
    </w:p>
    <w:p w14:paraId="2396DF4C" w14:textId="77777777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43-450 Ustroń, ul. Szpitalna 11</w:t>
      </w:r>
    </w:p>
    <w:p w14:paraId="6E013D60" w14:textId="367C8A0B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 xml:space="preserve">wpisaną do Rejestru Przedsiębiorców, prowadzonego przez Sąd Rejonowy w Bielsku-Białej, VIII Wydział Gospodarczy Krajowego Rejestru Sądowego pod numerem KRS 0000527630, o kapitale zakładowym  w wysokości </w:t>
      </w:r>
      <w:r w:rsidR="00533B25" w:rsidRPr="003079DD">
        <w:rPr>
          <w:lang w:eastAsia="ar-SA"/>
        </w:rPr>
        <w:t>5</w:t>
      </w:r>
      <w:r w:rsidR="000D1274" w:rsidRPr="003079DD">
        <w:rPr>
          <w:lang w:eastAsia="ar-SA"/>
        </w:rPr>
        <w:t>7</w:t>
      </w:r>
      <w:r w:rsidRPr="003079DD">
        <w:rPr>
          <w:lang w:eastAsia="ar-SA"/>
        </w:rPr>
        <w:t xml:space="preserve"> </w:t>
      </w:r>
      <w:r w:rsidR="00D860D9" w:rsidRPr="003079DD">
        <w:rPr>
          <w:lang w:eastAsia="ar-SA"/>
        </w:rPr>
        <w:t>27</w:t>
      </w:r>
      <w:r w:rsidRPr="003079DD">
        <w:rPr>
          <w:lang w:eastAsia="ar-SA"/>
        </w:rPr>
        <w:t>5 000,00 zł, REGON: 243693791, NIP: 548-266-77-15</w:t>
      </w:r>
    </w:p>
    <w:p w14:paraId="409C72C0" w14:textId="77777777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reprezentowaną przez:</w:t>
      </w:r>
    </w:p>
    <w:p w14:paraId="4CEB18B9" w14:textId="38977939" w:rsidR="00DB1B9B" w:rsidRPr="003079DD" w:rsidRDefault="00E747E2" w:rsidP="00A76995">
      <w:pPr>
        <w:rPr>
          <w:lang w:eastAsia="ar-SA"/>
        </w:rPr>
      </w:pPr>
      <w:r w:rsidRPr="003079DD">
        <w:rPr>
          <w:lang w:eastAsia="ar-SA"/>
        </w:rPr>
        <w:t>……………………………………………………………………..</w:t>
      </w:r>
    </w:p>
    <w:p w14:paraId="72205D67" w14:textId="77777777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zwaną w dalszej części umowy Zamawiającym, a:</w:t>
      </w:r>
    </w:p>
    <w:p w14:paraId="1A2BEDEE" w14:textId="77777777" w:rsidR="00E747E2" w:rsidRPr="003079DD" w:rsidRDefault="00E747E2" w:rsidP="00A76995">
      <w:pPr>
        <w:rPr>
          <w:lang w:eastAsia="ar-SA"/>
        </w:rPr>
      </w:pPr>
      <w:r w:rsidRPr="003079DD">
        <w:rPr>
          <w:lang w:eastAsia="ar-SA"/>
        </w:rPr>
        <w:t>……………………………………………………………………..</w:t>
      </w:r>
    </w:p>
    <w:p w14:paraId="6CACD9A0" w14:textId="56E4C929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zwan</w:t>
      </w:r>
      <w:r w:rsidR="00E747E2" w:rsidRPr="003079DD">
        <w:rPr>
          <w:lang w:eastAsia="ar-SA"/>
        </w:rPr>
        <w:t>ym</w:t>
      </w:r>
      <w:r w:rsidRPr="003079DD">
        <w:rPr>
          <w:lang w:eastAsia="ar-SA"/>
        </w:rPr>
        <w:t xml:space="preserve"> w dalszej części umowy Wykonawcą,</w:t>
      </w:r>
    </w:p>
    <w:p w14:paraId="3E25CA75" w14:textId="77777777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łącznie zwanymi Stronami, osobno zaś także Stroną,</w:t>
      </w:r>
    </w:p>
    <w:p w14:paraId="4AD4C3BE" w14:textId="77777777" w:rsidR="00DB1B9B" w:rsidRPr="003079DD" w:rsidRDefault="00DB1B9B" w:rsidP="00A76995">
      <w:pPr>
        <w:rPr>
          <w:lang w:eastAsia="ar-SA"/>
        </w:rPr>
      </w:pPr>
      <w:r w:rsidRPr="003079DD">
        <w:rPr>
          <w:lang w:eastAsia="ar-SA"/>
        </w:rPr>
        <w:t>o następującej treści:</w:t>
      </w:r>
    </w:p>
    <w:p w14:paraId="4E38CCF6" w14:textId="77777777" w:rsidR="00694878" w:rsidRPr="003079DD" w:rsidRDefault="00694878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sdt>
      <w:sdtPr>
        <w:rPr>
          <w:rFonts w:ascii="Aptos" w:eastAsiaTheme="minorHAnsi" w:hAnsi="Aptos" w:cstheme="minorBidi"/>
          <w:color w:val="auto"/>
          <w:sz w:val="18"/>
          <w:szCs w:val="22"/>
          <w:lang w:eastAsia="en-US"/>
        </w:rPr>
        <w:id w:val="-8518782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6613DC1" w14:textId="02702B40" w:rsidR="00A76995" w:rsidRDefault="00A76995">
          <w:pPr>
            <w:pStyle w:val="Nagwekspisutreci"/>
          </w:pPr>
          <w:r>
            <w:t>Spis treści</w:t>
          </w:r>
        </w:p>
        <w:p w14:paraId="500C5295" w14:textId="7602E2C9" w:rsidR="001F065B" w:rsidRDefault="00A76995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306065" w:history="1">
            <w:r w:rsidR="001F065B" w:rsidRPr="00AF27F8">
              <w:rPr>
                <w:rStyle w:val="Hipercze"/>
                <w:rFonts w:eastAsia="Times New Roman"/>
                <w:noProof/>
                <w:lang w:eastAsia="ar-SA"/>
              </w:rPr>
              <w:t>§ 1 Przedmiot umowy</w:t>
            </w:r>
            <w:r w:rsidR="001F065B">
              <w:rPr>
                <w:noProof/>
                <w:webHidden/>
              </w:rPr>
              <w:tab/>
            </w:r>
            <w:r w:rsidR="001F065B">
              <w:rPr>
                <w:noProof/>
                <w:webHidden/>
              </w:rPr>
              <w:fldChar w:fldCharType="begin"/>
            </w:r>
            <w:r w:rsidR="001F065B">
              <w:rPr>
                <w:noProof/>
                <w:webHidden/>
              </w:rPr>
              <w:instrText xml:space="preserve"> PAGEREF _Toc196306065 \h </w:instrText>
            </w:r>
            <w:r w:rsidR="001F065B">
              <w:rPr>
                <w:noProof/>
                <w:webHidden/>
              </w:rPr>
            </w:r>
            <w:r w:rsidR="001F065B">
              <w:rPr>
                <w:noProof/>
                <w:webHidden/>
              </w:rPr>
              <w:fldChar w:fldCharType="separate"/>
            </w:r>
            <w:r w:rsidR="001F065B">
              <w:rPr>
                <w:noProof/>
                <w:webHidden/>
              </w:rPr>
              <w:t>1</w:t>
            </w:r>
            <w:r w:rsidR="001F065B">
              <w:rPr>
                <w:noProof/>
                <w:webHidden/>
              </w:rPr>
              <w:fldChar w:fldCharType="end"/>
            </w:r>
          </w:hyperlink>
        </w:p>
        <w:p w14:paraId="03C90037" w14:textId="224C0DC0" w:rsidR="001F065B" w:rsidRDefault="001F065B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6306066" w:history="1">
            <w:r w:rsidRPr="00AF27F8">
              <w:rPr>
                <w:rStyle w:val="Hipercze"/>
                <w:rFonts w:ascii="Tahoma" w:eastAsia="Times New Roman" w:hAnsi="Tahoma" w:cs="Tahoma"/>
                <w:noProof/>
                <w:lang w:eastAsia="ar-SA"/>
              </w:rPr>
              <w:t>§</w:t>
            </w:r>
            <w:r w:rsidRPr="00AF27F8">
              <w:rPr>
                <w:rStyle w:val="Hipercze"/>
                <w:rFonts w:eastAsia="Times New Roman"/>
                <w:noProof/>
                <w:lang w:eastAsia="ar-SA"/>
              </w:rPr>
              <w:t xml:space="preserve"> 2 Warunki realizacji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_Toc196306066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19E88A" w14:textId="35E0D0A6" w:rsidR="001F065B" w:rsidRDefault="001F065B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6306067" w:history="1">
            <w:r w:rsidRPr="00AF27F8">
              <w:rPr>
                <w:rStyle w:val="Hipercze"/>
                <w:rFonts w:ascii="Tahoma" w:eastAsia="Times New Roman" w:hAnsi="Tahoma" w:cs="Tahoma"/>
                <w:noProof/>
                <w:lang w:eastAsia="ar-SA"/>
              </w:rPr>
              <w:t>§</w:t>
            </w:r>
            <w:r w:rsidRPr="00AF27F8">
              <w:rPr>
                <w:rStyle w:val="Hipercze"/>
                <w:rFonts w:eastAsia="Times New Roman"/>
                <w:noProof/>
                <w:lang w:eastAsia="ar-SA"/>
              </w:rPr>
              <w:t xml:space="preserve"> 3 Wartość umowy i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_Toc196306067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AD690" w14:textId="730F4CD9" w:rsidR="001F065B" w:rsidRDefault="001F065B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6306068" w:history="1">
            <w:r w:rsidRPr="00AF27F8">
              <w:rPr>
                <w:rStyle w:val="Hipercze"/>
                <w:rFonts w:ascii="Tahoma" w:eastAsia="Times New Roman" w:hAnsi="Tahoma" w:cs="Tahoma"/>
                <w:noProof/>
                <w:lang w:eastAsia="ar-SA"/>
              </w:rPr>
              <w:t>§</w:t>
            </w:r>
            <w:r w:rsidRPr="00AF27F8">
              <w:rPr>
                <w:rStyle w:val="Hipercze"/>
                <w:rFonts w:eastAsia="Times New Roman"/>
                <w:noProof/>
                <w:lang w:eastAsia="ar-SA"/>
              </w:rPr>
              <w:t xml:space="preserve"> 4 Pozostałe postanowienia dotyczące realizacji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_Toc196306068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649BF" w14:textId="05727495" w:rsidR="001F065B" w:rsidRDefault="001F065B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6306069" w:history="1">
            <w:r w:rsidRPr="00AF27F8">
              <w:rPr>
                <w:rStyle w:val="Hipercze"/>
                <w:rFonts w:ascii="Tahoma" w:eastAsia="Times New Roman" w:hAnsi="Tahoma" w:cs="Tahoma"/>
                <w:noProof/>
                <w:lang w:eastAsia="ar-SA"/>
              </w:rPr>
              <w:t>§</w:t>
            </w:r>
            <w:r w:rsidRPr="00AF27F8">
              <w:rPr>
                <w:rStyle w:val="Hipercze"/>
                <w:rFonts w:eastAsia="Times New Roman"/>
                <w:noProof/>
                <w:lang w:eastAsia="ar-SA"/>
              </w:rPr>
              <w:t xml:space="preserve"> 5 Gwarancja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_Toc196306069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812C2" w14:textId="780080BA" w:rsidR="001F065B" w:rsidRDefault="001F065B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6306070" w:history="1">
            <w:r w:rsidRPr="00AF27F8">
              <w:rPr>
                <w:rStyle w:val="Hipercze"/>
                <w:rFonts w:eastAsia="Times New Roman"/>
                <w:noProof/>
                <w:lang w:eastAsia="ar-SA"/>
              </w:rPr>
              <w:t>§ 6 Warunki i okoliczności zmiany umowy: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_Toc196306070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4654F" w14:textId="364282D1" w:rsidR="001F065B" w:rsidRDefault="001F065B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6306071" w:history="1">
            <w:r w:rsidRPr="00AF27F8">
              <w:rPr>
                <w:rStyle w:val="Hipercze"/>
                <w:rFonts w:eastAsia="Times New Roman"/>
                <w:noProof/>
                <w:lang w:eastAsia="ar-SA"/>
              </w:rPr>
              <w:t>§ 6 Kary umowne: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_Toc196306071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B0175" w14:textId="2AAF5075" w:rsidR="00A76995" w:rsidRDefault="00A76995">
          <w:r>
            <w:rPr>
              <w:b/>
              <w:bCs/>
            </w:rPr>
            <w:fldChar w:fldCharType="end"/>
          </w:r>
        </w:p>
      </w:sdtContent>
    </w:sdt>
    <w:p w14:paraId="58661FBA" w14:textId="77777777" w:rsidR="00A76995" w:rsidRDefault="00A76995" w:rsidP="00DE08EA">
      <w:pPr>
        <w:pStyle w:val="Nagwek1"/>
        <w:rPr>
          <w:rFonts w:eastAsia="Times New Roman"/>
          <w:lang w:eastAsia="ar-SA"/>
        </w:rPr>
      </w:pPr>
    </w:p>
    <w:p w14:paraId="69855ECE" w14:textId="66229976" w:rsidR="003079DD" w:rsidRDefault="00DB1B9B" w:rsidP="00DE08EA">
      <w:pPr>
        <w:pStyle w:val="Nagwek1"/>
        <w:rPr>
          <w:rFonts w:eastAsia="Times New Roman"/>
          <w:lang w:eastAsia="ar-SA"/>
        </w:rPr>
      </w:pPr>
      <w:bookmarkStart w:id="1" w:name="_Toc196306065"/>
      <w:r w:rsidRPr="003079DD">
        <w:rPr>
          <w:rFonts w:eastAsia="Times New Roman"/>
          <w:lang w:eastAsia="ar-SA"/>
        </w:rPr>
        <w:t>§ 1</w:t>
      </w:r>
      <w:r w:rsidR="00A6143E">
        <w:rPr>
          <w:rFonts w:eastAsia="Times New Roman"/>
          <w:lang w:eastAsia="ar-SA"/>
        </w:rPr>
        <w:t xml:space="preserve"> Przedmiot umowy</w:t>
      </w:r>
      <w:bookmarkEnd w:id="1"/>
    </w:p>
    <w:p w14:paraId="2904B692" w14:textId="6ABFE736" w:rsidR="00A6143E" w:rsidRPr="00E674CC" w:rsidRDefault="00A6143E" w:rsidP="00E674CC">
      <w:pPr>
        <w:pStyle w:val="Akapitzlist"/>
        <w:numPr>
          <w:ilvl w:val="0"/>
          <w:numId w:val="49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674CC">
        <w:rPr>
          <w:rFonts w:eastAsia="Times New Roman" w:cstheme="minorHAnsi"/>
          <w:szCs w:val="18"/>
          <w:lang w:eastAsia="ar-SA"/>
        </w:rPr>
        <w:t>Przedmiotem umowy jest dostarczenie Zamawiającemu odzieży roboczej dla jego pracowników</w:t>
      </w:r>
      <w:r w:rsidR="004F03FB" w:rsidRPr="00E674CC">
        <w:rPr>
          <w:rFonts w:eastAsia="Times New Roman" w:cstheme="minorHAnsi"/>
          <w:szCs w:val="18"/>
          <w:lang w:eastAsia="ar-SA"/>
        </w:rPr>
        <w:t xml:space="preserve">, to jest ………… </w:t>
      </w:r>
      <w:r w:rsidR="004F03FB" w:rsidRPr="00E674CC">
        <w:rPr>
          <w:rFonts w:eastAsia="Times New Roman" w:cstheme="minorHAnsi"/>
          <w:sz w:val="14"/>
          <w:szCs w:val="14"/>
          <w:lang w:eastAsia="ar-SA"/>
        </w:rPr>
        <w:t>(wskazanie Części na którą zawierana będzie umowa)</w:t>
      </w:r>
      <w:r w:rsidR="000369B8" w:rsidRPr="00E674CC">
        <w:rPr>
          <w:rFonts w:eastAsia="Times New Roman" w:cstheme="minorHAnsi"/>
          <w:szCs w:val="18"/>
          <w:lang w:eastAsia="ar-SA"/>
        </w:rPr>
        <w:t>……………..</w:t>
      </w:r>
    </w:p>
    <w:p w14:paraId="1FA5A759" w14:textId="2EA945C5" w:rsidR="00EC1EDB" w:rsidRDefault="00EC1EDB" w:rsidP="00E674CC">
      <w:pPr>
        <w:pStyle w:val="Akapitzlist"/>
        <w:numPr>
          <w:ilvl w:val="0"/>
          <w:numId w:val="49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674CC">
        <w:rPr>
          <w:rFonts w:eastAsia="Times New Roman" w:cstheme="minorHAnsi"/>
          <w:szCs w:val="18"/>
          <w:lang w:eastAsia="ar-SA"/>
        </w:rPr>
        <w:t>W ramach umowy Wykonawca dostarczał będzie odzież wskazaną w dołączonej do umowy ofercie.</w:t>
      </w:r>
    </w:p>
    <w:p w14:paraId="1D42A4D1" w14:textId="536D8CDD" w:rsidR="0020788E" w:rsidRPr="00E674CC" w:rsidRDefault="0020788E" w:rsidP="00E674CC">
      <w:pPr>
        <w:pStyle w:val="Akapitzlist"/>
        <w:numPr>
          <w:ilvl w:val="0"/>
          <w:numId w:val="49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>Opis przedmiotu zamówienia</w:t>
      </w:r>
      <w:r w:rsidR="00EB3103">
        <w:rPr>
          <w:rFonts w:eastAsia="Times New Roman" w:cstheme="minorHAnsi"/>
          <w:szCs w:val="18"/>
          <w:lang w:eastAsia="ar-SA"/>
        </w:rPr>
        <w:t xml:space="preserve"> oraz złożona oferta</w:t>
      </w:r>
      <w:r>
        <w:rPr>
          <w:rFonts w:eastAsia="Times New Roman" w:cstheme="minorHAnsi"/>
          <w:szCs w:val="18"/>
          <w:lang w:eastAsia="ar-SA"/>
        </w:rPr>
        <w:t xml:space="preserve"> stanowi</w:t>
      </w:r>
      <w:r w:rsidR="00EB3103">
        <w:rPr>
          <w:rFonts w:eastAsia="Times New Roman" w:cstheme="minorHAnsi"/>
          <w:szCs w:val="18"/>
          <w:lang w:eastAsia="ar-SA"/>
        </w:rPr>
        <w:t>ą</w:t>
      </w:r>
      <w:r>
        <w:rPr>
          <w:rFonts w:eastAsia="Times New Roman" w:cstheme="minorHAnsi"/>
          <w:szCs w:val="18"/>
          <w:lang w:eastAsia="ar-SA"/>
        </w:rPr>
        <w:t xml:space="preserve"> załącznik</w:t>
      </w:r>
      <w:r w:rsidR="00EB3103">
        <w:rPr>
          <w:rFonts w:eastAsia="Times New Roman" w:cstheme="minorHAnsi"/>
          <w:szCs w:val="18"/>
          <w:lang w:eastAsia="ar-SA"/>
        </w:rPr>
        <w:t>i</w:t>
      </w:r>
      <w:r>
        <w:rPr>
          <w:rFonts w:eastAsia="Times New Roman" w:cstheme="minorHAnsi"/>
          <w:szCs w:val="18"/>
          <w:lang w:eastAsia="ar-SA"/>
        </w:rPr>
        <w:t xml:space="preserve"> do umowy.</w:t>
      </w:r>
    </w:p>
    <w:p w14:paraId="57DAE9D1" w14:textId="6F26CE41" w:rsidR="00EC1EDB" w:rsidRPr="00E674CC" w:rsidRDefault="00EC1EDB" w:rsidP="00E674CC">
      <w:pPr>
        <w:pStyle w:val="Akapitzlist"/>
        <w:numPr>
          <w:ilvl w:val="0"/>
          <w:numId w:val="49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674CC">
        <w:rPr>
          <w:rFonts w:eastAsia="Times New Roman" w:cstheme="minorHAnsi"/>
          <w:szCs w:val="18"/>
          <w:lang w:eastAsia="ar-SA"/>
        </w:rPr>
        <w:t>Dostarczona zostanie odzież fabrycznie nowa, wykonana z materiałów najwyższej jakości, spełniająca wymagania wskazane przez Zamawiającego w Opisie przedmiotu zamówienia, w tym</w:t>
      </w:r>
      <w:r w:rsidR="00826378" w:rsidRPr="00E674CC">
        <w:rPr>
          <w:rFonts w:eastAsia="Times New Roman" w:cstheme="minorHAnsi"/>
          <w:szCs w:val="18"/>
          <w:lang w:eastAsia="ar-SA"/>
        </w:rPr>
        <w:t xml:space="preserve"> wskazanych w nim norm.</w:t>
      </w:r>
    </w:p>
    <w:p w14:paraId="1709073A" w14:textId="2DF55809" w:rsidR="00AF2BCB" w:rsidRDefault="00AF2BCB" w:rsidP="00E674CC">
      <w:pPr>
        <w:pStyle w:val="Akapitzlist"/>
        <w:numPr>
          <w:ilvl w:val="0"/>
          <w:numId w:val="49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674CC">
        <w:rPr>
          <w:rFonts w:eastAsia="Times New Roman" w:cstheme="minorHAnsi"/>
          <w:szCs w:val="18"/>
          <w:lang w:eastAsia="ar-SA"/>
        </w:rPr>
        <w:t>Zamawiający zobowiązany jest do realizacji umowy w zakresie nie mniejszym niż 60% jej wartości.</w:t>
      </w:r>
    </w:p>
    <w:p w14:paraId="4E5E8F11" w14:textId="6E58215B" w:rsidR="005B03CB" w:rsidRPr="00E674CC" w:rsidRDefault="006069CD" w:rsidP="00E674CC">
      <w:pPr>
        <w:pStyle w:val="Akapitzlist"/>
        <w:numPr>
          <w:ilvl w:val="0"/>
          <w:numId w:val="49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 xml:space="preserve">Zamawiający zastrzega sobie prawo do zamiany jednego asortymentu na inny </w:t>
      </w:r>
      <w:r w:rsidR="00C42CEE">
        <w:rPr>
          <w:rFonts w:eastAsia="Times New Roman" w:cstheme="minorHAnsi"/>
          <w:szCs w:val="18"/>
          <w:lang w:eastAsia="ar-SA"/>
        </w:rPr>
        <w:t>zawarty w cenniku do 25% wskazanych w nim ilości.</w:t>
      </w:r>
    </w:p>
    <w:p w14:paraId="6DE2AF0A" w14:textId="749B5B5E" w:rsidR="00826378" w:rsidRDefault="00826378" w:rsidP="00A76995">
      <w:pPr>
        <w:pStyle w:val="Nagwek1"/>
        <w:rPr>
          <w:rFonts w:eastAsia="Times New Roman"/>
          <w:lang w:eastAsia="ar-SA"/>
        </w:rPr>
      </w:pPr>
      <w:bookmarkStart w:id="2" w:name="_Toc196306066"/>
      <w:r>
        <w:rPr>
          <w:rFonts w:ascii="Tahoma" w:eastAsia="Times New Roman" w:hAnsi="Tahoma" w:cs="Tahoma"/>
          <w:lang w:eastAsia="ar-SA"/>
        </w:rPr>
        <w:t>§</w:t>
      </w:r>
      <w:r>
        <w:rPr>
          <w:rFonts w:eastAsia="Times New Roman"/>
          <w:lang w:eastAsia="ar-SA"/>
        </w:rPr>
        <w:t xml:space="preserve"> 2 Warunki realizacji</w:t>
      </w:r>
      <w:bookmarkEnd w:id="2"/>
    </w:p>
    <w:p w14:paraId="1CD940EE" w14:textId="60056C31" w:rsidR="00826378" w:rsidRPr="00E47549" w:rsidRDefault="00826378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 xml:space="preserve">W terminie do 7 dni roboczych od dnia zawarcia umowy Wykonawca dostarczy </w:t>
      </w:r>
      <w:r w:rsidR="00DB59D9" w:rsidRPr="00E47549">
        <w:rPr>
          <w:rFonts w:eastAsia="Times New Roman" w:cstheme="minorHAnsi"/>
          <w:szCs w:val="18"/>
          <w:lang w:eastAsia="ar-SA"/>
        </w:rPr>
        <w:t>do siedziby Zamawiającego</w:t>
      </w:r>
      <w:r w:rsidRPr="00E47549">
        <w:rPr>
          <w:rFonts w:eastAsia="Times New Roman" w:cstheme="minorHAnsi"/>
          <w:szCs w:val="18"/>
          <w:lang w:eastAsia="ar-SA"/>
        </w:rPr>
        <w:t xml:space="preserve"> </w:t>
      </w:r>
      <w:r w:rsidR="004E49F8" w:rsidRPr="00E47549">
        <w:rPr>
          <w:rFonts w:eastAsia="Times New Roman" w:cstheme="minorHAnsi"/>
          <w:szCs w:val="18"/>
          <w:lang w:eastAsia="ar-SA"/>
        </w:rPr>
        <w:t>pełną rozmiarówk</w:t>
      </w:r>
      <w:r w:rsidR="00A5021A" w:rsidRPr="00E47549">
        <w:rPr>
          <w:rFonts w:eastAsia="Times New Roman" w:cstheme="minorHAnsi"/>
          <w:szCs w:val="18"/>
          <w:lang w:eastAsia="ar-SA"/>
        </w:rPr>
        <w:t>ę</w:t>
      </w:r>
      <w:r w:rsidR="004E49F8" w:rsidRPr="00E47549">
        <w:rPr>
          <w:rFonts w:eastAsia="Times New Roman" w:cstheme="minorHAnsi"/>
          <w:szCs w:val="18"/>
          <w:lang w:eastAsia="ar-SA"/>
        </w:rPr>
        <w:t xml:space="preserve"> dla wszystkich zaoferowanych ubrań – zgodnie ze wskazaniem w kolumnie „e” Opisu przedmiotu zamówienia</w:t>
      </w:r>
      <w:r w:rsidR="00A5021A" w:rsidRPr="00E47549">
        <w:rPr>
          <w:rFonts w:eastAsia="Times New Roman" w:cstheme="minorHAnsi"/>
          <w:szCs w:val="18"/>
          <w:lang w:eastAsia="ar-SA"/>
        </w:rPr>
        <w:t xml:space="preserve"> w celu</w:t>
      </w:r>
      <w:r w:rsidR="000C73B1" w:rsidRPr="00E47549">
        <w:rPr>
          <w:rFonts w:eastAsia="Times New Roman" w:cstheme="minorHAnsi"/>
          <w:szCs w:val="18"/>
          <w:lang w:eastAsia="ar-SA"/>
        </w:rPr>
        <w:t xml:space="preserve"> ich przymierzenia i wybrania odpowiednich rozmiarów dla poszczególnych pracowników Zamawiającego</w:t>
      </w:r>
      <w:r w:rsidR="004E49F8" w:rsidRPr="00E47549">
        <w:rPr>
          <w:rFonts w:eastAsia="Times New Roman" w:cstheme="minorHAnsi"/>
          <w:szCs w:val="18"/>
          <w:lang w:eastAsia="ar-SA"/>
        </w:rPr>
        <w:t>.</w:t>
      </w:r>
    </w:p>
    <w:p w14:paraId="4163B190" w14:textId="0EE17550" w:rsidR="004E49F8" w:rsidRPr="00E47549" w:rsidRDefault="004E49F8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 xml:space="preserve">Każdy fason/model dostarczonych ubrań oznaczony zostanie </w:t>
      </w:r>
      <w:r w:rsidR="00996570" w:rsidRPr="00E47549">
        <w:rPr>
          <w:rFonts w:eastAsia="Times New Roman" w:cstheme="minorHAnsi"/>
          <w:szCs w:val="18"/>
          <w:lang w:eastAsia="ar-SA"/>
        </w:rPr>
        <w:t>numerem katalogowym wskazanym w kolumnie</w:t>
      </w:r>
      <w:r w:rsidR="00044626">
        <w:rPr>
          <w:rFonts w:eastAsia="Times New Roman" w:cstheme="minorHAnsi"/>
          <w:szCs w:val="18"/>
          <w:lang w:eastAsia="ar-SA"/>
        </w:rPr>
        <w:t xml:space="preserve"> „j, k”</w:t>
      </w:r>
      <w:r w:rsidR="00996570" w:rsidRPr="00E47549">
        <w:rPr>
          <w:rFonts w:eastAsia="Times New Roman" w:cstheme="minorHAnsi"/>
          <w:szCs w:val="18"/>
          <w:lang w:eastAsia="ar-SA"/>
        </w:rPr>
        <w:t xml:space="preserve"> oferty.</w:t>
      </w:r>
    </w:p>
    <w:p w14:paraId="07F6FF6A" w14:textId="0497ABBC" w:rsidR="00996570" w:rsidRPr="00E47549" w:rsidRDefault="00996570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>Ubrania oznaczone w Opisie przedmiotu zamówienia (NP) adresowane przesłane/dostarczone będą do siedziby Zamawiającego z dopiskiem Naczelna Pielęgniarka</w:t>
      </w:r>
      <w:r w:rsidR="00AB4F47" w:rsidRPr="00E47549">
        <w:rPr>
          <w:rFonts w:eastAsia="Times New Roman" w:cstheme="minorHAnsi"/>
          <w:szCs w:val="18"/>
          <w:lang w:eastAsia="ar-SA"/>
        </w:rPr>
        <w:t xml:space="preserve"> Bernadeta Błanik.</w:t>
      </w:r>
    </w:p>
    <w:p w14:paraId="2545B4E1" w14:textId="0D12D1B7" w:rsidR="00AB4F47" w:rsidRPr="00E47549" w:rsidRDefault="00AB4F47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>Ubrania oznaczone w Opisie przedmiotu zamówienia (DŻ) adresowane przesłane/dostarczone będą do siedziby Zamawiającego z dopiskiem Kierownik Działu Żywienia Joanna Danel.</w:t>
      </w:r>
    </w:p>
    <w:p w14:paraId="4ADED578" w14:textId="2B44350F" w:rsidR="00AB4F47" w:rsidRPr="00E47549" w:rsidRDefault="00AB4F47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>Ubrania oznaczone w Opisie przedmiotu zamówienia (JH) adresowane przesłane/dostarczone będą do siedziby Zamawiającego z dopiskiem Koordynator Salowych Jolanta Hazuka.</w:t>
      </w:r>
    </w:p>
    <w:p w14:paraId="422C6C60" w14:textId="29481524" w:rsidR="00995899" w:rsidRPr="00E47549" w:rsidRDefault="00995899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995899">
        <w:rPr>
          <w:rFonts w:eastAsia="Times New Roman" w:cstheme="minorHAnsi"/>
          <w:szCs w:val="18"/>
          <w:lang w:eastAsia="ar-SA"/>
        </w:rPr>
        <w:t>Ubrania oznaczone w Opisie przedmiotu zamówienia (</w:t>
      </w:r>
      <w:r>
        <w:rPr>
          <w:rFonts w:eastAsia="Times New Roman" w:cstheme="minorHAnsi"/>
          <w:szCs w:val="18"/>
          <w:lang w:eastAsia="ar-SA"/>
        </w:rPr>
        <w:t>AP</w:t>
      </w:r>
      <w:r w:rsidRPr="00995899">
        <w:rPr>
          <w:rFonts w:eastAsia="Times New Roman" w:cstheme="minorHAnsi"/>
          <w:szCs w:val="18"/>
          <w:lang w:eastAsia="ar-SA"/>
        </w:rPr>
        <w:t xml:space="preserve">) adresowane przesłane/dostarczone będą do siedziby Zamawiającego z dopiskiem Kierownik </w:t>
      </w:r>
      <w:r>
        <w:rPr>
          <w:rFonts w:eastAsia="Times New Roman" w:cstheme="minorHAnsi"/>
          <w:szCs w:val="18"/>
          <w:lang w:eastAsia="ar-SA"/>
        </w:rPr>
        <w:t>Apteki Szpitalnej Adrianna Łokieć.</w:t>
      </w:r>
    </w:p>
    <w:p w14:paraId="12B7E7E3" w14:textId="12C0596A" w:rsidR="00A5021A" w:rsidRPr="00DC34FD" w:rsidRDefault="00A5021A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C34FD">
        <w:rPr>
          <w:rFonts w:eastAsia="Times New Roman" w:cstheme="minorHAnsi"/>
          <w:szCs w:val="18"/>
          <w:lang w:eastAsia="ar-SA"/>
        </w:rPr>
        <w:t>Zamawiający w terminie 1 miesiąca</w:t>
      </w:r>
      <w:r w:rsidR="00273878" w:rsidRPr="00DC34FD">
        <w:rPr>
          <w:rFonts w:eastAsia="Times New Roman" w:cstheme="minorHAnsi"/>
          <w:szCs w:val="18"/>
          <w:lang w:eastAsia="ar-SA"/>
        </w:rPr>
        <w:t xml:space="preserve"> </w:t>
      </w:r>
      <w:r w:rsidR="00DC3D63" w:rsidRPr="00DC34FD">
        <w:rPr>
          <w:rFonts w:eastAsia="Times New Roman" w:cstheme="minorHAnsi"/>
          <w:szCs w:val="18"/>
          <w:lang w:eastAsia="ar-SA"/>
        </w:rPr>
        <w:t>przekaże</w:t>
      </w:r>
      <w:r w:rsidR="00273878" w:rsidRPr="00DC34FD">
        <w:rPr>
          <w:rFonts w:eastAsia="Times New Roman" w:cstheme="minorHAnsi"/>
          <w:szCs w:val="18"/>
          <w:lang w:eastAsia="ar-SA"/>
        </w:rPr>
        <w:t xml:space="preserve"> Wykonawcy na wskazany przez niego adres e-mail listę zawierającą imię i nazwisko pracownika, numer katalogowy ubrania i wybrany rozmiar</w:t>
      </w:r>
      <w:r w:rsidR="00044626" w:rsidRPr="00DC34FD">
        <w:rPr>
          <w:rFonts w:eastAsia="Times New Roman" w:cstheme="minorHAnsi"/>
          <w:szCs w:val="18"/>
          <w:lang w:eastAsia="ar-SA"/>
        </w:rPr>
        <w:t>.</w:t>
      </w:r>
    </w:p>
    <w:p w14:paraId="4113C112" w14:textId="36F4AE79" w:rsidR="00DC3D63" w:rsidRPr="00DC34FD" w:rsidRDefault="00DC3D63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C34FD">
        <w:rPr>
          <w:rFonts w:eastAsia="Times New Roman" w:cstheme="minorHAnsi"/>
          <w:szCs w:val="18"/>
          <w:lang w:eastAsia="ar-SA"/>
        </w:rPr>
        <w:lastRenderedPageBreak/>
        <w:t xml:space="preserve">Po tym czasie, Zamawiający spakuje dostarczone mu ubrania i przygotuje je do </w:t>
      </w:r>
      <w:r w:rsidR="00AA327A" w:rsidRPr="00DC34FD">
        <w:rPr>
          <w:rFonts w:eastAsia="Times New Roman" w:cstheme="minorHAnsi"/>
          <w:szCs w:val="18"/>
          <w:lang w:eastAsia="ar-SA"/>
        </w:rPr>
        <w:t>odbioru przez Wykonawcę. Termin odbioru ustalony zostanie pomiędzy przedstawicielami stron umowy.</w:t>
      </w:r>
    </w:p>
    <w:p w14:paraId="5F0A39CC" w14:textId="772D18B3" w:rsidR="000A582F" w:rsidRDefault="000A582F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>Wykonawca będzie dostarczał ubrania do Zamawiającego partiami, z których każda będzie zawierała ubrania dla minimum 50 pracowników (za wyjątkiem ostatniej wyrównującej). Każde ubranie</w:t>
      </w:r>
      <w:r w:rsidR="00902754" w:rsidRPr="00E47549">
        <w:rPr>
          <w:rFonts w:eastAsia="Times New Roman" w:cstheme="minorHAnsi"/>
          <w:szCs w:val="18"/>
          <w:lang w:eastAsia="ar-SA"/>
        </w:rPr>
        <w:t xml:space="preserve"> (opakowanie ubrania)</w:t>
      </w:r>
      <w:r w:rsidRPr="00E47549">
        <w:rPr>
          <w:rFonts w:eastAsia="Times New Roman" w:cstheme="minorHAnsi"/>
          <w:szCs w:val="18"/>
          <w:lang w:eastAsia="ar-SA"/>
        </w:rPr>
        <w:t xml:space="preserve"> zostanie oznaczone imieniem i nazwiskiem pracownika, zgodnie z otrzymanymi od Zamawiającego listami</w:t>
      </w:r>
      <w:r w:rsidR="00902754" w:rsidRPr="00E47549">
        <w:rPr>
          <w:rFonts w:eastAsia="Times New Roman" w:cstheme="minorHAnsi"/>
          <w:szCs w:val="18"/>
          <w:lang w:eastAsia="ar-SA"/>
        </w:rPr>
        <w:t>.</w:t>
      </w:r>
      <w:r w:rsidR="007E5F2D" w:rsidRPr="00E47549">
        <w:rPr>
          <w:rFonts w:eastAsia="Times New Roman" w:cstheme="minorHAnsi"/>
          <w:szCs w:val="18"/>
          <w:lang w:eastAsia="ar-SA"/>
        </w:rPr>
        <w:t xml:space="preserve"> Dopuszczalna jest także dostawa jednorazowa.</w:t>
      </w:r>
    </w:p>
    <w:p w14:paraId="15215B0A" w14:textId="7FEF1656" w:rsidR="005B03CB" w:rsidRPr="00E47549" w:rsidRDefault="005B03CB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 xml:space="preserve">Ostatnia dostawa zrealizowana zostanie w terminie nie późniejszym niż </w:t>
      </w:r>
      <w:r w:rsidR="00425BA8">
        <w:rPr>
          <w:rFonts w:eastAsia="Times New Roman" w:cstheme="minorHAnsi"/>
          <w:szCs w:val="18"/>
          <w:lang w:eastAsia="ar-SA"/>
        </w:rPr>
        <w:t>3 miesiące</w:t>
      </w:r>
      <w:r>
        <w:rPr>
          <w:rFonts w:eastAsia="Times New Roman" w:cstheme="minorHAnsi"/>
          <w:szCs w:val="18"/>
          <w:lang w:eastAsia="ar-SA"/>
        </w:rPr>
        <w:t xml:space="preserve"> od dnia zawarcia umowy. </w:t>
      </w:r>
    </w:p>
    <w:p w14:paraId="0E5B021C" w14:textId="3AE510B5" w:rsidR="00902754" w:rsidRPr="00E47549" w:rsidRDefault="00902754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>Dostawy odbywać się będą w dni robocze, do magazyn</w:t>
      </w:r>
      <w:r w:rsidR="00FF5E3E">
        <w:rPr>
          <w:rFonts w:eastAsia="Times New Roman" w:cstheme="minorHAnsi"/>
          <w:szCs w:val="18"/>
          <w:lang w:eastAsia="ar-SA"/>
        </w:rPr>
        <w:t>u</w:t>
      </w:r>
      <w:r w:rsidRPr="00E47549">
        <w:rPr>
          <w:rFonts w:eastAsia="Times New Roman" w:cstheme="minorHAnsi"/>
          <w:szCs w:val="18"/>
          <w:lang w:eastAsia="ar-SA"/>
        </w:rPr>
        <w:t xml:space="preserve"> Zamawiającego w Ustroniu przy ul. Szpitalnej 11, w godzinach pracy Zamawiającego, to jest pomiędzy 7:00 a 14:00.</w:t>
      </w:r>
    </w:p>
    <w:p w14:paraId="1D1965C1" w14:textId="1C86893D" w:rsidR="00902754" w:rsidRPr="00E47549" w:rsidRDefault="00902754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>Ubrania, których nie będzie można przypisać dla konkretnego pracownika (np. opakowanie nieoznaczone) lub niewłaściwie oznaczone (np. pracownik zgodnie z listą potrzebuje rozmiar 38</w:t>
      </w:r>
      <w:r w:rsidR="003544D6" w:rsidRPr="00E47549">
        <w:rPr>
          <w:rFonts w:eastAsia="Times New Roman" w:cstheme="minorHAnsi"/>
          <w:szCs w:val="18"/>
          <w:lang w:eastAsia="ar-SA"/>
        </w:rPr>
        <w:t xml:space="preserve"> a otrzyma rozmiar 40) </w:t>
      </w:r>
      <w:r w:rsidR="00220BC7" w:rsidRPr="00E47549">
        <w:rPr>
          <w:rFonts w:eastAsia="Times New Roman" w:cstheme="minorHAnsi"/>
          <w:szCs w:val="18"/>
          <w:lang w:eastAsia="ar-SA"/>
        </w:rPr>
        <w:t xml:space="preserve">nie </w:t>
      </w:r>
      <w:r w:rsidR="003544D6" w:rsidRPr="00E47549">
        <w:rPr>
          <w:rFonts w:eastAsia="Times New Roman" w:cstheme="minorHAnsi"/>
          <w:szCs w:val="18"/>
          <w:lang w:eastAsia="ar-SA"/>
        </w:rPr>
        <w:t xml:space="preserve">będą </w:t>
      </w:r>
      <w:r w:rsidR="00220BC7" w:rsidRPr="00E47549">
        <w:rPr>
          <w:rFonts w:eastAsia="Times New Roman" w:cstheme="minorHAnsi"/>
          <w:szCs w:val="18"/>
          <w:lang w:eastAsia="ar-SA"/>
        </w:rPr>
        <w:t>przyjmowane</w:t>
      </w:r>
      <w:r w:rsidR="003544D6" w:rsidRPr="00E47549">
        <w:rPr>
          <w:rFonts w:eastAsia="Times New Roman" w:cstheme="minorHAnsi"/>
          <w:szCs w:val="18"/>
          <w:lang w:eastAsia="ar-SA"/>
        </w:rPr>
        <w:t>.</w:t>
      </w:r>
    </w:p>
    <w:p w14:paraId="283E39E7" w14:textId="5CEEFFCC" w:rsidR="007E5F2D" w:rsidRPr="00E47549" w:rsidRDefault="007E5F2D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 xml:space="preserve">Ubrania nie spełniające wymogów </w:t>
      </w:r>
      <w:r w:rsidR="00B71048" w:rsidRPr="00E47549">
        <w:rPr>
          <w:rFonts w:eastAsia="Times New Roman" w:cstheme="minorHAnsi"/>
          <w:szCs w:val="18"/>
          <w:lang w:eastAsia="ar-SA"/>
        </w:rPr>
        <w:t>w</w:t>
      </w:r>
      <w:r w:rsidRPr="00E47549">
        <w:rPr>
          <w:rFonts w:eastAsia="Times New Roman" w:cstheme="minorHAnsi"/>
          <w:szCs w:val="18"/>
          <w:lang w:eastAsia="ar-SA"/>
        </w:rPr>
        <w:t xml:space="preserve">skazanych w Opisie przedmiotu zamówienia, </w:t>
      </w:r>
      <w:r w:rsidR="00B71048" w:rsidRPr="00E47549">
        <w:rPr>
          <w:rFonts w:eastAsia="Times New Roman" w:cstheme="minorHAnsi"/>
          <w:szCs w:val="18"/>
          <w:lang w:eastAsia="ar-SA"/>
        </w:rPr>
        <w:t xml:space="preserve">nie posiadające oznakowania CE lub wszywki, uszkodzone itp. </w:t>
      </w:r>
      <w:r w:rsidR="00220BC7" w:rsidRPr="00E47549">
        <w:rPr>
          <w:rFonts w:eastAsia="Times New Roman" w:cstheme="minorHAnsi"/>
          <w:szCs w:val="18"/>
          <w:lang w:eastAsia="ar-SA"/>
        </w:rPr>
        <w:t>nie będą przyjmowane</w:t>
      </w:r>
      <w:r w:rsidR="00B71048" w:rsidRPr="00E47549">
        <w:rPr>
          <w:rFonts w:eastAsia="Times New Roman" w:cstheme="minorHAnsi"/>
          <w:szCs w:val="18"/>
          <w:lang w:eastAsia="ar-SA"/>
        </w:rPr>
        <w:t>.</w:t>
      </w:r>
    </w:p>
    <w:p w14:paraId="080F2EA4" w14:textId="00BECDA5" w:rsidR="00B71048" w:rsidRDefault="00B71048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47549">
        <w:rPr>
          <w:rFonts w:eastAsia="Times New Roman" w:cstheme="minorHAnsi"/>
          <w:szCs w:val="18"/>
          <w:lang w:eastAsia="ar-SA"/>
        </w:rPr>
        <w:t xml:space="preserve">Wykonawca zobowiązany jest do wymiany </w:t>
      </w:r>
      <w:r w:rsidR="00220BC7" w:rsidRPr="00E47549">
        <w:rPr>
          <w:rFonts w:eastAsia="Times New Roman" w:cstheme="minorHAnsi"/>
          <w:szCs w:val="18"/>
          <w:lang w:eastAsia="ar-SA"/>
        </w:rPr>
        <w:t>nieprzyjętych</w:t>
      </w:r>
      <w:r w:rsidRPr="00E47549">
        <w:rPr>
          <w:rFonts w:eastAsia="Times New Roman" w:cstheme="minorHAnsi"/>
          <w:szCs w:val="18"/>
          <w:lang w:eastAsia="ar-SA"/>
        </w:rPr>
        <w:t xml:space="preserve"> ubrań w terminie nie dłuższym niż 5 dni roboczych od daty </w:t>
      </w:r>
      <w:r w:rsidR="00220BC7" w:rsidRPr="00E47549">
        <w:rPr>
          <w:rFonts w:eastAsia="Times New Roman" w:cstheme="minorHAnsi"/>
          <w:szCs w:val="18"/>
          <w:lang w:eastAsia="ar-SA"/>
        </w:rPr>
        <w:t>zgłoszenia tego faktu przez Zamawiającego</w:t>
      </w:r>
      <w:r w:rsidR="00FF5E3E">
        <w:rPr>
          <w:rFonts w:eastAsia="Times New Roman" w:cstheme="minorHAnsi"/>
          <w:szCs w:val="18"/>
          <w:lang w:eastAsia="ar-SA"/>
        </w:rPr>
        <w:t>,</w:t>
      </w:r>
      <w:r w:rsidR="00220BC7" w:rsidRPr="00E47549">
        <w:rPr>
          <w:rFonts w:eastAsia="Times New Roman" w:cstheme="minorHAnsi"/>
          <w:szCs w:val="18"/>
          <w:lang w:eastAsia="ar-SA"/>
        </w:rPr>
        <w:t xml:space="preserve"> na własny koszt.</w:t>
      </w:r>
    </w:p>
    <w:p w14:paraId="436B8DDC" w14:textId="0597D476" w:rsidR="00DA2DC5" w:rsidRDefault="00DA2DC5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>Wraz z dostawą Wykonawca dostarczy Zamawiającemu instrukcje użytkowania</w:t>
      </w:r>
      <w:r w:rsidR="00E82022">
        <w:rPr>
          <w:rFonts w:eastAsia="Times New Roman" w:cstheme="minorHAnsi"/>
          <w:szCs w:val="18"/>
          <w:lang w:eastAsia="ar-SA"/>
        </w:rPr>
        <w:t xml:space="preserve"> i konserwacji/prania oraz skład surowcowy </w:t>
      </w:r>
      <w:r w:rsidR="00685430">
        <w:rPr>
          <w:rFonts w:eastAsia="Times New Roman" w:cstheme="minorHAnsi"/>
          <w:szCs w:val="18"/>
          <w:lang w:eastAsia="ar-SA"/>
        </w:rPr>
        <w:t>dostarczonych ubrań.</w:t>
      </w:r>
    </w:p>
    <w:p w14:paraId="21E441E8" w14:textId="757BD970" w:rsidR="00685430" w:rsidRDefault="007B1DFA" w:rsidP="00FF5E3E">
      <w:pPr>
        <w:pStyle w:val="Akapitzlist"/>
        <w:numPr>
          <w:ilvl w:val="0"/>
          <w:numId w:val="48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>Zamawiający w terminie 14 dni poinformuje Wykonawcę które z ubrań oznaczonych (AP) pozostają u Zamawiającego. Informacja ta będzie stanowiła podstawę do</w:t>
      </w:r>
      <w:r w:rsidR="00230598">
        <w:rPr>
          <w:rFonts w:eastAsia="Times New Roman" w:cstheme="minorHAnsi"/>
          <w:szCs w:val="18"/>
          <w:lang w:eastAsia="ar-SA"/>
        </w:rPr>
        <w:t xml:space="preserve"> wystawienia faktury. Pozostałe ubrania oznaczone (AP) </w:t>
      </w:r>
      <w:r w:rsidR="00230598" w:rsidRPr="00230598">
        <w:rPr>
          <w:rFonts w:eastAsia="Times New Roman" w:cstheme="minorHAnsi"/>
          <w:szCs w:val="18"/>
          <w:lang w:eastAsia="ar-SA"/>
        </w:rPr>
        <w:t>zostaną zwrócone Wykonawcy w stanie nieużywanym</w:t>
      </w:r>
      <w:r w:rsidR="00663112">
        <w:rPr>
          <w:rFonts w:eastAsia="Times New Roman" w:cstheme="minorHAnsi"/>
          <w:szCs w:val="18"/>
          <w:lang w:eastAsia="ar-SA"/>
        </w:rPr>
        <w:t>.</w:t>
      </w:r>
    </w:p>
    <w:p w14:paraId="0A94924D" w14:textId="77777777" w:rsidR="005A2EBC" w:rsidRDefault="005A2EBC" w:rsidP="00A276BF">
      <w:pPr>
        <w:pStyle w:val="Akapitzlist"/>
        <w:suppressAutoHyphens/>
        <w:ind w:left="426"/>
        <w:rPr>
          <w:rFonts w:eastAsia="Times New Roman" w:cstheme="minorHAnsi"/>
          <w:szCs w:val="18"/>
          <w:lang w:eastAsia="ar-SA"/>
        </w:rPr>
      </w:pPr>
    </w:p>
    <w:p w14:paraId="1894F5CD" w14:textId="22D7418D" w:rsidR="00A276BF" w:rsidRDefault="00A276BF" w:rsidP="00A76995">
      <w:pPr>
        <w:pStyle w:val="Nagwek1"/>
        <w:rPr>
          <w:rFonts w:eastAsia="Times New Roman"/>
          <w:lang w:eastAsia="ar-SA"/>
        </w:rPr>
      </w:pPr>
      <w:bookmarkStart w:id="3" w:name="_Toc196306067"/>
      <w:r>
        <w:rPr>
          <w:rFonts w:ascii="Tahoma" w:eastAsia="Times New Roman" w:hAnsi="Tahoma" w:cs="Tahoma"/>
          <w:lang w:eastAsia="ar-SA"/>
        </w:rPr>
        <w:t>§</w:t>
      </w:r>
      <w:r>
        <w:rPr>
          <w:rFonts w:eastAsia="Times New Roman"/>
          <w:lang w:eastAsia="ar-SA"/>
        </w:rPr>
        <w:t xml:space="preserve"> 3 Wartość umowy i płatności</w:t>
      </w:r>
      <w:bookmarkEnd w:id="3"/>
    </w:p>
    <w:p w14:paraId="672BB7D6" w14:textId="52868C7B" w:rsidR="00A276BF" w:rsidRDefault="006A0D0D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>Wartość umowy wynosi ……………………. zł brutto, słownie …………………………………………/100.</w:t>
      </w:r>
    </w:p>
    <w:p w14:paraId="32FF59D9" w14:textId="3082C838" w:rsidR="006A0D0D" w:rsidRPr="00DE08EA" w:rsidRDefault="006A0D0D" w:rsidP="00DE08EA">
      <w:p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(wartość netto …………………………………………….., wartość podatku VAT …………………………….)</w:t>
      </w:r>
    </w:p>
    <w:p w14:paraId="71FDD148" w14:textId="637B9896" w:rsidR="006A0D0D" w:rsidRPr="00DE08EA" w:rsidRDefault="00C2203D" w:rsidP="00DE08EA">
      <w:pPr>
        <w:suppressAutoHyphens/>
        <w:ind w:left="426"/>
        <w:rPr>
          <w:rFonts w:eastAsia="Times New Roman" w:cstheme="minorHAnsi"/>
          <w:sz w:val="14"/>
          <w:szCs w:val="14"/>
          <w:lang w:eastAsia="ar-SA"/>
        </w:rPr>
      </w:pPr>
      <w:r w:rsidRPr="00DE08EA">
        <w:rPr>
          <w:rFonts w:eastAsia="Times New Roman" w:cstheme="minorHAnsi"/>
          <w:sz w:val="14"/>
          <w:szCs w:val="14"/>
          <w:lang w:eastAsia="ar-SA"/>
        </w:rPr>
        <w:t>(</w:t>
      </w:r>
      <w:r w:rsidR="006A0D0D" w:rsidRPr="00DE08EA">
        <w:rPr>
          <w:rFonts w:eastAsia="Times New Roman" w:cstheme="minorHAnsi"/>
          <w:sz w:val="14"/>
          <w:szCs w:val="14"/>
          <w:lang w:eastAsia="ar-SA"/>
        </w:rPr>
        <w:t>W przypadku jeśli umowa zawierana będzie na więcej części</w:t>
      </w:r>
      <w:r w:rsidRPr="00DE08EA">
        <w:rPr>
          <w:rFonts w:eastAsia="Times New Roman" w:cstheme="minorHAnsi"/>
          <w:sz w:val="14"/>
          <w:szCs w:val="14"/>
          <w:lang w:eastAsia="ar-SA"/>
        </w:rPr>
        <w:t xml:space="preserve"> wpisane zostaną wartości dla poszczególnych części)</w:t>
      </w:r>
    </w:p>
    <w:p w14:paraId="5CE53153" w14:textId="36815905" w:rsidR="00932BBE" w:rsidRPr="00E47549" w:rsidRDefault="00932BB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>Ceny jednostkowe zostały zawarte w ofercie Wykonawcy z dnia ………………………</w:t>
      </w:r>
    </w:p>
    <w:p w14:paraId="4159AE3B" w14:textId="47178AAC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 xml:space="preserve">Podstawą zapłaty za dostarczone </w:t>
      </w:r>
      <w:r w:rsidR="00FE7334" w:rsidRPr="00DE08EA">
        <w:rPr>
          <w:rFonts w:eastAsia="Times New Roman" w:cstheme="minorHAnsi"/>
          <w:szCs w:val="18"/>
          <w:lang w:eastAsia="ar-SA"/>
        </w:rPr>
        <w:t>ubrania</w:t>
      </w:r>
      <w:r w:rsidRPr="00DE08EA">
        <w:rPr>
          <w:rFonts w:eastAsia="Times New Roman" w:cstheme="minorHAnsi"/>
          <w:szCs w:val="18"/>
          <w:lang w:eastAsia="ar-SA"/>
        </w:rPr>
        <w:t xml:space="preserve"> będą prawidłowo wystawione faktury, wyliczone zgodnie z cenami jednostkowymi zawartymi w ofercie Wykonawcy z dnia ……………. r. i ilościami </w:t>
      </w:r>
      <w:r w:rsidR="00FE7334" w:rsidRPr="00DE08EA">
        <w:rPr>
          <w:rFonts w:eastAsia="Times New Roman" w:cstheme="minorHAnsi"/>
          <w:szCs w:val="18"/>
          <w:lang w:eastAsia="ar-SA"/>
        </w:rPr>
        <w:t>ubrań w każdej dostawie</w:t>
      </w:r>
      <w:r w:rsidRPr="00DE08EA">
        <w:rPr>
          <w:rFonts w:eastAsia="Times New Roman" w:cstheme="minorHAnsi"/>
          <w:szCs w:val="18"/>
          <w:lang w:eastAsia="ar-SA"/>
        </w:rPr>
        <w:t>.</w:t>
      </w:r>
    </w:p>
    <w:p w14:paraId="287DDA03" w14:textId="467772B2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Ceny w rozliczeniach  wyrażone będą w polskich złotych.</w:t>
      </w:r>
    </w:p>
    <w:p w14:paraId="4308C43A" w14:textId="715EC99A" w:rsidR="00FE7334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 xml:space="preserve">Faktura wystawiana będzie za </w:t>
      </w:r>
      <w:r w:rsidR="00FE7334" w:rsidRPr="00DE08EA">
        <w:rPr>
          <w:rFonts w:eastAsia="Times New Roman" w:cstheme="minorHAnsi"/>
          <w:szCs w:val="18"/>
          <w:lang w:eastAsia="ar-SA"/>
        </w:rPr>
        <w:t>każdą dostawę osobno</w:t>
      </w:r>
      <w:r w:rsidR="00DC34FD">
        <w:rPr>
          <w:rFonts w:eastAsia="Times New Roman" w:cstheme="minorHAnsi"/>
          <w:szCs w:val="18"/>
          <w:lang w:eastAsia="ar-SA"/>
        </w:rPr>
        <w:t>.</w:t>
      </w:r>
    </w:p>
    <w:p w14:paraId="7F2170FD" w14:textId="793A77A7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Strony dopuszczają również możliwość składania faktur elektronicznych na adres e-mailowy: sekretariat@reumatologiczny.pl lub za pomocą platformy elektronicznego fakturowania (https://www.brokerpefexpert.efaktura.gov.pl, skrzynka Zamawiającego: Centrum Reumatologii Sp. z o.o.).</w:t>
      </w:r>
    </w:p>
    <w:p w14:paraId="40F89A30" w14:textId="02D11A0A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Wynagrodzenie Wykonawcy zaspokaja wszelkie roszczenia z tytułu wykonania przedmiotu umowy.</w:t>
      </w:r>
    </w:p>
    <w:p w14:paraId="1C3FFC15" w14:textId="4EDB6036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Prawidłowo wystawiona faktura zawiera m. in.: poprawne dane Wykonawcy i Zamawiającego, poprawnie podany termin płatności i ceny jednostkowe zgodne z zawartą umową.</w:t>
      </w:r>
    </w:p>
    <w:p w14:paraId="5DB66088" w14:textId="37A893A4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Termin płatności wynosi …… dni od daty doręczenia Zamawiającemu prawidłowo wystawionej faktury, na konto w niej wskazane. Za dzień zapłaty uważa się dzień obciążenia rachunku Zamawiającego poleceniem przelewu.</w:t>
      </w:r>
    </w:p>
    <w:p w14:paraId="38A2365F" w14:textId="15E0F35D" w:rsidR="00FE656E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Płatność realizowana będzie z zastosowaniem mechanizmu podzielonej płatności, zgodnie z zasadami wyrażonymi w ustawie o podatku od towarów i usług.</w:t>
      </w:r>
    </w:p>
    <w:p w14:paraId="5F7532D2" w14:textId="65EA4B03" w:rsidR="00273878" w:rsidRPr="00DE08EA" w:rsidRDefault="00FE656E" w:rsidP="00DE08EA">
      <w:pPr>
        <w:pStyle w:val="Akapitzlist"/>
        <w:numPr>
          <w:ilvl w:val="0"/>
          <w:numId w:val="50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DE08EA">
        <w:rPr>
          <w:rFonts w:eastAsia="Times New Roman" w:cstheme="minorHAnsi"/>
          <w:szCs w:val="18"/>
          <w:lang w:eastAsia="ar-SA"/>
        </w:rPr>
        <w:t>Zamawiający nie wyraża zgody na przeniesienie wierzytelności z tytułu niniejszej umowy na osobę trzecią bez uzyskania uprzedniej pisemnej zgody Zamawiającego.</w:t>
      </w:r>
    </w:p>
    <w:p w14:paraId="4B529FE4" w14:textId="4DECA11B" w:rsidR="00AB4F47" w:rsidRDefault="00A76995" w:rsidP="00A76995">
      <w:pPr>
        <w:pStyle w:val="Nagwek1"/>
        <w:rPr>
          <w:rFonts w:eastAsia="Times New Roman"/>
          <w:sz w:val="18"/>
          <w:lang w:eastAsia="ar-SA"/>
        </w:rPr>
      </w:pPr>
      <w:bookmarkStart w:id="4" w:name="_Toc196306068"/>
      <w:r>
        <w:rPr>
          <w:rFonts w:ascii="Tahoma" w:eastAsia="Times New Roman" w:hAnsi="Tahoma" w:cs="Tahoma"/>
          <w:lang w:eastAsia="ar-SA"/>
        </w:rPr>
        <w:t>§</w:t>
      </w:r>
      <w:r>
        <w:rPr>
          <w:rFonts w:eastAsia="Times New Roman"/>
          <w:lang w:eastAsia="ar-SA"/>
        </w:rPr>
        <w:t xml:space="preserve"> 4 Pozostałe postanowienia dotyczące realizacji umowy</w:t>
      </w:r>
      <w:bookmarkEnd w:id="4"/>
    </w:p>
    <w:p w14:paraId="64746D23" w14:textId="14C88ABC" w:rsidR="00DB1B9B" w:rsidRPr="003079DD" w:rsidRDefault="00DB1B9B" w:rsidP="00A76995">
      <w:pPr>
        <w:pStyle w:val="Akapitzlist"/>
        <w:numPr>
          <w:ilvl w:val="0"/>
          <w:numId w:val="46"/>
        </w:numPr>
        <w:suppressAutoHyphens/>
        <w:ind w:left="426" w:right="-1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Wykonawca nie może powierzyć obowiązków wynikających z niniejszej umowy osobom trzecim, bez uprzedniej pisemnej zgody Zamawiającego.</w:t>
      </w:r>
    </w:p>
    <w:p w14:paraId="618BBA78" w14:textId="3920FB89" w:rsidR="00DB1B9B" w:rsidRPr="003079DD" w:rsidRDefault="00DB1B9B" w:rsidP="00A76995">
      <w:pPr>
        <w:numPr>
          <w:ilvl w:val="0"/>
          <w:numId w:val="46"/>
        </w:numPr>
        <w:suppressAutoHyphens/>
        <w:ind w:left="426" w:right="-1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Wykonawca zobowiązany jest do uwzględniania przy realizacji przedmiotu umowy uwag Zamawiającego dotyczących sposobu realizacji i przedstawiania mu pisemnej informacji o</w:t>
      </w:r>
      <w:r w:rsidR="003F7B4C" w:rsidRPr="003079DD">
        <w:rPr>
          <w:rFonts w:eastAsia="Times New Roman" w:cstheme="minorHAnsi"/>
          <w:szCs w:val="18"/>
          <w:lang w:eastAsia="ar-SA"/>
        </w:rPr>
        <w:t> </w:t>
      </w:r>
      <w:r w:rsidRPr="003079DD">
        <w:rPr>
          <w:rFonts w:eastAsia="Times New Roman" w:cstheme="minorHAnsi"/>
          <w:szCs w:val="18"/>
          <w:lang w:eastAsia="ar-SA"/>
        </w:rPr>
        <w:t>sposobie uwzględnienia uwag na wniosek Zamawiającego.</w:t>
      </w:r>
    </w:p>
    <w:p w14:paraId="487D76DE" w14:textId="77777777" w:rsidR="00DB1B9B" w:rsidRPr="003079DD" w:rsidRDefault="00DB1B9B" w:rsidP="00A76995">
      <w:pPr>
        <w:numPr>
          <w:ilvl w:val="0"/>
          <w:numId w:val="46"/>
        </w:numPr>
        <w:suppressAutoHyphens/>
        <w:ind w:left="426" w:right="-1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Wykonawca zobowiązany jest do niezwłocznego informowania Zamawiającego o wszelkich czynnikach mogących mieć wpływ na prawidłową realizację przedmiotu umowy.</w:t>
      </w:r>
    </w:p>
    <w:p w14:paraId="1046045C" w14:textId="3A78DC24" w:rsidR="00DB1B9B" w:rsidRPr="003079DD" w:rsidRDefault="00DB1B9B" w:rsidP="00A76995">
      <w:pPr>
        <w:numPr>
          <w:ilvl w:val="0"/>
          <w:numId w:val="46"/>
        </w:numPr>
        <w:suppressAutoHyphens/>
        <w:ind w:left="426" w:right="-1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Wykonawca ponosi odpowiedzialność za dostarczane </w:t>
      </w:r>
      <w:r w:rsidR="00FE656E">
        <w:rPr>
          <w:rFonts w:eastAsia="Times New Roman" w:cstheme="minorHAnsi"/>
          <w:szCs w:val="18"/>
          <w:lang w:eastAsia="ar-SA"/>
        </w:rPr>
        <w:t>ubrania</w:t>
      </w:r>
      <w:r w:rsidRPr="003079DD">
        <w:rPr>
          <w:rFonts w:eastAsia="Times New Roman" w:cstheme="minorHAnsi"/>
          <w:szCs w:val="18"/>
          <w:lang w:eastAsia="ar-SA"/>
        </w:rPr>
        <w:t xml:space="preserve"> do chwili ich zładowania w</w:t>
      </w:r>
      <w:r w:rsidR="003F7B4C" w:rsidRPr="003079DD">
        <w:rPr>
          <w:rFonts w:eastAsia="Times New Roman" w:cstheme="minorHAnsi"/>
          <w:szCs w:val="18"/>
          <w:lang w:eastAsia="ar-SA"/>
        </w:rPr>
        <w:t> </w:t>
      </w:r>
      <w:r w:rsidRPr="003079DD">
        <w:rPr>
          <w:rFonts w:eastAsia="Times New Roman" w:cstheme="minorHAnsi"/>
          <w:szCs w:val="18"/>
          <w:lang w:eastAsia="ar-SA"/>
        </w:rPr>
        <w:t>magazynie Zamawiającego.</w:t>
      </w:r>
    </w:p>
    <w:p w14:paraId="6921EB80" w14:textId="77777777" w:rsidR="00DB1B9B" w:rsidRPr="003079DD" w:rsidRDefault="00DB1B9B" w:rsidP="00A76995">
      <w:pPr>
        <w:numPr>
          <w:ilvl w:val="0"/>
          <w:numId w:val="46"/>
        </w:numPr>
        <w:suppressAutoHyphens/>
        <w:ind w:left="426" w:right="-1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Wykonawca zobowiązany jest do wykonania przedmiotu zamówienia w sposób staranny, odpowiadający przyjętym standardom i normom zgodnie ze złożoną ofertą.</w:t>
      </w:r>
    </w:p>
    <w:p w14:paraId="55548289" w14:textId="0EAE4358" w:rsidR="00DB1B9B" w:rsidRPr="003079DD" w:rsidRDefault="00DB1B9B" w:rsidP="00A76995">
      <w:pPr>
        <w:numPr>
          <w:ilvl w:val="0"/>
          <w:numId w:val="46"/>
        </w:numPr>
        <w:tabs>
          <w:tab w:val="left" w:pos="426"/>
        </w:tabs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Osoby odpowiedzialne na realizację umowy:</w:t>
      </w:r>
    </w:p>
    <w:p w14:paraId="035F41B2" w14:textId="77777777" w:rsidR="00F57A83" w:rsidRPr="003079DD" w:rsidRDefault="003F7B4C" w:rsidP="00F57A83">
      <w:pPr>
        <w:pStyle w:val="Akapitzlist"/>
        <w:tabs>
          <w:tab w:val="left" w:pos="426"/>
        </w:tabs>
        <w:rPr>
          <w:rFonts w:cstheme="minorHAnsi"/>
          <w:szCs w:val="18"/>
        </w:rPr>
      </w:pPr>
      <w:r w:rsidRPr="003079DD">
        <w:rPr>
          <w:rFonts w:cstheme="minorHAnsi"/>
          <w:szCs w:val="18"/>
        </w:rPr>
        <w:t>ze strony Zamawiającego ……………………</w:t>
      </w:r>
      <w:r w:rsidR="00103016" w:rsidRPr="003079DD">
        <w:rPr>
          <w:rFonts w:cstheme="minorHAnsi"/>
          <w:szCs w:val="18"/>
        </w:rPr>
        <w:t xml:space="preserve"> tel. </w:t>
      </w:r>
      <w:r w:rsidR="004B5C9A" w:rsidRPr="003079DD">
        <w:rPr>
          <w:rFonts w:cstheme="minorHAnsi"/>
          <w:szCs w:val="18"/>
        </w:rPr>
        <w:t>………………</w:t>
      </w:r>
      <w:r w:rsidR="00103016" w:rsidRPr="003079DD">
        <w:rPr>
          <w:rFonts w:cstheme="minorHAnsi"/>
          <w:szCs w:val="18"/>
        </w:rPr>
        <w:t>,</w:t>
      </w:r>
      <w:r w:rsidR="004B5C9A" w:rsidRPr="003079DD">
        <w:rPr>
          <w:rFonts w:cstheme="minorHAnsi"/>
          <w:szCs w:val="18"/>
        </w:rPr>
        <w:t xml:space="preserve"> e-mail ………………..</w:t>
      </w:r>
    </w:p>
    <w:p w14:paraId="71E9A583" w14:textId="70623A30" w:rsidR="00273A10" w:rsidRPr="003079DD" w:rsidRDefault="0084399E" w:rsidP="00F57A83">
      <w:pPr>
        <w:pStyle w:val="Akapitzlist"/>
        <w:tabs>
          <w:tab w:val="left" w:pos="426"/>
        </w:tabs>
        <w:rPr>
          <w:rFonts w:cstheme="minorHAnsi"/>
          <w:szCs w:val="18"/>
        </w:rPr>
      </w:pPr>
      <w:r w:rsidRPr="003079DD">
        <w:rPr>
          <w:rFonts w:cstheme="minorHAnsi"/>
          <w:szCs w:val="18"/>
        </w:rPr>
        <w:t>ze strony Wykonawc</w:t>
      </w:r>
      <w:r w:rsidR="00BA6357" w:rsidRPr="003079DD">
        <w:rPr>
          <w:rFonts w:cstheme="minorHAnsi"/>
          <w:szCs w:val="18"/>
        </w:rPr>
        <w:t>y</w:t>
      </w:r>
      <w:r w:rsidRPr="003079DD">
        <w:rPr>
          <w:rFonts w:cstheme="minorHAnsi"/>
          <w:szCs w:val="18"/>
        </w:rPr>
        <w:t xml:space="preserve"> …………………… tel. ………………, e-mail ………………..</w:t>
      </w:r>
    </w:p>
    <w:p w14:paraId="3C12851D" w14:textId="77675D9B" w:rsidR="00A75D01" w:rsidRPr="00AC36E7" w:rsidRDefault="00A75D01" w:rsidP="00AC36E7">
      <w:pPr>
        <w:pStyle w:val="Akapitzlist"/>
        <w:numPr>
          <w:ilvl w:val="0"/>
          <w:numId w:val="46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AC36E7">
        <w:rPr>
          <w:rFonts w:eastAsia="Times New Roman" w:cstheme="minorHAnsi"/>
          <w:szCs w:val="18"/>
          <w:lang w:eastAsia="ar-SA"/>
        </w:rPr>
        <w:t xml:space="preserve">Zamawiający ma prawo do dokonywania dokumentacji fotograficznej dostarczonych produktów, które nie będą spełniać </w:t>
      </w:r>
      <w:r w:rsidR="00563662" w:rsidRPr="00AC36E7">
        <w:rPr>
          <w:rFonts w:eastAsia="Times New Roman" w:cstheme="minorHAnsi"/>
          <w:szCs w:val="18"/>
          <w:lang w:eastAsia="ar-SA"/>
        </w:rPr>
        <w:t>pożądanych cech jakościowych.</w:t>
      </w:r>
    </w:p>
    <w:p w14:paraId="5405211B" w14:textId="77777777" w:rsidR="00644F4E" w:rsidRPr="003079DD" w:rsidRDefault="00644F4E" w:rsidP="00644F4E">
      <w:pPr>
        <w:suppressAutoHyphens/>
        <w:rPr>
          <w:rFonts w:eastAsia="Times New Roman" w:cstheme="minorHAnsi"/>
          <w:szCs w:val="18"/>
          <w:lang w:eastAsia="ar-SA"/>
        </w:rPr>
      </w:pPr>
    </w:p>
    <w:p w14:paraId="66B961FA" w14:textId="4D774EC8" w:rsidR="00644F4E" w:rsidRDefault="00C011D7" w:rsidP="00E351E6">
      <w:pPr>
        <w:pStyle w:val="Nagwek1"/>
        <w:rPr>
          <w:rFonts w:eastAsia="Times New Roman"/>
          <w:lang w:eastAsia="ar-SA"/>
        </w:rPr>
      </w:pPr>
      <w:bookmarkStart w:id="5" w:name="_Toc196306069"/>
      <w:r>
        <w:rPr>
          <w:rFonts w:ascii="Tahoma" w:eastAsia="Times New Roman" w:hAnsi="Tahoma" w:cs="Tahoma"/>
          <w:lang w:eastAsia="ar-SA"/>
        </w:rPr>
        <w:lastRenderedPageBreak/>
        <w:t>§</w:t>
      </w:r>
      <w:r>
        <w:rPr>
          <w:rFonts w:eastAsia="Times New Roman"/>
          <w:lang w:eastAsia="ar-SA"/>
        </w:rPr>
        <w:t xml:space="preserve"> 5 Gwarancja</w:t>
      </w:r>
      <w:bookmarkEnd w:id="5"/>
      <w:r>
        <w:rPr>
          <w:rFonts w:eastAsia="Times New Roman"/>
          <w:lang w:eastAsia="ar-SA"/>
        </w:rPr>
        <w:t xml:space="preserve"> </w:t>
      </w:r>
    </w:p>
    <w:p w14:paraId="3DCA8495" w14:textId="77777777" w:rsidR="00E351E6" w:rsidRPr="00E351E6" w:rsidRDefault="00C011D7" w:rsidP="00E351E6">
      <w:pPr>
        <w:pStyle w:val="Akapitzlist"/>
        <w:numPr>
          <w:ilvl w:val="0"/>
          <w:numId w:val="52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351E6">
        <w:rPr>
          <w:rFonts w:eastAsia="Times New Roman" w:cstheme="minorHAnsi"/>
          <w:szCs w:val="18"/>
          <w:lang w:eastAsia="ar-SA"/>
        </w:rPr>
        <w:t>Wykonawca udziela Zamawiającemu gwarancji na dostarczone ubrania na okres …(</w:t>
      </w:r>
      <w:r w:rsidRPr="00E351E6">
        <w:rPr>
          <w:rFonts w:eastAsia="Times New Roman" w:cstheme="minorHAnsi"/>
          <w:sz w:val="14"/>
          <w:szCs w:val="14"/>
          <w:lang w:eastAsia="ar-SA"/>
        </w:rPr>
        <w:t>12 miesięcy dla ubrań, 24 miesiące dla obuwia</w:t>
      </w:r>
      <w:r w:rsidRPr="00E351E6">
        <w:rPr>
          <w:rFonts w:eastAsia="Times New Roman" w:cstheme="minorHAnsi"/>
          <w:szCs w:val="18"/>
          <w:lang w:eastAsia="ar-SA"/>
        </w:rPr>
        <w:t>)……….. miesięcy liczony od dnia ich dostarczenia do Zamawiającego</w:t>
      </w:r>
      <w:r w:rsidR="00E351E6" w:rsidRPr="00E351E6">
        <w:rPr>
          <w:rFonts w:eastAsia="Times New Roman" w:cstheme="minorHAnsi"/>
          <w:szCs w:val="18"/>
          <w:lang w:eastAsia="ar-SA"/>
        </w:rPr>
        <w:t>.</w:t>
      </w:r>
    </w:p>
    <w:p w14:paraId="2D7620BA" w14:textId="77777777" w:rsidR="00E351E6" w:rsidRPr="00E351E6" w:rsidRDefault="00E351E6" w:rsidP="00E351E6">
      <w:pPr>
        <w:pStyle w:val="Akapitzlist"/>
        <w:numPr>
          <w:ilvl w:val="0"/>
          <w:numId w:val="52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351E6">
        <w:rPr>
          <w:rFonts w:eastAsia="Times New Roman" w:cstheme="minorHAnsi"/>
          <w:szCs w:val="18"/>
          <w:lang w:eastAsia="ar-SA"/>
        </w:rPr>
        <w:t>Gwarancja udzielona przez Wykonawcę nie może ograniczyć gwarancji producenta.</w:t>
      </w:r>
    </w:p>
    <w:p w14:paraId="27D25211" w14:textId="78DE1DEE" w:rsidR="00E351E6" w:rsidRPr="00E351E6" w:rsidRDefault="00E351E6" w:rsidP="00E351E6">
      <w:pPr>
        <w:pStyle w:val="Akapitzlist"/>
        <w:numPr>
          <w:ilvl w:val="0"/>
          <w:numId w:val="52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351E6">
        <w:rPr>
          <w:rFonts w:eastAsia="Times New Roman" w:cstheme="minorHAnsi"/>
          <w:szCs w:val="18"/>
          <w:lang w:eastAsia="ar-SA"/>
        </w:rPr>
        <w:t>W ramach udzielonej gwarancji Wykonawca zobowiązuje się do wymiany wadliwych wyrobów dostarczonych w ramach umowy na wolne od wad w ciągu 5 dni roboczych od dokonanego na piśmie zgłoszenia przez Zamawiającego, a także wymiany wyrobów niezgodnych z opisem przedmiotu zamówienia, na wyroby zgodne z wymaganiami Zamawiającego.</w:t>
      </w:r>
    </w:p>
    <w:p w14:paraId="4AA32F7D" w14:textId="4FDD8569" w:rsidR="00E351E6" w:rsidRPr="00E351E6" w:rsidRDefault="00E351E6" w:rsidP="00E351E6">
      <w:pPr>
        <w:pStyle w:val="Akapitzlist"/>
        <w:numPr>
          <w:ilvl w:val="0"/>
          <w:numId w:val="52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351E6">
        <w:rPr>
          <w:rFonts w:eastAsia="Times New Roman" w:cstheme="minorHAnsi"/>
          <w:szCs w:val="18"/>
          <w:lang w:eastAsia="ar-SA"/>
        </w:rPr>
        <w:t>Wykonawca poniesie wszelkie koszty związane z wymianą gwarancyjną, w tym koszty transportu do wskazanego przez Zamawiającego miejsca dostawy.</w:t>
      </w:r>
    </w:p>
    <w:p w14:paraId="4549D175" w14:textId="1DBA523F" w:rsidR="007A30F0" w:rsidRPr="00E351E6" w:rsidRDefault="00E351E6" w:rsidP="00E351E6">
      <w:pPr>
        <w:pStyle w:val="Akapitzlist"/>
        <w:numPr>
          <w:ilvl w:val="0"/>
          <w:numId w:val="52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E351E6">
        <w:rPr>
          <w:rFonts w:eastAsia="Times New Roman" w:cstheme="minorHAnsi"/>
          <w:szCs w:val="18"/>
          <w:lang w:eastAsia="ar-SA"/>
        </w:rPr>
        <w:t>Wykonawca ponosi odpowiedzialność z tytułu rękojmi za wady fizyczne na zasadach określonych w Kodeksie cywilnym. Zamawiający może realizować uprawnienia z tytułu rękojmi za wady niezależnie od uprawnień wynikających z gwarancji jakości.</w:t>
      </w:r>
    </w:p>
    <w:p w14:paraId="52941F45" w14:textId="77777777" w:rsidR="007704E6" w:rsidRPr="003079DD" w:rsidRDefault="007704E6" w:rsidP="00B85412">
      <w:pPr>
        <w:suppressAutoHyphens/>
        <w:ind w:left="66"/>
        <w:rPr>
          <w:rFonts w:eastAsia="Times New Roman" w:cstheme="minorHAnsi"/>
          <w:szCs w:val="18"/>
          <w:lang w:eastAsia="ar-SA"/>
        </w:rPr>
      </w:pPr>
    </w:p>
    <w:p w14:paraId="286BF4DE" w14:textId="4289FF4E" w:rsidR="00DB1B9B" w:rsidRPr="003079DD" w:rsidRDefault="00DB1B9B" w:rsidP="00E351E6">
      <w:pPr>
        <w:pStyle w:val="Nagwek1"/>
        <w:rPr>
          <w:rFonts w:eastAsia="Times New Roman"/>
          <w:lang w:eastAsia="ar-SA"/>
        </w:rPr>
      </w:pPr>
      <w:bookmarkStart w:id="6" w:name="_Toc196306070"/>
      <w:r w:rsidRPr="003079DD">
        <w:rPr>
          <w:rFonts w:eastAsia="Times New Roman"/>
          <w:lang w:eastAsia="ar-SA"/>
        </w:rPr>
        <w:t xml:space="preserve">§ </w:t>
      </w:r>
      <w:r w:rsidR="00E351E6">
        <w:rPr>
          <w:rFonts w:eastAsia="Times New Roman"/>
          <w:lang w:eastAsia="ar-SA"/>
        </w:rPr>
        <w:t xml:space="preserve">6 </w:t>
      </w:r>
      <w:r w:rsidRPr="003079DD">
        <w:rPr>
          <w:rFonts w:eastAsia="Times New Roman"/>
          <w:lang w:eastAsia="ar-SA"/>
        </w:rPr>
        <w:t>Warunki i okoliczności zmiany umowy:</w:t>
      </w:r>
      <w:bookmarkEnd w:id="6"/>
    </w:p>
    <w:p w14:paraId="5EA63231" w14:textId="726EECF7" w:rsidR="00DC2DFD" w:rsidRPr="003079DD" w:rsidRDefault="00DC2DFD" w:rsidP="00B85412">
      <w:pPr>
        <w:numPr>
          <w:ilvl w:val="0"/>
          <w:numId w:val="7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Oprócz zmian wskazanych w art. 455 ust. 1 pkt 2-4, i ust. 2 ustawy z dnia 11 września 2019 </w:t>
      </w:r>
      <w:r w:rsidR="008C5B63" w:rsidRPr="003079DD">
        <w:rPr>
          <w:rFonts w:eastAsia="Times New Roman" w:cstheme="minorHAnsi"/>
          <w:szCs w:val="18"/>
          <w:lang w:eastAsia="ar-SA"/>
        </w:rPr>
        <w:t>r</w:t>
      </w:r>
      <w:r w:rsidRPr="003079DD">
        <w:rPr>
          <w:rFonts w:eastAsia="Times New Roman" w:cstheme="minorHAnsi"/>
          <w:szCs w:val="18"/>
          <w:lang w:eastAsia="ar-SA"/>
        </w:rPr>
        <w:t>. Prawo zamówień publicznych (tekst jednolity Dz. U. z</w:t>
      </w:r>
      <w:r w:rsidR="009F2B5E" w:rsidRPr="003079DD">
        <w:rPr>
          <w:rFonts w:eastAsia="Times New Roman" w:cstheme="minorHAnsi"/>
          <w:szCs w:val="18"/>
          <w:lang w:eastAsia="ar-SA"/>
        </w:rPr>
        <w:t xml:space="preserve"> 202</w:t>
      </w:r>
      <w:r w:rsidR="001D1961" w:rsidRPr="003079DD">
        <w:rPr>
          <w:rFonts w:eastAsia="Times New Roman" w:cstheme="minorHAnsi"/>
          <w:szCs w:val="18"/>
          <w:lang w:eastAsia="ar-SA"/>
        </w:rPr>
        <w:t>4</w:t>
      </w:r>
      <w:r w:rsidRPr="003079DD">
        <w:rPr>
          <w:rFonts w:eastAsia="Times New Roman" w:cstheme="minorHAnsi"/>
          <w:szCs w:val="18"/>
          <w:lang w:eastAsia="ar-SA"/>
        </w:rPr>
        <w:t xml:space="preserve"> </w:t>
      </w:r>
      <w:r w:rsidR="00390E72">
        <w:rPr>
          <w:rFonts w:eastAsia="Times New Roman" w:cstheme="minorHAnsi"/>
          <w:szCs w:val="18"/>
          <w:lang w:eastAsia="ar-SA"/>
        </w:rPr>
        <w:t xml:space="preserve">r. </w:t>
      </w:r>
      <w:r w:rsidRPr="003079DD">
        <w:rPr>
          <w:rFonts w:eastAsia="Times New Roman" w:cstheme="minorHAnsi"/>
          <w:szCs w:val="18"/>
          <w:lang w:eastAsia="ar-SA"/>
        </w:rPr>
        <w:t xml:space="preserve">poz. </w:t>
      </w:r>
      <w:r w:rsidR="00D311EA" w:rsidRPr="003079DD">
        <w:rPr>
          <w:rFonts w:eastAsia="Times New Roman" w:cstheme="minorHAnsi"/>
          <w:szCs w:val="18"/>
          <w:lang w:eastAsia="ar-SA"/>
        </w:rPr>
        <w:t>1</w:t>
      </w:r>
      <w:r w:rsidR="001D1961" w:rsidRPr="003079DD">
        <w:rPr>
          <w:rFonts w:eastAsia="Times New Roman" w:cstheme="minorHAnsi"/>
          <w:szCs w:val="18"/>
          <w:lang w:eastAsia="ar-SA"/>
        </w:rPr>
        <w:t>320</w:t>
      </w:r>
      <w:r w:rsidRPr="003079DD">
        <w:rPr>
          <w:rFonts w:eastAsia="Times New Roman" w:cstheme="minorHAnsi"/>
          <w:szCs w:val="18"/>
          <w:lang w:eastAsia="ar-SA"/>
        </w:rPr>
        <w:t>), Strony, działając na podstawie art. 455 ust. 1 pkt 1 przewidują możliwość wprowadzenia następujących zmian do umowy</w:t>
      </w:r>
      <w:r w:rsidR="009862FD" w:rsidRPr="003079DD">
        <w:rPr>
          <w:rFonts w:eastAsia="Times New Roman" w:cstheme="minorHAnsi"/>
          <w:szCs w:val="18"/>
          <w:lang w:eastAsia="ar-SA"/>
        </w:rPr>
        <w:t>:</w:t>
      </w:r>
    </w:p>
    <w:p w14:paraId="4EFB512E" w14:textId="530C281E" w:rsidR="00DB1B9B" w:rsidRPr="003079DD" w:rsidRDefault="00DB1B9B" w:rsidP="00B85412">
      <w:pPr>
        <w:numPr>
          <w:ilvl w:val="0"/>
          <w:numId w:val="8"/>
        </w:numPr>
        <w:suppressAutoHyphens/>
        <w:ind w:left="709"/>
        <w:rPr>
          <w:rFonts w:eastAsia="Tahoma" w:cstheme="minorHAnsi"/>
          <w:kern w:val="1"/>
          <w:szCs w:val="18"/>
          <w:lang w:eastAsia="ar-SA"/>
        </w:rPr>
      </w:pPr>
      <w:bookmarkStart w:id="7" w:name="_Hlk146262688"/>
      <w:r w:rsidRPr="003079DD">
        <w:rPr>
          <w:rFonts w:eastAsia="Times New Roman" w:cstheme="minorHAnsi"/>
          <w:szCs w:val="18"/>
          <w:lang w:eastAsia="ar-SA"/>
        </w:rPr>
        <w:t>uzasadnionych zmian w zakresie sposobu wykonania przedmiotu zamówienia (np. sposób dostawy, składania zamówień, itp.)  proponowanych przez Strony,  jeżeli te zmiany są korzystne dla Zamawiającego,</w:t>
      </w:r>
      <w:r w:rsidR="00112F22" w:rsidRPr="003079DD">
        <w:rPr>
          <w:rFonts w:eastAsia="Times New Roman" w:cstheme="minorHAnsi"/>
          <w:szCs w:val="18"/>
          <w:lang w:eastAsia="ar-SA"/>
        </w:rPr>
        <w:t xml:space="preserve"> zmiana nie wymaga sporządzenia aneksu do umowy.</w:t>
      </w:r>
    </w:p>
    <w:p w14:paraId="1A6630DF" w14:textId="4EE9672B" w:rsidR="00DB1B9B" w:rsidRPr="003079DD" w:rsidRDefault="00DB1B9B" w:rsidP="00B85412">
      <w:pPr>
        <w:numPr>
          <w:ilvl w:val="0"/>
          <w:numId w:val="8"/>
        </w:numPr>
        <w:suppressAutoHyphens/>
        <w:ind w:left="709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zmiany stawki </w:t>
      </w:r>
      <w:r w:rsidR="00DD4DDD" w:rsidRPr="003079DD">
        <w:rPr>
          <w:rFonts w:eastAsia="Times New Roman" w:cstheme="minorHAnsi"/>
          <w:szCs w:val="18"/>
          <w:lang w:eastAsia="ar-SA"/>
        </w:rPr>
        <w:t xml:space="preserve">podatku </w:t>
      </w:r>
      <w:r w:rsidRPr="003079DD">
        <w:rPr>
          <w:rFonts w:eastAsia="Times New Roman" w:cstheme="minorHAnsi"/>
          <w:szCs w:val="18"/>
          <w:lang w:eastAsia="ar-SA"/>
        </w:rPr>
        <w:t xml:space="preserve">VAT, przy czym ceny jednostkowe netto pozostaną niezmienione, (Wykonawca będzie wystawiał faktury za dostarczone produkty z naliczeniem podatku </w:t>
      </w:r>
      <w:r w:rsidR="009862FD" w:rsidRPr="003079DD">
        <w:rPr>
          <w:rFonts w:eastAsia="Times New Roman" w:cstheme="minorHAnsi"/>
          <w:szCs w:val="18"/>
          <w:lang w:eastAsia="ar-SA"/>
        </w:rPr>
        <w:t xml:space="preserve">VAT </w:t>
      </w:r>
      <w:r w:rsidRPr="003079DD">
        <w:rPr>
          <w:rFonts w:eastAsia="Times New Roman" w:cstheme="minorHAnsi"/>
          <w:szCs w:val="18"/>
          <w:lang w:eastAsia="ar-SA"/>
        </w:rPr>
        <w:t>według obowiązujących na dzień wystawienia faktury regulacji prawnych).</w:t>
      </w:r>
      <w:r w:rsidR="00112F22" w:rsidRPr="003079DD">
        <w:rPr>
          <w:rFonts w:eastAsia="Times New Roman" w:cstheme="minorHAnsi"/>
          <w:szCs w:val="18"/>
          <w:lang w:eastAsia="ar-SA"/>
        </w:rPr>
        <w:t xml:space="preserve"> Zmiana nie wymaga sporządzenia aneksu do umowy. </w:t>
      </w:r>
    </w:p>
    <w:p w14:paraId="5D6DA8B6" w14:textId="323E6E6E" w:rsidR="00DB1B9B" w:rsidRPr="003079DD" w:rsidRDefault="00DB1B9B" w:rsidP="00B85412">
      <w:pPr>
        <w:numPr>
          <w:ilvl w:val="0"/>
          <w:numId w:val="8"/>
        </w:numPr>
        <w:suppressAutoHyphens/>
        <w:ind w:left="709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zmian w przepisach prawa, które powodują konieczność zmiany umowy (np. zakaz wprowadzania produktu i konieczność zastąpienia go produktem równoważnym), </w:t>
      </w:r>
      <w:r w:rsidR="00112F22" w:rsidRPr="003079DD">
        <w:rPr>
          <w:rFonts w:eastAsia="Times New Roman" w:cstheme="minorHAnsi"/>
          <w:szCs w:val="18"/>
          <w:lang w:eastAsia="ar-SA"/>
        </w:rPr>
        <w:t>zmiana wymaga</w:t>
      </w:r>
      <w:r w:rsidR="009862FD" w:rsidRPr="003079DD">
        <w:rPr>
          <w:rFonts w:eastAsia="Times New Roman" w:cstheme="minorHAnsi"/>
          <w:szCs w:val="18"/>
          <w:lang w:eastAsia="ar-SA"/>
        </w:rPr>
        <w:t xml:space="preserve"> sporządzenia pisemnego</w:t>
      </w:r>
      <w:r w:rsidR="00112F22" w:rsidRPr="003079DD">
        <w:rPr>
          <w:rFonts w:eastAsia="Times New Roman" w:cstheme="minorHAnsi"/>
          <w:szCs w:val="18"/>
          <w:lang w:eastAsia="ar-SA"/>
        </w:rPr>
        <w:t xml:space="preserve"> aneksu do umowy.</w:t>
      </w:r>
    </w:p>
    <w:bookmarkEnd w:id="7"/>
    <w:p w14:paraId="5FA272DB" w14:textId="77777777" w:rsidR="002147EF" w:rsidRPr="00390E72" w:rsidRDefault="006231C0" w:rsidP="00390E72">
      <w:pPr>
        <w:pStyle w:val="Akapitzlist"/>
        <w:numPr>
          <w:ilvl w:val="0"/>
          <w:numId w:val="8"/>
        </w:numPr>
        <w:suppressAutoHyphens/>
        <w:rPr>
          <w:rFonts w:eastAsia="Times New Roman" w:cstheme="minorHAnsi"/>
          <w:szCs w:val="18"/>
          <w:lang w:eastAsia="ar-SA"/>
        </w:rPr>
      </w:pPr>
      <w:r w:rsidRPr="00390E72">
        <w:rPr>
          <w:rFonts w:eastAsia="Times New Roman" w:cstheme="minorHAnsi"/>
          <w:szCs w:val="18"/>
          <w:lang w:eastAsia="ar-SA"/>
        </w:rPr>
        <w:t>wystąpienia innych okoliczności niemożliwych do przewidzenia, a których wprowadzenie jest niezbędne do prawidłowej realizacji umowy. Zmiana następuje na wniosek strony i wymaga sporządzenia pisemnego aneksu do umowy.</w:t>
      </w:r>
    </w:p>
    <w:p w14:paraId="64CE5FCF" w14:textId="116D7205" w:rsidR="002147EF" w:rsidRPr="00390E72" w:rsidRDefault="002147EF" w:rsidP="00390E72">
      <w:pPr>
        <w:pStyle w:val="Akapitzlist"/>
        <w:numPr>
          <w:ilvl w:val="0"/>
          <w:numId w:val="8"/>
        </w:numPr>
        <w:suppressAutoHyphens/>
        <w:rPr>
          <w:rFonts w:eastAsia="Times New Roman" w:cstheme="minorHAnsi"/>
          <w:szCs w:val="18"/>
          <w:lang w:eastAsia="ar-SA"/>
        </w:rPr>
      </w:pPr>
      <w:r w:rsidRPr="00390E72">
        <w:rPr>
          <w:rFonts w:eastAsia="Times New Roman" w:cstheme="minorHAnsi"/>
          <w:szCs w:val="18"/>
          <w:lang w:eastAsia="ar-SA"/>
        </w:rPr>
        <w:t>opóźnień zawinionych przez Zamawiającego</w:t>
      </w:r>
      <w:r w:rsidR="00390E72">
        <w:rPr>
          <w:rFonts w:eastAsia="Times New Roman" w:cstheme="minorHAnsi"/>
          <w:szCs w:val="18"/>
          <w:lang w:eastAsia="ar-SA"/>
        </w:rPr>
        <w:t xml:space="preserve">. </w:t>
      </w:r>
      <w:r w:rsidR="00390E72" w:rsidRPr="00390E72">
        <w:rPr>
          <w:rFonts w:eastAsia="Times New Roman" w:cstheme="minorHAnsi"/>
          <w:szCs w:val="18"/>
          <w:lang w:eastAsia="ar-SA"/>
        </w:rPr>
        <w:t>Zmiana następuje na wniosek strony i wymaga sporządzenia pisemnego aneksu do umowy.</w:t>
      </w:r>
    </w:p>
    <w:p w14:paraId="273E5FAC" w14:textId="58F25C5E" w:rsidR="00DA38FB" w:rsidRPr="002147EF" w:rsidRDefault="002B59A6" w:rsidP="00240F65">
      <w:pPr>
        <w:pStyle w:val="Akapitzlist"/>
        <w:numPr>
          <w:ilvl w:val="0"/>
          <w:numId w:val="15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2147EF">
        <w:rPr>
          <w:rFonts w:eastAsia="Times New Roman" w:cstheme="minorHAnsi"/>
          <w:szCs w:val="18"/>
          <w:lang w:eastAsia="ar-SA"/>
        </w:rPr>
        <w:t>Zmiany dla których zastrzeżono sporządzenie pisemnego aneksu mogą zostać wprowadzone jedynie w takiej formie pod rygorem ich nieważności</w:t>
      </w:r>
    </w:p>
    <w:p w14:paraId="700B83AF" w14:textId="77777777" w:rsidR="00DA38FB" w:rsidRPr="003079DD" w:rsidRDefault="00DA38FB" w:rsidP="00B85412">
      <w:pPr>
        <w:suppressAutoHyphens/>
        <w:rPr>
          <w:rFonts w:eastAsia="Times New Roman" w:cstheme="minorHAnsi"/>
          <w:szCs w:val="18"/>
          <w:lang w:eastAsia="ar-SA"/>
        </w:rPr>
      </w:pPr>
    </w:p>
    <w:p w14:paraId="33AF92A2" w14:textId="454D1836" w:rsidR="00662D0A" w:rsidRPr="003079DD" w:rsidRDefault="00DB1B9B" w:rsidP="00094176">
      <w:pPr>
        <w:pStyle w:val="Nagwek1"/>
        <w:rPr>
          <w:rFonts w:eastAsia="Times New Roman"/>
          <w:lang w:eastAsia="ar-SA"/>
        </w:rPr>
      </w:pPr>
      <w:bookmarkStart w:id="8" w:name="_Hlk107905949"/>
      <w:bookmarkStart w:id="9" w:name="_Hlk137630623"/>
      <w:bookmarkStart w:id="10" w:name="_Toc196306071"/>
      <w:r w:rsidRPr="003079DD">
        <w:rPr>
          <w:rFonts w:eastAsia="Times New Roman"/>
          <w:lang w:eastAsia="ar-SA"/>
        </w:rPr>
        <w:t>§</w:t>
      </w:r>
      <w:bookmarkEnd w:id="8"/>
      <w:r w:rsidRPr="003079DD">
        <w:rPr>
          <w:rFonts w:eastAsia="Times New Roman"/>
          <w:lang w:eastAsia="ar-SA"/>
        </w:rPr>
        <w:t xml:space="preserve"> </w:t>
      </w:r>
      <w:r w:rsidR="00C378B2" w:rsidRPr="003079DD">
        <w:rPr>
          <w:rFonts w:eastAsia="Times New Roman"/>
          <w:lang w:eastAsia="ar-SA"/>
        </w:rPr>
        <w:t>6</w:t>
      </w:r>
      <w:r w:rsidR="00094176">
        <w:rPr>
          <w:rFonts w:eastAsia="Times New Roman"/>
          <w:lang w:eastAsia="ar-SA"/>
        </w:rPr>
        <w:t xml:space="preserve"> </w:t>
      </w:r>
      <w:r w:rsidR="00C378B2" w:rsidRPr="00094176">
        <w:rPr>
          <w:rFonts w:eastAsia="Times New Roman"/>
          <w:lang w:eastAsia="ar-SA"/>
        </w:rPr>
        <w:t>Kary</w:t>
      </w:r>
      <w:r w:rsidR="00C378B2" w:rsidRPr="003079DD">
        <w:rPr>
          <w:rFonts w:eastAsia="Times New Roman"/>
          <w:u w:val="single"/>
          <w:lang w:eastAsia="ar-SA"/>
        </w:rPr>
        <w:t xml:space="preserve"> </w:t>
      </w:r>
      <w:r w:rsidR="00C378B2" w:rsidRPr="003079DD">
        <w:rPr>
          <w:rFonts w:eastAsia="Times New Roman"/>
          <w:lang w:eastAsia="ar-SA"/>
        </w:rPr>
        <w:t>umowne:</w:t>
      </w:r>
      <w:bookmarkEnd w:id="10"/>
    </w:p>
    <w:p w14:paraId="1C804122" w14:textId="77777777" w:rsidR="001A438D" w:rsidRPr="000D5683" w:rsidRDefault="001A438D" w:rsidP="00E46D5F">
      <w:pPr>
        <w:pStyle w:val="Akapitzlist"/>
        <w:numPr>
          <w:ilvl w:val="0"/>
          <w:numId w:val="55"/>
        </w:numPr>
        <w:ind w:left="426"/>
        <w:rPr>
          <w:rFonts w:eastAsia="Times New Roman" w:cstheme="minorHAnsi"/>
          <w:szCs w:val="18"/>
          <w:lang w:eastAsia="ar-SA"/>
        </w:rPr>
      </w:pPr>
      <w:bookmarkStart w:id="11" w:name="_Hlk193286189"/>
      <w:bookmarkEnd w:id="9"/>
      <w:r w:rsidRPr="00E46D5F">
        <w:rPr>
          <w:lang w:eastAsia="ar-SA"/>
        </w:rPr>
        <w:t xml:space="preserve">Zamawiający może naliczyć Wykonawcy kary </w:t>
      </w:r>
      <w:r w:rsidRPr="000D5683">
        <w:rPr>
          <w:rFonts w:eastAsia="Times New Roman" w:cstheme="minorHAnsi"/>
          <w:szCs w:val="18"/>
          <w:lang w:eastAsia="ar-SA"/>
        </w:rPr>
        <w:t xml:space="preserve">umowne: </w:t>
      </w:r>
    </w:p>
    <w:p w14:paraId="5CB6EDAC" w14:textId="77777777" w:rsidR="00720284" w:rsidRPr="000D5683" w:rsidRDefault="00720284" w:rsidP="00E46D5F">
      <w:pPr>
        <w:pStyle w:val="Akapitzlist"/>
        <w:numPr>
          <w:ilvl w:val="0"/>
          <w:numId w:val="56"/>
        </w:numPr>
        <w:rPr>
          <w:rFonts w:eastAsia="Times New Roman" w:cstheme="minorHAnsi"/>
          <w:szCs w:val="18"/>
          <w:lang w:eastAsia="ar-SA"/>
        </w:rPr>
      </w:pPr>
      <w:r w:rsidRPr="000D5683">
        <w:rPr>
          <w:rFonts w:eastAsia="Times New Roman" w:cstheme="minorHAnsi"/>
          <w:szCs w:val="18"/>
          <w:lang w:eastAsia="ar-SA"/>
        </w:rPr>
        <w:t xml:space="preserve">w przypadku niedotrzymania terminu wskazanego w </w:t>
      </w:r>
      <w:r w:rsidRPr="000D5683">
        <w:rPr>
          <w:rFonts w:eastAsia="Times New Roman" w:cs="Tahoma"/>
          <w:szCs w:val="18"/>
          <w:lang w:eastAsia="ar-SA"/>
        </w:rPr>
        <w:t>§</w:t>
      </w:r>
      <w:r w:rsidRPr="000D5683">
        <w:rPr>
          <w:rFonts w:eastAsia="Times New Roman" w:cstheme="minorHAnsi"/>
          <w:szCs w:val="18"/>
          <w:lang w:eastAsia="ar-SA"/>
        </w:rPr>
        <w:t xml:space="preserve"> 2 ust. 1 i 15 w wysokości 0,2% wartości brutto umowy za każdy dzień zwłoki,</w:t>
      </w:r>
    </w:p>
    <w:p w14:paraId="70C8B546" w14:textId="77777777" w:rsidR="00720284" w:rsidRPr="000D5683" w:rsidRDefault="00720284" w:rsidP="00E46D5F">
      <w:pPr>
        <w:pStyle w:val="Akapitzlist"/>
        <w:numPr>
          <w:ilvl w:val="0"/>
          <w:numId w:val="56"/>
        </w:numPr>
        <w:rPr>
          <w:rFonts w:eastAsia="Times New Roman" w:cstheme="minorHAnsi"/>
          <w:szCs w:val="18"/>
          <w:lang w:eastAsia="ar-SA"/>
        </w:rPr>
      </w:pPr>
      <w:r w:rsidRPr="000D5683">
        <w:rPr>
          <w:rFonts w:eastAsia="Times New Roman" w:cstheme="minorHAnsi"/>
          <w:szCs w:val="18"/>
          <w:lang w:eastAsia="ar-SA"/>
        </w:rPr>
        <w:t xml:space="preserve">w przypadku niedotrzymania terminu wskazanego w </w:t>
      </w:r>
      <w:r w:rsidRPr="000D5683">
        <w:rPr>
          <w:rFonts w:eastAsia="Times New Roman" w:cs="Tahoma"/>
          <w:szCs w:val="18"/>
          <w:lang w:eastAsia="ar-SA"/>
        </w:rPr>
        <w:t>§</w:t>
      </w:r>
      <w:r w:rsidRPr="000D5683">
        <w:rPr>
          <w:rFonts w:eastAsia="Times New Roman" w:cstheme="minorHAnsi"/>
          <w:szCs w:val="18"/>
          <w:lang w:eastAsia="ar-SA"/>
        </w:rPr>
        <w:t xml:space="preserve"> 2 ust. 11 w wysokości 0,5% wartości brutto niedostarczonej w terminie partii ubrań za każdy dzień zwłoki,</w:t>
      </w:r>
    </w:p>
    <w:p w14:paraId="5EDF3DCE" w14:textId="77777777" w:rsidR="00720284" w:rsidRPr="00E46D5F" w:rsidRDefault="00720284" w:rsidP="00E46D5F">
      <w:pPr>
        <w:pStyle w:val="Akapitzlist"/>
        <w:numPr>
          <w:ilvl w:val="0"/>
          <w:numId w:val="56"/>
        </w:numPr>
        <w:rPr>
          <w:rFonts w:eastAsia="Times New Roman" w:cstheme="minorHAnsi"/>
          <w:szCs w:val="18"/>
          <w:lang w:eastAsia="ar-SA"/>
        </w:rPr>
      </w:pPr>
      <w:r w:rsidRPr="000D5683">
        <w:rPr>
          <w:rFonts w:eastAsia="Times New Roman" w:cstheme="minorHAnsi"/>
          <w:szCs w:val="18"/>
          <w:lang w:eastAsia="ar-SA"/>
        </w:rPr>
        <w:t>w przypadku uchybienia warunkom gwarancji w wysokości 75%</w:t>
      </w:r>
      <w:r w:rsidRPr="00E46D5F">
        <w:rPr>
          <w:rFonts w:eastAsia="Times New Roman" w:cstheme="minorHAnsi"/>
          <w:szCs w:val="18"/>
          <w:lang w:eastAsia="ar-SA"/>
        </w:rPr>
        <w:t xml:space="preserve"> wartości ubrania którego obowiązek gwarancyjny dotyczy,</w:t>
      </w:r>
    </w:p>
    <w:p w14:paraId="6A55E0AF" w14:textId="4C31C745" w:rsidR="001A438D" w:rsidRPr="00E46D5F" w:rsidRDefault="00720284" w:rsidP="00E46D5F">
      <w:pPr>
        <w:pStyle w:val="Akapitzlist"/>
        <w:numPr>
          <w:ilvl w:val="0"/>
          <w:numId w:val="56"/>
        </w:numPr>
        <w:rPr>
          <w:rFonts w:eastAsia="Times New Roman" w:cstheme="minorHAnsi"/>
          <w:szCs w:val="18"/>
          <w:lang w:eastAsia="ar-SA"/>
        </w:rPr>
      </w:pPr>
      <w:r w:rsidRPr="00E46D5F">
        <w:rPr>
          <w:rFonts w:eastAsia="Times New Roman" w:cstheme="minorHAnsi"/>
          <w:szCs w:val="18"/>
          <w:lang w:eastAsia="ar-SA"/>
        </w:rPr>
        <w:t>w wysokości 10% wartości brutto niezrealizowanej części umowy w razie rozwiązania umowy z przyczyn leżących po stronie Wykonawcy</w:t>
      </w:r>
      <w:r w:rsidR="001A438D" w:rsidRPr="00E46D5F">
        <w:rPr>
          <w:rFonts w:eastAsia="Times New Roman" w:cstheme="minorHAnsi"/>
          <w:szCs w:val="18"/>
          <w:lang w:eastAsia="ar-SA"/>
        </w:rPr>
        <w:t>.</w:t>
      </w:r>
    </w:p>
    <w:bookmarkEnd w:id="11"/>
    <w:p w14:paraId="7B99865E" w14:textId="77777777" w:rsidR="001A438D" w:rsidRPr="003079DD" w:rsidRDefault="001A438D" w:rsidP="00E46D5F">
      <w:pPr>
        <w:pStyle w:val="Akapitzlist"/>
        <w:numPr>
          <w:ilvl w:val="0"/>
          <w:numId w:val="57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Wysokość kary umownej w przypadkach wskazanych w ust. 1 pkt 1, 2 i 3 nie może przekroczyć 15 % wartości brutto umowy.</w:t>
      </w:r>
    </w:p>
    <w:p w14:paraId="4BC4BA76" w14:textId="77777777" w:rsidR="001A438D" w:rsidRPr="003079DD" w:rsidRDefault="001A438D" w:rsidP="00E46D5F">
      <w:pPr>
        <w:pStyle w:val="Akapitzlist"/>
        <w:numPr>
          <w:ilvl w:val="0"/>
          <w:numId w:val="57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Łączna wysokość kar umownych, nie może przekroczyć 20 % wartości brutto umowy.</w:t>
      </w:r>
    </w:p>
    <w:p w14:paraId="55321383" w14:textId="77777777" w:rsidR="001A438D" w:rsidRPr="003079DD" w:rsidRDefault="001A438D" w:rsidP="00E46D5F">
      <w:pPr>
        <w:pStyle w:val="Akapitzlist"/>
        <w:numPr>
          <w:ilvl w:val="0"/>
          <w:numId w:val="57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 przypadku gdy szkoda rzeczywista poniesiona przez Zamawiającego jest wyższa niż zastrzeżone kary umowne, Zamawiający zastrzega sobie prawo dochodzenia odszkodowania uzupełniającego na zasadach ogólnych.</w:t>
      </w:r>
    </w:p>
    <w:p w14:paraId="7D236FD6" w14:textId="77777777" w:rsidR="001A438D" w:rsidRPr="003079DD" w:rsidRDefault="001A438D" w:rsidP="00E46D5F">
      <w:pPr>
        <w:pStyle w:val="Akapitzlist"/>
        <w:numPr>
          <w:ilvl w:val="0"/>
          <w:numId w:val="57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Wykonawca wyraża zgodę na potrącenie kar umownych z przysługującego mu wynagrodzenia.</w:t>
      </w:r>
    </w:p>
    <w:p w14:paraId="3B45664A" w14:textId="77777777" w:rsidR="00EA785C" w:rsidRPr="003079DD" w:rsidRDefault="00EA785C" w:rsidP="00B85412">
      <w:pPr>
        <w:tabs>
          <w:tab w:val="left" w:pos="360"/>
          <w:tab w:val="center" w:pos="4535"/>
        </w:tabs>
        <w:suppressAutoHyphens/>
        <w:rPr>
          <w:rFonts w:eastAsia="Times New Roman" w:cstheme="minorHAnsi"/>
          <w:szCs w:val="18"/>
          <w:lang w:eastAsia="ar-SA"/>
        </w:rPr>
      </w:pPr>
    </w:p>
    <w:p w14:paraId="5DDBCCAF" w14:textId="77777777" w:rsidR="00EA785C" w:rsidRPr="003079DD" w:rsidRDefault="00EA785C" w:rsidP="00B85412">
      <w:pPr>
        <w:tabs>
          <w:tab w:val="left" w:pos="360"/>
          <w:tab w:val="center" w:pos="4535"/>
        </w:tabs>
        <w:suppressAutoHyphens/>
        <w:rPr>
          <w:rFonts w:eastAsia="Times New Roman" w:cstheme="minorHAnsi"/>
          <w:szCs w:val="18"/>
          <w:lang w:eastAsia="ar-SA"/>
        </w:rPr>
      </w:pPr>
    </w:p>
    <w:p w14:paraId="6E9D8A28" w14:textId="5C9D41FB" w:rsidR="00DB1B9B" w:rsidRPr="003079DD" w:rsidRDefault="00DB1B9B" w:rsidP="00B85412">
      <w:pPr>
        <w:tabs>
          <w:tab w:val="left" w:pos="360"/>
          <w:tab w:val="center" w:pos="4535"/>
        </w:tabs>
        <w:suppressAutoHyphens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ab/>
      </w:r>
      <w:r w:rsidRPr="003079DD">
        <w:rPr>
          <w:rFonts w:eastAsia="Times New Roman" w:cstheme="minorHAnsi"/>
          <w:szCs w:val="18"/>
          <w:lang w:eastAsia="ar-SA"/>
        </w:rPr>
        <w:tab/>
        <w:t xml:space="preserve">§ </w:t>
      </w:r>
      <w:r w:rsidR="002B629D" w:rsidRPr="003079DD">
        <w:rPr>
          <w:rFonts w:eastAsia="Times New Roman" w:cstheme="minorHAnsi"/>
          <w:szCs w:val="18"/>
          <w:lang w:eastAsia="ar-SA"/>
        </w:rPr>
        <w:t>7</w:t>
      </w:r>
    </w:p>
    <w:p w14:paraId="4D6A4ED8" w14:textId="758C795E" w:rsidR="002B629D" w:rsidRPr="003079DD" w:rsidRDefault="002B629D" w:rsidP="00B85412">
      <w:pPr>
        <w:tabs>
          <w:tab w:val="left" w:pos="360"/>
          <w:tab w:val="center" w:pos="4535"/>
        </w:tabs>
        <w:suppressAutoHyphens/>
        <w:jc w:val="center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u w:val="single"/>
          <w:lang w:eastAsia="ar-SA"/>
        </w:rPr>
        <w:t>Rozwiązanie umowy</w:t>
      </w:r>
      <w:r w:rsidRPr="003079DD">
        <w:rPr>
          <w:rFonts w:eastAsia="Times New Roman" w:cstheme="minorHAnsi"/>
          <w:szCs w:val="18"/>
          <w:lang w:eastAsia="ar-SA"/>
        </w:rPr>
        <w:t>:</w:t>
      </w:r>
    </w:p>
    <w:p w14:paraId="48B8CE6C" w14:textId="77777777" w:rsidR="00EC6349" w:rsidRPr="003079DD" w:rsidRDefault="00EC6349" w:rsidP="00B85412">
      <w:pPr>
        <w:numPr>
          <w:ilvl w:val="0"/>
          <w:numId w:val="12"/>
        </w:numPr>
        <w:suppressAutoHyphens/>
        <w:ind w:left="426" w:hanging="426"/>
        <w:rPr>
          <w:rFonts w:eastAsia="Times New Roman" w:cstheme="minorHAnsi"/>
          <w:szCs w:val="18"/>
          <w:lang w:eastAsia="ar-SA"/>
        </w:rPr>
      </w:pPr>
      <w:bookmarkStart w:id="12" w:name="_Hlk193351908"/>
      <w:r w:rsidRPr="003079DD">
        <w:rPr>
          <w:rFonts w:eastAsia="Times New Roman" w:cstheme="minorHAnsi"/>
          <w:szCs w:val="18"/>
          <w:lang w:eastAsia="ar-SA"/>
        </w:rPr>
        <w:t>Zamawiającemu przysługuje prawo do rozwiązania umowy za jednomiesięcznym okresem wypowiedzenia w szczególności:</w:t>
      </w:r>
    </w:p>
    <w:p w14:paraId="1C909D18" w14:textId="77777777" w:rsidR="000D5683" w:rsidRPr="000D5683" w:rsidRDefault="000D5683" w:rsidP="000D5683">
      <w:pPr>
        <w:numPr>
          <w:ilvl w:val="0"/>
          <w:numId w:val="2"/>
        </w:numPr>
        <w:suppressAutoHyphens/>
        <w:ind w:left="426" w:hanging="283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w przypadku co najmniej dwukrotnego dostarczenia </w:t>
      </w:r>
      <w:r>
        <w:rPr>
          <w:rFonts w:eastAsia="Times New Roman" w:cstheme="minorHAnsi"/>
          <w:szCs w:val="18"/>
          <w:lang w:eastAsia="ar-SA"/>
        </w:rPr>
        <w:t>ubrań</w:t>
      </w:r>
      <w:r w:rsidRPr="003079DD">
        <w:rPr>
          <w:rFonts w:eastAsia="Times New Roman" w:cstheme="minorHAnsi"/>
          <w:szCs w:val="18"/>
          <w:lang w:eastAsia="ar-SA"/>
        </w:rPr>
        <w:t xml:space="preserve"> złej jakości, nieterminowo lub </w:t>
      </w:r>
      <w:r>
        <w:rPr>
          <w:rFonts w:eastAsia="Times New Roman" w:cstheme="minorHAnsi"/>
          <w:szCs w:val="18"/>
          <w:lang w:eastAsia="ar-SA"/>
        </w:rPr>
        <w:t xml:space="preserve">zwracanych na podstawie </w:t>
      </w:r>
      <w:r w:rsidRPr="000D5683">
        <w:rPr>
          <w:rFonts w:eastAsia="Times New Roman" w:cstheme="minorHAnsi"/>
          <w:szCs w:val="18"/>
          <w:lang w:eastAsia="ar-SA"/>
        </w:rPr>
        <w:t xml:space="preserve">zapisów </w:t>
      </w:r>
      <w:r w:rsidRPr="000D5683">
        <w:rPr>
          <w:rFonts w:eastAsia="Times New Roman" w:cs="Tahoma"/>
          <w:szCs w:val="18"/>
          <w:lang w:eastAsia="ar-SA"/>
        </w:rPr>
        <w:t>§</w:t>
      </w:r>
      <w:r w:rsidRPr="000D5683">
        <w:rPr>
          <w:rFonts w:eastAsia="Times New Roman" w:cstheme="minorHAnsi"/>
          <w:szCs w:val="18"/>
          <w:lang w:eastAsia="ar-SA"/>
        </w:rPr>
        <w:t xml:space="preserve"> 2 ust. 13 i 14.</w:t>
      </w:r>
    </w:p>
    <w:p w14:paraId="72E75EEF" w14:textId="77777777" w:rsidR="000D5683" w:rsidRPr="000D5683" w:rsidRDefault="000D5683" w:rsidP="000D5683">
      <w:pPr>
        <w:numPr>
          <w:ilvl w:val="0"/>
          <w:numId w:val="2"/>
        </w:numPr>
        <w:suppressAutoHyphens/>
        <w:ind w:left="426" w:hanging="283"/>
        <w:rPr>
          <w:rFonts w:eastAsia="Times New Roman" w:cstheme="minorHAnsi"/>
          <w:szCs w:val="18"/>
          <w:lang w:eastAsia="ar-SA"/>
        </w:rPr>
      </w:pPr>
      <w:r w:rsidRPr="000D5683">
        <w:rPr>
          <w:rFonts w:eastAsia="Times New Roman" w:cstheme="minorHAnsi"/>
          <w:szCs w:val="18"/>
          <w:lang w:eastAsia="ar-SA"/>
        </w:rPr>
        <w:t xml:space="preserve">w przypadku dwukrotnego uchybienia zapisom </w:t>
      </w:r>
      <w:r w:rsidRPr="000D5683">
        <w:rPr>
          <w:rFonts w:eastAsia="Times New Roman" w:cs="Tahoma"/>
          <w:szCs w:val="18"/>
          <w:lang w:eastAsia="ar-SA"/>
        </w:rPr>
        <w:t>§</w:t>
      </w:r>
      <w:r w:rsidRPr="000D5683">
        <w:rPr>
          <w:rFonts w:eastAsia="Times New Roman" w:cstheme="minorHAnsi"/>
          <w:szCs w:val="18"/>
          <w:lang w:eastAsia="ar-SA"/>
        </w:rPr>
        <w:t xml:space="preserve"> 2 ust. 5</w:t>
      </w:r>
    </w:p>
    <w:p w14:paraId="3131E006" w14:textId="77777777" w:rsidR="000D5683" w:rsidRPr="003079DD" w:rsidRDefault="000D5683" w:rsidP="000D5683">
      <w:pPr>
        <w:numPr>
          <w:ilvl w:val="0"/>
          <w:numId w:val="2"/>
        </w:numPr>
        <w:tabs>
          <w:tab w:val="num" w:pos="426"/>
        </w:tabs>
        <w:suppressAutoHyphens/>
        <w:ind w:left="426" w:hanging="283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 przypadku odmowy wymiany produktów na wolne od wad.</w:t>
      </w:r>
    </w:p>
    <w:p w14:paraId="616C20EB" w14:textId="77777777" w:rsidR="000D5683" w:rsidRPr="003079DD" w:rsidRDefault="000D5683" w:rsidP="000D5683">
      <w:pPr>
        <w:numPr>
          <w:ilvl w:val="0"/>
          <w:numId w:val="13"/>
        </w:numPr>
        <w:suppressAutoHyphens/>
        <w:ind w:left="426" w:hanging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Za odmowę wymiany produktów w rozumieniu ust. 1 pkt 3 uznaje się także brak ich wymiany w sposób i na zasadach określonych w umowie. </w:t>
      </w:r>
    </w:p>
    <w:bookmarkEnd w:id="12"/>
    <w:p w14:paraId="119DA836" w14:textId="77777777" w:rsidR="00EC6349" w:rsidRPr="003079DD" w:rsidRDefault="00EC6349" w:rsidP="00B85412">
      <w:pPr>
        <w:numPr>
          <w:ilvl w:val="0"/>
          <w:numId w:val="13"/>
        </w:numPr>
        <w:suppressAutoHyphens/>
        <w:ind w:left="426" w:hanging="426"/>
        <w:rPr>
          <w:rFonts w:eastAsia="Times New Roman" w:cstheme="minorHAnsi"/>
          <w:szCs w:val="18"/>
          <w:lang w:eastAsia="ar-SA"/>
        </w:rPr>
      </w:pPr>
      <w:r w:rsidRPr="003079DD">
        <w:rPr>
          <w:rFonts w:cstheme="minorHAnsi"/>
          <w:szCs w:val="18"/>
        </w:rPr>
        <w:lastRenderedPageBreak/>
        <w:t>Zamawiającemu przysługuje prawo do odstąpienia od umowy w terminie 30 dni od dnia powzięcia wiadomości o zaistnieniu istotnej zmiany okoliczności powodującej, że wykonanie umowy nie leży w interesie publicznym, czego nie można było przewidzieć w chwili zawarcia umowy,</w:t>
      </w:r>
    </w:p>
    <w:p w14:paraId="684ACFDE" w14:textId="77777777" w:rsidR="00EC6349" w:rsidRPr="003079DD" w:rsidRDefault="00EC6349" w:rsidP="00B85412">
      <w:pPr>
        <w:numPr>
          <w:ilvl w:val="0"/>
          <w:numId w:val="13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cstheme="minorHAnsi"/>
          <w:szCs w:val="18"/>
        </w:rPr>
        <w:t>Oświadczenie o rozwiązaniu bądź odstąpieniu od umowy wymaga zachowania formy pisemnej lub formy elektronicznej opatrzonej kwalifikowanym podpisem elektronicznym i wywiera skutek z chwilą doręczenia oświadczenia Wykonawcy.</w:t>
      </w:r>
    </w:p>
    <w:p w14:paraId="191576F4" w14:textId="77777777" w:rsidR="00EC6349" w:rsidRPr="003079DD" w:rsidRDefault="00EC6349" w:rsidP="00B85412">
      <w:pPr>
        <w:numPr>
          <w:ilvl w:val="0"/>
          <w:numId w:val="13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cstheme="minorHAnsi"/>
          <w:szCs w:val="18"/>
        </w:rPr>
        <w:t>Umowa ulega rozwiązaniu w przypadku kiedy zakupione zastaną produkty równe jej wartości brutto.</w:t>
      </w:r>
    </w:p>
    <w:p w14:paraId="14E66B28" w14:textId="66A987CA" w:rsidR="00F304B7" w:rsidRPr="003079DD" w:rsidRDefault="00F304B7" w:rsidP="00B85412">
      <w:pPr>
        <w:suppressAutoHyphens/>
        <w:rPr>
          <w:rFonts w:eastAsia="Times New Roman" w:cstheme="minorHAnsi"/>
          <w:szCs w:val="18"/>
          <w:lang w:eastAsia="ar-SA"/>
        </w:rPr>
      </w:pPr>
    </w:p>
    <w:p w14:paraId="0005CAA6" w14:textId="77777777" w:rsidR="00DB1B9B" w:rsidRPr="003079DD" w:rsidRDefault="00DB1B9B" w:rsidP="00B85412">
      <w:pPr>
        <w:suppressAutoHyphens/>
        <w:rPr>
          <w:rFonts w:eastAsia="Times New Roman" w:cstheme="minorHAnsi"/>
          <w:szCs w:val="18"/>
          <w:lang w:eastAsia="ar-SA"/>
        </w:rPr>
      </w:pPr>
    </w:p>
    <w:p w14:paraId="09BBA914" w14:textId="1BCC96DB" w:rsidR="00DB1B9B" w:rsidRPr="003079DD" w:rsidRDefault="00DB1B9B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 xml:space="preserve">§ </w:t>
      </w:r>
      <w:r w:rsidR="008E72B0" w:rsidRPr="003079DD">
        <w:rPr>
          <w:rFonts w:eastAsia="Times New Roman" w:cstheme="minorHAnsi"/>
          <w:szCs w:val="18"/>
          <w:lang w:eastAsia="ar-SA"/>
        </w:rPr>
        <w:t>8</w:t>
      </w:r>
    </w:p>
    <w:p w14:paraId="7F5219FC" w14:textId="77777777" w:rsidR="00DB1B9B" w:rsidRPr="003079DD" w:rsidRDefault="00DB1B9B" w:rsidP="00B85412">
      <w:pPr>
        <w:numPr>
          <w:ilvl w:val="0"/>
          <w:numId w:val="3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Wszelkie spory wynikłe z niniejszej umowy podlegać będą rozstrzygnięciu sądu właściwego dla Zamawiającego.</w:t>
      </w:r>
    </w:p>
    <w:p w14:paraId="0BBBE1D2" w14:textId="4E645B14" w:rsidR="00DB1B9B" w:rsidRPr="003079DD" w:rsidRDefault="00DB1B9B" w:rsidP="00B85412">
      <w:pPr>
        <w:numPr>
          <w:ilvl w:val="0"/>
          <w:numId w:val="3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 sprawach nieuregulowanych w niniejszej umowie zastosowanie mają przepisy prawa powszechnie obowiązującego,</w:t>
      </w:r>
      <w:r w:rsidR="00956AB2" w:rsidRPr="003079DD">
        <w:rPr>
          <w:rFonts w:eastAsia="Times New Roman" w:cstheme="minorHAnsi"/>
          <w:szCs w:val="18"/>
          <w:lang w:eastAsia="ar-SA"/>
        </w:rPr>
        <w:t xml:space="preserve"> w szczególności ustawy</w:t>
      </w:r>
      <w:r w:rsidRPr="003079DD">
        <w:rPr>
          <w:rFonts w:eastAsia="Times New Roman" w:cstheme="minorHAnsi"/>
          <w:szCs w:val="18"/>
          <w:lang w:eastAsia="ar-SA"/>
        </w:rPr>
        <w:t xml:space="preserve"> </w:t>
      </w:r>
      <w:r w:rsidR="000D5683">
        <w:rPr>
          <w:rFonts w:eastAsia="Times New Roman" w:cstheme="minorHAnsi"/>
          <w:szCs w:val="18"/>
          <w:lang w:eastAsia="ar-SA"/>
        </w:rPr>
        <w:t>Prawo zamówień publicznych</w:t>
      </w:r>
      <w:r w:rsidR="00ED1E31" w:rsidRPr="003079DD">
        <w:rPr>
          <w:rFonts w:eastAsia="Times New Roman" w:cstheme="minorHAnsi"/>
          <w:szCs w:val="18"/>
          <w:lang w:eastAsia="ar-SA"/>
        </w:rPr>
        <w:t xml:space="preserve"> </w:t>
      </w:r>
      <w:r w:rsidR="00956AB2" w:rsidRPr="003079DD">
        <w:rPr>
          <w:rFonts w:eastAsia="Times New Roman" w:cstheme="minorHAnsi"/>
          <w:szCs w:val="18"/>
          <w:lang w:eastAsia="ar-SA"/>
        </w:rPr>
        <w:t>i</w:t>
      </w:r>
      <w:r w:rsidRPr="003079DD">
        <w:rPr>
          <w:rFonts w:eastAsia="Times New Roman" w:cstheme="minorHAnsi"/>
          <w:szCs w:val="18"/>
          <w:lang w:eastAsia="ar-SA"/>
        </w:rPr>
        <w:t xml:space="preserve"> Kodeksu Cywilnego.</w:t>
      </w:r>
    </w:p>
    <w:p w14:paraId="41D2DFC6" w14:textId="77777777" w:rsidR="00DB1B9B" w:rsidRDefault="00DB1B9B" w:rsidP="00B85412">
      <w:pPr>
        <w:numPr>
          <w:ilvl w:val="0"/>
          <w:numId w:val="3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Umowę sporządzono w dwóch jednobrzmiących egzemplarzach, po jednym dla każdej ze stron.</w:t>
      </w:r>
    </w:p>
    <w:p w14:paraId="27B58D07" w14:textId="12CE7E78" w:rsidR="00E66C25" w:rsidRPr="003079DD" w:rsidRDefault="00E66C25" w:rsidP="00B85412">
      <w:pPr>
        <w:numPr>
          <w:ilvl w:val="0"/>
          <w:numId w:val="3"/>
        </w:numPr>
        <w:suppressAutoHyphens/>
        <w:ind w:left="426"/>
        <w:rPr>
          <w:rFonts w:eastAsia="Times New Roman" w:cstheme="minorHAnsi"/>
          <w:szCs w:val="18"/>
          <w:lang w:eastAsia="ar-SA"/>
        </w:rPr>
      </w:pPr>
      <w:r>
        <w:rPr>
          <w:rFonts w:eastAsia="Times New Roman" w:cstheme="minorHAnsi"/>
          <w:szCs w:val="18"/>
          <w:lang w:eastAsia="ar-SA"/>
        </w:rPr>
        <w:t>Klauzula informacyjna dla kontrahentów stanowi załącznik do umowy.</w:t>
      </w:r>
    </w:p>
    <w:p w14:paraId="51DF8865" w14:textId="77777777" w:rsidR="00DB1B9B" w:rsidRPr="003079DD" w:rsidRDefault="00DB1B9B" w:rsidP="00B85412">
      <w:pPr>
        <w:suppressAutoHyphens/>
        <w:ind w:left="3540" w:firstLine="708"/>
        <w:rPr>
          <w:rFonts w:eastAsia="Times New Roman" w:cstheme="minorHAnsi"/>
          <w:szCs w:val="18"/>
          <w:lang w:eastAsia="ar-SA"/>
        </w:rPr>
      </w:pPr>
    </w:p>
    <w:p w14:paraId="07805FE3" w14:textId="77777777" w:rsidR="00DB1B9B" w:rsidRPr="003079DD" w:rsidRDefault="00DB1B9B" w:rsidP="00B85412">
      <w:pPr>
        <w:suppressAutoHyphens/>
        <w:rPr>
          <w:rFonts w:eastAsia="Times New Roman" w:cstheme="minorHAnsi"/>
          <w:szCs w:val="18"/>
          <w:lang w:eastAsia="ar-SA"/>
        </w:rPr>
      </w:pPr>
    </w:p>
    <w:p w14:paraId="62EB4F18" w14:textId="77777777" w:rsidR="00DB1B9B" w:rsidRPr="003079DD" w:rsidRDefault="00DB1B9B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78463E6E" w14:textId="77777777" w:rsidR="00DB1B9B" w:rsidRPr="003079DD" w:rsidRDefault="00DB1B9B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  <w:r w:rsidRPr="003079DD">
        <w:rPr>
          <w:rFonts w:eastAsia="Times New Roman" w:cstheme="minorHAnsi"/>
          <w:szCs w:val="18"/>
          <w:lang w:eastAsia="ar-SA"/>
        </w:rPr>
        <w:t>Wykonawca                                                                                 Zamawiający</w:t>
      </w:r>
    </w:p>
    <w:p w14:paraId="39D605B0" w14:textId="77777777" w:rsidR="00DB1B9B" w:rsidRPr="003079DD" w:rsidRDefault="00DB1B9B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676BEDE1" w14:textId="77777777" w:rsidR="00B76F33" w:rsidRPr="003079DD" w:rsidRDefault="00B76F33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1C12A15E" w14:textId="77777777" w:rsidR="00B76F33" w:rsidRPr="003079DD" w:rsidRDefault="00B76F33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5A32E2C7" w14:textId="77777777" w:rsidR="00B76F33" w:rsidRPr="003079DD" w:rsidRDefault="00B76F33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4F2460D1" w14:textId="77777777" w:rsidR="00B76F33" w:rsidRPr="003079DD" w:rsidRDefault="00B76F33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0EA70E2F" w14:textId="77777777" w:rsidR="00662D0A" w:rsidRPr="003079DD" w:rsidRDefault="00662D0A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48292A42" w14:textId="77777777" w:rsidR="00662D0A" w:rsidRPr="003079DD" w:rsidRDefault="00662D0A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583291F2" w14:textId="77777777" w:rsidR="00662D0A" w:rsidRPr="003079DD" w:rsidRDefault="00662D0A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14E857D2" w14:textId="77777777" w:rsidR="00662D0A" w:rsidRPr="003079DD" w:rsidRDefault="00662D0A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62A4F100" w14:textId="77777777" w:rsidR="00DB1B9B" w:rsidRPr="003079DD" w:rsidRDefault="00DB1B9B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bookmarkEnd w:id="0"/>
    <w:p w14:paraId="630151FC" w14:textId="77777777" w:rsidR="00707766" w:rsidRPr="003079DD" w:rsidRDefault="00707766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08E5BD92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68796D12" w14:textId="77777777" w:rsidR="00DC34FD" w:rsidRDefault="00DC34FD" w:rsidP="00DC34FD">
      <w:pPr>
        <w:pStyle w:val="umowaTYTUL"/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>
        <w:rPr>
          <w:noProof/>
        </w:rPr>
        <w:drawing>
          <wp:inline distT="0" distB="0" distL="0" distR="0" wp14:anchorId="0D37602E" wp14:editId="20717DBC">
            <wp:extent cx="2466975" cy="571500"/>
            <wp:effectExtent l="0" t="0" r="0" b="0"/>
            <wp:docPr id="941850914" name="Obraz 941850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A375D" w14:textId="77777777" w:rsidR="00DC34FD" w:rsidRDefault="00DC34FD" w:rsidP="00DC34FD"/>
    <w:p w14:paraId="410AACDF" w14:textId="77777777" w:rsidR="00DC34FD" w:rsidRPr="0054392E" w:rsidRDefault="00DC34FD" w:rsidP="00DC34FD">
      <w:pPr>
        <w:jc w:val="center"/>
        <w:rPr>
          <w:b/>
          <w:lang w:eastAsia="ar-SA"/>
        </w:rPr>
      </w:pPr>
      <w:r w:rsidRPr="0054392E">
        <w:rPr>
          <w:b/>
          <w:lang w:eastAsia="ar-SA"/>
        </w:rPr>
        <w:t>KLAUZULA INFORMACYJNA O PRZETWARZANIU DANYCH OSOBOWYCH</w:t>
      </w:r>
    </w:p>
    <w:p w14:paraId="5196C8CB" w14:textId="77777777" w:rsidR="00DC34FD" w:rsidRPr="0054392E" w:rsidRDefault="00DC34FD" w:rsidP="00DC34F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DLA KONTRAHENTA (STRONY UMOWY) ORAZ JEGO PERSONELU</w:t>
      </w:r>
    </w:p>
    <w:p w14:paraId="20A1EF29" w14:textId="77777777" w:rsidR="00DC34FD" w:rsidRPr="00CC1C53" w:rsidRDefault="00DC34FD" w:rsidP="00DC34FD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16"/>
          <w:szCs w:val="16"/>
        </w:rPr>
      </w:pPr>
    </w:p>
    <w:p w14:paraId="7F60C272" w14:textId="77777777" w:rsidR="00DC34FD" w:rsidRPr="008507F5" w:rsidRDefault="00DC34FD" w:rsidP="00DC34FD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54392E">
        <w:t xml:space="preserve">Zgodnie z art. 13 ust. 1 i 2 </w:t>
      </w:r>
      <w:r>
        <w:t xml:space="preserve">oraz art. 14 ust. 1 i 2 </w:t>
      </w:r>
      <w:r w:rsidRPr="0054392E">
        <w:t xml:space="preserve">Rozporządzenia Parlamentu Europejskiego i Rady (UE) </w:t>
      </w:r>
      <w:r w:rsidRPr="008507F5">
        <w:rPr>
          <w:sz w:val="22"/>
          <w:szCs w:val="22"/>
        </w:rPr>
        <w:t>2016/679 z dnia 27 kwietnia 2016 r. w sprawie ochrony osób fizycznych w związku z przetwarzaniem danych osobowych i w sprawie swobodnego przepływu takich danych oraz uchylenia dyrektywy 95/46/WE (ogólne rozporządzenie o ochronie danych) (Dz.Urz. UE L 119, s. 1 z późn. zmian.) zwanego dalej w skrócie „RODO”, informujemy, iż:</w:t>
      </w:r>
    </w:p>
    <w:p w14:paraId="3E10855A" w14:textId="77777777" w:rsidR="00DC34FD" w:rsidRPr="00007ACA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007ACA">
        <w:rPr>
          <w:iCs/>
          <w:sz w:val="22"/>
          <w:szCs w:val="22"/>
        </w:rPr>
        <w:t>Administratorem Pani/Pana danych osobowych jest Śląskie Centrum Reumatologii</w:t>
      </w:r>
      <w:r>
        <w:rPr>
          <w:iCs/>
          <w:sz w:val="22"/>
          <w:szCs w:val="22"/>
        </w:rPr>
        <w:t xml:space="preserve"> im. gen. Jerzego Ziętka</w:t>
      </w:r>
      <w:r>
        <w:rPr>
          <w:iCs/>
          <w:sz w:val="22"/>
          <w:szCs w:val="22"/>
        </w:rPr>
        <w:br/>
        <w:t xml:space="preserve">w </w:t>
      </w:r>
      <w:r w:rsidRPr="00007ACA">
        <w:rPr>
          <w:iCs/>
          <w:sz w:val="22"/>
          <w:szCs w:val="22"/>
        </w:rPr>
        <w:t>Ustroniu Sp.</w:t>
      </w:r>
      <w:r>
        <w:rPr>
          <w:iCs/>
          <w:sz w:val="22"/>
          <w:szCs w:val="22"/>
        </w:rPr>
        <w:t> z o.o.</w:t>
      </w:r>
      <w:r w:rsidRPr="00007ACA">
        <w:rPr>
          <w:iCs/>
          <w:sz w:val="22"/>
          <w:szCs w:val="22"/>
        </w:rPr>
        <w:t> z siedzibą w</w:t>
      </w:r>
      <w:r>
        <w:rPr>
          <w:iCs/>
          <w:sz w:val="22"/>
          <w:szCs w:val="22"/>
        </w:rPr>
        <w:t xml:space="preserve"> </w:t>
      </w:r>
      <w:r w:rsidRPr="00007ACA">
        <w:rPr>
          <w:iCs/>
          <w:sz w:val="22"/>
          <w:szCs w:val="22"/>
        </w:rPr>
        <w:t>Ustroniu</w:t>
      </w:r>
      <w:r>
        <w:rPr>
          <w:iCs/>
          <w:sz w:val="22"/>
          <w:szCs w:val="22"/>
        </w:rPr>
        <w:t xml:space="preserve"> </w:t>
      </w:r>
      <w:r w:rsidRPr="00007ACA">
        <w:rPr>
          <w:iCs/>
          <w:sz w:val="22"/>
          <w:szCs w:val="22"/>
        </w:rPr>
        <w:t>(43-450) przy ul. Szpitalnej 11, wpisana do Rejestru Przedsiębiorców, prowadzonego przez Sąd Rejonowy w Bielsku-Białej, VIII Wydział Gospodarczy Krajoweg</w:t>
      </w:r>
      <w:r>
        <w:rPr>
          <w:iCs/>
          <w:sz w:val="22"/>
          <w:szCs w:val="22"/>
        </w:rPr>
        <w:t xml:space="preserve">o Rejestru Sądowego pod numerem </w:t>
      </w:r>
      <w:r w:rsidRPr="00007ACA">
        <w:rPr>
          <w:iCs/>
          <w:sz w:val="22"/>
          <w:szCs w:val="22"/>
        </w:rPr>
        <w:t>KRS 0000527630, NIP: 5482667715, REGON: 2436937971, zwan</w:t>
      </w:r>
      <w:r>
        <w:rPr>
          <w:iCs/>
          <w:sz w:val="22"/>
          <w:szCs w:val="22"/>
        </w:rPr>
        <w:t>a</w:t>
      </w:r>
      <w:r w:rsidRPr="00007ACA">
        <w:rPr>
          <w:iCs/>
          <w:sz w:val="22"/>
          <w:szCs w:val="22"/>
        </w:rPr>
        <w:t xml:space="preserve"> dalej: „Administratorem”.</w:t>
      </w:r>
    </w:p>
    <w:p w14:paraId="1AD8A3F1" w14:textId="77777777" w:rsidR="00DC34FD" w:rsidRPr="008507F5" w:rsidRDefault="00DC34FD" w:rsidP="00DC34FD">
      <w:pPr>
        <w:pStyle w:val="NormalnyWeb"/>
        <w:tabs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>Może się Pani/Pan skontaktować się z Administratorem pisząc na adres:</w:t>
      </w:r>
    </w:p>
    <w:p w14:paraId="04160AA7" w14:textId="77777777" w:rsidR="00DC34FD" w:rsidRPr="00C0698A" w:rsidRDefault="00DC34FD" w:rsidP="00DC34FD">
      <w:pPr>
        <w:pStyle w:val="NormalnyWeb"/>
        <w:tabs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C0698A">
        <w:rPr>
          <w:iCs/>
          <w:sz w:val="22"/>
          <w:szCs w:val="22"/>
        </w:rPr>
        <w:t>sekretariat@reumatologiczny.pl lub dzwoniąc pod numer sekretariatu: 33 854 26 40</w:t>
      </w:r>
    </w:p>
    <w:p w14:paraId="5CA361B0" w14:textId="77777777" w:rsidR="00DC34FD" w:rsidRPr="00014C6A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 xml:space="preserve">Może się Pani/Pan również skontaktować się z Administratorem za pośrednictwem powołanego przez niego </w:t>
      </w:r>
      <w:r w:rsidRPr="00014C6A">
        <w:rPr>
          <w:iCs/>
          <w:sz w:val="22"/>
          <w:szCs w:val="22"/>
        </w:rPr>
        <w:t>Inspektora Ochrony Danych pisząc na adres: iod@reumatologiczny.pl</w:t>
      </w:r>
    </w:p>
    <w:p w14:paraId="02E77F8C" w14:textId="77777777" w:rsidR="00DC34FD" w:rsidRPr="00741C38" w:rsidRDefault="00DC34FD" w:rsidP="00DC34FD">
      <w:pPr>
        <w:pStyle w:val="Tekstpodstawowy"/>
        <w:numPr>
          <w:ilvl w:val="0"/>
          <w:numId w:val="59"/>
        </w:numPr>
        <w:tabs>
          <w:tab w:val="clear" w:pos="720"/>
          <w:tab w:val="num" w:pos="360"/>
        </w:tabs>
        <w:suppressAutoHyphens w:val="0"/>
        <w:ind w:left="426"/>
        <w:rPr>
          <w:b/>
          <w:sz w:val="22"/>
          <w:szCs w:val="22"/>
        </w:rPr>
      </w:pPr>
      <w:r w:rsidRPr="008507F5">
        <w:rPr>
          <w:sz w:val="22"/>
          <w:szCs w:val="22"/>
        </w:rPr>
        <w:t xml:space="preserve">Przetwarzanie Pani/Pana danych jest niezbędne w </w:t>
      </w:r>
      <w:r>
        <w:rPr>
          <w:sz w:val="22"/>
          <w:szCs w:val="22"/>
        </w:rPr>
        <w:t xml:space="preserve">następujących </w:t>
      </w:r>
      <w:r w:rsidRPr="008507F5">
        <w:rPr>
          <w:sz w:val="22"/>
          <w:szCs w:val="22"/>
        </w:rPr>
        <w:t>cel</w:t>
      </w:r>
      <w:r>
        <w:rPr>
          <w:sz w:val="22"/>
          <w:szCs w:val="22"/>
        </w:rPr>
        <w:t>ach:</w:t>
      </w:r>
    </w:p>
    <w:p w14:paraId="0614D2D6" w14:textId="77777777" w:rsidR="00DC34FD" w:rsidRPr="00741C38" w:rsidRDefault="00DC34FD" w:rsidP="00DC34FD">
      <w:pPr>
        <w:pStyle w:val="Tekstpodstawowy"/>
        <w:numPr>
          <w:ilvl w:val="0"/>
          <w:numId w:val="60"/>
        </w:numPr>
        <w:tabs>
          <w:tab w:val="clear" w:pos="720"/>
        </w:tabs>
        <w:suppressAutoHyphens w:val="0"/>
        <w:rPr>
          <w:b/>
          <w:sz w:val="22"/>
          <w:szCs w:val="22"/>
        </w:rPr>
      </w:pPr>
      <w:r w:rsidRPr="00741C38">
        <w:rPr>
          <w:sz w:val="22"/>
          <w:szCs w:val="22"/>
        </w:rPr>
        <w:t xml:space="preserve">zawarcie i realizacja lub rozwiązanie Umowy oraz wykonywanie innych czynności związanych z Umową, w tym czynności poprzedzających jej zawarcie; </w:t>
      </w:r>
    </w:p>
    <w:p w14:paraId="67E91F54" w14:textId="77777777" w:rsidR="00DC34FD" w:rsidRPr="00741C38" w:rsidRDefault="00DC34FD" w:rsidP="00DC34FD">
      <w:pPr>
        <w:pStyle w:val="Tekstpodstawowy"/>
        <w:numPr>
          <w:ilvl w:val="0"/>
          <w:numId w:val="60"/>
        </w:numPr>
        <w:tabs>
          <w:tab w:val="clear" w:pos="720"/>
        </w:tabs>
        <w:suppressAutoHyphens w:val="0"/>
        <w:rPr>
          <w:b/>
          <w:sz w:val="22"/>
          <w:szCs w:val="22"/>
        </w:rPr>
      </w:pPr>
      <w:r w:rsidRPr="00741C38">
        <w:rPr>
          <w:sz w:val="22"/>
          <w:szCs w:val="22"/>
        </w:rPr>
        <w:t>realizacja uprawnienia lub obowiązku prawnego wynikającego z przepisów prawa,</w:t>
      </w:r>
    </w:p>
    <w:p w14:paraId="7563C434" w14:textId="77777777" w:rsidR="00DC34FD" w:rsidRPr="00741C38" w:rsidRDefault="00DC34FD" w:rsidP="00DC34FD">
      <w:pPr>
        <w:pStyle w:val="Tekstpodstawowy"/>
        <w:numPr>
          <w:ilvl w:val="0"/>
          <w:numId w:val="60"/>
        </w:numPr>
        <w:tabs>
          <w:tab w:val="clear" w:pos="720"/>
        </w:tabs>
        <w:suppressAutoHyphens w:val="0"/>
        <w:rPr>
          <w:b/>
          <w:sz w:val="22"/>
          <w:szCs w:val="22"/>
        </w:rPr>
      </w:pPr>
      <w:r w:rsidRPr="00741C38">
        <w:rPr>
          <w:sz w:val="22"/>
          <w:szCs w:val="22"/>
        </w:rPr>
        <w:t xml:space="preserve">prawnie uzasadnionych interesów realizowanych przez Administratora lub przez stronę trzecią. </w:t>
      </w:r>
    </w:p>
    <w:p w14:paraId="0F6AE2A0" w14:textId="77777777" w:rsidR="00DC34FD" w:rsidRPr="008507F5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lastRenderedPageBreak/>
        <w:t xml:space="preserve">Kategorie danych osobowych </w:t>
      </w:r>
      <w:r>
        <w:rPr>
          <w:iCs/>
          <w:sz w:val="22"/>
          <w:szCs w:val="22"/>
        </w:rPr>
        <w:t>personelu kontrahenta</w:t>
      </w:r>
      <w:r w:rsidRPr="008507F5">
        <w:rPr>
          <w:iCs/>
          <w:sz w:val="22"/>
          <w:szCs w:val="22"/>
        </w:rPr>
        <w:t xml:space="preserve"> przetwarzane przez Administratora </w:t>
      </w:r>
      <w:r w:rsidRPr="005C7CB2">
        <w:rPr>
          <w:iCs/>
          <w:sz w:val="22"/>
          <w:szCs w:val="22"/>
        </w:rPr>
        <w:t>obejmują:</w:t>
      </w:r>
      <w:r w:rsidRPr="005C7CB2">
        <w:rPr>
          <w:sz w:val="22"/>
          <w:szCs w:val="22"/>
        </w:rPr>
        <w:t xml:space="preserve"> dane identyfikacyjne (imię/imiona i nazwisko) oraz dane </w:t>
      </w:r>
      <w:r>
        <w:rPr>
          <w:sz w:val="22"/>
          <w:szCs w:val="22"/>
        </w:rPr>
        <w:t>kontaktowe</w:t>
      </w:r>
      <w:r w:rsidRPr="005C7CB2">
        <w:rPr>
          <w:sz w:val="22"/>
          <w:szCs w:val="22"/>
        </w:rPr>
        <w:t xml:space="preserve"> (adres </w:t>
      </w:r>
      <w:r>
        <w:rPr>
          <w:sz w:val="22"/>
          <w:szCs w:val="22"/>
        </w:rPr>
        <w:t>e-mail, numer telefonu</w:t>
      </w:r>
      <w:r w:rsidRPr="005C7CB2">
        <w:rPr>
          <w:sz w:val="22"/>
          <w:szCs w:val="22"/>
        </w:rPr>
        <w:t xml:space="preserve">). Źródłem pochodzenia tych danych </w:t>
      </w:r>
      <w:r>
        <w:rPr>
          <w:sz w:val="22"/>
          <w:szCs w:val="22"/>
        </w:rPr>
        <w:t>jest</w:t>
      </w:r>
      <w:r w:rsidRPr="005C7CB2">
        <w:rPr>
          <w:sz w:val="22"/>
          <w:szCs w:val="22"/>
        </w:rPr>
        <w:t xml:space="preserve"> </w:t>
      </w:r>
      <w:r>
        <w:rPr>
          <w:sz w:val="22"/>
          <w:szCs w:val="22"/>
        </w:rPr>
        <w:t>podmiot składający ofertę w postępowaniu lub strona Umowy</w:t>
      </w:r>
      <w:r w:rsidRPr="008507F5">
        <w:rPr>
          <w:sz w:val="22"/>
          <w:szCs w:val="22"/>
        </w:rPr>
        <w:t>.</w:t>
      </w:r>
    </w:p>
    <w:p w14:paraId="1284BE9D" w14:textId="77777777" w:rsidR="00DC34FD" w:rsidRPr="008507F5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>Pani/Pana dane osobowe przetwarzane są wyłącznie w zakresie związanym z realizacją powyższych celów. Nie udostępniamy Pani/Pana danych innym odbiorcom oprócz podmiotów upoważnionych na podstawie przepisów prawa.</w:t>
      </w:r>
    </w:p>
    <w:p w14:paraId="09914024" w14:textId="77777777" w:rsidR="00DC34FD" w:rsidRPr="008507F5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>Administrator nie zamierza przekazywać Pani/Pana danych do państwa trzeciego ani do organizacji międzynarodowych.</w:t>
      </w:r>
    </w:p>
    <w:p w14:paraId="245653E9" w14:textId="77777777" w:rsidR="00DC34FD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>Pani/Pana dane będą przechowywane nie dłużej niż jest to konieczne, tj. przez okres wyznaczony właściwym przepisem prawa</w:t>
      </w:r>
      <w:r>
        <w:rPr>
          <w:iCs/>
          <w:sz w:val="22"/>
          <w:szCs w:val="22"/>
        </w:rPr>
        <w:t>:</w:t>
      </w:r>
    </w:p>
    <w:p w14:paraId="1EDDD947" w14:textId="77777777" w:rsidR="00DC34FD" w:rsidRPr="008D2709" w:rsidRDefault="00DC34FD" w:rsidP="00DC34FD">
      <w:pPr>
        <w:pStyle w:val="Tekstpodstawowy"/>
        <w:numPr>
          <w:ilvl w:val="0"/>
          <w:numId w:val="60"/>
        </w:numPr>
        <w:tabs>
          <w:tab w:val="clear" w:pos="720"/>
        </w:tabs>
        <w:suppressAutoHyphens w:val="0"/>
        <w:rPr>
          <w:b/>
          <w:sz w:val="22"/>
          <w:szCs w:val="22"/>
        </w:rPr>
      </w:pPr>
      <w:r w:rsidRPr="008D2709">
        <w:rPr>
          <w:sz w:val="22"/>
          <w:szCs w:val="22"/>
        </w:rPr>
        <w:t xml:space="preserve">w zakresie realizacji zawartej Umowy przez okres do czasu jej realizacji, po tym czasie przez okres oraz w zakresie wymaganym przez przepisy prawa lub dla zabezpieczenia ewentualnych roszczeń, </w:t>
      </w:r>
    </w:p>
    <w:p w14:paraId="3FE54525" w14:textId="77777777" w:rsidR="00DC34FD" w:rsidRPr="008D2709" w:rsidRDefault="00DC34FD" w:rsidP="00DC34FD">
      <w:pPr>
        <w:pStyle w:val="Tekstpodstawowy"/>
        <w:numPr>
          <w:ilvl w:val="0"/>
          <w:numId w:val="60"/>
        </w:numPr>
        <w:tabs>
          <w:tab w:val="clear" w:pos="720"/>
        </w:tabs>
        <w:suppressAutoHyphens w:val="0"/>
        <w:rPr>
          <w:b/>
          <w:sz w:val="22"/>
          <w:szCs w:val="22"/>
        </w:rPr>
      </w:pPr>
      <w:r w:rsidRPr="008D2709">
        <w:rPr>
          <w:sz w:val="22"/>
          <w:szCs w:val="22"/>
        </w:rPr>
        <w:t>w zakresie wypełniania obowiązków prawnych ciążących na Administratorze przez okres do czasu wypełnienia tych obowiązków.</w:t>
      </w:r>
    </w:p>
    <w:p w14:paraId="599A79CD" w14:textId="77777777" w:rsidR="00DC34FD" w:rsidRPr="008507F5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>Na zasadach określonych przepisami RODO przysługuje Pani/Panu prawo:</w:t>
      </w:r>
    </w:p>
    <w:p w14:paraId="163F93C1" w14:textId="77777777" w:rsidR="00DC34FD" w:rsidRPr="008507F5" w:rsidRDefault="00DC34FD" w:rsidP="00DC34FD">
      <w:pPr>
        <w:numPr>
          <w:ilvl w:val="0"/>
          <w:numId w:val="58"/>
        </w:numPr>
        <w:tabs>
          <w:tab w:val="clear" w:pos="1068"/>
          <w:tab w:val="num" w:pos="720"/>
        </w:tabs>
        <w:ind w:left="786"/>
        <w:rPr>
          <w:sz w:val="22"/>
        </w:rPr>
      </w:pPr>
      <w:r w:rsidRPr="008507F5">
        <w:rPr>
          <w:sz w:val="22"/>
        </w:rPr>
        <w:t>dostępu do treści swoich danych osobowych,</w:t>
      </w:r>
    </w:p>
    <w:p w14:paraId="20140445" w14:textId="77777777" w:rsidR="00DC34FD" w:rsidRPr="008507F5" w:rsidRDefault="00DC34FD" w:rsidP="00DC34FD">
      <w:pPr>
        <w:numPr>
          <w:ilvl w:val="0"/>
          <w:numId w:val="58"/>
        </w:numPr>
        <w:tabs>
          <w:tab w:val="clear" w:pos="1068"/>
          <w:tab w:val="num" w:pos="720"/>
        </w:tabs>
        <w:ind w:left="786"/>
        <w:rPr>
          <w:sz w:val="22"/>
        </w:rPr>
      </w:pPr>
      <w:r w:rsidRPr="008507F5">
        <w:rPr>
          <w:sz w:val="22"/>
        </w:rPr>
        <w:t>ich sprostowania (poprawienia),</w:t>
      </w:r>
    </w:p>
    <w:p w14:paraId="3AF48489" w14:textId="77777777" w:rsidR="00DC34FD" w:rsidRPr="008507F5" w:rsidRDefault="00DC34FD" w:rsidP="00DC34FD">
      <w:pPr>
        <w:numPr>
          <w:ilvl w:val="0"/>
          <w:numId w:val="58"/>
        </w:numPr>
        <w:tabs>
          <w:tab w:val="clear" w:pos="1068"/>
          <w:tab w:val="num" w:pos="720"/>
        </w:tabs>
        <w:ind w:left="786"/>
        <w:rPr>
          <w:sz w:val="22"/>
        </w:rPr>
      </w:pPr>
      <w:r w:rsidRPr="008507F5">
        <w:rPr>
          <w:sz w:val="22"/>
        </w:rPr>
        <w:t>żądania ich usunięcia, ale tylko w zakresie danych przetwarzanych na podstawie wyrażonej przez Panią/Pana zgody,</w:t>
      </w:r>
    </w:p>
    <w:p w14:paraId="518D61D2" w14:textId="77777777" w:rsidR="00DC34FD" w:rsidRPr="008507F5" w:rsidRDefault="00DC34FD" w:rsidP="00DC34FD">
      <w:pPr>
        <w:numPr>
          <w:ilvl w:val="0"/>
          <w:numId w:val="58"/>
        </w:numPr>
        <w:tabs>
          <w:tab w:val="clear" w:pos="1068"/>
          <w:tab w:val="num" w:pos="720"/>
        </w:tabs>
        <w:ind w:left="786"/>
        <w:rPr>
          <w:sz w:val="22"/>
        </w:rPr>
      </w:pPr>
      <w:r w:rsidRPr="008507F5">
        <w:rPr>
          <w:sz w:val="22"/>
        </w:rPr>
        <w:t>ograniczenia przetwarzania swoich danych w momencie, gdy kwestionowana jest prawidłowość przetwarzania danych osobowych,</w:t>
      </w:r>
    </w:p>
    <w:p w14:paraId="37EE9E44" w14:textId="77777777" w:rsidR="00DC34FD" w:rsidRPr="008507F5" w:rsidRDefault="00DC34FD" w:rsidP="00DC34FD">
      <w:pPr>
        <w:numPr>
          <w:ilvl w:val="0"/>
          <w:numId w:val="58"/>
        </w:numPr>
        <w:tabs>
          <w:tab w:val="clear" w:pos="1068"/>
          <w:tab w:val="num" w:pos="720"/>
        </w:tabs>
        <w:ind w:left="786"/>
        <w:rPr>
          <w:sz w:val="22"/>
        </w:rPr>
      </w:pPr>
      <w:r w:rsidRPr="008507F5">
        <w:rPr>
          <w:sz w:val="22"/>
        </w:rPr>
        <w:t>prawo do cofnięcia zgody na przetwarzanie danych osobowych.</w:t>
      </w:r>
    </w:p>
    <w:p w14:paraId="583A5C89" w14:textId="77777777" w:rsidR="00DC34FD" w:rsidRPr="008507F5" w:rsidRDefault="00DC34FD" w:rsidP="00DC34FD">
      <w:pPr>
        <w:tabs>
          <w:tab w:val="num" w:pos="360"/>
        </w:tabs>
        <w:ind w:left="786"/>
        <w:rPr>
          <w:sz w:val="22"/>
        </w:rPr>
      </w:pPr>
      <w:r w:rsidRPr="008507F5">
        <w:rPr>
          <w:sz w:val="22"/>
        </w:rPr>
        <w:t>Usunięcie Pani/Pana danych osobowych lub ograniczenie ich przetwarzania może nie zostać zrealizowane w sytuacji, kiedy naruszyłoby to: prawny obowiązek przetwarzania tych danych, umów i zobowiązań, integralność oraz strukturę zbiorów i baz danych, obowiązek rozliczenia finansowego z innymi podmiotami, ochronę dóbr i roszczeń innych osób, itp.</w:t>
      </w:r>
    </w:p>
    <w:p w14:paraId="51FCD8B2" w14:textId="77777777" w:rsidR="00DC34FD" w:rsidRPr="008507F5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iCs/>
          <w:sz w:val="22"/>
          <w:szCs w:val="22"/>
        </w:rPr>
      </w:pPr>
      <w:r w:rsidRPr="008507F5">
        <w:rPr>
          <w:iCs/>
          <w:sz w:val="22"/>
          <w:szCs w:val="22"/>
        </w:rPr>
        <w:t xml:space="preserve">Podanie przez Panią/Pana danych osobowych jest dobrowolne, jednakże </w:t>
      </w:r>
      <w:r>
        <w:rPr>
          <w:iCs/>
          <w:sz w:val="22"/>
          <w:szCs w:val="22"/>
        </w:rPr>
        <w:t>niezbędne w celu zawarcia i realizacji Umowy</w:t>
      </w:r>
      <w:r w:rsidRPr="008507F5">
        <w:rPr>
          <w:iCs/>
          <w:sz w:val="22"/>
          <w:szCs w:val="22"/>
        </w:rPr>
        <w:t>.</w:t>
      </w:r>
    </w:p>
    <w:p w14:paraId="6C121833" w14:textId="77777777" w:rsidR="00DC34FD" w:rsidRPr="00EC64D6" w:rsidRDefault="00DC34FD" w:rsidP="00DC34FD">
      <w:pPr>
        <w:pStyle w:val="NormalnyWeb"/>
        <w:numPr>
          <w:ilvl w:val="0"/>
          <w:numId w:val="59"/>
        </w:numPr>
        <w:tabs>
          <w:tab w:val="clear" w:pos="720"/>
          <w:tab w:val="num" w:pos="360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8507F5">
        <w:rPr>
          <w:iCs/>
          <w:sz w:val="22"/>
          <w:szCs w:val="22"/>
        </w:rPr>
        <w:t>Administrator nie będzie stosował wobec Pani/Pana zautomatyzowanego podejmowania decyzji, w tym profilowania.</w:t>
      </w:r>
    </w:p>
    <w:p w14:paraId="35C0950C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27975457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45659996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5C632511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0FB348F9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52BEAA37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283AF382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2A869093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4DB20521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3F55F604" w14:textId="77777777" w:rsidR="007D2F00" w:rsidRPr="003079DD" w:rsidRDefault="007D2F00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273A645A" w14:textId="77777777" w:rsidR="001D1961" w:rsidRPr="003079DD" w:rsidRDefault="001D1961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5F658F7C" w14:textId="77777777" w:rsidR="001D1961" w:rsidRPr="003079DD" w:rsidRDefault="001D1961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35EA08D9" w14:textId="77777777" w:rsidR="001D1961" w:rsidRPr="003079DD" w:rsidRDefault="001D1961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4A71EF57" w14:textId="77777777" w:rsidR="001D1961" w:rsidRPr="003079DD" w:rsidRDefault="001D1961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2AEB9E6F" w14:textId="77777777" w:rsidR="001D1961" w:rsidRPr="003079DD" w:rsidRDefault="001D1961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p w14:paraId="5E157415" w14:textId="77777777" w:rsidR="001D1961" w:rsidRPr="003079DD" w:rsidRDefault="001D1961" w:rsidP="00B85412">
      <w:pPr>
        <w:suppressAutoHyphens/>
        <w:jc w:val="center"/>
        <w:rPr>
          <w:rFonts w:eastAsia="Times New Roman" w:cstheme="minorHAnsi"/>
          <w:szCs w:val="18"/>
          <w:lang w:eastAsia="ar-SA"/>
        </w:rPr>
      </w:pPr>
    </w:p>
    <w:sectPr w:rsidR="001D1961" w:rsidRPr="003079DD" w:rsidSect="00306C0F">
      <w:footerReference w:type="default" r:id="rId9"/>
      <w:headerReference w:type="first" r:id="rId10"/>
      <w:footnotePr>
        <w:pos w:val="beneathText"/>
      </w:footnotePr>
      <w:pgSz w:w="11905" w:h="16837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F1A3F" w14:textId="77777777" w:rsidR="003365E0" w:rsidRDefault="003365E0" w:rsidP="00DB1B9B">
      <w:r>
        <w:separator/>
      </w:r>
    </w:p>
  </w:endnote>
  <w:endnote w:type="continuationSeparator" w:id="0">
    <w:p w14:paraId="5349209B" w14:textId="77777777" w:rsidR="003365E0" w:rsidRDefault="003365E0" w:rsidP="00DB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liss 2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AE45" w14:textId="77777777" w:rsidR="008E04DC" w:rsidRDefault="00741847">
    <w:pPr>
      <w:pStyle w:val="Stopka"/>
      <w:ind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76D5A8" wp14:editId="16EF482E">
              <wp:simplePos x="0" y="0"/>
              <wp:positionH relativeFrom="page">
                <wp:posOffset>899795</wp:posOffset>
              </wp:positionH>
              <wp:positionV relativeFrom="paragraph">
                <wp:posOffset>635</wp:posOffset>
              </wp:positionV>
              <wp:extent cx="57785" cy="140335"/>
              <wp:effectExtent l="4445" t="635" r="444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EEC08" w14:textId="77777777" w:rsidR="008E04DC" w:rsidRDefault="0074184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6D5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.85pt;margin-top:.05pt;width:4.55pt;height:11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" stroked="f">
              <v:fill opacity="0"/>
              <v:textbox inset="0,0,0,0">
                <w:txbxContent>
                  <w:p w14:paraId="1CAEEC08" w14:textId="77777777" w:rsidR="008E04DC" w:rsidRDefault="0074184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9E32E" w14:textId="77777777" w:rsidR="003365E0" w:rsidRDefault="003365E0" w:rsidP="00DB1B9B">
      <w:r>
        <w:separator/>
      </w:r>
    </w:p>
  </w:footnote>
  <w:footnote w:type="continuationSeparator" w:id="0">
    <w:p w14:paraId="565E2B8F" w14:textId="77777777" w:rsidR="003365E0" w:rsidRDefault="003365E0" w:rsidP="00DB1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BDD1" w14:textId="441DC46F" w:rsidR="008E04DC" w:rsidRPr="003079DD" w:rsidRDefault="00650596">
    <w:pPr>
      <w:pStyle w:val="Nagwek"/>
      <w:rPr>
        <w:rFonts w:ascii="Aptos" w:hAnsi="Aptos"/>
        <w:color w:val="767171" w:themeColor="background2" w:themeShade="80"/>
        <w:sz w:val="16"/>
        <w:szCs w:val="16"/>
      </w:rPr>
    </w:pPr>
    <w:r w:rsidRPr="003079DD">
      <w:rPr>
        <w:rFonts w:ascii="Aptos" w:hAnsi="Aptos"/>
        <w:color w:val="767171" w:themeColor="background2" w:themeShade="80"/>
        <w:sz w:val="16"/>
        <w:szCs w:val="16"/>
      </w:rPr>
      <w:t>załącznik nr 2 do postępowania nr</w:t>
    </w:r>
    <w:r w:rsidR="003802BE" w:rsidRPr="003079DD">
      <w:rPr>
        <w:rFonts w:ascii="Aptos" w:hAnsi="Aptos"/>
        <w:color w:val="767171" w:themeColor="background2" w:themeShade="80"/>
        <w:sz w:val="16"/>
        <w:szCs w:val="16"/>
      </w:rPr>
      <w:t xml:space="preserve"> </w:t>
    </w:r>
    <w:r w:rsidR="00757A2C">
      <w:rPr>
        <w:rFonts w:ascii="Aptos" w:hAnsi="Aptos"/>
        <w:color w:val="767171" w:themeColor="background2" w:themeShade="80"/>
        <w:sz w:val="16"/>
        <w:szCs w:val="16"/>
      </w:rPr>
      <w:t>8</w:t>
    </w:r>
    <w:r w:rsidR="005276EC">
      <w:rPr>
        <w:rFonts w:ascii="Aptos" w:hAnsi="Aptos"/>
        <w:color w:val="767171" w:themeColor="background2" w:themeShade="80"/>
        <w:sz w:val="16"/>
        <w:szCs w:val="16"/>
      </w:rPr>
      <w:t>/TP</w:t>
    </w:r>
    <w:r w:rsidRPr="003079DD">
      <w:rPr>
        <w:rFonts w:ascii="Aptos" w:hAnsi="Aptos"/>
        <w:color w:val="767171" w:themeColor="background2" w:themeShade="80"/>
        <w:sz w:val="16"/>
        <w:szCs w:val="16"/>
      </w:rPr>
      <w:t>/202</w:t>
    </w:r>
    <w:r w:rsidR="000D1274" w:rsidRPr="003079DD">
      <w:rPr>
        <w:rFonts w:ascii="Aptos" w:hAnsi="Aptos"/>
        <w:color w:val="767171" w:themeColor="background2" w:themeShade="80"/>
        <w:sz w:val="16"/>
        <w:szCs w:val="16"/>
      </w:rPr>
      <w:t>5</w:t>
    </w:r>
    <w:r w:rsidRPr="003079DD">
      <w:rPr>
        <w:rFonts w:ascii="Aptos" w:hAnsi="Aptos"/>
        <w:color w:val="767171" w:themeColor="background2" w:themeShade="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2190E338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39FA8DBC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single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58F644B"/>
    <w:multiLevelType w:val="hybridMultilevel"/>
    <w:tmpl w:val="9CB0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C7137"/>
    <w:multiLevelType w:val="hybridMultilevel"/>
    <w:tmpl w:val="78864058"/>
    <w:lvl w:ilvl="0" w:tplc="2FB8F2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35A92"/>
    <w:multiLevelType w:val="hybridMultilevel"/>
    <w:tmpl w:val="C22231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30674A"/>
    <w:multiLevelType w:val="multilevel"/>
    <w:tmpl w:val="BA829DAC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10B805A2"/>
    <w:multiLevelType w:val="hybridMultilevel"/>
    <w:tmpl w:val="8C60AF64"/>
    <w:lvl w:ilvl="0" w:tplc="342C0B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771842"/>
    <w:multiLevelType w:val="hybridMultilevel"/>
    <w:tmpl w:val="9E7C8568"/>
    <w:lvl w:ilvl="0" w:tplc="599AF6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53952"/>
    <w:multiLevelType w:val="hybridMultilevel"/>
    <w:tmpl w:val="CC927C5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5C1423E"/>
    <w:multiLevelType w:val="hybridMultilevel"/>
    <w:tmpl w:val="9DA0A87A"/>
    <w:lvl w:ilvl="0" w:tplc="9A9CD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4A22DC"/>
    <w:multiLevelType w:val="hybridMultilevel"/>
    <w:tmpl w:val="8CB6BFF6"/>
    <w:lvl w:ilvl="0" w:tplc="BDDE66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F55A07"/>
    <w:multiLevelType w:val="hybridMultilevel"/>
    <w:tmpl w:val="267E3CF0"/>
    <w:lvl w:ilvl="0" w:tplc="673E45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156CC"/>
    <w:multiLevelType w:val="hybridMultilevel"/>
    <w:tmpl w:val="0D34E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D3C2A"/>
    <w:multiLevelType w:val="hybridMultilevel"/>
    <w:tmpl w:val="03AAF3D8"/>
    <w:lvl w:ilvl="0" w:tplc="84C4C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259FC"/>
    <w:multiLevelType w:val="hybridMultilevel"/>
    <w:tmpl w:val="AF6C37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57E12DD"/>
    <w:multiLevelType w:val="hybridMultilevel"/>
    <w:tmpl w:val="E626DB9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63A4852"/>
    <w:multiLevelType w:val="hybridMultilevel"/>
    <w:tmpl w:val="779E47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5718BF"/>
    <w:multiLevelType w:val="hybridMultilevel"/>
    <w:tmpl w:val="05E0A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F4808"/>
    <w:multiLevelType w:val="hybridMultilevel"/>
    <w:tmpl w:val="4434FF06"/>
    <w:lvl w:ilvl="0" w:tplc="9B5C9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EC3396"/>
    <w:multiLevelType w:val="multilevel"/>
    <w:tmpl w:val="778EF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950E59"/>
    <w:multiLevelType w:val="hybridMultilevel"/>
    <w:tmpl w:val="43A45382"/>
    <w:name w:val="WW8Num333"/>
    <w:lvl w:ilvl="0" w:tplc="298438C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44BE9"/>
    <w:multiLevelType w:val="hybridMultilevel"/>
    <w:tmpl w:val="4372FA02"/>
    <w:lvl w:ilvl="0" w:tplc="9FB09E4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419CD"/>
    <w:multiLevelType w:val="hybridMultilevel"/>
    <w:tmpl w:val="EE560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E513C"/>
    <w:multiLevelType w:val="hybridMultilevel"/>
    <w:tmpl w:val="02CC953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AC72E5"/>
    <w:multiLevelType w:val="hybridMultilevel"/>
    <w:tmpl w:val="1A6AAAA6"/>
    <w:lvl w:ilvl="0" w:tplc="C8029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D16C5"/>
    <w:multiLevelType w:val="hybridMultilevel"/>
    <w:tmpl w:val="6B285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F42435"/>
    <w:multiLevelType w:val="hybridMultilevel"/>
    <w:tmpl w:val="7710FBC8"/>
    <w:lvl w:ilvl="0" w:tplc="40488B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D05B7"/>
    <w:multiLevelType w:val="hybridMultilevel"/>
    <w:tmpl w:val="E1F65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117D1"/>
    <w:multiLevelType w:val="hybridMultilevel"/>
    <w:tmpl w:val="9BFED034"/>
    <w:lvl w:ilvl="0" w:tplc="0FB275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C17DA8"/>
    <w:multiLevelType w:val="hybridMultilevel"/>
    <w:tmpl w:val="281E5F72"/>
    <w:lvl w:ilvl="0" w:tplc="370638E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A23AC1"/>
    <w:multiLevelType w:val="hybridMultilevel"/>
    <w:tmpl w:val="6A22F2F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391CD7"/>
    <w:multiLevelType w:val="hybridMultilevel"/>
    <w:tmpl w:val="4FD05A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E3B65C2"/>
    <w:multiLevelType w:val="hybridMultilevel"/>
    <w:tmpl w:val="D3200CCC"/>
    <w:lvl w:ilvl="0" w:tplc="AFF86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46174"/>
    <w:multiLevelType w:val="hybridMultilevel"/>
    <w:tmpl w:val="F37EBF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1D57AF"/>
    <w:multiLevelType w:val="hybridMultilevel"/>
    <w:tmpl w:val="676C2B1C"/>
    <w:lvl w:ilvl="0" w:tplc="85C8B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056CAC"/>
    <w:multiLevelType w:val="hybridMultilevel"/>
    <w:tmpl w:val="8FC2808C"/>
    <w:lvl w:ilvl="0" w:tplc="F67440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7E3708E"/>
    <w:multiLevelType w:val="hybridMultilevel"/>
    <w:tmpl w:val="EBB62330"/>
    <w:lvl w:ilvl="0" w:tplc="1DDE4426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90152"/>
    <w:multiLevelType w:val="hybridMultilevel"/>
    <w:tmpl w:val="45040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754B5C"/>
    <w:multiLevelType w:val="hybridMultilevel"/>
    <w:tmpl w:val="9050C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CD5B70"/>
    <w:multiLevelType w:val="hybridMultilevel"/>
    <w:tmpl w:val="27F06DC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FBB4502"/>
    <w:multiLevelType w:val="hybridMultilevel"/>
    <w:tmpl w:val="3B1AC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571FD"/>
    <w:multiLevelType w:val="hybridMultilevel"/>
    <w:tmpl w:val="A4DE7E6C"/>
    <w:lvl w:ilvl="0" w:tplc="E4EA7A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0414E"/>
    <w:multiLevelType w:val="hybridMultilevel"/>
    <w:tmpl w:val="00A0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1F6190"/>
    <w:multiLevelType w:val="hybridMultilevel"/>
    <w:tmpl w:val="4A005E3C"/>
    <w:lvl w:ilvl="0" w:tplc="1E2C0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6D21BC"/>
    <w:multiLevelType w:val="hybridMultilevel"/>
    <w:tmpl w:val="AADA19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62900E5"/>
    <w:multiLevelType w:val="hybridMultilevel"/>
    <w:tmpl w:val="1C4E5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CE7F1A"/>
    <w:multiLevelType w:val="hybridMultilevel"/>
    <w:tmpl w:val="FA5896EA"/>
    <w:lvl w:ilvl="0" w:tplc="2FAC49BE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hint="default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92505CA"/>
    <w:multiLevelType w:val="hybridMultilevel"/>
    <w:tmpl w:val="916A17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A9B0DD1"/>
    <w:multiLevelType w:val="hybridMultilevel"/>
    <w:tmpl w:val="CAFA90F4"/>
    <w:lvl w:ilvl="0" w:tplc="73C486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177F6D"/>
    <w:multiLevelType w:val="hybridMultilevel"/>
    <w:tmpl w:val="BC2A34E8"/>
    <w:lvl w:ilvl="0" w:tplc="6FB4C4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96737B"/>
    <w:multiLevelType w:val="hybridMultilevel"/>
    <w:tmpl w:val="10EA540C"/>
    <w:lvl w:ilvl="0" w:tplc="0F941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FC0043"/>
    <w:multiLevelType w:val="hybridMultilevel"/>
    <w:tmpl w:val="F0BE32CA"/>
    <w:lvl w:ilvl="0" w:tplc="D76E3AD8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FB25D4E"/>
    <w:multiLevelType w:val="hybridMultilevel"/>
    <w:tmpl w:val="72BAE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083ADE"/>
    <w:multiLevelType w:val="hybridMultilevel"/>
    <w:tmpl w:val="C5F4C536"/>
    <w:lvl w:ilvl="0" w:tplc="25660BD8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5" w15:restartNumberingAfterBreak="0">
    <w:nsid w:val="73BC49BF"/>
    <w:multiLevelType w:val="hybridMultilevel"/>
    <w:tmpl w:val="D094739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A2F4213"/>
    <w:multiLevelType w:val="multilevel"/>
    <w:tmpl w:val="3756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776392"/>
    <w:multiLevelType w:val="hybridMultilevel"/>
    <w:tmpl w:val="196202CA"/>
    <w:lvl w:ilvl="0" w:tplc="54EC6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095E1F"/>
    <w:multiLevelType w:val="hybridMultilevel"/>
    <w:tmpl w:val="3FE81D7C"/>
    <w:lvl w:ilvl="0" w:tplc="0415000F">
      <w:start w:val="1"/>
      <w:numFmt w:val="decimal"/>
      <w:lvlText w:val="%1.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9" w15:restartNumberingAfterBreak="0">
    <w:nsid w:val="7F2639A7"/>
    <w:multiLevelType w:val="hybridMultilevel"/>
    <w:tmpl w:val="D29E7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641092">
    <w:abstractNumId w:val="0"/>
  </w:num>
  <w:num w:numId="2" w16cid:durableId="1874070580">
    <w:abstractNumId w:val="1"/>
  </w:num>
  <w:num w:numId="3" w16cid:durableId="1567375304">
    <w:abstractNumId w:val="3"/>
  </w:num>
  <w:num w:numId="4" w16cid:durableId="638078379">
    <w:abstractNumId w:val="14"/>
  </w:num>
  <w:num w:numId="5" w16cid:durableId="1321302760">
    <w:abstractNumId w:val="49"/>
  </w:num>
  <w:num w:numId="6" w16cid:durableId="1713461687">
    <w:abstractNumId w:val="58"/>
  </w:num>
  <w:num w:numId="7" w16cid:durableId="364208974">
    <w:abstractNumId w:val="44"/>
  </w:num>
  <w:num w:numId="8" w16cid:durableId="1922636351">
    <w:abstractNumId w:val="38"/>
  </w:num>
  <w:num w:numId="9" w16cid:durableId="429661239">
    <w:abstractNumId w:val="50"/>
  </w:num>
  <w:num w:numId="10" w16cid:durableId="660350246">
    <w:abstractNumId w:val="4"/>
  </w:num>
  <w:num w:numId="11" w16cid:durableId="1739669121">
    <w:abstractNumId w:val="18"/>
  </w:num>
  <w:num w:numId="12" w16cid:durableId="600837060">
    <w:abstractNumId w:val="19"/>
  </w:num>
  <w:num w:numId="13" w16cid:durableId="228619795">
    <w:abstractNumId w:val="21"/>
  </w:num>
  <w:num w:numId="14" w16cid:durableId="820924467">
    <w:abstractNumId w:val="55"/>
  </w:num>
  <w:num w:numId="15" w16cid:durableId="87314612">
    <w:abstractNumId w:val="27"/>
  </w:num>
  <w:num w:numId="16" w16cid:durableId="1704090612">
    <w:abstractNumId w:val="45"/>
  </w:num>
  <w:num w:numId="17" w16cid:durableId="2084792372">
    <w:abstractNumId w:val="2"/>
  </w:num>
  <w:num w:numId="18" w16cid:durableId="1455755976">
    <w:abstractNumId w:val="17"/>
  </w:num>
  <w:num w:numId="19" w16cid:durableId="694617605">
    <w:abstractNumId w:val="36"/>
  </w:num>
  <w:num w:numId="20" w16cid:durableId="688027599">
    <w:abstractNumId w:val="54"/>
  </w:num>
  <w:num w:numId="21" w16cid:durableId="459080112">
    <w:abstractNumId w:val="52"/>
  </w:num>
  <w:num w:numId="22" w16cid:durableId="1059553074">
    <w:abstractNumId w:val="47"/>
  </w:num>
  <w:num w:numId="23" w16cid:durableId="513033624">
    <w:abstractNumId w:val="37"/>
  </w:num>
  <w:num w:numId="24" w16cid:durableId="1400522279">
    <w:abstractNumId w:val="7"/>
  </w:num>
  <w:num w:numId="25" w16cid:durableId="1020668331">
    <w:abstractNumId w:val="8"/>
  </w:num>
  <w:num w:numId="26" w16cid:durableId="1793592170">
    <w:abstractNumId w:val="24"/>
  </w:num>
  <w:num w:numId="27" w16cid:durableId="1916090457">
    <w:abstractNumId w:val="11"/>
  </w:num>
  <w:num w:numId="28" w16cid:durableId="1095632774">
    <w:abstractNumId w:val="32"/>
  </w:num>
  <w:num w:numId="29" w16cid:durableId="363676919">
    <w:abstractNumId w:val="29"/>
  </w:num>
  <w:num w:numId="30" w16cid:durableId="1606305750">
    <w:abstractNumId w:val="5"/>
  </w:num>
  <w:num w:numId="31" w16cid:durableId="2130317251">
    <w:abstractNumId w:val="33"/>
  </w:num>
  <w:num w:numId="32" w16cid:durableId="586697121">
    <w:abstractNumId w:val="53"/>
  </w:num>
  <w:num w:numId="33" w16cid:durableId="1816872376">
    <w:abstractNumId w:val="42"/>
  </w:num>
  <w:num w:numId="34" w16cid:durableId="173225345">
    <w:abstractNumId w:val="28"/>
  </w:num>
  <w:num w:numId="35" w16cid:durableId="1600721577">
    <w:abstractNumId w:val="59"/>
  </w:num>
  <w:num w:numId="36" w16cid:durableId="2065374014">
    <w:abstractNumId w:val="43"/>
  </w:num>
  <w:num w:numId="37" w16cid:durableId="387610320">
    <w:abstractNumId w:val="35"/>
  </w:num>
  <w:num w:numId="38" w16cid:durableId="960382028">
    <w:abstractNumId w:val="34"/>
  </w:num>
  <w:num w:numId="39" w16cid:durableId="20592204">
    <w:abstractNumId w:val="22"/>
  </w:num>
  <w:num w:numId="40" w16cid:durableId="1169248929">
    <w:abstractNumId w:val="25"/>
  </w:num>
  <w:num w:numId="41" w16cid:durableId="1757750472">
    <w:abstractNumId w:val="30"/>
  </w:num>
  <w:num w:numId="42" w16cid:durableId="480272843">
    <w:abstractNumId w:val="13"/>
  </w:num>
  <w:num w:numId="43" w16cid:durableId="881206236">
    <w:abstractNumId w:val="9"/>
  </w:num>
  <w:num w:numId="44" w16cid:durableId="1821579211">
    <w:abstractNumId w:val="16"/>
  </w:num>
  <w:num w:numId="45" w16cid:durableId="1236555045">
    <w:abstractNumId w:val="31"/>
  </w:num>
  <w:num w:numId="46" w16cid:durableId="2024552133">
    <w:abstractNumId w:val="51"/>
  </w:num>
  <w:num w:numId="47" w16cid:durableId="295331111">
    <w:abstractNumId w:val="10"/>
  </w:num>
  <w:num w:numId="48" w16cid:durableId="706565854">
    <w:abstractNumId w:val="39"/>
  </w:num>
  <w:num w:numId="49" w16cid:durableId="212691806">
    <w:abstractNumId w:val="26"/>
  </w:num>
  <w:num w:numId="50" w16cid:durableId="1485270068">
    <w:abstractNumId w:val="41"/>
  </w:num>
  <w:num w:numId="51" w16cid:durableId="1574853206">
    <w:abstractNumId w:val="40"/>
  </w:num>
  <w:num w:numId="52" w16cid:durableId="400375515">
    <w:abstractNumId w:val="57"/>
  </w:num>
  <w:num w:numId="53" w16cid:durableId="310452722">
    <w:abstractNumId w:val="48"/>
  </w:num>
  <w:num w:numId="54" w16cid:durableId="1012757976">
    <w:abstractNumId w:val="15"/>
  </w:num>
  <w:num w:numId="55" w16cid:durableId="422334775">
    <w:abstractNumId w:val="46"/>
  </w:num>
  <w:num w:numId="56" w16cid:durableId="519587985">
    <w:abstractNumId w:val="23"/>
  </w:num>
  <w:num w:numId="57" w16cid:durableId="1481851281">
    <w:abstractNumId w:val="12"/>
  </w:num>
  <w:num w:numId="58" w16cid:durableId="435098644">
    <w:abstractNumId w:val="6"/>
  </w:num>
  <w:num w:numId="59" w16cid:durableId="639112209">
    <w:abstractNumId w:val="56"/>
  </w:num>
  <w:num w:numId="60" w16cid:durableId="17096457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9B"/>
    <w:rsid w:val="0000561F"/>
    <w:rsid w:val="00013631"/>
    <w:rsid w:val="000222B7"/>
    <w:rsid w:val="000369B8"/>
    <w:rsid w:val="00040DDF"/>
    <w:rsid w:val="00044626"/>
    <w:rsid w:val="00060EF9"/>
    <w:rsid w:val="00067E8B"/>
    <w:rsid w:val="00070D55"/>
    <w:rsid w:val="00074EFF"/>
    <w:rsid w:val="000817F4"/>
    <w:rsid w:val="0008458E"/>
    <w:rsid w:val="00084A07"/>
    <w:rsid w:val="000851B6"/>
    <w:rsid w:val="00090E7A"/>
    <w:rsid w:val="00094176"/>
    <w:rsid w:val="0009497E"/>
    <w:rsid w:val="000A582F"/>
    <w:rsid w:val="000B67D8"/>
    <w:rsid w:val="000C545A"/>
    <w:rsid w:val="000C73B1"/>
    <w:rsid w:val="000D1274"/>
    <w:rsid w:val="000D29C6"/>
    <w:rsid w:val="000D5683"/>
    <w:rsid w:val="000E2F95"/>
    <w:rsid w:val="000E7F64"/>
    <w:rsid w:val="000F00FB"/>
    <w:rsid w:val="000F167B"/>
    <w:rsid w:val="000F7154"/>
    <w:rsid w:val="00103016"/>
    <w:rsid w:val="00112F22"/>
    <w:rsid w:val="00116055"/>
    <w:rsid w:val="001459FF"/>
    <w:rsid w:val="00180A4D"/>
    <w:rsid w:val="00184D44"/>
    <w:rsid w:val="00193F94"/>
    <w:rsid w:val="001A0E22"/>
    <w:rsid w:val="001A1ED0"/>
    <w:rsid w:val="001A438D"/>
    <w:rsid w:val="001C1A7C"/>
    <w:rsid w:val="001D1961"/>
    <w:rsid w:val="001D3B32"/>
    <w:rsid w:val="001D56EE"/>
    <w:rsid w:val="001F065B"/>
    <w:rsid w:val="00200F2C"/>
    <w:rsid w:val="0020788E"/>
    <w:rsid w:val="00207CF3"/>
    <w:rsid w:val="00213963"/>
    <w:rsid w:val="002147EF"/>
    <w:rsid w:val="00220BC7"/>
    <w:rsid w:val="0022311A"/>
    <w:rsid w:val="00230598"/>
    <w:rsid w:val="00246632"/>
    <w:rsid w:val="002473C9"/>
    <w:rsid w:val="00261442"/>
    <w:rsid w:val="002731B5"/>
    <w:rsid w:val="00273878"/>
    <w:rsid w:val="00273A10"/>
    <w:rsid w:val="00286E89"/>
    <w:rsid w:val="002A2D27"/>
    <w:rsid w:val="002A4993"/>
    <w:rsid w:val="002B59A6"/>
    <w:rsid w:val="002B629D"/>
    <w:rsid w:val="002B6783"/>
    <w:rsid w:val="002B7AF5"/>
    <w:rsid w:val="002C10AA"/>
    <w:rsid w:val="002C2081"/>
    <w:rsid w:val="002D206F"/>
    <w:rsid w:val="002D7A20"/>
    <w:rsid w:val="002E0FC3"/>
    <w:rsid w:val="003049EB"/>
    <w:rsid w:val="003079DD"/>
    <w:rsid w:val="00310351"/>
    <w:rsid w:val="0031653E"/>
    <w:rsid w:val="003263D9"/>
    <w:rsid w:val="0032643F"/>
    <w:rsid w:val="003365E0"/>
    <w:rsid w:val="003424C3"/>
    <w:rsid w:val="00343629"/>
    <w:rsid w:val="00346240"/>
    <w:rsid w:val="003544D6"/>
    <w:rsid w:val="003555D2"/>
    <w:rsid w:val="0037151B"/>
    <w:rsid w:val="003717EA"/>
    <w:rsid w:val="003802BE"/>
    <w:rsid w:val="00390E72"/>
    <w:rsid w:val="00392187"/>
    <w:rsid w:val="00397A13"/>
    <w:rsid w:val="003A4DF0"/>
    <w:rsid w:val="003C6228"/>
    <w:rsid w:val="003D2F51"/>
    <w:rsid w:val="003D3B78"/>
    <w:rsid w:val="003F7B4C"/>
    <w:rsid w:val="0040483A"/>
    <w:rsid w:val="00425BA8"/>
    <w:rsid w:val="00426A1D"/>
    <w:rsid w:val="00431538"/>
    <w:rsid w:val="0043204F"/>
    <w:rsid w:val="00432E8E"/>
    <w:rsid w:val="004342E1"/>
    <w:rsid w:val="00436748"/>
    <w:rsid w:val="004408A4"/>
    <w:rsid w:val="004425A7"/>
    <w:rsid w:val="004476AF"/>
    <w:rsid w:val="004534D0"/>
    <w:rsid w:val="00453DB7"/>
    <w:rsid w:val="004566B7"/>
    <w:rsid w:val="00456A09"/>
    <w:rsid w:val="00473B52"/>
    <w:rsid w:val="00474F41"/>
    <w:rsid w:val="00495A81"/>
    <w:rsid w:val="004B5C9A"/>
    <w:rsid w:val="004B62A5"/>
    <w:rsid w:val="004B7D92"/>
    <w:rsid w:val="004C3572"/>
    <w:rsid w:val="004D4BAD"/>
    <w:rsid w:val="004E45DF"/>
    <w:rsid w:val="004E49F8"/>
    <w:rsid w:val="004F03FB"/>
    <w:rsid w:val="00523C9B"/>
    <w:rsid w:val="005276EC"/>
    <w:rsid w:val="00533B25"/>
    <w:rsid w:val="00541328"/>
    <w:rsid w:val="00556CE4"/>
    <w:rsid w:val="00561F76"/>
    <w:rsid w:val="00563662"/>
    <w:rsid w:val="00566F3B"/>
    <w:rsid w:val="005A2EBC"/>
    <w:rsid w:val="005A4A12"/>
    <w:rsid w:val="005B03CB"/>
    <w:rsid w:val="005B4BDD"/>
    <w:rsid w:val="005B609E"/>
    <w:rsid w:val="005C1008"/>
    <w:rsid w:val="005C4604"/>
    <w:rsid w:val="005C7572"/>
    <w:rsid w:val="005D081C"/>
    <w:rsid w:val="005E0D6B"/>
    <w:rsid w:val="005E1848"/>
    <w:rsid w:val="005E3450"/>
    <w:rsid w:val="005F2C97"/>
    <w:rsid w:val="006069CD"/>
    <w:rsid w:val="006154F8"/>
    <w:rsid w:val="00615E7C"/>
    <w:rsid w:val="006231C0"/>
    <w:rsid w:val="00625145"/>
    <w:rsid w:val="00633A3B"/>
    <w:rsid w:val="00640E13"/>
    <w:rsid w:val="00644F4E"/>
    <w:rsid w:val="00650596"/>
    <w:rsid w:val="006547BA"/>
    <w:rsid w:val="00655C2C"/>
    <w:rsid w:val="00662D0A"/>
    <w:rsid w:val="00663112"/>
    <w:rsid w:val="006648D8"/>
    <w:rsid w:val="00671B5D"/>
    <w:rsid w:val="00675B81"/>
    <w:rsid w:val="00685430"/>
    <w:rsid w:val="00694878"/>
    <w:rsid w:val="00697E18"/>
    <w:rsid w:val="006A0D0D"/>
    <w:rsid w:val="006A516B"/>
    <w:rsid w:val="006B537D"/>
    <w:rsid w:val="006C1BED"/>
    <w:rsid w:val="006D22FE"/>
    <w:rsid w:val="006D3336"/>
    <w:rsid w:val="006D5430"/>
    <w:rsid w:val="00707766"/>
    <w:rsid w:val="00713B46"/>
    <w:rsid w:val="00720284"/>
    <w:rsid w:val="00723B2A"/>
    <w:rsid w:val="00741847"/>
    <w:rsid w:val="00754617"/>
    <w:rsid w:val="00757A2C"/>
    <w:rsid w:val="007629FC"/>
    <w:rsid w:val="007704E6"/>
    <w:rsid w:val="007708A9"/>
    <w:rsid w:val="00791130"/>
    <w:rsid w:val="007A149A"/>
    <w:rsid w:val="007A30F0"/>
    <w:rsid w:val="007A31CB"/>
    <w:rsid w:val="007B1DFA"/>
    <w:rsid w:val="007C6CA8"/>
    <w:rsid w:val="007D1005"/>
    <w:rsid w:val="007D2F00"/>
    <w:rsid w:val="007E3C07"/>
    <w:rsid w:val="007E5F2D"/>
    <w:rsid w:val="00816249"/>
    <w:rsid w:val="00826378"/>
    <w:rsid w:val="008314F0"/>
    <w:rsid w:val="00836EA0"/>
    <w:rsid w:val="0084399E"/>
    <w:rsid w:val="00850B07"/>
    <w:rsid w:val="008515BE"/>
    <w:rsid w:val="00874DB5"/>
    <w:rsid w:val="008A0222"/>
    <w:rsid w:val="008A771D"/>
    <w:rsid w:val="008C1FEC"/>
    <w:rsid w:val="008C5B63"/>
    <w:rsid w:val="008D6012"/>
    <w:rsid w:val="008E04DC"/>
    <w:rsid w:val="008E0F36"/>
    <w:rsid w:val="008E4BF6"/>
    <w:rsid w:val="008E72B0"/>
    <w:rsid w:val="00902754"/>
    <w:rsid w:val="00931D80"/>
    <w:rsid w:val="00932BBE"/>
    <w:rsid w:val="00940874"/>
    <w:rsid w:val="00941E25"/>
    <w:rsid w:val="00942B02"/>
    <w:rsid w:val="00946022"/>
    <w:rsid w:val="00955344"/>
    <w:rsid w:val="0095696B"/>
    <w:rsid w:val="00956AB2"/>
    <w:rsid w:val="00983C51"/>
    <w:rsid w:val="009862FD"/>
    <w:rsid w:val="00991052"/>
    <w:rsid w:val="00991189"/>
    <w:rsid w:val="00995899"/>
    <w:rsid w:val="00996570"/>
    <w:rsid w:val="009A3F0F"/>
    <w:rsid w:val="009B34CB"/>
    <w:rsid w:val="009B7AF9"/>
    <w:rsid w:val="009C3E5C"/>
    <w:rsid w:val="009C622E"/>
    <w:rsid w:val="009F2402"/>
    <w:rsid w:val="009F2B5E"/>
    <w:rsid w:val="009F2C54"/>
    <w:rsid w:val="00A2163B"/>
    <w:rsid w:val="00A276BF"/>
    <w:rsid w:val="00A4381E"/>
    <w:rsid w:val="00A5021A"/>
    <w:rsid w:val="00A51C84"/>
    <w:rsid w:val="00A6143E"/>
    <w:rsid w:val="00A75D01"/>
    <w:rsid w:val="00A76995"/>
    <w:rsid w:val="00A81E62"/>
    <w:rsid w:val="00A85A39"/>
    <w:rsid w:val="00A92F74"/>
    <w:rsid w:val="00A94D95"/>
    <w:rsid w:val="00A966B7"/>
    <w:rsid w:val="00A96A97"/>
    <w:rsid w:val="00AA327A"/>
    <w:rsid w:val="00AB305E"/>
    <w:rsid w:val="00AB4F47"/>
    <w:rsid w:val="00AC1C03"/>
    <w:rsid w:val="00AC36E7"/>
    <w:rsid w:val="00AD0744"/>
    <w:rsid w:val="00AD6903"/>
    <w:rsid w:val="00AF2BCB"/>
    <w:rsid w:val="00B227E3"/>
    <w:rsid w:val="00B35441"/>
    <w:rsid w:val="00B46771"/>
    <w:rsid w:val="00B50D25"/>
    <w:rsid w:val="00B71048"/>
    <w:rsid w:val="00B76F33"/>
    <w:rsid w:val="00B83BE6"/>
    <w:rsid w:val="00B8474F"/>
    <w:rsid w:val="00B85412"/>
    <w:rsid w:val="00B9252E"/>
    <w:rsid w:val="00B92C63"/>
    <w:rsid w:val="00B95337"/>
    <w:rsid w:val="00BA244B"/>
    <w:rsid w:val="00BA5A40"/>
    <w:rsid w:val="00BA6357"/>
    <w:rsid w:val="00BA7E14"/>
    <w:rsid w:val="00BB0194"/>
    <w:rsid w:val="00BB13E0"/>
    <w:rsid w:val="00BB1C60"/>
    <w:rsid w:val="00BB52B9"/>
    <w:rsid w:val="00BC3DC4"/>
    <w:rsid w:val="00BC7099"/>
    <w:rsid w:val="00BC714E"/>
    <w:rsid w:val="00BD4ADD"/>
    <w:rsid w:val="00BD728F"/>
    <w:rsid w:val="00C011D7"/>
    <w:rsid w:val="00C117AF"/>
    <w:rsid w:val="00C1248F"/>
    <w:rsid w:val="00C12780"/>
    <w:rsid w:val="00C2203D"/>
    <w:rsid w:val="00C378B2"/>
    <w:rsid w:val="00C4194C"/>
    <w:rsid w:val="00C42CEE"/>
    <w:rsid w:val="00C4696D"/>
    <w:rsid w:val="00C47DEF"/>
    <w:rsid w:val="00C47F5E"/>
    <w:rsid w:val="00C56FB9"/>
    <w:rsid w:val="00C75048"/>
    <w:rsid w:val="00C86915"/>
    <w:rsid w:val="00CA049B"/>
    <w:rsid w:val="00CB25A6"/>
    <w:rsid w:val="00CB7526"/>
    <w:rsid w:val="00CC3DD8"/>
    <w:rsid w:val="00CE1C6B"/>
    <w:rsid w:val="00CF0CD8"/>
    <w:rsid w:val="00CF2244"/>
    <w:rsid w:val="00CF65A9"/>
    <w:rsid w:val="00D03012"/>
    <w:rsid w:val="00D311EA"/>
    <w:rsid w:val="00D4143C"/>
    <w:rsid w:val="00D45FF1"/>
    <w:rsid w:val="00D526E6"/>
    <w:rsid w:val="00D61920"/>
    <w:rsid w:val="00D63C95"/>
    <w:rsid w:val="00D72864"/>
    <w:rsid w:val="00D860D9"/>
    <w:rsid w:val="00DA2DC5"/>
    <w:rsid w:val="00DA38FB"/>
    <w:rsid w:val="00DB1B9B"/>
    <w:rsid w:val="00DB2E2B"/>
    <w:rsid w:val="00DB2F02"/>
    <w:rsid w:val="00DB59D9"/>
    <w:rsid w:val="00DB6D1F"/>
    <w:rsid w:val="00DC2DFD"/>
    <w:rsid w:val="00DC34FD"/>
    <w:rsid w:val="00DC3D63"/>
    <w:rsid w:val="00DD03FE"/>
    <w:rsid w:val="00DD4DDD"/>
    <w:rsid w:val="00DE08EA"/>
    <w:rsid w:val="00DE18A8"/>
    <w:rsid w:val="00DE3710"/>
    <w:rsid w:val="00E014C3"/>
    <w:rsid w:val="00E1324E"/>
    <w:rsid w:val="00E310DF"/>
    <w:rsid w:val="00E351E6"/>
    <w:rsid w:val="00E36F81"/>
    <w:rsid w:val="00E46D5F"/>
    <w:rsid w:val="00E47549"/>
    <w:rsid w:val="00E52756"/>
    <w:rsid w:val="00E620AB"/>
    <w:rsid w:val="00E6555A"/>
    <w:rsid w:val="00E66C25"/>
    <w:rsid w:val="00E674CC"/>
    <w:rsid w:val="00E747E2"/>
    <w:rsid w:val="00E82022"/>
    <w:rsid w:val="00EA05D2"/>
    <w:rsid w:val="00EA785C"/>
    <w:rsid w:val="00EB28A4"/>
    <w:rsid w:val="00EB3103"/>
    <w:rsid w:val="00EB57C2"/>
    <w:rsid w:val="00EC1EDB"/>
    <w:rsid w:val="00EC6349"/>
    <w:rsid w:val="00ED1E31"/>
    <w:rsid w:val="00ED2D77"/>
    <w:rsid w:val="00ED6319"/>
    <w:rsid w:val="00EF7137"/>
    <w:rsid w:val="00F07346"/>
    <w:rsid w:val="00F236A3"/>
    <w:rsid w:val="00F304B7"/>
    <w:rsid w:val="00F3395A"/>
    <w:rsid w:val="00F5652A"/>
    <w:rsid w:val="00F57A83"/>
    <w:rsid w:val="00F729AB"/>
    <w:rsid w:val="00F739D0"/>
    <w:rsid w:val="00F73E2A"/>
    <w:rsid w:val="00F86180"/>
    <w:rsid w:val="00F96756"/>
    <w:rsid w:val="00FC0EFC"/>
    <w:rsid w:val="00FC2566"/>
    <w:rsid w:val="00FC2A48"/>
    <w:rsid w:val="00FC6B3B"/>
    <w:rsid w:val="00FD5D6D"/>
    <w:rsid w:val="00FE4BE0"/>
    <w:rsid w:val="00FE656E"/>
    <w:rsid w:val="00FE7334"/>
    <w:rsid w:val="00FF045D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5869E"/>
  <w15:chartTrackingRefBased/>
  <w15:docId w15:val="{1521E75E-ABDD-4DED-89A2-D5F8135D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995"/>
    <w:pPr>
      <w:spacing w:after="0" w:line="240" w:lineRule="auto"/>
      <w:jc w:val="both"/>
    </w:pPr>
    <w:rPr>
      <w:rFonts w:ascii="Aptos" w:hAnsi="Aptos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08EA"/>
    <w:pPr>
      <w:keepNext/>
      <w:keepLines/>
      <w:spacing w:before="240"/>
      <w:jc w:val="center"/>
      <w:outlineLvl w:val="0"/>
    </w:pPr>
    <w:rPr>
      <w:rFonts w:eastAsiaTheme="majorEastAsia" w:cstheme="majorBidi"/>
      <w:i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DB1B9B"/>
  </w:style>
  <w:style w:type="paragraph" w:styleId="Stopka">
    <w:name w:val="footer"/>
    <w:basedOn w:val="Normalny"/>
    <w:link w:val="StopkaZnak"/>
    <w:semiHidden/>
    <w:rsid w:val="00DB1B9B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DB1B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B1B9B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B1B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B1B9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4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4B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4D0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0C545A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060EF9"/>
    <w:pPr>
      <w:suppressAutoHyphens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60EF9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markedcontent">
    <w:name w:val="markedcontent"/>
    <w:basedOn w:val="Domylnaczcionkaakapitu"/>
    <w:rsid w:val="000B67D8"/>
  </w:style>
  <w:style w:type="character" w:styleId="Odwoaniedokomentarza">
    <w:name w:val="annotation reference"/>
    <w:basedOn w:val="Domylnaczcionkaakapitu"/>
    <w:uiPriority w:val="99"/>
    <w:semiHidden/>
    <w:unhideWhenUsed/>
    <w:rsid w:val="008E4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B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B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BF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2A5"/>
    <w:pPr>
      <w:spacing w:after="0" w:line="240" w:lineRule="auto"/>
    </w:pPr>
    <w:rPr>
      <w:rFonts w:eastAsia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E08EA"/>
    <w:rPr>
      <w:rFonts w:ascii="Aptos" w:eastAsiaTheme="majorEastAsia" w:hAnsi="Aptos" w:cstheme="majorBidi"/>
      <w:i/>
      <w:sz w:val="20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76995"/>
    <w:pPr>
      <w:jc w:val="left"/>
      <w:outlineLvl w:val="9"/>
    </w:pPr>
    <w:rPr>
      <w:rFonts w:asciiTheme="majorHAnsi" w:hAnsiTheme="majorHAnsi"/>
      <w:i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7699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76995"/>
    <w:pPr>
      <w:spacing w:after="100"/>
      <w:ind w:left="220"/>
    </w:pPr>
  </w:style>
  <w:style w:type="paragraph" w:styleId="NormalnyWeb">
    <w:name w:val="Normal (Web)"/>
    <w:basedOn w:val="Normalny"/>
    <w:unhideWhenUsed/>
    <w:rsid w:val="00DC34F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mowaTYTUL">
    <w:name w:val="___umowa TYTUL"/>
    <w:basedOn w:val="Normalny"/>
    <w:uiPriority w:val="99"/>
    <w:rsid w:val="00DC34FD"/>
    <w:pPr>
      <w:widowControl w:val="0"/>
      <w:suppressAutoHyphens/>
      <w:autoSpaceDE w:val="0"/>
      <w:autoSpaceDN w:val="0"/>
      <w:adjustRightInd w:val="0"/>
      <w:spacing w:before="454" w:after="227" w:line="280" w:lineRule="atLeast"/>
      <w:jc w:val="center"/>
      <w:textAlignment w:val="center"/>
    </w:pPr>
    <w:rPr>
      <w:rFonts w:ascii="Bliss 2 Bold" w:eastAsia="Times New Roman" w:hAnsi="Bliss 2 Bold" w:cs="Bliss 2 Bold"/>
      <w:b/>
      <w:bCs/>
      <w:color w:val="440C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32EC-B59C-48B1-9C04-5BC5CA09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2446</Words>
  <Characters>14679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Hutyra</dc:creator>
  <cp:keywords/>
  <dc:description/>
  <cp:lastModifiedBy>Mariola Źlik</cp:lastModifiedBy>
  <cp:revision>4</cp:revision>
  <cp:lastPrinted>2025-03-19T11:03:00Z</cp:lastPrinted>
  <dcterms:created xsi:type="dcterms:W3CDTF">2025-03-31T05:44:00Z</dcterms:created>
  <dcterms:modified xsi:type="dcterms:W3CDTF">2025-04-23T11:09:00Z</dcterms:modified>
</cp:coreProperties>
</file>