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EA33" w14:textId="459F379E" w:rsidR="004E6E00" w:rsidRPr="004E6E00" w:rsidRDefault="004E6E00" w:rsidP="004E6E0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Znak postępowania ZP/</w:t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ZZO</w:t>
      </w:r>
      <w:r w:rsidRPr="004E6E0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/4/2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4E6E0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 </w:t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Załącznik nr 6 do SWZ </w:t>
      </w:r>
    </w:p>
    <w:p w14:paraId="53696ED5" w14:textId="77777777" w:rsidR="004E6E00" w:rsidRPr="004E6E00" w:rsidRDefault="004E6E00" w:rsidP="004E6E00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(wzó</w:t>
      </w:r>
      <w:r w:rsidRPr="004E6E0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r)</w:t>
      </w:r>
    </w:p>
    <w:p w14:paraId="0ECDC616" w14:textId="77777777" w:rsid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55D8C44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60DAE784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……………………………………………….</w:t>
      </w:r>
    </w:p>
    <w:p w14:paraId="48F0927D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……………………………………………….</w:t>
      </w:r>
    </w:p>
    <w:p w14:paraId="50308F97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(pełna nazwa/firma, adres, w zależności od podmiotu:</w:t>
      </w:r>
    </w:p>
    <w:p w14:paraId="720166F3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NIP/PESEL/KRS/</w:t>
      </w:r>
      <w:proofErr w:type="spellStart"/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)</w:t>
      </w:r>
    </w:p>
    <w:p w14:paraId="3AD762FA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3FCDD78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reprezentowany przez:</w:t>
      </w:r>
    </w:p>
    <w:p w14:paraId="46C93DD4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………………………………………………………….</w:t>
      </w:r>
    </w:p>
    <w:p w14:paraId="3155C3F6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…………………………………………………………..</w:t>
      </w:r>
    </w:p>
    <w:p w14:paraId="424B74F5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7B8163BD" w14:textId="63D2A482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  <w:r w:rsidRPr="004E6E0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</w:r>
    </w:p>
    <w:p w14:paraId="0734F244" w14:textId="77777777" w:rsidR="004E6E00" w:rsidRPr="004E6E00" w:rsidRDefault="004E6E00" w:rsidP="004E6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Oświadczenie Wykonawcy</w:t>
      </w:r>
    </w:p>
    <w:p w14:paraId="153EDDFE" w14:textId="77777777" w:rsidR="004E6E00" w:rsidRPr="004E6E00" w:rsidRDefault="004E6E00" w:rsidP="004E6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o którym mowa w art. 108 ust. 1 pkt 5 </w:t>
      </w:r>
    </w:p>
    <w:p w14:paraId="27D71119" w14:textId="77777777" w:rsidR="004E6E00" w:rsidRPr="004E6E00" w:rsidRDefault="004E6E00" w:rsidP="004E6E0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4E6E00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ustawy z dnia 11 września 2019r. Prawo zamówień publicznych</w:t>
      </w:r>
    </w:p>
    <w:p w14:paraId="00B7ABED" w14:textId="77777777" w:rsidR="004E6E00" w:rsidRPr="004E6E00" w:rsidRDefault="004E6E00" w:rsidP="004E6E00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14B4D49" w14:textId="77777777" w:rsidR="004E6E00" w:rsidRPr="004E6E00" w:rsidRDefault="004E6E00" w:rsidP="004E6E0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o przynależności lub braku przynależności do tej samej grupy kapitałowej                  </w:t>
      </w:r>
    </w:p>
    <w:p w14:paraId="60E0A71C" w14:textId="77777777" w:rsidR="004E6E00" w:rsidRPr="004E6E00" w:rsidRDefault="004E6E00" w:rsidP="004E6E00">
      <w:pPr>
        <w:spacing w:after="120" w:line="28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2577CE5A" w14:textId="4B9CD6D8" w:rsidR="004E6E00" w:rsidRPr="004E6E00" w:rsidRDefault="004E6E00" w:rsidP="004E6E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 w:bidi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w postępowaniu prowadzonym w trybie podstawowym na: </w:t>
      </w:r>
      <w:r w:rsidRPr="004E6E0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 w:bidi="pl-PL"/>
          <w14:ligatures w14:val="none"/>
        </w:rPr>
        <w:t>„Zakup, dostawa i montaż nowej rozrywarki worków do odpadów niesegregowanych w sortowni odpadów Zakładu Zagospodarowania Odpadów w Korczowie wraz z demontażem istniejącej rozrywarki”</w:t>
      </w:r>
      <w:r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4E6E00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  <w:t>oświadczam co następuje:</w:t>
      </w:r>
    </w:p>
    <w:p w14:paraId="00342785" w14:textId="77777777" w:rsidR="004E6E00" w:rsidRPr="004E6E00" w:rsidRDefault="004E6E00" w:rsidP="004E6E00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6BDCBE1B" w14:textId="77777777" w:rsidR="004E6E00" w:rsidRPr="004E6E00" w:rsidRDefault="004E6E00" w:rsidP="004E6E00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OŚWIADCZAM, ŻE:</w:t>
      </w:r>
    </w:p>
    <w:p w14:paraId="0E75F2C5" w14:textId="77777777" w:rsidR="004E6E00" w:rsidRPr="004E6E00" w:rsidRDefault="004E6E00" w:rsidP="004E6E0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proofErr w:type="gramStart"/>
      <w:r w:rsidRPr="004E6E00">
        <w:rPr>
          <w:rFonts w:ascii="Times New Roman" w:eastAsia="Verdana" w:hAnsi="Times New Roman" w:cs="Times New Roman"/>
          <w:kern w:val="0"/>
          <w:sz w:val="20"/>
          <w:szCs w:val="20"/>
          <w:lang w:eastAsia="pl-PL"/>
          <w14:ligatures w14:val="none"/>
        </w:rPr>
        <w:t xml:space="preserve">●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 Nie</w:t>
      </w:r>
      <w:proofErr w:type="gramEnd"/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przynależę do </w:t>
      </w:r>
      <w:r w:rsidRPr="004E6E0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  <w14:ligatures w14:val="none"/>
        </w:rPr>
        <w:t>żadnej</w:t>
      </w:r>
      <w:r w:rsidRPr="004E6E0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/</w:t>
      </w:r>
      <w:r w:rsidRPr="004E6E00">
        <w:rPr>
          <w:rFonts w:ascii="Times New Roman" w:eastAsia="Times New Roman" w:hAnsi="Times New Roman" w:cs="Times New Roman"/>
          <w:i/>
          <w:kern w:val="0"/>
          <w:sz w:val="20"/>
          <w:szCs w:val="24"/>
          <w:lang w:eastAsia="pl-PL"/>
          <w14:ligatures w14:val="none"/>
        </w:rPr>
        <w:t xml:space="preserve"> </w:t>
      </w:r>
      <w:r w:rsidRPr="004E6E0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  <w14:ligatures w14:val="none"/>
        </w:rPr>
        <w:t xml:space="preserve">tej samej </w:t>
      </w:r>
      <w:r w:rsidRPr="004E6E0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grupy kapitałowej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proofErr w:type="gramStart"/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*  z</w:t>
      </w:r>
      <w:proofErr w:type="gramEnd"/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żadnym z Wykonawców, którzy złożyli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ofertę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w niniejszym postępowaniu</w:t>
      </w:r>
    </w:p>
    <w:p w14:paraId="5DEF3313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C8752FE" w14:textId="77777777" w:rsidR="004E6E00" w:rsidRPr="004E6E00" w:rsidRDefault="004E6E00" w:rsidP="004E6E0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4E6E00">
        <w:rPr>
          <w:rFonts w:ascii="Times New Roman" w:eastAsia="Verdana" w:hAnsi="Times New Roman" w:cs="Times New Roman"/>
          <w:kern w:val="0"/>
          <w:sz w:val="20"/>
          <w:szCs w:val="20"/>
          <w:lang w:eastAsia="pl-PL"/>
          <w14:ligatures w14:val="none"/>
        </w:rPr>
        <w:t xml:space="preserve">●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Przynależę do tej samej grupy kapitałowej i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przedstawiam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listę podmiotów przynależących do tej samej grupy kapitałowej wraz z adresem ich siedziby * </w:t>
      </w:r>
    </w:p>
    <w:p w14:paraId="2E87B41D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Lista Wykonawców</w:t>
      </w:r>
      <w:r w:rsidRPr="004E6E00">
        <w:rPr>
          <w:rFonts w:ascii="Times New Roman" w:eastAsia="Times New Roman" w:hAnsi="Times New Roman" w:cs="Times New Roman"/>
          <w:b/>
          <w:bCs/>
          <w:kern w:val="0"/>
          <w:sz w:val="20"/>
          <w:szCs w:val="24"/>
          <w:lang w:eastAsia="pl-PL"/>
          <w14:ligatures w14:val="none"/>
        </w:rPr>
        <w:t xml:space="preserve"> i ich adresy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,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składających ofertę w niniejszy postępowaniu, należących do tej samej grupy kapitałowej *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:</w:t>
      </w:r>
    </w:p>
    <w:p w14:paraId="27158E35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</w:t>
      </w:r>
    </w:p>
    <w:p w14:paraId="00FD60A6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</w:t>
      </w:r>
    </w:p>
    <w:p w14:paraId="1371682B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</w:t>
      </w:r>
    </w:p>
    <w:p w14:paraId="00B60561" w14:textId="77777777" w:rsidR="004E6E00" w:rsidRPr="004E6E00" w:rsidRDefault="004E6E00" w:rsidP="004E6E00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Jednocześnie oświadczam, że pomimo przynależności do tej samej grupy kapitałowej, istniejące powiązania nie prowadzą do zakłócenia konkurencji w niniejszym postępowaniu 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pl-PL"/>
          <w14:ligatures w14:val="none"/>
        </w:rPr>
        <w:t>a oferty przygotowywane były niezależnie od siebie,</w:t>
      </w: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na co przedstawiam poniższą argumentację/dowody:</w:t>
      </w:r>
    </w:p>
    <w:p w14:paraId="61F90B5A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A356B3B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…………………………………………………………………………………………………………………..……………………………</w:t>
      </w:r>
    </w:p>
    <w:p w14:paraId="5E5F7080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</w:t>
      </w:r>
    </w:p>
    <w:p w14:paraId="0E6BD5F0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Prawdziwość powyższych danych potwierdzam własnoręcznym podpisem świadom odpowiedzialności karnej z art. 297 Kodeksu karnego.</w:t>
      </w:r>
    </w:p>
    <w:p w14:paraId="59FB2031" w14:textId="77777777" w:rsidR="004E6E00" w:rsidRPr="004E6E00" w:rsidRDefault="004E6E00" w:rsidP="004E6E0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20EE6FF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0C08D64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55FD1D7A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A60BD97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1C5635C1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4E6E00"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  <w:t xml:space="preserve">…………….……. </w:t>
      </w:r>
      <w:r w:rsidRPr="004E6E00">
        <w:rPr>
          <w:rFonts w:ascii="Times New Roman" w:eastAsia="Calibri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(miejscowość), </w:t>
      </w:r>
      <w:r w:rsidRPr="004E6E00"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  <w:t>dnia ……</w:t>
      </w:r>
      <w:proofErr w:type="gramStart"/>
      <w:r w:rsidRPr="004E6E00"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  <w:t>…….</w:t>
      </w:r>
      <w:proofErr w:type="gramEnd"/>
      <w:r w:rsidRPr="004E6E00">
        <w:rPr>
          <w:rFonts w:ascii="Times New Roman" w:eastAsia="Calibri" w:hAnsi="Times New Roman" w:cs="Times New Roman"/>
          <w:kern w:val="0"/>
          <w:sz w:val="16"/>
          <w:szCs w:val="16"/>
          <w:lang w:eastAsia="pl-PL"/>
          <w14:ligatures w14:val="none"/>
        </w:rPr>
        <w:t>……. r.                                                    …………………………………………</w:t>
      </w:r>
    </w:p>
    <w:p w14:paraId="3258F62B" w14:textId="77777777" w:rsidR="004E6E00" w:rsidRPr="004E6E00" w:rsidRDefault="004E6E00" w:rsidP="004E6E00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Podpis osoby lub osób upoważnionych </w:t>
      </w:r>
    </w:p>
    <w:p w14:paraId="19E8AD49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E4C7EF2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18"/>
          <w:szCs w:val="18"/>
          <w:lang w:eastAsia="pl-PL"/>
          <w14:ligatures w14:val="none"/>
        </w:rPr>
      </w:pPr>
    </w:p>
    <w:p w14:paraId="27AED0F3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b/>
          <w:i/>
          <w:iCs/>
          <w:kern w:val="0"/>
          <w:sz w:val="18"/>
          <w:szCs w:val="18"/>
          <w:lang w:eastAsia="pl-PL"/>
          <w14:ligatures w14:val="none"/>
        </w:rPr>
        <w:t>UWAGA:</w:t>
      </w: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 xml:space="preserve"> </w:t>
      </w:r>
    </w:p>
    <w:p w14:paraId="7892B53E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1. Przez określenie „</w:t>
      </w:r>
      <w:r w:rsidRPr="004E6E00">
        <w:rPr>
          <w:rFonts w:ascii="Times New Roman" w:eastAsia="Times New Roman" w:hAnsi="Times New Roman" w:cs="Times New Roman"/>
          <w:b/>
          <w:i/>
          <w:iCs/>
          <w:kern w:val="0"/>
          <w:sz w:val="18"/>
          <w:szCs w:val="18"/>
          <w:lang w:eastAsia="pl-PL"/>
          <w14:ligatures w14:val="none"/>
        </w:rPr>
        <w:t>ta sama grupa kapitałowa</w:t>
      </w: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 xml:space="preserve">” rozumie się Wykonawców/podmioty będące uczestnikami przedmiotowego postępowania. </w:t>
      </w:r>
    </w:p>
    <w:p w14:paraId="2F4009DB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 xml:space="preserve">2. Zamawiający uzna za aktualne złożone wraz z ofertą oświadczenie Wykonawcy o braku przynależności do jakiejkolwiek grupy kapitałowej, w </w:t>
      </w:r>
      <w:proofErr w:type="gramStart"/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sytuacji</w:t>
      </w:r>
      <w:proofErr w:type="gramEnd"/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 xml:space="preserve"> gdy Wykonawca nie należy do </w:t>
      </w:r>
      <w:r w:rsidRPr="004E6E00">
        <w:rPr>
          <w:rFonts w:ascii="Times New Roman" w:eastAsia="Times New Roman" w:hAnsi="Times New Roman" w:cs="Times New Roman"/>
          <w:bCs/>
          <w:i/>
          <w:iCs/>
          <w:kern w:val="0"/>
          <w:sz w:val="18"/>
          <w:szCs w:val="18"/>
          <w:lang w:eastAsia="pl-PL"/>
          <w14:ligatures w14:val="none"/>
        </w:rPr>
        <w:t>żadnej grupy kapitałowej</w:t>
      </w: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 lub gdy w postępowaniu zostanie złożona jedna oferta.</w:t>
      </w:r>
    </w:p>
    <w:p w14:paraId="46C6D3A0" w14:textId="77777777" w:rsidR="004E6E00" w:rsidRPr="004E6E00" w:rsidRDefault="004E6E00" w:rsidP="004E6E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lastRenderedPageBreak/>
        <w:t xml:space="preserve">3. Zgodnie z art. 4 pkt 14 ustawy z dnia 16 lutego 2007 r. o ochronie konkurencji i konsumentów przez „grupę kapitałową” rozumie się wszystkich przedsiębiorców, który są kontrolowani w sposób bezpośredni lub pośredni przez jednego przedsiębiorcę, w tym również tego przedsiębiorcę. </w:t>
      </w:r>
    </w:p>
    <w:p w14:paraId="54B17C63" w14:textId="77777777" w:rsidR="004E6E00" w:rsidRPr="004E6E00" w:rsidRDefault="004E6E00" w:rsidP="004E6E00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</w:pPr>
    </w:p>
    <w:p w14:paraId="37FDC4F2" w14:textId="77777777" w:rsidR="004E6E00" w:rsidRPr="004E6E00" w:rsidRDefault="004E6E00" w:rsidP="004E6E00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</w:pPr>
    </w:p>
    <w:p w14:paraId="1D794FBC" w14:textId="77777777" w:rsidR="004E6E00" w:rsidRPr="004E6E00" w:rsidRDefault="004E6E00" w:rsidP="004E6E00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</w:pPr>
    </w:p>
    <w:p w14:paraId="51F48E47" w14:textId="77777777" w:rsidR="004E6E00" w:rsidRPr="004E6E00" w:rsidRDefault="004E6E00" w:rsidP="004E6E00">
      <w:pPr>
        <w:spacing w:after="0" w:line="240" w:lineRule="auto"/>
        <w:ind w:left="4956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  <w14:ligatures w14:val="none"/>
        </w:rPr>
      </w:pPr>
    </w:p>
    <w:p w14:paraId="2E030F5D" w14:textId="77777777" w:rsidR="004E6E00" w:rsidRPr="004E6E00" w:rsidRDefault="004E6E00" w:rsidP="004E6E00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4E6E0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* niepotrzebne skreślić</w:t>
      </w:r>
    </w:p>
    <w:p w14:paraId="6DD4EC65" w14:textId="77777777" w:rsidR="00FC13F0" w:rsidRDefault="00FC13F0"/>
    <w:sectPr w:rsidR="00FC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6E05"/>
    <w:multiLevelType w:val="hybridMultilevel"/>
    <w:tmpl w:val="3282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618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E00"/>
    <w:rsid w:val="004C77ED"/>
    <w:rsid w:val="004E6E00"/>
    <w:rsid w:val="0088015E"/>
    <w:rsid w:val="00A05E1F"/>
    <w:rsid w:val="00A42E5D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EE60"/>
  <w15:chartTrackingRefBased/>
  <w15:docId w15:val="{4361AE2E-3339-4288-9046-D7536A62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6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E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E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E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E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E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E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E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E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E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E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E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E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E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E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E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E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E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1</cp:revision>
  <dcterms:created xsi:type="dcterms:W3CDTF">2025-04-14T12:46:00Z</dcterms:created>
  <dcterms:modified xsi:type="dcterms:W3CDTF">2025-04-14T12:48:00Z</dcterms:modified>
</cp:coreProperties>
</file>