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06680" w14:textId="1B825774" w:rsidR="007D732F" w:rsidRPr="0039294B" w:rsidRDefault="009E07BB" w:rsidP="005342F4">
      <w:pPr>
        <w:pStyle w:val="Akapitzlist3"/>
        <w:jc w:val="right"/>
        <w:rPr>
          <w:rFonts w:ascii="Cambria" w:hAnsi="Cambria"/>
          <w:color w:val="auto"/>
          <w:sz w:val="22"/>
          <w:szCs w:val="22"/>
        </w:rPr>
      </w:pPr>
      <w:r w:rsidRPr="0039294B">
        <w:rPr>
          <w:rFonts w:ascii="Cambria" w:hAnsi="Cambria"/>
          <w:color w:val="auto"/>
          <w:sz w:val="22"/>
          <w:szCs w:val="22"/>
        </w:rPr>
        <w:t>Skała</w:t>
      </w:r>
      <w:r w:rsidR="0048038A" w:rsidRPr="0039294B">
        <w:rPr>
          <w:rFonts w:ascii="Cambria" w:hAnsi="Cambria"/>
          <w:color w:val="auto"/>
          <w:sz w:val="22"/>
          <w:szCs w:val="22"/>
        </w:rPr>
        <w:t xml:space="preserve">, dnia </w:t>
      </w:r>
      <w:r w:rsidR="00797A67">
        <w:rPr>
          <w:rFonts w:ascii="Cambria" w:hAnsi="Cambria"/>
          <w:color w:val="auto"/>
          <w:sz w:val="22"/>
          <w:szCs w:val="22"/>
        </w:rPr>
        <w:t>15.04</w:t>
      </w:r>
      <w:r w:rsidR="0048038A" w:rsidRPr="0039294B">
        <w:rPr>
          <w:rFonts w:ascii="Cambria" w:hAnsi="Cambria"/>
          <w:color w:val="auto"/>
          <w:sz w:val="22"/>
          <w:szCs w:val="22"/>
        </w:rPr>
        <w:t>.202</w:t>
      </w:r>
      <w:r w:rsidR="00011568" w:rsidRPr="0039294B">
        <w:rPr>
          <w:rFonts w:ascii="Cambria" w:hAnsi="Cambria"/>
          <w:color w:val="auto"/>
          <w:sz w:val="22"/>
          <w:szCs w:val="22"/>
        </w:rPr>
        <w:t>5</w:t>
      </w:r>
      <w:r w:rsidR="0048038A" w:rsidRPr="0039294B">
        <w:rPr>
          <w:rFonts w:ascii="Cambria" w:hAnsi="Cambria"/>
          <w:color w:val="auto"/>
          <w:sz w:val="22"/>
          <w:szCs w:val="22"/>
        </w:rPr>
        <w:t xml:space="preserve"> r.</w:t>
      </w:r>
    </w:p>
    <w:p w14:paraId="3CB8FA17" w14:textId="77777777" w:rsidR="007D732F" w:rsidRPr="00BD6FE6" w:rsidRDefault="007D732F" w:rsidP="004420C3">
      <w:pPr>
        <w:spacing w:before="120" w:after="120" w:line="360" w:lineRule="auto"/>
        <w:rPr>
          <w:rFonts w:ascii="Cambria" w:hAnsi="Cambria"/>
          <w:bCs/>
          <w:sz w:val="22"/>
          <w:szCs w:val="22"/>
        </w:rPr>
      </w:pPr>
    </w:p>
    <w:p w14:paraId="1F5F2A09" w14:textId="77777777" w:rsidR="007D732F" w:rsidRPr="00BD6FE6" w:rsidRDefault="007D732F">
      <w:pPr>
        <w:spacing w:before="120" w:after="120" w:line="360" w:lineRule="auto"/>
        <w:jc w:val="center"/>
        <w:rPr>
          <w:rFonts w:ascii="Cambria" w:hAnsi="Cambria"/>
          <w:bCs/>
          <w:sz w:val="22"/>
          <w:szCs w:val="22"/>
        </w:rPr>
      </w:pPr>
    </w:p>
    <w:p w14:paraId="20DC6168" w14:textId="77777777" w:rsidR="007D732F" w:rsidRPr="00BD6FE6" w:rsidRDefault="007D732F">
      <w:pPr>
        <w:spacing w:before="120" w:after="120" w:line="360" w:lineRule="auto"/>
        <w:jc w:val="center"/>
        <w:rPr>
          <w:rFonts w:ascii="Cambria" w:hAnsi="Cambria"/>
          <w:bCs/>
          <w:sz w:val="22"/>
          <w:szCs w:val="22"/>
        </w:rPr>
      </w:pPr>
    </w:p>
    <w:p w14:paraId="419186DB" w14:textId="77777777" w:rsidR="007D732F" w:rsidRPr="00BD6FE6" w:rsidRDefault="007D732F">
      <w:pPr>
        <w:spacing w:before="120" w:after="120" w:line="360" w:lineRule="auto"/>
        <w:jc w:val="center"/>
        <w:rPr>
          <w:rFonts w:ascii="Cambria" w:hAnsi="Cambria"/>
          <w:bCs/>
          <w:sz w:val="22"/>
          <w:szCs w:val="22"/>
        </w:rPr>
      </w:pPr>
    </w:p>
    <w:p w14:paraId="06EF629E" w14:textId="77777777" w:rsidR="007D732F" w:rsidRPr="00BD6FE6" w:rsidRDefault="007D732F">
      <w:pPr>
        <w:spacing w:before="120" w:after="120" w:line="360" w:lineRule="auto"/>
        <w:jc w:val="center"/>
        <w:rPr>
          <w:rFonts w:ascii="Cambria" w:hAnsi="Cambria"/>
          <w:bCs/>
          <w:sz w:val="22"/>
          <w:szCs w:val="22"/>
        </w:rPr>
      </w:pPr>
    </w:p>
    <w:p w14:paraId="28A6FFD2" w14:textId="77777777" w:rsidR="007D732F" w:rsidRPr="00BD6FE6" w:rsidRDefault="007D732F">
      <w:pPr>
        <w:spacing w:before="120" w:after="120" w:line="360" w:lineRule="auto"/>
        <w:jc w:val="center"/>
        <w:rPr>
          <w:rFonts w:ascii="Cambria" w:hAnsi="Cambria"/>
          <w:bCs/>
          <w:sz w:val="22"/>
          <w:szCs w:val="22"/>
        </w:rPr>
      </w:pPr>
    </w:p>
    <w:p w14:paraId="29B0EC83" w14:textId="77777777" w:rsidR="007D732F" w:rsidRPr="00BD6FE6" w:rsidRDefault="0048038A" w:rsidP="00AF0D83">
      <w:pPr>
        <w:pStyle w:val="Nagwek61"/>
        <w:numPr>
          <w:ilvl w:val="5"/>
          <w:numId w:val="20"/>
        </w:numPr>
        <w:tabs>
          <w:tab w:val="left" w:pos="8460"/>
        </w:tabs>
        <w:spacing w:before="120" w:after="120" w:line="360" w:lineRule="auto"/>
        <w:rPr>
          <w:rFonts w:ascii="Cambria" w:hAnsi="Cambria" w:cs="Times New Roman"/>
          <w:sz w:val="22"/>
          <w:szCs w:val="22"/>
        </w:rPr>
      </w:pPr>
      <w:r w:rsidRPr="00BD6FE6">
        <w:rPr>
          <w:rFonts w:ascii="Cambria" w:hAnsi="Cambria" w:cs="Times New Roman"/>
          <w:sz w:val="22"/>
          <w:szCs w:val="22"/>
        </w:rPr>
        <w:t>SPECYFIKACJA</w:t>
      </w:r>
      <w:r w:rsidRPr="00BD6FE6">
        <w:rPr>
          <w:rFonts w:ascii="Cambria" w:eastAsia="Tahoma" w:hAnsi="Cambria" w:cs="Times New Roman"/>
          <w:sz w:val="22"/>
          <w:szCs w:val="22"/>
        </w:rPr>
        <w:t xml:space="preserve"> </w:t>
      </w:r>
      <w:r w:rsidRPr="00BD6FE6">
        <w:rPr>
          <w:rFonts w:ascii="Cambria" w:hAnsi="Cambria" w:cs="Times New Roman"/>
          <w:sz w:val="22"/>
          <w:szCs w:val="22"/>
        </w:rPr>
        <w:t>WARUNKÓ</w:t>
      </w:r>
      <w:r w:rsidRPr="00BD6FE6">
        <w:rPr>
          <w:rFonts w:ascii="Cambria" w:eastAsia="Tahoma" w:hAnsi="Cambria" w:cs="Times New Roman"/>
          <w:sz w:val="22"/>
          <w:szCs w:val="22"/>
        </w:rPr>
        <w:t xml:space="preserve">W </w:t>
      </w:r>
      <w:r w:rsidRPr="00BD6FE6">
        <w:rPr>
          <w:rFonts w:ascii="Cambria" w:hAnsi="Cambria" w:cs="Times New Roman"/>
          <w:sz w:val="22"/>
          <w:szCs w:val="22"/>
        </w:rPr>
        <w:t>ZAMÓWIENIA</w:t>
      </w:r>
    </w:p>
    <w:p w14:paraId="036E3389" w14:textId="2960F8C4" w:rsidR="007D732F" w:rsidRPr="00BD6FE6" w:rsidRDefault="00E978CC" w:rsidP="00E978CC">
      <w:pPr>
        <w:tabs>
          <w:tab w:val="left" w:pos="5775"/>
        </w:tabs>
        <w:spacing w:before="120" w:after="120" w:line="360" w:lineRule="auto"/>
        <w:rPr>
          <w:rFonts w:ascii="Cambria" w:hAnsi="Cambria"/>
          <w:bCs/>
          <w:sz w:val="22"/>
          <w:szCs w:val="22"/>
        </w:rPr>
      </w:pPr>
      <w:r w:rsidRPr="00BD6FE6">
        <w:rPr>
          <w:rFonts w:ascii="Cambria" w:hAnsi="Cambria"/>
          <w:bCs/>
          <w:sz w:val="22"/>
          <w:szCs w:val="22"/>
        </w:rPr>
        <w:tab/>
      </w:r>
    </w:p>
    <w:p w14:paraId="35BBCF5C" w14:textId="77777777" w:rsidR="007D732F" w:rsidRPr="00BD6FE6" w:rsidRDefault="007D732F">
      <w:pPr>
        <w:spacing w:before="120" w:after="120" w:line="360" w:lineRule="auto"/>
        <w:jc w:val="center"/>
        <w:rPr>
          <w:rFonts w:ascii="Cambria" w:hAnsi="Cambria"/>
          <w:bCs/>
          <w:sz w:val="22"/>
          <w:szCs w:val="22"/>
        </w:rPr>
      </w:pPr>
    </w:p>
    <w:p w14:paraId="010EC5EE" w14:textId="77777777" w:rsidR="007D732F" w:rsidRPr="00BD6FE6" w:rsidRDefault="007D732F" w:rsidP="00AF0D83">
      <w:pPr>
        <w:pStyle w:val="Nagwek71"/>
        <w:numPr>
          <w:ilvl w:val="6"/>
          <w:numId w:val="23"/>
        </w:numPr>
        <w:spacing w:before="120" w:after="120" w:line="360" w:lineRule="auto"/>
        <w:jc w:val="center"/>
        <w:rPr>
          <w:rFonts w:ascii="Cambria" w:hAnsi="Cambria"/>
          <w:sz w:val="22"/>
          <w:szCs w:val="22"/>
        </w:rPr>
      </w:pPr>
    </w:p>
    <w:p w14:paraId="61B11250" w14:textId="3595C23C" w:rsidR="007D732F" w:rsidRPr="00BD6FE6" w:rsidRDefault="0048038A" w:rsidP="00325964">
      <w:pPr>
        <w:spacing w:line="360" w:lineRule="auto"/>
        <w:jc w:val="both"/>
        <w:rPr>
          <w:rStyle w:val="FontStyle28"/>
          <w:rFonts w:ascii="Cambria" w:hAnsi="Cambria" w:cs="Times New Roman"/>
          <w:b/>
          <w:sz w:val="22"/>
          <w:szCs w:val="22"/>
          <w:lang w:eastAsia="pl-PL"/>
        </w:rPr>
      </w:pPr>
      <w:r w:rsidRPr="00BD6FE6">
        <w:rPr>
          <w:rFonts w:ascii="Cambria" w:hAnsi="Cambria"/>
          <w:sz w:val="22"/>
          <w:szCs w:val="22"/>
        </w:rPr>
        <w:t xml:space="preserve">Gmina </w:t>
      </w:r>
      <w:r w:rsidR="009E07BB" w:rsidRPr="00BD6FE6">
        <w:rPr>
          <w:rFonts w:ascii="Cambria" w:hAnsi="Cambria"/>
          <w:sz w:val="22"/>
          <w:szCs w:val="22"/>
        </w:rPr>
        <w:t>Skała</w:t>
      </w:r>
      <w:r w:rsidRPr="00BD6FE6">
        <w:rPr>
          <w:rFonts w:ascii="Cambria" w:hAnsi="Cambria"/>
          <w:sz w:val="22"/>
          <w:szCs w:val="22"/>
        </w:rPr>
        <w:t xml:space="preserve"> zaprasza do składania ofert w postępowaniu o udzielenie zamówienia publicznego </w:t>
      </w:r>
      <w:bookmarkStart w:id="0" w:name="_Hlk192588870"/>
      <w:r w:rsidRPr="00BD6FE6">
        <w:rPr>
          <w:rFonts w:ascii="Cambria" w:hAnsi="Cambria"/>
          <w:sz w:val="22"/>
          <w:szCs w:val="22"/>
        </w:rPr>
        <w:t>na:</w:t>
      </w:r>
      <w:r w:rsidR="00A6107C" w:rsidRPr="00BD6FE6">
        <w:rPr>
          <w:rFonts w:ascii="Cambria" w:hAnsi="Cambria"/>
          <w:sz w:val="22"/>
          <w:szCs w:val="22"/>
        </w:rPr>
        <w:t xml:space="preserve"> </w:t>
      </w:r>
      <w:r w:rsidR="00F3466F" w:rsidRPr="00BD6FE6">
        <w:rPr>
          <w:rFonts w:ascii="Cambria" w:hAnsi="Cambria"/>
          <w:sz w:val="22"/>
          <w:szCs w:val="22"/>
        </w:rPr>
        <w:t>„</w:t>
      </w:r>
      <w:r w:rsidR="005342F4" w:rsidRPr="00BD6FE6">
        <w:rPr>
          <w:rFonts w:ascii="Cambria" w:hAnsi="Cambria"/>
          <w:sz w:val="22"/>
          <w:szCs w:val="22"/>
        </w:rPr>
        <w:t xml:space="preserve">Świadczenie usług w zakresie publicznego transportu zbiorowego o charakterze użyteczności publicznej na terenie Gminy </w:t>
      </w:r>
      <w:r w:rsidR="006420DE" w:rsidRPr="00BD6FE6">
        <w:rPr>
          <w:rFonts w:ascii="Cambria" w:hAnsi="Cambria"/>
          <w:sz w:val="22"/>
          <w:szCs w:val="22"/>
        </w:rPr>
        <w:t>Skała w roku</w:t>
      </w:r>
      <w:bookmarkEnd w:id="0"/>
      <w:r w:rsidR="00577816" w:rsidRPr="00BD6FE6">
        <w:rPr>
          <w:rFonts w:ascii="Cambria" w:hAnsi="Cambria"/>
          <w:sz w:val="22"/>
          <w:szCs w:val="22"/>
        </w:rPr>
        <w:t xml:space="preserve"> 2025</w:t>
      </w:r>
      <w:r w:rsidR="00291B25">
        <w:rPr>
          <w:rFonts w:ascii="Cambria" w:hAnsi="Cambria"/>
          <w:sz w:val="22"/>
          <w:szCs w:val="22"/>
        </w:rPr>
        <w:t xml:space="preserve"> - powtórzenie</w:t>
      </w:r>
      <w:r w:rsidR="00577816" w:rsidRPr="00BD6FE6">
        <w:rPr>
          <w:rFonts w:ascii="Cambria" w:hAnsi="Cambria"/>
          <w:sz w:val="22"/>
          <w:szCs w:val="22"/>
        </w:rPr>
        <w:t>”</w:t>
      </w:r>
    </w:p>
    <w:p w14:paraId="7749EFDD" w14:textId="77777777" w:rsidR="00E357E3" w:rsidRPr="00BD6FE6" w:rsidRDefault="00E357E3" w:rsidP="00E357E3">
      <w:pPr>
        <w:spacing w:before="120" w:after="120" w:line="360" w:lineRule="auto"/>
        <w:jc w:val="center"/>
        <w:rPr>
          <w:rFonts w:ascii="Cambria" w:hAnsi="Cambria"/>
          <w:bCs/>
          <w:sz w:val="22"/>
          <w:szCs w:val="22"/>
        </w:rPr>
      </w:pPr>
    </w:p>
    <w:p w14:paraId="61FC83C8" w14:textId="77777777" w:rsidR="00E357E3" w:rsidRPr="00BD6FE6" w:rsidRDefault="00E357E3" w:rsidP="00E357E3">
      <w:pPr>
        <w:spacing w:before="120" w:after="120" w:line="360" w:lineRule="auto"/>
        <w:jc w:val="center"/>
        <w:rPr>
          <w:rFonts w:ascii="Cambria" w:hAnsi="Cambria"/>
          <w:bCs/>
          <w:sz w:val="22"/>
          <w:szCs w:val="22"/>
        </w:rPr>
      </w:pPr>
    </w:p>
    <w:p w14:paraId="328C16DF" w14:textId="394C33A3" w:rsidR="00E357E3" w:rsidRPr="00BD6FE6" w:rsidRDefault="00E357E3" w:rsidP="00E357E3">
      <w:pPr>
        <w:spacing w:before="120" w:after="120" w:line="360" w:lineRule="auto"/>
        <w:jc w:val="right"/>
        <w:rPr>
          <w:rFonts w:ascii="Cambria" w:hAnsi="Cambria"/>
          <w:bCs/>
          <w:sz w:val="22"/>
          <w:szCs w:val="22"/>
        </w:rPr>
      </w:pPr>
      <w:r w:rsidRPr="00BD6FE6">
        <w:rPr>
          <w:rFonts w:ascii="Cambria" w:hAnsi="Cambria"/>
          <w:bCs/>
          <w:sz w:val="22"/>
          <w:szCs w:val="22"/>
        </w:rPr>
        <w:t xml:space="preserve">                                       z</w:t>
      </w:r>
      <w:r w:rsidRPr="00BD6FE6">
        <w:rPr>
          <w:rFonts w:ascii="Cambria" w:eastAsia="Tahoma" w:hAnsi="Cambria"/>
          <w:bCs/>
          <w:sz w:val="22"/>
          <w:szCs w:val="22"/>
        </w:rPr>
        <w:t xml:space="preserve"> </w:t>
      </w:r>
      <w:r w:rsidRPr="00BD6FE6">
        <w:rPr>
          <w:rFonts w:ascii="Cambria" w:hAnsi="Cambria"/>
          <w:bCs/>
          <w:sz w:val="22"/>
          <w:szCs w:val="22"/>
        </w:rPr>
        <w:t>a</w:t>
      </w:r>
      <w:r w:rsidRPr="00BD6FE6">
        <w:rPr>
          <w:rFonts w:ascii="Cambria" w:eastAsia="Tahoma" w:hAnsi="Cambria"/>
          <w:bCs/>
          <w:sz w:val="22"/>
          <w:szCs w:val="22"/>
        </w:rPr>
        <w:t xml:space="preserve"> </w:t>
      </w:r>
      <w:r w:rsidRPr="00BD6FE6">
        <w:rPr>
          <w:rFonts w:ascii="Cambria" w:hAnsi="Cambria"/>
          <w:bCs/>
          <w:sz w:val="22"/>
          <w:szCs w:val="22"/>
        </w:rPr>
        <w:t>t</w:t>
      </w:r>
      <w:r w:rsidRPr="00BD6FE6">
        <w:rPr>
          <w:rFonts w:ascii="Cambria" w:eastAsia="Tahoma" w:hAnsi="Cambria"/>
          <w:bCs/>
          <w:sz w:val="22"/>
          <w:szCs w:val="22"/>
        </w:rPr>
        <w:t xml:space="preserve"> </w:t>
      </w:r>
      <w:r w:rsidRPr="00BD6FE6">
        <w:rPr>
          <w:rFonts w:ascii="Cambria" w:hAnsi="Cambria"/>
          <w:bCs/>
          <w:sz w:val="22"/>
          <w:szCs w:val="22"/>
        </w:rPr>
        <w:t>w</w:t>
      </w:r>
      <w:r w:rsidRPr="00BD6FE6">
        <w:rPr>
          <w:rFonts w:ascii="Cambria" w:eastAsia="Tahoma" w:hAnsi="Cambria"/>
          <w:bCs/>
          <w:sz w:val="22"/>
          <w:szCs w:val="22"/>
        </w:rPr>
        <w:t xml:space="preserve"> </w:t>
      </w:r>
      <w:r w:rsidRPr="00BD6FE6">
        <w:rPr>
          <w:rFonts w:ascii="Cambria" w:hAnsi="Cambria"/>
          <w:bCs/>
          <w:sz w:val="22"/>
          <w:szCs w:val="22"/>
        </w:rPr>
        <w:t>i</w:t>
      </w:r>
      <w:r w:rsidRPr="00BD6FE6">
        <w:rPr>
          <w:rFonts w:ascii="Cambria" w:eastAsia="Tahoma" w:hAnsi="Cambria"/>
          <w:bCs/>
          <w:sz w:val="22"/>
          <w:szCs w:val="22"/>
        </w:rPr>
        <w:t xml:space="preserve"> </w:t>
      </w:r>
      <w:r w:rsidRPr="00BD6FE6">
        <w:rPr>
          <w:rFonts w:ascii="Cambria" w:hAnsi="Cambria"/>
          <w:bCs/>
          <w:sz w:val="22"/>
          <w:szCs w:val="22"/>
        </w:rPr>
        <w:t>e</w:t>
      </w:r>
      <w:r w:rsidRPr="00BD6FE6">
        <w:rPr>
          <w:rFonts w:ascii="Cambria" w:eastAsia="Tahoma" w:hAnsi="Cambria"/>
          <w:bCs/>
          <w:sz w:val="22"/>
          <w:szCs w:val="22"/>
        </w:rPr>
        <w:t xml:space="preserve"> </w:t>
      </w:r>
      <w:r w:rsidRPr="00BD6FE6">
        <w:rPr>
          <w:rFonts w:ascii="Cambria" w:hAnsi="Cambria"/>
          <w:bCs/>
          <w:sz w:val="22"/>
          <w:szCs w:val="22"/>
        </w:rPr>
        <w:t>r</w:t>
      </w:r>
      <w:r w:rsidRPr="00BD6FE6">
        <w:rPr>
          <w:rFonts w:ascii="Cambria" w:eastAsia="Tahoma" w:hAnsi="Cambria"/>
          <w:bCs/>
          <w:sz w:val="22"/>
          <w:szCs w:val="22"/>
        </w:rPr>
        <w:t xml:space="preserve"> </w:t>
      </w:r>
      <w:r w:rsidRPr="00BD6FE6">
        <w:rPr>
          <w:rFonts w:ascii="Cambria" w:hAnsi="Cambria"/>
          <w:bCs/>
          <w:sz w:val="22"/>
          <w:szCs w:val="22"/>
        </w:rPr>
        <w:t>d</w:t>
      </w:r>
      <w:r w:rsidRPr="00BD6FE6">
        <w:rPr>
          <w:rFonts w:ascii="Cambria" w:eastAsia="Tahoma" w:hAnsi="Cambria"/>
          <w:bCs/>
          <w:sz w:val="22"/>
          <w:szCs w:val="22"/>
        </w:rPr>
        <w:t xml:space="preserve"> </w:t>
      </w:r>
      <w:r w:rsidRPr="00BD6FE6">
        <w:rPr>
          <w:rFonts w:ascii="Cambria" w:hAnsi="Cambria"/>
          <w:bCs/>
          <w:sz w:val="22"/>
          <w:szCs w:val="22"/>
        </w:rPr>
        <w:t>z</w:t>
      </w:r>
      <w:r w:rsidRPr="00BD6FE6">
        <w:rPr>
          <w:rFonts w:ascii="Cambria" w:eastAsia="Tahoma" w:hAnsi="Cambria"/>
          <w:bCs/>
          <w:sz w:val="22"/>
          <w:szCs w:val="22"/>
        </w:rPr>
        <w:t xml:space="preserve"> </w:t>
      </w:r>
      <w:r w:rsidRPr="00BD6FE6">
        <w:rPr>
          <w:rFonts w:ascii="Cambria" w:hAnsi="Cambria"/>
          <w:bCs/>
          <w:sz w:val="22"/>
          <w:szCs w:val="22"/>
        </w:rPr>
        <w:t>a</w:t>
      </w:r>
      <w:r w:rsidRPr="00BD6FE6">
        <w:rPr>
          <w:rFonts w:ascii="Cambria" w:eastAsia="Tahoma" w:hAnsi="Cambria"/>
          <w:bCs/>
          <w:sz w:val="22"/>
          <w:szCs w:val="22"/>
        </w:rPr>
        <w:t xml:space="preserve"> </w:t>
      </w:r>
      <w:r w:rsidRPr="00BD6FE6">
        <w:rPr>
          <w:rFonts w:ascii="Cambria" w:hAnsi="Cambria"/>
          <w:bCs/>
          <w:sz w:val="22"/>
          <w:szCs w:val="22"/>
        </w:rPr>
        <w:t>m,</w:t>
      </w:r>
      <w:r w:rsidRPr="00BD6FE6">
        <w:rPr>
          <w:rFonts w:ascii="Cambria" w:hAnsi="Cambria"/>
          <w:bCs/>
          <w:sz w:val="22"/>
          <w:szCs w:val="22"/>
        </w:rPr>
        <w:tab/>
      </w:r>
    </w:p>
    <w:p w14:paraId="5B72A35B" w14:textId="77777777" w:rsidR="00E357E3" w:rsidRPr="00BD6FE6" w:rsidRDefault="00E357E3" w:rsidP="00E357E3">
      <w:pPr>
        <w:spacing w:before="120" w:after="120" w:line="360" w:lineRule="auto"/>
        <w:jc w:val="right"/>
        <w:rPr>
          <w:rFonts w:ascii="Cambria" w:hAnsi="Cambria"/>
          <w:bCs/>
          <w:sz w:val="22"/>
          <w:szCs w:val="22"/>
        </w:rPr>
      </w:pPr>
    </w:p>
    <w:p w14:paraId="3C9EA54C" w14:textId="5FB6EDDF" w:rsidR="007D732F" w:rsidRPr="00BD6FE6" w:rsidRDefault="00E357E3" w:rsidP="00464A25">
      <w:pPr>
        <w:spacing w:before="120" w:after="120" w:line="360" w:lineRule="auto"/>
        <w:jc w:val="right"/>
        <w:rPr>
          <w:rFonts w:ascii="Cambria" w:hAnsi="Cambria"/>
          <w:bCs/>
          <w:sz w:val="22"/>
          <w:szCs w:val="22"/>
        </w:rPr>
      </w:pPr>
      <w:r w:rsidRPr="00BD6FE6">
        <w:rPr>
          <w:rFonts w:ascii="Cambria" w:hAnsi="Cambria"/>
          <w:bCs/>
          <w:sz w:val="22"/>
          <w:szCs w:val="22"/>
        </w:rPr>
        <w:tab/>
        <w:t>……………..………………………………………………..</w:t>
      </w:r>
    </w:p>
    <w:p w14:paraId="59106409" w14:textId="77777777" w:rsidR="00E357E3" w:rsidRPr="00BD6FE6" w:rsidRDefault="00E357E3" w:rsidP="00E357E3">
      <w:pPr>
        <w:spacing w:before="120" w:after="120" w:line="360" w:lineRule="auto"/>
        <w:jc w:val="both"/>
        <w:rPr>
          <w:rFonts w:ascii="Cambria" w:hAnsi="Cambria"/>
          <w:bCs/>
          <w:sz w:val="22"/>
          <w:szCs w:val="22"/>
        </w:rPr>
      </w:pPr>
    </w:p>
    <w:p w14:paraId="2E055447" w14:textId="77777777" w:rsidR="00E357E3" w:rsidRPr="00BD6FE6" w:rsidRDefault="00E357E3" w:rsidP="00E357E3">
      <w:pPr>
        <w:spacing w:before="120" w:after="120" w:line="360" w:lineRule="auto"/>
        <w:jc w:val="both"/>
        <w:rPr>
          <w:rFonts w:ascii="Cambria" w:hAnsi="Cambria"/>
          <w:bCs/>
          <w:sz w:val="22"/>
          <w:szCs w:val="22"/>
        </w:rPr>
      </w:pPr>
    </w:p>
    <w:p w14:paraId="298E96A2" w14:textId="77777777" w:rsidR="00E357E3" w:rsidRPr="00BD6FE6" w:rsidRDefault="00E357E3" w:rsidP="00E357E3">
      <w:pPr>
        <w:spacing w:before="120" w:after="120" w:line="360" w:lineRule="auto"/>
        <w:jc w:val="both"/>
        <w:rPr>
          <w:rFonts w:ascii="Cambria" w:hAnsi="Cambria"/>
          <w:bCs/>
          <w:sz w:val="22"/>
          <w:szCs w:val="22"/>
        </w:rPr>
      </w:pPr>
    </w:p>
    <w:p w14:paraId="47249FDB" w14:textId="77777777" w:rsidR="00E357E3" w:rsidRPr="00BD6FE6" w:rsidRDefault="00E357E3" w:rsidP="00E357E3">
      <w:pPr>
        <w:spacing w:before="120" w:after="120" w:line="360" w:lineRule="auto"/>
        <w:jc w:val="both"/>
        <w:rPr>
          <w:rFonts w:ascii="Cambria" w:hAnsi="Cambria"/>
          <w:bCs/>
          <w:sz w:val="22"/>
          <w:szCs w:val="22"/>
        </w:rPr>
      </w:pPr>
    </w:p>
    <w:p w14:paraId="48FC87EF" w14:textId="77777777" w:rsidR="00E357E3" w:rsidRPr="00BD6FE6" w:rsidRDefault="00E357E3" w:rsidP="00E357E3">
      <w:pPr>
        <w:spacing w:before="120" w:after="120" w:line="360" w:lineRule="auto"/>
        <w:jc w:val="both"/>
        <w:rPr>
          <w:rFonts w:ascii="Cambria" w:hAnsi="Cambria"/>
          <w:bCs/>
          <w:sz w:val="22"/>
          <w:szCs w:val="22"/>
        </w:rPr>
      </w:pPr>
    </w:p>
    <w:p w14:paraId="2A2F6162" w14:textId="77777777" w:rsidR="00E357E3" w:rsidRPr="00BD6FE6" w:rsidRDefault="00E357E3" w:rsidP="00E357E3">
      <w:pPr>
        <w:spacing w:before="120" w:after="120" w:line="360" w:lineRule="auto"/>
        <w:jc w:val="both"/>
        <w:rPr>
          <w:rFonts w:ascii="Cambria" w:hAnsi="Cambria"/>
          <w:bCs/>
          <w:sz w:val="22"/>
          <w:szCs w:val="22"/>
        </w:rPr>
      </w:pPr>
    </w:p>
    <w:p w14:paraId="7FC3D712" w14:textId="77777777" w:rsidR="00E357E3" w:rsidRPr="00BD6FE6" w:rsidRDefault="00E357E3" w:rsidP="00E357E3">
      <w:pPr>
        <w:spacing w:before="120" w:after="120" w:line="360" w:lineRule="auto"/>
        <w:jc w:val="both"/>
        <w:rPr>
          <w:rFonts w:ascii="Cambria" w:hAnsi="Cambria"/>
          <w:bCs/>
          <w:sz w:val="22"/>
          <w:szCs w:val="22"/>
        </w:rPr>
      </w:pPr>
    </w:p>
    <w:p w14:paraId="3AA639FD" w14:textId="77777777" w:rsidR="00577816" w:rsidRPr="00BD6FE6" w:rsidRDefault="00577816" w:rsidP="00E357E3">
      <w:pPr>
        <w:spacing w:before="120" w:after="120" w:line="360" w:lineRule="auto"/>
        <w:jc w:val="both"/>
        <w:rPr>
          <w:rFonts w:ascii="Cambria" w:hAnsi="Cambria"/>
          <w:bCs/>
          <w:sz w:val="22"/>
          <w:szCs w:val="22"/>
        </w:rPr>
      </w:pPr>
    </w:p>
    <w:p w14:paraId="4DA91783" w14:textId="77777777" w:rsidR="00577816" w:rsidRPr="00BD6FE6" w:rsidRDefault="00577816" w:rsidP="00E357E3">
      <w:pPr>
        <w:spacing w:before="120" w:after="120" w:line="360" w:lineRule="auto"/>
        <w:jc w:val="both"/>
        <w:rPr>
          <w:rFonts w:ascii="Cambria" w:hAnsi="Cambria"/>
          <w:bCs/>
          <w:sz w:val="22"/>
          <w:szCs w:val="22"/>
        </w:rPr>
      </w:pPr>
    </w:p>
    <w:p w14:paraId="3B12F0DA" w14:textId="77777777" w:rsidR="00E357E3" w:rsidRPr="00BD6FE6" w:rsidRDefault="00E357E3" w:rsidP="00E357E3">
      <w:pPr>
        <w:spacing w:before="120" w:after="120" w:line="360" w:lineRule="auto"/>
        <w:jc w:val="both"/>
        <w:rPr>
          <w:rFonts w:ascii="Cambria" w:hAnsi="Cambria"/>
          <w:bCs/>
          <w:sz w:val="22"/>
          <w:szCs w:val="22"/>
        </w:rPr>
      </w:pPr>
    </w:p>
    <w:p w14:paraId="01FB3873" w14:textId="77777777" w:rsidR="00E357E3" w:rsidRPr="00BD6FE6" w:rsidRDefault="00E357E3" w:rsidP="00E357E3">
      <w:pPr>
        <w:spacing w:before="120" w:after="120" w:line="360" w:lineRule="auto"/>
        <w:jc w:val="both"/>
        <w:rPr>
          <w:rFonts w:ascii="Cambria" w:hAnsi="Cambria"/>
          <w:bCs/>
          <w:sz w:val="22"/>
          <w:szCs w:val="22"/>
        </w:rPr>
      </w:pPr>
    </w:p>
    <w:p w14:paraId="2D3827B5" w14:textId="77777777" w:rsidR="007D732F" w:rsidRPr="00BD6FE6" w:rsidRDefault="0048038A">
      <w:pPr>
        <w:numPr>
          <w:ilvl w:val="0"/>
          <w:numId w:val="1"/>
        </w:numPr>
        <w:spacing w:before="120" w:after="120" w:line="360" w:lineRule="auto"/>
        <w:jc w:val="both"/>
        <w:rPr>
          <w:rFonts w:ascii="Cambria" w:eastAsia="Tahoma" w:hAnsi="Cambria"/>
          <w:b/>
          <w:sz w:val="22"/>
          <w:szCs w:val="22"/>
        </w:rPr>
      </w:pPr>
      <w:r w:rsidRPr="00BD6FE6">
        <w:rPr>
          <w:rFonts w:ascii="Cambria" w:hAnsi="Cambria"/>
          <w:b/>
          <w:sz w:val="22"/>
          <w:szCs w:val="22"/>
        </w:rPr>
        <w:t>INFORMACJE</w:t>
      </w:r>
      <w:r w:rsidRPr="00BD6FE6">
        <w:rPr>
          <w:rFonts w:ascii="Cambria" w:eastAsia="Tahoma" w:hAnsi="Cambria"/>
          <w:b/>
          <w:sz w:val="22"/>
          <w:szCs w:val="22"/>
        </w:rPr>
        <w:t xml:space="preserve"> </w:t>
      </w:r>
      <w:r w:rsidRPr="00BD6FE6">
        <w:rPr>
          <w:rFonts w:ascii="Cambria" w:hAnsi="Cambria"/>
          <w:b/>
          <w:sz w:val="22"/>
          <w:szCs w:val="22"/>
        </w:rPr>
        <w:t>OGÓLNE</w:t>
      </w:r>
    </w:p>
    <w:p w14:paraId="5E580F16" w14:textId="77777777" w:rsidR="007D732F" w:rsidRPr="00BD6FE6" w:rsidRDefault="0048038A">
      <w:pPr>
        <w:pStyle w:val="Domylnie"/>
        <w:numPr>
          <w:ilvl w:val="0"/>
          <w:numId w:val="2"/>
        </w:numPr>
        <w:tabs>
          <w:tab w:val="left" w:pos="851"/>
        </w:tabs>
        <w:spacing w:before="120" w:after="120" w:line="360" w:lineRule="auto"/>
        <w:jc w:val="both"/>
        <w:rPr>
          <w:rStyle w:val="FontStyle28"/>
          <w:rFonts w:ascii="Cambria" w:hAnsi="Cambria" w:cs="Times New Roman"/>
          <w:color w:val="auto"/>
          <w:sz w:val="22"/>
          <w:szCs w:val="22"/>
          <w:lang w:eastAsia="pl-PL"/>
        </w:rPr>
      </w:pPr>
      <w:r w:rsidRPr="00BD6FE6">
        <w:rPr>
          <w:rStyle w:val="FontStyle28"/>
          <w:rFonts w:ascii="Cambria" w:hAnsi="Cambria" w:cs="Times New Roman"/>
          <w:color w:val="auto"/>
          <w:sz w:val="22"/>
          <w:szCs w:val="22"/>
          <w:lang w:eastAsia="pl-PL"/>
        </w:rPr>
        <w:t xml:space="preserve">Nazwa Zamawiającego: </w:t>
      </w:r>
    </w:p>
    <w:p w14:paraId="7347B201" w14:textId="3C650EFA" w:rsidR="007D732F" w:rsidRPr="00BD6FE6" w:rsidRDefault="009E07BB" w:rsidP="00E978CC">
      <w:pPr>
        <w:pStyle w:val="Domylnie"/>
        <w:tabs>
          <w:tab w:val="left" w:pos="851"/>
        </w:tabs>
        <w:spacing w:before="120" w:after="120" w:line="360" w:lineRule="auto"/>
        <w:ind w:left="360"/>
        <w:rPr>
          <w:rFonts w:ascii="Cambria" w:hAnsi="Cambria"/>
          <w:color w:val="0000FF"/>
          <w:sz w:val="22"/>
          <w:szCs w:val="22"/>
          <w:u w:val="single"/>
        </w:rPr>
      </w:pPr>
      <w:r w:rsidRPr="00BD6FE6">
        <w:rPr>
          <w:rStyle w:val="FontStyle28"/>
          <w:rFonts w:ascii="Cambria" w:hAnsi="Cambria" w:cs="Times New Roman"/>
          <w:color w:val="auto"/>
          <w:sz w:val="22"/>
          <w:szCs w:val="22"/>
        </w:rPr>
        <w:t xml:space="preserve">Gmina Skała, </w:t>
      </w:r>
      <w:r w:rsidR="00A6107C" w:rsidRPr="00BD6FE6">
        <w:rPr>
          <w:rStyle w:val="FontStyle28"/>
          <w:rFonts w:ascii="Cambria" w:hAnsi="Cambria" w:cs="Times New Roman"/>
          <w:color w:val="auto"/>
          <w:sz w:val="22"/>
          <w:szCs w:val="22"/>
        </w:rPr>
        <w:br/>
      </w:r>
      <w:r w:rsidRPr="00BD6FE6">
        <w:rPr>
          <w:rStyle w:val="FontStyle28"/>
          <w:rFonts w:ascii="Cambria" w:hAnsi="Cambria" w:cs="Times New Roman"/>
          <w:color w:val="auto"/>
          <w:sz w:val="22"/>
          <w:szCs w:val="22"/>
        </w:rPr>
        <w:t xml:space="preserve">32-043 Skała, Rynek 29 </w:t>
      </w:r>
      <w:r w:rsidRPr="00BD6FE6">
        <w:rPr>
          <w:rStyle w:val="FontStyle28"/>
          <w:rFonts w:ascii="Cambria" w:hAnsi="Cambria" w:cs="Times New Roman"/>
          <w:color w:val="auto"/>
          <w:sz w:val="22"/>
          <w:szCs w:val="22"/>
        </w:rPr>
        <w:br/>
        <w:t>tel. 12 389 10 98</w:t>
      </w:r>
      <w:r w:rsidR="0048038A" w:rsidRPr="00BD6FE6">
        <w:rPr>
          <w:rStyle w:val="FontStyle28"/>
          <w:rFonts w:ascii="Cambria" w:hAnsi="Cambria" w:cs="Times New Roman"/>
          <w:color w:val="auto"/>
          <w:sz w:val="22"/>
          <w:szCs w:val="22"/>
        </w:rPr>
        <w:br/>
        <w:t xml:space="preserve">poczta elektroniczna (e–mail): </w:t>
      </w:r>
      <w:hyperlink r:id="rId8" w:history="1">
        <w:r w:rsidRPr="00BD6FE6">
          <w:rPr>
            <w:rStyle w:val="Hipercze"/>
            <w:rFonts w:ascii="Cambria" w:hAnsi="Cambria"/>
            <w:sz w:val="22"/>
            <w:szCs w:val="22"/>
          </w:rPr>
          <w:t>skala@skala.pl</w:t>
        </w:r>
      </w:hyperlink>
      <w:r w:rsidR="0048038A" w:rsidRPr="00BD6FE6">
        <w:rPr>
          <w:rStyle w:val="czeinternetowe"/>
          <w:rFonts w:ascii="Cambria" w:hAnsi="Cambria"/>
          <w:color w:val="auto"/>
          <w:sz w:val="22"/>
          <w:szCs w:val="22"/>
        </w:rPr>
        <w:t xml:space="preserve">  </w:t>
      </w:r>
      <w:r w:rsidR="00E978CC" w:rsidRPr="00BD6FE6">
        <w:rPr>
          <w:rStyle w:val="czeinternetowe"/>
          <w:rFonts w:ascii="Cambria" w:hAnsi="Cambria"/>
          <w:color w:val="auto"/>
          <w:sz w:val="22"/>
          <w:szCs w:val="22"/>
        </w:rPr>
        <w:br/>
      </w:r>
      <w:proofErr w:type="spellStart"/>
      <w:r w:rsidR="00E978CC" w:rsidRPr="00BD6FE6">
        <w:rPr>
          <w:rFonts w:ascii="Cambria" w:hAnsi="Cambria"/>
          <w:sz w:val="22"/>
          <w:szCs w:val="22"/>
        </w:rPr>
        <w:t>ePUAP</w:t>
      </w:r>
      <w:proofErr w:type="spellEnd"/>
      <w:r w:rsidR="00E978CC" w:rsidRPr="00BD6FE6">
        <w:rPr>
          <w:rFonts w:ascii="Cambria" w:hAnsi="Cambria"/>
          <w:sz w:val="22"/>
          <w:szCs w:val="22"/>
        </w:rPr>
        <w:t>:</w:t>
      </w:r>
      <w:r w:rsidR="00E978CC" w:rsidRPr="00BD6FE6">
        <w:rPr>
          <w:rStyle w:val="Nagwek1Znak"/>
          <w:rFonts w:ascii="Cambria" w:hAnsi="Cambria" w:cs="Times New Roman"/>
          <w:color w:val="333333"/>
          <w:sz w:val="22"/>
          <w:szCs w:val="22"/>
          <w:shd w:val="clear" w:color="auto" w:fill="FFFFFF"/>
        </w:rPr>
        <w:t xml:space="preserve"> </w:t>
      </w:r>
      <w:r w:rsidR="00E978CC" w:rsidRPr="00BD6FE6">
        <w:rPr>
          <w:rStyle w:val="Pogrubienie"/>
          <w:rFonts w:ascii="Cambria" w:hAnsi="Cambria"/>
          <w:color w:val="333333"/>
          <w:sz w:val="22"/>
          <w:szCs w:val="22"/>
          <w:shd w:val="clear" w:color="auto" w:fill="FFFFFF"/>
        </w:rPr>
        <w:t>/u16ypa49k4/skrytka</w:t>
      </w:r>
      <w:r w:rsidR="00E978CC" w:rsidRPr="00BD6FE6">
        <w:rPr>
          <w:rStyle w:val="Hipercze"/>
          <w:rFonts w:ascii="Cambria" w:hAnsi="Cambria"/>
          <w:sz w:val="22"/>
          <w:szCs w:val="22"/>
        </w:rPr>
        <w:t xml:space="preserve"> </w:t>
      </w:r>
      <w:r w:rsidR="0048038A" w:rsidRPr="00BD6FE6">
        <w:rPr>
          <w:rStyle w:val="FontStyle28"/>
          <w:rFonts w:ascii="Cambria" w:hAnsi="Cambria" w:cs="Times New Roman"/>
          <w:color w:val="auto"/>
          <w:sz w:val="22"/>
          <w:szCs w:val="22"/>
          <w:lang w:eastAsia="pl-PL"/>
        </w:rPr>
        <w:br/>
        <w:t>adres strony internetowej na której udostępniane będą zmiany i wyjaśnienia SWZ oraz inne dokumenty zamówienia:</w:t>
      </w:r>
      <w:r w:rsidR="0048038A" w:rsidRPr="00BD6FE6">
        <w:rPr>
          <w:rFonts w:ascii="Cambria" w:hAnsi="Cambria"/>
          <w:sz w:val="22"/>
          <w:szCs w:val="22"/>
        </w:rPr>
        <w:t xml:space="preserve"> </w:t>
      </w:r>
      <w:hyperlink r:id="rId9" w:history="1">
        <w:r w:rsidR="00D328B2" w:rsidRPr="00B44F7C">
          <w:rPr>
            <w:rStyle w:val="Hipercze"/>
            <w:rFonts w:ascii="Cambria" w:hAnsi="Cambria"/>
            <w:sz w:val="22"/>
            <w:szCs w:val="22"/>
          </w:rPr>
          <w:t>https://ezamowienia.gov.pl/mp-client/tenders/ocds-148610-3be7bf9c-cd8e-42dd-a17d-3048226b3e4a</w:t>
        </w:r>
      </w:hyperlink>
      <w:r w:rsidR="00D328B2">
        <w:rPr>
          <w:rFonts w:ascii="Cambria" w:hAnsi="Cambria"/>
          <w:sz w:val="22"/>
          <w:szCs w:val="22"/>
        </w:rPr>
        <w:t xml:space="preserve"> </w:t>
      </w:r>
    </w:p>
    <w:p w14:paraId="2084C999" w14:textId="77777777" w:rsidR="007D732F" w:rsidRPr="00BD6FE6" w:rsidRDefault="0048038A">
      <w:pPr>
        <w:pStyle w:val="Domylnie"/>
        <w:numPr>
          <w:ilvl w:val="0"/>
          <w:numId w:val="2"/>
        </w:numPr>
        <w:tabs>
          <w:tab w:val="left" w:pos="851"/>
        </w:tabs>
        <w:spacing w:before="120" w:after="120" w:line="360" w:lineRule="auto"/>
        <w:jc w:val="both"/>
        <w:rPr>
          <w:rFonts w:ascii="Cambria" w:hAnsi="Cambria"/>
          <w:color w:val="auto"/>
          <w:sz w:val="22"/>
          <w:szCs w:val="22"/>
        </w:rPr>
      </w:pPr>
      <w:r w:rsidRPr="00BD6FE6">
        <w:rPr>
          <w:rStyle w:val="FontStyle28"/>
          <w:rFonts w:ascii="Cambria" w:hAnsi="Cambria" w:cs="Times New Roman"/>
          <w:color w:val="auto"/>
          <w:sz w:val="22"/>
          <w:szCs w:val="22"/>
          <w:lang w:eastAsia="pl-PL"/>
        </w:rPr>
        <w:t>Tryb postępowania:</w:t>
      </w:r>
    </w:p>
    <w:p w14:paraId="2136C887" w14:textId="5076F102" w:rsidR="007D732F" w:rsidRPr="00BD6FE6" w:rsidRDefault="0048038A">
      <w:pPr>
        <w:numPr>
          <w:ilvl w:val="1"/>
          <w:numId w:val="2"/>
        </w:numPr>
        <w:tabs>
          <w:tab w:val="left" w:pos="851"/>
        </w:tabs>
        <w:suppressAutoHyphens w:val="0"/>
        <w:spacing w:before="120" w:after="120" w:line="360" w:lineRule="auto"/>
        <w:jc w:val="both"/>
        <w:rPr>
          <w:rStyle w:val="FontStyle28"/>
          <w:rFonts w:ascii="Cambria" w:eastAsia="Lucida Sans Unicode" w:hAnsi="Cambria" w:cs="Times New Roman"/>
          <w:sz w:val="22"/>
          <w:szCs w:val="22"/>
          <w:lang w:eastAsia="pl-PL"/>
        </w:rPr>
      </w:pPr>
      <w:r w:rsidRPr="00BD6FE6">
        <w:rPr>
          <w:rStyle w:val="FontStyle28"/>
          <w:rFonts w:ascii="Cambria" w:eastAsia="Lucida Sans Unicode" w:hAnsi="Cambria" w:cs="Times New Roman"/>
          <w:sz w:val="22"/>
          <w:szCs w:val="22"/>
          <w:lang w:eastAsia="pl-PL"/>
        </w:rPr>
        <w:t xml:space="preserve">Postępowanie jest prowadzone z zastosowaniem przepisów ustawy </w:t>
      </w:r>
      <w:r w:rsidRPr="00BD6FE6">
        <w:rPr>
          <w:rStyle w:val="FontStyle28"/>
          <w:rFonts w:ascii="Cambria" w:eastAsia="Lucida Sans Unicode" w:hAnsi="Cambria" w:cs="Times New Roman"/>
          <w:sz w:val="22"/>
          <w:szCs w:val="22"/>
          <w:lang w:eastAsia="pl-PL"/>
        </w:rPr>
        <w:br/>
        <w:t>z dnia 11 września 2019</w:t>
      </w:r>
      <w:r w:rsidR="005E7242" w:rsidRPr="00BD6FE6">
        <w:rPr>
          <w:rStyle w:val="FontStyle28"/>
          <w:rFonts w:ascii="Cambria" w:eastAsia="Lucida Sans Unicode" w:hAnsi="Cambria" w:cs="Times New Roman"/>
          <w:sz w:val="22"/>
          <w:szCs w:val="22"/>
          <w:lang w:eastAsia="pl-PL"/>
        </w:rPr>
        <w:t xml:space="preserve"> </w:t>
      </w:r>
      <w:r w:rsidRPr="00BD6FE6">
        <w:rPr>
          <w:rStyle w:val="FontStyle28"/>
          <w:rFonts w:ascii="Cambria" w:eastAsia="Lucida Sans Unicode" w:hAnsi="Cambria" w:cs="Times New Roman"/>
          <w:sz w:val="22"/>
          <w:szCs w:val="22"/>
          <w:lang w:eastAsia="pl-PL"/>
        </w:rPr>
        <w:t>r. Prawo zamówień publicznych</w:t>
      </w:r>
      <w:r w:rsidR="000C57EF" w:rsidRPr="00BD6FE6">
        <w:rPr>
          <w:rStyle w:val="FontStyle28"/>
          <w:rFonts w:ascii="Cambria" w:eastAsia="Lucida Sans Unicode" w:hAnsi="Cambria" w:cs="Times New Roman"/>
          <w:sz w:val="22"/>
          <w:szCs w:val="22"/>
          <w:lang w:eastAsia="pl-PL"/>
        </w:rPr>
        <w:t xml:space="preserve"> </w:t>
      </w:r>
      <w:r w:rsidR="00264C45" w:rsidRPr="00BD6FE6">
        <w:rPr>
          <w:rStyle w:val="FontStyle28"/>
          <w:rFonts w:ascii="Cambria" w:eastAsia="Lucida Sans Unicode" w:hAnsi="Cambria" w:cs="Times New Roman"/>
          <w:sz w:val="22"/>
          <w:szCs w:val="22"/>
          <w:lang w:eastAsia="pl-PL"/>
        </w:rPr>
        <w:t>(</w:t>
      </w:r>
      <w:proofErr w:type="spellStart"/>
      <w:r w:rsidR="00264C45" w:rsidRPr="00BD6FE6">
        <w:rPr>
          <w:rFonts w:ascii="Cambria" w:eastAsia="Lucida Sans Unicode" w:hAnsi="Cambria"/>
          <w:sz w:val="22"/>
          <w:szCs w:val="22"/>
          <w:lang w:eastAsia="pl-PL"/>
        </w:rPr>
        <w:t>t.j</w:t>
      </w:r>
      <w:proofErr w:type="spellEnd"/>
      <w:r w:rsidR="00264C45" w:rsidRPr="00BD6FE6">
        <w:rPr>
          <w:rFonts w:ascii="Cambria" w:eastAsia="Lucida Sans Unicode" w:hAnsi="Cambria"/>
          <w:sz w:val="22"/>
          <w:szCs w:val="22"/>
          <w:lang w:eastAsia="pl-PL"/>
        </w:rPr>
        <w:t>. Dz. U. z 2024 r. poz. 1320</w:t>
      </w:r>
      <w:r w:rsidR="00264C45" w:rsidRPr="00BD6FE6">
        <w:rPr>
          <w:rStyle w:val="FontStyle28"/>
          <w:rFonts w:ascii="Cambria" w:eastAsia="Lucida Sans Unicode" w:hAnsi="Cambria" w:cs="Times New Roman"/>
          <w:sz w:val="22"/>
          <w:szCs w:val="22"/>
          <w:lang w:eastAsia="pl-PL"/>
        </w:rPr>
        <w:t>)</w:t>
      </w:r>
      <w:r w:rsidRPr="00BD6FE6">
        <w:rPr>
          <w:rStyle w:val="FontStyle28"/>
          <w:rFonts w:ascii="Cambria" w:eastAsia="Lucida Sans Unicode" w:hAnsi="Cambria" w:cs="Times New Roman"/>
          <w:sz w:val="22"/>
          <w:szCs w:val="22"/>
          <w:lang w:eastAsia="pl-PL"/>
        </w:rPr>
        <w:t xml:space="preserve">– zwanej dalej </w:t>
      </w:r>
      <w:proofErr w:type="spellStart"/>
      <w:r w:rsidRPr="00BD6FE6">
        <w:rPr>
          <w:rStyle w:val="FontStyle28"/>
          <w:rFonts w:ascii="Cambria" w:eastAsia="Lucida Sans Unicode" w:hAnsi="Cambria" w:cs="Times New Roman"/>
          <w:sz w:val="22"/>
          <w:szCs w:val="22"/>
          <w:lang w:eastAsia="pl-PL"/>
        </w:rPr>
        <w:t>p.z.p</w:t>
      </w:r>
      <w:proofErr w:type="spellEnd"/>
      <w:r w:rsidRPr="00BD6FE6">
        <w:rPr>
          <w:rStyle w:val="FontStyle28"/>
          <w:rFonts w:ascii="Cambria" w:eastAsia="Lucida Sans Unicode" w:hAnsi="Cambria" w:cs="Times New Roman"/>
          <w:sz w:val="22"/>
          <w:szCs w:val="22"/>
          <w:lang w:eastAsia="pl-PL"/>
        </w:rPr>
        <w:t>., obowiązujących dla postępowań o udzielania zamówień klasycznych o wartości mniejszej niż progi unijne.</w:t>
      </w:r>
    </w:p>
    <w:p w14:paraId="4DB7A3A1" w14:textId="77777777" w:rsidR="007D732F" w:rsidRPr="00BD6FE6" w:rsidRDefault="0048038A">
      <w:pPr>
        <w:numPr>
          <w:ilvl w:val="1"/>
          <w:numId w:val="2"/>
        </w:numPr>
        <w:tabs>
          <w:tab w:val="left" w:pos="851"/>
        </w:tabs>
        <w:suppressAutoHyphens w:val="0"/>
        <w:spacing w:before="120" w:after="120" w:line="360" w:lineRule="auto"/>
        <w:jc w:val="both"/>
        <w:rPr>
          <w:rFonts w:ascii="Cambria" w:hAnsi="Cambria"/>
          <w:sz w:val="22"/>
          <w:szCs w:val="22"/>
        </w:rPr>
      </w:pPr>
      <w:r w:rsidRPr="00BD6FE6">
        <w:rPr>
          <w:rFonts w:ascii="Cambria" w:hAnsi="Cambria"/>
          <w:sz w:val="22"/>
          <w:szCs w:val="22"/>
        </w:rPr>
        <w:t xml:space="preserve">Postępowanie prowadzone jest w trybie podstawowym na podstawie </w:t>
      </w:r>
      <w:r w:rsidRPr="00BD6FE6">
        <w:rPr>
          <w:rFonts w:ascii="Cambria" w:hAnsi="Cambria"/>
          <w:sz w:val="22"/>
          <w:szCs w:val="22"/>
        </w:rPr>
        <w:br/>
        <w:t>art. 275 pkt. 2) p. z. p.</w:t>
      </w:r>
    </w:p>
    <w:p w14:paraId="190D475C" w14:textId="77777777" w:rsidR="007D732F" w:rsidRPr="00BD6FE6" w:rsidRDefault="0048038A">
      <w:pPr>
        <w:numPr>
          <w:ilvl w:val="1"/>
          <w:numId w:val="2"/>
        </w:numPr>
        <w:tabs>
          <w:tab w:val="left" w:pos="851"/>
        </w:tabs>
        <w:suppressAutoHyphens w:val="0"/>
        <w:spacing w:before="120" w:after="120" w:line="360" w:lineRule="auto"/>
        <w:jc w:val="both"/>
        <w:rPr>
          <w:rFonts w:ascii="Cambria" w:hAnsi="Cambria"/>
          <w:sz w:val="22"/>
          <w:szCs w:val="22"/>
        </w:rPr>
      </w:pPr>
      <w:r w:rsidRPr="00BD6FE6">
        <w:rPr>
          <w:rFonts w:ascii="Cambria" w:hAnsi="Cambria"/>
          <w:sz w:val="22"/>
          <w:szCs w:val="22"/>
        </w:rPr>
        <w:t>Zamawiający zakłada wybór oferty najkorzystniejszej z</w:t>
      </w:r>
      <w:r w:rsidRPr="00BD6FE6">
        <w:rPr>
          <w:rFonts w:ascii="Cambria" w:hAnsi="Cambria"/>
          <w:color w:val="00B050"/>
          <w:sz w:val="22"/>
          <w:szCs w:val="22"/>
        </w:rPr>
        <w:t xml:space="preserve"> </w:t>
      </w:r>
      <w:r w:rsidRPr="00BD6FE6">
        <w:rPr>
          <w:rFonts w:ascii="Cambria" w:hAnsi="Cambria"/>
          <w:sz w:val="22"/>
          <w:szCs w:val="22"/>
        </w:rPr>
        <w:t xml:space="preserve">możliwością prowadzenia negocjacji treści ofert w celu ich ulepszenia. </w:t>
      </w:r>
    </w:p>
    <w:p w14:paraId="2D774F2B" w14:textId="1245FD4A" w:rsidR="007D732F" w:rsidRPr="00BD6FE6" w:rsidRDefault="00E10920">
      <w:pPr>
        <w:numPr>
          <w:ilvl w:val="2"/>
          <w:numId w:val="2"/>
        </w:numPr>
        <w:tabs>
          <w:tab w:val="left" w:pos="851"/>
        </w:tabs>
        <w:suppressAutoHyphens w:val="0"/>
        <w:spacing w:before="120" w:after="120" w:line="360" w:lineRule="auto"/>
        <w:jc w:val="both"/>
        <w:rPr>
          <w:rFonts w:ascii="Cambria" w:hAnsi="Cambria"/>
          <w:sz w:val="22"/>
          <w:szCs w:val="22"/>
        </w:rPr>
      </w:pPr>
      <w:r w:rsidRPr="00BD6FE6">
        <w:rPr>
          <w:rFonts w:ascii="Cambria" w:hAnsi="Cambria"/>
          <w:sz w:val="22"/>
          <w:szCs w:val="22"/>
        </w:rPr>
        <w:t xml:space="preserve"> </w:t>
      </w:r>
      <w:r w:rsidR="0048038A" w:rsidRPr="00BD6FE6">
        <w:rPr>
          <w:rFonts w:ascii="Cambria" w:hAnsi="Cambria"/>
          <w:sz w:val="22"/>
          <w:szCs w:val="22"/>
        </w:rPr>
        <w:t>W przypadku prowadzenia negocjacji, Zamawiający po ich zakończeniu zaprosi wykonawców do składania ofert dodatkowych.</w:t>
      </w:r>
    </w:p>
    <w:p w14:paraId="5524E7AE" w14:textId="77777777" w:rsidR="007D732F" w:rsidRPr="00BD6FE6" w:rsidRDefault="0048038A">
      <w:pPr>
        <w:tabs>
          <w:tab w:val="left" w:pos="851"/>
        </w:tabs>
        <w:suppressAutoHyphens w:val="0"/>
        <w:spacing w:before="120" w:after="120" w:line="360" w:lineRule="auto"/>
        <w:ind w:left="1224"/>
        <w:jc w:val="both"/>
        <w:rPr>
          <w:rFonts w:ascii="Cambria" w:hAnsi="Cambria"/>
          <w:sz w:val="22"/>
          <w:szCs w:val="22"/>
        </w:rPr>
      </w:pPr>
      <w:r w:rsidRPr="00BD6FE6">
        <w:rPr>
          <w:rFonts w:ascii="Cambria" w:hAnsi="Cambria"/>
          <w:sz w:val="22"/>
          <w:szCs w:val="22"/>
        </w:rPr>
        <w:t>Zamawiający nie będzie ograniczał liczby wykonawców, którzy zostaną zaproszeni do negocjacji ofert. Do negocjacji zostaną zakwalifikowane wszystkie oferty niepodlegające odrzuceniu, złożone w odpowiedzi na ogłoszenie o zamówieniu.</w:t>
      </w:r>
    </w:p>
    <w:p w14:paraId="03D8EDDC" w14:textId="556834DC" w:rsidR="007D732F" w:rsidRPr="00BD6FE6" w:rsidRDefault="00E10920">
      <w:pPr>
        <w:numPr>
          <w:ilvl w:val="2"/>
          <w:numId w:val="2"/>
        </w:numPr>
        <w:tabs>
          <w:tab w:val="left" w:pos="851"/>
        </w:tabs>
        <w:suppressAutoHyphens w:val="0"/>
        <w:spacing w:before="120" w:after="120" w:line="360" w:lineRule="auto"/>
        <w:jc w:val="both"/>
        <w:rPr>
          <w:rFonts w:ascii="Cambria" w:hAnsi="Cambria"/>
          <w:sz w:val="22"/>
          <w:szCs w:val="22"/>
        </w:rPr>
      </w:pPr>
      <w:r w:rsidRPr="00BD6FE6">
        <w:rPr>
          <w:rFonts w:ascii="Cambria" w:hAnsi="Cambria"/>
          <w:sz w:val="22"/>
          <w:szCs w:val="22"/>
        </w:rPr>
        <w:t xml:space="preserve"> </w:t>
      </w:r>
      <w:r w:rsidR="0048038A" w:rsidRPr="00BD6FE6">
        <w:rPr>
          <w:rFonts w:ascii="Cambria" w:hAnsi="Cambria"/>
          <w:sz w:val="22"/>
          <w:szCs w:val="22"/>
        </w:rPr>
        <w:t>W przypadku prowadzenia negocjacji, będą one dotyczyć wyłącznie tych elementów treści oferty, które podlegają ocenie w ramach kryteriów oceny ofert. Prowadzone negocjacje nie będą mogły prowadzić do zmiany treści SWZ</w:t>
      </w:r>
    </w:p>
    <w:p w14:paraId="3429B6C3" w14:textId="1BDC9F7E" w:rsidR="007D732F" w:rsidRPr="00BD6FE6" w:rsidRDefault="0048038A">
      <w:pPr>
        <w:numPr>
          <w:ilvl w:val="2"/>
          <w:numId w:val="2"/>
        </w:numPr>
        <w:tabs>
          <w:tab w:val="left" w:pos="851"/>
        </w:tabs>
        <w:suppressAutoHyphens w:val="0"/>
        <w:spacing w:before="120" w:after="120" w:line="360" w:lineRule="auto"/>
        <w:jc w:val="both"/>
        <w:rPr>
          <w:rFonts w:ascii="Cambria" w:hAnsi="Cambria"/>
          <w:sz w:val="22"/>
          <w:szCs w:val="22"/>
        </w:rPr>
      </w:pPr>
      <w:r w:rsidRPr="00BD6FE6">
        <w:rPr>
          <w:rFonts w:ascii="Cambria" w:hAnsi="Cambria"/>
          <w:sz w:val="22"/>
          <w:szCs w:val="22"/>
        </w:rPr>
        <w:t>W przypadku decyzji Zamawiającego o wyborze oferty najkorzystniejszej bez negocjacji, wybór oferty najkorzystniejszej, zostanie dokonany spośród niepodlegających odrzuceniu ofert złożonych w odpowiedzi na ogłoszenie o zamówieniu.</w:t>
      </w:r>
    </w:p>
    <w:p w14:paraId="3F552644" w14:textId="77777777" w:rsidR="007D732F" w:rsidRPr="00BD6FE6" w:rsidRDefault="0048038A">
      <w:pPr>
        <w:rPr>
          <w:rFonts w:ascii="Cambria" w:hAnsi="Cambria"/>
          <w:sz w:val="22"/>
          <w:szCs w:val="22"/>
        </w:rPr>
      </w:pPr>
      <w:r w:rsidRPr="00BD6FE6">
        <w:rPr>
          <w:rFonts w:ascii="Cambria" w:hAnsi="Cambria"/>
          <w:sz w:val="22"/>
          <w:szCs w:val="22"/>
        </w:rPr>
        <w:br w:type="page"/>
      </w:r>
    </w:p>
    <w:p w14:paraId="40A9C6DC" w14:textId="77777777" w:rsidR="007D732F" w:rsidRPr="00BD6FE6" w:rsidRDefault="0048038A">
      <w:pPr>
        <w:pStyle w:val="Domylnie"/>
        <w:numPr>
          <w:ilvl w:val="0"/>
          <w:numId w:val="2"/>
        </w:numPr>
        <w:tabs>
          <w:tab w:val="left" w:pos="851"/>
        </w:tabs>
        <w:suppressAutoHyphens w:val="0"/>
        <w:spacing w:before="120" w:after="120" w:line="360" w:lineRule="auto"/>
        <w:jc w:val="both"/>
        <w:rPr>
          <w:rStyle w:val="FontStyle28"/>
          <w:rFonts w:ascii="Cambria" w:hAnsi="Cambria" w:cs="Times New Roman"/>
          <w:color w:val="auto"/>
          <w:sz w:val="22"/>
          <w:szCs w:val="22"/>
        </w:rPr>
      </w:pPr>
      <w:r w:rsidRPr="00BD6FE6">
        <w:rPr>
          <w:rFonts w:ascii="Cambria" w:hAnsi="Cambria"/>
          <w:color w:val="auto"/>
          <w:sz w:val="22"/>
          <w:szCs w:val="22"/>
        </w:rPr>
        <w:lastRenderedPageBreak/>
        <w:t>P</w:t>
      </w:r>
      <w:r w:rsidRPr="00BD6FE6">
        <w:rPr>
          <w:rStyle w:val="FontStyle28"/>
          <w:rFonts w:ascii="Cambria" w:hAnsi="Cambria" w:cs="Times New Roman"/>
          <w:color w:val="auto"/>
          <w:sz w:val="22"/>
          <w:szCs w:val="22"/>
          <w:lang w:eastAsia="pl-PL"/>
        </w:rPr>
        <w:t xml:space="preserve">rzedmiot zamówienia: </w:t>
      </w:r>
    </w:p>
    <w:p w14:paraId="659884E9" w14:textId="1D32D1F8" w:rsidR="006420DE" w:rsidRPr="00BD6FE6" w:rsidRDefault="00E10920" w:rsidP="00AF0D83">
      <w:pPr>
        <w:pStyle w:val="Domylnie"/>
        <w:numPr>
          <w:ilvl w:val="1"/>
          <w:numId w:val="32"/>
        </w:numPr>
        <w:tabs>
          <w:tab w:val="left" w:pos="851"/>
        </w:tabs>
        <w:suppressAutoHyphens w:val="0"/>
        <w:spacing w:before="120" w:after="120" w:line="360" w:lineRule="auto"/>
        <w:jc w:val="both"/>
        <w:rPr>
          <w:rFonts w:ascii="Cambria" w:hAnsi="Cambria"/>
          <w:sz w:val="22"/>
          <w:szCs w:val="22"/>
        </w:rPr>
      </w:pPr>
      <w:r w:rsidRPr="00BD6FE6">
        <w:rPr>
          <w:rStyle w:val="FontStyle28"/>
          <w:rFonts w:ascii="Cambria" w:hAnsi="Cambria" w:cs="Times New Roman"/>
          <w:color w:val="auto"/>
          <w:sz w:val="22"/>
          <w:szCs w:val="22"/>
          <w:lang w:eastAsia="pl-PL"/>
        </w:rPr>
        <w:t xml:space="preserve"> </w:t>
      </w:r>
      <w:r w:rsidR="006420DE" w:rsidRPr="00BD6FE6">
        <w:rPr>
          <w:rStyle w:val="FontStyle28"/>
          <w:rFonts w:ascii="Cambria" w:hAnsi="Cambria" w:cs="Times New Roman"/>
          <w:color w:val="auto"/>
          <w:sz w:val="22"/>
          <w:szCs w:val="22"/>
          <w:lang w:eastAsia="pl-PL"/>
        </w:rPr>
        <w:t>Przedmiot z</w:t>
      </w:r>
      <w:r w:rsidR="00676F01">
        <w:rPr>
          <w:rStyle w:val="FontStyle28"/>
          <w:rFonts w:ascii="Cambria" w:hAnsi="Cambria" w:cs="Times New Roman"/>
          <w:color w:val="auto"/>
          <w:sz w:val="22"/>
          <w:szCs w:val="22"/>
          <w:lang w:eastAsia="pl-PL"/>
        </w:rPr>
        <w:t>a</w:t>
      </w:r>
      <w:r w:rsidR="006420DE" w:rsidRPr="00BD6FE6">
        <w:rPr>
          <w:rStyle w:val="FontStyle28"/>
          <w:rFonts w:ascii="Cambria" w:hAnsi="Cambria" w:cs="Times New Roman"/>
          <w:color w:val="auto"/>
          <w:sz w:val="22"/>
          <w:szCs w:val="22"/>
          <w:lang w:eastAsia="pl-PL"/>
        </w:rPr>
        <w:t xml:space="preserve">mówienia obejmuje świadczenie usług związanych z przewozem regularnym osób w zakresie publicznego transportu zbiorowego, w transporcie drogowym, zgodnie z ustalonym z Zamawiającym rozkładem jazdy. </w:t>
      </w:r>
    </w:p>
    <w:p w14:paraId="4C3EBCB0" w14:textId="316BDDC5" w:rsidR="006420DE" w:rsidRPr="0012510C" w:rsidRDefault="006420DE" w:rsidP="0012510C">
      <w:pPr>
        <w:pStyle w:val="Domylnie"/>
        <w:numPr>
          <w:ilvl w:val="1"/>
          <w:numId w:val="2"/>
        </w:numPr>
        <w:tabs>
          <w:tab w:val="left" w:pos="851"/>
        </w:tabs>
        <w:spacing w:before="120" w:after="120" w:line="360" w:lineRule="auto"/>
        <w:jc w:val="both"/>
        <w:rPr>
          <w:rStyle w:val="FontStyle28"/>
          <w:rFonts w:ascii="Cambria" w:hAnsi="Cambria" w:cs="Times New Roman"/>
          <w:sz w:val="22"/>
          <w:szCs w:val="22"/>
          <w:lang w:eastAsia="pl-PL"/>
        </w:rPr>
      </w:pPr>
      <w:r w:rsidRPr="00BD6FE6">
        <w:rPr>
          <w:rStyle w:val="FontStyle28"/>
          <w:rFonts w:ascii="Cambria" w:hAnsi="Cambria" w:cs="Times New Roman"/>
          <w:color w:val="auto"/>
          <w:sz w:val="22"/>
          <w:szCs w:val="22"/>
          <w:lang w:eastAsia="pl-PL"/>
        </w:rPr>
        <w:t>Realizacja zamówienia obejmuje wykonywanie wskazanych wyżej usług na czterech liniach komunikacyjnych</w:t>
      </w:r>
      <w:r w:rsidR="00B84F60">
        <w:rPr>
          <w:rStyle w:val="FontStyle28"/>
          <w:rFonts w:ascii="Cambria" w:hAnsi="Cambria" w:cs="Times New Roman"/>
          <w:color w:val="auto"/>
          <w:sz w:val="22"/>
          <w:szCs w:val="22"/>
          <w:lang w:eastAsia="pl-PL"/>
        </w:rPr>
        <w:t>.</w:t>
      </w:r>
      <w:r w:rsidRPr="00BD6FE6">
        <w:rPr>
          <w:rStyle w:val="FontStyle28"/>
          <w:rFonts w:ascii="Cambria" w:hAnsi="Cambria" w:cs="Times New Roman"/>
          <w:color w:val="auto"/>
          <w:sz w:val="22"/>
          <w:szCs w:val="22"/>
          <w:lang w:eastAsia="pl-PL"/>
        </w:rPr>
        <w:t xml:space="preserve"> Przedmiot zamówienia</w:t>
      </w:r>
      <w:r w:rsidR="00B63131" w:rsidRPr="00BD6FE6">
        <w:rPr>
          <w:rStyle w:val="FontStyle28"/>
          <w:rFonts w:ascii="Cambria" w:hAnsi="Cambria" w:cs="Times New Roman"/>
          <w:color w:val="auto"/>
          <w:sz w:val="22"/>
          <w:szCs w:val="22"/>
          <w:lang w:eastAsia="pl-PL"/>
        </w:rPr>
        <w:t xml:space="preserve"> </w:t>
      </w:r>
      <w:r w:rsidR="002E027D" w:rsidRPr="00BD6FE6">
        <w:rPr>
          <w:rStyle w:val="FontStyle28"/>
          <w:rFonts w:ascii="Cambria" w:hAnsi="Cambria" w:cs="Times New Roman"/>
          <w:color w:val="auto"/>
          <w:sz w:val="22"/>
          <w:szCs w:val="22"/>
          <w:lang w:eastAsia="pl-PL"/>
        </w:rPr>
        <w:t xml:space="preserve">podzielony jest na </w:t>
      </w:r>
      <w:r w:rsidR="00B84F60">
        <w:rPr>
          <w:rStyle w:val="FontStyle28"/>
          <w:rFonts w:ascii="Cambria" w:hAnsi="Cambria" w:cs="Times New Roman"/>
          <w:color w:val="auto"/>
          <w:sz w:val="22"/>
          <w:szCs w:val="22"/>
          <w:lang w:eastAsia="pl-PL"/>
        </w:rPr>
        <w:t>2</w:t>
      </w:r>
      <w:r w:rsidR="002E027D" w:rsidRPr="00BD6FE6">
        <w:rPr>
          <w:rStyle w:val="FontStyle28"/>
          <w:rFonts w:ascii="Cambria" w:hAnsi="Cambria" w:cs="Times New Roman"/>
          <w:color w:val="auto"/>
          <w:sz w:val="22"/>
          <w:szCs w:val="22"/>
          <w:lang w:eastAsia="pl-PL"/>
        </w:rPr>
        <w:t xml:space="preserve"> części. </w:t>
      </w:r>
      <w:r w:rsidR="0012510C" w:rsidRPr="0012510C">
        <w:rPr>
          <w:rFonts w:ascii="Cambria" w:hAnsi="Cambria"/>
          <w:sz w:val="22"/>
          <w:szCs w:val="22"/>
          <w:lang w:eastAsia="pl-PL"/>
        </w:rPr>
        <w:t>Wykonawca</w:t>
      </w:r>
      <w:r w:rsidR="0012510C">
        <w:rPr>
          <w:rFonts w:ascii="Cambria" w:hAnsi="Cambria"/>
          <w:sz w:val="22"/>
          <w:szCs w:val="22"/>
          <w:lang w:eastAsia="pl-PL"/>
        </w:rPr>
        <w:t xml:space="preserve"> </w:t>
      </w:r>
      <w:r w:rsidR="0012510C" w:rsidRPr="0012510C">
        <w:rPr>
          <w:rFonts w:ascii="Cambria" w:hAnsi="Cambria"/>
          <w:sz w:val="22"/>
          <w:szCs w:val="22"/>
          <w:lang w:eastAsia="pl-PL"/>
        </w:rPr>
        <w:t>może składać ofertę na jedną lub dwie części zamówienia. Zamówienie może zostać</w:t>
      </w:r>
      <w:r w:rsidR="0012510C">
        <w:rPr>
          <w:rFonts w:ascii="Cambria" w:hAnsi="Cambria"/>
          <w:sz w:val="22"/>
          <w:szCs w:val="22"/>
          <w:lang w:eastAsia="pl-PL"/>
        </w:rPr>
        <w:t xml:space="preserve"> </w:t>
      </w:r>
      <w:r w:rsidR="0012510C" w:rsidRPr="0012510C">
        <w:rPr>
          <w:rFonts w:ascii="Cambria" w:hAnsi="Cambria"/>
          <w:color w:val="auto"/>
          <w:sz w:val="22"/>
          <w:szCs w:val="22"/>
          <w:lang w:eastAsia="pl-PL"/>
        </w:rPr>
        <w:t>udzielone wykonawcy na jedną lub dwie części zamówienia.</w:t>
      </w:r>
    </w:p>
    <w:p w14:paraId="0A354019" w14:textId="1AA99883" w:rsidR="0079742A" w:rsidRPr="0079742A" w:rsidRDefault="0079742A" w:rsidP="0079742A">
      <w:pPr>
        <w:spacing w:line="276" w:lineRule="auto"/>
        <w:jc w:val="both"/>
        <w:rPr>
          <w:rFonts w:cstheme="minorHAnsi"/>
          <w:b/>
          <w:bCs/>
        </w:rPr>
      </w:pPr>
      <w:r w:rsidRPr="0079742A">
        <w:rPr>
          <w:rFonts w:cstheme="minorHAnsi"/>
          <w:b/>
          <w:bCs/>
        </w:rPr>
        <w:t xml:space="preserve">Część 1 – obejmuje </w:t>
      </w:r>
      <w:r w:rsidR="005F0E62">
        <w:rPr>
          <w:rFonts w:cstheme="minorHAnsi"/>
          <w:b/>
          <w:bCs/>
        </w:rPr>
        <w:t xml:space="preserve">dwie </w:t>
      </w:r>
      <w:r w:rsidRPr="0079742A">
        <w:rPr>
          <w:rFonts w:cstheme="minorHAnsi"/>
          <w:b/>
          <w:bCs/>
        </w:rPr>
        <w:t>linie na trasie Szczodrkowice – Skała/</w:t>
      </w:r>
      <w:proofErr w:type="spellStart"/>
      <w:r w:rsidRPr="0079742A">
        <w:rPr>
          <w:rFonts w:cstheme="minorHAnsi"/>
          <w:b/>
          <w:bCs/>
        </w:rPr>
        <w:t>Połetka</w:t>
      </w:r>
      <w:proofErr w:type="spellEnd"/>
      <w:r w:rsidRPr="0079742A">
        <w:rPr>
          <w:rFonts w:cstheme="minorHAnsi"/>
          <w:b/>
          <w:bCs/>
        </w:rPr>
        <w:t xml:space="preserve"> oraz Poręba – Skała/</w:t>
      </w:r>
      <w:proofErr w:type="spellStart"/>
      <w:r w:rsidRPr="0079742A">
        <w:rPr>
          <w:rFonts w:cstheme="minorHAnsi"/>
          <w:b/>
          <w:bCs/>
        </w:rPr>
        <w:t>Połetka</w:t>
      </w:r>
      <w:proofErr w:type="spellEnd"/>
      <w:r w:rsidRPr="0079742A">
        <w:rPr>
          <w:rFonts w:cstheme="minorHAnsi"/>
          <w:b/>
          <w:bCs/>
        </w:rPr>
        <w:t>.</w:t>
      </w:r>
    </w:p>
    <w:p w14:paraId="37E8AE23" w14:textId="67D4F8D1" w:rsidR="0079742A" w:rsidRPr="0079742A" w:rsidRDefault="0079742A" w:rsidP="0079742A">
      <w:pPr>
        <w:spacing w:line="276" w:lineRule="auto"/>
        <w:jc w:val="both"/>
        <w:rPr>
          <w:rFonts w:cstheme="minorHAnsi"/>
          <w:b/>
          <w:bCs/>
        </w:rPr>
      </w:pPr>
      <w:r w:rsidRPr="0079742A">
        <w:rPr>
          <w:rFonts w:cstheme="minorHAnsi"/>
          <w:b/>
          <w:bCs/>
        </w:rPr>
        <w:t xml:space="preserve">Część 2 – obejmuje </w:t>
      </w:r>
      <w:r w:rsidR="005F0E62">
        <w:rPr>
          <w:rFonts w:cstheme="minorHAnsi"/>
          <w:b/>
          <w:bCs/>
        </w:rPr>
        <w:t xml:space="preserve">dwie </w:t>
      </w:r>
      <w:r w:rsidRPr="0079742A">
        <w:rPr>
          <w:rFonts w:cstheme="minorHAnsi"/>
          <w:b/>
          <w:bCs/>
        </w:rPr>
        <w:t>linie na trasie Ojców – Skała/</w:t>
      </w:r>
      <w:proofErr w:type="spellStart"/>
      <w:r w:rsidRPr="0079742A">
        <w:rPr>
          <w:rFonts w:cstheme="minorHAnsi"/>
          <w:b/>
          <w:bCs/>
        </w:rPr>
        <w:t>Połetka</w:t>
      </w:r>
      <w:proofErr w:type="spellEnd"/>
      <w:r w:rsidRPr="0079742A">
        <w:rPr>
          <w:rFonts w:cstheme="minorHAnsi"/>
          <w:b/>
          <w:bCs/>
        </w:rPr>
        <w:t xml:space="preserve"> oraz Sobiesęki – Skała/</w:t>
      </w:r>
      <w:proofErr w:type="spellStart"/>
      <w:r w:rsidRPr="0079742A">
        <w:rPr>
          <w:rFonts w:cstheme="minorHAnsi"/>
          <w:b/>
          <w:bCs/>
        </w:rPr>
        <w:t>Połetka</w:t>
      </w:r>
      <w:proofErr w:type="spellEnd"/>
      <w:r w:rsidRPr="0079742A">
        <w:rPr>
          <w:rFonts w:cstheme="minorHAnsi"/>
          <w:b/>
          <w:bCs/>
        </w:rPr>
        <w:t>.</w:t>
      </w:r>
    </w:p>
    <w:p w14:paraId="4138709E" w14:textId="0672114D" w:rsidR="00B84F60" w:rsidRDefault="00B84F60" w:rsidP="00464A25">
      <w:pPr>
        <w:spacing w:line="360" w:lineRule="auto"/>
        <w:jc w:val="both"/>
        <w:rPr>
          <w:rFonts w:ascii="Cambria" w:hAnsi="Cambria"/>
          <w:sz w:val="22"/>
          <w:szCs w:val="22"/>
          <w:highlight w:val="red"/>
        </w:rPr>
      </w:pPr>
    </w:p>
    <w:p w14:paraId="61E87863" w14:textId="77777777" w:rsidR="0079742A" w:rsidRPr="004F0C04" w:rsidRDefault="0079742A" w:rsidP="00464A25">
      <w:pPr>
        <w:spacing w:line="360" w:lineRule="auto"/>
        <w:jc w:val="both"/>
        <w:rPr>
          <w:rFonts w:ascii="Cambria" w:hAnsi="Cambria"/>
          <w:sz w:val="22"/>
          <w:szCs w:val="22"/>
          <w:highlight w:val="red"/>
        </w:rPr>
      </w:pPr>
    </w:p>
    <w:p w14:paraId="24B2240C" w14:textId="77777777" w:rsidR="0079742A" w:rsidRDefault="0079742A" w:rsidP="0079742A">
      <w:pPr>
        <w:spacing w:line="276" w:lineRule="auto"/>
        <w:jc w:val="center"/>
        <w:rPr>
          <w:rFonts w:cstheme="minorHAnsi"/>
          <w:b/>
          <w:bCs/>
        </w:rPr>
      </w:pPr>
      <w:r>
        <w:rPr>
          <w:rFonts w:cstheme="minorHAnsi"/>
          <w:b/>
          <w:bCs/>
        </w:rPr>
        <w:t>Szczegółowe informacje dotyczące linii:</w:t>
      </w:r>
    </w:p>
    <w:p w14:paraId="52A43F57" w14:textId="77777777" w:rsidR="005F0E62" w:rsidRDefault="005F0E62" w:rsidP="0079742A">
      <w:pPr>
        <w:spacing w:line="276" w:lineRule="auto"/>
        <w:jc w:val="center"/>
        <w:rPr>
          <w:rFonts w:cstheme="minorHAnsi"/>
          <w:b/>
          <w:bCs/>
        </w:rPr>
      </w:pPr>
    </w:p>
    <w:p w14:paraId="611DA66A" w14:textId="7328ED82" w:rsidR="0079742A" w:rsidRDefault="005F0E62" w:rsidP="0079742A">
      <w:pPr>
        <w:spacing w:line="276" w:lineRule="auto"/>
        <w:jc w:val="both"/>
        <w:rPr>
          <w:rFonts w:cstheme="minorHAnsi"/>
          <w:b/>
          <w:bCs/>
        </w:rPr>
      </w:pPr>
      <w:r>
        <w:rPr>
          <w:rFonts w:cstheme="minorHAnsi"/>
          <w:b/>
          <w:bCs/>
        </w:rPr>
        <w:t>Część zamówienia nr 1</w:t>
      </w:r>
    </w:p>
    <w:p w14:paraId="49862A57" w14:textId="77777777" w:rsidR="0079742A" w:rsidRPr="00787E85" w:rsidRDefault="0079742A" w:rsidP="0079742A">
      <w:pPr>
        <w:spacing w:line="276" w:lineRule="auto"/>
        <w:jc w:val="both"/>
        <w:rPr>
          <w:rFonts w:cstheme="minorHAnsi"/>
          <w:sz w:val="22"/>
          <w:szCs w:val="22"/>
        </w:rPr>
      </w:pPr>
      <w:r w:rsidRPr="00787E85">
        <w:rPr>
          <w:rFonts w:cstheme="minorHAnsi"/>
          <w:b/>
          <w:bCs/>
          <w:sz w:val="22"/>
          <w:szCs w:val="22"/>
        </w:rPr>
        <w:t xml:space="preserve"> Linia 1 : Szczodrkowice – Skała/</w:t>
      </w:r>
      <w:proofErr w:type="spellStart"/>
      <w:r w:rsidRPr="00787E85">
        <w:rPr>
          <w:rFonts w:cstheme="minorHAnsi"/>
          <w:b/>
          <w:bCs/>
          <w:sz w:val="22"/>
          <w:szCs w:val="22"/>
        </w:rPr>
        <w:t>Połetka</w:t>
      </w:r>
      <w:proofErr w:type="spellEnd"/>
    </w:p>
    <w:p w14:paraId="3B1332C8" w14:textId="77777777" w:rsidR="0079742A" w:rsidRPr="00787E85" w:rsidRDefault="0079742A" w:rsidP="0079742A">
      <w:pPr>
        <w:pStyle w:val="Akapitzlist"/>
        <w:numPr>
          <w:ilvl w:val="0"/>
          <w:numId w:val="46"/>
        </w:numPr>
        <w:spacing w:line="276" w:lineRule="auto"/>
        <w:jc w:val="both"/>
        <w:rPr>
          <w:rFonts w:cstheme="minorHAnsi"/>
          <w:i/>
          <w:iCs/>
          <w:sz w:val="22"/>
          <w:szCs w:val="22"/>
        </w:rPr>
      </w:pPr>
      <w:r w:rsidRPr="00787E85">
        <w:rPr>
          <w:rFonts w:cstheme="minorHAnsi"/>
          <w:i/>
          <w:iCs/>
          <w:sz w:val="22"/>
          <w:szCs w:val="22"/>
        </w:rPr>
        <w:t xml:space="preserve">W przewidywanym okresie od dnia 1 czerwca 2025r. do dnia 31 grudnia 2025 r. </w:t>
      </w:r>
    </w:p>
    <w:p w14:paraId="6A900110" w14:textId="77777777" w:rsidR="0079742A" w:rsidRPr="00787E85" w:rsidRDefault="0079742A" w:rsidP="0079742A">
      <w:pPr>
        <w:pStyle w:val="Akapitzlist"/>
        <w:numPr>
          <w:ilvl w:val="0"/>
          <w:numId w:val="46"/>
        </w:numPr>
        <w:spacing w:line="276" w:lineRule="auto"/>
        <w:jc w:val="both"/>
        <w:rPr>
          <w:rFonts w:cstheme="minorHAnsi"/>
          <w:i/>
          <w:iCs/>
          <w:sz w:val="22"/>
          <w:szCs w:val="22"/>
        </w:rPr>
      </w:pPr>
      <w:r w:rsidRPr="00787E85">
        <w:rPr>
          <w:rFonts w:cstheme="minorHAnsi"/>
          <w:i/>
          <w:iCs/>
          <w:color w:val="FF0000"/>
          <w:sz w:val="22"/>
          <w:szCs w:val="22"/>
        </w:rPr>
        <w:t xml:space="preserve"> </w:t>
      </w:r>
      <w:r w:rsidRPr="00787E85">
        <w:rPr>
          <w:rFonts w:cstheme="minorHAnsi"/>
          <w:i/>
          <w:iCs/>
          <w:sz w:val="22"/>
          <w:szCs w:val="22"/>
        </w:rPr>
        <w:t>Linia funkcjonująca od poniedziałku do soboty 8 kursów (łącznie tam i z powrotem,</w:t>
      </w:r>
      <w:r w:rsidRPr="00787E85">
        <w:rPr>
          <w:rFonts w:cstheme="minorHAnsi"/>
          <w:i/>
          <w:iCs/>
          <w:sz w:val="22"/>
          <w:szCs w:val="22"/>
        </w:rPr>
        <w:br/>
        <w:t>4 w godzinach porannych oraz 4 w godzinach popołudniowych), niedziele i święta 6 kursów (łącznie tam i z powrotem, 3 w godzinach porannych oraz 3 w godzinach popołudniowych) - szczegółowe godziny odjazdów do ustalenia z Operatorem.</w:t>
      </w:r>
    </w:p>
    <w:p w14:paraId="3185BDEC" w14:textId="77777777" w:rsidR="0079742A" w:rsidRPr="00787E85" w:rsidRDefault="0079742A" w:rsidP="0079742A">
      <w:pPr>
        <w:pStyle w:val="Akapitzlist"/>
        <w:numPr>
          <w:ilvl w:val="0"/>
          <w:numId w:val="46"/>
        </w:numPr>
        <w:spacing w:line="276" w:lineRule="auto"/>
        <w:jc w:val="both"/>
        <w:rPr>
          <w:rFonts w:cstheme="minorHAnsi"/>
          <w:i/>
          <w:iCs/>
          <w:sz w:val="22"/>
          <w:szCs w:val="22"/>
        </w:rPr>
      </w:pPr>
      <w:r w:rsidRPr="00787E85">
        <w:rPr>
          <w:rFonts w:cstheme="minorHAnsi"/>
          <w:i/>
          <w:iCs/>
          <w:sz w:val="22"/>
          <w:szCs w:val="22"/>
        </w:rPr>
        <w:t>Łączna długość linii komunikacyjnej w obydwu kierunkach – 17,30 km</w:t>
      </w:r>
    </w:p>
    <w:p w14:paraId="72D3CAEB" w14:textId="77777777" w:rsidR="0079742A" w:rsidRPr="00787E85" w:rsidRDefault="0079742A" w:rsidP="0079742A">
      <w:pPr>
        <w:pStyle w:val="Akapitzlist"/>
        <w:numPr>
          <w:ilvl w:val="0"/>
          <w:numId w:val="46"/>
        </w:numPr>
        <w:spacing w:line="276" w:lineRule="auto"/>
        <w:jc w:val="both"/>
        <w:rPr>
          <w:rFonts w:cstheme="minorHAnsi"/>
          <w:i/>
          <w:iCs/>
          <w:sz w:val="22"/>
          <w:szCs w:val="22"/>
        </w:rPr>
      </w:pPr>
      <w:r w:rsidRPr="00787E85">
        <w:rPr>
          <w:rFonts w:cstheme="minorHAnsi"/>
          <w:i/>
          <w:iCs/>
          <w:sz w:val="22"/>
          <w:szCs w:val="22"/>
        </w:rPr>
        <w:t xml:space="preserve"> Liczba </w:t>
      </w:r>
      <w:proofErr w:type="spellStart"/>
      <w:r w:rsidRPr="00787E85">
        <w:rPr>
          <w:rFonts w:cstheme="minorHAnsi"/>
          <w:i/>
          <w:iCs/>
          <w:sz w:val="22"/>
          <w:szCs w:val="22"/>
        </w:rPr>
        <w:t>wzkm</w:t>
      </w:r>
      <w:proofErr w:type="spellEnd"/>
      <w:r w:rsidRPr="00787E85">
        <w:rPr>
          <w:rFonts w:cstheme="minorHAnsi"/>
          <w:i/>
          <w:iCs/>
          <w:sz w:val="22"/>
          <w:szCs w:val="22"/>
        </w:rPr>
        <w:t xml:space="preserve"> rocznie - ok. 28337,40 wozokilometrów (dalej </w:t>
      </w:r>
      <w:proofErr w:type="spellStart"/>
      <w:r w:rsidRPr="00787E85">
        <w:rPr>
          <w:rFonts w:cstheme="minorHAnsi"/>
          <w:i/>
          <w:iCs/>
          <w:sz w:val="22"/>
          <w:szCs w:val="22"/>
        </w:rPr>
        <w:t>wzkm</w:t>
      </w:r>
      <w:proofErr w:type="spellEnd"/>
      <w:r w:rsidRPr="00787E85">
        <w:rPr>
          <w:rFonts w:cstheme="minorHAnsi"/>
          <w:i/>
          <w:iCs/>
          <w:sz w:val="22"/>
          <w:szCs w:val="22"/>
        </w:rPr>
        <w:t>).</w:t>
      </w:r>
    </w:p>
    <w:p w14:paraId="421C7E73" w14:textId="77777777" w:rsidR="0079742A" w:rsidRPr="00787E85" w:rsidRDefault="0079742A" w:rsidP="0079742A">
      <w:pPr>
        <w:pStyle w:val="Akapitzlist"/>
        <w:numPr>
          <w:ilvl w:val="0"/>
          <w:numId w:val="46"/>
        </w:numPr>
        <w:spacing w:line="276" w:lineRule="auto"/>
        <w:jc w:val="both"/>
        <w:rPr>
          <w:rFonts w:cstheme="minorHAnsi"/>
          <w:i/>
          <w:iCs/>
          <w:sz w:val="22"/>
          <w:szCs w:val="22"/>
        </w:rPr>
      </w:pPr>
      <w:r w:rsidRPr="00787E85">
        <w:rPr>
          <w:rFonts w:cstheme="minorHAnsi"/>
          <w:i/>
          <w:iCs/>
          <w:sz w:val="22"/>
          <w:szCs w:val="22"/>
        </w:rPr>
        <w:t xml:space="preserve">Lista przystanków komunikacyjnych na trasie linii: </w:t>
      </w:r>
      <w:proofErr w:type="spellStart"/>
      <w:r w:rsidRPr="00787E85">
        <w:rPr>
          <w:rFonts w:cstheme="minorHAnsi"/>
          <w:i/>
          <w:iCs/>
          <w:sz w:val="22"/>
          <w:szCs w:val="22"/>
        </w:rPr>
        <w:t>Połetka</w:t>
      </w:r>
      <w:proofErr w:type="spellEnd"/>
      <w:r w:rsidRPr="00787E85">
        <w:rPr>
          <w:rFonts w:cstheme="minorHAnsi"/>
          <w:i/>
          <w:iCs/>
          <w:sz w:val="22"/>
          <w:szCs w:val="22"/>
        </w:rPr>
        <w:t xml:space="preserve"> Parking-Skała Rynek- Skała Rzeplińska - Cianowice do Cegielni – Cianowice Poręba – Cianowice Marianów – Cianowice </w:t>
      </w:r>
      <w:proofErr w:type="spellStart"/>
      <w:r w:rsidRPr="00787E85">
        <w:rPr>
          <w:rFonts w:cstheme="minorHAnsi"/>
          <w:i/>
          <w:iCs/>
          <w:sz w:val="22"/>
          <w:szCs w:val="22"/>
        </w:rPr>
        <w:t>Szczodrkowicka</w:t>
      </w:r>
      <w:proofErr w:type="spellEnd"/>
      <w:r w:rsidRPr="00787E85">
        <w:rPr>
          <w:rFonts w:cstheme="minorHAnsi"/>
          <w:i/>
          <w:iCs/>
          <w:sz w:val="22"/>
          <w:szCs w:val="22"/>
        </w:rPr>
        <w:t xml:space="preserve"> – Szczodrkowice OSP – Szczodrkowice Szkoła -  Szczodrkowice </w:t>
      </w:r>
      <w:proofErr w:type="spellStart"/>
      <w:r w:rsidRPr="00787E85">
        <w:rPr>
          <w:rFonts w:cstheme="minorHAnsi"/>
          <w:i/>
          <w:iCs/>
          <w:sz w:val="22"/>
          <w:szCs w:val="22"/>
        </w:rPr>
        <w:t>Zagardle</w:t>
      </w:r>
      <w:proofErr w:type="spellEnd"/>
      <w:r w:rsidRPr="00787E85">
        <w:rPr>
          <w:rFonts w:cstheme="minorHAnsi"/>
          <w:i/>
          <w:iCs/>
          <w:sz w:val="22"/>
          <w:szCs w:val="22"/>
        </w:rPr>
        <w:t xml:space="preserve"> – Szczodrkowice Kopanina – Szczodrkowice Łaziec - Szczodrkowice Łaziec – Szczodrkowice Kopanina – -  Szczodrkowice </w:t>
      </w:r>
      <w:proofErr w:type="spellStart"/>
      <w:r w:rsidRPr="00787E85">
        <w:rPr>
          <w:rFonts w:cstheme="minorHAnsi"/>
          <w:i/>
          <w:iCs/>
          <w:sz w:val="22"/>
          <w:szCs w:val="22"/>
        </w:rPr>
        <w:t>Zagardle</w:t>
      </w:r>
      <w:proofErr w:type="spellEnd"/>
      <w:r w:rsidRPr="00787E85">
        <w:rPr>
          <w:rFonts w:cstheme="minorHAnsi"/>
          <w:i/>
          <w:iCs/>
          <w:sz w:val="22"/>
          <w:szCs w:val="22"/>
        </w:rPr>
        <w:t xml:space="preserve"> – Szczodrkowice Szkoła - Szczodrkowice OSP – Cianowice </w:t>
      </w:r>
      <w:proofErr w:type="spellStart"/>
      <w:r w:rsidRPr="00787E85">
        <w:rPr>
          <w:rFonts w:cstheme="minorHAnsi"/>
          <w:i/>
          <w:iCs/>
          <w:sz w:val="22"/>
          <w:szCs w:val="22"/>
        </w:rPr>
        <w:t>Szczodrkowicka</w:t>
      </w:r>
      <w:proofErr w:type="spellEnd"/>
      <w:r w:rsidRPr="00787E85">
        <w:rPr>
          <w:rFonts w:cstheme="minorHAnsi"/>
          <w:i/>
          <w:iCs/>
          <w:sz w:val="22"/>
          <w:szCs w:val="22"/>
        </w:rPr>
        <w:t xml:space="preserve"> – Cianowice Marianów – Cianowice Poręba - Cianowice do Cegielni - Skała Rzeplińska - Skała Rynek - </w:t>
      </w:r>
      <w:proofErr w:type="spellStart"/>
      <w:r w:rsidRPr="00787E85">
        <w:rPr>
          <w:rFonts w:cstheme="minorHAnsi"/>
          <w:i/>
          <w:iCs/>
          <w:sz w:val="22"/>
          <w:szCs w:val="22"/>
        </w:rPr>
        <w:t>Połetka</w:t>
      </w:r>
      <w:proofErr w:type="spellEnd"/>
      <w:r w:rsidRPr="00787E85">
        <w:rPr>
          <w:rFonts w:cstheme="minorHAnsi"/>
          <w:i/>
          <w:iCs/>
          <w:sz w:val="22"/>
          <w:szCs w:val="22"/>
        </w:rPr>
        <w:t xml:space="preserve"> Parking.</w:t>
      </w:r>
    </w:p>
    <w:p w14:paraId="091DD15D" w14:textId="77777777" w:rsidR="005F0E62" w:rsidRDefault="005F0E62" w:rsidP="0079742A">
      <w:pPr>
        <w:spacing w:line="276" w:lineRule="auto"/>
        <w:jc w:val="both"/>
        <w:rPr>
          <w:rFonts w:cstheme="minorHAnsi"/>
          <w:b/>
          <w:bCs/>
          <w:sz w:val="22"/>
          <w:szCs w:val="22"/>
        </w:rPr>
      </w:pPr>
    </w:p>
    <w:p w14:paraId="5A2BDCF7" w14:textId="04F0D1E4" w:rsidR="0079742A" w:rsidRPr="00787E85" w:rsidRDefault="0079742A" w:rsidP="0079742A">
      <w:pPr>
        <w:spacing w:line="276" w:lineRule="auto"/>
        <w:jc w:val="both"/>
        <w:rPr>
          <w:rFonts w:cstheme="minorHAnsi"/>
          <w:b/>
          <w:bCs/>
          <w:sz w:val="22"/>
          <w:szCs w:val="22"/>
        </w:rPr>
      </w:pPr>
    </w:p>
    <w:p w14:paraId="5FC8CBBE" w14:textId="77777777" w:rsidR="0079742A" w:rsidRPr="00787E85" w:rsidRDefault="0079742A" w:rsidP="0079742A">
      <w:pPr>
        <w:spacing w:line="276" w:lineRule="auto"/>
        <w:jc w:val="both"/>
        <w:rPr>
          <w:rFonts w:cstheme="minorHAnsi"/>
          <w:b/>
          <w:bCs/>
          <w:sz w:val="22"/>
          <w:szCs w:val="22"/>
        </w:rPr>
      </w:pPr>
      <w:r w:rsidRPr="00787E85">
        <w:rPr>
          <w:rFonts w:cstheme="minorHAnsi"/>
          <w:b/>
          <w:bCs/>
          <w:sz w:val="22"/>
          <w:szCs w:val="22"/>
        </w:rPr>
        <w:t>Linia 2: Sobiesęki – Skała/</w:t>
      </w:r>
      <w:proofErr w:type="spellStart"/>
      <w:r w:rsidRPr="00787E85">
        <w:rPr>
          <w:rFonts w:cstheme="minorHAnsi"/>
          <w:b/>
          <w:bCs/>
          <w:sz w:val="22"/>
          <w:szCs w:val="22"/>
        </w:rPr>
        <w:t>Połetka</w:t>
      </w:r>
      <w:proofErr w:type="spellEnd"/>
    </w:p>
    <w:p w14:paraId="353D13F6" w14:textId="77777777" w:rsidR="0079742A" w:rsidRPr="00787E85" w:rsidRDefault="0079742A" w:rsidP="0079742A">
      <w:pPr>
        <w:pStyle w:val="Akapitzlist"/>
        <w:numPr>
          <w:ilvl w:val="0"/>
          <w:numId w:val="47"/>
        </w:numPr>
        <w:spacing w:line="276" w:lineRule="auto"/>
        <w:jc w:val="both"/>
        <w:rPr>
          <w:rFonts w:cstheme="minorHAnsi"/>
          <w:i/>
          <w:iCs/>
          <w:sz w:val="22"/>
          <w:szCs w:val="22"/>
        </w:rPr>
      </w:pPr>
      <w:r w:rsidRPr="00787E85">
        <w:rPr>
          <w:rFonts w:cstheme="minorHAnsi"/>
          <w:i/>
          <w:iCs/>
          <w:sz w:val="22"/>
          <w:szCs w:val="22"/>
        </w:rPr>
        <w:t xml:space="preserve">W przewidywanym okresie od dnia 1 czerwca 2025r. do dnia 31 grudnia 2025 r. </w:t>
      </w:r>
    </w:p>
    <w:p w14:paraId="03339957" w14:textId="77777777" w:rsidR="0079742A" w:rsidRPr="00787E85" w:rsidRDefault="0079742A" w:rsidP="0079742A">
      <w:pPr>
        <w:pStyle w:val="Akapitzlist"/>
        <w:numPr>
          <w:ilvl w:val="0"/>
          <w:numId w:val="47"/>
        </w:numPr>
        <w:spacing w:line="276" w:lineRule="auto"/>
        <w:jc w:val="both"/>
        <w:rPr>
          <w:rFonts w:cstheme="minorHAnsi"/>
          <w:i/>
          <w:iCs/>
          <w:sz w:val="22"/>
          <w:szCs w:val="22"/>
        </w:rPr>
      </w:pPr>
      <w:r w:rsidRPr="00787E85">
        <w:rPr>
          <w:rFonts w:cstheme="minorHAnsi"/>
          <w:i/>
          <w:iCs/>
          <w:sz w:val="22"/>
          <w:szCs w:val="22"/>
        </w:rPr>
        <w:t xml:space="preserve">Linia funkcjonująca od poniedziałku do soboty 8 kursów (łącznie tam i z powrotem, </w:t>
      </w:r>
      <w:r w:rsidRPr="00787E85">
        <w:rPr>
          <w:rFonts w:cstheme="minorHAnsi"/>
          <w:i/>
          <w:iCs/>
          <w:sz w:val="22"/>
          <w:szCs w:val="22"/>
        </w:rPr>
        <w:br/>
        <w:t>4 w godzinach porannych oraz 4 w godzinach popołudniowych), niedziele i święta 6 kursów (łącznie tam i z powrotem, 3 w godzinach porannych oraz 3 w godzinach popołudniowych) - szczegółowe godziny odjazdów do ustalenia z Operatorem.</w:t>
      </w:r>
    </w:p>
    <w:p w14:paraId="6D8E5154" w14:textId="77777777" w:rsidR="0079742A" w:rsidRPr="00787E85" w:rsidRDefault="0079742A" w:rsidP="0079742A">
      <w:pPr>
        <w:pStyle w:val="Akapitzlist"/>
        <w:numPr>
          <w:ilvl w:val="0"/>
          <w:numId w:val="47"/>
        </w:numPr>
        <w:spacing w:line="276" w:lineRule="auto"/>
        <w:jc w:val="both"/>
        <w:rPr>
          <w:rFonts w:cstheme="minorHAnsi"/>
          <w:i/>
          <w:iCs/>
          <w:sz w:val="22"/>
          <w:szCs w:val="22"/>
        </w:rPr>
      </w:pPr>
      <w:r w:rsidRPr="00787E85">
        <w:rPr>
          <w:rFonts w:cstheme="minorHAnsi"/>
          <w:i/>
          <w:iCs/>
          <w:sz w:val="22"/>
          <w:szCs w:val="22"/>
        </w:rPr>
        <w:t>Długość linii komunikacyjnej w obydwu kierunkach – 8,70 km</w:t>
      </w:r>
    </w:p>
    <w:p w14:paraId="07D3029A" w14:textId="77777777" w:rsidR="0079742A" w:rsidRPr="00787E85" w:rsidRDefault="0079742A" w:rsidP="0079742A">
      <w:pPr>
        <w:pStyle w:val="Akapitzlist"/>
        <w:numPr>
          <w:ilvl w:val="0"/>
          <w:numId w:val="47"/>
        </w:numPr>
        <w:spacing w:line="276" w:lineRule="auto"/>
        <w:jc w:val="both"/>
        <w:rPr>
          <w:rFonts w:cstheme="minorHAnsi"/>
          <w:i/>
          <w:iCs/>
          <w:sz w:val="22"/>
          <w:szCs w:val="22"/>
        </w:rPr>
      </w:pPr>
      <w:r w:rsidRPr="00787E85">
        <w:rPr>
          <w:rFonts w:cstheme="minorHAnsi"/>
          <w:i/>
          <w:iCs/>
          <w:color w:val="FF0000"/>
          <w:sz w:val="22"/>
          <w:szCs w:val="22"/>
        </w:rPr>
        <w:t xml:space="preserve"> </w:t>
      </w:r>
      <w:r w:rsidRPr="00787E85">
        <w:rPr>
          <w:rFonts w:cstheme="minorHAnsi"/>
          <w:i/>
          <w:iCs/>
          <w:sz w:val="22"/>
          <w:szCs w:val="22"/>
        </w:rPr>
        <w:t xml:space="preserve">Liczba </w:t>
      </w:r>
      <w:proofErr w:type="spellStart"/>
      <w:r w:rsidRPr="00787E85">
        <w:rPr>
          <w:rFonts w:cstheme="minorHAnsi"/>
          <w:i/>
          <w:iCs/>
          <w:sz w:val="22"/>
          <w:szCs w:val="22"/>
        </w:rPr>
        <w:t>wzkm</w:t>
      </w:r>
      <w:proofErr w:type="spellEnd"/>
      <w:r w:rsidRPr="00787E85">
        <w:rPr>
          <w:rFonts w:cstheme="minorHAnsi"/>
          <w:i/>
          <w:iCs/>
          <w:sz w:val="22"/>
          <w:szCs w:val="22"/>
        </w:rPr>
        <w:t xml:space="preserve"> rocznie - ok. 14250,60 wozokilometrów (dalej </w:t>
      </w:r>
      <w:proofErr w:type="spellStart"/>
      <w:r w:rsidRPr="00787E85">
        <w:rPr>
          <w:rFonts w:cstheme="minorHAnsi"/>
          <w:i/>
          <w:iCs/>
          <w:sz w:val="22"/>
          <w:szCs w:val="22"/>
        </w:rPr>
        <w:t>wzkm</w:t>
      </w:r>
      <w:proofErr w:type="spellEnd"/>
      <w:r w:rsidRPr="00787E85">
        <w:rPr>
          <w:rFonts w:cstheme="minorHAnsi"/>
          <w:i/>
          <w:iCs/>
          <w:sz w:val="22"/>
          <w:szCs w:val="22"/>
        </w:rPr>
        <w:t>).</w:t>
      </w:r>
    </w:p>
    <w:p w14:paraId="45177489" w14:textId="77777777" w:rsidR="0079742A" w:rsidRPr="00787E85" w:rsidRDefault="0079742A" w:rsidP="0079742A">
      <w:pPr>
        <w:pStyle w:val="Akapitzlist"/>
        <w:numPr>
          <w:ilvl w:val="0"/>
          <w:numId w:val="47"/>
        </w:numPr>
        <w:spacing w:line="276" w:lineRule="auto"/>
        <w:jc w:val="both"/>
        <w:rPr>
          <w:rFonts w:cstheme="minorHAnsi"/>
          <w:i/>
          <w:iCs/>
          <w:sz w:val="22"/>
          <w:szCs w:val="22"/>
        </w:rPr>
      </w:pPr>
      <w:r w:rsidRPr="00787E85">
        <w:rPr>
          <w:rFonts w:cstheme="minorHAnsi"/>
          <w:i/>
          <w:iCs/>
          <w:sz w:val="22"/>
          <w:szCs w:val="22"/>
        </w:rPr>
        <w:t xml:space="preserve"> Lista przystanków komunikacyjnych na trasie linii: </w:t>
      </w:r>
      <w:proofErr w:type="spellStart"/>
      <w:r w:rsidRPr="00787E85">
        <w:rPr>
          <w:rFonts w:cstheme="minorHAnsi"/>
          <w:i/>
          <w:iCs/>
          <w:sz w:val="22"/>
          <w:szCs w:val="22"/>
        </w:rPr>
        <w:t>Połetka</w:t>
      </w:r>
      <w:proofErr w:type="spellEnd"/>
      <w:r w:rsidRPr="00787E85">
        <w:rPr>
          <w:rFonts w:cstheme="minorHAnsi"/>
          <w:i/>
          <w:iCs/>
          <w:sz w:val="22"/>
          <w:szCs w:val="22"/>
        </w:rPr>
        <w:t xml:space="preserve"> Parking - Skała Rynek- Skała </w:t>
      </w:r>
      <w:proofErr w:type="spellStart"/>
      <w:r w:rsidRPr="00787E85">
        <w:rPr>
          <w:rFonts w:cstheme="minorHAnsi"/>
          <w:i/>
          <w:iCs/>
          <w:sz w:val="22"/>
          <w:szCs w:val="22"/>
        </w:rPr>
        <w:t>Sobiesęcka</w:t>
      </w:r>
      <w:proofErr w:type="spellEnd"/>
      <w:r w:rsidRPr="00787E85">
        <w:rPr>
          <w:rFonts w:cstheme="minorHAnsi"/>
          <w:i/>
          <w:iCs/>
          <w:sz w:val="22"/>
          <w:szCs w:val="22"/>
        </w:rPr>
        <w:t xml:space="preserve"> – Sobiesęki przy rondzie – Sobiesęki OSP – Sobiesęki </w:t>
      </w:r>
      <w:proofErr w:type="spellStart"/>
      <w:r w:rsidRPr="00787E85">
        <w:rPr>
          <w:rFonts w:cstheme="minorHAnsi"/>
          <w:i/>
          <w:iCs/>
          <w:sz w:val="22"/>
          <w:szCs w:val="22"/>
        </w:rPr>
        <w:t>Podjedle</w:t>
      </w:r>
      <w:proofErr w:type="spellEnd"/>
      <w:r w:rsidRPr="00787E85">
        <w:rPr>
          <w:rFonts w:cstheme="minorHAnsi"/>
          <w:i/>
          <w:iCs/>
          <w:sz w:val="22"/>
          <w:szCs w:val="22"/>
        </w:rPr>
        <w:t xml:space="preserve"> – Sobiesęki </w:t>
      </w:r>
      <w:proofErr w:type="spellStart"/>
      <w:r w:rsidRPr="00787E85">
        <w:rPr>
          <w:rFonts w:cstheme="minorHAnsi"/>
          <w:i/>
          <w:iCs/>
          <w:sz w:val="22"/>
          <w:szCs w:val="22"/>
        </w:rPr>
        <w:t>Podjedle</w:t>
      </w:r>
      <w:proofErr w:type="spellEnd"/>
      <w:r w:rsidRPr="00787E85">
        <w:rPr>
          <w:rFonts w:cstheme="minorHAnsi"/>
          <w:i/>
          <w:iCs/>
          <w:sz w:val="22"/>
          <w:szCs w:val="22"/>
        </w:rPr>
        <w:t xml:space="preserve"> – Sobiesęki OSP – Sobiesęki przy rondzie – Skała </w:t>
      </w:r>
      <w:proofErr w:type="spellStart"/>
      <w:r w:rsidRPr="00787E85">
        <w:rPr>
          <w:rFonts w:cstheme="minorHAnsi"/>
          <w:i/>
          <w:iCs/>
          <w:sz w:val="22"/>
          <w:szCs w:val="22"/>
        </w:rPr>
        <w:t>Sobiesęcka</w:t>
      </w:r>
      <w:proofErr w:type="spellEnd"/>
      <w:r w:rsidRPr="00787E85">
        <w:rPr>
          <w:rFonts w:cstheme="minorHAnsi"/>
          <w:i/>
          <w:iCs/>
          <w:sz w:val="22"/>
          <w:szCs w:val="22"/>
        </w:rPr>
        <w:t xml:space="preserve"> – Skała Rynek – </w:t>
      </w:r>
      <w:proofErr w:type="spellStart"/>
      <w:r w:rsidRPr="00787E85">
        <w:rPr>
          <w:rFonts w:cstheme="minorHAnsi"/>
          <w:i/>
          <w:iCs/>
          <w:sz w:val="22"/>
          <w:szCs w:val="22"/>
        </w:rPr>
        <w:t>Połetka</w:t>
      </w:r>
      <w:proofErr w:type="spellEnd"/>
      <w:r w:rsidRPr="00787E85">
        <w:rPr>
          <w:rFonts w:cstheme="minorHAnsi"/>
          <w:i/>
          <w:iCs/>
          <w:sz w:val="22"/>
          <w:szCs w:val="22"/>
        </w:rPr>
        <w:t xml:space="preserve"> Parking</w:t>
      </w:r>
    </w:p>
    <w:p w14:paraId="0EF058CC" w14:textId="77777777" w:rsidR="005F0E62" w:rsidRDefault="005F0E62" w:rsidP="0079742A">
      <w:pPr>
        <w:spacing w:line="276" w:lineRule="auto"/>
        <w:jc w:val="both"/>
        <w:rPr>
          <w:rFonts w:cstheme="minorHAnsi"/>
          <w:b/>
          <w:bCs/>
          <w:sz w:val="22"/>
          <w:szCs w:val="22"/>
        </w:rPr>
      </w:pPr>
    </w:p>
    <w:p w14:paraId="2FDE7427" w14:textId="08B47B71" w:rsidR="0079742A" w:rsidRPr="00787E85" w:rsidRDefault="005F0E62" w:rsidP="0079742A">
      <w:pPr>
        <w:spacing w:line="276" w:lineRule="auto"/>
        <w:jc w:val="both"/>
        <w:rPr>
          <w:rFonts w:cstheme="minorHAnsi"/>
          <w:b/>
          <w:bCs/>
          <w:sz w:val="22"/>
          <w:szCs w:val="22"/>
        </w:rPr>
      </w:pPr>
      <w:r w:rsidRPr="005F0E62">
        <w:rPr>
          <w:rFonts w:cstheme="minorHAnsi"/>
          <w:b/>
          <w:bCs/>
          <w:sz w:val="22"/>
          <w:szCs w:val="22"/>
        </w:rPr>
        <w:t>Część zamówienia nr 2</w:t>
      </w:r>
    </w:p>
    <w:p w14:paraId="041AC17B" w14:textId="77777777" w:rsidR="0079742A" w:rsidRPr="00787E85" w:rsidRDefault="0079742A" w:rsidP="0079742A">
      <w:pPr>
        <w:spacing w:line="276" w:lineRule="auto"/>
        <w:jc w:val="both"/>
        <w:rPr>
          <w:rFonts w:cstheme="minorHAnsi"/>
          <w:b/>
          <w:bCs/>
          <w:sz w:val="22"/>
          <w:szCs w:val="22"/>
        </w:rPr>
      </w:pPr>
      <w:r w:rsidRPr="00787E85">
        <w:rPr>
          <w:rFonts w:cstheme="minorHAnsi"/>
          <w:b/>
          <w:bCs/>
          <w:sz w:val="22"/>
          <w:szCs w:val="22"/>
        </w:rPr>
        <w:t>Linia 3: Poręba – Skała/</w:t>
      </w:r>
      <w:proofErr w:type="spellStart"/>
      <w:r w:rsidRPr="00787E85">
        <w:rPr>
          <w:rFonts w:cstheme="minorHAnsi"/>
          <w:b/>
          <w:bCs/>
          <w:sz w:val="22"/>
          <w:szCs w:val="22"/>
        </w:rPr>
        <w:t>Połetka</w:t>
      </w:r>
      <w:proofErr w:type="spellEnd"/>
    </w:p>
    <w:p w14:paraId="117D3FD6" w14:textId="77777777" w:rsidR="0079742A" w:rsidRPr="00787E85" w:rsidRDefault="0079742A" w:rsidP="0079742A">
      <w:pPr>
        <w:pStyle w:val="Akapitzlist"/>
        <w:numPr>
          <w:ilvl w:val="0"/>
          <w:numId w:val="48"/>
        </w:numPr>
        <w:spacing w:line="276" w:lineRule="auto"/>
        <w:jc w:val="both"/>
        <w:rPr>
          <w:rFonts w:cstheme="minorHAnsi"/>
          <w:i/>
          <w:iCs/>
          <w:sz w:val="22"/>
          <w:szCs w:val="22"/>
        </w:rPr>
      </w:pPr>
      <w:r w:rsidRPr="00787E85">
        <w:rPr>
          <w:rFonts w:cstheme="minorHAnsi"/>
          <w:i/>
          <w:iCs/>
          <w:sz w:val="22"/>
          <w:szCs w:val="22"/>
        </w:rPr>
        <w:lastRenderedPageBreak/>
        <w:t xml:space="preserve">W przewidywanym okresie od dnia 1 czerwca 2025r. do dnia 31 grudnia 2025 r. </w:t>
      </w:r>
    </w:p>
    <w:p w14:paraId="0D06B868" w14:textId="77777777" w:rsidR="0079742A" w:rsidRPr="00787E85" w:rsidRDefault="0079742A" w:rsidP="0079742A">
      <w:pPr>
        <w:pStyle w:val="Akapitzlist"/>
        <w:numPr>
          <w:ilvl w:val="0"/>
          <w:numId w:val="48"/>
        </w:numPr>
        <w:spacing w:line="276" w:lineRule="auto"/>
        <w:jc w:val="both"/>
        <w:rPr>
          <w:rFonts w:cstheme="minorHAnsi"/>
          <w:i/>
          <w:iCs/>
          <w:sz w:val="22"/>
          <w:szCs w:val="22"/>
        </w:rPr>
      </w:pPr>
      <w:r w:rsidRPr="00787E85">
        <w:rPr>
          <w:rFonts w:cstheme="minorHAnsi"/>
          <w:i/>
          <w:iCs/>
          <w:sz w:val="22"/>
          <w:szCs w:val="22"/>
        </w:rPr>
        <w:t>Linia funkcjonująca od poniedziałku do soboty 8 kursów (łącznie tam i z powrotem, 4 w godzinach porannych oraz 4 w godzinach popołudniowych), niedziele i święta 6 kursów (łącznie tam i z powrotem, 3 w godzinach porannych oraz 3 w godzinach popołudniowych) - szczegółowe godziny odjazdów do ustalenia z Operatorem.</w:t>
      </w:r>
    </w:p>
    <w:p w14:paraId="55DD2215" w14:textId="77777777" w:rsidR="0079742A" w:rsidRPr="00787E85" w:rsidRDefault="0079742A" w:rsidP="0079742A">
      <w:pPr>
        <w:pStyle w:val="Akapitzlist"/>
        <w:numPr>
          <w:ilvl w:val="0"/>
          <w:numId w:val="48"/>
        </w:numPr>
        <w:spacing w:line="276" w:lineRule="auto"/>
        <w:jc w:val="both"/>
        <w:rPr>
          <w:rFonts w:cstheme="minorHAnsi"/>
          <w:i/>
          <w:iCs/>
          <w:sz w:val="22"/>
          <w:szCs w:val="22"/>
        </w:rPr>
      </w:pPr>
      <w:r w:rsidRPr="00787E85">
        <w:rPr>
          <w:rFonts w:cstheme="minorHAnsi"/>
          <w:i/>
          <w:iCs/>
          <w:sz w:val="22"/>
          <w:szCs w:val="22"/>
        </w:rPr>
        <w:t xml:space="preserve"> Długość linii komunikacyjnej w obydwu kierunkach – 21.30 km</w:t>
      </w:r>
    </w:p>
    <w:p w14:paraId="1F71513A" w14:textId="77777777" w:rsidR="0079742A" w:rsidRPr="00787E85" w:rsidRDefault="0079742A" w:rsidP="0079742A">
      <w:pPr>
        <w:pStyle w:val="Akapitzlist"/>
        <w:numPr>
          <w:ilvl w:val="0"/>
          <w:numId w:val="48"/>
        </w:numPr>
        <w:spacing w:line="276" w:lineRule="auto"/>
        <w:jc w:val="both"/>
        <w:rPr>
          <w:rFonts w:cstheme="minorHAnsi"/>
          <w:i/>
          <w:iCs/>
          <w:sz w:val="22"/>
          <w:szCs w:val="22"/>
        </w:rPr>
      </w:pPr>
      <w:r w:rsidRPr="00787E85">
        <w:rPr>
          <w:rFonts w:cstheme="minorHAnsi"/>
          <w:i/>
          <w:iCs/>
          <w:sz w:val="22"/>
          <w:szCs w:val="22"/>
        </w:rPr>
        <w:t xml:space="preserve">Liczba </w:t>
      </w:r>
      <w:proofErr w:type="spellStart"/>
      <w:r w:rsidRPr="00787E85">
        <w:rPr>
          <w:rFonts w:cstheme="minorHAnsi"/>
          <w:i/>
          <w:iCs/>
          <w:sz w:val="22"/>
          <w:szCs w:val="22"/>
        </w:rPr>
        <w:t>wzkm</w:t>
      </w:r>
      <w:proofErr w:type="spellEnd"/>
      <w:r w:rsidRPr="00787E85">
        <w:rPr>
          <w:rFonts w:cstheme="minorHAnsi"/>
          <w:i/>
          <w:iCs/>
          <w:sz w:val="22"/>
          <w:szCs w:val="22"/>
        </w:rPr>
        <w:t xml:space="preserve"> rocznie - ok. 34889,40 wozokilometrów (dalej </w:t>
      </w:r>
      <w:proofErr w:type="spellStart"/>
      <w:r w:rsidRPr="00787E85">
        <w:rPr>
          <w:rFonts w:cstheme="minorHAnsi"/>
          <w:i/>
          <w:iCs/>
          <w:sz w:val="22"/>
          <w:szCs w:val="22"/>
        </w:rPr>
        <w:t>wzkm</w:t>
      </w:r>
      <w:proofErr w:type="spellEnd"/>
      <w:r w:rsidRPr="00787E85">
        <w:rPr>
          <w:rFonts w:cstheme="minorHAnsi"/>
          <w:i/>
          <w:iCs/>
          <w:sz w:val="22"/>
          <w:szCs w:val="22"/>
        </w:rPr>
        <w:t>).</w:t>
      </w:r>
    </w:p>
    <w:p w14:paraId="5945F07D" w14:textId="77777777" w:rsidR="0079742A" w:rsidRPr="00787E85" w:rsidRDefault="0079742A" w:rsidP="0079742A">
      <w:pPr>
        <w:pStyle w:val="Akapitzlist"/>
        <w:numPr>
          <w:ilvl w:val="0"/>
          <w:numId w:val="48"/>
        </w:numPr>
        <w:spacing w:line="276" w:lineRule="auto"/>
        <w:jc w:val="both"/>
        <w:rPr>
          <w:rFonts w:cstheme="minorHAnsi"/>
          <w:i/>
          <w:iCs/>
          <w:sz w:val="22"/>
          <w:szCs w:val="22"/>
        </w:rPr>
      </w:pPr>
      <w:r w:rsidRPr="00787E85">
        <w:rPr>
          <w:rFonts w:cstheme="minorHAnsi"/>
          <w:i/>
          <w:iCs/>
          <w:sz w:val="22"/>
          <w:szCs w:val="22"/>
        </w:rPr>
        <w:t xml:space="preserve"> Lista przystanków komunikacyjnych na trasie linii: </w:t>
      </w:r>
      <w:proofErr w:type="spellStart"/>
      <w:r w:rsidRPr="00787E85">
        <w:rPr>
          <w:rFonts w:cstheme="minorHAnsi"/>
          <w:i/>
          <w:iCs/>
          <w:sz w:val="22"/>
          <w:szCs w:val="22"/>
        </w:rPr>
        <w:t>Połetka</w:t>
      </w:r>
      <w:proofErr w:type="spellEnd"/>
      <w:r w:rsidRPr="00787E85">
        <w:rPr>
          <w:rFonts w:cstheme="minorHAnsi"/>
          <w:i/>
          <w:iCs/>
          <w:sz w:val="22"/>
          <w:szCs w:val="22"/>
        </w:rPr>
        <w:t xml:space="preserve"> Parking - Skała Rynek- Skała Ośrodek – Nowa Wieś – Nowa wieś (Minoga)  - Przybysławice II (DW773) – Zamłynie – Minoga zlewnia – Minoga – Barbarka Poręba Laskowska – Poręba pod lasem – Barbarka Poręba Laskowska – Minoga - Minoga zlewnia – Zamłynie  - Przybysławice II (DW773) – Nowa  Wieś (Minoga) – Nowa Wieś – Skała Ośrodek – Skała Rynek – </w:t>
      </w:r>
      <w:proofErr w:type="spellStart"/>
      <w:r w:rsidRPr="00787E85">
        <w:rPr>
          <w:rFonts w:cstheme="minorHAnsi"/>
          <w:i/>
          <w:iCs/>
          <w:sz w:val="22"/>
          <w:szCs w:val="22"/>
        </w:rPr>
        <w:t>Połetka</w:t>
      </w:r>
      <w:proofErr w:type="spellEnd"/>
      <w:r w:rsidRPr="00787E85">
        <w:rPr>
          <w:rFonts w:cstheme="minorHAnsi"/>
          <w:i/>
          <w:iCs/>
          <w:sz w:val="22"/>
          <w:szCs w:val="22"/>
        </w:rPr>
        <w:t xml:space="preserve"> Parking.</w:t>
      </w:r>
    </w:p>
    <w:p w14:paraId="6B27E41E" w14:textId="77777777" w:rsidR="0079742A" w:rsidRPr="00787E85" w:rsidRDefault="0079742A" w:rsidP="0079742A">
      <w:pPr>
        <w:spacing w:line="276" w:lineRule="auto"/>
        <w:jc w:val="both"/>
        <w:rPr>
          <w:rFonts w:cstheme="minorHAnsi"/>
          <w:b/>
          <w:bCs/>
          <w:sz w:val="22"/>
          <w:szCs w:val="22"/>
        </w:rPr>
      </w:pPr>
    </w:p>
    <w:p w14:paraId="746744A3" w14:textId="77777777" w:rsidR="0079742A" w:rsidRPr="00787E85" w:rsidRDefault="0079742A" w:rsidP="0079742A">
      <w:pPr>
        <w:spacing w:line="276" w:lineRule="auto"/>
        <w:jc w:val="both"/>
        <w:rPr>
          <w:rFonts w:cstheme="minorHAnsi"/>
          <w:b/>
          <w:bCs/>
          <w:sz w:val="22"/>
          <w:szCs w:val="22"/>
        </w:rPr>
      </w:pPr>
      <w:r w:rsidRPr="00787E85">
        <w:rPr>
          <w:rFonts w:cstheme="minorHAnsi"/>
          <w:b/>
          <w:bCs/>
          <w:sz w:val="22"/>
          <w:szCs w:val="22"/>
        </w:rPr>
        <w:t>Linia 4: Ojców – Skała/</w:t>
      </w:r>
      <w:proofErr w:type="spellStart"/>
      <w:r w:rsidRPr="00787E85">
        <w:rPr>
          <w:rFonts w:cstheme="minorHAnsi"/>
          <w:b/>
          <w:bCs/>
          <w:sz w:val="22"/>
          <w:szCs w:val="22"/>
        </w:rPr>
        <w:t>Połetka</w:t>
      </w:r>
      <w:proofErr w:type="spellEnd"/>
    </w:p>
    <w:p w14:paraId="38C1173A" w14:textId="77777777" w:rsidR="0079742A" w:rsidRPr="00787E85" w:rsidRDefault="0079742A" w:rsidP="0079742A">
      <w:pPr>
        <w:pStyle w:val="Akapitzlist"/>
        <w:numPr>
          <w:ilvl w:val="0"/>
          <w:numId w:val="49"/>
        </w:numPr>
        <w:spacing w:line="276" w:lineRule="auto"/>
        <w:jc w:val="both"/>
        <w:rPr>
          <w:rFonts w:cstheme="minorHAnsi"/>
          <w:i/>
          <w:iCs/>
          <w:sz w:val="22"/>
          <w:szCs w:val="22"/>
        </w:rPr>
      </w:pPr>
      <w:r w:rsidRPr="00787E85">
        <w:rPr>
          <w:rFonts w:cstheme="minorHAnsi"/>
          <w:i/>
          <w:iCs/>
          <w:sz w:val="22"/>
          <w:szCs w:val="22"/>
        </w:rPr>
        <w:t xml:space="preserve">W przewidywanym okresie od dnia 1 czerwca 2025r. do dnia 31 grudnia 2025 r. </w:t>
      </w:r>
    </w:p>
    <w:p w14:paraId="62A4E934" w14:textId="77777777" w:rsidR="0079742A" w:rsidRPr="00787E85" w:rsidRDefault="0079742A" w:rsidP="0079742A">
      <w:pPr>
        <w:pStyle w:val="Akapitzlist"/>
        <w:numPr>
          <w:ilvl w:val="0"/>
          <w:numId w:val="49"/>
        </w:numPr>
        <w:spacing w:line="276" w:lineRule="auto"/>
        <w:jc w:val="both"/>
        <w:rPr>
          <w:rFonts w:cstheme="minorHAnsi"/>
          <w:i/>
          <w:iCs/>
          <w:sz w:val="22"/>
          <w:szCs w:val="22"/>
        </w:rPr>
      </w:pPr>
      <w:r w:rsidRPr="00787E85">
        <w:rPr>
          <w:rFonts w:cstheme="minorHAnsi"/>
          <w:i/>
          <w:iCs/>
          <w:sz w:val="22"/>
          <w:szCs w:val="22"/>
        </w:rPr>
        <w:t>Linia funkcjonująca od poniedziałku do czwartku i święta 6 kursów (łącznie tam i z powrotem, 3 w godzinach porannych oraz 3 w godzinach popołudniowych), od piątku do niedzieli 8 kursów (łącznie tam i z powrotem, 4 w godzinach porannych oraz 4 w godzinach popołudniowych) - szczegółowe godziny odjazdów do ustalenia z Operatorem.</w:t>
      </w:r>
    </w:p>
    <w:p w14:paraId="6B9367A0" w14:textId="77777777" w:rsidR="0079742A" w:rsidRPr="00787E85" w:rsidRDefault="0079742A" w:rsidP="0079742A">
      <w:pPr>
        <w:pStyle w:val="Akapitzlist"/>
        <w:numPr>
          <w:ilvl w:val="0"/>
          <w:numId w:val="49"/>
        </w:numPr>
        <w:spacing w:line="276" w:lineRule="auto"/>
        <w:jc w:val="both"/>
        <w:rPr>
          <w:rFonts w:cstheme="minorHAnsi"/>
          <w:i/>
          <w:iCs/>
          <w:sz w:val="22"/>
          <w:szCs w:val="22"/>
        </w:rPr>
      </w:pPr>
      <w:r w:rsidRPr="00787E85">
        <w:rPr>
          <w:rFonts w:cstheme="minorHAnsi"/>
          <w:i/>
          <w:iCs/>
          <w:sz w:val="22"/>
          <w:szCs w:val="22"/>
        </w:rPr>
        <w:t>Długość linii komunikacyjnej w obydwu kierunkach – 10.20 km</w:t>
      </w:r>
    </w:p>
    <w:p w14:paraId="10FB4902" w14:textId="77777777" w:rsidR="0079742A" w:rsidRPr="00787E85" w:rsidRDefault="0079742A" w:rsidP="0079742A">
      <w:pPr>
        <w:pStyle w:val="Akapitzlist"/>
        <w:numPr>
          <w:ilvl w:val="0"/>
          <w:numId w:val="49"/>
        </w:numPr>
        <w:spacing w:line="276" w:lineRule="auto"/>
        <w:jc w:val="both"/>
        <w:rPr>
          <w:rFonts w:cstheme="minorHAnsi"/>
          <w:i/>
          <w:iCs/>
          <w:sz w:val="22"/>
          <w:szCs w:val="22"/>
        </w:rPr>
      </w:pPr>
      <w:r w:rsidRPr="00787E85">
        <w:rPr>
          <w:rFonts w:cstheme="minorHAnsi"/>
          <w:i/>
          <w:iCs/>
          <w:sz w:val="22"/>
          <w:szCs w:val="22"/>
        </w:rPr>
        <w:t xml:space="preserve"> Liczba </w:t>
      </w:r>
      <w:proofErr w:type="spellStart"/>
      <w:r w:rsidRPr="00787E85">
        <w:rPr>
          <w:rFonts w:cstheme="minorHAnsi"/>
          <w:i/>
          <w:iCs/>
          <w:sz w:val="22"/>
          <w:szCs w:val="22"/>
        </w:rPr>
        <w:t>wzkm</w:t>
      </w:r>
      <w:proofErr w:type="spellEnd"/>
      <w:r w:rsidRPr="00787E85">
        <w:rPr>
          <w:rFonts w:cstheme="minorHAnsi"/>
          <w:i/>
          <w:iCs/>
          <w:sz w:val="22"/>
          <w:szCs w:val="22"/>
        </w:rPr>
        <w:t xml:space="preserve"> rocznie - ok. 15014,40 wozokilometrów (dalej </w:t>
      </w:r>
      <w:proofErr w:type="spellStart"/>
      <w:r w:rsidRPr="00787E85">
        <w:rPr>
          <w:rFonts w:cstheme="minorHAnsi"/>
          <w:i/>
          <w:iCs/>
          <w:sz w:val="22"/>
          <w:szCs w:val="22"/>
        </w:rPr>
        <w:t>wzkm</w:t>
      </w:r>
      <w:proofErr w:type="spellEnd"/>
      <w:r w:rsidRPr="00787E85">
        <w:rPr>
          <w:rFonts w:cstheme="minorHAnsi"/>
          <w:i/>
          <w:iCs/>
          <w:sz w:val="22"/>
          <w:szCs w:val="22"/>
        </w:rPr>
        <w:t>).</w:t>
      </w:r>
    </w:p>
    <w:p w14:paraId="132C8A27" w14:textId="77777777" w:rsidR="0079742A" w:rsidRPr="00787E85" w:rsidRDefault="0079742A" w:rsidP="0079742A">
      <w:pPr>
        <w:pStyle w:val="Akapitzlist"/>
        <w:numPr>
          <w:ilvl w:val="0"/>
          <w:numId w:val="49"/>
        </w:numPr>
        <w:spacing w:line="276" w:lineRule="auto"/>
        <w:jc w:val="both"/>
        <w:rPr>
          <w:rFonts w:cstheme="minorHAnsi"/>
          <w:i/>
          <w:iCs/>
          <w:sz w:val="22"/>
          <w:szCs w:val="22"/>
        </w:rPr>
      </w:pPr>
      <w:r w:rsidRPr="00787E85">
        <w:rPr>
          <w:rFonts w:cstheme="minorHAnsi"/>
          <w:i/>
          <w:iCs/>
          <w:sz w:val="22"/>
          <w:szCs w:val="22"/>
        </w:rPr>
        <w:t xml:space="preserve"> Lista przystanków komunikacyjnych na trasie linii: </w:t>
      </w:r>
      <w:proofErr w:type="spellStart"/>
      <w:r w:rsidRPr="00787E85">
        <w:rPr>
          <w:rFonts w:cstheme="minorHAnsi"/>
          <w:i/>
          <w:iCs/>
          <w:sz w:val="22"/>
          <w:szCs w:val="22"/>
        </w:rPr>
        <w:t>Połetka</w:t>
      </w:r>
      <w:proofErr w:type="spellEnd"/>
      <w:r w:rsidRPr="00787E85">
        <w:rPr>
          <w:rFonts w:cstheme="minorHAnsi"/>
          <w:i/>
          <w:iCs/>
          <w:sz w:val="22"/>
          <w:szCs w:val="22"/>
        </w:rPr>
        <w:t xml:space="preserve"> Parking – Skała Rynek – Skała Grodzisko – Ojców Zamek – Skała Grodzisko – Skała Rynek – Skała </w:t>
      </w:r>
      <w:proofErr w:type="spellStart"/>
      <w:r w:rsidRPr="00787E85">
        <w:rPr>
          <w:rFonts w:cstheme="minorHAnsi"/>
          <w:i/>
          <w:iCs/>
          <w:sz w:val="22"/>
          <w:szCs w:val="22"/>
        </w:rPr>
        <w:t>Połetka</w:t>
      </w:r>
      <w:proofErr w:type="spellEnd"/>
    </w:p>
    <w:p w14:paraId="38513AC9" w14:textId="77777777" w:rsidR="00B84F60" w:rsidRPr="00787E85" w:rsidRDefault="00B84F60" w:rsidP="00B84F60">
      <w:pPr>
        <w:spacing w:line="360" w:lineRule="auto"/>
        <w:jc w:val="both"/>
        <w:rPr>
          <w:rFonts w:ascii="Cambria" w:hAnsi="Cambria"/>
          <w:sz w:val="22"/>
          <w:szCs w:val="22"/>
        </w:rPr>
      </w:pPr>
    </w:p>
    <w:p w14:paraId="21EACB9C" w14:textId="7F22BE1D" w:rsidR="006420DE" w:rsidRPr="00B84F60" w:rsidRDefault="00BF588C" w:rsidP="00B84F60">
      <w:pPr>
        <w:pStyle w:val="Domylnie"/>
        <w:numPr>
          <w:ilvl w:val="2"/>
          <w:numId w:val="2"/>
        </w:numPr>
        <w:tabs>
          <w:tab w:val="left" w:pos="851"/>
        </w:tabs>
        <w:suppressAutoHyphens w:val="0"/>
        <w:spacing w:before="120" w:after="120" w:line="360" w:lineRule="auto"/>
        <w:jc w:val="both"/>
        <w:rPr>
          <w:rStyle w:val="FontStyle28"/>
          <w:rFonts w:ascii="Cambria" w:hAnsi="Cambria" w:cs="Times New Roman"/>
          <w:color w:val="auto"/>
          <w:sz w:val="22"/>
          <w:szCs w:val="22"/>
        </w:rPr>
      </w:pPr>
      <w:r w:rsidRPr="00B84F60">
        <w:rPr>
          <w:rStyle w:val="FontStyle28"/>
          <w:rFonts w:ascii="Cambria" w:hAnsi="Cambria" w:cs="Times New Roman"/>
          <w:color w:val="auto"/>
          <w:sz w:val="22"/>
          <w:szCs w:val="22"/>
        </w:rPr>
        <w:t xml:space="preserve">  </w:t>
      </w:r>
      <w:r w:rsidR="00EA47E3" w:rsidRPr="00B84F60">
        <w:rPr>
          <w:rStyle w:val="FontStyle28"/>
          <w:rFonts w:ascii="Cambria" w:hAnsi="Cambria" w:cs="Times New Roman"/>
          <w:color w:val="auto"/>
          <w:sz w:val="22"/>
          <w:szCs w:val="22"/>
          <w:lang w:eastAsia="pl-PL"/>
        </w:rPr>
        <w:t xml:space="preserve">opis przedmiotu zamówienia wraz z wymaganiami dotyczącymi taboru stanowi załącznik nr </w:t>
      </w:r>
      <w:r w:rsidR="006F2B58" w:rsidRPr="00B84F60">
        <w:rPr>
          <w:rStyle w:val="FontStyle28"/>
          <w:rFonts w:ascii="Cambria" w:hAnsi="Cambria" w:cs="Times New Roman"/>
          <w:color w:val="auto"/>
          <w:sz w:val="22"/>
          <w:szCs w:val="22"/>
          <w:lang w:eastAsia="pl-PL"/>
        </w:rPr>
        <w:t>6</w:t>
      </w:r>
      <w:r w:rsidR="00EA47E3" w:rsidRPr="00B84F60">
        <w:rPr>
          <w:rStyle w:val="FontStyle28"/>
          <w:rFonts w:ascii="Cambria" w:hAnsi="Cambria" w:cs="Times New Roman"/>
          <w:color w:val="auto"/>
          <w:sz w:val="22"/>
          <w:szCs w:val="22"/>
          <w:lang w:eastAsia="pl-PL"/>
        </w:rPr>
        <w:t xml:space="preserve"> do SWZ,</w:t>
      </w:r>
    </w:p>
    <w:p w14:paraId="4D38686B" w14:textId="45776F38" w:rsidR="007D732F" w:rsidRPr="00BD6FE6" w:rsidRDefault="00BF588C" w:rsidP="005237C4">
      <w:pPr>
        <w:pStyle w:val="Domylnie"/>
        <w:numPr>
          <w:ilvl w:val="2"/>
          <w:numId w:val="2"/>
        </w:numPr>
        <w:tabs>
          <w:tab w:val="left" w:pos="851"/>
        </w:tabs>
        <w:suppressAutoHyphens w:val="0"/>
        <w:spacing w:before="120" w:after="120" w:line="360" w:lineRule="auto"/>
        <w:jc w:val="both"/>
        <w:rPr>
          <w:rStyle w:val="FontStyle28"/>
          <w:rFonts w:ascii="Cambria" w:hAnsi="Cambria" w:cs="Times New Roman"/>
          <w:color w:val="auto"/>
          <w:sz w:val="22"/>
          <w:szCs w:val="22"/>
        </w:rPr>
      </w:pPr>
      <w:r w:rsidRPr="00BD6FE6">
        <w:rPr>
          <w:rStyle w:val="FontStyle28"/>
          <w:rFonts w:ascii="Cambria" w:hAnsi="Cambria" w:cs="Times New Roman"/>
          <w:color w:val="auto"/>
          <w:sz w:val="22"/>
          <w:szCs w:val="22"/>
        </w:rPr>
        <w:t xml:space="preserve">  </w:t>
      </w:r>
      <w:r w:rsidR="009D06CD" w:rsidRPr="00BD6FE6">
        <w:rPr>
          <w:rStyle w:val="FontStyle28"/>
          <w:rFonts w:ascii="Cambria" w:hAnsi="Cambria" w:cs="Times New Roman"/>
          <w:color w:val="auto"/>
          <w:sz w:val="22"/>
          <w:szCs w:val="22"/>
        </w:rPr>
        <w:t>W</w:t>
      </w:r>
      <w:r w:rsidR="0048038A" w:rsidRPr="00BD6FE6">
        <w:rPr>
          <w:rStyle w:val="FontStyle28"/>
          <w:rFonts w:ascii="Cambria" w:hAnsi="Cambria" w:cs="Times New Roman"/>
          <w:color w:val="auto"/>
          <w:sz w:val="22"/>
          <w:szCs w:val="22"/>
        </w:rPr>
        <w:t>zór umowy w sprawie zamówienia publicznego stanowiący załącznik nr 4 do SWZ.</w:t>
      </w:r>
    </w:p>
    <w:p w14:paraId="344C09DB" w14:textId="376EDEE6" w:rsidR="00EA47E3" w:rsidRPr="00BD6FE6" w:rsidRDefault="00EA47E3" w:rsidP="00EA47E3">
      <w:pPr>
        <w:pStyle w:val="Domylnie"/>
        <w:numPr>
          <w:ilvl w:val="1"/>
          <w:numId w:val="2"/>
        </w:numPr>
        <w:tabs>
          <w:tab w:val="left" w:pos="851"/>
        </w:tabs>
        <w:suppressAutoHyphens w:val="0"/>
        <w:spacing w:before="120" w:after="120" w:line="360" w:lineRule="auto"/>
        <w:jc w:val="both"/>
        <w:rPr>
          <w:rStyle w:val="FontStyle28"/>
          <w:rFonts w:ascii="Cambria" w:hAnsi="Cambria" w:cs="Times New Roman"/>
          <w:sz w:val="22"/>
          <w:szCs w:val="22"/>
        </w:rPr>
      </w:pPr>
      <w:r w:rsidRPr="00BD6FE6">
        <w:rPr>
          <w:rStyle w:val="FontStyle28"/>
          <w:rFonts w:ascii="Cambria" w:hAnsi="Cambria" w:cs="Times New Roman"/>
          <w:color w:val="auto"/>
          <w:sz w:val="22"/>
          <w:szCs w:val="22"/>
          <w:lang w:eastAsia="pl-PL"/>
        </w:rPr>
        <w:t>Wspólny Słownik zamówień (CPV): 60112000-6</w:t>
      </w:r>
    </w:p>
    <w:p w14:paraId="1A836DF7" w14:textId="63CFC1D6" w:rsidR="007D732F" w:rsidRPr="00BD6FE6" w:rsidRDefault="0048038A">
      <w:pPr>
        <w:pStyle w:val="Domylnie"/>
        <w:numPr>
          <w:ilvl w:val="1"/>
          <w:numId w:val="2"/>
        </w:numPr>
        <w:tabs>
          <w:tab w:val="left" w:pos="851"/>
        </w:tabs>
        <w:suppressAutoHyphens w:val="0"/>
        <w:spacing w:before="120" w:after="120" w:line="360" w:lineRule="auto"/>
        <w:jc w:val="both"/>
        <w:rPr>
          <w:rStyle w:val="FontStyle28"/>
          <w:rFonts w:ascii="Cambria" w:hAnsi="Cambria" w:cs="Times New Roman"/>
          <w:color w:val="auto"/>
          <w:sz w:val="22"/>
          <w:szCs w:val="22"/>
        </w:rPr>
      </w:pPr>
      <w:r w:rsidRPr="00BD6FE6">
        <w:rPr>
          <w:rStyle w:val="FontStyle28"/>
          <w:rFonts w:ascii="Cambria" w:hAnsi="Cambria" w:cs="Times New Roman"/>
          <w:color w:val="auto"/>
          <w:sz w:val="22"/>
          <w:szCs w:val="22"/>
        </w:rPr>
        <w:t>Termin realizacji zamówienia –</w:t>
      </w:r>
      <w:r w:rsidR="00EA47E3" w:rsidRPr="00BD6FE6">
        <w:rPr>
          <w:rStyle w:val="FontStyle28"/>
          <w:rFonts w:ascii="Cambria" w:hAnsi="Cambria" w:cs="Times New Roman"/>
          <w:color w:val="auto"/>
          <w:sz w:val="22"/>
          <w:szCs w:val="22"/>
        </w:rPr>
        <w:t>od 1 czerwca 2025 do 31 grudnia</w:t>
      </w:r>
      <w:r w:rsidR="006F1101" w:rsidRPr="00BD6FE6">
        <w:rPr>
          <w:rStyle w:val="FontStyle28"/>
          <w:rFonts w:ascii="Cambria" w:hAnsi="Cambria" w:cs="Times New Roman"/>
          <w:color w:val="auto"/>
          <w:sz w:val="22"/>
          <w:szCs w:val="22"/>
        </w:rPr>
        <w:t xml:space="preserve"> 2025 r</w:t>
      </w:r>
      <w:r w:rsidR="006F1101" w:rsidRPr="00BD6FE6">
        <w:rPr>
          <w:rStyle w:val="FontStyle28"/>
          <w:rFonts w:ascii="Cambria" w:hAnsi="Cambria" w:cs="Times New Roman"/>
          <w:b/>
          <w:bCs/>
          <w:color w:val="auto"/>
          <w:sz w:val="22"/>
          <w:szCs w:val="22"/>
        </w:rPr>
        <w:t>.</w:t>
      </w:r>
      <w:r w:rsidR="0088132D" w:rsidRPr="00BD6FE6">
        <w:rPr>
          <w:rStyle w:val="FontStyle28"/>
          <w:rFonts w:ascii="Cambria" w:hAnsi="Cambria" w:cs="Times New Roman"/>
          <w:b/>
          <w:bCs/>
          <w:color w:val="auto"/>
          <w:sz w:val="22"/>
          <w:szCs w:val="22"/>
        </w:rPr>
        <w:t xml:space="preserve"> </w:t>
      </w:r>
    </w:p>
    <w:p w14:paraId="1D23548C" w14:textId="687FC772" w:rsidR="00EA47E3" w:rsidRPr="00BD6FE6" w:rsidRDefault="00EA47E3" w:rsidP="00EA47E3">
      <w:pPr>
        <w:pStyle w:val="Domylnie"/>
        <w:numPr>
          <w:ilvl w:val="1"/>
          <w:numId w:val="2"/>
        </w:numPr>
        <w:tabs>
          <w:tab w:val="left" w:pos="851"/>
        </w:tabs>
        <w:suppressAutoHyphens w:val="0"/>
        <w:spacing w:before="120" w:after="120" w:line="360" w:lineRule="auto"/>
        <w:jc w:val="both"/>
        <w:rPr>
          <w:rStyle w:val="FontStyle28"/>
          <w:rFonts w:ascii="Cambria" w:hAnsi="Cambria" w:cs="Times New Roman"/>
          <w:color w:val="auto"/>
          <w:sz w:val="22"/>
          <w:szCs w:val="22"/>
        </w:rPr>
      </w:pPr>
      <w:r w:rsidRPr="00BD6FE6">
        <w:rPr>
          <w:rStyle w:val="FontStyle28"/>
          <w:rFonts w:ascii="Cambria" w:hAnsi="Cambria" w:cs="Times New Roman"/>
          <w:color w:val="auto"/>
          <w:sz w:val="22"/>
          <w:szCs w:val="22"/>
        </w:rPr>
        <w:t>Zamawiający dopuszcza realizację zamówienia przez podwykonawców.</w:t>
      </w:r>
    </w:p>
    <w:p w14:paraId="6F6F4DAE" w14:textId="77777777" w:rsidR="00EA47E3" w:rsidRPr="00BD6FE6" w:rsidRDefault="00EA47E3" w:rsidP="00EA47E3">
      <w:pPr>
        <w:pStyle w:val="Domylnie"/>
        <w:numPr>
          <w:ilvl w:val="1"/>
          <w:numId w:val="2"/>
        </w:numPr>
        <w:tabs>
          <w:tab w:val="left" w:pos="851"/>
        </w:tabs>
        <w:suppressAutoHyphens w:val="0"/>
        <w:spacing w:before="120" w:after="120" w:line="360" w:lineRule="auto"/>
        <w:jc w:val="both"/>
        <w:rPr>
          <w:rStyle w:val="FontStyle28"/>
          <w:rFonts w:ascii="Cambria" w:hAnsi="Cambria" w:cs="Times New Roman"/>
          <w:color w:val="auto"/>
          <w:sz w:val="22"/>
          <w:szCs w:val="22"/>
        </w:rPr>
      </w:pPr>
      <w:r w:rsidRPr="00BD6FE6">
        <w:rPr>
          <w:rStyle w:val="FontStyle28"/>
          <w:rFonts w:ascii="Cambria" w:hAnsi="Cambria" w:cs="Times New Roman"/>
          <w:color w:val="auto"/>
          <w:sz w:val="22"/>
          <w:szCs w:val="22"/>
        </w:rPr>
        <w:t xml:space="preserve">Zamawiający wymaga by kierowcy wykonujący przewozy byli przez Wykonawcę zatrudnieniu na podstawie umowy o pracę zgodnie z art. 22 §1 </w:t>
      </w:r>
      <w:proofErr w:type="spellStart"/>
      <w:r w:rsidRPr="00BD6FE6">
        <w:rPr>
          <w:rStyle w:val="FontStyle28"/>
          <w:rFonts w:ascii="Cambria" w:hAnsi="Cambria" w:cs="Times New Roman"/>
          <w:color w:val="auto"/>
          <w:sz w:val="22"/>
          <w:szCs w:val="22"/>
        </w:rPr>
        <w:t>kp</w:t>
      </w:r>
      <w:proofErr w:type="spellEnd"/>
      <w:r w:rsidRPr="00BD6FE6">
        <w:rPr>
          <w:rStyle w:val="FontStyle28"/>
          <w:rFonts w:ascii="Cambria" w:hAnsi="Cambria" w:cs="Times New Roman"/>
          <w:color w:val="auto"/>
          <w:sz w:val="22"/>
          <w:szCs w:val="22"/>
        </w:rPr>
        <w:t xml:space="preserve"> </w:t>
      </w:r>
    </w:p>
    <w:p w14:paraId="1C040FB6" w14:textId="77777777" w:rsidR="00EA47E3" w:rsidRPr="00BD6FE6" w:rsidRDefault="00EA47E3" w:rsidP="00EA47E3">
      <w:pPr>
        <w:pStyle w:val="Domylnie"/>
        <w:numPr>
          <w:ilvl w:val="1"/>
          <w:numId w:val="2"/>
        </w:numPr>
        <w:tabs>
          <w:tab w:val="left" w:pos="851"/>
        </w:tabs>
        <w:suppressAutoHyphens w:val="0"/>
        <w:spacing w:before="120" w:after="120" w:line="360" w:lineRule="auto"/>
        <w:jc w:val="both"/>
        <w:rPr>
          <w:rFonts w:ascii="Cambria" w:hAnsi="Cambria"/>
          <w:sz w:val="22"/>
          <w:szCs w:val="22"/>
        </w:rPr>
      </w:pPr>
      <w:r w:rsidRPr="00BD6FE6">
        <w:rPr>
          <w:rStyle w:val="FontStyle28"/>
          <w:rFonts w:ascii="Cambria" w:hAnsi="Cambria" w:cs="Times New Roman"/>
          <w:color w:val="auto"/>
          <w:sz w:val="22"/>
          <w:szCs w:val="22"/>
        </w:rPr>
        <w:t> Zamawiający przewiduje możliwość udzielenia zamówień na usługi podobne do zamówienia</w:t>
      </w:r>
      <w:r w:rsidRPr="00BD6FE6">
        <w:rPr>
          <w:rFonts w:ascii="Cambria" w:hAnsi="Cambria"/>
          <w:sz w:val="22"/>
          <w:szCs w:val="22"/>
        </w:rPr>
        <w:t xml:space="preserve"> podstawowego i zgodne z jego przedmiotem, o których mowa w art. 214 ust. 1 pkt. 7 oraz ust. 2 </w:t>
      </w:r>
      <w:proofErr w:type="spellStart"/>
      <w:r w:rsidRPr="00BD6FE6">
        <w:rPr>
          <w:rFonts w:ascii="Cambria" w:hAnsi="Cambria"/>
          <w:sz w:val="22"/>
          <w:szCs w:val="22"/>
        </w:rPr>
        <w:t>p.z.p</w:t>
      </w:r>
      <w:proofErr w:type="spellEnd"/>
      <w:r w:rsidRPr="00BD6FE6">
        <w:rPr>
          <w:rFonts w:ascii="Cambria" w:hAnsi="Cambria"/>
          <w:sz w:val="22"/>
          <w:szCs w:val="22"/>
        </w:rPr>
        <w:t xml:space="preserve">., których całkowita, łączna wartość nie przekroczy 50% wartości zamówienia podstawowego. Zamówienia te mogą polegać na przedłużeniu trwania usługi świadczenie usług związanych z przewozem regularnym osób w zakresie publicznego transportu zbiorowego, w transporcie drogowym lub na świadczeniu zwiększeniu częstotliwości świadczenia tych usług w stosunku do zamówienia </w:t>
      </w:r>
      <w:r w:rsidRPr="00BD6FE6">
        <w:rPr>
          <w:rFonts w:ascii="Cambria" w:hAnsi="Cambria"/>
          <w:sz w:val="22"/>
          <w:szCs w:val="22"/>
        </w:rPr>
        <w:lastRenderedPageBreak/>
        <w:t>podstawowego lub na zwiększeniu zakresu usług publicznego przewozu regularnego osób w zakresie publicznego transportu zbiorowego, w transporcie drogowym.</w:t>
      </w:r>
    </w:p>
    <w:p w14:paraId="6A29DB71" w14:textId="004EFEF6" w:rsidR="007D732F" w:rsidRPr="00BD6FE6" w:rsidRDefault="00EA47E3" w:rsidP="00EA47E3">
      <w:pPr>
        <w:pStyle w:val="Tekstpodstawowy"/>
        <w:spacing w:line="360" w:lineRule="auto"/>
        <w:ind w:left="792"/>
        <w:rPr>
          <w:rStyle w:val="FontStyle28"/>
          <w:rFonts w:ascii="Cambria" w:hAnsi="Cambria" w:cs="Times New Roman"/>
          <w:sz w:val="22"/>
          <w:szCs w:val="22"/>
        </w:rPr>
      </w:pPr>
      <w:r w:rsidRPr="00BD6FE6">
        <w:rPr>
          <w:rFonts w:ascii="Cambria" w:hAnsi="Cambria" w:cs="Times New Roman"/>
          <w:sz w:val="22"/>
          <w:szCs w:val="22"/>
        </w:rPr>
        <w:t>Warunki umowne na jakich zostaną udzielone ewentualne zamówienia uzupełniające: podstawą do negocjacji warunków udzielania zamówienia będzie wzór umowy nie odbiegający istotnie od odpowiednich dla danych zamówień uzupełniających postanowień wzoru umowy stanowiącego załącznik nr 4 do niniejszej SWZ</w:t>
      </w:r>
    </w:p>
    <w:p w14:paraId="5051D395" w14:textId="166B756C" w:rsidR="00EA6B78" w:rsidRPr="00BD6FE6" w:rsidRDefault="0048038A" w:rsidP="00577816">
      <w:pPr>
        <w:pStyle w:val="Domylnie"/>
        <w:numPr>
          <w:ilvl w:val="0"/>
          <w:numId w:val="2"/>
        </w:numPr>
        <w:tabs>
          <w:tab w:val="left" w:pos="851"/>
        </w:tabs>
        <w:suppressAutoHyphens w:val="0"/>
        <w:spacing w:before="120" w:after="120" w:line="360" w:lineRule="auto"/>
        <w:jc w:val="both"/>
        <w:rPr>
          <w:rFonts w:ascii="Cambria" w:hAnsi="Cambria"/>
          <w:color w:val="auto"/>
          <w:sz w:val="22"/>
          <w:szCs w:val="22"/>
          <w:lang w:eastAsia="pl-PL"/>
        </w:rPr>
      </w:pPr>
      <w:r w:rsidRPr="00BD6FE6">
        <w:rPr>
          <w:rStyle w:val="FontStyle28"/>
          <w:rFonts w:ascii="Cambria" w:hAnsi="Cambria" w:cs="Times New Roman"/>
          <w:color w:val="auto"/>
          <w:sz w:val="22"/>
          <w:szCs w:val="22"/>
          <w:lang w:eastAsia="pl-PL"/>
        </w:rPr>
        <w:t xml:space="preserve">Zamawiający żąda wniesienia zabezpieczenia należytego wykonania umowy zgodnie </w:t>
      </w:r>
      <w:r w:rsidR="00870557">
        <w:rPr>
          <w:rStyle w:val="FontStyle28"/>
          <w:rFonts w:ascii="Cambria" w:hAnsi="Cambria" w:cs="Times New Roman"/>
          <w:color w:val="auto"/>
          <w:sz w:val="22"/>
          <w:szCs w:val="22"/>
          <w:lang w:eastAsia="pl-PL"/>
        </w:rPr>
        <w:br/>
      </w:r>
      <w:r w:rsidRPr="00BD6FE6">
        <w:rPr>
          <w:rStyle w:val="FontStyle28"/>
          <w:rFonts w:ascii="Cambria" w:hAnsi="Cambria" w:cs="Times New Roman"/>
          <w:color w:val="auto"/>
          <w:sz w:val="22"/>
          <w:szCs w:val="22"/>
          <w:lang w:eastAsia="pl-PL"/>
        </w:rPr>
        <w:t>z postanowieniami sekcji XI niniejszej SWZ.</w:t>
      </w:r>
    </w:p>
    <w:p w14:paraId="59D87317" w14:textId="77777777" w:rsidR="007D732F" w:rsidRPr="00BD6FE6" w:rsidRDefault="0048038A">
      <w:pPr>
        <w:numPr>
          <w:ilvl w:val="0"/>
          <w:numId w:val="1"/>
        </w:numPr>
        <w:spacing w:before="120" w:after="120" w:line="360" w:lineRule="auto"/>
        <w:jc w:val="both"/>
        <w:rPr>
          <w:rFonts w:ascii="Cambria" w:hAnsi="Cambria"/>
          <w:b/>
          <w:sz w:val="22"/>
          <w:szCs w:val="22"/>
        </w:rPr>
      </w:pPr>
      <w:r w:rsidRPr="00BD6FE6">
        <w:rPr>
          <w:rFonts w:ascii="Cambria" w:hAnsi="Cambria"/>
          <w:b/>
          <w:sz w:val="22"/>
          <w:szCs w:val="22"/>
        </w:rPr>
        <w:t>KOMUNIKACJA MIĘDZY ZAMAWIAJĄCYM A WYKONAWCĄ</w:t>
      </w:r>
    </w:p>
    <w:p w14:paraId="23ED36AA" w14:textId="77777777" w:rsidR="00474E9F" w:rsidRPr="00BD6FE6" w:rsidRDefault="00474E9F" w:rsidP="00AF0D83">
      <w:pPr>
        <w:pStyle w:val="Default"/>
        <w:numPr>
          <w:ilvl w:val="0"/>
          <w:numId w:val="27"/>
        </w:numPr>
        <w:spacing w:before="120" w:after="120" w:line="360" w:lineRule="auto"/>
        <w:ind w:left="426" w:hanging="426"/>
        <w:jc w:val="both"/>
        <w:rPr>
          <w:rFonts w:ascii="Cambria" w:hAnsi="Cambria"/>
          <w:sz w:val="22"/>
          <w:szCs w:val="22"/>
        </w:rPr>
      </w:pPr>
      <w:r w:rsidRPr="00BD6FE6">
        <w:rPr>
          <w:rFonts w:ascii="Cambria" w:hAnsi="Cambria"/>
          <w:sz w:val="22"/>
          <w:szCs w:val="22"/>
        </w:rPr>
        <w:t>Postępowanie jest prowadzone w języku polskim.</w:t>
      </w:r>
    </w:p>
    <w:p w14:paraId="5E56EB74"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sz w:val="22"/>
          <w:szCs w:val="22"/>
        </w:rPr>
        <w:t xml:space="preserve">W postępowaniu o udzielenie zamówienia komunikacja między Zamawiającym a Wykonawcami odbywa się przy użyciu środków komunikacji elektronicznej, tj. przy użyciu Platformy e-Zamówienia, która dostępna jest pod adresem https://ezamowienia.gov.pl </w:t>
      </w:r>
    </w:p>
    <w:p w14:paraId="479396DC"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color w:val="auto"/>
          <w:sz w:val="22"/>
          <w:szCs w:val="22"/>
        </w:rPr>
        <w:t>Zamawiający</w:t>
      </w:r>
      <w:r w:rsidRPr="00BD6FE6">
        <w:rPr>
          <w:rFonts w:ascii="Cambria" w:hAnsi="Cambria"/>
          <w:sz w:val="22"/>
          <w:szCs w:val="22"/>
        </w:rPr>
        <w:t xml:space="preserve"> wyznacza następujące osoby do kontaktu z Wykonawcami: </w:t>
      </w:r>
    </w:p>
    <w:p w14:paraId="210D1F37" w14:textId="2244227D" w:rsidR="006F2B58" w:rsidRPr="00BD6FE6" w:rsidRDefault="006F2B58" w:rsidP="00E14BBE">
      <w:pPr>
        <w:pStyle w:val="Default"/>
        <w:spacing w:before="120" w:after="120" w:line="360" w:lineRule="auto"/>
        <w:ind w:left="720"/>
        <w:jc w:val="both"/>
        <w:rPr>
          <w:rFonts w:ascii="Cambria" w:eastAsia="Lucida Sans Unicode" w:hAnsi="Cambria"/>
          <w:sz w:val="22"/>
          <w:szCs w:val="22"/>
          <w:lang w:eastAsia="zh-CN"/>
        </w:rPr>
      </w:pPr>
      <w:r>
        <w:rPr>
          <w:rFonts w:ascii="Cambria" w:eastAsia="Lucida Sans Unicode" w:hAnsi="Cambria"/>
          <w:sz w:val="22"/>
          <w:szCs w:val="22"/>
          <w:lang w:eastAsia="zh-CN"/>
        </w:rPr>
        <w:t xml:space="preserve">Pani Agnieszka Pęczek - </w:t>
      </w:r>
      <w:r w:rsidRPr="006F2B58">
        <w:rPr>
          <w:rFonts w:ascii="Cambria" w:eastAsia="Lucida Sans Unicode" w:hAnsi="Cambria"/>
          <w:sz w:val="22"/>
          <w:szCs w:val="22"/>
          <w:lang w:eastAsia="zh-CN"/>
        </w:rPr>
        <w:t>w sprawach merytorycznych – tel. +48 389 10 98 wew. 1</w:t>
      </w:r>
      <w:r>
        <w:rPr>
          <w:rFonts w:ascii="Cambria" w:eastAsia="Lucida Sans Unicode" w:hAnsi="Cambria"/>
          <w:sz w:val="22"/>
          <w:szCs w:val="22"/>
          <w:lang w:eastAsia="zh-CN"/>
        </w:rPr>
        <w:t>25</w:t>
      </w:r>
    </w:p>
    <w:p w14:paraId="5948CAF6" w14:textId="77777777" w:rsidR="00474E9F" w:rsidRPr="00BD6FE6" w:rsidRDefault="00474E9F" w:rsidP="00474E9F">
      <w:pPr>
        <w:pStyle w:val="Default"/>
        <w:spacing w:before="120" w:after="120" w:line="360" w:lineRule="auto"/>
        <w:ind w:left="720"/>
        <w:jc w:val="both"/>
        <w:rPr>
          <w:rFonts w:ascii="Cambria" w:hAnsi="Cambria"/>
          <w:sz w:val="22"/>
          <w:szCs w:val="22"/>
        </w:rPr>
      </w:pPr>
      <w:r w:rsidRPr="00BD6FE6">
        <w:rPr>
          <w:rFonts w:ascii="Cambria" w:eastAsia="Lucida Sans Unicode" w:hAnsi="Cambria"/>
          <w:sz w:val="22"/>
          <w:szCs w:val="22"/>
          <w:lang w:eastAsia="zh-CN"/>
        </w:rPr>
        <w:t>Pan Paweł Banaś – w sprawach proceduralnych – tel. + 48 600 47 36 47</w:t>
      </w:r>
    </w:p>
    <w:p w14:paraId="589F1F59" w14:textId="092F8EF0" w:rsidR="00474E9F" w:rsidRPr="00BD6FE6" w:rsidRDefault="00474E9F" w:rsidP="00474E9F">
      <w:pPr>
        <w:pStyle w:val="WW-Domylnie"/>
        <w:tabs>
          <w:tab w:val="clear" w:pos="708"/>
          <w:tab w:val="left" w:pos="851"/>
        </w:tabs>
        <w:spacing w:line="360" w:lineRule="auto"/>
        <w:ind w:left="720"/>
        <w:jc w:val="both"/>
        <w:rPr>
          <w:rFonts w:ascii="Cambria" w:hAnsi="Cambria"/>
          <w:sz w:val="22"/>
          <w:szCs w:val="22"/>
        </w:rPr>
      </w:pPr>
      <w:r w:rsidRPr="00BD6FE6">
        <w:rPr>
          <w:rFonts w:ascii="Cambria" w:hAnsi="Cambria"/>
          <w:sz w:val="22"/>
          <w:szCs w:val="22"/>
        </w:rPr>
        <w:t>Zamawiający informuje, że komunikacja ustna dopuszczalna jest w odniesieniu do informacji, które nie są istotne, w szczególności nie dotyczą ogłoszenia o zamówieniu lub dokumentów zamówienia lub ofert.</w:t>
      </w:r>
    </w:p>
    <w:p w14:paraId="6B828D52" w14:textId="77777777" w:rsidR="00474E9F" w:rsidRPr="00BD6FE6" w:rsidRDefault="00474E9F" w:rsidP="00AF0D83">
      <w:pPr>
        <w:pStyle w:val="Default"/>
        <w:numPr>
          <w:ilvl w:val="0"/>
          <w:numId w:val="28"/>
        </w:numPr>
        <w:spacing w:before="120" w:after="120" w:line="360" w:lineRule="auto"/>
        <w:ind w:left="426"/>
        <w:jc w:val="both"/>
        <w:rPr>
          <w:rFonts w:ascii="Cambria" w:hAnsi="Cambria"/>
          <w:sz w:val="22"/>
          <w:szCs w:val="22"/>
        </w:rPr>
      </w:pPr>
      <w:r w:rsidRPr="00BD6FE6">
        <w:rPr>
          <w:rFonts w:ascii="Cambria" w:hAnsi="Cambria"/>
          <w:sz w:val="22"/>
          <w:szCs w:val="22"/>
        </w:rPr>
        <w:t xml:space="preserve">Korzystanie w postępowaniu z „Formularzy do komunikacji” wymaga posiadania przez Wykonawcę </w:t>
      </w:r>
      <w:r w:rsidRPr="00BD6FE6">
        <w:rPr>
          <w:rFonts w:ascii="Cambria" w:hAnsi="Cambria"/>
          <w:b/>
          <w:bCs/>
          <w:sz w:val="22"/>
          <w:szCs w:val="22"/>
        </w:rPr>
        <w:t>konta „Wykonawcy” na Platformie e-Zamówienia oraz zalogowania się na Platformie e-Zamówienia.</w:t>
      </w:r>
    </w:p>
    <w:p w14:paraId="0A746386"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sz w:val="22"/>
          <w:szCs w:val="22"/>
        </w:rPr>
        <w:t>Za pośrednictwem „Formularzy do komunikacji” odbywa się w szczególności: przekazywanie wezwań i zawiadomień, zadawanie pytań i udzielanie odpowiedzi.</w:t>
      </w:r>
    </w:p>
    <w:p w14:paraId="2E1AD257"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sz w:val="22"/>
          <w:szCs w:val="22"/>
        </w:rPr>
        <w:t xml:space="preserve">Do korzystania z „Formularzy do komunikacji” służących do zadawania pytań dotyczących treści dokumentów zamówienia wystarczające jest posiadanie tzw. konta uproszczonego na Platformie e-Zamówienia. </w:t>
      </w:r>
    </w:p>
    <w:p w14:paraId="56041218"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color w:val="auto"/>
          <w:sz w:val="22"/>
          <w:szCs w:val="22"/>
        </w:rPr>
        <w:t>Szczegółowe</w:t>
      </w:r>
      <w:r w:rsidRPr="00BD6FE6">
        <w:rPr>
          <w:rFonts w:ascii="Cambria" w:hAnsi="Cambria"/>
          <w:sz w:val="22"/>
          <w:szCs w:val="22"/>
        </w:rPr>
        <w:t xml:space="preserve"> informacje na temat zakładania kont podmiotów oraz zasady i warunki korzystania z Platformy e-Zamówienia określa Regulamin Platformy e-Zamówienia, dostępny na stronie internetowej: </w:t>
      </w:r>
      <w:hyperlink r:id="rId10" w:anchor="regulamin-serwisu" w:history="1">
        <w:r w:rsidRPr="00BD6FE6">
          <w:rPr>
            <w:rStyle w:val="Hipercze1"/>
            <w:rFonts w:ascii="Cambria" w:hAnsi="Cambria"/>
            <w:sz w:val="22"/>
            <w:szCs w:val="22"/>
          </w:rPr>
          <w:t>https://ezamowienia.gov.pl/pl/regulamin/#regulamin-serwisu</w:t>
        </w:r>
      </w:hyperlink>
      <w:r w:rsidRPr="00BD6FE6">
        <w:rPr>
          <w:rFonts w:ascii="Cambria" w:hAnsi="Cambria"/>
          <w:sz w:val="22"/>
          <w:szCs w:val="22"/>
        </w:rPr>
        <w:t xml:space="preserve"> oraz informacje zamieszczone w zakładce „Centrum Pomocy” </w:t>
      </w:r>
      <w:hyperlink r:id="rId11">
        <w:r w:rsidRPr="00BD6FE6">
          <w:rPr>
            <w:rStyle w:val="Hipercze1"/>
            <w:rFonts w:ascii="Cambria" w:hAnsi="Cambria"/>
            <w:sz w:val="22"/>
            <w:szCs w:val="22"/>
          </w:rPr>
          <w:t>https://ezamowienia.gov.pl/pl/komponent-edukacyjny/</w:t>
        </w:r>
      </w:hyperlink>
      <w:r w:rsidRPr="00BD6FE6">
        <w:rPr>
          <w:rFonts w:ascii="Cambria" w:hAnsi="Cambria"/>
          <w:sz w:val="22"/>
          <w:szCs w:val="22"/>
        </w:rPr>
        <w:t xml:space="preserve"> .</w:t>
      </w:r>
    </w:p>
    <w:p w14:paraId="75370F49"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sz w:val="22"/>
          <w:szCs w:val="22"/>
        </w:rPr>
        <w:lastRenderedPageBreak/>
        <w:t>„</w:t>
      </w:r>
      <w:r w:rsidRPr="00BD6FE6">
        <w:rPr>
          <w:rFonts w:ascii="Cambria" w:hAnsi="Cambria"/>
          <w:color w:val="auto"/>
          <w:sz w:val="22"/>
          <w:szCs w:val="22"/>
        </w:rPr>
        <w:t>Formularze</w:t>
      </w:r>
      <w:r w:rsidRPr="00BD6FE6">
        <w:rPr>
          <w:rFonts w:ascii="Cambria" w:hAnsi="Cambria"/>
          <w:sz w:val="22"/>
          <w:szCs w:val="22"/>
        </w:rPr>
        <w:t xml:space="preserve"> do komunikacji” umożliwiają, również dołączenie załącznika do przesyłanej wiadomości (przycisk „dodaj załącznik”). </w:t>
      </w:r>
    </w:p>
    <w:p w14:paraId="5C526B4A"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color w:val="auto"/>
          <w:sz w:val="22"/>
          <w:szCs w:val="22"/>
        </w:rPr>
        <w:t>Wszystkie</w:t>
      </w:r>
      <w:r w:rsidRPr="00BD6FE6">
        <w:rPr>
          <w:rFonts w:ascii="Cambria" w:hAnsi="Cambria"/>
          <w:sz w:val="22"/>
          <w:szCs w:val="22"/>
        </w:rPr>
        <w:t xml:space="preserve"> wysłane i odebrane w postępowaniu przez Wykonawcę wiadomości widoczne są po zalogowaniu do Platformy e-Zamówienia w podglądzie postępowania w zakładce „Komunikacja”.</w:t>
      </w:r>
    </w:p>
    <w:p w14:paraId="60EAD4D1"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color w:val="auto"/>
          <w:sz w:val="22"/>
          <w:szCs w:val="22"/>
        </w:rPr>
        <w:t>We</w:t>
      </w:r>
      <w:r w:rsidRPr="00BD6FE6">
        <w:rPr>
          <w:rFonts w:ascii="Cambria" w:hAnsi="Cambria"/>
          <w:sz w:val="22"/>
          <w:szCs w:val="22"/>
        </w:rPr>
        <w:t xml:space="preserve"> wszelkiej korespondencji związanej z niniejszym postępowaniem Zamawiający </w:t>
      </w:r>
      <w:r w:rsidRPr="00BD6FE6">
        <w:rPr>
          <w:rFonts w:ascii="Cambria" w:hAnsi="Cambria"/>
          <w:sz w:val="22"/>
          <w:szCs w:val="22"/>
        </w:rPr>
        <w:br/>
        <w:t xml:space="preserve">i Wykonawcy posługują się numerem sprawy: </w:t>
      </w:r>
    </w:p>
    <w:p w14:paraId="2BF33516"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color w:val="auto"/>
          <w:sz w:val="22"/>
          <w:szCs w:val="22"/>
        </w:rPr>
        <w:t>Składane</w:t>
      </w:r>
      <w:r w:rsidRPr="00BD6FE6">
        <w:rPr>
          <w:rFonts w:ascii="Cambria" w:hAnsi="Cambria"/>
          <w:sz w:val="22"/>
          <w:szCs w:val="22"/>
        </w:rPr>
        <w:t xml:space="preserve"> na wezwanie Zamawiającego:</w:t>
      </w:r>
    </w:p>
    <w:p w14:paraId="4BEBB095" w14:textId="2BE9AEB2" w:rsidR="00474E9F" w:rsidRPr="00BD6FE6" w:rsidRDefault="00474E9F" w:rsidP="00AF0D83">
      <w:pPr>
        <w:numPr>
          <w:ilvl w:val="1"/>
          <w:numId w:val="26"/>
        </w:numPr>
        <w:spacing w:line="360" w:lineRule="auto"/>
        <w:jc w:val="both"/>
        <w:rPr>
          <w:rFonts w:ascii="Cambria" w:hAnsi="Cambria"/>
          <w:sz w:val="22"/>
          <w:szCs w:val="22"/>
        </w:rPr>
      </w:pPr>
      <w:r w:rsidRPr="00BD6FE6">
        <w:rPr>
          <w:rFonts w:ascii="Cambria" w:hAnsi="Cambria"/>
          <w:spacing w:val="-4"/>
          <w:sz w:val="22"/>
          <w:szCs w:val="22"/>
        </w:rPr>
        <w:t xml:space="preserve">oświadczenia o spełnianiu warunków udziału w postępowaniu i braku podstaw wykluczenia, pełnomocnictwo, podmiotowe środki dowodowe (w tym oświadczenie, o którym mowa w art. 117 ust. 4 ustawy </w:t>
      </w:r>
      <w:proofErr w:type="spellStart"/>
      <w:r w:rsidRPr="00BD6FE6">
        <w:rPr>
          <w:rFonts w:ascii="Cambria" w:hAnsi="Cambria"/>
          <w:spacing w:val="-4"/>
          <w:sz w:val="22"/>
          <w:szCs w:val="22"/>
        </w:rPr>
        <w:t>Pzp</w:t>
      </w:r>
      <w:proofErr w:type="spellEnd"/>
      <w:r w:rsidRPr="00BD6FE6">
        <w:rPr>
          <w:rFonts w:ascii="Cambria" w:hAnsi="Cambria"/>
          <w:spacing w:val="-4"/>
          <w:sz w:val="22"/>
          <w:szCs w:val="22"/>
        </w:rPr>
        <w:t>), zobowiązanie podmiotu udostępniającego zasoby, sporządza się w postaci elektronicznej w ogólnie dostępnych formatach danych</w:t>
      </w:r>
      <w:r w:rsidRPr="00BD6FE6">
        <w:rPr>
          <w:rStyle w:val="Odwoanieprzypisudolnego1"/>
          <w:rFonts w:ascii="Cambria" w:hAnsi="Cambria"/>
          <w:spacing w:val="-4"/>
          <w:sz w:val="22"/>
          <w:szCs w:val="22"/>
        </w:rPr>
        <w:footnoteReference w:id="1"/>
      </w:r>
      <w:r w:rsidRPr="00BD6FE6">
        <w:rPr>
          <w:rFonts w:ascii="Cambria" w:hAnsi="Cambria"/>
          <w:spacing w:val="-4"/>
          <w:sz w:val="22"/>
          <w:szCs w:val="22"/>
        </w:rPr>
        <w:t xml:space="preserve"> (przykładowo: .rtf, .</w:t>
      </w:r>
      <w:proofErr w:type="spellStart"/>
      <w:r w:rsidRPr="00BD6FE6">
        <w:rPr>
          <w:rFonts w:ascii="Cambria" w:hAnsi="Cambria"/>
          <w:spacing w:val="-4"/>
          <w:sz w:val="22"/>
          <w:szCs w:val="22"/>
        </w:rPr>
        <w:t>doc</w:t>
      </w:r>
      <w:proofErr w:type="spellEnd"/>
      <w:r w:rsidRPr="00BD6FE6">
        <w:rPr>
          <w:rFonts w:ascii="Cambria" w:hAnsi="Cambria"/>
          <w:spacing w:val="-4"/>
          <w:sz w:val="22"/>
          <w:szCs w:val="22"/>
        </w:rPr>
        <w:t>, .</w:t>
      </w:r>
      <w:proofErr w:type="spellStart"/>
      <w:r w:rsidRPr="00BD6FE6">
        <w:rPr>
          <w:rFonts w:ascii="Cambria" w:hAnsi="Cambria"/>
          <w:spacing w:val="-4"/>
          <w:sz w:val="22"/>
          <w:szCs w:val="22"/>
        </w:rPr>
        <w:t>docx</w:t>
      </w:r>
      <w:proofErr w:type="spellEnd"/>
      <w:r w:rsidRPr="00BD6FE6">
        <w:rPr>
          <w:rFonts w:ascii="Cambria" w:hAnsi="Cambria"/>
          <w:spacing w:val="-4"/>
          <w:sz w:val="22"/>
          <w:szCs w:val="22"/>
        </w:rPr>
        <w:t>, .pdf, .</w:t>
      </w:r>
      <w:proofErr w:type="spellStart"/>
      <w:r w:rsidRPr="00BD6FE6">
        <w:rPr>
          <w:rFonts w:ascii="Cambria" w:hAnsi="Cambria"/>
          <w:spacing w:val="-4"/>
          <w:sz w:val="22"/>
          <w:szCs w:val="22"/>
        </w:rPr>
        <w:t>odt</w:t>
      </w:r>
      <w:proofErr w:type="spellEnd"/>
      <w:r w:rsidRPr="00BD6FE6">
        <w:rPr>
          <w:rFonts w:ascii="Cambria" w:hAnsi="Cambria"/>
          <w:spacing w:val="-4"/>
          <w:sz w:val="22"/>
          <w:szCs w:val="22"/>
        </w:rPr>
        <w:t>, .xls, .</w:t>
      </w:r>
      <w:proofErr w:type="spellStart"/>
      <w:r w:rsidRPr="00BD6FE6">
        <w:rPr>
          <w:rFonts w:ascii="Cambria" w:hAnsi="Cambria"/>
          <w:spacing w:val="-4"/>
          <w:sz w:val="22"/>
          <w:szCs w:val="22"/>
        </w:rPr>
        <w:t>xlsx</w:t>
      </w:r>
      <w:proofErr w:type="spellEnd"/>
      <w:r w:rsidRPr="00BD6FE6">
        <w:rPr>
          <w:rFonts w:ascii="Cambria" w:hAnsi="Cambria"/>
          <w:spacing w:val="-4"/>
          <w:sz w:val="22"/>
          <w:szCs w:val="22"/>
        </w:rPr>
        <w:t>, .jpg, .</w:t>
      </w:r>
      <w:proofErr w:type="spellStart"/>
      <w:r w:rsidRPr="00BD6FE6">
        <w:rPr>
          <w:rFonts w:ascii="Cambria" w:hAnsi="Cambria"/>
          <w:spacing w:val="-4"/>
          <w:sz w:val="22"/>
          <w:szCs w:val="22"/>
        </w:rPr>
        <w:t>tif</w:t>
      </w:r>
      <w:proofErr w:type="spellEnd"/>
      <w:r w:rsidRPr="00BD6FE6">
        <w:rPr>
          <w:rFonts w:ascii="Cambria" w:hAnsi="Cambria"/>
          <w:spacing w:val="-4"/>
          <w:sz w:val="22"/>
          <w:szCs w:val="22"/>
        </w:rPr>
        <w:t>, .</w:t>
      </w:r>
      <w:proofErr w:type="spellStart"/>
      <w:r w:rsidRPr="00BD6FE6">
        <w:rPr>
          <w:rFonts w:ascii="Cambria" w:hAnsi="Cambria"/>
          <w:spacing w:val="-4"/>
          <w:sz w:val="22"/>
          <w:szCs w:val="22"/>
        </w:rPr>
        <w:t>png</w:t>
      </w:r>
      <w:proofErr w:type="spellEnd"/>
      <w:r w:rsidRPr="00BD6FE6">
        <w:rPr>
          <w:rFonts w:ascii="Cambria" w:hAnsi="Cambria"/>
          <w:spacing w:val="-4"/>
          <w:sz w:val="22"/>
          <w:szCs w:val="22"/>
        </w:rPr>
        <w:t>, .zip, .tar, .</w:t>
      </w:r>
      <w:proofErr w:type="spellStart"/>
      <w:r w:rsidRPr="00BD6FE6">
        <w:rPr>
          <w:rFonts w:ascii="Cambria" w:hAnsi="Cambria"/>
          <w:spacing w:val="-4"/>
          <w:sz w:val="22"/>
          <w:szCs w:val="22"/>
        </w:rPr>
        <w:t>gz</w:t>
      </w:r>
      <w:proofErr w:type="spellEnd"/>
      <w:r w:rsidRPr="00BD6FE6">
        <w:rPr>
          <w:rFonts w:ascii="Cambria" w:hAnsi="Cambria"/>
          <w:spacing w:val="-4"/>
          <w:sz w:val="22"/>
          <w:szCs w:val="22"/>
        </w:rPr>
        <w:t>, .7z.) i przekazuje jako załącznik do: „Formularza do komunikacji” dostępny na Platformie e-Zamówienia (maksymalny rozmiar przesyłanych plików wynosi 150 MB),</w:t>
      </w:r>
    </w:p>
    <w:p w14:paraId="6ECC2000" w14:textId="77777777" w:rsidR="00474E9F" w:rsidRPr="00BD6FE6" w:rsidRDefault="00474E9F" w:rsidP="00AF0D83">
      <w:pPr>
        <w:numPr>
          <w:ilvl w:val="1"/>
          <w:numId w:val="26"/>
        </w:numPr>
        <w:spacing w:line="360" w:lineRule="auto"/>
        <w:jc w:val="both"/>
        <w:rPr>
          <w:rFonts w:ascii="Cambria" w:hAnsi="Cambria"/>
          <w:sz w:val="22"/>
          <w:szCs w:val="22"/>
        </w:rPr>
      </w:pPr>
      <w:r w:rsidRPr="00BD6FE6">
        <w:rPr>
          <w:rFonts w:ascii="Cambria" w:hAnsi="Cambria"/>
          <w:sz w:val="22"/>
          <w:szCs w:val="22"/>
        </w:rPr>
        <w:t xml:space="preserve">informacje, oświadczenia lub dokumenty </w:t>
      </w:r>
      <w:r w:rsidRPr="00BD6FE6">
        <w:rPr>
          <w:rFonts w:ascii="Cambria" w:hAnsi="Cambria"/>
          <w:sz w:val="22"/>
          <w:szCs w:val="22"/>
          <w:u w:val="single"/>
        </w:rPr>
        <w:t>inne niż określone w pkt 11.1.</w:t>
      </w:r>
      <w:r w:rsidRPr="00BD6FE6">
        <w:rPr>
          <w:rFonts w:ascii="Cambria" w:hAnsi="Cambria"/>
          <w:sz w:val="22"/>
          <w:szCs w:val="22"/>
        </w:rPr>
        <w:t xml:space="preserve"> mogą zostać przesłane, również jako tekst wpisany bezpośrednio do wiadomości przekazywanej przez: „Formularz do komunikacji” dostępny na Platformie e-Zamówienia.</w:t>
      </w:r>
    </w:p>
    <w:p w14:paraId="27F488D4"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sz w:val="22"/>
          <w:szCs w:val="22"/>
        </w:rPr>
        <w:t xml:space="preserve">Sposób sporządzenia dokumentów elektronicznych musi być zgodny z wymaganiami określonymi w </w:t>
      </w:r>
      <w:r w:rsidRPr="00BD6FE6">
        <w:rPr>
          <w:rFonts w:ascii="Cambria" w:hAnsi="Cambria"/>
          <w:i/>
          <w:iCs/>
          <w:sz w:val="22"/>
          <w:szCs w:val="22"/>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6B31E4FC" w14:textId="533EA3E0" w:rsidR="00474E9F" w:rsidRPr="00BD6FE6" w:rsidRDefault="00474E9F" w:rsidP="00AC52D1">
      <w:pPr>
        <w:pStyle w:val="Default"/>
        <w:numPr>
          <w:ilvl w:val="0"/>
          <w:numId w:val="28"/>
        </w:numPr>
        <w:spacing w:before="120" w:after="120" w:line="360" w:lineRule="auto"/>
        <w:ind w:left="426" w:hanging="426"/>
        <w:rPr>
          <w:rFonts w:ascii="Cambria" w:hAnsi="Cambria"/>
          <w:sz w:val="22"/>
          <w:szCs w:val="22"/>
        </w:rPr>
      </w:pPr>
      <w:r w:rsidRPr="00BD6FE6">
        <w:rPr>
          <w:rFonts w:ascii="Cambria" w:hAnsi="Cambria"/>
          <w:sz w:val="22"/>
          <w:szCs w:val="22"/>
        </w:rPr>
        <w:t>Minimalne wymagania techniczne dotyczące sprzętu używanego w celu korzystania z usług Platformy e-Zamówienia oraz informacje dotyczące specyfikacji połączenia określa</w:t>
      </w:r>
      <w:r w:rsidR="00AC52D1" w:rsidRPr="00BD6FE6">
        <w:rPr>
          <w:rFonts w:ascii="Cambria" w:hAnsi="Cambria"/>
          <w:sz w:val="22"/>
          <w:szCs w:val="22"/>
        </w:rPr>
        <w:t xml:space="preserve"> </w:t>
      </w:r>
      <w:r w:rsidRPr="00BD6FE6">
        <w:rPr>
          <w:rFonts w:ascii="Cambria" w:hAnsi="Cambria"/>
          <w:sz w:val="22"/>
          <w:szCs w:val="22"/>
        </w:rPr>
        <w:t xml:space="preserve">Regulamin Platformy e-Zamówienia pod linkiem </w:t>
      </w:r>
      <w:hyperlink r:id="rId12" w:anchor="regulamin-serwisu" w:history="1">
        <w:r w:rsidRPr="00BD6FE6">
          <w:rPr>
            <w:rStyle w:val="Hipercze1"/>
            <w:rFonts w:ascii="Cambria" w:hAnsi="Cambria"/>
            <w:sz w:val="22"/>
            <w:szCs w:val="22"/>
          </w:rPr>
          <w:t>https://ezamowienia.gov.pl/pl/regulamin/#regulamin-serwisu</w:t>
        </w:r>
      </w:hyperlink>
    </w:p>
    <w:p w14:paraId="742A8BAF" w14:textId="77777777" w:rsidR="00474E9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sz w:val="22"/>
          <w:szCs w:val="22"/>
        </w:rPr>
        <w:t xml:space="preserve">W przypadku problemów technicznych i awarii związanych z funkcjonowaniem </w:t>
      </w:r>
      <w:r w:rsidRPr="00BD6FE6">
        <w:rPr>
          <w:rFonts w:ascii="Cambria" w:hAnsi="Cambria"/>
          <w:color w:val="auto"/>
          <w:sz w:val="22"/>
          <w:szCs w:val="22"/>
        </w:rPr>
        <w:t>Platformy</w:t>
      </w:r>
      <w:r w:rsidRPr="00BD6FE6">
        <w:rPr>
          <w:rFonts w:ascii="Cambria" w:hAnsi="Cambria"/>
          <w:sz w:val="22"/>
          <w:szCs w:val="22"/>
        </w:rPr>
        <w:t xml:space="preserve"> e-Zamówienia użytkownicy mogą skorzystać ze wsparcia technicznego dostępnego pod numerem telefonu (32) 77 88 999 lub drogą elektroniczną poprzez formularz udostępniony </w:t>
      </w:r>
      <w:r w:rsidRPr="00BD6FE6">
        <w:rPr>
          <w:rFonts w:ascii="Cambria" w:hAnsi="Cambria"/>
          <w:sz w:val="22"/>
          <w:szCs w:val="22"/>
        </w:rPr>
        <w:lastRenderedPageBreak/>
        <w:t xml:space="preserve">na stronie internetowej https://ezamowienia.gov.pl w zakładce „Zgłoś problem” </w:t>
      </w:r>
      <w:hyperlink r:id="rId13">
        <w:r w:rsidRPr="00BD6FE6">
          <w:rPr>
            <w:rStyle w:val="Hipercze1"/>
            <w:rFonts w:ascii="Cambria" w:hAnsi="Cambria"/>
            <w:sz w:val="22"/>
            <w:szCs w:val="22"/>
          </w:rPr>
          <w:t>https://ezamowienia.gov.pl/soz/latest-faq</w:t>
        </w:r>
      </w:hyperlink>
      <w:r w:rsidRPr="00BD6FE6">
        <w:rPr>
          <w:rFonts w:ascii="Cambria" w:hAnsi="Cambria"/>
          <w:sz w:val="22"/>
          <w:szCs w:val="22"/>
        </w:rPr>
        <w:t xml:space="preserve"> .</w:t>
      </w:r>
    </w:p>
    <w:p w14:paraId="7653FA30" w14:textId="0E997C99" w:rsidR="007D732F" w:rsidRPr="00BD6FE6" w:rsidRDefault="00474E9F" w:rsidP="00AF0D83">
      <w:pPr>
        <w:pStyle w:val="Default"/>
        <w:numPr>
          <w:ilvl w:val="0"/>
          <w:numId w:val="28"/>
        </w:numPr>
        <w:spacing w:before="120" w:after="120" w:line="360" w:lineRule="auto"/>
        <w:ind w:left="426" w:hanging="426"/>
        <w:jc w:val="both"/>
        <w:rPr>
          <w:rFonts w:ascii="Cambria" w:hAnsi="Cambria"/>
          <w:sz w:val="22"/>
          <w:szCs w:val="22"/>
        </w:rPr>
      </w:pPr>
      <w:r w:rsidRPr="00BD6FE6">
        <w:rPr>
          <w:rFonts w:ascii="Cambria" w:hAnsi="Cambria"/>
          <w:sz w:val="22"/>
          <w:szCs w:val="22"/>
        </w:rPr>
        <w:t xml:space="preserve">W uzasadnionych przypadkach </w:t>
      </w:r>
      <w:r w:rsidR="00EA47E3" w:rsidRPr="00BD6FE6">
        <w:rPr>
          <w:rFonts w:ascii="Cambria" w:hAnsi="Cambria"/>
          <w:sz w:val="22"/>
          <w:szCs w:val="22"/>
        </w:rPr>
        <w:t>w szczególności w sytuacjach uniemo</w:t>
      </w:r>
      <w:r w:rsidRPr="00BD6FE6">
        <w:rPr>
          <w:rFonts w:ascii="Cambria" w:hAnsi="Cambria"/>
          <w:sz w:val="22"/>
          <w:szCs w:val="22"/>
        </w:rPr>
        <w:t xml:space="preserve">żliwiających komunikację Wykonawcy i Zamawiającego za pośrednictwem Platformy e-Zamówienia, Zamawiający dopuszcza komunikację za pomocą poczty elektronicznej na adres e-mail: </w:t>
      </w:r>
      <w:r w:rsidRPr="00BD6FE6">
        <w:rPr>
          <w:rFonts w:ascii="Cambria" w:hAnsi="Cambria"/>
          <w:color w:val="auto"/>
          <w:sz w:val="22"/>
          <w:szCs w:val="22"/>
        </w:rPr>
        <w:t>wskazano w sekcji I.1) niniejszej SWZ</w:t>
      </w:r>
      <w:r w:rsidRPr="00BD6FE6">
        <w:rPr>
          <w:rFonts w:ascii="Cambria" w:hAnsi="Cambria"/>
          <w:sz w:val="22"/>
          <w:szCs w:val="22"/>
        </w:rPr>
        <w:t xml:space="preserve"> (maksymalny rozmiar załączników wynosi 50 MB).</w:t>
      </w:r>
    </w:p>
    <w:p w14:paraId="5E2B7D5C" w14:textId="77777777" w:rsidR="007D732F" w:rsidRPr="00BD6FE6" w:rsidRDefault="007D732F">
      <w:pPr>
        <w:rPr>
          <w:rFonts w:ascii="Cambria" w:eastAsia="Calibri" w:hAnsi="Cambria"/>
          <w:sz w:val="22"/>
          <w:szCs w:val="22"/>
          <w:lang w:eastAsia="en-US"/>
        </w:rPr>
      </w:pPr>
    </w:p>
    <w:p w14:paraId="45750D63" w14:textId="77777777" w:rsidR="007D732F" w:rsidRPr="00BD6FE6" w:rsidRDefault="0048038A">
      <w:pPr>
        <w:numPr>
          <w:ilvl w:val="0"/>
          <w:numId w:val="1"/>
        </w:numPr>
        <w:spacing w:before="120" w:after="120" w:line="360" w:lineRule="auto"/>
        <w:jc w:val="both"/>
        <w:rPr>
          <w:rFonts w:ascii="Cambria" w:hAnsi="Cambria"/>
          <w:b/>
          <w:sz w:val="22"/>
          <w:szCs w:val="22"/>
        </w:rPr>
      </w:pPr>
      <w:r w:rsidRPr="00BD6FE6">
        <w:rPr>
          <w:rFonts w:ascii="Cambria" w:hAnsi="Cambria"/>
          <w:b/>
          <w:sz w:val="22"/>
          <w:szCs w:val="22"/>
        </w:rPr>
        <w:t>WARUNKI UDZIAŁU W POSTĘPOWANIU</w:t>
      </w:r>
    </w:p>
    <w:p w14:paraId="368F5613" w14:textId="77777777" w:rsidR="007D732F" w:rsidRPr="00BD6FE6" w:rsidRDefault="0048038A">
      <w:pPr>
        <w:numPr>
          <w:ilvl w:val="0"/>
          <w:numId w:val="4"/>
        </w:numPr>
        <w:suppressAutoHyphens w:val="0"/>
        <w:spacing w:before="120" w:after="120" w:line="360" w:lineRule="auto"/>
        <w:jc w:val="both"/>
        <w:rPr>
          <w:rFonts w:ascii="Cambria" w:hAnsi="Cambria"/>
          <w:bCs/>
          <w:sz w:val="22"/>
          <w:szCs w:val="22"/>
        </w:rPr>
      </w:pPr>
      <w:r w:rsidRPr="00BD6FE6">
        <w:rPr>
          <w:rFonts w:ascii="Cambria" w:hAnsi="Cambria"/>
          <w:sz w:val="22"/>
          <w:szCs w:val="22"/>
        </w:rPr>
        <w:t xml:space="preserve">W </w:t>
      </w:r>
      <w:r w:rsidRPr="00BD6FE6">
        <w:rPr>
          <w:rFonts w:ascii="Cambria" w:hAnsi="Cambria"/>
          <w:bCs/>
          <w:sz w:val="22"/>
          <w:szCs w:val="22"/>
        </w:rPr>
        <w:t>postępowaniu</w:t>
      </w:r>
      <w:r w:rsidRPr="00BD6FE6">
        <w:rPr>
          <w:rFonts w:ascii="Cambria" w:hAnsi="Cambria"/>
          <w:sz w:val="22"/>
          <w:szCs w:val="22"/>
        </w:rPr>
        <w:t xml:space="preserve"> mogą wziąć udział Wykonawcy którzy: </w:t>
      </w:r>
    </w:p>
    <w:p w14:paraId="343C9734" w14:textId="377DC5A7" w:rsidR="00EA47E3" w:rsidRPr="00BD6FE6" w:rsidRDefault="0048038A" w:rsidP="00EA47E3">
      <w:pPr>
        <w:numPr>
          <w:ilvl w:val="1"/>
          <w:numId w:val="7"/>
        </w:numPr>
        <w:suppressAutoHyphens w:val="0"/>
        <w:spacing w:before="120" w:after="120" w:line="360" w:lineRule="auto"/>
        <w:ind w:left="970" w:hanging="431"/>
        <w:jc w:val="both"/>
        <w:rPr>
          <w:rFonts w:ascii="Cambria" w:hAnsi="Cambria"/>
          <w:sz w:val="22"/>
          <w:szCs w:val="22"/>
        </w:rPr>
      </w:pPr>
      <w:r w:rsidRPr="00BD6FE6">
        <w:rPr>
          <w:rFonts w:ascii="Cambria" w:hAnsi="Cambria"/>
          <w:bCs/>
          <w:sz w:val="22"/>
          <w:szCs w:val="22"/>
        </w:rPr>
        <w:t xml:space="preserve"> </w:t>
      </w:r>
      <w:bookmarkStart w:id="1" w:name="_Hlk100581616"/>
      <w:r w:rsidR="00EA47E3" w:rsidRPr="00BD6FE6">
        <w:rPr>
          <w:rFonts w:ascii="Cambria" w:hAnsi="Cambria"/>
          <w:bCs/>
          <w:sz w:val="22"/>
          <w:szCs w:val="22"/>
        </w:rPr>
        <w:t>nie podlegają wykluczeniu,</w:t>
      </w:r>
    </w:p>
    <w:p w14:paraId="1381849A" w14:textId="77777777" w:rsidR="00EA47E3" w:rsidRPr="00BD6FE6" w:rsidRDefault="00EA47E3" w:rsidP="00EA47E3">
      <w:pPr>
        <w:numPr>
          <w:ilvl w:val="1"/>
          <w:numId w:val="7"/>
        </w:numPr>
        <w:suppressAutoHyphens w:val="0"/>
        <w:spacing w:before="120" w:after="120" w:line="360" w:lineRule="auto"/>
        <w:ind w:left="970" w:hanging="431"/>
        <w:jc w:val="both"/>
        <w:rPr>
          <w:rFonts w:ascii="Cambria" w:hAnsi="Cambria"/>
          <w:sz w:val="22"/>
          <w:szCs w:val="22"/>
        </w:rPr>
      </w:pPr>
      <w:r w:rsidRPr="00BD6FE6">
        <w:rPr>
          <w:rFonts w:ascii="Cambria" w:hAnsi="Cambria"/>
          <w:bCs/>
          <w:sz w:val="22"/>
          <w:szCs w:val="22"/>
        </w:rPr>
        <w:t>spełniają następujące warunki udziału w postępowaniu:.</w:t>
      </w:r>
    </w:p>
    <w:p w14:paraId="6AC8D232" w14:textId="45403EDC" w:rsidR="00EA47E3" w:rsidRPr="00BD6FE6" w:rsidRDefault="00EA47E3" w:rsidP="00EA47E3">
      <w:pPr>
        <w:numPr>
          <w:ilvl w:val="2"/>
          <w:numId w:val="7"/>
        </w:numPr>
        <w:suppressAutoHyphens w:val="0"/>
        <w:spacing w:before="120" w:after="120" w:line="360" w:lineRule="auto"/>
        <w:jc w:val="both"/>
        <w:rPr>
          <w:rFonts w:ascii="Cambria" w:hAnsi="Cambria"/>
          <w:sz w:val="22"/>
          <w:szCs w:val="22"/>
        </w:rPr>
      </w:pPr>
      <w:r w:rsidRPr="00BD6FE6">
        <w:rPr>
          <w:rFonts w:ascii="Cambria" w:hAnsi="Cambria"/>
          <w:bCs/>
          <w:sz w:val="22"/>
          <w:szCs w:val="22"/>
        </w:rPr>
        <w:t>posiadają</w:t>
      </w:r>
      <w:r w:rsidRPr="00BD6FE6">
        <w:rPr>
          <w:rFonts w:ascii="Cambria" w:eastAsia="Tahoma" w:hAnsi="Cambria"/>
          <w:bCs/>
          <w:sz w:val="22"/>
          <w:szCs w:val="22"/>
        </w:rPr>
        <w:t xml:space="preserve"> doświadczenie wyrażające się należytym zrealizowaniem w okresie ostatnich 3 lat przed upływem terminu składania ofert usług przewozów regularnych transporcie drogowym  osób</w:t>
      </w:r>
      <w:r w:rsidR="00D63676">
        <w:rPr>
          <w:rFonts w:ascii="Cambria" w:eastAsia="Tahoma" w:hAnsi="Cambria"/>
          <w:bCs/>
          <w:sz w:val="22"/>
          <w:szCs w:val="22"/>
        </w:rPr>
        <w:t xml:space="preserve"> (załącznik nr</w:t>
      </w:r>
      <w:r w:rsidR="00A76949">
        <w:rPr>
          <w:rFonts w:ascii="Cambria" w:eastAsia="Tahoma" w:hAnsi="Cambria"/>
          <w:bCs/>
          <w:sz w:val="22"/>
          <w:szCs w:val="22"/>
        </w:rPr>
        <w:t xml:space="preserve"> 5)</w:t>
      </w:r>
      <w:r w:rsidR="00D63676">
        <w:rPr>
          <w:rFonts w:ascii="Cambria" w:eastAsia="Tahoma" w:hAnsi="Cambria"/>
          <w:bCs/>
          <w:sz w:val="22"/>
          <w:szCs w:val="22"/>
        </w:rPr>
        <w:t xml:space="preserve"> </w:t>
      </w:r>
      <w:r w:rsidRPr="00BD6FE6">
        <w:rPr>
          <w:rFonts w:ascii="Cambria" w:eastAsia="Tahoma" w:hAnsi="Cambria"/>
          <w:bCs/>
          <w:sz w:val="22"/>
          <w:szCs w:val="22"/>
        </w:rPr>
        <w:t>:</w:t>
      </w:r>
    </w:p>
    <w:p w14:paraId="21468A94" w14:textId="4BD0B0AD" w:rsidR="00EA6B78" w:rsidRPr="00BD6FE6" w:rsidRDefault="00EA47E3" w:rsidP="00EA6B78">
      <w:pPr>
        <w:numPr>
          <w:ilvl w:val="3"/>
          <w:numId w:val="7"/>
        </w:numPr>
        <w:suppressAutoHyphens w:val="0"/>
        <w:spacing w:before="120" w:after="120" w:line="360" w:lineRule="auto"/>
        <w:jc w:val="both"/>
        <w:rPr>
          <w:rFonts w:ascii="Cambria" w:hAnsi="Cambria"/>
          <w:sz w:val="22"/>
          <w:szCs w:val="22"/>
        </w:rPr>
      </w:pPr>
      <w:r w:rsidRPr="00BD6FE6">
        <w:rPr>
          <w:rFonts w:ascii="Cambria" w:eastAsia="Tahoma" w:hAnsi="Cambria"/>
          <w:bCs/>
          <w:sz w:val="22"/>
          <w:szCs w:val="22"/>
        </w:rPr>
        <w:t>n</w:t>
      </w:r>
      <w:r w:rsidRPr="00BD6FE6">
        <w:rPr>
          <w:rFonts w:ascii="Cambria" w:hAnsi="Cambria"/>
          <w:bCs/>
          <w:sz w:val="22"/>
          <w:szCs w:val="22"/>
        </w:rPr>
        <w:t xml:space="preserve">a dystansie </w:t>
      </w:r>
      <w:r w:rsidR="00A76949">
        <w:rPr>
          <w:rFonts w:ascii="Cambria" w:hAnsi="Cambria"/>
          <w:bCs/>
          <w:sz w:val="22"/>
          <w:szCs w:val="22"/>
        </w:rPr>
        <w:t>50</w:t>
      </w:r>
      <w:r w:rsidRPr="00BD6FE6">
        <w:rPr>
          <w:rFonts w:ascii="Cambria" w:hAnsi="Cambria"/>
          <w:bCs/>
          <w:sz w:val="22"/>
          <w:szCs w:val="22"/>
        </w:rPr>
        <w:t> 000 wozokilometrów, z zastrzeżeniem, że całość dystansu została zrealizowana w ciągu kolejnych, następujących po sobie 12 miesięcy</w:t>
      </w:r>
      <w:r w:rsidR="002E027D" w:rsidRPr="00BD6FE6">
        <w:rPr>
          <w:rFonts w:ascii="Cambria" w:hAnsi="Cambria"/>
          <w:bCs/>
          <w:sz w:val="22"/>
          <w:szCs w:val="22"/>
        </w:rPr>
        <w:t>- część nr 1</w:t>
      </w:r>
    </w:p>
    <w:p w14:paraId="1AEED3FC" w14:textId="3694AFE1" w:rsidR="002E027D" w:rsidRPr="00BD6FE6" w:rsidRDefault="002E027D" w:rsidP="002E027D">
      <w:pPr>
        <w:numPr>
          <w:ilvl w:val="3"/>
          <w:numId w:val="7"/>
        </w:numPr>
        <w:suppressAutoHyphens w:val="0"/>
        <w:spacing w:before="120" w:after="120" w:line="360" w:lineRule="auto"/>
        <w:jc w:val="both"/>
        <w:rPr>
          <w:rFonts w:ascii="Cambria" w:hAnsi="Cambria"/>
          <w:sz w:val="22"/>
          <w:szCs w:val="22"/>
        </w:rPr>
      </w:pPr>
      <w:r w:rsidRPr="00BD6FE6">
        <w:rPr>
          <w:rFonts w:ascii="Cambria" w:eastAsia="Tahoma" w:hAnsi="Cambria"/>
          <w:bCs/>
          <w:sz w:val="22"/>
          <w:szCs w:val="22"/>
        </w:rPr>
        <w:t>n</w:t>
      </w:r>
      <w:r w:rsidRPr="00BD6FE6">
        <w:rPr>
          <w:rFonts w:ascii="Cambria" w:hAnsi="Cambria"/>
          <w:bCs/>
          <w:sz w:val="22"/>
          <w:szCs w:val="22"/>
        </w:rPr>
        <w:t xml:space="preserve">a dystansie </w:t>
      </w:r>
      <w:r w:rsidR="00A76949">
        <w:rPr>
          <w:rFonts w:ascii="Cambria" w:hAnsi="Cambria"/>
          <w:bCs/>
          <w:sz w:val="22"/>
          <w:szCs w:val="22"/>
        </w:rPr>
        <w:t xml:space="preserve">25 </w:t>
      </w:r>
      <w:r w:rsidRPr="00BD6FE6">
        <w:rPr>
          <w:rFonts w:ascii="Cambria" w:hAnsi="Cambria"/>
          <w:bCs/>
          <w:sz w:val="22"/>
          <w:szCs w:val="22"/>
        </w:rPr>
        <w:t>000 wozokilometrów, z zastrzeżeniem, że całość dystansu została zrealizowana w ciągu kolejnych, następujących po sobie 12 miesięcy- część nr 2</w:t>
      </w:r>
    </w:p>
    <w:p w14:paraId="43A7BFC7" w14:textId="0F5097CB" w:rsidR="00EA47E3" w:rsidRPr="006F2B58" w:rsidRDefault="00EA47E3" w:rsidP="00A76949">
      <w:pPr>
        <w:suppressAutoHyphens w:val="0"/>
        <w:spacing w:before="120" w:after="120" w:line="360" w:lineRule="auto"/>
        <w:jc w:val="both"/>
        <w:rPr>
          <w:rFonts w:ascii="Cambria" w:hAnsi="Cambria"/>
          <w:sz w:val="22"/>
          <w:szCs w:val="22"/>
        </w:rPr>
      </w:pPr>
      <w:r w:rsidRPr="006F2B58">
        <w:rPr>
          <w:rFonts w:ascii="Cambria" w:hAnsi="Cambria"/>
          <w:sz w:val="22"/>
          <w:szCs w:val="22"/>
          <w:shd w:val="clear" w:color="auto" w:fill="FFFFFF"/>
        </w:rPr>
        <w:t xml:space="preserve">Jeżeli wykonawcy, którego oferta została wybrana jako najkorzystniejsza, przyznane zostaną więcej niż jedna część zamówienia do realizacji w tym samym czasie, jak wykazanie spełnienia powyższych warunków rozumiane będzie spełnienie sumy wymogów (rozumianej jako suma wozokilometrów </w:t>
      </w:r>
      <w:r w:rsidRPr="006F2B58">
        <w:rPr>
          <w:rFonts w:ascii="Cambria" w:eastAsia="Tahoma" w:hAnsi="Cambria"/>
          <w:bCs/>
          <w:sz w:val="22"/>
          <w:szCs w:val="22"/>
        </w:rPr>
        <w:t xml:space="preserve">została zrealizowana w ciągu kolejnych, następujących po sobie 12 miesięcy) </w:t>
      </w:r>
      <w:r w:rsidRPr="006F2B58">
        <w:rPr>
          <w:rFonts w:ascii="Cambria" w:hAnsi="Cambria"/>
          <w:sz w:val="22"/>
          <w:szCs w:val="22"/>
          <w:shd w:val="clear" w:color="auto" w:fill="FFFFFF"/>
        </w:rPr>
        <w:t>odpowiednio dla każdej z części zamówienia na które została złożona oferta, z zastrzeżeniem zdania następnego. Jeżeli konieczne będzie unieważnienie postępowania w zakresie którejkolwiek z części zamówienia, do oceny spełniania warunków nie będą brane pod uwagę wymogi odnoszące się do podlegającej unieważnieniu części zamówienia.</w:t>
      </w:r>
    </w:p>
    <w:p w14:paraId="15750612" w14:textId="1906030B" w:rsidR="00EA47E3" w:rsidRPr="006F2B58" w:rsidRDefault="00EA47E3" w:rsidP="00EA47E3">
      <w:pPr>
        <w:numPr>
          <w:ilvl w:val="2"/>
          <w:numId w:val="7"/>
        </w:numPr>
        <w:suppressAutoHyphens w:val="0"/>
        <w:spacing w:before="120" w:after="120" w:line="360" w:lineRule="auto"/>
        <w:jc w:val="both"/>
        <w:rPr>
          <w:rFonts w:ascii="Cambria" w:eastAsia="Tahoma" w:hAnsi="Cambria"/>
          <w:bCs/>
          <w:sz w:val="22"/>
          <w:szCs w:val="22"/>
        </w:rPr>
      </w:pPr>
      <w:r w:rsidRPr="006F2B58">
        <w:rPr>
          <w:rFonts w:ascii="Cambria" w:eastAsia="Tahoma" w:hAnsi="Cambria"/>
          <w:bCs/>
          <w:sz w:val="22"/>
          <w:szCs w:val="22"/>
        </w:rPr>
        <w:t>dyspo</w:t>
      </w:r>
      <w:r w:rsidR="00BD6FE6" w:rsidRPr="006F2B58">
        <w:rPr>
          <w:rFonts w:ascii="Cambria" w:eastAsia="Tahoma" w:hAnsi="Cambria"/>
          <w:bCs/>
          <w:sz w:val="22"/>
          <w:szCs w:val="22"/>
        </w:rPr>
        <w:t>nują</w:t>
      </w:r>
      <w:r w:rsidRPr="006F2B58">
        <w:rPr>
          <w:rFonts w:ascii="Cambria" w:eastAsia="Tahoma" w:hAnsi="Cambria"/>
          <w:bCs/>
          <w:sz w:val="22"/>
          <w:szCs w:val="22"/>
        </w:rPr>
        <w:t xml:space="preserve"> środkami transportu</w:t>
      </w:r>
      <w:r w:rsidR="00092A5A">
        <w:rPr>
          <w:rFonts w:ascii="Cambria" w:eastAsia="Tahoma" w:hAnsi="Cambria"/>
          <w:bCs/>
          <w:sz w:val="22"/>
          <w:szCs w:val="22"/>
        </w:rPr>
        <w:t xml:space="preserve"> </w:t>
      </w:r>
      <w:r w:rsidRPr="006F2B58">
        <w:rPr>
          <w:rFonts w:ascii="Cambria" w:eastAsia="Tahoma" w:hAnsi="Cambria"/>
          <w:bCs/>
          <w:sz w:val="22"/>
          <w:szCs w:val="22"/>
        </w:rPr>
        <w:t>przeznaczonymi do przewozu osób spełniającymi wymagania określone</w:t>
      </w:r>
      <w:r w:rsidR="005F0E62">
        <w:rPr>
          <w:rFonts w:ascii="Cambria" w:eastAsia="Tahoma" w:hAnsi="Cambria"/>
          <w:bCs/>
          <w:sz w:val="22"/>
          <w:szCs w:val="22"/>
        </w:rPr>
        <w:t xml:space="preserve"> </w:t>
      </w:r>
      <w:r w:rsidRPr="006F2B58">
        <w:rPr>
          <w:rFonts w:ascii="Cambria" w:eastAsia="Tahoma" w:hAnsi="Cambria"/>
          <w:bCs/>
          <w:sz w:val="22"/>
          <w:szCs w:val="22"/>
        </w:rPr>
        <w:t xml:space="preserve"> w rozporządzenia Ministra Infrastruktury w sprawie warunków technicznych pojazdów oraz zakresu ich niezbędnego wyposażenia w ilości:</w:t>
      </w:r>
    </w:p>
    <w:p w14:paraId="45768CAC" w14:textId="711D11F1" w:rsidR="00EA47E3" w:rsidRPr="006F2B58" w:rsidRDefault="005F0E62" w:rsidP="00EA47E3">
      <w:pPr>
        <w:numPr>
          <w:ilvl w:val="3"/>
          <w:numId w:val="7"/>
        </w:numPr>
        <w:suppressAutoHyphens w:val="0"/>
        <w:spacing w:before="120" w:after="120" w:line="360" w:lineRule="auto"/>
        <w:jc w:val="both"/>
        <w:rPr>
          <w:rFonts w:ascii="Cambria" w:eastAsia="Tahoma" w:hAnsi="Cambria"/>
          <w:bCs/>
          <w:sz w:val="22"/>
          <w:szCs w:val="22"/>
        </w:rPr>
      </w:pPr>
      <w:r>
        <w:rPr>
          <w:rFonts w:ascii="Cambria" w:eastAsia="Tahoma" w:hAnsi="Cambria"/>
          <w:bCs/>
          <w:sz w:val="22"/>
          <w:szCs w:val="22"/>
        </w:rPr>
        <w:t xml:space="preserve">co najmniej </w:t>
      </w:r>
      <w:r w:rsidR="00BD6FE6" w:rsidRPr="006F2B58">
        <w:rPr>
          <w:rFonts w:ascii="Cambria" w:eastAsia="Tahoma" w:hAnsi="Cambria"/>
          <w:bCs/>
          <w:sz w:val="22"/>
          <w:szCs w:val="22"/>
        </w:rPr>
        <w:t>1</w:t>
      </w:r>
      <w:r w:rsidR="00EA47E3" w:rsidRPr="006F2B58">
        <w:rPr>
          <w:rFonts w:ascii="Cambria" w:eastAsia="Tahoma" w:hAnsi="Cambria"/>
          <w:bCs/>
          <w:sz w:val="22"/>
          <w:szCs w:val="22"/>
        </w:rPr>
        <w:t xml:space="preserve"> autobus</w:t>
      </w:r>
      <w:r w:rsidR="00BD6FE6" w:rsidRPr="006F2B58">
        <w:rPr>
          <w:rFonts w:ascii="Cambria" w:eastAsia="Tahoma" w:hAnsi="Cambria"/>
          <w:bCs/>
          <w:sz w:val="22"/>
          <w:szCs w:val="22"/>
        </w:rPr>
        <w:t>em</w:t>
      </w:r>
      <w:r w:rsidR="00EA47E3" w:rsidRPr="006F2B58">
        <w:rPr>
          <w:rFonts w:ascii="Cambria" w:eastAsia="Tahoma" w:hAnsi="Cambria"/>
          <w:bCs/>
          <w:sz w:val="22"/>
          <w:szCs w:val="22"/>
        </w:rPr>
        <w:t xml:space="preserve"> przeznaczon</w:t>
      </w:r>
      <w:r w:rsidR="00BD6FE6" w:rsidRPr="006F2B58">
        <w:rPr>
          <w:rFonts w:ascii="Cambria" w:eastAsia="Tahoma" w:hAnsi="Cambria"/>
          <w:bCs/>
          <w:sz w:val="22"/>
          <w:szCs w:val="22"/>
        </w:rPr>
        <w:t>ym</w:t>
      </w:r>
      <w:r w:rsidR="00EA47E3" w:rsidRPr="006F2B58">
        <w:rPr>
          <w:rFonts w:ascii="Cambria" w:eastAsia="Tahoma" w:hAnsi="Cambria"/>
          <w:bCs/>
          <w:sz w:val="22"/>
          <w:szCs w:val="22"/>
        </w:rPr>
        <w:t xml:space="preserve"> do przewozu minimum </w:t>
      </w:r>
      <w:r w:rsidR="00327EAD" w:rsidRPr="006F2B58">
        <w:rPr>
          <w:rFonts w:ascii="Cambria" w:eastAsia="Tahoma" w:hAnsi="Cambria"/>
          <w:bCs/>
          <w:sz w:val="22"/>
          <w:szCs w:val="22"/>
        </w:rPr>
        <w:t>19</w:t>
      </w:r>
      <w:r w:rsidR="00EA47E3" w:rsidRPr="006F2B58">
        <w:rPr>
          <w:rFonts w:ascii="Cambria" w:eastAsia="Tahoma" w:hAnsi="Cambria"/>
          <w:bCs/>
          <w:sz w:val="22"/>
          <w:szCs w:val="22"/>
        </w:rPr>
        <w:t xml:space="preserve"> miejsc, w tym </w:t>
      </w:r>
      <w:r w:rsidR="00884FCB" w:rsidRPr="006F2B58">
        <w:rPr>
          <w:rFonts w:ascii="Cambria" w:eastAsia="Tahoma" w:hAnsi="Cambria"/>
          <w:bCs/>
          <w:sz w:val="22"/>
          <w:szCs w:val="22"/>
        </w:rPr>
        <w:t xml:space="preserve">minimum </w:t>
      </w:r>
      <w:r w:rsidR="00EA47E3" w:rsidRPr="006F2B58">
        <w:rPr>
          <w:rFonts w:ascii="Cambria" w:eastAsia="Tahoma" w:hAnsi="Cambria"/>
          <w:bCs/>
          <w:sz w:val="22"/>
          <w:szCs w:val="22"/>
        </w:rPr>
        <w:t>14 miejsc siedzących</w:t>
      </w:r>
      <w:r w:rsidR="00884FCB" w:rsidRPr="006F2B58">
        <w:rPr>
          <w:rFonts w:ascii="Cambria" w:eastAsia="Tahoma" w:hAnsi="Cambria"/>
          <w:bCs/>
          <w:sz w:val="22"/>
          <w:szCs w:val="22"/>
        </w:rPr>
        <w:t xml:space="preserve"> oraz minimum 5 stojących</w:t>
      </w:r>
      <w:r w:rsidR="00BD6FE6" w:rsidRPr="006F2B58">
        <w:rPr>
          <w:rFonts w:ascii="Cambria" w:eastAsia="Tahoma" w:hAnsi="Cambria"/>
          <w:bCs/>
          <w:sz w:val="22"/>
          <w:szCs w:val="22"/>
        </w:rPr>
        <w:t xml:space="preserve"> - część nr 1</w:t>
      </w:r>
    </w:p>
    <w:p w14:paraId="22A07C87" w14:textId="6C2FA350" w:rsidR="00BD6FE6" w:rsidRPr="006F2B58" w:rsidRDefault="005F0E62" w:rsidP="00EA47E3">
      <w:pPr>
        <w:numPr>
          <w:ilvl w:val="3"/>
          <w:numId w:val="7"/>
        </w:numPr>
        <w:suppressAutoHyphens w:val="0"/>
        <w:spacing w:before="120" w:after="120" w:line="360" w:lineRule="auto"/>
        <w:jc w:val="both"/>
        <w:rPr>
          <w:rFonts w:ascii="Cambria" w:eastAsia="Tahoma" w:hAnsi="Cambria"/>
          <w:bCs/>
          <w:sz w:val="22"/>
          <w:szCs w:val="22"/>
        </w:rPr>
      </w:pPr>
      <w:r>
        <w:rPr>
          <w:rFonts w:ascii="Cambria" w:eastAsia="Tahoma" w:hAnsi="Cambria"/>
          <w:bCs/>
          <w:sz w:val="22"/>
          <w:szCs w:val="22"/>
        </w:rPr>
        <w:lastRenderedPageBreak/>
        <w:t xml:space="preserve">co najmniej </w:t>
      </w:r>
      <w:r w:rsidR="00BD6FE6" w:rsidRPr="006F2B58">
        <w:rPr>
          <w:rFonts w:ascii="Cambria" w:eastAsia="Tahoma" w:hAnsi="Cambria"/>
          <w:bCs/>
          <w:sz w:val="22"/>
          <w:szCs w:val="22"/>
        </w:rPr>
        <w:t>1 autobusem przeznaczonym do przewozu minimum 19 miejsc, w tym minimum 14 miejsc siedzących oraz minimum 5 stojących - część nr 2</w:t>
      </w:r>
    </w:p>
    <w:p w14:paraId="486C561C" w14:textId="280EF21D" w:rsidR="00B37172" w:rsidRPr="006F2B58" w:rsidRDefault="00EA47E3" w:rsidP="00327EAD">
      <w:pPr>
        <w:tabs>
          <w:tab w:val="left" w:pos="792"/>
          <w:tab w:val="left" w:pos="851"/>
        </w:tabs>
        <w:spacing w:line="360" w:lineRule="auto"/>
        <w:jc w:val="both"/>
        <w:rPr>
          <w:rFonts w:ascii="Cambria" w:hAnsi="Cambria"/>
          <w:sz w:val="22"/>
          <w:szCs w:val="22"/>
        </w:rPr>
      </w:pPr>
      <w:bookmarkStart w:id="2" w:name="_Hlk127535700"/>
      <w:r w:rsidRPr="006F2B58">
        <w:rPr>
          <w:rFonts w:ascii="Cambria" w:hAnsi="Cambria"/>
          <w:sz w:val="22"/>
          <w:szCs w:val="22"/>
          <w:shd w:val="clear" w:color="auto" w:fill="FFFFFF"/>
        </w:rPr>
        <w:t xml:space="preserve">Jeżeli wykonawcy, którego oferta została wybrana jako najkorzystniejsza, przyznane zostaną więcej niż jedna część zamówienia do realizacji w tym samym czasie, jako wykazanie spełnienia powyższych warunków będzie spełnienie sumy wymogów określonych odpowiednio dla każdej </w:t>
      </w:r>
      <w:r w:rsidR="005927DB">
        <w:rPr>
          <w:rFonts w:ascii="Cambria" w:hAnsi="Cambria"/>
          <w:sz w:val="22"/>
          <w:szCs w:val="22"/>
          <w:shd w:val="clear" w:color="auto" w:fill="FFFFFF"/>
        </w:rPr>
        <w:br/>
      </w:r>
      <w:r w:rsidRPr="006F2B58">
        <w:rPr>
          <w:rFonts w:ascii="Cambria" w:hAnsi="Cambria"/>
          <w:sz w:val="22"/>
          <w:szCs w:val="22"/>
          <w:shd w:val="clear" w:color="auto" w:fill="FFFFFF"/>
        </w:rPr>
        <w:t>z części zamówienia na który została złożona oferta, z zastrzeżeniem zdania następnego. Jeżeli konieczne będzie unieważnienie postępowania w zakresie którejkolwiek z części zamówienia, do oceny spełniania warunków nie będą brane pod uwagę wymogi odnoszące się do podlegającej unieważnieniu części zamówienia.</w:t>
      </w:r>
      <w:bookmarkEnd w:id="2"/>
      <w:r w:rsidR="0048038A" w:rsidRPr="006F2B58">
        <w:rPr>
          <w:rFonts w:ascii="Cambria" w:hAnsi="Cambria"/>
          <w:bCs/>
          <w:sz w:val="22"/>
          <w:szCs w:val="22"/>
        </w:rPr>
        <w:t xml:space="preserve"> </w:t>
      </w:r>
      <w:r w:rsidR="004131D2" w:rsidRPr="006F2B58">
        <w:rPr>
          <w:rFonts w:ascii="Cambria" w:hAnsi="Cambria"/>
          <w:bCs/>
          <w:sz w:val="22"/>
          <w:szCs w:val="22"/>
        </w:rPr>
        <w:t xml:space="preserve"> </w:t>
      </w:r>
    </w:p>
    <w:p w14:paraId="28C24239" w14:textId="77777777" w:rsidR="00956CFE" w:rsidRPr="00BD6FE6" w:rsidRDefault="00956CFE" w:rsidP="00AF0D83">
      <w:pPr>
        <w:numPr>
          <w:ilvl w:val="0"/>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Zamawiający</w:t>
      </w:r>
      <w:r w:rsidRPr="00BD6FE6">
        <w:rPr>
          <w:rFonts w:ascii="Cambria" w:hAnsi="Cambria"/>
          <w:bCs/>
          <w:sz w:val="22"/>
          <w:szCs w:val="22"/>
        </w:rPr>
        <w:t xml:space="preserve"> wykluczy z postępowania Wykonawcę, w stosunku do którego zachodzi którakolwiek z podstaw wykluczenia wymienionych w art. 108 </w:t>
      </w:r>
      <w:proofErr w:type="spellStart"/>
      <w:r w:rsidRPr="00BD6FE6">
        <w:rPr>
          <w:rFonts w:ascii="Cambria" w:hAnsi="Cambria"/>
          <w:bCs/>
          <w:sz w:val="22"/>
          <w:szCs w:val="22"/>
        </w:rPr>
        <w:t>p.z.p</w:t>
      </w:r>
      <w:proofErr w:type="spellEnd"/>
      <w:r w:rsidRPr="00BD6FE6">
        <w:rPr>
          <w:rFonts w:ascii="Cambria" w:hAnsi="Cambria"/>
          <w:bCs/>
          <w:sz w:val="22"/>
          <w:szCs w:val="22"/>
        </w:rPr>
        <w:t xml:space="preserve">. tj. </w:t>
      </w:r>
      <w:r w:rsidRPr="00BD6FE6">
        <w:rPr>
          <w:rFonts w:ascii="Cambria" w:hAnsi="Cambria"/>
          <w:sz w:val="22"/>
          <w:szCs w:val="22"/>
        </w:rPr>
        <w:t>:</w:t>
      </w:r>
    </w:p>
    <w:p w14:paraId="3F733DE1" w14:textId="77777777" w:rsidR="00956CFE" w:rsidRPr="00BD6FE6" w:rsidRDefault="00956CFE" w:rsidP="00AF0D83">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będącego osobą fizyczną, którego prawomocnie skazano za przestępstwo:</w:t>
      </w:r>
    </w:p>
    <w:p w14:paraId="4319AAEB" w14:textId="77777777"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t xml:space="preserve">a) udziału w zorganizowanej grupie przestępczej albo związku mającym na celu popełnienie przestępstwa lub przestępstwa skarbowego, o którym mowa w </w:t>
      </w:r>
      <w:hyperlink r:id="rId14" w:anchor="/document/16798683?unitId=art(258)&amp;cm=DOCUMENT" w:history="1">
        <w:r w:rsidRPr="00BD6FE6">
          <w:rPr>
            <w:rFonts w:ascii="Cambria" w:hAnsi="Cambria"/>
            <w:color w:val="0563C1" w:themeColor="hyperlink"/>
            <w:sz w:val="22"/>
            <w:szCs w:val="22"/>
            <w:u w:val="single"/>
          </w:rPr>
          <w:t>art. 258</w:t>
        </w:r>
      </w:hyperlink>
      <w:r w:rsidRPr="00BD6FE6">
        <w:rPr>
          <w:rFonts w:ascii="Cambria" w:hAnsi="Cambria"/>
          <w:sz w:val="22"/>
          <w:szCs w:val="22"/>
        </w:rPr>
        <w:t xml:space="preserve"> Kodeksu karnego,</w:t>
      </w:r>
    </w:p>
    <w:p w14:paraId="4ABECC77" w14:textId="77777777"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t xml:space="preserve">b) handlu ludźmi, o którym mowa w </w:t>
      </w:r>
      <w:hyperlink r:id="rId15" w:anchor="/document/16798683?unitId=art(189(a))&amp;cm=DOCUMENT" w:history="1">
        <w:r w:rsidRPr="00BD6FE6">
          <w:rPr>
            <w:rFonts w:ascii="Cambria" w:hAnsi="Cambria"/>
            <w:color w:val="0563C1" w:themeColor="hyperlink"/>
            <w:sz w:val="22"/>
            <w:szCs w:val="22"/>
            <w:u w:val="single"/>
          </w:rPr>
          <w:t>art. 189a</w:t>
        </w:r>
      </w:hyperlink>
      <w:r w:rsidRPr="00BD6FE6">
        <w:rPr>
          <w:rFonts w:ascii="Cambria" w:hAnsi="Cambria"/>
          <w:sz w:val="22"/>
          <w:szCs w:val="22"/>
        </w:rPr>
        <w:t xml:space="preserve"> Kodeksu karnego,</w:t>
      </w:r>
    </w:p>
    <w:p w14:paraId="14B6DBEE" w14:textId="7F97363E"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t>c) w</w:t>
      </w:r>
      <w:r w:rsidR="00264C45" w:rsidRPr="00BD6FE6">
        <w:rPr>
          <w:rFonts w:ascii="Cambria" w:hAnsi="Cambria"/>
          <w:sz w:val="22"/>
          <w:szCs w:val="22"/>
        </w:rPr>
        <w:t xml:space="preserve">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Pr="00BD6FE6">
        <w:rPr>
          <w:rFonts w:ascii="Cambria" w:hAnsi="Cambria"/>
          <w:sz w:val="22"/>
          <w:szCs w:val="22"/>
        </w:rPr>
        <w:t>,</w:t>
      </w:r>
    </w:p>
    <w:p w14:paraId="4620061D" w14:textId="77777777"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t xml:space="preserve">d) finansowania przestępstwa o charakterze terrorystycznym, o którym mowa w </w:t>
      </w:r>
      <w:hyperlink r:id="rId16" w:anchor="/document/16798683?unitId=art(165(a))&amp;cm=DOCUMENT" w:history="1">
        <w:r w:rsidRPr="00BD6FE6">
          <w:rPr>
            <w:rFonts w:ascii="Cambria" w:hAnsi="Cambria"/>
            <w:color w:val="0563C1" w:themeColor="hyperlink"/>
            <w:sz w:val="22"/>
            <w:szCs w:val="22"/>
            <w:u w:val="single"/>
          </w:rPr>
          <w:t>art. 165a</w:t>
        </w:r>
      </w:hyperlink>
      <w:r w:rsidRPr="00BD6FE6">
        <w:rPr>
          <w:rFonts w:ascii="Cambria" w:hAnsi="Cambria"/>
          <w:sz w:val="22"/>
          <w:szCs w:val="22"/>
        </w:rPr>
        <w:t xml:space="preserve"> Kodeksu karnego, lub przestępstwo udaremniania lub utrudniania stwierdzenia przestępnego pochodzenia pieniędzy lub ukrywania ich pochodzenia, o którym mowa w </w:t>
      </w:r>
      <w:hyperlink r:id="rId17" w:anchor="/document/16798683?unitId=art(299)&amp;cm=DOCUMENT" w:history="1">
        <w:r w:rsidRPr="00BD6FE6">
          <w:rPr>
            <w:rFonts w:ascii="Cambria" w:hAnsi="Cambria"/>
            <w:color w:val="0563C1" w:themeColor="hyperlink"/>
            <w:sz w:val="22"/>
            <w:szCs w:val="22"/>
            <w:u w:val="single"/>
          </w:rPr>
          <w:t>art. 299</w:t>
        </w:r>
      </w:hyperlink>
      <w:r w:rsidRPr="00BD6FE6">
        <w:rPr>
          <w:rFonts w:ascii="Cambria" w:hAnsi="Cambria"/>
          <w:sz w:val="22"/>
          <w:szCs w:val="22"/>
        </w:rPr>
        <w:t xml:space="preserve"> Kodeksu karnego,</w:t>
      </w:r>
    </w:p>
    <w:p w14:paraId="55975968" w14:textId="77777777"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t xml:space="preserve">e) o charakterze terrorystycznym, o którym mowa w </w:t>
      </w:r>
      <w:hyperlink r:id="rId18" w:anchor="/document/16798683?unitId=art(115)par(20)&amp;cm=DOCUMENT" w:history="1">
        <w:r w:rsidRPr="00BD6FE6">
          <w:rPr>
            <w:rFonts w:ascii="Cambria" w:hAnsi="Cambria"/>
            <w:color w:val="0563C1" w:themeColor="hyperlink"/>
            <w:sz w:val="22"/>
            <w:szCs w:val="22"/>
            <w:u w:val="single"/>
          </w:rPr>
          <w:t>art. 115 § 20</w:t>
        </w:r>
      </w:hyperlink>
      <w:r w:rsidRPr="00BD6FE6">
        <w:rPr>
          <w:rFonts w:ascii="Cambria" w:hAnsi="Cambria"/>
          <w:sz w:val="22"/>
          <w:szCs w:val="22"/>
        </w:rPr>
        <w:t xml:space="preserve"> Kodeksu karnego, lub mające na celu popełnienie tego przestępstwa,</w:t>
      </w:r>
    </w:p>
    <w:p w14:paraId="2A4DC093" w14:textId="77777777"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3E1A06C" w14:textId="77777777"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t xml:space="preserve">g) przeciwko obrotowi gospodarczemu, o których mowa w </w:t>
      </w:r>
      <w:hyperlink r:id="rId19" w:anchor="/document/16798683?unitId=art(296)&amp;cm=DOCUMENT" w:history="1">
        <w:r w:rsidRPr="00BD6FE6">
          <w:rPr>
            <w:rFonts w:ascii="Cambria" w:hAnsi="Cambria"/>
            <w:color w:val="0563C1" w:themeColor="hyperlink"/>
            <w:sz w:val="22"/>
            <w:szCs w:val="22"/>
            <w:u w:val="single"/>
          </w:rPr>
          <w:t>art. 296-307</w:t>
        </w:r>
      </w:hyperlink>
      <w:r w:rsidRPr="00BD6FE6">
        <w:rPr>
          <w:rFonts w:ascii="Cambria" w:hAnsi="Cambria"/>
          <w:sz w:val="22"/>
          <w:szCs w:val="22"/>
        </w:rPr>
        <w:t xml:space="preserve"> Kodeksu karnego, przestępstwo oszustwa, o którym mowa w </w:t>
      </w:r>
      <w:hyperlink r:id="rId20" w:anchor="/document/16798683?unitId=art(286)&amp;cm=DOCUMENT" w:history="1">
        <w:r w:rsidRPr="00BD6FE6">
          <w:rPr>
            <w:rFonts w:ascii="Cambria" w:hAnsi="Cambria"/>
            <w:color w:val="0563C1" w:themeColor="hyperlink"/>
            <w:sz w:val="22"/>
            <w:szCs w:val="22"/>
            <w:u w:val="single"/>
          </w:rPr>
          <w:t>art. 286</w:t>
        </w:r>
      </w:hyperlink>
      <w:r w:rsidRPr="00BD6FE6">
        <w:rPr>
          <w:rFonts w:ascii="Cambria" w:hAnsi="Cambria"/>
          <w:sz w:val="22"/>
          <w:szCs w:val="22"/>
        </w:rPr>
        <w:t xml:space="preserve"> Kodeksu karnego, przestępstwo przeciwko wiarygodności dokumentów, o których mowa w </w:t>
      </w:r>
      <w:hyperlink r:id="rId21" w:anchor="/document/16798683?unitId=art(270)&amp;cm=DOCUMENT" w:history="1">
        <w:r w:rsidRPr="00BD6FE6">
          <w:rPr>
            <w:rFonts w:ascii="Cambria" w:hAnsi="Cambria"/>
            <w:color w:val="0563C1" w:themeColor="hyperlink"/>
            <w:sz w:val="22"/>
            <w:szCs w:val="22"/>
            <w:u w:val="single"/>
          </w:rPr>
          <w:t>art. 270-277d</w:t>
        </w:r>
      </w:hyperlink>
      <w:r w:rsidRPr="00BD6FE6">
        <w:rPr>
          <w:rFonts w:ascii="Cambria" w:hAnsi="Cambria"/>
          <w:sz w:val="22"/>
          <w:szCs w:val="22"/>
        </w:rPr>
        <w:t xml:space="preserve"> Kodeksu karnego, lub przestępstwo skarbowe,</w:t>
      </w:r>
    </w:p>
    <w:p w14:paraId="01D3FA9F" w14:textId="77777777" w:rsidR="00956CFE" w:rsidRPr="00BD6FE6" w:rsidRDefault="00956CFE" w:rsidP="00956CFE">
      <w:pPr>
        <w:shd w:val="clear" w:color="auto" w:fill="FFFFFF"/>
        <w:spacing w:before="120" w:after="120" w:line="360" w:lineRule="auto"/>
        <w:ind w:left="792"/>
        <w:contextualSpacing/>
        <w:jc w:val="both"/>
        <w:rPr>
          <w:rFonts w:ascii="Cambria" w:hAnsi="Cambria"/>
          <w:sz w:val="22"/>
          <w:szCs w:val="22"/>
        </w:rPr>
      </w:pPr>
      <w:r w:rsidRPr="00BD6FE6">
        <w:rPr>
          <w:rFonts w:ascii="Cambria" w:hAnsi="Cambria"/>
          <w:sz w:val="22"/>
          <w:szCs w:val="22"/>
        </w:rPr>
        <w:lastRenderedPageBreak/>
        <w:t>h) o którym mowa w art. 9 ust. 1 i 3 lub art. 10 ustawy z dnia 15 czerwca 2012 r. o skutkach powierzania wykonywania pracy cudzoziemcom przebywającym wbrew przepisom na terytorium Rzeczypospolitej Polskiej</w:t>
      </w:r>
    </w:p>
    <w:p w14:paraId="3C425FC2" w14:textId="77777777" w:rsidR="00956CFE" w:rsidRPr="00BD6FE6" w:rsidRDefault="00956CFE" w:rsidP="00956CFE">
      <w:pPr>
        <w:shd w:val="clear" w:color="auto" w:fill="FFFFFF"/>
        <w:suppressAutoHyphens w:val="0"/>
        <w:spacing w:before="120" w:beforeAutospacing="1" w:after="120" w:afterAutospacing="1" w:line="360" w:lineRule="auto"/>
        <w:ind w:left="792"/>
        <w:jc w:val="both"/>
        <w:rPr>
          <w:rFonts w:ascii="Cambria" w:hAnsi="Cambria"/>
          <w:sz w:val="22"/>
          <w:szCs w:val="22"/>
          <w:lang w:eastAsia="pl-PL"/>
        </w:rPr>
      </w:pPr>
      <w:r w:rsidRPr="00BD6FE6">
        <w:rPr>
          <w:rFonts w:ascii="Cambria" w:hAnsi="Cambria"/>
          <w:sz w:val="22"/>
          <w:szCs w:val="22"/>
          <w:lang w:eastAsia="pl-PL"/>
        </w:rPr>
        <w:t>- lub za odpowiedni czyn zabroniony określony w przepisach prawa obcego;</w:t>
      </w:r>
    </w:p>
    <w:p w14:paraId="59605F95" w14:textId="77777777" w:rsidR="00956CFE" w:rsidRPr="00BD6FE6" w:rsidRDefault="00956CFE" w:rsidP="00AF0D83">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13FBA42" w14:textId="77777777" w:rsidR="00956CFE" w:rsidRPr="00BD6FE6" w:rsidRDefault="00956CFE" w:rsidP="00AF0D83">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D95BBA" w14:textId="77777777" w:rsidR="00956CFE" w:rsidRPr="00BD6FE6" w:rsidRDefault="00956CFE" w:rsidP="00AF0D83">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wobec którego prawomocnie orzeczono zakaz ubiegania się o zamówienia publiczne;</w:t>
      </w:r>
    </w:p>
    <w:p w14:paraId="01A0E20A" w14:textId="77777777" w:rsidR="00956CFE" w:rsidRPr="00BD6FE6" w:rsidRDefault="00956CFE" w:rsidP="00AF0D83">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BD6FE6">
          <w:rPr>
            <w:rFonts w:ascii="Cambria" w:hAnsi="Cambria"/>
            <w:sz w:val="22"/>
            <w:szCs w:val="22"/>
          </w:rPr>
          <w:t>ustawy</w:t>
        </w:r>
      </w:hyperlink>
      <w:r w:rsidRPr="00BD6FE6">
        <w:rPr>
          <w:rFonts w:ascii="Cambria" w:hAnsi="Cambria"/>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66FE2ED" w14:textId="36BC36AF" w:rsidR="00956CFE" w:rsidRPr="005927DB" w:rsidRDefault="00956CFE" w:rsidP="005927DB">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 xml:space="preserve">jeżeli, w przypadkach, o których mowa w art. 85 ust. 1 </w:t>
      </w:r>
      <w:proofErr w:type="spellStart"/>
      <w:r w:rsidRPr="00BD6FE6">
        <w:rPr>
          <w:rFonts w:ascii="Cambria" w:hAnsi="Cambria"/>
          <w:sz w:val="22"/>
          <w:szCs w:val="22"/>
        </w:rPr>
        <w:t>p.z.p</w:t>
      </w:r>
      <w:proofErr w:type="spellEnd"/>
      <w:r w:rsidRPr="00BD6FE6">
        <w:rPr>
          <w:rFonts w:ascii="Cambria" w:hAnsi="Cambria"/>
          <w:sz w:val="22"/>
          <w:szCs w:val="22"/>
        </w:rPr>
        <w:t xml:space="preserve">., doszło do zakłócenia konkurencji wynikającego z wcześniejszego zaangażowania tego wykonawcy lub podmiotu, który należy z wykonawcą do tej samej grupy kapitałowej w rozumieniu </w:t>
      </w:r>
      <w:hyperlink r:id="rId23" w:anchor="/document/17337528?cm=DOCUMENT" w:history="1">
        <w:r w:rsidRPr="00BD6FE6">
          <w:rPr>
            <w:rFonts w:ascii="Cambria" w:hAnsi="Cambria"/>
            <w:sz w:val="22"/>
            <w:szCs w:val="22"/>
          </w:rPr>
          <w:t>ustawy</w:t>
        </w:r>
      </w:hyperlink>
      <w:r w:rsidRPr="00BD6FE6">
        <w:rPr>
          <w:rFonts w:ascii="Cambria" w:hAnsi="Cambria"/>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r w:rsidR="005927DB">
        <w:rPr>
          <w:rFonts w:ascii="Cambria" w:hAnsi="Cambria"/>
          <w:sz w:val="22"/>
          <w:szCs w:val="22"/>
        </w:rPr>
        <w:t xml:space="preserve"> </w:t>
      </w:r>
      <w:r w:rsidRPr="005927DB">
        <w:rPr>
          <w:rFonts w:ascii="Cambria" w:hAnsi="Cambria"/>
          <w:sz w:val="22"/>
          <w:szCs w:val="22"/>
        </w:rPr>
        <w:t xml:space="preserve">a także, wykonawcą w stosunku do którego zachodzi którakolwiek z podstaw wykluczenia wymienionych w art. 109 ust. 1 pkt. 4, 5, 7, 8 i 10 </w:t>
      </w:r>
      <w:proofErr w:type="spellStart"/>
      <w:r w:rsidRPr="005927DB">
        <w:rPr>
          <w:rFonts w:ascii="Cambria" w:hAnsi="Cambria"/>
          <w:sz w:val="22"/>
          <w:szCs w:val="22"/>
        </w:rPr>
        <w:t>p.z.p</w:t>
      </w:r>
      <w:proofErr w:type="spellEnd"/>
      <w:r w:rsidRPr="005927DB">
        <w:rPr>
          <w:rFonts w:ascii="Cambria" w:hAnsi="Cambria"/>
          <w:sz w:val="22"/>
          <w:szCs w:val="22"/>
        </w:rPr>
        <w:t xml:space="preserve">., </w:t>
      </w:r>
      <w:proofErr w:type="spellStart"/>
      <w:r w:rsidRPr="005927DB">
        <w:rPr>
          <w:rFonts w:ascii="Cambria" w:hAnsi="Cambria"/>
          <w:sz w:val="22"/>
          <w:szCs w:val="22"/>
        </w:rPr>
        <w:t>tj</w:t>
      </w:r>
      <w:proofErr w:type="spellEnd"/>
      <w:r w:rsidRPr="005927DB">
        <w:rPr>
          <w:rFonts w:ascii="Cambria" w:hAnsi="Cambria"/>
          <w:sz w:val="22"/>
          <w:szCs w:val="22"/>
        </w:rPr>
        <w:t>:</w:t>
      </w:r>
    </w:p>
    <w:p w14:paraId="7D615E7F" w14:textId="77777777" w:rsidR="00956CFE" w:rsidRPr="00BD6FE6" w:rsidRDefault="00956CFE" w:rsidP="00AF0D83">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BD6FE6">
        <w:rPr>
          <w:rFonts w:ascii="Cambria" w:hAnsi="Cambria"/>
          <w:sz w:val="22"/>
          <w:szCs w:val="22"/>
        </w:rPr>
        <w:lastRenderedPageBreak/>
        <w:t>wynikającej z podobnej procedury przewidzianej w przepisach miejsca wszczęcia tej procedury;</w:t>
      </w:r>
    </w:p>
    <w:p w14:paraId="1B731FBB" w14:textId="77777777" w:rsidR="00956CFE" w:rsidRPr="00BD6FE6" w:rsidRDefault="00956CFE" w:rsidP="00AF0D83">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B24D09B" w14:textId="5DA83120" w:rsidR="005927DB" w:rsidRPr="005927DB" w:rsidRDefault="00956CFE" w:rsidP="005927DB">
      <w:pPr>
        <w:numPr>
          <w:ilvl w:val="1"/>
          <w:numId w:val="29"/>
        </w:numPr>
        <w:suppressAutoHyphens w:val="0"/>
        <w:spacing w:before="120" w:after="120" w:line="360" w:lineRule="auto"/>
        <w:jc w:val="both"/>
        <w:rPr>
          <w:rFonts w:ascii="Cambria" w:hAnsi="Cambria"/>
          <w:sz w:val="22"/>
          <w:szCs w:val="22"/>
        </w:rPr>
      </w:pPr>
      <w:r w:rsidRPr="00BD6FE6">
        <w:rPr>
          <w:rFonts w:ascii="Cambria" w:hAnsi="Cambria"/>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2C08181" w14:textId="7D9859B9" w:rsidR="00956CFE" w:rsidRPr="005927DB" w:rsidRDefault="00956CFE" w:rsidP="005927DB">
      <w:pPr>
        <w:pStyle w:val="Akapitzlist"/>
        <w:numPr>
          <w:ilvl w:val="1"/>
          <w:numId w:val="29"/>
        </w:numPr>
        <w:spacing w:before="120" w:after="120" w:line="360" w:lineRule="auto"/>
        <w:ind w:hanging="688"/>
        <w:jc w:val="both"/>
        <w:rPr>
          <w:rFonts w:ascii="Cambria" w:hAnsi="Cambria"/>
          <w:sz w:val="22"/>
          <w:szCs w:val="22"/>
        </w:rPr>
      </w:pPr>
      <w:r w:rsidRPr="005927DB">
        <w:rPr>
          <w:rFonts w:ascii="Cambria" w:hAnsi="Cambria"/>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bookmarkStart w:id="3" w:name="mip59346970"/>
      <w:bookmarkEnd w:id="3"/>
      <w:r w:rsidR="005927DB" w:rsidRPr="005927DB">
        <w:rPr>
          <w:rFonts w:ascii="Cambria" w:hAnsi="Cambria"/>
          <w:sz w:val="22"/>
          <w:szCs w:val="22"/>
        </w:rPr>
        <w:t xml:space="preserve"> </w:t>
      </w:r>
    </w:p>
    <w:p w14:paraId="1E3503C3" w14:textId="77777777" w:rsidR="00956CFE" w:rsidRPr="00BD6FE6" w:rsidRDefault="00956CFE" w:rsidP="005927DB">
      <w:pPr>
        <w:numPr>
          <w:ilvl w:val="1"/>
          <w:numId w:val="29"/>
        </w:numPr>
        <w:tabs>
          <w:tab w:val="clear" w:pos="972"/>
          <w:tab w:val="num" w:pos="709"/>
        </w:tabs>
        <w:suppressAutoHyphens w:val="0"/>
        <w:spacing w:before="120" w:after="120" w:line="360" w:lineRule="auto"/>
        <w:ind w:hanging="688"/>
        <w:jc w:val="both"/>
        <w:rPr>
          <w:rFonts w:ascii="Cambria" w:hAnsi="Cambria"/>
          <w:sz w:val="22"/>
          <w:szCs w:val="22"/>
        </w:rPr>
      </w:pPr>
      <w:r w:rsidRPr="00BD6FE6">
        <w:rPr>
          <w:rFonts w:ascii="Cambria" w:hAnsi="Cambria"/>
          <w:sz w:val="22"/>
          <w:szCs w:val="22"/>
        </w:rPr>
        <w:t>który w wyniku lekkomyślności lub niedbalstwa przedstawił informacje wprowadzające w błąd, co mogło mieć istotny wpływ na decyzje podejmowane przez zamawiającego w postępowaniu o udzielenie zamówienia;</w:t>
      </w:r>
    </w:p>
    <w:p w14:paraId="72DE17C5" w14:textId="77777777" w:rsidR="00956CFE" w:rsidRPr="00BD6FE6" w:rsidRDefault="00956CFE" w:rsidP="005927DB">
      <w:pPr>
        <w:spacing w:line="360" w:lineRule="auto"/>
        <w:jc w:val="both"/>
        <w:rPr>
          <w:rFonts w:ascii="Cambria" w:hAnsi="Cambria"/>
          <w:sz w:val="22"/>
          <w:szCs w:val="22"/>
        </w:rPr>
      </w:pPr>
      <w:r w:rsidRPr="00BD6FE6">
        <w:rPr>
          <w:rFonts w:ascii="Cambria" w:hAnsi="Cambria"/>
          <w:sz w:val="22"/>
          <w:szCs w:val="22"/>
        </w:rPr>
        <w:t>Zamawiający na podstawie art. 7 ust. 1 ustawy z dnia 13 kwietnia 2022 r. o szczególnych rozwiązaniach w zakresie przeciwdziałania wspieraniu agresji na Ukrainę oraz służących ochronie bezpieczeństwa narodowego (tekst jednolity Dz.U. z 2024 r. poz. 507), zwanej dalej Ustawą, wykluczy również:</w:t>
      </w:r>
    </w:p>
    <w:p w14:paraId="4D42C8CB" w14:textId="77777777" w:rsidR="00956CFE" w:rsidRPr="00BD6FE6" w:rsidRDefault="00956CFE" w:rsidP="005927DB">
      <w:pPr>
        <w:numPr>
          <w:ilvl w:val="1"/>
          <w:numId w:val="29"/>
        </w:numPr>
        <w:suppressAutoHyphens w:val="0"/>
        <w:spacing w:before="120" w:after="120" w:line="360" w:lineRule="auto"/>
        <w:ind w:hanging="688"/>
        <w:jc w:val="both"/>
        <w:rPr>
          <w:rFonts w:ascii="Cambria" w:hAnsi="Cambria"/>
          <w:sz w:val="22"/>
          <w:szCs w:val="22"/>
        </w:rPr>
      </w:pPr>
      <w:r w:rsidRPr="00BD6FE6">
        <w:rPr>
          <w:rFonts w:ascii="Cambria" w:hAnsi="Cambria"/>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1DE0B3" w14:textId="77777777" w:rsidR="00956CFE" w:rsidRPr="00BD6FE6" w:rsidRDefault="00956CFE" w:rsidP="005927DB">
      <w:pPr>
        <w:numPr>
          <w:ilvl w:val="1"/>
          <w:numId w:val="29"/>
        </w:numPr>
        <w:suppressAutoHyphens w:val="0"/>
        <w:spacing w:before="120" w:after="120" w:line="360" w:lineRule="auto"/>
        <w:ind w:hanging="546"/>
        <w:jc w:val="both"/>
        <w:rPr>
          <w:rFonts w:ascii="Cambria" w:hAnsi="Cambria"/>
          <w:sz w:val="22"/>
          <w:szCs w:val="22"/>
        </w:rPr>
      </w:pPr>
      <w:r w:rsidRPr="00BD6FE6">
        <w:rPr>
          <w:rFonts w:ascii="Cambria" w:hAnsi="Cambria"/>
          <w:sz w:val="22"/>
          <w:szCs w:val="22"/>
        </w:rPr>
        <w:t xml:space="preserve">wykonawcę oraz uczestnika konkursu, którego beneficjentem rzeczywistym </w:t>
      </w:r>
      <w:r w:rsidRPr="00BD6FE6">
        <w:rPr>
          <w:rFonts w:ascii="Cambria" w:hAnsi="Cambria"/>
          <w:sz w:val="22"/>
          <w:szCs w:val="22"/>
        </w:rPr>
        <w:br/>
        <w:t xml:space="preserve">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w:t>
      </w:r>
      <w:r w:rsidRPr="00BD6FE6">
        <w:rPr>
          <w:rFonts w:ascii="Cambria" w:hAnsi="Cambria"/>
          <w:sz w:val="22"/>
          <w:szCs w:val="22"/>
        </w:rPr>
        <w:lastRenderedPageBreak/>
        <w:t>r., o ile została wpisana na listę na podstawie decyzji w sprawie wpisu na listę rozstrzygającej o zastosowaniu środka, o którym mowa w art. 1 pkt 3 ustawy;</w:t>
      </w:r>
    </w:p>
    <w:p w14:paraId="1341FB69" w14:textId="77777777" w:rsidR="00956CFE" w:rsidRPr="00BD6FE6" w:rsidRDefault="00956CFE" w:rsidP="005927DB">
      <w:pPr>
        <w:numPr>
          <w:ilvl w:val="1"/>
          <w:numId w:val="29"/>
        </w:numPr>
        <w:suppressAutoHyphens w:val="0"/>
        <w:spacing w:before="120" w:after="120" w:line="360" w:lineRule="auto"/>
        <w:ind w:hanging="546"/>
        <w:jc w:val="both"/>
        <w:rPr>
          <w:rFonts w:ascii="Cambria" w:hAnsi="Cambria"/>
          <w:sz w:val="22"/>
          <w:szCs w:val="22"/>
        </w:rPr>
      </w:pPr>
      <w:r w:rsidRPr="00BD6FE6">
        <w:rPr>
          <w:rFonts w:ascii="Cambria" w:hAnsi="Cambria"/>
          <w:sz w:val="22"/>
          <w:szCs w:val="22"/>
        </w:rPr>
        <w:t xml:space="preserve">wykonawcę oraz uczestnika konkursu, którego jednostką dominującą </w:t>
      </w:r>
      <w:r w:rsidRPr="00BD6FE6">
        <w:rPr>
          <w:rFonts w:ascii="Cambria" w:hAnsi="Cambria"/>
          <w:sz w:val="22"/>
          <w:szCs w:val="22"/>
        </w:rPr>
        <w:br/>
        <w:t xml:space="preserve">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Pr="00BD6FE6">
        <w:rPr>
          <w:rFonts w:ascii="Cambria" w:hAnsi="Cambria"/>
          <w:sz w:val="22"/>
          <w:szCs w:val="22"/>
        </w:rPr>
        <w:br/>
        <w:t>o zastosowaniu środka, o którym mowa w art. 1 pkt 3 ustawy</w:t>
      </w:r>
    </w:p>
    <w:p w14:paraId="6556B074" w14:textId="77777777" w:rsidR="00956CFE" w:rsidRPr="00BD6FE6" w:rsidRDefault="00956CFE" w:rsidP="00AF0D83">
      <w:pPr>
        <w:numPr>
          <w:ilvl w:val="0"/>
          <w:numId w:val="30"/>
        </w:numPr>
        <w:suppressAutoHyphens w:val="0"/>
        <w:spacing w:before="120" w:after="120" w:line="360" w:lineRule="auto"/>
        <w:jc w:val="both"/>
        <w:rPr>
          <w:rFonts w:ascii="Cambria" w:hAnsi="Cambria"/>
          <w:bCs/>
          <w:sz w:val="22"/>
          <w:szCs w:val="22"/>
        </w:rPr>
      </w:pPr>
      <w:r w:rsidRPr="00BD6FE6">
        <w:rPr>
          <w:rFonts w:ascii="Cambria" w:hAnsi="Cambria"/>
          <w:bCs/>
          <w:sz w:val="22"/>
          <w:szCs w:val="22"/>
        </w:rPr>
        <w:t>Zamawiający może wykluczyć wykonawcę na każdym etapie postępowania o udzielenie zamówienia.</w:t>
      </w:r>
    </w:p>
    <w:p w14:paraId="49BC2CA7" w14:textId="77777777" w:rsidR="00956CFE" w:rsidRPr="00BD6FE6" w:rsidRDefault="00956CFE" w:rsidP="00AF0D83">
      <w:pPr>
        <w:numPr>
          <w:ilvl w:val="0"/>
          <w:numId w:val="30"/>
        </w:numPr>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color w:val="000000"/>
          <w:sz w:val="22"/>
          <w:szCs w:val="22"/>
          <w:shd w:val="clear" w:color="auto" w:fill="FFFFFF"/>
          <w:lang w:eastAsia="pl-PL"/>
        </w:rPr>
        <w:t>Wykonawca nie podlega wykluczeniu w okolicznościach określonych w ust. 2 pkt 2.1, 2.2 i 2.5 lub 2.7, 2.8, 2.9, , jeżeli udowodni zamawiającemu, że spełnił łącznie następujące przesłanki:</w:t>
      </w:r>
    </w:p>
    <w:p w14:paraId="5309ECB1" w14:textId="77777777" w:rsidR="00956CFE" w:rsidRPr="00BD6FE6" w:rsidRDefault="00956CFE" w:rsidP="00AF0D83">
      <w:pPr>
        <w:numPr>
          <w:ilvl w:val="1"/>
          <w:numId w:val="30"/>
        </w:numPr>
        <w:tabs>
          <w:tab w:val="left" w:pos="708"/>
        </w:tabs>
        <w:spacing w:before="120" w:after="120" w:line="360" w:lineRule="auto"/>
        <w:contextualSpacing/>
        <w:jc w:val="both"/>
        <w:rPr>
          <w:rFonts w:ascii="Cambria" w:eastAsia="Lucida Sans Unicode" w:hAnsi="Cambria"/>
          <w:sz w:val="22"/>
          <w:szCs w:val="22"/>
          <w:shd w:val="clear" w:color="auto" w:fill="FFFFFF"/>
          <w:lang w:eastAsia="pl-PL"/>
        </w:rPr>
      </w:pPr>
      <w:r w:rsidRPr="00BD6FE6">
        <w:rPr>
          <w:rFonts w:ascii="Cambria" w:eastAsia="Lucida Sans Unicode" w:hAnsi="Cambria"/>
          <w:color w:val="000000"/>
          <w:sz w:val="22"/>
          <w:szCs w:val="22"/>
          <w:shd w:val="clear" w:color="auto" w:fill="FFFFFF"/>
          <w:lang w:eastAsia="pl-PL"/>
        </w:rPr>
        <w:t>naprawił lub zobowiązał się do naprawienia szkody wyrządzonej przestępstwem, wykroczeniem lub swoim nieprawidłowym postępowaniem, w tym poprzez zadośćuczynienie pieniężne;</w:t>
      </w:r>
    </w:p>
    <w:p w14:paraId="3ECA1CF7" w14:textId="77777777" w:rsidR="00956CFE" w:rsidRPr="00BD6FE6" w:rsidRDefault="00956CFE" w:rsidP="00AF0D83">
      <w:pPr>
        <w:numPr>
          <w:ilvl w:val="1"/>
          <w:numId w:val="30"/>
        </w:numPr>
        <w:tabs>
          <w:tab w:val="left" w:pos="708"/>
        </w:tabs>
        <w:spacing w:before="120" w:after="120" w:line="360" w:lineRule="auto"/>
        <w:contextualSpacing/>
        <w:jc w:val="both"/>
        <w:rPr>
          <w:rFonts w:ascii="Cambria" w:eastAsia="Lucida Sans Unicode" w:hAnsi="Cambria"/>
          <w:sz w:val="22"/>
          <w:szCs w:val="22"/>
          <w:shd w:val="clear" w:color="auto" w:fill="FFFFFF"/>
          <w:lang w:eastAsia="pl-PL"/>
        </w:rPr>
      </w:pPr>
      <w:r w:rsidRPr="00BD6FE6">
        <w:rPr>
          <w:rFonts w:ascii="Cambria" w:eastAsia="Lucida Sans Unicode" w:hAnsi="Cambria"/>
          <w:color w:val="000000"/>
          <w:sz w:val="22"/>
          <w:szCs w:val="22"/>
          <w:shd w:val="clear" w:color="auto" w:fill="FFFFFF"/>
          <w:lang w:eastAsia="pl-PL"/>
        </w:rPr>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C60153" w14:textId="77777777" w:rsidR="00956CFE" w:rsidRPr="00BD6FE6" w:rsidRDefault="00956CFE" w:rsidP="00AF0D83">
      <w:pPr>
        <w:numPr>
          <w:ilvl w:val="1"/>
          <w:numId w:val="30"/>
        </w:numPr>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color w:val="000000"/>
          <w:sz w:val="22"/>
          <w:szCs w:val="22"/>
          <w:shd w:val="clear" w:color="auto" w:fill="FFFFFF"/>
          <w:lang w:eastAsia="pl-PL"/>
        </w:rPr>
        <w:t>podjął konkretne środki techniczne, organizacyjne i kadrowe, odpowiednie dla zapobiegania dalszym przestępstwom</w:t>
      </w:r>
      <w:r w:rsidRPr="00BD6FE6">
        <w:rPr>
          <w:rFonts w:ascii="Cambria" w:eastAsia="Lucida Sans Unicode" w:hAnsi="Cambria"/>
          <w:sz w:val="22"/>
          <w:szCs w:val="22"/>
          <w:lang w:eastAsia="pl-PL"/>
        </w:rPr>
        <w:t>, wykroczeniom lub nieprawidłowemu postępowaniu, w szczególności:</w:t>
      </w:r>
    </w:p>
    <w:p w14:paraId="492DC5F0" w14:textId="77777777" w:rsidR="00956CFE" w:rsidRPr="00BD6FE6" w:rsidRDefault="00956CFE" w:rsidP="00956CFE">
      <w:pPr>
        <w:shd w:val="clear" w:color="auto" w:fill="FFFFFF"/>
        <w:spacing w:before="120" w:after="120" w:line="360" w:lineRule="auto"/>
        <w:ind w:left="720"/>
        <w:jc w:val="both"/>
        <w:rPr>
          <w:rFonts w:ascii="Cambria" w:hAnsi="Cambria"/>
          <w:sz w:val="22"/>
          <w:szCs w:val="22"/>
        </w:rPr>
      </w:pPr>
      <w:r w:rsidRPr="00BD6FE6">
        <w:rPr>
          <w:rFonts w:ascii="Cambria" w:hAnsi="Cambria"/>
          <w:sz w:val="22"/>
          <w:szCs w:val="22"/>
        </w:rPr>
        <w:t>a) zerwał wszelkie powiązania z osobami lub podmiotami odpowiedzialnymi za nieprawidłowe postępowanie wykonawcy,</w:t>
      </w:r>
    </w:p>
    <w:p w14:paraId="7C0F5A88" w14:textId="77777777" w:rsidR="00956CFE" w:rsidRPr="00BD6FE6" w:rsidRDefault="00956CFE" w:rsidP="00956CFE">
      <w:pPr>
        <w:shd w:val="clear" w:color="auto" w:fill="FFFFFF"/>
        <w:spacing w:before="120" w:after="120" w:line="360" w:lineRule="auto"/>
        <w:ind w:left="720"/>
        <w:jc w:val="both"/>
        <w:rPr>
          <w:rFonts w:ascii="Cambria" w:hAnsi="Cambria"/>
          <w:sz w:val="22"/>
          <w:szCs w:val="22"/>
        </w:rPr>
      </w:pPr>
      <w:r w:rsidRPr="00BD6FE6">
        <w:rPr>
          <w:rFonts w:ascii="Cambria" w:hAnsi="Cambria"/>
          <w:sz w:val="22"/>
          <w:szCs w:val="22"/>
        </w:rPr>
        <w:t>b) zreorganizował personel,</w:t>
      </w:r>
    </w:p>
    <w:p w14:paraId="74110525" w14:textId="77777777" w:rsidR="00956CFE" w:rsidRPr="00BD6FE6" w:rsidRDefault="00956CFE" w:rsidP="00956CFE">
      <w:pPr>
        <w:shd w:val="clear" w:color="auto" w:fill="FFFFFF"/>
        <w:spacing w:before="120" w:after="120" w:line="360" w:lineRule="auto"/>
        <w:ind w:left="720"/>
        <w:jc w:val="both"/>
        <w:rPr>
          <w:rFonts w:ascii="Cambria" w:hAnsi="Cambria"/>
          <w:sz w:val="22"/>
          <w:szCs w:val="22"/>
        </w:rPr>
      </w:pPr>
      <w:r w:rsidRPr="00BD6FE6">
        <w:rPr>
          <w:rFonts w:ascii="Cambria" w:hAnsi="Cambria"/>
          <w:sz w:val="22"/>
          <w:szCs w:val="22"/>
        </w:rPr>
        <w:t>c) wdrożył system sprawozdawczości i kontroli,</w:t>
      </w:r>
    </w:p>
    <w:p w14:paraId="4BFF5274" w14:textId="77777777" w:rsidR="00956CFE" w:rsidRPr="00BD6FE6" w:rsidRDefault="00956CFE" w:rsidP="00956CFE">
      <w:pPr>
        <w:shd w:val="clear" w:color="auto" w:fill="FFFFFF"/>
        <w:spacing w:before="120" w:after="120" w:line="360" w:lineRule="auto"/>
        <w:ind w:left="720"/>
        <w:jc w:val="both"/>
        <w:rPr>
          <w:rFonts w:ascii="Cambria" w:hAnsi="Cambria"/>
          <w:sz w:val="22"/>
          <w:szCs w:val="22"/>
        </w:rPr>
      </w:pPr>
      <w:r w:rsidRPr="00BD6FE6">
        <w:rPr>
          <w:rFonts w:ascii="Cambria" w:hAnsi="Cambria"/>
          <w:sz w:val="22"/>
          <w:szCs w:val="22"/>
        </w:rPr>
        <w:t>d) utworzył struktury audytu wewnętrznego do monitorowania przestrzegania przepisów, wewnętrznych regulacji lub standardów,</w:t>
      </w:r>
    </w:p>
    <w:p w14:paraId="1D0B0947" w14:textId="77777777" w:rsidR="00956CFE" w:rsidRPr="00BD6FE6" w:rsidRDefault="00956CFE" w:rsidP="00956CFE">
      <w:pPr>
        <w:shd w:val="clear" w:color="auto" w:fill="FFFFFF"/>
        <w:spacing w:before="120" w:after="120" w:line="360" w:lineRule="auto"/>
        <w:ind w:left="720"/>
        <w:jc w:val="both"/>
        <w:rPr>
          <w:rFonts w:ascii="Cambria" w:hAnsi="Cambria"/>
          <w:sz w:val="22"/>
          <w:szCs w:val="22"/>
        </w:rPr>
      </w:pPr>
      <w:r w:rsidRPr="00BD6FE6">
        <w:rPr>
          <w:rFonts w:ascii="Cambria" w:hAnsi="Cambria"/>
          <w:sz w:val="22"/>
          <w:szCs w:val="22"/>
        </w:rPr>
        <w:t>e) wprowadził wewnętrzne regulacje dotyczące odpowiedzialności i odszkodowań za nieprzestrzeganie przepisów, wewnętrznych regulacji lub standardów.</w:t>
      </w:r>
    </w:p>
    <w:p w14:paraId="4B6FBA2A" w14:textId="77777777" w:rsidR="00956CFE" w:rsidRPr="00BD6FE6" w:rsidRDefault="00956CFE" w:rsidP="00AF0D83">
      <w:pPr>
        <w:numPr>
          <w:ilvl w:val="0"/>
          <w:numId w:val="30"/>
        </w:numPr>
        <w:suppressAutoHyphens w:val="0"/>
        <w:spacing w:before="120" w:after="120" w:line="360" w:lineRule="auto"/>
        <w:jc w:val="both"/>
        <w:rPr>
          <w:rFonts w:ascii="Cambria" w:hAnsi="Cambria"/>
          <w:sz w:val="22"/>
          <w:szCs w:val="22"/>
        </w:rPr>
      </w:pPr>
      <w:r w:rsidRPr="00BD6FE6">
        <w:rPr>
          <w:rFonts w:ascii="Cambria" w:hAnsi="Cambria"/>
          <w:sz w:val="22"/>
          <w:szCs w:val="22"/>
          <w:shd w:val="clear" w:color="auto" w:fill="FFFFFF"/>
        </w:rPr>
        <w:t>Zamawiający oceni,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14:paraId="1845C124" w14:textId="77777777" w:rsidR="00956CFE" w:rsidRPr="00BD6FE6" w:rsidRDefault="00956CFE" w:rsidP="00AF0D83">
      <w:pPr>
        <w:numPr>
          <w:ilvl w:val="0"/>
          <w:numId w:val="30"/>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lastRenderedPageBreak/>
        <w:t>Wykluczenie wykonawcy następuje:</w:t>
      </w:r>
    </w:p>
    <w:p w14:paraId="470F3A6D" w14:textId="77777777" w:rsidR="00956CFE" w:rsidRPr="00BD6FE6" w:rsidRDefault="00956CFE" w:rsidP="00AF0D83">
      <w:pPr>
        <w:numPr>
          <w:ilvl w:val="1"/>
          <w:numId w:val="30"/>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t>w przypadkach, o których mowa w ust. 2 pkt 2.1 lit. a-g i pkt 2.2, na okres 5 lat od dnia uprawomocnienia się wyroku potwierdzającego zaistnienie jednej z podstaw wykluczenia, chyba że w tym wyroku został określony i okres wykluczenia;</w:t>
      </w:r>
    </w:p>
    <w:p w14:paraId="2E4131DA" w14:textId="77777777" w:rsidR="00956CFE" w:rsidRPr="00BD6FE6" w:rsidRDefault="00956CFE" w:rsidP="00AF0D83">
      <w:pPr>
        <w:numPr>
          <w:ilvl w:val="1"/>
          <w:numId w:val="30"/>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t>w przypadkach, o których mowa w:</w:t>
      </w:r>
    </w:p>
    <w:p w14:paraId="16225243" w14:textId="77777777" w:rsidR="00956CFE" w:rsidRPr="00BD6FE6" w:rsidRDefault="00956CFE" w:rsidP="00AF0D83">
      <w:pPr>
        <w:numPr>
          <w:ilvl w:val="0"/>
          <w:numId w:val="31"/>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bookmarkStart w:id="4" w:name="_Hlk63692181"/>
      <w:r w:rsidRPr="00BD6FE6">
        <w:rPr>
          <w:rFonts w:ascii="Cambria" w:eastAsia="Lucida Sans Unicode" w:hAnsi="Cambria"/>
          <w:sz w:val="22"/>
          <w:szCs w:val="22"/>
          <w:lang w:eastAsia="pl-PL"/>
        </w:rPr>
        <w:t xml:space="preserve">ust. 2 pkt 2.1 lit. h i pkt 2.2, </w:t>
      </w:r>
      <w:bookmarkEnd w:id="4"/>
      <w:r w:rsidRPr="00BD6FE6">
        <w:rPr>
          <w:rFonts w:ascii="Cambria" w:eastAsia="Lucida Sans Unicode" w:hAnsi="Cambria"/>
          <w:sz w:val="22"/>
          <w:szCs w:val="22"/>
          <w:lang w:eastAsia="pl-PL"/>
        </w:rPr>
        <w:t>gdy osoba, o której mowa w tych przepisach, została skazana za przestępstwo wymienione w ust. 2 pkt 2.1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DBA948E" w14:textId="77777777" w:rsidR="00956CFE" w:rsidRPr="00BD6FE6" w:rsidRDefault="00956CFE" w:rsidP="00AF0D83">
      <w:pPr>
        <w:numPr>
          <w:ilvl w:val="0"/>
          <w:numId w:val="31"/>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t>ust. 2 pkt 2.7, 2.8, 2.9 na okres 3 lat od zaistnienia zdarzenia będącego podstawą wykluczenia;</w:t>
      </w:r>
    </w:p>
    <w:p w14:paraId="39E1D89D" w14:textId="77777777" w:rsidR="00956CFE" w:rsidRPr="00BD6FE6" w:rsidRDefault="00956CFE" w:rsidP="00AF0D83">
      <w:pPr>
        <w:numPr>
          <w:ilvl w:val="0"/>
          <w:numId w:val="31"/>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t>ust. 2 pkt. 2.10, na okres 2 lat od zaistnienia zdarzenia będącego podstawą wykluczenia;</w:t>
      </w:r>
      <w:bookmarkStart w:id="5" w:name="mip59346989"/>
      <w:bookmarkEnd w:id="5"/>
    </w:p>
    <w:p w14:paraId="283FCE63" w14:textId="77777777" w:rsidR="00956CFE" w:rsidRPr="00BD6FE6" w:rsidRDefault="00956CFE" w:rsidP="00AF0D83">
      <w:pPr>
        <w:numPr>
          <w:ilvl w:val="0"/>
          <w:numId w:val="31"/>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t>ust. 2 pkt. 2.11, na okres roku od zaistnienia zdarzenia będącego podstawą wykluczenia.</w:t>
      </w:r>
    </w:p>
    <w:p w14:paraId="32DD6D27" w14:textId="77777777" w:rsidR="00956CFE" w:rsidRPr="00BD6FE6" w:rsidRDefault="00956CFE" w:rsidP="00AF0D83">
      <w:pPr>
        <w:numPr>
          <w:ilvl w:val="1"/>
          <w:numId w:val="30"/>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t>w przypadku, o którym mowa w ust. 2 pkt 2.4, na okres, na jaki został prawomocnie orzeczony zakaz ubiegania się o zamówienia publiczne;</w:t>
      </w:r>
    </w:p>
    <w:p w14:paraId="73B14C0E" w14:textId="77777777" w:rsidR="00956CFE" w:rsidRPr="00BD6FE6" w:rsidRDefault="00956CFE" w:rsidP="00AF0D83">
      <w:pPr>
        <w:numPr>
          <w:ilvl w:val="1"/>
          <w:numId w:val="30"/>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t>w przypadkach, o których mowa w ust. 2 pkt. 2.6 w postępowaniu o udzielenie zamówienia, w którym zaistniało zdarzenie będące podstawą wykluczenia.</w:t>
      </w:r>
    </w:p>
    <w:p w14:paraId="73BF9B96" w14:textId="77777777" w:rsidR="00956CFE" w:rsidRPr="00BD6FE6" w:rsidRDefault="00956CFE" w:rsidP="00AF0D83">
      <w:pPr>
        <w:numPr>
          <w:ilvl w:val="1"/>
          <w:numId w:val="30"/>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color w:val="222222"/>
          <w:sz w:val="22"/>
          <w:szCs w:val="22"/>
          <w:lang w:eastAsia="pl-PL"/>
        </w:rPr>
        <w:t xml:space="preserve">wykluczenie </w:t>
      </w:r>
      <w:r w:rsidRPr="00BD6FE6">
        <w:rPr>
          <w:rFonts w:ascii="Cambria" w:eastAsia="Lucida Sans Unicode" w:hAnsi="Cambria"/>
          <w:sz w:val="22"/>
          <w:szCs w:val="22"/>
          <w:lang w:eastAsia="pl-PL"/>
        </w:rPr>
        <w:t xml:space="preserve">w przypadkach, o których mowa w ust. 2 pkt. 2.12 do 2. 14 </w:t>
      </w:r>
      <w:r w:rsidRPr="00BD6FE6">
        <w:rPr>
          <w:rFonts w:ascii="Cambria" w:eastAsia="Lucida Sans Unicode" w:hAnsi="Cambria"/>
          <w:color w:val="222222"/>
          <w:sz w:val="22"/>
          <w:szCs w:val="22"/>
          <w:lang w:eastAsia="pl-PL"/>
        </w:rPr>
        <w:t>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8C0B5EB" w14:textId="77777777" w:rsidR="00956CFE" w:rsidRPr="00BD6FE6" w:rsidRDefault="00956CFE" w:rsidP="00AF0D83">
      <w:pPr>
        <w:numPr>
          <w:ilvl w:val="0"/>
          <w:numId w:val="30"/>
        </w:numPr>
        <w:suppressAutoHyphens w:val="0"/>
        <w:spacing w:before="120" w:after="120" w:line="360" w:lineRule="auto"/>
        <w:jc w:val="both"/>
        <w:rPr>
          <w:rFonts w:ascii="Cambria" w:hAnsi="Cambria"/>
          <w:sz w:val="22"/>
          <w:szCs w:val="22"/>
          <w:shd w:val="clear" w:color="auto" w:fill="FFFFFF"/>
        </w:rPr>
      </w:pPr>
      <w:r w:rsidRPr="00BD6FE6">
        <w:rPr>
          <w:rFonts w:ascii="Cambria" w:hAnsi="Cambria"/>
          <w:sz w:val="22"/>
          <w:szCs w:val="22"/>
          <w:shd w:val="clear" w:color="auto" w:fill="FFFFFF"/>
        </w:rPr>
        <w:t xml:space="preserve">Wykonawca, zgodnie z art. 118 </w:t>
      </w:r>
      <w:proofErr w:type="spellStart"/>
      <w:r w:rsidRPr="00BD6FE6">
        <w:rPr>
          <w:rFonts w:ascii="Cambria" w:hAnsi="Cambria"/>
          <w:sz w:val="22"/>
          <w:szCs w:val="22"/>
          <w:shd w:val="clear" w:color="auto" w:fill="FFFFFF"/>
        </w:rPr>
        <w:t>p.z.p</w:t>
      </w:r>
      <w:proofErr w:type="spellEnd"/>
      <w:r w:rsidRPr="00BD6FE6">
        <w:rPr>
          <w:rFonts w:ascii="Cambria" w:hAnsi="Cambria"/>
          <w:sz w:val="22"/>
          <w:szCs w:val="22"/>
          <w:shd w:val="clear" w:color="auto" w:fill="FFFFFF"/>
        </w:rPr>
        <w:t>.,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070DC9C3" w14:textId="6271855C" w:rsidR="00A6107C" w:rsidRPr="00BD6FE6" w:rsidRDefault="00956CFE" w:rsidP="00AF0D83">
      <w:pPr>
        <w:numPr>
          <w:ilvl w:val="0"/>
          <w:numId w:val="30"/>
        </w:numPr>
        <w:shd w:val="clear" w:color="auto" w:fill="FFFFFF"/>
        <w:tabs>
          <w:tab w:val="left" w:pos="708"/>
        </w:tabs>
        <w:spacing w:before="120" w:after="120" w:line="360" w:lineRule="auto"/>
        <w:contextualSpacing/>
        <w:jc w:val="both"/>
        <w:rPr>
          <w:rFonts w:ascii="Cambria" w:eastAsia="Lucida Sans Unicode" w:hAnsi="Cambria"/>
          <w:sz w:val="22"/>
          <w:szCs w:val="22"/>
          <w:lang w:eastAsia="pl-PL"/>
        </w:rPr>
      </w:pPr>
      <w:r w:rsidRPr="00BD6FE6">
        <w:rPr>
          <w:rFonts w:ascii="Cambria" w:eastAsia="Lucida Sans Unicode" w:hAnsi="Cambria"/>
          <w:sz w:val="22"/>
          <w:szCs w:val="22"/>
          <w:lang w:eastAsia="pl-PL"/>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bookmarkEnd w:id="1"/>
    </w:p>
    <w:p w14:paraId="16F9D21B" w14:textId="18047C7A" w:rsidR="007D732F" w:rsidRPr="00BD6FE6" w:rsidRDefault="007D732F" w:rsidP="00A6107C">
      <w:pPr>
        <w:suppressAutoHyphens w:val="0"/>
        <w:rPr>
          <w:rFonts w:ascii="Cambria" w:eastAsia="Lucida Sans Unicode" w:hAnsi="Cambria"/>
          <w:sz w:val="22"/>
          <w:szCs w:val="22"/>
          <w:lang w:eastAsia="pl-PL"/>
        </w:rPr>
      </w:pPr>
    </w:p>
    <w:p w14:paraId="3701F0B8" w14:textId="77777777" w:rsidR="007D732F" w:rsidRPr="00BD6FE6" w:rsidRDefault="0048038A">
      <w:pPr>
        <w:numPr>
          <w:ilvl w:val="0"/>
          <w:numId w:val="1"/>
        </w:numPr>
        <w:spacing w:before="120" w:after="120" w:line="360" w:lineRule="auto"/>
        <w:jc w:val="both"/>
        <w:rPr>
          <w:rFonts w:ascii="Cambria" w:hAnsi="Cambria"/>
          <w:b/>
          <w:sz w:val="22"/>
          <w:szCs w:val="22"/>
        </w:rPr>
      </w:pPr>
      <w:r w:rsidRPr="00BD6FE6">
        <w:rPr>
          <w:rFonts w:ascii="Cambria" w:hAnsi="Cambria"/>
          <w:b/>
          <w:sz w:val="22"/>
          <w:szCs w:val="22"/>
        </w:rPr>
        <w:t>DOKUMENTY SKŁADAJĄCE SIĘ NA OFERTĘ</w:t>
      </w:r>
    </w:p>
    <w:p w14:paraId="607C8321" w14:textId="77777777" w:rsidR="007D732F" w:rsidRPr="00BD6FE6" w:rsidRDefault="0048038A">
      <w:pPr>
        <w:numPr>
          <w:ilvl w:val="0"/>
          <w:numId w:val="5"/>
        </w:numPr>
        <w:tabs>
          <w:tab w:val="left" w:pos="792"/>
        </w:tabs>
        <w:spacing w:before="120" w:after="120" w:line="360" w:lineRule="auto"/>
        <w:jc w:val="both"/>
        <w:rPr>
          <w:rFonts w:ascii="Cambria" w:hAnsi="Cambria"/>
          <w:sz w:val="22"/>
          <w:szCs w:val="22"/>
        </w:rPr>
      </w:pPr>
      <w:r w:rsidRPr="00BD6FE6">
        <w:rPr>
          <w:rFonts w:ascii="Cambria" w:hAnsi="Cambria"/>
          <w:sz w:val="22"/>
          <w:szCs w:val="22"/>
        </w:rPr>
        <w:t>Na ofertę składają się:</w:t>
      </w:r>
    </w:p>
    <w:p w14:paraId="23BF8359" w14:textId="77777777" w:rsidR="007D732F" w:rsidRPr="00BD6FE6" w:rsidRDefault="0048038A">
      <w:pPr>
        <w:numPr>
          <w:ilvl w:val="0"/>
          <w:numId w:val="6"/>
        </w:numPr>
        <w:suppressAutoHyphens w:val="0"/>
        <w:spacing w:before="120" w:after="120" w:line="360" w:lineRule="auto"/>
        <w:jc w:val="both"/>
        <w:rPr>
          <w:rFonts w:ascii="Cambria" w:hAnsi="Cambria"/>
          <w:sz w:val="22"/>
          <w:szCs w:val="22"/>
        </w:rPr>
      </w:pPr>
      <w:r w:rsidRPr="00BD6FE6">
        <w:rPr>
          <w:rFonts w:ascii="Cambria" w:hAnsi="Cambria"/>
          <w:sz w:val="22"/>
          <w:szCs w:val="22"/>
        </w:rPr>
        <w:t xml:space="preserve">formularz ofertowy stanowiący </w:t>
      </w:r>
      <w:r w:rsidRPr="00BD6FE6">
        <w:rPr>
          <w:rFonts w:ascii="Cambria" w:hAnsi="Cambria"/>
          <w:b/>
          <w:sz w:val="22"/>
          <w:szCs w:val="22"/>
        </w:rPr>
        <w:t xml:space="preserve">załącznik nr 1 </w:t>
      </w:r>
      <w:r w:rsidRPr="00BD6FE6">
        <w:rPr>
          <w:rFonts w:ascii="Cambria" w:hAnsi="Cambria"/>
          <w:sz w:val="22"/>
          <w:szCs w:val="22"/>
        </w:rPr>
        <w:t>do SWZ.</w:t>
      </w:r>
    </w:p>
    <w:p w14:paraId="051EB890" w14:textId="77777777" w:rsidR="007D732F" w:rsidRPr="00BD6FE6" w:rsidRDefault="0048038A">
      <w:pPr>
        <w:suppressAutoHyphens w:val="0"/>
        <w:spacing w:before="120" w:after="120" w:line="360" w:lineRule="auto"/>
        <w:ind w:left="360"/>
        <w:jc w:val="both"/>
        <w:rPr>
          <w:rFonts w:ascii="Cambria" w:hAnsi="Cambria"/>
          <w:sz w:val="22"/>
          <w:szCs w:val="22"/>
        </w:rPr>
      </w:pPr>
      <w:r w:rsidRPr="00BD6FE6">
        <w:rPr>
          <w:rFonts w:ascii="Cambria" w:hAnsi="Cambria"/>
          <w:sz w:val="22"/>
          <w:szCs w:val="22"/>
        </w:rPr>
        <w:t>W przypadku jeżeli Wykonawca zamierza realizować zamówienie przy pomocy podwykonawcy/ów, w załączniku nr 1 do SWZ należy wskazać część zamówienia, którego wykonanie Wykonawca zamierza powierzyć podwykonawcy/om oraz podać nazwę ewentualnych  podwykonawców, jeżeli są już znani.</w:t>
      </w:r>
    </w:p>
    <w:p w14:paraId="4633A77A" w14:textId="2CF157FD" w:rsidR="00264C45" w:rsidRPr="00BD6FE6" w:rsidRDefault="00264C45" w:rsidP="00264C45">
      <w:pPr>
        <w:suppressAutoHyphens w:val="0"/>
        <w:spacing w:before="120" w:after="120" w:line="360" w:lineRule="auto"/>
        <w:ind w:left="360"/>
        <w:jc w:val="both"/>
        <w:rPr>
          <w:rFonts w:ascii="Cambria" w:hAnsi="Cambria"/>
          <w:sz w:val="22"/>
          <w:szCs w:val="22"/>
        </w:rPr>
      </w:pPr>
      <w:r w:rsidRPr="00BD6FE6">
        <w:rPr>
          <w:rFonts w:ascii="Cambria" w:hAnsi="Cambria"/>
          <w:sz w:val="22"/>
          <w:szCs w:val="22"/>
        </w:rPr>
        <w:t>W przypadku Wykonawców wspólnie ubiegających się o zamówienie do oferty należy dołączyć oświadczenie o którym mowa w sekcji V ust. 7 SWZ.</w:t>
      </w:r>
    </w:p>
    <w:p w14:paraId="069B2DE1" w14:textId="77777777" w:rsidR="007D732F" w:rsidRPr="00BD6FE6" w:rsidRDefault="0048038A">
      <w:pPr>
        <w:numPr>
          <w:ilvl w:val="0"/>
          <w:numId w:val="5"/>
        </w:numPr>
        <w:suppressAutoHyphens w:val="0"/>
        <w:spacing w:before="120" w:after="120" w:line="360" w:lineRule="auto"/>
        <w:jc w:val="both"/>
        <w:rPr>
          <w:rFonts w:ascii="Cambria" w:hAnsi="Cambria"/>
          <w:sz w:val="22"/>
          <w:szCs w:val="22"/>
        </w:rPr>
      </w:pPr>
      <w:r w:rsidRPr="00BD6FE6">
        <w:rPr>
          <w:rFonts w:ascii="Cambria" w:hAnsi="Cambria"/>
          <w:bCs/>
          <w:sz w:val="22"/>
          <w:szCs w:val="22"/>
          <w:shd w:val="clear" w:color="auto" w:fill="FFFFFF"/>
        </w:rPr>
        <w:t>Wraz z ofertą Wykonawca składa</w:t>
      </w:r>
      <w:r w:rsidRPr="00BD6FE6">
        <w:rPr>
          <w:rFonts w:ascii="Cambria" w:hAnsi="Cambria"/>
          <w:sz w:val="22"/>
          <w:szCs w:val="22"/>
          <w:shd w:val="clear" w:color="auto" w:fill="FFFFFF"/>
        </w:rPr>
        <w:t xml:space="preserve"> aktualne na dzień składania ofert oświadczenie tymczasowo zastępujące podmiotowe środki dowodowe, o którym mowa w ust. 3, że:</w:t>
      </w:r>
    </w:p>
    <w:p w14:paraId="0A3BC1BF" w14:textId="4A348331" w:rsidR="007D732F" w:rsidRPr="00BD6FE6" w:rsidRDefault="0048038A">
      <w:pPr>
        <w:numPr>
          <w:ilvl w:val="0"/>
          <w:numId w:val="6"/>
        </w:numPr>
        <w:suppressAutoHyphens w:val="0"/>
        <w:spacing w:before="120" w:after="120" w:line="360" w:lineRule="auto"/>
        <w:jc w:val="both"/>
        <w:rPr>
          <w:rFonts w:ascii="Cambria" w:hAnsi="Cambria"/>
          <w:sz w:val="22"/>
          <w:szCs w:val="22"/>
        </w:rPr>
      </w:pPr>
      <w:r w:rsidRPr="00BD6FE6">
        <w:rPr>
          <w:rFonts w:ascii="Cambria" w:hAnsi="Cambria"/>
          <w:sz w:val="22"/>
          <w:szCs w:val="22"/>
        </w:rPr>
        <w:t>spełnia warunki udziału w postępowaniu (</w:t>
      </w:r>
      <w:r w:rsidRPr="00BD6FE6">
        <w:rPr>
          <w:rFonts w:ascii="Cambria" w:hAnsi="Cambria"/>
          <w:bCs/>
          <w:sz w:val="22"/>
          <w:szCs w:val="22"/>
        </w:rPr>
        <w:t>w zakresie i zgodnie z wzorem określonym</w:t>
      </w:r>
      <w:r w:rsidRPr="00BD6FE6">
        <w:rPr>
          <w:rFonts w:ascii="Cambria" w:hAnsi="Cambria"/>
          <w:sz w:val="22"/>
          <w:szCs w:val="22"/>
        </w:rPr>
        <w:t xml:space="preserve"> </w:t>
      </w:r>
      <w:r w:rsidR="00D964E7">
        <w:rPr>
          <w:rFonts w:ascii="Cambria" w:hAnsi="Cambria"/>
          <w:sz w:val="22"/>
          <w:szCs w:val="22"/>
        </w:rPr>
        <w:t xml:space="preserve">        </w:t>
      </w:r>
      <w:r w:rsidRPr="00BD6FE6">
        <w:rPr>
          <w:rFonts w:ascii="Cambria" w:hAnsi="Cambria"/>
          <w:sz w:val="22"/>
          <w:szCs w:val="22"/>
        </w:rPr>
        <w:t>w załączniku nr 2 do SWZ),</w:t>
      </w:r>
    </w:p>
    <w:p w14:paraId="318467EC" w14:textId="77777777" w:rsidR="007D732F" w:rsidRPr="00BD6FE6" w:rsidRDefault="0048038A">
      <w:pPr>
        <w:numPr>
          <w:ilvl w:val="0"/>
          <w:numId w:val="6"/>
        </w:numPr>
        <w:suppressAutoHyphens w:val="0"/>
        <w:spacing w:before="120" w:after="120" w:line="360" w:lineRule="auto"/>
        <w:jc w:val="both"/>
        <w:rPr>
          <w:rFonts w:ascii="Cambria" w:hAnsi="Cambria"/>
          <w:sz w:val="22"/>
          <w:szCs w:val="22"/>
        </w:rPr>
      </w:pPr>
      <w:r w:rsidRPr="00BD6FE6">
        <w:rPr>
          <w:rFonts w:ascii="Cambria" w:hAnsi="Cambria"/>
          <w:sz w:val="22"/>
          <w:szCs w:val="22"/>
        </w:rPr>
        <w:t>nie podlega wykluczeniu (</w:t>
      </w:r>
      <w:r w:rsidRPr="00BD6FE6">
        <w:rPr>
          <w:rFonts w:ascii="Cambria" w:hAnsi="Cambria"/>
          <w:bCs/>
          <w:sz w:val="22"/>
          <w:szCs w:val="22"/>
        </w:rPr>
        <w:t xml:space="preserve">w zakresie i zgodnie z wzorem określonym </w:t>
      </w:r>
      <w:r w:rsidRPr="00BD6FE6">
        <w:rPr>
          <w:rFonts w:ascii="Cambria" w:hAnsi="Cambria"/>
          <w:bCs/>
          <w:sz w:val="22"/>
          <w:szCs w:val="22"/>
        </w:rPr>
        <w:br/>
        <w:t>w</w:t>
      </w:r>
      <w:r w:rsidRPr="00BD6FE6">
        <w:rPr>
          <w:rFonts w:ascii="Cambria" w:hAnsi="Cambria"/>
          <w:sz w:val="22"/>
          <w:szCs w:val="22"/>
        </w:rPr>
        <w:t xml:space="preserve"> załączniku nr 3 do SWZ),</w:t>
      </w:r>
    </w:p>
    <w:p w14:paraId="3F9390AA" w14:textId="77777777" w:rsidR="007D732F" w:rsidRPr="00BD6FE6" w:rsidRDefault="0048038A">
      <w:pPr>
        <w:numPr>
          <w:ilvl w:val="0"/>
          <w:numId w:val="5"/>
        </w:numPr>
        <w:tabs>
          <w:tab w:val="left" w:pos="792"/>
        </w:tabs>
        <w:spacing w:before="120" w:after="120" w:line="360" w:lineRule="auto"/>
        <w:jc w:val="both"/>
        <w:rPr>
          <w:rFonts w:ascii="Cambria" w:hAnsi="Cambria"/>
          <w:sz w:val="22"/>
          <w:szCs w:val="22"/>
        </w:rPr>
      </w:pPr>
      <w:r w:rsidRPr="00BD6FE6">
        <w:rPr>
          <w:rFonts w:ascii="Cambria" w:hAnsi="Cambria"/>
          <w:sz w:val="22"/>
          <w:szCs w:val="22"/>
        </w:rPr>
        <w:t>Wykonawca, w przypadku polegania na zdolnościach lub sytuacji podmiotów udostępniających zasoby,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1B21B1FC" w14:textId="77777777" w:rsidR="007D732F" w:rsidRPr="00BD6FE6" w:rsidRDefault="0048038A">
      <w:pPr>
        <w:numPr>
          <w:ilvl w:val="0"/>
          <w:numId w:val="5"/>
        </w:numPr>
        <w:suppressAutoHyphens w:val="0"/>
        <w:spacing w:before="120" w:after="120" w:line="360" w:lineRule="auto"/>
        <w:jc w:val="both"/>
        <w:rPr>
          <w:rFonts w:ascii="Cambria" w:hAnsi="Cambria"/>
          <w:sz w:val="22"/>
          <w:szCs w:val="22"/>
          <w:highlight w:val="white"/>
        </w:rPr>
      </w:pPr>
      <w:r w:rsidRPr="00BD6FE6">
        <w:rPr>
          <w:rFonts w:ascii="Cambria" w:hAnsi="Cambria"/>
          <w:sz w:val="22"/>
          <w:szCs w:val="22"/>
          <w:shd w:val="clear" w:color="auto" w:fill="FFFFFF"/>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6B5DD6C" w14:textId="77777777" w:rsidR="007D732F" w:rsidRPr="00BD6FE6" w:rsidRDefault="0048038A">
      <w:pPr>
        <w:numPr>
          <w:ilvl w:val="0"/>
          <w:numId w:val="5"/>
        </w:numPr>
        <w:suppressAutoHyphens w:val="0"/>
        <w:spacing w:before="120" w:after="120" w:line="360" w:lineRule="auto"/>
        <w:jc w:val="both"/>
        <w:rPr>
          <w:rFonts w:ascii="Cambria" w:hAnsi="Cambria"/>
          <w:sz w:val="22"/>
          <w:szCs w:val="22"/>
          <w:highlight w:val="white"/>
        </w:rPr>
      </w:pPr>
      <w:r w:rsidRPr="00BD6FE6">
        <w:rPr>
          <w:rFonts w:ascii="Cambria" w:hAnsi="Cambria"/>
          <w:sz w:val="22"/>
          <w:szCs w:val="22"/>
          <w:shd w:val="clear" w:color="auto" w:fill="FFFFFF"/>
        </w:rPr>
        <w:t>Zobowiązanie podmiotu udostępniającego zasoby, o którym mowa w ust. 3, potwierdza, że stosunek łączący wykonawcę z podmiotami udostępniającymi zasoby gwarantuje rzeczywisty dostęp do tych zasobów oraz określa w szczególności:</w:t>
      </w:r>
    </w:p>
    <w:p w14:paraId="39FC6003" w14:textId="77777777" w:rsidR="007D732F" w:rsidRPr="00BD6FE6" w:rsidRDefault="0048038A">
      <w:pPr>
        <w:numPr>
          <w:ilvl w:val="1"/>
          <w:numId w:val="5"/>
        </w:numPr>
        <w:tabs>
          <w:tab w:val="left" w:pos="792"/>
        </w:tabs>
        <w:suppressAutoHyphens w:val="0"/>
        <w:spacing w:before="120" w:after="120" w:line="360" w:lineRule="auto"/>
        <w:ind w:left="792"/>
        <w:jc w:val="both"/>
        <w:rPr>
          <w:rFonts w:ascii="Cambria" w:hAnsi="Cambria"/>
          <w:sz w:val="22"/>
          <w:szCs w:val="22"/>
          <w:highlight w:val="white"/>
        </w:rPr>
      </w:pPr>
      <w:r w:rsidRPr="00BD6FE6">
        <w:rPr>
          <w:rFonts w:ascii="Cambria" w:hAnsi="Cambria"/>
          <w:sz w:val="22"/>
          <w:szCs w:val="22"/>
          <w:shd w:val="clear" w:color="auto" w:fill="FFFFFF"/>
        </w:rPr>
        <w:t>zakres dostępnych wykonawcy zasobów podmiotu udostępniającego zasoby;</w:t>
      </w:r>
    </w:p>
    <w:p w14:paraId="21FC1C99" w14:textId="77777777" w:rsidR="007D732F" w:rsidRPr="00BD6FE6" w:rsidRDefault="0048038A">
      <w:pPr>
        <w:numPr>
          <w:ilvl w:val="1"/>
          <w:numId w:val="5"/>
        </w:numPr>
        <w:tabs>
          <w:tab w:val="left" w:pos="792"/>
        </w:tabs>
        <w:suppressAutoHyphens w:val="0"/>
        <w:spacing w:before="120" w:after="120" w:line="360" w:lineRule="auto"/>
        <w:ind w:left="792"/>
        <w:jc w:val="both"/>
        <w:rPr>
          <w:rFonts w:ascii="Cambria" w:hAnsi="Cambria"/>
          <w:sz w:val="22"/>
          <w:szCs w:val="22"/>
          <w:highlight w:val="white"/>
        </w:rPr>
      </w:pPr>
      <w:r w:rsidRPr="00BD6FE6">
        <w:rPr>
          <w:rFonts w:ascii="Cambria" w:hAnsi="Cambria"/>
          <w:sz w:val="22"/>
          <w:szCs w:val="22"/>
          <w:shd w:val="clear" w:color="auto" w:fill="FFFFFF"/>
        </w:rPr>
        <w:lastRenderedPageBreak/>
        <w:t>sposób i okres udostępnienia wykonawcy i wykorzystania przez niego zasobów podmiotu udostępniającego te zasoby przy wykonywaniu zamówienia;</w:t>
      </w:r>
    </w:p>
    <w:p w14:paraId="5FE1D453" w14:textId="77777777" w:rsidR="007D732F" w:rsidRPr="00BD6FE6" w:rsidRDefault="0048038A">
      <w:pPr>
        <w:numPr>
          <w:ilvl w:val="1"/>
          <w:numId w:val="5"/>
        </w:numPr>
        <w:tabs>
          <w:tab w:val="left" w:pos="792"/>
        </w:tabs>
        <w:suppressAutoHyphens w:val="0"/>
        <w:spacing w:before="120" w:after="120" w:line="360" w:lineRule="auto"/>
        <w:ind w:left="792"/>
        <w:jc w:val="both"/>
        <w:rPr>
          <w:rFonts w:ascii="Cambria" w:hAnsi="Cambria"/>
          <w:sz w:val="22"/>
          <w:szCs w:val="22"/>
          <w:highlight w:val="white"/>
        </w:rPr>
      </w:pPr>
      <w:r w:rsidRPr="00BD6FE6">
        <w:rPr>
          <w:rFonts w:ascii="Cambria" w:hAnsi="Cambria"/>
          <w:sz w:val="22"/>
          <w:szCs w:val="22"/>
          <w:shd w:val="clear" w:color="auto" w:fill="FFFFFF"/>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59B5D93" w14:textId="77777777" w:rsidR="007D732F" w:rsidRPr="00BD6FE6" w:rsidRDefault="0048038A">
      <w:pPr>
        <w:numPr>
          <w:ilvl w:val="0"/>
          <w:numId w:val="5"/>
        </w:numPr>
        <w:tabs>
          <w:tab w:val="left" w:pos="792"/>
        </w:tabs>
        <w:spacing w:before="120" w:after="120" w:line="360" w:lineRule="auto"/>
        <w:jc w:val="both"/>
        <w:rPr>
          <w:rFonts w:ascii="Cambria" w:hAnsi="Cambria"/>
          <w:sz w:val="22"/>
          <w:szCs w:val="22"/>
        </w:rPr>
      </w:pPr>
      <w:r w:rsidRPr="00BD6FE6">
        <w:rPr>
          <w:rFonts w:ascii="Cambria" w:hAnsi="Cambria"/>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 których mowa w sekcji III pkt. 1.2, a także zbada, czy nie zachodzą wobec tego podmiotu podstawy wykluczenia, które zostały przewidziane względem wykonawcy.</w:t>
      </w:r>
    </w:p>
    <w:p w14:paraId="41E2627D" w14:textId="1F0EACC5" w:rsidR="00264C45" w:rsidRPr="00BD6FE6" w:rsidRDefault="0048038A" w:rsidP="00264C45">
      <w:pPr>
        <w:numPr>
          <w:ilvl w:val="0"/>
          <w:numId w:val="5"/>
        </w:numPr>
        <w:tabs>
          <w:tab w:val="left" w:pos="792"/>
        </w:tabs>
        <w:spacing w:before="120" w:after="120" w:line="360" w:lineRule="auto"/>
        <w:jc w:val="both"/>
        <w:rPr>
          <w:rFonts w:ascii="Cambria" w:hAnsi="Cambria"/>
          <w:sz w:val="22"/>
          <w:szCs w:val="22"/>
        </w:rPr>
      </w:pPr>
      <w:r w:rsidRPr="00BD6FE6">
        <w:rPr>
          <w:rFonts w:ascii="Cambria" w:hAnsi="Cambria"/>
          <w:sz w:val="22"/>
          <w:szCs w:val="22"/>
        </w:rPr>
        <w:t>Zamawiający wezwie wykonawcę, którego oferta została najwyżej oceniona, do złożenia w wyznaczonym, nie krótszym niż 5 dni, terminie, aktualnych na dzień złożenia:</w:t>
      </w:r>
    </w:p>
    <w:p w14:paraId="0D0E4332" w14:textId="77777777" w:rsidR="00264C45" w:rsidRPr="00BD6FE6" w:rsidRDefault="00264C45" w:rsidP="00264C45">
      <w:pPr>
        <w:numPr>
          <w:ilvl w:val="1"/>
          <w:numId w:val="5"/>
        </w:numPr>
        <w:tabs>
          <w:tab w:val="left" w:pos="851"/>
        </w:tabs>
        <w:spacing w:before="120" w:after="120" w:line="360" w:lineRule="auto"/>
        <w:jc w:val="both"/>
        <w:rPr>
          <w:rFonts w:ascii="Cambria" w:hAnsi="Cambria"/>
          <w:sz w:val="22"/>
          <w:szCs w:val="22"/>
        </w:rPr>
      </w:pPr>
      <w:r w:rsidRPr="00BD6FE6">
        <w:rPr>
          <w:rFonts w:ascii="Cambria" w:hAnsi="Cambria"/>
          <w:color w:val="000000"/>
          <w:sz w:val="22"/>
          <w:szCs w:val="22"/>
        </w:rPr>
        <w:t>wykazu</w:t>
      </w:r>
      <w:r w:rsidRPr="00BD6FE6">
        <w:rPr>
          <w:rFonts w:ascii="Cambria" w:hAnsi="Cambria"/>
          <w:bCs/>
          <w:color w:val="000000"/>
          <w:sz w:val="22"/>
          <w:szCs w:val="22"/>
        </w:rPr>
        <w:t xml:space="preserve">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5851B7A" w14:textId="42213429" w:rsidR="007D732F" w:rsidRPr="00BD6FE6" w:rsidRDefault="00264C45" w:rsidP="00264C45">
      <w:pPr>
        <w:numPr>
          <w:ilvl w:val="1"/>
          <w:numId w:val="5"/>
        </w:numPr>
        <w:tabs>
          <w:tab w:val="left" w:pos="851"/>
        </w:tabs>
        <w:spacing w:before="120" w:after="120" w:line="360" w:lineRule="auto"/>
        <w:jc w:val="both"/>
        <w:rPr>
          <w:rFonts w:ascii="Cambria" w:hAnsi="Cambria"/>
          <w:sz w:val="22"/>
          <w:szCs w:val="22"/>
          <w:highlight w:val="white"/>
        </w:rPr>
      </w:pPr>
      <w:r w:rsidRPr="00BD6FE6">
        <w:rPr>
          <w:rFonts w:ascii="Cambria" w:hAnsi="Cambria"/>
          <w:bCs/>
          <w:color w:val="000000"/>
          <w:sz w:val="22"/>
          <w:szCs w:val="22"/>
        </w:rPr>
        <w:t>wykazu narzędzi, wyposażenia zakładu lub urządzeń technicznych dostępnych wykonawcy w celu wykonania zamówienia publicznego wraz z informacją o podstawie do dysponowania tymi zasobami.</w:t>
      </w:r>
    </w:p>
    <w:p w14:paraId="25BCAE1A" w14:textId="77777777" w:rsidR="007D732F" w:rsidRPr="00BD6FE6" w:rsidRDefault="0048038A">
      <w:pPr>
        <w:numPr>
          <w:ilvl w:val="0"/>
          <w:numId w:val="5"/>
        </w:numPr>
        <w:tabs>
          <w:tab w:val="left" w:pos="792"/>
        </w:tabs>
        <w:spacing w:before="120" w:after="120" w:line="360" w:lineRule="auto"/>
        <w:jc w:val="both"/>
        <w:rPr>
          <w:rFonts w:ascii="Cambria" w:hAnsi="Cambria"/>
          <w:sz w:val="22"/>
          <w:szCs w:val="22"/>
        </w:rPr>
      </w:pPr>
      <w:r w:rsidRPr="00BD6FE6">
        <w:rPr>
          <w:rFonts w:ascii="Cambria" w:hAnsi="Cambria"/>
          <w:sz w:val="22"/>
          <w:szCs w:val="22"/>
        </w:rPr>
        <w:t xml:space="preserve">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w:t>
      </w:r>
      <w:r w:rsidRPr="00BD6FE6">
        <w:rPr>
          <w:rFonts w:ascii="Cambria" w:hAnsi="Cambria"/>
          <w:sz w:val="22"/>
          <w:szCs w:val="22"/>
        </w:rPr>
        <w:br/>
      </w:r>
      <w:hyperlink r:id="rId24" w:anchor="/document/18903829?unitId=art(70)&amp;cm=DOCUMENT" w:history="1">
        <w:r w:rsidRPr="00BD6FE6">
          <w:rPr>
            <w:rStyle w:val="ListLabel190"/>
            <w:rFonts w:cs="Times New Roman"/>
          </w:rPr>
          <w:t>art. 70</w:t>
        </w:r>
      </w:hyperlink>
      <w:r w:rsidRPr="00BD6FE6">
        <w:rPr>
          <w:rFonts w:ascii="Cambria" w:hAnsi="Cambria"/>
          <w:sz w:val="22"/>
          <w:szCs w:val="22"/>
        </w:rPr>
        <w:t xml:space="preserve"> </w:t>
      </w:r>
      <w:proofErr w:type="spellStart"/>
      <w:r w:rsidRPr="00BD6FE6">
        <w:rPr>
          <w:rFonts w:ascii="Cambria" w:hAnsi="Cambria"/>
          <w:sz w:val="22"/>
          <w:szCs w:val="22"/>
        </w:rPr>
        <w:t>p.z.p</w:t>
      </w:r>
      <w:proofErr w:type="spellEnd"/>
      <w:r w:rsidRPr="00BD6FE6">
        <w:rPr>
          <w:rFonts w:ascii="Cambria" w:hAnsi="Cambria"/>
          <w:sz w:val="22"/>
          <w:szCs w:val="22"/>
        </w:rPr>
        <w:t>.</w:t>
      </w:r>
    </w:p>
    <w:p w14:paraId="0F77576D" w14:textId="7A9914F1" w:rsidR="005F0E62" w:rsidRDefault="005F0E62">
      <w:pPr>
        <w:suppressAutoHyphens w:val="0"/>
        <w:rPr>
          <w:rFonts w:ascii="Cambria" w:hAnsi="Cambria"/>
          <w:sz w:val="22"/>
          <w:szCs w:val="22"/>
        </w:rPr>
      </w:pPr>
      <w:r>
        <w:rPr>
          <w:rFonts w:ascii="Cambria" w:hAnsi="Cambria"/>
          <w:sz w:val="22"/>
          <w:szCs w:val="22"/>
        </w:rPr>
        <w:br w:type="page"/>
      </w:r>
    </w:p>
    <w:p w14:paraId="5DC55C82" w14:textId="77777777" w:rsidR="007D732F" w:rsidRPr="00BD6FE6" w:rsidRDefault="007D732F">
      <w:pPr>
        <w:rPr>
          <w:rFonts w:ascii="Cambria" w:hAnsi="Cambria"/>
          <w:sz w:val="22"/>
          <w:szCs w:val="22"/>
        </w:rPr>
      </w:pPr>
    </w:p>
    <w:p w14:paraId="7061B66E" w14:textId="77777777" w:rsidR="007D732F" w:rsidRPr="00BD6FE6" w:rsidRDefault="0048038A">
      <w:pPr>
        <w:numPr>
          <w:ilvl w:val="0"/>
          <w:numId w:val="1"/>
        </w:numPr>
        <w:spacing w:before="120" w:after="120" w:line="360" w:lineRule="auto"/>
        <w:jc w:val="both"/>
        <w:rPr>
          <w:rFonts w:ascii="Cambria" w:hAnsi="Cambria"/>
          <w:b/>
          <w:sz w:val="22"/>
          <w:szCs w:val="22"/>
        </w:rPr>
      </w:pPr>
      <w:r w:rsidRPr="00BD6FE6">
        <w:rPr>
          <w:rFonts w:ascii="Cambria" w:hAnsi="Cambria"/>
          <w:b/>
          <w:sz w:val="22"/>
          <w:szCs w:val="22"/>
        </w:rPr>
        <w:t>WYKONAWCY WSPÓLNIE UBIEGAJĄCY SIĘ O UDZIELENIE ZAMÓWIENIA</w:t>
      </w:r>
    </w:p>
    <w:p w14:paraId="6FA07EE3" w14:textId="77777777" w:rsidR="007D732F" w:rsidRPr="00BD6FE6" w:rsidRDefault="0048038A">
      <w:pPr>
        <w:numPr>
          <w:ilvl w:val="0"/>
          <w:numId w:val="3"/>
        </w:numPr>
        <w:tabs>
          <w:tab w:val="left" w:pos="360"/>
          <w:tab w:val="left" w:pos="792"/>
        </w:tabs>
        <w:spacing w:before="120" w:after="120" w:line="360" w:lineRule="auto"/>
        <w:ind w:left="357" w:hanging="357"/>
        <w:jc w:val="both"/>
        <w:rPr>
          <w:rFonts w:ascii="Cambria" w:hAnsi="Cambria"/>
          <w:bCs/>
          <w:sz w:val="22"/>
          <w:szCs w:val="22"/>
        </w:rPr>
      </w:pPr>
      <w:r w:rsidRPr="00BD6FE6">
        <w:rPr>
          <w:rFonts w:ascii="Cambria" w:hAnsi="Cambria"/>
          <w:bCs/>
          <w:sz w:val="22"/>
          <w:szCs w:val="22"/>
        </w:rPr>
        <w:t>Wykonawcy  mogą wspólnie ubiegać się o udzielenie zamówienia.</w:t>
      </w:r>
    </w:p>
    <w:p w14:paraId="7B30BE13" w14:textId="3CA1D630" w:rsidR="007D732F" w:rsidRPr="00BD6FE6" w:rsidRDefault="0048038A">
      <w:pPr>
        <w:numPr>
          <w:ilvl w:val="0"/>
          <w:numId w:val="3"/>
        </w:numPr>
        <w:tabs>
          <w:tab w:val="left" w:pos="360"/>
          <w:tab w:val="left" w:pos="792"/>
        </w:tabs>
        <w:spacing w:before="120" w:after="120" w:line="360" w:lineRule="auto"/>
        <w:ind w:left="357" w:hanging="357"/>
        <w:jc w:val="both"/>
        <w:rPr>
          <w:rFonts w:ascii="Cambria" w:hAnsi="Cambria"/>
          <w:bCs/>
          <w:sz w:val="22"/>
          <w:szCs w:val="22"/>
        </w:rPr>
      </w:pPr>
      <w:r w:rsidRPr="00BD6FE6">
        <w:rPr>
          <w:rFonts w:ascii="Cambria" w:hAnsi="Cambria"/>
          <w:bCs/>
          <w:sz w:val="22"/>
          <w:szCs w:val="22"/>
        </w:rPr>
        <w:t xml:space="preserve">W przypadku, o którym mowa w ust. 1, wykonawcy ustanawiają pełnomocnika </w:t>
      </w:r>
      <w:r w:rsidR="00D964E7">
        <w:rPr>
          <w:rFonts w:ascii="Cambria" w:hAnsi="Cambria"/>
          <w:bCs/>
          <w:sz w:val="22"/>
          <w:szCs w:val="22"/>
        </w:rPr>
        <w:t xml:space="preserve">                                          </w:t>
      </w:r>
      <w:r w:rsidRPr="00BD6FE6">
        <w:rPr>
          <w:rFonts w:ascii="Cambria" w:hAnsi="Cambria"/>
          <w:bCs/>
          <w:sz w:val="22"/>
          <w:szCs w:val="22"/>
        </w:rPr>
        <w:t xml:space="preserve">do reprezentowania ich w postępowaniu o udzielenie zamówienia albo do reprezentowania </w:t>
      </w:r>
      <w:r w:rsidR="00D964E7">
        <w:rPr>
          <w:rFonts w:ascii="Cambria" w:hAnsi="Cambria"/>
          <w:bCs/>
          <w:sz w:val="22"/>
          <w:szCs w:val="22"/>
        </w:rPr>
        <w:t xml:space="preserve">                    </w:t>
      </w:r>
      <w:r w:rsidRPr="00BD6FE6">
        <w:rPr>
          <w:rFonts w:ascii="Cambria" w:hAnsi="Cambria"/>
          <w:bCs/>
          <w:sz w:val="22"/>
          <w:szCs w:val="22"/>
        </w:rPr>
        <w:t>w postępowaniu i zawarcia umowy w sprawie zamówienia publicznego.</w:t>
      </w:r>
    </w:p>
    <w:p w14:paraId="17F8E999" w14:textId="27A2CA8D" w:rsidR="007D732F" w:rsidRPr="00BD6FE6" w:rsidRDefault="0048038A">
      <w:pPr>
        <w:numPr>
          <w:ilvl w:val="0"/>
          <w:numId w:val="3"/>
        </w:numPr>
        <w:tabs>
          <w:tab w:val="left" w:pos="360"/>
          <w:tab w:val="left" w:pos="792"/>
        </w:tabs>
        <w:spacing w:before="120" w:after="120" w:line="360" w:lineRule="auto"/>
        <w:ind w:left="357" w:hanging="357"/>
        <w:jc w:val="both"/>
        <w:rPr>
          <w:rFonts w:ascii="Cambria" w:hAnsi="Cambria"/>
          <w:bCs/>
          <w:sz w:val="22"/>
          <w:szCs w:val="22"/>
        </w:rPr>
      </w:pPr>
      <w:r w:rsidRPr="00BD6FE6">
        <w:rPr>
          <w:rFonts w:ascii="Cambria" w:hAnsi="Cambria"/>
          <w:bCs/>
          <w:sz w:val="22"/>
          <w:szCs w:val="22"/>
        </w:rPr>
        <w:t xml:space="preserve">W przypadku wspólnego ubiegania się o zamówienie przez wykonawców, oświadczenia, </w:t>
      </w:r>
      <w:r w:rsidR="00D964E7">
        <w:rPr>
          <w:rFonts w:ascii="Cambria" w:hAnsi="Cambria"/>
          <w:bCs/>
          <w:sz w:val="22"/>
          <w:szCs w:val="22"/>
        </w:rPr>
        <w:br/>
      </w:r>
      <w:r w:rsidRPr="00BD6FE6">
        <w:rPr>
          <w:rFonts w:ascii="Cambria" w:hAnsi="Cambria"/>
          <w:bCs/>
          <w:sz w:val="22"/>
          <w:szCs w:val="22"/>
        </w:rPr>
        <w:t>o których mowa w sekcji IV ust. 2, składa każdy z wykonawców. Oświadczenia te potwierdzają brak podstaw wykluczenia oraz spełnianie warunków udziału w postępowaniu, w zakresie w jakim każdy z wykonawców wykazuje spełnianie warunków udziału w postępowaniu lub kryteriów selekcji.</w:t>
      </w:r>
    </w:p>
    <w:p w14:paraId="43264E73" w14:textId="77777777" w:rsidR="007D732F" w:rsidRPr="00BD6FE6" w:rsidRDefault="0048038A">
      <w:pPr>
        <w:numPr>
          <w:ilvl w:val="0"/>
          <w:numId w:val="3"/>
        </w:numPr>
        <w:tabs>
          <w:tab w:val="left" w:pos="360"/>
          <w:tab w:val="left" w:pos="792"/>
        </w:tabs>
        <w:spacing w:before="120" w:after="120" w:line="360" w:lineRule="auto"/>
        <w:ind w:left="357" w:hanging="357"/>
        <w:jc w:val="both"/>
        <w:rPr>
          <w:rFonts w:ascii="Cambria" w:hAnsi="Cambria"/>
          <w:sz w:val="22"/>
          <w:szCs w:val="22"/>
        </w:rPr>
      </w:pPr>
      <w:r w:rsidRPr="00BD6FE6">
        <w:rPr>
          <w:rFonts w:ascii="Cambria" w:hAnsi="Cambria"/>
          <w:bCs/>
          <w:sz w:val="22"/>
          <w:szCs w:val="22"/>
        </w:rPr>
        <w:t>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w:t>
      </w:r>
      <w:r w:rsidRPr="00BD6FE6">
        <w:rPr>
          <w:rFonts w:ascii="Cambria" w:hAnsi="Cambria"/>
          <w:sz w:val="22"/>
          <w:szCs w:val="22"/>
        </w:rPr>
        <w:t xml:space="preserve"> Pełnomocnictwo należy załączyć w formie oryginału lub kopii poświadczonej notarialnie</w:t>
      </w:r>
      <w:r w:rsidRPr="00BD6FE6">
        <w:rPr>
          <w:rFonts w:ascii="Cambria" w:hAnsi="Cambria"/>
          <w:b/>
          <w:sz w:val="22"/>
          <w:szCs w:val="22"/>
        </w:rPr>
        <w:t>.</w:t>
      </w:r>
      <w:r w:rsidRPr="00BD6FE6">
        <w:rPr>
          <w:rFonts w:ascii="Cambria" w:hAnsi="Cambria"/>
          <w:sz w:val="22"/>
          <w:szCs w:val="22"/>
        </w:rPr>
        <w:t xml:space="preserve"> </w:t>
      </w:r>
    </w:p>
    <w:p w14:paraId="2F9C70A3" w14:textId="77777777" w:rsidR="007D732F" w:rsidRPr="00BD6FE6" w:rsidRDefault="0048038A">
      <w:pPr>
        <w:numPr>
          <w:ilvl w:val="0"/>
          <w:numId w:val="3"/>
        </w:numPr>
        <w:tabs>
          <w:tab w:val="left" w:pos="360"/>
          <w:tab w:val="left" w:pos="792"/>
        </w:tabs>
        <w:spacing w:before="120" w:after="120" w:line="360" w:lineRule="auto"/>
        <w:jc w:val="both"/>
        <w:rPr>
          <w:rFonts w:ascii="Cambria" w:hAnsi="Cambria"/>
          <w:bCs/>
          <w:sz w:val="22"/>
          <w:szCs w:val="22"/>
        </w:rPr>
      </w:pPr>
      <w:r w:rsidRPr="00BD6FE6">
        <w:rPr>
          <w:rFonts w:ascii="Cambria" w:hAnsi="Cambria"/>
          <w:bCs/>
          <w:sz w:val="22"/>
          <w:szCs w:val="22"/>
        </w:rPr>
        <w:t>Sposób składania oświadczeń i dokumentów przez Wykonawców wspólnie ubiegających się o udzielenie zamówienia:</w:t>
      </w:r>
    </w:p>
    <w:p w14:paraId="1F99F568" w14:textId="77777777" w:rsidR="007D732F" w:rsidRPr="00BD6FE6" w:rsidRDefault="0048038A">
      <w:pPr>
        <w:numPr>
          <w:ilvl w:val="1"/>
          <w:numId w:val="3"/>
        </w:numPr>
        <w:tabs>
          <w:tab w:val="left" w:pos="360"/>
          <w:tab w:val="left" w:pos="567"/>
        </w:tabs>
        <w:spacing w:before="120" w:after="120" w:line="360" w:lineRule="auto"/>
        <w:ind w:left="788" w:hanging="431"/>
        <w:jc w:val="both"/>
        <w:rPr>
          <w:rFonts w:ascii="Cambria" w:hAnsi="Cambria"/>
          <w:b/>
          <w:bCs/>
          <w:sz w:val="22"/>
          <w:szCs w:val="22"/>
        </w:rPr>
      </w:pPr>
      <w:r w:rsidRPr="00BD6FE6">
        <w:rPr>
          <w:rFonts w:ascii="Cambria" w:hAnsi="Cambria"/>
          <w:bCs/>
          <w:sz w:val="22"/>
          <w:szCs w:val="22"/>
        </w:rPr>
        <w:t xml:space="preserve">Dokumenty braku podstaw do wykluczenia </w:t>
      </w:r>
      <w:r w:rsidRPr="00BD6FE6">
        <w:rPr>
          <w:rFonts w:ascii="Cambria" w:hAnsi="Cambria"/>
          <w:sz w:val="22"/>
          <w:szCs w:val="22"/>
        </w:rPr>
        <w:t>każdy z Wykonawców wspólnie ubiegających się o udzielenie zamówienia składa osobno.</w:t>
      </w:r>
    </w:p>
    <w:p w14:paraId="7068689A" w14:textId="77777777" w:rsidR="007D732F" w:rsidRPr="00BD6FE6" w:rsidRDefault="0048038A">
      <w:pPr>
        <w:numPr>
          <w:ilvl w:val="1"/>
          <w:numId w:val="3"/>
        </w:numPr>
        <w:tabs>
          <w:tab w:val="left" w:pos="360"/>
          <w:tab w:val="left" w:pos="567"/>
        </w:tabs>
        <w:spacing w:before="120" w:after="120" w:line="360" w:lineRule="auto"/>
        <w:ind w:left="788" w:hanging="431"/>
        <w:jc w:val="both"/>
        <w:rPr>
          <w:rFonts w:ascii="Cambria" w:hAnsi="Cambria"/>
          <w:bCs/>
          <w:sz w:val="22"/>
          <w:szCs w:val="22"/>
        </w:rPr>
      </w:pPr>
      <w:r w:rsidRPr="00BD6FE6">
        <w:rPr>
          <w:rFonts w:ascii="Cambria" w:hAnsi="Cambria"/>
          <w:bCs/>
          <w:sz w:val="22"/>
          <w:szCs w:val="22"/>
        </w:rPr>
        <w:t xml:space="preserve"> Dokumenty potwierdzające spełnienia postawionych przez Zamawiającego warunków, składają ci z Wykonawców wspólnie ubiegających się o udzielenie zamówienia, którzy odpowiadają za ich spełnienie.</w:t>
      </w:r>
    </w:p>
    <w:p w14:paraId="7081C345" w14:textId="77777777" w:rsidR="007D732F" w:rsidRPr="00BD6FE6" w:rsidRDefault="0048038A">
      <w:pPr>
        <w:numPr>
          <w:ilvl w:val="1"/>
          <w:numId w:val="3"/>
        </w:numPr>
        <w:tabs>
          <w:tab w:val="left" w:pos="360"/>
          <w:tab w:val="left" w:pos="576"/>
        </w:tabs>
        <w:spacing w:before="120" w:after="120" w:line="360" w:lineRule="auto"/>
        <w:ind w:left="788" w:hanging="431"/>
        <w:jc w:val="both"/>
        <w:rPr>
          <w:rFonts w:ascii="Cambria" w:hAnsi="Cambria"/>
          <w:bCs/>
          <w:sz w:val="22"/>
          <w:szCs w:val="22"/>
        </w:rPr>
      </w:pPr>
      <w:r w:rsidRPr="00BD6FE6">
        <w:rPr>
          <w:rFonts w:ascii="Cambria" w:hAnsi="Cambria"/>
          <w:bCs/>
          <w:sz w:val="22"/>
          <w:szCs w:val="22"/>
        </w:rPr>
        <w:t xml:space="preserve"> Ofertę składa (podpisuje) pełnomocnik w imieniu wszystkich Wykonawców wspólnie ubiegających się o udzielenie zamówienia lub wszyscy Wykonawcy wspólnie ubiegający się o udzielenie zamówienia na zasadach ogólnych;</w:t>
      </w:r>
    </w:p>
    <w:p w14:paraId="3D2D1A7D" w14:textId="77777777" w:rsidR="007D732F" w:rsidRPr="00BD6FE6" w:rsidRDefault="0048038A">
      <w:pPr>
        <w:numPr>
          <w:ilvl w:val="0"/>
          <w:numId w:val="3"/>
        </w:numPr>
        <w:tabs>
          <w:tab w:val="left" w:pos="360"/>
          <w:tab w:val="left" w:pos="576"/>
          <w:tab w:val="left" w:pos="792"/>
        </w:tabs>
        <w:spacing w:before="120" w:after="120" w:line="360" w:lineRule="auto"/>
        <w:jc w:val="both"/>
        <w:rPr>
          <w:rFonts w:ascii="Cambria" w:hAnsi="Cambria"/>
          <w:bCs/>
          <w:sz w:val="22"/>
          <w:szCs w:val="22"/>
        </w:rPr>
      </w:pPr>
      <w:r w:rsidRPr="00BD6FE6">
        <w:rPr>
          <w:rFonts w:ascii="Cambria" w:hAnsi="Cambria"/>
          <w:bCs/>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065E00F6" w14:textId="29C75F28" w:rsidR="007D732F" w:rsidRPr="00BD6FE6" w:rsidRDefault="0048038A">
      <w:pPr>
        <w:numPr>
          <w:ilvl w:val="0"/>
          <w:numId w:val="3"/>
        </w:numPr>
        <w:tabs>
          <w:tab w:val="left" w:pos="360"/>
          <w:tab w:val="left" w:pos="576"/>
          <w:tab w:val="left" w:pos="792"/>
        </w:tabs>
        <w:spacing w:before="120" w:after="120" w:line="360" w:lineRule="auto"/>
        <w:jc w:val="both"/>
        <w:rPr>
          <w:rFonts w:ascii="Cambria" w:hAnsi="Cambria"/>
          <w:bCs/>
          <w:sz w:val="22"/>
          <w:szCs w:val="22"/>
        </w:rPr>
      </w:pPr>
      <w:bookmarkStart w:id="6" w:name="mip59347023"/>
      <w:bookmarkEnd w:id="6"/>
      <w:r w:rsidRPr="00BD6FE6">
        <w:rPr>
          <w:rFonts w:ascii="Cambria" w:hAnsi="Cambria"/>
          <w:bCs/>
          <w:sz w:val="22"/>
          <w:szCs w:val="22"/>
        </w:rPr>
        <w:t xml:space="preserve">W przypadku, o którym mowa w pkt. 6, wykonawcy wspólnie ubiegający się o udzielenie zamówienia dołączają do oferty oświadczenie, z którego wynika, które </w:t>
      </w:r>
      <w:r w:rsidRPr="00BD6FE6">
        <w:rPr>
          <w:rFonts w:ascii="Cambria" w:hAnsi="Cambria"/>
          <w:bCs/>
          <w:strike/>
          <w:sz w:val="22"/>
          <w:szCs w:val="22"/>
        </w:rPr>
        <w:t>roboty budowlane, dostawy</w:t>
      </w:r>
      <w:r w:rsidRPr="00BD6FE6">
        <w:rPr>
          <w:rFonts w:ascii="Cambria" w:hAnsi="Cambria"/>
          <w:bCs/>
          <w:sz w:val="22"/>
          <w:szCs w:val="22"/>
        </w:rPr>
        <w:t xml:space="preserve"> lub usługi wykonają poszczególni wykonawcy.</w:t>
      </w:r>
    </w:p>
    <w:p w14:paraId="5F577EC9" w14:textId="77777777" w:rsidR="007D732F" w:rsidRPr="00BD6FE6" w:rsidRDefault="007D732F">
      <w:pPr>
        <w:rPr>
          <w:rFonts w:ascii="Cambria" w:hAnsi="Cambria"/>
          <w:bCs/>
          <w:sz w:val="22"/>
          <w:szCs w:val="22"/>
        </w:rPr>
      </w:pPr>
    </w:p>
    <w:p w14:paraId="3AA7BF4F" w14:textId="77777777" w:rsidR="007D732F" w:rsidRPr="00BD6FE6" w:rsidRDefault="0048038A">
      <w:pPr>
        <w:numPr>
          <w:ilvl w:val="0"/>
          <w:numId w:val="1"/>
        </w:numPr>
        <w:spacing w:before="120" w:after="120" w:line="360" w:lineRule="auto"/>
        <w:jc w:val="both"/>
        <w:rPr>
          <w:rFonts w:ascii="Cambria" w:hAnsi="Cambria"/>
          <w:b/>
          <w:sz w:val="22"/>
          <w:szCs w:val="22"/>
        </w:rPr>
      </w:pPr>
      <w:r w:rsidRPr="00BD6FE6">
        <w:rPr>
          <w:rFonts w:ascii="Cambria" w:hAnsi="Cambria"/>
          <w:b/>
          <w:sz w:val="22"/>
          <w:szCs w:val="22"/>
        </w:rPr>
        <w:lastRenderedPageBreak/>
        <w:t xml:space="preserve">OCENA SPEŁNIANIA WARUNKÓW UDZIAŁU W POSTĘPOWANIU </w:t>
      </w:r>
    </w:p>
    <w:p w14:paraId="50630ED1" w14:textId="77777777" w:rsidR="007D732F" w:rsidRPr="00BD6FE6" w:rsidRDefault="0048038A" w:rsidP="00AF0D83">
      <w:pPr>
        <w:numPr>
          <w:ilvl w:val="0"/>
          <w:numId w:val="19"/>
        </w:numPr>
        <w:tabs>
          <w:tab w:val="left" w:pos="360"/>
          <w:tab w:val="left" w:pos="792"/>
        </w:tabs>
        <w:spacing w:line="360" w:lineRule="auto"/>
        <w:jc w:val="both"/>
        <w:rPr>
          <w:rFonts w:ascii="Cambria" w:hAnsi="Cambria"/>
          <w:bCs/>
          <w:sz w:val="22"/>
          <w:szCs w:val="22"/>
        </w:rPr>
      </w:pPr>
      <w:r w:rsidRPr="00BD6FE6">
        <w:rPr>
          <w:rFonts w:ascii="Cambria" w:hAnsi="Cambria"/>
          <w:bCs/>
          <w:sz w:val="22"/>
          <w:szCs w:val="22"/>
        </w:rPr>
        <w:t>Ocena spełniania warunków udziału w postępowaniu oraz braku podstaw do wykluczenia zostanie dokonana na podstawie – wymienionych w sekcji IV SWZ – podmiotowych środków dowodowych, aktualnych na dzień ich złożenia.</w:t>
      </w:r>
    </w:p>
    <w:p w14:paraId="033C4EF5" w14:textId="77777777" w:rsidR="007D732F" w:rsidRPr="00BD6FE6" w:rsidRDefault="0048038A" w:rsidP="00AF0D83">
      <w:pPr>
        <w:numPr>
          <w:ilvl w:val="0"/>
          <w:numId w:val="19"/>
        </w:numPr>
        <w:tabs>
          <w:tab w:val="left" w:pos="360"/>
          <w:tab w:val="left" w:pos="792"/>
        </w:tabs>
        <w:spacing w:line="360" w:lineRule="auto"/>
        <w:jc w:val="both"/>
        <w:rPr>
          <w:rFonts w:ascii="Cambria" w:hAnsi="Cambria"/>
          <w:bCs/>
          <w:sz w:val="22"/>
          <w:szCs w:val="22"/>
        </w:rPr>
      </w:pPr>
      <w:r w:rsidRPr="00BD6FE6">
        <w:rPr>
          <w:rFonts w:ascii="Cambria" w:hAnsi="Cambria"/>
          <w:bCs/>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BADB71D" w14:textId="77777777" w:rsidR="007D732F" w:rsidRPr="00BD6FE6" w:rsidRDefault="0048038A" w:rsidP="00AF0D83">
      <w:pPr>
        <w:numPr>
          <w:ilvl w:val="0"/>
          <w:numId w:val="19"/>
        </w:numPr>
        <w:tabs>
          <w:tab w:val="left" w:pos="360"/>
          <w:tab w:val="left" w:pos="792"/>
        </w:tabs>
        <w:spacing w:line="360" w:lineRule="auto"/>
        <w:jc w:val="both"/>
        <w:rPr>
          <w:rFonts w:ascii="Cambria" w:hAnsi="Cambria"/>
          <w:sz w:val="22"/>
          <w:szCs w:val="22"/>
        </w:rPr>
      </w:pPr>
      <w:r w:rsidRPr="00BD6FE6">
        <w:rPr>
          <w:rFonts w:ascii="Cambria" w:hAnsi="Cambria"/>
          <w:bCs/>
          <w:sz w:val="22"/>
          <w:szCs w:val="22"/>
        </w:rPr>
        <w:t xml:space="preserve">Zamawiający nie wzywa do złożenia podmiotowych środków dowodowych, jeżeli może je uzyskać za pomocą bezpłatnych i ogólnodostępnych baz danych, w szczególności rejestrów publicznych w rozumieniu </w:t>
      </w:r>
      <w:hyperlink r:id="rId25" w:anchor="_blank" w:history="1">
        <w:r w:rsidRPr="00BD6FE6">
          <w:rPr>
            <w:rStyle w:val="ListLabel191"/>
            <w:rFonts w:cs="Times New Roman"/>
          </w:rPr>
          <w:t>ustawy</w:t>
        </w:r>
      </w:hyperlink>
      <w:r w:rsidRPr="00BD6FE6">
        <w:rPr>
          <w:rFonts w:ascii="Cambria" w:hAnsi="Cambria"/>
          <w:bCs/>
          <w:sz w:val="22"/>
          <w:szCs w:val="22"/>
        </w:rPr>
        <w:t xml:space="preserve"> z dnia 17 lutego 2005 r. o informatyzacji działalności podmiotów realizujących zadania publiczne, o ile wykonawca wskazał w oświadczeniu, </w:t>
      </w:r>
      <w:r w:rsidRPr="00BD6FE6">
        <w:rPr>
          <w:rFonts w:ascii="Cambria" w:hAnsi="Cambria"/>
          <w:bCs/>
          <w:sz w:val="22"/>
          <w:szCs w:val="22"/>
        </w:rPr>
        <w:br/>
        <w:t>o którym mowa w art. 125 u  st. 1, dane umożliwiające dostęp do tych środków.</w:t>
      </w:r>
    </w:p>
    <w:p w14:paraId="1256B087" w14:textId="77777777" w:rsidR="007D732F" w:rsidRPr="00BD6FE6" w:rsidRDefault="007D732F">
      <w:pPr>
        <w:tabs>
          <w:tab w:val="left" w:pos="851"/>
        </w:tabs>
        <w:spacing w:line="360" w:lineRule="auto"/>
        <w:ind w:left="576"/>
        <w:jc w:val="both"/>
        <w:rPr>
          <w:rFonts w:ascii="Cambria" w:hAnsi="Cambria"/>
          <w:sz w:val="22"/>
          <w:szCs w:val="22"/>
          <w:highlight w:val="white"/>
        </w:rPr>
      </w:pPr>
    </w:p>
    <w:p w14:paraId="22BEDF1F" w14:textId="77777777" w:rsidR="007D732F" w:rsidRPr="00BD6FE6" w:rsidRDefault="0048038A">
      <w:pPr>
        <w:numPr>
          <w:ilvl w:val="0"/>
          <w:numId w:val="1"/>
        </w:numPr>
        <w:spacing w:before="120" w:after="120" w:line="360" w:lineRule="auto"/>
        <w:jc w:val="both"/>
        <w:rPr>
          <w:rFonts w:ascii="Cambria" w:hAnsi="Cambria"/>
          <w:b/>
          <w:sz w:val="22"/>
          <w:szCs w:val="22"/>
        </w:rPr>
      </w:pPr>
      <w:r w:rsidRPr="00BD6FE6">
        <w:rPr>
          <w:rFonts w:ascii="Cambria" w:hAnsi="Cambria"/>
          <w:b/>
          <w:sz w:val="22"/>
          <w:szCs w:val="22"/>
        </w:rPr>
        <w:t>INFORMACJE OGÓLNE DOTYCZĄCE OFERT</w:t>
      </w:r>
    </w:p>
    <w:p w14:paraId="73D7F6C2"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Ofertę należy sporządzić w języku polskim.</w:t>
      </w:r>
    </w:p>
    <w:p w14:paraId="3F225A20"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W przedmiotowym postępowaniu Zamawiający nie udostępnił interaktywnego „Formularza ofertowego” Platformie e-Zamówienia.</w:t>
      </w:r>
    </w:p>
    <w:p w14:paraId="23E85BF6" w14:textId="71475C73" w:rsidR="00A53DE3" w:rsidRPr="00BD6FE6" w:rsidRDefault="00A53DE3" w:rsidP="00A53DE3">
      <w:pPr>
        <w:tabs>
          <w:tab w:val="left" w:pos="851"/>
        </w:tabs>
        <w:suppressAutoHyphens w:val="0"/>
        <w:spacing w:line="360" w:lineRule="auto"/>
        <w:ind w:left="576"/>
        <w:jc w:val="both"/>
        <w:rPr>
          <w:rFonts w:ascii="Cambria" w:hAnsi="Cambria"/>
          <w:sz w:val="22"/>
          <w:szCs w:val="22"/>
        </w:rPr>
      </w:pPr>
      <w:r w:rsidRPr="00BD6FE6">
        <w:rPr>
          <w:rFonts w:ascii="Cambria" w:hAnsi="Cambria"/>
          <w:sz w:val="22"/>
          <w:szCs w:val="22"/>
        </w:rPr>
        <w:t xml:space="preserve">Aby przygotować ofertę, Wykonawca musi posiadać konto na platformie e -Zamówienia, </w:t>
      </w:r>
      <w:r w:rsidR="007D5C5F">
        <w:rPr>
          <w:rFonts w:ascii="Cambria" w:hAnsi="Cambria"/>
          <w:sz w:val="22"/>
          <w:szCs w:val="22"/>
        </w:rPr>
        <w:br/>
      </w:r>
      <w:r w:rsidRPr="00BD6FE6">
        <w:rPr>
          <w:rFonts w:ascii="Cambria" w:hAnsi="Cambria"/>
          <w:sz w:val="22"/>
          <w:szCs w:val="22"/>
        </w:rPr>
        <w:t>o którym mowa w sekcji II ust. 4 SWZ.</w:t>
      </w:r>
    </w:p>
    <w:p w14:paraId="241CBA25" w14:textId="08947AAF" w:rsidR="00A53DE3" w:rsidRPr="00BD6FE6" w:rsidRDefault="00A53DE3" w:rsidP="00A53DE3">
      <w:pPr>
        <w:pStyle w:val="WW-Domylnie"/>
        <w:tabs>
          <w:tab w:val="left" w:pos="851"/>
        </w:tabs>
        <w:spacing w:before="120" w:after="120" w:line="360" w:lineRule="auto"/>
        <w:ind w:left="576"/>
        <w:jc w:val="both"/>
        <w:rPr>
          <w:rStyle w:val="FontStyle28"/>
          <w:rFonts w:ascii="Cambria" w:hAnsi="Cambria" w:cs="Times New Roman"/>
          <w:color w:val="auto"/>
          <w:sz w:val="22"/>
          <w:szCs w:val="22"/>
        </w:rPr>
      </w:pPr>
      <w:r w:rsidRPr="00BD6FE6">
        <w:rPr>
          <w:rStyle w:val="FontStyle28"/>
          <w:rFonts w:ascii="Cambria" w:hAnsi="Cambria" w:cs="Times New Roman"/>
          <w:color w:val="auto"/>
          <w:sz w:val="22"/>
          <w:szCs w:val="22"/>
        </w:rPr>
        <w:t>Wykonawca składa ofertę poprzez wypełnienie formularz udostępnionego</w:t>
      </w:r>
      <w:r w:rsidR="007D5C5F">
        <w:rPr>
          <w:rStyle w:val="FontStyle28"/>
          <w:rFonts w:ascii="Cambria" w:hAnsi="Cambria" w:cs="Times New Roman"/>
          <w:color w:val="auto"/>
          <w:sz w:val="22"/>
          <w:szCs w:val="22"/>
        </w:rPr>
        <w:t xml:space="preserve"> </w:t>
      </w:r>
      <w:r w:rsidR="007D5C5F">
        <w:rPr>
          <w:rStyle w:val="FontStyle28"/>
          <w:rFonts w:ascii="Cambria" w:hAnsi="Cambria" w:cs="Times New Roman"/>
          <w:color w:val="auto"/>
          <w:sz w:val="22"/>
          <w:szCs w:val="22"/>
        </w:rPr>
        <w:br/>
      </w:r>
      <w:r w:rsidRPr="00BD6FE6">
        <w:rPr>
          <w:rStyle w:val="FontStyle28"/>
          <w:rFonts w:ascii="Cambria" w:hAnsi="Cambria" w:cs="Times New Roman"/>
          <w:color w:val="auto"/>
          <w:sz w:val="22"/>
          <w:szCs w:val="22"/>
        </w:rPr>
        <w:t>w formacie .</w:t>
      </w:r>
      <w:proofErr w:type="spellStart"/>
      <w:r w:rsidRPr="00BD6FE6">
        <w:rPr>
          <w:rStyle w:val="FontStyle28"/>
          <w:rFonts w:ascii="Cambria" w:hAnsi="Cambria" w:cs="Times New Roman"/>
          <w:color w:val="auto"/>
          <w:sz w:val="22"/>
          <w:szCs w:val="22"/>
        </w:rPr>
        <w:t>docx</w:t>
      </w:r>
      <w:proofErr w:type="spellEnd"/>
      <w:r w:rsidRPr="00BD6FE6">
        <w:rPr>
          <w:rStyle w:val="FontStyle28"/>
          <w:rFonts w:ascii="Cambria" w:hAnsi="Cambria" w:cs="Times New Roman"/>
          <w:color w:val="auto"/>
          <w:sz w:val="22"/>
          <w:szCs w:val="22"/>
        </w:rPr>
        <w:t xml:space="preserve">  </w:t>
      </w:r>
    </w:p>
    <w:p w14:paraId="7D1DE5BE" w14:textId="77777777" w:rsidR="00A53DE3" w:rsidRPr="00BD6FE6" w:rsidRDefault="00A53DE3" w:rsidP="00A53DE3">
      <w:pPr>
        <w:pStyle w:val="WW-Domylnie"/>
        <w:tabs>
          <w:tab w:val="left" w:pos="851"/>
        </w:tabs>
        <w:spacing w:before="120" w:after="120" w:line="360" w:lineRule="auto"/>
        <w:ind w:left="576"/>
        <w:jc w:val="both"/>
        <w:rPr>
          <w:rFonts w:ascii="Cambria" w:hAnsi="Cambria"/>
          <w:sz w:val="22"/>
          <w:szCs w:val="22"/>
        </w:rPr>
      </w:pPr>
      <w:r w:rsidRPr="00BD6FE6">
        <w:rPr>
          <w:rFonts w:ascii="Cambria" w:hAnsi="Cambria"/>
          <w:sz w:val="22"/>
          <w:szCs w:val="22"/>
        </w:rPr>
        <w:t xml:space="preserve">Wykonawca składa ofertę za pośrednictwem portalu e-Zamówienia poprzez zakładkę „Oferty/wnioski”, widoczną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D6FE6">
        <w:rPr>
          <w:rFonts w:ascii="Cambria" w:hAnsi="Cambria"/>
          <w:sz w:val="22"/>
          <w:szCs w:val="22"/>
        </w:rPr>
        <w:t>drag&amp;drop</w:t>
      </w:r>
      <w:proofErr w:type="spellEnd"/>
      <w:r w:rsidRPr="00BD6FE6">
        <w:rPr>
          <w:rFonts w:ascii="Cambria" w:hAnsi="Cambria"/>
          <w:sz w:val="22"/>
          <w:szCs w:val="22"/>
        </w:rPr>
        <w:t xml:space="preserve"> („przeciągnij” i „upuść”) służące do dodawania plików. </w:t>
      </w:r>
    </w:p>
    <w:p w14:paraId="7F03B516" w14:textId="77777777" w:rsidR="00A53DE3" w:rsidRPr="00BD6FE6" w:rsidRDefault="00A53DE3" w:rsidP="00A53DE3">
      <w:pPr>
        <w:pStyle w:val="WW-Domylnie"/>
        <w:tabs>
          <w:tab w:val="left" w:pos="851"/>
        </w:tabs>
        <w:spacing w:before="120" w:after="120" w:line="360" w:lineRule="auto"/>
        <w:ind w:left="576"/>
        <w:jc w:val="both"/>
        <w:rPr>
          <w:rFonts w:ascii="Cambria" w:hAnsi="Cambria"/>
          <w:sz w:val="22"/>
          <w:szCs w:val="22"/>
        </w:rPr>
      </w:pPr>
      <w:r w:rsidRPr="00BD6FE6">
        <w:rPr>
          <w:rFonts w:ascii="Cambria" w:hAnsi="Cambria"/>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4711FD"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 xml:space="preserve">Zalogowany Wykonawca po użyciu przycisku „Wypełnij” określa, czy składa ofertę pojedynczo, czy w konsorcjum z innymi Wykonawcami. </w:t>
      </w:r>
    </w:p>
    <w:p w14:paraId="5D8A00A2"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lastRenderedPageBreak/>
        <w:t>Wykonawca zobowiązany jest do zweryfikowania poprawności danych automatycznie pobranych przez system z jego konta i uzupełnienia pozostałych informacji dotyczących Wykonawcy/Wykonawców.</w:t>
      </w:r>
    </w:p>
    <w:p w14:paraId="12472C02" w14:textId="1EA7F72D"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 xml:space="preserve">Formularz oferty oraz oświadczenia o spełnianiu warunków udziału w postępowaniu </w:t>
      </w:r>
      <w:r w:rsidR="007D5C5F">
        <w:rPr>
          <w:rFonts w:ascii="Cambria" w:hAnsi="Cambria"/>
          <w:sz w:val="22"/>
          <w:szCs w:val="22"/>
        </w:rPr>
        <w:br/>
      </w:r>
      <w:r w:rsidRPr="00BD6FE6">
        <w:rPr>
          <w:rFonts w:ascii="Cambria" w:hAnsi="Cambria"/>
          <w:sz w:val="22"/>
          <w:szCs w:val="22"/>
        </w:rPr>
        <w:t xml:space="preserve">i braku podstaw wykluczenia z postępowania składa się, pod rygorem nieważności </w:t>
      </w:r>
      <w:r w:rsidR="007D5C5F">
        <w:rPr>
          <w:rFonts w:ascii="Cambria" w:hAnsi="Cambria"/>
          <w:sz w:val="22"/>
          <w:szCs w:val="22"/>
        </w:rPr>
        <w:br/>
      </w:r>
      <w:r w:rsidRPr="00BD6FE6">
        <w:rPr>
          <w:rFonts w:ascii="Cambria" w:hAnsi="Cambria"/>
          <w:sz w:val="22"/>
          <w:szCs w:val="22"/>
        </w:rPr>
        <w:t>w postaci elektronicznej opatrzonej:</w:t>
      </w:r>
    </w:p>
    <w:p w14:paraId="4F700472" w14:textId="77777777" w:rsidR="00A53DE3" w:rsidRPr="00BD6FE6" w:rsidRDefault="00A53DE3" w:rsidP="00AF0D83">
      <w:pPr>
        <w:numPr>
          <w:ilvl w:val="0"/>
          <w:numId w:val="35"/>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kwalifikowanym podpisem elektronicznym lub</w:t>
      </w:r>
    </w:p>
    <w:p w14:paraId="17675A57" w14:textId="77777777" w:rsidR="00A53DE3" w:rsidRPr="00BD6FE6" w:rsidRDefault="00A53DE3" w:rsidP="00AF0D83">
      <w:pPr>
        <w:numPr>
          <w:ilvl w:val="0"/>
          <w:numId w:val="35"/>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podpisem zaufanym lub</w:t>
      </w:r>
    </w:p>
    <w:p w14:paraId="730175AC" w14:textId="77777777" w:rsidR="00A53DE3" w:rsidRPr="00BD6FE6" w:rsidRDefault="00A53DE3" w:rsidP="00AF0D83">
      <w:pPr>
        <w:numPr>
          <w:ilvl w:val="0"/>
          <w:numId w:val="35"/>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podpisem osobistym (e-dowód).</w:t>
      </w:r>
    </w:p>
    <w:p w14:paraId="1A0C3EEC" w14:textId="77777777" w:rsidR="00A53DE3" w:rsidRPr="00BD6FE6" w:rsidRDefault="00A53DE3" w:rsidP="00A53DE3">
      <w:pPr>
        <w:spacing w:line="360" w:lineRule="auto"/>
        <w:ind w:left="680"/>
        <w:jc w:val="both"/>
        <w:rPr>
          <w:rFonts w:ascii="Cambria" w:hAnsi="Cambria"/>
          <w:sz w:val="22"/>
          <w:szCs w:val="22"/>
        </w:rPr>
      </w:pPr>
      <w:r w:rsidRPr="00BD6FE6">
        <w:rPr>
          <w:rFonts w:ascii="Cambria" w:hAnsi="Cambria"/>
          <w:sz w:val="22"/>
          <w:szCs w:val="22"/>
        </w:rPr>
        <w:t>Oferta musi być podpisana przez osobę/osoby uprawnioną do reprezentacji Wykonawcy. Do oferty należy dołączyć pełnomocnictwo do reprezentowania Wykonawcy, w tym podpisania oferty, o ile prawo do podpisania oferty nie wynika z dokumentów rejestrowych Wykonawcy.</w:t>
      </w:r>
    </w:p>
    <w:p w14:paraId="62D6ABE3" w14:textId="77777777" w:rsidR="00A53DE3" w:rsidRPr="00BD6FE6" w:rsidRDefault="00A53DE3" w:rsidP="00AF0D83">
      <w:pPr>
        <w:numPr>
          <w:ilvl w:val="1"/>
          <w:numId w:val="36"/>
        </w:numPr>
        <w:spacing w:line="360" w:lineRule="auto"/>
        <w:jc w:val="both"/>
        <w:rPr>
          <w:rFonts w:ascii="Cambria" w:hAnsi="Cambria"/>
          <w:sz w:val="22"/>
          <w:szCs w:val="22"/>
        </w:rPr>
      </w:pPr>
      <w:r w:rsidRPr="00BD6FE6">
        <w:rPr>
          <w:rFonts w:ascii="Cambria" w:hAnsi="Cambria"/>
          <w:sz w:val="22"/>
          <w:szCs w:val="22"/>
        </w:rPr>
        <w:t>pełnomocnictwo sporządza się w postaci elektronicznej i opatruje kwalifikowanym podpisem elektronicznym, podpisem zaufanym lub podpisem osobistym;</w:t>
      </w:r>
    </w:p>
    <w:p w14:paraId="608D2098" w14:textId="77777777" w:rsidR="00A53DE3" w:rsidRPr="00BD6FE6" w:rsidRDefault="00A53DE3" w:rsidP="00AF0D83">
      <w:pPr>
        <w:numPr>
          <w:ilvl w:val="1"/>
          <w:numId w:val="36"/>
        </w:numPr>
        <w:spacing w:line="360" w:lineRule="auto"/>
        <w:jc w:val="both"/>
        <w:rPr>
          <w:rFonts w:ascii="Cambria" w:hAnsi="Cambria"/>
          <w:sz w:val="22"/>
          <w:szCs w:val="22"/>
        </w:rPr>
      </w:pPr>
      <w:r w:rsidRPr="00BD6FE6">
        <w:rPr>
          <w:rFonts w:ascii="Cambria" w:hAnsi="Cambria"/>
          <w:sz w:val="22"/>
          <w:szCs w:val="22"/>
        </w:rPr>
        <w:t>w przypadku gdy pełnomocnictwo, zostało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p w14:paraId="21284E19"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Po podpisaniu nie należy modyfikować pliku.</w:t>
      </w:r>
    </w:p>
    <w:p w14:paraId="2248D79F"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Nie należy zmieniać nazwy pliku formularza.</w:t>
      </w:r>
    </w:p>
    <w:p w14:paraId="5F84ADA0"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005BC2E"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7710D725"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lastRenderedPageBreak/>
        <w:t>Do oferty należy dołączyć oświadczenie o niepodleganiu wykluczeniu, spełnianiu warunków udziału w postępowaniu lub kryteriów selekcji, w zakresie wskazanym w sekcji IV ust. 1 niniejszej SWZ, w formie elektronicznej lub w postaci elektronicznej opatrzonej zaufanym lub podpisem osobistym, a następnie zaszyfrować wraz z plikami stanowiącymi ofertę.</w:t>
      </w:r>
    </w:p>
    <w:p w14:paraId="5C1AAD9D"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 xml:space="preserve">Oferta może być złożona tylko do upływu terminu składania ofert. </w:t>
      </w:r>
    </w:p>
    <w:p w14:paraId="06833B87"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Wykonawca może przed upływem terminu do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738F5533" w14:textId="77777777"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Wykonawca</w:t>
      </w:r>
      <w:r w:rsidRPr="005F0E62">
        <w:rPr>
          <w:rFonts w:ascii="Cambria" w:hAnsi="Cambria"/>
          <w:sz w:val="22"/>
          <w:szCs w:val="22"/>
        </w:rPr>
        <w:t xml:space="preserve"> po upływie terminu do składania ofert nie może skutecznie dokonać zmiany ani wycofać złożonej oferty.</w:t>
      </w:r>
    </w:p>
    <w:p w14:paraId="5CC47758" w14:textId="1348ED6B"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hAnsi="Cambria"/>
          <w:sz w:val="22"/>
          <w:szCs w:val="22"/>
        </w:rPr>
        <w:t xml:space="preserve">Termin składania ofert upływa </w:t>
      </w:r>
      <w:r w:rsidR="007D5C5F" w:rsidRPr="005F0E62">
        <w:rPr>
          <w:rFonts w:ascii="Cambria" w:hAnsi="Cambria"/>
          <w:b/>
          <w:bCs/>
          <w:sz w:val="22"/>
          <w:szCs w:val="22"/>
        </w:rPr>
        <w:t>25</w:t>
      </w:r>
      <w:r w:rsidR="00BD6FE6" w:rsidRPr="005F0E62">
        <w:rPr>
          <w:rFonts w:ascii="Cambria" w:hAnsi="Cambria"/>
          <w:b/>
          <w:bCs/>
          <w:sz w:val="22"/>
          <w:szCs w:val="22"/>
        </w:rPr>
        <w:t xml:space="preserve"> kwietnia</w:t>
      </w:r>
      <w:r w:rsidR="007D5C5F" w:rsidRPr="005F0E62">
        <w:rPr>
          <w:rFonts w:ascii="Cambria" w:hAnsi="Cambria"/>
          <w:b/>
          <w:bCs/>
          <w:sz w:val="22"/>
          <w:szCs w:val="22"/>
        </w:rPr>
        <w:t xml:space="preserve"> </w:t>
      </w:r>
      <w:r w:rsidRPr="005F0E62">
        <w:rPr>
          <w:rFonts w:ascii="Cambria" w:hAnsi="Cambria"/>
          <w:b/>
          <w:bCs/>
          <w:sz w:val="22"/>
          <w:szCs w:val="22"/>
        </w:rPr>
        <w:t>2025 r.</w:t>
      </w:r>
      <w:r w:rsidRPr="005F0E62">
        <w:rPr>
          <w:rFonts w:ascii="Cambria" w:hAnsi="Cambria"/>
          <w:sz w:val="22"/>
          <w:szCs w:val="22"/>
        </w:rPr>
        <w:t xml:space="preserve"> o</w:t>
      </w:r>
      <w:r w:rsidRPr="005F0E62">
        <w:rPr>
          <w:rFonts w:ascii="Cambria" w:hAnsi="Cambria"/>
          <w:b/>
          <w:sz w:val="22"/>
          <w:szCs w:val="22"/>
        </w:rPr>
        <w:t xml:space="preserve"> godz. 10</w:t>
      </w:r>
      <w:r w:rsidRPr="005F0E62">
        <w:rPr>
          <w:rFonts w:ascii="Cambria" w:hAnsi="Cambria"/>
          <w:b/>
          <w:sz w:val="22"/>
          <w:szCs w:val="22"/>
          <w:vertAlign w:val="superscript"/>
        </w:rPr>
        <w:t>00</w:t>
      </w:r>
    </w:p>
    <w:p w14:paraId="78234182" w14:textId="73959D29"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hAnsi="Cambria"/>
          <w:bCs/>
          <w:sz w:val="22"/>
          <w:szCs w:val="22"/>
        </w:rPr>
        <w:t xml:space="preserve">Termin otwarcia ofert nastąpi </w:t>
      </w:r>
      <w:r w:rsidR="007D5C5F" w:rsidRPr="005F0E62">
        <w:rPr>
          <w:rFonts w:ascii="Cambria" w:hAnsi="Cambria"/>
          <w:b/>
          <w:bCs/>
          <w:sz w:val="22"/>
          <w:szCs w:val="22"/>
        </w:rPr>
        <w:t>25</w:t>
      </w:r>
      <w:r w:rsidR="00BD6FE6" w:rsidRPr="005F0E62">
        <w:rPr>
          <w:rFonts w:ascii="Cambria" w:hAnsi="Cambria"/>
          <w:b/>
          <w:bCs/>
          <w:sz w:val="22"/>
          <w:szCs w:val="22"/>
        </w:rPr>
        <w:t xml:space="preserve"> kwietnia</w:t>
      </w:r>
      <w:r w:rsidRPr="005F0E62">
        <w:rPr>
          <w:rFonts w:ascii="Cambria" w:hAnsi="Cambria"/>
          <w:b/>
          <w:bCs/>
          <w:sz w:val="22"/>
          <w:szCs w:val="22"/>
        </w:rPr>
        <w:t xml:space="preserve"> 2025</w:t>
      </w:r>
      <w:r w:rsidRPr="005F0E62">
        <w:rPr>
          <w:rFonts w:ascii="Cambria" w:hAnsi="Cambria"/>
          <w:bCs/>
          <w:sz w:val="22"/>
          <w:szCs w:val="22"/>
        </w:rPr>
        <w:t xml:space="preserve"> </w:t>
      </w:r>
      <w:r w:rsidRPr="005F0E62">
        <w:rPr>
          <w:rFonts w:ascii="Cambria" w:hAnsi="Cambria"/>
          <w:b/>
          <w:sz w:val="22"/>
          <w:szCs w:val="22"/>
        </w:rPr>
        <w:t>r.</w:t>
      </w:r>
      <w:r w:rsidRPr="005F0E62">
        <w:rPr>
          <w:rFonts w:ascii="Cambria" w:hAnsi="Cambria"/>
          <w:bCs/>
          <w:sz w:val="22"/>
          <w:szCs w:val="22"/>
        </w:rPr>
        <w:t xml:space="preserve"> o</w:t>
      </w:r>
      <w:r w:rsidRPr="005F0E62">
        <w:rPr>
          <w:rFonts w:ascii="Cambria" w:hAnsi="Cambria"/>
          <w:b/>
          <w:sz w:val="22"/>
          <w:szCs w:val="22"/>
        </w:rPr>
        <w:t xml:space="preserve"> godz. 11</w:t>
      </w:r>
      <w:r w:rsidRPr="005F0E62">
        <w:rPr>
          <w:rFonts w:ascii="Cambria" w:hAnsi="Cambria"/>
          <w:b/>
          <w:sz w:val="22"/>
          <w:szCs w:val="22"/>
          <w:vertAlign w:val="superscript"/>
        </w:rPr>
        <w:t>00</w:t>
      </w:r>
    </w:p>
    <w:p w14:paraId="7B95108F" w14:textId="77777777"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eastAsia="Cambria" w:hAnsi="Cambria"/>
          <w:sz w:val="22"/>
          <w:szCs w:val="22"/>
        </w:rPr>
        <w:t xml:space="preserve"> </w:t>
      </w:r>
      <w:r w:rsidRPr="005F0E62">
        <w:rPr>
          <w:rFonts w:ascii="Cambria" w:hAnsi="Cambria"/>
          <w:sz w:val="22"/>
          <w:szCs w:val="22"/>
        </w:rPr>
        <w:t>Oferta może być złożona tylko do upływu terminu składania ofert.</w:t>
      </w:r>
    </w:p>
    <w:p w14:paraId="20A9335D" w14:textId="77777777"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eastAsia="Cambria" w:hAnsi="Cambria"/>
          <w:sz w:val="22"/>
          <w:szCs w:val="22"/>
        </w:rPr>
        <w:t xml:space="preserve"> </w:t>
      </w:r>
      <w:r w:rsidRPr="005F0E62">
        <w:rPr>
          <w:rFonts w:ascii="Cambria" w:hAnsi="Cambria"/>
          <w:sz w:val="22"/>
          <w:szCs w:val="22"/>
        </w:rPr>
        <w:t>Do upływu terminu składania ofert wykonawca może wycofać ofertę.</w:t>
      </w:r>
    </w:p>
    <w:p w14:paraId="1624428A" w14:textId="77777777"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eastAsia="Cambria" w:hAnsi="Cambria"/>
          <w:sz w:val="22"/>
          <w:szCs w:val="22"/>
        </w:rPr>
        <w:t xml:space="preserve"> </w:t>
      </w:r>
      <w:r w:rsidRPr="005F0E62">
        <w:rPr>
          <w:rFonts w:ascii="Cambria" w:hAnsi="Cambria"/>
          <w:sz w:val="22"/>
          <w:szCs w:val="22"/>
        </w:rPr>
        <w:t>Otwarcie ofert zostanie dokonane za pośrednictwem Systemu przy użyciu certyfikatów niekwalifikowanych dwóch Użytkowników Wewnętrznych.</w:t>
      </w:r>
    </w:p>
    <w:p w14:paraId="0819741D" w14:textId="77777777"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eastAsia="Cambria" w:hAnsi="Cambria"/>
          <w:sz w:val="22"/>
          <w:szCs w:val="22"/>
        </w:rPr>
        <w:t xml:space="preserve"> </w:t>
      </w:r>
      <w:r w:rsidRPr="005F0E62">
        <w:rPr>
          <w:rFonts w:ascii="Cambria" w:hAnsi="Cambria"/>
          <w:sz w:val="22"/>
          <w:szCs w:val="22"/>
        </w:rPr>
        <w:t xml:space="preserve">Niezwłocznie po otwarciu ofert Zamawiający zamieści w Systemie informacje o: </w:t>
      </w:r>
    </w:p>
    <w:p w14:paraId="5388370E" w14:textId="77777777" w:rsidR="00A53DE3" w:rsidRPr="005F0E62" w:rsidRDefault="00A53DE3" w:rsidP="00AF0D83">
      <w:pPr>
        <w:pStyle w:val="Akapitzlist"/>
        <w:numPr>
          <w:ilvl w:val="0"/>
          <w:numId w:val="33"/>
        </w:numPr>
        <w:tabs>
          <w:tab w:val="left" w:pos="851"/>
        </w:tabs>
        <w:spacing w:line="360" w:lineRule="auto"/>
        <w:ind w:left="1134" w:hanging="425"/>
        <w:jc w:val="both"/>
        <w:rPr>
          <w:rFonts w:ascii="Cambria" w:hAnsi="Cambria"/>
          <w:sz w:val="22"/>
          <w:szCs w:val="22"/>
        </w:rPr>
      </w:pPr>
      <w:r w:rsidRPr="005F0E62">
        <w:rPr>
          <w:rFonts w:ascii="Cambria" w:hAnsi="Cambria"/>
          <w:sz w:val="22"/>
          <w:szCs w:val="22"/>
        </w:rPr>
        <w:t xml:space="preserve">nazwach albo imionach i nazwiskach oraz siedzibach lub miejscach prowadzonej działalności gospodarczej albo miejscach zamieszkania wykonawców, których oferty zostały otwarte; </w:t>
      </w:r>
    </w:p>
    <w:p w14:paraId="2BB4E89B" w14:textId="77777777" w:rsidR="00A53DE3" w:rsidRPr="005F0E62" w:rsidRDefault="00A53DE3" w:rsidP="00AF0D83">
      <w:pPr>
        <w:pStyle w:val="Akapitzlist"/>
        <w:numPr>
          <w:ilvl w:val="0"/>
          <w:numId w:val="33"/>
        </w:numPr>
        <w:tabs>
          <w:tab w:val="left" w:pos="851"/>
        </w:tabs>
        <w:spacing w:line="360" w:lineRule="auto"/>
        <w:ind w:left="1134" w:hanging="425"/>
        <w:jc w:val="both"/>
        <w:rPr>
          <w:rFonts w:ascii="Cambria" w:hAnsi="Cambria"/>
          <w:sz w:val="22"/>
          <w:szCs w:val="22"/>
        </w:rPr>
      </w:pPr>
      <w:r w:rsidRPr="005F0E62">
        <w:rPr>
          <w:rFonts w:ascii="Cambria" w:hAnsi="Cambria"/>
          <w:sz w:val="22"/>
          <w:szCs w:val="22"/>
        </w:rPr>
        <w:t>cenach zawartych w ofertach.</w:t>
      </w:r>
    </w:p>
    <w:p w14:paraId="564C57F3" w14:textId="69851C43" w:rsidR="00A53DE3" w:rsidRPr="005F0E62"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eastAsia="Cambria" w:hAnsi="Cambria"/>
          <w:sz w:val="22"/>
          <w:szCs w:val="22"/>
        </w:rPr>
        <w:t xml:space="preserve"> </w:t>
      </w:r>
      <w:r w:rsidRPr="005F0E62">
        <w:rPr>
          <w:rFonts w:ascii="Cambria" w:hAnsi="Cambria"/>
          <w:sz w:val="22"/>
          <w:szCs w:val="22"/>
        </w:rPr>
        <w:t>Wykonawca jest związany ofertą do dnia</w:t>
      </w:r>
      <w:r w:rsidRPr="005F0E62">
        <w:rPr>
          <w:rFonts w:ascii="Cambria" w:hAnsi="Cambria"/>
          <w:b/>
          <w:bCs/>
          <w:sz w:val="22"/>
          <w:szCs w:val="22"/>
        </w:rPr>
        <w:t xml:space="preserve"> </w:t>
      </w:r>
      <w:r w:rsidR="005F0E62" w:rsidRPr="005F0E62">
        <w:rPr>
          <w:rFonts w:ascii="Cambria" w:hAnsi="Cambria"/>
          <w:b/>
          <w:bCs/>
          <w:sz w:val="22"/>
          <w:szCs w:val="22"/>
        </w:rPr>
        <w:t xml:space="preserve">23 </w:t>
      </w:r>
      <w:r w:rsidR="00F16618" w:rsidRPr="005F0E62">
        <w:rPr>
          <w:rFonts w:ascii="Cambria" w:hAnsi="Cambria"/>
          <w:b/>
          <w:bCs/>
          <w:sz w:val="22"/>
          <w:szCs w:val="22"/>
        </w:rPr>
        <w:t>maja</w:t>
      </w:r>
      <w:r w:rsidRPr="005F0E62">
        <w:rPr>
          <w:rFonts w:ascii="Cambria" w:hAnsi="Cambria"/>
          <w:b/>
          <w:bCs/>
          <w:sz w:val="22"/>
          <w:szCs w:val="22"/>
        </w:rPr>
        <w:t xml:space="preserve"> </w:t>
      </w:r>
      <w:r w:rsidRPr="005F0E62">
        <w:rPr>
          <w:rFonts w:ascii="Cambria" w:hAnsi="Cambria"/>
          <w:b/>
          <w:sz w:val="22"/>
          <w:szCs w:val="22"/>
        </w:rPr>
        <w:t>2025 r</w:t>
      </w:r>
      <w:r w:rsidRPr="005F0E62">
        <w:rPr>
          <w:rFonts w:ascii="Cambria" w:hAnsi="Cambria"/>
          <w:sz w:val="22"/>
          <w:szCs w:val="22"/>
        </w:rPr>
        <w:t>.</w:t>
      </w:r>
    </w:p>
    <w:p w14:paraId="49D6F6B8"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5F0E62">
        <w:rPr>
          <w:rFonts w:ascii="Cambria" w:hAnsi="Cambria"/>
          <w:sz w:val="22"/>
          <w:szCs w:val="22"/>
        </w:rPr>
        <w:t>Niezwłocznie po otwarciu ofert Zamawiający zamieści w Syste</w:t>
      </w:r>
      <w:r w:rsidRPr="00BD6FE6">
        <w:rPr>
          <w:rFonts w:ascii="Cambria" w:hAnsi="Cambria"/>
          <w:sz w:val="22"/>
          <w:szCs w:val="22"/>
        </w:rPr>
        <w:t xml:space="preserve">mie informacje o: </w:t>
      </w:r>
    </w:p>
    <w:p w14:paraId="56C3CAD5" w14:textId="77777777" w:rsidR="00A53DE3" w:rsidRPr="00BD6FE6" w:rsidRDefault="00A53DE3" w:rsidP="00AF0D83">
      <w:pPr>
        <w:numPr>
          <w:ilvl w:val="1"/>
          <w:numId w:val="34"/>
        </w:numPr>
        <w:tabs>
          <w:tab w:val="left" w:pos="851"/>
          <w:tab w:val="left" w:pos="993"/>
        </w:tabs>
        <w:suppressAutoHyphens w:val="0"/>
        <w:spacing w:line="360" w:lineRule="auto"/>
        <w:ind w:left="1134" w:hanging="425"/>
        <w:jc w:val="both"/>
        <w:rPr>
          <w:rFonts w:ascii="Cambria" w:hAnsi="Cambria"/>
          <w:sz w:val="22"/>
          <w:szCs w:val="22"/>
        </w:rPr>
      </w:pPr>
      <w:r w:rsidRPr="00BD6FE6">
        <w:rPr>
          <w:rFonts w:ascii="Cambria" w:hAnsi="Cambria"/>
          <w:sz w:val="22"/>
          <w:szCs w:val="22"/>
        </w:rPr>
        <w:t xml:space="preserve">nazwach albo imionach i nazwiskach oraz siedzibach lub miejscach prowadzonej działalności gospodarczej albo miejscach zamieszkania wykonawców, których oferty zostały otwarte; </w:t>
      </w:r>
    </w:p>
    <w:p w14:paraId="30492CFD" w14:textId="77777777" w:rsidR="00A53DE3" w:rsidRPr="00BD6FE6" w:rsidRDefault="00A53DE3" w:rsidP="00AF0D83">
      <w:pPr>
        <w:numPr>
          <w:ilvl w:val="1"/>
          <w:numId w:val="34"/>
        </w:numPr>
        <w:tabs>
          <w:tab w:val="left" w:pos="851"/>
          <w:tab w:val="left" w:pos="993"/>
        </w:tabs>
        <w:suppressAutoHyphens w:val="0"/>
        <w:spacing w:line="360" w:lineRule="auto"/>
        <w:ind w:left="1134" w:hanging="425"/>
        <w:jc w:val="both"/>
        <w:rPr>
          <w:rFonts w:ascii="Cambria" w:hAnsi="Cambria"/>
          <w:sz w:val="22"/>
          <w:szCs w:val="22"/>
        </w:rPr>
      </w:pPr>
      <w:r w:rsidRPr="00BD6FE6">
        <w:rPr>
          <w:rFonts w:ascii="Cambria" w:hAnsi="Cambria"/>
          <w:sz w:val="22"/>
          <w:szCs w:val="22"/>
        </w:rPr>
        <w:t xml:space="preserve"> cenach zawartych w ofertach.</w:t>
      </w:r>
    </w:p>
    <w:p w14:paraId="024FB710" w14:textId="77777777" w:rsidR="00A53DE3" w:rsidRPr="00BD6FE6" w:rsidRDefault="00A53DE3" w:rsidP="00AF0D83">
      <w:pPr>
        <w:numPr>
          <w:ilvl w:val="0"/>
          <w:numId w:val="34"/>
        </w:numPr>
        <w:tabs>
          <w:tab w:val="left" w:pos="851"/>
        </w:tabs>
        <w:suppressAutoHyphens w:val="0"/>
        <w:spacing w:line="360" w:lineRule="auto"/>
        <w:jc w:val="both"/>
        <w:rPr>
          <w:rFonts w:ascii="Cambria" w:hAnsi="Cambria"/>
          <w:sz w:val="22"/>
          <w:szCs w:val="22"/>
        </w:rPr>
      </w:pPr>
      <w:r w:rsidRPr="00BD6FE6">
        <w:rPr>
          <w:rFonts w:ascii="Cambria" w:hAnsi="Cambria"/>
          <w:sz w:val="22"/>
          <w:szCs w:val="22"/>
        </w:rPr>
        <w:t>Możliwe negocjacje w celu polepszenia treści ofert:</w:t>
      </w:r>
    </w:p>
    <w:p w14:paraId="472E896C" w14:textId="77777777" w:rsidR="00A53DE3" w:rsidRPr="00BD6FE6" w:rsidRDefault="00A53DE3" w:rsidP="00AF0D83">
      <w:pPr>
        <w:numPr>
          <w:ilvl w:val="1"/>
          <w:numId w:val="34"/>
        </w:numPr>
        <w:tabs>
          <w:tab w:val="left" w:pos="851"/>
          <w:tab w:val="left" w:pos="1134"/>
        </w:tabs>
        <w:suppressAutoHyphens w:val="0"/>
        <w:spacing w:line="360" w:lineRule="auto"/>
        <w:ind w:left="1134" w:hanging="425"/>
        <w:jc w:val="both"/>
        <w:rPr>
          <w:rFonts w:ascii="Cambria" w:hAnsi="Cambria"/>
          <w:sz w:val="22"/>
          <w:szCs w:val="22"/>
        </w:rPr>
      </w:pPr>
      <w:r w:rsidRPr="00BD6FE6">
        <w:rPr>
          <w:rFonts w:ascii="Cambria" w:hAnsi="Cambria"/>
          <w:sz w:val="22"/>
          <w:szCs w:val="22"/>
        </w:rPr>
        <w:t>W przypadku prowadzenia negocjacji w celu polepszenia treści ofert, Zamawiający zaprosi jednocześnie wykonawców do negocjacji ofert złożonych w odpowiedzi na ogłoszenie o zamówieniu, jeżeli nie podlegały one odrzuceniu.</w:t>
      </w:r>
    </w:p>
    <w:p w14:paraId="5F5ADF4F" w14:textId="77777777" w:rsidR="00A53DE3" w:rsidRPr="00BD6FE6" w:rsidRDefault="00A53DE3" w:rsidP="00AF0D83">
      <w:pPr>
        <w:numPr>
          <w:ilvl w:val="1"/>
          <w:numId w:val="34"/>
        </w:numPr>
        <w:tabs>
          <w:tab w:val="left" w:pos="851"/>
          <w:tab w:val="left" w:pos="1134"/>
        </w:tabs>
        <w:suppressAutoHyphens w:val="0"/>
        <w:spacing w:line="360" w:lineRule="auto"/>
        <w:ind w:left="1134" w:hanging="425"/>
        <w:jc w:val="both"/>
        <w:rPr>
          <w:rFonts w:ascii="Cambria" w:hAnsi="Cambria"/>
          <w:sz w:val="22"/>
          <w:szCs w:val="22"/>
        </w:rPr>
      </w:pPr>
      <w:r w:rsidRPr="00BD6FE6">
        <w:rPr>
          <w:rFonts w:ascii="Cambria" w:hAnsi="Cambria"/>
          <w:sz w:val="22"/>
          <w:szCs w:val="22"/>
        </w:rPr>
        <w:t>W zaproszeniu do negocjacji wskazane zostaną: miejsce, termin i sposób prowadzenia negocjacji, a także kryteria oceny ofert, w ramach których będą prowadzone negocjacje w celu ulepszenia treści ofert.</w:t>
      </w:r>
    </w:p>
    <w:p w14:paraId="3C35B9D5" w14:textId="77777777" w:rsidR="00A53DE3" w:rsidRPr="00BD6FE6" w:rsidRDefault="00A53DE3" w:rsidP="00AF0D83">
      <w:pPr>
        <w:numPr>
          <w:ilvl w:val="1"/>
          <w:numId w:val="34"/>
        </w:numPr>
        <w:tabs>
          <w:tab w:val="left" w:pos="851"/>
          <w:tab w:val="left" w:pos="1134"/>
        </w:tabs>
        <w:suppressAutoHyphens w:val="0"/>
        <w:spacing w:line="360" w:lineRule="auto"/>
        <w:ind w:left="1134" w:hanging="425"/>
        <w:jc w:val="both"/>
        <w:rPr>
          <w:rFonts w:ascii="Cambria" w:hAnsi="Cambria"/>
          <w:sz w:val="22"/>
          <w:szCs w:val="22"/>
        </w:rPr>
      </w:pPr>
      <w:r w:rsidRPr="00BD6FE6">
        <w:rPr>
          <w:rFonts w:ascii="Cambria" w:hAnsi="Cambria"/>
          <w:sz w:val="22"/>
          <w:szCs w:val="22"/>
        </w:rPr>
        <w:lastRenderedPageBreak/>
        <w:t>Prowadzone negocjacje mają charakter poufny. Podczas negocjacji ofert zamawiający zapewni równe traktowanie wszystkich wykonawców. Zamawiający nie będzie udzielać informacji w sposób, który mógłby zapewnić niektórym wykonawcom przewagę nad innymi wykonawcami.</w:t>
      </w:r>
    </w:p>
    <w:p w14:paraId="7426FBF0" w14:textId="77777777" w:rsidR="00A53DE3" w:rsidRPr="00BD6FE6" w:rsidRDefault="00A53DE3" w:rsidP="00AF0D83">
      <w:pPr>
        <w:numPr>
          <w:ilvl w:val="1"/>
          <w:numId w:val="34"/>
        </w:numPr>
        <w:tabs>
          <w:tab w:val="left" w:pos="851"/>
          <w:tab w:val="left" w:pos="1134"/>
        </w:tabs>
        <w:suppressAutoHyphens w:val="0"/>
        <w:spacing w:line="360" w:lineRule="auto"/>
        <w:ind w:left="1134" w:hanging="425"/>
        <w:jc w:val="both"/>
        <w:rPr>
          <w:rFonts w:ascii="Cambria" w:hAnsi="Cambria"/>
          <w:sz w:val="22"/>
          <w:szCs w:val="22"/>
        </w:rPr>
      </w:pPr>
      <w:r w:rsidRPr="00BD6FE6">
        <w:rPr>
          <w:rFonts w:ascii="Cambria" w:hAnsi="Cambria"/>
          <w:sz w:val="22"/>
          <w:szCs w:val="22"/>
        </w:rPr>
        <w:t>Zamawiający poinformuje równocześnie wszystkich wykonawców, których oferty złożone w odpowiedzi na ogłoszenie o zamówieniu nie zostały odrzucone, o zakończeniu negocjacji oraz zaprosi ich do składania ofert dodatkowych. W zaproszeniu do składania ofert Zamawiający wskaże między innymi sposób i termin składania ofert dodatkowych oraz termin otwarcia tych ofert.</w:t>
      </w:r>
    </w:p>
    <w:p w14:paraId="169C250B" w14:textId="77777777" w:rsidR="00A53DE3" w:rsidRPr="00BD6FE6" w:rsidRDefault="00A53DE3" w:rsidP="00AF0D83">
      <w:pPr>
        <w:numPr>
          <w:ilvl w:val="1"/>
          <w:numId w:val="34"/>
        </w:numPr>
        <w:tabs>
          <w:tab w:val="left" w:pos="1134"/>
        </w:tabs>
        <w:suppressAutoHyphens w:val="0"/>
        <w:spacing w:line="360" w:lineRule="auto"/>
        <w:ind w:left="1134" w:hanging="425"/>
        <w:jc w:val="both"/>
        <w:rPr>
          <w:rFonts w:ascii="Cambria" w:hAnsi="Cambria"/>
          <w:sz w:val="22"/>
          <w:szCs w:val="22"/>
        </w:rPr>
      </w:pPr>
      <w:r w:rsidRPr="00BD6FE6">
        <w:rPr>
          <w:rFonts w:ascii="Cambria" w:hAnsi="Cambria"/>
          <w:sz w:val="22"/>
          <w:szCs w:val="22"/>
        </w:rPr>
        <w:t xml:space="preserve">Wykonawca będzie mógł złożyć ofertę dodatkową, zawierającą nowe propozycje w zakresie treści oferty podlegających ocenie w ramach kryteriów oceny ofert wskazanych w zaproszeniu do negocjacji. </w:t>
      </w:r>
    </w:p>
    <w:p w14:paraId="7F45DE66" w14:textId="77777777" w:rsidR="00A53DE3" w:rsidRPr="00BD6FE6" w:rsidRDefault="00A53DE3" w:rsidP="00AF0D83">
      <w:pPr>
        <w:numPr>
          <w:ilvl w:val="1"/>
          <w:numId w:val="34"/>
        </w:numPr>
        <w:tabs>
          <w:tab w:val="left" w:pos="1134"/>
        </w:tabs>
        <w:suppressAutoHyphens w:val="0"/>
        <w:spacing w:line="360" w:lineRule="auto"/>
        <w:ind w:left="1134" w:hanging="425"/>
        <w:jc w:val="both"/>
        <w:rPr>
          <w:rFonts w:ascii="Cambria" w:hAnsi="Cambria"/>
          <w:sz w:val="22"/>
          <w:szCs w:val="22"/>
        </w:rPr>
      </w:pPr>
      <w:r w:rsidRPr="00BD6FE6">
        <w:rPr>
          <w:rFonts w:ascii="Cambria" w:hAnsi="Cambria"/>
          <w:sz w:val="22"/>
          <w:szCs w:val="22"/>
        </w:rPr>
        <w:t xml:space="preserve">Oferta dodatkowa nie będzie mogła być mniej korzystna w żadnym z kryteriów oceny ofert wskazanych w zaproszeniu do negocjacji niż oferta złożona w odpowiedzi na ogłoszenie o zamówieniu. Oferta złożona w odpowiedzi na ogłoszenie przestaje wiązać wykonawcę w zakresie, w jakim złoży on ofertę dodatkową zawierającą korzystniejsze propozycje w ramach każdego z kryteriów oceny ofert wskazanych w zaproszeniu do negocjacji. </w:t>
      </w:r>
    </w:p>
    <w:p w14:paraId="06B3873E" w14:textId="1E2E0380" w:rsidR="00A6107C" w:rsidRPr="00BD6FE6" w:rsidRDefault="00A53DE3" w:rsidP="00AF0D83">
      <w:pPr>
        <w:numPr>
          <w:ilvl w:val="1"/>
          <w:numId w:val="34"/>
        </w:numPr>
        <w:tabs>
          <w:tab w:val="left" w:pos="1134"/>
        </w:tabs>
        <w:suppressAutoHyphens w:val="0"/>
        <w:spacing w:line="360" w:lineRule="auto"/>
        <w:ind w:left="1134" w:hanging="425"/>
        <w:jc w:val="both"/>
        <w:rPr>
          <w:rFonts w:ascii="Cambria" w:hAnsi="Cambria"/>
          <w:sz w:val="22"/>
          <w:szCs w:val="22"/>
        </w:rPr>
      </w:pPr>
      <w:r w:rsidRPr="00BD6FE6">
        <w:rPr>
          <w:rFonts w:ascii="Cambria" w:hAnsi="Cambria"/>
          <w:sz w:val="22"/>
          <w:szCs w:val="22"/>
        </w:rPr>
        <w:t>Oferta dodatkowa, która będzie mniej korzystna w którymkolwiek z kryteriów oceny ofert wskazanych w zaproszeniu do negocjacji niż oferta złożona w odpowiedzi na ogłoszenie o zamówieniu, będzie podlegać odrzuceniu.</w:t>
      </w:r>
    </w:p>
    <w:p w14:paraId="461600EC" w14:textId="77777777" w:rsidR="00763BBB" w:rsidRPr="00BD6FE6" w:rsidRDefault="00763BBB">
      <w:pPr>
        <w:suppressAutoHyphens w:val="0"/>
        <w:rPr>
          <w:rFonts w:ascii="Cambria" w:hAnsi="Cambria"/>
          <w:sz w:val="22"/>
          <w:szCs w:val="22"/>
        </w:rPr>
      </w:pPr>
    </w:p>
    <w:p w14:paraId="305812D1" w14:textId="77777777" w:rsidR="007D732F" w:rsidRPr="00BD6FE6" w:rsidRDefault="0048038A">
      <w:pPr>
        <w:numPr>
          <w:ilvl w:val="0"/>
          <w:numId w:val="1"/>
        </w:numPr>
        <w:spacing w:before="120" w:after="120" w:line="360" w:lineRule="auto"/>
        <w:jc w:val="both"/>
        <w:rPr>
          <w:rFonts w:ascii="Cambria" w:hAnsi="Cambria"/>
          <w:b/>
          <w:sz w:val="22"/>
          <w:szCs w:val="22"/>
        </w:rPr>
      </w:pPr>
      <w:r w:rsidRPr="00BD6FE6">
        <w:rPr>
          <w:rFonts w:ascii="Cambria" w:hAnsi="Cambria"/>
          <w:b/>
          <w:sz w:val="22"/>
          <w:szCs w:val="22"/>
        </w:rPr>
        <w:t>KRYTERIA WYBORU I OCENY OFERT</w:t>
      </w:r>
    </w:p>
    <w:p w14:paraId="5E93C1CD" w14:textId="6B553EA1" w:rsidR="00A53DE3" w:rsidRPr="00BD6FE6" w:rsidRDefault="00A53DE3" w:rsidP="00AF0D83">
      <w:pPr>
        <w:numPr>
          <w:ilvl w:val="0"/>
          <w:numId w:val="37"/>
        </w:numPr>
        <w:tabs>
          <w:tab w:val="left" w:pos="576"/>
          <w:tab w:val="left" w:pos="851"/>
        </w:tabs>
        <w:spacing w:after="120" w:line="360" w:lineRule="auto"/>
        <w:jc w:val="both"/>
        <w:rPr>
          <w:rFonts w:ascii="Cambria" w:hAnsi="Cambria"/>
          <w:sz w:val="22"/>
          <w:szCs w:val="22"/>
        </w:rPr>
      </w:pPr>
      <w:r w:rsidRPr="00347153">
        <w:rPr>
          <w:rFonts w:ascii="Cambria" w:hAnsi="Cambria"/>
          <w:b/>
          <w:bCs/>
          <w:color w:val="000000"/>
          <w:sz w:val="22"/>
          <w:szCs w:val="22"/>
        </w:rPr>
        <w:t>Ocena</w:t>
      </w:r>
      <w:r w:rsidRPr="00BD6FE6">
        <w:rPr>
          <w:rFonts w:ascii="Cambria" w:hAnsi="Cambria"/>
          <w:b/>
          <w:bCs/>
          <w:color w:val="000000"/>
          <w:sz w:val="22"/>
          <w:szCs w:val="22"/>
        </w:rPr>
        <w:t xml:space="preserve"> ofert będzie przebiegać odrębnie dla każdej z części zamówienia.</w:t>
      </w:r>
    </w:p>
    <w:tbl>
      <w:tblPr>
        <w:tblW w:w="7467" w:type="dxa"/>
        <w:jc w:val="center"/>
        <w:tblLayout w:type="fixed"/>
        <w:tblCellMar>
          <w:left w:w="45" w:type="dxa"/>
          <w:right w:w="70" w:type="dxa"/>
        </w:tblCellMar>
        <w:tblLook w:val="0000" w:firstRow="0" w:lastRow="0" w:firstColumn="0" w:lastColumn="0" w:noHBand="0" w:noVBand="0"/>
      </w:tblPr>
      <w:tblGrid>
        <w:gridCol w:w="624"/>
        <w:gridCol w:w="4964"/>
        <w:gridCol w:w="1879"/>
      </w:tblGrid>
      <w:tr w:rsidR="00A53DE3" w:rsidRPr="00BD6FE6" w14:paraId="6B3E1E6D" w14:textId="77777777" w:rsidTr="00AF3598">
        <w:trPr>
          <w:trHeight w:val="629"/>
          <w:jc w:val="center"/>
        </w:trPr>
        <w:tc>
          <w:tcPr>
            <w:tcW w:w="624" w:type="dxa"/>
            <w:tcBorders>
              <w:top w:val="single" w:sz="4" w:space="0" w:color="000080"/>
              <w:left w:val="single" w:sz="4" w:space="0" w:color="000080"/>
              <w:bottom w:val="single" w:sz="4" w:space="0" w:color="000080"/>
            </w:tcBorders>
            <w:shd w:val="clear" w:color="auto" w:fill="DFDFDF"/>
          </w:tcPr>
          <w:p w14:paraId="657EABB7" w14:textId="77777777" w:rsidR="00A53DE3" w:rsidRPr="00BD6FE6" w:rsidRDefault="00A53DE3" w:rsidP="00AF3598">
            <w:pPr>
              <w:widowControl w:val="0"/>
              <w:snapToGrid w:val="0"/>
              <w:spacing w:after="120" w:line="360" w:lineRule="auto"/>
              <w:jc w:val="both"/>
              <w:rPr>
                <w:rFonts w:ascii="Cambria" w:hAnsi="Cambria"/>
                <w:sz w:val="22"/>
                <w:szCs w:val="22"/>
              </w:rPr>
            </w:pPr>
            <w:r w:rsidRPr="00BD6FE6">
              <w:rPr>
                <w:rFonts w:ascii="Cambria" w:hAnsi="Cambria"/>
                <w:b/>
                <w:bCs/>
                <w:color w:val="000000"/>
                <w:sz w:val="22"/>
                <w:szCs w:val="22"/>
              </w:rPr>
              <w:t>Lp</w:t>
            </w:r>
            <w:r w:rsidRPr="00BD6FE6">
              <w:rPr>
                <w:rFonts w:ascii="Cambria" w:eastAsia="Tahoma" w:hAnsi="Cambria"/>
                <w:b/>
                <w:bCs/>
                <w:color w:val="000000"/>
                <w:sz w:val="22"/>
                <w:szCs w:val="22"/>
              </w:rPr>
              <w:t>.</w:t>
            </w:r>
          </w:p>
        </w:tc>
        <w:tc>
          <w:tcPr>
            <w:tcW w:w="4964" w:type="dxa"/>
            <w:tcBorders>
              <w:top w:val="single" w:sz="4" w:space="0" w:color="000080"/>
              <w:left w:val="single" w:sz="4" w:space="0" w:color="000080"/>
              <w:bottom w:val="single" w:sz="4" w:space="0" w:color="000080"/>
            </w:tcBorders>
            <w:shd w:val="clear" w:color="auto" w:fill="DFDFDF"/>
          </w:tcPr>
          <w:p w14:paraId="478E67F1" w14:textId="77777777" w:rsidR="00A53DE3" w:rsidRPr="00BD6FE6" w:rsidRDefault="00A53DE3" w:rsidP="00AF3598">
            <w:pPr>
              <w:widowControl w:val="0"/>
              <w:snapToGrid w:val="0"/>
              <w:spacing w:after="120" w:line="360" w:lineRule="auto"/>
              <w:jc w:val="both"/>
              <w:rPr>
                <w:rFonts w:ascii="Cambria" w:hAnsi="Cambria"/>
                <w:sz w:val="22"/>
                <w:szCs w:val="22"/>
              </w:rPr>
            </w:pPr>
            <w:r w:rsidRPr="00BD6FE6">
              <w:rPr>
                <w:rFonts w:ascii="Cambria" w:hAnsi="Cambria"/>
                <w:b/>
                <w:bCs/>
                <w:color w:val="000000"/>
                <w:sz w:val="22"/>
                <w:szCs w:val="22"/>
              </w:rPr>
              <w:t>Kryteria</w:t>
            </w:r>
          </w:p>
        </w:tc>
        <w:tc>
          <w:tcPr>
            <w:tcW w:w="1879" w:type="dxa"/>
            <w:tcBorders>
              <w:top w:val="single" w:sz="4" w:space="0" w:color="000080"/>
              <w:left w:val="single" w:sz="4" w:space="0" w:color="000080"/>
              <w:bottom w:val="single" w:sz="4" w:space="0" w:color="000080"/>
              <w:right w:val="single" w:sz="4" w:space="0" w:color="000080"/>
            </w:tcBorders>
            <w:shd w:val="clear" w:color="auto" w:fill="DFDFDF"/>
          </w:tcPr>
          <w:p w14:paraId="3D3667EF" w14:textId="77777777" w:rsidR="00A53DE3" w:rsidRPr="00BD6FE6" w:rsidRDefault="00A53DE3" w:rsidP="00AF3598">
            <w:pPr>
              <w:widowControl w:val="0"/>
              <w:snapToGrid w:val="0"/>
              <w:spacing w:after="120" w:line="360" w:lineRule="auto"/>
              <w:jc w:val="both"/>
              <w:rPr>
                <w:rFonts w:ascii="Cambria" w:hAnsi="Cambria"/>
                <w:sz w:val="22"/>
                <w:szCs w:val="22"/>
              </w:rPr>
            </w:pPr>
            <w:r w:rsidRPr="00BD6FE6">
              <w:rPr>
                <w:rFonts w:ascii="Cambria" w:hAnsi="Cambria"/>
                <w:b/>
                <w:bCs/>
                <w:color w:val="000000"/>
                <w:sz w:val="22"/>
                <w:szCs w:val="22"/>
              </w:rPr>
              <w:t>Waga</w:t>
            </w:r>
          </w:p>
        </w:tc>
      </w:tr>
      <w:tr w:rsidR="00A53DE3" w:rsidRPr="00BD6FE6" w14:paraId="18C43C8E" w14:textId="77777777" w:rsidTr="00AF3598">
        <w:trPr>
          <w:trHeight w:val="554"/>
          <w:jc w:val="center"/>
        </w:trPr>
        <w:tc>
          <w:tcPr>
            <w:tcW w:w="624" w:type="dxa"/>
            <w:tcBorders>
              <w:top w:val="single" w:sz="4" w:space="0" w:color="000080"/>
              <w:left w:val="single" w:sz="4" w:space="0" w:color="000080"/>
              <w:bottom w:val="single" w:sz="4" w:space="0" w:color="000080"/>
            </w:tcBorders>
            <w:shd w:val="clear" w:color="auto" w:fill="auto"/>
          </w:tcPr>
          <w:p w14:paraId="49223D4C" w14:textId="77777777" w:rsidR="00A53DE3" w:rsidRPr="00BD6FE6" w:rsidRDefault="00A53DE3" w:rsidP="00AF3598">
            <w:pPr>
              <w:widowControl w:val="0"/>
              <w:snapToGrid w:val="0"/>
              <w:spacing w:after="120" w:line="360" w:lineRule="auto"/>
              <w:jc w:val="both"/>
              <w:rPr>
                <w:rFonts w:ascii="Cambria" w:hAnsi="Cambria"/>
                <w:sz w:val="22"/>
                <w:szCs w:val="22"/>
              </w:rPr>
            </w:pPr>
            <w:r w:rsidRPr="00BD6FE6">
              <w:rPr>
                <w:rFonts w:ascii="Cambria" w:eastAsia="Tahoma" w:hAnsi="Cambria"/>
                <w:bCs/>
                <w:color w:val="000000"/>
                <w:sz w:val="22"/>
                <w:szCs w:val="22"/>
              </w:rPr>
              <w:t>1.</w:t>
            </w:r>
          </w:p>
        </w:tc>
        <w:tc>
          <w:tcPr>
            <w:tcW w:w="4964" w:type="dxa"/>
            <w:tcBorders>
              <w:top w:val="single" w:sz="4" w:space="0" w:color="000080"/>
              <w:left w:val="single" w:sz="4" w:space="0" w:color="000080"/>
              <w:bottom w:val="single" w:sz="4" w:space="0" w:color="000080"/>
            </w:tcBorders>
            <w:shd w:val="clear" w:color="auto" w:fill="auto"/>
          </w:tcPr>
          <w:p w14:paraId="419676A2" w14:textId="77777777" w:rsidR="00A53DE3" w:rsidRPr="00BD6FE6" w:rsidRDefault="00A53DE3" w:rsidP="00AF3598">
            <w:pPr>
              <w:widowControl w:val="0"/>
              <w:snapToGrid w:val="0"/>
              <w:spacing w:after="120" w:line="360" w:lineRule="auto"/>
              <w:jc w:val="both"/>
              <w:rPr>
                <w:rFonts w:ascii="Cambria" w:hAnsi="Cambria"/>
                <w:sz w:val="22"/>
                <w:szCs w:val="22"/>
              </w:rPr>
            </w:pPr>
            <w:r w:rsidRPr="00BD6FE6">
              <w:rPr>
                <w:rFonts w:ascii="Cambria" w:hAnsi="Cambria"/>
                <w:bCs/>
                <w:color w:val="000000"/>
                <w:sz w:val="22"/>
                <w:szCs w:val="22"/>
              </w:rPr>
              <w:t xml:space="preserve">CENA </w:t>
            </w:r>
          </w:p>
        </w:tc>
        <w:tc>
          <w:tcPr>
            <w:tcW w:w="1879" w:type="dxa"/>
            <w:tcBorders>
              <w:top w:val="single" w:sz="4" w:space="0" w:color="000080"/>
              <w:left w:val="single" w:sz="4" w:space="0" w:color="000080"/>
              <w:bottom w:val="single" w:sz="4" w:space="0" w:color="000080"/>
              <w:right w:val="single" w:sz="4" w:space="0" w:color="000080"/>
            </w:tcBorders>
            <w:shd w:val="clear" w:color="auto" w:fill="auto"/>
          </w:tcPr>
          <w:p w14:paraId="4451FF84" w14:textId="0211B1A7" w:rsidR="00A53DE3" w:rsidRPr="00BD6FE6" w:rsidRDefault="005C1CB7" w:rsidP="00AF3598">
            <w:pPr>
              <w:widowControl w:val="0"/>
              <w:snapToGrid w:val="0"/>
              <w:spacing w:after="120" w:line="360" w:lineRule="auto"/>
              <w:jc w:val="both"/>
              <w:rPr>
                <w:rFonts w:ascii="Cambria" w:hAnsi="Cambria"/>
                <w:sz w:val="22"/>
                <w:szCs w:val="22"/>
              </w:rPr>
            </w:pPr>
            <w:r w:rsidRPr="00BD6FE6">
              <w:rPr>
                <w:rFonts w:ascii="Cambria" w:eastAsia="Tahoma" w:hAnsi="Cambria"/>
                <w:bCs/>
                <w:color w:val="000000"/>
                <w:sz w:val="22"/>
                <w:szCs w:val="22"/>
              </w:rPr>
              <w:t>8</w:t>
            </w:r>
            <w:r w:rsidR="00A53DE3" w:rsidRPr="00BD6FE6">
              <w:rPr>
                <w:rFonts w:ascii="Cambria" w:eastAsia="Tahoma" w:hAnsi="Cambria"/>
                <w:bCs/>
                <w:color w:val="000000"/>
                <w:sz w:val="22"/>
                <w:szCs w:val="22"/>
              </w:rPr>
              <w:t>0%</w:t>
            </w:r>
          </w:p>
        </w:tc>
      </w:tr>
      <w:tr w:rsidR="00A53DE3" w:rsidRPr="00BD6FE6" w14:paraId="7E019AD6" w14:textId="77777777" w:rsidTr="00AF3598">
        <w:trPr>
          <w:trHeight w:val="554"/>
          <w:jc w:val="center"/>
        </w:trPr>
        <w:tc>
          <w:tcPr>
            <w:tcW w:w="624" w:type="dxa"/>
            <w:tcBorders>
              <w:top w:val="single" w:sz="4" w:space="0" w:color="000080"/>
              <w:left w:val="single" w:sz="4" w:space="0" w:color="000080"/>
              <w:bottom w:val="single" w:sz="4" w:space="0" w:color="000080"/>
            </w:tcBorders>
            <w:shd w:val="clear" w:color="auto" w:fill="auto"/>
          </w:tcPr>
          <w:p w14:paraId="3B53BFA5" w14:textId="77777777" w:rsidR="00A53DE3" w:rsidRPr="00BD6FE6" w:rsidRDefault="00A53DE3" w:rsidP="00AF3598">
            <w:pPr>
              <w:widowControl w:val="0"/>
              <w:snapToGrid w:val="0"/>
              <w:spacing w:after="120" w:line="360" w:lineRule="auto"/>
              <w:jc w:val="both"/>
              <w:rPr>
                <w:rFonts w:ascii="Cambria" w:hAnsi="Cambria"/>
                <w:sz w:val="22"/>
                <w:szCs w:val="22"/>
              </w:rPr>
            </w:pPr>
            <w:r w:rsidRPr="00BD6FE6">
              <w:rPr>
                <w:rFonts w:ascii="Cambria" w:eastAsia="Tahoma" w:hAnsi="Cambria"/>
                <w:bCs/>
                <w:color w:val="000000"/>
                <w:sz w:val="22"/>
                <w:szCs w:val="22"/>
              </w:rPr>
              <w:t>2</w:t>
            </w:r>
          </w:p>
        </w:tc>
        <w:tc>
          <w:tcPr>
            <w:tcW w:w="4964" w:type="dxa"/>
            <w:tcBorders>
              <w:top w:val="single" w:sz="4" w:space="0" w:color="000080"/>
              <w:left w:val="single" w:sz="4" w:space="0" w:color="000080"/>
              <w:bottom w:val="single" w:sz="4" w:space="0" w:color="000080"/>
            </w:tcBorders>
            <w:shd w:val="clear" w:color="auto" w:fill="auto"/>
          </w:tcPr>
          <w:p w14:paraId="16EBEF4A" w14:textId="13222548" w:rsidR="00A53DE3" w:rsidRPr="00BD6FE6" w:rsidRDefault="005C1CB7" w:rsidP="00AF3598">
            <w:pPr>
              <w:widowControl w:val="0"/>
              <w:snapToGrid w:val="0"/>
              <w:spacing w:after="120" w:line="360" w:lineRule="auto"/>
              <w:jc w:val="both"/>
              <w:rPr>
                <w:rFonts w:ascii="Cambria" w:hAnsi="Cambria"/>
                <w:sz w:val="22"/>
                <w:szCs w:val="22"/>
              </w:rPr>
            </w:pPr>
            <w:r w:rsidRPr="00BD6FE6">
              <w:rPr>
                <w:rFonts w:ascii="Cambria" w:hAnsi="Cambria"/>
                <w:bCs/>
                <w:color w:val="000000"/>
                <w:sz w:val="22"/>
                <w:szCs w:val="22"/>
              </w:rPr>
              <w:t>CZAS</w:t>
            </w:r>
            <w:r w:rsidR="00A53DE3" w:rsidRPr="00BD6FE6">
              <w:rPr>
                <w:rFonts w:ascii="Cambria" w:hAnsi="Cambria"/>
                <w:bCs/>
                <w:color w:val="000000"/>
                <w:sz w:val="22"/>
                <w:szCs w:val="22"/>
              </w:rPr>
              <w:t xml:space="preserve"> POSTAWIENIA POJAZDU ZASTĘPCZEGO</w:t>
            </w:r>
          </w:p>
        </w:tc>
        <w:tc>
          <w:tcPr>
            <w:tcW w:w="1879" w:type="dxa"/>
            <w:tcBorders>
              <w:top w:val="single" w:sz="4" w:space="0" w:color="000080"/>
              <w:left w:val="single" w:sz="4" w:space="0" w:color="000080"/>
              <w:bottom w:val="single" w:sz="4" w:space="0" w:color="000080"/>
              <w:right w:val="single" w:sz="4" w:space="0" w:color="000080"/>
            </w:tcBorders>
            <w:shd w:val="clear" w:color="auto" w:fill="auto"/>
          </w:tcPr>
          <w:p w14:paraId="7447B542" w14:textId="77777777" w:rsidR="00A53DE3" w:rsidRPr="00BD6FE6" w:rsidRDefault="00A53DE3" w:rsidP="00AF3598">
            <w:pPr>
              <w:widowControl w:val="0"/>
              <w:snapToGrid w:val="0"/>
              <w:spacing w:after="120" w:line="360" w:lineRule="auto"/>
              <w:jc w:val="both"/>
              <w:rPr>
                <w:rFonts w:ascii="Cambria" w:hAnsi="Cambria"/>
                <w:sz w:val="22"/>
                <w:szCs w:val="22"/>
              </w:rPr>
            </w:pPr>
            <w:r w:rsidRPr="00BD6FE6">
              <w:rPr>
                <w:rFonts w:ascii="Cambria" w:eastAsia="Tahoma" w:hAnsi="Cambria"/>
                <w:bCs/>
                <w:color w:val="000000"/>
                <w:sz w:val="22"/>
                <w:szCs w:val="22"/>
              </w:rPr>
              <w:t>20%</w:t>
            </w:r>
          </w:p>
        </w:tc>
      </w:tr>
    </w:tbl>
    <w:p w14:paraId="51ED9F51" w14:textId="209EE5BE" w:rsidR="005C1CB7" w:rsidRPr="00BD6FE6" w:rsidRDefault="005C1CB7" w:rsidP="002C4214">
      <w:pPr>
        <w:pStyle w:val="Akapitzlist"/>
        <w:numPr>
          <w:ilvl w:val="1"/>
          <w:numId w:val="39"/>
        </w:numPr>
        <w:spacing w:before="120" w:after="120" w:line="276" w:lineRule="auto"/>
        <w:rPr>
          <w:rFonts w:ascii="Cambria" w:eastAsia="Calibri" w:hAnsi="Cambria"/>
          <w:sz w:val="22"/>
          <w:szCs w:val="22"/>
        </w:rPr>
      </w:pPr>
      <w:r w:rsidRPr="00BD6FE6">
        <w:rPr>
          <w:rFonts w:ascii="Cambria" w:eastAsia="Calibri" w:hAnsi="Cambria"/>
          <w:b/>
          <w:sz w:val="22"/>
          <w:szCs w:val="22"/>
        </w:rPr>
        <w:t xml:space="preserve">Kryterium „Cena” (C) </w:t>
      </w:r>
    </w:p>
    <w:p w14:paraId="2405BE2B" w14:textId="77777777" w:rsidR="005C1CB7" w:rsidRPr="00BD6FE6" w:rsidRDefault="005C1CB7" w:rsidP="00347153">
      <w:pPr>
        <w:autoSpaceDE w:val="0"/>
        <w:autoSpaceDN w:val="0"/>
        <w:adjustRightInd w:val="0"/>
        <w:spacing w:line="276" w:lineRule="auto"/>
        <w:rPr>
          <w:rFonts w:ascii="Cambria" w:hAnsi="Cambria"/>
          <w:sz w:val="22"/>
          <w:szCs w:val="22"/>
        </w:rPr>
      </w:pPr>
      <w:r w:rsidRPr="00BD6FE6">
        <w:rPr>
          <w:rFonts w:ascii="Cambria" w:hAnsi="Cambria"/>
          <w:sz w:val="22"/>
          <w:szCs w:val="22"/>
        </w:rPr>
        <w:t xml:space="preserve">Maksymalną liczbę punktów w tym kryterium otrzyma oferta z najniższą ceną. </w:t>
      </w:r>
    </w:p>
    <w:p w14:paraId="0B5D4600" w14:textId="77777777" w:rsidR="005C1CB7" w:rsidRPr="00BD6FE6" w:rsidRDefault="005C1CB7" w:rsidP="00347153">
      <w:pPr>
        <w:autoSpaceDE w:val="0"/>
        <w:autoSpaceDN w:val="0"/>
        <w:adjustRightInd w:val="0"/>
        <w:spacing w:after="120" w:line="276" w:lineRule="auto"/>
        <w:rPr>
          <w:rFonts w:ascii="Cambria" w:hAnsi="Cambria"/>
          <w:sz w:val="22"/>
          <w:szCs w:val="22"/>
        </w:rPr>
      </w:pPr>
      <w:r w:rsidRPr="00BD6FE6">
        <w:rPr>
          <w:rFonts w:ascii="Cambria" w:hAnsi="Cambria"/>
          <w:sz w:val="22"/>
          <w:szCs w:val="22"/>
        </w:rPr>
        <w:t>Ilość punktów przyznana ofercie w tym kryterium zostanie przeliczona zgodnie ze wzorem:</w:t>
      </w:r>
    </w:p>
    <w:p w14:paraId="3BFBC8B2" w14:textId="625E6026" w:rsidR="00920322" w:rsidRDefault="005C1CB7" w:rsidP="00920322">
      <w:pPr>
        <w:spacing w:line="360" w:lineRule="auto"/>
        <w:ind w:left="930"/>
        <w:jc w:val="both"/>
      </w:pPr>
      <w:r w:rsidRPr="00BD6FE6">
        <w:rPr>
          <w:rFonts w:ascii="Cambria" w:hAnsi="Cambria"/>
          <w:b/>
          <w:color w:val="000000" w:themeColor="text1"/>
          <w:sz w:val="22"/>
          <w:szCs w:val="22"/>
        </w:rPr>
        <w:tab/>
      </w:r>
      <w:r w:rsidR="00920322">
        <w:rPr>
          <w:rFonts w:ascii="Cambria" w:hAnsi="Cambria" w:cs="Cambria"/>
          <w:bCs/>
          <w:color w:val="000000"/>
          <w:sz w:val="22"/>
          <w:szCs w:val="22"/>
        </w:rPr>
        <w:t>Oferta z najniższą ceną otrzyma 80 pkt. Pozostałe oferty proporcjonalnie mniej w/g następującego przelicznika:</w:t>
      </w:r>
    </w:p>
    <w:p w14:paraId="454F1673" w14:textId="3F2934D0" w:rsidR="00920322" w:rsidRDefault="00920322" w:rsidP="00920322">
      <w:pPr>
        <w:spacing w:line="360" w:lineRule="auto"/>
        <w:ind w:left="930"/>
        <w:jc w:val="both"/>
      </w:pPr>
      <w:r>
        <w:rPr>
          <w:rFonts w:ascii="Cambria" w:hAnsi="Cambria" w:cs="Cambria"/>
          <w:color w:val="000000"/>
          <w:sz w:val="22"/>
          <w:szCs w:val="22"/>
        </w:rPr>
        <w:t>ilość pkt. = najniższa cena /cena zawarta w ofercie badanej x 80 pkt.</w:t>
      </w:r>
    </w:p>
    <w:p w14:paraId="2A4A13E2" w14:textId="77777777" w:rsidR="005C1CB7" w:rsidRPr="00BD6FE6" w:rsidRDefault="005C1CB7" w:rsidP="005C1CB7">
      <w:pPr>
        <w:pStyle w:val="Akapitzlist"/>
        <w:tabs>
          <w:tab w:val="left" w:pos="567"/>
        </w:tabs>
        <w:spacing w:before="120" w:after="120" w:line="276" w:lineRule="auto"/>
        <w:ind w:left="567"/>
        <w:contextualSpacing w:val="0"/>
        <w:rPr>
          <w:rFonts w:ascii="Cambria" w:hAnsi="Cambria"/>
          <w:color w:val="000000" w:themeColor="text1"/>
          <w:sz w:val="22"/>
          <w:szCs w:val="22"/>
        </w:rPr>
      </w:pPr>
      <w:r w:rsidRPr="00BD6FE6">
        <w:rPr>
          <w:rFonts w:ascii="Cambria" w:eastAsia="Calibri" w:hAnsi="Cambria"/>
          <w:sz w:val="22"/>
          <w:szCs w:val="22"/>
        </w:rPr>
        <w:tab/>
        <w:t>Maksymalna liczba punktów, jakie można otrzymać w kryterium Cena to 80.</w:t>
      </w:r>
    </w:p>
    <w:p w14:paraId="33810355" w14:textId="069E6A4E" w:rsidR="00A53DE3" w:rsidRPr="00BD6FE6" w:rsidRDefault="005C1CB7" w:rsidP="002C4214">
      <w:pPr>
        <w:pStyle w:val="Akapitzlist"/>
        <w:numPr>
          <w:ilvl w:val="1"/>
          <w:numId w:val="39"/>
        </w:numPr>
        <w:tabs>
          <w:tab w:val="left" w:pos="576"/>
          <w:tab w:val="left" w:pos="851"/>
        </w:tabs>
        <w:spacing w:line="360" w:lineRule="auto"/>
        <w:jc w:val="both"/>
        <w:rPr>
          <w:rFonts w:ascii="Cambria" w:hAnsi="Cambria"/>
          <w:sz w:val="22"/>
          <w:szCs w:val="22"/>
        </w:rPr>
      </w:pPr>
      <w:r w:rsidRPr="00BD6FE6">
        <w:rPr>
          <w:rFonts w:ascii="Cambria" w:hAnsi="Cambria"/>
          <w:bCs/>
          <w:color w:val="000000"/>
          <w:sz w:val="22"/>
          <w:szCs w:val="22"/>
        </w:rPr>
        <w:t>Czas</w:t>
      </w:r>
      <w:r w:rsidR="00A53DE3" w:rsidRPr="00BD6FE6">
        <w:rPr>
          <w:rFonts w:ascii="Cambria" w:hAnsi="Cambria"/>
          <w:bCs/>
          <w:color w:val="000000"/>
          <w:sz w:val="22"/>
          <w:szCs w:val="22"/>
        </w:rPr>
        <w:t xml:space="preserve"> podstawienia pojazdu zastępczego:</w:t>
      </w:r>
    </w:p>
    <w:p w14:paraId="109A5CB3" w14:textId="77777777" w:rsidR="005C1CB7" w:rsidRPr="00347153" w:rsidRDefault="005C1CB7" w:rsidP="00347153">
      <w:pPr>
        <w:autoSpaceDE w:val="0"/>
        <w:autoSpaceDN w:val="0"/>
        <w:adjustRightInd w:val="0"/>
        <w:spacing w:after="120" w:line="276" w:lineRule="auto"/>
        <w:jc w:val="both"/>
        <w:rPr>
          <w:rFonts w:ascii="Cambria" w:hAnsi="Cambria"/>
          <w:color w:val="000000"/>
          <w:sz w:val="22"/>
          <w:szCs w:val="22"/>
        </w:rPr>
      </w:pPr>
      <w:r w:rsidRPr="00347153">
        <w:rPr>
          <w:rFonts w:ascii="Cambria" w:hAnsi="Cambria"/>
          <w:color w:val="000000"/>
          <w:sz w:val="22"/>
          <w:szCs w:val="22"/>
        </w:rPr>
        <w:lastRenderedPageBreak/>
        <w:t>Kryterium to będzie rozpatrywane na podstawie deklaracji złożonych przez Wykonawcę w Formularzu ofertowym.</w:t>
      </w:r>
    </w:p>
    <w:p w14:paraId="19D9DD5D" w14:textId="371892F3" w:rsidR="005C1CB7" w:rsidRPr="00347153" w:rsidRDefault="005C1CB7" w:rsidP="00347153">
      <w:pPr>
        <w:spacing w:line="276" w:lineRule="auto"/>
        <w:jc w:val="both"/>
        <w:rPr>
          <w:rFonts w:ascii="Cambria" w:hAnsi="Cambria"/>
          <w:sz w:val="22"/>
          <w:szCs w:val="22"/>
        </w:rPr>
      </w:pPr>
      <w:r w:rsidRPr="00347153">
        <w:rPr>
          <w:rFonts w:ascii="Cambria" w:hAnsi="Cambria"/>
          <w:sz w:val="22"/>
          <w:szCs w:val="22"/>
        </w:rPr>
        <w:t xml:space="preserve">Poszczególnym ofertą zostaną przyznane punkty za czas podstawienia pojazdu zastępczego w przypadku awarii pojazdu realizującego usługi określone w ramach niniejszego zamówienia według następujących zasad: </w:t>
      </w:r>
    </w:p>
    <w:p w14:paraId="7A4A275A" w14:textId="70B7DDCE" w:rsidR="005C1CB7" w:rsidRPr="00BD6FE6" w:rsidRDefault="005C1CB7" w:rsidP="002C4214">
      <w:pPr>
        <w:pStyle w:val="Akapitzlist"/>
        <w:numPr>
          <w:ilvl w:val="0"/>
          <w:numId w:val="38"/>
        </w:numPr>
        <w:spacing w:line="276" w:lineRule="auto"/>
        <w:rPr>
          <w:rFonts w:ascii="Cambria" w:hAnsi="Cambria"/>
          <w:sz w:val="22"/>
          <w:szCs w:val="22"/>
        </w:rPr>
      </w:pPr>
      <w:r w:rsidRPr="00BD6FE6">
        <w:rPr>
          <w:rFonts w:ascii="Cambria" w:hAnsi="Cambria"/>
          <w:sz w:val="22"/>
          <w:szCs w:val="22"/>
        </w:rPr>
        <w:t xml:space="preserve">Czas podstawienia pojazdu zastępczego do 30 min. – 20 pkt, </w:t>
      </w:r>
    </w:p>
    <w:p w14:paraId="09D48F66" w14:textId="77777777" w:rsidR="005C1CB7" w:rsidRPr="00BD6FE6" w:rsidRDefault="005C1CB7" w:rsidP="002C4214">
      <w:pPr>
        <w:pStyle w:val="Akapitzlist"/>
        <w:numPr>
          <w:ilvl w:val="0"/>
          <w:numId w:val="38"/>
        </w:numPr>
        <w:spacing w:line="276" w:lineRule="auto"/>
        <w:rPr>
          <w:rFonts w:ascii="Cambria" w:hAnsi="Cambria"/>
          <w:sz w:val="22"/>
          <w:szCs w:val="22"/>
        </w:rPr>
      </w:pPr>
      <w:r w:rsidRPr="00BD6FE6">
        <w:rPr>
          <w:rFonts w:ascii="Cambria" w:hAnsi="Cambria"/>
          <w:sz w:val="22"/>
          <w:szCs w:val="22"/>
        </w:rPr>
        <w:t xml:space="preserve">Czas podstawienia pojazdu zastępczego od 30 min. do – 45 min. – 10 pkt, </w:t>
      </w:r>
    </w:p>
    <w:p w14:paraId="3A8DFE84" w14:textId="77777777" w:rsidR="005C1CB7" w:rsidRPr="00BD6FE6" w:rsidRDefault="005C1CB7" w:rsidP="002C4214">
      <w:pPr>
        <w:pStyle w:val="Akapitzlist"/>
        <w:numPr>
          <w:ilvl w:val="0"/>
          <w:numId w:val="38"/>
        </w:numPr>
        <w:spacing w:line="276" w:lineRule="auto"/>
        <w:rPr>
          <w:rFonts w:ascii="Cambria" w:hAnsi="Cambria"/>
          <w:sz w:val="22"/>
          <w:szCs w:val="22"/>
        </w:rPr>
      </w:pPr>
      <w:r w:rsidRPr="00BD6FE6">
        <w:rPr>
          <w:rFonts w:ascii="Cambria" w:hAnsi="Cambria"/>
          <w:sz w:val="22"/>
          <w:szCs w:val="22"/>
        </w:rPr>
        <w:t xml:space="preserve">Czas podstawienia pojazdu zastępczego od 45 min. do – 60 min. – 0 pkt. </w:t>
      </w:r>
    </w:p>
    <w:p w14:paraId="7469EC36" w14:textId="77777777" w:rsidR="005C1CB7" w:rsidRPr="00BD6FE6" w:rsidRDefault="005C1CB7" w:rsidP="005C1CB7">
      <w:pPr>
        <w:pBdr>
          <w:top w:val="nil"/>
          <w:left w:val="nil"/>
          <w:bottom w:val="nil"/>
          <w:right w:val="nil"/>
          <w:between w:val="nil"/>
        </w:pBdr>
        <w:spacing w:before="120"/>
        <w:ind w:left="709"/>
        <w:jc w:val="both"/>
        <w:rPr>
          <w:rFonts w:ascii="Cambria" w:eastAsia="Calibri" w:hAnsi="Cambria"/>
          <w:color w:val="000000"/>
          <w:sz w:val="22"/>
          <w:szCs w:val="22"/>
        </w:rPr>
      </w:pPr>
      <w:r w:rsidRPr="00BD6FE6">
        <w:rPr>
          <w:rFonts w:ascii="Cambria" w:eastAsia="Calibri" w:hAnsi="Cambria"/>
          <w:color w:val="000000"/>
          <w:sz w:val="22"/>
          <w:szCs w:val="22"/>
        </w:rPr>
        <w:t>W przypadku podania przez Wykonawcę czasu podstawienia pojazdu zastępczego dłuższego niż 60 min. lub nie podania w ogóle czasu podstawienia pojazdu zastępczego oferta będzie podlegać odrzuceniu.</w:t>
      </w:r>
    </w:p>
    <w:p w14:paraId="1E97C0CA" w14:textId="77777777" w:rsidR="005C1CB7" w:rsidRPr="00BD6FE6" w:rsidRDefault="005C1CB7" w:rsidP="005C1CB7">
      <w:pPr>
        <w:spacing w:before="120" w:line="276" w:lineRule="auto"/>
        <w:ind w:left="709"/>
        <w:rPr>
          <w:rFonts w:ascii="Cambria" w:eastAsia="Calibri" w:hAnsi="Cambria"/>
          <w:sz w:val="22"/>
          <w:szCs w:val="22"/>
          <w:lang w:eastAsia="pl-PL"/>
        </w:rPr>
      </w:pPr>
      <w:r w:rsidRPr="00BD6FE6">
        <w:rPr>
          <w:rFonts w:ascii="Cambria" w:eastAsia="Calibri" w:hAnsi="Cambria"/>
          <w:sz w:val="22"/>
          <w:szCs w:val="22"/>
          <w:lang w:eastAsia="pl-PL"/>
        </w:rPr>
        <w:t xml:space="preserve">Maksymalna liczba punktów, jakie można otrzymać w kryterium </w:t>
      </w:r>
      <w:r w:rsidRPr="00BD6FE6">
        <w:rPr>
          <w:rFonts w:ascii="Cambria" w:hAnsi="Cambria"/>
          <w:sz w:val="22"/>
          <w:szCs w:val="22"/>
        </w:rPr>
        <w:t>Czas podstawienia pojazdu zastępczego</w:t>
      </w:r>
      <w:r w:rsidRPr="00BD6FE6">
        <w:rPr>
          <w:rFonts w:ascii="Cambria" w:eastAsia="Calibri" w:hAnsi="Cambria"/>
          <w:sz w:val="22"/>
          <w:szCs w:val="22"/>
          <w:lang w:eastAsia="pl-PL"/>
        </w:rPr>
        <w:t xml:space="preserve"> to 20.</w:t>
      </w:r>
    </w:p>
    <w:p w14:paraId="122CF908" w14:textId="77777777" w:rsidR="005C1CB7" w:rsidRPr="00BD6FE6" w:rsidRDefault="005C1CB7" w:rsidP="005C1CB7">
      <w:pPr>
        <w:spacing w:before="120" w:line="276" w:lineRule="auto"/>
        <w:ind w:left="709"/>
        <w:rPr>
          <w:rFonts w:ascii="Cambria" w:hAnsi="Cambria"/>
          <w:sz w:val="22"/>
          <w:szCs w:val="22"/>
        </w:rPr>
      </w:pPr>
    </w:p>
    <w:p w14:paraId="5661B2AE" w14:textId="74537D35" w:rsidR="005C1CB7" w:rsidRPr="00F16618" w:rsidRDefault="00A53DE3" w:rsidP="00F16618">
      <w:pPr>
        <w:numPr>
          <w:ilvl w:val="0"/>
          <w:numId w:val="39"/>
        </w:numPr>
        <w:tabs>
          <w:tab w:val="left" w:pos="576"/>
          <w:tab w:val="left" w:pos="720"/>
          <w:tab w:val="left" w:pos="851"/>
        </w:tabs>
        <w:spacing w:after="120" w:line="360" w:lineRule="auto"/>
        <w:ind w:left="720"/>
        <w:jc w:val="both"/>
        <w:rPr>
          <w:rFonts w:ascii="Cambria" w:hAnsi="Cambria"/>
          <w:sz w:val="22"/>
          <w:szCs w:val="22"/>
        </w:rPr>
      </w:pPr>
      <w:r w:rsidRPr="00BD6FE6">
        <w:rPr>
          <w:rFonts w:ascii="Cambria" w:hAnsi="Cambria"/>
          <w:color w:val="000000"/>
          <w:sz w:val="22"/>
          <w:szCs w:val="22"/>
        </w:rPr>
        <w:t>Najkorzystniejszą ofertą będzie oferta której przyznana zostanie największa ilość punktów łącznie w kryteriach wskazanych w pkt 1.1 do 1.</w:t>
      </w:r>
      <w:r w:rsidR="005C1CB7" w:rsidRPr="00BD6FE6">
        <w:rPr>
          <w:rFonts w:ascii="Cambria" w:hAnsi="Cambria"/>
          <w:color w:val="000000"/>
          <w:sz w:val="22"/>
          <w:szCs w:val="22"/>
        </w:rPr>
        <w:t>2</w:t>
      </w:r>
      <w:r w:rsidRPr="00BD6FE6">
        <w:rPr>
          <w:rFonts w:ascii="Cambria" w:hAnsi="Cambria"/>
          <w:color w:val="000000"/>
          <w:sz w:val="22"/>
          <w:szCs w:val="22"/>
        </w:rPr>
        <w:t xml:space="preserve"> niniejszej sekcji</w:t>
      </w:r>
      <w:r w:rsidR="005C1CB7" w:rsidRPr="00BD6FE6">
        <w:rPr>
          <w:rFonts w:ascii="Cambria" w:hAnsi="Cambria"/>
          <w:color w:val="000000"/>
          <w:sz w:val="22"/>
          <w:szCs w:val="22"/>
        </w:rPr>
        <w:t>.</w:t>
      </w:r>
    </w:p>
    <w:p w14:paraId="770A45C9" w14:textId="77777777" w:rsidR="007D732F" w:rsidRPr="00BD6FE6" w:rsidRDefault="0048038A">
      <w:pPr>
        <w:numPr>
          <w:ilvl w:val="0"/>
          <w:numId w:val="1"/>
        </w:numPr>
        <w:tabs>
          <w:tab w:val="left" w:pos="464"/>
        </w:tabs>
        <w:spacing w:before="120" w:after="120" w:line="360" w:lineRule="auto"/>
        <w:jc w:val="both"/>
        <w:rPr>
          <w:rFonts w:ascii="Cambria" w:hAnsi="Cambria"/>
          <w:b/>
          <w:sz w:val="22"/>
          <w:szCs w:val="22"/>
        </w:rPr>
      </w:pPr>
      <w:r w:rsidRPr="00BD6FE6">
        <w:rPr>
          <w:rFonts w:ascii="Cambria" w:hAnsi="Cambria"/>
          <w:b/>
          <w:sz w:val="22"/>
          <w:szCs w:val="22"/>
        </w:rPr>
        <w:t>SPOSÓB OBLICZENIA CENY OFERTY</w:t>
      </w:r>
    </w:p>
    <w:p w14:paraId="71A020D8" w14:textId="77777777" w:rsidR="00A53DE3" w:rsidRPr="00BD6FE6" w:rsidRDefault="00A53DE3" w:rsidP="00AF0D83">
      <w:pPr>
        <w:numPr>
          <w:ilvl w:val="0"/>
          <w:numId w:val="24"/>
        </w:numPr>
        <w:tabs>
          <w:tab w:val="left" w:pos="576"/>
          <w:tab w:val="left" w:pos="851"/>
        </w:tabs>
        <w:spacing w:line="360" w:lineRule="auto"/>
        <w:jc w:val="both"/>
        <w:rPr>
          <w:rFonts w:ascii="Cambria" w:hAnsi="Cambria"/>
          <w:sz w:val="22"/>
          <w:szCs w:val="22"/>
        </w:rPr>
      </w:pPr>
      <w:r w:rsidRPr="00BD6FE6">
        <w:rPr>
          <w:rFonts w:ascii="Cambria" w:hAnsi="Cambria"/>
          <w:sz w:val="22"/>
          <w:szCs w:val="22"/>
        </w:rPr>
        <w:t>Podstawą obliczenia ceny jest opis przedmiotu zamówienia zawarty w niniejszej SWZ i we wzorze umowy stanowiącym załącznik do niniejszej SWZ – w odniesieniu do odpowiedniej części zamówienia.</w:t>
      </w:r>
    </w:p>
    <w:p w14:paraId="2718ED37" w14:textId="77777777" w:rsidR="00A53DE3" w:rsidRPr="00BD6FE6" w:rsidRDefault="00A53DE3" w:rsidP="00AF0D83">
      <w:pPr>
        <w:numPr>
          <w:ilvl w:val="0"/>
          <w:numId w:val="24"/>
        </w:numPr>
        <w:tabs>
          <w:tab w:val="left" w:pos="576"/>
          <w:tab w:val="left" w:pos="851"/>
        </w:tabs>
        <w:spacing w:line="360" w:lineRule="auto"/>
        <w:jc w:val="both"/>
        <w:rPr>
          <w:rFonts w:ascii="Cambria" w:hAnsi="Cambria"/>
          <w:sz w:val="22"/>
          <w:szCs w:val="22"/>
        </w:rPr>
      </w:pPr>
      <w:r w:rsidRPr="00BD6FE6">
        <w:rPr>
          <w:rFonts w:ascii="Cambria" w:hAnsi="Cambria"/>
          <w:sz w:val="22"/>
          <w:szCs w:val="22"/>
        </w:rPr>
        <w:t>Cena ofertowa musi obejmować wszystkie koszty składające się na realizację przedmiotowego zamówienia – w odniesieniu do odpowiedniej jego części. Cena musi zawierać podatek VAT wg stawki obowiązującej na dzień składania oferty.</w:t>
      </w:r>
    </w:p>
    <w:p w14:paraId="47C3224F" w14:textId="4FA08BDE" w:rsidR="007D732F" w:rsidRPr="00BD6FE6" w:rsidRDefault="00A53DE3" w:rsidP="00AF0D83">
      <w:pPr>
        <w:numPr>
          <w:ilvl w:val="0"/>
          <w:numId w:val="24"/>
        </w:numPr>
        <w:tabs>
          <w:tab w:val="left" w:pos="576"/>
          <w:tab w:val="left" w:pos="851"/>
        </w:tabs>
        <w:spacing w:line="360" w:lineRule="auto"/>
        <w:jc w:val="both"/>
        <w:rPr>
          <w:rFonts w:ascii="Cambria" w:hAnsi="Cambria"/>
          <w:sz w:val="22"/>
          <w:szCs w:val="22"/>
        </w:rPr>
      </w:pPr>
      <w:r w:rsidRPr="00BD6FE6">
        <w:rPr>
          <w:rFonts w:ascii="Cambria" w:hAnsi="Cambria"/>
          <w:sz w:val="22"/>
          <w:szCs w:val="22"/>
        </w:rPr>
        <w:t xml:space="preserve">Oferta (wycena) obejmować będzie wszelkie ryzyko i odpowiedzialność Wykonawcy prawidłowego oszacowania wszelkich kosztów związanych </w:t>
      </w:r>
      <w:r w:rsidR="005C1CB7" w:rsidRPr="00BD6FE6">
        <w:rPr>
          <w:rFonts w:ascii="Cambria" w:hAnsi="Cambria"/>
          <w:sz w:val="22"/>
          <w:szCs w:val="22"/>
        </w:rPr>
        <w:t xml:space="preserve"> </w:t>
      </w:r>
      <w:r w:rsidRPr="00BD6FE6">
        <w:rPr>
          <w:rFonts w:ascii="Cambria" w:hAnsi="Cambria"/>
          <w:sz w:val="22"/>
          <w:szCs w:val="22"/>
        </w:rPr>
        <w:t>z realizacją przedmiotu zamówienia, a także przewidzenia innych czynników mających lub mogących mieć wpływ na te koszty.</w:t>
      </w:r>
    </w:p>
    <w:p w14:paraId="24081B40" w14:textId="77777777" w:rsidR="007D732F" w:rsidRPr="00BD6FE6" w:rsidRDefault="0048038A" w:rsidP="00AF0D83">
      <w:pPr>
        <w:numPr>
          <w:ilvl w:val="0"/>
          <w:numId w:val="24"/>
        </w:numPr>
        <w:tabs>
          <w:tab w:val="left" w:pos="576"/>
          <w:tab w:val="left" w:pos="851"/>
        </w:tabs>
        <w:spacing w:line="360" w:lineRule="auto"/>
        <w:jc w:val="both"/>
        <w:rPr>
          <w:rFonts w:ascii="Cambria" w:hAnsi="Cambria"/>
          <w:sz w:val="22"/>
          <w:szCs w:val="22"/>
        </w:rPr>
      </w:pPr>
      <w:r w:rsidRPr="00BD6FE6">
        <w:rPr>
          <w:rFonts w:ascii="Cambria" w:hAnsi="Cambria"/>
          <w:sz w:val="22"/>
          <w:szCs w:val="22"/>
        </w:rPr>
        <w:t xml:space="preserve">Jeżeli została złożona oferta, której wybór prowadziłby do powstania u zamawiającego obowiązku podatkowego zgodnie z </w:t>
      </w:r>
      <w:hyperlink r:id="rId26" w:anchor="/document/17086198?cm=DOCUMENT" w:history="1">
        <w:r w:rsidRPr="00BD6FE6">
          <w:rPr>
            <w:rStyle w:val="ListLabel192"/>
            <w:rFonts w:cs="Times New Roman"/>
          </w:rPr>
          <w:t>ustawą</w:t>
        </w:r>
      </w:hyperlink>
      <w:r w:rsidRPr="00BD6FE6">
        <w:rPr>
          <w:rFonts w:ascii="Cambria" w:hAnsi="Cambria"/>
          <w:sz w:val="22"/>
          <w:szCs w:val="22"/>
        </w:rPr>
        <w:t xml:space="preserve"> z dnia 11 marca 2004 r. o podatku od towarów i usług (Dz. U. z 2018 r. poz. 2174, z </w:t>
      </w:r>
      <w:proofErr w:type="spellStart"/>
      <w:r w:rsidRPr="00BD6FE6">
        <w:rPr>
          <w:rFonts w:ascii="Cambria" w:hAnsi="Cambria"/>
          <w:sz w:val="22"/>
          <w:szCs w:val="22"/>
        </w:rPr>
        <w:t>późn</w:t>
      </w:r>
      <w:proofErr w:type="spellEnd"/>
      <w:r w:rsidRPr="00BD6FE6">
        <w:rPr>
          <w:rFonts w:ascii="Cambria" w:hAnsi="Cambria"/>
          <w:sz w:val="22"/>
          <w:szCs w:val="22"/>
        </w:rPr>
        <w:t>. zm.), dla celów zastosowania kryterium ceny lub kosztu zamawiający dolicza do przedstawionej w tej ofercie ceny kwotę podatku od towarów i usług, którą miałby obowiązek rozliczyć.</w:t>
      </w:r>
    </w:p>
    <w:p w14:paraId="660A24F7" w14:textId="77777777" w:rsidR="007D732F" w:rsidRPr="00BD6FE6" w:rsidRDefault="0048038A" w:rsidP="00AF0D83">
      <w:pPr>
        <w:numPr>
          <w:ilvl w:val="0"/>
          <w:numId w:val="24"/>
        </w:numPr>
        <w:tabs>
          <w:tab w:val="left" w:pos="576"/>
          <w:tab w:val="left" w:pos="851"/>
        </w:tabs>
        <w:spacing w:line="360" w:lineRule="auto"/>
        <w:jc w:val="both"/>
        <w:rPr>
          <w:rFonts w:ascii="Cambria" w:hAnsi="Cambria"/>
          <w:sz w:val="22"/>
          <w:szCs w:val="22"/>
        </w:rPr>
      </w:pPr>
      <w:r w:rsidRPr="00BD6FE6">
        <w:rPr>
          <w:rFonts w:ascii="Cambria" w:hAnsi="Cambria"/>
          <w:sz w:val="22"/>
          <w:szCs w:val="22"/>
        </w:rPr>
        <w:t>W ofercie, o której mowa w ust. 11, wykonawca ma obowiązek:</w:t>
      </w:r>
    </w:p>
    <w:p w14:paraId="2E38F2D8" w14:textId="77777777" w:rsidR="007D732F" w:rsidRPr="00BD6FE6" w:rsidRDefault="0048038A">
      <w:pPr>
        <w:numPr>
          <w:ilvl w:val="0"/>
          <w:numId w:val="12"/>
        </w:numPr>
        <w:tabs>
          <w:tab w:val="left" w:pos="360"/>
        </w:tabs>
        <w:spacing w:before="120" w:after="120" w:line="360" w:lineRule="auto"/>
        <w:jc w:val="both"/>
        <w:rPr>
          <w:rFonts w:ascii="Cambria" w:hAnsi="Cambria"/>
          <w:sz w:val="22"/>
          <w:szCs w:val="22"/>
        </w:rPr>
      </w:pPr>
      <w:r w:rsidRPr="00BD6FE6">
        <w:rPr>
          <w:rFonts w:ascii="Cambria" w:hAnsi="Cambria"/>
          <w:sz w:val="22"/>
          <w:szCs w:val="22"/>
        </w:rPr>
        <w:t>poinformowania zamawiającego, że wybór jego oferty będzie prowadził do powstania u zamawiającego obowiązku podatkowego;</w:t>
      </w:r>
    </w:p>
    <w:p w14:paraId="59C91D83" w14:textId="77777777" w:rsidR="007D732F" w:rsidRPr="00BD6FE6" w:rsidRDefault="0048038A">
      <w:pPr>
        <w:numPr>
          <w:ilvl w:val="0"/>
          <w:numId w:val="12"/>
        </w:numPr>
        <w:tabs>
          <w:tab w:val="left" w:pos="360"/>
        </w:tabs>
        <w:spacing w:before="120" w:after="120" w:line="360" w:lineRule="auto"/>
        <w:jc w:val="both"/>
        <w:rPr>
          <w:rFonts w:ascii="Cambria" w:hAnsi="Cambria"/>
          <w:sz w:val="22"/>
          <w:szCs w:val="22"/>
        </w:rPr>
      </w:pPr>
      <w:r w:rsidRPr="00BD6FE6">
        <w:rPr>
          <w:rFonts w:ascii="Cambria" w:hAnsi="Cambria"/>
          <w:sz w:val="22"/>
          <w:szCs w:val="22"/>
        </w:rPr>
        <w:t>wskazania nazwy (rodzaju) towaru lub usługi, których dostawa lub świadczenie będą prowadziły do powstania obowiązku podatkowego;</w:t>
      </w:r>
    </w:p>
    <w:p w14:paraId="137E0AA7" w14:textId="77777777" w:rsidR="007D732F" w:rsidRPr="00BD6FE6" w:rsidRDefault="0048038A">
      <w:pPr>
        <w:numPr>
          <w:ilvl w:val="0"/>
          <w:numId w:val="12"/>
        </w:numPr>
        <w:tabs>
          <w:tab w:val="left" w:pos="360"/>
        </w:tabs>
        <w:spacing w:before="120" w:after="120" w:line="360" w:lineRule="auto"/>
        <w:jc w:val="both"/>
        <w:rPr>
          <w:rFonts w:ascii="Cambria" w:hAnsi="Cambria"/>
          <w:sz w:val="22"/>
          <w:szCs w:val="22"/>
        </w:rPr>
      </w:pPr>
      <w:r w:rsidRPr="00BD6FE6">
        <w:rPr>
          <w:rFonts w:ascii="Cambria" w:hAnsi="Cambria"/>
          <w:sz w:val="22"/>
          <w:szCs w:val="22"/>
        </w:rPr>
        <w:lastRenderedPageBreak/>
        <w:t>wskazania wartości towaru lub usługi objętego obowiązkiem podatkowym zamawiającego, bez kwoty podatku;</w:t>
      </w:r>
    </w:p>
    <w:p w14:paraId="656B56E6" w14:textId="77777777" w:rsidR="007D732F" w:rsidRPr="00BD6FE6" w:rsidRDefault="0048038A">
      <w:pPr>
        <w:numPr>
          <w:ilvl w:val="0"/>
          <w:numId w:val="12"/>
        </w:numPr>
        <w:tabs>
          <w:tab w:val="left" w:pos="360"/>
        </w:tabs>
        <w:spacing w:before="120" w:after="120" w:line="360" w:lineRule="auto"/>
        <w:jc w:val="both"/>
        <w:rPr>
          <w:rFonts w:ascii="Cambria" w:hAnsi="Cambria"/>
          <w:sz w:val="22"/>
          <w:szCs w:val="22"/>
        </w:rPr>
      </w:pPr>
      <w:r w:rsidRPr="00BD6FE6">
        <w:rPr>
          <w:rFonts w:ascii="Cambria" w:hAnsi="Cambria"/>
          <w:sz w:val="22"/>
          <w:szCs w:val="22"/>
        </w:rPr>
        <w:t>wskazania stawki podatku od towarów i usług, która zgodnie z wiedzą wykonawcy, będzie miała zastosowanie.</w:t>
      </w:r>
    </w:p>
    <w:p w14:paraId="61F1922A" w14:textId="3FD69AD8" w:rsidR="007D732F" w:rsidRPr="00BD6FE6" w:rsidRDefault="0048038A" w:rsidP="00AF0D83">
      <w:pPr>
        <w:numPr>
          <w:ilvl w:val="0"/>
          <w:numId w:val="24"/>
        </w:numPr>
        <w:tabs>
          <w:tab w:val="left" w:pos="576"/>
          <w:tab w:val="left" w:pos="851"/>
        </w:tabs>
        <w:spacing w:line="360" w:lineRule="auto"/>
        <w:jc w:val="both"/>
        <w:rPr>
          <w:rFonts w:ascii="Cambria" w:hAnsi="Cambria"/>
          <w:sz w:val="22"/>
          <w:szCs w:val="22"/>
        </w:rPr>
      </w:pPr>
      <w:r w:rsidRPr="00BD6FE6">
        <w:rPr>
          <w:rFonts w:ascii="Cambria" w:hAnsi="Cambria"/>
          <w:sz w:val="22"/>
          <w:szCs w:val="22"/>
        </w:rPr>
        <w:t>Zamawiający nie przewiduje obowiązku odbycia przez Wykonawcę wizji lokalnej terenu objętego robotami budowlanymi. Zamawiający dopuszcza możliwość odbycia wizji lokalnej po wcześniejszym uzgodnieniu terminu z Zamawiającym.</w:t>
      </w:r>
      <w:r w:rsidR="00A86393" w:rsidRPr="00BD6FE6">
        <w:rPr>
          <w:rFonts w:ascii="Cambria" w:hAnsi="Cambria"/>
          <w:sz w:val="22"/>
          <w:szCs w:val="22"/>
        </w:rPr>
        <w:t xml:space="preserve"> </w:t>
      </w:r>
    </w:p>
    <w:p w14:paraId="0B814295" w14:textId="77777777" w:rsidR="007D732F" w:rsidRDefault="007D732F">
      <w:pPr>
        <w:tabs>
          <w:tab w:val="left" w:pos="1680"/>
        </w:tabs>
        <w:spacing w:before="120" w:after="120" w:line="360" w:lineRule="auto"/>
        <w:jc w:val="both"/>
        <w:rPr>
          <w:rFonts w:ascii="Cambria" w:hAnsi="Cambria"/>
          <w:sz w:val="22"/>
          <w:szCs w:val="22"/>
        </w:rPr>
      </w:pPr>
    </w:p>
    <w:p w14:paraId="461A317F" w14:textId="77777777" w:rsidR="00F16618" w:rsidRPr="00BD6FE6" w:rsidRDefault="00F16618">
      <w:pPr>
        <w:tabs>
          <w:tab w:val="left" w:pos="1680"/>
        </w:tabs>
        <w:spacing w:before="120" w:after="120" w:line="360" w:lineRule="auto"/>
        <w:jc w:val="both"/>
        <w:rPr>
          <w:rFonts w:ascii="Cambria" w:hAnsi="Cambria"/>
          <w:sz w:val="22"/>
          <w:szCs w:val="22"/>
        </w:rPr>
      </w:pPr>
    </w:p>
    <w:p w14:paraId="78E40220" w14:textId="1BA263AD" w:rsidR="007D732F" w:rsidRPr="00BD6FE6" w:rsidRDefault="0048038A">
      <w:pPr>
        <w:numPr>
          <w:ilvl w:val="0"/>
          <w:numId w:val="1"/>
        </w:numPr>
        <w:tabs>
          <w:tab w:val="left" w:pos="464"/>
        </w:tabs>
        <w:spacing w:before="120" w:after="120" w:line="360" w:lineRule="auto"/>
        <w:jc w:val="both"/>
        <w:rPr>
          <w:rFonts w:ascii="Cambria" w:hAnsi="Cambria"/>
          <w:b/>
          <w:sz w:val="22"/>
          <w:szCs w:val="22"/>
        </w:rPr>
      </w:pPr>
      <w:r w:rsidRPr="00BD6FE6">
        <w:rPr>
          <w:rFonts w:ascii="Cambria" w:hAnsi="Cambria"/>
          <w:b/>
          <w:sz w:val="22"/>
          <w:szCs w:val="22"/>
        </w:rPr>
        <w:t>WADIUM</w:t>
      </w:r>
      <w:r w:rsidR="00A86393" w:rsidRPr="00BD6FE6">
        <w:rPr>
          <w:rFonts w:ascii="Cambria" w:hAnsi="Cambria"/>
          <w:b/>
          <w:sz w:val="22"/>
          <w:szCs w:val="22"/>
        </w:rPr>
        <w:t xml:space="preserve"> </w:t>
      </w:r>
    </w:p>
    <w:p w14:paraId="556FB4D5" w14:textId="5F3969AC" w:rsidR="007D732F" w:rsidRPr="00BD6FE6" w:rsidRDefault="00C02082" w:rsidP="00C02082">
      <w:pPr>
        <w:spacing w:line="360" w:lineRule="auto"/>
        <w:jc w:val="both"/>
        <w:rPr>
          <w:rFonts w:ascii="Cambria" w:hAnsi="Cambria"/>
          <w:sz w:val="22"/>
          <w:szCs w:val="22"/>
          <w:lang w:eastAsia="pl-PL"/>
        </w:rPr>
      </w:pPr>
      <w:r w:rsidRPr="00BD6FE6">
        <w:rPr>
          <w:rFonts w:ascii="Cambria" w:hAnsi="Cambria"/>
          <w:sz w:val="22"/>
          <w:szCs w:val="22"/>
        </w:rPr>
        <w:t>Zamawiający nie wymaga złożenia wadium.</w:t>
      </w:r>
    </w:p>
    <w:p w14:paraId="01E5FDA6" w14:textId="709848E0" w:rsidR="007D732F" w:rsidRPr="00BD6FE6" w:rsidRDefault="007D732F" w:rsidP="00A6107C">
      <w:pPr>
        <w:suppressAutoHyphens w:val="0"/>
        <w:rPr>
          <w:rFonts w:ascii="Cambria" w:hAnsi="Cambria"/>
          <w:sz w:val="22"/>
          <w:szCs w:val="22"/>
        </w:rPr>
      </w:pPr>
    </w:p>
    <w:p w14:paraId="787CB785" w14:textId="77777777" w:rsidR="007D732F" w:rsidRPr="00BD6FE6" w:rsidRDefault="0048038A">
      <w:pPr>
        <w:numPr>
          <w:ilvl w:val="0"/>
          <w:numId w:val="1"/>
        </w:numPr>
        <w:tabs>
          <w:tab w:val="left" w:pos="464"/>
        </w:tabs>
        <w:spacing w:before="120" w:after="120" w:line="360" w:lineRule="auto"/>
        <w:jc w:val="both"/>
        <w:rPr>
          <w:rFonts w:ascii="Cambria" w:hAnsi="Cambria"/>
          <w:b/>
          <w:sz w:val="22"/>
          <w:szCs w:val="22"/>
        </w:rPr>
      </w:pPr>
      <w:r w:rsidRPr="00BD6FE6">
        <w:rPr>
          <w:rFonts w:ascii="Cambria" w:hAnsi="Cambria"/>
          <w:b/>
          <w:sz w:val="22"/>
          <w:szCs w:val="22"/>
        </w:rPr>
        <w:t>ZABEZPIECZENIE NALEŻYTEGO WYKONANIA UMOWY</w:t>
      </w:r>
    </w:p>
    <w:p w14:paraId="63996CE3" w14:textId="7FAFC168" w:rsidR="007D732F" w:rsidRPr="00BD6FE6" w:rsidRDefault="0048038A">
      <w:pPr>
        <w:numPr>
          <w:ilvl w:val="0"/>
          <w:numId w:val="17"/>
        </w:numPr>
        <w:tabs>
          <w:tab w:val="left" w:pos="851"/>
        </w:tabs>
        <w:spacing w:before="120" w:line="360" w:lineRule="auto"/>
        <w:jc w:val="both"/>
        <w:rPr>
          <w:rStyle w:val="FontStyle105"/>
          <w:rFonts w:ascii="Cambria" w:hAnsi="Cambria" w:cs="Times New Roman"/>
          <w:b w:val="0"/>
          <w:bCs w:val="0"/>
          <w:sz w:val="22"/>
          <w:szCs w:val="22"/>
        </w:rPr>
      </w:pPr>
      <w:r w:rsidRPr="00BD6FE6">
        <w:rPr>
          <w:rStyle w:val="FontStyle105"/>
          <w:rFonts w:ascii="Cambria" w:hAnsi="Cambria" w:cs="Times New Roman"/>
          <w:b w:val="0"/>
          <w:sz w:val="22"/>
          <w:szCs w:val="22"/>
        </w:rPr>
        <w:t xml:space="preserve">Wykonawca, przed podpisaniem umowy </w:t>
      </w:r>
      <w:r w:rsidR="00BD6FE6">
        <w:rPr>
          <w:rStyle w:val="FontStyle105"/>
          <w:rFonts w:ascii="Cambria" w:hAnsi="Cambria" w:cs="Times New Roman"/>
          <w:b w:val="0"/>
          <w:sz w:val="22"/>
          <w:szCs w:val="22"/>
        </w:rPr>
        <w:t xml:space="preserve">– w odniesieniu do odpowiedniej części zamówienia – </w:t>
      </w:r>
      <w:r w:rsidRPr="00BD6FE6">
        <w:rPr>
          <w:rStyle w:val="FontStyle105"/>
          <w:rFonts w:ascii="Cambria" w:hAnsi="Cambria" w:cs="Times New Roman"/>
          <w:b w:val="0"/>
          <w:sz w:val="22"/>
          <w:szCs w:val="22"/>
        </w:rPr>
        <w:t>wnosi zabezpieczenie należytego wykonania umowy w wysokości: (5 % ceny ofertowej brutto).</w:t>
      </w:r>
    </w:p>
    <w:p w14:paraId="0FF33F2C" w14:textId="77777777" w:rsidR="007D732F" w:rsidRPr="00BD6FE6" w:rsidRDefault="0048038A">
      <w:pPr>
        <w:numPr>
          <w:ilvl w:val="0"/>
          <w:numId w:val="17"/>
        </w:numPr>
        <w:tabs>
          <w:tab w:val="left" w:pos="851"/>
        </w:tabs>
        <w:spacing w:before="120" w:line="360" w:lineRule="auto"/>
        <w:jc w:val="both"/>
        <w:rPr>
          <w:rStyle w:val="FontStyle105"/>
          <w:rFonts w:ascii="Cambria" w:hAnsi="Cambria" w:cs="Times New Roman"/>
          <w:b w:val="0"/>
          <w:bCs w:val="0"/>
          <w:sz w:val="22"/>
          <w:szCs w:val="22"/>
        </w:rPr>
      </w:pPr>
      <w:r w:rsidRPr="00BD6FE6">
        <w:rPr>
          <w:rStyle w:val="FontStyle105"/>
          <w:rFonts w:ascii="Cambria" w:hAnsi="Cambria" w:cs="Times New Roman"/>
          <w:b w:val="0"/>
          <w:sz w:val="22"/>
          <w:szCs w:val="22"/>
        </w:rPr>
        <w:t>Zabezpieczenie może być wnoszone według wyboru wykonawcy w jednej lub w kilku następujących formach:</w:t>
      </w:r>
    </w:p>
    <w:p w14:paraId="01CB3462" w14:textId="2F0A540E" w:rsidR="007D732F" w:rsidRPr="00BD6FE6" w:rsidRDefault="0048038A">
      <w:pPr>
        <w:numPr>
          <w:ilvl w:val="1"/>
          <w:numId w:val="18"/>
        </w:numPr>
        <w:tabs>
          <w:tab w:val="left" w:pos="1134"/>
          <w:tab w:val="left" w:pos="1356"/>
        </w:tabs>
        <w:spacing w:before="120" w:line="360" w:lineRule="auto"/>
        <w:ind w:left="1134" w:hanging="357"/>
        <w:jc w:val="both"/>
        <w:rPr>
          <w:rFonts w:ascii="Cambria" w:hAnsi="Cambria"/>
          <w:bCs/>
          <w:sz w:val="22"/>
          <w:szCs w:val="22"/>
        </w:rPr>
      </w:pPr>
      <w:r w:rsidRPr="00BD6FE6">
        <w:rPr>
          <w:rFonts w:ascii="Cambria" w:hAnsi="Cambria"/>
          <w:bCs/>
          <w:sz w:val="22"/>
          <w:szCs w:val="22"/>
        </w:rPr>
        <w:t>pieniądzu przelewem, na konto Zamawiającego: (za datę wniesienia należytego wykonania umowy w pieniądzu uważa się datę uznania na rachunku Zamawiającego)</w:t>
      </w:r>
      <w:r w:rsidR="00940EB7" w:rsidRPr="00BD6FE6">
        <w:rPr>
          <w:rFonts w:ascii="Cambria" w:hAnsi="Cambria"/>
          <w:bCs/>
          <w:sz w:val="22"/>
          <w:szCs w:val="22"/>
        </w:rPr>
        <w:t>;</w:t>
      </w:r>
    </w:p>
    <w:p w14:paraId="7A9CCC44" w14:textId="32A80FAA" w:rsidR="00940EB7" w:rsidRPr="00BD6FE6" w:rsidRDefault="00940EB7">
      <w:pPr>
        <w:numPr>
          <w:ilvl w:val="1"/>
          <w:numId w:val="18"/>
        </w:numPr>
        <w:tabs>
          <w:tab w:val="left" w:pos="1134"/>
          <w:tab w:val="left" w:pos="1356"/>
        </w:tabs>
        <w:spacing w:before="120" w:line="360" w:lineRule="auto"/>
        <w:ind w:left="1134" w:hanging="357"/>
        <w:jc w:val="both"/>
        <w:rPr>
          <w:rFonts w:ascii="Cambria" w:hAnsi="Cambria"/>
          <w:bCs/>
          <w:color w:val="000000" w:themeColor="text1"/>
          <w:sz w:val="22"/>
          <w:szCs w:val="22"/>
        </w:rPr>
      </w:pPr>
      <w:r w:rsidRPr="00BD6FE6">
        <w:rPr>
          <w:rFonts w:ascii="Cambria" w:hAnsi="Cambria"/>
          <w:color w:val="000000" w:themeColor="text1"/>
          <w:sz w:val="22"/>
          <w:szCs w:val="22"/>
          <w:shd w:val="clear" w:color="auto" w:fill="FFFFFF"/>
        </w:rPr>
        <w:t>poręczeniach bankowych lub poręczeniach spółdzielczej kasy oszczędnościowo-kredytowej, z tym że zobowiązanie kasy jest zawsze zobowiązaniem pieniężnym;</w:t>
      </w:r>
    </w:p>
    <w:p w14:paraId="3F6DD2E3" w14:textId="5E2C6780" w:rsidR="007D732F" w:rsidRPr="00BD6FE6" w:rsidRDefault="0048038A">
      <w:pPr>
        <w:numPr>
          <w:ilvl w:val="1"/>
          <w:numId w:val="18"/>
        </w:numPr>
        <w:tabs>
          <w:tab w:val="left" w:pos="1134"/>
          <w:tab w:val="left" w:pos="1356"/>
        </w:tabs>
        <w:spacing w:before="120" w:line="360" w:lineRule="auto"/>
        <w:ind w:left="1134" w:hanging="357"/>
        <w:jc w:val="both"/>
        <w:rPr>
          <w:rFonts w:ascii="Cambria" w:hAnsi="Cambria"/>
          <w:bCs/>
          <w:color w:val="000000" w:themeColor="text1"/>
          <w:sz w:val="22"/>
          <w:szCs w:val="22"/>
        </w:rPr>
      </w:pPr>
      <w:r w:rsidRPr="00BD6FE6">
        <w:rPr>
          <w:rFonts w:ascii="Cambria" w:hAnsi="Cambria"/>
          <w:bCs/>
          <w:color w:val="000000" w:themeColor="text1"/>
          <w:sz w:val="22"/>
          <w:szCs w:val="22"/>
        </w:rPr>
        <w:t>gwarancjach ubezpieczeniowych</w:t>
      </w:r>
      <w:r w:rsidR="00940EB7" w:rsidRPr="00BD6FE6">
        <w:rPr>
          <w:rFonts w:ascii="Cambria" w:hAnsi="Cambria"/>
          <w:bCs/>
          <w:color w:val="000000" w:themeColor="text1"/>
          <w:sz w:val="22"/>
          <w:szCs w:val="22"/>
        </w:rPr>
        <w:t>;</w:t>
      </w:r>
    </w:p>
    <w:p w14:paraId="73402B00" w14:textId="4895651F" w:rsidR="007D732F" w:rsidRPr="00BD6FE6" w:rsidRDefault="0048038A">
      <w:pPr>
        <w:numPr>
          <w:ilvl w:val="1"/>
          <w:numId w:val="18"/>
        </w:numPr>
        <w:tabs>
          <w:tab w:val="left" w:pos="1134"/>
          <w:tab w:val="left" w:pos="1356"/>
        </w:tabs>
        <w:spacing w:before="120" w:line="360" w:lineRule="auto"/>
        <w:ind w:left="1134" w:hanging="357"/>
        <w:jc w:val="both"/>
        <w:rPr>
          <w:rFonts w:ascii="Cambria" w:hAnsi="Cambria"/>
          <w:bCs/>
          <w:sz w:val="22"/>
          <w:szCs w:val="22"/>
        </w:rPr>
      </w:pPr>
      <w:r w:rsidRPr="00BD6FE6">
        <w:rPr>
          <w:rFonts w:ascii="Cambria" w:hAnsi="Cambria"/>
          <w:bCs/>
          <w:sz w:val="22"/>
          <w:szCs w:val="22"/>
        </w:rPr>
        <w:t>gwarancjach bankowych</w:t>
      </w:r>
      <w:r w:rsidR="00940EB7" w:rsidRPr="00BD6FE6">
        <w:rPr>
          <w:rFonts w:ascii="Cambria" w:hAnsi="Cambria"/>
          <w:bCs/>
          <w:sz w:val="22"/>
          <w:szCs w:val="22"/>
        </w:rPr>
        <w:t>;</w:t>
      </w:r>
    </w:p>
    <w:p w14:paraId="7FBE8559" w14:textId="77777777" w:rsidR="007D732F" w:rsidRPr="00BD6FE6" w:rsidRDefault="0048038A">
      <w:pPr>
        <w:numPr>
          <w:ilvl w:val="1"/>
          <w:numId w:val="18"/>
        </w:numPr>
        <w:tabs>
          <w:tab w:val="left" w:pos="1134"/>
          <w:tab w:val="left" w:pos="1356"/>
        </w:tabs>
        <w:spacing w:before="120" w:line="360" w:lineRule="auto"/>
        <w:ind w:left="1134" w:hanging="357"/>
        <w:jc w:val="both"/>
        <w:rPr>
          <w:rFonts w:ascii="Cambria" w:hAnsi="Cambria"/>
          <w:bCs/>
          <w:sz w:val="22"/>
          <w:szCs w:val="22"/>
        </w:rPr>
      </w:pPr>
      <w:r w:rsidRPr="00BD6FE6">
        <w:rPr>
          <w:rFonts w:ascii="Cambria" w:hAnsi="Cambria"/>
          <w:bCs/>
          <w:sz w:val="22"/>
          <w:szCs w:val="22"/>
        </w:rPr>
        <w:t>poręczeniach udzielanych przez podmioty, o których mowa w art. 6b ust. 5 pkt. 2 ustawy z dnia 9 listopada 2000 r. o utworzeniu Polskiej Agencji Rozwoju Przedsiębiorczości.</w:t>
      </w:r>
    </w:p>
    <w:p w14:paraId="552FF333" w14:textId="60343042" w:rsidR="00050E7F" w:rsidRPr="00BD6FE6" w:rsidRDefault="0048038A" w:rsidP="00050E7F">
      <w:pPr>
        <w:numPr>
          <w:ilvl w:val="0"/>
          <w:numId w:val="17"/>
        </w:numPr>
        <w:tabs>
          <w:tab w:val="left" w:pos="851"/>
        </w:tabs>
        <w:spacing w:before="120" w:line="360" w:lineRule="auto"/>
        <w:jc w:val="both"/>
        <w:rPr>
          <w:rStyle w:val="FontStyle105"/>
          <w:rFonts w:ascii="Cambria" w:hAnsi="Cambria" w:cs="Times New Roman"/>
          <w:b w:val="0"/>
          <w:bCs w:val="0"/>
          <w:iCs/>
          <w:color w:val="00B050"/>
          <w:sz w:val="22"/>
          <w:szCs w:val="22"/>
        </w:rPr>
      </w:pPr>
      <w:r w:rsidRPr="00BD6FE6">
        <w:rPr>
          <w:rStyle w:val="FontStyle105"/>
          <w:rFonts w:ascii="Cambria" w:hAnsi="Cambria" w:cs="Times New Roman"/>
          <w:b w:val="0"/>
          <w:iCs/>
          <w:sz w:val="22"/>
          <w:szCs w:val="22"/>
        </w:rPr>
        <w:t>Zabezpieczenie wnoszone w pieniądzu wykonawca wpłaca przelewem na rachunek bankowy</w:t>
      </w:r>
      <w:r w:rsidR="00050E7F" w:rsidRPr="00BD6FE6">
        <w:rPr>
          <w:rStyle w:val="FontStyle105"/>
          <w:rFonts w:ascii="Cambria" w:hAnsi="Cambria" w:cs="Times New Roman"/>
          <w:b w:val="0"/>
          <w:bCs w:val="0"/>
          <w:iCs/>
          <w:sz w:val="22"/>
          <w:szCs w:val="22"/>
        </w:rPr>
        <w:t xml:space="preserve"> 26 1020 2892 0000 5102 0897 5445 Banku PKO BP S.A</w:t>
      </w:r>
    </w:p>
    <w:p w14:paraId="0CF5FC3E" w14:textId="77777777" w:rsidR="007D732F" w:rsidRPr="00BD6FE6" w:rsidRDefault="0048038A">
      <w:pPr>
        <w:numPr>
          <w:ilvl w:val="0"/>
          <w:numId w:val="17"/>
        </w:numPr>
        <w:tabs>
          <w:tab w:val="left" w:pos="851"/>
        </w:tabs>
        <w:spacing w:before="120" w:line="360" w:lineRule="auto"/>
        <w:jc w:val="both"/>
        <w:rPr>
          <w:rFonts w:ascii="Cambria" w:hAnsi="Cambria"/>
          <w:sz w:val="22"/>
          <w:szCs w:val="22"/>
        </w:rPr>
      </w:pPr>
      <w:r w:rsidRPr="00BD6FE6">
        <w:rPr>
          <w:rFonts w:ascii="Cambria" w:hAnsi="Cambria"/>
          <w:sz w:val="22"/>
          <w:szCs w:val="22"/>
          <w:shd w:val="clear" w:color="auto" w:fill="FFFFFF"/>
        </w:rPr>
        <w:t xml:space="preserve">Jeżeli zabezpieczenie wniesiono w pieniądzu, zamawiający przechowuje je na oprocentowanym rachunku bankowym. Zamawiający zwraca zabezpieczenie wniesione w pieniądzu z odsetkami wynikającymi z umowy rachunku bankowego, na którym było ono </w:t>
      </w:r>
      <w:r w:rsidRPr="00BD6FE6">
        <w:rPr>
          <w:rFonts w:ascii="Cambria" w:hAnsi="Cambria"/>
          <w:sz w:val="22"/>
          <w:szCs w:val="22"/>
          <w:shd w:val="clear" w:color="auto" w:fill="FFFFFF"/>
        </w:rPr>
        <w:lastRenderedPageBreak/>
        <w:t>przechowywane, pomniejszone o koszt prowadzenia tego rachunku oraz prowizji bankowej za przelew pieniędzy na rachunek bankowy wykonawcy.</w:t>
      </w:r>
      <w:r w:rsidRPr="00BD6FE6">
        <w:rPr>
          <w:rStyle w:val="FontStyle105"/>
          <w:rFonts w:ascii="Cambria" w:hAnsi="Cambria" w:cs="Times New Roman"/>
          <w:b w:val="0"/>
          <w:iCs/>
          <w:sz w:val="22"/>
          <w:szCs w:val="22"/>
        </w:rPr>
        <w:t>.</w:t>
      </w:r>
    </w:p>
    <w:p w14:paraId="53DA9550" w14:textId="77777777" w:rsidR="007D732F" w:rsidRPr="00BD6FE6" w:rsidRDefault="0048038A">
      <w:pPr>
        <w:numPr>
          <w:ilvl w:val="0"/>
          <w:numId w:val="17"/>
        </w:numPr>
        <w:tabs>
          <w:tab w:val="left" w:pos="851"/>
        </w:tabs>
        <w:spacing w:before="120" w:line="360" w:lineRule="auto"/>
        <w:jc w:val="both"/>
        <w:rPr>
          <w:rFonts w:ascii="Cambria" w:hAnsi="Cambria"/>
          <w:sz w:val="22"/>
          <w:szCs w:val="22"/>
        </w:rPr>
      </w:pPr>
      <w:r w:rsidRPr="00BD6FE6">
        <w:rPr>
          <w:rFonts w:ascii="Cambria" w:hAnsi="Cambria"/>
          <w:sz w:val="22"/>
          <w:szCs w:val="22"/>
        </w:rPr>
        <w:t>Zasady zwrotu zabezpieczenia określa wzór umowy w sprawie zamówienia publicznego.</w:t>
      </w:r>
    </w:p>
    <w:p w14:paraId="039F0026" w14:textId="77777777" w:rsidR="007D732F" w:rsidRPr="00BD6FE6" w:rsidRDefault="007D732F">
      <w:pPr>
        <w:rPr>
          <w:rFonts w:ascii="Cambria" w:hAnsi="Cambria"/>
          <w:sz w:val="22"/>
          <w:szCs w:val="22"/>
        </w:rPr>
      </w:pPr>
    </w:p>
    <w:p w14:paraId="05D55C5E" w14:textId="77777777" w:rsidR="007D732F" w:rsidRPr="00BD6FE6" w:rsidRDefault="0048038A">
      <w:pPr>
        <w:numPr>
          <w:ilvl w:val="0"/>
          <w:numId w:val="1"/>
        </w:numPr>
        <w:tabs>
          <w:tab w:val="left" w:pos="464"/>
        </w:tabs>
        <w:spacing w:before="120" w:after="120" w:line="360" w:lineRule="auto"/>
        <w:jc w:val="both"/>
        <w:rPr>
          <w:rFonts w:ascii="Cambria" w:hAnsi="Cambria"/>
          <w:b/>
          <w:sz w:val="22"/>
          <w:szCs w:val="22"/>
        </w:rPr>
      </w:pPr>
      <w:r w:rsidRPr="00BD6FE6">
        <w:rPr>
          <w:rFonts w:ascii="Cambria" w:hAnsi="Cambria"/>
          <w:b/>
          <w:sz w:val="22"/>
          <w:szCs w:val="22"/>
        </w:rPr>
        <w:t xml:space="preserve">INFORMACJE ISTOTNE DLA PROWADZONEGO POSTĘPOWANIA </w:t>
      </w:r>
    </w:p>
    <w:p w14:paraId="65453C37" w14:textId="77777777" w:rsidR="007D732F" w:rsidRPr="00BD6FE6" w:rsidRDefault="0048038A">
      <w:pPr>
        <w:numPr>
          <w:ilvl w:val="0"/>
          <w:numId w:val="13"/>
        </w:numPr>
        <w:tabs>
          <w:tab w:val="left" w:pos="851"/>
        </w:tabs>
        <w:suppressAutoHyphens w:val="0"/>
        <w:spacing w:before="120" w:after="120" w:line="360" w:lineRule="auto"/>
        <w:jc w:val="both"/>
        <w:rPr>
          <w:rFonts w:ascii="Cambria" w:hAnsi="Cambria"/>
          <w:bCs/>
          <w:sz w:val="22"/>
          <w:szCs w:val="22"/>
        </w:rPr>
      </w:pPr>
      <w:r w:rsidRPr="00BD6FE6">
        <w:rPr>
          <w:rFonts w:ascii="Cambria" w:hAnsi="Cambria"/>
          <w:sz w:val="22"/>
          <w:szCs w:val="22"/>
        </w:rPr>
        <w:t>Zamawiający</w:t>
      </w:r>
      <w:r w:rsidRPr="00BD6FE6">
        <w:rPr>
          <w:rFonts w:ascii="Cambria" w:hAnsi="Cambria"/>
          <w:bCs/>
          <w:sz w:val="22"/>
          <w:szCs w:val="22"/>
        </w:rPr>
        <w:t xml:space="preserve"> unieważni postępowanie, jeżeli:</w:t>
      </w:r>
    </w:p>
    <w:p w14:paraId="2C24016B" w14:textId="77777777" w:rsidR="007D732F" w:rsidRPr="00BD6FE6" w:rsidRDefault="0048038A">
      <w:pPr>
        <w:pStyle w:val="Akapitzlist1"/>
        <w:numPr>
          <w:ilvl w:val="0"/>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nie złożono żadnej oferty;</w:t>
      </w:r>
    </w:p>
    <w:p w14:paraId="7C572DE0" w14:textId="77777777" w:rsidR="007D732F" w:rsidRPr="00BD6FE6" w:rsidRDefault="0048038A">
      <w:pPr>
        <w:pStyle w:val="Akapitzlist1"/>
        <w:numPr>
          <w:ilvl w:val="0"/>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wszystkie złożone oferty podlegały odrzuceniu;</w:t>
      </w:r>
    </w:p>
    <w:p w14:paraId="3787D992" w14:textId="77777777" w:rsidR="007D732F" w:rsidRPr="00BD6FE6" w:rsidRDefault="0048038A">
      <w:pPr>
        <w:pStyle w:val="Akapitzlist1"/>
        <w:numPr>
          <w:ilvl w:val="0"/>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71B27ECB" w14:textId="77777777" w:rsidR="007D732F" w:rsidRPr="00BD6FE6" w:rsidRDefault="0048038A">
      <w:pPr>
        <w:pStyle w:val="Akapitzlist1"/>
        <w:numPr>
          <w:ilvl w:val="0"/>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w przypadkach, o których mowa w art. 248 ust. 3, art. 249 i art. 250 ust. 2, </w:t>
      </w:r>
      <w:proofErr w:type="spellStart"/>
      <w:r w:rsidRPr="00BD6FE6">
        <w:rPr>
          <w:rFonts w:ascii="Cambria" w:hAnsi="Cambria"/>
          <w:color w:val="auto"/>
          <w:sz w:val="22"/>
          <w:szCs w:val="22"/>
        </w:rPr>
        <w:t>p.z.p</w:t>
      </w:r>
      <w:proofErr w:type="spellEnd"/>
      <w:r w:rsidRPr="00BD6FE6">
        <w:rPr>
          <w:rFonts w:ascii="Cambria" w:hAnsi="Cambria"/>
          <w:color w:val="auto"/>
          <w:sz w:val="22"/>
          <w:szCs w:val="22"/>
        </w:rPr>
        <w:t>. zostały złożone oferty dodatkowe o takiej samej cenie;</w:t>
      </w:r>
    </w:p>
    <w:p w14:paraId="67B719E5" w14:textId="77777777" w:rsidR="007D732F" w:rsidRPr="00BD6FE6" w:rsidRDefault="0048038A">
      <w:pPr>
        <w:pStyle w:val="Akapitzlist1"/>
        <w:numPr>
          <w:ilvl w:val="0"/>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wystąpiła istotna zmiana okoliczności powodująca, że prowadzenie postępowania lub wykonanie zamówienia nie leży w interesie publicznym, czego nie można było wcześniej przewidzieć;</w:t>
      </w:r>
    </w:p>
    <w:p w14:paraId="7669529C" w14:textId="77777777" w:rsidR="007D732F" w:rsidRPr="00BD6FE6" w:rsidRDefault="0048038A">
      <w:pPr>
        <w:pStyle w:val="Akapitzlist1"/>
        <w:numPr>
          <w:ilvl w:val="0"/>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postępowanie obarczone jest niemożliwą do usunięcia wadą uniemożliwiającą zawarcie niepodlegającej unieważnieniu umowy w sprawie zamówienia publicznego;</w:t>
      </w:r>
    </w:p>
    <w:p w14:paraId="41932481" w14:textId="77777777" w:rsidR="007D732F" w:rsidRPr="00BD6FE6" w:rsidRDefault="0048038A">
      <w:pPr>
        <w:pStyle w:val="Akapitzlist1"/>
        <w:numPr>
          <w:ilvl w:val="0"/>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wykonawca nie wniósł wymaganego zabezpieczenia należytego wykonania umowy lub uchylił się od zawarcia umowy w sprawie zamówienia publicznego, z uwzględnieniem art. 263 </w:t>
      </w:r>
      <w:proofErr w:type="spellStart"/>
      <w:r w:rsidRPr="00BD6FE6">
        <w:rPr>
          <w:rFonts w:ascii="Cambria" w:hAnsi="Cambria"/>
          <w:color w:val="auto"/>
          <w:sz w:val="22"/>
          <w:szCs w:val="22"/>
        </w:rPr>
        <w:t>p.z.p</w:t>
      </w:r>
      <w:proofErr w:type="spellEnd"/>
      <w:r w:rsidRPr="00BD6FE6">
        <w:rPr>
          <w:rFonts w:ascii="Cambria" w:hAnsi="Cambria"/>
          <w:color w:val="auto"/>
          <w:sz w:val="22"/>
          <w:szCs w:val="22"/>
        </w:rPr>
        <w:t>.</w:t>
      </w:r>
    </w:p>
    <w:p w14:paraId="44EC5030" w14:textId="77777777" w:rsidR="007D732F" w:rsidRPr="00BD6FE6" w:rsidRDefault="0048038A">
      <w:pPr>
        <w:numPr>
          <w:ilvl w:val="0"/>
          <w:numId w:val="13"/>
        </w:numPr>
        <w:tabs>
          <w:tab w:val="left" w:pos="851"/>
        </w:tabs>
        <w:suppressAutoHyphens w:val="0"/>
        <w:spacing w:before="120" w:after="120" w:line="360" w:lineRule="auto"/>
        <w:jc w:val="both"/>
        <w:rPr>
          <w:rFonts w:ascii="Cambria" w:hAnsi="Cambria"/>
          <w:sz w:val="22"/>
          <w:szCs w:val="22"/>
        </w:rPr>
      </w:pPr>
      <w:r w:rsidRPr="00BD6FE6">
        <w:rPr>
          <w:rFonts w:ascii="Cambria" w:hAnsi="Cambria"/>
          <w:bCs/>
          <w:sz w:val="22"/>
          <w:szCs w:val="22"/>
        </w:rPr>
        <w:t>Zamawiający</w:t>
      </w:r>
      <w:r w:rsidRPr="00BD6FE6">
        <w:rPr>
          <w:rFonts w:ascii="Cambria" w:hAnsi="Cambria"/>
          <w:sz w:val="22"/>
          <w:szCs w:val="22"/>
        </w:rPr>
        <w:t xml:space="preserve"> może unieważnić postępowanie przed upływem terminu składania ofert, jeżeli wystąpiły okoliczności powodujące, że dalsze prowadzenie postępowania jest nieuzasadnione.</w:t>
      </w:r>
    </w:p>
    <w:p w14:paraId="38CD2DC9" w14:textId="77777777" w:rsidR="007D732F" w:rsidRPr="00BD6FE6" w:rsidRDefault="0048038A">
      <w:pPr>
        <w:numPr>
          <w:ilvl w:val="0"/>
          <w:numId w:val="13"/>
        </w:numPr>
        <w:tabs>
          <w:tab w:val="left" w:pos="851"/>
        </w:tabs>
        <w:suppressAutoHyphens w:val="0"/>
        <w:spacing w:before="120" w:after="120" w:line="360" w:lineRule="auto"/>
        <w:jc w:val="both"/>
        <w:rPr>
          <w:rFonts w:ascii="Cambria" w:hAnsi="Cambria"/>
          <w:sz w:val="22"/>
          <w:szCs w:val="22"/>
        </w:rPr>
      </w:pPr>
      <w:bookmarkStart w:id="7" w:name="mip59347804"/>
      <w:bookmarkEnd w:id="7"/>
      <w:r w:rsidRPr="00BD6FE6">
        <w:rPr>
          <w:rFonts w:ascii="Cambria" w:hAnsi="Cambria"/>
          <w:sz w:val="22"/>
          <w:szCs w:val="22"/>
        </w:rPr>
        <w:t>Zamawiający może unieważnić postępowanie o udzielenie zamówienia, jeżeli środki publiczne, które zamawiający zamierzał przeznaczyć na sfinansowanie całości lub części zamówienia, nie zostały mu przyznane.</w:t>
      </w:r>
    </w:p>
    <w:p w14:paraId="32624486" w14:textId="77777777" w:rsidR="007D732F" w:rsidRPr="00BD6FE6" w:rsidRDefault="0048038A">
      <w:pPr>
        <w:numPr>
          <w:ilvl w:val="0"/>
          <w:numId w:val="13"/>
        </w:numPr>
        <w:tabs>
          <w:tab w:val="left" w:pos="851"/>
        </w:tabs>
        <w:suppressAutoHyphens w:val="0"/>
        <w:spacing w:before="120" w:after="120" w:line="360" w:lineRule="auto"/>
        <w:jc w:val="both"/>
        <w:rPr>
          <w:rFonts w:ascii="Cambria" w:hAnsi="Cambria"/>
          <w:bCs/>
          <w:sz w:val="22"/>
          <w:szCs w:val="22"/>
        </w:rPr>
      </w:pPr>
      <w:r w:rsidRPr="00BD6FE6">
        <w:rPr>
          <w:rFonts w:ascii="Cambria" w:hAnsi="Cambria"/>
          <w:sz w:val="22"/>
          <w:szCs w:val="22"/>
        </w:rPr>
        <w:t>Zamawiający</w:t>
      </w:r>
      <w:r w:rsidRPr="00BD6FE6">
        <w:rPr>
          <w:rFonts w:ascii="Cambria" w:hAnsi="Cambria"/>
          <w:bCs/>
          <w:sz w:val="22"/>
          <w:szCs w:val="22"/>
        </w:rPr>
        <w:t xml:space="preserve"> odrzuci ofertę w przypadku zaistnienia przesłanek, o których mowa w art. 226 </w:t>
      </w:r>
      <w:proofErr w:type="spellStart"/>
      <w:r w:rsidRPr="00BD6FE6">
        <w:rPr>
          <w:rFonts w:ascii="Cambria" w:hAnsi="Cambria"/>
          <w:bCs/>
          <w:sz w:val="22"/>
          <w:szCs w:val="22"/>
        </w:rPr>
        <w:t>p.z.p</w:t>
      </w:r>
      <w:proofErr w:type="spellEnd"/>
      <w:r w:rsidRPr="00BD6FE6">
        <w:rPr>
          <w:rFonts w:ascii="Cambria" w:hAnsi="Cambria"/>
          <w:bCs/>
          <w:sz w:val="22"/>
          <w:szCs w:val="22"/>
        </w:rPr>
        <w:t xml:space="preserve">. </w:t>
      </w:r>
      <w:proofErr w:type="spellStart"/>
      <w:r w:rsidRPr="00BD6FE6">
        <w:rPr>
          <w:rFonts w:ascii="Cambria" w:hAnsi="Cambria"/>
          <w:bCs/>
          <w:sz w:val="22"/>
          <w:szCs w:val="22"/>
        </w:rPr>
        <w:t>tj</w:t>
      </w:r>
      <w:proofErr w:type="spellEnd"/>
      <w:r w:rsidRPr="00BD6FE6">
        <w:rPr>
          <w:rFonts w:ascii="Cambria" w:hAnsi="Cambria"/>
          <w:bCs/>
          <w:sz w:val="22"/>
          <w:szCs w:val="22"/>
        </w:rPr>
        <w:t>:</w:t>
      </w:r>
    </w:p>
    <w:p w14:paraId="7EEB8D9C" w14:textId="77777777" w:rsidR="007D732F" w:rsidRPr="00BD6FE6" w:rsidRDefault="0048038A" w:rsidP="00AF0D83">
      <w:pPr>
        <w:pStyle w:val="Akapitzlist1"/>
        <w:numPr>
          <w:ilvl w:val="1"/>
          <w:numId w:val="21"/>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 została złożona po terminie składania ofert;</w:t>
      </w:r>
    </w:p>
    <w:p w14:paraId="2DA49E12" w14:textId="77777777" w:rsidR="007D732F" w:rsidRPr="00BD6FE6" w:rsidRDefault="0048038A" w:rsidP="00AF0D83">
      <w:pPr>
        <w:pStyle w:val="Akapitzlist1"/>
        <w:numPr>
          <w:ilvl w:val="1"/>
          <w:numId w:val="21"/>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 została złożona przez wykonawcę:</w:t>
      </w:r>
    </w:p>
    <w:p w14:paraId="1F50F0E2" w14:textId="77777777" w:rsidR="007D732F" w:rsidRPr="00BD6FE6" w:rsidRDefault="0048038A">
      <w:pPr>
        <w:pStyle w:val="Akapitzlist1"/>
        <w:numPr>
          <w:ilvl w:val="1"/>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podlegającego wykluczeniu z postępowania lub</w:t>
      </w:r>
    </w:p>
    <w:p w14:paraId="7F35C77E" w14:textId="77777777" w:rsidR="007D732F" w:rsidRPr="00BD6FE6" w:rsidRDefault="0048038A">
      <w:pPr>
        <w:pStyle w:val="Akapitzlist1"/>
        <w:numPr>
          <w:ilvl w:val="1"/>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niespełniającego warunków udziału w postępowaniu, lub</w:t>
      </w:r>
    </w:p>
    <w:p w14:paraId="4D333238" w14:textId="75E9B318" w:rsidR="007D732F" w:rsidRPr="00BD6FE6" w:rsidRDefault="0048038A">
      <w:pPr>
        <w:pStyle w:val="Akapitzlist1"/>
        <w:numPr>
          <w:ilvl w:val="1"/>
          <w:numId w:val="14"/>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który nie złożył w przewidzianym terminie oświadczenia, o którym mowa </w:t>
      </w:r>
      <w:r w:rsidR="00F16618">
        <w:rPr>
          <w:rFonts w:ascii="Cambria" w:hAnsi="Cambria"/>
          <w:color w:val="auto"/>
          <w:sz w:val="22"/>
          <w:szCs w:val="22"/>
        </w:rPr>
        <w:br/>
      </w:r>
      <w:r w:rsidRPr="00BD6FE6">
        <w:rPr>
          <w:rFonts w:ascii="Cambria" w:hAnsi="Cambria"/>
          <w:color w:val="auto"/>
          <w:sz w:val="22"/>
          <w:szCs w:val="22"/>
        </w:rPr>
        <w:t xml:space="preserve">w art. 125 ust. 1, </w:t>
      </w:r>
      <w:proofErr w:type="spellStart"/>
      <w:r w:rsidRPr="00BD6FE6">
        <w:rPr>
          <w:rFonts w:ascii="Cambria" w:hAnsi="Cambria"/>
          <w:color w:val="auto"/>
          <w:sz w:val="22"/>
          <w:szCs w:val="22"/>
        </w:rPr>
        <w:t>p.z.p</w:t>
      </w:r>
      <w:proofErr w:type="spellEnd"/>
      <w:r w:rsidRPr="00BD6FE6">
        <w:rPr>
          <w:rFonts w:ascii="Cambria" w:hAnsi="Cambria"/>
          <w:color w:val="auto"/>
          <w:sz w:val="22"/>
          <w:szCs w:val="22"/>
        </w:rPr>
        <w:t xml:space="preserve">. lub podmiotowego środka dowodowego, </w:t>
      </w:r>
      <w:r w:rsidRPr="00BD6FE6">
        <w:rPr>
          <w:rFonts w:ascii="Cambria" w:hAnsi="Cambria"/>
          <w:color w:val="auto"/>
          <w:sz w:val="22"/>
          <w:szCs w:val="22"/>
        </w:rPr>
        <w:lastRenderedPageBreak/>
        <w:t>potwierdzających brak podstaw wykluczenia lub spełnianie warunków udziału w postępowaniu, przedmiotowego środka dowodowego, lub innych dokumentów lub oświadczeń;</w:t>
      </w:r>
    </w:p>
    <w:p w14:paraId="401A7B84" w14:textId="77777777" w:rsidR="007D732F" w:rsidRPr="00BD6FE6" w:rsidRDefault="0048038A" w:rsidP="00AF0D83">
      <w:pPr>
        <w:pStyle w:val="Akapitzlist1"/>
        <w:numPr>
          <w:ilvl w:val="1"/>
          <w:numId w:val="21"/>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 jest niezgodna z przepisami ustawy;</w:t>
      </w:r>
    </w:p>
    <w:p w14:paraId="53014361" w14:textId="77777777" w:rsidR="007D732F" w:rsidRPr="00BD6FE6" w:rsidRDefault="0048038A" w:rsidP="00AF0D83">
      <w:pPr>
        <w:pStyle w:val="Akapitzlist1"/>
        <w:numPr>
          <w:ilvl w:val="1"/>
          <w:numId w:val="21"/>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 jest nieważna na podstawie odrębnych przepisów;</w:t>
      </w:r>
    </w:p>
    <w:p w14:paraId="7282C491" w14:textId="77777777" w:rsidR="007D732F" w:rsidRPr="00BD6FE6" w:rsidRDefault="0048038A" w:rsidP="00AF0D83">
      <w:pPr>
        <w:pStyle w:val="Akapitzlist1"/>
        <w:numPr>
          <w:ilvl w:val="1"/>
          <w:numId w:val="21"/>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 jej treść jest niezgodna z warunkami zamówienia;</w:t>
      </w:r>
    </w:p>
    <w:p w14:paraId="1DBBD0D6" w14:textId="77777777" w:rsidR="007D732F" w:rsidRPr="00BD6FE6" w:rsidRDefault="0048038A" w:rsidP="00AF0D83">
      <w:pPr>
        <w:pStyle w:val="Akapitzlist1"/>
        <w:numPr>
          <w:ilvl w:val="1"/>
          <w:numId w:val="21"/>
        </w:numPr>
        <w:shd w:val="clear" w:color="auto" w:fill="FFFFFF"/>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 nie została sporządzona lub przekazana w sposób zgodny z wymaganiami technicznymi oraz organizacyjnymi sporządzania lub przekazywania ofert przy użyciu środków komunikacji elektronicznej określonymi przez zamawiającego;</w:t>
      </w:r>
    </w:p>
    <w:p w14:paraId="4947536B" w14:textId="77777777" w:rsidR="007D732F" w:rsidRPr="00BD6FE6" w:rsidRDefault="0048038A" w:rsidP="00AF0D83">
      <w:pPr>
        <w:pStyle w:val="Akapitzlist1"/>
        <w:numPr>
          <w:ilvl w:val="1"/>
          <w:numId w:val="21"/>
        </w:numPr>
        <w:shd w:val="clear" w:color="auto" w:fill="FFFFFF"/>
        <w:spacing w:before="120" w:after="120" w:line="360" w:lineRule="auto"/>
        <w:ind w:left="1276" w:hanging="567"/>
        <w:contextualSpacing/>
        <w:jc w:val="both"/>
        <w:rPr>
          <w:rFonts w:ascii="Cambria" w:hAnsi="Cambria"/>
          <w:sz w:val="22"/>
          <w:szCs w:val="22"/>
        </w:rPr>
      </w:pPr>
      <w:r w:rsidRPr="00BD6FE6">
        <w:rPr>
          <w:rFonts w:ascii="Cambria" w:hAnsi="Cambria"/>
          <w:color w:val="auto"/>
          <w:sz w:val="22"/>
          <w:szCs w:val="22"/>
        </w:rPr>
        <w:t xml:space="preserve"> została złożona w warunkach czynu nieuczciwej konkurencji w rozumieniu </w:t>
      </w:r>
      <w:hyperlink r:id="rId27" w:anchor="/document/16795259?cm=DOCUMENT" w:history="1">
        <w:r w:rsidRPr="00BD6FE6">
          <w:rPr>
            <w:rStyle w:val="ListLabel193"/>
            <w:rFonts w:cs="Times New Roman"/>
          </w:rPr>
          <w:t>ustawy</w:t>
        </w:r>
      </w:hyperlink>
      <w:r w:rsidRPr="00BD6FE6">
        <w:rPr>
          <w:rFonts w:ascii="Cambria" w:hAnsi="Cambria"/>
          <w:color w:val="auto"/>
          <w:sz w:val="22"/>
          <w:szCs w:val="22"/>
        </w:rPr>
        <w:t xml:space="preserve"> z dnia 16 kwietnia 1993 r. o zwalczaniu nieuczciwej konkurencji;</w:t>
      </w:r>
    </w:p>
    <w:p w14:paraId="50581A1E" w14:textId="77777777" w:rsidR="007D732F" w:rsidRPr="00BD6FE6" w:rsidRDefault="0048038A" w:rsidP="00AF0D83">
      <w:pPr>
        <w:pStyle w:val="Akapitzlist1"/>
        <w:numPr>
          <w:ilvl w:val="1"/>
          <w:numId w:val="21"/>
        </w:numPr>
        <w:shd w:val="clear" w:color="auto" w:fill="FFFFFF"/>
        <w:spacing w:before="120" w:after="120" w:line="360" w:lineRule="auto"/>
        <w:ind w:left="1276" w:hanging="567"/>
        <w:contextualSpacing/>
        <w:jc w:val="both"/>
        <w:rPr>
          <w:rFonts w:ascii="Cambria" w:hAnsi="Cambria"/>
          <w:color w:val="auto"/>
          <w:sz w:val="22"/>
          <w:szCs w:val="22"/>
        </w:rPr>
      </w:pPr>
      <w:r w:rsidRPr="00BD6FE6">
        <w:rPr>
          <w:rFonts w:ascii="Cambria" w:hAnsi="Cambria"/>
          <w:color w:val="auto"/>
          <w:sz w:val="22"/>
          <w:szCs w:val="22"/>
        </w:rPr>
        <w:t xml:space="preserve"> zawiera rażąco niską cenę lub koszt w stosunku do przedmiotu zamówienia;</w:t>
      </w:r>
    </w:p>
    <w:p w14:paraId="5EEEE077" w14:textId="77777777" w:rsidR="007D732F" w:rsidRPr="00BD6FE6" w:rsidRDefault="0048038A" w:rsidP="00AF0D83">
      <w:pPr>
        <w:pStyle w:val="Akapitzlist1"/>
        <w:numPr>
          <w:ilvl w:val="1"/>
          <w:numId w:val="21"/>
        </w:numPr>
        <w:shd w:val="clear" w:color="auto" w:fill="FFFFFF"/>
        <w:spacing w:before="120" w:after="120" w:line="360" w:lineRule="auto"/>
        <w:ind w:left="1276" w:hanging="567"/>
        <w:contextualSpacing/>
        <w:jc w:val="both"/>
        <w:rPr>
          <w:rFonts w:ascii="Cambria" w:hAnsi="Cambria"/>
          <w:color w:val="auto"/>
          <w:sz w:val="22"/>
          <w:szCs w:val="22"/>
        </w:rPr>
      </w:pPr>
      <w:r w:rsidRPr="00BD6FE6">
        <w:rPr>
          <w:rFonts w:ascii="Cambria" w:hAnsi="Cambria"/>
          <w:color w:val="auto"/>
          <w:sz w:val="22"/>
          <w:szCs w:val="22"/>
        </w:rPr>
        <w:t xml:space="preserve"> zawiera błędy w obliczeniu ceny lub kosztu;</w:t>
      </w:r>
    </w:p>
    <w:p w14:paraId="0D2620D5" w14:textId="77777777" w:rsidR="007D732F" w:rsidRPr="00BD6FE6" w:rsidRDefault="0048038A" w:rsidP="00AF0D83">
      <w:pPr>
        <w:pStyle w:val="Akapitzlist1"/>
        <w:numPr>
          <w:ilvl w:val="1"/>
          <w:numId w:val="21"/>
        </w:numPr>
        <w:shd w:val="clear" w:color="auto" w:fill="FFFFFF"/>
        <w:spacing w:before="120" w:after="120" w:line="360" w:lineRule="auto"/>
        <w:ind w:left="1276" w:hanging="567"/>
        <w:contextualSpacing/>
        <w:jc w:val="both"/>
        <w:rPr>
          <w:rFonts w:ascii="Cambria" w:hAnsi="Cambria"/>
          <w:color w:val="auto"/>
          <w:sz w:val="22"/>
          <w:szCs w:val="22"/>
        </w:rPr>
      </w:pPr>
      <w:r w:rsidRPr="00BD6FE6">
        <w:rPr>
          <w:rFonts w:ascii="Cambria" w:hAnsi="Cambria"/>
          <w:color w:val="auto"/>
          <w:sz w:val="22"/>
          <w:szCs w:val="22"/>
        </w:rPr>
        <w:t>wykonawca w wyznaczonym terminie zakwestionował poprawienie omyłki, o której mowa w art. 223 ust. 2 pkt 3;</w:t>
      </w:r>
    </w:p>
    <w:p w14:paraId="0AC63890" w14:textId="77777777" w:rsidR="007D732F" w:rsidRPr="00BD6FE6" w:rsidRDefault="0048038A" w:rsidP="00AF0D83">
      <w:pPr>
        <w:pStyle w:val="Akapitzlist1"/>
        <w:numPr>
          <w:ilvl w:val="1"/>
          <w:numId w:val="21"/>
        </w:numPr>
        <w:shd w:val="clear" w:color="auto" w:fill="FFFFFF"/>
        <w:spacing w:before="120" w:after="120" w:line="360" w:lineRule="auto"/>
        <w:ind w:left="1276" w:hanging="567"/>
        <w:contextualSpacing/>
        <w:jc w:val="both"/>
        <w:rPr>
          <w:rFonts w:ascii="Cambria" w:hAnsi="Cambria"/>
          <w:color w:val="auto"/>
          <w:sz w:val="22"/>
          <w:szCs w:val="22"/>
        </w:rPr>
      </w:pPr>
      <w:r w:rsidRPr="00BD6FE6">
        <w:rPr>
          <w:rFonts w:ascii="Cambria" w:hAnsi="Cambria"/>
          <w:color w:val="auto"/>
          <w:sz w:val="22"/>
          <w:szCs w:val="22"/>
        </w:rPr>
        <w:t>wykonawca nie wyraził pisemnej zgody na przedłużenie terminu związania ofertą;</w:t>
      </w:r>
    </w:p>
    <w:p w14:paraId="7174B417" w14:textId="77777777" w:rsidR="007D732F" w:rsidRPr="00BD6FE6" w:rsidRDefault="0048038A" w:rsidP="00AF0D83">
      <w:pPr>
        <w:pStyle w:val="Akapitzlist1"/>
        <w:numPr>
          <w:ilvl w:val="1"/>
          <w:numId w:val="21"/>
        </w:numPr>
        <w:shd w:val="clear" w:color="auto" w:fill="FFFFFF"/>
        <w:spacing w:before="120" w:after="120" w:line="360" w:lineRule="auto"/>
        <w:ind w:left="1276" w:hanging="567"/>
        <w:contextualSpacing/>
        <w:jc w:val="both"/>
        <w:rPr>
          <w:rFonts w:ascii="Cambria" w:hAnsi="Cambria"/>
          <w:color w:val="auto"/>
          <w:sz w:val="22"/>
          <w:szCs w:val="22"/>
        </w:rPr>
      </w:pPr>
      <w:r w:rsidRPr="00BD6FE6">
        <w:rPr>
          <w:rFonts w:ascii="Cambria" w:hAnsi="Cambria"/>
          <w:color w:val="auto"/>
          <w:sz w:val="22"/>
          <w:szCs w:val="22"/>
        </w:rPr>
        <w:t>wykonawca nie wyraził pisemnej zgody na wybór jego oferty po upływie terminu związania ofertą;</w:t>
      </w:r>
    </w:p>
    <w:p w14:paraId="5393F15D" w14:textId="4F04008D" w:rsidR="0001661C" w:rsidRPr="00BD6FE6" w:rsidRDefault="0048038A" w:rsidP="00BD6FE6">
      <w:pPr>
        <w:pStyle w:val="Akapitzlist1"/>
        <w:numPr>
          <w:ilvl w:val="1"/>
          <w:numId w:val="21"/>
        </w:numPr>
        <w:shd w:val="clear" w:color="auto" w:fill="FFFFFF"/>
        <w:spacing w:before="120" w:after="120" w:line="360" w:lineRule="auto"/>
        <w:ind w:left="1276" w:hanging="567"/>
        <w:contextualSpacing/>
        <w:jc w:val="both"/>
        <w:rPr>
          <w:rFonts w:ascii="Cambria" w:hAnsi="Cambria"/>
          <w:color w:val="auto"/>
          <w:sz w:val="22"/>
          <w:szCs w:val="22"/>
        </w:rPr>
      </w:pPr>
      <w:r w:rsidRPr="00BD6FE6">
        <w:rPr>
          <w:rFonts w:ascii="Cambria" w:hAnsi="Cambria"/>
          <w:color w:val="auto"/>
          <w:sz w:val="22"/>
          <w:szCs w:val="22"/>
        </w:rPr>
        <w:t>jej przyjęcie naruszałoby bezpieczeństwo publiczne lub istotny interes bezpieczeństwa państwa, a tego bezpieczeństwa lub interesu nie można zagwarantować w inny sposób.</w:t>
      </w:r>
    </w:p>
    <w:p w14:paraId="53823B1E" w14:textId="77777777" w:rsidR="007D732F" w:rsidRPr="00BD6FE6" w:rsidRDefault="007D732F">
      <w:pPr>
        <w:pStyle w:val="Akapitzlist1"/>
        <w:shd w:val="clear" w:color="auto" w:fill="FFFFFF"/>
        <w:spacing w:before="120" w:after="120" w:line="360" w:lineRule="auto"/>
        <w:ind w:left="1069"/>
        <w:contextualSpacing/>
        <w:jc w:val="both"/>
        <w:rPr>
          <w:rFonts w:ascii="Cambria" w:hAnsi="Cambria"/>
          <w:color w:val="auto"/>
          <w:sz w:val="22"/>
          <w:szCs w:val="22"/>
        </w:rPr>
      </w:pPr>
    </w:p>
    <w:p w14:paraId="6D9F6F7F" w14:textId="77777777" w:rsidR="007D732F" w:rsidRPr="00BD6FE6" w:rsidRDefault="0048038A">
      <w:pPr>
        <w:numPr>
          <w:ilvl w:val="0"/>
          <w:numId w:val="1"/>
        </w:numPr>
        <w:tabs>
          <w:tab w:val="left" w:pos="464"/>
        </w:tabs>
        <w:spacing w:before="120" w:after="120" w:line="360" w:lineRule="auto"/>
        <w:jc w:val="both"/>
        <w:rPr>
          <w:rFonts w:ascii="Cambria" w:hAnsi="Cambria"/>
          <w:b/>
          <w:sz w:val="22"/>
          <w:szCs w:val="22"/>
        </w:rPr>
      </w:pPr>
      <w:r w:rsidRPr="00BD6FE6">
        <w:rPr>
          <w:rFonts w:ascii="Cambria" w:hAnsi="Cambria"/>
          <w:b/>
          <w:sz w:val="22"/>
          <w:szCs w:val="22"/>
        </w:rPr>
        <w:t>INFORMACJE O FORMALNOŚCIACH JAKIE POWINNY ZOSTAĆ DOPEŁNIONE PRZED ZAWARCIEM UMOWY W SPRAWIE ZAMÓWIENIA PUBLICZNEGO</w:t>
      </w:r>
    </w:p>
    <w:p w14:paraId="18855EDD" w14:textId="77777777" w:rsidR="007D732F" w:rsidRPr="00BD6FE6" w:rsidRDefault="0048038A" w:rsidP="00AF0D83">
      <w:pPr>
        <w:numPr>
          <w:ilvl w:val="0"/>
          <w:numId w:val="22"/>
        </w:numPr>
        <w:tabs>
          <w:tab w:val="left" w:pos="576"/>
          <w:tab w:val="left" w:pos="851"/>
        </w:tabs>
        <w:spacing w:before="120" w:line="360" w:lineRule="auto"/>
        <w:ind w:left="572" w:hanging="357"/>
        <w:jc w:val="both"/>
        <w:rPr>
          <w:rFonts w:ascii="Cambria" w:hAnsi="Cambria"/>
          <w:sz w:val="22"/>
          <w:szCs w:val="22"/>
        </w:rPr>
      </w:pPr>
      <w:r w:rsidRPr="00BD6FE6">
        <w:rPr>
          <w:rFonts w:ascii="Cambria" w:hAnsi="Cambria"/>
          <w:bCs/>
          <w:sz w:val="22"/>
          <w:szCs w:val="22"/>
        </w:rPr>
        <w:t>O terminie i miejscu podpisania umowy w sprawie zamówienia publicznego, Zamawiający powiadomi Wykonawcę, którego ofertę wybrano jako najkorzystniejszą.</w:t>
      </w:r>
    </w:p>
    <w:p w14:paraId="4F950459" w14:textId="77777777" w:rsidR="007D732F" w:rsidRPr="00BD6FE6" w:rsidRDefault="0048038A" w:rsidP="00AF0D83">
      <w:pPr>
        <w:numPr>
          <w:ilvl w:val="0"/>
          <w:numId w:val="22"/>
        </w:numPr>
        <w:tabs>
          <w:tab w:val="left" w:pos="576"/>
          <w:tab w:val="left" w:pos="851"/>
        </w:tabs>
        <w:spacing w:before="120" w:line="360" w:lineRule="auto"/>
        <w:ind w:left="572" w:hanging="357"/>
        <w:jc w:val="both"/>
        <w:rPr>
          <w:rFonts w:ascii="Cambria" w:hAnsi="Cambria"/>
          <w:sz w:val="22"/>
          <w:szCs w:val="22"/>
        </w:rPr>
      </w:pPr>
      <w:r w:rsidRPr="00BD6FE6">
        <w:rPr>
          <w:rFonts w:ascii="Cambria" w:hAnsi="Cambria"/>
          <w:bCs/>
          <w:sz w:val="22"/>
          <w:szCs w:val="22"/>
        </w:rPr>
        <w:t>Przed podpisaniem umowy w sprawie zamówienia publicznego, Wykonawca zaproszony do podpisania umowy zobowiązany jest:</w:t>
      </w:r>
    </w:p>
    <w:p w14:paraId="22D4AFC9" w14:textId="77777777" w:rsidR="007D732F" w:rsidRPr="00BD6FE6" w:rsidRDefault="0048038A" w:rsidP="00AF0D83">
      <w:pPr>
        <w:numPr>
          <w:ilvl w:val="1"/>
          <w:numId w:val="22"/>
        </w:numPr>
        <w:tabs>
          <w:tab w:val="left" w:pos="576"/>
          <w:tab w:val="left" w:pos="851"/>
        </w:tabs>
        <w:spacing w:before="120" w:line="360" w:lineRule="auto"/>
        <w:jc w:val="both"/>
        <w:rPr>
          <w:rFonts w:ascii="Cambria" w:hAnsi="Cambria"/>
          <w:bCs/>
          <w:sz w:val="22"/>
          <w:szCs w:val="22"/>
        </w:rPr>
      </w:pPr>
      <w:r w:rsidRPr="00BD6FE6">
        <w:rPr>
          <w:rFonts w:ascii="Cambria" w:hAnsi="Cambria"/>
          <w:bCs/>
          <w:sz w:val="22"/>
          <w:szCs w:val="22"/>
        </w:rPr>
        <w:t>w przypadku Wykonawców wspólnie ubiegających się o udzielenie zamówienia – do przedłożenia umowy regulującej ich współpracę,</w:t>
      </w:r>
    </w:p>
    <w:p w14:paraId="5468899C" w14:textId="77777777" w:rsidR="007D732F" w:rsidRPr="00BD6FE6" w:rsidRDefault="0048038A" w:rsidP="00AF0D83">
      <w:pPr>
        <w:numPr>
          <w:ilvl w:val="1"/>
          <w:numId w:val="22"/>
        </w:numPr>
        <w:tabs>
          <w:tab w:val="left" w:pos="576"/>
          <w:tab w:val="left" w:pos="851"/>
        </w:tabs>
        <w:spacing w:before="120" w:line="360" w:lineRule="auto"/>
        <w:jc w:val="both"/>
        <w:rPr>
          <w:rFonts w:ascii="Cambria" w:hAnsi="Cambria"/>
          <w:bCs/>
          <w:sz w:val="22"/>
          <w:szCs w:val="22"/>
        </w:rPr>
      </w:pPr>
      <w:r w:rsidRPr="00BD6FE6">
        <w:rPr>
          <w:rFonts w:ascii="Cambria" w:hAnsi="Cambria"/>
          <w:bCs/>
          <w:sz w:val="22"/>
          <w:szCs w:val="22"/>
        </w:rPr>
        <w:t xml:space="preserve">wnieść zabezpieczenie należytego wykonania umowy, zgodnie z zapisami </w:t>
      </w:r>
      <w:r w:rsidRPr="00BD6FE6">
        <w:rPr>
          <w:rFonts w:ascii="Cambria" w:hAnsi="Cambria"/>
          <w:bCs/>
          <w:sz w:val="22"/>
          <w:szCs w:val="22"/>
        </w:rPr>
        <w:br/>
        <w:t>sekcji IX SWZ,</w:t>
      </w:r>
    </w:p>
    <w:p w14:paraId="5CDE70D0" w14:textId="77777777" w:rsidR="007D732F" w:rsidRPr="00BD6FE6" w:rsidRDefault="007D732F">
      <w:pPr>
        <w:rPr>
          <w:rFonts w:ascii="Cambria" w:eastAsia="Lucida Sans Unicode" w:hAnsi="Cambria"/>
          <w:sz w:val="22"/>
          <w:szCs w:val="22"/>
          <w:lang w:eastAsia="pl-PL"/>
        </w:rPr>
      </w:pPr>
    </w:p>
    <w:p w14:paraId="5C9AC43C" w14:textId="77777777" w:rsidR="007D732F" w:rsidRPr="00BD6FE6" w:rsidRDefault="0048038A">
      <w:pPr>
        <w:numPr>
          <w:ilvl w:val="0"/>
          <w:numId w:val="1"/>
        </w:numPr>
        <w:tabs>
          <w:tab w:val="left" w:pos="464"/>
        </w:tabs>
        <w:spacing w:before="120" w:after="120" w:line="360" w:lineRule="auto"/>
        <w:jc w:val="both"/>
        <w:rPr>
          <w:rFonts w:ascii="Cambria" w:hAnsi="Cambria"/>
          <w:b/>
          <w:sz w:val="22"/>
          <w:szCs w:val="22"/>
        </w:rPr>
      </w:pPr>
      <w:r w:rsidRPr="00BD6FE6">
        <w:rPr>
          <w:rFonts w:ascii="Cambria" w:hAnsi="Cambria"/>
          <w:b/>
          <w:sz w:val="22"/>
          <w:szCs w:val="22"/>
        </w:rPr>
        <w:t>ŚRODKI OCHRONY PRAWNEJ.</w:t>
      </w:r>
    </w:p>
    <w:p w14:paraId="3867287C"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lastRenderedPageBreak/>
        <w:t xml:space="preserve">Środki ochrony prawnej – określone w dziale IX </w:t>
      </w:r>
      <w:proofErr w:type="spellStart"/>
      <w:r w:rsidRPr="00BD6FE6">
        <w:rPr>
          <w:rFonts w:ascii="Cambria" w:hAnsi="Cambria"/>
          <w:sz w:val="22"/>
          <w:szCs w:val="22"/>
        </w:rPr>
        <w:t>p.z.p</w:t>
      </w:r>
      <w:proofErr w:type="spellEnd"/>
      <w:r w:rsidRPr="00BD6FE6">
        <w:rPr>
          <w:rFonts w:ascii="Cambria" w:hAnsi="Cambria"/>
          <w:sz w:val="22"/>
          <w:szCs w:val="22"/>
        </w:rPr>
        <w:t xml:space="preserve">. -  przysługują wykonawcy, oraz innemu podmiotowi, jeżeli ma lub miał interes w uzyskaniu zamówienia oraz poniósł lub może ponieść szkodę w wyniku naruszenia przez zamawiającego przepisów </w:t>
      </w:r>
      <w:proofErr w:type="spellStart"/>
      <w:r w:rsidRPr="00BD6FE6">
        <w:rPr>
          <w:rFonts w:ascii="Cambria" w:hAnsi="Cambria"/>
          <w:sz w:val="22"/>
          <w:szCs w:val="22"/>
        </w:rPr>
        <w:t>p.z.p</w:t>
      </w:r>
      <w:proofErr w:type="spellEnd"/>
      <w:r w:rsidRPr="00BD6FE6">
        <w:rPr>
          <w:rFonts w:ascii="Cambria" w:hAnsi="Cambria"/>
          <w:sz w:val="22"/>
          <w:szCs w:val="22"/>
        </w:rPr>
        <w:t xml:space="preserve">. </w:t>
      </w:r>
    </w:p>
    <w:p w14:paraId="6888EC18"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t>Odwołanie przysługuje na:</w:t>
      </w:r>
    </w:p>
    <w:p w14:paraId="67D646C2" w14:textId="77777777" w:rsidR="007D732F" w:rsidRPr="00BD6FE6" w:rsidRDefault="0048038A">
      <w:pPr>
        <w:numPr>
          <w:ilvl w:val="0"/>
          <w:numId w:val="15"/>
        </w:numPr>
        <w:tabs>
          <w:tab w:val="clear" w:pos="720"/>
          <w:tab w:val="left" w:pos="400"/>
        </w:tabs>
        <w:spacing w:before="120" w:after="120" w:line="360" w:lineRule="auto"/>
        <w:jc w:val="both"/>
        <w:rPr>
          <w:rFonts w:ascii="Cambria" w:hAnsi="Cambria"/>
          <w:sz w:val="22"/>
          <w:szCs w:val="22"/>
        </w:rPr>
      </w:pPr>
      <w:r w:rsidRPr="00BD6FE6">
        <w:rPr>
          <w:rFonts w:ascii="Cambria" w:hAnsi="Cambria"/>
          <w:sz w:val="22"/>
          <w:szCs w:val="22"/>
        </w:rPr>
        <w:t>niezgodną z przepisami ustawy czynność zamawiającego, podjętą w postępowaniu o udzielenie zamówienia, w tym na projektowane postanowienie umowy;</w:t>
      </w:r>
    </w:p>
    <w:p w14:paraId="22656BDA" w14:textId="77777777" w:rsidR="007D732F" w:rsidRPr="00BD6FE6" w:rsidRDefault="0048038A">
      <w:pPr>
        <w:numPr>
          <w:ilvl w:val="0"/>
          <w:numId w:val="15"/>
        </w:numPr>
        <w:tabs>
          <w:tab w:val="clear" w:pos="720"/>
          <w:tab w:val="left" w:pos="400"/>
        </w:tabs>
        <w:spacing w:before="120" w:after="120" w:line="360" w:lineRule="auto"/>
        <w:jc w:val="both"/>
        <w:rPr>
          <w:rFonts w:ascii="Cambria" w:hAnsi="Cambria"/>
          <w:sz w:val="22"/>
          <w:szCs w:val="22"/>
        </w:rPr>
      </w:pPr>
      <w:r w:rsidRPr="00BD6FE6">
        <w:rPr>
          <w:rFonts w:ascii="Cambria" w:hAnsi="Cambria"/>
          <w:sz w:val="22"/>
          <w:szCs w:val="22"/>
        </w:rPr>
        <w:t>zaniechanie czynności w postępowaniu o udzielenie zamówienia do której zamawiający był obowiązany na podstawie ustawy;</w:t>
      </w:r>
    </w:p>
    <w:p w14:paraId="27E748D6"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t>Odwołanie wnosi się do Prezesa Krajowej Izby Odwoławczej.</w:t>
      </w:r>
    </w:p>
    <w:p w14:paraId="6EE20DE2"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13B96A0"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0E7E53"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t>Odwołanie wnosi się w terminie:</w:t>
      </w:r>
    </w:p>
    <w:p w14:paraId="4510F5EB" w14:textId="77777777" w:rsidR="007D732F" w:rsidRPr="00BD6FE6" w:rsidRDefault="0048038A">
      <w:pPr>
        <w:numPr>
          <w:ilvl w:val="0"/>
          <w:numId w:val="16"/>
        </w:numPr>
        <w:tabs>
          <w:tab w:val="clear" w:pos="720"/>
          <w:tab w:val="left" w:pos="400"/>
        </w:tabs>
        <w:spacing w:before="120" w:after="120" w:line="360" w:lineRule="auto"/>
        <w:jc w:val="both"/>
        <w:rPr>
          <w:rFonts w:ascii="Cambria" w:hAnsi="Cambria"/>
          <w:sz w:val="22"/>
          <w:szCs w:val="22"/>
        </w:rPr>
      </w:pPr>
      <w:r w:rsidRPr="00BD6FE6">
        <w:rPr>
          <w:rFonts w:ascii="Cambria" w:hAnsi="Cambria"/>
          <w:sz w:val="22"/>
          <w:szCs w:val="22"/>
        </w:rPr>
        <w:t>5 dni od dnia przekazania informacji o czynności zamawiającego stanowiącej podstawę jego wniesienia, jeżeli informacja została przekazana przy użyciu środków komunikacji elektronicznej,</w:t>
      </w:r>
    </w:p>
    <w:p w14:paraId="36B701F4" w14:textId="77777777" w:rsidR="007D732F" w:rsidRPr="00BD6FE6" w:rsidRDefault="0048038A">
      <w:pPr>
        <w:numPr>
          <w:ilvl w:val="0"/>
          <w:numId w:val="16"/>
        </w:numPr>
        <w:tabs>
          <w:tab w:val="clear" w:pos="720"/>
          <w:tab w:val="left" w:pos="400"/>
        </w:tabs>
        <w:spacing w:before="120" w:after="120" w:line="360" w:lineRule="auto"/>
        <w:jc w:val="both"/>
        <w:rPr>
          <w:rFonts w:ascii="Cambria" w:hAnsi="Cambria"/>
          <w:sz w:val="22"/>
          <w:szCs w:val="22"/>
        </w:rPr>
      </w:pPr>
      <w:r w:rsidRPr="00BD6FE6">
        <w:rPr>
          <w:rFonts w:ascii="Cambria" w:hAnsi="Cambria"/>
          <w:sz w:val="22"/>
          <w:szCs w:val="22"/>
        </w:rPr>
        <w:t>10 dni od dnia przekazania informacji o czynności zamawiającego stanowiącej podstawę jego wniesienia, jeżeli informacja została przekazana w sposób inny niż określony w lit. a)</w:t>
      </w:r>
    </w:p>
    <w:p w14:paraId="25D2AF5B"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1E9DF500" w14:textId="77777777" w:rsidR="007D732F" w:rsidRPr="00BD6FE6" w:rsidRDefault="0048038A">
      <w:pPr>
        <w:numPr>
          <w:ilvl w:val="3"/>
          <w:numId w:val="9"/>
        </w:numPr>
        <w:tabs>
          <w:tab w:val="left" w:pos="400"/>
        </w:tabs>
        <w:spacing w:before="120" w:after="120" w:line="360" w:lineRule="auto"/>
        <w:ind w:left="400" w:hanging="400"/>
        <w:jc w:val="both"/>
        <w:rPr>
          <w:rFonts w:ascii="Cambria" w:hAnsi="Cambria"/>
          <w:sz w:val="22"/>
          <w:szCs w:val="22"/>
        </w:rPr>
      </w:pPr>
      <w:r w:rsidRPr="00BD6FE6">
        <w:rPr>
          <w:rFonts w:ascii="Cambria" w:hAnsi="Cambria"/>
          <w:sz w:val="22"/>
          <w:szCs w:val="22"/>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2CCCCAA8" w14:textId="77777777" w:rsidR="007D732F" w:rsidRPr="00BD6FE6" w:rsidRDefault="007D732F">
      <w:pPr>
        <w:spacing w:before="120" w:after="120" w:line="360" w:lineRule="auto"/>
        <w:ind w:left="360"/>
        <w:jc w:val="both"/>
        <w:rPr>
          <w:rFonts w:ascii="Cambria" w:eastAsia="Tahoma" w:hAnsi="Cambria"/>
          <w:bCs/>
          <w:sz w:val="22"/>
          <w:szCs w:val="22"/>
        </w:rPr>
      </w:pPr>
    </w:p>
    <w:p w14:paraId="478757B6" w14:textId="77777777" w:rsidR="007D732F" w:rsidRPr="00BD6FE6" w:rsidRDefault="0048038A">
      <w:pPr>
        <w:numPr>
          <w:ilvl w:val="0"/>
          <w:numId w:val="1"/>
        </w:numPr>
        <w:tabs>
          <w:tab w:val="left" w:pos="464"/>
        </w:tabs>
        <w:spacing w:before="120" w:after="120" w:line="360" w:lineRule="auto"/>
        <w:jc w:val="both"/>
        <w:rPr>
          <w:rFonts w:ascii="Cambria" w:hAnsi="Cambria"/>
          <w:b/>
          <w:sz w:val="22"/>
          <w:szCs w:val="22"/>
        </w:rPr>
      </w:pPr>
      <w:r w:rsidRPr="00BD6FE6">
        <w:rPr>
          <w:rFonts w:ascii="Cambria" w:hAnsi="Cambria"/>
          <w:b/>
          <w:sz w:val="22"/>
          <w:szCs w:val="22"/>
        </w:rPr>
        <w:t xml:space="preserve"> OBOWIĄZKI W ZAKRESIE PRZETWARZANIA DANYCH OSOBOWYCH ZGODNIE Z RODO (dotyczy wykonawców będących osobami fizycznymi)</w:t>
      </w:r>
    </w:p>
    <w:p w14:paraId="2E3CC24D" w14:textId="29686283" w:rsidR="007D732F" w:rsidRPr="00BD6FE6" w:rsidRDefault="0048038A">
      <w:pPr>
        <w:numPr>
          <w:ilvl w:val="0"/>
          <w:numId w:val="11"/>
        </w:numPr>
        <w:tabs>
          <w:tab w:val="left" w:pos="360"/>
        </w:tabs>
        <w:suppressAutoHyphens w:val="0"/>
        <w:spacing w:before="120" w:after="120" w:line="360" w:lineRule="auto"/>
        <w:jc w:val="both"/>
        <w:rPr>
          <w:rFonts w:ascii="Cambria" w:hAnsi="Cambria"/>
          <w:sz w:val="22"/>
          <w:szCs w:val="22"/>
        </w:rPr>
      </w:pPr>
      <w:r w:rsidRPr="00BD6FE6">
        <w:rPr>
          <w:rFonts w:ascii="Cambria" w:hAnsi="Cambria"/>
          <w:sz w:val="22"/>
          <w:szCs w:val="22"/>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sidR="00DE1398">
        <w:rPr>
          <w:rFonts w:ascii="Cambria" w:hAnsi="Cambria"/>
          <w:sz w:val="22"/>
          <w:szCs w:val="22"/>
        </w:rPr>
        <w:br/>
      </w:r>
      <w:r w:rsidRPr="00BD6FE6">
        <w:rPr>
          <w:rFonts w:ascii="Cambria" w:hAnsi="Cambria"/>
          <w:sz w:val="22"/>
          <w:szCs w:val="22"/>
        </w:rPr>
        <w:t xml:space="preserve"> z 04.05.2016, str. 1), dalej „RODO”, Zamawiający informuje, że: </w:t>
      </w:r>
    </w:p>
    <w:p w14:paraId="6BF6CE00"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administratorem Pani/Pana danych osobowych jest Zamawiający;</w:t>
      </w:r>
    </w:p>
    <w:p w14:paraId="7649C185" w14:textId="6AA3CFD1"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inspektorem ochrony danych osobowych</w:t>
      </w:r>
      <w:r w:rsidR="00A6107C" w:rsidRPr="00BD6FE6">
        <w:rPr>
          <w:rFonts w:ascii="Cambria" w:hAnsi="Cambria"/>
          <w:sz w:val="22"/>
          <w:szCs w:val="22"/>
        </w:rPr>
        <w:t xml:space="preserve"> adres Pan Paweł </w:t>
      </w:r>
      <w:proofErr w:type="spellStart"/>
      <w:r w:rsidR="00A6107C" w:rsidRPr="00BD6FE6">
        <w:rPr>
          <w:rFonts w:ascii="Cambria" w:hAnsi="Cambria"/>
          <w:sz w:val="22"/>
          <w:szCs w:val="22"/>
        </w:rPr>
        <w:t>Chochół</w:t>
      </w:r>
      <w:proofErr w:type="spellEnd"/>
      <w:r w:rsidR="00A6107C" w:rsidRPr="00BD6FE6">
        <w:rPr>
          <w:rFonts w:ascii="Cambria" w:hAnsi="Cambria"/>
          <w:sz w:val="22"/>
          <w:szCs w:val="22"/>
        </w:rPr>
        <w:t xml:space="preserve"> Urząd Miasta</w:t>
      </w:r>
      <w:r w:rsidR="00DE1398">
        <w:rPr>
          <w:rFonts w:ascii="Cambria" w:hAnsi="Cambria"/>
          <w:sz w:val="22"/>
          <w:szCs w:val="22"/>
        </w:rPr>
        <w:br/>
      </w:r>
      <w:r w:rsidR="00A6107C" w:rsidRPr="00BD6FE6">
        <w:rPr>
          <w:rFonts w:ascii="Cambria" w:hAnsi="Cambria"/>
          <w:sz w:val="22"/>
          <w:szCs w:val="22"/>
        </w:rPr>
        <w:t xml:space="preserve"> i Gminy w Skale, 32-043 Skała, Rynek 29, pocztą elektroniczną na adres e-mail: </w:t>
      </w:r>
      <w:hyperlink r:id="rId28" w:history="1">
        <w:r w:rsidR="00A6107C" w:rsidRPr="00BD6FE6">
          <w:rPr>
            <w:rStyle w:val="Hipercze"/>
            <w:rFonts w:ascii="Cambria" w:hAnsi="Cambria"/>
            <w:sz w:val="22"/>
            <w:szCs w:val="22"/>
          </w:rPr>
          <w:t>pchochol.priv@gmail.com</w:t>
        </w:r>
      </w:hyperlink>
      <w:r w:rsidRPr="00BD6FE6">
        <w:rPr>
          <w:rFonts w:ascii="Cambria" w:hAnsi="Cambria"/>
          <w:sz w:val="22"/>
          <w:szCs w:val="22"/>
        </w:rPr>
        <w:t>;</w:t>
      </w:r>
    </w:p>
    <w:p w14:paraId="0691FE56"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 xml:space="preserve">Pani/Pana dane osobowe przetwarzane będą na podstawie art. 6 ust. 1 lit. c RODO w celu związanym z przedmiotowym postępowaniem o udzielenie zamówienia publicznego </w:t>
      </w:r>
    </w:p>
    <w:p w14:paraId="29D6D5D4" w14:textId="78BA574B"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 xml:space="preserve">Dane osobowe i kategorie Państwa danych osobowych przetwarzane na potrzeby postępowania wynikają bezpośrednio z SWZ, Zamawiający przetwarza </w:t>
      </w:r>
      <w:r w:rsidR="00DE1398">
        <w:rPr>
          <w:rFonts w:ascii="Cambria" w:hAnsi="Cambria"/>
          <w:sz w:val="22"/>
          <w:szCs w:val="22"/>
        </w:rPr>
        <w:br/>
      </w:r>
      <w:r w:rsidRPr="00BD6FE6">
        <w:rPr>
          <w:rFonts w:ascii="Cambria" w:hAnsi="Cambria"/>
          <w:sz w:val="22"/>
          <w:szCs w:val="22"/>
        </w:rPr>
        <w:t>w szczególności imię, nazwisko, dane teleadresowe, informacje o kwalifikacjach</w:t>
      </w:r>
      <w:r w:rsidR="00DE1398">
        <w:rPr>
          <w:rFonts w:ascii="Cambria" w:hAnsi="Cambria"/>
          <w:sz w:val="22"/>
          <w:szCs w:val="22"/>
        </w:rPr>
        <w:br/>
      </w:r>
      <w:r w:rsidRPr="00BD6FE6">
        <w:rPr>
          <w:rFonts w:ascii="Cambria" w:hAnsi="Cambria"/>
          <w:sz w:val="22"/>
          <w:szCs w:val="22"/>
        </w:rPr>
        <w:t xml:space="preserve"> i doświadczeniu zawodowym, dane zawarte w rejestrach publicznych (KRS, CEIDG);</w:t>
      </w:r>
    </w:p>
    <w:p w14:paraId="31D5DC6A"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 xml:space="preserve">Odbiorcami Państwa danych osobowych będą osoby lub podmioty, którym udostępniona zostanie dokumentacja postępowania w oparciu o art. 19 </w:t>
      </w:r>
      <w:proofErr w:type="spellStart"/>
      <w:r w:rsidRPr="00BD6FE6">
        <w:rPr>
          <w:rFonts w:ascii="Cambria" w:hAnsi="Cambria"/>
          <w:sz w:val="22"/>
          <w:szCs w:val="22"/>
        </w:rPr>
        <w:t>p.z.p</w:t>
      </w:r>
      <w:proofErr w:type="spellEnd"/>
      <w:r w:rsidRPr="00BD6FE6">
        <w:rPr>
          <w:rFonts w:ascii="Cambria" w:hAnsi="Cambria"/>
          <w:sz w:val="22"/>
          <w:szCs w:val="22"/>
        </w:rPr>
        <w:t>.; a także podmioty przetwarzające działające na zlecenie Zamawiającego (np. dostawcy usług IT, kancelarie prawne) oraz pracownicy i współpracownicy Zamawiającego;</w:t>
      </w:r>
    </w:p>
    <w:p w14:paraId="7475A366"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 xml:space="preserve">Państwa dane osobowe będą przechowywane, zgodnie z art. 78 ust. 1 </w:t>
      </w:r>
      <w:proofErr w:type="spellStart"/>
      <w:r w:rsidRPr="00BD6FE6">
        <w:rPr>
          <w:rFonts w:ascii="Cambria" w:hAnsi="Cambria"/>
          <w:sz w:val="22"/>
          <w:szCs w:val="22"/>
        </w:rPr>
        <w:t>p.z.p</w:t>
      </w:r>
      <w:proofErr w:type="spellEnd"/>
      <w:r w:rsidRPr="00BD6FE6">
        <w:rPr>
          <w:rFonts w:ascii="Cambria" w:hAnsi="Cambria"/>
          <w:sz w:val="22"/>
          <w:szCs w:val="22"/>
        </w:rPr>
        <w:t>., przez okres 4 lat od dnia zakończenia postępowania o udzielenie zamówienia, a jeżeli czas trwania umowy przekracza 4 lata, przez odpowiednio dłuższy okres;</w:t>
      </w:r>
    </w:p>
    <w:p w14:paraId="600A788A"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 xml:space="preserve">obowiązek podania danych osobowych bezpośrednio Państwa dotyczących jest wymogiem ustawowym określonym w przepisach </w:t>
      </w:r>
      <w:proofErr w:type="spellStart"/>
      <w:r w:rsidRPr="00BD6FE6">
        <w:rPr>
          <w:rFonts w:ascii="Cambria" w:hAnsi="Cambria"/>
          <w:sz w:val="22"/>
          <w:szCs w:val="22"/>
        </w:rPr>
        <w:t>p.z.p</w:t>
      </w:r>
      <w:proofErr w:type="spellEnd"/>
      <w:r w:rsidRPr="00BD6FE6">
        <w:rPr>
          <w:rFonts w:ascii="Cambria" w:hAnsi="Cambria"/>
          <w:sz w:val="22"/>
          <w:szCs w:val="22"/>
        </w:rPr>
        <w:t xml:space="preserve">., związanym z udziałem w postępowaniu o udzielenie zamówienia publicznego; konsekwencje niepodania określonych danych wynikają z </w:t>
      </w:r>
      <w:proofErr w:type="spellStart"/>
      <w:r w:rsidRPr="00BD6FE6">
        <w:rPr>
          <w:rFonts w:ascii="Cambria" w:hAnsi="Cambria"/>
          <w:sz w:val="22"/>
          <w:szCs w:val="22"/>
        </w:rPr>
        <w:t>p.z.p</w:t>
      </w:r>
      <w:proofErr w:type="spellEnd"/>
      <w:r w:rsidRPr="00BD6FE6">
        <w:rPr>
          <w:rFonts w:ascii="Cambria" w:hAnsi="Cambria"/>
          <w:sz w:val="22"/>
          <w:szCs w:val="22"/>
        </w:rPr>
        <w:t xml:space="preserve">.;  </w:t>
      </w:r>
    </w:p>
    <w:p w14:paraId="0CBF22F9"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w odniesieniu do Państwa danych osobowych decyzje nie będą podejmowane w sposób zautomatyzowany, stosowanie do art. 22 RODO;</w:t>
      </w:r>
    </w:p>
    <w:p w14:paraId="1BAD5FF5"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posiadają Państwo:</w:t>
      </w:r>
    </w:p>
    <w:p w14:paraId="65470801" w14:textId="77777777" w:rsidR="007D732F" w:rsidRPr="00BD6FE6" w:rsidRDefault="0048038A">
      <w:pPr>
        <w:pStyle w:val="Akapitzlist1"/>
        <w:shd w:val="clear" w:color="auto" w:fill="FFFFFF"/>
        <w:spacing w:before="120" w:after="120" w:line="360" w:lineRule="auto"/>
        <w:ind w:left="1158"/>
        <w:contextualSpacing/>
        <w:jc w:val="both"/>
        <w:rPr>
          <w:rFonts w:ascii="Cambria" w:hAnsi="Cambria"/>
          <w:color w:val="auto"/>
          <w:sz w:val="22"/>
          <w:szCs w:val="22"/>
        </w:rPr>
      </w:pPr>
      <w:r w:rsidRPr="00BD6FE6">
        <w:rPr>
          <w:rFonts w:ascii="Cambria" w:hAnsi="Cambria"/>
          <w:color w:val="auto"/>
          <w:sz w:val="22"/>
          <w:szCs w:val="22"/>
        </w:rPr>
        <w:t>•</w:t>
      </w:r>
      <w:r w:rsidRPr="00BD6FE6">
        <w:rPr>
          <w:rFonts w:ascii="Cambria" w:hAnsi="Cambria"/>
          <w:color w:val="auto"/>
          <w:sz w:val="22"/>
          <w:szCs w:val="22"/>
        </w:rPr>
        <w:tab/>
        <w:t>na podstawie art. 15 RODO prawo dostępu do danych osobowych Państwa dotyczących;</w:t>
      </w:r>
    </w:p>
    <w:p w14:paraId="710AEB92" w14:textId="77777777" w:rsidR="007D732F" w:rsidRPr="00BD6FE6" w:rsidRDefault="0048038A">
      <w:pPr>
        <w:pStyle w:val="Akapitzlist1"/>
        <w:shd w:val="clear" w:color="auto" w:fill="FFFFFF"/>
        <w:spacing w:before="120" w:after="120" w:line="360" w:lineRule="auto"/>
        <w:ind w:left="1158"/>
        <w:contextualSpacing/>
        <w:jc w:val="both"/>
        <w:rPr>
          <w:rFonts w:ascii="Cambria" w:hAnsi="Cambria"/>
          <w:color w:val="auto"/>
          <w:sz w:val="22"/>
          <w:szCs w:val="22"/>
        </w:rPr>
      </w:pPr>
      <w:r w:rsidRPr="00BD6FE6">
        <w:rPr>
          <w:rFonts w:ascii="Cambria" w:hAnsi="Cambria"/>
          <w:color w:val="auto"/>
          <w:sz w:val="22"/>
          <w:szCs w:val="22"/>
        </w:rPr>
        <w:t>•</w:t>
      </w:r>
      <w:r w:rsidRPr="00BD6FE6">
        <w:rPr>
          <w:rFonts w:ascii="Cambria" w:hAnsi="Cambria"/>
          <w:color w:val="auto"/>
          <w:sz w:val="22"/>
          <w:szCs w:val="22"/>
        </w:rPr>
        <w:tab/>
        <w:t xml:space="preserve">na podstawie art. 16 RODO prawo do sprostowania Państwa danych osobowych;  </w:t>
      </w:r>
    </w:p>
    <w:p w14:paraId="4AFC3EBE" w14:textId="77777777" w:rsidR="007D732F" w:rsidRPr="00BD6FE6" w:rsidRDefault="0048038A">
      <w:pPr>
        <w:pStyle w:val="Akapitzlist1"/>
        <w:shd w:val="clear" w:color="auto" w:fill="FFFFFF"/>
        <w:spacing w:before="120" w:after="120" w:line="360" w:lineRule="auto"/>
        <w:ind w:left="1158"/>
        <w:contextualSpacing/>
        <w:jc w:val="both"/>
        <w:rPr>
          <w:rFonts w:ascii="Cambria" w:hAnsi="Cambria"/>
          <w:color w:val="auto"/>
          <w:sz w:val="22"/>
          <w:szCs w:val="22"/>
        </w:rPr>
      </w:pPr>
      <w:r w:rsidRPr="00BD6FE6">
        <w:rPr>
          <w:rFonts w:ascii="Cambria" w:hAnsi="Cambria"/>
          <w:color w:val="auto"/>
          <w:sz w:val="22"/>
          <w:szCs w:val="22"/>
        </w:rPr>
        <w:t>•</w:t>
      </w:r>
      <w:r w:rsidRPr="00BD6FE6">
        <w:rPr>
          <w:rFonts w:ascii="Cambria" w:hAnsi="Cambria"/>
          <w:color w:val="auto"/>
          <w:sz w:val="22"/>
          <w:szCs w:val="22"/>
        </w:rPr>
        <w:tab/>
        <w:t xml:space="preserve">na podstawie art. 18 RODO prawo żądania od administratora ograniczenia przetwarzania danych osobowych z zastrzeżeniem przypadków, o których mowa w art. 18 ust. 2 RODO; </w:t>
      </w:r>
    </w:p>
    <w:p w14:paraId="49FFDEDB" w14:textId="77777777" w:rsidR="007D732F" w:rsidRPr="00BD6FE6" w:rsidRDefault="0048038A">
      <w:pPr>
        <w:pStyle w:val="Akapitzlist1"/>
        <w:shd w:val="clear" w:color="auto" w:fill="FFFFFF"/>
        <w:spacing w:before="120" w:after="120" w:line="360" w:lineRule="auto"/>
        <w:ind w:left="1158"/>
        <w:contextualSpacing/>
        <w:jc w:val="both"/>
        <w:rPr>
          <w:rFonts w:ascii="Cambria" w:hAnsi="Cambria"/>
          <w:color w:val="auto"/>
          <w:sz w:val="22"/>
          <w:szCs w:val="22"/>
        </w:rPr>
      </w:pPr>
      <w:r w:rsidRPr="00BD6FE6">
        <w:rPr>
          <w:rFonts w:ascii="Cambria" w:hAnsi="Cambria"/>
          <w:color w:val="auto"/>
          <w:sz w:val="22"/>
          <w:szCs w:val="22"/>
        </w:rPr>
        <w:lastRenderedPageBreak/>
        <w:t>•</w:t>
      </w:r>
      <w:r w:rsidRPr="00BD6FE6">
        <w:rPr>
          <w:rFonts w:ascii="Cambria" w:hAnsi="Cambria"/>
          <w:color w:val="auto"/>
          <w:sz w:val="22"/>
          <w:szCs w:val="22"/>
        </w:rPr>
        <w:tab/>
        <w:t>prawo do wniesienia skargi do Prezesa Urzędu Ochrony Danych Osobowych, gdy uznają Państwo, że przetwarzanie danych osobowych Państwa dotyczących narusza przepisy RODO;</w:t>
      </w:r>
    </w:p>
    <w:p w14:paraId="78155D9C"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nie przysługuje Państwu:</w:t>
      </w:r>
    </w:p>
    <w:p w14:paraId="66B512A5" w14:textId="77777777" w:rsidR="007D732F" w:rsidRPr="00BD6FE6" w:rsidRDefault="0048038A">
      <w:pPr>
        <w:pStyle w:val="Akapitzlist1"/>
        <w:shd w:val="clear" w:color="auto" w:fill="FFFFFF"/>
        <w:spacing w:before="120" w:after="120" w:line="360" w:lineRule="auto"/>
        <w:ind w:left="1158"/>
        <w:contextualSpacing/>
        <w:jc w:val="both"/>
        <w:rPr>
          <w:rFonts w:ascii="Cambria" w:hAnsi="Cambria"/>
          <w:color w:val="auto"/>
          <w:sz w:val="22"/>
          <w:szCs w:val="22"/>
        </w:rPr>
      </w:pPr>
      <w:r w:rsidRPr="00BD6FE6">
        <w:rPr>
          <w:rFonts w:ascii="Cambria" w:hAnsi="Cambria"/>
          <w:color w:val="auto"/>
          <w:sz w:val="22"/>
          <w:szCs w:val="22"/>
        </w:rPr>
        <w:t>•</w:t>
      </w:r>
      <w:r w:rsidRPr="00BD6FE6">
        <w:rPr>
          <w:rFonts w:ascii="Cambria" w:hAnsi="Cambria"/>
          <w:color w:val="auto"/>
          <w:sz w:val="22"/>
          <w:szCs w:val="22"/>
        </w:rPr>
        <w:tab/>
        <w:t>w związku z art. 17 ust. 3 lit. b, d lub e RODO prawo do usunięcia danych osobowych;</w:t>
      </w:r>
    </w:p>
    <w:p w14:paraId="4B993036" w14:textId="77777777" w:rsidR="007D732F" w:rsidRPr="00BD6FE6" w:rsidRDefault="0048038A">
      <w:pPr>
        <w:pStyle w:val="Akapitzlist1"/>
        <w:shd w:val="clear" w:color="auto" w:fill="FFFFFF"/>
        <w:spacing w:before="120" w:after="120" w:line="360" w:lineRule="auto"/>
        <w:ind w:left="1158"/>
        <w:contextualSpacing/>
        <w:jc w:val="both"/>
        <w:rPr>
          <w:rFonts w:ascii="Cambria" w:hAnsi="Cambria"/>
          <w:color w:val="auto"/>
          <w:sz w:val="22"/>
          <w:szCs w:val="22"/>
        </w:rPr>
      </w:pPr>
      <w:r w:rsidRPr="00BD6FE6">
        <w:rPr>
          <w:rFonts w:ascii="Cambria" w:hAnsi="Cambria"/>
          <w:color w:val="auto"/>
          <w:sz w:val="22"/>
          <w:szCs w:val="22"/>
        </w:rPr>
        <w:t>•</w:t>
      </w:r>
      <w:r w:rsidRPr="00BD6FE6">
        <w:rPr>
          <w:rFonts w:ascii="Cambria" w:hAnsi="Cambria"/>
          <w:color w:val="auto"/>
          <w:sz w:val="22"/>
          <w:szCs w:val="22"/>
        </w:rPr>
        <w:tab/>
        <w:t>prawo do przenoszenia danych osobowych, o którym mowa w art. 20 RODO;</w:t>
      </w:r>
    </w:p>
    <w:p w14:paraId="4EDB7383" w14:textId="77777777" w:rsidR="007D732F" w:rsidRPr="00BD6FE6" w:rsidRDefault="0048038A">
      <w:pPr>
        <w:pStyle w:val="Akapitzlist1"/>
        <w:shd w:val="clear" w:color="auto" w:fill="FFFFFF"/>
        <w:spacing w:before="120" w:after="120" w:line="360" w:lineRule="auto"/>
        <w:ind w:left="1158"/>
        <w:contextualSpacing/>
        <w:jc w:val="both"/>
        <w:rPr>
          <w:rFonts w:ascii="Cambria" w:hAnsi="Cambria"/>
          <w:color w:val="auto"/>
          <w:sz w:val="22"/>
          <w:szCs w:val="22"/>
        </w:rPr>
      </w:pPr>
      <w:r w:rsidRPr="00BD6FE6">
        <w:rPr>
          <w:rFonts w:ascii="Cambria" w:hAnsi="Cambria"/>
          <w:color w:val="auto"/>
          <w:sz w:val="22"/>
          <w:szCs w:val="22"/>
        </w:rPr>
        <w:t>•</w:t>
      </w:r>
      <w:r w:rsidRPr="00BD6FE6">
        <w:rPr>
          <w:rFonts w:ascii="Cambria" w:hAnsi="Cambria"/>
          <w:color w:val="auto"/>
          <w:sz w:val="22"/>
          <w:szCs w:val="22"/>
        </w:rPr>
        <w:tab/>
        <w:t>na podstawie art. 21 RODO prawo sprzeciwu, wobec przetwarzania danych osobowych, gdyż podstawą prawną przetwarzania Państwa danych osobowych jest art. 6 ust. 1 lit. c RODO.</w:t>
      </w:r>
    </w:p>
    <w:p w14:paraId="53EB5802" w14:textId="77777777" w:rsidR="007D732F" w:rsidRPr="00BD6FE6" w:rsidRDefault="0048038A">
      <w:pPr>
        <w:numPr>
          <w:ilvl w:val="0"/>
          <w:numId w:val="10"/>
        </w:numPr>
        <w:suppressAutoHyphens w:val="0"/>
        <w:spacing w:before="120" w:after="120" w:line="360" w:lineRule="auto"/>
        <w:contextualSpacing/>
        <w:jc w:val="both"/>
        <w:rPr>
          <w:rFonts w:ascii="Cambria" w:hAnsi="Cambria"/>
          <w:sz w:val="22"/>
          <w:szCs w:val="22"/>
        </w:rPr>
      </w:pPr>
      <w:r w:rsidRPr="00BD6FE6">
        <w:rPr>
          <w:rFonts w:ascii="Cambria" w:hAnsi="Cambri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BD6FE6">
        <w:rPr>
          <w:rFonts w:ascii="Cambria" w:hAnsi="Cambria"/>
          <w:sz w:val="22"/>
          <w:szCs w:val="22"/>
        </w:rPr>
        <w:t>późn</w:t>
      </w:r>
      <w:proofErr w:type="spellEnd"/>
      <w:r w:rsidRPr="00BD6FE6">
        <w:rPr>
          <w:rFonts w:ascii="Cambria" w:hAnsi="Cambria"/>
          <w:sz w:val="22"/>
          <w:szCs w:val="22"/>
        </w:rPr>
        <w:t>. zm.), zwanego dalej "rozporządzeniem 2016/679", w celu umożliwienia korzystania ze środków ochrony prawnej, o których mowa w dziale XIII, do upływu terminu do ich wniesienia.</w:t>
      </w:r>
    </w:p>
    <w:p w14:paraId="069C2264" w14:textId="77777777" w:rsidR="007D732F" w:rsidRPr="00BD6FE6" w:rsidRDefault="0048038A">
      <w:pPr>
        <w:numPr>
          <w:ilvl w:val="0"/>
          <w:numId w:val="11"/>
        </w:numPr>
        <w:tabs>
          <w:tab w:val="left" w:pos="360"/>
        </w:tabs>
        <w:suppressAutoHyphens w:val="0"/>
        <w:spacing w:before="120" w:after="120" w:line="360" w:lineRule="auto"/>
        <w:jc w:val="both"/>
        <w:rPr>
          <w:rFonts w:ascii="Cambria" w:hAnsi="Cambria"/>
          <w:sz w:val="22"/>
          <w:szCs w:val="22"/>
        </w:rPr>
      </w:pPr>
      <w:r w:rsidRPr="00BD6FE6">
        <w:rPr>
          <w:rFonts w:ascii="Cambria" w:hAnsi="Cambria"/>
          <w:sz w:val="22"/>
          <w:szCs w:val="22"/>
        </w:rPr>
        <w:t xml:space="preserve">Zamawiający wykonuje obowiązki informacyjne dotyczące przetwarzania danych osobowych oraz obowiązki zapewnienia dostępu do przetwarzanych danych osobowych zgodnie z art. 19 </w:t>
      </w:r>
      <w:proofErr w:type="spellStart"/>
      <w:r w:rsidRPr="00BD6FE6">
        <w:rPr>
          <w:rFonts w:ascii="Cambria" w:hAnsi="Cambria"/>
          <w:sz w:val="22"/>
          <w:szCs w:val="22"/>
        </w:rPr>
        <w:t>p.z.p</w:t>
      </w:r>
      <w:proofErr w:type="spellEnd"/>
      <w:r w:rsidRPr="00BD6FE6">
        <w:rPr>
          <w:rFonts w:ascii="Cambria" w:hAnsi="Cambria"/>
          <w:sz w:val="22"/>
          <w:szCs w:val="22"/>
        </w:rPr>
        <w:t>.</w:t>
      </w:r>
    </w:p>
    <w:p w14:paraId="642FB225" w14:textId="2A1FAEF4" w:rsidR="007D732F" w:rsidRPr="00BD6FE6" w:rsidRDefault="0048038A" w:rsidP="00AF4A99">
      <w:pPr>
        <w:numPr>
          <w:ilvl w:val="0"/>
          <w:numId w:val="11"/>
        </w:numPr>
        <w:tabs>
          <w:tab w:val="left" w:pos="360"/>
        </w:tabs>
        <w:suppressAutoHyphens w:val="0"/>
        <w:spacing w:before="120" w:after="120" w:line="360" w:lineRule="auto"/>
        <w:jc w:val="both"/>
        <w:rPr>
          <w:rFonts w:ascii="Cambria" w:hAnsi="Cambria"/>
          <w:sz w:val="22"/>
          <w:szCs w:val="22"/>
        </w:rPr>
      </w:pPr>
      <w:r w:rsidRPr="00BD6FE6">
        <w:rPr>
          <w:rFonts w:ascii="Cambria" w:hAnsi="Cambria"/>
          <w:sz w:val="22"/>
          <w:szCs w:val="22"/>
        </w:rPr>
        <w:t>Zamawiający informuje o ograniczeniach stosowania przepisów rozporządzenia 2016/679: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postępowaniu o udzielenie zamówienia zgłoszenie żądania ograniczenia przetwarzania, o którym mowa w art. 18 ust. 1 rozporządzenia 2016/679, nie ogranicza przetwarzania danych osobowych do czasu zakończenia tego postępowania.</w:t>
      </w:r>
    </w:p>
    <w:p w14:paraId="52949950" w14:textId="77777777" w:rsidR="00DE1398" w:rsidRDefault="0048038A" w:rsidP="00E357E3">
      <w:pPr>
        <w:spacing w:before="120" w:after="120" w:line="360" w:lineRule="auto"/>
        <w:jc w:val="right"/>
        <w:rPr>
          <w:rFonts w:ascii="Cambria" w:hAnsi="Cambria"/>
          <w:bCs/>
          <w:sz w:val="22"/>
          <w:szCs w:val="22"/>
        </w:rPr>
      </w:pPr>
      <w:r w:rsidRPr="00BD6FE6">
        <w:rPr>
          <w:rFonts w:ascii="Cambria" w:hAnsi="Cambria"/>
          <w:bCs/>
          <w:sz w:val="22"/>
          <w:szCs w:val="22"/>
        </w:rPr>
        <w:tab/>
      </w:r>
      <w:r w:rsidRPr="00BD6FE6">
        <w:rPr>
          <w:rFonts w:ascii="Cambria" w:hAnsi="Cambria"/>
          <w:bCs/>
          <w:sz w:val="22"/>
          <w:szCs w:val="22"/>
        </w:rPr>
        <w:tab/>
      </w:r>
      <w:r w:rsidRPr="00BD6FE6">
        <w:rPr>
          <w:rFonts w:ascii="Cambria" w:hAnsi="Cambria"/>
          <w:bCs/>
          <w:sz w:val="22"/>
          <w:szCs w:val="22"/>
        </w:rPr>
        <w:tab/>
      </w:r>
      <w:r w:rsidRPr="00BD6FE6">
        <w:rPr>
          <w:rFonts w:ascii="Cambria" w:hAnsi="Cambria"/>
          <w:bCs/>
          <w:sz w:val="22"/>
          <w:szCs w:val="22"/>
        </w:rPr>
        <w:tab/>
      </w:r>
      <w:r w:rsidRPr="00BD6FE6">
        <w:rPr>
          <w:rFonts w:ascii="Cambria" w:hAnsi="Cambria"/>
          <w:bCs/>
          <w:sz w:val="22"/>
          <w:szCs w:val="22"/>
        </w:rPr>
        <w:tab/>
      </w:r>
      <w:r w:rsidRPr="00BD6FE6">
        <w:rPr>
          <w:rFonts w:ascii="Cambria" w:hAnsi="Cambria"/>
          <w:bCs/>
          <w:sz w:val="22"/>
          <w:szCs w:val="22"/>
        </w:rPr>
        <w:tab/>
      </w:r>
      <w:r w:rsidRPr="00BD6FE6">
        <w:rPr>
          <w:rFonts w:ascii="Cambria" w:hAnsi="Cambria"/>
          <w:bCs/>
          <w:sz w:val="22"/>
          <w:szCs w:val="22"/>
        </w:rPr>
        <w:tab/>
      </w:r>
    </w:p>
    <w:p w14:paraId="5671E4E4" w14:textId="77777777" w:rsidR="00DE1398" w:rsidRDefault="00DE1398" w:rsidP="00E357E3">
      <w:pPr>
        <w:spacing w:before="120" w:after="120" w:line="360" w:lineRule="auto"/>
        <w:jc w:val="right"/>
        <w:rPr>
          <w:rFonts w:ascii="Cambria" w:hAnsi="Cambria"/>
          <w:bCs/>
          <w:sz w:val="22"/>
          <w:szCs w:val="22"/>
        </w:rPr>
      </w:pPr>
    </w:p>
    <w:p w14:paraId="062E4E53" w14:textId="77777777" w:rsidR="00DE1398" w:rsidRDefault="00DE1398" w:rsidP="00E357E3">
      <w:pPr>
        <w:spacing w:before="120" w:after="120" w:line="360" w:lineRule="auto"/>
        <w:jc w:val="right"/>
        <w:rPr>
          <w:rFonts w:ascii="Cambria" w:hAnsi="Cambria"/>
          <w:bCs/>
          <w:sz w:val="22"/>
          <w:szCs w:val="22"/>
        </w:rPr>
      </w:pPr>
    </w:p>
    <w:p w14:paraId="68F717D7" w14:textId="77777777" w:rsidR="00DE1398" w:rsidRDefault="00DE1398" w:rsidP="00E357E3">
      <w:pPr>
        <w:spacing w:before="120" w:after="120" w:line="360" w:lineRule="auto"/>
        <w:jc w:val="right"/>
        <w:rPr>
          <w:rFonts w:ascii="Cambria" w:hAnsi="Cambria"/>
          <w:bCs/>
          <w:sz w:val="22"/>
          <w:szCs w:val="22"/>
        </w:rPr>
      </w:pPr>
    </w:p>
    <w:p w14:paraId="2EEEF997" w14:textId="77777777" w:rsidR="00DE1398" w:rsidRDefault="00DE1398" w:rsidP="00E357E3">
      <w:pPr>
        <w:spacing w:before="120" w:after="120" w:line="360" w:lineRule="auto"/>
        <w:jc w:val="right"/>
        <w:rPr>
          <w:rFonts w:ascii="Cambria" w:hAnsi="Cambria"/>
          <w:bCs/>
          <w:sz w:val="22"/>
          <w:szCs w:val="22"/>
        </w:rPr>
      </w:pPr>
    </w:p>
    <w:p w14:paraId="14D216C7" w14:textId="10D1E4AD" w:rsidR="00E357E3" w:rsidRPr="00BD6FE6" w:rsidRDefault="0048038A" w:rsidP="00347153">
      <w:pPr>
        <w:spacing w:before="120" w:after="120" w:line="360" w:lineRule="auto"/>
        <w:rPr>
          <w:rFonts w:ascii="Cambria" w:hAnsi="Cambria"/>
          <w:sz w:val="22"/>
          <w:szCs w:val="22"/>
        </w:rPr>
      </w:pPr>
      <w:r w:rsidRPr="00BD6FE6">
        <w:rPr>
          <w:rFonts w:ascii="Cambria" w:hAnsi="Cambria"/>
          <w:bCs/>
          <w:sz w:val="22"/>
          <w:szCs w:val="22"/>
        </w:rPr>
        <w:lastRenderedPageBreak/>
        <w:tab/>
      </w:r>
    </w:p>
    <w:p w14:paraId="26441179" w14:textId="73E76948" w:rsidR="007D732F" w:rsidRPr="00BD6FE6" w:rsidRDefault="0048038A" w:rsidP="00AC52D1">
      <w:pPr>
        <w:spacing w:before="120" w:after="120" w:line="360" w:lineRule="auto"/>
        <w:jc w:val="right"/>
        <w:rPr>
          <w:rFonts w:ascii="Cambria" w:hAnsi="Cambria"/>
          <w:bCs/>
          <w:sz w:val="22"/>
          <w:szCs w:val="22"/>
        </w:rPr>
      </w:pPr>
      <w:bookmarkStart w:id="8" w:name="_Hlk195610397"/>
      <w:r w:rsidRPr="00BD6FE6">
        <w:rPr>
          <w:rFonts w:ascii="Cambria" w:hAnsi="Cambria"/>
          <w:b/>
          <w:i/>
          <w:sz w:val="22"/>
          <w:szCs w:val="22"/>
        </w:rPr>
        <w:t xml:space="preserve">Załącznik nr 1 </w:t>
      </w:r>
      <w:r w:rsidR="002472BC" w:rsidRPr="00BD6FE6">
        <w:rPr>
          <w:rFonts w:ascii="Cambria" w:hAnsi="Cambria"/>
          <w:b/>
          <w:i/>
          <w:sz w:val="22"/>
          <w:szCs w:val="22"/>
        </w:rPr>
        <w:t xml:space="preserve">do </w:t>
      </w:r>
      <w:r w:rsidRPr="00BD6FE6">
        <w:rPr>
          <w:rFonts w:ascii="Cambria" w:hAnsi="Cambria"/>
          <w:b/>
          <w:i/>
          <w:sz w:val="22"/>
          <w:szCs w:val="22"/>
        </w:rPr>
        <w:t xml:space="preserve">SWZ </w:t>
      </w:r>
    </w:p>
    <w:p w14:paraId="1C5F1C49" w14:textId="77777777" w:rsidR="007D732F" w:rsidRPr="00BD6FE6" w:rsidRDefault="007D732F">
      <w:pPr>
        <w:tabs>
          <w:tab w:val="left" w:pos="792"/>
          <w:tab w:val="left" w:pos="900"/>
        </w:tabs>
        <w:spacing w:line="360" w:lineRule="auto"/>
        <w:ind w:left="6372" w:firstLine="446"/>
        <w:jc w:val="both"/>
        <w:rPr>
          <w:rFonts w:ascii="Cambria" w:hAnsi="Cambria"/>
          <w:b/>
          <w:i/>
          <w:sz w:val="22"/>
          <w:szCs w:val="22"/>
        </w:rPr>
      </w:pPr>
    </w:p>
    <w:p w14:paraId="07CCE162" w14:textId="77777777" w:rsidR="007D732F" w:rsidRPr="00BD6FE6" w:rsidRDefault="007D732F">
      <w:pPr>
        <w:tabs>
          <w:tab w:val="left" w:pos="792"/>
          <w:tab w:val="left" w:pos="900"/>
        </w:tabs>
        <w:spacing w:line="360" w:lineRule="auto"/>
        <w:ind w:left="6372" w:firstLine="446"/>
        <w:jc w:val="both"/>
        <w:rPr>
          <w:rFonts w:ascii="Cambria" w:hAnsi="Cambria"/>
          <w:b/>
          <w:i/>
          <w:sz w:val="22"/>
          <w:szCs w:val="22"/>
        </w:rPr>
      </w:pPr>
    </w:p>
    <w:p w14:paraId="59EF1D4E" w14:textId="77777777" w:rsidR="007D732F" w:rsidRPr="00BD6FE6" w:rsidRDefault="0048038A">
      <w:pPr>
        <w:spacing w:line="360" w:lineRule="auto"/>
        <w:jc w:val="both"/>
        <w:rPr>
          <w:rFonts w:ascii="Cambria" w:hAnsi="Cambria"/>
          <w:sz w:val="22"/>
          <w:szCs w:val="22"/>
        </w:rPr>
      </w:pPr>
      <w:r w:rsidRPr="00BD6FE6">
        <w:rPr>
          <w:rFonts w:ascii="Cambria" w:hAnsi="Cambria"/>
          <w:sz w:val="22"/>
          <w:szCs w:val="22"/>
        </w:rPr>
        <w:t xml:space="preserve">Pieczęć wykonawcy </w:t>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t>dnia:</w:t>
      </w:r>
    </w:p>
    <w:p w14:paraId="454415B9" w14:textId="77777777" w:rsidR="007D732F" w:rsidRPr="00BD6FE6" w:rsidRDefault="0048038A">
      <w:pPr>
        <w:spacing w:line="360" w:lineRule="auto"/>
        <w:jc w:val="both"/>
        <w:rPr>
          <w:rFonts w:ascii="Cambria" w:hAnsi="Cambria"/>
          <w:sz w:val="22"/>
          <w:szCs w:val="22"/>
        </w:rPr>
      </w:pPr>
      <w:r w:rsidRPr="00BD6FE6">
        <w:rPr>
          <w:rFonts w:ascii="Cambria" w:hAnsi="Cambria"/>
          <w:sz w:val="22"/>
          <w:szCs w:val="22"/>
        </w:rPr>
        <w:t>Nazwa i adres</w:t>
      </w:r>
    </w:p>
    <w:p w14:paraId="6002329F" w14:textId="77777777" w:rsidR="007D732F" w:rsidRPr="00BD6FE6" w:rsidRDefault="007D732F">
      <w:pPr>
        <w:suppressAutoHyphens w:val="0"/>
        <w:spacing w:line="360" w:lineRule="auto"/>
        <w:ind w:left="4248"/>
        <w:rPr>
          <w:rFonts w:ascii="Cambria" w:hAnsi="Cambria"/>
          <w:sz w:val="22"/>
          <w:szCs w:val="22"/>
        </w:rPr>
      </w:pPr>
    </w:p>
    <w:p w14:paraId="4F5CE47D" w14:textId="77777777" w:rsidR="007D732F" w:rsidRPr="00BD6FE6" w:rsidRDefault="007D732F">
      <w:pPr>
        <w:suppressAutoHyphens w:val="0"/>
        <w:spacing w:line="360" w:lineRule="auto"/>
        <w:ind w:left="4248"/>
        <w:rPr>
          <w:rFonts w:ascii="Cambria" w:hAnsi="Cambria"/>
          <w:sz w:val="22"/>
          <w:szCs w:val="22"/>
        </w:rPr>
      </w:pPr>
    </w:p>
    <w:p w14:paraId="0EA1A47D" w14:textId="0EB8514C" w:rsidR="007D732F" w:rsidRPr="00BD6FE6" w:rsidRDefault="0048038A" w:rsidP="00A6107C">
      <w:pPr>
        <w:suppressAutoHyphens w:val="0"/>
        <w:spacing w:line="360" w:lineRule="auto"/>
        <w:ind w:left="4956"/>
        <w:rPr>
          <w:rFonts w:ascii="Cambria" w:hAnsi="Cambria"/>
          <w:sz w:val="22"/>
          <w:szCs w:val="22"/>
        </w:rPr>
      </w:pPr>
      <w:r w:rsidRPr="00BD6FE6">
        <w:rPr>
          <w:rFonts w:ascii="Cambria" w:hAnsi="Cambria"/>
          <w:sz w:val="22"/>
          <w:szCs w:val="22"/>
        </w:rPr>
        <w:t xml:space="preserve">OFERTA </w:t>
      </w:r>
      <w:r w:rsidRPr="00BD6FE6">
        <w:rPr>
          <w:rFonts w:ascii="Cambria" w:hAnsi="Cambria"/>
          <w:sz w:val="22"/>
          <w:szCs w:val="22"/>
        </w:rPr>
        <w:br/>
      </w:r>
      <w:r w:rsidR="00A6107C" w:rsidRPr="00BD6FE6">
        <w:rPr>
          <w:rStyle w:val="FontStyle28"/>
          <w:rFonts w:ascii="Cambria" w:hAnsi="Cambria" w:cs="Times New Roman"/>
          <w:sz w:val="22"/>
          <w:szCs w:val="22"/>
        </w:rPr>
        <w:t xml:space="preserve">Gmina Skała, </w:t>
      </w:r>
      <w:r w:rsidR="00A6107C" w:rsidRPr="00BD6FE6">
        <w:rPr>
          <w:rStyle w:val="FontStyle28"/>
          <w:rFonts w:ascii="Cambria" w:hAnsi="Cambria" w:cs="Times New Roman"/>
          <w:sz w:val="22"/>
          <w:szCs w:val="22"/>
        </w:rPr>
        <w:br/>
        <w:t xml:space="preserve">32-043 Skała, Rynek 29 </w:t>
      </w:r>
      <w:r w:rsidR="00A6107C" w:rsidRPr="00BD6FE6">
        <w:rPr>
          <w:rStyle w:val="FontStyle28"/>
          <w:rFonts w:ascii="Cambria" w:hAnsi="Cambria" w:cs="Times New Roman"/>
          <w:sz w:val="22"/>
          <w:szCs w:val="22"/>
        </w:rPr>
        <w:br/>
      </w:r>
    </w:p>
    <w:p w14:paraId="4E059A7B" w14:textId="2441AAC1" w:rsidR="007D732F" w:rsidRPr="00BD6FE6" w:rsidRDefault="0048038A">
      <w:pPr>
        <w:suppressAutoHyphens w:val="0"/>
        <w:spacing w:after="120" w:line="360" w:lineRule="auto"/>
        <w:jc w:val="both"/>
        <w:rPr>
          <w:rStyle w:val="FontStyle28"/>
          <w:rFonts w:ascii="Cambria" w:hAnsi="Cambria" w:cs="Times New Roman"/>
          <w:b/>
          <w:sz w:val="22"/>
          <w:szCs w:val="22"/>
          <w:lang w:eastAsia="pl-PL"/>
        </w:rPr>
      </w:pPr>
      <w:r w:rsidRPr="00BD6FE6">
        <w:rPr>
          <w:rFonts w:ascii="Cambria" w:hAnsi="Cambria"/>
          <w:sz w:val="22"/>
          <w:szCs w:val="22"/>
        </w:rPr>
        <w:t xml:space="preserve">Nawiązując do ogłoszenia o postępowaniu o udzielenie zamówienia </w:t>
      </w:r>
      <w:r w:rsidR="00A53DE3" w:rsidRPr="00BD6FE6">
        <w:rPr>
          <w:rFonts w:ascii="Cambria" w:hAnsi="Cambria"/>
          <w:sz w:val="22"/>
          <w:szCs w:val="22"/>
        </w:rPr>
        <w:t xml:space="preserve">na: „Świadczenie usług </w:t>
      </w:r>
      <w:r w:rsidR="00C85E91" w:rsidRPr="00BD6FE6">
        <w:rPr>
          <w:rFonts w:ascii="Cambria" w:hAnsi="Cambria"/>
          <w:sz w:val="22"/>
          <w:szCs w:val="22"/>
        </w:rPr>
        <w:t xml:space="preserve">                </w:t>
      </w:r>
      <w:r w:rsidR="00AC52D1" w:rsidRPr="00BD6FE6">
        <w:rPr>
          <w:rFonts w:ascii="Cambria" w:hAnsi="Cambria"/>
          <w:sz w:val="22"/>
          <w:szCs w:val="22"/>
        </w:rPr>
        <w:t xml:space="preserve">       </w:t>
      </w:r>
      <w:r w:rsidR="00A53DE3" w:rsidRPr="00BD6FE6">
        <w:rPr>
          <w:rFonts w:ascii="Cambria" w:hAnsi="Cambria"/>
          <w:sz w:val="22"/>
          <w:szCs w:val="22"/>
        </w:rPr>
        <w:t xml:space="preserve">w zakresie publicznego transportu zbiorowego o charakterze użyteczności publicznej na terenie Gminy Skała w roku </w:t>
      </w:r>
      <w:r w:rsidR="00C85E91" w:rsidRPr="00BD6FE6">
        <w:rPr>
          <w:rFonts w:ascii="Cambria" w:hAnsi="Cambria"/>
          <w:sz w:val="22"/>
          <w:szCs w:val="22"/>
        </w:rPr>
        <w:t>2025</w:t>
      </w:r>
      <w:r w:rsidR="00905D1F">
        <w:rPr>
          <w:rFonts w:ascii="Cambria" w:hAnsi="Cambria"/>
          <w:sz w:val="22"/>
          <w:szCs w:val="22"/>
        </w:rPr>
        <w:t>- powtórzenie</w:t>
      </w:r>
      <w:r w:rsidR="00A53DE3" w:rsidRPr="00BD6FE6">
        <w:rPr>
          <w:rFonts w:ascii="Cambria" w:hAnsi="Cambria"/>
          <w:sz w:val="22"/>
          <w:szCs w:val="22"/>
        </w:rPr>
        <w:t>”</w:t>
      </w:r>
    </w:p>
    <w:p w14:paraId="480450DA" w14:textId="77777777" w:rsidR="007D732F" w:rsidRPr="00BD6FE6" w:rsidRDefault="007D732F">
      <w:pPr>
        <w:spacing w:before="120" w:line="360" w:lineRule="auto"/>
        <w:jc w:val="both"/>
        <w:rPr>
          <w:rFonts w:ascii="Cambria" w:hAnsi="Cambria"/>
          <w:sz w:val="22"/>
          <w:szCs w:val="22"/>
          <w:lang w:eastAsia="pl-PL"/>
        </w:rPr>
      </w:pPr>
    </w:p>
    <w:p w14:paraId="4D3A9EA5" w14:textId="4F3464A0" w:rsidR="00C2630A" w:rsidRPr="00C2630A" w:rsidRDefault="00C2630A" w:rsidP="00C2630A">
      <w:pPr>
        <w:pStyle w:val="Akapitzlist"/>
        <w:numPr>
          <w:ilvl w:val="3"/>
          <w:numId w:val="10"/>
        </w:numPr>
        <w:spacing w:before="240" w:after="240" w:line="360" w:lineRule="auto"/>
        <w:jc w:val="both"/>
        <w:rPr>
          <w:rFonts w:ascii="Cambria" w:hAnsi="Cambria"/>
          <w:b/>
          <w:bCs/>
          <w:sz w:val="22"/>
          <w:szCs w:val="22"/>
        </w:rPr>
      </w:pPr>
      <w:r w:rsidRPr="00C2630A">
        <w:rPr>
          <w:rFonts w:ascii="Cambria" w:hAnsi="Cambria"/>
          <w:sz w:val="22"/>
          <w:szCs w:val="22"/>
        </w:rPr>
        <w:t>Oferujemy realizację zamówienia, w pełnym rzeczowym zakresie objętym SWZ za kwotę</w:t>
      </w:r>
      <w:r w:rsidRPr="00C2630A">
        <w:rPr>
          <w:rFonts w:ascii="Cambria" w:hAnsi="Cambria"/>
          <w:b/>
          <w:bCs/>
          <w:sz w:val="22"/>
          <w:szCs w:val="22"/>
        </w:rPr>
        <w:t>.</w:t>
      </w:r>
    </w:p>
    <w:p w14:paraId="5FF7AEFD" w14:textId="056D4D49" w:rsidR="00C2630A" w:rsidRPr="00C2630A" w:rsidRDefault="00C2630A" w:rsidP="00C2630A">
      <w:pPr>
        <w:spacing w:before="240" w:after="240" w:line="360" w:lineRule="auto"/>
        <w:ind w:left="360"/>
        <w:jc w:val="both"/>
        <w:rPr>
          <w:rFonts w:ascii="Cambria" w:hAnsi="Cambria"/>
          <w:b/>
          <w:bCs/>
          <w:sz w:val="22"/>
          <w:szCs w:val="22"/>
        </w:rPr>
      </w:pPr>
      <w:r w:rsidRPr="00C2630A">
        <w:rPr>
          <w:rFonts w:ascii="Cambria" w:hAnsi="Cambria"/>
          <w:b/>
          <w:bCs/>
          <w:sz w:val="22"/>
          <w:szCs w:val="22"/>
        </w:rPr>
        <w:t>Dla części zamówienia nr 1:</w:t>
      </w:r>
    </w:p>
    <w:p w14:paraId="390E7603" w14:textId="78689A63" w:rsidR="00A53DE3" w:rsidRPr="00BD6FE6" w:rsidRDefault="00A53DE3" w:rsidP="00C2630A">
      <w:pPr>
        <w:spacing w:before="240" w:after="240" w:line="360" w:lineRule="auto"/>
        <w:ind w:left="360"/>
        <w:jc w:val="both"/>
        <w:rPr>
          <w:rFonts w:ascii="Cambria" w:hAnsi="Cambria"/>
          <w:sz w:val="22"/>
          <w:szCs w:val="22"/>
        </w:rPr>
      </w:pPr>
      <w:r w:rsidRPr="00BD6FE6">
        <w:rPr>
          <w:rFonts w:ascii="Cambria" w:hAnsi="Cambria"/>
          <w:sz w:val="22"/>
          <w:szCs w:val="22"/>
        </w:rPr>
        <w:t>netto ..................PLN    słownie ...........................…………................…....…...PLN</w:t>
      </w:r>
    </w:p>
    <w:p w14:paraId="7AD218DF" w14:textId="77777777" w:rsidR="00A53DE3" w:rsidRPr="00BD6FE6" w:rsidRDefault="00A53DE3" w:rsidP="00A53DE3">
      <w:pPr>
        <w:spacing w:before="240" w:after="240" w:line="360" w:lineRule="auto"/>
        <w:ind w:left="360"/>
        <w:jc w:val="both"/>
        <w:rPr>
          <w:rFonts w:ascii="Cambria" w:hAnsi="Cambria"/>
          <w:sz w:val="22"/>
          <w:szCs w:val="22"/>
        </w:rPr>
      </w:pPr>
      <w:r w:rsidRPr="00BD6FE6">
        <w:rPr>
          <w:rFonts w:ascii="Cambria" w:hAnsi="Cambria"/>
          <w:sz w:val="22"/>
          <w:szCs w:val="22"/>
        </w:rPr>
        <w:t>VAT …….…...…PLN  słownie .....................................................…..……….…PLN</w:t>
      </w:r>
    </w:p>
    <w:p w14:paraId="69110BAF" w14:textId="77777777" w:rsidR="00A53DE3" w:rsidRPr="00BD6FE6" w:rsidRDefault="00A53DE3" w:rsidP="00A53DE3">
      <w:pPr>
        <w:spacing w:before="240" w:after="240" w:line="360" w:lineRule="auto"/>
        <w:ind w:left="360"/>
        <w:jc w:val="both"/>
        <w:rPr>
          <w:rFonts w:ascii="Cambria" w:hAnsi="Cambria"/>
          <w:sz w:val="22"/>
          <w:szCs w:val="22"/>
        </w:rPr>
      </w:pPr>
      <w:r w:rsidRPr="00BD6FE6">
        <w:rPr>
          <w:rFonts w:ascii="Cambria" w:hAnsi="Cambria"/>
          <w:sz w:val="22"/>
          <w:szCs w:val="22"/>
        </w:rPr>
        <w:t>brutto ..…..........PLN  słownie .......……….……..…………….……….………….PLN za jeden wozokilometr</w:t>
      </w:r>
    </w:p>
    <w:p w14:paraId="4406EDE5" w14:textId="42338D0E" w:rsidR="00A53DE3" w:rsidRDefault="00A53DE3" w:rsidP="00C85E91">
      <w:pPr>
        <w:pStyle w:val="Tekstpodstawowy"/>
        <w:suppressAutoHyphens w:val="0"/>
        <w:spacing w:line="360" w:lineRule="auto"/>
        <w:rPr>
          <w:rFonts w:ascii="Cambria" w:hAnsi="Cambria" w:cs="Times New Roman"/>
          <w:bCs/>
          <w:sz w:val="22"/>
          <w:szCs w:val="22"/>
        </w:rPr>
      </w:pPr>
      <w:r w:rsidRPr="00BD6FE6">
        <w:rPr>
          <w:rFonts w:ascii="Cambria" w:hAnsi="Cambria" w:cs="Times New Roman"/>
          <w:bCs/>
          <w:sz w:val="22"/>
          <w:szCs w:val="22"/>
        </w:rPr>
        <w:t>Deklarujemy czas podstawienia pojazdu zastępczego w czasie do ………… minut</w:t>
      </w:r>
      <w:r w:rsidR="00C2630A">
        <w:rPr>
          <w:rFonts w:ascii="Cambria" w:hAnsi="Cambria" w:cs="Times New Roman"/>
          <w:bCs/>
          <w:sz w:val="22"/>
          <w:szCs w:val="22"/>
        </w:rPr>
        <w:t>.</w:t>
      </w:r>
    </w:p>
    <w:p w14:paraId="127C6537" w14:textId="441DC445" w:rsidR="00C2630A" w:rsidRPr="00C2630A" w:rsidRDefault="00C2630A" w:rsidP="00C2630A">
      <w:pPr>
        <w:spacing w:before="240" w:after="240" w:line="360" w:lineRule="auto"/>
        <w:ind w:left="360"/>
        <w:jc w:val="both"/>
        <w:rPr>
          <w:rFonts w:ascii="Cambria" w:hAnsi="Cambria"/>
          <w:b/>
          <w:bCs/>
          <w:sz w:val="22"/>
          <w:szCs w:val="22"/>
        </w:rPr>
      </w:pPr>
      <w:r w:rsidRPr="00C2630A">
        <w:rPr>
          <w:rFonts w:ascii="Cambria" w:hAnsi="Cambria"/>
          <w:b/>
          <w:bCs/>
          <w:sz w:val="22"/>
          <w:szCs w:val="22"/>
        </w:rPr>
        <w:t xml:space="preserve">Dla części zamówienia nr </w:t>
      </w:r>
      <w:r>
        <w:rPr>
          <w:rFonts w:ascii="Cambria" w:hAnsi="Cambria"/>
          <w:b/>
          <w:bCs/>
          <w:sz w:val="22"/>
          <w:szCs w:val="22"/>
        </w:rPr>
        <w:t>2</w:t>
      </w:r>
      <w:r w:rsidRPr="00C2630A">
        <w:rPr>
          <w:rFonts w:ascii="Cambria" w:hAnsi="Cambria"/>
          <w:b/>
          <w:bCs/>
          <w:sz w:val="22"/>
          <w:szCs w:val="22"/>
        </w:rPr>
        <w:t>:</w:t>
      </w:r>
    </w:p>
    <w:p w14:paraId="031ACA97" w14:textId="77777777" w:rsidR="00C2630A" w:rsidRPr="00BD6FE6" w:rsidRDefault="00C2630A" w:rsidP="00C2630A">
      <w:pPr>
        <w:spacing w:before="240" w:after="240" w:line="360" w:lineRule="auto"/>
        <w:ind w:left="360"/>
        <w:jc w:val="both"/>
        <w:rPr>
          <w:rFonts w:ascii="Cambria" w:hAnsi="Cambria"/>
          <w:sz w:val="22"/>
          <w:szCs w:val="22"/>
        </w:rPr>
      </w:pPr>
      <w:r w:rsidRPr="00BD6FE6">
        <w:rPr>
          <w:rFonts w:ascii="Cambria" w:hAnsi="Cambria"/>
          <w:sz w:val="22"/>
          <w:szCs w:val="22"/>
        </w:rPr>
        <w:t>netto ..................PLN    słownie ...........................…………................…....…...PLN</w:t>
      </w:r>
    </w:p>
    <w:p w14:paraId="35DAA2DA" w14:textId="77777777" w:rsidR="00C2630A" w:rsidRPr="00BD6FE6" w:rsidRDefault="00C2630A" w:rsidP="00C2630A">
      <w:pPr>
        <w:spacing w:before="240" w:after="240" w:line="360" w:lineRule="auto"/>
        <w:ind w:left="360"/>
        <w:jc w:val="both"/>
        <w:rPr>
          <w:rFonts w:ascii="Cambria" w:hAnsi="Cambria"/>
          <w:sz w:val="22"/>
          <w:szCs w:val="22"/>
        </w:rPr>
      </w:pPr>
      <w:r w:rsidRPr="00BD6FE6">
        <w:rPr>
          <w:rFonts w:ascii="Cambria" w:hAnsi="Cambria"/>
          <w:sz w:val="22"/>
          <w:szCs w:val="22"/>
        </w:rPr>
        <w:t>VAT …….…...…PLN  słownie .....................................................…..……….…PLN</w:t>
      </w:r>
    </w:p>
    <w:p w14:paraId="1FA64E2E" w14:textId="77777777" w:rsidR="00C2630A" w:rsidRPr="00BD6FE6" w:rsidRDefault="00C2630A" w:rsidP="00C2630A">
      <w:pPr>
        <w:spacing w:before="240" w:after="240" w:line="360" w:lineRule="auto"/>
        <w:ind w:left="360"/>
        <w:jc w:val="both"/>
        <w:rPr>
          <w:rFonts w:ascii="Cambria" w:hAnsi="Cambria"/>
          <w:sz w:val="22"/>
          <w:szCs w:val="22"/>
        </w:rPr>
      </w:pPr>
      <w:r w:rsidRPr="00BD6FE6">
        <w:rPr>
          <w:rFonts w:ascii="Cambria" w:hAnsi="Cambria"/>
          <w:sz w:val="22"/>
          <w:szCs w:val="22"/>
        </w:rPr>
        <w:t>brutto ..…..........PLN  słownie .......……….……..…………….……….………….PLN za jeden wozokilometr</w:t>
      </w:r>
    </w:p>
    <w:p w14:paraId="4A12020B" w14:textId="44FF5C4A" w:rsidR="00C2630A" w:rsidRDefault="00C2630A" w:rsidP="00C2630A">
      <w:pPr>
        <w:pStyle w:val="Tekstpodstawowy"/>
        <w:suppressAutoHyphens w:val="0"/>
        <w:spacing w:line="360" w:lineRule="auto"/>
        <w:rPr>
          <w:rFonts w:ascii="Cambria" w:hAnsi="Cambria" w:cs="Times New Roman"/>
          <w:bCs/>
          <w:sz w:val="22"/>
          <w:szCs w:val="22"/>
        </w:rPr>
      </w:pPr>
      <w:r w:rsidRPr="00BD6FE6">
        <w:rPr>
          <w:rFonts w:ascii="Cambria" w:hAnsi="Cambria" w:cs="Times New Roman"/>
          <w:bCs/>
          <w:sz w:val="22"/>
          <w:szCs w:val="22"/>
        </w:rPr>
        <w:t>Deklarujemy czas podstawienia pojazdu zastępczego w czasie do ………… minut</w:t>
      </w:r>
      <w:r>
        <w:rPr>
          <w:rFonts w:ascii="Cambria" w:hAnsi="Cambria" w:cs="Times New Roman"/>
          <w:bCs/>
          <w:sz w:val="22"/>
          <w:szCs w:val="22"/>
        </w:rPr>
        <w:t>.</w:t>
      </w:r>
    </w:p>
    <w:p w14:paraId="64BDED86" w14:textId="77777777" w:rsidR="00C2630A" w:rsidRPr="00BD6FE6" w:rsidRDefault="00C2630A" w:rsidP="00C85E91">
      <w:pPr>
        <w:pStyle w:val="Tekstpodstawowy"/>
        <w:suppressAutoHyphens w:val="0"/>
        <w:spacing w:line="360" w:lineRule="auto"/>
        <w:rPr>
          <w:rFonts w:ascii="Cambria" w:hAnsi="Cambria" w:cs="Times New Roman"/>
          <w:sz w:val="22"/>
          <w:szCs w:val="22"/>
        </w:rPr>
      </w:pPr>
    </w:p>
    <w:p w14:paraId="23DE0344" w14:textId="2D933E5B" w:rsidR="007D732F" w:rsidRPr="00BD6FE6" w:rsidRDefault="0048038A" w:rsidP="00C85E91">
      <w:pPr>
        <w:pStyle w:val="WW-Domylnie"/>
        <w:numPr>
          <w:ilvl w:val="3"/>
          <w:numId w:val="10"/>
        </w:numPr>
        <w:tabs>
          <w:tab w:val="left" w:pos="1068"/>
          <w:tab w:val="left" w:pos="1428"/>
          <w:tab w:val="left" w:pos="1788"/>
          <w:tab w:val="left" w:pos="2148"/>
          <w:tab w:val="left" w:pos="2508"/>
          <w:tab w:val="left" w:pos="2868"/>
          <w:tab w:val="left" w:pos="3228"/>
          <w:tab w:val="left" w:pos="3588"/>
          <w:tab w:val="left" w:pos="3948"/>
          <w:tab w:val="left" w:pos="4308"/>
          <w:tab w:val="left" w:pos="4668"/>
          <w:tab w:val="left" w:pos="5028"/>
          <w:tab w:val="left" w:pos="5388"/>
          <w:tab w:val="left" w:pos="5748"/>
          <w:tab w:val="left" w:pos="6108"/>
          <w:tab w:val="left" w:pos="6468"/>
          <w:tab w:val="left" w:pos="6828"/>
          <w:tab w:val="left" w:pos="7188"/>
          <w:tab w:val="left" w:pos="7548"/>
          <w:tab w:val="left" w:pos="7908"/>
          <w:tab w:val="left" w:pos="7920"/>
        </w:tabs>
        <w:spacing w:before="240" w:after="240" w:line="360" w:lineRule="auto"/>
        <w:jc w:val="both"/>
        <w:rPr>
          <w:rFonts w:ascii="Cambria" w:hAnsi="Cambria"/>
          <w:bCs/>
          <w:color w:val="auto"/>
          <w:sz w:val="22"/>
          <w:szCs w:val="22"/>
        </w:rPr>
      </w:pPr>
      <w:r w:rsidRPr="00BD6FE6">
        <w:rPr>
          <w:rFonts w:ascii="Cambria" w:hAnsi="Cambria"/>
          <w:sz w:val="22"/>
          <w:szCs w:val="22"/>
        </w:rPr>
        <w:lastRenderedPageBreak/>
        <w:t>O</w:t>
      </w:r>
      <w:r w:rsidRPr="00BD6FE6">
        <w:rPr>
          <w:rFonts w:ascii="Cambria" w:hAnsi="Cambria"/>
          <w:bCs/>
          <w:color w:val="auto"/>
          <w:sz w:val="22"/>
          <w:szCs w:val="22"/>
        </w:rPr>
        <w:t>świadczamy, że projekt umowy, stanowiący załącznik do Specyfikacji Warunków Zamówienia został przez nas zaakceptowany. Zobowiązujemy się, w przypadku wyboru naszej oferty, do zawarcia umowy na określonych w projekcie umowy warunkach, w miejscu i terminie wyznaczonym przez Zamawiającego.</w:t>
      </w:r>
    </w:p>
    <w:p w14:paraId="04BAB799" w14:textId="791F9BAB" w:rsidR="007D732F" w:rsidRPr="00BD6FE6" w:rsidRDefault="0048038A" w:rsidP="00C85E91">
      <w:pPr>
        <w:pStyle w:val="WW-Domylnie"/>
        <w:numPr>
          <w:ilvl w:val="3"/>
          <w:numId w:val="10"/>
        </w:numPr>
        <w:tabs>
          <w:tab w:val="left" w:pos="1068"/>
          <w:tab w:val="left" w:pos="1428"/>
          <w:tab w:val="left" w:pos="1788"/>
          <w:tab w:val="left" w:pos="2148"/>
          <w:tab w:val="left" w:pos="2508"/>
          <w:tab w:val="left" w:pos="2868"/>
          <w:tab w:val="left" w:pos="3228"/>
          <w:tab w:val="left" w:pos="3588"/>
          <w:tab w:val="left" w:pos="3948"/>
          <w:tab w:val="left" w:pos="4308"/>
          <w:tab w:val="left" w:pos="4668"/>
          <w:tab w:val="left" w:pos="5028"/>
          <w:tab w:val="left" w:pos="5388"/>
          <w:tab w:val="left" w:pos="5748"/>
          <w:tab w:val="left" w:pos="6108"/>
          <w:tab w:val="left" w:pos="6468"/>
          <w:tab w:val="left" w:pos="6828"/>
          <w:tab w:val="left" w:pos="7188"/>
          <w:tab w:val="left" w:pos="7548"/>
          <w:tab w:val="left" w:pos="7908"/>
          <w:tab w:val="left" w:pos="7920"/>
        </w:tabs>
        <w:spacing w:before="240" w:after="240" w:line="360" w:lineRule="auto"/>
        <w:rPr>
          <w:rFonts w:ascii="Cambria" w:hAnsi="Cambria"/>
          <w:sz w:val="22"/>
          <w:szCs w:val="22"/>
          <w:lang w:eastAsia="pl-PL"/>
        </w:rPr>
      </w:pPr>
      <w:r w:rsidRPr="00BD6FE6">
        <w:rPr>
          <w:rFonts w:ascii="Cambria" w:hAnsi="Cambria"/>
          <w:bCs/>
          <w:color w:val="auto"/>
          <w:sz w:val="22"/>
          <w:szCs w:val="22"/>
        </w:rPr>
        <w:t>Korespon</w:t>
      </w:r>
      <w:r w:rsidRPr="00BD6FE6">
        <w:rPr>
          <w:rStyle w:val="FontStyle28"/>
          <w:rFonts w:ascii="Cambria" w:hAnsi="Cambria" w:cs="Times New Roman"/>
          <w:sz w:val="22"/>
          <w:szCs w:val="22"/>
          <w:lang w:eastAsia="pl-PL"/>
        </w:rPr>
        <w:t>dencję związaną z przedmiotowym postępowaniem prosimy kierować na adres:………………………………………….</w:t>
      </w:r>
      <w:r w:rsidR="00C85E91" w:rsidRPr="00BD6FE6">
        <w:rPr>
          <w:rStyle w:val="FontStyle28"/>
          <w:rFonts w:ascii="Cambria" w:hAnsi="Cambria" w:cs="Times New Roman"/>
          <w:sz w:val="22"/>
          <w:szCs w:val="22"/>
          <w:lang w:eastAsia="pl-PL"/>
        </w:rPr>
        <w:t xml:space="preserve">, </w:t>
      </w:r>
      <w:proofErr w:type="spellStart"/>
      <w:r w:rsidRPr="00BD6FE6">
        <w:rPr>
          <w:rStyle w:val="FontStyle28"/>
          <w:rFonts w:ascii="Cambria" w:hAnsi="Cambria" w:cs="Times New Roman"/>
          <w:sz w:val="22"/>
          <w:szCs w:val="22"/>
          <w:lang w:eastAsia="pl-PL"/>
        </w:rPr>
        <w:t>ePUAP</w:t>
      </w:r>
      <w:proofErr w:type="spellEnd"/>
      <w:r w:rsidRPr="00BD6FE6">
        <w:rPr>
          <w:rStyle w:val="FontStyle28"/>
          <w:rFonts w:ascii="Cambria" w:hAnsi="Cambria" w:cs="Times New Roman"/>
          <w:sz w:val="22"/>
          <w:szCs w:val="22"/>
          <w:lang w:eastAsia="pl-PL"/>
        </w:rPr>
        <w:t>:………………………………………,</w:t>
      </w:r>
      <w:r w:rsidR="00C85E91" w:rsidRPr="00BD6FE6">
        <w:rPr>
          <w:rStyle w:val="FontStyle28"/>
          <w:rFonts w:ascii="Cambria" w:hAnsi="Cambria" w:cs="Times New Roman"/>
          <w:sz w:val="22"/>
          <w:szCs w:val="22"/>
          <w:lang w:eastAsia="pl-PL"/>
        </w:rPr>
        <w:t xml:space="preserve">                                                         </w:t>
      </w:r>
      <w:r w:rsidRPr="00BD6FE6">
        <w:rPr>
          <w:rStyle w:val="FontStyle28"/>
          <w:rFonts w:ascii="Cambria" w:hAnsi="Cambria" w:cs="Times New Roman"/>
          <w:sz w:val="22"/>
          <w:szCs w:val="22"/>
          <w:lang w:eastAsia="pl-PL"/>
        </w:rPr>
        <w:t>e-mail:</w:t>
      </w:r>
      <w:r w:rsidR="00C85E91" w:rsidRPr="00BD6FE6">
        <w:rPr>
          <w:rStyle w:val="FontStyle28"/>
          <w:rFonts w:ascii="Cambria" w:hAnsi="Cambria" w:cs="Times New Roman"/>
          <w:sz w:val="22"/>
          <w:szCs w:val="22"/>
          <w:lang w:eastAsia="pl-PL"/>
        </w:rPr>
        <w:t xml:space="preserve"> </w:t>
      </w:r>
      <w:r w:rsidRPr="00BD6FE6">
        <w:rPr>
          <w:rStyle w:val="FontStyle28"/>
          <w:rFonts w:ascii="Cambria" w:hAnsi="Cambria" w:cs="Times New Roman"/>
          <w:sz w:val="22"/>
          <w:szCs w:val="22"/>
          <w:lang w:eastAsia="pl-PL"/>
        </w:rPr>
        <w:t>……………………………</w:t>
      </w:r>
      <w:r w:rsidR="00C85E91" w:rsidRPr="00BD6FE6">
        <w:rPr>
          <w:rStyle w:val="FontStyle28"/>
          <w:rFonts w:ascii="Cambria" w:hAnsi="Cambria" w:cs="Times New Roman"/>
          <w:sz w:val="22"/>
          <w:szCs w:val="22"/>
          <w:lang w:eastAsia="pl-PL"/>
        </w:rPr>
        <w:t xml:space="preserve"> </w:t>
      </w:r>
      <w:r w:rsidRPr="00BD6FE6">
        <w:rPr>
          <w:rStyle w:val="FontStyle28"/>
          <w:rFonts w:ascii="Cambria" w:hAnsi="Cambria" w:cs="Times New Roman"/>
          <w:sz w:val="22"/>
          <w:szCs w:val="22"/>
          <w:lang w:eastAsia="pl-PL"/>
        </w:rPr>
        <w:t>osobą do kontaktów jest ……………………………………</w:t>
      </w:r>
      <w:r w:rsidR="00C85E91" w:rsidRPr="00BD6FE6">
        <w:rPr>
          <w:rStyle w:val="FontStyle28"/>
          <w:rFonts w:ascii="Cambria" w:hAnsi="Cambria" w:cs="Times New Roman"/>
          <w:sz w:val="22"/>
          <w:szCs w:val="22"/>
          <w:lang w:eastAsia="pl-PL"/>
        </w:rPr>
        <w:t xml:space="preserve">……………….. </w:t>
      </w:r>
      <w:r w:rsidRPr="00BD6FE6">
        <w:rPr>
          <w:rStyle w:val="FontStyle28"/>
          <w:rFonts w:ascii="Cambria" w:hAnsi="Cambria" w:cs="Times New Roman"/>
          <w:sz w:val="22"/>
          <w:szCs w:val="22"/>
          <w:lang w:eastAsia="pl-PL"/>
        </w:rPr>
        <w:t>(</w:t>
      </w:r>
      <w:r w:rsidRPr="00BD6FE6">
        <w:rPr>
          <w:rStyle w:val="FontStyle28"/>
          <w:rFonts w:ascii="Cambria" w:hAnsi="Cambria" w:cs="Times New Roman"/>
          <w:i/>
          <w:sz w:val="22"/>
          <w:szCs w:val="22"/>
          <w:lang w:eastAsia="pl-PL"/>
        </w:rPr>
        <w:t>imię i nazwisko</w:t>
      </w:r>
      <w:r w:rsidRPr="00BD6FE6">
        <w:rPr>
          <w:rStyle w:val="FontStyle28"/>
          <w:rFonts w:ascii="Cambria" w:hAnsi="Cambria" w:cs="Times New Roman"/>
          <w:sz w:val="22"/>
          <w:szCs w:val="22"/>
          <w:lang w:eastAsia="pl-PL"/>
        </w:rPr>
        <w:t>)</w:t>
      </w:r>
    </w:p>
    <w:p w14:paraId="0A222BDF" w14:textId="7A9916E9" w:rsidR="007D732F" w:rsidRPr="00BD6FE6" w:rsidRDefault="0048038A" w:rsidP="00C85E91">
      <w:pPr>
        <w:pStyle w:val="Akapitzlist"/>
        <w:numPr>
          <w:ilvl w:val="3"/>
          <w:numId w:val="10"/>
        </w:numPr>
        <w:spacing w:before="120" w:after="120" w:line="360" w:lineRule="auto"/>
        <w:rPr>
          <w:rFonts w:ascii="Cambria" w:hAnsi="Cambria"/>
          <w:sz w:val="22"/>
          <w:szCs w:val="22"/>
        </w:rPr>
      </w:pPr>
      <w:r w:rsidRPr="00BD6FE6">
        <w:rPr>
          <w:rStyle w:val="FontStyle28"/>
          <w:rFonts w:ascii="Cambria" w:hAnsi="Cambria" w:cs="Times New Roman"/>
          <w:sz w:val="22"/>
          <w:szCs w:val="22"/>
        </w:rPr>
        <w:t>Dane wykonawcy: NIP / REGON / PESEL</w:t>
      </w:r>
      <w:r w:rsidRPr="00BD6FE6">
        <w:rPr>
          <w:rFonts w:ascii="Cambria" w:hAnsi="Cambria"/>
          <w:sz w:val="22"/>
          <w:szCs w:val="22"/>
        </w:rPr>
        <w:t xml:space="preserve"> ……………………………………………………………………………………………..</w:t>
      </w:r>
    </w:p>
    <w:p w14:paraId="3B069AAD" w14:textId="0A517DCA" w:rsidR="007D732F" w:rsidRPr="00BD6FE6" w:rsidRDefault="0048038A" w:rsidP="00C85E91">
      <w:pPr>
        <w:pStyle w:val="WW-Domylnie"/>
        <w:numPr>
          <w:ilvl w:val="3"/>
          <w:numId w:val="10"/>
        </w:numPr>
        <w:tabs>
          <w:tab w:val="left" w:pos="1068"/>
          <w:tab w:val="left" w:pos="1428"/>
          <w:tab w:val="left" w:pos="1788"/>
          <w:tab w:val="left" w:pos="2148"/>
          <w:tab w:val="left" w:pos="2508"/>
          <w:tab w:val="left" w:pos="2868"/>
          <w:tab w:val="left" w:pos="3228"/>
          <w:tab w:val="left" w:pos="3588"/>
          <w:tab w:val="left" w:pos="3948"/>
          <w:tab w:val="left" w:pos="4308"/>
          <w:tab w:val="left" w:pos="4668"/>
          <w:tab w:val="left" w:pos="5028"/>
          <w:tab w:val="left" w:pos="5388"/>
          <w:tab w:val="left" w:pos="5748"/>
          <w:tab w:val="left" w:pos="6108"/>
          <w:tab w:val="left" w:pos="6468"/>
          <w:tab w:val="left" w:pos="6828"/>
          <w:tab w:val="left" w:pos="7188"/>
          <w:tab w:val="left" w:pos="7548"/>
          <w:tab w:val="left" w:pos="7908"/>
          <w:tab w:val="left" w:pos="7920"/>
        </w:tabs>
        <w:spacing w:before="240" w:after="240" w:line="360" w:lineRule="auto"/>
        <w:rPr>
          <w:rStyle w:val="FontStyle28"/>
          <w:rFonts w:ascii="Cambria" w:hAnsi="Cambria" w:cs="Times New Roman"/>
          <w:sz w:val="22"/>
          <w:szCs w:val="22"/>
        </w:rPr>
      </w:pPr>
      <w:r w:rsidRPr="00BD6FE6">
        <w:rPr>
          <w:rFonts w:ascii="Cambria" w:hAnsi="Cambria"/>
          <w:bCs/>
          <w:color w:val="auto"/>
          <w:sz w:val="22"/>
          <w:szCs w:val="22"/>
        </w:rPr>
        <w:t>Zamówienie</w:t>
      </w:r>
      <w:r w:rsidRPr="00BD6FE6">
        <w:rPr>
          <w:rStyle w:val="FontStyle28"/>
          <w:rFonts w:ascii="Cambria" w:hAnsi="Cambria" w:cs="Times New Roman"/>
          <w:sz w:val="22"/>
          <w:szCs w:val="22"/>
          <w:lang w:eastAsia="pl-PL"/>
        </w:rPr>
        <w:t xml:space="preserve"> zamierzamy zrealizować sami </w:t>
      </w:r>
      <w:r w:rsidRPr="00BD6FE6">
        <w:rPr>
          <w:rStyle w:val="FontStyle28"/>
          <w:rFonts w:ascii="Cambria" w:hAnsi="Cambria" w:cs="Times New Roman"/>
          <w:b/>
          <w:sz w:val="22"/>
          <w:szCs w:val="22"/>
          <w:lang w:eastAsia="pl-PL"/>
        </w:rPr>
        <w:t>/</w:t>
      </w:r>
      <w:r w:rsidRPr="00BD6FE6">
        <w:rPr>
          <w:rStyle w:val="FontStyle28"/>
          <w:rFonts w:ascii="Cambria" w:hAnsi="Cambria" w:cs="Times New Roman"/>
          <w:sz w:val="22"/>
          <w:szCs w:val="22"/>
          <w:lang w:eastAsia="pl-PL"/>
        </w:rPr>
        <w:t xml:space="preserve"> następujące części zamówienia zamierzamy wykonać przy pomocy podwykonawcy/ów</w:t>
      </w:r>
      <w:r w:rsidRPr="00BD6FE6">
        <w:rPr>
          <w:rStyle w:val="FontStyle28"/>
          <w:rFonts w:ascii="Cambria" w:hAnsi="Cambria" w:cs="Times New Roman"/>
          <w:b/>
          <w:sz w:val="22"/>
          <w:szCs w:val="22"/>
          <w:lang w:eastAsia="pl-PL"/>
        </w:rPr>
        <w:t>:</w:t>
      </w:r>
      <w:r w:rsidRPr="00BD6FE6">
        <w:rPr>
          <w:rStyle w:val="Zakotwiczenieprzypisudolnego"/>
          <w:rFonts w:ascii="Cambria" w:hAnsi="Cambria"/>
          <w:sz w:val="22"/>
          <w:szCs w:val="22"/>
          <w:lang w:eastAsia="pl-PL"/>
        </w:rPr>
        <w:footnoteReference w:id="2"/>
      </w:r>
      <w:r w:rsidRPr="00BD6FE6">
        <w:rPr>
          <w:rStyle w:val="FontStyle28"/>
          <w:rFonts w:ascii="Cambria" w:hAnsi="Cambria" w:cs="Times New Roman"/>
          <w:sz w:val="22"/>
          <w:szCs w:val="22"/>
          <w:lang w:eastAsia="pl-PL"/>
        </w:rPr>
        <w:t xml:space="preserve"> ……………………………………………………………………………………………………………………………………….. których nazwy (firmy) wskazujemy niżej: </w:t>
      </w:r>
    </w:p>
    <w:p w14:paraId="0768C2CE" w14:textId="22B427FC" w:rsidR="007D732F" w:rsidRPr="00BD6FE6" w:rsidRDefault="0048038A">
      <w:pPr>
        <w:suppressAutoHyphens w:val="0"/>
        <w:spacing w:before="120" w:after="120" w:line="360" w:lineRule="auto"/>
        <w:ind w:left="357"/>
        <w:jc w:val="both"/>
        <w:rPr>
          <w:rStyle w:val="FontStyle28"/>
          <w:rFonts w:ascii="Cambria" w:hAnsi="Cambria" w:cs="Times New Roman"/>
          <w:sz w:val="22"/>
          <w:szCs w:val="22"/>
          <w:lang w:eastAsia="pl-PL"/>
        </w:rPr>
      </w:pPr>
      <w:r w:rsidRPr="00BD6FE6">
        <w:rPr>
          <w:rStyle w:val="FontStyle28"/>
          <w:rFonts w:ascii="Cambria" w:hAnsi="Cambria" w:cs="Times New Roman"/>
          <w:sz w:val="22"/>
          <w:szCs w:val="22"/>
          <w:lang w:eastAsia="pl-PL"/>
        </w:rPr>
        <w:t>………………………………………………………………</w:t>
      </w:r>
      <w:r w:rsidR="00C85E91" w:rsidRPr="00BD6FE6">
        <w:rPr>
          <w:rStyle w:val="FontStyle28"/>
          <w:rFonts w:ascii="Cambria" w:hAnsi="Cambria" w:cs="Times New Roman"/>
          <w:sz w:val="22"/>
          <w:szCs w:val="22"/>
          <w:lang w:eastAsia="pl-PL"/>
        </w:rPr>
        <w:t>……………………………</w:t>
      </w:r>
    </w:p>
    <w:p w14:paraId="59061826" w14:textId="17FDA166" w:rsidR="007D732F" w:rsidRPr="00BD6FE6" w:rsidRDefault="0048038A">
      <w:pPr>
        <w:suppressAutoHyphens w:val="0"/>
        <w:spacing w:before="120" w:after="120" w:line="360" w:lineRule="auto"/>
        <w:ind w:left="357"/>
        <w:jc w:val="both"/>
        <w:rPr>
          <w:rStyle w:val="FontStyle28"/>
          <w:rFonts w:ascii="Cambria" w:hAnsi="Cambria" w:cs="Times New Roman"/>
          <w:sz w:val="22"/>
          <w:szCs w:val="22"/>
          <w:lang w:eastAsia="pl-PL"/>
        </w:rPr>
      </w:pPr>
      <w:r w:rsidRPr="00BD6FE6">
        <w:rPr>
          <w:rStyle w:val="FontStyle28"/>
          <w:rFonts w:ascii="Cambria" w:hAnsi="Cambria" w:cs="Times New Roman"/>
          <w:sz w:val="22"/>
          <w:szCs w:val="22"/>
          <w:lang w:eastAsia="pl-PL"/>
        </w:rPr>
        <w:t>………………………………………………………………</w:t>
      </w:r>
      <w:r w:rsidR="00C85E91" w:rsidRPr="00BD6FE6">
        <w:rPr>
          <w:rStyle w:val="FontStyle28"/>
          <w:rFonts w:ascii="Cambria" w:hAnsi="Cambria" w:cs="Times New Roman"/>
          <w:sz w:val="22"/>
          <w:szCs w:val="22"/>
          <w:lang w:eastAsia="pl-PL"/>
        </w:rPr>
        <w:t>………………………….</w:t>
      </w:r>
      <w:r w:rsidRPr="00BD6FE6">
        <w:rPr>
          <w:rStyle w:val="FontStyle28"/>
          <w:rFonts w:ascii="Cambria" w:hAnsi="Cambria" w:cs="Times New Roman"/>
          <w:sz w:val="22"/>
          <w:szCs w:val="22"/>
          <w:lang w:eastAsia="pl-PL"/>
        </w:rPr>
        <w:t>.</w:t>
      </w:r>
    </w:p>
    <w:p w14:paraId="59D9564D" w14:textId="379B6619" w:rsidR="007D732F" w:rsidRPr="00BD6FE6" w:rsidRDefault="0048038A" w:rsidP="00C85E91">
      <w:pPr>
        <w:pStyle w:val="WW-Domylnie"/>
        <w:numPr>
          <w:ilvl w:val="3"/>
          <w:numId w:val="10"/>
        </w:numPr>
        <w:tabs>
          <w:tab w:val="left" w:pos="1068"/>
          <w:tab w:val="left" w:pos="1428"/>
          <w:tab w:val="left" w:pos="1788"/>
          <w:tab w:val="left" w:pos="2148"/>
          <w:tab w:val="left" w:pos="2508"/>
          <w:tab w:val="left" w:pos="2868"/>
          <w:tab w:val="left" w:pos="3228"/>
          <w:tab w:val="left" w:pos="3588"/>
          <w:tab w:val="left" w:pos="3948"/>
          <w:tab w:val="left" w:pos="4308"/>
          <w:tab w:val="left" w:pos="4668"/>
          <w:tab w:val="left" w:pos="5028"/>
          <w:tab w:val="left" w:pos="5388"/>
          <w:tab w:val="left" w:pos="5748"/>
          <w:tab w:val="left" w:pos="6108"/>
          <w:tab w:val="left" w:pos="6468"/>
          <w:tab w:val="left" w:pos="6828"/>
          <w:tab w:val="left" w:pos="7188"/>
          <w:tab w:val="left" w:pos="7548"/>
          <w:tab w:val="left" w:pos="7908"/>
          <w:tab w:val="left" w:pos="7920"/>
        </w:tabs>
        <w:spacing w:before="240" w:after="240" w:line="360" w:lineRule="auto"/>
        <w:jc w:val="both"/>
        <w:rPr>
          <w:rFonts w:ascii="Cambria" w:hAnsi="Cambria"/>
          <w:sz w:val="22"/>
          <w:szCs w:val="22"/>
          <w:lang w:eastAsia="pl-PL"/>
        </w:rPr>
      </w:pPr>
      <w:r w:rsidRPr="00BD6FE6">
        <w:rPr>
          <w:rFonts w:ascii="Cambria" w:hAnsi="Cambria"/>
          <w:bCs/>
          <w:color w:val="auto"/>
          <w:sz w:val="22"/>
          <w:szCs w:val="22"/>
        </w:rPr>
        <w:t>Oświadczamy</w:t>
      </w:r>
      <w:r w:rsidRPr="00BD6FE6">
        <w:rPr>
          <w:rStyle w:val="FontStyle28"/>
          <w:rFonts w:ascii="Cambria" w:hAnsi="Cambria" w:cs="Times New Roman"/>
          <w:sz w:val="22"/>
          <w:szCs w:val="22"/>
          <w:lang w:eastAsia="pl-PL"/>
        </w:rPr>
        <w:t>, że wybór niniejszej oferty będzie prowadził do powstania u Zamawiającego obowiązku podatkowego zgodnie z przepisami o podatku od towarów i usług. Powyższy obowiązek podatkowy będzie dotyczył ........................... (</w:t>
      </w:r>
      <w:r w:rsidRPr="00BD6FE6">
        <w:rPr>
          <w:rStyle w:val="FontStyle28"/>
          <w:rFonts w:ascii="Cambria" w:hAnsi="Cambria" w:cs="Times New Roman"/>
          <w:i/>
          <w:sz w:val="22"/>
          <w:szCs w:val="22"/>
          <w:lang w:eastAsia="pl-PL"/>
        </w:rPr>
        <w:t>określić nazwę (rodzaj) towaru lub usługi</w:t>
      </w:r>
      <w:r w:rsidRPr="00BD6FE6">
        <w:rPr>
          <w:rStyle w:val="FontStyle28"/>
          <w:rFonts w:ascii="Cambria" w:hAnsi="Cambria" w:cs="Times New Roman"/>
          <w:sz w:val="22"/>
          <w:szCs w:val="22"/>
          <w:lang w:eastAsia="pl-PL"/>
        </w:rPr>
        <w:t>) objętych przedmiotem zamówienia, a ich wartość netto (bez kwoty podatku) będzie wynosiła ......................... . (</w:t>
      </w:r>
      <w:r w:rsidRPr="00BD6FE6">
        <w:rPr>
          <w:rStyle w:val="FontStyle28"/>
          <w:rFonts w:ascii="Cambria" w:hAnsi="Cambria" w:cs="Times New Roman"/>
          <w:i/>
          <w:sz w:val="22"/>
          <w:szCs w:val="22"/>
          <w:lang w:eastAsia="pl-PL"/>
        </w:rPr>
        <w:t>wypełnić tylko jeśli dotyczy</w:t>
      </w:r>
      <w:r w:rsidRPr="00BD6FE6">
        <w:rPr>
          <w:rStyle w:val="FontStyle28"/>
          <w:rFonts w:ascii="Cambria" w:hAnsi="Cambria" w:cs="Times New Roman"/>
          <w:sz w:val="22"/>
          <w:szCs w:val="22"/>
          <w:lang w:eastAsia="pl-PL"/>
        </w:rPr>
        <w:t xml:space="preserve">), zaś stawka </w:t>
      </w:r>
      <w:r w:rsidRPr="00BD6FE6">
        <w:rPr>
          <w:rFonts w:ascii="Cambria" w:hAnsi="Cambria"/>
          <w:sz w:val="22"/>
          <w:szCs w:val="22"/>
        </w:rPr>
        <w:t>podatku od towarów i usług, zgodnie z moją wiedzą wynosić będzie ………….</w:t>
      </w:r>
    </w:p>
    <w:p w14:paraId="01D0A26A" w14:textId="296704EF" w:rsidR="007D732F" w:rsidRPr="00BD6FE6" w:rsidRDefault="0048038A" w:rsidP="00C85E91">
      <w:pPr>
        <w:pStyle w:val="WW-Domylnie"/>
        <w:numPr>
          <w:ilvl w:val="3"/>
          <w:numId w:val="10"/>
        </w:numPr>
        <w:tabs>
          <w:tab w:val="left" w:pos="1068"/>
          <w:tab w:val="left" w:pos="1428"/>
          <w:tab w:val="left" w:pos="1788"/>
          <w:tab w:val="left" w:pos="2148"/>
          <w:tab w:val="left" w:pos="2508"/>
          <w:tab w:val="left" w:pos="2868"/>
          <w:tab w:val="left" w:pos="3228"/>
          <w:tab w:val="left" w:pos="3588"/>
          <w:tab w:val="left" w:pos="3948"/>
          <w:tab w:val="left" w:pos="4308"/>
          <w:tab w:val="left" w:pos="4668"/>
          <w:tab w:val="left" w:pos="5028"/>
          <w:tab w:val="left" w:pos="5388"/>
          <w:tab w:val="left" w:pos="5748"/>
          <w:tab w:val="left" w:pos="6108"/>
          <w:tab w:val="left" w:pos="6468"/>
          <w:tab w:val="left" w:pos="6828"/>
          <w:tab w:val="left" w:pos="7188"/>
          <w:tab w:val="left" w:pos="7548"/>
          <w:tab w:val="left" w:pos="7908"/>
          <w:tab w:val="left" w:pos="7920"/>
        </w:tabs>
        <w:spacing w:before="240" w:after="240" w:line="360" w:lineRule="auto"/>
        <w:jc w:val="both"/>
        <w:rPr>
          <w:rStyle w:val="FontStyle28"/>
          <w:rFonts w:ascii="Cambria" w:hAnsi="Cambria" w:cs="Times New Roman"/>
          <w:sz w:val="22"/>
          <w:szCs w:val="22"/>
          <w:lang w:eastAsia="pl-PL"/>
        </w:rPr>
      </w:pPr>
      <w:r w:rsidRPr="00BD6FE6">
        <w:rPr>
          <w:rFonts w:ascii="Cambria" w:hAnsi="Cambria"/>
          <w:bCs/>
          <w:color w:val="auto"/>
          <w:sz w:val="22"/>
          <w:szCs w:val="22"/>
        </w:rPr>
        <w:t>Oświadczamy</w:t>
      </w:r>
      <w:r w:rsidRPr="00BD6FE6">
        <w:rPr>
          <w:rFonts w:ascii="Cambria" w:hAnsi="Cambria"/>
          <w:sz w:val="22"/>
          <w:szCs w:val="22"/>
        </w:rPr>
        <w:t>, że jesteśmy: mikro / małym / średnim / przedsiębiorcą (</w:t>
      </w:r>
      <w:r w:rsidRPr="00BD6FE6">
        <w:rPr>
          <w:rFonts w:ascii="Cambria" w:hAnsi="Cambria"/>
          <w:i/>
          <w:iCs/>
          <w:sz w:val="22"/>
          <w:szCs w:val="22"/>
        </w:rPr>
        <w:t>właściwe zaznaczyć)</w:t>
      </w:r>
    </w:p>
    <w:p w14:paraId="3BF37933" w14:textId="77777777" w:rsidR="007D732F" w:rsidRPr="00BD6FE6" w:rsidRDefault="0048038A">
      <w:pPr>
        <w:spacing w:line="360" w:lineRule="auto"/>
        <w:jc w:val="both"/>
        <w:rPr>
          <w:rFonts w:ascii="Cambria" w:hAnsi="Cambria"/>
          <w:sz w:val="22"/>
          <w:szCs w:val="22"/>
        </w:rPr>
      </w:pPr>
      <w:r w:rsidRPr="00BD6FE6">
        <w:rPr>
          <w:rFonts w:ascii="Cambria" w:hAnsi="Cambria"/>
          <w:sz w:val="22"/>
          <w:szCs w:val="22"/>
        </w:rPr>
        <w:t>Załącznikami  do niniejszej oferty są:</w:t>
      </w:r>
    </w:p>
    <w:p w14:paraId="067D7851" w14:textId="46708AED" w:rsidR="007D732F" w:rsidRPr="00BD6FE6" w:rsidRDefault="0048038A">
      <w:pPr>
        <w:pStyle w:val="Akapitzlist1"/>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 xml:space="preserve">1. </w:t>
      </w:r>
      <w:r w:rsidR="00AF4A99" w:rsidRPr="00BD6FE6">
        <w:rPr>
          <w:rFonts w:ascii="Cambria" w:hAnsi="Cambria"/>
          <w:color w:val="000000" w:themeColor="text1"/>
          <w:sz w:val="22"/>
          <w:szCs w:val="22"/>
        </w:rPr>
        <w:t>……………………………………</w:t>
      </w:r>
    </w:p>
    <w:p w14:paraId="673C4CC2" w14:textId="43B08B09" w:rsidR="007D732F" w:rsidRPr="00BD6FE6" w:rsidRDefault="0048038A" w:rsidP="00AF4A99">
      <w:pPr>
        <w:pStyle w:val="Akapitzlist1"/>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 xml:space="preserve">2. </w:t>
      </w:r>
      <w:r w:rsidR="00AF4A99" w:rsidRPr="00BD6FE6">
        <w:rPr>
          <w:rFonts w:ascii="Cambria" w:hAnsi="Cambria"/>
          <w:color w:val="000000" w:themeColor="text1"/>
          <w:sz w:val="22"/>
          <w:szCs w:val="22"/>
        </w:rPr>
        <w:t>……………………………………</w:t>
      </w:r>
    </w:p>
    <w:p w14:paraId="0F599641" w14:textId="49C7FC68" w:rsidR="007D732F" w:rsidRPr="00BD6FE6" w:rsidRDefault="0048038A">
      <w:pPr>
        <w:spacing w:before="120" w:line="360" w:lineRule="auto"/>
        <w:ind w:left="74"/>
        <w:jc w:val="both"/>
        <w:rPr>
          <w:rFonts w:ascii="Cambria" w:hAnsi="Cambria"/>
          <w:sz w:val="22"/>
          <w:szCs w:val="22"/>
        </w:rPr>
      </w:pP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002A026F" w:rsidRPr="00BD6FE6">
        <w:rPr>
          <w:rFonts w:ascii="Cambria" w:hAnsi="Cambria"/>
          <w:sz w:val="22"/>
          <w:szCs w:val="22"/>
        </w:rPr>
        <w:tab/>
        <w:t xml:space="preserve">     </w:t>
      </w:r>
      <w:r w:rsidRPr="00BD6FE6">
        <w:rPr>
          <w:rFonts w:ascii="Cambria" w:hAnsi="Cambria"/>
          <w:sz w:val="22"/>
          <w:szCs w:val="22"/>
        </w:rPr>
        <w:t>PODPIS</w:t>
      </w:r>
    </w:p>
    <w:p w14:paraId="7AE6050A" w14:textId="799C60CC" w:rsidR="007D732F" w:rsidRPr="00BD6FE6" w:rsidRDefault="0048038A">
      <w:pPr>
        <w:spacing w:line="360" w:lineRule="auto"/>
        <w:jc w:val="right"/>
        <w:rPr>
          <w:rFonts w:ascii="Cambria" w:hAnsi="Cambria"/>
          <w:sz w:val="22"/>
          <w:szCs w:val="22"/>
        </w:rPr>
      </w:pPr>
      <w:r w:rsidRPr="00BD6FE6">
        <w:rPr>
          <w:rFonts w:ascii="Cambria" w:hAnsi="Cambria"/>
          <w:sz w:val="22"/>
          <w:szCs w:val="22"/>
        </w:rPr>
        <w:t>upoważnionego przedstawiciela wykonawcy</w:t>
      </w:r>
    </w:p>
    <w:p w14:paraId="3B496470" w14:textId="77777777" w:rsidR="00652C41" w:rsidRDefault="00652C41">
      <w:pPr>
        <w:spacing w:before="120" w:after="120" w:line="360" w:lineRule="auto"/>
        <w:jc w:val="right"/>
        <w:rPr>
          <w:rFonts w:ascii="Cambria" w:hAnsi="Cambria"/>
          <w:b/>
          <w:i/>
          <w:sz w:val="22"/>
          <w:szCs w:val="22"/>
        </w:rPr>
      </w:pPr>
    </w:p>
    <w:p w14:paraId="340DD793" w14:textId="77777777" w:rsidR="00652C41" w:rsidRDefault="00652C41">
      <w:pPr>
        <w:spacing w:before="120" w:after="120" w:line="360" w:lineRule="auto"/>
        <w:jc w:val="right"/>
        <w:rPr>
          <w:rFonts w:ascii="Cambria" w:hAnsi="Cambria"/>
          <w:b/>
          <w:i/>
          <w:sz w:val="22"/>
          <w:szCs w:val="22"/>
        </w:rPr>
      </w:pPr>
    </w:p>
    <w:p w14:paraId="655C5122" w14:textId="099F019F" w:rsidR="007D732F" w:rsidRPr="00BD6FE6" w:rsidRDefault="0048038A">
      <w:pPr>
        <w:spacing w:before="120" w:after="120" w:line="360" w:lineRule="auto"/>
        <w:jc w:val="right"/>
        <w:rPr>
          <w:rFonts w:ascii="Cambria" w:hAnsi="Cambria"/>
          <w:b/>
          <w:i/>
          <w:sz w:val="22"/>
          <w:szCs w:val="22"/>
        </w:rPr>
      </w:pPr>
      <w:r w:rsidRPr="00BD6FE6">
        <w:rPr>
          <w:rFonts w:ascii="Cambria" w:hAnsi="Cambria"/>
          <w:b/>
          <w:i/>
          <w:sz w:val="22"/>
          <w:szCs w:val="22"/>
        </w:rPr>
        <w:lastRenderedPageBreak/>
        <w:t xml:space="preserve">Załącznik nr 2  </w:t>
      </w:r>
      <w:r w:rsidR="002472BC" w:rsidRPr="00BD6FE6">
        <w:rPr>
          <w:rFonts w:ascii="Cambria" w:hAnsi="Cambria"/>
          <w:b/>
          <w:i/>
          <w:sz w:val="22"/>
          <w:szCs w:val="22"/>
        </w:rPr>
        <w:t xml:space="preserve">do </w:t>
      </w:r>
      <w:r w:rsidRPr="00BD6FE6">
        <w:rPr>
          <w:rFonts w:ascii="Cambria" w:hAnsi="Cambria"/>
          <w:b/>
          <w:i/>
          <w:sz w:val="22"/>
          <w:szCs w:val="22"/>
        </w:rPr>
        <w:t>SWZ</w:t>
      </w:r>
    </w:p>
    <w:p w14:paraId="21A172F9" w14:textId="77777777" w:rsidR="007D732F" w:rsidRPr="00BD6FE6" w:rsidRDefault="007D732F">
      <w:pPr>
        <w:tabs>
          <w:tab w:val="left" w:pos="567"/>
          <w:tab w:val="left" w:pos="993"/>
          <w:tab w:val="left" w:pos="1276"/>
        </w:tabs>
        <w:spacing w:before="120" w:after="120" w:line="360" w:lineRule="auto"/>
        <w:rPr>
          <w:rFonts w:ascii="Cambria" w:hAnsi="Cambria"/>
          <w:sz w:val="22"/>
          <w:szCs w:val="22"/>
        </w:rPr>
      </w:pPr>
    </w:p>
    <w:p w14:paraId="49C48A55" w14:textId="77777777" w:rsidR="007D732F" w:rsidRPr="00BD6FE6" w:rsidRDefault="0048038A">
      <w:pPr>
        <w:pStyle w:val="Nagwek31"/>
        <w:tabs>
          <w:tab w:val="left" w:pos="720"/>
        </w:tabs>
        <w:spacing w:before="120" w:after="120" w:line="360" w:lineRule="auto"/>
        <w:ind w:left="720" w:hanging="720"/>
        <w:jc w:val="center"/>
        <w:rPr>
          <w:rFonts w:ascii="Cambria" w:hAnsi="Cambria" w:cs="Times New Roman"/>
          <w:smallCaps/>
          <w:sz w:val="22"/>
          <w:szCs w:val="22"/>
        </w:rPr>
      </w:pPr>
      <w:r w:rsidRPr="00BD6FE6">
        <w:rPr>
          <w:rFonts w:ascii="Cambria" w:hAnsi="Cambria" w:cs="Times New Roman"/>
          <w:smallCaps/>
          <w:sz w:val="22"/>
          <w:szCs w:val="22"/>
        </w:rPr>
        <w:t xml:space="preserve">Oświadczenie  Wykonawcy </w:t>
      </w:r>
      <w:r w:rsidRPr="00BD6FE6">
        <w:rPr>
          <w:rFonts w:ascii="Cambria" w:hAnsi="Cambria" w:cs="Times New Roman"/>
          <w:smallCaps/>
          <w:sz w:val="22"/>
          <w:szCs w:val="22"/>
        </w:rPr>
        <w:br/>
        <w:t>o spełnieniu warunków udziału w postępowaniu</w:t>
      </w:r>
    </w:p>
    <w:p w14:paraId="13FBAA7C" w14:textId="77777777" w:rsidR="007D732F" w:rsidRPr="00BD6FE6" w:rsidRDefault="007D732F">
      <w:pPr>
        <w:tabs>
          <w:tab w:val="left" w:pos="567"/>
          <w:tab w:val="left" w:pos="993"/>
          <w:tab w:val="left" w:pos="1276"/>
        </w:tabs>
        <w:spacing w:before="120" w:after="120" w:line="360" w:lineRule="auto"/>
        <w:rPr>
          <w:rFonts w:ascii="Cambria" w:hAnsi="Cambria"/>
          <w:sz w:val="22"/>
          <w:szCs w:val="22"/>
        </w:rPr>
      </w:pPr>
    </w:p>
    <w:p w14:paraId="6EDDD61D" w14:textId="3BE01145" w:rsidR="007D732F" w:rsidRPr="00BD6FE6" w:rsidRDefault="0048038A">
      <w:pPr>
        <w:suppressAutoHyphens w:val="0"/>
        <w:spacing w:after="120" w:line="360" w:lineRule="auto"/>
        <w:jc w:val="both"/>
        <w:rPr>
          <w:rStyle w:val="FontStyle28"/>
          <w:rFonts w:ascii="Cambria" w:hAnsi="Cambria" w:cs="Times New Roman"/>
          <w:b/>
          <w:sz w:val="22"/>
          <w:szCs w:val="22"/>
          <w:lang w:eastAsia="pl-PL"/>
        </w:rPr>
      </w:pPr>
      <w:r w:rsidRPr="00BD6FE6">
        <w:rPr>
          <w:rFonts w:ascii="Cambria" w:hAnsi="Cambria"/>
          <w:sz w:val="22"/>
          <w:szCs w:val="22"/>
        </w:rPr>
        <w:t xml:space="preserve">Dotyczy: prowadzonego przez Gmina </w:t>
      </w:r>
      <w:r w:rsidR="00F37D00" w:rsidRPr="00BD6FE6">
        <w:rPr>
          <w:rFonts w:ascii="Cambria" w:hAnsi="Cambria"/>
          <w:sz w:val="22"/>
          <w:szCs w:val="22"/>
        </w:rPr>
        <w:t>Skała p</w:t>
      </w:r>
      <w:r w:rsidRPr="00BD6FE6">
        <w:rPr>
          <w:rFonts w:ascii="Cambria" w:hAnsi="Cambria"/>
          <w:sz w:val="22"/>
          <w:szCs w:val="22"/>
        </w:rPr>
        <w:t>ostępowania o udzielenie zamówienia publicznego</w:t>
      </w:r>
      <w:r w:rsidRPr="00BD6FE6">
        <w:rPr>
          <w:rStyle w:val="FontStyle28"/>
          <w:rFonts w:ascii="Cambria" w:hAnsi="Cambria" w:cs="Times New Roman"/>
          <w:sz w:val="22"/>
          <w:szCs w:val="22"/>
          <w:lang w:eastAsia="pl-PL"/>
        </w:rPr>
        <w:t xml:space="preserve"> </w:t>
      </w:r>
      <w:r w:rsidR="00A53DE3" w:rsidRPr="00BD6FE6">
        <w:rPr>
          <w:rStyle w:val="FontStyle28"/>
          <w:rFonts w:ascii="Cambria" w:hAnsi="Cambria" w:cs="Times New Roman"/>
          <w:sz w:val="22"/>
          <w:szCs w:val="22"/>
          <w:lang w:eastAsia="pl-PL"/>
        </w:rPr>
        <w:t xml:space="preserve">na: „Świadczenie usług w zakresie publicznego transportu zbiorowego o charakterze użyteczności publicznej na terenie Gminy Skała w roku </w:t>
      </w:r>
      <w:r w:rsidR="00C85E91" w:rsidRPr="00BD6FE6">
        <w:rPr>
          <w:rStyle w:val="FontStyle28"/>
          <w:rFonts w:ascii="Cambria" w:hAnsi="Cambria" w:cs="Times New Roman"/>
          <w:sz w:val="22"/>
          <w:szCs w:val="22"/>
          <w:lang w:eastAsia="pl-PL"/>
        </w:rPr>
        <w:t>2025</w:t>
      </w:r>
      <w:r w:rsidR="00905D1F">
        <w:rPr>
          <w:rStyle w:val="FontStyle28"/>
          <w:rFonts w:ascii="Cambria" w:hAnsi="Cambria" w:cs="Times New Roman"/>
          <w:sz w:val="22"/>
          <w:szCs w:val="22"/>
          <w:lang w:eastAsia="pl-PL"/>
        </w:rPr>
        <w:t xml:space="preserve"> </w:t>
      </w:r>
      <w:r w:rsidR="00905D1F">
        <w:rPr>
          <w:rFonts w:ascii="Cambria" w:hAnsi="Cambria"/>
          <w:sz w:val="22"/>
          <w:szCs w:val="22"/>
        </w:rPr>
        <w:t>- powtórzenie</w:t>
      </w:r>
      <w:r w:rsidR="00A53DE3" w:rsidRPr="00BD6FE6">
        <w:rPr>
          <w:rStyle w:val="FontStyle28"/>
          <w:rFonts w:ascii="Cambria" w:hAnsi="Cambria" w:cs="Times New Roman"/>
          <w:sz w:val="22"/>
          <w:szCs w:val="22"/>
          <w:lang w:eastAsia="pl-PL"/>
        </w:rPr>
        <w:t>”</w:t>
      </w:r>
    </w:p>
    <w:p w14:paraId="4F6C10AB" w14:textId="77777777" w:rsidR="007D732F" w:rsidRPr="00BD6FE6" w:rsidRDefault="007D732F">
      <w:pPr>
        <w:tabs>
          <w:tab w:val="left" w:pos="851"/>
        </w:tabs>
        <w:spacing w:before="120" w:after="120" w:line="360" w:lineRule="auto"/>
        <w:jc w:val="both"/>
        <w:rPr>
          <w:rFonts w:ascii="Cambria" w:hAnsi="Cambria"/>
          <w:b/>
          <w:sz w:val="22"/>
          <w:szCs w:val="22"/>
        </w:rPr>
      </w:pPr>
    </w:p>
    <w:p w14:paraId="7FC84CF4" w14:textId="77777777" w:rsidR="007D732F" w:rsidRPr="00BD6FE6" w:rsidRDefault="0048038A">
      <w:pPr>
        <w:shd w:val="clear" w:color="auto" w:fill="BFBFBF"/>
        <w:spacing w:before="120" w:after="120" w:line="360" w:lineRule="auto"/>
        <w:jc w:val="both"/>
        <w:rPr>
          <w:rFonts w:ascii="Cambria" w:hAnsi="Cambria"/>
          <w:b/>
          <w:sz w:val="22"/>
          <w:szCs w:val="22"/>
        </w:rPr>
      </w:pPr>
      <w:r w:rsidRPr="00BD6FE6">
        <w:rPr>
          <w:rFonts w:ascii="Cambria" w:hAnsi="Cambria"/>
          <w:b/>
          <w:sz w:val="22"/>
          <w:szCs w:val="22"/>
        </w:rPr>
        <w:t>INFORMACJA DOTYCZĄCA WYKONAWCY:</w:t>
      </w:r>
    </w:p>
    <w:p w14:paraId="423D2EDE" w14:textId="31346DC3" w:rsidR="007D732F" w:rsidRPr="00BD6FE6" w:rsidRDefault="0048038A">
      <w:pPr>
        <w:spacing w:before="120" w:after="120" w:line="360" w:lineRule="auto"/>
        <w:jc w:val="both"/>
        <w:rPr>
          <w:rFonts w:ascii="Cambria" w:hAnsi="Cambria"/>
          <w:sz w:val="22"/>
          <w:szCs w:val="22"/>
        </w:rPr>
      </w:pPr>
      <w:r w:rsidRPr="00BD6FE6">
        <w:rPr>
          <w:rFonts w:ascii="Cambria" w:hAnsi="Cambria"/>
          <w:sz w:val="22"/>
          <w:szCs w:val="22"/>
        </w:rPr>
        <w:t xml:space="preserve">Oświadczam, że spełniam warunki udziału w postępowaniu określone przez zamawiającego </w:t>
      </w:r>
      <w:r w:rsidR="00C85E91" w:rsidRPr="00BD6FE6">
        <w:rPr>
          <w:rFonts w:ascii="Cambria" w:hAnsi="Cambria"/>
          <w:sz w:val="22"/>
          <w:szCs w:val="22"/>
        </w:rPr>
        <w:t xml:space="preserve">           </w:t>
      </w:r>
      <w:r w:rsidRPr="00BD6FE6">
        <w:rPr>
          <w:rFonts w:ascii="Cambria" w:hAnsi="Cambria"/>
          <w:sz w:val="22"/>
          <w:szCs w:val="22"/>
        </w:rPr>
        <w:t>w sekcji III pkt 1.2. SW</w:t>
      </w:r>
      <w:r w:rsidR="005F0E62">
        <w:rPr>
          <w:rFonts w:ascii="Cambria" w:hAnsi="Cambria"/>
          <w:sz w:val="22"/>
          <w:szCs w:val="22"/>
        </w:rPr>
        <w:t>Z dla części zamówienia nr ………………………………………</w:t>
      </w:r>
    </w:p>
    <w:p w14:paraId="403BC8CD" w14:textId="77777777" w:rsidR="007D732F" w:rsidRPr="00BD6FE6" w:rsidRDefault="007D732F">
      <w:pPr>
        <w:spacing w:before="120" w:after="120" w:line="360" w:lineRule="auto"/>
        <w:jc w:val="both"/>
        <w:rPr>
          <w:rFonts w:ascii="Cambria" w:hAnsi="Cambria"/>
          <w:sz w:val="22"/>
          <w:szCs w:val="22"/>
        </w:rPr>
      </w:pPr>
    </w:p>
    <w:p w14:paraId="50932542" w14:textId="77777777" w:rsidR="007D732F" w:rsidRPr="00BD6FE6" w:rsidRDefault="0048038A">
      <w:pPr>
        <w:spacing w:before="120" w:after="120" w:line="360" w:lineRule="auto"/>
        <w:jc w:val="right"/>
        <w:rPr>
          <w:rFonts w:ascii="Cambria" w:hAnsi="Cambria"/>
          <w:sz w:val="22"/>
          <w:szCs w:val="22"/>
        </w:rPr>
      </w:pPr>
      <w:r w:rsidRPr="00BD6FE6">
        <w:rPr>
          <w:rFonts w:ascii="Cambria" w:hAnsi="Cambria"/>
          <w:sz w:val="22"/>
          <w:szCs w:val="22"/>
        </w:rPr>
        <w:t xml:space="preserve">……………………….…. </w:t>
      </w:r>
      <w:r w:rsidRPr="00BD6FE6">
        <w:rPr>
          <w:rFonts w:ascii="Cambria" w:hAnsi="Cambria"/>
          <w:i/>
          <w:sz w:val="22"/>
          <w:szCs w:val="22"/>
        </w:rPr>
        <w:t xml:space="preserve">(miejscowość), </w:t>
      </w:r>
      <w:r w:rsidRPr="00BD6FE6">
        <w:rPr>
          <w:rFonts w:ascii="Cambria" w:hAnsi="Cambria"/>
          <w:sz w:val="22"/>
          <w:szCs w:val="22"/>
        </w:rPr>
        <w:t xml:space="preserve">dnia ………….……. r. </w:t>
      </w:r>
    </w:p>
    <w:p w14:paraId="38092513" w14:textId="77777777" w:rsidR="007D732F" w:rsidRPr="00BD6FE6" w:rsidRDefault="007D732F">
      <w:pPr>
        <w:spacing w:before="120" w:after="120" w:line="360" w:lineRule="auto"/>
        <w:ind w:left="3540" w:firstLine="708"/>
        <w:jc w:val="both"/>
        <w:rPr>
          <w:rFonts w:ascii="Cambria" w:hAnsi="Cambria"/>
          <w:sz w:val="22"/>
          <w:szCs w:val="22"/>
        </w:rPr>
      </w:pPr>
    </w:p>
    <w:p w14:paraId="51E02A69" w14:textId="12A11528" w:rsidR="007D732F" w:rsidRPr="00BD6FE6" w:rsidRDefault="0048038A" w:rsidP="00577816">
      <w:pPr>
        <w:spacing w:before="120" w:after="120" w:line="360" w:lineRule="auto"/>
        <w:jc w:val="right"/>
        <w:rPr>
          <w:rFonts w:ascii="Cambria" w:hAnsi="Cambria"/>
          <w:sz w:val="22"/>
          <w:szCs w:val="22"/>
        </w:rPr>
      </w:pP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t>………</w:t>
      </w:r>
      <w:r w:rsidR="002A026F" w:rsidRPr="00BD6FE6">
        <w:rPr>
          <w:rFonts w:ascii="Cambria" w:hAnsi="Cambria"/>
          <w:sz w:val="22"/>
          <w:szCs w:val="22"/>
        </w:rPr>
        <w:t>……………...</w:t>
      </w:r>
      <w:r w:rsidRPr="00BD6FE6">
        <w:rPr>
          <w:rFonts w:ascii="Cambria" w:hAnsi="Cambria"/>
          <w:sz w:val="22"/>
          <w:szCs w:val="22"/>
        </w:rPr>
        <w:t>…………………………………</w:t>
      </w:r>
    </w:p>
    <w:p w14:paraId="1FC7D630" w14:textId="77777777" w:rsidR="007D732F" w:rsidRPr="00BD6FE6" w:rsidRDefault="0048038A">
      <w:pPr>
        <w:spacing w:before="120" w:after="120" w:line="360" w:lineRule="auto"/>
        <w:ind w:left="5664" w:firstLine="708"/>
        <w:jc w:val="both"/>
        <w:rPr>
          <w:rFonts w:ascii="Cambria" w:hAnsi="Cambria"/>
          <w:i/>
          <w:sz w:val="22"/>
          <w:szCs w:val="22"/>
        </w:rPr>
      </w:pPr>
      <w:r w:rsidRPr="00BD6FE6">
        <w:rPr>
          <w:rFonts w:ascii="Cambria" w:hAnsi="Cambria"/>
          <w:i/>
          <w:sz w:val="22"/>
          <w:szCs w:val="22"/>
        </w:rPr>
        <w:t>(podpis)</w:t>
      </w:r>
    </w:p>
    <w:p w14:paraId="5070B352" w14:textId="77777777" w:rsidR="007D732F" w:rsidRPr="00BD6FE6" w:rsidRDefault="0048038A">
      <w:pPr>
        <w:shd w:val="clear" w:color="auto" w:fill="BFBFBF"/>
        <w:spacing w:before="120" w:after="120" w:line="360" w:lineRule="auto"/>
        <w:jc w:val="both"/>
        <w:rPr>
          <w:rFonts w:ascii="Cambria" w:hAnsi="Cambria"/>
          <w:b/>
          <w:sz w:val="22"/>
          <w:szCs w:val="22"/>
        </w:rPr>
      </w:pPr>
      <w:r w:rsidRPr="00BD6FE6">
        <w:rPr>
          <w:rFonts w:ascii="Cambria" w:hAnsi="Cambria"/>
          <w:b/>
          <w:sz w:val="22"/>
          <w:szCs w:val="22"/>
        </w:rPr>
        <w:t>OŚWIADCZENIE DOTYCZĄCE PODANYCH INFORMACJI:</w:t>
      </w:r>
    </w:p>
    <w:p w14:paraId="0E9C405C" w14:textId="77777777" w:rsidR="007D732F" w:rsidRPr="00BD6FE6" w:rsidRDefault="0048038A">
      <w:pPr>
        <w:spacing w:before="120" w:after="120" w:line="360" w:lineRule="auto"/>
        <w:jc w:val="both"/>
        <w:rPr>
          <w:rFonts w:ascii="Cambria" w:hAnsi="Cambria"/>
          <w:sz w:val="22"/>
          <w:szCs w:val="22"/>
        </w:rPr>
      </w:pPr>
      <w:r w:rsidRPr="00BD6FE6">
        <w:rPr>
          <w:rFonts w:ascii="Cambria" w:hAnsi="Cambria"/>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B5DCEA8" w14:textId="3D533872" w:rsidR="007D732F" w:rsidRPr="00BD6FE6" w:rsidRDefault="0048038A">
      <w:pPr>
        <w:spacing w:before="120" w:after="120" w:line="360" w:lineRule="auto"/>
        <w:jc w:val="right"/>
        <w:rPr>
          <w:rFonts w:ascii="Cambria" w:hAnsi="Cambria"/>
          <w:sz w:val="22"/>
          <w:szCs w:val="22"/>
        </w:rPr>
      </w:pPr>
      <w:r w:rsidRPr="00BD6FE6">
        <w:rPr>
          <w:rFonts w:ascii="Cambria" w:hAnsi="Cambria"/>
          <w:sz w:val="22"/>
          <w:szCs w:val="22"/>
        </w:rPr>
        <w:t xml:space="preserve">……………………….…. </w:t>
      </w:r>
      <w:r w:rsidRPr="00BD6FE6">
        <w:rPr>
          <w:rFonts w:ascii="Cambria" w:hAnsi="Cambria"/>
          <w:i/>
          <w:sz w:val="22"/>
          <w:szCs w:val="22"/>
        </w:rPr>
        <w:t xml:space="preserve">(miejscowość), </w:t>
      </w:r>
      <w:r w:rsidRPr="00BD6FE6">
        <w:rPr>
          <w:rFonts w:ascii="Cambria" w:hAnsi="Cambria"/>
          <w:sz w:val="22"/>
          <w:szCs w:val="22"/>
        </w:rPr>
        <w:t xml:space="preserve">dnia ………….……. r. </w:t>
      </w:r>
    </w:p>
    <w:p w14:paraId="3CA93FFC" w14:textId="77777777" w:rsidR="002A026F" w:rsidRPr="00BD6FE6" w:rsidRDefault="002A026F">
      <w:pPr>
        <w:spacing w:before="120" w:after="120" w:line="360" w:lineRule="auto"/>
        <w:jc w:val="right"/>
        <w:rPr>
          <w:rFonts w:ascii="Cambria" w:hAnsi="Cambria"/>
          <w:sz w:val="22"/>
          <w:szCs w:val="22"/>
        </w:rPr>
      </w:pPr>
    </w:p>
    <w:p w14:paraId="418E2314" w14:textId="77777777" w:rsidR="002A026F" w:rsidRPr="00BD6FE6" w:rsidRDefault="0048038A" w:rsidP="00577816">
      <w:pPr>
        <w:spacing w:before="120" w:after="120" w:line="360" w:lineRule="auto"/>
        <w:jc w:val="right"/>
        <w:rPr>
          <w:rFonts w:ascii="Cambria" w:hAnsi="Cambria"/>
          <w:sz w:val="22"/>
          <w:szCs w:val="22"/>
        </w:rPr>
      </w:pP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002A026F" w:rsidRPr="00BD6FE6">
        <w:rPr>
          <w:rFonts w:ascii="Cambria" w:hAnsi="Cambria"/>
          <w:sz w:val="22"/>
          <w:szCs w:val="22"/>
        </w:rPr>
        <w:t>……………………...…………………………………</w:t>
      </w:r>
    </w:p>
    <w:p w14:paraId="0BADB38D" w14:textId="4B099ED9" w:rsidR="007D732F" w:rsidRPr="00BD6FE6" w:rsidRDefault="002A026F" w:rsidP="005F0E62">
      <w:pPr>
        <w:spacing w:before="120" w:after="120" w:line="360" w:lineRule="auto"/>
        <w:ind w:left="5664" w:firstLine="708"/>
        <w:jc w:val="both"/>
        <w:rPr>
          <w:rFonts w:ascii="Cambria" w:hAnsi="Cambria"/>
          <w:i/>
          <w:sz w:val="22"/>
          <w:szCs w:val="22"/>
        </w:rPr>
      </w:pPr>
      <w:r w:rsidRPr="00BD6FE6">
        <w:rPr>
          <w:rFonts w:ascii="Cambria" w:hAnsi="Cambria"/>
          <w:i/>
          <w:sz w:val="22"/>
          <w:szCs w:val="22"/>
        </w:rPr>
        <w:t>(podpis)</w:t>
      </w:r>
      <w:r w:rsidR="0048038A" w:rsidRPr="00BD6FE6">
        <w:rPr>
          <w:rFonts w:ascii="Cambria" w:hAnsi="Cambria"/>
          <w:sz w:val="22"/>
          <w:szCs w:val="22"/>
        </w:rPr>
        <w:br w:type="page"/>
      </w:r>
    </w:p>
    <w:p w14:paraId="21CDDC4D" w14:textId="29EDFCCF" w:rsidR="007D732F" w:rsidRPr="00BD6FE6" w:rsidRDefault="0048038A">
      <w:pPr>
        <w:spacing w:before="120" w:after="120" w:line="360" w:lineRule="auto"/>
        <w:jc w:val="right"/>
        <w:rPr>
          <w:rFonts w:ascii="Cambria" w:hAnsi="Cambria"/>
          <w:b/>
          <w:i/>
          <w:sz w:val="22"/>
          <w:szCs w:val="22"/>
        </w:rPr>
      </w:pPr>
      <w:r w:rsidRPr="00BD6FE6">
        <w:rPr>
          <w:rFonts w:ascii="Cambria" w:hAnsi="Cambria"/>
          <w:b/>
          <w:i/>
          <w:sz w:val="22"/>
          <w:szCs w:val="22"/>
        </w:rPr>
        <w:lastRenderedPageBreak/>
        <w:t xml:space="preserve">Załącznik nr 3 </w:t>
      </w:r>
      <w:r w:rsidR="002472BC" w:rsidRPr="00BD6FE6">
        <w:rPr>
          <w:rFonts w:ascii="Cambria" w:hAnsi="Cambria"/>
          <w:b/>
          <w:i/>
          <w:sz w:val="22"/>
          <w:szCs w:val="22"/>
        </w:rPr>
        <w:t xml:space="preserve">do </w:t>
      </w:r>
      <w:r w:rsidRPr="00BD6FE6">
        <w:rPr>
          <w:rFonts w:ascii="Cambria" w:hAnsi="Cambria"/>
          <w:b/>
          <w:i/>
          <w:sz w:val="22"/>
          <w:szCs w:val="22"/>
        </w:rPr>
        <w:t>SWZ</w:t>
      </w:r>
    </w:p>
    <w:p w14:paraId="718932A9" w14:textId="0024E224" w:rsidR="007D732F" w:rsidRPr="00BD6FE6" w:rsidRDefault="0048038A">
      <w:pPr>
        <w:spacing w:before="120" w:after="120" w:line="360" w:lineRule="auto"/>
        <w:ind w:left="5246"/>
        <w:rPr>
          <w:rFonts w:ascii="Cambria" w:hAnsi="Cambria"/>
          <w:b/>
          <w:sz w:val="22"/>
          <w:szCs w:val="22"/>
        </w:rPr>
      </w:pPr>
      <w:r w:rsidRPr="00BD6FE6">
        <w:rPr>
          <w:rFonts w:ascii="Cambria" w:hAnsi="Cambria"/>
          <w:b/>
          <w:sz w:val="22"/>
          <w:szCs w:val="22"/>
        </w:rPr>
        <w:t xml:space="preserve">Zamawiający: Gmina </w:t>
      </w:r>
      <w:r w:rsidR="0032471C" w:rsidRPr="00BD6FE6">
        <w:rPr>
          <w:rFonts w:ascii="Cambria" w:hAnsi="Cambria"/>
          <w:b/>
          <w:sz w:val="22"/>
          <w:szCs w:val="22"/>
        </w:rPr>
        <w:t>Skała</w:t>
      </w:r>
    </w:p>
    <w:p w14:paraId="3769828B" w14:textId="77777777" w:rsidR="007D732F" w:rsidRPr="00BD6FE6" w:rsidRDefault="0048038A">
      <w:pPr>
        <w:spacing w:before="120" w:after="120" w:line="360" w:lineRule="auto"/>
        <w:rPr>
          <w:rFonts w:ascii="Cambria" w:hAnsi="Cambria"/>
          <w:b/>
          <w:sz w:val="22"/>
          <w:szCs w:val="22"/>
        </w:rPr>
      </w:pPr>
      <w:r w:rsidRPr="00BD6FE6">
        <w:rPr>
          <w:rFonts w:ascii="Cambria" w:hAnsi="Cambria"/>
          <w:b/>
          <w:sz w:val="22"/>
          <w:szCs w:val="22"/>
        </w:rPr>
        <w:t>Wykonawca:</w:t>
      </w:r>
    </w:p>
    <w:p w14:paraId="65C1DFCB" w14:textId="77777777" w:rsidR="007D732F" w:rsidRPr="00BD6FE6" w:rsidRDefault="0048038A">
      <w:pPr>
        <w:spacing w:before="120" w:after="120" w:line="360" w:lineRule="auto"/>
        <w:ind w:right="5954"/>
        <w:rPr>
          <w:rFonts w:ascii="Cambria" w:hAnsi="Cambria"/>
          <w:sz w:val="22"/>
          <w:szCs w:val="22"/>
        </w:rPr>
      </w:pPr>
      <w:r w:rsidRPr="00BD6FE6">
        <w:rPr>
          <w:rFonts w:ascii="Cambria" w:hAnsi="Cambria"/>
          <w:sz w:val="22"/>
          <w:szCs w:val="22"/>
        </w:rPr>
        <w:t>……………………………………………………………………………………………..</w:t>
      </w:r>
    </w:p>
    <w:p w14:paraId="59B34BA8" w14:textId="77777777" w:rsidR="007D732F" w:rsidRPr="00BD6FE6" w:rsidRDefault="0048038A">
      <w:pPr>
        <w:spacing w:before="120" w:after="120" w:line="360" w:lineRule="auto"/>
        <w:ind w:right="5953"/>
        <w:rPr>
          <w:rFonts w:ascii="Cambria" w:hAnsi="Cambria"/>
          <w:i/>
          <w:sz w:val="22"/>
          <w:szCs w:val="22"/>
        </w:rPr>
      </w:pPr>
      <w:r w:rsidRPr="00BD6FE6">
        <w:rPr>
          <w:rFonts w:ascii="Cambria" w:hAnsi="Cambria"/>
          <w:i/>
          <w:sz w:val="22"/>
          <w:szCs w:val="22"/>
        </w:rPr>
        <w:t>(pełna nazwa/firma, adres, w zależności od podmiotu: NIP/PESEL, KRS/</w:t>
      </w:r>
      <w:proofErr w:type="spellStart"/>
      <w:r w:rsidRPr="00BD6FE6">
        <w:rPr>
          <w:rFonts w:ascii="Cambria" w:hAnsi="Cambria"/>
          <w:i/>
          <w:sz w:val="22"/>
          <w:szCs w:val="22"/>
        </w:rPr>
        <w:t>CEiDG</w:t>
      </w:r>
      <w:proofErr w:type="spellEnd"/>
      <w:r w:rsidRPr="00BD6FE6">
        <w:rPr>
          <w:rFonts w:ascii="Cambria" w:hAnsi="Cambria"/>
          <w:i/>
          <w:sz w:val="22"/>
          <w:szCs w:val="22"/>
        </w:rPr>
        <w:t>)</w:t>
      </w:r>
    </w:p>
    <w:p w14:paraId="4E6A4EDC" w14:textId="77777777" w:rsidR="007D732F" w:rsidRPr="00BD6FE6" w:rsidRDefault="0048038A">
      <w:pPr>
        <w:spacing w:before="120" w:after="120" w:line="360" w:lineRule="auto"/>
        <w:rPr>
          <w:rFonts w:ascii="Cambria" w:hAnsi="Cambria"/>
          <w:sz w:val="22"/>
          <w:szCs w:val="22"/>
          <w:u w:val="single"/>
        </w:rPr>
      </w:pPr>
      <w:r w:rsidRPr="00BD6FE6">
        <w:rPr>
          <w:rFonts w:ascii="Cambria" w:hAnsi="Cambria"/>
          <w:sz w:val="22"/>
          <w:szCs w:val="22"/>
          <w:u w:val="single"/>
        </w:rPr>
        <w:t>reprezentowany przez:</w:t>
      </w:r>
    </w:p>
    <w:p w14:paraId="5F603E2A" w14:textId="77777777" w:rsidR="007D732F" w:rsidRPr="00BD6FE6" w:rsidRDefault="0048038A">
      <w:pPr>
        <w:spacing w:before="120" w:after="120" w:line="360" w:lineRule="auto"/>
        <w:ind w:right="5954"/>
        <w:rPr>
          <w:rFonts w:ascii="Cambria" w:hAnsi="Cambria"/>
          <w:sz w:val="22"/>
          <w:szCs w:val="22"/>
        </w:rPr>
      </w:pPr>
      <w:r w:rsidRPr="00BD6FE6">
        <w:rPr>
          <w:rFonts w:ascii="Cambria" w:hAnsi="Cambria"/>
          <w:sz w:val="22"/>
          <w:szCs w:val="22"/>
        </w:rPr>
        <w:t>……………………………………………………………………………………………..</w:t>
      </w:r>
    </w:p>
    <w:p w14:paraId="0A3DAED9" w14:textId="53813BB8" w:rsidR="007D732F" w:rsidRPr="00BD6FE6" w:rsidRDefault="0048038A">
      <w:pPr>
        <w:spacing w:before="120" w:after="120" w:line="360" w:lineRule="auto"/>
        <w:ind w:right="5953"/>
        <w:jc w:val="both"/>
        <w:rPr>
          <w:rFonts w:ascii="Cambria" w:hAnsi="Cambria"/>
          <w:i/>
          <w:sz w:val="22"/>
          <w:szCs w:val="22"/>
        </w:rPr>
      </w:pPr>
      <w:r w:rsidRPr="00BD6FE6">
        <w:rPr>
          <w:rFonts w:ascii="Cambria" w:hAnsi="Cambria"/>
          <w:i/>
          <w:sz w:val="22"/>
          <w:szCs w:val="22"/>
        </w:rPr>
        <w:t>(imię,</w:t>
      </w:r>
      <w:r w:rsidR="00C85E91" w:rsidRPr="00BD6FE6">
        <w:rPr>
          <w:rFonts w:ascii="Cambria" w:hAnsi="Cambria"/>
          <w:i/>
          <w:sz w:val="22"/>
          <w:szCs w:val="22"/>
        </w:rPr>
        <w:t xml:space="preserve"> </w:t>
      </w:r>
      <w:r w:rsidRPr="00BD6FE6">
        <w:rPr>
          <w:rFonts w:ascii="Cambria" w:hAnsi="Cambria"/>
          <w:i/>
          <w:sz w:val="22"/>
          <w:szCs w:val="22"/>
        </w:rPr>
        <w:t>nazwisko,</w:t>
      </w:r>
      <w:r w:rsidR="00C85E91" w:rsidRPr="00BD6FE6">
        <w:rPr>
          <w:rFonts w:ascii="Cambria" w:hAnsi="Cambria"/>
          <w:i/>
          <w:sz w:val="22"/>
          <w:szCs w:val="22"/>
        </w:rPr>
        <w:t xml:space="preserve"> </w:t>
      </w:r>
      <w:r w:rsidRPr="00BD6FE6">
        <w:rPr>
          <w:rFonts w:ascii="Cambria" w:hAnsi="Cambria"/>
          <w:i/>
          <w:sz w:val="22"/>
          <w:szCs w:val="22"/>
        </w:rPr>
        <w:t>stanowisko /</w:t>
      </w:r>
    </w:p>
    <w:p w14:paraId="7B696949" w14:textId="77777777" w:rsidR="007D732F" w:rsidRPr="00BD6FE6" w:rsidRDefault="0048038A">
      <w:pPr>
        <w:spacing w:before="120" w:after="120" w:line="360" w:lineRule="auto"/>
        <w:ind w:right="5953"/>
        <w:jc w:val="both"/>
        <w:rPr>
          <w:rFonts w:ascii="Cambria" w:hAnsi="Cambria"/>
          <w:sz w:val="22"/>
          <w:szCs w:val="22"/>
        </w:rPr>
      </w:pPr>
      <w:r w:rsidRPr="00BD6FE6">
        <w:rPr>
          <w:rFonts w:ascii="Cambria" w:hAnsi="Cambria"/>
          <w:i/>
          <w:sz w:val="22"/>
          <w:szCs w:val="22"/>
        </w:rPr>
        <w:t>podstawa do reprezentacji)</w:t>
      </w:r>
    </w:p>
    <w:p w14:paraId="15F9070A" w14:textId="77777777" w:rsidR="007D732F" w:rsidRPr="00BD6FE6" w:rsidRDefault="007D732F">
      <w:pPr>
        <w:spacing w:before="120" w:after="120" w:line="360" w:lineRule="auto"/>
        <w:rPr>
          <w:rFonts w:ascii="Cambria" w:hAnsi="Cambria"/>
          <w:sz w:val="22"/>
          <w:szCs w:val="22"/>
        </w:rPr>
      </w:pPr>
    </w:p>
    <w:p w14:paraId="0D8FC54E" w14:textId="77777777" w:rsidR="007D732F" w:rsidRPr="00BD6FE6" w:rsidRDefault="0048038A">
      <w:pPr>
        <w:spacing w:before="120" w:after="120" w:line="360" w:lineRule="auto"/>
        <w:jc w:val="center"/>
        <w:rPr>
          <w:rFonts w:ascii="Cambria" w:hAnsi="Cambria"/>
          <w:b/>
          <w:sz w:val="22"/>
          <w:szCs w:val="22"/>
          <w:u w:val="single"/>
        </w:rPr>
      </w:pPr>
      <w:r w:rsidRPr="00BD6FE6">
        <w:rPr>
          <w:rFonts w:ascii="Cambria" w:hAnsi="Cambria"/>
          <w:b/>
          <w:sz w:val="22"/>
          <w:szCs w:val="22"/>
          <w:u w:val="single"/>
        </w:rPr>
        <w:t xml:space="preserve">Oświadczenie Wykonawcy </w:t>
      </w:r>
    </w:p>
    <w:p w14:paraId="5F90FD6D" w14:textId="77777777" w:rsidR="007D732F" w:rsidRPr="00BD6FE6" w:rsidRDefault="0048038A">
      <w:pPr>
        <w:spacing w:before="120" w:after="120" w:line="360" w:lineRule="auto"/>
        <w:jc w:val="center"/>
        <w:rPr>
          <w:rFonts w:ascii="Cambria" w:hAnsi="Cambria"/>
          <w:b/>
          <w:sz w:val="22"/>
          <w:szCs w:val="22"/>
          <w:u w:val="single"/>
        </w:rPr>
      </w:pPr>
      <w:r w:rsidRPr="00BD6FE6">
        <w:rPr>
          <w:rFonts w:ascii="Cambria" w:hAnsi="Cambria"/>
          <w:b/>
          <w:sz w:val="22"/>
          <w:szCs w:val="22"/>
          <w:u w:val="single"/>
        </w:rPr>
        <w:t>DOTYCZĄCE PRZESŁANEK WYKLUCZENIA Z POSTĘPOWANIA</w:t>
      </w:r>
    </w:p>
    <w:p w14:paraId="2433E59D" w14:textId="01676845" w:rsidR="007D732F" w:rsidRPr="00BD6FE6" w:rsidRDefault="0048038A">
      <w:pPr>
        <w:suppressAutoHyphens w:val="0"/>
        <w:spacing w:after="120" w:line="360" w:lineRule="auto"/>
        <w:jc w:val="both"/>
        <w:rPr>
          <w:rFonts w:ascii="Cambria" w:hAnsi="Cambria"/>
          <w:b/>
          <w:sz w:val="22"/>
          <w:szCs w:val="22"/>
          <w:lang w:eastAsia="pl-PL"/>
        </w:rPr>
      </w:pPr>
      <w:r w:rsidRPr="00BD6FE6">
        <w:rPr>
          <w:rFonts w:ascii="Cambria" w:hAnsi="Cambria"/>
          <w:sz w:val="22"/>
          <w:szCs w:val="22"/>
        </w:rPr>
        <w:t xml:space="preserve">Dotyczy: prowadzonego przez Gmina </w:t>
      </w:r>
      <w:r w:rsidR="00D66F4E" w:rsidRPr="00BD6FE6">
        <w:rPr>
          <w:rFonts w:ascii="Cambria" w:hAnsi="Cambria"/>
          <w:sz w:val="22"/>
          <w:szCs w:val="22"/>
        </w:rPr>
        <w:t xml:space="preserve">Skała </w:t>
      </w:r>
      <w:r w:rsidRPr="00BD6FE6">
        <w:rPr>
          <w:rFonts w:ascii="Cambria" w:hAnsi="Cambria"/>
          <w:sz w:val="22"/>
          <w:szCs w:val="22"/>
        </w:rPr>
        <w:t>postępowania o udzielenie zamówienia publicznego</w:t>
      </w:r>
      <w:r w:rsidRPr="00BD6FE6">
        <w:rPr>
          <w:rStyle w:val="FontStyle28"/>
          <w:rFonts w:ascii="Cambria" w:hAnsi="Cambria" w:cs="Times New Roman"/>
          <w:sz w:val="22"/>
          <w:szCs w:val="22"/>
          <w:lang w:eastAsia="pl-PL"/>
        </w:rPr>
        <w:t xml:space="preserve"> </w:t>
      </w:r>
      <w:r w:rsidR="00A53DE3" w:rsidRPr="00BD6FE6">
        <w:rPr>
          <w:rStyle w:val="FontStyle28"/>
          <w:rFonts w:ascii="Cambria" w:hAnsi="Cambria" w:cs="Times New Roman"/>
          <w:sz w:val="22"/>
          <w:szCs w:val="22"/>
          <w:lang w:eastAsia="pl-PL"/>
        </w:rPr>
        <w:t xml:space="preserve">na: „Świadczenie usług w zakresie publicznego transportu zbiorowego o charakterze użyteczności publicznej na terenie Gminy Skała w roku </w:t>
      </w:r>
      <w:r w:rsidR="00C85E91" w:rsidRPr="00BD6FE6">
        <w:rPr>
          <w:rStyle w:val="FontStyle28"/>
          <w:rFonts w:ascii="Cambria" w:hAnsi="Cambria" w:cs="Times New Roman"/>
          <w:sz w:val="22"/>
          <w:szCs w:val="22"/>
          <w:lang w:eastAsia="pl-PL"/>
        </w:rPr>
        <w:t>2025</w:t>
      </w:r>
      <w:r w:rsidR="00905D1F">
        <w:rPr>
          <w:rStyle w:val="FontStyle28"/>
          <w:rFonts w:ascii="Cambria" w:hAnsi="Cambria" w:cs="Times New Roman"/>
          <w:sz w:val="22"/>
          <w:szCs w:val="22"/>
          <w:lang w:eastAsia="pl-PL"/>
        </w:rPr>
        <w:t xml:space="preserve"> </w:t>
      </w:r>
      <w:r w:rsidR="00905D1F">
        <w:rPr>
          <w:rFonts w:ascii="Cambria" w:hAnsi="Cambria"/>
          <w:sz w:val="22"/>
          <w:szCs w:val="22"/>
        </w:rPr>
        <w:t>- powtórzenie</w:t>
      </w:r>
      <w:r w:rsidR="00C85E91" w:rsidRPr="00BD6FE6">
        <w:rPr>
          <w:rStyle w:val="FontStyle28"/>
          <w:rFonts w:ascii="Cambria" w:hAnsi="Cambria" w:cs="Times New Roman"/>
          <w:sz w:val="22"/>
          <w:szCs w:val="22"/>
          <w:lang w:eastAsia="pl-PL"/>
        </w:rPr>
        <w:t>”</w:t>
      </w:r>
    </w:p>
    <w:p w14:paraId="75FC8AFA" w14:textId="77777777" w:rsidR="007D732F" w:rsidRPr="00BD6FE6" w:rsidRDefault="0048038A">
      <w:pPr>
        <w:tabs>
          <w:tab w:val="left" w:pos="851"/>
        </w:tabs>
        <w:spacing w:before="120" w:after="120" w:line="360" w:lineRule="auto"/>
        <w:jc w:val="both"/>
        <w:rPr>
          <w:rFonts w:ascii="Cambria" w:hAnsi="Cambria"/>
          <w:sz w:val="22"/>
          <w:szCs w:val="22"/>
        </w:rPr>
      </w:pPr>
      <w:r w:rsidRPr="00BD6FE6">
        <w:rPr>
          <w:rFonts w:ascii="Cambria" w:eastAsia="Tahoma" w:hAnsi="Cambria"/>
          <w:sz w:val="22"/>
          <w:szCs w:val="22"/>
        </w:rPr>
        <w:t xml:space="preserve">w związku z którym, oświadczam, co </w:t>
      </w:r>
      <w:r w:rsidRPr="00BD6FE6">
        <w:rPr>
          <w:rFonts w:ascii="Cambria" w:hAnsi="Cambria"/>
          <w:sz w:val="22"/>
          <w:szCs w:val="22"/>
        </w:rPr>
        <w:t>następuje:</w:t>
      </w:r>
    </w:p>
    <w:p w14:paraId="746C9BF1" w14:textId="77777777" w:rsidR="007D732F" w:rsidRPr="00BD6FE6" w:rsidRDefault="0048038A">
      <w:pPr>
        <w:shd w:val="clear" w:color="auto" w:fill="BFBFBF"/>
        <w:spacing w:before="120" w:after="120" w:line="360" w:lineRule="auto"/>
        <w:rPr>
          <w:rFonts w:ascii="Cambria" w:hAnsi="Cambria"/>
          <w:b/>
          <w:sz w:val="22"/>
          <w:szCs w:val="22"/>
        </w:rPr>
      </w:pPr>
      <w:r w:rsidRPr="00BD6FE6">
        <w:rPr>
          <w:rFonts w:ascii="Cambria" w:hAnsi="Cambria"/>
          <w:b/>
          <w:sz w:val="22"/>
          <w:szCs w:val="22"/>
        </w:rPr>
        <w:t>OŚWIADCZENIA DOTYCZĄCE WYKONAWCY:</w:t>
      </w:r>
    </w:p>
    <w:p w14:paraId="05A767F6" w14:textId="2A90103D" w:rsidR="007D732F" w:rsidRPr="00BD6FE6" w:rsidRDefault="0048038A">
      <w:pPr>
        <w:pStyle w:val="Akapitzlist1"/>
        <w:numPr>
          <w:ilvl w:val="0"/>
          <w:numId w:val="8"/>
        </w:numPr>
        <w:spacing w:before="120" w:after="120" w:line="360" w:lineRule="auto"/>
        <w:contextualSpacing/>
        <w:jc w:val="both"/>
        <w:rPr>
          <w:rFonts w:ascii="Cambria" w:hAnsi="Cambria"/>
          <w:color w:val="auto"/>
          <w:sz w:val="22"/>
          <w:szCs w:val="22"/>
        </w:rPr>
      </w:pPr>
      <w:r w:rsidRPr="00BD6FE6">
        <w:rPr>
          <w:rFonts w:ascii="Cambria" w:hAnsi="Cambria"/>
          <w:color w:val="auto"/>
          <w:sz w:val="22"/>
          <w:szCs w:val="22"/>
        </w:rPr>
        <w:t xml:space="preserve">Oświadczam, że nie podlegam wykluczeniu z postępowania na podstawie </w:t>
      </w:r>
      <w:r w:rsidRPr="00BD6FE6">
        <w:rPr>
          <w:rFonts w:ascii="Cambria" w:hAnsi="Cambria"/>
          <w:color w:val="auto"/>
          <w:sz w:val="22"/>
          <w:szCs w:val="22"/>
        </w:rPr>
        <w:br/>
        <w:t xml:space="preserve">art. 108 ust 1 pkt 1-6 </w:t>
      </w:r>
      <w:proofErr w:type="spellStart"/>
      <w:r w:rsidRPr="00BD6FE6">
        <w:rPr>
          <w:rFonts w:ascii="Cambria" w:hAnsi="Cambria"/>
          <w:color w:val="auto"/>
          <w:sz w:val="22"/>
          <w:szCs w:val="22"/>
        </w:rPr>
        <w:t>Pzp</w:t>
      </w:r>
      <w:proofErr w:type="spellEnd"/>
      <w:r w:rsidR="00A331E2" w:rsidRPr="00BD6FE6">
        <w:rPr>
          <w:rFonts w:ascii="Cambria" w:hAnsi="Cambria"/>
          <w:color w:val="auto"/>
          <w:sz w:val="22"/>
          <w:szCs w:val="22"/>
        </w:rPr>
        <w:t xml:space="preserve"> oraz </w:t>
      </w:r>
      <w:r w:rsidR="00A331E2" w:rsidRPr="00BD6FE6">
        <w:rPr>
          <w:rFonts w:ascii="Cambria" w:hAnsi="Cambria"/>
          <w:sz w:val="22"/>
          <w:szCs w:val="22"/>
        </w:rPr>
        <w:t>na podstawie art. 7 ust. 1 ustawy z dnia 13 kwietnia 2022r o szczególnych rozwiązaniach w zakresie przeciwdziałania wspieraniu agresji na Ukrainę oraz służących ochronie bezpieczeństwa narodowego</w:t>
      </w:r>
    </w:p>
    <w:p w14:paraId="024C0224" w14:textId="77777777" w:rsidR="007D732F" w:rsidRPr="00BD6FE6" w:rsidRDefault="0048038A">
      <w:pPr>
        <w:pStyle w:val="Akapitzlist1"/>
        <w:spacing w:before="120" w:after="120" w:line="360" w:lineRule="auto"/>
        <w:contextualSpacing/>
        <w:jc w:val="both"/>
        <w:rPr>
          <w:rFonts w:ascii="Cambria" w:hAnsi="Cambria"/>
          <w:strike/>
          <w:color w:val="auto"/>
          <w:sz w:val="22"/>
          <w:szCs w:val="22"/>
        </w:rPr>
      </w:pPr>
      <w:r w:rsidRPr="00BD6FE6">
        <w:rPr>
          <w:rFonts w:ascii="Cambria" w:hAnsi="Cambria"/>
          <w:color w:val="auto"/>
          <w:sz w:val="22"/>
          <w:szCs w:val="22"/>
        </w:rPr>
        <w:t xml:space="preserve">Oświadczam, że nie podlegam wykluczeniu z postępowania na podstawie </w:t>
      </w:r>
      <w:r w:rsidRPr="00BD6FE6">
        <w:rPr>
          <w:rFonts w:ascii="Cambria" w:hAnsi="Cambria"/>
          <w:color w:val="auto"/>
          <w:sz w:val="22"/>
          <w:szCs w:val="22"/>
        </w:rPr>
        <w:br/>
        <w:t xml:space="preserve">art. 109 ust. 1 pkt. </w:t>
      </w:r>
      <w:r w:rsidRPr="00BD6FE6">
        <w:rPr>
          <w:rFonts w:ascii="Cambria" w:hAnsi="Cambria"/>
          <w:strike/>
          <w:color w:val="auto"/>
          <w:sz w:val="22"/>
          <w:szCs w:val="22"/>
        </w:rPr>
        <w:t>1, 2, 3</w:t>
      </w:r>
      <w:r w:rsidRPr="00BD6FE6">
        <w:rPr>
          <w:rFonts w:ascii="Cambria" w:hAnsi="Cambria"/>
          <w:color w:val="auto"/>
          <w:sz w:val="22"/>
          <w:szCs w:val="22"/>
        </w:rPr>
        <w:t>, 4, 5,</w:t>
      </w:r>
      <w:r w:rsidRPr="00BD6FE6">
        <w:rPr>
          <w:rFonts w:ascii="Cambria" w:hAnsi="Cambria"/>
          <w:strike/>
          <w:color w:val="auto"/>
          <w:sz w:val="22"/>
          <w:szCs w:val="22"/>
        </w:rPr>
        <w:t xml:space="preserve"> 6,</w:t>
      </w:r>
      <w:r w:rsidRPr="00BD6FE6">
        <w:rPr>
          <w:rFonts w:ascii="Cambria" w:hAnsi="Cambria"/>
          <w:color w:val="auto"/>
          <w:sz w:val="22"/>
          <w:szCs w:val="22"/>
        </w:rPr>
        <w:t xml:space="preserve"> 7, 8,</w:t>
      </w:r>
      <w:r w:rsidRPr="00BD6FE6">
        <w:rPr>
          <w:rFonts w:ascii="Cambria" w:hAnsi="Cambria"/>
          <w:strike/>
          <w:color w:val="auto"/>
          <w:sz w:val="22"/>
          <w:szCs w:val="22"/>
        </w:rPr>
        <w:t xml:space="preserve"> 9, </w:t>
      </w:r>
      <w:r w:rsidRPr="00BD6FE6">
        <w:rPr>
          <w:rFonts w:ascii="Cambria" w:hAnsi="Cambria"/>
          <w:color w:val="auto"/>
          <w:sz w:val="22"/>
          <w:szCs w:val="22"/>
        </w:rPr>
        <w:t xml:space="preserve">10 </w:t>
      </w:r>
      <w:proofErr w:type="spellStart"/>
      <w:r w:rsidRPr="00BD6FE6">
        <w:rPr>
          <w:rFonts w:ascii="Cambria" w:hAnsi="Cambria"/>
          <w:color w:val="auto"/>
          <w:sz w:val="22"/>
          <w:szCs w:val="22"/>
        </w:rPr>
        <w:t>pzp</w:t>
      </w:r>
      <w:proofErr w:type="spellEnd"/>
      <w:r w:rsidRPr="00BD6FE6">
        <w:rPr>
          <w:rFonts w:ascii="Cambria" w:hAnsi="Cambria"/>
          <w:color w:val="auto"/>
          <w:sz w:val="22"/>
          <w:szCs w:val="22"/>
        </w:rPr>
        <w:t xml:space="preserve"> </w:t>
      </w:r>
    </w:p>
    <w:p w14:paraId="38FAD447" w14:textId="77777777" w:rsidR="007D732F" w:rsidRPr="00BD6FE6" w:rsidRDefault="0048038A">
      <w:pPr>
        <w:spacing w:before="120" w:after="120" w:line="360" w:lineRule="auto"/>
        <w:jc w:val="right"/>
        <w:rPr>
          <w:rFonts w:ascii="Cambria" w:hAnsi="Cambria"/>
          <w:sz w:val="22"/>
          <w:szCs w:val="22"/>
        </w:rPr>
      </w:pPr>
      <w:r w:rsidRPr="00BD6FE6">
        <w:rPr>
          <w:rFonts w:ascii="Cambria" w:hAnsi="Cambria"/>
          <w:sz w:val="22"/>
          <w:szCs w:val="22"/>
        </w:rPr>
        <w:t xml:space="preserve">………………..……………..…. </w:t>
      </w:r>
      <w:r w:rsidRPr="00BD6FE6">
        <w:rPr>
          <w:rFonts w:ascii="Cambria" w:hAnsi="Cambria"/>
          <w:i/>
          <w:sz w:val="22"/>
          <w:szCs w:val="22"/>
        </w:rPr>
        <w:t xml:space="preserve">(miejscowość), </w:t>
      </w:r>
      <w:r w:rsidRPr="00BD6FE6">
        <w:rPr>
          <w:rFonts w:ascii="Cambria" w:hAnsi="Cambria"/>
          <w:sz w:val="22"/>
          <w:szCs w:val="22"/>
        </w:rPr>
        <w:t xml:space="preserve">dnia ………….……. r. </w:t>
      </w:r>
    </w:p>
    <w:p w14:paraId="16295C84" w14:textId="7789C316" w:rsidR="002A026F" w:rsidRPr="00BD6FE6" w:rsidRDefault="00AC52D1" w:rsidP="002A026F">
      <w:pPr>
        <w:spacing w:before="120" w:after="120" w:line="360" w:lineRule="auto"/>
        <w:jc w:val="both"/>
        <w:rPr>
          <w:rFonts w:ascii="Cambria" w:hAnsi="Cambria"/>
          <w:sz w:val="22"/>
          <w:szCs w:val="22"/>
        </w:rPr>
      </w:pPr>
      <w:r w:rsidRPr="00BD6FE6">
        <w:rPr>
          <w:rFonts w:ascii="Cambria" w:hAnsi="Cambria"/>
          <w:sz w:val="22"/>
          <w:szCs w:val="22"/>
        </w:rPr>
        <w:t xml:space="preserve">                                                                             </w:t>
      </w:r>
      <w:r w:rsidR="002A026F" w:rsidRPr="00BD6FE6">
        <w:rPr>
          <w:rFonts w:ascii="Cambria" w:hAnsi="Cambria"/>
          <w:sz w:val="22"/>
          <w:szCs w:val="22"/>
        </w:rPr>
        <w:t>……………………...…………………………………</w:t>
      </w:r>
    </w:p>
    <w:p w14:paraId="4BCF0433" w14:textId="77777777" w:rsidR="002A026F" w:rsidRPr="00BD6FE6" w:rsidRDefault="002A026F" w:rsidP="002A026F">
      <w:pPr>
        <w:spacing w:before="120" w:after="120" w:line="360" w:lineRule="auto"/>
        <w:ind w:left="5664" w:firstLine="708"/>
        <w:jc w:val="both"/>
        <w:rPr>
          <w:rFonts w:ascii="Cambria" w:hAnsi="Cambria"/>
          <w:i/>
          <w:sz w:val="22"/>
          <w:szCs w:val="22"/>
        </w:rPr>
      </w:pPr>
      <w:r w:rsidRPr="00BD6FE6">
        <w:rPr>
          <w:rFonts w:ascii="Cambria" w:hAnsi="Cambria"/>
          <w:i/>
          <w:sz w:val="22"/>
          <w:szCs w:val="22"/>
        </w:rPr>
        <w:t>(podpis)</w:t>
      </w:r>
    </w:p>
    <w:p w14:paraId="4F75AC8C" w14:textId="502635D5" w:rsidR="007D732F" w:rsidRPr="00BD6FE6" w:rsidRDefault="00A575F4" w:rsidP="002A026F">
      <w:pPr>
        <w:spacing w:before="120" w:after="120" w:line="360" w:lineRule="auto"/>
        <w:jc w:val="both"/>
        <w:rPr>
          <w:rFonts w:ascii="Cambria" w:hAnsi="Cambria"/>
          <w:i/>
          <w:sz w:val="22"/>
          <w:szCs w:val="22"/>
        </w:rPr>
      </w:pPr>
      <w:r>
        <w:rPr>
          <w:rFonts w:ascii="Cambria" w:hAnsi="Cambria"/>
          <w:i/>
          <w:sz w:val="22"/>
          <w:szCs w:val="22"/>
        </w:rPr>
        <w:t xml:space="preserve">  </w:t>
      </w:r>
    </w:p>
    <w:p w14:paraId="78207155" w14:textId="77777777" w:rsidR="0001661C" w:rsidRPr="00BD6FE6" w:rsidRDefault="0001661C" w:rsidP="0001661C">
      <w:pPr>
        <w:spacing w:before="120" w:after="120" w:line="360" w:lineRule="auto"/>
        <w:jc w:val="both"/>
        <w:rPr>
          <w:rFonts w:ascii="Cambria" w:hAnsi="Cambria"/>
          <w:i/>
          <w:sz w:val="22"/>
          <w:szCs w:val="22"/>
        </w:rPr>
      </w:pPr>
      <w:r w:rsidRPr="00BD6FE6">
        <w:rPr>
          <w:rFonts w:ascii="Cambria" w:hAnsi="Cambria"/>
          <w:b/>
          <w:i/>
          <w:sz w:val="22"/>
          <w:szCs w:val="22"/>
        </w:rPr>
        <w:lastRenderedPageBreak/>
        <w:t>INFORMACJA W ZWIĄZKU Z POLEGANIEM NA ZDOLNOŚCIACH LUB SYTUACJI PODMIOTÓW UDOSTEPNIAJĄCYCH ZASOBY</w:t>
      </w:r>
      <w:r w:rsidRPr="00BD6FE6">
        <w:rPr>
          <w:rFonts w:ascii="Cambria" w:hAnsi="Cambria"/>
          <w:i/>
          <w:sz w:val="22"/>
          <w:szCs w:val="22"/>
        </w:rPr>
        <w:t xml:space="preserve">: </w:t>
      </w:r>
    </w:p>
    <w:p w14:paraId="0FA8BACD" w14:textId="148D90E2" w:rsidR="0001661C" w:rsidRPr="00BD6FE6" w:rsidRDefault="0001661C" w:rsidP="00577816">
      <w:pPr>
        <w:spacing w:before="120" w:after="120" w:line="360" w:lineRule="auto"/>
        <w:jc w:val="both"/>
        <w:rPr>
          <w:rFonts w:ascii="Cambria" w:hAnsi="Cambria"/>
          <w:i/>
          <w:sz w:val="22"/>
          <w:szCs w:val="22"/>
        </w:rPr>
      </w:pPr>
      <w:r w:rsidRPr="00BD6FE6">
        <w:rPr>
          <w:rFonts w:ascii="Cambria" w:hAnsi="Cambria"/>
          <w:i/>
          <w:sz w:val="22"/>
          <w:szCs w:val="22"/>
        </w:rPr>
        <w:t xml:space="preserve">Oświadczam, że w celu wykazania spełniania warunków udziału w postępowaniu, określonych przez zamawiającego w………………………………………………………...……….. </w:t>
      </w:r>
      <w:bookmarkStart w:id="9" w:name="_Hlk99005462"/>
      <w:r w:rsidRPr="00BD6FE6">
        <w:rPr>
          <w:rFonts w:ascii="Cambria" w:hAnsi="Cambria"/>
          <w:i/>
          <w:sz w:val="22"/>
          <w:szCs w:val="22"/>
        </w:rPr>
        <w:t xml:space="preserve">(wskazać </w:t>
      </w:r>
      <w:bookmarkEnd w:id="9"/>
      <w:r w:rsidRPr="00BD6FE6">
        <w:rPr>
          <w:rFonts w:ascii="Cambria" w:hAnsi="Cambria"/>
          <w:i/>
          <w:sz w:val="22"/>
          <w:szCs w:val="22"/>
        </w:rPr>
        <w:t>dokument i właściwą jednostkę redakcyjną dokumentu, w której określono warunki udziału w postępowaniu), polegam na zdolnościach lub sytuacji następującego/</w:t>
      </w:r>
      <w:proofErr w:type="spellStart"/>
      <w:r w:rsidRPr="00BD6FE6">
        <w:rPr>
          <w:rFonts w:ascii="Cambria" w:hAnsi="Cambria"/>
          <w:i/>
          <w:sz w:val="22"/>
          <w:szCs w:val="22"/>
        </w:rPr>
        <w:t>ych</w:t>
      </w:r>
      <w:proofErr w:type="spellEnd"/>
      <w:r w:rsidRPr="00BD6FE6">
        <w:rPr>
          <w:rFonts w:ascii="Cambria" w:hAnsi="Cambria"/>
          <w:i/>
          <w:sz w:val="22"/>
          <w:szCs w:val="22"/>
        </w:rPr>
        <w:t xml:space="preserve"> podmiotu/ów udostępniających zasoby: </w:t>
      </w:r>
      <w:bookmarkStart w:id="10" w:name="_Hlk99014455"/>
      <w:r w:rsidRPr="00BD6FE6">
        <w:rPr>
          <w:rFonts w:ascii="Cambria" w:hAnsi="Cambria"/>
          <w:i/>
          <w:sz w:val="22"/>
          <w:szCs w:val="22"/>
        </w:rPr>
        <w:t>(wskazać nazwę/y podmiotu/ów)</w:t>
      </w:r>
      <w:bookmarkEnd w:id="10"/>
      <w:r w:rsidRPr="00BD6FE6">
        <w:rPr>
          <w:rFonts w:ascii="Cambria" w:hAnsi="Cambria"/>
          <w:i/>
          <w:sz w:val="22"/>
          <w:szCs w:val="22"/>
        </w:rPr>
        <w:t>……………</w:t>
      </w:r>
      <w:r w:rsidR="00C85E91" w:rsidRPr="00BD6FE6">
        <w:rPr>
          <w:rFonts w:ascii="Cambria" w:hAnsi="Cambria"/>
          <w:i/>
          <w:sz w:val="22"/>
          <w:szCs w:val="22"/>
        </w:rPr>
        <w:t>……………………………..</w:t>
      </w:r>
      <w:r w:rsidRPr="00BD6FE6">
        <w:rPr>
          <w:rFonts w:ascii="Cambria" w:hAnsi="Cambria"/>
          <w:i/>
          <w:sz w:val="22"/>
          <w:szCs w:val="22"/>
        </w:rPr>
        <w:t>……………………..………………………………………</w:t>
      </w:r>
      <w:r w:rsidR="00C85E91" w:rsidRPr="00BD6FE6">
        <w:rPr>
          <w:rFonts w:ascii="Cambria" w:hAnsi="Cambria"/>
          <w:i/>
          <w:sz w:val="22"/>
          <w:szCs w:val="22"/>
        </w:rPr>
        <w:t xml:space="preserve"> </w:t>
      </w:r>
      <w:r w:rsidRPr="00BD6FE6">
        <w:rPr>
          <w:rFonts w:ascii="Cambria" w:hAnsi="Cambria"/>
          <w:i/>
          <w:sz w:val="22"/>
          <w:szCs w:val="22"/>
        </w:rPr>
        <w:t>w</w:t>
      </w:r>
      <w:r w:rsidR="00577816" w:rsidRPr="00BD6FE6">
        <w:rPr>
          <w:rFonts w:ascii="Cambria" w:hAnsi="Cambria"/>
          <w:i/>
          <w:sz w:val="22"/>
          <w:szCs w:val="22"/>
        </w:rPr>
        <w:t xml:space="preserve"> </w:t>
      </w:r>
      <w:r w:rsidRPr="00BD6FE6">
        <w:rPr>
          <w:rFonts w:ascii="Cambria" w:hAnsi="Cambria"/>
          <w:i/>
          <w:sz w:val="22"/>
          <w:szCs w:val="22"/>
        </w:rPr>
        <w:t>następującym zakresie: …………………………………………………………………</w:t>
      </w:r>
      <w:r w:rsidR="00C85E91" w:rsidRPr="00BD6FE6">
        <w:rPr>
          <w:rFonts w:ascii="Cambria" w:hAnsi="Cambria"/>
          <w:i/>
          <w:sz w:val="22"/>
          <w:szCs w:val="22"/>
        </w:rPr>
        <w:t>………………………………………..</w:t>
      </w:r>
      <w:r w:rsidRPr="00BD6FE6">
        <w:rPr>
          <w:rFonts w:ascii="Cambria" w:hAnsi="Cambria"/>
          <w:i/>
          <w:sz w:val="22"/>
          <w:szCs w:val="22"/>
        </w:rPr>
        <w:t>….</w:t>
      </w:r>
    </w:p>
    <w:p w14:paraId="5712F3C2" w14:textId="77777777" w:rsidR="0001661C" w:rsidRPr="00BD6FE6" w:rsidRDefault="0001661C" w:rsidP="0001661C">
      <w:pPr>
        <w:spacing w:before="120" w:after="120" w:line="360" w:lineRule="auto"/>
        <w:jc w:val="both"/>
        <w:rPr>
          <w:rFonts w:ascii="Cambria" w:hAnsi="Cambria"/>
          <w:i/>
          <w:sz w:val="22"/>
          <w:szCs w:val="22"/>
        </w:rPr>
      </w:pPr>
      <w:r w:rsidRPr="00BD6FE6">
        <w:rPr>
          <w:rFonts w:ascii="Cambria" w:hAnsi="Cambria"/>
          <w:i/>
          <w:sz w:val="22"/>
          <w:szCs w:val="22"/>
        </w:rPr>
        <w:t xml:space="preserve">(określić odpowiedni zakres udostępnianych zasobów dla wskazanego podmiotu). </w:t>
      </w:r>
    </w:p>
    <w:p w14:paraId="0D1E368A" w14:textId="77777777" w:rsidR="0001661C" w:rsidRPr="00BD6FE6" w:rsidRDefault="0001661C" w:rsidP="0001661C">
      <w:pPr>
        <w:spacing w:before="120" w:after="120" w:line="360" w:lineRule="auto"/>
        <w:ind w:left="5664" w:firstLine="708"/>
        <w:jc w:val="both"/>
        <w:rPr>
          <w:rFonts w:ascii="Cambria" w:hAnsi="Cambria"/>
          <w:i/>
          <w:sz w:val="22"/>
          <w:szCs w:val="22"/>
        </w:rPr>
      </w:pPr>
      <w:r w:rsidRPr="00BD6FE6">
        <w:rPr>
          <w:rFonts w:ascii="Cambria" w:hAnsi="Cambria"/>
          <w:i/>
          <w:sz w:val="22"/>
          <w:szCs w:val="22"/>
        </w:rPr>
        <w:br/>
      </w:r>
    </w:p>
    <w:p w14:paraId="5B1F1689" w14:textId="0FB1E76D" w:rsidR="0001661C" w:rsidRPr="00BD6FE6" w:rsidRDefault="0001661C" w:rsidP="0001661C">
      <w:pPr>
        <w:spacing w:before="120" w:after="120" w:line="360" w:lineRule="auto"/>
        <w:ind w:left="5664" w:firstLine="708"/>
        <w:jc w:val="both"/>
        <w:rPr>
          <w:rFonts w:ascii="Cambria" w:hAnsi="Cambria"/>
          <w:i/>
          <w:sz w:val="22"/>
          <w:szCs w:val="22"/>
        </w:rPr>
      </w:pPr>
    </w:p>
    <w:p w14:paraId="52B06DC5" w14:textId="77777777" w:rsidR="0001661C" w:rsidRPr="00BD6FE6" w:rsidRDefault="0001661C" w:rsidP="0001661C">
      <w:pPr>
        <w:spacing w:before="120" w:after="120" w:line="360" w:lineRule="auto"/>
        <w:jc w:val="both"/>
        <w:rPr>
          <w:rFonts w:ascii="Cambria" w:hAnsi="Cambria"/>
          <w:b/>
          <w:i/>
          <w:sz w:val="22"/>
          <w:szCs w:val="22"/>
        </w:rPr>
      </w:pPr>
      <w:r w:rsidRPr="00BD6FE6">
        <w:rPr>
          <w:rFonts w:ascii="Cambria" w:hAnsi="Cambria"/>
          <w:b/>
          <w:i/>
          <w:sz w:val="22"/>
          <w:szCs w:val="22"/>
        </w:rPr>
        <w:t>INFORMACJA DOTYCZĄCA DOSTĘPU DO PODMIOTOWYCH ŚRODKÓW DOWODOWYCH:</w:t>
      </w:r>
    </w:p>
    <w:p w14:paraId="556FFCE6" w14:textId="77777777" w:rsidR="0001661C" w:rsidRPr="00BD6FE6" w:rsidRDefault="0001661C" w:rsidP="0001661C">
      <w:pPr>
        <w:spacing w:before="120" w:after="120" w:line="360" w:lineRule="auto"/>
        <w:jc w:val="both"/>
        <w:rPr>
          <w:rFonts w:ascii="Cambria" w:hAnsi="Cambria"/>
          <w:i/>
          <w:sz w:val="22"/>
          <w:szCs w:val="22"/>
        </w:rPr>
      </w:pPr>
      <w:r w:rsidRPr="00BD6FE6">
        <w:rPr>
          <w:rFonts w:ascii="Cambria" w:hAnsi="Cambria"/>
          <w:i/>
          <w:sz w:val="22"/>
          <w:szCs w:val="22"/>
        </w:rPr>
        <w:t>Wskazuję następujące podmiotowe środki dowodowe, które można uzyskać za pomocą bezpłatnych i ogólnodostępnych baz danych, oraz dane umożliwiające dostęp do tych środków:</w:t>
      </w:r>
    </w:p>
    <w:p w14:paraId="4445F7B2" w14:textId="77777777" w:rsidR="0001661C" w:rsidRPr="00BD6FE6" w:rsidRDefault="0001661C" w:rsidP="0001661C">
      <w:pPr>
        <w:spacing w:before="120" w:after="120" w:line="360" w:lineRule="auto"/>
        <w:jc w:val="both"/>
        <w:rPr>
          <w:rFonts w:ascii="Cambria" w:hAnsi="Cambria"/>
          <w:i/>
          <w:sz w:val="22"/>
          <w:szCs w:val="22"/>
        </w:rPr>
      </w:pPr>
      <w:r w:rsidRPr="00BD6FE6">
        <w:rPr>
          <w:rFonts w:ascii="Cambria" w:hAnsi="Cambria"/>
          <w:i/>
          <w:sz w:val="22"/>
          <w:szCs w:val="22"/>
        </w:rPr>
        <w:t>1) ......................................................................................................................................................</w:t>
      </w:r>
    </w:p>
    <w:p w14:paraId="4B3C2FF8" w14:textId="77777777" w:rsidR="0001661C" w:rsidRPr="00BD6FE6" w:rsidRDefault="0001661C" w:rsidP="0001661C">
      <w:pPr>
        <w:spacing w:before="120" w:after="120" w:line="360" w:lineRule="auto"/>
        <w:jc w:val="both"/>
        <w:rPr>
          <w:rFonts w:ascii="Cambria" w:hAnsi="Cambria"/>
          <w:i/>
          <w:sz w:val="22"/>
          <w:szCs w:val="22"/>
        </w:rPr>
      </w:pPr>
      <w:r w:rsidRPr="00BD6FE6">
        <w:rPr>
          <w:rFonts w:ascii="Cambria" w:hAnsi="Cambria"/>
          <w:i/>
          <w:sz w:val="22"/>
          <w:szCs w:val="22"/>
        </w:rPr>
        <w:t>(wskazać podmiotowy środek dowodowy, adres internetowy, wydający urząd lub organ, dokładne dane referencyjne dokumentacji)</w:t>
      </w:r>
    </w:p>
    <w:p w14:paraId="5F0921CC" w14:textId="77777777" w:rsidR="0001661C" w:rsidRPr="00BD6FE6" w:rsidRDefault="0001661C" w:rsidP="0001661C">
      <w:pPr>
        <w:spacing w:before="120" w:after="120" w:line="360" w:lineRule="auto"/>
        <w:jc w:val="both"/>
        <w:rPr>
          <w:rFonts w:ascii="Cambria" w:hAnsi="Cambria"/>
          <w:i/>
          <w:sz w:val="22"/>
          <w:szCs w:val="22"/>
        </w:rPr>
      </w:pPr>
      <w:r w:rsidRPr="00BD6FE6">
        <w:rPr>
          <w:rFonts w:ascii="Cambria" w:hAnsi="Cambria"/>
          <w:i/>
          <w:sz w:val="22"/>
          <w:szCs w:val="22"/>
        </w:rPr>
        <w:t>2) .......................................................................................................................................................</w:t>
      </w:r>
    </w:p>
    <w:p w14:paraId="7C626DBE" w14:textId="77777777" w:rsidR="0001661C" w:rsidRPr="00BD6FE6" w:rsidRDefault="0001661C" w:rsidP="0001661C">
      <w:pPr>
        <w:spacing w:before="120" w:after="120" w:line="360" w:lineRule="auto"/>
        <w:jc w:val="both"/>
        <w:rPr>
          <w:rFonts w:ascii="Cambria" w:hAnsi="Cambria"/>
          <w:i/>
          <w:sz w:val="22"/>
          <w:szCs w:val="22"/>
        </w:rPr>
      </w:pPr>
      <w:r w:rsidRPr="00BD6FE6">
        <w:rPr>
          <w:rFonts w:ascii="Cambria" w:hAnsi="Cambria"/>
          <w:i/>
          <w:sz w:val="22"/>
          <w:szCs w:val="22"/>
        </w:rPr>
        <w:t>(wskazać podmiotowy środek dowodowy, adres internetowy, wydający urząd lub organ, dokładne dane referencyjne dokumentacji)</w:t>
      </w:r>
    </w:p>
    <w:p w14:paraId="6718FBAC" w14:textId="77777777" w:rsidR="0001661C" w:rsidRPr="00BD6FE6" w:rsidRDefault="0001661C" w:rsidP="0001661C">
      <w:pPr>
        <w:spacing w:before="120" w:after="120" w:line="360" w:lineRule="auto"/>
        <w:ind w:left="5664" w:firstLine="708"/>
        <w:jc w:val="both"/>
        <w:rPr>
          <w:rFonts w:ascii="Cambria" w:hAnsi="Cambria"/>
          <w:i/>
          <w:sz w:val="22"/>
          <w:szCs w:val="22"/>
        </w:rPr>
      </w:pPr>
    </w:p>
    <w:p w14:paraId="447BD3D2" w14:textId="116102E1" w:rsidR="0001661C" w:rsidRPr="00BD6FE6" w:rsidRDefault="00505A0F" w:rsidP="00505A0F">
      <w:pPr>
        <w:spacing w:before="120" w:after="120" w:line="360" w:lineRule="auto"/>
        <w:jc w:val="right"/>
        <w:rPr>
          <w:rFonts w:ascii="Cambria" w:hAnsi="Cambria"/>
          <w:i/>
          <w:sz w:val="22"/>
          <w:szCs w:val="22"/>
        </w:rPr>
      </w:pPr>
      <w:r w:rsidRPr="00BD6FE6">
        <w:rPr>
          <w:rFonts w:ascii="Cambria" w:hAnsi="Cambria"/>
          <w:i/>
          <w:sz w:val="22"/>
          <w:szCs w:val="22"/>
        </w:rPr>
        <w:t>…………………………………….</w:t>
      </w:r>
      <w:r w:rsidR="0001661C" w:rsidRPr="00BD6FE6">
        <w:rPr>
          <w:rFonts w:ascii="Cambria" w:hAnsi="Cambria"/>
          <w:i/>
          <w:sz w:val="22"/>
          <w:szCs w:val="22"/>
        </w:rPr>
        <w:t>…</w:t>
      </w:r>
      <w:r w:rsidRPr="00BD6FE6">
        <w:rPr>
          <w:rFonts w:ascii="Cambria" w:hAnsi="Cambria"/>
          <w:i/>
          <w:sz w:val="22"/>
          <w:szCs w:val="22"/>
        </w:rPr>
        <w:t>…………………………………</w:t>
      </w:r>
      <w:r w:rsidR="0001661C" w:rsidRPr="00BD6FE6">
        <w:rPr>
          <w:rFonts w:ascii="Cambria" w:hAnsi="Cambria"/>
          <w:i/>
          <w:sz w:val="22"/>
          <w:szCs w:val="22"/>
        </w:rPr>
        <w:t>….</w:t>
      </w:r>
    </w:p>
    <w:p w14:paraId="5D79ED10" w14:textId="24595640" w:rsidR="0001661C" w:rsidRPr="00BD6FE6" w:rsidRDefault="0001661C" w:rsidP="00505A0F">
      <w:pPr>
        <w:spacing w:before="120" w:after="120" w:line="360" w:lineRule="auto"/>
        <w:ind w:left="5664"/>
        <w:jc w:val="both"/>
        <w:rPr>
          <w:rFonts w:ascii="Cambria" w:hAnsi="Cambria"/>
          <w:i/>
          <w:sz w:val="22"/>
          <w:szCs w:val="22"/>
        </w:rPr>
      </w:pPr>
      <w:r w:rsidRPr="00BD6FE6">
        <w:rPr>
          <w:rFonts w:ascii="Cambria" w:hAnsi="Cambria"/>
          <w:i/>
          <w:sz w:val="22"/>
          <w:szCs w:val="22"/>
        </w:rPr>
        <w:t xml:space="preserve">Data; kwalifikowany podpis elektroniczny lub podpis zaufany lub podpis osobisty </w:t>
      </w:r>
    </w:p>
    <w:p w14:paraId="29886D7C" w14:textId="77777777" w:rsidR="0001661C" w:rsidRPr="00BD6FE6" w:rsidRDefault="0001661C" w:rsidP="0001661C">
      <w:pPr>
        <w:spacing w:before="120" w:after="120" w:line="360" w:lineRule="auto"/>
        <w:ind w:left="5664" w:firstLine="708"/>
        <w:jc w:val="both"/>
        <w:rPr>
          <w:rFonts w:ascii="Cambria" w:hAnsi="Cambria"/>
          <w:i/>
          <w:sz w:val="22"/>
          <w:szCs w:val="22"/>
        </w:rPr>
      </w:pPr>
    </w:p>
    <w:p w14:paraId="6A0297B0" w14:textId="77777777" w:rsidR="00505A0F" w:rsidRPr="00BD6FE6" w:rsidRDefault="00505A0F" w:rsidP="0001661C">
      <w:pPr>
        <w:spacing w:before="120" w:after="120" w:line="360" w:lineRule="auto"/>
        <w:ind w:left="5664" w:firstLine="708"/>
        <w:jc w:val="both"/>
        <w:rPr>
          <w:rFonts w:ascii="Cambria" w:hAnsi="Cambria"/>
          <w:i/>
          <w:sz w:val="22"/>
          <w:szCs w:val="22"/>
        </w:rPr>
      </w:pPr>
    </w:p>
    <w:p w14:paraId="1D68F9AB" w14:textId="77777777" w:rsidR="00505A0F" w:rsidRPr="00BD6FE6" w:rsidRDefault="00505A0F" w:rsidP="0001661C">
      <w:pPr>
        <w:spacing w:before="120" w:after="120" w:line="360" w:lineRule="auto"/>
        <w:ind w:left="5664" w:firstLine="708"/>
        <w:jc w:val="both"/>
        <w:rPr>
          <w:rFonts w:ascii="Cambria" w:hAnsi="Cambria"/>
          <w:i/>
          <w:sz w:val="22"/>
          <w:szCs w:val="22"/>
        </w:rPr>
      </w:pPr>
    </w:p>
    <w:p w14:paraId="09B04F95" w14:textId="77777777" w:rsidR="00505A0F" w:rsidRPr="00BD6FE6" w:rsidRDefault="00505A0F" w:rsidP="0001661C">
      <w:pPr>
        <w:spacing w:before="120" w:after="120" w:line="360" w:lineRule="auto"/>
        <w:ind w:left="5664" w:firstLine="708"/>
        <w:jc w:val="both"/>
        <w:rPr>
          <w:rFonts w:ascii="Cambria" w:hAnsi="Cambria"/>
          <w:i/>
          <w:sz w:val="22"/>
          <w:szCs w:val="22"/>
        </w:rPr>
      </w:pPr>
    </w:p>
    <w:p w14:paraId="6185F405" w14:textId="77777777" w:rsidR="00505A0F" w:rsidRPr="00BD6FE6" w:rsidRDefault="00505A0F" w:rsidP="0001661C">
      <w:pPr>
        <w:spacing w:before="120" w:after="120" w:line="360" w:lineRule="auto"/>
        <w:ind w:left="5664" w:firstLine="708"/>
        <w:jc w:val="both"/>
        <w:rPr>
          <w:rFonts w:ascii="Cambria" w:hAnsi="Cambria"/>
          <w:i/>
          <w:sz w:val="22"/>
          <w:szCs w:val="22"/>
        </w:rPr>
      </w:pPr>
    </w:p>
    <w:p w14:paraId="7B3C183D" w14:textId="77777777" w:rsidR="00505A0F" w:rsidRPr="00BD6FE6" w:rsidRDefault="00505A0F" w:rsidP="0001661C">
      <w:pPr>
        <w:spacing w:before="120" w:after="120" w:line="360" w:lineRule="auto"/>
        <w:ind w:left="5664" w:firstLine="708"/>
        <w:jc w:val="both"/>
        <w:rPr>
          <w:rFonts w:ascii="Cambria" w:hAnsi="Cambria"/>
          <w:i/>
          <w:sz w:val="22"/>
          <w:szCs w:val="22"/>
        </w:rPr>
      </w:pPr>
    </w:p>
    <w:p w14:paraId="70695B8F" w14:textId="77777777" w:rsidR="007D732F" w:rsidRPr="00BD6FE6" w:rsidRDefault="0048038A">
      <w:pPr>
        <w:shd w:val="clear" w:color="auto" w:fill="BFBFBF"/>
        <w:spacing w:before="120" w:after="120" w:line="360" w:lineRule="auto"/>
        <w:jc w:val="both"/>
        <w:rPr>
          <w:rFonts w:ascii="Cambria" w:hAnsi="Cambria"/>
          <w:b/>
          <w:sz w:val="22"/>
          <w:szCs w:val="22"/>
        </w:rPr>
      </w:pPr>
      <w:r w:rsidRPr="00BD6FE6">
        <w:rPr>
          <w:rFonts w:ascii="Cambria" w:hAnsi="Cambria"/>
          <w:b/>
          <w:sz w:val="22"/>
          <w:szCs w:val="22"/>
        </w:rPr>
        <w:lastRenderedPageBreak/>
        <w:t>OŚWIADCZENIE DOTYCZĄCE PODANYCH INFORMACJI:</w:t>
      </w:r>
    </w:p>
    <w:p w14:paraId="14EA81F3" w14:textId="77777777" w:rsidR="007D732F" w:rsidRPr="00BD6FE6" w:rsidRDefault="0048038A">
      <w:pPr>
        <w:spacing w:before="120" w:after="120" w:line="360" w:lineRule="auto"/>
        <w:jc w:val="both"/>
        <w:rPr>
          <w:rFonts w:ascii="Cambria" w:hAnsi="Cambria"/>
          <w:sz w:val="22"/>
          <w:szCs w:val="22"/>
        </w:rPr>
      </w:pPr>
      <w:r w:rsidRPr="00BD6FE6">
        <w:rPr>
          <w:rFonts w:ascii="Cambria" w:hAnsi="Cambria"/>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03880AA4" w14:textId="77777777" w:rsidR="007D732F" w:rsidRPr="00BD6FE6" w:rsidRDefault="007D732F">
      <w:pPr>
        <w:spacing w:before="120" w:after="120" w:line="360" w:lineRule="auto"/>
        <w:jc w:val="both"/>
        <w:rPr>
          <w:rFonts w:ascii="Cambria" w:hAnsi="Cambria"/>
          <w:sz w:val="22"/>
          <w:szCs w:val="22"/>
        </w:rPr>
      </w:pPr>
    </w:p>
    <w:p w14:paraId="150CF45F" w14:textId="77777777" w:rsidR="007D732F" w:rsidRPr="00BD6FE6" w:rsidRDefault="0048038A">
      <w:pPr>
        <w:spacing w:before="120" w:after="120" w:line="360" w:lineRule="auto"/>
        <w:jc w:val="right"/>
        <w:rPr>
          <w:rFonts w:ascii="Cambria" w:hAnsi="Cambria"/>
          <w:sz w:val="22"/>
          <w:szCs w:val="22"/>
        </w:rPr>
      </w:pPr>
      <w:r w:rsidRPr="00BD6FE6">
        <w:rPr>
          <w:rFonts w:ascii="Cambria" w:hAnsi="Cambria"/>
          <w:sz w:val="22"/>
          <w:szCs w:val="22"/>
        </w:rPr>
        <w:t xml:space="preserve">………………..……………..…. </w:t>
      </w:r>
      <w:r w:rsidRPr="00BD6FE6">
        <w:rPr>
          <w:rFonts w:ascii="Cambria" w:hAnsi="Cambria"/>
          <w:i/>
          <w:sz w:val="22"/>
          <w:szCs w:val="22"/>
        </w:rPr>
        <w:t xml:space="preserve">(miejscowość), </w:t>
      </w:r>
      <w:r w:rsidRPr="00BD6FE6">
        <w:rPr>
          <w:rFonts w:ascii="Cambria" w:hAnsi="Cambria"/>
          <w:sz w:val="22"/>
          <w:szCs w:val="22"/>
        </w:rPr>
        <w:t xml:space="preserve">dnia ………….……. r. </w:t>
      </w:r>
    </w:p>
    <w:p w14:paraId="2D079C3B" w14:textId="77777777" w:rsidR="007D732F" w:rsidRPr="00BD6FE6" w:rsidRDefault="007D732F">
      <w:pPr>
        <w:spacing w:before="120" w:after="120" w:line="360" w:lineRule="auto"/>
        <w:jc w:val="both"/>
        <w:rPr>
          <w:rFonts w:ascii="Cambria" w:hAnsi="Cambria"/>
          <w:sz w:val="22"/>
          <w:szCs w:val="22"/>
        </w:rPr>
      </w:pPr>
    </w:p>
    <w:p w14:paraId="1801545C" w14:textId="6E488C5D" w:rsidR="007D732F" w:rsidRPr="00BD6FE6" w:rsidRDefault="0048038A" w:rsidP="00307DF0">
      <w:pPr>
        <w:spacing w:before="120" w:after="120" w:line="360" w:lineRule="auto"/>
        <w:jc w:val="right"/>
        <w:rPr>
          <w:rFonts w:ascii="Cambria" w:hAnsi="Cambria"/>
          <w:sz w:val="22"/>
          <w:szCs w:val="22"/>
        </w:rPr>
      </w:pP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Pr="00BD6FE6">
        <w:rPr>
          <w:rFonts w:ascii="Cambria" w:hAnsi="Cambria"/>
          <w:sz w:val="22"/>
          <w:szCs w:val="22"/>
        </w:rPr>
        <w:tab/>
      </w:r>
      <w:r w:rsidR="00AC52D1" w:rsidRPr="00BD6FE6">
        <w:rPr>
          <w:rFonts w:ascii="Cambria" w:hAnsi="Cambria"/>
          <w:sz w:val="22"/>
          <w:szCs w:val="22"/>
        </w:rPr>
        <w:t xml:space="preserve">                                                                  </w:t>
      </w:r>
      <w:r w:rsidR="002A026F" w:rsidRPr="00BD6FE6">
        <w:rPr>
          <w:rFonts w:ascii="Cambria" w:hAnsi="Cambria"/>
          <w:sz w:val="22"/>
          <w:szCs w:val="22"/>
        </w:rPr>
        <w:t>…………….</w:t>
      </w:r>
      <w:r w:rsidRPr="00BD6FE6">
        <w:rPr>
          <w:rFonts w:ascii="Cambria" w:hAnsi="Cambria"/>
          <w:sz w:val="22"/>
          <w:szCs w:val="22"/>
        </w:rPr>
        <w:t>…………………………………………</w:t>
      </w:r>
    </w:p>
    <w:p w14:paraId="060E077F" w14:textId="7CF2B5EA" w:rsidR="007D732F" w:rsidRPr="00BD6FE6" w:rsidRDefault="0048038A">
      <w:pPr>
        <w:spacing w:before="120" w:after="120" w:line="360" w:lineRule="auto"/>
        <w:ind w:left="5664" w:firstLine="708"/>
        <w:jc w:val="both"/>
        <w:rPr>
          <w:rFonts w:ascii="Cambria" w:hAnsi="Cambria"/>
          <w:i/>
          <w:sz w:val="22"/>
          <w:szCs w:val="22"/>
        </w:rPr>
        <w:sectPr w:rsidR="007D732F" w:rsidRPr="00BD6FE6">
          <w:headerReference w:type="default" r:id="rId29"/>
          <w:footerReference w:type="default" r:id="rId30"/>
          <w:pgSz w:w="11906" w:h="16838"/>
          <w:pgMar w:top="851" w:right="1417" w:bottom="1417" w:left="1417" w:header="0" w:footer="708" w:gutter="0"/>
          <w:cols w:space="708"/>
          <w:formProt w:val="0"/>
          <w:docGrid w:linePitch="360" w:charSpace="40960"/>
        </w:sectPr>
      </w:pPr>
      <w:r w:rsidRPr="00BD6FE6">
        <w:rPr>
          <w:rFonts w:ascii="Cambria" w:hAnsi="Cambria"/>
          <w:i/>
          <w:sz w:val="22"/>
          <w:szCs w:val="22"/>
        </w:rPr>
        <w:t>(podpis</w:t>
      </w:r>
    </w:p>
    <w:p w14:paraId="63423DD8" w14:textId="78771628" w:rsidR="007D732F" w:rsidRPr="00BD6FE6" w:rsidRDefault="0048038A" w:rsidP="00577816">
      <w:pPr>
        <w:suppressAutoHyphens w:val="0"/>
        <w:jc w:val="right"/>
        <w:rPr>
          <w:rFonts w:ascii="Cambria" w:hAnsi="Cambria"/>
          <w:b/>
          <w:bCs/>
          <w:i/>
          <w:sz w:val="22"/>
          <w:szCs w:val="22"/>
        </w:rPr>
      </w:pPr>
      <w:r w:rsidRPr="00BD6FE6">
        <w:rPr>
          <w:rFonts w:ascii="Cambria" w:hAnsi="Cambria"/>
          <w:b/>
          <w:bCs/>
          <w:i/>
          <w:sz w:val="22"/>
          <w:szCs w:val="22"/>
        </w:rPr>
        <w:lastRenderedPageBreak/>
        <w:t xml:space="preserve">Załącznik </w:t>
      </w:r>
      <w:r w:rsidR="002472BC" w:rsidRPr="00BD6FE6">
        <w:rPr>
          <w:rFonts w:ascii="Cambria" w:hAnsi="Cambria"/>
          <w:b/>
          <w:bCs/>
          <w:i/>
          <w:sz w:val="22"/>
          <w:szCs w:val="22"/>
        </w:rPr>
        <w:t>nr</w:t>
      </w:r>
      <w:r w:rsidRPr="00BD6FE6">
        <w:rPr>
          <w:rFonts w:ascii="Cambria" w:hAnsi="Cambria"/>
          <w:b/>
          <w:bCs/>
          <w:i/>
          <w:sz w:val="22"/>
          <w:szCs w:val="22"/>
        </w:rPr>
        <w:t xml:space="preserve"> </w:t>
      </w:r>
      <w:r w:rsidR="00307DF0">
        <w:rPr>
          <w:rFonts w:ascii="Cambria" w:hAnsi="Cambria"/>
          <w:b/>
          <w:bCs/>
          <w:i/>
          <w:sz w:val="22"/>
          <w:szCs w:val="22"/>
        </w:rPr>
        <w:t>5</w:t>
      </w:r>
      <w:r w:rsidRPr="00BD6FE6">
        <w:rPr>
          <w:rFonts w:ascii="Cambria" w:hAnsi="Cambria"/>
          <w:b/>
          <w:bCs/>
          <w:i/>
          <w:sz w:val="22"/>
          <w:szCs w:val="22"/>
        </w:rPr>
        <w:t xml:space="preserve"> </w:t>
      </w:r>
      <w:r w:rsidR="002472BC" w:rsidRPr="00BD6FE6">
        <w:rPr>
          <w:rFonts w:ascii="Cambria" w:hAnsi="Cambria"/>
          <w:b/>
          <w:bCs/>
          <w:i/>
          <w:sz w:val="22"/>
          <w:szCs w:val="22"/>
        </w:rPr>
        <w:t xml:space="preserve">do </w:t>
      </w:r>
      <w:r w:rsidRPr="00BD6FE6">
        <w:rPr>
          <w:rFonts w:ascii="Cambria" w:hAnsi="Cambria"/>
          <w:b/>
          <w:bCs/>
          <w:i/>
          <w:sz w:val="22"/>
          <w:szCs w:val="22"/>
        </w:rPr>
        <w:t>SWZ</w:t>
      </w:r>
    </w:p>
    <w:p w14:paraId="7F4B75D6" w14:textId="77777777" w:rsidR="007D732F" w:rsidRPr="00BD6FE6" w:rsidRDefault="007D732F">
      <w:pPr>
        <w:spacing w:before="120" w:line="360" w:lineRule="auto"/>
        <w:jc w:val="right"/>
        <w:rPr>
          <w:rFonts w:ascii="Cambria" w:hAnsi="Cambria"/>
          <w:i/>
          <w:sz w:val="22"/>
          <w:szCs w:val="22"/>
        </w:rPr>
      </w:pPr>
    </w:p>
    <w:p w14:paraId="3227CA7A" w14:textId="665CC288" w:rsidR="003B3A35" w:rsidRPr="00BD6FE6" w:rsidRDefault="0048038A">
      <w:pPr>
        <w:suppressAutoHyphens w:val="0"/>
        <w:spacing w:after="120" w:line="360" w:lineRule="auto"/>
        <w:jc w:val="both"/>
        <w:rPr>
          <w:rStyle w:val="FontStyle28"/>
          <w:rFonts w:ascii="Cambria" w:hAnsi="Cambria" w:cs="Times New Roman"/>
          <w:sz w:val="22"/>
          <w:szCs w:val="22"/>
        </w:rPr>
      </w:pPr>
      <w:r w:rsidRPr="00BD6FE6">
        <w:rPr>
          <w:rFonts w:ascii="Cambria" w:hAnsi="Cambria"/>
          <w:b/>
          <w:sz w:val="22"/>
          <w:szCs w:val="22"/>
        </w:rPr>
        <w:t>Dotyczy postępowania o udzielenie zamówienia publicznego o udzielenie zamówienia publicznego</w:t>
      </w:r>
      <w:r w:rsidRPr="00BD6FE6">
        <w:rPr>
          <w:rStyle w:val="FontStyle28"/>
          <w:rFonts w:ascii="Cambria" w:hAnsi="Cambria" w:cs="Times New Roman"/>
          <w:sz w:val="22"/>
          <w:szCs w:val="22"/>
        </w:rPr>
        <w:t xml:space="preserve"> </w:t>
      </w:r>
      <w:r w:rsidR="00A53DE3" w:rsidRPr="00BD6FE6">
        <w:rPr>
          <w:rStyle w:val="FontStyle28"/>
          <w:rFonts w:ascii="Cambria" w:hAnsi="Cambria" w:cs="Times New Roman"/>
          <w:sz w:val="22"/>
          <w:szCs w:val="22"/>
        </w:rPr>
        <w:t xml:space="preserve">na: „Świadczenie usług w zakresie publicznego transportu zbiorowego o charakterze użyteczności publicznej na terenie Gminy Skała w roku </w:t>
      </w:r>
      <w:r w:rsidR="00AC52D1" w:rsidRPr="00BD6FE6">
        <w:rPr>
          <w:rStyle w:val="FontStyle28"/>
          <w:rFonts w:ascii="Cambria" w:hAnsi="Cambria" w:cs="Times New Roman"/>
          <w:sz w:val="22"/>
          <w:szCs w:val="22"/>
        </w:rPr>
        <w:t>2025</w:t>
      </w:r>
      <w:r w:rsidR="00905D1F">
        <w:rPr>
          <w:rStyle w:val="FontStyle28"/>
          <w:rFonts w:ascii="Cambria" w:hAnsi="Cambria" w:cs="Times New Roman"/>
          <w:sz w:val="22"/>
          <w:szCs w:val="22"/>
        </w:rPr>
        <w:t xml:space="preserve"> </w:t>
      </w:r>
      <w:r w:rsidR="00905D1F">
        <w:rPr>
          <w:rFonts w:ascii="Cambria" w:hAnsi="Cambria"/>
          <w:sz w:val="22"/>
          <w:szCs w:val="22"/>
        </w:rPr>
        <w:t>- powtórzenie</w:t>
      </w:r>
      <w:r w:rsidR="00A53DE3" w:rsidRPr="00BD6FE6">
        <w:rPr>
          <w:rStyle w:val="FontStyle28"/>
          <w:rFonts w:ascii="Cambria" w:hAnsi="Cambria" w:cs="Times New Roman"/>
          <w:sz w:val="22"/>
          <w:szCs w:val="22"/>
        </w:rPr>
        <w:t>”</w:t>
      </w:r>
    </w:p>
    <w:p w14:paraId="328C0C4D" w14:textId="77777777" w:rsidR="007D732F" w:rsidRPr="00BD6FE6" w:rsidRDefault="007D732F">
      <w:pPr>
        <w:tabs>
          <w:tab w:val="left" w:pos="851"/>
        </w:tabs>
        <w:spacing w:before="120" w:line="360" w:lineRule="auto"/>
        <w:jc w:val="both"/>
        <w:rPr>
          <w:rFonts w:ascii="Cambria" w:hAnsi="Cambria"/>
          <w:sz w:val="22"/>
          <w:szCs w:val="22"/>
        </w:rPr>
      </w:pPr>
    </w:p>
    <w:p w14:paraId="41C0AB82" w14:textId="0A21803B" w:rsidR="007D732F" w:rsidRPr="00BD6FE6" w:rsidRDefault="0048038A">
      <w:pPr>
        <w:pStyle w:val="Tekstpodstawowy"/>
        <w:spacing w:before="120" w:line="360" w:lineRule="auto"/>
        <w:jc w:val="center"/>
        <w:rPr>
          <w:rFonts w:ascii="Cambria" w:hAnsi="Cambria" w:cs="Times New Roman"/>
          <w:b/>
          <w:sz w:val="22"/>
          <w:szCs w:val="22"/>
        </w:rPr>
      </w:pPr>
      <w:r w:rsidRPr="00BD6FE6">
        <w:rPr>
          <w:rFonts w:ascii="Cambria" w:hAnsi="Cambria" w:cs="Times New Roman"/>
          <w:b/>
          <w:sz w:val="22"/>
          <w:szCs w:val="22"/>
        </w:rPr>
        <w:t xml:space="preserve">WYKAZ ZREALIZOWANYCH </w:t>
      </w:r>
      <w:r w:rsidR="00A53DE3" w:rsidRPr="00BD6FE6">
        <w:rPr>
          <w:rFonts w:ascii="Cambria" w:hAnsi="Cambria" w:cs="Times New Roman"/>
          <w:b/>
          <w:sz w:val="22"/>
          <w:szCs w:val="22"/>
        </w:rPr>
        <w:t>USŁUG</w:t>
      </w:r>
    </w:p>
    <w:p w14:paraId="17806349" w14:textId="77777777" w:rsidR="007D732F" w:rsidRPr="00BD6FE6" w:rsidRDefault="007D732F">
      <w:pPr>
        <w:spacing w:before="120" w:line="360" w:lineRule="auto"/>
        <w:rPr>
          <w:rFonts w:ascii="Cambria" w:hAnsi="Cambria"/>
          <w:sz w:val="22"/>
          <w:szCs w:val="22"/>
        </w:rPr>
      </w:pPr>
    </w:p>
    <w:tbl>
      <w:tblPr>
        <w:tblW w:w="9281" w:type="dxa"/>
        <w:tblInd w:w="-45" w:type="dxa"/>
        <w:tblLook w:val="04A0" w:firstRow="1" w:lastRow="0" w:firstColumn="1" w:lastColumn="0" w:noHBand="0" w:noVBand="1"/>
      </w:tblPr>
      <w:tblGrid>
        <w:gridCol w:w="544"/>
        <w:gridCol w:w="1496"/>
        <w:gridCol w:w="1320"/>
        <w:gridCol w:w="1542"/>
        <w:gridCol w:w="1251"/>
        <w:gridCol w:w="1251"/>
        <w:gridCol w:w="1877"/>
      </w:tblGrid>
      <w:tr w:rsidR="007D732F" w:rsidRPr="00BD6FE6" w14:paraId="1B434F6D" w14:textId="77777777">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36D9ED1" w14:textId="77777777" w:rsidR="007D732F" w:rsidRPr="00BD6FE6" w:rsidRDefault="0048038A">
            <w:pPr>
              <w:widowControl w:val="0"/>
              <w:spacing w:before="120" w:line="360" w:lineRule="auto"/>
              <w:rPr>
                <w:rFonts w:ascii="Cambria" w:hAnsi="Cambria"/>
                <w:sz w:val="22"/>
                <w:szCs w:val="22"/>
              </w:rPr>
            </w:pPr>
            <w:r w:rsidRPr="00BD6FE6">
              <w:rPr>
                <w:rFonts w:ascii="Cambria" w:hAnsi="Cambria"/>
                <w:sz w:val="22"/>
                <w:szCs w:val="22"/>
              </w:rPr>
              <w:t>Lp.</w:t>
            </w: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0F7293B7" w14:textId="77777777" w:rsidR="007D732F" w:rsidRPr="00BD6FE6" w:rsidRDefault="007D732F" w:rsidP="00577816">
            <w:pPr>
              <w:pStyle w:val="Nagwek10"/>
              <w:widowControl w:val="0"/>
              <w:spacing w:before="120" w:after="120" w:line="360" w:lineRule="auto"/>
              <w:jc w:val="left"/>
              <w:rPr>
                <w:rFonts w:ascii="Cambria" w:hAnsi="Cambria"/>
                <w:sz w:val="22"/>
                <w:szCs w:val="22"/>
              </w:rPr>
            </w:pPr>
          </w:p>
          <w:p w14:paraId="39999A83"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Nazwa</w:t>
            </w:r>
          </w:p>
          <w:p w14:paraId="54C974EC"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zamówienia</w:t>
            </w: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4F9759B3" w14:textId="77777777" w:rsidR="007D732F" w:rsidRPr="00BD6FE6" w:rsidRDefault="007D732F">
            <w:pPr>
              <w:pStyle w:val="Nagwek10"/>
              <w:widowControl w:val="0"/>
              <w:spacing w:before="120" w:after="120" w:line="360" w:lineRule="auto"/>
              <w:rPr>
                <w:rFonts w:ascii="Cambria" w:hAnsi="Cambria"/>
                <w:sz w:val="22"/>
                <w:szCs w:val="22"/>
              </w:rPr>
            </w:pPr>
          </w:p>
          <w:p w14:paraId="7C590B4E" w14:textId="2330604E" w:rsidR="00D63676" w:rsidRPr="00D63676" w:rsidRDefault="0048038A" w:rsidP="00D63676">
            <w:pPr>
              <w:pStyle w:val="Nagwek10"/>
              <w:widowControl w:val="0"/>
              <w:spacing w:before="120" w:after="120" w:line="360" w:lineRule="auto"/>
              <w:rPr>
                <w:rFonts w:ascii="Cambria" w:hAnsi="Cambria"/>
                <w:sz w:val="22"/>
                <w:szCs w:val="22"/>
              </w:rPr>
            </w:pPr>
            <w:r w:rsidRPr="00BD6FE6">
              <w:rPr>
                <w:rFonts w:ascii="Cambria" w:hAnsi="Cambria"/>
                <w:sz w:val="22"/>
                <w:szCs w:val="22"/>
              </w:rPr>
              <w:t>Wykonany zakres rzeczowy</w:t>
            </w:r>
            <w:r w:rsidR="00D63676">
              <w:rPr>
                <w:rFonts w:ascii="Cambria" w:hAnsi="Cambria"/>
                <w:sz w:val="22"/>
                <w:szCs w:val="22"/>
              </w:rPr>
              <w:t xml:space="preserve"> (w tym ilość </w:t>
            </w:r>
            <w:proofErr w:type="spellStart"/>
            <w:r w:rsidR="00D63676">
              <w:rPr>
                <w:rFonts w:ascii="Cambria" w:hAnsi="Cambria"/>
                <w:sz w:val="22"/>
                <w:szCs w:val="22"/>
              </w:rPr>
              <w:t>wzkm</w:t>
            </w:r>
            <w:proofErr w:type="spellEnd"/>
            <w:r w:rsidR="00D63676">
              <w:rPr>
                <w:rFonts w:ascii="Cambria" w:hAnsi="Cambria"/>
                <w:sz w:val="22"/>
                <w:szCs w:val="22"/>
              </w:rPr>
              <w:t>)</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7F13A306" w14:textId="77777777" w:rsidR="007D732F" w:rsidRPr="00BD6FE6" w:rsidRDefault="007D732F">
            <w:pPr>
              <w:pStyle w:val="Nagwek10"/>
              <w:widowControl w:val="0"/>
              <w:spacing w:before="120" w:after="120" w:line="360" w:lineRule="auto"/>
              <w:rPr>
                <w:rFonts w:ascii="Cambria" w:hAnsi="Cambria"/>
                <w:sz w:val="22"/>
                <w:szCs w:val="22"/>
              </w:rPr>
            </w:pPr>
          </w:p>
          <w:p w14:paraId="2F620867"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Wartość zamówienia</w:t>
            </w:r>
          </w:p>
          <w:p w14:paraId="5EE92E8F"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(brutto zł)</w:t>
            </w: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32AC074E" w14:textId="77777777" w:rsidR="007D732F" w:rsidRPr="00BD6FE6" w:rsidRDefault="007D732F">
            <w:pPr>
              <w:pStyle w:val="Nagwek10"/>
              <w:widowControl w:val="0"/>
              <w:spacing w:before="120" w:after="120" w:line="360" w:lineRule="auto"/>
              <w:rPr>
                <w:rFonts w:ascii="Cambria" w:hAnsi="Cambria"/>
                <w:sz w:val="22"/>
                <w:szCs w:val="22"/>
              </w:rPr>
            </w:pPr>
          </w:p>
          <w:p w14:paraId="0CA10FA2"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Data</w:t>
            </w:r>
          </w:p>
          <w:p w14:paraId="19E17A98"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wykonania</w:t>
            </w:r>
          </w:p>
          <w:p w14:paraId="7A28CA4B" w14:textId="182AFE9F"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od….</w:t>
            </w:r>
            <w:r w:rsidR="002A026F" w:rsidRPr="00BD6FE6">
              <w:rPr>
                <w:rFonts w:ascii="Cambria" w:hAnsi="Cambria"/>
                <w:sz w:val="22"/>
                <w:szCs w:val="22"/>
              </w:rPr>
              <w:t xml:space="preserve"> </w:t>
            </w:r>
            <w:r w:rsidRPr="00BD6FE6">
              <w:rPr>
                <w:rFonts w:ascii="Cambria" w:hAnsi="Cambria"/>
                <w:sz w:val="22"/>
                <w:szCs w:val="22"/>
              </w:rPr>
              <w:t>do….</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9E59E7A" w14:textId="77777777" w:rsidR="007D732F" w:rsidRPr="00BD6FE6" w:rsidRDefault="007D732F">
            <w:pPr>
              <w:pStyle w:val="Nagwek10"/>
              <w:widowControl w:val="0"/>
              <w:spacing w:before="120" w:after="120" w:line="360" w:lineRule="auto"/>
              <w:rPr>
                <w:rFonts w:ascii="Cambria" w:hAnsi="Cambria"/>
                <w:sz w:val="22"/>
                <w:szCs w:val="22"/>
              </w:rPr>
            </w:pPr>
          </w:p>
          <w:p w14:paraId="48FD7248"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Miejsce</w:t>
            </w:r>
          </w:p>
          <w:p w14:paraId="3E160454" w14:textId="77777777"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wykonania</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3F4ED562" w14:textId="77777777" w:rsidR="00577816" w:rsidRPr="00BD6FE6" w:rsidRDefault="00577816">
            <w:pPr>
              <w:pStyle w:val="Nagwek10"/>
              <w:widowControl w:val="0"/>
              <w:spacing w:before="120" w:after="120" w:line="360" w:lineRule="auto"/>
              <w:rPr>
                <w:rFonts w:ascii="Cambria" w:hAnsi="Cambria"/>
                <w:sz w:val="22"/>
                <w:szCs w:val="22"/>
              </w:rPr>
            </w:pPr>
          </w:p>
          <w:p w14:paraId="6DB0F1FD" w14:textId="063F23D8" w:rsidR="007D732F" w:rsidRPr="00BD6FE6" w:rsidRDefault="0048038A">
            <w:pPr>
              <w:pStyle w:val="Nagwek10"/>
              <w:widowControl w:val="0"/>
              <w:spacing w:before="120" w:after="120" w:line="360" w:lineRule="auto"/>
              <w:rPr>
                <w:rFonts w:ascii="Cambria" w:hAnsi="Cambria"/>
                <w:sz w:val="22"/>
                <w:szCs w:val="22"/>
              </w:rPr>
            </w:pPr>
            <w:r w:rsidRPr="00BD6FE6">
              <w:rPr>
                <w:rFonts w:ascii="Cambria" w:hAnsi="Cambria"/>
                <w:sz w:val="22"/>
                <w:szCs w:val="22"/>
              </w:rPr>
              <w:t>Zamawiający,</w:t>
            </w:r>
          </w:p>
          <w:p w14:paraId="38407132" w14:textId="77777777" w:rsidR="007D732F" w:rsidRPr="00BD6FE6" w:rsidRDefault="007D732F">
            <w:pPr>
              <w:pStyle w:val="Nagwek10"/>
              <w:widowControl w:val="0"/>
              <w:spacing w:before="120" w:after="120" w:line="360" w:lineRule="auto"/>
              <w:rPr>
                <w:rFonts w:ascii="Cambria" w:hAnsi="Cambria"/>
                <w:sz w:val="22"/>
                <w:szCs w:val="22"/>
              </w:rPr>
            </w:pPr>
          </w:p>
        </w:tc>
      </w:tr>
      <w:tr w:rsidR="007D732F" w:rsidRPr="00BD6FE6" w14:paraId="3D1E2320" w14:textId="77777777">
        <w:trPr>
          <w:trHeight w:val="1097"/>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004ACE49" w14:textId="77777777" w:rsidR="007D732F" w:rsidRPr="00BD6FE6" w:rsidRDefault="007D732F">
            <w:pPr>
              <w:widowControl w:val="0"/>
              <w:spacing w:before="120" w:line="360" w:lineRule="auto"/>
              <w:rPr>
                <w:rFonts w:ascii="Cambria" w:hAnsi="Cambria"/>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50D87726" w14:textId="77777777" w:rsidR="007D732F" w:rsidRPr="00BD6FE6" w:rsidRDefault="007D732F">
            <w:pPr>
              <w:widowControl w:val="0"/>
              <w:spacing w:before="120" w:line="360" w:lineRule="auto"/>
              <w:rPr>
                <w:rFonts w:ascii="Cambria" w:hAnsi="Cambria"/>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1B5FC23A" w14:textId="77777777" w:rsidR="007D732F" w:rsidRPr="00BD6FE6" w:rsidRDefault="007D732F">
            <w:pPr>
              <w:widowControl w:val="0"/>
              <w:spacing w:before="120" w:line="360" w:lineRule="auto"/>
              <w:rPr>
                <w:rFonts w:ascii="Cambria" w:hAnsi="Cambria"/>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43AAEFA1" w14:textId="77777777" w:rsidR="007D732F" w:rsidRPr="00BD6FE6" w:rsidRDefault="007D732F">
            <w:pPr>
              <w:widowControl w:val="0"/>
              <w:spacing w:before="120" w:line="360" w:lineRule="auto"/>
              <w:rPr>
                <w:rFonts w:ascii="Cambria" w:hAnsi="Cambria"/>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0FB7D50C" w14:textId="77777777" w:rsidR="007D732F" w:rsidRPr="00BD6FE6" w:rsidRDefault="007D732F">
            <w:pPr>
              <w:widowControl w:val="0"/>
              <w:spacing w:before="120" w:line="360" w:lineRule="auto"/>
              <w:rPr>
                <w:rFonts w:ascii="Cambria" w:hAnsi="Cambria"/>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A74F3DF" w14:textId="77777777" w:rsidR="007D732F" w:rsidRPr="00BD6FE6" w:rsidRDefault="007D732F">
            <w:pPr>
              <w:widowControl w:val="0"/>
              <w:spacing w:before="120" w:line="360" w:lineRule="auto"/>
              <w:rPr>
                <w:rFonts w:ascii="Cambria" w:hAnsi="Cambria"/>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13BC6291" w14:textId="77777777" w:rsidR="007D732F" w:rsidRPr="00BD6FE6" w:rsidRDefault="007D732F">
            <w:pPr>
              <w:widowControl w:val="0"/>
              <w:spacing w:before="120" w:line="360" w:lineRule="auto"/>
              <w:rPr>
                <w:rFonts w:ascii="Cambria" w:hAnsi="Cambria"/>
                <w:sz w:val="22"/>
                <w:szCs w:val="22"/>
              </w:rPr>
            </w:pPr>
          </w:p>
        </w:tc>
      </w:tr>
      <w:tr w:rsidR="007D732F" w:rsidRPr="00BD6FE6" w14:paraId="0600F42C" w14:textId="77777777">
        <w:trPr>
          <w:trHeight w:val="830"/>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8366348" w14:textId="77777777" w:rsidR="007D732F" w:rsidRPr="00BD6FE6" w:rsidRDefault="007D732F">
            <w:pPr>
              <w:widowControl w:val="0"/>
              <w:spacing w:before="120" w:line="360" w:lineRule="auto"/>
              <w:rPr>
                <w:rFonts w:ascii="Cambria" w:hAnsi="Cambria"/>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698BA722" w14:textId="77777777" w:rsidR="007D732F" w:rsidRPr="00BD6FE6" w:rsidRDefault="007D732F">
            <w:pPr>
              <w:widowControl w:val="0"/>
              <w:spacing w:before="120" w:line="360" w:lineRule="auto"/>
              <w:rPr>
                <w:rFonts w:ascii="Cambria" w:hAnsi="Cambria"/>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2D97A55C" w14:textId="77777777" w:rsidR="007D732F" w:rsidRPr="00BD6FE6" w:rsidRDefault="007D732F">
            <w:pPr>
              <w:widowControl w:val="0"/>
              <w:spacing w:before="120" w:line="360" w:lineRule="auto"/>
              <w:rPr>
                <w:rFonts w:ascii="Cambria" w:hAnsi="Cambria"/>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2DAF8461" w14:textId="77777777" w:rsidR="007D732F" w:rsidRPr="00BD6FE6" w:rsidRDefault="007D732F">
            <w:pPr>
              <w:widowControl w:val="0"/>
              <w:spacing w:before="120" w:line="360" w:lineRule="auto"/>
              <w:rPr>
                <w:rFonts w:ascii="Cambria" w:hAnsi="Cambria"/>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41763B6E" w14:textId="77777777" w:rsidR="007D732F" w:rsidRPr="00BD6FE6" w:rsidRDefault="007D732F">
            <w:pPr>
              <w:widowControl w:val="0"/>
              <w:spacing w:before="120" w:line="360" w:lineRule="auto"/>
              <w:rPr>
                <w:rFonts w:ascii="Cambria" w:hAnsi="Cambria"/>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FD2BBA8" w14:textId="77777777" w:rsidR="007D732F" w:rsidRPr="00BD6FE6" w:rsidRDefault="007D732F">
            <w:pPr>
              <w:widowControl w:val="0"/>
              <w:spacing w:before="120" w:line="360" w:lineRule="auto"/>
              <w:rPr>
                <w:rFonts w:ascii="Cambria" w:hAnsi="Cambria"/>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02760DED" w14:textId="77777777" w:rsidR="007D732F" w:rsidRPr="00BD6FE6" w:rsidRDefault="007D732F">
            <w:pPr>
              <w:widowControl w:val="0"/>
              <w:spacing w:before="120" w:line="360" w:lineRule="auto"/>
              <w:rPr>
                <w:rFonts w:ascii="Cambria" w:hAnsi="Cambria"/>
                <w:sz w:val="22"/>
                <w:szCs w:val="22"/>
              </w:rPr>
            </w:pPr>
          </w:p>
        </w:tc>
      </w:tr>
      <w:tr w:rsidR="007D732F" w:rsidRPr="00BD6FE6" w14:paraId="4F909D2E" w14:textId="77777777">
        <w:trPr>
          <w:trHeight w:val="842"/>
        </w:trPr>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DA402DE" w14:textId="77777777" w:rsidR="007D732F" w:rsidRPr="00BD6FE6" w:rsidRDefault="007D732F">
            <w:pPr>
              <w:widowControl w:val="0"/>
              <w:spacing w:before="120" w:line="360" w:lineRule="auto"/>
              <w:rPr>
                <w:rFonts w:ascii="Cambria" w:hAnsi="Cambria"/>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Pr>
          <w:p w14:paraId="480EE909" w14:textId="77777777" w:rsidR="007D732F" w:rsidRPr="00BD6FE6" w:rsidRDefault="007D732F">
            <w:pPr>
              <w:widowControl w:val="0"/>
              <w:spacing w:before="120" w:line="360" w:lineRule="auto"/>
              <w:rPr>
                <w:rFonts w:ascii="Cambria" w:hAnsi="Cambria"/>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Pr>
          <w:p w14:paraId="7F0EECA3" w14:textId="77777777" w:rsidR="007D732F" w:rsidRPr="00BD6FE6" w:rsidRDefault="007D732F">
            <w:pPr>
              <w:widowControl w:val="0"/>
              <w:spacing w:before="120" w:line="360" w:lineRule="auto"/>
              <w:rPr>
                <w:rFonts w:ascii="Cambria" w:hAnsi="Cambria"/>
                <w:sz w:val="22"/>
                <w:szCs w:val="22"/>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7A991868" w14:textId="77777777" w:rsidR="007D732F" w:rsidRPr="00BD6FE6" w:rsidRDefault="007D732F">
            <w:pPr>
              <w:widowControl w:val="0"/>
              <w:spacing w:before="120" w:line="360" w:lineRule="auto"/>
              <w:rPr>
                <w:rFonts w:ascii="Cambria" w:hAnsi="Cambria"/>
                <w:sz w:val="22"/>
                <w:szCs w:val="22"/>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14:paraId="5E4A3CE6" w14:textId="77777777" w:rsidR="007D732F" w:rsidRPr="00BD6FE6" w:rsidRDefault="007D732F">
            <w:pPr>
              <w:widowControl w:val="0"/>
              <w:spacing w:before="120" w:line="360" w:lineRule="auto"/>
              <w:rPr>
                <w:rFonts w:ascii="Cambria" w:hAnsi="Cambria"/>
                <w:sz w:val="22"/>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10F2BC7" w14:textId="77777777" w:rsidR="007D732F" w:rsidRPr="00BD6FE6" w:rsidRDefault="007D732F">
            <w:pPr>
              <w:widowControl w:val="0"/>
              <w:spacing w:before="120" w:line="360" w:lineRule="auto"/>
              <w:rPr>
                <w:rFonts w:ascii="Cambria" w:hAnsi="Cambria"/>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14:paraId="1E0F6489" w14:textId="77777777" w:rsidR="007D732F" w:rsidRPr="00BD6FE6" w:rsidRDefault="007D732F">
            <w:pPr>
              <w:widowControl w:val="0"/>
              <w:spacing w:before="120" w:line="360" w:lineRule="auto"/>
              <w:rPr>
                <w:rFonts w:ascii="Cambria" w:hAnsi="Cambria"/>
                <w:sz w:val="22"/>
                <w:szCs w:val="22"/>
              </w:rPr>
            </w:pPr>
          </w:p>
        </w:tc>
      </w:tr>
    </w:tbl>
    <w:p w14:paraId="42407801" w14:textId="265662DF" w:rsidR="007D732F" w:rsidRPr="00BD6FE6" w:rsidRDefault="007D732F">
      <w:pPr>
        <w:spacing w:line="360" w:lineRule="auto"/>
        <w:rPr>
          <w:rFonts w:ascii="Cambria" w:hAnsi="Cambria"/>
          <w:sz w:val="22"/>
          <w:szCs w:val="22"/>
        </w:rPr>
      </w:pPr>
    </w:p>
    <w:p w14:paraId="5635E5E5" w14:textId="77777777" w:rsidR="00AC52D1" w:rsidRPr="003802F8" w:rsidRDefault="00AC52D1">
      <w:pPr>
        <w:pStyle w:val="Tytu"/>
        <w:spacing w:before="120" w:line="360" w:lineRule="auto"/>
        <w:jc w:val="right"/>
        <w:rPr>
          <w:rFonts w:ascii="Cambria" w:hAnsi="Cambria"/>
          <w:i/>
          <w:sz w:val="22"/>
          <w:szCs w:val="22"/>
          <w:u w:val="none"/>
        </w:rPr>
      </w:pPr>
    </w:p>
    <w:p w14:paraId="5538BF6F" w14:textId="77777777" w:rsidR="00AC52D1" w:rsidRPr="003802F8" w:rsidRDefault="00AC52D1">
      <w:pPr>
        <w:pStyle w:val="Tytu"/>
        <w:spacing w:before="120" w:line="360" w:lineRule="auto"/>
        <w:jc w:val="right"/>
        <w:rPr>
          <w:rFonts w:ascii="Cambria" w:hAnsi="Cambria"/>
          <w:i/>
          <w:sz w:val="22"/>
          <w:szCs w:val="22"/>
          <w:u w:val="none"/>
        </w:rPr>
      </w:pPr>
    </w:p>
    <w:p w14:paraId="25BF148D" w14:textId="77777777" w:rsidR="00AC52D1" w:rsidRPr="003802F8" w:rsidRDefault="00AC52D1">
      <w:pPr>
        <w:pStyle w:val="Tytu"/>
        <w:spacing w:before="120" w:line="360" w:lineRule="auto"/>
        <w:jc w:val="right"/>
        <w:rPr>
          <w:rFonts w:ascii="Cambria" w:hAnsi="Cambria"/>
          <w:i/>
          <w:sz w:val="22"/>
          <w:szCs w:val="22"/>
          <w:u w:val="none"/>
        </w:rPr>
      </w:pPr>
    </w:p>
    <w:p w14:paraId="1FCDB902" w14:textId="77777777" w:rsidR="00AC52D1" w:rsidRPr="003802F8" w:rsidRDefault="00AC52D1">
      <w:pPr>
        <w:pStyle w:val="Tytu"/>
        <w:spacing w:before="120" w:line="360" w:lineRule="auto"/>
        <w:jc w:val="right"/>
        <w:rPr>
          <w:rFonts w:ascii="Cambria" w:hAnsi="Cambria"/>
          <w:i/>
          <w:sz w:val="22"/>
          <w:szCs w:val="22"/>
          <w:u w:val="none"/>
        </w:rPr>
      </w:pPr>
    </w:p>
    <w:p w14:paraId="3FDD070F" w14:textId="77777777" w:rsidR="00AC52D1" w:rsidRPr="003802F8" w:rsidRDefault="00AC52D1">
      <w:pPr>
        <w:pStyle w:val="Tytu"/>
        <w:spacing w:before="120" w:line="360" w:lineRule="auto"/>
        <w:jc w:val="right"/>
        <w:rPr>
          <w:rFonts w:ascii="Cambria" w:hAnsi="Cambria"/>
          <w:i/>
          <w:sz w:val="22"/>
          <w:szCs w:val="22"/>
          <w:u w:val="none"/>
        </w:rPr>
      </w:pPr>
    </w:p>
    <w:p w14:paraId="3AB468E6" w14:textId="77777777" w:rsidR="00AC52D1" w:rsidRPr="003802F8" w:rsidRDefault="00AC52D1">
      <w:pPr>
        <w:pStyle w:val="Tytu"/>
        <w:spacing w:before="120" w:line="360" w:lineRule="auto"/>
        <w:jc w:val="right"/>
        <w:rPr>
          <w:rFonts w:ascii="Cambria" w:hAnsi="Cambria"/>
          <w:i/>
          <w:sz w:val="22"/>
          <w:szCs w:val="22"/>
          <w:u w:val="none"/>
        </w:rPr>
      </w:pPr>
    </w:p>
    <w:bookmarkEnd w:id="8"/>
    <w:p w14:paraId="5FCBDFDD" w14:textId="1FCCB11C" w:rsidR="003802F8" w:rsidRPr="003802F8" w:rsidRDefault="003802F8">
      <w:pPr>
        <w:suppressAutoHyphens w:val="0"/>
        <w:rPr>
          <w:rFonts w:ascii="Cambria" w:hAnsi="Cambria"/>
          <w:b/>
          <w:i/>
          <w:sz w:val="22"/>
          <w:szCs w:val="22"/>
        </w:rPr>
      </w:pPr>
    </w:p>
    <w:sectPr w:rsidR="003802F8" w:rsidRPr="003802F8">
      <w:headerReference w:type="default" r:id="rId31"/>
      <w:footerReference w:type="default" r:id="rId32"/>
      <w:pgSz w:w="11906" w:h="16838"/>
      <w:pgMar w:top="1417" w:right="1417" w:bottom="1417" w:left="1417" w:header="708" w:footer="708" w:gutter="0"/>
      <w:cols w:space="708"/>
      <w:formProt w:val="0"/>
      <w:docGrid w:linePitch="36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02ED4" w14:textId="77777777" w:rsidR="00700840" w:rsidRDefault="00700840">
      <w:r>
        <w:separator/>
      </w:r>
    </w:p>
  </w:endnote>
  <w:endnote w:type="continuationSeparator" w:id="0">
    <w:p w14:paraId="3C483CE7" w14:textId="77777777" w:rsidR="00700840" w:rsidRDefault="00700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altName w:val="Arial Unicode MS"/>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tarSymbol">
    <w:altName w:val="Segoe UI 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Liberation Sans">
    <w:charset w:val="EE"/>
    <w:family w:val="roman"/>
    <w:pitch w:val="variable"/>
  </w:font>
  <w:font w:name="Mangal">
    <w:panose1 w:val="00000400000000000000"/>
    <w:charset w:val="00"/>
    <w:family w:val="roman"/>
    <w:pitch w:val="variable"/>
    <w:sig w:usb0="00008003" w:usb1="00000000" w:usb2="00000000" w:usb3="00000000" w:csb0="00000001" w:csb1="00000000"/>
  </w:font>
  <w:font w:name="DejaVu Sans">
    <w:altName w:val="Verdana"/>
    <w:charset w:val="EE"/>
    <w:family w:val="roman"/>
    <w:pitch w:val="variable"/>
  </w:font>
  <w:font w:name="FreeSans">
    <w:altName w:val="Times New Roman"/>
    <w:panose1 w:val="00000000000000000000"/>
    <w:charset w:val="00"/>
    <w:family w:val="roman"/>
    <w:notTrueType/>
    <w:pitch w:val="default"/>
  </w:font>
  <w:font w:name="Arial Unicode MS">
    <w:panose1 w:val="020B0604020202020204"/>
    <w:charset w:val="EE"/>
    <w:family w:val="roman"/>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5502" w14:textId="77777777" w:rsidR="005A1884" w:rsidRDefault="005A1884">
    <w:pPr>
      <w:pStyle w:val="Stopka1"/>
      <w:jc w:val="center"/>
    </w:pPr>
    <w:r>
      <w:fldChar w:fldCharType="begin"/>
    </w:r>
    <w:r>
      <w:instrText>PAGE</w:instrText>
    </w:r>
    <w:r>
      <w:fldChar w:fldCharType="separate"/>
    </w:r>
    <w:r w:rsidR="00B36C6D">
      <w:rPr>
        <w:noProof/>
      </w:rPr>
      <w:t>36</w:t>
    </w:r>
    <w:r>
      <w:fldChar w:fldCharType="end"/>
    </w:r>
  </w:p>
  <w:p w14:paraId="79C1D12A" w14:textId="77777777" w:rsidR="005A1884" w:rsidRDefault="005A1884">
    <w:pPr>
      <w:pStyle w:val="Stopka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50D57" w14:textId="77777777" w:rsidR="005A1884" w:rsidRDefault="005A1884">
    <w:pPr>
      <w:pStyle w:val="Stopka1"/>
      <w:jc w:val="center"/>
    </w:pPr>
    <w:r>
      <w:fldChar w:fldCharType="begin"/>
    </w:r>
    <w:r>
      <w:instrText>PAGE</w:instrText>
    </w:r>
    <w:r>
      <w:fldChar w:fldCharType="separate"/>
    </w:r>
    <w:r w:rsidR="00B36C6D">
      <w:rPr>
        <w:noProof/>
      </w:rPr>
      <w:t>38</w:t>
    </w:r>
    <w:r>
      <w:fldChar w:fldCharType="end"/>
    </w:r>
  </w:p>
  <w:p w14:paraId="371D73FC" w14:textId="77777777" w:rsidR="005A1884" w:rsidRDefault="005A1884">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ED9D8" w14:textId="77777777" w:rsidR="00700840" w:rsidRDefault="00700840"/>
  </w:footnote>
  <w:footnote w:type="continuationSeparator" w:id="0">
    <w:p w14:paraId="4498D03E" w14:textId="77777777" w:rsidR="00700840" w:rsidRDefault="00700840">
      <w:r>
        <w:continuationSeparator/>
      </w:r>
    </w:p>
  </w:footnote>
  <w:footnote w:id="1">
    <w:p w14:paraId="1B4B9A0C" w14:textId="77777777" w:rsidR="005A1884" w:rsidRPr="00577816" w:rsidRDefault="005A1884" w:rsidP="00474E9F">
      <w:pPr>
        <w:pStyle w:val="Tekstprzypisudolnego1"/>
        <w:rPr>
          <w:rFonts w:ascii="Times New Roman" w:hAnsi="Times New Roman"/>
          <w:lang w:val="pl-PL"/>
        </w:rPr>
      </w:pPr>
      <w:r w:rsidRPr="00577816">
        <w:rPr>
          <w:rStyle w:val="Znakiprzypiswdolnych"/>
          <w:rFonts w:ascii="Times New Roman" w:hAnsi="Times New Roman"/>
        </w:rPr>
        <w:footnoteRef/>
      </w:r>
      <w:r w:rsidRPr="00577816">
        <w:rPr>
          <w:rFonts w:ascii="Times New Roman" w:eastAsia="NSimSun" w:hAnsi="Times New Roman"/>
          <w:color w:val="000000"/>
          <w:spacing w:val="-2"/>
          <w:lang w:val="pl-PL" w:bidi="hi-IN"/>
        </w:rPr>
        <w:tab/>
        <w:t xml:space="preserve"> Określonych w załączniku nr 2 do Rozporządzenia Rady Ministrów w sprawie Krajowych Ram Interoperacyjności, minimalnych wymagań dla rejestrów publicznych i wymiany informacji w postaci elektronicznej oraz minimalnych wymagań dla systemów teleinformatycznych.</w:t>
      </w:r>
    </w:p>
  </w:footnote>
  <w:footnote w:id="2">
    <w:p w14:paraId="60F72C68" w14:textId="62A1800D" w:rsidR="005A1884" w:rsidRDefault="005A1884">
      <w:pPr>
        <w:pStyle w:val="Domylnie"/>
        <w:tabs>
          <w:tab w:val="left" w:pos="851"/>
        </w:tabs>
        <w:spacing w:before="120" w:line="240" w:lineRule="auto"/>
        <w:jc w:val="both"/>
      </w:pPr>
      <w:r w:rsidRPr="00AF4A99">
        <w:rPr>
          <w:rStyle w:val="Znakiprzypiswdolnych"/>
          <w:vertAlign w:val="superscript"/>
        </w:rPr>
        <w:footnoteRef/>
      </w:r>
      <w:r>
        <w:rPr>
          <w:rStyle w:val="Znakiprzypiswdolnych"/>
        </w:rPr>
        <w:t xml:space="preserve"> </w:t>
      </w:r>
      <w:r>
        <w:rPr>
          <w:rStyle w:val="FontStyle28"/>
          <w:rFonts w:ascii="Calibri Light" w:hAnsi="Calibri Light" w:cs="Calibri"/>
          <w:color w:val="44546A"/>
          <w:sz w:val="18"/>
          <w:szCs w:val="18"/>
          <w:lang w:eastAsia="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1" w:name="_Hlk193445504"/>
  <w:bookmarkStart w:id="12" w:name="_Hlk193445505"/>
  <w:bookmarkStart w:id="13" w:name="_Hlk193445506"/>
  <w:bookmarkStart w:id="14" w:name="_Hlk193445507"/>
  <w:p w14:paraId="45DB755E" w14:textId="45A2EC3A" w:rsidR="00AC52D1" w:rsidRPr="00AC52D1" w:rsidRDefault="00AC52D1">
    <w:pPr>
      <w:pStyle w:val="Nagwek"/>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90B2BC0" wp14:editId="66F45B7F">
              <wp:simplePos x="0" y="0"/>
              <wp:positionH relativeFrom="column">
                <wp:posOffset>-274955</wp:posOffset>
              </wp:positionH>
              <wp:positionV relativeFrom="paragraph">
                <wp:posOffset>388620</wp:posOffset>
              </wp:positionV>
              <wp:extent cx="6233160" cy="0"/>
              <wp:effectExtent l="0" t="0" r="0" b="0"/>
              <wp:wrapNone/>
              <wp:docPr id="597635612" name="Łącznik prosty 4"/>
              <wp:cNvGraphicFramePr/>
              <a:graphic xmlns:a="http://schemas.openxmlformats.org/drawingml/2006/main">
                <a:graphicData uri="http://schemas.microsoft.com/office/word/2010/wordprocessingShape">
                  <wps:wsp>
                    <wps:cNvCnPr/>
                    <wps:spPr>
                      <a:xfrm>
                        <a:off x="0" y="0"/>
                        <a:ext cx="62331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A1DDEA" id="Łącznik prosty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65pt,30.6pt" to="469.1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" strokecolor="black [3200]" strokeweight=".5pt">
              <v:stroke joinstyle="miter"/>
            </v:line>
          </w:pict>
        </mc:Fallback>
      </mc:AlternateContent>
    </w:r>
    <w:r w:rsidRPr="00AC52D1">
      <w:rPr>
        <w:rFonts w:ascii="Times New Roman" w:hAnsi="Times New Roman" w:cs="Times New Roman"/>
        <w:sz w:val="24"/>
        <w:szCs w:val="24"/>
      </w:rPr>
      <w:t>GI.271.III.</w:t>
    </w:r>
    <w:r w:rsidR="00797A67">
      <w:rPr>
        <w:rFonts w:ascii="Times New Roman" w:hAnsi="Times New Roman" w:cs="Times New Roman"/>
        <w:sz w:val="24"/>
        <w:szCs w:val="24"/>
      </w:rPr>
      <w:t>2</w:t>
    </w:r>
    <w:r w:rsidRPr="00AC52D1">
      <w:rPr>
        <w:rFonts w:ascii="Times New Roman" w:hAnsi="Times New Roman" w:cs="Times New Roman"/>
        <w:sz w:val="24"/>
        <w:szCs w:val="24"/>
      </w:rPr>
      <w:t>.2025.</w:t>
    </w:r>
    <w:bookmarkEnd w:id="11"/>
    <w:bookmarkEnd w:id="12"/>
    <w:bookmarkEnd w:id="13"/>
    <w:bookmarkEnd w:id="14"/>
    <w:r w:rsidR="00797A67">
      <w:rPr>
        <w:rFonts w:ascii="Times New Roman" w:hAnsi="Times New Roman" w:cs="Times New Roman"/>
        <w:sz w:val="24"/>
        <w:szCs w:val="24"/>
      </w:rPr>
      <w:t>AP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8EA6A" w14:textId="77777777" w:rsidR="00AC52D1" w:rsidRPr="00AC52D1" w:rsidRDefault="00AC52D1" w:rsidP="00AC52D1">
    <w:pPr>
      <w:keepNext/>
      <w:spacing w:before="240" w:after="120"/>
      <w:rPr>
        <w:sz w:val="24"/>
        <w:szCs w:val="24"/>
      </w:rPr>
    </w:pPr>
    <w:r w:rsidRPr="00AC52D1">
      <w:rPr>
        <w:noProof/>
        <w:sz w:val="24"/>
        <w:szCs w:val="24"/>
      </w:rPr>
      <mc:AlternateContent>
        <mc:Choice Requires="wps">
          <w:drawing>
            <wp:anchor distT="0" distB="0" distL="114300" distR="114300" simplePos="0" relativeHeight="251661312" behindDoc="0" locked="0" layoutInCell="1" allowOverlap="1" wp14:anchorId="7B559296" wp14:editId="1CE57988">
              <wp:simplePos x="0" y="0"/>
              <wp:positionH relativeFrom="column">
                <wp:posOffset>-274955</wp:posOffset>
              </wp:positionH>
              <wp:positionV relativeFrom="paragraph">
                <wp:posOffset>388620</wp:posOffset>
              </wp:positionV>
              <wp:extent cx="6233160" cy="0"/>
              <wp:effectExtent l="0" t="0" r="0" b="0"/>
              <wp:wrapNone/>
              <wp:docPr id="470912542" name="Łącznik prosty 4"/>
              <wp:cNvGraphicFramePr/>
              <a:graphic xmlns:a="http://schemas.openxmlformats.org/drawingml/2006/main">
                <a:graphicData uri="http://schemas.microsoft.com/office/word/2010/wordprocessingShape">
                  <wps:wsp>
                    <wps:cNvCnPr/>
                    <wps:spPr>
                      <a:xfrm>
                        <a:off x="0" y="0"/>
                        <a:ext cx="623316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AB2D64C" id="Łącznik prosty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65pt,30.6pt" to="469.1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" strokecolor="windowText" strokeweight=".5pt">
              <v:stroke joinstyle="miter"/>
            </v:line>
          </w:pict>
        </mc:Fallback>
      </mc:AlternateContent>
    </w:r>
    <w:r w:rsidRPr="00AC52D1">
      <w:rPr>
        <w:sz w:val="24"/>
        <w:szCs w:val="24"/>
      </w:rPr>
      <w:t>GI.271.III.1.2025.MM</w:t>
    </w:r>
  </w:p>
  <w:p w14:paraId="6D413E19" w14:textId="77777777" w:rsidR="005A1884" w:rsidRDefault="005A1884">
    <w:pPr>
      <w:pStyle w:val="Nagwek10"/>
      <w:spacing w:line="360" w:lineRule="auto"/>
      <w:rPr>
        <w:rFonts w:ascii="Cambria" w:hAnsi="Cambria"/>
        <w:color w:val="FF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6A3C"/>
    <w:multiLevelType w:val="hybridMultilevel"/>
    <w:tmpl w:val="AE06A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8543E8"/>
    <w:multiLevelType w:val="multilevel"/>
    <w:tmpl w:val="D5829C8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0B196E52"/>
    <w:multiLevelType w:val="multilevel"/>
    <w:tmpl w:val="00AAFCC0"/>
    <w:lvl w:ilvl="0">
      <w:start w:val="1"/>
      <w:numFmt w:val="decimal"/>
      <w:lvlText w:val="%1."/>
      <w:lvlJc w:val="left"/>
      <w:pPr>
        <w:tabs>
          <w:tab w:val="num" w:pos="360"/>
        </w:tabs>
        <w:ind w:left="360" w:hanging="360"/>
      </w:pPr>
      <w:rPr>
        <w:rFonts w:ascii="Cambria" w:hAnsi="Cambria" w:cs="Times New Roman"/>
        <w:b w:val="0"/>
        <w:bCs w:val="0"/>
        <w:color w:val="auto"/>
        <w:sz w:val="22"/>
      </w:rPr>
    </w:lvl>
    <w:lvl w:ilvl="1">
      <w:start w:val="1"/>
      <w:numFmt w:val="decimal"/>
      <w:lvlText w:val="%1.%2."/>
      <w:lvlJc w:val="left"/>
      <w:pPr>
        <w:tabs>
          <w:tab w:val="num" w:pos="432"/>
        </w:tabs>
        <w:ind w:left="432" w:hanging="432"/>
      </w:pPr>
      <w:rPr>
        <w:rFonts w:ascii="Cambria" w:hAnsi="Cambria" w:cs="Times New Roman"/>
        <w:b w:val="0"/>
        <w:bCs w:val="0"/>
        <w:sz w:val="22"/>
      </w:rPr>
    </w:lvl>
    <w:lvl w:ilvl="2">
      <w:start w:val="1"/>
      <w:numFmt w:val="decimal"/>
      <w:lvlText w:val="%1.%2.%3."/>
      <w:lvlJc w:val="left"/>
      <w:pPr>
        <w:tabs>
          <w:tab w:val="num" w:pos="1224"/>
        </w:tabs>
        <w:ind w:left="1224" w:hanging="504"/>
      </w:pPr>
      <w:rPr>
        <w:rFonts w:cs="Tahoma"/>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B3363AD"/>
    <w:multiLevelType w:val="multilevel"/>
    <w:tmpl w:val="80629E48"/>
    <w:lvl w:ilvl="0">
      <w:start w:val="2"/>
      <w:numFmt w:val="decimal"/>
      <w:lvlText w:val="%1"/>
      <w:lvlJc w:val="left"/>
      <w:pPr>
        <w:ind w:left="405" w:hanging="405"/>
      </w:pPr>
      <w:rPr>
        <w:rFonts w:hint="default"/>
      </w:rPr>
    </w:lvl>
    <w:lvl w:ilvl="1">
      <w:start w:val="10"/>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C281D05"/>
    <w:multiLevelType w:val="multilevel"/>
    <w:tmpl w:val="04F0CE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10AD67FF"/>
    <w:multiLevelType w:val="multilevel"/>
    <w:tmpl w:val="FD3818AC"/>
    <w:lvl w:ilvl="0">
      <w:start w:val="1"/>
      <w:numFmt w:val="decimal"/>
      <w:lvlText w:val="%1."/>
      <w:lvlJc w:val="left"/>
      <w:pPr>
        <w:ind w:left="360" w:hanging="360"/>
      </w:pPr>
      <w:rPr>
        <w:rFonts w:ascii="Cambria" w:hAnsi="Cambria"/>
        <w:b w:val="0"/>
        <w:bCs w:val="0"/>
        <w:sz w:val="22"/>
      </w:rPr>
    </w:lvl>
    <w:lvl w:ilvl="1">
      <w:start w:val="1"/>
      <w:numFmt w:val="decimal"/>
      <w:lvlText w:val="%1.%2."/>
      <w:lvlJc w:val="left"/>
      <w:pPr>
        <w:ind w:left="792" w:hanging="432"/>
      </w:pPr>
      <w:rPr>
        <w:rFonts w:ascii="Cambria" w:hAnsi="Cambria" w:cs="Arial"/>
        <w:b w:val="0"/>
        <w:bCs w:val="0"/>
        <w:sz w:val="22"/>
      </w:rPr>
    </w:lvl>
    <w:lvl w:ilvl="2">
      <w:start w:val="1"/>
      <w:numFmt w:val="decimal"/>
      <w:lvlText w:val="%1.%2.%3."/>
      <w:lvlJc w:val="left"/>
      <w:pPr>
        <w:ind w:left="1224" w:hanging="504"/>
      </w:pPr>
      <w:rPr>
        <w:rFonts w:ascii="Cambria" w:hAnsi="Cambria" w:cs="Arial"/>
        <w:b w:val="0"/>
        <w:bCs w:val="0"/>
        <w:color w:val="000000"/>
        <w:sz w:val="22"/>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75178D"/>
    <w:multiLevelType w:val="hybridMultilevel"/>
    <w:tmpl w:val="CF1CE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8051FC"/>
    <w:multiLevelType w:val="multilevel"/>
    <w:tmpl w:val="0AF2249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72"/>
        </w:tabs>
        <w:ind w:left="97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1C3127C9"/>
    <w:multiLevelType w:val="multilevel"/>
    <w:tmpl w:val="EC58A7B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E584075"/>
    <w:multiLevelType w:val="multilevel"/>
    <w:tmpl w:val="F8C675B4"/>
    <w:lvl w:ilvl="0">
      <w:start w:val="2"/>
      <w:numFmt w:val="decimal"/>
      <w:lvlText w:val="%1"/>
      <w:lvlJc w:val="left"/>
      <w:pPr>
        <w:ind w:left="360" w:hanging="360"/>
      </w:pPr>
    </w:lvl>
    <w:lvl w:ilvl="1">
      <w:start w:val="1"/>
      <w:numFmt w:val="decimal"/>
      <w:lvlText w:val="%1.%2"/>
      <w:lvlJc w:val="left"/>
      <w:pPr>
        <w:ind w:left="1069" w:hanging="360"/>
      </w:pPr>
      <w:rPr>
        <w:rFonts w:ascii="Cambria" w:hAnsi="Cambria"/>
        <w:b w:val="0"/>
        <w:bCs w:val="0"/>
        <w:sz w:val="22"/>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0" w15:restartNumberingAfterBreak="0">
    <w:nsid w:val="20F51C00"/>
    <w:multiLevelType w:val="multilevel"/>
    <w:tmpl w:val="C4BCE4BA"/>
    <w:lvl w:ilvl="0">
      <w:start w:val="1"/>
      <w:numFmt w:val="decimal"/>
      <w:lvlText w:val="%1."/>
      <w:lvlJc w:val="left"/>
      <w:pPr>
        <w:tabs>
          <w:tab w:val="num" w:pos="0"/>
        </w:tabs>
        <w:ind w:left="360" w:hanging="360"/>
      </w:pPr>
      <w:rPr>
        <w:rFonts w:ascii="Cambria" w:eastAsia="Andale Sans UI" w:hAnsi="Cambria" w:cs="Cambria"/>
        <w:b w:val="0"/>
        <w:bCs/>
        <w:color w:val="000000"/>
        <w:sz w:val="22"/>
        <w:szCs w:val="24"/>
        <w:lang w:eastAsia="fa-IR" w:bidi="fa-IR"/>
      </w:rPr>
    </w:lvl>
    <w:lvl w:ilvl="1">
      <w:start w:val="1"/>
      <w:numFmt w:val="decimal"/>
      <w:lvlText w:val="%1.%2."/>
      <w:lvlJc w:val="left"/>
      <w:pPr>
        <w:tabs>
          <w:tab w:val="num" w:pos="0"/>
        </w:tabs>
        <w:ind w:left="792" w:hanging="432"/>
      </w:pPr>
      <w:rPr>
        <w:rFonts w:ascii="Cambria" w:eastAsia="Times New Roman" w:hAnsi="Cambria" w:cs="Cambria"/>
        <w:b w:val="0"/>
        <w:bCs/>
        <w:color w:val="000000"/>
        <w:sz w:val="22"/>
        <w:szCs w:val="22"/>
        <w:lang w:val="pl-PL" w:eastAsia="zh-CN" w:bidi="ar-SA"/>
      </w:rPr>
    </w:lvl>
    <w:lvl w:ilvl="2">
      <w:start w:val="1"/>
      <w:numFmt w:val="decimal"/>
      <w:lvlText w:val="%1.%2.%3."/>
      <w:lvlJc w:val="left"/>
      <w:pPr>
        <w:tabs>
          <w:tab w:val="num" w:pos="0"/>
        </w:tabs>
        <w:ind w:left="930" w:hanging="504"/>
      </w:pPr>
      <w:rPr>
        <w:rFonts w:ascii="Cambria" w:hAnsi="Cambria" w:cs="Cambria"/>
        <w:bCs/>
        <w:color w:val="000000"/>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21EE5790"/>
    <w:multiLevelType w:val="hybridMultilevel"/>
    <w:tmpl w:val="430482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B5F8C"/>
    <w:multiLevelType w:val="hybridMultilevel"/>
    <w:tmpl w:val="B11E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AD0C45"/>
    <w:multiLevelType w:val="multilevel"/>
    <w:tmpl w:val="CAC0AF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24796018"/>
    <w:multiLevelType w:val="multilevel"/>
    <w:tmpl w:val="8D0A3E2E"/>
    <w:lvl w:ilvl="0">
      <w:start w:val="1"/>
      <w:numFmt w:val="decimal"/>
      <w:lvlText w:val="%1."/>
      <w:lvlJc w:val="left"/>
      <w:pPr>
        <w:ind w:left="720" w:hanging="360"/>
      </w:pPr>
      <w:rPr>
        <w:rFonts w:ascii="Cambria" w:hAnsi="Cambria"/>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FF79DF"/>
    <w:multiLevelType w:val="multilevel"/>
    <w:tmpl w:val="41F2724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6" w15:restartNumberingAfterBreak="0">
    <w:nsid w:val="25D63C8D"/>
    <w:multiLevelType w:val="multilevel"/>
    <w:tmpl w:val="911C6FD0"/>
    <w:lvl w:ilvl="0">
      <w:start w:val="1"/>
      <w:numFmt w:val="decimal"/>
      <w:lvlText w:val="%1."/>
      <w:lvlJc w:val="left"/>
      <w:pPr>
        <w:tabs>
          <w:tab w:val="num" w:pos="283"/>
        </w:tabs>
        <w:ind w:left="283" w:hanging="283"/>
      </w:pPr>
      <w:rPr>
        <w:b w:val="0"/>
        <w:bCs w:val="0"/>
      </w:rPr>
    </w:lvl>
    <w:lvl w:ilvl="1">
      <w:start w:val="1"/>
      <w:numFmt w:val="lowerLetter"/>
      <w:lvlText w:val="%2)"/>
      <w:lvlJc w:val="left"/>
      <w:pPr>
        <w:tabs>
          <w:tab w:val="num" w:pos="644"/>
        </w:tabs>
        <w:ind w:left="644" w:hanging="360"/>
      </w:pPr>
      <w:rPr>
        <w:rFonts w:ascii="Cambria" w:hAnsi="Cambria"/>
        <w:b w:val="0"/>
        <w:bCs w:val="0"/>
        <w:sz w:val="22"/>
        <w:szCs w:val="22"/>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Symbol" w:hAnsi="Symbol" w:cs="Symbol"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17" w15:restartNumberingAfterBreak="0">
    <w:nsid w:val="266A5A82"/>
    <w:multiLevelType w:val="multilevel"/>
    <w:tmpl w:val="F3DA9164"/>
    <w:lvl w:ilvl="0">
      <w:start w:val="1"/>
      <w:numFmt w:val="decimal"/>
      <w:lvlText w:val="%1."/>
      <w:lvlJc w:val="left"/>
      <w:pPr>
        <w:tabs>
          <w:tab w:val="num" w:pos="360"/>
        </w:tabs>
        <w:ind w:left="360" w:hanging="360"/>
      </w:pPr>
      <w:rPr>
        <w:rFonts w:ascii="Cambria" w:hAnsi="Cambria"/>
        <w:b/>
        <w:bCs/>
        <w:color w:val="auto"/>
        <w:sz w:val="22"/>
        <w:szCs w:val="22"/>
      </w:rPr>
    </w:lvl>
    <w:lvl w:ilvl="1">
      <w:start w:val="1"/>
      <w:numFmt w:val="decimal"/>
      <w:lvlText w:val="%1.%2."/>
      <w:lvlJc w:val="left"/>
      <w:pPr>
        <w:tabs>
          <w:tab w:val="num" w:pos="972"/>
        </w:tabs>
        <w:ind w:left="972" w:hanging="432"/>
      </w:pPr>
      <w:rPr>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6EF62EE"/>
    <w:multiLevelType w:val="multilevel"/>
    <w:tmpl w:val="41EC57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eastAsia="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87F4140"/>
    <w:multiLevelType w:val="multilevel"/>
    <w:tmpl w:val="F60E3B08"/>
    <w:lvl w:ilvl="0">
      <w:start w:val="1"/>
      <w:numFmt w:val="lowerLetter"/>
      <w:lvlText w:val="%1)"/>
      <w:lvlJc w:val="left"/>
      <w:pPr>
        <w:tabs>
          <w:tab w:val="num" w:pos="936"/>
        </w:tabs>
        <w:ind w:left="936" w:hanging="360"/>
      </w:pPr>
      <w:rPr>
        <w:rFonts w:ascii="Cambria" w:hAnsi="Cambria" w:cs="Calibri"/>
        <w:b w:val="0"/>
        <w:bCs w:val="0"/>
        <w:color w:val="000000"/>
        <w:sz w:val="22"/>
        <w:szCs w:val="22"/>
      </w:rPr>
    </w:lvl>
    <w:lvl w:ilvl="1">
      <w:start w:val="1"/>
      <w:numFmt w:val="lowerLetter"/>
      <w:lvlText w:val="%2."/>
      <w:lvlJc w:val="left"/>
      <w:pPr>
        <w:tabs>
          <w:tab w:val="num" w:pos="1836"/>
        </w:tabs>
        <w:ind w:left="1836" w:hanging="360"/>
      </w:pPr>
    </w:lvl>
    <w:lvl w:ilvl="2">
      <w:start w:val="1"/>
      <w:numFmt w:val="lowerRoman"/>
      <w:lvlText w:val="%3."/>
      <w:lvlJc w:val="right"/>
      <w:pPr>
        <w:tabs>
          <w:tab w:val="num" w:pos="2556"/>
        </w:tabs>
        <w:ind w:left="2556" w:hanging="180"/>
      </w:pPr>
    </w:lvl>
    <w:lvl w:ilvl="3">
      <w:start w:val="1"/>
      <w:numFmt w:val="decimal"/>
      <w:lvlText w:val="%4."/>
      <w:lvlJc w:val="left"/>
      <w:pPr>
        <w:tabs>
          <w:tab w:val="num" w:pos="3276"/>
        </w:tabs>
        <w:ind w:left="3276" w:hanging="360"/>
      </w:pPr>
    </w:lvl>
    <w:lvl w:ilvl="4">
      <w:start w:val="1"/>
      <w:numFmt w:val="lowerLetter"/>
      <w:lvlText w:val="%5."/>
      <w:lvlJc w:val="left"/>
      <w:pPr>
        <w:tabs>
          <w:tab w:val="num" w:pos="3996"/>
        </w:tabs>
        <w:ind w:left="3996" w:hanging="360"/>
      </w:pPr>
    </w:lvl>
    <w:lvl w:ilvl="5">
      <w:start w:val="1"/>
      <w:numFmt w:val="lowerRoman"/>
      <w:lvlText w:val="%6."/>
      <w:lvlJc w:val="right"/>
      <w:pPr>
        <w:tabs>
          <w:tab w:val="num" w:pos="4716"/>
        </w:tabs>
        <w:ind w:left="4716" w:hanging="180"/>
      </w:pPr>
    </w:lvl>
    <w:lvl w:ilvl="6">
      <w:start w:val="1"/>
      <w:numFmt w:val="decimal"/>
      <w:lvlText w:val="%7."/>
      <w:lvlJc w:val="left"/>
      <w:pPr>
        <w:tabs>
          <w:tab w:val="num" w:pos="5436"/>
        </w:tabs>
        <w:ind w:left="5436" w:hanging="360"/>
      </w:pPr>
    </w:lvl>
    <w:lvl w:ilvl="7">
      <w:start w:val="1"/>
      <w:numFmt w:val="lowerLetter"/>
      <w:lvlText w:val="%8."/>
      <w:lvlJc w:val="left"/>
      <w:pPr>
        <w:tabs>
          <w:tab w:val="num" w:pos="6156"/>
        </w:tabs>
        <w:ind w:left="6156" w:hanging="360"/>
      </w:pPr>
    </w:lvl>
    <w:lvl w:ilvl="8">
      <w:start w:val="1"/>
      <w:numFmt w:val="lowerRoman"/>
      <w:lvlText w:val="%9."/>
      <w:lvlJc w:val="right"/>
      <w:pPr>
        <w:tabs>
          <w:tab w:val="num" w:pos="6876"/>
        </w:tabs>
        <w:ind w:left="6876" w:hanging="180"/>
      </w:pPr>
    </w:lvl>
  </w:abstractNum>
  <w:abstractNum w:abstractNumId="20" w15:restartNumberingAfterBreak="0">
    <w:nsid w:val="29AE3824"/>
    <w:multiLevelType w:val="multilevel"/>
    <w:tmpl w:val="0688D9D8"/>
    <w:lvl w:ilvl="0">
      <w:start w:val="1"/>
      <w:numFmt w:val="decimal"/>
      <w:lvlText w:val="%1."/>
      <w:lvlJc w:val="left"/>
      <w:pPr>
        <w:tabs>
          <w:tab w:val="num" w:pos="576"/>
        </w:tabs>
        <w:ind w:left="576" w:hanging="360"/>
      </w:pPr>
      <w:rPr>
        <w:rFonts w:ascii="Cambria" w:hAnsi="Cambria"/>
        <w:b/>
        <w:bCs/>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C12624F"/>
    <w:multiLevelType w:val="multilevel"/>
    <w:tmpl w:val="95045F1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eastAsia="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2E85693F"/>
    <w:multiLevelType w:val="multilevel"/>
    <w:tmpl w:val="E85EF93E"/>
    <w:lvl w:ilvl="0">
      <w:start w:val="1"/>
      <w:numFmt w:val="decimal"/>
      <w:lvlText w:val="%1."/>
      <w:lvlJc w:val="left"/>
      <w:pPr>
        <w:ind w:left="360" w:hanging="360"/>
      </w:pPr>
      <w:rPr>
        <w:rFonts w:ascii="Cambria" w:hAnsi="Cambria"/>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3F3836"/>
    <w:multiLevelType w:val="multilevel"/>
    <w:tmpl w:val="7D220AEE"/>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
      <w:lvlJc w:val="left"/>
      <w:pPr>
        <w:ind w:left="1440" w:hanging="360"/>
      </w:pPr>
      <w:rPr>
        <w:rFonts w:ascii="Calibri" w:hAnsi="Calibri" w:cs="Calibri"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23727AA"/>
    <w:multiLevelType w:val="multilevel"/>
    <w:tmpl w:val="C29C78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2160"/>
        </w:tabs>
        <w:ind w:left="1728" w:hanging="648"/>
      </w:pPr>
      <w:rPr>
        <w:rFonts w:ascii="Calibri" w:hAnsi="Calibri" w:cs="Calibri"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3A464075"/>
    <w:multiLevelType w:val="hybridMultilevel"/>
    <w:tmpl w:val="0DB08E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BB6054E"/>
    <w:multiLevelType w:val="multilevel"/>
    <w:tmpl w:val="869A6346"/>
    <w:lvl w:ilvl="0">
      <w:start w:val="1"/>
      <w:numFmt w:val="decimal"/>
      <w:lvlText w:val="%1."/>
      <w:lvlJc w:val="left"/>
      <w:pPr>
        <w:tabs>
          <w:tab w:val="num" w:pos="360"/>
        </w:tabs>
        <w:ind w:left="360" w:hanging="360"/>
      </w:pPr>
      <w:rPr>
        <w:rFonts w:ascii="Cambria" w:hAnsi="Cambria" w:cs="Times New Roman"/>
        <w:b/>
        <w:bCs w:val="0"/>
        <w:sz w:val="22"/>
      </w:rPr>
    </w:lvl>
    <w:lvl w:ilvl="1">
      <w:start w:val="1"/>
      <w:numFmt w:val="decimal"/>
      <w:lvlText w:val="%1.%2."/>
      <w:lvlJc w:val="left"/>
      <w:pPr>
        <w:tabs>
          <w:tab w:val="num" w:pos="972"/>
        </w:tabs>
        <w:ind w:left="97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3D23187D"/>
    <w:multiLevelType w:val="multilevel"/>
    <w:tmpl w:val="302451CC"/>
    <w:lvl w:ilvl="0">
      <w:start w:val="1"/>
      <w:numFmt w:val="decimal"/>
      <w:lvlText w:val="%1."/>
      <w:lvlJc w:val="left"/>
      <w:pPr>
        <w:tabs>
          <w:tab w:val="num" w:pos="0"/>
        </w:tabs>
        <w:ind w:left="720" w:hanging="720"/>
      </w:pPr>
      <w:rPr>
        <w:rFonts w:ascii="Arial" w:hAnsi="Arial" w:cs="Cambria"/>
        <w:b w:val="0"/>
        <w:color w:val="auto"/>
        <w:sz w:val="24"/>
        <w:szCs w:val="24"/>
      </w:rPr>
    </w:lvl>
    <w:lvl w:ilvl="1">
      <w:start w:val="1"/>
      <w:numFmt w:val="decimal"/>
      <w:lvlText w:val="%1.%2."/>
      <w:lvlJc w:val="left"/>
      <w:pPr>
        <w:tabs>
          <w:tab w:val="num" w:pos="0"/>
        </w:tabs>
        <w:ind w:left="1140" w:hanging="4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8" w15:restartNumberingAfterBreak="0">
    <w:nsid w:val="3DC91226"/>
    <w:multiLevelType w:val="multilevel"/>
    <w:tmpl w:val="BAE448E8"/>
    <w:lvl w:ilvl="0">
      <w:start w:val="1"/>
      <w:numFmt w:val="lowerLetter"/>
      <w:lvlText w:val="%1)"/>
      <w:lvlJc w:val="left"/>
      <w:pPr>
        <w:ind w:left="1069" w:hanging="360"/>
      </w:pPr>
      <w:rPr>
        <w:rFonts w:ascii="Cambria" w:hAnsi="Cambria"/>
        <w:color w:val="auto"/>
        <w:sz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414245CF"/>
    <w:multiLevelType w:val="multilevel"/>
    <w:tmpl w:val="9632850A"/>
    <w:lvl w:ilvl="0">
      <w:start w:val="1"/>
      <w:numFmt w:val="lowerLetter"/>
      <w:lvlText w:val="%1)"/>
      <w:lvlJc w:val="left"/>
      <w:pPr>
        <w:tabs>
          <w:tab w:val="num" w:pos="0"/>
        </w:tabs>
        <w:ind w:left="2196" w:hanging="360"/>
      </w:pPr>
      <w:rPr>
        <w:rFonts w:ascii="Cambria" w:hAnsi="Cambria"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46809E8"/>
    <w:multiLevelType w:val="multilevel"/>
    <w:tmpl w:val="9B3A8ECA"/>
    <w:lvl w:ilvl="0">
      <w:start w:val="1"/>
      <w:numFmt w:val="decimal"/>
      <w:lvlText w:val="%1."/>
      <w:lvlJc w:val="left"/>
      <w:pPr>
        <w:ind w:left="720" w:hanging="360"/>
      </w:pPr>
      <w:rPr>
        <w:rFonts w:ascii="Cambria" w:hAnsi="Cambria" w:cs="Cambria"/>
        <w:sz w:val="22"/>
        <w:szCs w:val="24"/>
      </w:rPr>
    </w:lvl>
    <w:lvl w:ilvl="1">
      <w:start w:val="1"/>
      <w:numFmt w:val="decimal"/>
      <w:lvlText w:val="%2)"/>
      <w:lvlJc w:val="left"/>
      <w:pPr>
        <w:ind w:left="1080" w:hanging="360"/>
      </w:pPr>
      <w:rPr>
        <w:rFonts w:ascii="Cambria" w:hAnsi="Cambria" w:cs="Cambria"/>
        <w:b w:val="0"/>
        <w:bCs w:val="0"/>
        <w:color w:val="000000"/>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48F6CDB"/>
    <w:multiLevelType w:val="multilevel"/>
    <w:tmpl w:val="BC02451E"/>
    <w:lvl w:ilvl="0">
      <w:start w:val="2"/>
      <w:numFmt w:val="decimal"/>
      <w:lvlText w:val="%1"/>
      <w:lvlJc w:val="left"/>
      <w:pPr>
        <w:ind w:left="405" w:hanging="405"/>
      </w:pPr>
      <w:rPr>
        <w:rFonts w:hint="default"/>
      </w:rPr>
    </w:lvl>
    <w:lvl w:ilvl="1">
      <w:start w:val="10"/>
      <w:numFmt w:val="decimal"/>
      <w:lvlText w:val="%1.%2"/>
      <w:lvlJc w:val="left"/>
      <w:pPr>
        <w:ind w:left="1377" w:hanging="405"/>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636" w:hanging="72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5940" w:hanging="108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244" w:hanging="1440"/>
      </w:pPr>
      <w:rPr>
        <w:rFonts w:hint="default"/>
      </w:rPr>
    </w:lvl>
    <w:lvl w:ilvl="8">
      <w:start w:val="1"/>
      <w:numFmt w:val="decimal"/>
      <w:lvlText w:val="%1.%2.%3.%4.%5.%6.%7.%8.%9"/>
      <w:lvlJc w:val="left"/>
      <w:pPr>
        <w:ind w:left="9576" w:hanging="1800"/>
      </w:pPr>
      <w:rPr>
        <w:rFonts w:hint="default"/>
      </w:rPr>
    </w:lvl>
  </w:abstractNum>
  <w:abstractNum w:abstractNumId="32" w15:restartNumberingAfterBreak="0">
    <w:nsid w:val="44C2088E"/>
    <w:multiLevelType w:val="hybridMultilevel"/>
    <w:tmpl w:val="BCFE13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7BC30FE"/>
    <w:multiLevelType w:val="multilevel"/>
    <w:tmpl w:val="417C83A6"/>
    <w:lvl w:ilvl="0">
      <w:start w:val="1"/>
      <w:numFmt w:val="decimal"/>
      <w:lvlText w:val="%1."/>
      <w:lvlJc w:val="left"/>
      <w:pPr>
        <w:tabs>
          <w:tab w:val="num" w:pos="360"/>
        </w:tabs>
        <w:ind w:left="360" w:hanging="360"/>
      </w:pPr>
      <w:rPr>
        <w:rFonts w:ascii="Cambria" w:hAnsi="Cambria"/>
        <w:b/>
        <w:bCs/>
        <w:sz w:val="22"/>
      </w:rPr>
    </w:lvl>
    <w:lvl w:ilvl="1">
      <w:start w:val="1"/>
      <w:numFmt w:val="decimal"/>
      <w:lvlText w:val="%1.%2."/>
      <w:lvlJc w:val="left"/>
      <w:pPr>
        <w:tabs>
          <w:tab w:val="num" w:pos="792"/>
        </w:tabs>
        <w:ind w:left="792" w:hanging="432"/>
      </w:pPr>
      <w:rPr>
        <w:rFonts w:ascii="Cambria" w:hAnsi="Cambria"/>
        <w:b w:val="0"/>
        <w:bCs w:val="0"/>
        <w:sz w:val="22"/>
      </w:rPr>
    </w:lvl>
    <w:lvl w:ilvl="2">
      <w:start w:val="1"/>
      <w:numFmt w:val="decimal"/>
      <w:lvlText w:val="%1.%2.%3."/>
      <w:lvlJc w:val="left"/>
      <w:pPr>
        <w:tabs>
          <w:tab w:val="num" w:pos="1224"/>
        </w:tabs>
        <w:ind w:left="1224" w:hanging="504"/>
      </w:pPr>
      <w:rPr>
        <w:rFonts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49172A42"/>
    <w:multiLevelType w:val="multilevel"/>
    <w:tmpl w:val="CA3ACB02"/>
    <w:lvl w:ilvl="0">
      <w:start w:val="1"/>
      <w:numFmt w:val="decimal"/>
      <w:lvlText w:val="%1."/>
      <w:lvlJc w:val="left"/>
      <w:pPr>
        <w:tabs>
          <w:tab w:val="num" w:pos="576"/>
        </w:tabs>
        <w:ind w:left="576" w:hanging="360"/>
      </w:pPr>
      <w:rPr>
        <w:rFonts w:ascii="Cambria" w:hAnsi="Cambria" w:cs="Arial" w:hint="default"/>
        <w:b w:val="0"/>
        <w:bCs w:val="0"/>
        <w:color w:val="000000"/>
        <w:sz w:val="22"/>
        <w:szCs w:val="22"/>
      </w:rPr>
    </w:lvl>
    <w:lvl w:ilvl="1">
      <w:start w:val="1"/>
      <w:numFmt w:val="lowerLetter"/>
      <w:lvlText w:val="%2."/>
      <w:lvlJc w:val="left"/>
      <w:pPr>
        <w:tabs>
          <w:tab w:val="num" w:pos="1476"/>
        </w:tabs>
        <w:ind w:left="1476" w:hanging="360"/>
      </w:pPr>
    </w:lvl>
    <w:lvl w:ilvl="2">
      <w:start w:val="1"/>
      <w:numFmt w:val="lowerRoman"/>
      <w:lvlText w:val="%3."/>
      <w:lvlJc w:val="right"/>
      <w:pPr>
        <w:tabs>
          <w:tab w:val="num" w:pos="2196"/>
        </w:tabs>
        <w:ind w:left="2196" w:hanging="180"/>
      </w:pPr>
    </w:lvl>
    <w:lvl w:ilvl="3">
      <w:start w:val="1"/>
      <w:numFmt w:val="decimal"/>
      <w:lvlText w:val="%4."/>
      <w:lvlJc w:val="left"/>
      <w:pPr>
        <w:tabs>
          <w:tab w:val="num" w:pos="2916"/>
        </w:tabs>
        <w:ind w:left="2916" w:hanging="360"/>
      </w:pPr>
    </w:lvl>
    <w:lvl w:ilvl="4">
      <w:start w:val="1"/>
      <w:numFmt w:val="lowerLetter"/>
      <w:lvlText w:val="%5."/>
      <w:lvlJc w:val="left"/>
      <w:pPr>
        <w:tabs>
          <w:tab w:val="num" w:pos="3636"/>
        </w:tabs>
        <w:ind w:left="3636" w:hanging="360"/>
      </w:pPr>
    </w:lvl>
    <w:lvl w:ilvl="5">
      <w:start w:val="1"/>
      <w:numFmt w:val="lowerRoman"/>
      <w:lvlText w:val="%6."/>
      <w:lvlJc w:val="right"/>
      <w:pPr>
        <w:tabs>
          <w:tab w:val="num" w:pos="4356"/>
        </w:tabs>
        <w:ind w:left="4356" w:hanging="180"/>
      </w:pPr>
    </w:lvl>
    <w:lvl w:ilvl="6">
      <w:start w:val="1"/>
      <w:numFmt w:val="decimal"/>
      <w:lvlText w:val="%7."/>
      <w:lvlJc w:val="left"/>
      <w:pPr>
        <w:tabs>
          <w:tab w:val="num" w:pos="5076"/>
        </w:tabs>
        <w:ind w:left="5076" w:hanging="360"/>
      </w:pPr>
    </w:lvl>
    <w:lvl w:ilvl="7">
      <w:start w:val="1"/>
      <w:numFmt w:val="lowerLetter"/>
      <w:lvlText w:val="%8."/>
      <w:lvlJc w:val="left"/>
      <w:pPr>
        <w:tabs>
          <w:tab w:val="num" w:pos="5796"/>
        </w:tabs>
        <w:ind w:left="5796" w:hanging="360"/>
      </w:pPr>
    </w:lvl>
    <w:lvl w:ilvl="8">
      <w:start w:val="1"/>
      <w:numFmt w:val="lowerRoman"/>
      <w:lvlText w:val="%9."/>
      <w:lvlJc w:val="right"/>
      <w:pPr>
        <w:tabs>
          <w:tab w:val="num" w:pos="6516"/>
        </w:tabs>
        <w:ind w:left="6516" w:hanging="180"/>
      </w:pPr>
    </w:lvl>
  </w:abstractNum>
  <w:abstractNum w:abstractNumId="35" w15:restartNumberingAfterBreak="0">
    <w:nsid w:val="494340DD"/>
    <w:multiLevelType w:val="multilevel"/>
    <w:tmpl w:val="3C0C0284"/>
    <w:styleLink w:val="Biecalista1"/>
    <w:lvl w:ilvl="0">
      <w:start w:val="1"/>
      <w:numFmt w:val="decimal"/>
      <w:lvlText w:val="%1"/>
      <w:lvlJc w:val="left"/>
      <w:pPr>
        <w:ind w:left="615" w:hanging="615"/>
      </w:pPr>
      <w:rPr>
        <w:rFonts w:hint="default"/>
      </w:rPr>
    </w:lvl>
    <w:lvl w:ilvl="1">
      <w:start w:val="2"/>
      <w:numFmt w:val="decimal"/>
      <w:lvlText w:val="%1.%2"/>
      <w:lvlJc w:val="left"/>
      <w:pPr>
        <w:ind w:left="1203" w:hanging="615"/>
      </w:pPr>
      <w:rPr>
        <w:rFonts w:hint="default"/>
      </w:rPr>
    </w:lvl>
    <w:lvl w:ilvl="2">
      <w:start w:val="2"/>
      <w:numFmt w:val="decimal"/>
      <w:lvlText w:val="%1.%2.%3"/>
      <w:lvlJc w:val="left"/>
      <w:pPr>
        <w:ind w:left="1896" w:hanging="720"/>
      </w:pPr>
      <w:rPr>
        <w:rFonts w:hint="default"/>
      </w:rPr>
    </w:lvl>
    <w:lvl w:ilvl="3">
      <w:start w:val="2"/>
      <w:numFmt w:val="decimal"/>
      <w:lvlText w:val="%1.%2.%3.%4"/>
      <w:lvlJc w:val="left"/>
      <w:pPr>
        <w:ind w:left="2484" w:hanging="720"/>
      </w:pPr>
      <w:rPr>
        <w:rFonts w:hint="default"/>
      </w:rPr>
    </w:lvl>
    <w:lvl w:ilvl="4">
      <w:start w:val="1"/>
      <w:numFmt w:val="decimal"/>
      <w:lvlText w:val="%1.%2.%3.%4.%5"/>
      <w:lvlJc w:val="left"/>
      <w:pPr>
        <w:ind w:left="3432" w:hanging="1080"/>
      </w:pPr>
      <w:rPr>
        <w:rFonts w:hint="default"/>
      </w:rPr>
    </w:lvl>
    <w:lvl w:ilvl="5">
      <w:start w:val="1"/>
      <w:numFmt w:val="decimal"/>
      <w:lvlText w:val="%1.%2.%3.%4.%5.%6"/>
      <w:lvlJc w:val="left"/>
      <w:pPr>
        <w:ind w:left="4020" w:hanging="1080"/>
      </w:pPr>
      <w:rPr>
        <w:rFonts w:hint="default"/>
      </w:rPr>
    </w:lvl>
    <w:lvl w:ilvl="6">
      <w:start w:val="1"/>
      <w:numFmt w:val="decimal"/>
      <w:lvlText w:val="%1.%2.%3.%4.%5.%6.%7"/>
      <w:lvlJc w:val="left"/>
      <w:pPr>
        <w:ind w:left="4968" w:hanging="1440"/>
      </w:pPr>
      <w:rPr>
        <w:rFonts w:hint="default"/>
      </w:rPr>
    </w:lvl>
    <w:lvl w:ilvl="7">
      <w:start w:val="1"/>
      <w:numFmt w:val="decimal"/>
      <w:lvlText w:val="%1.%2.%3.%4.%5.%6.%7.%8"/>
      <w:lvlJc w:val="left"/>
      <w:pPr>
        <w:ind w:left="5556" w:hanging="1440"/>
      </w:pPr>
      <w:rPr>
        <w:rFonts w:hint="default"/>
      </w:rPr>
    </w:lvl>
    <w:lvl w:ilvl="8">
      <w:start w:val="1"/>
      <w:numFmt w:val="decimal"/>
      <w:lvlText w:val="%1.%2.%3.%4.%5.%6.%7.%8.%9"/>
      <w:lvlJc w:val="left"/>
      <w:pPr>
        <w:ind w:left="6504" w:hanging="1800"/>
      </w:pPr>
      <w:rPr>
        <w:rFonts w:hint="default"/>
      </w:rPr>
    </w:lvl>
  </w:abstractNum>
  <w:abstractNum w:abstractNumId="36" w15:restartNumberingAfterBreak="0">
    <w:nsid w:val="4CD84C1A"/>
    <w:multiLevelType w:val="hybridMultilevel"/>
    <w:tmpl w:val="714E5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D9C24A2"/>
    <w:multiLevelType w:val="hybridMultilevel"/>
    <w:tmpl w:val="1144D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A2290C"/>
    <w:multiLevelType w:val="multilevel"/>
    <w:tmpl w:val="B7B4FA70"/>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5651268B"/>
    <w:multiLevelType w:val="hybridMultilevel"/>
    <w:tmpl w:val="87929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CA32E90"/>
    <w:multiLevelType w:val="multilevel"/>
    <w:tmpl w:val="6068E01C"/>
    <w:lvl w:ilvl="0">
      <w:start w:val="1"/>
      <w:numFmt w:val="decimal"/>
      <w:lvlText w:val="%1."/>
      <w:lvlJc w:val="left"/>
      <w:pPr>
        <w:tabs>
          <w:tab w:val="num" w:pos="576"/>
        </w:tabs>
        <w:ind w:left="576" w:hanging="360"/>
      </w:pPr>
      <w:rPr>
        <w:rFonts w:ascii="Cambria" w:hAnsi="Cambria"/>
        <w:b w:val="0"/>
        <w:bCs/>
        <w:color w:val="auto"/>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08A635B"/>
    <w:multiLevelType w:val="multilevel"/>
    <w:tmpl w:val="CF6E4042"/>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2" w15:restartNumberingAfterBreak="0">
    <w:nsid w:val="63BE459D"/>
    <w:multiLevelType w:val="multilevel"/>
    <w:tmpl w:val="A89CFCEE"/>
    <w:lvl w:ilvl="0">
      <w:start w:val="1"/>
      <w:numFmt w:val="decimal"/>
      <w:lvlText w:val="%1."/>
      <w:lvlJc w:val="left"/>
      <w:pPr>
        <w:tabs>
          <w:tab w:val="num" w:pos="360"/>
        </w:tabs>
        <w:ind w:left="360" w:hanging="360"/>
      </w:pPr>
      <w:rPr>
        <w:rFonts w:ascii="Cambria" w:hAnsi="Cambria"/>
        <w:b/>
        <w:bCs w:val="0"/>
        <w:sz w:val="22"/>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rPr>
        <w:rFonts w:cs="Tahoma"/>
        <w:sz w:val="22"/>
        <w:szCs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15:restartNumberingAfterBreak="0">
    <w:nsid w:val="65EC4A91"/>
    <w:multiLevelType w:val="multilevel"/>
    <w:tmpl w:val="5B4A9698"/>
    <w:lvl w:ilvl="0">
      <w:start w:val="1"/>
      <w:numFmt w:val="lowerLetter"/>
      <w:lvlText w:val="%1)"/>
      <w:lvlJc w:val="left"/>
      <w:pPr>
        <w:ind w:left="1158" w:hanging="360"/>
      </w:pPr>
      <w:rPr>
        <w:rFonts w:ascii="Cambria" w:hAnsi="Cambria"/>
        <w:b w:val="0"/>
        <w:sz w:val="22"/>
        <w:szCs w:val="24"/>
      </w:rPr>
    </w:lvl>
    <w:lvl w:ilvl="1">
      <w:start w:val="1"/>
      <w:numFmt w:val="lowerLetter"/>
      <w:lvlText w:val="%2."/>
      <w:lvlJc w:val="left"/>
      <w:pPr>
        <w:ind w:left="1878" w:hanging="360"/>
      </w:pPr>
    </w:lvl>
    <w:lvl w:ilvl="2">
      <w:start w:val="1"/>
      <w:numFmt w:val="lowerRoman"/>
      <w:lvlText w:val="%3."/>
      <w:lvlJc w:val="right"/>
      <w:pPr>
        <w:ind w:left="2598" w:hanging="180"/>
      </w:pPr>
    </w:lvl>
    <w:lvl w:ilvl="3">
      <w:start w:val="1"/>
      <w:numFmt w:val="decimal"/>
      <w:lvlText w:val="%4."/>
      <w:lvlJc w:val="left"/>
      <w:pPr>
        <w:ind w:left="360" w:hanging="360"/>
      </w:pPr>
      <w:rPr>
        <w:b w:val="0"/>
        <w:bCs w:val="0"/>
      </w:rPr>
    </w:lvl>
    <w:lvl w:ilvl="4">
      <w:start w:val="1"/>
      <w:numFmt w:val="lowerLetter"/>
      <w:lvlText w:val="%5."/>
      <w:lvlJc w:val="left"/>
      <w:pPr>
        <w:ind w:left="4038" w:hanging="360"/>
      </w:pPr>
    </w:lvl>
    <w:lvl w:ilvl="5">
      <w:start w:val="1"/>
      <w:numFmt w:val="lowerRoman"/>
      <w:lvlText w:val="%6."/>
      <w:lvlJc w:val="right"/>
      <w:pPr>
        <w:ind w:left="4758" w:hanging="180"/>
      </w:pPr>
    </w:lvl>
    <w:lvl w:ilvl="6">
      <w:start w:val="1"/>
      <w:numFmt w:val="decimal"/>
      <w:lvlText w:val="%7."/>
      <w:lvlJc w:val="left"/>
      <w:pPr>
        <w:ind w:left="5478" w:hanging="360"/>
      </w:pPr>
    </w:lvl>
    <w:lvl w:ilvl="7">
      <w:start w:val="1"/>
      <w:numFmt w:val="lowerLetter"/>
      <w:lvlText w:val="%8."/>
      <w:lvlJc w:val="left"/>
      <w:pPr>
        <w:ind w:left="6198" w:hanging="360"/>
      </w:pPr>
    </w:lvl>
    <w:lvl w:ilvl="8">
      <w:start w:val="1"/>
      <w:numFmt w:val="lowerRoman"/>
      <w:lvlText w:val="%9."/>
      <w:lvlJc w:val="right"/>
      <w:pPr>
        <w:ind w:left="6918" w:hanging="180"/>
      </w:pPr>
    </w:lvl>
  </w:abstractNum>
  <w:abstractNum w:abstractNumId="44" w15:restartNumberingAfterBreak="0">
    <w:nsid w:val="6A7A0820"/>
    <w:multiLevelType w:val="multilevel"/>
    <w:tmpl w:val="DCA2D31E"/>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1140" w:hanging="420"/>
      </w:pPr>
      <w:rPr>
        <w:color w:val="auto"/>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5" w15:restartNumberingAfterBreak="0">
    <w:nsid w:val="6EBE2F02"/>
    <w:multiLevelType w:val="multilevel"/>
    <w:tmpl w:val="4E20AAF4"/>
    <w:lvl w:ilvl="0">
      <w:start w:val="1"/>
      <w:numFmt w:val="upperRoman"/>
      <w:lvlText w:val="%1."/>
      <w:lvlJc w:val="right"/>
      <w:pPr>
        <w:tabs>
          <w:tab w:val="num" w:pos="464"/>
        </w:tabs>
        <w:ind w:left="464" w:hanging="180"/>
      </w:pPr>
      <w:rPr>
        <w:rFonts w:ascii="Cambria" w:hAnsi="Cambria"/>
        <w:b/>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6F821916"/>
    <w:multiLevelType w:val="hybridMultilevel"/>
    <w:tmpl w:val="845AD3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8E112C1"/>
    <w:multiLevelType w:val="multilevel"/>
    <w:tmpl w:val="300E0140"/>
    <w:lvl w:ilvl="0">
      <w:start w:val="1"/>
      <w:numFmt w:val="upperRoman"/>
      <w:lvlText w:val="%1."/>
      <w:lvlJc w:val="left"/>
      <w:pPr>
        <w:tabs>
          <w:tab w:val="num" w:pos="464"/>
        </w:tabs>
        <w:ind w:left="464" w:hanging="180"/>
      </w:pPr>
      <w:rPr>
        <w:b/>
        <w:bCs/>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A3D3ED4"/>
    <w:multiLevelType w:val="multilevel"/>
    <w:tmpl w:val="1ACA2A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Cambria" w:eastAsia="Times New Roman" w:hAnsi="Cambria" w:cs="Arial"/>
        <w:b/>
        <w:bCs/>
        <w:sz w:val="22"/>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7C1801A3"/>
    <w:multiLevelType w:val="multilevel"/>
    <w:tmpl w:val="2AF0AB8C"/>
    <w:lvl w:ilvl="0">
      <w:start w:val="1"/>
      <w:numFmt w:val="decimal"/>
      <w:lvlText w:val="%1."/>
      <w:lvlJc w:val="left"/>
      <w:pPr>
        <w:tabs>
          <w:tab w:val="num" w:pos="360"/>
        </w:tabs>
        <w:ind w:left="360" w:hanging="360"/>
      </w:pPr>
      <w:rPr>
        <w:rFonts w:ascii="Cambria" w:hAnsi="Cambria"/>
        <w:b/>
        <w:bCs/>
        <w:strike w:val="0"/>
        <w:dstrike w:val="0"/>
        <w:sz w:val="22"/>
      </w:rPr>
    </w:lvl>
    <w:lvl w:ilvl="1">
      <w:start w:val="1"/>
      <w:numFmt w:val="decimal"/>
      <w:lvlText w:val="%1.%2."/>
      <w:lvlJc w:val="left"/>
      <w:pPr>
        <w:tabs>
          <w:tab w:val="num" w:pos="716"/>
        </w:tabs>
        <w:ind w:left="716" w:hanging="432"/>
      </w:pPr>
      <w:rPr>
        <w:rFonts w:ascii="Cambria" w:hAnsi="Cambria" w:cs="Arial"/>
        <w:b/>
        <w:bCs w:val="0"/>
        <w:sz w:val="22"/>
        <w:szCs w:val="22"/>
      </w:rPr>
    </w:lvl>
    <w:lvl w:ilvl="2">
      <w:start w:val="1"/>
      <w:numFmt w:val="decimal"/>
      <w:lvlText w:val="%1.%2.%3."/>
      <w:lvlJc w:val="left"/>
      <w:pPr>
        <w:tabs>
          <w:tab w:val="num" w:pos="1146"/>
        </w:tabs>
        <w:ind w:left="930" w:hanging="504"/>
      </w:pPr>
      <w:rPr>
        <w:rFonts w:ascii="Cambria" w:hAnsi="Cambria"/>
        <w:b/>
        <w:bCs/>
        <w:color w:val="00000A"/>
        <w:sz w:val="22"/>
        <w:szCs w:val="22"/>
      </w:rPr>
    </w:lvl>
    <w:lvl w:ilvl="3">
      <w:start w:val="1"/>
      <w:numFmt w:val="decimal"/>
      <w:lvlText w:val="%1.%2.%3.%4."/>
      <w:lvlJc w:val="left"/>
      <w:pPr>
        <w:tabs>
          <w:tab w:val="num" w:pos="2160"/>
        </w:tabs>
        <w:ind w:left="1728" w:hanging="648"/>
      </w:pPr>
      <w:rPr>
        <w:b w:val="0"/>
        <w:bCs/>
        <w:color w:val="00000A"/>
        <w:sz w:val="24"/>
        <w:szCs w:val="24"/>
      </w:rPr>
    </w:lvl>
    <w:lvl w:ilvl="4">
      <w:start w:val="1"/>
      <w:numFmt w:val="lowerLetter"/>
      <w:lvlText w:val="%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152335488">
    <w:abstractNumId w:val="45"/>
  </w:num>
  <w:num w:numId="2" w16cid:durableId="2088837758">
    <w:abstractNumId w:val="5"/>
  </w:num>
  <w:num w:numId="3" w16cid:durableId="118954883">
    <w:abstractNumId w:val="33"/>
  </w:num>
  <w:num w:numId="4" w16cid:durableId="2079933822">
    <w:abstractNumId w:val="26"/>
  </w:num>
  <w:num w:numId="5" w16cid:durableId="973488838">
    <w:abstractNumId w:val="2"/>
  </w:num>
  <w:num w:numId="6" w16cid:durableId="1341542722">
    <w:abstractNumId w:val="23"/>
  </w:num>
  <w:num w:numId="7" w16cid:durableId="152259474">
    <w:abstractNumId w:val="49"/>
  </w:num>
  <w:num w:numId="8" w16cid:durableId="535386718">
    <w:abstractNumId w:val="14"/>
  </w:num>
  <w:num w:numId="9" w16cid:durableId="2096045681">
    <w:abstractNumId w:val="48"/>
  </w:num>
  <w:num w:numId="10" w16cid:durableId="2126462824">
    <w:abstractNumId w:val="43"/>
  </w:num>
  <w:num w:numId="11" w16cid:durableId="1390036284">
    <w:abstractNumId w:val="17"/>
  </w:num>
  <w:num w:numId="12" w16cid:durableId="29692772">
    <w:abstractNumId w:val="41"/>
  </w:num>
  <w:num w:numId="13" w16cid:durableId="721172574">
    <w:abstractNumId w:val="20"/>
  </w:num>
  <w:num w:numId="14" w16cid:durableId="244727873">
    <w:abstractNumId w:val="28"/>
  </w:num>
  <w:num w:numId="15" w16cid:durableId="2146119429">
    <w:abstractNumId w:val="21"/>
  </w:num>
  <w:num w:numId="16" w16cid:durableId="1431586304">
    <w:abstractNumId w:val="18"/>
  </w:num>
  <w:num w:numId="17" w16cid:durableId="524445951">
    <w:abstractNumId w:val="40"/>
  </w:num>
  <w:num w:numId="18" w16cid:durableId="1467816833">
    <w:abstractNumId w:val="16"/>
  </w:num>
  <w:num w:numId="19" w16cid:durableId="553733548">
    <w:abstractNumId w:val="42"/>
  </w:num>
  <w:num w:numId="20" w16cid:durableId="2116247255">
    <w:abstractNumId w:val="1"/>
  </w:num>
  <w:num w:numId="21" w16cid:durableId="55129948">
    <w:abstractNumId w:val="9"/>
  </w:num>
  <w:num w:numId="22" w16cid:durableId="631055963">
    <w:abstractNumId w:val="30"/>
  </w:num>
  <w:num w:numId="23" w16cid:durableId="1470127131">
    <w:abstractNumId w:val="4"/>
  </w:num>
  <w:num w:numId="24" w16cid:durableId="1167790122">
    <w:abstractNumId w:val="22"/>
  </w:num>
  <w:num w:numId="25" w16cid:durableId="901793397">
    <w:abstractNumId w:val="35"/>
  </w:num>
  <w:num w:numId="26" w16cid:durableId="632709581">
    <w:abstractNumId w:val="47"/>
  </w:num>
  <w:num w:numId="27" w16cid:durableId="1271623487">
    <w:abstractNumId w:val="44"/>
    <w:lvlOverride w:ilvl="0">
      <w:startOverride w:val="1"/>
    </w:lvlOverride>
  </w:num>
  <w:num w:numId="28" w16cid:durableId="205726595">
    <w:abstractNumId w:val="44"/>
  </w:num>
  <w:num w:numId="29" w16cid:durableId="1566145148">
    <w:abstractNumId w:val="7"/>
  </w:num>
  <w:num w:numId="30" w16cid:durableId="233663204">
    <w:abstractNumId w:val="38"/>
  </w:num>
  <w:num w:numId="31" w16cid:durableId="19816446">
    <w:abstractNumId w:val="15"/>
  </w:num>
  <w:num w:numId="32" w16cid:durableId="1570382647">
    <w:abstractNumId w:val="24"/>
  </w:num>
  <w:num w:numId="33" w16cid:durableId="1720976936">
    <w:abstractNumId w:val="29"/>
  </w:num>
  <w:num w:numId="34" w16cid:durableId="2128816151">
    <w:abstractNumId w:val="34"/>
  </w:num>
  <w:num w:numId="35" w16cid:durableId="1221332314">
    <w:abstractNumId w:val="19"/>
  </w:num>
  <w:num w:numId="36" w16cid:durableId="161504631">
    <w:abstractNumId w:val="8"/>
  </w:num>
  <w:num w:numId="37" w16cid:durableId="363988664">
    <w:abstractNumId w:val="10"/>
  </w:num>
  <w:num w:numId="38" w16cid:durableId="628513836">
    <w:abstractNumId w:val="32"/>
  </w:num>
  <w:num w:numId="39" w16cid:durableId="1196696916">
    <w:abstractNumId w:val="13"/>
  </w:num>
  <w:num w:numId="40" w16cid:durableId="1899706880">
    <w:abstractNumId w:val="39"/>
  </w:num>
  <w:num w:numId="41" w16cid:durableId="1754083942">
    <w:abstractNumId w:val="25"/>
  </w:num>
  <w:num w:numId="42" w16cid:durableId="1196651220">
    <w:abstractNumId w:val="0"/>
  </w:num>
  <w:num w:numId="43" w16cid:durableId="1001542374">
    <w:abstractNumId w:val="6"/>
  </w:num>
  <w:num w:numId="44" w16cid:durableId="809445313">
    <w:abstractNumId w:val="36"/>
  </w:num>
  <w:num w:numId="45" w16cid:durableId="1396928223">
    <w:abstractNumId w:val="27"/>
  </w:num>
  <w:num w:numId="46" w16cid:durableId="1222591504">
    <w:abstractNumId w:val="12"/>
  </w:num>
  <w:num w:numId="47" w16cid:durableId="240912404">
    <w:abstractNumId w:val="11"/>
  </w:num>
  <w:num w:numId="48" w16cid:durableId="2030836959">
    <w:abstractNumId w:val="37"/>
  </w:num>
  <w:num w:numId="49" w16cid:durableId="432821031">
    <w:abstractNumId w:val="46"/>
  </w:num>
  <w:num w:numId="50" w16cid:durableId="1481269231">
    <w:abstractNumId w:val="3"/>
  </w:num>
  <w:num w:numId="51" w16cid:durableId="1948852028">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32F"/>
    <w:rsid w:val="00005866"/>
    <w:rsid w:val="000113A1"/>
    <w:rsid w:val="00011568"/>
    <w:rsid w:val="00015CCF"/>
    <w:rsid w:val="0001661C"/>
    <w:rsid w:val="00020B53"/>
    <w:rsid w:val="0002730F"/>
    <w:rsid w:val="000407B6"/>
    <w:rsid w:val="000415C0"/>
    <w:rsid w:val="00050E7F"/>
    <w:rsid w:val="00053538"/>
    <w:rsid w:val="00060662"/>
    <w:rsid w:val="00064EA4"/>
    <w:rsid w:val="00086DA9"/>
    <w:rsid w:val="0008752D"/>
    <w:rsid w:val="00092A5A"/>
    <w:rsid w:val="000A213B"/>
    <w:rsid w:val="000A72C0"/>
    <w:rsid w:val="000C4B85"/>
    <w:rsid w:val="000C57EF"/>
    <w:rsid w:val="000C6F08"/>
    <w:rsid w:val="00100756"/>
    <w:rsid w:val="001025E2"/>
    <w:rsid w:val="001105EA"/>
    <w:rsid w:val="00111FA4"/>
    <w:rsid w:val="0011321E"/>
    <w:rsid w:val="00115E0E"/>
    <w:rsid w:val="00121113"/>
    <w:rsid w:val="001247DB"/>
    <w:rsid w:val="0012510C"/>
    <w:rsid w:val="0014199F"/>
    <w:rsid w:val="001732D4"/>
    <w:rsid w:val="001821C7"/>
    <w:rsid w:val="001A1747"/>
    <w:rsid w:val="001A64AE"/>
    <w:rsid w:val="001C3DE4"/>
    <w:rsid w:val="001D599C"/>
    <w:rsid w:val="001E0885"/>
    <w:rsid w:val="001E3314"/>
    <w:rsid w:val="001E5BD8"/>
    <w:rsid w:val="001F5224"/>
    <w:rsid w:val="001F75AF"/>
    <w:rsid w:val="00210179"/>
    <w:rsid w:val="002130EF"/>
    <w:rsid w:val="0022538B"/>
    <w:rsid w:val="002339D6"/>
    <w:rsid w:val="00242CD1"/>
    <w:rsid w:val="002472BC"/>
    <w:rsid w:val="00252AF7"/>
    <w:rsid w:val="0025743B"/>
    <w:rsid w:val="00264169"/>
    <w:rsid w:val="00264C45"/>
    <w:rsid w:val="002807D6"/>
    <w:rsid w:val="00291B25"/>
    <w:rsid w:val="00293AE6"/>
    <w:rsid w:val="002A026F"/>
    <w:rsid w:val="002C4214"/>
    <w:rsid w:val="002D5AEF"/>
    <w:rsid w:val="002E027D"/>
    <w:rsid w:val="002E1BF4"/>
    <w:rsid w:val="002E1E5C"/>
    <w:rsid w:val="00304595"/>
    <w:rsid w:val="00304E86"/>
    <w:rsid w:val="0030666D"/>
    <w:rsid w:val="00307DF0"/>
    <w:rsid w:val="00320199"/>
    <w:rsid w:val="0032471C"/>
    <w:rsid w:val="00325964"/>
    <w:rsid w:val="00327EAD"/>
    <w:rsid w:val="00347153"/>
    <w:rsid w:val="00364B2A"/>
    <w:rsid w:val="00370886"/>
    <w:rsid w:val="003802F8"/>
    <w:rsid w:val="0039294B"/>
    <w:rsid w:val="003A4742"/>
    <w:rsid w:val="003B2E8D"/>
    <w:rsid w:val="003B3A35"/>
    <w:rsid w:val="003C1F56"/>
    <w:rsid w:val="003E1348"/>
    <w:rsid w:val="004131D2"/>
    <w:rsid w:val="0041536D"/>
    <w:rsid w:val="00436B86"/>
    <w:rsid w:val="004420C3"/>
    <w:rsid w:val="00460CC9"/>
    <w:rsid w:val="00464A25"/>
    <w:rsid w:val="00474E9F"/>
    <w:rsid w:val="0048038A"/>
    <w:rsid w:val="00492EB5"/>
    <w:rsid w:val="00496196"/>
    <w:rsid w:val="004A3451"/>
    <w:rsid w:val="004A6EE3"/>
    <w:rsid w:val="004A7518"/>
    <w:rsid w:val="004C78F7"/>
    <w:rsid w:val="004E69AC"/>
    <w:rsid w:val="004F0C04"/>
    <w:rsid w:val="004F1C7F"/>
    <w:rsid w:val="004F5D09"/>
    <w:rsid w:val="00504D83"/>
    <w:rsid w:val="00505A0F"/>
    <w:rsid w:val="00516B6D"/>
    <w:rsid w:val="005237C4"/>
    <w:rsid w:val="00524556"/>
    <w:rsid w:val="005264EA"/>
    <w:rsid w:val="00527904"/>
    <w:rsid w:val="005342F4"/>
    <w:rsid w:val="00552162"/>
    <w:rsid w:val="00552752"/>
    <w:rsid w:val="00577816"/>
    <w:rsid w:val="00580E1B"/>
    <w:rsid w:val="005927DB"/>
    <w:rsid w:val="005934B1"/>
    <w:rsid w:val="005A1884"/>
    <w:rsid w:val="005A2485"/>
    <w:rsid w:val="005B5D3C"/>
    <w:rsid w:val="005C1CB7"/>
    <w:rsid w:val="005E6B42"/>
    <w:rsid w:val="005E6B8B"/>
    <w:rsid w:val="005E7242"/>
    <w:rsid w:val="005F0E62"/>
    <w:rsid w:val="00600AFC"/>
    <w:rsid w:val="00617248"/>
    <w:rsid w:val="0062367C"/>
    <w:rsid w:val="00631E57"/>
    <w:rsid w:val="00635D23"/>
    <w:rsid w:val="006420DE"/>
    <w:rsid w:val="00643DF1"/>
    <w:rsid w:val="00652C41"/>
    <w:rsid w:val="00665AB1"/>
    <w:rsid w:val="0067317F"/>
    <w:rsid w:val="00676F01"/>
    <w:rsid w:val="0068385E"/>
    <w:rsid w:val="00692A02"/>
    <w:rsid w:val="006A0435"/>
    <w:rsid w:val="006A26A8"/>
    <w:rsid w:val="006B2038"/>
    <w:rsid w:val="006C062B"/>
    <w:rsid w:val="006C06C7"/>
    <w:rsid w:val="006C6716"/>
    <w:rsid w:val="006D20AA"/>
    <w:rsid w:val="006D57B6"/>
    <w:rsid w:val="006F1101"/>
    <w:rsid w:val="006F2B58"/>
    <w:rsid w:val="00700313"/>
    <w:rsid w:val="00700840"/>
    <w:rsid w:val="00715FAD"/>
    <w:rsid w:val="00725A33"/>
    <w:rsid w:val="00734FDC"/>
    <w:rsid w:val="00745EA6"/>
    <w:rsid w:val="00756D4C"/>
    <w:rsid w:val="00757B48"/>
    <w:rsid w:val="00763BBB"/>
    <w:rsid w:val="00763C8C"/>
    <w:rsid w:val="0078392B"/>
    <w:rsid w:val="00787E85"/>
    <w:rsid w:val="0079742A"/>
    <w:rsid w:val="00797A67"/>
    <w:rsid w:val="007B12E4"/>
    <w:rsid w:val="007B28DF"/>
    <w:rsid w:val="007B2C60"/>
    <w:rsid w:val="007B363F"/>
    <w:rsid w:val="007B455A"/>
    <w:rsid w:val="007B6A88"/>
    <w:rsid w:val="007C62CF"/>
    <w:rsid w:val="007D5C5F"/>
    <w:rsid w:val="007D732F"/>
    <w:rsid w:val="007E367A"/>
    <w:rsid w:val="007F3A52"/>
    <w:rsid w:val="00800602"/>
    <w:rsid w:val="00801843"/>
    <w:rsid w:val="00821B58"/>
    <w:rsid w:val="00851928"/>
    <w:rsid w:val="00870557"/>
    <w:rsid w:val="008709B7"/>
    <w:rsid w:val="0087395E"/>
    <w:rsid w:val="0088132D"/>
    <w:rsid w:val="00884FCB"/>
    <w:rsid w:val="008A2D96"/>
    <w:rsid w:val="008B0608"/>
    <w:rsid w:val="008B43E2"/>
    <w:rsid w:val="008B51B3"/>
    <w:rsid w:val="008B5911"/>
    <w:rsid w:val="008D349F"/>
    <w:rsid w:val="008E1DD3"/>
    <w:rsid w:val="008E2130"/>
    <w:rsid w:val="00902D7E"/>
    <w:rsid w:val="00902E3A"/>
    <w:rsid w:val="00904294"/>
    <w:rsid w:val="00905D1F"/>
    <w:rsid w:val="00920322"/>
    <w:rsid w:val="009355B8"/>
    <w:rsid w:val="00940EB7"/>
    <w:rsid w:val="009469B6"/>
    <w:rsid w:val="009502F9"/>
    <w:rsid w:val="00952C70"/>
    <w:rsid w:val="00956CFE"/>
    <w:rsid w:val="009822A3"/>
    <w:rsid w:val="00995D3A"/>
    <w:rsid w:val="009A0353"/>
    <w:rsid w:val="009B1026"/>
    <w:rsid w:val="009B2B85"/>
    <w:rsid w:val="009C4F8E"/>
    <w:rsid w:val="009C662C"/>
    <w:rsid w:val="009D06CD"/>
    <w:rsid w:val="009D4FFA"/>
    <w:rsid w:val="009E07BB"/>
    <w:rsid w:val="009F0BDA"/>
    <w:rsid w:val="009F2D88"/>
    <w:rsid w:val="00A01514"/>
    <w:rsid w:val="00A016F0"/>
    <w:rsid w:val="00A17150"/>
    <w:rsid w:val="00A23DA6"/>
    <w:rsid w:val="00A26464"/>
    <w:rsid w:val="00A331E2"/>
    <w:rsid w:val="00A45B92"/>
    <w:rsid w:val="00A53DE3"/>
    <w:rsid w:val="00A575F4"/>
    <w:rsid w:val="00A6107C"/>
    <w:rsid w:val="00A76949"/>
    <w:rsid w:val="00A84B3E"/>
    <w:rsid w:val="00A86393"/>
    <w:rsid w:val="00AA229C"/>
    <w:rsid w:val="00AA42CB"/>
    <w:rsid w:val="00AB10D1"/>
    <w:rsid w:val="00AC0396"/>
    <w:rsid w:val="00AC36C2"/>
    <w:rsid w:val="00AC52D1"/>
    <w:rsid w:val="00AF0D83"/>
    <w:rsid w:val="00AF4A99"/>
    <w:rsid w:val="00B03F6F"/>
    <w:rsid w:val="00B04DBD"/>
    <w:rsid w:val="00B072EA"/>
    <w:rsid w:val="00B0772A"/>
    <w:rsid w:val="00B07E04"/>
    <w:rsid w:val="00B16AB7"/>
    <w:rsid w:val="00B21EE2"/>
    <w:rsid w:val="00B23F75"/>
    <w:rsid w:val="00B34EC7"/>
    <w:rsid w:val="00B35175"/>
    <w:rsid w:val="00B355D9"/>
    <w:rsid w:val="00B36C6D"/>
    <w:rsid w:val="00B37172"/>
    <w:rsid w:val="00B4612A"/>
    <w:rsid w:val="00B53E8F"/>
    <w:rsid w:val="00B63131"/>
    <w:rsid w:val="00B84F60"/>
    <w:rsid w:val="00B929CD"/>
    <w:rsid w:val="00BA1C92"/>
    <w:rsid w:val="00BD31EE"/>
    <w:rsid w:val="00BD6FE6"/>
    <w:rsid w:val="00BE376E"/>
    <w:rsid w:val="00BE5DF5"/>
    <w:rsid w:val="00BF588C"/>
    <w:rsid w:val="00C02082"/>
    <w:rsid w:val="00C23C5F"/>
    <w:rsid w:val="00C2630A"/>
    <w:rsid w:val="00C4662D"/>
    <w:rsid w:val="00C51982"/>
    <w:rsid w:val="00C604BA"/>
    <w:rsid w:val="00C61752"/>
    <w:rsid w:val="00C67762"/>
    <w:rsid w:val="00C85BBF"/>
    <w:rsid w:val="00C85E91"/>
    <w:rsid w:val="00C91531"/>
    <w:rsid w:val="00CB71AC"/>
    <w:rsid w:val="00CC0E90"/>
    <w:rsid w:val="00CF18C5"/>
    <w:rsid w:val="00D01B00"/>
    <w:rsid w:val="00D0539D"/>
    <w:rsid w:val="00D20242"/>
    <w:rsid w:val="00D20787"/>
    <w:rsid w:val="00D23FD9"/>
    <w:rsid w:val="00D328B2"/>
    <w:rsid w:val="00D32D3F"/>
    <w:rsid w:val="00D60F8A"/>
    <w:rsid w:val="00D63676"/>
    <w:rsid w:val="00D66F4E"/>
    <w:rsid w:val="00D67409"/>
    <w:rsid w:val="00D9511E"/>
    <w:rsid w:val="00D964E7"/>
    <w:rsid w:val="00DA0AF0"/>
    <w:rsid w:val="00DC1564"/>
    <w:rsid w:val="00DE1398"/>
    <w:rsid w:val="00DE1AB1"/>
    <w:rsid w:val="00DE5D20"/>
    <w:rsid w:val="00DF1EAA"/>
    <w:rsid w:val="00DF2938"/>
    <w:rsid w:val="00DF39B4"/>
    <w:rsid w:val="00E0291F"/>
    <w:rsid w:val="00E051DC"/>
    <w:rsid w:val="00E07DEA"/>
    <w:rsid w:val="00E10920"/>
    <w:rsid w:val="00E14BBE"/>
    <w:rsid w:val="00E30DC4"/>
    <w:rsid w:val="00E357E3"/>
    <w:rsid w:val="00E4187E"/>
    <w:rsid w:val="00E506A2"/>
    <w:rsid w:val="00E657AA"/>
    <w:rsid w:val="00E84FA5"/>
    <w:rsid w:val="00E92146"/>
    <w:rsid w:val="00E978CC"/>
    <w:rsid w:val="00EA47E3"/>
    <w:rsid w:val="00EA6B78"/>
    <w:rsid w:val="00EC77E1"/>
    <w:rsid w:val="00EE72FD"/>
    <w:rsid w:val="00EF40CD"/>
    <w:rsid w:val="00F16618"/>
    <w:rsid w:val="00F3466F"/>
    <w:rsid w:val="00F357F5"/>
    <w:rsid w:val="00F37D00"/>
    <w:rsid w:val="00F401B4"/>
    <w:rsid w:val="00F55C6C"/>
    <w:rsid w:val="00F655F7"/>
    <w:rsid w:val="00F87537"/>
    <w:rsid w:val="00F95D2D"/>
    <w:rsid w:val="00FA75DF"/>
    <w:rsid w:val="00FA773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4EC2D"/>
  <w15:docId w15:val="{AC3FDBF8-E4F1-4560-ACCE-471C3ADAE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C52D1"/>
    <w:pPr>
      <w:suppressAutoHyphens/>
    </w:pPr>
    <w:rPr>
      <w:lang w:eastAsia="zh-CN"/>
    </w:rPr>
  </w:style>
  <w:style w:type="paragraph" w:styleId="Nagwek1">
    <w:name w:val="heading 1"/>
    <w:basedOn w:val="Normalny"/>
    <w:next w:val="Normalny"/>
    <w:link w:val="Nagwek1Znak"/>
    <w:uiPriority w:val="9"/>
    <w:qFormat/>
    <w:rsid w:val="00E978CC"/>
    <w:pPr>
      <w:keepNext/>
      <w:keepLines/>
      <w:suppressAutoHyphens w:val="0"/>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9E2797"/>
    <w:rPr>
      <w:color w:val="0563C1" w:themeColor="hyperlink"/>
      <w:u w:val="single"/>
    </w:rPr>
  </w:style>
  <w:style w:type="character" w:customStyle="1" w:styleId="Odwiedzoneczeinternetowe">
    <w:name w:val="Odwiedzone łącze internetowe"/>
    <w:rsid w:val="005D3B82"/>
    <w:rPr>
      <w:color w:val="800080"/>
      <w:u w:val="single"/>
    </w:rPr>
  </w:style>
  <w:style w:type="character" w:customStyle="1" w:styleId="WW8Num3z0">
    <w:name w:val="WW8Num3z0"/>
    <w:qFormat/>
    <w:rsid w:val="005D3B82"/>
    <w:rPr>
      <w:b/>
      <w:bCs w:val="0"/>
    </w:rPr>
  </w:style>
  <w:style w:type="character" w:customStyle="1" w:styleId="WW8Num4z2">
    <w:name w:val="WW8Num4z2"/>
    <w:qFormat/>
    <w:rsid w:val="005D3B82"/>
    <w:rPr>
      <w:rFonts w:ascii="Tahoma" w:hAnsi="Tahoma" w:cs="Tahoma"/>
      <w:b w:val="0"/>
      <w:bCs w:val="0"/>
      <w:sz w:val="24"/>
      <w:szCs w:val="24"/>
    </w:rPr>
  </w:style>
  <w:style w:type="character" w:customStyle="1" w:styleId="WW8Num5z0">
    <w:name w:val="WW8Num5z0"/>
    <w:qFormat/>
    <w:rsid w:val="005D3B82"/>
    <w:rPr>
      <w:b w:val="0"/>
      <w:bCs w:val="0"/>
    </w:rPr>
  </w:style>
  <w:style w:type="character" w:customStyle="1" w:styleId="WW8Num6z0">
    <w:name w:val="WW8Num6z0"/>
    <w:qFormat/>
    <w:rsid w:val="005D3B82"/>
    <w:rPr>
      <w:rFonts w:ascii="Tahoma" w:hAnsi="Tahoma" w:cs="Tahoma"/>
      <w:sz w:val="24"/>
      <w:szCs w:val="24"/>
    </w:rPr>
  </w:style>
  <w:style w:type="character" w:customStyle="1" w:styleId="WW8Num7z0">
    <w:name w:val="WW8Num7z0"/>
    <w:qFormat/>
    <w:rsid w:val="005D3B82"/>
    <w:rPr>
      <w:rFonts w:ascii="Symbol" w:hAnsi="Symbol" w:cs="StarSymbol"/>
      <w:sz w:val="18"/>
      <w:szCs w:val="18"/>
    </w:rPr>
  </w:style>
  <w:style w:type="character" w:customStyle="1" w:styleId="WW8Num7z1">
    <w:name w:val="WW8Num7z1"/>
    <w:qFormat/>
    <w:rsid w:val="005D3B82"/>
    <w:rPr>
      <w:sz w:val="24"/>
      <w:szCs w:val="24"/>
    </w:rPr>
  </w:style>
  <w:style w:type="character" w:customStyle="1" w:styleId="WW8Num9z1">
    <w:name w:val="WW8Num9z1"/>
    <w:qFormat/>
    <w:rsid w:val="005D3B82"/>
    <w:rPr>
      <w:rFonts w:ascii="Times New Roman" w:hAnsi="Times New Roman" w:cs="StarSymbol"/>
      <w:sz w:val="18"/>
      <w:szCs w:val="18"/>
    </w:rPr>
  </w:style>
  <w:style w:type="character" w:customStyle="1" w:styleId="WW8Num10z2">
    <w:name w:val="WW8Num10z2"/>
    <w:qFormat/>
    <w:rsid w:val="005D3B82"/>
    <w:rPr>
      <w:rFonts w:ascii="Tahoma" w:hAnsi="Tahoma" w:cs="Tahoma"/>
      <w:sz w:val="24"/>
      <w:szCs w:val="24"/>
    </w:rPr>
  </w:style>
  <w:style w:type="character" w:customStyle="1" w:styleId="WW8Num12z1">
    <w:name w:val="WW8Num12z1"/>
    <w:qFormat/>
    <w:rsid w:val="005D3B82"/>
    <w:rPr>
      <w:rFonts w:ascii="Symbol" w:hAnsi="Symbol" w:cs="Symbol"/>
    </w:rPr>
  </w:style>
  <w:style w:type="character" w:customStyle="1" w:styleId="WW8Num13z2">
    <w:name w:val="WW8Num13z2"/>
    <w:qFormat/>
    <w:rsid w:val="005D3B82"/>
    <w:rPr>
      <w:rFonts w:ascii="Symbol" w:hAnsi="Symbol" w:cs="Symbol"/>
    </w:rPr>
  </w:style>
  <w:style w:type="character" w:customStyle="1" w:styleId="WW8Num15z0">
    <w:name w:val="WW8Num15z0"/>
    <w:qFormat/>
    <w:rsid w:val="005D3B82"/>
    <w:rPr>
      <w:sz w:val="24"/>
      <w:szCs w:val="24"/>
    </w:rPr>
  </w:style>
  <w:style w:type="character" w:customStyle="1" w:styleId="WW8Num17z1">
    <w:name w:val="WW8Num17z1"/>
    <w:qFormat/>
    <w:rsid w:val="005D3B82"/>
    <w:rPr>
      <w:b w:val="0"/>
      <w:bCs w:val="0"/>
    </w:rPr>
  </w:style>
  <w:style w:type="character" w:customStyle="1" w:styleId="WW8Num18z1">
    <w:name w:val="WW8Num18z1"/>
    <w:qFormat/>
    <w:rsid w:val="005D3B82"/>
    <w:rPr>
      <w:rFonts w:ascii="Times New Roman" w:eastAsia="Times New Roman" w:hAnsi="Times New Roman" w:cs="Times New Roman"/>
    </w:rPr>
  </w:style>
  <w:style w:type="character" w:customStyle="1" w:styleId="WW8Num21z1">
    <w:name w:val="WW8Num21z1"/>
    <w:qFormat/>
    <w:rsid w:val="005D3B82"/>
    <w:rPr>
      <w:b w:val="0"/>
      <w:bCs w:val="0"/>
    </w:rPr>
  </w:style>
  <w:style w:type="character" w:customStyle="1" w:styleId="WW8Num22z0">
    <w:name w:val="WW8Num22z0"/>
    <w:qFormat/>
    <w:rsid w:val="005D3B82"/>
    <w:rPr>
      <w:b w:val="0"/>
      <w:bCs w:val="0"/>
    </w:rPr>
  </w:style>
  <w:style w:type="character" w:customStyle="1" w:styleId="WW8Num24z0">
    <w:name w:val="WW8Num24z0"/>
    <w:qFormat/>
    <w:rsid w:val="005D3B82"/>
    <w:rPr>
      <w:rFonts w:ascii="Symbol" w:hAnsi="Symbol" w:cs="Symbol"/>
    </w:rPr>
  </w:style>
  <w:style w:type="character" w:customStyle="1" w:styleId="WW8Num24z2">
    <w:name w:val="WW8Num24z2"/>
    <w:qFormat/>
    <w:rsid w:val="005D3B82"/>
    <w:rPr>
      <w:b w:val="0"/>
      <w:bCs w:val="0"/>
    </w:rPr>
  </w:style>
  <w:style w:type="character" w:customStyle="1" w:styleId="WW8Num25z0">
    <w:name w:val="WW8Num25z0"/>
    <w:qFormat/>
    <w:rsid w:val="005D3B82"/>
    <w:rPr>
      <w:rFonts w:ascii="Symbol" w:hAnsi="Symbol" w:cs="Symbol"/>
    </w:rPr>
  </w:style>
  <w:style w:type="character" w:customStyle="1" w:styleId="WW8Num25z1">
    <w:name w:val="WW8Num25z1"/>
    <w:qFormat/>
    <w:rsid w:val="005D3B82"/>
    <w:rPr>
      <w:rFonts w:ascii="Courier New" w:hAnsi="Courier New" w:cs="Courier New"/>
    </w:rPr>
  </w:style>
  <w:style w:type="character" w:customStyle="1" w:styleId="WW8Num25z2">
    <w:name w:val="WW8Num25z2"/>
    <w:qFormat/>
    <w:rsid w:val="005D3B82"/>
    <w:rPr>
      <w:rFonts w:ascii="Wingdings" w:hAnsi="Wingdings" w:cs="Wingdings"/>
    </w:rPr>
  </w:style>
  <w:style w:type="character" w:customStyle="1" w:styleId="WW8Num30z0">
    <w:name w:val="WW8Num30z0"/>
    <w:qFormat/>
    <w:rsid w:val="005D3B82"/>
    <w:rPr>
      <w:rFonts w:ascii="Tahoma" w:hAnsi="Tahoma" w:cs="Tahoma"/>
      <w:sz w:val="24"/>
      <w:szCs w:val="24"/>
    </w:rPr>
  </w:style>
  <w:style w:type="character" w:customStyle="1" w:styleId="WW8Num34z0">
    <w:name w:val="WW8Num34z0"/>
    <w:qFormat/>
    <w:rsid w:val="005D3B82"/>
    <w:rPr>
      <w:rFonts w:ascii="Symbol" w:hAnsi="Symbol" w:cs="Symbol"/>
    </w:rPr>
  </w:style>
  <w:style w:type="character" w:customStyle="1" w:styleId="Domylnaczcionkaakapitu1">
    <w:name w:val="Domyślna czcionka akapitu1"/>
    <w:qFormat/>
    <w:rsid w:val="005D3B82"/>
  </w:style>
  <w:style w:type="character" w:customStyle="1" w:styleId="akapitdomyslny">
    <w:name w:val="akapitdomyslny"/>
    <w:qFormat/>
    <w:rsid w:val="005D3B82"/>
    <w:rPr>
      <w:sz w:val="20"/>
      <w:szCs w:val="20"/>
    </w:rPr>
  </w:style>
  <w:style w:type="character" w:customStyle="1" w:styleId="FontStyle104">
    <w:name w:val="Font Style104"/>
    <w:qFormat/>
    <w:rsid w:val="005D3B82"/>
    <w:rPr>
      <w:rFonts w:ascii="Arial" w:hAnsi="Arial" w:cs="Arial"/>
      <w:sz w:val="20"/>
      <w:szCs w:val="20"/>
    </w:rPr>
  </w:style>
  <w:style w:type="character" w:customStyle="1" w:styleId="FontStyle105">
    <w:name w:val="Font Style105"/>
    <w:qFormat/>
    <w:rsid w:val="005D3B82"/>
    <w:rPr>
      <w:rFonts w:ascii="Arial" w:hAnsi="Arial" w:cs="Arial"/>
      <w:b/>
      <w:bCs/>
      <w:sz w:val="20"/>
      <w:szCs w:val="20"/>
    </w:rPr>
  </w:style>
  <w:style w:type="character" w:customStyle="1" w:styleId="text21">
    <w:name w:val="text21"/>
    <w:qFormat/>
    <w:rsid w:val="005D3B82"/>
    <w:rPr>
      <w:rFonts w:ascii="Verdana" w:hAnsi="Verdana" w:cs="Verdana"/>
      <w:color w:val="000000"/>
      <w:sz w:val="17"/>
      <w:szCs w:val="17"/>
    </w:rPr>
  </w:style>
  <w:style w:type="character" w:customStyle="1" w:styleId="StopkaZnak">
    <w:name w:val="Stopka Znak"/>
    <w:uiPriority w:val="99"/>
    <w:qFormat/>
    <w:rsid w:val="00456CB5"/>
    <w:rPr>
      <w:lang w:eastAsia="zh-CN"/>
    </w:rPr>
  </w:style>
  <w:style w:type="character" w:customStyle="1" w:styleId="FontStyle28">
    <w:name w:val="Font Style28"/>
    <w:qFormat/>
    <w:rsid w:val="00CE78F9"/>
    <w:rPr>
      <w:rFonts w:ascii="Arial" w:hAnsi="Arial" w:cs="Arial"/>
      <w:sz w:val="20"/>
      <w:szCs w:val="20"/>
    </w:rPr>
  </w:style>
  <w:style w:type="character" w:customStyle="1" w:styleId="Nagwek2Znak">
    <w:name w:val="Nagłówek 2 Znak"/>
    <w:link w:val="Nagwek21"/>
    <w:semiHidden/>
    <w:qFormat/>
    <w:rsid w:val="0017171D"/>
    <w:rPr>
      <w:rFonts w:ascii="Cambria" w:hAnsi="Cambria"/>
      <w:b/>
      <w:bCs/>
      <w:i/>
      <w:iCs/>
      <w:sz w:val="28"/>
      <w:szCs w:val="28"/>
      <w:lang w:eastAsia="zh-CN"/>
    </w:rPr>
  </w:style>
  <w:style w:type="character" w:styleId="Numerstrony">
    <w:name w:val="page number"/>
    <w:basedOn w:val="Domylnaczcionkaakapitu1"/>
    <w:qFormat/>
    <w:rsid w:val="0017171D"/>
  </w:style>
  <w:style w:type="character" w:customStyle="1" w:styleId="ZagicieodgryformularzaZnak">
    <w:name w:val="Zagięcie od góry formularza Znak"/>
    <w:link w:val="Zagicieodgryformularza"/>
    <w:qFormat/>
    <w:rsid w:val="0017171D"/>
    <w:rPr>
      <w:rFonts w:ascii="Arial" w:hAnsi="Arial" w:cs="Arial"/>
      <w:vanish/>
      <w:sz w:val="16"/>
      <w:szCs w:val="16"/>
      <w:lang w:eastAsia="zh-CN"/>
    </w:rPr>
  </w:style>
  <w:style w:type="character" w:customStyle="1" w:styleId="ZagicieoddouformularzaZnak">
    <w:name w:val="Zagięcie od dołu formularza Znak"/>
    <w:link w:val="Zagicieoddouformularza"/>
    <w:qFormat/>
    <w:rsid w:val="0017171D"/>
    <w:rPr>
      <w:rFonts w:ascii="Arial" w:hAnsi="Arial" w:cs="Arial"/>
      <w:vanish/>
      <w:sz w:val="16"/>
      <w:szCs w:val="16"/>
      <w:lang w:eastAsia="zh-CN"/>
    </w:rPr>
  </w:style>
  <w:style w:type="character" w:customStyle="1" w:styleId="TekstdymkaZnak">
    <w:name w:val="Tekst dymka Znak"/>
    <w:link w:val="Tekstdymka"/>
    <w:qFormat/>
    <w:rsid w:val="0017171D"/>
    <w:rPr>
      <w:rFonts w:ascii="Tahoma" w:hAnsi="Tahoma" w:cs="Tahoma"/>
      <w:sz w:val="16"/>
      <w:szCs w:val="16"/>
      <w:lang w:eastAsia="zh-CN"/>
    </w:rPr>
  </w:style>
  <w:style w:type="character" w:customStyle="1" w:styleId="TekstprzypisudolnegoZnak">
    <w:name w:val="Tekst przypisu dolnego Znak"/>
    <w:link w:val="Tekstprzypisudolnego1"/>
    <w:qFormat/>
    <w:rsid w:val="0017171D"/>
    <w:rPr>
      <w:rFonts w:ascii="Arial" w:hAnsi="Arial"/>
      <w:lang w:val="en-US" w:eastAsia="en-US"/>
    </w:rPr>
  </w:style>
  <w:style w:type="character" w:customStyle="1" w:styleId="Zakotwiczenieprzypisudolnego">
    <w:name w:val="Zakotwiczenie przypisu dolnego"/>
    <w:rsid w:val="001B2067"/>
    <w:rPr>
      <w:vertAlign w:val="superscript"/>
    </w:rPr>
  </w:style>
  <w:style w:type="character" w:customStyle="1" w:styleId="FootnoteCharacters">
    <w:name w:val="Footnote Characters"/>
    <w:unhideWhenUsed/>
    <w:qFormat/>
    <w:rsid w:val="00FA2939"/>
    <w:rPr>
      <w:vertAlign w:val="superscript"/>
    </w:rPr>
  </w:style>
  <w:style w:type="character" w:customStyle="1" w:styleId="TekstpodstawowywcityZnak">
    <w:name w:val="Tekst podstawowy wcięty Znak"/>
    <w:link w:val="Tekstpodstawowywcity"/>
    <w:qFormat/>
    <w:rsid w:val="00332D50"/>
    <w:rPr>
      <w:lang w:eastAsia="zh-CN"/>
    </w:rPr>
  </w:style>
  <w:style w:type="character" w:customStyle="1" w:styleId="alb">
    <w:name w:val="a_lb"/>
    <w:qFormat/>
    <w:rsid w:val="00890DDE"/>
  </w:style>
  <w:style w:type="character" w:customStyle="1" w:styleId="AkapitzlistZnak">
    <w:name w:val="Akapit z listą Znak"/>
    <w:aliases w:val="Punktor Znak,Punktator Znak,Akapit z listą32 Znak,maz_wyliczenie Znak,opis dzialania Znak,K-P_odwolanie Znak,A_wyliczenie Znak,Normal Znak,Akapit z listą31 Znak,Normalny2 Znak,Normalny1 Znak,Akapit z listą11 Znak,Obiekt Znak,lp1 Znak"/>
    <w:link w:val="Akapitzlist"/>
    <w:uiPriority w:val="34"/>
    <w:qFormat/>
    <w:rsid w:val="00CB449F"/>
    <w:rPr>
      <w:sz w:val="24"/>
      <w:szCs w:val="24"/>
    </w:rPr>
  </w:style>
  <w:style w:type="character" w:styleId="Odwoaniedokomentarza">
    <w:name w:val="annotation reference"/>
    <w:qFormat/>
    <w:rsid w:val="005916D0"/>
    <w:rPr>
      <w:sz w:val="16"/>
      <w:szCs w:val="16"/>
    </w:rPr>
  </w:style>
  <w:style w:type="character" w:customStyle="1" w:styleId="TekstkomentarzaZnak">
    <w:name w:val="Tekst komentarza Znak"/>
    <w:link w:val="Tekstkomentarza"/>
    <w:qFormat/>
    <w:rsid w:val="005916D0"/>
    <w:rPr>
      <w:lang w:eastAsia="zh-CN"/>
    </w:rPr>
  </w:style>
  <w:style w:type="character" w:customStyle="1" w:styleId="TematkomentarzaZnak">
    <w:name w:val="Temat komentarza Znak"/>
    <w:link w:val="Tematkomentarza"/>
    <w:qFormat/>
    <w:rsid w:val="005916D0"/>
    <w:rPr>
      <w:b/>
      <w:bCs/>
      <w:lang w:eastAsia="zh-CN"/>
    </w:rPr>
  </w:style>
  <w:style w:type="character" w:customStyle="1" w:styleId="ng-binding">
    <w:name w:val="ng-binding"/>
    <w:qFormat/>
    <w:rsid w:val="00C667BD"/>
  </w:style>
  <w:style w:type="character" w:customStyle="1" w:styleId="ng-scope">
    <w:name w:val="ng-scope"/>
    <w:qFormat/>
    <w:rsid w:val="00C667BD"/>
  </w:style>
  <w:style w:type="character" w:customStyle="1" w:styleId="NagwekZnak">
    <w:name w:val="Nagłówek Znak"/>
    <w:link w:val="Nagwek"/>
    <w:uiPriority w:val="99"/>
    <w:qFormat/>
    <w:rsid w:val="000E094F"/>
    <w:rPr>
      <w:lang w:eastAsia="zh-CN"/>
    </w:rPr>
  </w:style>
  <w:style w:type="character" w:customStyle="1" w:styleId="Nierozpoznanawzmianka1">
    <w:name w:val="Nierozpoznana wzmianka1"/>
    <w:uiPriority w:val="99"/>
    <w:semiHidden/>
    <w:unhideWhenUsed/>
    <w:qFormat/>
    <w:rsid w:val="00B95416"/>
    <w:rPr>
      <w:color w:val="605E5C"/>
      <w:shd w:val="clear" w:color="auto" w:fill="E1DFDD"/>
    </w:rPr>
  </w:style>
  <w:style w:type="character" w:customStyle="1" w:styleId="Pogrubienie1">
    <w:name w:val="Pogrubienie1"/>
    <w:basedOn w:val="Domylnaczcionkaakapitu"/>
    <w:qFormat/>
    <w:rsid w:val="00BE1896"/>
    <w:rPr>
      <w:b/>
      <w:bCs/>
    </w:rPr>
  </w:style>
  <w:style w:type="character" w:customStyle="1" w:styleId="Znakiprzypiswdolnych">
    <w:name w:val="Znaki przypisów dolnych"/>
    <w:qFormat/>
    <w:rsid w:val="001B2067"/>
  </w:style>
  <w:style w:type="character" w:customStyle="1" w:styleId="Tekstpodstawowy3Znak">
    <w:name w:val="Tekst podstawowy 3 Znak"/>
    <w:qFormat/>
    <w:rsid w:val="000E713D"/>
    <w:rPr>
      <w:sz w:val="16"/>
      <w:szCs w:val="16"/>
      <w:lang w:eastAsia="zh-CN"/>
    </w:rPr>
  </w:style>
  <w:style w:type="character" w:customStyle="1" w:styleId="Tekstpodstawowy3Znak1">
    <w:name w:val="Tekst podstawowy 3 Znak1"/>
    <w:link w:val="Tekstpodstawowy3"/>
    <w:uiPriority w:val="99"/>
    <w:qFormat/>
    <w:rsid w:val="000E713D"/>
    <w:rPr>
      <w:color w:val="00000A"/>
      <w:sz w:val="16"/>
      <w:szCs w:val="16"/>
      <w:lang w:eastAsia="zh-CN"/>
    </w:rPr>
  </w:style>
  <w:style w:type="character" w:customStyle="1" w:styleId="Tekstpodstawowywcity2Znak">
    <w:name w:val="Tekst podstawowy wcięty 2 Znak"/>
    <w:basedOn w:val="Domylnaczcionkaakapitu"/>
    <w:link w:val="Tekstpodstawowywcity2"/>
    <w:qFormat/>
    <w:rsid w:val="00E578B0"/>
    <w:rPr>
      <w:lang w:eastAsia="zh-CN"/>
    </w:rPr>
  </w:style>
  <w:style w:type="character" w:customStyle="1" w:styleId="Zakotwiczenieprzypisukocowego">
    <w:name w:val="Zakotwiczenie przypisu końcowego"/>
    <w:rsid w:val="00374396"/>
    <w:rPr>
      <w:vertAlign w:val="superscript"/>
    </w:rPr>
  </w:style>
  <w:style w:type="character" w:customStyle="1" w:styleId="Znakiprzypiswkocowych">
    <w:name w:val="Znaki przypisów końcowych"/>
    <w:qFormat/>
    <w:rsid w:val="00374396"/>
  </w:style>
  <w:style w:type="character" w:customStyle="1" w:styleId="StopkaZnak1">
    <w:name w:val="Stopka Znak1"/>
    <w:basedOn w:val="Domylnaczcionkaakapitu"/>
    <w:link w:val="Stopka1"/>
    <w:qFormat/>
    <w:rsid w:val="00603371"/>
    <w:rPr>
      <w:lang w:eastAsia="zh-CN"/>
    </w:rPr>
  </w:style>
  <w:style w:type="character" w:styleId="Pogrubienie">
    <w:name w:val="Strong"/>
    <w:basedOn w:val="Domylnaczcionkaakapitu"/>
    <w:uiPriority w:val="22"/>
    <w:qFormat/>
    <w:rsid w:val="003A07EF"/>
    <w:rPr>
      <w:b/>
      <w:bCs/>
    </w:rPr>
  </w:style>
  <w:style w:type="character" w:customStyle="1" w:styleId="TekstpodstawowyZnak">
    <w:name w:val="Tekst podstawowy Znak"/>
    <w:basedOn w:val="Domylnaczcionkaakapitu"/>
    <w:link w:val="Tekstpodstawowy"/>
    <w:qFormat/>
    <w:rsid w:val="0097551B"/>
    <w:rPr>
      <w:rFonts w:ascii="Arial" w:hAnsi="Arial" w:cs="Arial"/>
      <w:sz w:val="24"/>
      <w:lang w:eastAsia="zh-CN"/>
    </w:rPr>
  </w:style>
  <w:style w:type="character" w:customStyle="1" w:styleId="TytuZnak">
    <w:name w:val="Tytuł Znak"/>
    <w:basedOn w:val="Domylnaczcionkaakapitu"/>
    <w:uiPriority w:val="10"/>
    <w:qFormat/>
    <w:rsid w:val="0097551B"/>
    <w:rPr>
      <w:rFonts w:ascii="Arial" w:hAnsi="Arial"/>
      <w:b/>
      <w:sz w:val="28"/>
      <w:szCs w:val="24"/>
      <w:u w:val="single"/>
      <w:lang w:eastAsia="zh-CN"/>
    </w:rPr>
  </w:style>
  <w:style w:type="character" w:customStyle="1" w:styleId="TytuZnak1">
    <w:name w:val="Tytuł Znak1"/>
    <w:basedOn w:val="Domylnaczcionkaakapitu"/>
    <w:link w:val="Tytu"/>
    <w:qFormat/>
    <w:rsid w:val="0097551B"/>
    <w:rPr>
      <w:rFonts w:asciiTheme="majorHAnsi" w:eastAsiaTheme="majorEastAsia" w:hAnsiTheme="majorHAnsi" w:cstheme="majorBidi"/>
      <w:color w:val="323E4F" w:themeColor="text2" w:themeShade="BF"/>
      <w:spacing w:val="5"/>
      <w:kern w:val="2"/>
      <w:sz w:val="52"/>
      <w:szCs w:val="52"/>
      <w:lang w:eastAsia="zh-CN"/>
    </w:rPr>
  </w:style>
  <w:style w:type="character" w:customStyle="1" w:styleId="WW8Num82z0">
    <w:name w:val="WW8Num82z0"/>
    <w:qFormat/>
    <w:rPr>
      <w:rFonts w:ascii="Symbol" w:hAnsi="Symbol" w:cs="Symbol"/>
      <w:szCs w:val="20"/>
    </w:rPr>
  </w:style>
  <w:style w:type="character" w:customStyle="1" w:styleId="WW8Num82z1">
    <w:name w:val="WW8Num82z1"/>
    <w:qFormat/>
    <w:rPr>
      <w:rFonts w:ascii="Courier New" w:hAnsi="Courier New" w:cs="Courier New"/>
    </w:rPr>
  </w:style>
  <w:style w:type="character" w:customStyle="1" w:styleId="WW8Num82z2">
    <w:name w:val="WW8Num82z2"/>
    <w:qFormat/>
    <w:rPr>
      <w:rFonts w:ascii="Wingdings" w:hAnsi="Wingdings" w:cs="Wingdings"/>
    </w:rPr>
  </w:style>
  <w:style w:type="character" w:customStyle="1" w:styleId="ZwykytekstZnak">
    <w:name w:val="Zwykły tekst Znak"/>
    <w:basedOn w:val="Domylnaczcionkaakapitu"/>
    <w:link w:val="Zwykytekst"/>
    <w:uiPriority w:val="99"/>
    <w:qFormat/>
    <w:rsid w:val="00126CB4"/>
    <w:rPr>
      <w:rFonts w:ascii="Courier New" w:eastAsia="Calibri" w:hAnsi="Courier New"/>
    </w:rPr>
  </w:style>
  <w:style w:type="character" w:customStyle="1" w:styleId="StopkaZnak2">
    <w:name w:val="Stopka Znak2"/>
    <w:basedOn w:val="Domylnaczcionkaakapitu"/>
    <w:link w:val="Stopka"/>
    <w:qFormat/>
    <w:rsid w:val="00126CB4"/>
    <w:rPr>
      <w:lang w:eastAsia="zh-CN"/>
    </w:rPr>
  </w:style>
  <w:style w:type="character" w:customStyle="1" w:styleId="Nierozpoznanawzmianka2">
    <w:name w:val="Nierozpoznana wzmianka2"/>
    <w:basedOn w:val="Domylnaczcionkaakapitu"/>
    <w:uiPriority w:val="99"/>
    <w:semiHidden/>
    <w:unhideWhenUsed/>
    <w:qFormat/>
    <w:rsid w:val="000C1DDC"/>
    <w:rPr>
      <w:color w:val="605E5C"/>
      <w:shd w:val="clear" w:color="auto" w:fill="E1DFDD"/>
    </w:rPr>
  </w:style>
  <w:style w:type="character" w:customStyle="1" w:styleId="Nierozpoznanawzmianka3">
    <w:name w:val="Nierozpoznana wzmianka3"/>
    <w:basedOn w:val="Domylnaczcionkaakapitu"/>
    <w:uiPriority w:val="99"/>
    <w:semiHidden/>
    <w:unhideWhenUsed/>
    <w:qFormat/>
    <w:rsid w:val="000A1C38"/>
    <w:rPr>
      <w:color w:val="605E5C"/>
      <w:shd w:val="clear" w:color="auto" w:fill="E1DFDD"/>
    </w:rPr>
  </w:style>
  <w:style w:type="character" w:customStyle="1" w:styleId="Wyrnienie">
    <w:name w:val="Wyróżnienie"/>
    <w:basedOn w:val="Domylnaczcionkaakapitu"/>
    <w:uiPriority w:val="20"/>
    <w:qFormat/>
    <w:rsid w:val="00A70335"/>
    <w:rPr>
      <w:i/>
      <w:iCs/>
    </w:rPr>
  </w:style>
  <w:style w:type="character" w:customStyle="1" w:styleId="Nierozpoznanawzmianka4">
    <w:name w:val="Nierozpoznana wzmianka4"/>
    <w:basedOn w:val="Domylnaczcionkaakapitu"/>
    <w:uiPriority w:val="99"/>
    <w:semiHidden/>
    <w:unhideWhenUsed/>
    <w:qFormat/>
    <w:rsid w:val="009E2797"/>
    <w:rPr>
      <w:color w:val="605E5C"/>
      <w:shd w:val="clear" w:color="auto" w:fill="E1DFDD"/>
    </w:rPr>
  </w:style>
  <w:style w:type="character" w:customStyle="1" w:styleId="WW8Num17z8">
    <w:name w:val="WW8Num17z8"/>
    <w:qFormat/>
    <w:rsid w:val="009E2797"/>
  </w:style>
  <w:style w:type="character" w:customStyle="1" w:styleId="ListLabel1">
    <w:name w:val="ListLabel 1"/>
    <w:qFormat/>
    <w:rPr>
      <w:rFonts w:ascii="Cambria" w:hAnsi="Cambria"/>
      <w:b/>
      <w:sz w:val="22"/>
      <w:szCs w:val="24"/>
    </w:rPr>
  </w:style>
  <w:style w:type="character" w:customStyle="1" w:styleId="ListLabel2">
    <w:name w:val="ListLabel 2"/>
    <w:qFormat/>
    <w:rPr>
      <w:rFonts w:ascii="Cambria" w:hAnsi="Cambria"/>
      <w:b w:val="0"/>
      <w:bCs w:val="0"/>
      <w:sz w:val="22"/>
    </w:rPr>
  </w:style>
  <w:style w:type="character" w:customStyle="1" w:styleId="ListLabel3">
    <w:name w:val="ListLabel 3"/>
    <w:qFormat/>
    <w:rPr>
      <w:rFonts w:ascii="Cambria" w:hAnsi="Cambria" w:cs="Arial"/>
      <w:b w:val="0"/>
      <w:bCs w:val="0"/>
      <w:sz w:val="22"/>
    </w:rPr>
  </w:style>
  <w:style w:type="character" w:customStyle="1" w:styleId="ListLabel4">
    <w:name w:val="ListLabel 4"/>
    <w:qFormat/>
    <w:rPr>
      <w:rFonts w:ascii="Cambria" w:hAnsi="Cambria" w:cs="Arial"/>
      <w:b w:val="0"/>
      <w:bCs w:val="0"/>
      <w:color w:val="000000"/>
      <w:sz w:val="22"/>
    </w:rPr>
  </w:style>
  <w:style w:type="character" w:customStyle="1" w:styleId="ListLabel5">
    <w:name w:val="ListLabel 5"/>
    <w:qFormat/>
    <w:rPr>
      <w:b/>
      <w:bCs/>
    </w:rPr>
  </w:style>
  <w:style w:type="character" w:customStyle="1" w:styleId="ListLabel6">
    <w:name w:val="ListLabel 6"/>
    <w:qFormat/>
    <w:rPr>
      <w:rFonts w:ascii="Cambria" w:hAnsi="Cambria"/>
      <w:b/>
      <w:bCs/>
      <w:sz w:val="22"/>
    </w:rPr>
  </w:style>
  <w:style w:type="character" w:customStyle="1" w:styleId="ListLabel7">
    <w:name w:val="ListLabel 7"/>
    <w:qFormat/>
    <w:rPr>
      <w:rFonts w:ascii="Cambria" w:hAnsi="Cambria"/>
      <w:b/>
      <w:bCs/>
      <w:sz w:val="22"/>
    </w:rPr>
  </w:style>
  <w:style w:type="character" w:customStyle="1" w:styleId="ListLabel8">
    <w:name w:val="ListLabel 8"/>
    <w:qFormat/>
    <w:rPr>
      <w:rFonts w:cs="Tahoma"/>
      <w:sz w:val="22"/>
      <w:szCs w:val="22"/>
    </w:rPr>
  </w:style>
  <w:style w:type="character" w:customStyle="1" w:styleId="ListLabel9">
    <w:name w:val="ListLabel 9"/>
    <w:qFormat/>
    <w:rPr>
      <w:rFonts w:ascii="Cambria" w:hAnsi="Cambria" w:cs="Times New Roman"/>
      <w:b/>
      <w:bCs w:val="0"/>
      <w:sz w:val="22"/>
    </w:rPr>
  </w:style>
  <w:style w:type="character" w:customStyle="1" w:styleId="ListLabel10">
    <w:name w:val="ListLabel 10"/>
    <w:qFormat/>
    <w:rPr>
      <w:rFonts w:cs="Times New Roman"/>
      <w:b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ascii="Cambria" w:hAnsi="Cambria" w:cs="Times New Roman"/>
      <w:b w:val="0"/>
      <w:bCs w:val="0"/>
      <w:color w:val="auto"/>
      <w:sz w:val="22"/>
    </w:rPr>
  </w:style>
  <w:style w:type="character" w:customStyle="1" w:styleId="ListLabel19">
    <w:name w:val="ListLabel 19"/>
    <w:qFormat/>
    <w:rPr>
      <w:rFonts w:ascii="Cambria" w:hAnsi="Cambria" w:cs="Times New Roman"/>
      <w:b w:val="0"/>
      <w:bCs w:val="0"/>
      <w:sz w:val="22"/>
    </w:rPr>
  </w:style>
  <w:style w:type="character" w:customStyle="1" w:styleId="ListLabel20">
    <w:name w:val="ListLabel 20"/>
    <w:qFormat/>
    <w:rPr>
      <w:rFonts w:cs="Tahoma"/>
      <w:sz w:val="24"/>
      <w:szCs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ascii="Cambria" w:hAnsi="Cambria" w:cs="Symbol"/>
      <w:sz w:val="22"/>
    </w:rPr>
  </w:style>
  <w:style w:type="character" w:customStyle="1" w:styleId="ListLabel28">
    <w:name w:val="ListLabel 28"/>
    <w:qFormat/>
    <w:rPr>
      <w:rFonts w:cs="Calibri"/>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ascii="Cambria" w:hAnsi="Cambria"/>
      <w:b/>
      <w:bCs/>
      <w:strike w:val="0"/>
      <w:dstrike w:val="0"/>
      <w:sz w:val="22"/>
    </w:rPr>
  </w:style>
  <w:style w:type="character" w:customStyle="1" w:styleId="ListLabel37">
    <w:name w:val="ListLabel 37"/>
    <w:qFormat/>
    <w:rPr>
      <w:rFonts w:ascii="Cambria" w:hAnsi="Cambria" w:cs="Arial"/>
      <w:b/>
      <w:bCs w:val="0"/>
      <w:sz w:val="22"/>
      <w:szCs w:val="22"/>
    </w:rPr>
  </w:style>
  <w:style w:type="character" w:customStyle="1" w:styleId="ListLabel38">
    <w:name w:val="ListLabel 38"/>
    <w:qFormat/>
    <w:rPr>
      <w:rFonts w:ascii="Cambria" w:hAnsi="Cambria"/>
      <w:b/>
      <w:bCs/>
      <w:color w:val="00000A"/>
      <w:sz w:val="22"/>
      <w:szCs w:val="22"/>
    </w:rPr>
  </w:style>
  <w:style w:type="character" w:customStyle="1" w:styleId="ListLabel39">
    <w:name w:val="ListLabel 39"/>
    <w:qFormat/>
    <w:rPr>
      <w:b/>
      <w:bCs w:val="0"/>
      <w:color w:val="00000A"/>
      <w:sz w:val="24"/>
      <w:szCs w:val="24"/>
    </w:rPr>
  </w:style>
  <w:style w:type="character" w:customStyle="1" w:styleId="ListLabel40">
    <w:name w:val="ListLabel 40"/>
    <w:qFormat/>
    <w:rPr>
      <w:rFonts w:ascii="Cambria" w:hAnsi="Cambria"/>
      <w:b/>
      <w:sz w:val="22"/>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ascii="Cambria" w:eastAsia="Times New Roman" w:hAnsi="Cambria" w:cs="Arial"/>
      <w:b/>
      <w:bCs/>
      <w:sz w:val="22"/>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b/>
      <w:color w:val="auto"/>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ascii="Cambria" w:hAnsi="Cambria"/>
      <w:b w:val="0"/>
      <w:sz w:val="22"/>
      <w:szCs w:val="24"/>
    </w:rPr>
  </w:style>
  <w:style w:type="character" w:customStyle="1" w:styleId="ListLabel51">
    <w:name w:val="ListLabel 51"/>
    <w:qFormat/>
    <w:rPr>
      <w:rFonts w:ascii="Cambria" w:hAnsi="Cambria"/>
      <w:b/>
      <w:bCs/>
      <w:color w:val="auto"/>
      <w:sz w:val="22"/>
      <w:szCs w:val="22"/>
    </w:rPr>
  </w:style>
  <w:style w:type="character" w:customStyle="1" w:styleId="ListLabel52">
    <w:name w:val="ListLabel 52"/>
    <w:qFormat/>
    <w:rPr>
      <w:color w:val="auto"/>
    </w:rPr>
  </w:style>
  <w:style w:type="character" w:customStyle="1" w:styleId="ListLabel53">
    <w:name w:val="ListLabel 53"/>
    <w:qFormat/>
    <w:rPr>
      <w:rFonts w:ascii="Cambria" w:hAnsi="Cambria"/>
      <w:b/>
      <w:bCs/>
      <w:sz w:val="22"/>
    </w:rPr>
  </w:style>
  <w:style w:type="character" w:customStyle="1" w:styleId="ListLabel54">
    <w:name w:val="ListLabel 54"/>
    <w:qFormat/>
    <w:rPr>
      <w:rFonts w:ascii="Cambria" w:hAnsi="Cambria"/>
      <w:color w:val="auto"/>
      <w:sz w:val="22"/>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eastAsia="Times New Roman"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b/>
      <w:color w:val="auto"/>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eastAsia="Times New Roman"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b/>
      <w:color w:val="auto"/>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ascii="Cambria" w:hAnsi="Cambria"/>
      <w:b w:val="0"/>
      <w:bCs/>
      <w:sz w:val="22"/>
      <w:szCs w:val="22"/>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b w:val="0"/>
      <w:bCs w:val="0"/>
    </w:rPr>
  </w:style>
  <w:style w:type="character" w:customStyle="1" w:styleId="ListLabel78">
    <w:name w:val="ListLabel 78"/>
    <w:qFormat/>
    <w:rPr>
      <w:rFonts w:ascii="Cambria" w:hAnsi="Cambria"/>
      <w:b/>
      <w:sz w:val="22"/>
      <w:szCs w:val="22"/>
    </w:rPr>
  </w:style>
  <w:style w:type="character" w:customStyle="1" w:styleId="ListLabel79">
    <w:name w:val="ListLabel 79"/>
    <w:qFormat/>
    <w:rPr>
      <w:rFonts w:cs="Symbol"/>
    </w:rPr>
  </w:style>
  <w:style w:type="character" w:customStyle="1" w:styleId="ListLabel80">
    <w:name w:val="ListLabel 80"/>
    <w:qFormat/>
    <w:rPr>
      <w:rFonts w:cs="Symbol"/>
    </w:rPr>
  </w:style>
  <w:style w:type="character" w:customStyle="1" w:styleId="ListLabel81">
    <w:name w:val="ListLabel 81"/>
    <w:qFormat/>
    <w:rPr>
      <w:rFonts w:cs="Symbol"/>
    </w:rPr>
  </w:style>
  <w:style w:type="character" w:customStyle="1" w:styleId="ListLabel82">
    <w:name w:val="ListLabel 82"/>
    <w:qFormat/>
    <w:rPr>
      <w:rFonts w:cs="Symbol"/>
    </w:rPr>
  </w:style>
  <w:style w:type="character" w:customStyle="1" w:styleId="ListLabel83">
    <w:name w:val="ListLabel 83"/>
    <w:qFormat/>
    <w:rPr>
      <w:rFonts w:cs="Symbol"/>
    </w:rPr>
  </w:style>
  <w:style w:type="character" w:customStyle="1" w:styleId="ListLabel84">
    <w:name w:val="ListLabel 84"/>
    <w:qFormat/>
    <w:rPr>
      <w:rFonts w:cs="Symbol"/>
    </w:rPr>
  </w:style>
  <w:style w:type="character" w:customStyle="1" w:styleId="ListLabel85">
    <w:name w:val="ListLabel 85"/>
    <w:qFormat/>
    <w:rPr>
      <w:rFonts w:cs="Symbol"/>
    </w:rPr>
  </w:style>
  <w:style w:type="character" w:customStyle="1" w:styleId="ListLabel86">
    <w:name w:val="ListLabel 86"/>
    <w:qFormat/>
    <w:rPr>
      <w:rFonts w:ascii="Cambria" w:hAnsi="Cambria" w:cs="Arial"/>
      <w:sz w:val="22"/>
      <w:szCs w:val="22"/>
    </w:rPr>
  </w:style>
  <w:style w:type="character" w:customStyle="1" w:styleId="ListLabel87">
    <w:name w:val="ListLabel 87"/>
    <w:qFormat/>
    <w:rPr>
      <w:rFonts w:ascii="Cambria" w:hAnsi="Cambria"/>
      <w:b/>
      <w:bCs w:val="0"/>
      <w:sz w:val="22"/>
      <w:szCs w:val="22"/>
    </w:rPr>
  </w:style>
  <w:style w:type="character" w:customStyle="1" w:styleId="ListLabel88">
    <w:name w:val="ListLabel 88"/>
    <w:qFormat/>
    <w:rPr>
      <w:rFonts w:ascii="Cambria" w:hAnsi="Cambria" w:cs="Arial"/>
      <w:b/>
      <w:bCs/>
      <w:sz w:val="22"/>
    </w:rPr>
  </w:style>
  <w:style w:type="character" w:customStyle="1" w:styleId="ListLabel89">
    <w:name w:val="ListLabel 89"/>
    <w:qFormat/>
    <w:rPr>
      <w:rFonts w:ascii="Cambria" w:hAnsi="Cambria" w:cs="Arial"/>
      <w:b/>
      <w:bCs/>
      <w:strike w:val="0"/>
      <w:dstrike w:val="0"/>
      <w:sz w:val="22"/>
      <w:szCs w:val="22"/>
    </w:rPr>
  </w:style>
  <w:style w:type="character" w:customStyle="1" w:styleId="ListLabel90">
    <w:name w:val="ListLabel 90"/>
    <w:qFormat/>
    <w:rPr>
      <w:rFonts w:ascii="Cambria" w:hAnsi="Cambria"/>
      <w:b w:val="0"/>
      <w:bCs w:val="0"/>
      <w:sz w:val="22"/>
    </w:rPr>
  </w:style>
  <w:style w:type="character" w:customStyle="1" w:styleId="ListLabel91">
    <w:name w:val="ListLabel 91"/>
    <w:qFormat/>
    <w:rPr>
      <w:rFonts w:ascii="Cambria" w:hAnsi="Cambria"/>
      <w:b/>
      <w:bCs w:val="0"/>
      <w:sz w:val="22"/>
    </w:rPr>
  </w:style>
  <w:style w:type="character" w:customStyle="1" w:styleId="ListLabel92">
    <w:name w:val="ListLabel 92"/>
    <w:qFormat/>
    <w:rPr>
      <w:b w:val="0"/>
    </w:rPr>
  </w:style>
  <w:style w:type="character" w:customStyle="1" w:styleId="ListLabel93">
    <w:name w:val="ListLabel 93"/>
    <w:qFormat/>
    <w:rPr>
      <w:rFonts w:cs="Tahoma"/>
      <w:sz w:val="22"/>
      <w:szCs w:val="22"/>
    </w:rPr>
  </w:style>
  <w:style w:type="character" w:customStyle="1" w:styleId="ListLabel94">
    <w:name w:val="ListLabel 94"/>
    <w:qFormat/>
    <w:rPr>
      <w:rFonts w:ascii="Cambria" w:hAnsi="Cambria" w:cs="Arial"/>
      <w:b/>
      <w:bCs w:val="0"/>
      <w:sz w:val="22"/>
      <w:szCs w:val="22"/>
    </w:rPr>
  </w:style>
  <w:style w:type="character" w:customStyle="1" w:styleId="ListLabel95">
    <w:name w:val="ListLabel 95"/>
    <w:qFormat/>
    <w:rPr>
      <w:rFonts w:cs="Times New Roman"/>
      <w:sz w:val="22"/>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ascii="Cambria" w:hAnsi="Cambria"/>
      <w:b w:val="0"/>
      <w:bCs w:val="0"/>
      <w:i w:val="0"/>
      <w:color w:val="00000A"/>
      <w:sz w:val="22"/>
      <w:szCs w:val="24"/>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ascii="Cambria" w:hAnsi="Cambria" w:cs="Times New Roman"/>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ascii="Cambria" w:hAnsi="Cambria"/>
      <w:b w:val="0"/>
      <w:bCs w:val="0"/>
      <w:sz w:val="22"/>
    </w:rPr>
  </w:style>
  <w:style w:type="character" w:customStyle="1" w:styleId="ListLabel130">
    <w:name w:val="ListLabel 130"/>
    <w:qFormat/>
    <w:rPr>
      <w:rFonts w:ascii="Cambria" w:hAnsi="Cambria" w:cs="Cambria"/>
      <w:sz w:val="22"/>
      <w:szCs w:val="24"/>
    </w:rPr>
  </w:style>
  <w:style w:type="character" w:customStyle="1" w:styleId="ListLabel131">
    <w:name w:val="ListLabel 131"/>
    <w:qFormat/>
    <w:rPr>
      <w:rFonts w:ascii="Cambria" w:hAnsi="Cambria" w:cs="Cambria"/>
      <w:b/>
      <w:color w:val="000000"/>
      <w:sz w:val="22"/>
      <w:szCs w:val="22"/>
    </w:rPr>
  </w:style>
  <w:style w:type="character" w:customStyle="1" w:styleId="ListLabel132">
    <w:name w:val="ListLabel 132"/>
    <w:qFormat/>
    <w:rPr>
      <w:rFonts w:eastAsia="Microsoft YaHei" w:cs="Cambria"/>
      <w:b w:val="0"/>
      <w:bCs/>
      <w:color w:val="000000"/>
      <w:sz w:val="24"/>
      <w:szCs w:val="24"/>
      <w:lang w:val="pl-PL"/>
    </w:rPr>
  </w:style>
  <w:style w:type="character" w:customStyle="1" w:styleId="ListLabel133">
    <w:name w:val="ListLabel 133"/>
    <w:qFormat/>
    <w:rPr>
      <w:rFonts w:eastAsia="Microsoft YaHei" w:cs="Arial"/>
      <w:color w:val="000000"/>
      <w:sz w:val="24"/>
      <w:szCs w:val="24"/>
      <w:lang w:val="pl-PL"/>
    </w:rPr>
  </w:style>
  <w:style w:type="character" w:customStyle="1" w:styleId="ListLabel134">
    <w:name w:val="ListLabel 134"/>
    <w:qFormat/>
    <w:rPr>
      <w:rFonts w:ascii="Cambria" w:hAnsi="Cambria" w:cs="Times New Roman"/>
      <w:b/>
      <w:sz w:val="22"/>
    </w:rPr>
  </w:style>
  <w:style w:type="character" w:customStyle="1" w:styleId="ListLabel135">
    <w:name w:val="ListLabel 135"/>
    <w:qFormat/>
    <w:rPr>
      <w:rFonts w:ascii="Cambria" w:hAnsi="Cambria" w:cs="Times New Roman"/>
      <w:b w:val="0"/>
      <w:sz w:val="22"/>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ascii="Cambria" w:hAnsi="Cambria"/>
      <w:b w:val="0"/>
      <w:bCs w:val="0"/>
      <w:sz w:val="22"/>
    </w:rPr>
  </w:style>
  <w:style w:type="character" w:customStyle="1" w:styleId="ListLabel144">
    <w:name w:val="ListLabel 144"/>
    <w:qFormat/>
    <w:rPr>
      <w:b w:val="0"/>
      <w:bCs w:val="0"/>
      <w:color w:val="auto"/>
    </w:rPr>
  </w:style>
  <w:style w:type="character" w:customStyle="1" w:styleId="ListLabel145">
    <w:name w:val="ListLabel 145"/>
    <w:qFormat/>
    <w:rPr>
      <w:rFonts w:ascii="Cambria" w:hAnsi="Cambria"/>
      <w:b w:val="0"/>
      <w:bCs w:val="0"/>
      <w:sz w:val="22"/>
    </w:rPr>
  </w:style>
  <w:style w:type="character" w:customStyle="1" w:styleId="ListLabel146">
    <w:name w:val="ListLabel 146"/>
    <w:qFormat/>
    <w:rPr>
      <w:b w:val="0"/>
      <w:bCs w:val="0"/>
      <w:color w:val="auto"/>
    </w:rPr>
  </w:style>
  <w:style w:type="character" w:customStyle="1" w:styleId="ListLabel147">
    <w:name w:val="ListLabel 147"/>
    <w:qFormat/>
    <w:rPr>
      <w:b w:val="0"/>
      <w:bCs w:val="0"/>
    </w:rPr>
  </w:style>
  <w:style w:type="character" w:customStyle="1" w:styleId="ListLabel148">
    <w:name w:val="ListLabel 148"/>
    <w:qFormat/>
    <w:rPr>
      <w:rFonts w:ascii="Cambria" w:hAnsi="Cambria"/>
      <w:b w:val="0"/>
      <w:bCs w:val="0"/>
      <w:color w:val="auto"/>
      <w:sz w:val="22"/>
    </w:rPr>
  </w:style>
  <w:style w:type="character" w:customStyle="1" w:styleId="ListLabel149">
    <w:name w:val="ListLabel 149"/>
    <w:qFormat/>
    <w:rPr>
      <w:b w:val="0"/>
      <w:bCs w:val="0"/>
    </w:rPr>
  </w:style>
  <w:style w:type="character" w:customStyle="1" w:styleId="ListLabel150">
    <w:name w:val="ListLabel 150"/>
    <w:qFormat/>
    <w:rPr>
      <w:rFonts w:ascii="Cambria" w:hAnsi="Cambria"/>
      <w:b w:val="0"/>
      <w:bCs w:val="0"/>
      <w:color w:val="auto"/>
      <w:sz w:val="22"/>
    </w:rPr>
  </w:style>
  <w:style w:type="character" w:customStyle="1" w:styleId="ListLabel151">
    <w:name w:val="ListLabel 151"/>
    <w:qFormat/>
    <w:rPr>
      <w:b w:val="0"/>
      <w:bCs w:val="0"/>
    </w:rPr>
  </w:style>
  <w:style w:type="character" w:customStyle="1" w:styleId="ListLabel152">
    <w:name w:val="ListLabel 152"/>
    <w:qFormat/>
    <w:rPr>
      <w:rFonts w:ascii="Cambria" w:hAnsi="Cambria"/>
      <w:b w:val="0"/>
      <w:bCs w:val="0"/>
      <w:color w:val="auto"/>
      <w:sz w:val="22"/>
    </w:rPr>
  </w:style>
  <w:style w:type="character" w:customStyle="1" w:styleId="ListLabel153">
    <w:name w:val="ListLabel 153"/>
    <w:qFormat/>
    <w:rPr>
      <w:rFonts w:ascii="Cambria" w:hAnsi="Cambria"/>
      <w:b w:val="0"/>
      <w:bCs w:val="0"/>
      <w:sz w:val="22"/>
    </w:rPr>
  </w:style>
  <w:style w:type="character" w:customStyle="1" w:styleId="ListLabel154">
    <w:name w:val="ListLabel 154"/>
    <w:qFormat/>
    <w:rPr>
      <w:b w:val="0"/>
      <w:bCs w:val="0"/>
      <w:color w:val="auto"/>
    </w:rPr>
  </w:style>
  <w:style w:type="character" w:customStyle="1" w:styleId="ListLabel155">
    <w:name w:val="ListLabel 155"/>
    <w:qFormat/>
    <w:rPr>
      <w:rFonts w:ascii="Cambria" w:hAnsi="Cambria"/>
      <w:b w:val="0"/>
      <w:bCs w:val="0"/>
      <w:sz w:val="22"/>
    </w:rPr>
  </w:style>
  <w:style w:type="character" w:customStyle="1" w:styleId="ListLabel156">
    <w:name w:val="ListLabel 156"/>
    <w:qFormat/>
    <w:rPr>
      <w:b w:val="0"/>
      <w:bCs w:val="0"/>
      <w:color w:val="auto"/>
    </w:rPr>
  </w:style>
  <w:style w:type="character" w:customStyle="1" w:styleId="ListLabel157">
    <w:name w:val="ListLabel 157"/>
    <w:qFormat/>
    <w:rPr>
      <w:rFonts w:ascii="Cambria" w:hAnsi="Cambria"/>
      <w:b w:val="0"/>
      <w:bCs w:val="0"/>
      <w:sz w:val="22"/>
    </w:rPr>
  </w:style>
  <w:style w:type="character" w:customStyle="1" w:styleId="ListLabel158">
    <w:name w:val="ListLabel 158"/>
    <w:qFormat/>
    <w:rPr>
      <w:b w:val="0"/>
      <w:bCs w:val="0"/>
      <w:color w:val="auto"/>
    </w:rPr>
  </w:style>
  <w:style w:type="character" w:customStyle="1" w:styleId="ListLabel159">
    <w:name w:val="ListLabel 159"/>
    <w:qFormat/>
    <w:rPr>
      <w:rFonts w:ascii="Cambria" w:hAnsi="Cambria"/>
      <w:b w:val="0"/>
      <w:bCs w:val="0"/>
      <w:sz w:val="22"/>
    </w:rPr>
  </w:style>
  <w:style w:type="character" w:customStyle="1" w:styleId="ListLabel160">
    <w:name w:val="ListLabel 160"/>
    <w:qFormat/>
    <w:rPr>
      <w:b w:val="0"/>
      <w:bCs w:val="0"/>
      <w:color w:val="auto"/>
    </w:rPr>
  </w:style>
  <w:style w:type="character" w:customStyle="1" w:styleId="ListLabel161">
    <w:name w:val="ListLabel 161"/>
    <w:qFormat/>
    <w:rPr>
      <w:rFonts w:ascii="Cambria" w:hAnsi="Cambria"/>
      <w:b w:val="0"/>
      <w:bCs w:val="0"/>
      <w:sz w:val="22"/>
    </w:rPr>
  </w:style>
  <w:style w:type="character" w:customStyle="1" w:styleId="ListLabel162">
    <w:name w:val="ListLabel 162"/>
    <w:qFormat/>
    <w:rPr>
      <w:b w:val="0"/>
      <w:bCs w:val="0"/>
      <w:color w:val="auto"/>
    </w:rPr>
  </w:style>
  <w:style w:type="character" w:customStyle="1" w:styleId="ListLabel163">
    <w:name w:val="ListLabel 163"/>
    <w:qFormat/>
    <w:rPr>
      <w:rFonts w:ascii="Cambria" w:hAnsi="Cambria"/>
      <w:b w:val="0"/>
      <w:bCs w:val="0"/>
      <w:sz w:val="22"/>
    </w:rPr>
  </w:style>
  <w:style w:type="character" w:customStyle="1" w:styleId="ListLabel164">
    <w:name w:val="ListLabel 164"/>
    <w:qFormat/>
    <w:rPr>
      <w:b w:val="0"/>
      <w:bCs w:val="0"/>
      <w:color w:val="auto"/>
    </w:rPr>
  </w:style>
  <w:style w:type="character" w:customStyle="1" w:styleId="ListLabel165">
    <w:name w:val="ListLabel 165"/>
    <w:qFormat/>
    <w:rPr>
      <w:rFonts w:ascii="Cambria" w:hAnsi="Cambria"/>
      <w:b w:val="0"/>
      <w:bCs w:val="0"/>
      <w:sz w:val="22"/>
    </w:rPr>
  </w:style>
  <w:style w:type="character" w:customStyle="1" w:styleId="ListLabel166">
    <w:name w:val="ListLabel 166"/>
    <w:qFormat/>
    <w:rPr>
      <w:b w:val="0"/>
      <w:bCs w:val="0"/>
      <w:color w:val="auto"/>
    </w:rPr>
  </w:style>
  <w:style w:type="character" w:customStyle="1" w:styleId="ListLabel167">
    <w:name w:val="ListLabel 167"/>
    <w:qFormat/>
    <w:rPr>
      <w:rFonts w:ascii="Cambria" w:hAnsi="Cambria"/>
      <w:b w:val="0"/>
      <w:bCs w:val="0"/>
      <w:sz w:val="22"/>
    </w:rPr>
  </w:style>
  <w:style w:type="character" w:customStyle="1" w:styleId="ListLabel168">
    <w:name w:val="ListLabel 168"/>
    <w:qFormat/>
    <w:rPr>
      <w:b w:val="0"/>
      <w:bCs w:val="0"/>
      <w:color w:val="auto"/>
    </w:rPr>
  </w:style>
  <w:style w:type="character" w:customStyle="1" w:styleId="ListLabel169">
    <w:name w:val="ListLabel 169"/>
    <w:qFormat/>
    <w:rPr>
      <w:rFonts w:ascii="Cambria" w:hAnsi="Cambria"/>
      <w:b w:val="0"/>
      <w:bCs w:val="0"/>
      <w:sz w:val="22"/>
    </w:rPr>
  </w:style>
  <w:style w:type="character" w:customStyle="1" w:styleId="ListLabel170">
    <w:name w:val="ListLabel 170"/>
    <w:qFormat/>
    <w:rPr>
      <w:b w:val="0"/>
      <w:bCs w:val="0"/>
      <w:color w:val="auto"/>
    </w:rPr>
  </w:style>
  <w:style w:type="character" w:customStyle="1" w:styleId="ListLabel171">
    <w:name w:val="ListLabel 171"/>
    <w:qFormat/>
    <w:rPr>
      <w:rFonts w:ascii="Cambria" w:hAnsi="Cambria"/>
      <w:b w:val="0"/>
      <w:bCs w:val="0"/>
      <w:sz w:val="22"/>
    </w:rPr>
  </w:style>
  <w:style w:type="character" w:customStyle="1" w:styleId="ListLabel172">
    <w:name w:val="ListLabel 172"/>
    <w:qFormat/>
    <w:rPr>
      <w:b w:val="0"/>
      <w:bCs w:val="0"/>
      <w:color w:val="auto"/>
    </w:rPr>
  </w:style>
  <w:style w:type="character" w:customStyle="1" w:styleId="ListLabel173">
    <w:name w:val="ListLabel 173"/>
    <w:qFormat/>
    <w:rPr>
      <w:b/>
      <w:sz w:val="22"/>
    </w:rPr>
  </w:style>
  <w:style w:type="character" w:customStyle="1" w:styleId="ListLabel174">
    <w:name w:val="ListLabel 174"/>
    <w:qFormat/>
    <w:rPr>
      <w:rFonts w:cs="Times New Roman"/>
      <w:color w:val="000000"/>
      <w:sz w:val="24"/>
      <w:szCs w:val="24"/>
    </w:rPr>
  </w:style>
  <w:style w:type="character" w:customStyle="1" w:styleId="ListLabel175">
    <w:name w:val="ListLabel 175"/>
    <w:qFormat/>
    <w:rPr>
      <w:rFonts w:cs="Times New Roman"/>
      <w:color w:val="000000"/>
      <w:sz w:val="24"/>
      <w:szCs w:val="24"/>
    </w:rPr>
  </w:style>
  <w:style w:type="character" w:customStyle="1" w:styleId="ListLabel176">
    <w:name w:val="ListLabel 176"/>
    <w:qFormat/>
    <w:rPr>
      <w:rFonts w:cs="Times New Roman"/>
      <w:color w:val="000000"/>
      <w:sz w:val="24"/>
      <w:szCs w:val="24"/>
    </w:rPr>
  </w:style>
  <w:style w:type="character" w:customStyle="1" w:styleId="ListLabel177">
    <w:name w:val="ListLabel 177"/>
    <w:qFormat/>
    <w:rPr>
      <w:rFonts w:cs="Times New Roman"/>
      <w:color w:val="000000"/>
      <w:sz w:val="24"/>
      <w:szCs w:val="24"/>
    </w:rPr>
  </w:style>
  <w:style w:type="character" w:customStyle="1" w:styleId="ListLabel178">
    <w:name w:val="ListLabel 178"/>
    <w:qFormat/>
    <w:rPr>
      <w:rFonts w:cs="Times New Roman"/>
      <w:color w:val="000000"/>
      <w:sz w:val="24"/>
      <w:szCs w:val="24"/>
    </w:rPr>
  </w:style>
  <w:style w:type="character" w:customStyle="1" w:styleId="ListLabel179">
    <w:name w:val="ListLabel 179"/>
    <w:qFormat/>
    <w:rPr>
      <w:rFonts w:cs="Times New Roman"/>
      <w:color w:val="000000"/>
      <w:sz w:val="24"/>
      <w:szCs w:val="24"/>
    </w:rPr>
  </w:style>
  <w:style w:type="character" w:customStyle="1" w:styleId="ListLabel180">
    <w:name w:val="ListLabel 180"/>
    <w:qFormat/>
    <w:rPr>
      <w:rFonts w:cs="Times New Roman"/>
      <w:color w:val="000000"/>
      <w:sz w:val="24"/>
      <w:szCs w:val="24"/>
    </w:rPr>
  </w:style>
  <w:style w:type="character" w:customStyle="1" w:styleId="ListLabel181">
    <w:name w:val="ListLabel 181"/>
    <w:qFormat/>
    <w:rPr>
      <w:rFonts w:cs="Times New Roman"/>
      <w:color w:val="000000"/>
      <w:sz w:val="24"/>
      <w:szCs w:val="24"/>
    </w:rPr>
  </w:style>
  <w:style w:type="character" w:customStyle="1" w:styleId="ListLabel182">
    <w:name w:val="ListLabel 182"/>
    <w:qFormat/>
    <w:rPr>
      <w:rFonts w:cs="Times New Roman"/>
      <w:color w:val="000000"/>
      <w:sz w:val="24"/>
      <w:szCs w:val="24"/>
    </w:rPr>
  </w:style>
  <w:style w:type="character" w:customStyle="1" w:styleId="ListLabel183">
    <w:name w:val="ListLabel 183"/>
    <w:qFormat/>
    <w:rPr>
      <w:rFonts w:ascii="Cambria" w:hAnsi="Cambria"/>
      <w:sz w:val="22"/>
    </w:rPr>
  </w:style>
  <w:style w:type="character" w:customStyle="1" w:styleId="ListLabel184">
    <w:name w:val="ListLabel 184"/>
    <w:qFormat/>
    <w:rPr>
      <w:rFonts w:ascii="Cambria" w:hAnsi="Cambria" w:cs="Arial"/>
      <w:sz w:val="22"/>
      <w:szCs w:val="22"/>
    </w:rPr>
  </w:style>
  <w:style w:type="character" w:customStyle="1" w:styleId="ListLabel185">
    <w:name w:val="ListLabel 185"/>
    <w:qFormat/>
    <w:rPr>
      <w:rFonts w:ascii="Cambria" w:hAnsi="Cambria" w:cs="Arial"/>
      <w:sz w:val="22"/>
      <w:szCs w:val="22"/>
      <w:lang w:eastAsia="pl-PL"/>
    </w:rPr>
  </w:style>
  <w:style w:type="character" w:customStyle="1" w:styleId="ListLabel186">
    <w:name w:val="ListLabel 186"/>
    <w:qFormat/>
    <w:rPr>
      <w:rFonts w:ascii="Cambria" w:eastAsia="Lucida Sans Unicode" w:hAnsi="Cambria"/>
      <w:sz w:val="22"/>
      <w:szCs w:val="22"/>
    </w:rPr>
  </w:style>
  <w:style w:type="character" w:customStyle="1" w:styleId="ListLabel187">
    <w:name w:val="ListLabel 187"/>
    <w:qFormat/>
    <w:rPr>
      <w:rFonts w:ascii="Cambria" w:hAnsi="Cambria"/>
      <w:color w:val="auto"/>
      <w:sz w:val="22"/>
      <w:szCs w:val="22"/>
    </w:rPr>
  </w:style>
  <w:style w:type="character" w:customStyle="1" w:styleId="ListLabel188">
    <w:name w:val="ListLabel 188"/>
    <w:qFormat/>
    <w:rPr>
      <w:rFonts w:ascii="Cambria" w:hAnsi="Cambria" w:cs="Arial"/>
      <w:color w:val="auto"/>
      <w:sz w:val="22"/>
      <w:szCs w:val="22"/>
    </w:rPr>
  </w:style>
  <w:style w:type="character" w:customStyle="1" w:styleId="ListLabel189">
    <w:name w:val="ListLabel 189"/>
    <w:qFormat/>
    <w:rPr>
      <w:rFonts w:ascii="Cambria" w:hAnsi="Cambria" w:cs="Arial"/>
      <w:bCs/>
      <w:color w:val="auto"/>
      <w:sz w:val="22"/>
      <w:szCs w:val="22"/>
    </w:rPr>
  </w:style>
  <w:style w:type="character" w:customStyle="1" w:styleId="ListLabel190">
    <w:name w:val="ListLabel 190"/>
    <w:qFormat/>
    <w:rPr>
      <w:rFonts w:ascii="Cambria" w:hAnsi="Cambria" w:cs="Arial"/>
      <w:sz w:val="22"/>
      <w:szCs w:val="22"/>
    </w:rPr>
  </w:style>
  <w:style w:type="character" w:customStyle="1" w:styleId="ListLabel191">
    <w:name w:val="ListLabel 191"/>
    <w:qFormat/>
    <w:rPr>
      <w:rFonts w:ascii="Cambria" w:hAnsi="Cambria" w:cs="Arial"/>
      <w:bCs/>
      <w:sz w:val="22"/>
      <w:szCs w:val="22"/>
    </w:rPr>
  </w:style>
  <w:style w:type="character" w:customStyle="1" w:styleId="ListLabel192">
    <w:name w:val="ListLabel 192"/>
    <w:qFormat/>
    <w:rPr>
      <w:rFonts w:ascii="Cambria" w:hAnsi="Cambria" w:cs="Tahoma"/>
      <w:sz w:val="22"/>
      <w:szCs w:val="22"/>
    </w:rPr>
  </w:style>
  <w:style w:type="character" w:customStyle="1" w:styleId="ListLabel193">
    <w:name w:val="ListLabel 193"/>
    <w:qFormat/>
    <w:rPr>
      <w:rFonts w:ascii="Cambria" w:hAnsi="Cambria" w:cs="Arial"/>
      <w:color w:val="auto"/>
      <w:sz w:val="22"/>
      <w:szCs w:val="22"/>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5D3B82"/>
    <w:pPr>
      <w:jc w:val="both"/>
    </w:pPr>
    <w:rPr>
      <w:rFonts w:ascii="Arial" w:hAnsi="Arial" w:cs="Arial"/>
      <w:sz w:val="24"/>
    </w:rPr>
  </w:style>
  <w:style w:type="paragraph" w:styleId="Lista">
    <w:name w:val="List"/>
    <w:basedOn w:val="Tekstpodstawowy"/>
    <w:rsid w:val="005D3B82"/>
    <w:rPr>
      <w:rFonts w:cs="Mangal"/>
    </w:rPr>
  </w:style>
  <w:style w:type="paragraph" w:styleId="Legenda">
    <w:name w:val="caption"/>
    <w:basedOn w:val="Normalny"/>
    <w:qFormat/>
    <w:rsid w:val="005D3B82"/>
    <w:pPr>
      <w:suppressLineNumbers/>
      <w:spacing w:before="120" w:after="120"/>
    </w:pPr>
    <w:rPr>
      <w:rFonts w:cs="Mangal"/>
      <w:i/>
      <w:iCs/>
      <w:sz w:val="24"/>
      <w:szCs w:val="24"/>
    </w:rPr>
  </w:style>
  <w:style w:type="paragraph" w:customStyle="1" w:styleId="Indeks">
    <w:name w:val="Indeks"/>
    <w:basedOn w:val="Normalny"/>
    <w:qFormat/>
    <w:rsid w:val="005D3B82"/>
    <w:pPr>
      <w:suppressLineNumbers/>
    </w:pPr>
    <w:rPr>
      <w:rFonts w:cs="Mangal"/>
    </w:rPr>
  </w:style>
  <w:style w:type="paragraph" w:customStyle="1" w:styleId="Nagwek11">
    <w:name w:val="Nagłówek 11"/>
    <w:basedOn w:val="Normalny"/>
    <w:next w:val="Normalny"/>
    <w:qFormat/>
    <w:rsid w:val="005D3B82"/>
    <w:pPr>
      <w:keepNext/>
      <w:spacing w:before="240" w:after="60"/>
      <w:outlineLvl w:val="0"/>
    </w:pPr>
    <w:rPr>
      <w:rFonts w:ascii="Arial" w:hAnsi="Arial" w:cs="Arial"/>
      <w:b/>
      <w:bCs/>
      <w:kern w:val="2"/>
      <w:sz w:val="32"/>
      <w:szCs w:val="32"/>
    </w:rPr>
  </w:style>
  <w:style w:type="paragraph" w:customStyle="1" w:styleId="Nagwek21">
    <w:name w:val="Nagłówek 21"/>
    <w:basedOn w:val="Normalny"/>
    <w:next w:val="Normalny"/>
    <w:link w:val="Nagwek2Znak"/>
    <w:qFormat/>
    <w:rsid w:val="0017171D"/>
    <w:pPr>
      <w:keepNext/>
      <w:spacing w:before="240" w:after="60"/>
      <w:outlineLvl w:val="1"/>
    </w:pPr>
    <w:rPr>
      <w:rFonts w:ascii="Cambria" w:hAnsi="Cambria"/>
      <w:b/>
      <w:bCs/>
      <w:i/>
      <w:iCs/>
      <w:sz w:val="28"/>
      <w:szCs w:val="28"/>
    </w:rPr>
  </w:style>
  <w:style w:type="paragraph" w:customStyle="1" w:styleId="Nagwek31">
    <w:name w:val="Nagłówek 31"/>
    <w:basedOn w:val="Normalny"/>
    <w:next w:val="Normalny"/>
    <w:qFormat/>
    <w:rsid w:val="005D3B82"/>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5D3B82"/>
    <w:pPr>
      <w:keepNext/>
      <w:spacing w:before="240" w:after="60"/>
      <w:outlineLvl w:val="3"/>
    </w:pPr>
    <w:rPr>
      <w:b/>
      <w:bCs/>
      <w:sz w:val="28"/>
      <w:szCs w:val="28"/>
    </w:rPr>
  </w:style>
  <w:style w:type="paragraph" w:customStyle="1" w:styleId="Nagwek51">
    <w:name w:val="Nagłówek 51"/>
    <w:basedOn w:val="Normalny"/>
    <w:next w:val="Normalny"/>
    <w:qFormat/>
    <w:rsid w:val="005D3B82"/>
    <w:pPr>
      <w:spacing w:before="240" w:after="60"/>
      <w:outlineLvl w:val="4"/>
    </w:pPr>
    <w:rPr>
      <w:b/>
      <w:bCs/>
      <w:i/>
      <w:iCs/>
      <w:sz w:val="26"/>
      <w:szCs w:val="26"/>
    </w:rPr>
  </w:style>
  <w:style w:type="paragraph" w:customStyle="1" w:styleId="Nagwek61">
    <w:name w:val="Nagłówek 61"/>
    <w:basedOn w:val="Normalny"/>
    <w:next w:val="Normalny"/>
    <w:qFormat/>
    <w:rsid w:val="005D3B82"/>
    <w:pPr>
      <w:keepNext/>
      <w:jc w:val="center"/>
      <w:outlineLvl w:val="5"/>
    </w:pPr>
    <w:rPr>
      <w:rFonts w:ascii="Arial" w:hAnsi="Arial" w:cs="Arial"/>
      <w:b/>
      <w:bCs/>
      <w:sz w:val="48"/>
    </w:rPr>
  </w:style>
  <w:style w:type="paragraph" w:customStyle="1" w:styleId="Nagwek71">
    <w:name w:val="Nagłówek 71"/>
    <w:basedOn w:val="Normalny"/>
    <w:next w:val="Normalny"/>
    <w:qFormat/>
    <w:rsid w:val="005D3B82"/>
    <w:pPr>
      <w:spacing w:before="240" w:after="60"/>
      <w:outlineLvl w:val="6"/>
    </w:pPr>
    <w:rPr>
      <w:sz w:val="24"/>
      <w:szCs w:val="24"/>
    </w:rPr>
  </w:style>
  <w:style w:type="paragraph" w:customStyle="1" w:styleId="Nagwek81">
    <w:name w:val="Nagłówek 81"/>
    <w:basedOn w:val="Normalny"/>
    <w:next w:val="Normalny"/>
    <w:qFormat/>
    <w:rsid w:val="005D3B82"/>
    <w:pPr>
      <w:spacing w:before="240" w:after="60"/>
      <w:outlineLvl w:val="7"/>
    </w:pPr>
    <w:rPr>
      <w:i/>
      <w:iCs/>
      <w:sz w:val="24"/>
      <w:szCs w:val="24"/>
    </w:rPr>
  </w:style>
  <w:style w:type="paragraph" w:customStyle="1" w:styleId="Nagwek91">
    <w:name w:val="Nagłówek 91"/>
    <w:basedOn w:val="Nagwek10"/>
    <w:next w:val="Tekstpodstawowy"/>
    <w:qFormat/>
    <w:rsid w:val="005D3B82"/>
    <w:pPr>
      <w:outlineLvl w:val="8"/>
    </w:pPr>
    <w:rPr>
      <w:b/>
      <w:bCs/>
      <w:sz w:val="21"/>
      <w:szCs w:val="21"/>
    </w:rPr>
  </w:style>
  <w:style w:type="paragraph" w:customStyle="1" w:styleId="Gwkaistopka">
    <w:name w:val="Główka i stopka"/>
    <w:basedOn w:val="Normalny"/>
    <w:qFormat/>
    <w:rsid w:val="00374396"/>
  </w:style>
  <w:style w:type="paragraph" w:customStyle="1" w:styleId="Legenda1">
    <w:name w:val="Legenda1"/>
    <w:basedOn w:val="Normalny"/>
    <w:qFormat/>
    <w:rsid w:val="00374396"/>
    <w:pPr>
      <w:suppressLineNumbers/>
      <w:spacing w:before="120" w:after="120"/>
    </w:pPr>
    <w:rPr>
      <w:rFonts w:ascii="DejaVu Sans" w:hAnsi="DejaVu Sans" w:cs="FreeSans"/>
      <w:i/>
      <w:iCs/>
      <w:sz w:val="24"/>
      <w:szCs w:val="24"/>
    </w:rPr>
  </w:style>
  <w:style w:type="paragraph" w:customStyle="1" w:styleId="Nagwek10">
    <w:name w:val="Nagłówek1"/>
    <w:basedOn w:val="Normalny"/>
    <w:next w:val="Tekstpodstawowy"/>
    <w:qFormat/>
    <w:rsid w:val="005D3B82"/>
    <w:pPr>
      <w:jc w:val="center"/>
    </w:pPr>
    <w:rPr>
      <w:sz w:val="32"/>
      <w:szCs w:val="24"/>
    </w:rPr>
  </w:style>
  <w:style w:type="paragraph" w:styleId="NormalnyWeb">
    <w:name w:val="Normal (Web)"/>
    <w:basedOn w:val="Normalny"/>
    <w:uiPriority w:val="99"/>
    <w:qFormat/>
    <w:rsid w:val="005D3B82"/>
    <w:pPr>
      <w:ind w:left="225"/>
    </w:pPr>
    <w:rPr>
      <w:rFonts w:ascii="Arial Unicode MS" w:hAnsi="Arial Unicode MS" w:cs="Arial Unicode MS"/>
      <w:sz w:val="24"/>
      <w:szCs w:val="24"/>
    </w:rPr>
  </w:style>
  <w:style w:type="paragraph" w:customStyle="1" w:styleId="Stopka1">
    <w:name w:val="Stopka1"/>
    <w:basedOn w:val="Normalny"/>
    <w:link w:val="StopkaZnak1"/>
    <w:qFormat/>
    <w:rsid w:val="00603371"/>
    <w:pPr>
      <w:tabs>
        <w:tab w:val="center" w:pos="4536"/>
        <w:tab w:val="right" w:pos="9072"/>
      </w:tabs>
    </w:pPr>
  </w:style>
  <w:style w:type="paragraph" w:styleId="Tekstpodstawowywcity">
    <w:name w:val="Body Text Indent"/>
    <w:basedOn w:val="Normalny"/>
    <w:link w:val="TekstpodstawowywcityZnak"/>
    <w:rsid w:val="005D3B82"/>
    <w:pPr>
      <w:spacing w:after="120"/>
      <w:ind w:left="283"/>
    </w:pPr>
  </w:style>
  <w:style w:type="paragraph" w:styleId="Podtytu">
    <w:name w:val="Subtitle"/>
    <w:basedOn w:val="Normalny"/>
    <w:next w:val="Tekstpodstawowy"/>
    <w:qFormat/>
    <w:rsid w:val="005D3B82"/>
    <w:rPr>
      <w:sz w:val="28"/>
      <w:szCs w:val="24"/>
    </w:rPr>
  </w:style>
  <w:style w:type="paragraph" w:styleId="Tekstpodstawowy2">
    <w:name w:val="Body Text 2"/>
    <w:basedOn w:val="Normalny"/>
    <w:qFormat/>
    <w:rsid w:val="005D3B82"/>
    <w:pPr>
      <w:suppressAutoHyphens w:val="0"/>
      <w:spacing w:after="120" w:line="480" w:lineRule="auto"/>
    </w:pPr>
    <w:rPr>
      <w:lang w:eastAsia="pl-PL"/>
    </w:rPr>
  </w:style>
  <w:style w:type="paragraph" w:customStyle="1" w:styleId="tyt">
    <w:name w:val="tyt"/>
    <w:basedOn w:val="Normalny"/>
    <w:qFormat/>
    <w:rsid w:val="005D3B82"/>
    <w:pPr>
      <w:keepNext/>
      <w:spacing w:before="60" w:after="60"/>
      <w:jc w:val="center"/>
    </w:pPr>
    <w:rPr>
      <w:b/>
      <w:bCs/>
      <w:sz w:val="24"/>
      <w:szCs w:val="24"/>
    </w:rPr>
  </w:style>
  <w:style w:type="paragraph" w:customStyle="1" w:styleId="ust">
    <w:name w:val="ust"/>
    <w:qFormat/>
    <w:rsid w:val="005D3B82"/>
    <w:pPr>
      <w:suppressAutoHyphens/>
      <w:spacing w:before="60" w:after="60"/>
      <w:ind w:left="426" w:hanging="284"/>
      <w:jc w:val="both"/>
    </w:pPr>
    <w:rPr>
      <w:sz w:val="24"/>
      <w:szCs w:val="24"/>
      <w:lang w:eastAsia="zh-CN"/>
    </w:rPr>
  </w:style>
  <w:style w:type="paragraph" w:customStyle="1" w:styleId="pkt">
    <w:name w:val="pkt"/>
    <w:basedOn w:val="Normalny"/>
    <w:qFormat/>
    <w:rsid w:val="005D3B82"/>
    <w:pPr>
      <w:spacing w:before="60" w:after="60"/>
      <w:ind w:left="851" w:hanging="295"/>
      <w:jc w:val="both"/>
    </w:pPr>
    <w:rPr>
      <w:sz w:val="24"/>
      <w:szCs w:val="24"/>
    </w:rPr>
  </w:style>
  <w:style w:type="paragraph" w:customStyle="1" w:styleId="pkt1">
    <w:name w:val="pkt1"/>
    <w:basedOn w:val="pkt"/>
    <w:qFormat/>
    <w:rsid w:val="005D3B82"/>
    <w:pPr>
      <w:ind w:left="850" w:hanging="425"/>
    </w:pPr>
  </w:style>
  <w:style w:type="paragraph" w:customStyle="1" w:styleId="ProPublico">
    <w:name w:val="ProPublico"/>
    <w:qFormat/>
    <w:rsid w:val="005D3B82"/>
    <w:pPr>
      <w:suppressAutoHyphens/>
      <w:spacing w:line="360" w:lineRule="auto"/>
    </w:pPr>
    <w:rPr>
      <w:b/>
      <w:sz w:val="24"/>
      <w:lang w:eastAsia="zh-CN"/>
    </w:rPr>
  </w:style>
  <w:style w:type="paragraph" w:customStyle="1" w:styleId="normalny0">
    <w:name w:val="normalny"/>
    <w:basedOn w:val="Normalny"/>
    <w:qFormat/>
    <w:rsid w:val="005D3B82"/>
    <w:pPr>
      <w:spacing w:before="280" w:after="280"/>
    </w:pPr>
    <w:rPr>
      <w:sz w:val="24"/>
      <w:szCs w:val="24"/>
    </w:rPr>
  </w:style>
  <w:style w:type="paragraph" w:customStyle="1" w:styleId="khheader">
    <w:name w:val="kh_header"/>
    <w:basedOn w:val="Normalny"/>
    <w:qFormat/>
    <w:rsid w:val="005D3B82"/>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5D3B82"/>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5D3B82"/>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5D3B82"/>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5D3B82"/>
    <w:pPr>
      <w:suppressLineNumbers/>
    </w:pPr>
  </w:style>
  <w:style w:type="paragraph" w:customStyle="1" w:styleId="Nagwektabeli">
    <w:name w:val="Nagłówek tabeli"/>
    <w:basedOn w:val="Zawartotabeli"/>
    <w:qFormat/>
    <w:rsid w:val="005D3B82"/>
    <w:pPr>
      <w:jc w:val="center"/>
    </w:pPr>
    <w:rPr>
      <w:b/>
      <w:bCs/>
    </w:rPr>
  </w:style>
  <w:style w:type="paragraph" w:customStyle="1" w:styleId="Zawartoramki">
    <w:name w:val="Zawartość ramki"/>
    <w:basedOn w:val="Tekstpodstawowy"/>
    <w:qFormat/>
    <w:rsid w:val="005D3B82"/>
  </w:style>
  <w:style w:type="paragraph" w:customStyle="1" w:styleId="Nagwek100">
    <w:name w:val="Nagłówek 10"/>
    <w:basedOn w:val="Nagwek10"/>
    <w:next w:val="Tekstpodstawowy"/>
    <w:qFormat/>
    <w:rsid w:val="005D3B82"/>
    <w:pPr>
      <w:tabs>
        <w:tab w:val="left" w:pos="1584"/>
      </w:tabs>
      <w:ind w:left="1584" w:hanging="1584"/>
      <w:outlineLvl w:val="8"/>
    </w:pPr>
    <w:rPr>
      <w:b/>
      <w:bCs/>
      <w:sz w:val="21"/>
      <w:szCs w:val="21"/>
    </w:rPr>
  </w:style>
  <w:style w:type="paragraph" w:customStyle="1" w:styleId="CalibriNormalny">
    <w:name w:val="Calibri Normalny"/>
    <w:basedOn w:val="Normalny"/>
    <w:qFormat/>
    <w:rsid w:val="005D3B82"/>
    <w:pPr>
      <w:suppressAutoHyphens w:val="0"/>
    </w:pPr>
    <w:rPr>
      <w:rFonts w:ascii="Calibri" w:hAnsi="Calibri"/>
      <w:sz w:val="24"/>
      <w:szCs w:val="22"/>
      <w:lang w:eastAsia="en-US"/>
    </w:rPr>
  </w:style>
  <w:style w:type="paragraph" w:customStyle="1" w:styleId="Akapitzlist1">
    <w:name w:val="Akapit z listą1"/>
    <w:basedOn w:val="Domylnie"/>
    <w:qFormat/>
    <w:rsid w:val="0017171D"/>
    <w:pPr>
      <w:ind w:left="720"/>
    </w:pPr>
    <w:rPr>
      <w:lang w:eastAsia="pl-PL"/>
    </w:rPr>
  </w:style>
  <w:style w:type="paragraph" w:customStyle="1" w:styleId="Texte1xx">
    <w:name w:val="Texte 1.xx"/>
    <w:basedOn w:val="Normalny"/>
    <w:uiPriority w:val="99"/>
    <w:qFormat/>
    <w:rsid w:val="005D3B82"/>
    <w:pPr>
      <w:spacing w:before="120" w:after="120"/>
      <w:ind w:left="1418" w:firstLine="1"/>
      <w:jc w:val="both"/>
    </w:pPr>
    <w:rPr>
      <w:rFonts w:ascii="Arial" w:hAnsi="Arial" w:cs="Arial"/>
      <w:sz w:val="22"/>
      <w:szCs w:val="22"/>
      <w:lang w:eastAsia="ar-SA"/>
    </w:rPr>
  </w:style>
  <w:style w:type="paragraph" w:customStyle="1" w:styleId="Domylnie">
    <w:name w:val="Domyślnie"/>
    <w:qFormat/>
    <w:rsid w:val="00CE78F9"/>
    <w:pPr>
      <w:tabs>
        <w:tab w:val="left" w:pos="708"/>
      </w:tabs>
      <w:suppressAutoHyphens/>
      <w:spacing w:line="100" w:lineRule="atLeast"/>
    </w:pPr>
    <w:rPr>
      <w:rFonts w:eastAsia="Lucida Sans Unicode"/>
      <w:color w:val="000000"/>
      <w:sz w:val="24"/>
      <w:szCs w:val="24"/>
      <w:lang w:eastAsia="en-US"/>
    </w:rPr>
  </w:style>
  <w:style w:type="paragraph" w:customStyle="1" w:styleId="Tekstpodstawowy21">
    <w:name w:val="Tekst podstawowy 21"/>
    <w:basedOn w:val="Normalny"/>
    <w:qFormat/>
    <w:rsid w:val="00CE78F9"/>
    <w:pPr>
      <w:jc w:val="both"/>
    </w:pPr>
    <w:rPr>
      <w:sz w:val="28"/>
    </w:rPr>
  </w:style>
  <w:style w:type="paragraph" w:styleId="Zagicieodgryformularza">
    <w:name w:val="HTML Top of Form"/>
    <w:basedOn w:val="Normalny"/>
    <w:next w:val="Normalny"/>
    <w:link w:val="ZagicieodgryformularzaZnak"/>
    <w:qFormat/>
    <w:rsid w:val="0017171D"/>
    <w:pPr>
      <w:pBdr>
        <w:bottom w:val="single" w:sz="6" w:space="1" w:color="000000"/>
      </w:pBdr>
      <w:jc w:val="center"/>
    </w:pPr>
    <w:rPr>
      <w:rFonts w:ascii="Arial" w:hAnsi="Arial"/>
      <w:vanish/>
      <w:sz w:val="16"/>
      <w:szCs w:val="16"/>
    </w:rPr>
  </w:style>
  <w:style w:type="paragraph" w:styleId="Zagicieoddouformularza">
    <w:name w:val="HTML Bottom of Form"/>
    <w:basedOn w:val="Normalny"/>
    <w:next w:val="Normalny"/>
    <w:link w:val="ZagicieoddouformularzaZnak"/>
    <w:qFormat/>
    <w:rsid w:val="0017171D"/>
    <w:pPr>
      <w:pBdr>
        <w:top w:val="single" w:sz="6" w:space="1" w:color="000000"/>
      </w:pBdr>
      <w:jc w:val="center"/>
    </w:pPr>
    <w:rPr>
      <w:rFonts w:ascii="Arial" w:hAnsi="Arial"/>
      <w:vanish/>
      <w:sz w:val="16"/>
      <w:szCs w:val="16"/>
    </w:rPr>
  </w:style>
  <w:style w:type="paragraph" w:styleId="Tekstdymka">
    <w:name w:val="Balloon Text"/>
    <w:basedOn w:val="Normalny"/>
    <w:link w:val="TekstdymkaZnak"/>
    <w:qFormat/>
    <w:rsid w:val="0017171D"/>
    <w:rPr>
      <w:rFonts w:ascii="Tahoma" w:hAnsi="Tahoma"/>
      <w:sz w:val="16"/>
      <w:szCs w:val="16"/>
    </w:rPr>
  </w:style>
  <w:style w:type="paragraph" w:customStyle="1" w:styleId="Tekstprzypisudolnego1">
    <w:name w:val="Tekst przypisu dolnego1"/>
    <w:basedOn w:val="Normalny"/>
    <w:link w:val="TekstprzypisudolnegoZnak"/>
    <w:unhideWhenUsed/>
    <w:qFormat/>
    <w:rsid w:val="0017171D"/>
    <w:pPr>
      <w:widowControl w:val="0"/>
      <w:suppressAutoHyphens w:val="0"/>
    </w:pPr>
    <w:rPr>
      <w:rFonts w:ascii="Arial" w:hAnsi="Arial"/>
      <w:lang w:val="en-US" w:eastAsia="en-US"/>
    </w:rPr>
  </w:style>
  <w:style w:type="paragraph" w:customStyle="1" w:styleId="Standard">
    <w:name w:val="Standard"/>
    <w:qFormat/>
    <w:rsid w:val="00354720"/>
    <w:pPr>
      <w:suppressAutoHyphens/>
      <w:textAlignment w:val="baseline"/>
    </w:pPr>
    <w:rPr>
      <w:rFonts w:ascii="Liberation Serif" w:eastAsia="SimSun" w:hAnsi="Liberation Serif" w:cs="Mangal"/>
      <w:kern w:val="2"/>
      <w:sz w:val="24"/>
      <w:szCs w:val="24"/>
      <w:lang w:eastAsia="zh-CN" w:bidi="hi-IN"/>
    </w:rPr>
  </w:style>
  <w:style w:type="paragraph" w:styleId="Listapunktowana4">
    <w:name w:val="List Bullet 4"/>
    <w:basedOn w:val="Normalny"/>
    <w:uiPriority w:val="99"/>
    <w:unhideWhenUsed/>
    <w:qFormat/>
    <w:rsid w:val="00E76425"/>
    <w:pPr>
      <w:ind w:left="849" w:hanging="283"/>
      <w:contextualSpacing/>
    </w:pPr>
    <w:rPr>
      <w:color w:val="00000A"/>
    </w:rPr>
  </w:style>
  <w:style w:type="paragraph" w:styleId="Tekstkomentarza">
    <w:name w:val="annotation text"/>
    <w:basedOn w:val="Normalny"/>
    <w:link w:val="TekstkomentarzaZnak"/>
    <w:qFormat/>
    <w:rsid w:val="005916D0"/>
  </w:style>
  <w:style w:type="paragraph" w:styleId="Tematkomentarza">
    <w:name w:val="annotation subject"/>
    <w:basedOn w:val="Tekstkomentarza"/>
    <w:next w:val="Tekstkomentarza"/>
    <w:link w:val="TematkomentarzaZnak"/>
    <w:qFormat/>
    <w:rsid w:val="005916D0"/>
    <w:rPr>
      <w:b/>
      <w:bCs/>
    </w:rPr>
  </w:style>
  <w:style w:type="paragraph" w:customStyle="1" w:styleId="Default">
    <w:name w:val="Default"/>
    <w:qFormat/>
    <w:rsid w:val="00735583"/>
    <w:pPr>
      <w:suppressAutoHyphens/>
    </w:pPr>
    <w:rPr>
      <w:rFonts w:eastAsia="Calibri"/>
      <w:color w:val="000000"/>
      <w:sz w:val="24"/>
      <w:szCs w:val="24"/>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C41165"/>
    <w:pPr>
      <w:suppressAutoHyphens w:val="0"/>
      <w:spacing w:beforeAutospacing="1" w:afterAutospacing="1"/>
    </w:pPr>
    <w:rPr>
      <w:sz w:val="24"/>
      <w:szCs w:val="24"/>
      <w:lang w:eastAsia="pl-PL"/>
    </w:rPr>
  </w:style>
  <w:style w:type="paragraph" w:customStyle="1" w:styleId="text-justify">
    <w:name w:val="text-justify"/>
    <w:basedOn w:val="Normalny"/>
    <w:qFormat/>
    <w:rsid w:val="00C41165"/>
    <w:pPr>
      <w:suppressAutoHyphens w:val="0"/>
      <w:spacing w:beforeAutospacing="1" w:afterAutospacing="1"/>
    </w:pPr>
    <w:rPr>
      <w:sz w:val="24"/>
      <w:szCs w:val="24"/>
      <w:lang w:eastAsia="pl-PL"/>
    </w:rPr>
  </w:style>
  <w:style w:type="paragraph" w:styleId="Tekstpodstawowy3">
    <w:name w:val="Body Text 3"/>
    <w:basedOn w:val="Normalny"/>
    <w:link w:val="Tekstpodstawowy3Znak1"/>
    <w:uiPriority w:val="99"/>
    <w:unhideWhenUsed/>
    <w:qFormat/>
    <w:rsid w:val="000E713D"/>
    <w:pPr>
      <w:spacing w:after="120"/>
    </w:pPr>
    <w:rPr>
      <w:color w:val="00000A"/>
      <w:sz w:val="16"/>
      <w:szCs w:val="16"/>
    </w:rPr>
  </w:style>
  <w:style w:type="paragraph" w:customStyle="1" w:styleId="gwkauchway">
    <w:name w:val="główka uchwały"/>
    <w:basedOn w:val="Normalny"/>
    <w:qFormat/>
    <w:rsid w:val="000E713D"/>
    <w:pPr>
      <w:widowControl w:val="0"/>
      <w:spacing w:line="360" w:lineRule="auto"/>
      <w:ind w:left="363" w:hanging="363"/>
      <w:jc w:val="both"/>
    </w:pPr>
    <w:rPr>
      <w:rFonts w:eastAsia="Lucida Sans Unicode"/>
      <w:color w:val="00000A"/>
      <w:sz w:val="24"/>
      <w:lang w:eastAsia="ar-SA"/>
    </w:rPr>
  </w:style>
  <w:style w:type="paragraph" w:customStyle="1" w:styleId="Textbody">
    <w:name w:val="Text body"/>
    <w:basedOn w:val="Standard"/>
    <w:qFormat/>
    <w:rsid w:val="000E713D"/>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0">
    <w:name w:val="gwkauchway"/>
    <w:basedOn w:val="Normalny"/>
    <w:qFormat/>
    <w:rsid w:val="000E713D"/>
    <w:pPr>
      <w:suppressAutoHyphens w:val="0"/>
      <w:spacing w:beforeAutospacing="1" w:afterAutospacing="1"/>
    </w:pPr>
    <w:rPr>
      <w:sz w:val="24"/>
      <w:szCs w:val="24"/>
      <w:lang w:eastAsia="pl-PL"/>
    </w:rPr>
  </w:style>
  <w:style w:type="paragraph" w:customStyle="1" w:styleId="Akapitzlist2">
    <w:name w:val="Akapit z listą2"/>
    <w:basedOn w:val="Normalny"/>
    <w:qFormat/>
    <w:rsid w:val="00045F6A"/>
    <w:pPr>
      <w:suppressAutoHyphens w:val="0"/>
      <w:ind w:left="720"/>
      <w:contextualSpacing/>
    </w:pPr>
    <w:rPr>
      <w:color w:val="00000A"/>
      <w:sz w:val="24"/>
      <w:szCs w:val="24"/>
      <w:lang w:eastAsia="pl-PL"/>
    </w:rPr>
  </w:style>
  <w:style w:type="paragraph" w:styleId="Tekstpodstawowywcity2">
    <w:name w:val="Body Text Indent 2"/>
    <w:basedOn w:val="Normalny"/>
    <w:link w:val="Tekstpodstawowywcity2Znak"/>
    <w:qFormat/>
    <w:rsid w:val="00E578B0"/>
    <w:pPr>
      <w:spacing w:after="120" w:line="480" w:lineRule="auto"/>
      <w:ind w:left="283"/>
    </w:pPr>
  </w:style>
  <w:style w:type="paragraph" w:customStyle="1" w:styleId="Nagwek2">
    <w:name w:val="Nagłówek2"/>
    <w:basedOn w:val="Normalny"/>
    <w:qFormat/>
    <w:rsid w:val="00E95FCC"/>
    <w:pPr>
      <w:suppressAutoHyphens w:val="0"/>
      <w:jc w:val="center"/>
    </w:pPr>
    <w:rPr>
      <w:rFonts w:ascii="Arial" w:hAnsi="Arial" w:cs="Arial"/>
      <w:b/>
      <w:color w:val="00000A"/>
      <w:sz w:val="28"/>
      <w:szCs w:val="24"/>
      <w:u w:val="single"/>
    </w:rPr>
  </w:style>
  <w:style w:type="paragraph" w:styleId="Akapitzlist">
    <w:name w:val="List Paragraph"/>
    <w:aliases w:val="Punktor,Punktator,Akapit z listą32,maz_wyliczenie,opis dzialania,K-P_odwolanie,A_wyliczenie,Normal,Akapit z listą31,Normalny2,Normalny1,Akapit z listą11,Obiekt,List Paragraph1,BulletC,lp1,L1,Akapit z listą5,CW_Lista,Numerowanie,2 heading"/>
    <w:basedOn w:val="Normalny"/>
    <w:link w:val="AkapitzlistZnak"/>
    <w:uiPriority w:val="34"/>
    <w:qFormat/>
    <w:rsid w:val="003A07EF"/>
    <w:pPr>
      <w:suppressAutoHyphens w:val="0"/>
      <w:ind w:left="720"/>
      <w:contextualSpacing/>
    </w:pPr>
    <w:rPr>
      <w:sz w:val="24"/>
      <w:szCs w:val="24"/>
      <w:lang w:eastAsia="pl-PL"/>
    </w:rPr>
  </w:style>
  <w:style w:type="paragraph" w:styleId="Tytu">
    <w:name w:val="Title"/>
    <w:basedOn w:val="Normalny"/>
    <w:link w:val="TytuZnak1"/>
    <w:uiPriority w:val="10"/>
    <w:qFormat/>
    <w:rsid w:val="0097551B"/>
    <w:pPr>
      <w:suppressAutoHyphens w:val="0"/>
      <w:jc w:val="center"/>
    </w:pPr>
    <w:rPr>
      <w:rFonts w:ascii="Arial" w:hAnsi="Arial"/>
      <w:b/>
      <w:sz w:val="28"/>
      <w:szCs w:val="24"/>
      <w:u w:val="single"/>
    </w:rPr>
  </w:style>
  <w:style w:type="paragraph" w:customStyle="1" w:styleId="Akapitzlist3">
    <w:name w:val="Akapit z listą3"/>
    <w:basedOn w:val="Normalny"/>
    <w:qFormat/>
    <w:rsid w:val="0052237F"/>
    <w:pPr>
      <w:suppressAutoHyphens w:val="0"/>
      <w:ind w:left="720"/>
      <w:contextualSpacing/>
    </w:pPr>
    <w:rPr>
      <w:color w:val="00000A"/>
      <w:sz w:val="24"/>
      <w:szCs w:val="24"/>
      <w:lang w:eastAsia="pl-PL"/>
    </w:rPr>
  </w:style>
  <w:style w:type="paragraph" w:styleId="Zwykytekst">
    <w:name w:val="Plain Text"/>
    <w:basedOn w:val="Normalny"/>
    <w:link w:val="ZwykytekstZnak"/>
    <w:uiPriority w:val="99"/>
    <w:qFormat/>
    <w:rsid w:val="00126CB4"/>
    <w:pPr>
      <w:suppressAutoHyphens w:val="0"/>
    </w:pPr>
    <w:rPr>
      <w:rFonts w:ascii="Courier New" w:eastAsia="Calibri" w:hAnsi="Courier New"/>
      <w:lang w:eastAsia="pl-PL"/>
    </w:rPr>
  </w:style>
  <w:style w:type="paragraph" w:styleId="Stopka">
    <w:name w:val="footer"/>
    <w:basedOn w:val="Normalny"/>
    <w:link w:val="StopkaZnak2"/>
    <w:unhideWhenUsed/>
    <w:rsid w:val="00126CB4"/>
    <w:pPr>
      <w:tabs>
        <w:tab w:val="center" w:pos="4536"/>
        <w:tab w:val="right" w:pos="9072"/>
      </w:tabs>
    </w:pPr>
  </w:style>
  <w:style w:type="paragraph" w:customStyle="1" w:styleId="Akapitzlist4">
    <w:name w:val="Akapit z listą4"/>
    <w:basedOn w:val="Normalny"/>
    <w:qFormat/>
    <w:rsid w:val="00983391"/>
    <w:pPr>
      <w:suppressAutoHyphens w:val="0"/>
      <w:ind w:left="720"/>
      <w:contextualSpacing/>
    </w:pPr>
    <w:rPr>
      <w:color w:val="00000A"/>
      <w:sz w:val="24"/>
      <w:szCs w:val="24"/>
    </w:rPr>
  </w:style>
  <w:style w:type="paragraph" w:styleId="Tekstprzypisudolnego">
    <w:name w:val="footnote text"/>
    <w:basedOn w:val="Normalny"/>
  </w:style>
  <w:style w:type="numbering" w:customStyle="1" w:styleId="WW8Num82">
    <w:name w:val="WW8Num82"/>
    <w:qFormat/>
  </w:style>
  <w:style w:type="numbering" w:customStyle="1" w:styleId="WW8Num6">
    <w:name w:val="WW8Num6"/>
    <w:qFormat/>
    <w:rsid w:val="00E40CE3"/>
  </w:style>
  <w:style w:type="numbering" w:customStyle="1" w:styleId="Biecalista1">
    <w:name w:val="Bieżąca lista1"/>
    <w:uiPriority w:val="99"/>
    <w:rsid w:val="00020B53"/>
    <w:pPr>
      <w:numPr>
        <w:numId w:val="25"/>
      </w:numPr>
    </w:pPr>
  </w:style>
  <w:style w:type="character" w:styleId="Hipercze">
    <w:name w:val="Hyperlink"/>
    <w:unhideWhenUsed/>
    <w:rsid w:val="009E07BB"/>
    <w:rPr>
      <w:color w:val="0000FF"/>
      <w:u w:val="single"/>
    </w:rPr>
  </w:style>
  <w:style w:type="character" w:customStyle="1" w:styleId="Nierozpoznanawzmianka5">
    <w:name w:val="Nierozpoznana wzmianka5"/>
    <w:basedOn w:val="Domylnaczcionkaakapitu"/>
    <w:uiPriority w:val="99"/>
    <w:semiHidden/>
    <w:unhideWhenUsed/>
    <w:rsid w:val="009E07BB"/>
    <w:rPr>
      <w:color w:val="605E5C"/>
      <w:shd w:val="clear" w:color="auto" w:fill="E1DFDD"/>
    </w:rPr>
  </w:style>
  <w:style w:type="character" w:customStyle="1" w:styleId="Hipercze1">
    <w:name w:val="Hiperłącze1"/>
    <w:basedOn w:val="Domylnaczcionkaakapitu"/>
    <w:unhideWhenUsed/>
    <w:rsid w:val="009E07BB"/>
    <w:rPr>
      <w:color w:val="0563C1" w:themeColor="hyperlink"/>
      <w:u w:val="single"/>
    </w:rPr>
  </w:style>
  <w:style w:type="character" w:customStyle="1" w:styleId="Odwoanieprzypisudolnego1">
    <w:name w:val="Odwołanie przypisu dolnego1"/>
    <w:rsid w:val="00474E9F"/>
    <w:rPr>
      <w:vertAlign w:val="superscript"/>
    </w:rPr>
  </w:style>
  <w:style w:type="paragraph" w:customStyle="1" w:styleId="WW-Domylnie">
    <w:name w:val="WW-Domyślnie"/>
    <w:qFormat/>
    <w:rsid w:val="00474E9F"/>
    <w:pPr>
      <w:tabs>
        <w:tab w:val="left" w:pos="708"/>
      </w:tabs>
      <w:suppressAutoHyphens/>
      <w:spacing w:line="100" w:lineRule="atLeast"/>
    </w:pPr>
    <w:rPr>
      <w:rFonts w:eastAsia="Lucida Sans Unicode"/>
      <w:color w:val="000000"/>
      <w:sz w:val="24"/>
      <w:szCs w:val="24"/>
      <w:lang w:eastAsia="zh-CN"/>
    </w:rPr>
  </w:style>
  <w:style w:type="character" w:customStyle="1" w:styleId="Nagwek1Znak">
    <w:name w:val="Nagłówek 1 Znak"/>
    <w:basedOn w:val="Domylnaczcionkaakapitu"/>
    <w:link w:val="Nagwek1"/>
    <w:uiPriority w:val="9"/>
    <w:rsid w:val="00E978CC"/>
    <w:rPr>
      <w:rFonts w:asciiTheme="majorHAnsi" w:eastAsiaTheme="majorEastAsia" w:hAnsiTheme="majorHAnsi" w:cstheme="majorBidi"/>
      <w:color w:val="2F5496" w:themeColor="accent1" w:themeShade="BF"/>
      <w:sz w:val="32"/>
      <w:szCs w:val="32"/>
      <w:lang w:eastAsia="en-US"/>
    </w:rPr>
  </w:style>
  <w:style w:type="paragraph" w:styleId="Poprawka">
    <w:name w:val="Revision"/>
    <w:hidden/>
    <w:uiPriority w:val="99"/>
    <w:semiHidden/>
    <w:rsid w:val="00D66F4E"/>
    <w:rPr>
      <w:lang w:eastAsia="zh-CN"/>
    </w:rPr>
  </w:style>
  <w:style w:type="character" w:styleId="Nierozpoznanawzmianka">
    <w:name w:val="Unresolved Mention"/>
    <w:basedOn w:val="Domylnaczcionkaakapitu"/>
    <w:uiPriority w:val="99"/>
    <w:semiHidden/>
    <w:unhideWhenUsed/>
    <w:rsid w:val="00DF2938"/>
    <w:rPr>
      <w:color w:val="605E5C"/>
      <w:shd w:val="clear" w:color="auto" w:fill="E1DFDD"/>
    </w:rPr>
  </w:style>
  <w:style w:type="paragraph" w:styleId="Tekstprzypisukocowego">
    <w:name w:val="endnote text"/>
    <w:basedOn w:val="Normalny"/>
    <w:link w:val="TekstprzypisukocowegoZnak"/>
    <w:semiHidden/>
    <w:unhideWhenUsed/>
    <w:rsid w:val="001F5224"/>
  </w:style>
  <w:style w:type="character" w:customStyle="1" w:styleId="TekstprzypisukocowegoZnak">
    <w:name w:val="Tekst przypisu końcowego Znak"/>
    <w:basedOn w:val="Domylnaczcionkaakapitu"/>
    <w:link w:val="Tekstprzypisukocowego"/>
    <w:semiHidden/>
    <w:rsid w:val="001F5224"/>
    <w:rPr>
      <w:lang w:eastAsia="zh-CN"/>
    </w:rPr>
  </w:style>
  <w:style w:type="character" w:styleId="Odwoanieprzypisukocowego">
    <w:name w:val="endnote reference"/>
    <w:basedOn w:val="Domylnaczcionkaakapitu"/>
    <w:semiHidden/>
    <w:unhideWhenUsed/>
    <w:rsid w:val="001F52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801368">
      <w:bodyDiv w:val="1"/>
      <w:marLeft w:val="0"/>
      <w:marRight w:val="0"/>
      <w:marTop w:val="0"/>
      <w:marBottom w:val="0"/>
      <w:divBdr>
        <w:top w:val="none" w:sz="0" w:space="0" w:color="auto"/>
        <w:left w:val="none" w:sz="0" w:space="0" w:color="auto"/>
        <w:bottom w:val="none" w:sz="0" w:space="0" w:color="auto"/>
        <w:right w:val="none" w:sz="0" w:space="0" w:color="auto"/>
      </w:divBdr>
    </w:div>
    <w:div w:id="1585335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soz/latest-faq"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komponent-edukacyjny/" TargetMode="External"/><Relationship Id="rId24" Type="http://schemas.openxmlformats.org/officeDocument/2006/relationships/hyperlink" Target="https://sip.lex.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pchochol.priv@gmail.com" TargetMode="External"/><Relationship Id="rId10" Type="http://schemas.openxmlformats.org/officeDocument/2006/relationships/hyperlink" Target="https://ezamowienia.gov.pl/pl/regulamin/"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mp-client/tenders/ocds-148610-3be7bf9c-cd8e-42dd-a17d-3048226b3e4a"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footer" Target="footer1.xml"/><Relationship Id="rId8" Type="http://schemas.openxmlformats.org/officeDocument/2006/relationships/hyperlink" Target="mailto:skala@ska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AD838-8A7B-417D-BBD2-6653C783A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33</Pages>
  <Words>9517</Words>
  <Characters>57102</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dc:description/>
  <cp:lastModifiedBy>Wojciech Krzemienowski</cp:lastModifiedBy>
  <cp:revision>5</cp:revision>
  <cp:lastPrinted>2025-03-25T11:51:00Z</cp:lastPrinted>
  <dcterms:created xsi:type="dcterms:W3CDTF">2025-04-15T09:54:00Z</dcterms:created>
  <dcterms:modified xsi:type="dcterms:W3CDTF">2025-04-15T12:07:00Z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