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96E55" w14:textId="4983BBD5" w:rsidR="00DB2675" w:rsidRPr="00B81741" w:rsidRDefault="00DB2675" w:rsidP="00023174">
      <w:pPr>
        <w:spacing w:after="240"/>
        <w:jc w:val="right"/>
        <w:rPr>
          <w:b/>
          <w:sz w:val="22"/>
          <w:szCs w:val="22"/>
        </w:rPr>
      </w:pPr>
      <w:r w:rsidRPr="00B81741">
        <w:rPr>
          <w:b/>
          <w:sz w:val="22"/>
          <w:szCs w:val="22"/>
        </w:rPr>
        <w:t>Załącznik B do SWZ</w:t>
      </w:r>
    </w:p>
    <w:p w14:paraId="23ECF9CA" w14:textId="7E49B571" w:rsidR="009C6655" w:rsidRDefault="00D635AD" w:rsidP="009C6655">
      <w:pPr>
        <w:spacing w:after="240" w:line="264" w:lineRule="auto"/>
        <w:jc w:val="center"/>
        <w:outlineLvl w:val="0"/>
        <w:rPr>
          <w:b/>
        </w:rPr>
      </w:pPr>
      <w:r w:rsidRPr="00D635AD">
        <w:rPr>
          <w:b/>
        </w:rPr>
        <w:t xml:space="preserve">Przygotowanie, produkcja i dostarczenie wydawnictw muzycznych wraz z poligrafią </w:t>
      </w:r>
      <w:r w:rsidR="008E3BB9">
        <w:rPr>
          <w:b/>
        </w:rPr>
        <w:br/>
      </w:r>
      <w:r w:rsidRPr="00D635AD">
        <w:rPr>
          <w:b/>
        </w:rPr>
        <w:t xml:space="preserve">z płytami winylowymi </w:t>
      </w:r>
      <w:r w:rsidR="009C6655">
        <w:rPr>
          <w:b/>
        </w:rPr>
        <w:t>– 2 części</w:t>
      </w:r>
    </w:p>
    <w:p w14:paraId="52992E19" w14:textId="13F06BA6" w:rsidR="00DB2675" w:rsidRPr="00B81741" w:rsidRDefault="00DB2675" w:rsidP="00FA6C4A">
      <w:pPr>
        <w:suppressAutoHyphens/>
        <w:spacing w:after="480" w:line="264" w:lineRule="auto"/>
        <w:ind w:left="-142"/>
        <w:jc w:val="both"/>
        <w:rPr>
          <w:b/>
          <w:sz w:val="22"/>
          <w:szCs w:val="22"/>
        </w:rPr>
      </w:pPr>
      <w:r w:rsidRPr="00B81741">
        <w:rPr>
          <w:b/>
          <w:sz w:val="22"/>
          <w:szCs w:val="22"/>
        </w:rPr>
        <w:t>Nr sprawy: ZP.25</w:t>
      </w:r>
      <w:r w:rsidR="00BE2B9D">
        <w:rPr>
          <w:b/>
          <w:sz w:val="22"/>
          <w:szCs w:val="22"/>
        </w:rPr>
        <w:t>.11.</w:t>
      </w:r>
      <w:r w:rsidRPr="00B81741">
        <w:rPr>
          <w:b/>
          <w:sz w:val="22"/>
          <w:szCs w:val="22"/>
        </w:rPr>
        <w:t>2025.1</w:t>
      </w:r>
    </w:p>
    <w:p w14:paraId="598A5C55" w14:textId="0E693A82" w:rsidR="00DB2675" w:rsidRPr="00B81741" w:rsidRDefault="00DB2675" w:rsidP="00FA6C4A">
      <w:pPr>
        <w:tabs>
          <w:tab w:val="left" w:pos="1440"/>
          <w:tab w:val="left" w:pos="2700"/>
        </w:tabs>
        <w:suppressAutoHyphens/>
        <w:spacing w:after="0"/>
        <w:jc w:val="center"/>
        <w:textAlignment w:val="baseline"/>
        <w:rPr>
          <w:b/>
          <w:sz w:val="22"/>
          <w:szCs w:val="22"/>
        </w:rPr>
      </w:pPr>
      <w:r w:rsidRPr="00B81741">
        <w:rPr>
          <w:b/>
          <w:sz w:val="22"/>
          <w:szCs w:val="22"/>
        </w:rPr>
        <w:t>FORMULARZ CENOWY – część 2</w:t>
      </w:r>
    </w:p>
    <w:p w14:paraId="2C050E42" w14:textId="1D26A626" w:rsidR="00DB2675" w:rsidRPr="00B81741" w:rsidRDefault="00DB2675" w:rsidP="00023174">
      <w:pPr>
        <w:widowControl w:val="0"/>
        <w:suppressAutoHyphens/>
        <w:autoSpaceDE w:val="0"/>
        <w:spacing w:after="240" w:line="264" w:lineRule="auto"/>
        <w:jc w:val="center"/>
        <w:rPr>
          <w:b/>
          <w:sz w:val="22"/>
          <w:szCs w:val="22"/>
        </w:rPr>
      </w:pPr>
      <w:r w:rsidRPr="00B81741">
        <w:rPr>
          <w:sz w:val="22"/>
          <w:szCs w:val="22"/>
        </w:rPr>
        <w:t>„</w:t>
      </w:r>
      <w:r w:rsidR="009C6655" w:rsidRPr="009C6655">
        <w:rPr>
          <w:b/>
          <w:sz w:val="22"/>
          <w:szCs w:val="22"/>
        </w:rPr>
        <w:t xml:space="preserve">Przygotowanie, produkcja i dostarczenie wydawnictw </w:t>
      </w:r>
      <w:r w:rsidR="00033E06" w:rsidRPr="00033E06">
        <w:rPr>
          <w:b/>
          <w:sz w:val="22"/>
          <w:szCs w:val="22"/>
        </w:rPr>
        <w:t xml:space="preserve">z płytami winylowymi  </w:t>
      </w:r>
      <w:r w:rsidR="009C6655" w:rsidRPr="009C6655">
        <w:rPr>
          <w:b/>
          <w:sz w:val="22"/>
          <w:szCs w:val="22"/>
        </w:rPr>
        <w:t xml:space="preserve">w kopercie zewnętrznej kartonowej typu </w:t>
      </w:r>
      <w:proofErr w:type="spellStart"/>
      <w:r w:rsidR="009C6655" w:rsidRPr="009C6655">
        <w:rPr>
          <w:b/>
          <w:sz w:val="22"/>
          <w:szCs w:val="22"/>
        </w:rPr>
        <w:t>Gatefold</w:t>
      </w:r>
      <w:proofErr w:type="spellEnd"/>
      <w:r w:rsidRPr="009C6655">
        <w:rPr>
          <w:b/>
          <w:sz w:val="22"/>
          <w:szCs w:val="22"/>
        </w:rPr>
        <w:t>”</w:t>
      </w: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709"/>
        <w:gridCol w:w="4253"/>
        <w:gridCol w:w="1417"/>
        <w:gridCol w:w="1418"/>
        <w:gridCol w:w="1417"/>
      </w:tblGrid>
      <w:tr w:rsidR="00EA35C2" w:rsidRPr="00C476A2" w14:paraId="44A0CE25" w14:textId="77777777" w:rsidTr="000231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55A6C" w14:textId="77777777" w:rsidR="00DB691B" w:rsidRPr="00C476A2" w:rsidRDefault="00DB691B" w:rsidP="00936620">
            <w:pPr>
              <w:spacing w:before="60" w:after="60" w:line="252" w:lineRule="auto"/>
              <w:jc w:val="center"/>
              <w:outlineLvl w:val="0"/>
              <w:rPr>
                <w:b/>
                <w:color w:val="auto"/>
                <w:sz w:val="20"/>
                <w:szCs w:val="20"/>
                <w:lang w:val="pl-PL"/>
              </w:rPr>
            </w:pPr>
            <w:r w:rsidRPr="00C476A2">
              <w:rPr>
                <w:b/>
                <w:color w:val="auto"/>
                <w:sz w:val="20"/>
                <w:szCs w:val="20"/>
                <w:lang w:val="pl-PL"/>
              </w:rPr>
              <w:t>L.p.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AB5D4" w14:textId="77777777" w:rsidR="00DB691B" w:rsidRPr="00C476A2" w:rsidRDefault="00DB691B" w:rsidP="00936620">
            <w:pPr>
              <w:spacing w:before="60" w:after="60" w:line="252" w:lineRule="auto"/>
              <w:jc w:val="center"/>
              <w:outlineLvl w:val="0"/>
              <w:rPr>
                <w:b/>
                <w:color w:val="auto"/>
                <w:sz w:val="20"/>
                <w:szCs w:val="20"/>
                <w:lang w:val="pl-PL"/>
              </w:rPr>
            </w:pPr>
            <w:r w:rsidRPr="00C476A2">
              <w:rPr>
                <w:b/>
                <w:color w:val="auto"/>
                <w:sz w:val="20"/>
                <w:szCs w:val="20"/>
                <w:lang w:val="pl-PL"/>
              </w:rPr>
              <w:t>Rodzaj wydawnictwa, o</w:t>
            </w:r>
            <w:bookmarkStart w:id="0" w:name="_GoBack"/>
            <w:bookmarkEnd w:id="0"/>
            <w:r w:rsidRPr="00C476A2">
              <w:rPr>
                <w:b/>
                <w:color w:val="auto"/>
                <w:sz w:val="20"/>
                <w:szCs w:val="20"/>
                <w:lang w:val="pl-PL"/>
              </w:rPr>
              <w:t>pis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E62A1" w14:textId="77777777" w:rsidR="00DB691B" w:rsidRPr="00C476A2" w:rsidRDefault="00DB691B" w:rsidP="00023174">
            <w:pPr>
              <w:spacing w:before="60" w:after="0" w:line="252" w:lineRule="auto"/>
              <w:jc w:val="center"/>
              <w:outlineLvl w:val="0"/>
              <w:rPr>
                <w:b/>
                <w:color w:val="auto"/>
                <w:sz w:val="20"/>
                <w:szCs w:val="20"/>
                <w:lang w:val="pl-PL"/>
              </w:rPr>
            </w:pPr>
            <w:r w:rsidRPr="00C476A2">
              <w:rPr>
                <w:b/>
                <w:color w:val="auto"/>
                <w:sz w:val="20"/>
                <w:szCs w:val="20"/>
                <w:lang w:val="pl-PL"/>
              </w:rPr>
              <w:t>Nakład</w:t>
            </w:r>
          </w:p>
          <w:p w14:paraId="0B4A8173" w14:textId="77777777" w:rsidR="00DB691B" w:rsidRPr="00C476A2" w:rsidRDefault="00DB691B" w:rsidP="00936620">
            <w:pPr>
              <w:spacing w:after="60" w:line="252" w:lineRule="auto"/>
              <w:jc w:val="center"/>
              <w:outlineLvl w:val="0"/>
              <w:rPr>
                <w:b/>
                <w:color w:val="auto"/>
                <w:sz w:val="20"/>
                <w:szCs w:val="20"/>
                <w:lang w:val="pl-PL"/>
              </w:rPr>
            </w:pPr>
            <w:r w:rsidRPr="00C476A2">
              <w:rPr>
                <w:b/>
                <w:color w:val="auto"/>
                <w:sz w:val="20"/>
                <w:szCs w:val="20"/>
                <w:lang w:val="pl-PL"/>
              </w:rPr>
              <w:t>(Liczba egzemplarzy)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4CCC7" w14:textId="77777777" w:rsidR="00DB691B" w:rsidRPr="00C476A2" w:rsidRDefault="00DB691B" w:rsidP="00936620">
            <w:pPr>
              <w:spacing w:before="60" w:after="60" w:line="252" w:lineRule="auto"/>
              <w:jc w:val="center"/>
              <w:outlineLvl w:val="0"/>
              <w:rPr>
                <w:b/>
                <w:color w:val="auto"/>
                <w:sz w:val="20"/>
                <w:szCs w:val="20"/>
                <w:lang w:val="pl-PL"/>
              </w:rPr>
            </w:pPr>
            <w:r w:rsidRPr="00C476A2">
              <w:rPr>
                <w:b/>
                <w:color w:val="auto"/>
                <w:sz w:val="20"/>
                <w:szCs w:val="20"/>
                <w:lang w:val="pl-PL"/>
              </w:rPr>
              <w:t>Cena jednego egzemplarza brutto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A60C8" w14:textId="77777777" w:rsidR="00DB691B" w:rsidRDefault="00DB691B" w:rsidP="00936620">
            <w:pPr>
              <w:spacing w:before="60" w:after="60" w:line="252" w:lineRule="auto"/>
              <w:jc w:val="center"/>
              <w:outlineLvl w:val="0"/>
              <w:rPr>
                <w:b/>
                <w:color w:val="auto"/>
                <w:sz w:val="20"/>
                <w:szCs w:val="20"/>
                <w:lang w:val="pl-PL"/>
              </w:rPr>
            </w:pPr>
            <w:r w:rsidRPr="00C476A2">
              <w:rPr>
                <w:b/>
                <w:color w:val="auto"/>
                <w:sz w:val="20"/>
                <w:szCs w:val="20"/>
                <w:lang w:val="pl-PL"/>
              </w:rPr>
              <w:t>Cen</w:t>
            </w:r>
            <w:r w:rsidR="00131702" w:rsidRPr="00C476A2">
              <w:rPr>
                <w:b/>
                <w:color w:val="auto"/>
                <w:sz w:val="20"/>
                <w:szCs w:val="20"/>
                <w:lang w:val="pl-PL"/>
              </w:rPr>
              <w:t xml:space="preserve">a łączna nakładu brutto zł </w:t>
            </w:r>
          </w:p>
          <w:p w14:paraId="0440CA62" w14:textId="2B2FC082" w:rsidR="00DB2675" w:rsidRPr="00023174" w:rsidRDefault="00DB2675" w:rsidP="00936620">
            <w:pPr>
              <w:spacing w:before="60" w:after="60" w:line="252" w:lineRule="auto"/>
              <w:jc w:val="center"/>
              <w:outlineLvl w:val="0"/>
              <w:rPr>
                <w:b/>
                <w:i/>
                <w:color w:val="auto"/>
                <w:sz w:val="20"/>
                <w:szCs w:val="20"/>
                <w:lang w:val="pl-PL"/>
              </w:rPr>
            </w:pPr>
            <w:r w:rsidRPr="00023174">
              <w:rPr>
                <w:b/>
                <w:i/>
                <w:sz w:val="20"/>
                <w:szCs w:val="20"/>
                <w:lang w:val="pl-PL"/>
              </w:rPr>
              <w:t>kol. 3 x kol. 4</w:t>
            </w:r>
          </w:p>
        </w:tc>
      </w:tr>
      <w:tr w:rsidR="00DB2675" w:rsidRPr="00C476A2" w14:paraId="5214138C" w14:textId="77777777" w:rsidTr="000231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BC345" w14:textId="673EBD0C" w:rsidR="00DB2675" w:rsidRPr="00023174" w:rsidRDefault="00DB2675" w:rsidP="00023174">
            <w:pPr>
              <w:spacing w:after="0" w:line="252" w:lineRule="auto"/>
              <w:jc w:val="center"/>
              <w:outlineLvl w:val="0"/>
              <w:rPr>
                <w:b/>
                <w:i/>
                <w:sz w:val="20"/>
                <w:szCs w:val="20"/>
              </w:rPr>
            </w:pPr>
            <w:r w:rsidRPr="00023174"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2739" w14:textId="6CE7515E" w:rsidR="00DB2675" w:rsidRPr="00023174" w:rsidRDefault="00DB2675" w:rsidP="00023174">
            <w:pPr>
              <w:spacing w:after="0" w:line="252" w:lineRule="auto"/>
              <w:jc w:val="center"/>
              <w:outlineLvl w:val="0"/>
              <w:rPr>
                <w:b/>
                <w:i/>
                <w:sz w:val="20"/>
                <w:szCs w:val="20"/>
              </w:rPr>
            </w:pPr>
            <w:r w:rsidRPr="00023174">
              <w:rPr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0AAF9" w14:textId="01298574" w:rsidR="00DB2675" w:rsidRPr="00023174" w:rsidRDefault="00DB2675" w:rsidP="00023174">
            <w:pPr>
              <w:spacing w:after="0" w:line="252" w:lineRule="auto"/>
              <w:jc w:val="center"/>
              <w:outlineLvl w:val="0"/>
              <w:rPr>
                <w:b/>
                <w:i/>
                <w:sz w:val="20"/>
                <w:szCs w:val="20"/>
              </w:rPr>
            </w:pPr>
            <w:r w:rsidRPr="00023174">
              <w:rPr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BD033" w14:textId="30F161D2" w:rsidR="00DB2675" w:rsidRPr="00023174" w:rsidRDefault="00DB2675" w:rsidP="00023174">
            <w:pPr>
              <w:spacing w:after="0" w:line="252" w:lineRule="auto"/>
              <w:jc w:val="center"/>
              <w:outlineLvl w:val="0"/>
              <w:rPr>
                <w:b/>
                <w:i/>
                <w:sz w:val="20"/>
                <w:szCs w:val="20"/>
              </w:rPr>
            </w:pPr>
            <w:r w:rsidRPr="00023174">
              <w:rPr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F01C7" w14:textId="37429559" w:rsidR="00DB2675" w:rsidRPr="00023174" w:rsidRDefault="00DB2675" w:rsidP="00023174">
            <w:pPr>
              <w:spacing w:after="0" w:line="252" w:lineRule="auto"/>
              <w:jc w:val="center"/>
              <w:outlineLvl w:val="0"/>
              <w:rPr>
                <w:b/>
                <w:i/>
                <w:sz w:val="20"/>
                <w:szCs w:val="20"/>
              </w:rPr>
            </w:pPr>
            <w:r w:rsidRPr="00023174">
              <w:rPr>
                <w:b/>
                <w:i/>
                <w:sz w:val="20"/>
                <w:szCs w:val="20"/>
              </w:rPr>
              <w:t>5</w:t>
            </w:r>
          </w:p>
        </w:tc>
      </w:tr>
      <w:tr w:rsidR="00576D1F" w:rsidRPr="00C476A2" w14:paraId="6E1FC3C7" w14:textId="77777777" w:rsidTr="000231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13249" w14:textId="77777777" w:rsidR="00576D1F" w:rsidRPr="00C476A2" w:rsidRDefault="00576D1F" w:rsidP="00576D1F">
            <w:pPr>
              <w:spacing w:line="252" w:lineRule="auto"/>
              <w:jc w:val="center"/>
              <w:outlineLvl w:val="0"/>
              <w:rPr>
                <w:b/>
                <w:color w:val="auto"/>
                <w:sz w:val="20"/>
                <w:szCs w:val="20"/>
              </w:rPr>
            </w:pPr>
            <w:r w:rsidRPr="00C476A2">
              <w:rPr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A4768" w14:textId="41727190" w:rsidR="00271DEB" w:rsidRDefault="00576D1F" w:rsidP="00023174">
            <w:pPr>
              <w:spacing w:before="120" w:after="60"/>
              <w:outlineLvl w:val="0"/>
              <w:rPr>
                <w:b/>
                <w:bCs/>
                <w:color w:val="auto"/>
                <w:sz w:val="20"/>
                <w:szCs w:val="20"/>
                <w:lang w:val="pl-PL"/>
              </w:rPr>
            </w:pPr>
            <w:r w:rsidRPr="00C476A2">
              <w:rPr>
                <w:b/>
                <w:bCs/>
                <w:color w:val="auto"/>
                <w:sz w:val="20"/>
                <w:szCs w:val="20"/>
                <w:lang w:val="pl-PL"/>
              </w:rPr>
              <w:t xml:space="preserve">Wydawnictwo muzyczne z </w:t>
            </w:r>
            <w:r w:rsidR="009C6655">
              <w:rPr>
                <w:b/>
                <w:bCs/>
                <w:color w:val="auto"/>
                <w:sz w:val="20"/>
                <w:szCs w:val="20"/>
                <w:lang w:val="pl-PL"/>
              </w:rPr>
              <w:t>dwoma płytami</w:t>
            </w:r>
            <w:r w:rsidRPr="00C476A2">
              <w:rPr>
                <w:b/>
                <w:bCs/>
                <w:color w:val="auto"/>
                <w:sz w:val="20"/>
                <w:szCs w:val="20"/>
                <w:lang w:val="pl-PL"/>
              </w:rPr>
              <w:t xml:space="preserve"> </w:t>
            </w:r>
            <w:r w:rsidR="009C6655">
              <w:rPr>
                <w:b/>
                <w:bCs/>
                <w:color w:val="auto"/>
                <w:sz w:val="20"/>
                <w:szCs w:val="20"/>
                <w:lang w:val="pl-PL"/>
              </w:rPr>
              <w:t xml:space="preserve">winylowymi, 16 </w:t>
            </w:r>
            <w:proofErr w:type="spellStart"/>
            <w:r w:rsidR="009C6655">
              <w:rPr>
                <w:b/>
                <w:bCs/>
                <w:color w:val="auto"/>
                <w:sz w:val="20"/>
                <w:szCs w:val="20"/>
                <w:lang w:val="pl-PL"/>
              </w:rPr>
              <w:t>str</w:t>
            </w:r>
            <w:proofErr w:type="spellEnd"/>
            <w:r w:rsidR="009C6655">
              <w:rPr>
                <w:b/>
                <w:bCs/>
                <w:color w:val="auto"/>
                <w:sz w:val="20"/>
                <w:szCs w:val="20"/>
                <w:lang w:val="pl-PL"/>
              </w:rPr>
              <w:t xml:space="preserve"> booklet, 8</w:t>
            </w:r>
            <w:r w:rsidRPr="00C476A2">
              <w:rPr>
                <w:b/>
                <w:bCs/>
                <w:color w:val="auto"/>
                <w:sz w:val="20"/>
                <w:szCs w:val="20"/>
                <w:lang w:val="pl-PL"/>
              </w:rPr>
              <w:t xml:space="preserve"> </w:t>
            </w:r>
            <w:r w:rsidR="00271DEB">
              <w:rPr>
                <w:b/>
                <w:bCs/>
                <w:color w:val="auto"/>
                <w:sz w:val="20"/>
                <w:szCs w:val="20"/>
                <w:lang w:val="pl-PL"/>
              </w:rPr>
              <w:t> </w:t>
            </w:r>
            <w:r w:rsidR="009C6655">
              <w:rPr>
                <w:b/>
                <w:bCs/>
                <w:color w:val="auto"/>
                <w:sz w:val="20"/>
                <w:szCs w:val="20"/>
                <w:lang w:val="pl-PL"/>
              </w:rPr>
              <w:t>tytułów w nakładzie po 3</w:t>
            </w:r>
            <w:r w:rsidRPr="00C476A2">
              <w:rPr>
                <w:b/>
                <w:bCs/>
                <w:color w:val="auto"/>
                <w:sz w:val="20"/>
                <w:szCs w:val="20"/>
                <w:lang w:val="pl-PL"/>
              </w:rPr>
              <w:t xml:space="preserve">00 egz.  </w:t>
            </w:r>
          </w:p>
          <w:p w14:paraId="76C31A58" w14:textId="05DEB222" w:rsidR="00576D1F" w:rsidRPr="00C476A2" w:rsidRDefault="00576D1F" w:rsidP="009C6655">
            <w:pPr>
              <w:spacing w:after="160"/>
              <w:outlineLvl w:val="0"/>
              <w:rPr>
                <w:b/>
                <w:bCs/>
                <w:color w:val="auto"/>
                <w:sz w:val="20"/>
                <w:szCs w:val="20"/>
                <w:lang w:val="pl-PL"/>
              </w:rPr>
            </w:pPr>
            <w:r w:rsidRPr="00C476A2">
              <w:rPr>
                <w:b/>
                <w:bCs/>
                <w:i/>
                <w:color w:val="auto"/>
                <w:sz w:val="20"/>
                <w:szCs w:val="20"/>
                <w:lang w:val="pl-PL"/>
              </w:rPr>
              <w:t xml:space="preserve">zgodnie z </w:t>
            </w:r>
            <w:r w:rsidR="00B81741">
              <w:rPr>
                <w:b/>
                <w:bCs/>
                <w:i/>
                <w:color w:val="auto"/>
                <w:sz w:val="20"/>
                <w:szCs w:val="20"/>
                <w:lang w:val="pl-PL"/>
              </w:rPr>
              <w:t> </w:t>
            </w:r>
            <w:r w:rsidRPr="00C476A2">
              <w:rPr>
                <w:b/>
                <w:bCs/>
                <w:i/>
                <w:color w:val="auto"/>
                <w:sz w:val="20"/>
                <w:szCs w:val="20"/>
                <w:lang w:val="pl-PL"/>
              </w:rPr>
              <w:t xml:space="preserve">opisem podanym w pkt </w:t>
            </w:r>
            <w:r w:rsidR="00B81741">
              <w:rPr>
                <w:b/>
                <w:bCs/>
                <w:i/>
                <w:color w:val="auto"/>
                <w:sz w:val="20"/>
                <w:szCs w:val="20"/>
                <w:lang w:val="pl-PL"/>
              </w:rPr>
              <w:t>2.</w:t>
            </w:r>
            <w:r w:rsidR="00475FE0">
              <w:rPr>
                <w:b/>
                <w:bCs/>
                <w:i/>
                <w:color w:val="auto"/>
                <w:sz w:val="20"/>
                <w:szCs w:val="20"/>
                <w:lang w:val="pl-PL"/>
              </w:rPr>
              <w:t>I</w:t>
            </w:r>
            <w:r w:rsidR="009C6655">
              <w:rPr>
                <w:b/>
                <w:bCs/>
                <w:i/>
                <w:color w:val="auto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9C6655">
              <w:rPr>
                <w:b/>
                <w:bCs/>
                <w:i/>
                <w:color w:val="auto"/>
                <w:sz w:val="20"/>
                <w:szCs w:val="20"/>
                <w:lang w:val="pl-PL"/>
              </w:rPr>
              <w:t>ppkt</w:t>
            </w:r>
            <w:proofErr w:type="spellEnd"/>
            <w:r w:rsidR="009C6655">
              <w:rPr>
                <w:b/>
                <w:bCs/>
                <w:i/>
                <w:color w:val="auto"/>
                <w:sz w:val="20"/>
                <w:szCs w:val="20"/>
                <w:lang w:val="pl-PL"/>
              </w:rPr>
              <w:t xml:space="preserve"> 1-9</w:t>
            </w:r>
            <w:r w:rsidR="00B81741">
              <w:rPr>
                <w:b/>
                <w:bCs/>
                <w:i/>
                <w:color w:val="auto"/>
                <w:sz w:val="20"/>
                <w:szCs w:val="20"/>
                <w:lang w:val="pl-PL"/>
              </w:rPr>
              <w:t>, OPZ – część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69D87" w14:textId="18FE2235" w:rsidR="00576D1F" w:rsidRPr="00C476A2" w:rsidRDefault="009C6655" w:rsidP="009C6655">
            <w:pPr>
              <w:spacing w:line="252" w:lineRule="auto"/>
              <w:jc w:val="center"/>
              <w:outlineLvl w:val="0"/>
              <w:rPr>
                <w:b/>
                <w:color w:val="auto"/>
                <w:sz w:val="20"/>
                <w:szCs w:val="20"/>
                <w:lang w:val="pl-PL"/>
              </w:rPr>
            </w:pPr>
            <w:r>
              <w:rPr>
                <w:b/>
                <w:color w:val="auto"/>
                <w:sz w:val="20"/>
                <w:szCs w:val="20"/>
                <w:lang w:val="pl-PL"/>
              </w:rPr>
              <w:t>24</w:t>
            </w:r>
            <w:r w:rsidR="00576D1F" w:rsidRPr="00C476A2">
              <w:rPr>
                <w:b/>
                <w:color w:val="auto"/>
                <w:sz w:val="20"/>
                <w:szCs w:val="20"/>
                <w:lang w:val="pl-PL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60BC1" w14:textId="77777777" w:rsidR="00576D1F" w:rsidRPr="00C476A2" w:rsidRDefault="00576D1F" w:rsidP="00576D1F">
            <w:pPr>
              <w:spacing w:line="252" w:lineRule="auto"/>
              <w:jc w:val="center"/>
              <w:outlineLvl w:val="0"/>
              <w:rPr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D9812" w14:textId="77777777" w:rsidR="00576D1F" w:rsidRPr="00C476A2" w:rsidRDefault="00576D1F" w:rsidP="00576D1F">
            <w:pPr>
              <w:spacing w:line="252" w:lineRule="auto"/>
              <w:jc w:val="center"/>
              <w:outlineLvl w:val="0"/>
              <w:rPr>
                <w:color w:val="auto"/>
                <w:sz w:val="20"/>
                <w:szCs w:val="20"/>
                <w:lang w:val="pl-PL"/>
              </w:rPr>
            </w:pPr>
          </w:p>
        </w:tc>
      </w:tr>
      <w:tr w:rsidR="00576D1F" w:rsidRPr="00C476A2" w14:paraId="437CB338" w14:textId="77777777" w:rsidTr="000231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68FF2" w14:textId="77777777" w:rsidR="00576D1F" w:rsidRPr="00C476A2" w:rsidRDefault="00576D1F" w:rsidP="00576D1F">
            <w:pPr>
              <w:spacing w:line="252" w:lineRule="auto"/>
              <w:jc w:val="center"/>
              <w:outlineLvl w:val="0"/>
              <w:rPr>
                <w:b/>
                <w:color w:val="auto"/>
                <w:sz w:val="20"/>
                <w:szCs w:val="20"/>
                <w:lang w:val="pl-PL"/>
              </w:rPr>
            </w:pPr>
            <w:r w:rsidRPr="00C476A2">
              <w:rPr>
                <w:b/>
                <w:color w:val="auto"/>
                <w:sz w:val="20"/>
                <w:szCs w:val="20"/>
                <w:lang w:val="pl-PL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9310" w14:textId="6BB5BF99" w:rsidR="009C6655" w:rsidRDefault="009C6655" w:rsidP="009C6655">
            <w:pPr>
              <w:spacing w:before="120" w:after="60"/>
              <w:outlineLvl w:val="0"/>
              <w:rPr>
                <w:b/>
                <w:bCs/>
                <w:color w:val="auto"/>
                <w:sz w:val="20"/>
                <w:szCs w:val="20"/>
                <w:lang w:val="pl-PL"/>
              </w:rPr>
            </w:pPr>
            <w:r w:rsidRPr="00C476A2">
              <w:rPr>
                <w:b/>
                <w:bCs/>
                <w:color w:val="auto"/>
                <w:sz w:val="20"/>
                <w:szCs w:val="20"/>
                <w:lang w:val="pl-PL"/>
              </w:rPr>
              <w:t xml:space="preserve">Wydawnictwo muzyczne z </w:t>
            </w:r>
            <w:r>
              <w:rPr>
                <w:b/>
                <w:bCs/>
                <w:color w:val="auto"/>
                <w:sz w:val="20"/>
                <w:szCs w:val="20"/>
                <w:lang w:val="pl-PL"/>
              </w:rPr>
              <w:t xml:space="preserve">jedną płytą winylową 16 </w:t>
            </w:r>
            <w:proofErr w:type="spellStart"/>
            <w:r>
              <w:rPr>
                <w:b/>
                <w:bCs/>
                <w:color w:val="auto"/>
                <w:sz w:val="20"/>
                <w:szCs w:val="20"/>
                <w:lang w:val="pl-PL"/>
              </w:rPr>
              <w:t>str</w:t>
            </w:r>
            <w:proofErr w:type="spellEnd"/>
            <w:r>
              <w:rPr>
                <w:b/>
                <w:bCs/>
                <w:color w:val="auto"/>
                <w:sz w:val="20"/>
                <w:szCs w:val="20"/>
                <w:lang w:val="pl-PL"/>
              </w:rPr>
              <w:t xml:space="preserve"> booklet, 4</w:t>
            </w:r>
            <w:r w:rsidRPr="00C476A2">
              <w:rPr>
                <w:b/>
                <w:bCs/>
                <w:color w:val="auto"/>
                <w:sz w:val="20"/>
                <w:szCs w:val="20"/>
                <w:lang w:val="pl-PL"/>
              </w:rPr>
              <w:t xml:space="preserve"> </w:t>
            </w:r>
            <w:r>
              <w:rPr>
                <w:b/>
                <w:bCs/>
                <w:color w:val="auto"/>
                <w:sz w:val="20"/>
                <w:szCs w:val="20"/>
                <w:lang w:val="pl-PL"/>
              </w:rPr>
              <w:t> tytuły w nakładzie po 2</w:t>
            </w:r>
            <w:r w:rsidRPr="00C476A2">
              <w:rPr>
                <w:b/>
                <w:bCs/>
                <w:color w:val="auto"/>
                <w:sz w:val="20"/>
                <w:szCs w:val="20"/>
                <w:lang w:val="pl-PL"/>
              </w:rPr>
              <w:t xml:space="preserve">00 egz.  </w:t>
            </w:r>
          </w:p>
          <w:p w14:paraId="37ED0B0F" w14:textId="3B2DDCBA" w:rsidR="00576D1F" w:rsidRPr="00C476A2" w:rsidRDefault="009C6655" w:rsidP="009C6655">
            <w:pPr>
              <w:spacing w:after="160"/>
              <w:outlineLvl w:val="0"/>
              <w:rPr>
                <w:b/>
                <w:bCs/>
                <w:color w:val="auto"/>
                <w:sz w:val="20"/>
                <w:szCs w:val="20"/>
                <w:lang w:val="pl-PL"/>
              </w:rPr>
            </w:pPr>
            <w:r w:rsidRPr="00C476A2">
              <w:rPr>
                <w:b/>
                <w:bCs/>
                <w:i/>
                <w:color w:val="auto"/>
                <w:sz w:val="20"/>
                <w:szCs w:val="20"/>
                <w:lang w:val="pl-PL"/>
              </w:rPr>
              <w:t xml:space="preserve">zgodnie z </w:t>
            </w:r>
            <w:r>
              <w:rPr>
                <w:b/>
                <w:bCs/>
                <w:i/>
                <w:color w:val="auto"/>
                <w:sz w:val="20"/>
                <w:szCs w:val="20"/>
                <w:lang w:val="pl-PL"/>
              </w:rPr>
              <w:t> </w:t>
            </w:r>
            <w:r w:rsidRPr="00C476A2">
              <w:rPr>
                <w:b/>
                <w:bCs/>
                <w:i/>
                <w:color w:val="auto"/>
                <w:sz w:val="20"/>
                <w:szCs w:val="20"/>
                <w:lang w:val="pl-PL"/>
              </w:rPr>
              <w:t xml:space="preserve">opisem podanym w pkt </w:t>
            </w:r>
            <w:r>
              <w:rPr>
                <w:b/>
                <w:bCs/>
                <w:i/>
                <w:color w:val="auto"/>
                <w:sz w:val="20"/>
                <w:szCs w:val="20"/>
                <w:lang w:val="pl-PL"/>
              </w:rPr>
              <w:t xml:space="preserve">2.II </w:t>
            </w:r>
            <w:proofErr w:type="spellStart"/>
            <w:r>
              <w:rPr>
                <w:b/>
                <w:bCs/>
                <w:i/>
                <w:color w:val="auto"/>
                <w:sz w:val="20"/>
                <w:szCs w:val="20"/>
                <w:lang w:val="pl-PL"/>
              </w:rPr>
              <w:t>ppkt</w:t>
            </w:r>
            <w:proofErr w:type="spellEnd"/>
            <w:r>
              <w:rPr>
                <w:b/>
                <w:bCs/>
                <w:i/>
                <w:color w:val="auto"/>
                <w:sz w:val="20"/>
                <w:szCs w:val="20"/>
                <w:lang w:val="pl-PL"/>
              </w:rPr>
              <w:t xml:space="preserve"> 1-9, OPZ – część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E179E" w14:textId="2A3A6643" w:rsidR="00576D1F" w:rsidRPr="00C476A2" w:rsidRDefault="002C40CF" w:rsidP="002C40CF">
            <w:pPr>
              <w:spacing w:line="252" w:lineRule="auto"/>
              <w:jc w:val="center"/>
              <w:outlineLvl w:val="0"/>
              <w:rPr>
                <w:b/>
                <w:color w:val="auto"/>
                <w:sz w:val="20"/>
                <w:szCs w:val="20"/>
                <w:lang w:val="pl-PL"/>
              </w:rPr>
            </w:pPr>
            <w:r>
              <w:rPr>
                <w:b/>
                <w:color w:val="auto"/>
                <w:sz w:val="20"/>
                <w:szCs w:val="20"/>
                <w:lang w:val="pl-PL"/>
              </w:rPr>
              <w:t>8</w:t>
            </w:r>
            <w:r w:rsidR="00576D1F" w:rsidRPr="00C476A2">
              <w:rPr>
                <w:b/>
                <w:color w:val="auto"/>
                <w:sz w:val="20"/>
                <w:szCs w:val="20"/>
                <w:lang w:val="pl-PL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CC1B8" w14:textId="77777777" w:rsidR="00576D1F" w:rsidRPr="00C476A2" w:rsidRDefault="00576D1F" w:rsidP="00576D1F">
            <w:pPr>
              <w:spacing w:line="252" w:lineRule="auto"/>
              <w:jc w:val="center"/>
              <w:outlineLvl w:val="0"/>
              <w:rPr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087F7" w14:textId="77777777" w:rsidR="00576D1F" w:rsidRPr="00C476A2" w:rsidRDefault="00576D1F" w:rsidP="00576D1F">
            <w:pPr>
              <w:spacing w:line="252" w:lineRule="auto"/>
              <w:jc w:val="center"/>
              <w:outlineLvl w:val="0"/>
              <w:rPr>
                <w:color w:val="auto"/>
                <w:sz w:val="20"/>
                <w:szCs w:val="20"/>
                <w:lang w:val="pl-PL"/>
              </w:rPr>
            </w:pPr>
          </w:p>
        </w:tc>
      </w:tr>
      <w:tr w:rsidR="00017D26" w:rsidRPr="00C476A2" w14:paraId="38341E65" w14:textId="77777777" w:rsidTr="00292095"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20C6F" w14:textId="253599F3" w:rsidR="00017D26" w:rsidRPr="00023174" w:rsidRDefault="00017D26" w:rsidP="00023174">
            <w:pPr>
              <w:spacing w:before="160" w:after="160"/>
              <w:jc w:val="right"/>
              <w:outlineLvl w:val="0"/>
              <w:rPr>
                <w:b/>
                <w:bCs/>
                <w:sz w:val="20"/>
                <w:szCs w:val="20"/>
                <w:lang w:val="pl-PL"/>
              </w:rPr>
            </w:pPr>
            <w:proofErr w:type="spellStart"/>
            <w:r w:rsidRPr="00017D26">
              <w:rPr>
                <w:b/>
                <w:bCs/>
                <w:sz w:val="20"/>
                <w:szCs w:val="20"/>
              </w:rPr>
              <w:t>Całkowity</w:t>
            </w:r>
            <w:proofErr w:type="spellEnd"/>
            <w:r w:rsidRPr="00017D2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17D26">
              <w:rPr>
                <w:b/>
                <w:bCs/>
                <w:sz w:val="20"/>
                <w:szCs w:val="20"/>
              </w:rPr>
              <w:t>nakład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3E7AC" w14:textId="15118771" w:rsidR="00017D26" w:rsidRPr="00C476A2" w:rsidRDefault="002C40CF" w:rsidP="002C40CF">
            <w:pPr>
              <w:spacing w:after="0" w:line="252" w:lineRule="auto"/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  <w:r w:rsidR="00017D26" w:rsidRPr="00C476A2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9A2A" w14:textId="77777777" w:rsidR="00017D26" w:rsidRPr="00C476A2" w:rsidRDefault="00017D26" w:rsidP="00023174">
            <w:pPr>
              <w:spacing w:after="0" w:line="252" w:lineRule="auto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E738" w14:textId="77777777" w:rsidR="00017D26" w:rsidRPr="00C476A2" w:rsidRDefault="00017D26" w:rsidP="00023174">
            <w:pPr>
              <w:spacing w:after="0" w:line="252" w:lineRule="auto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576D1F" w:rsidRPr="00C476A2" w14:paraId="0834E6B7" w14:textId="77777777" w:rsidTr="00023174"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71312" w14:textId="77777777" w:rsidR="00576D1F" w:rsidRPr="00C476A2" w:rsidRDefault="00576D1F" w:rsidP="00576D1F">
            <w:pPr>
              <w:spacing w:before="120" w:line="252" w:lineRule="auto"/>
              <w:jc w:val="right"/>
              <w:outlineLvl w:val="0"/>
              <w:rPr>
                <w:b/>
                <w:color w:val="auto"/>
                <w:sz w:val="20"/>
                <w:szCs w:val="20"/>
                <w:lang w:val="pl-PL"/>
              </w:rPr>
            </w:pPr>
            <w:r w:rsidRPr="00C476A2">
              <w:rPr>
                <w:b/>
                <w:color w:val="auto"/>
                <w:sz w:val="20"/>
                <w:szCs w:val="20"/>
                <w:lang w:val="pl-PL"/>
              </w:rPr>
              <w:t>RAZEM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34B84" w14:textId="77777777" w:rsidR="00576D1F" w:rsidRPr="00C476A2" w:rsidRDefault="00576D1F" w:rsidP="00576D1F">
            <w:pPr>
              <w:spacing w:line="252" w:lineRule="auto"/>
              <w:jc w:val="center"/>
              <w:outlineLvl w:val="0"/>
              <w:rPr>
                <w:color w:val="auto"/>
                <w:sz w:val="20"/>
                <w:szCs w:val="20"/>
                <w:lang w:val="pl-PL"/>
              </w:rPr>
            </w:pPr>
          </w:p>
        </w:tc>
      </w:tr>
    </w:tbl>
    <w:p w14:paraId="071BC72C" w14:textId="5E339C15" w:rsidR="00DB2675" w:rsidRPr="007B1AF8" w:rsidRDefault="00DB2675" w:rsidP="00023174">
      <w:pPr>
        <w:pStyle w:val="Teksttreci20"/>
        <w:shd w:val="clear" w:color="auto" w:fill="auto"/>
        <w:spacing w:before="360" w:line="240" w:lineRule="auto"/>
        <w:ind w:firstLine="0"/>
        <w:jc w:val="both"/>
        <w:rPr>
          <w:rFonts w:ascii="Times New Roman" w:hAnsi="Times New Roman" w:cs="Times New Roman"/>
          <w:color w:val="000000"/>
          <w:sz w:val="21"/>
          <w:szCs w:val="21"/>
          <w:lang w:bidi="pl-PL"/>
        </w:rPr>
      </w:pPr>
      <w:r w:rsidRPr="007B1AF8">
        <w:rPr>
          <w:rFonts w:ascii="Times New Roman" w:hAnsi="Times New Roman" w:cs="Times New Roman"/>
          <w:b/>
        </w:rPr>
        <w:t xml:space="preserve">Kwotę RAZEM z kolumny </w:t>
      </w:r>
      <w:r>
        <w:rPr>
          <w:rFonts w:ascii="Times New Roman" w:hAnsi="Times New Roman" w:cs="Times New Roman"/>
          <w:b/>
        </w:rPr>
        <w:t>5</w:t>
      </w:r>
      <w:r w:rsidRPr="007B1AF8">
        <w:rPr>
          <w:rFonts w:ascii="Times New Roman" w:hAnsi="Times New Roman" w:cs="Times New Roman"/>
          <w:b/>
        </w:rPr>
        <w:t xml:space="preserve"> Tabeli należy przenieść (wpisać w pole liczbowe) do Formularza ofertowego – </w:t>
      </w:r>
      <w:r w:rsidRPr="007B1AF8">
        <w:rPr>
          <w:rFonts w:ascii="Times New Roman" w:hAnsi="Times New Roman" w:cs="Times New Roman"/>
          <w:b/>
          <w:i/>
        </w:rPr>
        <w:t xml:space="preserve">Sekcja VIII. Kryteria oceny ofert, Część </w:t>
      </w:r>
      <w:r>
        <w:rPr>
          <w:rFonts w:ascii="Times New Roman" w:hAnsi="Times New Roman" w:cs="Times New Roman"/>
          <w:b/>
          <w:i/>
        </w:rPr>
        <w:t>2</w:t>
      </w:r>
      <w:r w:rsidRPr="007B1AF8">
        <w:rPr>
          <w:rFonts w:ascii="Times New Roman" w:hAnsi="Times New Roman" w:cs="Times New Roman"/>
          <w:b/>
          <w:i/>
        </w:rPr>
        <w:t>, Rodzaj Kryterium Cena</w:t>
      </w:r>
    </w:p>
    <w:p w14:paraId="7083B333" w14:textId="77777777" w:rsidR="007B5335" w:rsidRPr="00C476A2" w:rsidRDefault="007B5335">
      <w:pPr>
        <w:rPr>
          <w:sz w:val="20"/>
          <w:szCs w:val="20"/>
        </w:rPr>
      </w:pPr>
    </w:p>
    <w:sectPr w:rsidR="007B5335" w:rsidRPr="00C476A2" w:rsidSect="00023174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E7143"/>
    <w:multiLevelType w:val="hybridMultilevel"/>
    <w:tmpl w:val="2B7EE75A"/>
    <w:lvl w:ilvl="0" w:tplc="FFFFFFFF">
      <w:start w:val="1"/>
      <w:numFmt w:val="upperRoman"/>
      <w:lvlText w:val="%1."/>
      <w:lvlJc w:val="left"/>
      <w:pPr>
        <w:tabs>
          <w:tab w:val="num" w:pos="1134"/>
        </w:tabs>
        <w:ind w:left="1146" w:hanging="180"/>
      </w:pPr>
    </w:lvl>
    <w:lvl w:ilvl="1" w:tplc="0B88A7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  <w:i w:val="0"/>
        <w:sz w:val="22"/>
        <w:szCs w:val="22"/>
      </w:rPr>
    </w:lvl>
    <w:lvl w:ilvl="2" w:tplc="39D2B83A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sz w:val="22"/>
        <w:szCs w:val="22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1B"/>
    <w:rsid w:val="00017D26"/>
    <w:rsid w:val="00023174"/>
    <w:rsid w:val="00033E06"/>
    <w:rsid w:val="00131702"/>
    <w:rsid w:val="00196E8C"/>
    <w:rsid w:val="00271DEB"/>
    <w:rsid w:val="002C40CF"/>
    <w:rsid w:val="002E031A"/>
    <w:rsid w:val="004107FB"/>
    <w:rsid w:val="00475FE0"/>
    <w:rsid w:val="00576D1F"/>
    <w:rsid w:val="00626AC8"/>
    <w:rsid w:val="00760681"/>
    <w:rsid w:val="007B5335"/>
    <w:rsid w:val="008E17E5"/>
    <w:rsid w:val="008E3BB9"/>
    <w:rsid w:val="009804A6"/>
    <w:rsid w:val="009A2ED0"/>
    <w:rsid w:val="009C6655"/>
    <w:rsid w:val="009E4CBB"/>
    <w:rsid w:val="00A07241"/>
    <w:rsid w:val="00B81741"/>
    <w:rsid w:val="00B92FE4"/>
    <w:rsid w:val="00BE2B9D"/>
    <w:rsid w:val="00C476A2"/>
    <w:rsid w:val="00D635AD"/>
    <w:rsid w:val="00D71CB2"/>
    <w:rsid w:val="00DB2675"/>
    <w:rsid w:val="00DB691B"/>
    <w:rsid w:val="00EA35C2"/>
    <w:rsid w:val="00EE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A567E"/>
  <w15:chartTrackingRefBased/>
  <w15:docId w15:val="{2C4CF9F3-0C69-4E20-B7CA-2BB689CCF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691B"/>
    <w:pPr>
      <w:spacing w:after="120" w:line="276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qFormat/>
    <w:rsid w:val="00DB69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B691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B691B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B691B"/>
    <w:pPr>
      <w:widowControl w:val="0"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B69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691B"/>
    <w:rPr>
      <w:rFonts w:ascii="Segoe UI" w:eastAsia="Calibri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04A6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04A6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Teksttreci2">
    <w:name w:val="Tekst treści (2)_"/>
    <w:link w:val="Teksttreci20"/>
    <w:rsid w:val="00DB2675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B2675"/>
    <w:pPr>
      <w:widowControl w:val="0"/>
      <w:shd w:val="clear" w:color="auto" w:fill="FFFFFF"/>
      <w:spacing w:after="0" w:line="0" w:lineRule="atLeast"/>
      <w:ind w:hanging="62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Smektała</dc:creator>
  <cp:keywords/>
  <dc:description/>
  <cp:lastModifiedBy>Piotr Krakowski</cp:lastModifiedBy>
  <cp:revision>7</cp:revision>
  <dcterms:created xsi:type="dcterms:W3CDTF">2025-03-26T17:56:00Z</dcterms:created>
  <dcterms:modified xsi:type="dcterms:W3CDTF">2025-04-08T08:16:00Z</dcterms:modified>
</cp:coreProperties>
</file>