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6EC04" w14:textId="77777777" w:rsidR="00746F93" w:rsidRDefault="00746F93">
      <w:pPr>
        <w:pStyle w:val="Nagwek"/>
        <w:suppressLineNumbers w:val="0"/>
        <w:tabs>
          <w:tab w:val="clear" w:pos="4818"/>
          <w:tab w:val="clear" w:pos="9637"/>
        </w:tabs>
        <w:rPr>
          <w:rFonts w:ascii="Times New Roman" w:hAnsi="Times New Roman"/>
          <w:sz w:val="18"/>
        </w:rPr>
      </w:pPr>
    </w:p>
    <w:p w14:paraId="4CF8F60C" w14:textId="77777777" w:rsidR="00746F93" w:rsidRDefault="00746F93">
      <w:pPr>
        <w:rPr>
          <w:rFonts w:ascii="Times New Roman" w:hAnsi="Times New Roman"/>
          <w:sz w:val="18"/>
        </w:rPr>
      </w:pPr>
    </w:p>
    <w:tbl>
      <w:tblPr>
        <w:tblW w:w="10490" w:type="dxa"/>
        <w:tblLayout w:type="fixed"/>
        <w:tblCellMar>
          <w:left w:w="70" w:type="dxa"/>
          <w:right w:w="70" w:type="dxa"/>
        </w:tblCellMar>
        <w:tblLook w:val="0000" w:firstRow="0" w:lastRow="0" w:firstColumn="0" w:lastColumn="0" w:noHBand="0" w:noVBand="0"/>
      </w:tblPr>
      <w:tblGrid>
        <w:gridCol w:w="160"/>
        <w:gridCol w:w="10330"/>
      </w:tblGrid>
      <w:tr w:rsidR="003D0FBF" w:rsidRPr="009B204E" w14:paraId="72C39076" w14:textId="77777777" w:rsidTr="00C61588">
        <w:tc>
          <w:tcPr>
            <w:tcW w:w="160" w:type="dxa"/>
          </w:tcPr>
          <w:p w14:paraId="09819BB7" w14:textId="77777777" w:rsidR="003D0FBF" w:rsidRDefault="00C52735" w:rsidP="00C52735">
            <w:pPr>
              <w:widowControl/>
              <w:suppressAutoHyphens w:val="0"/>
              <w:rPr>
                <w:rFonts w:ascii="Arial Narrow" w:hAnsi="Arial Narrow"/>
                <w:sz w:val="28"/>
                <w:szCs w:val="28"/>
              </w:rPr>
            </w:pPr>
            <w:r>
              <w:rPr>
                <w:rFonts w:ascii="Arial Narrow" w:hAnsi="Arial Narrow"/>
                <w:sz w:val="28"/>
                <w:szCs w:val="28"/>
              </w:rPr>
              <w:t xml:space="preserve"> </w:t>
            </w:r>
          </w:p>
          <w:p w14:paraId="39D55010" w14:textId="77777777" w:rsidR="00C52735" w:rsidRDefault="00C52735" w:rsidP="00C52735">
            <w:pPr>
              <w:widowControl/>
              <w:suppressAutoHyphens w:val="0"/>
              <w:rPr>
                <w:rFonts w:ascii="Arial Narrow" w:hAnsi="Arial Narrow"/>
                <w:sz w:val="28"/>
                <w:szCs w:val="28"/>
              </w:rPr>
            </w:pPr>
          </w:p>
          <w:p w14:paraId="46B8354C" w14:textId="77777777" w:rsidR="00C52735" w:rsidRDefault="00C52735" w:rsidP="00C52735">
            <w:pPr>
              <w:widowControl/>
              <w:suppressAutoHyphens w:val="0"/>
              <w:rPr>
                <w:rFonts w:ascii="Arial Narrow" w:hAnsi="Arial Narrow"/>
                <w:sz w:val="28"/>
                <w:szCs w:val="28"/>
              </w:rPr>
            </w:pPr>
          </w:p>
          <w:p w14:paraId="1E3B2240" w14:textId="77777777" w:rsidR="00C52735" w:rsidRDefault="00C52735" w:rsidP="00C52735">
            <w:pPr>
              <w:widowControl/>
              <w:suppressAutoHyphens w:val="0"/>
              <w:rPr>
                <w:rFonts w:ascii="Arial Narrow" w:hAnsi="Arial Narrow"/>
                <w:sz w:val="28"/>
                <w:szCs w:val="28"/>
              </w:rPr>
            </w:pPr>
          </w:p>
          <w:p w14:paraId="07CD36D1" w14:textId="77777777" w:rsidR="00C52735" w:rsidRDefault="00C52735" w:rsidP="00C52735">
            <w:pPr>
              <w:widowControl/>
              <w:suppressAutoHyphens w:val="0"/>
              <w:rPr>
                <w:rFonts w:ascii="Arial Narrow" w:hAnsi="Arial Narrow"/>
                <w:sz w:val="28"/>
                <w:szCs w:val="28"/>
              </w:rPr>
            </w:pPr>
          </w:p>
          <w:p w14:paraId="449D26C2" w14:textId="70453C06" w:rsidR="00C52735" w:rsidRPr="009B204E" w:rsidRDefault="00C52735" w:rsidP="00C52735">
            <w:pPr>
              <w:widowControl/>
              <w:suppressAutoHyphens w:val="0"/>
              <w:jc w:val="center"/>
              <w:rPr>
                <w:rFonts w:ascii="Arial Narrow" w:hAnsi="Arial Narrow"/>
                <w:sz w:val="28"/>
                <w:szCs w:val="28"/>
              </w:rPr>
            </w:pPr>
          </w:p>
        </w:tc>
        <w:tc>
          <w:tcPr>
            <w:tcW w:w="10330" w:type="dxa"/>
          </w:tcPr>
          <w:p w14:paraId="15DF2C13" w14:textId="77777777" w:rsidR="00DD441F" w:rsidRPr="004C3276" w:rsidRDefault="00DD441F" w:rsidP="00DD441F">
            <w:pPr>
              <w:jc w:val="center"/>
              <w:rPr>
                <w:rFonts w:ascii="Arial Narrow" w:hAnsi="Arial Narrow"/>
                <w:b/>
                <w:bCs/>
                <w:sz w:val="32"/>
                <w:szCs w:val="32"/>
              </w:rPr>
            </w:pPr>
            <w:r w:rsidRPr="004C3276">
              <w:rPr>
                <w:rFonts w:ascii="Arial Narrow" w:hAnsi="Arial Narrow"/>
                <w:b/>
                <w:bCs/>
                <w:sz w:val="32"/>
                <w:szCs w:val="32"/>
              </w:rPr>
              <w:t xml:space="preserve">SPECYFIKACJE TECHNICZNE </w:t>
            </w:r>
          </w:p>
          <w:p w14:paraId="2DAA902C" w14:textId="77777777" w:rsidR="00DD441F" w:rsidRPr="004C3276" w:rsidRDefault="00DD441F" w:rsidP="00DD441F">
            <w:pPr>
              <w:jc w:val="center"/>
              <w:rPr>
                <w:rFonts w:ascii="Arial Narrow" w:hAnsi="Arial Narrow"/>
                <w:b/>
                <w:bCs/>
                <w:sz w:val="32"/>
                <w:szCs w:val="32"/>
              </w:rPr>
            </w:pPr>
            <w:r w:rsidRPr="004C3276">
              <w:rPr>
                <w:rFonts w:ascii="Arial Narrow" w:hAnsi="Arial Narrow"/>
                <w:b/>
                <w:bCs/>
                <w:sz w:val="32"/>
                <w:szCs w:val="32"/>
              </w:rPr>
              <w:t xml:space="preserve"> WYKONANIA I ODBIORU ROBÓT BUDOWLANYCH</w:t>
            </w:r>
          </w:p>
          <w:p w14:paraId="0369B577" w14:textId="77777777" w:rsidR="00DD441F" w:rsidRPr="004C3276" w:rsidRDefault="00DD441F" w:rsidP="00DD441F">
            <w:pPr>
              <w:jc w:val="center"/>
              <w:rPr>
                <w:rFonts w:ascii="Arial Narrow" w:hAnsi="Arial Narrow"/>
                <w:b/>
                <w:bCs/>
                <w:sz w:val="32"/>
                <w:szCs w:val="32"/>
              </w:rPr>
            </w:pPr>
          </w:p>
          <w:tbl>
            <w:tblPr>
              <w:tblW w:w="9250" w:type="dxa"/>
              <w:tblLayout w:type="fixed"/>
              <w:tblCellMar>
                <w:left w:w="70" w:type="dxa"/>
                <w:right w:w="70" w:type="dxa"/>
              </w:tblCellMar>
              <w:tblLook w:val="0000" w:firstRow="0" w:lastRow="0" w:firstColumn="0" w:lastColumn="0" w:noHBand="0" w:noVBand="0"/>
            </w:tblPr>
            <w:tblGrid>
              <w:gridCol w:w="1913"/>
              <w:gridCol w:w="7337"/>
            </w:tblGrid>
            <w:tr w:rsidR="00DD441F" w:rsidRPr="009B204E" w14:paraId="0B642B45" w14:textId="77777777" w:rsidTr="00810081">
              <w:tc>
                <w:tcPr>
                  <w:tcW w:w="1913" w:type="dxa"/>
                </w:tcPr>
                <w:p w14:paraId="096342AB" w14:textId="77777777" w:rsidR="00DD441F" w:rsidRPr="009B204E" w:rsidRDefault="00DD441F" w:rsidP="00DD441F">
                  <w:pPr>
                    <w:widowControl/>
                    <w:rPr>
                      <w:rFonts w:ascii="Arial Narrow" w:hAnsi="Arial Narrow"/>
                      <w:sz w:val="28"/>
                      <w:szCs w:val="28"/>
                    </w:rPr>
                  </w:pPr>
                </w:p>
              </w:tc>
              <w:tc>
                <w:tcPr>
                  <w:tcW w:w="7337" w:type="dxa"/>
                </w:tcPr>
                <w:p w14:paraId="40014295" w14:textId="77777777" w:rsidR="00DD441F" w:rsidRPr="009B204E" w:rsidRDefault="00DD441F" w:rsidP="00DD441F">
                  <w:pPr>
                    <w:jc w:val="center"/>
                    <w:rPr>
                      <w:rFonts w:ascii="Arial Narrow" w:hAnsi="Arial Narrow"/>
                      <w:sz w:val="28"/>
                      <w:szCs w:val="28"/>
                    </w:rPr>
                  </w:pPr>
                </w:p>
              </w:tc>
            </w:tr>
          </w:tbl>
          <w:p w14:paraId="1CDCA114" w14:textId="77777777" w:rsidR="00DD441F" w:rsidRPr="004C3276" w:rsidRDefault="00DD441F" w:rsidP="00DD441F">
            <w:pPr>
              <w:jc w:val="center"/>
              <w:rPr>
                <w:rFonts w:ascii="Arial Narrow" w:hAnsi="Arial Narrow"/>
                <w:bCs/>
                <w:szCs w:val="24"/>
              </w:rPr>
            </w:pPr>
            <w:r w:rsidRPr="004C3276">
              <w:rPr>
                <w:rFonts w:ascii="Arial Narrow" w:hAnsi="Arial Narrow"/>
                <w:bCs/>
                <w:szCs w:val="24"/>
              </w:rPr>
              <w:t xml:space="preserve">BUDOWA BUDYNKU  </w:t>
            </w:r>
            <w:r>
              <w:rPr>
                <w:rFonts w:ascii="Arial Narrow" w:hAnsi="Arial Narrow"/>
                <w:bCs/>
                <w:szCs w:val="24"/>
              </w:rPr>
              <w:t xml:space="preserve">ADMINISTRACYJNEGO </w:t>
            </w:r>
            <w:r w:rsidRPr="004C3276">
              <w:rPr>
                <w:rFonts w:ascii="Arial Narrow" w:hAnsi="Arial Narrow"/>
                <w:bCs/>
                <w:szCs w:val="24"/>
              </w:rPr>
              <w:t xml:space="preserve"> </w:t>
            </w:r>
          </w:p>
          <w:p w14:paraId="571C39C8" w14:textId="77777777" w:rsidR="00DD441F" w:rsidRDefault="00DD441F" w:rsidP="00DD441F">
            <w:pPr>
              <w:jc w:val="center"/>
              <w:rPr>
                <w:rFonts w:ascii="Arial Narrow" w:hAnsi="Arial Narrow"/>
                <w:bCs/>
                <w:szCs w:val="24"/>
              </w:rPr>
            </w:pPr>
            <w:r>
              <w:rPr>
                <w:rFonts w:ascii="Arial Narrow" w:hAnsi="Arial Narrow"/>
                <w:bCs/>
                <w:szCs w:val="24"/>
              </w:rPr>
              <w:t xml:space="preserve">KANCELARIA LEŚNICTWA </w:t>
            </w:r>
          </w:p>
          <w:p w14:paraId="70E18C5D" w14:textId="77777777" w:rsidR="00DD441F" w:rsidRDefault="00DD441F" w:rsidP="00DD441F">
            <w:pPr>
              <w:jc w:val="center"/>
              <w:rPr>
                <w:rFonts w:ascii="Arial Narrow" w:hAnsi="Arial Narrow"/>
                <w:bCs/>
                <w:szCs w:val="24"/>
              </w:rPr>
            </w:pPr>
          </w:p>
          <w:p w14:paraId="17D2BC68" w14:textId="77777777" w:rsidR="00DD441F" w:rsidRDefault="00DD441F" w:rsidP="00DD441F">
            <w:pPr>
              <w:widowControl/>
              <w:jc w:val="center"/>
              <w:rPr>
                <w:rFonts w:ascii="Arial Narrow" w:hAnsi="Arial Narrow"/>
                <w:sz w:val="22"/>
                <w:szCs w:val="22"/>
              </w:rPr>
            </w:pPr>
            <w:r>
              <w:rPr>
                <w:rFonts w:ascii="Arial Narrow" w:hAnsi="Arial Narrow"/>
                <w:sz w:val="22"/>
                <w:szCs w:val="22"/>
              </w:rPr>
              <w:t xml:space="preserve">Starków </w:t>
            </w:r>
            <w:r w:rsidRPr="009A736E">
              <w:rPr>
                <w:rFonts w:ascii="Arial Narrow" w:hAnsi="Arial Narrow"/>
                <w:sz w:val="22"/>
                <w:szCs w:val="22"/>
              </w:rPr>
              <w:t xml:space="preserve"> ,działka nr </w:t>
            </w:r>
            <w:r>
              <w:rPr>
                <w:rFonts w:ascii="Arial Narrow" w:hAnsi="Arial Narrow"/>
                <w:sz w:val="22"/>
                <w:szCs w:val="22"/>
              </w:rPr>
              <w:t>37/5</w:t>
            </w:r>
            <w:r w:rsidRPr="009A736E">
              <w:rPr>
                <w:rFonts w:ascii="Arial Narrow" w:hAnsi="Arial Narrow"/>
                <w:sz w:val="22"/>
                <w:szCs w:val="22"/>
              </w:rPr>
              <w:t xml:space="preserve">  obręb </w:t>
            </w:r>
            <w:r>
              <w:rPr>
                <w:rFonts w:ascii="Arial Narrow" w:hAnsi="Arial Narrow"/>
                <w:sz w:val="22"/>
                <w:szCs w:val="22"/>
              </w:rPr>
              <w:t>0001 Starków</w:t>
            </w:r>
            <w:r w:rsidRPr="009A736E">
              <w:rPr>
                <w:rFonts w:ascii="Arial Narrow" w:hAnsi="Arial Narrow"/>
                <w:sz w:val="22"/>
                <w:szCs w:val="22"/>
              </w:rPr>
              <w:t xml:space="preserve"> </w:t>
            </w:r>
            <w:r>
              <w:rPr>
                <w:rFonts w:ascii="Arial Narrow" w:hAnsi="Arial Narrow"/>
                <w:sz w:val="22"/>
                <w:szCs w:val="22"/>
              </w:rPr>
              <w:t xml:space="preserve">, </w:t>
            </w:r>
            <w:proofErr w:type="spellStart"/>
            <w:r>
              <w:rPr>
                <w:rFonts w:ascii="Arial Narrow" w:hAnsi="Arial Narrow"/>
                <w:sz w:val="22"/>
                <w:szCs w:val="22"/>
              </w:rPr>
              <w:t>gm.Rzepin</w:t>
            </w:r>
            <w:proofErr w:type="spellEnd"/>
          </w:p>
          <w:p w14:paraId="0A92958F" w14:textId="77777777" w:rsidR="00DD441F" w:rsidRDefault="00DD441F" w:rsidP="00DD441F">
            <w:pPr>
              <w:widowControl/>
              <w:jc w:val="center"/>
              <w:rPr>
                <w:rFonts w:ascii="Arial Narrow" w:hAnsi="Arial Narrow"/>
                <w:sz w:val="22"/>
                <w:szCs w:val="22"/>
              </w:rPr>
            </w:pPr>
          </w:p>
          <w:p w14:paraId="34805622" w14:textId="77777777" w:rsidR="00DD441F" w:rsidRPr="003F3DA5" w:rsidRDefault="00DD441F" w:rsidP="00DD441F">
            <w:pPr>
              <w:widowControl/>
              <w:jc w:val="center"/>
              <w:rPr>
                <w:rFonts w:ascii="Arial Narrow" w:eastAsia="Geneva" w:hAnsi="Arial Narrow"/>
                <w:bCs/>
                <w:sz w:val="22"/>
                <w:szCs w:val="22"/>
                <w:lang w:eastAsia="en-US"/>
              </w:rPr>
            </w:pPr>
            <w:r w:rsidRPr="003F3DA5">
              <w:rPr>
                <w:rFonts w:ascii="Arial Narrow" w:eastAsia="Geneva" w:hAnsi="Arial Narrow"/>
                <w:bCs/>
                <w:sz w:val="22"/>
                <w:szCs w:val="22"/>
                <w:lang w:eastAsia="en-US"/>
              </w:rPr>
              <w:t xml:space="preserve">Inwestor:  Państwowe Gospodarstwo Leśne Lasy Państwowe  Nadleśnictwo </w:t>
            </w:r>
            <w:r>
              <w:rPr>
                <w:rFonts w:ascii="Arial Narrow" w:eastAsia="Geneva" w:hAnsi="Arial Narrow"/>
                <w:bCs/>
                <w:sz w:val="22"/>
                <w:szCs w:val="22"/>
                <w:lang w:eastAsia="en-US"/>
              </w:rPr>
              <w:t>Rzepin</w:t>
            </w:r>
          </w:p>
          <w:p w14:paraId="3A751F42" w14:textId="77777777" w:rsidR="00DD441F" w:rsidRPr="003F3DA5" w:rsidRDefault="00DD441F" w:rsidP="00DD441F">
            <w:pPr>
              <w:widowControl/>
              <w:jc w:val="center"/>
              <w:rPr>
                <w:rFonts w:ascii="Arial Narrow" w:hAnsi="Arial Narrow"/>
                <w:bCs/>
                <w:sz w:val="22"/>
                <w:szCs w:val="22"/>
              </w:rPr>
            </w:pPr>
            <w:r>
              <w:rPr>
                <w:rFonts w:ascii="Arial Narrow" w:eastAsia="Geneva" w:hAnsi="Arial Narrow"/>
                <w:bCs/>
                <w:sz w:val="22"/>
                <w:szCs w:val="22"/>
                <w:lang w:eastAsia="en-US"/>
              </w:rPr>
              <w:t>Ul.</w:t>
            </w:r>
            <w:r w:rsidRPr="003F3DA5">
              <w:rPr>
                <w:rFonts w:ascii="Arial Narrow" w:eastAsia="Geneva" w:hAnsi="Arial Narrow"/>
                <w:bCs/>
                <w:sz w:val="22"/>
                <w:szCs w:val="22"/>
                <w:lang w:eastAsia="en-US"/>
              </w:rPr>
              <w:t xml:space="preserve"> </w:t>
            </w:r>
            <w:r>
              <w:rPr>
                <w:rFonts w:ascii="Arial Narrow" w:eastAsia="Geneva" w:hAnsi="Arial Narrow"/>
                <w:bCs/>
                <w:sz w:val="22"/>
                <w:szCs w:val="22"/>
                <w:lang w:eastAsia="en-US"/>
              </w:rPr>
              <w:t>Puszczy Rzepińskiej 11,  69-110 Rzepin</w:t>
            </w:r>
          </w:p>
          <w:p w14:paraId="3A3CF6B3" w14:textId="77777777" w:rsidR="00DD441F" w:rsidRPr="003F3DA5" w:rsidRDefault="00DD441F" w:rsidP="00DD441F">
            <w:pPr>
              <w:widowControl/>
              <w:jc w:val="center"/>
              <w:rPr>
                <w:rFonts w:ascii="Arial Narrow" w:hAnsi="Arial Narrow"/>
                <w:sz w:val="22"/>
                <w:szCs w:val="22"/>
              </w:rPr>
            </w:pPr>
          </w:p>
          <w:p w14:paraId="3F2B263B" w14:textId="77777777" w:rsidR="00C52735" w:rsidRPr="00C52BDD" w:rsidRDefault="00C52735" w:rsidP="00C52735">
            <w:pPr>
              <w:suppressAutoHyphens w:val="0"/>
              <w:jc w:val="center"/>
              <w:rPr>
                <w:rFonts w:ascii="Arial Narrow" w:hAnsi="Arial Narrow"/>
                <w:sz w:val="22"/>
                <w:szCs w:val="22"/>
              </w:rPr>
            </w:pPr>
          </w:p>
          <w:p w14:paraId="75667D79" w14:textId="77777777" w:rsidR="00C52735" w:rsidRPr="00C52BDD" w:rsidRDefault="00C52735" w:rsidP="00C52735">
            <w:pPr>
              <w:suppressAutoHyphens w:val="0"/>
              <w:autoSpaceDE w:val="0"/>
              <w:autoSpaceDN w:val="0"/>
              <w:adjustRightInd w:val="0"/>
              <w:jc w:val="center"/>
              <w:rPr>
                <w:rFonts w:ascii="Arial Narrow" w:hAnsi="Arial Narrow"/>
                <w:bCs/>
                <w:szCs w:val="24"/>
              </w:rPr>
            </w:pPr>
          </w:p>
          <w:p w14:paraId="77E87534" w14:textId="658A349D" w:rsidR="00C52735" w:rsidRDefault="00C52735" w:rsidP="00C52735">
            <w:pPr>
              <w:suppressAutoHyphens w:val="0"/>
              <w:autoSpaceDE w:val="0"/>
              <w:autoSpaceDN w:val="0"/>
              <w:adjustRightInd w:val="0"/>
              <w:jc w:val="center"/>
              <w:rPr>
                <w:rFonts w:ascii="Arial Narrow" w:hAnsi="Arial Narrow"/>
                <w:b/>
                <w:bCs/>
                <w:sz w:val="40"/>
                <w:szCs w:val="40"/>
              </w:rPr>
            </w:pPr>
            <w:r w:rsidRPr="00C52BDD">
              <w:rPr>
                <w:rFonts w:ascii="Arial Narrow" w:hAnsi="Arial Narrow"/>
                <w:b/>
                <w:bCs/>
                <w:sz w:val="40"/>
                <w:szCs w:val="40"/>
              </w:rPr>
              <w:t>ST.0</w:t>
            </w:r>
            <w:r>
              <w:rPr>
                <w:rFonts w:ascii="Arial Narrow" w:hAnsi="Arial Narrow"/>
                <w:b/>
                <w:bCs/>
                <w:sz w:val="40"/>
                <w:szCs w:val="40"/>
              </w:rPr>
              <w:t>3</w:t>
            </w:r>
            <w:r w:rsidRPr="00C52BDD">
              <w:rPr>
                <w:rFonts w:ascii="Arial Narrow" w:hAnsi="Arial Narrow"/>
                <w:b/>
                <w:bCs/>
                <w:sz w:val="40"/>
                <w:szCs w:val="40"/>
              </w:rPr>
              <w:t>.</w:t>
            </w:r>
            <w:r w:rsidR="00DD441F">
              <w:rPr>
                <w:rFonts w:ascii="Arial Narrow" w:hAnsi="Arial Narrow"/>
                <w:b/>
                <w:bCs/>
                <w:sz w:val="40"/>
                <w:szCs w:val="40"/>
              </w:rPr>
              <w:t>0</w:t>
            </w:r>
          </w:p>
          <w:p w14:paraId="2BE53B9C" w14:textId="752844ED" w:rsidR="00C52735" w:rsidRPr="00C52BDD" w:rsidRDefault="00C61588" w:rsidP="00C61588">
            <w:pPr>
              <w:tabs>
                <w:tab w:val="center" w:pos="5095"/>
                <w:tab w:val="right" w:pos="10190"/>
              </w:tabs>
              <w:suppressAutoHyphens w:val="0"/>
              <w:autoSpaceDE w:val="0"/>
              <w:autoSpaceDN w:val="0"/>
              <w:adjustRightInd w:val="0"/>
              <w:rPr>
                <w:rFonts w:ascii="Arial Narrow" w:hAnsi="Arial Narrow"/>
                <w:b/>
                <w:bCs/>
                <w:sz w:val="40"/>
                <w:szCs w:val="40"/>
              </w:rPr>
            </w:pPr>
            <w:r>
              <w:rPr>
                <w:rFonts w:ascii="Arial Narrow" w:hAnsi="Arial Narrow"/>
                <w:b/>
                <w:bCs/>
                <w:sz w:val="40"/>
                <w:szCs w:val="40"/>
              </w:rPr>
              <w:tab/>
            </w:r>
            <w:r w:rsidR="00C52735">
              <w:rPr>
                <w:rFonts w:ascii="Arial Narrow" w:hAnsi="Arial Narrow"/>
                <w:b/>
                <w:bCs/>
                <w:sz w:val="40"/>
                <w:szCs w:val="40"/>
              </w:rPr>
              <w:t>INSTALACJE ELEKTRYCZNE</w:t>
            </w:r>
            <w:r>
              <w:rPr>
                <w:rFonts w:ascii="Arial Narrow" w:hAnsi="Arial Narrow"/>
                <w:b/>
                <w:bCs/>
                <w:sz w:val="40"/>
                <w:szCs w:val="40"/>
              </w:rPr>
              <w:tab/>
            </w:r>
          </w:p>
          <w:p w14:paraId="142CA2EC" w14:textId="77777777" w:rsidR="00C52735" w:rsidRPr="00C52BDD" w:rsidRDefault="00C52735" w:rsidP="00C52735">
            <w:pPr>
              <w:tabs>
                <w:tab w:val="left" w:pos="0"/>
                <w:tab w:val="left" w:pos="2552"/>
              </w:tabs>
              <w:suppressAutoHyphens w:val="0"/>
              <w:autoSpaceDE w:val="0"/>
              <w:autoSpaceDN w:val="0"/>
              <w:adjustRightInd w:val="0"/>
              <w:jc w:val="center"/>
              <w:rPr>
                <w:rFonts w:ascii="Arial Narrow" w:hAnsi="Arial Narrow"/>
                <w:b/>
                <w:bCs/>
                <w:sz w:val="50"/>
                <w:szCs w:val="50"/>
              </w:rPr>
            </w:pPr>
          </w:p>
          <w:p w14:paraId="0F72E3A5" w14:textId="77777777" w:rsidR="00C52735" w:rsidRPr="00105D6A" w:rsidRDefault="00C52735" w:rsidP="00C52735">
            <w:pPr>
              <w:ind w:left="284" w:right="51"/>
              <w:jc w:val="both"/>
              <w:rPr>
                <w:rFonts w:ascii="Century Gothic" w:hAnsi="Century Gothic" w:cs="Arial"/>
                <w:b/>
                <w:sz w:val="22"/>
                <w:szCs w:val="22"/>
              </w:rPr>
            </w:pPr>
          </w:p>
          <w:p w14:paraId="4593F55A" w14:textId="77777777" w:rsidR="00C52735" w:rsidRPr="00105D6A" w:rsidRDefault="00C52735" w:rsidP="00C52735">
            <w:pPr>
              <w:suppressAutoHyphens w:val="0"/>
              <w:ind w:left="360"/>
              <w:jc w:val="both"/>
              <w:rPr>
                <w:rFonts w:ascii="Century Gothic" w:hAnsi="Century Gothic" w:cs="Arial"/>
                <w:b/>
                <w:sz w:val="22"/>
                <w:szCs w:val="22"/>
              </w:rPr>
            </w:pPr>
          </w:p>
          <w:p w14:paraId="5BE4C76D" w14:textId="77777777" w:rsidR="003D0FBF" w:rsidRPr="009B204E" w:rsidRDefault="003D0FBF" w:rsidP="00436F38">
            <w:pPr>
              <w:jc w:val="center"/>
              <w:rPr>
                <w:rFonts w:ascii="Arial Narrow" w:hAnsi="Arial Narrow"/>
                <w:sz w:val="28"/>
                <w:szCs w:val="28"/>
              </w:rPr>
            </w:pPr>
          </w:p>
        </w:tc>
      </w:tr>
    </w:tbl>
    <w:p w14:paraId="0868F478" w14:textId="77777777" w:rsidR="003D0FBF" w:rsidRDefault="003D0FBF">
      <w:pPr>
        <w:rPr>
          <w:rFonts w:ascii="Times New Roman" w:hAnsi="Times New Roman"/>
          <w:b/>
          <w:color w:val="auto"/>
          <w:sz w:val="18"/>
        </w:rPr>
      </w:pPr>
    </w:p>
    <w:p w14:paraId="260847B9" w14:textId="77777777" w:rsidR="003D0FBF" w:rsidRDefault="003D0FBF">
      <w:pPr>
        <w:rPr>
          <w:rFonts w:ascii="Times New Roman" w:hAnsi="Times New Roman"/>
          <w:sz w:val="18"/>
        </w:rPr>
      </w:pPr>
    </w:p>
    <w:p w14:paraId="54820A91" w14:textId="77777777" w:rsidR="00746F93" w:rsidRPr="00C52735" w:rsidRDefault="00746F93" w:rsidP="00C52735">
      <w:pPr>
        <w:ind w:left="357"/>
        <w:jc w:val="center"/>
        <w:rPr>
          <w:rFonts w:ascii="Arial Narrow" w:hAnsi="Arial Narrow"/>
          <w:sz w:val="20"/>
        </w:rPr>
      </w:pPr>
      <w:r w:rsidRPr="00C52735">
        <w:rPr>
          <w:rFonts w:ascii="Arial Narrow" w:hAnsi="Arial Narrow"/>
          <w:sz w:val="20"/>
        </w:rPr>
        <w:t>SPIS TREŚCI:</w:t>
      </w:r>
    </w:p>
    <w:p w14:paraId="1BDC419B" w14:textId="77777777" w:rsidR="00746F93" w:rsidRPr="00C52735" w:rsidRDefault="00746F93" w:rsidP="00C52735">
      <w:pPr>
        <w:ind w:left="357"/>
        <w:jc w:val="center"/>
        <w:rPr>
          <w:rFonts w:ascii="Arial Narrow" w:hAnsi="Arial Narrow"/>
          <w:sz w:val="20"/>
        </w:rPr>
      </w:pPr>
    </w:p>
    <w:p w14:paraId="6BCDA47B"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WSTĘP</w:t>
      </w:r>
    </w:p>
    <w:p w14:paraId="4B2C0655"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MATERIAŁY</w:t>
      </w:r>
    </w:p>
    <w:p w14:paraId="72FBCA43"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SPRZĘT</w:t>
      </w:r>
    </w:p>
    <w:p w14:paraId="408B4EF2"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TRANSPORT</w:t>
      </w:r>
    </w:p>
    <w:p w14:paraId="3B607541"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WYKONANIE ROBÓT</w:t>
      </w:r>
    </w:p>
    <w:p w14:paraId="7E7F0232"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KONTROLA JAKOŚCI ROBÓT</w:t>
      </w:r>
    </w:p>
    <w:p w14:paraId="69843238"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OBMIAR ROBÓT</w:t>
      </w:r>
    </w:p>
    <w:p w14:paraId="0F878A81"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ODBIÓR ROBÓT</w:t>
      </w:r>
    </w:p>
    <w:p w14:paraId="5DD92983"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PODSTAWA PŁATNOŚCI</w:t>
      </w:r>
    </w:p>
    <w:p w14:paraId="6F1A7EB3" w14:textId="77777777" w:rsidR="00746F93" w:rsidRPr="00C52735" w:rsidRDefault="00746F93" w:rsidP="00C52735">
      <w:pPr>
        <w:numPr>
          <w:ilvl w:val="0"/>
          <w:numId w:val="3"/>
        </w:numPr>
        <w:jc w:val="center"/>
        <w:rPr>
          <w:rFonts w:ascii="Arial Narrow" w:hAnsi="Arial Narrow"/>
          <w:sz w:val="20"/>
        </w:rPr>
      </w:pPr>
      <w:r w:rsidRPr="00C52735">
        <w:rPr>
          <w:rFonts w:ascii="Arial Narrow" w:hAnsi="Arial Narrow"/>
          <w:sz w:val="20"/>
        </w:rPr>
        <w:t>PRZEPISY ZWIĄZANE</w:t>
      </w:r>
    </w:p>
    <w:p w14:paraId="667B7962" w14:textId="77777777" w:rsidR="00746F93" w:rsidRPr="00C52735" w:rsidRDefault="00746F93" w:rsidP="00C52735">
      <w:pPr>
        <w:jc w:val="center"/>
        <w:rPr>
          <w:rFonts w:ascii="Arial Narrow" w:hAnsi="Arial Narrow"/>
          <w:b/>
          <w:sz w:val="20"/>
        </w:rPr>
      </w:pPr>
    </w:p>
    <w:p w14:paraId="29EC9538" w14:textId="77777777" w:rsidR="00746F93" w:rsidRDefault="00746F93">
      <w:pPr>
        <w:rPr>
          <w:b/>
          <w:sz w:val="22"/>
        </w:rPr>
      </w:pPr>
    </w:p>
    <w:p w14:paraId="74255F68" w14:textId="77777777" w:rsidR="00746F93" w:rsidRDefault="00746F93">
      <w:pPr>
        <w:rPr>
          <w:b/>
          <w:sz w:val="22"/>
        </w:rPr>
      </w:pPr>
    </w:p>
    <w:p w14:paraId="58C9FF5B" w14:textId="77777777" w:rsidR="00746F93" w:rsidRDefault="00746F93">
      <w:pPr>
        <w:rPr>
          <w:b/>
          <w:sz w:val="22"/>
        </w:rPr>
      </w:pPr>
    </w:p>
    <w:p w14:paraId="58563986" w14:textId="77777777" w:rsidR="00746F93" w:rsidRDefault="00746F93">
      <w:pPr>
        <w:rPr>
          <w:b/>
          <w:sz w:val="22"/>
        </w:rPr>
      </w:pPr>
    </w:p>
    <w:p w14:paraId="1FBC30D4" w14:textId="77777777" w:rsidR="00746F93" w:rsidRDefault="00746F93">
      <w:pPr>
        <w:jc w:val="center"/>
        <w:rPr>
          <w:rFonts w:ascii="Times New Roman" w:hAnsi="Times New Roman"/>
          <w:b/>
          <w:sz w:val="28"/>
        </w:rPr>
      </w:pPr>
    </w:p>
    <w:p w14:paraId="3EF36AF9" w14:textId="77777777" w:rsidR="00A246E9" w:rsidRDefault="00A246E9">
      <w:pPr>
        <w:jc w:val="center"/>
        <w:rPr>
          <w:rFonts w:ascii="Times New Roman" w:hAnsi="Times New Roman"/>
          <w:b/>
          <w:sz w:val="28"/>
        </w:rPr>
      </w:pPr>
    </w:p>
    <w:p w14:paraId="23E87F89" w14:textId="77777777" w:rsidR="00A246E9" w:rsidRDefault="00A246E9">
      <w:pPr>
        <w:jc w:val="center"/>
        <w:rPr>
          <w:rFonts w:ascii="Times New Roman" w:hAnsi="Times New Roman"/>
          <w:b/>
          <w:sz w:val="28"/>
        </w:rPr>
      </w:pPr>
    </w:p>
    <w:p w14:paraId="011BFBD1" w14:textId="77777777" w:rsidR="00A246E9" w:rsidRPr="00C52735" w:rsidRDefault="00A246E9">
      <w:pPr>
        <w:jc w:val="center"/>
        <w:rPr>
          <w:rFonts w:ascii="Arial Narrow" w:hAnsi="Arial Narrow"/>
          <w:b/>
          <w:sz w:val="20"/>
        </w:rPr>
      </w:pPr>
    </w:p>
    <w:p w14:paraId="66482324" w14:textId="15289009" w:rsidR="00A246E9" w:rsidRDefault="00DD441F" w:rsidP="00C52735">
      <w:pPr>
        <w:pStyle w:val="Tekstpodstawowy"/>
        <w:rPr>
          <w:rFonts w:ascii="Times New Roman" w:hAnsi="Times New Roman"/>
          <w:b/>
          <w:sz w:val="18"/>
        </w:rPr>
      </w:pPr>
      <w:r>
        <w:rPr>
          <w:rFonts w:ascii="Arial Narrow" w:hAnsi="Arial Narrow"/>
          <w:sz w:val="20"/>
        </w:rPr>
        <w:t>Listopad</w:t>
      </w:r>
      <w:r w:rsidR="006A5F43" w:rsidRPr="00C52735">
        <w:rPr>
          <w:rFonts w:ascii="Arial Narrow" w:hAnsi="Arial Narrow"/>
          <w:sz w:val="20"/>
        </w:rPr>
        <w:t xml:space="preserve"> </w:t>
      </w:r>
      <w:r w:rsidR="00FC70F2" w:rsidRPr="00C52735">
        <w:rPr>
          <w:rFonts w:ascii="Arial Narrow" w:hAnsi="Arial Narrow"/>
          <w:sz w:val="20"/>
        </w:rPr>
        <w:t xml:space="preserve"> 202</w:t>
      </w:r>
      <w:r w:rsidR="006A5F43" w:rsidRPr="00C52735">
        <w:rPr>
          <w:rFonts w:ascii="Arial Narrow" w:hAnsi="Arial Narrow"/>
          <w:sz w:val="20"/>
        </w:rPr>
        <w:t>4</w:t>
      </w:r>
      <w:r w:rsidR="00746F93">
        <w:rPr>
          <w:rFonts w:ascii="Times New Roman" w:hAnsi="Times New Roman"/>
          <w:b/>
          <w:sz w:val="18"/>
        </w:rPr>
        <w:br w:type="page"/>
      </w:r>
    </w:p>
    <w:p w14:paraId="436AA058" w14:textId="5790BA4E" w:rsidR="00746F93" w:rsidRPr="003D0FBF" w:rsidRDefault="00746F93" w:rsidP="00A246E9">
      <w:pPr>
        <w:pStyle w:val="Tekstpodstawowy"/>
        <w:jc w:val="left"/>
        <w:rPr>
          <w:rFonts w:ascii="Arial Narrow" w:hAnsi="Arial Narrow"/>
          <w:b/>
          <w:sz w:val="20"/>
        </w:rPr>
      </w:pPr>
      <w:r w:rsidRPr="003D0FBF">
        <w:rPr>
          <w:rFonts w:ascii="Arial Narrow" w:hAnsi="Arial Narrow"/>
          <w:bCs/>
          <w:sz w:val="20"/>
        </w:rPr>
        <w:lastRenderedPageBreak/>
        <w:t>1. WSTĘP</w:t>
      </w:r>
    </w:p>
    <w:p w14:paraId="6C9625D6" w14:textId="77777777" w:rsidR="00746F93" w:rsidRPr="003D0FBF" w:rsidRDefault="00746F93">
      <w:pPr>
        <w:pStyle w:val="Tekstpodstawowy"/>
        <w:jc w:val="left"/>
        <w:rPr>
          <w:rFonts w:ascii="Arial Narrow" w:hAnsi="Arial Narrow"/>
          <w:sz w:val="20"/>
        </w:rPr>
      </w:pPr>
    </w:p>
    <w:p w14:paraId="573662B9" w14:textId="77777777" w:rsidR="00746F93" w:rsidRPr="003D0FBF" w:rsidRDefault="00746F93">
      <w:pPr>
        <w:pStyle w:val="Tekstpodstawowy"/>
        <w:jc w:val="left"/>
        <w:rPr>
          <w:rFonts w:ascii="Arial Narrow" w:hAnsi="Arial Narrow"/>
          <w:bCs/>
          <w:sz w:val="20"/>
          <w:u w:val="single"/>
        </w:rPr>
      </w:pPr>
      <w:r w:rsidRPr="003D0FBF">
        <w:rPr>
          <w:rFonts w:ascii="Arial Narrow" w:hAnsi="Arial Narrow"/>
          <w:bCs/>
          <w:sz w:val="20"/>
          <w:u w:val="single"/>
        </w:rPr>
        <w:t>1.1 Przedmiot Specyfikacji Technicznej</w:t>
      </w:r>
    </w:p>
    <w:p w14:paraId="5C764745" w14:textId="77777777" w:rsidR="00746F93" w:rsidRPr="003D0FBF" w:rsidRDefault="00746F93">
      <w:pPr>
        <w:pStyle w:val="Tekstpodstawowy"/>
        <w:jc w:val="left"/>
        <w:rPr>
          <w:rFonts w:ascii="Arial Narrow" w:hAnsi="Arial Narrow"/>
          <w:sz w:val="20"/>
        </w:rPr>
      </w:pPr>
    </w:p>
    <w:p w14:paraId="1EA34046" w14:textId="77777777" w:rsidR="003D0FBF" w:rsidRPr="003D0FBF" w:rsidRDefault="00746F93" w:rsidP="00470A0C">
      <w:pPr>
        <w:autoSpaceDE w:val="0"/>
        <w:autoSpaceDN w:val="0"/>
        <w:adjustRightInd w:val="0"/>
        <w:rPr>
          <w:rFonts w:ascii="Arial Narrow" w:hAnsi="Arial Narrow"/>
          <w:sz w:val="20"/>
        </w:rPr>
      </w:pPr>
      <w:r w:rsidRPr="003D0FBF">
        <w:rPr>
          <w:rFonts w:ascii="Arial Narrow" w:hAnsi="Arial Narrow"/>
          <w:sz w:val="20"/>
        </w:rPr>
        <w:t xml:space="preserve">Przedmiotem niniejszej Specyfikacji Technicznej są wymagania dotyczące wykonania i odbioru instalacji elektrycznych </w:t>
      </w:r>
    </w:p>
    <w:p w14:paraId="7D556880" w14:textId="1165E5E4" w:rsidR="00C52735" w:rsidRDefault="00F05A9E" w:rsidP="00F05A9E">
      <w:pPr>
        <w:autoSpaceDE w:val="0"/>
        <w:autoSpaceDN w:val="0"/>
        <w:adjustRightInd w:val="0"/>
        <w:rPr>
          <w:rFonts w:ascii="Arial Narrow" w:hAnsi="Arial Narrow"/>
          <w:sz w:val="20"/>
        </w:rPr>
      </w:pPr>
      <w:r w:rsidRPr="00F05A9E">
        <w:rPr>
          <w:rFonts w:ascii="Arial Narrow" w:hAnsi="Arial Narrow"/>
          <w:sz w:val="20"/>
        </w:rPr>
        <w:t xml:space="preserve">Budowa </w:t>
      </w:r>
      <w:r w:rsidR="00C52735" w:rsidRPr="00F05A9E">
        <w:rPr>
          <w:rFonts w:ascii="Arial Narrow" w:hAnsi="Arial Narrow"/>
          <w:sz w:val="20"/>
        </w:rPr>
        <w:t xml:space="preserve">BUDYNKU ADMINISTRACYJNEGO </w:t>
      </w:r>
      <w:r w:rsidR="00DD441F">
        <w:rPr>
          <w:rFonts w:ascii="Arial Narrow" w:hAnsi="Arial Narrow"/>
          <w:sz w:val="20"/>
        </w:rPr>
        <w:t xml:space="preserve">KANCELARII </w:t>
      </w:r>
      <w:r w:rsidR="00C52735" w:rsidRPr="00F05A9E">
        <w:rPr>
          <w:rFonts w:ascii="Arial Narrow" w:hAnsi="Arial Narrow"/>
          <w:sz w:val="20"/>
        </w:rPr>
        <w:t xml:space="preserve">LEŚNICTWA </w:t>
      </w:r>
      <w:r w:rsidR="00C52735" w:rsidRPr="006A2264">
        <w:rPr>
          <w:rFonts w:ascii="Arial Narrow" w:hAnsi="Arial Narrow"/>
          <w:sz w:val="20"/>
        </w:rPr>
        <w:t xml:space="preserve">KARSIBÓR </w:t>
      </w:r>
    </w:p>
    <w:p w14:paraId="2A03A98E" w14:textId="1A52361E" w:rsidR="00F05A9E" w:rsidRDefault="00C52735" w:rsidP="00F05A9E">
      <w:pPr>
        <w:autoSpaceDE w:val="0"/>
        <w:autoSpaceDN w:val="0"/>
        <w:adjustRightInd w:val="0"/>
        <w:rPr>
          <w:rFonts w:ascii="Arial Narrow" w:hAnsi="Arial Narrow"/>
          <w:sz w:val="20"/>
        </w:rPr>
      </w:pPr>
      <w:r>
        <w:rPr>
          <w:rFonts w:ascii="Arial Narrow" w:hAnsi="Arial Narrow"/>
          <w:sz w:val="20"/>
        </w:rPr>
        <w:t xml:space="preserve">Adres : </w:t>
      </w:r>
      <w:r w:rsidR="00DD441F">
        <w:rPr>
          <w:rFonts w:ascii="Arial Narrow" w:hAnsi="Arial Narrow"/>
          <w:sz w:val="20"/>
        </w:rPr>
        <w:t xml:space="preserve"> </w:t>
      </w:r>
      <w:r w:rsidR="00DD441F">
        <w:rPr>
          <w:rFonts w:ascii="Arial Narrow" w:hAnsi="Arial Narrow"/>
          <w:sz w:val="22"/>
          <w:szCs w:val="22"/>
        </w:rPr>
        <w:t xml:space="preserve">Starków </w:t>
      </w:r>
      <w:r w:rsidR="00DD441F" w:rsidRPr="009A736E">
        <w:rPr>
          <w:rFonts w:ascii="Arial Narrow" w:hAnsi="Arial Narrow"/>
          <w:sz w:val="22"/>
          <w:szCs w:val="22"/>
        </w:rPr>
        <w:t xml:space="preserve"> ,działka nr </w:t>
      </w:r>
      <w:r w:rsidR="00DD441F">
        <w:rPr>
          <w:rFonts w:ascii="Arial Narrow" w:hAnsi="Arial Narrow"/>
          <w:sz w:val="22"/>
          <w:szCs w:val="22"/>
        </w:rPr>
        <w:t>37/5</w:t>
      </w:r>
      <w:r w:rsidR="00DD441F" w:rsidRPr="009A736E">
        <w:rPr>
          <w:rFonts w:ascii="Arial Narrow" w:hAnsi="Arial Narrow"/>
          <w:sz w:val="22"/>
          <w:szCs w:val="22"/>
        </w:rPr>
        <w:t xml:space="preserve">  obręb </w:t>
      </w:r>
      <w:r w:rsidR="00DD441F">
        <w:rPr>
          <w:rFonts w:ascii="Arial Narrow" w:hAnsi="Arial Narrow"/>
          <w:sz w:val="22"/>
          <w:szCs w:val="22"/>
        </w:rPr>
        <w:t>0001 Starków</w:t>
      </w:r>
      <w:r w:rsidR="00DD441F" w:rsidRPr="009A736E">
        <w:rPr>
          <w:rFonts w:ascii="Arial Narrow" w:hAnsi="Arial Narrow"/>
          <w:sz w:val="22"/>
          <w:szCs w:val="22"/>
        </w:rPr>
        <w:t xml:space="preserve"> </w:t>
      </w:r>
      <w:r w:rsidR="00DD441F">
        <w:rPr>
          <w:rFonts w:ascii="Arial Narrow" w:hAnsi="Arial Narrow"/>
          <w:sz w:val="22"/>
          <w:szCs w:val="22"/>
        </w:rPr>
        <w:t>, gm.</w:t>
      </w:r>
      <w:r w:rsidR="00DD441F">
        <w:rPr>
          <w:rFonts w:ascii="Arial Narrow" w:hAnsi="Arial Narrow"/>
          <w:sz w:val="22"/>
          <w:szCs w:val="22"/>
        </w:rPr>
        <w:t xml:space="preserve"> </w:t>
      </w:r>
      <w:r w:rsidR="00DD441F">
        <w:rPr>
          <w:rFonts w:ascii="Arial Narrow" w:hAnsi="Arial Narrow"/>
          <w:sz w:val="22"/>
          <w:szCs w:val="22"/>
        </w:rPr>
        <w:t>Rzepin</w:t>
      </w:r>
      <w:r w:rsidR="00DD441F">
        <w:rPr>
          <w:rFonts w:ascii="Arial Narrow" w:hAnsi="Arial Narrow"/>
          <w:sz w:val="22"/>
          <w:szCs w:val="22"/>
        </w:rPr>
        <w:t>.</w:t>
      </w:r>
      <w:r w:rsidR="00DD441F">
        <w:rPr>
          <w:rFonts w:ascii="Arial Narrow" w:hAnsi="Arial Narrow"/>
          <w:sz w:val="20"/>
        </w:rPr>
        <w:t xml:space="preserve"> </w:t>
      </w:r>
    </w:p>
    <w:p w14:paraId="43F31103" w14:textId="77777777" w:rsidR="00F05A9E" w:rsidRPr="00F05A9E" w:rsidRDefault="00F05A9E" w:rsidP="00F05A9E">
      <w:pPr>
        <w:autoSpaceDE w:val="0"/>
        <w:autoSpaceDN w:val="0"/>
        <w:adjustRightInd w:val="0"/>
        <w:rPr>
          <w:rFonts w:ascii="Arial Narrow" w:hAnsi="Arial Narrow"/>
          <w:sz w:val="20"/>
        </w:rPr>
      </w:pPr>
    </w:p>
    <w:p w14:paraId="2AE723CE" w14:textId="0CEB02CF" w:rsidR="00746F93" w:rsidRPr="003D0FBF" w:rsidRDefault="00746F93" w:rsidP="00697CA1">
      <w:pPr>
        <w:jc w:val="both"/>
        <w:rPr>
          <w:rFonts w:ascii="Arial Narrow" w:hAnsi="Arial Narrow"/>
          <w:bCs/>
          <w:sz w:val="20"/>
          <w:u w:val="single"/>
        </w:rPr>
      </w:pPr>
      <w:r w:rsidRPr="003D0FBF">
        <w:rPr>
          <w:rFonts w:ascii="Arial Narrow" w:hAnsi="Arial Narrow"/>
          <w:bCs/>
          <w:sz w:val="20"/>
          <w:u w:val="single"/>
        </w:rPr>
        <w:t>1.2 Zakres stosowania ST</w:t>
      </w:r>
    </w:p>
    <w:p w14:paraId="00555CA6" w14:textId="77777777" w:rsidR="00746F93" w:rsidRPr="003D0FBF" w:rsidRDefault="00746F93">
      <w:pPr>
        <w:pStyle w:val="Tekstpodstawowy"/>
        <w:jc w:val="both"/>
        <w:rPr>
          <w:rFonts w:ascii="Arial Narrow" w:hAnsi="Arial Narrow"/>
          <w:b/>
          <w:sz w:val="20"/>
        </w:rPr>
      </w:pPr>
    </w:p>
    <w:p w14:paraId="65CFF25E" w14:textId="77777777" w:rsidR="00746F93" w:rsidRPr="003D0FBF" w:rsidRDefault="00746F93">
      <w:pPr>
        <w:pStyle w:val="Tekstpodstawowy"/>
        <w:jc w:val="both"/>
        <w:rPr>
          <w:rFonts w:ascii="Arial Narrow" w:hAnsi="Arial Narrow"/>
          <w:sz w:val="20"/>
        </w:rPr>
      </w:pPr>
      <w:r w:rsidRPr="003D0FBF">
        <w:rPr>
          <w:rFonts w:ascii="Arial Narrow" w:hAnsi="Arial Narrow"/>
          <w:sz w:val="20"/>
        </w:rPr>
        <w:t>Specyfikacja techniczna jest stosowana jako dokument przetargowy i kontraktowy przy zleceniu i realizacji Robót wymienionych w punkcie 1.1.</w:t>
      </w:r>
    </w:p>
    <w:p w14:paraId="7591E47A" w14:textId="77777777" w:rsidR="00746F93" w:rsidRPr="003D0FBF" w:rsidRDefault="00746F93">
      <w:pPr>
        <w:pStyle w:val="Tekstpodstawowy"/>
        <w:jc w:val="both"/>
        <w:rPr>
          <w:rFonts w:ascii="Arial Narrow" w:hAnsi="Arial Narrow"/>
          <w:bCs/>
          <w:sz w:val="20"/>
          <w:u w:val="single"/>
        </w:rPr>
      </w:pPr>
    </w:p>
    <w:p w14:paraId="78F70CDC" w14:textId="77777777" w:rsidR="00746F93" w:rsidRPr="003D0FBF" w:rsidRDefault="00746F93">
      <w:pPr>
        <w:pStyle w:val="Tekstpodstawowy"/>
        <w:jc w:val="both"/>
        <w:rPr>
          <w:rFonts w:ascii="Arial Narrow" w:hAnsi="Arial Narrow"/>
          <w:bCs/>
          <w:sz w:val="20"/>
          <w:u w:val="single"/>
        </w:rPr>
      </w:pPr>
      <w:r w:rsidRPr="003D0FBF">
        <w:rPr>
          <w:rFonts w:ascii="Arial Narrow" w:hAnsi="Arial Narrow"/>
          <w:bCs/>
          <w:sz w:val="20"/>
          <w:u w:val="single"/>
        </w:rPr>
        <w:t>1.3 Zakres robót objętych ST</w:t>
      </w:r>
    </w:p>
    <w:p w14:paraId="38B54D88" w14:textId="77777777" w:rsidR="00746F93" w:rsidRPr="003D0FBF" w:rsidRDefault="00746F93">
      <w:pPr>
        <w:pStyle w:val="Tekstpodstawowy"/>
        <w:jc w:val="both"/>
        <w:rPr>
          <w:rFonts w:ascii="Arial Narrow" w:hAnsi="Arial Narrow"/>
          <w:sz w:val="20"/>
        </w:rPr>
      </w:pPr>
    </w:p>
    <w:p w14:paraId="36FDB37E" w14:textId="3369137D" w:rsidR="00E33A00" w:rsidRPr="003D0FBF" w:rsidRDefault="00746F93" w:rsidP="00E33A00">
      <w:pPr>
        <w:pStyle w:val="Tekstpodstawowy"/>
        <w:jc w:val="both"/>
        <w:rPr>
          <w:rFonts w:ascii="Arial Narrow" w:hAnsi="Arial Narrow"/>
          <w:sz w:val="20"/>
        </w:rPr>
      </w:pPr>
      <w:r w:rsidRPr="003D0FBF">
        <w:rPr>
          <w:rFonts w:ascii="Arial Narrow" w:hAnsi="Arial Narrow"/>
          <w:sz w:val="20"/>
        </w:rPr>
        <w:t>Ustalenia zawarte w niniejszej specyfikacji dotyczą prowadzenia robót elektrycznych i obejmują wykonanie instalacji elektrycznych wewnętrznych</w:t>
      </w:r>
    </w:p>
    <w:p w14:paraId="7C3AAEF8" w14:textId="77777777" w:rsidR="00FC70F2" w:rsidRPr="003D0FBF" w:rsidRDefault="00FC70F2" w:rsidP="00FC70F2">
      <w:pPr>
        <w:rPr>
          <w:rFonts w:ascii="Arial Narrow" w:hAnsi="Arial Narrow"/>
          <w:sz w:val="20"/>
        </w:rPr>
      </w:pPr>
      <w:r w:rsidRPr="003D0FBF">
        <w:rPr>
          <w:rFonts w:ascii="Arial Narrow" w:hAnsi="Arial Narrow"/>
          <w:sz w:val="20"/>
        </w:rPr>
        <w:t>1</w:t>
      </w:r>
      <w:r w:rsidRPr="003D0FBF">
        <w:rPr>
          <w:rFonts w:ascii="Arial Narrow" w:hAnsi="Arial Narrow"/>
          <w:sz w:val="20"/>
        </w:rPr>
        <w:tab/>
        <w:t xml:space="preserve">Zasilanie kablowe nn. 0,4 </w:t>
      </w:r>
      <w:proofErr w:type="spellStart"/>
      <w:r w:rsidRPr="003D0FBF">
        <w:rPr>
          <w:rFonts w:ascii="Arial Narrow" w:hAnsi="Arial Narrow"/>
          <w:sz w:val="20"/>
        </w:rPr>
        <w:t>kV</w:t>
      </w:r>
      <w:proofErr w:type="spellEnd"/>
      <w:r w:rsidRPr="003D0FBF">
        <w:rPr>
          <w:rFonts w:ascii="Arial Narrow" w:hAnsi="Arial Narrow"/>
          <w:sz w:val="20"/>
        </w:rPr>
        <w:tab/>
      </w:r>
    </w:p>
    <w:p w14:paraId="725769CF" w14:textId="77777777" w:rsidR="00FC70F2" w:rsidRPr="003D0FBF" w:rsidRDefault="00FC70F2" w:rsidP="00FC70F2">
      <w:pPr>
        <w:rPr>
          <w:rFonts w:ascii="Arial Narrow" w:hAnsi="Arial Narrow"/>
          <w:sz w:val="20"/>
        </w:rPr>
      </w:pPr>
      <w:r w:rsidRPr="003D0FBF">
        <w:rPr>
          <w:rFonts w:ascii="Arial Narrow" w:hAnsi="Arial Narrow"/>
          <w:sz w:val="20"/>
        </w:rPr>
        <w:t>2</w:t>
      </w:r>
      <w:r w:rsidRPr="003D0FBF">
        <w:rPr>
          <w:rFonts w:ascii="Arial Narrow" w:hAnsi="Arial Narrow"/>
          <w:sz w:val="20"/>
        </w:rPr>
        <w:tab/>
        <w:t xml:space="preserve">Tablice rozdzielcze ,WLZ </w:t>
      </w:r>
      <w:r w:rsidRPr="003D0FBF">
        <w:rPr>
          <w:rFonts w:ascii="Arial Narrow" w:hAnsi="Arial Narrow"/>
          <w:sz w:val="20"/>
        </w:rPr>
        <w:tab/>
      </w:r>
      <w:r w:rsidRPr="003D0FBF">
        <w:rPr>
          <w:rFonts w:ascii="Arial Narrow" w:hAnsi="Arial Narrow"/>
          <w:sz w:val="20"/>
        </w:rPr>
        <w:tab/>
      </w:r>
    </w:p>
    <w:p w14:paraId="1E832502" w14:textId="77777777" w:rsidR="00FC70F2" w:rsidRPr="003D0FBF" w:rsidRDefault="00FC70F2" w:rsidP="00FC70F2">
      <w:pPr>
        <w:rPr>
          <w:rFonts w:ascii="Arial Narrow" w:hAnsi="Arial Narrow"/>
          <w:sz w:val="20"/>
        </w:rPr>
      </w:pPr>
      <w:r w:rsidRPr="003D0FBF">
        <w:rPr>
          <w:rFonts w:ascii="Arial Narrow" w:hAnsi="Arial Narrow"/>
          <w:sz w:val="20"/>
        </w:rPr>
        <w:t>3</w:t>
      </w:r>
      <w:r w:rsidRPr="003D0FBF">
        <w:rPr>
          <w:rFonts w:ascii="Arial Narrow" w:hAnsi="Arial Narrow"/>
          <w:sz w:val="20"/>
        </w:rPr>
        <w:tab/>
        <w:t>Instalacja oświetleniowa ,gniazd wtyczkowych</w:t>
      </w:r>
      <w:r w:rsidRPr="003D0FBF">
        <w:rPr>
          <w:rFonts w:ascii="Arial Narrow" w:hAnsi="Arial Narrow"/>
          <w:sz w:val="20"/>
        </w:rPr>
        <w:tab/>
      </w:r>
      <w:r w:rsidRPr="003D0FBF">
        <w:rPr>
          <w:rFonts w:ascii="Arial Narrow" w:hAnsi="Arial Narrow"/>
          <w:sz w:val="20"/>
        </w:rPr>
        <w:tab/>
      </w:r>
    </w:p>
    <w:p w14:paraId="432CFA7D" w14:textId="22B9EB43" w:rsidR="00FC70F2" w:rsidRPr="003D0FBF" w:rsidRDefault="00FC70F2" w:rsidP="00FC70F2">
      <w:pPr>
        <w:rPr>
          <w:rFonts w:ascii="Arial Narrow" w:hAnsi="Arial Narrow"/>
          <w:sz w:val="20"/>
        </w:rPr>
      </w:pPr>
      <w:r w:rsidRPr="003D0FBF">
        <w:rPr>
          <w:rFonts w:ascii="Arial Narrow" w:hAnsi="Arial Narrow"/>
          <w:sz w:val="20"/>
        </w:rPr>
        <w:t>4</w:t>
      </w:r>
      <w:r w:rsidRPr="003D0FBF">
        <w:rPr>
          <w:rFonts w:ascii="Arial Narrow" w:hAnsi="Arial Narrow"/>
          <w:sz w:val="20"/>
        </w:rPr>
        <w:tab/>
        <w:t>Oprawy Oświetleniowe</w:t>
      </w:r>
      <w:r w:rsidRPr="003D0FBF">
        <w:rPr>
          <w:rFonts w:ascii="Arial Narrow" w:hAnsi="Arial Narrow"/>
          <w:sz w:val="20"/>
        </w:rPr>
        <w:tab/>
      </w:r>
      <w:r w:rsidRPr="003D0FBF">
        <w:rPr>
          <w:rFonts w:ascii="Arial Narrow" w:hAnsi="Arial Narrow"/>
          <w:sz w:val="20"/>
        </w:rPr>
        <w:tab/>
      </w:r>
    </w:p>
    <w:p w14:paraId="78C52CE3" w14:textId="77777777" w:rsidR="00A37526" w:rsidRPr="003D0FBF" w:rsidRDefault="00A37526" w:rsidP="00FC70F2">
      <w:pPr>
        <w:rPr>
          <w:rFonts w:ascii="Arial Narrow" w:hAnsi="Arial Narrow"/>
          <w:sz w:val="20"/>
        </w:rPr>
      </w:pPr>
      <w:r w:rsidRPr="003D0FBF">
        <w:rPr>
          <w:rFonts w:ascii="Arial Narrow" w:hAnsi="Arial Narrow"/>
          <w:sz w:val="20"/>
        </w:rPr>
        <w:t>5</w:t>
      </w:r>
      <w:r w:rsidR="00FC70F2" w:rsidRPr="003D0FBF">
        <w:rPr>
          <w:rFonts w:ascii="Arial Narrow" w:hAnsi="Arial Narrow"/>
          <w:sz w:val="20"/>
        </w:rPr>
        <w:tab/>
        <w:t>Instalacja wyrównawcza (ochrona od porażeń)</w:t>
      </w:r>
      <w:r w:rsidR="00FC70F2" w:rsidRPr="003D0FBF">
        <w:rPr>
          <w:rFonts w:ascii="Arial Narrow" w:hAnsi="Arial Narrow"/>
          <w:sz w:val="20"/>
        </w:rPr>
        <w:tab/>
      </w:r>
    </w:p>
    <w:p w14:paraId="1CFB6EAE" w14:textId="77777777" w:rsidR="00383CBA" w:rsidRDefault="00A37526" w:rsidP="00FC70F2">
      <w:pPr>
        <w:rPr>
          <w:rFonts w:ascii="Arial Narrow" w:hAnsi="Arial Narrow"/>
          <w:sz w:val="20"/>
        </w:rPr>
      </w:pPr>
      <w:r w:rsidRPr="003D0FBF">
        <w:rPr>
          <w:rFonts w:ascii="Arial Narrow" w:hAnsi="Arial Narrow"/>
          <w:sz w:val="20"/>
        </w:rPr>
        <w:t>6</w:t>
      </w:r>
      <w:r w:rsidRPr="003D0FBF">
        <w:rPr>
          <w:rFonts w:ascii="Arial Narrow" w:hAnsi="Arial Narrow"/>
          <w:sz w:val="20"/>
        </w:rPr>
        <w:tab/>
        <w:t>Instalacja Niskoprądowa</w:t>
      </w:r>
    </w:p>
    <w:p w14:paraId="79833EDE" w14:textId="77777777" w:rsidR="00383CBA" w:rsidRDefault="00383CBA" w:rsidP="00FC70F2">
      <w:pPr>
        <w:rPr>
          <w:rFonts w:ascii="Arial Narrow" w:hAnsi="Arial Narrow"/>
          <w:sz w:val="20"/>
        </w:rPr>
      </w:pPr>
      <w:r>
        <w:rPr>
          <w:rFonts w:ascii="Arial Narrow" w:hAnsi="Arial Narrow"/>
          <w:sz w:val="20"/>
        </w:rPr>
        <w:t>7</w:t>
      </w:r>
      <w:r>
        <w:rPr>
          <w:rFonts w:ascii="Arial Narrow" w:hAnsi="Arial Narrow"/>
          <w:sz w:val="20"/>
        </w:rPr>
        <w:tab/>
        <w:t xml:space="preserve">Instalacja </w:t>
      </w:r>
      <w:proofErr w:type="spellStart"/>
      <w:r>
        <w:rPr>
          <w:rFonts w:ascii="Arial Narrow" w:hAnsi="Arial Narrow"/>
          <w:sz w:val="20"/>
        </w:rPr>
        <w:t>SWWiN</w:t>
      </w:r>
      <w:proofErr w:type="spellEnd"/>
    </w:p>
    <w:p w14:paraId="1DE91B6D" w14:textId="4F2010EB" w:rsidR="00FC70F2" w:rsidRPr="003D0FBF" w:rsidRDefault="00383CBA" w:rsidP="00FC70F2">
      <w:pPr>
        <w:rPr>
          <w:rFonts w:ascii="Arial Narrow" w:hAnsi="Arial Narrow"/>
          <w:sz w:val="20"/>
        </w:rPr>
      </w:pPr>
      <w:r>
        <w:rPr>
          <w:rFonts w:ascii="Arial Narrow" w:hAnsi="Arial Narrow"/>
          <w:sz w:val="20"/>
        </w:rPr>
        <w:t>8</w:t>
      </w:r>
      <w:r>
        <w:rPr>
          <w:rFonts w:ascii="Arial Narrow" w:hAnsi="Arial Narrow"/>
          <w:sz w:val="20"/>
        </w:rPr>
        <w:tab/>
      </w:r>
      <w:r w:rsidR="00FC70F2" w:rsidRPr="003D0FBF">
        <w:rPr>
          <w:rFonts w:ascii="Arial Narrow" w:hAnsi="Arial Narrow"/>
          <w:sz w:val="20"/>
        </w:rPr>
        <w:t>Instalacja uziemiająca</w:t>
      </w:r>
      <w:r w:rsidR="00FC70F2" w:rsidRPr="003D0FBF">
        <w:rPr>
          <w:rFonts w:ascii="Arial Narrow" w:hAnsi="Arial Narrow"/>
          <w:sz w:val="20"/>
        </w:rPr>
        <w:tab/>
      </w:r>
      <w:r w:rsidR="00FC70F2" w:rsidRPr="003D0FBF">
        <w:rPr>
          <w:rFonts w:ascii="Arial Narrow" w:hAnsi="Arial Narrow"/>
          <w:sz w:val="20"/>
        </w:rPr>
        <w:tab/>
      </w:r>
    </w:p>
    <w:p w14:paraId="61C8DF8A" w14:textId="5C552C09" w:rsidR="00746F93" w:rsidRPr="003D0FBF" w:rsidRDefault="00F05A9E" w:rsidP="00FC70F2">
      <w:pPr>
        <w:rPr>
          <w:rFonts w:ascii="Arial Narrow" w:hAnsi="Arial Narrow"/>
          <w:sz w:val="20"/>
        </w:rPr>
      </w:pPr>
      <w:r>
        <w:rPr>
          <w:rFonts w:ascii="Arial Narrow" w:hAnsi="Arial Narrow"/>
          <w:sz w:val="20"/>
        </w:rPr>
        <w:t>9</w:t>
      </w:r>
      <w:r w:rsidR="00FC70F2" w:rsidRPr="003D0FBF">
        <w:rPr>
          <w:rFonts w:ascii="Arial Narrow" w:hAnsi="Arial Narrow"/>
          <w:sz w:val="20"/>
        </w:rPr>
        <w:tab/>
        <w:t>Pomiary elektryczne</w:t>
      </w:r>
    </w:p>
    <w:p w14:paraId="6EE83A6B" w14:textId="77777777" w:rsidR="00FC70F2" w:rsidRPr="003D0FBF" w:rsidRDefault="00FC70F2" w:rsidP="00FC70F2">
      <w:pPr>
        <w:rPr>
          <w:rFonts w:ascii="Arial Narrow" w:hAnsi="Arial Narrow"/>
          <w:bCs/>
          <w:sz w:val="20"/>
          <w:u w:val="single"/>
        </w:rPr>
      </w:pPr>
    </w:p>
    <w:p w14:paraId="7234A9B1" w14:textId="77777777" w:rsidR="00746F93" w:rsidRPr="003D0FBF" w:rsidRDefault="00746F93">
      <w:pPr>
        <w:jc w:val="both"/>
        <w:rPr>
          <w:rFonts w:ascii="Arial Narrow" w:hAnsi="Arial Narrow"/>
          <w:bCs/>
          <w:sz w:val="20"/>
          <w:u w:val="single"/>
        </w:rPr>
      </w:pPr>
      <w:r w:rsidRPr="003D0FBF">
        <w:rPr>
          <w:rFonts w:ascii="Arial Narrow" w:hAnsi="Arial Narrow"/>
          <w:bCs/>
          <w:sz w:val="20"/>
          <w:u w:val="single"/>
        </w:rPr>
        <w:t>1.4 Podstawowe określenia</w:t>
      </w:r>
    </w:p>
    <w:p w14:paraId="695ECF1A" w14:textId="77777777" w:rsidR="00746F93" w:rsidRPr="003D0FBF" w:rsidRDefault="00746F93">
      <w:pPr>
        <w:jc w:val="both"/>
        <w:rPr>
          <w:rFonts w:ascii="Arial Narrow" w:hAnsi="Arial Narrow"/>
          <w:b/>
          <w:sz w:val="20"/>
        </w:rPr>
      </w:pPr>
    </w:p>
    <w:p w14:paraId="753C168C" w14:textId="103FA812" w:rsidR="00746F93" w:rsidRPr="003D0FBF" w:rsidRDefault="00746F93">
      <w:pPr>
        <w:pStyle w:val="Tekstpodstawowy"/>
        <w:jc w:val="both"/>
        <w:rPr>
          <w:rFonts w:ascii="Arial Narrow" w:hAnsi="Arial Narrow"/>
          <w:sz w:val="20"/>
        </w:rPr>
      </w:pPr>
      <w:r w:rsidRPr="003D0FBF">
        <w:rPr>
          <w:rFonts w:ascii="Arial Narrow" w:hAnsi="Arial Narrow"/>
          <w:sz w:val="20"/>
        </w:rPr>
        <w:t>Podstawowe określenie w niniejszej ST są zgodne z odpowiednimi normami i określeniami podanymi w wymaganiach ogólnych.</w:t>
      </w:r>
    </w:p>
    <w:p w14:paraId="751F7235" w14:textId="172F40D8" w:rsidR="004F46F5" w:rsidRPr="003D0FBF" w:rsidRDefault="004F46F5">
      <w:pPr>
        <w:pStyle w:val="Tekstpodstawowy"/>
        <w:jc w:val="both"/>
        <w:rPr>
          <w:rFonts w:ascii="Arial Narrow" w:hAnsi="Arial Narrow"/>
          <w:sz w:val="20"/>
        </w:rPr>
      </w:pPr>
      <w:r w:rsidRPr="003D0FBF">
        <w:rPr>
          <w:rFonts w:ascii="Arial Narrow" w:hAnsi="Arial Narrow"/>
          <w:sz w:val="20"/>
        </w:rPr>
        <w:t>definicje</w:t>
      </w:r>
    </w:p>
    <w:p w14:paraId="757B6BAB"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Dziennik budowy - opatrzony pieczęcią Zamawiającego zeszyt, z ponumerowanymi stronami, służący do notowania wydarzeń zaistniałych w czasie wykonywania zadania budowlanego, rejestrowania dokonywanych robót, przekazywania poleceń i zaleceń, oraz korespondencji technicznej pomiędzy Zamawiającym, Wykonawcą i Projektantem. </w:t>
      </w:r>
    </w:p>
    <w:p w14:paraId="1ADE7CDA"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Kierownik budowy - osoba wyznaczona przez Wykonawcę, upoważniona do kierowania robotami i do reprezentacji w sprawach realizacji kontraktu. </w:t>
      </w:r>
    </w:p>
    <w:p w14:paraId="6468893D"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Kosztorys ofertowy - wyceniony kompletny kosztorys wykonany przez Wykonawcę. </w:t>
      </w:r>
    </w:p>
    <w:p w14:paraId="1965E565"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Księga obmiaru - akceptowany przez Zamawiającego zeszyt z ponumerowanymi stronami, służący do wpisywania przez Wykonawcę obmiarów wykonanych robót w formie wyliczeń, szkiców i ewentualnie dodatkowych załączników. Wpisy w księdze obmiarów podlegają potwierdzeniu przez Zamawiającego (dla robót dodatkowych i zamiennych). </w:t>
      </w:r>
    </w:p>
    <w:p w14:paraId="751E0D4F"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Materiały - wszelkie tworzywa i produkty, niezbędne do wykonywania robót zgodne z dokumentacją projektowo-kosztorysową, zaakceptowane przez Zamawiającego. </w:t>
      </w:r>
    </w:p>
    <w:p w14:paraId="1CF183B1"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Polecenie Zamawiającego - wszelkie polecenia przekazywane Wykonawcy przez przedstawiciela Zamawiającego w formie pisemnej, dotyczące sposobu realizacji robót lub innych spraw dokumentacji projektowej.</w:t>
      </w:r>
    </w:p>
    <w:p w14:paraId="1072C127" w14:textId="77777777" w:rsidR="00FC70F2" w:rsidRPr="003D0FBF" w:rsidRDefault="004F46F5" w:rsidP="004F46F5">
      <w:pPr>
        <w:pStyle w:val="Tekstpodstawowy"/>
        <w:jc w:val="both"/>
        <w:rPr>
          <w:rFonts w:ascii="Arial Narrow" w:hAnsi="Arial Narrow"/>
          <w:sz w:val="20"/>
        </w:rPr>
      </w:pPr>
      <w:r w:rsidRPr="003D0FBF">
        <w:rPr>
          <w:rFonts w:ascii="Arial Narrow" w:hAnsi="Arial Narrow"/>
          <w:sz w:val="20"/>
        </w:rPr>
        <w:t xml:space="preserve">Projektant - uprawniona osoba prawna lub fizyczna będąca autorem dokumentacji projektowej.         </w:t>
      </w:r>
    </w:p>
    <w:p w14:paraId="7855D7AB" w14:textId="5E1616BA"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                   </w:t>
      </w:r>
    </w:p>
    <w:p w14:paraId="1D39ED9A" w14:textId="77777777" w:rsidR="00746F93" w:rsidRPr="003D0FBF" w:rsidRDefault="00746F93">
      <w:pPr>
        <w:rPr>
          <w:rFonts w:ascii="Arial Narrow" w:hAnsi="Arial Narrow"/>
          <w:bCs/>
          <w:sz w:val="20"/>
          <w:u w:val="single"/>
        </w:rPr>
      </w:pPr>
      <w:r w:rsidRPr="003D0FBF">
        <w:rPr>
          <w:rFonts w:ascii="Arial Narrow" w:hAnsi="Arial Narrow"/>
          <w:bCs/>
          <w:sz w:val="20"/>
          <w:u w:val="single"/>
        </w:rPr>
        <w:t>1.5 Nazwy i kody: grup robót, klas robót i kategorii robót.</w:t>
      </w:r>
    </w:p>
    <w:p w14:paraId="525CE06C" w14:textId="77777777" w:rsidR="00746F93" w:rsidRPr="003D0FBF" w:rsidRDefault="00746F93">
      <w:pPr>
        <w:rPr>
          <w:rFonts w:ascii="Arial Narrow" w:hAnsi="Arial Narrow"/>
          <w:b/>
          <w:sz w:val="20"/>
        </w:rPr>
      </w:pPr>
    </w:p>
    <w:p w14:paraId="501A60E8" w14:textId="77777777" w:rsidR="00746F93" w:rsidRPr="00C52735" w:rsidRDefault="00746F93">
      <w:pPr>
        <w:rPr>
          <w:rFonts w:ascii="Arial Narrow" w:hAnsi="Arial Narrow"/>
          <w:bCs/>
          <w:snapToGrid w:val="0"/>
          <w:sz w:val="20"/>
        </w:rPr>
      </w:pPr>
      <w:r w:rsidRPr="00C52735">
        <w:rPr>
          <w:rFonts w:ascii="Arial Narrow" w:hAnsi="Arial Narrow"/>
          <w:bCs/>
          <w:snapToGrid w:val="0"/>
          <w:sz w:val="20"/>
        </w:rPr>
        <w:t>Kody CVP wg Wspólnego Słownika Zamówień</w:t>
      </w:r>
    </w:p>
    <w:p w14:paraId="1F047DAC" w14:textId="713C7DA6" w:rsidR="00746F93" w:rsidRPr="00C52735" w:rsidRDefault="00746F93">
      <w:pPr>
        <w:rPr>
          <w:rFonts w:ascii="Arial Narrow" w:hAnsi="Arial Narrow"/>
          <w:bCs/>
          <w:snapToGrid w:val="0"/>
          <w:sz w:val="20"/>
        </w:rPr>
      </w:pPr>
      <w:r w:rsidRPr="00C52735">
        <w:rPr>
          <w:rFonts w:ascii="Arial Narrow" w:hAnsi="Arial Narrow"/>
          <w:bCs/>
          <w:snapToGrid w:val="0"/>
          <w:sz w:val="20"/>
        </w:rPr>
        <w:t xml:space="preserve">Grupa robót      </w:t>
      </w:r>
      <w:r w:rsidR="00C52735">
        <w:rPr>
          <w:rFonts w:ascii="Arial Narrow" w:hAnsi="Arial Narrow"/>
          <w:bCs/>
          <w:snapToGrid w:val="0"/>
          <w:sz w:val="20"/>
        </w:rPr>
        <w:t xml:space="preserve">    </w:t>
      </w:r>
      <w:r w:rsidRPr="00C52735">
        <w:rPr>
          <w:rFonts w:ascii="Arial Narrow" w:hAnsi="Arial Narrow"/>
          <w:bCs/>
          <w:snapToGrid w:val="0"/>
          <w:sz w:val="20"/>
        </w:rPr>
        <w:t>CPV 4530000-0 Roboty w zakresie instalacji budowlanych</w:t>
      </w:r>
    </w:p>
    <w:p w14:paraId="0A55FDB7" w14:textId="317BB0DB" w:rsidR="00746F93" w:rsidRPr="00C52735" w:rsidRDefault="00746F93">
      <w:pPr>
        <w:rPr>
          <w:rFonts w:ascii="Arial Narrow" w:hAnsi="Arial Narrow"/>
          <w:bCs/>
          <w:snapToGrid w:val="0"/>
          <w:sz w:val="20"/>
        </w:rPr>
      </w:pPr>
      <w:r w:rsidRPr="00C52735">
        <w:rPr>
          <w:rFonts w:ascii="Arial Narrow" w:hAnsi="Arial Narrow"/>
          <w:bCs/>
          <w:snapToGrid w:val="0"/>
          <w:sz w:val="20"/>
        </w:rPr>
        <w:t xml:space="preserve">Klasa robót        </w:t>
      </w:r>
      <w:r w:rsidR="00FC70F2" w:rsidRPr="00C52735">
        <w:rPr>
          <w:rFonts w:ascii="Arial Narrow" w:hAnsi="Arial Narrow"/>
          <w:bCs/>
          <w:snapToGrid w:val="0"/>
          <w:sz w:val="20"/>
        </w:rPr>
        <w:t xml:space="preserve"> </w:t>
      </w:r>
      <w:r w:rsidR="00C52735">
        <w:rPr>
          <w:rFonts w:ascii="Arial Narrow" w:hAnsi="Arial Narrow"/>
          <w:bCs/>
          <w:snapToGrid w:val="0"/>
          <w:sz w:val="20"/>
        </w:rPr>
        <w:t xml:space="preserve">  </w:t>
      </w:r>
      <w:r w:rsidRPr="00C52735">
        <w:rPr>
          <w:rFonts w:ascii="Arial Narrow" w:hAnsi="Arial Narrow"/>
          <w:bCs/>
          <w:snapToGrid w:val="0"/>
          <w:sz w:val="20"/>
        </w:rPr>
        <w:t>CPV 45310000-3 Roboty w zakresie instalacji elektrycznych</w:t>
      </w:r>
    </w:p>
    <w:p w14:paraId="1FF2FADF" w14:textId="02C61844" w:rsidR="00746F93" w:rsidRPr="00C52735" w:rsidRDefault="00746F93">
      <w:pPr>
        <w:rPr>
          <w:rFonts w:ascii="Arial Narrow" w:hAnsi="Arial Narrow"/>
          <w:bCs/>
          <w:snapToGrid w:val="0"/>
          <w:sz w:val="20"/>
        </w:rPr>
      </w:pPr>
      <w:r w:rsidRPr="00C52735">
        <w:rPr>
          <w:rFonts w:ascii="Arial Narrow" w:hAnsi="Arial Narrow"/>
          <w:bCs/>
          <w:snapToGrid w:val="0"/>
          <w:sz w:val="20"/>
        </w:rPr>
        <w:t xml:space="preserve">Kategoria robót </w:t>
      </w:r>
      <w:r w:rsidR="00FC70F2" w:rsidRPr="00C52735">
        <w:rPr>
          <w:rFonts w:ascii="Arial Narrow" w:hAnsi="Arial Narrow"/>
          <w:bCs/>
          <w:snapToGrid w:val="0"/>
          <w:sz w:val="20"/>
        </w:rPr>
        <w:t xml:space="preserve"> </w:t>
      </w:r>
      <w:r w:rsidR="00C52735">
        <w:rPr>
          <w:rFonts w:ascii="Arial Narrow" w:hAnsi="Arial Narrow"/>
          <w:bCs/>
          <w:snapToGrid w:val="0"/>
          <w:sz w:val="20"/>
        </w:rPr>
        <w:t xml:space="preserve">   </w:t>
      </w:r>
      <w:r w:rsidRPr="00C52735">
        <w:rPr>
          <w:rFonts w:ascii="Arial Narrow" w:hAnsi="Arial Narrow"/>
          <w:bCs/>
          <w:snapToGrid w:val="0"/>
          <w:sz w:val="20"/>
        </w:rPr>
        <w:t>CPV 45311100-1 -Roboty w zakresie instalacji elektrycznych</w:t>
      </w:r>
    </w:p>
    <w:p w14:paraId="478F08FD" w14:textId="13DACE7B" w:rsidR="00746F93" w:rsidRPr="00C52735" w:rsidRDefault="00746F93" w:rsidP="00FC70F2">
      <w:pPr>
        <w:rPr>
          <w:rFonts w:ascii="Arial Narrow" w:hAnsi="Arial Narrow"/>
          <w:bCs/>
          <w:snapToGrid w:val="0"/>
          <w:sz w:val="20"/>
        </w:rPr>
      </w:pPr>
      <w:r w:rsidRPr="00C52735">
        <w:rPr>
          <w:rFonts w:ascii="Arial Narrow" w:hAnsi="Arial Narrow"/>
          <w:bCs/>
          <w:snapToGrid w:val="0"/>
          <w:sz w:val="20"/>
        </w:rPr>
        <w:t xml:space="preserve">                           </w:t>
      </w:r>
      <w:r w:rsidR="00FC70F2" w:rsidRPr="00C52735">
        <w:rPr>
          <w:rFonts w:ascii="Arial Narrow" w:hAnsi="Arial Narrow"/>
          <w:bCs/>
          <w:snapToGrid w:val="0"/>
          <w:sz w:val="20"/>
        </w:rPr>
        <w:t xml:space="preserve">   </w:t>
      </w:r>
      <w:r w:rsidRPr="00C52735">
        <w:rPr>
          <w:rFonts w:ascii="Arial Narrow" w:hAnsi="Arial Narrow"/>
          <w:bCs/>
          <w:snapToGrid w:val="0"/>
          <w:sz w:val="20"/>
        </w:rPr>
        <w:t>CPV45315700-0-Instal.rozdzielni elektrycznych</w:t>
      </w:r>
    </w:p>
    <w:p w14:paraId="2DF4CFB9" w14:textId="2D407437" w:rsidR="00BF68DB" w:rsidRPr="003D0FBF" w:rsidRDefault="00BF68DB" w:rsidP="00FC70F2">
      <w:pPr>
        <w:rPr>
          <w:rFonts w:ascii="Arial Narrow" w:hAnsi="Arial Narrow"/>
          <w:snapToGrid w:val="0"/>
          <w:sz w:val="20"/>
        </w:rPr>
      </w:pPr>
      <w:r w:rsidRPr="003D0FBF">
        <w:rPr>
          <w:rFonts w:ascii="Arial Narrow" w:hAnsi="Arial Narrow"/>
          <w:snapToGrid w:val="0"/>
          <w:sz w:val="20"/>
        </w:rPr>
        <w:tab/>
        <w:t xml:space="preserve">  CPV 45312100-8 Instalowanie przeciwpożarowych systemów alarmowych</w:t>
      </w:r>
    </w:p>
    <w:p w14:paraId="6E4866F1" w14:textId="115EF8CD" w:rsidR="00FC70F2" w:rsidRDefault="00FC70F2" w:rsidP="00FC70F2">
      <w:pPr>
        <w:ind w:left="1250"/>
        <w:rPr>
          <w:rFonts w:ascii="Arial Narrow" w:hAnsi="Arial Narrow"/>
          <w:snapToGrid w:val="0"/>
          <w:sz w:val="20"/>
        </w:rPr>
      </w:pPr>
      <w:r w:rsidRPr="003D0FBF">
        <w:rPr>
          <w:rFonts w:ascii="Arial Narrow" w:hAnsi="Arial Narrow"/>
          <w:snapToGrid w:val="0"/>
          <w:sz w:val="20"/>
        </w:rPr>
        <w:t xml:space="preserve">  CPV 09331200-0 instalacje PV</w:t>
      </w:r>
    </w:p>
    <w:p w14:paraId="50E1AE09" w14:textId="4A873614" w:rsidR="00383CBA" w:rsidRPr="00C52735" w:rsidRDefault="00383CBA" w:rsidP="00F05A9E">
      <w:pPr>
        <w:ind w:left="720" w:firstLine="530"/>
        <w:rPr>
          <w:rFonts w:ascii="Arial Narrow" w:hAnsi="Arial Narrow"/>
          <w:snapToGrid w:val="0"/>
          <w:color w:val="auto"/>
          <w:sz w:val="20"/>
        </w:rPr>
      </w:pPr>
      <w:r w:rsidRPr="00C52735">
        <w:rPr>
          <w:rFonts w:ascii="Arial Narrow" w:hAnsi="Arial Narrow"/>
          <w:snapToGrid w:val="0"/>
          <w:color w:val="auto"/>
          <w:sz w:val="20"/>
        </w:rPr>
        <w:t xml:space="preserve">  CPV </w:t>
      </w:r>
      <w:hyperlink r:id="rId8" w:history="1">
        <w:r w:rsidRPr="00C52735">
          <w:rPr>
            <w:rStyle w:val="Hipercze"/>
            <w:rFonts w:ascii="Arial Narrow" w:hAnsi="Arial Narrow"/>
            <w:snapToGrid w:val="0"/>
            <w:color w:val="auto"/>
            <w:sz w:val="20"/>
            <w:u w:val="none"/>
          </w:rPr>
          <w:t>45312200 - Instalowanie przeciwwłamaniowych systemów alarmowych</w:t>
        </w:r>
      </w:hyperlink>
    </w:p>
    <w:p w14:paraId="1C7F9E4D" w14:textId="78DF43E8" w:rsidR="004F46F5" w:rsidRPr="003D0FBF" w:rsidRDefault="004F46F5">
      <w:pPr>
        <w:jc w:val="both"/>
        <w:rPr>
          <w:rFonts w:ascii="Arial Narrow" w:hAnsi="Arial Narrow"/>
          <w:sz w:val="20"/>
        </w:rPr>
      </w:pPr>
    </w:p>
    <w:p w14:paraId="46CFEA44" w14:textId="7E3146A2" w:rsidR="00746F93" w:rsidRDefault="00746F93">
      <w:pPr>
        <w:jc w:val="both"/>
        <w:rPr>
          <w:rFonts w:ascii="Arial Narrow" w:hAnsi="Arial Narrow"/>
          <w:bCs/>
          <w:sz w:val="20"/>
          <w:u w:val="single"/>
        </w:rPr>
      </w:pPr>
      <w:r w:rsidRPr="003D0FBF">
        <w:rPr>
          <w:rFonts w:ascii="Arial Narrow" w:hAnsi="Arial Narrow"/>
          <w:bCs/>
          <w:sz w:val="20"/>
          <w:u w:val="single"/>
        </w:rPr>
        <w:t>1.</w:t>
      </w:r>
      <w:r w:rsidR="004F46F5" w:rsidRPr="003D0FBF">
        <w:rPr>
          <w:rFonts w:ascii="Arial Narrow" w:hAnsi="Arial Narrow"/>
          <w:bCs/>
          <w:sz w:val="20"/>
          <w:u w:val="single"/>
        </w:rPr>
        <w:t>6</w:t>
      </w:r>
      <w:r w:rsidRPr="003D0FBF">
        <w:rPr>
          <w:rFonts w:ascii="Arial Narrow" w:hAnsi="Arial Narrow"/>
          <w:bCs/>
          <w:sz w:val="20"/>
          <w:u w:val="single"/>
        </w:rPr>
        <w:t xml:space="preserve"> Ogólne wymagania dotyczące </w:t>
      </w:r>
      <w:r w:rsidR="003D0FBF" w:rsidRPr="003D0FBF">
        <w:rPr>
          <w:rFonts w:ascii="Arial Narrow" w:hAnsi="Arial Narrow"/>
          <w:bCs/>
          <w:sz w:val="20"/>
          <w:u w:val="single"/>
        </w:rPr>
        <w:t>r</w:t>
      </w:r>
      <w:r w:rsidRPr="003D0FBF">
        <w:rPr>
          <w:rFonts w:ascii="Arial Narrow" w:hAnsi="Arial Narrow"/>
          <w:bCs/>
          <w:sz w:val="20"/>
          <w:u w:val="single"/>
        </w:rPr>
        <w:t>obót</w:t>
      </w:r>
    </w:p>
    <w:p w14:paraId="690CA770" w14:textId="77777777" w:rsidR="00C52735" w:rsidRPr="003D0FBF" w:rsidRDefault="00C52735">
      <w:pPr>
        <w:jc w:val="both"/>
        <w:rPr>
          <w:rFonts w:ascii="Arial Narrow" w:hAnsi="Arial Narrow"/>
          <w:bCs/>
          <w:sz w:val="20"/>
          <w:u w:val="single"/>
        </w:rPr>
      </w:pPr>
    </w:p>
    <w:p w14:paraId="315B0859" w14:textId="1275E6DE" w:rsidR="00746F93" w:rsidRPr="003D0FBF" w:rsidRDefault="00746F93">
      <w:pPr>
        <w:pStyle w:val="Tekstpodstawowy"/>
        <w:jc w:val="both"/>
        <w:rPr>
          <w:rFonts w:ascii="Arial Narrow" w:hAnsi="Arial Narrow"/>
          <w:sz w:val="20"/>
        </w:rPr>
      </w:pPr>
      <w:r w:rsidRPr="003D0FBF">
        <w:rPr>
          <w:rFonts w:ascii="Arial Narrow" w:hAnsi="Arial Narrow"/>
          <w:sz w:val="20"/>
        </w:rPr>
        <w:t>Wykonawca robót jest odpowiedzialny za wykonanie robót zgodnie z dokumentacja projektową, specyfikacją, poleceniami nadzoru inwestorskiego i autorskiego, zgodnie z art. 22,23 i 28 ustawy Prawo budowlane.</w:t>
      </w:r>
    </w:p>
    <w:p w14:paraId="61158C8D" w14:textId="77777777" w:rsidR="004F46F5" w:rsidRPr="003D0FBF" w:rsidRDefault="004F46F5" w:rsidP="004F46F5">
      <w:pPr>
        <w:pStyle w:val="Tekstpodstawowy"/>
        <w:jc w:val="both"/>
        <w:rPr>
          <w:rFonts w:ascii="Arial Narrow" w:hAnsi="Arial Narrow"/>
          <w:sz w:val="20"/>
        </w:rPr>
      </w:pPr>
    </w:p>
    <w:p w14:paraId="75177451" w14:textId="77777777" w:rsidR="004F46F5"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1.6.1 Przekazanie placu budowy.</w:t>
      </w:r>
    </w:p>
    <w:p w14:paraId="0C7C0E28" w14:textId="77777777"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Zamawiający w terminie określonym w dokumentach przetargowych przekaże Wykonawcy plac budowy wraz ze wszystkimi wymaganymi uzgodnieniami prawnymi i administracyjnymi, dziennik budowy oraz co najmniej dwa egzemplarze pełnej dokumentacji kontraktowej. </w:t>
      </w:r>
    </w:p>
    <w:p w14:paraId="6E66B064" w14:textId="77777777" w:rsidR="004F46F5" w:rsidRPr="003D0FBF" w:rsidRDefault="004F46F5" w:rsidP="004F46F5">
      <w:pPr>
        <w:pStyle w:val="Tekstpodstawowy"/>
        <w:jc w:val="both"/>
        <w:rPr>
          <w:rFonts w:ascii="Arial Narrow" w:hAnsi="Arial Narrow"/>
          <w:sz w:val="20"/>
        </w:rPr>
      </w:pPr>
    </w:p>
    <w:p w14:paraId="7D29F6C7" w14:textId="77777777"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 xml:space="preserve">1.6.2 Dokumentacja projektowa. </w:t>
      </w:r>
    </w:p>
    <w:p w14:paraId="31880DEB" w14:textId="7B90CD89" w:rsidR="004F46F5" w:rsidRPr="003D0FBF" w:rsidRDefault="004F46F5" w:rsidP="004F46F5">
      <w:pPr>
        <w:pStyle w:val="Tekstpodstawowy"/>
        <w:jc w:val="both"/>
        <w:rPr>
          <w:rFonts w:ascii="Arial Narrow" w:hAnsi="Arial Narrow"/>
          <w:sz w:val="20"/>
        </w:rPr>
      </w:pPr>
      <w:r w:rsidRPr="003D0FBF">
        <w:rPr>
          <w:rFonts w:ascii="Arial Narrow" w:hAnsi="Arial Narrow"/>
          <w:sz w:val="20"/>
        </w:rPr>
        <w:t xml:space="preserve">Wykonawca otrzyma od Zamawiającego co najmniej dwa komplety dokumentacji budowlanej – część: projekty wykonawcze. Dokumentację powykonawczą Wykonawca sporządzi na własny koszt, chyba że umowa będzie stanowić inaczej. </w:t>
      </w:r>
    </w:p>
    <w:p w14:paraId="225A7AE2" w14:textId="77777777" w:rsidR="004F46F5" w:rsidRPr="003D0FBF" w:rsidRDefault="004F46F5" w:rsidP="004F46F5">
      <w:pPr>
        <w:pStyle w:val="Tekstpodstawowy"/>
        <w:jc w:val="both"/>
        <w:rPr>
          <w:rFonts w:ascii="Arial Narrow" w:hAnsi="Arial Narrow"/>
          <w:sz w:val="20"/>
        </w:rPr>
      </w:pPr>
    </w:p>
    <w:p w14:paraId="1FE8C432" w14:textId="77777777"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 xml:space="preserve">1.6.3 Zgodność robót z dokumentacją projektową i specyfikacją techniczną. </w:t>
      </w:r>
    </w:p>
    <w:p w14:paraId="7A57AD46" w14:textId="5E618D48" w:rsidR="000E05B2" w:rsidRPr="003D0FBF" w:rsidRDefault="004F46F5" w:rsidP="004F46F5">
      <w:pPr>
        <w:pStyle w:val="Tekstpodstawowy"/>
        <w:jc w:val="both"/>
        <w:rPr>
          <w:rFonts w:ascii="Arial Narrow" w:hAnsi="Arial Narrow"/>
          <w:sz w:val="20"/>
        </w:rPr>
      </w:pPr>
      <w:r w:rsidRPr="003D0FBF">
        <w:rPr>
          <w:rFonts w:ascii="Arial Narrow" w:hAnsi="Arial Narrow"/>
          <w:sz w:val="20"/>
        </w:rPr>
        <w:t>Dokumentacja projektowa, specyfikacja techniczna oraz dodatkowe dokumenty przekazane Wykonawcy przez Zamawiającego stanowić</w:t>
      </w:r>
      <w:r w:rsidR="00C4168E">
        <w:rPr>
          <w:rFonts w:ascii="Arial Narrow" w:hAnsi="Arial Narrow"/>
          <w:sz w:val="20"/>
        </w:rPr>
        <w:t xml:space="preserve"> </w:t>
      </w:r>
      <w:r w:rsidRPr="003D0FBF">
        <w:rPr>
          <w:rFonts w:ascii="Arial Narrow" w:hAnsi="Arial Narrow"/>
          <w:sz w:val="20"/>
        </w:rPr>
        <w:t xml:space="preserve">będą część umowy, a wymagania wyszczególnione choćby w jednym z nich będą obowiązujące dla Wykonawcy, tak jakby były w całej dokumentacji. Wykonawca nie może wykorzystywać błędów lub </w:t>
      </w:r>
      <w:proofErr w:type="spellStart"/>
      <w:r w:rsidRPr="003D0FBF">
        <w:rPr>
          <w:rFonts w:ascii="Arial Narrow" w:hAnsi="Arial Narrow"/>
          <w:sz w:val="20"/>
        </w:rPr>
        <w:t>opuszczeń</w:t>
      </w:r>
      <w:proofErr w:type="spellEnd"/>
      <w:r w:rsidRPr="003D0FBF">
        <w:rPr>
          <w:rFonts w:ascii="Arial Narrow" w:hAnsi="Arial Narrow"/>
          <w:sz w:val="20"/>
        </w:rPr>
        <w:t xml:space="preserve"> w dokumentach kontraktowych, a o ich wykryciu zobowiązany jest powiadomić Zamawiającego, który dokona odpowiednich zmian i poprawek. W przypadku rozbieżności opis wymiarów jest ważniejszy od odczytu ze skali rysunków. Wszystkie wykonywane roboty oraz dostarczone materiały muszą być zgodne z dokumentacją projektową i specyfikacją techniczną. Dane określone w dokumentacji projektowej i specyfikacji technicznej powinny być uważane za wielkości docelowe, od których dopuszczalne są odchylenia w ramach określonego przedziału. Cechy materiałów i elementów, obiektów i budowli powinny być jednorodne i wykazywać bliską zgodność z określonymi wymaganiami, a rozrzuty ich cech nie powinny przekraczać dopuszczalnego przedziału tolerancji. Jeżeli przedział tolerancji nie został określony w dokumentacji projektowej lub specyfikacji technicznej, to należy przyjąć tolerancje akceptowane zwyczajowo dla danego rodzaju robót. W przypadku gdy materiały lub roboty nie są w pełni zgodne z dokumentacją projektową lub specyfikacją techniczną i wpłynęło to na niezadowalającą jakość budowli lub obiektu, to takie materiały i roboty nie zostaną zaakceptowane przez Zamawiającego. W takiej sytuacji elementy robót powinny być niezwłocznie rozebrane i zastąpione innymi na koszt Wykonawcy.</w:t>
      </w:r>
    </w:p>
    <w:p w14:paraId="4A7825DC" w14:textId="77777777" w:rsidR="000E05B2" w:rsidRPr="003D0FBF" w:rsidRDefault="000E05B2" w:rsidP="004F46F5">
      <w:pPr>
        <w:pStyle w:val="Tekstpodstawowy"/>
        <w:jc w:val="both"/>
        <w:rPr>
          <w:rFonts w:ascii="Arial Narrow" w:hAnsi="Arial Narrow"/>
          <w:sz w:val="20"/>
        </w:rPr>
      </w:pPr>
    </w:p>
    <w:p w14:paraId="15ABA274" w14:textId="77777777"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.4 Zabezpieczenie materiałów i sprzętu. </w:t>
      </w:r>
    </w:p>
    <w:p w14:paraId="570C38A3" w14:textId="333F123E" w:rsidR="000E05B2" w:rsidRPr="003D0FBF" w:rsidRDefault="004F46F5" w:rsidP="004F46F5">
      <w:pPr>
        <w:pStyle w:val="Tekstpodstawowy"/>
        <w:jc w:val="both"/>
        <w:rPr>
          <w:rFonts w:ascii="Arial Narrow" w:hAnsi="Arial Narrow"/>
          <w:sz w:val="20"/>
        </w:rPr>
      </w:pPr>
      <w:r w:rsidRPr="003D0FBF">
        <w:rPr>
          <w:rFonts w:ascii="Arial Narrow" w:hAnsi="Arial Narrow"/>
          <w:sz w:val="20"/>
        </w:rPr>
        <w:t xml:space="preserve">Wykonawca jest zobowiązany zabezpieczyć używany przy realizacji zadania sprzęt i materiały zgodnie z wytycznymi ujętymi w zaakceptowanym przez Zamawiającego projekcie organizacji zaplecza i robót. Koszt zabezpieczenia i dozorowania placu budowy ponosi wykonawca na podstawie odrębnej umowy o ochronie mienia z Generalnym Wykonawcą. </w:t>
      </w:r>
    </w:p>
    <w:p w14:paraId="268C6854" w14:textId="77777777" w:rsidR="000E05B2" w:rsidRPr="003D0FBF" w:rsidRDefault="000E05B2" w:rsidP="004F46F5">
      <w:pPr>
        <w:pStyle w:val="Tekstpodstawowy"/>
        <w:jc w:val="both"/>
        <w:rPr>
          <w:rFonts w:ascii="Arial Narrow" w:hAnsi="Arial Narrow"/>
          <w:sz w:val="20"/>
        </w:rPr>
      </w:pPr>
    </w:p>
    <w:p w14:paraId="1C16D6E7" w14:textId="77777777"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.5 Ochrona środowiska w czasie wykonywania robót. </w:t>
      </w:r>
    </w:p>
    <w:p w14:paraId="1F0F36C8" w14:textId="731F8AA5" w:rsidR="000E05B2" w:rsidRPr="003D0FBF" w:rsidRDefault="004F46F5" w:rsidP="004F46F5">
      <w:pPr>
        <w:pStyle w:val="Tekstpodstawowy"/>
        <w:jc w:val="both"/>
        <w:rPr>
          <w:rFonts w:ascii="Arial Narrow" w:hAnsi="Arial Narrow"/>
          <w:sz w:val="20"/>
        </w:rPr>
      </w:pPr>
      <w:r w:rsidRPr="003D0FBF">
        <w:rPr>
          <w:rFonts w:ascii="Arial Narrow" w:hAnsi="Arial Narrow"/>
          <w:sz w:val="20"/>
        </w:rPr>
        <w:t xml:space="preserve">Wykonawca robót instalacyjnych ma obowiązek znać i stosować w czasie prowadzenia robót wszelkie przepisy dotyczące ochrony środowiska naturalnego. Powinny zostać podjęte odpowiednie środki zabezpieczające przed: zanieczyszczeniami zbiorników i cieków wodnych pyłami, paliwami, olejami, chemikaliami oraz innymi szkodliwymi substancjami, przekroczeniem norm zanieczyszczenia powietrza pyłami i gazami, przekroczeniem norm hałasu, możliwością powstania pożaru. Opłaty i kary za przekroczenie w trakcie realizacji norm określonych odpowiednimi przepisami ochrony środowiska obciążają Wykonawcę robót. Wody powierzchniowe i gruntowe nie mogą być zanieczyszczone w czasie robót. Baza sprzętu i transportu może zostać zlokalizowana na te-renie zaplecza budowy pod warunkiem pozytywnej opinii projektu organizacji zaplecza przez lokalne służby ochrony środowiska. Wykonawca nie powinien stosować innej technologii robót niż określona przez Zamawiającego pod rygorem ich wstrzymania. </w:t>
      </w:r>
    </w:p>
    <w:p w14:paraId="554C816D" w14:textId="77777777" w:rsidR="000E05B2" w:rsidRPr="003D0FBF" w:rsidRDefault="000E05B2" w:rsidP="004F46F5">
      <w:pPr>
        <w:pStyle w:val="Tekstpodstawowy"/>
        <w:jc w:val="both"/>
        <w:rPr>
          <w:rFonts w:ascii="Arial Narrow" w:hAnsi="Arial Narrow"/>
          <w:sz w:val="20"/>
        </w:rPr>
      </w:pPr>
    </w:p>
    <w:p w14:paraId="4AD89D83" w14:textId="77777777"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.6 Ochrona przeciwpożarowa. </w:t>
      </w:r>
    </w:p>
    <w:p w14:paraId="41BD2B8C" w14:textId="438E72D8" w:rsidR="000E05B2" w:rsidRPr="003D0FBF" w:rsidRDefault="004F46F5" w:rsidP="004F46F5">
      <w:pPr>
        <w:pStyle w:val="Tekstpodstawowy"/>
        <w:jc w:val="both"/>
        <w:rPr>
          <w:rFonts w:ascii="Arial Narrow" w:hAnsi="Arial Narrow"/>
          <w:sz w:val="20"/>
        </w:rPr>
      </w:pPr>
      <w:r w:rsidRPr="003D0FBF">
        <w:rPr>
          <w:rFonts w:ascii="Arial Narrow" w:hAnsi="Arial Narrow"/>
          <w:sz w:val="20"/>
        </w:rPr>
        <w:t xml:space="preserve">Wykonawca będzie przestrzegać przepisów ochrony przeciwpożarowej. Wykonawca będzie odpowiedzialny za wszelkie straty spowodowane pożarem wywołanym jako rezultat realizacji robót albo przez personel Wykonawcy. </w:t>
      </w:r>
    </w:p>
    <w:p w14:paraId="7D33B407" w14:textId="77777777" w:rsidR="000E05B2" w:rsidRPr="003D0FBF" w:rsidRDefault="000E05B2" w:rsidP="004F46F5">
      <w:pPr>
        <w:pStyle w:val="Tekstpodstawowy"/>
        <w:jc w:val="both"/>
        <w:rPr>
          <w:rFonts w:ascii="Arial Narrow" w:hAnsi="Arial Narrow"/>
          <w:sz w:val="20"/>
        </w:rPr>
      </w:pPr>
    </w:p>
    <w:p w14:paraId="04025848" w14:textId="77777777"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.7 Materiały szkodliwe dla otoczenia. </w:t>
      </w:r>
    </w:p>
    <w:p w14:paraId="0697F2C3" w14:textId="77777777" w:rsidR="000E05B2" w:rsidRDefault="004F46F5" w:rsidP="004F46F5">
      <w:pPr>
        <w:pStyle w:val="Tekstpodstawowy"/>
        <w:jc w:val="both"/>
        <w:rPr>
          <w:rFonts w:ascii="Arial Narrow" w:hAnsi="Arial Narrow"/>
          <w:sz w:val="20"/>
        </w:rPr>
      </w:pPr>
      <w:r w:rsidRPr="003D0FBF">
        <w:rPr>
          <w:rFonts w:ascii="Arial Narrow" w:hAnsi="Arial Narrow"/>
          <w:sz w:val="20"/>
        </w:rPr>
        <w:t xml:space="preserve">Materiały, które w sposób trwały są szkodliwe dla otoczenia, nie będą dopuszczone do użycia. Nie dopuszcza się materiałów wywołujących szkodliwe promieniowanie o stężeniu większym od dopuszczalnego, określonego odpowiednimi przepisami. Wszelkie materiały odpadowe użyte do robót muszą mieć aprobatę techniczna wydaną przez uprawnioną jednostkę, jednoznacznie stwierdzającą brak szkodliwego oddziaływania materiału na środowisko. Jeżeli Wykonawca użył materiałów szkodliwych dla </w:t>
      </w:r>
      <w:r w:rsidRPr="003D0FBF">
        <w:rPr>
          <w:rFonts w:ascii="Arial Narrow" w:hAnsi="Arial Narrow"/>
          <w:sz w:val="20"/>
        </w:rPr>
        <w:lastRenderedPageBreak/>
        <w:t xml:space="preserve">otoczenia według warunków szczegółowych kontraktu, a ich użycie spowodowało jakiekolwiek zagrożenie dla środowiska, to konsekwencje tego poniesie Zamawiający. </w:t>
      </w:r>
    </w:p>
    <w:p w14:paraId="1DDC55DF" w14:textId="77777777" w:rsidR="000E05B2" w:rsidRPr="003D0FBF" w:rsidRDefault="000E05B2" w:rsidP="004F46F5">
      <w:pPr>
        <w:pStyle w:val="Tekstpodstawowy"/>
        <w:jc w:val="both"/>
        <w:rPr>
          <w:rFonts w:ascii="Arial Narrow" w:hAnsi="Arial Narrow"/>
          <w:sz w:val="20"/>
        </w:rPr>
      </w:pPr>
    </w:p>
    <w:p w14:paraId="5F2A8101" w14:textId="401838BF" w:rsidR="000E05B2" w:rsidRPr="003D0FBF" w:rsidRDefault="004F46F5" w:rsidP="004F46F5">
      <w:pPr>
        <w:pStyle w:val="Tekstpodstawowy"/>
        <w:jc w:val="both"/>
        <w:rPr>
          <w:rFonts w:ascii="Arial Narrow" w:hAnsi="Arial Narrow"/>
          <w:sz w:val="20"/>
          <w:u w:val="single"/>
        </w:rPr>
      </w:pPr>
      <w:r w:rsidRPr="003D0FBF">
        <w:rPr>
          <w:rFonts w:ascii="Arial Narrow" w:hAnsi="Arial Narrow"/>
          <w:sz w:val="20"/>
          <w:u w:val="single"/>
        </w:rPr>
        <w:t>1.</w:t>
      </w:r>
      <w:r w:rsidR="00A246E9">
        <w:rPr>
          <w:rFonts w:ascii="Arial Narrow" w:hAnsi="Arial Narrow"/>
          <w:sz w:val="20"/>
          <w:u w:val="single"/>
        </w:rPr>
        <w:t>6</w:t>
      </w:r>
      <w:r w:rsidRPr="003D0FBF">
        <w:rPr>
          <w:rFonts w:ascii="Arial Narrow" w:hAnsi="Arial Narrow"/>
          <w:sz w:val="20"/>
          <w:u w:val="single"/>
        </w:rPr>
        <w:t xml:space="preserve">.8 Ochrona własności publicznej i prywatnej. </w:t>
      </w:r>
    </w:p>
    <w:p w14:paraId="50268885" w14:textId="0A3495AC" w:rsidR="004F46F5" w:rsidRPr="003D0FBF" w:rsidRDefault="004F46F5" w:rsidP="004F46F5">
      <w:pPr>
        <w:pStyle w:val="Tekstpodstawowy"/>
        <w:jc w:val="both"/>
        <w:rPr>
          <w:rFonts w:ascii="Arial Narrow" w:hAnsi="Arial Narrow"/>
          <w:sz w:val="20"/>
        </w:rPr>
      </w:pPr>
      <w:r w:rsidRPr="003D0FBF">
        <w:rPr>
          <w:rFonts w:ascii="Arial Narrow" w:hAnsi="Arial Narrow"/>
          <w:sz w:val="20"/>
        </w:rPr>
        <w:t>Wykonawca odpowiada za ochronę instalacji na i nad powierzchnią ziemi i za urządzenia podziemne, oraz uzyska od właścicieli tych urządzeń potwierdzenia informacji dostarczonych mu przez Zamawiającego w ramach planu lokalizacji. Wykonawca zapewni właściwe oznaczenie i zabezpieczenie przed uszkodzeniem tych instalacji i urządzeń w czasie trwania budowy. Wykonawca zobowiązany jest przewidzieć rezerwę czasową w harmonogramie robót na wszelkiego rodzaju roboty</w:t>
      </w:r>
      <w:r w:rsidR="000E05B2" w:rsidRPr="003D0FBF">
        <w:rPr>
          <w:rFonts w:ascii="Arial Narrow" w:hAnsi="Arial Narrow"/>
          <w:sz w:val="20"/>
        </w:rPr>
        <w:t xml:space="preserve"> </w:t>
      </w:r>
      <w:r w:rsidRPr="003D0FBF">
        <w:rPr>
          <w:rFonts w:ascii="Arial Narrow" w:hAnsi="Arial Narrow"/>
          <w:sz w:val="20"/>
        </w:rPr>
        <w:t>w zakresie przełożenia instalacji podziemnych i powiadomić Zamawiającego oraz właściciela</w:t>
      </w:r>
      <w:r w:rsidR="000E05B2" w:rsidRPr="003D0FBF">
        <w:rPr>
          <w:rFonts w:ascii="Arial Narrow" w:hAnsi="Arial Narrow"/>
          <w:sz w:val="20"/>
        </w:rPr>
        <w:t xml:space="preserve"> </w:t>
      </w:r>
      <w:r w:rsidRPr="003D0FBF">
        <w:rPr>
          <w:rFonts w:ascii="Arial Narrow" w:hAnsi="Arial Narrow"/>
          <w:sz w:val="20"/>
        </w:rPr>
        <w:t>uzbrojenia o zamiarze rozpoczęcia robót. Wykonawca będzie odpowiadać za wszelkie spowodowane</w:t>
      </w:r>
      <w:r w:rsidR="000E05B2" w:rsidRPr="003D0FBF">
        <w:rPr>
          <w:rFonts w:ascii="Arial Narrow" w:hAnsi="Arial Narrow"/>
          <w:sz w:val="20"/>
        </w:rPr>
        <w:t xml:space="preserve"> </w:t>
      </w:r>
      <w:r w:rsidRPr="003D0FBF">
        <w:rPr>
          <w:rFonts w:ascii="Arial Narrow" w:hAnsi="Arial Narrow"/>
          <w:sz w:val="20"/>
        </w:rPr>
        <w:t>przez jego działania uszkodzenia instalacji na powierzchni ziemi urządzeń podziemnych wykazanych</w:t>
      </w:r>
      <w:r w:rsidR="000E05B2" w:rsidRPr="003D0FBF">
        <w:rPr>
          <w:rFonts w:ascii="Arial Narrow" w:hAnsi="Arial Narrow"/>
          <w:sz w:val="20"/>
        </w:rPr>
        <w:t xml:space="preserve"> </w:t>
      </w:r>
      <w:r w:rsidRPr="003D0FBF">
        <w:rPr>
          <w:rFonts w:ascii="Arial Narrow" w:hAnsi="Arial Narrow"/>
          <w:sz w:val="20"/>
        </w:rPr>
        <w:t>w dokumentach dostarczonych przez Zamawiającego.</w:t>
      </w:r>
    </w:p>
    <w:p w14:paraId="307109C3" w14:textId="77777777" w:rsidR="000E05B2" w:rsidRPr="003D0FBF" w:rsidRDefault="000E05B2">
      <w:pPr>
        <w:pStyle w:val="Tekstpodstawowy"/>
        <w:jc w:val="both"/>
        <w:rPr>
          <w:rFonts w:ascii="Arial Narrow" w:hAnsi="Arial Narrow"/>
          <w:sz w:val="20"/>
        </w:rPr>
      </w:pPr>
    </w:p>
    <w:p w14:paraId="2CFBF115" w14:textId="77777777" w:rsidR="003D0FBF" w:rsidRDefault="004F46F5">
      <w:pPr>
        <w:pStyle w:val="Tekstpodstawowy"/>
        <w:jc w:val="both"/>
        <w:rPr>
          <w:rFonts w:ascii="Arial Narrow" w:hAnsi="Arial Narrow"/>
          <w:sz w:val="20"/>
        </w:rPr>
      </w:pPr>
      <w:r w:rsidRPr="003D0FBF">
        <w:rPr>
          <w:rFonts w:ascii="Arial Narrow" w:hAnsi="Arial Narrow"/>
          <w:sz w:val="20"/>
          <w:u w:val="single"/>
        </w:rPr>
        <w:t>1.6.9 Ograniczenia obciążeń osi pojazdów.</w:t>
      </w:r>
      <w:r w:rsidRPr="003D0FBF">
        <w:rPr>
          <w:rFonts w:ascii="Arial Narrow" w:hAnsi="Arial Narrow"/>
          <w:sz w:val="20"/>
        </w:rPr>
        <w:t xml:space="preserve"> </w:t>
      </w:r>
    </w:p>
    <w:p w14:paraId="6980D6E7" w14:textId="2C2BF252" w:rsidR="000E05B2" w:rsidRPr="003D0FBF" w:rsidRDefault="004F46F5">
      <w:pPr>
        <w:pStyle w:val="Tekstpodstawowy"/>
        <w:jc w:val="both"/>
        <w:rPr>
          <w:rFonts w:ascii="Arial Narrow" w:hAnsi="Arial Narrow"/>
          <w:sz w:val="20"/>
        </w:rPr>
      </w:pPr>
      <w:r w:rsidRPr="003D0FBF">
        <w:rPr>
          <w:rFonts w:ascii="Arial Narrow" w:hAnsi="Arial Narrow"/>
          <w:sz w:val="20"/>
        </w:rPr>
        <w:t xml:space="preserve">Wykonawca dostosuje się do ustawowych ograniczeń obciążenia na oś przy transporcie materiałów i wyposażenia na i z terenu robót. Wykonawca będzie odpowiadał za naprawę wszelkich robót i materiałów uszkodzonych w wyniku przewozu nadmiernie obciążonych pojazdów i ładunków. </w:t>
      </w:r>
    </w:p>
    <w:p w14:paraId="25D91DE8" w14:textId="77777777" w:rsidR="000E05B2" w:rsidRPr="003D0FBF" w:rsidRDefault="000E05B2">
      <w:pPr>
        <w:pStyle w:val="Tekstpodstawowy"/>
        <w:jc w:val="both"/>
        <w:rPr>
          <w:rFonts w:ascii="Arial Narrow" w:hAnsi="Arial Narrow"/>
          <w:sz w:val="20"/>
        </w:rPr>
      </w:pPr>
    </w:p>
    <w:p w14:paraId="454B7F06" w14:textId="77777777" w:rsidR="000E05B2" w:rsidRPr="003D0FBF" w:rsidRDefault="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.10 Bezpieczeństwo i higiena pracy. </w:t>
      </w:r>
    </w:p>
    <w:p w14:paraId="0BEFD45F" w14:textId="3DAD881C" w:rsidR="000E05B2" w:rsidRPr="003D0FBF" w:rsidRDefault="004F46F5">
      <w:pPr>
        <w:pStyle w:val="Tekstpodstawowy"/>
        <w:jc w:val="both"/>
        <w:rPr>
          <w:rFonts w:ascii="Arial Narrow" w:hAnsi="Arial Narrow"/>
          <w:sz w:val="20"/>
        </w:rPr>
      </w:pPr>
      <w:r w:rsidRPr="003D0FBF">
        <w:rPr>
          <w:rFonts w:ascii="Arial Narrow" w:hAnsi="Arial Narrow"/>
          <w:sz w:val="20"/>
        </w:rPr>
        <w:t xml:space="preserve">Powołany przez Generalnego Wykonawcę kierownik budowy, zgodnie z Rozporządzeniem Ministra infrastruktury z dn. 27.08.2002 r. w sprawie szczegółowego zakresu i formy planu bezpieczeństwa i ochrony zdrowia oraz szczegółowego zakresu rodzajów robót budowlanych, stwarzających zagrożenia bezpieczeństwa i zdrowia ludzi oraz Rozporządzeniem Ministra Infrastruktury z dnia 23.06.2003 r. w sprawie informacji dotyczącej bezpieczeństwa i ochrony zdrowia oraz planu bezpieczeństwa i ochrony zdrowia, opracuje, przez rozpoczęciem budowy, „plan bioz”. Podczas realizacji robót Wykonawca powinien przestrzegać wszystkich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oddzielnej zapłacie i są uwzględnione w Cenie Kontraktowej. </w:t>
      </w:r>
    </w:p>
    <w:p w14:paraId="0DCE4804" w14:textId="77777777" w:rsidR="000E05B2" w:rsidRPr="003D0FBF" w:rsidRDefault="000E05B2">
      <w:pPr>
        <w:pStyle w:val="Tekstpodstawowy"/>
        <w:jc w:val="both"/>
        <w:rPr>
          <w:rFonts w:ascii="Arial Narrow" w:hAnsi="Arial Narrow"/>
          <w:sz w:val="20"/>
        </w:rPr>
      </w:pPr>
    </w:p>
    <w:p w14:paraId="6264A828" w14:textId="26D6E564" w:rsidR="000E05B2" w:rsidRPr="003D0FBF" w:rsidRDefault="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.11 Ochrona i utrzymanie robót. </w:t>
      </w:r>
    </w:p>
    <w:p w14:paraId="14ED233F" w14:textId="77777777" w:rsidR="000E05B2" w:rsidRPr="003D0FBF" w:rsidRDefault="004F46F5">
      <w:pPr>
        <w:pStyle w:val="Tekstpodstawowy"/>
        <w:jc w:val="both"/>
        <w:rPr>
          <w:rFonts w:ascii="Arial Narrow" w:hAnsi="Arial Narrow"/>
          <w:sz w:val="20"/>
        </w:rPr>
      </w:pPr>
      <w:r w:rsidRPr="003D0FBF">
        <w:rPr>
          <w:rFonts w:ascii="Arial Narrow" w:hAnsi="Arial Narrow"/>
          <w:sz w:val="20"/>
        </w:rPr>
        <w:t>Wykonawca będzie odpowiedzialny za ochronę robót i za wszelkie materiały i urządzenia używane do robót od daty ich rozpoczęcia do daty wydania potwierdzenia zakończenia robót przez Zamawiającego. Wykonawca będzie utrzymywać roboty do czasu ostatecznego odbioru. Utrzymanie powinno być prowadzone w taki sposób, aby obiekty i budowle lub ich elementy były w zadawalającym stanie przez cały czas do momentu odbioru ostatecznego. Jeśli Wykonawca w jakimkolwiek czasie zaniedba utrzymanie, to na polecenie Zamawiającego powinien wznowić roboty utrzymaniowe nie później niż w 24 godziny po otrzymaniu tego polecenia.</w:t>
      </w:r>
    </w:p>
    <w:p w14:paraId="116F2C07" w14:textId="77777777" w:rsidR="000E05B2" w:rsidRPr="003D0FBF" w:rsidRDefault="000E05B2">
      <w:pPr>
        <w:pStyle w:val="Tekstpodstawowy"/>
        <w:jc w:val="both"/>
        <w:rPr>
          <w:rFonts w:ascii="Arial Narrow" w:hAnsi="Arial Narrow"/>
          <w:sz w:val="20"/>
          <w:u w:val="single"/>
        </w:rPr>
      </w:pPr>
    </w:p>
    <w:p w14:paraId="5C530317" w14:textId="77777777" w:rsidR="000E05B2" w:rsidRPr="003D0FBF" w:rsidRDefault="004F46F5">
      <w:pPr>
        <w:pStyle w:val="Tekstpodstawowy"/>
        <w:jc w:val="both"/>
        <w:rPr>
          <w:rFonts w:ascii="Arial Narrow" w:hAnsi="Arial Narrow"/>
          <w:sz w:val="20"/>
          <w:u w:val="single"/>
        </w:rPr>
      </w:pPr>
      <w:r w:rsidRPr="003D0FBF">
        <w:rPr>
          <w:rFonts w:ascii="Arial Narrow" w:hAnsi="Arial Narrow"/>
          <w:sz w:val="20"/>
          <w:u w:val="single"/>
        </w:rPr>
        <w:t>1.</w:t>
      </w:r>
      <w:r w:rsidR="000E05B2" w:rsidRPr="003D0FBF">
        <w:rPr>
          <w:rFonts w:ascii="Arial Narrow" w:hAnsi="Arial Narrow"/>
          <w:sz w:val="20"/>
          <w:u w:val="single"/>
        </w:rPr>
        <w:t>6</w:t>
      </w:r>
      <w:r w:rsidRPr="003D0FBF">
        <w:rPr>
          <w:rFonts w:ascii="Arial Narrow" w:hAnsi="Arial Narrow"/>
          <w:sz w:val="20"/>
          <w:u w:val="single"/>
        </w:rPr>
        <w:t xml:space="preserve">.12 Stosowanie się do prawa i innych przepisów. </w:t>
      </w:r>
    </w:p>
    <w:p w14:paraId="5E72C96C" w14:textId="77777777" w:rsidR="000E05B2" w:rsidRPr="003D0FBF" w:rsidRDefault="004F46F5">
      <w:pPr>
        <w:pStyle w:val="Tekstpodstawowy"/>
        <w:jc w:val="both"/>
        <w:rPr>
          <w:rFonts w:ascii="Arial Narrow" w:hAnsi="Arial Narrow"/>
          <w:sz w:val="20"/>
        </w:rPr>
      </w:pPr>
      <w:r w:rsidRPr="003D0FBF">
        <w:rPr>
          <w:rFonts w:ascii="Arial Narrow" w:hAnsi="Arial Narrow"/>
          <w:sz w:val="20"/>
        </w:rPr>
        <w:t xml:space="preserve">Wykonawca zobowiązany jest znać wszystkie przepisy wydane przez władze centralne i miejscowe oraz inne przepisy i wytyczne, które są w jakikolwiek sposób związane z robotami i będzie w pełni odpowiedzialny za ich przestrzeganie. Wykonawca będzie przestrzegał praw patentowych i będzie w pełni odpowiedzialny za wypełnienie wszelkich wymagań odnośnie ich wykorzystywania, a o swoich działaniach w sposób ciągły będzie informował Zamawiającego. </w:t>
      </w:r>
    </w:p>
    <w:p w14:paraId="2245B744" w14:textId="77777777" w:rsidR="000E05B2" w:rsidRPr="003D0FBF" w:rsidRDefault="000E05B2">
      <w:pPr>
        <w:pStyle w:val="Tekstpodstawowy"/>
        <w:jc w:val="both"/>
        <w:rPr>
          <w:rFonts w:ascii="Arial Narrow" w:hAnsi="Arial Narrow"/>
          <w:sz w:val="20"/>
        </w:rPr>
      </w:pPr>
    </w:p>
    <w:p w14:paraId="438FA850" w14:textId="1BFFE0B0" w:rsidR="000E05B2" w:rsidRPr="003D0FBF" w:rsidRDefault="004F46F5">
      <w:pPr>
        <w:pStyle w:val="Tekstpodstawowy"/>
        <w:jc w:val="both"/>
        <w:rPr>
          <w:rFonts w:ascii="Arial Narrow" w:hAnsi="Arial Narrow"/>
          <w:sz w:val="20"/>
          <w:u w:val="single"/>
        </w:rPr>
      </w:pPr>
      <w:r w:rsidRPr="003D0FBF">
        <w:rPr>
          <w:rFonts w:ascii="Arial Narrow" w:hAnsi="Arial Narrow"/>
          <w:sz w:val="20"/>
          <w:u w:val="single"/>
        </w:rPr>
        <w:t>1.</w:t>
      </w:r>
      <w:r w:rsidR="00A246E9">
        <w:rPr>
          <w:rFonts w:ascii="Arial Narrow" w:hAnsi="Arial Narrow"/>
          <w:sz w:val="20"/>
          <w:u w:val="single"/>
        </w:rPr>
        <w:t>6</w:t>
      </w:r>
      <w:r w:rsidRPr="003D0FBF">
        <w:rPr>
          <w:rFonts w:ascii="Arial Narrow" w:hAnsi="Arial Narrow"/>
          <w:sz w:val="20"/>
          <w:u w:val="single"/>
        </w:rPr>
        <w:t>.13 Równoważność norm i przepisów prawnych.</w:t>
      </w:r>
    </w:p>
    <w:p w14:paraId="19E02DB8" w14:textId="67946911" w:rsidR="004F46F5" w:rsidRPr="003D0FBF" w:rsidRDefault="004F46F5">
      <w:pPr>
        <w:pStyle w:val="Tekstpodstawowy"/>
        <w:jc w:val="both"/>
        <w:rPr>
          <w:rFonts w:ascii="Arial Narrow" w:hAnsi="Arial Narrow"/>
          <w:sz w:val="20"/>
        </w:rPr>
      </w:pPr>
      <w:r w:rsidRPr="003D0FBF">
        <w:rPr>
          <w:rFonts w:ascii="Arial Narrow" w:hAnsi="Arial Narrow"/>
          <w:sz w:val="20"/>
        </w:rPr>
        <w:t xml:space="preserve"> Gdziekolwiek w kontrakcie powołane są konkretne normy lub przepisy, które spełniać mają materiały, sprzęt i inne dostarczone towary, oraz wykonane i zbadane roboty, będą obowiązywać postanowienia najnowszego wydania lub poprawionego wydania powołanych norm i przepisów, o ile w kontrakcie nie postanowiono inaczej. Mogą być również stosowane inne odpowiednie normy i przepisy zapewniające zasadniczo równy lub wyższy poziom wykonania, pod warunkiem wcześniejszej ich akceptacji przez Zamawiającego.</w:t>
      </w:r>
    </w:p>
    <w:p w14:paraId="00DFC90E" w14:textId="77777777" w:rsidR="004F46F5" w:rsidRPr="003D0FBF" w:rsidRDefault="004F46F5">
      <w:pPr>
        <w:pStyle w:val="Tekstpodstawowy"/>
        <w:jc w:val="both"/>
        <w:rPr>
          <w:rFonts w:ascii="Arial Narrow" w:hAnsi="Arial Narrow"/>
          <w:sz w:val="20"/>
        </w:rPr>
      </w:pPr>
    </w:p>
    <w:p w14:paraId="0C5C096A" w14:textId="77777777" w:rsidR="00746F93" w:rsidRPr="003D0FBF" w:rsidRDefault="00746F93">
      <w:pPr>
        <w:pStyle w:val="Tekstpodstawowy"/>
        <w:jc w:val="both"/>
        <w:rPr>
          <w:rFonts w:ascii="Arial Narrow" w:hAnsi="Arial Narrow"/>
          <w:bCs/>
          <w:sz w:val="20"/>
        </w:rPr>
      </w:pPr>
      <w:r w:rsidRPr="003D0FBF">
        <w:rPr>
          <w:rFonts w:ascii="Arial Narrow" w:hAnsi="Arial Narrow"/>
          <w:bCs/>
          <w:sz w:val="20"/>
        </w:rPr>
        <w:t>2. MATERIAŁY</w:t>
      </w:r>
    </w:p>
    <w:p w14:paraId="41E1DB22" w14:textId="77777777" w:rsidR="006B576C" w:rsidRPr="003D0FBF" w:rsidRDefault="006B576C">
      <w:pPr>
        <w:pStyle w:val="Tekstpodstawowy"/>
        <w:jc w:val="both"/>
        <w:rPr>
          <w:rFonts w:ascii="Arial Narrow" w:hAnsi="Arial Narrow"/>
          <w:b/>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7"/>
        <w:gridCol w:w="8098"/>
        <w:gridCol w:w="501"/>
      </w:tblGrid>
      <w:tr w:rsidR="00697CA1" w:rsidRPr="003D0FBF" w14:paraId="53952952" w14:textId="77777777" w:rsidTr="007519EA">
        <w:tc>
          <w:tcPr>
            <w:tcW w:w="817" w:type="dxa"/>
          </w:tcPr>
          <w:p w14:paraId="10A086F7" w14:textId="77777777" w:rsidR="00697CA1" w:rsidRPr="003D0FBF" w:rsidRDefault="00697CA1" w:rsidP="00697CA1">
            <w:pPr>
              <w:pStyle w:val="Tekstpodstawowy"/>
              <w:jc w:val="both"/>
              <w:rPr>
                <w:rFonts w:ascii="Arial Narrow" w:hAnsi="Arial Narrow"/>
                <w:bCs/>
                <w:sz w:val="20"/>
              </w:rPr>
            </w:pPr>
            <w:r w:rsidRPr="003D0FBF">
              <w:rPr>
                <w:rFonts w:ascii="Arial Narrow" w:hAnsi="Arial Narrow"/>
                <w:bCs/>
                <w:sz w:val="20"/>
              </w:rPr>
              <w:t>1.</w:t>
            </w:r>
          </w:p>
        </w:tc>
        <w:tc>
          <w:tcPr>
            <w:tcW w:w="8459" w:type="dxa"/>
          </w:tcPr>
          <w:p w14:paraId="79665C83" w14:textId="66774D3B" w:rsidR="00697CA1" w:rsidRPr="003D0FBF" w:rsidRDefault="00544B6E" w:rsidP="00697CA1">
            <w:pPr>
              <w:pStyle w:val="Tekstpodstawowy"/>
              <w:jc w:val="both"/>
              <w:rPr>
                <w:rFonts w:ascii="Arial Narrow" w:hAnsi="Arial Narrow"/>
                <w:bCs/>
                <w:sz w:val="20"/>
              </w:rPr>
            </w:pPr>
            <w:r w:rsidRPr="003D0FBF">
              <w:rPr>
                <w:rFonts w:ascii="Arial Narrow" w:hAnsi="Arial Narrow"/>
                <w:bCs/>
                <w:sz w:val="20"/>
              </w:rPr>
              <w:t xml:space="preserve">Wyłącznik </w:t>
            </w:r>
            <w:proofErr w:type="spellStart"/>
            <w:r w:rsidRPr="003D0FBF">
              <w:rPr>
                <w:rFonts w:ascii="Arial Narrow" w:hAnsi="Arial Narrow"/>
                <w:bCs/>
                <w:sz w:val="20"/>
              </w:rPr>
              <w:t>nadmiarowoprądowy</w:t>
            </w:r>
            <w:proofErr w:type="spellEnd"/>
            <w:r w:rsidRPr="003D0FBF">
              <w:rPr>
                <w:rFonts w:ascii="Arial Narrow" w:hAnsi="Arial Narrow"/>
                <w:bCs/>
                <w:sz w:val="20"/>
              </w:rPr>
              <w:t xml:space="preserve"> 16A typu B</w:t>
            </w:r>
            <w:r w:rsidR="00697CA1" w:rsidRPr="003D0FBF">
              <w:rPr>
                <w:rFonts w:ascii="Arial Narrow" w:hAnsi="Arial Narrow"/>
                <w:bCs/>
                <w:sz w:val="20"/>
              </w:rPr>
              <w:t xml:space="preserve"> </w:t>
            </w:r>
          </w:p>
        </w:tc>
        <w:tc>
          <w:tcPr>
            <w:tcW w:w="501" w:type="dxa"/>
          </w:tcPr>
          <w:p w14:paraId="66F802ED" w14:textId="62B2BBD5" w:rsidR="00697CA1" w:rsidRPr="003D0FBF" w:rsidRDefault="00544B6E" w:rsidP="00697CA1">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697CA1" w:rsidRPr="003D0FBF" w14:paraId="41A19375" w14:textId="77777777" w:rsidTr="007519EA">
        <w:tc>
          <w:tcPr>
            <w:tcW w:w="817" w:type="dxa"/>
          </w:tcPr>
          <w:p w14:paraId="0DC4007D" w14:textId="0C66D6B6" w:rsidR="00697CA1" w:rsidRPr="003D0FBF" w:rsidRDefault="0012011A" w:rsidP="00697CA1">
            <w:pPr>
              <w:pStyle w:val="Tekstpodstawowy"/>
              <w:jc w:val="both"/>
              <w:rPr>
                <w:rFonts w:ascii="Arial Narrow" w:hAnsi="Arial Narrow"/>
                <w:bCs/>
                <w:sz w:val="20"/>
              </w:rPr>
            </w:pPr>
            <w:r w:rsidRPr="003D0FBF">
              <w:rPr>
                <w:rFonts w:ascii="Arial Narrow" w:hAnsi="Arial Narrow"/>
                <w:bCs/>
                <w:sz w:val="20"/>
              </w:rPr>
              <w:t>2.</w:t>
            </w:r>
          </w:p>
        </w:tc>
        <w:tc>
          <w:tcPr>
            <w:tcW w:w="8459" w:type="dxa"/>
          </w:tcPr>
          <w:p w14:paraId="33538285" w14:textId="3A3ED899" w:rsidR="00697CA1" w:rsidRPr="003D0FBF" w:rsidRDefault="00697CA1" w:rsidP="00697CA1">
            <w:pPr>
              <w:pStyle w:val="Tekstpodstawowy"/>
              <w:jc w:val="both"/>
              <w:rPr>
                <w:rFonts w:ascii="Arial Narrow" w:hAnsi="Arial Narrow"/>
                <w:bCs/>
                <w:sz w:val="20"/>
              </w:rPr>
            </w:pPr>
            <w:r w:rsidRPr="003D0FBF">
              <w:rPr>
                <w:rFonts w:ascii="Arial Narrow" w:hAnsi="Arial Narrow"/>
                <w:bCs/>
                <w:sz w:val="20"/>
              </w:rPr>
              <w:t>Rury winidurowe fi 37mm</w:t>
            </w:r>
          </w:p>
        </w:tc>
        <w:tc>
          <w:tcPr>
            <w:tcW w:w="501" w:type="dxa"/>
          </w:tcPr>
          <w:p w14:paraId="25C2EA41" w14:textId="22124018" w:rsidR="00697CA1" w:rsidRPr="003D0FBF" w:rsidRDefault="00697CA1" w:rsidP="00697CA1">
            <w:pPr>
              <w:pStyle w:val="Tekstpodstawowy"/>
              <w:jc w:val="both"/>
              <w:rPr>
                <w:rFonts w:ascii="Arial Narrow" w:hAnsi="Arial Narrow"/>
                <w:bCs/>
                <w:sz w:val="20"/>
              </w:rPr>
            </w:pPr>
            <w:r w:rsidRPr="003D0FBF">
              <w:rPr>
                <w:rFonts w:ascii="Arial Narrow" w:hAnsi="Arial Narrow"/>
                <w:bCs/>
                <w:sz w:val="20"/>
              </w:rPr>
              <w:t>m</w:t>
            </w:r>
          </w:p>
        </w:tc>
      </w:tr>
      <w:tr w:rsidR="007519EA" w:rsidRPr="003D0FBF" w14:paraId="258D6653" w14:textId="77777777" w:rsidTr="007519EA">
        <w:tc>
          <w:tcPr>
            <w:tcW w:w="817" w:type="dxa"/>
          </w:tcPr>
          <w:p w14:paraId="44C51B1E" w14:textId="42D7DAF0" w:rsidR="007519EA" w:rsidRPr="003D0FBF" w:rsidRDefault="007519EA" w:rsidP="00697CA1">
            <w:pPr>
              <w:pStyle w:val="Tekstpodstawowy"/>
              <w:jc w:val="both"/>
              <w:rPr>
                <w:rFonts w:ascii="Arial Narrow" w:hAnsi="Arial Narrow"/>
                <w:bCs/>
                <w:sz w:val="20"/>
              </w:rPr>
            </w:pPr>
            <w:r w:rsidRPr="003D0FBF">
              <w:rPr>
                <w:rFonts w:ascii="Arial Narrow" w:hAnsi="Arial Narrow"/>
                <w:bCs/>
                <w:sz w:val="20"/>
              </w:rPr>
              <w:t xml:space="preserve">3. </w:t>
            </w:r>
          </w:p>
        </w:tc>
        <w:tc>
          <w:tcPr>
            <w:tcW w:w="8459" w:type="dxa"/>
          </w:tcPr>
          <w:p w14:paraId="58AE335A" w14:textId="40326AD1" w:rsidR="007519EA" w:rsidRPr="003D0FBF" w:rsidRDefault="007519EA" w:rsidP="00C4168E">
            <w:pPr>
              <w:pStyle w:val="Tekstpodstawowy"/>
              <w:jc w:val="both"/>
              <w:rPr>
                <w:rFonts w:ascii="Arial Narrow" w:hAnsi="Arial Narrow"/>
                <w:bCs/>
                <w:sz w:val="20"/>
              </w:rPr>
            </w:pPr>
            <w:r w:rsidRPr="003D0FBF">
              <w:rPr>
                <w:rFonts w:ascii="Arial Narrow" w:hAnsi="Arial Narrow"/>
                <w:bCs/>
                <w:sz w:val="20"/>
              </w:rPr>
              <w:t>Łącznik schodowy</w:t>
            </w:r>
            <w:r w:rsidR="00C4168E">
              <w:rPr>
                <w:rFonts w:ascii="Arial Narrow" w:hAnsi="Arial Narrow"/>
                <w:bCs/>
                <w:sz w:val="20"/>
              </w:rPr>
              <w:t xml:space="preserve"> </w:t>
            </w:r>
          </w:p>
        </w:tc>
        <w:tc>
          <w:tcPr>
            <w:tcW w:w="501" w:type="dxa"/>
          </w:tcPr>
          <w:p w14:paraId="2DF4DB4A" w14:textId="79920A52" w:rsidR="007519EA" w:rsidRPr="003D0FBF" w:rsidRDefault="007519EA" w:rsidP="00697CA1">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544B6E" w:rsidRPr="003D0FBF" w14:paraId="3974541C" w14:textId="77777777" w:rsidTr="007519EA">
        <w:tc>
          <w:tcPr>
            <w:tcW w:w="817" w:type="dxa"/>
          </w:tcPr>
          <w:p w14:paraId="3EEA3F6B" w14:textId="4C6462BA" w:rsidR="00544B6E" w:rsidRPr="003D0FBF" w:rsidRDefault="00544B6E" w:rsidP="00697CA1">
            <w:pPr>
              <w:pStyle w:val="Tekstpodstawowy"/>
              <w:jc w:val="both"/>
              <w:rPr>
                <w:rFonts w:ascii="Arial Narrow" w:hAnsi="Arial Narrow"/>
                <w:bCs/>
                <w:sz w:val="20"/>
              </w:rPr>
            </w:pPr>
            <w:r w:rsidRPr="003D0FBF">
              <w:rPr>
                <w:rFonts w:ascii="Arial Narrow" w:hAnsi="Arial Narrow"/>
                <w:bCs/>
                <w:sz w:val="20"/>
              </w:rPr>
              <w:lastRenderedPageBreak/>
              <w:t>4</w:t>
            </w:r>
          </w:p>
        </w:tc>
        <w:tc>
          <w:tcPr>
            <w:tcW w:w="8459" w:type="dxa"/>
          </w:tcPr>
          <w:p w14:paraId="3B8FD3DF" w14:textId="6938ADB0" w:rsidR="00544B6E" w:rsidRPr="003D0FBF" w:rsidRDefault="00544B6E" w:rsidP="00C4168E">
            <w:pPr>
              <w:pStyle w:val="Tekstpodstawowy"/>
              <w:jc w:val="both"/>
              <w:rPr>
                <w:rFonts w:ascii="Arial Narrow" w:hAnsi="Arial Narrow"/>
                <w:bCs/>
                <w:sz w:val="20"/>
              </w:rPr>
            </w:pPr>
            <w:r w:rsidRPr="003D0FBF">
              <w:rPr>
                <w:rFonts w:ascii="Arial Narrow" w:hAnsi="Arial Narrow"/>
                <w:bCs/>
                <w:sz w:val="20"/>
              </w:rPr>
              <w:t xml:space="preserve">Łącznik pojedynczy </w:t>
            </w:r>
          </w:p>
        </w:tc>
        <w:tc>
          <w:tcPr>
            <w:tcW w:w="501" w:type="dxa"/>
          </w:tcPr>
          <w:p w14:paraId="17BFF059" w14:textId="2C12E852" w:rsidR="00544B6E" w:rsidRPr="003D0FBF" w:rsidRDefault="00544B6E" w:rsidP="00697CA1">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544B6E" w:rsidRPr="003D0FBF" w14:paraId="623A98B2" w14:textId="77777777" w:rsidTr="007519EA">
        <w:tc>
          <w:tcPr>
            <w:tcW w:w="817" w:type="dxa"/>
          </w:tcPr>
          <w:p w14:paraId="5A0021D2" w14:textId="3AC4E697" w:rsidR="00544B6E" w:rsidRPr="003D0FBF" w:rsidRDefault="00544B6E" w:rsidP="002A0CC1">
            <w:pPr>
              <w:pStyle w:val="Tekstpodstawowy"/>
              <w:jc w:val="both"/>
              <w:rPr>
                <w:rFonts w:ascii="Arial Narrow" w:hAnsi="Arial Narrow"/>
                <w:bCs/>
                <w:sz w:val="20"/>
              </w:rPr>
            </w:pPr>
            <w:r w:rsidRPr="003D0FBF">
              <w:rPr>
                <w:rFonts w:ascii="Arial Narrow" w:hAnsi="Arial Narrow"/>
                <w:bCs/>
                <w:sz w:val="20"/>
              </w:rPr>
              <w:t>5.</w:t>
            </w:r>
          </w:p>
        </w:tc>
        <w:tc>
          <w:tcPr>
            <w:tcW w:w="8459" w:type="dxa"/>
          </w:tcPr>
          <w:p w14:paraId="521E5E43" w14:textId="3E6C2A01" w:rsidR="00544B6E" w:rsidRPr="003D0FBF" w:rsidRDefault="00544B6E" w:rsidP="00C4168E">
            <w:pPr>
              <w:pStyle w:val="Tekstpodstawowy"/>
              <w:jc w:val="both"/>
              <w:rPr>
                <w:rFonts w:ascii="Arial Narrow" w:hAnsi="Arial Narrow"/>
                <w:bCs/>
                <w:sz w:val="20"/>
              </w:rPr>
            </w:pPr>
            <w:r w:rsidRPr="003D0FBF">
              <w:rPr>
                <w:rFonts w:ascii="Arial Narrow" w:hAnsi="Arial Narrow"/>
                <w:bCs/>
                <w:sz w:val="20"/>
              </w:rPr>
              <w:t>Gniazdo pojedyncze 230V 16A ze stykiem ochronnym</w:t>
            </w:r>
            <w:r w:rsidR="00C4168E">
              <w:rPr>
                <w:rFonts w:ascii="Arial Narrow" w:hAnsi="Arial Narrow"/>
                <w:bCs/>
                <w:sz w:val="20"/>
              </w:rPr>
              <w:t xml:space="preserve"> </w:t>
            </w:r>
          </w:p>
        </w:tc>
        <w:tc>
          <w:tcPr>
            <w:tcW w:w="501" w:type="dxa"/>
          </w:tcPr>
          <w:p w14:paraId="72131C89" w14:textId="50DBBBE6" w:rsidR="00544B6E" w:rsidRPr="003D0FBF" w:rsidRDefault="00544B6E" w:rsidP="002A0CC1">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7519EA" w:rsidRPr="003D0FBF" w14:paraId="6C0DC5FD" w14:textId="77777777" w:rsidTr="007519EA">
        <w:tc>
          <w:tcPr>
            <w:tcW w:w="817" w:type="dxa"/>
          </w:tcPr>
          <w:p w14:paraId="19400185" w14:textId="4ED03102"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6.</w:t>
            </w:r>
          </w:p>
        </w:tc>
        <w:tc>
          <w:tcPr>
            <w:tcW w:w="8459" w:type="dxa"/>
          </w:tcPr>
          <w:p w14:paraId="47871439" w14:textId="569445DF"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 xml:space="preserve">Gniazdo pojedyncze hermetyczne </w:t>
            </w:r>
            <w:r w:rsidR="00C4168E">
              <w:rPr>
                <w:rFonts w:ascii="Arial Narrow" w:hAnsi="Arial Narrow"/>
                <w:bCs/>
                <w:sz w:val="20"/>
              </w:rPr>
              <w:t xml:space="preserve"> IP 44</w:t>
            </w:r>
            <w:r w:rsidRPr="003D0FBF">
              <w:rPr>
                <w:rFonts w:ascii="Arial Narrow" w:hAnsi="Arial Narrow"/>
                <w:bCs/>
                <w:sz w:val="20"/>
              </w:rPr>
              <w:t>230V 16A ze stykiem ochronnym</w:t>
            </w:r>
            <w:r w:rsidR="00C4168E">
              <w:rPr>
                <w:rFonts w:ascii="Arial Narrow" w:hAnsi="Arial Narrow"/>
                <w:bCs/>
                <w:sz w:val="20"/>
              </w:rPr>
              <w:t xml:space="preserve">  </w:t>
            </w:r>
          </w:p>
        </w:tc>
        <w:tc>
          <w:tcPr>
            <w:tcW w:w="501" w:type="dxa"/>
          </w:tcPr>
          <w:p w14:paraId="241F9E6F" w14:textId="60DBBB82"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szt.</w:t>
            </w:r>
          </w:p>
        </w:tc>
      </w:tr>
      <w:tr w:rsidR="007519EA" w:rsidRPr="003D0FBF" w14:paraId="749B475B" w14:textId="77777777" w:rsidTr="007519EA">
        <w:tc>
          <w:tcPr>
            <w:tcW w:w="817" w:type="dxa"/>
          </w:tcPr>
          <w:p w14:paraId="45A692FB" w14:textId="040D7336"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7</w:t>
            </w:r>
          </w:p>
        </w:tc>
        <w:tc>
          <w:tcPr>
            <w:tcW w:w="8459" w:type="dxa"/>
          </w:tcPr>
          <w:p w14:paraId="226193AF" w14:textId="158E2234"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Przewody YDY 3x1,5mm</w:t>
            </w:r>
          </w:p>
        </w:tc>
        <w:tc>
          <w:tcPr>
            <w:tcW w:w="501" w:type="dxa"/>
          </w:tcPr>
          <w:p w14:paraId="146B54A7" w14:textId="50178447"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m</w:t>
            </w:r>
          </w:p>
        </w:tc>
      </w:tr>
      <w:tr w:rsidR="007519EA" w:rsidRPr="003D0FBF" w14:paraId="58395A06" w14:textId="77777777" w:rsidTr="007519EA">
        <w:tc>
          <w:tcPr>
            <w:tcW w:w="817" w:type="dxa"/>
          </w:tcPr>
          <w:p w14:paraId="6771678E" w14:textId="414C1F07"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8.</w:t>
            </w:r>
          </w:p>
        </w:tc>
        <w:tc>
          <w:tcPr>
            <w:tcW w:w="8459" w:type="dxa"/>
          </w:tcPr>
          <w:p w14:paraId="049E9B1D" w14:textId="0E3D43A0"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Przewody YDY 3x2,5mm</w:t>
            </w:r>
          </w:p>
        </w:tc>
        <w:tc>
          <w:tcPr>
            <w:tcW w:w="501" w:type="dxa"/>
          </w:tcPr>
          <w:p w14:paraId="53B169EC" w14:textId="35A5C350"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m</w:t>
            </w:r>
          </w:p>
        </w:tc>
      </w:tr>
      <w:tr w:rsidR="007519EA" w:rsidRPr="003D0FBF" w14:paraId="2F19E2A6" w14:textId="77777777" w:rsidTr="007519EA">
        <w:tc>
          <w:tcPr>
            <w:tcW w:w="817" w:type="dxa"/>
          </w:tcPr>
          <w:p w14:paraId="1EB13A2B" w14:textId="198E73C8"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9.</w:t>
            </w:r>
          </w:p>
        </w:tc>
        <w:tc>
          <w:tcPr>
            <w:tcW w:w="8459" w:type="dxa"/>
          </w:tcPr>
          <w:p w14:paraId="10115944" w14:textId="3D9BB858"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Złączki do przewodów 1,5mm</w:t>
            </w:r>
          </w:p>
        </w:tc>
        <w:tc>
          <w:tcPr>
            <w:tcW w:w="501" w:type="dxa"/>
          </w:tcPr>
          <w:p w14:paraId="049A50C9" w14:textId="043E0E7B"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m</w:t>
            </w:r>
          </w:p>
        </w:tc>
      </w:tr>
      <w:tr w:rsidR="007519EA" w:rsidRPr="003D0FBF" w14:paraId="03390020" w14:textId="77777777" w:rsidTr="007519EA">
        <w:tc>
          <w:tcPr>
            <w:tcW w:w="817" w:type="dxa"/>
          </w:tcPr>
          <w:p w14:paraId="0F18B38E" w14:textId="7DAF08E6"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10.</w:t>
            </w:r>
          </w:p>
        </w:tc>
        <w:tc>
          <w:tcPr>
            <w:tcW w:w="8459" w:type="dxa"/>
          </w:tcPr>
          <w:p w14:paraId="41ACF95F" w14:textId="54B06744"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Złączki do przewodów 2,5mm</w:t>
            </w:r>
          </w:p>
        </w:tc>
        <w:tc>
          <w:tcPr>
            <w:tcW w:w="501" w:type="dxa"/>
          </w:tcPr>
          <w:p w14:paraId="23E7807D" w14:textId="6CFD89DD" w:rsidR="007519EA" w:rsidRPr="003D0FBF" w:rsidRDefault="007519EA" w:rsidP="007519EA">
            <w:pPr>
              <w:pStyle w:val="Tekstpodstawowy"/>
              <w:jc w:val="both"/>
              <w:rPr>
                <w:rFonts w:ascii="Arial Narrow" w:hAnsi="Arial Narrow"/>
                <w:bCs/>
                <w:sz w:val="20"/>
              </w:rPr>
            </w:pPr>
            <w:r w:rsidRPr="003D0FBF">
              <w:rPr>
                <w:rFonts w:ascii="Arial Narrow" w:hAnsi="Arial Narrow"/>
                <w:bCs/>
                <w:sz w:val="20"/>
              </w:rPr>
              <w:t>Szt.</w:t>
            </w:r>
          </w:p>
        </w:tc>
      </w:tr>
      <w:tr w:rsidR="007519EA" w:rsidRPr="003D0FBF" w14:paraId="3E71FAB5" w14:textId="77777777" w:rsidTr="007519EA">
        <w:tc>
          <w:tcPr>
            <w:tcW w:w="817" w:type="dxa"/>
          </w:tcPr>
          <w:p w14:paraId="741AEA12" w14:textId="76598895" w:rsidR="007519EA" w:rsidRPr="003D0FBF" w:rsidRDefault="00CB0793" w:rsidP="007519EA">
            <w:pPr>
              <w:pStyle w:val="Tekstpodstawowy"/>
              <w:jc w:val="both"/>
              <w:rPr>
                <w:rFonts w:ascii="Arial Narrow" w:hAnsi="Arial Narrow"/>
                <w:bCs/>
                <w:sz w:val="20"/>
              </w:rPr>
            </w:pPr>
            <w:r w:rsidRPr="003D0FBF">
              <w:rPr>
                <w:rFonts w:ascii="Arial Narrow" w:hAnsi="Arial Narrow"/>
                <w:bCs/>
                <w:sz w:val="20"/>
              </w:rPr>
              <w:t>11.</w:t>
            </w:r>
          </w:p>
        </w:tc>
        <w:tc>
          <w:tcPr>
            <w:tcW w:w="8459" w:type="dxa"/>
          </w:tcPr>
          <w:p w14:paraId="47929E30" w14:textId="21A2C36D" w:rsidR="007519EA" w:rsidRPr="003D0FBF" w:rsidRDefault="00BF68DB" w:rsidP="007519EA">
            <w:pPr>
              <w:pStyle w:val="Tekstpodstawowy"/>
              <w:jc w:val="both"/>
              <w:rPr>
                <w:rFonts w:ascii="Arial Narrow" w:hAnsi="Arial Narrow"/>
                <w:bCs/>
                <w:sz w:val="20"/>
              </w:rPr>
            </w:pPr>
            <w:r w:rsidRPr="003D0FBF">
              <w:rPr>
                <w:rFonts w:ascii="Arial Narrow" w:hAnsi="Arial Narrow"/>
                <w:bCs/>
                <w:sz w:val="20"/>
              </w:rPr>
              <w:t>Szafa dystrybucyjna 6U</w:t>
            </w:r>
          </w:p>
        </w:tc>
        <w:tc>
          <w:tcPr>
            <w:tcW w:w="501" w:type="dxa"/>
          </w:tcPr>
          <w:p w14:paraId="5ECB75C5" w14:textId="2BC2E1B0" w:rsidR="007519EA" w:rsidRPr="003D0FBF" w:rsidRDefault="00BF68DB"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7BC7B00C" w14:textId="77777777" w:rsidTr="007519EA">
        <w:tc>
          <w:tcPr>
            <w:tcW w:w="817" w:type="dxa"/>
          </w:tcPr>
          <w:p w14:paraId="5E658884" w14:textId="0C1F6DAF"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12</w:t>
            </w:r>
          </w:p>
        </w:tc>
        <w:tc>
          <w:tcPr>
            <w:tcW w:w="8459" w:type="dxa"/>
          </w:tcPr>
          <w:p w14:paraId="78331E8B" w14:textId="5894F938"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Kabel YKY 4x10mm</w:t>
            </w:r>
          </w:p>
        </w:tc>
        <w:tc>
          <w:tcPr>
            <w:tcW w:w="501" w:type="dxa"/>
          </w:tcPr>
          <w:p w14:paraId="5C27BE98" w14:textId="6629BA00"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m</w:t>
            </w:r>
          </w:p>
        </w:tc>
      </w:tr>
      <w:tr w:rsidR="00CB0793" w:rsidRPr="003D0FBF" w14:paraId="6490E265" w14:textId="77777777" w:rsidTr="007519EA">
        <w:tc>
          <w:tcPr>
            <w:tcW w:w="817" w:type="dxa"/>
          </w:tcPr>
          <w:p w14:paraId="3C1ED848" w14:textId="4BDC8301" w:rsidR="00CB0793" w:rsidRPr="003D0FBF" w:rsidRDefault="00CB0793" w:rsidP="007519EA">
            <w:pPr>
              <w:pStyle w:val="Tekstpodstawowy"/>
              <w:jc w:val="both"/>
              <w:rPr>
                <w:rFonts w:ascii="Arial Narrow" w:hAnsi="Arial Narrow"/>
                <w:bCs/>
                <w:sz w:val="20"/>
              </w:rPr>
            </w:pPr>
            <w:r w:rsidRPr="003D0FBF">
              <w:rPr>
                <w:rFonts w:ascii="Arial Narrow" w:hAnsi="Arial Narrow"/>
                <w:bCs/>
                <w:sz w:val="20"/>
              </w:rPr>
              <w:t>1</w:t>
            </w:r>
            <w:r w:rsidR="00232124" w:rsidRPr="003D0FBF">
              <w:rPr>
                <w:rFonts w:ascii="Arial Narrow" w:hAnsi="Arial Narrow"/>
                <w:bCs/>
                <w:sz w:val="20"/>
              </w:rPr>
              <w:t>3</w:t>
            </w:r>
            <w:r w:rsidRPr="003D0FBF">
              <w:rPr>
                <w:rFonts w:ascii="Arial Narrow" w:hAnsi="Arial Narrow"/>
                <w:bCs/>
                <w:sz w:val="20"/>
              </w:rPr>
              <w:t>.</w:t>
            </w:r>
          </w:p>
        </w:tc>
        <w:tc>
          <w:tcPr>
            <w:tcW w:w="8459" w:type="dxa"/>
          </w:tcPr>
          <w:p w14:paraId="065C1182" w14:textId="002860FA" w:rsidR="00CB0793" w:rsidRPr="003D0FBF" w:rsidRDefault="00CB0793" w:rsidP="007519EA">
            <w:pPr>
              <w:pStyle w:val="Tekstpodstawowy"/>
              <w:jc w:val="both"/>
              <w:rPr>
                <w:rFonts w:ascii="Arial Narrow" w:hAnsi="Arial Narrow"/>
                <w:bCs/>
                <w:sz w:val="20"/>
              </w:rPr>
            </w:pPr>
            <w:r w:rsidRPr="003D0FBF">
              <w:rPr>
                <w:rFonts w:ascii="Arial Narrow" w:hAnsi="Arial Narrow"/>
                <w:bCs/>
                <w:sz w:val="20"/>
              </w:rPr>
              <w:t>Przewody YDY 3x4mm</w:t>
            </w:r>
          </w:p>
        </w:tc>
        <w:tc>
          <w:tcPr>
            <w:tcW w:w="501" w:type="dxa"/>
          </w:tcPr>
          <w:p w14:paraId="1518696B" w14:textId="281D079A" w:rsidR="00CB0793" w:rsidRPr="003D0FBF" w:rsidRDefault="00CB0793" w:rsidP="007519EA">
            <w:pPr>
              <w:pStyle w:val="Tekstpodstawowy"/>
              <w:jc w:val="both"/>
              <w:rPr>
                <w:rFonts w:ascii="Arial Narrow" w:hAnsi="Arial Narrow"/>
                <w:bCs/>
                <w:sz w:val="20"/>
              </w:rPr>
            </w:pPr>
            <w:r w:rsidRPr="003D0FBF">
              <w:rPr>
                <w:rFonts w:ascii="Arial Narrow" w:hAnsi="Arial Narrow"/>
                <w:bCs/>
                <w:sz w:val="20"/>
              </w:rPr>
              <w:t>m</w:t>
            </w:r>
          </w:p>
        </w:tc>
      </w:tr>
      <w:tr w:rsidR="00CB0793" w:rsidRPr="003D0FBF" w14:paraId="34EA7E05" w14:textId="77777777" w:rsidTr="007519EA">
        <w:tc>
          <w:tcPr>
            <w:tcW w:w="817" w:type="dxa"/>
          </w:tcPr>
          <w:p w14:paraId="64E24C69" w14:textId="77D549FB" w:rsidR="00CB0793" w:rsidRPr="003D0FBF" w:rsidRDefault="00CB0793" w:rsidP="007519EA">
            <w:pPr>
              <w:pStyle w:val="Tekstpodstawowy"/>
              <w:jc w:val="both"/>
              <w:rPr>
                <w:rFonts w:ascii="Arial Narrow" w:hAnsi="Arial Narrow"/>
                <w:bCs/>
                <w:sz w:val="20"/>
              </w:rPr>
            </w:pPr>
            <w:r w:rsidRPr="003D0FBF">
              <w:rPr>
                <w:rFonts w:ascii="Arial Narrow" w:hAnsi="Arial Narrow"/>
                <w:bCs/>
                <w:sz w:val="20"/>
              </w:rPr>
              <w:t>1</w:t>
            </w:r>
            <w:r w:rsidR="00232124" w:rsidRPr="003D0FBF">
              <w:rPr>
                <w:rFonts w:ascii="Arial Narrow" w:hAnsi="Arial Narrow"/>
                <w:bCs/>
                <w:sz w:val="20"/>
              </w:rPr>
              <w:t>4</w:t>
            </w:r>
            <w:r w:rsidRPr="003D0FBF">
              <w:rPr>
                <w:rFonts w:ascii="Arial Narrow" w:hAnsi="Arial Narrow"/>
                <w:bCs/>
                <w:sz w:val="20"/>
              </w:rPr>
              <w:t>.</w:t>
            </w:r>
          </w:p>
        </w:tc>
        <w:tc>
          <w:tcPr>
            <w:tcW w:w="8459" w:type="dxa"/>
          </w:tcPr>
          <w:p w14:paraId="589A556C" w14:textId="1149703B" w:rsidR="00CB0793" w:rsidRPr="003D0FBF" w:rsidRDefault="00CB0793" w:rsidP="007519EA">
            <w:pPr>
              <w:pStyle w:val="Tekstpodstawowy"/>
              <w:jc w:val="both"/>
              <w:rPr>
                <w:rFonts w:ascii="Arial Narrow" w:hAnsi="Arial Narrow"/>
                <w:bCs/>
                <w:sz w:val="20"/>
              </w:rPr>
            </w:pPr>
            <w:r w:rsidRPr="003D0FBF">
              <w:rPr>
                <w:rFonts w:ascii="Arial Narrow" w:hAnsi="Arial Narrow"/>
                <w:bCs/>
                <w:sz w:val="20"/>
              </w:rPr>
              <w:t xml:space="preserve">Rozdzielnica bezpiecznikowa </w:t>
            </w:r>
            <w:r w:rsidR="008C2B2D" w:rsidRPr="003D0FBF">
              <w:rPr>
                <w:rFonts w:ascii="Arial Narrow" w:hAnsi="Arial Narrow"/>
                <w:bCs/>
                <w:sz w:val="20"/>
              </w:rPr>
              <w:t>60</w:t>
            </w:r>
            <w:r w:rsidRPr="003D0FBF">
              <w:rPr>
                <w:rFonts w:ascii="Arial Narrow" w:hAnsi="Arial Narrow"/>
                <w:bCs/>
                <w:sz w:val="20"/>
              </w:rPr>
              <w:t xml:space="preserve"> polowa</w:t>
            </w:r>
            <w:r w:rsidR="00C4168E">
              <w:rPr>
                <w:rFonts w:ascii="Arial Narrow" w:hAnsi="Arial Narrow"/>
                <w:bCs/>
                <w:sz w:val="20"/>
              </w:rPr>
              <w:t xml:space="preserve"> </w:t>
            </w:r>
          </w:p>
        </w:tc>
        <w:tc>
          <w:tcPr>
            <w:tcW w:w="501" w:type="dxa"/>
          </w:tcPr>
          <w:p w14:paraId="33CC050C" w14:textId="4A10FC44" w:rsidR="00CB0793" w:rsidRPr="003D0FBF" w:rsidRDefault="00CB0793"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4E79B60C" w14:textId="77777777" w:rsidTr="007519EA">
        <w:tc>
          <w:tcPr>
            <w:tcW w:w="817" w:type="dxa"/>
          </w:tcPr>
          <w:p w14:paraId="323301FA" w14:textId="65E79BFA"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15.</w:t>
            </w:r>
          </w:p>
        </w:tc>
        <w:tc>
          <w:tcPr>
            <w:tcW w:w="8459" w:type="dxa"/>
          </w:tcPr>
          <w:p w14:paraId="69DFAA96" w14:textId="49633058" w:rsidR="00232124" w:rsidRPr="00E36164" w:rsidRDefault="00C4168E" w:rsidP="00232124">
            <w:pPr>
              <w:pStyle w:val="Tekstpodstawowy"/>
              <w:jc w:val="both"/>
              <w:rPr>
                <w:rFonts w:ascii="Arial Narrow" w:hAnsi="Arial Narrow"/>
                <w:bCs/>
                <w:sz w:val="20"/>
                <w:lang w:val="en-US"/>
              </w:rPr>
            </w:pPr>
            <w:proofErr w:type="spellStart"/>
            <w:r w:rsidRPr="00E36164">
              <w:rPr>
                <w:rFonts w:ascii="Arial Narrow" w:hAnsi="Arial Narrow"/>
                <w:bCs/>
                <w:sz w:val="20"/>
                <w:lang w:val="en-US"/>
              </w:rPr>
              <w:t>oprawa</w:t>
            </w:r>
            <w:proofErr w:type="spellEnd"/>
            <w:r w:rsidRPr="00E36164">
              <w:rPr>
                <w:rFonts w:ascii="Arial Narrow" w:hAnsi="Arial Narrow"/>
                <w:bCs/>
                <w:sz w:val="20"/>
                <w:lang w:val="en-US"/>
              </w:rPr>
              <w:t xml:space="preserve"> LED 4400LM MICRO-LINE E 840 / 600X600 n/t</w:t>
            </w:r>
          </w:p>
        </w:tc>
        <w:tc>
          <w:tcPr>
            <w:tcW w:w="501" w:type="dxa"/>
          </w:tcPr>
          <w:p w14:paraId="44A0235E" w14:textId="4699CA43"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474498A6" w14:textId="77777777" w:rsidTr="007519EA">
        <w:tc>
          <w:tcPr>
            <w:tcW w:w="817" w:type="dxa"/>
          </w:tcPr>
          <w:p w14:paraId="6E3E876A" w14:textId="09A4E74A"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16</w:t>
            </w:r>
          </w:p>
        </w:tc>
        <w:tc>
          <w:tcPr>
            <w:tcW w:w="8459" w:type="dxa"/>
          </w:tcPr>
          <w:p w14:paraId="6FDDE16B" w14:textId="7D42808C" w:rsidR="00232124" w:rsidRPr="00F05A9E" w:rsidRDefault="00C4168E" w:rsidP="00232124">
            <w:pPr>
              <w:pStyle w:val="Tekstpodstawowy"/>
              <w:jc w:val="both"/>
              <w:rPr>
                <w:rFonts w:ascii="Arial Narrow" w:hAnsi="Arial Narrow"/>
                <w:bCs/>
                <w:sz w:val="20"/>
              </w:rPr>
            </w:pPr>
            <w:r w:rsidRPr="00F05A9E">
              <w:rPr>
                <w:rFonts w:ascii="Arial Narrow" w:hAnsi="Arial Narrow"/>
                <w:bCs/>
                <w:sz w:val="20"/>
              </w:rPr>
              <w:t>oprawa LED 2600LM PLX E 34 840 / 600X300 n/t</w:t>
            </w:r>
          </w:p>
        </w:tc>
        <w:tc>
          <w:tcPr>
            <w:tcW w:w="501" w:type="dxa"/>
          </w:tcPr>
          <w:p w14:paraId="2E1DC613" w14:textId="75F8D738"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003C0A18" w14:textId="77777777" w:rsidTr="007519EA">
        <w:tc>
          <w:tcPr>
            <w:tcW w:w="817" w:type="dxa"/>
          </w:tcPr>
          <w:p w14:paraId="685D72D7" w14:textId="0AD81A1E"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17</w:t>
            </w:r>
          </w:p>
        </w:tc>
        <w:tc>
          <w:tcPr>
            <w:tcW w:w="8459" w:type="dxa"/>
          </w:tcPr>
          <w:p w14:paraId="640BA0CF" w14:textId="7B4A803A" w:rsidR="00232124" w:rsidRPr="003D0FBF" w:rsidRDefault="00C4168E" w:rsidP="00232124">
            <w:pPr>
              <w:pStyle w:val="Tekstpodstawowy"/>
              <w:jc w:val="both"/>
              <w:rPr>
                <w:rFonts w:ascii="Arial Narrow" w:hAnsi="Arial Narrow"/>
                <w:bCs/>
                <w:sz w:val="20"/>
              </w:rPr>
            </w:pPr>
            <w:r w:rsidRPr="00C4168E">
              <w:rPr>
                <w:rFonts w:ascii="Arial Narrow" w:hAnsi="Arial Narrow"/>
                <w:bCs/>
                <w:sz w:val="20"/>
              </w:rPr>
              <w:t>oprawa LED 1300LM PLX E IP44 840 / L-600 n/t</w:t>
            </w:r>
          </w:p>
        </w:tc>
        <w:tc>
          <w:tcPr>
            <w:tcW w:w="501" w:type="dxa"/>
          </w:tcPr>
          <w:p w14:paraId="2D2504F6" w14:textId="625B3427"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4670E8CC" w14:textId="77777777" w:rsidTr="007519EA">
        <w:tc>
          <w:tcPr>
            <w:tcW w:w="817" w:type="dxa"/>
          </w:tcPr>
          <w:p w14:paraId="10693E18" w14:textId="13602F99"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18</w:t>
            </w:r>
          </w:p>
        </w:tc>
        <w:tc>
          <w:tcPr>
            <w:tcW w:w="8459" w:type="dxa"/>
          </w:tcPr>
          <w:p w14:paraId="307FE4EE" w14:textId="74263D8F" w:rsidR="00232124" w:rsidRPr="003D0FBF" w:rsidRDefault="00C4168E" w:rsidP="00232124">
            <w:pPr>
              <w:pStyle w:val="Tekstpodstawowy"/>
              <w:jc w:val="both"/>
              <w:rPr>
                <w:rFonts w:ascii="Arial Narrow" w:hAnsi="Arial Narrow"/>
                <w:bCs/>
                <w:sz w:val="20"/>
              </w:rPr>
            </w:pPr>
            <w:r w:rsidRPr="00C4168E">
              <w:rPr>
                <w:rFonts w:ascii="Arial Narrow" w:hAnsi="Arial Narrow"/>
                <w:bCs/>
                <w:sz w:val="20"/>
              </w:rPr>
              <w:t xml:space="preserve">oprawa LED </w:t>
            </w:r>
            <w:proofErr w:type="spellStart"/>
            <w:r w:rsidRPr="00C4168E">
              <w:rPr>
                <w:rFonts w:ascii="Arial Narrow" w:hAnsi="Arial Narrow"/>
                <w:bCs/>
                <w:sz w:val="20"/>
              </w:rPr>
              <w:t>Aw</w:t>
            </w:r>
            <w:proofErr w:type="spellEnd"/>
            <w:r w:rsidRPr="00C4168E">
              <w:rPr>
                <w:rFonts w:ascii="Arial Narrow" w:hAnsi="Arial Narrow"/>
                <w:bCs/>
                <w:sz w:val="20"/>
              </w:rPr>
              <w:t xml:space="preserve"> typ AR  &gt;290lm moc 3W IP44   </w:t>
            </w:r>
            <w:r w:rsidR="00A30B7C" w:rsidRPr="00A30B7C">
              <w:rPr>
                <w:rFonts w:ascii="Arial Narrow" w:hAnsi="Arial Narrow"/>
                <w:bCs/>
                <w:sz w:val="20"/>
              </w:rPr>
              <w:t xml:space="preserve">127x127x70mm  </w:t>
            </w:r>
            <w:r w:rsidR="00521080">
              <w:rPr>
                <w:rFonts w:ascii="Arial Narrow" w:hAnsi="Arial Narrow"/>
                <w:bCs/>
                <w:sz w:val="20"/>
              </w:rPr>
              <w:t>n/t cert. CNBOP</w:t>
            </w:r>
          </w:p>
        </w:tc>
        <w:tc>
          <w:tcPr>
            <w:tcW w:w="501" w:type="dxa"/>
          </w:tcPr>
          <w:p w14:paraId="357E3981" w14:textId="34884736"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028F0B4D" w14:textId="77777777" w:rsidTr="007519EA">
        <w:tc>
          <w:tcPr>
            <w:tcW w:w="817" w:type="dxa"/>
          </w:tcPr>
          <w:p w14:paraId="66ED1FF6" w14:textId="630FD8FC"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19</w:t>
            </w:r>
          </w:p>
        </w:tc>
        <w:tc>
          <w:tcPr>
            <w:tcW w:w="8459" w:type="dxa"/>
          </w:tcPr>
          <w:p w14:paraId="31F01302" w14:textId="7A1486F7" w:rsidR="00232124" w:rsidRPr="003D0FBF" w:rsidRDefault="00A30B7C" w:rsidP="00232124">
            <w:pPr>
              <w:pStyle w:val="Tekstpodstawowy"/>
              <w:jc w:val="both"/>
              <w:rPr>
                <w:rFonts w:ascii="Arial Narrow" w:hAnsi="Arial Narrow"/>
                <w:bCs/>
                <w:sz w:val="20"/>
              </w:rPr>
            </w:pPr>
            <w:r w:rsidRPr="00A30B7C">
              <w:rPr>
                <w:rFonts w:ascii="Arial Narrow" w:hAnsi="Arial Narrow"/>
                <w:bCs/>
                <w:sz w:val="20"/>
              </w:rPr>
              <w:t xml:space="preserve">oprawa LED </w:t>
            </w:r>
            <w:proofErr w:type="spellStart"/>
            <w:r w:rsidRPr="00A30B7C">
              <w:rPr>
                <w:rFonts w:ascii="Arial Narrow" w:hAnsi="Arial Narrow"/>
                <w:bCs/>
                <w:sz w:val="20"/>
              </w:rPr>
              <w:t>Aw</w:t>
            </w:r>
            <w:proofErr w:type="spellEnd"/>
            <w:r w:rsidRPr="00A30B7C">
              <w:rPr>
                <w:rFonts w:ascii="Arial Narrow" w:hAnsi="Arial Narrow"/>
                <w:bCs/>
                <w:sz w:val="20"/>
              </w:rPr>
              <w:t xml:space="preserve"> &gt;390lm moc 3x1W IP66 222x227x77mm  </w:t>
            </w:r>
            <w:r w:rsidR="00521080">
              <w:rPr>
                <w:rFonts w:ascii="Arial Narrow" w:hAnsi="Arial Narrow"/>
                <w:bCs/>
                <w:sz w:val="20"/>
              </w:rPr>
              <w:t>n/t cert. CNBOP</w:t>
            </w:r>
          </w:p>
        </w:tc>
        <w:tc>
          <w:tcPr>
            <w:tcW w:w="501" w:type="dxa"/>
          </w:tcPr>
          <w:p w14:paraId="62160A1E" w14:textId="299F0895"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717808E6" w14:textId="77777777" w:rsidTr="007519EA">
        <w:tc>
          <w:tcPr>
            <w:tcW w:w="817" w:type="dxa"/>
          </w:tcPr>
          <w:p w14:paraId="46B8983E" w14:textId="54B45AB6" w:rsidR="00232124" w:rsidRPr="003D0FBF" w:rsidRDefault="00232124" w:rsidP="007519EA">
            <w:pPr>
              <w:pStyle w:val="Tekstpodstawowy"/>
              <w:jc w:val="both"/>
              <w:rPr>
                <w:rFonts w:ascii="Arial Narrow" w:hAnsi="Arial Narrow"/>
                <w:bCs/>
                <w:sz w:val="20"/>
              </w:rPr>
            </w:pPr>
            <w:r w:rsidRPr="003D0FBF">
              <w:rPr>
                <w:rFonts w:ascii="Arial Narrow" w:hAnsi="Arial Narrow"/>
                <w:bCs/>
                <w:sz w:val="20"/>
              </w:rPr>
              <w:t>20</w:t>
            </w:r>
          </w:p>
        </w:tc>
        <w:tc>
          <w:tcPr>
            <w:tcW w:w="8459" w:type="dxa"/>
          </w:tcPr>
          <w:p w14:paraId="32B54EA7" w14:textId="65F2A30D" w:rsidR="00232124" w:rsidRPr="003D0FBF" w:rsidRDefault="00A30B7C" w:rsidP="00232124">
            <w:pPr>
              <w:pStyle w:val="Tekstpodstawowy"/>
              <w:jc w:val="both"/>
              <w:rPr>
                <w:rFonts w:ascii="Arial Narrow" w:hAnsi="Arial Narrow"/>
                <w:bCs/>
                <w:sz w:val="20"/>
              </w:rPr>
            </w:pPr>
            <w:r w:rsidRPr="00A30B7C">
              <w:rPr>
                <w:rFonts w:ascii="Arial Narrow" w:hAnsi="Arial Narrow"/>
                <w:bCs/>
                <w:sz w:val="20"/>
              </w:rPr>
              <w:t>na</w:t>
            </w:r>
            <w:r w:rsidRPr="00A30B7C">
              <w:rPr>
                <w:rFonts w:ascii="Arial Narrow" w:hAnsi="Arial Narrow" w:hint="cs"/>
                <w:bCs/>
                <w:sz w:val="20"/>
              </w:rPr>
              <w:t>ś</w:t>
            </w:r>
            <w:r w:rsidRPr="00A30B7C">
              <w:rPr>
                <w:rFonts w:ascii="Arial Narrow" w:hAnsi="Arial Narrow"/>
                <w:bCs/>
                <w:sz w:val="20"/>
              </w:rPr>
              <w:t xml:space="preserve">wietlacz  LED </w:t>
            </w:r>
            <w:proofErr w:type="spellStart"/>
            <w:r w:rsidRPr="00A30B7C">
              <w:rPr>
                <w:rFonts w:ascii="Arial Narrow" w:hAnsi="Arial Narrow"/>
                <w:bCs/>
                <w:sz w:val="20"/>
              </w:rPr>
              <w:t>Aw</w:t>
            </w:r>
            <w:proofErr w:type="spellEnd"/>
            <w:r w:rsidRPr="00A30B7C">
              <w:rPr>
                <w:rFonts w:ascii="Arial Narrow" w:hAnsi="Arial Narrow"/>
                <w:bCs/>
                <w:sz w:val="20"/>
              </w:rPr>
              <w:t xml:space="preserve">   &gt;470lm moc</w:t>
            </w:r>
            <w:r>
              <w:rPr>
                <w:rFonts w:ascii="Arial Narrow" w:hAnsi="Arial Narrow"/>
                <w:bCs/>
                <w:sz w:val="20"/>
              </w:rPr>
              <w:t>6</w:t>
            </w:r>
            <w:r w:rsidRPr="00A30B7C">
              <w:rPr>
                <w:rFonts w:ascii="Arial Narrow" w:hAnsi="Arial Narrow"/>
                <w:bCs/>
                <w:sz w:val="20"/>
              </w:rPr>
              <w:t>W IP54 z czujnikiem PIR</w:t>
            </w:r>
            <w:r w:rsidR="00521080">
              <w:rPr>
                <w:rFonts w:ascii="Arial Narrow" w:hAnsi="Arial Narrow"/>
                <w:bCs/>
                <w:sz w:val="20"/>
              </w:rPr>
              <w:t xml:space="preserve"> n/t</w:t>
            </w:r>
          </w:p>
        </w:tc>
        <w:tc>
          <w:tcPr>
            <w:tcW w:w="501" w:type="dxa"/>
          </w:tcPr>
          <w:p w14:paraId="7097251F" w14:textId="034763B9"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7C70325F" w14:textId="77777777" w:rsidTr="007519EA">
        <w:tc>
          <w:tcPr>
            <w:tcW w:w="817" w:type="dxa"/>
          </w:tcPr>
          <w:p w14:paraId="1B86F7C5" w14:textId="631DAB22" w:rsidR="00232124" w:rsidRPr="003D0FBF" w:rsidRDefault="00F10A07" w:rsidP="007519EA">
            <w:pPr>
              <w:pStyle w:val="Tekstpodstawowy"/>
              <w:jc w:val="both"/>
              <w:rPr>
                <w:rFonts w:ascii="Arial Narrow" w:hAnsi="Arial Narrow"/>
                <w:bCs/>
                <w:sz w:val="20"/>
              </w:rPr>
            </w:pPr>
            <w:r w:rsidRPr="003D0FBF">
              <w:rPr>
                <w:rFonts w:ascii="Arial Narrow" w:hAnsi="Arial Narrow"/>
                <w:bCs/>
                <w:sz w:val="20"/>
              </w:rPr>
              <w:t>21</w:t>
            </w:r>
          </w:p>
        </w:tc>
        <w:tc>
          <w:tcPr>
            <w:tcW w:w="8459" w:type="dxa"/>
          </w:tcPr>
          <w:p w14:paraId="23DBFC5C" w14:textId="008AA0DA" w:rsidR="00232124" w:rsidRPr="003D0FBF" w:rsidRDefault="00A30B7C" w:rsidP="00232124">
            <w:pPr>
              <w:pStyle w:val="Tekstpodstawowy"/>
              <w:jc w:val="both"/>
              <w:rPr>
                <w:rFonts w:ascii="Arial Narrow" w:hAnsi="Arial Narrow"/>
                <w:bCs/>
                <w:sz w:val="20"/>
              </w:rPr>
            </w:pPr>
            <w:r w:rsidRPr="00A30B7C">
              <w:rPr>
                <w:rFonts w:ascii="Arial Narrow" w:hAnsi="Arial Narrow"/>
                <w:bCs/>
                <w:sz w:val="20"/>
              </w:rPr>
              <w:t>oprawa awaryjna B IF2BWS 1W 1h SA AT (piktogram)</w:t>
            </w:r>
            <w:r w:rsidR="00521080">
              <w:rPr>
                <w:rFonts w:ascii="Arial Narrow" w:hAnsi="Arial Narrow"/>
                <w:bCs/>
                <w:sz w:val="20"/>
              </w:rPr>
              <w:t xml:space="preserve"> cert. CNBOP</w:t>
            </w:r>
          </w:p>
        </w:tc>
        <w:tc>
          <w:tcPr>
            <w:tcW w:w="501" w:type="dxa"/>
          </w:tcPr>
          <w:p w14:paraId="496D2D50" w14:textId="53BF7505" w:rsidR="00232124" w:rsidRPr="003D0FBF" w:rsidRDefault="00232124"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232124" w:rsidRPr="003D0FBF" w14:paraId="1CF9A832" w14:textId="77777777" w:rsidTr="007519EA">
        <w:tc>
          <w:tcPr>
            <w:tcW w:w="817" w:type="dxa"/>
          </w:tcPr>
          <w:p w14:paraId="0BEF4B5D" w14:textId="68ECD806" w:rsidR="00232124" w:rsidRPr="003D0FBF" w:rsidRDefault="00F10A07" w:rsidP="007519EA">
            <w:pPr>
              <w:pStyle w:val="Tekstpodstawowy"/>
              <w:jc w:val="both"/>
              <w:rPr>
                <w:rFonts w:ascii="Arial Narrow" w:hAnsi="Arial Narrow"/>
                <w:bCs/>
                <w:sz w:val="20"/>
              </w:rPr>
            </w:pPr>
            <w:r w:rsidRPr="003D0FBF">
              <w:rPr>
                <w:rFonts w:ascii="Arial Narrow" w:hAnsi="Arial Narrow"/>
                <w:bCs/>
                <w:sz w:val="20"/>
              </w:rPr>
              <w:t>22</w:t>
            </w:r>
          </w:p>
        </w:tc>
        <w:tc>
          <w:tcPr>
            <w:tcW w:w="8459" w:type="dxa"/>
          </w:tcPr>
          <w:p w14:paraId="5600B978" w14:textId="61498D0E" w:rsidR="00232124" w:rsidRPr="00521080" w:rsidRDefault="00A30B7C" w:rsidP="00232124">
            <w:pPr>
              <w:pStyle w:val="Tekstpodstawowy"/>
              <w:jc w:val="both"/>
              <w:rPr>
                <w:rFonts w:ascii="Arial Narrow" w:hAnsi="Arial Narrow"/>
                <w:bCs/>
                <w:sz w:val="20"/>
              </w:rPr>
            </w:pPr>
            <w:r w:rsidRPr="00521080">
              <w:rPr>
                <w:rFonts w:ascii="Arial Narrow" w:hAnsi="Arial Narrow"/>
                <w:bCs/>
                <w:sz w:val="20"/>
              </w:rPr>
              <w:t xml:space="preserve">Inwerter PV 6kW </w:t>
            </w:r>
          </w:p>
          <w:p w14:paraId="74D81C43" w14:textId="77777777"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 xml:space="preserve">Parametry strony DC falownika </w:t>
            </w:r>
          </w:p>
          <w:p w14:paraId="21C13738" w14:textId="74BE116C"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Moc max</w:t>
            </w:r>
            <w:r w:rsidRPr="00521080">
              <w:rPr>
                <w:rFonts w:ascii="Arial Narrow" w:hAnsi="Arial Narrow"/>
                <w:bCs/>
                <w:sz w:val="18"/>
                <w:szCs w:val="18"/>
              </w:rPr>
              <w:tab/>
            </w:r>
            <w:r>
              <w:rPr>
                <w:rFonts w:ascii="Arial Narrow" w:hAnsi="Arial Narrow"/>
                <w:bCs/>
                <w:sz w:val="18"/>
                <w:szCs w:val="18"/>
              </w:rPr>
              <w:t xml:space="preserve">                              </w:t>
            </w:r>
            <w:proofErr w:type="spellStart"/>
            <w:r w:rsidRPr="00521080">
              <w:rPr>
                <w:rFonts w:ascii="Arial Narrow" w:hAnsi="Arial Narrow"/>
                <w:bCs/>
                <w:sz w:val="18"/>
                <w:szCs w:val="18"/>
              </w:rPr>
              <w:t>Pmax</w:t>
            </w:r>
            <w:proofErr w:type="spellEnd"/>
            <w:r w:rsidRPr="00521080">
              <w:rPr>
                <w:rFonts w:ascii="Arial Narrow" w:hAnsi="Arial Narrow"/>
                <w:bCs/>
                <w:sz w:val="18"/>
                <w:szCs w:val="18"/>
              </w:rPr>
              <w:t xml:space="preserve"> = 6,0kW</w:t>
            </w:r>
          </w:p>
          <w:p w14:paraId="0C702302" w14:textId="661EA00C"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Napięcie  max</w:t>
            </w:r>
            <w:r w:rsidRPr="00521080">
              <w:rPr>
                <w:rFonts w:ascii="Arial Narrow" w:hAnsi="Arial Narrow"/>
                <w:bCs/>
                <w:sz w:val="18"/>
                <w:szCs w:val="18"/>
              </w:rPr>
              <w:tab/>
            </w:r>
            <w:r>
              <w:rPr>
                <w:rFonts w:ascii="Arial Narrow" w:hAnsi="Arial Narrow"/>
                <w:bCs/>
                <w:sz w:val="18"/>
                <w:szCs w:val="18"/>
              </w:rPr>
              <w:t xml:space="preserve">                              </w:t>
            </w:r>
            <w:r w:rsidRPr="00521080">
              <w:rPr>
                <w:rFonts w:ascii="Arial Narrow" w:hAnsi="Arial Narrow"/>
                <w:bCs/>
                <w:sz w:val="18"/>
                <w:szCs w:val="18"/>
              </w:rPr>
              <w:t>U max = 1100V</w:t>
            </w:r>
          </w:p>
          <w:p w14:paraId="44FBB807" w14:textId="77777777"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Zakres napięć MPPT</w:t>
            </w:r>
            <w:r w:rsidRPr="00521080">
              <w:rPr>
                <w:rFonts w:ascii="Arial Narrow" w:hAnsi="Arial Narrow"/>
                <w:bCs/>
                <w:sz w:val="18"/>
                <w:szCs w:val="18"/>
              </w:rPr>
              <w:tab/>
              <w:t>UMPPT = 150-1800V</w:t>
            </w:r>
          </w:p>
          <w:p w14:paraId="07CFB625" w14:textId="77777777"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Prąd max wejściowy</w:t>
            </w:r>
            <w:r w:rsidRPr="00521080">
              <w:rPr>
                <w:rFonts w:ascii="Arial Narrow" w:hAnsi="Arial Narrow"/>
                <w:bCs/>
                <w:sz w:val="18"/>
                <w:szCs w:val="18"/>
              </w:rPr>
              <w:tab/>
            </w:r>
            <w:proofErr w:type="spellStart"/>
            <w:r w:rsidRPr="00521080">
              <w:rPr>
                <w:rFonts w:ascii="Arial Narrow" w:hAnsi="Arial Narrow"/>
                <w:bCs/>
                <w:sz w:val="18"/>
                <w:szCs w:val="18"/>
              </w:rPr>
              <w:t>Imax</w:t>
            </w:r>
            <w:proofErr w:type="spellEnd"/>
            <w:r w:rsidRPr="00521080">
              <w:rPr>
                <w:rFonts w:ascii="Arial Narrow" w:hAnsi="Arial Narrow"/>
                <w:bCs/>
                <w:sz w:val="18"/>
                <w:szCs w:val="18"/>
              </w:rPr>
              <w:t xml:space="preserve">    = 16A</w:t>
            </w:r>
          </w:p>
          <w:p w14:paraId="468B5580" w14:textId="6E0144E1"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Ilość MPPT</w:t>
            </w:r>
            <w:r w:rsidRPr="00521080">
              <w:rPr>
                <w:rFonts w:ascii="Arial Narrow" w:hAnsi="Arial Narrow"/>
                <w:bCs/>
                <w:sz w:val="18"/>
                <w:szCs w:val="18"/>
              </w:rPr>
              <w:tab/>
              <w:t xml:space="preserve"> </w:t>
            </w:r>
            <w:r>
              <w:rPr>
                <w:rFonts w:ascii="Arial Narrow" w:hAnsi="Arial Narrow"/>
                <w:bCs/>
                <w:sz w:val="18"/>
                <w:szCs w:val="18"/>
              </w:rPr>
              <w:t xml:space="preserve">                             </w:t>
            </w:r>
            <w:r w:rsidRPr="00521080">
              <w:rPr>
                <w:rFonts w:ascii="Arial Narrow" w:hAnsi="Arial Narrow"/>
                <w:bCs/>
                <w:sz w:val="18"/>
                <w:szCs w:val="18"/>
              </w:rPr>
              <w:t xml:space="preserve">2 </w:t>
            </w:r>
            <w:proofErr w:type="spellStart"/>
            <w:r w:rsidRPr="00521080">
              <w:rPr>
                <w:rFonts w:ascii="Arial Narrow" w:hAnsi="Arial Narrow"/>
                <w:bCs/>
                <w:sz w:val="18"/>
                <w:szCs w:val="18"/>
              </w:rPr>
              <w:t>szt</w:t>
            </w:r>
            <w:proofErr w:type="spellEnd"/>
          </w:p>
          <w:p w14:paraId="6A5BE1D8" w14:textId="77777777"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 xml:space="preserve">Parametry strony AC falownika </w:t>
            </w:r>
          </w:p>
          <w:p w14:paraId="61F40D35" w14:textId="4044E37C"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 xml:space="preserve">Moc nominalna </w:t>
            </w:r>
            <w:r w:rsidRPr="00521080">
              <w:rPr>
                <w:rFonts w:ascii="Arial Narrow" w:hAnsi="Arial Narrow"/>
                <w:bCs/>
                <w:sz w:val="18"/>
                <w:szCs w:val="18"/>
              </w:rPr>
              <w:tab/>
            </w:r>
            <w:r>
              <w:rPr>
                <w:rFonts w:ascii="Arial Narrow" w:hAnsi="Arial Narrow"/>
                <w:bCs/>
                <w:sz w:val="18"/>
                <w:szCs w:val="18"/>
              </w:rPr>
              <w:t xml:space="preserve">                              </w:t>
            </w:r>
            <w:proofErr w:type="spellStart"/>
            <w:r w:rsidRPr="00521080">
              <w:rPr>
                <w:rFonts w:ascii="Arial Narrow" w:hAnsi="Arial Narrow"/>
                <w:bCs/>
                <w:sz w:val="18"/>
                <w:szCs w:val="18"/>
              </w:rPr>
              <w:t>Pmax</w:t>
            </w:r>
            <w:proofErr w:type="spellEnd"/>
            <w:r w:rsidRPr="00521080">
              <w:rPr>
                <w:rFonts w:ascii="Arial Narrow" w:hAnsi="Arial Narrow"/>
                <w:bCs/>
                <w:sz w:val="18"/>
                <w:szCs w:val="18"/>
              </w:rPr>
              <w:t xml:space="preserve"> = 6kW</w:t>
            </w:r>
          </w:p>
          <w:p w14:paraId="6AABA01D" w14:textId="041AA596"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 xml:space="preserve">Moc max </w:t>
            </w:r>
            <w:r w:rsidRPr="00521080">
              <w:rPr>
                <w:rFonts w:ascii="Arial Narrow" w:hAnsi="Arial Narrow"/>
                <w:bCs/>
                <w:sz w:val="18"/>
                <w:szCs w:val="18"/>
              </w:rPr>
              <w:tab/>
            </w:r>
            <w:r>
              <w:rPr>
                <w:rFonts w:ascii="Arial Narrow" w:hAnsi="Arial Narrow"/>
                <w:bCs/>
                <w:sz w:val="18"/>
                <w:szCs w:val="18"/>
              </w:rPr>
              <w:t xml:space="preserve">                              </w:t>
            </w:r>
            <w:proofErr w:type="spellStart"/>
            <w:r w:rsidRPr="00521080">
              <w:rPr>
                <w:rFonts w:ascii="Arial Narrow" w:hAnsi="Arial Narrow"/>
                <w:bCs/>
                <w:sz w:val="18"/>
                <w:szCs w:val="18"/>
              </w:rPr>
              <w:t>Pmax</w:t>
            </w:r>
            <w:proofErr w:type="spellEnd"/>
            <w:r w:rsidRPr="00521080">
              <w:rPr>
                <w:rFonts w:ascii="Arial Narrow" w:hAnsi="Arial Narrow"/>
                <w:bCs/>
                <w:sz w:val="18"/>
                <w:szCs w:val="18"/>
              </w:rPr>
              <w:t xml:space="preserve"> = 6kVA</w:t>
            </w:r>
          </w:p>
          <w:p w14:paraId="552A6E06" w14:textId="77777777"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Napięcie  nominalne</w:t>
            </w:r>
            <w:r w:rsidRPr="00521080">
              <w:rPr>
                <w:rFonts w:ascii="Arial Narrow" w:hAnsi="Arial Narrow"/>
                <w:bCs/>
                <w:sz w:val="18"/>
                <w:szCs w:val="18"/>
              </w:rPr>
              <w:tab/>
              <w:t>U n= 400V</w:t>
            </w:r>
          </w:p>
          <w:p w14:paraId="57CBAED3" w14:textId="2E2680FD"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 xml:space="preserve">Częstotliwość </w:t>
            </w:r>
            <w:r w:rsidRPr="00521080">
              <w:rPr>
                <w:rFonts w:ascii="Arial Narrow" w:hAnsi="Arial Narrow"/>
                <w:bCs/>
                <w:sz w:val="18"/>
                <w:szCs w:val="18"/>
              </w:rPr>
              <w:tab/>
            </w:r>
            <w:r>
              <w:rPr>
                <w:rFonts w:ascii="Arial Narrow" w:hAnsi="Arial Narrow"/>
                <w:bCs/>
                <w:sz w:val="18"/>
                <w:szCs w:val="18"/>
              </w:rPr>
              <w:t xml:space="preserve">                              </w:t>
            </w:r>
            <w:r w:rsidRPr="00521080">
              <w:rPr>
                <w:rFonts w:ascii="Arial Narrow" w:hAnsi="Arial Narrow"/>
                <w:bCs/>
                <w:sz w:val="18"/>
                <w:szCs w:val="18"/>
              </w:rPr>
              <w:t>f=50Hz</w:t>
            </w:r>
          </w:p>
          <w:p w14:paraId="762AD61F" w14:textId="24E00B6A" w:rsidR="00521080" w:rsidRPr="00521080" w:rsidRDefault="00521080" w:rsidP="00521080">
            <w:pPr>
              <w:jc w:val="both"/>
              <w:rPr>
                <w:rFonts w:ascii="Arial Narrow" w:hAnsi="Arial Narrow"/>
                <w:bCs/>
                <w:sz w:val="18"/>
                <w:szCs w:val="18"/>
              </w:rPr>
            </w:pPr>
            <w:r w:rsidRPr="00521080">
              <w:rPr>
                <w:rFonts w:ascii="Arial Narrow" w:hAnsi="Arial Narrow"/>
                <w:bCs/>
                <w:sz w:val="18"/>
                <w:szCs w:val="18"/>
              </w:rPr>
              <w:t>Ilość faz</w:t>
            </w:r>
            <w:r w:rsidRPr="00521080">
              <w:rPr>
                <w:rFonts w:ascii="Arial Narrow" w:hAnsi="Arial Narrow"/>
                <w:bCs/>
                <w:sz w:val="18"/>
                <w:szCs w:val="18"/>
              </w:rPr>
              <w:tab/>
            </w:r>
            <w:r>
              <w:rPr>
                <w:rFonts w:ascii="Arial Narrow" w:hAnsi="Arial Narrow"/>
                <w:bCs/>
                <w:sz w:val="18"/>
                <w:szCs w:val="18"/>
              </w:rPr>
              <w:t xml:space="preserve">                              </w:t>
            </w:r>
            <w:r w:rsidRPr="00521080">
              <w:rPr>
                <w:rFonts w:ascii="Arial Narrow" w:hAnsi="Arial Narrow"/>
                <w:bCs/>
                <w:sz w:val="18"/>
                <w:szCs w:val="18"/>
              </w:rPr>
              <w:t>3</w:t>
            </w:r>
          </w:p>
        </w:tc>
        <w:tc>
          <w:tcPr>
            <w:tcW w:w="501" w:type="dxa"/>
          </w:tcPr>
          <w:p w14:paraId="64654AF6" w14:textId="2FC42A3E" w:rsidR="00232124" w:rsidRPr="003D0FBF" w:rsidRDefault="00F10A07"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8C2B2D" w:rsidRPr="003D0FBF" w14:paraId="20A67A9E" w14:textId="77777777" w:rsidTr="007519EA">
        <w:tc>
          <w:tcPr>
            <w:tcW w:w="817" w:type="dxa"/>
          </w:tcPr>
          <w:p w14:paraId="2CA46486" w14:textId="2BF803F8" w:rsidR="008C2B2D" w:rsidRPr="003D0FBF" w:rsidRDefault="008C2B2D" w:rsidP="007519EA">
            <w:pPr>
              <w:pStyle w:val="Tekstpodstawowy"/>
              <w:jc w:val="both"/>
              <w:rPr>
                <w:rFonts w:ascii="Arial Narrow" w:hAnsi="Arial Narrow"/>
                <w:bCs/>
                <w:sz w:val="20"/>
              </w:rPr>
            </w:pPr>
            <w:r w:rsidRPr="003D0FBF">
              <w:rPr>
                <w:rFonts w:ascii="Arial Narrow" w:hAnsi="Arial Narrow"/>
                <w:bCs/>
                <w:sz w:val="20"/>
              </w:rPr>
              <w:t>23</w:t>
            </w:r>
          </w:p>
        </w:tc>
        <w:tc>
          <w:tcPr>
            <w:tcW w:w="8459" w:type="dxa"/>
          </w:tcPr>
          <w:p w14:paraId="61E10EA7" w14:textId="5DB54553" w:rsidR="008C2B2D" w:rsidRDefault="00A30B7C" w:rsidP="008C2B2D">
            <w:pPr>
              <w:pStyle w:val="Tekstpodstawowy"/>
              <w:jc w:val="both"/>
              <w:rPr>
                <w:rFonts w:ascii="Arial Narrow" w:hAnsi="Arial Narrow"/>
                <w:bCs/>
                <w:sz w:val="20"/>
              </w:rPr>
            </w:pPr>
            <w:r>
              <w:rPr>
                <w:rFonts w:ascii="Arial Narrow" w:hAnsi="Arial Narrow"/>
                <w:bCs/>
                <w:sz w:val="20"/>
              </w:rPr>
              <w:t xml:space="preserve">Panele PV 405 W </w:t>
            </w:r>
          </w:p>
          <w:p w14:paraId="11FBFF6D" w14:textId="77777777" w:rsidR="00F62ABA" w:rsidRPr="00F62ABA" w:rsidRDefault="00F62ABA" w:rsidP="00F62ABA">
            <w:pPr>
              <w:jc w:val="both"/>
              <w:rPr>
                <w:rFonts w:ascii="Arial Narrow" w:hAnsi="Arial Narrow"/>
                <w:sz w:val="18"/>
                <w:szCs w:val="18"/>
              </w:rPr>
            </w:pPr>
            <w:r w:rsidRPr="00F62ABA">
              <w:rPr>
                <w:rFonts w:ascii="Arial Narrow" w:hAnsi="Arial Narrow"/>
                <w:sz w:val="18"/>
                <w:szCs w:val="18"/>
              </w:rPr>
              <w:t xml:space="preserve">Moc </w:t>
            </w:r>
            <w:r w:rsidRPr="00F62ABA">
              <w:rPr>
                <w:rFonts w:ascii="Arial Narrow" w:hAnsi="Arial Narrow"/>
                <w:sz w:val="18"/>
                <w:szCs w:val="18"/>
              </w:rPr>
              <w:tab/>
            </w:r>
            <w:proofErr w:type="spellStart"/>
            <w:r w:rsidRPr="00F62ABA">
              <w:rPr>
                <w:rFonts w:ascii="Arial Narrow" w:hAnsi="Arial Narrow"/>
                <w:sz w:val="18"/>
                <w:szCs w:val="18"/>
              </w:rPr>
              <w:t>Pmax</w:t>
            </w:r>
            <w:proofErr w:type="spellEnd"/>
            <w:r w:rsidRPr="00F62ABA">
              <w:rPr>
                <w:rFonts w:ascii="Arial Narrow" w:hAnsi="Arial Narrow"/>
                <w:sz w:val="18"/>
                <w:szCs w:val="18"/>
              </w:rPr>
              <w:t xml:space="preserve"> = 405W</w:t>
            </w:r>
          </w:p>
          <w:p w14:paraId="0B82BB83" w14:textId="77777777" w:rsidR="00F62ABA" w:rsidRPr="00F62ABA" w:rsidRDefault="00F62ABA" w:rsidP="00F62ABA">
            <w:pPr>
              <w:jc w:val="both"/>
              <w:rPr>
                <w:rFonts w:ascii="Arial Narrow" w:hAnsi="Arial Narrow"/>
                <w:sz w:val="18"/>
                <w:szCs w:val="18"/>
              </w:rPr>
            </w:pPr>
            <w:r w:rsidRPr="00F62ABA">
              <w:rPr>
                <w:rFonts w:ascii="Arial Narrow" w:hAnsi="Arial Narrow"/>
                <w:sz w:val="18"/>
                <w:szCs w:val="18"/>
              </w:rPr>
              <w:t xml:space="preserve">Napięcie </w:t>
            </w:r>
            <w:r w:rsidRPr="00F62ABA">
              <w:rPr>
                <w:rFonts w:ascii="Arial Narrow" w:hAnsi="Arial Narrow"/>
                <w:sz w:val="18"/>
                <w:szCs w:val="18"/>
              </w:rPr>
              <w:tab/>
              <w:t xml:space="preserve">U </w:t>
            </w:r>
            <w:proofErr w:type="spellStart"/>
            <w:r w:rsidRPr="00F62ABA">
              <w:rPr>
                <w:rFonts w:ascii="Arial Narrow" w:hAnsi="Arial Narrow"/>
                <w:sz w:val="18"/>
                <w:szCs w:val="18"/>
              </w:rPr>
              <w:t>oc</w:t>
            </w:r>
            <w:proofErr w:type="spellEnd"/>
            <w:r w:rsidRPr="00F62ABA">
              <w:rPr>
                <w:rFonts w:ascii="Arial Narrow" w:hAnsi="Arial Narrow"/>
                <w:sz w:val="18"/>
                <w:szCs w:val="18"/>
              </w:rPr>
              <w:t xml:space="preserve"> = 37,23V</w:t>
            </w:r>
          </w:p>
          <w:p w14:paraId="31604BEF" w14:textId="77777777" w:rsidR="00F62ABA" w:rsidRPr="00F62ABA" w:rsidRDefault="00F62ABA" w:rsidP="00F62ABA">
            <w:pPr>
              <w:jc w:val="both"/>
              <w:rPr>
                <w:rFonts w:ascii="Arial Narrow" w:hAnsi="Arial Narrow"/>
                <w:sz w:val="18"/>
                <w:szCs w:val="18"/>
              </w:rPr>
            </w:pPr>
            <w:r w:rsidRPr="00F62ABA">
              <w:rPr>
                <w:rFonts w:ascii="Arial Narrow" w:hAnsi="Arial Narrow"/>
                <w:sz w:val="18"/>
                <w:szCs w:val="18"/>
              </w:rPr>
              <w:t xml:space="preserve">Prąd </w:t>
            </w:r>
            <w:r w:rsidRPr="00F62ABA">
              <w:rPr>
                <w:rFonts w:ascii="Arial Narrow" w:hAnsi="Arial Narrow"/>
                <w:sz w:val="18"/>
                <w:szCs w:val="18"/>
              </w:rPr>
              <w:tab/>
            </w:r>
            <w:proofErr w:type="spellStart"/>
            <w:r w:rsidRPr="00F62ABA">
              <w:rPr>
                <w:rFonts w:ascii="Arial Narrow" w:hAnsi="Arial Narrow"/>
                <w:sz w:val="18"/>
                <w:szCs w:val="18"/>
              </w:rPr>
              <w:t>Isc</w:t>
            </w:r>
            <w:proofErr w:type="spellEnd"/>
            <w:r w:rsidRPr="00F62ABA">
              <w:rPr>
                <w:rFonts w:ascii="Arial Narrow" w:hAnsi="Arial Narrow"/>
                <w:sz w:val="18"/>
                <w:szCs w:val="18"/>
              </w:rPr>
              <w:t xml:space="preserve">    = 13,87A</w:t>
            </w:r>
          </w:p>
          <w:p w14:paraId="39B1466A" w14:textId="702454A2" w:rsidR="00F62ABA" w:rsidRPr="00521080" w:rsidRDefault="00F62ABA" w:rsidP="00521080">
            <w:pPr>
              <w:jc w:val="both"/>
              <w:rPr>
                <w:rFonts w:ascii="Arial Narrow" w:hAnsi="Arial Narrow"/>
                <w:sz w:val="18"/>
                <w:szCs w:val="18"/>
              </w:rPr>
            </w:pPr>
            <w:r w:rsidRPr="00F62ABA">
              <w:rPr>
                <w:rFonts w:ascii="Arial Narrow" w:hAnsi="Arial Narrow"/>
                <w:sz w:val="18"/>
                <w:szCs w:val="18"/>
              </w:rPr>
              <w:t>Wydajność modułu  20,7%</w:t>
            </w:r>
          </w:p>
        </w:tc>
        <w:tc>
          <w:tcPr>
            <w:tcW w:w="501" w:type="dxa"/>
          </w:tcPr>
          <w:p w14:paraId="60E73343" w14:textId="6A7AF6D2" w:rsidR="008C2B2D" w:rsidRPr="003D0FBF" w:rsidRDefault="008C2B2D"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8C2B2D" w:rsidRPr="003D0FBF" w14:paraId="44DFF0BE" w14:textId="77777777" w:rsidTr="007519EA">
        <w:tc>
          <w:tcPr>
            <w:tcW w:w="817" w:type="dxa"/>
          </w:tcPr>
          <w:p w14:paraId="5F7E9F6A" w14:textId="33A3726B" w:rsidR="008C2B2D" w:rsidRPr="003D0FBF" w:rsidRDefault="008C2B2D" w:rsidP="007519EA">
            <w:pPr>
              <w:pStyle w:val="Tekstpodstawowy"/>
              <w:jc w:val="both"/>
              <w:rPr>
                <w:rFonts w:ascii="Arial Narrow" w:hAnsi="Arial Narrow"/>
                <w:bCs/>
                <w:sz w:val="20"/>
              </w:rPr>
            </w:pPr>
            <w:r w:rsidRPr="003D0FBF">
              <w:rPr>
                <w:rFonts w:ascii="Arial Narrow" w:hAnsi="Arial Narrow"/>
                <w:bCs/>
                <w:sz w:val="20"/>
              </w:rPr>
              <w:t>24</w:t>
            </w:r>
          </w:p>
        </w:tc>
        <w:tc>
          <w:tcPr>
            <w:tcW w:w="8459" w:type="dxa"/>
          </w:tcPr>
          <w:p w14:paraId="17B68D10" w14:textId="55A91895" w:rsidR="008C2B2D" w:rsidRPr="003D0FBF" w:rsidRDefault="00A30B7C" w:rsidP="00232124">
            <w:pPr>
              <w:pStyle w:val="Tekstpodstawowy"/>
              <w:jc w:val="both"/>
              <w:rPr>
                <w:rFonts w:ascii="Arial Narrow" w:hAnsi="Arial Narrow"/>
                <w:bCs/>
                <w:sz w:val="20"/>
              </w:rPr>
            </w:pPr>
            <w:r>
              <w:rPr>
                <w:rFonts w:ascii="Arial Narrow" w:hAnsi="Arial Narrow"/>
                <w:bCs/>
                <w:sz w:val="20"/>
              </w:rPr>
              <w:t>Kabel solarny 4mm</w:t>
            </w:r>
            <w:r>
              <w:rPr>
                <w:rFonts w:ascii="Arial Narrow" w:hAnsi="Arial Narrow"/>
                <w:bCs/>
                <w:sz w:val="20"/>
                <w:vertAlign w:val="superscript"/>
              </w:rPr>
              <w:t>2</w:t>
            </w:r>
            <w:r w:rsidR="008C2B2D" w:rsidRPr="003D0FBF">
              <w:rPr>
                <w:rFonts w:ascii="Arial Narrow" w:hAnsi="Arial Narrow"/>
                <w:bCs/>
                <w:sz w:val="20"/>
              </w:rPr>
              <w:t xml:space="preserve">  </w:t>
            </w:r>
          </w:p>
        </w:tc>
        <w:tc>
          <w:tcPr>
            <w:tcW w:w="501" w:type="dxa"/>
          </w:tcPr>
          <w:p w14:paraId="514E5356" w14:textId="30DB247D" w:rsidR="008C2B2D" w:rsidRPr="003D0FBF" w:rsidRDefault="00A30B7C" w:rsidP="007519EA">
            <w:pPr>
              <w:pStyle w:val="Tekstpodstawowy"/>
              <w:jc w:val="both"/>
              <w:rPr>
                <w:rFonts w:ascii="Arial Narrow" w:hAnsi="Arial Narrow"/>
                <w:bCs/>
                <w:sz w:val="20"/>
              </w:rPr>
            </w:pPr>
            <w:r>
              <w:rPr>
                <w:rFonts w:ascii="Arial Narrow" w:hAnsi="Arial Narrow"/>
                <w:bCs/>
                <w:sz w:val="20"/>
              </w:rPr>
              <w:t>m</w:t>
            </w:r>
          </w:p>
        </w:tc>
      </w:tr>
      <w:tr w:rsidR="008C2B2D" w:rsidRPr="003D0FBF" w14:paraId="0C898623" w14:textId="77777777" w:rsidTr="007519EA">
        <w:tc>
          <w:tcPr>
            <w:tcW w:w="817" w:type="dxa"/>
          </w:tcPr>
          <w:p w14:paraId="55302434" w14:textId="5EAC8430" w:rsidR="008C2B2D" w:rsidRPr="003D0FBF" w:rsidRDefault="008C2B2D" w:rsidP="007519EA">
            <w:pPr>
              <w:pStyle w:val="Tekstpodstawowy"/>
              <w:jc w:val="both"/>
              <w:rPr>
                <w:rFonts w:ascii="Arial Narrow" w:hAnsi="Arial Narrow"/>
                <w:bCs/>
                <w:sz w:val="20"/>
              </w:rPr>
            </w:pPr>
            <w:r w:rsidRPr="003D0FBF">
              <w:rPr>
                <w:rFonts w:ascii="Arial Narrow" w:hAnsi="Arial Narrow"/>
                <w:bCs/>
                <w:sz w:val="20"/>
              </w:rPr>
              <w:t>25</w:t>
            </w:r>
          </w:p>
        </w:tc>
        <w:tc>
          <w:tcPr>
            <w:tcW w:w="8459" w:type="dxa"/>
          </w:tcPr>
          <w:p w14:paraId="32E9B3A3" w14:textId="2CE0ED5F" w:rsidR="008C2B2D" w:rsidRPr="003D0FBF" w:rsidRDefault="00A30B7C" w:rsidP="00232124">
            <w:pPr>
              <w:pStyle w:val="Tekstpodstawowy"/>
              <w:jc w:val="both"/>
              <w:rPr>
                <w:rFonts w:ascii="Arial Narrow" w:hAnsi="Arial Narrow"/>
                <w:bCs/>
                <w:sz w:val="20"/>
              </w:rPr>
            </w:pPr>
            <w:r>
              <w:rPr>
                <w:rFonts w:ascii="Arial Narrow" w:hAnsi="Arial Narrow"/>
                <w:bCs/>
                <w:sz w:val="20"/>
              </w:rPr>
              <w:t xml:space="preserve">Rozdzielnica prądu stałego </w:t>
            </w:r>
          </w:p>
        </w:tc>
        <w:tc>
          <w:tcPr>
            <w:tcW w:w="501" w:type="dxa"/>
          </w:tcPr>
          <w:p w14:paraId="4A9D3866" w14:textId="50490B2A" w:rsidR="008C2B2D" w:rsidRPr="003D0FBF" w:rsidRDefault="00A30B7C" w:rsidP="007519EA">
            <w:pPr>
              <w:pStyle w:val="Tekstpodstawowy"/>
              <w:jc w:val="both"/>
              <w:rPr>
                <w:rFonts w:ascii="Arial Narrow" w:hAnsi="Arial Narrow"/>
                <w:bCs/>
                <w:sz w:val="20"/>
              </w:rPr>
            </w:pPr>
            <w:proofErr w:type="spellStart"/>
            <w:r>
              <w:rPr>
                <w:rFonts w:ascii="Arial Narrow" w:hAnsi="Arial Narrow"/>
                <w:bCs/>
                <w:sz w:val="20"/>
              </w:rPr>
              <w:t>kpl</w:t>
            </w:r>
            <w:proofErr w:type="spellEnd"/>
          </w:p>
        </w:tc>
      </w:tr>
      <w:tr w:rsidR="00A30B7C" w:rsidRPr="003D0FBF" w14:paraId="53953D13" w14:textId="77777777" w:rsidTr="007519EA">
        <w:tc>
          <w:tcPr>
            <w:tcW w:w="817" w:type="dxa"/>
          </w:tcPr>
          <w:p w14:paraId="124DDF25" w14:textId="18059C9A" w:rsidR="00A30B7C" w:rsidRPr="003D0FBF" w:rsidRDefault="00A30B7C" w:rsidP="007519EA">
            <w:pPr>
              <w:pStyle w:val="Tekstpodstawowy"/>
              <w:jc w:val="both"/>
              <w:rPr>
                <w:rFonts w:ascii="Arial Narrow" w:hAnsi="Arial Narrow"/>
                <w:bCs/>
                <w:sz w:val="20"/>
              </w:rPr>
            </w:pPr>
            <w:r>
              <w:rPr>
                <w:rFonts w:ascii="Arial Narrow" w:hAnsi="Arial Narrow"/>
                <w:bCs/>
                <w:sz w:val="20"/>
              </w:rPr>
              <w:t>26</w:t>
            </w:r>
          </w:p>
        </w:tc>
        <w:tc>
          <w:tcPr>
            <w:tcW w:w="8459" w:type="dxa"/>
          </w:tcPr>
          <w:p w14:paraId="5076479C" w14:textId="0E317465" w:rsidR="00A30B7C" w:rsidRDefault="00A30B7C" w:rsidP="00232124">
            <w:pPr>
              <w:pStyle w:val="Tekstpodstawowy"/>
              <w:jc w:val="both"/>
              <w:rPr>
                <w:rFonts w:ascii="Arial Narrow" w:hAnsi="Arial Narrow"/>
                <w:bCs/>
                <w:sz w:val="20"/>
              </w:rPr>
            </w:pPr>
            <w:r>
              <w:rPr>
                <w:rFonts w:ascii="Arial Narrow" w:hAnsi="Arial Narrow"/>
                <w:bCs/>
                <w:sz w:val="20"/>
              </w:rPr>
              <w:t xml:space="preserve">Wyłącznik PPOZ PV bezpieczeństwa </w:t>
            </w:r>
          </w:p>
        </w:tc>
        <w:tc>
          <w:tcPr>
            <w:tcW w:w="501" w:type="dxa"/>
          </w:tcPr>
          <w:p w14:paraId="64A61C36" w14:textId="4450E6C2" w:rsidR="00A30B7C" w:rsidRDefault="00AB1CC9" w:rsidP="007519EA">
            <w:pPr>
              <w:pStyle w:val="Tekstpodstawowy"/>
              <w:jc w:val="both"/>
              <w:rPr>
                <w:rFonts w:ascii="Arial Narrow" w:hAnsi="Arial Narrow"/>
                <w:bCs/>
                <w:sz w:val="20"/>
              </w:rPr>
            </w:pPr>
            <w:proofErr w:type="spellStart"/>
            <w:r>
              <w:rPr>
                <w:rFonts w:ascii="Arial Narrow" w:hAnsi="Arial Narrow"/>
                <w:bCs/>
                <w:sz w:val="20"/>
              </w:rPr>
              <w:t>szt</w:t>
            </w:r>
            <w:proofErr w:type="spellEnd"/>
          </w:p>
        </w:tc>
      </w:tr>
      <w:tr w:rsidR="008C2B2D" w:rsidRPr="003D0FBF" w14:paraId="64365DF1" w14:textId="77777777" w:rsidTr="007519EA">
        <w:tc>
          <w:tcPr>
            <w:tcW w:w="817" w:type="dxa"/>
          </w:tcPr>
          <w:p w14:paraId="3B476FAA" w14:textId="47D5546B" w:rsidR="008C2B2D" w:rsidRPr="003D0FBF" w:rsidRDefault="008C2B2D" w:rsidP="007519EA">
            <w:pPr>
              <w:pStyle w:val="Tekstpodstawowy"/>
              <w:jc w:val="both"/>
              <w:rPr>
                <w:rFonts w:ascii="Arial Narrow" w:hAnsi="Arial Narrow"/>
                <w:bCs/>
                <w:sz w:val="20"/>
              </w:rPr>
            </w:pPr>
            <w:r w:rsidRPr="003D0FBF">
              <w:rPr>
                <w:rFonts w:ascii="Arial Narrow" w:hAnsi="Arial Narrow"/>
                <w:bCs/>
                <w:sz w:val="20"/>
              </w:rPr>
              <w:t>2</w:t>
            </w:r>
            <w:r w:rsidR="00AB1CC9">
              <w:rPr>
                <w:rFonts w:ascii="Arial Narrow" w:hAnsi="Arial Narrow"/>
                <w:bCs/>
                <w:sz w:val="20"/>
              </w:rPr>
              <w:t>7</w:t>
            </w:r>
          </w:p>
        </w:tc>
        <w:tc>
          <w:tcPr>
            <w:tcW w:w="8459" w:type="dxa"/>
          </w:tcPr>
          <w:p w14:paraId="3E93AD7E" w14:textId="1A4B081B" w:rsidR="008C2B2D" w:rsidRPr="003D0FBF" w:rsidRDefault="00BF68DB" w:rsidP="00232124">
            <w:pPr>
              <w:pStyle w:val="Tekstpodstawowy"/>
              <w:jc w:val="both"/>
              <w:rPr>
                <w:rFonts w:ascii="Arial Narrow" w:hAnsi="Arial Narrow"/>
                <w:bCs/>
                <w:sz w:val="20"/>
              </w:rPr>
            </w:pPr>
            <w:r w:rsidRPr="003D0FBF">
              <w:rPr>
                <w:rFonts w:ascii="Arial Narrow" w:hAnsi="Arial Narrow"/>
                <w:bCs/>
                <w:sz w:val="20"/>
              </w:rPr>
              <w:t>Centrala alarmowa i wykrywania pożaru</w:t>
            </w:r>
            <w:r w:rsidR="00AB1CC9">
              <w:rPr>
                <w:rFonts w:ascii="Arial Narrow" w:hAnsi="Arial Narrow"/>
                <w:bCs/>
                <w:sz w:val="20"/>
              </w:rPr>
              <w:t xml:space="preserve"> </w:t>
            </w:r>
          </w:p>
        </w:tc>
        <w:tc>
          <w:tcPr>
            <w:tcW w:w="501" w:type="dxa"/>
          </w:tcPr>
          <w:p w14:paraId="4273815B" w14:textId="5AAFA9FE" w:rsidR="008C2B2D" w:rsidRPr="003D0FBF" w:rsidRDefault="00A30B7C" w:rsidP="007519EA">
            <w:pPr>
              <w:pStyle w:val="Tekstpodstawowy"/>
              <w:jc w:val="both"/>
              <w:rPr>
                <w:rFonts w:ascii="Arial Narrow" w:hAnsi="Arial Narrow"/>
                <w:bCs/>
                <w:sz w:val="20"/>
              </w:rPr>
            </w:pPr>
            <w:proofErr w:type="spellStart"/>
            <w:r>
              <w:rPr>
                <w:rFonts w:ascii="Arial Narrow" w:hAnsi="Arial Narrow"/>
                <w:bCs/>
                <w:sz w:val="20"/>
              </w:rPr>
              <w:t>kpl</w:t>
            </w:r>
            <w:proofErr w:type="spellEnd"/>
          </w:p>
        </w:tc>
      </w:tr>
      <w:tr w:rsidR="008C2B2D" w:rsidRPr="003D0FBF" w14:paraId="7D106144" w14:textId="77777777" w:rsidTr="007519EA">
        <w:tc>
          <w:tcPr>
            <w:tcW w:w="817" w:type="dxa"/>
          </w:tcPr>
          <w:p w14:paraId="748CAB8B" w14:textId="509B1B71" w:rsidR="008C2B2D" w:rsidRPr="003D0FBF" w:rsidRDefault="008C2B2D" w:rsidP="007519EA">
            <w:pPr>
              <w:pStyle w:val="Tekstpodstawowy"/>
              <w:jc w:val="both"/>
              <w:rPr>
                <w:rFonts w:ascii="Arial Narrow" w:hAnsi="Arial Narrow"/>
                <w:bCs/>
                <w:sz w:val="20"/>
              </w:rPr>
            </w:pPr>
            <w:r w:rsidRPr="003D0FBF">
              <w:rPr>
                <w:rFonts w:ascii="Arial Narrow" w:hAnsi="Arial Narrow"/>
                <w:bCs/>
                <w:sz w:val="20"/>
              </w:rPr>
              <w:t>2</w:t>
            </w:r>
            <w:r w:rsidR="00AB1CC9">
              <w:rPr>
                <w:rFonts w:ascii="Arial Narrow" w:hAnsi="Arial Narrow"/>
                <w:bCs/>
                <w:sz w:val="20"/>
              </w:rPr>
              <w:t>8</w:t>
            </w:r>
          </w:p>
        </w:tc>
        <w:tc>
          <w:tcPr>
            <w:tcW w:w="8459" w:type="dxa"/>
          </w:tcPr>
          <w:p w14:paraId="539DF39F" w14:textId="4B82BD3D" w:rsidR="008C2B2D" w:rsidRPr="003D0FBF" w:rsidRDefault="00BF68DB" w:rsidP="00232124">
            <w:pPr>
              <w:pStyle w:val="Tekstpodstawowy"/>
              <w:jc w:val="both"/>
              <w:rPr>
                <w:rFonts w:ascii="Arial Narrow" w:hAnsi="Arial Narrow"/>
                <w:bCs/>
                <w:sz w:val="20"/>
              </w:rPr>
            </w:pPr>
            <w:r w:rsidRPr="003D0FBF">
              <w:rPr>
                <w:rFonts w:ascii="Arial Narrow" w:hAnsi="Arial Narrow"/>
                <w:bCs/>
                <w:sz w:val="20"/>
              </w:rPr>
              <w:t>Czujki ruchu i pożaru</w:t>
            </w:r>
            <w:r w:rsidR="00AB1CC9" w:rsidRPr="00AB1CC9">
              <w:rPr>
                <w:rFonts w:ascii="Arial Narrow" w:hAnsi="Arial Narrow"/>
                <w:bCs/>
                <w:sz w:val="20"/>
              </w:rPr>
              <w:t xml:space="preserve"> </w:t>
            </w:r>
          </w:p>
        </w:tc>
        <w:tc>
          <w:tcPr>
            <w:tcW w:w="501" w:type="dxa"/>
          </w:tcPr>
          <w:p w14:paraId="6D980BFA" w14:textId="5A59C6F3" w:rsidR="008C2B2D" w:rsidRPr="003D0FBF" w:rsidRDefault="008C2B2D" w:rsidP="007519EA">
            <w:pPr>
              <w:pStyle w:val="Tekstpodstawowy"/>
              <w:jc w:val="both"/>
              <w:rPr>
                <w:rFonts w:ascii="Arial Narrow" w:hAnsi="Arial Narrow"/>
                <w:bCs/>
                <w:sz w:val="20"/>
              </w:rPr>
            </w:pPr>
            <w:proofErr w:type="spellStart"/>
            <w:r w:rsidRPr="003D0FBF">
              <w:rPr>
                <w:rFonts w:ascii="Arial Narrow" w:hAnsi="Arial Narrow"/>
                <w:bCs/>
                <w:sz w:val="20"/>
              </w:rPr>
              <w:t>szt</w:t>
            </w:r>
            <w:proofErr w:type="spellEnd"/>
          </w:p>
        </w:tc>
      </w:tr>
      <w:tr w:rsidR="00AB1CC9" w:rsidRPr="003D0FBF" w14:paraId="3CA751F1" w14:textId="77777777" w:rsidTr="007519EA">
        <w:tc>
          <w:tcPr>
            <w:tcW w:w="817" w:type="dxa"/>
          </w:tcPr>
          <w:p w14:paraId="17AD893C" w14:textId="54AC7D60" w:rsidR="00AB1CC9" w:rsidRPr="003D0FBF" w:rsidRDefault="00AB1CC9" w:rsidP="007519EA">
            <w:pPr>
              <w:pStyle w:val="Tekstpodstawowy"/>
              <w:jc w:val="both"/>
              <w:rPr>
                <w:rFonts w:ascii="Arial Narrow" w:hAnsi="Arial Narrow"/>
                <w:bCs/>
                <w:sz w:val="20"/>
              </w:rPr>
            </w:pPr>
            <w:r>
              <w:rPr>
                <w:rFonts w:ascii="Arial Narrow" w:hAnsi="Arial Narrow"/>
                <w:bCs/>
                <w:sz w:val="20"/>
              </w:rPr>
              <w:t>29</w:t>
            </w:r>
          </w:p>
        </w:tc>
        <w:tc>
          <w:tcPr>
            <w:tcW w:w="8459" w:type="dxa"/>
          </w:tcPr>
          <w:p w14:paraId="77768D7F" w14:textId="71A2A74C" w:rsidR="00AB1CC9" w:rsidRPr="003D0FBF" w:rsidRDefault="00AB1CC9" w:rsidP="00232124">
            <w:pPr>
              <w:pStyle w:val="Tekstpodstawowy"/>
              <w:jc w:val="both"/>
              <w:rPr>
                <w:rFonts w:ascii="Arial Narrow" w:hAnsi="Arial Narrow"/>
                <w:bCs/>
                <w:sz w:val="20"/>
              </w:rPr>
            </w:pPr>
            <w:r>
              <w:rPr>
                <w:rFonts w:ascii="Arial Narrow" w:hAnsi="Arial Narrow"/>
                <w:bCs/>
                <w:sz w:val="20"/>
              </w:rPr>
              <w:t xml:space="preserve">Sygnalizator akustyczny </w:t>
            </w:r>
          </w:p>
        </w:tc>
        <w:tc>
          <w:tcPr>
            <w:tcW w:w="501" w:type="dxa"/>
          </w:tcPr>
          <w:p w14:paraId="1A1F4503" w14:textId="121FACF6" w:rsidR="00AB1CC9" w:rsidRPr="003D0FBF" w:rsidRDefault="00AB1CC9" w:rsidP="007519EA">
            <w:pPr>
              <w:pStyle w:val="Tekstpodstawowy"/>
              <w:jc w:val="both"/>
              <w:rPr>
                <w:rFonts w:ascii="Arial Narrow" w:hAnsi="Arial Narrow"/>
                <w:bCs/>
                <w:sz w:val="20"/>
              </w:rPr>
            </w:pPr>
            <w:r>
              <w:rPr>
                <w:rFonts w:ascii="Arial Narrow" w:hAnsi="Arial Narrow"/>
                <w:bCs/>
                <w:sz w:val="20"/>
              </w:rPr>
              <w:t>szt.</w:t>
            </w:r>
          </w:p>
        </w:tc>
      </w:tr>
      <w:tr w:rsidR="00AB1CC9" w:rsidRPr="003D0FBF" w14:paraId="2B7C179A" w14:textId="77777777" w:rsidTr="007519EA">
        <w:tc>
          <w:tcPr>
            <w:tcW w:w="817" w:type="dxa"/>
          </w:tcPr>
          <w:p w14:paraId="5BFF04D5" w14:textId="4A4EFC86" w:rsidR="00AB1CC9" w:rsidRPr="003D0FBF" w:rsidRDefault="00AB1CC9" w:rsidP="007519EA">
            <w:pPr>
              <w:pStyle w:val="Tekstpodstawowy"/>
              <w:jc w:val="both"/>
              <w:rPr>
                <w:rFonts w:ascii="Arial Narrow" w:hAnsi="Arial Narrow"/>
                <w:bCs/>
                <w:sz w:val="20"/>
              </w:rPr>
            </w:pPr>
            <w:r>
              <w:rPr>
                <w:rFonts w:ascii="Arial Narrow" w:hAnsi="Arial Narrow"/>
                <w:bCs/>
                <w:sz w:val="20"/>
              </w:rPr>
              <w:t>30</w:t>
            </w:r>
          </w:p>
        </w:tc>
        <w:tc>
          <w:tcPr>
            <w:tcW w:w="8459" w:type="dxa"/>
          </w:tcPr>
          <w:p w14:paraId="61694B33" w14:textId="07F8FC29" w:rsidR="00AB1CC9" w:rsidRPr="003D0FBF" w:rsidRDefault="00AB1CC9" w:rsidP="00232124">
            <w:pPr>
              <w:pStyle w:val="Tekstpodstawowy"/>
              <w:jc w:val="both"/>
              <w:rPr>
                <w:rFonts w:ascii="Arial Narrow" w:hAnsi="Arial Narrow"/>
                <w:bCs/>
                <w:sz w:val="20"/>
              </w:rPr>
            </w:pPr>
            <w:r>
              <w:rPr>
                <w:rFonts w:ascii="Arial Narrow" w:hAnsi="Arial Narrow"/>
                <w:bCs/>
                <w:sz w:val="20"/>
              </w:rPr>
              <w:t xml:space="preserve">Manipulator </w:t>
            </w:r>
          </w:p>
        </w:tc>
        <w:tc>
          <w:tcPr>
            <w:tcW w:w="501" w:type="dxa"/>
          </w:tcPr>
          <w:p w14:paraId="1F76CBFB" w14:textId="2F27F313" w:rsidR="00AB1CC9" w:rsidRPr="003D0FBF" w:rsidRDefault="00AB1CC9" w:rsidP="007519EA">
            <w:pPr>
              <w:pStyle w:val="Tekstpodstawowy"/>
              <w:jc w:val="both"/>
              <w:rPr>
                <w:rFonts w:ascii="Arial Narrow" w:hAnsi="Arial Narrow"/>
                <w:bCs/>
                <w:sz w:val="20"/>
              </w:rPr>
            </w:pPr>
            <w:r>
              <w:rPr>
                <w:rFonts w:ascii="Arial Narrow" w:hAnsi="Arial Narrow"/>
                <w:bCs/>
                <w:sz w:val="20"/>
              </w:rPr>
              <w:t>szt.</w:t>
            </w:r>
          </w:p>
        </w:tc>
      </w:tr>
      <w:tr w:rsidR="00543375" w:rsidRPr="003D0FBF" w14:paraId="722AAF53" w14:textId="77777777" w:rsidTr="007519EA">
        <w:tc>
          <w:tcPr>
            <w:tcW w:w="817" w:type="dxa"/>
          </w:tcPr>
          <w:p w14:paraId="273272CF" w14:textId="33DDACB7" w:rsidR="00543375" w:rsidRPr="003D0FBF" w:rsidRDefault="00AB1CC9" w:rsidP="007519EA">
            <w:pPr>
              <w:pStyle w:val="Tekstpodstawowy"/>
              <w:jc w:val="both"/>
              <w:rPr>
                <w:rFonts w:ascii="Arial Narrow" w:hAnsi="Arial Narrow"/>
                <w:bCs/>
                <w:sz w:val="20"/>
              </w:rPr>
            </w:pPr>
            <w:r>
              <w:rPr>
                <w:rFonts w:ascii="Arial Narrow" w:hAnsi="Arial Narrow"/>
                <w:bCs/>
                <w:sz w:val="20"/>
              </w:rPr>
              <w:t>31</w:t>
            </w:r>
          </w:p>
        </w:tc>
        <w:tc>
          <w:tcPr>
            <w:tcW w:w="8459" w:type="dxa"/>
          </w:tcPr>
          <w:p w14:paraId="556B3CF9" w14:textId="7EB33A23" w:rsidR="00543375" w:rsidRPr="003D0FBF" w:rsidRDefault="00543375" w:rsidP="00232124">
            <w:pPr>
              <w:pStyle w:val="Tekstpodstawowy"/>
              <w:jc w:val="both"/>
              <w:rPr>
                <w:rFonts w:ascii="Arial Narrow" w:hAnsi="Arial Narrow"/>
                <w:bCs/>
                <w:sz w:val="20"/>
              </w:rPr>
            </w:pPr>
            <w:r w:rsidRPr="003D0FBF">
              <w:rPr>
                <w:rFonts w:ascii="Arial Narrow" w:hAnsi="Arial Narrow"/>
                <w:bCs/>
                <w:sz w:val="20"/>
              </w:rPr>
              <w:t>Przewód UTP</w:t>
            </w:r>
            <w:r w:rsidR="00AB1CC9">
              <w:rPr>
                <w:rFonts w:ascii="Arial Narrow" w:hAnsi="Arial Narrow"/>
                <w:bCs/>
                <w:sz w:val="20"/>
              </w:rPr>
              <w:t xml:space="preserve"> kat 6a</w:t>
            </w:r>
          </w:p>
        </w:tc>
        <w:tc>
          <w:tcPr>
            <w:tcW w:w="501" w:type="dxa"/>
          </w:tcPr>
          <w:p w14:paraId="0E0F0B21" w14:textId="151F4B31" w:rsidR="00543375" w:rsidRPr="003D0FBF" w:rsidRDefault="00543375" w:rsidP="007519EA">
            <w:pPr>
              <w:pStyle w:val="Tekstpodstawowy"/>
              <w:jc w:val="both"/>
              <w:rPr>
                <w:rFonts w:ascii="Arial Narrow" w:hAnsi="Arial Narrow"/>
                <w:bCs/>
                <w:sz w:val="20"/>
              </w:rPr>
            </w:pPr>
            <w:r w:rsidRPr="003D0FBF">
              <w:rPr>
                <w:rFonts w:ascii="Arial Narrow" w:hAnsi="Arial Narrow"/>
                <w:bCs/>
                <w:sz w:val="20"/>
              </w:rPr>
              <w:t>m</w:t>
            </w:r>
          </w:p>
        </w:tc>
      </w:tr>
      <w:tr w:rsidR="008C2B2D" w:rsidRPr="003D0FBF" w14:paraId="137FE870" w14:textId="77777777" w:rsidTr="007519EA">
        <w:tc>
          <w:tcPr>
            <w:tcW w:w="817" w:type="dxa"/>
          </w:tcPr>
          <w:p w14:paraId="76D9F48C" w14:textId="27579EC6" w:rsidR="008C2B2D" w:rsidRPr="003D0FBF" w:rsidRDefault="00AB1CC9" w:rsidP="007519EA">
            <w:pPr>
              <w:pStyle w:val="Tekstpodstawowy"/>
              <w:jc w:val="both"/>
              <w:rPr>
                <w:rFonts w:ascii="Arial Narrow" w:hAnsi="Arial Narrow"/>
                <w:bCs/>
                <w:sz w:val="20"/>
              </w:rPr>
            </w:pPr>
            <w:r>
              <w:rPr>
                <w:rFonts w:ascii="Arial Narrow" w:hAnsi="Arial Narrow"/>
                <w:bCs/>
                <w:sz w:val="20"/>
              </w:rPr>
              <w:t>32</w:t>
            </w:r>
          </w:p>
        </w:tc>
        <w:tc>
          <w:tcPr>
            <w:tcW w:w="8459" w:type="dxa"/>
          </w:tcPr>
          <w:p w14:paraId="2287A475" w14:textId="75EE5395" w:rsidR="008C2B2D" w:rsidRPr="003D0FBF" w:rsidRDefault="00543375" w:rsidP="00232124">
            <w:pPr>
              <w:pStyle w:val="Tekstpodstawowy"/>
              <w:jc w:val="both"/>
              <w:rPr>
                <w:rFonts w:ascii="Arial Narrow" w:hAnsi="Arial Narrow"/>
                <w:bCs/>
                <w:sz w:val="20"/>
              </w:rPr>
            </w:pPr>
            <w:r w:rsidRPr="003D0FBF">
              <w:rPr>
                <w:rFonts w:ascii="Arial Narrow" w:hAnsi="Arial Narrow"/>
                <w:bCs/>
                <w:sz w:val="20"/>
              </w:rPr>
              <w:t>Gniazda internetowe</w:t>
            </w:r>
            <w:r w:rsidR="00AB1CC9">
              <w:rPr>
                <w:rFonts w:ascii="Arial Narrow" w:hAnsi="Arial Narrow"/>
                <w:bCs/>
                <w:sz w:val="20"/>
              </w:rPr>
              <w:t xml:space="preserve"> RJ45 </w:t>
            </w:r>
          </w:p>
        </w:tc>
        <w:tc>
          <w:tcPr>
            <w:tcW w:w="501" w:type="dxa"/>
          </w:tcPr>
          <w:p w14:paraId="48BCF13F" w14:textId="48489348" w:rsidR="008C2B2D" w:rsidRPr="003D0FBF" w:rsidRDefault="00B92343" w:rsidP="007519EA">
            <w:pPr>
              <w:pStyle w:val="Tekstpodstawowy"/>
              <w:jc w:val="both"/>
              <w:rPr>
                <w:rFonts w:ascii="Arial Narrow" w:hAnsi="Arial Narrow"/>
                <w:bCs/>
                <w:sz w:val="20"/>
              </w:rPr>
            </w:pPr>
            <w:proofErr w:type="spellStart"/>
            <w:r w:rsidRPr="003D0FBF">
              <w:rPr>
                <w:rFonts w:ascii="Arial Narrow" w:hAnsi="Arial Narrow"/>
                <w:bCs/>
                <w:sz w:val="20"/>
              </w:rPr>
              <w:t>kpl</w:t>
            </w:r>
            <w:proofErr w:type="spellEnd"/>
          </w:p>
        </w:tc>
      </w:tr>
    </w:tbl>
    <w:p w14:paraId="5BCCAD02" w14:textId="77777777" w:rsidR="00E91CA1" w:rsidRPr="003D0FBF" w:rsidRDefault="00E91CA1" w:rsidP="00E91CA1">
      <w:pPr>
        <w:pStyle w:val="WW-Listawypunktowana2"/>
        <w:rPr>
          <w:rFonts w:ascii="Arial Narrow" w:hAnsi="Arial Narrow"/>
          <w:sz w:val="20"/>
        </w:rPr>
      </w:pPr>
    </w:p>
    <w:p w14:paraId="561619A4" w14:textId="77777777" w:rsidR="00746F93" w:rsidRPr="003D0FBF" w:rsidRDefault="00746F93">
      <w:pPr>
        <w:pStyle w:val="Tekstpodstawowy"/>
        <w:jc w:val="both"/>
        <w:rPr>
          <w:rFonts w:ascii="Arial Narrow" w:hAnsi="Arial Narrow"/>
          <w:sz w:val="20"/>
        </w:rPr>
      </w:pPr>
      <w:r w:rsidRPr="003D0FBF">
        <w:rPr>
          <w:rFonts w:ascii="Arial Narrow" w:hAnsi="Arial Narrow"/>
          <w:sz w:val="20"/>
        </w:rPr>
        <w:t>Stosowane materiały i urządzenia muszą być nowe, najlepszej jakości, o parametrach dostosowanych do czynników zewnętrznych, na których działanie mogą być wystawione, a także dokładnie odpowiadać warunkom niezbędnym do prawidłowego wykonania powierzonych robót oraz do poprawnego funkcjonowania całej instalacji, przy czym niniejsze wyszczególnienie nie jest ograniczające.</w:t>
      </w:r>
    </w:p>
    <w:p w14:paraId="28E28258" w14:textId="77777777" w:rsidR="00746F93" w:rsidRPr="003D0FBF" w:rsidRDefault="00746F93">
      <w:pPr>
        <w:jc w:val="both"/>
        <w:rPr>
          <w:rFonts w:ascii="Arial Narrow" w:hAnsi="Arial Narrow"/>
          <w:sz w:val="20"/>
        </w:rPr>
      </w:pPr>
      <w:r w:rsidRPr="003D0FBF">
        <w:rPr>
          <w:rFonts w:ascii="Arial Narrow" w:hAnsi="Arial Narrow"/>
          <w:sz w:val="20"/>
        </w:rPr>
        <w:t>Stosowane materiały i urządzenia muszą posiadać odpowiednie deklaracje zgodności lub certyfikaty dopuszczające do stosowania ich w budownictwie.</w:t>
      </w:r>
    </w:p>
    <w:p w14:paraId="14AF34AD" w14:textId="77777777" w:rsidR="00746F93" w:rsidRPr="003D0FBF" w:rsidRDefault="00746F93">
      <w:pPr>
        <w:jc w:val="both"/>
        <w:rPr>
          <w:rFonts w:ascii="Arial Narrow" w:hAnsi="Arial Narrow"/>
          <w:sz w:val="20"/>
        </w:rPr>
      </w:pPr>
      <w:r w:rsidRPr="003D0FBF">
        <w:rPr>
          <w:rFonts w:ascii="Arial Narrow" w:hAnsi="Arial Narrow"/>
          <w:sz w:val="20"/>
        </w:rPr>
        <w:t>Wykaz podstawowych materiałów przy wykonywaniu instalacji elektrycznych:</w:t>
      </w:r>
    </w:p>
    <w:p w14:paraId="208487FF" w14:textId="77777777" w:rsidR="00746F93" w:rsidRPr="003D0FBF" w:rsidRDefault="00746F93">
      <w:pPr>
        <w:pStyle w:val="Nagwek"/>
        <w:suppressLineNumbers w:val="0"/>
        <w:tabs>
          <w:tab w:val="clear" w:pos="4818"/>
          <w:tab w:val="clear" w:pos="9637"/>
        </w:tabs>
        <w:rPr>
          <w:rFonts w:ascii="Arial Narrow" w:hAnsi="Arial Narrow"/>
          <w:bCs/>
          <w:sz w:val="20"/>
        </w:rPr>
      </w:pPr>
    </w:p>
    <w:p w14:paraId="17620F7D" w14:textId="77777777" w:rsidR="00746F93" w:rsidRPr="003D0FBF" w:rsidRDefault="00746F93">
      <w:pPr>
        <w:pStyle w:val="Nagwek"/>
        <w:suppressLineNumbers w:val="0"/>
        <w:tabs>
          <w:tab w:val="clear" w:pos="4818"/>
          <w:tab w:val="clear" w:pos="9637"/>
        </w:tabs>
        <w:rPr>
          <w:rFonts w:ascii="Arial Narrow" w:hAnsi="Arial Narrow"/>
          <w:bCs/>
          <w:sz w:val="20"/>
          <w:u w:val="single"/>
        </w:rPr>
      </w:pPr>
      <w:r w:rsidRPr="003D0FBF">
        <w:rPr>
          <w:rFonts w:ascii="Arial Narrow" w:hAnsi="Arial Narrow"/>
          <w:bCs/>
          <w:sz w:val="20"/>
          <w:u w:val="single"/>
        </w:rPr>
        <w:t>2.2 Odbiór materiałów na budowie</w:t>
      </w:r>
    </w:p>
    <w:p w14:paraId="16290329" w14:textId="77777777" w:rsidR="00746F93" w:rsidRPr="003D0FBF" w:rsidRDefault="00746F93">
      <w:pPr>
        <w:pStyle w:val="Tekstpodstawowy"/>
        <w:jc w:val="both"/>
        <w:rPr>
          <w:rFonts w:ascii="Arial Narrow" w:hAnsi="Arial Narrow"/>
          <w:sz w:val="20"/>
        </w:rPr>
      </w:pPr>
      <w:r w:rsidRPr="003D0FBF">
        <w:rPr>
          <w:rFonts w:ascii="Arial Narrow" w:hAnsi="Arial Narrow"/>
          <w:sz w:val="20"/>
        </w:rPr>
        <w:t>Wyżej wymienione materiały należy dostarczyć na Plac Budowy ze świadectwami jakości, atestami i kartami gwarancyjnymi.</w:t>
      </w:r>
    </w:p>
    <w:p w14:paraId="3E6AF48A" w14:textId="77777777" w:rsidR="00746F93" w:rsidRPr="003D0FBF" w:rsidRDefault="00746F93">
      <w:pPr>
        <w:pStyle w:val="Tekstpodstawowy"/>
        <w:jc w:val="both"/>
        <w:rPr>
          <w:rFonts w:ascii="Arial Narrow" w:hAnsi="Arial Narrow"/>
          <w:sz w:val="20"/>
        </w:rPr>
      </w:pPr>
      <w:r w:rsidRPr="003D0FBF">
        <w:rPr>
          <w:rFonts w:ascii="Arial Narrow" w:hAnsi="Arial Narrow"/>
          <w:sz w:val="20"/>
        </w:rPr>
        <w:lastRenderedPageBreak/>
        <w:t>Dostarczone materiały należy sprawdzić pod względem kompletności i zgodności z danymi technicznymi Wytwórcy. Przeprowadzić oględziny stanu materiałów (pęknięcia, ubytki, zgniecenia).</w:t>
      </w:r>
    </w:p>
    <w:p w14:paraId="28343843" w14:textId="77777777" w:rsidR="00746F93" w:rsidRPr="003D0FBF" w:rsidRDefault="00746F93">
      <w:pPr>
        <w:pStyle w:val="Tekstpodstawowy"/>
        <w:jc w:val="both"/>
        <w:rPr>
          <w:rFonts w:ascii="Arial Narrow" w:hAnsi="Arial Narrow"/>
          <w:sz w:val="20"/>
        </w:rPr>
      </w:pPr>
    </w:p>
    <w:p w14:paraId="765F2BEB" w14:textId="77777777" w:rsidR="00746F93" w:rsidRPr="003D0FBF" w:rsidRDefault="00746F93">
      <w:pPr>
        <w:pStyle w:val="Tekstpodstawowy"/>
        <w:jc w:val="both"/>
        <w:rPr>
          <w:rFonts w:ascii="Arial Narrow" w:hAnsi="Arial Narrow"/>
          <w:bCs/>
          <w:sz w:val="20"/>
          <w:u w:val="single"/>
        </w:rPr>
      </w:pPr>
      <w:r w:rsidRPr="003D0FBF">
        <w:rPr>
          <w:rFonts w:ascii="Arial Narrow" w:hAnsi="Arial Narrow"/>
          <w:bCs/>
          <w:sz w:val="20"/>
          <w:u w:val="single"/>
        </w:rPr>
        <w:t>2.3 Składowanie materiałów</w:t>
      </w:r>
    </w:p>
    <w:p w14:paraId="3C24BE72" w14:textId="77777777" w:rsidR="00746F93" w:rsidRPr="003D0FBF" w:rsidRDefault="00746F93">
      <w:pPr>
        <w:pStyle w:val="Tekstpodstawowy"/>
        <w:jc w:val="both"/>
        <w:rPr>
          <w:rFonts w:ascii="Arial Narrow" w:hAnsi="Arial Narrow"/>
          <w:sz w:val="20"/>
        </w:rPr>
      </w:pPr>
    </w:p>
    <w:p w14:paraId="68AB00CA" w14:textId="77777777" w:rsidR="00746F93" w:rsidRPr="003D0FBF" w:rsidRDefault="00746F93">
      <w:pPr>
        <w:pStyle w:val="Tekstpodstawowy"/>
        <w:jc w:val="both"/>
        <w:rPr>
          <w:rFonts w:ascii="Arial Narrow" w:hAnsi="Arial Narrow"/>
          <w:sz w:val="20"/>
        </w:rPr>
      </w:pPr>
      <w:r w:rsidRPr="003D0FBF">
        <w:rPr>
          <w:rFonts w:ascii="Arial Narrow" w:hAnsi="Arial Narrow"/>
          <w:sz w:val="20"/>
        </w:rPr>
        <w:t>Wszystkie materiały elektryczne należy składować w zamykanych magazynach w warunkach określonych przez producenta dla zachowania gwarancji.</w:t>
      </w:r>
    </w:p>
    <w:p w14:paraId="034A3C5F" w14:textId="77777777" w:rsidR="00746F93" w:rsidRPr="003D0FBF" w:rsidRDefault="00746F93">
      <w:pPr>
        <w:pStyle w:val="Nagwek"/>
        <w:suppressLineNumbers w:val="0"/>
        <w:tabs>
          <w:tab w:val="clear" w:pos="4818"/>
          <w:tab w:val="clear" w:pos="9637"/>
        </w:tabs>
        <w:rPr>
          <w:rFonts w:ascii="Arial Narrow" w:hAnsi="Arial Narrow"/>
          <w:bCs/>
          <w:sz w:val="20"/>
        </w:rPr>
      </w:pPr>
    </w:p>
    <w:p w14:paraId="51FACD12" w14:textId="77777777" w:rsidR="00746F93" w:rsidRPr="003D0FBF" w:rsidRDefault="00746F93">
      <w:pPr>
        <w:pStyle w:val="WW-Tekstpodstawowy2"/>
        <w:rPr>
          <w:rFonts w:ascii="Arial Narrow" w:hAnsi="Arial Narrow"/>
          <w:b w:val="0"/>
          <w:bCs/>
          <w:sz w:val="20"/>
        </w:rPr>
      </w:pPr>
      <w:r w:rsidRPr="003D0FBF">
        <w:rPr>
          <w:rFonts w:ascii="Arial Narrow" w:hAnsi="Arial Narrow"/>
          <w:b w:val="0"/>
          <w:bCs/>
          <w:sz w:val="20"/>
        </w:rPr>
        <w:t>3. SPRZĘT</w:t>
      </w:r>
    </w:p>
    <w:p w14:paraId="1D9A0D1A" w14:textId="77777777" w:rsidR="00746F93" w:rsidRPr="003D0FBF" w:rsidRDefault="00746F93">
      <w:pPr>
        <w:rPr>
          <w:rFonts w:ascii="Arial Narrow" w:hAnsi="Arial Narrow"/>
          <w:b/>
          <w:sz w:val="20"/>
        </w:rPr>
      </w:pPr>
    </w:p>
    <w:p w14:paraId="39F55598" w14:textId="612842A8" w:rsidR="00746F93" w:rsidRPr="003D0FBF" w:rsidRDefault="00746F93">
      <w:pPr>
        <w:rPr>
          <w:rFonts w:ascii="Arial Narrow" w:hAnsi="Arial Narrow"/>
          <w:sz w:val="20"/>
        </w:rPr>
      </w:pPr>
      <w:r w:rsidRPr="003D0FBF">
        <w:rPr>
          <w:rFonts w:ascii="Arial Narrow" w:hAnsi="Arial Narrow"/>
          <w:sz w:val="20"/>
        </w:rPr>
        <w:t>Wykonawca przystępując do wykonania instalacji elektrycznych wewnętrznych winien się wykazać możliwością korzystania z następujących maszyn i sprzętu gwarantujących właściwą jakość robót:</w:t>
      </w:r>
    </w:p>
    <w:p w14:paraId="71A04653" w14:textId="77777777" w:rsidR="0052462D" w:rsidRPr="003D0FBF" w:rsidRDefault="00F10A07" w:rsidP="0052462D">
      <w:pPr>
        <w:rPr>
          <w:rFonts w:ascii="Arial Narrow" w:hAnsi="Arial Narrow"/>
          <w:sz w:val="20"/>
        </w:rPr>
      </w:pPr>
      <w:r w:rsidRPr="003D0FBF">
        <w:rPr>
          <w:rFonts w:ascii="Arial Narrow" w:hAnsi="Arial Narrow"/>
          <w:sz w:val="20"/>
        </w:rPr>
        <w:t>- minikoparka</w:t>
      </w:r>
    </w:p>
    <w:p w14:paraId="425ED457" w14:textId="77777777" w:rsidR="0052462D" w:rsidRPr="003D0FBF" w:rsidRDefault="0052462D" w:rsidP="0052462D">
      <w:pPr>
        <w:rPr>
          <w:rFonts w:ascii="Arial Narrow" w:hAnsi="Arial Narrow"/>
          <w:sz w:val="20"/>
        </w:rPr>
      </w:pPr>
      <w:r w:rsidRPr="003D0FBF">
        <w:rPr>
          <w:rFonts w:ascii="Arial Narrow" w:hAnsi="Arial Narrow"/>
          <w:sz w:val="20"/>
        </w:rPr>
        <w:t xml:space="preserve">- samochód dostawczy do 0,9 t </w:t>
      </w:r>
    </w:p>
    <w:p w14:paraId="177A6337" w14:textId="77777777" w:rsidR="0052462D" w:rsidRPr="003D0FBF" w:rsidRDefault="0052462D" w:rsidP="0052462D">
      <w:pPr>
        <w:rPr>
          <w:rFonts w:ascii="Arial Narrow" w:hAnsi="Arial Narrow"/>
          <w:sz w:val="20"/>
        </w:rPr>
      </w:pPr>
      <w:r w:rsidRPr="003D0FBF">
        <w:rPr>
          <w:rFonts w:ascii="Arial Narrow" w:hAnsi="Arial Narrow"/>
          <w:sz w:val="20"/>
        </w:rPr>
        <w:t xml:space="preserve">- samochód skrzyniowy </w:t>
      </w:r>
    </w:p>
    <w:p w14:paraId="3854D825" w14:textId="77777777" w:rsidR="0052462D" w:rsidRPr="003D0FBF" w:rsidRDefault="0052462D" w:rsidP="0052462D">
      <w:pPr>
        <w:rPr>
          <w:rFonts w:ascii="Arial Narrow" w:hAnsi="Arial Narrow"/>
          <w:sz w:val="20"/>
        </w:rPr>
      </w:pPr>
      <w:r w:rsidRPr="003D0FBF">
        <w:rPr>
          <w:rFonts w:ascii="Arial Narrow" w:hAnsi="Arial Narrow"/>
          <w:sz w:val="20"/>
        </w:rPr>
        <w:t xml:space="preserve">- samochód samowyładowczy 5 t </w:t>
      </w:r>
    </w:p>
    <w:p w14:paraId="13E17612" w14:textId="4D3D00CF" w:rsidR="00746F93" w:rsidRPr="003D0FBF" w:rsidRDefault="0052462D" w:rsidP="0052462D">
      <w:pPr>
        <w:rPr>
          <w:rFonts w:ascii="Arial Narrow" w:hAnsi="Arial Narrow"/>
          <w:sz w:val="20"/>
        </w:rPr>
      </w:pPr>
      <w:r w:rsidRPr="003D0FBF">
        <w:rPr>
          <w:rFonts w:ascii="Arial Narrow" w:hAnsi="Arial Narrow"/>
          <w:sz w:val="20"/>
        </w:rPr>
        <w:t>- woltomierz precyzyjny</w:t>
      </w:r>
    </w:p>
    <w:p w14:paraId="4B7B5FD0" w14:textId="77777777" w:rsidR="00746F93" w:rsidRPr="003D0FBF" w:rsidRDefault="00746F93">
      <w:pPr>
        <w:pStyle w:val="Nagwek"/>
        <w:suppressLineNumbers w:val="0"/>
        <w:tabs>
          <w:tab w:val="clear" w:pos="4818"/>
          <w:tab w:val="clear" w:pos="9637"/>
        </w:tabs>
        <w:rPr>
          <w:rFonts w:ascii="Arial Narrow" w:hAnsi="Arial Narrow"/>
          <w:sz w:val="20"/>
        </w:rPr>
      </w:pPr>
    </w:p>
    <w:p w14:paraId="57178F25" w14:textId="77777777" w:rsidR="00746F93" w:rsidRPr="003D0FBF" w:rsidRDefault="00746F93">
      <w:pPr>
        <w:rPr>
          <w:rFonts w:ascii="Arial Narrow" w:hAnsi="Arial Narrow"/>
          <w:bCs/>
          <w:sz w:val="20"/>
        </w:rPr>
      </w:pPr>
      <w:r w:rsidRPr="003D0FBF">
        <w:rPr>
          <w:rFonts w:ascii="Arial Narrow" w:hAnsi="Arial Narrow"/>
          <w:bCs/>
          <w:sz w:val="20"/>
        </w:rPr>
        <w:t>4. TRANSPORT</w:t>
      </w:r>
    </w:p>
    <w:p w14:paraId="3DDB5D73" w14:textId="77777777" w:rsidR="00746F93" w:rsidRPr="003D0FBF" w:rsidRDefault="00746F93">
      <w:pPr>
        <w:rPr>
          <w:rFonts w:ascii="Arial Narrow" w:hAnsi="Arial Narrow"/>
          <w:b/>
          <w:sz w:val="20"/>
        </w:rPr>
      </w:pPr>
    </w:p>
    <w:p w14:paraId="55EC8FDC" w14:textId="585C7C6F" w:rsidR="00746F93" w:rsidRPr="003D0FBF" w:rsidRDefault="00746F93">
      <w:pPr>
        <w:rPr>
          <w:rFonts w:ascii="Arial Narrow" w:hAnsi="Arial Narrow"/>
          <w:sz w:val="20"/>
        </w:rPr>
      </w:pPr>
      <w:r w:rsidRPr="003D0FBF">
        <w:rPr>
          <w:rFonts w:ascii="Arial Narrow" w:hAnsi="Arial Narrow"/>
          <w:sz w:val="20"/>
        </w:rPr>
        <w:t>Wykonawca przystępujący do wykonania instalacji elektrycznych winien wykazać się możliwością korzystania z następujących środków transportu:</w:t>
      </w:r>
    </w:p>
    <w:p w14:paraId="174665F1" w14:textId="002D5B95" w:rsidR="00746F93" w:rsidRPr="003D0FBF" w:rsidRDefault="00746F93" w:rsidP="003D0FBF">
      <w:pPr>
        <w:numPr>
          <w:ilvl w:val="0"/>
          <w:numId w:val="4"/>
        </w:numPr>
        <w:rPr>
          <w:rFonts w:ascii="Arial Narrow" w:hAnsi="Arial Narrow"/>
          <w:sz w:val="20"/>
        </w:rPr>
      </w:pPr>
      <w:r w:rsidRPr="003D0FBF">
        <w:rPr>
          <w:rFonts w:ascii="Arial Narrow" w:hAnsi="Arial Narrow"/>
          <w:sz w:val="20"/>
        </w:rPr>
        <w:t>samochód dostawczy do 0,9t</w:t>
      </w:r>
    </w:p>
    <w:p w14:paraId="02C19836" w14:textId="77777777" w:rsidR="00746F93" w:rsidRPr="003D0FBF" w:rsidRDefault="00746F93">
      <w:pPr>
        <w:pStyle w:val="Tekstpodstawowy"/>
        <w:jc w:val="left"/>
        <w:rPr>
          <w:rFonts w:ascii="Arial Narrow" w:hAnsi="Arial Narrow"/>
          <w:sz w:val="20"/>
        </w:rPr>
      </w:pPr>
      <w:r w:rsidRPr="003D0FBF">
        <w:rPr>
          <w:rFonts w:ascii="Arial Narrow" w:hAnsi="Arial Narrow"/>
          <w:sz w:val="20"/>
        </w:rPr>
        <w:t>Na środkach transportu przewożone materiały i elementy powinny być zabezpieczone przed ich przemieszczaniem, układane zgodnie z warunkami transportu wydanymi przez wytwórcę dla poszczególnych elementów.</w:t>
      </w:r>
    </w:p>
    <w:p w14:paraId="57F8F1EF" w14:textId="77777777" w:rsidR="00746F93" w:rsidRPr="003D0FBF" w:rsidRDefault="00746F93">
      <w:pPr>
        <w:pStyle w:val="Nagwek"/>
        <w:suppressLineNumbers w:val="0"/>
        <w:tabs>
          <w:tab w:val="clear" w:pos="4818"/>
          <w:tab w:val="clear" w:pos="9637"/>
        </w:tabs>
        <w:rPr>
          <w:rFonts w:ascii="Arial Narrow" w:hAnsi="Arial Narrow"/>
          <w:sz w:val="20"/>
        </w:rPr>
      </w:pPr>
    </w:p>
    <w:p w14:paraId="04663F03" w14:textId="77777777" w:rsidR="00746F93" w:rsidRPr="003D0FBF" w:rsidRDefault="00746F93">
      <w:pPr>
        <w:jc w:val="both"/>
        <w:rPr>
          <w:rFonts w:ascii="Arial Narrow" w:hAnsi="Arial Narrow"/>
          <w:bCs/>
          <w:sz w:val="20"/>
        </w:rPr>
      </w:pPr>
      <w:r w:rsidRPr="003D0FBF">
        <w:rPr>
          <w:rFonts w:ascii="Arial Narrow" w:hAnsi="Arial Narrow"/>
          <w:bCs/>
          <w:sz w:val="20"/>
        </w:rPr>
        <w:t>5. WYKONANIE ROBÓT</w:t>
      </w:r>
    </w:p>
    <w:p w14:paraId="618C10C2" w14:textId="77777777" w:rsidR="00746F93" w:rsidRPr="003D0FBF" w:rsidRDefault="00746F93">
      <w:pPr>
        <w:jc w:val="both"/>
        <w:rPr>
          <w:rFonts w:ascii="Arial Narrow" w:hAnsi="Arial Narrow"/>
          <w:sz w:val="20"/>
        </w:rPr>
      </w:pPr>
    </w:p>
    <w:p w14:paraId="556BC4EE" w14:textId="77777777" w:rsidR="00746F93" w:rsidRPr="003D0FBF" w:rsidRDefault="00746F93">
      <w:pPr>
        <w:jc w:val="both"/>
        <w:rPr>
          <w:rFonts w:ascii="Arial Narrow" w:hAnsi="Arial Narrow"/>
          <w:bCs/>
          <w:sz w:val="20"/>
          <w:u w:val="single"/>
        </w:rPr>
      </w:pPr>
      <w:r w:rsidRPr="003D0FBF">
        <w:rPr>
          <w:rFonts w:ascii="Arial Narrow" w:hAnsi="Arial Narrow"/>
          <w:bCs/>
          <w:sz w:val="20"/>
          <w:u w:val="single"/>
        </w:rPr>
        <w:t>5.1 Instalacje elektroenergetyczne</w:t>
      </w:r>
    </w:p>
    <w:p w14:paraId="226ED23A" w14:textId="77777777" w:rsidR="00746F93" w:rsidRPr="003D0FBF" w:rsidRDefault="00746F93">
      <w:pPr>
        <w:jc w:val="both"/>
        <w:rPr>
          <w:rFonts w:ascii="Arial Narrow" w:hAnsi="Arial Narrow"/>
          <w:bCs/>
          <w:sz w:val="20"/>
          <w:u w:val="single"/>
        </w:rPr>
      </w:pPr>
    </w:p>
    <w:p w14:paraId="1083C6E7" w14:textId="77777777" w:rsidR="00746F93" w:rsidRPr="003D0FBF" w:rsidRDefault="00746F93">
      <w:pPr>
        <w:jc w:val="both"/>
        <w:rPr>
          <w:rFonts w:ascii="Arial Narrow" w:hAnsi="Arial Narrow"/>
          <w:bCs/>
          <w:sz w:val="20"/>
          <w:u w:val="single"/>
        </w:rPr>
      </w:pPr>
      <w:r w:rsidRPr="003D0FBF">
        <w:rPr>
          <w:rFonts w:ascii="Arial Narrow" w:hAnsi="Arial Narrow"/>
          <w:bCs/>
          <w:sz w:val="20"/>
          <w:u w:val="single"/>
        </w:rPr>
        <w:t>5.1.1 Tablice rozdzielcze</w:t>
      </w:r>
    </w:p>
    <w:p w14:paraId="7AEE6342" w14:textId="76A148C7" w:rsidR="00746F93" w:rsidRPr="003D0FBF" w:rsidRDefault="00746F93">
      <w:pPr>
        <w:jc w:val="both"/>
        <w:rPr>
          <w:rFonts w:ascii="Arial Narrow" w:hAnsi="Arial Narrow"/>
          <w:bCs/>
          <w:sz w:val="20"/>
        </w:rPr>
      </w:pPr>
      <w:r w:rsidRPr="003D0FBF">
        <w:rPr>
          <w:rFonts w:ascii="Arial Narrow" w:hAnsi="Arial Narrow"/>
          <w:bCs/>
          <w:sz w:val="20"/>
        </w:rPr>
        <w:t>Montaż tablic rozdzielczych</w:t>
      </w:r>
    </w:p>
    <w:p w14:paraId="38C18DFE" w14:textId="77777777" w:rsidR="00746F93" w:rsidRPr="003D0FBF" w:rsidRDefault="00746F93">
      <w:pPr>
        <w:jc w:val="both"/>
        <w:rPr>
          <w:rFonts w:ascii="Arial Narrow" w:hAnsi="Arial Narrow"/>
          <w:sz w:val="20"/>
        </w:rPr>
      </w:pPr>
      <w:r w:rsidRPr="003D0FBF">
        <w:rPr>
          <w:rFonts w:ascii="Arial Narrow" w:hAnsi="Arial Narrow"/>
          <w:sz w:val="20"/>
        </w:rPr>
        <w:t>Przed przystąpieniem do montażu urządzeń przykręcanych na konstrukcjach wsporczych dostarczanych oddzielnie, należy konstrukcje te mocować do podłoża w sposób podany w dokumentacji.</w:t>
      </w:r>
    </w:p>
    <w:p w14:paraId="74712D13" w14:textId="77777777" w:rsidR="00746F93" w:rsidRPr="003D0FBF" w:rsidRDefault="00746F93">
      <w:pPr>
        <w:jc w:val="both"/>
        <w:rPr>
          <w:rFonts w:ascii="Arial Narrow" w:hAnsi="Arial Narrow"/>
          <w:sz w:val="20"/>
        </w:rPr>
      </w:pPr>
      <w:r w:rsidRPr="003D0FBF">
        <w:rPr>
          <w:rFonts w:ascii="Arial Narrow" w:hAnsi="Arial Narrow"/>
          <w:sz w:val="20"/>
        </w:rPr>
        <w:t>W przypadku mocowania konstrukcji za pomocą kotew osadzonych w betonie montaż urządzeń na takich konstrukcjach można wykonać po stwardnieniu betonu.</w:t>
      </w:r>
    </w:p>
    <w:p w14:paraId="3FC8F257" w14:textId="3249FFC9" w:rsidR="00746F93" w:rsidRPr="003D0FBF" w:rsidRDefault="00746F93" w:rsidP="002A0CC1">
      <w:pPr>
        <w:jc w:val="both"/>
        <w:rPr>
          <w:rFonts w:ascii="Arial Narrow" w:hAnsi="Arial Narrow"/>
          <w:sz w:val="20"/>
        </w:rPr>
      </w:pPr>
      <w:r w:rsidRPr="003D0FBF">
        <w:rPr>
          <w:rFonts w:ascii="Arial Narrow" w:hAnsi="Arial Narrow"/>
          <w:sz w:val="20"/>
        </w:rPr>
        <w:t xml:space="preserve">Tablice rozdzielcze </w:t>
      </w:r>
      <w:r w:rsidR="002A0CC1" w:rsidRPr="003D0FBF">
        <w:rPr>
          <w:rFonts w:ascii="Arial Narrow" w:hAnsi="Arial Narrow"/>
          <w:sz w:val="20"/>
        </w:rPr>
        <w:t xml:space="preserve">mocować zgodnie z technologią określoną przez producenta </w:t>
      </w:r>
      <w:r w:rsidR="0052462D" w:rsidRPr="003D0FBF">
        <w:rPr>
          <w:rFonts w:ascii="Arial Narrow" w:hAnsi="Arial Narrow"/>
          <w:sz w:val="20"/>
        </w:rPr>
        <w:t>rozdzielnic</w:t>
      </w:r>
    </w:p>
    <w:p w14:paraId="1B05D59D" w14:textId="77777777" w:rsidR="00746F93" w:rsidRPr="003D0FBF" w:rsidRDefault="00746F93">
      <w:pPr>
        <w:pStyle w:val="WW-Listawypunktowana2"/>
        <w:rPr>
          <w:rFonts w:ascii="Arial Narrow" w:hAnsi="Arial Narrow"/>
          <w:sz w:val="20"/>
        </w:rPr>
      </w:pPr>
      <w:r w:rsidRPr="003D0FBF">
        <w:rPr>
          <w:rFonts w:ascii="Arial Narrow" w:hAnsi="Arial Narrow"/>
          <w:sz w:val="20"/>
        </w:rPr>
        <w:t>W przypadku, gdy urządzenie jest dostarczane w zestawach transportowych, należy wszystkie zestawy ustawić na miejscu i połączyć śrubami ich konstrukcje.</w:t>
      </w:r>
    </w:p>
    <w:p w14:paraId="49E0B1FD" w14:textId="77777777" w:rsidR="00746F93" w:rsidRPr="003D0FBF" w:rsidRDefault="00746F93">
      <w:pPr>
        <w:jc w:val="both"/>
        <w:rPr>
          <w:rFonts w:ascii="Arial Narrow" w:hAnsi="Arial Narrow"/>
          <w:sz w:val="20"/>
        </w:rPr>
      </w:pPr>
      <w:r w:rsidRPr="003D0FBF">
        <w:rPr>
          <w:rFonts w:ascii="Arial Narrow" w:hAnsi="Arial Narrow"/>
          <w:sz w:val="20"/>
        </w:rPr>
        <w:t>Urządzenia przyścienne, naścienne oraz wnękowe należy przykręcić do konstrukcji lub kotew zamocowanych w podłożu.</w:t>
      </w:r>
    </w:p>
    <w:p w14:paraId="4C191B77" w14:textId="77777777" w:rsidR="00746F93" w:rsidRPr="003D0FBF" w:rsidRDefault="00746F93">
      <w:pPr>
        <w:jc w:val="both"/>
        <w:rPr>
          <w:rFonts w:ascii="Arial Narrow" w:hAnsi="Arial Narrow"/>
          <w:sz w:val="20"/>
        </w:rPr>
      </w:pPr>
      <w:r w:rsidRPr="003D0FBF">
        <w:rPr>
          <w:rFonts w:ascii="Arial Narrow" w:hAnsi="Arial Narrow"/>
          <w:sz w:val="20"/>
        </w:rPr>
        <w:t>Urządzenia skrzynkowe, dostarczane na miejsce montażu wraz z przykręconą do nich konstrukcją nośną, należy wstawić w przygotowane otwory w podłożu i zalać betonem; przed zalaniem otworów betonem urządzenia należy unieruchomić w sposób pewny i bezpieczny,</w:t>
      </w:r>
    </w:p>
    <w:p w14:paraId="7A3F74ED" w14:textId="77777777" w:rsidR="00746F93" w:rsidRPr="003D0FBF" w:rsidRDefault="00746F93">
      <w:pPr>
        <w:jc w:val="both"/>
        <w:rPr>
          <w:rFonts w:ascii="Arial Narrow" w:hAnsi="Arial Narrow"/>
          <w:sz w:val="20"/>
        </w:rPr>
      </w:pPr>
      <w:r w:rsidRPr="003D0FBF">
        <w:rPr>
          <w:rFonts w:ascii="Arial Narrow" w:hAnsi="Arial Narrow"/>
          <w:sz w:val="20"/>
        </w:rPr>
        <w:t>Po ustawieniu urządzenia należy zainstalować aparaty i urządzenia zdjęte na czas transportu i dostarczone w oddzielnych opakowaniach, dokręcić w sposób pewny wszystkie śruby i wkręty w połączeniach elektrycznych i mechanicznych, założyć osłony zdjęte na czas montażu.</w:t>
      </w:r>
    </w:p>
    <w:p w14:paraId="6F7599FC" w14:textId="77777777" w:rsidR="00746F93" w:rsidRPr="003D0FBF" w:rsidRDefault="00746F93">
      <w:pPr>
        <w:jc w:val="both"/>
        <w:rPr>
          <w:rFonts w:ascii="Arial Narrow" w:hAnsi="Arial Narrow"/>
          <w:bCs/>
          <w:sz w:val="20"/>
          <w:u w:val="single"/>
        </w:rPr>
      </w:pPr>
    </w:p>
    <w:p w14:paraId="0260894B" w14:textId="2471EF42" w:rsidR="00746F93" w:rsidRPr="00C52735" w:rsidRDefault="00746F93" w:rsidP="00C52735">
      <w:pPr>
        <w:jc w:val="both"/>
        <w:rPr>
          <w:rFonts w:ascii="Arial Narrow" w:hAnsi="Arial Narrow"/>
          <w:bCs/>
          <w:sz w:val="20"/>
          <w:u w:val="single"/>
        </w:rPr>
      </w:pPr>
      <w:r w:rsidRPr="003D0FBF">
        <w:rPr>
          <w:rFonts w:ascii="Arial Narrow" w:hAnsi="Arial Narrow"/>
          <w:bCs/>
          <w:sz w:val="20"/>
          <w:u w:val="single"/>
        </w:rPr>
        <w:t xml:space="preserve">5.1.2 WLZ  niskiego napięcia </w:t>
      </w:r>
    </w:p>
    <w:p w14:paraId="4C7FB63F" w14:textId="036DBCBB" w:rsidR="00746F93" w:rsidRPr="003D0FBF" w:rsidRDefault="00746F93" w:rsidP="00746F93">
      <w:pPr>
        <w:numPr>
          <w:ilvl w:val="0"/>
          <w:numId w:val="5"/>
        </w:numPr>
        <w:jc w:val="both"/>
        <w:rPr>
          <w:rFonts w:ascii="Arial Narrow" w:hAnsi="Arial Narrow"/>
          <w:sz w:val="20"/>
        </w:rPr>
      </w:pPr>
      <w:r w:rsidRPr="003D0FBF">
        <w:rPr>
          <w:rFonts w:ascii="Arial Narrow" w:hAnsi="Arial Narrow"/>
          <w:sz w:val="20"/>
        </w:rPr>
        <w:t xml:space="preserve">Przewody główne należy prowadzić </w:t>
      </w:r>
      <w:r w:rsidR="002A0CC1" w:rsidRPr="003D0FBF">
        <w:rPr>
          <w:rFonts w:ascii="Arial Narrow" w:hAnsi="Arial Narrow"/>
          <w:sz w:val="20"/>
        </w:rPr>
        <w:t xml:space="preserve">w rurach ochronnych oraz w </w:t>
      </w:r>
      <w:r w:rsidR="0049536E" w:rsidRPr="003D0FBF">
        <w:rPr>
          <w:rFonts w:ascii="Arial Narrow" w:hAnsi="Arial Narrow"/>
          <w:sz w:val="20"/>
        </w:rPr>
        <w:t xml:space="preserve">rurach ochronnych </w:t>
      </w:r>
      <w:r w:rsidR="002A0CC1" w:rsidRPr="003D0FBF">
        <w:rPr>
          <w:rFonts w:ascii="Arial Narrow" w:hAnsi="Arial Narrow"/>
          <w:sz w:val="20"/>
        </w:rPr>
        <w:t xml:space="preserve"> w ścianach. </w:t>
      </w:r>
      <w:r w:rsidR="006D0399" w:rsidRPr="003D0FBF">
        <w:rPr>
          <w:rFonts w:ascii="Arial Narrow" w:hAnsi="Arial Narrow"/>
          <w:sz w:val="20"/>
        </w:rPr>
        <w:t>Powstałe otwory dodatkowo uszczelnić.</w:t>
      </w:r>
    </w:p>
    <w:p w14:paraId="5A7F6AFA" w14:textId="77777777" w:rsidR="00746F93" w:rsidRPr="003D0FBF" w:rsidRDefault="00746F93" w:rsidP="00746F93">
      <w:pPr>
        <w:numPr>
          <w:ilvl w:val="0"/>
          <w:numId w:val="5"/>
        </w:numPr>
        <w:jc w:val="both"/>
        <w:rPr>
          <w:rFonts w:ascii="Arial Narrow" w:hAnsi="Arial Narrow"/>
          <w:sz w:val="20"/>
        </w:rPr>
      </w:pPr>
      <w:r w:rsidRPr="003D0FBF">
        <w:rPr>
          <w:rFonts w:ascii="Arial Narrow" w:hAnsi="Arial Narrow"/>
          <w:sz w:val="20"/>
        </w:rPr>
        <w:t xml:space="preserve">Kable lub przewody w osłonach należy kłaść bardzo starannie. Należy zapewnić takie wykonanie, aby przewody uszkodzone mogły być wymieniane bez konieczności rozkuwania ścian. </w:t>
      </w:r>
    </w:p>
    <w:p w14:paraId="6537CC5D" w14:textId="77777777" w:rsidR="00746F93" w:rsidRPr="003D0FBF" w:rsidRDefault="00746F93" w:rsidP="00746F93">
      <w:pPr>
        <w:numPr>
          <w:ilvl w:val="0"/>
          <w:numId w:val="5"/>
        </w:numPr>
        <w:jc w:val="both"/>
        <w:rPr>
          <w:rFonts w:ascii="Arial Narrow" w:hAnsi="Arial Narrow"/>
          <w:sz w:val="20"/>
        </w:rPr>
      </w:pPr>
      <w:r w:rsidRPr="003D0FBF">
        <w:rPr>
          <w:rFonts w:ascii="Arial Narrow" w:hAnsi="Arial Narrow"/>
          <w:sz w:val="20"/>
        </w:rPr>
        <w:t>Odległość w świetle między kablami elektroenergetycznymi nie powinna być mniejsza niż średnica zewnętrzna grubszego z sąsiadujących kabli lub niż dwukrotna średnica kabla jednożyłowego ułożonego w wiązce, składającej się z kabli jednożyłowych w układzie wielofazowym, odległość między warstwami kabli nie powinna być mniejsza niż 15 cm,</w:t>
      </w:r>
    </w:p>
    <w:p w14:paraId="28A7F9EE" w14:textId="77777777" w:rsidR="00746F93" w:rsidRPr="003D0FBF" w:rsidRDefault="00746F93" w:rsidP="00746F93">
      <w:pPr>
        <w:numPr>
          <w:ilvl w:val="0"/>
          <w:numId w:val="5"/>
        </w:numPr>
        <w:rPr>
          <w:rFonts w:ascii="Arial Narrow" w:hAnsi="Arial Narrow"/>
          <w:sz w:val="20"/>
        </w:rPr>
      </w:pPr>
      <w:r w:rsidRPr="003D0FBF">
        <w:rPr>
          <w:rFonts w:ascii="Arial Narrow" w:hAnsi="Arial Narrow"/>
          <w:sz w:val="20"/>
        </w:rPr>
        <w:t>Najmniejsze dopuszczalne odległości kabli od rurociągów wentylacyjnych, wodociągowych i gazowych wynoszą 20 cm,</w:t>
      </w:r>
    </w:p>
    <w:p w14:paraId="4F2BF9C0" w14:textId="77777777" w:rsidR="00746F93" w:rsidRPr="003D0FBF" w:rsidRDefault="00746F93" w:rsidP="00746F93">
      <w:pPr>
        <w:numPr>
          <w:ilvl w:val="0"/>
          <w:numId w:val="5"/>
        </w:numPr>
        <w:jc w:val="both"/>
        <w:rPr>
          <w:rFonts w:ascii="Arial Narrow" w:hAnsi="Arial Narrow"/>
          <w:sz w:val="20"/>
        </w:rPr>
      </w:pPr>
      <w:r w:rsidRPr="003D0FBF">
        <w:rPr>
          <w:rFonts w:ascii="Arial Narrow" w:hAnsi="Arial Narrow"/>
          <w:sz w:val="20"/>
        </w:rPr>
        <w:lastRenderedPageBreak/>
        <w:t>Przejścia kabli przez wewnętrzne ściany pomieszczeń, przegrody i stropy należy wykonywać w rurach lub innych osłonach otaczających, rury należy uszczelnić. Przejścia kabli pomiędzy strefami pożarowymi należy uszczelnić materiałem o takiej odporności ogniowej jak ściana lub strop pomiędzy strefami pożarowymi. Przy skrzyżowaniu kabli z innymi kablami lub z innymi przewodami izolowanymi, odległość w świetle pomiędzy nimi powinna wynosić, co najmniej 5 cm,</w:t>
      </w:r>
    </w:p>
    <w:p w14:paraId="65190FDE" w14:textId="77777777" w:rsidR="00746F93" w:rsidRPr="003D0FBF" w:rsidRDefault="00746F93">
      <w:pPr>
        <w:jc w:val="both"/>
        <w:rPr>
          <w:rFonts w:ascii="Arial Narrow" w:hAnsi="Arial Narrow"/>
          <w:sz w:val="20"/>
        </w:rPr>
      </w:pPr>
    </w:p>
    <w:p w14:paraId="0D829EAE" w14:textId="23EA42F8" w:rsidR="00746F93" w:rsidRPr="003D0FBF" w:rsidRDefault="00746F93">
      <w:pPr>
        <w:jc w:val="both"/>
        <w:rPr>
          <w:rFonts w:ascii="Arial Narrow" w:hAnsi="Arial Narrow"/>
          <w:bCs/>
          <w:sz w:val="20"/>
          <w:u w:val="single"/>
        </w:rPr>
      </w:pPr>
      <w:r w:rsidRPr="003D0FBF">
        <w:rPr>
          <w:rFonts w:ascii="Arial Narrow" w:hAnsi="Arial Narrow"/>
          <w:bCs/>
          <w:sz w:val="20"/>
          <w:u w:val="single"/>
        </w:rPr>
        <w:t>5.1.3 Instalacja oświetleniowa i gniazd wtyczkowych 230</w:t>
      </w:r>
      <w:r w:rsidR="002A0CC1" w:rsidRPr="003D0FBF">
        <w:rPr>
          <w:rFonts w:ascii="Arial Narrow" w:hAnsi="Arial Narrow"/>
          <w:bCs/>
          <w:sz w:val="20"/>
          <w:u w:val="single"/>
        </w:rPr>
        <w:t xml:space="preserve"> </w:t>
      </w:r>
      <w:r w:rsidR="0012011A" w:rsidRPr="003D0FBF">
        <w:rPr>
          <w:rFonts w:ascii="Arial Narrow" w:hAnsi="Arial Narrow"/>
          <w:bCs/>
          <w:sz w:val="20"/>
          <w:u w:val="single"/>
        </w:rPr>
        <w:t>V</w:t>
      </w:r>
      <w:r w:rsidR="00507A1B" w:rsidRPr="003D0FBF">
        <w:rPr>
          <w:rFonts w:ascii="Arial Narrow" w:hAnsi="Arial Narrow"/>
          <w:bCs/>
          <w:sz w:val="20"/>
          <w:u w:val="single"/>
        </w:rPr>
        <w:t xml:space="preserve"> </w:t>
      </w:r>
    </w:p>
    <w:p w14:paraId="246DDDC7" w14:textId="41F47F48" w:rsidR="00746F93" w:rsidRPr="00C52735" w:rsidRDefault="00746F93" w:rsidP="00C52735">
      <w:pPr>
        <w:pStyle w:val="WW-Listawypunktowana2"/>
        <w:rPr>
          <w:rFonts w:ascii="Arial Narrow" w:hAnsi="Arial Narrow"/>
          <w:bCs/>
          <w:sz w:val="20"/>
        </w:rPr>
      </w:pPr>
      <w:r w:rsidRPr="003D0FBF">
        <w:rPr>
          <w:rFonts w:ascii="Arial Narrow" w:hAnsi="Arial Narrow"/>
          <w:bCs/>
          <w:sz w:val="20"/>
        </w:rPr>
        <w:t xml:space="preserve"> Wymagania ogólne</w:t>
      </w:r>
    </w:p>
    <w:p w14:paraId="25E1DEBB" w14:textId="77777777" w:rsidR="00746F93" w:rsidRPr="003D0FBF" w:rsidRDefault="00746F93">
      <w:pPr>
        <w:jc w:val="both"/>
        <w:rPr>
          <w:rFonts w:ascii="Arial Narrow" w:hAnsi="Arial Narrow"/>
          <w:sz w:val="20"/>
        </w:rPr>
      </w:pPr>
      <w:r w:rsidRPr="003D0FBF">
        <w:rPr>
          <w:rFonts w:ascii="Arial Narrow" w:hAnsi="Arial Narrow"/>
          <w:sz w:val="20"/>
        </w:rPr>
        <w:t>Należy zapewnić równomierne obciążenie faz linii zasilających przez odpowiednie przyłączenie odbiorów 1-fazowych.</w:t>
      </w:r>
    </w:p>
    <w:p w14:paraId="652A71B1" w14:textId="77777777" w:rsidR="00746F93" w:rsidRPr="003D0FBF" w:rsidRDefault="00746F93">
      <w:pPr>
        <w:jc w:val="both"/>
        <w:rPr>
          <w:rFonts w:ascii="Arial Narrow" w:hAnsi="Arial Narrow"/>
          <w:sz w:val="20"/>
        </w:rPr>
      </w:pPr>
      <w:r w:rsidRPr="003D0FBF">
        <w:rPr>
          <w:rFonts w:ascii="Arial Narrow" w:hAnsi="Arial Narrow"/>
          <w:sz w:val="20"/>
        </w:rPr>
        <w:t>Tablice z aparaturą zabezpieczającą należy sytuować w taki sposób, aby zapewnić:</w:t>
      </w:r>
    </w:p>
    <w:p w14:paraId="28587143" w14:textId="77777777" w:rsidR="00746F93" w:rsidRPr="003D0FBF" w:rsidRDefault="00746F93" w:rsidP="00746F93">
      <w:pPr>
        <w:numPr>
          <w:ilvl w:val="0"/>
          <w:numId w:val="9"/>
        </w:numPr>
        <w:jc w:val="both"/>
        <w:rPr>
          <w:rFonts w:ascii="Arial Narrow" w:hAnsi="Arial Narrow"/>
          <w:sz w:val="20"/>
        </w:rPr>
      </w:pPr>
      <w:r w:rsidRPr="003D0FBF">
        <w:rPr>
          <w:rFonts w:ascii="Arial Narrow" w:hAnsi="Arial Narrow"/>
          <w:sz w:val="20"/>
        </w:rPr>
        <w:t>łatwy dostęp,</w:t>
      </w:r>
    </w:p>
    <w:p w14:paraId="63FDE8A3" w14:textId="77777777" w:rsidR="00746F93" w:rsidRPr="003D0FBF" w:rsidRDefault="00746F93" w:rsidP="00746F93">
      <w:pPr>
        <w:numPr>
          <w:ilvl w:val="0"/>
          <w:numId w:val="9"/>
        </w:numPr>
        <w:jc w:val="both"/>
        <w:rPr>
          <w:rFonts w:ascii="Arial Narrow" w:hAnsi="Arial Narrow"/>
          <w:sz w:val="20"/>
        </w:rPr>
      </w:pPr>
      <w:r w:rsidRPr="003D0FBF">
        <w:rPr>
          <w:rFonts w:ascii="Arial Narrow" w:hAnsi="Arial Narrow"/>
          <w:sz w:val="20"/>
        </w:rPr>
        <w:t>zabezpieczenie przed dostępem niepowołanych osób,</w:t>
      </w:r>
    </w:p>
    <w:p w14:paraId="1ED29221" w14:textId="3A7693C4" w:rsidR="00746F93" w:rsidRPr="003D0FBF" w:rsidRDefault="00746F93">
      <w:pPr>
        <w:pStyle w:val="WW-Listawypunktowana2"/>
        <w:rPr>
          <w:rFonts w:ascii="Arial Narrow" w:hAnsi="Arial Narrow"/>
          <w:sz w:val="20"/>
        </w:rPr>
      </w:pPr>
      <w:r w:rsidRPr="003D0FBF">
        <w:rPr>
          <w:rFonts w:ascii="Arial Narrow" w:hAnsi="Arial Narrow"/>
          <w:sz w:val="20"/>
        </w:rPr>
        <w:t>Mocowanie puszek w ścianach i gniazd wtyczkowych w puszkach powinno zapewniać niezbędną wytrzymałość na wyciąganie wtyczki z gniazda.</w:t>
      </w:r>
      <w:r w:rsidR="00BB7F70">
        <w:rPr>
          <w:rFonts w:ascii="Arial Narrow" w:hAnsi="Arial Narrow"/>
          <w:sz w:val="20"/>
        </w:rPr>
        <w:t>.</w:t>
      </w:r>
    </w:p>
    <w:p w14:paraId="0F3CB875" w14:textId="77777777" w:rsidR="00746F93" w:rsidRPr="003D0FBF" w:rsidRDefault="00746F93" w:rsidP="00BB7F70">
      <w:pPr>
        <w:pStyle w:val="WW-Listawypunktowana2"/>
        <w:rPr>
          <w:rFonts w:ascii="Arial Narrow" w:hAnsi="Arial Narrow"/>
          <w:sz w:val="20"/>
        </w:rPr>
      </w:pPr>
      <w:r w:rsidRPr="003D0FBF">
        <w:rPr>
          <w:rFonts w:ascii="Arial Narrow" w:hAnsi="Arial Narrow"/>
          <w:sz w:val="20"/>
        </w:rPr>
        <w:t>Gniazda wtyczkowe i wyłączniki należy montować w sposób nie kolidujący z wyposażeniem pomieszczenia.</w:t>
      </w:r>
    </w:p>
    <w:p w14:paraId="277D2A63" w14:textId="77777777" w:rsidR="00746F93" w:rsidRPr="003D0FBF" w:rsidRDefault="00746F93" w:rsidP="00BB7F70">
      <w:pPr>
        <w:pStyle w:val="WW-Listawypunktowana2"/>
        <w:rPr>
          <w:rFonts w:ascii="Arial Narrow" w:hAnsi="Arial Narrow"/>
          <w:sz w:val="20"/>
        </w:rPr>
      </w:pPr>
      <w:r w:rsidRPr="003D0FBF">
        <w:rPr>
          <w:rFonts w:ascii="Arial Narrow" w:hAnsi="Arial Narrow"/>
          <w:sz w:val="20"/>
        </w:rPr>
        <w:t>W łazienkach należy przestrzegać zasady poprawnego rozmieszczania sprzętu z uwzględnieniem stref ochronnych.</w:t>
      </w:r>
    </w:p>
    <w:p w14:paraId="07CFCF31" w14:textId="77777777" w:rsidR="00746F93" w:rsidRPr="003D0FBF" w:rsidRDefault="00746F93" w:rsidP="00BB7F70">
      <w:pPr>
        <w:pStyle w:val="WW-Listawypunktowana2"/>
        <w:rPr>
          <w:rFonts w:ascii="Arial Narrow" w:hAnsi="Arial Narrow"/>
          <w:sz w:val="20"/>
        </w:rPr>
      </w:pPr>
      <w:r w:rsidRPr="003D0FBF">
        <w:rPr>
          <w:rFonts w:ascii="Arial Narrow" w:hAnsi="Arial Narrow"/>
          <w:sz w:val="20"/>
        </w:rPr>
        <w:t>Położenie wyłączników klawiszowych należy przyjmować takie, aby w całym pomieszczeniu były jednakowe.</w:t>
      </w:r>
    </w:p>
    <w:p w14:paraId="4A4C3942" w14:textId="77777777" w:rsidR="00746F93" w:rsidRPr="003D0FBF" w:rsidRDefault="00746F93" w:rsidP="00BB7F70">
      <w:pPr>
        <w:pStyle w:val="WW-Listawypunktowana2"/>
        <w:rPr>
          <w:rFonts w:ascii="Arial Narrow" w:hAnsi="Arial Narrow"/>
          <w:sz w:val="20"/>
        </w:rPr>
      </w:pPr>
      <w:r w:rsidRPr="003D0FBF">
        <w:rPr>
          <w:rFonts w:ascii="Arial Narrow" w:hAnsi="Arial Narrow"/>
          <w:sz w:val="20"/>
        </w:rPr>
        <w:t>Pojedyncze gniazda wtyczkowe ze stykiem ochronnym należy instalować w takim położeniu, aby styk ten występował u góry.</w:t>
      </w:r>
    </w:p>
    <w:p w14:paraId="693D6421" w14:textId="77777777" w:rsidR="00746F93" w:rsidRPr="003D0FBF" w:rsidRDefault="00746F93">
      <w:pPr>
        <w:jc w:val="both"/>
        <w:rPr>
          <w:rFonts w:ascii="Arial Narrow" w:hAnsi="Arial Narrow"/>
          <w:sz w:val="20"/>
        </w:rPr>
      </w:pPr>
      <w:r w:rsidRPr="003D0FBF">
        <w:rPr>
          <w:rFonts w:ascii="Arial Narrow" w:hAnsi="Arial Narrow"/>
          <w:sz w:val="20"/>
        </w:rPr>
        <w:t>Przewody do gniazd wtyczkowych 2-biegunowych należy podłączyć w taki sposób, aby przewód fazowy dochodził do lewego bieguna, a przewód neutralny - do prawego bieguna.</w:t>
      </w:r>
    </w:p>
    <w:p w14:paraId="157CD80D" w14:textId="77777777" w:rsidR="0049536E" w:rsidRPr="003D0FBF" w:rsidRDefault="0049536E">
      <w:pPr>
        <w:jc w:val="both"/>
        <w:rPr>
          <w:rFonts w:ascii="Arial Narrow" w:hAnsi="Arial Narrow"/>
          <w:bCs/>
          <w:sz w:val="20"/>
          <w:u w:val="single"/>
        </w:rPr>
      </w:pPr>
    </w:p>
    <w:p w14:paraId="733726F1" w14:textId="08AB4363" w:rsidR="00C63715" w:rsidRPr="003D0FBF" w:rsidRDefault="00C63715" w:rsidP="00C63715">
      <w:pPr>
        <w:jc w:val="both"/>
        <w:rPr>
          <w:rFonts w:ascii="Arial Narrow" w:hAnsi="Arial Narrow"/>
          <w:bCs/>
          <w:sz w:val="20"/>
          <w:u w:val="single"/>
        </w:rPr>
      </w:pPr>
      <w:r w:rsidRPr="003D0FBF">
        <w:rPr>
          <w:rFonts w:ascii="Arial Narrow" w:hAnsi="Arial Narrow"/>
          <w:bCs/>
          <w:sz w:val="20"/>
          <w:u w:val="single"/>
        </w:rPr>
        <w:t>5.</w:t>
      </w:r>
      <w:r w:rsidR="0049536E" w:rsidRPr="003D0FBF">
        <w:rPr>
          <w:rFonts w:ascii="Arial Narrow" w:hAnsi="Arial Narrow"/>
          <w:bCs/>
          <w:sz w:val="20"/>
          <w:u w:val="single"/>
        </w:rPr>
        <w:t>1</w:t>
      </w:r>
      <w:r w:rsidRPr="003D0FBF">
        <w:rPr>
          <w:rFonts w:ascii="Arial Narrow" w:hAnsi="Arial Narrow"/>
          <w:bCs/>
          <w:sz w:val="20"/>
          <w:u w:val="single"/>
        </w:rPr>
        <w:t>.</w:t>
      </w:r>
      <w:r w:rsidR="0049536E" w:rsidRPr="003D0FBF">
        <w:rPr>
          <w:rFonts w:ascii="Arial Narrow" w:hAnsi="Arial Narrow"/>
          <w:bCs/>
          <w:sz w:val="20"/>
          <w:u w:val="single"/>
        </w:rPr>
        <w:t>3.</w:t>
      </w:r>
      <w:r w:rsidRPr="003D0FBF">
        <w:rPr>
          <w:rFonts w:ascii="Arial Narrow" w:hAnsi="Arial Narrow"/>
          <w:bCs/>
          <w:sz w:val="20"/>
          <w:u w:val="single"/>
        </w:rPr>
        <w:t>1. System rozprowadzania instalacji.</w:t>
      </w:r>
    </w:p>
    <w:p w14:paraId="0C2F1DE1" w14:textId="779D8687" w:rsidR="00C63715" w:rsidRPr="003D0FBF" w:rsidRDefault="00C63715" w:rsidP="002A0CC1">
      <w:pPr>
        <w:jc w:val="both"/>
        <w:rPr>
          <w:rFonts w:ascii="Arial Narrow" w:hAnsi="Arial Narrow"/>
          <w:sz w:val="20"/>
        </w:rPr>
      </w:pPr>
      <w:r w:rsidRPr="003D0FBF">
        <w:rPr>
          <w:rFonts w:ascii="Arial Narrow" w:hAnsi="Arial Narrow"/>
          <w:sz w:val="20"/>
        </w:rPr>
        <w:t>Instalacja elektryczna odbiorcza rozprowadzona zostanie w</w:t>
      </w:r>
      <w:r w:rsidR="002A0CC1" w:rsidRPr="003D0FBF">
        <w:rPr>
          <w:rFonts w:ascii="Arial Narrow" w:hAnsi="Arial Narrow"/>
          <w:sz w:val="20"/>
        </w:rPr>
        <w:t xml:space="preserve"> </w:t>
      </w:r>
      <w:r w:rsidR="0049536E" w:rsidRPr="003D0FBF">
        <w:rPr>
          <w:rFonts w:ascii="Arial Narrow" w:hAnsi="Arial Narrow"/>
          <w:sz w:val="20"/>
        </w:rPr>
        <w:t>rurach ochronnych w ścianie budynku</w:t>
      </w:r>
      <w:r w:rsidRPr="003D0FBF">
        <w:rPr>
          <w:rFonts w:ascii="Arial Narrow" w:hAnsi="Arial Narrow"/>
          <w:sz w:val="20"/>
        </w:rPr>
        <w:t xml:space="preserve">.  </w:t>
      </w:r>
    </w:p>
    <w:p w14:paraId="5A1B4095" w14:textId="5BD20906" w:rsidR="00C63715" w:rsidRPr="003D0FBF" w:rsidRDefault="00C63715" w:rsidP="00C63715">
      <w:pPr>
        <w:jc w:val="both"/>
        <w:rPr>
          <w:rFonts w:ascii="Arial Narrow" w:hAnsi="Arial Narrow"/>
          <w:sz w:val="20"/>
        </w:rPr>
      </w:pPr>
      <w:r w:rsidRPr="003D0FBF">
        <w:rPr>
          <w:rFonts w:ascii="Arial Narrow" w:hAnsi="Arial Narrow"/>
          <w:sz w:val="20"/>
        </w:rPr>
        <w:t>Po wykonaniu instalacji wykonać pomiary odbiorcze ochrony przeciwporażeniowej oraz rezystancji izolacji. Wszelkie prace powinny być wykonane zgodnie z obowiązującymi normami i przepisami oraz zasadami sztuki budowlanej.</w:t>
      </w:r>
      <w:r w:rsidR="00BB7F70" w:rsidRPr="00BB7F70">
        <w:rPr>
          <w:rFonts w:ascii="Arial Narrow" w:hAnsi="Arial Narrow"/>
          <w:sz w:val="20"/>
        </w:rPr>
        <w:t xml:space="preserve"> </w:t>
      </w:r>
      <w:r w:rsidR="00BB7F70">
        <w:rPr>
          <w:rFonts w:ascii="Arial Narrow" w:hAnsi="Arial Narrow"/>
          <w:sz w:val="20"/>
        </w:rPr>
        <w:t xml:space="preserve">Do montażu należy używać puszek </w:t>
      </w:r>
      <w:proofErr w:type="spellStart"/>
      <w:r w:rsidR="00BB7F70">
        <w:rPr>
          <w:rFonts w:ascii="Arial Narrow" w:hAnsi="Arial Narrow"/>
          <w:sz w:val="20"/>
        </w:rPr>
        <w:t>wiatroszczelnych</w:t>
      </w:r>
      <w:proofErr w:type="spellEnd"/>
      <w:r w:rsidR="00BB7F70">
        <w:rPr>
          <w:rFonts w:ascii="Arial Narrow" w:hAnsi="Arial Narrow"/>
          <w:sz w:val="20"/>
        </w:rPr>
        <w:t>.</w:t>
      </w:r>
      <w:r w:rsidR="00BB7F70" w:rsidRPr="00BB7F70">
        <w:rPr>
          <w:rFonts w:ascii="Arial Narrow" w:hAnsi="Arial Narrow"/>
          <w:sz w:val="20"/>
        </w:rPr>
        <w:t xml:space="preserve"> Wyprowadzenia kabli wykonane przez otwory w płycie</w:t>
      </w:r>
      <w:r w:rsidR="00BB7F70">
        <w:rPr>
          <w:rFonts w:ascii="Arial Narrow" w:hAnsi="Arial Narrow"/>
          <w:sz w:val="20"/>
        </w:rPr>
        <w:t xml:space="preserve"> g-k </w:t>
      </w:r>
      <w:r w:rsidR="00BB7F70" w:rsidRPr="00BB7F70">
        <w:rPr>
          <w:rFonts w:ascii="Arial Narrow" w:hAnsi="Arial Narrow"/>
          <w:sz w:val="20"/>
        </w:rPr>
        <w:t xml:space="preserve"> należy dodatkowo uszczelnić lub wykonać przy użyciu dławic</w:t>
      </w:r>
      <w:r w:rsidR="00BB7F70">
        <w:rPr>
          <w:rFonts w:ascii="Arial Narrow" w:hAnsi="Arial Narrow"/>
          <w:sz w:val="20"/>
        </w:rPr>
        <w:t>.</w:t>
      </w:r>
    </w:p>
    <w:p w14:paraId="5927F93A" w14:textId="00031210" w:rsidR="00CB0793" w:rsidRDefault="00BB7F70" w:rsidP="00C63715">
      <w:pPr>
        <w:jc w:val="both"/>
        <w:rPr>
          <w:rFonts w:ascii="Arial Narrow" w:hAnsi="Arial Narrow"/>
          <w:sz w:val="20"/>
        </w:rPr>
      </w:pPr>
      <w:r>
        <w:rPr>
          <w:rFonts w:ascii="Arial Narrow" w:hAnsi="Arial Narrow"/>
          <w:sz w:val="20"/>
        </w:rPr>
        <w:t>Wszystkie przepusty służące wprowadzeniu kabli z zewnątrz należy uszczelnić</w:t>
      </w:r>
      <w:r w:rsidR="00CB0793" w:rsidRPr="003D0FBF">
        <w:rPr>
          <w:rFonts w:ascii="Arial Narrow" w:hAnsi="Arial Narrow"/>
          <w:sz w:val="20"/>
        </w:rPr>
        <w:t xml:space="preserve">. Kabel w budynku układać w rurze PCV </w:t>
      </w:r>
      <w:r w:rsidR="00CB0793" w:rsidRPr="003D0FBF">
        <w:rPr>
          <w:rFonts w:ascii="Arial Narrow" w:hAnsi="Arial Narrow"/>
          <w:sz w:val="20"/>
        </w:rPr>
        <w:sym w:font="Symbol" w:char="F066"/>
      </w:r>
      <w:r w:rsidR="00CB0793" w:rsidRPr="003D0FBF">
        <w:rPr>
          <w:rFonts w:ascii="Arial Narrow" w:hAnsi="Arial Narrow"/>
          <w:sz w:val="20"/>
        </w:rPr>
        <w:t xml:space="preserve"> 37. Całość prac przy układaniu kabla wykonać zgodnie z PN–IEC 60364–5–523.</w:t>
      </w:r>
    </w:p>
    <w:p w14:paraId="49C3770A" w14:textId="77777777" w:rsidR="00A246E9" w:rsidRDefault="00A246E9" w:rsidP="00C63715">
      <w:pPr>
        <w:jc w:val="both"/>
        <w:rPr>
          <w:rFonts w:ascii="Arial Narrow" w:hAnsi="Arial Narrow"/>
          <w:sz w:val="20"/>
        </w:rPr>
      </w:pPr>
    </w:p>
    <w:p w14:paraId="350C5C11" w14:textId="5992CB2C" w:rsidR="00746F93" w:rsidRPr="003D0FBF" w:rsidRDefault="00746F93">
      <w:pPr>
        <w:jc w:val="both"/>
        <w:rPr>
          <w:rFonts w:ascii="Arial Narrow" w:hAnsi="Arial Narrow"/>
          <w:bCs/>
          <w:sz w:val="20"/>
          <w:u w:val="single"/>
        </w:rPr>
      </w:pPr>
      <w:r w:rsidRPr="003D0FBF">
        <w:rPr>
          <w:rFonts w:ascii="Arial Narrow" w:hAnsi="Arial Narrow"/>
          <w:bCs/>
          <w:sz w:val="20"/>
          <w:u w:val="single"/>
        </w:rPr>
        <w:t>5.</w:t>
      </w:r>
      <w:r w:rsidR="0049536E" w:rsidRPr="003D0FBF">
        <w:rPr>
          <w:rFonts w:ascii="Arial Narrow" w:hAnsi="Arial Narrow"/>
          <w:bCs/>
          <w:sz w:val="20"/>
          <w:u w:val="single"/>
        </w:rPr>
        <w:t>1.3</w:t>
      </w:r>
      <w:r w:rsidR="00C63715" w:rsidRPr="003D0FBF">
        <w:rPr>
          <w:rFonts w:ascii="Arial Narrow" w:hAnsi="Arial Narrow"/>
          <w:bCs/>
          <w:sz w:val="20"/>
          <w:u w:val="single"/>
        </w:rPr>
        <w:t>.</w:t>
      </w:r>
      <w:r w:rsidR="004F46F5" w:rsidRPr="003D0FBF">
        <w:rPr>
          <w:rFonts w:ascii="Arial Narrow" w:hAnsi="Arial Narrow"/>
          <w:bCs/>
          <w:sz w:val="20"/>
          <w:u w:val="single"/>
        </w:rPr>
        <w:t>2</w:t>
      </w:r>
      <w:r w:rsidRPr="003D0FBF">
        <w:rPr>
          <w:rFonts w:ascii="Arial Narrow" w:hAnsi="Arial Narrow"/>
          <w:bCs/>
          <w:sz w:val="20"/>
          <w:u w:val="single"/>
        </w:rPr>
        <w:t xml:space="preserve"> Układanie rur ,osadzenie puszek </w:t>
      </w:r>
    </w:p>
    <w:p w14:paraId="218F6A77" w14:textId="482F6F47" w:rsidR="00746F93" w:rsidRPr="003D0FBF" w:rsidRDefault="00746F93">
      <w:pPr>
        <w:jc w:val="both"/>
        <w:rPr>
          <w:rFonts w:ascii="Arial Narrow" w:hAnsi="Arial Narrow"/>
          <w:sz w:val="20"/>
        </w:rPr>
      </w:pPr>
      <w:r w:rsidRPr="003D0FBF">
        <w:rPr>
          <w:rFonts w:ascii="Arial Narrow" w:hAnsi="Arial Narrow"/>
          <w:sz w:val="20"/>
        </w:rPr>
        <w:t>Rury należy układać i mocować w uprzednio wykonanych bruzdach</w:t>
      </w:r>
      <w:r w:rsidR="0049536E" w:rsidRPr="003D0FBF">
        <w:rPr>
          <w:rFonts w:ascii="Arial Narrow" w:hAnsi="Arial Narrow"/>
          <w:sz w:val="20"/>
        </w:rPr>
        <w:t xml:space="preserve"> lub w przestrzeni między płytami. </w:t>
      </w:r>
    </w:p>
    <w:p w14:paraId="15F4260F" w14:textId="77777777" w:rsidR="00746F93" w:rsidRPr="003D0FBF" w:rsidRDefault="00746F93">
      <w:pPr>
        <w:jc w:val="both"/>
        <w:rPr>
          <w:rFonts w:ascii="Arial Narrow" w:hAnsi="Arial Narrow"/>
          <w:sz w:val="20"/>
        </w:rPr>
      </w:pPr>
      <w:r w:rsidRPr="003D0FBF">
        <w:rPr>
          <w:rFonts w:ascii="Arial Narrow" w:hAnsi="Arial Narrow"/>
          <w:sz w:val="20"/>
        </w:rPr>
        <w:t>Łuki z rur sztywnych należy wykonywać przy użyciu gotowych kolanek lub przez wyginanie rur w trakcie ich układania. Przy kształtowaniu łuku spłaszczenie rury nie może być większe niż 15% wewnętrznej średnicy rury.</w:t>
      </w:r>
    </w:p>
    <w:p w14:paraId="5264C439" w14:textId="77777777" w:rsidR="00746F93" w:rsidRPr="003D0FBF" w:rsidRDefault="00746F93">
      <w:pPr>
        <w:jc w:val="both"/>
        <w:rPr>
          <w:rFonts w:ascii="Arial Narrow" w:hAnsi="Arial Narrow"/>
          <w:sz w:val="20"/>
        </w:rPr>
      </w:pPr>
      <w:r w:rsidRPr="003D0FBF">
        <w:rPr>
          <w:rFonts w:ascii="Arial Narrow" w:hAnsi="Arial Narrow"/>
          <w:sz w:val="20"/>
        </w:rPr>
        <w:t>Łączenie rur należy wykonywać za pomocą połączeń jednokielichowych lub złączek dwukielichowych.</w:t>
      </w:r>
    </w:p>
    <w:p w14:paraId="7EC89013" w14:textId="25C06A64" w:rsidR="00746F93" w:rsidRPr="003D0FBF" w:rsidRDefault="00746F93">
      <w:pPr>
        <w:jc w:val="both"/>
        <w:rPr>
          <w:rFonts w:ascii="Arial Narrow" w:hAnsi="Arial Narrow"/>
          <w:sz w:val="20"/>
        </w:rPr>
      </w:pPr>
      <w:r w:rsidRPr="003D0FBF">
        <w:rPr>
          <w:rFonts w:ascii="Arial Narrow" w:hAnsi="Arial Narrow"/>
          <w:sz w:val="20"/>
        </w:rPr>
        <w:t>Puszki powinny być osadzone na takiej głębokości, aby ich górna krawędź po otynkowaniu ściany była zrównana z tynkiem.</w:t>
      </w:r>
      <w:r w:rsidR="006D0399" w:rsidRPr="003D0FBF">
        <w:rPr>
          <w:rFonts w:ascii="Arial Narrow" w:hAnsi="Arial Narrow"/>
          <w:sz w:val="20"/>
        </w:rPr>
        <w:t xml:space="preserve"> Stosować puszki szczelne.</w:t>
      </w:r>
      <w:bookmarkStart w:id="0" w:name="_Hlk182334016"/>
      <w:r w:rsidR="006D0399" w:rsidRPr="003D0FBF">
        <w:rPr>
          <w:rFonts w:ascii="Arial Narrow" w:hAnsi="Arial Narrow"/>
          <w:sz w:val="20"/>
        </w:rPr>
        <w:t xml:space="preserve"> Przewody w przestrzeni nad płytami gips-karton układać w rurkach instalacyjnych mocowanych do konstrukcji stelaży. Wyprowadzenia kabli wykonane przez otwory w płycie należy dodatkowo uszczelnić lub wykonać przy użyciu dławic</w:t>
      </w:r>
      <w:bookmarkEnd w:id="0"/>
    </w:p>
    <w:p w14:paraId="6F4C3324" w14:textId="77777777" w:rsidR="00746F93" w:rsidRPr="003D0FBF" w:rsidRDefault="00746F93">
      <w:pPr>
        <w:jc w:val="both"/>
        <w:rPr>
          <w:rFonts w:ascii="Arial Narrow" w:hAnsi="Arial Narrow"/>
          <w:sz w:val="20"/>
        </w:rPr>
      </w:pPr>
      <w:r w:rsidRPr="003D0FBF">
        <w:rPr>
          <w:rFonts w:ascii="Arial Narrow" w:hAnsi="Arial Narrow"/>
          <w:sz w:val="20"/>
        </w:rPr>
        <w:t>Przed zainstalowaniem należy w puszce wyciąć wymaganą liczbę otworów dostosowaną do średnicy wprowadzanych rur.</w:t>
      </w:r>
    </w:p>
    <w:p w14:paraId="5952F139" w14:textId="77777777" w:rsidR="00746F93" w:rsidRPr="003D0FBF" w:rsidRDefault="00746F93">
      <w:pPr>
        <w:jc w:val="both"/>
        <w:rPr>
          <w:rFonts w:ascii="Arial Narrow" w:hAnsi="Arial Narrow"/>
          <w:sz w:val="20"/>
        </w:rPr>
      </w:pPr>
      <w:r w:rsidRPr="003D0FBF">
        <w:rPr>
          <w:rFonts w:ascii="Arial Narrow" w:hAnsi="Arial Narrow"/>
          <w:sz w:val="20"/>
        </w:rPr>
        <w:t>Koniec rury powinien wchodzić do środka puszki na głębokość 5 mm.</w:t>
      </w:r>
    </w:p>
    <w:p w14:paraId="5043660F" w14:textId="77777777" w:rsidR="00746F93" w:rsidRPr="003D0FBF" w:rsidRDefault="00746F93">
      <w:pPr>
        <w:rPr>
          <w:rFonts w:ascii="Arial Narrow" w:hAnsi="Arial Narrow"/>
          <w:sz w:val="20"/>
        </w:rPr>
      </w:pPr>
      <w:bookmarkStart w:id="1" w:name="_Toc437523718"/>
      <w:bookmarkStart w:id="2" w:name="_Toc31165296"/>
    </w:p>
    <w:p w14:paraId="44AF3048" w14:textId="063CB75C" w:rsidR="00746F93" w:rsidRPr="003D0FBF" w:rsidRDefault="00746F93">
      <w:pPr>
        <w:pStyle w:val="WW-Tekstpodstawowy2"/>
        <w:rPr>
          <w:rFonts w:ascii="Arial Narrow" w:hAnsi="Arial Narrow"/>
          <w:b w:val="0"/>
          <w:bCs/>
          <w:sz w:val="20"/>
          <w:u w:val="single"/>
        </w:rPr>
      </w:pPr>
      <w:r w:rsidRPr="003D0FBF">
        <w:rPr>
          <w:rFonts w:ascii="Arial Narrow" w:hAnsi="Arial Narrow"/>
          <w:b w:val="0"/>
          <w:bCs/>
          <w:sz w:val="20"/>
          <w:u w:val="single"/>
        </w:rPr>
        <w:t>5.</w:t>
      </w:r>
      <w:r w:rsidR="0049536E" w:rsidRPr="003D0FBF">
        <w:rPr>
          <w:rFonts w:ascii="Arial Narrow" w:hAnsi="Arial Narrow"/>
          <w:b w:val="0"/>
          <w:bCs/>
          <w:sz w:val="20"/>
          <w:u w:val="single"/>
        </w:rPr>
        <w:t>1</w:t>
      </w:r>
      <w:r w:rsidR="00C63715" w:rsidRPr="003D0FBF">
        <w:rPr>
          <w:rFonts w:ascii="Arial Narrow" w:hAnsi="Arial Narrow"/>
          <w:b w:val="0"/>
          <w:bCs/>
          <w:sz w:val="20"/>
          <w:u w:val="single"/>
        </w:rPr>
        <w:t>.</w:t>
      </w:r>
      <w:r w:rsidR="004F46F5" w:rsidRPr="003D0FBF">
        <w:rPr>
          <w:rFonts w:ascii="Arial Narrow" w:hAnsi="Arial Narrow"/>
          <w:b w:val="0"/>
          <w:bCs/>
          <w:sz w:val="20"/>
          <w:u w:val="single"/>
        </w:rPr>
        <w:t>3</w:t>
      </w:r>
      <w:r w:rsidR="0049536E" w:rsidRPr="003D0FBF">
        <w:rPr>
          <w:rFonts w:ascii="Arial Narrow" w:hAnsi="Arial Narrow"/>
          <w:b w:val="0"/>
          <w:bCs/>
          <w:sz w:val="20"/>
          <w:u w:val="single"/>
        </w:rPr>
        <w:t>.3</w:t>
      </w:r>
      <w:r w:rsidRPr="003D0FBF">
        <w:rPr>
          <w:rFonts w:ascii="Arial Narrow" w:hAnsi="Arial Narrow"/>
          <w:b w:val="0"/>
          <w:bCs/>
          <w:sz w:val="20"/>
          <w:u w:val="single"/>
        </w:rPr>
        <w:t xml:space="preserve"> Układanie i mocowanie przewodów w tynku.</w:t>
      </w:r>
    </w:p>
    <w:p w14:paraId="0693AADC" w14:textId="77777777" w:rsidR="00746F93" w:rsidRPr="003D0FBF" w:rsidRDefault="00746F93">
      <w:pPr>
        <w:jc w:val="both"/>
        <w:rPr>
          <w:rFonts w:ascii="Arial Narrow" w:hAnsi="Arial Narrow"/>
          <w:sz w:val="20"/>
        </w:rPr>
      </w:pPr>
      <w:r w:rsidRPr="003D0FBF">
        <w:rPr>
          <w:rFonts w:ascii="Arial Narrow" w:hAnsi="Arial Narrow"/>
          <w:sz w:val="20"/>
        </w:rPr>
        <w:t>Dopuszcza się prowadzenie przewodów elektrycznych wtynkowych, pod warunkiem pokrycia ich warstwą tynku o grubości, co najmniej 5 mm.</w:t>
      </w:r>
    </w:p>
    <w:p w14:paraId="6A0E6860" w14:textId="77777777" w:rsidR="00746F93" w:rsidRPr="003D0FBF" w:rsidRDefault="00746F93">
      <w:pPr>
        <w:jc w:val="both"/>
        <w:rPr>
          <w:rFonts w:ascii="Arial Narrow" w:hAnsi="Arial Narrow"/>
          <w:sz w:val="20"/>
        </w:rPr>
      </w:pPr>
      <w:r w:rsidRPr="003D0FBF">
        <w:rPr>
          <w:rFonts w:ascii="Arial Narrow" w:hAnsi="Arial Narrow"/>
          <w:sz w:val="20"/>
        </w:rPr>
        <w:t>Instalacje wtynkowe należy wykonywać przewodami wtynkowymi. Dopuszcza się stosowanie przewodów wielożyłowych płaskich.</w:t>
      </w:r>
    </w:p>
    <w:p w14:paraId="45C71C64" w14:textId="77777777" w:rsidR="00746F93" w:rsidRPr="003D0FBF" w:rsidRDefault="00746F93">
      <w:pPr>
        <w:jc w:val="both"/>
        <w:rPr>
          <w:rFonts w:ascii="Arial Narrow" w:hAnsi="Arial Narrow"/>
          <w:sz w:val="20"/>
        </w:rPr>
      </w:pPr>
      <w:r w:rsidRPr="003D0FBF">
        <w:rPr>
          <w:rFonts w:ascii="Arial Narrow" w:hAnsi="Arial Narrow"/>
          <w:sz w:val="20"/>
        </w:rPr>
        <w:t>Przewody wprowadzone do puszek powinny mieć nadwyżkę długości niezbędną do wykonania połączeń.</w:t>
      </w:r>
    </w:p>
    <w:p w14:paraId="0299094A" w14:textId="77777777" w:rsidR="00746F93" w:rsidRPr="003D0FBF" w:rsidRDefault="00746F93">
      <w:pPr>
        <w:jc w:val="both"/>
        <w:rPr>
          <w:rFonts w:ascii="Arial Narrow" w:hAnsi="Arial Narrow"/>
          <w:sz w:val="20"/>
        </w:rPr>
      </w:pPr>
      <w:r w:rsidRPr="003D0FBF">
        <w:rPr>
          <w:rFonts w:ascii="Arial Narrow" w:hAnsi="Arial Narrow"/>
          <w:sz w:val="20"/>
        </w:rPr>
        <w:t>Zagięcia i łuki w płaszczyźnie przewodu powinny być łagodne. W tym celu należy przeciąć wzdłuż mostki pomiędzy żyłami przewodu nie uszkadzając ich izolacji.</w:t>
      </w:r>
    </w:p>
    <w:p w14:paraId="44061102" w14:textId="77777777" w:rsidR="00746F93" w:rsidRPr="003D0FBF" w:rsidRDefault="00746F93">
      <w:pPr>
        <w:jc w:val="both"/>
        <w:rPr>
          <w:rFonts w:ascii="Arial Narrow" w:hAnsi="Arial Narrow"/>
          <w:sz w:val="20"/>
        </w:rPr>
      </w:pPr>
      <w:r w:rsidRPr="003D0FBF">
        <w:rPr>
          <w:rFonts w:ascii="Arial Narrow" w:hAnsi="Arial Narrow"/>
          <w:sz w:val="20"/>
        </w:rPr>
        <w:t>Podłoże do układania na nim przewodów powinno być gładkie.</w:t>
      </w:r>
    </w:p>
    <w:p w14:paraId="37C74B40" w14:textId="77777777" w:rsidR="00746F93" w:rsidRPr="003D0FBF" w:rsidRDefault="00746F93">
      <w:pPr>
        <w:jc w:val="both"/>
        <w:rPr>
          <w:rFonts w:ascii="Arial Narrow" w:hAnsi="Arial Narrow"/>
          <w:sz w:val="20"/>
        </w:rPr>
      </w:pPr>
      <w:r w:rsidRPr="003D0FBF">
        <w:rPr>
          <w:rFonts w:ascii="Arial Narrow" w:hAnsi="Arial Narrow"/>
          <w:sz w:val="20"/>
        </w:rPr>
        <w:t>Przewody należy mocować do podłoża za pomocą klamerek. Dopuszcza się również mocowanie za pomocą gwoździków wbijanych w mostek przewodu. Mocowanie należy wykonywać w odstępach około 50 cm.</w:t>
      </w:r>
    </w:p>
    <w:p w14:paraId="739EB8B4" w14:textId="77777777" w:rsidR="00746F93" w:rsidRPr="003D0FBF" w:rsidRDefault="00746F93">
      <w:pPr>
        <w:jc w:val="both"/>
        <w:rPr>
          <w:rFonts w:ascii="Arial Narrow" w:hAnsi="Arial Narrow"/>
          <w:sz w:val="20"/>
        </w:rPr>
      </w:pPr>
      <w:r w:rsidRPr="003D0FBF">
        <w:rPr>
          <w:rFonts w:ascii="Arial Narrow" w:hAnsi="Arial Narrow"/>
          <w:sz w:val="20"/>
        </w:rPr>
        <w:t>Do puszek należy wprowadzać tylko te przewody, które wymagają łączenia w puszce; pozostałe przewody należy prowadzić obok puszki.</w:t>
      </w:r>
    </w:p>
    <w:p w14:paraId="2B20C528" w14:textId="77777777" w:rsidR="00746F93" w:rsidRPr="003D0FBF" w:rsidRDefault="00746F93">
      <w:pPr>
        <w:pStyle w:val="WW-Listawypunktowana2"/>
        <w:rPr>
          <w:rFonts w:ascii="Arial Narrow" w:hAnsi="Arial Narrow"/>
          <w:sz w:val="20"/>
        </w:rPr>
      </w:pPr>
      <w:r w:rsidRPr="003D0FBF">
        <w:rPr>
          <w:rFonts w:ascii="Arial Narrow" w:hAnsi="Arial Narrow"/>
          <w:sz w:val="20"/>
        </w:rPr>
        <w:t>Zabrania się układania przewodów bezpośrednio w betonie, w warstwie wyrównawczej podłogi, w złączach płyt itp. bez stosowania osłon rurowych.</w:t>
      </w:r>
    </w:p>
    <w:p w14:paraId="23385B70" w14:textId="77777777" w:rsidR="00746F93" w:rsidRPr="003D0FBF" w:rsidRDefault="00746F93">
      <w:pPr>
        <w:jc w:val="both"/>
        <w:rPr>
          <w:rFonts w:ascii="Arial Narrow" w:hAnsi="Arial Narrow"/>
          <w:sz w:val="20"/>
        </w:rPr>
      </w:pPr>
    </w:p>
    <w:p w14:paraId="44188B3D" w14:textId="721D6C4F" w:rsidR="00746F93" w:rsidRPr="003D0FBF" w:rsidRDefault="00746F93">
      <w:pPr>
        <w:jc w:val="both"/>
        <w:rPr>
          <w:rFonts w:ascii="Arial Narrow" w:hAnsi="Arial Narrow"/>
          <w:bCs/>
          <w:sz w:val="20"/>
          <w:u w:val="single"/>
        </w:rPr>
      </w:pPr>
      <w:r w:rsidRPr="003D0FBF">
        <w:rPr>
          <w:rFonts w:ascii="Arial Narrow" w:hAnsi="Arial Narrow"/>
          <w:bCs/>
          <w:sz w:val="20"/>
          <w:u w:val="single"/>
        </w:rPr>
        <w:lastRenderedPageBreak/>
        <w:t>5.</w:t>
      </w:r>
      <w:r w:rsidR="0049536E" w:rsidRPr="003D0FBF">
        <w:rPr>
          <w:rFonts w:ascii="Arial Narrow" w:hAnsi="Arial Narrow"/>
          <w:bCs/>
          <w:sz w:val="20"/>
          <w:u w:val="single"/>
        </w:rPr>
        <w:t>1.3.</w:t>
      </w:r>
      <w:r w:rsidR="004F46F5" w:rsidRPr="003D0FBF">
        <w:rPr>
          <w:rFonts w:ascii="Arial Narrow" w:hAnsi="Arial Narrow"/>
          <w:bCs/>
          <w:sz w:val="20"/>
          <w:u w:val="single"/>
        </w:rPr>
        <w:t>4</w:t>
      </w:r>
      <w:r w:rsidR="00C63715" w:rsidRPr="003D0FBF">
        <w:rPr>
          <w:rFonts w:ascii="Arial Narrow" w:hAnsi="Arial Narrow"/>
          <w:bCs/>
          <w:sz w:val="20"/>
          <w:u w:val="single"/>
        </w:rPr>
        <w:t xml:space="preserve"> </w:t>
      </w:r>
      <w:r w:rsidRPr="003D0FBF">
        <w:rPr>
          <w:rFonts w:ascii="Arial Narrow" w:hAnsi="Arial Narrow"/>
          <w:bCs/>
          <w:sz w:val="20"/>
          <w:u w:val="single"/>
        </w:rPr>
        <w:t>Przygotowanie końców żył i łączenie przewodów</w:t>
      </w:r>
    </w:p>
    <w:p w14:paraId="00743CBF" w14:textId="77777777" w:rsidR="00746F93" w:rsidRPr="003D0FBF" w:rsidRDefault="00746F93">
      <w:pPr>
        <w:jc w:val="both"/>
        <w:rPr>
          <w:rFonts w:ascii="Arial Narrow" w:hAnsi="Arial Narrow"/>
          <w:sz w:val="20"/>
        </w:rPr>
      </w:pPr>
      <w:r w:rsidRPr="003D0FBF">
        <w:rPr>
          <w:rFonts w:ascii="Arial Narrow" w:hAnsi="Arial Narrow"/>
          <w:sz w:val="20"/>
        </w:rPr>
        <w:t>W instalacjach elektrycznych wnętrzowych łączenie przewodów należy wykonywać w sprzęcie i osprzęcie instalacyjnym i w odbiornikach. Nie wolno stosować połączeń skręcanych.</w:t>
      </w:r>
    </w:p>
    <w:p w14:paraId="064B13C7" w14:textId="77777777" w:rsidR="00746F93" w:rsidRPr="003D0FBF" w:rsidRDefault="00746F93">
      <w:pPr>
        <w:jc w:val="both"/>
        <w:rPr>
          <w:rFonts w:ascii="Arial Narrow" w:hAnsi="Arial Narrow"/>
          <w:sz w:val="20"/>
        </w:rPr>
      </w:pPr>
      <w:r w:rsidRPr="003D0FBF">
        <w:rPr>
          <w:rFonts w:ascii="Arial Narrow" w:hAnsi="Arial Narrow"/>
          <w:sz w:val="20"/>
        </w:rPr>
        <w:t>Przewody muszą być ułożone swobodnie i nie mogą być narażone na naciągi i dodatkowe naprężenia.</w:t>
      </w:r>
    </w:p>
    <w:p w14:paraId="0942691A" w14:textId="77777777" w:rsidR="00746F93" w:rsidRPr="003D0FBF" w:rsidRDefault="00746F93">
      <w:pPr>
        <w:jc w:val="both"/>
        <w:rPr>
          <w:rFonts w:ascii="Arial Narrow" w:hAnsi="Arial Narrow"/>
          <w:sz w:val="20"/>
        </w:rPr>
      </w:pPr>
      <w:r w:rsidRPr="003D0FBF">
        <w:rPr>
          <w:rFonts w:ascii="Arial Narrow" w:hAnsi="Arial Narrow"/>
          <w:sz w:val="20"/>
        </w:rPr>
        <w:t>Do danego zacisku należy przyłączać przewody o rodzaju wykonania, przekroju i w liczbie, do jakich zacisk ten jest dostosowany.</w:t>
      </w:r>
    </w:p>
    <w:p w14:paraId="53C6C512" w14:textId="77777777" w:rsidR="00746F93" w:rsidRPr="003D0FBF" w:rsidRDefault="00746F93">
      <w:pPr>
        <w:jc w:val="both"/>
        <w:rPr>
          <w:rFonts w:ascii="Arial Narrow" w:hAnsi="Arial Narrow"/>
          <w:sz w:val="20"/>
        </w:rPr>
      </w:pPr>
      <w:r w:rsidRPr="003D0FBF">
        <w:rPr>
          <w:rFonts w:ascii="Arial Narrow" w:hAnsi="Arial Narrow"/>
          <w:sz w:val="20"/>
        </w:rPr>
        <w:t>W przypadku stosowania zacisków, do których przewody są przyłączane za pomocą oczek, pomiędzy oczkiem a nakrętką oraz pomiędzy oczkami powinny znajdować się podkładki metalowe, zabezpieczone przed korozją w sposób umożliwiający przepływ prądu.</w:t>
      </w:r>
    </w:p>
    <w:p w14:paraId="0B832E12" w14:textId="77777777" w:rsidR="00746F93" w:rsidRPr="003D0FBF" w:rsidRDefault="00746F93">
      <w:pPr>
        <w:jc w:val="both"/>
        <w:rPr>
          <w:rFonts w:ascii="Arial Narrow" w:hAnsi="Arial Narrow"/>
          <w:sz w:val="20"/>
        </w:rPr>
      </w:pPr>
      <w:r w:rsidRPr="003D0FBF">
        <w:rPr>
          <w:rFonts w:ascii="Arial Narrow" w:hAnsi="Arial Narrow"/>
          <w:sz w:val="20"/>
        </w:rPr>
        <w:t>Zdejmowanie izolacji i czyszczenie przewodu nie może powodować uszkodzeń mechanicznych. W przypadku stosowania żył ocynowanych proces czyszczenia nie powinien uszkadzać warstwy cyny.</w:t>
      </w:r>
    </w:p>
    <w:p w14:paraId="428B2F1F" w14:textId="77777777" w:rsidR="00746F93" w:rsidRPr="003D0FBF" w:rsidRDefault="00746F93">
      <w:pPr>
        <w:pStyle w:val="WW-Listawypunktowana2"/>
        <w:rPr>
          <w:rFonts w:ascii="Arial Narrow" w:hAnsi="Arial Narrow"/>
          <w:sz w:val="20"/>
        </w:rPr>
      </w:pPr>
      <w:r w:rsidRPr="003D0FBF">
        <w:rPr>
          <w:rFonts w:ascii="Arial Narrow" w:hAnsi="Arial Narrow"/>
          <w:sz w:val="20"/>
        </w:rPr>
        <w:t>Końce przewodów miedzianych z żyłami wielodrutowymi (linki) powinny być zabezpieczone zaprasowanymi tulejkami.</w:t>
      </w:r>
    </w:p>
    <w:p w14:paraId="709B9625" w14:textId="77777777" w:rsidR="00746F93" w:rsidRPr="003D0FBF" w:rsidRDefault="00746F93">
      <w:pPr>
        <w:jc w:val="both"/>
        <w:rPr>
          <w:rFonts w:ascii="Arial Narrow" w:hAnsi="Arial Narrow"/>
          <w:bCs/>
          <w:sz w:val="20"/>
          <w:u w:val="single"/>
        </w:rPr>
      </w:pPr>
    </w:p>
    <w:p w14:paraId="1BDBFA23" w14:textId="4AE2BEEE" w:rsidR="00746F93" w:rsidRPr="003D0FBF" w:rsidRDefault="00746F93">
      <w:pPr>
        <w:jc w:val="both"/>
        <w:rPr>
          <w:rFonts w:ascii="Arial Narrow" w:hAnsi="Arial Narrow"/>
          <w:bCs/>
          <w:sz w:val="20"/>
          <w:u w:val="single"/>
        </w:rPr>
      </w:pPr>
      <w:r w:rsidRPr="003D0FBF">
        <w:rPr>
          <w:rFonts w:ascii="Arial Narrow" w:hAnsi="Arial Narrow"/>
          <w:bCs/>
          <w:sz w:val="20"/>
          <w:u w:val="single"/>
        </w:rPr>
        <w:t>5.</w:t>
      </w:r>
      <w:r w:rsidR="0049536E" w:rsidRPr="003D0FBF">
        <w:rPr>
          <w:rFonts w:ascii="Arial Narrow" w:hAnsi="Arial Narrow"/>
          <w:bCs/>
          <w:sz w:val="20"/>
          <w:u w:val="single"/>
        </w:rPr>
        <w:t>1.4</w:t>
      </w:r>
      <w:r w:rsidRPr="003D0FBF">
        <w:rPr>
          <w:rFonts w:ascii="Arial Narrow" w:hAnsi="Arial Narrow"/>
          <w:bCs/>
          <w:sz w:val="20"/>
          <w:u w:val="single"/>
        </w:rPr>
        <w:t xml:space="preserve"> Montaż opraw oświetleniowych</w:t>
      </w:r>
    </w:p>
    <w:p w14:paraId="68E2510E" w14:textId="77777777" w:rsidR="00746F93" w:rsidRPr="003D0FBF" w:rsidRDefault="00746F93">
      <w:pPr>
        <w:jc w:val="both"/>
        <w:rPr>
          <w:rFonts w:ascii="Arial Narrow" w:hAnsi="Arial Narrow"/>
          <w:sz w:val="20"/>
        </w:rPr>
      </w:pPr>
      <w:r w:rsidRPr="003D0FBF">
        <w:rPr>
          <w:rFonts w:ascii="Arial Narrow" w:hAnsi="Arial Narrow"/>
          <w:sz w:val="20"/>
        </w:rPr>
        <w:t>Uchwyty (haki) do opraw zwieszakowych montowane w stropach na budowie należy montować przez:</w:t>
      </w:r>
    </w:p>
    <w:p w14:paraId="4D4C79DA" w14:textId="719DB1D5" w:rsidR="00746F93" w:rsidRPr="003D0FBF" w:rsidRDefault="00746F93" w:rsidP="00746F93">
      <w:pPr>
        <w:numPr>
          <w:ilvl w:val="0"/>
          <w:numId w:val="10"/>
        </w:numPr>
        <w:jc w:val="both"/>
        <w:rPr>
          <w:rFonts w:ascii="Arial Narrow" w:hAnsi="Arial Narrow"/>
          <w:sz w:val="20"/>
        </w:rPr>
      </w:pPr>
      <w:r w:rsidRPr="003D0FBF">
        <w:rPr>
          <w:rFonts w:ascii="Arial Narrow" w:hAnsi="Arial Narrow"/>
          <w:sz w:val="20"/>
        </w:rPr>
        <w:t>wkręcenie do puszki sufitowej przystosowanej do tego celu,</w:t>
      </w:r>
    </w:p>
    <w:p w14:paraId="09EB6C07" w14:textId="77777777" w:rsidR="00746F93" w:rsidRPr="003D0FBF" w:rsidRDefault="00746F93" w:rsidP="00746F93">
      <w:pPr>
        <w:numPr>
          <w:ilvl w:val="0"/>
          <w:numId w:val="10"/>
        </w:numPr>
        <w:jc w:val="both"/>
        <w:rPr>
          <w:rFonts w:ascii="Arial Narrow" w:hAnsi="Arial Narrow"/>
          <w:sz w:val="20"/>
        </w:rPr>
      </w:pPr>
      <w:r w:rsidRPr="003D0FBF">
        <w:rPr>
          <w:rFonts w:ascii="Arial Narrow" w:hAnsi="Arial Narrow"/>
          <w:sz w:val="20"/>
        </w:rPr>
        <w:t>wkręcenie w metalowy kołek rozporowy,</w:t>
      </w:r>
    </w:p>
    <w:p w14:paraId="279BF521" w14:textId="77777777" w:rsidR="00746F93" w:rsidRPr="003D0FBF" w:rsidRDefault="00746F93" w:rsidP="00746F93">
      <w:pPr>
        <w:numPr>
          <w:ilvl w:val="0"/>
          <w:numId w:val="10"/>
        </w:numPr>
        <w:jc w:val="both"/>
        <w:rPr>
          <w:rFonts w:ascii="Arial Narrow" w:hAnsi="Arial Narrow"/>
          <w:sz w:val="20"/>
        </w:rPr>
      </w:pPr>
      <w:r w:rsidRPr="003D0FBF">
        <w:rPr>
          <w:rFonts w:ascii="Arial Narrow" w:hAnsi="Arial Narrow"/>
          <w:sz w:val="20"/>
        </w:rPr>
        <w:t>wbetonowanie,</w:t>
      </w:r>
    </w:p>
    <w:p w14:paraId="2517A963" w14:textId="77777777" w:rsidR="00746F93" w:rsidRPr="003D0FBF" w:rsidRDefault="00746F93">
      <w:pPr>
        <w:pStyle w:val="Nagwek"/>
        <w:suppressLineNumbers w:val="0"/>
        <w:tabs>
          <w:tab w:val="clear" w:pos="4818"/>
          <w:tab w:val="clear" w:pos="9637"/>
        </w:tabs>
        <w:jc w:val="both"/>
        <w:rPr>
          <w:rFonts w:ascii="Arial Narrow" w:hAnsi="Arial Narrow"/>
          <w:sz w:val="20"/>
        </w:rPr>
      </w:pPr>
      <w:r w:rsidRPr="003D0FBF">
        <w:rPr>
          <w:rFonts w:ascii="Arial Narrow" w:hAnsi="Arial Narrow"/>
          <w:sz w:val="20"/>
        </w:rPr>
        <w:t>Podane wyżej mocowanie powinno wytrzymać siłę 500 N (dla opraw o masie do 10 kg).</w:t>
      </w:r>
    </w:p>
    <w:p w14:paraId="17CA0FDD" w14:textId="77777777" w:rsidR="00746F93" w:rsidRPr="003D0FBF" w:rsidRDefault="00746F93">
      <w:pPr>
        <w:pStyle w:val="Nagwek"/>
        <w:suppressLineNumbers w:val="0"/>
        <w:tabs>
          <w:tab w:val="clear" w:pos="4818"/>
          <w:tab w:val="clear" w:pos="9637"/>
        </w:tabs>
        <w:jc w:val="both"/>
        <w:rPr>
          <w:rFonts w:ascii="Arial Narrow" w:hAnsi="Arial Narrow"/>
          <w:sz w:val="20"/>
        </w:rPr>
      </w:pPr>
      <w:r w:rsidRPr="003D0FBF">
        <w:rPr>
          <w:rFonts w:ascii="Arial Narrow" w:hAnsi="Arial Narrow"/>
          <w:sz w:val="20"/>
        </w:rPr>
        <w:t>Zawieszenie opraw powinno zwieszakowych powinno umożliwiać ruch wahadłowy oprawy.</w:t>
      </w:r>
    </w:p>
    <w:p w14:paraId="3DCF3D0B" w14:textId="77777777" w:rsidR="00746F93" w:rsidRPr="003D0FBF" w:rsidRDefault="00746F93">
      <w:pPr>
        <w:pStyle w:val="Nagwek"/>
        <w:suppressLineNumbers w:val="0"/>
        <w:tabs>
          <w:tab w:val="clear" w:pos="4818"/>
          <w:tab w:val="clear" w:pos="9637"/>
        </w:tabs>
        <w:jc w:val="both"/>
        <w:rPr>
          <w:rFonts w:ascii="Arial Narrow" w:hAnsi="Arial Narrow"/>
          <w:sz w:val="20"/>
        </w:rPr>
      </w:pPr>
      <w:r w:rsidRPr="003D0FBF">
        <w:rPr>
          <w:rFonts w:ascii="Arial Narrow" w:hAnsi="Arial Narrow"/>
          <w:sz w:val="20"/>
        </w:rPr>
        <w:t>Przewody opraw oświetleniowych należy łączyć z przewodami wypustów za pomocą złączy świecznikowych.</w:t>
      </w:r>
    </w:p>
    <w:bookmarkEnd w:id="1"/>
    <w:bookmarkEnd w:id="2"/>
    <w:p w14:paraId="2BD681BA" w14:textId="77777777" w:rsidR="0049536E" w:rsidRPr="003D0FBF" w:rsidRDefault="0049536E" w:rsidP="0049536E">
      <w:pPr>
        <w:pStyle w:val="Nagwek"/>
        <w:suppressLineNumbers w:val="0"/>
        <w:tabs>
          <w:tab w:val="clear" w:pos="4818"/>
          <w:tab w:val="clear" w:pos="9637"/>
        </w:tabs>
        <w:jc w:val="both"/>
        <w:rPr>
          <w:rFonts w:ascii="Arial Narrow" w:hAnsi="Arial Narrow"/>
          <w:b/>
          <w:sz w:val="20"/>
        </w:rPr>
      </w:pPr>
    </w:p>
    <w:p w14:paraId="04C2B92E" w14:textId="02793951" w:rsidR="00A963F8" w:rsidRDefault="00A963F8" w:rsidP="00A963F8">
      <w:pPr>
        <w:pStyle w:val="Nagwek"/>
        <w:suppressLineNumbers w:val="0"/>
        <w:tabs>
          <w:tab w:val="clear" w:pos="4818"/>
          <w:tab w:val="clear" w:pos="9637"/>
        </w:tabs>
        <w:jc w:val="both"/>
        <w:rPr>
          <w:rFonts w:ascii="Arial Narrow" w:hAnsi="Arial Narrow"/>
          <w:bCs/>
          <w:sz w:val="20"/>
          <w:u w:val="single"/>
        </w:rPr>
      </w:pPr>
      <w:r w:rsidRPr="003D0FBF">
        <w:rPr>
          <w:rFonts w:ascii="Arial Narrow" w:hAnsi="Arial Narrow"/>
          <w:bCs/>
          <w:sz w:val="20"/>
          <w:u w:val="single"/>
        </w:rPr>
        <w:t>5.1.</w:t>
      </w:r>
      <w:r w:rsidR="00F05A9E">
        <w:rPr>
          <w:rFonts w:ascii="Arial Narrow" w:hAnsi="Arial Narrow"/>
          <w:bCs/>
          <w:sz w:val="20"/>
          <w:u w:val="single"/>
        </w:rPr>
        <w:t>5</w:t>
      </w:r>
      <w:r w:rsidRPr="003D0FBF">
        <w:rPr>
          <w:rFonts w:ascii="Arial Narrow" w:hAnsi="Arial Narrow"/>
          <w:bCs/>
          <w:sz w:val="20"/>
          <w:u w:val="single"/>
        </w:rPr>
        <w:t xml:space="preserve"> Instalacje </w:t>
      </w:r>
      <w:r w:rsidR="00D26DBF">
        <w:rPr>
          <w:rFonts w:ascii="Arial Narrow" w:hAnsi="Arial Narrow"/>
          <w:bCs/>
          <w:sz w:val="20"/>
          <w:u w:val="single"/>
        </w:rPr>
        <w:t>niskoprądowe LAN</w:t>
      </w:r>
    </w:p>
    <w:p w14:paraId="6E23CAE3" w14:textId="77777777" w:rsidR="00456F20" w:rsidRDefault="00456F20" w:rsidP="00A963F8">
      <w:pPr>
        <w:pStyle w:val="Nagwek"/>
        <w:suppressLineNumbers w:val="0"/>
        <w:tabs>
          <w:tab w:val="clear" w:pos="4818"/>
          <w:tab w:val="clear" w:pos="9637"/>
        </w:tabs>
        <w:jc w:val="both"/>
        <w:rPr>
          <w:rFonts w:ascii="Arial Narrow" w:hAnsi="Arial Narrow"/>
          <w:sz w:val="20"/>
        </w:rPr>
      </w:pPr>
      <w:proofErr w:type="spellStart"/>
      <w:r w:rsidRPr="00456F20">
        <w:rPr>
          <w:rFonts w:ascii="Arial Narrow" w:hAnsi="Arial Narrow"/>
          <w:sz w:val="20"/>
        </w:rPr>
        <w:t>Patchpanele</w:t>
      </w:r>
      <w:proofErr w:type="spellEnd"/>
      <w:r w:rsidRPr="00456F20">
        <w:rPr>
          <w:rFonts w:ascii="Arial Narrow" w:hAnsi="Arial Narrow"/>
          <w:sz w:val="20"/>
        </w:rPr>
        <w:t xml:space="preserve"> i przełączniki należy zamocować w szafach za pomocą elementów mocujących M8. </w:t>
      </w:r>
    </w:p>
    <w:p w14:paraId="78E0C118" w14:textId="77777777" w:rsidR="00456F20" w:rsidRDefault="00456F20" w:rsidP="00A963F8">
      <w:pPr>
        <w:pStyle w:val="Nagwek"/>
        <w:suppressLineNumbers w:val="0"/>
        <w:tabs>
          <w:tab w:val="clear" w:pos="4818"/>
          <w:tab w:val="clear" w:pos="9637"/>
        </w:tabs>
        <w:jc w:val="both"/>
        <w:rPr>
          <w:rFonts w:ascii="Arial Narrow" w:hAnsi="Arial Narrow"/>
          <w:sz w:val="20"/>
        </w:rPr>
      </w:pPr>
      <w:proofErr w:type="spellStart"/>
      <w:r w:rsidRPr="00456F20">
        <w:rPr>
          <w:rFonts w:ascii="Arial Narrow" w:hAnsi="Arial Narrow"/>
          <w:sz w:val="20"/>
        </w:rPr>
        <w:t>Patchpanele</w:t>
      </w:r>
      <w:proofErr w:type="spellEnd"/>
      <w:r w:rsidRPr="00456F20">
        <w:rPr>
          <w:rFonts w:ascii="Arial Narrow" w:hAnsi="Arial Narrow"/>
          <w:sz w:val="20"/>
        </w:rPr>
        <w:t xml:space="preserve"> i </w:t>
      </w:r>
      <w:proofErr w:type="spellStart"/>
      <w:r w:rsidRPr="00456F20">
        <w:rPr>
          <w:rFonts w:ascii="Arial Narrow" w:hAnsi="Arial Narrow"/>
          <w:sz w:val="20"/>
        </w:rPr>
        <w:t>Switche</w:t>
      </w:r>
      <w:proofErr w:type="spellEnd"/>
      <w:r w:rsidRPr="00456F20">
        <w:rPr>
          <w:rFonts w:ascii="Arial Narrow" w:hAnsi="Arial Narrow"/>
          <w:sz w:val="20"/>
        </w:rPr>
        <w:t xml:space="preserve"> połączyć między sobą za pomocą kabli krosowych. Do </w:t>
      </w:r>
      <w:proofErr w:type="spellStart"/>
      <w:r w:rsidRPr="00456F20">
        <w:rPr>
          <w:rFonts w:ascii="Arial Narrow" w:hAnsi="Arial Narrow"/>
          <w:sz w:val="20"/>
        </w:rPr>
        <w:t>patchpanelli</w:t>
      </w:r>
      <w:proofErr w:type="spellEnd"/>
      <w:r w:rsidRPr="00456F20">
        <w:rPr>
          <w:rFonts w:ascii="Arial Narrow" w:hAnsi="Arial Narrow"/>
          <w:sz w:val="20"/>
        </w:rPr>
        <w:t xml:space="preserve"> doprowadzić instalację przewodami zgodnie z </w:t>
      </w:r>
      <w:r>
        <w:rPr>
          <w:rFonts w:ascii="Arial Narrow" w:hAnsi="Arial Narrow"/>
          <w:sz w:val="20"/>
        </w:rPr>
        <w:t xml:space="preserve">dokumentacją techniczną </w:t>
      </w:r>
      <w:r w:rsidRPr="00456F20">
        <w:rPr>
          <w:rFonts w:ascii="Arial Narrow" w:hAnsi="Arial Narrow"/>
          <w:sz w:val="20"/>
        </w:rPr>
        <w:t xml:space="preserve"> Do </w:t>
      </w:r>
      <w:r>
        <w:rPr>
          <w:rFonts w:ascii="Arial Narrow" w:hAnsi="Arial Narrow"/>
          <w:sz w:val="20"/>
        </w:rPr>
        <w:t>gniazd</w:t>
      </w:r>
      <w:r w:rsidRPr="00456F20">
        <w:rPr>
          <w:rFonts w:ascii="Arial Narrow" w:hAnsi="Arial Narrow"/>
          <w:sz w:val="20"/>
        </w:rPr>
        <w:t xml:space="preserve"> doprowadzić przewody prowadzone w przestrzeni między płytami w rurkach izolacyjnych. Wyprowadzenia kabli wykonane przez otwory w płycie g-k należy dodatkowo uszczelnić lub wykonać przy użyciu dławic</w:t>
      </w:r>
      <w:r>
        <w:rPr>
          <w:rFonts w:ascii="Arial Narrow" w:hAnsi="Arial Narrow"/>
          <w:sz w:val="20"/>
        </w:rPr>
        <w:t xml:space="preserve">. </w:t>
      </w:r>
    </w:p>
    <w:p w14:paraId="54F57948" w14:textId="77777777" w:rsidR="00D26DBF" w:rsidRDefault="00456F20" w:rsidP="00A963F8">
      <w:pPr>
        <w:pStyle w:val="Nagwek"/>
        <w:suppressLineNumbers w:val="0"/>
        <w:tabs>
          <w:tab w:val="clear" w:pos="4818"/>
          <w:tab w:val="clear" w:pos="9637"/>
        </w:tabs>
        <w:jc w:val="both"/>
        <w:rPr>
          <w:rFonts w:ascii="Arial Narrow" w:hAnsi="Arial Narrow"/>
          <w:sz w:val="20"/>
        </w:rPr>
      </w:pPr>
      <w:r w:rsidRPr="00456F20">
        <w:rPr>
          <w:rFonts w:ascii="Arial Narrow" w:hAnsi="Arial Narrow"/>
          <w:sz w:val="20"/>
        </w:rPr>
        <w:t xml:space="preserve">Punkt końcowy stanowią, ze względu na zachowanie promienia gięcia skrętki kat 6, gniazda w systemie MOSAIC 45x45 i mocowaniu </w:t>
      </w:r>
      <w:proofErr w:type="spellStart"/>
      <w:r w:rsidRPr="00456F20">
        <w:rPr>
          <w:rFonts w:ascii="Arial Narrow" w:hAnsi="Arial Narrow"/>
          <w:sz w:val="20"/>
        </w:rPr>
        <w:t>keystone</w:t>
      </w:r>
      <w:proofErr w:type="spellEnd"/>
      <w:r w:rsidRPr="00456F20">
        <w:rPr>
          <w:rFonts w:ascii="Arial Narrow" w:hAnsi="Arial Narrow"/>
          <w:sz w:val="20"/>
        </w:rPr>
        <w:t xml:space="preserve">.. Gniazdko typu </w:t>
      </w:r>
      <w:proofErr w:type="spellStart"/>
      <w:r w:rsidRPr="00456F20">
        <w:rPr>
          <w:rFonts w:ascii="Arial Narrow" w:hAnsi="Arial Narrow"/>
          <w:sz w:val="20"/>
        </w:rPr>
        <w:t>keystone</w:t>
      </w:r>
      <w:proofErr w:type="spellEnd"/>
      <w:r w:rsidRPr="00456F20">
        <w:rPr>
          <w:rFonts w:ascii="Arial Narrow" w:hAnsi="Arial Narrow"/>
          <w:sz w:val="20"/>
        </w:rPr>
        <w:t xml:space="preserve"> umieścić w adapterze. Adapter zamocować w ramce, </w:t>
      </w:r>
      <w:r w:rsidR="00D26DBF">
        <w:rPr>
          <w:rFonts w:ascii="Arial Narrow" w:hAnsi="Arial Narrow"/>
          <w:sz w:val="20"/>
        </w:rPr>
        <w:t xml:space="preserve">razem z gniazdami 230V </w:t>
      </w:r>
      <w:r w:rsidRPr="00456F20">
        <w:rPr>
          <w:rFonts w:ascii="Arial Narrow" w:hAnsi="Arial Narrow"/>
          <w:sz w:val="20"/>
        </w:rPr>
        <w:t>w którą uprzednio zamocować zestaw montażowy</w:t>
      </w:r>
      <w:r w:rsidR="00D26DBF">
        <w:rPr>
          <w:rFonts w:ascii="Arial Narrow" w:hAnsi="Arial Narrow"/>
          <w:sz w:val="20"/>
        </w:rPr>
        <w:t>.</w:t>
      </w:r>
      <w:r w:rsidRPr="00456F20">
        <w:rPr>
          <w:rFonts w:ascii="Arial Narrow" w:hAnsi="Arial Narrow"/>
          <w:sz w:val="20"/>
        </w:rPr>
        <w:t xml:space="preserve"> Przed włożeniem adaptera z gniazdkiem rozszyć przewód LAN zgodnie z normą EIA/TIA 568A. Gniazdko oznaczyć</w:t>
      </w:r>
      <w:r w:rsidR="00D26DBF">
        <w:rPr>
          <w:rFonts w:ascii="Arial Narrow" w:hAnsi="Arial Narrow"/>
          <w:sz w:val="20"/>
        </w:rPr>
        <w:t>.</w:t>
      </w:r>
      <w:r w:rsidRPr="00456F20">
        <w:rPr>
          <w:rFonts w:ascii="Arial Narrow" w:hAnsi="Arial Narrow"/>
          <w:sz w:val="20"/>
        </w:rPr>
        <w:t xml:space="preserve"> </w:t>
      </w:r>
    </w:p>
    <w:p w14:paraId="194335DC" w14:textId="77777777" w:rsidR="00D26DBF" w:rsidRDefault="00456F20" w:rsidP="00A963F8">
      <w:pPr>
        <w:pStyle w:val="Nagwek"/>
        <w:suppressLineNumbers w:val="0"/>
        <w:tabs>
          <w:tab w:val="clear" w:pos="4818"/>
          <w:tab w:val="clear" w:pos="9637"/>
        </w:tabs>
        <w:jc w:val="both"/>
        <w:rPr>
          <w:rFonts w:ascii="Arial Narrow" w:hAnsi="Arial Narrow"/>
          <w:sz w:val="20"/>
        </w:rPr>
      </w:pPr>
      <w:r w:rsidRPr="00456F20">
        <w:rPr>
          <w:rFonts w:ascii="Arial Narrow" w:hAnsi="Arial Narrow"/>
          <w:sz w:val="20"/>
        </w:rPr>
        <w:t>Szaf</w:t>
      </w:r>
      <w:r w:rsidR="00D26DBF">
        <w:rPr>
          <w:rFonts w:ascii="Arial Narrow" w:hAnsi="Arial Narrow"/>
          <w:sz w:val="20"/>
        </w:rPr>
        <w:t>ę</w:t>
      </w:r>
      <w:r w:rsidRPr="00456F20">
        <w:rPr>
          <w:rFonts w:ascii="Arial Narrow" w:hAnsi="Arial Narrow"/>
          <w:sz w:val="20"/>
        </w:rPr>
        <w:t xml:space="preserve"> </w:t>
      </w:r>
      <w:r w:rsidR="00D26DBF">
        <w:rPr>
          <w:rFonts w:ascii="Arial Narrow" w:hAnsi="Arial Narrow"/>
          <w:sz w:val="20"/>
        </w:rPr>
        <w:t xml:space="preserve">teletechniczną </w:t>
      </w:r>
      <w:r w:rsidRPr="00456F20">
        <w:rPr>
          <w:rFonts w:ascii="Arial Narrow" w:hAnsi="Arial Narrow"/>
          <w:sz w:val="20"/>
        </w:rPr>
        <w:t>należy umieścić w pomieszczeni</w:t>
      </w:r>
      <w:r w:rsidR="00D26DBF">
        <w:rPr>
          <w:rFonts w:ascii="Arial Narrow" w:hAnsi="Arial Narrow"/>
          <w:sz w:val="20"/>
        </w:rPr>
        <w:t>u gospodarczym</w:t>
      </w:r>
      <w:r w:rsidRPr="00456F20">
        <w:rPr>
          <w:rFonts w:ascii="Arial Narrow" w:hAnsi="Arial Narrow"/>
          <w:sz w:val="20"/>
        </w:rPr>
        <w:t>. W szaf</w:t>
      </w:r>
      <w:r w:rsidR="00D26DBF">
        <w:rPr>
          <w:rFonts w:ascii="Arial Narrow" w:hAnsi="Arial Narrow"/>
          <w:sz w:val="20"/>
        </w:rPr>
        <w:t xml:space="preserve">ie </w:t>
      </w:r>
      <w:r w:rsidRPr="00456F20">
        <w:rPr>
          <w:rFonts w:ascii="Arial Narrow" w:hAnsi="Arial Narrow"/>
          <w:sz w:val="20"/>
        </w:rPr>
        <w:t>należy zamontować urządzenia aktywne (</w:t>
      </w:r>
      <w:proofErr w:type="spellStart"/>
      <w:r w:rsidRPr="00456F20">
        <w:rPr>
          <w:rFonts w:ascii="Arial Narrow" w:hAnsi="Arial Narrow"/>
          <w:sz w:val="20"/>
        </w:rPr>
        <w:t>Switche</w:t>
      </w:r>
      <w:proofErr w:type="spellEnd"/>
      <w:r w:rsidRPr="00456F20">
        <w:rPr>
          <w:rFonts w:ascii="Arial Narrow" w:hAnsi="Arial Narrow"/>
          <w:sz w:val="20"/>
        </w:rPr>
        <w:t>) oraz urządzenia pasywne (</w:t>
      </w:r>
      <w:proofErr w:type="spellStart"/>
      <w:r w:rsidRPr="00456F20">
        <w:rPr>
          <w:rFonts w:ascii="Arial Narrow" w:hAnsi="Arial Narrow"/>
          <w:sz w:val="20"/>
        </w:rPr>
        <w:t>patchpanel</w:t>
      </w:r>
      <w:proofErr w:type="spellEnd"/>
      <w:r w:rsidR="00D26DBF">
        <w:rPr>
          <w:rFonts w:ascii="Arial Narrow" w:hAnsi="Arial Narrow"/>
          <w:sz w:val="20"/>
        </w:rPr>
        <w:t>)</w:t>
      </w:r>
      <w:r w:rsidRPr="00456F20">
        <w:rPr>
          <w:rFonts w:ascii="Arial Narrow" w:hAnsi="Arial Narrow"/>
          <w:sz w:val="20"/>
        </w:rPr>
        <w:t xml:space="preserve"> oraz pozostałe urządzenia</w:t>
      </w:r>
      <w:r w:rsidR="00D26DBF">
        <w:rPr>
          <w:rFonts w:ascii="Arial Narrow" w:hAnsi="Arial Narrow"/>
          <w:sz w:val="20"/>
        </w:rPr>
        <w:t>.</w:t>
      </w:r>
      <w:r w:rsidRPr="00456F20">
        <w:rPr>
          <w:rFonts w:ascii="Arial Narrow" w:hAnsi="Arial Narrow"/>
          <w:sz w:val="20"/>
        </w:rPr>
        <w:t xml:space="preserve"> Szafę zasilić przewodem zgodnie z DT prowadzonymi w rurze osłonowej</w:t>
      </w:r>
      <w:r w:rsidR="00D26DBF">
        <w:rPr>
          <w:rFonts w:ascii="Arial Narrow" w:hAnsi="Arial Narrow"/>
          <w:sz w:val="20"/>
        </w:rPr>
        <w:t>.</w:t>
      </w:r>
    </w:p>
    <w:p w14:paraId="7F012621" w14:textId="0774B818" w:rsidR="00A963F8" w:rsidRDefault="00A963F8" w:rsidP="00A963F8">
      <w:pPr>
        <w:pStyle w:val="Nagwek"/>
        <w:suppressLineNumbers w:val="0"/>
        <w:tabs>
          <w:tab w:val="clear" w:pos="4818"/>
          <w:tab w:val="clear" w:pos="9637"/>
        </w:tabs>
        <w:jc w:val="both"/>
        <w:rPr>
          <w:rFonts w:ascii="Arial Narrow" w:hAnsi="Arial Narrow"/>
          <w:bCs/>
          <w:sz w:val="20"/>
          <w:u w:val="single"/>
        </w:rPr>
      </w:pPr>
    </w:p>
    <w:p w14:paraId="54B89BF7" w14:textId="1B895F98" w:rsidR="00F62ABA" w:rsidRDefault="00F62ABA" w:rsidP="00F62ABA">
      <w:pPr>
        <w:pStyle w:val="Nagwek"/>
        <w:suppressLineNumbers w:val="0"/>
        <w:tabs>
          <w:tab w:val="clear" w:pos="4818"/>
          <w:tab w:val="clear" w:pos="9637"/>
        </w:tabs>
        <w:jc w:val="both"/>
        <w:rPr>
          <w:rFonts w:ascii="Arial Narrow" w:hAnsi="Arial Narrow"/>
          <w:bCs/>
          <w:sz w:val="20"/>
          <w:u w:val="single"/>
        </w:rPr>
      </w:pPr>
      <w:r w:rsidRPr="003D0FBF">
        <w:rPr>
          <w:rFonts w:ascii="Arial Narrow" w:hAnsi="Arial Narrow"/>
          <w:bCs/>
          <w:sz w:val="20"/>
          <w:u w:val="single"/>
        </w:rPr>
        <w:t>5.1.</w:t>
      </w:r>
      <w:r w:rsidR="00F05A9E">
        <w:rPr>
          <w:rFonts w:ascii="Arial Narrow" w:hAnsi="Arial Narrow"/>
          <w:bCs/>
          <w:sz w:val="20"/>
          <w:u w:val="single"/>
        </w:rPr>
        <w:t>6</w:t>
      </w:r>
      <w:r w:rsidRPr="003D0FBF">
        <w:rPr>
          <w:rFonts w:ascii="Arial Narrow" w:hAnsi="Arial Narrow"/>
          <w:bCs/>
          <w:sz w:val="20"/>
          <w:u w:val="single"/>
        </w:rPr>
        <w:t xml:space="preserve"> Instalacje </w:t>
      </w:r>
      <w:r>
        <w:rPr>
          <w:rFonts w:ascii="Arial Narrow" w:hAnsi="Arial Narrow"/>
          <w:bCs/>
          <w:sz w:val="20"/>
          <w:u w:val="single"/>
        </w:rPr>
        <w:t xml:space="preserve">systemu </w:t>
      </w:r>
      <w:proofErr w:type="spellStart"/>
      <w:r>
        <w:rPr>
          <w:rFonts w:ascii="Arial Narrow" w:hAnsi="Arial Narrow"/>
          <w:bCs/>
          <w:sz w:val="20"/>
          <w:u w:val="single"/>
        </w:rPr>
        <w:t>SWWiN</w:t>
      </w:r>
      <w:proofErr w:type="spellEnd"/>
    </w:p>
    <w:p w14:paraId="06F5997E" w14:textId="77777777" w:rsidR="00BB7F70" w:rsidRDefault="00F62ABA" w:rsidP="00F62ABA">
      <w:pPr>
        <w:pStyle w:val="Nagwek"/>
        <w:suppressLineNumbers w:val="0"/>
        <w:tabs>
          <w:tab w:val="clear" w:pos="4818"/>
          <w:tab w:val="clear" w:pos="9637"/>
        </w:tabs>
        <w:jc w:val="both"/>
        <w:rPr>
          <w:rFonts w:ascii="Arial Narrow" w:hAnsi="Arial Narrow"/>
          <w:sz w:val="20"/>
        </w:rPr>
      </w:pPr>
      <w:r w:rsidRPr="003D0FBF">
        <w:rPr>
          <w:rFonts w:ascii="Arial Narrow" w:hAnsi="Arial Narrow"/>
          <w:sz w:val="20"/>
        </w:rPr>
        <w:t xml:space="preserve">Wszystkie urządzenia montować wg wytycznych producenta po uprzednim zapoznaniu się z odpowiednią dokumentacją </w:t>
      </w:r>
      <w:proofErr w:type="spellStart"/>
      <w:r w:rsidRPr="003D0FBF">
        <w:rPr>
          <w:rFonts w:ascii="Arial Narrow" w:hAnsi="Arial Narrow"/>
          <w:sz w:val="20"/>
        </w:rPr>
        <w:t>techniczno</w:t>
      </w:r>
      <w:proofErr w:type="spellEnd"/>
      <w:r w:rsidRPr="003D0FBF">
        <w:rPr>
          <w:rFonts w:ascii="Arial Narrow" w:hAnsi="Arial Narrow"/>
          <w:sz w:val="20"/>
        </w:rPr>
        <w:t xml:space="preserve"> – ruchową. </w:t>
      </w:r>
    </w:p>
    <w:p w14:paraId="606E3B2A" w14:textId="77777777" w:rsidR="00456F20" w:rsidRDefault="00456F20" w:rsidP="00F62ABA">
      <w:pPr>
        <w:pStyle w:val="Nagwek"/>
        <w:suppressLineNumbers w:val="0"/>
        <w:tabs>
          <w:tab w:val="clear" w:pos="4818"/>
          <w:tab w:val="clear" w:pos="9637"/>
        </w:tabs>
        <w:jc w:val="both"/>
        <w:rPr>
          <w:rFonts w:ascii="Arial Narrow" w:hAnsi="Arial Narrow"/>
          <w:sz w:val="20"/>
          <w:u w:val="single"/>
        </w:rPr>
      </w:pPr>
    </w:p>
    <w:p w14:paraId="71288D2C" w14:textId="1DDDC8D4" w:rsidR="00F62ABA" w:rsidRDefault="00BB7F70" w:rsidP="00F62ABA">
      <w:pPr>
        <w:pStyle w:val="Nagwek"/>
        <w:suppressLineNumbers w:val="0"/>
        <w:tabs>
          <w:tab w:val="clear" w:pos="4818"/>
          <w:tab w:val="clear" w:pos="9637"/>
        </w:tabs>
        <w:jc w:val="both"/>
        <w:rPr>
          <w:rFonts w:ascii="Arial Narrow" w:hAnsi="Arial Narrow"/>
          <w:sz w:val="20"/>
        </w:rPr>
      </w:pPr>
      <w:r w:rsidRPr="00456F20">
        <w:rPr>
          <w:rFonts w:ascii="Arial Narrow" w:hAnsi="Arial Narrow"/>
          <w:sz w:val="20"/>
          <w:u w:val="single"/>
        </w:rPr>
        <w:t>Czujki dymu</w:t>
      </w:r>
      <w:r w:rsidRPr="00BB7F70">
        <w:rPr>
          <w:rFonts w:ascii="Arial Narrow" w:hAnsi="Arial Narrow"/>
          <w:sz w:val="20"/>
        </w:rPr>
        <w:t xml:space="preserve"> należy zamontować w gniazdach uprzednio zamocowanych do sufitu właściwego lub pod wieszanego w miejscach wskazanych w </w:t>
      </w:r>
      <w:r>
        <w:rPr>
          <w:rFonts w:ascii="Arial Narrow" w:hAnsi="Arial Narrow"/>
          <w:sz w:val="20"/>
        </w:rPr>
        <w:t xml:space="preserve">dokumentacji technicznej </w:t>
      </w:r>
      <w:r w:rsidRPr="00BB7F70">
        <w:rPr>
          <w:rFonts w:ascii="Arial Narrow" w:hAnsi="Arial Narrow"/>
          <w:sz w:val="20"/>
        </w:rPr>
        <w:t xml:space="preserve">za pomocą kołków rozporowych. Do czujek doprowadzić instalację przewodami prowadzonymi pod w przestrzeni sufitowej  poniżej </w:t>
      </w:r>
      <w:proofErr w:type="spellStart"/>
      <w:r w:rsidRPr="00BB7F70">
        <w:rPr>
          <w:rFonts w:ascii="Arial Narrow" w:hAnsi="Arial Narrow"/>
          <w:sz w:val="20"/>
        </w:rPr>
        <w:t>paroizolacji</w:t>
      </w:r>
      <w:proofErr w:type="spellEnd"/>
      <w:r w:rsidRPr="00BB7F70">
        <w:rPr>
          <w:rFonts w:ascii="Arial Narrow" w:hAnsi="Arial Narrow"/>
          <w:sz w:val="20"/>
        </w:rPr>
        <w:t xml:space="preserve">   w rurkach instalacyjnych mocowanych do konstrukcji stelaży. </w:t>
      </w:r>
      <w:bookmarkStart w:id="3" w:name="_Hlk184064297"/>
      <w:r w:rsidRPr="00BB7F70">
        <w:rPr>
          <w:rFonts w:ascii="Arial Narrow" w:hAnsi="Arial Narrow"/>
          <w:sz w:val="20"/>
        </w:rPr>
        <w:t xml:space="preserve">Wyprowadzenia kabli wykonane przez otwory w płycie </w:t>
      </w:r>
      <w:r>
        <w:rPr>
          <w:rFonts w:ascii="Arial Narrow" w:hAnsi="Arial Narrow"/>
          <w:sz w:val="20"/>
        </w:rPr>
        <w:t xml:space="preserve">g-k </w:t>
      </w:r>
      <w:r w:rsidRPr="00BB7F70">
        <w:rPr>
          <w:rFonts w:ascii="Arial Narrow" w:hAnsi="Arial Narrow"/>
          <w:sz w:val="20"/>
        </w:rPr>
        <w:t>należy dodatkowo uszczelnić lub wykonać przy użyciu dławic</w:t>
      </w:r>
      <w:bookmarkEnd w:id="3"/>
      <w:r>
        <w:rPr>
          <w:rFonts w:ascii="Arial Narrow" w:hAnsi="Arial Narrow"/>
          <w:sz w:val="20"/>
        </w:rPr>
        <w:t>.</w:t>
      </w:r>
    </w:p>
    <w:p w14:paraId="2EEEE541" w14:textId="77777777" w:rsidR="00456F20" w:rsidRDefault="00456F20" w:rsidP="00F62ABA">
      <w:pPr>
        <w:pStyle w:val="Nagwek"/>
        <w:suppressLineNumbers w:val="0"/>
        <w:tabs>
          <w:tab w:val="clear" w:pos="4818"/>
          <w:tab w:val="clear" w:pos="9637"/>
        </w:tabs>
        <w:jc w:val="both"/>
        <w:rPr>
          <w:rFonts w:ascii="Arial Narrow" w:hAnsi="Arial Narrow"/>
          <w:sz w:val="20"/>
          <w:u w:val="single"/>
        </w:rPr>
      </w:pPr>
    </w:p>
    <w:p w14:paraId="21B17140" w14:textId="3A06B8DE" w:rsidR="00456F20" w:rsidRDefault="00456F20" w:rsidP="00F62ABA">
      <w:pPr>
        <w:pStyle w:val="Nagwek"/>
        <w:suppressLineNumbers w:val="0"/>
        <w:tabs>
          <w:tab w:val="clear" w:pos="4818"/>
          <w:tab w:val="clear" w:pos="9637"/>
        </w:tabs>
        <w:jc w:val="both"/>
        <w:rPr>
          <w:rFonts w:ascii="Arial Narrow" w:hAnsi="Arial Narrow"/>
          <w:sz w:val="20"/>
        </w:rPr>
      </w:pPr>
      <w:r w:rsidRPr="00456F20">
        <w:rPr>
          <w:rFonts w:ascii="Arial Narrow" w:hAnsi="Arial Narrow"/>
          <w:sz w:val="20"/>
          <w:u w:val="single"/>
        </w:rPr>
        <w:t>Czujki PIR</w:t>
      </w:r>
      <w:r w:rsidRPr="00456F20">
        <w:rPr>
          <w:rFonts w:ascii="Arial Narrow" w:hAnsi="Arial Narrow"/>
          <w:sz w:val="20"/>
        </w:rPr>
        <w:t xml:space="preserve">, należy przymocować do ściany w miejscach wskazanych w </w:t>
      </w:r>
      <w:r>
        <w:rPr>
          <w:rFonts w:ascii="Arial Narrow" w:hAnsi="Arial Narrow"/>
          <w:sz w:val="20"/>
        </w:rPr>
        <w:t xml:space="preserve">dokumentacji technicznej </w:t>
      </w:r>
      <w:r w:rsidRPr="00456F20">
        <w:rPr>
          <w:rFonts w:ascii="Arial Narrow" w:hAnsi="Arial Narrow"/>
          <w:sz w:val="20"/>
        </w:rPr>
        <w:t>za pomocą kołków rozporowych</w:t>
      </w:r>
      <w:r>
        <w:rPr>
          <w:rFonts w:ascii="Arial Narrow" w:hAnsi="Arial Narrow"/>
          <w:sz w:val="20"/>
        </w:rPr>
        <w:t xml:space="preserve">. Do czujek doprowadzić przewody prowadzone w przestrzeni między płytami w rurkach izolacyjnych. </w:t>
      </w:r>
      <w:r w:rsidRPr="00BB7F70">
        <w:rPr>
          <w:rFonts w:ascii="Arial Narrow" w:hAnsi="Arial Narrow"/>
          <w:sz w:val="20"/>
        </w:rPr>
        <w:t xml:space="preserve">Wyprowadzenia kabli wykonane przez otwory w płycie </w:t>
      </w:r>
      <w:r>
        <w:rPr>
          <w:rFonts w:ascii="Arial Narrow" w:hAnsi="Arial Narrow"/>
          <w:sz w:val="20"/>
        </w:rPr>
        <w:t xml:space="preserve">g-k </w:t>
      </w:r>
      <w:r w:rsidRPr="00BB7F70">
        <w:rPr>
          <w:rFonts w:ascii="Arial Narrow" w:hAnsi="Arial Narrow"/>
          <w:sz w:val="20"/>
        </w:rPr>
        <w:t>należy dodatkowo uszczelnić lub wykonać przy użyciu dławic</w:t>
      </w:r>
      <w:r>
        <w:rPr>
          <w:rFonts w:ascii="Arial Narrow" w:hAnsi="Arial Narrow"/>
          <w:sz w:val="20"/>
        </w:rPr>
        <w:t>.</w:t>
      </w:r>
    </w:p>
    <w:p w14:paraId="1E5EF87A" w14:textId="77777777" w:rsidR="00456F20" w:rsidRDefault="00456F20" w:rsidP="00456F20">
      <w:pPr>
        <w:pStyle w:val="Nagwek"/>
        <w:suppressLineNumbers w:val="0"/>
        <w:tabs>
          <w:tab w:val="clear" w:pos="4818"/>
          <w:tab w:val="clear" w:pos="9637"/>
        </w:tabs>
        <w:jc w:val="both"/>
        <w:rPr>
          <w:rFonts w:ascii="Arial Narrow" w:hAnsi="Arial Narrow"/>
          <w:sz w:val="20"/>
          <w:u w:val="single"/>
        </w:rPr>
      </w:pPr>
    </w:p>
    <w:p w14:paraId="72272796" w14:textId="74C756EF" w:rsidR="00456F20" w:rsidRDefault="00456F20" w:rsidP="00456F20">
      <w:pPr>
        <w:pStyle w:val="Nagwek"/>
        <w:suppressLineNumbers w:val="0"/>
        <w:tabs>
          <w:tab w:val="clear" w:pos="4818"/>
          <w:tab w:val="clear" w:pos="9637"/>
        </w:tabs>
        <w:jc w:val="both"/>
        <w:rPr>
          <w:rFonts w:ascii="Arial Narrow" w:hAnsi="Arial Narrow"/>
          <w:sz w:val="20"/>
        </w:rPr>
      </w:pPr>
      <w:r>
        <w:rPr>
          <w:rFonts w:ascii="Arial Narrow" w:hAnsi="Arial Narrow"/>
          <w:sz w:val="20"/>
          <w:u w:val="single"/>
        </w:rPr>
        <w:t xml:space="preserve">Sygnalizator </w:t>
      </w:r>
      <w:proofErr w:type="spellStart"/>
      <w:r>
        <w:rPr>
          <w:rFonts w:ascii="Arial Narrow" w:hAnsi="Arial Narrow"/>
          <w:sz w:val="20"/>
          <w:u w:val="single"/>
        </w:rPr>
        <w:t>optyczno</w:t>
      </w:r>
      <w:proofErr w:type="spellEnd"/>
      <w:r>
        <w:rPr>
          <w:rFonts w:ascii="Arial Narrow" w:hAnsi="Arial Narrow"/>
          <w:sz w:val="20"/>
          <w:u w:val="single"/>
        </w:rPr>
        <w:t xml:space="preserve"> akustyczny</w:t>
      </w:r>
      <w:r w:rsidRPr="00456F20">
        <w:rPr>
          <w:rFonts w:ascii="Arial Narrow" w:hAnsi="Arial Narrow"/>
          <w:sz w:val="20"/>
        </w:rPr>
        <w:t>, należy przymocować do ściany w miejsc</w:t>
      </w:r>
      <w:r>
        <w:rPr>
          <w:rFonts w:ascii="Arial Narrow" w:hAnsi="Arial Narrow"/>
          <w:sz w:val="20"/>
        </w:rPr>
        <w:t>u</w:t>
      </w:r>
      <w:r w:rsidRPr="00456F20">
        <w:rPr>
          <w:rFonts w:ascii="Arial Narrow" w:hAnsi="Arial Narrow"/>
          <w:sz w:val="20"/>
        </w:rPr>
        <w:t xml:space="preserve"> wskazany</w:t>
      </w:r>
      <w:r>
        <w:rPr>
          <w:rFonts w:ascii="Arial Narrow" w:hAnsi="Arial Narrow"/>
          <w:sz w:val="20"/>
        </w:rPr>
        <w:t>m</w:t>
      </w:r>
      <w:r w:rsidRPr="00456F20">
        <w:rPr>
          <w:rFonts w:ascii="Arial Narrow" w:hAnsi="Arial Narrow"/>
          <w:sz w:val="20"/>
        </w:rPr>
        <w:t xml:space="preserve"> w </w:t>
      </w:r>
      <w:r>
        <w:rPr>
          <w:rFonts w:ascii="Arial Narrow" w:hAnsi="Arial Narrow"/>
          <w:sz w:val="20"/>
        </w:rPr>
        <w:t xml:space="preserve">dokumentacji technicznej </w:t>
      </w:r>
      <w:r w:rsidRPr="00456F20">
        <w:rPr>
          <w:rFonts w:ascii="Arial Narrow" w:hAnsi="Arial Narrow"/>
          <w:sz w:val="20"/>
        </w:rPr>
        <w:t>za pomocą kołków rozporowych</w:t>
      </w:r>
      <w:r>
        <w:rPr>
          <w:rFonts w:ascii="Arial Narrow" w:hAnsi="Arial Narrow"/>
          <w:sz w:val="20"/>
        </w:rPr>
        <w:t xml:space="preserve">. Do sygnalizatora doprowadzić przewody prowadzone w przestrzeni między płytami w rurkach izolacyjnych. </w:t>
      </w:r>
      <w:r w:rsidRPr="00BB7F70">
        <w:rPr>
          <w:rFonts w:ascii="Arial Narrow" w:hAnsi="Arial Narrow"/>
          <w:sz w:val="20"/>
        </w:rPr>
        <w:t xml:space="preserve">Wyprowadzenia kabli wykonane przez otwory w płycie </w:t>
      </w:r>
      <w:r>
        <w:rPr>
          <w:rFonts w:ascii="Arial Narrow" w:hAnsi="Arial Narrow"/>
          <w:sz w:val="20"/>
        </w:rPr>
        <w:t xml:space="preserve">g-k </w:t>
      </w:r>
      <w:r w:rsidRPr="00BB7F70">
        <w:rPr>
          <w:rFonts w:ascii="Arial Narrow" w:hAnsi="Arial Narrow"/>
          <w:sz w:val="20"/>
        </w:rPr>
        <w:t>należy dodatkowo uszczelnić lub wykonać przy użyciu dławic</w:t>
      </w:r>
      <w:r>
        <w:rPr>
          <w:rFonts w:ascii="Arial Narrow" w:hAnsi="Arial Narrow"/>
          <w:sz w:val="20"/>
        </w:rPr>
        <w:t>.</w:t>
      </w:r>
    </w:p>
    <w:p w14:paraId="4C27C46C" w14:textId="77777777" w:rsidR="00456F20" w:rsidRDefault="00456F20" w:rsidP="00456F20">
      <w:pPr>
        <w:pStyle w:val="Nagwek"/>
        <w:suppressLineNumbers w:val="0"/>
        <w:tabs>
          <w:tab w:val="clear" w:pos="4818"/>
          <w:tab w:val="clear" w:pos="9637"/>
        </w:tabs>
        <w:jc w:val="both"/>
        <w:rPr>
          <w:rFonts w:ascii="Arial Narrow" w:hAnsi="Arial Narrow"/>
          <w:sz w:val="20"/>
          <w:u w:val="single"/>
        </w:rPr>
      </w:pPr>
    </w:p>
    <w:p w14:paraId="296EA95B" w14:textId="05FF9BC0" w:rsidR="00456F20" w:rsidRDefault="00456F20" w:rsidP="00456F20">
      <w:pPr>
        <w:pStyle w:val="Nagwek"/>
        <w:suppressLineNumbers w:val="0"/>
        <w:tabs>
          <w:tab w:val="clear" w:pos="4818"/>
          <w:tab w:val="clear" w:pos="9637"/>
        </w:tabs>
        <w:jc w:val="both"/>
        <w:rPr>
          <w:rFonts w:ascii="Arial Narrow" w:hAnsi="Arial Narrow"/>
          <w:sz w:val="20"/>
        </w:rPr>
      </w:pPr>
      <w:r>
        <w:rPr>
          <w:rFonts w:ascii="Arial Narrow" w:hAnsi="Arial Narrow"/>
          <w:sz w:val="20"/>
          <w:u w:val="single"/>
        </w:rPr>
        <w:t xml:space="preserve">Klawiaturę manipulatora </w:t>
      </w:r>
      <w:r w:rsidRPr="00456F20">
        <w:rPr>
          <w:rFonts w:ascii="Arial Narrow" w:hAnsi="Arial Narrow"/>
          <w:sz w:val="20"/>
        </w:rPr>
        <w:t>, należy przymocować do ściany w miejsc</w:t>
      </w:r>
      <w:r>
        <w:rPr>
          <w:rFonts w:ascii="Arial Narrow" w:hAnsi="Arial Narrow"/>
          <w:sz w:val="20"/>
        </w:rPr>
        <w:t>u</w:t>
      </w:r>
      <w:r w:rsidRPr="00456F20">
        <w:rPr>
          <w:rFonts w:ascii="Arial Narrow" w:hAnsi="Arial Narrow"/>
          <w:sz w:val="20"/>
        </w:rPr>
        <w:t xml:space="preserve"> wskazany</w:t>
      </w:r>
      <w:r>
        <w:rPr>
          <w:rFonts w:ascii="Arial Narrow" w:hAnsi="Arial Narrow"/>
          <w:sz w:val="20"/>
        </w:rPr>
        <w:t>m</w:t>
      </w:r>
      <w:r w:rsidRPr="00456F20">
        <w:rPr>
          <w:rFonts w:ascii="Arial Narrow" w:hAnsi="Arial Narrow"/>
          <w:sz w:val="20"/>
        </w:rPr>
        <w:t xml:space="preserve"> w </w:t>
      </w:r>
      <w:r>
        <w:rPr>
          <w:rFonts w:ascii="Arial Narrow" w:hAnsi="Arial Narrow"/>
          <w:sz w:val="20"/>
        </w:rPr>
        <w:t xml:space="preserve">dokumentacji technicznej </w:t>
      </w:r>
      <w:r w:rsidRPr="00456F20">
        <w:rPr>
          <w:rFonts w:ascii="Arial Narrow" w:hAnsi="Arial Narrow"/>
          <w:sz w:val="20"/>
        </w:rPr>
        <w:t>za pomocą kołków rozporowych</w:t>
      </w:r>
      <w:r>
        <w:rPr>
          <w:rFonts w:ascii="Arial Narrow" w:hAnsi="Arial Narrow"/>
          <w:sz w:val="20"/>
        </w:rPr>
        <w:t xml:space="preserve">. Do klawiatury doprowadzić przewody prowadzone w przestrzeni między płytami w rurkach izolacyjnych. </w:t>
      </w:r>
      <w:r w:rsidRPr="00BB7F70">
        <w:rPr>
          <w:rFonts w:ascii="Arial Narrow" w:hAnsi="Arial Narrow"/>
          <w:sz w:val="20"/>
        </w:rPr>
        <w:t xml:space="preserve">Wyprowadzenia kabli wykonane przez otwory w płycie </w:t>
      </w:r>
      <w:r>
        <w:rPr>
          <w:rFonts w:ascii="Arial Narrow" w:hAnsi="Arial Narrow"/>
          <w:sz w:val="20"/>
        </w:rPr>
        <w:t xml:space="preserve">g-k </w:t>
      </w:r>
      <w:r w:rsidRPr="00BB7F70">
        <w:rPr>
          <w:rFonts w:ascii="Arial Narrow" w:hAnsi="Arial Narrow"/>
          <w:sz w:val="20"/>
        </w:rPr>
        <w:t>należy dodatkowo uszczelnić lub wykonać przy użyciu dławic</w:t>
      </w:r>
    </w:p>
    <w:p w14:paraId="494ED476" w14:textId="77777777" w:rsidR="00456F20" w:rsidRDefault="00456F20" w:rsidP="00F62ABA">
      <w:pPr>
        <w:pStyle w:val="Nagwek"/>
        <w:suppressLineNumbers w:val="0"/>
        <w:tabs>
          <w:tab w:val="clear" w:pos="4818"/>
          <w:tab w:val="clear" w:pos="9637"/>
        </w:tabs>
        <w:jc w:val="both"/>
        <w:rPr>
          <w:rFonts w:ascii="Arial Narrow" w:hAnsi="Arial Narrow"/>
          <w:bCs/>
          <w:sz w:val="20"/>
          <w:u w:val="single"/>
        </w:rPr>
      </w:pPr>
    </w:p>
    <w:p w14:paraId="6FA4651C" w14:textId="26E31ECD" w:rsidR="00F62ABA" w:rsidRDefault="00F62ABA" w:rsidP="00F62ABA">
      <w:pPr>
        <w:pStyle w:val="Nagwek"/>
        <w:suppressLineNumbers w:val="0"/>
        <w:tabs>
          <w:tab w:val="clear" w:pos="4818"/>
          <w:tab w:val="clear" w:pos="9637"/>
        </w:tabs>
        <w:jc w:val="both"/>
        <w:rPr>
          <w:rFonts w:ascii="Arial Narrow" w:hAnsi="Arial Narrow"/>
          <w:bCs/>
          <w:sz w:val="20"/>
          <w:u w:val="single"/>
        </w:rPr>
      </w:pPr>
      <w:r w:rsidRPr="003D0FBF">
        <w:rPr>
          <w:rFonts w:ascii="Arial Narrow" w:hAnsi="Arial Narrow"/>
          <w:bCs/>
          <w:sz w:val="20"/>
          <w:u w:val="single"/>
        </w:rPr>
        <w:lastRenderedPageBreak/>
        <w:t>5.1.</w:t>
      </w:r>
      <w:r w:rsidR="00F05A9E">
        <w:rPr>
          <w:rFonts w:ascii="Arial Narrow" w:hAnsi="Arial Narrow"/>
          <w:bCs/>
          <w:sz w:val="20"/>
          <w:u w:val="single"/>
        </w:rPr>
        <w:t>7</w:t>
      </w:r>
      <w:r w:rsidRPr="003D0FBF">
        <w:rPr>
          <w:rFonts w:ascii="Arial Narrow" w:hAnsi="Arial Narrow"/>
          <w:bCs/>
          <w:sz w:val="20"/>
          <w:u w:val="single"/>
        </w:rPr>
        <w:t xml:space="preserve"> Instalacje </w:t>
      </w:r>
      <w:r>
        <w:rPr>
          <w:rFonts w:ascii="Arial Narrow" w:hAnsi="Arial Narrow"/>
          <w:bCs/>
          <w:sz w:val="20"/>
          <w:u w:val="single"/>
        </w:rPr>
        <w:t>PV</w:t>
      </w:r>
    </w:p>
    <w:p w14:paraId="154293AC" w14:textId="77777777" w:rsidR="008E1B98" w:rsidRDefault="00F62ABA" w:rsidP="00F62ABA">
      <w:pPr>
        <w:pStyle w:val="Nagwek"/>
        <w:suppressLineNumbers w:val="0"/>
        <w:tabs>
          <w:tab w:val="clear" w:pos="4818"/>
          <w:tab w:val="clear" w:pos="9637"/>
        </w:tabs>
        <w:jc w:val="both"/>
        <w:rPr>
          <w:rFonts w:ascii="Arial Narrow" w:hAnsi="Arial Narrow"/>
          <w:sz w:val="20"/>
        </w:rPr>
      </w:pPr>
      <w:r w:rsidRPr="003D0FBF">
        <w:rPr>
          <w:rFonts w:ascii="Arial Narrow" w:hAnsi="Arial Narrow"/>
          <w:sz w:val="20"/>
        </w:rPr>
        <w:t xml:space="preserve">Wszystkie urządzenia montować wg wytycznych producenta po uprzednim zapoznaniu się z odpowiednią dokumentacją </w:t>
      </w:r>
      <w:proofErr w:type="spellStart"/>
      <w:r w:rsidRPr="003D0FBF">
        <w:rPr>
          <w:rFonts w:ascii="Arial Narrow" w:hAnsi="Arial Narrow"/>
          <w:sz w:val="20"/>
        </w:rPr>
        <w:t>techniczno</w:t>
      </w:r>
      <w:proofErr w:type="spellEnd"/>
      <w:r w:rsidRPr="003D0FBF">
        <w:rPr>
          <w:rFonts w:ascii="Arial Narrow" w:hAnsi="Arial Narrow"/>
          <w:sz w:val="20"/>
        </w:rPr>
        <w:t xml:space="preserve"> – ruchową. </w:t>
      </w:r>
      <w:r w:rsidR="00AC3363" w:rsidRPr="00AC3363">
        <w:rPr>
          <w:rFonts w:ascii="Arial Narrow" w:hAnsi="Arial Narrow"/>
          <w:sz w:val="20"/>
        </w:rPr>
        <w:t xml:space="preserve">Do zabudowy paneli należy zastosować konstrukcję systemową </w:t>
      </w:r>
      <w:r w:rsidR="00AC3363">
        <w:rPr>
          <w:rFonts w:ascii="Arial Narrow" w:hAnsi="Arial Narrow"/>
          <w:sz w:val="20"/>
        </w:rPr>
        <w:t xml:space="preserve">montowaną do konstrukcji dachu za pomocą dedykowanych uchwytów metalowych dla dachów skośnych pokrytych blachą łączoną na rąbek stojący. Panele należy montować zgodnie z załączonym projektem technicznym. Do połączeń DC paneli należy wykorzystywać </w:t>
      </w:r>
      <w:proofErr w:type="spellStart"/>
      <w:r w:rsidR="00AC3363">
        <w:rPr>
          <w:rFonts w:ascii="Arial Narrow" w:hAnsi="Arial Narrow"/>
          <w:sz w:val="20"/>
        </w:rPr>
        <w:t>szybkozłączki</w:t>
      </w:r>
      <w:proofErr w:type="spellEnd"/>
      <w:r w:rsidR="00AC3363">
        <w:rPr>
          <w:rFonts w:ascii="Arial Narrow" w:hAnsi="Arial Narrow"/>
          <w:sz w:val="20"/>
        </w:rPr>
        <w:t xml:space="preserve"> wyłącznie tego samego typu i  producenta np. MC 4.  </w:t>
      </w:r>
      <w:r w:rsidR="008E1B98" w:rsidRPr="008E1B98">
        <w:rPr>
          <w:rFonts w:ascii="Arial Narrow" w:hAnsi="Arial Narrow"/>
          <w:sz w:val="20"/>
        </w:rPr>
        <w:t>Właściwie oznaczyć polaryzację strony DC czerwonym (+) oraz czarnym (-) przewodem.</w:t>
      </w:r>
    </w:p>
    <w:p w14:paraId="4E3786F7" w14:textId="3CF1E972" w:rsidR="008E1B98" w:rsidRPr="008E1B98" w:rsidRDefault="008E1B98" w:rsidP="008E1B98">
      <w:pPr>
        <w:pStyle w:val="Default"/>
        <w:jc w:val="both"/>
        <w:rPr>
          <w:rFonts w:ascii="Arial Narrow" w:eastAsia="HG Mincho Light J" w:hAnsi="Arial Narrow" w:cs="Times New Roman"/>
          <w:sz w:val="20"/>
          <w:szCs w:val="20"/>
          <w:lang w:eastAsia="pl-PL"/>
        </w:rPr>
      </w:pPr>
      <w:r w:rsidRPr="008E1B98">
        <w:rPr>
          <w:rFonts w:ascii="Arial Narrow" w:eastAsia="HG Mincho Light J" w:hAnsi="Arial Narrow" w:cs="Times New Roman"/>
          <w:sz w:val="20"/>
          <w:szCs w:val="20"/>
          <w:lang w:eastAsia="pl-PL"/>
        </w:rPr>
        <w:t>Połączenie od falownika do rozdzielni głównej wykonać zgodnie ze schematem dokumentacji projektowej. Po kompletnym montażu instalacji fotowoltaicznej należy wykonać jej konfigurację poprzez sparametryzowanie inwerterów oraz jej uruchomienie.</w:t>
      </w:r>
    </w:p>
    <w:p w14:paraId="10C7C628" w14:textId="279580EC" w:rsidR="00F62ABA" w:rsidRDefault="00F62ABA" w:rsidP="00F62ABA">
      <w:pPr>
        <w:pStyle w:val="Nagwek"/>
        <w:suppressLineNumbers w:val="0"/>
        <w:tabs>
          <w:tab w:val="clear" w:pos="4818"/>
          <w:tab w:val="clear" w:pos="9637"/>
        </w:tabs>
        <w:jc w:val="both"/>
        <w:rPr>
          <w:rFonts w:ascii="Arial Narrow" w:hAnsi="Arial Narrow"/>
          <w:sz w:val="20"/>
        </w:rPr>
      </w:pPr>
      <w:r w:rsidRPr="003D0FBF">
        <w:rPr>
          <w:rFonts w:ascii="Arial Narrow" w:hAnsi="Arial Narrow"/>
          <w:sz w:val="20"/>
        </w:rPr>
        <w:t>Wszelkie wytyczne projektu należy sprawdzić i skorygować na placu budowy. Całość prac w fazie wykonawstwa wykonać zgodnie z obowiązującymi przepisami i normami PN, BN, PBUE. Po wykonaniu okablowania dokonać pomiarów rezystancji żył oraz izolacji.</w:t>
      </w:r>
    </w:p>
    <w:p w14:paraId="098CACAD" w14:textId="087BFBD9" w:rsidR="0049536E" w:rsidRPr="003D0FBF" w:rsidRDefault="00A17789" w:rsidP="0049536E">
      <w:pPr>
        <w:pStyle w:val="Nagwek2"/>
        <w:spacing w:before="240"/>
        <w:rPr>
          <w:rFonts w:ascii="Arial Narrow" w:hAnsi="Arial Narrow"/>
          <w:b w:val="0"/>
          <w:bCs/>
          <w:sz w:val="20"/>
          <w:u w:val="single"/>
        </w:rPr>
      </w:pPr>
      <w:r w:rsidRPr="003D0FBF">
        <w:rPr>
          <w:rFonts w:ascii="Arial Narrow" w:hAnsi="Arial Narrow"/>
          <w:b w:val="0"/>
          <w:bCs/>
          <w:sz w:val="20"/>
          <w:u w:val="single"/>
        </w:rPr>
        <w:t>5.1.</w:t>
      </w:r>
      <w:r w:rsidR="00F05A9E">
        <w:rPr>
          <w:rFonts w:ascii="Arial Narrow" w:hAnsi="Arial Narrow"/>
          <w:b w:val="0"/>
          <w:bCs/>
          <w:sz w:val="20"/>
          <w:u w:val="single"/>
        </w:rPr>
        <w:t>8</w:t>
      </w:r>
      <w:r w:rsidRPr="003D0FBF">
        <w:rPr>
          <w:rFonts w:ascii="Arial Narrow" w:hAnsi="Arial Narrow"/>
          <w:b w:val="0"/>
          <w:bCs/>
          <w:sz w:val="20"/>
          <w:u w:val="single"/>
        </w:rPr>
        <w:t xml:space="preserve"> </w:t>
      </w:r>
      <w:r w:rsidR="0049536E" w:rsidRPr="003D0FBF">
        <w:rPr>
          <w:rFonts w:ascii="Arial Narrow" w:hAnsi="Arial Narrow"/>
          <w:b w:val="0"/>
          <w:bCs/>
          <w:sz w:val="20"/>
          <w:u w:val="single"/>
        </w:rPr>
        <w:t>Wymagania ogólne dotyczące ochrony wewnętrznej obiektów</w:t>
      </w:r>
    </w:p>
    <w:p w14:paraId="74C91919" w14:textId="77777777" w:rsidR="0049536E" w:rsidRPr="003D0FBF" w:rsidRDefault="0049536E" w:rsidP="0049536E">
      <w:pPr>
        <w:pStyle w:val="Wcicienormalne"/>
        <w:ind w:firstLine="0"/>
        <w:rPr>
          <w:rFonts w:ascii="Arial Narrow" w:hAnsi="Arial Narrow"/>
          <w:sz w:val="20"/>
        </w:rPr>
      </w:pPr>
      <w:r w:rsidRPr="003D0FBF">
        <w:rPr>
          <w:rFonts w:ascii="Arial Narrow" w:hAnsi="Arial Narrow"/>
          <w:sz w:val="20"/>
        </w:rPr>
        <w:t>Ochrona wewnętrzna jest to zespół środków, służący do zabezpieczania wnętrza obiektu budowlanego przed skutkami prądu piorunowego.</w:t>
      </w:r>
    </w:p>
    <w:p w14:paraId="61D4D362" w14:textId="77777777" w:rsidR="0049536E" w:rsidRPr="003D0FBF" w:rsidRDefault="0049536E" w:rsidP="0049536E">
      <w:pPr>
        <w:rPr>
          <w:rFonts w:ascii="Arial Narrow" w:hAnsi="Arial Narrow"/>
          <w:sz w:val="20"/>
        </w:rPr>
      </w:pPr>
      <w:r w:rsidRPr="003D0FBF">
        <w:rPr>
          <w:rFonts w:ascii="Arial Narrow" w:hAnsi="Arial Narrow"/>
          <w:sz w:val="20"/>
        </w:rPr>
        <w:t>Wyróżnia się następujące rozwiązania ochrony wewnętrznej:</w:t>
      </w:r>
    </w:p>
    <w:p w14:paraId="3CBE47D2" w14:textId="77777777" w:rsidR="0049536E" w:rsidRPr="003D0FBF" w:rsidRDefault="0049536E" w:rsidP="0049536E">
      <w:pPr>
        <w:pStyle w:val="Listapunktowana"/>
        <w:numPr>
          <w:ilvl w:val="0"/>
          <w:numId w:val="23"/>
        </w:numPr>
        <w:rPr>
          <w:rFonts w:ascii="Arial Narrow" w:hAnsi="Arial Narrow"/>
          <w:sz w:val="20"/>
        </w:rPr>
      </w:pPr>
      <w:proofErr w:type="spellStart"/>
      <w:r w:rsidRPr="003D0FBF">
        <w:rPr>
          <w:rFonts w:ascii="Arial Narrow" w:hAnsi="Arial Narrow"/>
          <w:sz w:val="20"/>
        </w:rPr>
        <w:t>ekwipotencjalizację</w:t>
      </w:r>
      <w:proofErr w:type="spellEnd"/>
      <w:r w:rsidRPr="003D0FBF">
        <w:rPr>
          <w:rFonts w:ascii="Arial Narrow" w:hAnsi="Arial Narrow"/>
          <w:sz w:val="20"/>
        </w:rPr>
        <w:t>,</w:t>
      </w:r>
    </w:p>
    <w:p w14:paraId="6AD6085F" w14:textId="77777777" w:rsidR="0049536E" w:rsidRPr="003D0FBF" w:rsidRDefault="0049536E" w:rsidP="0049536E">
      <w:pPr>
        <w:pStyle w:val="Listapunktowana"/>
        <w:numPr>
          <w:ilvl w:val="0"/>
          <w:numId w:val="23"/>
        </w:numPr>
        <w:rPr>
          <w:rFonts w:ascii="Arial Narrow" w:hAnsi="Arial Narrow"/>
          <w:sz w:val="20"/>
        </w:rPr>
      </w:pPr>
      <w:r w:rsidRPr="003D0FBF">
        <w:rPr>
          <w:rFonts w:ascii="Arial Narrow" w:hAnsi="Arial Narrow"/>
          <w:sz w:val="20"/>
        </w:rPr>
        <w:t>odstępy izolacyjne,</w:t>
      </w:r>
    </w:p>
    <w:p w14:paraId="300C107C" w14:textId="77777777" w:rsidR="0049536E" w:rsidRPr="003D0FBF" w:rsidRDefault="0049536E" w:rsidP="0049536E">
      <w:pPr>
        <w:pStyle w:val="Listapunktowana"/>
        <w:numPr>
          <w:ilvl w:val="0"/>
          <w:numId w:val="23"/>
        </w:numPr>
        <w:rPr>
          <w:rFonts w:ascii="Arial Narrow" w:hAnsi="Arial Narrow"/>
          <w:sz w:val="20"/>
        </w:rPr>
      </w:pPr>
      <w:r w:rsidRPr="003D0FBF">
        <w:rPr>
          <w:rFonts w:ascii="Arial Narrow" w:hAnsi="Arial Narrow"/>
          <w:sz w:val="20"/>
        </w:rPr>
        <w:t>dodatkowe zabezpieczenia urządzeń.</w:t>
      </w:r>
    </w:p>
    <w:p w14:paraId="59E13525" w14:textId="77777777" w:rsidR="0049536E" w:rsidRPr="003D0FBF" w:rsidRDefault="0049536E" w:rsidP="0049536E">
      <w:pPr>
        <w:jc w:val="both"/>
        <w:rPr>
          <w:rFonts w:ascii="Arial Narrow" w:hAnsi="Arial Narrow"/>
          <w:sz w:val="20"/>
        </w:rPr>
      </w:pPr>
      <w:proofErr w:type="spellStart"/>
      <w:r w:rsidRPr="003D0FBF">
        <w:rPr>
          <w:rFonts w:ascii="Arial Narrow" w:hAnsi="Arial Narrow"/>
          <w:sz w:val="20"/>
        </w:rPr>
        <w:t>Ekwipotencjalizację</w:t>
      </w:r>
      <w:proofErr w:type="spellEnd"/>
      <w:r w:rsidRPr="003D0FBF">
        <w:rPr>
          <w:rFonts w:ascii="Arial Narrow" w:hAnsi="Arial Narrow"/>
          <w:sz w:val="20"/>
        </w:rPr>
        <w:t xml:space="preserve"> uzyskuje się za pomocą przewodów wyrównawczych lub ograniczników przepięć, łączących urządzenie piorunochronne, konstrukcję metalową obiektu, metalowe instalacje, zewnętrzne części przewodzące, uziemienie oraz elektryczne i telekomunikacyjne instalacje w obrębie chronionych obiektów.</w:t>
      </w:r>
    </w:p>
    <w:p w14:paraId="2FC0ACF3" w14:textId="77777777" w:rsidR="0049536E" w:rsidRPr="003D0FBF" w:rsidRDefault="0049536E" w:rsidP="0049536E">
      <w:pPr>
        <w:jc w:val="both"/>
        <w:rPr>
          <w:rFonts w:ascii="Arial Narrow" w:hAnsi="Arial Narrow"/>
          <w:sz w:val="20"/>
        </w:rPr>
      </w:pPr>
      <w:r w:rsidRPr="003D0FBF">
        <w:rPr>
          <w:rFonts w:ascii="Arial Narrow" w:hAnsi="Arial Narrow"/>
          <w:sz w:val="20"/>
        </w:rPr>
        <w:t>Połączenia wyrównawcze należy wykonywać na poziomie ziemi lub w części podziemnej obiektu budowlanego, łącząc z główną szyną uziemiającą obiektu uziemienie wraz z urządzeniem piorunochronnym, wszystkie wprowadzone do obiektu instalacje metalowe, metalowe konstrukcje obiektu budowlanego, powłoki i osłony metalowe kabli  i przewodów, przewody ochronne PE i ochronno-neutralne PEN instalacji elektrycznej.</w:t>
      </w:r>
    </w:p>
    <w:p w14:paraId="0DB7BE52" w14:textId="77777777" w:rsidR="0049536E" w:rsidRPr="003D0FBF" w:rsidRDefault="0049536E" w:rsidP="0049536E">
      <w:pPr>
        <w:pStyle w:val="WW-Listawypunktowana2"/>
        <w:rPr>
          <w:rFonts w:ascii="Arial Narrow" w:hAnsi="Arial Narrow"/>
          <w:sz w:val="20"/>
        </w:rPr>
      </w:pPr>
      <w:r w:rsidRPr="003D0FBF">
        <w:rPr>
          <w:rFonts w:ascii="Arial Narrow" w:hAnsi="Arial Narrow"/>
          <w:sz w:val="20"/>
        </w:rPr>
        <w:t>W obiektach rozległych należy zainstalować więcej niż jedną szynę uziemiającą, zapewniając ich wzajemne połączenie.</w:t>
      </w:r>
    </w:p>
    <w:p w14:paraId="5D0D13AC" w14:textId="77777777" w:rsidR="0049536E" w:rsidRPr="003D0FBF" w:rsidRDefault="0049536E" w:rsidP="0049536E">
      <w:pPr>
        <w:jc w:val="both"/>
        <w:rPr>
          <w:rFonts w:ascii="Arial Narrow" w:hAnsi="Arial Narrow"/>
          <w:sz w:val="20"/>
        </w:rPr>
      </w:pPr>
      <w:r w:rsidRPr="003D0FBF">
        <w:rPr>
          <w:rFonts w:ascii="Arial Narrow" w:hAnsi="Arial Narrow"/>
          <w:sz w:val="20"/>
        </w:rPr>
        <w:t>W obiektach, które są wyższe od 20 m i nie posiadają konstrukcji stalowej czy żelbetonowej należy wykonywać dodatkowe połączenia wyrównawcze wszystkich metalowych instalacji na poziomach, o wysokościach między nimi, nie większych niż 20 m.</w:t>
      </w:r>
    </w:p>
    <w:p w14:paraId="59B89D0D" w14:textId="77777777" w:rsidR="0049536E" w:rsidRPr="003D0FBF" w:rsidRDefault="0049536E" w:rsidP="0049536E">
      <w:pPr>
        <w:pStyle w:val="WW-Listawypunktowana2"/>
        <w:rPr>
          <w:rFonts w:ascii="Arial Narrow" w:hAnsi="Arial Narrow"/>
          <w:sz w:val="20"/>
        </w:rPr>
      </w:pPr>
      <w:r w:rsidRPr="003D0FBF">
        <w:rPr>
          <w:rFonts w:ascii="Arial Narrow" w:hAnsi="Arial Narrow"/>
          <w:sz w:val="20"/>
        </w:rPr>
        <w:t>Występujące w ciągach instalacji metalowych wstawki izolacyjne należy mostkować dodatkowymi połączeniami wyrównawczymi. Połączenia wyrównawcze urządzeń, które nie mogą mieć galwanicznych połączeń z innymi instalacjami należy wykonywać za pomocą ograniczników przepięć.</w:t>
      </w:r>
    </w:p>
    <w:p w14:paraId="1A6DE753" w14:textId="77777777" w:rsidR="0049536E" w:rsidRPr="003D0FBF" w:rsidRDefault="0049536E" w:rsidP="0049536E">
      <w:pPr>
        <w:jc w:val="both"/>
        <w:rPr>
          <w:rFonts w:ascii="Arial Narrow" w:hAnsi="Arial Narrow"/>
          <w:sz w:val="20"/>
        </w:rPr>
      </w:pPr>
      <w:r w:rsidRPr="003D0FBF">
        <w:rPr>
          <w:rFonts w:ascii="Arial Narrow" w:hAnsi="Arial Narrow"/>
          <w:sz w:val="20"/>
        </w:rPr>
        <w:t>Urządzenia piorunochronne i inne metalowe instalacje łączone z urządzeniami elektrycznymi, na których w stanie awaryjnym może wystąpić napięcie (takie jak: stojaki dachowe, trzony izolatorów, obudowy metalowe, powłoki metalowe) należy objąć stosowanym w obiekcie systemem ochrony przeciwporażeniowej przed dotykiem pośrednim (dodatkowej).</w:t>
      </w:r>
    </w:p>
    <w:p w14:paraId="05500857" w14:textId="77777777" w:rsidR="0049536E" w:rsidRPr="003D0FBF" w:rsidRDefault="0049536E" w:rsidP="0049536E">
      <w:pPr>
        <w:pStyle w:val="WW-Listawypunktowana2"/>
        <w:rPr>
          <w:rFonts w:ascii="Arial Narrow" w:hAnsi="Arial Narrow"/>
          <w:sz w:val="20"/>
        </w:rPr>
      </w:pPr>
      <w:r w:rsidRPr="003D0FBF">
        <w:rPr>
          <w:rFonts w:ascii="Arial Narrow" w:hAnsi="Arial Narrow"/>
          <w:sz w:val="20"/>
        </w:rPr>
        <w:t>W instalacjach wykonywanych kablami w powłokach metalowych lub prowadzonych w osłonach metalowych, należy łączyć bezpośrednio z główną szyną uziemiającą obiektu metalowe powłoki kabli i ich osłony.</w:t>
      </w:r>
    </w:p>
    <w:p w14:paraId="6A5C9305" w14:textId="77777777" w:rsidR="0049536E" w:rsidRPr="003D0FBF" w:rsidRDefault="0049536E" w:rsidP="0049536E">
      <w:pPr>
        <w:pStyle w:val="WW-Listawypunktowana2"/>
        <w:rPr>
          <w:rFonts w:ascii="Arial Narrow" w:hAnsi="Arial Narrow"/>
          <w:sz w:val="20"/>
        </w:rPr>
      </w:pPr>
      <w:r w:rsidRPr="003D0FBF">
        <w:rPr>
          <w:rFonts w:ascii="Arial Narrow" w:hAnsi="Arial Narrow"/>
          <w:sz w:val="20"/>
        </w:rPr>
        <w:t>Ograniczniki przepięć powinny być zainstalowane pomiędzy przewodami instalacji elektrycznej a ziemią w następujący sposób:</w:t>
      </w:r>
    </w:p>
    <w:p w14:paraId="7C812777" w14:textId="77777777" w:rsidR="0049536E" w:rsidRPr="003D0FBF" w:rsidRDefault="0049536E" w:rsidP="0049536E">
      <w:pPr>
        <w:pStyle w:val="Listapunktowana"/>
        <w:rPr>
          <w:rFonts w:ascii="Arial Narrow" w:hAnsi="Arial Narrow"/>
          <w:sz w:val="20"/>
        </w:rPr>
      </w:pPr>
      <w:r w:rsidRPr="003D0FBF">
        <w:rPr>
          <w:rFonts w:ascii="Arial Narrow" w:hAnsi="Arial Narrow"/>
          <w:sz w:val="20"/>
        </w:rPr>
        <w:t>W układach sieci TN i TT:</w:t>
      </w:r>
    </w:p>
    <w:p w14:paraId="01D3FBB7" w14:textId="77777777" w:rsidR="0049536E" w:rsidRPr="003D0FBF" w:rsidRDefault="0049536E" w:rsidP="0049536E">
      <w:pPr>
        <w:pStyle w:val="Listapunktowana2"/>
        <w:rPr>
          <w:rFonts w:ascii="Arial Narrow" w:hAnsi="Arial Narrow"/>
          <w:sz w:val="20"/>
        </w:rPr>
      </w:pPr>
      <w:r w:rsidRPr="003D0FBF">
        <w:rPr>
          <w:rFonts w:ascii="Arial Narrow" w:hAnsi="Arial Narrow"/>
          <w:sz w:val="20"/>
        </w:rPr>
        <w:t>jeżeli przewód neutralny N jest uziemiony na początku instalacji, między każdy przewód fazowy i ziemię,</w:t>
      </w:r>
    </w:p>
    <w:p w14:paraId="3C6C5C25" w14:textId="77777777" w:rsidR="0049536E" w:rsidRPr="003D0FBF" w:rsidRDefault="0049536E" w:rsidP="0049536E">
      <w:pPr>
        <w:pStyle w:val="Listapunktowana2"/>
        <w:rPr>
          <w:rFonts w:ascii="Arial Narrow" w:hAnsi="Arial Narrow"/>
          <w:sz w:val="20"/>
        </w:rPr>
      </w:pPr>
      <w:r w:rsidRPr="003D0FBF">
        <w:rPr>
          <w:rFonts w:ascii="Arial Narrow" w:hAnsi="Arial Narrow"/>
          <w:sz w:val="20"/>
        </w:rPr>
        <w:t>jeżeli przewód neutralny N nie jest uziemiony na początku instalacji, między każdy przewód fazowy i ziemię oraz między przewód neutralny N i ziemię,</w:t>
      </w:r>
    </w:p>
    <w:p w14:paraId="2417C7EB" w14:textId="77777777" w:rsidR="0049536E" w:rsidRPr="003D0FBF" w:rsidRDefault="0049536E" w:rsidP="0049536E">
      <w:pPr>
        <w:pStyle w:val="Listapunktowana"/>
        <w:numPr>
          <w:ilvl w:val="0"/>
          <w:numId w:val="13"/>
        </w:numPr>
        <w:rPr>
          <w:rFonts w:ascii="Arial Narrow" w:hAnsi="Arial Narrow"/>
          <w:sz w:val="20"/>
        </w:rPr>
      </w:pPr>
      <w:r w:rsidRPr="003D0FBF">
        <w:rPr>
          <w:rFonts w:ascii="Arial Narrow" w:hAnsi="Arial Narrow"/>
          <w:sz w:val="20"/>
        </w:rPr>
        <w:t>w układach sieci IT, między każdy przewód fazowy i ziemię oraz, jeżeli przewód neutralny N występuje, między przewód neutralny N i ziemię.</w:t>
      </w:r>
    </w:p>
    <w:p w14:paraId="217DE63E" w14:textId="77777777" w:rsidR="00746F93" w:rsidRPr="003D0FBF" w:rsidRDefault="00746F93">
      <w:pPr>
        <w:pStyle w:val="Nagwek"/>
        <w:suppressLineNumbers w:val="0"/>
        <w:tabs>
          <w:tab w:val="clear" w:pos="4818"/>
          <w:tab w:val="clear" w:pos="9637"/>
        </w:tabs>
        <w:rPr>
          <w:rFonts w:ascii="Arial Narrow" w:hAnsi="Arial Narrow"/>
          <w:sz w:val="20"/>
        </w:rPr>
      </w:pPr>
    </w:p>
    <w:p w14:paraId="75F6A685" w14:textId="77777777" w:rsidR="00746F93" w:rsidRPr="003D0FBF" w:rsidRDefault="00746F93">
      <w:pPr>
        <w:pStyle w:val="Tekstpodstawowy"/>
        <w:jc w:val="both"/>
        <w:rPr>
          <w:rFonts w:ascii="Arial Narrow" w:hAnsi="Arial Narrow"/>
          <w:bCs/>
          <w:sz w:val="20"/>
        </w:rPr>
      </w:pPr>
      <w:r w:rsidRPr="003D0FBF">
        <w:rPr>
          <w:rFonts w:ascii="Arial Narrow" w:hAnsi="Arial Narrow"/>
          <w:bCs/>
          <w:sz w:val="20"/>
        </w:rPr>
        <w:t>6. KONTROLA JAKOŚCI ROBÓT</w:t>
      </w:r>
    </w:p>
    <w:p w14:paraId="6B22E62B" w14:textId="77777777" w:rsidR="00746F93" w:rsidRPr="003D0FBF" w:rsidRDefault="00746F93" w:rsidP="00567F08">
      <w:pPr>
        <w:pStyle w:val="WW-Tekstpodstawowy2"/>
        <w:rPr>
          <w:rFonts w:ascii="Arial Narrow" w:hAnsi="Arial Narrow"/>
          <w:sz w:val="20"/>
        </w:rPr>
      </w:pPr>
      <w:bookmarkStart w:id="4" w:name="_Toc409024972"/>
      <w:bookmarkStart w:id="5" w:name="_Toc437438972"/>
      <w:bookmarkStart w:id="6" w:name="_Toc31165309"/>
    </w:p>
    <w:p w14:paraId="34E4DF61" w14:textId="77777777" w:rsidR="00746F93" w:rsidRPr="003D0FBF" w:rsidRDefault="00567F08">
      <w:pPr>
        <w:pStyle w:val="WW-Listawypunktowana2"/>
        <w:rPr>
          <w:rFonts w:ascii="Arial Narrow" w:hAnsi="Arial Narrow"/>
          <w:bCs/>
          <w:sz w:val="20"/>
          <w:u w:val="single"/>
        </w:rPr>
      </w:pPr>
      <w:r w:rsidRPr="003D0FBF">
        <w:rPr>
          <w:rFonts w:ascii="Arial Narrow" w:hAnsi="Arial Narrow"/>
          <w:bCs/>
          <w:sz w:val="20"/>
          <w:u w:val="single"/>
        </w:rPr>
        <w:t>6.1</w:t>
      </w:r>
      <w:r w:rsidR="00746F93" w:rsidRPr="003D0FBF">
        <w:rPr>
          <w:rFonts w:ascii="Arial Narrow" w:hAnsi="Arial Narrow"/>
          <w:bCs/>
          <w:sz w:val="20"/>
          <w:u w:val="single"/>
        </w:rPr>
        <w:t xml:space="preserve"> Regulacja instalacji</w:t>
      </w:r>
      <w:bookmarkEnd w:id="4"/>
      <w:bookmarkEnd w:id="5"/>
      <w:bookmarkEnd w:id="6"/>
    </w:p>
    <w:p w14:paraId="4B5A6B79" w14:textId="77777777" w:rsidR="00746F93" w:rsidRPr="003D0FBF" w:rsidRDefault="00746F93">
      <w:pPr>
        <w:pStyle w:val="WW-Listawypunktowana2"/>
        <w:rPr>
          <w:rFonts w:ascii="Arial Narrow" w:hAnsi="Arial Narrow"/>
          <w:sz w:val="20"/>
        </w:rPr>
      </w:pPr>
    </w:p>
    <w:p w14:paraId="66D9D5A0" w14:textId="77777777" w:rsidR="00746F93" w:rsidRPr="003D0FBF" w:rsidRDefault="00746F93">
      <w:pPr>
        <w:pStyle w:val="WW-Listawypunktowana2"/>
        <w:rPr>
          <w:rFonts w:ascii="Arial Narrow" w:hAnsi="Arial Narrow"/>
          <w:sz w:val="20"/>
        </w:rPr>
      </w:pPr>
      <w:r w:rsidRPr="003D0FBF">
        <w:rPr>
          <w:rFonts w:ascii="Arial Narrow" w:hAnsi="Arial Narrow"/>
          <w:sz w:val="20"/>
        </w:rPr>
        <w:t>Po zakończeniu prac montażowych i po spełnieniu wszystkich wymaganych warunków Wykonawca uruchamia instalację oraz wykonuje próby, pomiary i prace wykończeniowe.</w:t>
      </w:r>
    </w:p>
    <w:p w14:paraId="4DE53EB4" w14:textId="77777777" w:rsidR="00746F93" w:rsidRDefault="00746F93">
      <w:pPr>
        <w:pStyle w:val="Tekstpodstawowy"/>
        <w:jc w:val="both"/>
        <w:rPr>
          <w:rFonts w:ascii="Arial Narrow" w:hAnsi="Arial Narrow"/>
          <w:sz w:val="20"/>
        </w:rPr>
      </w:pPr>
      <w:r w:rsidRPr="003D0FBF">
        <w:rPr>
          <w:rFonts w:ascii="Arial Narrow" w:hAnsi="Arial Narrow"/>
          <w:sz w:val="20"/>
        </w:rPr>
        <w:t>Wykonawca zobowiązany jest przeprowadzić te próby i sporządzić sprawozdania zgodnie z</w:t>
      </w:r>
      <w:r w:rsidRPr="003D0FBF">
        <w:rPr>
          <w:rFonts w:ascii="Arial Narrow" w:hAnsi="Arial Narrow"/>
          <w:b/>
          <w:sz w:val="20"/>
        </w:rPr>
        <w:t xml:space="preserve"> </w:t>
      </w:r>
      <w:r w:rsidRPr="003D0FBF">
        <w:rPr>
          <w:rFonts w:ascii="Arial Narrow" w:hAnsi="Arial Narrow"/>
          <w:sz w:val="20"/>
        </w:rPr>
        <w:t>wymogami</w:t>
      </w:r>
      <w:r w:rsidRPr="003D0FBF">
        <w:rPr>
          <w:rFonts w:ascii="Arial Narrow" w:hAnsi="Arial Narrow"/>
          <w:b/>
          <w:sz w:val="20"/>
        </w:rPr>
        <w:t xml:space="preserve"> </w:t>
      </w:r>
      <w:r w:rsidRPr="003D0FBF">
        <w:rPr>
          <w:rFonts w:ascii="Arial Narrow" w:hAnsi="Arial Narrow"/>
          <w:sz w:val="20"/>
        </w:rPr>
        <w:t>i normami polskimi obowiązującymi w tym zakresie.</w:t>
      </w:r>
    </w:p>
    <w:p w14:paraId="2241E6EC" w14:textId="77777777" w:rsidR="00C61588" w:rsidRPr="003D0FBF" w:rsidRDefault="00C61588">
      <w:pPr>
        <w:pStyle w:val="Tekstpodstawowy"/>
        <w:jc w:val="both"/>
        <w:rPr>
          <w:rFonts w:ascii="Arial Narrow" w:hAnsi="Arial Narrow"/>
          <w:sz w:val="20"/>
        </w:rPr>
      </w:pPr>
    </w:p>
    <w:p w14:paraId="6EA36896" w14:textId="77777777" w:rsidR="00746F93" w:rsidRPr="003D0FBF" w:rsidRDefault="00746F93">
      <w:pPr>
        <w:pStyle w:val="Nagwek"/>
        <w:suppressLineNumbers w:val="0"/>
        <w:tabs>
          <w:tab w:val="clear" w:pos="4818"/>
          <w:tab w:val="clear" w:pos="9637"/>
        </w:tabs>
        <w:rPr>
          <w:rFonts w:ascii="Arial Narrow" w:hAnsi="Arial Narrow"/>
          <w:sz w:val="20"/>
        </w:rPr>
      </w:pPr>
    </w:p>
    <w:p w14:paraId="0DF04399" w14:textId="77777777" w:rsidR="00746F93" w:rsidRPr="003D0FBF" w:rsidRDefault="00746F93">
      <w:pPr>
        <w:rPr>
          <w:rFonts w:ascii="Arial Narrow" w:hAnsi="Arial Narrow"/>
          <w:bCs/>
          <w:sz w:val="20"/>
        </w:rPr>
      </w:pPr>
      <w:r w:rsidRPr="003D0FBF">
        <w:rPr>
          <w:rFonts w:ascii="Arial Narrow" w:hAnsi="Arial Narrow"/>
          <w:bCs/>
          <w:sz w:val="20"/>
        </w:rPr>
        <w:lastRenderedPageBreak/>
        <w:t>7. OBMIAR ROBÓT</w:t>
      </w:r>
    </w:p>
    <w:p w14:paraId="555DF6DC" w14:textId="77777777" w:rsidR="00746F93" w:rsidRPr="003D0FBF" w:rsidRDefault="00746F93">
      <w:pPr>
        <w:pStyle w:val="WW-Listawypunktowana2"/>
        <w:rPr>
          <w:rFonts w:ascii="Arial Narrow" w:hAnsi="Arial Narrow"/>
          <w:sz w:val="20"/>
        </w:rPr>
      </w:pPr>
    </w:p>
    <w:p w14:paraId="10D42B32" w14:textId="77777777" w:rsidR="00746F93" w:rsidRPr="003D0FBF" w:rsidRDefault="00746F93">
      <w:pPr>
        <w:pStyle w:val="Tekstpodstawowy"/>
        <w:jc w:val="left"/>
        <w:rPr>
          <w:rFonts w:ascii="Arial Narrow" w:hAnsi="Arial Narrow"/>
          <w:sz w:val="20"/>
        </w:rPr>
      </w:pPr>
      <w:r w:rsidRPr="003D0FBF">
        <w:rPr>
          <w:rFonts w:ascii="Arial Narrow" w:hAnsi="Arial Narrow"/>
          <w:sz w:val="20"/>
        </w:rPr>
        <w:t>Obmiar robót polega na określeniu faktycznego zakresu wykonanych Robót oraz podaniu rzeczywistych ilości użytych materiałów. Obmiar Robót obejmuje Roboty objęte umową oraz ewentualne dodatkowe Roboty i nieprzewidziane, których konieczność wykonania uzgodniona będzie w trakcie trwania robót, pomiędzy Wykonawcą a Inżynierem.</w:t>
      </w:r>
    </w:p>
    <w:p w14:paraId="3689C567" w14:textId="77777777" w:rsidR="00746F93" w:rsidRPr="003D0FBF" w:rsidRDefault="00746F93">
      <w:pPr>
        <w:pStyle w:val="WW-Listawypunktowana2"/>
        <w:rPr>
          <w:rFonts w:ascii="Arial Narrow" w:hAnsi="Arial Narrow"/>
          <w:sz w:val="20"/>
        </w:rPr>
      </w:pPr>
      <w:r w:rsidRPr="003D0FBF">
        <w:rPr>
          <w:rFonts w:ascii="Arial Narrow" w:hAnsi="Arial Narrow"/>
          <w:sz w:val="20"/>
        </w:rPr>
        <w:t>Jednostką obmiarową jest:</w:t>
      </w:r>
    </w:p>
    <w:p w14:paraId="5E66C8A6" w14:textId="77777777" w:rsidR="00746F93" w:rsidRPr="003D0FBF" w:rsidRDefault="00E9077E" w:rsidP="00746F93">
      <w:pPr>
        <w:numPr>
          <w:ilvl w:val="0"/>
          <w:numId w:val="6"/>
        </w:numPr>
        <w:jc w:val="both"/>
        <w:rPr>
          <w:rFonts w:ascii="Arial Narrow" w:hAnsi="Arial Narrow"/>
          <w:sz w:val="20"/>
        </w:rPr>
      </w:pPr>
      <w:r w:rsidRPr="003D0FBF">
        <w:rPr>
          <w:rFonts w:ascii="Arial Narrow" w:hAnsi="Arial Narrow"/>
          <w:sz w:val="20"/>
        </w:rPr>
        <w:t>dla rozdzielni</w:t>
      </w:r>
      <w:r w:rsidR="00746F93" w:rsidRPr="003D0FBF">
        <w:rPr>
          <w:rFonts w:ascii="Arial Narrow" w:hAnsi="Arial Narrow"/>
          <w:sz w:val="20"/>
        </w:rPr>
        <w:t xml:space="preserve"> – 1 </w:t>
      </w:r>
      <w:proofErr w:type="spellStart"/>
      <w:r w:rsidR="00746F93" w:rsidRPr="003D0FBF">
        <w:rPr>
          <w:rFonts w:ascii="Arial Narrow" w:hAnsi="Arial Narrow"/>
          <w:sz w:val="20"/>
        </w:rPr>
        <w:t>kpl</w:t>
      </w:r>
      <w:proofErr w:type="spellEnd"/>
      <w:r w:rsidR="00746F93" w:rsidRPr="003D0FBF">
        <w:rPr>
          <w:rFonts w:ascii="Arial Narrow" w:hAnsi="Arial Narrow"/>
          <w:sz w:val="20"/>
        </w:rPr>
        <w:t>.</w:t>
      </w:r>
    </w:p>
    <w:p w14:paraId="282C660B" w14:textId="77777777" w:rsidR="00746F93" w:rsidRPr="003D0FBF" w:rsidRDefault="00746F93" w:rsidP="00746F93">
      <w:pPr>
        <w:numPr>
          <w:ilvl w:val="0"/>
          <w:numId w:val="6"/>
        </w:numPr>
        <w:jc w:val="both"/>
        <w:rPr>
          <w:rFonts w:ascii="Arial Narrow" w:hAnsi="Arial Narrow"/>
          <w:sz w:val="20"/>
        </w:rPr>
      </w:pPr>
      <w:r w:rsidRPr="003D0FBF">
        <w:rPr>
          <w:rFonts w:ascii="Arial Narrow" w:hAnsi="Arial Narrow"/>
          <w:sz w:val="20"/>
        </w:rPr>
        <w:t xml:space="preserve">dla urządzeń, aparatury, opraw oświetleniowych – 1 szt. lub 1 </w:t>
      </w:r>
      <w:proofErr w:type="spellStart"/>
      <w:r w:rsidRPr="003D0FBF">
        <w:rPr>
          <w:rFonts w:ascii="Arial Narrow" w:hAnsi="Arial Narrow"/>
          <w:sz w:val="20"/>
        </w:rPr>
        <w:t>kpl</w:t>
      </w:r>
      <w:proofErr w:type="spellEnd"/>
      <w:r w:rsidRPr="003D0FBF">
        <w:rPr>
          <w:rFonts w:ascii="Arial Narrow" w:hAnsi="Arial Narrow"/>
          <w:sz w:val="20"/>
        </w:rPr>
        <w:t>.</w:t>
      </w:r>
    </w:p>
    <w:p w14:paraId="4A537063" w14:textId="77777777" w:rsidR="00746F93" w:rsidRPr="003D0FBF" w:rsidRDefault="00746F93" w:rsidP="00746F93">
      <w:pPr>
        <w:numPr>
          <w:ilvl w:val="0"/>
          <w:numId w:val="6"/>
        </w:numPr>
        <w:jc w:val="both"/>
        <w:rPr>
          <w:rFonts w:ascii="Arial Narrow" w:hAnsi="Arial Narrow"/>
          <w:sz w:val="20"/>
        </w:rPr>
      </w:pPr>
      <w:r w:rsidRPr="003D0FBF">
        <w:rPr>
          <w:rFonts w:ascii="Arial Narrow" w:hAnsi="Arial Narrow"/>
          <w:sz w:val="20"/>
        </w:rPr>
        <w:t xml:space="preserve">dla kabli i przewodów – 1 </w:t>
      </w:r>
      <w:proofErr w:type="spellStart"/>
      <w:r w:rsidRPr="003D0FBF">
        <w:rPr>
          <w:rFonts w:ascii="Arial Narrow" w:hAnsi="Arial Narrow"/>
          <w:sz w:val="20"/>
        </w:rPr>
        <w:t>mb</w:t>
      </w:r>
      <w:proofErr w:type="spellEnd"/>
      <w:r w:rsidRPr="003D0FBF">
        <w:rPr>
          <w:rFonts w:ascii="Arial Narrow" w:hAnsi="Arial Narrow"/>
          <w:sz w:val="20"/>
        </w:rPr>
        <w:t>.</w:t>
      </w:r>
    </w:p>
    <w:p w14:paraId="7E0B6F3C" w14:textId="77777777" w:rsidR="00746F93" w:rsidRPr="003D0FBF" w:rsidRDefault="00746F93">
      <w:pPr>
        <w:pStyle w:val="WW-Listawypunktowana2"/>
        <w:rPr>
          <w:rFonts w:ascii="Arial Narrow" w:hAnsi="Arial Narrow"/>
          <w:sz w:val="20"/>
        </w:rPr>
      </w:pPr>
    </w:p>
    <w:p w14:paraId="17B758DF" w14:textId="77777777" w:rsidR="00746F93" w:rsidRPr="003D0FBF" w:rsidRDefault="00746F93">
      <w:pPr>
        <w:pStyle w:val="Nagwek3"/>
        <w:rPr>
          <w:rFonts w:ascii="Arial Narrow" w:hAnsi="Arial Narrow"/>
          <w:b w:val="0"/>
          <w:bCs w:val="0"/>
          <w:sz w:val="20"/>
        </w:rPr>
      </w:pPr>
      <w:r w:rsidRPr="003D0FBF">
        <w:rPr>
          <w:rFonts w:ascii="Arial Narrow" w:hAnsi="Arial Narrow"/>
          <w:b w:val="0"/>
          <w:bCs w:val="0"/>
          <w:sz w:val="20"/>
        </w:rPr>
        <w:t>8 ODBIÓR ROBÓT</w:t>
      </w:r>
    </w:p>
    <w:p w14:paraId="6FD91117" w14:textId="77777777" w:rsidR="00746F93" w:rsidRPr="003D0FBF" w:rsidRDefault="00746F93">
      <w:pPr>
        <w:pStyle w:val="WW-Listawypunktowana2"/>
        <w:rPr>
          <w:rFonts w:ascii="Arial Narrow" w:hAnsi="Arial Narrow"/>
          <w:sz w:val="20"/>
        </w:rPr>
      </w:pPr>
    </w:p>
    <w:p w14:paraId="75719464" w14:textId="77777777" w:rsidR="00746F93" w:rsidRPr="003D0FBF" w:rsidRDefault="00746F93">
      <w:pPr>
        <w:pStyle w:val="Tekstpodstawowy"/>
        <w:jc w:val="left"/>
        <w:rPr>
          <w:rFonts w:ascii="Arial Narrow" w:hAnsi="Arial Narrow"/>
          <w:sz w:val="20"/>
        </w:rPr>
      </w:pPr>
      <w:r w:rsidRPr="003D0FBF">
        <w:rPr>
          <w:rFonts w:ascii="Arial Narrow" w:hAnsi="Arial Narrow"/>
          <w:sz w:val="20"/>
        </w:rPr>
        <w:t>Przejęcia Robót należy dokonywać zgodnie z Polskimi Normami i art. 54-56 Prawa Budowlanego.</w:t>
      </w:r>
    </w:p>
    <w:p w14:paraId="2156B60B" w14:textId="77777777" w:rsidR="00746F93" w:rsidRPr="003D0FBF" w:rsidRDefault="00746F93">
      <w:pPr>
        <w:jc w:val="both"/>
        <w:rPr>
          <w:rFonts w:ascii="Arial Narrow" w:hAnsi="Arial Narrow"/>
          <w:sz w:val="20"/>
        </w:rPr>
      </w:pPr>
      <w:r w:rsidRPr="003D0FBF">
        <w:rPr>
          <w:rFonts w:ascii="Arial Narrow" w:hAnsi="Arial Narrow"/>
          <w:sz w:val="20"/>
        </w:rPr>
        <w:t>Przyjęcie Robót może nastąpić tylko w przypadku pozytywnego wyniku przeprowadzonych prób i pomiarów, jak również wykonania prac zgodnie z dokumentacją wykonawczą, a także obowiązującymi normami oraz przepisami.</w:t>
      </w:r>
    </w:p>
    <w:p w14:paraId="16928543" w14:textId="77777777" w:rsidR="00746F93" w:rsidRPr="003D0FBF" w:rsidRDefault="00746F93">
      <w:pPr>
        <w:pStyle w:val="WW-Listawypunktowana2"/>
        <w:rPr>
          <w:rFonts w:ascii="Arial Narrow" w:hAnsi="Arial Narrow"/>
          <w:bCs/>
          <w:sz w:val="20"/>
          <w:u w:val="single"/>
        </w:rPr>
      </w:pPr>
    </w:p>
    <w:p w14:paraId="0E0F16D6" w14:textId="77777777" w:rsidR="00746F93" w:rsidRPr="003D0FBF" w:rsidRDefault="00746F93">
      <w:pPr>
        <w:pStyle w:val="Nagwek2"/>
        <w:rPr>
          <w:rFonts w:ascii="Arial Narrow" w:hAnsi="Arial Narrow"/>
          <w:b w:val="0"/>
          <w:bCs/>
          <w:sz w:val="20"/>
          <w:u w:val="single"/>
        </w:rPr>
      </w:pPr>
      <w:bookmarkStart w:id="7" w:name="_Toc31165310"/>
      <w:r w:rsidRPr="003D0FBF">
        <w:rPr>
          <w:rFonts w:ascii="Arial Narrow" w:hAnsi="Arial Narrow"/>
          <w:b w:val="0"/>
          <w:bCs/>
          <w:sz w:val="20"/>
          <w:u w:val="single"/>
        </w:rPr>
        <w:t>8.1 Kontrola zgodności wykonania prac</w:t>
      </w:r>
      <w:bookmarkEnd w:id="7"/>
    </w:p>
    <w:p w14:paraId="37F4BE46" w14:textId="77777777" w:rsidR="00746F93" w:rsidRPr="003D0FBF" w:rsidRDefault="00746F93">
      <w:pPr>
        <w:rPr>
          <w:rFonts w:ascii="Arial Narrow" w:hAnsi="Arial Narrow"/>
          <w:sz w:val="20"/>
        </w:rPr>
      </w:pPr>
      <w:r w:rsidRPr="003D0FBF">
        <w:rPr>
          <w:rFonts w:ascii="Arial Narrow" w:hAnsi="Arial Narrow"/>
          <w:sz w:val="20"/>
        </w:rPr>
        <w:t>Do odbioru należy przedłożyć dokumentację powykonawczą, wraz z wymaganymi badaniami i pomiarami.</w:t>
      </w:r>
    </w:p>
    <w:p w14:paraId="43345361" w14:textId="77777777" w:rsidR="00746F93" w:rsidRPr="003D0FBF" w:rsidRDefault="00746F93">
      <w:pPr>
        <w:rPr>
          <w:rFonts w:ascii="Arial Narrow" w:hAnsi="Arial Narrow"/>
          <w:sz w:val="20"/>
        </w:rPr>
      </w:pPr>
      <w:r w:rsidRPr="003D0FBF">
        <w:rPr>
          <w:rFonts w:ascii="Arial Narrow" w:hAnsi="Arial Narrow"/>
          <w:sz w:val="20"/>
        </w:rPr>
        <w:t>Dokumentacja powykonawcza powinna zawierać:</w:t>
      </w:r>
    </w:p>
    <w:p w14:paraId="496F82CF" w14:textId="77777777" w:rsidR="00746F93" w:rsidRPr="003D0FBF" w:rsidRDefault="00746F93" w:rsidP="00746F93">
      <w:pPr>
        <w:numPr>
          <w:ilvl w:val="0"/>
          <w:numId w:val="7"/>
        </w:numPr>
        <w:rPr>
          <w:rFonts w:ascii="Arial Narrow" w:hAnsi="Arial Narrow"/>
          <w:sz w:val="20"/>
        </w:rPr>
      </w:pPr>
      <w:r w:rsidRPr="003D0FBF">
        <w:rPr>
          <w:rFonts w:ascii="Arial Narrow" w:hAnsi="Arial Narrow"/>
          <w:sz w:val="20"/>
        </w:rPr>
        <w:t>kompletną dokumentację techniczną powykonawczą, składającą się z poszczególnych dokumentów składowych projektu uaktualnionych o wprowadzone zmiany w 2 egzemplarzach,</w:t>
      </w:r>
    </w:p>
    <w:p w14:paraId="55FA1F7B" w14:textId="77777777" w:rsidR="00746F93" w:rsidRPr="003D0FBF" w:rsidRDefault="00746F93" w:rsidP="00746F93">
      <w:pPr>
        <w:numPr>
          <w:ilvl w:val="0"/>
          <w:numId w:val="7"/>
        </w:numPr>
        <w:rPr>
          <w:rFonts w:ascii="Arial Narrow" w:hAnsi="Arial Narrow"/>
          <w:sz w:val="20"/>
        </w:rPr>
      </w:pPr>
      <w:proofErr w:type="spellStart"/>
      <w:r w:rsidRPr="003D0FBF">
        <w:rPr>
          <w:rFonts w:ascii="Arial Narrow" w:hAnsi="Arial Narrow"/>
          <w:sz w:val="20"/>
        </w:rPr>
        <w:t>protokóły</w:t>
      </w:r>
      <w:proofErr w:type="spellEnd"/>
      <w:r w:rsidRPr="003D0FBF">
        <w:rPr>
          <w:rFonts w:ascii="Arial Narrow" w:hAnsi="Arial Narrow"/>
          <w:sz w:val="20"/>
        </w:rPr>
        <w:t>, badania i pomiary w 3 egzemplarzach,</w:t>
      </w:r>
    </w:p>
    <w:p w14:paraId="77969B2E" w14:textId="77777777" w:rsidR="00746F93" w:rsidRPr="003D0FBF" w:rsidRDefault="00746F93" w:rsidP="00746F93">
      <w:pPr>
        <w:numPr>
          <w:ilvl w:val="0"/>
          <w:numId w:val="7"/>
        </w:numPr>
        <w:rPr>
          <w:rFonts w:ascii="Arial Narrow" w:hAnsi="Arial Narrow"/>
          <w:sz w:val="20"/>
        </w:rPr>
      </w:pPr>
      <w:r w:rsidRPr="003D0FBF">
        <w:rPr>
          <w:rFonts w:ascii="Arial Narrow" w:hAnsi="Arial Narrow"/>
          <w:sz w:val="20"/>
        </w:rPr>
        <w:t>instrukcje funkcjonowania, obsługi i konserwacji potrzebne do eksploatacji urządzeń w 2 egzemplarzach,</w:t>
      </w:r>
    </w:p>
    <w:p w14:paraId="67CC2A52" w14:textId="77777777" w:rsidR="00746F93" w:rsidRPr="003D0FBF" w:rsidRDefault="00746F93">
      <w:pPr>
        <w:pStyle w:val="WW-Listawypunktowana2"/>
        <w:rPr>
          <w:rFonts w:ascii="Arial Narrow" w:hAnsi="Arial Narrow"/>
          <w:sz w:val="20"/>
        </w:rPr>
      </w:pPr>
    </w:p>
    <w:p w14:paraId="1E807A50" w14:textId="77777777" w:rsidR="00746F93" w:rsidRPr="003D0FBF" w:rsidRDefault="00746F93">
      <w:pPr>
        <w:jc w:val="both"/>
        <w:rPr>
          <w:rFonts w:ascii="Arial Narrow" w:hAnsi="Arial Narrow"/>
          <w:bCs/>
          <w:sz w:val="20"/>
        </w:rPr>
      </w:pPr>
      <w:r w:rsidRPr="003D0FBF">
        <w:rPr>
          <w:rFonts w:ascii="Arial Narrow" w:hAnsi="Arial Narrow"/>
          <w:bCs/>
          <w:sz w:val="20"/>
        </w:rPr>
        <w:t>9. PODSTAWA PŁATNOŚCI</w:t>
      </w:r>
    </w:p>
    <w:p w14:paraId="41E0FF77" w14:textId="77777777" w:rsidR="00746F93" w:rsidRPr="003D0FBF" w:rsidRDefault="00746F93">
      <w:pPr>
        <w:pStyle w:val="WW-Listawypunktowana2"/>
        <w:rPr>
          <w:rFonts w:ascii="Arial Narrow" w:hAnsi="Arial Narrow"/>
          <w:sz w:val="20"/>
        </w:rPr>
      </w:pPr>
    </w:p>
    <w:p w14:paraId="6FB55F1B" w14:textId="52E3219B" w:rsidR="00746F93" w:rsidRPr="003D0FBF" w:rsidRDefault="00746F93">
      <w:pPr>
        <w:rPr>
          <w:rFonts w:ascii="Arial Narrow" w:hAnsi="Arial Narrow"/>
          <w:sz w:val="20"/>
        </w:rPr>
      </w:pPr>
      <w:r w:rsidRPr="003D0FBF">
        <w:rPr>
          <w:rFonts w:ascii="Arial Narrow" w:hAnsi="Arial Narrow"/>
          <w:sz w:val="20"/>
        </w:rPr>
        <w:t xml:space="preserve">Ogólne zasady </w:t>
      </w:r>
      <w:r w:rsidR="00A246E9" w:rsidRPr="003D0FBF">
        <w:rPr>
          <w:rFonts w:ascii="Arial Narrow" w:hAnsi="Arial Narrow"/>
          <w:sz w:val="20"/>
        </w:rPr>
        <w:t>dotyczące płatności</w:t>
      </w:r>
      <w:r w:rsidRPr="003D0FBF">
        <w:rPr>
          <w:rFonts w:ascii="Arial Narrow" w:hAnsi="Arial Narrow"/>
          <w:sz w:val="20"/>
        </w:rPr>
        <w:t xml:space="preserve"> podano w wymaganiach ogólnych.</w:t>
      </w:r>
    </w:p>
    <w:p w14:paraId="1C0E77B6" w14:textId="77777777" w:rsidR="00746F93" w:rsidRPr="003D0FBF" w:rsidRDefault="00746F93">
      <w:pPr>
        <w:pStyle w:val="Tekstpodstawowy"/>
        <w:jc w:val="left"/>
        <w:rPr>
          <w:rFonts w:ascii="Arial Narrow" w:hAnsi="Arial Narrow"/>
          <w:sz w:val="20"/>
        </w:rPr>
      </w:pPr>
      <w:r w:rsidRPr="003D0FBF">
        <w:rPr>
          <w:rFonts w:ascii="Arial Narrow" w:hAnsi="Arial Narrow"/>
          <w:sz w:val="20"/>
        </w:rPr>
        <w:t xml:space="preserve">Podstawę płatności stanowi montaż 1 </w:t>
      </w:r>
      <w:proofErr w:type="spellStart"/>
      <w:r w:rsidRPr="003D0FBF">
        <w:rPr>
          <w:rFonts w:ascii="Arial Narrow" w:hAnsi="Arial Narrow"/>
          <w:sz w:val="20"/>
        </w:rPr>
        <w:t>kpl</w:t>
      </w:r>
      <w:proofErr w:type="spellEnd"/>
      <w:r w:rsidRPr="003D0FBF">
        <w:rPr>
          <w:rFonts w:ascii="Arial Narrow" w:hAnsi="Arial Narrow"/>
          <w:sz w:val="20"/>
        </w:rPr>
        <w:t>. rozdzielni, tablic, szaf.</w:t>
      </w:r>
    </w:p>
    <w:p w14:paraId="72133FFB" w14:textId="77777777" w:rsidR="00746F93" w:rsidRPr="003D0FBF" w:rsidRDefault="00746F93">
      <w:pPr>
        <w:rPr>
          <w:rFonts w:ascii="Arial Narrow" w:hAnsi="Arial Narrow"/>
          <w:sz w:val="20"/>
        </w:rPr>
      </w:pPr>
      <w:r w:rsidRPr="003D0FBF">
        <w:rPr>
          <w:rFonts w:ascii="Arial Narrow" w:hAnsi="Arial Narrow"/>
          <w:sz w:val="20"/>
        </w:rPr>
        <w:t>Podstawę płatności stanowi montaż 1 szt. aparatury elektrycznej (oprawy, wyłącznika itp.)</w:t>
      </w:r>
    </w:p>
    <w:p w14:paraId="678A693B" w14:textId="04FF0D3C" w:rsidR="00746F93" w:rsidRPr="003D0FBF" w:rsidRDefault="00746F93">
      <w:pPr>
        <w:rPr>
          <w:rFonts w:ascii="Arial Narrow" w:hAnsi="Arial Narrow"/>
          <w:sz w:val="20"/>
        </w:rPr>
      </w:pPr>
      <w:r w:rsidRPr="003D0FBF">
        <w:rPr>
          <w:rFonts w:ascii="Arial Narrow" w:hAnsi="Arial Narrow"/>
          <w:sz w:val="20"/>
        </w:rPr>
        <w:t xml:space="preserve">Podstawę płatności stanowi ułożenie 1mb kabla, </w:t>
      </w:r>
      <w:r w:rsidR="00A246E9" w:rsidRPr="003D0FBF">
        <w:rPr>
          <w:rFonts w:ascii="Arial Narrow" w:hAnsi="Arial Narrow"/>
          <w:sz w:val="20"/>
        </w:rPr>
        <w:t>przewodu lub</w:t>
      </w:r>
      <w:r w:rsidRPr="003D0FBF">
        <w:rPr>
          <w:rFonts w:ascii="Arial Narrow" w:hAnsi="Arial Narrow"/>
          <w:sz w:val="20"/>
        </w:rPr>
        <w:t xml:space="preserve"> szynoprzewodu</w:t>
      </w:r>
      <w:r w:rsidR="00A246E9">
        <w:rPr>
          <w:rFonts w:ascii="Arial Narrow" w:hAnsi="Arial Narrow"/>
          <w:sz w:val="20"/>
        </w:rPr>
        <w:t>.</w:t>
      </w:r>
    </w:p>
    <w:p w14:paraId="43F3EFC0" w14:textId="77777777" w:rsidR="00746F93" w:rsidRPr="003D0FBF" w:rsidRDefault="00746F93">
      <w:pPr>
        <w:rPr>
          <w:rFonts w:ascii="Arial Narrow" w:hAnsi="Arial Narrow"/>
          <w:bCs/>
          <w:sz w:val="20"/>
        </w:rPr>
      </w:pPr>
    </w:p>
    <w:p w14:paraId="7FEA4DF1" w14:textId="77777777" w:rsidR="001377FE" w:rsidRDefault="00746F93" w:rsidP="001377FE">
      <w:pPr>
        <w:rPr>
          <w:rFonts w:ascii="Arial Narrow" w:hAnsi="Arial Narrow"/>
          <w:bCs/>
          <w:sz w:val="20"/>
        </w:rPr>
      </w:pPr>
      <w:r w:rsidRPr="003D0FBF">
        <w:rPr>
          <w:rFonts w:ascii="Arial Narrow" w:hAnsi="Arial Narrow"/>
          <w:bCs/>
          <w:sz w:val="20"/>
        </w:rPr>
        <w:t>10. PRZEPISY ZWIĄZANE</w:t>
      </w:r>
    </w:p>
    <w:p w14:paraId="6E639FE8" w14:textId="295012B4" w:rsidR="00746F93" w:rsidRPr="001377FE" w:rsidRDefault="00746F93" w:rsidP="001377FE">
      <w:pPr>
        <w:rPr>
          <w:rFonts w:ascii="Arial Narrow" w:hAnsi="Arial Narrow"/>
          <w:sz w:val="20"/>
          <w:u w:val="single"/>
        </w:rPr>
      </w:pPr>
      <w:r w:rsidRPr="001377FE">
        <w:rPr>
          <w:rFonts w:ascii="Arial Narrow" w:hAnsi="Arial Narrow"/>
          <w:sz w:val="20"/>
          <w:u w:val="single"/>
        </w:rPr>
        <w:t xml:space="preserve">10.1 Normy dla instalacji niskiego napięcia </w:t>
      </w:r>
    </w:p>
    <w:p w14:paraId="7EFA7FB0" w14:textId="77777777" w:rsidR="00746F93" w:rsidRPr="003D0FBF" w:rsidRDefault="00746F93">
      <w:pPr>
        <w:rPr>
          <w:rFonts w:ascii="Arial Narrow" w:hAnsi="Arial Narrow"/>
          <w:sz w:val="20"/>
        </w:rPr>
      </w:pPr>
    </w:p>
    <w:p w14:paraId="6B017F3E" w14:textId="2846B937" w:rsidR="00746F93" w:rsidRPr="001377FE" w:rsidRDefault="00746F93">
      <w:pPr>
        <w:rPr>
          <w:rFonts w:ascii="Arial Narrow" w:hAnsi="Arial Narrow"/>
          <w:sz w:val="20"/>
        </w:rPr>
      </w:pPr>
      <w:r w:rsidRPr="003D0FBF">
        <w:rPr>
          <w:rFonts w:ascii="Arial Narrow" w:hAnsi="Arial Narrow"/>
          <w:sz w:val="20"/>
        </w:rPr>
        <w:t>Roboty wykonywa</w:t>
      </w:r>
      <w:r w:rsidR="00A246E9">
        <w:rPr>
          <w:rFonts w:ascii="Arial Narrow" w:hAnsi="Arial Narrow"/>
          <w:sz w:val="20"/>
        </w:rPr>
        <w:t xml:space="preserve">ć należy </w:t>
      </w:r>
      <w:r w:rsidRPr="003D0FBF">
        <w:rPr>
          <w:rFonts w:ascii="Arial Narrow" w:hAnsi="Arial Narrow"/>
          <w:sz w:val="20"/>
        </w:rPr>
        <w:t xml:space="preserve">zgodnie z </w:t>
      </w:r>
      <w:r w:rsidR="00C52735">
        <w:rPr>
          <w:rFonts w:ascii="Arial Narrow" w:hAnsi="Arial Narrow"/>
          <w:sz w:val="20"/>
        </w:rPr>
        <w:t xml:space="preserve">wiedzą techniczną </w:t>
      </w:r>
      <w:r w:rsidRPr="003D0FBF">
        <w:rPr>
          <w:rFonts w:ascii="Arial Narrow" w:hAnsi="Arial Narrow"/>
          <w:sz w:val="20"/>
        </w:rPr>
        <w:t>oraz zgodnie z następującymi normami i przepisami:</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874"/>
        <w:gridCol w:w="5763"/>
      </w:tblGrid>
      <w:tr w:rsidR="00CB0793" w:rsidRPr="001377FE" w14:paraId="6AA2F7FF" w14:textId="77777777" w:rsidTr="00C52735">
        <w:trPr>
          <w:trHeight w:val="425"/>
          <w:tblHeader/>
          <w:jc w:val="center"/>
        </w:trPr>
        <w:tc>
          <w:tcPr>
            <w:tcW w:w="0" w:type="auto"/>
            <w:shd w:val="clear" w:color="auto" w:fill="auto"/>
            <w:vAlign w:val="center"/>
          </w:tcPr>
          <w:p w14:paraId="1EAC37D9" w14:textId="77777777" w:rsidR="00CB0793" w:rsidRPr="00C52735" w:rsidRDefault="00CB0793" w:rsidP="00CB0793">
            <w:pPr>
              <w:widowControl/>
              <w:suppressAutoHyphens w:val="0"/>
              <w:spacing w:line="276" w:lineRule="auto"/>
              <w:jc w:val="center"/>
              <w:rPr>
                <w:rFonts w:ascii="Arial Narrow" w:eastAsia="Calibri" w:hAnsi="Arial Narrow" w:cs="Arial"/>
                <w:color w:val="auto"/>
                <w:sz w:val="18"/>
                <w:szCs w:val="18"/>
              </w:rPr>
            </w:pPr>
            <w:r w:rsidRPr="00C52735">
              <w:rPr>
                <w:rFonts w:ascii="Arial Narrow" w:eastAsia="Calibri" w:hAnsi="Arial Narrow" w:cs="Arial"/>
                <w:color w:val="auto"/>
                <w:sz w:val="18"/>
                <w:szCs w:val="18"/>
              </w:rPr>
              <w:t>Lp.</w:t>
            </w:r>
          </w:p>
        </w:tc>
        <w:tc>
          <w:tcPr>
            <w:tcW w:w="3874" w:type="dxa"/>
            <w:shd w:val="clear" w:color="auto" w:fill="auto"/>
            <w:vAlign w:val="center"/>
          </w:tcPr>
          <w:p w14:paraId="4FE73C26" w14:textId="77777777" w:rsidR="00CB0793" w:rsidRPr="00C52735" w:rsidRDefault="00CB0793" w:rsidP="00CB0793">
            <w:pPr>
              <w:widowControl/>
              <w:suppressAutoHyphens w:val="0"/>
              <w:spacing w:line="276" w:lineRule="auto"/>
              <w:jc w:val="center"/>
              <w:rPr>
                <w:rFonts w:ascii="Arial Narrow" w:eastAsia="Calibri" w:hAnsi="Arial Narrow" w:cs="Arial"/>
                <w:color w:val="auto"/>
                <w:sz w:val="18"/>
                <w:szCs w:val="18"/>
              </w:rPr>
            </w:pPr>
            <w:r w:rsidRPr="00C52735">
              <w:rPr>
                <w:rFonts w:ascii="Arial Narrow" w:eastAsia="Calibri" w:hAnsi="Arial Narrow" w:cs="Arial"/>
                <w:color w:val="auto"/>
                <w:sz w:val="18"/>
                <w:szCs w:val="18"/>
              </w:rPr>
              <w:t>Rodzaj i numer dokumentu</w:t>
            </w:r>
          </w:p>
        </w:tc>
        <w:tc>
          <w:tcPr>
            <w:tcW w:w="5763" w:type="dxa"/>
            <w:shd w:val="clear" w:color="auto" w:fill="auto"/>
            <w:vAlign w:val="center"/>
          </w:tcPr>
          <w:p w14:paraId="74FB601C" w14:textId="77777777" w:rsidR="00CB0793" w:rsidRPr="00C52735" w:rsidRDefault="00CB0793" w:rsidP="00CB0793">
            <w:pPr>
              <w:widowControl/>
              <w:suppressAutoHyphens w:val="0"/>
              <w:spacing w:line="276" w:lineRule="auto"/>
              <w:jc w:val="center"/>
              <w:rPr>
                <w:rFonts w:ascii="Arial Narrow" w:eastAsia="Calibri" w:hAnsi="Arial Narrow" w:cs="Arial"/>
                <w:color w:val="auto"/>
                <w:sz w:val="18"/>
                <w:szCs w:val="18"/>
              </w:rPr>
            </w:pPr>
            <w:r w:rsidRPr="00C52735">
              <w:rPr>
                <w:rFonts w:ascii="Arial Narrow" w:eastAsia="Calibri" w:hAnsi="Arial Narrow" w:cs="Arial"/>
                <w:color w:val="auto"/>
                <w:sz w:val="18"/>
                <w:szCs w:val="18"/>
              </w:rPr>
              <w:t>Tytuł dokumentu</w:t>
            </w:r>
          </w:p>
        </w:tc>
      </w:tr>
      <w:tr w:rsidR="00CB0793" w:rsidRPr="003D0FBF" w14:paraId="2F17502F" w14:textId="77777777" w:rsidTr="00C52735">
        <w:trPr>
          <w:trHeight w:val="510"/>
          <w:jc w:val="center"/>
        </w:trPr>
        <w:tc>
          <w:tcPr>
            <w:tcW w:w="0" w:type="auto"/>
            <w:shd w:val="clear" w:color="auto" w:fill="auto"/>
            <w:vAlign w:val="center"/>
          </w:tcPr>
          <w:p w14:paraId="0910EC26"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Lucida Sans Unicode" w:hAnsi="Arial Narrow" w:cs="Arial"/>
                <w:color w:val="auto"/>
                <w:sz w:val="18"/>
                <w:szCs w:val="18"/>
                <w:lang w:bidi="pl-PL"/>
              </w:rPr>
            </w:pPr>
            <w:bookmarkStart w:id="8" w:name="_Hlk118053270"/>
          </w:p>
        </w:tc>
        <w:tc>
          <w:tcPr>
            <w:tcW w:w="3874" w:type="dxa"/>
            <w:shd w:val="clear" w:color="auto" w:fill="auto"/>
            <w:vAlign w:val="center"/>
          </w:tcPr>
          <w:p w14:paraId="6940209B"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Ustawa z dn. 7 lipca 1994r.</w:t>
            </w:r>
          </w:p>
          <w:p w14:paraId="5C2FB9FE"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(Dz. U. z 2021r. poz. 2351 z późniejszymi zmianami)</w:t>
            </w:r>
          </w:p>
        </w:tc>
        <w:tc>
          <w:tcPr>
            <w:tcW w:w="5763" w:type="dxa"/>
            <w:shd w:val="clear" w:color="auto" w:fill="auto"/>
            <w:vAlign w:val="center"/>
          </w:tcPr>
          <w:p w14:paraId="2DFF1D64"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 xml:space="preserve">Ustawa Prawo Budowlane </w:t>
            </w:r>
          </w:p>
        </w:tc>
      </w:tr>
      <w:tr w:rsidR="00CB0793" w:rsidRPr="003D0FBF" w14:paraId="4F8F248E" w14:textId="77777777" w:rsidTr="00C52735">
        <w:trPr>
          <w:trHeight w:val="737"/>
          <w:jc w:val="center"/>
        </w:trPr>
        <w:tc>
          <w:tcPr>
            <w:tcW w:w="0" w:type="auto"/>
            <w:shd w:val="clear" w:color="auto" w:fill="auto"/>
            <w:vAlign w:val="center"/>
          </w:tcPr>
          <w:p w14:paraId="2C6BE029"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Lucida Sans Unicode" w:hAnsi="Arial Narrow" w:cs="Arial"/>
                <w:color w:val="auto"/>
                <w:sz w:val="18"/>
                <w:szCs w:val="18"/>
                <w:lang w:bidi="pl-PL"/>
              </w:rPr>
            </w:pPr>
          </w:p>
        </w:tc>
        <w:tc>
          <w:tcPr>
            <w:tcW w:w="3874" w:type="dxa"/>
            <w:shd w:val="clear" w:color="auto" w:fill="auto"/>
            <w:vAlign w:val="center"/>
          </w:tcPr>
          <w:p w14:paraId="4EEB0C01" w14:textId="660A8754"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Rozporządzenie Ministra Infrastruktury</w:t>
            </w:r>
            <w:r w:rsidR="00C52735">
              <w:rPr>
                <w:rFonts w:ascii="Arial Narrow" w:eastAsia="Calibri" w:hAnsi="Arial Narrow" w:cs="Arial"/>
                <w:bCs/>
                <w:color w:val="auto"/>
                <w:sz w:val="18"/>
                <w:szCs w:val="18"/>
              </w:rPr>
              <w:t xml:space="preserve"> </w:t>
            </w:r>
            <w:r w:rsidRPr="00C52735">
              <w:rPr>
                <w:rFonts w:ascii="Arial Narrow" w:eastAsia="Calibri" w:hAnsi="Arial Narrow" w:cs="Arial"/>
                <w:bCs/>
                <w:color w:val="auto"/>
                <w:sz w:val="18"/>
                <w:szCs w:val="18"/>
              </w:rPr>
              <w:t>z 12 kwietnia 2002r.</w:t>
            </w:r>
            <w:r w:rsidR="00C52735">
              <w:rPr>
                <w:rFonts w:ascii="Arial Narrow" w:eastAsia="Calibri" w:hAnsi="Arial Narrow" w:cs="Arial"/>
                <w:bCs/>
                <w:color w:val="auto"/>
                <w:sz w:val="18"/>
                <w:szCs w:val="18"/>
              </w:rPr>
              <w:t xml:space="preserve"> </w:t>
            </w:r>
            <w:r w:rsidRPr="00C52735">
              <w:rPr>
                <w:rFonts w:ascii="Arial Narrow" w:eastAsia="Calibri" w:hAnsi="Arial Narrow" w:cs="Arial"/>
                <w:bCs/>
                <w:color w:val="auto"/>
                <w:sz w:val="18"/>
                <w:szCs w:val="18"/>
              </w:rPr>
              <w:t>(Dz. U. 2022r. poz. 1225 z późniejszymi zmianami)</w:t>
            </w:r>
          </w:p>
        </w:tc>
        <w:tc>
          <w:tcPr>
            <w:tcW w:w="5763" w:type="dxa"/>
            <w:shd w:val="clear" w:color="auto" w:fill="auto"/>
            <w:vAlign w:val="center"/>
          </w:tcPr>
          <w:p w14:paraId="2A385E87"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w sprawie warunków technicznych, jakim powinny odpowiadać budynki i ich usytuowanie</w:t>
            </w:r>
          </w:p>
        </w:tc>
      </w:tr>
      <w:tr w:rsidR="00CB0793" w:rsidRPr="003D0FBF" w14:paraId="39E9BA4A" w14:textId="77777777" w:rsidTr="00C52735">
        <w:trPr>
          <w:trHeight w:val="907"/>
          <w:jc w:val="center"/>
        </w:trPr>
        <w:tc>
          <w:tcPr>
            <w:tcW w:w="0" w:type="auto"/>
            <w:shd w:val="clear" w:color="auto" w:fill="auto"/>
            <w:vAlign w:val="center"/>
          </w:tcPr>
          <w:p w14:paraId="417A2850"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Lucida Sans Unicode" w:hAnsi="Arial Narrow" w:cs="Arial"/>
                <w:color w:val="auto"/>
                <w:sz w:val="18"/>
                <w:szCs w:val="18"/>
                <w:lang w:bidi="pl-PL"/>
              </w:rPr>
            </w:pPr>
          </w:p>
        </w:tc>
        <w:tc>
          <w:tcPr>
            <w:tcW w:w="3874" w:type="dxa"/>
            <w:shd w:val="clear" w:color="auto" w:fill="auto"/>
            <w:vAlign w:val="center"/>
          </w:tcPr>
          <w:p w14:paraId="136A9598" w14:textId="1E955C9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Rozporządzenie Ministra Rozwoju</w:t>
            </w:r>
            <w:r w:rsidR="00C61588">
              <w:rPr>
                <w:rFonts w:ascii="Arial Narrow" w:eastAsia="Calibri" w:hAnsi="Arial Narrow" w:cs="Arial"/>
                <w:bCs/>
                <w:color w:val="auto"/>
                <w:sz w:val="18"/>
                <w:szCs w:val="18"/>
              </w:rPr>
              <w:t xml:space="preserve"> </w:t>
            </w:r>
            <w:r w:rsidRPr="00C52735">
              <w:rPr>
                <w:rFonts w:ascii="Arial Narrow" w:eastAsia="Calibri" w:hAnsi="Arial Narrow" w:cs="Arial"/>
                <w:bCs/>
                <w:color w:val="auto"/>
                <w:sz w:val="18"/>
                <w:szCs w:val="18"/>
              </w:rPr>
              <w:t>z 11 Września 2020r.</w:t>
            </w:r>
          </w:p>
          <w:p w14:paraId="7AF99B3E"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(Dz. U. z 2020r. poz. 1609 z późniejszymi zmianami)</w:t>
            </w:r>
          </w:p>
        </w:tc>
        <w:tc>
          <w:tcPr>
            <w:tcW w:w="5763" w:type="dxa"/>
            <w:shd w:val="clear" w:color="auto" w:fill="auto"/>
            <w:vAlign w:val="center"/>
          </w:tcPr>
          <w:p w14:paraId="54C58E1C"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w sprawie szczegółowego zakresu i formy projektu budowlanego</w:t>
            </w:r>
          </w:p>
        </w:tc>
      </w:tr>
      <w:tr w:rsidR="00CB0793" w:rsidRPr="003D0FBF" w14:paraId="7D187C94" w14:textId="77777777" w:rsidTr="00C52735">
        <w:trPr>
          <w:trHeight w:val="737"/>
          <w:jc w:val="center"/>
        </w:trPr>
        <w:tc>
          <w:tcPr>
            <w:tcW w:w="0" w:type="auto"/>
            <w:shd w:val="clear" w:color="auto" w:fill="auto"/>
            <w:vAlign w:val="center"/>
          </w:tcPr>
          <w:p w14:paraId="569C74DC"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Lucida Sans Unicode" w:hAnsi="Arial Narrow" w:cs="Arial"/>
                <w:color w:val="auto"/>
                <w:sz w:val="18"/>
                <w:szCs w:val="18"/>
                <w:lang w:bidi="pl-PL"/>
              </w:rPr>
            </w:pPr>
          </w:p>
        </w:tc>
        <w:tc>
          <w:tcPr>
            <w:tcW w:w="3874" w:type="dxa"/>
            <w:shd w:val="clear" w:color="auto" w:fill="auto"/>
            <w:vAlign w:val="center"/>
          </w:tcPr>
          <w:p w14:paraId="4B3BFCCE"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Rozporządzenie Ministra Rozwoju i Technologii</w:t>
            </w:r>
          </w:p>
          <w:p w14:paraId="575E3F5B"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z 20 grudnia 2021r.</w:t>
            </w:r>
          </w:p>
          <w:p w14:paraId="55B15BB3"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(tekst jednolity - Dz. U. 2021r. poz. 2454)</w:t>
            </w:r>
          </w:p>
        </w:tc>
        <w:tc>
          <w:tcPr>
            <w:tcW w:w="5763" w:type="dxa"/>
            <w:shd w:val="clear" w:color="auto" w:fill="auto"/>
            <w:vAlign w:val="center"/>
          </w:tcPr>
          <w:p w14:paraId="1017D379"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w sprawie szczegółowego zakresu i formy dokumentacji projektowej, specyfikacji technicznych wykonania i odbioru robót budowlanych oraz programu funkcjonalno-użytkowego</w:t>
            </w:r>
          </w:p>
        </w:tc>
      </w:tr>
      <w:tr w:rsidR="00CB0793" w:rsidRPr="003D0FBF" w14:paraId="5A4DC690" w14:textId="77777777" w:rsidTr="00C52735">
        <w:trPr>
          <w:trHeight w:val="737"/>
          <w:jc w:val="center"/>
        </w:trPr>
        <w:tc>
          <w:tcPr>
            <w:tcW w:w="0" w:type="auto"/>
            <w:shd w:val="clear" w:color="auto" w:fill="auto"/>
            <w:vAlign w:val="center"/>
          </w:tcPr>
          <w:p w14:paraId="2F703FBD"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Lucida Sans Unicode" w:hAnsi="Arial Narrow" w:cs="Arial"/>
                <w:color w:val="auto"/>
                <w:sz w:val="18"/>
                <w:szCs w:val="18"/>
                <w:lang w:bidi="pl-PL"/>
              </w:rPr>
            </w:pPr>
          </w:p>
        </w:tc>
        <w:tc>
          <w:tcPr>
            <w:tcW w:w="3874" w:type="dxa"/>
            <w:shd w:val="clear" w:color="auto" w:fill="auto"/>
            <w:vAlign w:val="center"/>
          </w:tcPr>
          <w:p w14:paraId="004A06D0"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 xml:space="preserve">Rozporządzenie Ministra Infrastruktury </w:t>
            </w:r>
          </w:p>
          <w:p w14:paraId="56043D0F" w14:textId="5C7482A5"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z dnia 6 lutego 2003r.</w:t>
            </w:r>
            <w:r w:rsidR="001377FE" w:rsidRPr="00C52735">
              <w:rPr>
                <w:rFonts w:ascii="Arial Narrow" w:eastAsia="Calibri" w:hAnsi="Arial Narrow" w:cs="Arial"/>
                <w:bCs/>
                <w:color w:val="auto"/>
                <w:sz w:val="18"/>
                <w:szCs w:val="18"/>
              </w:rPr>
              <w:t xml:space="preserve"> </w:t>
            </w:r>
            <w:r w:rsidRPr="00C52735">
              <w:rPr>
                <w:rFonts w:ascii="Arial Narrow" w:eastAsia="Calibri" w:hAnsi="Arial Narrow" w:cs="Arial"/>
                <w:bCs/>
                <w:color w:val="auto"/>
                <w:sz w:val="18"/>
                <w:szCs w:val="18"/>
              </w:rPr>
              <w:t>(Dz. U. z 2003r. Nr 47 poz. 401)</w:t>
            </w:r>
          </w:p>
        </w:tc>
        <w:tc>
          <w:tcPr>
            <w:tcW w:w="5763" w:type="dxa"/>
            <w:shd w:val="clear" w:color="auto" w:fill="auto"/>
            <w:vAlign w:val="center"/>
          </w:tcPr>
          <w:p w14:paraId="7BA73FF6"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w sprawie bezpieczeństwa i higieny pracy podczas wykonywania robót budowlanych</w:t>
            </w:r>
          </w:p>
        </w:tc>
      </w:tr>
      <w:bookmarkEnd w:id="8"/>
      <w:tr w:rsidR="00CB0793" w:rsidRPr="003D0FBF" w14:paraId="431EA15B" w14:textId="77777777" w:rsidTr="00C52735">
        <w:trPr>
          <w:trHeight w:val="567"/>
          <w:jc w:val="center"/>
        </w:trPr>
        <w:tc>
          <w:tcPr>
            <w:tcW w:w="0" w:type="auto"/>
            <w:shd w:val="clear" w:color="auto" w:fill="auto"/>
            <w:vAlign w:val="center"/>
          </w:tcPr>
          <w:p w14:paraId="74C76870"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Lucida Sans Unicode" w:hAnsi="Arial Narrow" w:cs="Arial"/>
                <w:color w:val="auto"/>
                <w:sz w:val="18"/>
                <w:szCs w:val="18"/>
                <w:lang w:bidi="pl-PL"/>
              </w:rPr>
            </w:pPr>
          </w:p>
        </w:tc>
        <w:tc>
          <w:tcPr>
            <w:tcW w:w="3874" w:type="dxa"/>
            <w:shd w:val="clear" w:color="auto" w:fill="auto"/>
            <w:vAlign w:val="center"/>
          </w:tcPr>
          <w:p w14:paraId="20FE80A2"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PN-EN 12464-1:2012</w:t>
            </w:r>
          </w:p>
        </w:tc>
        <w:tc>
          <w:tcPr>
            <w:tcW w:w="5763" w:type="dxa"/>
            <w:shd w:val="clear" w:color="auto" w:fill="auto"/>
            <w:vAlign w:val="center"/>
          </w:tcPr>
          <w:p w14:paraId="5E9988B6"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Światło i oświetlenie - Oświetlenie miejsc pracy -- Część 1: Miejsca pracy we wnętrzach</w:t>
            </w:r>
          </w:p>
        </w:tc>
      </w:tr>
      <w:tr w:rsidR="00CB0793" w:rsidRPr="003D0FBF" w14:paraId="6D1212CE" w14:textId="77777777" w:rsidTr="00C52735">
        <w:trPr>
          <w:trHeight w:val="567"/>
          <w:jc w:val="center"/>
        </w:trPr>
        <w:tc>
          <w:tcPr>
            <w:tcW w:w="0" w:type="auto"/>
            <w:shd w:val="clear" w:color="auto" w:fill="auto"/>
            <w:vAlign w:val="center"/>
          </w:tcPr>
          <w:p w14:paraId="092107D7"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Calibri" w:hAnsi="Arial Narrow" w:cs="Arial"/>
                <w:color w:val="auto"/>
                <w:sz w:val="18"/>
                <w:szCs w:val="18"/>
                <w:lang w:eastAsia="en-US"/>
              </w:rPr>
            </w:pPr>
          </w:p>
        </w:tc>
        <w:tc>
          <w:tcPr>
            <w:tcW w:w="3874" w:type="dxa"/>
            <w:shd w:val="clear" w:color="auto" w:fill="auto"/>
            <w:vAlign w:val="center"/>
          </w:tcPr>
          <w:p w14:paraId="5336662C"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PN-EN 12464-2:2014</w:t>
            </w:r>
          </w:p>
        </w:tc>
        <w:tc>
          <w:tcPr>
            <w:tcW w:w="5763" w:type="dxa"/>
            <w:shd w:val="clear" w:color="auto" w:fill="auto"/>
            <w:vAlign w:val="center"/>
          </w:tcPr>
          <w:p w14:paraId="68FA801F"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Światło i oświetlenie - Oświetlenie miejsc pracy -- Część 2: Miejsca pracy na zewnątrz</w:t>
            </w:r>
          </w:p>
        </w:tc>
      </w:tr>
      <w:tr w:rsidR="00CB0793" w:rsidRPr="003D0FBF" w14:paraId="076CB4DD" w14:textId="77777777" w:rsidTr="00C52735">
        <w:trPr>
          <w:trHeight w:val="567"/>
          <w:jc w:val="center"/>
        </w:trPr>
        <w:tc>
          <w:tcPr>
            <w:tcW w:w="0" w:type="auto"/>
            <w:shd w:val="clear" w:color="auto" w:fill="auto"/>
            <w:vAlign w:val="center"/>
          </w:tcPr>
          <w:p w14:paraId="6968581A"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Calibri" w:hAnsi="Arial Narrow" w:cs="Arial"/>
                <w:color w:val="auto"/>
                <w:sz w:val="18"/>
                <w:szCs w:val="18"/>
                <w:lang w:eastAsia="en-US"/>
              </w:rPr>
            </w:pPr>
          </w:p>
        </w:tc>
        <w:tc>
          <w:tcPr>
            <w:tcW w:w="3874" w:type="dxa"/>
            <w:shd w:val="clear" w:color="auto" w:fill="auto"/>
            <w:vAlign w:val="center"/>
          </w:tcPr>
          <w:p w14:paraId="6308D39B" w14:textId="77777777" w:rsidR="00CB0793" w:rsidRPr="00C52735" w:rsidRDefault="00CB0793" w:rsidP="00CB0793">
            <w:pPr>
              <w:widowControl/>
              <w:suppressAutoHyphens w:val="0"/>
              <w:spacing w:line="276" w:lineRule="auto"/>
              <w:rPr>
                <w:rFonts w:ascii="Arial Narrow" w:eastAsia="Calibri" w:hAnsi="Arial Narrow" w:cs="Arial"/>
                <w:bCs/>
                <w:color w:val="auto"/>
                <w:sz w:val="18"/>
                <w:szCs w:val="18"/>
              </w:rPr>
            </w:pPr>
            <w:r w:rsidRPr="00C52735">
              <w:rPr>
                <w:rFonts w:ascii="Arial Narrow" w:eastAsia="Calibri" w:hAnsi="Arial Narrow" w:cs="Arial"/>
                <w:bCs/>
                <w:color w:val="auto"/>
                <w:sz w:val="18"/>
                <w:szCs w:val="18"/>
              </w:rPr>
              <w:t xml:space="preserve">NSEP-E-004:2014 </w:t>
            </w:r>
          </w:p>
        </w:tc>
        <w:tc>
          <w:tcPr>
            <w:tcW w:w="5763" w:type="dxa"/>
            <w:shd w:val="clear" w:color="auto" w:fill="auto"/>
            <w:vAlign w:val="center"/>
          </w:tcPr>
          <w:p w14:paraId="64AACC4E" w14:textId="77777777" w:rsidR="00CB0793" w:rsidRPr="00C52735" w:rsidRDefault="00CB0793" w:rsidP="00CB0793">
            <w:pPr>
              <w:widowControl/>
              <w:suppressAutoHyphens w:val="0"/>
              <w:spacing w:line="276" w:lineRule="auto"/>
              <w:jc w:val="both"/>
              <w:rPr>
                <w:rFonts w:ascii="Arial Narrow" w:eastAsia="Calibri" w:hAnsi="Arial Narrow" w:cs="Arial"/>
                <w:bCs/>
                <w:iCs/>
                <w:color w:val="auto"/>
                <w:sz w:val="18"/>
                <w:szCs w:val="18"/>
              </w:rPr>
            </w:pPr>
            <w:r w:rsidRPr="00C52735">
              <w:rPr>
                <w:rFonts w:ascii="Arial Narrow" w:eastAsia="Calibri" w:hAnsi="Arial Narrow" w:cs="Arial"/>
                <w:bCs/>
                <w:iCs/>
                <w:color w:val="auto"/>
                <w:sz w:val="18"/>
                <w:szCs w:val="18"/>
              </w:rPr>
              <w:t>Elektroenergetyczne i sygnalizacyjne linie kablowe. Projektowanie i budowa.</w:t>
            </w:r>
          </w:p>
        </w:tc>
      </w:tr>
      <w:tr w:rsidR="00CB0793" w:rsidRPr="003D0FBF" w14:paraId="0E2BD8A2" w14:textId="77777777" w:rsidTr="00C52735">
        <w:trPr>
          <w:trHeight w:val="635"/>
          <w:jc w:val="center"/>
        </w:trPr>
        <w:tc>
          <w:tcPr>
            <w:tcW w:w="0" w:type="auto"/>
            <w:shd w:val="clear" w:color="auto" w:fill="auto"/>
            <w:vAlign w:val="center"/>
          </w:tcPr>
          <w:p w14:paraId="706344AB"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Calibri" w:hAnsi="Arial Narrow" w:cs="Arial"/>
                <w:color w:val="auto"/>
                <w:sz w:val="18"/>
                <w:szCs w:val="18"/>
                <w:lang w:eastAsia="en-US"/>
              </w:rPr>
            </w:pPr>
          </w:p>
        </w:tc>
        <w:tc>
          <w:tcPr>
            <w:tcW w:w="3874" w:type="dxa"/>
            <w:shd w:val="clear" w:color="auto" w:fill="auto"/>
            <w:vAlign w:val="center"/>
          </w:tcPr>
          <w:p w14:paraId="2B4E51C7" w14:textId="77777777" w:rsidR="00CB0793" w:rsidRPr="00C52735" w:rsidRDefault="00CB0793" w:rsidP="00CB0793">
            <w:pPr>
              <w:widowControl/>
              <w:suppressAutoHyphens w:val="0"/>
              <w:spacing w:line="276" w:lineRule="auto"/>
              <w:rPr>
                <w:rFonts w:ascii="Arial Narrow" w:eastAsia="Calibri" w:hAnsi="Arial Narrow" w:cs="Arial"/>
                <w:color w:val="auto"/>
                <w:sz w:val="18"/>
                <w:szCs w:val="18"/>
              </w:rPr>
            </w:pPr>
            <w:r w:rsidRPr="00C52735">
              <w:rPr>
                <w:rFonts w:ascii="Arial Narrow" w:eastAsia="Calibri" w:hAnsi="Arial Narrow" w:cs="Arial"/>
                <w:color w:val="auto"/>
                <w:sz w:val="18"/>
                <w:szCs w:val="18"/>
              </w:rPr>
              <w:t>PN-HD 60364-4-41:2017</w:t>
            </w:r>
          </w:p>
        </w:tc>
        <w:tc>
          <w:tcPr>
            <w:tcW w:w="5763" w:type="dxa"/>
            <w:shd w:val="clear" w:color="auto" w:fill="auto"/>
            <w:vAlign w:val="center"/>
          </w:tcPr>
          <w:p w14:paraId="76A40A4B" w14:textId="77777777" w:rsidR="00CB0793" w:rsidRPr="00C52735" w:rsidRDefault="00CB0793" w:rsidP="00CB0793">
            <w:pPr>
              <w:widowControl/>
              <w:suppressAutoHyphens w:val="0"/>
              <w:spacing w:line="276" w:lineRule="auto"/>
              <w:jc w:val="both"/>
              <w:rPr>
                <w:rFonts w:ascii="Arial Narrow" w:eastAsia="Calibri" w:hAnsi="Arial Narrow" w:cs="Arial"/>
                <w:iCs/>
                <w:color w:val="auto"/>
                <w:sz w:val="18"/>
                <w:szCs w:val="18"/>
              </w:rPr>
            </w:pPr>
            <w:r w:rsidRPr="00C52735">
              <w:rPr>
                <w:rFonts w:ascii="Arial Narrow" w:eastAsia="Calibri" w:hAnsi="Arial Narrow" w:cs="Arial"/>
                <w:iCs/>
                <w:color w:val="auto"/>
                <w:sz w:val="18"/>
                <w:szCs w:val="18"/>
              </w:rPr>
              <w:t>Instalacje elektryczne niskiego napięcia -- Część 4-41: Ochrona dla zapewnienia bezpieczeństwa -- Ochrona przed porażeniem elektrycznym</w:t>
            </w:r>
          </w:p>
        </w:tc>
      </w:tr>
      <w:tr w:rsidR="00CB0793" w:rsidRPr="003D0FBF" w14:paraId="6DC07201" w14:textId="77777777" w:rsidTr="00C52735">
        <w:trPr>
          <w:trHeight w:val="689"/>
          <w:jc w:val="center"/>
        </w:trPr>
        <w:tc>
          <w:tcPr>
            <w:tcW w:w="0" w:type="auto"/>
            <w:shd w:val="clear" w:color="auto" w:fill="auto"/>
            <w:vAlign w:val="center"/>
          </w:tcPr>
          <w:p w14:paraId="43227C38" w14:textId="77777777" w:rsidR="00CB0793" w:rsidRPr="00C52735" w:rsidRDefault="00CB0793" w:rsidP="00CB0793">
            <w:pPr>
              <w:widowControl/>
              <w:numPr>
                <w:ilvl w:val="0"/>
                <w:numId w:val="18"/>
              </w:numPr>
              <w:suppressAutoHyphens w:val="0"/>
              <w:spacing w:line="276" w:lineRule="auto"/>
              <w:ind w:left="284" w:hanging="284"/>
              <w:contextualSpacing/>
              <w:jc w:val="both"/>
              <w:rPr>
                <w:rFonts w:ascii="Arial Narrow" w:eastAsia="Calibri" w:hAnsi="Arial Narrow" w:cs="Arial"/>
                <w:color w:val="auto"/>
                <w:sz w:val="18"/>
                <w:szCs w:val="18"/>
                <w:lang w:eastAsia="en-US"/>
              </w:rPr>
            </w:pPr>
          </w:p>
        </w:tc>
        <w:tc>
          <w:tcPr>
            <w:tcW w:w="3874" w:type="dxa"/>
            <w:shd w:val="clear" w:color="auto" w:fill="auto"/>
            <w:vAlign w:val="center"/>
          </w:tcPr>
          <w:p w14:paraId="1D04411E" w14:textId="77777777" w:rsidR="00CB0793" w:rsidRPr="00C52735" w:rsidRDefault="00CB0793" w:rsidP="00CB0793">
            <w:pPr>
              <w:widowControl/>
              <w:suppressAutoHyphens w:val="0"/>
              <w:spacing w:line="276" w:lineRule="auto"/>
              <w:rPr>
                <w:rFonts w:ascii="Arial Narrow" w:eastAsia="Calibri" w:hAnsi="Arial Narrow" w:cs="Arial"/>
                <w:color w:val="auto"/>
                <w:sz w:val="18"/>
                <w:szCs w:val="18"/>
              </w:rPr>
            </w:pPr>
            <w:r w:rsidRPr="00C52735">
              <w:rPr>
                <w:rFonts w:ascii="Arial Narrow" w:eastAsia="Calibri" w:hAnsi="Arial Narrow" w:cs="Arial"/>
                <w:color w:val="auto"/>
                <w:sz w:val="18"/>
                <w:szCs w:val="18"/>
              </w:rPr>
              <w:t>PN-HD 60364-4-43:2012</w:t>
            </w:r>
          </w:p>
        </w:tc>
        <w:tc>
          <w:tcPr>
            <w:tcW w:w="5763" w:type="dxa"/>
            <w:shd w:val="clear" w:color="auto" w:fill="auto"/>
            <w:vAlign w:val="center"/>
          </w:tcPr>
          <w:p w14:paraId="4742EE65" w14:textId="77777777" w:rsidR="00CB0793" w:rsidRPr="00C52735" w:rsidRDefault="00CB0793" w:rsidP="00CB0793">
            <w:pPr>
              <w:widowControl/>
              <w:suppressAutoHyphens w:val="0"/>
              <w:spacing w:line="276" w:lineRule="auto"/>
              <w:jc w:val="both"/>
              <w:rPr>
                <w:rFonts w:ascii="Arial Narrow" w:eastAsia="Calibri" w:hAnsi="Arial Narrow" w:cs="Arial"/>
                <w:iCs/>
                <w:color w:val="auto"/>
                <w:sz w:val="18"/>
                <w:szCs w:val="18"/>
              </w:rPr>
            </w:pPr>
            <w:r w:rsidRPr="00C52735">
              <w:rPr>
                <w:rFonts w:ascii="Arial Narrow" w:eastAsia="Calibri" w:hAnsi="Arial Narrow" w:cs="Arial"/>
                <w:iCs/>
                <w:color w:val="auto"/>
                <w:sz w:val="18"/>
                <w:szCs w:val="18"/>
              </w:rPr>
              <w:t>Instalacje elektryczne niskiego napięcia -- Część 4-43: Ochrona dla zapewnienia bezpieczeństwa -- Ochrona przed prądem przetężeniowym</w:t>
            </w:r>
          </w:p>
        </w:tc>
      </w:tr>
    </w:tbl>
    <w:p w14:paraId="66D00652" w14:textId="77777777" w:rsidR="00A246E9" w:rsidRPr="003D0FBF" w:rsidRDefault="00A246E9">
      <w:pPr>
        <w:jc w:val="both"/>
        <w:rPr>
          <w:rFonts w:ascii="Arial Narrow" w:hAnsi="Arial Narrow"/>
          <w:b/>
          <w:sz w:val="20"/>
        </w:rPr>
      </w:pPr>
    </w:p>
    <w:p w14:paraId="3977D2A3" w14:textId="77777777" w:rsidR="00746F93" w:rsidRPr="001377FE" w:rsidRDefault="00746F93">
      <w:pPr>
        <w:pStyle w:val="Nagwek2"/>
        <w:rPr>
          <w:rFonts w:ascii="Arial Narrow" w:hAnsi="Arial Narrow"/>
          <w:b w:val="0"/>
          <w:bCs/>
          <w:sz w:val="20"/>
          <w:u w:val="single"/>
        </w:rPr>
      </w:pPr>
      <w:r w:rsidRPr="001377FE">
        <w:rPr>
          <w:rFonts w:ascii="Arial Narrow" w:hAnsi="Arial Narrow"/>
          <w:b w:val="0"/>
          <w:bCs/>
          <w:sz w:val="20"/>
          <w:u w:val="single"/>
        </w:rPr>
        <w:t>10.2. Inne dokumenty</w:t>
      </w:r>
    </w:p>
    <w:p w14:paraId="44D88883" w14:textId="13561D60" w:rsidR="00746F93" w:rsidRPr="003D0FBF" w:rsidRDefault="00C52735" w:rsidP="00C52735">
      <w:pPr>
        <w:ind w:left="142"/>
        <w:rPr>
          <w:rFonts w:ascii="Arial Narrow" w:hAnsi="Arial Narrow"/>
          <w:sz w:val="20"/>
        </w:rPr>
      </w:pPr>
      <w:r>
        <w:rPr>
          <w:rFonts w:ascii="Arial Narrow" w:hAnsi="Arial Narrow"/>
          <w:sz w:val="20"/>
        </w:rPr>
        <w:t>1.</w:t>
      </w:r>
      <w:r w:rsidR="00746F93" w:rsidRPr="003D0FBF">
        <w:rPr>
          <w:rFonts w:ascii="Arial Narrow" w:hAnsi="Arial Narrow"/>
          <w:sz w:val="20"/>
        </w:rPr>
        <w:t>Przepisy budowy urządzeń elektrycznych. PBUE wyd. 1980 r.</w:t>
      </w:r>
    </w:p>
    <w:p w14:paraId="41F9E680" w14:textId="200DA864" w:rsidR="00746F93" w:rsidRPr="003D0FBF" w:rsidRDefault="00C52735" w:rsidP="00C52735">
      <w:pPr>
        <w:ind w:left="142"/>
        <w:rPr>
          <w:rFonts w:ascii="Arial Narrow" w:hAnsi="Arial Narrow"/>
          <w:sz w:val="20"/>
        </w:rPr>
      </w:pPr>
      <w:r>
        <w:rPr>
          <w:rFonts w:ascii="Arial Narrow" w:hAnsi="Arial Narrow"/>
          <w:sz w:val="20"/>
        </w:rPr>
        <w:t>2.</w:t>
      </w:r>
      <w:r w:rsidR="00746F93" w:rsidRPr="003D0FBF">
        <w:rPr>
          <w:rFonts w:ascii="Arial Narrow" w:hAnsi="Arial Narrow"/>
          <w:sz w:val="20"/>
        </w:rPr>
        <w:t>Rozporządzenie Ministra Budownictwa i Przemysłu Materiałów Budowlanych w sprawie bezpieczeństwa i higieny pracy przy wykonywaniu robót budowlano-montażowych i rozbiórkowych. Dz. U. Nr 13 z dnia 10.04.1972 r.</w:t>
      </w:r>
    </w:p>
    <w:p w14:paraId="2B0C9F55" w14:textId="2AEEE93D" w:rsidR="00746F93" w:rsidRPr="003D0FBF" w:rsidRDefault="00C52735" w:rsidP="00C52735">
      <w:pPr>
        <w:ind w:left="142"/>
        <w:rPr>
          <w:rFonts w:ascii="Arial Narrow" w:hAnsi="Arial Narrow"/>
          <w:sz w:val="20"/>
        </w:rPr>
      </w:pPr>
      <w:r>
        <w:rPr>
          <w:rFonts w:ascii="Arial Narrow" w:hAnsi="Arial Narrow"/>
          <w:sz w:val="20"/>
        </w:rPr>
        <w:t>3.</w:t>
      </w:r>
      <w:r w:rsidR="00746F93" w:rsidRPr="003D0FBF">
        <w:rPr>
          <w:rFonts w:ascii="Arial Narrow" w:hAnsi="Arial Narrow"/>
          <w:sz w:val="20"/>
        </w:rPr>
        <w:t>Rozporządzenie Ministra Przemysłu z dnia 26.11.1990 r. w sprawie warunków technicznych, jakim powinny odpowiadać urządzenia elektroenergetyczne w zakresie ochrony przeciwporażeniowej. Dz. U. Nr 81 z dnia 26.11.1990 r.</w:t>
      </w:r>
    </w:p>
    <w:p w14:paraId="1E4949C3" w14:textId="3B83FDE8" w:rsidR="00746F93" w:rsidRPr="003D0FBF" w:rsidRDefault="00C52735" w:rsidP="00C52735">
      <w:pPr>
        <w:ind w:left="142"/>
        <w:rPr>
          <w:rFonts w:ascii="Arial Narrow" w:hAnsi="Arial Narrow"/>
          <w:sz w:val="20"/>
        </w:rPr>
      </w:pPr>
      <w:r>
        <w:rPr>
          <w:rFonts w:ascii="Arial Narrow" w:hAnsi="Arial Narrow"/>
          <w:sz w:val="20"/>
        </w:rPr>
        <w:t>4.</w:t>
      </w:r>
      <w:r w:rsidR="00746F93" w:rsidRPr="003D0FBF">
        <w:rPr>
          <w:rFonts w:ascii="Arial Narrow" w:hAnsi="Arial Narrow"/>
          <w:sz w:val="20"/>
        </w:rPr>
        <w:t>Zarządzenie Ministra Górnictwa i Energetyki oraz Ministra Budownictwa i Przemysłu Materiałów Budowlanych w sprawie warunków technicznych, jakim powinna odpowiadać ochrona odgromowa sieci elektroenergetycznych. Dz. Bud. Nr 6, poz. 21z1969r.</w:t>
      </w:r>
    </w:p>
    <w:p w14:paraId="7C9F750F" w14:textId="77777777" w:rsidR="00746F93" w:rsidRPr="003D0FBF" w:rsidRDefault="00746F93">
      <w:pPr>
        <w:numPr>
          <w:ilvl w:val="12"/>
          <w:numId w:val="0"/>
        </w:numPr>
        <w:ind w:left="397" w:hanging="340"/>
        <w:rPr>
          <w:rFonts w:ascii="Arial Narrow" w:hAnsi="Arial Narrow"/>
          <w:sz w:val="20"/>
        </w:rPr>
      </w:pPr>
    </w:p>
    <w:p w14:paraId="0C5ABBA3" w14:textId="77777777" w:rsidR="00746F93" w:rsidRPr="003D0FBF" w:rsidRDefault="00746F93">
      <w:pPr>
        <w:rPr>
          <w:rFonts w:ascii="Arial Narrow" w:hAnsi="Arial Narrow"/>
          <w:sz w:val="20"/>
        </w:rPr>
      </w:pPr>
      <w:r w:rsidRPr="003D0FBF">
        <w:rPr>
          <w:rFonts w:ascii="Arial Narrow" w:hAnsi="Arial Narrow"/>
          <w:sz w:val="20"/>
        </w:rPr>
        <w:tab/>
      </w:r>
    </w:p>
    <w:p w14:paraId="0FDD0102" w14:textId="77777777" w:rsidR="00746F93" w:rsidRPr="003D0FBF" w:rsidRDefault="00746F93">
      <w:pPr>
        <w:ind w:left="2836" w:firstLine="709"/>
        <w:rPr>
          <w:rFonts w:ascii="Arial Narrow" w:hAnsi="Arial Narrow"/>
          <w:sz w:val="20"/>
        </w:rPr>
      </w:pPr>
    </w:p>
    <w:p w14:paraId="2C7C6452" w14:textId="77777777" w:rsidR="00746F93" w:rsidRPr="003D0FBF" w:rsidRDefault="00746F93">
      <w:pPr>
        <w:rPr>
          <w:rFonts w:ascii="Arial Narrow" w:hAnsi="Arial Narrow"/>
          <w:sz w:val="20"/>
        </w:rPr>
      </w:pPr>
    </w:p>
    <w:p w14:paraId="3B217947" w14:textId="77777777" w:rsidR="00746F93" w:rsidRPr="003D0FBF" w:rsidRDefault="00746F93">
      <w:pPr>
        <w:pStyle w:val="Nagwek"/>
        <w:suppressLineNumbers w:val="0"/>
        <w:tabs>
          <w:tab w:val="clear" w:pos="4818"/>
          <w:tab w:val="clear" w:pos="9637"/>
        </w:tabs>
        <w:rPr>
          <w:rFonts w:ascii="Arial Narrow" w:hAnsi="Arial Narrow"/>
          <w:sz w:val="20"/>
        </w:rPr>
      </w:pPr>
    </w:p>
    <w:sectPr w:rsidR="00746F93" w:rsidRPr="003D0FBF" w:rsidSect="00C61588">
      <w:headerReference w:type="even" r:id="rId9"/>
      <w:headerReference w:type="default" r:id="rId10"/>
      <w:footerReference w:type="default" r:id="rId11"/>
      <w:footnotePr>
        <w:pos w:val="beneathText"/>
      </w:footnotePr>
      <w:pgSz w:w="12240" w:h="15840"/>
      <w:pgMar w:top="1417" w:right="1417" w:bottom="1417" w:left="1417"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5C076" w14:textId="77777777" w:rsidR="00C92CB8" w:rsidRDefault="00C92CB8">
      <w:r>
        <w:separator/>
      </w:r>
    </w:p>
  </w:endnote>
  <w:endnote w:type="continuationSeparator" w:id="0">
    <w:p w14:paraId="0F69E27B" w14:textId="77777777" w:rsidR="00C92CB8" w:rsidRDefault="00C9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horndale">
    <w:altName w:val="Times New Roman"/>
    <w:charset w:val="00"/>
    <w:family w:val="roman"/>
    <w:pitch w:val="variable"/>
    <w:sig w:usb0="00000003" w:usb1="00000000" w:usb2="00000000" w:usb3="00000000" w:csb0="00000001"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tarSymbol">
    <w:charset w:val="02"/>
    <w:family w:val="auto"/>
    <w:pitch w:val="default"/>
  </w:font>
  <w:font w:name="Albany">
    <w:altName w:val="Arial"/>
    <w:charset w:val="00"/>
    <w:family w:val="swiss"/>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neva">
    <w:altName w:val="Arial"/>
    <w:charset w:val="00"/>
    <w:family w:val="swiss"/>
    <w:pitch w:val="variable"/>
    <w:sig w:usb0="E00002FF" w:usb1="5200205F" w:usb2="00A0C00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3215416"/>
      <w:docPartObj>
        <w:docPartGallery w:val="Page Numbers (Bottom of Page)"/>
        <w:docPartUnique/>
      </w:docPartObj>
    </w:sdtPr>
    <w:sdtContent>
      <w:p w14:paraId="4DE1DC45" w14:textId="04791B17" w:rsidR="00C52735" w:rsidRDefault="00C52735">
        <w:pPr>
          <w:pStyle w:val="Stopka"/>
          <w:jc w:val="right"/>
        </w:pPr>
        <w:r>
          <w:fldChar w:fldCharType="begin"/>
        </w:r>
        <w:r>
          <w:instrText>PAGE   \* MERGEFORMAT</w:instrText>
        </w:r>
        <w:r>
          <w:fldChar w:fldCharType="separate"/>
        </w:r>
        <w:r>
          <w:t>2</w:t>
        </w:r>
        <w:r>
          <w:fldChar w:fldCharType="end"/>
        </w:r>
      </w:p>
    </w:sdtContent>
  </w:sdt>
  <w:p w14:paraId="3D0FE4B1" w14:textId="599BED0C" w:rsidR="00657513" w:rsidRDefault="006575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8B80F" w14:textId="77777777" w:rsidR="00C92CB8" w:rsidRDefault="00C92CB8">
      <w:r>
        <w:separator/>
      </w:r>
    </w:p>
  </w:footnote>
  <w:footnote w:type="continuationSeparator" w:id="0">
    <w:p w14:paraId="3499A228" w14:textId="77777777" w:rsidR="00C92CB8" w:rsidRDefault="00C92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BE8C0" w14:textId="77777777" w:rsidR="002B1252" w:rsidRDefault="002B1252">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EECD501" w14:textId="77777777" w:rsidR="002B1252" w:rsidRDefault="002B1252">
    <w:pPr>
      <w:pStyle w:val="Nagwek"/>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3488D" w14:textId="49B1FC75" w:rsidR="002B1252" w:rsidRDefault="002B1252">
    <w:pPr>
      <w:pStyle w:val="Nagwek"/>
      <w:framePr w:wrap="around" w:vAnchor="text" w:hAnchor="margin" w:xAlign="right" w:y="1"/>
      <w:rPr>
        <w:rStyle w:val="Numerstron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0B96CF02"/>
    <w:lvl w:ilvl="0">
      <w:start w:val="1"/>
      <w:numFmt w:val="decimal"/>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name w:val="WW8Num1"/>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0000002"/>
    <w:multiLevelType w:val="multilevel"/>
    <w:tmpl w:val="00000002"/>
    <w:name w:val="WW8Num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00000003"/>
    <w:multiLevelType w:val="multilevel"/>
    <w:tmpl w:val="00000003"/>
    <w:name w:val="WW8Num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 w15:restartNumberingAfterBreak="0">
    <w:nsid w:val="00000004"/>
    <w:multiLevelType w:val="multilevel"/>
    <w:tmpl w:val="00000004"/>
    <w:name w:val="WW8Num4"/>
    <w:lvl w:ilvl="0">
      <w:start w:val="1"/>
      <w:numFmt w:val="decimal"/>
      <w:suff w:val="nothing"/>
      <w:lvlText w:val="%1."/>
      <w:lvlJc w:val="left"/>
      <w:pPr>
        <w:ind w:left="283" w:hanging="283"/>
      </w:pPr>
    </w:lvl>
    <w:lvl w:ilvl="1">
      <w:start w:val="1"/>
      <w:numFmt w:val="decimal"/>
      <w:suff w:val="nothing"/>
      <w:lvlText w:val="%1.%2."/>
      <w:lvlJc w:val="left"/>
      <w:pPr>
        <w:ind w:left="335" w:hanging="283"/>
      </w:pPr>
    </w:lvl>
    <w:lvl w:ilvl="2">
      <w:start w:val="1"/>
      <w:numFmt w:val="decimal"/>
      <w:suff w:val="nothing"/>
      <w:lvlText w:val="%1.%2.%3."/>
      <w:lvlJc w:val="left"/>
      <w:pPr>
        <w:ind w:left="387" w:hanging="283"/>
      </w:pPr>
    </w:lvl>
    <w:lvl w:ilvl="3">
      <w:start w:val="1"/>
      <w:numFmt w:val="decimal"/>
      <w:suff w:val="nothing"/>
      <w:lvlText w:val="%1.%2.%3.%4."/>
      <w:lvlJc w:val="left"/>
      <w:pPr>
        <w:ind w:left="439" w:hanging="283"/>
      </w:pPr>
    </w:lvl>
    <w:lvl w:ilvl="4">
      <w:start w:val="1"/>
      <w:numFmt w:val="decimal"/>
      <w:suff w:val="nothing"/>
      <w:lvlText w:val="%1.%2.%3.%4.%5."/>
      <w:lvlJc w:val="left"/>
      <w:pPr>
        <w:ind w:left="491" w:hanging="283"/>
      </w:pPr>
    </w:lvl>
    <w:lvl w:ilvl="5">
      <w:start w:val="1"/>
      <w:numFmt w:val="decimal"/>
      <w:suff w:val="nothing"/>
      <w:lvlText w:val="%1.%2.%3.%4.%5.%6."/>
      <w:lvlJc w:val="left"/>
      <w:pPr>
        <w:ind w:left="543" w:hanging="283"/>
      </w:pPr>
    </w:lvl>
    <w:lvl w:ilvl="6">
      <w:start w:val="1"/>
      <w:numFmt w:val="decimal"/>
      <w:suff w:val="nothing"/>
      <w:lvlText w:val="%1.%2.%3.%4.%5.%6.%7."/>
      <w:lvlJc w:val="left"/>
      <w:pPr>
        <w:ind w:left="595" w:hanging="283"/>
      </w:pPr>
    </w:lvl>
    <w:lvl w:ilvl="7">
      <w:start w:val="1"/>
      <w:numFmt w:val="decimal"/>
      <w:suff w:val="nothing"/>
      <w:lvlText w:val="%1.%2.%3.%4.%5.%6.%7.%8."/>
      <w:lvlJc w:val="left"/>
      <w:pPr>
        <w:ind w:left="647" w:hanging="283"/>
      </w:pPr>
    </w:lvl>
    <w:lvl w:ilvl="8">
      <w:start w:val="1"/>
      <w:numFmt w:val="decimal"/>
      <w:suff w:val="nothing"/>
      <w:lvlText w:val="%1.%2.%3.%4.%5.%6.%7.%8.%9."/>
      <w:lvlJc w:val="left"/>
      <w:pPr>
        <w:ind w:left="699" w:hanging="283"/>
      </w:pPr>
    </w:lvl>
  </w:abstractNum>
  <w:abstractNum w:abstractNumId="6" w15:restartNumberingAfterBreak="0">
    <w:nsid w:val="00000005"/>
    <w:multiLevelType w:val="multilevel"/>
    <w:tmpl w:val="00000005"/>
    <w:name w:val="WW8Num7"/>
    <w:lvl w:ilvl="0">
      <w:start w:val="1"/>
      <w:numFmt w:val="decimal"/>
      <w:suff w:val="nothing"/>
      <w:lvlText w:val="%1."/>
      <w:lvlJc w:val="left"/>
      <w:pPr>
        <w:ind w:left="283" w:hanging="283"/>
      </w:pPr>
    </w:lvl>
    <w:lvl w:ilvl="1">
      <w:start w:val="4"/>
      <w:numFmt w:val="decimal"/>
      <w:suff w:val="nothing"/>
      <w:lvlText w:val="%1.%2."/>
      <w:lvlJc w:val="left"/>
      <w:pPr>
        <w:ind w:left="309" w:hanging="283"/>
      </w:pPr>
    </w:lvl>
    <w:lvl w:ilvl="2">
      <w:start w:val="1"/>
      <w:numFmt w:val="decimal"/>
      <w:suff w:val="nothing"/>
      <w:lvlText w:val="%1.%2.%3."/>
      <w:lvlJc w:val="left"/>
      <w:pPr>
        <w:ind w:left="1185" w:hanging="567"/>
      </w:pPr>
    </w:lvl>
    <w:lvl w:ilvl="3">
      <w:start w:val="1"/>
      <w:numFmt w:val="decimal"/>
      <w:suff w:val="nothing"/>
      <w:lvlText w:val="%1.%2.%3.%4."/>
      <w:lvlJc w:val="left"/>
      <w:pPr>
        <w:ind w:left="361" w:hanging="283"/>
      </w:pPr>
    </w:lvl>
    <w:lvl w:ilvl="4">
      <w:start w:val="1"/>
      <w:numFmt w:val="decimal"/>
      <w:suff w:val="nothing"/>
      <w:lvlText w:val="%1.%2.%3.%4.%5."/>
      <w:lvlJc w:val="left"/>
      <w:pPr>
        <w:ind w:left="387" w:hanging="283"/>
      </w:pPr>
    </w:lvl>
    <w:lvl w:ilvl="5">
      <w:start w:val="1"/>
      <w:numFmt w:val="decimal"/>
      <w:suff w:val="nothing"/>
      <w:lvlText w:val="%1.%2.%3.%4.%5.%6."/>
      <w:lvlJc w:val="left"/>
      <w:pPr>
        <w:ind w:left="413" w:hanging="283"/>
      </w:pPr>
    </w:lvl>
    <w:lvl w:ilvl="6">
      <w:start w:val="1"/>
      <w:numFmt w:val="decimal"/>
      <w:suff w:val="nothing"/>
      <w:lvlText w:val="%1.%2.%3.%4.%5.%6.%7."/>
      <w:lvlJc w:val="left"/>
      <w:pPr>
        <w:ind w:left="439" w:hanging="283"/>
      </w:pPr>
    </w:lvl>
    <w:lvl w:ilvl="7">
      <w:start w:val="1"/>
      <w:numFmt w:val="decimal"/>
      <w:suff w:val="nothing"/>
      <w:lvlText w:val="%1.%2.%3.%4.%5.%6.%7.%8."/>
      <w:lvlJc w:val="left"/>
      <w:pPr>
        <w:ind w:left="465" w:hanging="283"/>
      </w:pPr>
    </w:lvl>
    <w:lvl w:ilvl="8">
      <w:start w:val="1"/>
      <w:numFmt w:val="decimal"/>
      <w:suff w:val="nothing"/>
      <w:lvlText w:val="%1.%2.%3.%4.%5.%6.%7.%8.%9."/>
      <w:lvlJc w:val="left"/>
      <w:pPr>
        <w:ind w:left="491" w:hanging="283"/>
      </w:pPr>
    </w:lvl>
  </w:abstractNum>
  <w:abstractNum w:abstractNumId="7" w15:restartNumberingAfterBreak="0">
    <w:nsid w:val="00000006"/>
    <w:multiLevelType w:val="multilevel"/>
    <w:tmpl w:val="00000006"/>
    <w:name w:val="WW8Num10"/>
    <w:lvl w:ilvl="0">
      <w:start w:val="2"/>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00000007"/>
    <w:multiLevelType w:val="multilevel"/>
    <w:tmpl w:val="00000007"/>
    <w:name w:val="WW8Num11"/>
    <w:lvl w:ilvl="0">
      <w:start w:val="2"/>
      <w:numFmt w:val="decimal"/>
      <w:suff w:val="nothing"/>
      <w:lvlText w:val="%1."/>
      <w:lvlJc w:val="left"/>
      <w:pPr>
        <w:ind w:left="283" w:hanging="283"/>
      </w:pPr>
    </w:lvl>
    <w:lvl w:ilvl="1">
      <w:start w:val="1"/>
      <w:numFmt w:val="decimal"/>
      <w:suff w:val="nothing"/>
      <w:lvlText w:val="%1.%2."/>
      <w:lvlJc w:val="left"/>
      <w:pPr>
        <w:ind w:left="283" w:hanging="283"/>
      </w:pPr>
    </w:lvl>
    <w:lvl w:ilvl="2">
      <w:start w:val="1"/>
      <w:numFmt w:val="decimal"/>
      <w:suff w:val="nothing"/>
      <w:lvlText w:val="%1.%2.%3."/>
      <w:lvlJc w:val="left"/>
      <w:pPr>
        <w:ind w:left="387" w:hanging="283"/>
      </w:pPr>
    </w:lvl>
    <w:lvl w:ilvl="3">
      <w:start w:val="1"/>
      <w:numFmt w:val="decimal"/>
      <w:suff w:val="nothing"/>
      <w:lvlText w:val="%1.%2.%3.%4."/>
      <w:lvlJc w:val="left"/>
      <w:pPr>
        <w:ind w:left="439" w:hanging="283"/>
      </w:pPr>
    </w:lvl>
    <w:lvl w:ilvl="4">
      <w:start w:val="1"/>
      <w:numFmt w:val="decimal"/>
      <w:suff w:val="nothing"/>
      <w:lvlText w:val="%1.%2.%3.%4.%5."/>
      <w:lvlJc w:val="left"/>
      <w:pPr>
        <w:ind w:left="491" w:hanging="283"/>
      </w:pPr>
    </w:lvl>
    <w:lvl w:ilvl="5">
      <w:start w:val="1"/>
      <w:numFmt w:val="decimal"/>
      <w:suff w:val="nothing"/>
      <w:lvlText w:val="%1.%2.%3.%4.%5.%6."/>
      <w:lvlJc w:val="left"/>
      <w:pPr>
        <w:ind w:left="543" w:hanging="283"/>
      </w:pPr>
    </w:lvl>
    <w:lvl w:ilvl="6">
      <w:start w:val="1"/>
      <w:numFmt w:val="decimal"/>
      <w:suff w:val="nothing"/>
      <w:lvlText w:val="%1.%2.%3.%4.%5.%6.%7."/>
      <w:lvlJc w:val="left"/>
      <w:pPr>
        <w:ind w:left="595" w:hanging="283"/>
      </w:pPr>
    </w:lvl>
    <w:lvl w:ilvl="7">
      <w:start w:val="1"/>
      <w:numFmt w:val="decimal"/>
      <w:suff w:val="nothing"/>
      <w:lvlText w:val="%1.%2.%3.%4.%5.%6.%7.%8."/>
      <w:lvlJc w:val="left"/>
      <w:pPr>
        <w:ind w:left="647" w:hanging="283"/>
      </w:pPr>
    </w:lvl>
    <w:lvl w:ilvl="8">
      <w:start w:val="1"/>
      <w:numFmt w:val="decimal"/>
      <w:suff w:val="nothing"/>
      <w:lvlText w:val="%1.%2.%3.%4.%5.%6.%7.%8.%9."/>
      <w:lvlJc w:val="left"/>
      <w:pPr>
        <w:ind w:left="699" w:hanging="283"/>
      </w:pPr>
    </w:lvl>
  </w:abstractNum>
  <w:abstractNum w:abstractNumId="9" w15:restartNumberingAfterBreak="0">
    <w:nsid w:val="01507866"/>
    <w:multiLevelType w:val="hybridMultilevel"/>
    <w:tmpl w:val="47C4911A"/>
    <w:lvl w:ilvl="0" w:tplc="6BF068D6">
      <w:start w:val="2"/>
      <w:numFmt w:val="lowerLetter"/>
      <w:lvlText w:val="%1)"/>
      <w:lvlJc w:val="left"/>
      <w:pPr>
        <w:tabs>
          <w:tab w:val="num" w:pos="425"/>
        </w:tabs>
        <w:ind w:left="425" w:hanging="425"/>
      </w:pPr>
      <w:rPr>
        <w:rFonts w:hint="default"/>
      </w:rPr>
    </w:lvl>
    <w:lvl w:ilvl="1" w:tplc="343E8394">
      <w:start w:val="1"/>
      <w:numFmt w:val="lowerLetter"/>
      <w:lvlText w:val="%2)"/>
      <w:lvlJc w:val="left"/>
      <w:pPr>
        <w:tabs>
          <w:tab w:val="num" w:pos="1505"/>
        </w:tabs>
        <w:ind w:left="1505" w:hanging="425"/>
      </w:pPr>
      <w:rPr>
        <w:rFonts w:hint="default"/>
      </w:rPr>
    </w:lvl>
    <w:lvl w:ilvl="2" w:tplc="3E52621A" w:tentative="1">
      <w:start w:val="1"/>
      <w:numFmt w:val="lowerRoman"/>
      <w:lvlText w:val="%3."/>
      <w:lvlJc w:val="right"/>
      <w:pPr>
        <w:tabs>
          <w:tab w:val="num" w:pos="2160"/>
        </w:tabs>
        <w:ind w:left="2160" w:hanging="180"/>
      </w:pPr>
    </w:lvl>
    <w:lvl w:ilvl="3" w:tplc="D5C206D4" w:tentative="1">
      <w:start w:val="1"/>
      <w:numFmt w:val="decimal"/>
      <w:lvlText w:val="%4."/>
      <w:lvlJc w:val="left"/>
      <w:pPr>
        <w:tabs>
          <w:tab w:val="num" w:pos="2880"/>
        </w:tabs>
        <w:ind w:left="2880" w:hanging="360"/>
      </w:pPr>
    </w:lvl>
    <w:lvl w:ilvl="4" w:tplc="31AAC506" w:tentative="1">
      <w:start w:val="1"/>
      <w:numFmt w:val="lowerLetter"/>
      <w:lvlText w:val="%5."/>
      <w:lvlJc w:val="left"/>
      <w:pPr>
        <w:tabs>
          <w:tab w:val="num" w:pos="3600"/>
        </w:tabs>
        <w:ind w:left="3600" w:hanging="360"/>
      </w:pPr>
    </w:lvl>
    <w:lvl w:ilvl="5" w:tplc="0D387E7A" w:tentative="1">
      <w:start w:val="1"/>
      <w:numFmt w:val="lowerRoman"/>
      <w:lvlText w:val="%6."/>
      <w:lvlJc w:val="right"/>
      <w:pPr>
        <w:tabs>
          <w:tab w:val="num" w:pos="4320"/>
        </w:tabs>
        <w:ind w:left="4320" w:hanging="180"/>
      </w:pPr>
    </w:lvl>
    <w:lvl w:ilvl="6" w:tplc="7800F7EE" w:tentative="1">
      <w:start w:val="1"/>
      <w:numFmt w:val="decimal"/>
      <w:lvlText w:val="%7."/>
      <w:lvlJc w:val="left"/>
      <w:pPr>
        <w:tabs>
          <w:tab w:val="num" w:pos="5040"/>
        </w:tabs>
        <w:ind w:left="5040" w:hanging="360"/>
      </w:pPr>
    </w:lvl>
    <w:lvl w:ilvl="7" w:tplc="1A349272" w:tentative="1">
      <w:start w:val="1"/>
      <w:numFmt w:val="lowerLetter"/>
      <w:lvlText w:val="%8."/>
      <w:lvlJc w:val="left"/>
      <w:pPr>
        <w:tabs>
          <w:tab w:val="num" w:pos="5760"/>
        </w:tabs>
        <w:ind w:left="5760" w:hanging="360"/>
      </w:pPr>
    </w:lvl>
    <w:lvl w:ilvl="8" w:tplc="B70E0872" w:tentative="1">
      <w:start w:val="1"/>
      <w:numFmt w:val="lowerRoman"/>
      <w:lvlText w:val="%9."/>
      <w:lvlJc w:val="right"/>
      <w:pPr>
        <w:tabs>
          <w:tab w:val="num" w:pos="6480"/>
        </w:tabs>
        <w:ind w:left="6480" w:hanging="180"/>
      </w:pPr>
    </w:lvl>
  </w:abstractNum>
  <w:abstractNum w:abstractNumId="10" w15:restartNumberingAfterBreak="0">
    <w:nsid w:val="03C41718"/>
    <w:multiLevelType w:val="hybridMultilevel"/>
    <w:tmpl w:val="536855B2"/>
    <w:lvl w:ilvl="0" w:tplc="39FC099C">
      <w:start w:val="1"/>
      <w:numFmt w:val="lowerLetter"/>
      <w:lvlText w:val="%1)"/>
      <w:lvlJc w:val="left"/>
      <w:pPr>
        <w:tabs>
          <w:tab w:val="num" w:pos="425"/>
        </w:tabs>
        <w:ind w:left="425" w:hanging="425"/>
      </w:pPr>
      <w:rPr>
        <w:rFonts w:hint="default"/>
      </w:rPr>
    </w:lvl>
    <w:lvl w:ilvl="1" w:tplc="0ADCE646">
      <w:start w:val="1"/>
      <w:numFmt w:val="lowerLetter"/>
      <w:lvlText w:val="%2)"/>
      <w:lvlJc w:val="left"/>
      <w:pPr>
        <w:tabs>
          <w:tab w:val="num" w:pos="425"/>
        </w:tabs>
        <w:ind w:left="425" w:hanging="425"/>
      </w:pPr>
      <w:rPr>
        <w:rFonts w:hint="default"/>
      </w:rPr>
    </w:lvl>
    <w:lvl w:ilvl="2" w:tplc="C1242052" w:tentative="1">
      <w:start w:val="1"/>
      <w:numFmt w:val="lowerRoman"/>
      <w:lvlText w:val="%3."/>
      <w:lvlJc w:val="right"/>
      <w:pPr>
        <w:tabs>
          <w:tab w:val="num" w:pos="2160"/>
        </w:tabs>
        <w:ind w:left="2160" w:hanging="180"/>
      </w:pPr>
    </w:lvl>
    <w:lvl w:ilvl="3" w:tplc="587AB580" w:tentative="1">
      <w:start w:val="1"/>
      <w:numFmt w:val="decimal"/>
      <w:lvlText w:val="%4."/>
      <w:lvlJc w:val="left"/>
      <w:pPr>
        <w:tabs>
          <w:tab w:val="num" w:pos="2880"/>
        </w:tabs>
        <w:ind w:left="2880" w:hanging="360"/>
      </w:pPr>
    </w:lvl>
    <w:lvl w:ilvl="4" w:tplc="93AA72F8" w:tentative="1">
      <w:start w:val="1"/>
      <w:numFmt w:val="lowerLetter"/>
      <w:lvlText w:val="%5."/>
      <w:lvlJc w:val="left"/>
      <w:pPr>
        <w:tabs>
          <w:tab w:val="num" w:pos="3600"/>
        </w:tabs>
        <w:ind w:left="3600" w:hanging="360"/>
      </w:pPr>
    </w:lvl>
    <w:lvl w:ilvl="5" w:tplc="1E1A3A5C" w:tentative="1">
      <w:start w:val="1"/>
      <w:numFmt w:val="lowerRoman"/>
      <w:lvlText w:val="%6."/>
      <w:lvlJc w:val="right"/>
      <w:pPr>
        <w:tabs>
          <w:tab w:val="num" w:pos="4320"/>
        </w:tabs>
        <w:ind w:left="4320" w:hanging="180"/>
      </w:pPr>
    </w:lvl>
    <w:lvl w:ilvl="6" w:tplc="263E982C" w:tentative="1">
      <w:start w:val="1"/>
      <w:numFmt w:val="decimal"/>
      <w:lvlText w:val="%7."/>
      <w:lvlJc w:val="left"/>
      <w:pPr>
        <w:tabs>
          <w:tab w:val="num" w:pos="5040"/>
        </w:tabs>
        <w:ind w:left="5040" w:hanging="360"/>
      </w:pPr>
    </w:lvl>
    <w:lvl w:ilvl="7" w:tplc="78AE08D4" w:tentative="1">
      <w:start w:val="1"/>
      <w:numFmt w:val="lowerLetter"/>
      <w:lvlText w:val="%8."/>
      <w:lvlJc w:val="left"/>
      <w:pPr>
        <w:tabs>
          <w:tab w:val="num" w:pos="5760"/>
        </w:tabs>
        <w:ind w:left="5760" w:hanging="360"/>
      </w:pPr>
    </w:lvl>
    <w:lvl w:ilvl="8" w:tplc="059C8E54" w:tentative="1">
      <w:start w:val="1"/>
      <w:numFmt w:val="lowerRoman"/>
      <w:lvlText w:val="%9."/>
      <w:lvlJc w:val="right"/>
      <w:pPr>
        <w:tabs>
          <w:tab w:val="num" w:pos="6480"/>
        </w:tabs>
        <w:ind w:left="6480" w:hanging="180"/>
      </w:pPr>
    </w:lvl>
  </w:abstractNum>
  <w:abstractNum w:abstractNumId="11" w15:restartNumberingAfterBreak="0">
    <w:nsid w:val="08CD4EB9"/>
    <w:multiLevelType w:val="hybridMultilevel"/>
    <w:tmpl w:val="28B8A314"/>
    <w:name w:val="WW8Num7222"/>
    <w:lvl w:ilvl="0" w:tplc="DD4EA332">
      <w:start w:val="1"/>
      <w:numFmt w:val="bullet"/>
      <w:lvlText w:val=""/>
      <w:lvlJc w:val="left"/>
      <w:pPr>
        <w:tabs>
          <w:tab w:val="num" w:pos="882"/>
        </w:tabs>
        <w:ind w:left="3055" w:hanging="2456"/>
      </w:pPr>
      <w:rPr>
        <w:rFonts w:ascii="Wingdings" w:hAnsi="Wingdings" w:hint="default"/>
      </w:rPr>
    </w:lvl>
    <w:lvl w:ilvl="1" w:tplc="1E7E2ED4" w:tentative="1">
      <w:start w:val="1"/>
      <w:numFmt w:val="bullet"/>
      <w:lvlText w:val="o"/>
      <w:lvlJc w:val="left"/>
      <w:pPr>
        <w:tabs>
          <w:tab w:val="num" w:pos="1440"/>
        </w:tabs>
        <w:ind w:left="1440" w:hanging="360"/>
      </w:pPr>
      <w:rPr>
        <w:rFonts w:ascii="Courier New" w:hAnsi="Courier New" w:cs="Wingdings" w:hint="default"/>
      </w:rPr>
    </w:lvl>
    <w:lvl w:ilvl="2" w:tplc="F6F23E12" w:tentative="1">
      <w:start w:val="1"/>
      <w:numFmt w:val="bullet"/>
      <w:lvlText w:val=""/>
      <w:lvlJc w:val="left"/>
      <w:pPr>
        <w:tabs>
          <w:tab w:val="num" w:pos="2160"/>
        </w:tabs>
        <w:ind w:left="2160" w:hanging="360"/>
      </w:pPr>
      <w:rPr>
        <w:rFonts w:ascii="Wingdings" w:hAnsi="Wingdings" w:hint="default"/>
      </w:rPr>
    </w:lvl>
    <w:lvl w:ilvl="3" w:tplc="B1721018" w:tentative="1">
      <w:start w:val="1"/>
      <w:numFmt w:val="bullet"/>
      <w:lvlText w:val=""/>
      <w:lvlJc w:val="left"/>
      <w:pPr>
        <w:tabs>
          <w:tab w:val="num" w:pos="2880"/>
        </w:tabs>
        <w:ind w:left="2880" w:hanging="360"/>
      </w:pPr>
      <w:rPr>
        <w:rFonts w:ascii="Symbol" w:hAnsi="Symbol" w:hint="default"/>
      </w:rPr>
    </w:lvl>
    <w:lvl w:ilvl="4" w:tplc="E6B099EE" w:tentative="1">
      <w:start w:val="1"/>
      <w:numFmt w:val="bullet"/>
      <w:lvlText w:val="o"/>
      <w:lvlJc w:val="left"/>
      <w:pPr>
        <w:tabs>
          <w:tab w:val="num" w:pos="3600"/>
        </w:tabs>
        <w:ind w:left="3600" w:hanging="360"/>
      </w:pPr>
      <w:rPr>
        <w:rFonts w:ascii="Courier New" w:hAnsi="Courier New" w:cs="Wingdings" w:hint="default"/>
      </w:rPr>
    </w:lvl>
    <w:lvl w:ilvl="5" w:tplc="D7BE3DF4" w:tentative="1">
      <w:start w:val="1"/>
      <w:numFmt w:val="bullet"/>
      <w:lvlText w:val=""/>
      <w:lvlJc w:val="left"/>
      <w:pPr>
        <w:tabs>
          <w:tab w:val="num" w:pos="4320"/>
        </w:tabs>
        <w:ind w:left="4320" w:hanging="360"/>
      </w:pPr>
      <w:rPr>
        <w:rFonts w:ascii="Wingdings" w:hAnsi="Wingdings" w:hint="default"/>
      </w:rPr>
    </w:lvl>
    <w:lvl w:ilvl="6" w:tplc="36A24428" w:tentative="1">
      <w:start w:val="1"/>
      <w:numFmt w:val="bullet"/>
      <w:lvlText w:val=""/>
      <w:lvlJc w:val="left"/>
      <w:pPr>
        <w:tabs>
          <w:tab w:val="num" w:pos="5040"/>
        </w:tabs>
        <w:ind w:left="5040" w:hanging="360"/>
      </w:pPr>
      <w:rPr>
        <w:rFonts w:ascii="Symbol" w:hAnsi="Symbol" w:hint="default"/>
      </w:rPr>
    </w:lvl>
    <w:lvl w:ilvl="7" w:tplc="35B00576" w:tentative="1">
      <w:start w:val="1"/>
      <w:numFmt w:val="bullet"/>
      <w:lvlText w:val="o"/>
      <w:lvlJc w:val="left"/>
      <w:pPr>
        <w:tabs>
          <w:tab w:val="num" w:pos="5760"/>
        </w:tabs>
        <w:ind w:left="5760" w:hanging="360"/>
      </w:pPr>
      <w:rPr>
        <w:rFonts w:ascii="Courier New" w:hAnsi="Courier New" w:cs="Wingdings" w:hint="default"/>
      </w:rPr>
    </w:lvl>
    <w:lvl w:ilvl="8" w:tplc="F56268E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A85FFD"/>
    <w:multiLevelType w:val="singleLevel"/>
    <w:tmpl w:val="67CA1DD6"/>
    <w:lvl w:ilvl="0">
      <w:start w:val="1"/>
      <w:numFmt w:val="lowerLetter"/>
      <w:lvlText w:val="%1)"/>
      <w:lvlJc w:val="left"/>
      <w:pPr>
        <w:tabs>
          <w:tab w:val="num" w:pos="425"/>
        </w:tabs>
        <w:ind w:left="425" w:hanging="425"/>
      </w:pPr>
      <w:rPr>
        <w:rFonts w:hint="default"/>
      </w:rPr>
    </w:lvl>
  </w:abstractNum>
  <w:abstractNum w:abstractNumId="13" w15:restartNumberingAfterBreak="0">
    <w:nsid w:val="0FBD7100"/>
    <w:multiLevelType w:val="singleLevel"/>
    <w:tmpl w:val="FF7497E2"/>
    <w:lvl w:ilvl="0">
      <w:start w:val="1"/>
      <w:numFmt w:val="bullet"/>
      <w:lvlText w:val=""/>
      <w:lvlJc w:val="left"/>
      <w:pPr>
        <w:tabs>
          <w:tab w:val="num" w:pos="425"/>
        </w:tabs>
        <w:ind w:left="425" w:hanging="425"/>
      </w:pPr>
      <w:rPr>
        <w:rFonts w:ascii="Symbol" w:hAnsi="Symbol" w:hint="default"/>
      </w:rPr>
    </w:lvl>
  </w:abstractNum>
  <w:abstractNum w:abstractNumId="14" w15:restartNumberingAfterBreak="0">
    <w:nsid w:val="123F361F"/>
    <w:multiLevelType w:val="singleLevel"/>
    <w:tmpl w:val="FD24FBEE"/>
    <w:lvl w:ilvl="0">
      <w:start w:val="36"/>
      <w:numFmt w:val="decimal"/>
      <w:lvlText w:val="%1."/>
      <w:legacy w:legacy="1" w:legacySpace="0" w:legacyIndent="340"/>
      <w:lvlJc w:val="left"/>
      <w:pPr>
        <w:ind w:left="482" w:hanging="340"/>
      </w:pPr>
    </w:lvl>
  </w:abstractNum>
  <w:abstractNum w:abstractNumId="15" w15:restartNumberingAfterBreak="0">
    <w:nsid w:val="133F15C4"/>
    <w:multiLevelType w:val="singleLevel"/>
    <w:tmpl w:val="45762988"/>
    <w:lvl w:ilvl="0">
      <w:start w:val="1"/>
      <w:numFmt w:val="bullet"/>
      <w:lvlText w:val=""/>
      <w:lvlJc w:val="left"/>
      <w:pPr>
        <w:tabs>
          <w:tab w:val="num" w:pos="785"/>
        </w:tabs>
        <w:ind w:left="709" w:hanging="284"/>
      </w:pPr>
      <w:rPr>
        <w:rFonts w:ascii="Symbol" w:hAnsi="Symbol" w:hint="default"/>
      </w:rPr>
    </w:lvl>
  </w:abstractNum>
  <w:abstractNum w:abstractNumId="16" w15:restartNumberingAfterBreak="0">
    <w:nsid w:val="140F2F08"/>
    <w:multiLevelType w:val="multilevel"/>
    <w:tmpl w:val="F09C5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58313D"/>
    <w:multiLevelType w:val="hybridMultilevel"/>
    <w:tmpl w:val="53F08B2C"/>
    <w:lvl w:ilvl="0" w:tplc="B754C456">
      <w:start w:val="2"/>
      <w:numFmt w:val="bullet"/>
      <w:lvlText w:val="-"/>
      <w:lvlJc w:val="left"/>
      <w:pPr>
        <w:tabs>
          <w:tab w:val="num" w:pos="644"/>
        </w:tabs>
        <w:ind w:left="624" w:hanging="340"/>
      </w:pPr>
      <w:rPr>
        <w:rFonts w:ascii="Times New Roman" w:hAnsi="Times New Roman" w:cs="Times New Roman" w:hint="default"/>
      </w:rPr>
    </w:lvl>
    <w:lvl w:ilvl="1" w:tplc="A0600BE4" w:tentative="1">
      <w:start w:val="1"/>
      <w:numFmt w:val="bullet"/>
      <w:lvlText w:val="o"/>
      <w:lvlJc w:val="left"/>
      <w:pPr>
        <w:tabs>
          <w:tab w:val="num" w:pos="1440"/>
        </w:tabs>
        <w:ind w:left="1440" w:hanging="360"/>
      </w:pPr>
      <w:rPr>
        <w:rFonts w:ascii="Courier New" w:hAnsi="Courier New" w:hint="default"/>
      </w:rPr>
    </w:lvl>
    <w:lvl w:ilvl="2" w:tplc="69160A54" w:tentative="1">
      <w:start w:val="1"/>
      <w:numFmt w:val="bullet"/>
      <w:lvlText w:val=""/>
      <w:lvlJc w:val="left"/>
      <w:pPr>
        <w:tabs>
          <w:tab w:val="num" w:pos="2160"/>
        </w:tabs>
        <w:ind w:left="2160" w:hanging="360"/>
      </w:pPr>
      <w:rPr>
        <w:rFonts w:ascii="Wingdings" w:hAnsi="Wingdings" w:hint="default"/>
      </w:rPr>
    </w:lvl>
    <w:lvl w:ilvl="3" w:tplc="960CBAA2" w:tentative="1">
      <w:start w:val="1"/>
      <w:numFmt w:val="bullet"/>
      <w:lvlText w:val=""/>
      <w:lvlJc w:val="left"/>
      <w:pPr>
        <w:tabs>
          <w:tab w:val="num" w:pos="2880"/>
        </w:tabs>
        <w:ind w:left="2880" w:hanging="360"/>
      </w:pPr>
      <w:rPr>
        <w:rFonts w:ascii="Symbol" w:hAnsi="Symbol" w:hint="default"/>
      </w:rPr>
    </w:lvl>
    <w:lvl w:ilvl="4" w:tplc="58482488" w:tentative="1">
      <w:start w:val="1"/>
      <w:numFmt w:val="bullet"/>
      <w:lvlText w:val="o"/>
      <w:lvlJc w:val="left"/>
      <w:pPr>
        <w:tabs>
          <w:tab w:val="num" w:pos="3600"/>
        </w:tabs>
        <w:ind w:left="3600" w:hanging="360"/>
      </w:pPr>
      <w:rPr>
        <w:rFonts w:ascii="Courier New" w:hAnsi="Courier New" w:hint="default"/>
      </w:rPr>
    </w:lvl>
    <w:lvl w:ilvl="5" w:tplc="F272C94E" w:tentative="1">
      <w:start w:val="1"/>
      <w:numFmt w:val="bullet"/>
      <w:lvlText w:val=""/>
      <w:lvlJc w:val="left"/>
      <w:pPr>
        <w:tabs>
          <w:tab w:val="num" w:pos="4320"/>
        </w:tabs>
        <w:ind w:left="4320" w:hanging="360"/>
      </w:pPr>
      <w:rPr>
        <w:rFonts w:ascii="Wingdings" w:hAnsi="Wingdings" w:hint="default"/>
      </w:rPr>
    </w:lvl>
    <w:lvl w:ilvl="6" w:tplc="5E904FE4" w:tentative="1">
      <w:start w:val="1"/>
      <w:numFmt w:val="bullet"/>
      <w:lvlText w:val=""/>
      <w:lvlJc w:val="left"/>
      <w:pPr>
        <w:tabs>
          <w:tab w:val="num" w:pos="5040"/>
        </w:tabs>
        <w:ind w:left="5040" w:hanging="360"/>
      </w:pPr>
      <w:rPr>
        <w:rFonts w:ascii="Symbol" w:hAnsi="Symbol" w:hint="default"/>
      </w:rPr>
    </w:lvl>
    <w:lvl w:ilvl="7" w:tplc="6FD6D6CC" w:tentative="1">
      <w:start w:val="1"/>
      <w:numFmt w:val="bullet"/>
      <w:lvlText w:val="o"/>
      <w:lvlJc w:val="left"/>
      <w:pPr>
        <w:tabs>
          <w:tab w:val="num" w:pos="5760"/>
        </w:tabs>
        <w:ind w:left="5760" w:hanging="360"/>
      </w:pPr>
      <w:rPr>
        <w:rFonts w:ascii="Courier New" w:hAnsi="Courier New" w:hint="default"/>
      </w:rPr>
    </w:lvl>
    <w:lvl w:ilvl="8" w:tplc="F202CE9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C26E90"/>
    <w:multiLevelType w:val="hybridMultilevel"/>
    <w:tmpl w:val="A15CADE8"/>
    <w:lvl w:ilvl="0" w:tplc="F8FECC9A">
      <w:start w:val="2"/>
      <w:numFmt w:val="bullet"/>
      <w:lvlText w:val="-"/>
      <w:lvlJc w:val="left"/>
      <w:pPr>
        <w:tabs>
          <w:tab w:val="num" w:pos="644"/>
        </w:tabs>
        <w:ind w:left="624" w:hanging="340"/>
      </w:pPr>
      <w:rPr>
        <w:rFonts w:ascii="Times New Roman" w:hAnsi="Times New Roman" w:cs="Times New Roman" w:hint="default"/>
      </w:rPr>
    </w:lvl>
    <w:lvl w:ilvl="1" w:tplc="C812EDD4" w:tentative="1">
      <w:start w:val="1"/>
      <w:numFmt w:val="bullet"/>
      <w:lvlText w:val="o"/>
      <w:lvlJc w:val="left"/>
      <w:pPr>
        <w:tabs>
          <w:tab w:val="num" w:pos="1440"/>
        </w:tabs>
        <w:ind w:left="1440" w:hanging="360"/>
      </w:pPr>
      <w:rPr>
        <w:rFonts w:ascii="Courier New" w:hAnsi="Courier New" w:hint="default"/>
      </w:rPr>
    </w:lvl>
    <w:lvl w:ilvl="2" w:tplc="839A3232" w:tentative="1">
      <w:start w:val="1"/>
      <w:numFmt w:val="bullet"/>
      <w:lvlText w:val=""/>
      <w:lvlJc w:val="left"/>
      <w:pPr>
        <w:tabs>
          <w:tab w:val="num" w:pos="2160"/>
        </w:tabs>
        <w:ind w:left="2160" w:hanging="360"/>
      </w:pPr>
      <w:rPr>
        <w:rFonts w:ascii="Wingdings" w:hAnsi="Wingdings" w:hint="default"/>
      </w:rPr>
    </w:lvl>
    <w:lvl w:ilvl="3" w:tplc="0B1A62B8" w:tentative="1">
      <w:start w:val="1"/>
      <w:numFmt w:val="bullet"/>
      <w:lvlText w:val=""/>
      <w:lvlJc w:val="left"/>
      <w:pPr>
        <w:tabs>
          <w:tab w:val="num" w:pos="2880"/>
        </w:tabs>
        <w:ind w:left="2880" w:hanging="360"/>
      </w:pPr>
      <w:rPr>
        <w:rFonts w:ascii="Symbol" w:hAnsi="Symbol" w:hint="default"/>
      </w:rPr>
    </w:lvl>
    <w:lvl w:ilvl="4" w:tplc="CC963F06" w:tentative="1">
      <w:start w:val="1"/>
      <w:numFmt w:val="bullet"/>
      <w:lvlText w:val="o"/>
      <w:lvlJc w:val="left"/>
      <w:pPr>
        <w:tabs>
          <w:tab w:val="num" w:pos="3600"/>
        </w:tabs>
        <w:ind w:left="3600" w:hanging="360"/>
      </w:pPr>
      <w:rPr>
        <w:rFonts w:ascii="Courier New" w:hAnsi="Courier New" w:hint="default"/>
      </w:rPr>
    </w:lvl>
    <w:lvl w:ilvl="5" w:tplc="3934D52A" w:tentative="1">
      <w:start w:val="1"/>
      <w:numFmt w:val="bullet"/>
      <w:lvlText w:val=""/>
      <w:lvlJc w:val="left"/>
      <w:pPr>
        <w:tabs>
          <w:tab w:val="num" w:pos="4320"/>
        </w:tabs>
        <w:ind w:left="4320" w:hanging="360"/>
      </w:pPr>
      <w:rPr>
        <w:rFonts w:ascii="Wingdings" w:hAnsi="Wingdings" w:hint="default"/>
      </w:rPr>
    </w:lvl>
    <w:lvl w:ilvl="6" w:tplc="692A0E9E" w:tentative="1">
      <w:start w:val="1"/>
      <w:numFmt w:val="bullet"/>
      <w:lvlText w:val=""/>
      <w:lvlJc w:val="left"/>
      <w:pPr>
        <w:tabs>
          <w:tab w:val="num" w:pos="5040"/>
        </w:tabs>
        <w:ind w:left="5040" w:hanging="360"/>
      </w:pPr>
      <w:rPr>
        <w:rFonts w:ascii="Symbol" w:hAnsi="Symbol" w:hint="default"/>
      </w:rPr>
    </w:lvl>
    <w:lvl w:ilvl="7" w:tplc="13D6710A" w:tentative="1">
      <w:start w:val="1"/>
      <w:numFmt w:val="bullet"/>
      <w:lvlText w:val="o"/>
      <w:lvlJc w:val="left"/>
      <w:pPr>
        <w:tabs>
          <w:tab w:val="num" w:pos="5760"/>
        </w:tabs>
        <w:ind w:left="5760" w:hanging="360"/>
      </w:pPr>
      <w:rPr>
        <w:rFonts w:ascii="Courier New" w:hAnsi="Courier New" w:hint="default"/>
      </w:rPr>
    </w:lvl>
    <w:lvl w:ilvl="8" w:tplc="F604820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E76D6F"/>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280570D7"/>
    <w:multiLevelType w:val="singleLevel"/>
    <w:tmpl w:val="BCF47258"/>
    <w:lvl w:ilvl="0">
      <w:start w:val="1"/>
      <w:numFmt w:val="bullet"/>
      <w:lvlText w:val=""/>
      <w:lvlJc w:val="left"/>
      <w:pPr>
        <w:tabs>
          <w:tab w:val="num" w:pos="425"/>
        </w:tabs>
        <w:ind w:left="425" w:hanging="425"/>
      </w:pPr>
      <w:rPr>
        <w:rFonts w:ascii="Symbol" w:hAnsi="Symbol" w:hint="default"/>
      </w:rPr>
    </w:lvl>
  </w:abstractNum>
  <w:abstractNum w:abstractNumId="21" w15:restartNumberingAfterBreak="0">
    <w:nsid w:val="2A611253"/>
    <w:multiLevelType w:val="hybridMultilevel"/>
    <w:tmpl w:val="63FAF446"/>
    <w:lvl w:ilvl="0" w:tplc="901861F0">
      <w:start w:val="1"/>
      <w:numFmt w:val="lowerLetter"/>
      <w:lvlText w:val="%1)"/>
      <w:lvlJc w:val="left"/>
      <w:pPr>
        <w:tabs>
          <w:tab w:val="num" w:pos="425"/>
        </w:tabs>
        <w:ind w:left="425" w:hanging="425"/>
      </w:pPr>
      <w:rPr>
        <w:rFonts w:hint="default"/>
      </w:rPr>
    </w:lvl>
    <w:lvl w:ilvl="1" w:tplc="B92C67C6" w:tentative="1">
      <w:start w:val="1"/>
      <w:numFmt w:val="lowerLetter"/>
      <w:lvlText w:val="%2."/>
      <w:lvlJc w:val="left"/>
      <w:pPr>
        <w:tabs>
          <w:tab w:val="num" w:pos="1440"/>
        </w:tabs>
        <w:ind w:left="1440" w:hanging="360"/>
      </w:pPr>
    </w:lvl>
    <w:lvl w:ilvl="2" w:tplc="A1444AA0" w:tentative="1">
      <w:start w:val="1"/>
      <w:numFmt w:val="lowerRoman"/>
      <w:lvlText w:val="%3."/>
      <w:lvlJc w:val="right"/>
      <w:pPr>
        <w:tabs>
          <w:tab w:val="num" w:pos="2160"/>
        </w:tabs>
        <w:ind w:left="2160" w:hanging="180"/>
      </w:pPr>
    </w:lvl>
    <w:lvl w:ilvl="3" w:tplc="38128888" w:tentative="1">
      <w:start w:val="1"/>
      <w:numFmt w:val="decimal"/>
      <w:lvlText w:val="%4."/>
      <w:lvlJc w:val="left"/>
      <w:pPr>
        <w:tabs>
          <w:tab w:val="num" w:pos="2880"/>
        </w:tabs>
        <w:ind w:left="2880" w:hanging="360"/>
      </w:pPr>
    </w:lvl>
    <w:lvl w:ilvl="4" w:tplc="447E2818" w:tentative="1">
      <w:start w:val="1"/>
      <w:numFmt w:val="lowerLetter"/>
      <w:lvlText w:val="%5."/>
      <w:lvlJc w:val="left"/>
      <w:pPr>
        <w:tabs>
          <w:tab w:val="num" w:pos="3600"/>
        </w:tabs>
        <w:ind w:left="3600" w:hanging="360"/>
      </w:pPr>
    </w:lvl>
    <w:lvl w:ilvl="5" w:tplc="7390D020" w:tentative="1">
      <w:start w:val="1"/>
      <w:numFmt w:val="lowerRoman"/>
      <w:lvlText w:val="%6."/>
      <w:lvlJc w:val="right"/>
      <w:pPr>
        <w:tabs>
          <w:tab w:val="num" w:pos="4320"/>
        </w:tabs>
        <w:ind w:left="4320" w:hanging="180"/>
      </w:pPr>
    </w:lvl>
    <w:lvl w:ilvl="6" w:tplc="FC60B6AC" w:tentative="1">
      <w:start w:val="1"/>
      <w:numFmt w:val="decimal"/>
      <w:lvlText w:val="%7."/>
      <w:lvlJc w:val="left"/>
      <w:pPr>
        <w:tabs>
          <w:tab w:val="num" w:pos="5040"/>
        </w:tabs>
        <w:ind w:left="5040" w:hanging="360"/>
      </w:pPr>
    </w:lvl>
    <w:lvl w:ilvl="7" w:tplc="99083254" w:tentative="1">
      <w:start w:val="1"/>
      <w:numFmt w:val="lowerLetter"/>
      <w:lvlText w:val="%8."/>
      <w:lvlJc w:val="left"/>
      <w:pPr>
        <w:tabs>
          <w:tab w:val="num" w:pos="5760"/>
        </w:tabs>
        <w:ind w:left="5760" w:hanging="360"/>
      </w:pPr>
    </w:lvl>
    <w:lvl w:ilvl="8" w:tplc="2C7270A8" w:tentative="1">
      <w:start w:val="1"/>
      <w:numFmt w:val="lowerRoman"/>
      <w:lvlText w:val="%9."/>
      <w:lvlJc w:val="right"/>
      <w:pPr>
        <w:tabs>
          <w:tab w:val="num" w:pos="6480"/>
        </w:tabs>
        <w:ind w:left="6480" w:hanging="180"/>
      </w:pPr>
    </w:lvl>
  </w:abstractNum>
  <w:abstractNum w:abstractNumId="22" w15:restartNumberingAfterBreak="0">
    <w:nsid w:val="2BC85BCF"/>
    <w:multiLevelType w:val="singleLevel"/>
    <w:tmpl w:val="30E64FF4"/>
    <w:lvl w:ilvl="0">
      <w:start w:val="1"/>
      <w:numFmt w:val="lowerLetter"/>
      <w:lvlText w:val="%1) "/>
      <w:legacy w:legacy="1" w:legacySpace="0" w:legacyIndent="283"/>
      <w:lvlJc w:val="left"/>
      <w:pPr>
        <w:ind w:left="283" w:hanging="283"/>
      </w:pPr>
      <w:rPr>
        <w:rFonts w:ascii="Times New Roman" w:hAnsi="Times New Roman" w:hint="default"/>
        <w:b w:val="0"/>
        <w:i w:val="0"/>
        <w:sz w:val="22"/>
        <w:u w:val="none"/>
      </w:rPr>
    </w:lvl>
  </w:abstractNum>
  <w:abstractNum w:abstractNumId="23" w15:restartNumberingAfterBreak="0">
    <w:nsid w:val="321E75D8"/>
    <w:multiLevelType w:val="hybridMultilevel"/>
    <w:tmpl w:val="3C2A86DE"/>
    <w:lvl w:ilvl="0" w:tplc="B14641AC">
      <w:start w:val="2"/>
      <w:numFmt w:val="bullet"/>
      <w:lvlText w:val="-"/>
      <w:lvlJc w:val="left"/>
      <w:pPr>
        <w:tabs>
          <w:tab w:val="num" w:pos="644"/>
        </w:tabs>
        <w:ind w:left="624" w:hanging="340"/>
      </w:pPr>
      <w:rPr>
        <w:rFonts w:ascii="Times New Roman" w:hAnsi="Times New Roman" w:cs="Times New Roman" w:hint="default"/>
      </w:rPr>
    </w:lvl>
    <w:lvl w:ilvl="1" w:tplc="B7106B5C" w:tentative="1">
      <w:start w:val="1"/>
      <w:numFmt w:val="bullet"/>
      <w:lvlText w:val="o"/>
      <w:lvlJc w:val="left"/>
      <w:pPr>
        <w:tabs>
          <w:tab w:val="num" w:pos="1440"/>
        </w:tabs>
        <w:ind w:left="1440" w:hanging="360"/>
      </w:pPr>
      <w:rPr>
        <w:rFonts w:ascii="Courier New" w:hAnsi="Courier New" w:hint="default"/>
      </w:rPr>
    </w:lvl>
    <w:lvl w:ilvl="2" w:tplc="10FE3872" w:tentative="1">
      <w:start w:val="1"/>
      <w:numFmt w:val="bullet"/>
      <w:lvlText w:val=""/>
      <w:lvlJc w:val="left"/>
      <w:pPr>
        <w:tabs>
          <w:tab w:val="num" w:pos="2160"/>
        </w:tabs>
        <w:ind w:left="2160" w:hanging="360"/>
      </w:pPr>
      <w:rPr>
        <w:rFonts w:ascii="Wingdings" w:hAnsi="Wingdings" w:hint="default"/>
      </w:rPr>
    </w:lvl>
    <w:lvl w:ilvl="3" w:tplc="E03E3B3C" w:tentative="1">
      <w:start w:val="1"/>
      <w:numFmt w:val="bullet"/>
      <w:lvlText w:val=""/>
      <w:lvlJc w:val="left"/>
      <w:pPr>
        <w:tabs>
          <w:tab w:val="num" w:pos="2880"/>
        </w:tabs>
        <w:ind w:left="2880" w:hanging="360"/>
      </w:pPr>
      <w:rPr>
        <w:rFonts w:ascii="Symbol" w:hAnsi="Symbol" w:hint="default"/>
      </w:rPr>
    </w:lvl>
    <w:lvl w:ilvl="4" w:tplc="F2845978" w:tentative="1">
      <w:start w:val="1"/>
      <w:numFmt w:val="bullet"/>
      <w:lvlText w:val="o"/>
      <w:lvlJc w:val="left"/>
      <w:pPr>
        <w:tabs>
          <w:tab w:val="num" w:pos="3600"/>
        </w:tabs>
        <w:ind w:left="3600" w:hanging="360"/>
      </w:pPr>
      <w:rPr>
        <w:rFonts w:ascii="Courier New" w:hAnsi="Courier New" w:hint="default"/>
      </w:rPr>
    </w:lvl>
    <w:lvl w:ilvl="5" w:tplc="BBE00488" w:tentative="1">
      <w:start w:val="1"/>
      <w:numFmt w:val="bullet"/>
      <w:lvlText w:val=""/>
      <w:lvlJc w:val="left"/>
      <w:pPr>
        <w:tabs>
          <w:tab w:val="num" w:pos="4320"/>
        </w:tabs>
        <w:ind w:left="4320" w:hanging="360"/>
      </w:pPr>
      <w:rPr>
        <w:rFonts w:ascii="Wingdings" w:hAnsi="Wingdings" w:hint="default"/>
      </w:rPr>
    </w:lvl>
    <w:lvl w:ilvl="6" w:tplc="58BEFA10" w:tentative="1">
      <w:start w:val="1"/>
      <w:numFmt w:val="bullet"/>
      <w:lvlText w:val=""/>
      <w:lvlJc w:val="left"/>
      <w:pPr>
        <w:tabs>
          <w:tab w:val="num" w:pos="5040"/>
        </w:tabs>
        <w:ind w:left="5040" w:hanging="360"/>
      </w:pPr>
      <w:rPr>
        <w:rFonts w:ascii="Symbol" w:hAnsi="Symbol" w:hint="default"/>
      </w:rPr>
    </w:lvl>
    <w:lvl w:ilvl="7" w:tplc="D234C9FA" w:tentative="1">
      <w:start w:val="1"/>
      <w:numFmt w:val="bullet"/>
      <w:lvlText w:val="o"/>
      <w:lvlJc w:val="left"/>
      <w:pPr>
        <w:tabs>
          <w:tab w:val="num" w:pos="5760"/>
        </w:tabs>
        <w:ind w:left="5760" w:hanging="360"/>
      </w:pPr>
      <w:rPr>
        <w:rFonts w:ascii="Courier New" w:hAnsi="Courier New" w:hint="default"/>
      </w:rPr>
    </w:lvl>
    <w:lvl w:ilvl="8" w:tplc="141CFED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204593"/>
    <w:multiLevelType w:val="hybridMultilevel"/>
    <w:tmpl w:val="95E02238"/>
    <w:name w:val="WW8Num722"/>
    <w:lvl w:ilvl="0" w:tplc="966644EC">
      <w:start w:val="1"/>
      <w:numFmt w:val="bullet"/>
      <w:lvlText w:val=""/>
      <w:lvlJc w:val="left"/>
      <w:pPr>
        <w:tabs>
          <w:tab w:val="num" w:pos="567"/>
        </w:tabs>
        <w:ind w:left="2740" w:hanging="2456"/>
      </w:pPr>
      <w:rPr>
        <w:rFonts w:ascii="Wingdings" w:hAnsi="Wingdings" w:hint="default"/>
      </w:rPr>
    </w:lvl>
    <w:lvl w:ilvl="1" w:tplc="77CC2CB6" w:tentative="1">
      <w:start w:val="1"/>
      <w:numFmt w:val="bullet"/>
      <w:lvlText w:val="o"/>
      <w:lvlJc w:val="left"/>
      <w:pPr>
        <w:tabs>
          <w:tab w:val="num" w:pos="1440"/>
        </w:tabs>
        <w:ind w:left="1440" w:hanging="360"/>
      </w:pPr>
      <w:rPr>
        <w:rFonts w:ascii="Courier New" w:hAnsi="Courier New" w:cs="Wingdings" w:hint="default"/>
      </w:rPr>
    </w:lvl>
    <w:lvl w:ilvl="2" w:tplc="985C8FF2" w:tentative="1">
      <w:start w:val="1"/>
      <w:numFmt w:val="bullet"/>
      <w:lvlText w:val=""/>
      <w:lvlJc w:val="left"/>
      <w:pPr>
        <w:tabs>
          <w:tab w:val="num" w:pos="2160"/>
        </w:tabs>
        <w:ind w:left="2160" w:hanging="360"/>
      </w:pPr>
      <w:rPr>
        <w:rFonts w:ascii="Wingdings" w:hAnsi="Wingdings" w:hint="default"/>
      </w:rPr>
    </w:lvl>
    <w:lvl w:ilvl="3" w:tplc="CD361DB4" w:tentative="1">
      <w:start w:val="1"/>
      <w:numFmt w:val="bullet"/>
      <w:lvlText w:val=""/>
      <w:lvlJc w:val="left"/>
      <w:pPr>
        <w:tabs>
          <w:tab w:val="num" w:pos="2880"/>
        </w:tabs>
        <w:ind w:left="2880" w:hanging="360"/>
      </w:pPr>
      <w:rPr>
        <w:rFonts w:ascii="Symbol" w:hAnsi="Symbol" w:hint="default"/>
      </w:rPr>
    </w:lvl>
    <w:lvl w:ilvl="4" w:tplc="E6921F74" w:tentative="1">
      <w:start w:val="1"/>
      <w:numFmt w:val="bullet"/>
      <w:lvlText w:val="o"/>
      <w:lvlJc w:val="left"/>
      <w:pPr>
        <w:tabs>
          <w:tab w:val="num" w:pos="3600"/>
        </w:tabs>
        <w:ind w:left="3600" w:hanging="360"/>
      </w:pPr>
      <w:rPr>
        <w:rFonts w:ascii="Courier New" w:hAnsi="Courier New" w:cs="Wingdings" w:hint="default"/>
      </w:rPr>
    </w:lvl>
    <w:lvl w:ilvl="5" w:tplc="19D6AB46" w:tentative="1">
      <w:start w:val="1"/>
      <w:numFmt w:val="bullet"/>
      <w:lvlText w:val=""/>
      <w:lvlJc w:val="left"/>
      <w:pPr>
        <w:tabs>
          <w:tab w:val="num" w:pos="4320"/>
        </w:tabs>
        <w:ind w:left="4320" w:hanging="360"/>
      </w:pPr>
      <w:rPr>
        <w:rFonts w:ascii="Wingdings" w:hAnsi="Wingdings" w:hint="default"/>
      </w:rPr>
    </w:lvl>
    <w:lvl w:ilvl="6" w:tplc="063EC638" w:tentative="1">
      <w:start w:val="1"/>
      <w:numFmt w:val="bullet"/>
      <w:lvlText w:val=""/>
      <w:lvlJc w:val="left"/>
      <w:pPr>
        <w:tabs>
          <w:tab w:val="num" w:pos="5040"/>
        </w:tabs>
        <w:ind w:left="5040" w:hanging="360"/>
      </w:pPr>
      <w:rPr>
        <w:rFonts w:ascii="Symbol" w:hAnsi="Symbol" w:hint="default"/>
      </w:rPr>
    </w:lvl>
    <w:lvl w:ilvl="7" w:tplc="D2C8DD3A" w:tentative="1">
      <w:start w:val="1"/>
      <w:numFmt w:val="bullet"/>
      <w:lvlText w:val="o"/>
      <w:lvlJc w:val="left"/>
      <w:pPr>
        <w:tabs>
          <w:tab w:val="num" w:pos="5760"/>
        </w:tabs>
        <w:ind w:left="5760" w:hanging="360"/>
      </w:pPr>
      <w:rPr>
        <w:rFonts w:ascii="Courier New" w:hAnsi="Courier New" w:cs="Wingdings" w:hint="default"/>
      </w:rPr>
    </w:lvl>
    <w:lvl w:ilvl="8" w:tplc="AAB2E2A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4F1B7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C5A05E7"/>
    <w:multiLevelType w:val="hybridMultilevel"/>
    <w:tmpl w:val="5030B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0C3827"/>
    <w:multiLevelType w:val="hybridMultilevel"/>
    <w:tmpl w:val="1D9682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9547CC"/>
    <w:multiLevelType w:val="multilevel"/>
    <w:tmpl w:val="5F60803A"/>
    <w:name w:val="WW8Num32"/>
    <w:lvl w:ilvl="0">
      <w:start w:val="1"/>
      <w:numFmt w:val="decimal"/>
      <w:suff w:val="nothing"/>
      <w:lvlText w:val="%1."/>
      <w:lvlJc w:val="left"/>
      <w:pPr>
        <w:ind w:left="283" w:hanging="283"/>
      </w:pPr>
      <w:rPr>
        <w:rFonts w:hint="default"/>
      </w:rPr>
    </w:lvl>
    <w:lvl w:ilvl="1">
      <w:start w:val="1"/>
      <w:numFmt w:val="decimal"/>
      <w:suff w:val="nothing"/>
      <w:lvlText w:val="%2."/>
      <w:lvlJc w:val="left"/>
      <w:pPr>
        <w:ind w:left="567" w:hanging="283"/>
      </w:pPr>
      <w:rPr>
        <w:rFonts w:hint="default"/>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29" w15:restartNumberingAfterBreak="0">
    <w:nsid w:val="474868BB"/>
    <w:multiLevelType w:val="hybridMultilevel"/>
    <w:tmpl w:val="2248A930"/>
    <w:name w:val="WW8Num72222"/>
    <w:lvl w:ilvl="0" w:tplc="4E3CEB7C">
      <w:start w:val="1"/>
      <w:numFmt w:val="bullet"/>
      <w:lvlText w:val=""/>
      <w:lvlJc w:val="left"/>
      <w:pPr>
        <w:tabs>
          <w:tab w:val="num" w:pos="567"/>
        </w:tabs>
        <w:ind w:left="2740" w:hanging="2456"/>
      </w:pPr>
      <w:rPr>
        <w:rFonts w:ascii="Wingdings" w:hAnsi="Wingdings" w:hint="default"/>
      </w:rPr>
    </w:lvl>
    <w:lvl w:ilvl="1" w:tplc="B3648F32" w:tentative="1">
      <w:start w:val="1"/>
      <w:numFmt w:val="bullet"/>
      <w:lvlText w:val="o"/>
      <w:lvlJc w:val="left"/>
      <w:pPr>
        <w:tabs>
          <w:tab w:val="num" w:pos="1440"/>
        </w:tabs>
        <w:ind w:left="1440" w:hanging="360"/>
      </w:pPr>
      <w:rPr>
        <w:rFonts w:ascii="Courier New" w:hAnsi="Courier New" w:cs="Wingdings" w:hint="default"/>
      </w:rPr>
    </w:lvl>
    <w:lvl w:ilvl="2" w:tplc="E0BE9C86" w:tentative="1">
      <w:start w:val="1"/>
      <w:numFmt w:val="bullet"/>
      <w:lvlText w:val=""/>
      <w:lvlJc w:val="left"/>
      <w:pPr>
        <w:tabs>
          <w:tab w:val="num" w:pos="2160"/>
        </w:tabs>
        <w:ind w:left="2160" w:hanging="360"/>
      </w:pPr>
      <w:rPr>
        <w:rFonts w:ascii="Wingdings" w:hAnsi="Wingdings" w:hint="default"/>
      </w:rPr>
    </w:lvl>
    <w:lvl w:ilvl="3" w:tplc="62E8C598" w:tentative="1">
      <w:start w:val="1"/>
      <w:numFmt w:val="bullet"/>
      <w:lvlText w:val=""/>
      <w:lvlJc w:val="left"/>
      <w:pPr>
        <w:tabs>
          <w:tab w:val="num" w:pos="2880"/>
        </w:tabs>
        <w:ind w:left="2880" w:hanging="360"/>
      </w:pPr>
      <w:rPr>
        <w:rFonts w:ascii="Symbol" w:hAnsi="Symbol" w:hint="default"/>
      </w:rPr>
    </w:lvl>
    <w:lvl w:ilvl="4" w:tplc="FFE6BB28" w:tentative="1">
      <w:start w:val="1"/>
      <w:numFmt w:val="bullet"/>
      <w:lvlText w:val="o"/>
      <w:lvlJc w:val="left"/>
      <w:pPr>
        <w:tabs>
          <w:tab w:val="num" w:pos="3600"/>
        </w:tabs>
        <w:ind w:left="3600" w:hanging="360"/>
      </w:pPr>
      <w:rPr>
        <w:rFonts w:ascii="Courier New" w:hAnsi="Courier New" w:cs="Wingdings" w:hint="default"/>
      </w:rPr>
    </w:lvl>
    <w:lvl w:ilvl="5" w:tplc="7F789A12" w:tentative="1">
      <w:start w:val="1"/>
      <w:numFmt w:val="bullet"/>
      <w:lvlText w:val=""/>
      <w:lvlJc w:val="left"/>
      <w:pPr>
        <w:tabs>
          <w:tab w:val="num" w:pos="4320"/>
        </w:tabs>
        <w:ind w:left="4320" w:hanging="360"/>
      </w:pPr>
      <w:rPr>
        <w:rFonts w:ascii="Wingdings" w:hAnsi="Wingdings" w:hint="default"/>
      </w:rPr>
    </w:lvl>
    <w:lvl w:ilvl="6" w:tplc="259C3E78" w:tentative="1">
      <w:start w:val="1"/>
      <w:numFmt w:val="bullet"/>
      <w:lvlText w:val=""/>
      <w:lvlJc w:val="left"/>
      <w:pPr>
        <w:tabs>
          <w:tab w:val="num" w:pos="5040"/>
        </w:tabs>
        <w:ind w:left="5040" w:hanging="360"/>
      </w:pPr>
      <w:rPr>
        <w:rFonts w:ascii="Symbol" w:hAnsi="Symbol" w:hint="default"/>
      </w:rPr>
    </w:lvl>
    <w:lvl w:ilvl="7" w:tplc="DC9E3FD0" w:tentative="1">
      <w:start w:val="1"/>
      <w:numFmt w:val="bullet"/>
      <w:lvlText w:val="o"/>
      <w:lvlJc w:val="left"/>
      <w:pPr>
        <w:tabs>
          <w:tab w:val="num" w:pos="5760"/>
        </w:tabs>
        <w:ind w:left="5760" w:hanging="360"/>
      </w:pPr>
      <w:rPr>
        <w:rFonts w:ascii="Courier New" w:hAnsi="Courier New" w:cs="Wingdings" w:hint="default"/>
      </w:rPr>
    </w:lvl>
    <w:lvl w:ilvl="8" w:tplc="6D82903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F259A3"/>
    <w:multiLevelType w:val="hybridMultilevel"/>
    <w:tmpl w:val="22A434DE"/>
    <w:lvl w:ilvl="0" w:tplc="ABAA28D0">
      <w:start w:val="2"/>
      <w:numFmt w:val="bullet"/>
      <w:lvlText w:val="-"/>
      <w:lvlJc w:val="left"/>
      <w:pPr>
        <w:tabs>
          <w:tab w:val="num" w:pos="644"/>
        </w:tabs>
        <w:ind w:left="624" w:hanging="340"/>
      </w:pPr>
      <w:rPr>
        <w:rFonts w:ascii="Times New Roman" w:hAnsi="Times New Roman" w:cs="Times New Roman" w:hint="default"/>
      </w:rPr>
    </w:lvl>
    <w:lvl w:ilvl="1" w:tplc="2A5E9B76" w:tentative="1">
      <w:start w:val="1"/>
      <w:numFmt w:val="bullet"/>
      <w:lvlText w:val="o"/>
      <w:lvlJc w:val="left"/>
      <w:pPr>
        <w:tabs>
          <w:tab w:val="num" w:pos="1440"/>
        </w:tabs>
        <w:ind w:left="1440" w:hanging="360"/>
      </w:pPr>
      <w:rPr>
        <w:rFonts w:ascii="Courier New" w:hAnsi="Courier New" w:hint="default"/>
      </w:rPr>
    </w:lvl>
    <w:lvl w:ilvl="2" w:tplc="76E4A484" w:tentative="1">
      <w:start w:val="1"/>
      <w:numFmt w:val="bullet"/>
      <w:lvlText w:val=""/>
      <w:lvlJc w:val="left"/>
      <w:pPr>
        <w:tabs>
          <w:tab w:val="num" w:pos="2160"/>
        </w:tabs>
        <w:ind w:left="2160" w:hanging="360"/>
      </w:pPr>
      <w:rPr>
        <w:rFonts w:ascii="Wingdings" w:hAnsi="Wingdings" w:hint="default"/>
      </w:rPr>
    </w:lvl>
    <w:lvl w:ilvl="3" w:tplc="016CF18C" w:tentative="1">
      <w:start w:val="1"/>
      <w:numFmt w:val="bullet"/>
      <w:lvlText w:val=""/>
      <w:lvlJc w:val="left"/>
      <w:pPr>
        <w:tabs>
          <w:tab w:val="num" w:pos="2880"/>
        </w:tabs>
        <w:ind w:left="2880" w:hanging="360"/>
      </w:pPr>
      <w:rPr>
        <w:rFonts w:ascii="Symbol" w:hAnsi="Symbol" w:hint="default"/>
      </w:rPr>
    </w:lvl>
    <w:lvl w:ilvl="4" w:tplc="1CE60C7A" w:tentative="1">
      <w:start w:val="1"/>
      <w:numFmt w:val="bullet"/>
      <w:lvlText w:val="o"/>
      <w:lvlJc w:val="left"/>
      <w:pPr>
        <w:tabs>
          <w:tab w:val="num" w:pos="3600"/>
        </w:tabs>
        <w:ind w:left="3600" w:hanging="360"/>
      </w:pPr>
      <w:rPr>
        <w:rFonts w:ascii="Courier New" w:hAnsi="Courier New" w:hint="default"/>
      </w:rPr>
    </w:lvl>
    <w:lvl w:ilvl="5" w:tplc="11A66B5E" w:tentative="1">
      <w:start w:val="1"/>
      <w:numFmt w:val="bullet"/>
      <w:lvlText w:val=""/>
      <w:lvlJc w:val="left"/>
      <w:pPr>
        <w:tabs>
          <w:tab w:val="num" w:pos="4320"/>
        </w:tabs>
        <w:ind w:left="4320" w:hanging="360"/>
      </w:pPr>
      <w:rPr>
        <w:rFonts w:ascii="Wingdings" w:hAnsi="Wingdings" w:hint="default"/>
      </w:rPr>
    </w:lvl>
    <w:lvl w:ilvl="6" w:tplc="7A1CFD3A" w:tentative="1">
      <w:start w:val="1"/>
      <w:numFmt w:val="bullet"/>
      <w:lvlText w:val=""/>
      <w:lvlJc w:val="left"/>
      <w:pPr>
        <w:tabs>
          <w:tab w:val="num" w:pos="5040"/>
        </w:tabs>
        <w:ind w:left="5040" w:hanging="360"/>
      </w:pPr>
      <w:rPr>
        <w:rFonts w:ascii="Symbol" w:hAnsi="Symbol" w:hint="default"/>
      </w:rPr>
    </w:lvl>
    <w:lvl w:ilvl="7" w:tplc="1F9270EA" w:tentative="1">
      <w:start w:val="1"/>
      <w:numFmt w:val="bullet"/>
      <w:lvlText w:val="o"/>
      <w:lvlJc w:val="left"/>
      <w:pPr>
        <w:tabs>
          <w:tab w:val="num" w:pos="5760"/>
        </w:tabs>
        <w:ind w:left="5760" w:hanging="360"/>
      </w:pPr>
      <w:rPr>
        <w:rFonts w:ascii="Courier New" w:hAnsi="Courier New" w:hint="default"/>
      </w:rPr>
    </w:lvl>
    <w:lvl w:ilvl="8" w:tplc="2BAAA76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E11B5D"/>
    <w:multiLevelType w:val="hybridMultilevel"/>
    <w:tmpl w:val="EA4E3A0C"/>
    <w:lvl w:ilvl="0" w:tplc="8D1CD3F8">
      <w:start w:val="1"/>
      <w:numFmt w:val="decimal"/>
      <w:lvlText w:val="%1."/>
      <w:lvlJc w:val="left"/>
      <w:pPr>
        <w:tabs>
          <w:tab w:val="num" w:pos="1077"/>
        </w:tabs>
        <w:ind w:left="1077" w:hanging="360"/>
      </w:pPr>
    </w:lvl>
    <w:lvl w:ilvl="1" w:tplc="88EC458E" w:tentative="1">
      <w:start w:val="1"/>
      <w:numFmt w:val="lowerLetter"/>
      <w:lvlText w:val="%2."/>
      <w:lvlJc w:val="left"/>
      <w:pPr>
        <w:tabs>
          <w:tab w:val="num" w:pos="1797"/>
        </w:tabs>
        <w:ind w:left="1797" w:hanging="360"/>
      </w:pPr>
    </w:lvl>
    <w:lvl w:ilvl="2" w:tplc="C2A48CBC" w:tentative="1">
      <w:start w:val="1"/>
      <w:numFmt w:val="lowerRoman"/>
      <w:lvlText w:val="%3."/>
      <w:lvlJc w:val="right"/>
      <w:pPr>
        <w:tabs>
          <w:tab w:val="num" w:pos="2517"/>
        </w:tabs>
        <w:ind w:left="2517" w:hanging="180"/>
      </w:pPr>
    </w:lvl>
    <w:lvl w:ilvl="3" w:tplc="760E931C" w:tentative="1">
      <w:start w:val="1"/>
      <w:numFmt w:val="decimal"/>
      <w:lvlText w:val="%4."/>
      <w:lvlJc w:val="left"/>
      <w:pPr>
        <w:tabs>
          <w:tab w:val="num" w:pos="3237"/>
        </w:tabs>
        <w:ind w:left="3237" w:hanging="360"/>
      </w:pPr>
    </w:lvl>
    <w:lvl w:ilvl="4" w:tplc="05502F4C" w:tentative="1">
      <w:start w:val="1"/>
      <w:numFmt w:val="lowerLetter"/>
      <w:lvlText w:val="%5."/>
      <w:lvlJc w:val="left"/>
      <w:pPr>
        <w:tabs>
          <w:tab w:val="num" w:pos="3957"/>
        </w:tabs>
        <w:ind w:left="3957" w:hanging="360"/>
      </w:pPr>
    </w:lvl>
    <w:lvl w:ilvl="5" w:tplc="FDDCA26C" w:tentative="1">
      <w:start w:val="1"/>
      <w:numFmt w:val="lowerRoman"/>
      <w:lvlText w:val="%6."/>
      <w:lvlJc w:val="right"/>
      <w:pPr>
        <w:tabs>
          <w:tab w:val="num" w:pos="4677"/>
        </w:tabs>
        <w:ind w:left="4677" w:hanging="180"/>
      </w:pPr>
    </w:lvl>
    <w:lvl w:ilvl="6" w:tplc="B496946C" w:tentative="1">
      <w:start w:val="1"/>
      <w:numFmt w:val="decimal"/>
      <w:lvlText w:val="%7."/>
      <w:lvlJc w:val="left"/>
      <w:pPr>
        <w:tabs>
          <w:tab w:val="num" w:pos="5397"/>
        </w:tabs>
        <w:ind w:left="5397" w:hanging="360"/>
      </w:pPr>
    </w:lvl>
    <w:lvl w:ilvl="7" w:tplc="9C5E64C8" w:tentative="1">
      <w:start w:val="1"/>
      <w:numFmt w:val="lowerLetter"/>
      <w:lvlText w:val="%8."/>
      <w:lvlJc w:val="left"/>
      <w:pPr>
        <w:tabs>
          <w:tab w:val="num" w:pos="6117"/>
        </w:tabs>
        <w:ind w:left="6117" w:hanging="360"/>
      </w:pPr>
    </w:lvl>
    <w:lvl w:ilvl="8" w:tplc="C5364F2E" w:tentative="1">
      <w:start w:val="1"/>
      <w:numFmt w:val="lowerRoman"/>
      <w:lvlText w:val="%9."/>
      <w:lvlJc w:val="right"/>
      <w:pPr>
        <w:tabs>
          <w:tab w:val="num" w:pos="6837"/>
        </w:tabs>
        <w:ind w:left="6837" w:hanging="180"/>
      </w:pPr>
    </w:lvl>
  </w:abstractNum>
  <w:abstractNum w:abstractNumId="32" w15:restartNumberingAfterBreak="0">
    <w:nsid w:val="5D8C0FC2"/>
    <w:multiLevelType w:val="multilevel"/>
    <w:tmpl w:val="FF58602C"/>
    <w:name w:val="WW8Num33"/>
    <w:lvl w:ilvl="0">
      <w:start w:val="1"/>
      <w:numFmt w:val="decimal"/>
      <w:suff w:val="nothing"/>
      <w:lvlText w:val="%1."/>
      <w:lvlJc w:val="left"/>
      <w:pPr>
        <w:ind w:left="283" w:hanging="283"/>
      </w:pPr>
      <w:rPr>
        <w:rFonts w:hint="default"/>
      </w:rPr>
    </w:lvl>
    <w:lvl w:ilvl="1">
      <w:start w:val="1"/>
      <w:numFmt w:val="decimal"/>
      <w:suff w:val="nothing"/>
      <w:lvlText w:val="%2."/>
      <w:lvlJc w:val="left"/>
      <w:pPr>
        <w:ind w:left="567" w:hanging="283"/>
      </w:pPr>
      <w:rPr>
        <w:rFonts w:hint="default"/>
      </w:rPr>
    </w:lvl>
    <w:lvl w:ilvl="2">
      <w:start w:val="1"/>
      <w:numFmt w:val="decimal"/>
      <w:suff w:val="nothing"/>
      <w:lvlText w:val="%3."/>
      <w:lvlJc w:val="left"/>
      <w:pPr>
        <w:ind w:left="850" w:hanging="283"/>
      </w:pPr>
      <w:rPr>
        <w:rFonts w:hint="default"/>
      </w:rPr>
    </w:lvl>
    <w:lvl w:ilvl="3">
      <w:start w:val="1"/>
      <w:numFmt w:val="decimal"/>
      <w:suff w:val="nothing"/>
      <w:lvlText w:val="%4."/>
      <w:lvlJc w:val="left"/>
      <w:pPr>
        <w:ind w:left="1134" w:hanging="283"/>
      </w:pPr>
      <w:rPr>
        <w:rFonts w:hint="default"/>
      </w:rPr>
    </w:lvl>
    <w:lvl w:ilvl="4">
      <w:start w:val="1"/>
      <w:numFmt w:val="decimal"/>
      <w:suff w:val="nothing"/>
      <w:lvlText w:val="%5."/>
      <w:lvlJc w:val="left"/>
      <w:pPr>
        <w:ind w:left="1417" w:hanging="283"/>
      </w:pPr>
      <w:rPr>
        <w:rFonts w:hint="default"/>
      </w:rPr>
    </w:lvl>
    <w:lvl w:ilvl="5">
      <w:start w:val="1"/>
      <w:numFmt w:val="decimal"/>
      <w:suff w:val="nothing"/>
      <w:lvlText w:val="%6."/>
      <w:lvlJc w:val="left"/>
      <w:pPr>
        <w:ind w:left="1701" w:hanging="283"/>
      </w:pPr>
      <w:rPr>
        <w:rFonts w:hint="default"/>
      </w:rPr>
    </w:lvl>
    <w:lvl w:ilvl="6">
      <w:start w:val="1"/>
      <w:numFmt w:val="decimal"/>
      <w:suff w:val="nothing"/>
      <w:lvlText w:val="%7."/>
      <w:lvlJc w:val="left"/>
      <w:pPr>
        <w:ind w:left="1984" w:hanging="283"/>
      </w:pPr>
      <w:rPr>
        <w:rFonts w:hint="default"/>
      </w:rPr>
    </w:lvl>
    <w:lvl w:ilvl="7">
      <w:start w:val="1"/>
      <w:numFmt w:val="decimal"/>
      <w:suff w:val="nothing"/>
      <w:lvlText w:val="%8."/>
      <w:lvlJc w:val="left"/>
      <w:pPr>
        <w:ind w:left="2268" w:hanging="283"/>
      </w:pPr>
      <w:rPr>
        <w:rFonts w:hint="default"/>
      </w:rPr>
    </w:lvl>
    <w:lvl w:ilvl="8">
      <w:start w:val="1"/>
      <w:numFmt w:val="decimal"/>
      <w:suff w:val="nothing"/>
      <w:lvlText w:val="%9."/>
      <w:lvlJc w:val="left"/>
      <w:pPr>
        <w:ind w:left="2551" w:hanging="283"/>
      </w:pPr>
      <w:rPr>
        <w:rFonts w:hint="default"/>
      </w:rPr>
    </w:lvl>
  </w:abstractNum>
  <w:abstractNum w:abstractNumId="33" w15:restartNumberingAfterBreak="0">
    <w:nsid w:val="67236B92"/>
    <w:multiLevelType w:val="hybridMultilevel"/>
    <w:tmpl w:val="F0A23A42"/>
    <w:lvl w:ilvl="0" w:tplc="1D9E992C">
      <w:start w:val="2"/>
      <w:numFmt w:val="bullet"/>
      <w:lvlText w:val="-"/>
      <w:lvlJc w:val="left"/>
      <w:pPr>
        <w:tabs>
          <w:tab w:val="num" w:pos="644"/>
        </w:tabs>
        <w:ind w:left="624" w:hanging="340"/>
      </w:pPr>
      <w:rPr>
        <w:rFonts w:ascii="Times New Roman" w:hAnsi="Times New Roman" w:cs="Times New Roman" w:hint="default"/>
      </w:rPr>
    </w:lvl>
    <w:lvl w:ilvl="1" w:tplc="AD844FAC" w:tentative="1">
      <w:start w:val="1"/>
      <w:numFmt w:val="bullet"/>
      <w:lvlText w:val="o"/>
      <w:lvlJc w:val="left"/>
      <w:pPr>
        <w:tabs>
          <w:tab w:val="num" w:pos="1440"/>
        </w:tabs>
        <w:ind w:left="1440" w:hanging="360"/>
      </w:pPr>
      <w:rPr>
        <w:rFonts w:ascii="Courier New" w:hAnsi="Courier New" w:hint="default"/>
      </w:rPr>
    </w:lvl>
    <w:lvl w:ilvl="2" w:tplc="C9D44D46" w:tentative="1">
      <w:start w:val="1"/>
      <w:numFmt w:val="bullet"/>
      <w:lvlText w:val=""/>
      <w:lvlJc w:val="left"/>
      <w:pPr>
        <w:tabs>
          <w:tab w:val="num" w:pos="2160"/>
        </w:tabs>
        <w:ind w:left="2160" w:hanging="360"/>
      </w:pPr>
      <w:rPr>
        <w:rFonts w:ascii="Wingdings" w:hAnsi="Wingdings" w:hint="default"/>
      </w:rPr>
    </w:lvl>
    <w:lvl w:ilvl="3" w:tplc="F9EC6DE0" w:tentative="1">
      <w:start w:val="1"/>
      <w:numFmt w:val="bullet"/>
      <w:lvlText w:val=""/>
      <w:lvlJc w:val="left"/>
      <w:pPr>
        <w:tabs>
          <w:tab w:val="num" w:pos="2880"/>
        </w:tabs>
        <w:ind w:left="2880" w:hanging="360"/>
      </w:pPr>
      <w:rPr>
        <w:rFonts w:ascii="Symbol" w:hAnsi="Symbol" w:hint="default"/>
      </w:rPr>
    </w:lvl>
    <w:lvl w:ilvl="4" w:tplc="B72E0828" w:tentative="1">
      <w:start w:val="1"/>
      <w:numFmt w:val="bullet"/>
      <w:lvlText w:val="o"/>
      <w:lvlJc w:val="left"/>
      <w:pPr>
        <w:tabs>
          <w:tab w:val="num" w:pos="3600"/>
        </w:tabs>
        <w:ind w:left="3600" w:hanging="360"/>
      </w:pPr>
      <w:rPr>
        <w:rFonts w:ascii="Courier New" w:hAnsi="Courier New" w:hint="default"/>
      </w:rPr>
    </w:lvl>
    <w:lvl w:ilvl="5" w:tplc="6518C7F4" w:tentative="1">
      <w:start w:val="1"/>
      <w:numFmt w:val="bullet"/>
      <w:lvlText w:val=""/>
      <w:lvlJc w:val="left"/>
      <w:pPr>
        <w:tabs>
          <w:tab w:val="num" w:pos="4320"/>
        </w:tabs>
        <w:ind w:left="4320" w:hanging="360"/>
      </w:pPr>
      <w:rPr>
        <w:rFonts w:ascii="Wingdings" w:hAnsi="Wingdings" w:hint="default"/>
      </w:rPr>
    </w:lvl>
    <w:lvl w:ilvl="6" w:tplc="68B43DD4" w:tentative="1">
      <w:start w:val="1"/>
      <w:numFmt w:val="bullet"/>
      <w:lvlText w:val=""/>
      <w:lvlJc w:val="left"/>
      <w:pPr>
        <w:tabs>
          <w:tab w:val="num" w:pos="5040"/>
        </w:tabs>
        <w:ind w:left="5040" w:hanging="360"/>
      </w:pPr>
      <w:rPr>
        <w:rFonts w:ascii="Symbol" w:hAnsi="Symbol" w:hint="default"/>
      </w:rPr>
    </w:lvl>
    <w:lvl w:ilvl="7" w:tplc="48B0F9D2" w:tentative="1">
      <w:start w:val="1"/>
      <w:numFmt w:val="bullet"/>
      <w:lvlText w:val="o"/>
      <w:lvlJc w:val="left"/>
      <w:pPr>
        <w:tabs>
          <w:tab w:val="num" w:pos="5760"/>
        </w:tabs>
        <w:ind w:left="5760" w:hanging="360"/>
      </w:pPr>
      <w:rPr>
        <w:rFonts w:ascii="Courier New" w:hAnsi="Courier New" w:hint="default"/>
      </w:rPr>
    </w:lvl>
    <w:lvl w:ilvl="8" w:tplc="7A60482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7B7D14"/>
    <w:multiLevelType w:val="hybridMultilevel"/>
    <w:tmpl w:val="562AE8BE"/>
    <w:lvl w:ilvl="0" w:tplc="328EFE4E">
      <w:start w:val="1"/>
      <w:numFmt w:val="lowerLetter"/>
      <w:lvlText w:val="%1)"/>
      <w:lvlJc w:val="left"/>
      <w:pPr>
        <w:tabs>
          <w:tab w:val="num" w:pos="644"/>
        </w:tabs>
        <w:ind w:left="0" w:firstLine="284"/>
      </w:pPr>
      <w:rPr>
        <w:rFonts w:hint="default"/>
      </w:rPr>
    </w:lvl>
    <w:lvl w:ilvl="1" w:tplc="7D56B6BA" w:tentative="1">
      <w:start w:val="1"/>
      <w:numFmt w:val="lowerLetter"/>
      <w:lvlText w:val="%2."/>
      <w:lvlJc w:val="left"/>
      <w:pPr>
        <w:tabs>
          <w:tab w:val="num" w:pos="1440"/>
        </w:tabs>
        <w:ind w:left="1440" w:hanging="360"/>
      </w:pPr>
    </w:lvl>
    <w:lvl w:ilvl="2" w:tplc="9D6CB616" w:tentative="1">
      <w:start w:val="1"/>
      <w:numFmt w:val="lowerRoman"/>
      <w:lvlText w:val="%3."/>
      <w:lvlJc w:val="right"/>
      <w:pPr>
        <w:tabs>
          <w:tab w:val="num" w:pos="2160"/>
        </w:tabs>
        <w:ind w:left="2160" w:hanging="180"/>
      </w:pPr>
    </w:lvl>
    <w:lvl w:ilvl="3" w:tplc="F0BAB95A" w:tentative="1">
      <w:start w:val="1"/>
      <w:numFmt w:val="decimal"/>
      <w:lvlText w:val="%4."/>
      <w:lvlJc w:val="left"/>
      <w:pPr>
        <w:tabs>
          <w:tab w:val="num" w:pos="2880"/>
        </w:tabs>
        <w:ind w:left="2880" w:hanging="360"/>
      </w:pPr>
    </w:lvl>
    <w:lvl w:ilvl="4" w:tplc="2BEAFAAC" w:tentative="1">
      <w:start w:val="1"/>
      <w:numFmt w:val="lowerLetter"/>
      <w:lvlText w:val="%5."/>
      <w:lvlJc w:val="left"/>
      <w:pPr>
        <w:tabs>
          <w:tab w:val="num" w:pos="3600"/>
        </w:tabs>
        <w:ind w:left="3600" w:hanging="360"/>
      </w:pPr>
    </w:lvl>
    <w:lvl w:ilvl="5" w:tplc="50C63DF0" w:tentative="1">
      <w:start w:val="1"/>
      <w:numFmt w:val="lowerRoman"/>
      <w:lvlText w:val="%6."/>
      <w:lvlJc w:val="right"/>
      <w:pPr>
        <w:tabs>
          <w:tab w:val="num" w:pos="4320"/>
        </w:tabs>
        <w:ind w:left="4320" w:hanging="180"/>
      </w:pPr>
    </w:lvl>
    <w:lvl w:ilvl="6" w:tplc="B002EB94" w:tentative="1">
      <w:start w:val="1"/>
      <w:numFmt w:val="decimal"/>
      <w:lvlText w:val="%7."/>
      <w:lvlJc w:val="left"/>
      <w:pPr>
        <w:tabs>
          <w:tab w:val="num" w:pos="5040"/>
        </w:tabs>
        <w:ind w:left="5040" w:hanging="360"/>
      </w:pPr>
    </w:lvl>
    <w:lvl w:ilvl="7" w:tplc="0B145B18" w:tentative="1">
      <w:start w:val="1"/>
      <w:numFmt w:val="lowerLetter"/>
      <w:lvlText w:val="%8."/>
      <w:lvlJc w:val="left"/>
      <w:pPr>
        <w:tabs>
          <w:tab w:val="num" w:pos="5760"/>
        </w:tabs>
        <w:ind w:left="5760" w:hanging="360"/>
      </w:pPr>
    </w:lvl>
    <w:lvl w:ilvl="8" w:tplc="039AAE12" w:tentative="1">
      <w:start w:val="1"/>
      <w:numFmt w:val="lowerRoman"/>
      <w:lvlText w:val="%9."/>
      <w:lvlJc w:val="right"/>
      <w:pPr>
        <w:tabs>
          <w:tab w:val="num" w:pos="6480"/>
        </w:tabs>
        <w:ind w:left="6480" w:hanging="180"/>
      </w:pPr>
    </w:lvl>
  </w:abstractNum>
  <w:abstractNum w:abstractNumId="35" w15:restartNumberingAfterBreak="0">
    <w:nsid w:val="76E756C1"/>
    <w:multiLevelType w:val="multilevel"/>
    <w:tmpl w:val="E326C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996396">
    <w:abstractNumId w:val="2"/>
  </w:num>
  <w:num w:numId="2" w16cid:durableId="357893246">
    <w:abstractNumId w:val="3"/>
  </w:num>
  <w:num w:numId="3" w16cid:durableId="2087146483">
    <w:abstractNumId w:val="31"/>
  </w:num>
  <w:num w:numId="4" w16cid:durableId="1754087183">
    <w:abstractNumId w:val="33"/>
  </w:num>
  <w:num w:numId="5" w16cid:durableId="1111586898">
    <w:abstractNumId w:val="22"/>
  </w:num>
  <w:num w:numId="6" w16cid:durableId="1533376996">
    <w:abstractNumId w:val="34"/>
  </w:num>
  <w:num w:numId="7" w16cid:durableId="601456626">
    <w:abstractNumId w:val="25"/>
  </w:num>
  <w:num w:numId="8" w16cid:durableId="1258515353">
    <w:abstractNumId w:val="18"/>
  </w:num>
  <w:num w:numId="9" w16cid:durableId="412287491">
    <w:abstractNumId w:val="17"/>
  </w:num>
  <w:num w:numId="10" w16cid:durableId="1826428703">
    <w:abstractNumId w:val="30"/>
  </w:num>
  <w:num w:numId="11" w16cid:durableId="1872067072">
    <w:abstractNumId w:val="0"/>
  </w:num>
  <w:num w:numId="12" w16cid:durableId="919489445">
    <w:abstractNumId w:val="1"/>
    <w:lvlOverride w:ilvl="0">
      <w:lvl w:ilvl="0">
        <w:start w:val="1"/>
        <w:numFmt w:val="bullet"/>
        <w:lvlText w:val=""/>
        <w:lvlJc w:val="left"/>
        <w:pPr>
          <w:tabs>
            <w:tab w:val="num" w:pos="425"/>
          </w:tabs>
          <w:ind w:left="425" w:hanging="425"/>
        </w:pPr>
        <w:rPr>
          <w:rFonts w:ascii="Symbol" w:hAnsi="Symbol" w:hint="default"/>
        </w:rPr>
      </w:lvl>
    </w:lvlOverride>
  </w:num>
  <w:num w:numId="13" w16cid:durableId="851266806">
    <w:abstractNumId w:val="20"/>
  </w:num>
  <w:num w:numId="14" w16cid:durableId="488717064">
    <w:abstractNumId w:val="15"/>
  </w:num>
  <w:num w:numId="15" w16cid:durableId="1434279798">
    <w:abstractNumId w:val="13"/>
  </w:num>
  <w:num w:numId="16" w16cid:durableId="2070179025">
    <w:abstractNumId w:val="14"/>
  </w:num>
  <w:num w:numId="17" w16cid:durableId="1102189874">
    <w:abstractNumId w:val="19"/>
  </w:num>
  <w:num w:numId="18" w16cid:durableId="1596474195">
    <w:abstractNumId w:val="27"/>
  </w:num>
  <w:num w:numId="19" w16cid:durableId="1443108189">
    <w:abstractNumId w:val="12"/>
  </w:num>
  <w:num w:numId="20" w16cid:durableId="868026457">
    <w:abstractNumId w:val="21"/>
  </w:num>
  <w:num w:numId="21" w16cid:durableId="4552419">
    <w:abstractNumId w:val="9"/>
  </w:num>
  <w:num w:numId="22" w16cid:durableId="685903466">
    <w:abstractNumId w:val="10"/>
  </w:num>
  <w:num w:numId="23" w16cid:durableId="1372337570">
    <w:abstractNumId w:val="23"/>
  </w:num>
  <w:num w:numId="24" w16cid:durableId="1498497562">
    <w:abstractNumId w:val="35"/>
  </w:num>
  <w:num w:numId="25" w16cid:durableId="1733114458">
    <w:abstractNumId w:val="26"/>
  </w:num>
  <w:num w:numId="26" w16cid:durableId="62327317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5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355"/>
    <w:rsid w:val="000635E0"/>
    <w:rsid w:val="000805C5"/>
    <w:rsid w:val="000B0E5D"/>
    <w:rsid w:val="000D6F11"/>
    <w:rsid w:val="000E05B2"/>
    <w:rsid w:val="000F0299"/>
    <w:rsid w:val="0012011A"/>
    <w:rsid w:val="001217C2"/>
    <w:rsid w:val="001377FE"/>
    <w:rsid w:val="0019420A"/>
    <w:rsid w:val="001A2A51"/>
    <w:rsid w:val="001C2571"/>
    <w:rsid w:val="001C5A1B"/>
    <w:rsid w:val="001D63B5"/>
    <w:rsid w:val="001F402A"/>
    <w:rsid w:val="002056BB"/>
    <w:rsid w:val="002201FA"/>
    <w:rsid w:val="00232124"/>
    <w:rsid w:val="002927DA"/>
    <w:rsid w:val="0029313B"/>
    <w:rsid w:val="002A0CC1"/>
    <w:rsid w:val="002B1252"/>
    <w:rsid w:val="002E6E6F"/>
    <w:rsid w:val="00342902"/>
    <w:rsid w:val="003530F3"/>
    <w:rsid w:val="003777AB"/>
    <w:rsid w:val="00383CBA"/>
    <w:rsid w:val="003D0FBF"/>
    <w:rsid w:val="003F4101"/>
    <w:rsid w:val="0041129F"/>
    <w:rsid w:val="004232E0"/>
    <w:rsid w:val="004419BA"/>
    <w:rsid w:val="00447208"/>
    <w:rsid w:val="00456F20"/>
    <w:rsid w:val="004653D0"/>
    <w:rsid w:val="00470A0C"/>
    <w:rsid w:val="00486E34"/>
    <w:rsid w:val="0049536E"/>
    <w:rsid w:val="004B4AC4"/>
    <w:rsid w:val="004C70F6"/>
    <w:rsid w:val="004F46F5"/>
    <w:rsid w:val="00507A1B"/>
    <w:rsid w:val="00521080"/>
    <w:rsid w:val="0052462D"/>
    <w:rsid w:val="00543375"/>
    <w:rsid w:val="00544B6E"/>
    <w:rsid w:val="005568A2"/>
    <w:rsid w:val="00567F08"/>
    <w:rsid w:val="00574AFB"/>
    <w:rsid w:val="00585DB3"/>
    <w:rsid w:val="00594056"/>
    <w:rsid w:val="005E6674"/>
    <w:rsid w:val="005F0A06"/>
    <w:rsid w:val="0060415C"/>
    <w:rsid w:val="00611C7F"/>
    <w:rsid w:val="00631321"/>
    <w:rsid w:val="006448F6"/>
    <w:rsid w:val="006567FB"/>
    <w:rsid w:val="00657513"/>
    <w:rsid w:val="00662BC5"/>
    <w:rsid w:val="006674EC"/>
    <w:rsid w:val="006770DA"/>
    <w:rsid w:val="006968C0"/>
    <w:rsid w:val="00697640"/>
    <w:rsid w:val="00697CA1"/>
    <w:rsid w:val="006A2264"/>
    <w:rsid w:val="006A5F43"/>
    <w:rsid w:val="006B576C"/>
    <w:rsid w:val="006D0399"/>
    <w:rsid w:val="006F3E8D"/>
    <w:rsid w:val="0073395E"/>
    <w:rsid w:val="00746F93"/>
    <w:rsid w:val="007519EA"/>
    <w:rsid w:val="00766DF2"/>
    <w:rsid w:val="0079344F"/>
    <w:rsid w:val="00794704"/>
    <w:rsid w:val="007B6117"/>
    <w:rsid w:val="007C62C1"/>
    <w:rsid w:val="007E08E3"/>
    <w:rsid w:val="007F43EE"/>
    <w:rsid w:val="00835D82"/>
    <w:rsid w:val="00844F5A"/>
    <w:rsid w:val="00852942"/>
    <w:rsid w:val="008538F9"/>
    <w:rsid w:val="00867B68"/>
    <w:rsid w:val="00886D32"/>
    <w:rsid w:val="00890B0D"/>
    <w:rsid w:val="008A1D46"/>
    <w:rsid w:val="008B3C7D"/>
    <w:rsid w:val="008C2416"/>
    <w:rsid w:val="008C2B2D"/>
    <w:rsid w:val="008E1B98"/>
    <w:rsid w:val="00952627"/>
    <w:rsid w:val="009A3800"/>
    <w:rsid w:val="009B61D9"/>
    <w:rsid w:val="009B7B93"/>
    <w:rsid w:val="009F26A8"/>
    <w:rsid w:val="009F4D15"/>
    <w:rsid w:val="00A128A5"/>
    <w:rsid w:val="00A17789"/>
    <w:rsid w:val="00A22D04"/>
    <w:rsid w:val="00A246E9"/>
    <w:rsid w:val="00A26B36"/>
    <w:rsid w:val="00A30B7C"/>
    <w:rsid w:val="00A37526"/>
    <w:rsid w:val="00A46504"/>
    <w:rsid w:val="00A963F8"/>
    <w:rsid w:val="00AB1CC9"/>
    <w:rsid w:val="00AB2C9C"/>
    <w:rsid w:val="00AC3363"/>
    <w:rsid w:val="00AC5798"/>
    <w:rsid w:val="00AD2350"/>
    <w:rsid w:val="00AD7980"/>
    <w:rsid w:val="00AE05DD"/>
    <w:rsid w:val="00B2321E"/>
    <w:rsid w:val="00B35CF5"/>
    <w:rsid w:val="00B46971"/>
    <w:rsid w:val="00B82197"/>
    <w:rsid w:val="00B92343"/>
    <w:rsid w:val="00BB7F70"/>
    <w:rsid w:val="00BD36CD"/>
    <w:rsid w:val="00BD6E34"/>
    <w:rsid w:val="00BF2865"/>
    <w:rsid w:val="00BF68DB"/>
    <w:rsid w:val="00C175B2"/>
    <w:rsid w:val="00C32415"/>
    <w:rsid w:val="00C4168E"/>
    <w:rsid w:val="00C52735"/>
    <w:rsid w:val="00C565D5"/>
    <w:rsid w:val="00C61588"/>
    <w:rsid w:val="00C63715"/>
    <w:rsid w:val="00C803FE"/>
    <w:rsid w:val="00C92CB8"/>
    <w:rsid w:val="00C94EC5"/>
    <w:rsid w:val="00C97DDB"/>
    <w:rsid w:val="00CB0793"/>
    <w:rsid w:val="00CB187C"/>
    <w:rsid w:val="00CD01C1"/>
    <w:rsid w:val="00D26DBF"/>
    <w:rsid w:val="00D37F18"/>
    <w:rsid w:val="00D53355"/>
    <w:rsid w:val="00D54EFC"/>
    <w:rsid w:val="00D85EC1"/>
    <w:rsid w:val="00DA07B4"/>
    <w:rsid w:val="00DC2E0D"/>
    <w:rsid w:val="00DD441F"/>
    <w:rsid w:val="00DE6199"/>
    <w:rsid w:val="00E275DB"/>
    <w:rsid w:val="00E33A00"/>
    <w:rsid w:val="00E36164"/>
    <w:rsid w:val="00E74168"/>
    <w:rsid w:val="00E9077E"/>
    <w:rsid w:val="00E91CA1"/>
    <w:rsid w:val="00E94DEE"/>
    <w:rsid w:val="00EA4B9A"/>
    <w:rsid w:val="00EB08CB"/>
    <w:rsid w:val="00EE6E3A"/>
    <w:rsid w:val="00F05A9E"/>
    <w:rsid w:val="00F10A07"/>
    <w:rsid w:val="00F3543E"/>
    <w:rsid w:val="00F62ABA"/>
    <w:rsid w:val="00FA053E"/>
    <w:rsid w:val="00FB7306"/>
    <w:rsid w:val="00FC7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771BC2"/>
  <w15:docId w15:val="{A7DEE333-4A55-4CA5-BB51-0EDE0C5B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15C"/>
    <w:pPr>
      <w:widowControl w:val="0"/>
      <w:suppressAutoHyphens/>
    </w:pPr>
    <w:rPr>
      <w:rFonts w:ascii="Thorndale" w:eastAsia="HG Mincho Light J" w:hAnsi="Thorndale"/>
      <w:color w:val="000000"/>
      <w:sz w:val="24"/>
    </w:rPr>
  </w:style>
  <w:style w:type="paragraph" w:styleId="Nagwek1">
    <w:name w:val="heading 1"/>
    <w:basedOn w:val="Normalny"/>
    <w:next w:val="Normalny"/>
    <w:qFormat/>
    <w:rsid w:val="0060415C"/>
    <w:pPr>
      <w:keepNext/>
      <w:outlineLvl w:val="0"/>
    </w:pPr>
    <w:rPr>
      <w:rFonts w:ascii="Arial" w:hAnsi="Arial"/>
      <w:b/>
    </w:rPr>
  </w:style>
  <w:style w:type="paragraph" w:styleId="Nagwek2">
    <w:name w:val="heading 2"/>
    <w:basedOn w:val="Normalny"/>
    <w:next w:val="Normalny"/>
    <w:qFormat/>
    <w:rsid w:val="0060415C"/>
    <w:pPr>
      <w:keepNext/>
      <w:jc w:val="both"/>
      <w:outlineLvl w:val="1"/>
    </w:pPr>
    <w:rPr>
      <w:rFonts w:ascii="Times New Roman" w:hAnsi="Times New Roman"/>
      <w:b/>
      <w:sz w:val="22"/>
    </w:rPr>
  </w:style>
  <w:style w:type="paragraph" w:styleId="Nagwek3">
    <w:name w:val="heading 3"/>
    <w:basedOn w:val="Normalny"/>
    <w:next w:val="Normalny"/>
    <w:qFormat/>
    <w:rsid w:val="0060415C"/>
    <w:pPr>
      <w:keepNext/>
      <w:jc w:val="both"/>
      <w:outlineLvl w:val="2"/>
    </w:pPr>
    <w:rPr>
      <w:rFonts w:ascii="Times New Roman" w:hAnsi="Times New Roman"/>
      <w:b/>
      <w:bCs/>
    </w:rPr>
  </w:style>
  <w:style w:type="paragraph" w:styleId="Nagwek4">
    <w:name w:val="heading 4"/>
    <w:basedOn w:val="Normalny"/>
    <w:next w:val="Normalny"/>
    <w:qFormat/>
    <w:rsid w:val="0060415C"/>
    <w:pPr>
      <w:keepNext/>
      <w:outlineLvl w:val="3"/>
    </w:pPr>
    <w:rPr>
      <w:rFonts w:ascii="Times New Roman" w:eastAsia="Arial Unicode MS" w:hAnsi="Times New Roman"/>
      <w:b/>
      <w:sz w:val="18"/>
    </w:rPr>
  </w:style>
  <w:style w:type="paragraph" w:styleId="Nagwek5">
    <w:name w:val="heading 5"/>
    <w:basedOn w:val="Normalny"/>
    <w:next w:val="Normalny"/>
    <w:qFormat/>
    <w:rsid w:val="0060415C"/>
    <w:pPr>
      <w:keepNext/>
      <w:ind w:left="360"/>
      <w:jc w:val="center"/>
      <w:outlineLvl w:val="4"/>
    </w:pPr>
    <w:rPr>
      <w:rFonts w:ascii="Times New Roman" w:hAnsi="Times New Roman"/>
      <w:b/>
      <w:color w:val="auto"/>
      <w:sz w:val="18"/>
    </w:rPr>
  </w:style>
  <w:style w:type="paragraph" w:styleId="Nagwek6">
    <w:name w:val="heading 6"/>
    <w:basedOn w:val="Normalny"/>
    <w:next w:val="Normalny"/>
    <w:qFormat/>
    <w:rsid w:val="0060415C"/>
    <w:pPr>
      <w:keepNext/>
      <w:ind w:left="1058"/>
      <w:outlineLvl w:val="5"/>
    </w:pPr>
    <w:rPr>
      <w:rFonts w:ascii="Times New Roman" w:hAnsi="Times New Roman"/>
      <w:b/>
      <w:color w:val="auto"/>
      <w:sz w:val="18"/>
    </w:rPr>
  </w:style>
  <w:style w:type="paragraph" w:styleId="Nagwek7">
    <w:name w:val="heading 7"/>
    <w:basedOn w:val="Normalny"/>
    <w:next w:val="Normalny"/>
    <w:qFormat/>
    <w:rsid w:val="0060415C"/>
    <w:pPr>
      <w:keepNext/>
      <w:widowControl/>
      <w:suppressAutoHyphens w:val="0"/>
      <w:ind w:left="1416" w:firstLine="708"/>
      <w:jc w:val="both"/>
      <w:outlineLvl w:val="6"/>
    </w:pPr>
    <w:rPr>
      <w:rFonts w:ascii="Arial" w:eastAsia="Times New Roman" w:hAnsi="Arial"/>
      <w:b/>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WW-Domylnaczcionkaakapitu"/>
    <w:semiHidden/>
    <w:rsid w:val="0060415C"/>
  </w:style>
  <w:style w:type="character" w:customStyle="1" w:styleId="WW-Domylnaczcionkaakapitu">
    <w:name w:val="WW-Domyślna czcionka akapitu"/>
    <w:rsid w:val="0060415C"/>
  </w:style>
  <w:style w:type="character" w:customStyle="1" w:styleId="Znakinumeracji">
    <w:name w:val="Znaki numeracji"/>
    <w:rsid w:val="0060415C"/>
  </w:style>
  <w:style w:type="character" w:customStyle="1" w:styleId="Symbolwypunktowania">
    <w:name w:val="Symbol wypunktowania"/>
    <w:rsid w:val="0060415C"/>
    <w:rPr>
      <w:rFonts w:ascii="StarSymbol" w:eastAsia="StarSymbol" w:hAnsi="StarSymbol"/>
      <w:sz w:val="18"/>
    </w:rPr>
  </w:style>
  <w:style w:type="character" w:styleId="Hipercze">
    <w:name w:val="Hyperlink"/>
    <w:semiHidden/>
    <w:rsid w:val="0060415C"/>
    <w:rPr>
      <w:color w:val="000080"/>
      <w:u w:val="single"/>
    </w:rPr>
  </w:style>
  <w:style w:type="character" w:customStyle="1" w:styleId="WW-Absatz-Standardschriftart">
    <w:name w:val="WW-Absatz-Standardschriftart"/>
    <w:rsid w:val="0060415C"/>
  </w:style>
  <w:style w:type="character" w:customStyle="1" w:styleId="WW-Znakinumeracji">
    <w:name w:val="WW-Znaki numeracji"/>
    <w:rsid w:val="0060415C"/>
  </w:style>
  <w:style w:type="character" w:customStyle="1" w:styleId="WW-Symbolwypunktowania">
    <w:name w:val="WW-Symbol wypunktowania"/>
    <w:rsid w:val="0060415C"/>
    <w:rPr>
      <w:rFonts w:ascii="StarSymbol" w:eastAsia="StarSymbol" w:hAnsi="StarSymbol"/>
      <w:sz w:val="18"/>
    </w:rPr>
  </w:style>
  <w:style w:type="character" w:customStyle="1" w:styleId="WW-Znakinumeracji1">
    <w:name w:val="WW-Znaki numeracji1"/>
    <w:rsid w:val="0060415C"/>
  </w:style>
  <w:style w:type="character" w:customStyle="1" w:styleId="WW-Symbolwypunktowania1">
    <w:name w:val="WW-Symbol wypunktowania1"/>
    <w:rsid w:val="0060415C"/>
    <w:rPr>
      <w:rFonts w:ascii="StarSymbol" w:eastAsia="StarSymbol" w:hAnsi="StarSymbol"/>
      <w:sz w:val="18"/>
    </w:rPr>
  </w:style>
  <w:style w:type="character" w:customStyle="1" w:styleId="WW-Domylnaczcionkaakapitu1">
    <w:name w:val="WW-Domyślna czcionka akapitu1"/>
    <w:rsid w:val="0060415C"/>
  </w:style>
  <w:style w:type="character" w:customStyle="1" w:styleId="WW-Domylnaczcionkaakapitu11">
    <w:name w:val="WW-Domyślna czcionka akapitu11"/>
    <w:rsid w:val="0060415C"/>
  </w:style>
  <w:style w:type="character" w:customStyle="1" w:styleId="WW-Znakinumeracji11">
    <w:name w:val="WW-Znaki numeracji11"/>
    <w:rsid w:val="0060415C"/>
  </w:style>
  <w:style w:type="character" w:customStyle="1" w:styleId="WW-Znakinumeracji111">
    <w:name w:val="WW-Znaki numeracji111"/>
    <w:rsid w:val="0060415C"/>
  </w:style>
  <w:style w:type="character" w:customStyle="1" w:styleId="WW-Symbolwypunktowania11">
    <w:name w:val="WW-Symbol wypunktowania11"/>
    <w:rsid w:val="0060415C"/>
    <w:rPr>
      <w:rFonts w:ascii="StarSymbol" w:eastAsia="StarSymbol" w:hAnsi="StarSymbol"/>
      <w:sz w:val="18"/>
    </w:rPr>
  </w:style>
  <w:style w:type="character" w:customStyle="1" w:styleId="WW-Symbolwypunktowania111">
    <w:name w:val="WW-Symbol wypunktowania111"/>
    <w:rsid w:val="0060415C"/>
    <w:rPr>
      <w:rFonts w:ascii="StarSymbol" w:eastAsia="StarSymbol" w:hAnsi="StarSymbol"/>
      <w:sz w:val="18"/>
    </w:rPr>
  </w:style>
  <w:style w:type="character" w:customStyle="1" w:styleId="WW-Domylnaczcionkaakapitu111">
    <w:name w:val="WW-Domyślna czcionka akapitu111"/>
    <w:rsid w:val="0060415C"/>
  </w:style>
  <w:style w:type="character" w:customStyle="1" w:styleId="WW-Znakinumeracji1111">
    <w:name w:val="WW-Znaki numeracji1111"/>
    <w:rsid w:val="0060415C"/>
  </w:style>
  <w:style w:type="character" w:customStyle="1" w:styleId="WW-Symbolwypunktowania1111">
    <w:name w:val="WW-Symbol wypunktowania1111"/>
    <w:rsid w:val="0060415C"/>
    <w:rPr>
      <w:rFonts w:ascii="StarSymbol" w:eastAsia="StarSymbol" w:hAnsi="StarSymbol"/>
      <w:sz w:val="18"/>
    </w:rPr>
  </w:style>
  <w:style w:type="character" w:customStyle="1" w:styleId="WW-Domylnaczcionkaakapitu1111">
    <w:name w:val="WW-Domyślna czcionka akapitu1111"/>
    <w:rsid w:val="0060415C"/>
  </w:style>
  <w:style w:type="character" w:customStyle="1" w:styleId="WW-Znakinumeracji11111">
    <w:name w:val="WW-Znaki numeracji11111"/>
    <w:rsid w:val="0060415C"/>
  </w:style>
  <w:style w:type="character" w:customStyle="1" w:styleId="WW-Symbolwypunktowania11111">
    <w:name w:val="WW-Symbol wypunktowania11111"/>
    <w:rsid w:val="0060415C"/>
    <w:rPr>
      <w:rFonts w:ascii="StarSymbol" w:eastAsia="StarSymbol" w:hAnsi="StarSymbol"/>
      <w:sz w:val="18"/>
    </w:rPr>
  </w:style>
  <w:style w:type="character" w:customStyle="1" w:styleId="WW-Absatz-Standardschriftart1">
    <w:name w:val="WW-Absatz-Standardschriftart1"/>
    <w:rsid w:val="0060415C"/>
  </w:style>
  <w:style w:type="character" w:customStyle="1" w:styleId="WW-Absatz-Standardschriftart11">
    <w:name w:val="WW-Absatz-Standardschriftart11"/>
    <w:rsid w:val="0060415C"/>
  </w:style>
  <w:style w:type="character" w:customStyle="1" w:styleId="WW-Absatz-Standardschriftart111">
    <w:name w:val="WW-Absatz-Standardschriftart111"/>
    <w:rsid w:val="0060415C"/>
  </w:style>
  <w:style w:type="character" w:customStyle="1" w:styleId="WW-Absatz-Standardschriftart1111">
    <w:name w:val="WW-Absatz-Standardschriftart1111"/>
    <w:rsid w:val="0060415C"/>
  </w:style>
  <w:style w:type="character" w:customStyle="1" w:styleId="WW-Absatz-Standardschriftart11111">
    <w:name w:val="WW-Absatz-Standardschriftart11111"/>
    <w:rsid w:val="0060415C"/>
  </w:style>
  <w:style w:type="character" w:customStyle="1" w:styleId="WW8Num1z0">
    <w:name w:val="WW8Num1z0"/>
    <w:rsid w:val="0060415C"/>
    <w:rPr>
      <w:rFonts w:ascii="Times New Roman" w:eastAsia="Times New Roman" w:hAnsi="Times New Roman"/>
    </w:rPr>
  </w:style>
  <w:style w:type="character" w:customStyle="1" w:styleId="WW8Num1z1">
    <w:name w:val="WW8Num1z1"/>
    <w:rsid w:val="0060415C"/>
    <w:rPr>
      <w:rFonts w:ascii="Courier New" w:hAnsi="Courier New"/>
    </w:rPr>
  </w:style>
  <w:style w:type="character" w:customStyle="1" w:styleId="WW8Num1z2">
    <w:name w:val="WW8Num1z2"/>
    <w:rsid w:val="0060415C"/>
    <w:rPr>
      <w:rFonts w:ascii="Wingdings" w:hAnsi="Wingdings"/>
    </w:rPr>
  </w:style>
  <w:style w:type="character" w:customStyle="1" w:styleId="WW8Num1z3">
    <w:name w:val="WW8Num1z3"/>
    <w:rsid w:val="0060415C"/>
    <w:rPr>
      <w:rFonts w:ascii="Symbol" w:hAnsi="Symbol"/>
    </w:rPr>
  </w:style>
  <w:style w:type="character" w:customStyle="1" w:styleId="WW8Num2z0">
    <w:name w:val="WW8Num2z0"/>
    <w:rsid w:val="0060415C"/>
    <w:rPr>
      <w:rFonts w:ascii="Times New Roman" w:eastAsia="Times New Roman" w:hAnsi="Times New Roman"/>
    </w:rPr>
  </w:style>
  <w:style w:type="character" w:customStyle="1" w:styleId="WW8Num2z1">
    <w:name w:val="WW8Num2z1"/>
    <w:rsid w:val="0060415C"/>
    <w:rPr>
      <w:rFonts w:ascii="Courier New" w:hAnsi="Courier New"/>
    </w:rPr>
  </w:style>
  <w:style w:type="character" w:customStyle="1" w:styleId="WW8Num2z2">
    <w:name w:val="WW8Num2z2"/>
    <w:rsid w:val="0060415C"/>
    <w:rPr>
      <w:rFonts w:ascii="Wingdings" w:hAnsi="Wingdings"/>
    </w:rPr>
  </w:style>
  <w:style w:type="character" w:customStyle="1" w:styleId="WW8Num2z3">
    <w:name w:val="WW8Num2z3"/>
    <w:rsid w:val="0060415C"/>
    <w:rPr>
      <w:rFonts w:ascii="Symbol" w:hAnsi="Symbol"/>
    </w:rPr>
  </w:style>
  <w:style w:type="character" w:customStyle="1" w:styleId="WW-WW8Num2z0">
    <w:name w:val="WW-WW8Num2z0"/>
    <w:rsid w:val="0060415C"/>
    <w:rPr>
      <w:rFonts w:ascii="Times New Roman" w:eastAsia="Times New Roman" w:hAnsi="Times New Roman"/>
    </w:rPr>
  </w:style>
  <w:style w:type="character" w:customStyle="1" w:styleId="WW-WW8Num2z1">
    <w:name w:val="WW-WW8Num2z1"/>
    <w:rsid w:val="0060415C"/>
    <w:rPr>
      <w:rFonts w:ascii="Courier New" w:hAnsi="Courier New"/>
    </w:rPr>
  </w:style>
  <w:style w:type="character" w:customStyle="1" w:styleId="WW-WW8Num2z2">
    <w:name w:val="WW-WW8Num2z2"/>
    <w:rsid w:val="0060415C"/>
    <w:rPr>
      <w:rFonts w:ascii="Wingdings" w:hAnsi="Wingdings"/>
    </w:rPr>
  </w:style>
  <w:style w:type="character" w:customStyle="1" w:styleId="WW-WW8Num2z3">
    <w:name w:val="WW-WW8Num2z3"/>
    <w:rsid w:val="0060415C"/>
    <w:rPr>
      <w:rFonts w:ascii="Symbol" w:hAnsi="Symbol"/>
    </w:rPr>
  </w:style>
  <w:style w:type="character" w:customStyle="1" w:styleId="WW-Symbolwypunktowania111111">
    <w:name w:val="WW-Symbol wypunktowania111111"/>
    <w:rsid w:val="0060415C"/>
    <w:rPr>
      <w:rFonts w:ascii="StarSymbol" w:eastAsia="StarSymbol" w:hAnsi="StarSymbol"/>
      <w:sz w:val="18"/>
    </w:rPr>
  </w:style>
  <w:style w:type="character" w:customStyle="1" w:styleId="WW-Symbolwypunktowania1111111">
    <w:name w:val="WW-Symbol wypunktowania1111111"/>
    <w:rsid w:val="0060415C"/>
    <w:rPr>
      <w:rFonts w:ascii="StarSymbol" w:eastAsia="StarSymbol" w:hAnsi="StarSymbol"/>
      <w:sz w:val="18"/>
    </w:rPr>
  </w:style>
  <w:style w:type="character" w:customStyle="1" w:styleId="WW-Symbolwypunktowania11111111">
    <w:name w:val="WW-Symbol wypunktowania11111111"/>
    <w:rsid w:val="0060415C"/>
    <w:rPr>
      <w:rFonts w:ascii="StarSymbol" w:eastAsia="StarSymbol" w:hAnsi="StarSymbol"/>
      <w:sz w:val="18"/>
    </w:rPr>
  </w:style>
  <w:style w:type="character" w:customStyle="1" w:styleId="WW8Num13z0">
    <w:name w:val="WW8Num13z0"/>
    <w:rsid w:val="0060415C"/>
    <w:rPr>
      <w:rFonts w:ascii="Times New Roman" w:eastAsia="Times New Roman" w:hAnsi="Times New Roman"/>
    </w:rPr>
  </w:style>
  <w:style w:type="character" w:customStyle="1" w:styleId="WW8Num13z1">
    <w:name w:val="WW8Num13z1"/>
    <w:rsid w:val="0060415C"/>
    <w:rPr>
      <w:rFonts w:ascii="Symbol" w:hAnsi="Symbol"/>
      <w:sz w:val="16"/>
    </w:rPr>
  </w:style>
  <w:style w:type="character" w:customStyle="1" w:styleId="WW8Num16z0">
    <w:name w:val="WW8Num16z0"/>
    <w:rsid w:val="0060415C"/>
    <w:rPr>
      <w:b/>
      <w:i w:val="0"/>
    </w:rPr>
  </w:style>
  <w:style w:type="character" w:customStyle="1" w:styleId="WW8Num16z1">
    <w:name w:val="WW8Num16z1"/>
    <w:rsid w:val="0060415C"/>
    <w:rPr>
      <w:rFonts w:ascii="StarSymbol" w:hAnsi="StarSymbol"/>
    </w:rPr>
  </w:style>
  <w:style w:type="character" w:customStyle="1" w:styleId="WW8Num14z0">
    <w:name w:val="WW8Num14z0"/>
    <w:rsid w:val="0060415C"/>
    <w:rPr>
      <w:rFonts w:ascii="StarSymbol" w:hAnsi="StarSymbol"/>
    </w:rPr>
  </w:style>
  <w:style w:type="character" w:customStyle="1" w:styleId="WW8Num14z1">
    <w:name w:val="WW8Num14z1"/>
    <w:rsid w:val="0060415C"/>
    <w:rPr>
      <w:rFonts w:ascii="Courier New" w:hAnsi="Courier New"/>
    </w:rPr>
  </w:style>
  <w:style w:type="character" w:customStyle="1" w:styleId="WW8Num14z2">
    <w:name w:val="WW8Num14z2"/>
    <w:rsid w:val="0060415C"/>
    <w:rPr>
      <w:rFonts w:ascii="Wingdings" w:hAnsi="Wingdings"/>
    </w:rPr>
  </w:style>
  <w:style w:type="character" w:customStyle="1" w:styleId="WW8Num14z3">
    <w:name w:val="WW8Num14z3"/>
    <w:rsid w:val="0060415C"/>
    <w:rPr>
      <w:rFonts w:ascii="Symbol" w:hAnsi="Symbol"/>
    </w:rPr>
  </w:style>
  <w:style w:type="character" w:customStyle="1" w:styleId="WW8Num8z0">
    <w:name w:val="WW8Num8z0"/>
    <w:rsid w:val="0060415C"/>
    <w:rPr>
      <w:rFonts w:ascii="StarSymbol" w:hAnsi="StarSymbol"/>
    </w:rPr>
  </w:style>
  <w:style w:type="character" w:customStyle="1" w:styleId="WW8Num8z1">
    <w:name w:val="WW8Num8z1"/>
    <w:rsid w:val="0060415C"/>
    <w:rPr>
      <w:rFonts w:ascii="Courier New" w:hAnsi="Courier New"/>
    </w:rPr>
  </w:style>
  <w:style w:type="character" w:customStyle="1" w:styleId="WW8Num8z2">
    <w:name w:val="WW8Num8z2"/>
    <w:rsid w:val="0060415C"/>
    <w:rPr>
      <w:rFonts w:ascii="Wingdings" w:hAnsi="Wingdings"/>
    </w:rPr>
  </w:style>
  <w:style w:type="character" w:customStyle="1" w:styleId="WW8Num8z3">
    <w:name w:val="WW8Num8z3"/>
    <w:rsid w:val="0060415C"/>
    <w:rPr>
      <w:rFonts w:ascii="Symbol" w:hAnsi="Symbol"/>
    </w:rPr>
  </w:style>
  <w:style w:type="character" w:customStyle="1" w:styleId="WW8Num17z0">
    <w:name w:val="WW8Num17z0"/>
    <w:rsid w:val="0060415C"/>
    <w:rPr>
      <w:rFonts w:ascii="Times New Roman" w:eastAsia="Times New Roman" w:hAnsi="Times New Roman"/>
    </w:rPr>
  </w:style>
  <w:style w:type="character" w:customStyle="1" w:styleId="WW8Num9z0">
    <w:name w:val="WW8Num9z0"/>
    <w:rsid w:val="0060415C"/>
    <w:rPr>
      <w:rFonts w:ascii="Symbol" w:hAnsi="Symbol"/>
      <w:sz w:val="16"/>
    </w:rPr>
  </w:style>
  <w:style w:type="character" w:customStyle="1" w:styleId="WW8Num6z0">
    <w:name w:val="WW8Num6z0"/>
    <w:rsid w:val="0060415C"/>
    <w:rPr>
      <w:rFonts w:ascii="Symbol" w:hAnsi="Symbol"/>
      <w:sz w:val="16"/>
    </w:rPr>
  </w:style>
  <w:style w:type="character" w:customStyle="1" w:styleId="WW8Num6z1">
    <w:name w:val="WW8Num6z1"/>
    <w:rsid w:val="0060415C"/>
    <w:rPr>
      <w:rFonts w:ascii="Times New Roman" w:eastAsia="Times New Roman" w:hAnsi="Times New Roman"/>
      <w:sz w:val="16"/>
    </w:rPr>
  </w:style>
  <w:style w:type="character" w:customStyle="1" w:styleId="WW8Num6z2">
    <w:name w:val="WW8Num6z2"/>
    <w:rsid w:val="0060415C"/>
    <w:rPr>
      <w:rFonts w:ascii="Wingdings" w:hAnsi="Wingdings"/>
    </w:rPr>
  </w:style>
  <w:style w:type="character" w:customStyle="1" w:styleId="WW8Num6z3">
    <w:name w:val="WW8Num6z3"/>
    <w:rsid w:val="0060415C"/>
    <w:rPr>
      <w:rFonts w:ascii="Symbol" w:hAnsi="Symbol"/>
    </w:rPr>
  </w:style>
  <w:style w:type="character" w:customStyle="1" w:styleId="WW8Num6z4">
    <w:name w:val="WW8Num6z4"/>
    <w:rsid w:val="0060415C"/>
    <w:rPr>
      <w:rFonts w:ascii="Courier New" w:hAnsi="Courier New"/>
    </w:rPr>
  </w:style>
  <w:style w:type="character" w:customStyle="1" w:styleId="WW8Num15z0">
    <w:name w:val="WW8Num15z0"/>
    <w:rsid w:val="0060415C"/>
    <w:rPr>
      <w:rFonts w:ascii="Symbol" w:hAnsi="Symbol"/>
      <w:sz w:val="16"/>
    </w:rPr>
  </w:style>
  <w:style w:type="character" w:customStyle="1" w:styleId="WW8Num15z1">
    <w:name w:val="WW8Num15z1"/>
    <w:rsid w:val="0060415C"/>
    <w:rPr>
      <w:rFonts w:ascii="Courier New" w:hAnsi="Courier New"/>
    </w:rPr>
  </w:style>
  <w:style w:type="character" w:customStyle="1" w:styleId="WW8Num15z2">
    <w:name w:val="WW8Num15z2"/>
    <w:rsid w:val="0060415C"/>
    <w:rPr>
      <w:rFonts w:ascii="Wingdings" w:hAnsi="Wingdings"/>
    </w:rPr>
  </w:style>
  <w:style w:type="character" w:customStyle="1" w:styleId="WW8Num15z3">
    <w:name w:val="WW8Num15z3"/>
    <w:rsid w:val="0060415C"/>
    <w:rPr>
      <w:rFonts w:ascii="Symbol" w:hAnsi="Symbol"/>
    </w:rPr>
  </w:style>
  <w:style w:type="character" w:customStyle="1" w:styleId="WW8Num11z0">
    <w:name w:val="WW8Num11z0"/>
    <w:rsid w:val="0060415C"/>
    <w:rPr>
      <w:rFonts w:ascii="Symbol" w:hAnsi="Symbol"/>
      <w:sz w:val="16"/>
    </w:rPr>
  </w:style>
  <w:style w:type="character" w:customStyle="1" w:styleId="WW8Num7z0">
    <w:name w:val="WW8Num7z0"/>
    <w:rsid w:val="0060415C"/>
    <w:rPr>
      <w:rFonts w:ascii="Symbol" w:hAnsi="Symbol"/>
      <w:sz w:val="16"/>
    </w:rPr>
  </w:style>
  <w:style w:type="character" w:customStyle="1" w:styleId="WW8Num7z1">
    <w:name w:val="WW8Num7z1"/>
    <w:rsid w:val="0060415C"/>
    <w:rPr>
      <w:rFonts w:ascii="Times New Roman" w:hAnsi="Times New Roman"/>
      <w:sz w:val="22"/>
    </w:rPr>
  </w:style>
  <w:style w:type="character" w:customStyle="1" w:styleId="WW8Num7z2">
    <w:name w:val="WW8Num7z2"/>
    <w:rsid w:val="0060415C"/>
    <w:rPr>
      <w:rFonts w:ascii="Wingdings" w:hAnsi="Wingdings"/>
    </w:rPr>
  </w:style>
  <w:style w:type="character" w:customStyle="1" w:styleId="WW8Num7z3">
    <w:name w:val="WW8Num7z3"/>
    <w:rsid w:val="0060415C"/>
    <w:rPr>
      <w:rFonts w:ascii="Symbol" w:hAnsi="Symbol"/>
    </w:rPr>
  </w:style>
  <w:style w:type="character" w:customStyle="1" w:styleId="WW8Num7z4">
    <w:name w:val="WW8Num7z4"/>
    <w:rsid w:val="0060415C"/>
    <w:rPr>
      <w:rFonts w:ascii="Courier New" w:hAnsi="Courier New"/>
    </w:rPr>
  </w:style>
  <w:style w:type="character" w:customStyle="1" w:styleId="WW8Num12z0">
    <w:name w:val="WW8Num12z0"/>
    <w:rsid w:val="0060415C"/>
    <w:rPr>
      <w:rFonts w:ascii="Times New Roman" w:hAnsi="Times New Roman"/>
      <w:sz w:val="22"/>
    </w:rPr>
  </w:style>
  <w:style w:type="character" w:customStyle="1" w:styleId="WW8Num10z1">
    <w:name w:val="WW8Num10z1"/>
    <w:rsid w:val="0060415C"/>
    <w:rPr>
      <w:rFonts w:ascii="Times New Roman" w:hAnsi="Times New Roman"/>
      <w:sz w:val="22"/>
    </w:rPr>
  </w:style>
  <w:style w:type="character" w:customStyle="1" w:styleId="WW8Num5z0">
    <w:name w:val="WW8Num5z0"/>
    <w:rsid w:val="0060415C"/>
    <w:rPr>
      <w:rFonts w:ascii="Times New Roman" w:hAnsi="Times New Roman"/>
      <w:sz w:val="22"/>
    </w:rPr>
  </w:style>
  <w:style w:type="character" w:customStyle="1" w:styleId="WW8Num5z1">
    <w:name w:val="WW8Num5z1"/>
    <w:rsid w:val="0060415C"/>
    <w:rPr>
      <w:rFonts w:ascii="Symbol" w:hAnsi="Symbol"/>
      <w:sz w:val="16"/>
    </w:rPr>
  </w:style>
  <w:style w:type="character" w:customStyle="1" w:styleId="WW-WW8Num2z01">
    <w:name w:val="WW-WW8Num2z01"/>
    <w:rsid w:val="0060415C"/>
    <w:rPr>
      <w:rFonts w:ascii="Times New Roman" w:eastAsia="Times New Roman" w:hAnsi="Times New Roman"/>
    </w:rPr>
  </w:style>
  <w:style w:type="character" w:customStyle="1" w:styleId="WW-WW8Num2z11">
    <w:name w:val="WW-WW8Num2z11"/>
    <w:rsid w:val="0060415C"/>
    <w:rPr>
      <w:rFonts w:ascii="Courier New" w:hAnsi="Courier New"/>
    </w:rPr>
  </w:style>
  <w:style w:type="character" w:customStyle="1" w:styleId="WW-WW8Num2z21">
    <w:name w:val="WW-WW8Num2z21"/>
    <w:rsid w:val="0060415C"/>
    <w:rPr>
      <w:rFonts w:ascii="Wingdings" w:hAnsi="Wingdings"/>
    </w:rPr>
  </w:style>
  <w:style w:type="character" w:customStyle="1" w:styleId="WW-WW8Num2z31">
    <w:name w:val="WW-WW8Num2z31"/>
    <w:rsid w:val="0060415C"/>
    <w:rPr>
      <w:rFonts w:ascii="Symbol" w:hAnsi="Symbol"/>
    </w:rPr>
  </w:style>
  <w:style w:type="character" w:customStyle="1" w:styleId="WW-WW8Num5z0">
    <w:name w:val="WW-WW8Num5z0"/>
    <w:rsid w:val="0060415C"/>
    <w:rPr>
      <w:rFonts w:ascii="StarSymbol" w:eastAsia="StarSymbol" w:hAnsi="StarSymbol"/>
      <w:sz w:val="18"/>
    </w:rPr>
  </w:style>
  <w:style w:type="character" w:customStyle="1" w:styleId="WW-WW8Num6z0">
    <w:name w:val="WW-WW8Num6z0"/>
    <w:rsid w:val="0060415C"/>
    <w:rPr>
      <w:rFonts w:ascii="StarSymbol" w:eastAsia="StarSymbol" w:hAnsi="StarSymbol"/>
      <w:sz w:val="18"/>
    </w:rPr>
  </w:style>
  <w:style w:type="character" w:customStyle="1" w:styleId="WW-WW8Num7z0">
    <w:name w:val="WW-WW8Num7z0"/>
    <w:rsid w:val="0060415C"/>
    <w:rPr>
      <w:rFonts w:ascii="Times New Roman" w:eastAsia="Times New Roman" w:hAnsi="Times New Roman"/>
    </w:rPr>
  </w:style>
  <w:style w:type="character" w:customStyle="1" w:styleId="WW-WW8Num7z1">
    <w:name w:val="WW-WW8Num7z1"/>
    <w:rsid w:val="0060415C"/>
    <w:rPr>
      <w:rFonts w:ascii="Symbol" w:hAnsi="Symbol"/>
      <w:sz w:val="16"/>
    </w:rPr>
  </w:style>
  <w:style w:type="character" w:customStyle="1" w:styleId="WW-WW8Num8z0">
    <w:name w:val="WW-WW8Num8z0"/>
    <w:rsid w:val="0060415C"/>
    <w:rPr>
      <w:b/>
      <w:i w:val="0"/>
    </w:rPr>
  </w:style>
  <w:style w:type="character" w:customStyle="1" w:styleId="WW-WW8Num8z1">
    <w:name w:val="WW-WW8Num8z1"/>
    <w:rsid w:val="0060415C"/>
    <w:rPr>
      <w:rFonts w:ascii="StarSymbol" w:hAnsi="StarSymbol"/>
    </w:rPr>
  </w:style>
  <w:style w:type="character" w:customStyle="1" w:styleId="WW-WW8Num9z0">
    <w:name w:val="WW-WW8Num9z0"/>
    <w:rsid w:val="0060415C"/>
    <w:rPr>
      <w:rFonts w:ascii="StarSymbol" w:hAnsi="StarSymbol"/>
    </w:rPr>
  </w:style>
  <w:style w:type="character" w:customStyle="1" w:styleId="WW8Num9z1">
    <w:name w:val="WW8Num9z1"/>
    <w:rsid w:val="0060415C"/>
    <w:rPr>
      <w:rFonts w:ascii="Courier New" w:hAnsi="Courier New"/>
    </w:rPr>
  </w:style>
  <w:style w:type="character" w:customStyle="1" w:styleId="WW8Num9z2">
    <w:name w:val="WW8Num9z2"/>
    <w:rsid w:val="0060415C"/>
    <w:rPr>
      <w:rFonts w:ascii="Wingdings" w:hAnsi="Wingdings"/>
    </w:rPr>
  </w:style>
  <w:style w:type="character" w:customStyle="1" w:styleId="WW8Num9z3">
    <w:name w:val="WW8Num9z3"/>
    <w:rsid w:val="0060415C"/>
    <w:rPr>
      <w:rFonts w:ascii="Symbol" w:hAnsi="Symbol"/>
    </w:rPr>
  </w:style>
  <w:style w:type="character" w:customStyle="1" w:styleId="WW8Num10z0">
    <w:name w:val="WW8Num10z0"/>
    <w:rsid w:val="0060415C"/>
    <w:rPr>
      <w:rFonts w:ascii="StarSymbol" w:hAnsi="StarSymbol"/>
    </w:rPr>
  </w:style>
  <w:style w:type="character" w:customStyle="1" w:styleId="WW-WW8Num10z1">
    <w:name w:val="WW-WW8Num10z1"/>
    <w:rsid w:val="0060415C"/>
    <w:rPr>
      <w:rFonts w:ascii="Courier New" w:hAnsi="Courier New"/>
    </w:rPr>
  </w:style>
  <w:style w:type="character" w:customStyle="1" w:styleId="WW8Num10z2">
    <w:name w:val="WW8Num10z2"/>
    <w:rsid w:val="0060415C"/>
    <w:rPr>
      <w:rFonts w:ascii="Wingdings" w:hAnsi="Wingdings"/>
    </w:rPr>
  </w:style>
  <w:style w:type="character" w:customStyle="1" w:styleId="WW8Num10z3">
    <w:name w:val="WW8Num10z3"/>
    <w:rsid w:val="0060415C"/>
    <w:rPr>
      <w:rFonts w:ascii="Symbol" w:hAnsi="Symbol"/>
    </w:rPr>
  </w:style>
  <w:style w:type="character" w:customStyle="1" w:styleId="WW-WW8Num11z0">
    <w:name w:val="WW-WW8Num11z0"/>
    <w:rsid w:val="0060415C"/>
    <w:rPr>
      <w:rFonts w:ascii="Times New Roman" w:eastAsia="Times New Roman" w:hAnsi="Times New Roman"/>
    </w:rPr>
  </w:style>
  <w:style w:type="character" w:customStyle="1" w:styleId="WW-WW8Num12z0">
    <w:name w:val="WW-WW8Num12z0"/>
    <w:rsid w:val="0060415C"/>
    <w:rPr>
      <w:rFonts w:ascii="Symbol" w:hAnsi="Symbol"/>
      <w:sz w:val="16"/>
    </w:rPr>
  </w:style>
  <w:style w:type="character" w:customStyle="1" w:styleId="WW-WW8Num13z0">
    <w:name w:val="WW-WW8Num13z0"/>
    <w:rsid w:val="0060415C"/>
    <w:rPr>
      <w:rFonts w:ascii="Symbol" w:hAnsi="Symbol"/>
      <w:sz w:val="16"/>
    </w:rPr>
  </w:style>
  <w:style w:type="character" w:customStyle="1" w:styleId="WW-WW8Num13z1">
    <w:name w:val="WW-WW8Num13z1"/>
    <w:rsid w:val="0060415C"/>
    <w:rPr>
      <w:rFonts w:ascii="Times New Roman" w:eastAsia="Times New Roman" w:hAnsi="Times New Roman"/>
      <w:sz w:val="16"/>
    </w:rPr>
  </w:style>
  <w:style w:type="character" w:customStyle="1" w:styleId="WW8Num13z2">
    <w:name w:val="WW8Num13z2"/>
    <w:rsid w:val="0060415C"/>
    <w:rPr>
      <w:rFonts w:ascii="Wingdings" w:hAnsi="Wingdings"/>
    </w:rPr>
  </w:style>
  <w:style w:type="character" w:customStyle="1" w:styleId="WW8Num13z3">
    <w:name w:val="WW8Num13z3"/>
    <w:rsid w:val="0060415C"/>
    <w:rPr>
      <w:rFonts w:ascii="Symbol" w:hAnsi="Symbol"/>
    </w:rPr>
  </w:style>
  <w:style w:type="character" w:customStyle="1" w:styleId="WW8Num13z4">
    <w:name w:val="WW8Num13z4"/>
    <w:rsid w:val="0060415C"/>
    <w:rPr>
      <w:rFonts w:ascii="Courier New" w:hAnsi="Courier New"/>
    </w:rPr>
  </w:style>
  <w:style w:type="character" w:customStyle="1" w:styleId="WW-WW8Num14z0">
    <w:name w:val="WW-WW8Num14z0"/>
    <w:rsid w:val="0060415C"/>
    <w:rPr>
      <w:rFonts w:ascii="Symbol" w:hAnsi="Symbol"/>
      <w:sz w:val="16"/>
    </w:rPr>
  </w:style>
  <w:style w:type="character" w:customStyle="1" w:styleId="WW-WW8Num14z1">
    <w:name w:val="WW-WW8Num14z1"/>
    <w:rsid w:val="0060415C"/>
    <w:rPr>
      <w:rFonts w:ascii="Courier New" w:hAnsi="Courier New"/>
    </w:rPr>
  </w:style>
  <w:style w:type="character" w:customStyle="1" w:styleId="WW-WW8Num14z2">
    <w:name w:val="WW-WW8Num14z2"/>
    <w:rsid w:val="0060415C"/>
    <w:rPr>
      <w:rFonts w:ascii="Wingdings" w:hAnsi="Wingdings"/>
    </w:rPr>
  </w:style>
  <w:style w:type="character" w:customStyle="1" w:styleId="WW-WW8Num14z3">
    <w:name w:val="WW-WW8Num14z3"/>
    <w:rsid w:val="0060415C"/>
    <w:rPr>
      <w:rFonts w:ascii="Symbol" w:hAnsi="Symbol"/>
    </w:rPr>
  </w:style>
  <w:style w:type="character" w:customStyle="1" w:styleId="WW-WW8Num15z0">
    <w:name w:val="WW-WW8Num15z0"/>
    <w:rsid w:val="0060415C"/>
    <w:rPr>
      <w:rFonts w:ascii="Symbol" w:hAnsi="Symbol"/>
      <w:sz w:val="16"/>
    </w:rPr>
  </w:style>
  <w:style w:type="character" w:customStyle="1" w:styleId="WW-WW8Num16z0">
    <w:name w:val="WW-WW8Num16z0"/>
    <w:rsid w:val="0060415C"/>
    <w:rPr>
      <w:rFonts w:ascii="Symbol" w:hAnsi="Symbol"/>
      <w:sz w:val="16"/>
    </w:rPr>
  </w:style>
  <w:style w:type="character" w:customStyle="1" w:styleId="WW-WW8Num16z1">
    <w:name w:val="WW-WW8Num16z1"/>
    <w:rsid w:val="0060415C"/>
    <w:rPr>
      <w:rFonts w:ascii="Times New Roman" w:hAnsi="Times New Roman"/>
      <w:sz w:val="22"/>
    </w:rPr>
  </w:style>
  <w:style w:type="character" w:customStyle="1" w:styleId="WW8Num16z2">
    <w:name w:val="WW8Num16z2"/>
    <w:rsid w:val="0060415C"/>
    <w:rPr>
      <w:rFonts w:ascii="Wingdings" w:hAnsi="Wingdings"/>
    </w:rPr>
  </w:style>
  <w:style w:type="character" w:customStyle="1" w:styleId="WW8Num16z3">
    <w:name w:val="WW8Num16z3"/>
    <w:rsid w:val="0060415C"/>
    <w:rPr>
      <w:rFonts w:ascii="Symbol" w:hAnsi="Symbol"/>
    </w:rPr>
  </w:style>
  <w:style w:type="character" w:customStyle="1" w:styleId="WW8Num16z4">
    <w:name w:val="WW8Num16z4"/>
    <w:rsid w:val="0060415C"/>
    <w:rPr>
      <w:rFonts w:ascii="Courier New" w:hAnsi="Courier New"/>
    </w:rPr>
  </w:style>
  <w:style w:type="character" w:customStyle="1" w:styleId="WW-WW8Num17z0">
    <w:name w:val="WW-WW8Num17z0"/>
    <w:rsid w:val="0060415C"/>
    <w:rPr>
      <w:rFonts w:ascii="Times New Roman" w:hAnsi="Times New Roman"/>
      <w:sz w:val="22"/>
    </w:rPr>
  </w:style>
  <w:style w:type="character" w:customStyle="1" w:styleId="WW8Num18z1">
    <w:name w:val="WW8Num18z1"/>
    <w:rsid w:val="0060415C"/>
    <w:rPr>
      <w:rFonts w:ascii="Times New Roman" w:hAnsi="Times New Roman"/>
      <w:sz w:val="22"/>
    </w:rPr>
  </w:style>
  <w:style w:type="character" w:customStyle="1" w:styleId="WW8Num19z0">
    <w:name w:val="WW8Num19z0"/>
    <w:rsid w:val="0060415C"/>
    <w:rPr>
      <w:rFonts w:ascii="Times New Roman" w:hAnsi="Times New Roman"/>
      <w:sz w:val="22"/>
    </w:rPr>
  </w:style>
  <w:style w:type="character" w:customStyle="1" w:styleId="WW8Num19z1">
    <w:name w:val="WW8Num19z1"/>
    <w:rsid w:val="0060415C"/>
    <w:rPr>
      <w:rFonts w:ascii="Symbol" w:hAnsi="Symbol"/>
      <w:sz w:val="16"/>
    </w:rPr>
  </w:style>
  <w:style w:type="character" w:customStyle="1" w:styleId="WW-WW8Num2z02">
    <w:name w:val="WW-WW8Num2z02"/>
    <w:rsid w:val="0060415C"/>
    <w:rPr>
      <w:rFonts w:ascii="Times New Roman" w:eastAsia="Times New Roman" w:hAnsi="Times New Roman"/>
    </w:rPr>
  </w:style>
  <w:style w:type="character" w:customStyle="1" w:styleId="WW-WW8Num2z12">
    <w:name w:val="WW-WW8Num2z12"/>
    <w:rsid w:val="0060415C"/>
    <w:rPr>
      <w:rFonts w:ascii="Courier New" w:hAnsi="Courier New"/>
    </w:rPr>
  </w:style>
  <w:style w:type="character" w:customStyle="1" w:styleId="WW-WW8Num2z22">
    <w:name w:val="WW-WW8Num2z22"/>
    <w:rsid w:val="0060415C"/>
    <w:rPr>
      <w:rFonts w:ascii="Wingdings" w:hAnsi="Wingdings"/>
    </w:rPr>
  </w:style>
  <w:style w:type="character" w:customStyle="1" w:styleId="WW-WW8Num2z32">
    <w:name w:val="WW-WW8Num2z32"/>
    <w:rsid w:val="0060415C"/>
    <w:rPr>
      <w:rFonts w:ascii="Symbol" w:hAnsi="Symbol"/>
    </w:rPr>
  </w:style>
  <w:style w:type="character" w:customStyle="1" w:styleId="WW-WW8Num5z01">
    <w:name w:val="WW-WW8Num5z01"/>
    <w:rsid w:val="0060415C"/>
    <w:rPr>
      <w:rFonts w:ascii="StarSymbol" w:eastAsia="StarSymbol" w:hAnsi="StarSymbol"/>
      <w:sz w:val="18"/>
    </w:rPr>
  </w:style>
  <w:style w:type="character" w:customStyle="1" w:styleId="WW-WW8Num6z01">
    <w:name w:val="WW-WW8Num6z01"/>
    <w:rsid w:val="0060415C"/>
    <w:rPr>
      <w:rFonts w:ascii="StarSymbol" w:eastAsia="StarSymbol" w:hAnsi="StarSymbol"/>
      <w:sz w:val="18"/>
    </w:rPr>
  </w:style>
  <w:style w:type="character" w:customStyle="1" w:styleId="WW-WW8Num7z01">
    <w:name w:val="WW-WW8Num7z01"/>
    <w:rsid w:val="0060415C"/>
    <w:rPr>
      <w:rFonts w:ascii="Times New Roman" w:eastAsia="Times New Roman" w:hAnsi="Times New Roman"/>
    </w:rPr>
  </w:style>
  <w:style w:type="character" w:customStyle="1" w:styleId="WW-WW8Num7z11">
    <w:name w:val="WW-WW8Num7z11"/>
    <w:rsid w:val="0060415C"/>
    <w:rPr>
      <w:rFonts w:ascii="Symbol" w:hAnsi="Symbol"/>
      <w:sz w:val="16"/>
    </w:rPr>
  </w:style>
  <w:style w:type="character" w:customStyle="1" w:styleId="WW-WW8Num8z01">
    <w:name w:val="WW-WW8Num8z01"/>
    <w:rsid w:val="0060415C"/>
    <w:rPr>
      <w:b/>
      <w:i w:val="0"/>
    </w:rPr>
  </w:style>
  <w:style w:type="character" w:customStyle="1" w:styleId="WW-WW8Num8z11">
    <w:name w:val="WW-WW8Num8z11"/>
    <w:rsid w:val="0060415C"/>
    <w:rPr>
      <w:rFonts w:ascii="StarSymbol" w:hAnsi="StarSymbol"/>
    </w:rPr>
  </w:style>
  <w:style w:type="character" w:customStyle="1" w:styleId="WW-WW8Num9z01">
    <w:name w:val="WW-WW8Num9z01"/>
    <w:rsid w:val="0060415C"/>
    <w:rPr>
      <w:rFonts w:ascii="StarSymbol" w:hAnsi="StarSymbol"/>
    </w:rPr>
  </w:style>
  <w:style w:type="character" w:customStyle="1" w:styleId="WW-WW8Num9z1">
    <w:name w:val="WW-WW8Num9z1"/>
    <w:rsid w:val="0060415C"/>
    <w:rPr>
      <w:rFonts w:ascii="Courier New" w:hAnsi="Courier New"/>
    </w:rPr>
  </w:style>
  <w:style w:type="character" w:customStyle="1" w:styleId="WW-WW8Num9z2">
    <w:name w:val="WW-WW8Num9z2"/>
    <w:rsid w:val="0060415C"/>
    <w:rPr>
      <w:rFonts w:ascii="Wingdings" w:hAnsi="Wingdings"/>
    </w:rPr>
  </w:style>
  <w:style w:type="character" w:customStyle="1" w:styleId="WW-WW8Num9z3">
    <w:name w:val="WW-WW8Num9z3"/>
    <w:rsid w:val="0060415C"/>
    <w:rPr>
      <w:rFonts w:ascii="Symbol" w:hAnsi="Symbol"/>
    </w:rPr>
  </w:style>
  <w:style w:type="character" w:customStyle="1" w:styleId="WW-WW8Num10z0">
    <w:name w:val="WW-WW8Num10z0"/>
    <w:rsid w:val="0060415C"/>
    <w:rPr>
      <w:rFonts w:ascii="StarSymbol" w:hAnsi="StarSymbol"/>
    </w:rPr>
  </w:style>
  <w:style w:type="character" w:customStyle="1" w:styleId="WW-WW8Num10z11">
    <w:name w:val="WW-WW8Num10z11"/>
    <w:rsid w:val="0060415C"/>
    <w:rPr>
      <w:rFonts w:ascii="Courier New" w:hAnsi="Courier New"/>
    </w:rPr>
  </w:style>
  <w:style w:type="character" w:customStyle="1" w:styleId="WW-WW8Num10z2">
    <w:name w:val="WW-WW8Num10z2"/>
    <w:rsid w:val="0060415C"/>
    <w:rPr>
      <w:rFonts w:ascii="Wingdings" w:hAnsi="Wingdings"/>
    </w:rPr>
  </w:style>
  <w:style w:type="character" w:customStyle="1" w:styleId="WW-WW8Num10z3">
    <w:name w:val="WW-WW8Num10z3"/>
    <w:rsid w:val="0060415C"/>
    <w:rPr>
      <w:rFonts w:ascii="Symbol" w:hAnsi="Symbol"/>
    </w:rPr>
  </w:style>
  <w:style w:type="character" w:customStyle="1" w:styleId="WW-WW8Num11z01">
    <w:name w:val="WW-WW8Num11z01"/>
    <w:rsid w:val="0060415C"/>
    <w:rPr>
      <w:rFonts w:ascii="Times New Roman" w:eastAsia="Times New Roman" w:hAnsi="Times New Roman"/>
    </w:rPr>
  </w:style>
  <w:style w:type="character" w:customStyle="1" w:styleId="WW-WW8Num12z01">
    <w:name w:val="WW-WW8Num12z01"/>
    <w:rsid w:val="0060415C"/>
    <w:rPr>
      <w:rFonts w:ascii="Symbol" w:hAnsi="Symbol"/>
      <w:sz w:val="16"/>
    </w:rPr>
  </w:style>
  <w:style w:type="character" w:customStyle="1" w:styleId="WW-WW8Num13z01">
    <w:name w:val="WW-WW8Num13z01"/>
    <w:rsid w:val="0060415C"/>
    <w:rPr>
      <w:rFonts w:ascii="Symbol" w:hAnsi="Symbol"/>
      <w:sz w:val="16"/>
    </w:rPr>
  </w:style>
  <w:style w:type="character" w:customStyle="1" w:styleId="WW-WW8Num13z11">
    <w:name w:val="WW-WW8Num13z11"/>
    <w:rsid w:val="0060415C"/>
    <w:rPr>
      <w:rFonts w:ascii="Times New Roman" w:eastAsia="Times New Roman" w:hAnsi="Times New Roman"/>
      <w:sz w:val="16"/>
    </w:rPr>
  </w:style>
  <w:style w:type="character" w:customStyle="1" w:styleId="WW-WW8Num13z2">
    <w:name w:val="WW-WW8Num13z2"/>
    <w:rsid w:val="0060415C"/>
    <w:rPr>
      <w:rFonts w:ascii="Wingdings" w:hAnsi="Wingdings"/>
    </w:rPr>
  </w:style>
  <w:style w:type="character" w:customStyle="1" w:styleId="WW-WW8Num13z3">
    <w:name w:val="WW-WW8Num13z3"/>
    <w:rsid w:val="0060415C"/>
    <w:rPr>
      <w:rFonts w:ascii="Symbol" w:hAnsi="Symbol"/>
    </w:rPr>
  </w:style>
  <w:style w:type="character" w:customStyle="1" w:styleId="WW-WW8Num13z4">
    <w:name w:val="WW-WW8Num13z4"/>
    <w:rsid w:val="0060415C"/>
    <w:rPr>
      <w:rFonts w:ascii="Courier New" w:hAnsi="Courier New"/>
    </w:rPr>
  </w:style>
  <w:style w:type="character" w:customStyle="1" w:styleId="WW-WW8Num14z01">
    <w:name w:val="WW-WW8Num14z01"/>
    <w:rsid w:val="0060415C"/>
    <w:rPr>
      <w:rFonts w:ascii="Symbol" w:hAnsi="Symbol"/>
      <w:sz w:val="16"/>
    </w:rPr>
  </w:style>
  <w:style w:type="character" w:customStyle="1" w:styleId="WW-WW8Num14z11">
    <w:name w:val="WW-WW8Num14z11"/>
    <w:rsid w:val="0060415C"/>
    <w:rPr>
      <w:rFonts w:ascii="Courier New" w:hAnsi="Courier New"/>
    </w:rPr>
  </w:style>
  <w:style w:type="character" w:customStyle="1" w:styleId="WW-WW8Num14z21">
    <w:name w:val="WW-WW8Num14z21"/>
    <w:rsid w:val="0060415C"/>
    <w:rPr>
      <w:rFonts w:ascii="Wingdings" w:hAnsi="Wingdings"/>
    </w:rPr>
  </w:style>
  <w:style w:type="character" w:customStyle="1" w:styleId="WW-WW8Num14z31">
    <w:name w:val="WW-WW8Num14z31"/>
    <w:rsid w:val="0060415C"/>
    <w:rPr>
      <w:rFonts w:ascii="Symbol" w:hAnsi="Symbol"/>
    </w:rPr>
  </w:style>
  <w:style w:type="character" w:customStyle="1" w:styleId="WW-WW8Num15z01">
    <w:name w:val="WW-WW8Num15z01"/>
    <w:rsid w:val="0060415C"/>
    <w:rPr>
      <w:rFonts w:ascii="Symbol" w:hAnsi="Symbol"/>
      <w:sz w:val="16"/>
    </w:rPr>
  </w:style>
  <w:style w:type="character" w:customStyle="1" w:styleId="WW-WW8Num16z01">
    <w:name w:val="WW-WW8Num16z01"/>
    <w:rsid w:val="0060415C"/>
    <w:rPr>
      <w:rFonts w:ascii="Symbol" w:hAnsi="Symbol"/>
      <w:sz w:val="16"/>
    </w:rPr>
  </w:style>
  <w:style w:type="character" w:customStyle="1" w:styleId="WW-WW8Num16z11">
    <w:name w:val="WW-WW8Num16z11"/>
    <w:rsid w:val="0060415C"/>
    <w:rPr>
      <w:rFonts w:ascii="Times New Roman" w:hAnsi="Times New Roman"/>
      <w:sz w:val="22"/>
    </w:rPr>
  </w:style>
  <w:style w:type="character" w:customStyle="1" w:styleId="WW-WW8Num16z2">
    <w:name w:val="WW-WW8Num16z2"/>
    <w:rsid w:val="0060415C"/>
    <w:rPr>
      <w:rFonts w:ascii="Wingdings" w:hAnsi="Wingdings"/>
    </w:rPr>
  </w:style>
  <w:style w:type="character" w:customStyle="1" w:styleId="WW-WW8Num16z3">
    <w:name w:val="WW-WW8Num16z3"/>
    <w:rsid w:val="0060415C"/>
    <w:rPr>
      <w:rFonts w:ascii="Symbol" w:hAnsi="Symbol"/>
    </w:rPr>
  </w:style>
  <w:style w:type="character" w:customStyle="1" w:styleId="WW-WW8Num16z4">
    <w:name w:val="WW-WW8Num16z4"/>
    <w:rsid w:val="0060415C"/>
    <w:rPr>
      <w:rFonts w:ascii="Courier New" w:hAnsi="Courier New"/>
    </w:rPr>
  </w:style>
  <w:style w:type="character" w:customStyle="1" w:styleId="WW-WW8Num17z01">
    <w:name w:val="WW-WW8Num17z01"/>
    <w:rsid w:val="0060415C"/>
    <w:rPr>
      <w:rFonts w:ascii="Times New Roman" w:hAnsi="Times New Roman"/>
      <w:sz w:val="22"/>
    </w:rPr>
  </w:style>
  <w:style w:type="character" w:customStyle="1" w:styleId="WW-WW8Num18z1">
    <w:name w:val="WW-WW8Num18z1"/>
    <w:rsid w:val="0060415C"/>
    <w:rPr>
      <w:rFonts w:ascii="Times New Roman" w:hAnsi="Times New Roman"/>
      <w:sz w:val="22"/>
    </w:rPr>
  </w:style>
  <w:style w:type="character" w:customStyle="1" w:styleId="WW-WW8Num19z0">
    <w:name w:val="WW-WW8Num19z0"/>
    <w:rsid w:val="0060415C"/>
    <w:rPr>
      <w:rFonts w:ascii="Times New Roman" w:hAnsi="Times New Roman"/>
      <w:sz w:val="22"/>
    </w:rPr>
  </w:style>
  <w:style w:type="character" w:customStyle="1" w:styleId="WW-WW8Num19z1">
    <w:name w:val="WW-WW8Num19z1"/>
    <w:rsid w:val="0060415C"/>
    <w:rPr>
      <w:rFonts w:ascii="Symbol" w:hAnsi="Symbol"/>
      <w:sz w:val="16"/>
    </w:rPr>
  </w:style>
  <w:style w:type="character" w:customStyle="1" w:styleId="WW8Num4z0">
    <w:name w:val="WW8Num4z0"/>
    <w:rsid w:val="0060415C"/>
    <w:rPr>
      <w:rFonts w:ascii="StarSymbol" w:eastAsia="StarSymbol" w:hAnsi="StarSymbol"/>
      <w:sz w:val="18"/>
    </w:rPr>
  </w:style>
  <w:style w:type="character" w:customStyle="1" w:styleId="WW8Num19z2">
    <w:name w:val="WW8Num19z2"/>
    <w:rsid w:val="0060415C"/>
    <w:rPr>
      <w:rFonts w:ascii="Wingdings" w:hAnsi="Wingdings"/>
    </w:rPr>
  </w:style>
  <w:style w:type="character" w:customStyle="1" w:styleId="WW8Num19z3">
    <w:name w:val="WW8Num19z3"/>
    <w:rsid w:val="0060415C"/>
    <w:rPr>
      <w:rFonts w:ascii="Symbol" w:hAnsi="Symbol"/>
    </w:rPr>
  </w:style>
  <w:style w:type="character" w:customStyle="1" w:styleId="WW8Num21z0">
    <w:name w:val="WW8Num21z0"/>
    <w:rsid w:val="0060415C"/>
    <w:rPr>
      <w:rFonts w:ascii="Times New Roman" w:eastAsia="Times New Roman" w:hAnsi="Times New Roman"/>
    </w:rPr>
  </w:style>
  <w:style w:type="character" w:customStyle="1" w:styleId="WW8Num21z1">
    <w:name w:val="WW8Num21z1"/>
    <w:rsid w:val="0060415C"/>
    <w:rPr>
      <w:rFonts w:ascii="Courier New" w:hAnsi="Courier New"/>
    </w:rPr>
  </w:style>
  <w:style w:type="character" w:customStyle="1" w:styleId="WW8Num21z2">
    <w:name w:val="WW8Num21z2"/>
    <w:rsid w:val="0060415C"/>
    <w:rPr>
      <w:rFonts w:ascii="Wingdings" w:hAnsi="Wingdings"/>
    </w:rPr>
  </w:style>
  <w:style w:type="character" w:customStyle="1" w:styleId="WW8Num21z3">
    <w:name w:val="WW8Num21z3"/>
    <w:rsid w:val="0060415C"/>
    <w:rPr>
      <w:rFonts w:ascii="Symbol" w:hAnsi="Symbol"/>
    </w:rPr>
  </w:style>
  <w:style w:type="character" w:customStyle="1" w:styleId="WW8Num22z0">
    <w:name w:val="WW8Num22z0"/>
    <w:rsid w:val="0060415C"/>
    <w:rPr>
      <w:rFonts w:ascii="Times New Roman" w:eastAsia="Times New Roman" w:hAnsi="Times New Roman"/>
    </w:rPr>
  </w:style>
  <w:style w:type="character" w:customStyle="1" w:styleId="WW8Num22z1">
    <w:name w:val="WW8Num22z1"/>
    <w:rsid w:val="0060415C"/>
    <w:rPr>
      <w:rFonts w:ascii="Courier New" w:hAnsi="Courier New"/>
    </w:rPr>
  </w:style>
  <w:style w:type="character" w:customStyle="1" w:styleId="WW8Num22z2">
    <w:name w:val="WW8Num22z2"/>
    <w:rsid w:val="0060415C"/>
    <w:rPr>
      <w:rFonts w:ascii="Wingdings" w:hAnsi="Wingdings"/>
    </w:rPr>
  </w:style>
  <w:style w:type="character" w:customStyle="1" w:styleId="WW8Num22z3">
    <w:name w:val="WW8Num22z3"/>
    <w:rsid w:val="0060415C"/>
    <w:rPr>
      <w:rFonts w:ascii="Symbol" w:hAnsi="Symbol"/>
    </w:rPr>
  </w:style>
  <w:style w:type="character" w:customStyle="1" w:styleId="WW8Num23z0">
    <w:name w:val="WW8Num23z0"/>
    <w:rsid w:val="0060415C"/>
    <w:rPr>
      <w:rFonts w:ascii="Times New Roman" w:eastAsia="Times New Roman" w:hAnsi="Times New Roman"/>
    </w:rPr>
  </w:style>
  <w:style w:type="character" w:customStyle="1" w:styleId="WW8Num23z1">
    <w:name w:val="WW8Num23z1"/>
    <w:rsid w:val="0060415C"/>
    <w:rPr>
      <w:rFonts w:ascii="Courier New" w:hAnsi="Courier New"/>
    </w:rPr>
  </w:style>
  <w:style w:type="character" w:customStyle="1" w:styleId="WW8Num23z2">
    <w:name w:val="WW8Num23z2"/>
    <w:rsid w:val="0060415C"/>
    <w:rPr>
      <w:rFonts w:ascii="Wingdings" w:hAnsi="Wingdings"/>
    </w:rPr>
  </w:style>
  <w:style w:type="character" w:customStyle="1" w:styleId="WW8Num23z3">
    <w:name w:val="WW8Num23z3"/>
    <w:rsid w:val="0060415C"/>
    <w:rPr>
      <w:rFonts w:ascii="Symbol" w:hAnsi="Symbol"/>
    </w:rPr>
  </w:style>
  <w:style w:type="character" w:customStyle="1" w:styleId="WW8Num25z0">
    <w:name w:val="WW8Num25z0"/>
    <w:rsid w:val="0060415C"/>
    <w:rPr>
      <w:rFonts w:ascii="Times New Roman" w:eastAsia="Times New Roman" w:hAnsi="Times New Roman"/>
    </w:rPr>
  </w:style>
  <w:style w:type="character" w:customStyle="1" w:styleId="WW8Num25z1">
    <w:name w:val="WW8Num25z1"/>
    <w:rsid w:val="0060415C"/>
    <w:rPr>
      <w:rFonts w:ascii="Courier New" w:hAnsi="Courier New"/>
    </w:rPr>
  </w:style>
  <w:style w:type="character" w:customStyle="1" w:styleId="WW8Num25z2">
    <w:name w:val="WW8Num25z2"/>
    <w:rsid w:val="0060415C"/>
    <w:rPr>
      <w:rFonts w:ascii="Wingdings" w:hAnsi="Wingdings"/>
    </w:rPr>
  </w:style>
  <w:style w:type="character" w:customStyle="1" w:styleId="WW8Num25z3">
    <w:name w:val="WW8Num25z3"/>
    <w:rsid w:val="0060415C"/>
    <w:rPr>
      <w:rFonts w:ascii="Symbol" w:hAnsi="Symbol"/>
    </w:rPr>
  </w:style>
  <w:style w:type="character" w:customStyle="1" w:styleId="WW8Num26z0">
    <w:name w:val="WW8Num26z0"/>
    <w:rsid w:val="0060415C"/>
    <w:rPr>
      <w:rFonts w:ascii="Times New Roman" w:eastAsia="Times New Roman" w:hAnsi="Times New Roman"/>
    </w:rPr>
  </w:style>
  <w:style w:type="character" w:customStyle="1" w:styleId="WW8Num26z1">
    <w:name w:val="WW8Num26z1"/>
    <w:rsid w:val="0060415C"/>
    <w:rPr>
      <w:rFonts w:ascii="Courier New" w:hAnsi="Courier New"/>
    </w:rPr>
  </w:style>
  <w:style w:type="character" w:customStyle="1" w:styleId="WW8Num26z2">
    <w:name w:val="WW8Num26z2"/>
    <w:rsid w:val="0060415C"/>
    <w:rPr>
      <w:rFonts w:ascii="Wingdings" w:hAnsi="Wingdings"/>
    </w:rPr>
  </w:style>
  <w:style w:type="character" w:customStyle="1" w:styleId="WW8Num26z3">
    <w:name w:val="WW8Num26z3"/>
    <w:rsid w:val="0060415C"/>
    <w:rPr>
      <w:rFonts w:ascii="Symbol" w:hAnsi="Symbol"/>
    </w:rPr>
  </w:style>
  <w:style w:type="character" w:customStyle="1" w:styleId="WW8Num28z0">
    <w:name w:val="WW8Num28z0"/>
    <w:rsid w:val="0060415C"/>
    <w:rPr>
      <w:rFonts w:ascii="Times New Roman" w:eastAsia="Times New Roman" w:hAnsi="Times New Roman"/>
    </w:rPr>
  </w:style>
  <w:style w:type="character" w:customStyle="1" w:styleId="WW8Num28z1">
    <w:name w:val="WW8Num28z1"/>
    <w:rsid w:val="0060415C"/>
    <w:rPr>
      <w:rFonts w:ascii="Courier New" w:hAnsi="Courier New"/>
    </w:rPr>
  </w:style>
  <w:style w:type="character" w:customStyle="1" w:styleId="WW8Num28z2">
    <w:name w:val="WW8Num28z2"/>
    <w:rsid w:val="0060415C"/>
    <w:rPr>
      <w:rFonts w:ascii="Wingdings" w:hAnsi="Wingdings"/>
    </w:rPr>
  </w:style>
  <w:style w:type="character" w:customStyle="1" w:styleId="WW8Num28z3">
    <w:name w:val="WW8Num28z3"/>
    <w:rsid w:val="0060415C"/>
    <w:rPr>
      <w:rFonts w:ascii="Symbol" w:hAnsi="Symbol"/>
    </w:rPr>
  </w:style>
  <w:style w:type="character" w:customStyle="1" w:styleId="WW8Num31z0">
    <w:name w:val="WW8Num31z0"/>
    <w:rsid w:val="0060415C"/>
    <w:rPr>
      <w:rFonts w:ascii="Symbol" w:hAnsi="Symbol"/>
    </w:rPr>
  </w:style>
  <w:style w:type="character" w:customStyle="1" w:styleId="WW8Num32z0">
    <w:name w:val="WW8Num32z0"/>
    <w:rsid w:val="0060415C"/>
    <w:rPr>
      <w:rFonts w:ascii="Times New Roman" w:eastAsia="Times New Roman" w:hAnsi="Times New Roman"/>
    </w:rPr>
  </w:style>
  <w:style w:type="character" w:customStyle="1" w:styleId="WW8Num32z1">
    <w:name w:val="WW8Num32z1"/>
    <w:rsid w:val="0060415C"/>
    <w:rPr>
      <w:rFonts w:ascii="Courier New" w:hAnsi="Courier New"/>
    </w:rPr>
  </w:style>
  <w:style w:type="character" w:customStyle="1" w:styleId="WW8Num32z2">
    <w:name w:val="WW8Num32z2"/>
    <w:rsid w:val="0060415C"/>
    <w:rPr>
      <w:rFonts w:ascii="Wingdings" w:hAnsi="Wingdings"/>
    </w:rPr>
  </w:style>
  <w:style w:type="character" w:customStyle="1" w:styleId="WW8Num32z3">
    <w:name w:val="WW8Num32z3"/>
    <w:rsid w:val="0060415C"/>
    <w:rPr>
      <w:rFonts w:ascii="Symbol" w:hAnsi="Symbol"/>
    </w:rPr>
  </w:style>
  <w:style w:type="character" w:customStyle="1" w:styleId="WW8Num33z0">
    <w:name w:val="WW8Num33z0"/>
    <w:rsid w:val="0060415C"/>
    <w:rPr>
      <w:rFonts w:ascii="Times New Roman" w:eastAsia="Times New Roman" w:hAnsi="Times New Roman"/>
    </w:rPr>
  </w:style>
  <w:style w:type="character" w:customStyle="1" w:styleId="WW8Num33z1">
    <w:name w:val="WW8Num33z1"/>
    <w:rsid w:val="0060415C"/>
    <w:rPr>
      <w:rFonts w:ascii="Courier New" w:hAnsi="Courier New"/>
    </w:rPr>
  </w:style>
  <w:style w:type="character" w:customStyle="1" w:styleId="WW8Num33z2">
    <w:name w:val="WW8Num33z2"/>
    <w:rsid w:val="0060415C"/>
    <w:rPr>
      <w:rFonts w:ascii="Wingdings" w:hAnsi="Wingdings"/>
    </w:rPr>
  </w:style>
  <w:style w:type="character" w:customStyle="1" w:styleId="WW8Num33z3">
    <w:name w:val="WW8Num33z3"/>
    <w:rsid w:val="0060415C"/>
    <w:rPr>
      <w:rFonts w:ascii="Symbol" w:hAnsi="Symbol"/>
    </w:rPr>
  </w:style>
  <w:style w:type="character" w:customStyle="1" w:styleId="WW8Num35z0">
    <w:name w:val="WW8Num35z0"/>
    <w:rsid w:val="0060415C"/>
    <w:rPr>
      <w:rFonts w:ascii="Times New Roman" w:eastAsia="Times New Roman" w:hAnsi="Times New Roman"/>
    </w:rPr>
  </w:style>
  <w:style w:type="character" w:customStyle="1" w:styleId="WW8Num35z1">
    <w:name w:val="WW8Num35z1"/>
    <w:rsid w:val="0060415C"/>
    <w:rPr>
      <w:rFonts w:ascii="Courier New" w:hAnsi="Courier New"/>
    </w:rPr>
  </w:style>
  <w:style w:type="character" w:customStyle="1" w:styleId="WW8Num35z2">
    <w:name w:val="WW8Num35z2"/>
    <w:rsid w:val="0060415C"/>
    <w:rPr>
      <w:rFonts w:ascii="Wingdings" w:hAnsi="Wingdings"/>
    </w:rPr>
  </w:style>
  <w:style w:type="character" w:customStyle="1" w:styleId="WW8Num35z3">
    <w:name w:val="WW8Num35z3"/>
    <w:rsid w:val="0060415C"/>
    <w:rPr>
      <w:rFonts w:ascii="Symbol" w:hAnsi="Symbol"/>
    </w:rPr>
  </w:style>
  <w:style w:type="character" w:customStyle="1" w:styleId="WW8Num37z0">
    <w:name w:val="WW8Num37z0"/>
    <w:rsid w:val="0060415C"/>
    <w:rPr>
      <w:rFonts w:ascii="Times New Roman" w:eastAsia="Times New Roman" w:hAnsi="Times New Roman"/>
    </w:rPr>
  </w:style>
  <w:style w:type="character" w:customStyle="1" w:styleId="WW8Num37z1">
    <w:name w:val="WW8Num37z1"/>
    <w:rsid w:val="0060415C"/>
    <w:rPr>
      <w:rFonts w:ascii="Courier New" w:hAnsi="Courier New"/>
    </w:rPr>
  </w:style>
  <w:style w:type="character" w:customStyle="1" w:styleId="WW8Num37z2">
    <w:name w:val="WW8Num37z2"/>
    <w:rsid w:val="0060415C"/>
    <w:rPr>
      <w:rFonts w:ascii="Wingdings" w:hAnsi="Wingdings"/>
    </w:rPr>
  </w:style>
  <w:style w:type="character" w:customStyle="1" w:styleId="WW8Num37z3">
    <w:name w:val="WW8Num37z3"/>
    <w:rsid w:val="0060415C"/>
    <w:rPr>
      <w:rFonts w:ascii="Symbol" w:hAnsi="Symbol"/>
    </w:rPr>
  </w:style>
  <w:style w:type="character" w:customStyle="1" w:styleId="WW8Num38z0">
    <w:name w:val="WW8Num38z0"/>
    <w:rsid w:val="0060415C"/>
    <w:rPr>
      <w:rFonts w:ascii="Times New Roman" w:eastAsia="Times New Roman" w:hAnsi="Times New Roman"/>
    </w:rPr>
  </w:style>
  <w:style w:type="character" w:customStyle="1" w:styleId="WW8Num38z1">
    <w:name w:val="WW8Num38z1"/>
    <w:rsid w:val="0060415C"/>
    <w:rPr>
      <w:rFonts w:ascii="Courier New" w:hAnsi="Courier New"/>
    </w:rPr>
  </w:style>
  <w:style w:type="character" w:customStyle="1" w:styleId="WW8Num38z2">
    <w:name w:val="WW8Num38z2"/>
    <w:rsid w:val="0060415C"/>
    <w:rPr>
      <w:rFonts w:ascii="Wingdings" w:hAnsi="Wingdings"/>
    </w:rPr>
  </w:style>
  <w:style w:type="character" w:customStyle="1" w:styleId="WW8Num38z3">
    <w:name w:val="WW8Num38z3"/>
    <w:rsid w:val="0060415C"/>
    <w:rPr>
      <w:rFonts w:ascii="Symbol" w:hAnsi="Symbol"/>
    </w:rPr>
  </w:style>
  <w:style w:type="character" w:customStyle="1" w:styleId="WW8Num39z0">
    <w:name w:val="WW8Num39z0"/>
    <w:rsid w:val="0060415C"/>
    <w:rPr>
      <w:rFonts w:ascii="Symbol" w:hAnsi="Symbol"/>
    </w:rPr>
  </w:style>
  <w:style w:type="character" w:customStyle="1" w:styleId="WW8Num40z0">
    <w:name w:val="WW8Num40z0"/>
    <w:rsid w:val="0060415C"/>
    <w:rPr>
      <w:rFonts w:ascii="Times New Roman" w:eastAsia="Times New Roman" w:hAnsi="Times New Roman"/>
    </w:rPr>
  </w:style>
  <w:style w:type="character" w:customStyle="1" w:styleId="WW8Num40z1">
    <w:name w:val="WW8Num40z1"/>
    <w:rsid w:val="0060415C"/>
    <w:rPr>
      <w:rFonts w:ascii="Courier New" w:hAnsi="Courier New"/>
    </w:rPr>
  </w:style>
  <w:style w:type="character" w:customStyle="1" w:styleId="WW8Num40z2">
    <w:name w:val="WW8Num40z2"/>
    <w:rsid w:val="0060415C"/>
    <w:rPr>
      <w:rFonts w:ascii="Wingdings" w:hAnsi="Wingdings"/>
    </w:rPr>
  </w:style>
  <w:style w:type="character" w:customStyle="1" w:styleId="WW8Num40z3">
    <w:name w:val="WW8Num40z3"/>
    <w:rsid w:val="0060415C"/>
    <w:rPr>
      <w:rFonts w:ascii="Symbol" w:hAnsi="Symbol"/>
    </w:rPr>
  </w:style>
  <w:style w:type="character" w:customStyle="1" w:styleId="WW8Num41z0">
    <w:name w:val="WW8Num41z0"/>
    <w:rsid w:val="0060415C"/>
    <w:rPr>
      <w:rFonts w:ascii="Times New Roman" w:eastAsia="Times New Roman" w:hAnsi="Times New Roman"/>
    </w:rPr>
  </w:style>
  <w:style w:type="character" w:customStyle="1" w:styleId="WW8Num41z1">
    <w:name w:val="WW8Num41z1"/>
    <w:rsid w:val="0060415C"/>
    <w:rPr>
      <w:rFonts w:ascii="Courier New" w:hAnsi="Courier New"/>
    </w:rPr>
  </w:style>
  <w:style w:type="character" w:customStyle="1" w:styleId="WW8Num41z2">
    <w:name w:val="WW8Num41z2"/>
    <w:rsid w:val="0060415C"/>
    <w:rPr>
      <w:rFonts w:ascii="Wingdings" w:hAnsi="Wingdings"/>
    </w:rPr>
  </w:style>
  <w:style w:type="character" w:customStyle="1" w:styleId="WW8Num41z3">
    <w:name w:val="WW8Num41z3"/>
    <w:rsid w:val="0060415C"/>
    <w:rPr>
      <w:rFonts w:ascii="Symbol" w:hAnsi="Symbol"/>
    </w:rPr>
  </w:style>
  <w:style w:type="character" w:customStyle="1" w:styleId="WW8Num42z0">
    <w:name w:val="WW8Num42z0"/>
    <w:rsid w:val="0060415C"/>
    <w:rPr>
      <w:rFonts w:ascii="Times New Roman" w:eastAsia="Times New Roman" w:hAnsi="Times New Roman"/>
    </w:rPr>
  </w:style>
  <w:style w:type="character" w:customStyle="1" w:styleId="WW8Num42z1">
    <w:name w:val="WW8Num42z1"/>
    <w:rsid w:val="0060415C"/>
    <w:rPr>
      <w:rFonts w:ascii="Courier New" w:hAnsi="Courier New"/>
    </w:rPr>
  </w:style>
  <w:style w:type="character" w:customStyle="1" w:styleId="WW8Num42z2">
    <w:name w:val="WW8Num42z2"/>
    <w:rsid w:val="0060415C"/>
    <w:rPr>
      <w:rFonts w:ascii="Wingdings" w:hAnsi="Wingdings"/>
    </w:rPr>
  </w:style>
  <w:style w:type="character" w:customStyle="1" w:styleId="WW8Num42z3">
    <w:name w:val="WW8Num42z3"/>
    <w:rsid w:val="0060415C"/>
    <w:rPr>
      <w:rFonts w:ascii="Symbol" w:hAnsi="Symbol"/>
    </w:rPr>
  </w:style>
  <w:style w:type="character" w:customStyle="1" w:styleId="WW8Num43z0">
    <w:name w:val="WW8Num43z0"/>
    <w:rsid w:val="0060415C"/>
    <w:rPr>
      <w:rFonts w:ascii="Times New Roman" w:eastAsia="Times New Roman" w:hAnsi="Times New Roman"/>
    </w:rPr>
  </w:style>
  <w:style w:type="character" w:customStyle="1" w:styleId="WW8Num43z1">
    <w:name w:val="WW8Num43z1"/>
    <w:rsid w:val="0060415C"/>
    <w:rPr>
      <w:rFonts w:ascii="Courier New" w:hAnsi="Courier New"/>
    </w:rPr>
  </w:style>
  <w:style w:type="character" w:customStyle="1" w:styleId="WW8Num43z2">
    <w:name w:val="WW8Num43z2"/>
    <w:rsid w:val="0060415C"/>
    <w:rPr>
      <w:rFonts w:ascii="Wingdings" w:hAnsi="Wingdings"/>
    </w:rPr>
  </w:style>
  <w:style w:type="character" w:customStyle="1" w:styleId="WW8Num43z3">
    <w:name w:val="WW8Num43z3"/>
    <w:rsid w:val="0060415C"/>
    <w:rPr>
      <w:rFonts w:ascii="Symbol" w:hAnsi="Symbol"/>
    </w:rPr>
  </w:style>
  <w:style w:type="character" w:customStyle="1" w:styleId="WW8Num11z1">
    <w:name w:val="WW8Num11z1"/>
    <w:rsid w:val="0060415C"/>
    <w:rPr>
      <w:rFonts w:ascii="Courier New" w:hAnsi="Courier New"/>
    </w:rPr>
  </w:style>
  <w:style w:type="character" w:customStyle="1" w:styleId="WW8Num11z2">
    <w:name w:val="WW8Num11z2"/>
    <w:rsid w:val="0060415C"/>
    <w:rPr>
      <w:rFonts w:ascii="Wingdings" w:hAnsi="Wingdings"/>
    </w:rPr>
  </w:style>
  <w:style w:type="character" w:customStyle="1" w:styleId="WW8Num11z3">
    <w:name w:val="WW8Num11z3"/>
    <w:rsid w:val="0060415C"/>
    <w:rPr>
      <w:rFonts w:ascii="Symbol" w:hAnsi="Symbol"/>
    </w:rPr>
  </w:style>
  <w:style w:type="character" w:customStyle="1" w:styleId="WW8Num12z1">
    <w:name w:val="WW8Num12z1"/>
    <w:rsid w:val="0060415C"/>
    <w:rPr>
      <w:rFonts w:ascii="Courier New" w:hAnsi="Courier New"/>
      <w:sz w:val="16"/>
    </w:rPr>
  </w:style>
  <w:style w:type="character" w:customStyle="1" w:styleId="WW8Num12z2">
    <w:name w:val="WW8Num12z2"/>
    <w:rsid w:val="0060415C"/>
    <w:rPr>
      <w:rFonts w:ascii="Wingdings" w:hAnsi="Wingdings"/>
    </w:rPr>
  </w:style>
  <w:style w:type="character" w:customStyle="1" w:styleId="WW8Num12z3">
    <w:name w:val="WW8Num12z3"/>
    <w:rsid w:val="0060415C"/>
    <w:rPr>
      <w:rFonts w:ascii="Symbol" w:hAnsi="Symbol"/>
    </w:rPr>
  </w:style>
  <w:style w:type="character" w:customStyle="1" w:styleId="WW8Num17z1">
    <w:name w:val="WW8Num17z1"/>
    <w:rsid w:val="0060415C"/>
    <w:rPr>
      <w:rFonts w:ascii="Courier New" w:hAnsi="Courier New"/>
    </w:rPr>
  </w:style>
  <w:style w:type="character" w:customStyle="1" w:styleId="WW8Num17z2">
    <w:name w:val="WW8Num17z2"/>
    <w:rsid w:val="0060415C"/>
    <w:rPr>
      <w:rFonts w:ascii="Wingdings" w:hAnsi="Wingdings"/>
    </w:rPr>
  </w:style>
  <w:style w:type="character" w:customStyle="1" w:styleId="WW8Num17z3">
    <w:name w:val="WW8Num17z3"/>
    <w:rsid w:val="0060415C"/>
    <w:rPr>
      <w:rFonts w:ascii="Symbol" w:hAnsi="Symbol"/>
    </w:rPr>
  </w:style>
  <w:style w:type="character" w:customStyle="1" w:styleId="WW8Num18z0">
    <w:name w:val="WW8Num18z0"/>
    <w:rsid w:val="0060415C"/>
    <w:rPr>
      <w:rFonts w:ascii="Times New Roman" w:eastAsia="Times New Roman" w:hAnsi="Times New Roman"/>
    </w:rPr>
  </w:style>
  <w:style w:type="character" w:customStyle="1" w:styleId="WW8Num18z2">
    <w:name w:val="WW8Num18z2"/>
    <w:rsid w:val="0060415C"/>
    <w:rPr>
      <w:rFonts w:ascii="Wingdings" w:hAnsi="Wingdings"/>
    </w:rPr>
  </w:style>
  <w:style w:type="character" w:customStyle="1" w:styleId="WW8Num18z3">
    <w:name w:val="WW8Num18z3"/>
    <w:rsid w:val="0060415C"/>
    <w:rPr>
      <w:rFonts w:ascii="Symbol" w:hAnsi="Symbol"/>
    </w:rPr>
  </w:style>
  <w:style w:type="character" w:customStyle="1" w:styleId="WW8Num20z0">
    <w:name w:val="WW8Num20z0"/>
    <w:rsid w:val="0060415C"/>
    <w:rPr>
      <w:rFonts w:ascii="Times New Roman" w:eastAsia="Times New Roman" w:hAnsi="Times New Roman"/>
    </w:rPr>
  </w:style>
  <w:style w:type="character" w:customStyle="1" w:styleId="WW8Num20z1">
    <w:name w:val="WW8Num20z1"/>
    <w:rsid w:val="0060415C"/>
    <w:rPr>
      <w:rFonts w:ascii="Courier New" w:hAnsi="Courier New"/>
    </w:rPr>
  </w:style>
  <w:style w:type="character" w:customStyle="1" w:styleId="WW8Num20z2">
    <w:name w:val="WW8Num20z2"/>
    <w:rsid w:val="0060415C"/>
    <w:rPr>
      <w:rFonts w:ascii="Wingdings" w:hAnsi="Wingdings"/>
    </w:rPr>
  </w:style>
  <w:style w:type="character" w:customStyle="1" w:styleId="WW8Num20z3">
    <w:name w:val="WW8Num20z3"/>
    <w:rsid w:val="0060415C"/>
    <w:rPr>
      <w:rFonts w:ascii="Symbol" w:hAnsi="Symbol"/>
    </w:rPr>
  </w:style>
  <w:style w:type="character" w:customStyle="1" w:styleId="WW8Num27z0">
    <w:name w:val="WW8Num27z0"/>
    <w:rsid w:val="0060415C"/>
    <w:rPr>
      <w:rFonts w:ascii="Times New Roman" w:eastAsia="Times New Roman" w:hAnsi="Times New Roman"/>
    </w:rPr>
  </w:style>
  <w:style w:type="character" w:customStyle="1" w:styleId="WW8Num27z1">
    <w:name w:val="WW8Num27z1"/>
    <w:rsid w:val="0060415C"/>
    <w:rPr>
      <w:rFonts w:ascii="Courier New" w:hAnsi="Courier New"/>
    </w:rPr>
  </w:style>
  <w:style w:type="character" w:customStyle="1" w:styleId="WW8Num27z2">
    <w:name w:val="WW8Num27z2"/>
    <w:rsid w:val="0060415C"/>
    <w:rPr>
      <w:rFonts w:ascii="Wingdings" w:hAnsi="Wingdings"/>
    </w:rPr>
  </w:style>
  <w:style w:type="character" w:customStyle="1" w:styleId="WW8Num27z3">
    <w:name w:val="WW8Num27z3"/>
    <w:rsid w:val="0060415C"/>
    <w:rPr>
      <w:rFonts w:ascii="Symbol" w:hAnsi="Symbol"/>
    </w:rPr>
  </w:style>
  <w:style w:type="character" w:customStyle="1" w:styleId="WW8Num29z0">
    <w:name w:val="WW8Num29z0"/>
    <w:rsid w:val="0060415C"/>
    <w:rPr>
      <w:rFonts w:ascii="Times New Roman" w:eastAsia="Times New Roman" w:hAnsi="Times New Roman"/>
    </w:rPr>
  </w:style>
  <w:style w:type="character" w:customStyle="1" w:styleId="WW8Num29z1">
    <w:name w:val="WW8Num29z1"/>
    <w:rsid w:val="0060415C"/>
    <w:rPr>
      <w:rFonts w:ascii="Courier New" w:hAnsi="Courier New"/>
    </w:rPr>
  </w:style>
  <w:style w:type="character" w:customStyle="1" w:styleId="WW8Num29z2">
    <w:name w:val="WW8Num29z2"/>
    <w:rsid w:val="0060415C"/>
    <w:rPr>
      <w:rFonts w:ascii="Wingdings" w:hAnsi="Wingdings"/>
    </w:rPr>
  </w:style>
  <w:style w:type="character" w:customStyle="1" w:styleId="WW8Num29z3">
    <w:name w:val="WW8Num29z3"/>
    <w:rsid w:val="0060415C"/>
    <w:rPr>
      <w:rFonts w:ascii="Symbol" w:hAnsi="Symbol"/>
    </w:rPr>
  </w:style>
  <w:style w:type="character" w:customStyle="1" w:styleId="WW8Num30z0">
    <w:name w:val="WW8Num30z0"/>
    <w:rsid w:val="0060415C"/>
    <w:rPr>
      <w:rFonts w:ascii="Times New Roman" w:eastAsia="Times New Roman" w:hAnsi="Times New Roman"/>
    </w:rPr>
  </w:style>
  <w:style w:type="character" w:customStyle="1" w:styleId="WW8Num30z1">
    <w:name w:val="WW8Num30z1"/>
    <w:rsid w:val="0060415C"/>
    <w:rPr>
      <w:rFonts w:ascii="Courier New" w:hAnsi="Courier New"/>
    </w:rPr>
  </w:style>
  <w:style w:type="character" w:customStyle="1" w:styleId="WW8Num30z2">
    <w:name w:val="WW8Num30z2"/>
    <w:rsid w:val="0060415C"/>
    <w:rPr>
      <w:rFonts w:ascii="Wingdings" w:hAnsi="Wingdings"/>
    </w:rPr>
  </w:style>
  <w:style w:type="character" w:customStyle="1" w:styleId="WW8Num30z3">
    <w:name w:val="WW8Num30z3"/>
    <w:rsid w:val="0060415C"/>
    <w:rPr>
      <w:rFonts w:ascii="Symbol" w:hAnsi="Symbol"/>
    </w:rPr>
  </w:style>
  <w:style w:type="character" w:customStyle="1" w:styleId="WW8Num31z1">
    <w:name w:val="WW8Num31z1"/>
    <w:rsid w:val="0060415C"/>
    <w:rPr>
      <w:rFonts w:ascii="Courier New" w:hAnsi="Courier New"/>
    </w:rPr>
  </w:style>
  <w:style w:type="character" w:customStyle="1" w:styleId="WW8Num31z2">
    <w:name w:val="WW8Num31z2"/>
    <w:rsid w:val="0060415C"/>
    <w:rPr>
      <w:rFonts w:ascii="Wingdings" w:hAnsi="Wingdings"/>
    </w:rPr>
  </w:style>
  <w:style w:type="character" w:customStyle="1" w:styleId="WW8Num31z3">
    <w:name w:val="WW8Num31z3"/>
    <w:rsid w:val="0060415C"/>
    <w:rPr>
      <w:rFonts w:ascii="Symbol" w:hAnsi="Symbol"/>
    </w:rPr>
  </w:style>
  <w:style w:type="character" w:customStyle="1" w:styleId="WW8Num34z0">
    <w:name w:val="WW8Num34z0"/>
    <w:rsid w:val="0060415C"/>
    <w:rPr>
      <w:rFonts w:ascii="Symbol" w:hAnsi="Symbol"/>
    </w:rPr>
  </w:style>
  <w:style w:type="character" w:customStyle="1" w:styleId="WW8Num34z1">
    <w:name w:val="WW8Num34z1"/>
    <w:rsid w:val="0060415C"/>
    <w:rPr>
      <w:rFonts w:ascii="Courier New" w:hAnsi="Courier New"/>
    </w:rPr>
  </w:style>
  <w:style w:type="character" w:customStyle="1" w:styleId="WW8Num34z2">
    <w:name w:val="WW8Num34z2"/>
    <w:rsid w:val="0060415C"/>
    <w:rPr>
      <w:rFonts w:ascii="Wingdings" w:hAnsi="Wingdings"/>
    </w:rPr>
  </w:style>
  <w:style w:type="character" w:customStyle="1" w:styleId="WW8Num36z0">
    <w:name w:val="WW8Num36z0"/>
    <w:rsid w:val="0060415C"/>
    <w:rPr>
      <w:rFonts w:ascii="Symbol" w:hAnsi="Symbol"/>
    </w:rPr>
  </w:style>
  <w:style w:type="character" w:customStyle="1" w:styleId="WW8Num36z1">
    <w:name w:val="WW8Num36z1"/>
    <w:rsid w:val="0060415C"/>
    <w:rPr>
      <w:rFonts w:ascii="Courier New" w:hAnsi="Courier New"/>
    </w:rPr>
  </w:style>
  <w:style w:type="character" w:customStyle="1" w:styleId="WW8Num36z2">
    <w:name w:val="WW8Num36z2"/>
    <w:rsid w:val="0060415C"/>
    <w:rPr>
      <w:rFonts w:ascii="Wingdings" w:hAnsi="Wingdings"/>
    </w:rPr>
  </w:style>
  <w:style w:type="character" w:customStyle="1" w:styleId="WW8Num39z1">
    <w:name w:val="WW8Num39z1"/>
    <w:rsid w:val="0060415C"/>
    <w:rPr>
      <w:rFonts w:ascii="Courier New" w:hAnsi="Courier New"/>
    </w:rPr>
  </w:style>
  <w:style w:type="character" w:customStyle="1" w:styleId="WW8Num39z2">
    <w:name w:val="WW8Num39z2"/>
    <w:rsid w:val="0060415C"/>
    <w:rPr>
      <w:rFonts w:ascii="Wingdings" w:hAnsi="Wingdings"/>
    </w:rPr>
  </w:style>
  <w:style w:type="character" w:customStyle="1" w:styleId="WW8Num39z3">
    <w:name w:val="WW8Num39z3"/>
    <w:rsid w:val="0060415C"/>
    <w:rPr>
      <w:rFonts w:ascii="Symbol" w:hAnsi="Symbol"/>
    </w:rPr>
  </w:style>
  <w:style w:type="character" w:customStyle="1" w:styleId="WW8Num44z0">
    <w:name w:val="WW8Num44z0"/>
    <w:rsid w:val="0060415C"/>
    <w:rPr>
      <w:rFonts w:ascii="Times New Roman" w:eastAsia="Times New Roman" w:hAnsi="Times New Roman"/>
    </w:rPr>
  </w:style>
  <w:style w:type="character" w:customStyle="1" w:styleId="WW8Num44z1">
    <w:name w:val="WW8Num44z1"/>
    <w:rsid w:val="0060415C"/>
    <w:rPr>
      <w:rFonts w:ascii="Courier New" w:hAnsi="Courier New"/>
    </w:rPr>
  </w:style>
  <w:style w:type="character" w:customStyle="1" w:styleId="WW8Num44z2">
    <w:name w:val="WW8Num44z2"/>
    <w:rsid w:val="0060415C"/>
    <w:rPr>
      <w:rFonts w:ascii="Wingdings" w:hAnsi="Wingdings"/>
    </w:rPr>
  </w:style>
  <w:style w:type="character" w:customStyle="1" w:styleId="WW8Num44z3">
    <w:name w:val="WW8Num44z3"/>
    <w:rsid w:val="0060415C"/>
    <w:rPr>
      <w:rFonts w:ascii="Symbol" w:hAnsi="Symbol"/>
    </w:rPr>
  </w:style>
  <w:style w:type="character" w:customStyle="1" w:styleId="WW-WW8Num8z02">
    <w:name w:val="WW-WW8Num8z02"/>
    <w:rsid w:val="0060415C"/>
    <w:rPr>
      <w:rFonts w:ascii="Times New Roman" w:eastAsia="Times New Roman" w:hAnsi="Times New Roman"/>
    </w:rPr>
  </w:style>
  <w:style w:type="character" w:customStyle="1" w:styleId="WW-WW8Num8z12">
    <w:name w:val="WW-WW8Num8z12"/>
    <w:rsid w:val="0060415C"/>
    <w:rPr>
      <w:rFonts w:ascii="Courier New" w:hAnsi="Courier New"/>
    </w:rPr>
  </w:style>
  <w:style w:type="character" w:customStyle="1" w:styleId="WW-WW8Num8z2">
    <w:name w:val="WW-WW8Num8z2"/>
    <w:rsid w:val="0060415C"/>
    <w:rPr>
      <w:rFonts w:ascii="Wingdings" w:hAnsi="Wingdings"/>
    </w:rPr>
  </w:style>
  <w:style w:type="character" w:customStyle="1" w:styleId="WW-WW8Num8z3">
    <w:name w:val="WW-WW8Num8z3"/>
    <w:rsid w:val="0060415C"/>
    <w:rPr>
      <w:rFonts w:ascii="Symbol" w:hAnsi="Symbol"/>
    </w:rPr>
  </w:style>
  <w:style w:type="character" w:customStyle="1" w:styleId="WW-WW8Num9z02">
    <w:name w:val="WW-WW8Num9z02"/>
    <w:rsid w:val="0060415C"/>
    <w:rPr>
      <w:rFonts w:ascii="Times New Roman" w:eastAsia="Times New Roman" w:hAnsi="Times New Roman"/>
    </w:rPr>
  </w:style>
  <w:style w:type="character" w:customStyle="1" w:styleId="WW-WW8Num9z11">
    <w:name w:val="WW-WW8Num9z11"/>
    <w:rsid w:val="0060415C"/>
    <w:rPr>
      <w:rFonts w:ascii="Courier New" w:hAnsi="Courier New"/>
    </w:rPr>
  </w:style>
  <w:style w:type="character" w:customStyle="1" w:styleId="WW-WW8Num9z21">
    <w:name w:val="WW-WW8Num9z21"/>
    <w:rsid w:val="0060415C"/>
    <w:rPr>
      <w:rFonts w:ascii="Wingdings" w:hAnsi="Wingdings"/>
    </w:rPr>
  </w:style>
  <w:style w:type="character" w:customStyle="1" w:styleId="WW-WW8Num9z31">
    <w:name w:val="WW-WW8Num9z31"/>
    <w:rsid w:val="0060415C"/>
    <w:rPr>
      <w:rFonts w:ascii="Symbol" w:hAnsi="Symbol"/>
    </w:rPr>
  </w:style>
  <w:style w:type="character" w:customStyle="1" w:styleId="WW-WW8Num10z01">
    <w:name w:val="WW-WW8Num10z01"/>
    <w:rsid w:val="0060415C"/>
    <w:rPr>
      <w:rFonts w:ascii="Times New Roman" w:eastAsia="Times New Roman" w:hAnsi="Times New Roman"/>
    </w:rPr>
  </w:style>
  <w:style w:type="character" w:customStyle="1" w:styleId="WW-WW8Num10z12">
    <w:name w:val="WW-WW8Num10z12"/>
    <w:rsid w:val="0060415C"/>
    <w:rPr>
      <w:rFonts w:ascii="Courier New" w:hAnsi="Courier New"/>
    </w:rPr>
  </w:style>
  <w:style w:type="character" w:customStyle="1" w:styleId="WW-WW8Num10z21">
    <w:name w:val="WW-WW8Num10z21"/>
    <w:rsid w:val="0060415C"/>
    <w:rPr>
      <w:rFonts w:ascii="Wingdings" w:hAnsi="Wingdings"/>
    </w:rPr>
  </w:style>
  <w:style w:type="character" w:customStyle="1" w:styleId="WW-WW8Num10z31">
    <w:name w:val="WW-WW8Num10z31"/>
    <w:rsid w:val="0060415C"/>
    <w:rPr>
      <w:rFonts w:ascii="Symbol" w:hAnsi="Symbol"/>
    </w:rPr>
  </w:style>
  <w:style w:type="character" w:customStyle="1" w:styleId="WW-WW8Num11z02">
    <w:name w:val="WW-WW8Num11z02"/>
    <w:rsid w:val="0060415C"/>
    <w:rPr>
      <w:rFonts w:ascii="Times New Roman" w:eastAsia="Times New Roman" w:hAnsi="Times New Roman"/>
    </w:rPr>
  </w:style>
  <w:style w:type="character" w:customStyle="1" w:styleId="WW-WW8Num11z1">
    <w:name w:val="WW-WW8Num11z1"/>
    <w:rsid w:val="0060415C"/>
    <w:rPr>
      <w:rFonts w:ascii="Courier New" w:hAnsi="Courier New"/>
    </w:rPr>
  </w:style>
  <w:style w:type="character" w:customStyle="1" w:styleId="WW-WW8Num11z2">
    <w:name w:val="WW-WW8Num11z2"/>
    <w:rsid w:val="0060415C"/>
    <w:rPr>
      <w:rFonts w:ascii="Wingdings" w:hAnsi="Wingdings"/>
    </w:rPr>
  </w:style>
  <w:style w:type="character" w:customStyle="1" w:styleId="WW-WW8Num11z3">
    <w:name w:val="WW-WW8Num11z3"/>
    <w:rsid w:val="0060415C"/>
    <w:rPr>
      <w:rFonts w:ascii="Symbol" w:hAnsi="Symbol"/>
    </w:rPr>
  </w:style>
  <w:style w:type="character" w:customStyle="1" w:styleId="WW-WW8Num12z02">
    <w:name w:val="WW-WW8Num12z02"/>
    <w:rsid w:val="0060415C"/>
    <w:rPr>
      <w:rFonts w:ascii="Times New Roman" w:eastAsia="Times New Roman" w:hAnsi="Times New Roman"/>
    </w:rPr>
  </w:style>
  <w:style w:type="character" w:customStyle="1" w:styleId="WW-WW8Num12z1">
    <w:name w:val="WW-WW8Num12z1"/>
    <w:rsid w:val="0060415C"/>
    <w:rPr>
      <w:rFonts w:ascii="Courier New" w:hAnsi="Courier New"/>
    </w:rPr>
  </w:style>
  <w:style w:type="character" w:customStyle="1" w:styleId="WW-WW8Num12z2">
    <w:name w:val="WW-WW8Num12z2"/>
    <w:rsid w:val="0060415C"/>
    <w:rPr>
      <w:rFonts w:ascii="Wingdings" w:hAnsi="Wingdings"/>
    </w:rPr>
  </w:style>
  <w:style w:type="character" w:customStyle="1" w:styleId="WW-WW8Num12z3">
    <w:name w:val="WW-WW8Num12z3"/>
    <w:rsid w:val="0060415C"/>
    <w:rPr>
      <w:rFonts w:ascii="Symbol" w:hAnsi="Symbol"/>
    </w:rPr>
  </w:style>
  <w:style w:type="character" w:customStyle="1" w:styleId="WW-WW8Num13z02">
    <w:name w:val="WW-WW8Num13z02"/>
    <w:rsid w:val="0060415C"/>
    <w:rPr>
      <w:rFonts w:ascii="Times New Roman" w:eastAsia="Times New Roman" w:hAnsi="Times New Roman"/>
    </w:rPr>
  </w:style>
  <w:style w:type="character" w:customStyle="1" w:styleId="WW-WW8Num13z12">
    <w:name w:val="WW-WW8Num13z12"/>
    <w:rsid w:val="0060415C"/>
    <w:rPr>
      <w:rFonts w:ascii="Courier New" w:hAnsi="Courier New"/>
    </w:rPr>
  </w:style>
  <w:style w:type="character" w:customStyle="1" w:styleId="WW-WW8Num13z21">
    <w:name w:val="WW-WW8Num13z21"/>
    <w:rsid w:val="0060415C"/>
    <w:rPr>
      <w:rFonts w:ascii="Wingdings" w:hAnsi="Wingdings"/>
    </w:rPr>
  </w:style>
  <w:style w:type="character" w:customStyle="1" w:styleId="WW-WW8Num13z31">
    <w:name w:val="WW-WW8Num13z31"/>
    <w:rsid w:val="0060415C"/>
    <w:rPr>
      <w:rFonts w:ascii="Symbol" w:hAnsi="Symbol"/>
    </w:rPr>
  </w:style>
  <w:style w:type="character" w:customStyle="1" w:styleId="WW-WW8Num14z02">
    <w:name w:val="WW-WW8Num14z02"/>
    <w:rsid w:val="0060415C"/>
    <w:rPr>
      <w:rFonts w:ascii="Times New Roman" w:hAnsi="Times New Roman"/>
    </w:rPr>
  </w:style>
  <w:style w:type="character" w:customStyle="1" w:styleId="WW-WW8Num14z12">
    <w:name w:val="WW-WW8Num14z12"/>
    <w:rsid w:val="0060415C"/>
    <w:rPr>
      <w:rFonts w:ascii="Courier New" w:hAnsi="Courier New"/>
    </w:rPr>
  </w:style>
  <w:style w:type="character" w:customStyle="1" w:styleId="WW-WW8Num14z22">
    <w:name w:val="WW-WW8Num14z22"/>
    <w:rsid w:val="0060415C"/>
    <w:rPr>
      <w:rFonts w:ascii="Wingdings" w:hAnsi="Wingdings"/>
    </w:rPr>
  </w:style>
  <w:style w:type="character" w:customStyle="1" w:styleId="WW-WW8Num14z32">
    <w:name w:val="WW-WW8Num14z32"/>
    <w:rsid w:val="0060415C"/>
    <w:rPr>
      <w:rFonts w:ascii="Symbol" w:hAnsi="Symbol"/>
    </w:rPr>
  </w:style>
  <w:style w:type="character" w:customStyle="1" w:styleId="WW-WW8Num15z02">
    <w:name w:val="WW-WW8Num15z02"/>
    <w:rsid w:val="0060415C"/>
    <w:rPr>
      <w:rFonts w:ascii="Times New Roman" w:eastAsia="Times New Roman" w:hAnsi="Times New Roman"/>
    </w:rPr>
  </w:style>
  <w:style w:type="character" w:customStyle="1" w:styleId="WW-WW8Num15z1">
    <w:name w:val="WW-WW8Num15z1"/>
    <w:rsid w:val="0060415C"/>
    <w:rPr>
      <w:rFonts w:ascii="Courier New" w:hAnsi="Courier New"/>
    </w:rPr>
  </w:style>
  <w:style w:type="character" w:customStyle="1" w:styleId="WW-WW8Num15z2">
    <w:name w:val="WW-WW8Num15z2"/>
    <w:rsid w:val="0060415C"/>
    <w:rPr>
      <w:rFonts w:ascii="Wingdings" w:hAnsi="Wingdings"/>
    </w:rPr>
  </w:style>
  <w:style w:type="character" w:customStyle="1" w:styleId="WW-WW8Num15z3">
    <w:name w:val="WW-WW8Num15z3"/>
    <w:rsid w:val="0060415C"/>
    <w:rPr>
      <w:rFonts w:ascii="Symbol" w:hAnsi="Symbol"/>
    </w:rPr>
  </w:style>
  <w:style w:type="character" w:customStyle="1" w:styleId="WW-WW8Num16z02">
    <w:name w:val="WW-WW8Num16z02"/>
    <w:rsid w:val="0060415C"/>
    <w:rPr>
      <w:rFonts w:ascii="Times New Roman" w:eastAsia="Times New Roman" w:hAnsi="Times New Roman"/>
    </w:rPr>
  </w:style>
  <w:style w:type="character" w:customStyle="1" w:styleId="WW-WW8Num16z12">
    <w:name w:val="WW-WW8Num16z12"/>
    <w:rsid w:val="0060415C"/>
    <w:rPr>
      <w:rFonts w:ascii="Courier New" w:hAnsi="Courier New"/>
    </w:rPr>
  </w:style>
  <w:style w:type="character" w:customStyle="1" w:styleId="WW-WW8Num16z21">
    <w:name w:val="WW-WW8Num16z21"/>
    <w:rsid w:val="0060415C"/>
    <w:rPr>
      <w:rFonts w:ascii="Wingdings" w:hAnsi="Wingdings"/>
    </w:rPr>
  </w:style>
  <w:style w:type="character" w:customStyle="1" w:styleId="WW-WW8Num16z31">
    <w:name w:val="WW-WW8Num16z31"/>
    <w:rsid w:val="0060415C"/>
    <w:rPr>
      <w:rFonts w:ascii="Symbol" w:hAnsi="Symbol"/>
    </w:rPr>
  </w:style>
  <w:style w:type="character" w:customStyle="1" w:styleId="WW-WW8Num17z02">
    <w:name w:val="WW-WW8Num17z02"/>
    <w:rsid w:val="0060415C"/>
    <w:rPr>
      <w:rFonts w:ascii="Symbol" w:hAnsi="Symbol"/>
    </w:rPr>
  </w:style>
  <w:style w:type="character" w:customStyle="1" w:styleId="WW-WW8Num17z1">
    <w:name w:val="WW-WW8Num17z1"/>
    <w:rsid w:val="0060415C"/>
    <w:rPr>
      <w:rFonts w:ascii="Courier New" w:hAnsi="Courier New"/>
    </w:rPr>
  </w:style>
  <w:style w:type="character" w:customStyle="1" w:styleId="WW-WW8Num17z2">
    <w:name w:val="WW-WW8Num17z2"/>
    <w:rsid w:val="0060415C"/>
    <w:rPr>
      <w:rFonts w:ascii="Wingdings" w:hAnsi="Wingdings"/>
    </w:rPr>
  </w:style>
  <w:style w:type="character" w:customStyle="1" w:styleId="WW-WW8Num18z0">
    <w:name w:val="WW-WW8Num18z0"/>
    <w:rsid w:val="0060415C"/>
    <w:rPr>
      <w:rFonts w:ascii="Times New Roman" w:eastAsia="Times New Roman" w:hAnsi="Times New Roman"/>
    </w:rPr>
  </w:style>
  <w:style w:type="character" w:customStyle="1" w:styleId="WW-WW8Num18z11">
    <w:name w:val="WW-WW8Num18z11"/>
    <w:rsid w:val="0060415C"/>
    <w:rPr>
      <w:rFonts w:ascii="Courier New" w:hAnsi="Courier New"/>
    </w:rPr>
  </w:style>
  <w:style w:type="character" w:customStyle="1" w:styleId="WW-WW8Num18z2">
    <w:name w:val="WW-WW8Num18z2"/>
    <w:rsid w:val="0060415C"/>
    <w:rPr>
      <w:rFonts w:ascii="Wingdings" w:hAnsi="Wingdings"/>
    </w:rPr>
  </w:style>
  <w:style w:type="character" w:customStyle="1" w:styleId="WW-WW8Num18z3">
    <w:name w:val="WW-WW8Num18z3"/>
    <w:rsid w:val="0060415C"/>
    <w:rPr>
      <w:rFonts w:ascii="Symbol" w:hAnsi="Symbol"/>
    </w:rPr>
  </w:style>
  <w:style w:type="character" w:customStyle="1" w:styleId="WW-WW8Num19z01">
    <w:name w:val="WW-WW8Num19z01"/>
    <w:rsid w:val="0060415C"/>
    <w:rPr>
      <w:rFonts w:ascii="Times New Roman" w:eastAsia="Times New Roman" w:hAnsi="Times New Roman"/>
    </w:rPr>
  </w:style>
  <w:style w:type="character" w:customStyle="1" w:styleId="WW-WW8Num19z11">
    <w:name w:val="WW-WW8Num19z11"/>
    <w:rsid w:val="0060415C"/>
    <w:rPr>
      <w:rFonts w:ascii="Courier New" w:hAnsi="Courier New"/>
    </w:rPr>
  </w:style>
  <w:style w:type="character" w:customStyle="1" w:styleId="WW-WW8Num19z2">
    <w:name w:val="WW-WW8Num19z2"/>
    <w:rsid w:val="0060415C"/>
    <w:rPr>
      <w:rFonts w:ascii="Wingdings" w:hAnsi="Wingdings"/>
    </w:rPr>
  </w:style>
  <w:style w:type="character" w:customStyle="1" w:styleId="WW-WW8Num19z3">
    <w:name w:val="WW-WW8Num19z3"/>
    <w:rsid w:val="0060415C"/>
    <w:rPr>
      <w:rFonts w:ascii="Symbol" w:hAnsi="Symbol"/>
    </w:rPr>
  </w:style>
  <w:style w:type="character" w:customStyle="1" w:styleId="WW-WW8Num20z0">
    <w:name w:val="WW-WW8Num20z0"/>
    <w:rsid w:val="0060415C"/>
    <w:rPr>
      <w:rFonts w:ascii="Times New Roman" w:hAnsi="Times New Roman"/>
    </w:rPr>
  </w:style>
  <w:style w:type="character" w:customStyle="1" w:styleId="WW-WW8Num20z1">
    <w:name w:val="WW-WW8Num20z1"/>
    <w:rsid w:val="0060415C"/>
    <w:rPr>
      <w:rFonts w:ascii="Courier New" w:hAnsi="Courier New"/>
    </w:rPr>
  </w:style>
  <w:style w:type="character" w:customStyle="1" w:styleId="WW-WW8Num20z2">
    <w:name w:val="WW-WW8Num20z2"/>
    <w:rsid w:val="0060415C"/>
    <w:rPr>
      <w:rFonts w:ascii="Wingdings" w:hAnsi="Wingdings"/>
    </w:rPr>
  </w:style>
  <w:style w:type="character" w:customStyle="1" w:styleId="WW-WW8Num20z3">
    <w:name w:val="WW-WW8Num20z3"/>
    <w:rsid w:val="0060415C"/>
    <w:rPr>
      <w:rFonts w:ascii="Symbol" w:hAnsi="Symbol"/>
    </w:rPr>
  </w:style>
  <w:style w:type="character" w:customStyle="1" w:styleId="WW-WW8Num21z0">
    <w:name w:val="WW-WW8Num21z0"/>
    <w:rsid w:val="0060415C"/>
    <w:rPr>
      <w:rFonts w:ascii="Times New Roman" w:eastAsia="Times New Roman" w:hAnsi="Times New Roman"/>
    </w:rPr>
  </w:style>
  <w:style w:type="character" w:customStyle="1" w:styleId="WW-WW8Num21z1">
    <w:name w:val="WW-WW8Num21z1"/>
    <w:rsid w:val="0060415C"/>
    <w:rPr>
      <w:rFonts w:ascii="Courier New" w:hAnsi="Courier New"/>
    </w:rPr>
  </w:style>
  <w:style w:type="character" w:customStyle="1" w:styleId="WW-WW8Num21z2">
    <w:name w:val="WW-WW8Num21z2"/>
    <w:rsid w:val="0060415C"/>
    <w:rPr>
      <w:rFonts w:ascii="Wingdings" w:hAnsi="Wingdings"/>
    </w:rPr>
  </w:style>
  <w:style w:type="character" w:customStyle="1" w:styleId="WW-WW8Num21z3">
    <w:name w:val="WW-WW8Num21z3"/>
    <w:rsid w:val="0060415C"/>
    <w:rPr>
      <w:rFonts w:ascii="Symbol" w:hAnsi="Symbol"/>
    </w:rPr>
  </w:style>
  <w:style w:type="character" w:customStyle="1" w:styleId="WW-WW8Num22z0">
    <w:name w:val="WW-WW8Num22z0"/>
    <w:rsid w:val="0060415C"/>
    <w:rPr>
      <w:rFonts w:ascii="Times New Roman" w:eastAsia="Times New Roman" w:hAnsi="Times New Roman"/>
    </w:rPr>
  </w:style>
  <w:style w:type="character" w:customStyle="1" w:styleId="WW-WW8Num22z1">
    <w:name w:val="WW-WW8Num22z1"/>
    <w:rsid w:val="0060415C"/>
    <w:rPr>
      <w:rFonts w:ascii="Courier New" w:hAnsi="Courier New"/>
    </w:rPr>
  </w:style>
  <w:style w:type="character" w:customStyle="1" w:styleId="WW-WW8Num22z2">
    <w:name w:val="WW-WW8Num22z2"/>
    <w:rsid w:val="0060415C"/>
    <w:rPr>
      <w:rFonts w:ascii="Wingdings" w:hAnsi="Wingdings"/>
    </w:rPr>
  </w:style>
  <w:style w:type="character" w:customStyle="1" w:styleId="WW-WW8Num22z3">
    <w:name w:val="WW-WW8Num22z3"/>
    <w:rsid w:val="0060415C"/>
    <w:rPr>
      <w:rFonts w:ascii="Symbol" w:hAnsi="Symbol"/>
    </w:rPr>
  </w:style>
  <w:style w:type="character" w:customStyle="1" w:styleId="WW-WW8Num23z0">
    <w:name w:val="WW-WW8Num23z0"/>
    <w:rsid w:val="0060415C"/>
    <w:rPr>
      <w:rFonts w:ascii="Times New Roman" w:eastAsia="Times New Roman" w:hAnsi="Times New Roman"/>
    </w:rPr>
  </w:style>
  <w:style w:type="character" w:customStyle="1" w:styleId="WW-WW8Num23z1">
    <w:name w:val="WW-WW8Num23z1"/>
    <w:rsid w:val="0060415C"/>
    <w:rPr>
      <w:rFonts w:ascii="Courier New" w:hAnsi="Courier New"/>
    </w:rPr>
  </w:style>
  <w:style w:type="character" w:customStyle="1" w:styleId="WW-WW8Num23z2">
    <w:name w:val="WW-WW8Num23z2"/>
    <w:rsid w:val="0060415C"/>
    <w:rPr>
      <w:rFonts w:ascii="Wingdings" w:hAnsi="Wingdings"/>
    </w:rPr>
  </w:style>
  <w:style w:type="character" w:customStyle="1" w:styleId="WW-WW8Num23z3">
    <w:name w:val="WW-WW8Num23z3"/>
    <w:rsid w:val="0060415C"/>
    <w:rPr>
      <w:rFonts w:ascii="Symbol" w:hAnsi="Symbol"/>
    </w:rPr>
  </w:style>
  <w:style w:type="character" w:customStyle="1" w:styleId="WW8Num24z0">
    <w:name w:val="WW8Num24z0"/>
    <w:rsid w:val="0060415C"/>
    <w:rPr>
      <w:rFonts w:ascii="Times New Roman" w:eastAsia="Times New Roman" w:hAnsi="Times New Roman"/>
    </w:rPr>
  </w:style>
  <w:style w:type="character" w:customStyle="1" w:styleId="WW8Num24z1">
    <w:name w:val="WW8Num24z1"/>
    <w:rsid w:val="0060415C"/>
    <w:rPr>
      <w:rFonts w:ascii="Courier New" w:hAnsi="Courier New"/>
    </w:rPr>
  </w:style>
  <w:style w:type="character" w:customStyle="1" w:styleId="WW8Num24z2">
    <w:name w:val="WW8Num24z2"/>
    <w:rsid w:val="0060415C"/>
    <w:rPr>
      <w:rFonts w:ascii="Wingdings" w:hAnsi="Wingdings"/>
    </w:rPr>
  </w:style>
  <w:style w:type="character" w:customStyle="1" w:styleId="WW8Num24z3">
    <w:name w:val="WW8Num24z3"/>
    <w:rsid w:val="0060415C"/>
    <w:rPr>
      <w:rFonts w:ascii="Symbol" w:hAnsi="Symbol"/>
    </w:rPr>
  </w:style>
  <w:style w:type="character" w:customStyle="1" w:styleId="WW-WW8Num25z0">
    <w:name w:val="WW-WW8Num25z0"/>
    <w:rsid w:val="0060415C"/>
    <w:rPr>
      <w:rFonts w:ascii="StarSymbol" w:eastAsia="StarSymbol" w:hAnsi="StarSymbol"/>
      <w:sz w:val="18"/>
    </w:rPr>
  </w:style>
  <w:style w:type="character" w:customStyle="1" w:styleId="WW-WW8Num26z0">
    <w:name w:val="WW-WW8Num26z0"/>
    <w:rsid w:val="0060415C"/>
    <w:rPr>
      <w:rFonts w:ascii="StarSymbol" w:eastAsia="StarSymbol" w:hAnsi="StarSymbol"/>
      <w:sz w:val="18"/>
    </w:rPr>
  </w:style>
  <w:style w:type="character" w:customStyle="1" w:styleId="WW-WW8Num27z0">
    <w:name w:val="WW-WW8Num27z0"/>
    <w:rsid w:val="0060415C"/>
    <w:rPr>
      <w:rFonts w:ascii="StarSymbol" w:eastAsia="StarSymbol" w:hAnsi="StarSymbol"/>
      <w:sz w:val="18"/>
    </w:rPr>
  </w:style>
  <w:style w:type="character" w:customStyle="1" w:styleId="WW-WW8Num28z0">
    <w:name w:val="WW-WW8Num28z0"/>
    <w:rsid w:val="0060415C"/>
    <w:rPr>
      <w:rFonts w:ascii="StarSymbol" w:eastAsia="StarSymbol" w:hAnsi="StarSymbol"/>
      <w:sz w:val="18"/>
    </w:rPr>
  </w:style>
  <w:style w:type="character" w:customStyle="1" w:styleId="WW-WW8Num29z0">
    <w:name w:val="WW-WW8Num29z0"/>
    <w:rsid w:val="0060415C"/>
    <w:rPr>
      <w:rFonts w:ascii="StarSymbol" w:eastAsia="StarSymbol" w:hAnsi="StarSymbol"/>
      <w:sz w:val="18"/>
    </w:rPr>
  </w:style>
  <w:style w:type="character" w:customStyle="1" w:styleId="WW-WW8Num31z0">
    <w:name w:val="WW-WW8Num31z0"/>
    <w:rsid w:val="0060415C"/>
    <w:rPr>
      <w:rFonts w:ascii="Times New Roman" w:eastAsia="Times New Roman" w:hAnsi="Times New Roman"/>
    </w:rPr>
  </w:style>
  <w:style w:type="character" w:customStyle="1" w:styleId="WW-WW8Num31z1">
    <w:name w:val="WW-WW8Num31z1"/>
    <w:rsid w:val="0060415C"/>
    <w:rPr>
      <w:rFonts w:ascii="Courier New" w:hAnsi="Courier New"/>
    </w:rPr>
  </w:style>
  <w:style w:type="character" w:customStyle="1" w:styleId="WW-WW8Num31z2">
    <w:name w:val="WW-WW8Num31z2"/>
    <w:rsid w:val="0060415C"/>
    <w:rPr>
      <w:rFonts w:ascii="Wingdings" w:hAnsi="Wingdings"/>
    </w:rPr>
  </w:style>
  <w:style w:type="character" w:customStyle="1" w:styleId="WW-WW8Num31z3">
    <w:name w:val="WW-WW8Num31z3"/>
    <w:rsid w:val="0060415C"/>
    <w:rPr>
      <w:rFonts w:ascii="Symbol" w:hAnsi="Symbol"/>
    </w:rPr>
  </w:style>
  <w:style w:type="character" w:customStyle="1" w:styleId="WW8NumSt156z0">
    <w:name w:val="WW8NumSt156z0"/>
    <w:rsid w:val="0060415C"/>
    <w:rPr>
      <w:rFonts w:ascii="Times New Roman" w:hAnsi="Times New Roman"/>
    </w:rPr>
  </w:style>
  <w:style w:type="character" w:customStyle="1" w:styleId="WW8NumSt161z0">
    <w:name w:val="WW8NumSt161z0"/>
    <w:rsid w:val="0060415C"/>
    <w:rPr>
      <w:rFonts w:ascii="Times New Roman" w:hAnsi="Times New Roman"/>
    </w:rPr>
  </w:style>
  <w:style w:type="character" w:customStyle="1" w:styleId="WW8NumSt162z0">
    <w:name w:val="WW8NumSt162z0"/>
    <w:rsid w:val="0060415C"/>
    <w:rPr>
      <w:rFonts w:ascii="Times New Roman" w:hAnsi="Times New Roman"/>
    </w:rPr>
  </w:style>
  <w:style w:type="character" w:customStyle="1" w:styleId="WW8NumSt163z0">
    <w:name w:val="WW8NumSt163z0"/>
    <w:rsid w:val="0060415C"/>
    <w:rPr>
      <w:rFonts w:ascii="Times New Roman" w:hAnsi="Times New Roman"/>
    </w:rPr>
  </w:style>
  <w:style w:type="character" w:customStyle="1" w:styleId="WW8NumSt164z0">
    <w:name w:val="WW8NumSt164z0"/>
    <w:rsid w:val="0060415C"/>
    <w:rPr>
      <w:rFonts w:ascii="Times New Roman" w:hAnsi="Times New Roman"/>
    </w:rPr>
  </w:style>
  <w:style w:type="character" w:customStyle="1" w:styleId="WW8NumSt165z0">
    <w:name w:val="WW8NumSt165z0"/>
    <w:rsid w:val="0060415C"/>
    <w:rPr>
      <w:rFonts w:ascii="Times New Roman" w:hAnsi="Times New Roman"/>
    </w:rPr>
  </w:style>
  <w:style w:type="paragraph" w:styleId="Tekstpodstawowy">
    <w:name w:val="Body Text"/>
    <w:basedOn w:val="Normalny"/>
    <w:semiHidden/>
    <w:rsid w:val="0060415C"/>
    <w:pPr>
      <w:jc w:val="center"/>
    </w:pPr>
    <w:rPr>
      <w:rFonts w:ascii="Arial" w:hAnsi="Arial"/>
      <w:sz w:val="16"/>
    </w:rPr>
  </w:style>
  <w:style w:type="paragraph" w:styleId="Tekstpodstawowywcity">
    <w:name w:val="Body Text Indent"/>
    <w:basedOn w:val="Tekstpodstawowy"/>
    <w:semiHidden/>
    <w:rsid w:val="0060415C"/>
    <w:pPr>
      <w:ind w:left="283"/>
    </w:pPr>
  </w:style>
  <w:style w:type="paragraph" w:customStyle="1" w:styleId="Tytu1">
    <w:name w:val="Tytuł1"/>
    <w:basedOn w:val="Normalny"/>
    <w:next w:val="Tekstpodstawowy"/>
    <w:rsid w:val="0060415C"/>
    <w:pPr>
      <w:keepNext/>
      <w:spacing w:before="240" w:after="120"/>
    </w:pPr>
    <w:rPr>
      <w:rFonts w:ascii="Albany" w:hAnsi="Albany"/>
      <w:sz w:val="28"/>
    </w:rPr>
  </w:style>
  <w:style w:type="paragraph" w:styleId="Tytu">
    <w:name w:val="Title"/>
    <w:basedOn w:val="Tytu1"/>
    <w:next w:val="Podtytu"/>
    <w:qFormat/>
    <w:rsid w:val="0060415C"/>
  </w:style>
  <w:style w:type="paragraph" w:styleId="Podtytu">
    <w:name w:val="Subtitle"/>
    <w:basedOn w:val="Tytu1"/>
    <w:next w:val="Tekstpodstawowy"/>
    <w:qFormat/>
    <w:rsid w:val="0060415C"/>
    <w:pPr>
      <w:jc w:val="center"/>
    </w:pPr>
    <w:rPr>
      <w:i/>
    </w:rPr>
  </w:style>
  <w:style w:type="paragraph" w:styleId="Lista">
    <w:name w:val="List"/>
    <w:basedOn w:val="Tekstpodstawowy"/>
    <w:semiHidden/>
    <w:rsid w:val="0060415C"/>
    <w:rPr>
      <w:rFonts w:ascii="Times New Roman" w:hAnsi="Times New Roman"/>
    </w:rPr>
  </w:style>
  <w:style w:type="paragraph" w:styleId="Nagwek">
    <w:name w:val="header"/>
    <w:basedOn w:val="Normalny"/>
    <w:semiHidden/>
    <w:rsid w:val="0060415C"/>
    <w:pPr>
      <w:suppressLineNumbers/>
      <w:tabs>
        <w:tab w:val="center" w:pos="4818"/>
        <w:tab w:val="right" w:pos="9637"/>
      </w:tabs>
    </w:pPr>
  </w:style>
  <w:style w:type="paragraph" w:styleId="Stopka">
    <w:name w:val="footer"/>
    <w:basedOn w:val="Normalny"/>
    <w:link w:val="StopkaZnak"/>
    <w:uiPriority w:val="99"/>
    <w:rsid w:val="0060415C"/>
    <w:pPr>
      <w:suppressLineNumbers/>
      <w:tabs>
        <w:tab w:val="center" w:pos="4818"/>
        <w:tab w:val="right" w:pos="9637"/>
      </w:tabs>
    </w:pPr>
  </w:style>
  <w:style w:type="paragraph" w:customStyle="1" w:styleId="Zawartotabeli">
    <w:name w:val="Zawartość tabeli"/>
    <w:basedOn w:val="Tekstpodstawowy"/>
    <w:rsid w:val="0060415C"/>
    <w:pPr>
      <w:suppressLineNumbers/>
    </w:pPr>
  </w:style>
  <w:style w:type="paragraph" w:customStyle="1" w:styleId="Tytutabeli">
    <w:name w:val="Tytuł tabeli"/>
    <w:basedOn w:val="Zawartotabeli"/>
    <w:rsid w:val="0060415C"/>
    <w:rPr>
      <w:b/>
      <w:i/>
    </w:rPr>
  </w:style>
  <w:style w:type="paragraph" w:customStyle="1" w:styleId="Etykieta">
    <w:name w:val="Etykieta"/>
    <w:basedOn w:val="Normalny"/>
    <w:rsid w:val="0060415C"/>
    <w:pPr>
      <w:suppressLineNumbers/>
      <w:spacing w:before="120" w:after="120"/>
    </w:pPr>
    <w:rPr>
      <w:rFonts w:ascii="Times New Roman" w:hAnsi="Times New Roman"/>
      <w:i/>
      <w:sz w:val="20"/>
    </w:rPr>
  </w:style>
  <w:style w:type="paragraph" w:customStyle="1" w:styleId="Zawartoramki">
    <w:name w:val="Zawartość ramki"/>
    <w:basedOn w:val="Tekstpodstawowy"/>
    <w:rsid w:val="0060415C"/>
  </w:style>
  <w:style w:type="paragraph" w:customStyle="1" w:styleId="Indeks">
    <w:name w:val="Indeks"/>
    <w:basedOn w:val="Normalny"/>
    <w:rsid w:val="0060415C"/>
    <w:pPr>
      <w:suppressLineNumbers/>
    </w:pPr>
    <w:rPr>
      <w:rFonts w:ascii="Times New Roman" w:hAnsi="Times New Roman"/>
    </w:rPr>
  </w:style>
  <w:style w:type="paragraph" w:customStyle="1" w:styleId="WW-Tekstpodstawowy2">
    <w:name w:val="WW-Tekst podstawowy 2"/>
    <w:basedOn w:val="Normalny"/>
    <w:rsid w:val="0060415C"/>
    <w:rPr>
      <w:rFonts w:ascii="Arial" w:hAnsi="Arial"/>
      <w:b/>
    </w:rPr>
  </w:style>
  <w:style w:type="paragraph" w:customStyle="1" w:styleId="WW-Listawypunktowana2">
    <w:name w:val="WW-Lista wypunktowana 2"/>
    <w:basedOn w:val="Normalny"/>
    <w:rsid w:val="0060415C"/>
    <w:pPr>
      <w:jc w:val="both"/>
    </w:pPr>
    <w:rPr>
      <w:rFonts w:ascii="Times New Roman" w:hAnsi="Times New Roman"/>
    </w:rPr>
  </w:style>
  <w:style w:type="paragraph" w:customStyle="1" w:styleId="WW-Listawypunktowana4">
    <w:name w:val="WW-Lista wypunktowana 4"/>
    <w:basedOn w:val="Normalny"/>
    <w:rsid w:val="0060415C"/>
    <w:pPr>
      <w:tabs>
        <w:tab w:val="left" w:pos="1287"/>
      </w:tabs>
      <w:ind w:left="360" w:firstLine="1"/>
      <w:jc w:val="both"/>
    </w:pPr>
    <w:rPr>
      <w:rFonts w:ascii="Times New Roman" w:hAnsi="Times New Roman"/>
    </w:rPr>
  </w:style>
  <w:style w:type="paragraph" w:customStyle="1" w:styleId="WW-Tekstpodstawowywcity2">
    <w:name w:val="WW-Tekst podstawowy wcięty 2"/>
    <w:basedOn w:val="Normalny"/>
    <w:rsid w:val="0060415C"/>
    <w:pPr>
      <w:ind w:left="426" w:firstLine="1"/>
    </w:pPr>
    <w:rPr>
      <w:rFonts w:ascii="Times New Roman" w:hAnsi="Times New Roman"/>
      <w:b/>
      <w:sz w:val="22"/>
    </w:rPr>
  </w:style>
  <w:style w:type="paragraph" w:customStyle="1" w:styleId="WW-Tekstpodstawowywcity3">
    <w:name w:val="WW-Tekst podstawowy wcięty 3"/>
    <w:basedOn w:val="Normalny"/>
    <w:rsid w:val="0060415C"/>
    <w:pPr>
      <w:ind w:left="284" w:firstLine="1"/>
      <w:jc w:val="both"/>
    </w:pPr>
    <w:rPr>
      <w:rFonts w:ascii="Times New Roman" w:hAnsi="Times New Roman"/>
      <w:sz w:val="22"/>
    </w:rPr>
  </w:style>
  <w:style w:type="paragraph" w:customStyle="1" w:styleId="WW-Tekstpodstawowy21">
    <w:name w:val="WW-Tekst podstawowy 21"/>
    <w:basedOn w:val="Normalny"/>
    <w:rsid w:val="0060415C"/>
    <w:pPr>
      <w:jc w:val="both"/>
    </w:pPr>
    <w:rPr>
      <w:rFonts w:ascii="Times New Roman" w:hAnsi="Times New Roman"/>
      <w:sz w:val="22"/>
    </w:rPr>
  </w:style>
  <w:style w:type="paragraph" w:customStyle="1" w:styleId="WW-Tekstpodstawowywcity21">
    <w:name w:val="WW-Tekst podstawowy wcięty 21"/>
    <w:basedOn w:val="Normalny"/>
    <w:rsid w:val="0060415C"/>
    <w:pPr>
      <w:ind w:left="284" w:firstLine="1"/>
      <w:jc w:val="both"/>
    </w:pPr>
    <w:rPr>
      <w:rFonts w:ascii="Times New Roman" w:hAnsi="Times New Roman"/>
      <w:sz w:val="22"/>
    </w:rPr>
  </w:style>
  <w:style w:type="paragraph" w:customStyle="1" w:styleId="WW-Tekstpodstawowy3">
    <w:name w:val="WW-Tekst podstawowy 3"/>
    <w:basedOn w:val="Normalny"/>
    <w:rsid w:val="0060415C"/>
    <w:pPr>
      <w:widowControl/>
      <w:suppressAutoHyphens w:val="0"/>
    </w:pPr>
    <w:rPr>
      <w:rFonts w:ascii="Times New Roman" w:eastAsia="Times New Roman" w:hAnsi="Times New Roman"/>
      <w:color w:val="FF0000"/>
    </w:rPr>
  </w:style>
  <w:style w:type="paragraph" w:customStyle="1" w:styleId="WW-Tekstpodstawowy31">
    <w:name w:val="WW-Tekst podstawowy 31"/>
    <w:basedOn w:val="Normalny"/>
    <w:rsid w:val="0060415C"/>
    <w:pPr>
      <w:widowControl/>
      <w:suppressAutoHyphens w:val="0"/>
      <w:jc w:val="both"/>
    </w:pPr>
    <w:rPr>
      <w:rFonts w:ascii="Times New Roman" w:eastAsia="Times New Roman" w:hAnsi="Times New Roman"/>
      <w:color w:val="auto"/>
      <w:sz w:val="20"/>
    </w:rPr>
  </w:style>
  <w:style w:type="paragraph" w:customStyle="1" w:styleId="specyfikacja">
    <w:name w:val="specyfikacja"/>
    <w:basedOn w:val="Normalny"/>
    <w:rsid w:val="0060415C"/>
    <w:pPr>
      <w:spacing w:after="120"/>
    </w:pPr>
    <w:rPr>
      <w:sz w:val="22"/>
    </w:rPr>
  </w:style>
  <w:style w:type="paragraph" w:customStyle="1" w:styleId="wyliczenie">
    <w:name w:val="wyliczenie"/>
    <w:basedOn w:val="Normalny"/>
    <w:rsid w:val="0060415C"/>
    <w:pPr>
      <w:widowControl/>
      <w:tabs>
        <w:tab w:val="right" w:pos="709"/>
      </w:tabs>
      <w:suppressAutoHyphens w:val="0"/>
      <w:jc w:val="both"/>
    </w:pPr>
    <w:rPr>
      <w:rFonts w:ascii="Times New Roman" w:eastAsia="Times New Roman" w:hAnsi="Times New Roman"/>
      <w:color w:val="auto"/>
    </w:rPr>
  </w:style>
  <w:style w:type="paragraph" w:styleId="Wcicienormalne">
    <w:name w:val="Normal Indent"/>
    <w:basedOn w:val="Normalny"/>
    <w:semiHidden/>
    <w:rsid w:val="0060415C"/>
    <w:pPr>
      <w:widowControl/>
      <w:suppressAutoHyphens w:val="0"/>
      <w:spacing w:after="120"/>
      <w:ind w:firstLine="567"/>
      <w:jc w:val="both"/>
    </w:pPr>
    <w:rPr>
      <w:rFonts w:ascii="Arial" w:eastAsia="Times New Roman" w:hAnsi="Arial"/>
      <w:color w:val="auto"/>
      <w:sz w:val="22"/>
    </w:rPr>
  </w:style>
  <w:style w:type="paragraph" w:styleId="Listapunktowana3">
    <w:name w:val="List Bullet 3"/>
    <w:basedOn w:val="Normalny"/>
    <w:semiHidden/>
    <w:rsid w:val="0060415C"/>
    <w:pPr>
      <w:widowControl/>
      <w:tabs>
        <w:tab w:val="num" w:pos="785"/>
      </w:tabs>
      <w:suppressAutoHyphens w:val="0"/>
      <w:spacing w:after="60"/>
      <w:ind w:left="709" w:hanging="284"/>
      <w:jc w:val="both"/>
    </w:pPr>
    <w:rPr>
      <w:rFonts w:ascii="Arial" w:eastAsia="Times New Roman" w:hAnsi="Arial"/>
      <w:color w:val="auto"/>
      <w:sz w:val="22"/>
    </w:rPr>
  </w:style>
  <w:style w:type="paragraph" w:customStyle="1" w:styleId="Stand36">
    <w:name w:val="Stand 3/6"/>
    <w:basedOn w:val="Normalny"/>
    <w:rsid w:val="0060415C"/>
    <w:pPr>
      <w:widowControl/>
      <w:suppressAutoHyphens w:val="0"/>
      <w:spacing w:before="60" w:after="120"/>
      <w:jc w:val="both"/>
    </w:pPr>
    <w:rPr>
      <w:rFonts w:ascii="Arial" w:eastAsia="Times New Roman" w:hAnsi="Arial"/>
      <w:color w:val="auto"/>
      <w:sz w:val="22"/>
    </w:rPr>
  </w:style>
  <w:style w:type="paragraph" w:customStyle="1" w:styleId="Podpisnadtablic">
    <w:name w:val="Podpis nad tablicą"/>
    <w:basedOn w:val="Legenda"/>
    <w:next w:val="Normalny"/>
    <w:rsid w:val="0060415C"/>
    <w:pPr>
      <w:widowControl w:val="0"/>
      <w:spacing w:before="0"/>
    </w:pPr>
    <w:rPr>
      <w:snapToGrid w:val="0"/>
    </w:rPr>
  </w:style>
  <w:style w:type="paragraph" w:styleId="Legenda">
    <w:name w:val="caption"/>
    <w:basedOn w:val="Normalny"/>
    <w:next w:val="Normalny"/>
    <w:qFormat/>
    <w:rsid w:val="0060415C"/>
    <w:pPr>
      <w:widowControl/>
      <w:tabs>
        <w:tab w:val="left" w:pos="1134"/>
      </w:tabs>
      <w:suppressAutoHyphens w:val="0"/>
      <w:spacing w:before="120" w:after="120"/>
      <w:ind w:left="1134" w:hanging="1134"/>
      <w:jc w:val="both"/>
    </w:pPr>
    <w:rPr>
      <w:rFonts w:ascii="Arial" w:eastAsia="Times New Roman" w:hAnsi="Arial"/>
      <w:color w:val="auto"/>
      <w:sz w:val="22"/>
    </w:rPr>
  </w:style>
  <w:style w:type="paragraph" w:customStyle="1" w:styleId="Rysunek">
    <w:name w:val="Rysunek"/>
    <w:basedOn w:val="Legenda"/>
    <w:next w:val="Legenda"/>
    <w:rsid w:val="0060415C"/>
    <w:pPr>
      <w:widowControl w:val="0"/>
      <w:tabs>
        <w:tab w:val="left" w:pos="-1985"/>
        <w:tab w:val="center" w:pos="284"/>
      </w:tabs>
      <w:spacing w:before="240"/>
      <w:ind w:left="0" w:firstLine="0"/>
      <w:jc w:val="center"/>
    </w:pPr>
    <w:rPr>
      <w:snapToGrid w:val="0"/>
    </w:rPr>
  </w:style>
  <w:style w:type="paragraph" w:customStyle="1" w:styleId="Stand33">
    <w:name w:val="Stand 3/3"/>
    <w:basedOn w:val="Normalny"/>
    <w:rsid w:val="0060415C"/>
    <w:pPr>
      <w:widowControl/>
      <w:suppressAutoHyphens w:val="0"/>
      <w:spacing w:before="60" w:after="60"/>
      <w:jc w:val="both"/>
    </w:pPr>
    <w:rPr>
      <w:rFonts w:ascii="Arial" w:eastAsia="Times New Roman" w:hAnsi="Arial"/>
      <w:color w:val="auto"/>
      <w:sz w:val="22"/>
    </w:rPr>
  </w:style>
  <w:style w:type="paragraph" w:styleId="Listapunktowana2">
    <w:name w:val="List Bullet 2"/>
    <w:basedOn w:val="Normalny"/>
    <w:semiHidden/>
    <w:rsid w:val="0060415C"/>
    <w:pPr>
      <w:widowControl/>
      <w:tabs>
        <w:tab w:val="num" w:pos="425"/>
        <w:tab w:val="left" w:pos="709"/>
      </w:tabs>
      <w:suppressAutoHyphens w:val="0"/>
      <w:spacing w:after="60"/>
      <w:ind w:left="425" w:hanging="425"/>
      <w:jc w:val="both"/>
    </w:pPr>
    <w:rPr>
      <w:rFonts w:ascii="Arial" w:eastAsia="Times New Roman" w:hAnsi="Arial"/>
      <w:color w:val="auto"/>
      <w:sz w:val="22"/>
    </w:rPr>
  </w:style>
  <w:style w:type="paragraph" w:styleId="Listapunktowana">
    <w:name w:val="List Bullet"/>
    <w:basedOn w:val="Normalny"/>
    <w:semiHidden/>
    <w:rsid w:val="0060415C"/>
    <w:pPr>
      <w:keepLines/>
      <w:tabs>
        <w:tab w:val="left" w:pos="425"/>
        <w:tab w:val="num" w:pos="643"/>
      </w:tabs>
      <w:suppressAutoHyphens w:val="0"/>
      <w:spacing w:after="60"/>
      <w:ind w:left="643" w:hanging="360"/>
      <w:jc w:val="both"/>
    </w:pPr>
    <w:rPr>
      <w:rFonts w:ascii="Arial" w:eastAsia="Times New Roman" w:hAnsi="Arial"/>
      <w:color w:val="auto"/>
      <w:sz w:val="22"/>
    </w:rPr>
  </w:style>
  <w:style w:type="paragraph" w:styleId="Tekstpodstawowy2">
    <w:name w:val="Body Text 2"/>
    <w:basedOn w:val="Normalny"/>
    <w:semiHidden/>
    <w:rsid w:val="0060415C"/>
    <w:pPr>
      <w:widowControl/>
      <w:suppressAutoHyphens w:val="0"/>
      <w:spacing w:after="120"/>
      <w:ind w:right="-142"/>
      <w:jc w:val="both"/>
    </w:pPr>
    <w:rPr>
      <w:rFonts w:ascii="Arial" w:eastAsia="Times New Roman" w:hAnsi="Arial"/>
      <w:color w:val="auto"/>
      <w:sz w:val="22"/>
    </w:rPr>
  </w:style>
  <w:style w:type="paragraph" w:customStyle="1" w:styleId="Listawypunktowana03">
    <w:name w:val="Lista wypunktowana 0/3"/>
    <w:basedOn w:val="Listapunktowana"/>
    <w:rsid w:val="0060415C"/>
    <w:pPr>
      <w:keepLines w:val="0"/>
      <w:tabs>
        <w:tab w:val="clear" w:pos="425"/>
        <w:tab w:val="clear" w:pos="643"/>
      </w:tabs>
      <w:ind w:left="283" w:hanging="283"/>
      <w:outlineLvl w:val="0"/>
    </w:pPr>
  </w:style>
  <w:style w:type="paragraph" w:customStyle="1" w:styleId="Stand03">
    <w:name w:val="Stand 0/3"/>
    <w:basedOn w:val="Normalny"/>
    <w:rsid w:val="0060415C"/>
    <w:pPr>
      <w:widowControl/>
      <w:suppressAutoHyphens w:val="0"/>
      <w:spacing w:after="60"/>
      <w:jc w:val="both"/>
    </w:pPr>
    <w:rPr>
      <w:rFonts w:ascii="Arial" w:eastAsia="Times New Roman" w:hAnsi="Arial"/>
      <w:color w:val="auto"/>
      <w:sz w:val="22"/>
    </w:rPr>
  </w:style>
  <w:style w:type="paragraph" w:styleId="Zwykytekst">
    <w:name w:val="Plain Text"/>
    <w:basedOn w:val="Normalny"/>
    <w:semiHidden/>
    <w:rsid w:val="0060415C"/>
    <w:pPr>
      <w:widowControl/>
      <w:suppressAutoHyphens w:val="0"/>
    </w:pPr>
    <w:rPr>
      <w:rFonts w:ascii="Courier New" w:eastAsia="Times New Roman" w:hAnsi="Courier New"/>
      <w:color w:val="auto"/>
      <w:sz w:val="20"/>
    </w:rPr>
  </w:style>
  <w:style w:type="paragraph" w:styleId="Tekstpodstawowywcity2">
    <w:name w:val="Body Text Indent 2"/>
    <w:basedOn w:val="Normalny"/>
    <w:semiHidden/>
    <w:rsid w:val="0060415C"/>
    <w:pPr>
      <w:ind w:left="360"/>
      <w:jc w:val="center"/>
    </w:pPr>
    <w:rPr>
      <w:rFonts w:ascii="Times New Roman" w:hAnsi="Times New Roman"/>
      <w:b/>
      <w:color w:val="auto"/>
      <w:sz w:val="18"/>
    </w:rPr>
  </w:style>
  <w:style w:type="table" w:styleId="Tabela-Siatka">
    <w:name w:val="Table Grid"/>
    <w:basedOn w:val="Standardowy"/>
    <w:uiPriority w:val="59"/>
    <w:rsid w:val="006770D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9B61D9"/>
    <w:rPr>
      <w:rFonts w:ascii="Segoe UI" w:hAnsi="Segoe UI" w:cs="Segoe UI"/>
      <w:sz w:val="18"/>
      <w:szCs w:val="18"/>
    </w:rPr>
  </w:style>
  <w:style w:type="character" w:customStyle="1" w:styleId="TekstdymkaZnak">
    <w:name w:val="Tekst dymka Znak"/>
    <w:link w:val="Tekstdymka"/>
    <w:uiPriority w:val="99"/>
    <w:semiHidden/>
    <w:rsid w:val="009B61D9"/>
    <w:rPr>
      <w:rFonts w:ascii="Segoe UI" w:eastAsia="HG Mincho Light J" w:hAnsi="Segoe UI" w:cs="Segoe UI"/>
      <w:color w:val="000000"/>
      <w:sz w:val="18"/>
      <w:szCs w:val="18"/>
    </w:rPr>
  </w:style>
  <w:style w:type="paragraph" w:styleId="Tekstprzypisukocowego">
    <w:name w:val="endnote text"/>
    <w:basedOn w:val="Normalny"/>
    <w:link w:val="TekstprzypisukocowegoZnak"/>
    <w:uiPriority w:val="99"/>
    <w:semiHidden/>
    <w:unhideWhenUsed/>
    <w:rsid w:val="0049536E"/>
    <w:rPr>
      <w:sz w:val="20"/>
    </w:rPr>
  </w:style>
  <w:style w:type="character" w:customStyle="1" w:styleId="TekstprzypisukocowegoZnak">
    <w:name w:val="Tekst przypisu końcowego Znak"/>
    <w:basedOn w:val="Domylnaczcionkaakapitu"/>
    <w:link w:val="Tekstprzypisukocowego"/>
    <w:uiPriority w:val="99"/>
    <w:semiHidden/>
    <w:rsid w:val="0049536E"/>
    <w:rPr>
      <w:rFonts w:ascii="Thorndale" w:eastAsia="HG Mincho Light J" w:hAnsi="Thorndale"/>
      <w:color w:val="000000"/>
    </w:rPr>
  </w:style>
  <w:style w:type="character" w:styleId="Odwoanieprzypisukocowego">
    <w:name w:val="endnote reference"/>
    <w:basedOn w:val="Domylnaczcionkaakapitu"/>
    <w:uiPriority w:val="99"/>
    <w:semiHidden/>
    <w:unhideWhenUsed/>
    <w:rsid w:val="0049536E"/>
    <w:rPr>
      <w:vertAlign w:val="superscript"/>
    </w:rPr>
  </w:style>
  <w:style w:type="character" w:styleId="Nierozpoznanawzmianka">
    <w:name w:val="Unresolved Mention"/>
    <w:basedOn w:val="Domylnaczcionkaakapitu"/>
    <w:uiPriority w:val="99"/>
    <w:semiHidden/>
    <w:unhideWhenUsed/>
    <w:rsid w:val="00383CBA"/>
    <w:rPr>
      <w:color w:val="605E5C"/>
      <w:shd w:val="clear" w:color="auto" w:fill="E1DFDD"/>
    </w:rPr>
  </w:style>
  <w:style w:type="paragraph" w:customStyle="1" w:styleId="Default">
    <w:name w:val="Default"/>
    <w:rsid w:val="008E1B98"/>
    <w:pPr>
      <w:autoSpaceDE w:val="0"/>
      <w:autoSpaceDN w:val="0"/>
      <w:adjustRightInd w:val="0"/>
    </w:pPr>
    <w:rPr>
      <w:rFonts w:ascii="Tahoma" w:eastAsiaTheme="minorHAnsi" w:hAnsi="Tahoma" w:cs="Tahoma"/>
      <w:color w:val="000000"/>
      <w:sz w:val="24"/>
      <w:szCs w:val="24"/>
      <w:lang w:eastAsia="en-US"/>
    </w:rPr>
  </w:style>
  <w:style w:type="character" w:customStyle="1" w:styleId="StopkaZnak">
    <w:name w:val="Stopka Znak"/>
    <w:basedOn w:val="Domylnaczcionkaakapitu"/>
    <w:link w:val="Stopka"/>
    <w:uiPriority w:val="99"/>
    <w:rsid w:val="00C52735"/>
    <w:rPr>
      <w:rFonts w:ascii="Thorndale" w:eastAsia="HG Mincho Light J" w:hAnsi="Thorndale"/>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737667">
      <w:bodyDiv w:val="1"/>
      <w:marLeft w:val="0"/>
      <w:marRight w:val="0"/>
      <w:marTop w:val="0"/>
      <w:marBottom w:val="0"/>
      <w:divBdr>
        <w:top w:val="none" w:sz="0" w:space="0" w:color="auto"/>
        <w:left w:val="none" w:sz="0" w:space="0" w:color="auto"/>
        <w:bottom w:val="none" w:sz="0" w:space="0" w:color="auto"/>
        <w:right w:val="none" w:sz="0" w:space="0" w:color="auto"/>
      </w:divBdr>
    </w:div>
    <w:div w:id="137141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instalowanie-przeciwwlamaniowych-systemow-alarmowych-70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52D76-8B3D-42C1-B889-B85BCB135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5054</Words>
  <Characters>30325</Characters>
  <Application>Microsoft Office Word</Application>
  <DocSecurity>0</DocSecurity>
  <Lines>252</Lines>
  <Paragraphs>70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ZAGOSPODAROWANIA TERENU I ARCHITEKTONICZNO – BUDOWLANY</vt:lpstr>
      <vt:lpstr>PROJEKT ZAGOSPODAROWANIA TERENU I ARCHITEKTONICZNO – BUDOWLANY</vt:lpstr>
    </vt:vector>
  </TitlesOfParts>
  <Company> </Company>
  <LinksUpToDate>false</LinksUpToDate>
  <CharactersWithSpaces>35309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ZAGOSPODAROWANIA TERENU I ARCHITEKTONICZNO – BUDOWLANY</dc:title>
  <dc:subject/>
  <dc:creator>fba</dc:creator>
  <cp:keywords/>
  <dc:description/>
  <cp:lastModifiedBy>Elżbieta Kojałowicz</cp:lastModifiedBy>
  <cp:revision>3</cp:revision>
  <cp:lastPrinted>2025-02-25T19:31:00Z</cp:lastPrinted>
  <dcterms:created xsi:type="dcterms:W3CDTF">2025-01-14T15:19:00Z</dcterms:created>
  <dcterms:modified xsi:type="dcterms:W3CDTF">2025-02-25T19:31:00Z</dcterms:modified>
</cp:coreProperties>
</file>