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D061A" w14:textId="77777777" w:rsidR="00AB4881" w:rsidRDefault="00AB4881" w:rsidP="00791C6B">
      <w:pPr>
        <w:rPr>
          <w:b/>
          <w:sz w:val="24"/>
          <w:szCs w:val="24"/>
        </w:rPr>
      </w:pPr>
    </w:p>
    <w:p w14:paraId="341FCCD7" w14:textId="77777777" w:rsidR="001F57DF" w:rsidRDefault="001F57DF" w:rsidP="00791C6B">
      <w:pPr>
        <w:rPr>
          <w:b/>
          <w:sz w:val="24"/>
          <w:szCs w:val="24"/>
        </w:rPr>
      </w:pPr>
    </w:p>
    <w:p w14:paraId="43023331" w14:textId="77777777" w:rsidR="00DC77D9" w:rsidRDefault="00B25C0A" w:rsidP="007D2012">
      <w:pPr>
        <w:jc w:val="center"/>
        <w:rPr>
          <w:b/>
          <w:sz w:val="24"/>
          <w:szCs w:val="24"/>
        </w:rPr>
      </w:pPr>
      <w:r w:rsidRPr="0066127F">
        <w:rPr>
          <w:b/>
          <w:sz w:val="24"/>
          <w:szCs w:val="24"/>
        </w:rPr>
        <w:t>ZAWARTOŚ</w:t>
      </w:r>
      <w:r w:rsidR="009204F8" w:rsidRPr="0066127F">
        <w:rPr>
          <w:b/>
          <w:sz w:val="24"/>
          <w:szCs w:val="24"/>
        </w:rPr>
        <w:t>Ć OPRACOWANIA</w:t>
      </w:r>
    </w:p>
    <w:p w14:paraId="4672A588" w14:textId="77777777" w:rsidR="004D1324" w:rsidRDefault="004D1324" w:rsidP="007D2012">
      <w:pPr>
        <w:jc w:val="center"/>
        <w:rPr>
          <w:b/>
          <w:sz w:val="24"/>
          <w:szCs w:val="24"/>
        </w:rPr>
      </w:pPr>
    </w:p>
    <w:p w14:paraId="37453E3B" w14:textId="77777777" w:rsidR="004D1324" w:rsidRDefault="004D1324" w:rsidP="007D2012">
      <w:pPr>
        <w:jc w:val="center"/>
        <w:rPr>
          <w:b/>
          <w:sz w:val="24"/>
          <w:szCs w:val="24"/>
        </w:rPr>
      </w:pPr>
    </w:p>
    <w:p w14:paraId="76711F84" w14:textId="77777777" w:rsidR="004D1324" w:rsidRPr="007D2012" w:rsidRDefault="004D1324" w:rsidP="007D2012">
      <w:pPr>
        <w:jc w:val="center"/>
        <w:rPr>
          <w:b/>
          <w:sz w:val="24"/>
          <w:szCs w:val="24"/>
        </w:rPr>
      </w:pPr>
    </w:p>
    <w:p w14:paraId="6CD31318" w14:textId="77777777" w:rsidR="00522389" w:rsidRPr="00335507" w:rsidRDefault="004B7F11" w:rsidP="00DB2CB0">
      <w:pPr>
        <w:pStyle w:val="Nagwek"/>
        <w:rPr>
          <w:sz w:val="20"/>
          <w:szCs w:val="20"/>
        </w:rPr>
      </w:pPr>
      <w:r w:rsidRPr="00335507">
        <w:rPr>
          <w:sz w:val="20"/>
          <w:szCs w:val="20"/>
        </w:rPr>
        <w:t>I</w:t>
      </w:r>
      <w:r w:rsidR="00522389" w:rsidRPr="00335507">
        <w:rPr>
          <w:sz w:val="20"/>
          <w:szCs w:val="20"/>
        </w:rPr>
        <w:t>.STRONA TYTUŁOWA .................................................................................</w:t>
      </w:r>
      <w:r w:rsidR="00101A57" w:rsidRPr="00335507">
        <w:rPr>
          <w:sz w:val="20"/>
          <w:szCs w:val="20"/>
        </w:rPr>
        <w:t>.................</w:t>
      </w:r>
      <w:r w:rsidR="00522389" w:rsidRPr="00335507">
        <w:rPr>
          <w:sz w:val="20"/>
          <w:szCs w:val="20"/>
        </w:rPr>
        <w:t>..</w:t>
      </w:r>
      <w:r w:rsidR="00B52065" w:rsidRPr="00335507">
        <w:rPr>
          <w:sz w:val="20"/>
          <w:szCs w:val="20"/>
        </w:rPr>
        <w:t>..</w:t>
      </w:r>
      <w:r w:rsidR="00522389" w:rsidRPr="00335507">
        <w:rPr>
          <w:sz w:val="20"/>
          <w:szCs w:val="20"/>
        </w:rPr>
        <w:t>....</w:t>
      </w:r>
      <w:r w:rsidR="00F87B30" w:rsidRPr="00335507">
        <w:rPr>
          <w:sz w:val="20"/>
          <w:szCs w:val="20"/>
        </w:rPr>
        <w:t>.</w:t>
      </w:r>
      <w:r w:rsidR="00A343F7" w:rsidRPr="00335507">
        <w:rPr>
          <w:sz w:val="20"/>
          <w:szCs w:val="20"/>
        </w:rPr>
        <w:t>.....</w:t>
      </w:r>
      <w:r w:rsidR="00335507">
        <w:rPr>
          <w:sz w:val="20"/>
          <w:szCs w:val="20"/>
        </w:rPr>
        <w:t>......................</w:t>
      </w:r>
      <w:r w:rsidR="00A343F7" w:rsidRPr="00335507">
        <w:rPr>
          <w:sz w:val="20"/>
          <w:szCs w:val="20"/>
        </w:rPr>
        <w:t>..</w:t>
      </w:r>
      <w:r w:rsidR="00F87B30" w:rsidRPr="00335507">
        <w:rPr>
          <w:sz w:val="20"/>
          <w:szCs w:val="20"/>
        </w:rPr>
        <w:t>.</w:t>
      </w:r>
      <w:r w:rsidR="00522389" w:rsidRPr="00335507">
        <w:rPr>
          <w:sz w:val="20"/>
          <w:szCs w:val="20"/>
        </w:rPr>
        <w:t>..</w:t>
      </w:r>
      <w:r w:rsidR="00B3251D" w:rsidRPr="00335507">
        <w:rPr>
          <w:sz w:val="20"/>
          <w:szCs w:val="20"/>
        </w:rPr>
        <w:t>...</w:t>
      </w:r>
      <w:r w:rsidR="00813EDF" w:rsidRPr="00335507">
        <w:rPr>
          <w:sz w:val="20"/>
          <w:szCs w:val="20"/>
        </w:rPr>
        <w:t>.</w:t>
      </w:r>
      <w:r w:rsidR="00B3251D" w:rsidRPr="00335507">
        <w:rPr>
          <w:sz w:val="20"/>
          <w:szCs w:val="20"/>
        </w:rPr>
        <w:t>..</w:t>
      </w:r>
      <w:r w:rsidR="00522389" w:rsidRPr="00335507">
        <w:rPr>
          <w:sz w:val="20"/>
          <w:szCs w:val="20"/>
        </w:rPr>
        <w:t>.  str.1</w:t>
      </w:r>
    </w:p>
    <w:p w14:paraId="78908191" w14:textId="77777777" w:rsidR="00786C1D" w:rsidRPr="00335507" w:rsidRDefault="004B7F11" w:rsidP="00DB2CB0">
      <w:pPr>
        <w:pStyle w:val="Nagwek"/>
        <w:rPr>
          <w:sz w:val="20"/>
          <w:szCs w:val="20"/>
        </w:rPr>
      </w:pPr>
      <w:r w:rsidRPr="00335507">
        <w:rPr>
          <w:sz w:val="20"/>
          <w:szCs w:val="20"/>
        </w:rPr>
        <w:t>II</w:t>
      </w:r>
      <w:r w:rsidR="00522389" w:rsidRPr="00335507">
        <w:rPr>
          <w:sz w:val="20"/>
          <w:szCs w:val="20"/>
        </w:rPr>
        <w:t>.ZAWARTOŚĆ OPRACOWANIA ..................................................................</w:t>
      </w:r>
      <w:r w:rsidR="00B52065" w:rsidRPr="00335507">
        <w:rPr>
          <w:sz w:val="20"/>
          <w:szCs w:val="20"/>
        </w:rPr>
        <w:t>.</w:t>
      </w:r>
      <w:r w:rsidR="00101A57" w:rsidRPr="00335507">
        <w:rPr>
          <w:sz w:val="20"/>
          <w:szCs w:val="20"/>
        </w:rPr>
        <w:t>..................</w:t>
      </w:r>
      <w:r w:rsidR="00B52065" w:rsidRPr="00335507">
        <w:rPr>
          <w:sz w:val="20"/>
          <w:szCs w:val="20"/>
        </w:rPr>
        <w:t>.</w:t>
      </w:r>
      <w:r w:rsidR="00522389" w:rsidRPr="00335507">
        <w:rPr>
          <w:sz w:val="20"/>
          <w:szCs w:val="20"/>
        </w:rPr>
        <w:t>....</w:t>
      </w:r>
      <w:r w:rsidR="00A343F7" w:rsidRPr="00335507">
        <w:rPr>
          <w:sz w:val="20"/>
          <w:szCs w:val="20"/>
        </w:rPr>
        <w:t>........</w:t>
      </w:r>
      <w:r w:rsidR="00335507">
        <w:rPr>
          <w:sz w:val="20"/>
          <w:szCs w:val="20"/>
        </w:rPr>
        <w:t>...............................</w:t>
      </w:r>
      <w:r w:rsidR="00522389" w:rsidRPr="00335507">
        <w:rPr>
          <w:sz w:val="20"/>
          <w:szCs w:val="20"/>
        </w:rPr>
        <w:t>. str.2</w:t>
      </w:r>
      <w:r w:rsidR="009204F8" w:rsidRPr="00335507">
        <w:rPr>
          <w:sz w:val="20"/>
          <w:szCs w:val="20"/>
        </w:rPr>
        <w:t xml:space="preserve">   </w:t>
      </w:r>
    </w:p>
    <w:p w14:paraId="5AC78FA2" w14:textId="05EB3CBE" w:rsidR="00EB0876" w:rsidRPr="00335507" w:rsidRDefault="00786C1D" w:rsidP="002F7A17">
      <w:pPr>
        <w:pStyle w:val="Nagwek"/>
        <w:rPr>
          <w:sz w:val="20"/>
          <w:szCs w:val="20"/>
        </w:rPr>
      </w:pPr>
      <w:r w:rsidRPr="00335507">
        <w:rPr>
          <w:sz w:val="20"/>
          <w:szCs w:val="20"/>
        </w:rPr>
        <w:t xml:space="preserve">III. </w:t>
      </w:r>
      <w:r w:rsidR="002F7A17" w:rsidRPr="00335507">
        <w:rPr>
          <w:sz w:val="20"/>
          <w:szCs w:val="20"/>
        </w:rPr>
        <w:t xml:space="preserve"> OPIS TECHNICZNY  ..............................................</w:t>
      </w:r>
      <w:r w:rsidR="00075048" w:rsidRPr="00335507">
        <w:rPr>
          <w:sz w:val="20"/>
          <w:szCs w:val="20"/>
        </w:rPr>
        <w:t>........ ……………………………………</w:t>
      </w:r>
      <w:r w:rsidR="00A343F7" w:rsidRPr="00335507">
        <w:rPr>
          <w:sz w:val="20"/>
          <w:szCs w:val="20"/>
        </w:rPr>
        <w:t>……………………</w:t>
      </w:r>
      <w:r w:rsidR="00190471">
        <w:rPr>
          <w:sz w:val="20"/>
          <w:szCs w:val="20"/>
        </w:rPr>
        <w:t>..</w:t>
      </w:r>
      <w:r w:rsidR="00A343F7" w:rsidRPr="00335507">
        <w:rPr>
          <w:sz w:val="20"/>
          <w:szCs w:val="20"/>
        </w:rPr>
        <w:t>…</w:t>
      </w:r>
      <w:r w:rsidR="00335507">
        <w:rPr>
          <w:sz w:val="20"/>
          <w:szCs w:val="20"/>
        </w:rPr>
        <w:t xml:space="preserve"> </w:t>
      </w:r>
      <w:r w:rsidR="00075048" w:rsidRPr="00335507">
        <w:rPr>
          <w:sz w:val="20"/>
          <w:szCs w:val="20"/>
        </w:rPr>
        <w:t xml:space="preserve"> str.3 -</w:t>
      </w:r>
      <w:r w:rsidR="00190471">
        <w:rPr>
          <w:sz w:val="20"/>
          <w:szCs w:val="20"/>
        </w:rPr>
        <w:t>9</w:t>
      </w:r>
    </w:p>
    <w:p w14:paraId="34DE32B6" w14:textId="77777777" w:rsidR="00EB0876" w:rsidRDefault="00EB0876" w:rsidP="00EB0876">
      <w:pPr>
        <w:pStyle w:val="Nagwek"/>
        <w:rPr>
          <w:sz w:val="18"/>
          <w:szCs w:val="18"/>
        </w:rPr>
      </w:pPr>
    </w:p>
    <w:tbl>
      <w:tblPr>
        <w:tblStyle w:val="Tabela-Siatka"/>
        <w:tblW w:w="0" w:type="auto"/>
        <w:tblLook w:val="04A0" w:firstRow="1" w:lastRow="0" w:firstColumn="1" w:lastColumn="0" w:noHBand="0" w:noVBand="1"/>
      </w:tblPr>
      <w:tblGrid>
        <w:gridCol w:w="608"/>
        <w:gridCol w:w="7154"/>
        <w:gridCol w:w="1276"/>
      </w:tblGrid>
      <w:tr w:rsidR="00EB0876" w:rsidRPr="00335507" w14:paraId="424AE3F7" w14:textId="77777777" w:rsidTr="004F11A6">
        <w:tc>
          <w:tcPr>
            <w:tcW w:w="608" w:type="dxa"/>
          </w:tcPr>
          <w:p w14:paraId="4B4C496E" w14:textId="77777777" w:rsidR="00EB0876" w:rsidRPr="00335507" w:rsidRDefault="00335507" w:rsidP="00EB0876">
            <w:pPr>
              <w:pStyle w:val="Nagwek"/>
              <w:rPr>
                <w:sz w:val="20"/>
                <w:szCs w:val="20"/>
              </w:rPr>
            </w:pPr>
            <w:r w:rsidRPr="00335507">
              <w:rPr>
                <w:sz w:val="20"/>
                <w:szCs w:val="20"/>
              </w:rPr>
              <w:t>LP.</w:t>
            </w:r>
          </w:p>
        </w:tc>
        <w:tc>
          <w:tcPr>
            <w:tcW w:w="7154" w:type="dxa"/>
          </w:tcPr>
          <w:p w14:paraId="48A9EE95" w14:textId="77777777" w:rsidR="00EB0876" w:rsidRPr="00335507" w:rsidRDefault="00EB0876" w:rsidP="00EB0876">
            <w:pPr>
              <w:pStyle w:val="Nagwek"/>
              <w:jc w:val="center"/>
              <w:rPr>
                <w:sz w:val="20"/>
                <w:szCs w:val="20"/>
              </w:rPr>
            </w:pPr>
          </w:p>
        </w:tc>
        <w:tc>
          <w:tcPr>
            <w:tcW w:w="1276" w:type="dxa"/>
          </w:tcPr>
          <w:p w14:paraId="3A329A01" w14:textId="77777777" w:rsidR="00EB0876" w:rsidRPr="00335507" w:rsidRDefault="00EB0876" w:rsidP="00EB0876">
            <w:pPr>
              <w:pStyle w:val="Nagwek"/>
              <w:jc w:val="center"/>
              <w:rPr>
                <w:sz w:val="20"/>
                <w:szCs w:val="20"/>
              </w:rPr>
            </w:pPr>
            <w:r w:rsidRPr="00335507">
              <w:rPr>
                <w:sz w:val="20"/>
                <w:szCs w:val="20"/>
              </w:rPr>
              <w:t>strona</w:t>
            </w:r>
          </w:p>
        </w:tc>
      </w:tr>
      <w:tr w:rsidR="00EB0876" w:rsidRPr="00335507" w14:paraId="3C171F0B" w14:textId="77777777" w:rsidTr="004F11A6">
        <w:tc>
          <w:tcPr>
            <w:tcW w:w="608" w:type="dxa"/>
          </w:tcPr>
          <w:p w14:paraId="4E185F22" w14:textId="77777777" w:rsidR="00EB0876" w:rsidRPr="00335507" w:rsidRDefault="00EB0876" w:rsidP="00EB0876">
            <w:pPr>
              <w:pStyle w:val="Nagwek"/>
              <w:rPr>
                <w:sz w:val="20"/>
                <w:szCs w:val="20"/>
              </w:rPr>
            </w:pPr>
            <w:r w:rsidRPr="00335507">
              <w:rPr>
                <w:sz w:val="20"/>
                <w:szCs w:val="20"/>
              </w:rPr>
              <w:t>I.</w:t>
            </w:r>
          </w:p>
        </w:tc>
        <w:tc>
          <w:tcPr>
            <w:tcW w:w="7154" w:type="dxa"/>
          </w:tcPr>
          <w:p w14:paraId="1806847B" w14:textId="77777777" w:rsidR="00EB0876" w:rsidRPr="00335507" w:rsidRDefault="00EB0876" w:rsidP="00EB0876">
            <w:pPr>
              <w:pStyle w:val="Tekstpodstawowy"/>
              <w:spacing w:after="0"/>
              <w:ind w:right="140"/>
              <w:jc w:val="both"/>
              <w:rPr>
                <w:rFonts w:cs="Arial"/>
                <w:sz w:val="20"/>
                <w:szCs w:val="20"/>
              </w:rPr>
            </w:pPr>
            <w:r w:rsidRPr="00335507">
              <w:rPr>
                <w:rFonts w:cs="Arial"/>
                <w:sz w:val="20"/>
                <w:szCs w:val="20"/>
              </w:rPr>
              <w:t>P</w:t>
            </w:r>
            <w:r w:rsidR="004F11A6" w:rsidRPr="00335507">
              <w:rPr>
                <w:rFonts w:cs="Arial"/>
                <w:sz w:val="20"/>
                <w:szCs w:val="20"/>
              </w:rPr>
              <w:t>odstawa opracowania</w:t>
            </w:r>
          </w:p>
        </w:tc>
        <w:tc>
          <w:tcPr>
            <w:tcW w:w="1276" w:type="dxa"/>
          </w:tcPr>
          <w:p w14:paraId="4D151017"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46AA69B1" w14:textId="77777777" w:rsidTr="004F11A6">
        <w:tc>
          <w:tcPr>
            <w:tcW w:w="608" w:type="dxa"/>
          </w:tcPr>
          <w:p w14:paraId="5E0EB6EC" w14:textId="77777777" w:rsidR="00EB0876" w:rsidRPr="00335507" w:rsidRDefault="00EB0876" w:rsidP="00EB0876">
            <w:pPr>
              <w:pStyle w:val="Nagwek"/>
              <w:rPr>
                <w:sz w:val="20"/>
                <w:szCs w:val="20"/>
              </w:rPr>
            </w:pPr>
            <w:r w:rsidRPr="00335507">
              <w:rPr>
                <w:sz w:val="20"/>
                <w:szCs w:val="20"/>
              </w:rPr>
              <w:t>II.</w:t>
            </w:r>
          </w:p>
        </w:tc>
        <w:tc>
          <w:tcPr>
            <w:tcW w:w="7154" w:type="dxa"/>
          </w:tcPr>
          <w:p w14:paraId="758C51F9" w14:textId="77777777" w:rsidR="00EB0876" w:rsidRPr="00335507" w:rsidRDefault="00EB0876" w:rsidP="004F11A6">
            <w:pPr>
              <w:pStyle w:val="Nagwek"/>
              <w:rPr>
                <w:sz w:val="20"/>
                <w:szCs w:val="20"/>
              </w:rPr>
            </w:pPr>
            <w:r w:rsidRPr="00335507">
              <w:rPr>
                <w:rFonts w:cs="Arial"/>
                <w:sz w:val="20"/>
                <w:szCs w:val="20"/>
              </w:rPr>
              <w:t>P</w:t>
            </w:r>
            <w:r w:rsidR="004F11A6" w:rsidRPr="00335507">
              <w:rPr>
                <w:rFonts w:cs="Arial"/>
                <w:sz w:val="20"/>
                <w:szCs w:val="20"/>
              </w:rPr>
              <w:t xml:space="preserve">rzedmiot inwestycji </w:t>
            </w:r>
          </w:p>
        </w:tc>
        <w:tc>
          <w:tcPr>
            <w:tcW w:w="1276" w:type="dxa"/>
          </w:tcPr>
          <w:p w14:paraId="2331C049"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3ECB7AED" w14:textId="77777777" w:rsidTr="004F11A6">
        <w:tc>
          <w:tcPr>
            <w:tcW w:w="608" w:type="dxa"/>
          </w:tcPr>
          <w:p w14:paraId="12A5757C" w14:textId="77777777" w:rsidR="00EB0876" w:rsidRPr="00335507" w:rsidRDefault="00EB0876" w:rsidP="00EB0876">
            <w:pPr>
              <w:pStyle w:val="Nagwek"/>
              <w:rPr>
                <w:sz w:val="20"/>
                <w:szCs w:val="20"/>
              </w:rPr>
            </w:pPr>
            <w:r w:rsidRPr="00335507">
              <w:rPr>
                <w:sz w:val="20"/>
                <w:szCs w:val="20"/>
              </w:rPr>
              <w:t>III.</w:t>
            </w:r>
          </w:p>
        </w:tc>
        <w:tc>
          <w:tcPr>
            <w:tcW w:w="7154" w:type="dxa"/>
          </w:tcPr>
          <w:p w14:paraId="7098C2C7" w14:textId="77777777" w:rsidR="00EB0876" w:rsidRPr="00335507" w:rsidRDefault="00EB0876" w:rsidP="004F11A6">
            <w:pPr>
              <w:pStyle w:val="Nagwek"/>
              <w:rPr>
                <w:sz w:val="20"/>
                <w:szCs w:val="20"/>
              </w:rPr>
            </w:pPr>
            <w:r w:rsidRPr="00335507">
              <w:rPr>
                <w:sz w:val="20"/>
                <w:szCs w:val="20"/>
              </w:rPr>
              <w:t>C</w:t>
            </w:r>
            <w:r w:rsidR="004F11A6" w:rsidRPr="00335507">
              <w:rPr>
                <w:sz w:val="20"/>
                <w:szCs w:val="20"/>
              </w:rPr>
              <w:t>harakterystyka budynku</w:t>
            </w:r>
          </w:p>
        </w:tc>
        <w:tc>
          <w:tcPr>
            <w:tcW w:w="1276" w:type="dxa"/>
          </w:tcPr>
          <w:p w14:paraId="2F7536FE" w14:textId="77777777" w:rsidR="00EB0876" w:rsidRPr="00335507" w:rsidRDefault="004F11A6" w:rsidP="00EB0876">
            <w:pPr>
              <w:pStyle w:val="Nagwek"/>
              <w:jc w:val="center"/>
              <w:rPr>
                <w:sz w:val="20"/>
                <w:szCs w:val="20"/>
              </w:rPr>
            </w:pPr>
            <w:r w:rsidRPr="00335507">
              <w:rPr>
                <w:sz w:val="20"/>
                <w:szCs w:val="20"/>
              </w:rPr>
              <w:t>3</w:t>
            </w:r>
          </w:p>
        </w:tc>
      </w:tr>
      <w:tr w:rsidR="00EB0876" w:rsidRPr="00335507" w14:paraId="03CE086F" w14:textId="77777777" w:rsidTr="004F11A6">
        <w:tc>
          <w:tcPr>
            <w:tcW w:w="608" w:type="dxa"/>
          </w:tcPr>
          <w:p w14:paraId="1F37A8F8" w14:textId="77777777" w:rsidR="00EB0876" w:rsidRPr="00335507" w:rsidRDefault="00EB0876" w:rsidP="00EB0876">
            <w:pPr>
              <w:pStyle w:val="Nagwek"/>
              <w:rPr>
                <w:sz w:val="20"/>
                <w:szCs w:val="20"/>
              </w:rPr>
            </w:pPr>
            <w:r w:rsidRPr="00335507">
              <w:rPr>
                <w:sz w:val="20"/>
                <w:szCs w:val="20"/>
              </w:rPr>
              <w:t>IV.</w:t>
            </w:r>
          </w:p>
        </w:tc>
        <w:tc>
          <w:tcPr>
            <w:tcW w:w="7154" w:type="dxa"/>
          </w:tcPr>
          <w:p w14:paraId="355A07E3" w14:textId="77777777" w:rsidR="00EB0876" w:rsidRPr="00335507" w:rsidRDefault="00EB0876" w:rsidP="004F11A6">
            <w:pPr>
              <w:pStyle w:val="Nagwek"/>
              <w:rPr>
                <w:sz w:val="20"/>
                <w:szCs w:val="20"/>
              </w:rPr>
            </w:pPr>
            <w:r w:rsidRPr="00335507">
              <w:rPr>
                <w:rFonts w:cs="Arial"/>
                <w:caps/>
                <w:sz w:val="20"/>
                <w:szCs w:val="20"/>
              </w:rPr>
              <w:t>C</w:t>
            </w:r>
            <w:r w:rsidR="004F11A6" w:rsidRPr="00335507">
              <w:rPr>
                <w:rFonts w:cs="Arial"/>
                <w:sz w:val="20"/>
                <w:szCs w:val="20"/>
              </w:rPr>
              <w:t>harakterystyczne parametry techniczne budynku</w:t>
            </w:r>
          </w:p>
        </w:tc>
        <w:tc>
          <w:tcPr>
            <w:tcW w:w="1276" w:type="dxa"/>
          </w:tcPr>
          <w:p w14:paraId="59ED687A" w14:textId="7C1EBA7A" w:rsidR="00EB0876" w:rsidRPr="00335507" w:rsidRDefault="009C5D27" w:rsidP="00EB0876">
            <w:pPr>
              <w:pStyle w:val="Nagwek"/>
              <w:jc w:val="center"/>
              <w:rPr>
                <w:sz w:val="20"/>
                <w:szCs w:val="20"/>
              </w:rPr>
            </w:pPr>
            <w:r>
              <w:rPr>
                <w:sz w:val="20"/>
                <w:szCs w:val="20"/>
              </w:rPr>
              <w:t>4</w:t>
            </w:r>
          </w:p>
        </w:tc>
      </w:tr>
      <w:tr w:rsidR="00EB0876" w:rsidRPr="00335507" w14:paraId="3C1ADA3F" w14:textId="77777777" w:rsidTr="004F11A6">
        <w:tc>
          <w:tcPr>
            <w:tcW w:w="608" w:type="dxa"/>
          </w:tcPr>
          <w:p w14:paraId="12264452" w14:textId="77777777" w:rsidR="00EB0876" w:rsidRPr="00335507" w:rsidRDefault="00EB0876" w:rsidP="00EB0876">
            <w:pPr>
              <w:pStyle w:val="Nagwek"/>
              <w:rPr>
                <w:sz w:val="20"/>
                <w:szCs w:val="20"/>
              </w:rPr>
            </w:pPr>
            <w:r w:rsidRPr="00335507">
              <w:rPr>
                <w:sz w:val="20"/>
                <w:szCs w:val="20"/>
              </w:rPr>
              <w:t>V.</w:t>
            </w:r>
          </w:p>
        </w:tc>
        <w:tc>
          <w:tcPr>
            <w:tcW w:w="7154" w:type="dxa"/>
          </w:tcPr>
          <w:p w14:paraId="6117C7E4" w14:textId="77777777" w:rsidR="00EB0876" w:rsidRPr="00335507" w:rsidRDefault="00EB0876" w:rsidP="004F11A6">
            <w:pPr>
              <w:pStyle w:val="Nagwek"/>
              <w:rPr>
                <w:sz w:val="20"/>
                <w:szCs w:val="20"/>
              </w:rPr>
            </w:pPr>
            <w:r w:rsidRPr="00335507">
              <w:rPr>
                <w:sz w:val="20"/>
                <w:szCs w:val="20"/>
              </w:rPr>
              <w:t>I</w:t>
            </w:r>
            <w:r w:rsidR="004F11A6" w:rsidRPr="00335507">
              <w:rPr>
                <w:sz w:val="20"/>
                <w:szCs w:val="20"/>
              </w:rPr>
              <w:t>nformacja o sposobie posadowienia obiektu budowlanego</w:t>
            </w:r>
          </w:p>
        </w:tc>
        <w:tc>
          <w:tcPr>
            <w:tcW w:w="1276" w:type="dxa"/>
          </w:tcPr>
          <w:p w14:paraId="685C6851" w14:textId="02D6E17C" w:rsidR="00EB0876" w:rsidRPr="00335507" w:rsidRDefault="009C5D27" w:rsidP="00EB0876">
            <w:pPr>
              <w:pStyle w:val="Nagwek"/>
              <w:jc w:val="center"/>
              <w:rPr>
                <w:sz w:val="20"/>
                <w:szCs w:val="20"/>
              </w:rPr>
            </w:pPr>
            <w:r>
              <w:rPr>
                <w:sz w:val="20"/>
                <w:szCs w:val="20"/>
              </w:rPr>
              <w:t>4</w:t>
            </w:r>
          </w:p>
        </w:tc>
      </w:tr>
      <w:tr w:rsidR="004F11A6" w:rsidRPr="00335507" w14:paraId="61FC2667" w14:textId="77777777" w:rsidTr="004F11A6">
        <w:tc>
          <w:tcPr>
            <w:tcW w:w="608" w:type="dxa"/>
          </w:tcPr>
          <w:p w14:paraId="6D336F29" w14:textId="77777777" w:rsidR="004F11A6" w:rsidRPr="00335507" w:rsidRDefault="004F11A6" w:rsidP="00F158D4">
            <w:pPr>
              <w:pStyle w:val="Nagwek"/>
              <w:rPr>
                <w:sz w:val="20"/>
                <w:szCs w:val="20"/>
              </w:rPr>
            </w:pPr>
            <w:r w:rsidRPr="00335507">
              <w:rPr>
                <w:sz w:val="20"/>
                <w:szCs w:val="20"/>
              </w:rPr>
              <w:t>VI.</w:t>
            </w:r>
          </w:p>
        </w:tc>
        <w:tc>
          <w:tcPr>
            <w:tcW w:w="7154" w:type="dxa"/>
          </w:tcPr>
          <w:p w14:paraId="693C74A6" w14:textId="77777777" w:rsidR="004F11A6" w:rsidRPr="00335507" w:rsidRDefault="004F11A6" w:rsidP="004F11A6">
            <w:pPr>
              <w:jc w:val="both"/>
              <w:rPr>
                <w:sz w:val="20"/>
                <w:szCs w:val="20"/>
              </w:rPr>
            </w:pPr>
            <w:r w:rsidRPr="00335507">
              <w:rPr>
                <w:sz w:val="20"/>
                <w:szCs w:val="20"/>
              </w:rPr>
              <w:t>Liczba lokali mieszkalnych i użytkowych</w:t>
            </w:r>
          </w:p>
        </w:tc>
        <w:tc>
          <w:tcPr>
            <w:tcW w:w="1276" w:type="dxa"/>
          </w:tcPr>
          <w:p w14:paraId="4F53EEC7" w14:textId="585DAA8F" w:rsidR="004F11A6" w:rsidRPr="00335507" w:rsidRDefault="00F31D54" w:rsidP="00EB0876">
            <w:pPr>
              <w:pStyle w:val="Nagwek"/>
              <w:jc w:val="center"/>
              <w:rPr>
                <w:sz w:val="20"/>
                <w:szCs w:val="20"/>
              </w:rPr>
            </w:pPr>
            <w:r>
              <w:rPr>
                <w:sz w:val="20"/>
                <w:szCs w:val="20"/>
              </w:rPr>
              <w:t>5</w:t>
            </w:r>
          </w:p>
        </w:tc>
      </w:tr>
      <w:tr w:rsidR="004F11A6" w:rsidRPr="00335507" w14:paraId="0FF7CE7E" w14:textId="77777777" w:rsidTr="004F11A6">
        <w:tc>
          <w:tcPr>
            <w:tcW w:w="608" w:type="dxa"/>
          </w:tcPr>
          <w:p w14:paraId="215A1CA7" w14:textId="77777777" w:rsidR="004F11A6" w:rsidRPr="00335507" w:rsidRDefault="004F11A6" w:rsidP="00F158D4">
            <w:pPr>
              <w:pStyle w:val="Nagwek"/>
              <w:rPr>
                <w:sz w:val="20"/>
                <w:szCs w:val="20"/>
              </w:rPr>
            </w:pPr>
            <w:r w:rsidRPr="00335507">
              <w:rPr>
                <w:sz w:val="20"/>
                <w:szCs w:val="20"/>
              </w:rPr>
              <w:t>VII</w:t>
            </w:r>
          </w:p>
        </w:tc>
        <w:tc>
          <w:tcPr>
            <w:tcW w:w="7154" w:type="dxa"/>
          </w:tcPr>
          <w:p w14:paraId="190A0757" w14:textId="77777777" w:rsidR="004F11A6" w:rsidRPr="00335507" w:rsidRDefault="004F11A6" w:rsidP="004F11A6">
            <w:pPr>
              <w:pStyle w:val="Nagwek"/>
              <w:rPr>
                <w:sz w:val="20"/>
                <w:szCs w:val="20"/>
              </w:rPr>
            </w:pPr>
            <w:r w:rsidRPr="00335507">
              <w:rPr>
                <w:rFonts w:eastAsia="Calibri" w:cs="Arial"/>
                <w:caps/>
                <w:sz w:val="20"/>
                <w:szCs w:val="20"/>
                <w:lang w:eastAsia="en-US"/>
              </w:rPr>
              <w:t>W</w:t>
            </w:r>
            <w:r w:rsidRPr="00335507">
              <w:rPr>
                <w:rFonts w:eastAsia="Calibri" w:cs="Arial"/>
                <w:sz w:val="20"/>
                <w:szCs w:val="20"/>
                <w:lang w:eastAsia="en-US"/>
              </w:rPr>
              <w:t>arunki korzystania z obiektu przez osoby niepełnosprawne</w:t>
            </w:r>
          </w:p>
        </w:tc>
        <w:tc>
          <w:tcPr>
            <w:tcW w:w="1276" w:type="dxa"/>
          </w:tcPr>
          <w:p w14:paraId="30C851D3" w14:textId="6D1E0611" w:rsidR="004F11A6" w:rsidRPr="00335507" w:rsidRDefault="00F31D54" w:rsidP="00EB0876">
            <w:pPr>
              <w:pStyle w:val="Nagwek"/>
              <w:jc w:val="center"/>
              <w:rPr>
                <w:sz w:val="20"/>
                <w:szCs w:val="20"/>
              </w:rPr>
            </w:pPr>
            <w:r>
              <w:rPr>
                <w:sz w:val="20"/>
                <w:szCs w:val="20"/>
              </w:rPr>
              <w:t>5</w:t>
            </w:r>
          </w:p>
        </w:tc>
      </w:tr>
      <w:tr w:rsidR="004F11A6" w:rsidRPr="00335507" w14:paraId="32EA1649" w14:textId="77777777" w:rsidTr="004F11A6">
        <w:tc>
          <w:tcPr>
            <w:tcW w:w="608" w:type="dxa"/>
          </w:tcPr>
          <w:p w14:paraId="30B96C26" w14:textId="77777777" w:rsidR="004F11A6" w:rsidRPr="00335507" w:rsidRDefault="004F11A6" w:rsidP="00EB0876">
            <w:pPr>
              <w:pStyle w:val="Nagwek"/>
              <w:rPr>
                <w:sz w:val="20"/>
                <w:szCs w:val="20"/>
              </w:rPr>
            </w:pPr>
            <w:r w:rsidRPr="00335507">
              <w:rPr>
                <w:sz w:val="20"/>
                <w:szCs w:val="20"/>
              </w:rPr>
              <w:t>VIII.</w:t>
            </w:r>
          </w:p>
        </w:tc>
        <w:tc>
          <w:tcPr>
            <w:tcW w:w="7154" w:type="dxa"/>
          </w:tcPr>
          <w:p w14:paraId="5476C65E" w14:textId="77777777" w:rsidR="004F11A6" w:rsidRPr="00335507" w:rsidRDefault="004F11A6" w:rsidP="004F11A6">
            <w:pPr>
              <w:rPr>
                <w:sz w:val="20"/>
                <w:szCs w:val="20"/>
              </w:rPr>
            </w:pPr>
            <w:r w:rsidRPr="00335507">
              <w:rPr>
                <w:sz w:val="20"/>
                <w:szCs w:val="20"/>
              </w:rPr>
              <w:t>Parametry techniczne  obiektu budowlanego charakteryzujące wpływ obiektu na środowisko i jego wykorzystanie oraz na zdrowie ludzi  i  obiekty sąsiednie pod względem :</w:t>
            </w:r>
          </w:p>
        </w:tc>
        <w:tc>
          <w:tcPr>
            <w:tcW w:w="1276" w:type="dxa"/>
          </w:tcPr>
          <w:p w14:paraId="6BA4F8CF" w14:textId="0DF77F18" w:rsidR="004F11A6" w:rsidRPr="00335507" w:rsidRDefault="00F31D54" w:rsidP="00EB0876">
            <w:pPr>
              <w:pStyle w:val="Nagwek"/>
              <w:jc w:val="center"/>
              <w:rPr>
                <w:sz w:val="20"/>
                <w:szCs w:val="20"/>
              </w:rPr>
            </w:pPr>
            <w:r>
              <w:rPr>
                <w:sz w:val="20"/>
                <w:szCs w:val="20"/>
              </w:rPr>
              <w:t>5</w:t>
            </w:r>
          </w:p>
        </w:tc>
      </w:tr>
      <w:tr w:rsidR="004F11A6" w:rsidRPr="00335507" w14:paraId="75FAD4BB" w14:textId="77777777" w:rsidTr="004F11A6">
        <w:tc>
          <w:tcPr>
            <w:tcW w:w="608" w:type="dxa"/>
          </w:tcPr>
          <w:p w14:paraId="5965B660" w14:textId="77777777" w:rsidR="004F11A6" w:rsidRPr="00335507" w:rsidRDefault="004F11A6" w:rsidP="00EB0876">
            <w:pPr>
              <w:pStyle w:val="Nagwek"/>
              <w:rPr>
                <w:sz w:val="20"/>
                <w:szCs w:val="20"/>
              </w:rPr>
            </w:pPr>
            <w:r w:rsidRPr="00335507">
              <w:rPr>
                <w:sz w:val="20"/>
                <w:szCs w:val="20"/>
              </w:rPr>
              <w:t>IX.</w:t>
            </w:r>
          </w:p>
        </w:tc>
        <w:tc>
          <w:tcPr>
            <w:tcW w:w="7154" w:type="dxa"/>
          </w:tcPr>
          <w:p w14:paraId="2E126222" w14:textId="18A3A466" w:rsidR="004F11A6" w:rsidRPr="00335507" w:rsidRDefault="004F11A6" w:rsidP="004F11A6">
            <w:pPr>
              <w:pStyle w:val="Wymienienie"/>
              <w:rPr>
                <w:sz w:val="20"/>
                <w:szCs w:val="20"/>
              </w:rPr>
            </w:pPr>
            <w:r w:rsidRPr="00335507">
              <w:rPr>
                <w:sz w:val="20"/>
                <w:szCs w:val="20"/>
              </w:rPr>
              <w:t xml:space="preserve">Analiza technicznych i ekonomicznych </w:t>
            </w:r>
            <w:r w:rsidR="00B01BA0" w:rsidRPr="00335507">
              <w:rPr>
                <w:sz w:val="20"/>
                <w:szCs w:val="20"/>
              </w:rPr>
              <w:t>możliwości</w:t>
            </w:r>
            <w:r w:rsidRPr="00335507">
              <w:rPr>
                <w:sz w:val="20"/>
                <w:szCs w:val="20"/>
              </w:rPr>
              <w:t xml:space="preserve"> wykorzystania urządzeń , które automatycznie regulują temperaturę oddzielnie w poszczególnych pomieszczeniach lub w wyznaczonej strefie grzewczej.</w:t>
            </w:r>
          </w:p>
        </w:tc>
        <w:tc>
          <w:tcPr>
            <w:tcW w:w="1276" w:type="dxa"/>
          </w:tcPr>
          <w:p w14:paraId="124B835A" w14:textId="4D9134FF" w:rsidR="004F11A6" w:rsidRPr="00335507" w:rsidRDefault="00F31D54" w:rsidP="00EB0876">
            <w:pPr>
              <w:pStyle w:val="Nagwek"/>
              <w:jc w:val="center"/>
              <w:rPr>
                <w:sz w:val="20"/>
                <w:szCs w:val="20"/>
              </w:rPr>
            </w:pPr>
            <w:r>
              <w:rPr>
                <w:sz w:val="20"/>
                <w:szCs w:val="20"/>
              </w:rPr>
              <w:t>6</w:t>
            </w:r>
          </w:p>
        </w:tc>
      </w:tr>
      <w:tr w:rsidR="004F11A6" w:rsidRPr="00335507" w14:paraId="11B24D4D" w14:textId="77777777" w:rsidTr="004F11A6">
        <w:tc>
          <w:tcPr>
            <w:tcW w:w="608" w:type="dxa"/>
          </w:tcPr>
          <w:p w14:paraId="32BFFD40" w14:textId="77777777" w:rsidR="004F11A6" w:rsidRPr="00335507" w:rsidRDefault="004F11A6" w:rsidP="00EB0876">
            <w:pPr>
              <w:pStyle w:val="Nagwek"/>
              <w:rPr>
                <w:sz w:val="20"/>
                <w:szCs w:val="20"/>
              </w:rPr>
            </w:pPr>
            <w:r w:rsidRPr="00335507">
              <w:rPr>
                <w:rFonts w:cs="Arial"/>
                <w:sz w:val="20"/>
                <w:szCs w:val="20"/>
              </w:rPr>
              <w:t>X.</w:t>
            </w:r>
          </w:p>
        </w:tc>
        <w:tc>
          <w:tcPr>
            <w:tcW w:w="7154" w:type="dxa"/>
          </w:tcPr>
          <w:p w14:paraId="0A6348B6" w14:textId="77777777" w:rsidR="004F11A6" w:rsidRPr="00335507" w:rsidRDefault="004F11A6" w:rsidP="004F11A6">
            <w:pPr>
              <w:pStyle w:val="Tekstpodstawowy3"/>
              <w:spacing w:line="240" w:lineRule="auto"/>
              <w:rPr>
                <w:rFonts w:cs="Arial"/>
                <w:sz w:val="20"/>
                <w:szCs w:val="20"/>
              </w:rPr>
            </w:pPr>
            <w:r w:rsidRPr="00335507">
              <w:rPr>
                <w:rFonts w:cs="Arial"/>
                <w:sz w:val="20"/>
                <w:szCs w:val="20"/>
              </w:rPr>
              <w:t xml:space="preserve">Analiza możliwości  realizacji  systemów zaopatrzenia w energię i ciepło ze </w:t>
            </w:r>
            <w:proofErr w:type="spellStart"/>
            <w:r w:rsidRPr="00335507">
              <w:rPr>
                <w:rFonts w:cs="Arial"/>
                <w:sz w:val="20"/>
                <w:szCs w:val="20"/>
              </w:rPr>
              <w:t>żródeł</w:t>
            </w:r>
            <w:proofErr w:type="spellEnd"/>
            <w:r w:rsidRPr="00335507">
              <w:rPr>
                <w:rFonts w:cs="Arial"/>
                <w:sz w:val="20"/>
                <w:szCs w:val="20"/>
              </w:rPr>
              <w:t xml:space="preserve"> odnawialnych  </w:t>
            </w:r>
          </w:p>
        </w:tc>
        <w:tc>
          <w:tcPr>
            <w:tcW w:w="1276" w:type="dxa"/>
          </w:tcPr>
          <w:p w14:paraId="1DE91409" w14:textId="7A4BDD24" w:rsidR="004F11A6" w:rsidRPr="00335507" w:rsidRDefault="00F31D54" w:rsidP="00EB0876">
            <w:pPr>
              <w:pStyle w:val="Nagwek"/>
              <w:jc w:val="center"/>
              <w:rPr>
                <w:sz w:val="20"/>
                <w:szCs w:val="20"/>
              </w:rPr>
            </w:pPr>
            <w:r>
              <w:rPr>
                <w:sz w:val="20"/>
                <w:szCs w:val="20"/>
              </w:rPr>
              <w:t>6</w:t>
            </w:r>
          </w:p>
        </w:tc>
      </w:tr>
      <w:tr w:rsidR="004F11A6" w:rsidRPr="00335507" w14:paraId="7FDE6F08" w14:textId="77777777" w:rsidTr="004F11A6">
        <w:tc>
          <w:tcPr>
            <w:tcW w:w="608" w:type="dxa"/>
          </w:tcPr>
          <w:p w14:paraId="004C4703" w14:textId="77777777" w:rsidR="004F11A6" w:rsidRPr="00335507" w:rsidRDefault="004F11A6" w:rsidP="00EB0876">
            <w:pPr>
              <w:pStyle w:val="Nagwek"/>
              <w:rPr>
                <w:sz w:val="20"/>
                <w:szCs w:val="20"/>
              </w:rPr>
            </w:pPr>
            <w:r w:rsidRPr="00335507">
              <w:rPr>
                <w:sz w:val="20"/>
                <w:szCs w:val="20"/>
              </w:rPr>
              <w:t>XI</w:t>
            </w:r>
            <w:r w:rsidR="00335507" w:rsidRPr="00335507">
              <w:rPr>
                <w:sz w:val="20"/>
                <w:szCs w:val="20"/>
              </w:rPr>
              <w:t>.</w:t>
            </w:r>
          </w:p>
        </w:tc>
        <w:tc>
          <w:tcPr>
            <w:tcW w:w="7154" w:type="dxa"/>
          </w:tcPr>
          <w:p w14:paraId="094CEEDF" w14:textId="77777777" w:rsidR="004F11A6" w:rsidRPr="00335507" w:rsidRDefault="004F11A6" w:rsidP="004F11A6">
            <w:pPr>
              <w:pStyle w:val="Wymienienie"/>
              <w:jc w:val="both"/>
              <w:rPr>
                <w:sz w:val="20"/>
                <w:szCs w:val="20"/>
              </w:rPr>
            </w:pPr>
            <w:r w:rsidRPr="00335507">
              <w:rPr>
                <w:sz w:val="20"/>
                <w:szCs w:val="20"/>
              </w:rPr>
              <w:t xml:space="preserve">Informacje o zasadniczych elementach wyposażenia budowlano – instalacyjnego </w:t>
            </w:r>
          </w:p>
        </w:tc>
        <w:tc>
          <w:tcPr>
            <w:tcW w:w="1276" w:type="dxa"/>
          </w:tcPr>
          <w:p w14:paraId="67749E01" w14:textId="1E5E2F14" w:rsidR="004F11A6" w:rsidRPr="00335507" w:rsidRDefault="00DF53E9" w:rsidP="00EB0876">
            <w:pPr>
              <w:pStyle w:val="Nagwek"/>
              <w:jc w:val="center"/>
              <w:rPr>
                <w:sz w:val="20"/>
                <w:szCs w:val="20"/>
              </w:rPr>
            </w:pPr>
            <w:r>
              <w:rPr>
                <w:sz w:val="20"/>
                <w:szCs w:val="20"/>
              </w:rPr>
              <w:t>2</w:t>
            </w:r>
          </w:p>
        </w:tc>
      </w:tr>
      <w:tr w:rsidR="004F11A6" w:rsidRPr="00335507" w14:paraId="7C9737D7" w14:textId="77777777" w:rsidTr="004F11A6">
        <w:tc>
          <w:tcPr>
            <w:tcW w:w="608" w:type="dxa"/>
          </w:tcPr>
          <w:p w14:paraId="13567F4B" w14:textId="77777777" w:rsidR="004F11A6" w:rsidRPr="00335507" w:rsidRDefault="004F11A6" w:rsidP="00EB0876">
            <w:pPr>
              <w:pStyle w:val="Nagwek"/>
              <w:rPr>
                <w:sz w:val="20"/>
                <w:szCs w:val="20"/>
              </w:rPr>
            </w:pPr>
            <w:r w:rsidRPr="00335507">
              <w:rPr>
                <w:sz w:val="20"/>
                <w:szCs w:val="20"/>
              </w:rPr>
              <w:t>XII</w:t>
            </w:r>
            <w:r w:rsidR="00335507" w:rsidRPr="00335507">
              <w:rPr>
                <w:sz w:val="20"/>
                <w:szCs w:val="20"/>
              </w:rPr>
              <w:t>.</w:t>
            </w:r>
          </w:p>
        </w:tc>
        <w:tc>
          <w:tcPr>
            <w:tcW w:w="7154" w:type="dxa"/>
          </w:tcPr>
          <w:p w14:paraId="785E1D9C" w14:textId="77777777" w:rsidR="004F11A6" w:rsidRPr="00335507" w:rsidRDefault="004F11A6" w:rsidP="004F11A6">
            <w:pPr>
              <w:pStyle w:val="Tekstpodstawowy3"/>
              <w:rPr>
                <w:sz w:val="20"/>
                <w:szCs w:val="20"/>
              </w:rPr>
            </w:pPr>
            <w:r w:rsidRPr="00335507">
              <w:rPr>
                <w:sz w:val="20"/>
                <w:szCs w:val="20"/>
              </w:rPr>
              <w:t>Ochrona przeciwpożarowa</w:t>
            </w:r>
          </w:p>
        </w:tc>
        <w:tc>
          <w:tcPr>
            <w:tcW w:w="1276" w:type="dxa"/>
          </w:tcPr>
          <w:p w14:paraId="4DA2E0CF" w14:textId="6E84C8BC" w:rsidR="004F11A6" w:rsidRPr="00335507" w:rsidRDefault="00190471" w:rsidP="00EB0876">
            <w:pPr>
              <w:pStyle w:val="Nagwek"/>
              <w:jc w:val="center"/>
              <w:rPr>
                <w:sz w:val="20"/>
                <w:szCs w:val="20"/>
              </w:rPr>
            </w:pPr>
            <w:r>
              <w:rPr>
                <w:sz w:val="20"/>
                <w:szCs w:val="20"/>
              </w:rPr>
              <w:t>7</w:t>
            </w:r>
          </w:p>
        </w:tc>
      </w:tr>
      <w:tr w:rsidR="004F11A6" w:rsidRPr="00335507" w14:paraId="68A7DC38" w14:textId="77777777" w:rsidTr="004F11A6">
        <w:tc>
          <w:tcPr>
            <w:tcW w:w="608" w:type="dxa"/>
          </w:tcPr>
          <w:p w14:paraId="504640B8" w14:textId="77777777" w:rsidR="004F11A6" w:rsidRPr="00335507" w:rsidRDefault="004F11A6" w:rsidP="004F11A6">
            <w:pPr>
              <w:pStyle w:val="Nagwek"/>
              <w:rPr>
                <w:sz w:val="20"/>
                <w:szCs w:val="20"/>
              </w:rPr>
            </w:pPr>
            <w:r w:rsidRPr="00335507">
              <w:rPr>
                <w:sz w:val="20"/>
                <w:szCs w:val="20"/>
              </w:rPr>
              <w:t>XIII</w:t>
            </w:r>
            <w:r w:rsidR="00335507" w:rsidRPr="00335507">
              <w:rPr>
                <w:sz w:val="20"/>
                <w:szCs w:val="20"/>
              </w:rPr>
              <w:t>.</w:t>
            </w:r>
            <w:r w:rsidRPr="00335507">
              <w:rPr>
                <w:sz w:val="20"/>
                <w:szCs w:val="20"/>
              </w:rPr>
              <w:t xml:space="preserve"> </w:t>
            </w:r>
          </w:p>
        </w:tc>
        <w:tc>
          <w:tcPr>
            <w:tcW w:w="7154" w:type="dxa"/>
          </w:tcPr>
          <w:p w14:paraId="322DB85F" w14:textId="77777777" w:rsidR="004F11A6" w:rsidRPr="00335507" w:rsidRDefault="004F11A6" w:rsidP="004F11A6">
            <w:pPr>
              <w:pStyle w:val="Tekstpodstawowy3"/>
              <w:jc w:val="both"/>
              <w:rPr>
                <w:sz w:val="20"/>
                <w:szCs w:val="20"/>
              </w:rPr>
            </w:pPr>
            <w:r w:rsidRPr="00335507">
              <w:rPr>
                <w:sz w:val="20"/>
                <w:szCs w:val="20"/>
              </w:rPr>
              <w:t>W</w:t>
            </w:r>
            <w:r w:rsidR="00335507" w:rsidRPr="00335507">
              <w:rPr>
                <w:sz w:val="20"/>
                <w:szCs w:val="20"/>
              </w:rPr>
              <w:t>arunki wykonywania robót budowlano – montażowych</w:t>
            </w:r>
          </w:p>
        </w:tc>
        <w:tc>
          <w:tcPr>
            <w:tcW w:w="1276" w:type="dxa"/>
          </w:tcPr>
          <w:p w14:paraId="1F06F313" w14:textId="4ABF124C" w:rsidR="004F11A6" w:rsidRPr="00335507" w:rsidRDefault="00190471" w:rsidP="00EB0876">
            <w:pPr>
              <w:pStyle w:val="Nagwek"/>
              <w:jc w:val="center"/>
              <w:rPr>
                <w:sz w:val="20"/>
                <w:szCs w:val="20"/>
              </w:rPr>
            </w:pPr>
            <w:r>
              <w:rPr>
                <w:sz w:val="20"/>
                <w:szCs w:val="20"/>
              </w:rPr>
              <w:t>9</w:t>
            </w:r>
          </w:p>
        </w:tc>
      </w:tr>
      <w:tr w:rsidR="004F11A6" w:rsidRPr="00335507" w14:paraId="5A272D6E" w14:textId="77777777" w:rsidTr="004F11A6">
        <w:tc>
          <w:tcPr>
            <w:tcW w:w="608" w:type="dxa"/>
          </w:tcPr>
          <w:p w14:paraId="0AB832A7" w14:textId="77777777" w:rsidR="004F11A6" w:rsidRPr="00335507" w:rsidRDefault="004F11A6" w:rsidP="00EB0876">
            <w:pPr>
              <w:pStyle w:val="Nagwek"/>
              <w:rPr>
                <w:sz w:val="20"/>
                <w:szCs w:val="20"/>
              </w:rPr>
            </w:pPr>
            <w:r w:rsidRPr="00335507">
              <w:rPr>
                <w:sz w:val="20"/>
                <w:szCs w:val="20"/>
              </w:rPr>
              <w:t>XIV.</w:t>
            </w:r>
          </w:p>
        </w:tc>
        <w:tc>
          <w:tcPr>
            <w:tcW w:w="7154" w:type="dxa"/>
          </w:tcPr>
          <w:p w14:paraId="577BF022" w14:textId="77777777" w:rsidR="004F11A6" w:rsidRPr="00335507" w:rsidRDefault="004F11A6" w:rsidP="004F11A6">
            <w:pPr>
              <w:jc w:val="both"/>
              <w:rPr>
                <w:sz w:val="20"/>
                <w:szCs w:val="20"/>
              </w:rPr>
            </w:pPr>
            <w:r w:rsidRPr="00335507">
              <w:rPr>
                <w:sz w:val="20"/>
                <w:szCs w:val="20"/>
              </w:rPr>
              <w:t>U</w:t>
            </w:r>
            <w:r w:rsidR="00335507" w:rsidRPr="00335507">
              <w:rPr>
                <w:sz w:val="20"/>
                <w:szCs w:val="20"/>
              </w:rPr>
              <w:t>wagi końcowe</w:t>
            </w:r>
          </w:p>
        </w:tc>
        <w:tc>
          <w:tcPr>
            <w:tcW w:w="1276" w:type="dxa"/>
          </w:tcPr>
          <w:p w14:paraId="48B81C6C" w14:textId="3B744B00" w:rsidR="004F11A6" w:rsidRPr="00335507" w:rsidRDefault="00190471" w:rsidP="00EB0876">
            <w:pPr>
              <w:pStyle w:val="Nagwek"/>
              <w:jc w:val="center"/>
              <w:rPr>
                <w:sz w:val="20"/>
                <w:szCs w:val="20"/>
              </w:rPr>
            </w:pPr>
            <w:r>
              <w:rPr>
                <w:sz w:val="20"/>
                <w:szCs w:val="20"/>
              </w:rPr>
              <w:t>9</w:t>
            </w:r>
          </w:p>
        </w:tc>
      </w:tr>
    </w:tbl>
    <w:p w14:paraId="2C06B8C4" w14:textId="77777777" w:rsidR="00EB0876" w:rsidRPr="00335507" w:rsidRDefault="00EB0876" w:rsidP="002F7A17">
      <w:pPr>
        <w:pStyle w:val="Nagwek"/>
        <w:rPr>
          <w:sz w:val="20"/>
          <w:szCs w:val="20"/>
        </w:rPr>
      </w:pPr>
    </w:p>
    <w:p w14:paraId="18EB0EF2" w14:textId="28E06AA5" w:rsidR="00075048" w:rsidRPr="00335507" w:rsidRDefault="002F7A17" w:rsidP="002F7A17">
      <w:pPr>
        <w:pStyle w:val="Nagwek"/>
        <w:rPr>
          <w:sz w:val="20"/>
          <w:szCs w:val="20"/>
        </w:rPr>
      </w:pPr>
      <w:r w:rsidRPr="00335507">
        <w:rPr>
          <w:sz w:val="20"/>
          <w:szCs w:val="20"/>
        </w:rPr>
        <w:t>IV.RYSUNKI</w:t>
      </w:r>
      <w:r w:rsidR="004D1324" w:rsidRPr="00335507">
        <w:rPr>
          <w:sz w:val="20"/>
          <w:szCs w:val="20"/>
        </w:rPr>
        <w:t xml:space="preserve"> ……………………………………………………………………………………</w:t>
      </w:r>
      <w:r w:rsidR="00A343F7" w:rsidRPr="00335507">
        <w:rPr>
          <w:sz w:val="20"/>
          <w:szCs w:val="20"/>
        </w:rPr>
        <w:t>…………………………….</w:t>
      </w:r>
      <w:r w:rsidR="00335507">
        <w:rPr>
          <w:sz w:val="20"/>
          <w:szCs w:val="20"/>
        </w:rPr>
        <w:t xml:space="preserve">  str.</w:t>
      </w:r>
      <w:r w:rsidR="00190471">
        <w:rPr>
          <w:sz w:val="20"/>
          <w:szCs w:val="20"/>
        </w:rPr>
        <w:t>10</w:t>
      </w:r>
      <w:r w:rsidR="00335507">
        <w:rPr>
          <w:sz w:val="20"/>
          <w:szCs w:val="20"/>
        </w:rPr>
        <w:t xml:space="preserve"> </w:t>
      </w:r>
      <w:r w:rsidR="004D1324" w:rsidRPr="00335507">
        <w:rPr>
          <w:sz w:val="20"/>
          <w:szCs w:val="20"/>
        </w:rPr>
        <w:t>-</w:t>
      </w:r>
      <w:r w:rsidR="00335507">
        <w:rPr>
          <w:sz w:val="20"/>
          <w:szCs w:val="20"/>
        </w:rPr>
        <w:t xml:space="preserve"> </w:t>
      </w:r>
      <w:r w:rsidR="004D1324" w:rsidRPr="00335507">
        <w:rPr>
          <w:sz w:val="20"/>
          <w:szCs w:val="20"/>
        </w:rPr>
        <w:t>1</w:t>
      </w:r>
      <w:r w:rsidR="00190471">
        <w:rPr>
          <w:sz w:val="20"/>
          <w:szCs w:val="20"/>
        </w:rPr>
        <w:t>4</w:t>
      </w:r>
    </w:p>
    <w:p w14:paraId="0CA9284B" w14:textId="77777777" w:rsidR="00A343F7" w:rsidRPr="00335507" w:rsidRDefault="00A343F7" w:rsidP="002F7A17">
      <w:pPr>
        <w:pStyle w:val="Nagwek"/>
        <w:rPr>
          <w:sz w:val="20"/>
          <w:szCs w:val="20"/>
        </w:rPr>
      </w:pPr>
    </w:p>
    <w:tbl>
      <w:tblPr>
        <w:tblStyle w:val="Tabela-Siatka"/>
        <w:tblW w:w="0" w:type="auto"/>
        <w:tblLook w:val="04A0" w:firstRow="1" w:lastRow="0" w:firstColumn="1" w:lastColumn="0" w:noHBand="0" w:noVBand="1"/>
      </w:tblPr>
      <w:tblGrid>
        <w:gridCol w:w="467"/>
        <w:gridCol w:w="4214"/>
        <w:gridCol w:w="1664"/>
        <w:gridCol w:w="1418"/>
        <w:gridCol w:w="1276"/>
      </w:tblGrid>
      <w:tr w:rsidR="00113763" w:rsidRPr="00335507" w14:paraId="024419F6" w14:textId="77777777" w:rsidTr="00335507">
        <w:tc>
          <w:tcPr>
            <w:tcW w:w="467" w:type="dxa"/>
          </w:tcPr>
          <w:p w14:paraId="507B7892" w14:textId="77777777" w:rsidR="00113763" w:rsidRPr="00335507" w:rsidRDefault="00113763" w:rsidP="00DB2CB0">
            <w:pPr>
              <w:pStyle w:val="Nagwek"/>
              <w:rPr>
                <w:b/>
                <w:sz w:val="20"/>
                <w:szCs w:val="20"/>
              </w:rPr>
            </w:pPr>
          </w:p>
        </w:tc>
        <w:tc>
          <w:tcPr>
            <w:tcW w:w="4214" w:type="dxa"/>
          </w:tcPr>
          <w:p w14:paraId="2BCD6324" w14:textId="77777777" w:rsidR="00113763" w:rsidRPr="00335507" w:rsidRDefault="00113763" w:rsidP="00DB2CB0">
            <w:pPr>
              <w:pStyle w:val="Nagwek"/>
              <w:rPr>
                <w:b/>
                <w:sz w:val="20"/>
                <w:szCs w:val="20"/>
              </w:rPr>
            </w:pPr>
            <w:r w:rsidRPr="00335507">
              <w:rPr>
                <w:b/>
                <w:sz w:val="20"/>
                <w:szCs w:val="20"/>
              </w:rPr>
              <w:t>TYTUŁ RYSUNKU</w:t>
            </w:r>
          </w:p>
        </w:tc>
        <w:tc>
          <w:tcPr>
            <w:tcW w:w="1664" w:type="dxa"/>
          </w:tcPr>
          <w:p w14:paraId="0161175A" w14:textId="77777777" w:rsidR="00113763" w:rsidRPr="00335507" w:rsidRDefault="001B06DA" w:rsidP="00A343F7">
            <w:pPr>
              <w:pStyle w:val="Nagwek"/>
              <w:jc w:val="center"/>
              <w:rPr>
                <w:b/>
                <w:sz w:val="20"/>
                <w:szCs w:val="20"/>
              </w:rPr>
            </w:pPr>
            <w:r w:rsidRPr="00335507">
              <w:rPr>
                <w:b/>
                <w:sz w:val="20"/>
                <w:szCs w:val="20"/>
              </w:rPr>
              <w:t>skala</w:t>
            </w:r>
          </w:p>
        </w:tc>
        <w:tc>
          <w:tcPr>
            <w:tcW w:w="1418" w:type="dxa"/>
          </w:tcPr>
          <w:p w14:paraId="04C97ED0" w14:textId="77777777" w:rsidR="00113763" w:rsidRPr="00335507" w:rsidRDefault="001B06DA" w:rsidP="00A343F7">
            <w:pPr>
              <w:pStyle w:val="Nagwek"/>
              <w:jc w:val="center"/>
              <w:rPr>
                <w:b/>
                <w:sz w:val="20"/>
                <w:szCs w:val="20"/>
              </w:rPr>
            </w:pPr>
            <w:r w:rsidRPr="00335507">
              <w:rPr>
                <w:b/>
                <w:sz w:val="20"/>
                <w:szCs w:val="20"/>
              </w:rPr>
              <w:t>nr rysunku</w:t>
            </w:r>
          </w:p>
        </w:tc>
        <w:tc>
          <w:tcPr>
            <w:tcW w:w="1276" w:type="dxa"/>
          </w:tcPr>
          <w:p w14:paraId="41129DFF" w14:textId="77777777" w:rsidR="00113763" w:rsidRPr="00335507" w:rsidRDefault="00113763" w:rsidP="00A343F7">
            <w:pPr>
              <w:pStyle w:val="Nagwek"/>
              <w:jc w:val="center"/>
              <w:rPr>
                <w:b/>
                <w:sz w:val="20"/>
                <w:szCs w:val="20"/>
              </w:rPr>
            </w:pPr>
            <w:r w:rsidRPr="00335507">
              <w:rPr>
                <w:b/>
                <w:sz w:val="20"/>
                <w:szCs w:val="20"/>
              </w:rPr>
              <w:t>strona</w:t>
            </w:r>
          </w:p>
        </w:tc>
      </w:tr>
      <w:tr w:rsidR="00190471" w:rsidRPr="00335507" w14:paraId="7E663095" w14:textId="77777777" w:rsidTr="00335507">
        <w:tc>
          <w:tcPr>
            <w:tcW w:w="467" w:type="dxa"/>
          </w:tcPr>
          <w:p w14:paraId="09A4B030" w14:textId="77777777" w:rsidR="00190471" w:rsidRPr="00335507" w:rsidRDefault="00190471" w:rsidP="00190471">
            <w:pPr>
              <w:pStyle w:val="Nagwek"/>
              <w:rPr>
                <w:sz w:val="20"/>
                <w:szCs w:val="20"/>
              </w:rPr>
            </w:pPr>
            <w:r w:rsidRPr="00335507">
              <w:rPr>
                <w:sz w:val="20"/>
                <w:szCs w:val="20"/>
              </w:rPr>
              <w:t>1.</w:t>
            </w:r>
          </w:p>
        </w:tc>
        <w:tc>
          <w:tcPr>
            <w:tcW w:w="4214" w:type="dxa"/>
          </w:tcPr>
          <w:p w14:paraId="0E07CF4D" w14:textId="77777777" w:rsidR="00190471" w:rsidRPr="00335507" w:rsidRDefault="00190471" w:rsidP="00190471">
            <w:pPr>
              <w:pStyle w:val="Nagwek"/>
              <w:rPr>
                <w:sz w:val="20"/>
                <w:szCs w:val="20"/>
              </w:rPr>
            </w:pPr>
            <w:r w:rsidRPr="00335507">
              <w:rPr>
                <w:sz w:val="20"/>
                <w:szCs w:val="20"/>
              </w:rPr>
              <w:t xml:space="preserve">Rzut parteru                                                                                    </w:t>
            </w:r>
          </w:p>
        </w:tc>
        <w:tc>
          <w:tcPr>
            <w:tcW w:w="1664" w:type="dxa"/>
          </w:tcPr>
          <w:p w14:paraId="5CA8675F"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43929120" w14:textId="77777777" w:rsidR="00190471" w:rsidRPr="00335507" w:rsidRDefault="00190471" w:rsidP="00190471">
            <w:pPr>
              <w:pStyle w:val="Nagwek"/>
              <w:jc w:val="right"/>
              <w:rPr>
                <w:sz w:val="20"/>
                <w:szCs w:val="20"/>
              </w:rPr>
            </w:pPr>
            <w:r w:rsidRPr="00335507">
              <w:rPr>
                <w:sz w:val="20"/>
                <w:szCs w:val="20"/>
              </w:rPr>
              <w:t>A1</w:t>
            </w:r>
          </w:p>
        </w:tc>
        <w:tc>
          <w:tcPr>
            <w:tcW w:w="1276" w:type="dxa"/>
          </w:tcPr>
          <w:p w14:paraId="68D6401B" w14:textId="4F9CA04B" w:rsidR="00190471" w:rsidRPr="00335507" w:rsidRDefault="00190471" w:rsidP="00190471">
            <w:pPr>
              <w:pStyle w:val="Nagwek"/>
              <w:jc w:val="right"/>
              <w:rPr>
                <w:sz w:val="20"/>
                <w:szCs w:val="20"/>
              </w:rPr>
            </w:pPr>
            <w:r>
              <w:rPr>
                <w:sz w:val="20"/>
                <w:szCs w:val="20"/>
              </w:rPr>
              <w:t>10</w:t>
            </w:r>
          </w:p>
        </w:tc>
      </w:tr>
      <w:tr w:rsidR="00190471" w:rsidRPr="00335507" w14:paraId="0B772C03" w14:textId="77777777" w:rsidTr="00335507">
        <w:tc>
          <w:tcPr>
            <w:tcW w:w="467" w:type="dxa"/>
          </w:tcPr>
          <w:p w14:paraId="3162D019" w14:textId="77777777" w:rsidR="00190471" w:rsidRPr="00335507" w:rsidRDefault="00190471" w:rsidP="00190471">
            <w:pPr>
              <w:pStyle w:val="Nagwek"/>
              <w:rPr>
                <w:sz w:val="20"/>
                <w:szCs w:val="20"/>
              </w:rPr>
            </w:pPr>
            <w:r w:rsidRPr="00335507">
              <w:rPr>
                <w:sz w:val="20"/>
                <w:szCs w:val="20"/>
              </w:rPr>
              <w:t>2.</w:t>
            </w:r>
          </w:p>
        </w:tc>
        <w:tc>
          <w:tcPr>
            <w:tcW w:w="4214" w:type="dxa"/>
          </w:tcPr>
          <w:p w14:paraId="36D60E3F" w14:textId="77777777" w:rsidR="00190471" w:rsidRPr="00335507" w:rsidRDefault="00190471" w:rsidP="00190471">
            <w:pPr>
              <w:pStyle w:val="Nagwek"/>
              <w:rPr>
                <w:sz w:val="20"/>
                <w:szCs w:val="20"/>
              </w:rPr>
            </w:pPr>
            <w:r w:rsidRPr="00335507">
              <w:rPr>
                <w:sz w:val="20"/>
                <w:szCs w:val="20"/>
              </w:rPr>
              <w:t>Rzut dachu</w:t>
            </w:r>
          </w:p>
        </w:tc>
        <w:tc>
          <w:tcPr>
            <w:tcW w:w="1664" w:type="dxa"/>
          </w:tcPr>
          <w:p w14:paraId="4CED6572"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4A59A918" w14:textId="77777777" w:rsidR="00190471" w:rsidRPr="00335507" w:rsidRDefault="00190471" w:rsidP="00190471">
            <w:pPr>
              <w:pStyle w:val="Nagwek"/>
              <w:jc w:val="right"/>
              <w:rPr>
                <w:sz w:val="20"/>
                <w:szCs w:val="20"/>
              </w:rPr>
            </w:pPr>
            <w:r w:rsidRPr="00335507">
              <w:rPr>
                <w:sz w:val="20"/>
                <w:szCs w:val="20"/>
              </w:rPr>
              <w:t>A2</w:t>
            </w:r>
          </w:p>
        </w:tc>
        <w:tc>
          <w:tcPr>
            <w:tcW w:w="1276" w:type="dxa"/>
          </w:tcPr>
          <w:p w14:paraId="6CB8E006" w14:textId="46BE4CE4" w:rsidR="00190471" w:rsidRPr="00335507" w:rsidRDefault="00190471" w:rsidP="00190471">
            <w:pPr>
              <w:pStyle w:val="Nagwek"/>
              <w:jc w:val="right"/>
              <w:rPr>
                <w:sz w:val="20"/>
                <w:szCs w:val="20"/>
              </w:rPr>
            </w:pPr>
            <w:r>
              <w:rPr>
                <w:sz w:val="20"/>
                <w:szCs w:val="20"/>
              </w:rPr>
              <w:t>11</w:t>
            </w:r>
          </w:p>
        </w:tc>
      </w:tr>
      <w:tr w:rsidR="00190471" w:rsidRPr="00335507" w14:paraId="6F0934C2" w14:textId="77777777" w:rsidTr="00335507">
        <w:tc>
          <w:tcPr>
            <w:tcW w:w="467" w:type="dxa"/>
          </w:tcPr>
          <w:p w14:paraId="75E01CDE" w14:textId="77777777" w:rsidR="00190471" w:rsidRPr="00335507" w:rsidRDefault="00190471" w:rsidP="00190471">
            <w:pPr>
              <w:pStyle w:val="Nagwek"/>
              <w:rPr>
                <w:sz w:val="20"/>
                <w:szCs w:val="20"/>
              </w:rPr>
            </w:pPr>
            <w:r w:rsidRPr="00335507">
              <w:rPr>
                <w:sz w:val="20"/>
                <w:szCs w:val="20"/>
              </w:rPr>
              <w:t>3.</w:t>
            </w:r>
          </w:p>
        </w:tc>
        <w:tc>
          <w:tcPr>
            <w:tcW w:w="4214" w:type="dxa"/>
          </w:tcPr>
          <w:p w14:paraId="31C0702D" w14:textId="77777777" w:rsidR="00190471" w:rsidRPr="00335507" w:rsidRDefault="00190471" w:rsidP="00190471">
            <w:pPr>
              <w:pStyle w:val="Nagwek"/>
              <w:rPr>
                <w:b/>
                <w:sz w:val="20"/>
                <w:szCs w:val="20"/>
              </w:rPr>
            </w:pPr>
            <w:r w:rsidRPr="00335507">
              <w:rPr>
                <w:sz w:val="20"/>
                <w:szCs w:val="20"/>
              </w:rPr>
              <w:t>Przekrój I – I,</w:t>
            </w:r>
          </w:p>
        </w:tc>
        <w:tc>
          <w:tcPr>
            <w:tcW w:w="1664" w:type="dxa"/>
          </w:tcPr>
          <w:p w14:paraId="3E9C4E2E"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0D7020C4" w14:textId="77777777" w:rsidR="00190471" w:rsidRPr="00335507" w:rsidRDefault="00190471" w:rsidP="00190471">
            <w:pPr>
              <w:pStyle w:val="Nagwek"/>
              <w:jc w:val="right"/>
              <w:rPr>
                <w:sz w:val="20"/>
                <w:szCs w:val="20"/>
              </w:rPr>
            </w:pPr>
            <w:r w:rsidRPr="00335507">
              <w:rPr>
                <w:sz w:val="20"/>
                <w:szCs w:val="20"/>
              </w:rPr>
              <w:t>A3</w:t>
            </w:r>
          </w:p>
        </w:tc>
        <w:tc>
          <w:tcPr>
            <w:tcW w:w="1276" w:type="dxa"/>
          </w:tcPr>
          <w:p w14:paraId="21A5C1D1" w14:textId="0D989309" w:rsidR="00190471" w:rsidRPr="00335507" w:rsidRDefault="00190471" w:rsidP="00190471">
            <w:pPr>
              <w:pStyle w:val="Nagwek"/>
              <w:jc w:val="right"/>
              <w:rPr>
                <w:sz w:val="20"/>
                <w:szCs w:val="20"/>
              </w:rPr>
            </w:pPr>
            <w:r>
              <w:rPr>
                <w:sz w:val="20"/>
                <w:szCs w:val="20"/>
              </w:rPr>
              <w:t>12</w:t>
            </w:r>
          </w:p>
        </w:tc>
      </w:tr>
      <w:tr w:rsidR="00190471" w:rsidRPr="00335507" w14:paraId="113A852C" w14:textId="77777777" w:rsidTr="00335507">
        <w:tc>
          <w:tcPr>
            <w:tcW w:w="467" w:type="dxa"/>
          </w:tcPr>
          <w:p w14:paraId="4F39DB68" w14:textId="77777777" w:rsidR="00190471" w:rsidRPr="00335507" w:rsidRDefault="00190471" w:rsidP="00190471">
            <w:pPr>
              <w:pStyle w:val="Nagwek"/>
              <w:rPr>
                <w:sz w:val="20"/>
                <w:szCs w:val="20"/>
              </w:rPr>
            </w:pPr>
            <w:r w:rsidRPr="00335507">
              <w:rPr>
                <w:sz w:val="20"/>
                <w:szCs w:val="20"/>
              </w:rPr>
              <w:t>4.</w:t>
            </w:r>
          </w:p>
        </w:tc>
        <w:tc>
          <w:tcPr>
            <w:tcW w:w="4214" w:type="dxa"/>
          </w:tcPr>
          <w:p w14:paraId="79A2F207" w14:textId="77777777" w:rsidR="00190471" w:rsidRPr="00335507" w:rsidRDefault="00190471" w:rsidP="00190471">
            <w:pPr>
              <w:pStyle w:val="Nagwek"/>
              <w:rPr>
                <w:sz w:val="20"/>
                <w:szCs w:val="20"/>
              </w:rPr>
            </w:pPr>
            <w:r w:rsidRPr="00335507">
              <w:rPr>
                <w:sz w:val="20"/>
                <w:szCs w:val="20"/>
              </w:rPr>
              <w:t>Przekrój II - II</w:t>
            </w:r>
          </w:p>
        </w:tc>
        <w:tc>
          <w:tcPr>
            <w:tcW w:w="1664" w:type="dxa"/>
          </w:tcPr>
          <w:p w14:paraId="7B2C0128" w14:textId="77777777" w:rsidR="00190471" w:rsidRPr="00335507" w:rsidRDefault="00190471" w:rsidP="00190471">
            <w:pPr>
              <w:pStyle w:val="Nagwek"/>
              <w:jc w:val="right"/>
              <w:rPr>
                <w:sz w:val="20"/>
                <w:szCs w:val="20"/>
              </w:rPr>
            </w:pPr>
            <w:r w:rsidRPr="00335507">
              <w:rPr>
                <w:sz w:val="20"/>
                <w:szCs w:val="20"/>
              </w:rPr>
              <w:t>1:50</w:t>
            </w:r>
          </w:p>
        </w:tc>
        <w:tc>
          <w:tcPr>
            <w:tcW w:w="1418" w:type="dxa"/>
          </w:tcPr>
          <w:p w14:paraId="62355D3B" w14:textId="77777777" w:rsidR="00190471" w:rsidRPr="00335507" w:rsidRDefault="00190471" w:rsidP="00190471">
            <w:pPr>
              <w:pStyle w:val="Nagwek"/>
              <w:jc w:val="right"/>
              <w:rPr>
                <w:sz w:val="20"/>
                <w:szCs w:val="20"/>
              </w:rPr>
            </w:pPr>
            <w:r w:rsidRPr="00335507">
              <w:rPr>
                <w:sz w:val="20"/>
                <w:szCs w:val="20"/>
              </w:rPr>
              <w:t>A4</w:t>
            </w:r>
          </w:p>
        </w:tc>
        <w:tc>
          <w:tcPr>
            <w:tcW w:w="1276" w:type="dxa"/>
          </w:tcPr>
          <w:p w14:paraId="34468A75" w14:textId="314D6955" w:rsidR="00190471" w:rsidRPr="00335507" w:rsidRDefault="00190471" w:rsidP="00190471">
            <w:pPr>
              <w:pStyle w:val="Nagwek"/>
              <w:jc w:val="right"/>
              <w:rPr>
                <w:sz w:val="20"/>
                <w:szCs w:val="20"/>
              </w:rPr>
            </w:pPr>
            <w:r>
              <w:rPr>
                <w:sz w:val="20"/>
                <w:szCs w:val="20"/>
              </w:rPr>
              <w:t>13</w:t>
            </w:r>
          </w:p>
        </w:tc>
      </w:tr>
      <w:tr w:rsidR="00190471" w:rsidRPr="00335507" w14:paraId="11ADB69E" w14:textId="77777777" w:rsidTr="00335507">
        <w:tc>
          <w:tcPr>
            <w:tcW w:w="467" w:type="dxa"/>
          </w:tcPr>
          <w:p w14:paraId="0D139439" w14:textId="77777777" w:rsidR="00190471" w:rsidRPr="00335507" w:rsidRDefault="00190471" w:rsidP="00190471">
            <w:pPr>
              <w:pStyle w:val="Nagwek"/>
              <w:rPr>
                <w:sz w:val="20"/>
                <w:szCs w:val="20"/>
              </w:rPr>
            </w:pPr>
            <w:r w:rsidRPr="00335507">
              <w:rPr>
                <w:sz w:val="20"/>
                <w:szCs w:val="20"/>
              </w:rPr>
              <w:t>5.</w:t>
            </w:r>
          </w:p>
        </w:tc>
        <w:tc>
          <w:tcPr>
            <w:tcW w:w="4214" w:type="dxa"/>
          </w:tcPr>
          <w:p w14:paraId="4329FAC4" w14:textId="77777777" w:rsidR="00190471" w:rsidRPr="00335507" w:rsidRDefault="00190471" w:rsidP="00190471">
            <w:pPr>
              <w:pStyle w:val="Nagwek"/>
              <w:rPr>
                <w:b/>
                <w:sz w:val="20"/>
                <w:szCs w:val="20"/>
              </w:rPr>
            </w:pPr>
            <w:r w:rsidRPr="00335507">
              <w:rPr>
                <w:sz w:val="20"/>
                <w:szCs w:val="20"/>
              </w:rPr>
              <w:t>Elewacje</w:t>
            </w:r>
          </w:p>
        </w:tc>
        <w:tc>
          <w:tcPr>
            <w:tcW w:w="1664" w:type="dxa"/>
          </w:tcPr>
          <w:p w14:paraId="3C86038D" w14:textId="77777777" w:rsidR="00190471" w:rsidRPr="00335507" w:rsidRDefault="00190471" w:rsidP="00190471">
            <w:pPr>
              <w:pStyle w:val="Nagwek"/>
              <w:jc w:val="right"/>
              <w:rPr>
                <w:sz w:val="20"/>
                <w:szCs w:val="20"/>
              </w:rPr>
            </w:pPr>
            <w:r w:rsidRPr="00335507">
              <w:rPr>
                <w:sz w:val="20"/>
                <w:szCs w:val="20"/>
              </w:rPr>
              <w:t>1:100</w:t>
            </w:r>
          </w:p>
        </w:tc>
        <w:tc>
          <w:tcPr>
            <w:tcW w:w="1418" w:type="dxa"/>
          </w:tcPr>
          <w:p w14:paraId="7C430399" w14:textId="77777777" w:rsidR="00190471" w:rsidRPr="00335507" w:rsidRDefault="00190471" w:rsidP="00190471">
            <w:pPr>
              <w:pStyle w:val="Nagwek"/>
              <w:jc w:val="right"/>
              <w:rPr>
                <w:sz w:val="20"/>
                <w:szCs w:val="20"/>
              </w:rPr>
            </w:pPr>
            <w:r w:rsidRPr="00335507">
              <w:rPr>
                <w:sz w:val="20"/>
                <w:szCs w:val="20"/>
              </w:rPr>
              <w:t>A5</w:t>
            </w:r>
          </w:p>
        </w:tc>
        <w:tc>
          <w:tcPr>
            <w:tcW w:w="1276" w:type="dxa"/>
          </w:tcPr>
          <w:p w14:paraId="31EDFA72" w14:textId="705DF209" w:rsidR="00190471" w:rsidRPr="00335507" w:rsidRDefault="00190471" w:rsidP="00190471">
            <w:pPr>
              <w:pStyle w:val="Nagwek"/>
              <w:jc w:val="right"/>
              <w:rPr>
                <w:sz w:val="20"/>
                <w:szCs w:val="20"/>
              </w:rPr>
            </w:pPr>
            <w:r>
              <w:rPr>
                <w:sz w:val="20"/>
                <w:szCs w:val="20"/>
              </w:rPr>
              <w:t>14</w:t>
            </w:r>
          </w:p>
        </w:tc>
      </w:tr>
    </w:tbl>
    <w:p w14:paraId="50437EA6" w14:textId="77777777" w:rsidR="00A24587" w:rsidRPr="00335507" w:rsidRDefault="00A24587" w:rsidP="00A24587">
      <w:pPr>
        <w:rPr>
          <w:sz w:val="20"/>
          <w:szCs w:val="20"/>
        </w:rPr>
      </w:pPr>
    </w:p>
    <w:p w14:paraId="485E896F" w14:textId="77777777" w:rsidR="004D1324" w:rsidRPr="00335507" w:rsidRDefault="004D1324" w:rsidP="00A24587">
      <w:pPr>
        <w:rPr>
          <w:sz w:val="20"/>
          <w:szCs w:val="20"/>
        </w:rPr>
      </w:pPr>
    </w:p>
    <w:p w14:paraId="6DCB4D13" w14:textId="77777777" w:rsidR="004D1324" w:rsidRPr="00335507" w:rsidRDefault="004D1324" w:rsidP="00A24587">
      <w:pPr>
        <w:rPr>
          <w:sz w:val="20"/>
          <w:szCs w:val="20"/>
        </w:rPr>
      </w:pPr>
    </w:p>
    <w:p w14:paraId="2B58C55E" w14:textId="77777777" w:rsidR="004D1324" w:rsidRPr="00335507" w:rsidRDefault="004D1324" w:rsidP="00A24587">
      <w:pPr>
        <w:rPr>
          <w:sz w:val="20"/>
          <w:szCs w:val="20"/>
        </w:rPr>
      </w:pPr>
    </w:p>
    <w:p w14:paraId="07987D8B" w14:textId="77777777" w:rsidR="004D1324" w:rsidRPr="00335507" w:rsidRDefault="004D1324" w:rsidP="00A24587">
      <w:pPr>
        <w:rPr>
          <w:sz w:val="20"/>
          <w:szCs w:val="20"/>
        </w:rPr>
      </w:pPr>
    </w:p>
    <w:p w14:paraId="00150189" w14:textId="77777777" w:rsidR="004D1324" w:rsidRDefault="004D1324" w:rsidP="00A24587"/>
    <w:p w14:paraId="40E8958C" w14:textId="77777777" w:rsidR="004D1324" w:rsidRDefault="004D1324" w:rsidP="00A24587"/>
    <w:p w14:paraId="35BDFF37" w14:textId="77777777" w:rsidR="004D1324" w:rsidRDefault="004D1324" w:rsidP="00A24587"/>
    <w:p w14:paraId="54F4C2E9" w14:textId="77777777" w:rsidR="004D1324" w:rsidRDefault="004D1324" w:rsidP="00A24587"/>
    <w:p w14:paraId="4CE64DFE" w14:textId="77777777" w:rsidR="004D1324" w:rsidRDefault="004D1324" w:rsidP="00A24587"/>
    <w:p w14:paraId="3A4AF1F3" w14:textId="77777777" w:rsidR="004D1324" w:rsidRDefault="004D1324" w:rsidP="00A24587"/>
    <w:p w14:paraId="6830C799" w14:textId="77777777" w:rsidR="004D1324" w:rsidRDefault="004D1324" w:rsidP="00A24587"/>
    <w:p w14:paraId="32662DFF" w14:textId="77777777" w:rsidR="004D1324" w:rsidRDefault="004D1324" w:rsidP="00A24587"/>
    <w:p w14:paraId="14FF5B51" w14:textId="77777777" w:rsidR="004D1324" w:rsidRDefault="004D1324" w:rsidP="00A24587"/>
    <w:p w14:paraId="235EF770" w14:textId="77777777" w:rsidR="004D1324" w:rsidRDefault="004D1324" w:rsidP="00A24587"/>
    <w:p w14:paraId="0D474255" w14:textId="77777777" w:rsidR="00335507" w:rsidRDefault="00335507" w:rsidP="00AF506A">
      <w:pPr>
        <w:tabs>
          <w:tab w:val="left" w:pos="7499"/>
        </w:tabs>
      </w:pPr>
    </w:p>
    <w:p w14:paraId="01C864AA" w14:textId="77777777" w:rsidR="00335507" w:rsidRDefault="00335507" w:rsidP="00AF506A">
      <w:pPr>
        <w:tabs>
          <w:tab w:val="left" w:pos="7499"/>
        </w:tabs>
      </w:pPr>
    </w:p>
    <w:p w14:paraId="16B2CDA3" w14:textId="77777777" w:rsidR="00A24587" w:rsidRPr="00A24587" w:rsidRDefault="00B11FCF" w:rsidP="00AF506A">
      <w:pPr>
        <w:tabs>
          <w:tab w:val="left" w:pos="7499"/>
        </w:tabs>
      </w:pPr>
      <w:r>
        <w:tab/>
      </w:r>
    </w:p>
    <w:p w14:paraId="2388BEAC" w14:textId="77777777" w:rsidR="00190471" w:rsidRPr="00631213" w:rsidRDefault="00190471" w:rsidP="00D6566F">
      <w:pPr>
        <w:pStyle w:val="Nagwek1"/>
        <w:rPr>
          <w:rFonts w:ascii="Arial Narrow" w:hAnsi="Arial Narrow"/>
          <w:sz w:val="22"/>
          <w:u w:val="none"/>
        </w:rPr>
      </w:pPr>
    </w:p>
    <w:p w14:paraId="6487AEF8" w14:textId="64EC925E" w:rsidR="00811B22" w:rsidRPr="00101A57" w:rsidRDefault="00B25C0A" w:rsidP="00D6566F">
      <w:pPr>
        <w:pStyle w:val="Nagwek1"/>
      </w:pPr>
      <w:r w:rsidRPr="00956C04">
        <w:rPr>
          <w:rFonts w:ascii="Arial Narrow" w:hAnsi="Arial Narrow"/>
          <w:sz w:val="28"/>
          <w:szCs w:val="28"/>
          <w:u w:val="none"/>
        </w:rPr>
        <w:t xml:space="preserve">OPIS </w:t>
      </w:r>
      <w:r w:rsidR="000B6DFE">
        <w:rPr>
          <w:rFonts w:ascii="Arial Narrow" w:hAnsi="Arial Narrow"/>
          <w:sz w:val="28"/>
          <w:szCs w:val="28"/>
          <w:u w:val="none"/>
        </w:rPr>
        <w:t xml:space="preserve"> </w:t>
      </w:r>
      <w:r w:rsidR="009204F8" w:rsidRPr="00956C04">
        <w:rPr>
          <w:rFonts w:ascii="Arial Narrow" w:hAnsi="Arial Narrow"/>
          <w:sz w:val="28"/>
          <w:szCs w:val="28"/>
          <w:u w:val="none"/>
        </w:rPr>
        <w:t xml:space="preserve">DO PROJEKTU </w:t>
      </w:r>
      <w:r w:rsidR="002357C1">
        <w:rPr>
          <w:rFonts w:ascii="Arial Narrow" w:hAnsi="Arial Narrow"/>
          <w:sz w:val="28"/>
          <w:szCs w:val="28"/>
          <w:u w:val="none"/>
        </w:rPr>
        <w:t>ARCHITEKTONICZNO - BUDOWLANEGO</w:t>
      </w:r>
    </w:p>
    <w:p w14:paraId="1D1F1E3D" w14:textId="77777777"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 xml:space="preserve">BUDOWA  BUDYNKU ADMINISTRACYJNEGO </w:t>
      </w:r>
    </w:p>
    <w:p w14:paraId="4DD7C6ED" w14:textId="73C03D3D" w:rsidR="00B472FC" w:rsidRPr="00B472FC" w:rsidRDefault="00B472FC" w:rsidP="00B472FC">
      <w:pPr>
        <w:pStyle w:val="Tekstpodstawowywcity2"/>
        <w:ind w:firstLine="0"/>
        <w:jc w:val="center"/>
        <w:rPr>
          <w:rFonts w:ascii="Arial Narrow" w:hAnsi="Arial Narrow"/>
          <w:bCs w:val="0"/>
          <w:sz w:val="28"/>
          <w:szCs w:val="28"/>
        </w:rPr>
      </w:pPr>
      <w:r w:rsidRPr="00B472FC">
        <w:rPr>
          <w:rFonts w:ascii="Arial Narrow" w:hAnsi="Arial Narrow"/>
          <w:bCs w:val="0"/>
          <w:sz w:val="28"/>
          <w:szCs w:val="28"/>
        </w:rPr>
        <w:t>KANCELARIA LESNICTW</w:t>
      </w:r>
      <w:r w:rsidR="00B01BA0">
        <w:rPr>
          <w:rFonts w:ascii="Arial Narrow" w:hAnsi="Arial Narrow"/>
          <w:bCs w:val="0"/>
          <w:sz w:val="28"/>
          <w:szCs w:val="28"/>
        </w:rPr>
        <w:t>A</w:t>
      </w:r>
      <w:r w:rsidRPr="00B472FC">
        <w:rPr>
          <w:rFonts w:ascii="Arial Narrow" w:hAnsi="Arial Narrow"/>
          <w:bCs w:val="0"/>
          <w:sz w:val="28"/>
          <w:szCs w:val="28"/>
        </w:rPr>
        <w:t xml:space="preserve"> </w:t>
      </w:r>
      <w:r w:rsidR="000757CE">
        <w:rPr>
          <w:rFonts w:ascii="Arial Narrow" w:hAnsi="Arial Narrow"/>
          <w:bCs w:val="0"/>
          <w:sz w:val="28"/>
          <w:szCs w:val="28"/>
        </w:rPr>
        <w:t xml:space="preserve"> </w:t>
      </w:r>
    </w:p>
    <w:p w14:paraId="4F7ED0C9" w14:textId="1FF8A2B2" w:rsidR="001249DE" w:rsidRPr="001249DE" w:rsidRDefault="001249DE" w:rsidP="001249DE">
      <w:pPr>
        <w:pStyle w:val="Nagwek"/>
        <w:jc w:val="center"/>
        <w:rPr>
          <w:sz w:val="24"/>
          <w:szCs w:val="24"/>
        </w:rPr>
      </w:pPr>
      <w:r w:rsidRPr="001249DE">
        <w:rPr>
          <w:sz w:val="24"/>
          <w:szCs w:val="24"/>
        </w:rPr>
        <w:t xml:space="preserve">Starków ,działka nr 37/5 obręb 0001 Starków </w:t>
      </w:r>
      <w:r>
        <w:rPr>
          <w:sz w:val="24"/>
          <w:szCs w:val="24"/>
        </w:rPr>
        <w:t>,gmina Rzepin</w:t>
      </w:r>
    </w:p>
    <w:p w14:paraId="6C691C85" w14:textId="4F1C8291" w:rsidR="00DC5775" w:rsidRPr="00D6566F" w:rsidRDefault="00DC5775" w:rsidP="007A53B8">
      <w:pPr>
        <w:pStyle w:val="Nagwek"/>
        <w:jc w:val="center"/>
        <w:rPr>
          <w:sz w:val="24"/>
          <w:szCs w:val="24"/>
        </w:rPr>
      </w:pPr>
    </w:p>
    <w:p w14:paraId="3C83734C" w14:textId="77777777" w:rsidR="00B435CA" w:rsidRDefault="00B435CA" w:rsidP="00B551EA">
      <w:pPr>
        <w:pStyle w:val="Legenda"/>
        <w:jc w:val="both"/>
        <w:rPr>
          <w:rFonts w:cs="Arial"/>
          <w:szCs w:val="22"/>
        </w:rPr>
      </w:pPr>
    </w:p>
    <w:p w14:paraId="6FC205E6" w14:textId="77777777" w:rsidR="00535038" w:rsidRDefault="00535038" w:rsidP="00535038"/>
    <w:p w14:paraId="484E8173" w14:textId="77777777" w:rsidR="00D34E1F" w:rsidRPr="00535038" w:rsidRDefault="00D34E1F" w:rsidP="00535038"/>
    <w:p w14:paraId="19EB0666" w14:textId="77777777" w:rsidR="00B435CA" w:rsidRPr="00877F6B" w:rsidRDefault="00EB0876" w:rsidP="00D6566F">
      <w:pPr>
        <w:pStyle w:val="Tekstpodstawowy"/>
        <w:spacing w:after="0"/>
        <w:ind w:right="140"/>
        <w:jc w:val="both"/>
        <w:rPr>
          <w:rFonts w:cs="Arial"/>
        </w:rPr>
      </w:pPr>
      <w:r>
        <w:rPr>
          <w:rFonts w:cs="Arial"/>
        </w:rPr>
        <w:t>I</w:t>
      </w:r>
      <w:r w:rsidR="00B435CA" w:rsidRPr="00877F6B">
        <w:rPr>
          <w:rFonts w:cs="Arial"/>
        </w:rPr>
        <w:t>. PODSTAWA OPRACOWANIA:</w:t>
      </w:r>
    </w:p>
    <w:p w14:paraId="68613E16" w14:textId="5FCC0C80" w:rsidR="002357C1" w:rsidRDefault="002357C1" w:rsidP="002357C1">
      <w:pPr>
        <w:pStyle w:val="Default"/>
        <w:widowControl w:val="0"/>
        <w:ind w:left="705" w:hanging="705"/>
        <w:jc w:val="both"/>
        <w:rPr>
          <w:rFonts w:ascii="Arial Narrow" w:hAnsi="Arial Narrow" w:cs="Arial"/>
          <w:sz w:val="22"/>
          <w:szCs w:val="22"/>
        </w:rPr>
      </w:pPr>
      <w:r w:rsidRPr="007E4DDA">
        <w:rPr>
          <w:rFonts w:ascii="Arial Narrow" w:hAnsi="Arial Narrow"/>
          <w:szCs w:val="22"/>
        </w:rPr>
        <w:t xml:space="preserve">1.1.Zlecenie Inwestora – </w:t>
      </w:r>
      <w:r w:rsidRPr="0086749A">
        <w:rPr>
          <w:rFonts w:ascii="Arial Narrow" w:hAnsi="Arial Narrow" w:cs="Arial"/>
          <w:sz w:val="22"/>
          <w:szCs w:val="22"/>
        </w:rPr>
        <w:t xml:space="preserve"> Państwowe Gospodarstwo Leśne Lasy Państwowe,</w:t>
      </w:r>
      <w:r>
        <w:rPr>
          <w:rFonts w:ascii="Arial Narrow" w:hAnsi="Arial Narrow" w:cs="Arial"/>
          <w:sz w:val="22"/>
          <w:szCs w:val="22"/>
        </w:rPr>
        <w:t xml:space="preserve"> </w:t>
      </w:r>
      <w:r w:rsidRPr="0086749A">
        <w:rPr>
          <w:rFonts w:ascii="Arial Narrow" w:hAnsi="Arial Narrow" w:cs="Arial"/>
          <w:sz w:val="22"/>
          <w:szCs w:val="22"/>
        </w:rPr>
        <w:t>Nadleśnictwo</w:t>
      </w:r>
      <w:r w:rsidR="00166325">
        <w:rPr>
          <w:rFonts w:ascii="Arial Narrow" w:hAnsi="Arial Narrow" w:cs="Arial"/>
          <w:sz w:val="22"/>
          <w:szCs w:val="22"/>
        </w:rPr>
        <w:t xml:space="preserve"> </w:t>
      </w:r>
      <w:r w:rsidR="001249DE">
        <w:rPr>
          <w:rFonts w:ascii="Arial Narrow" w:hAnsi="Arial Narrow" w:cs="Arial"/>
          <w:sz w:val="22"/>
          <w:szCs w:val="22"/>
        </w:rPr>
        <w:t>Rzepin,</w:t>
      </w:r>
    </w:p>
    <w:p w14:paraId="6578CD79" w14:textId="4B553B66" w:rsidR="001249DE" w:rsidRPr="000A27BA" w:rsidRDefault="002357C1" w:rsidP="001249DE">
      <w:pPr>
        <w:pStyle w:val="Default"/>
        <w:widowControl w:val="0"/>
        <w:ind w:left="705" w:hanging="705"/>
        <w:jc w:val="both"/>
        <w:rPr>
          <w:rFonts w:ascii="Arial Narrow" w:hAnsi="Arial Narrow" w:cs="Arial"/>
          <w:sz w:val="22"/>
          <w:szCs w:val="22"/>
        </w:rPr>
      </w:pPr>
      <w:r>
        <w:rPr>
          <w:rFonts w:ascii="Arial Narrow" w:hAnsi="Arial Narrow" w:cs="Arial"/>
          <w:sz w:val="22"/>
          <w:szCs w:val="22"/>
        </w:rPr>
        <w:t xml:space="preserve">                                         </w:t>
      </w:r>
      <w:r w:rsidR="00147BB3">
        <w:rPr>
          <w:rFonts w:ascii="Arial Narrow" w:hAnsi="Arial Narrow" w:cs="Arial"/>
          <w:sz w:val="22"/>
          <w:szCs w:val="22"/>
        </w:rPr>
        <w:t xml:space="preserve">   </w:t>
      </w:r>
      <w:r w:rsidR="001249DE" w:rsidRPr="000A27BA">
        <w:rPr>
          <w:rFonts w:ascii="Arial Narrow" w:hAnsi="Arial Narrow" w:cs="Arial"/>
          <w:sz w:val="22"/>
          <w:szCs w:val="22"/>
        </w:rPr>
        <w:t xml:space="preserve"> </w:t>
      </w:r>
      <w:r w:rsidR="001249DE">
        <w:rPr>
          <w:rFonts w:ascii="Arial Narrow" w:hAnsi="Arial Narrow" w:cs="Arial"/>
          <w:sz w:val="22"/>
          <w:szCs w:val="22"/>
        </w:rPr>
        <w:t>Ul. Puszczy Rzepińskiej 11 , 69-110 Rzepin</w:t>
      </w:r>
    </w:p>
    <w:p w14:paraId="57C74F1E" w14:textId="77777777" w:rsidR="002357C1" w:rsidRPr="007E4DDA" w:rsidRDefault="002357C1" w:rsidP="002357C1">
      <w:r w:rsidRPr="007E4DDA">
        <w:t xml:space="preserve">1.2.Oświadczenie o posiadanym prawie do dysponowania nieruchomością na cele budowlane.     </w:t>
      </w:r>
    </w:p>
    <w:p w14:paraId="06C612C8" w14:textId="5131A753" w:rsidR="002357C1" w:rsidRPr="007E4DDA" w:rsidRDefault="002357C1" w:rsidP="001249DE">
      <w:pPr>
        <w:autoSpaceDE w:val="0"/>
        <w:autoSpaceDN w:val="0"/>
        <w:adjustRightInd w:val="0"/>
      </w:pPr>
      <w:r w:rsidRPr="007E4DDA">
        <w:t>1.3.</w:t>
      </w:r>
      <w:r w:rsidR="00166325">
        <w:t xml:space="preserve"> </w:t>
      </w:r>
      <w:bookmarkStart w:id="0" w:name="_Hlk178000192"/>
      <w:r w:rsidR="001249DE">
        <w:rPr>
          <w:rFonts w:cs="Univers-Bold"/>
        </w:rPr>
        <w:t>Decyzja nr 55/2024 o warunkach zabudowy z dnia 28.10.2024r.- RGPN.6730.55.2024.EW</w:t>
      </w:r>
    </w:p>
    <w:bookmarkEnd w:id="0"/>
    <w:p w14:paraId="77CB3F45" w14:textId="3834244A" w:rsidR="002357C1" w:rsidRDefault="002357C1" w:rsidP="002357C1">
      <w:pPr>
        <w:jc w:val="both"/>
      </w:pPr>
      <w:r w:rsidRPr="007E4DDA">
        <w:t>1.</w:t>
      </w:r>
      <w:r>
        <w:t>5</w:t>
      </w:r>
      <w:r w:rsidRPr="007E4DDA">
        <w:t>.</w:t>
      </w:r>
      <w:r w:rsidR="00B60BD6" w:rsidRPr="00B60BD6">
        <w:t xml:space="preserve"> </w:t>
      </w:r>
      <w:r w:rsidR="00B60BD6" w:rsidRPr="007E4DDA">
        <w:t>Obowiązujące normy i przepisy budowlane.</w:t>
      </w:r>
    </w:p>
    <w:p w14:paraId="06459E3C" w14:textId="77777777" w:rsidR="00B435CA" w:rsidRPr="0086749A" w:rsidRDefault="00B435CA"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p>
    <w:p w14:paraId="37D41301" w14:textId="77777777" w:rsidR="00B435CA" w:rsidRPr="00877F6B" w:rsidRDefault="00EB0876" w:rsidP="00D6566F">
      <w:pPr>
        <w:pStyle w:val="TekstpodstawowyTekstpodstawowyZnakBodyTextChar1BodyTextCharChar1BodyTextChar2CharCharBodyTextCharChar1CharCharBodyTextChar2CharCharCharCharBodyTextChar1CharCharCharCharCharbodytextTekstwcity2stF2ALT"/>
        <w:ind w:right="140"/>
        <w:jc w:val="both"/>
        <w:rPr>
          <w:rFonts w:ascii="Arial Narrow" w:hAnsi="Arial Narrow" w:cs="Arial"/>
          <w:b w:val="0"/>
          <w:sz w:val="22"/>
          <w:szCs w:val="22"/>
        </w:rPr>
      </w:pPr>
      <w:r>
        <w:rPr>
          <w:rFonts w:ascii="Arial Narrow" w:hAnsi="Arial Narrow" w:cs="Arial"/>
          <w:b w:val="0"/>
          <w:sz w:val="22"/>
          <w:szCs w:val="22"/>
        </w:rPr>
        <w:t>II</w:t>
      </w:r>
      <w:r w:rsidR="0086749A" w:rsidRPr="00877F6B">
        <w:rPr>
          <w:rFonts w:ascii="Arial Narrow" w:hAnsi="Arial Narrow" w:cs="Arial"/>
          <w:b w:val="0"/>
          <w:sz w:val="22"/>
          <w:szCs w:val="22"/>
        </w:rPr>
        <w:t xml:space="preserve">. </w:t>
      </w:r>
      <w:r w:rsidR="00B435CA" w:rsidRPr="00877F6B">
        <w:rPr>
          <w:rFonts w:ascii="Arial Narrow" w:hAnsi="Arial Narrow" w:cs="Arial"/>
          <w:b w:val="0"/>
          <w:sz w:val="22"/>
          <w:szCs w:val="22"/>
        </w:rPr>
        <w:t>PRZEDMIOT INWESTYCJI :</w:t>
      </w:r>
    </w:p>
    <w:p w14:paraId="1CD70806" w14:textId="2E594C6A" w:rsidR="00DC5775" w:rsidRDefault="004D1324" w:rsidP="00DC5775">
      <w:pPr>
        <w:suppressAutoHyphens w:val="0"/>
        <w:autoSpaceDE w:val="0"/>
        <w:autoSpaceDN w:val="0"/>
        <w:adjustRightInd w:val="0"/>
        <w:jc w:val="both"/>
        <w:rPr>
          <w:rFonts w:cs="Arial"/>
          <w:color w:val="auto"/>
        </w:rPr>
      </w:pPr>
      <w:r>
        <w:rPr>
          <w:rFonts w:eastAsiaTheme="minorHAnsi" w:cs="Arial"/>
          <w:color w:val="auto"/>
          <w:lang w:eastAsia="en-US"/>
        </w:rPr>
        <w:t xml:space="preserve">     </w:t>
      </w:r>
      <w:r w:rsidR="00B435CA" w:rsidRPr="0086749A">
        <w:rPr>
          <w:rFonts w:eastAsiaTheme="minorHAnsi" w:cs="Arial"/>
          <w:color w:val="auto"/>
          <w:lang w:eastAsia="en-US"/>
        </w:rPr>
        <w:t xml:space="preserve">Przedmiotem </w:t>
      </w:r>
      <w:r w:rsidR="000B6DFE">
        <w:rPr>
          <w:rFonts w:eastAsiaTheme="minorHAnsi" w:cs="Arial"/>
          <w:color w:val="auto"/>
          <w:lang w:eastAsia="en-US"/>
        </w:rPr>
        <w:t xml:space="preserve">opracowania </w:t>
      </w:r>
      <w:r w:rsidR="00B435CA" w:rsidRPr="0086749A">
        <w:rPr>
          <w:rFonts w:eastAsiaTheme="minorHAnsi" w:cs="Arial"/>
          <w:color w:val="auto"/>
          <w:lang w:eastAsia="en-US"/>
        </w:rPr>
        <w:t xml:space="preserve"> jest </w:t>
      </w:r>
      <w:r w:rsidR="00F24FC2" w:rsidRPr="0086749A">
        <w:rPr>
          <w:rFonts w:cs="Arial"/>
          <w:color w:val="auto"/>
        </w:rPr>
        <w:t xml:space="preserve">projekt </w:t>
      </w:r>
      <w:proofErr w:type="spellStart"/>
      <w:r w:rsidR="002357C1">
        <w:rPr>
          <w:rFonts w:cs="Arial"/>
          <w:color w:val="auto"/>
        </w:rPr>
        <w:t>architektoniczno</w:t>
      </w:r>
      <w:proofErr w:type="spellEnd"/>
      <w:r w:rsidR="002357C1">
        <w:rPr>
          <w:rFonts w:cs="Arial"/>
          <w:color w:val="auto"/>
        </w:rPr>
        <w:t xml:space="preserve"> - budowlany</w:t>
      </w:r>
      <w:r w:rsidR="000B6DFE">
        <w:rPr>
          <w:rFonts w:cs="Arial"/>
          <w:color w:val="auto"/>
        </w:rPr>
        <w:t xml:space="preserve"> budynku</w:t>
      </w:r>
      <w:r w:rsidR="00F24FC2" w:rsidRPr="0086749A">
        <w:rPr>
          <w:rFonts w:cs="Arial"/>
          <w:color w:val="auto"/>
        </w:rPr>
        <w:t xml:space="preserve"> </w:t>
      </w:r>
      <w:r w:rsidR="00B60BD6">
        <w:rPr>
          <w:rFonts w:cs="Arial"/>
          <w:color w:val="auto"/>
        </w:rPr>
        <w:t xml:space="preserve">administracyjnego </w:t>
      </w:r>
      <w:r w:rsidR="001249DE">
        <w:rPr>
          <w:rFonts w:cs="Arial"/>
          <w:color w:val="auto"/>
        </w:rPr>
        <w:t xml:space="preserve">pełniącego funkcję </w:t>
      </w:r>
      <w:r w:rsidR="00B60BD6">
        <w:rPr>
          <w:rFonts w:cs="Arial"/>
          <w:color w:val="auto"/>
        </w:rPr>
        <w:t>kancelari</w:t>
      </w:r>
      <w:r w:rsidR="001249DE">
        <w:rPr>
          <w:rFonts w:cs="Arial"/>
          <w:color w:val="auto"/>
        </w:rPr>
        <w:t>i</w:t>
      </w:r>
      <w:r w:rsidR="00B60BD6">
        <w:rPr>
          <w:rFonts w:cs="Arial"/>
          <w:color w:val="auto"/>
        </w:rPr>
        <w:t xml:space="preserve"> leśnictw</w:t>
      </w:r>
      <w:r w:rsidR="00B01BA0">
        <w:rPr>
          <w:rFonts w:cs="Arial"/>
          <w:color w:val="auto"/>
        </w:rPr>
        <w:t>a</w:t>
      </w:r>
      <w:r w:rsidR="00B60BD6">
        <w:rPr>
          <w:rFonts w:cs="Arial"/>
          <w:color w:val="auto"/>
        </w:rPr>
        <w:t xml:space="preserve"> ,</w:t>
      </w:r>
      <w:r w:rsidR="00432FE9">
        <w:rPr>
          <w:rFonts w:cs="Arial"/>
          <w:color w:val="auto"/>
        </w:rPr>
        <w:t xml:space="preserve">zlokalizowanego na </w:t>
      </w:r>
      <w:r w:rsidR="001249DE">
        <w:rPr>
          <w:rFonts w:cs="Arial"/>
          <w:color w:val="auto"/>
        </w:rPr>
        <w:t>części</w:t>
      </w:r>
      <w:r w:rsidR="00166325">
        <w:rPr>
          <w:rFonts w:cs="Arial"/>
          <w:color w:val="auto"/>
        </w:rPr>
        <w:t xml:space="preserve"> dział</w:t>
      </w:r>
      <w:r w:rsidR="001249DE">
        <w:rPr>
          <w:rFonts w:cs="Arial"/>
          <w:color w:val="auto"/>
        </w:rPr>
        <w:t>ki</w:t>
      </w:r>
      <w:r w:rsidR="00166325">
        <w:rPr>
          <w:rFonts w:cs="Arial"/>
          <w:color w:val="auto"/>
        </w:rPr>
        <w:t xml:space="preserve"> nr </w:t>
      </w:r>
      <w:r w:rsidR="001249DE">
        <w:rPr>
          <w:rFonts w:cs="Arial"/>
          <w:color w:val="auto"/>
        </w:rPr>
        <w:t>37/5</w:t>
      </w:r>
      <w:r w:rsidR="00166325">
        <w:rPr>
          <w:rFonts w:cs="Arial"/>
          <w:color w:val="auto"/>
        </w:rPr>
        <w:t xml:space="preserve"> </w:t>
      </w:r>
      <w:r w:rsidR="00DC5775">
        <w:rPr>
          <w:rFonts w:cs="Arial"/>
          <w:color w:val="auto"/>
        </w:rPr>
        <w:t xml:space="preserve">z </w:t>
      </w:r>
      <w:r w:rsidR="00166325">
        <w:rPr>
          <w:rFonts w:cs="Arial"/>
          <w:color w:val="auto"/>
        </w:rPr>
        <w:t>obręb</w:t>
      </w:r>
      <w:r w:rsidR="00DC5775">
        <w:rPr>
          <w:rFonts w:cs="Arial"/>
          <w:color w:val="auto"/>
        </w:rPr>
        <w:t>u</w:t>
      </w:r>
      <w:r w:rsidR="00166325">
        <w:rPr>
          <w:rFonts w:cs="Arial"/>
          <w:color w:val="auto"/>
        </w:rPr>
        <w:t xml:space="preserve"> 00</w:t>
      </w:r>
      <w:r w:rsidR="001249DE">
        <w:rPr>
          <w:rFonts w:cs="Arial"/>
          <w:color w:val="auto"/>
        </w:rPr>
        <w:t>0</w:t>
      </w:r>
      <w:r w:rsidR="00166325">
        <w:rPr>
          <w:rFonts w:cs="Arial"/>
          <w:color w:val="auto"/>
        </w:rPr>
        <w:t xml:space="preserve">1 </w:t>
      </w:r>
      <w:r w:rsidR="001249DE">
        <w:rPr>
          <w:rFonts w:cs="Arial"/>
          <w:color w:val="auto"/>
        </w:rPr>
        <w:t>Starków w gminie Rzepin.</w:t>
      </w:r>
      <w:r w:rsidR="00166325">
        <w:rPr>
          <w:rFonts w:cs="Arial"/>
          <w:color w:val="auto"/>
        </w:rPr>
        <w:t xml:space="preserve"> </w:t>
      </w:r>
      <w:r w:rsidR="001249DE">
        <w:rPr>
          <w:rFonts w:cs="Arial"/>
          <w:color w:val="auto"/>
        </w:rPr>
        <w:t xml:space="preserve"> </w:t>
      </w:r>
      <w:r w:rsidR="00166325">
        <w:rPr>
          <w:rFonts w:cs="Arial"/>
          <w:color w:val="auto"/>
        </w:rPr>
        <w:t xml:space="preserve"> </w:t>
      </w:r>
    </w:p>
    <w:p w14:paraId="6E15ED11" w14:textId="0A52C3F8" w:rsidR="00892E2F" w:rsidRDefault="001249DE" w:rsidP="00DC5775">
      <w:pPr>
        <w:suppressAutoHyphens w:val="0"/>
        <w:autoSpaceDE w:val="0"/>
        <w:autoSpaceDN w:val="0"/>
        <w:adjustRightInd w:val="0"/>
        <w:jc w:val="both"/>
        <w:rPr>
          <w:rFonts w:cs="Arial"/>
          <w:color w:val="auto"/>
        </w:rPr>
      </w:pPr>
      <w:r>
        <w:rPr>
          <w:rFonts w:cs="Arial"/>
          <w:color w:val="auto"/>
        </w:rPr>
        <w:t xml:space="preserve"> </w:t>
      </w:r>
    </w:p>
    <w:p w14:paraId="5A348469" w14:textId="77777777" w:rsidR="00892E2F" w:rsidRDefault="00EB0876" w:rsidP="00892E2F">
      <w:r>
        <w:t>III</w:t>
      </w:r>
      <w:r w:rsidR="00892E2F" w:rsidRPr="009773D3">
        <w:t>. CHARAKTERYSTYKA BUDYNKU</w:t>
      </w:r>
    </w:p>
    <w:p w14:paraId="2BC884E4" w14:textId="77777777" w:rsidR="00892E2F" w:rsidRPr="0098190B" w:rsidRDefault="00892E2F" w:rsidP="00892E2F">
      <w:pPr>
        <w:rPr>
          <w:b/>
        </w:rPr>
      </w:pPr>
    </w:p>
    <w:p w14:paraId="469EE303" w14:textId="77777777" w:rsidR="00892E2F" w:rsidRPr="00631213" w:rsidRDefault="00892E2F" w:rsidP="00892E2F">
      <w:pPr>
        <w:rPr>
          <w:color w:val="auto"/>
        </w:rPr>
      </w:pPr>
      <w:r w:rsidRPr="00631213">
        <w:rPr>
          <w:color w:val="auto"/>
        </w:rPr>
        <w:t>3.1.RODZAJ  I KATEGORIA OBIEKTU BUDOWLANEGO</w:t>
      </w:r>
    </w:p>
    <w:p w14:paraId="07537FBD" w14:textId="57A5C700" w:rsidR="00892E2F" w:rsidRPr="00631213" w:rsidRDefault="00892E2F" w:rsidP="00892E2F">
      <w:pPr>
        <w:rPr>
          <w:color w:val="auto"/>
        </w:rPr>
      </w:pPr>
      <w:r w:rsidRPr="00631213">
        <w:rPr>
          <w:color w:val="auto"/>
        </w:rPr>
        <w:t xml:space="preserve">Budynek o funkcji </w:t>
      </w:r>
      <w:r w:rsidR="00535038" w:rsidRPr="00631213">
        <w:rPr>
          <w:color w:val="auto"/>
        </w:rPr>
        <w:t xml:space="preserve">biurowej  </w:t>
      </w:r>
      <w:r w:rsidR="00631213" w:rsidRPr="00631213">
        <w:rPr>
          <w:color w:val="auto"/>
        </w:rPr>
        <w:t>służący do</w:t>
      </w:r>
      <w:r w:rsidR="00535038" w:rsidRPr="00631213">
        <w:rPr>
          <w:color w:val="auto"/>
        </w:rPr>
        <w:t xml:space="preserve"> realizacj</w:t>
      </w:r>
      <w:r w:rsidR="00631213" w:rsidRPr="00631213">
        <w:rPr>
          <w:color w:val="auto"/>
        </w:rPr>
        <w:t>i</w:t>
      </w:r>
      <w:r w:rsidR="00535038" w:rsidRPr="00631213">
        <w:rPr>
          <w:color w:val="auto"/>
        </w:rPr>
        <w:t xml:space="preserve"> zadań leśnictwa w ramach prowadzonej gospodarki leśnej.</w:t>
      </w:r>
    </w:p>
    <w:p w14:paraId="29582458" w14:textId="77777777" w:rsidR="00892E2F" w:rsidRDefault="00892E2F" w:rsidP="00892E2F">
      <w:r>
        <w:t>Kategoria obiektu budowlanego – XVI</w:t>
      </w:r>
      <w:r w:rsidR="006B583C">
        <w:t>.</w:t>
      </w:r>
    </w:p>
    <w:p w14:paraId="3576FDAA" w14:textId="77777777" w:rsidR="00B435CA" w:rsidRPr="0086749A" w:rsidRDefault="00B435CA" w:rsidP="00D6566F">
      <w:pPr>
        <w:rPr>
          <w:rFonts w:cs="Arial"/>
        </w:rPr>
      </w:pPr>
    </w:p>
    <w:p w14:paraId="30EE375A" w14:textId="77777777" w:rsidR="00B435CA" w:rsidRPr="00877F6B" w:rsidRDefault="00D5689A" w:rsidP="00D6566F">
      <w:pPr>
        <w:rPr>
          <w:rFonts w:cs="Arial"/>
        </w:rPr>
      </w:pPr>
      <w:r>
        <w:rPr>
          <w:rFonts w:cs="Arial"/>
        </w:rPr>
        <w:t>3.2.</w:t>
      </w:r>
      <w:r w:rsidR="0086749A" w:rsidRPr="00877F6B">
        <w:rPr>
          <w:rFonts w:cs="Arial"/>
        </w:rPr>
        <w:t xml:space="preserve"> </w:t>
      </w:r>
      <w:r w:rsidR="00B435CA" w:rsidRPr="00877F6B">
        <w:rPr>
          <w:rFonts w:cs="Arial"/>
        </w:rPr>
        <w:t>PRZEZNACZENIE I PROGRAM UŻYTKOWY</w:t>
      </w:r>
      <w:r w:rsidR="00432FE9" w:rsidRPr="00877F6B">
        <w:rPr>
          <w:rFonts w:cs="Arial"/>
        </w:rPr>
        <w:t xml:space="preserve"> BUDYNKU</w:t>
      </w:r>
      <w:r w:rsidR="00B435CA" w:rsidRPr="00877F6B">
        <w:rPr>
          <w:rFonts w:cs="Arial"/>
        </w:rPr>
        <w:t>:</w:t>
      </w:r>
    </w:p>
    <w:p w14:paraId="3DCE544F" w14:textId="23405374" w:rsidR="0078190B" w:rsidRDefault="00FC3003" w:rsidP="00D6566F">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Pr="0086749A">
        <w:rPr>
          <w:rFonts w:eastAsiaTheme="minorHAnsi" w:cs="Arial"/>
          <w:lang w:eastAsia="en-US"/>
        </w:rPr>
        <w:t>Obiekt ten przeznaczon</w:t>
      </w:r>
      <w:r>
        <w:rPr>
          <w:rFonts w:eastAsiaTheme="minorHAnsi" w:cs="Arial"/>
          <w:lang w:eastAsia="en-US"/>
        </w:rPr>
        <w:t xml:space="preserve">y jest do wykonywania czynności </w:t>
      </w:r>
      <w:r w:rsidRPr="0086749A">
        <w:rPr>
          <w:rFonts w:eastAsiaTheme="minorHAnsi" w:cs="Arial"/>
          <w:lang w:eastAsia="en-US"/>
        </w:rPr>
        <w:t xml:space="preserve"> administracyjnych i </w:t>
      </w:r>
      <w:r>
        <w:rPr>
          <w:rFonts w:eastAsiaTheme="minorHAnsi" w:cs="Arial"/>
          <w:lang w:eastAsia="en-US"/>
        </w:rPr>
        <w:t>socjalnych  związanych z realizacją</w:t>
      </w:r>
      <w:r w:rsidRPr="0086749A">
        <w:rPr>
          <w:rFonts w:eastAsiaTheme="minorHAnsi" w:cs="Arial"/>
          <w:lang w:eastAsia="en-US"/>
        </w:rPr>
        <w:t xml:space="preserve"> zadań leśnictwa w ramac</w:t>
      </w:r>
      <w:r>
        <w:rPr>
          <w:rFonts w:eastAsiaTheme="minorHAnsi" w:cs="Arial"/>
          <w:lang w:eastAsia="en-US"/>
        </w:rPr>
        <w:t xml:space="preserve">h prowadzonej gospodarki leśnej </w:t>
      </w:r>
      <w:r w:rsidR="00B60BD6">
        <w:rPr>
          <w:rFonts w:eastAsiaTheme="minorHAnsi" w:cs="Arial"/>
          <w:lang w:eastAsia="en-US"/>
        </w:rPr>
        <w:t>.</w:t>
      </w:r>
    </w:p>
    <w:p w14:paraId="2F8521A8" w14:textId="50AB6BD8" w:rsidR="00FC3003" w:rsidRDefault="00B435CA" w:rsidP="00FC3003">
      <w:pPr>
        <w:suppressAutoHyphens w:val="0"/>
        <w:autoSpaceDE w:val="0"/>
        <w:autoSpaceDN w:val="0"/>
        <w:adjustRightInd w:val="0"/>
        <w:jc w:val="both"/>
        <w:rPr>
          <w:rFonts w:eastAsiaTheme="minorHAnsi" w:cs="Arial"/>
          <w:lang w:eastAsia="en-US"/>
        </w:rPr>
      </w:pPr>
      <w:r w:rsidRPr="0086749A">
        <w:rPr>
          <w:rFonts w:eastAsiaTheme="minorHAnsi" w:cs="Arial"/>
          <w:lang w:eastAsia="en-US"/>
        </w:rPr>
        <w:t>Obiekt stanowi</w:t>
      </w:r>
      <w:r w:rsidR="000B6DFE">
        <w:rPr>
          <w:rFonts w:eastAsiaTheme="minorHAnsi" w:cs="Arial"/>
          <w:lang w:eastAsia="en-US"/>
        </w:rPr>
        <w:t>ć będzie</w:t>
      </w:r>
      <w:r w:rsidRPr="0086749A">
        <w:rPr>
          <w:rFonts w:eastAsiaTheme="minorHAnsi" w:cs="Arial"/>
          <w:lang w:eastAsia="en-US"/>
        </w:rPr>
        <w:t xml:space="preserve"> miejsce pracy </w:t>
      </w:r>
      <w:r w:rsidR="000B6DFE">
        <w:rPr>
          <w:rFonts w:eastAsiaTheme="minorHAnsi" w:cs="Arial"/>
          <w:lang w:eastAsia="en-US"/>
        </w:rPr>
        <w:t>dla</w:t>
      </w:r>
      <w:r w:rsidR="00B545B5">
        <w:rPr>
          <w:rFonts w:eastAsiaTheme="minorHAnsi" w:cs="Arial"/>
          <w:lang w:eastAsia="en-US"/>
        </w:rPr>
        <w:t xml:space="preserve"> maksymalnie </w:t>
      </w:r>
      <w:r w:rsidR="00B01BA0">
        <w:rPr>
          <w:rFonts w:eastAsiaTheme="minorHAnsi" w:cs="Arial"/>
          <w:lang w:eastAsia="en-US"/>
        </w:rPr>
        <w:t>2</w:t>
      </w:r>
      <w:r w:rsidR="00B545B5">
        <w:rPr>
          <w:rFonts w:eastAsiaTheme="minorHAnsi" w:cs="Arial"/>
          <w:lang w:eastAsia="en-US"/>
        </w:rPr>
        <w:t xml:space="preserve"> osób</w:t>
      </w:r>
      <w:r w:rsidR="00B60BD6">
        <w:rPr>
          <w:rFonts w:eastAsiaTheme="minorHAnsi" w:cs="Arial"/>
          <w:lang w:eastAsia="en-US"/>
        </w:rPr>
        <w:t>.</w:t>
      </w:r>
    </w:p>
    <w:p w14:paraId="265AFFDA" w14:textId="02550BF8" w:rsidR="00B60BD6" w:rsidRDefault="00B60BD6" w:rsidP="00372FEF">
      <w:pPr>
        <w:suppressAutoHyphens w:val="0"/>
        <w:autoSpaceDE w:val="0"/>
        <w:autoSpaceDN w:val="0"/>
        <w:adjustRightInd w:val="0"/>
        <w:jc w:val="both"/>
        <w:rPr>
          <w:rFonts w:eastAsiaTheme="minorHAnsi" w:cs="Arial"/>
          <w:lang w:eastAsia="en-US"/>
        </w:rPr>
      </w:pPr>
      <w:r>
        <w:rPr>
          <w:rFonts w:eastAsiaTheme="minorHAnsi" w:cs="Arial"/>
          <w:lang w:eastAsia="en-US"/>
        </w:rPr>
        <w:t xml:space="preserve">W budynku zaprojektowano: </w:t>
      </w:r>
    </w:p>
    <w:p w14:paraId="54DA72C7" w14:textId="233B2B1B" w:rsidR="00D5689A" w:rsidRPr="004B3F4D" w:rsidRDefault="00D5689A" w:rsidP="00372FEF">
      <w:pPr>
        <w:suppressAutoHyphens w:val="0"/>
        <w:autoSpaceDE w:val="0"/>
        <w:autoSpaceDN w:val="0"/>
        <w:adjustRightInd w:val="0"/>
        <w:jc w:val="both"/>
        <w:rPr>
          <w:rFonts w:eastAsiaTheme="minorHAnsi" w:cs="Arial"/>
          <w:u w:val="single"/>
          <w:lang w:eastAsia="en-US"/>
        </w:rPr>
      </w:pPr>
    </w:p>
    <w:p w14:paraId="5B721F32" w14:textId="340917A4" w:rsidR="00D5689A" w:rsidRPr="00ED139F" w:rsidRDefault="00D5689A" w:rsidP="00D5689A">
      <w:pPr>
        <w:jc w:val="both"/>
      </w:pPr>
      <w:r w:rsidRPr="004B3F4D">
        <w:t>1.</w:t>
      </w:r>
      <w:r w:rsidR="00C32660">
        <w:t xml:space="preserve"> </w:t>
      </w:r>
      <w:r w:rsidR="00B01BA0">
        <w:t>P</w:t>
      </w:r>
      <w:r w:rsidR="006A7ED7" w:rsidRPr="004B3F4D">
        <w:t>omieszczeni</w:t>
      </w:r>
      <w:r w:rsidR="00B01BA0">
        <w:t>e</w:t>
      </w:r>
      <w:r w:rsidR="006A7ED7" w:rsidRPr="004B3F4D">
        <w:t xml:space="preserve"> biurowe</w:t>
      </w:r>
      <w:r w:rsidR="006A7ED7" w:rsidRPr="006A7ED7">
        <w:rPr>
          <w:u w:val="single"/>
        </w:rPr>
        <w:t xml:space="preserve"> </w:t>
      </w:r>
      <w:r w:rsidRPr="00ED139F">
        <w:t xml:space="preserve">– </w:t>
      </w:r>
      <w:r w:rsidR="004F2B75">
        <w:t xml:space="preserve">pełniące </w:t>
      </w:r>
      <w:r w:rsidRPr="00ED139F">
        <w:t>funkcj</w:t>
      </w:r>
      <w:r w:rsidR="004F2B75">
        <w:t xml:space="preserve">ę </w:t>
      </w:r>
      <w:r w:rsidRPr="00ED139F">
        <w:t xml:space="preserve"> administracyj</w:t>
      </w:r>
      <w:r w:rsidR="00347BC2">
        <w:t>ną</w:t>
      </w:r>
      <w:r w:rsidRPr="00ED139F">
        <w:t xml:space="preserve"> leśnictwa,</w:t>
      </w:r>
    </w:p>
    <w:p w14:paraId="4423B860" w14:textId="491F6CEC" w:rsidR="00D5689A" w:rsidRDefault="00D5689A" w:rsidP="00D5689A">
      <w:pPr>
        <w:jc w:val="both"/>
      </w:pPr>
      <w:r w:rsidRPr="004B3F4D">
        <w:t>2.</w:t>
      </w:r>
      <w:r w:rsidR="00C32660">
        <w:t xml:space="preserve"> </w:t>
      </w:r>
      <w:r w:rsidR="00024B27" w:rsidRPr="004B3F4D">
        <w:t>Z</w:t>
      </w:r>
      <w:r w:rsidR="006A7ED7" w:rsidRPr="004B3F4D">
        <w:t xml:space="preserve">aplecze socjalne dla pracowników </w:t>
      </w:r>
      <w:r w:rsidRPr="00ED139F">
        <w:t>– pomieszczenie socjalne</w:t>
      </w:r>
      <w:r w:rsidR="00D4136C">
        <w:t xml:space="preserve"> i toaleta,</w:t>
      </w:r>
    </w:p>
    <w:p w14:paraId="29651457" w14:textId="3CE2667F" w:rsidR="006A7ED7" w:rsidRDefault="00D5689A" w:rsidP="00D5689A">
      <w:pPr>
        <w:jc w:val="both"/>
      </w:pPr>
      <w:r w:rsidRPr="004B3F4D">
        <w:t>3</w:t>
      </w:r>
      <w:r w:rsidR="006A7ED7" w:rsidRPr="004B3F4D">
        <w:t>. Pomieszczeni</w:t>
      </w:r>
      <w:r w:rsidR="00347BC2">
        <w:t>e</w:t>
      </w:r>
      <w:r w:rsidR="00D4136C">
        <w:t xml:space="preserve"> </w:t>
      </w:r>
      <w:r w:rsidR="00B01BA0">
        <w:t>techniczn</w:t>
      </w:r>
      <w:r w:rsidR="00631213">
        <w:t>e.</w:t>
      </w:r>
    </w:p>
    <w:p w14:paraId="52D79CCC" w14:textId="6F42BD7A" w:rsidR="00D4136C" w:rsidRPr="00631213" w:rsidRDefault="006A7ED7" w:rsidP="00D5689A">
      <w:pPr>
        <w:jc w:val="both"/>
      </w:pPr>
      <w:r>
        <w:t xml:space="preserve"> </w:t>
      </w:r>
      <w:r w:rsidR="00D4136C">
        <w:t xml:space="preserve">  </w:t>
      </w:r>
      <w:r w:rsidR="004F2B75">
        <w:t xml:space="preserve"> </w:t>
      </w:r>
      <w:r w:rsidR="00631213">
        <w:t xml:space="preserve"> </w:t>
      </w:r>
    </w:p>
    <w:p w14:paraId="0B95DC5C" w14:textId="77777777" w:rsidR="00D411FD" w:rsidRPr="00AF506A" w:rsidRDefault="00872116" w:rsidP="00AF506A">
      <w:pPr>
        <w:spacing w:line="276" w:lineRule="auto"/>
        <w:rPr>
          <w:rFonts w:cs="Arial"/>
        </w:rPr>
      </w:pPr>
      <w:r>
        <w:rPr>
          <w:rFonts w:cs="Arial"/>
        </w:rPr>
        <w:t>3.3</w:t>
      </w:r>
      <w:r w:rsidR="00D411FD">
        <w:rPr>
          <w:rFonts w:cs="Arial"/>
        </w:rPr>
        <w:t xml:space="preserve">. </w:t>
      </w:r>
      <w:r w:rsidR="00D411FD" w:rsidRPr="00734353">
        <w:rPr>
          <w:rFonts w:cs="Arial"/>
        </w:rPr>
        <w:t xml:space="preserve"> FORMA ARCHITEKTONICZNA I FUNKCJA OBIEKTU BUDOWLANEGO</w:t>
      </w:r>
      <w:r w:rsidR="00D411FD" w:rsidRPr="0086749A">
        <w:rPr>
          <w:rFonts w:cs="Arial"/>
          <w:color w:val="FF0000"/>
        </w:rPr>
        <w:tab/>
      </w:r>
    </w:p>
    <w:p w14:paraId="0F335EEF" w14:textId="14BCFD5B" w:rsidR="00AF506A" w:rsidRDefault="00AF506A" w:rsidP="00AF506A">
      <w:pPr>
        <w:suppressAutoHyphens w:val="0"/>
        <w:autoSpaceDE w:val="0"/>
        <w:autoSpaceDN w:val="0"/>
        <w:adjustRightInd w:val="0"/>
        <w:jc w:val="both"/>
        <w:rPr>
          <w:rFonts w:eastAsiaTheme="minorHAnsi" w:cs="Arial"/>
          <w:lang w:eastAsia="en-US"/>
        </w:rPr>
      </w:pPr>
      <w:r>
        <w:rPr>
          <w:rFonts w:eastAsiaTheme="minorHAnsi" w:cs="Arial"/>
          <w:lang w:eastAsia="en-US"/>
        </w:rPr>
        <w:t xml:space="preserve">       </w:t>
      </w:r>
      <w:r w:rsidR="00D411FD" w:rsidRPr="0086749A">
        <w:rPr>
          <w:rFonts w:eastAsiaTheme="minorHAnsi" w:cs="Arial"/>
          <w:lang w:eastAsia="en-US"/>
        </w:rPr>
        <w:t xml:space="preserve">Charakter obiektu, sposób jego wykończenia, oraz użyte materiały nawiązują do form obiektów już istniejących a wchodzących w skład jednostek przynależnych do Gospodarstw </w:t>
      </w:r>
      <w:r w:rsidR="00D411FD" w:rsidRPr="0086749A">
        <w:rPr>
          <w:rFonts w:eastAsiaTheme="minorHAnsi" w:cs="Arial"/>
          <w:color w:val="auto"/>
          <w:lang w:eastAsia="en-US"/>
        </w:rPr>
        <w:t xml:space="preserve">Leśnych Lasów Państwowych. </w:t>
      </w:r>
      <w:r w:rsidR="00D411FD">
        <w:rPr>
          <w:rFonts w:eastAsiaTheme="minorHAnsi" w:cs="Arial"/>
          <w:color w:val="auto"/>
          <w:lang w:eastAsia="en-US"/>
        </w:rPr>
        <w:t>Projektowany obiekt</w:t>
      </w:r>
      <w:r w:rsidR="00D411FD" w:rsidRPr="0086749A">
        <w:rPr>
          <w:rFonts w:eastAsiaTheme="minorHAnsi" w:cs="Arial"/>
          <w:color w:val="auto"/>
          <w:lang w:eastAsia="en-US"/>
        </w:rPr>
        <w:t xml:space="preserve"> to niewielki budynek</w:t>
      </w:r>
      <w:r w:rsidR="00D411FD">
        <w:rPr>
          <w:rFonts w:eastAsiaTheme="minorHAnsi" w:cs="Arial"/>
          <w:color w:val="auto"/>
          <w:lang w:eastAsia="en-US"/>
        </w:rPr>
        <w:t xml:space="preserve"> o prostej formie,</w:t>
      </w:r>
      <w:r w:rsidR="00D411FD" w:rsidRPr="0086749A">
        <w:rPr>
          <w:rFonts w:eastAsiaTheme="minorHAnsi" w:cs="Arial"/>
          <w:color w:val="auto"/>
          <w:lang w:eastAsia="en-US"/>
        </w:rPr>
        <w:t xml:space="preserve"> </w:t>
      </w:r>
      <w:r w:rsidR="00D411FD">
        <w:rPr>
          <w:rFonts w:eastAsiaTheme="minorHAnsi" w:cs="Arial"/>
          <w:color w:val="auto"/>
          <w:lang w:eastAsia="en-US"/>
        </w:rPr>
        <w:t>parterowy</w:t>
      </w:r>
      <w:r w:rsidR="00D411FD" w:rsidRPr="0086749A">
        <w:rPr>
          <w:rFonts w:eastAsiaTheme="minorHAnsi" w:cs="Arial"/>
          <w:color w:val="auto"/>
          <w:lang w:eastAsia="en-US"/>
        </w:rPr>
        <w:t xml:space="preserve"> </w:t>
      </w:r>
      <w:r w:rsidR="00D411FD">
        <w:rPr>
          <w:rFonts w:eastAsiaTheme="minorHAnsi" w:cs="Arial"/>
          <w:color w:val="auto"/>
          <w:lang w:eastAsia="en-US"/>
        </w:rPr>
        <w:t>,</w:t>
      </w:r>
      <w:r w:rsidR="00D411FD" w:rsidRPr="0086749A">
        <w:rPr>
          <w:rFonts w:eastAsiaTheme="minorHAnsi" w:cs="Arial"/>
          <w:color w:val="auto"/>
          <w:lang w:eastAsia="en-US"/>
        </w:rPr>
        <w:t xml:space="preserve"> niepodpiwniczony, posadowiony na płycie fundamentowej, </w:t>
      </w:r>
      <w:r w:rsidR="00FC3003">
        <w:rPr>
          <w:rFonts w:eastAsiaTheme="minorHAnsi" w:cs="Arial"/>
          <w:color w:val="auto"/>
          <w:lang w:eastAsia="en-US"/>
        </w:rPr>
        <w:t>wykonany w technologii szkieletu drewnianego</w:t>
      </w:r>
      <w:r w:rsidR="006B0F49">
        <w:rPr>
          <w:rFonts w:eastAsiaTheme="minorHAnsi" w:cs="Arial"/>
          <w:color w:val="auto"/>
          <w:lang w:eastAsia="en-US"/>
        </w:rPr>
        <w:t xml:space="preserve"> z drewna klasy C24 ,</w:t>
      </w:r>
      <w:r w:rsidR="00FC3003">
        <w:rPr>
          <w:rFonts w:eastAsiaTheme="minorHAnsi" w:cs="Arial"/>
          <w:color w:val="auto"/>
          <w:lang w:eastAsia="en-US"/>
        </w:rPr>
        <w:t xml:space="preserve"> z</w:t>
      </w:r>
      <w:r w:rsidR="00D411FD" w:rsidRPr="0086749A">
        <w:rPr>
          <w:rFonts w:eastAsiaTheme="minorHAnsi" w:cs="Arial"/>
          <w:color w:val="auto"/>
          <w:lang w:eastAsia="en-US"/>
        </w:rPr>
        <w:t xml:space="preserve"> dachem dwuspadowym</w:t>
      </w:r>
      <w:r w:rsidR="00D411FD">
        <w:rPr>
          <w:rFonts w:eastAsiaTheme="minorHAnsi" w:cs="Arial"/>
          <w:color w:val="auto"/>
          <w:lang w:eastAsia="en-US"/>
        </w:rPr>
        <w:t xml:space="preserve"> symetrycznym</w:t>
      </w:r>
      <w:r w:rsidR="00D411FD" w:rsidRPr="0086749A">
        <w:rPr>
          <w:rFonts w:eastAsiaTheme="minorHAnsi" w:cs="Arial"/>
          <w:color w:val="auto"/>
          <w:lang w:eastAsia="en-US"/>
        </w:rPr>
        <w:t xml:space="preserve">, okapowym,  o kącie </w:t>
      </w:r>
      <w:r w:rsidR="00D411FD" w:rsidRPr="00E76A3D">
        <w:rPr>
          <w:rFonts w:eastAsiaTheme="minorHAnsi" w:cs="Arial"/>
          <w:color w:val="auto"/>
          <w:lang w:eastAsia="en-US"/>
        </w:rPr>
        <w:t>pochylenia połaci 3</w:t>
      </w:r>
      <w:r w:rsidR="00D4136C" w:rsidRPr="00E76A3D">
        <w:rPr>
          <w:rFonts w:eastAsiaTheme="minorHAnsi" w:cs="Arial"/>
          <w:color w:val="auto"/>
          <w:lang w:eastAsia="en-US"/>
        </w:rPr>
        <w:t>5</w:t>
      </w:r>
      <w:r w:rsidR="00D411FD" w:rsidRPr="00E76A3D">
        <w:rPr>
          <w:rFonts w:eastAsiaTheme="minorHAnsi" w:cs="Arial"/>
          <w:color w:val="auto"/>
          <w:lang w:eastAsia="en-US"/>
        </w:rPr>
        <w:t>˚.</w:t>
      </w:r>
    </w:p>
    <w:p w14:paraId="46303761" w14:textId="77777777" w:rsidR="00884CA8" w:rsidRDefault="00884CA8" w:rsidP="004B4692">
      <w:pPr>
        <w:jc w:val="both"/>
        <w:rPr>
          <w:rFonts w:eastAsiaTheme="minorHAnsi" w:cs="Arial"/>
          <w:lang w:eastAsia="en-US"/>
        </w:rPr>
      </w:pPr>
    </w:p>
    <w:p w14:paraId="68B3D298" w14:textId="2C778799" w:rsidR="00535038" w:rsidRPr="00631213" w:rsidRDefault="00872116" w:rsidP="00535038">
      <w:r>
        <w:t>3.4. DOSTOSOWANIE BUDYNKU DO WARUNKÓW WYNIKAJĄCYCH Z PRZEPISÓW I  USTALEŃ</w:t>
      </w:r>
      <w:r w:rsidR="00DC5775">
        <w:t xml:space="preserve"> </w:t>
      </w:r>
      <w:r w:rsidR="001249DE">
        <w:t>DECYZJI O WARUNKACH ZABUDOWY</w:t>
      </w:r>
    </w:p>
    <w:p w14:paraId="2C8671D5" w14:textId="77777777" w:rsidR="00535038" w:rsidRDefault="00535038" w:rsidP="00535038">
      <w:pPr>
        <w:rPr>
          <w:u w:val="single"/>
        </w:rPr>
      </w:pPr>
    </w:p>
    <w:tbl>
      <w:tblPr>
        <w:tblpPr w:leftFromText="141" w:rightFromText="141" w:vertAnchor="text" w:horzAnchor="margin" w:tblpXSpec="center" w:tblpY="-49"/>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3011"/>
        <w:gridCol w:w="2586"/>
      </w:tblGrid>
      <w:tr w:rsidR="00535038" w:rsidRPr="000D4AB6" w14:paraId="28CCBE35" w14:textId="77777777" w:rsidTr="00635E9E">
        <w:tc>
          <w:tcPr>
            <w:tcW w:w="534" w:type="dxa"/>
          </w:tcPr>
          <w:p w14:paraId="6B5ED3B9" w14:textId="7660E957" w:rsidR="00535038" w:rsidRPr="009F307B" w:rsidRDefault="00535038" w:rsidP="00635E9E">
            <w:pPr>
              <w:jc w:val="center"/>
              <w:rPr>
                <w:sz w:val="20"/>
                <w:szCs w:val="20"/>
              </w:rPr>
            </w:pPr>
            <w:proofErr w:type="spellStart"/>
            <w:r>
              <w:rPr>
                <w:sz w:val="20"/>
                <w:szCs w:val="20"/>
              </w:rPr>
              <w:t>lp</w:t>
            </w:r>
            <w:proofErr w:type="spellEnd"/>
          </w:p>
        </w:tc>
        <w:tc>
          <w:tcPr>
            <w:tcW w:w="3118" w:type="dxa"/>
          </w:tcPr>
          <w:p w14:paraId="2FED5998" w14:textId="77777777" w:rsidR="00535038" w:rsidRPr="009F307B" w:rsidRDefault="00535038" w:rsidP="00635E9E">
            <w:pPr>
              <w:rPr>
                <w:sz w:val="20"/>
                <w:szCs w:val="20"/>
              </w:rPr>
            </w:pPr>
          </w:p>
          <w:p w14:paraId="3F92D996" w14:textId="77777777" w:rsidR="00535038" w:rsidRPr="009F307B" w:rsidRDefault="00535038" w:rsidP="00635E9E">
            <w:pPr>
              <w:rPr>
                <w:sz w:val="20"/>
                <w:szCs w:val="20"/>
              </w:rPr>
            </w:pPr>
            <w:r w:rsidRPr="009F307B">
              <w:rPr>
                <w:sz w:val="20"/>
                <w:szCs w:val="20"/>
              </w:rPr>
              <w:t>Przeznaczenie terenu</w:t>
            </w:r>
          </w:p>
        </w:tc>
        <w:tc>
          <w:tcPr>
            <w:tcW w:w="3011" w:type="dxa"/>
          </w:tcPr>
          <w:p w14:paraId="7FB22043" w14:textId="77777777" w:rsidR="00535038" w:rsidRPr="009F307B" w:rsidRDefault="00535038" w:rsidP="00635E9E">
            <w:pPr>
              <w:jc w:val="center"/>
              <w:rPr>
                <w:sz w:val="20"/>
                <w:szCs w:val="20"/>
              </w:rPr>
            </w:pPr>
          </w:p>
          <w:p w14:paraId="6F8CA332" w14:textId="77777777" w:rsidR="00535038" w:rsidRPr="009F307B" w:rsidRDefault="00535038" w:rsidP="00635E9E">
            <w:pPr>
              <w:jc w:val="center"/>
              <w:rPr>
                <w:sz w:val="20"/>
                <w:szCs w:val="20"/>
              </w:rPr>
            </w:pPr>
            <w:r w:rsidRPr="009F307B">
              <w:rPr>
                <w:sz w:val="20"/>
                <w:szCs w:val="20"/>
              </w:rPr>
              <w:t>projektowane</w:t>
            </w:r>
          </w:p>
        </w:tc>
        <w:tc>
          <w:tcPr>
            <w:tcW w:w="2586" w:type="dxa"/>
          </w:tcPr>
          <w:p w14:paraId="015DB4EC" w14:textId="77777777" w:rsidR="00535038" w:rsidRDefault="00535038" w:rsidP="00635E9E">
            <w:pPr>
              <w:jc w:val="center"/>
              <w:rPr>
                <w:sz w:val="20"/>
                <w:szCs w:val="20"/>
              </w:rPr>
            </w:pPr>
            <w:r>
              <w:rPr>
                <w:sz w:val="20"/>
                <w:szCs w:val="20"/>
              </w:rPr>
              <w:t>Decyzja nr 55/2024</w:t>
            </w:r>
          </w:p>
          <w:p w14:paraId="02F269AD" w14:textId="77777777" w:rsidR="00535038" w:rsidRPr="009F307B" w:rsidRDefault="00535038" w:rsidP="00635E9E">
            <w:pPr>
              <w:jc w:val="center"/>
              <w:rPr>
                <w:sz w:val="20"/>
                <w:szCs w:val="20"/>
              </w:rPr>
            </w:pPr>
            <w:r>
              <w:rPr>
                <w:sz w:val="20"/>
                <w:szCs w:val="20"/>
              </w:rPr>
              <w:t xml:space="preserve"> o warunkach zabudowy</w:t>
            </w:r>
          </w:p>
        </w:tc>
      </w:tr>
      <w:tr w:rsidR="00535038" w:rsidRPr="000D4AB6" w14:paraId="135EEC93" w14:textId="77777777" w:rsidTr="00635E9E">
        <w:trPr>
          <w:trHeight w:val="590"/>
        </w:trPr>
        <w:tc>
          <w:tcPr>
            <w:tcW w:w="534" w:type="dxa"/>
          </w:tcPr>
          <w:p w14:paraId="51A9CA9C" w14:textId="77777777" w:rsidR="00535038" w:rsidRPr="009F307B" w:rsidRDefault="00535038" w:rsidP="00635E9E">
            <w:pPr>
              <w:jc w:val="center"/>
              <w:rPr>
                <w:sz w:val="20"/>
                <w:szCs w:val="20"/>
              </w:rPr>
            </w:pPr>
            <w:r w:rsidRPr="009F307B">
              <w:rPr>
                <w:sz w:val="20"/>
                <w:szCs w:val="20"/>
              </w:rPr>
              <w:t>1.</w:t>
            </w:r>
          </w:p>
        </w:tc>
        <w:tc>
          <w:tcPr>
            <w:tcW w:w="3118" w:type="dxa"/>
          </w:tcPr>
          <w:p w14:paraId="79CE9B92" w14:textId="77777777" w:rsidR="00535038" w:rsidRPr="009F307B" w:rsidRDefault="00535038" w:rsidP="00635E9E">
            <w:pPr>
              <w:rPr>
                <w:sz w:val="20"/>
                <w:szCs w:val="20"/>
              </w:rPr>
            </w:pPr>
            <w:r w:rsidRPr="009F307B">
              <w:rPr>
                <w:sz w:val="20"/>
                <w:szCs w:val="20"/>
              </w:rPr>
              <w:t xml:space="preserve">Powierzchnia działki nr  </w:t>
            </w:r>
            <w:r>
              <w:rPr>
                <w:sz w:val="20"/>
                <w:szCs w:val="20"/>
              </w:rPr>
              <w:t>37/5</w:t>
            </w:r>
            <w:r w:rsidRPr="009F307B">
              <w:rPr>
                <w:sz w:val="20"/>
                <w:szCs w:val="20"/>
              </w:rPr>
              <w:t xml:space="preserve"> </w:t>
            </w:r>
          </w:p>
        </w:tc>
        <w:tc>
          <w:tcPr>
            <w:tcW w:w="3011" w:type="dxa"/>
          </w:tcPr>
          <w:p w14:paraId="063330EB" w14:textId="377B82FB" w:rsidR="00535038" w:rsidRPr="009F307B" w:rsidRDefault="00631213" w:rsidP="00635E9E">
            <w:pPr>
              <w:jc w:val="center"/>
              <w:rPr>
                <w:sz w:val="20"/>
                <w:szCs w:val="20"/>
              </w:rPr>
            </w:pPr>
            <w:r>
              <w:rPr>
                <w:sz w:val="20"/>
                <w:szCs w:val="20"/>
              </w:rPr>
              <w:t>8445</w:t>
            </w:r>
            <w:r w:rsidR="00535038">
              <w:rPr>
                <w:sz w:val="20"/>
                <w:szCs w:val="20"/>
              </w:rPr>
              <w:t xml:space="preserve"> </w:t>
            </w:r>
            <w:r w:rsidR="00535038" w:rsidRPr="009F307B">
              <w:rPr>
                <w:sz w:val="20"/>
                <w:szCs w:val="20"/>
              </w:rPr>
              <w:t>m2</w:t>
            </w:r>
          </w:p>
        </w:tc>
        <w:tc>
          <w:tcPr>
            <w:tcW w:w="2586" w:type="dxa"/>
          </w:tcPr>
          <w:p w14:paraId="74E86B07" w14:textId="3E1ADE44" w:rsidR="00535038" w:rsidRPr="009F307B" w:rsidRDefault="00631213" w:rsidP="00635E9E">
            <w:pPr>
              <w:jc w:val="center"/>
              <w:rPr>
                <w:sz w:val="20"/>
                <w:szCs w:val="20"/>
              </w:rPr>
            </w:pPr>
            <w:r>
              <w:rPr>
                <w:sz w:val="20"/>
                <w:szCs w:val="20"/>
              </w:rPr>
              <w:t>8445</w:t>
            </w:r>
            <w:r w:rsidR="00535038" w:rsidRPr="009F307B">
              <w:rPr>
                <w:sz w:val="20"/>
                <w:szCs w:val="20"/>
              </w:rPr>
              <w:t xml:space="preserve"> m2</w:t>
            </w:r>
          </w:p>
        </w:tc>
      </w:tr>
      <w:tr w:rsidR="00500B8A" w:rsidRPr="000D4AB6" w14:paraId="65D7E768" w14:textId="77777777" w:rsidTr="00635E9E">
        <w:trPr>
          <w:trHeight w:val="590"/>
        </w:trPr>
        <w:tc>
          <w:tcPr>
            <w:tcW w:w="534" w:type="dxa"/>
          </w:tcPr>
          <w:p w14:paraId="3BA66EC9" w14:textId="14AF7A0B" w:rsidR="00500B8A" w:rsidRPr="009F307B" w:rsidRDefault="00500B8A" w:rsidP="00500B8A">
            <w:pPr>
              <w:jc w:val="center"/>
              <w:rPr>
                <w:sz w:val="20"/>
                <w:szCs w:val="20"/>
              </w:rPr>
            </w:pPr>
            <w:r w:rsidRPr="009F307B">
              <w:rPr>
                <w:sz w:val="20"/>
                <w:szCs w:val="20"/>
              </w:rPr>
              <w:t>2.</w:t>
            </w:r>
          </w:p>
        </w:tc>
        <w:tc>
          <w:tcPr>
            <w:tcW w:w="3118" w:type="dxa"/>
          </w:tcPr>
          <w:p w14:paraId="7AF4F560" w14:textId="77777777" w:rsidR="00500B8A" w:rsidRPr="009F307B" w:rsidRDefault="00500B8A" w:rsidP="00500B8A">
            <w:pPr>
              <w:rPr>
                <w:sz w:val="20"/>
                <w:szCs w:val="20"/>
              </w:rPr>
            </w:pPr>
            <w:r>
              <w:rPr>
                <w:sz w:val="20"/>
                <w:szCs w:val="20"/>
              </w:rPr>
              <w:t>Powierzchnia terenu objętego opracowaniem – część działki nr 37/5</w:t>
            </w:r>
          </w:p>
        </w:tc>
        <w:tc>
          <w:tcPr>
            <w:tcW w:w="3011" w:type="dxa"/>
          </w:tcPr>
          <w:p w14:paraId="22765458" w14:textId="77777777" w:rsidR="00500B8A" w:rsidRPr="009F307B" w:rsidRDefault="00500B8A" w:rsidP="00500B8A">
            <w:pPr>
              <w:jc w:val="center"/>
              <w:rPr>
                <w:sz w:val="20"/>
                <w:szCs w:val="20"/>
              </w:rPr>
            </w:pPr>
            <w:r>
              <w:rPr>
                <w:sz w:val="20"/>
                <w:szCs w:val="20"/>
              </w:rPr>
              <w:t>Ok.600 m2</w:t>
            </w:r>
          </w:p>
        </w:tc>
        <w:tc>
          <w:tcPr>
            <w:tcW w:w="2586" w:type="dxa"/>
          </w:tcPr>
          <w:p w14:paraId="308E802C" w14:textId="77777777" w:rsidR="00500B8A" w:rsidRPr="009F307B" w:rsidRDefault="00500B8A" w:rsidP="00500B8A">
            <w:pPr>
              <w:jc w:val="center"/>
              <w:rPr>
                <w:sz w:val="20"/>
                <w:szCs w:val="20"/>
              </w:rPr>
            </w:pPr>
            <w:r>
              <w:rPr>
                <w:sz w:val="20"/>
                <w:szCs w:val="20"/>
              </w:rPr>
              <w:t>Ok.600 m2</w:t>
            </w:r>
          </w:p>
        </w:tc>
      </w:tr>
      <w:tr w:rsidR="00500B8A" w:rsidRPr="000D4AB6" w14:paraId="6869FAD2" w14:textId="77777777" w:rsidTr="00635E9E">
        <w:trPr>
          <w:trHeight w:val="672"/>
        </w:trPr>
        <w:tc>
          <w:tcPr>
            <w:tcW w:w="534" w:type="dxa"/>
          </w:tcPr>
          <w:p w14:paraId="26D56F4D" w14:textId="2AE9C121" w:rsidR="00500B8A" w:rsidRPr="009F307B" w:rsidRDefault="00500B8A" w:rsidP="00500B8A">
            <w:pPr>
              <w:jc w:val="center"/>
              <w:rPr>
                <w:sz w:val="20"/>
                <w:szCs w:val="20"/>
              </w:rPr>
            </w:pPr>
            <w:r w:rsidRPr="009F307B">
              <w:rPr>
                <w:sz w:val="20"/>
                <w:szCs w:val="20"/>
              </w:rPr>
              <w:lastRenderedPageBreak/>
              <w:t>3.</w:t>
            </w:r>
          </w:p>
        </w:tc>
        <w:tc>
          <w:tcPr>
            <w:tcW w:w="3118" w:type="dxa"/>
          </w:tcPr>
          <w:p w14:paraId="651BB3BD" w14:textId="77777777" w:rsidR="00500B8A" w:rsidRPr="009F307B" w:rsidRDefault="00500B8A" w:rsidP="00500B8A">
            <w:pPr>
              <w:rPr>
                <w:sz w:val="20"/>
                <w:szCs w:val="20"/>
              </w:rPr>
            </w:pPr>
            <w:r>
              <w:rPr>
                <w:sz w:val="20"/>
                <w:szCs w:val="20"/>
              </w:rPr>
              <w:t>Udział powierzchni zabudowy</w:t>
            </w:r>
          </w:p>
          <w:p w14:paraId="72CB4089" w14:textId="77777777" w:rsidR="00500B8A" w:rsidRPr="00FD5D5B" w:rsidRDefault="00500B8A" w:rsidP="00500B8A">
            <w:pPr>
              <w:rPr>
                <w:sz w:val="20"/>
                <w:szCs w:val="20"/>
              </w:rPr>
            </w:pPr>
            <w:r w:rsidRPr="009F307B">
              <w:rPr>
                <w:sz w:val="20"/>
                <w:szCs w:val="20"/>
              </w:rPr>
              <w:t xml:space="preserve">Powierzchnia zabudowy </w:t>
            </w:r>
            <w:r>
              <w:rPr>
                <w:sz w:val="20"/>
                <w:szCs w:val="20"/>
              </w:rPr>
              <w:t xml:space="preserve"> - </w:t>
            </w:r>
            <w:r w:rsidRPr="009F307B">
              <w:rPr>
                <w:sz w:val="20"/>
                <w:szCs w:val="20"/>
              </w:rPr>
              <w:t>54,55</w:t>
            </w:r>
            <w:r>
              <w:rPr>
                <w:sz w:val="20"/>
                <w:szCs w:val="20"/>
              </w:rPr>
              <w:t>m2</w:t>
            </w:r>
          </w:p>
          <w:p w14:paraId="7A77B0AA" w14:textId="77777777" w:rsidR="00500B8A" w:rsidRPr="009F307B" w:rsidRDefault="00500B8A" w:rsidP="00500B8A">
            <w:pPr>
              <w:rPr>
                <w:sz w:val="20"/>
                <w:szCs w:val="20"/>
              </w:rPr>
            </w:pPr>
          </w:p>
        </w:tc>
        <w:tc>
          <w:tcPr>
            <w:tcW w:w="3011" w:type="dxa"/>
          </w:tcPr>
          <w:p w14:paraId="5CC17559" w14:textId="77777777" w:rsidR="00500B8A" w:rsidRPr="009F307B" w:rsidRDefault="00500B8A" w:rsidP="00500B8A">
            <w:pPr>
              <w:jc w:val="center"/>
              <w:rPr>
                <w:sz w:val="20"/>
                <w:szCs w:val="20"/>
              </w:rPr>
            </w:pPr>
            <w:r>
              <w:rPr>
                <w:rFonts w:cs="Univers-Medium"/>
                <w:sz w:val="20"/>
                <w:szCs w:val="20"/>
              </w:rPr>
              <w:t xml:space="preserve"> </w:t>
            </w:r>
          </w:p>
          <w:p w14:paraId="04BFC076" w14:textId="77777777" w:rsidR="00500B8A" w:rsidRPr="009F307B" w:rsidRDefault="00500B8A" w:rsidP="00500B8A">
            <w:pPr>
              <w:jc w:val="center"/>
              <w:rPr>
                <w:sz w:val="20"/>
                <w:szCs w:val="20"/>
              </w:rPr>
            </w:pPr>
            <w:r>
              <w:rPr>
                <w:sz w:val="20"/>
                <w:szCs w:val="20"/>
              </w:rPr>
              <w:t xml:space="preserve">  </w:t>
            </w:r>
            <w:r w:rsidRPr="009F307B">
              <w:rPr>
                <w:sz w:val="20"/>
                <w:szCs w:val="20"/>
              </w:rPr>
              <w:t xml:space="preserve"> 0,09</w:t>
            </w:r>
          </w:p>
        </w:tc>
        <w:tc>
          <w:tcPr>
            <w:tcW w:w="2586" w:type="dxa"/>
          </w:tcPr>
          <w:p w14:paraId="4B471C46" w14:textId="77777777" w:rsidR="00500B8A" w:rsidRPr="009F307B" w:rsidRDefault="00500B8A" w:rsidP="00500B8A">
            <w:pPr>
              <w:jc w:val="center"/>
              <w:rPr>
                <w:rFonts w:cs="Univers-Medium"/>
                <w:sz w:val="20"/>
                <w:szCs w:val="20"/>
              </w:rPr>
            </w:pPr>
            <w:r>
              <w:rPr>
                <w:rFonts w:cs="Univers-Medium"/>
                <w:sz w:val="20"/>
                <w:szCs w:val="20"/>
              </w:rPr>
              <w:t xml:space="preserve">Udział </w:t>
            </w:r>
            <w:r w:rsidRPr="009F307B">
              <w:rPr>
                <w:rFonts w:cs="Univers-Medium"/>
                <w:sz w:val="20"/>
                <w:szCs w:val="20"/>
              </w:rPr>
              <w:t xml:space="preserve"> powierzchni zabudowy</w:t>
            </w:r>
          </w:p>
          <w:p w14:paraId="0214861F" w14:textId="77777777" w:rsidR="00500B8A" w:rsidRPr="009F307B" w:rsidRDefault="00500B8A" w:rsidP="00500B8A">
            <w:pPr>
              <w:jc w:val="center"/>
              <w:rPr>
                <w:sz w:val="20"/>
                <w:szCs w:val="20"/>
              </w:rPr>
            </w:pPr>
            <w:r>
              <w:rPr>
                <w:rFonts w:cs="Univers-Medium"/>
                <w:sz w:val="20"/>
                <w:szCs w:val="20"/>
              </w:rPr>
              <w:t>0,17</w:t>
            </w:r>
          </w:p>
        </w:tc>
      </w:tr>
      <w:tr w:rsidR="00500B8A" w:rsidRPr="000D4AB6" w14:paraId="41500EB9" w14:textId="77777777" w:rsidTr="00635E9E">
        <w:trPr>
          <w:trHeight w:val="672"/>
        </w:trPr>
        <w:tc>
          <w:tcPr>
            <w:tcW w:w="534" w:type="dxa"/>
          </w:tcPr>
          <w:p w14:paraId="64A2CD40" w14:textId="77777777" w:rsidR="00500B8A" w:rsidRPr="009F307B" w:rsidRDefault="00500B8A" w:rsidP="00500B8A">
            <w:pPr>
              <w:jc w:val="center"/>
              <w:rPr>
                <w:sz w:val="20"/>
                <w:szCs w:val="20"/>
              </w:rPr>
            </w:pPr>
          </w:p>
          <w:p w14:paraId="54A90E47" w14:textId="77777777" w:rsidR="00500B8A" w:rsidRPr="009F307B" w:rsidRDefault="00500B8A" w:rsidP="00500B8A">
            <w:pPr>
              <w:jc w:val="center"/>
              <w:rPr>
                <w:sz w:val="20"/>
                <w:szCs w:val="20"/>
              </w:rPr>
            </w:pPr>
            <w:r w:rsidRPr="009F307B">
              <w:rPr>
                <w:sz w:val="20"/>
                <w:szCs w:val="20"/>
              </w:rPr>
              <w:t>4.</w:t>
            </w:r>
          </w:p>
          <w:p w14:paraId="44C846E6" w14:textId="74374AF6" w:rsidR="00500B8A" w:rsidRPr="009F307B" w:rsidRDefault="00500B8A" w:rsidP="00500B8A">
            <w:pPr>
              <w:jc w:val="center"/>
              <w:rPr>
                <w:sz w:val="20"/>
                <w:szCs w:val="20"/>
              </w:rPr>
            </w:pPr>
          </w:p>
        </w:tc>
        <w:tc>
          <w:tcPr>
            <w:tcW w:w="3118" w:type="dxa"/>
          </w:tcPr>
          <w:p w14:paraId="5254B2A8" w14:textId="77777777" w:rsidR="00500B8A" w:rsidRDefault="00500B8A" w:rsidP="00500B8A">
            <w:pPr>
              <w:rPr>
                <w:sz w:val="20"/>
                <w:szCs w:val="20"/>
              </w:rPr>
            </w:pPr>
            <w:r>
              <w:rPr>
                <w:sz w:val="20"/>
                <w:szCs w:val="20"/>
              </w:rPr>
              <w:t>Maksymalna intensywność zabudowy</w:t>
            </w:r>
          </w:p>
          <w:p w14:paraId="1656AD5A" w14:textId="77777777" w:rsidR="00500B8A" w:rsidRPr="009F307B" w:rsidRDefault="00500B8A" w:rsidP="00500B8A">
            <w:pPr>
              <w:rPr>
                <w:rFonts w:cs="Univers-Medium"/>
                <w:sz w:val="20"/>
                <w:szCs w:val="20"/>
              </w:rPr>
            </w:pPr>
            <w:r>
              <w:rPr>
                <w:sz w:val="20"/>
                <w:szCs w:val="20"/>
              </w:rPr>
              <w:t xml:space="preserve">Powierzchnia całkowita - </w:t>
            </w:r>
            <w:r w:rsidRPr="009F307B">
              <w:rPr>
                <w:sz w:val="20"/>
                <w:szCs w:val="20"/>
              </w:rPr>
              <w:t>54,55 m2</w:t>
            </w:r>
          </w:p>
          <w:p w14:paraId="164512C4" w14:textId="77777777" w:rsidR="00500B8A" w:rsidRPr="009F307B" w:rsidRDefault="00500B8A" w:rsidP="00500B8A">
            <w:pPr>
              <w:rPr>
                <w:sz w:val="20"/>
                <w:szCs w:val="20"/>
              </w:rPr>
            </w:pPr>
          </w:p>
        </w:tc>
        <w:tc>
          <w:tcPr>
            <w:tcW w:w="3011" w:type="dxa"/>
          </w:tcPr>
          <w:p w14:paraId="72ED9E1A" w14:textId="77777777" w:rsidR="00500B8A" w:rsidRPr="009F307B" w:rsidRDefault="00500B8A" w:rsidP="00500B8A">
            <w:pPr>
              <w:jc w:val="center"/>
              <w:rPr>
                <w:sz w:val="20"/>
                <w:szCs w:val="20"/>
              </w:rPr>
            </w:pPr>
            <w:r>
              <w:rPr>
                <w:rFonts w:cs="Univers-Medium"/>
                <w:sz w:val="20"/>
                <w:szCs w:val="20"/>
              </w:rPr>
              <w:t xml:space="preserve"> </w:t>
            </w:r>
            <w:r w:rsidRPr="009F307B">
              <w:rPr>
                <w:rFonts w:cs="Univers-Medium"/>
                <w:sz w:val="20"/>
                <w:szCs w:val="20"/>
              </w:rPr>
              <w:t xml:space="preserve"> 0,09</w:t>
            </w:r>
          </w:p>
        </w:tc>
        <w:tc>
          <w:tcPr>
            <w:tcW w:w="2586" w:type="dxa"/>
          </w:tcPr>
          <w:p w14:paraId="20D72E6E" w14:textId="77777777" w:rsidR="00500B8A" w:rsidRPr="009F307B" w:rsidRDefault="00500B8A" w:rsidP="00500B8A">
            <w:pPr>
              <w:jc w:val="center"/>
              <w:rPr>
                <w:rFonts w:cs="Univers-Medium"/>
                <w:sz w:val="20"/>
                <w:szCs w:val="20"/>
              </w:rPr>
            </w:pPr>
            <w:r w:rsidRPr="009F307B">
              <w:rPr>
                <w:rFonts w:cs="Univers-Medium"/>
                <w:sz w:val="20"/>
                <w:szCs w:val="20"/>
              </w:rPr>
              <w:t>maksymalny intensywności zabudowy</w:t>
            </w:r>
          </w:p>
          <w:p w14:paraId="7A1CE37C" w14:textId="77777777" w:rsidR="00500B8A" w:rsidRPr="009F307B" w:rsidRDefault="00500B8A" w:rsidP="00500B8A">
            <w:pPr>
              <w:jc w:val="center"/>
              <w:rPr>
                <w:rFonts w:cs="Univers-Medium"/>
                <w:sz w:val="20"/>
                <w:szCs w:val="20"/>
              </w:rPr>
            </w:pPr>
            <w:r>
              <w:rPr>
                <w:rFonts w:cs="Univers-Medium"/>
                <w:sz w:val="20"/>
                <w:szCs w:val="20"/>
              </w:rPr>
              <w:t xml:space="preserve"> </w:t>
            </w:r>
            <w:r w:rsidRPr="009F307B">
              <w:rPr>
                <w:rFonts w:cs="Univers-Medium"/>
                <w:sz w:val="20"/>
                <w:szCs w:val="20"/>
              </w:rPr>
              <w:t xml:space="preserve"> 0,</w:t>
            </w:r>
            <w:r>
              <w:rPr>
                <w:rFonts w:cs="Univers-Medium"/>
                <w:sz w:val="20"/>
                <w:szCs w:val="20"/>
              </w:rPr>
              <w:t>11</w:t>
            </w:r>
          </w:p>
        </w:tc>
      </w:tr>
      <w:tr w:rsidR="00500B8A" w:rsidRPr="000D4AB6" w14:paraId="35B78A4A" w14:textId="77777777" w:rsidTr="00635E9E">
        <w:trPr>
          <w:trHeight w:val="375"/>
        </w:trPr>
        <w:tc>
          <w:tcPr>
            <w:tcW w:w="534" w:type="dxa"/>
          </w:tcPr>
          <w:p w14:paraId="2BE5CF8B" w14:textId="3AB069E0" w:rsidR="00500B8A" w:rsidRPr="009F307B" w:rsidRDefault="00500B8A" w:rsidP="00500B8A">
            <w:pPr>
              <w:jc w:val="center"/>
              <w:rPr>
                <w:sz w:val="20"/>
                <w:szCs w:val="20"/>
              </w:rPr>
            </w:pPr>
            <w:r w:rsidRPr="009F307B">
              <w:rPr>
                <w:sz w:val="20"/>
                <w:szCs w:val="20"/>
              </w:rPr>
              <w:t>5.</w:t>
            </w:r>
          </w:p>
        </w:tc>
        <w:tc>
          <w:tcPr>
            <w:tcW w:w="3118" w:type="dxa"/>
          </w:tcPr>
          <w:p w14:paraId="2A57D220" w14:textId="77777777" w:rsidR="00500B8A" w:rsidRPr="009F307B" w:rsidRDefault="00500B8A" w:rsidP="00500B8A">
            <w:pPr>
              <w:rPr>
                <w:rFonts w:cs="Univers-Medium"/>
                <w:sz w:val="20"/>
                <w:szCs w:val="20"/>
              </w:rPr>
            </w:pPr>
            <w:r>
              <w:rPr>
                <w:sz w:val="20"/>
                <w:szCs w:val="20"/>
              </w:rPr>
              <w:t>nadziemna intensywność zabudowy</w:t>
            </w:r>
            <w:r w:rsidRPr="009F307B">
              <w:rPr>
                <w:sz w:val="20"/>
                <w:szCs w:val="20"/>
              </w:rPr>
              <w:t xml:space="preserve"> </w:t>
            </w:r>
            <w:r>
              <w:rPr>
                <w:sz w:val="20"/>
                <w:szCs w:val="20"/>
              </w:rPr>
              <w:t xml:space="preserve"> Powierzchnia całkowita - </w:t>
            </w:r>
            <w:r w:rsidRPr="009F307B">
              <w:rPr>
                <w:sz w:val="20"/>
                <w:szCs w:val="20"/>
              </w:rPr>
              <w:t>54,55 m2</w:t>
            </w:r>
          </w:p>
          <w:p w14:paraId="0624EC2C" w14:textId="77777777" w:rsidR="00500B8A" w:rsidRPr="009F307B" w:rsidRDefault="00500B8A" w:rsidP="00500B8A">
            <w:pPr>
              <w:rPr>
                <w:sz w:val="20"/>
                <w:szCs w:val="20"/>
              </w:rPr>
            </w:pPr>
          </w:p>
        </w:tc>
        <w:tc>
          <w:tcPr>
            <w:tcW w:w="3011" w:type="dxa"/>
          </w:tcPr>
          <w:p w14:paraId="5184FF98" w14:textId="77777777" w:rsidR="00500B8A" w:rsidRPr="009F307B" w:rsidRDefault="00500B8A" w:rsidP="00500B8A">
            <w:pPr>
              <w:jc w:val="center"/>
              <w:rPr>
                <w:rFonts w:cs="Univers-Medium"/>
                <w:sz w:val="20"/>
                <w:szCs w:val="20"/>
              </w:rPr>
            </w:pPr>
          </w:p>
          <w:p w14:paraId="764E391E" w14:textId="77777777" w:rsidR="00500B8A" w:rsidRPr="009F307B" w:rsidRDefault="00500B8A" w:rsidP="00500B8A">
            <w:pPr>
              <w:jc w:val="center"/>
              <w:rPr>
                <w:sz w:val="20"/>
                <w:szCs w:val="20"/>
              </w:rPr>
            </w:pPr>
            <w:r w:rsidRPr="009F307B">
              <w:rPr>
                <w:rFonts w:cs="Univers-Medium"/>
                <w:sz w:val="20"/>
                <w:szCs w:val="20"/>
              </w:rPr>
              <w:t>0,09</w:t>
            </w:r>
          </w:p>
        </w:tc>
        <w:tc>
          <w:tcPr>
            <w:tcW w:w="2586" w:type="dxa"/>
          </w:tcPr>
          <w:p w14:paraId="31F21801" w14:textId="77777777" w:rsidR="00500B8A" w:rsidRPr="009F307B" w:rsidRDefault="00500B8A" w:rsidP="00500B8A">
            <w:pPr>
              <w:jc w:val="center"/>
              <w:rPr>
                <w:rFonts w:cs="Univers-Medium"/>
                <w:sz w:val="20"/>
                <w:szCs w:val="20"/>
              </w:rPr>
            </w:pPr>
            <w:r w:rsidRPr="009F307B">
              <w:rPr>
                <w:rFonts w:cs="Univers-Medium"/>
                <w:sz w:val="20"/>
                <w:szCs w:val="20"/>
              </w:rPr>
              <w:t xml:space="preserve">maksymalny intensywności </w:t>
            </w:r>
            <w:r>
              <w:rPr>
                <w:rFonts w:cs="Univers-Medium"/>
                <w:sz w:val="20"/>
                <w:szCs w:val="20"/>
              </w:rPr>
              <w:t xml:space="preserve">nadziemnej </w:t>
            </w:r>
            <w:r w:rsidRPr="009F307B">
              <w:rPr>
                <w:rFonts w:cs="Univers-Medium"/>
                <w:sz w:val="20"/>
                <w:szCs w:val="20"/>
              </w:rPr>
              <w:t>zabudowy</w:t>
            </w:r>
          </w:p>
          <w:p w14:paraId="2F8FAB9E" w14:textId="77777777" w:rsidR="00500B8A" w:rsidRPr="009F307B" w:rsidRDefault="00500B8A" w:rsidP="00500B8A">
            <w:pPr>
              <w:jc w:val="center"/>
              <w:rPr>
                <w:sz w:val="20"/>
                <w:szCs w:val="20"/>
              </w:rPr>
            </w:pPr>
            <w:r>
              <w:rPr>
                <w:rFonts w:cs="Univers-Medium"/>
                <w:sz w:val="20"/>
                <w:szCs w:val="20"/>
              </w:rPr>
              <w:t xml:space="preserve">0,08 - </w:t>
            </w:r>
            <w:r w:rsidRPr="009F307B">
              <w:rPr>
                <w:rFonts w:cs="Univers-Medium"/>
                <w:sz w:val="20"/>
                <w:szCs w:val="20"/>
              </w:rPr>
              <w:t xml:space="preserve"> 0,</w:t>
            </w:r>
            <w:r>
              <w:rPr>
                <w:rFonts w:cs="Univers-Medium"/>
                <w:sz w:val="20"/>
                <w:szCs w:val="20"/>
              </w:rPr>
              <w:t>11</w:t>
            </w:r>
          </w:p>
        </w:tc>
      </w:tr>
      <w:tr w:rsidR="00500B8A" w:rsidRPr="000D4AB6" w14:paraId="056B4DA8" w14:textId="77777777" w:rsidTr="00635E9E">
        <w:trPr>
          <w:trHeight w:val="375"/>
        </w:trPr>
        <w:tc>
          <w:tcPr>
            <w:tcW w:w="534" w:type="dxa"/>
          </w:tcPr>
          <w:p w14:paraId="5D411412" w14:textId="1CDA99CF" w:rsidR="00500B8A" w:rsidRPr="009F307B" w:rsidRDefault="00500B8A" w:rsidP="00500B8A">
            <w:pPr>
              <w:jc w:val="center"/>
              <w:rPr>
                <w:sz w:val="20"/>
                <w:szCs w:val="20"/>
              </w:rPr>
            </w:pPr>
            <w:r>
              <w:rPr>
                <w:sz w:val="20"/>
                <w:szCs w:val="20"/>
              </w:rPr>
              <w:t>6.</w:t>
            </w:r>
          </w:p>
        </w:tc>
        <w:tc>
          <w:tcPr>
            <w:tcW w:w="3118" w:type="dxa"/>
          </w:tcPr>
          <w:p w14:paraId="24ABD28E" w14:textId="77777777" w:rsidR="00500B8A" w:rsidRDefault="00500B8A" w:rsidP="00500B8A">
            <w:pPr>
              <w:rPr>
                <w:sz w:val="20"/>
                <w:szCs w:val="20"/>
              </w:rPr>
            </w:pPr>
            <w:r w:rsidRPr="009F307B">
              <w:rPr>
                <w:sz w:val="20"/>
                <w:szCs w:val="20"/>
              </w:rPr>
              <w:t>Powierzchnia terenów utwardzonych</w:t>
            </w:r>
          </w:p>
          <w:p w14:paraId="6EB94728" w14:textId="77777777" w:rsidR="00500B8A" w:rsidRPr="009F307B" w:rsidRDefault="00500B8A" w:rsidP="00500B8A">
            <w:pPr>
              <w:rPr>
                <w:sz w:val="20"/>
                <w:szCs w:val="20"/>
              </w:rPr>
            </w:pPr>
            <w:r>
              <w:rPr>
                <w:sz w:val="20"/>
                <w:szCs w:val="20"/>
              </w:rPr>
              <w:t>- kostka betonowa pełna</w:t>
            </w:r>
          </w:p>
          <w:p w14:paraId="54EBC4DD" w14:textId="7F2F7192" w:rsidR="00500B8A" w:rsidRPr="009F307B" w:rsidRDefault="00500B8A" w:rsidP="00500B8A">
            <w:pPr>
              <w:rPr>
                <w:sz w:val="20"/>
                <w:szCs w:val="20"/>
              </w:rPr>
            </w:pPr>
            <w:r>
              <w:rPr>
                <w:sz w:val="20"/>
                <w:szCs w:val="20"/>
              </w:rPr>
              <w:t>- kostka betonowa ażurowa wypełniona żwirem – pow.104 m2 przyjęto 50%</w:t>
            </w:r>
          </w:p>
        </w:tc>
        <w:tc>
          <w:tcPr>
            <w:tcW w:w="3011" w:type="dxa"/>
          </w:tcPr>
          <w:p w14:paraId="73EC2B86" w14:textId="00362A0F" w:rsidR="00500B8A" w:rsidRPr="009F307B" w:rsidRDefault="00500B8A" w:rsidP="00500B8A">
            <w:pPr>
              <w:jc w:val="center"/>
              <w:rPr>
                <w:sz w:val="20"/>
                <w:szCs w:val="20"/>
              </w:rPr>
            </w:pPr>
            <w:r>
              <w:rPr>
                <w:sz w:val="20"/>
                <w:szCs w:val="20"/>
              </w:rPr>
              <w:t xml:space="preserve"> 127 </w:t>
            </w:r>
            <w:r w:rsidRPr="009F307B">
              <w:rPr>
                <w:sz w:val="20"/>
                <w:szCs w:val="20"/>
              </w:rPr>
              <w:t>m2</w:t>
            </w:r>
          </w:p>
          <w:p w14:paraId="464E9A55" w14:textId="77777777" w:rsidR="00500B8A" w:rsidRDefault="00500B8A" w:rsidP="00500B8A">
            <w:pPr>
              <w:jc w:val="center"/>
              <w:rPr>
                <w:sz w:val="20"/>
                <w:szCs w:val="20"/>
              </w:rPr>
            </w:pPr>
            <w:r>
              <w:rPr>
                <w:sz w:val="20"/>
                <w:szCs w:val="20"/>
              </w:rPr>
              <w:t>75 m2</w:t>
            </w:r>
          </w:p>
          <w:p w14:paraId="50838306" w14:textId="530BB258" w:rsidR="00500B8A" w:rsidRPr="009F307B" w:rsidRDefault="00500B8A" w:rsidP="00500B8A">
            <w:pPr>
              <w:jc w:val="center"/>
              <w:rPr>
                <w:sz w:val="20"/>
                <w:szCs w:val="20"/>
              </w:rPr>
            </w:pPr>
            <w:r>
              <w:rPr>
                <w:sz w:val="20"/>
                <w:szCs w:val="20"/>
              </w:rPr>
              <w:t>52 m2</w:t>
            </w:r>
          </w:p>
        </w:tc>
        <w:tc>
          <w:tcPr>
            <w:tcW w:w="2586" w:type="dxa"/>
          </w:tcPr>
          <w:p w14:paraId="60465658" w14:textId="77777777" w:rsidR="00500B8A" w:rsidRPr="009F307B" w:rsidRDefault="00500B8A" w:rsidP="00500B8A">
            <w:pPr>
              <w:rPr>
                <w:sz w:val="20"/>
                <w:szCs w:val="20"/>
              </w:rPr>
            </w:pPr>
          </w:p>
        </w:tc>
      </w:tr>
      <w:tr w:rsidR="00500B8A" w:rsidRPr="000D4AB6" w14:paraId="544B8EC4" w14:textId="77777777" w:rsidTr="00635E9E">
        <w:trPr>
          <w:trHeight w:val="638"/>
        </w:trPr>
        <w:tc>
          <w:tcPr>
            <w:tcW w:w="534" w:type="dxa"/>
          </w:tcPr>
          <w:p w14:paraId="008ED7CA" w14:textId="094B4F1A" w:rsidR="00500B8A" w:rsidRPr="009F307B" w:rsidRDefault="00500B8A" w:rsidP="00500B8A">
            <w:pPr>
              <w:jc w:val="center"/>
              <w:rPr>
                <w:sz w:val="20"/>
                <w:szCs w:val="20"/>
              </w:rPr>
            </w:pPr>
            <w:r>
              <w:rPr>
                <w:sz w:val="20"/>
                <w:szCs w:val="20"/>
              </w:rPr>
              <w:t>7.</w:t>
            </w:r>
          </w:p>
        </w:tc>
        <w:tc>
          <w:tcPr>
            <w:tcW w:w="3118" w:type="dxa"/>
          </w:tcPr>
          <w:p w14:paraId="02F904E0" w14:textId="77777777" w:rsidR="00500B8A" w:rsidRPr="00FD5D5B" w:rsidRDefault="00500B8A" w:rsidP="00500B8A">
            <w:pPr>
              <w:rPr>
                <w:sz w:val="20"/>
                <w:szCs w:val="20"/>
              </w:rPr>
            </w:pPr>
            <w:r>
              <w:rPr>
                <w:sz w:val="20"/>
                <w:szCs w:val="20"/>
              </w:rPr>
              <w:t>powierzchnia biologicznie czynna</w:t>
            </w:r>
            <w:r w:rsidRPr="009F307B">
              <w:rPr>
                <w:sz w:val="20"/>
                <w:szCs w:val="20"/>
              </w:rPr>
              <w:t xml:space="preserve"> </w:t>
            </w:r>
          </w:p>
          <w:p w14:paraId="263CCA76" w14:textId="77777777" w:rsidR="00500B8A" w:rsidRPr="009F307B" w:rsidRDefault="00500B8A" w:rsidP="00500B8A">
            <w:pPr>
              <w:rPr>
                <w:sz w:val="20"/>
                <w:szCs w:val="20"/>
              </w:rPr>
            </w:pPr>
          </w:p>
        </w:tc>
        <w:tc>
          <w:tcPr>
            <w:tcW w:w="3011" w:type="dxa"/>
          </w:tcPr>
          <w:p w14:paraId="052FE1FB" w14:textId="5F9742B4" w:rsidR="00500B8A" w:rsidRDefault="00500B8A" w:rsidP="00500B8A">
            <w:pPr>
              <w:jc w:val="center"/>
              <w:rPr>
                <w:rFonts w:cs="Univers-Medium"/>
                <w:sz w:val="20"/>
                <w:szCs w:val="20"/>
              </w:rPr>
            </w:pPr>
            <w:r w:rsidRPr="009F307B">
              <w:rPr>
                <w:sz w:val="20"/>
                <w:szCs w:val="20"/>
              </w:rPr>
              <w:t>Pow</w:t>
            </w:r>
            <w:r>
              <w:rPr>
                <w:sz w:val="20"/>
                <w:szCs w:val="20"/>
              </w:rPr>
              <w:t>.</w:t>
            </w:r>
            <w:r w:rsidRPr="009F307B">
              <w:rPr>
                <w:sz w:val="20"/>
                <w:szCs w:val="20"/>
              </w:rPr>
              <w:t xml:space="preserve"> terenów zielonych</w:t>
            </w:r>
            <w:r>
              <w:rPr>
                <w:sz w:val="20"/>
                <w:szCs w:val="20"/>
              </w:rPr>
              <w:t xml:space="preserve"> </w:t>
            </w:r>
            <w:r>
              <w:rPr>
                <w:rFonts w:cs="Univers-Medium"/>
                <w:sz w:val="20"/>
                <w:szCs w:val="20"/>
              </w:rPr>
              <w:t>41</w:t>
            </w:r>
            <w:r w:rsidR="00795257">
              <w:rPr>
                <w:rFonts w:cs="Univers-Medium"/>
                <w:sz w:val="20"/>
                <w:szCs w:val="20"/>
              </w:rPr>
              <w:t>8</w:t>
            </w:r>
            <w:r>
              <w:rPr>
                <w:rFonts w:cs="Univers-Medium"/>
                <w:sz w:val="20"/>
                <w:szCs w:val="20"/>
              </w:rPr>
              <w:t xml:space="preserve"> m2</w:t>
            </w:r>
          </w:p>
          <w:p w14:paraId="3C48CD6E" w14:textId="250764A5" w:rsidR="00500B8A" w:rsidRPr="00795257" w:rsidRDefault="00500B8A" w:rsidP="00795257">
            <w:pPr>
              <w:jc w:val="center"/>
              <w:rPr>
                <w:rFonts w:cs="Univers-Medium"/>
                <w:sz w:val="20"/>
                <w:szCs w:val="20"/>
              </w:rPr>
            </w:pPr>
            <w:r>
              <w:rPr>
                <w:rFonts w:cs="Univers-Medium"/>
                <w:sz w:val="20"/>
                <w:szCs w:val="20"/>
              </w:rPr>
              <w:t>Wskaźnik powierzchni biologicznie czynnej 0,</w:t>
            </w:r>
            <w:r w:rsidR="00795257">
              <w:rPr>
                <w:rFonts w:cs="Univers-Medium"/>
                <w:sz w:val="20"/>
                <w:szCs w:val="20"/>
              </w:rPr>
              <w:t>7</w:t>
            </w:r>
            <w:r>
              <w:rPr>
                <w:rFonts w:cs="Univers-Medium"/>
                <w:sz w:val="20"/>
                <w:szCs w:val="20"/>
              </w:rPr>
              <w:t xml:space="preserve"> </w:t>
            </w:r>
          </w:p>
        </w:tc>
        <w:tc>
          <w:tcPr>
            <w:tcW w:w="2586" w:type="dxa"/>
          </w:tcPr>
          <w:p w14:paraId="4FFDBD14" w14:textId="77777777" w:rsidR="00500B8A" w:rsidRPr="009F307B" w:rsidRDefault="00500B8A" w:rsidP="00500B8A">
            <w:pPr>
              <w:jc w:val="center"/>
              <w:rPr>
                <w:sz w:val="20"/>
                <w:szCs w:val="20"/>
              </w:rPr>
            </w:pPr>
            <w:r w:rsidRPr="009F307B">
              <w:rPr>
                <w:rFonts w:cs="Univers-Medium"/>
                <w:sz w:val="20"/>
                <w:szCs w:val="20"/>
              </w:rPr>
              <w:t xml:space="preserve">minimalny wskaźnik powierzchni biologicznie czynnej </w:t>
            </w:r>
            <w:r>
              <w:rPr>
                <w:rFonts w:cs="Univers-Medium"/>
                <w:sz w:val="20"/>
                <w:szCs w:val="20"/>
              </w:rPr>
              <w:t xml:space="preserve"> </w:t>
            </w:r>
            <w:r w:rsidRPr="009F307B">
              <w:rPr>
                <w:rFonts w:cs="Univers-Medium"/>
                <w:sz w:val="20"/>
                <w:szCs w:val="20"/>
              </w:rPr>
              <w:t xml:space="preserve"> 0,</w:t>
            </w:r>
            <w:r>
              <w:rPr>
                <w:rFonts w:cs="Univers-Medium"/>
                <w:sz w:val="20"/>
                <w:szCs w:val="20"/>
              </w:rPr>
              <w:t>66</w:t>
            </w:r>
          </w:p>
        </w:tc>
      </w:tr>
      <w:tr w:rsidR="00500B8A" w:rsidRPr="000D4AB6" w14:paraId="1C504340" w14:textId="77777777" w:rsidTr="00B033DB">
        <w:trPr>
          <w:trHeight w:val="379"/>
        </w:trPr>
        <w:tc>
          <w:tcPr>
            <w:tcW w:w="534" w:type="dxa"/>
          </w:tcPr>
          <w:p w14:paraId="46D0FBC9" w14:textId="29265510" w:rsidR="00500B8A" w:rsidRPr="009F307B" w:rsidRDefault="00500B8A" w:rsidP="00500B8A">
            <w:pPr>
              <w:jc w:val="center"/>
              <w:rPr>
                <w:sz w:val="20"/>
                <w:szCs w:val="20"/>
              </w:rPr>
            </w:pPr>
            <w:r>
              <w:rPr>
                <w:sz w:val="20"/>
                <w:szCs w:val="20"/>
              </w:rPr>
              <w:t>8.</w:t>
            </w:r>
          </w:p>
        </w:tc>
        <w:tc>
          <w:tcPr>
            <w:tcW w:w="3118" w:type="dxa"/>
          </w:tcPr>
          <w:p w14:paraId="5A581640" w14:textId="010D32DA" w:rsidR="00500B8A" w:rsidRDefault="00F335A5" w:rsidP="00500B8A">
            <w:pPr>
              <w:rPr>
                <w:sz w:val="20"/>
                <w:szCs w:val="20"/>
              </w:rPr>
            </w:pPr>
            <w:r>
              <w:rPr>
                <w:sz w:val="20"/>
                <w:szCs w:val="20"/>
              </w:rPr>
              <w:t>Długość</w:t>
            </w:r>
            <w:r w:rsidR="00500B8A">
              <w:rPr>
                <w:sz w:val="20"/>
                <w:szCs w:val="20"/>
              </w:rPr>
              <w:t xml:space="preserve"> elewacji frontowej </w:t>
            </w:r>
          </w:p>
        </w:tc>
        <w:tc>
          <w:tcPr>
            <w:tcW w:w="3011" w:type="dxa"/>
          </w:tcPr>
          <w:p w14:paraId="005A72FD" w14:textId="4163D395" w:rsidR="00500B8A" w:rsidRPr="009F307B" w:rsidRDefault="00500B8A" w:rsidP="00500B8A">
            <w:pPr>
              <w:jc w:val="center"/>
              <w:rPr>
                <w:sz w:val="20"/>
                <w:szCs w:val="20"/>
              </w:rPr>
            </w:pPr>
            <w:r>
              <w:rPr>
                <w:sz w:val="20"/>
                <w:szCs w:val="20"/>
              </w:rPr>
              <w:t>9,8</w:t>
            </w:r>
            <w:r w:rsidR="000757CE">
              <w:rPr>
                <w:sz w:val="20"/>
                <w:szCs w:val="20"/>
              </w:rPr>
              <w:t>2</w:t>
            </w:r>
            <w:r w:rsidR="00347BC2">
              <w:rPr>
                <w:sz w:val="20"/>
                <w:szCs w:val="20"/>
              </w:rPr>
              <w:t>5</w:t>
            </w:r>
            <w:r>
              <w:rPr>
                <w:sz w:val="20"/>
                <w:szCs w:val="20"/>
              </w:rPr>
              <w:t xml:space="preserve"> m</w:t>
            </w:r>
          </w:p>
        </w:tc>
        <w:tc>
          <w:tcPr>
            <w:tcW w:w="2586" w:type="dxa"/>
          </w:tcPr>
          <w:p w14:paraId="28FA104E" w14:textId="2ADDEB49" w:rsidR="00500B8A" w:rsidRPr="009F307B" w:rsidRDefault="00500B8A" w:rsidP="00500B8A">
            <w:pPr>
              <w:jc w:val="center"/>
              <w:rPr>
                <w:rFonts w:cs="Univers-Medium"/>
                <w:sz w:val="20"/>
                <w:szCs w:val="20"/>
              </w:rPr>
            </w:pPr>
            <w:r>
              <w:rPr>
                <w:rFonts w:cs="Univers-Medium"/>
                <w:sz w:val="20"/>
                <w:szCs w:val="20"/>
              </w:rPr>
              <w:t>Od 7,0 do 10,5 m</w:t>
            </w:r>
          </w:p>
        </w:tc>
      </w:tr>
      <w:tr w:rsidR="00500B8A" w:rsidRPr="000D4AB6" w14:paraId="2686045C" w14:textId="77777777" w:rsidTr="00635E9E">
        <w:trPr>
          <w:trHeight w:val="638"/>
        </w:trPr>
        <w:tc>
          <w:tcPr>
            <w:tcW w:w="534" w:type="dxa"/>
          </w:tcPr>
          <w:p w14:paraId="3BF40A24" w14:textId="3995DBD5" w:rsidR="00500B8A" w:rsidRPr="009F307B" w:rsidRDefault="00500B8A" w:rsidP="00500B8A">
            <w:pPr>
              <w:jc w:val="center"/>
              <w:rPr>
                <w:sz w:val="20"/>
                <w:szCs w:val="20"/>
              </w:rPr>
            </w:pPr>
            <w:r>
              <w:rPr>
                <w:sz w:val="20"/>
                <w:szCs w:val="20"/>
              </w:rPr>
              <w:t>9.</w:t>
            </w:r>
          </w:p>
        </w:tc>
        <w:tc>
          <w:tcPr>
            <w:tcW w:w="3118" w:type="dxa"/>
          </w:tcPr>
          <w:p w14:paraId="1C35E56A" w14:textId="471A0F96" w:rsidR="00500B8A" w:rsidRDefault="00500B8A" w:rsidP="00500B8A">
            <w:pPr>
              <w:rPr>
                <w:sz w:val="20"/>
                <w:szCs w:val="20"/>
              </w:rPr>
            </w:pPr>
            <w:r>
              <w:rPr>
                <w:sz w:val="20"/>
                <w:szCs w:val="20"/>
              </w:rPr>
              <w:t xml:space="preserve">Wysokość budynku </w:t>
            </w:r>
          </w:p>
        </w:tc>
        <w:tc>
          <w:tcPr>
            <w:tcW w:w="3011" w:type="dxa"/>
          </w:tcPr>
          <w:p w14:paraId="0F3C9E8B" w14:textId="77777777" w:rsidR="00500B8A" w:rsidRDefault="00500B8A" w:rsidP="00500B8A">
            <w:pPr>
              <w:jc w:val="center"/>
              <w:rPr>
                <w:sz w:val="20"/>
                <w:szCs w:val="20"/>
              </w:rPr>
            </w:pPr>
          </w:p>
          <w:p w14:paraId="5AAEE148" w14:textId="468F9774" w:rsidR="00500B8A" w:rsidRPr="009F307B" w:rsidRDefault="00500B8A" w:rsidP="00500B8A">
            <w:pPr>
              <w:jc w:val="center"/>
              <w:rPr>
                <w:sz w:val="20"/>
                <w:szCs w:val="20"/>
              </w:rPr>
            </w:pPr>
            <w:r>
              <w:rPr>
                <w:sz w:val="20"/>
                <w:szCs w:val="20"/>
              </w:rPr>
              <w:t>5,80 m</w:t>
            </w:r>
          </w:p>
        </w:tc>
        <w:tc>
          <w:tcPr>
            <w:tcW w:w="2586" w:type="dxa"/>
          </w:tcPr>
          <w:p w14:paraId="1D5F945C" w14:textId="77777777" w:rsidR="00500B8A" w:rsidRDefault="00500B8A" w:rsidP="00500B8A">
            <w:pPr>
              <w:jc w:val="center"/>
              <w:rPr>
                <w:rFonts w:cs="Univers-Medium"/>
                <w:sz w:val="20"/>
                <w:szCs w:val="20"/>
              </w:rPr>
            </w:pPr>
            <w:r>
              <w:rPr>
                <w:rFonts w:cs="Univers-Medium"/>
                <w:sz w:val="20"/>
                <w:szCs w:val="20"/>
              </w:rPr>
              <w:t>Jedna kondygnacja nadziemna</w:t>
            </w:r>
          </w:p>
          <w:p w14:paraId="020575D4" w14:textId="1F4A1A19" w:rsidR="00500B8A" w:rsidRPr="009F307B" w:rsidRDefault="00500B8A" w:rsidP="00500B8A">
            <w:pPr>
              <w:jc w:val="center"/>
              <w:rPr>
                <w:rFonts w:cs="Univers-Medium"/>
                <w:sz w:val="20"/>
                <w:szCs w:val="20"/>
              </w:rPr>
            </w:pPr>
            <w:r>
              <w:rPr>
                <w:rFonts w:cs="Univers-Medium"/>
                <w:sz w:val="20"/>
                <w:szCs w:val="20"/>
              </w:rPr>
              <w:t>5,0-7,0 m</w:t>
            </w:r>
          </w:p>
        </w:tc>
      </w:tr>
      <w:tr w:rsidR="00500B8A" w:rsidRPr="000D4AB6" w14:paraId="60F572AE" w14:textId="77777777" w:rsidTr="00635E9E">
        <w:trPr>
          <w:trHeight w:val="638"/>
        </w:trPr>
        <w:tc>
          <w:tcPr>
            <w:tcW w:w="534" w:type="dxa"/>
          </w:tcPr>
          <w:p w14:paraId="7D41C879" w14:textId="1CB57114" w:rsidR="00500B8A" w:rsidRDefault="00500B8A" w:rsidP="00500B8A">
            <w:pPr>
              <w:jc w:val="center"/>
              <w:rPr>
                <w:sz w:val="20"/>
                <w:szCs w:val="20"/>
              </w:rPr>
            </w:pPr>
            <w:r>
              <w:rPr>
                <w:sz w:val="20"/>
                <w:szCs w:val="20"/>
              </w:rPr>
              <w:t>10.</w:t>
            </w:r>
          </w:p>
        </w:tc>
        <w:tc>
          <w:tcPr>
            <w:tcW w:w="3118" w:type="dxa"/>
          </w:tcPr>
          <w:p w14:paraId="31D2DB62" w14:textId="77777777" w:rsidR="00500B8A" w:rsidRDefault="00500B8A" w:rsidP="00500B8A">
            <w:pPr>
              <w:rPr>
                <w:sz w:val="20"/>
                <w:szCs w:val="20"/>
              </w:rPr>
            </w:pPr>
            <w:r>
              <w:rPr>
                <w:sz w:val="20"/>
                <w:szCs w:val="20"/>
              </w:rPr>
              <w:t>Geometria głównych połaci dachu i materiał :</w:t>
            </w:r>
          </w:p>
          <w:p w14:paraId="3D0E92E8" w14:textId="77777777" w:rsidR="00500B8A" w:rsidRDefault="00500B8A" w:rsidP="00500B8A">
            <w:pPr>
              <w:rPr>
                <w:sz w:val="20"/>
                <w:szCs w:val="20"/>
              </w:rPr>
            </w:pPr>
            <w:r>
              <w:rPr>
                <w:sz w:val="20"/>
                <w:szCs w:val="20"/>
              </w:rPr>
              <w:t>- układ głównych połaci dachowych,</w:t>
            </w:r>
          </w:p>
          <w:p w14:paraId="1967C40D" w14:textId="77777777" w:rsidR="00500B8A" w:rsidRDefault="00500B8A" w:rsidP="00500B8A">
            <w:pPr>
              <w:rPr>
                <w:sz w:val="20"/>
                <w:szCs w:val="20"/>
              </w:rPr>
            </w:pPr>
            <w:r>
              <w:rPr>
                <w:sz w:val="20"/>
                <w:szCs w:val="20"/>
              </w:rPr>
              <w:t>- kąt nachylenia głównych połaci dachowych,</w:t>
            </w:r>
          </w:p>
          <w:p w14:paraId="583B36B8" w14:textId="77777777" w:rsidR="00500B8A" w:rsidRDefault="00500B8A" w:rsidP="00500B8A">
            <w:pPr>
              <w:rPr>
                <w:sz w:val="20"/>
                <w:szCs w:val="20"/>
              </w:rPr>
            </w:pPr>
            <w:r>
              <w:rPr>
                <w:sz w:val="20"/>
                <w:szCs w:val="20"/>
              </w:rPr>
              <w:t>- materiał pokrycia głównych połaci dachowych,</w:t>
            </w:r>
          </w:p>
          <w:p w14:paraId="5FB4C763" w14:textId="4E25A2B8" w:rsidR="00500B8A" w:rsidRDefault="00500B8A" w:rsidP="00500B8A">
            <w:pPr>
              <w:rPr>
                <w:sz w:val="20"/>
                <w:szCs w:val="20"/>
              </w:rPr>
            </w:pPr>
            <w:r>
              <w:rPr>
                <w:sz w:val="20"/>
                <w:szCs w:val="20"/>
              </w:rPr>
              <w:t>- kolorystyka połaci dachowych</w:t>
            </w:r>
          </w:p>
        </w:tc>
        <w:tc>
          <w:tcPr>
            <w:tcW w:w="3011" w:type="dxa"/>
          </w:tcPr>
          <w:p w14:paraId="14EF8F1D" w14:textId="77777777" w:rsidR="00500B8A" w:rsidRDefault="00500B8A" w:rsidP="00500B8A">
            <w:pPr>
              <w:jc w:val="center"/>
              <w:rPr>
                <w:rFonts w:cs="Univers-Medium"/>
                <w:sz w:val="20"/>
                <w:szCs w:val="20"/>
              </w:rPr>
            </w:pPr>
          </w:p>
          <w:p w14:paraId="03E97FF4" w14:textId="77777777" w:rsidR="00500B8A" w:rsidRDefault="00500B8A" w:rsidP="00500B8A">
            <w:pPr>
              <w:jc w:val="center"/>
              <w:rPr>
                <w:rFonts w:cs="Univers-Medium"/>
                <w:sz w:val="20"/>
                <w:szCs w:val="20"/>
              </w:rPr>
            </w:pPr>
          </w:p>
          <w:p w14:paraId="76D8FA70" w14:textId="55499BC4" w:rsidR="00500B8A" w:rsidRDefault="00500B8A" w:rsidP="00500B8A">
            <w:pPr>
              <w:jc w:val="center"/>
              <w:rPr>
                <w:rFonts w:cs="Univers-Medium"/>
                <w:sz w:val="20"/>
                <w:szCs w:val="20"/>
              </w:rPr>
            </w:pPr>
            <w:r>
              <w:rPr>
                <w:rFonts w:cs="Univers-Medium"/>
                <w:sz w:val="20"/>
                <w:szCs w:val="20"/>
              </w:rPr>
              <w:t>- symetryczny dwuspadowy,</w:t>
            </w:r>
          </w:p>
          <w:p w14:paraId="26820091" w14:textId="77777777" w:rsidR="00500B8A" w:rsidRDefault="00500B8A" w:rsidP="00500B8A">
            <w:pPr>
              <w:jc w:val="center"/>
              <w:rPr>
                <w:rFonts w:cs="Univers-Medium"/>
                <w:sz w:val="20"/>
                <w:szCs w:val="20"/>
              </w:rPr>
            </w:pPr>
            <w:r>
              <w:rPr>
                <w:rFonts w:cs="Univers-Medium"/>
                <w:sz w:val="20"/>
                <w:szCs w:val="20"/>
              </w:rPr>
              <w:t>- 35º,</w:t>
            </w:r>
          </w:p>
          <w:p w14:paraId="610EA108" w14:textId="77777777" w:rsidR="00500B8A" w:rsidRDefault="00500B8A" w:rsidP="00500B8A">
            <w:pPr>
              <w:jc w:val="center"/>
              <w:rPr>
                <w:rFonts w:cs="Univers-Medium"/>
                <w:sz w:val="20"/>
                <w:szCs w:val="20"/>
              </w:rPr>
            </w:pPr>
          </w:p>
          <w:p w14:paraId="7DCD592B" w14:textId="24F4DEA8" w:rsidR="00500B8A" w:rsidRDefault="00500B8A" w:rsidP="00500B8A">
            <w:pPr>
              <w:jc w:val="center"/>
              <w:rPr>
                <w:rFonts w:cs="Univers-Medium"/>
                <w:sz w:val="20"/>
                <w:szCs w:val="20"/>
              </w:rPr>
            </w:pPr>
            <w:r>
              <w:rPr>
                <w:rFonts w:cs="Univers-Medium"/>
                <w:sz w:val="20"/>
                <w:szCs w:val="20"/>
              </w:rPr>
              <w:t>- blacha na rąbek stojący,</w:t>
            </w:r>
          </w:p>
          <w:p w14:paraId="3551FD81" w14:textId="3F3EE894" w:rsidR="00500B8A" w:rsidRDefault="00500B8A" w:rsidP="00500B8A">
            <w:pPr>
              <w:jc w:val="center"/>
              <w:rPr>
                <w:sz w:val="20"/>
                <w:szCs w:val="20"/>
              </w:rPr>
            </w:pPr>
            <w:r>
              <w:rPr>
                <w:rFonts w:cs="Univers-Medium"/>
                <w:sz w:val="20"/>
                <w:szCs w:val="20"/>
              </w:rPr>
              <w:t xml:space="preserve">- Grafit, </w:t>
            </w:r>
          </w:p>
        </w:tc>
        <w:tc>
          <w:tcPr>
            <w:tcW w:w="2586" w:type="dxa"/>
          </w:tcPr>
          <w:p w14:paraId="780A7824" w14:textId="77777777" w:rsidR="00500B8A" w:rsidRDefault="00500B8A" w:rsidP="00500B8A">
            <w:pPr>
              <w:jc w:val="center"/>
              <w:rPr>
                <w:rFonts w:cs="Univers-Medium"/>
                <w:sz w:val="20"/>
                <w:szCs w:val="20"/>
              </w:rPr>
            </w:pPr>
          </w:p>
          <w:p w14:paraId="1B0621C1" w14:textId="77777777" w:rsidR="00500B8A" w:rsidRDefault="00500B8A" w:rsidP="00500B8A">
            <w:pPr>
              <w:jc w:val="center"/>
              <w:rPr>
                <w:rFonts w:cs="Univers-Medium"/>
                <w:sz w:val="20"/>
                <w:szCs w:val="20"/>
              </w:rPr>
            </w:pPr>
          </w:p>
          <w:p w14:paraId="70935805" w14:textId="617D3278" w:rsidR="00500B8A" w:rsidRDefault="00500B8A" w:rsidP="00500B8A">
            <w:pPr>
              <w:jc w:val="center"/>
              <w:rPr>
                <w:rFonts w:cs="Univers-Medium"/>
                <w:sz w:val="20"/>
                <w:szCs w:val="20"/>
              </w:rPr>
            </w:pPr>
            <w:r>
              <w:rPr>
                <w:rFonts w:cs="Univers-Medium"/>
                <w:sz w:val="20"/>
                <w:szCs w:val="20"/>
              </w:rPr>
              <w:t>- symetryczny dwuspadowy,</w:t>
            </w:r>
          </w:p>
          <w:p w14:paraId="37A6E044" w14:textId="77777777" w:rsidR="00500B8A" w:rsidRDefault="00500B8A" w:rsidP="00500B8A">
            <w:pPr>
              <w:jc w:val="center"/>
              <w:rPr>
                <w:rFonts w:cs="Univers-Medium"/>
                <w:sz w:val="20"/>
                <w:szCs w:val="20"/>
              </w:rPr>
            </w:pPr>
            <w:r>
              <w:rPr>
                <w:rFonts w:cs="Univers-Medium"/>
                <w:sz w:val="20"/>
                <w:szCs w:val="20"/>
              </w:rPr>
              <w:t>- od  30º do 45º,</w:t>
            </w:r>
          </w:p>
          <w:p w14:paraId="25E6903E" w14:textId="77777777" w:rsidR="00500B8A" w:rsidRDefault="00500B8A" w:rsidP="00500B8A">
            <w:pPr>
              <w:jc w:val="center"/>
              <w:rPr>
                <w:rFonts w:cs="Univers-Medium"/>
                <w:sz w:val="20"/>
                <w:szCs w:val="20"/>
              </w:rPr>
            </w:pPr>
          </w:p>
          <w:p w14:paraId="4A822CBF" w14:textId="09448D1F" w:rsidR="00500B8A" w:rsidRDefault="00500B8A" w:rsidP="00500B8A">
            <w:pPr>
              <w:jc w:val="center"/>
              <w:rPr>
                <w:rFonts w:cs="Univers-Medium"/>
                <w:sz w:val="20"/>
                <w:szCs w:val="20"/>
              </w:rPr>
            </w:pPr>
            <w:r>
              <w:rPr>
                <w:rFonts w:cs="Univers-Medium"/>
                <w:sz w:val="20"/>
                <w:szCs w:val="20"/>
              </w:rPr>
              <w:t>- dachówka, blachodachówka, blacha,</w:t>
            </w:r>
          </w:p>
          <w:p w14:paraId="2576FDDB" w14:textId="0ADEEB48" w:rsidR="00500B8A" w:rsidRDefault="00500B8A" w:rsidP="00500B8A">
            <w:pPr>
              <w:jc w:val="center"/>
              <w:rPr>
                <w:rFonts w:cs="Univers-Medium"/>
                <w:sz w:val="20"/>
                <w:szCs w:val="20"/>
              </w:rPr>
            </w:pPr>
            <w:r>
              <w:rPr>
                <w:rFonts w:cs="Univers-Medium"/>
                <w:sz w:val="20"/>
                <w:szCs w:val="20"/>
              </w:rPr>
              <w:t>- czerwień, brąz, grafit</w:t>
            </w:r>
          </w:p>
        </w:tc>
      </w:tr>
    </w:tbl>
    <w:p w14:paraId="0AC4B1A1" w14:textId="77777777" w:rsidR="00166325" w:rsidRDefault="00166325" w:rsidP="00166325">
      <w:pPr>
        <w:rPr>
          <w:u w:val="single"/>
        </w:rPr>
      </w:pPr>
    </w:p>
    <w:p w14:paraId="1040600C" w14:textId="45DD0092" w:rsidR="004D1324" w:rsidRPr="000757CE" w:rsidRDefault="00EB0876" w:rsidP="00D6566F">
      <w:pPr>
        <w:jc w:val="both"/>
        <w:rPr>
          <w:rFonts w:cs="Arial"/>
          <w:caps/>
        </w:rPr>
      </w:pPr>
      <w:r>
        <w:rPr>
          <w:rFonts w:cs="Arial"/>
        </w:rPr>
        <w:t>IV.</w:t>
      </w:r>
      <w:r w:rsidR="0086749A" w:rsidRPr="00877F6B">
        <w:rPr>
          <w:rFonts w:cs="Arial"/>
        </w:rPr>
        <w:t xml:space="preserve"> </w:t>
      </w:r>
      <w:r w:rsidR="00B435CA" w:rsidRPr="00877F6B">
        <w:rPr>
          <w:rFonts w:cs="Arial"/>
          <w:caps/>
        </w:rPr>
        <w:t>Charakterystyczne parametry techniczne budynkU:</w:t>
      </w:r>
    </w:p>
    <w:p w14:paraId="10B17844" w14:textId="77777777" w:rsidR="00D13EB7" w:rsidRDefault="00D13EB7" w:rsidP="00D6566F">
      <w:pPr>
        <w:jc w:val="both"/>
        <w:rPr>
          <w:rFonts w:cs="Arial"/>
        </w:rPr>
      </w:pPr>
      <w:r>
        <w:rPr>
          <w:rFonts w:eastAsiaTheme="minorHAnsi" w:cs="Arial"/>
          <w:bCs w:val="0"/>
          <w:iCs/>
          <w:u w:val="single"/>
          <w:lang w:eastAsia="en-US"/>
        </w:rPr>
        <w:t>4</w:t>
      </w:r>
      <w:r w:rsidRPr="00877F6B">
        <w:rPr>
          <w:rFonts w:eastAsiaTheme="minorHAnsi" w:cs="Arial"/>
          <w:bCs w:val="0"/>
          <w:iCs/>
          <w:u w:val="single"/>
          <w:lang w:eastAsia="en-US"/>
        </w:rPr>
        <w:t>.1.Zestawienie danych liczbowych</w:t>
      </w:r>
    </w:p>
    <w:tbl>
      <w:tblPr>
        <w:tblStyle w:val="Tabela-Siatka"/>
        <w:tblW w:w="0" w:type="auto"/>
        <w:tblInd w:w="250" w:type="dxa"/>
        <w:tblLook w:val="04A0" w:firstRow="1" w:lastRow="0" w:firstColumn="1" w:lastColumn="0" w:noHBand="0" w:noVBand="1"/>
      </w:tblPr>
      <w:tblGrid>
        <w:gridCol w:w="709"/>
        <w:gridCol w:w="5148"/>
        <w:gridCol w:w="3181"/>
      </w:tblGrid>
      <w:tr w:rsidR="00D13EB7" w14:paraId="0544E8B5" w14:textId="77777777" w:rsidTr="00D13EB7">
        <w:tc>
          <w:tcPr>
            <w:tcW w:w="709" w:type="dxa"/>
          </w:tcPr>
          <w:p w14:paraId="035F7C42" w14:textId="77777777" w:rsidR="00D13EB7" w:rsidRPr="0086749A" w:rsidRDefault="00D13EB7" w:rsidP="00D6566F">
            <w:pPr>
              <w:jc w:val="both"/>
              <w:rPr>
                <w:rFonts w:eastAsia="ArialNarrow" w:cs="Arial"/>
                <w:color w:val="auto"/>
                <w:lang w:eastAsia="en-US"/>
              </w:rPr>
            </w:pPr>
            <w:r>
              <w:rPr>
                <w:rFonts w:eastAsia="ArialNarrow" w:cs="Arial"/>
                <w:color w:val="auto"/>
                <w:lang w:eastAsia="en-US"/>
              </w:rPr>
              <w:t>1.</w:t>
            </w:r>
          </w:p>
        </w:tc>
        <w:tc>
          <w:tcPr>
            <w:tcW w:w="5148" w:type="dxa"/>
          </w:tcPr>
          <w:p w14:paraId="012EA242" w14:textId="77777777" w:rsidR="00D13EB7" w:rsidRDefault="00D13EB7" w:rsidP="00D6566F">
            <w:pPr>
              <w:jc w:val="both"/>
              <w:rPr>
                <w:rFonts w:cs="Arial"/>
              </w:rPr>
            </w:pPr>
            <w:r w:rsidRPr="0086749A">
              <w:rPr>
                <w:rFonts w:eastAsia="ArialNarrow" w:cs="Arial"/>
                <w:color w:val="auto"/>
                <w:lang w:eastAsia="en-US"/>
              </w:rPr>
              <w:t xml:space="preserve">Powierzchnia zabudowy  </w:t>
            </w:r>
          </w:p>
        </w:tc>
        <w:tc>
          <w:tcPr>
            <w:tcW w:w="3181" w:type="dxa"/>
          </w:tcPr>
          <w:p w14:paraId="75136CE1" w14:textId="69FDAF66" w:rsidR="00D13EB7" w:rsidRDefault="00B01BA0" w:rsidP="00EF3B2E">
            <w:pPr>
              <w:jc w:val="right"/>
              <w:rPr>
                <w:rFonts w:cs="Arial"/>
              </w:rPr>
            </w:pPr>
            <w:r>
              <w:rPr>
                <w:rFonts w:eastAsiaTheme="minorHAnsi" w:cs="Arial"/>
                <w:color w:val="auto"/>
                <w:lang w:eastAsia="en-US"/>
              </w:rPr>
              <w:t>54</w:t>
            </w:r>
            <w:r w:rsidR="004C6C82">
              <w:rPr>
                <w:rFonts w:eastAsiaTheme="minorHAnsi" w:cs="Arial"/>
                <w:color w:val="auto"/>
                <w:lang w:eastAsia="en-US"/>
              </w:rPr>
              <w:t>,55</w:t>
            </w:r>
            <w:r w:rsidR="00D13EB7">
              <w:rPr>
                <w:rFonts w:eastAsiaTheme="minorHAnsi" w:cs="Arial"/>
                <w:color w:val="auto"/>
                <w:lang w:eastAsia="en-US"/>
              </w:rPr>
              <w:t xml:space="preserve"> </w:t>
            </w:r>
            <w:r w:rsidR="00D13EB7" w:rsidRPr="0086749A">
              <w:rPr>
                <w:rFonts w:eastAsiaTheme="minorHAnsi" w:cs="Arial"/>
                <w:color w:val="auto"/>
                <w:lang w:eastAsia="en-US"/>
              </w:rPr>
              <w:t>m2</w:t>
            </w:r>
          </w:p>
        </w:tc>
      </w:tr>
      <w:tr w:rsidR="00D13EB7" w14:paraId="575BCB9B" w14:textId="77777777" w:rsidTr="00D13EB7">
        <w:tc>
          <w:tcPr>
            <w:tcW w:w="709" w:type="dxa"/>
          </w:tcPr>
          <w:p w14:paraId="3FA0153C" w14:textId="77777777" w:rsidR="00D13EB7" w:rsidRPr="0086749A" w:rsidRDefault="00D13EB7" w:rsidP="00D6566F">
            <w:pPr>
              <w:jc w:val="both"/>
              <w:rPr>
                <w:rFonts w:eastAsia="ArialNarrow" w:cs="Arial"/>
                <w:lang w:eastAsia="en-US"/>
              </w:rPr>
            </w:pPr>
            <w:r>
              <w:rPr>
                <w:rFonts w:eastAsia="ArialNarrow" w:cs="Arial"/>
                <w:lang w:eastAsia="en-US"/>
              </w:rPr>
              <w:t>2.</w:t>
            </w:r>
          </w:p>
        </w:tc>
        <w:tc>
          <w:tcPr>
            <w:tcW w:w="5148" w:type="dxa"/>
          </w:tcPr>
          <w:p w14:paraId="7B5B8273" w14:textId="77777777" w:rsidR="00D13EB7" w:rsidRDefault="00D13EB7" w:rsidP="00D6566F">
            <w:pPr>
              <w:jc w:val="both"/>
              <w:rPr>
                <w:rFonts w:cs="Arial"/>
              </w:rPr>
            </w:pPr>
            <w:r w:rsidRPr="0086749A">
              <w:rPr>
                <w:rFonts w:eastAsia="ArialNarrow" w:cs="Arial"/>
                <w:lang w:eastAsia="en-US"/>
              </w:rPr>
              <w:t xml:space="preserve">Powierzchnia </w:t>
            </w:r>
            <w:r w:rsidRPr="0086749A">
              <w:rPr>
                <w:rFonts w:eastAsia="ArialNarrow" w:cs="Arial"/>
                <w:color w:val="auto"/>
                <w:lang w:eastAsia="en-US"/>
              </w:rPr>
              <w:t xml:space="preserve">całkowita    </w:t>
            </w:r>
          </w:p>
        </w:tc>
        <w:tc>
          <w:tcPr>
            <w:tcW w:w="3181" w:type="dxa"/>
          </w:tcPr>
          <w:p w14:paraId="00A865F3" w14:textId="71DE0145" w:rsidR="00D13EB7" w:rsidRDefault="00B01BA0" w:rsidP="00EF3B2E">
            <w:pPr>
              <w:jc w:val="right"/>
              <w:rPr>
                <w:rFonts w:cs="Arial"/>
              </w:rPr>
            </w:pPr>
            <w:r>
              <w:rPr>
                <w:rFonts w:eastAsiaTheme="minorHAnsi" w:cs="Arial"/>
                <w:color w:val="auto"/>
                <w:lang w:eastAsia="en-US"/>
              </w:rPr>
              <w:t>54</w:t>
            </w:r>
            <w:r w:rsidR="00362D29">
              <w:rPr>
                <w:rFonts w:eastAsiaTheme="minorHAnsi" w:cs="Arial"/>
                <w:color w:val="auto"/>
                <w:lang w:eastAsia="en-US"/>
              </w:rPr>
              <w:t>,55</w:t>
            </w:r>
            <w:r w:rsidR="00D13EB7" w:rsidRPr="0086749A">
              <w:rPr>
                <w:rFonts w:eastAsiaTheme="minorHAnsi" w:cs="Arial"/>
                <w:color w:val="auto"/>
                <w:lang w:eastAsia="en-US"/>
              </w:rPr>
              <w:t xml:space="preserve"> m2</w:t>
            </w:r>
          </w:p>
        </w:tc>
      </w:tr>
      <w:tr w:rsidR="00D13EB7" w14:paraId="04C9B50B" w14:textId="77777777" w:rsidTr="00D13EB7">
        <w:tc>
          <w:tcPr>
            <w:tcW w:w="709" w:type="dxa"/>
          </w:tcPr>
          <w:p w14:paraId="779ED937" w14:textId="77777777" w:rsidR="00D13EB7" w:rsidRPr="0086749A" w:rsidRDefault="00D13EB7" w:rsidP="00D6566F">
            <w:pPr>
              <w:jc w:val="both"/>
              <w:rPr>
                <w:rFonts w:eastAsia="ArialNarrow" w:cs="Arial"/>
                <w:lang w:eastAsia="en-US"/>
              </w:rPr>
            </w:pPr>
            <w:r>
              <w:rPr>
                <w:rFonts w:eastAsia="ArialNarrow" w:cs="Arial"/>
                <w:lang w:eastAsia="en-US"/>
              </w:rPr>
              <w:t>3.</w:t>
            </w:r>
          </w:p>
        </w:tc>
        <w:tc>
          <w:tcPr>
            <w:tcW w:w="5148" w:type="dxa"/>
          </w:tcPr>
          <w:p w14:paraId="24000B78"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Powierzchnia użytkowa   </w:t>
            </w:r>
          </w:p>
        </w:tc>
        <w:tc>
          <w:tcPr>
            <w:tcW w:w="3181" w:type="dxa"/>
          </w:tcPr>
          <w:p w14:paraId="30C4B111" w14:textId="123DB038" w:rsidR="00D13EB7" w:rsidRDefault="00166325" w:rsidP="00EF3B2E">
            <w:pPr>
              <w:jc w:val="right"/>
              <w:rPr>
                <w:rFonts w:eastAsiaTheme="minorHAnsi" w:cs="Arial"/>
                <w:color w:val="auto"/>
                <w:lang w:eastAsia="en-US"/>
              </w:rPr>
            </w:pPr>
            <w:r>
              <w:rPr>
                <w:rFonts w:eastAsia="ArialNarrow" w:cs="Arial"/>
                <w:color w:val="auto"/>
                <w:lang w:eastAsia="en-US"/>
              </w:rPr>
              <w:t>41,</w:t>
            </w:r>
            <w:r w:rsidR="000757CE">
              <w:rPr>
                <w:rFonts w:eastAsia="ArialNarrow" w:cs="Arial"/>
                <w:color w:val="auto"/>
                <w:lang w:eastAsia="en-US"/>
              </w:rPr>
              <w:t>09</w:t>
            </w:r>
            <w:r w:rsidR="009A1CEA">
              <w:rPr>
                <w:rFonts w:eastAsia="ArialNarrow" w:cs="Arial"/>
                <w:color w:val="auto"/>
                <w:lang w:eastAsia="en-US"/>
              </w:rPr>
              <w:t xml:space="preserve"> </w:t>
            </w:r>
            <w:r w:rsidR="00D13EB7" w:rsidRPr="00024B27">
              <w:rPr>
                <w:rFonts w:eastAsia="ArialNarrow" w:cs="Arial"/>
                <w:color w:val="auto"/>
                <w:lang w:eastAsia="en-US"/>
              </w:rPr>
              <w:t xml:space="preserve"> m2</w:t>
            </w:r>
          </w:p>
        </w:tc>
      </w:tr>
      <w:tr w:rsidR="00362D29" w:rsidRPr="00362D29" w14:paraId="257CC7EE" w14:textId="77777777" w:rsidTr="00D13EB7">
        <w:tc>
          <w:tcPr>
            <w:tcW w:w="709" w:type="dxa"/>
          </w:tcPr>
          <w:p w14:paraId="49330EA2" w14:textId="77777777" w:rsidR="00D13EB7" w:rsidRPr="0086749A" w:rsidRDefault="00D13EB7" w:rsidP="00D6566F">
            <w:pPr>
              <w:jc w:val="both"/>
              <w:rPr>
                <w:rFonts w:eastAsia="ArialNarrow" w:cs="Arial"/>
                <w:lang w:eastAsia="en-US"/>
              </w:rPr>
            </w:pPr>
            <w:r>
              <w:rPr>
                <w:rFonts w:eastAsia="ArialNarrow" w:cs="Arial"/>
                <w:lang w:eastAsia="en-US"/>
              </w:rPr>
              <w:t>4.</w:t>
            </w:r>
          </w:p>
        </w:tc>
        <w:tc>
          <w:tcPr>
            <w:tcW w:w="5148" w:type="dxa"/>
          </w:tcPr>
          <w:p w14:paraId="46C53A10" w14:textId="77777777" w:rsidR="00D13EB7" w:rsidRPr="0086749A" w:rsidRDefault="00D13EB7" w:rsidP="00D6566F">
            <w:pPr>
              <w:jc w:val="both"/>
              <w:rPr>
                <w:rFonts w:eastAsia="ArialNarrow" w:cs="Arial"/>
                <w:lang w:eastAsia="en-US"/>
              </w:rPr>
            </w:pPr>
            <w:r w:rsidRPr="00024B27">
              <w:rPr>
                <w:rFonts w:eastAsia="ArialNarrow" w:cs="Arial"/>
                <w:color w:val="auto"/>
                <w:lang w:eastAsia="en-US"/>
              </w:rPr>
              <w:t xml:space="preserve">Kubatura brutto               </w:t>
            </w:r>
          </w:p>
        </w:tc>
        <w:tc>
          <w:tcPr>
            <w:tcW w:w="3181" w:type="dxa"/>
          </w:tcPr>
          <w:p w14:paraId="17515028" w14:textId="203BBF3E" w:rsidR="00D13EB7" w:rsidRPr="008468F9" w:rsidRDefault="008948D0" w:rsidP="00D13EB7">
            <w:pPr>
              <w:jc w:val="right"/>
              <w:rPr>
                <w:rFonts w:eastAsiaTheme="minorHAnsi" w:cs="Arial"/>
                <w:color w:val="auto"/>
                <w:lang w:eastAsia="en-US"/>
              </w:rPr>
            </w:pPr>
            <w:r>
              <w:rPr>
                <w:rFonts w:eastAsia="ArialNarrow" w:cs="Arial"/>
                <w:color w:val="auto"/>
                <w:lang w:eastAsia="en-US"/>
              </w:rPr>
              <w:t>2</w:t>
            </w:r>
            <w:r w:rsidR="00795257">
              <w:rPr>
                <w:rFonts w:eastAsia="ArialNarrow" w:cs="Arial"/>
                <w:color w:val="auto"/>
                <w:lang w:eastAsia="en-US"/>
              </w:rPr>
              <w:t>59,10</w:t>
            </w:r>
            <w:r w:rsidR="009A1CEA">
              <w:rPr>
                <w:rFonts w:eastAsia="ArialNarrow" w:cs="Arial"/>
                <w:color w:val="auto"/>
                <w:lang w:eastAsia="en-US"/>
              </w:rPr>
              <w:t xml:space="preserve"> </w:t>
            </w:r>
            <w:r w:rsidR="00D13EB7" w:rsidRPr="008468F9">
              <w:rPr>
                <w:rFonts w:eastAsia="ArialNarrow" w:cs="Arial"/>
                <w:color w:val="auto"/>
                <w:lang w:eastAsia="en-US"/>
              </w:rPr>
              <w:t>m3</w:t>
            </w:r>
          </w:p>
        </w:tc>
      </w:tr>
      <w:tr w:rsidR="00D13EB7" w14:paraId="6A1FF67B" w14:textId="77777777" w:rsidTr="00D13EB7">
        <w:tc>
          <w:tcPr>
            <w:tcW w:w="709" w:type="dxa"/>
          </w:tcPr>
          <w:p w14:paraId="3F0EAE2F" w14:textId="77777777" w:rsidR="00D13EB7" w:rsidRPr="0086749A" w:rsidRDefault="00D13EB7" w:rsidP="00D6566F">
            <w:pPr>
              <w:jc w:val="both"/>
              <w:rPr>
                <w:rFonts w:eastAsia="ArialNarrow" w:cs="Arial"/>
                <w:lang w:eastAsia="en-US"/>
              </w:rPr>
            </w:pPr>
            <w:r>
              <w:rPr>
                <w:rFonts w:eastAsia="ArialNarrow" w:cs="Arial"/>
                <w:lang w:eastAsia="en-US"/>
              </w:rPr>
              <w:t>5.</w:t>
            </w:r>
          </w:p>
        </w:tc>
        <w:tc>
          <w:tcPr>
            <w:tcW w:w="5148" w:type="dxa"/>
          </w:tcPr>
          <w:p w14:paraId="313D07CF" w14:textId="77777777" w:rsidR="00D13EB7" w:rsidRPr="00024B27" w:rsidRDefault="00D13EB7" w:rsidP="00D6566F">
            <w:pPr>
              <w:jc w:val="both"/>
              <w:rPr>
                <w:rFonts w:eastAsia="ArialNarrow" w:cs="Arial"/>
                <w:color w:val="auto"/>
                <w:lang w:eastAsia="en-US"/>
              </w:rPr>
            </w:pPr>
            <w:r w:rsidRPr="0086749A">
              <w:rPr>
                <w:rFonts w:eastAsia="ArialNarrow" w:cs="Arial"/>
                <w:lang w:eastAsia="en-US"/>
              </w:rPr>
              <w:t>Ilość kondygnacji nadziemnych</w:t>
            </w:r>
          </w:p>
        </w:tc>
        <w:tc>
          <w:tcPr>
            <w:tcW w:w="3181" w:type="dxa"/>
          </w:tcPr>
          <w:p w14:paraId="0D6155A9" w14:textId="77777777" w:rsidR="00D13EB7" w:rsidRPr="00024B27" w:rsidRDefault="00D13EB7" w:rsidP="00D13EB7">
            <w:pPr>
              <w:jc w:val="right"/>
              <w:rPr>
                <w:rFonts w:eastAsia="ArialNarrow" w:cs="Arial"/>
                <w:color w:val="auto"/>
                <w:lang w:eastAsia="en-US"/>
              </w:rPr>
            </w:pPr>
            <w:r>
              <w:rPr>
                <w:rFonts w:eastAsia="ArialNarrow" w:cs="Arial"/>
                <w:color w:val="auto"/>
                <w:lang w:eastAsia="en-US"/>
              </w:rPr>
              <w:t>1</w:t>
            </w:r>
          </w:p>
        </w:tc>
      </w:tr>
      <w:tr w:rsidR="00D13EB7" w14:paraId="7A8F61B5" w14:textId="77777777" w:rsidTr="00D13EB7">
        <w:tc>
          <w:tcPr>
            <w:tcW w:w="709" w:type="dxa"/>
          </w:tcPr>
          <w:p w14:paraId="673FAE77" w14:textId="77777777" w:rsidR="00D13EB7" w:rsidRPr="0086749A" w:rsidRDefault="00D13EB7" w:rsidP="00D6566F">
            <w:pPr>
              <w:jc w:val="both"/>
              <w:rPr>
                <w:rFonts w:eastAsia="ArialNarrow" w:cs="Arial"/>
                <w:lang w:eastAsia="en-US"/>
              </w:rPr>
            </w:pPr>
            <w:r>
              <w:rPr>
                <w:rFonts w:eastAsia="ArialNarrow" w:cs="Arial"/>
                <w:lang w:eastAsia="en-US"/>
              </w:rPr>
              <w:t>6.</w:t>
            </w:r>
          </w:p>
        </w:tc>
        <w:tc>
          <w:tcPr>
            <w:tcW w:w="5148" w:type="dxa"/>
          </w:tcPr>
          <w:p w14:paraId="1114E6A5" w14:textId="77777777" w:rsidR="00D13EB7" w:rsidRPr="00024B27" w:rsidRDefault="00D13EB7" w:rsidP="00D6566F">
            <w:pPr>
              <w:jc w:val="both"/>
              <w:rPr>
                <w:rFonts w:eastAsia="ArialNarrow" w:cs="Arial"/>
                <w:color w:val="auto"/>
                <w:lang w:eastAsia="en-US"/>
              </w:rPr>
            </w:pPr>
            <w:r w:rsidRPr="0086749A">
              <w:rPr>
                <w:rFonts w:eastAsia="ArialNarrow" w:cs="Arial"/>
                <w:color w:val="auto"/>
                <w:lang w:eastAsia="en-US"/>
              </w:rPr>
              <w:t xml:space="preserve">Szerokość budynku                   </w:t>
            </w:r>
          </w:p>
        </w:tc>
        <w:tc>
          <w:tcPr>
            <w:tcW w:w="3181" w:type="dxa"/>
          </w:tcPr>
          <w:p w14:paraId="69E1127E" w14:textId="328A222C" w:rsidR="00D13EB7" w:rsidRPr="00024B27" w:rsidRDefault="009A1CEA" w:rsidP="00D13EB7">
            <w:pPr>
              <w:jc w:val="right"/>
              <w:rPr>
                <w:rFonts w:eastAsia="ArialNarrow" w:cs="Arial"/>
                <w:color w:val="auto"/>
                <w:lang w:eastAsia="en-US"/>
              </w:rPr>
            </w:pPr>
            <w:r>
              <w:rPr>
                <w:rFonts w:eastAsia="ArialNarrow" w:cs="Arial"/>
                <w:color w:val="auto"/>
                <w:lang w:eastAsia="en-US"/>
              </w:rPr>
              <w:t>5,8</w:t>
            </w:r>
            <w:r w:rsidR="000757CE">
              <w:rPr>
                <w:rFonts w:eastAsia="ArialNarrow" w:cs="Arial"/>
                <w:color w:val="auto"/>
                <w:lang w:eastAsia="en-US"/>
              </w:rPr>
              <w:t>05</w:t>
            </w:r>
            <w:r w:rsidR="00362D29">
              <w:rPr>
                <w:rFonts w:eastAsia="ArialNarrow" w:cs="Arial"/>
                <w:color w:val="auto"/>
                <w:lang w:eastAsia="en-US"/>
              </w:rPr>
              <w:t xml:space="preserve"> </w:t>
            </w:r>
            <w:r w:rsidR="00D13EB7" w:rsidRPr="0086749A">
              <w:rPr>
                <w:rFonts w:eastAsia="ArialNarrow" w:cs="Arial"/>
                <w:color w:val="auto"/>
                <w:lang w:eastAsia="en-US"/>
              </w:rPr>
              <w:t>m</w:t>
            </w:r>
          </w:p>
        </w:tc>
      </w:tr>
      <w:tr w:rsidR="00D13EB7" w14:paraId="32503424" w14:textId="77777777" w:rsidTr="00D13EB7">
        <w:tc>
          <w:tcPr>
            <w:tcW w:w="709" w:type="dxa"/>
          </w:tcPr>
          <w:p w14:paraId="69A45935" w14:textId="77777777" w:rsidR="00D13EB7" w:rsidRPr="0086749A" w:rsidRDefault="00D13EB7" w:rsidP="00D6566F">
            <w:pPr>
              <w:jc w:val="both"/>
              <w:rPr>
                <w:rFonts w:eastAsia="ArialNarrow" w:cs="Arial"/>
                <w:lang w:eastAsia="en-US"/>
              </w:rPr>
            </w:pPr>
            <w:r>
              <w:rPr>
                <w:rFonts w:eastAsia="ArialNarrow" w:cs="Arial"/>
                <w:lang w:eastAsia="en-US"/>
              </w:rPr>
              <w:t>7.</w:t>
            </w:r>
          </w:p>
        </w:tc>
        <w:tc>
          <w:tcPr>
            <w:tcW w:w="5148" w:type="dxa"/>
          </w:tcPr>
          <w:p w14:paraId="60FF3B37" w14:textId="77777777" w:rsidR="00D13EB7" w:rsidRPr="0086749A" w:rsidRDefault="00D13EB7" w:rsidP="00D6566F">
            <w:pPr>
              <w:jc w:val="both"/>
              <w:rPr>
                <w:rFonts w:eastAsia="ArialNarrow" w:cs="Arial"/>
                <w:color w:val="auto"/>
                <w:lang w:eastAsia="en-US"/>
              </w:rPr>
            </w:pPr>
            <w:r w:rsidRPr="0086749A">
              <w:rPr>
                <w:rFonts w:eastAsia="ArialNarrow" w:cs="Arial"/>
                <w:color w:val="auto"/>
                <w:lang w:eastAsia="en-US"/>
              </w:rPr>
              <w:t xml:space="preserve">Długość budynku                       </w:t>
            </w:r>
          </w:p>
        </w:tc>
        <w:tc>
          <w:tcPr>
            <w:tcW w:w="3181" w:type="dxa"/>
          </w:tcPr>
          <w:p w14:paraId="3A8F9B93" w14:textId="784DB352" w:rsidR="00D13EB7" w:rsidRDefault="009A1CEA" w:rsidP="00D13EB7">
            <w:pPr>
              <w:jc w:val="right"/>
              <w:rPr>
                <w:rFonts w:eastAsia="ArialNarrow" w:cs="Arial"/>
                <w:color w:val="auto"/>
                <w:lang w:eastAsia="en-US"/>
              </w:rPr>
            </w:pPr>
            <w:r>
              <w:rPr>
                <w:rFonts w:eastAsia="ArialNarrow" w:cs="Arial"/>
                <w:color w:val="auto"/>
                <w:lang w:eastAsia="en-US"/>
              </w:rPr>
              <w:t>9,8</w:t>
            </w:r>
            <w:r w:rsidR="000757CE">
              <w:rPr>
                <w:rFonts w:eastAsia="ArialNarrow" w:cs="Arial"/>
                <w:color w:val="auto"/>
                <w:lang w:eastAsia="en-US"/>
              </w:rPr>
              <w:t>25</w:t>
            </w:r>
            <w:r w:rsidR="00D13EB7" w:rsidRPr="0086749A">
              <w:rPr>
                <w:rFonts w:eastAsia="ArialNarrow" w:cs="Arial"/>
                <w:color w:val="auto"/>
                <w:lang w:eastAsia="en-US"/>
              </w:rPr>
              <w:t xml:space="preserve"> m</w:t>
            </w:r>
          </w:p>
        </w:tc>
      </w:tr>
      <w:tr w:rsidR="00D13EB7" w14:paraId="46A06281" w14:textId="77777777" w:rsidTr="00D13EB7">
        <w:tc>
          <w:tcPr>
            <w:tcW w:w="709" w:type="dxa"/>
          </w:tcPr>
          <w:p w14:paraId="49ED0578" w14:textId="6808E1C0" w:rsidR="00D13EB7" w:rsidRPr="0086749A" w:rsidRDefault="00362D29" w:rsidP="00D6566F">
            <w:pPr>
              <w:jc w:val="both"/>
              <w:rPr>
                <w:rFonts w:eastAsia="ArialNarrow" w:cs="Arial"/>
                <w:lang w:eastAsia="en-US"/>
              </w:rPr>
            </w:pPr>
            <w:r>
              <w:rPr>
                <w:rFonts w:eastAsia="ArialNarrow" w:cs="Arial"/>
                <w:lang w:eastAsia="en-US"/>
              </w:rPr>
              <w:t>8.</w:t>
            </w:r>
          </w:p>
        </w:tc>
        <w:tc>
          <w:tcPr>
            <w:tcW w:w="5148" w:type="dxa"/>
          </w:tcPr>
          <w:p w14:paraId="24F7B5DF" w14:textId="56AD64A9" w:rsidR="00D13EB7" w:rsidRPr="0086749A" w:rsidRDefault="00D13EB7" w:rsidP="00D6566F">
            <w:pPr>
              <w:jc w:val="both"/>
              <w:rPr>
                <w:rFonts w:eastAsia="ArialNarrow" w:cs="Arial"/>
                <w:color w:val="auto"/>
                <w:lang w:eastAsia="en-US"/>
              </w:rPr>
            </w:pPr>
            <w:r w:rsidRPr="0086749A">
              <w:rPr>
                <w:rFonts w:eastAsia="ArialNarrow" w:cs="Arial"/>
                <w:lang w:eastAsia="en-US"/>
              </w:rPr>
              <w:t xml:space="preserve">Wysokość budynku            </w:t>
            </w:r>
          </w:p>
        </w:tc>
        <w:tc>
          <w:tcPr>
            <w:tcW w:w="3181" w:type="dxa"/>
          </w:tcPr>
          <w:p w14:paraId="4E08E75B" w14:textId="6F8AC3DF" w:rsidR="00D13EB7" w:rsidRPr="00795257" w:rsidRDefault="00D13EB7" w:rsidP="00D13EB7">
            <w:pPr>
              <w:jc w:val="right"/>
              <w:rPr>
                <w:rFonts w:eastAsia="ArialNarrow" w:cs="Arial"/>
                <w:color w:val="auto"/>
                <w:lang w:eastAsia="en-US"/>
              </w:rPr>
            </w:pPr>
            <w:r w:rsidRPr="00795257">
              <w:rPr>
                <w:rFonts w:eastAsia="ArialNarrow" w:cs="Arial"/>
                <w:color w:val="auto"/>
                <w:lang w:eastAsia="en-US"/>
              </w:rPr>
              <w:t xml:space="preserve"> </w:t>
            </w:r>
            <w:r w:rsidR="00795257" w:rsidRPr="00795257">
              <w:rPr>
                <w:rFonts w:eastAsia="ArialNarrow" w:cs="Arial"/>
                <w:color w:val="auto"/>
                <w:lang w:eastAsia="en-US"/>
              </w:rPr>
              <w:t>5,80</w:t>
            </w:r>
            <w:r w:rsidRPr="00795257">
              <w:rPr>
                <w:rFonts w:eastAsia="ArialNarrow" w:cs="Arial"/>
                <w:color w:val="auto"/>
                <w:lang w:eastAsia="en-US"/>
              </w:rPr>
              <w:t xml:space="preserve"> m</w:t>
            </w:r>
          </w:p>
        </w:tc>
      </w:tr>
    </w:tbl>
    <w:p w14:paraId="11EFBD8B" w14:textId="77777777" w:rsidR="003A42A8" w:rsidRPr="0086749A" w:rsidRDefault="003A42A8" w:rsidP="00B435CA">
      <w:pPr>
        <w:spacing w:line="276" w:lineRule="auto"/>
        <w:rPr>
          <w:rFonts w:cs="Arial"/>
          <w:b/>
        </w:rPr>
      </w:pPr>
    </w:p>
    <w:p w14:paraId="35472655" w14:textId="77777777" w:rsidR="003A42A8" w:rsidRPr="00734353" w:rsidRDefault="00D13EB7" w:rsidP="00B435CA">
      <w:pPr>
        <w:spacing w:line="276" w:lineRule="auto"/>
        <w:rPr>
          <w:rFonts w:cs="Arial"/>
          <w:u w:val="single"/>
        </w:rPr>
      </w:pPr>
      <w:r>
        <w:rPr>
          <w:rFonts w:cs="Arial"/>
          <w:u w:val="single"/>
        </w:rPr>
        <w:t>4</w:t>
      </w:r>
      <w:r w:rsidR="00B551EA" w:rsidRPr="00734353">
        <w:rPr>
          <w:rFonts w:cs="Arial"/>
          <w:u w:val="single"/>
        </w:rPr>
        <w:t>.2.</w:t>
      </w:r>
      <w:r w:rsidR="003878C8" w:rsidRPr="00734353">
        <w:rPr>
          <w:rFonts w:cs="Arial"/>
          <w:u w:val="single"/>
        </w:rPr>
        <w:t>Zestawienie powierzchni poszczególnych pomieszczeń</w:t>
      </w:r>
    </w:p>
    <w:tbl>
      <w:tblPr>
        <w:tblStyle w:val="Tabela-Siatka"/>
        <w:tblW w:w="9072" w:type="dxa"/>
        <w:tblInd w:w="250" w:type="dxa"/>
        <w:tblLook w:val="04A0" w:firstRow="1" w:lastRow="0" w:firstColumn="1" w:lastColumn="0" w:noHBand="0" w:noVBand="1"/>
      </w:tblPr>
      <w:tblGrid>
        <w:gridCol w:w="490"/>
        <w:gridCol w:w="3337"/>
        <w:gridCol w:w="1985"/>
        <w:gridCol w:w="3260"/>
      </w:tblGrid>
      <w:tr w:rsidR="003A42A8" w:rsidRPr="0086749A" w14:paraId="51C5CA8D" w14:textId="77777777" w:rsidTr="00D13EB7">
        <w:tc>
          <w:tcPr>
            <w:tcW w:w="490" w:type="dxa"/>
          </w:tcPr>
          <w:p w14:paraId="0596647F" w14:textId="77777777" w:rsidR="003A42A8" w:rsidRPr="00D6566F" w:rsidRDefault="003A42A8" w:rsidP="007A6EC3">
            <w:pPr>
              <w:rPr>
                <w:rFonts w:cs="Arial"/>
                <w:sz w:val="20"/>
                <w:szCs w:val="20"/>
              </w:rPr>
            </w:pPr>
            <w:r w:rsidRPr="00D6566F">
              <w:rPr>
                <w:rFonts w:cs="Arial"/>
                <w:sz w:val="20"/>
                <w:szCs w:val="20"/>
              </w:rPr>
              <w:t>nr</w:t>
            </w:r>
          </w:p>
        </w:tc>
        <w:tc>
          <w:tcPr>
            <w:tcW w:w="3337" w:type="dxa"/>
          </w:tcPr>
          <w:p w14:paraId="759A18E7" w14:textId="77777777" w:rsidR="003A42A8" w:rsidRPr="00D6566F" w:rsidRDefault="003A42A8" w:rsidP="007A6EC3">
            <w:pPr>
              <w:rPr>
                <w:rFonts w:cs="Arial"/>
                <w:sz w:val="20"/>
                <w:szCs w:val="20"/>
              </w:rPr>
            </w:pPr>
            <w:r w:rsidRPr="00D6566F">
              <w:rPr>
                <w:rFonts w:cs="Arial"/>
                <w:sz w:val="20"/>
                <w:szCs w:val="20"/>
              </w:rPr>
              <w:t>Nazwa pomieszczenia</w:t>
            </w:r>
          </w:p>
        </w:tc>
        <w:tc>
          <w:tcPr>
            <w:tcW w:w="1985" w:type="dxa"/>
          </w:tcPr>
          <w:p w14:paraId="33BA3BAC" w14:textId="77777777" w:rsidR="003A42A8" w:rsidRPr="00D6566F" w:rsidRDefault="003A42A8" w:rsidP="00D13EB7">
            <w:pPr>
              <w:jc w:val="center"/>
              <w:rPr>
                <w:rFonts w:cs="Arial"/>
                <w:sz w:val="20"/>
                <w:szCs w:val="20"/>
              </w:rPr>
            </w:pPr>
            <w:r w:rsidRPr="00D6566F">
              <w:rPr>
                <w:rFonts w:cs="Arial"/>
                <w:sz w:val="20"/>
                <w:szCs w:val="20"/>
              </w:rPr>
              <w:t>Rodzaj posadzki</w:t>
            </w:r>
          </w:p>
        </w:tc>
        <w:tc>
          <w:tcPr>
            <w:tcW w:w="3260" w:type="dxa"/>
          </w:tcPr>
          <w:p w14:paraId="0A9002BD" w14:textId="77777777" w:rsidR="003A42A8" w:rsidRPr="00D6566F" w:rsidRDefault="003A42A8" w:rsidP="00D13EB7">
            <w:pPr>
              <w:jc w:val="center"/>
              <w:rPr>
                <w:rFonts w:cs="Arial"/>
                <w:sz w:val="20"/>
                <w:szCs w:val="20"/>
              </w:rPr>
            </w:pPr>
            <w:r w:rsidRPr="00D6566F">
              <w:rPr>
                <w:rFonts w:cs="Arial"/>
                <w:sz w:val="20"/>
                <w:szCs w:val="20"/>
              </w:rPr>
              <w:t>powierzchnia</w:t>
            </w:r>
          </w:p>
        </w:tc>
      </w:tr>
      <w:tr w:rsidR="003A42A8" w:rsidRPr="0086749A" w14:paraId="14DBBD47" w14:textId="77777777" w:rsidTr="00D13EB7">
        <w:tc>
          <w:tcPr>
            <w:tcW w:w="490" w:type="dxa"/>
          </w:tcPr>
          <w:p w14:paraId="2BF85E69" w14:textId="77777777" w:rsidR="003A42A8" w:rsidRPr="00D6566F" w:rsidRDefault="003A42A8" w:rsidP="007A6EC3">
            <w:pPr>
              <w:rPr>
                <w:rFonts w:cs="Arial"/>
                <w:sz w:val="20"/>
                <w:szCs w:val="20"/>
              </w:rPr>
            </w:pPr>
            <w:r w:rsidRPr="00D6566F">
              <w:rPr>
                <w:rFonts w:cs="Arial"/>
                <w:sz w:val="20"/>
                <w:szCs w:val="20"/>
              </w:rPr>
              <w:t>01</w:t>
            </w:r>
          </w:p>
        </w:tc>
        <w:tc>
          <w:tcPr>
            <w:tcW w:w="3337" w:type="dxa"/>
          </w:tcPr>
          <w:p w14:paraId="724ABE27" w14:textId="5F9A9D12" w:rsidR="003A42A8" w:rsidRPr="00D6566F" w:rsidRDefault="003A42A8" w:rsidP="007A6EC3">
            <w:pPr>
              <w:rPr>
                <w:rFonts w:cs="Arial"/>
                <w:sz w:val="20"/>
                <w:szCs w:val="20"/>
              </w:rPr>
            </w:pPr>
            <w:r w:rsidRPr="00D6566F">
              <w:rPr>
                <w:rFonts w:cs="Arial"/>
                <w:sz w:val="20"/>
                <w:szCs w:val="20"/>
              </w:rPr>
              <w:t>Przedsionek</w:t>
            </w:r>
          </w:p>
        </w:tc>
        <w:tc>
          <w:tcPr>
            <w:tcW w:w="1985" w:type="dxa"/>
          </w:tcPr>
          <w:p w14:paraId="386DE078"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4930A3" w14:textId="28B1AFC0" w:rsidR="003A42A8" w:rsidRPr="00D6566F" w:rsidRDefault="009A1CEA" w:rsidP="007A6EC3">
            <w:pPr>
              <w:jc w:val="right"/>
              <w:rPr>
                <w:rFonts w:cs="Arial"/>
                <w:sz w:val="20"/>
                <w:szCs w:val="20"/>
              </w:rPr>
            </w:pPr>
            <w:r>
              <w:rPr>
                <w:rFonts w:cs="Arial"/>
                <w:sz w:val="20"/>
                <w:szCs w:val="20"/>
              </w:rPr>
              <w:t>3,</w:t>
            </w:r>
            <w:r w:rsidR="005B3C12">
              <w:rPr>
                <w:rFonts w:cs="Arial"/>
                <w:sz w:val="20"/>
                <w:szCs w:val="20"/>
              </w:rPr>
              <w:t>28</w:t>
            </w:r>
            <w:r w:rsidR="00362D29">
              <w:rPr>
                <w:rFonts w:cs="Arial"/>
                <w:sz w:val="20"/>
                <w:szCs w:val="20"/>
              </w:rPr>
              <w:t xml:space="preserve"> m2</w:t>
            </w:r>
          </w:p>
        </w:tc>
      </w:tr>
      <w:tr w:rsidR="003A42A8" w:rsidRPr="0086749A" w14:paraId="79DE6659" w14:textId="77777777" w:rsidTr="00D13EB7">
        <w:tc>
          <w:tcPr>
            <w:tcW w:w="490" w:type="dxa"/>
          </w:tcPr>
          <w:p w14:paraId="4CF8FB06" w14:textId="77777777" w:rsidR="003A42A8" w:rsidRPr="00D6566F" w:rsidRDefault="003A42A8" w:rsidP="007A6EC3">
            <w:pPr>
              <w:rPr>
                <w:rFonts w:cs="Arial"/>
                <w:sz w:val="20"/>
                <w:szCs w:val="20"/>
              </w:rPr>
            </w:pPr>
            <w:r w:rsidRPr="00D6566F">
              <w:rPr>
                <w:rFonts w:cs="Arial"/>
                <w:sz w:val="20"/>
                <w:szCs w:val="20"/>
              </w:rPr>
              <w:t>02</w:t>
            </w:r>
          </w:p>
        </w:tc>
        <w:tc>
          <w:tcPr>
            <w:tcW w:w="3337" w:type="dxa"/>
          </w:tcPr>
          <w:p w14:paraId="06C2F1CB" w14:textId="52F6E6D5" w:rsidR="003A42A8" w:rsidRPr="00D6566F" w:rsidRDefault="00734353" w:rsidP="007A6EC3">
            <w:pPr>
              <w:rPr>
                <w:rFonts w:cs="Arial"/>
                <w:sz w:val="20"/>
                <w:szCs w:val="20"/>
              </w:rPr>
            </w:pPr>
            <w:r w:rsidRPr="00D6566F">
              <w:rPr>
                <w:rFonts w:cs="Arial"/>
                <w:sz w:val="20"/>
                <w:szCs w:val="20"/>
              </w:rPr>
              <w:t>Pom</w:t>
            </w:r>
            <w:r w:rsidR="009A1CEA">
              <w:rPr>
                <w:rFonts w:cs="Arial"/>
                <w:sz w:val="20"/>
                <w:szCs w:val="20"/>
              </w:rPr>
              <w:t xml:space="preserve">. </w:t>
            </w:r>
            <w:r w:rsidR="005B3C12">
              <w:rPr>
                <w:rFonts w:cs="Arial"/>
                <w:sz w:val="20"/>
                <w:szCs w:val="20"/>
              </w:rPr>
              <w:t>socjalne</w:t>
            </w:r>
          </w:p>
        </w:tc>
        <w:tc>
          <w:tcPr>
            <w:tcW w:w="1985" w:type="dxa"/>
          </w:tcPr>
          <w:p w14:paraId="7FC2BFB3"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D4136C0" w14:textId="6BB91DE9" w:rsidR="003A42A8" w:rsidRPr="00D6566F" w:rsidRDefault="009A1CEA" w:rsidP="007A6EC3">
            <w:pPr>
              <w:jc w:val="right"/>
              <w:rPr>
                <w:rFonts w:cs="Arial"/>
                <w:sz w:val="20"/>
                <w:szCs w:val="20"/>
              </w:rPr>
            </w:pPr>
            <w:r>
              <w:rPr>
                <w:rFonts w:cs="Arial"/>
                <w:sz w:val="20"/>
                <w:szCs w:val="20"/>
              </w:rPr>
              <w:t>4,</w:t>
            </w:r>
            <w:r w:rsidR="005B3C12">
              <w:rPr>
                <w:rFonts w:cs="Arial"/>
                <w:sz w:val="20"/>
                <w:szCs w:val="20"/>
              </w:rPr>
              <w:t>29</w:t>
            </w:r>
            <w:r w:rsidR="00362D29">
              <w:rPr>
                <w:rFonts w:cs="Arial"/>
                <w:sz w:val="20"/>
                <w:szCs w:val="20"/>
              </w:rPr>
              <w:t xml:space="preserve"> m2</w:t>
            </w:r>
          </w:p>
        </w:tc>
      </w:tr>
      <w:tr w:rsidR="003A42A8" w:rsidRPr="0086749A" w14:paraId="7C333278" w14:textId="77777777" w:rsidTr="00D13EB7">
        <w:tc>
          <w:tcPr>
            <w:tcW w:w="490" w:type="dxa"/>
          </w:tcPr>
          <w:p w14:paraId="6409553F" w14:textId="77777777" w:rsidR="003A42A8" w:rsidRPr="00D6566F" w:rsidRDefault="003A42A8" w:rsidP="007A6EC3">
            <w:pPr>
              <w:rPr>
                <w:rFonts w:cs="Arial"/>
                <w:sz w:val="20"/>
                <w:szCs w:val="20"/>
              </w:rPr>
            </w:pPr>
            <w:r w:rsidRPr="00D6566F">
              <w:rPr>
                <w:rFonts w:cs="Arial"/>
                <w:sz w:val="20"/>
                <w:szCs w:val="20"/>
              </w:rPr>
              <w:t>03</w:t>
            </w:r>
          </w:p>
        </w:tc>
        <w:tc>
          <w:tcPr>
            <w:tcW w:w="3337" w:type="dxa"/>
          </w:tcPr>
          <w:p w14:paraId="551847E6" w14:textId="55186DD4" w:rsidR="003A42A8" w:rsidRPr="00D6566F" w:rsidRDefault="009A1CEA" w:rsidP="007A6EC3">
            <w:pPr>
              <w:rPr>
                <w:rFonts w:cs="Arial"/>
                <w:sz w:val="20"/>
                <w:szCs w:val="20"/>
              </w:rPr>
            </w:pPr>
            <w:r>
              <w:rPr>
                <w:rFonts w:cs="Arial"/>
                <w:sz w:val="20"/>
                <w:szCs w:val="20"/>
              </w:rPr>
              <w:t xml:space="preserve"> </w:t>
            </w:r>
            <w:r w:rsidR="005B3C12">
              <w:rPr>
                <w:rFonts w:cs="Arial"/>
                <w:sz w:val="20"/>
                <w:szCs w:val="20"/>
              </w:rPr>
              <w:t>Pokój biurowy- kancelaria</w:t>
            </w:r>
          </w:p>
        </w:tc>
        <w:tc>
          <w:tcPr>
            <w:tcW w:w="1985" w:type="dxa"/>
          </w:tcPr>
          <w:p w14:paraId="1F8B1F9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3748BACE" w14:textId="6431C6FC" w:rsidR="003A42A8" w:rsidRPr="00D6566F" w:rsidRDefault="005B3C12" w:rsidP="007A6EC3">
            <w:pPr>
              <w:jc w:val="right"/>
              <w:rPr>
                <w:rFonts w:cs="Arial"/>
                <w:sz w:val="20"/>
                <w:szCs w:val="20"/>
              </w:rPr>
            </w:pPr>
            <w:r>
              <w:rPr>
                <w:rFonts w:cs="Arial"/>
                <w:sz w:val="20"/>
                <w:szCs w:val="20"/>
              </w:rPr>
              <w:t>18,06</w:t>
            </w:r>
            <w:r w:rsidR="00362D29">
              <w:rPr>
                <w:rFonts w:cs="Arial"/>
                <w:sz w:val="20"/>
                <w:szCs w:val="20"/>
              </w:rPr>
              <w:t xml:space="preserve"> m2</w:t>
            </w:r>
          </w:p>
        </w:tc>
      </w:tr>
      <w:tr w:rsidR="003A42A8" w:rsidRPr="0086749A" w14:paraId="5C8B0896" w14:textId="77777777" w:rsidTr="00D13EB7">
        <w:tc>
          <w:tcPr>
            <w:tcW w:w="490" w:type="dxa"/>
          </w:tcPr>
          <w:p w14:paraId="53242A4A" w14:textId="77777777" w:rsidR="003A42A8" w:rsidRPr="00D6566F" w:rsidRDefault="003A42A8" w:rsidP="007A6EC3">
            <w:pPr>
              <w:rPr>
                <w:rFonts w:cs="Arial"/>
                <w:sz w:val="20"/>
                <w:szCs w:val="20"/>
              </w:rPr>
            </w:pPr>
            <w:r w:rsidRPr="00D6566F">
              <w:rPr>
                <w:rFonts w:cs="Arial"/>
                <w:sz w:val="20"/>
                <w:szCs w:val="20"/>
              </w:rPr>
              <w:t>04</w:t>
            </w:r>
          </w:p>
        </w:tc>
        <w:tc>
          <w:tcPr>
            <w:tcW w:w="3337" w:type="dxa"/>
          </w:tcPr>
          <w:p w14:paraId="2D774D19" w14:textId="6C541556" w:rsidR="003A42A8" w:rsidRPr="00D6566F" w:rsidRDefault="009A1CEA" w:rsidP="007A6EC3">
            <w:pPr>
              <w:rPr>
                <w:rFonts w:cs="Arial"/>
                <w:sz w:val="20"/>
                <w:szCs w:val="20"/>
              </w:rPr>
            </w:pPr>
            <w:r>
              <w:rPr>
                <w:rFonts w:cs="Arial"/>
                <w:sz w:val="20"/>
                <w:szCs w:val="20"/>
              </w:rPr>
              <w:t>poczekalnia</w:t>
            </w:r>
          </w:p>
        </w:tc>
        <w:tc>
          <w:tcPr>
            <w:tcW w:w="1985" w:type="dxa"/>
          </w:tcPr>
          <w:p w14:paraId="54D5875B"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EB68EA5" w14:textId="2706047F" w:rsidR="003A42A8" w:rsidRPr="00D6566F" w:rsidRDefault="009A1CEA" w:rsidP="007A6EC3">
            <w:pPr>
              <w:jc w:val="right"/>
              <w:rPr>
                <w:rFonts w:cs="Arial"/>
                <w:sz w:val="20"/>
                <w:szCs w:val="20"/>
              </w:rPr>
            </w:pPr>
            <w:r>
              <w:rPr>
                <w:rFonts w:cs="Arial"/>
                <w:sz w:val="20"/>
                <w:szCs w:val="20"/>
              </w:rPr>
              <w:t>6,0</w:t>
            </w:r>
            <w:r w:rsidR="005B3C12">
              <w:rPr>
                <w:rFonts w:cs="Arial"/>
                <w:sz w:val="20"/>
                <w:szCs w:val="20"/>
              </w:rPr>
              <w:t>0</w:t>
            </w:r>
            <w:r w:rsidR="00362D29">
              <w:rPr>
                <w:rFonts w:cs="Arial"/>
                <w:sz w:val="20"/>
                <w:szCs w:val="20"/>
              </w:rPr>
              <w:t xml:space="preserve"> m2</w:t>
            </w:r>
          </w:p>
        </w:tc>
      </w:tr>
      <w:tr w:rsidR="003A42A8" w:rsidRPr="0086749A" w14:paraId="21DD9B8E" w14:textId="77777777" w:rsidTr="00D13EB7">
        <w:tc>
          <w:tcPr>
            <w:tcW w:w="490" w:type="dxa"/>
          </w:tcPr>
          <w:p w14:paraId="5CD5489E" w14:textId="77777777" w:rsidR="003A42A8" w:rsidRPr="00D6566F" w:rsidRDefault="003A42A8" w:rsidP="007A6EC3">
            <w:pPr>
              <w:rPr>
                <w:rFonts w:cs="Arial"/>
                <w:sz w:val="20"/>
                <w:szCs w:val="20"/>
              </w:rPr>
            </w:pPr>
            <w:r w:rsidRPr="00D6566F">
              <w:rPr>
                <w:rFonts w:cs="Arial"/>
                <w:sz w:val="20"/>
                <w:szCs w:val="20"/>
              </w:rPr>
              <w:t>05</w:t>
            </w:r>
          </w:p>
        </w:tc>
        <w:tc>
          <w:tcPr>
            <w:tcW w:w="3337" w:type="dxa"/>
          </w:tcPr>
          <w:p w14:paraId="7D4FC556" w14:textId="014D7A17" w:rsidR="003A42A8" w:rsidRPr="00D6566F" w:rsidRDefault="005B3C12" w:rsidP="007A6EC3">
            <w:pPr>
              <w:rPr>
                <w:rFonts w:cs="Arial"/>
                <w:sz w:val="20"/>
                <w:szCs w:val="20"/>
              </w:rPr>
            </w:pPr>
            <w:r>
              <w:rPr>
                <w:rFonts w:cs="Arial"/>
                <w:sz w:val="20"/>
                <w:szCs w:val="20"/>
              </w:rPr>
              <w:t>łazienka</w:t>
            </w:r>
          </w:p>
        </w:tc>
        <w:tc>
          <w:tcPr>
            <w:tcW w:w="1985" w:type="dxa"/>
          </w:tcPr>
          <w:p w14:paraId="785282AE"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106C3298" w14:textId="51BFB1D4" w:rsidR="003A42A8" w:rsidRPr="00D6566F" w:rsidRDefault="005B3C12" w:rsidP="007A6EC3">
            <w:pPr>
              <w:jc w:val="right"/>
              <w:rPr>
                <w:rFonts w:cs="Arial"/>
                <w:sz w:val="20"/>
                <w:szCs w:val="20"/>
              </w:rPr>
            </w:pPr>
            <w:r>
              <w:rPr>
                <w:rFonts w:cs="Arial"/>
                <w:sz w:val="20"/>
                <w:szCs w:val="20"/>
              </w:rPr>
              <w:t>5,05</w:t>
            </w:r>
            <w:r w:rsidR="00362D29">
              <w:rPr>
                <w:rFonts w:cs="Arial"/>
                <w:sz w:val="20"/>
                <w:szCs w:val="20"/>
              </w:rPr>
              <w:t xml:space="preserve"> m2</w:t>
            </w:r>
          </w:p>
        </w:tc>
      </w:tr>
      <w:tr w:rsidR="003A42A8" w:rsidRPr="0086749A" w14:paraId="1EC04336" w14:textId="77777777" w:rsidTr="00D13EB7">
        <w:tc>
          <w:tcPr>
            <w:tcW w:w="490" w:type="dxa"/>
          </w:tcPr>
          <w:p w14:paraId="4DA5621D" w14:textId="77777777" w:rsidR="003A42A8" w:rsidRPr="00D6566F" w:rsidRDefault="003A42A8" w:rsidP="007A6EC3">
            <w:pPr>
              <w:rPr>
                <w:rFonts w:cs="Arial"/>
                <w:sz w:val="20"/>
                <w:szCs w:val="20"/>
              </w:rPr>
            </w:pPr>
            <w:r w:rsidRPr="00D6566F">
              <w:rPr>
                <w:rFonts w:cs="Arial"/>
                <w:sz w:val="20"/>
                <w:szCs w:val="20"/>
              </w:rPr>
              <w:t>06</w:t>
            </w:r>
          </w:p>
        </w:tc>
        <w:tc>
          <w:tcPr>
            <w:tcW w:w="3337" w:type="dxa"/>
          </w:tcPr>
          <w:p w14:paraId="5CB1CFF8" w14:textId="30E825C4" w:rsidR="003A42A8" w:rsidRPr="00D6566F" w:rsidRDefault="00362D29" w:rsidP="007A6EC3">
            <w:pPr>
              <w:rPr>
                <w:rFonts w:cs="Arial"/>
                <w:sz w:val="20"/>
                <w:szCs w:val="20"/>
              </w:rPr>
            </w:pPr>
            <w:r>
              <w:rPr>
                <w:rFonts w:cs="Arial"/>
                <w:sz w:val="20"/>
                <w:szCs w:val="20"/>
              </w:rPr>
              <w:t xml:space="preserve"> Pom</w:t>
            </w:r>
            <w:r w:rsidR="009A1CEA">
              <w:rPr>
                <w:rFonts w:cs="Arial"/>
                <w:sz w:val="20"/>
                <w:szCs w:val="20"/>
              </w:rPr>
              <w:t xml:space="preserve">. </w:t>
            </w:r>
            <w:r w:rsidR="005B3C12">
              <w:rPr>
                <w:rFonts w:cs="Arial"/>
                <w:sz w:val="20"/>
                <w:szCs w:val="20"/>
              </w:rPr>
              <w:t>techniczne</w:t>
            </w:r>
          </w:p>
        </w:tc>
        <w:tc>
          <w:tcPr>
            <w:tcW w:w="1985" w:type="dxa"/>
          </w:tcPr>
          <w:p w14:paraId="2C844A57" w14:textId="77777777" w:rsidR="003A42A8" w:rsidRPr="00D6566F" w:rsidRDefault="003A42A8" w:rsidP="00734353">
            <w:pPr>
              <w:jc w:val="center"/>
              <w:rPr>
                <w:rFonts w:cs="Arial"/>
                <w:sz w:val="20"/>
                <w:szCs w:val="20"/>
              </w:rPr>
            </w:pPr>
            <w:r w:rsidRPr="00D6566F">
              <w:rPr>
                <w:rFonts w:cs="Arial"/>
                <w:sz w:val="20"/>
                <w:szCs w:val="20"/>
              </w:rPr>
              <w:t>gres</w:t>
            </w:r>
          </w:p>
        </w:tc>
        <w:tc>
          <w:tcPr>
            <w:tcW w:w="3260" w:type="dxa"/>
          </w:tcPr>
          <w:p w14:paraId="6A24BF00" w14:textId="202F73AA" w:rsidR="003A42A8" w:rsidRPr="00D6566F" w:rsidRDefault="009A1CEA" w:rsidP="007A6EC3">
            <w:pPr>
              <w:jc w:val="right"/>
              <w:rPr>
                <w:rFonts w:cs="Arial"/>
                <w:sz w:val="20"/>
                <w:szCs w:val="20"/>
              </w:rPr>
            </w:pPr>
            <w:r>
              <w:rPr>
                <w:rFonts w:cs="Arial"/>
                <w:sz w:val="20"/>
                <w:szCs w:val="20"/>
              </w:rPr>
              <w:t>4,4</w:t>
            </w:r>
            <w:r w:rsidR="005B3C12">
              <w:rPr>
                <w:rFonts w:cs="Arial"/>
                <w:sz w:val="20"/>
                <w:szCs w:val="20"/>
              </w:rPr>
              <w:t>1</w:t>
            </w:r>
            <w:r w:rsidR="00362D29">
              <w:rPr>
                <w:rFonts w:cs="Arial"/>
                <w:sz w:val="20"/>
                <w:szCs w:val="20"/>
              </w:rPr>
              <w:t xml:space="preserve"> m2</w:t>
            </w:r>
          </w:p>
        </w:tc>
      </w:tr>
      <w:tr w:rsidR="00734353" w:rsidRPr="0086749A" w14:paraId="7D186317" w14:textId="77777777" w:rsidTr="00622C86">
        <w:trPr>
          <w:trHeight w:val="258"/>
        </w:trPr>
        <w:tc>
          <w:tcPr>
            <w:tcW w:w="490" w:type="dxa"/>
          </w:tcPr>
          <w:p w14:paraId="50DF2AC9" w14:textId="01203B3F" w:rsidR="00734353" w:rsidRPr="00D6566F" w:rsidRDefault="00734353" w:rsidP="007A6EC3">
            <w:pPr>
              <w:rPr>
                <w:rFonts w:cs="Arial"/>
                <w:sz w:val="20"/>
                <w:szCs w:val="20"/>
              </w:rPr>
            </w:pPr>
          </w:p>
        </w:tc>
        <w:tc>
          <w:tcPr>
            <w:tcW w:w="3337" w:type="dxa"/>
          </w:tcPr>
          <w:p w14:paraId="1C793564" w14:textId="687D317F" w:rsidR="00734353" w:rsidRPr="00D6566F" w:rsidRDefault="00622C86" w:rsidP="007A6EC3">
            <w:pPr>
              <w:rPr>
                <w:rFonts w:cs="Arial"/>
                <w:sz w:val="20"/>
                <w:szCs w:val="20"/>
              </w:rPr>
            </w:pPr>
            <w:r>
              <w:rPr>
                <w:rFonts w:cs="Arial"/>
                <w:sz w:val="20"/>
                <w:szCs w:val="20"/>
              </w:rPr>
              <w:t>Razem</w:t>
            </w:r>
          </w:p>
        </w:tc>
        <w:tc>
          <w:tcPr>
            <w:tcW w:w="1985" w:type="dxa"/>
          </w:tcPr>
          <w:p w14:paraId="71020508" w14:textId="6B1C6DD5" w:rsidR="00734353" w:rsidRPr="00D6566F" w:rsidRDefault="00734353" w:rsidP="009A1CEA">
            <w:pPr>
              <w:rPr>
                <w:rFonts w:cs="Arial"/>
                <w:sz w:val="20"/>
                <w:szCs w:val="20"/>
              </w:rPr>
            </w:pPr>
          </w:p>
        </w:tc>
        <w:tc>
          <w:tcPr>
            <w:tcW w:w="3260" w:type="dxa"/>
          </w:tcPr>
          <w:p w14:paraId="7587FD96" w14:textId="5B41ECFE" w:rsidR="00734353" w:rsidRPr="00D6566F" w:rsidRDefault="00622C86" w:rsidP="007A6EC3">
            <w:pPr>
              <w:jc w:val="right"/>
              <w:rPr>
                <w:rFonts w:cs="Arial"/>
                <w:sz w:val="20"/>
                <w:szCs w:val="20"/>
              </w:rPr>
            </w:pPr>
            <w:r>
              <w:rPr>
                <w:rFonts w:cs="Arial"/>
                <w:sz w:val="20"/>
                <w:szCs w:val="20"/>
              </w:rPr>
              <w:t>41,</w:t>
            </w:r>
            <w:r w:rsidR="005B3C12">
              <w:rPr>
                <w:rFonts w:cs="Arial"/>
                <w:sz w:val="20"/>
                <w:szCs w:val="20"/>
              </w:rPr>
              <w:t>09</w:t>
            </w:r>
            <w:r>
              <w:rPr>
                <w:rFonts w:cs="Arial"/>
                <w:sz w:val="20"/>
                <w:szCs w:val="20"/>
              </w:rPr>
              <w:t xml:space="preserve"> m2</w:t>
            </w:r>
          </w:p>
        </w:tc>
      </w:tr>
    </w:tbl>
    <w:p w14:paraId="7A3270BF" w14:textId="77777777" w:rsidR="00362D29" w:rsidRDefault="00362D29" w:rsidP="00D411FD"/>
    <w:p w14:paraId="53C131C5" w14:textId="550349C8" w:rsidR="00D411FD" w:rsidRDefault="00EB0876" w:rsidP="00D411FD">
      <w:r>
        <w:t>V</w:t>
      </w:r>
      <w:r w:rsidR="00D411FD" w:rsidRPr="006E1233">
        <w:t>.INFORMACJA O SPOSOBIE POSADOWIENIA OBIEKTU BUDOWLANEGO</w:t>
      </w:r>
    </w:p>
    <w:p w14:paraId="359F3C4B" w14:textId="77777777" w:rsidR="00A54374" w:rsidRDefault="00A54374" w:rsidP="00D411FD">
      <w:pPr>
        <w:jc w:val="both"/>
      </w:pPr>
    </w:p>
    <w:p w14:paraId="38D8C809" w14:textId="2454A87E" w:rsidR="00872116" w:rsidRDefault="00DC5775" w:rsidP="00D411FD">
      <w:pPr>
        <w:jc w:val="both"/>
      </w:pPr>
      <w:r>
        <w:t>Projektowany b</w:t>
      </w:r>
      <w:r w:rsidR="00D411FD">
        <w:t xml:space="preserve">udynek  </w:t>
      </w:r>
      <w:r w:rsidR="00D411FD" w:rsidRPr="00AD3827">
        <w:t>posadowion</w:t>
      </w:r>
      <w:r w:rsidR="00A54374">
        <w:t>y</w:t>
      </w:r>
      <w:r w:rsidR="00D411FD">
        <w:t xml:space="preserve"> </w:t>
      </w:r>
      <w:r w:rsidR="00A54374">
        <w:t xml:space="preserve">w </w:t>
      </w:r>
      <w:r w:rsidR="00D411FD">
        <w:t xml:space="preserve"> sposób </w:t>
      </w:r>
      <w:r w:rsidR="00D411FD" w:rsidRPr="00AD3827">
        <w:t>bezpośredni</w:t>
      </w:r>
      <w:r w:rsidR="00D411FD">
        <w:t xml:space="preserve"> </w:t>
      </w:r>
      <w:r w:rsidR="00D411FD" w:rsidRPr="00AD3827">
        <w:t xml:space="preserve"> na </w:t>
      </w:r>
      <w:r w:rsidR="00872116">
        <w:t xml:space="preserve">płycie </w:t>
      </w:r>
      <w:r w:rsidR="00D411FD" w:rsidRPr="00AD3827">
        <w:t>fundamentow</w:t>
      </w:r>
      <w:r w:rsidR="00872116">
        <w:t>ej</w:t>
      </w:r>
      <w:r w:rsidR="00D411FD">
        <w:t>. Budyn</w:t>
      </w:r>
      <w:r w:rsidR="00872116">
        <w:t>ek</w:t>
      </w:r>
      <w:r w:rsidR="00D411FD">
        <w:t xml:space="preserve"> posadowion</w:t>
      </w:r>
      <w:r w:rsidR="00A54374">
        <w:t>y</w:t>
      </w:r>
      <w:r w:rsidR="00D411FD">
        <w:t xml:space="preserve"> na gruncie rodzimym , powyżej poziomu wód gruntowych</w:t>
      </w:r>
      <w:r w:rsidR="006A7ED7">
        <w:t>.</w:t>
      </w:r>
    </w:p>
    <w:p w14:paraId="6F7EE359" w14:textId="77777777" w:rsidR="00D411FD" w:rsidRDefault="00D411FD" w:rsidP="00D411FD">
      <w:pPr>
        <w:jc w:val="both"/>
        <w:rPr>
          <w:b/>
        </w:rPr>
      </w:pPr>
      <w:r>
        <w:t>Budyn</w:t>
      </w:r>
      <w:r w:rsidR="00A54374">
        <w:t>ek</w:t>
      </w:r>
      <w:r>
        <w:t xml:space="preserve">   zaliczan</w:t>
      </w:r>
      <w:r w:rsidR="00A54374">
        <w:t>y</w:t>
      </w:r>
      <w:r>
        <w:t xml:space="preserve"> zostały do </w:t>
      </w:r>
      <w:r w:rsidRPr="0079410C">
        <w:rPr>
          <w:b/>
        </w:rPr>
        <w:t>I kategorii geotechnicznej w prostych warunkach gruntowych.</w:t>
      </w:r>
    </w:p>
    <w:p w14:paraId="7057C1D4" w14:textId="77777777" w:rsidR="00872116" w:rsidRDefault="00872116" w:rsidP="00D411FD">
      <w:pPr>
        <w:jc w:val="both"/>
        <w:rPr>
          <w:b/>
        </w:rPr>
      </w:pPr>
    </w:p>
    <w:p w14:paraId="71B3D986" w14:textId="77777777" w:rsidR="00D411FD" w:rsidRPr="00B30972" w:rsidRDefault="00EB0876" w:rsidP="00D411FD">
      <w:pPr>
        <w:jc w:val="both"/>
      </w:pPr>
      <w:r>
        <w:lastRenderedPageBreak/>
        <w:t>VI</w:t>
      </w:r>
      <w:r w:rsidR="00872116">
        <w:t>.LICZBA LOKALI MIESZKALNYCH I UŻYTKOWYCH</w:t>
      </w:r>
    </w:p>
    <w:p w14:paraId="1BACDF18" w14:textId="77777777" w:rsidR="00D411FD" w:rsidRDefault="00872116" w:rsidP="00872116">
      <w:pPr>
        <w:ind w:firstLine="708"/>
        <w:rPr>
          <w:rFonts w:eastAsiaTheme="minorHAnsi" w:cs="Arial"/>
          <w:lang w:eastAsia="en-US"/>
        </w:rPr>
      </w:pPr>
      <w:r>
        <w:rPr>
          <w:rFonts w:eastAsiaTheme="minorHAnsi" w:cs="Arial"/>
          <w:lang w:eastAsia="en-US"/>
        </w:rPr>
        <w:t>- liczba lokali mieszkalnych – 0,</w:t>
      </w:r>
    </w:p>
    <w:p w14:paraId="51F76778" w14:textId="77777777" w:rsidR="00872116" w:rsidRDefault="00872116" w:rsidP="00872116">
      <w:pPr>
        <w:ind w:firstLine="708"/>
        <w:rPr>
          <w:rFonts w:eastAsiaTheme="minorHAnsi" w:cs="Arial"/>
          <w:lang w:eastAsia="en-US"/>
        </w:rPr>
      </w:pPr>
      <w:r>
        <w:rPr>
          <w:rFonts w:eastAsiaTheme="minorHAnsi" w:cs="Arial"/>
          <w:lang w:eastAsia="en-US"/>
        </w:rPr>
        <w:t>- liczba lokali użytkowych  – 1,</w:t>
      </w:r>
    </w:p>
    <w:p w14:paraId="1B4958F0" w14:textId="77777777" w:rsidR="00A54374" w:rsidRDefault="00A54374" w:rsidP="00872116">
      <w:pPr>
        <w:ind w:firstLine="708"/>
        <w:rPr>
          <w:rFonts w:eastAsiaTheme="minorHAnsi" w:cs="Arial"/>
          <w:lang w:eastAsia="en-US"/>
        </w:rPr>
      </w:pPr>
    </w:p>
    <w:p w14:paraId="67E5A9B4" w14:textId="77777777" w:rsidR="00A54374" w:rsidRPr="00E66214" w:rsidRDefault="00EB0876" w:rsidP="00A54374">
      <w:pPr>
        <w:jc w:val="both"/>
        <w:rPr>
          <w:rFonts w:cs="Arial"/>
          <w:spacing w:val="3"/>
        </w:rPr>
      </w:pPr>
      <w:r>
        <w:rPr>
          <w:rFonts w:eastAsiaTheme="minorHAnsi" w:cs="Arial"/>
          <w:lang w:eastAsia="en-US"/>
        </w:rPr>
        <w:t>VII</w:t>
      </w:r>
      <w:r w:rsidR="00A54374">
        <w:rPr>
          <w:rFonts w:eastAsiaTheme="minorHAnsi" w:cs="Arial"/>
          <w:lang w:eastAsia="en-US"/>
        </w:rPr>
        <w:t>.</w:t>
      </w:r>
      <w:r w:rsidR="00A54374" w:rsidRPr="00A54374">
        <w:rPr>
          <w:rFonts w:cs="Arial"/>
          <w:caps/>
        </w:rPr>
        <w:t xml:space="preserve"> </w:t>
      </w:r>
      <w:r w:rsidR="00A54374" w:rsidRPr="00E66214">
        <w:rPr>
          <w:rFonts w:eastAsia="Calibri" w:cs="Arial"/>
          <w:caps/>
          <w:lang w:eastAsia="en-US"/>
        </w:rPr>
        <w:t>Warunki korzystania z obiektu przez osoby niepełnosprawne</w:t>
      </w:r>
    </w:p>
    <w:p w14:paraId="44B03C3A" w14:textId="69B2A8E6" w:rsidR="00116473" w:rsidRDefault="00A54374" w:rsidP="00A54374">
      <w:pPr>
        <w:autoSpaceDE w:val="0"/>
        <w:autoSpaceDN w:val="0"/>
        <w:adjustRightInd w:val="0"/>
        <w:jc w:val="both"/>
        <w:rPr>
          <w:rFonts w:eastAsia="ArialNarrow" w:cs="Arial"/>
          <w:lang w:eastAsia="en-US"/>
        </w:rPr>
      </w:pPr>
      <w:r w:rsidRPr="00E66214">
        <w:rPr>
          <w:rFonts w:eastAsia="Calibri" w:cs="Arial"/>
          <w:lang w:eastAsia="en-US"/>
        </w:rPr>
        <w:t xml:space="preserve">    </w:t>
      </w:r>
      <w:r>
        <w:rPr>
          <w:rFonts w:eastAsia="Calibri" w:cs="Arial"/>
          <w:lang w:eastAsia="en-US"/>
        </w:rPr>
        <w:t xml:space="preserve">W projektowanym budynku zapewniono </w:t>
      </w:r>
      <w:r w:rsidR="00DC5775">
        <w:rPr>
          <w:rFonts w:eastAsia="Calibri" w:cs="Arial"/>
          <w:lang w:eastAsia="en-US"/>
        </w:rPr>
        <w:t>:</w:t>
      </w:r>
      <w:r w:rsidRPr="00E66214">
        <w:rPr>
          <w:rFonts w:eastAsia="Calibri" w:cs="Arial"/>
          <w:lang w:eastAsia="en-US"/>
        </w:rPr>
        <w:t xml:space="preserve"> </w:t>
      </w:r>
      <w:r w:rsidRPr="00E66214">
        <w:rPr>
          <w:rFonts w:eastAsia="ArialNarrow" w:cs="Arial"/>
          <w:lang w:eastAsia="en-US"/>
        </w:rPr>
        <w:t xml:space="preserve">wejście dla osób </w:t>
      </w:r>
      <w:r w:rsidR="00DC5775">
        <w:rPr>
          <w:rFonts w:eastAsia="ArialNarrow" w:cs="Arial"/>
          <w:lang w:eastAsia="en-US"/>
        </w:rPr>
        <w:t xml:space="preserve">z </w:t>
      </w:r>
      <w:r w:rsidRPr="00E66214">
        <w:rPr>
          <w:rFonts w:eastAsia="ArialNarrow" w:cs="Arial"/>
          <w:lang w:eastAsia="en-US"/>
        </w:rPr>
        <w:t>niepełnosprawn</w:t>
      </w:r>
      <w:r w:rsidR="00DC5775">
        <w:rPr>
          <w:rFonts w:eastAsia="ArialNarrow" w:cs="Arial"/>
          <w:lang w:eastAsia="en-US"/>
        </w:rPr>
        <w:t>ościami</w:t>
      </w:r>
      <w:r w:rsidRPr="00E66214">
        <w:rPr>
          <w:rFonts w:eastAsia="ArialNarrow" w:cs="Arial"/>
          <w:lang w:eastAsia="en-US"/>
        </w:rPr>
        <w:t xml:space="preserve"> </w:t>
      </w:r>
      <w:r>
        <w:rPr>
          <w:rFonts w:eastAsia="ArialNarrow" w:cs="Arial"/>
          <w:lang w:eastAsia="en-US"/>
        </w:rPr>
        <w:t>poprzez odpowiednią szerokość drzwi</w:t>
      </w:r>
      <w:r w:rsidR="00DC5775">
        <w:rPr>
          <w:rFonts w:eastAsia="ArialNarrow" w:cs="Arial"/>
          <w:lang w:eastAsia="en-US"/>
        </w:rPr>
        <w:t xml:space="preserve"> (</w:t>
      </w:r>
      <w:r w:rsidR="00116473">
        <w:rPr>
          <w:rFonts w:eastAsia="ArialNarrow" w:cs="Arial"/>
          <w:lang w:eastAsia="en-US"/>
        </w:rPr>
        <w:t xml:space="preserve"> </w:t>
      </w:r>
      <w:r w:rsidR="00DC5775">
        <w:rPr>
          <w:rFonts w:eastAsia="ArialNarrow" w:cs="Arial"/>
          <w:lang w:eastAsia="en-US"/>
        </w:rPr>
        <w:t>90 cm)</w:t>
      </w:r>
      <w:r w:rsidR="00116473">
        <w:rPr>
          <w:rFonts w:eastAsia="ArialNarrow" w:cs="Arial"/>
          <w:lang w:eastAsia="en-US"/>
        </w:rPr>
        <w:t xml:space="preserve"> i </w:t>
      </w:r>
      <w:r w:rsidR="00DC5775">
        <w:rPr>
          <w:rFonts w:eastAsia="ArialNarrow" w:cs="Arial"/>
          <w:lang w:eastAsia="en-US"/>
        </w:rPr>
        <w:t>odpowiednio wyposażoną</w:t>
      </w:r>
      <w:r>
        <w:rPr>
          <w:rFonts w:eastAsia="ArialNarrow" w:cs="Arial"/>
          <w:lang w:eastAsia="en-US"/>
        </w:rPr>
        <w:t xml:space="preserve"> </w:t>
      </w:r>
      <w:r w:rsidR="00DC5775">
        <w:rPr>
          <w:rFonts w:eastAsia="ArialNarrow" w:cs="Arial"/>
          <w:lang w:eastAsia="en-US"/>
        </w:rPr>
        <w:t xml:space="preserve">toaletę.  </w:t>
      </w:r>
    </w:p>
    <w:p w14:paraId="70AC5945" w14:textId="2F6E4CD3" w:rsidR="00A54374" w:rsidRDefault="00116473" w:rsidP="00A54374">
      <w:pPr>
        <w:autoSpaceDE w:val="0"/>
        <w:autoSpaceDN w:val="0"/>
        <w:adjustRightInd w:val="0"/>
        <w:jc w:val="both"/>
        <w:rPr>
          <w:rFonts w:eastAsia="Calibri" w:cs="Arial"/>
          <w:lang w:eastAsia="en-US"/>
        </w:rPr>
      </w:pPr>
      <w:r>
        <w:rPr>
          <w:rFonts w:eastAsia="Calibri" w:cs="Arial"/>
          <w:lang w:eastAsia="en-US"/>
        </w:rPr>
        <w:t>Zaprojektowano</w:t>
      </w:r>
      <w:r w:rsidR="00A54374">
        <w:rPr>
          <w:rFonts w:eastAsia="Calibri" w:cs="Arial"/>
          <w:lang w:eastAsia="en-US"/>
        </w:rPr>
        <w:t xml:space="preserve"> oznakowane</w:t>
      </w:r>
      <w:r w:rsidR="00A54374" w:rsidRPr="00E66214">
        <w:rPr>
          <w:rFonts w:eastAsia="Calibri" w:cs="Arial"/>
          <w:lang w:eastAsia="en-US"/>
        </w:rPr>
        <w:t xml:space="preserve"> miejsce parkingowe na terenie.</w:t>
      </w:r>
    </w:p>
    <w:p w14:paraId="1EE9A813" w14:textId="77777777" w:rsidR="00872116" w:rsidRDefault="00872116" w:rsidP="00AF506A">
      <w:pPr>
        <w:rPr>
          <w:rFonts w:eastAsiaTheme="minorHAnsi" w:cs="Arial"/>
          <w:lang w:eastAsia="en-US"/>
        </w:rPr>
      </w:pPr>
    </w:p>
    <w:p w14:paraId="04E1AC0F" w14:textId="77777777" w:rsidR="00A54374" w:rsidRDefault="00A54374" w:rsidP="00A54374">
      <w:r>
        <w:t>V</w:t>
      </w:r>
      <w:r w:rsidR="00EB0876">
        <w:t>II</w:t>
      </w:r>
      <w:r>
        <w:t>I.PARAMETRY TECHNICZNE  OBIEKTU BUDOWLANEGO CHARAKTERYZUJĄCE WPŁYW OBIEKTU NA ŚRODOWISKO I JEGO WYKORZYSTANIE ORAZ NA ZDROWIE LUDZI  I  OBIEKTY SĄSIEDNIE POD WZGLĘDEM :</w:t>
      </w:r>
    </w:p>
    <w:p w14:paraId="6092760B" w14:textId="77777777" w:rsidR="00A54374" w:rsidRDefault="00A54374" w:rsidP="00A54374"/>
    <w:p w14:paraId="6DC75F7B" w14:textId="77777777" w:rsidR="00A54374" w:rsidRPr="00BF449C" w:rsidRDefault="00EB0876" w:rsidP="00A54374">
      <w:pPr>
        <w:rPr>
          <w:u w:val="single"/>
        </w:rPr>
      </w:pPr>
      <w:r>
        <w:rPr>
          <w:u w:val="single"/>
        </w:rPr>
        <w:t>8</w:t>
      </w:r>
      <w:r w:rsidR="00A54374" w:rsidRPr="00BF449C">
        <w:rPr>
          <w:u w:val="single"/>
        </w:rPr>
        <w:t>.1. Zapotrzebowanie wody i sposób odprowadzania ścieków</w:t>
      </w:r>
    </w:p>
    <w:p w14:paraId="14A6E992" w14:textId="44DFC90F" w:rsidR="00A54374" w:rsidRDefault="00A54374" w:rsidP="00A54374">
      <w:r>
        <w:t xml:space="preserve">Zaopatrzenie </w:t>
      </w:r>
      <w:r w:rsidR="009B0FE5">
        <w:t xml:space="preserve">budynku </w:t>
      </w:r>
      <w:r>
        <w:t xml:space="preserve">w </w:t>
      </w:r>
      <w:r w:rsidRPr="004925E2">
        <w:t xml:space="preserve">wodę z </w:t>
      </w:r>
      <w:r w:rsidR="00034B1D">
        <w:t>gminnej</w:t>
      </w:r>
      <w:r w:rsidR="005F36D1">
        <w:t xml:space="preserve"> sieci wodociągowej</w:t>
      </w:r>
      <w:r w:rsidR="00034B1D">
        <w:t xml:space="preserve"> zlokalizowanej w drodze  - działka nr 43dr, poprzez projektowane przyłącze i zewnętrzną instalację wodociągowa.</w:t>
      </w:r>
    </w:p>
    <w:p w14:paraId="6452253D" w14:textId="77777777" w:rsidR="00CA76D3" w:rsidRPr="004925E2" w:rsidRDefault="00CA76D3" w:rsidP="00A54374"/>
    <w:p w14:paraId="3E6B8687" w14:textId="77777777" w:rsidR="00A54374" w:rsidRDefault="00A54374" w:rsidP="00CA76D3">
      <w:pPr>
        <w:jc w:val="both"/>
        <w:rPr>
          <w:rFonts w:cs="Arial"/>
        </w:rPr>
      </w:pPr>
      <w:r w:rsidRPr="001F6CC0">
        <w:rPr>
          <w:rFonts w:cs="Arial"/>
        </w:rPr>
        <w:t xml:space="preserve">Zapotrzebowanie wody – dla </w:t>
      </w:r>
      <w:r>
        <w:rPr>
          <w:rFonts w:cs="Arial"/>
        </w:rPr>
        <w:t xml:space="preserve">  budynku biurowego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1468"/>
        <w:gridCol w:w="2835"/>
      </w:tblGrid>
      <w:tr w:rsidR="00A54374" w:rsidRPr="00EF6310" w14:paraId="50FB1790" w14:textId="77777777" w:rsidTr="00B06BFD">
        <w:tc>
          <w:tcPr>
            <w:tcW w:w="4395" w:type="dxa"/>
          </w:tcPr>
          <w:p w14:paraId="3E14BC10" w14:textId="77777777" w:rsidR="00A54374" w:rsidRPr="00044D16" w:rsidRDefault="00B06BFD" w:rsidP="0018611F">
            <w:pPr>
              <w:jc w:val="both"/>
              <w:rPr>
                <w:rFonts w:cs="Arial"/>
                <w:sz w:val="20"/>
                <w:szCs w:val="20"/>
              </w:rPr>
            </w:pPr>
            <w:r w:rsidRPr="00044D16">
              <w:rPr>
                <w:rFonts w:cs="Arial Narrow"/>
                <w:sz w:val="20"/>
                <w:szCs w:val="20"/>
              </w:rPr>
              <w:t>Ilość pracowników biurowych</w:t>
            </w:r>
          </w:p>
        </w:tc>
        <w:tc>
          <w:tcPr>
            <w:tcW w:w="1468" w:type="dxa"/>
          </w:tcPr>
          <w:p w14:paraId="3C7F958B" w14:textId="77777777" w:rsidR="00A54374" w:rsidRPr="00044D16" w:rsidRDefault="00A54374" w:rsidP="0018611F">
            <w:pPr>
              <w:jc w:val="both"/>
              <w:rPr>
                <w:rFonts w:cs="Arial"/>
                <w:sz w:val="20"/>
                <w:szCs w:val="20"/>
              </w:rPr>
            </w:pPr>
          </w:p>
        </w:tc>
        <w:tc>
          <w:tcPr>
            <w:tcW w:w="2835" w:type="dxa"/>
          </w:tcPr>
          <w:p w14:paraId="0598C646" w14:textId="201F5240" w:rsidR="00A54374" w:rsidRPr="00A54374" w:rsidRDefault="00622C86" w:rsidP="00D37C88">
            <w:pPr>
              <w:snapToGrid w:val="0"/>
              <w:ind w:right="567"/>
              <w:jc w:val="right"/>
              <w:rPr>
                <w:rFonts w:cs="Arial"/>
                <w:color w:val="FF0000"/>
                <w:sz w:val="20"/>
                <w:szCs w:val="20"/>
              </w:rPr>
            </w:pPr>
            <w:r>
              <w:rPr>
                <w:rFonts w:cs="Arial Narrow"/>
              </w:rPr>
              <w:t>2</w:t>
            </w:r>
          </w:p>
        </w:tc>
      </w:tr>
      <w:tr w:rsidR="00362D29" w:rsidRPr="00EF6310" w14:paraId="4E356FF1" w14:textId="77777777" w:rsidTr="00B06BFD">
        <w:tc>
          <w:tcPr>
            <w:tcW w:w="4395" w:type="dxa"/>
          </w:tcPr>
          <w:p w14:paraId="4BC3C8A0" w14:textId="27B7943D" w:rsidR="00362D29" w:rsidRPr="00044D16" w:rsidRDefault="00362D29" w:rsidP="00362D29">
            <w:pPr>
              <w:jc w:val="both"/>
              <w:rPr>
                <w:rFonts w:cs="Arial"/>
                <w:sz w:val="20"/>
                <w:szCs w:val="20"/>
              </w:rPr>
            </w:pPr>
            <w:r w:rsidRPr="00044D16">
              <w:rPr>
                <w:rFonts w:cs="Arial"/>
                <w:sz w:val="20"/>
                <w:szCs w:val="20"/>
              </w:rPr>
              <w:t>Średnie dobowe zapotrzebowanie na wodę</w:t>
            </w:r>
          </w:p>
        </w:tc>
        <w:tc>
          <w:tcPr>
            <w:tcW w:w="1468" w:type="dxa"/>
          </w:tcPr>
          <w:p w14:paraId="30F48FBF" w14:textId="70F09285" w:rsidR="00362D29" w:rsidRPr="00044D16" w:rsidRDefault="00362D29" w:rsidP="00362D29">
            <w:pPr>
              <w:jc w:val="both"/>
              <w:rPr>
                <w:rFonts w:cs="Arial"/>
                <w:sz w:val="20"/>
                <w:szCs w:val="20"/>
              </w:rPr>
            </w:pPr>
            <w:r w:rsidRPr="00044D16">
              <w:rPr>
                <w:rFonts w:cs="Arial Narrow"/>
                <w:sz w:val="20"/>
                <w:szCs w:val="20"/>
              </w:rPr>
              <w:t xml:space="preserve">Q śr. </w:t>
            </w:r>
            <w:r w:rsidR="00044D16" w:rsidRPr="00044D16">
              <w:rPr>
                <w:rFonts w:cs="Arial Narrow"/>
                <w:sz w:val="20"/>
                <w:szCs w:val="20"/>
              </w:rPr>
              <w:t>d</w:t>
            </w:r>
          </w:p>
        </w:tc>
        <w:tc>
          <w:tcPr>
            <w:tcW w:w="2835" w:type="dxa"/>
          </w:tcPr>
          <w:p w14:paraId="313B6243" w14:textId="67B14F09" w:rsidR="00362D29" w:rsidRPr="00044D16" w:rsidRDefault="00362D29" w:rsidP="00362D29">
            <w:pPr>
              <w:snapToGrid w:val="0"/>
              <w:ind w:right="567"/>
              <w:jc w:val="right"/>
              <w:rPr>
                <w:rFonts w:cs="Arial"/>
                <w:color w:val="FF0000"/>
                <w:sz w:val="20"/>
                <w:szCs w:val="20"/>
              </w:rPr>
            </w:pPr>
            <w:r w:rsidRPr="00044D16">
              <w:rPr>
                <w:rFonts w:cs="Arial Narrow"/>
                <w:sz w:val="20"/>
                <w:szCs w:val="20"/>
              </w:rPr>
              <w:t xml:space="preserve"> </w:t>
            </w:r>
            <w:r w:rsidR="00F158D4">
              <w:rPr>
                <w:rFonts w:cs="Arial Narrow"/>
                <w:sz w:val="20"/>
                <w:szCs w:val="20"/>
              </w:rPr>
              <w:t>4</w:t>
            </w:r>
            <w:r w:rsidR="00044D16" w:rsidRPr="00044D16">
              <w:rPr>
                <w:rFonts w:cs="Arial Narrow"/>
                <w:sz w:val="20"/>
                <w:szCs w:val="20"/>
              </w:rPr>
              <w:t>x</w:t>
            </w:r>
            <w:r w:rsidR="00622C86">
              <w:rPr>
                <w:rFonts w:cs="Arial Narrow"/>
                <w:sz w:val="20"/>
                <w:szCs w:val="20"/>
              </w:rPr>
              <w:t>35</w:t>
            </w:r>
            <w:r w:rsidR="00044D16" w:rsidRPr="00044D16">
              <w:rPr>
                <w:rFonts w:cs="Arial Narrow"/>
                <w:sz w:val="20"/>
                <w:szCs w:val="20"/>
              </w:rPr>
              <w:t>/1000 = 0,</w:t>
            </w:r>
            <w:r w:rsidR="00622C86">
              <w:rPr>
                <w:rFonts w:cs="Arial Narrow"/>
                <w:sz w:val="20"/>
                <w:szCs w:val="20"/>
              </w:rPr>
              <w:t>07</w:t>
            </w:r>
            <w:r w:rsidR="00044D16" w:rsidRPr="00044D16">
              <w:rPr>
                <w:rFonts w:cs="Arial Narrow"/>
                <w:sz w:val="20"/>
                <w:szCs w:val="20"/>
              </w:rPr>
              <w:t xml:space="preserve"> m3/d</w:t>
            </w:r>
          </w:p>
        </w:tc>
      </w:tr>
      <w:tr w:rsidR="00362D29" w:rsidRPr="00EF6310" w14:paraId="4127DC17" w14:textId="77777777" w:rsidTr="00B06BFD">
        <w:tc>
          <w:tcPr>
            <w:tcW w:w="4395" w:type="dxa"/>
          </w:tcPr>
          <w:p w14:paraId="731454F4" w14:textId="58BAF075" w:rsidR="00362D29" w:rsidRPr="00044D16" w:rsidRDefault="00362D29" w:rsidP="00362D29">
            <w:pPr>
              <w:jc w:val="both"/>
              <w:rPr>
                <w:rFonts w:cs="Arial"/>
                <w:sz w:val="20"/>
                <w:szCs w:val="20"/>
              </w:rPr>
            </w:pPr>
            <w:r w:rsidRPr="00044D16">
              <w:rPr>
                <w:rFonts w:cs="Arial"/>
                <w:sz w:val="20"/>
                <w:szCs w:val="20"/>
              </w:rPr>
              <w:t>Maksymalne dobowe zapotrzebowanie na wodę</w:t>
            </w:r>
          </w:p>
        </w:tc>
        <w:tc>
          <w:tcPr>
            <w:tcW w:w="1468" w:type="dxa"/>
          </w:tcPr>
          <w:p w14:paraId="6E0BFDC3" w14:textId="16A790EC" w:rsidR="00362D29" w:rsidRPr="00044D16" w:rsidRDefault="00362D29" w:rsidP="00362D29">
            <w:pPr>
              <w:jc w:val="both"/>
              <w:rPr>
                <w:rFonts w:cs="Arial"/>
                <w:sz w:val="20"/>
                <w:szCs w:val="20"/>
              </w:rPr>
            </w:pPr>
            <w:r w:rsidRPr="00044D16">
              <w:rPr>
                <w:rFonts w:cs="Arial Narrow"/>
                <w:sz w:val="20"/>
                <w:szCs w:val="20"/>
                <w:lang w:val="en-US"/>
              </w:rPr>
              <w:t>Q max d</w:t>
            </w:r>
          </w:p>
        </w:tc>
        <w:tc>
          <w:tcPr>
            <w:tcW w:w="2835" w:type="dxa"/>
          </w:tcPr>
          <w:p w14:paraId="5D131C0C" w14:textId="66EB353D" w:rsidR="00362D29" w:rsidRPr="00044D16" w:rsidRDefault="00044D16" w:rsidP="00362D29">
            <w:pPr>
              <w:snapToGrid w:val="0"/>
              <w:ind w:right="567"/>
              <w:jc w:val="right"/>
              <w:rPr>
                <w:rFonts w:cs="Arial"/>
                <w:color w:val="auto"/>
                <w:sz w:val="20"/>
                <w:szCs w:val="20"/>
              </w:rPr>
            </w:pPr>
            <w:r w:rsidRPr="00044D16">
              <w:rPr>
                <w:rFonts w:cs="Arial"/>
                <w:color w:val="auto"/>
                <w:sz w:val="20"/>
                <w:szCs w:val="20"/>
              </w:rPr>
              <w:t>0,</w:t>
            </w:r>
            <w:r w:rsidR="00622C86">
              <w:rPr>
                <w:rFonts w:cs="Arial"/>
                <w:color w:val="auto"/>
                <w:sz w:val="20"/>
                <w:szCs w:val="20"/>
              </w:rPr>
              <w:t>07</w:t>
            </w:r>
            <w:r w:rsidR="00F158D4">
              <w:rPr>
                <w:rFonts w:cs="Arial"/>
                <w:color w:val="auto"/>
                <w:sz w:val="20"/>
                <w:szCs w:val="20"/>
              </w:rPr>
              <w:t xml:space="preserve"> </w:t>
            </w:r>
            <w:r w:rsidRPr="00044D16">
              <w:rPr>
                <w:rFonts w:cs="Arial"/>
                <w:color w:val="auto"/>
                <w:sz w:val="20"/>
                <w:szCs w:val="20"/>
              </w:rPr>
              <w:t>x1,5 = 0,</w:t>
            </w:r>
            <w:r w:rsidR="00622C86">
              <w:rPr>
                <w:rFonts w:cs="Arial"/>
                <w:color w:val="auto"/>
                <w:sz w:val="20"/>
                <w:szCs w:val="20"/>
              </w:rPr>
              <w:t>105</w:t>
            </w:r>
            <w:r w:rsidRPr="00044D16">
              <w:rPr>
                <w:rFonts w:cs="Arial"/>
                <w:color w:val="auto"/>
                <w:sz w:val="20"/>
                <w:szCs w:val="20"/>
              </w:rPr>
              <w:t xml:space="preserve"> m3/d</w:t>
            </w:r>
          </w:p>
        </w:tc>
      </w:tr>
      <w:tr w:rsidR="00362D29" w:rsidRPr="00EF6310" w14:paraId="6A387C0A" w14:textId="77777777" w:rsidTr="00B06BFD">
        <w:tc>
          <w:tcPr>
            <w:tcW w:w="4395" w:type="dxa"/>
          </w:tcPr>
          <w:p w14:paraId="356F6E19" w14:textId="77777777" w:rsidR="00362D29" w:rsidRPr="00044D16" w:rsidRDefault="00362D29" w:rsidP="00362D29">
            <w:pPr>
              <w:snapToGrid w:val="0"/>
              <w:ind w:right="567"/>
              <w:rPr>
                <w:rFonts w:cs="Arial"/>
                <w:sz w:val="20"/>
                <w:szCs w:val="20"/>
              </w:rPr>
            </w:pPr>
            <w:r w:rsidRPr="00044D16">
              <w:rPr>
                <w:rFonts w:cs="Arial"/>
                <w:sz w:val="20"/>
                <w:szCs w:val="20"/>
              </w:rPr>
              <w:t xml:space="preserve">Maksymalne godzinowe zapotrzebowanie </w:t>
            </w:r>
          </w:p>
          <w:p w14:paraId="31332F21" w14:textId="0EDF900C" w:rsidR="00362D29" w:rsidRPr="00044D16" w:rsidRDefault="00362D29" w:rsidP="00362D29">
            <w:pPr>
              <w:jc w:val="both"/>
              <w:rPr>
                <w:rFonts w:cs="Arial"/>
                <w:sz w:val="20"/>
                <w:szCs w:val="20"/>
              </w:rPr>
            </w:pPr>
            <w:r w:rsidRPr="00044D16">
              <w:rPr>
                <w:rFonts w:cs="Arial"/>
                <w:sz w:val="20"/>
                <w:szCs w:val="20"/>
              </w:rPr>
              <w:t>na wodę</w:t>
            </w:r>
          </w:p>
        </w:tc>
        <w:tc>
          <w:tcPr>
            <w:tcW w:w="1468" w:type="dxa"/>
          </w:tcPr>
          <w:p w14:paraId="31A5E378" w14:textId="77777777" w:rsidR="00362D29" w:rsidRPr="00044D16" w:rsidRDefault="00362D29" w:rsidP="00362D29">
            <w:pPr>
              <w:snapToGrid w:val="0"/>
              <w:ind w:right="567"/>
              <w:jc w:val="both"/>
              <w:rPr>
                <w:sz w:val="20"/>
                <w:szCs w:val="20"/>
              </w:rPr>
            </w:pPr>
            <w:proofErr w:type="spellStart"/>
            <w:r w:rsidRPr="00044D16">
              <w:rPr>
                <w:rFonts w:cs="Arial Narrow"/>
                <w:sz w:val="20"/>
                <w:szCs w:val="20"/>
              </w:rPr>
              <w:t>Qmaxh</w:t>
            </w:r>
            <w:proofErr w:type="spellEnd"/>
          </w:p>
          <w:p w14:paraId="13A3D77D" w14:textId="3ADD4FCC" w:rsidR="00362D29" w:rsidRPr="00044D16" w:rsidRDefault="00362D29" w:rsidP="00362D29">
            <w:pPr>
              <w:jc w:val="both"/>
              <w:rPr>
                <w:rFonts w:cs="Arial Narrow"/>
                <w:sz w:val="20"/>
                <w:szCs w:val="20"/>
              </w:rPr>
            </w:pPr>
          </w:p>
        </w:tc>
        <w:tc>
          <w:tcPr>
            <w:tcW w:w="2835" w:type="dxa"/>
          </w:tcPr>
          <w:p w14:paraId="0F8E895D" w14:textId="04F7BC88" w:rsidR="00362D29" w:rsidRPr="00044D16" w:rsidRDefault="00044D16" w:rsidP="00362D29">
            <w:pPr>
              <w:snapToGrid w:val="0"/>
              <w:ind w:right="567"/>
              <w:jc w:val="right"/>
              <w:rPr>
                <w:rFonts w:cs="Arial Narrow"/>
                <w:sz w:val="20"/>
                <w:szCs w:val="20"/>
              </w:rPr>
            </w:pPr>
            <w:r w:rsidRPr="00044D16">
              <w:rPr>
                <w:rFonts w:cs="Arial Narrow"/>
                <w:sz w:val="20"/>
                <w:szCs w:val="20"/>
              </w:rPr>
              <w:t>0,</w:t>
            </w:r>
            <w:r w:rsidR="00622C86">
              <w:rPr>
                <w:rFonts w:cs="Arial Narrow"/>
                <w:sz w:val="20"/>
                <w:szCs w:val="20"/>
              </w:rPr>
              <w:t>105</w:t>
            </w:r>
            <w:r w:rsidRPr="00044D16">
              <w:rPr>
                <w:rFonts w:cs="Arial Narrow"/>
                <w:sz w:val="20"/>
                <w:szCs w:val="20"/>
              </w:rPr>
              <w:t>x1,6/24 = 0,0</w:t>
            </w:r>
            <w:r w:rsidR="00622C86">
              <w:rPr>
                <w:rFonts w:cs="Arial Narrow"/>
                <w:sz w:val="20"/>
                <w:szCs w:val="20"/>
              </w:rPr>
              <w:t>07</w:t>
            </w:r>
            <w:r w:rsidRPr="00044D16">
              <w:rPr>
                <w:rFonts w:cs="Arial Narrow"/>
                <w:sz w:val="20"/>
                <w:szCs w:val="20"/>
              </w:rPr>
              <w:t>m3/h</w:t>
            </w:r>
          </w:p>
        </w:tc>
      </w:tr>
    </w:tbl>
    <w:p w14:paraId="52E12964" w14:textId="77777777" w:rsidR="00737701" w:rsidRPr="00221502" w:rsidRDefault="00737701" w:rsidP="00A54374">
      <w:pPr>
        <w:rPr>
          <w:color w:val="FF0000"/>
        </w:rPr>
      </w:pPr>
    </w:p>
    <w:p w14:paraId="22FDBA45" w14:textId="77777777" w:rsidR="00791C34" w:rsidRDefault="00A54374" w:rsidP="00791C34">
      <w:pPr>
        <w:pStyle w:val="Tekstpodstawowy3"/>
        <w:spacing w:line="240" w:lineRule="auto"/>
      </w:pPr>
      <w:r w:rsidRPr="00F0566C">
        <w:t>Ilość ścieków – w ilości poboru wody.</w:t>
      </w:r>
    </w:p>
    <w:p w14:paraId="7ADFB3D7" w14:textId="604B4AE2" w:rsidR="00A54374" w:rsidRPr="00F0566C" w:rsidRDefault="00A54374" w:rsidP="00791C34">
      <w:pPr>
        <w:pStyle w:val="Tekstpodstawowy3"/>
        <w:spacing w:line="240" w:lineRule="auto"/>
      </w:pPr>
      <w:r w:rsidRPr="00F0566C">
        <w:t>Śc</w:t>
      </w:r>
      <w:r w:rsidR="001229E3">
        <w:t>ieki z budynku odprowadzane do</w:t>
      </w:r>
      <w:r w:rsidR="00D37C88">
        <w:t xml:space="preserve"> </w:t>
      </w:r>
      <w:r w:rsidR="00034B1D">
        <w:t>szczelnego zbiornika bezodpływowego</w:t>
      </w:r>
      <w:r w:rsidR="00A55F09">
        <w:t xml:space="preserve"> o poj.5 m3.</w:t>
      </w:r>
    </w:p>
    <w:p w14:paraId="730349F2" w14:textId="77777777" w:rsidR="00A54374" w:rsidRPr="00F0566C" w:rsidRDefault="00A54374" w:rsidP="00A54374">
      <w:pPr>
        <w:jc w:val="both"/>
      </w:pPr>
    </w:p>
    <w:p w14:paraId="6038B915" w14:textId="77777777" w:rsidR="00A54374" w:rsidRPr="00BF449C" w:rsidRDefault="00EB0876" w:rsidP="00A54374">
      <w:pPr>
        <w:jc w:val="both"/>
        <w:rPr>
          <w:u w:val="single"/>
        </w:rPr>
      </w:pPr>
      <w:r>
        <w:rPr>
          <w:u w:val="single"/>
        </w:rPr>
        <w:t>8</w:t>
      </w:r>
      <w:r w:rsidR="00A54374" w:rsidRPr="00BF449C">
        <w:rPr>
          <w:u w:val="single"/>
        </w:rPr>
        <w:t>.2.Wody opadowe</w:t>
      </w:r>
    </w:p>
    <w:p w14:paraId="7B213151" w14:textId="479C3DF2" w:rsidR="003C5E5C" w:rsidRPr="005F36D1" w:rsidRDefault="002A51C8" w:rsidP="003C5E5C">
      <w:pPr>
        <w:jc w:val="both"/>
        <w:rPr>
          <w:color w:val="auto"/>
        </w:rPr>
      </w:pPr>
      <w:r w:rsidRPr="005F36D1">
        <w:rPr>
          <w:color w:val="FF0000"/>
        </w:rPr>
        <w:t xml:space="preserve">      </w:t>
      </w:r>
      <w:r w:rsidR="003C5E5C" w:rsidRPr="005F36D1">
        <w:rPr>
          <w:color w:val="auto"/>
        </w:rPr>
        <w:t xml:space="preserve">Wody opadowe należy zagospodarować w granicach działki nr </w:t>
      </w:r>
      <w:r w:rsidR="00034B1D">
        <w:rPr>
          <w:color w:val="auto"/>
        </w:rPr>
        <w:t>37/5.</w:t>
      </w:r>
      <w:r w:rsidR="003C5E5C" w:rsidRPr="005F36D1">
        <w:rPr>
          <w:color w:val="auto"/>
        </w:rPr>
        <w:t xml:space="preserve"> </w:t>
      </w:r>
    </w:p>
    <w:p w14:paraId="6C9DF7AF" w14:textId="13ACFEA9" w:rsidR="003C5E5C" w:rsidRPr="005F36D1" w:rsidRDefault="002A51C8" w:rsidP="003C5E5C">
      <w:pPr>
        <w:jc w:val="both"/>
        <w:rPr>
          <w:color w:val="auto"/>
        </w:rPr>
      </w:pPr>
      <w:r w:rsidRPr="005F36D1">
        <w:rPr>
          <w:color w:val="auto"/>
        </w:rPr>
        <w:t>Wody opadowe z dachu budynku   projektowanego odprowadzane będą poprzez rury spustowe  na teren zielony.</w:t>
      </w:r>
      <w:r w:rsidR="003C5E5C" w:rsidRPr="005F36D1">
        <w:rPr>
          <w:color w:val="auto"/>
        </w:rPr>
        <w:t xml:space="preserve"> Nawierzchnie utwardzone zaprojektowano ze spadkami podłużnymi i poprzecznymi o nachyleniu </w:t>
      </w:r>
      <w:r w:rsidR="005F36D1" w:rsidRPr="005F36D1">
        <w:rPr>
          <w:color w:val="auto"/>
        </w:rPr>
        <w:t>do 2</w:t>
      </w:r>
      <w:r w:rsidR="002510EF" w:rsidRPr="005F36D1">
        <w:rPr>
          <w:color w:val="auto"/>
        </w:rPr>
        <w:t xml:space="preserve"> </w:t>
      </w:r>
      <w:r w:rsidRPr="005F36D1">
        <w:rPr>
          <w:color w:val="auto"/>
        </w:rPr>
        <w:t>%</w:t>
      </w:r>
      <w:r w:rsidR="00034B1D">
        <w:rPr>
          <w:color w:val="auto"/>
        </w:rPr>
        <w:t xml:space="preserve"> - 4 ,2 %</w:t>
      </w:r>
    </w:p>
    <w:p w14:paraId="0333D96F" w14:textId="77777777" w:rsidR="003C5E5C" w:rsidRPr="005F36D1" w:rsidRDefault="003C5E5C" w:rsidP="003C5E5C">
      <w:pPr>
        <w:jc w:val="both"/>
        <w:rPr>
          <w:color w:val="auto"/>
        </w:rPr>
      </w:pPr>
      <w:r w:rsidRPr="005F36D1">
        <w:rPr>
          <w:color w:val="auto"/>
        </w:rPr>
        <w:t>kierując wody opadowe od budynk</w:t>
      </w:r>
      <w:r w:rsidR="002A51C8" w:rsidRPr="005F36D1">
        <w:rPr>
          <w:color w:val="auto"/>
        </w:rPr>
        <w:t>u</w:t>
      </w:r>
      <w:r w:rsidRPr="005F36D1">
        <w:rPr>
          <w:color w:val="auto"/>
        </w:rPr>
        <w:t xml:space="preserve"> w stronę terenów zielonych.</w:t>
      </w:r>
    </w:p>
    <w:p w14:paraId="77291751" w14:textId="77777777" w:rsidR="003C5E5C" w:rsidRPr="005F36D1" w:rsidRDefault="003C5E5C" w:rsidP="003C5E5C">
      <w:pPr>
        <w:jc w:val="both"/>
        <w:rPr>
          <w:rFonts w:cs="Arial Narrow"/>
          <w:b/>
          <w:color w:val="auto"/>
          <w:lang w:eastAsia="hi-IN" w:bidi="hi-IN"/>
        </w:rPr>
      </w:pPr>
      <w:r w:rsidRPr="005F36D1">
        <w:rPr>
          <w:color w:val="auto"/>
        </w:rPr>
        <w:t xml:space="preserve">     Teren wokół budynku  należy ukształtować w sposób uniemożliwiający spływ wód opadowych w kierunku działek sąsiednich.</w:t>
      </w:r>
    </w:p>
    <w:p w14:paraId="7E706DC5" w14:textId="77777777" w:rsidR="003C5E5C" w:rsidRPr="00A40D27" w:rsidRDefault="003C5E5C" w:rsidP="003C5E5C">
      <w:pPr>
        <w:jc w:val="both"/>
        <w:rPr>
          <w:b/>
          <w:u w:val="single"/>
        </w:rPr>
      </w:pPr>
      <w:r w:rsidRPr="00137237">
        <w:rPr>
          <w:rFonts w:cs="Arial Narrow"/>
          <w:color w:val="FF0000"/>
        </w:rPr>
        <w:t xml:space="preserve">      </w:t>
      </w:r>
    </w:p>
    <w:p w14:paraId="3A300C56" w14:textId="77777777" w:rsidR="00A54374" w:rsidRPr="006B0829" w:rsidRDefault="00EB0876" w:rsidP="00A54374">
      <w:pPr>
        <w:pStyle w:val="Tekstpodstawowy3"/>
        <w:spacing w:line="240" w:lineRule="auto"/>
        <w:rPr>
          <w:u w:val="single"/>
        </w:rPr>
      </w:pPr>
      <w:r>
        <w:rPr>
          <w:u w:val="single"/>
        </w:rPr>
        <w:t>8</w:t>
      </w:r>
      <w:r w:rsidR="00A54374" w:rsidRPr="006B0829">
        <w:rPr>
          <w:u w:val="single"/>
        </w:rPr>
        <w:t>.</w:t>
      </w:r>
      <w:r w:rsidR="00A54374">
        <w:rPr>
          <w:u w:val="single"/>
        </w:rPr>
        <w:t>3</w:t>
      </w:r>
      <w:r w:rsidR="00A54374" w:rsidRPr="006B0829">
        <w:rPr>
          <w:u w:val="single"/>
        </w:rPr>
        <w:t>.Emisja zanieczyszczeń gazowych ,pyłowych i płynnych:</w:t>
      </w:r>
    </w:p>
    <w:p w14:paraId="60561D20" w14:textId="77777777" w:rsidR="00A54374" w:rsidRDefault="00A54374" w:rsidP="00A54374">
      <w:pPr>
        <w:pStyle w:val="Tekstpodstawowy3"/>
        <w:spacing w:line="240" w:lineRule="auto"/>
      </w:pPr>
      <w:r w:rsidRPr="00C315AC">
        <w:t>Obiekt nie wpłynie</w:t>
      </w:r>
      <w:r>
        <w:t xml:space="preserve"> na pogorszenie stanu atmosfery .</w:t>
      </w:r>
    </w:p>
    <w:p w14:paraId="62A84551" w14:textId="77777777" w:rsidR="00DD6B95" w:rsidRDefault="00DD6B95" w:rsidP="00A54374">
      <w:pPr>
        <w:pStyle w:val="Tekstpodstawowy3"/>
        <w:spacing w:line="240" w:lineRule="auto"/>
        <w:rPr>
          <w:u w:val="single"/>
        </w:rPr>
      </w:pPr>
    </w:p>
    <w:p w14:paraId="6C781575" w14:textId="77777777" w:rsidR="00A54374" w:rsidRPr="006B0829" w:rsidRDefault="00EB0876" w:rsidP="00A54374">
      <w:pPr>
        <w:pStyle w:val="Tekstpodstawowy3"/>
        <w:spacing w:line="240" w:lineRule="auto"/>
        <w:rPr>
          <w:u w:val="single"/>
        </w:rPr>
      </w:pPr>
      <w:r>
        <w:rPr>
          <w:u w:val="single"/>
        </w:rPr>
        <w:t>8</w:t>
      </w:r>
      <w:r w:rsidR="00A54374" w:rsidRPr="006B0829">
        <w:rPr>
          <w:u w:val="single"/>
        </w:rPr>
        <w:t>.</w:t>
      </w:r>
      <w:r w:rsidR="00A54374">
        <w:rPr>
          <w:u w:val="single"/>
        </w:rPr>
        <w:t>4</w:t>
      </w:r>
      <w:r w:rsidR="00A54374" w:rsidRPr="006B0829">
        <w:rPr>
          <w:u w:val="single"/>
        </w:rPr>
        <w:t>.Odpady stałe:</w:t>
      </w:r>
    </w:p>
    <w:p w14:paraId="55DC0BF5" w14:textId="77777777" w:rsidR="00A54374" w:rsidRDefault="00A54374" w:rsidP="00DD6B95">
      <w:pPr>
        <w:pStyle w:val="Tekstpodstawowy3"/>
        <w:spacing w:line="240" w:lineRule="auto"/>
      </w:pPr>
      <w:r w:rsidRPr="00C315AC">
        <w:t>Odpady bytowe odpowiednio segregowane przechowywane będą na terenie posesji w pojemnikach do tego przystosowanych, a następnie wywożone przez specjalistyczne służby zgodnie z podpisaną umową</w:t>
      </w:r>
      <w:r w:rsidR="00DD6B95">
        <w:t xml:space="preserve"> .</w:t>
      </w:r>
    </w:p>
    <w:p w14:paraId="6E5A7622" w14:textId="77777777" w:rsidR="00DD6B95" w:rsidRPr="00C315AC" w:rsidRDefault="00DD6B95" w:rsidP="00DD6B95">
      <w:pPr>
        <w:pStyle w:val="Tekstpodstawowy3"/>
        <w:spacing w:line="240" w:lineRule="auto"/>
      </w:pPr>
    </w:p>
    <w:p w14:paraId="1F72E792" w14:textId="77777777" w:rsidR="00A54374" w:rsidRPr="006B0829" w:rsidRDefault="00EB0876" w:rsidP="00A54374">
      <w:pPr>
        <w:pStyle w:val="Tekstpodstawowy3"/>
        <w:spacing w:line="240" w:lineRule="auto"/>
        <w:rPr>
          <w:u w:val="single"/>
        </w:rPr>
      </w:pPr>
      <w:r>
        <w:rPr>
          <w:u w:val="single"/>
        </w:rPr>
        <w:t>8</w:t>
      </w:r>
      <w:r w:rsidR="00A54374">
        <w:rPr>
          <w:u w:val="single"/>
        </w:rPr>
        <w:t>.5</w:t>
      </w:r>
      <w:r w:rsidR="00A54374" w:rsidRPr="006B0829">
        <w:rPr>
          <w:u w:val="single"/>
        </w:rPr>
        <w:t>.Emisja hałasów, wibracji ,promieniowania:</w:t>
      </w:r>
    </w:p>
    <w:p w14:paraId="162A9133" w14:textId="738DBA4A" w:rsidR="00A54374" w:rsidRPr="006869AB" w:rsidRDefault="00A54374" w:rsidP="00A54374">
      <w:pPr>
        <w:pStyle w:val="Tekstpodstawowy3"/>
        <w:spacing w:line="240" w:lineRule="auto"/>
      </w:pPr>
      <w:r w:rsidRPr="006869AB">
        <w:t xml:space="preserve">Projektowany  obiekt  - budynek administracyjny nie jest  </w:t>
      </w:r>
      <w:r w:rsidR="00116473" w:rsidRPr="006869AB">
        <w:t>źródłem</w:t>
      </w:r>
      <w:r w:rsidRPr="006869AB">
        <w:t xml:space="preserve"> szczególnej emisji hałasów, wibracji </w:t>
      </w:r>
    </w:p>
    <w:p w14:paraId="7A111E1A" w14:textId="77777777" w:rsidR="00A54374" w:rsidRPr="006869AB" w:rsidRDefault="00A54374" w:rsidP="00A54374">
      <w:pPr>
        <w:pStyle w:val="Tekstpodstawowy3"/>
        <w:spacing w:line="240" w:lineRule="auto"/>
      </w:pPr>
      <w:r w:rsidRPr="006869AB">
        <w:t>i promieniowania,</w:t>
      </w:r>
      <w:r w:rsidRPr="006869AB">
        <w:rPr>
          <w:rFonts w:eastAsia="ArialNarrow" w:cs="Arial"/>
          <w:lang w:eastAsia="en-US"/>
        </w:rPr>
        <w:t xml:space="preserve"> w tym jonizującego jak również nie pow</w:t>
      </w:r>
      <w:r>
        <w:rPr>
          <w:rFonts w:eastAsia="ArialNarrow" w:cs="Arial"/>
          <w:lang w:eastAsia="en-US"/>
        </w:rPr>
        <w:t xml:space="preserve">oduje </w:t>
      </w:r>
      <w:r w:rsidRPr="006869AB">
        <w:rPr>
          <w:rFonts w:eastAsia="ArialNarrow" w:cs="Arial"/>
          <w:lang w:eastAsia="en-US"/>
        </w:rPr>
        <w:t xml:space="preserve"> powstania pola elektromagnetycznego czy innego zakłócenia.</w:t>
      </w:r>
    </w:p>
    <w:p w14:paraId="7DBCBDB5" w14:textId="77777777" w:rsidR="00A54374" w:rsidRPr="00C315AC" w:rsidRDefault="00A54374" w:rsidP="00A54374">
      <w:pPr>
        <w:pStyle w:val="Tekstpodstawowy3"/>
        <w:spacing w:line="240" w:lineRule="auto"/>
      </w:pPr>
    </w:p>
    <w:p w14:paraId="4CC6C91B" w14:textId="77777777" w:rsidR="00A54374" w:rsidRDefault="00EB0876" w:rsidP="00A54374">
      <w:pPr>
        <w:rPr>
          <w:u w:val="single"/>
        </w:rPr>
      </w:pPr>
      <w:r>
        <w:rPr>
          <w:u w:val="single"/>
        </w:rPr>
        <w:t>8</w:t>
      </w:r>
      <w:r w:rsidR="00A54374">
        <w:rPr>
          <w:u w:val="single"/>
        </w:rPr>
        <w:t>.6. Wpływ obiektu budowlanego na istniejący drzewostan, powierzchnię ziemi, w tym glebę, wody powierzchniowe  i podziemne</w:t>
      </w:r>
    </w:p>
    <w:p w14:paraId="011DF07F" w14:textId="77777777" w:rsidR="00A54374" w:rsidRPr="006869AB" w:rsidRDefault="00A54374" w:rsidP="00A54374">
      <w:pPr>
        <w:pStyle w:val="Tekstpodstawowy3"/>
      </w:pPr>
      <w:r w:rsidRPr="006869AB">
        <w:t xml:space="preserve">        Budynek ze względu na niewielką wysokość nie wpłynie na szczególne zacienianie otoczenia. </w:t>
      </w:r>
    </w:p>
    <w:p w14:paraId="749FE9E3" w14:textId="77777777" w:rsidR="00A54374" w:rsidRPr="006869AB" w:rsidRDefault="00A54374" w:rsidP="00A54374">
      <w:pPr>
        <w:pStyle w:val="Tekstpodstawowy3"/>
        <w:spacing w:line="240" w:lineRule="auto"/>
      </w:pPr>
      <w:r w:rsidRPr="006869AB">
        <w:t>Obiekt nie wprowadza szczególnych zakłóceń w ekologicznej charakterystyce powierzchni ziemi, wód powierzchniowych i podziemnych.</w:t>
      </w:r>
    </w:p>
    <w:p w14:paraId="35DC9AAF" w14:textId="77777777" w:rsidR="00A54374" w:rsidRPr="009B0FE5" w:rsidRDefault="00A54374" w:rsidP="009B0FE5">
      <w:pPr>
        <w:pStyle w:val="Tekstpodstawowy3"/>
        <w:spacing w:line="240" w:lineRule="auto"/>
      </w:pPr>
      <w:r w:rsidRPr="006869AB">
        <w:t>Funkcja obiektu pozwala na zachowanie biologicznie czynnego terenu działki poza powierzchnią zabudowy.</w:t>
      </w:r>
    </w:p>
    <w:p w14:paraId="6B26FC45" w14:textId="77777777" w:rsidR="00A54374" w:rsidRPr="006869AB" w:rsidRDefault="00A54374" w:rsidP="00A54374">
      <w:pPr>
        <w:pStyle w:val="Tekstpodstawowy3"/>
        <w:spacing w:line="240" w:lineRule="auto"/>
      </w:pPr>
      <w:r w:rsidRPr="006869AB">
        <w:rPr>
          <w:rFonts w:eastAsia="ArialNarrow" w:cs="Arial"/>
          <w:lang w:eastAsia="en-US"/>
        </w:rPr>
        <w:t xml:space="preserve">Planowane przedsięwzięcie nie jest zaliczane do przedsięwzięć mogących znacząco oddziaływać na środowisko oraz mogących wymagać sporządzenia raportu o oddziaływaniu. </w:t>
      </w:r>
      <w:r w:rsidRPr="006869AB">
        <w:rPr>
          <w:rFonts w:cs="Arial"/>
          <w:spacing w:val="5"/>
        </w:rPr>
        <w:t xml:space="preserve">W trakcie prac budowlanych inwestor </w:t>
      </w:r>
      <w:r w:rsidRPr="006869AB">
        <w:rPr>
          <w:rFonts w:cs="Arial"/>
          <w:spacing w:val="5"/>
        </w:rPr>
        <w:lastRenderedPageBreak/>
        <w:t xml:space="preserve">realizujący przedsięwzięcie jest obowiązany </w:t>
      </w:r>
      <w:r w:rsidRPr="006869AB">
        <w:rPr>
          <w:rFonts w:cs="Arial"/>
          <w:spacing w:val="1"/>
        </w:rPr>
        <w:t>uwzględnić ochronę środowiska na obszarze prowadzenia prac,</w:t>
      </w:r>
    </w:p>
    <w:p w14:paraId="51A8D4F5" w14:textId="77777777" w:rsidR="00A54374" w:rsidRDefault="00A54374" w:rsidP="00A54374">
      <w:pPr>
        <w:pStyle w:val="Wymienienie"/>
      </w:pPr>
    </w:p>
    <w:p w14:paraId="54FE9870" w14:textId="77777777" w:rsidR="00A54374" w:rsidRDefault="00A54374" w:rsidP="00A54374">
      <w:pPr>
        <w:pStyle w:val="Wymienienie"/>
      </w:pPr>
      <w:r>
        <w:t>I</w:t>
      </w:r>
      <w:r w:rsidR="00EB0876">
        <w:t>X</w:t>
      </w:r>
      <w:r>
        <w:t>.</w:t>
      </w:r>
      <w:r w:rsidRPr="00CB7F18">
        <w:t xml:space="preserve"> </w:t>
      </w:r>
      <w:r w:rsidRPr="009D6C8C">
        <w:t>ANALIZA TECHNICZNYCH I EKONOMICZNYCH MOZLIWOŚCI WYKORZYSTANIA URZĄDZEŃ , KTÓRE AUTOMATYCZNIE REGULUJĄ TEMPERATURĘ ODDZIELNIE W POSZCZEGÓLNYCH POMIESZCZENIACH LUB W WYZNACZONEJ STREFIE GRZEWCZEJ.</w:t>
      </w:r>
    </w:p>
    <w:p w14:paraId="462AEDEF" w14:textId="77777777" w:rsidR="00A54374" w:rsidRDefault="00A54374" w:rsidP="00A54374">
      <w:pPr>
        <w:pStyle w:val="NormalnyWeb"/>
        <w:spacing w:after="0"/>
        <w:jc w:val="both"/>
        <w:rPr>
          <w:rFonts w:ascii="Arial Narrow" w:hAnsi="Arial Narrow"/>
          <w:sz w:val="22"/>
          <w:szCs w:val="22"/>
        </w:rPr>
      </w:pPr>
      <w:r w:rsidRPr="00D70750">
        <w:rPr>
          <w:rFonts w:ascii="Arial Narrow" w:hAnsi="Arial Narrow"/>
          <w:sz w:val="22"/>
          <w:szCs w:val="22"/>
        </w:rPr>
        <w:t>W pomieszczeniach ogrzewanych zaprojektowano grzejniki wyposażone w zawory z głowicami termostatycznymi,</w:t>
      </w:r>
      <w:r>
        <w:rPr>
          <w:rFonts w:ascii="Arial Narrow" w:hAnsi="Arial Narrow"/>
          <w:sz w:val="22"/>
          <w:szCs w:val="22"/>
        </w:rPr>
        <w:t xml:space="preserve"> </w:t>
      </w:r>
      <w:r w:rsidRPr="00D70750">
        <w:rPr>
          <w:rFonts w:ascii="Arial Narrow" w:hAnsi="Arial Narrow"/>
          <w:sz w:val="22"/>
          <w:szCs w:val="22"/>
        </w:rPr>
        <w:t>które automatycznie regulują temperaturę w poszczególnych pomieszczeniach.  </w:t>
      </w:r>
    </w:p>
    <w:p w14:paraId="77F6BD37" w14:textId="77777777" w:rsidR="00A33D3B" w:rsidRDefault="00A33D3B" w:rsidP="00A54374">
      <w:pPr>
        <w:pStyle w:val="NormalnyWeb"/>
        <w:spacing w:after="0"/>
        <w:jc w:val="both"/>
        <w:rPr>
          <w:rFonts w:ascii="Arial Narrow" w:hAnsi="Arial Narrow"/>
          <w:sz w:val="22"/>
          <w:szCs w:val="22"/>
        </w:rPr>
      </w:pPr>
    </w:p>
    <w:p w14:paraId="4FC5ED8D" w14:textId="77777777" w:rsidR="00A33D3B" w:rsidRDefault="00A33D3B" w:rsidP="00A33D3B">
      <w:pPr>
        <w:pStyle w:val="Tekstpodstawowy3"/>
        <w:spacing w:line="240" w:lineRule="auto"/>
        <w:rPr>
          <w:rFonts w:cs="Arial"/>
        </w:rPr>
      </w:pPr>
      <w:r w:rsidRPr="00581DA5">
        <w:rPr>
          <w:rFonts w:cs="Arial"/>
        </w:rPr>
        <w:t xml:space="preserve">X.ANALIZA MOŻLIWOŚCI  REALIZACJI  SYSTEMÓW ZAOPATRZENIA W ENERGIĘ I CIEPŁO ZE ŻRÓDEŁ ODNAWIALNYCH  </w:t>
      </w:r>
    </w:p>
    <w:p w14:paraId="77371CC0" w14:textId="77777777" w:rsidR="00A33D3B" w:rsidRPr="00581DA5" w:rsidRDefault="00A33D3B" w:rsidP="00A33D3B">
      <w:pPr>
        <w:pStyle w:val="Tekstpodstawowy3"/>
        <w:spacing w:line="240" w:lineRule="auto"/>
        <w:rPr>
          <w:rFonts w:cs="Arial"/>
          <w:bCs/>
        </w:rPr>
      </w:pPr>
    </w:p>
    <w:p w14:paraId="1856EC7C" w14:textId="77777777" w:rsidR="00A33D3B" w:rsidRDefault="00EB0876" w:rsidP="00A33D3B">
      <w:pPr>
        <w:pStyle w:val="Tekstpodstawowy3"/>
        <w:rPr>
          <w:bCs/>
        </w:rPr>
      </w:pPr>
      <w:r>
        <w:t>10</w:t>
      </w:r>
      <w:r w:rsidR="00A33D3B" w:rsidRPr="00090F4A">
        <w:t>.1.WARUNKI PRZYŁĄCZENIA DO SIECI ZEWNĘTRZNYCH:</w:t>
      </w:r>
    </w:p>
    <w:p w14:paraId="59BB18E7" w14:textId="77777777" w:rsidR="00A33D3B" w:rsidRPr="00090F4A" w:rsidRDefault="00A33D3B" w:rsidP="00A33D3B">
      <w:pPr>
        <w:pStyle w:val="Tekstpodstawowy3"/>
        <w:spacing w:line="240" w:lineRule="auto"/>
        <w:rPr>
          <w:bCs/>
        </w:rPr>
      </w:pPr>
      <w:r w:rsidRPr="00090F4A">
        <w:t>W analizowanym terenie:</w:t>
      </w:r>
    </w:p>
    <w:p w14:paraId="79B7372C" w14:textId="77777777" w:rsidR="00A33D3B" w:rsidRPr="00090F4A" w:rsidRDefault="00A33D3B" w:rsidP="00A33D3B">
      <w:pPr>
        <w:pStyle w:val="Tekstpodstawowy3"/>
        <w:spacing w:line="240" w:lineRule="auto"/>
        <w:jc w:val="both"/>
        <w:rPr>
          <w:bCs/>
        </w:rPr>
      </w:pPr>
      <w:r w:rsidRPr="00090F4A">
        <w:t>1.</w:t>
      </w:r>
      <w:r>
        <w:t xml:space="preserve"> </w:t>
      </w:r>
      <w:r w:rsidRPr="00090F4A">
        <w:t>sieć ciepłownicza - nie występuje  ,</w:t>
      </w:r>
    </w:p>
    <w:p w14:paraId="04CC8A59" w14:textId="33B9C778" w:rsidR="00A33D3B" w:rsidRPr="00090F4A" w:rsidRDefault="00A33D3B" w:rsidP="00A33D3B">
      <w:pPr>
        <w:pStyle w:val="Tekstpodstawowy3"/>
        <w:spacing w:line="240" w:lineRule="auto"/>
        <w:jc w:val="both"/>
        <w:rPr>
          <w:bCs/>
        </w:rPr>
      </w:pPr>
      <w:r w:rsidRPr="00090F4A">
        <w:t>2.</w:t>
      </w:r>
      <w:r>
        <w:t xml:space="preserve"> </w:t>
      </w:r>
      <w:r w:rsidRPr="00090F4A">
        <w:t xml:space="preserve">Sieć gazowa – </w:t>
      </w:r>
      <w:r>
        <w:t xml:space="preserve"> </w:t>
      </w:r>
      <w:r w:rsidR="00640F6E">
        <w:t>nie występuje,</w:t>
      </w:r>
    </w:p>
    <w:p w14:paraId="35E43972" w14:textId="6A2CCA08" w:rsidR="00A33D3B" w:rsidRPr="00090F4A" w:rsidRDefault="00A33D3B" w:rsidP="00A33D3B">
      <w:pPr>
        <w:pStyle w:val="Tekstpodstawowy3"/>
        <w:spacing w:line="240" w:lineRule="auto"/>
        <w:jc w:val="both"/>
        <w:rPr>
          <w:bCs/>
        </w:rPr>
      </w:pPr>
      <w:r>
        <w:t xml:space="preserve">3. </w:t>
      </w:r>
      <w:r w:rsidRPr="00090F4A">
        <w:t xml:space="preserve">Energia elektroenergetyczna –  </w:t>
      </w:r>
      <w:r w:rsidR="00640F6E">
        <w:t>proj.</w:t>
      </w:r>
      <w:r w:rsidRPr="00090F4A">
        <w:t xml:space="preserve"> </w:t>
      </w:r>
      <w:r>
        <w:t xml:space="preserve">przyłącze ZKP </w:t>
      </w:r>
      <w:r w:rsidR="005F36D1">
        <w:t xml:space="preserve">przy granicy działki nr </w:t>
      </w:r>
      <w:r w:rsidR="00640F6E">
        <w:t>37/5</w:t>
      </w:r>
      <w:r w:rsidR="005F36D1">
        <w:t>.</w:t>
      </w:r>
    </w:p>
    <w:p w14:paraId="0F7C9E56" w14:textId="77777777" w:rsidR="00A33D3B" w:rsidRPr="00090F4A" w:rsidRDefault="00A33D3B" w:rsidP="00A33D3B">
      <w:pPr>
        <w:pStyle w:val="Tekstpodstawowy3"/>
        <w:spacing w:line="240" w:lineRule="auto"/>
        <w:jc w:val="both"/>
        <w:rPr>
          <w:bCs/>
        </w:rPr>
      </w:pPr>
    </w:p>
    <w:p w14:paraId="3AD30D81" w14:textId="77777777" w:rsidR="00A33D3B" w:rsidRDefault="00EB0876" w:rsidP="00A33D3B">
      <w:pPr>
        <w:pStyle w:val="Tekstpodstawowy3"/>
        <w:jc w:val="both"/>
        <w:rPr>
          <w:bCs/>
        </w:rPr>
      </w:pPr>
      <w:r>
        <w:t>10.</w:t>
      </w:r>
      <w:r w:rsidR="00A33D3B" w:rsidRPr="00090F4A">
        <w:t>2.ANALIZA DOSTĘPNOŚCI ALTERNATYWNYCH NOŚNIKÓW ENERGII:</w:t>
      </w:r>
    </w:p>
    <w:p w14:paraId="4DB9D38C" w14:textId="77777777" w:rsidR="00A33D3B" w:rsidRPr="00090F4A" w:rsidRDefault="00A33D3B" w:rsidP="00A33D3B">
      <w:pPr>
        <w:pStyle w:val="Tekstpodstawowy3"/>
        <w:spacing w:line="240" w:lineRule="auto"/>
        <w:jc w:val="both"/>
        <w:rPr>
          <w:bCs/>
        </w:rPr>
      </w:pPr>
      <w:r w:rsidRPr="00090F4A">
        <w:rPr>
          <w:u w:val="single"/>
        </w:rPr>
        <w:t xml:space="preserve"> Energia geotermalna</w:t>
      </w:r>
      <w:r w:rsidRPr="00090F4A">
        <w:t xml:space="preserve"> – brak możliwości technicznych i ekonomicznych wykorzystania energii geotermalnej z </w:t>
      </w:r>
    </w:p>
    <w:p w14:paraId="6CF578D9" w14:textId="77777777" w:rsidR="00A33D3B" w:rsidRDefault="00A33D3B" w:rsidP="00A33D3B">
      <w:pPr>
        <w:pStyle w:val="Tekstpodstawowy3"/>
        <w:spacing w:line="240" w:lineRule="auto"/>
        <w:jc w:val="both"/>
      </w:pPr>
      <w:r w:rsidRPr="00090F4A">
        <w:t>lokalnych ź</w:t>
      </w:r>
      <w:r>
        <w:t>ródeł, brak rozpoznanych źródeł.</w:t>
      </w:r>
    </w:p>
    <w:p w14:paraId="202A189E" w14:textId="77777777" w:rsidR="00A33D3B" w:rsidRPr="007D7628" w:rsidRDefault="00A33D3B" w:rsidP="00A33D3B">
      <w:pPr>
        <w:pStyle w:val="Tekstpodstawowy3"/>
        <w:spacing w:line="240" w:lineRule="auto"/>
        <w:jc w:val="both"/>
      </w:pPr>
      <w:r w:rsidRPr="00090F4A">
        <w:rPr>
          <w:u w:val="single"/>
        </w:rPr>
        <w:t xml:space="preserve"> Energia wiatru</w:t>
      </w:r>
      <w:r w:rsidRPr="00090F4A">
        <w:t xml:space="preserve"> – brak możliwości technicznych, brak lokalnych źródeł energii wytwarzanych przez elektrownie wiatrowe.</w:t>
      </w:r>
    </w:p>
    <w:p w14:paraId="09FF1B93" w14:textId="76CA8051" w:rsidR="00A33D3B" w:rsidRDefault="00A33D3B" w:rsidP="00A33D3B">
      <w:pPr>
        <w:pStyle w:val="Tekstpodstawowy3"/>
        <w:spacing w:line="240" w:lineRule="auto"/>
        <w:jc w:val="both"/>
      </w:pPr>
      <w:r w:rsidRPr="00090F4A">
        <w:rPr>
          <w:u w:val="single"/>
        </w:rPr>
        <w:t xml:space="preserve"> Energia promieniowania słonecznego</w:t>
      </w:r>
      <w:r w:rsidRPr="00090F4A">
        <w:t xml:space="preserve">  - analiza wykorzystania energii promieniowania słonecznego w budynku wykazuje największe zyski w wytwarzaniu </w:t>
      </w:r>
      <w:r>
        <w:t xml:space="preserve">energii  w okresie letnim , </w:t>
      </w:r>
      <w:r w:rsidRPr="00090F4A">
        <w:t xml:space="preserve"> a najmniejsze zimą</w:t>
      </w:r>
      <w:r>
        <w:t xml:space="preserve">. </w:t>
      </w:r>
    </w:p>
    <w:p w14:paraId="1AD19665" w14:textId="77777777" w:rsidR="00A33D3B" w:rsidRDefault="00A33D3B" w:rsidP="00A33D3B">
      <w:pPr>
        <w:pStyle w:val="Tekstpodstawowy3"/>
        <w:spacing w:line="240" w:lineRule="auto"/>
        <w:jc w:val="both"/>
      </w:pPr>
    </w:p>
    <w:p w14:paraId="758358CF" w14:textId="77777777" w:rsidR="00A33D3B" w:rsidRDefault="00EB0876" w:rsidP="00A33D3B">
      <w:pPr>
        <w:pStyle w:val="Tekstpodstawowy3"/>
        <w:jc w:val="both"/>
      </w:pPr>
      <w:r>
        <w:t>10</w:t>
      </w:r>
      <w:r w:rsidR="00A33D3B">
        <w:t>.3. OBLICZENIA OPTYMALIZACYJNO PORÓWNAWCZE</w:t>
      </w:r>
    </w:p>
    <w:p w14:paraId="4AF2FF46" w14:textId="77777777" w:rsidR="00A33D3B" w:rsidRDefault="00A33D3B" w:rsidP="00A33D3B">
      <w:pPr>
        <w:pStyle w:val="Tekstpodstawowy3"/>
        <w:spacing w:line="240" w:lineRule="auto"/>
        <w:jc w:val="both"/>
      </w:pPr>
      <w:r>
        <w:t>Wariant I :</w:t>
      </w:r>
    </w:p>
    <w:p w14:paraId="673806DB" w14:textId="77777777" w:rsidR="00A33D3B" w:rsidRDefault="00A33D3B" w:rsidP="00A33D3B">
      <w:pPr>
        <w:pStyle w:val="Tekstpodstawowy3"/>
        <w:spacing w:line="240" w:lineRule="auto"/>
        <w:jc w:val="both"/>
      </w:pPr>
      <w:r>
        <w:t>– ogrzewanie - grzejniki elektryczne,</w:t>
      </w:r>
    </w:p>
    <w:p w14:paraId="6B6BE502" w14:textId="011370F1" w:rsidR="00A33D3B" w:rsidRDefault="00A33D3B" w:rsidP="00A33D3B">
      <w:pPr>
        <w:pStyle w:val="Tekstpodstawowy3"/>
        <w:spacing w:line="240" w:lineRule="auto"/>
        <w:jc w:val="both"/>
      </w:pPr>
      <w:r>
        <w:t xml:space="preserve">- przygotowanie ciepłej wody użytkowej – elektryczny podgrzewacz </w:t>
      </w:r>
      <w:r w:rsidRPr="002510EF">
        <w:rPr>
          <w:color w:val="auto"/>
        </w:rPr>
        <w:t>wody o poj.</w:t>
      </w:r>
      <w:r w:rsidR="00F972B8" w:rsidRPr="002510EF">
        <w:rPr>
          <w:color w:val="auto"/>
        </w:rPr>
        <w:t>5</w:t>
      </w:r>
      <w:r w:rsidRPr="002510EF">
        <w:rPr>
          <w:color w:val="auto"/>
        </w:rPr>
        <w:t>0l,</w:t>
      </w:r>
    </w:p>
    <w:p w14:paraId="253D7BAF" w14:textId="3E4949C9" w:rsidR="00A33D3B" w:rsidRDefault="00A33D3B" w:rsidP="00A33D3B">
      <w:pPr>
        <w:pStyle w:val="Tekstpodstawowy3"/>
        <w:spacing w:line="240" w:lineRule="auto"/>
        <w:jc w:val="both"/>
      </w:pPr>
      <w:r>
        <w:t>- wentylacja mechaniczna</w:t>
      </w:r>
      <w:r w:rsidR="006B0F49">
        <w:t xml:space="preserve"> – z odzyskiem ciepła ,</w:t>
      </w:r>
    </w:p>
    <w:p w14:paraId="078F38C5" w14:textId="42F1B3A0" w:rsidR="00446B5A" w:rsidRDefault="00446B5A" w:rsidP="00A33D3B">
      <w:pPr>
        <w:pStyle w:val="Tekstpodstawowy3"/>
        <w:spacing w:line="240" w:lineRule="auto"/>
        <w:jc w:val="both"/>
      </w:pPr>
      <w:r>
        <w:t>- klimatyzacja w pokoj</w:t>
      </w:r>
      <w:r w:rsidR="00A939B6">
        <w:t>u</w:t>
      </w:r>
      <w:r>
        <w:t xml:space="preserve"> biurowy</w:t>
      </w:r>
      <w:r w:rsidR="00A939B6">
        <w:t>m,</w:t>
      </w:r>
    </w:p>
    <w:p w14:paraId="42BEA916" w14:textId="77777777" w:rsidR="00A33D3B" w:rsidRDefault="00A33D3B" w:rsidP="00A33D3B">
      <w:pPr>
        <w:pStyle w:val="Tekstpodstawowy3"/>
        <w:spacing w:line="240" w:lineRule="auto"/>
        <w:jc w:val="both"/>
      </w:pPr>
      <w:r>
        <w:t>- zasilanie obiektu w energię elektryczną z sieci energetycznej.</w:t>
      </w:r>
    </w:p>
    <w:p w14:paraId="276999E5" w14:textId="77777777" w:rsidR="00A33D3B" w:rsidRDefault="00A33D3B" w:rsidP="00A33D3B">
      <w:pPr>
        <w:pStyle w:val="Tekstpodstawowy3"/>
        <w:spacing w:line="240" w:lineRule="auto"/>
        <w:jc w:val="both"/>
      </w:pPr>
      <w:r>
        <w:t>Wariant II :</w:t>
      </w:r>
    </w:p>
    <w:p w14:paraId="1941A50F" w14:textId="77777777" w:rsidR="00A33D3B" w:rsidRDefault="00A33D3B" w:rsidP="00A33D3B">
      <w:pPr>
        <w:pStyle w:val="Tekstpodstawowy3"/>
        <w:spacing w:line="240" w:lineRule="auto"/>
        <w:jc w:val="both"/>
      </w:pPr>
      <w:r>
        <w:t>– ogrzewanie - grzejniki elektryczne,</w:t>
      </w:r>
    </w:p>
    <w:p w14:paraId="0665F324" w14:textId="2A673841" w:rsidR="00A33D3B" w:rsidRDefault="00A33D3B" w:rsidP="00A33D3B">
      <w:pPr>
        <w:pStyle w:val="Tekstpodstawowy3"/>
        <w:spacing w:line="240" w:lineRule="auto"/>
        <w:jc w:val="both"/>
      </w:pPr>
      <w:r>
        <w:t xml:space="preserve">- przygotowanie ciepłej wody użytkowej – elektryczny podgrzewacz </w:t>
      </w:r>
      <w:r w:rsidRPr="002510EF">
        <w:rPr>
          <w:color w:val="auto"/>
        </w:rPr>
        <w:t>wody o poj.</w:t>
      </w:r>
      <w:r w:rsidR="00F972B8" w:rsidRPr="002510EF">
        <w:rPr>
          <w:color w:val="auto"/>
        </w:rPr>
        <w:t>5</w:t>
      </w:r>
      <w:r w:rsidRPr="002510EF">
        <w:rPr>
          <w:color w:val="auto"/>
        </w:rPr>
        <w:t>0l,</w:t>
      </w:r>
    </w:p>
    <w:p w14:paraId="102D5285" w14:textId="52FE98A1" w:rsidR="00A33D3B" w:rsidRDefault="00A33D3B" w:rsidP="00A33D3B">
      <w:pPr>
        <w:pStyle w:val="Tekstpodstawowy3"/>
        <w:spacing w:line="240" w:lineRule="auto"/>
        <w:jc w:val="both"/>
      </w:pPr>
      <w:r>
        <w:t>- wentylacja mechaniczna</w:t>
      </w:r>
      <w:r w:rsidR="006B0F49">
        <w:t xml:space="preserve"> – z odzyskiem ciepła,</w:t>
      </w:r>
    </w:p>
    <w:p w14:paraId="660325D4" w14:textId="1C42A30E" w:rsidR="00446B5A" w:rsidRDefault="00446B5A" w:rsidP="00A33D3B">
      <w:pPr>
        <w:pStyle w:val="Tekstpodstawowy3"/>
        <w:spacing w:line="240" w:lineRule="auto"/>
        <w:jc w:val="both"/>
      </w:pPr>
      <w:r>
        <w:t>- klimatyzacja w pokoj</w:t>
      </w:r>
      <w:r w:rsidR="00A939B6">
        <w:t>u</w:t>
      </w:r>
      <w:r>
        <w:t xml:space="preserve"> biurowy</w:t>
      </w:r>
      <w:r w:rsidR="00A939B6">
        <w:t>m</w:t>
      </w:r>
    </w:p>
    <w:p w14:paraId="35C372C3" w14:textId="42C9E293" w:rsidR="00A33D3B" w:rsidRDefault="00A33D3B" w:rsidP="00A33D3B">
      <w:pPr>
        <w:pStyle w:val="Tekstpodstawowy3"/>
        <w:spacing w:line="240" w:lineRule="auto"/>
        <w:jc w:val="both"/>
      </w:pPr>
      <w:r>
        <w:t>- zasilanie obiektu w energię elektryczną z sieci i instalacji fotowoltaicznej o mocy –</w:t>
      </w:r>
      <w:r w:rsidR="006B0F49">
        <w:t xml:space="preserve"> </w:t>
      </w:r>
      <w:r w:rsidR="00622C86">
        <w:t>5,67</w:t>
      </w:r>
      <w:r>
        <w:t xml:space="preserve"> kW (</w:t>
      </w:r>
      <w:r w:rsidR="006A0FC9">
        <w:t xml:space="preserve"> </w:t>
      </w:r>
      <w:r w:rsidR="006B0F49">
        <w:t>1</w:t>
      </w:r>
      <w:r w:rsidR="00622C86">
        <w:t>4</w:t>
      </w:r>
      <w:r>
        <w:t xml:space="preserve"> x 4</w:t>
      </w:r>
      <w:r w:rsidR="00622C86">
        <w:t>05</w:t>
      </w:r>
      <w:r>
        <w:t>W).</w:t>
      </w:r>
    </w:p>
    <w:p w14:paraId="367F4A65" w14:textId="77777777" w:rsidR="00EF3FA3" w:rsidRDefault="00EF3FA3" w:rsidP="00EF3FA3">
      <w:pPr>
        <w:pStyle w:val="Tekstpodstawowy3"/>
        <w:spacing w:line="240" w:lineRule="auto"/>
        <w:jc w:val="both"/>
      </w:pPr>
    </w:p>
    <w:tbl>
      <w:tblPr>
        <w:tblStyle w:val="Tabela-Siatka"/>
        <w:tblW w:w="9498" w:type="dxa"/>
        <w:tblInd w:w="108" w:type="dxa"/>
        <w:tblLayout w:type="fixed"/>
        <w:tblLook w:val="04A0" w:firstRow="1" w:lastRow="0" w:firstColumn="1" w:lastColumn="0" w:noHBand="0" w:noVBand="1"/>
      </w:tblPr>
      <w:tblGrid>
        <w:gridCol w:w="1418"/>
        <w:gridCol w:w="1281"/>
        <w:gridCol w:w="1270"/>
        <w:gridCol w:w="1421"/>
        <w:gridCol w:w="1416"/>
        <w:gridCol w:w="1417"/>
        <w:gridCol w:w="1275"/>
      </w:tblGrid>
      <w:tr w:rsidR="00EF3FA3" w14:paraId="4EFED007" w14:textId="77777777" w:rsidTr="00CA37B5">
        <w:tc>
          <w:tcPr>
            <w:tcW w:w="1418" w:type="dxa"/>
          </w:tcPr>
          <w:p w14:paraId="4C55E234" w14:textId="77777777" w:rsidR="00EF3FA3" w:rsidRDefault="00EF3FA3" w:rsidP="00CA37B5">
            <w:pPr>
              <w:pStyle w:val="Tekstpodstawowy3"/>
              <w:spacing w:line="240" w:lineRule="auto"/>
              <w:jc w:val="both"/>
            </w:pPr>
          </w:p>
        </w:tc>
        <w:tc>
          <w:tcPr>
            <w:tcW w:w="1281" w:type="dxa"/>
          </w:tcPr>
          <w:p w14:paraId="15D3B2BE" w14:textId="77777777" w:rsidR="00EF3FA3" w:rsidRPr="002C415D" w:rsidRDefault="00EF3FA3" w:rsidP="00CA37B5">
            <w:pPr>
              <w:pStyle w:val="Tekstpodstawowy3"/>
              <w:spacing w:line="240" w:lineRule="auto"/>
              <w:jc w:val="center"/>
              <w:rPr>
                <w:sz w:val="18"/>
                <w:szCs w:val="18"/>
              </w:rPr>
            </w:pPr>
            <w:r w:rsidRPr="002C415D">
              <w:rPr>
                <w:sz w:val="18"/>
                <w:szCs w:val="18"/>
              </w:rPr>
              <w:t>Ogrzewanie i wentylacja</w:t>
            </w:r>
          </w:p>
          <w:p w14:paraId="757CF24B" w14:textId="77777777" w:rsidR="00EF3FA3" w:rsidRPr="002C415D" w:rsidRDefault="00EF3FA3" w:rsidP="00CA37B5">
            <w:pPr>
              <w:pStyle w:val="Tekstpodstawowy3"/>
              <w:spacing w:line="240" w:lineRule="auto"/>
              <w:jc w:val="center"/>
              <w:rPr>
                <w:sz w:val="18"/>
                <w:szCs w:val="18"/>
              </w:rPr>
            </w:pPr>
            <w:r w:rsidRPr="002C415D">
              <w:rPr>
                <w:sz w:val="18"/>
                <w:szCs w:val="18"/>
              </w:rPr>
              <w:t>[kWh/(m2rok)]</w:t>
            </w:r>
          </w:p>
        </w:tc>
        <w:tc>
          <w:tcPr>
            <w:tcW w:w="1270" w:type="dxa"/>
          </w:tcPr>
          <w:p w14:paraId="55682E31" w14:textId="77777777" w:rsidR="00EF3FA3" w:rsidRPr="002C415D" w:rsidRDefault="00EF3FA3" w:rsidP="00CA37B5">
            <w:pPr>
              <w:pStyle w:val="Tekstpodstawowy3"/>
              <w:spacing w:line="240" w:lineRule="auto"/>
              <w:jc w:val="center"/>
              <w:rPr>
                <w:sz w:val="18"/>
                <w:szCs w:val="18"/>
              </w:rPr>
            </w:pPr>
            <w:r>
              <w:rPr>
                <w:sz w:val="18"/>
                <w:szCs w:val="18"/>
              </w:rPr>
              <w:t>chłodzenie</w:t>
            </w:r>
            <w:r w:rsidRPr="002C415D">
              <w:rPr>
                <w:sz w:val="18"/>
                <w:szCs w:val="18"/>
              </w:rPr>
              <w:t xml:space="preserve"> kWh/(m2rok)]</w:t>
            </w:r>
          </w:p>
        </w:tc>
        <w:tc>
          <w:tcPr>
            <w:tcW w:w="1421" w:type="dxa"/>
          </w:tcPr>
          <w:p w14:paraId="18C0ECE3" w14:textId="77777777" w:rsidR="00EF3FA3" w:rsidRPr="002C415D" w:rsidRDefault="00EF3FA3" w:rsidP="00CA37B5">
            <w:pPr>
              <w:pStyle w:val="Tekstpodstawowy3"/>
              <w:spacing w:line="240" w:lineRule="auto"/>
              <w:jc w:val="center"/>
              <w:rPr>
                <w:sz w:val="18"/>
                <w:szCs w:val="18"/>
              </w:rPr>
            </w:pPr>
            <w:r w:rsidRPr="002C415D">
              <w:rPr>
                <w:sz w:val="18"/>
                <w:szCs w:val="18"/>
              </w:rPr>
              <w:t>Ciepła woda</w:t>
            </w:r>
          </w:p>
          <w:p w14:paraId="3C4C8733" w14:textId="77777777" w:rsidR="00EF3FA3" w:rsidRPr="002C415D" w:rsidRDefault="00EF3FA3" w:rsidP="00CA37B5">
            <w:pPr>
              <w:pStyle w:val="Tekstpodstawowy3"/>
              <w:spacing w:line="240" w:lineRule="auto"/>
              <w:jc w:val="center"/>
              <w:rPr>
                <w:sz w:val="18"/>
                <w:szCs w:val="18"/>
              </w:rPr>
            </w:pPr>
          </w:p>
          <w:p w14:paraId="5EEB74FC" w14:textId="77777777" w:rsidR="00EF3FA3" w:rsidRPr="002C415D" w:rsidRDefault="00EF3FA3" w:rsidP="00CA37B5">
            <w:pPr>
              <w:pStyle w:val="Tekstpodstawowy3"/>
              <w:spacing w:line="240" w:lineRule="auto"/>
              <w:jc w:val="center"/>
              <w:rPr>
                <w:sz w:val="18"/>
                <w:szCs w:val="18"/>
              </w:rPr>
            </w:pPr>
            <w:r w:rsidRPr="002C415D">
              <w:rPr>
                <w:sz w:val="18"/>
                <w:szCs w:val="18"/>
              </w:rPr>
              <w:t>[kWh/(m2rok)]</w:t>
            </w:r>
          </w:p>
        </w:tc>
        <w:tc>
          <w:tcPr>
            <w:tcW w:w="1416" w:type="dxa"/>
          </w:tcPr>
          <w:p w14:paraId="09F3D000" w14:textId="77777777" w:rsidR="00EF3FA3" w:rsidRPr="002C415D" w:rsidRDefault="00EF3FA3" w:rsidP="00CA37B5">
            <w:pPr>
              <w:pStyle w:val="Tekstpodstawowy3"/>
              <w:spacing w:line="240" w:lineRule="auto"/>
              <w:jc w:val="center"/>
              <w:rPr>
                <w:sz w:val="18"/>
                <w:szCs w:val="18"/>
              </w:rPr>
            </w:pPr>
            <w:r w:rsidRPr="002C415D">
              <w:rPr>
                <w:sz w:val="18"/>
                <w:szCs w:val="18"/>
              </w:rPr>
              <w:t>Urządzenia pomocnicze</w:t>
            </w:r>
          </w:p>
          <w:p w14:paraId="697F4B6A" w14:textId="77777777" w:rsidR="00EF3FA3" w:rsidRPr="002C415D" w:rsidRDefault="00EF3FA3" w:rsidP="00CA37B5">
            <w:pPr>
              <w:pStyle w:val="Tekstpodstawowy3"/>
              <w:spacing w:line="240" w:lineRule="auto"/>
              <w:jc w:val="center"/>
              <w:rPr>
                <w:sz w:val="18"/>
                <w:szCs w:val="18"/>
              </w:rPr>
            </w:pPr>
            <w:r w:rsidRPr="002C415D">
              <w:rPr>
                <w:sz w:val="18"/>
                <w:szCs w:val="18"/>
              </w:rPr>
              <w:t>[kWh/(m2rok)]</w:t>
            </w:r>
          </w:p>
        </w:tc>
        <w:tc>
          <w:tcPr>
            <w:tcW w:w="1417" w:type="dxa"/>
          </w:tcPr>
          <w:p w14:paraId="537D2348" w14:textId="77777777" w:rsidR="00EF3FA3" w:rsidRPr="002C415D" w:rsidRDefault="00EF3FA3" w:rsidP="00CA37B5">
            <w:pPr>
              <w:pStyle w:val="Tekstpodstawowy3"/>
              <w:spacing w:line="240" w:lineRule="auto"/>
              <w:jc w:val="center"/>
              <w:rPr>
                <w:sz w:val="18"/>
                <w:szCs w:val="18"/>
              </w:rPr>
            </w:pPr>
            <w:r w:rsidRPr="002C415D">
              <w:rPr>
                <w:sz w:val="18"/>
                <w:szCs w:val="18"/>
              </w:rPr>
              <w:t>Oświetlenie wbudowane [kWh/(m2rok)]</w:t>
            </w:r>
          </w:p>
        </w:tc>
        <w:tc>
          <w:tcPr>
            <w:tcW w:w="1275" w:type="dxa"/>
          </w:tcPr>
          <w:p w14:paraId="02BF7214" w14:textId="77777777" w:rsidR="00EF3FA3" w:rsidRPr="002C415D" w:rsidRDefault="00EF3FA3" w:rsidP="00CA37B5">
            <w:pPr>
              <w:pStyle w:val="Tekstpodstawowy3"/>
              <w:spacing w:line="240" w:lineRule="auto"/>
              <w:jc w:val="center"/>
              <w:rPr>
                <w:sz w:val="18"/>
                <w:szCs w:val="18"/>
              </w:rPr>
            </w:pPr>
            <w:r w:rsidRPr="002C415D">
              <w:rPr>
                <w:sz w:val="18"/>
                <w:szCs w:val="18"/>
              </w:rPr>
              <w:t>Suma</w:t>
            </w:r>
          </w:p>
          <w:p w14:paraId="0588127B" w14:textId="77777777" w:rsidR="00EF3FA3" w:rsidRPr="002C415D" w:rsidRDefault="00EF3FA3" w:rsidP="00CA37B5">
            <w:pPr>
              <w:pStyle w:val="Tekstpodstawowy3"/>
              <w:spacing w:line="240" w:lineRule="auto"/>
              <w:jc w:val="center"/>
              <w:rPr>
                <w:sz w:val="18"/>
                <w:szCs w:val="18"/>
              </w:rPr>
            </w:pPr>
          </w:p>
          <w:p w14:paraId="5039A86A" w14:textId="77777777" w:rsidR="00EF3FA3" w:rsidRPr="002C415D" w:rsidRDefault="00EF3FA3" w:rsidP="00CA37B5">
            <w:pPr>
              <w:pStyle w:val="Tekstpodstawowy3"/>
              <w:spacing w:line="240" w:lineRule="auto"/>
              <w:jc w:val="center"/>
              <w:rPr>
                <w:sz w:val="18"/>
                <w:szCs w:val="18"/>
              </w:rPr>
            </w:pPr>
            <w:r w:rsidRPr="002C415D">
              <w:rPr>
                <w:sz w:val="18"/>
                <w:szCs w:val="18"/>
              </w:rPr>
              <w:t>[kWh/(m2rok)]</w:t>
            </w:r>
          </w:p>
        </w:tc>
      </w:tr>
      <w:tr w:rsidR="00EF3FA3" w:rsidRPr="002C415D" w14:paraId="66E4EEEC" w14:textId="77777777" w:rsidTr="00CA37B5">
        <w:tc>
          <w:tcPr>
            <w:tcW w:w="1418" w:type="dxa"/>
          </w:tcPr>
          <w:p w14:paraId="207F6BD2" w14:textId="77777777" w:rsidR="00EF3FA3" w:rsidRPr="002C415D" w:rsidRDefault="00EF3FA3" w:rsidP="00CA37B5">
            <w:pPr>
              <w:pStyle w:val="Tekstpodstawowy3"/>
              <w:spacing w:line="240" w:lineRule="auto"/>
              <w:jc w:val="both"/>
              <w:rPr>
                <w:sz w:val="20"/>
                <w:szCs w:val="20"/>
              </w:rPr>
            </w:pPr>
          </w:p>
        </w:tc>
        <w:tc>
          <w:tcPr>
            <w:tcW w:w="6805" w:type="dxa"/>
            <w:gridSpan w:val="5"/>
          </w:tcPr>
          <w:p w14:paraId="53581182" w14:textId="77777777" w:rsidR="00EF3FA3" w:rsidRPr="002C415D" w:rsidRDefault="00EF3FA3" w:rsidP="00CA37B5">
            <w:pPr>
              <w:pStyle w:val="Tekstpodstawowy3"/>
              <w:spacing w:line="240" w:lineRule="auto"/>
              <w:jc w:val="both"/>
              <w:rPr>
                <w:sz w:val="20"/>
                <w:szCs w:val="20"/>
              </w:rPr>
            </w:pPr>
            <w:r w:rsidRPr="002C415D">
              <w:rPr>
                <w:sz w:val="20"/>
                <w:szCs w:val="20"/>
              </w:rPr>
              <w:t>Roczne jednostkowe zapotrzebowanie na energię użytkową</w:t>
            </w:r>
          </w:p>
        </w:tc>
        <w:tc>
          <w:tcPr>
            <w:tcW w:w="1275" w:type="dxa"/>
          </w:tcPr>
          <w:p w14:paraId="74A4873C" w14:textId="77777777" w:rsidR="00EF3FA3" w:rsidRPr="002C415D" w:rsidRDefault="00EF3FA3" w:rsidP="00CA37B5">
            <w:pPr>
              <w:pStyle w:val="Tekstpodstawowy3"/>
              <w:spacing w:line="240" w:lineRule="auto"/>
              <w:jc w:val="both"/>
              <w:rPr>
                <w:sz w:val="20"/>
                <w:szCs w:val="20"/>
              </w:rPr>
            </w:pPr>
          </w:p>
        </w:tc>
      </w:tr>
      <w:tr w:rsidR="00EF3FA3" w:rsidRPr="00622C86" w14:paraId="42413E97" w14:textId="77777777" w:rsidTr="00CA37B5">
        <w:tc>
          <w:tcPr>
            <w:tcW w:w="1418" w:type="dxa"/>
          </w:tcPr>
          <w:p w14:paraId="77AEC3C0" w14:textId="77777777" w:rsidR="00EF3FA3" w:rsidRPr="009A4A4C" w:rsidRDefault="00EF3FA3" w:rsidP="00CA37B5">
            <w:pPr>
              <w:pStyle w:val="Tekstpodstawowy3"/>
              <w:spacing w:line="240" w:lineRule="auto"/>
              <w:jc w:val="both"/>
              <w:rPr>
                <w:color w:val="auto"/>
                <w:sz w:val="20"/>
                <w:szCs w:val="20"/>
              </w:rPr>
            </w:pPr>
            <w:r w:rsidRPr="009A4A4C">
              <w:rPr>
                <w:color w:val="auto"/>
                <w:sz w:val="20"/>
                <w:szCs w:val="20"/>
              </w:rPr>
              <w:t>WARIANT I</w:t>
            </w:r>
          </w:p>
        </w:tc>
        <w:tc>
          <w:tcPr>
            <w:tcW w:w="1281" w:type="dxa"/>
          </w:tcPr>
          <w:p w14:paraId="06988BCC" w14:textId="77777777" w:rsidR="00EF3FA3" w:rsidRPr="009A4A4C" w:rsidRDefault="00EF3FA3" w:rsidP="00CA37B5">
            <w:pPr>
              <w:pStyle w:val="Tekstpodstawowy3"/>
              <w:spacing w:line="240" w:lineRule="auto"/>
              <w:jc w:val="right"/>
              <w:rPr>
                <w:color w:val="auto"/>
                <w:sz w:val="20"/>
                <w:szCs w:val="20"/>
              </w:rPr>
            </w:pPr>
            <w:r>
              <w:rPr>
                <w:color w:val="auto"/>
                <w:sz w:val="20"/>
                <w:szCs w:val="20"/>
              </w:rPr>
              <w:t>24,48</w:t>
            </w:r>
          </w:p>
        </w:tc>
        <w:tc>
          <w:tcPr>
            <w:tcW w:w="1270" w:type="dxa"/>
          </w:tcPr>
          <w:p w14:paraId="2537CC14" w14:textId="77777777" w:rsidR="00EF3FA3" w:rsidRPr="009A4A4C" w:rsidRDefault="00EF3FA3" w:rsidP="00CA37B5">
            <w:pPr>
              <w:pStyle w:val="Tekstpodstawowy3"/>
              <w:spacing w:line="240" w:lineRule="auto"/>
              <w:jc w:val="right"/>
              <w:rPr>
                <w:color w:val="auto"/>
                <w:sz w:val="20"/>
                <w:szCs w:val="20"/>
              </w:rPr>
            </w:pPr>
            <w:r>
              <w:rPr>
                <w:color w:val="auto"/>
                <w:sz w:val="20"/>
                <w:szCs w:val="20"/>
              </w:rPr>
              <w:t>18,83</w:t>
            </w:r>
          </w:p>
        </w:tc>
        <w:tc>
          <w:tcPr>
            <w:tcW w:w="1421" w:type="dxa"/>
          </w:tcPr>
          <w:p w14:paraId="689CF33B" w14:textId="77777777" w:rsidR="00EF3FA3" w:rsidRPr="009A4A4C" w:rsidRDefault="00EF3FA3" w:rsidP="00CA37B5">
            <w:pPr>
              <w:pStyle w:val="Tekstpodstawowy3"/>
              <w:spacing w:line="240" w:lineRule="auto"/>
              <w:jc w:val="right"/>
              <w:rPr>
                <w:color w:val="auto"/>
                <w:sz w:val="20"/>
                <w:szCs w:val="20"/>
              </w:rPr>
            </w:pPr>
            <w:r>
              <w:rPr>
                <w:color w:val="auto"/>
                <w:sz w:val="20"/>
                <w:szCs w:val="20"/>
              </w:rPr>
              <w:t>4,49</w:t>
            </w:r>
          </w:p>
        </w:tc>
        <w:tc>
          <w:tcPr>
            <w:tcW w:w="1416" w:type="dxa"/>
          </w:tcPr>
          <w:p w14:paraId="682C01B6" w14:textId="77777777" w:rsidR="00EF3FA3" w:rsidRPr="009A4A4C" w:rsidRDefault="00EF3FA3" w:rsidP="00CA37B5">
            <w:pPr>
              <w:pStyle w:val="Tekstpodstawowy3"/>
              <w:spacing w:line="240" w:lineRule="auto"/>
              <w:jc w:val="right"/>
              <w:rPr>
                <w:color w:val="auto"/>
                <w:sz w:val="20"/>
                <w:szCs w:val="20"/>
              </w:rPr>
            </w:pPr>
            <w:r w:rsidRPr="009A4A4C">
              <w:rPr>
                <w:color w:val="auto"/>
                <w:sz w:val="20"/>
                <w:szCs w:val="20"/>
              </w:rPr>
              <w:t>-</w:t>
            </w:r>
          </w:p>
        </w:tc>
        <w:tc>
          <w:tcPr>
            <w:tcW w:w="1417" w:type="dxa"/>
          </w:tcPr>
          <w:p w14:paraId="7B4A96CE" w14:textId="77777777" w:rsidR="00EF3FA3" w:rsidRPr="009A4A4C" w:rsidRDefault="00EF3FA3" w:rsidP="00CA37B5">
            <w:pPr>
              <w:pStyle w:val="Tekstpodstawowy3"/>
              <w:spacing w:line="240" w:lineRule="auto"/>
              <w:jc w:val="right"/>
              <w:rPr>
                <w:color w:val="auto"/>
                <w:sz w:val="20"/>
                <w:szCs w:val="20"/>
              </w:rPr>
            </w:pPr>
            <w:r w:rsidRPr="009A4A4C">
              <w:rPr>
                <w:color w:val="auto"/>
                <w:sz w:val="20"/>
                <w:szCs w:val="20"/>
              </w:rPr>
              <w:t xml:space="preserve">- </w:t>
            </w:r>
          </w:p>
        </w:tc>
        <w:tc>
          <w:tcPr>
            <w:tcW w:w="1275" w:type="dxa"/>
          </w:tcPr>
          <w:p w14:paraId="7788480E" w14:textId="77777777" w:rsidR="00EF3FA3" w:rsidRPr="009A4A4C" w:rsidRDefault="00EF3FA3" w:rsidP="00CA37B5">
            <w:pPr>
              <w:pStyle w:val="Tekstpodstawowy3"/>
              <w:spacing w:line="240" w:lineRule="auto"/>
              <w:jc w:val="right"/>
              <w:rPr>
                <w:color w:val="auto"/>
                <w:sz w:val="20"/>
                <w:szCs w:val="20"/>
              </w:rPr>
            </w:pPr>
            <w:r>
              <w:rPr>
                <w:color w:val="auto"/>
                <w:sz w:val="20"/>
                <w:szCs w:val="20"/>
              </w:rPr>
              <w:t>47,81</w:t>
            </w:r>
          </w:p>
        </w:tc>
      </w:tr>
      <w:tr w:rsidR="00EF3FA3" w:rsidRPr="00622C86" w14:paraId="2EE4A02A" w14:textId="77777777" w:rsidTr="00CA37B5">
        <w:tc>
          <w:tcPr>
            <w:tcW w:w="1418" w:type="dxa"/>
          </w:tcPr>
          <w:p w14:paraId="5C0B0A49" w14:textId="77777777" w:rsidR="00EF3FA3" w:rsidRPr="009A4A4C" w:rsidRDefault="00EF3FA3" w:rsidP="00CA37B5">
            <w:pPr>
              <w:pStyle w:val="Tekstpodstawowy3"/>
              <w:spacing w:line="240" w:lineRule="auto"/>
              <w:jc w:val="both"/>
              <w:rPr>
                <w:color w:val="auto"/>
                <w:sz w:val="20"/>
                <w:szCs w:val="20"/>
              </w:rPr>
            </w:pPr>
            <w:r w:rsidRPr="009A4A4C">
              <w:rPr>
                <w:color w:val="auto"/>
                <w:sz w:val="20"/>
                <w:szCs w:val="20"/>
              </w:rPr>
              <w:t>WARIANT II</w:t>
            </w:r>
          </w:p>
        </w:tc>
        <w:tc>
          <w:tcPr>
            <w:tcW w:w="1281" w:type="dxa"/>
          </w:tcPr>
          <w:p w14:paraId="2E966DC9" w14:textId="77777777" w:rsidR="00EF3FA3" w:rsidRPr="009A4A4C" w:rsidRDefault="00EF3FA3" w:rsidP="00CA37B5">
            <w:pPr>
              <w:pStyle w:val="Tekstpodstawowy3"/>
              <w:spacing w:line="240" w:lineRule="auto"/>
              <w:jc w:val="right"/>
              <w:rPr>
                <w:color w:val="auto"/>
                <w:sz w:val="20"/>
                <w:szCs w:val="20"/>
              </w:rPr>
            </w:pPr>
            <w:r>
              <w:rPr>
                <w:color w:val="auto"/>
                <w:sz w:val="20"/>
                <w:szCs w:val="20"/>
              </w:rPr>
              <w:t>24,42</w:t>
            </w:r>
          </w:p>
        </w:tc>
        <w:tc>
          <w:tcPr>
            <w:tcW w:w="1270" w:type="dxa"/>
          </w:tcPr>
          <w:p w14:paraId="5BFE74A3" w14:textId="77777777" w:rsidR="00EF3FA3" w:rsidRPr="009A4A4C" w:rsidRDefault="00EF3FA3" w:rsidP="00CA37B5">
            <w:pPr>
              <w:pStyle w:val="Tekstpodstawowy3"/>
              <w:spacing w:line="240" w:lineRule="auto"/>
              <w:jc w:val="right"/>
              <w:rPr>
                <w:color w:val="auto"/>
                <w:sz w:val="20"/>
                <w:szCs w:val="20"/>
              </w:rPr>
            </w:pPr>
            <w:r>
              <w:rPr>
                <w:color w:val="auto"/>
                <w:sz w:val="20"/>
                <w:szCs w:val="20"/>
              </w:rPr>
              <w:t>18,83</w:t>
            </w:r>
          </w:p>
        </w:tc>
        <w:tc>
          <w:tcPr>
            <w:tcW w:w="1421" w:type="dxa"/>
          </w:tcPr>
          <w:p w14:paraId="4BCD6908" w14:textId="77777777" w:rsidR="00EF3FA3" w:rsidRPr="009A4A4C" w:rsidRDefault="00EF3FA3" w:rsidP="00CA37B5">
            <w:pPr>
              <w:pStyle w:val="Tekstpodstawowy3"/>
              <w:spacing w:line="240" w:lineRule="auto"/>
              <w:jc w:val="right"/>
              <w:rPr>
                <w:color w:val="auto"/>
                <w:sz w:val="20"/>
                <w:szCs w:val="20"/>
              </w:rPr>
            </w:pPr>
            <w:r>
              <w:rPr>
                <w:color w:val="auto"/>
                <w:sz w:val="20"/>
                <w:szCs w:val="20"/>
              </w:rPr>
              <w:t>4,49</w:t>
            </w:r>
          </w:p>
        </w:tc>
        <w:tc>
          <w:tcPr>
            <w:tcW w:w="1416" w:type="dxa"/>
          </w:tcPr>
          <w:p w14:paraId="22432D40" w14:textId="77777777" w:rsidR="00EF3FA3" w:rsidRPr="009A4A4C" w:rsidRDefault="00EF3FA3" w:rsidP="00CA37B5">
            <w:pPr>
              <w:pStyle w:val="Tekstpodstawowy3"/>
              <w:spacing w:line="240" w:lineRule="auto"/>
              <w:jc w:val="right"/>
              <w:rPr>
                <w:color w:val="auto"/>
                <w:sz w:val="20"/>
                <w:szCs w:val="20"/>
              </w:rPr>
            </w:pPr>
            <w:r w:rsidRPr="009A4A4C">
              <w:rPr>
                <w:color w:val="auto"/>
                <w:sz w:val="20"/>
                <w:szCs w:val="20"/>
              </w:rPr>
              <w:t>-</w:t>
            </w:r>
          </w:p>
        </w:tc>
        <w:tc>
          <w:tcPr>
            <w:tcW w:w="1417" w:type="dxa"/>
          </w:tcPr>
          <w:p w14:paraId="062BC5D2" w14:textId="77777777" w:rsidR="00EF3FA3" w:rsidRPr="009A4A4C" w:rsidRDefault="00EF3FA3" w:rsidP="00CA37B5">
            <w:pPr>
              <w:pStyle w:val="Tekstpodstawowy3"/>
              <w:spacing w:line="240" w:lineRule="auto"/>
              <w:jc w:val="right"/>
              <w:rPr>
                <w:color w:val="auto"/>
                <w:sz w:val="20"/>
                <w:szCs w:val="20"/>
              </w:rPr>
            </w:pPr>
            <w:r w:rsidRPr="009A4A4C">
              <w:rPr>
                <w:color w:val="auto"/>
                <w:sz w:val="20"/>
                <w:szCs w:val="20"/>
              </w:rPr>
              <w:t xml:space="preserve">- </w:t>
            </w:r>
          </w:p>
        </w:tc>
        <w:tc>
          <w:tcPr>
            <w:tcW w:w="1275" w:type="dxa"/>
          </w:tcPr>
          <w:p w14:paraId="5850CD66" w14:textId="77777777" w:rsidR="00EF3FA3" w:rsidRPr="009A4A4C" w:rsidRDefault="00EF3FA3" w:rsidP="00CA37B5">
            <w:pPr>
              <w:pStyle w:val="Tekstpodstawowy3"/>
              <w:spacing w:line="240" w:lineRule="auto"/>
              <w:jc w:val="right"/>
              <w:rPr>
                <w:color w:val="auto"/>
                <w:sz w:val="20"/>
                <w:szCs w:val="20"/>
              </w:rPr>
            </w:pPr>
            <w:r>
              <w:rPr>
                <w:color w:val="auto"/>
                <w:sz w:val="20"/>
                <w:szCs w:val="20"/>
              </w:rPr>
              <w:t>47,75</w:t>
            </w:r>
          </w:p>
        </w:tc>
      </w:tr>
      <w:tr w:rsidR="00EF3FA3" w:rsidRPr="005B05D4" w14:paraId="44A0ABB0" w14:textId="77777777" w:rsidTr="00CA37B5">
        <w:tc>
          <w:tcPr>
            <w:tcW w:w="1418" w:type="dxa"/>
          </w:tcPr>
          <w:p w14:paraId="13E14A7F" w14:textId="77777777" w:rsidR="00EF3FA3" w:rsidRPr="005B05D4" w:rsidRDefault="00EF3FA3" w:rsidP="00CA37B5">
            <w:pPr>
              <w:pStyle w:val="Tekstpodstawowy3"/>
              <w:spacing w:line="240" w:lineRule="auto"/>
              <w:jc w:val="both"/>
              <w:rPr>
                <w:color w:val="auto"/>
                <w:sz w:val="20"/>
                <w:szCs w:val="20"/>
              </w:rPr>
            </w:pPr>
          </w:p>
        </w:tc>
        <w:tc>
          <w:tcPr>
            <w:tcW w:w="6805" w:type="dxa"/>
            <w:gridSpan w:val="5"/>
          </w:tcPr>
          <w:p w14:paraId="44F39871"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Roczne jednostkowe zapotrzebowanie na energię końcową</w:t>
            </w:r>
          </w:p>
        </w:tc>
        <w:tc>
          <w:tcPr>
            <w:tcW w:w="1275" w:type="dxa"/>
          </w:tcPr>
          <w:p w14:paraId="502C0AA1" w14:textId="77777777" w:rsidR="00EF3FA3" w:rsidRPr="005B05D4" w:rsidRDefault="00EF3FA3" w:rsidP="00CA37B5">
            <w:pPr>
              <w:pStyle w:val="Tekstpodstawowy3"/>
              <w:spacing w:line="240" w:lineRule="auto"/>
              <w:jc w:val="both"/>
              <w:rPr>
                <w:color w:val="auto"/>
                <w:sz w:val="20"/>
                <w:szCs w:val="20"/>
              </w:rPr>
            </w:pPr>
          </w:p>
        </w:tc>
      </w:tr>
      <w:tr w:rsidR="00EF3FA3" w:rsidRPr="005B05D4" w14:paraId="228BF9CF" w14:textId="77777777" w:rsidTr="00CA37B5">
        <w:tc>
          <w:tcPr>
            <w:tcW w:w="1418" w:type="dxa"/>
          </w:tcPr>
          <w:p w14:paraId="62E759AD"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WARIANT I</w:t>
            </w:r>
          </w:p>
        </w:tc>
        <w:tc>
          <w:tcPr>
            <w:tcW w:w="1281" w:type="dxa"/>
          </w:tcPr>
          <w:p w14:paraId="60681A69" w14:textId="77777777" w:rsidR="00EF3FA3" w:rsidRPr="005B05D4" w:rsidRDefault="00EF3FA3" w:rsidP="00CA37B5">
            <w:pPr>
              <w:pStyle w:val="Tekstpodstawowy3"/>
              <w:spacing w:line="240" w:lineRule="auto"/>
              <w:jc w:val="right"/>
              <w:rPr>
                <w:color w:val="auto"/>
                <w:sz w:val="20"/>
                <w:szCs w:val="20"/>
              </w:rPr>
            </w:pPr>
            <w:r>
              <w:rPr>
                <w:color w:val="auto"/>
                <w:sz w:val="20"/>
                <w:szCs w:val="20"/>
              </w:rPr>
              <w:t>18,79</w:t>
            </w:r>
          </w:p>
        </w:tc>
        <w:tc>
          <w:tcPr>
            <w:tcW w:w="1270" w:type="dxa"/>
          </w:tcPr>
          <w:p w14:paraId="14CA22D0" w14:textId="77777777" w:rsidR="00EF3FA3" w:rsidRPr="005B05D4" w:rsidRDefault="00EF3FA3" w:rsidP="00CA37B5">
            <w:pPr>
              <w:pStyle w:val="Tekstpodstawowy3"/>
              <w:spacing w:line="240" w:lineRule="auto"/>
              <w:jc w:val="right"/>
              <w:rPr>
                <w:color w:val="auto"/>
                <w:sz w:val="20"/>
                <w:szCs w:val="20"/>
              </w:rPr>
            </w:pPr>
            <w:r>
              <w:rPr>
                <w:color w:val="auto"/>
                <w:sz w:val="20"/>
                <w:szCs w:val="20"/>
              </w:rPr>
              <w:t>4,42</w:t>
            </w:r>
          </w:p>
        </w:tc>
        <w:tc>
          <w:tcPr>
            <w:tcW w:w="1421" w:type="dxa"/>
          </w:tcPr>
          <w:p w14:paraId="29A631EC" w14:textId="77777777" w:rsidR="00EF3FA3" w:rsidRPr="005B05D4" w:rsidRDefault="00EF3FA3" w:rsidP="00CA37B5">
            <w:pPr>
              <w:pStyle w:val="Tekstpodstawowy3"/>
              <w:spacing w:line="240" w:lineRule="auto"/>
              <w:jc w:val="right"/>
              <w:rPr>
                <w:color w:val="auto"/>
                <w:sz w:val="20"/>
                <w:szCs w:val="20"/>
              </w:rPr>
            </w:pPr>
            <w:r>
              <w:rPr>
                <w:color w:val="auto"/>
                <w:sz w:val="20"/>
                <w:szCs w:val="20"/>
              </w:rPr>
              <w:t>4,53</w:t>
            </w:r>
          </w:p>
        </w:tc>
        <w:tc>
          <w:tcPr>
            <w:tcW w:w="1416" w:type="dxa"/>
          </w:tcPr>
          <w:p w14:paraId="67D5F297" w14:textId="77777777" w:rsidR="00EF3FA3" w:rsidRPr="005B05D4" w:rsidRDefault="00EF3FA3" w:rsidP="00CA37B5">
            <w:pPr>
              <w:pStyle w:val="Tekstpodstawowy3"/>
              <w:spacing w:line="240" w:lineRule="auto"/>
              <w:jc w:val="right"/>
              <w:rPr>
                <w:color w:val="auto"/>
                <w:sz w:val="20"/>
                <w:szCs w:val="20"/>
              </w:rPr>
            </w:pPr>
            <w:r>
              <w:rPr>
                <w:color w:val="auto"/>
                <w:sz w:val="20"/>
                <w:szCs w:val="20"/>
              </w:rPr>
              <w:t>66,97</w:t>
            </w:r>
          </w:p>
        </w:tc>
        <w:tc>
          <w:tcPr>
            <w:tcW w:w="1417" w:type="dxa"/>
          </w:tcPr>
          <w:p w14:paraId="15C86C1E"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10,41</w:t>
            </w:r>
          </w:p>
        </w:tc>
        <w:tc>
          <w:tcPr>
            <w:tcW w:w="1275" w:type="dxa"/>
          </w:tcPr>
          <w:p w14:paraId="44E86588" w14:textId="77777777" w:rsidR="00EF3FA3" w:rsidRPr="005B05D4" w:rsidRDefault="00EF3FA3" w:rsidP="00CA37B5">
            <w:pPr>
              <w:pStyle w:val="Tekstpodstawowy3"/>
              <w:spacing w:line="240" w:lineRule="auto"/>
              <w:jc w:val="right"/>
              <w:rPr>
                <w:color w:val="auto"/>
                <w:sz w:val="20"/>
                <w:szCs w:val="20"/>
              </w:rPr>
            </w:pPr>
            <w:r>
              <w:rPr>
                <w:color w:val="auto"/>
                <w:sz w:val="20"/>
                <w:szCs w:val="20"/>
              </w:rPr>
              <w:t>105,11</w:t>
            </w:r>
          </w:p>
        </w:tc>
      </w:tr>
      <w:tr w:rsidR="00EF3FA3" w:rsidRPr="005B05D4" w14:paraId="44C17F44" w14:textId="77777777" w:rsidTr="00CA37B5">
        <w:tc>
          <w:tcPr>
            <w:tcW w:w="1418" w:type="dxa"/>
          </w:tcPr>
          <w:p w14:paraId="6EFB4726"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WARIANT II</w:t>
            </w:r>
          </w:p>
        </w:tc>
        <w:tc>
          <w:tcPr>
            <w:tcW w:w="1281" w:type="dxa"/>
          </w:tcPr>
          <w:p w14:paraId="38E56B8D" w14:textId="77777777" w:rsidR="00EF3FA3" w:rsidRPr="005B05D4" w:rsidRDefault="00EF3FA3" w:rsidP="00CA37B5">
            <w:pPr>
              <w:pStyle w:val="Tekstpodstawowy3"/>
              <w:spacing w:line="240" w:lineRule="auto"/>
              <w:jc w:val="right"/>
              <w:rPr>
                <w:color w:val="auto"/>
                <w:sz w:val="20"/>
                <w:szCs w:val="20"/>
              </w:rPr>
            </w:pPr>
            <w:r>
              <w:rPr>
                <w:color w:val="auto"/>
                <w:sz w:val="20"/>
                <w:szCs w:val="20"/>
              </w:rPr>
              <w:t>18,71</w:t>
            </w:r>
          </w:p>
        </w:tc>
        <w:tc>
          <w:tcPr>
            <w:tcW w:w="1270" w:type="dxa"/>
          </w:tcPr>
          <w:p w14:paraId="545BC5AE" w14:textId="77777777" w:rsidR="00EF3FA3" w:rsidRPr="005B05D4" w:rsidRDefault="00EF3FA3" w:rsidP="00CA37B5">
            <w:pPr>
              <w:pStyle w:val="Tekstpodstawowy3"/>
              <w:spacing w:line="240" w:lineRule="auto"/>
              <w:jc w:val="right"/>
              <w:rPr>
                <w:color w:val="auto"/>
                <w:sz w:val="20"/>
                <w:szCs w:val="20"/>
              </w:rPr>
            </w:pPr>
            <w:r>
              <w:rPr>
                <w:color w:val="auto"/>
                <w:sz w:val="20"/>
                <w:szCs w:val="20"/>
              </w:rPr>
              <w:t>4,42</w:t>
            </w:r>
          </w:p>
        </w:tc>
        <w:tc>
          <w:tcPr>
            <w:tcW w:w="1421" w:type="dxa"/>
          </w:tcPr>
          <w:p w14:paraId="5FBB8CA9" w14:textId="77777777" w:rsidR="00EF3FA3" w:rsidRPr="005B05D4" w:rsidRDefault="00EF3FA3" w:rsidP="00CA37B5">
            <w:pPr>
              <w:pStyle w:val="Tekstpodstawowy3"/>
              <w:spacing w:line="240" w:lineRule="auto"/>
              <w:jc w:val="right"/>
              <w:rPr>
                <w:color w:val="auto"/>
                <w:sz w:val="20"/>
                <w:szCs w:val="20"/>
              </w:rPr>
            </w:pPr>
            <w:r>
              <w:rPr>
                <w:color w:val="auto"/>
                <w:sz w:val="20"/>
                <w:szCs w:val="20"/>
              </w:rPr>
              <w:t>4,53</w:t>
            </w:r>
          </w:p>
        </w:tc>
        <w:tc>
          <w:tcPr>
            <w:tcW w:w="1416" w:type="dxa"/>
          </w:tcPr>
          <w:p w14:paraId="3910112D"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0,00</w:t>
            </w:r>
          </w:p>
        </w:tc>
        <w:tc>
          <w:tcPr>
            <w:tcW w:w="1417" w:type="dxa"/>
          </w:tcPr>
          <w:p w14:paraId="386FC6C3" w14:textId="77777777" w:rsidR="00EF3FA3" w:rsidRPr="005B05D4" w:rsidRDefault="00EF3FA3" w:rsidP="00CA37B5">
            <w:pPr>
              <w:pStyle w:val="Tekstpodstawowy3"/>
              <w:spacing w:line="240" w:lineRule="auto"/>
              <w:jc w:val="right"/>
              <w:rPr>
                <w:color w:val="auto"/>
                <w:sz w:val="20"/>
                <w:szCs w:val="20"/>
              </w:rPr>
            </w:pPr>
            <w:r>
              <w:rPr>
                <w:color w:val="auto"/>
                <w:sz w:val="20"/>
                <w:szCs w:val="20"/>
              </w:rPr>
              <w:t>10,41</w:t>
            </w:r>
          </w:p>
        </w:tc>
        <w:tc>
          <w:tcPr>
            <w:tcW w:w="1275" w:type="dxa"/>
          </w:tcPr>
          <w:p w14:paraId="3328F165" w14:textId="77777777" w:rsidR="00EF3FA3" w:rsidRPr="005B05D4" w:rsidRDefault="00EF3FA3" w:rsidP="00CA37B5">
            <w:pPr>
              <w:pStyle w:val="Tekstpodstawowy3"/>
              <w:spacing w:line="240" w:lineRule="auto"/>
              <w:jc w:val="right"/>
              <w:rPr>
                <w:color w:val="auto"/>
                <w:sz w:val="20"/>
                <w:szCs w:val="20"/>
              </w:rPr>
            </w:pPr>
            <w:r>
              <w:rPr>
                <w:color w:val="auto"/>
                <w:sz w:val="20"/>
                <w:szCs w:val="20"/>
              </w:rPr>
              <w:t>105,04</w:t>
            </w:r>
          </w:p>
        </w:tc>
      </w:tr>
      <w:tr w:rsidR="00EF3FA3" w:rsidRPr="005B05D4" w14:paraId="49980D40" w14:textId="77777777" w:rsidTr="00CA37B5">
        <w:tc>
          <w:tcPr>
            <w:tcW w:w="1418" w:type="dxa"/>
          </w:tcPr>
          <w:p w14:paraId="4E3C29CC" w14:textId="77777777" w:rsidR="00EF3FA3" w:rsidRPr="005B05D4" w:rsidRDefault="00EF3FA3" w:rsidP="00CA37B5">
            <w:pPr>
              <w:pStyle w:val="Tekstpodstawowy3"/>
              <w:spacing w:line="240" w:lineRule="auto"/>
              <w:jc w:val="both"/>
              <w:rPr>
                <w:color w:val="auto"/>
                <w:sz w:val="20"/>
                <w:szCs w:val="20"/>
              </w:rPr>
            </w:pPr>
          </w:p>
        </w:tc>
        <w:tc>
          <w:tcPr>
            <w:tcW w:w="6805" w:type="dxa"/>
            <w:gridSpan w:val="5"/>
          </w:tcPr>
          <w:p w14:paraId="751C45A2"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 xml:space="preserve">Roczne jednostkowe zapotrzebowanie na energię pierwotną </w:t>
            </w:r>
          </w:p>
        </w:tc>
        <w:tc>
          <w:tcPr>
            <w:tcW w:w="1275" w:type="dxa"/>
          </w:tcPr>
          <w:p w14:paraId="58A83F7A" w14:textId="77777777" w:rsidR="00EF3FA3" w:rsidRPr="005B05D4" w:rsidRDefault="00EF3FA3" w:rsidP="00CA37B5">
            <w:pPr>
              <w:pStyle w:val="Tekstpodstawowy3"/>
              <w:spacing w:line="240" w:lineRule="auto"/>
              <w:jc w:val="both"/>
              <w:rPr>
                <w:color w:val="auto"/>
                <w:sz w:val="20"/>
                <w:szCs w:val="20"/>
              </w:rPr>
            </w:pPr>
          </w:p>
        </w:tc>
      </w:tr>
      <w:tr w:rsidR="00EF3FA3" w:rsidRPr="005B05D4" w14:paraId="04728D61" w14:textId="77777777" w:rsidTr="00CA37B5">
        <w:tc>
          <w:tcPr>
            <w:tcW w:w="1418" w:type="dxa"/>
          </w:tcPr>
          <w:p w14:paraId="69413999"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WARIANT I</w:t>
            </w:r>
          </w:p>
        </w:tc>
        <w:tc>
          <w:tcPr>
            <w:tcW w:w="1281" w:type="dxa"/>
          </w:tcPr>
          <w:p w14:paraId="064B8B43" w14:textId="77777777" w:rsidR="00EF3FA3" w:rsidRPr="005B05D4" w:rsidRDefault="00EF3FA3" w:rsidP="00CA37B5">
            <w:pPr>
              <w:pStyle w:val="Tekstpodstawowy3"/>
              <w:spacing w:line="240" w:lineRule="auto"/>
              <w:jc w:val="right"/>
              <w:rPr>
                <w:color w:val="auto"/>
                <w:sz w:val="20"/>
                <w:szCs w:val="20"/>
              </w:rPr>
            </w:pPr>
            <w:r>
              <w:rPr>
                <w:color w:val="auto"/>
                <w:sz w:val="20"/>
                <w:szCs w:val="20"/>
              </w:rPr>
              <w:t>46,97</w:t>
            </w:r>
          </w:p>
        </w:tc>
        <w:tc>
          <w:tcPr>
            <w:tcW w:w="1270" w:type="dxa"/>
          </w:tcPr>
          <w:p w14:paraId="1B2A334D" w14:textId="77777777" w:rsidR="00EF3FA3" w:rsidRPr="005B05D4" w:rsidRDefault="00EF3FA3" w:rsidP="00CA37B5">
            <w:pPr>
              <w:pStyle w:val="Tekstpodstawowy3"/>
              <w:spacing w:line="240" w:lineRule="auto"/>
              <w:jc w:val="right"/>
              <w:rPr>
                <w:color w:val="auto"/>
                <w:sz w:val="20"/>
                <w:szCs w:val="20"/>
              </w:rPr>
            </w:pPr>
            <w:r>
              <w:rPr>
                <w:color w:val="auto"/>
                <w:sz w:val="20"/>
                <w:szCs w:val="20"/>
              </w:rPr>
              <w:t>11,05</w:t>
            </w:r>
          </w:p>
        </w:tc>
        <w:tc>
          <w:tcPr>
            <w:tcW w:w="1421" w:type="dxa"/>
          </w:tcPr>
          <w:p w14:paraId="3CFEE006" w14:textId="77777777" w:rsidR="00EF3FA3" w:rsidRPr="005B05D4" w:rsidRDefault="00EF3FA3" w:rsidP="00CA37B5">
            <w:pPr>
              <w:pStyle w:val="Tekstpodstawowy3"/>
              <w:spacing w:line="240" w:lineRule="auto"/>
              <w:jc w:val="right"/>
              <w:rPr>
                <w:color w:val="auto"/>
                <w:sz w:val="20"/>
                <w:szCs w:val="20"/>
              </w:rPr>
            </w:pPr>
            <w:r>
              <w:rPr>
                <w:color w:val="auto"/>
                <w:sz w:val="20"/>
                <w:szCs w:val="20"/>
              </w:rPr>
              <w:t>11,33</w:t>
            </w:r>
          </w:p>
        </w:tc>
        <w:tc>
          <w:tcPr>
            <w:tcW w:w="1416" w:type="dxa"/>
          </w:tcPr>
          <w:p w14:paraId="18E511DC" w14:textId="77777777" w:rsidR="00EF3FA3" w:rsidRPr="005B05D4" w:rsidRDefault="00EF3FA3" w:rsidP="00CA37B5">
            <w:pPr>
              <w:pStyle w:val="Tekstpodstawowy3"/>
              <w:spacing w:line="240" w:lineRule="auto"/>
              <w:jc w:val="right"/>
              <w:rPr>
                <w:color w:val="auto"/>
                <w:sz w:val="20"/>
                <w:szCs w:val="20"/>
              </w:rPr>
            </w:pPr>
            <w:r>
              <w:rPr>
                <w:color w:val="auto"/>
                <w:sz w:val="20"/>
                <w:szCs w:val="20"/>
              </w:rPr>
              <w:t>167,41</w:t>
            </w:r>
          </w:p>
        </w:tc>
        <w:tc>
          <w:tcPr>
            <w:tcW w:w="1417" w:type="dxa"/>
          </w:tcPr>
          <w:p w14:paraId="26EAE9EF"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26,02</w:t>
            </w:r>
          </w:p>
        </w:tc>
        <w:tc>
          <w:tcPr>
            <w:tcW w:w="1275" w:type="dxa"/>
          </w:tcPr>
          <w:p w14:paraId="1D1D3477" w14:textId="77777777" w:rsidR="00EF3FA3" w:rsidRPr="005B05D4" w:rsidRDefault="00EF3FA3" w:rsidP="00CA37B5">
            <w:pPr>
              <w:pStyle w:val="Tekstpodstawowy3"/>
              <w:spacing w:line="240" w:lineRule="auto"/>
              <w:jc w:val="right"/>
              <w:rPr>
                <w:color w:val="auto"/>
                <w:sz w:val="20"/>
                <w:szCs w:val="20"/>
              </w:rPr>
            </w:pPr>
            <w:r>
              <w:rPr>
                <w:color w:val="auto"/>
                <w:sz w:val="20"/>
                <w:szCs w:val="20"/>
              </w:rPr>
              <w:t>262,78</w:t>
            </w:r>
          </w:p>
        </w:tc>
      </w:tr>
      <w:tr w:rsidR="00EF3FA3" w:rsidRPr="005B05D4" w14:paraId="566B0DE4" w14:textId="77777777" w:rsidTr="00CA37B5">
        <w:tc>
          <w:tcPr>
            <w:tcW w:w="1418" w:type="dxa"/>
          </w:tcPr>
          <w:p w14:paraId="39A6750A"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WARIANT II</w:t>
            </w:r>
          </w:p>
        </w:tc>
        <w:tc>
          <w:tcPr>
            <w:tcW w:w="1281" w:type="dxa"/>
          </w:tcPr>
          <w:p w14:paraId="41E4E051"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1</w:t>
            </w:r>
            <w:r>
              <w:rPr>
                <w:color w:val="auto"/>
                <w:sz w:val="20"/>
                <w:szCs w:val="20"/>
              </w:rPr>
              <w:t>0,32</w:t>
            </w:r>
          </w:p>
        </w:tc>
        <w:tc>
          <w:tcPr>
            <w:tcW w:w="1270" w:type="dxa"/>
          </w:tcPr>
          <w:p w14:paraId="047E5B8C" w14:textId="77777777" w:rsidR="00EF3FA3" w:rsidRPr="005B05D4" w:rsidRDefault="00EF3FA3" w:rsidP="00CA37B5">
            <w:pPr>
              <w:pStyle w:val="Tekstpodstawowy3"/>
              <w:spacing w:line="240" w:lineRule="auto"/>
              <w:jc w:val="right"/>
              <w:rPr>
                <w:color w:val="auto"/>
                <w:sz w:val="20"/>
                <w:szCs w:val="20"/>
              </w:rPr>
            </w:pPr>
            <w:r>
              <w:rPr>
                <w:color w:val="auto"/>
                <w:sz w:val="20"/>
                <w:szCs w:val="20"/>
              </w:rPr>
              <w:t>0,00</w:t>
            </w:r>
          </w:p>
        </w:tc>
        <w:tc>
          <w:tcPr>
            <w:tcW w:w="1421" w:type="dxa"/>
          </w:tcPr>
          <w:p w14:paraId="7E8AAE59" w14:textId="77777777" w:rsidR="00EF3FA3" w:rsidRPr="005B05D4" w:rsidRDefault="00EF3FA3" w:rsidP="00CA37B5">
            <w:pPr>
              <w:pStyle w:val="Tekstpodstawowy3"/>
              <w:spacing w:line="240" w:lineRule="auto"/>
              <w:jc w:val="right"/>
              <w:rPr>
                <w:color w:val="auto"/>
                <w:sz w:val="20"/>
                <w:szCs w:val="20"/>
              </w:rPr>
            </w:pPr>
            <w:r>
              <w:rPr>
                <w:color w:val="auto"/>
                <w:sz w:val="20"/>
                <w:szCs w:val="20"/>
              </w:rPr>
              <w:t>7,93</w:t>
            </w:r>
          </w:p>
        </w:tc>
        <w:tc>
          <w:tcPr>
            <w:tcW w:w="1416" w:type="dxa"/>
          </w:tcPr>
          <w:p w14:paraId="294F77C8"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0,00</w:t>
            </w:r>
          </w:p>
        </w:tc>
        <w:tc>
          <w:tcPr>
            <w:tcW w:w="1417" w:type="dxa"/>
          </w:tcPr>
          <w:p w14:paraId="68B2F96A"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0,00</w:t>
            </w:r>
          </w:p>
        </w:tc>
        <w:tc>
          <w:tcPr>
            <w:tcW w:w="1275" w:type="dxa"/>
          </w:tcPr>
          <w:p w14:paraId="35173578" w14:textId="77777777" w:rsidR="00EF3FA3" w:rsidRPr="005B05D4" w:rsidRDefault="00EF3FA3" w:rsidP="00CA37B5">
            <w:pPr>
              <w:pStyle w:val="Tekstpodstawowy3"/>
              <w:spacing w:line="240" w:lineRule="auto"/>
              <w:jc w:val="right"/>
              <w:rPr>
                <w:color w:val="auto"/>
                <w:sz w:val="20"/>
                <w:szCs w:val="20"/>
              </w:rPr>
            </w:pPr>
            <w:r w:rsidRPr="005B05D4">
              <w:rPr>
                <w:color w:val="auto"/>
                <w:sz w:val="20"/>
                <w:szCs w:val="20"/>
              </w:rPr>
              <w:t>1</w:t>
            </w:r>
            <w:r>
              <w:rPr>
                <w:color w:val="auto"/>
                <w:sz w:val="20"/>
                <w:szCs w:val="20"/>
              </w:rPr>
              <w:t>8,26</w:t>
            </w:r>
          </w:p>
        </w:tc>
      </w:tr>
    </w:tbl>
    <w:p w14:paraId="6400C0BD" w14:textId="77777777" w:rsidR="00EF3FA3" w:rsidRPr="005B05D4" w:rsidRDefault="00EF3FA3" w:rsidP="00EF3FA3">
      <w:pPr>
        <w:pStyle w:val="Tekstpodstawowy3"/>
        <w:spacing w:line="240" w:lineRule="auto"/>
        <w:jc w:val="both"/>
        <w:rPr>
          <w:color w:val="auto"/>
          <w:sz w:val="20"/>
          <w:szCs w:val="20"/>
        </w:rPr>
      </w:pPr>
    </w:p>
    <w:p w14:paraId="0BEEF57E" w14:textId="77777777" w:rsidR="00EF3FA3" w:rsidRPr="005B05D4" w:rsidRDefault="00EF3FA3" w:rsidP="00EF3FA3">
      <w:pPr>
        <w:pStyle w:val="Tekstpodstawowy3"/>
        <w:spacing w:line="240" w:lineRule="auto"/>
        <w:jc w:val="both"/>
        <w:rPr>
          <w:color w:val="auto"/>
        </w:rPr>
      </w:pPr>
      <w:r w:rsidRPr="005B05D4">
        <w:rPr>
          <w:color w:val="auto"/>
        </w:rPr>
        <w:t>Sumaryczne roczne jednostkowe zapotrzebowanie na nieodnawialną energię pierwotną [kWh/(m2rok)]</w:t>
      </w:r>
    </w:p>
    <w:tbl>
      <w:tblPr>
        <w:tblStyle w:val="Tabela-Siatka"/>
        <w:tblW w:w="9498" w:type="dxa"/>
        <w:tblInd w:w="108" w:type="dxa"/>
        <w:tblLook w:val="04A0" w:firstRow="1" w:lastRow="0" w:firstColumn="1" w:lastColumn="0" w:noHBand="0" w:noVBand="1"/>
      </w:tblPr>
      <w:tblGrid>
        <w:gridCol w:w="1418"/>
        <w:gridCol w:w="8080"/>
      </w:tblGrid>
      <w:tr w:rsidR="00EF3FA3" w:rsidRPr="005B05D4" w14:paraId="33E1726F" w14:textId="77777777" w:rsidTr="00CA37B5">
        <w:tc>
          <w:tcPr>
            <w:tcW w:w="1418" w:type="dxa"/>
          </w:tcPr>
          <w:p w14:paraId="694CACA7"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WARIANT I</w:t>
            </w:r>
          </w:p>
        </w:tc>
        <w:tc>
          <w:tcPr>
            <w:tcW w:w="8080" w:type="dxa"/>
          </w:tcPr>
          <w:p w14:paraId="3D886041"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 xml:space="preserve">EP = </w:t>
            </w:r>
            <w:r>
              <w:rPr>
                <w:color w:val="auto"/>
                <w:sz w:val="20"/>
                <w:szCs w:val="20"/>
              </w:rPr>
              <w:t>262,78</w:t>
            </w:r>
            <w:r w:rsidRPr="005B05D4">
              <w:rPr>
                <w:color w:val="auto"/>
                <w:sz w:val="20"/>
                <w:szCs w:val="20"/>
              </w:rPr>
              <w:t xml:space="preserve"> kWh/m2rok</w:t>
            </w:r>
          </w:p>
        </w:tc>
      </w:tr>
      <w:tr w:rsidR="00EF3FA3" w:rsidRPr="005B05D4" w14:paraId="068A336F" w14:textId="77777777" w:rsidTr="00CA37B5">
        <w:tc>
          <w:tcPr>
            <w:tcW w:w="1418" w:type="dxa"/>
          </w:tcPr>
          <w:p w14:paraId="6AEFD77A"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lastRenderedPageBreak/>
              <w:t>WARIANT II</w:t>
            </w:r>
          </w:p>
        </w:tc>
        <w:tc>
          <w:tcPr>
            <w:tcW w:w="8080" w:type="dxa"/>
          </w:tcPr>
          <w:p w14:paraId="0E2A4448" w14:textId="77777777" w:rsidR="00EF3FA3" w:rsidRPr="005B05D4" w:rsidRDefault="00EF3FA3" w:rsidP="00CA37B5">
            <w:pPr>
              <w:pStyle w:val="Tekstpodstawowy3"/>
              <w:spacing w:line="240" w:lineRule="auto"/>
              <w:jc w:val="both"/>
              <w:rPr>
                <w:color w:val="auto"/>
                <w:sz w:val="20"/>
                <w:szCs w:val="20"/>
              </w:rPr>
            </w:pPr>
            <w:r w:rsidRPr="005B05D4">
              <w:rPr>
                <w:color w:val="auto"/>
                <w:sz w:val="20"/>
                <w:szCs w:val="20"/>
              </w:rPr>
              <w:t xml:space="preserve">EP =   </w:t>
            </w:r>
            <w:r>
              <w:rPr>
                <w:color w:val="auto"/>
                <w:sz w:val="20"/>
                <w:szCs w:val="20"/>
              </w:rPr>
              <w:t>18,26</w:t>
            </w:r>
            <w:r w:rsidRPr="005B05D4">
              <w:rPr>
                <w:color w:val="auto"/>
                <w:sz w:val="20"/>
                <w:szCs w:val="20"/>
              </w:rPr>
              <w:t xml:space="preserve"> kWh/m2rok</w:t>
            </w:r>
          </w:p>
        </w:tc>
      </w:tr>
    </w:tbl>
    <w:p w14:paraId="7EE3E26B" w14:textId="77777777" w:rsidR="00EF3FA3" w:rsidRPr="005B05D4" w:rsidRDefault="00EF3FA3" w:rsidP="00EF3FA3">
      <w:pPr>
        <w:pStyle w:val="Tekstpodstawowy3"/>
        <w:spacing w:line="240" w:lineRule="auto"/>
        <w:jc w:val="both"/>
        <w:rPr>
          <w:color w:val="auto"/>
        </w:rPr>
      </w:pPr>
    </w:p>
    <w:p w14:paraId="07720C73" w14:textId="77777777" w:rsidR="00EF3FA3" w:rsidRPr="005B05D4" w:rsidRDefault="00EF3FA3" w:rsidP="00EF3FA3">
      <w:pPr>
        <w:pStyle w:val="Tekstpodstawowy3"/>
        <w:spacing w:line="240" w:lineRule="auto"/>
        <w:jc w:val="both"/>
        <w:rPr>
          <w:color w:val="auto"/>
        </w:rPr>
      </w:pPr>
      <w:r w:rsidRPr="005B05D4">
        <w:rPr>
          <w:color w:val="auto"/>
        </w:rPr>
        <w:t xml:space="preserve">Wskaźnik EP dla budynku nowego wg.WT2021   EP≤ </w:t>
      </w:r>
      <w:r>
        <w:rPr>
          <w:color w:val="auto"/>
        </w:rPr>
        <w:t>105,96</w:t>
      </w:r>
      <w:r w:rsidRPr="005B05D4">
        <w:rPr>
          <w:color w:val="auto"/>
        </w:rPr>
        <w:t xml:space="preserve"> [kWh/(m2rok)]  .</w:t>
      </w:r>
    </w:p>
    <w:p w14:paraId="3D5448B5" w14:textId="77777777" w:rsidR="00EF3FA3" w:rsidRPr="005B05D4" w:rsidRDefault="00EF3FA3" w:rsidP="00EF3FA3">
      <w:pPr>
        <w:pStyle w:val="Tekstpodstawowy3"/>
        <w:spacing w:line="240" w:lineRule="auto"/>
        <w:jc w:val="both"/>
        <w:rPr>
          <w:color w:val="auto"/>
        </w:rPr>
      </w:pPr>
      <w:r w:rsidRPr="005B05D4">
        <w:rPr>
          <w:color w:val="auto"/>
        </w:rPr>
        <w:t>10.4.WNIOSKI</w:t>
      </w:r>
    </w:p>
    <w:p w14:paraId="657612AE" w14:textId="77777777" w:rsidR="00EF3FA3" w:rsidRPr="005B05D4" w:rsidRDefault="00EF3FA3" w:rsidP="00EF3FA3">
      <w:pPr>
        <w:pStyle w:val="Tekstpodstawowy3"/>
        <w:spacing w:line="240" w:lineRule="auto"/>
        <w:jc w:val="both"/>
        <w:rPr>
          <w:color w:val="auto"/>
        </w:rPr>
      </w:pPr>
      <w:r w:rsidRPr="005B05D4">
        <w:rPr>
          <w:color w:val="auto"/>
        </w:rPr>
        <w:t xml:space="preserve">Wariant I : EP= </w:t>
      </w:r>
      <w:r>
        <w:rPr>
          <w:color w:val="auto"/>
        </w:rPr>
        <w:t>262,78</w:t>
      </w:r>
      <w:r w:rsidRPr="005B05D4">
        <w:rPr>
          <w:color w:val="auto"/>
        </w:rPr>
        <w:t xml:space="preserve"> kWh/m2rok </w:t>
      </w:r>
      <w:r w:rsidRPr="005B05D4">
        <w:rPr>
          <w:b/>
          <w:color w:val="auto"/>
        </w:rPr>
        <w:t xml:space="preserve">&gt; </w:t>
      </w:r>
      <w:proofErr w:type="spellStart"/>
      <w:r w:rsidRPr="005B05D4">
        <w:rPr>
          <w:color w:val="auto"/>
        </w:rPr>
        <w:t>EPmax</w:t>
      </w:r>
      <w:proofErr w:type="spellEnd"/>
      <w:r w:rsidRPr="005B05D4">
        <w:rPr>
          <w:color w:val="auto"/>
        </w:rPr>
        <w:t xml:space="preserve">  </w:t>
      </w:r>
      <w:r>
        <w:rPr>
          <w:color w:val="auto"/>
        </w:rPr>
        <w:t xml:space="preserve">105,96 </w:t>
      </w:r>
      <w:r w:rsidRPr="005B05D4">
        <w:rPr>
          <w:color w:val="auto"/>
        </w:rPr>
        <w:t xml:space="preserve">kWh/m2rok  </w:t>
      </w:r>
    </w:p>
    <w:p w14:paraId="7DB78F9F" w14:textId="77777777" w:rsidR="00EF3FA3" w:rsidRPr="005B05D4" w:rsidRDefault="00EF3FA3" w:rsidP="00EF3FA3">
      <w:pPr>
        <w:pStyle w:val="Tekstpodstawowy3"/>
        <w:spacing w:line="240" w:lineRule="auto"/>
        <w:jc w:val="both"/>
        <w:rPr>
          <w:color w:val="auto"/>
        </w:rPr>
      </w:pPr>
      <w:r w:rsidRPr="005B05D4">
        <w:rPr>
          <w:color w:val="auto"/>
        </w:rPr>
        <w:t>Wariant II: EP =  1</w:t>
      </w:r>
      <w:r>
        <w:rPr>
          <w:color w:val="auto"/>
        </w:rPr>
        <w:t>8,26</w:t>
      </w:r>
      <w:r w:rsidRPr="005B05D4">
        <w:rPr>
          <w:color w:val="auto"/>
        </w:rPr>
        <w:t xml:space="preserve"> kWh/m2rok &lt; </w:t>
      </w:r>
      <w:proofErr w:type="spellStart"/>
      <w:r w:rsidRPr="005B05D4">
        <w:rPr>
          <w:color w:val="auto"/>
        </w:rPr>
        <w:t>EPmax</w:t>
      </w:r>
      <w:proofErr w:type="spellEnd"/>
      <w:r w:rsidRPr="005B05D4">
        <w:rPr>
          <w:color w:val="auto"/>
        </w:rPr>
        <w:t xml:space="preserve">  </w:t>
      </w:r>
      <w:r>
        <w:rPr>
          <w:color w:val="auto"/>
        </w:rPr>
        <w:t>105,96</w:t>
      </w:r>
      <w:r w:rsidRPr="005B05D4">
        <w:rPr>
          <w:color w:val="auto"/>
        </w:rPr>
        <w:t xml:space="preserve"> kWh/m2rok  </w:t>
      </w:r>
    </w:p>
    <w:p w14:paraId="060DD4FB" w14:textId="77777777" w:rsidR="00EF3FA3" w:rsidRPr="005B05D4" w:rsidRDefault="00EF3FA3" w:rsidP="00EF3FA3">
      <w:pPr>
        <w:pStyle w:val="Tekstpodstawowy3"/>
        <w:spacing w:line="240" w:lineRule="auto"/>
        <w:jc w:val="both"/>
        <w:rPr>
          <w:color w:val="auto"/>
        </w:rPr>
      </w:pPr>
      <w:r w:rsidRPr="005B05D4">
        <w:rPr>
          <w:color w:val="auto"/>
        </w:rPr>
        <w:t>Wybrano Wariant II.</w:t>
      </w:r>
    </w:p>
    <w:p w14:paraId="1BF77BD1" w14:textId="77777777" w:rsidR="00C32660" w:rsidRDefault="00C32660" w:rsidP="00A54374">
      <w:pPr>
        <w:pStyle w:val="Wymienienie"/>
        <w:jc w:val="both"/>
      </w:pPr>
    </w:p>
    <w:p w14:paraId="6B7E8230" w14:textId="53C732DF" w:rsidR="00A54374" w:rsidRDefault="00A54374" w:rsidP="00A54374">
      <w:pPr>
        <w:pStyle w:val="Wymienienie"/>
        <w:jc w:val="both"/>
      </w:pPr>
      <w:r>
        <w:t>X</w:t>
      </w:r>
      <w:r w:rsidR="00EB0876">
        <w:t>I</w:t>
      </w:r>
      <w:r>
        <w:t>.INFORMACJE O ZASADNICZYCH ELEMENTACH WYPOSAŻENIA BUDOWLANO – INSTALACYJNEGO :</w:t>
      </w:r>
    </w:p>
    <w:p w14:paraId="6F5552E9" w14:textId="77777777" w:rsidR="00B754A8" w:rsidRDefault="00B754A8" w:rsidP="00B754A8">
      <w:pPr>
        <w:pStyle w:val="Nagwek3"/>
        <w:tabs>
          <w:tab w:val="left" w:pos="0"/>
          <w:tab w:val="left" w:pos="1571"/>
        </w:tabs>
        <w:rPr>
          <w:rFonts w:cs="Arial"/>
          <w:caps/>
        </w:rPr>
      </w:pPr>
    </w:p>
    <w:p w14:paraId="375AAF01" w14:textId="77777777" w:rsidR="00B754A8" w:rsidRDefault="00B754A8" w:rsidP="00B754A8">
      <w:pPr>
        <w:suppressAutoHyphens w:val="0"/>
        <w:autoSpaceDE w:val="0"/>
        <w:autoSpaceDN w:val="0"/>
        <w:adjustRightInd w:val="0"/>
        <w:rPr>
          <w:rFonts w:eastAsia="ArialNarrow" w:cs="Arial"/>
          <w:lang w:eastAsia="en-US"/>
        </w:rPr>
      </w:pPr>
      <w:r>
        <w:rPr>
          <w:rFonts w:eastAsia="ArialNarrow" w:cs="Arial"/>
          <w:lang w:eastAsia="en-US"/>
        </w:rPr>
        <w:t xml:space="preserve">Budynek wyposażony będzie </w:t>
      </w:r>
      <w:r w:rsidRPr="0086749A">
        <w:rPr>
          <w:rFonts w:eastAsia="ArialNarrow" w:cs="Arial"/>
          <w:lang w:eastAsia="en-US"/>
        </w:rPr>
        <w:t xml:space="preserve"> w następujące instalacje </w:t>
      </w:r>
      <w:r>
        <w:rPr>
          <w:rFonts w:eastAsia="ArialNarrow" w:cs="Arial"/>
          <w:lang w:eastAsia="en-US"/>
        </w:rPr>
        <w:t xml:space="preserve">wewnętrzne </w:t>
      </w:r>
      <w:r w:rsidRPr="0086749A">
        <w:rPr>
          <w:rFonts w:eastAsia="ArialNarrow" w:cs="Arial"/>
          <w:lang w:eastAsia="en-US"/>
        </w:rPr>
        <w:t>:</w:t>
      </w:r>
    </w:p>
    <w:p w14:paraId="2CF884AB" w14:textId="77777777" w:rsidR="00B754A8" w:rsidRPr="00EB0876" w:rsidRDefault="00A33D3B" w:rsidP="00B754A8">
      <w:pPr>
        <w:suppressAutoHyphens w:val="0"/>
        <w:autoSpaceDE w:val="0"/>
        <w:autoSpaceDN w:val="0"/>
        <w:adjustRightInd w:val="0"/>
        <w:rPr>
          <w:rFonts w:eastAsia="ArialNarrow" w:cs="Arial"/>
          <w:u w:val="single"/>
          <w:lang w:eastAsia="en-US"/>
        </w:rPr>
      </w:pPr>
      <w:r w:rsidRPr="00EB0876">
        <w:rPr>
          <w:rFonts w:eastAsia="ArialNarrow" w:cs="Arial"/>
          <w:u w:val="single"/>
          <w:lang w:eastAsia="en-US"/>
        </w:rPr>
        <w:t>1</w:t>
      </w:r>
      <w:r w:rsidR="00EB0876">
        <w:rPr>
          <w:rFonts w:eastAsia="ArialNarrow" w:cs="Arial"/>
          <w:u w:val="single"/>
          <w:lang w:eastAsia="en-US"/>
        </w:rPr>
        <w:t>1</w:t>
      </w:r>
      <w:r w:rsidR="00B754A8" w:rsidRPr="00EB0876">
        <w:rPr>
          <w:rFonts w:eastAsia="ArialNarrow" w:cs="Arial"/>
          <w:u w:val="single"/>
          <w:lang w:eastAsia="en-US"/>
        </w:rPr>
        <w:t>.1.I</w:t>
      </w:r>
      <w:r w:rsidR="00EB0876" w:rsidRPr="00EB0876">
        <w:rPr>
          <w:rFonts w:eastAsia="ArialNarrow" w:cs="Arial"/>
          <w:u w:val="single"/>
          <w:lang w:eastAsia="en-US"/>
        </w:rPr>
        <w:t>nstalacje sanitarne</w:t>
      </w:r>
    </w:p>
    <w:p w14:paraId="55065CA7" w14:textId="3AB8A546" w:rsidR="00B754A8" w:rsidRPr="005C13BD" w:rsidRDefault="00B754A8" w:rsidP="00B754A8">
      <w:pPr>
        <w:pStyle w:val="Akapitzlist"/>
        <w:numPr>
          <w:ilvl w:val="0"/>
          <w:numId w:val="4"/>
        </w:numPr>
        <w:suppressAutoHyphens w:val="0"/>
        <w:autoSpaceDE w:val="0"/>
        <w:autoSpaceDN w:val="0"/>
        <w:adjustRightInd w:val="0"/>
        <w:rPr>
          <w:rFonts w:eastAsia="ArialNarrow" w:cs="Arial"/>
          <w:color w:val="auto"/>
          <w:u w:val="single"/>
          <w:lang w:eastAsia="en-US"/>
        </w:rPr>
      </w:pPr>
      <w:r w:rsidRPr="005C13BD">
        <w:rPr>
          <w:rFonts w:eastAsia="ArialNarrow" w:cs="Arial"/>
          <w:color w:val="auto"/>
          <w:u w:val="single"/>
          <w:lang w:eastAsia="en-US"/>
        </w:rPr>
        <w:t>instalację  wodociągowa</w:t>
      </w:r>
      <w:r w:rsidR="00B90B89">
        <w:rPr>
          <w:rFonts w:eastAsia="ArialNarrow" w:cs="Arial"/>
          <w:color w:val="auto"/>
          <w:u w:val="single"/>
          <w:lang w:eastAsia="en-US"/>
        </w:rPr>
        <w:t xml:space="preserve"> </w:t>
      </w:r>
      <w:r w:rsidR="00BB5DB3">
        <w:rPr>
          <w:rFonts w:eastAsia="ArialNarrow" w:cs="Arial"/>
          <w:color w:val="auto"/>
          <w:u w:val="single"/>
          <w:lang w:eastAsia="en-US"/>
        </w:rPr>
        <w:t xml:space="preserve"> </w:t>
      </w:r>
      <w:r w:rsidR="00BB5DB3" w:rsidRPr="00BB5DB3">
        <w:rPr>
          <w:rFonts w:eastAsia="ArialNarrow" w:cs="Arial"/>
          <w:color w:val="auto"/>
          <w:lang w:eastAsia="en-US"/>
        </w:rPr>
        <w:t xml:space="preserve">- zasilanie z wodociągu </w:t>
      </w:r>
      <w:r w:rsidR="007F7CDE">
        <w:rPr>
          <w:rFonts w:eastAsia="ArialNarrow" w:cs="Arial"/>
          <w:color w:val="auto"/>
          <w:lang w:eastAsia="en-US"/>
        </w:rPr>
        <w:t>gminnego</w:t>
      </w:r>
      <w:r w:rsidR="00116473">
        <w:rPr>
          <w:rFonts w:eastAsia="ArialNarrow" w:cs="Arial"/>
          <w:color w:val="auto"/>
          <w:lang w:eastAsia="en-US"/>
        </w:rPr>
        <w:t>,</w:t>
      </w:r>
    </w:p>
    <w:p w14:paraId="701D45E9" w14:textId="0BE4F5C8" w:rsidR="00B754A8" w:rsidRPr="00B07EAD" w:rsidRDefault="00B754A8" w:rsidP="00B754A8">
      <w:pPr>
        <w:pStyle w:val="Akapitzlist"/>
        <w:numPr>
          <w:ilvl w:val="0"/>
          <w:numId w:val="4"/>
        </w:numPr>
        <w:suppressAutoHyphens w:val="0"/>
        <w:autoSpaceDE w:val="0"/>
        <w:autoSpaceDN w:val="0"/>
        <w:adjustRightInd w:val="0"/>
        <w:rPr>
          <w:rFonts w:eastAsia="ArialNarrow" w:cs="Arial"/>
          <w:color w:val="auto"/>
          <w:u w:val="single"/>
          <w:lang w:eastAsia="en-US"/>
        </w:rPr>
      </w:pPr>
      <w:r w:rsidRPr="005C13BD">
        <w:rPr>
          <w:rFonts w:eastAsia="ArialNarrow" w:cs="Arial"/>
          <w:color w:val="auto"/>
          <w:u w:val="single"/>
          <w:lang w:eastAsia="en-US"/>
        </w:rPr>
        <w:t>instalację  kanalizacji sanitarnej</w:t>
      </w:r>
      <w:r w:rsidR="00BB5DB3">
        <w:rPr>
          <w:rFonts w:eastAsia="ArialNarrow" w:cs="Arial"/>
          <w:color w:val="auto"/>
          <w:u w:val="single"/>
          <w:lang w:eastAsia="en-US"/>
        </w:rPr>
        <w:t xml:space="preserve"> </w:t>
      </w:r>
      <w:r w:rsidR="00BB5DB3">
        <w:rPr>
          <w:rFonts w:eastAsia="ArialNarrow" w:cs="Arial"/>
          <w:color w:val="auto"/>
          <w:lang w:eastAsia="en-US"/>
        </w:rPr>
        <w:t>–</w:t>
      </w:r>
      <w:r w:rsidR="00BB5DB3" w:rsidRPr="00BB5DB3">
        <w:rPr>
          <w:rFonts w:eastAsia="ArialNarrow" w:cs="Arial"/>
          <w:color w:val="auto"/>
          <w:lang w:eastAsia="en-US"/>
        </w:rPr>
        <w:t xml:space="preserve"> </w:t>
      </w:r>
      <w:r w:rsidR="00BB5DB3">
        <w:rPr>
          <w:rFonts w:eastAsia="ArialNarrow" w:cs="Arial"/>
          <w:color w:val="auto"/>
          <w:lang w:eastAsia="en-US"/>
        </w:rPr>
        <w:t xml:space="preserve">odprowadzenie ścieków </w:t>
      </w:r>
      <w:r w:rsidR="00097F9E">
        <w:rPr>
          <w:rFonts w:eastAsia="ArialNarrow" w:cs="Arial"/>
          <w:color w:val="auto"/>
          <w:lang w:eastAsia="en-US"/>
        </w:rPr>
        <w:t xml:space="preserve">do </w:t>
      </w:r>
      <w:r w:rsidR="007F7CDE">
        <w:rPr>
          <w:rFonts w:eastAsia="ArialNarrow" w:cs="Arial"/>
          <w:color w:val="auto"/>
          <w:lang w:eastAsia="en-US"/>
        </w:rPr>
        <w:t>zbiornika bezodpływowego</w:t>
      </w:r>
      <w:r w:rsidR="00097F9E">
        <w:rPr>
          <w:rFonts w:eastAsia="ArialNarrow" w:cs="Arial"/>
          <w:color w:val="auto"/>
          <w:lang w:eastAsia="en-US"/>
        </w:rPr>
        <w:t>,</w:t>
      </w:r>
    </w:p>
    <w:p w14:paraId="2AD020FF" w14:textId="0A2B05A3" w:rsidR="00C75285" w:rsidRPr="00C75285" w:rsidRDefault="00B754A8" w:rsidP="001C361D">
      <w:pPr>
        <w:pStyle w:val="Akapitzlist"/>
        <w:numPr>
          <w:ilvl w:val="0"/>
          <w:numId w:val="4"/>
        </w:numPr>
        <w:rPr>
          <w:rFonts w:eastAsia="ArialNarrow" w:cs="Arial"/>
          <w:color w:val="auto"/>
          <w:u w:val="single"/>
          <w:lang w:eastAsia="en-US"/>
        </w:rPr>
      </w:pPr>
      <w:r w:rsidRPr="00C75285">
        <w:rPr>
          <w:rFonts w:eastAsia="ArialNarrow" w:cs="Arial"/>
          <w:color w:val="auto"/>
          <w:u w:val="single"/>
          <w:lang w:eastAsia="en-US"/>
        </w:rPr>
        <w:t>centralnego ogrzewania</w:t>
      </w:r>
      <w:r w:rsidR="00BB5DB3" w:rsidRPr="00C75285">
        <w:rPr>
          <w:rFonts w:eastAsia="ArialNarrow" w:cs="Arial"/>
          <w:color w:val="auto"/>
          <w:u w:val="single"/>
          <w:lang w:eastAsia="en-US"/>
        </w:rPr>
        <w:t xml:space="preserve"> </w:t>
      </w:r>
      <w:r w:rsidR="00BB5DB3" w:rsidRPr="00C75285">
        <w:rPr>
          <w:rFonts w:cs="Arial Narrow"/>
        </w:rPr>
        <w:t xml:space="preserve"> - z</w:t>
      </w:r>
      <w:r w:rsidRPr="00C75285">
        <w:rPr>
          <w:rFonts w:cs="Arial Narrow"/>
        </w:rPr>
        <w:t>aproj</w:t>
      </w:r>
      <w:r w:rsidR="002A51C8" w:rsidRPr="00C75285">
        <w:rPr>
          <w:rFonts w:cs="Arial Narrow"/>
        </w:rPr>
        <w:t xml:space="preserve">ektowano </w:t>
      </w:r>
      <w:r w:rsidR="00C75285">
        <w:rPr>
          <w:rFonts w:cs="Arial Narrow"/>
        </w:rPr>
        <w:t>grzejniki</w:t>
      </w:r>
      <w:r w:rsidR="002A51C8" w:rsidRPr="00C75285">
        <w:rPr>
          <w:rFonts w:cs="Arial Narrow"/>
        </w:rPr>
        <w:t xml:space="preserve"> </w:t>
      </w:r>
      <w:r w:rsidR="00C75285" w:rsidRPr="00C75285">
        <w:rPr>
          <w:rFonts w:cs="Arial Narrow"/>
        </w:rPr>
        <w:t>elektryczne,</w:t>
      </w:r>
      <w:r w:rsidR="002A51C8" w:rsidRPr="00C75285">
        <w:rPr>
          <w:rFonts w:cs="Arial Narrow"/>
        </w:rPr>
        <w:t xml:space="preserve"> </w:t>
      </w:r>
    </w:p>
    <w:p w14:paraId="5B1224CD" w14:textId="1534B2E5" w:rsidR="009442B8" w:rsidRPr="00C75285" w:rsidRDefault="009442B8" w:rsidP="001C361D">
      <w:pPr>
        <w:pStyle w:val="Akapitzlist"/>
        <w:numPr>
          <w:ilvl w:val="0"/>
          <w:numId w:val="4"/>
        </w:numPr>
        <w:rPr>
          <w:rFonts w:eastAsia="ArialNarrow" w:cs="Arial"/>
          <w:color w:val="auto"/>
          <w:u w:val="single"/>
          <w:lang w:eastAsia="en-US"/>
        </w:rPr>
      </w:pPr>
      <w:r w:rsidRPr="00C75285">
        <w:rPr>
          <w:rFonts w:eastAsia="ArialNarrow" w:cs="Arial"/>
          <w:color w:val="auto"/>
          <w:u w:val="single"/>
          <w:lang w:eastAsia="en-US"/>
        </w:rPr>
        <w:t xml:space="preserve">Klimatyzację </w:t>
      </w:r>
      <w:r w:rsidRPr="00C75285">
        <w:rPr>
          <w:rFonts w:eastAsia="ArialNarrow" w:cs="Arial"/>
          <w:color w:val="auto"/>
          <w:lang w:eastAsia="en-US"/>
        </w:rPr>
        <w:t xml:space="preserve"> -</w:t>
      </w:r>
      <w:r w:rsidR="00C75285">
        <w:rPr>
          <w:rFonts w:eastAsia="ArialNarrow" w:cs="Arial"/>
          <w:color w:val="auto"/>
          <w:lang w:eastAsia="en-US"/>
        </w:rPr>
        <w:t xml:space="preserve"> w pom.</w:t>
      </w:r>
      <w:r w:rsidR="00116473">
        <w:rPr>
          <w:rFonts w:eastAsia="ArialNarrow" w:cs="Arial"/>
          <w:color w:val="auto"/>
          <w:lang w:eastAsia="en-US"/>
        </w:rPr>
        <w:t xml:space="preserve"> </w:t>
      </w:r>
      <w:r w:rsidR="00C75285">
        <w:rPr>
          <w:rFonts w:eastAsia="ArialNarrow" w:cs="Arial"/>
          <w:color w:val="auto"/>
          <w:lang w:eastAsia="en-US"/>
        </w:rPr>
        <w:t>biurowy</w:t>
      </w:r>
      <w:r w:rsidR="00116473">
        <w:rPr>
          <w:rFonts w:eastAsia="ArialNarrow" w:cs="Arial"/>
          <w:color w:val="auto"/>
          <w:lang w:eastAsia="en-US"/>
        </w:rPr>
        <w:t>m</w:t>
      </w:r>
      <w:r w:rsidRPr="00C75285">
        <w:rPr>
          <w:rFonts w:eastAsia="ArialNarrow" w:cs="Arial"/>
          <w:color w:val="auto"/>
          <w:lang w:eastAsia="en-US"/>
        </w:rPr>
        <w:t xml:space="preserve"> </w:t>
      </w:r>
      <w:r w:rsidR="00C75285">
        <w:rPr>
          <w:rFonts w:eastAsia="ArialNarrow" w:cs="Arial"/>
          <w:color w:val="auto"/>
          <w:lang w:eastAsia="en-US"/>
        </w:rPr>
        <w:t xml:space="preserve">klimatyzatory typu </w:t>
      </w:r>
      <w:proofErr w:type="spellStart"/>
      <w:r w:rsidR="00C75285">
        <w:rPr>
          <w:rFonts w:eastAsia="ArialNarrow" w:cs="Arial"/>
          <w:color w:val="auto"/>
          <w:lang w:eastAsia="en-US"/>
        </w:rPr>
        <w:t>split</w:t>
      </w:r>
      <w:proofErr w:type="spellEnd"/>
      <w:r w:rsidR="00C75285">
        <w:rPr>
          <w:rFonts w:eastAsia="ArialNarrow" w:cs="Arial"/>
          <w:color w:val="auto"/>
          <w:lang w:eastAsia="en-US"/>
        </w:rPr>
        <w:t xml:space="preserve"> z funkcją grzania i chłodzenia</w:t>
      </w:r>
    </w:p>
    <w:p w14:paraId="351B32B7" w14:textId="77777777" w:rsidR="00B90B89" w:rsidRPr="008D3E07" w:rsidRDefault="00B90B89" w:rsidP="00B754A8">
      <w:pPr>
        <w:pStyle w:val="Akapitzlist"/>
        <w:numPr>
          <w:ilvl w:val="0"/>
          <w:numId w:val="4"/>
        </w:numPr>
        <w:jc w:val="both"/>
        <w:rPr>
          <w:u w:val="single"/>
        </w:rPr>
      </w:pPr>
      <w:r w:rsidRPr="008D3E07">
        <w:rPr>
          <w:u w:val="single"/>
        </w:rPr>
        <w:t>Wentylacji :</w:t>
      </w:r>
    </w:p>
    <w:p w14:paraId="0285A1F6" w14:textId="7B944DF1" w:rsidR="00B754A8" w:rsidRPr="00207285" w:rsidRDefault="00B754A8" w:rsidP="00B754A8">
      <w:pPr>
        <w:jc w:val="both"/>
        <w:rPr>
          <w:rFonts w:cs="Arial Narrow"/>
          <w:iCs/>
          <w:color w:val="auto"/>
        </w:rPr>
      </w:pPr>
      <w:r w:rsidRPr="00207285">
        <w:rPr>
          <w:rFonts w:cs="Arial Narrow"/>
          <w:iCs/>
          <w:color w:val="auto"/>
        </w:rPr>
        <w:t xml:space="preserve">W obiekcie zaprojektowano </w:t>
      </w:r>
      <w:r w:rsidR="00564186" w:rsidRPr="00207285">
        <w:rPr>
          <w:rFonts w:cs="Arial Narrow"/>
          <w:iCs/>
          <w:color w:val="auto"/>
        </w:rPr>
        <w:t xml:space="preserve"> </w:t>
      </w:r>
      <w:r w:rsidRPr="00207285">
        <w:rPr>
          <w:rFonts w:cs="Arial Narrow"/>
          <w:iCs/>
          <w:color w:val="auto"/>
        </w:rPr>
        <w:t xml:space="preserve"> wentylacj</w:t>
      </w:r>
      <w:r w:rsidR="00564186" w:rsidRPr="00207285">
        <w:rPr>
          <w:rFonts w:cs="Arial Narrow"/>
          <w:iCs/>
          <w:color w:val="auto"/>
        </w:rPr>
        <w:t>ę</w:t>
      </w:r>
      <w:r w:rsidRPr="00207285">
        <w:rPr>
          <w:rFonts w:cs="Arial Narrow"/>
          <w:iCs/>
          <w:color w:val="auto"/>
        </w:rPr>
        <w:t xml:space="preserve"> mechaniczn</w:t>
      </w:r>
      <w:r w:rsidR="00564186" w:rsidRPr="00207285">
        <w:rPr>
          <w:rFonts w:cs="Arial Narrow"/>
          <w:iCs/>
          <w:color w:val="auto"/>
        </w:rPr>
        <w:t>ą</w:t>
      </w:r>
      <w:r w:rsidRPr="00207285">
        <w:rPr>
          <w:rFonts w:cs="Arial Narrow"/>
          <w:iCs/>
          <w:color w:val="auto"/>
        </w:rPr>
        <w:t xml:space="preserve"> </w:t>
      </w:r>
      <w:proofErr w:type="spellStart"/>
      <w:r w:rsidRPr="00207285">
        <w:rPr>
          <w:rFonts w:cs="Arial Narrow"/>
          <w:iCs/>
          <w:color w:val="auto"/>
        </w:rPr>
        <w:t>nawiewno</w:t>
      </w:r>
      <w:proofErr w:type="spellEnd"/>
      <w:r w:rsidRPr="00207285">
        <w:rPr>
          <w:rFonts w:cs="Arial Narrow"/>
          <w:iCs/>
          <w:color w:val="auto"/>
        </w:rPr>
        <w:t xml:space="preserve"> – wywiewn</w:t>
      </w:r>
      <w:r w:rsidR="00564186" w:rsidRPr="00207285">
        <w:rPr>
          <w:rFonts w:cs="Arial Narrow"/>
          <w:iCs/>
          <w:color w:val="auto"/>
        </w:rPr>
        <w:t>ą</w:t>
      </w:r>
      <w:r w:rsidR="00B90B89" w:rsidRPr="00207285">
        <w:rPr>
          <w:rFonts w:cs="Arial Narrow"/>
          <w:iCs/>
          <w:color w:val="auto"/>
        </w:rPr>
        <w:t xml:space="preserve"> </w:t>
      </w:r>
      <w:r w:rsidR="00C75285">
        <w:rPr>
          <w:rFonts w:cs="Arial Narrow"/>
          <w:iCs/>
          <w:color w:val="auto"/>
        </w:rPr>
        <w:t xml:space="preserve"> </w:t>
      </w:r>
      <w:r w:rsidR="00207285">
        <w:rPr>
          <w:rFonts w:cs="Arial Narrow"/>
          <w:iCs/>
          <w:color w:val="auto"/>
        </w:rPr>
        <w:t xml:space="preserve"> </w:t>
      </w:r>
      <w:r w:rsidRPr="00207285">
        <w:rPr>
          <w:rFonts w:cs="Arial Narrow"/>
          <w:iCs/>
          <w:color w:val="auto"/>
        </w:rPr>
        <w:t>z odzyskiem ciepła</w:t>
      </w:r>
      <w:r w:rsidR="00B90B89" w:rsidRPr="00207285">
        <w:rPr>
          <w:rFonts w:cs="Arial Narrow"/>
          <w:iCs/>
          <w:color w:val="auto"/>
        </w:rPr>
        <w:t xml:space="preserve"> </w:t>
      </w:r>
      <w:r w:rsidR="00564186" w:rsidRPr="00207285">
        <w:rPr>
          <w:rFonts w:cs="Arial"/>
          <w:color w:val="auto"/>
        </w:rPr>
        <w:t>z m</w:t>
      </w:r>
      <w:r w:rsidRPr="00207285">
        <w:rPr>
          <w:rFonts w:cs="Arial Narrow"/>
          <w:bCs w:val="0"/>
          <w:iCs/>
          <w:color w:val="auto"/>
        </w:rPr>
        <w:t>ożliwość programowego ustawienia tygodniowego harmonogramu pracy urządzenia uwzględniającego obniżenie wydajności wentylacji poza godzinami przebywania ludzi.</w:t>
      </w:r>
    </w:p>
    <w:p w14:paraId="5BA3108A" w14:textId="77777777" w:rsidR="008D3E07" w:rsidRPr="00097F9E" w:rsidRDefault="008D3E07" w:rsidP="00B754A8">
      <w:pPr>
        <w:jc w:val="both"/>
        <w:rPr>
          <w:rFonts w:cs="Arial Narrow"/>
          <w:bCs w:val="0"/>
          <w:iCs/>
          <w:color w:val="FF0000"/>
        </w:rPr>
      </w:pPr>
      <w:bookmarkStart w:id="1" w:name="_Hlk17807094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2606"/>
        <w:gridCol w:w="2043"/>
        <w:gridCol w:w="1710"/>
        <w:gridCol w:w="2092"/>
      </w:tblGrid>
      <w:tr w:rsidR="008D3E07" w:rsidRPr="008D3E07" w14:paraId="2D042E2F" w14:textId="77777777" w:rsidTr="008D3E07">
        <w:tc>
          <w:tcPr>
            <w:tcW w:w="729" w:type="dxa"/>
          </w:tcPr>
          <w:p w14:paraId="19BE647D" w14:textId="77777777" w:rsidR="008D3E07" w:rsidRDefault="008D3E07" w:rsidP="008D3E07">
            <w:pPr>
              <w:ind w:right="284"/>
              <w:jc w:val="both"/>
              <w:rPr>
                <w:rFonts w:cs="Arial Narrow"/>
                <w:sz w:val="20"/>
                <w:szCs w:val="20"/>
              </w:rPr>
            </w:pPr>
            <w:r>
              <w:rPr>
                <w:rFonts w:cs="Arial Narrow"/>
                <w:sz w:val="20"/>
                <w:szCs w:val="20"/>
              </w:rPr>
              <w:t>Lp.</w:t>
            </w:r>
          </w:p>
        </w:tc>
        <w:tc>
          <w:tcPr>
            <w:tcW w:w="2606" w:type="dxa"/>
            <w:shd w:val="clear" w:color="auto" w:fill="auto"/>
          </w:tcPr>
          <w:p w14:paraId="3821DE89" w14:textId="77777777" w:rsidR="008D3E07" w:rsidRPr="008D3E07" w:rsidRDefault="008D3E07" w:rsidP="008D3E07">
            <w:pPr>
              <w:ind w:right="284"/>
              <w:jc w:val="both"/>
              <w:rPr>
                <w:rFonts w:cs="Arial Narrow"/>
                <w:sz w:val="20"/>
                <w:szCs w:val="20"/>
              </w:rPr>
            </w:pPr>
            <w:r>
              <w:rPr>
                <w:rFonts w:cs="Arial Narrow"/>
                <w:sz w:val="20"/>
                <w:szCs w:val="20"/>
              </w:rPr>
              <w:t>pomieszczenie</w:t>
            </w:r>
          </w:p>
        </w:tc>
        <w:tc>
          <w:tcPr>
            <w:tcW w:w="2043" w:type="dxa"/>
            <w:shd w:val="clear" w:color="auto" w:fill="auto"/>
          </w:tcPr>
          <w:p w14:paraId="0663006B" w14:textId="77777777" w:rsidR="008D3E07" w:rsidRPr="008D3E07" w:rsidRDefault="008D3E07" w:rsidP="008D3E07">
            <w:pPr>
              <w:ind w:right="284"/>
              <w:jc w:val="right"/>
              <w:rPr>
                <w:rFonts w:cs="Arial Narrow"/>
                <w:sz w:val="20"/>
                <w:szCs w:val="20"/>
              </w:rPr>
            </w:pPr>
            <w:r w:rsidRPr="008D3E07">
              <w:rPr>
                <w:rFonts w:cs="Arial Narrow"/>
                <w:sz w:val="20"/>
                <w:szCs w:val="20"/>
              </w:rPr>
              <w:t>Nawiew [m3/h]</w:t>
            </w:r>
          </w:p>
        </w:tc>
        <w:tc>
          <w:tcPr>
            <w:tcW w:w="1710" w:type="dxa"/>
            <w:shd w:val="clear" w:color="auto" w:fill="auto"/>
          </w:tcPr>
          <w:p w14:paraId="1F13C9C3" w14:textId="77777777" w:rsidR="008D3E07" w:rsidRPr="008D3E07" w:rsidRDefault="008D3E07" w:rsidP="008D3E07">
            <w:pPr>
              <w:ind w:right="284"/>
              <w:jc w:val="right"/>
              <w:rPr>
                <w:rFonts w:cs="Arial Narrow"/>
                <w:sz w:val="20"/>
                <w:szCs w:val="20"/>
              </w:rPr>
            </w:pPr>
            <w:r w:rsidRPr="008D3E07">
              <w:rPr>
                <w:rFonts w:cs="Arial Narrow"/>
                <w:sz w:val="20"/>
                <w:szCs w:val="20"/>
              </w:rPr>
              <w:t>Wywiew  [m3/h]</w:t>
            </w:r>
          </w:p>
        </w:tc>
        <w:tc>
          <w:tcPr>
            <w:tcW w:w="2092" w:type="dxa"/>
            <w:shd w:val="clear" w:color="auto" w:fill="auto"/>
          </w:tcPr>
          <w:p w14:paraId="552FFCDB" w14:textId="77777777" w:rsidR="008D3E07" w:rsidRPr="008D3E07" w:rsidRDefault="008D3E07" w:rsidP="008D3E07">
            <w:pPr>
              <w:ind w:right="284"/>
              <w:jc w:val="both"/>
              <w:rPr>
                <w:rFonts w:cs="Arial Narrow"/>
                <w:sz w:val="20"/>
                <w:szCs w:val="20"/>
              </w:rPr>
            </w:pPr>
          </w:p>
        </w:tc>
      </w:tr>
      <w:tr w:rsidR="008D3E07" w:rsidRPr="008D3E07" w14:paraId="6B44FE35" w14:textId="77777777" w:rsidTr="008D3E07">
        <w:tc>
          <w:tcPr>
            <w:tcW w:w="729" w:type="dxa"/>
          </w:tcPr>
          <w:p w14:paraId="146C85A3" w14:textId="77777777" w:rsidR="008D3E07" w:rsidRPr="008D3E07" w:rsidRDefault="008D3E07" w:rsidP="008D3E07">
            <w:pPr>
              <w:ind w:right="284"/>
              <w:jc w:val="both"/>
              <w:rPr>
                <w:rFonts w:cs="Arial Narrow"/>
                <w:sz w:val="20"/>
                <w:szCs w:val="20"/>
              </w:rPr>
            </w:pPr>
            <w:r>
              <w:rPr>
                <w:rFonts w:cs="Arial Narrow"/>
                <w:sz w:val="20"/>
                <w:szCs w:val="20"/>
              </w:rPr>
              <w:t>1.</w:t>
            </w:r>
          </w:p>
        </w:tc>
        <w:tc>
          <w:tcPr>
            <w:tcW w:w="2606" w:type="dxa"/>
            <w:shd w:val="clear" w:color="auto" w:fill="auto"/>
          </w:tcPr>
          <w:p w14:paraId="224F7969" w14:textId="034DF740" w:rsidR="008D3E07" w:rsidRPr="008D3E07" w:rsidRDefault="00116473" w:rsidP="008D3E07">
            <w:pPr>
              <w:ind w:right="284"/>
              <w:jc w:val="both"/>
              <w:rPr>
                <w:rFonts w:cs="Arial Narrow"/>
                <w:sz w:val="20"/>
                <w:szCs w:val="20"/>
              </w:rPr>
            </w:pPr>
            <w:r>
              <w:rPr>
                <w:rFonts w:cs="Arial Narrow"/>
                <w:sz w:val="20"/>
                <w:szCs w:val="20"/>
              </w:rPr>
              <w:t>p</w:t>
            </w:r>
            <w:r w:rsidR="00207285">
              <w:rPr>
                <w:rFonts w:cs="Arial Narrow"/>
                <w:sz w:val="20"/>
                <w:szCs w:val="20"/>
              </w:rPr>
              <w:t>oczekalnia</w:t>
            </w:r>
          </w:p>
        </w:tc>
        <w:tc>
          <w:tcPr>
            <w:tcW w:w="2043" w:type="dxa"/>
            <w:shd w:val="clear" w:color="auto" w:fill="auto"/>
          </w:tcPr>
          <w:p w14:paraId="5DF177A7" w14:textId="088128D8" w:rsidR="008D3E07" w:rsidRPr="008D3E07" w:rsidRDefault="00751369" w:rsidP="008D3E07">
            <w:pPr>
              <w:ind w:right="284"/>
              <w:jc w:val="right"/>
              <w:rPr>
                <w:rFonts w:cs="Arial Narrow"/>
                <w:sz w:val="20"/>
                <w:szCs w:val="20"/>
              </w:rPr>
            </w:pPr>
            <w:r>
              <w:rPr>
                <w:rFonts w:cs="Arial Narrow"/>
                <w:sz w:val="20"/>
                <w:szCs w:val="20"/>
              </w:rPr>
              <w:t>4</w:t>
            </w:r>
            <w:r w:rsidR="00207285">
              <w:rPr>
                <w:rFonts w:cs="Arial Narrow"/>
                <w:sz w:val="20"/>
                <w:szCs w:val="20"/>
              </w:rPr>
              <w:t>0 m3/h</w:t>
            </w:r>
          </w:p>
        </w:tc>
        <w:tc>
          <w:tcPr>
            <w:tcW w:w="1710" w:type="dxa"/>
            <w:shd w:val="clear" w:color="auto" w:fill="auto"/>
          </w:tcPr>
          <w:p w14:paraId="13881896" w14:textId="11081562" w:rsidR="008D3E07" w:rsidRPr="008D3E07" w:rsidRDefault="00207285" w:rsidP="008D3E07">
            <w:pPr>
              <w:ind w:right="284"/>
              <w:jc w:val="right"/>
              <w:rPr>
                <w:rFonts w:cs="Arial Narrow"/>
                <w:sz w:val="20"/>
                <w:szCs w:val="20"/>
              </w:rPr>
            </w:pPr>
            <w:r>
              <w:rPr>
                <w:rFonts w:cs="Arial Narrow"/>
                <w:sz w:val="20"/>
                <w:szCs w:val="20"/>
              </w:rPr>
              <w:t>-</w:t>
            </w:r>
          </w:p>
        </w:tc>
        <w:tc>
          <w:tcPr>
            <w:tcW w:w="2092" w:type="dxa"/>
            <w:shd w:val="clear" w:color="auto" w:fill="auto"/>
          </w:tcPr>
          <w:p w14:paraId="672400F1" w14:textId="1E0BAF96" w:rsidR="008D3E07" w:rsidRPr="008D3E07" w:rsidRDefault="008D3E07" w:rsidP="008D3E07">
            <w:pPr>
              <w:ind w:right="284"/>
              <w:jc w:val="right"/>
              <w:rPr>
                <w:rFonts w:cs="Arial Narrow"/>
                <w:sz w:val="20"/>
                <w:szCs w:val="20"/>
              </w:rPr>
            </w:pPr>
          </w:p>
        </w:tc>
      </w:tr>
      <w:tr w:rsidR="00207285" w:rsidRPr="008D3E07" w14:paraId="361B725E" w14:textId="77777777" w:rsidTr="008D3E07">
        <w:tc>
          <w:tcPr>
            <w:tcW w:w="729" w:type="dxa"/>
          </w:tcPr>
          <w:p w14:paraId="36F08C0B" w14:textId="73AF96DC" w:rsidR="00207285" w:rsidRDefault="00207285" w:rsidP="00207285">
            <w:pPr>
              <w:ind w:right="284"/>
              <w:jc w:val="both"/>
              <w:rPr>
                <w:rFonts w:cs="Arial Narrow"/>
                <w:sz w:val="20"/>
                <w:szCs w:val="20"/>
              </w:rPr>
            </w:pPr>
            <w:r>
              <w:rPr>
                <w:rFonts w:cs="Arial Narrow"/>
                <w:sz w:val="20"/>
                <w:szCs w:val="20"/>
              </w:rPr>
              <w:t>2.</w:t>
            </w:r>
          </w:p>
        </w:tc>
        <w:tc>
          <w:tcPr>
            <w:tcW w:w="2606" w:type="dxa"/>
            <w:shd w:val="clear" w:color="auto" w:fill="auto"/>
          </w:tcPr>
          <w:p w14:paraId="45395624" w14:textId="21BFB21E" w:rsidR="00207285" w:rsidRDefault="00207285" w:rsidP="00207285">
            <w:pPr>
              <w:ind w:right="284"/>
              <w:jc w:val="both"/>
              <w:rPr>
                <w:rFonts w:cs="Arial Narrow"/>
                <w:sz w:val="20"/>
                <w:szCs w:val="20"/>
              </w:rPr>
            </w:pPr>
            <w:r>
              <w:rPr>
                <w:rFonts w:cs="Arial Narrow"/>
                <w:sz w:val="20"/>
                <w:szCs w:val="20"/>
              </w:rPr>
              <w:t xml:space="preserve">Pom. biurowe </w:t>
            </w:r>
          </w:p>
        </w:tc>
        <w:tc>
          <w:tcPr>
            <w:tcW w:w="2043" w:type="dxa"/>
            <w:shd w:val="clear" w:color="auto" w:fill="auto"/>
          </w:tcPr>
          <w:p w14:paraId="43AA7C3E" w14:textId="0B17E9D0" w:rsidR="00207285" w:rsidRDefault="00751369" w:rsidP="00207285">
            <w:pPr>
              <w:ind w:right="284"/>
              <w:jc w:val="right"/>
              <w:rPr>
                <w:rFonts w:cs="Arial Narrow"/>
                <w:sz w:val="20"/>
                <w:szCs w:val="20"/>
              </w:rPr>
            </w:pPr>
            <w:r>
              <w:rPr>
                <w:rFonts w:cs="Arial Narrow"/>
                <w:sz w:val="20"/>
                <w:szCs w:val="20"/>
              </w:rPr>
              <w:t>8</w:t>
            </w:r>
            <w:r w:rsidR="00207285" w:rsidRPr="008D3E07">
              <w:rPr>
                <w:rFonts w:cs="Arial Narrow"/>
                <w:sz w:val="20"/>
                <w:szCs w:val="20"/>
              </w:rPr>
              <w:t>0</w:t>
            </w:r>
            <w:r w:rsidR="00207285">
              <w:rPr>
                <w:rFonts w:cs="Arial Narrow"/>
                <w:sz w:val="20"/>
                <w:szCs w:val="20"/>
              </w:rPr>
              <w:t xml:space="preserve"> m3/h</w:t>
            </w:r>
          </w:p>
        </w:tc>
        <w:tc>
          <w:tcPr>
            <w:tcW w:w="1710" w:type="dxa"/>
            <w:shd w:val="clear" w:color="auto" w:fill="auto"/>
          </w:tcPr>
          <w:p w14:paraId="7E6D3634" w14:textId="77777777" w:rsidR="00207285" w:rsidRDefault="00207285" w:rsidP="00207285">
            <w:pPr>
              <w:ind w:right="284"/>
              <w:jc w:val="right"/>
              <w:rPr>
                <w:rFonts w:cs="Arial Narrow"/>
                <w:sz w:val="20"/>
                <w:szCs w:val="20"/>
              </w:rPr>
            </w:pPr>
          </w:p>
        </w:tc>
        <w:tc>
          <w:tcPr>
            <w:tcW w:w="2092" w:type="dxa"/>
            <w:shd w:val="clear" w:color="auto" w:fill="auto"/>
          </w:tcPr>
          <w:p w14:paraId="3EC5675F" w14:textId="32DD2E8B" w:rsidR="00207285" w:rsidRPr="008D3E07" w:rsidRDefault="00751369" w:rsidP="00207285">
            <w:pPr>
              <w:ind w:right="284"/>
              <w:jc w:val="right"/>
              <w:rPr>
                <w:rFonts w:cs="Arial Narrow"/>
                <w:sz w:val="20"/>
                <w:szCs w:val="20"/>
              </w:rPr>
            </w:pPr>
            <w:r>
              <w:rPr>
                <w:rFonts w:cs="Arial Narrow"/>
                <w:sz w:val="20"/>
                <w:szCs w:val="20"/>
              </w:rPr>
              <w:t>4</w:t>
            </w:r>
            <w:r w:rsidR="00207285">
              <w:rPr>
                <w:rFonts w:cs="Arial Narrow"/>
                <w:sz w:val="20"/>
                <w:szCs w:val="20"/>
              </w:rPr>
              <w:t xml:space="preserve"> </w:t>
            </w:r>
            <w:r w:rsidR="00207285" w:rsidRPr="008D3E07">
              <w:rPr>
                <w:rFonts w:cs="Arial Narrow"/>
                <w:sz w:val="20"/>
                <w:szCs w:val="20"/>
              </w:rPr>
              <w:t>x</w:t>
            </w:r>
            <w:r w:rsidR="00207285">
              <w:rPr>
                <w:rFonts w:cs="Arial Narrow"/>
                <w:sz w:val="20"/>
                <w:szCs w:val="20"/>
              </w:rPr>
              <w:t xml:space="preserve"> </w:t>
            </w:r>
            <w:r w:rsidR="00207285" w:rsidRPr="008D3E07">
              <w:rPr>
                <w:rFonts w:cs="Arial Narrow"/>
                <w:sz w:val="20"/>
                <w:szCs w:val="20"/>
              </w:rPr>
              <w:t>20 m3/os</w:t>
            </w:r>
            <w:r w:rsidR="00207285">
              <w:rPr>
                <w:rFonts w:cs="Arial Narrow"/>
                <w:sz w:val="20"/>
                <w:szCs w:val="20"/>
              </w:rPr>
              <w:t>obę</w:t>
            </w:r>
          </w:p>
        </w:tc>
      </w:tr>
      <w:tr w:rsidR="00207285" w:rsidRPr="008D3E07" w14:paraId="08A9FAA2" w14:textId="77777777" w:rsidTr="008D3E07">
        <w:tc>
          <w:tcPr>
            <w:tcW w:w="729" w:type="dxa"/>
          </w:tcPr>
          <w:p w14:paraId="71B56EF0" w14:textId="323B6411" w:rsidR="00207285" w:rsidRDefault="00207285" w:rsidP="00207285">
            <w:pPr>
              <w:ind w:right="284"/>
              <w:jc w:val="both"/>
              <w:rPr>
                <w:rFonts w:cs="Arial Narrow"/>
                <w:sz w:val="20"/>
                <w:szCs w:val="20"/>
              </w:rPr>
            </w:pPr>
            <w:r>
              <w:rPr>
                <w:rFonts w:cs="Arial Narrow"/>
                <w:sz w:val="20"/>
                <w:szCs w:val="20"/>
              </w:rPr>
              <w:t>3.</w:t>
            </w:r>
          </w:p>
        </w:tc>
        <w:tc>
          <w:tcPr>
            <w:tcW w:w="2606" w:type="dxa"/>
            <w:shd w:val="clear" w:color="auto" w:fill="auto"/>
          </w:tcPr>
          <w:p w14:paraId="586DD57D" w14:textId="78673994" w:rsidR="00207285" w:rsidRDefault="00207285" w:rsidP="00207285">
            <w:pPr>
              <w:ind w:right="284"/>
              <w:jc w:val="both"/>
              <w:rPr>
                <w:rFonts w:cs="Arial Narrow"/>
                <w:sz w:val="20"/>
                <w:szCs w:val="20"/>
              </w:rPr>
            </w:pPr>
            <w:r>
              <w:rPr>
                <w:rFonts w:cs="Arial Narrow"/>
                <w:sz w:val="20"/>
                <w:szCs w:val="20"/>
              </w:rPr>
              <w:t xml:space="preserve">Pom. </w:t>
            </w:r>
            <w:r w:rsidR="00751369">
              <w:rPr>
                <w:rFonts w:cs="Arial Narrow"/>
                <w:sz w:val="20"/>
                <w:szCs w:val="20"/>
              </w:rPr>
              <w:t>magazynowo -</w:t>
            </w:r>
            <w:r>
              <w:rPr>
                <w:rFonts w:cs="Arial Narrow"/>
                <w:sz w:val="20"/>
                <w:szCs w:val="20"/>
              </w:rPr>
              <w:t>gosp</w:t>
            </w:r>
            <w:r w:rsidR="00751369">
              <w:rPr>
                <w:rFonts w:cs="Arial Narrow"/>
                <w:sz w:val="20"/>
                <w:szCs w:val="20"/>
              </w:rPr>
              <w:t>.</w:t>
            </w:r>
          </w:p>
        </w:tc>
        <w:tc>
          <w:tcPr>
            <w:tcW w:w="2043" w:type="dxa"/>
            <w:shd w:val="clear" w:color="auto" w:fill="auto"/>
          </w:tcPr>
          <w:p w14:paraId="08A3F042" w14:textId="77777777" w:rsidR="00207285" w:rsidRDefault="00207285" w:rsidP="00207285">
            <w:pPr>
              <w:ind w:right="284"/>
              <w:jc w:val="right"/>
              <w:rPr>
                <w:rFonts w:cs="Arial Narrow"/>
                <w:sz w:val="20"/>
                <w:szCs w:val="20"/>
              </w:rPr>
            </w:pPr>
          </w:p>
        </w:tc>
        <w:tc>
          <w:tcPr>
            <w:tcW w:w="1710" w:type="dxa"/>
            <w:shd w:val="clear" w:color="auto" w:fill="auto"/>
          </w:tcPr>
          <w:p w14:paraId="1444D145" w14:textId="629C5CB8" w:rsidR="00207285" w:rsidRDefault="00751369" w:rsidP="00207285">
            <w:pPr>
              <w:ind w:right="284"/>
              <w:jc w:val="right"/>
              <w:rPr>
                <w:rFonts w:cs="Arial Narrow"/>
                <w:sz w:val="20"/>
                <w:szCs w:val="20"/>
              </w:rPr>
            </w:pPr>
            <w:r>
              <w:rPr>
                <w:rFonts w:cs="Arial Narrow"/>
                <w:sz w:val="20"/>
                <w:szCs w:val="20"/>
              </w:rPr>
              <w:t>2</w:t>
            </w:r>
            <w:r w:rsidR="00207285">
              <w:rPr>
                <w:rFonts w:cs="Arial Narrow"/>
                <w:sz w:val="20"/>
                <w:szCs w:val="20"/>
              </w:rPr>
              <w:t>0 m3/h</w:t>
            </w:r>
          </w:p>
        </w:tc>
        <w:tc>
          <w:tcPr>
            <w:tcW w:w="2092" w:type="dxa"/>
            <w:shd w:val="clear" w:color="auto" w:fill="auto"/>
          </w:tcPr>
          <w:p w14:paraId="2F1D0DDF" w14:textId="77777777" w:rsidR="00207285" w:rsidRPr="008D3E07" w:rsidRDefault="00207285" w:rsidP="00207285">
            <w:pPr>
              <w:ind w:right="284"/>
              <w:jc w:val="right"/>
              <w:rPr>
                <w:rFonts w:cs="Arial Narrow"/>
                <w:sz w:val="20"/>
                <w:szCs w:val="20"/>
              </w:rPr>
            </w:pPr>
          </w:p>
        </w:tc>
      </w:tr>
      <w:tr w:rsidR="00207285" w:rsidRPr="008D3E07" w14:paraId="2E02AE64" w14:textId="77777777" w:rsidTr="008D3E07">
        <w:tc>
          <w:tcPr>
            <w:tcW w:w="729" w:type="dxa"/>
          </w:tcPr>
          <w:p w14:paraId="07FCD699" w14:textId="2F0EC584" w:rsidR="00207285" w:rsidRDefault="00207285" w:rsidP="00207285">
            <w:pPr>
              <w:ind w:right="284"/>
              <w:jc w:val="both"/>
              <w:rPr>
                <w:rFonts w:cs="Arial Narrow"/>
                <w:sz w:val="20"/>
                <w:szCs w:val="20"/>
              </w:rPr>
            </w:pPr>
            <w:r>
              <w:rPr>
                <w:rFonts w:cs="Arial Narrow"/>
                <w:sz w:val="20"/>
                <w:szCs w:val="20"/>
              </w:rPr>
              <w:t>4.</w:t>
            </w:r>
          </w:p>
        </w:tc>
        <w:tc>
          <w:tcPr>
            <w:tcW w:w="2606" w:type="dxa"/>
            <w:shd w:val="clear" w:color="auto" w:fill="auto"/>
          </w:tcPr>
          <w:p w14:paraId="09C1691A" w14:textId="32F5D243" w:rsidR="00207285" w:rsidRDefault="00207285" w:rsidP="00207285">
            <w:pPr>
              <w:ind w:right="284"/>
              <w:jc w:val="both"/>
              <w:rPr>
                <w:rFonts w:cs="Arial Narrow"/>
                <w:sz w:val="20"/>
                <w:szCs w:val="20"/>
              </w:rPr>
            </w:pPr>
            <w:r>
              <w:rPr>
                <w:rFonts w:cs="Arial Narrow"/>
                <w:sz w:val="20"/>
                <w:szCs w:val="20"/>
              </w:rPr>
              <w:t>Łazienka</w:t>
            </w:r>
          </w:p>
        </w:tc>
        <w:tc>
          <w:tcPr>
            <w:tcW w:w="2043" w:type="dxa"/>
            <w:shd w:val="clear" w:color="auto" w:fill="auto"/>
          </w:tcPr>
          <w:p w14:paraId="5BE9C2CA" w14:textId="77777777" w:rsidR="00207285" w:rsidRDefault="00207285" w:rsidP="00207285">
            <w:pPr>
              <w:ind w:right="284"/>
              <w:jc w:val="right"/>
              <w:rPr>
                <w:rFonts w:cs="Arial Narrow"/>
                <w:sz w:val="20"/>
                <w:szCs w:val="20"/>
              </w:rPr>
            </w:pPr>
          </w:p>
        </w:tc>
        <w:tc>
          <w:tcPr>
            <w:tcW w:w="1710" w:type="dxa"/>
            <w:shd w:val="clear" w:color="auto" w:fill="auto"/>
          </w:tcPr>
          <w:p w14:paraId="31E2B000" w14:textId="6D4BEC97" w:rsidR="00207285" w:rsidRDefault="00207285" w:rsidP="00207285">
            <w:pPr>
              <w:ind w:right="284"/>
              <w:jc w:val="right"/>
              <w:rPr>
                <w:rFonts w:cs="Arial Narrow"/>
                <w:sz w:val="20"/>
                <w:szCs w:val="20"/>
              </w:rPr>
            </w:pPr>
            <w:r>
              <w:rPr>
                <w:rFonts w:cs="Arial Narrow"/>
                <w:sz w:val="20"/>
                <w:szCs w:val="20"/>
              </w:rPr>
              <w:t>50 m3/h</w:t>
            </w:r>
          </w:p>
        </w:tc>
        <w:tc>
          <w:tcPr>
            <w:tcW w:w="2092" w:type="dxa"/>
            <w:shd w:val="clear" w:color="auto" w:fill="auto"/>
          </w:tcPr>
          <w:p w14:paraId="6086CA10" w14:textId="7DBE487B" w:rsidR="00207285" w:rsidRPr="008D3E07" w:rsidRDefault="00116473" w:rsidP="00207285">
            <w:pPr>
              <w:ind w:right="284"/>
              <w:jc w:val="right"/>
              <w:rPr>
                <w:rFonts w:cs="Arial Narrow"/>
                <w:sz w:val="20"/>
                <w:szCs w:val="20"/>
              </w:rPr>
            </w:pPr>
            <w:r w:rsidRPr="008D3E07">
              <w:rPr>
                <w:rFonts w:cs="Arial Narrow"/>
                <w:sz w:val="20"/>
                <w:szCs w:val="20"/>
              </w:rPr>
              <w:t>50 m3/h - WC</w:t>
            </w:r>
          </w:p>
        </w:tc>
      </w:tr>
      <w:tr w:rsidR="00207285" w:rsidRPr="008D3E07" w14:paraId="2C859670" w14:textId="77777777" w:rsidTr="008D3E07">
        <w:tc>
          <w:tcPr>
            <w:tcW w:w="729" w:type="dxa"/>
          </w:tcPr>
          <w:p w14:paraId="50D91D3B" w14:textId="1EA878F4" w:rsidR="00207285" w:rsidRPr="008D3E07" w:rsidRDefault="00207285" w:rsidP="00207285">
            <w:pPr>
              <w:ind w:right="284"/>
              <w:jc w:val="both"/>
              <w:rPr>
                <w:rFonts w:cs="Arial Narrow"/>
                <w:sz w:val="20"/>
                <w:szCs w:val="20"/>
              </w:rPr>
            </w:pPr>
            <w:r>
              <w:rPr>
                <w:rFonts w:cs="Arial Narrow"/>
                <w:sz w:val="20"/>
                <w:szCs w:val="20"/>
              </w:rPr>
              <w:t>5.</w:t>
            </w:r>
          </w:p>
        </w:tc>
        <w:tc>
          <w:tcPr>
            <w:tcW w:w="2606" w:type="dxa"/>
            <w:shd w:val="clear" w:color="auto" w:fill="auto"/>
          </w:tcPr>
          <w:p w14:paraId="34434284" w14:textId="77777777" w:rsidR="00207285" w:rsidRPr="008D3E07" w:rsidRDefault="00207285" w:rsidP="00207285">
            <w:pPr>
              <w:ind w:right="284"/>
              <w:jc w:val="both"/>
              <w:rPr>
                <w:rFonts w:cs="Arial Narrow"/>
                <w:sz w:val="20"/>
                <w:szCs w:val="20"/>
              </w:rPr>
            </w:pPr>
            <w:r w:rsidRPr="008D3E07">
              <w:rPr>
                <w:rFonts w:cs="Arial Narrow"/>
                <w:sz w:val="20"/>
                <w:szCs w:val="20"/>
              </w:rPr>
              <w:t xml:space="preserve">pom. socjalne </w:t>
            </w:r>
          </w:p>
        </w:tc>
        <w:tc>
          <w:tcPr>
            <w:tcW w:w="2043" w:type="dxa"/>
            <w:shd w:val="clear" w:color="auto" w:fill="auto"/>
          </w:tcPr>
          <w:p w14:paraId="135B92E1" w14:textId="0A10314E" w:rsidR="00207285" w:rsidRPr="008D3E07" w:rsidRDefault="00207285" w:rsidP="00207285">
            <w:pPr>
              <w:ind w:right="284"/>
              <w:jc w:val="right"/>
              <w:rPr>
                <w:rFonts w:cs="Arial Narrow"/>
                <w:sz w:val="20"/>
                <w:szCs w:val="20"/>
              </w:rPr>
            </w:pPr>
          </w:p>
        </w:tc>
        <w:tc>
          <w:tcPr>
            <w:tcW w:w="1710" w:type="dxa"/>
            <w:shd w:val="clear" w:color="auto" w:fill="auto"/>
          </w:tcPr>
          <w:p w14:paraId="3B1E7BCF" w14:textId="2A40469E" w:rsidR="00207285" w:rsidRPr="008D3E07" w:rsidRDefault="00751369" w:rsidP="00207285">
            <w:pPr>
              <w:ind w:right="284"/>
              <w:jc w:val="right"/>
              <w:rPr>
                <w:rFonts w:cs="Arial Narrow"/>
                <w:sz w:val="20"/>
                <w:szCs w:val="20"/>
              </w:rPr>
            </w:pPr>
            <w:r>
              <w:rPr>
                <w:rFonts w:cs="Arial Narrow"/>
                <w:sz w:val="20"/>
                <w:szCs w:val="20"/>
              </w:rPr>
              <w:t>50 m3/h</w:t>
            </w:r>
          </w:p>
        </w:tc>
        <w:tc>
          <w:tcPr>
            <w:tcW w:w="2092" w:type="dxa"/>
            <w:shd w:val="clear" w:color="auto" w:fill="auto"/>
          </w:tcPr>
          <w:p w14:paraId="1B808546" w14:textId="3B5D1A14" w:rsidR="00207285" w:rsidRPr="008D3E07" w:rsidRDefault="00207285" w:rsidP="00207285">
            <w:pPr>
              <w:ind w:right="284"/>
              <w:jc w:val="right"/>
              <w:rPr>
                <w:rFonts w:cs="Arial Narrow"/>
                <w:sz w:val="20"/>
                <w:szCs w:val="20"/>
              </w:rPr>
            </w:pPr>
          </w:p>
        </w:tc>
      </w:tr>
      <w:tr w:rsidR="00751369" w:rsidRPr="008D3E07" w14:paraId="1829C219" w14:textId="77777777" w:rsidTr="008D3E07">
        <w:tc>
          <w:tcPr>
            <w:tcW w:w="729" w:type="dxa"/>
          </w:tcPr>
          <w:p w14:paraId="1BE90F85" w14:textId="2B18CEF7" w:rsidR="00751369" w:rsidRPr="008D3E07" w:rsidRDefault="00751369" w:rsidP="00751369">
            <w:pPr>
              <w:ind w:right="284"/>
              <w:jc w:val="both"/>
              <w:rPr>
                <w:rFonts w:cs="Arial Narrow"/>
                <w:sz w:val="20"/>
                <w:szCs w:val="20"/>
              </w:rPr>
            </w:pPr>
          </w:p>
        </w:tc>
        <w:tc>
          <w:tcPr>
            <w:tcW w:w="2606" w:type="dxa"/>
            <w:shd w:val="clear" w:color="auto" w:fill="auto"/>
          </w:tcPr>
          <w:p w14:paraId="57052A12" w14:textId="054DB056" w:rsidR="00751369" w:rsidRPr="008D3E07" w:rsidRDefault="00751369" w:rsidP="00751369">
            <w:pPr>
              <w:ind w:right="284"/>
              <w:jc w:val="both"/>
              <w:rPr>
                <w:rFonts w:cs="Arial Narrow"/>
                <w:sz w:val="20"/>
                <w:szCs w:val="20"/>
              </w:rPr>
            </w:pPr>
            <w:r>
              <w:rPr>
                <w:rFonts w:cs="Arial Narrow"/>
                <w:sz w:val="20"/>
                <w:szCs w:val="20"/>
              </w:rPr>
              <w:t xml:space="preserve">Razem </w:t>
            </w:r>
          </w:p>
        </w:tc>
        <w:tc>
          <w:tcPr>
            <w:tcW w:w="2043" w:type="dxa"/>
            <w:shd w:val="clear" w:color="auto" w:fill="auto"/>
          </w:tcPr>
          <w:p w14:paraId="7C2BDCB0" w14:textId="10727E8E" w:rsidR="00751369" w:rsidRPr="008D3E07" w:rsidRDefault="00751369" w:rsidP="00751369">
            <w:pPr>
              <w:ind w:right="284"/>
              <w:jc w:val="right"/>
              <w:rPr>
                <w:rFonts w:cs="Arial Narrow"/>
                <w:sz w:val="20"/>
                <w:szCs w:val="20"/>
              </w:rPr>
            </w:pPr>
            <w:r w:rsidRPr="00207285">
              <w:rPr>
                <w:rFonts w:cs="Arial Narrow"/>
                <w:bCs w:val="0"/>
                <w:color w:val="auto"/>
                <w:sz w:val="20"/>
                <w:szCs w:val="20"/>
              </w:rPr>
              <w:t>1</w:t>
            </w:r>
            <w:r>
              <w:rPr>
                <w:rFonts w:cs="Arial Narrow"/>
                <w:bCs w:val="0"/>
                <w:color w:val="auto"/>
                <w:sz w:val="20"/>
                <w:szCs w:val="20"/>
              </w:rPr>
              <w:t>2</w:t>
            </w:r>
            <w:r w:rsidRPr="00207285">
              <w:rPr>
                <w:rFonts w:cs="Arial Narrow"/>
                <w:bCs w:val="0"/>
                <w:color w:val="auto"/>
                <w:sz w:val="20"/>
                <w:szCs w:val="20"/>
              </w:rPr>
              <w:t>0 m3/h</w:t>
            </w:r>
          </w:p>
        </w:tc>
        <w:tc>
          <w:tcPr>
            <w:tcW w:w="1710" w:type="dxa"/>
            <w:shd w:val="clear" w:color="auto" w:fill="auto"/>
          </w:tcPr>
          <w:p w14:paraId="39BE3836" w14:textId="136DC09D" w:rsidR="00751369" w:rsidRPr="008D3E07" w:rsidRDefault="00751369" w:rsidP="00751369">
            <w:pPr>
              <w:ind w:right="284"/>
              <w:jc w:val="right"/>
              <w:rPr>
                <w:rFonts w:cs="Arial Narrow"/>
                <w:sz w:val="20"/>
                <w:szCs w:val="20"/>
              </w:rPr>
            </w:pPr>
            <w:r>
              <w:rPr>
                <w:rFonts w:cs="Arial Narrow"/>
                <w:sz w:val="20"/>
                <w:szCs w:val="20"/>
              </w:rPr>
              <w:t>120m3/h</w:t>
            </w:r>
          </w:p>
        </w:tc>
        <w:tc>
          <w:tcPr>
            <w:tcW w:w="2092" w:type="dxa"/>
            <w:shd w:val="clear" w:color="auto" w:fill="auto"/>
          </w:tcPr>
          <w:p w14:paraId="517F353A" w14:textId="4B2A6C9E" w:rsidR="00751369" w:rsidRPr="008D3E07" w:rsidRDefault="00751369" w:rsidP="00751369">
            <w:pPr>
              <w:ind w:right="284"/>
              <w:jc w:val="right"/>
              <w:rPr>
                <w:rFonts w:cs="Arial Narrow"/>
                <w:sz w:val="20"/>
                <w:szCs w:val="20"/>
              </w:rPr>
            </w:pPr>
          </w:p>
        </w:tc>
      </w:tr>
      <w:bookmarkEnd w:id="1"/>
    </w:tbl>
    <w:p w14:paraId="74607E54" w14:textId="77777777" w:rsidR="002510EF" w:rsidRDefault="002510EF" w:rsidP="00B754A8">
      <w:pPr>
        <w:jc w:val="both"/>
        <w:rPr>
          <w:u w:val="single"/>
        </w:rPr>
      </w:pPr>
    </w:p>
    <w:p w14:paraId="219F934A" w14:textId="65366F80" w:rsidR="00B754A8" w:rsidRPr="00EB0876" w:rsidRDefault="00A33D3B" w:rsidP="00B754A8">
      <w:pPr>
        <w:jc w:val="both"/>
        <w:rPr>
          <w:u w:val="single"/>
        </w:rPr>
      </w:pPr>
      <w:r w:rsidRPr="00EB0876">
        <w:rPr>
          <w:u w:val="single"/>
        </w:rPr>
        <w:t>1</w:t>
      </w:r>
      <w:r w:rsidR="00EB0876">
        <w:rPr>
          <w:u w:val="single"/>
        </w:rPr>
        <w:t>1</w:t>
      </w:r>
      <w:r w:rsidR="00B754A8" w:rsidRPr="00EB0876">
        <w:rPr>
          <w:u w:val="single"/>
        </w:rPr>
        <w:t>.2.I</w:t>
      </w:r>
      <w:r w:rsidR="00EB0876" w:rsidRPr="00EB0876">
        <w:rPr>
          <w:u w:val="single"/>
        </w:rPr>
        <w:t>nstalacje elektryczne</w:t>
      </w:r>
    </w:p>
    <w:p w14:paraId="01E23F73" w14:textId="77777777" w:rsidR="00B754A8" w:rsidRPr="001B3120" w:rsidRDefault="00B754A8" w:rsidP="00B754A8">
      <w:pPr>
        <w:suppressAutoHyphens w:val="0"/>
        <w:autoSpaceDE w:val="0"/>
        <w:autoSpaceDN w:val="0"/>
        <w:adjustRightInd w:val="0"/>
        <w:rPr>
          <w:rFonts w:eastAsia="ArialNarrow" w:cs="Arial"/>
          <w:color w:val="auto"/>
          <w:lang w:eastAsia="en-US"/>
        </w:rPr>
      </w:pPr>
      <w:r w:rsidRPr="001B3120">
        <w:rPr>
          <w:sz w:val="20"/>
          <w:szCs w:val="20"/>
        </w:rPr>
        <w:t>Obiekt zasilany będzie z projektowanego złącza kablowo-pomiarowego ZKP</w:t>
      </w:r>
      <w:r>
        <w:rPr>
          <w:sz w:val="20"/>
          <w:szCs w:val="20"/>
        </w:rPr>
        <w:t xml:space="preserve">  i wyposażony w instalacje :</w:t>
      </w:r>
    </w:p>
    <w:p w14:paraId="5FA8CFC7" w14:textId="77777777" w:rsidR="00B754A8" w:rsidRDefault="00B754A8" w:rsidP="00B754A8">
      <w:pPr>
        <w:pStyle w:val="Akapitzlist"/>
        <w:numPr>
          <w:ilvl w:val="0"/>
          <w:numId w:val="4"/>
        </w:numPr>
        <w:suppressAutoHyphens w:val="0"/>
        <w:autoSpaceDE w:val="0"/>
        <w:autoSpaceDN w:val="0"/>
        <w:adjustRightInd w:val="0"/>
        <w:rPr>
          <w:rFonts w:eastAsiaTheme="minorHAnsi" w:cs="Arial"/>
          <w:bCs w:val="0"/>
          <w:color w:val="auto"/>
          <w:lang w:eastAsia="en-US"/>
        </w:rPr>
      </w:pPr>
      <w:r>
        <w:rPr>
          <w:rFonts w:eastAsiaTheme="minorHAnsi" w:cs="Arial"/>
          <w:bCs w:val="0"/>
          <w:color w:val="auto"/>
          <w:lang w:eastAsia="en-US"/>
        </w:rPr>
        <w:t>Instalacja oświetleniowa,</w:t>
      </w:r>
    </w:p>
    <w:p w14:paraId="6A37FD8E" w14:textId="77777777" w:rsidR="00B754A8" w:rsidRDefault="00B754A8" w:rsidP="00B754A8">
      <w:pPr>
        <w:pStyle w:val="Akapitzlist"/>
        <w:numPr>
          <w:ilvl w:val="0"/>
          <w:numId w:val="4"/>
        </w:numPr>
        <w:suppressAutoHyphens w:val="0"/>
        <w:autoSpaceDE w:val="0"/>
        <w:autoSpaceDN w:val="0"/>
        <w:adjustRightInd w:val="0"/>
        <w:rPr>
          <w:rFonts w:eastAsiaTheme="minorHAnsi" w:cs="Arial"/>
          <w:bCs w:val="0"/>
          <w:color w:val="auto"/>
          <w:lang w:eastAsia="en-US"/>
        </w:rPr>
      </w:pPr>
      <w:r>
        <w:rPr>
          <w:rFonts w:eastAsiaTheme="minorHAnsi" w:cs="Arial"/>
          <w:bCs w:val="0"/>
          <w:color w:val="auto"/>
          <w:lang w:eastAsia="en-US"/>
        </w:rPr>
        <w:t>Instalacja gniazd wtykowych,</w:t>
      </w:r>
    </w:p>
    <w:p w14:paraId="01070F86" w14:textId="77777777" w:rsidR="00B754A8" w:rsidRPr="00A07BB0" w:rsidRDefault="00B754A8" w:rsidP="00B754A8">
      <w:pPr>
        <w:pStyle w:val="Nagwek3"/>
        <w:numPr>
          <w:ilvl w:val="0"/>
          <w:numId w:val="5"/>
        </w:numPr>
      </w:pPr>
      <w:r w:rsidRPr="00A07BB0">
        <w:t xml:space="preserve">Instalacja TV/DATA </w:t>
      </w:r>
      <w:r>
        <w:t>,</w:t>
      </w:r>
    </w:p>
    <w:p w14:paraId="06EB407B" w14:textId="77777777" w:rsidR="00B754A8" w:rsidRPr="00A07BB0" w:rsidRDefault="00B754A8" w:rsidP="00B754A8">
      <w:pPr>
        <w:pStyle w:val="Nagwek3"/>
        <w:numPr>
          <w:ilvl w:val="0"/>
          <w:numId w:val="6"/>
        </w:numPr>
      </w:pPr>
      <w:r w:rsidRPr="00A07BB0">
        <w:t>Instalacja ostrzegania przeciwpożarowego</w:t>
      </w:r>
      <w:r>
        <w:t>,</w:t>
      </w:r>
    </w:p>
    <w:p w14:paraId="6F91F104" w14:textId="77777777" w:rsidR="00B754A8" w:rsidRPr="00E6606E" w:rsidRDefault="00B754A8" w:rsidP="00B754A8">
      <w:pPr>
        <w:pStyle w:val="Nagwek3"/>
        <w:numPr>
          <w:ilvl w:val="0"/>
          <w:numId w:val="6"/>
        </w:numPr>
      </w:pPr>
      <w:r w:rsidRPr="00A07BB0">
        <w:t>Instalacja sygnalizacji wejściowej</w:t>
      </w:r>
      <w:r>
        <w:t>,</w:t>
      </w:r>
    </w:p>
    <w:p w14:paraId="723FD2CC" w14:textId="0ABB6C55" w:rsidR="006B0F49" w:rsidRPr="006B0F49" w:rsidRDefault="00B754A8" w:rsidP="006B0F49">
      <w:pPr>
        <w:pStyle w:val="Nagwek3"/>
        <w:numPr>
          <w:ilvl w:val="0"/>
          <w:numId w:val="6"/>
        </w:numPr>
      </w:pPr>
      <w:r w:rsidRPr="00A07BB0">
        <w:t>Instalacja fotowoltaiczna</w:t>
      </w:r>
      <w:r w:rsidR="00FD7B56">
        <w:t>,</w:t>
      </w:r>
    </w:p>
    <w:p w14:paraId="1A00EBE2" w14:textId="200E66D0" w:rsidR="00B754A8" w:rsidRDefault="00701075" w:rsidP="009C5D27">
      <w:r>
        <w:t>Dla potrzeb budynku</w:t>
      </w:r>
      <w:r w:rsidR="00B754A8">
        <w:t xml:space="preserve"> przyjęto</w:t>
      </w:r>
      <w:r w:rsidR="00B754A8" w:rsidRPr="00E6606E">
        <w:t xml:space="preserve"> zestaw fotowoltaiczny o mocy </w:t>
      </w:r>
      <w:r w:rsidR="00BD20B5">
        <w:t>5,67</w:t>
      </w:r>
      <w:r w:rsidR="00B754A8" w:rsidRPr="00E6606E">
        <w:t>kW</w:t>
      </w:r>
      <w:r w:rsidR="009C5D27">
        <w:t>,</w:t>
      </w:r>
      <w:r w:rsidR="00B754A8" w:rsidRPr="00E6606E">
        <w:t xml:space="preserve"> składający się z</w:t>
      </w:r>
      <w:r w:rsidR="009C5D27">
        <w:t xml:space="preserve"> </w:t>
      </w:r>
      <w:r w:rsidR="00BB5DB3">
        <w:t>1</w:t>
      </w:r>
      <w:r w:rsidR="00BD20B5">
        <w:t>4</w:t>
      </w:r>
      <w:r w:rsidR="00B754A8" w:rsidRPr="00E6606E">
        <w:t xml:space="preserve"> paneli o mocy </w:t>
      </w:r>
      <w:r w:rsidR="00B754A8">
        <w:t>4</w:t>
      </w:r>
      <w:r w:rsidR="00097F9E">
        <w:t>05</w:t>
      </w:r>
      <w:r w:rsidR="00B754A8" w:rsidRPr="00E6606E">
        <w:t xml:space="preserve">W. </w:t>
      </w:r>
    </w:p>
    <w:p w14:paraId="314BCB92" w14:textId="7826FCC1" w:rsidR="006B0F49" w:rsidRDefault="00ED38BF" w:rsidP="006B0F49">
      <w:pPr>
        <w:pStyle w:val="Akapitzlist"/>
        <w:numPr>
          <w:ilvl w:val="0"/>
          <w:numId w:val="14"/>
        </w:numPr>
        <w:jc w:val="both"/>
      </w:pPr>
      <w:r>
        <w:t xml:space="preserve">Instalacja </w:t>
      </w:r>
      <w:r w:rsidR="00FD7B56">
        <w:t>antywłamaniowa.</w:t>
      </w:r>
    </w:p>
    <w:p w14:paraId="30660E53" w14:textId="77777777" w:rsidR="00A54374" w:rsidRPr="00014AAA" w:rsidRDefault="00B754A8" w:rsidP="00014AAA">
      <w:pPr>
        <w:suppressAutoHyphens w:val="0"/>
        <w:autoSpaceDE w:val="0"/>
        <w:autoSpaceDN w:val="0"/>
        <w:adjustRightInd w:val="0"/>
        <w:jc w:val="both"/>
        <w:rPr>
          <w:rFonts w:eastAsiaTheme="minorHAnsi" w:cs="Arial"/>
          <w:lang w:eastAsia="en-US"/>
        </w:rPr>
      </w:pPr>
      <w:r w:rsidRPr="0086749A">
        <w:rPr>
          <w:rFonts w:eastAsiaTheme="minorHAnsi" w:cs="Arial"/>
          <w:b/>
          <w:lang w:eastAsia="en-US"/>
        </w:rPr>
        <w:tab/>
      </w:r>
    </w:p>
    <w:p w14:paraId="56405C18" w14:textId="77777777" w:rsidR="00A54374" w:rsidRPr="004F11A6" w:rsidRDefault="00DD6B95" w:rsidP="00A54374">
      <w:pPr>
        <w:pStyle w:val="Tekstpodstawowy3"/>
      </w:pPr>
      <w:r w:rsidRPr="004F11A6">
        <w:t>X</w:t>
      </w:r>
      <w:r w:rsidR="00EB0876" w:rsidRPr="004F11A6">
        <w:t>I</w:t>
      </w:r>
      <w:r w:rsidR="00A33D3B" w:rsidRPr="004F11A6">
        <w:t>I</w:t>
      </w:r>
      <w:r w:rsidR="00A54374" w:rsidRPr="004F11A6">
        <w:t>.OCHRONA PRZECIWPOŻAROWA:</w:t>
      </w:r>
    </w:p>
    <w:p w14:paraId="7E19EBAB" w14:textId="77777777" w:rsidR="00A54374" w:rsidRPr="00844075" w:rsidRDefault="00A54374" w:rsidP="00B754A8">
      <w:pPr>
        <w:pStyle w:val="Tekstpodstawowy3"/>
        <w:spacing w:line="240" w:lineRule="auto"/>
        <w:rPr>
          <w:u w:val="single"/>
        </w:rPr>
      </w:pPr>
      <w:r>
        <w:rPr>
          <w:u w:val="single"/>
        </w:rPr>
        <w:t>1</w:t>
      </w:r>
      <w:r w:rsidR="00EB0876">
        <w:rPr>
          <w:u w:val="single"/>
        </w:rPr>
        <w:t>2</w:t>
      </w:r>
      <w:r w:rsidRPr="00844075">
        <w:rPr>
          <w:u w:val="single"/>
        </w:rPr>
        <w:t>.1. Powierzchnia, wysokość i liczba kondygnacji.</w:t>
      </w:r>
    </w:p>
    <w:p w14:paraId="4372EEFD" w14:textId="69A7B8F1" w:rsidR="00A54374" w:rsidRPr="00844075" w:rsidRDefault="00A54374" w:rsidP="00B754A8">
      <w:pPr>
        <w:pStyle w:val="Tekstpodstawowy3"/>
        <w:spacing w:line="240" w:lineRule="auto"/>
        <w:rPr>
          <w:bCs/>
        </w:rPr>
      </w:pPr>
      <w:r w:rsidRPr="00844075">
        <w:rPr>
          <w:bCs/>
        </w:rPr>
        <w:t xml:space="preserve">Powierzchnia zabudowy        </w:t>
      </w:r>
      <w:r>
        <w:rPr>
          <w:bCs/>
        </w:rPr>
        <w:t xml:space="preserve">    </w:t>
      </w:r>
      <w:r w:rsidRPr="00844075">
        <w:rPr>
          <w:bCs/>
        </w:rPr>
        <w:t xml:space="preserve">      </w:t>
      </w:r>
      <w:r>
        <w:rPr>
          <w:bCs/>
        </w:rPr>
        <w:t xml:space="preserve">  </w:t>
      </w:r>
      <w:r w:rsidRPr="00844075">
        <w:rPr>
          <w:bCs/>
        </w:rPr>
        <w:t xml:space="preserve">  –  </w:t>
      </w:r>
      <w:r>
        <w:rPr>
          <w:bCs/>
        </w:rPr>
        <w:t xml:space="preserve">  </w:t>
      </w:r>
      <w:r w:rsidR="009C5D27">
        <w:rPr>
          <w:bCs/>
        </w:rPr>
        <w:t xml:space="preserve"> </w:t>
      </w:r>
      <w:r w:rsidRPr="00844075">
        <w:rPr>
          <w:bCs/>
        </w:rPr>
        <w:t xml:space="preserve"> </w:t>
      </w:r>
      <w:r w:rsidR="00BD20B5">
        <w:rPr>
          <w:bCs/>
        </w:rPr>
        <w:t>54</w:t>
      </w:r>
      <w:r w:rsidR="00097F9E">
        <w:rPr>
          <w:bCs/>
        </w:rPr>
        <w:t>,55</w:t>
      </w:r>
      <w:r w:rsidRPr="00844075">
        <w:rPr>
          <w:bCs/>
        </w:rPr>
        <w:t xml:space="preserve"> m2</w:t>
      </w:r>
      <w:r>
        <w:rPr>
          <w:bCs/>
        </w:rPr>
        <w:t>,</w:t>
      </w:r>
    </w:p>
    <w:p w14:paraId="2B474118" w14:textId="6D1658A3" w:rsidR="00A54374" w:rsidRPr="00844075" w:rsidRDefault="00A54374" w:rsidP="00B754A8">
      <w:pPr>
        <w:pStyle w:val="Tekstpodstawowy3"/>
        <w:spacing w:line="240" w:lineRule="auto"/>
        <w:rPr>
          <w:bCs/>
        </w:rPr>
      </w:pPr>
      <w:r w:rsidRPr="00844075">
        <w:rPr>
          <w:bCs/>
        </w:rPr>
        <w:t xml:space="preserve">Powierzchnia wewnętrzna budynku </w:t>
      </w:r>
      <w:r>
        <w:rPr>
          <w:bCs/>
        </w:rPr>
        <w:t xml:space="preserve">  </w:t>
      </w:r>
      <w:r w:rsidRPr="00844075">
        <w:rPr>
          <w:bCs/>
        </w:rPr>
        <w:t xml:space="preserve"> - </w:t>
      </w:r>
      <w:r>
        <w:rPr>
          <w:bCs/>
        </w:rPr>
        <w:t xml:space="preserve">     </w:t>
      </w:r>
      <w:r w:rsidR="00ED38BF">
        <w:rPr>
          <w:bCs/>
        </w:rPr>
        <w:t xml:space="preserve"> </w:t>
      </w:r>
      <w:r w:rsidR="00BD20B5">
        <w:rPr>
          <w:bCs/>
        </w:rPr>
        <w:t>4</w:t>
      </w:r>
      <w:r w:rsidR="00097F9E">
        <w:rPr>
          <w:bCs/>
        </w:rPr>
        <w:t>1,</w:t>
      </w:r>
      <w:r w:rsidR="005B3C12">
        <w:rPr>
          <w:bCs/>
        </w:rPr>
        <w:t>09</w:t>
      </w:r>
      <w:r>
        <w:rPr>
          <w:bCs/>
        </w:rPr>
        <w:t xml:space="preserve"> </w:t>
      </w:r>
      <w:r w:rsidRPr="00844075">
        <w:rPr>
          <w:bCs/>
        </w:rPr>
        <w:t>m2 ,</w:t>
      </w:r>
    </w:p>
    <w:p w14:paraId="6798FFBF" w14:textId="6DADBD6D" w:rsidR="00A54374" w:rsidRDefault="00A54374" w:rsidP="00B754A8">
      <w:pPr>
        <w:pStyle w:val="Tekstpodstawowy3"/>
        <w:spacing w:line="240" w:lineRule="auto"/>
        <w:rPr>
          <w:bCs/>
        </w:rPr>
      </w:pPr>
      <w:r w:rsidRPr="00844075">
        <w:rPr>
          <w:bCs/>
        </w:rPr>
        <w:t xml:space="preserve">Kubatura brutto                               </w:t>
      </w:r>
      <w:r>
        <w:rPr>
          <w:bCs/>
        </w:rPr>
        <w:t xml:space="preserve">    –     </w:t>
      </w:r>
      <w:r w:rsidR="008948D0">
        <w:rPr>
          <w:bCs/>
        </w:rPr>
        <w:t>2</w:t>
      </w:r>
      <w:r w:rsidR="00795257">
        <w:rPr>
          <w:bCs/>
        </w:rPr>
        <w:t xml:space="preserve">59,10 </w:t>
      </w:r>
      <w:r>
        <w:rPr>
          <w:bCs/>
        </w:rPr>
        <w:t>m3</w:t>
      </w:r>
      <w:r w:rsidR="00500B8A">
        <w:rPr>
          <w:bCs/>
        </w:rPr>
        <w:t>,</w:t>
      </w:r>
    </w:p>
    <w:p w14:paraId="73982DE8" w14:textId="3D490385" w:rsidR="00A54374" w:rsidRPr="00844075" w:rsidRDefault="00A54374" w:rsidP="00B754A8">
      <w:pPr>
        <w:pStyle w:val="Tekstpodstawowy3"/>
        <w:spacing w:line="240" w:lineRule="auto"/>
        <w:rPr>
          <w:bCs/>
        </w:rPr>
      </w:pPr>
      <w:r>
        <w:rPr>
          <w:bCs/>
        </w:rPr>
        <w:t xml:space="preserve">Wysokość budynku                             </w:t>
      </w:r>
      <w:r w:rsidRPr="00500B8A">
        <w:rPr>
          <w:bCs/>
          <w:color w:val="auto"/>
        </w:rPr>
        <w:t xml:space="preserve">-      </w:t>
      </w:r>
      <w:r w:rsidR="00DD6B95" w:rsidRPr="00500B8A">
        <w:rPr>
          <w:bCs/>
          <w:color w:val="auto"/>
        </w:rPr>
        <w:t xml:space="preserve">   </w:t>
      </w:r>
      <w:r w:rsidRPr="00500B8A">
        <w:rPr>
          <w:bCs/>
          <w:color w:val="auto"/>
        </w:rPr>
        <w:t xml:space="preserve"> </w:t>
      </w:r>
      <w:r w:rsidR="005B3C12" w:rsidRPr="00500B8A">
        <w:rPr>
          <w:bCs/>
          <w:color w:val="auto"/>
        </w:rPr>
        <w:t xml:space="preserve">5,80 </w:t>
      </w:r>
      <w:r w:rsidRPr="00500B8A">
        <w:rPr>
          <w:bCs/>
          <w:color w:val="auto"/>
        </w:rPr>
        <w:t>m</w:t>
      </w:r>
      <w:r w:rsidR="00500B8A" w:rsidRPr="00500B8A">
        <w:rPr>
          <w:bCs/>
          <w:color w:val="auto"/>
        </w:rPr>
        <w:t>,</w:t>
      </w:r>
    </w:p>
    <w:p w14:paraId="30261039" w14:textId="091A814A" w:rsidR="00A54374" w:rsidRPr="00844075" w:rsidRDefault="00A54374" w:rsidP="00B754A8">
      <w:pPr>
        <w:pStyle w:val="Tekstpodstawowy3"/>
        <w:spacing w:line="240" w:lineRule="auto"/>
        <w:rPr>
          <w:bCs/>
        </w:rPr>
      </w:pPr>
      <w:r w:rsidRPr="00844075">
        <w:rPr>
          <w:bCs/>
        </w:rPr>
        <w:t xml:space="preserve">Liczba kondygnacji – </w:t>
      </w:r>
      <w:r w:rsidR="006B0F49">
        <w:rPr>
          <w:bCs/>
        </w:rPr>
        <w:t xml:space="preserve">    </w:t>
      </w:r>
      <w:r>
        <w:rPr>
          <w:bCs/>
        </w:rPr>
        <w:t xml:space="preserve">1 </w:t>
      </w:r>
      <w:r w:rsidRPr="00844075">
        <w:rPr>
          <w:bCs/>
        </w:rPr>
        <w:t xml:space="preserve">kondygnacja nadziemna </w:t>
      </w:r>
      <w:r w:rsidR="00BA45D5">
        <w:rPr>
          <w:bCs/>
        </w:rPr>
        <w:t>,</w:t>
      </w:r>
      <w:r w:rsidRPr="00844075">
        <w:rPr>
          <w:bCs/>
        </w:rPr>
        <w:t xml:space="preserve">  </w:t>
      </w:r>
    </w:p>
    <w:p w14:paraId="3F4926C2" w14:textId="3F794B11" w:rsidR="00A54374" w:rsidRDefault="00A54374" w:rsidP="00B754A8">
      <w:pPr>
        <w:pStyle w:val="Tekstpodstawowy3"/>
        <w:spacing w:line="240" w:lineRule="auto"/>
        <w:rPr>
          <w:bCs/>
        </w:rPr>
      </w:pPr>
      <w:r>
        <w:rPr>
          <w:bCs/>
        </w:rPr>
        <w:t xml:space="preserve">Wysokość budynku  - </w:t>
      </w:r>
      <w:r w:rsidR="006B0F49" w:rsidRPr="00500B8A">
        <w:rPr>
          <w:bCs/>
          <w:color w:val="auto"/>
        </w:rPr>
        <w:t>3,</w:t>
      </w:r>
      <w:r w:rsidR="005B3C12" w:rsidRPr="00500B8A">
        <w:rPr>
          <w:bCs/>
          <w:color w:val="auto"/>
        </w:rPr>
        <w:t>25</w:t>
      </w:r>
      <w:r w:rsidR="00097F9E">
        <w:rPr>
          <w:bCs/>
        </w:rPr>
        <w:t xml:space="preserve"> </w:t>
      </w:r>
      <w:r>
        <w:rPr>
          <w:bCs/>
        </w:rPr>
        <w:t>m</w:t>
      </w:r>
      <w:r w:rsidR="00C00283">
        <w:rPr>
          <w:bCs/>
        </w:rPr>
        <w:t xml:space="preserve"> (wg.</w:t>
      </w:r>
      <w:r>
        <w:rPr>
          <w:bCs/>
        </w:rPr>
        <w:t xml:space="preserve"> </w:t>
      </w:r>
      <w:r w:rsidR="00C00283">
        <w:rPr>
          <w:bCs/>
        </w:rPr>
        <w:t xml:space="preserve">§ </w:t>
      </w:r>
      <w:r w:rsidR="00C00283">
        <w:rPr>
          <w:bCs/>
        </w:rPr>
        <w:t>6</w:t>
      </w:r>
      <w:r w:rsidR="00C00283" w:rsidRPr="00844075">
        <w:rPr>
          <w:bCs/>
        </w:rPr>
        <w:t xml:space="preserve"> W.T</w:t>
      </w:r>
      <w:r w:rsidR="00C00283">
        <w:rPr>
          <w:bCs/>
        </w:rPr>
        <w:t>)</w:t>
      </w:r>
      <w:r w:rsidR="00C00283" w:rsidRPr="00844075">
        <w:rPr>
          <w:bCs/>
        </w:rPr>
        <w:t>.</w:t>
      </w:r>
      <w:r>
        <w:rPr>
          <w:bCs/>
        </w:rPr>
        <w:t>znacznie poniżej</w:t>
      </w:r>
      <w:r w:rsidRPr="00844075">
        <w:rPr>
          <w:bCs/>
        </w:rPr>
        <w:t xml:space="preserve"> </w:t>
      </w:r>
      <w:smartTag w:uri="urn:schemas-microsoft-com:office:smarttags" w:element="metricconverter">
        <w:smartTagPr>
          <w:attr w:name="ProductID" w:val="12 m"/>
        </w:smartTagPr>
        <w:r w:rsidRPr="00844075">
          <w:rPr>
            <w:bCs/>
          </w:rPr>
          <w:t>12 m</w:t>
        </w:r>
      </w:smartTag>
      <w:r>
        <w:rPr>
          <w:bCs/>
        </w:rPr>
        <w:t xml:space="preserve"> co zgodnie z § 8</w:t>
      </w:r>
      <w:r w:rsidRPr="00844075">
        <w:rPr>
          <w:bCs/>
        </w:rPr>
        <w:t xml:space="preserve"> W.T. kwalifikuje go do grupy budynków niskich (N).</w:t>
      </w:r>
      <w:r w:rsidR="00C00283" w:rsidRPr="00C00283">
        <w:rPr>
          <w:bCs/>
        </w:rPr>
        <w:t xml:space="preserve"> </w:t>
      </w:r>
    </w:p>
    <w:p w14:paraId="7460C853" w14:textId="77777777" w:rsidR="0069307D" w:rsidRDefault="0069307D" w:rsidP="00B754A8">
      <w:pPr>
        <w:pStyle w:val="Tekstpodstawowy3"/>
        <w:spacing w:line="240" w:lineRule="auto"/>
        <w:rPr>
          <w:bCs/>
        </w:rPr>
      </w:pPr>
    </w:p>
    <w:p w14:paraId="3FF20EEA" w14:textId="77777777" w:rsidR="00A54374" w:rsidRDefault="00BA45D5" w:rsidP="00B754A8">
      <w:pPr>
        <w:pStyle w:val="Tekstpodstawowy3"/>
        <w:spacing w:line="240" w:lineRule="auto"/>
        <w:rPr>
          <w:u w:val="single"/>
        </w:rPr>
      </w:pPr>
      <w:r w:rsidRPr="00BA45D5">
        <w:rPr>
          <w:u w:val="single"/>
        </w:rPr>
        <w:t>1</w:t>
      </w:r>
      <w:r w:rsidR="00EB0876">
        <w:rPr>
          <w:u w:val="single"/>
        </w:rPr>
        <w:t>2</w:t>
      </w:r>
      <w:r w:rsidRPr="00BA45D5">
        <w:rPr>
          <w:u w:val="single"/>
        </w:rPr>
        <w:t>.2.Charakterystyka zagrożenia pożarowego</w:t>
      </w:r>
      <w:r>
        <w:rPr>
          <w:u w:val="single"/>
        </w:rPr>
        <w:t xml:space="preserve"> – parametry pożarowe materiałów niebezpiecznych pożarowo, zagrożenia wynikające z procesów technologicznych</w:t>
      </w:r>
    </w:p>
    <w:p w14:paraId="4432FD1A" w14:textId="20CA7FA5" w:rsidR="00BA45D5" w:rsidRDefault="001229E3" w:rsidP="00B754A8">
      <w:pPr>
        <w:pStyle w:val="Tekstpodstawowy3"/>
        <w:spacing w:line="240" w:lineRule="auto"/>
      </w:pPr>
      <w:r w:rsidRPr="001229E3">
        <w:t xml:space="preserve">W </w:t>
      </w:r>
      <w:r w:rsidR="00097F9E">
        <w:t>budynku</w:t>
      </w:r>
      <w:r>
        <w:t xml:space="preserve">  nie będą przechowywane substancje  palne</w:t>
      </w:r>
      <w:r w:rsidR="006B0633">
        <w:t xml:space="preserve"> ( ciecze i gazy) </w:t>
      </w:r>
      <w:r>
        <w:t xml:space="preserve"> o temperaturze zapłonu poniżej 55°C.</w:t>
      </w:r>
    </w:p>
    <w:p w14:paraId="73249CF8" w14:textId="77777777" w:rsidR="001229E3" w:rsidRPr="001229E3" w:rsidRDefault="001229E3" w:rsidP="00B754A8">
      <w:pPr>
        <w:pStyle w:val="Tekstpodstawowy3"/>
        <w:spacing w:line="240" w:lineRule="auto"/>
      </w:pPr>
    </w:p>
    <w:p w14:paraId="5EA6BDB8" w14:textId="77777777" w:rsidR="00BA45D5" w:rsidRDefault="001229E3" w:rsidP="00B754A8">
      <w:pPr>
        <w:pStyle w:val="Tekstpodstawowy3"/>
        <w:spacing w:line="240" w:lineRule="auto"/>
        <w:rPr>
          <w:u w:val="single"/>
        </w:rPr>
      </w:pPr>
      <w:r w:rsidRPr="00496222">
        <w:lastRenderedPageBreak/>
        <w:t>1</w:t>
      </w:r>
      <w:r w:rsidR="00EB0876">
        <w:t>2</w:t>
      </w:r>
      <w:r w:rsidRPr="00496222">
        <w:t xml:space="preserve">.3 </w:t>
      </w:r>
      <w:r w:rsidRPr="00496222">
        <w:rPr>
          <w:u w:val="single"/>
        </w:rPr>
        <w:t>K</w:t>
      </w:r>
      <w:r w:rsidR="00BA45D5" w:rsidRPr="00496222">
        <w:rPr>
          <w:u w:val="single"/>
        </w:rPr>
        <w:t>lasyfikacja pożarowa z uwagi na przeznaczenie i sposób</w:t>
      </w:r>
      <w:r w:rsidR="00F4418D" w:rsidRPr="00496222">
        <w:rPr>
          <w:u w:val="single"/>
        </w:rPr>
        <w:t xml:space="preserve"> </w:t>
      </w:r>
      <w:r w:rsidR="00BA45D5" w:rsidRPr="00496222">
        <w:rPr>
          <w:u w:val="single"/>
        </w:rPr>
        <w:t>użytkowania</w:t>
      </w:r>
    </w:p>
    <w:p w14:paraId="67881E47" w14:textId="29B9BF89" w:rsidR="006D3502" w:rsidRPr="00407731" w:rsidRDefault="00496222" w:rsidP="00B754A8">
      <w:pPr>
        <w:pStyle w:val="Tekstpodstawowy3"/>
        <w:spacing w:line="240" w:lineRule="auto"/>
      </w:pPr>
      <w:r w:rsidRPr="00496222">
        <w:t xml:space="preserve">- budynek </w:t>
      </w:r>
      <w:proofErr w:type="spellStart"/>
      <w:r w:rsidR="00097F9E">
        <w:t>administracyjno</w:t>
      </w:r>
      <w:proofErr w:type="spellEnd"/>
      <w:r w:rsidR="00097F9E">
        <w:t xml:space="preserve"> - biurowy</w:t>
      </w:r>
    </w:p>
    <w:p w14:paraId="6BFE7277" w14:textId="77777777" w:rsidR="00F4418D" w:rsidRDefault="00F4418D" w:rsidP="00F4418D">
      <w:pPr>
        <w:pStyle w:val="Tekstpodstawowy3"/>
        <w:spacing w:line="240" w:lineRule="auto"/>
        <w:rPr>
          <w:u w:val="single"/>
        </w:rPr>
      </w:pPr>
      <w:r w:rsidRPr="00F4418D">
        <w:rPr>
          <w:u w:val="single"/>
        </w:rPr>
        <w:t>1</w:t>
      </w:r>
      <w:r w:rsidR="00EB0876">
        <w:rPr>
          <w:u w:val="single"/>
        </w:rPr>
        <w:t>2</w:t>
      </w:r>
      <w:r w:rsidRPr="00F4418D">
        <w:rPr>
          <w:u w:val="single"/>
        </w:rPr>
        <w:t xml:space="preserve">.4. </w:t>
      </w:r>
      <w:r w:rsidR="00701075">
        <w:rPr>
          <w:u w:val="single"/>
        </w:rPr>
        <w:t>K</w:t>
      </w:r>
      <w:r w:rsidRPr="00F4418D">
        <w:rPr>
          <w:u w:val="single"/>
        </w:rPr>
        <w:t>ategoria zagrożenia ludzi oraz przewidywana liczba osób na każdej kondygnacji</w:t>
      </w:r>
    </w:p>
    <w:p w14:paraId="1B7A35EB" w14:textId="77777777" w:rsidR="00F4418D" w:rsidRPr="00F4418D" w:rsidRDefault="00F4418D" w:rsidP="00F4418D">
      <w:pPr>
        <w:pStyle w:val="Tekstpodstawowy3"/>
        <w:spacing w:line="240" w:lineRule="auto"/>
        <w:rPr>
          <w:bCs/>
        </w:rPr>
      </w:pPr>
      <w:r>
        <w:t>1.</w:t>
      </w:r>
      <w:r w:rsidRPr="00F4418D">
        <w:t xml:space="preserve">Kategoria zagrożenia ludzi  - </w:t>
      </w:r>
      <w:r w:rsidRPr="00F4418D">
        <w:rPr>
          <w:bCs/>
        </w:rPr>
        <w:t xml:space="preserve">   ZL III</w:t>
      </w:r>
    </w:p>
    <w:p w14:paraId="3A73476C" w14:textId="77777777" w:rsidR="00F4418D" w:rsidRPr="00F4418D" w:rsidRDefault="00F4418D" w:rsidP="00F4418D">
      <w:pPr>
        <w:pStyle w:val="Tekstpodstawowy3"/>
        <w:spacing w:line="240" w:lineRule="auto"/>
      </w:pPr>
      <w:r>
        <w:t>2.</w:t>
      </w:r>
      <w:r w:rsidRPr="00F4418D">
        <w:t>Przewidywana liczba osób na każdej kondygnacji i w poszczególnych   pomieszczeniach.</w:t>
      </w:r>
    </w:p>
    <w:p w14:paraId="7387C5E9" w14:textId="772648E7" w:rsidR="00F4418D" w:rsidRDefault="00F4418D" w:rsidP="00F4418D">
      <w:pPr>
        <w:pStyle w:val="Tekstpodstawowy3"/>
        <w:spacing w:line="240" w:lineRule="auto"/>
      </w:pPr>
      <w:r w:rsidRPr="001942B9">
        <w:t xml:space="preserve">- pracownicy </w:t>
      </w:r>
      <w:r>
        <w:t xml:space="preserve"> </w:t>
      </w:r>
      <w:r w:rsidRPr="001942B9">
        <w:t xml:space="preserve">– </w:t>
      </w:r>
      <w:r>
        <w:t>max.</w:t>
      </w:r>
      <w:r w:rsidR="00116473">
        <w:t>2</w:t>
      </w:r>
      <w:r w:rsidR="00097F9E">
        <w:t xml:space="preserve"> </w:t>
      </w:r>
      <w:r w:rsidRPr="001942B9">
        <w:t>osoby,</w:t>
      </w:r>
      <w:r>
        <w:t xml:space="preserve"> </w:t>
      </w:r>
      <w:r w:rsidR="00097F9E">
        <w:t xml:space="preserve"> </w:t>
      </w:r>
    </w:p>
    <w:p w14:paraId="3AC06704" w14:textId="2EB245AB" w:rsidR="00F4418D" w:rsidRDefault="00F4418D" w:rsidP="00F4418D">
      <w:pPr>
        <w:pStyle w:val="Tekstpodstawowy3"/>
        <w:spacing w:line="240" w:lineRule="auto"/>
      </w:pPr>
      <w:r>
        <w:t xml:space="preserve">- czas pracy   – </w:t>
      </w:r>
      <w:r w:rsidR="00DD41A8">
        <w:t xml:space="preserve">max. </w:t>
      </w:r>
      <w:r>
        <w:t xml:space="preserve">8 </w:t>
      </w:r>
      <w:proofErr w:type="spellStart"/>
      <w:r>
        <w:t>godz</w:t>
      </w:r>
      <w:proofErr w:type="spellEnd"/>
      <w:r>
        <w:t>/dziennie</w:t>
      </w:r>
      <w:r w:rsidR="00DD41A8">
        <w:t xml:space="preserve"> ( część pracy w terenie)</w:t>
      </w:r>
      <w:r>
        <w:t xml:space="preserve">, </w:t>
      </w:r>
    </w:p>
    <w:p w14:paraId="023CE989" w14:textId="77777777" w:rsidR="00F4418D" w:rsidRDefault="00F4418D" w:rsidP="00F4418D">
      <w:pPr>
        <w:pStyle w:val="Tekstpodstawowy3"/>
        <w:spacing w:line="240" w:lineRule="auto"/>
      </w:pPr>
      <w:r w:rsidRPr="001942B9">
        <w:t xml:space="preserve">- klienci – </w:t>
      </w:r>
      <w:r w:rsidR="00072F81">
        <w:t>kilka osób dzienni</w:t>
      </w:r>
      <w:r>
        <w:t xml:space="preserve">e- </w:t>
      </w:r>
      <w:r w:rsidRPr="001942B9">
        <w:t>znacznie poniżej 50 osób,</w:t>
      </w:r>
    </w:p>
    <w:p w14:paraId="75D7E184" w14:textId="77777777" w:rsidR="00F4418D" w:rsidRDefault="00F4418D" w:rsidP="00F4418D">
      <w:pPr>
        <w:pStyle w:val="Tekstpodstawowy3"/>
        <w:spacing w:line="240" w:lineRule="auto"/>
      </w:pPr>
    </w:p>
    <w:p w14:paraId="75F3805C" w14:textId="77777777" w:rsidR="00F4418D" w:rsidRPr="00844075" w:rsidRDefault="00F4418D" w:rsidP="00F4418D">
      <w:pPr>
        <w:pStyle w:val="Tekstpodstawowy3"/>
        <w:rPr>
          <w:u w:val="single"/>
        </w:rPr>
      </w:pPr>
      <w:r>
        <w:rPr>
          <w:u w:val="single"/>
        </w:rPr>
        <w:t>1</w:t>
      </w:r>
      <w:r w:rsidR="00EB0876">
        <w:rPr>
          <w:u w:val="single"/>
        </w:rPr>
        <w:t>2</w:t>
      </w:r>
      <w:r w:rsidRPr="00844075">
        <w:rPr>
          <w:u w:val="single"/>
        </w:rPr>
        <w:t>.5. Podział obiektu na strefy pożarowe.</w:t>
      </w:r>
    </w:p>
    <w:p w14:paraId="1990407C" w14:textId="308A56C8" w:rsidR="0070488A" w:rsidRDefault="00097F9E" w:rsidP="0070488A">
      <w:pPr>
        <w:pStyle w:val="Tekstpodstawowy3"/>
        <w:spacing w:line="240" w:lineRule="auto"/>
      </w:pPr>
      <w:r>
        <w:t>Obiekt stanowi jedną strefę pożarową.</w:t>
      </w:r>
    </w:p>
    <w:p w14:paraId="1A4BDCE2" w14:textId="64484E3B" w:rsidR="00F4418D" w:rsidRPr="00097F9E" w:rsidRDefault="006B06D2" w:rsidP="00097F9E">
      <w:pPr>
        <w:pStyle w:val="Tekstpodstawowy3"/>
        <w:spacing w:line="240" w:lineRule="auto"/>
      </w:pPr>
      <w:r>
        <w:t>.</w:t>
      </w:r>
    </w:p>
    <w:p w14:paraId="6B657795" w14:textId="77777777" w:rsidR="00F4418D" w:rsidRDefault="00F4418D" w:rsidP="00F4418D">
      <w:pPr>
        <w:pStyle w:val="Tekstpodstawowy3"/>
        <w:spacing w:line="240" w:lineRule="auto"/>
        <w:rPr>
          <w:u w:val="single"/>
        </w:rPr>
      </w:pPr>
      <w:r w:rsidRPr="00F4418D">
        <w:rPr>
          <w:u w:val="single"/>
        </w:rPr>
        <w:t>1</w:t>
      </w:r>
      <w:r w:rsidR="00EB0876">
        <w:rPr>
          <w:u w:val="single"/>
        </w:rPr>
        <w:t>2</w:t>
      </w:r>
      <w:r w:rsidRPr="00F4418D">
        <w:rPr>
          <w:u w:val="single"/>
        </w:rPr>
        <w:t>.6.Maksymalna gęstość obciążenia ogniowego</w:t>
      </w:r>
    </w:p>
    <w:p w14:paraId="226CFF03" w14:textId="08276A98" w:rsidR="00F4418D" w:rsidRDefault="00097F9E" w:rsidP="00F4418D">
      <w:pPr>
        <w:pStyle w:val="Tekstpodstawowy3"/>
        <w:spacing w:line="240" w:lineRule="auto"/>
      </w:pPr>
      <w:r>
        <w:t xml:space="preserve"> </w:t>
      </w:r>
      <w:r w:rsidR="00F4418D" w:rsidRPr="00F4418D">
        <w:t xml:space="preserve"> </w:t>
      </w:r>
      <w:r>
        <w:t xml:space="preserve">Znacznie poniżej </w:t>
      </w:r>
      <w:r w:rsidR="00F4418D" w:rsidRPr="00F4418D">
        <w:t xml:space="preserve"> 500MJ/m</w:t>
      </w:r>
      <w:r w:rsidR="00F4418D">
        <w:t>2</w:t>
      </w:r>
    </w:p>
    <w:p w14:paraId="4A7FE6CA" w14:textId="77777777" w:rsidR="00F4418D" w:rsidRPr="00F4418D" w:rsidRDefault="00F4418D" w:rsidP="00F4418D">
      <w:pPr>
        <w:pStyle w:val="Tekstpodstawowy3"/>
        <w:spacing w:line="240" w:lineRule="auto"/>
        <w:rPr>
          <w:u w:val="single"/>
        </w:rPr>
      </w:pPr>
    </w:p>
    <w:p w14:paraId="27C59EEA" w14:textId="77777777" w:rsidR="00F4418D" w:rsidRPr="001C626E" w:rsidRDefault="00F4418D" w:rsidP="00F4418D">
      <w:pPr>
        <w:pStyle w:val="Tekstpodstawowy3"/>
        <w:spacing w:line="240" w:lineRule="auto"/>
        <w:jc w:val="both"/>
        <w:rPr>
          <w:u w:val="single"/>
        </w:rPr>
      </w:pPr>
      <w:r>
        <w:rPr>
          <w:u w:val="single"/>
        </w:rPr>
        <w:t>1</w:t>
      </w:r>
      <w:r w:rsidR="00EB0876">
        <w:rPr>
          <w:u w:val="single"/>
        </w:rPr>
        <w:t>2</w:t>
      </w:r>
      <w:r w:rsidRPr="001C626E">
        <w:rPr>
          <w:u w:val="single"/>
        </w:rPr>
        <w:t>.7. Klasa odporności pożarowej budynku, klasa odporności ogniowej elementów budynku.</w:t>
      </w:r>
    </w:p>
    <w:p w14:paraId="14EAA284" w14:textId="77777777" w:rsidR="00F4418D" w:rsidRDefault="00F4418D" w:rsidP="00F4418D">
      <w:pPr>
        <w:pStyle w:val="Tekstpodstawowy3"/>
        <w:spacing w:line="240" w:lineRule="auto"/>
        <w:jc w:val="both"/>
      </w:pPr>
      <w:r w:rsidRPr="004878CE">
        <w:t>Na podstawie § 213 budynki</w:t>
      </w:r>
      <w:r>
        <w:t xml:space="preserve"> mieszkalne i administracyjne w gospodarstwach leśnych o wysokości </w:t>
      </w:r>
      <w:r w:rsidRPr="004878CE">
        <w:t xml:space="preserve"> do trzech kondygnacji naziemnych  zwolnione są  z wymagań dotyczących  klasy odporności pożarowej budynków określonych w § 212 oraz dotyczące klasy odporności ogniowej elementów budynków i rozprzestrzeniania ognia przez te elementy określone w § 216.</w:t>
      </w:r>
    </w:p>
    <w:p w14:paraId="08694EFD" w14:textId="258AF5DC" w:rsidR="00F4418D" w:rsidRPr="00507265" w:rsidRDefault="00F4418D" w:rsidP="00F4418D">
      <w:pPr>
        <w:pStyle w:val="Tekstpodstawowy3"/>
        <w:widowControl/>
        <w:numPr>
          <w:ilvl w:val="0"/>
          <w:numId w:val="8"/>
        </w:numPr>
        <w:suppressAutoHyphens w:val="0"/>
        <w:spacing w:line="240" w:lineRule="auto"/>
        <w:jc w:val="both"/>
      </w:pPr>
      <w:r w:rsidRPr="000A5AA2">
        <w:t xml:space="preserve">Elementy drewniane konstrukcji </w:t>
      </w:r>
      <w:r w:rsidR="00640F6E">
        <w:t xml:space="preserve">ścian i </w:t>
      </w:r>
      <w:r w:rsidRPr="000A5AA2">
        <w:t>dachu</w:t>
      </w:r>
      <w:r>
        <w:t xml:space="preserve"> należy</w:t>
      </w:r>
      <w:r w:rsidRPr="000A5AA2">
        <w:t xml:space="preserve"> </w:t>
      </w:r>
      <w:r w:rsidR="00097F9E">
        <w:t>wykonać w</w:t>
      </w:r>
      <w:r w:rsidRPr="000A5AA2">
        <w:t xml:space="preserve"> klas</w:t>
      </w:r>
      <w:r w:rsidR="00097F9E">
        <w:t>ie</w:t>
      </w:r>
      <w:r w:rsidRPr="000A5AA2">
        <w:t xml:space="preserve"> NRO. </w:t>
      </w:r>
    </w:p>
    <w:p w14:paraId="4B07F9C1" w14:textId="17E13253" w:rsidR="00F4418D" w:rsidRDefault="00F4418D" w:rsidP="00F4418D">
      <w:pPr>
        <w:pStyle w:val="Tekstpodstawowy3"/>
        <w:widowControl/>
        <w:numPr>
          <w:ilvl w:val="0"/>
          <w:numId w:val="8"/>
        </w:numPr>
        <w:suppressAutoHyphens w:val="0"/>
        <w:spacing w:line="240" w:lineRule="auto"/>
        <w:jc w:val="both"/>
      </w:pPr>
      <w:r>
        <w:t>Na podstawie § 219  obudowy konstrukcji dachowej  należy  wykonać  w klasie odporności ogniowej EI30</w:t>
      </w:r>
    </w:p>
    <w:p w14:paraId="0C0543A6" w14:textId="77777777" w:rsidR="005C17FA" w:rsidRDefault="005C17FA" w:rsidP="00F4418D">
      <w:pPr>
        <w:pStyle w:val="Tekstpodstawowy3"/>
        <w:widowControl/>
        <w:numPr>
          <w:ilvl w:val="0"/>
          <w:numId w:val="8"/>
        </w:numPr>
        <w:suppressAutoHyphens w:val="0"/>
        <w:spacing w:line="240" w:lineRule="auto"/>
        <w:jc w:val="both"/>
      </w:pPr>
      <w:r>
        <w:t>Obudowa dróg ewakuacyjnych w klasie min. EI15.</w:t>
      </w:r>
    </w:p>
    <w:p w14:paraId="2E0659E3" w14:textId="77777777" w:rsidR="00D518CD" w:rsidRPr="00624083" w:rsidRDefault="00D518CD" w:rsidP="00496222">
      <w:pPr>
        <w:pStyle w:val="Tekstpodstawowy3"/>
        <w:widowControl/>
        <w:suppressAutoHyphens w:val="0"/>
        <w:spacing w:line="240" w:lineRule="auto"/>
        <w:jc w:val="both"/>
      </w:pPr>
    </w:p>
    <w:p w14:paraId="44B332B4" w14:textId="77777777" w:rsidR="00F4418D" w:rsidRPr="001C626E" w:rsidRDefault="00F4418D" w:rsidP="00F4418D">
      <w:pPr>
        <w:jc w:val="both"/>
        <w:rPr>
          <w:rFonts w:cs="Arial"/>
          <w:u w:val="single"/>
        </w:rPr>
      </w:pPr>
      <w:r>
        <w:rPr>
          <w:rFonts w:cs="Arial"/>
          <w:u w:val="single"/>
        </w:rPr>
        <w:t>1</w:t>
      </w:r>
      <w:r w:rsidR="00EB0876">
        <w:rPr>
          <w:rFonts w:cs="Arial"/>
          <w:u w:val="single"/>
        </w:rPr>
        <w:t>2</w:t>
      </w:r>
      <w:r w:rsidR="00CD2330">
        <w:rPr>
          <w:rFonts w:cs="Arial"/>
          <w:u w:val="single"/>
        </w:rPr>
        <w:t>.8</w:t>
      </w:r>
      <w:r w:rsidRPr="001C626E">
        <w:rPr>
          <w:rFonts w:cs="Arial"/>
          <w:u w:val="single"/>
        </w:rPr>
        <w:t>.Strefy zagrożenia wybuchem</w:t>
      </w:r>
    </w:p>
    <w:p w14:paraId="29AD0A0B" w14:textId="77777777" w:rsidR="00F4418D" w:rsidRDefault="00F4418D" w:rsidP="00F4418D">
      <w:pPr>
        <w:jc w:val="both"/>
        <w:rPr>
          <w:rFonts w:cs="Arial"/>
        </w:rPr>
      </w:pPr>
      <w:r w:rsidRPr="004878CE">
        <w:rPr>
          <w:rFonts w:cs="Arial"/>
        </w:rPr>
        <w:t>W obiekcie nie  występ</w:t>
      </w:r>
      <w:r w:rsidR="00907679">
        <w:rPr>
          <w:rFonts w:cs="Arial"/>
        </w:rPr>
        <w:t xml:space="preserve">ują </w:t>
      </w:r>
      <w:r w:rsidRPr="004878CE">
        <w:rPr>
          <w:rFonts w:cs="Arial"/>
        </w:rPr>
        <w:t>pomieszczenia i strefy zagrożone wybuchem.</w:t>
      </w:r>
    </w:p>
    <w:p w14:paraId="6E671BFD" w14:textId="77777777" w:rsidR="00F4418D" w:rsidRPr="004878CE" w:rsidRDefault="00F4418D" w:rsidP="00F4418D">
      <w:pPr>
        <w:jc w:val="both"/>
        <w:rPr>
          <w:rFonts w:cs="Arial"/>
        </w:rPr>
      </w:pPr>
    </w:p>
    <w:p w14:paraId="04A9AA81" w14:textId="77777777" w:rsidR="00F4418D" w:rsidRPr="004878CE" w:rsidRDefault="00F4418D" w:rsidP="00F4418D">
      <w:pPr>
        <w:pStyle w:val="Tekstpodstawowy3"/>
        <w:jc w:val="both"/>
        <w:rPr>
          <w:u w:val="single"/>
        </w:rPr>
      </w:pPr>
      <w:r>
        <w:rPr>
          <w:u w:val="single"/>
        </w:rPr>
        <w:t>1</w:t>
      </w:r>
      <w:r w:rsidR="00EB0876">
        <w:rPr>
          <w:u w:val="single"/>
        </w:rPr>
        <w:t>2</w:t>
      </w:r>
      <w:r w:rsidRPr="004878CE">
        <w:rPr>
          <w:u w:val="single"/>
        </w:rPr>
        <w:t>.</w:t>
      </w:r>
      <w:r w:rsidR="00CD2330">
        <w:rPr>
          <w:u w:val="single"/>
        </w:rPr>
        <w:t>9</w:t>
      </w:r>
      <w:r w:rsidRPr="004878CE">
        <w:rPr>
          <w:u w:val="single"/>
        </w:rPr>
        <w:t>. Warunki ewakuacji, oświetlenie awaryjne (bezpieczeństwa i ewakuacyjne) oraz przeszkodowe.</w:t>
      </w:r>
    </w:p>
    <w:p w14:paraId="7BFED86C"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Ewakuacja z pomieszczeń.</w:t>
      </w:r>
    </w:p>
    <w:p w14:paraId="7AC1A4F6" w14:textId="77777777" w:rsidR="00F4418D" w:rsidRPr="00CF6734" w:rsidRDefault="00F4418D" w:rsidP="00F4418D">
      <w:pPr>
        <w:jc w:val="both"/>
      </w:pPr>
      <w:r w:rsidRPr="00CF6734">
        <w:t xml:space="preserve">Wszystkie drzwi do pomieszczeń, w których mogą przebywać ludzie - posiadają szerokość ≥ </w:t>
      </w:r>
      <w:smartTag w:uri="urn:schemas-microsoft-com:office:smarttags" w:element="metricconverter">
        <w:smartTagPr>
          <w:attr w:name="ProductID" w:val="0.9 m"/>
        </w:smartTagPr>
        <w:r w:rsidRPr="00CF6734">
          <w:t>0.9 m</w:t>
        </w:r>
      </w:smartTag>
      <w:r w:rsidRPr="00CF6734">
        <w:t>.</w:t>
      </w:r>
    </w:p>
    <w:p w14:paraId="71E269C6" w14:textId="77777777" w:rsidR="00F4418D" w:rsidRPr="00CF6734" w:rsidRDefault="00F4418D" w:rsidP="00F4418D">
      <w:pPr>
        <w:jc w:val="both"/>
      </w:pPr>
      <w:r w:rsidRPr="00CF6734">
        <w:t xml:space="preserve">W pomieszczeniach, od najdalszego miejsca, w którym może przebywać człowiek, do wyjścia ewakuacyjnego na drogę ewakuacyjną, została zapewniona odległość mniejsza od </w:t>
      </w:r>
      <w:smartTag w:uri="urn:schemas-microsoft-com:office:smarttags" w:element="metricconverter">
        <w:smartTagPr>
          <w:attr w:name="ProductID" w:val="40 m"/>
        </w:smartTagPr>
        <w:r w:rsidRPr="00CF6734">
          <w:t>40 m</w:t>
        </w:r>
      </w:smartTag>
      <w:r w:rsidRPr="00CF6734">
        <w:t xml:space="preserve">. </w:t>
      </w:r>
    </w:p>
    <w:p w14:paraId="1600CD3D"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Poziome drogi ewakuacyjne.</w:t>
      </w:r>
    </w:p>
    <w:p w14:paraId="37CE5DD3" w14:textId="77777777" w:rsidR="00F4418D" w:rsidRPr="00CF6734" w:rsidRDefault="00F4418D" w:rsidP="00F4418D">
      <w:pPr>
        <w:jc w:val="both"/>
      </w:pPr>
      <w:r w:rsidRPr="00CF6734">
        <w:t xml:space="preserve">Szerokość poziomych dróg ewakuacyjnych spełnia wymaganą wartość 1.4 m oraz wysokość &gt;  </w:t>
      </w:r>
      <w:smartTag w:uri="urn:schemas-microsoft-com:office:smarttags" w:element="metricconverter">
        <w:smartTagPr>
          <w:attr w:name="ProductID" w:val="2,2 m"/>
        </w:smartTagPr>
        <w:r w:rsidRPr="00CF6734">
          <w:t>2,2 m</w:t>
        </w:r>
      </w:smartTag>
      <w:r w:rsidRPr="00CF6734">
        <w:t xml:space="preserve">. </w:t>
      </w:r>
    </w:p>
    <w:p w14:paraId="02F23821" w14:textId="4D09609D" w:rsidR="00F4418D" w:rsidRPr="00CF6734" w:rsidRDefault="00F4418D" w:rsidP="00F4418D">
      <w:pPr>
        <w:jc w:val="both"/>
      </w:pPr>
      <w:r w:rsidRPr="00CF6734">
        <w:t xml:space="preserve">Długość dojścia spełnia wymagania – przy </w:t>
      </w:r>
      <w:r w:rsidR="00097F9E">
        <w:t>jednym</w:t>
      </w:r>
      <w:r w:rsidRPr="00CF6734">
        <w:t xml:space="preserve">  dojści</w:t>
      </w:r>
      <w:r>
        <w:t xml:space="preserve">ach – nie przekracza </w:t>
      </w:r>
      <w:r w:rsidR="00097F9E">
        <w:t>3</w:t>
      </w:r>
      <w:r w:rsidRPr="00CF6734">
        <w:t>0</w:t>
      </w:r>
      <w:r>
        <w:t xml:space="preserve"> </w:t>
      </w:r>
      <w:r w:rsidRPr="00CF6734">
        <w:t xml:space="preserve">m,. </w:t>
      </w:r>
    </w:p>
    <w:p w14:paraId="2160009D" w14:textId="77777777" w:rsidR="00F4418D" w:rsidRPr="00CF6734" w:rsidRDefault="00F4418D" w:rsidP="00F4418D">
      <w:pPr>
        <w:jc w:val="both"/>
        <w:rPr>
          <w:rStyle w:val="tahomawhite11bluebold2"/>
          <w:rFonts w:ascii="Arial Narrow" w:hAnsi="Arial Narrow" w:cs="Arial"/>
          <w:b w:val="0"/>
          <w:color w:val="auto"/>
          <w:sz w:val="22"/>
          <w:szCs w:val="22"/>
          <w:u w:val="single"/>
        </w:rPr>
      </w:pPr>
      <w:r w:rsidRPr="00CF6734">
        <w:rPr>
          <w:rStyle w:val="tahomawhite11bluebold2"/>
          <w:rFonts w:ascii="Arial Narrow" w:hAnsi="Arial Narrow" w:cs="Arial"/>
          <w:b w:val="0"/>
          <w:color w:val="auto"/>
          <w:sz w:val="22"/>
          <w:szCs w:val="22"/>
          <w:u w:val="single"/>
        </w:rPr>
        <w:t>Oświetlenie ewakuacyjne.</w:t>
      </w:r>
    </w:p>
    <w:p w14:paraId="7B044A78" w14:textId="77777777" w:rsidR="00F4418D" w:rsidRPr="00CF6734" w:rsidRDefault="00F4418D" w:rsidP="00F4418D">
      <w:pPr>
        <w:jc w:val="both"/>
      </w:pPr>
      <w:r w:rsidRPr="00CF6734">
        <w:t xml:space="preserve">Na ciągach komunikacyjnych poziomych natężenie 1 </w:t>
      </w:r>
      <w:proofErr w:type="spellStart"/>
      <w:r w:rsidRPr="00CF6734">
        <w:t>lux</w:t>
      </w:r>
      <w:proofErr w:type="spellEnd"/>
      <w:r w:rsidRPr="00CF6734">
        <w:t xml:space="preserve">.. Oznakowanie ewakuacyjne z piktogramami oznakowania dróg i wyjść ewakuacyjnych – oprawy indywidualne z podświetlonym piktogramem – rozmieszczenie w projekcie </w:t>
      </w:r>
      <w:r>
        <w:t>technicznym</w:t>
      </w:r>
      <w:r w:rsidRPr="00CF6734">
        <w:t xml:space="preserve"> </w:t>
      </w:r>
    </w:p>
    <w:p w14:paraId="6EA9E0B7" w14:textId="77777777" w:rsidR="00F4418D" w:rsidRDefault="00F4418D" w:rsidP="00F4418D">
      <w:pPr>
        <w:jc w:val="both"/>
      </w:pPr>
      <w:r w:rsidRPr="00CF6734">
        <w:t>Oświetlenie projektować wg PN - EN 1838 oraz PN EN 50172. Wyposażenie oświetlenia. Oświetlenie awaryjne.</w:t>
      </w:r>
    </w:p>
    <w:p w14:paraId="061EC7E4" w14:textId="77777777" w:rsidR="00F4418D" w:rsidRPr="00581DA5" w:rsidRDefault="00F4418D" w:rsidP="00F4418D">
      <w:pPr>
        <w:jc w:val="both"/>
      </w:pPr>
    </w:p>
    <w:p w14:paraId="65E72F99" w14:textId="77777777" w:rsidR="00CD2330" w:rsidRPr="00FA646C" w:rsidRDefault="00CD2330" w:rsidP="00CD2330">
      <w:pPr>
        <w:pStyle w:val="Tekstpodstawowy3"/>
        <w:spacing w:line="240" w:lineRule="auto"/>
        <w:jc w:val="both"/>
        <w:rPr>
          <w:u w:val="single"/>
        </w:rPr>
      </w:pPr>
      <w:r>
        <w:rPr>
          <w:u w:val="single"/>
        </w:rPr>
        <w:t>1</w:t>
      </w:r>
      <w:r w:rsidR="00EB0876">
        <w:rPr>
          <w:u w:val="single"/>
        </w:rPr>
        <w:t>2</w:t>
      </w:r>
      <w:r w:rsidRPr="00FA646C">
        <w:rPr>
          <w:u w:val="single"/>
        </w:rPr>
        <w:t>.</w:t>
      </w:r>
      <w:r>
        <w:rPr>
          <w:u w:val="single"/>
        </w:rPr>
        <w:t>10</w:t>
      </w:r>
      <w:r w:rsidRPr="00FA646C">
        <w:rPr>
          <w:u w:val="single"/>
        </w:rPr>
        <w:t>. Urządzenia przeciwpożarowe w obiekcie.</w:t>
      </w:r>
    </w:p>
    <w:p w14:paraId="7119DC24" w14:textId="77777777" w:rsidR="00CD2330" w:rsidRPr="00884205" w:rsidRDefault="00CD2330" w:rsidP="00CD2330">
      <w:pPr>
        <w:jc w:val="both"/>
        <w:rPr>
          <w:u w:val="single"/>
        </w:rPr>
      </w:pPr>
      <w:r w:rsidRPr="00884205">
        <w:rPr>
          <w:u w:val="single"/>
        </w:rPr>
        <w:t>Wyposażenie w gaśnice.</w:t>
      </w:r>
    </w:p>
    <w:p w14:paraId="081F4FEF" w14:textId="77777777" w:rsidR="00CD2330" w:rsidRPr="00C37001" w:rsidRDefault="00CD2330" w:rsidP="00CD2330">
      <w:pPr>
        <w:jc w:val="both"/>
      </w:pPr>
      <w:r w:rsidRPr="00C37001">
        <w:t>Budynek wyposażony zostanie w gaśnice z proszkiem przeznaczony</w:t>
      </w:r>
      <w:r>
        <w:t>m</w:t>
      </w:r>
      <w:r w:rsidRPr="00C37001">
        <w:t xml:space="preserve"> do gaszenia pożarów grup ABC.</w:t>
      </w:r>
    </w:p>
    <w:p w14:paraId="344A4B3B" w14:textId="77777777" w:rsidR="00CD2330" w:rsidRPr="00C37001" w:rsidRDefault="00CD2330" w:rsidP="00CD2330">
      <w:pPr>
        <w:jc w:val="both"/>
      </w:pPr>
      <w:r w:rsidRPr="00C37001">
        <w:t>Normatyw – jednostka 2kg na każde 100 m2 powierzchni budynku.</w:t>
      </w:r>
    </w:p>
    <w:p w14:paraId="2134F43F" w14:textId="77777777" w:rsidR="00CD2330" w:rsidRPr="00C37001" w:rsidRDefault="00CD2330" w:rsidP="00CD2330">
      <w:pPr>
        <w:jc w:val="both"/>
      </w:pPr>
      <w:r w:rsidRPr="00C37001">
        <w:t>Precyzyjne określenie ilości gaśnic, rozmieszczenie i oznakowanie wg instrukcji bezpieczeństwa pożarowego, którą należy opracować w chwili rozpoczęcia użytkowania obiektu.</w:t>
      </w:r>
    </w:p>
    <w:p w14:paraId="078AD840" w14:textId="77777777" w:rsidR="00CD2330" w:rsidRPr="00884205" w:rsidRDefault="00CD2330" w:rsidP="00CD2330">
      <w:pPr>
        <w:jc w:val="both"/>
        <w:rPr>
          <w:rFonts w:cs="Arial"/>
          <w:u w:val="single"/>
        </w:rPr>
      </w:pPr>
      <w:r w:rsidRPr="00884205">
        <w:rPr>
          <w:rFonts w:cs="Arial"/>
          <w:u w:val="single"/>
        </w:rPr>
        <w:t xml:space="preserve">Przeciwpożarowa instalacja </w:t>
      </w:r>
      <w:proofErr w:type="spellStart"/>
      <w:r w:rsidRPr="00884205">
        <w:rPr>
          <w:rFonts w:cs="Arial"/>
          <w:u w:val="single"/>
        </w:rPr>
        <w:t>sygnalizacyjno</w:t>
      </w:r>
      <w:proofErr w:type="spellEnd"/>
      <w:r w:rsidRPr="00884205">
        <w:rPr>
          <w:rFonts w:cs="Arial"/>
          <w:u w:val="single"/>
        </w:rPr>
        <w:t xml:space="preserve"> - alarmowa </w:t>
      </w:r>
    </w:p>
    <w:p w14:paraId="7496CE09" w14:textId="427D67A3" w:rsidR="00CD2330" w:rsidRPr="009C1F4A" w:rsidRDefault="00CD2330" w:rsidP="00CD2330">
      <w:pPr>
        <w:jc w:val="both"/>
        <w:rPr>
          <w:color w:val="auto"/>
        </w:rPr>
      </w:pPr>
      <w:r w:rsidRPr="009C1F4A">
        <w:rPr>
          <w:color w:val="auto"/>
        </w:rPr>
        <w:t xml:space="preserve">W budynku zaprojektowano instalację ostrzegania przeciwpożarowego. </w:t>
      </w:r>
    </w:p>
    <w:p w14:paraId="586B37B6" w14:textId="77777777" w:rsidR="00CD2330" w:rsidRPr="00884205" w:rsidRDefault="00CD2330" w:rsidP="00CD2330">
      <w:pPr>
        <w:jc w:val="both"/>
        <w:rPr>
          <w:rFonts w:cs="Arial"/>
          <w:u w:val="single"/>
        </w:rPr>
      </w:pPr>
      <w:r w:rsidRPr="00884205">
        <w:rPr>
          <w:rFonts w:cs="Arial"/>
          <w:u w:val="single"/>
        </w:rPr>
        <w:t xml:space="preserve">Stałe urządzenia gaśnicze </w:t>
      </w:r>
    </w:p>
    <w:p w14:paraId="2445387B" w14:textId="77777777" w:rsidR="00CD2330" w:rsidRDefault="00CD2330" w:rsidP="00CD2330">
      <w:pPr>
        <w:jc w:val="both"/>
        <w:rPr>
          <w:rFonts w:cs="Arial"/>
        </w:rPr>
      </w:pPr>
      <w:r w:rsidRPr="00C37001">
        <w:rPr>
          <w:rFonts w:cs="Arial"/>
        </w:rPr>
        <w:t xml:space="preserve">Nie są wymagane. </w:t>
      </w:r>
    </w:p>
    <w:p w14:paraId="0E9487BA" w14:textId="77777777" w:rsidR="00CD2330" w:rsidRDefault="00CD2330" w:rsidP="00CD2330">
      <w:pPr>
        <w:pStyle w:val="Tekstpodstawowy3"/>
        <w:spacing w:line="240" w:lineRule="auto"/>
        <w:jc w:val="both"/>
        <w:rPr>
          <w:u w:val="single"/>
        </w:rPr>
      </w:pPr>
      <w:r w:rsidRPr="00C37001">
        <w:rPr>
          <w:u w:val="single"/>
        </w:rPr>
        <w:t>Zabezpieczenie przeciwpożarowe instalacji użytkowych.</w:t>
      </w:r>
    </w:p>
    <w:p w14:paraId="73279128" w14:textId="3BEAE3BE" w:rsidR="00CD2330" w:rsidRPr="00624023" w:rsidRDefault="00CD2330" w:rsidP="00CD2330">
      <w:pPr>
        <w:pStyle w:val="Tekstpodstawowy3"/>
        <w:spacing w:line="240" w:lineRule="auto"/>
        <w:jc w:val="both"/>
        <w:rPr>
          <w:rFonts w:cs="Arial"/>
          <w:color w:val="auto"/>
        </w:rPr>
      </w:pPr>
      <w:r w:rsidRPr="00624023">
        <w:rPr>
          <w:color w:val="auto"/>
        </w:rPr>
        <w:t>Przepusty  instalac</w:t>
      </w:r>
      <w:r w:rsidR="00624023" w:rsidRPr="00624023">
        <w:rPr>
          <w:color w:val="auto"/>
        </w:rPr>
        <w:t xml:space="preserve">yjne </w:t>
      </w:r>
      <w:r w:rsidRPr="00624023">
        <w:rPr>
          <w:color w:val="auto"/>
        </w:rPr>
        <w:t xml:space="preserve">o średnicy powyżej </w:t>
      </w:r>
      <w:r w:rsidR="00624023" w:rsidRPr="00624023">
        <w:rPr>
          <w:color w:val="auto"/>
        </w:rPr>
        <w:t>0,0</w:t>
      </w:r>
      <w:r w:rsidRPr="00624023">
        <w:rPr>
          <w:color w:val="auto"/>
        </w:rPr>
        <w:t xml:space="preserve">4 m </w:t>
      </w:r>
      <w:r w:rsidR="00624023" w:rsidRPr="00624023">
        <w:rPr>
          <w:color w:val="auto"/>
        </w:rPr>
        <w:t xml:space="preserve">w ścianach i stropach pomieszczenia zamkniętego dla których </w:t>
      </w:r>
      <w:r w:rsidR="00624023" w:rsidRPr="00624023">
        <w:rPr>
          <w:color w:val="auto"/>
        </w:rPr>
        <w:lastRenderedPageBreak/>
        <w:t>wymagana klasa odporności ogniowej jest nie niższa niż E</w:t>
      </w:r>
      <w:r w:rsidR="00624023">
        <w:rPr>
          <w:color w:val="auto"/>
        </w:rPr>
        <w:t>I</w:t>
      </w:r>
      <w:r w:rsidR="00624023" w:rsidRPr="00624023">
        <w:rPr>
          <w:color w:val="auto"/>
        </w:rPr>
        <w:t>60 lub REI60, a niebędących elementami oddzielenia przeciwpożarowego, powinny mieć klasę odporności ogniowej (EI)</w:t>
      </w:r>
      <w:r w:rsidR="00624023" w:rsidRPr="00624023">
        <w:rPr>
          <w:rFonts w:cs="Arial"/>
          <w:color w:val="auto"/>
        </w:rPr>
        <w:t xml:space="preserve"> ścian i stropów tego pomieszczenia.</w:t>
      </w:r>
      <w:r w:rsidRPr="00624023">
        <w:rPr>
          <w:rFonts w:cs="Arial"/>
          <w:color w:val="auto"/>
        </w:rPr>
        <w:t xml:space="preserve"> </w:t>
      </w:r>
    </w:p>
    <w:p w14:paraId="6B25C29C" w14:textId="5B893FC5" w:rsidR="00CD2330" w:rsidRPr="003F0559" w:rsidRDefault="00640F6E" w:rsidP="00CD2330">
      <w:pPr>
        <w:jc w:val="both"/>
        <w:rPr>
          <w:color w:val="FF0000"/>
          <w:u w:val="single"/>
        </w:rPr>
      </w:pPr>
      <w:r w:rsidRPr="00640F6E">
        <w:rPr>
          <w:color w:val="FF0000"/>
          <w:u w:val="single"/>
        </w:rPr>
        <w:t xml:space="preserve"> </w:t>
      </w:r>
    </w:p>
    <w:p w14:paraId="22A7CB97" w14:textId="77777777" w:rsidR="00F4418D" w:rsidRPr="00CD2330" w:rsidRDefault="00CD2330" w:rsidP="00CD2330">
      <w:pPr>
        <w:pStyle w:val="Tekstpodstawowy3"/>
        <w:spacing w:line="240" w:lineRule="auto"/>
        <w:jc w:val="both"/>
        <w:rPr>
          <w:color w:val="auto"/>
          <w:u w:val="single"/>
        </w:rPr>
      </w:pPr>
      <w:r>
        <w:rPr>
          <w:color w:val="auto"/>
          <w:u w:val="single"/>
        </w:rPr>
        <w:t>1</w:t>
      </w:r>
      <w:r w:rsidR="00EB0876">
        <w:rPr>
          <w:color w:val="auto"/>
          <w:u w:val="single"/>
        </w:rPr>
        <w:t>2</w:t>
      </w:r>
      <w:r>
        <w:rPr>
          <w:color w:val="auto"/>
          <w:u w:val="single"/>
        </w:rPr>
        <w:t>.11.Przygotowanie obiektu do budowlanego do prowadzenia działań  ratowniczych, w tym informacje o punktach poboru wody do celów przeciwpożarowych</w:t>
      </w:r>
    </w:p>
    <w:p w14:paraId="1A3A2F82" w14:textId="6CAE4537" w:rsidR="0069307D" w:rsidRDefault="0069307D" w:rsidP="0069307D">
      <w:pPr>
        <w:jc w:val="both"/>
        <w:rPr>
          <w:color w:val="auto"/>
        </w:rPr>
      </w:pPr>
      <w:r w:rsidRPr="003C0F36">
        <w:t>Woda do zewnętrznego gaszenia pożaru</w:t>
      </w:r>
      <w:r>
        <w:t xml:space="preserve"> - </w:t>
      </w:r>
      <w:r w:rsidRPr="00635CCD">
        <w:rPr>
          <w:color w:val="auto"/>
        </w:rPr>
        <w:t xml:space="preserve">z  </w:t>
      </w:r>
      <w:r w:rsidR="00097F9E">
        <w:rPr>
          <w:color w:val="auto"/>
        </w:rPr>
        <w:t xml:space="preserve">wodociągu </w:t>
      </w:r>
      <w:r w:rsidR="00640F6E">
        <w:rPr>
          <w:color w:val="auto"/>
        </w:rPr>
        <w:t>gminnego.</w:t>
      </w:r>
    </w:p>
    <w:p w14:paraId="339A7A51" w14:textId="77777777" w:rsidR="0023360A" w:rsidRPr="00635CCD" w:rsidRDefault="0023360A" w:rsidP="0069307D">
      <w:pPr>
        <w:jc w:val="both"/>
        <w:rPr>
          <w:color w:val="auto"/>
        </w:rPr>
      </w:pPr>
    </w:p>
    <w:p w14:paraId="453D44ED" w14:textId="77777777" w:rsidR="0069307D" w:rsidRPr="00635CCD" w:rsidRDefault="0069307D" w:rsidP="0069307D">
      <w:pPr>
        <w:jc w:val="both"/>
        <w:rPr>
          <w:color w:val="auto"/>
          <w:u w:val="single"/>
        </w:rPr>
      </w:pPr>
      <w:r w:rsidRPr="00635CCD">
        <w:rPr>
          <w:color w:val="auto"/>
          <w:u w:val="single"/>
        </w:rPr>
        <w:t>Drogi pożarowe.</w:t>
      </w:r>
    </w:p>
    <w:p w14:paraId="5A8A0280" w14:textId="77777777" w:rsidR="0069307D" w:rsidRDefault="0069307D" w:rsidP="0069307D">
      <w:pPr>
        <w:jc w:val="both"/>
      </w:pPr>
      <w:r w:rsidRPr="00C37001">
        <w:t xml:space="preserve">Obiekt nie wymaga zapewnienia drogi pożarowej. </w:t>
      </w:r>
    </w:p>
    <w:p w14:paraId="7B8ED07F" w14:textId="6F804BBE" w:rsidR="0069307D" w:rsidRDefault="0069307D" w:rsidP="0069307D">
      <w:pPr>
        <w:jc w:val="both"/>
      </w:pPr>
      <w:r w:rsidRPr="00C37001">
        <w:t xml:space="preserve">Dojazd do działki zapewniony poprzez </w:t>
      </w:r>
      <w:r w:rsidRPr="002510EF">
        <w:rPr>
          <w:color w:val="auto"/>
        </w:rPr>
        <w:t xml:space="preserve">drogę </w:t>
      </w:r>
      <w:r w:rsidR="00933336">
        <w:rPr>
          <w:color w:val="auto"/>
        </w:rPr>
        <w:t xml:space="preserve">gminną </w:t>
      </w:r>
      <w:r w:rsidR="00640F6E">
        <w:rPr>
          <w:color w:val="auto"/>
        </w:rPr>
        <w:t>-</w:t>
      </w:r>
      <w:r w:rsidRPr="002510EF">
        <w:rPr>
          <w:color w:val="auto"/>
        </w:rPr>
        <w:t xml:space="preserve"> działka o nr </w:t>
      </w:r>
      <w:proofErr w:type="spellStart"/>
      <w:r w:rsidRPr="002510EF">
        <w:rPr>
          <w:color w:val="auto"/>
        </w:rPr>
        <w:t>ewid</w:t>
      </w:r>
      <w:proofErr w:type="spellEnd"/>
      <w:r w:rsidRPr="002510EF">
        <w:rPr>
          <w:color w:val="auto"/>
        </w:rPr>
        <w:t>.</w:t>
      </w:r>
      <w:r w:rsidR="00097F9E" w:rsidRPr="002510EF">
        <w:rPr>
          <w:color w:val="auto"/>
        </w:rPr>
        <w:t xml:space="preserve"> </w:t>
      </w:r>
      <w:r w:rsidR="00640F6E">
        <w:rPr>
          <w:color w:val="auto"/>
        </w:rPr>
        <w:t>43</w:t>
      </w:r>
      <w:r w:rsidR="00097F9E" w:rsidRPr="002510EF">
        <w:rPr>
          <w:color w:val="auto"/>
        </w:rPr>
        <w:t>dr.</w:t>
      </w:r>
    </w:p>
    <w:p w14:paraId="30E19CD6" w14:textId="77777777" w:rsidR="00F4418D" w:rsidRPr="00F4418D" w:rsidRDefault="00F4418D" w:rsidP="00B754A8">
      <w:pPr>
        <w:pStyle w:val="Tekstpodstawowy3"/>
        <w:spacing w:line="240" w:lineRule="auto"/>
        <w:rPr>
          <w:u w:val="single"/>
        </w:rPr>
      </w:pPr>
    </w:p>
    <w:p w14:paraId="5A4A8B97" w14:textId="77777777" w:rsidR="00A54374" w:rsidRPr="00844075" w:rsidRDefault="00EB0876" w:rsidP="00B754A8">
      <w:pPr>
        <w:pStyle w:val="Tekstpodstawowy3"/>
        <w:spacing w:line="240" w:lineRule="auto"/>
        <w:rPr>
          <w:u w:val="single"/>
        </w:rPr>
      </w:pPr>
      <w:r>
        <w:rPr>
          <w:u w:val="single"/>
        </w:rPr>
        <w:t>12.</w:t>
      </w:r>
      <w:r w:rsidR="0069307D">
        <w:rPr>
          <w:u w:val="single"/>
        </w:rPr>
        <w:t>1</w:t>
      </w:r>
      <w:r w:rsidR="00A54374" w:rsidRPr="00844075">
        <w:rPr>
          <w:u w:val="single"/>
        </w:rPr>
        <w:t xml:space="preserve">2. </w:t>
      </w:r>
      <w:r w:rsidR="0069307D">
        <w:rPr>
          <w:u w:val="single"/>
        </w:rPr>
        <w:t xml:space="preserve">Usytuowanie obiektu z uwagi na bezpieczeństwo pożarowe, parametry wpływające na odległości dopuszczalne  </w:t>
      </w:r>
    </w:p>
    <w:p w14:paraId="78DA157D" w14:textId="45CF0643" w:rsidR="00A54374" w:rsidRDefault="00A54374" w:rsidP="00B754A8">
      <w:pPr>
        <w:pStyle w:val="Tekstpodstawowy3"/>
        <w:spacing w:line="240" w:lineRule="auto"/>
      </w:pPr>
      <w:r w:rsidRPr="00844075">
        <w:t xml:space="preserve">Odległość budynku projektowanego od granicy działki  nr </w:t>
      </w:r>
      <w:r w:rsidR="00640F6E">
        <w:t>37/5</w:t>
      </w:r>
      <w:r w:rsidRPr="00844075">
        <w:t xml:space="preserve"> &gt; 4 m</w:t>
      </w:r>
      <w:r>
        <w:t xml:space="preserve"> .</w:t>
      </w:r>
    </w:p>
    <w:p w14:paraId="6177635B" w14:textId="55D3E3CF" w:rsidR="00A54374" w:rsidRDefault="00DD41A8" w:rsidP="00B754A8">
      <w:pPr>
        <w:pStyle w:val="Tekstpodstawowy3"/>
        <w:spacing w:line="240" w:lineRule="auto"/>
      </w:pPr>
      <w:r>
        <w:t xml:space="preserve">Odległość </w:t>
      </w:r>
      <w:r w:rsidR="002510EF">
        <w:t xml:space="preserve">projektowanego </w:t>
      </w:r>
      <w:r>
        <w:t>budynku od budynków na działkach sąsiednich  &gt; 8 m.</w:t>
      </w:r>
    </w:p>
    <w:p w14:paraId="44115C6D" w14:textId="77777777" w:rsidR="00DD41A8" w:rsidRDefault="00DD41A8" w:rsidP="00B754A8">
      <w:pPr>
        <w:pStyle w:val="Tekstpodstawowy3"/>
        <w:spacing w:line="240" w:lineRule="auto"/>
      </w:pPr>
    </w:p>
    <w:p w14:paraId="3C2B7925" w14:textId="77777777" w:rsidR="00581DA5" w:rsidRPr="00014AAA" w:rsidRDefault="00581DA5" w:rsidP="00581DA5">
      <w:pPr>
        <w:pStyle w:val="Tekstpodstawowy3"/>
        <w:jc w:val="both"/>
      </w:pPr>
      <w:r>
        <w:t>XII</w:t>
      </w:r>
      <w:r w:rsidR="00EB0876">
        <w:t>I</w:t>
      </w:r>
      <w:r w:rsidRPr="007C0231">
        <w:t>. WARUNKI WYKONYWANIA ROBÓT BUDOWLANO – MONTAŻOWYCH:</w:t>
      </w:r>
    </w:p>
    <w:p w14:paraId="6AD3472C" w14:textId="77777777" w:rsidR="00581DA5" w:rsidRPr="008E051F" w:rsidRDefault="00581DA5" w:rsidP="00581DA5">
      <w:pPr>
        <w:pStyle w:val="Tekstpodstawowy3"/>
        <w:spacing w:line="240" w:lineRule="auto"/>
        <w:jc w:val="both"/>
        <w:rPr>
          <w:bCs/>
        </w:rPr>
      </w:pPr>
      <w:r w:rsidRPr="008E051F">
        <w:rPr>
          <w:bCs/>
        </w:rPr>
        <w:t>Wszystkie prace należy prowadzić pod bezpośrednim nadzorem osoby uprawnionej z zachowaniem zasad wiedzy  budowlanej, prawa budowlanego, warunków technicznych    oraz przepisów BHP.</w:t>
      </w:r>
    </w:p>
    <w:p w14:paraId="465E4ECE" w14:textId="77777777" w:rsidR="00581DA5" w:rsidRDefault="00581DA5" w:rsidP="00581DA5">
      <w:pPr>
        <w:pStyle w:val="Tekstpodstawowy3"/>
        <w:spacing w:line="240" w:lineRule="auto"/>
        <w:jc w:val="both"/>
        <w:rPr>
          <w:bCs/>
        </w:rPr>
      </w:pPr>
      <w:r w:rsidRPr="008E051F">
        <w:rPr>
          <w:bCs/>
        </w:rPr>
        <w:t xml:space="preserve"> Wszystkie materiały użyte do budowy powinny posiadać odpowiednie, aktualne atesty PZH i ITB dopuszczające ich zastosowanie</w:t>
      </w:r>
      <w:r>
        <w:rPr>
          <w:bCs/>
        </w:rPr>
        <w:t xml:space="preserve"> w budownictwie.</w:t>
      </w:r>
    </w:p>
    <w:p w14:paraId="03B314BA" w14:textId="77777777" w:rsidR="00581DA5" w:rsidRDefault="00581DA5" w:rsidP="00581DA5">
      <w:pPr>
        <w:jc w:val="both"/>
        <w:rPr>
          <w:b/>
        </w:rPr>
      </w:pPr>
    </w:p>
    <w:p w14:paraId="082EC943" w14:textId="77777777" w:rsidR="00581DA5" w:rsidRPr="007C0231" w:rsidRDefault="00EB0876" w:rsidP="00581DA5">
      <w:pPr>
        <w:jc w:val="both"/>
      </w:pPr>
      <w:r>
        <w:t>XIV</w:t>
      </w:r>
      <w:r w:rsidR="00581DA5" w:rsidRPr="007C0231">
        <w:t>. UWAGI KOŃCOWE:</w:t>
      </w:r>
    </w:p>
    <w:p w14:paraId="05EBD0D5" w14:textId="77777777" w:rsidR="00581DA5" w:rsidRPr="00A33D3B" w:rsidRDefault="00581DA5" w:rsidP="00581DA5">
      <w:pPr>
        <w:pStyle w:val="xmsonormal"/>
        <w:numPr>
          <w:ilvl w:val="0"/>
          <w:numId w:val="7"/>
        </w:numPr>
        <w:jc w:val="both"/>
        <w:rPr>
          <w:rFonts w:ascii="Arial Narrow" w:hAnsi="Arial Narrow"/>
          <w:sz w:val="22"/>
          <w:szCs w:val="22"/>
        </w:rPr>
      </w:pPr>
      <w:r w:rsidRPr="004569EF">
        <w:rPr>
          <w:rFonts w:ascii="Arial Narrow" w:hAnsi="Arial Narrow"/>
          <w:sz w:val="22"/>
          <w:szCs w:val="22"/>
        </w:rPr>
        <w:t>W przypadku wystąpienia warunków innych niż określone w projekcie należy poinformować projektanta.</w:t>
      </w:r>
    </w:p>
    <w:p w14:paraId="42B7256A" w14:textId="77777777" w:rsidR="00581DA5" w:rsidRDefault="00581DA5" w:rsidP="00581DA5">
      <w:pPr>
        <w:tabs>
          <w:tab w:val="left" w:pos="2010"/>
        </w:tabs>
        <w:jc w:val="both"/>
      </w:pPr>
      <w:r w:rsidRPr="004569EF">
        <w:t>Projekt objęty jest prawem autorskim zgodnie</w:t>
      </w:r>
      <w:r w:rsidRPr="00FD191C">
        <w:t xml:space="preserve"> z „Ustawą o prawie autorskim  i prawami pokrewnych” z 4 lutego 1994.Wszelkie kopiowanie, powielanie, odstępowanie i dokonywanie zmian w projekcie bez zgody autora jest niedozwolone i podlega ka</w:t>
      </w:r>
      <w:r>
        <w:t>rze.</w:t>
      </w:r>
    </w:p>
    <w:p w14:paraId="07232987" w14:textId="77777777" w:rsidR="00581DA5" w:rsidRDefault="00581DA5" w:rsidP="00581DA5">
      <w:pPr>
        <w:tabs>
          <w:tab w:val="left" w:pos="2010"/>
        </w:tabs>
        <w:jc w:val="both"/>
      </w:pPr>
    </w:p>
    <w:p w14:paraId="6AFCE799" w14:textId="77777777" w:rsidR="00725F04" w:rsidRDefault="00725F04" w:rsidP="00581DA5">
      <w:pPr>
        <w:tabs>
          <w:tab w:val="left" w:pos="2010"/>
        </w:tabs>
        <w:jc w:val="both"/>
      </w:pPr>
    </w:p>
    <w:p w14:paraId="034DC455" w14:textId="77777777" w:rsidR="00725F04" w:rsidRDefault="00725F04" w:rsidP="00581DA5">
      <w:pPr>
        <w:tabs>
          <w:tab w:val="left" w:pos="2010"/>
        </w:tabs>
        <w:jc w:val="both"/>
      </w:pPr>
    </w:p>
    <w:p w14:paraId="540E7B58" w14:textId="77777777" w:rsidR="009C5D27" w:rsidRDefault="009C5D27" w:rsidP="00581DA5">
      <w:pPr>
        <w:tabs>
          <w:tab w:val="left" w:pos="2010"/>
        </w:tabs>
        <w:jc w:val="both"/>
      </w:pPr>
    </w:p>
    <w:p w14:paraId="3506DA07" w14:textId="77777777" w:rsidR="00631213" w:rsidRDefault="00631213" w:rsidP="00581DA5">
      <w:pPr>
        <w:tabs>
          <w:tab w:val="left" w:pos="2010"/>
        </w:tabs>
        <w:jc w:val="both"/>
      </w:pPr>
    </w:p>
    <w:p w14:paraId="5971AC25" w14:textId="77777777" w:rsidR="00725F04" w:rsidRDefault="00725F04" w:rsidP="00581DA5">
      <w:pPr>
        <w:tabs>
          <w:tab w:val="left" w:pos="2010"/>
        </w:tabs>
        <w:jc w:val="both"/>
      </w:pPr>
    </w:p>
    <w:p w14:paraId="78E5FB48" w14:textId="77777777" w:rsidR="00A33D3B" w:rsidRPr="00D6566F" w:rsidRDefault="00A33D3B" w:rsidP="00A33D3B">
      <w:pPr>
        <w:pStyle w:val="Akapitzlist"/>
        <w:spacing w:line="360" w:lineRule="auto"/>
        <w:ind w:left="709"/>
        <w:jc w:val="right"/>
      </w:pPr>
      <w:r w:rsidRPr="00AA46C4">
        <w:t xml:space="preserve">Opracowanie : Elżbieta Kojałowicz - </w:t>
      </w:r>
      <w:proofErr w:type="spellStart"/>
      <w:r w:rsidRPr="00AA46C4">
        <w:t>Bethke</w:t>
      </w:r>
      <w:proofErr w:type="spellEnd"/>
    </w:p>
    <w:p w14:paraId="29E5E2F5" w14:textId="77777777" w:rsidR="00A33D3B" w:rsidRDefault="00A33D3B" w:rsidP="00872116">
      <w:pPr>
        <w:suppressAutoHyphens w:val="0"/>
        <w:jc w:val="both"/>
        <w:rPr>
          <w:rFonts w:cs="Arial"/>
        </w:rPr>
      </w:pPr>
    </w:p>
    <w:sectPr w:rsidR="00A33D3B" w:rsidSect="00AF537D">
      <w:headerReference w:type="default" r:id="rId8"/>
      <w:footerReference w:type="even" r:id="rId9"/>
      <w:footerReference w:type="default" r:id="rId10"/>
      <w:headerReference w:type="first" r:id="rId11"/>
      <w:footerReference w:type="first" r:id="rId12"/>
      <w:footnotePr>
        <w:pos w:val="beneathText"/>
      </w:footnotePr>
      <w:pgSz w:w="11906" w:h="16838" w:code="9"/>
      <w:pgMar w:top="1417" w:right="1417" w:bottom="1417" w:left="1417" w:header="284" w:footer="709" w:gutter="0"/>
      <w:pgNumType w:start="2"/>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74D69" w14:textId="77777777" w:rsidR="00AB0C16" w:rsidRDefault="00AB0C16" w:rsidP="00DB2CB0">
      <w:r>
        <w:separator/>
      </w:r>
    </w:p>
  </w:endnote>
  <w:endnote w:type="continuationSeparator" w:id="0">
    <w:p w14:paraId="4FB01D99" w14:textId="77777777" w:rsidR="00AB0C16" w:rsidRDefault="00AB0C16" w:rsidP="00DB2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variable"/>
  </w:font>
  <w:font w:name="Albany">
    <w:altName w:val="Arial"/>
    <w:charset w:val="EE"/>
    <w:family w:val="swiss"/>
    <w:pitch w:val="variable"/>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Univers-Bold">
    <w:altName w:val="Univers"/>
    <w:panose1 w:val="00000000000000000000"/>
    <w:charset w:val="EE"/>
    <w:family w:val="auto"/>
    <w:notTrueType/>
    <w:pitch w:val="default"/>
    <w:sig w:usb0="00000005" w:usb1="00000000" w:usb2="00000000" w:usb3="00000000" w:csb0="00000002" w:csb1="00000000"/>
  </w:font>
  <w:font w:name="Univers-Medium">
    <w:altName w:val="Univers"/>
    <w:panose1 w:val="00000000000000000000"/>
    <w:charset w:val="EE"/>
    <w:family w:val="auto"/>
    <w:notTrueType/>
    <w:pitch w:val="default"/>
    <w:sig w:usb0="00000005" w:usb1="00000000" w:usb2="00000000" w:usb3="00000000" w:csb0="00000002" w:csb1="00000000"/>
  </w:font>
  <w:font w:name="ArialNarrow">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2CCB0" w14:textId="77777777" w:rsidR="00EB0876" w:rsidRDefault="007A2B7D" w:rsidP="00DB2CB0">
    <w:pPr>
      <w:pStyle w:val="Stopka"/>
      <w:rPr>
        <w:rStyle w:val="Numerstrony"/>
      </w:rPr>
    </w:pPr>
    <w:r>
      <w:rPr>
        <w:rStyle w:val="Numerstrony"/>
      </w:rPr>
      <w:fldChar w:fldCharType="begin"/>
    </w:r>
    <w:r w:rsidR="00EB0876">
      <w:rPr>
        <w:rStyle w:val="Numerstrony"/>
      </w:rPr>
      <w:instrText xml:space="preserve">PAGE  </w:instrText>
    </w:r>
    <w:r>
      <w:rPr>
        <w:rStyle w:val="Numerstrony"/>
      </w:rPr>
      <w:fldChar w:fldCharType="end"/>
    </w:r>
  </w:p>
  <w:p w14:paraId="1033406D" w14:textId="77777777" w:rsidR="00EB0876" w:rsidRDefault="00EB0876" w:rsidP="00DB2C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811889"/>
      <w:docPartObj>
        <w:docPartGallery w:val="Page Numbers (Bottom of Page)"/>
        <w:docPartUnique/>
      </w:docPartObj>
    </w:sdtPr>
    <w:sdtContent>
      <w:p w14:paraId="128BEE49" w14:textId="77777777" w:rsidR="00EB0876" w:rsidRDefault="00F158D4">
        <w:pPr>
          <w:pStyle w:val="Stopka"/>
          <w:jc w:val="right"/>
        </w:pPr>
        <w:r>
          <w:fldChar w:fldCharType="begin"/>
        </w:r>
        <w:r>
          <w:instrText xml:space="preserve"> PAGE   \* MERGEFORMAT </w:instrText>
        </w:r>
        <w:r>
          <w:fldChar w:fldCharType="separate"/>
        </w:r>
        <w:r w:rsidR="005C17FA">
          <w:rPr>
            <w:noProof/>
          </w:rPr>
          <w:t>10</w:t>
        </w:r>
        <w:r>
          <w:rPr>
            <w:noProof/>
          </w:rPr>
          <w:fldChar w:fldCharType="end"/>
        </w:r>
      </w:p>
    </w:sdtContent>
  </w:sdt>
  <w:p w14:paraId="1D4116B3" w14:textId="77777777" w:rsidR="00EB0876" w:rsidRPr="00DE7399" w:rsidRDefault="00EB0876" w:rsidP="00DE7399">
    <w:pPr>
      <w:pStyle w:val="Stopka"/>
      <w:jc w:val="center"/>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7BB59" w14:textId="77777777" w:rsidR="00EB0876" w:rsidRDefault="00EB0876" w:rsidP="00DB2CB0">
    <w:pPr>
      <w:pStyle w:val="Stopka"/>
    </w:pPr>
    <w:r>
      <w:t>_________________________________________________________________________________________________________________________</w:t>
    </w:r>
  </w:p>
  <w:p w14:paraId="471B47B5" w14:textId="77777777" w:rsidR="00EB0876" w:rsidRPr="00B52065" w:rsidRDefault="00EB0876" w:rsidP="00DB2CB0">
    <w:pPr>
      <w:pStyle w:val="Stopka"/>
    </w:pPr>
    <w:r w:rsidRPr="00B52065">
      <w:t>Pracownia Projektowa</w:t>
    </w:r>
    <w:r>
      <w:t xml:space="preserve"> </w:t>
    </w:r>
    <w:r w:rsidRPr="00B52065">
      <w:t xml:space="preserve"> </w:t>
    </w:r>
    <w:proofErr w:type="spellStart"/>
    <w:r w:rsidRPr="00B52065">
      <w:t>z</w:t>
    </w:r>
    <w:r w:rsidRPr="00B52065">
      <w:rPr>
        <w:b/>
      </w:rPr>
      <w:t>A</w:t>
    </w:r>
    <w:r w:rsidRPr="00B52065">
      <w:t>rys</w:t>
    </w:r>
    <w:proofErr w:type="spellEnd"/>
  </w:p>
  <w:p w14:paraId="7C9AC6B0" w14:textId="77777777" w:rsidR="00EB0876" w:rsidRPr="00B52065" w:rsidRDefault="00EB0876" w:rsidP="00DB2CB0">
    <w:pPr>
      <w:pStyle w:val="Stopka"/>
    </w:pPr>
    <w:proofErr w:type="spellStart"/>
    <w:r>
      <w:t>a</w:t>
    </w:r>
    <w:r w:rsidRPr="00B52065">
      <w:t>rch.Elżbieta</w:t>
    </w:r>
    <w:proofErr w:type="spellEnd"/>
    <w:r w:rsidRPr="00B52065">
      <w:t xml:space="preserve"> Kojałowicz - </w:t>
    </w:r>
    <w:proofErr w:type="spellStart"/>
    <w:r w:rsidRPr="00B52065">
      <w:t>Bethke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94846" w14:textId="77777777" w:rsidR="00AB0C16" w:rsidRDefault="00AB0C16" w:rsidP="00DB2CB0">
      <w:r>
        <w:separator/>
      </w:r>
    </w:p>
  </w:footnote>
  <w:footnote w:type="continuationSeparator" w:id="0">
    <w:p w14:paraId="7C5B0333" w14:textId="77777777" w:rsidR="00AB0C16" w:rsidRDefault="00AB0C16" w:rsidP="00DB2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CAB27" w14:textId="77777777" w:rsidR="00190471" w:rsidRDefault="00190471" w:rsidP="00CA76D3">
    <w:pPr>
      <w:pStyle w:val="Nagwek"/>
      <w:rPr>
        <w:rFonts w:ascii="Times New Roman" w:hAnsi="Times New Roman"/>
        <w:b/>
        <w:sz w:val="18"/>
        <w:szCs w:val="18"/>
      </w:rPr>
    </w:pPr>
  </w:p>
  <w:p w14:paraId="038D0362" w14:textId="6707BC38" w:rsidR="00EB0876" w:rsidRPr="00CA76D3" w:rsidRDefault="00EB0876" w:rsidP="00CA76D3">
    <w:pPr>
      <w:pStyle w:val="Nagwek"/>
      <w:rPr>
        <w:rFonts w:ascii="Times New Roman" w:hAnsi="Times New Roman"/>
        <w:b/>
        <w:sz w:val="18"/>
        <w:szCs w:val="18"/>
      </w:rPr>
    </w:pPr>
    <w:r w:rsidRPr="00CA76D3">
      <w:rPr>
        <w:rFonts w:ascii="Times New Roman" w:hAnsi="Times New Roman"/>
        <w:b/>
        <w:sz w:val="18"/>
        <w:szCs w:val="18"/>
      </w:rPr>
      <w:t xml:space="preserve">TOM II -  </w:t>
    </w:r>
    <w:r w:rsidRPr="00166325">
      <w:rPr>
        <w:rFonts w:ascii="Times New Roman" w:hAnsi="Times New Roman"/>
        <w:bCs w:val="0"/>
        <w:sz w:val="18"/>
        <w:szCs w:val="18"/>
      </w:rPr>
      <w:t>PROJEKT ARCHITEKTONICZNO - BUDOWLANY</w:t>
    </w:r>
  </w:p>
  <w:p w14:paraId="068F563D" w14:textId="6D8B0D72" w:rsidR="00166325" w:rsidRDefault="00166325" w:rsidP="00166325">
    <w:pPr>
      <w:pStyle w:val="Nagwek"/>
      <w:rPr>
        <w:rFonts w:ascii="Times New Roman" w:hAnsi="Times New Roman"/>
        <w:sz w:val="18"/>
        <w:szCs w:val="18"/>
      </w:rPr>
    </w:pPr>
    <w:bookmarkStart w:id="2" w:name="_Hlk174024074"/>
    <w:r w:rsidRPr="00166325">
      <w:rPr>
        <w:rFonts w:ascii="Times New Roman" w:hAnsi="Times New Roman"/>
        <w:sz w:val="18"/>
        <w:szCs w:val="18"/>
      </w:rPr>
      <w:t>BUDYNEK  ADMINISTRACYJNY KANCELARIA LEŚNICTW</w:t>
    </w:r>
    <w:r w:rsidR="00347BC2">
      <w:rPr>
        <w:rFonts w:ascii="Times New Roman" w:hAnsi="Times New Roman"/>
        <w:sz w:val="18"/>
        <w:szCs w:val="18"/>
      </w:rPr>
      <w:t>A</w:t>
    </w:r>
  </w:p>
  <w:p w14:paraId="1B7476DC" w14:textId="411949FC" w:rsidR="001249DE" w:rsidRPr="001249DE" w:rsidRDefault="001249DE" w:rsidP="00166325">
    <w:pPr>
      <w:pStyle w:val="Nagwek"/>
      <w:rPr>
        <w:rFonts w:ascii="Times New Roman" w:hAnsi="Times New Roman"/>
        <w:sz w:val="18"/>
        <w:szCs w:val="18"/>
      </w:rPr>
    </w:pPr>
    <w:r w:rsidRPr="001249DE">
      <w:rPr>
        <w:rFonts w:ascii="Times New Roman" w:hAnsi="Times New Roman"/>
        <w:sz w:val="18"/>
        <w:szCs w:val="18"/>
      </w:rPr>
      <w:t xml:space="preserve">Starków ,działka nr 37/5 obręb 0001 Starków </w:t>
    </w:r>
  </w:p>
  <w:bookmarkEnd w:id="2"/>
  <w:p w14:paraId="2A021345" w14:textId="77777777" w:rsidR="00EB0876" w:rsidRPr="00C9784B" w:rsidRDefault="00EB0876" w:rsidP="00DB2CB0">
    <w:pPr>
      <w:pStyle w:val="Nagwek"/>
    </w:pPr>
    <w:r>
      <w:t>________________________________________________________________________________________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A05E6" w14:textId="77777777" w:rsidR="00EB0876" w:rsidRDefault="00EB0876" w:rsidP="00DB2CB0">
    <w:pPr>
      <w:pStyle w:val="Nagwek"/>
    </w:pPr>
    <w:r>
      <w:t>BUDYNEK Z GARAŻEM DWUSTANOWISKOWYM I CZĘŚCIĄ MIESKALNĄ W PODDASZU UZYTKOWYM</w:t>
    </w:r>
  </w:p>
  <w:p w14:paraId="14D12CA9" w14:textId="77777777" w:rsidR="00EB0876" w:rsidRDefault="00EB0876" w:rsidP="00DB2CB0">
    <w:pPr>
      <w:pStyle w:val="Nagwek"/>
    </w:pPr>
    <w:r>
      <w:t xml:space="preserve">Stegna, </w:t>
    </w:r>
    <w:proofErr w:type="spellStart"/>
    <w:r>
      <w:t>ul.Bursztynowa</w:t>
    </w:r>
    <w:proofErr w:type="spellEnd"/>
    <w:r>
      <w:t xml:space="preserve"> 3,działki 321, 323.</w:t>
    </w:r>
  </w:p>
  <w:p w14:paraId="37AB1CA5" w14:textId="77777777" w:rsidR="00EB0876" w:rsidRDefault="00EB0876" w:rsidP="00DB2CB0">
    <w:pPr>
      <w:pStyle w:val="Nagwek"/>
    </w:pPr>
    <w:r>
      <w:t>_______________________________________________________________________________________________________________________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b w:val="0"/>
        <w:i w:val="0"/>
        <w:sz w:val="20"/>
        <w:u w:val="non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i w:val="0"/>
        <w:sz w:val="20"/>
        <w:u w:val="non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i w:val="0"/>
        <w:sz w:val="20"/>
        <w:u w:val="non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6"/>
    <w:multiLevelType w:val="singleLevel"/>
    <w:tmpl w:val="00000006"/>
    <w:name w:val="WW8Num6"/>
    <w:lvl w:ilvl="0">
      <w:start w:val="1"/>
      <w:numFmt w:val="bullet"/>
      <w:lvlText w:val=""/>
      <w:lvlJc w:val="left"/>
      <w:pPr>
        <w:tabs>
          <w:tab w:val="num" w:pos="360"/>
        </w:tabs>
        <w:ind w:left="0" w:firstLine="0"/>
      </w:pPr>
      <w:rPr>
        <w:rFonts w:ascii="Symbol" w:hAnsi="Symbol"/>
      </w:rPr>
    </w:lvl>
  </w:abstractNum>
  <w:abstractNum w:abstractNumId="3" w15:restartNumberingAfterBreak="0">
    <w:nsid w:val="192D76F3"/>
    <w:multiLevelType w:val="hybridMultilevel"/>
    <w:tmpl w:val="32D6B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F30FA8"/>
    <w:multiLevelType w:val="hybridMultilevel"/>
    <w:tmpl w:val="9B685F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DC1741C"/>
    <w:multiLevelType w:val="multilevel"/>
    <w:tmpl w:val="2DC1741C"/>
    <w:lvl w:ilvl="0">
      <w:start w:val="1"/>
      <w:numFmt w:val="bullet"/>
      <w:lvlText w:val=""/>
      <w:legacy w:legacy="1" w:legacySpace="0" w:legacyIndent="283"/>
      <w:lvlJc w:val="left"/>
      <w:pPr>
        <w:ind w:left="283" w:hanging="28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3923182"/>
    <w:multiLevelType w:val="hybridMultilevel"/>
    <w:tmpl w:val="04708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911419"/>
    <w:multiLevelType w:val="hybridMultilevel"/>
    <w:tmpl w:val="FB8246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FE6D8B"/>
    <w:multiLevelType w:val="hybridMultilevel"/>
    <w:tmpl w:val="29CA83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16A2EE5"/>
    <w:multiLevelType w:val="hybridMultilevel"/>
    <w:tmpl w:val="77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6556009"/>
    <w:multiLevelType w:val="hybridMultilevel"/>
    <w:tmpl w:val="28D4D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B4C6DC7"/>
    <w:multiLevelType w:val="hybridMultilevel"/>
    <w:tmpl w:val="7B725DEA"/>
    <w:lvl w:ilvl="0" w:tplc="FECC79EC">
      <w:start w:val="1"/>
      <w:numFmt w:val="bullet"/>
      <w:pStyle w:val="Wymienienie1"/>
      <w:lvlText w:val="­"/>
      <w:lvlJc w:val="left"/>
      <w:pPr>
        <w:tabs>
          <w:tab w:val="num" w:pos="1211"/>
        </w:tabs>
        <w:ind w:left="3119" w:hanging="2268"/>
      </w:pPr>
      <w:rPr>
        <w:rFonts w:ascii="Courier New" w:hAnsi="Courier New" w:hint="default"/>
      </w:rPr>
    </w:lvl>
    <w:lvl w:ilvl="1" w:tplc="B2E8E710">
      <w:start w:val="1"/>
      <w:numFmt w:val="bullet"/>
      <w:lvlText w:val="o"/>
      <w:lvlJc w:val="left"/>
      <w:pPr>
        <w:tabs>
          <w:tab w:val="num" w:pos="1440"/>
        </w:tabs>
        <w:ind w:left="1440" w:hanging="360"/>
      </w:pPr>
      <w:rPr>
        <w:rFonts w:ascii="Courier New" w:hAnsi="Courier New" w:cs="Courier New" w:hint="default"/>
      </w:rPr>
    </w:lvl>
    <w:lvl w:ilvl="2" w:tplc="03D07D20">
      <w:start w:val="1"/>
      <w:numFmt w:val="bullet"/>
      <w:lvlText w:val=""/>
      <w:lvlJc w:val="left"/>
      <w:pPr>
        <w:tabs>
          <w:tab w:val="num" w:pos="2160"/>
        </w:tabs>
        <w:ind w:left="2160" w:hanging="360"/>
      </w:pPr>
      <w:rPr>
        <w:rFonts w:ascii="Wingdings" w:hAnsi="Wingdings" w:hint="default"/>
      </w:rPr>
    </w:lvl>
    <w:lvl w:ilvl="3" w:tplc="A63A806E" w:tentative="1">
      <w:start w:val="1"/>
      <w:numFmt w:val="bullet"/>
      <w:lvlText w:val=""/>
      <w:lvlJc w:val="left"/>
      <w:pPr>
        <w:tabs>
          <w:tab w:val="num" w:pos="2880"/>
        </w:tabs>
        <w:ind w:left="2880" w:hanging="360"/>
      </w:pPr>
      <w:rPr>
        <w:rFonts w:ascii="Symbol" w:hAnsi="Symbol" w:hint="default"/>
      </w:rPr>
    </w:lvl>
    <w:lvl w:ilvl="4" w:tplc="681A0A9E" w:tentative="1">
      <w:start w:val="1"/>
      <w:numFmt w:val="bullet"/>
      <w:lvlText w:val="o"/>
      <w:lvlJc w:val="left"/>
      <w:pPr>
        <w:tabs>
          <w:tab w:val="num" w:pos="3600"/>
        </w:tabs>
        <w:ind w:left="3600" w:hanging="360"/>
      </w:pPr>
      <w:rPr>
        <w:rFonts w:ascii="Courier New" w:hAnsi="Courier New" w:cs="Courier New" w:hint="default"/>
      </w:rPr>
    </w:lvl>
    <w:lvl w:ilvl="5" w:tplc="C0E6B676" w:tentative="1">
      <w:start w:val="1"/>
      <w:numFmt w:val="bullet"/>
      <w:lvlText w:val=""/>
      <w:lvlJc w:val="left"/>
      <w:pPr>
        <w:tabs>
          <w:tab w:val="num" w:pos="4320"/>
        </w:tabs>
        <w:ind w:left="4320" w:hanging="360"/>
      </w:pPr>
      <w:rPr>
        <w:rFonts w:ascii="Wingdings" w:hAnsi="Wingdings" w:hint="default"/>
      </w:rPr>
    </w:lvl>
    <w:lvl w:ilvl="6" w:tplc="3B2C83E6" w:tentative="1">
      <w:start w:val="1"/>
      <w:numFmt w:val="bullet"/>
      <w:lvlText w:val=""/>
      <w:lvlJc w:val="left"/>
      <w:pPr>
        <w:tabs>
          <w:tab w:val="num" w:pos="5040"/>
        </w:tabs>
        <w:ind w:left="5040" w:hanging="360"/>
      </w:pPr>
      <w:rPr>
        <w:rFonts w:ascii="Symbol" w:hAnsi="Symbol" w:hint="default"/>
      </w:rPr>
    </w:lvl>
    <w:lvl w:ilvl="7" w:tplc="B49EBE38" w:tentative="1">
      <w:start w:val="1"/>
      <w:numFmt w:val="bullet"/>
      <w:lvlText w:val="o"/>
      <w:lvlJc w:val="left"/>
      <w:pPr>
        <w:tabs>
          <w:tab w:val="num" w:pos="5760"/>
        </w:tabs>
        <w:ind w:left="5760" w:hanging="360"/>
      </w:pPr>
      <w:rPr>
        <w:rFonts w:ascii="Courier New" w:hAnsi="Courier New" w:cs="Courier New" w:hint="default"/>
      </w:rPr>
    </w:lvl>
    <w:lvl w:ilvl="8" w:tplc="231C71A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EC364C"/>
    <w:multiLevelType w:val="hybridMultilevel"/>
    <w:tmpl w:val="86667B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C917CDC"/>
    <w:multiLevelType w:val="hybridMultilevel"/>
    <w:tmpl w:val="83DADF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E0163C7"/>
    <w:multiLevelType w:val="hybridMultilevel"/>
    <w:tmpl w:val="46FEE5B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739C7B47"/>
    <w:multiLevelType w:val="hybridMultilevel"/>
    <w:tmpl w:val="23D87E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FA386D"/>
    <w:multiLevelType w:val="hybridMultilevel"/>
    <w:tmpl w:val="EE969C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51474411">
    <w:abstractNumId w:val="11"/>
  </w:num>
  <w:num w:numId="2" w16cid:durableId="1248809613">
    <w:abstractNumId w:val="4"/>
  </w:num>
  <w:num w:numId="3" w16cid:durableId="503713485">
    <w:abstractNumId w:val="13"/>
  </w:num>
  <w:num w:numId="4" w16cid:durableId="1098912566">
    <w:abstractNumId w:val="7"/>
  </w:num>
  <w:num w:numId="5" w16cid:durableId="1801724148">
    <w:abstractNumId w:val="6"/>
  </w:num>
  <w:num w:numId="6" w16cid:durableId="1377388584">
    <w:abstractNumId w:val="8"/>
  </w:num>
  <w:num w:numId="7" w16cid:durableId="301007847">
    <w:abstractNumId w:val="10"/>
  </w:num>
  <w:num w:numId="8" w16cid:durableId="1115826097">
    <w:abstractNumId w:val="12"/>
  </w:num>
  <w:num w:numId="9" w16cid:durableId="982656094">
    <w:abstractNumId w:val="5"/>
  </w:num>
  <w:num w:numId="10" w16cid:durableId="2064982803">
    <w:abstractNumId w:val="16"/>
  </w:num>
  <w:num w:numId="11" w16cid:durableId="538784631">
    <w:abstractNumId w:val="14"/>
  </w:num>
  <w:num w:numId="12" w16cid:durableId="661662334">
    <w:abstractNumId w:val="15"/>
  </w:num>
  <w:num w:numId="13" w16cid:durableId="1792163068">
    <w:abstractNumId w:val="9"/>
  </w:num>
  <w:num w:numId="14" w16cid:durableId="15317944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47"/>
  <w:hyphenationZone w:val="425"/>
  <w:characterSpacingControl w:val="doNotCompress"/>
  <w:strictFirstAndLastChar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2A26"/>
    <w:rsid w:val="0000402E"/>
    <w:rsid w:val="0000591E"/>
    <w:rsid w:val="0000728C"/>
    <w:rsid w:val="000114CB"/>
    <w:rsid w:val="0001158D"/>
    <w:rsid w:val="000119D5"/>
    <w:rsid w:val="00014AAA"/>
    <w:rsid w:val="00015160"/>
    <w:rsid w:val="000177DC"/>
    <w:rsid w:val="00020BA4"/>
    <w:rsid w:val="00024B27"/>
    <w:rsid w:val="00026876"/>
    <w:rsid w:val="00030B58"/>
    <w:rsid w:val="00030FA0"/>
    <w:rsid w:val="00031E1D"/>
    <w:rsid w:val="00034159"/>
    <w:rsid w:val="00034B1D"/>
    <w:rsid w:val="00034DC4"/>
    <w:rsid w:val="000352FA"/>
    <w:rsid w:val="00035617"/>
    <w:rsid w:val="00036CD4"/>
    <w:rsid w:val="000405C4"/>
    <w:rsid w:val="000414B9"/>
    <w:rsid w:val="0004238B"/>
    <w:rsid w:val="000429D1"/>
    <w:rsid w:val="0004400B"/>
    <w:rsid w:val="00044D16"/>
    <w:rsid w:val="00044E04"/>
    <w:rsid w:val="000502F9"/>
    <w:rsid w:val="00062F6D"/>
    <w:rsid w:val="00064577"/>
    <w:rsid w:val="00064620"/>
    <w:rsid w:val="00065CA3"/>
    <w:rsid w:val="00072F81"/>
    <w:rsid w:val="000745BC"/>
    <w:rsid w:val="00075048"/>
    <w:rsid w:val="000757CE"/>
    <w:rsid w:val="00084F52"/>
    <w:rsid w:val="000850E3"/>
    <w:rsid w:val="000856AE"/>
    <w:rsid w:val="00091E48"/>
    <w:rsid w:val="000937EA"/>
    <w:rsid w:val="00097DF1"/>
    <w:rsid w:val="00097F9E"/>
    <w:rsid w:val="000A03E4"/>
    <w:rsid w:val="000A176B"/>
    <w:rsid w:val="000B0F41"/>
    <w:rsid w:val="000B3FF9"/>
    <w:rsid w:val="000B4702"/>
    <w:rsid w:val="000B5101"/>
    <w:rsid w:val="000B6BD7"/>
    <w:rsid w:val="000B6DFE"/>
    <w:rsid w:val="000B72B1"/>
    <w:rsid w:val="000B76FE"/>
    <w:rsid w:val="000B79A5"/>
    <w:rsid w:val="000C78DB"/>
    <w:rsid w:val="000C7D57"/>
    <w:rsid w:val="000D0840"/>
    <w:rsid w:val="000D0E47"/>
    <w:rsid w:val="000D1136"/>
    <w:rsid w:val="000D1322"/>
    <w:rsid w:val="000D4926"/>
    <w:rsid w:val="000E051E"/>
    <w:rsid w:val="000E0FF8"/>
    <w:rsid w:val="000F100A"/>
    <w:rsid w:val="000F13F3"/>
    <w:rsid w:val="000F633B"/>
    <w:rsid w:val="001018B9"/>
    <w:rsid w:val="00101A57"/>
    <w:rsid w:val="00103769"/>
    <w:rsid w:val="00113763"/>
    <w:rsid w:val="00115DD7"/>
    <w:rsid w:val="00116473"/>
    <w:rsid w:val="001175D7"/>
    <w:rsid w:val="00121054"/>
    <w:rsid w:val="001228B2"/>
    <w:rsid w:val="001229E3"/>
    <w:rsid w:val="001249DE"/>
    <w:rsid w:val="00124ED4"/>
    <w:rsid w:val="0012694A"/>
    <w:rsid w:val="00127063"/>
    <w:rsid w:val="00130D44"/>
    <w:rsid w:val="0013180B"/>
    <w:rsid w:val="0013192B"/>
    <w:rsid w:val="001338C2"/>
    <w:rsid w:val="00133F14"/>
    <w:rsid w:val="00135BC6"/>
    <w:rsid w:val="00145F98"/>
    <w:rsid w:val="00146314"/>
    <w:rsid w:val="001465C6"/>
    <w:rsid w:val="00147BB3"/>
    <w:rsid w:val="00154948"/>
    <w:rsid w:val="00155F65"/>
    <w:rsid w:val="0015627C"/>
    <w:rsid w:val="00161D0D"/>
    <w:rsid w:val="001628EB"/>
    <w:rsid w:val="001632CE"/>
    <w:rsid w:val="00166325"/>
    <w:rsid w:val="001679A1"/>
    <w:rsid w:val="0017277B"/>
    <w:rsid w:val="00174DB5"/>
    <w:rsid w:val="00176435"/>
    <w:rsid w:val="00177578"/>
    <w:rsid w:val="001806FB"/>
    <w:rsid w:val="0018611F"/>
    <w:rsid w:val="00190471"/>
    <w:rsid w:val="00192497"/>
    <w:rsid w:val="00192EAB"/>
    <w:rsid w:val="00194728"/>
    <w:rsid w:val="00197BB1"/>
    <w:rsid w:val="001A2F63"/>
    <w:rsid w:val="001A4971"/>
    <w:rsid w:val="001B06DA"/>
    <w:rsid w:val="001B0E24"/>
    <w:rsid w:val="001B200F"/>
    <w:rsid w:val="001B3120"/>
    <w:rsid w:val="001B60B3"/>
    <w:rsid w:val="001C24E5"/>
    <w:rsid w:val="001C2CEB"/>
    <w:rsid w:val="001C571E"/>
    <w:rsid w:val="001C78D9"/>
    <w:rsid w:val="001D16F5"/>
    <w:rsid w:val="001D2514"/>
    <w:rsid w:val="001D26C1"/>
    <w:rsid w:val="001D2C42"/>
    <w:rsid w:val="001D497C"/>
    <w:rsid w:val="001D6152"/>
    <w:rsid w:val="001D6493"/>
    <w:rsid w:val="001E0EDC"/>
    <w:rsid w:val="001E3880"/>
    <w:rsid w:val="001E47F1"/>
    <w:rsid w:val="001E5123"/>
    <w:rsid w:val="001E5882"/>
    <w:rsid w:val="001E6431"/>
    <w:rsid w:val="001E6505"/>
    <w:rsid w:val="001F305F"/>
    <w:rsid w:val="001F4D73"/>
    <w:rsid w:val="001F57DF"/>
    <w:rsid w:val="001F5BF9"/>
    <w:rsid w:val="001F6DBC"/>
    <w:rsid w:val="001F7E86"/>
    <w:rsid w:val="002013CA"/>
    <w:rsid w:val="00202180"/>
    <w:rsid w:val="00207285"/>
    <w:rsid w:val="0021120F"/>
    <w:rsid w:val="00213DF7"/>
    <w:rsid w:val="00216E47"/>
    <w:rsid w:val="00217DFD"/>
    <w:rsid w:val="00220195"/>
    <w:rsid w:val="00221599"/>
    <w:rsid w:val="00222CA8"/>
    <w:rsid w:val="00224664"/>
    <w:rsid w:val="0022792D"/>
    <w:rsid w:val="00232D36"/>
    <w:rsid w:val="0023360A"/>
    <w:rsid w:val="002350D5"/>
    <w:rsid w:val="002357C1"/>
    <w:rsid w:val="002418A2"/>
    <w:rsid w:val="002448B4"/>
    <w:rsid w:val="002510EF"/>
    <w:rsid w:val="00251739"/>
    <w:rsid w:val="0025231C"/>
    <w:rsid w:val="00252E84"/>
    <w:rsid w:val="00257779"/>
    <w:rsid w:val="002619FE"/>
    <w:rsid w:val="00261D3E"/>
    <w:rsid w:val="0026260D"/>
    <w:rsid w:val="00263E83"/>
    <w:rsid w:val="00264E2C"/>
    <w:rsid w:val="00266EC9"/>
    <w:rsid w:val="00266ED6"/>
    <w:rsid w:val="0027199F"/>
    <w:rsid w:val="002748B4"/>
    <w:rsid w:val="00276359"/>
    <w:rsid w:val="0028290F"/>
    <w:rsid w:val="00283878"/>
    <w:rsid w:val="00283AF8"/>
    <w:rsid w:val="00283DF1"/>
    <w:rsid w:val="002855F0"/>
    <w:rsid w:val="00291273"/>
    <w:rsid w:val="002952A3"/>
    <w:rsid w:val="0029695C"/>
    <w:rsid w:val="002A35EC"/>
    <w:rsid w:val="002A51C8"/>
    <w:rsid w:val="002A5756"/>
    <w:rsid w:val="002A7AF9"/>
    <w:rsid w:val="002B244C"/>
    <w:rsid w:val="002C415D"/>
    <w:rsid w:val="002C7239"/>
    <w:rsid w:val="002D11DD"/>
    <w:rsid w:val="002D3893"/>
    <w:rsid w:val="002E0069"/>
    <w:rsid w:val="002E163D"/>
    <w:rsid w:val="002E2393"/>
    <w:rsid w:val="002E255E"/>
    <w:rsid w:val="002E4B5D"/>
    <w:rsid w:val="002E5C3B"/>
    <w:rsid w:val="002E60D9"/>
    <w:rsid w:val="002E7F82"/>
    <w:rsid w:val="002F100D"/>
    <w:rsid w:val="002F1FF1"/>
    <w:rsid w:val="002F7104"/>
    <w:rsid w:val="002F7A17"/>
    <w:rsid w:val="003015F3"/>
    <w:rsid w:val="003026D5"/>
    <w:rsid w:val="003029BD"/>
    <w:rsid w:val="00306348"/>
    <w:rsid w:val="0030695E"/>
    <w:rsid w:val="00306963"/>
    <w:rsid w:val="0031295F"/>
    <w:rsid w:val="00321473"/>
    <w:rsid w:val="00321BB0"/>
    <w:rsid w:val="00323AB7"/>
    <w:rsid w:val="00326C2D"/>
    <w:rsid w:val="00330485"/>
    <w:rsid w:val="00330B13"/>
    <w:rsid w:val="00334F37"/>
    <w:rsid w:val="00335507"/>
    <w:rsid w:val="003409CF"/>
    <w:rsid w:val="00347BC2"/>
    <w:rsid w:val="003509C4"/>
    <w:rsid w:val="003547C3"/>
    <w:rsid w:val="00356866"/>
    <w:rsid w:val="003574EE"/>
    <w:rsid w:val="003601BE"/>
    <w:rsid w:val="00362D29"/>
    <w:rsid w:val="00363679"/>
    <w:rsid w:val="0036560D"/>
    <w:rsid w:val="0036715B"/>
    <w:rsid w:val="003679B0"/>
    <w:rsid w:val="00367CA7"/>
    <w:rsid w:val="00372FEF"/>
    <w:rsid w:val="00375413"/>
    <w:rsid w:val="003772BD"/>
    <w:rsid w:val="00377C76"/>
    <w:rsid w:val="00380356"/>
    <w:rsid w:val="00382E75"/>
    <w:rsid w:val="003851A9"/>
    <w:rsid w:val="003864FB"/>
    <w:rsid w:val="003868F8"/>
    <w:rsid w:val="00386E9C"/>
    <w:rsid w:val="003878C8"/>
    <w:rsid w:val="00394D24"/>
    <w:rsid w:val="003974FE"/>
    <w:rsid w:val="003A2059"/>
    <w:rsid w:val="003A217F"/>
    <w:rsid w:val="003A32A2"/>
    <w:rsid w:val="003A42A8"/>
    <w:rsid w:val="003A6547"/>
    <w:rsid w:val="003A68A1"/>
    <w:rsid w:val="003B01A8"/>
    <w:rsid w:val="003B02C4"/>
    <w:rsid w:val="003B0398"/>
    <w:rsid w:val="003B1908"/>
    <w:rsid w:val="003B24EF"/>
    <w:rsid w:val="003B72A3"/>
    <w:rsid w:val="003B7CBA"/>
    <w:rsid w:val="003C328C"/>
    <w:rsid w:val="003C436F"/>
    <w:rsid w:val="003C5E5C"/>
    <w:rsid w:val="003C6F4E"/>
    <w:rsid w:val="003D00C1"/>
    <w:rsid w:val="003D5F56"/>
    <w:rsid w:val="003D6D4C"/>
    <w:rsid w:val="003E3867"/>
    <w:rsid w:val="003E4FFA"/>
    <w:rsid w:val="003E6017"/>
    <w:rsid w:val="003F0559"/>
    <w:rsid w:val="003F2C17"/>
    <w:rsid w:val="003F5DAE"/>
    <w:rsid w:val="00401D34"/>
    <w:rsid w:val="00401F0C"/>
    <w:rsid w:val="00405828"/>
    <w:rsid w:val="00407731"/>
    <w:rsid w:val="0040785B"/>
    <w:rsid w:val="004104A4"/>
    <w:rsid w:val="004107C6"/>
    <w:rsid w:val="00410B01"/>
    <w:rsid w:val="00413B88"/>
    <w:rsid w:val="00415895"/>
    <w:rsid w:val="00422C31"/>
    <w:rsid w:val="00424BB8"/>
    <w:rsid w:val="00424C8D"/>
    <w:rsid w:val="004276D1"/>
    <w:rsid w:val="00432FE9"/>
    <w:rsid w:val="00443283"/>
    <w:rsid w:val="00443689"/>
    <w:rsid w:val="00446B5A"/>
    <w:rsid w:val="00451457"/>
    <w:rsid w:val="00451C62"/>
    <w:rsid w:val="00451EDE"/>
    <w:rsid w:val="00453D91"/>
    <w:rsid w:val="0045466F"/>
    <w:rsid w:val="004569C6"/>
    <w:rsid w:val="00462154"/>
    <w:rsid w:val="0046236F"/>
    <w:rsid w:val="00462423"/>
    <w:rsid w:val="004625A8"/>
    <w:rsid w:val="00465282"/>
    <w:rsid w:val="004731E9"/>
    <w:rsid w:val="00475055"/>
    <w:rsid w:val="00475A3F"/>
    <w:rsid w:val="00476DBB"/>
    <w:rsid w:val="0047743A"/>
    <w:rsid w:val="0048248A"/>
    <w:rsid w:val="0048252C"/>
    <w:rsid w:val="00482B8F"/>
    <w:rsid w:val="00483041"/>
    <w:rsid w:val="00485DE4"/>
    <w:rsid w:val="00486E7F"/>
    <w:rsid w:val="004927D7"/>
    <w:rsid w:val="00496222"/>
    <w:rsid w:val="00497D6B"/>
    <w:rsid w:val="004A0D6F"/>
    <w:rsid w:val="004A1740"/>
    <w:rsid w:val="004A1996"/>
    <w:rsid w:val="004A24CF"/>
    <w:rsid w:val="004A380F"/>
    <w:rsid w:val="004A3BD2"/>
    <w:rsid w:val="004A6058"/>
    <w:rsid w:val="004B0C61"/>
    <w:rsid w:val="004B11FE"/>
    <w:rsid w:val="004B17B2"/>
    <w:rsid w:val="004B319A"/>
    <w:rsid w:val="004B3F4D"/>
    <w:rsid w:val="004B4692"/>
    <w:rsid w:val="004B7F11"/>
    <w:rsid w:val="004C08BA"/>
    <w:rsid w:val="004C1B4A"/>
    <w:rsid w:val="004C2ADD"/>
    <w:rsid w:val="004C6C82"/>
    <w:rsid w:val="004C70AB"/>
    <w:rsid w:val="004C76F0"/>
    <w:rsid w:val="004C7B60"/>
    <w:rsid w:val="004D1324"/>
    <w:rsid w:val="004D1F91"/>
    <w:rsid w:val="004D23DF"/>
    <w:rsid w:val="004E2323"/>
    <w:rsid w:val="004E4D69"/>
    <w:rsid w:val="004E66B0"/>
    <w:rsid w:val="004F11A6"/>
    <w:rsid w:val="004F11FA"/>
    <w:rsid w:val="004F2B75"/>
    <w:rsid w:val="004F714F"/>
    <w:rsid w:val="004F7434"/>
    <w:rsid w:val="004F7866"/>
    <w:rsid w:val="004F7E1E"/>
    <w:rsid w:val="0050064F"/>
    <w:rsid w:val="00500B8A"/>
    <w:rsid w:val="005053CA"/>
    <w:rsid w:val="00506B42"/>
    <w:rsid w:val="005162D2"/>
    <w:rsid w:val="00517244"/>
    <w:rsid w:val="005173AA"/>
    <w:rsid w:val="005176F1"/>
    <w:rsid w:val="00521ADE"/>
    <w:rsid w:val="00522389"/>
    <w:rsid w:val="00526936"/>
    <w:rsid w:val="005277B7"/>
    <w:rsid w:val="00530136"/>
    <w:rsid w:val="005316BC"/>
    <w:rsid w:val="00531A44"/>
    <w:rsid w:val="00534651"/>
    <w:rsid w:val="00535038"/>
    <w:rsid w:val="0053621C"/>
    <w:rsid w:val="00540D7C"/>
    <w:rsid w:val="00541322"/>
    <w:rsid w:val="00542274"/>
    <w:rsid w:val="0054322F"/>
    <w:rsid w:val="00544A87"/>
    <w:rsid w:val="00547DCD"/>
    <w:rsid w:val="00553A6B"/>
    <w:rsid w:val="00555330"/>
    <w:rsid w:val="00557466"/>
    <w:rsid w:val="00563E9B"/>
    <w:rsid w:val="00564186"/>
    <w:rsid w:val="00564279"/>
    <w:rsid w:val="00572570"/>
    <w:rsid w:val="0058059E"/>
    <w:rsid w:val="00581DA5"/>
    <w:rsid w:val="005838D7"/>
    <w:rsid w:val="00583A53"/>
    <w:rsid w:val="00584405"/>
    <w:rsid w:val="00586865"/>
    <w:rsid w:val="00590967"/>
    <w:rsid w:val="005924F5"/>
    <w:rsid w:val="005927AC"/>
    <w:rsid w:val="005A07D0"/>
    <w:rsid w:val="005A0C74"/>
    <w:rsid w:val="005A196B"/>
    <w:rsid w:val="005A4810"/>
    <w:rsid w:val="005A579C"/>
    <w:rsid w:val="005A78DF"/>
    <w:rsid w:val="005B05D4"/>
    <w:rsid w:val="005B2950"/>
    <w:rsid w:val="005B3C12"/>
    <w:rsid w:val="005C0CBE"/>
    <w:rsid w:val="005C1302"/>
    <w:rsid w:val="005C13BD"/>
    <w:rsid w:val="005C17FA"/>
    <w:rsid w:val="005C2295"/>
    <w:rsid w:val="005C3FA5"/>
    <w:rsid w:val="005C49EB"/>
    <w:rsid w:val="005C5393"/>
    <w:rsid w:val="005D54A4"/>
    <w:rsid w:val="005D6378"/>
    <w:rsid w:val="005E17B6"/>
    <w:rsid w:val="005E416C"/>
    <w:rsid w:val="005E4509"/>
    <w:rsid w:val="005E4F6B"/>
    <w:rsid w:val="005E6DCD"/>
    <w:rsid w:val="005F04E3"/>
    <w:rsid w:val="005F050E"/>
    <w:rsid w:val="005F0DE9"/>
    <w:rsid w:val="005F36D1"/>
    <w:rsid w:val="005F41CA"/>
    <w:rsid w:val="005F52EC"/>
    <w:rsid w:val="00604AA5"/>
    <w:rsid w:val="00606439"/>
    <w:rsid w:val="00607F4D"/>
    <w:rsid w:val="00611123"/>
    <w:rsid w:val="00611669"/>
    <w:rsid w:val="00612A2E"/>
    <w:rsid w:val="00620D65"/>
    <w:rsid w:val="00621469"/>
    <w:rsid w:val="00622C86"/>
    <w:rsid w:val="00623582"/>
    <w:rsid w:val="00624023"/>
    <w:rsid w:val="00624083"/>
    <w:rsid w:val="0062702D"/>
    <w:rsid w:val="00631213"/>
    <w:rsid w:val="00632997"/>
    <w:rsid w:val="00633DCA"/>
    <w:rsid w:val="00635CCD"/>
    <w:rsid w:val="00635FF7"/>
    <w:rsid w:val="006360F3"/>
    <w:rsid w:val="00640F6E"/>
    <w:rsid w:val="0064302F"/>
    <w:rsid w:val="006464B2"/>
    <w:rsid w:val="0065113C"/>
    <w:rsid w:val="00654C19"/>
    <w:rsid w:val="00656A10"/>
    <w:rsid w:val="0066127F"/>
    <w:rsid w:val="006638CB"/>
    <w:rsid w:val="006666E3"/>
    <w:rsid w:val="00670BFB"/>
    <w:rsid w:val="00674988"/>
    <w:rsid w:val="00683C17"/>
    <w:rsid w:val="00684503"/>
    <w:rsid w:val="00686431"/>
    <w:rsid w:val="0068659D"/>
    <w:rsid w:val="006868F5"/>
    <w:rsid w:val="0069307D"/>
    <w:rsid w:val="00694D6E"/>
    <w:rsid w:val="00694FFB"/>
    <w:rsid w:val="0069644F"/>
    <w:rsid w:val="00697490"/>
    <w:rsid w:val="006A0FC9"/>
    <w:rsid w:val="006A210A"/>
    <w:rsid w:val="006A30A8"/>
    <w:rsid w:val="006A5C13"/>
    <w:rsid w:val="006A7ED7"/>
    <w:rsid w:val="006B0633"/>
    <w:rsid w:val="006B06D2"/>
    <w:rsid w:val="006B0F49"/>
    <w:rsid w:val="006B1705"/>
    <w:rsid w:val="006B1ED5"/>
    <w:rsid w:val="006B217E"/>
    <w:rsid w:val="006B583C"/>
    <w:rsid w:val="006B6340"/>
    <w:rsid w:val="006B71CD"/>
    <w:rsid w:val="006C531D"/>
    <w:rsid w:val="006C5494"/>
    <w:rsid w:val="006D25A3"/>
    <w:rsid w:val="006D3502"/>
    <w:rsid w:val="006D5DF6"/>
    <w:rsid w:val="006D7312"/>
    <w:rsid w:val="006D7412"/>
    <w:rsid w:val="006E602D"/>
    <w:rsid w:val="006F3CC2"/>
    <w:rsid w:val="006F525F"/>
    <w:rsid w:val="006F627A"/>
    <w:rsid w:val="007003B9"/>
    <w:rsid w:val="00701075"/>
    <w:rsid w:val="0070187F"/>
    <w:rsid w:val="0070286C"/>
    <w:rsid w:val="0070337A"/>
    <w:rsid w:val="00703805"/>
    <w:rsid w:val="007046AC"/>
    <w:rsid w:val="0070488A"/>
    <w:rsid w:val="00704FA9"/>
    <w:rsid w:val="007062F8"/>
    <w:rsid w:val="00710466"/>
    <w:rsid w:val="0071523B"/>
    <w:rsid w:val="0072049B"/>
    <w:rsid w:val="007205B6"/>
    <w:rsid w:val="007209D4"/>
    <w:rsid w:val="007213D7"/>
    <w:rsid w:val="00721450"/>
    <w:rsid w:val="00721511"/>
    <w:rsid w:val="007245BE"/>
    <w:rsid w:val="0072480A"/>
    <w:rsid w:val="00725F04"/>
    <w:rsid w:val="007261EB"/>
    <w:rsid w:val="00727D5E"/>
    <w:rsid w:val="00734353"/>
    <w:rsid w:val="00737701"/>
    <w:rsid w:val="007405F7"/>
    <w:rsid w:val="00741A5F"/>
    <w:rsid w:val="0074557F"/>
    <w:rsid w:val="00747B07"/>
    <w:rsid w:val="00751369"/>
    <w:rsid w:val="00754C36"/>
    <w:rsid w:val="00763F90"/>
    <w:rsid w:val="00764403"/>
    <w:rsid w:val="00773FEE"/>
    <w:rsid w:val="00774C08"/>
    <w:rsid w:val="007762C4"/>
    <w:rsid w:val="007800C8"/>
    <w:rsid w:val="0078190B"/>
    <w:rsid w:val="00781A7E"/>
    <w:rsid w:val="00781B1E"/>
    <w:rsid w:val="00781B68"/>
    <w:rsid w:val="007820AF"/>
    <w:rsid w:val="0078333A"/>
    <w:rsid w:val="0078396E"/>
    <w:rsid w:val="00784AD8"/>
    <w:rsid w:val="00785C00"/>
    <w:rsid w:val="00786C1D"/>
    <w:rsid w:val="00787725"/>
    <w:rsid w:val="00790D58"/>
    <w:rsid w:val="00791C34"/>
    <w:rsid w:val="00791C6B"/>
    <w:rsid w:val="00795257"/>
    <w:rsid w:val="00797972"/>
    <w:rsid w:val="007A2B7D"/>
    <w:rsid w:val="007A39C4"/>
    <w:rsid w:val="007A4C68"/>
    <w:rsid w:val="007A4EB8"/>
    <w:rsid w:val="007A53B8"/>
    <w:rsid w:val="007A6EC3"/>
    <w:rsid w:val="007A75FE"/>
    <w:rsid w:val="007B7AC3"/>
    <w:rsid w:val="007B7F07"/>
    <w:rsid w:val="007C0176"/>
    <w:rsid w:val="007C2DB1"/>
    <w:rsid w:val="007C414E"/>
    <w:rsid w:val="007C6E81"/>
    <w:rsid w:val="007D05E9"/>
    <w:rsid w:val="007D0BC5"/>
    <w:rsid w:val="007D2012"/>
    <w:rsid w:val="007D21E3"/>
    <w:rsid w:val="007D6967"/>
    <w:rsid w:val="007D7628"/>
    <w:rsid w:val="007D7E67"/>
    <w:rsid w:val="007E1480"/>
    <w:rsid w:val="007E254C"/>
    <w:rsid w:val="007E2F02"/>
    <w:rsid w:val="007E3D11"/>
    <w:rsid w:val="007E4188"/>
    <w:rsid w:val="007E76BC"/>
    <w:rsid w:val="007F21A7"/>
    <w:rsid w:val="007F3251"/>
    <w:rsid w:val="007F40E6"/>
    <w:rsid w:val="007F60DF"/>
    <w:rsid w:val="007F62ED"/>
    <w:rsid w:val="007F7CDE"/>
    <w:rsid w:val="00802623"/>
    <w:rsid w:val="00802D4C"/>
    <w:rsid w:val="00803B82"/>
    <w:rsid w:val="008075E7"/>
    <w:rsid w:val="00807B36"/>
    <w:rsid w:val="008109B6"/>
    <w:rsid w:val="00811B22"/>
    <w:rsid w:val="00812C16"/>
    <w:rsid w:val="00813EDF"/>
    <w:rsid w:val="00813F0F"/>
    <w:rsid w:val="00814EEF"/>
    <w:rsid w:val="008151F8"/>
    <w:rsid w:val="008170F4"/>
    <w:rsid w:val="008216B5"/>
    <w:rsid w:val="008261E0"/>
    <w:rsid w:val="008350E3"/>
    <w:rsid w:val="00835325"/>
    <w:rsid w:val="008357DF"/>
    <w:rsid w:val="0083633E"/>
    <w:rsid w:val="00837553"/>
    <w:rsid w:val="0084066B"/>
    <w:rsid w:val="008431B9"/>
    <w:rsid w:val="00843768"/>
    <w:rsid w:val="00843B44"/>
    <w:rsid w:val="00844810"/>
    <w:rsid w:val="00846057"/>
    <w:rsid w:val="008468F9"/>
    <w:rsid w:val="00846C62"/>
    <w:rsid w:val="0084782C"/>
    <w:rsid w:val="008508D9"/>
    <w:rsid w:val="0085141E"/>
    <w:rsid w:val="0086749A"/>
    <w:rsid w:val="00872116"/>
    <w:rsid w:val="00872AB5"/>
    <w:rsid w:val="008736B3"/>
    <w:rsid w:val="00874A47"/>
    <w:rsid w:val="00876B68"/>
    <w:rsid w:val="00877F6B"/>
    <w:rsid w:val="00880708"/>
    <w:rsid w:val="008812F1"/>
    <w:rsid w:val="00884CA8"/>
    <w:rsid w:val="00884CE7"/>
    <w:rsid w:val="00885CAF"/>
    <w:rsid w:val="00892E2F"/>
    <w:rsid w:val="008948D0"/>
    <w:rsid w:val="00895F3E"/>
    <w:rsid w:val="008A2181"/>
    <w:rsid w:val="008A255D"/>
    <w:rsid w:val="008A4AE4"/>
    <w:rsid w:val="008B04DE"/>
    <w:rsid w:val="008B3607"/>
    <w:rsid w:val="008B5882"/>
    <w:rsid w:val="008B7662"/>
    <w:rsid w:val="008C17EB"/>
    <w:rsid w:val="008C17F5"/>
    <w:rsid w:val="008C6299"/>
    <w:rsid w:val="008C6A62"/>
    <w:rsid w:val="008C6C77"/>
    <w:rsid w:val="008D17DF"/>
    <w:rsid w:val="008D1961"/>
    <w:rsid w:val="008D3E07"/>
    <w:rsid w:val="008D4576"/>
    <w:rsid w:val="008E50C3"/>
    <w:rsid w:val="008F0822"/>
    <w:rsid w:val="008F5159"/>
    <w:rsid w:val="008F5829"/>
    <w:rsid w:val="008F65BE"/>
    <w:rsid w:val="009015A4"/>
    <w:rsid w:val="0090173D"/>
    <w:rsid w:val="009028DF"/>
    <w:rsid w:val="009049DE"/>
    <w:rsid w:val="00907679"/>
    <w:rsid w:val="00907D2E"/>
    <w:rsid w:val="00911272"/>
    <w:rsid w:val="0091144A"/>
    <w:rsid w:val="00912490"/>
    <w:rsid w:val="0091722B"/>
    <w:rsid w:val="009204F8"/>
    <w:rsid w:val="00922064"/>
    <w:rsid w:val="009223BE"/>
    <w:rsid w:val="0092442D"/>
    <w:rsid w:val="0092557A"/>
    <w:rsid w:val="0092662A"/>
    <w:rsid w:val="0092694B"/>
    <w:rsid w:val="00927733"/>
    <w:rsid w:val="009279B0"/>
    <w:rsid w:val="00931A7E"/>
    <w:rsid w:val="00932804"/>
    <w:rsid w:val="00933336"/>
    <w:rsid w:val="00940707"/>
    <w:rsid w:val="00941E1E"/>
    <w:rsid w:val="00942F47"/>
    <w:rsid w:val="009439BF"/>
    <w:rsid w:val="009442B8"/>
    <w:rsid w:val="00945255"/>
    <w:rsid w:val="00945989"/>
    <w:rsid w:val="00950345"/>
    <w:rsid w:val="00953150"/>
    <w:rsid w:val="00956C04"/>
    <w:rsid w:val="00956CFB"/>
    <w:rsid w:val="00957B98"/>
    <w:rsid w:val="00960B5F"/>
    <w:rsid w:val="00960FE6"/>
    <w:rsid w:val="00961133"/>
    <w:rsid w:val="009669F4"/>
    <w:rsid w:val="0097170D"/>
    <w:rsid w:val="0097442C"/>
    <w:rsid w:val="00975DA1"/>
    <w:rsid w:val="00976DF7"/>
    <w:rsid w:val="009848FC"/>
    <w:rsid w:val="009925AE"/>
    <w:rsid w:val="00992CE9"/>
    <w:rsid w:val="00992E74"/>
    <w:rsid w:val="00993A41"/>
    <w:rsid w:val="0099481D"/>
    <w:rsid w:val="00995AE1"/>
    <w:rsid w:val="009A077F"/>
    <w:rsid w:val="009A1CEA"/>
    <w:rsid w:val="009A39AC"/>
    <w:rsid w:val="009A4056"/>
    <w:rsid w:val="009A4A4C"/>
    <w:rsid w:val="009B0FE5"/>
    <w:rsid w:val="009B232B"/>
    <w:rsid w:val="009B4BC7"/>
    <w:rsid w:val="009B7FF6"/>
    <w:rsid w:val="009C1F4A"/>
    <w:rsid w:val="009C21FF"/>
    <w:rsid w:val="009C280F"/>
    <w:rsid w:val="009C5D27"/>
    <w:rsid w:val="009C6FC8"/>
    <w:rsid w:val="009D1AE5"/>
    <w:rsid w:val="009D281B"/>
    <w:rsid w:val="009D285A"/>
    <w:rsid w:val="009D2B4B"/>
    <w:rsid w:val="009D30F7"/>
    <w:rsid w:val="009D4560"/>
    <w:rsid w:val="009D499C"/>
    <w:rsid w:val="009D50E4"/>
    <w:rsid w:val="009E0E0B"/>
    <w:rsid w:val="009E1704"/>
    <w:rsid w:val="009E271B"/>
    <w:rsid w:val="009E2A02"/>
    <w:rsid w:val="009E3728"/>
    <w:rsid w:val="009E41DC"/>
    <w:rsid w:val="009E5C27"/>
    <w:rsid w:val="009E7920"/>
    <w:rsid w:val="009E7C9B"/>
    <w:rsid w:val="009F20B3"/>
    <w:rsid w:val="009F5098"/>
    <w:rsid w:val="00A00481"/>
    <w:rsid w:val="00A019AF"/>
    <w:rsid w:val="00A07BB0"/>
    <w:rsid w:val="00A11A4B"/>
    <w:rsid w:val="00A123A3"/>
    <w:rsid w:val="00A153DE"/>
    <w:rsid w:val="00A15562"/>
    <w:rsid w:val="00A221D6"/>
    <w:rsid w:val="00A24587"/>
    <w:rsid w:val="00A248BB"/>
    <w:rsid w:val="00A266E7"/>
    <w:rsid w:val="00A31B82"/>
    <w:rsid w:val="00A33D3B"/>
    <w:rsid w:val="00A343F7"/>
    <w:rsid w:val="00A34C04"/>
    <w:rsid w:val="00A34DBA"/>
    <w:rsid w:val="00A40348"/>
    <w:rsid w:val="00A40C4D"/>
    <w:rsid w:val="00A40EF5"/>
    <w:rsid w:val="00A45166"/>
    <w:rsid w:val="00A473AF"/>
    <w:rsid w:val="00A512F3"/>
    <w:rsid w:val="00A53A46"/>
    <w:rsid w:val="00A54374"/>
    <w:rsid w:val="00A55F09"/>
    <w:rsid w:val="00A62041"/>
    <w:rsid w:val="00A6424D"/>
    <w:rsid w:val="00A654E2"/>
    <w:rsid w:val="00A6716D"/>
    <w:rsid w:val="00A717E6"/>
    <w:rsid w:val="00A776EF"/>
    <w:rsid w:val="00A80308"/>
    <w:rsid w:val="00A875F7"/>
    <w:rsid w:val="00A939B6"/>
    <w:rsid w:val="00A93BCA"/>
    <w:rsid w:val="00AA013B"/>
    <w:rsid w:val="00AA34CD"/>
    <w:rsid w:val="00AA46C4"/>
    <w:rsid w:val="00AA4EF3"/>
    <w:rsid w:val="00AA53C5"/>
    <w:rsid w:val="00AA6803"/>
    <w:rsid w:val="00AB02F0"/>
    <w:rsid w:val="00AB07BF"/>
    <w:rsid w:val="00AB0C16"/>
    <w:rsid w:val="00AB1134"/>
    <w:rsid w:val="00AB1719"/>
    <w:rsid w:val="00AB1BC9"/>
    <w:rsid w:val="00AB4502"/>
    <w:rsid w:val="00AB4881"/>
    <w:rsid w:val="00AB708E"/>
    <w:rsid w:val="00AB79F3"/>
    <w:rsid w:val="00AC17A5"/>
    <w:rsid w:val="00AC60A0"/>
    <w:rsid w:val="00AC6758"/>
    <w:rsid w:val="00AD22E1"/>
    <w:rsid w:val="00AD4334"/>
    <w:rsid w:val="00AD539D"/>
    <w:rsid w:val="00AE045B"/>
    <w:rsid w:val="00AE0911"/>
    <w:rsid w:val="00AE1F22"/>
    <w:rsid w:val="00AE4D85"/>
    <w:rsid w:val="00AE60C9"/>
    <w:rsid w:val="00AF1347"/>
    <w:rsid w:val="00AF4FA6"/>
    <w:rsid w:val="00AF506A"/>
    <w:rsid w:val="00AF537D"/>
    <w:rsid w:val="00AF79B6"/>
    <w:rsid w:val="00B01BA0"/>
    <w:rsid w:val="00B031C9"/>
    <w:rsid w:val="00B033DB"/>
    <w:rsid w:val="00B06BFD"/>
    <w:rsid w:val="00B07EAD"/>
    <w:rsid w:val="00B10147"/>
    <w:rsid w:val="00B11410"/>
    <w:rsid w:val="00B11FCF"/>
    <w:rsid w:val="00B1288A"/>
    <w:rsid w:val="00B16103"/>
    <w:rsid w:val="00B1689C"/>
    <w:rsid w:val="00B173DA"/>
    <w:rsid w:val="00B205F8"/>
    <w:rsid w:val="00B2104D"/>
    <w:rsid w:val="00B22ABC"/>
    <w:rsid w:val="00B22D40"/>
    <w:rsid w:val="00B243B1"/>
    <w:rsid w:val="00B25C0A"/>
    <w:rsid w:val="00B26644"/>
    <w:rsid w:val="00B3063D"/>
    <w:rsid w:val="00B3251D"/>
    <w:rsid w:val="00B3302D"/>
    <w:rsid w:val="00B34534"/>
    <w:rsid w:val="00B34A88"/>
    <w:rsid w:val="00B37E3F"/>
    <w:rsid w:val="00B400E9"/>
    <w:rsid w:val="00B435CA"/>
    <w:rsid w:val="00B45DA3"/>
    <w:rsid w:val="00B472FC"/>
    <w:rsid w:val="00B47E2B"/>
    <w:rsid w:val="00B50872"/>
    <w:rsid w:val="00B52065"/>
    <w:rsid w:val="00B545B5"/>
    <w:rsid w:val="00B549A8"/>
    <w:rsid w:val="00B54FC1"/>
    <w:rsid w:val="00B551EA"/>
    <w:rsid w:val="00B56A51"/>
    <w:rsid w:val="00B57E39"/>
    <w:rsid w:val="00B60236"/>
    <w:rsid w:val="00B60BD6"/>
    <w:rsid w:val="00B6291F"/>
    <w:rsid w:val="00B6359F"/>
    <w:rsid w:val="00B64341"/>
    <w:rsid w:val="00B65FC0"/>
    <w:rsid w:val="00B74C43"/>
    <w:rsid w:val="00B7504F"/>
    <w:rsid w:val="00B754A8"/>
    <w:rsid w:val="00B75880"/>
    <w:rsid w:val="00B81C8D"/>
    <w:rsid w:val="00B84DEA"/>
    <w:rsid w:val="00B85BA3"/>
    <w:rsid w:val="00B87163"/>
    <w:rsid w:val="00B908B7"/>
    <w:rsid w:val="00B9099F"/>
    <w:rsid w:val="00B90B89"/>
    <w:rsid w:val="00B91CDC"/>
    <w:rsid w:val="00B92208"/>
    <w:rsid w:val="00B943A0"/>
    <w:rsid w:val="00B95554"/>
    <w:rsid w:val="00B97FBB"/>
    <w:rsid w:val="00BA0A05"/>
    <w:rsid w:val="00BA45D5"/>
    <w:rsid w:val="00BA6B75"/>
    <w:rsid w:val="00BA733E"/>
    <w:rsid w:val="00BB1709"/>
    <w:rsid w:val="00BB3B0B"/>
    <w:rsid w:val="00BB4F7D"/>
    <w:rsid w:val="00BB5970"/>
    <w:rsid w:val="00BB5DB3"/>
    <w:rsid w:val="00BB6666"/>
    <w:rsid w:val="00BD20B5"/>
    <w:rsid w:val="00BD2B83"/>
    <w:rsid w:val="00BD36C5"/>
    <w:rsid w:val="00BD52E3"/>
    <w:rsid w:val="00BD5DC6"/>
    <w:rsid w:val="00BE1CF9"/>
    <w:rsid w:val="00BE2B1D"/>
    <w:rsid w:val="00BE2BBD"/>
    <w:rsid w:val="00BE3FAE"/>
    <w:rsid w:val="00BE4A87"/>
    <w:rsid w:val="00BE758C"/>
    <w:rsid w:val="00BE79B5"/>
    <w:rsid w:val="00BF18B3"/>
    <w:rsid w:val="00BF248E"/>
    <w:rsid w:val="00BF2E10"/>
    <w:rsid w:val="00BF330B"/>
    <w:rsid w:val="00BF4FD2"/>
    <w:rsid w:val="00BF7020"/>
    <w:rsid w:val="00C00283"/>
    <w:rsid w:val="00C01E93"/>
    <w:rsid w:val="00C028F2"/>
    <w:rsid w:val="00C03CD4"/>
    <w:rsid w:val="00C04892"/>
    <w:rsid w:val="00C070C5"/>
    <w:rsid w:val="00C10221"/>
    <w:rsid w:val="00C13B06"/>
    <w:rsid w:val="00C14C60"/>
    <w:rsid w:val="00C15943"/>
    <w:rsid w:val="00C16ECF"/>
    <w:rsid w:val="00C17492"/>
    <w:rsid w:val="00C22AC6"/>
    <w:rsid w:val="00C3264F"/>
    <w:rsid w:val="00C32660"/>
    <w:rsid w:val="00C35A9C"/>
    <w:rsid w:val="00C45AF0"/>
    <w:rsid w:val="00C47701"/>
    <w:rsid w:val="00C618AE"/>
    <w:rsid w:val="00C657D5"/>
    <w:rsid w:val="00C67AAA"/>
    <w:rsid w:val="00C70049"/>
    <w:rsid w:val="00C72A19"/>
    <w:rsid w:val="00C74063"/>
    <w:rsid w:val="00C75285"/>
    <w:rsid w:val="00C76606"/>
    <w:rsid w:val="00C8100F"/>
    <w:rsid w:val="00C81B10"/>
    <w:rsid w:val="00C82F8C"/>
    <w:rsid w:val="00C8330F"/>
    <w:rsid w:val="00C85C65"/>
    <w:rsid w:val="00C86C97"/>
    <w:rsid w:val="00C91725"/>
    <w:rsid w:val="00C93D3F"/>
    <w:rsid w:val="00C9784B"/>
    <w:rsid w:val="00CA00D7"/>
    <w:rsid w:val="00CA0B46"/>
    <w:rsid w:val="00CA296F"/>
    <w:rsid w:val="00CA3B4C"/>
    <w:rsid w:val="00CA76D3"/>
    <w:rsid w:val="00CB357B"/>
    <w:rsid w:val="00CB5435"/>
    <w:rsid w:val="00CB55A8"/>
    <w:rsid w:val="00CB7088"/>
    <w:rsid w:val="00CB7363"/>
    <w:rsid w:val="00CC1D24"/>
    <w:rsid w:val="00CC1DD3"/>
    <w:rsid w:val="00CC2F9E"/>
    <w:rsid w:val="00CC63DE"/>
    <w:rsid w:val="00CC711B"/>
    <w:rsid w:val="00CC71AD"/>
    <w:rsid w:val="00CC750A"/>
    <w:rsid w:val="00CD2330"/>
    <w:rsid w:val="00CD2DF6"/>
    <w:rsid w:val="00CD3F6F"/>
    <w:rsid w:val="00CD467F"/>
    <w:rsid w:val="00CE120F"/>
    <w:rsid w:val="00CE4A97"/>
    <w:rsid w:val="00CE704D"/>
    <w:rsid w:val="00CF3122"/>
    <w:rsid w:val="00CF4509"/>
    <w:rsid w:val="00CF6734"/>
    <w:rsid w:val="00CF6C05"/>
    <w:rsid w:val="00CF72F8"/>
    <w:rsid w:val="00CF7412"/>
    <w:rsid w:val="00D00BC0"/>
    <w:rsid w:val="00D04412"/>
    <w:rsid w:val="00D058F1"/>
    <w:rsid w:val="00D13EB7"/>
    <w:rsid w:val="00D1507D"/>
    <w:rsid w:val="00D206AF"/>
    <w:rsid w:val="00D20B81"/>
    <w:rsid w:val="00D227FB"/>
    <w:rsid w:val="00D32331"/>
    <w:rsid w:val="00D33D60"/>
    <w:rsid w:val="00D34DAB"/>
    <w:rsid w:val="00D34E1F"/>
    <w:rsid w:val="00D37C88"/>
    <w:rsid w:val="00D41094"/>
    <w:rsid w:val="00D411FD"/>
    <w:rsid w:val="00D4136C"/>
    <w:rsid w:val="00D41463"/>
    <w:rsid w:val="00D43B7F"/>
    <w:rsid w:val="00D47F50"/>
    <w:rsid w:val="00D518CD"/>
    <w:rsid w:val="00D53287"/>
    <w:rsid w:val="00D56094"/>
    <w:rsid w:val="00D5689A"/>
    <w:rsid w:val="00D570E2"/>
    <w:rsid w:val="00D604ED"/>
    <w:rsid w:val="00D60D22"/>
    <w:rsid w:val="00D6566F"/>
    <w:rsid w:val="00D67FA5"/>
    <w:rsid w:val="00D712C3"/>
    <w:rsid w:val="00D7313C"/>
    <w:rsid w:val="00D828EC"/>
    <w:rsid w:val="00D8704F"/>
    <w:rsid w:val="00D87C39"/>
    <w:rsid w:val="00D87F5F"/>
    <w:rsid w:val="00D90361"/>
    <w:rsid w:val="00D9332B"/>
    <w:rsid w:val="00D943C3"/>
    <w:rsid w:val="00D95FAD"/>
    <w:rsid w:val="00DA435E"/>
    <w:rsid w:val="00DA61AC"/>
    <w:rsid w:val="00DB053E"/>
    <w:rsid w:val="00DB2996"/>
    <w:rsid w:val="00DB2CB0"/>
    <w:rsid w:val="00DB73FC"/>
    <w:rsid w:val="00DC2A7A"/>
    <w:rsid w:val="00DC5775"/>
    <w:rsid w:val="00DC77D9"/>
    <w:rsid w:val="00DD41A8"/>
    <w:rsid w:val="00DD6354"/>
    <w:rsid w:val="00DD6B95"/>
    <w:rsid w:val="00DE17C4"/>
    <w:rsid w:val="00DE2082"/>
    <w:rsid w:val="00DE3573"/>
    <w:rsid w:val="00DE3678"/>
    <w:rsid w:val="00DE4DDA"/>
    <w:rsid w:val="00DE6557"/>
    <w:rsid w:val="00DE6F45"/>
    <w:rsid w:val="00DE7399"/>
    <w:rsid w:val="00DE75F0"/>
    <w:rsid w:val="00DF0F40"/>
    <w:rsid w:val="00DF1509"/>
    <w:rsid w:val="00DF53E9"/>
    <w:rsid w:val="00DF5C59"/>
    <w:rsid w:val="00DF6A6E"/>
    <w:rsid w:val="00E0009B"/>
    <w:rsid w:val="00E00F17"/>
    <w:rsid w:val="00E02D1F"/>
    <w:rsid w:val="00E030EC"/>
    <w:rsid w:val="00E06B09"/>
    <w:rsid w:val="00E07AF7"/>
    <w:rsid w:val="00E13299"/>
    <w:rsid w:val="00E135BF"/>
    <w:rsid w:val="00E14665"/>
    <w:rsid w:val="00E22FD3"/>
    <w:rsid w:val="00E2377B"/>
    <w:rsid w:val="00E23A80"/>
    <w:rsid w:val="00E23D26"/>
    <w:rsid w:val="00E263BF"/>
    <w:rsid w:val="00E31775"/>
    <w:rsid w:val="00E3610A"/>
    <w:rsid w:val="00E36DA6"/>
    <w:rsid w:val="00E36EE4"/>
    <w:rsid w:val="00E40590"/>
    <w:rsid w:val="00E43202"/>
    <w:rsid w:val="00E4761D"/>
    <w:rsid w:val="00E54444"/>
    <w:rsid w:val="00E5449F"/>
    <w:rsid w:val="00E55923"/>
    <w:rsid w:val="00E56FAF"/>
    <w:rsid w:val="00E62E38"/>
    <w:rsid w:val="00E65F6D"/>
    <w:rsid w:val="00E6606E"/>
    <w:rsid w:val="00E669D8"/>
    <w:rsid w:val="00E677BC"/>
    <w:rsid w:val="00E70E12"/>
    <w:rsid w:val="00E7442B"/>
    <w:rsid w:val="00E7504F"/>
    <w:rsid w:val="00E76201"/>
    <w:rsid w:val="00E76702"/>
    <w:rsid w:val="00E76A3D"/>
    <w:rsid w:val="00E80570"/>
    <w:rsid w:val="00E83944"/>
    <w:rsid w:val="00E9077C"/>
    <w:rsid w:val="00E911A7"/>
    <w:rsid w:val="00E92FA7"/>
    <w:rsid w:val="00E9520D"/>
    <w:rsid w:val="00E9543B"/>
    <w:rsid w:val="00E967F7"/>
    <w:rsid w:val="00E9695C"/>
    <w:rsid w:val="00EA0129"/>
    <w:rsid w:val="00EA1466"/>
    <w:rsid w:val="00EA1BDD"/>
    <w:rsid w:val="00EA5B5D"/>
    <w:rsid w:val="00EA689F"/>
    <w:rsid w:val="00EA697D"/>
    <w:rsid w:val="00EB0876"/>
    <w:rsid w:val="00EB2856"/>
    <w:rsid w:val="00EB335C"/>
    <w:rsid w:val="00EB5FD4"/>
    <w:rsid w:val="00EB7D3E"/>
    <w:rsid w:val="00EC4833"/>
    <w:rsid w:val="00ED1C48"/>
    <w:rsid w:val="00ED38BF"/>
    <w:rsid w:val="00EE0B46"/>
    <w:rsid w:val="00EE16D9"/>
    <w:rsid w:val="00EE18F4"/>
    <w:rsid w:val="00EE1DB5"/>
    <w:rsid w:val="00EE3AB7"/>
    <w:rsid w:val="00EE72BB"/>
    <w:rsid w:val="00EF02D3"/>
    <w:rsid w:val="00EF02EF"/>
    <w:rsid w:val="00EF0EE6"/>
    <w:rsid w:val="00EF13FB"/>
    <w:rsid w:val="00EF3B2E"/>
    <w:rsid w:val="00EF3FA3"/>
    <w:rsid w:val="00EF7A25"/>
    <w:rsid w:val="00F02F51"/>
    <w:rsid w:val="00F0384D"/>
    <w:rsid w:val="00F0573C"/>
    <w:rsid w:val="00F103F2"/>
    <w:rsid w:val="00F121CF"/>
    <w:rsid w:val="00F126A1"/>
    <w:rsid w:val="00F12E57"/>
    <w:rsid w:val="00F132F5"/>
    <w:rsid w:val="00F158D4"/>
    <w:rsid w:val="00F23538"/>
    <w:rsid w:val="00F24982"/>
    <w:rsid w:val="00F24FC2"/>
    <w:rsid w:val="00F30955"/>
    <w:rsid w:val="00F30BAD"/>
    <w:rsid w:val="00F31D54"/>
    <w:rsid w:val="00F3203A"/>
    <w:rsid w:val="00F335A5"/>
    <w:rsid w:val="00F33A14"/>
    <w:rsid w:val="00F342AF"/>
    <w:rsid w:val="00F36BB3"/>
    <w:rsid w:val="00F4418D"/>
    <w:rsid w:val="00F442F4"/>
    <w:rsid w:val="00F45C99"/>
    <w:rsid w:val="00F50416"/>
    <w:rsid w:val="00F54EC5"/>
    <w:rsid w:val="00F562FA"/>
    <w:rsid w:val="00F56775"/>
    <w:rsid w:val="00F574B7"/>
    <w:rsid w:val="00F7118A"/>
    <w:rsid w:val="00F744F4"/>
    <w:rsid w:val="00F81BD0"/>
    <w:rsid w:val="00F85EC2"/>
    <w:rsid w:val="00F8615C"/>
    <w:rsid w:val="00F8739E"/>
    <w:rsid w:val="00F87B30"/>
    <w:rsid w:val="00F87D8A"/>
    <w:rsid w:val="00F901CF"/>
    <w:rsid w:val="00F9178D"/>
    <w:rsid w:val="00F91998"/>
    <w:rsid w:val="00F91D3F"/>
    <w:rsid w:val="00F92C78"/>
    <w:rsid w:val="00F945E4"/>
    <w:rsid w:val="00F9476D"/>
    <w:rsid w:val="00F972B8"/>
    <w:rsid w:val="00FA280C"/>
    <w:rsid w:val="00FA301C"/>
    <w:rsid w:val="00FA4FD9"/>
    <w:rsid w:val="00FA566C"/>
    <w:rsid w:val="00FA7EDE"/>
    <w:rsid w:val="00FB257D"/>
    <w:rsid w:val="00FB4986"/>
    <w:rsid w:val="00FB5474"/>
    <w:rsid w:val="00FC0308"/>
    <w:rsid w:val="00FC082E"/>
    <w:rsid w:val="00FC1538"/>
    <w:rsid w:val="00FC2602"/>
    <w:rsid w:val="00FC3003"/>
    <w:rsid w:val="00FC33D5"/>
    <w:rsid w:val="00FC4CB4"/>
    <w:rsid w:val="00FC6FF0"/>
    <w:rsid w:val="00FD1831"/>
    <w:rsid w:val="00FD255D"/>
    <w:rsid w:val="00FD5E49"/>
    <w:rsid w:val="00FD7B56"/>
    <w:rsid w:val="00FE0478"/>
    <w:rsid w:val="00FE1B3F"/>
    <w:rsid w:val="00FE2A26"/>
    <w:rsid w:val="00FE6712"/>
    <w:rsid w:val="00FE683B"/>
    <w:rsid w:val="00FF0E28"/>
    <w:rsid w:val="00FF27E3"/>
    <w:rsid w:val="00FF4C46"/>
    <w:rsid w:val="00FF6916"/>
    <w:rsid w:val="00FF74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EC58E7"/>
  <w15:docId w15:val="{5A9BA420-4CCD-46BB-B7DA-DB46EFEBB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uiPriority="9" w:qFormat="1"/>
    <w:lsdException w:name="footer" w:uiPriority="99"/>
    <w:lsdException w:name="caption" w:semiHidden="1" w:unhideWhenUsed="1" w:qFormat="1"/>
    <w:lsdException w:name="Title" w:qFormat="1"/>
    <w:lsdException w:name="Subtitle" w:uiPriority="11" w:qFormat="1"/>
    <w:lsdException w:name="Body Text 2" w:uiPriority="99"/>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B2CB0"/>
    <w:pPr>
      <w:widowControl w:val="0"/>
      <w:suppressAutoHyphens/>
    </w:pPr>
    <w:rPr>
      <w:rFonts w:ascii="Arial Narrow" w:eastAsia="HG Mincho Light J" w:hAnsi="Arial Narrow"/>
      <w:bCs/>
      <w:color w:val="000000"/>
      <w:sz w:val="22"/>
      <w:szCs w:val="22"/>
    </w:rPr>
  </w:style>
  <w:style w:type="paragraph" w:styleId="Nagwek1">
    <w:name w:val="heading 1"/>
    <w:basedOn w:val="Normalny"/>
    <w:next w:val="Normalny"/>
    <w:link w:val="Nagwek1Znak"/>
    <w:uiPriority w:val="9"/>
    <w:qFormat/>
    <w:rsid w:val="00F33A14"/>
    <w:pPr>
      <w:keepNext/>
      <w:spacing w:line="200" w:lineRule="atLeast"/>
      <w:jc w:val="center"/>
      <w:outlineLvl w:val="0"/>
    </w:pPr>
    <w:rPr>
      <w:rFonts w:ascii="Courier New" w:hAnsi="Courier New"/>
      <w:b/>
      <w:sz w:val="40"/>
      <w:u w:val="single"/>
    </w:rPr>
  </w:style>
  <w:style w:type="paragraph" w:styleId="Nagwek2">
    <w:name w:val="heading 2"/>
    <w:basedOn w:val="Normalny"/>
    <w:next w:val="Normalny"/>
    <w:link w:val="Nagwek2Znak"/>
    <w:uiPriority w:val="9"/>
    <w:qFormat/>
    <w:rsid w:val="00F33A14"/>
    <w:pPr>
      <w:keepNext/>
      <w:spacing w:line="360" w:lineRule="auto"/>
      <w:outlineLvl w:val="1"/>
    </w:pPr>
    <w:rPr>
      <w:b/>
    </w:rPr>
  </w:style>
  <w:style w:type="paragraph" w:styleId="Nagwek3">
    <w:name w:val="heading 3"/>
    <w:basedOn w:val="Normalny"/>
    <w:next w:val="Normalny"/>
    <w:link w:val="Nagwek3Znak"/>
    <w:qFormat/>
    <w:rsid w:val="00F33A14"/>
    <w:pPr>
      <w:keepNext/>
      <w:widowControl/>
      <w:suppressAutoHyphens w:val="0"/>
      <w:outlineLvl w:val="2"/>
    </w:pPr>
    <w:rPr>
      <w:rFonts w:eastAsia="Times New Roman"/>
      <w:color w:val="auto"/>
    </w:rPr>
  </w:style>
  <w:style w:type="paragraph" w:styleId="Nagwek4">
    <w:name w:val="heading 4"/>
    <w:basedOn w:val="Normalny"/>
    <w:next w:val="Normalny"/>
    <w:qFormat/>
    <w:rsid w:val="00F33A14"/>
    <w:pPr>
      <w:keepNext/>
      <w:jc w:val="both"/>
      <w:outlineLvl w:val="3"/>
    </w:pPr>
    <w:rPr>
      <w:b/>
      <w:bCs w:val="0"/>
    </w:rPr>
  </w:style>
  <w:style w:type="paragraph" w:styleId="Nagwek5">
    <w:name w:val="heading 5"/>
    <w:basedOn w:val="Normalny"/>
    <w:next w:val="Normalny"/>
    <w:qFormat/>
    <w:rsid w:val="00F33A14"/>
    <w:pPr>
      <w:keepNext/>
      <w:widowControl/>
      <w:suppressAutoHyphens w:val="0"/>
      <w:outlineLvl w:val="4"/>
    </w:pPr>
    <w:rPr>
      <w:rFonts w:ascii="Arial" w:eastAsia="Times New Roman" w:hAnsi="Arial"/>
      <w:b/>
      <w:bCs w:val="0"/>
      <w:color w:val="auto"/>
    </w:rPr>
  </w:style>
  <w:style w:type="paragraph" w:styleId="Nagwek6">
    <w:name w:val="heading 6"/>
    <w:basedOn w:val="Normalny"/>
    <w:next w:val="Normalny"/>
    <w:qFormat/>
    <w:rsid w:val="00F33A14"/>
    <w:pPr>
      <w:keepNext/>
      <w:widowControl/>
      <w:suppressAutoHyphens w:val="0"/>
      <w:outlineLvl w:val="5"/>
    </w:pPr>
    <w:rPr>
      <w:rFonts w:ascii="Arial" w:eastAsia="Times New Roman" w:hAnsi="Arial"/>
      <w:b/>
      <w:bCs w:val="0"/>
      <w:color w:val="auto"/>
      <w:sz w:val="20"/>
    </w:rPr>
  </w:style>
  <w:style w:type="paragraph" w:styleId="Nagwek7">
    <w:name w:val="heading 7"/>
    <w:basedOn w:val="Normalny"/>
    <w:next w:val="Normalny"/>
    <w:link w:val="Nagwek7Znak"/>
    <w:uiPriority w:val="9"/>
    <w:qFormat/>
    <w:rsid w:val="00F33A14"/>
    <w:pPr>
      <w:keepNext/>
      <w:widowControl/>
      <w:suppressAutoHyphens w:val="0"/>
      <w:outlineLvl w:val="6"/>
    </w:pPr>
    <w:rPr>
      <w:rFonts w:ascii="Arial" w:eastAsia="Times New Roman" w:hAnsi="Arial"/>
      <w:b/>
      <w:bCs w:val="0"/>
      <w:color w:val="auto"/>
      <w:u w:val="single"/>
    </w:rPr>
  </w:style>
  <w:style w:type="paragraph" w:styleId="Nagwek8">
    <w:name w:val="heading 8"/>
    <w:basedOn w:val="Normalny"/>
    <w:next w:val="Normalny"/>
    <w:qFormat/>
    <w:rsid w:val="00F33A14"/>
    <w:pPr>
      <w:keepNext/>
      <w:widowControl/>
      <w:suppressAutoHyphens w:val="0"/>
      <w:jc w:val="both"/>
      <w:outlineLvl w:val="7"/>
    </w:pPr>
    <w:rPr>
      <w:rFonts w:ascii="Arial" w:eastAsia="Times New Roman" w:hAnsi="Arial"/>
      <w:b/>
      <w:bCs w:val="0"/>
      <w:color w:val="auto"/>
      <w:u w:val="single"/>
    </w:rPr>
  </w:style>
  <w:style w:type="paragraph" w:styleId="Nagwek9">
    <w:name w:val="heading 9"/>
    <w:basedOn w:val="Normalny"/>
    <w:next w:val="Normalny"/>
    <w:link w:val="Nagwek9Znak"/>
    <w:uiPriority w:val="9"/>
    <w:qFormat/>
    <w:rsid w:val="00F33A14"/>
    <w:pPr>
      <w:keepNext/>
      <w:widowControl/>
      <w:suppressAutoHyphens w:val="0"/>
      <w:jc w:val="center"/>
      <w:outlineLvl w:val="8"/>
    </w:pPr>
    <w:rPr>
      <w:rFonts w:eastAsia="Times New Roman"/>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F33A14"/>
  </w:style>
  <w:style w:type="character" w:customStyle="1" w:styleId="Symbolewypunktowania">
    <w:name w:val="Symbole wypunktowania"/>
    <w:rsid w:val="00F33A14"/>
    <w:rPr>
      <w:rFonts w:ascii="StarSymbol" w:eastAsia="StarSymbol" w:hAnsi="StarSymbol"/>
      <w:sz w:val="18"/>
    </w:rPr>
  </w:style>
  <w:style w:type="character" w:customStyle="1" w:styleId="WW8Num6z0">
    <w:name w:val="WW8Num6z0"/>
    <w:rsid w:val="00F33A14"/>
    <w:rPr>
      <w:rFonts w:ascii="Courier New" w:hAnsi="Courier New"/>
      <w:b w:val="0"/>
      <w:i w:val="0"/>
      <w:sz w:val="24"/>
      <w:u w:val="none"/>
    </w:rPr>
  </w:style>
  <w:style w:type="paragraph" w:styleId="Tekstpodstawowy">
    <w:name w:val="Body Text"/>
    <w:aliases w:val="Body Text Char1,Body Text Char Char1,Body Text Char2 Char Char,Body Text Char Char1 Char Char,Body Text Char2 Char Char Char Char,Body Text Char1 Char Char Char Char Char,body text,Tekst wcięty 2 st,(F2),(ALT+½),b"/>
    <w:basedOn w:val="Normalny"/>
    <w:link w:val="TekstpodstawowyZnak"/>
    <w:rsid w:val="00F33A14"/>
    <w:pPr>
      <w:spacing w:after="120"/>
    </w:pPr>
  </w:style>
  <w:style w:type="paragraph" w:customStyle="1" w:styleId="Wysunicietekstu">
    <w:name w:val="Wysunięcie tekstu"/>
    <w:basedOn w:val="Tekstpodstawowy"/>
    <w:rsid w:val="00F33A14"/>
    <w:pPr>
      <w:tabs>
        <w:tab w:val="left" w:pos="567"/>
      </w:tabs>
      <w:ind w:left="567" w:hanging="283"/>
    </w:pPr>
  </w:style>
  <w:style w:type="paragraph" w:styleId="Tekstpodstawowywcity">
    <w:name w:val="Body Text Indent"/>
    <w:basedOn w:val="Normalny"/>
    <w:link w:val="TekstpodstawowywcityZnak"/>
    <w:rsid w:val="00F33A14"/>
    <w:pPr>
      <w:spacing w:before="120" w:line="360" w:lineRule="auto"/>
      <w:ind w:firstLine="284"/>
    </w:pPr>
  </w:style>
  <w:style w:type="paragraph" w:styleId="Nagwek">
    <w:name w:val="header"/>
    <w:basedOn w:val="Normalny"/>
    <w:link w:val="NagwekZnak"/>
    <w:rsid w:val="00F33A14"/>
    <w:pPr>
      <w:suppressLineNumbers/>
      <w:tabs>
        <w:tab w:val="center" w:pos="4818"/>
        <w:tab w:val="right" w:pos="9637"/>
      </w:tabs>
    </w:pPr>
  </w:style>
  <w:style w:type="paragraph" w:styleId="Tytu">
    <w:name w:val="Title"/>
    <w:basedOn w:val="Normalny"/>
    <w:next w:val="Tekstpodstawowy"/>
    <w:link w:val="TytuZnak"/>
    <w:qFormat/>
    <w:rsid w:val="00F33A14"/>
    <w:pPr>
      <w:keepNext/>
      <w:spacing w:before="240" w:after="120"/>
    </w:pPr>
    <w:rPr>
      <w:rFonts w:ascii="Albany" w:hAnsi="Albany"/>
      <w:sz w:val="28"/>
    </w:rPr>
  </w:style>
  <w:style w:type="paragraph" w:styleId="Podtytu">
    <w:name w:val="Subtitle"/>
    <w:basedOn w:val="Tytu"/>
    <w:next w:val="Tekstpodstawowy"/>
    <w:link w:val="PodtytuZnak"/>
    <w:uiPriority w:val="11"/>
    <w:qFormat/>
    <w:rsid w:val="00F33A14"/>
    <w:pPr>
      <w:jc w:val="center"/>
    </w:pPr>
    <w:rPr>
      <w:i/>
    </w:rPr>
  </w:style>
  <w:style w:type="paragraph" w:styleId="Lista">
    <w:name w:val="List"/>
    <w:basedOn w:val="Tekstpodstawowy"/>
    <w:rsid w:val="00F33A14"/>
  </w:style>
  <w:style w:type="paragraph" w:customStyle="1" w:styleId="Numeracja1">
    <w:name w:val="Numeracja 1"/>
    <w:basedOn w:val="Lista"/>
    <w:rsid w:val="00F33A14"/>
    <w:pPr>
      <w:ind w:left="283" w:hanging="283"/>
    </w:pPr>
  </w:style>
  <w:style w:type="paragraph" w:customStyle="1" w:styleId="Numeracja2">
    <w:name w:val="Numeracja 2"/>
    <w:basedOn w:val="Lista"/>
    <w:rsid w:val="00F33A14"/>
    <w:pPr>
      <w:ind w:left="567" w:hanging="283"/>
    </w:pPr>
  </w:style>
  <w:style w:type="paragraph" w:customStyle="1" w:styleId="Poczteknumeracji3">
    <w:name w:val="Początek numeracji 3"/>
    <w:basedOn w:val="Lista"/>
    <w:rsid w:val="00F33A14"/>
    <w:pPr>
      <w:spacing w:before="240"/>
      <w:ind w:left="850" w:hanging="283"/>
    </w:pPr>
  </w:style>
  <w:style w:type="paragraph" w:customStyle="1" w:styleId="Numeracja3">
    <w:name w:val="Numeracja 3"/>
    <w:basedOn w:val="Lista"/>
    <w:rsid w:val="00F33A14"/>
    <w:pPr>
      <w:ind w:left="850" w:hanging="283"/>
    </w:pPr>
  </w:style>
  <w:style w:type="paragraph" w:customStyle="1" w:styleId="Numeracja4">
    <w:name w:val="Numeracja 4"/>
    <w:basedOn w:val="Lista"/>
    <w:rsid w:val="00F33A14"/>
    <w:pPr>
      <w:ind w:left="1134" w:hanging="283"/>
    </w:pPr>
  </w:style>
  <w:style w:type="paragraph" w:customStyle="1" w:styleId="Numeracja5">
    <w:name w:val="Numeracja 5"/>
    <w:basedOn w:val="Lista"/>
    <w:rsid w:val="00F33A14"/>
    <w:pPr>
      <w:ind w:left="1417" w:hanging="283"/>
    </w:pPr>
  </w:style>
  <w:style w:type="paragraph" w:customStyle="1" w:styleId="Poczteklisty1">
    <w:name w:val="Początek listy 1"/>
    <w:basedOn w:val="Lista"/>
    <w:rsid w:val="00F33A14"/>
    <w:pPr>
      <w:spacing w:before="240"/>
      <w:ind w:left="283" w:hanging="283"/>
    </w:pPr>
  </w:style>
  <w:style w:type="paragraph" w:customStyle="1" w:styleId="Poczteklisty3">
    <w:name w:val="Początek listy 3"/>
    <w:basedOn w:val="Lista"/>
    <w:rsid w:val="00F33A14"/>
    <w:pPr>
      <w:spacing w:before="240"/>
      <w:ind w:left="850" w:hanging="283"/>
    </w:pPr>
  </w:style>
  <w:style w:type="paragraph" w:styleId="Lista3">
    <w:name w:val="List 3"/>
    <w:basedOn w:val="Lista"/>
    <w:rsid w:val="00F33A14"/>
    <w:pPr>
      <w:ind w:left="850" w:hanging="283"/>
    </w:pPr>
  </w:style>
  <w:style w:type="paragraph" w:styleId="Lista5">
    <w:name w:val="List 5"/>
    <w:basedOn w:val="Lista"/>
    <w:rsid w:val="00F33A14"/>
    <w:pPr>
      <w:ind w:left="1417" w:hanging="283"/>
    </w:pPr>
  </w:style>
  <w:style w:type="paragraph" w:customStyle="1" w:styleId="Zawartotabeli">
    <w:name w:val="Zawartość tabeli"/>
    <w:basedOn w:val="Tekstpodstawowy"/>
    <w:rsid w:val="00F33A14"/>
    <w:pPr>
      <w:suppressLineNumbers/>
    </w:pPr>
  </w:style>
  <w:style w:type="paragraph" w:customStyle="1" w:styleId="Nagwektabeli">
    <w:name w:val="Nagłówek tabeli"/>
    <w:basedOn w:val="Zawartotabeli"/>
    <w:rsid w:val="00F33A14"/>
    <w:pPr>
      <w:jc w:val="center"/>
    </w:pPr>
    <w:rPr>
      <w:b/>
      <w:i/>
    </w:rPr>
  </w:style>
  <w:style w:type="paragraph" w:styleId="Podpis">
    <w:name w:val="Signature"/>
    <w:basedOn w:val="Normalny"/>
    <w:rsid w:val="00F33A14"/>
    <w:pPr>
      <w:suppressLineNumbers/>
      <w:spacing w:before="120" w:after="120"/>
    </w:pPr>
    <w:rPr>
      <w:i/>
      <w:sz w:val="20"/>
    </w:rPr>
  </w:style>
  <w:style w:type="paragraph" w:customStyle="1" w:styleId="Indeks">
    <w:name w:val="Indeks"/>
    <w:basedOn w:val="Normalny"/>
    <w:rsid w:val="00F33A14"/>
    <w:pPr>
      <w:suppressLineNumbers/>
    </w:pPr>
  </w:style>
  <w:style w:type="paragraph" w:customStyle="1" w:styleId="WW-Tekstpodstawowywcity3">
    <w:name w:val="WW-Tekst podstawowy wcięty 3"/>
    <w:basedOn w:val="Normalny"/>
    <w:rsid w:val="00F33A14"/>
    <w:pPr>
      <w:spacing w:before="120" w:line="360" w:lineRule="auto"/>
      <w:ind w:firstLine="284"/>
      <w:jc w:val="both"/>
    </w:pPr>
    <w:rPr>
      <w:sz w:val="24"/>
    </w:rPr>
  </w:style>
  <w:style w:type="paragraph" w:styleId="Stopka">
    <w:name w:val="footer"/>
    <w:basedOn w:val="Normalny"/>
    <w:link w:val="StopkaZnak"/>
    <w:uiPriority w:val="99"/>
    <w:rsid w:val="00F33A14"/>
    <w:pPr>
      <w:tabs>
        <w:tab w:val="center" w:pos="4536"/>
        <w:tab w:val="right" w:pos="9072"/>
      </w:tabs>
    </w:pPr>
  </w:style>
  <w:style w:type="paragraph" w:styleId="Tekstpodstawowy2">
    <w:name w:val="Body Text 2"/>
    <w:basedOn w:val="Normalny"/>
    <w:link w:val="Tekstpodstawowy2Znak"/>
    <w:uiPriority w:val="99"/>
    <w:rsid w:val="00F33A14"/>
    <w:pPr>
      <w:spacing w:line="360" w:lineRule="auto"/>
    </w:pPr>
    <w:rPr>
      <w:b/>
    </w:rPr>
  </w:style>
  <w:style w:type="paragraph" w:styleId="Tekstpodstawowy3">
    <w:name w:val="Body Text 3"/>
    <w:basedOn w:val="Normalny"/>
    <w:link w:val="Tekstpodstawowy3Znak"/>
    <w:rsid w:val="00F33A14"/>
    <w:pPr>
      <w:spacing w:line="360" w:lineRule="auto"/>
    </w:pPr>
    <w:rPr>
      <w:bCs w:val="0"/>
    </w:rPr>
  </w:style>
  <w:style w:type="paragraph" w:styleId="Mapadokumentu">
    <w:name w:val="Document Map"/>
    <w:basedOn w:val="Normalny"/>
    <w:semiHidden/>
    <w:rsid w:val="00F33A14"/>
    <w:pPr>
      <w:shd w:val="clear" w:color="auto" w:fill="000080"/>
    </w:pPr>
    <w:rPr>
      <w:rFonts w:ascii="Tahoma" w:hAnsi="Tahoma" w:cs="Tahoma"/>
    </w:rPr>
  </w:style>
  <w:style w:type="paragraph" w:styleId="Tekstpodstawowywcity3">
    <w:name w:val="Body Text Indent 3"/>
    <w:basedOn w:val="Normalny"/>
    <w:link w:val="Tekstpodstawowywcity3Znak"/>
    <w:uiPriority w:val="99"/>
    <w:rsid w:val="00F33A14"/>
    <w:pPr>
      <w:widowControl/>
      <w:suppressAutoHyphens w:val="0"/>
      <w:ind w:firstLine="1701"/>
    </w:pPr>
    <w:rPr>
      <w:rFonts w:eastAsia="Times New Roman"/>
      <w:color w:val="auto"/>
    </w:rPr>
  </w:style>
  <w:style w:type="paragraph" w:styleId="Tekstpodstawowywcity2">
    <w:name w:val="Body Text Indent 2"/>
    <w:basedOn w:val="Normalny"/>
    <w:link w:val="Tekstpodstawowywcity2Znak"/>
    <w:uiPriority w:val="99"/>
    <w:rsid w:val="00F33A14"/>
    <w:pPr>
      <w:widowControl/>
      <w:suppressAutoHyphens w:val="0"/>
      <w:ind w:firstLine="851"/>
      <w:jc w:val="both"/>
    </w:pPr>
    <w:rPr>
      <w:rFonts w:ascii="Arial" w:eastAsia="Times New Roman" w:hAnsi="Arial"/>
      <w:color w:val="auto"/>
    </w:rPr>
  </w:style>
  <w:style w:type="character" w:styleId="Numerstrony">
    <w:name w:val="page number"/>
    <w:basedOn w:val="Domylnaczcionkaakapitu"/>
    <w:rsid w:val="00F33A14"/>
  </w:style>
  <w:style w:type="table" w:styleId="Tabela-Siatka">
    <w:name w:val="Table Grid"/>
    <w:basedOn w:val="Standardowy"/>
    <w:uiPriority w:val="59"/>
    <w:rsid w:val="00747B07"/>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B34534"/>
    <w:pPr>
      <w:widowControl/>
      <w:tabs>
        <w:tab w:val="left" w:pos="794"/>
        <w:tab w:val="left" w:pos="1000"/>
        <w:tab w:val="left" w:pos="7938"/>
      </w:tabs>
      <w:suppressAutoHyphens w:val="0"/>
      <w:spacing w:line="264" w:lineRule="auto"/>
      <w:ind w:left="340" w:right="227"/>
    </w:pPr>
    <w:rPr>
      <w:rFonts w:ascii="Tahoma" w:eastAsia="Times New Roman" w:hAnsi="Tahoma"/>
      <w:noProof/>
      <w:color w:val="auto"/>
      <w:u w:val="dotted"/>
    </w:rPr>
  </w:style>
  <w:style w:type="paragraph" w:styleId="Spistreci1">
    <w:name w:val="toc 1"/>
    <w:basedOn w:val="Normalny"/>
    <w:next w:val="Normalny"/>
    <w:autoRedefine/>
    <w:semiHidden/>
    <w:rsid w:val="00101A57"/>
    <w:pPr>
      <w:widowControl/>
      <w:tabs>
        <w:tab w:val="left" w:pos="567"/>
        <w:tab w:val="left" w:pos="720"/>
        <w:tab w:val="left" w:pos="7938"/>
      </w:tabs>
      <w:suppressAutoHyphens w:val="0"/>
      <w:ind w:right="227"/>
    </w:pPr>
    <w:rPr>
      <w:rFonts w:eastAsia="Times New Roman"/>
      <w:noProof/>
      <w:color w:val="auto"/>
    </w:rPr>
  </w:style>
  <w:style w:type="paragraph" w:customStyle="1" w:styleId="Wymienienie">
    <w:name w:val="Wymienienie"/>
    <w:basedOn w:val="Normalny"/>
    <w:autoRedefine/>
    <w:rsid w:val="006A30A8"/>
    <w:pPr>
      <w:widowControl/>
      <w:tabs>
        <w:tab w:val="num" w:pos="720"/>
      </w:tabs>
      <w:suppressAutoHyphens w:val="0"/>
      <w:ind w:right="113"/>
    </w:pPr>
    <w:rPr>
      <w:rFonts w:eastAsia="Times New Roman"/>
      <w:color w:val="auto"/>
    </w:rPr>
  </w:style>
  <w:style w:type="paragraph" w:customStyle="1" w:styleId="Wymienienie1">
    <w:name w:val="Wymienienie 1"/>
    <w:basedOn w:val="Wymienienie"/>
    <w:autoRedefine/>
    <w:rsid w:val="00B34534"/>
    <w:pPr>
      <w:numPr>
        <w:numId w:val="1"/>
      </w:numPr>
      <w:tabs>
        <w:tab w:val="left" w:pos="3119"/>
      </w:tabs>
    </w:pPr>
  </w:style>
  <w:style w:type="paragraph" w:customStyle="1" w:styleId="Wymienienie1ost">
    <w:name w:val="Wymienienie 1 ost"/>
    <w:basedOn w:val="Wymienienie1"/>
    <w:autoRedefine/>
    <w:rsid w:val="00B34534"/>
    <w:pPr>
      <w:spacing w:after="120"/>
    </w:pPr>
  </w:style>
  <w:style w:type="paragraph" w:styleId="Spistreci3">
    <w:name w:val="toc 3"/>
    <w:basedOn w:val="Normalny"/>
    <w:next w:val="Normalny"/>
    <w:autoRedefine/>
    <w:semiHidden/>
    <w:rsid w:val="00B34534"/>
    <w:pPr>
      <w:widowControl/>
      <w:tabs>
        <w:tab w:val="left" w:pos="1304"/>
        <w:tab w:val="left" w:pos="1400"/>
        <w:tab w:val="left" w:pos="7938"/>
      </w:tabs>
      <w:suppressAutoHyphens w:val="0"/>
      <w:spacing w:line="264" w:lineRule="auto"/>
      <w:ind w:left="567" w:right="227"/>
      <w:jc w:val="both"/>
    </w:pPr>
    <w:rPr>
      <w:rFonts w:ascii="Tahoma" w:eastAsia="Times New Roman" w:hAnsi="Tahoma"/>
      <w:noProof/>
      <w:color w:val="auto"/>
      <w:sz w:val="20"/>
    </w:rPr>
  </w:style>
  <w:style w:type="character" w:styleId="Hipercze">
    <w:name w:val="Hyperlink"/>
    <w:basedOn w:val="Domylnaczcionkaakapitu"/>
    <w:rsid w:val="00B34534"/>
    <w:rPr>
      <w:color w:val="0000FF"/>
      <w:u w:val="single"/>
    </w:rPr>
  </w:style>
  <w:style w:type="paragraph" w:customStyle="1" w:styleId="Rysunkispis">
    <w:name w:val="Rysunki spis"/>
    <w:basedOn w:val="Normalny"/>
    <w:autoRedefine/>
    <w:rsid w:val="00B52065"/>
    <w:pPr>
      <w:widowControl/>
      <w:tabs>
        <w:tab w:val="left" w:pos="794"/>
        <w:tab w:val="left" w:pos="1247"/>
        <w:tab w:val="left" w:pos="7920"/>
      </w:tabs>
      <w:suppressAutoHyphens w:val="0"/>
      <w:ind w:left="-567" w:right="227"/>
      <w:jc w:val="both"/>
    </w:pPr>
  </w:style>
  <w:style w:type="paragraph" w:customStyle="1" w:styleId="odstp">
    <w:name w:val="!odstęp"/>
    <w:basedOn w:val="Normalny"/>
    <w:autoRedefine/>
    <w:rsid w:val="00B34534"/>
    <w:pPr>
      <w:widowControl/>
      <w:tabs>
        <w:tab w:val="center" w:pos="4536"/>
        <w:tab w:val="right" w:pos="9072"/>
      </w:tabs>
      <w:suppressAutoHyphens w:val="0"/>
      <w:ind w:left="113" w:right="113"/>
    </w:pPr>
    <w:rPr>
      <w:rFonts w:ascii="Tahoma" w:eastAsia="Times New Roman" w:hAnsi="Tahoma"/>
      <w:b/>
      <w:color w:val="auto"/>
      <w:sz w:val="8"/>
    </w:rPr>
  </w:style>
  <w:style w:type="paragraph" w:customStyle="1" w:styleId="Daneprojektowe2">
    <w:name w:val="Dane projektowe2"/>
    <w:basedOn w:val="Normalny"/>
    <w:autoRedefine/>
    <w:rsid w:val="00B34534"/>
    <w:pPr>
      <w:widowControl/>
      <w:tabs>
        <w:tab w:val="left" w:pos="1814"/>
        <w:tab w:val="left" w:pos="6660"/>
      </w:tabs>
      <w:suppressAutoHyphens w:val="0"/>
      <w:ind w:left="340" w:right="227"/>
    </w:pPr>
    <w:rPr>
      <w:rFonts w:ascii="Tahoma" w:eastAsia="Times New Roman" w:hAnsi="Tahoma" w:cs="Arial"/>
      <w:color w:val="auto"/>
      <w:szCs w:val="28"/>
    </w:rPr>
  </w:style>
  <w:style w:type="paragraph" w:styleId="Data">
    <w:name w:val="Date"/>
    <w:basedOn w:val="Normalny"/>
    <w:next w:val="Normalny"/>
    <w:autoRedefine/>
    <w:rsid w:val="00B34534"/>
    <w:pPr>
      <w:widowControl/>
      <w:tabs>
        <w:tab w:val="left" w:pos="2160"/>
      </w:tabs>
      <w:suppressAutoHyphens w:val="0"/>
      <w:ind w:left="227" w:right="227"/>
      <w:jc w:val="center"/>
    </w:pPr>
    <w:rPr>
      <w:rFonts w:ascii="Tahoma" w:eastAsia="Times New Roman" w:hAnsi="Tahoma" w:cs="Arial"/>
      <w:color w:val="auto"/>
      <w:szCs w:val="8"/>
    </w:rPr>
  </w:style>
  <w:style w:type="paragraph" w:customStyle="1" w:styleId="Daneprojektowe3">
    <w:name w:val="Dane projektowe3"/>
    <w:basedOn w:val="Daneprojektowe2"/>
    <w:autoRedefine/>
    <w:rsid w:val="00B34534"/>
    <w:rPr>
      <w:sz w:val="18"/>
    </w:rPr>
  </w:style>
  <w:style w:type="paragraph" w:customStyle="1" w:styleId="Tytuprojektu">
    <w:name w:val="Tytuł projektu"/>
    <w:basedOn w:val="Normalny"/>
    <w:autoRedefine/>
    <w:rsid w:val="00B34534"/>
    <w:pPr>
      <w:widowControl/>
      <w:suppressAutoHyphens w:val="0"/>
      <w:spacing w:before="240" w:after="240" w:line="312" w:lineRule="auto"/>
      <w:ind w:left="227" w:right="227" w:firstLine="227"/>
      <w:jc w:val="center"/>
    </w:pPr>
    <w:rPr>
      <w:rFonts w:ascii="Tahoma" w:eastAsia="Times New Roman" w:hAnsi="Tahoma"/>
      <w:b/>
      <w:shadow/>
      <w:color w:val="auto"/>
      <w:sz w:val="48"/>
      <w:szCs w:val="28"/>
    </w:rPr>
  </w:style>
  <w:style w:type="paragraph" w:customStyle="1" w:styleId="Styl2">
    <w:name w:val="Styl 2"/>
    <w:basedOn w:val="Normalny"/>
    <w:autoRedefine/>
    <w:rsid w:val="00B34534"/>
    <w:pPr>
      <w:widowControl/>
      <w:tabs>
        <w:tab w:val="left" w:pos="680"/>
      </w:tabs>
      <w:suppressAutoHyphens w:val="0"/>
      <w:autoSpaceDE w:val="0"/>
      <w:autoSpaceDN w:val="0"/>
      <w:spacing w:before="240" w:line="312" w:lineRule="auto"/>
      <w:ind w:left="113" w:right="227"/>
      <w:outlineLvl w:val="0"/>
    </w:pPr>
    <w:rPr>
      <w:rFonts w:ascii="Tahoma" w:eastAsia="Times New Roman" w:hAnsi="Tahoma" w:cs="Arial"/>
      <w:b/>
      <w:smallCaps/>
      <w:color w:val="auto"/>
      <w:kern w:val="2"/>
      <w:sz w:val="28"/>
      <w:szCs w:val="32"/>
    </w:rPr>
  </w:style>
  <w:style w:type="paragraph" w:styleId="Tekstblokowy">
    <w:name w:val="Block Text"/>
    <w:basedOn w:val="Normalny"/>
    <w:rsid w:val="00F8615C"/>
    <w:pPr>
      <w:widowControl/>
      <w:suppressAutoHyphens w:val="0"/>
      <w:spacing w:after="120" w:line="312" w:lineRule="auto"/>
      <w:ind w:left="227" w:right="227" w:firstLine="227"/>
      <w:jc w:val="both"/>
    </w:pPr>
    <w:rPr>
      <w:rFonts w:ascii="Tahoma" w:eastAsia="Times New Roman" w:hAnsi="Tahoma"/>
      <w:color w:val="auto"/>
      <w:sz w:val="20"/>
    </w:rPr>
  </w:style>
  <w:style w:type="paragraph" w:customStyle="1" w:styleId="BlockText1">
    <w:name w:val="Block Text1"/>
    <w:basedOn w:val="Normalny"/>
    <w:rsid w:val="0047743A"/>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styleId="Spisilustracji">
    <w:name w:val="table of figures"/>
    <w:basedOn w:val="Normalny"/>
    <w:next w:val="Normalny"/>
    <w:semiHidden/>
    <w:rsid w:val="00C85C65"/>
    <w:pPr>
      <w:widowControl/>
      <w:tabs>
        <w:tab w:val="right" w:leader="dot" w:pos="8788"/>
      </w:tabs>
      <w:suppressAutoHyphens w:val="0"/>
      <w:ind w:left="400" w:hanging="400"/>
    </w:pPr>
    <w:rPr>
      <w:rFonts w:ascii="Arial" w:eastAsia="Times New Roman" w:hAnsi="Arial"/>
      <w:color w:val="auto"/>
      <w:sz w:val="20"/>
    </w:rPr>
  </w:style>
  <w:style w:type="paragraph" w:customStyle="1" w:styleId="Wymienienieost">
    <w:name w:val="Wymienienie ost"/>
    <w:basedOn w:val="Wymienienie"/>
    <w:autoRedefine/>
    <w:rsid w:val="009A077F"/>
    <w:pPr>
      <w:spacing w:after="120"/>
      <w:ind w:left="360"/>
    </w:pPr>
  </w:style>
  <w:style w:type="paragraph" w:customStyle="1" w:styleId="Zestawieniaspis">
    <w:name w:val="Zestawienia spis"/>
    <w:basedOn w:val="Rysunkispis"/>
    <w:autoRedefine/>
    <w:rsid w:val="009A077F"/>
    <w:pPr>
      <w:tabs>
        <w:tab w:val="clear" w:pos="1247"/>
        <w:tab w:val="left" w:leader="dot" w:pos="7920"/>
      </w:tabs>
      <w:spacing w:line="312" w:lineRule="auto"/>
      <w:ind w:left="227" w:firstLine="227"/>
    </w:pPr>
    <w:rPr>
      <w:rFonts w:ascii="Tahoma" w:eastAsia="Times New Roman" w:hAnsi="Tahoma"/>
      <w:color w:val="auto"/>
      <w:sz w:val="20"/>
      <w:szCs w:val="20"/>
    </w:rPr>
  </w:style>
  <w:style w:type="paragraph" w:customStyle="1" w:styleId="Tekstblokowy1">
    <w:name w:val="Tekst blokowy1"/>
    <w:basedOn w:val="Normalny"/>
    <w:rsid w:val="009A077F"/>
    <w:pPr>
      <w:widowControl/>
      <w:suppressAutoHyphens w:val="0"/>
      <w:overflowPunct w:val="0"/>
      <w:autoSpaceDE w:val="0"/>
      <w:autoSpaceDN w:val="0"/>
      <w:adjustRightInd w:val="0"/>
      <w:ind w:left="141" w:right="345" w:firstLine="993"/>
      <w:jc w:val="both"/>
      <w:textAlignment w:val="baseline"/>
    </w:pPr>
    <w:rPr>
      <w:rFonts w:ascii="Arial" w:eastAsia="Times New Roman" w:hAnsi="Arial"/>
      <w:color w:val="auto"/>
    </w:rPr>
  </w:style>
  <w:style w:type="paragraph" w:customStyle="1" w:styleId="Tekstpodstawowywcity21">
    <w:name w:val="Tekst podstawowy wcięty 21"/>
    <w:basedOn w:val="Normalny"/>
    <w:rsid w:val="009A077F"/>
    <w:pPr>
      <w:widowControl/>
      <w:suppressAutoHyphens w:val="0"/>
      <w:overflowPunct w:val="0"/>
      <w:autoSpaceDE w:val="0"/>
      <w:autoSpaceDN w:val="0"/>
      <w:adjustRightInd w:val="0"/>
      <w:ind w:left="142"/>
      <w:jc w:val="both"/>
      <w:textAlignment w:val="baseline"/>
    </w:pPr>
    <w:rPr>
      <w:rFonts w:ascii="Arial" w:eastAsia="Times New Roman" w:hAnsi="Arial"/>
      <w:color w:val="auto"/>
    </w:rPr>
  </w:style>
  <w:style w:type="paragraph" w:styleId="Akapitzlist">
    <w:name w:val="List Paragraph"/>
    <w:basedOn w:val="Normalny"/>
    <w:uiPriority w:val="34"/>
    <w:qFormat/>
    <w:rsid w:val="00101A57"/>
    <w:pPr>
      <w:ind w:left="708"/>
    </w:pPr>
  </w:style>
  <w:style w:type="character" w:customStyle="1" w:styleId="StopkaZnak">
    <w:name w:val="Stopka Znak"/>
    <w:basedOn w:val="Domylnaczcionkaakapitu"/>
    <w:link w:val="Stopka"/>
    <w:uiPriority w:val="99"/>
    <w:rsid w:val="00DE7399"/>
    <w:rPr>
      <w:rFonts w:ascii="Arial Narrow" w:eastAsia="HG Mincho Light J" w:hAnsi="Arial Narrow"/>
      <w:bCs/>
      <w:color w:val="000000"/>
      <w:sz w:val="22"/>
      <w:szCs w:val="22"/>
    </w:rPr>
  </w:style>
  <w:style w:type="character" w:customStyle="1" w:styleId="NagwekZnak">
    <w:name w:val="Nagłówek Znak"/>
    <w:basedOn w:val="Domylnaczcionkaakapitu"/>
    <w:link w:val="Nagwek"/>
    <w:rsid w:val="00DE7399"/>
    <w:rPr>
      <w:rFonts w:ascii="Arial Narrow" w:eastAsia="HG Mincho Light J" w:hAnsi="Arial Narrow"/>
      <w:bCs/>
      <w:color w:val="000000"/>
      <w:sz w:val="22"/>
      <w:szCs w:val="22"/>
    </w:rPr>
  </w:style>
  <w:style w:type="paragraph" w:styleId="Tekstdymka">
    <w:name w:val="Balloon Text"/>
    <w:basedOn w:val="Normalny"/>
    <w:link w:val="TekstdymkaZnak"/>
    <w:uiPriority w:val="99"/>
    <w:rsid w:val="00DE7399"/>
    <w:rPr>
      <w:rFonts w:ascii="Tahoma" w:hAnsi="Tahoma" w:cs="Tahoma"/>
      <w:sz w:val="16"/>
      <w:szCs w:val="16"/>
    </w:rPr>
  </w:style>
  <w:style w:type="character" w:customStyle="1" w:styleId="TekstdymkaZnak">
    <w:name w:val="Tekst dymka Znak"/>
    <w:basedOn w:val="Domylnaczcionkaakapitu"/>
    <w:link w:val="Tekstdymka"/>
    <w:uiPriority w:val="99"/>
    <w:rsid w:val="00DE7399"/>
    <w:rPr>
      <w:rFonts w:ascii="Tahoma" w:eastAsia="HG Mincho Light J" w:hAnsi="Tahoma" w:cs="Tahoma"/>
      <w:bCs/>
      <w:color w:val="000000"/>
      <w:sz w:val="16"/>
      <w:szCs w:val="16"/>
    </w:rPr>
  </w:style>
  <w:style w:type="paragraph" w:customStyle="1" w:styleId="Tekstpodstawowy31">
    <w:name w:val="Tekst podstawowy 31"/>
    <w:basedOn w:val="Normalny"/>
    <w:rsid w:val="00AA4EF3"/>
    <w:pPr>
      <w:spacing w:line="360" w:lineRule="auto"/>
    </w:pPr>
    <w:rPr>
      <w:szCs w:val="20"/>
    </w:rPr>
  </w:style>
  <w:style w:type="paragraph" w:customStyle="1" w:styleId="Standard">
    <w:name w:val="Standard"/>
    <w:rsid w:val="00DD6354"/>
    <w:pPr>
      <w:widowControl w:val="0"/>
      <w:suppressAutoHyphens/>
      <w:autoSpaceDN w:val="0"/>
      <w:textAlignment w:val="baseline"/>
    </w:pPr>
    <w:rPr>
      <w:kern w:val="3"/>
      <w:sz w:val="24"/>
      <w:lang w:eastAsia="zh-CN" w:bidi="hi-IN"/>
    </w:rPr>
  </w:style>
  <w:style w:type="paragraph" w:customStyle="1" w:styleId="Textbody">
    <w:name w:val="Text body"/>
    <w:basedOn w:val="Standard"/>
    <w:rsid w:val="00DD6354"/>
    <w:pPr>
      <w:spacing w:after="120"/>
    </w:pPr>
  </w:style>
  <w:style w:type="paragraph" w:customStyle="1" w:styleId="Zawartotabeli0">
    <w:name w:val="Zawarto?? tabeli"/>
    <w:basedOn w:val="Standard"/>
    <w:rsid w:val="00DD6354"/>
    <w:pPr>
      <w:suppressLineNumbers/>
    </w:pPr>
  </w:style>
  <w:style w:type="paragraph" w:customStyle="1" w:styleId="TableContents">
    <w:name w:val="Table Contents"/>
    <w:basedOn w:val="Standard"/>
    <w:rsid w:val="00DD6354"/>
    <w:pPr>
      <w:suppressLineNumbers/>
    </w:pPr>
  </w:style>
  <w:style w:type="character" w:customStyle="1" w:styleId="StylaciskiArialNarrow11ptNiebieski">
    <w:name w:val="Styl (Łaciński) Arial Narrow 11 pt Niebieski"/>
    <w:basedOn w:val="Domylnaczcionkaakapitu"/>
    <w:rsid w:val="00791C6B"/>
    <w:rPr>
      <w:rFonts w:ascii="Arial Narrow" w:hAnsi="Arial Narrow"/>
      <w:color w:val="0000FF"/>
      <w:sz w:val="22"/>
    </w:rPr>
  </w:style>
  <w:style w:type="paragraph" w:customStyle="1" w:styleId="TekstpodstawowyKB">
    <w:name w:val="Tekst podstawowy KB"/>
    <w:basedOn w:val="Tekstpodstawowy3"/>
    <w:autoRedefine/>
    <w:rsid w:val="009E0E0B"/>
    <w:pPr>
      <w:spacing w:line="240" w:lineRule="auto"/>
      <w:jc w:val="both"/>
    </w:pPr>
    <w:rPr>
      <w:rFonts w:ascii="Times New Roman" w:hAnsi="Times New Roman"/>
      <w:b/>
      <w:bCs/>
      <w:color w:val="auto"/>
      <w:szCs w:val="20"/>
    </w:rPr>
  </w:style>
  <w:style w:type="paragraph" w:styleId="Tekstprzypisudolnego">
    <w:name w:val="footnote text"/>
    <w:basedOn w:val="Normalny"/>
    <w:link w:val="TekstprzypisudolnegoZnak"/>
    <w:rsid w:val="00590967"/>
    <w:rPr>
      <w:sz w:val="20"/>
      <w:szCs w:val="20"/>
    </w:rPr>
  </w:style>
  <w:style w:type="character" w:customStyle="1" w:styleId="TekstprzypisudolnegoZnak">
    <w:name w:val="Tekst przypisu dolnego Znak"/>
    <w:basedOn w:val="Domylnaczcionkaakapitu"/>
    <w:link w:val="Tekstprzypisudolnego"/>
    <w:rsid w:val="00590967"/>
    <w:rPr>
      <w:rFonts w:ascii="Arial Narrow" w:eastAsia="HG Mincho Light J" w:hAnsi="Arial Narrow"/>
      <w:bCs/>
      <w:color w:val="000000"/>
    </w:rPr>
  </w:style>
  <w:style w:type="character" w:styleId="Odwoanieprzypisudolnego">
    <w:name w:val="footnote reference"/>
    <w:basedOn w:val="Domylnaczcionkaakapitu"/>
    <w:rsid w:val="00590967"/>
    <w:rPr>
      <w:vertAlign w:val="superscript"/>
    </w:rPr>
  </w:style>
  <w:style w:type="paragraph" w:styleId="Tekstprzypisukocowego">
    <w:name w:val="endnote text"/>
    <w:basedOn w:val="Normalny"/>
    <w:link w:val="TekstprzypisukocowegoZnak"/>
    <w:rsid w:val="00C8100F"/>
    <w:rPr>
      <w:sz w:val="20"/>
      <w:szCs w:val="20"/>
    </w:rPr>
  </w:style>
  <w:style w:type="character" w:customStyle="1" w:styleId="TekstprzypisukocowegoZnak">
    <w:name w:val="Tekst przypisu końcowego Znak"/>
    <w:basedOn w:val="Domylnaczcionkaakapitu"/>
    <w:link w:val="Tekstprzypisukocowego"/>
    <w:rsid w:val="00C8100F"/>
    <w:rPr>
      <w:rFonts w:ascii="Arial Narrow" w:eastAsia="HG Mincho Light J" w:hAnsi="Arial Narrow"/>
      <w:bCs/>
      <w:color w:val="000000"/>
    </w:rPr>
  </w:style>
  <w:style w:type="character" w:styleId="Odwoanieprzypisukocowego">
    <w:name w:val="endnote reference"/>
    <w:basedOn w:val="Domylnaczcionkaakapitu"/>
    <w:rsid w:val="00C8100F"/>
    <w:rPr>
      <w:vertAlign w:val="superscript"/>
    </w:rPr>
  </w:style>
  <w:style w:type="paragraph" w:customStyle="1" w:styleId="TYTU0">
    <w:name w:val="TYTUŁ"/>
    <w:basedOn w:val="Normalny"/>
    <w:rsid w:val="00B435CA"/>
    <w:pPr>
      <w:widowControl/>
      <w:suppressAutoHyphens w:val="0"/>
      <w:spacing w:line="360" w:lineRule="auto"/>
      <w:jc w:val="center"/>
    </w:pPr>
    <w:rPr>
      <w:rFonts w:ascii="Arial" w:eastAsia="Times New Roman" w:hAnsi="Arial" w:cs="Arial"/>
      <w:b/>
      <w:color w:val="auto"/>
      <w:sz w:val="40"/>
      <w:szCs w:val="24"/>
    </w:rPr>
  </w:style>
  <w:style w:type="paragraph" w:customStyle="1" w:styleId="TYTU2">
    <w:name w:val="TYTUŁ_2"/>
    <w:basedOn w:val="TYTU0"/>
    <w:rsid w:val="00B435CA"/>
    <w:rPr>
      <w:sz w:val="32"/>
    </w:rPr>
  </w:style>
  <w:style w:type="paragraph" w:customStyle="1" w:styleId="TYTU3">
    <w:name w:val="TYTUŁ_3"/>
    <w:basedOn w:val="TYTU2"/>
    <w:next w:val="Normalny"/>
    <w:rsid w:val="00B435CA"/>
    <w:pPr>
      <w:jc w:val="left"/>
    </w:pPr>
    <w:rPr>
      <w:sz w:val="28"/>
    </w:rPr>
  </w:style>
  <w:style w:type="paragraph" w:customStyle="1" w:styleId="Z1">
    <w:name w:val="Z1"/>
    <w:basedOn w:val="Normalny"/>
    <w:rsid w:val="00B435CA"/>
    <w:pPr>
      <w:widowControl/>
      <w:tabs>
        <w:tab w:val="num" w:pos="3189"/>
      </w:tabs>
      <w:suppressAutoHyphens w:val="0"/>
      <w:spacing w:line="360" w:lineRule="auto"/>
      <w:ind w:left="714" w:hanging="357"/>
    </w:pPr>
    <w:rPr>
      <w:rFonts w:ascii="Arial" w:eastAsia="Times New Roman" w:hAnsi="Arial"/>
      <w:bCs w:val="0"/>
      <w:color w:val="auto"/>
      <w:sz w:val="24"/>
      <w:szCs w:val="24"/>
    </w:rPr>
  </w:style>
  <w:style w:type="paragraph" w:styleId="Bezodstpw">
    <w:name w:val="No Spacing"/>
    <w:qFormat/>
    <w:rsid w:val="00B435CA"/>
    <w:pPr>
      <w:suppressAutoHyphens/>
    </w:pPr>
    <w:rPr>
      <w:rFonts w:cs="TimesNewRomanPSMT"/>
      <w:lang w:eastAsia="ar-SA"/>
    </w:rPr>
  </w:style>
  <w:style w:type="character" w:customStyle="1" w:styleId="TekstpodstawowyZnak">
    <w:name w:val="Tekst podstawowy Znak"/>
    <w:aliases w:val="Body Text Char1 Znak,Body Text Char Char1 Znak,Body Text Char2 Char Char Znak,Body Text Char Char1 Char Char Znak,Body Text Char2 Char Char Char Char Znak,Body Text Char1 Char Char Char Char Char Znak,body text Znak,(F2) Znak"/>
    <w:basedOn w:val="Domylnaczcionkaakapitu"/>
    <w:link w:val="Tekstpodstawowy"/>
    <w:rsid w:val="00B435CA"/>
    <w:rPr>
      <w:rFonts w:ascii="Arial Narrow" w:eastAsia="HG Mincho Light J" w:hAnsi="Arial Narrow"/>
      <w:bCs/>
      <w:color w:val="000000"/>
      <w:sz w:val="22"/>
      <w:szCs w:val="22"/>
    </w:rPr>
  </w:style>
  <w:style w:type="character" w:customStyle="1" w:styleId="TekstpodstawowywcityZnak">
    <w:name w:val="Tekst podstawowy wcięty Znak"/>
    <w:basedOn w:val="Domylnaczcionkaakapitu"/>
    <w:link w:val="Tekstpodstawowywcity"/>
    <w:rsid w:val="00B435CA"/>
    <w:rPr>
      <w:rFonts w:ascii="Arial Narrow" w:eastAsia="HG Mincho Light J" w:hAnsi="Arial Narrow"/>
      <w:bCs/>
      <w:color w:val="000000"/>
      <w:sz w:val="22"/>
      <w:szCs w:val="22"/>
    </w:rPr>
  </w:style>
  <w:style w:type="paragraph" w:customStyle="1" w:styleId="Default">
    <w:name w:val="Default"/>
    <w:rsid w:val="00B435CA"/>
    <w:rPr>
      <w:snapToGrid w:val="0"/>
      <w:sz w:val="24"/>
    </w:rPr>
  </w:style>
  <w:style w:type="paragraph" w:customStyle="1" w:styleId="Tekstpodstawowywcity31">
    <w:name w:val="Tekst podstawowy wcięty 31"/>
    <w:basedOn w:val="Normalny"/>
    <w:rsid w:val="00B435CA"/>
    <w:pPr>
      <w:widowControl/>
    </w:pPr>
    <w:rPr>
      <w:rFonts w:ascii="Arial" w:eastAsia="Times New Roman" w:hAnsi="Arial" w:cs="TimesNewRomanPSMT"/>
      <w:bCs w:val="0"/>
      <w:color w:val="auto"/>
      <w:sz w:val="18"/>
      <w:szCs w:val="20"/>
      <w:lang w:eastAsia="ar-SA"/>
    </w:rPr>
  </w:style>
  <w:style w:type="paragraph" w:customStyle="1" w:styleId="TekstpodstawowyTekstpodstawowyZnakBodyTextChar1BodyTextCharChar1BodyTextChar2CharCharBodyTextCharChar1CharCharBodyTextChar2CharCharCharCharBodyTextChar1CharCharCharCharCharbodytextTekstwcity2stF2ALT">
    <w:name w:val="Tekst podstawowy.Tekst podstawowy Znak.Body Text Char1.Body Text Char Char1.Body Text Char2 Char Char.Body Text Char Char1 Char Char.Body Text Char2 Char Char Char Char.Body Text Char1 Char Char Char Char Char.body text.Tekst wcięty 2 st.(F2).(ALT+"/>
    <w:basedOn w:val="Normalny"/>
    <w:rsid w:val="00B435CA"/>
    <w:pPr>
      <w:widowControl/>
      <w:jc w:val="center"/>
    </w:pPr>
    <w:rPr>
      <w:rFonts w:ascii="Arial" w:eastAsia="Times New Roman" w:hAnsi="Arial"/>
      <w:b/>
      <w:bCs w:val="0"/>
      <w:color w:val="auto"/>
      <w:sz w:val="24"/>
      <w:szCs w:val="20"/>
      <w:lang w:eastAsia="hi-IN" w:bidi="hi-IN"/>
    </w:rPr>
  </w:style>
  <w:style w:type="paragraph" w:styleId="Legenda">
    <w:name w:val="caption"/>
    <w:basedOn w:val="Normalny"/>
    <w:next w:val="Normalny"/>
    <w:qFormat/>
    <w:rsid w:val="00B435CA"/>
    <w:pPr>
      <w:widowControl/>
      <w:suppressAutoHyphens w:val="0"/>
    </w:pPr>
    <w:rPr>
      <w:rFonts w:ascii="Arial" w:eastAsia="Times New Roman" w:hAnsi="Arial"/>
      <w:b/>
      <w:bCs w:val="0"/>
      <w:color w:val="auto"/>
      <w:szCs w:val="20"/>
    </w:rPr>
  </w:style>
  <w:style w:type="character" w:customStyle="1" w:styleId="Tekstpodstawowywcity2Znak">
    <w:name w:val="Tekst podstawowy wcięty 2 Znak"/>
    <w:basedOn w:val="Domylnaczcionkaakapitu"/>
    <w:link w:val="Tekstpodstawowywcity2"/>
    <w:uiPriority w:val="99"/>
    <w:rsid w:val="00B435CA"/>
    <w:rPr>
      <w:rFonts w:ascii="Arial" w:hAnsi="Arial"/>
      <w:bCs/>
      <w:sz w:val="22"/>
      <w:szCs w:val="22"/>
    </w:rPr>
  </w:style>
  <w:style w:type="character" w:customStyle="1" w:styleId="Tekstpodstawowy2Znak">
    <w:name w:val="Tekst podstawowy 2 Znak"/>
    <w:basedOn w:val="Domylnaczcionkaakapitu"/>
    <w:link w:val="Tekstpodstawowy2"/>
    <w:uiPriority w:val="99"/>
    <w:rsid w:val="00B435CA"/>
    <w:rPr>
      <w:rFonts w:ascii="Arial Narrow" w:eastAsia="HG Mincho Light J" w:hAnsi="Arial Narrow"/>
      <w:b/>
      <w:bCs/>
      <w:color w:val="000000"/>
      <w:sz w:val="22"/>
      <w:szCs w:val="22"/>
    </w:rPr>
  </w:style>
  <w:style w:type="character" w:customStyle="1" w:styleId="Tekstpodstawowywcity3Znak">
    <w:name w:val="Tekst podstawowy wcięty 3 Znak"/>
    <w:basedOn w:val="Domylnaczcionkaakapitu"/>
    <w:link w:val="Tekstpodstawowywcity3"/>
    <w:uiPriority w:val="99"/>
    <w:rsid w:val="00B435CA"/>
    <w:rPr>
      <w:rFonts w:ascii="Arial Narrow" w:hAnsi="Arial Narrow"/>
      <w:bCs/>
      <w:sz w:val="22"/>
      <w:szCs w:val="22"/>
    </w:rPr>
  </w:style>
  <w:style w:type="character" w:customStyle="1" w:styleId="Tekstpodstawowy3Znak">
    <w:name w:val="Tekst podstawowy 3 Znak"/>
    <w:basedOn w:val="Domylnaczcionkaakapitu"/>
    <w:link w:val="Tekstpodstawowy3"/>
    <w:rsid w:val="00B435CA"/>
    <w:rPr>
      <w:rFonts w:ascii="Arial Narrow" w:eastAsia="HG Mincho Light J" w:hAnsi="Arial Narrow"/>
      <w:color w:val="000000"/>
      <w:sz w:val="22"/>
      <w:szCs w:val="22"/>
    </w:rPr>
  </w:style>
  <w:style w:type="character" w:customStyle="1" w:styleId="Nagwek3Znak">
    <w:name w:val="Nagłówek 3 Znak"/>
    <w:basedOn w:val="Domylnaczcionkaakapitu"/>
    <w:link w:val="Nagwek3"/>
    <w:rsid w:val="00B435CA"/>
    <w:rPr>
      <w:rFonts w:ascii="Arial Narrow" w:hAnsi="Arial Narrow"/>
      <w:bCs/>
      <w:sz w:val="22"/>
      <w:szCs w:val="22"/>
    </w:rPr>
  </w:style>
  <w:style w:type="character" w:customStyle="1" w:styleId="TytuZnak">
    <w:name w:val="Tytuł Znak"/>
    <w:basedOn w:val="Domylnaczcionkaakapitu"/>
    <w:link w:val="Tytu"/>
    <w:rsid w:val="00B435CA"/>
    <w:rPr>
      <w:rFonts w:ascii="Albany" w:eastAsia="HG Mincho Light J" w:hAnsi="Albany"/>
      <w:bCs/>
      <w:color w:val="000000"/>
      <w:sz w:val="28"/>
      <w:szCs w:val="22"/>
    </w:rPr>
  </w:style>
  <w:style w:type="paragraph" w:styleId="Zwykytekst">
    <w:name w:val="Plain Text"/>
    <w:basedOn w:val="Normalny"/>
    <w:link w:val="ZwykytekstZnak"/>
    <w:rsid w:val="00B435CA"/>
    <w:pPr>
      <w:widowControl/>
    </w:pPr>
    <w:rPr>
      <w:rFonts w:ascii="Courier New" w:eastAsia="Times New Roman" w:hAnsi="Courier New" w:cs="TimesNewRomanPSMT"/>
      <w:bCs w:val="0"/>
      <w:color w:val="auto"/>
      <w:sz w:val="20"/>
      <w:szCs w:val="20"/>
      <w:lang w:eastAsia="ar-SA"/>
    </w:rPr>
  </w:style>
  <w:style w:type="character" w:customStyle="1" w:styleId="ZwykytekstZnak">
    <w:name w:val="Zwykły tekst Znak"/>
    <w:basedOn w:val="Domylnaczcionkaakapitu"/>
    <w:link w:val="Zwykytekst"/>
    <w:rsid w:val="00B435CA"/>
    <w:rPr>
      <w:rFonts w:ascii="Courier New" w:hAnsi="Courier New" w:cs="TimesNewRomanPSMT"/>
      <w:lang w:eastAsia="ar-SA"/>
    </w:rPr>
  </w:style>
  <w:style w:type="paragraph" w:styleId="NormalnyWeb">
    <w:name w:val="Normal (Web)"/>
    <w:basedOn w:val="Normalny"/>
    <w:uiPriority w:val="99"/>
    <w:rsid w:val="00B435CA"/>
    <w:pPr>
      <w:widowControl/>
      <w:spacing w:before="100" w:after="100"/>
    </w:pPr>
    <w:rPr>
      <w:rFonts w:ascii="Times New Roman" w:eastAsia="Times New Roman" w:hAnsi="Times New Roman" w:cs="TimesNewRomanPSMT"/>
      <w:bCs w:val="0"/>
      <w:color w:val="auto"/>
      <w:sz w:val="24"/>
      <w:szCs w:val="20"/>
    </w:rPr>
  </w:style>
  <w:style w:type="paragraph" w:customStyle="1" w:styleId="Tekstpodstawowy32">
    <w:name w:val="Tekst podstawowy 32"/>
    <w:basedOn w:val="Normalny"/>
    <w:rsid w:val="00B435CA"/>
    <w:pPr>
      <w:widowControl/>
      <w:overflowPunct w:val="0"/>
      <w:autoSpaceDE w:val="0"/>
      <w:jc w:val="both"/>
      <w:textAlignment w:val="baseline"/>
    </w:pPr>
    <w:rPr>
      <w:rFonts w:ascii="Courier New" w:eastAsia="Times New Roman" w:hAnsi="Courier New" w:cs="TimesNewRomanPSMT"/>
      <w:bCs w:val="0"/>
      <w:color w:val="auto"/>
      <w:szCs w:val="20"/>
      <w:lang w:eastAsia="ar-SA"/>
    </w:rPr>
  </w:style>
  <w:style w:type="paragraph" w:customStyle="1" w:styleId="Dzia">
    <w:name w:val="Dział"/>
    <w:basedOn w:val="Normalny"/>
    <w:rsid w:val="00B435CA"/>
    <w:pPr>
      <w:widowControl/>
      <w:suppressAutoHyphens w:val="0"/>
    </w:pPr>
    <w:rPr>
      <w:rFonts w:ascii="Arial" w:eastAsia="Times New Roman" w:hAnsi="Arial" w:cs="Tahoma"/>
      <w:b/>
      <w:bCs w:val="0"/>
      <w:color w:val="auto"/>
      <w:sz w:val="20"/>
      <w:szCs w:val="20"/>
      <w:lang w:eastAsia="ar-SA"/>
    </w:rPr>
  </w:style>
  <w:style w:type="paragraph" w:customStyle="1" w:styleId="Akapitzlist1">
    <w:name w:val="Akapit z listą1"/>
    <w:basedOn w:val="Normalny"/>
    <w:rsid w:val="00B435CA"/>
    <w:rPr>
      <w:rFonts w:ascii="Arial" w:eastAsia="Lucida Sans Unicode" w:hAnsi="Arial" w:cs="Tahoma"/>
      <w:bCs w:val="0"/>
      <w:color w:val="auto"/>
      <w:kern w:val="1"/>
      <w:sz w:val="24"/>
      <w:szCs w:val="20"/>
      <w:lang w:eastAsia="ar-SA"/>
    </w:rPr>
  </w:style>
  <w:style w:type="paragraph" w:customStyle="1" w:styleId="Zwykytekst1">
    <w:name w:val="Zwykły tekst1"/>
    <w:basedOn w:val="Normalny"/>
    <w:rsid w:val="00B435CA"/>
    <w:rPr>
      <w:rFonts w:ascii="Courier New" w:eastAsia="Lucida Sans Unicode" w:hAnsi="Courier New" w:cs="TimesNewRomanPSMT"/>
      <w:bCs w:val="0"/>
      <w:color w:val="auto"/>
      <w:kern w:val="1"/>
      <w:sz w:val="24"/>
      <w:szCs w:val="20"/>
      <w:lang w:eastAsia="zh-CN"/>
    </w:rPr>
  </w:style>
  <w:style w:type="character" w:customStyle="1" w:styleId="PodtytuZnak">
    <w:name w:val="Podtytuł Znak"/>
    <w:basedOn w:val="Domylnaczcionkaakapitu"/>
    <w:link w:val="Podtytu"/>
    <w:uiPriority w:val="11"/>
    <w:rsid w:val="00B435CA"/>
    <w:rPr>
      <w:rFonts w:ascii="Albany" w:eastAsia="HG Mincho Light J" w:hAnsi="Albany"/>
      <w:bCs/>
      <w:i/>
      <w:color w:val="000000"/>
      <w:sz w:val="28"/>
      <w:szCs w:val="22"/>
    </w:rPr>
  </w:style>
  <w:style w:type="character" w:customStyle="1" w:styleId="Nagwek2Znak">
    <w:name w:val="Nagłówek 2 Znak"/>
    <w:basedOn w:val="Domylnaczcionkaakapitu"/>
    <w:link w:val="Nagwek2"/>
    <w:uiPriority w:val="9"/>
    <w:rsid w:val="00B435CA"/>
    <w:rPr>
      <w:rFonts w:ascii="Arial Narrow" w:eastAsia="HG Mincho Light J" w:hAnsi="Arial Narrow"/>
      <w:b/>
      <w:bCs/>
      <w:color w:val="000000"/>
      <w:sz w:val="22"/>
      <w:szCs w:val="22"/>
    </w:rPr>
  </w:style>
  <w:style w:type="character" w:customStyle="1" w:styleId="Nagwek7Znak">
    <w:name w:val="Nagłówek 7 Znak"/>
    <w:basedOn w:val="Domylnaczcionkaakapitu"/>
    <w:link w:val="Nagwek7"/>
    <w:uiPriority w:val="9"/>
    <w:rsid w:val="00B435CA"/>
    <w:rPr>
      <w:rFonts w:ascii="Arial" w:hAnsi="Arial"/>
      <w:b/>
      <w:sz w:val="22"/>
      <w:szCs w:val="22"/>
      <w:u w:val="single"/>
    </w:rPr>
  </w:style>
  <w:style w:type="paragraph" w:customStyle="1" w:styleId="Tekstpodstawowy21">
    <w:name w:val="Tekst podstawowy 21"/>
    <w:basedOn w:val="Normalny"/>
    <w:rsid w:val="00B435CA"/>
    <w:pPr>
      <w:widowControl/>
      <w:overflowPunct w:val="0"/>
      <w:autoSpaceDE w:val="0"/>
      <w:textAlignment w:val="baseline"/>
    </w:pPr>
    <w:rPr>
      <w:rFonts w:ascii="Times New Roman" w:eastAsia="Times New Roman" w:hAnsi="Times New Roman"/>
      <w:bCs w:val="0"/>
      <w:color w:val="auto"/>
      <w:sz w:val="24"/>
      <w:szCs w:val="20"/>
      <w:lang w:eastAsia="ar-SA"/>
    </w:rPr>
  </w:style>
  <w:style w:type="character" w:customStyle="1" w:styleId="Nagwek1Znak">
    <w:name w:val="Nagłówek 1 Znak"/>
    <w:basedOn w:val="Domylnaczcionkaakapitu"/>
    <w:link w:val="Nagwek1"/>
    <w:uiPriority w:val="9"/>
    <w:rsid w:val="00B435CA"/>
    <w:rPr>
      <w:rFonts w:ascii="Courier New" w:eastAsia="HG Mincho Light J" w:hAnsi="Courier New"/>
      <w:b/>
      <w:bCs/>
      <w:color w:val="000000"/>
      <w:sz w:val="40"/>
      <w:szCs w:val="22"/>
      <w:u w:val="single"/>
    </w:rPr>
  </w:style>
  <w:style w:type="character" w:customStyle="1" w:styleId="WW8Num5z0">
    <w:name w:val="WW8Num5z0"/>
    <w:rsid w:val="00B435CA"/>
    <w:rPr>
      <w:rFonts w:ascii="Symbol" w:hAnsi="Symbol"/>
    </w:rPr>
  </w:style>
  <w:style w:type="character" w:customStyle="1" w:styleId="Nagwek9Znak">
    <w:name w:val="Nagłówek 9 Znak"/>
    <w:basedOn w:val="Domylnaczcionkaakapitu"/>
    <w:link w:val="Nagwek9"/>
    <w:uiPriority w:val="9"/>
    <w:rsid w:val="00B435CA"/>
    <w:rPr>
      <w:rFonts w:ascii="Arial Narrow" w:hAnsi="Arial Narrow"/>
      <w:bCs/>
      <w:sz w:val="22"/>
      <w:szCs w:val="22"/>
    </w:rPr>
  </w:style>
  <w:style w:type="character" w:customStyle="1" w:styleId="WW8Num4z0">
    <w:name w:val="WW8Num4z0"/>
    <w:rsid w:val="00B435CA"/>
    <w:rPr>
      <w:rFonts w:ascii="Symbol" w:hAnsi="Symbol" w:cs="Symbol"/>
    </w:rPr>
  </w:style>
  <w:style w:type="paragraph" w:customStyle="1" w:styleId="Normalny1">
    <w:name w:val="Normalny1"/>
    <w:basedOn w:val="Normalny"/>
    <w:rsid w:val="00424C8D"/>
    <w:pPr>
      <w:overflowPunct w:val="0"/>
      <w:autoSpaceDE w:val="0"/>
      <w:textAlignment w:val="baseline"/>
    </w:pPr>
    <w:rPr>
      <w:rFonts w:ascii="Times New Roman" w:eastAsia="Times New Roman" w:hAnsi="Times New Roman"/>
      <w:bCs w:val="0"/>
      <w:color w:val="auto"/>
      <w:sz w:val="24"/>
      <w:szCs w:val="20"/>
      <w:lang w:eastAsia="zh-CN"/>
    </w:rPr>
  </w:style>
  <w:style w:type="character" w:customStyle="1" w:styleId="tahomawhite11bluebold2">
    <w:name w:val="tahomawhite11bluebold2"/>
    <w:rsid w:val="00B54FC1"/>
    <w:rPr>
      <w:rFonts w:ascii="Tahoma" w:hAnsi="Tahoma" w:cs="Tahoma"/>
      <w:b/>
      <w:bCs/>
      <w:color w:val="484848"/>
      <w:sz w:val="17"/>
      <w:szCs w:val="17"/>
    </w:rPr>
  </w:style>
  <w:style w:type="paragraph" w:customStyle="1" w:styleId="Wymienienie10">
    <w:name w:val="Wymienienie1"/>
    <w:basedOn w:val="Normalny"/>
    <w:autoRedefine/>
    <w:rsid w:val="006A30A8"/>
    <w:pPr>
      <w:spacing w:after="60" w:line="312" w:lineRule="auto"/>
      <w:ind w:left="1134" w:hanging="1134"/>
    </w:pPr>
    <w:rPr>
      <w:bCs w:val="0"/>
    </w:rPr>
  </w:style>
  <w:style w:type="paragraph" w:customStyle="1" w:styleId="Wymienienieostatnie">
    <w:name w:val="Wymienienie ostatnie"/>
    <w:basedOn w:val="Wymienienie"/>
    <w:autoRedefine/>
    <w:rsid w:val="006A30A8"/>
    <w:pPr>
      <w:tabs>
        <w:tab w:val="clear" w:pos="720"/>
      </w:tabs>
      <w:spacing w:after="120"/>
    </w:pPr>
    <w:rPr>
      <w:bCs w:val="0"/>
      <w:color w:val="000000"/>
    </w:rPr>
  </w:style>
  <w:style w:type="paragraph" w:customStyle="1" w:styleId="Nagwek10">
    <w:name w:val="Nagłówek1"/>
    <w:basedOn w:val="Normalny"/>
    <w:next w:val="Tekstpodstawowy"/>
    <w:rsid w:val="00F121CF"/>
    <w:pPr>
      <w:keepNext/>
      <w:widowControl/>
      <w:spacing w:before="240" w:after="120"/>
    </w:pPr>
    <w:rPr>
      <w:rFonts w:ascii="Arial" w:eastAsia="Lucida Sans Unicode" w:hAnsi="Arial" w:cs="Tahoma"/>
      <w:bCs w:val="0"/>
      <w:color w:val="auto"/>
      <w:sz w:val="28"/>
      <w:szCs w:val="28"/>
      <w:lang w:eastAsia="zh-CN"/>
    </w:rPr>
  </w:style>
  <w:style w:type="paragraph" w:customStyle="1" w:styleId="Tekstpodstawowy33">
    <w:name w:val="Tekst podstawowy 33"/>
    <w:basedOn w:val="Normalny"/>
    <w:rsid w:val="00F121CF"/>
    <w:pPr>
      <w:widowControl/>
      <w:suppressAutoHyphens w:val="0"/>
      <w:jc w:val="both"/>
    </w:pPr>
    <w:rPr>
      <w:rFonts w:ascii="Arial" w:eastAsia="Times New Roman" w:hAnsi="Arial"/>
      <w:bCs w:val="0"/>
      <w:color w:val="auto"/>
      <w:sz w:val="20"/>
      <w:szCs w:val="20"/>
    </w:rPr>
  </w:style>
  <w:style w:type="paragraph" w:customStyle="1" w:styleId="xmsonormal">
    <w:name w:val="xmsonormal"/>
    <w:basedOn w:val="Normalny"/>
    <w:rsid w:val="00A54374"/>
    <w:pPr>
      <w:widowControl/>
      <w:suppressAutoHyphens w:val="0"/>
    </w:pPr>
    <w:rPr>
      <w:rFonts w:ascii="Times New Roman" w:eastAsia="Calibri" w:hAnsi="Times New Roman"/>
      <w:bCs w:val="0"/>
      <w:color w:val="auto"/>
      <w:sz w:val="24"/>
      <w:szCs w:val="24"/>
    </w:rPr>
  </w:style>
  <w:style w:type="character" w:customStyle="1" w:styleId="hgkelc">
    <w:name w:val="hgkelc"/>
    <w:basedOn w:val="Domylnaczcionkaakapitu"/>
    <w:rsid w:val="007D7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8299">
      <w:bodyDiv w:val="1"/>
      <w:marLeft w:val="0"/>
      <w:marRight w:val="0"/>
      <w:marTop w:val="0"/>
      <w:marBottom w:val="0"/>
      <w:divBdr>
        <w:top w:val="none" w:sz="0" w:space="0" w:color="auto"/>
        <w:left w:val="none" w:sz="0" w:space="0" w:color="auto"/>
        <w:bottom w:val="none" w:sz="0" w:space="0" w:color="auto"/>
        <w:right w:val="none" w:sz="0" w:space="0" w:color="auto"/>
      </w:divBdr>
    </w:div>
    <w:div w:id="973295936">
      <w:bodyDiv w:val="1"/>
      <w:marLeft w:val="0"/>
      <w:marRight w:val="0"/>
      <w:marTop w:val="0"/>
      <w:marBottom w:val="0"/>
      <w:divBdr>
        <w:top w:val="none" w:sz="0" w:space="0" w:color="auto"/>
        <w:left w:val="none" w:sz="0" w:space="0" w:color="auto"/>
        <w:bottom w:val="none" w:sz="0" w:space="0" w:color="auto"/>
        <w:right w:val="none" w:sz="0" w:space="0" w:color="auto"/>
      </w:divBdr>
    </w:div>
    <w:div w:id="21222602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0B3C4-B872-4366-9FCC-3E03297A5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8</Pages>
  <Words>2768</Words>
  <Characters>16614</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kubuś</vt:lpstr>
    </vt:vector>
  </TitlesOfParts>
  <Company/>
  <LinksUpToDate>false</LinksUpToDate>
  <CharactersWithSpaces>19344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kubuś</dc:title>
  <dc:subject/>
  <dc:creator>Elżbieta Kojałowicz</dc:creator>
  <cp:keywords/>
  <dc:description/>
  <cp:lastModifiedBy>Elżbieta Kojałowicz</cp:lastModifiedBy>
  <cp:revision>28</cp:revision>
  <cp:lastPrinted>2024-11-28T12:50:00Z</cp:lastPrinted>
  <dcterms:created xsi:type="dcterms:W3CDTF">2024-06-25T08:37:00Z</dcterms:created>
  <dcterms:modified xsi:type="dcterms:W3CDTF">2025-01-24T11:47:00Z</dcterms:modified>
</cp:coreProperties>
</file>