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EA432" w14:textId="77777777" w:rsidR="00BD4A4C" w:rsidRDefault="00BD4A4C" w:rsidP="00AF1933">
      <w:pPr>
        <w:suppressAutoHyphens/>
        <w:overflowPunct w:val="0"/>
        <w:autoSpaceDE w:val="0"/>
        <w:spacing w:after="0" w:line="276" w:lineRule="auto"/>
        <w:ind w:right="-2"/>
        <w:jc w:val="center"/>
        <w:rPr>
          <w:rFonts w:ascii="Open Sans Light" w:eastAsia="Times New Roman" w:hAnsi="Open Sans Light" w:cs="Open Sans Light"/>
          <w:b/>
          <w:kern w:val="1"/>
          <w:sz w:val="21"/>
          <w:szCs w:val="21"/>
          <w:lang w:eastAsia="ar-SA"/>
        </w:rPr>
      </w:pPr>
    </w:p>
    <w:p w14:paraId="174985FF" w14:textId="77777777" w:rsidR="00AF1933" w:rsidRPr="00824D57" w:rsidRDefault="00AF1933" w:rsidP="00AF1933">
      <w:pPr>
        <w:suppressAutoHyphens/>
        <w:overflowPunct w:val="0"/>
        <w:autoSpaceDE w:val="0"/>
        <w:spacing w:after="0" w:line="276" w:lineRule="auto"/>
        <w:ind w:right="-2"/>
        <w:jc w:val="center"/>
        <w:rPr>
          <w:rFonts w:ascii="Open Sans Light" w:eastAsia="Times New Roman" w:hAnsi="Open Sans Light" w:cs="Open Sans Light"/>
          <w:b/>
          <w:kern w:val="1"/>
          <w:sz w:val="21"/>
          <w:szCs w:val="21"/>
          <w:lang w:eastAsia="ar-SA"/>
        </w:rPr>
      </w:pPr>
    </w:p>
    <w:p w14:paraId="57507A1D" w14:textId="77777777" w:rsidR="004E59D2" w:rsidRPr="00824D57" w:rsidRDefault="004E59D2" w:rsidP="00AF1933">
      <w:pPr>
        <w:suppressAutoHyphens/>
        <w:overflowPunct w:val="0"/>
        <w:autoSpaceDE w:val="0"/>
        <w:spacing w:after="0" w:line="276" w:lineRule="auto"/>
        <w:ind w:right="-2"/>
        <w:jc w:val="center"/>
        <w:rPr>
          <w:rFonts w:ascii="Open Sans Light" w:eastAsia="Times New Roman" w:hAnsi="Open Sans Light" w:cs="Open Sans Light"/>
          <w:b/>
          <w:kern w:val="1"/>
          <w:sz w:val="21"/>
          <w:szCs w:val="21"/>
          <w:lang w:eastAsia="ar-SA"/>
        </w:rPr>
      </w:pPr>
    </w:p>
    <w:p w14:paraId="7EA02AAB" w14:textId="77777777" w:rsidR="004E59D2" w:rsidRPr="00824D57" w:rsidRDefault="004E59D2" w:rsidP="00AF1933">
      <w:pPr>
        <w:suppressAutoHyphens/>
        <w:overflowPunct w:val="0"/>
        <w:autoSpaceDE w:val="0"/>
        <w:spacing w:after="0" w:line="276" w:lineRule="auto"/>
        <w:ind w:right="-2"/>
        <w:jc w:val="center"/>
        <w:rPr>
          <w:rFonts w:ascii="Open Sans Light" w:eastAsia="Times New Roman" w:hAnsi="Open Sans Light" w:cs="Open Sans Light"/>
          <w:b/>
          <w:kern w:val="1"/>
          <w:sz w:val="21"/>
          <w:szCs w:val="21"/>
          <w:lang w:eastAsia="ar-SA"/>
        </w:rPr>
      </w:pPr>
    </w:p>
    <w:p w14:paraId="1438DBDD" w14:textId="77777777" w:rsidR="00421231" w:rsidRPr="00421231" w:rsidRDefault="00421231" w:rsidP="00AF1933">
      <w:pPr>
        <w:spacing w:after="0"/>
        <w:jc w:val="center"/>
        <w:rPr>
          <w:rFonts w:ascii="Open Sans Light" w:hAnsi="Open Sans Light" w:cs="Open Sans Light"/>
          <w:b/>
          <w:sz w:val="36"/>
          <w:szCs w:val="36"/>
        </w:rPr>
      </w:pPr>
      <w:r w:rsidRPr="00421231">
        <w:rPr>
          <w:rFonts w:ascii="Open Sans Light" w:hAnsi="Open Sans Light" w:cs="Open Sans Light"/>
          <w:b/>
          <w:sz w:val="36"/>
          <w:szCs w:val="36"/>
        </w:rPr>
        <w:t xml:space="preserve">SPECYFIKACJA </w:t>
      </w:r>
    </w:p>
    <w:p w14:paraId="64576242" w14:textId="77777777" w:rsidR="00421231" w:rsidRPr="00421231" w:rsidRDefault="00421231" w:rsidP="00AF1933">
      <w:pPr>
        <w:spacing w:after="0"/>
        <w:jc w:val="center"/>
        <w:rPr>
          <w:rFonts w:ascii="Open Sans Light" w:hAnsi="Open Sans Light" w:cs="Open Sans Light"/>
          <w:b/>
          <w:sz w:val="36"/>
          <w:szCs w:val="36"/>
        </w:rPr>
      </w:pPr>
      <w:r w:rsidRPr="00421231">
        <w:rPr>
          <w:rFonts w:ascii="Open Sans Light" w:hAnsi="Open Sans Light" w:cs="Open Sans Light"/>
          <w:b/>
          <w:sz w:val="36"/>
          <w:szCs w:val="36"/>
        </w:rPr>
        <w:t>WARUNKÓW ZAMÓWIENIA</w:t>
      </w:r>
    </w:p>
    <w:p w14:paraId="076167EE" w14:textId="77777777" w:rsidR="00421231" w:rsidRPr="00BB13D3" w:rsidRDefault="00421231" w:rsidP="00AF1933">
      <w:pPr>
        <w:spacing w:after="0"/>
        <w:jc w:val="center"/>
        <w:rPr>
          <w:rFonts w:cs="Open Sans Light"/>
          <w:b/>
          <w:sz w:val="32"/>
          <w:szCs w:val="32"/>
        </w:rPr>
      </w:pPr>
    </w:p>
    <w:p w14:paraId="3EDCC2CB" w14:textId="77777777" w:rsidR="00421231" w:rsidRPr="00BB13D3" w:rsidRDefault="00421231" w:rsidP="00AF1933">
      <w:pPr>
        <w:spacing w:after="0"/>
        <w:jc w:val="center"/>
        <w:rPr>
          <w:rFonts w:cs="Open Sans Light"/>
          <w:b/>
          <w:sz w:val="32"/>
          <w:szCs w:val="32"/>
        </w:rPr>
      </w:pPr>
    </w:p>
    <w:p w14:paraId="0891C333" w14:textId="22A7ACF8" w:rsidR="00421231" w:rsidRDefault="00B63956" w:rsidP="00AF1933">
      <w:pPr>
        <w:spacing w:after="0"/>
        <w:jc w:val="center"/>
        <w:rPr>
          <w:rFonts w:ascii="Open Sans Light" w:hAnsi="Open Sans Light" w:cs="Open Sans Light"/>
          <w:b/>
          <w:sz w:val="36"/>
          <w:szCs w:val="36"/>
        </w:rPr>
      </w:pPr>
      <w:r w:rsidRPr="00B63956">
        <w:rPr>
          <w:rFonts w:ascii="Open Sans Light" w:hAnsi="Open Sans Light" w:cs="Open Sans Light"/>
          <w:b/>
          <w:sz w:val="36"/>
          <w:szCs w:val="36"/>
        </w:rPr>
        <w:t>Modernizacja instalacji chłodniczej związana z wymianą agregatów wody lodowej w budynku Kompleksu Urbanistycznego Wymiaru Sprawiedliwości przy Placu Krasińskich 2/4/6 w Warszawie</w:t>
      </w:r>
    </w:p>
    <w:p w14:paraId="4BE89C5D" w14:textId="77777777" w:rsidR="00B63956" w:rsidRPr="00421231" w:rsidRDefault="00B63956" w:rsidP="00AF1933">
      <w:pPr>
        <w:spacing w:after="0"/>
        <w:jc w:val="center"/>
        <w:rPr>
          <w:rFonts w:ascii="Open Sans Light" w:hAnsi="Open Sans Light" w:cs="Open Sans Light"/>
          <w:b/>
          <w:sz w:val="36"/>
          <w:szCs w:val="36"/>
        </w:rPr>
      </w:pPr>
    </w:p>
    <w:p w14:paraId="5CD6F7A9" w14:textId="77E0EA71" w:rsidR="00421231" w:rsidRPr="00421231" w:rsidRDefault="00421231" w:rsidP="00AF1933">
      <w:pPr>
        <w:spacing w:after="0"/>
        <w:jc w:val="center"/>
        <w:rPr>
          <w:rFonts w:ascii="Open Sans Light" w:hAnsi="Open Sans Light" w:cs="Open Sans Light"/>
          <w:b/>
          <w:sz w:val="36"/>
          <w:szCs w:val="36"/>
        </w:rPr>
      </w:pPr>
      <w:r w:rsidRPr="00421231">
        <w:rPr>
          <w:rFonts w:ascii="Open Sans Light" w:hAnsi="Open Sans Light" w:cs="Open Sans Light"/>
          <w:b/>
          <w:sz w:val="36"/>
          <w:szCs w:val="36"/>
        </w:rPr>
        <w:t>KPP I.2611.</w:t>
      </w:r>
      <w:r w:rsidR="009C6D5F">
        <w:rPr>
          <w:rFonts w:ascii="Open Sans Light" w:hAnsi="Open Sans Light" w:cs="Open Sans Light"/>
          <w:b/>
          <w:sz w:val="36"/>
          <w:szCs w:val="36"/>
        </w:rPr>
        <w:t>1</w:t>
      </w:r>
      <w:r w:rsidRPr="00421231">
        <w:rPr>
          <w:rFonts w:ascii="Open Sans Light" w:hAnsi="Open Sans Light" w:cs="Open Sans Light"/>
          <w:b/>
          <w:sz w:val="36"/>
          <w:szCs w:val="36"/>
        </w:rPr>
        <w:t>.202</w:t>
      </w:r>
      <w:r w:rsidR="00B63956">
        <w:rPr>
          <w:rFonts w:ascii="Open Sans Light" w:hAnsi="Open Sans Light" w:cs="Open Sans Light"/>
          <w:b/>
          <w:sz w:val="36"/>
          <w:szCs w:val="36"/>
        </w:rPr>
        <w:t>5</w:t>
      </w:r>
    </w:p>
    <w:p w14:paraId="4AC86144" w14:textId="77777777" w:rsidR="004E59D2" w:rsidRPr="00824D57" w:rsidRDefault="004E59D2" w:rsidP="00AF1933">
      <w:pPr>
        <w:suppressAutoHyphens/>
        <w:overflowPunct w:val="0"/>
        <w:autoSpaceDE w:val="0"/>
        <w:spacing w:after="0" w:line="276" w:lineRule="auto"/>
        <w:ind w:right="-2"/>
        <w:jc w:val="center"/>
        <w:rPr>
          <w:rFonts w:ascii="Open Sans Light" w:eastAsia="Times New Roman" w:hAnsi="Open Sans Light" w:cs="Open Sans Light"/>
          <w:b/>
          <w:kern w:val="1"/>
          <w:sz w:val="21"/>
          <w:szCs w:val="21"/>
          <w:lang w:eastAsia="ar-SA"/>
        </w:rPr>
      </w:pPr>
    </w:p>
    <w:p w14:paraId="66999263" w14:textId="77777777" w:rsidR="004E59D2" w:rsidRPr="00824D57" w:rsidRDefault="004E59D2" w:rsidP="00AF1933">
      <w:pPr>
        <w:suppressAutoHyphens/>
        <w:overflowPunct w:val="0"/>
        <w:autoSpaceDE w:val="0"/>
        <w:spacing w:after="0" w:line="276" w:lineRule="auto"/>
        <w:ind w:right="-2"/>
        <w:jc w:val="center"/>
        <w:rPr>
          <w:rFonts w:ascii="Open Sans Light" w:eastAsia="Times New Roman" w:hAnsi="Open Sans Light" w:cs="Open Sans Light"/>
          <w:b/>
          <w:kern w:val="1"/>
          <w:sz w:val="21"/>
          <w:szCs w:val="21"/>
          <w:lang w:eastAsia="ar-SA"/>
        </w:rPr>
      </w:pPr>
    </w:p>
    <w:p w14:paraId="6FFEC992" w14:textId="77777777" w:rsidR="004E59D2" w:rsidRPr="00824D57" w:rsidRDefault="004E59D2" w:rsidP="00AF1933">
      <w:pPr>
        <w:suppressAutoHyphens/>
        <w:overflowPunct w:val="0"/>
        <w:autoSpaceDE w:val="0"/>
        <w:spacing w:after="0" w:line="276" w:lineRule="auto"/>
        <w:ind w:right="-2"/>
        <w:jc w:val="center"/>
        <w:rPr>
          <w:rFonts w:ascii="Open Sans Light" w:eastAsia="Times New Roman" w:hAnsi="Open Sans Light" w:cs="Open Sans Light"/>
          <w:b/>
          <w:kern w:val="1"/>
          <w:sz w:val="21"/>
          <w:szCs w:val="21"/>
          <w:lang w:eastAsia="ar-SA"/>
        </w:rPr>
      </w:pPr>
    </w:p>
    <w:p w14:paraId="191E5DDD" w14:textId="77777777" w:rsidR="00824D57" w:rsidRPr="00824D57" w:rsidRDefault="00824D57" w:rsidP="00AF1933">
      <w:pPr>
        <w:spacing w:after="0" w:line="276" w:lineRule="auto"/>
        <w:rPr>
          <w:rFonts w:ascii="Open Sans Light" w:hAnsi="Open Sans Light" w:cs="Open Sans Light"/>
          <w:sz w:val="21"/>
          <w:szCs w:val="21"/>
        </w:rPr>
      </w:pPr>
    </w:p>
    <w:p w14:paraId="3D03A1BB" w14:textId="77777777" w:rsidR="00824D57" w:rsidRPr="00824D57" w:rsidRDefault="00824D57" w:rsidP="00AF1933">
      <w:pPr>
        <w:spacing w:after="0" w:line="276" w:lineRule="auto"/>
        <w:rPr>
          <w:rFonts w:ascii="Open Sans Light" w:hAnsi="Open Sans Light" w:cs="Open Sans Light"/>
          <w:sz w:val="21"/>
          <w:szCs w:val="21"/>
        </w:rPr>
      </w:pPr>
    </w:p>
    <w:p w14:paraId="4F60507C" w14:textId="08672AB9" w:rsidR="00824D57" w:rsidRPr="00421231" w:rsidRDefault="00824D57" w:rsidP="00AF1933">
      <w:pPr>
        <w:suppressAutoHyphens/>
        <w:overflowPunct w:val="0"/>
        <w:autoSpaceDE w:val="0"/>
        <w:spacing w:after="0" w:line="240" w:lineRule="auto"/>
        <w:jc w:val="center"/>
        <w:textAlignment w:val="baseline"/>
        <w:rPr>
          <w:rFonts w:ascii="Open Sans Light" w:eastAsia="Times New Roman" w:hAnsi="Open Sans Light" w:cs="Open Sans Light"/>
          <w:bCs/>
          <w:lang w:eastAsia="pl-PL"/>
        </w:rPr>
      </w:pPr>
      <w:r w:rsidRPr="00421231">
        <w:rPr>
          <w:rFonts w:ascii="Open Sans Light" w:eastAsia="Times New Roman" w:hAnsi="Open Sans Light" w:cs="Open Sans Light"/>
          <w:bCs/>
          <w:lang w:eastAsia="pl-PL"/>
        </w:rPr>
        <w:t xml:space="preserve">Postępowanie o udzielenie zamówienia publicznego prowadzone </w:t>
      </w:r>
      <w:r w:rsidR="0083158E" w:rsidRPr="00421231">
        <w:rPr>
          <w:rFonts w:ascii="Open Sans Light" w:eastAsia="Times New Roman" w:hAnsi="Open Sans Light" w:cs="Open Sans Light"/>
          <w:bCs/>
          <w:lang w:eastAsia="pl-PL"/>
        </w:rPr>
        <w:t xml:space="preserve">w trybie podstawowym bez przeprowadzenia negocjacji, na podstawie ustawy z dnia 11 września 2019 r. Prawo zamówień publicznych </w:t>
      </w:r>
      <w:r w:rsidRPr="00421231">
        <w:rPr>
          <w:rFonts w:ascii="Open Sans Light" w:eastAsia="Times New Roman" w:hAnsi="Open Sans Light" w:cs="Open Sans Light"/>
          <w:bCs/>
          <w:lang w:eastAsia="pl-PL"/>
        </w:rPr>
        <w:t>(tekst jednolity: Dz. U. z 202</w:t>
      </w:r>
      <w:r w:rsidR="00B63956">
        <w:rPr>
          <w:rFonts w:ascii="Open Sans Light" w:eastAsia="Times New Roman" w:hAnsi="Open Sans Light" w:cs="Open Sans Light"/>
          <w:bCs/>
          <w:lang w:eastAsia="pl-PL"/>
        </w:rPr>
        <w:t>4</w:t>
      </w:r>
      <w:r w:rsidRPr="00421231">
        <w:rPr>
          <w:rFonts w:ascii="Open Sans Light" w:eastAsia="Times New Roman" w:hAnsi="Open Sans Light" w:cs="Open Sans Light"/>
          <w:bCs/>
          <w:lang w:eastAsia="pl-PL"/>
        </w:rPr>
        <w:t xml:space="preserve"> r. poz. 1</w:t>
      </w:r>
      <w:r w:rsidR="00B63956">
        <w:rPr>
          <w:rFonts w:ascii="Open Sans Light" w:eastAsia="Times New Roman" w:hAnsi="Open Sans Light" w:cs="Open Sans Light"/>
          <w:bCs/>
          <w:lang w:eastAsia="pl-PL"/>
        </w:rPr>
        <w:t>320</w:t>
      </w:r>
      <w:r w:rsidRPr="00421231">
        <w:rPr>
          <w:rFonts w:ascii="Open Sans Light" w:eastAsia="Times New Roman" w:hAnsi="Open Sans Light" w:cs="Open Sans Light"/>
          <w:bCs/>
          <w:lang w:eastAsia="pl-PL"/>
        </w:rPr>
        <w:t>)</w:t>
      </w:r>
    </w:p>
    <w:p w14:paraId="3CFC7ED0" w14:textId="77777777" w:rsidR="00824D57" w:rsidRPr="00824D57" w:rsidRDefault="00824D57" w:rsidP="00AF1933">
      <w:pPr>
        <w:spacing w:after="0" w:line="276" w:lineRule="auto"/>
        <w:rPr>
          <w:rFonts w:ascii="Open Sans Light" w:hAnsi="Open Sans Light" w:cs="Open Sans Light"/>
          <w:sz w:val="21"/>
          <w:szCs w:val="21"/>
        </w:rPr>
      </w:pPr>
    </w:p>
    <w:p w14:paraId="4366C386" w14:textId="77777777" w:rsidR="00824D57" w:rsidRPr="00824D57" w:rsidRDefault="00824D57" w:rsidP="00AF1933">
      <w:pPr>
        <w:spacing w:after="0" w:line="276" w:lineRule="auto"/>
        <w:rPr>
          <w:rFonts w:ascii="Open Sans Light" w:hAnsi="Open Sans Light" w:cs="Open Sans Light"/>
          <w:sz w:val="21"/>
          <w:szCs w:val="21"/>
        </w:rPr>
      </w:pPr>
    </w:p>
    <w:p w14:paraId="4A2B86BF" w14:textId="77777777" w:rsidR="00421231" w:rsidRDefault="00421231" w:rsidP="00AF1933">
      <w:pPr>
        <w:spacing w:after="0" w:line="276" w:lineRule="auto"/>
        <w:rPr>
          <w:rFonts w:ascii="Open Sans Light" w:hAnsi="Open Sans Light" w:cs="Open Sans Light"/>
          <w:sz w:val="21"/>
          <w:szCs w:val="21"/>
        </w:rPr>
      </w:pPr>
    </w:p>
    <w:p w14:paraId="1D932DB3" w14:textId="77777777" w:rsidR="00824D57" w:rsidRDefault="00824D57" w:rsidP="00AF1933">
      <w:pPr>
        <w:spacing w:after="0" w:line="276" w:lineRule="auto"/>
        <w:rPr>
          <w:rFonts w:ascii="Open Sans Light" w:hAnsi="Open Sans Light" w:cs="Open Sans Light"/>
          <w:sz w:val="21"/>
          <w:szCs w:val="21"/>
        </w:rPr>
      </w:pPr>
    </w:p>
    <w:p w14:paraId="5A302B6D" w14:textId="77777777" w:rsidR="00AF1933" w:rsidRDefault="00AF1933" w:rsidP="00AF1933">
      <w:pPr>
        <w:spacing w:after="0" w:line="276" w:lineRule="auto"/>
        <w:rPr>
          <w:rFonts w:ascii="Open Sans Light" w:hAnsi="Open Sans Light" w:cs="Open Sans Light"/>
          <w:sz w:val="21"/>
          <w:szCs w:val="21"/>
        </w:rPr>
      </w:pPr>
    </w:p>
    <w:p w14:paraId="3E08F2F2" w14:textId="77777777" w:rsidR="00AF1933" w:rsidRDefault="00AF1933" w:rsidP="00AF1933">
      <w:pPr>
        <w:spacing w:after="0" w:line="276" w:lineRule="auto"/>
        <w:rPr>
          <w:rFonts w:ascii="Open Sans Light" w:hAnsi="Open Sans Light" w:cs="Open Sans Light"/>
          <w:sz w:val="21"/>
          <w:szCs w:val="21"/>
        </w:rPr>
      </w:pPr>
    </w:p>
    <w:p w14:paraId="7049C33A" w14:textId="77777777" w:rsidR="002E4B2A" w:rsidRDefault="002E4B2A" w:rsidP="00AF1933">
      <w:pPr>
        <w:spacing w:after="0" w:line="276" w:lineRule="auto"/>
        <w:rPr>
          <w:rFonts w:ascii="Open Sans Light" w:hAnsi="Open Sans Light" w:cs="Open Sans Light"/>
          <w:sz w:val="21"/>
          <w:szCs w:val="21"/>
        </w:rPr>
      </w:pPr>
    </w:p>
    <w:p w14:paraId="12395D3D" w14:textId="77777777" w:rsidR="00B63956" w:rsidRDefault="00B63956" w:rsidP="00AF1933">
      <w:pPr>
        <w:spacing w:after="0" w:line="276" w:lineRule="auto"/>
        <w:rPr>
          <w:rFonts w:ascii="Open Sans Light" w:hAnsi="Open Sans Light" w:cs="Open Sans Light"/>
          <w:sz w:val="21"/>
          <w:szCs w:val="21"/>
        </w:rPr>
      </w:pPr>
    </w:p>
    <w:p w14:paraId="37BE75C8" w14:textId="77777777" w:rsidR="00174CE9" w:rsidRPr="00FD1686" w:rsidRDefault="00174CE9" w:rsidP="00AF1933">
      <w:pPr>
        <w:spacing w:after="0" w:line="276" w:lineRule="auto"/>
        <w:rPr>
          <w:rFonts w:ascii="Open Sans Light" w:hAnsi="Open Sans Light" w:cs="Open Sans Light"/>
          <w:color w:val="000000" w:themeColor="text1"/>
          <w:sz w:val="21"/>
          <w:szCs w:val="21"/>
        </w:rPr>
      </w:pPr>
    </w:p>
    <w:p w14:paraId="7DE2420B" w14:textId="77777777" w:rsidR="00174CE9" w:rsidRPr="00FD1686" w:rsidRDefault="00174CE9" w:rsidP="00AF1933">
      <w:pPr>
        <w:spacing w:after="0" w:line="276" w:lineRule="auto"/>
        <w:rPr>
          <w:rFonts w:ascii="Open Sans Light" w:hAnsi="Open Sans Light" w:cs="Open Sans Light"/>
          <w:color w:val="000000" w:themeColor="text1"/>
          <w:sz w:val="21"/>
          <w:szCs w:val="21"/>
        </w:rPr>
      </w:pPr>
    </w:p>
    <w:p w14:paraId="147DF85E" w14:textId="02384E61" w:rsidR="00071D1B" w:rsidRPr="00376A25" w:rsidRDefault="00824D57" w:rsidP="00AF1933">
      <w:pPr>
        <w:spacing w:after="0" w:line="276" w:lineRule="auto"/>
        <w:ind w:right="-18"/>
        <w:jc w:val="center"/>
        <w:rPr>
          <w:rFonts w:ascii="Open Sans Light" w:hAnsi="Open Sans Light" w:cs="Open Sans Light"/>
          <w:sz w:val="21"/>
          <w:szCs w:val="21"/>
        </w:rPr>
      </w:pPr>
      <w:r w:rsidRPr="00376A25">
        <w:rPr>
          <w:rFonts w:ascii="Open Sans Light" w:hAnsi="Open Sans Light" w:cs="Open Sans Light"/>
          <w:sz w:val="21"/>
          <w:szCs w:val="21"/>
        </w:rPr>
        <w:t xml:space="preserve">Warszawa, </w:t>
      </w:r>
      <w:r w:rsidR="005177BE">
        <w:rPr>
          <w:rFonts w:ascii="Open Sans Light" w:hAnsi="Open Sans Light" w:cs="Open Sans Light"/>
          <w:sz w:val="21"/>
          <w:szCs w:val="21"/>
        </w:rPr>
        <w:t>9</w:t>
      </w:r>
      <w:r w:rsidR="005B0857" w:rsidRPr="00376A25">
        <w:rPr>
          <w:rFonts w:ascii="Open Sans Light" w:hAnsi="Open Sans Light" w:cs="Open Sans Light"/>
          <w:sz w:val="21"/>
          <w:szCs w:val="21"/>
        </w:rPr>
        <w:t xml:space="preserve"> kwietnia</w:t>
      </w:r>
      <w:r w:rsidR="00C4445A" w:rsidRPr="00376A25">
        <w:rPr>
          <w:rFonts w:ascii="Open Sans Light" w:hAnsi="Open Sans Light" w:cs="Open Sans Light"/>
          <w:sz w:val="21"/>
          <w:szCs w:val="21"/>
        </w:rPr>
        <w:t xml:space="preserve"> </w:t>
      </w:r>
      <w:r w:rsidRPr="00376A25">
        <w:rPr>
          <w:rFonts w:ascii="Open Sans Light" w:hAnsi="Open Sans Light" w:cs="Open Sans Light"/>
          <w:sz w:val="21"/>
          <w:szCs w:val="21"/>
        </w:rPr>
        <w:t>202</w:t>
      </w:r>
      <w:r w:rsidR="00B63956" w:rsidRPr="00376A25">
        <w:rPr>
          <w:rFonts w:ascii="Open Sans Light" w:hAnsi="Open Sans Light" w:cs="Open Sans Light"/>
          <w:sz w:val="21"/>
          <w:szCs w:val="21"/>
        </w:rPr>
        <w:t>5</w:t>
      </w:r>
      <w:r w:rsidRPr="00376A25">
        <w:rPr>
          <w:rFonts w:ascii="Open Sans Light" w:hAnsi="Open Sans Light" w:cs="Open Sans Light"/>
          <w:sz w:val="21"/>
          <w:szCs w:val="21"/>
        </w:rPr>
        <w:t xml:space="preserve"> r</w:t>
      </w:r>
      <w:r w:rsidR="00071D1B" w:rsidRPr="00376A25">
        <w:rPr>
          <w:rFonts w:ascii="Open Sans Light" w:hAnsi="Open Sans Light" w:cs="Open Sans Light"/>
          <w:sz w:val="21"/>
          <w:szCs w:val="21"/>
        </w:rPr>
        <w:t>.</w:t>
      </w:r>
    </w:p>
    <w:p w14:paraId="004A3F0E" w14:textId="77777777" w:rsidR="00F214FA" w:rsidRPr="009C6D5F" w:rsidRDefault="00F214FA" w:rsidP="00AF1933">
      <w:pPr>
        <w:spacing w:after="0" w:line="276" w:lineRule="auto"/>
        <w:ind w:right="-18"/>
        <w:jc w:val="center"/>
        <w:rPr>
          <w:rFonts w:ascii="Open Sans Light" w:hAnsi="Open Sans Light" w:cs="Open Sans Light"/>
          <w:color w:val="FF0000"/>
          <w:sz w:val="21"/>
          <w:szCs w:val="21"/>
        </w:rPr>
      </w:pPr>
    </w:p>
    <w:p w14:paraId="785608DF" w14:textId="77777777" w:rsidR="00E50613" w:rsidRPr="003C6B89" w:rsidRDefault="00E50613" w:rsidP="00AF1933">
      <w:pPr>
        <w:pBdr>
          <w:top w:val="single" w:sz="4" w:space="1" w:color="000000"/>
          <w:left w:val="single" w:sz="4" w:space="1" w:color="000000"/>
          <w:bottom w:val="single" w:sz="4" w:space="1" w:color="000000"/>
          <w:right w:val="single" w:sz="4" w:space="1" w:color="000000"/>
        </w:pBdr>
        <w:suppressAutoHyphens/>
        <w:overflowPunct w:val="0"/>
        <w:autoSpaceDE w:val="0"/>
        <w:spacing w:after="0" w:line="276" w:lineRule="auto"/>
        <w:ind w:right="-2"/>
        <w:jc w:val="center"/>
        <w:rPr>
          <w:rFonts w:ascii="Open Sans Light" w:eastAsia="Times New Roman" w:hAnsi="Open Sans Light" w:cs="Open Sans Light"/>
          <w:b/>
          <w:bCs/>
          <w:kern w:val="1"/>
          <w:sz w:val="20"/>
          <w:szCs w:val="20"/>
          <w:lang w:eastAsia="ar-SA"/>
        </w:rPr>
      </w:pPr>
      <w:r w:rsidRPr="003C6B89">
        <w:rPr>
          <w:rFonts w:ascii="Open Sans Light" w:eastAsia="Times New Roman" w:hAnsi="Open Sans Light" w:cs="Open Sans Light"/>
          <w:b/>
          <w:bCs/>
          <w:kern w:val="1"/>
          <w:sz w:val="20"/>
          <w:szCs w:val="20"/>
          <w:lang w:eastAsia="ar-SA"/>
        </w:rPr>
        <w:t xml:space="preserve">SPECYFIKACJA WARUNKÓW ZAMÓWIENIA </w:t>
      </w:r>
    </w:p>
    <w:p w14:paraId="179F3E89" w14:textId="77777777" w:rsidR="00E50613" w:rsidRPr="003C6B89" w:rsidRDefault="00E50613" w:rsidP="00AF1933">
      <w:pPr>
        <w:pBdr>
          <w:top w:val="single" w:sz="4" w:space="1" w:color="000000"/>
          <w:left w:val="single" w:sz="4" w:space="1" w:color="000000"/>
          <w:bottom w:val="single" w:sz="4" w:space="1" w:color="000000"/>
          <w:right w:val="single" w:sz="4" w:space="1" w:color="000000"/>
        </w:pBdr>
        <w:suppressAutoHyphens/>
        <w:overflowPunct w:val="0"/>
        <w:autoSpaceDE w:val="0"/>
        <w:spacing w:after="0" w:line="276" w:lineRule="auto"/>
        <w:ind w:right="-2"/>
        <w:jc w:val="center"/>
        <w:rPr>
          <w:rFonts w:ascii="Open Sans Light" w:eastAsia="Times New Roman" w:hAnsi="Open Sans Light" w:cs="Open Sans Light"/>
          <w:b/>
          <w:bCs/>
          <w:kern w:val="1"/>
          <w:sz w:val="20"/>
          <w:szCs w:val="20"/>
          <w:lang w:eastAsia="ar-SA"/>
        </w:rPr>
      </w:pPr>
      <w:r w:rsidRPr="003C6B89">
        <w:rPr>
          <w:rFonts w:ascii="Open Sans Light" w:eastAsia="Times New Roman" w:hAnsi="Open Sans Light" w:cs="Open Sans Light"/>
          <w:b/>
          <w:bCs/>
          <w:kern w:val="1"/>
          <w:sz w:val="20"/>
          <w:szCs w:val="20"/>
          <w:lang w:eastAsia="ar-SA"/>
        </w:rPr>
        <w:t>(SWZ)</w:t>
      </w:r>
    </w:p>
    <w:p w14:paraId="532EDA6C" w14:textId="77777777" w:rsidR="00E50613" w:rsidRPr="00C723A1" w:rsidRDefault="00E50613" w:rsidP="00AF1933">
      <w:pPr>
        <w:suppressAutoHyphens/>
        <w:overflowPunct w:val="0"/>
        <w:autoSpaceDE w:val="0"/>
        <w:spacing w:after="0" w:line="276" w:lineRule="auto"/>
        <w:ind w:right="-2"/>
        <w:jc w:val="both"/>
        <w:rPr>
          <w:rFonts w:ascii="Open Sans Light" w:eastAsia="Times New Roman" w:hAnsi="Open Sans Light" w:cs="Open Sans Light"/>
          <w:kern w:val="1"/>
          <w:sz w:val="20"/>
          <w:szCs w:val="20"/>
          <w:lang w:eastAsia="ar-SA"/>
        </w:rPr>
      </w:pPr>
    </w:p>
    <w:p w14:paraId="477E341B" w14:textId="77777777" w:rsidR="00E50613" w:rsidRPr="00C723A1" w:rsidRDefault="00E50613" w:rsidP="00AF1933">
      <w:pPr>
        <w:widowControl w:val="0"/>
        <w:suppressAutoHyphens/>
        <w:overflowPunct w:val="0"/>
        <w:autoSpaceDE w:val="0"/>
        <w:spacing w:after="0" w:line="276" w:lineRule="auto"/>
        <w:ind w:right="-2"/>
        <w:jc w:val="both"/>
        <w:rPr>
          <w:rFonts w:ascii="Open Sans Light" w:eastAsia="Times New Roman" w:hAnsi="Open Sans Light" w:cs="Open Sans Light"/>
          <w:b/>
          <w:kern w:val="1"/>
          <w:sz w:val="20"/>
          <w:szCs w:val="20"/>
          <w:lang w:eastAsia="ar-SA"/>
        </w:rPr>
      </w:pPr>
      <w:r w:rsidRPr="00C723A1">
        <w:rPr>
          <w:rFonts w:ascii="Open Sans Light" w:eastAsia="Times New Roman" w:hAnsi="Open Sans Light" w:cs="Open Sans Light"/>
          <w:b/>
          <w:kern w:val="1"/>
          <w:sz w:val="20"/>
          <w:szCs w:val="20"/>
          <w:lang w:eastAsia="ar-SA"/>
        </w:rPr>
        <w:t>ROZDZIAŁ I.  INFORMACJE WSTĘPNE</w:t>
      </w:r>
    </w:p>
    <w:p w14:paraId="4FA1C59A" w14:textId="77777777" w:rsidR="00710170" w:rsidRPr="00C723A1" w:rsidRDefault="00710170" w:rsidP="00AF1933">
      <w:pPr>
        <w:widowControl w:val="0"/>
        <w:tabs>
          <w:tab w:val="left" w:pos="284"/>
        </w:tabs>
        <w:suppressAutoHyphens/>
        <w:overflowPunct w:val="0"/>
        <w:autoSpaceDE w:val="0"/>
        <w:spacing w:after="0" w:line="276" w:lineRule="auto"/>
        <w:ind w:left="284" w:right="-2"/>
        <w:jc w:val="both"/>
        <w:rPr>
          <w:rFonts w:ascii="Open Sans Light" w:eastAsia="Times New Roman" w:hAnsi="Open Sans Light" w:cs="Open Sans Light"/>
          <w:b/>
          <w:kern w:val="1"/>
          <w:sz w:val="20"/>
          <w:szCs w:val="20"/>
          <w:lang w:eastAsia="ar-SA"/>
        </w:rPr>
      </w:pPr>
    </w:p>
    <w:p w14:paraId="0C267DF7" w14:textId="77777777" w:rsidR="0061542A" w:rsidRPr="00C723A1" w:rsidRDefault="00B73A8A" w:rsidP="00AF1933">
      <w:pPr>
        <w:widowControl w:val="0"/>
        <w:numPr>
          <w:ilvl w:val="0"/>
          <w:numId w:val="1"/>
        </w:numPr>
        <w:tabs>
          <w:tab w:val="left" w:pos="284"/>
        </w:tabs>
        <w:suppressAutoHyphens/>
        <w:overflowPunct w:val="0"/>
        <w:autoSpaceDE w:val="0"/>
        <w:spacing w:after="0" w:line="276" w:lineRule="auto"/>
        <w:ind w:left="284" w:right="-2" w:hanging="284"/>
        <w:jc w:val="both"/>
        <w:rPr>
          <w:rFonts w:ascii="Open Sans Light" w:eastAsia="Times New Roman" w:hAnsi="Open Sans Light" w:cs="Open Sans Light"/>
          <w:b/>
          <w:kern w:val="1"/>
          <w:sz w:val="20"/>
          <w:szCs w:val="20"/>
          <w:lang w:eastAsia="ar-SA"/>
        </w:rPr>
      </w:pPr>
      <w:r w:rsidRPr="00C723A1">
        <w:rPr>
          <w:rFonts w:ascii="Open Sans Light" w:eastAsia="Times New Roman" w:hAnsi="Open Sans Light" w:cs="Open Sans Light"/>
          <w:b/>
          <w:kern w:val="1"/>
          <w:sz w:val="20"/>
          <w:szCs w:val="20"/>
          <w:lang w:eastAsia="ar-SA"/>
        </w:rPr>
        <w:t>Zamawiający</w:t>
      </w:r>
      <w:r w:rsidR="00FD19EE" w:rsidRPr="00C723A1">
        <w:rPr>
          <w:rFonts w:ascii="Open Sans Light" w:eastAsia="Times New Roman" w:hAnsi="Open Sans Light" w:cs="Open Sans Light"/>
          <w:b/>
          <w:kern w:val="1"/>
          <w:sz w:val="20"/>
          <w:szCs w:val="20"/>
          <w:lang w:eastAsia="ar-SA"/>
        </w:rPr>
        <w:t xml:space="preserve"> i znak postępowania</w:t>
      </w:r>
    </w:p>
    <w:p w14:paraId="06DA3947" w14:textId="77777777" w:rsidR="003C6B89" w:rsidRPr="00C723A1" w:rsidRDefault="003C6B89" w:rsidP="00AF1933">
      <w:pPr>
        <w:widowControl w:val="0"/>
        <w:tabs>
          <w:tab w:val="left" w:pos="284"/>
        </w:tabs>
        <w:suppressAutoHyphens/>
        <w:overflowPunct w:val="0"/>
        <w:autoSpaceDE w:val="0"/>
        <w:spacing w:after="0" w:line="276" w:lineRule="auto"/>
        <w:ind w:left="284" w:right="-2"/>
        <w:jc w:val="both"/>
        <w:rPr>
          <w:rFonts w:ascii="Open Sans Light" w:eastAsia="Times New Roman" w:hAnsi="Open Sans Light" w:cs="Open Sans Light"/>
          <w:b/>
          <w:kern w:val="1"/>
          <w:sz w:val="20"/>
          <w:szCs w:val="20"/>
          <w:lang w:eastAsia="ar-SA"/>
        </w:rPr>
      </w:pPr>
    </w:p>
    <w:p w14:paraId="6C3AE60C" w14:textId="77777777" w:rsidR="00ED0A34" w:rsidRPr="00C723A1" w:rsidRDefault="00ED0A34" w:rsidP="00ED0A34">
      <w:pPr>
        <w:widowControl w:val="0"/>
        <w:tabs>
          <w:tab w:val="left" w:pos="284"/>
        </w:tabs>
        <w:suppressAutoHyphens/>
        <w:overflowPunct w:val="0"/>
        <w:autoSpaceDE w:val="0"/>
        <w:spacing w:after="0" w:line="276" w:lineRule="auto"/>
        <w:ind w:left="142" w:right="-2"/>
        <w:jc w:val="both"/>
        <w:rPr>
          <w:rFonts w:ascii="Open Sans Light" w:eastAsia="Times New Roman" w:hAnsi="Open Sans Light" w:cs="Open Sans Light"/>
          <w:bCs/>
          <w:kern w:val="1"/>
          <w:sz w:val="20"/>
          <w:szCs w:val="20"/>
          <w:lang w:eastAsia="ar-SA"/>
        </w:rPr>
      </w:pPr>
      <w:r w:rsidRPr="00C723A1">
        <w:rPr>
          <w:rFonts w:ascii="Open Sans Light" w:eastAsia="Times New Roman" w:hAnsi="Open Sans Light" w:cs="Open Sans Light"/>
          <w:bCs/>
          <w:kern w:val="1"/>
          <w:sz w:val="20"/>
          <w:szCs w:val="20"/>
          <w:lang w:eastAsia="ar-SA"/>
        </w:rPr>
        <w:t>Zamawiający:</w:t>
      </w:r>
    </w:p>
    <w:p w14:paraId="2A984D3A" w14:textId="77777777" w:rsidR="00ED0A34" w:rsidRPr="00C723A1" w:rsidRDefault="00ED0A34" w:rsidP="007421A6">
      <w:pPr>
        <w:pStyle w:val="Akapitzlist"/>
        <w:numPr>
          <w:ilvl w:val="0"/>
          <w:numId w:val="84"/>
        </w:numPr>
        <w:spacing w:line="276" w:lineRule="auto"/>
        <w:ind w:left="567" w:hanging="425"/>
        <w:jc w:val="both"/>
        <w:rPr>
          <w:rFonts w:ascii="Open Sans Light" w:eastAsia="MS Mincho" w:hAnsi="Open Sans Light" w:cs="Open Sans Light"/>
        </w:rPr>
      </w:pPr>
      <w:bookmarkStart w:id="0" w:name="_Hlk159918025"/>
      <w:r w:rsidRPr="00C723A1">
        <w:rPr>
          <w:rFonts w:ascii="Open Sans Light" w:eastAsia="MS Mincho" w:hAnsi="Open Sans Light" w:cs="Open Sans Light"/>
        </w:rPr>
        <w:t>Sąd Najwyższy z siedzibą w Warszawie (00-951) przy pl. Krasińskich 2/4/6, NIP: 527-20-50-090, REGON: 000000224;</w:t>
      </w:r>
      <w:bookmarkStart w:id="1" w:name="_Hlk159917634"/>
    </w:p>
    <w:p w14:paraId="2FD76F15" w14:textId="29BEE8DF" w:rsidR="00ED0A34" w:rsidRPr="00C723A1" w:rsidRDefault="00ED0A34" w:rsidP="007421A6">
      <w:pPr>
        <w:pStyle w:val="Akapitzlist"/>
        <w:numPr>
          <w:ilvl w:val="0"/>
          <w:numId w:val="84"/>
        </w:numPr>
        <w:spacing w:line="276" w:lineRule="auto"/>
        <w:ind w:left="567" w:hanging="425"/>
        <w:jc w:val="both"/>
        <w:rPr>
          <w:rFonts w:ascii="Open Sans Light" w:eastAsia="MS Mincho" w:hAnsi="Open Sans Light" w:cs="Open Sans Light"/>
        </w:rPr>
      </w:pPr>
      <w:r w:rsidRPr="00C723A1">
        <w:rPr>
          <w:rFonts w:ascii="Open Sans Light" w:eastAsia="MS Mincho" w:hAnsi="Open Sans Light" w:cs="Open Sans Light"/>
        </w:rPr>
        <w:t>Sąd Apelacyjny</w:t>
      </w:r>
      <w:bookmarkEnd w:id="1"/>
      <w:r w:rsidRPr="00C723A1">
        <w:rPr>
          <w:rFonts w:ascii="Open Sans Light" w:eastAsia="MS Mincho" w:hAnsi="Open Sans Light" w:cs="Open Sans Light"/>
        </w:rPr>
        <w:t xml:space="preserve"> w Warszawie z siedzibą w Warszawie (00-</w:t>
      </w:r>
      <w:r w:rsidRPr="00C723A1">
        <w:rPr>
          <w:rFonts w:ascii="Open Sans Light" w:eastAsia="MS Mincho" w:hAnsi="Open Sans Light" w:cs="Open Sans Light"/>
          <w:lang w:val="pl-PL"/>
        </w:rPr>
        <w:t>207</w:t>
      </w:r>
      <w:r w:rsidRPr="00C723A1">
        <w:rPr>
          <w:rFonts w:ascii="Open Sans Light" w:eastAsia="MS Mincho" w:hAnsi="Open Sans Light" w:cs="Open Sans Light"/>
        </w:rPr>
        <w:t xml:space="preserve">) przy pl. Krasińskich 2/4/6, </w:t>
      </w:r>
      <w:bookmarkStart w:id="2" w:name="_Hlk159917692"/>
      <w:r w:rsidR="00614D27">
        <w:rPr>
          <w:rFonts w:ascii="Open Sans Light" w:eastAsia="MS Mincho" w:hAnsi="Open Sans Light" w:cs="Open Sans Light"/>
        </w:rPr>
        <w:br/>
      </w:r>
      <w:r w:rsidRPr="00C723A1">
        <w:rPr>
          <w:rFonts w:ascii="Open Sans Light" w:eastAsia="MS Mincho" w:hAnsi="Open Sans Light" w:cs="Open Sans Light"/>
        </w:rPr>
        <w:t>NIP: 526-10-49-717</w:t>
      </w:r>
      <w:bookmarkEnd w:id="2"/>
      <w:r w:rsidRPr="00C723A1">
        <w:rPr>
          <w:rFonts w:ascii="Open Sans Light" w:eastAsia="MS Mincho" w:hAnsi="Open Sans Light" w:cs="Open Sans Light"/>
        </w:rPr>
        <w:t>, REGON</w:t>
      </w:r>
      <w:r w:rsidR="00E13F68">
        <w:rPr>
          <w:rFonts w:ascii="Open Sans Light" w:eastAsia="MS Mincho" w:hAnsi="Open Sans Light" w:cs="Open Sans Light"/>
        </w:rPr>
        <w:t>:</w:t>
      </w:r>
      <w:r w:rsidRPr="00C723A1">
        <w:rPr>
          <w:rFonts w:ascii="Open Sans Light" w:eastAsia="MS Mincho" w:hAnsi="Open Sans Light" w:cs="Open Sans Light"/>
        </w:rPr>
        <w:t xml:space="preserve"> 006472869;</w:t>
      </w:r>
      <w:bookmarkStart w:id="3" w:name="_Hlk159917730"/>
    </w:p>
    <w:p w14:paraId="76CD3744" w14:textId="7965383D" w:rsidR="00ED0A34" w:rsidRDefault="00ED0A34" w:rsidP="007421A6">
      <w:pPr>
        <w:pStyle w:val="Akapitzlist"/>
        <w:numPr>
          <w:ilvl w:val="0"/>
          <w:numId w:val="84"/>
        </w:numPr>
        <w:spacing w:line="276" w:lineRule="auto"/>
        <w:ind w:left="567" w:hanging="425"/>
        <w:rPr>
          <w:rFonts w:ascii="Open Sans Light" w:eastAsia="MS Mincho" w:hAnsi="Open Sans Light" w:cs="Open Sans Light"/>
        </w:rPr>
      </w:pPr>
      <w:r w:rsidRPr="00C723A1">
        <w:rPr>
          <w:rFonts w:ascii="Open Sans Light" w:eastAsia="MS Mincho" w:hAnsi="Open Sans Light" w:cs="Open Sans Light"/>
        </w:rPr>
        <w:t xml:space="preserve">Instytut Pamięci Narodowej - Komisja Ścigania Zbrodni przeciwko Narodowi Polskiemu </w:t>
      </w:r>
      <w:bookmarkEnd w:id="3"/>
      <w:r w:rsidRPr="00C723A1">
        <w:rPr>
          <w:rFonts w:ascii="Open Sans Light" w:eastAsia="MS Mincho" w:hAnsi="Open Sans Light" w:cs="Open Sans Light"/>
        </w:rPr>
        <w:t xml:space="preserve">z siedzibą </w:t>
      </w:r>
      <w:r w:rsidR="00614D27">
        <w:rPr>
          <w:rFonts w:ascii="Open Sans Light" w:eastAsia="MS Mincho" w:hAnsi="Open Sans Light" w:cs="Open Sans Light"/>
        </w:rPr>
        <w:br/>
      </w:r>
      <w:r w:rsidRPr="00C723A1">
        <w:rPr>
          <w:rFonts w:ascii="Open Sans Light" w:eastAsia="MS Mincho" w:hAnsi="Open Sans Light" w:cs="Open Sans Light"/>
        </w:rPr>
        <w:t xml:space="preserve">w </w:t>
      </w:r>
      <w:bookmarkStart w:id="4" w:name="_Hlk159917763"/>
      <w:r w:rsidRPr="00C723A1">
        <w:rPr>
          <w:rFonts w:ascii="Open Sans Light" w:eastAsia="MS Mincho" w:hAnsi="Open Sans Light" w:cs="Open Sans Light"/>
        </w:rPr>
        <w:t>Warszawie (02-676) przy ul. Janusza Kurtyki 1</w:t>
      </w:r>
      <w:bookmarkEnd w:id="4"/>
      <w:r w:rsidRPr="00C723A1">
        <w:rPr>
          <w:rFonts w:ascii="Open Sans Light" w:eastAsia="MS Mincho" w:hAnsi="Open Sans Light" w:cs="Open Sans Light"/>
        </w:rPr>
        <w:t xml:space="preserve">, </w:t>
      </w:r>
      <w:bookmarkStart w:id="5" w:name="_Hlk159917799"/>
      <w:r w:rsidRPr="00C723A1">
        <w:rPr>
          <w:rFonts w:ascii="Open Sans Light" w:eastAsia="MS Mincho" w:hAnsi="Open Sans Light" w:cs="Open Sans Light"/>
        </w:rPr>
        <w:t>NIP: 525-21-80-487</w:t>
      </w:r>
      <w:bookmarkEnd w:id="5"/>
      <w:r w:rsidRPr="00C723A1">
        <w:rPr>
          <w:rFonts w:ascii="Open Sans Light" w:eastAsia="MS Mincho" w:hAnsi="Open Sans Light" w:cs="Open Sans Light"/>
        </w:rPr>
        <w:t>, REGON: 016365090;</w:t>
      </w:r>
      <w:bookmarkStart w:id="6" w:name="_Hlk159917829"/>
    </w:p>
    <w:p w14:paraId="0148EB27" w14:textId="77777777" w:rsidR="005B0857" w:rsidRPr="00C723A1" w:rsidRDefault="005B0857" w:rsidP="005B0857">
      <w:pPr>
        <w:pStyle w:val="Akapitzlist"/>
        <w:spacing w:line="276" w:lineRule="auto"/>
        <w:ind w:left="567"/>
        <w:rPr>
          <w:rFonts w:ascii="Open Sans Light" w:eastAsia="MS Mincho" w:hAnsi="Open Sans Light" w:cs="Open Sans Light"/>
        </w:rPr>
      </w:pPr>
    </w:p>
    <w:p w14:paraId="349CBEDC" w14:textId="04310CC1" w:rsidR="00ED0A34" w:rsidRPr="00C723A1" w:rsidRDefault="00ED0A34" w:rsidP="00ED0A34">
      <w:pPr>
        <w:spacing w:line="276" w:lineRule="auto"/>
        <w:ind w:left="142"/>
        <w:jc w:val="both"/>
        <w:rPr>
          <w:rFonts w:ascii="Open Sans Light" w:eastAsia="MS Mincho" w:hAnsi="Open Sans Light" w:cs="Open Sans Light"/>
          <w:sz w:val="20"/>
          <w:szCs w:val="20"/>
        </w:rPr>
      </w:pPr>
      <w:bookmarkStart w:id="7" w:name="_Hlk159917868"/>
      <w:bookmarkEnd w:id="6"/>
      <w:r w:rsidRPr="00C723A1">
        <w:rPr>
          <w:rFonts w:ascii="Open Sans Light" w:eastAsia="MS Mincho" w:hAnsi="Open Sans Light" w:cs="Open Sans Light"/>
          <w:sz w:val="20"/>
          <w:szCs w:val="20"/>
        </w:rPr>
        <w:t xml:space="preserve">w imieniu których – stosownie do treści art. 38 ust. 1 ustawy Prawo zamówień publicznych </w:t>
      </w:r>
      <w:r w:rsidR="005D7FDE">
        <w:rPr>
          <w:rFonts w:ascii="Open Sans Light" w:eastAsia="MS Mincho" w:hAnsi="Open Sans Light" w:cs="Open Sans Light"/>
          <w:sz w:val="20"/>
          <w:szCs w:val="20"/>
        </w:rPr>
        <w:t xml:space="preserve"> </w:t>
      </w:r>
      <w:r w:rsidRPr="00C723A1">
        <w:rPr>
          <w:rFonts w:ascii="Open Sans Light" w:eastAsia="MS Mincho" w:hAnsi="Open Sans Light" w:cs="Open Sans Light"/>
          <w:sz w:val="20"/>
          <w:szCs w:val="20"/>
        </w:rPr>
        <w:t>działa:</w:t>
      </w:r>
    </w:p>
    <w:p w14:paraId="7C52BE35" w14:textId="54306FB2" w:rsidR="00ED0A34" w:rsidRPr="00C723A1" w:rsidRDefault="00ED0A34" w:rsidP="00ED0A34">
      <w:pPr>
        <w:spacing w:line="276" w:lineRule="auto"/>
        <w:ind w:left="142"/>
        <w:jc w:val="both"/>
        <w:rPr>
          <w:rFonts w:ascii="Open Sans Light" w:hAnsi="Open Sans Light" w:cs="Open Sans Light"/>
          <w:sz w:val="20"/>
          <w:szCs w:val="20"/>
        </w:rPr>
      </w:pPr>
      <w:r w:rsidRPr="00C723A1">
        <w:rPr>
          <w:rFonts w:ascii="Open Sans Light" w:eastAsia="MS Mincho" w:hAnsi="Open Sans Light" w:cs="Open Sans Light"/>
          <w:sz w:val="20"/>
          <w:szCs w:val="20"/>
        </w:rPr>
        <w:t xml:space="preserve">Sąd Najwyższy z siedzibą w Warszawie (00-951) przy pl. Krasińskich 2/4/6, NIP: 527-20-50-090, REGON: 000000224, tel. (22) 530-80-00, mail: zp@sn.pl, strona internetowa: </w:t>
      </w:r>
      <w:bookmarkEnd w:id="7"/>
      <w:r w:rsidRPr="00C723A1">
        <w:rPr>
          <w:rFonts w:ascii="Open Sans Light" w:eastAsia="MS Mincho" w:hAnsi="Open Sans Light" w:cs="Open Sans Light"/>
          <w:sz w:val="20"/>
          <w:szCs w:val="20"/>
        </w:rPr>
        <w:fldChar w:fldCharType="begin"/>
      </w:r>
      <w:r w:rsidRPr="00C723A1">
        <w:rPr>
          <w:rFonts w:ascii="Open Sans Light" w:eastAsia="MS Mincho" w:hAnsi="Open Sans Light" w:cs="Open Sans Light"/>
          <w:sz w:val="20"/>
          <w:szCs w:val="20"/>
        </w:rPr>
        <w:instrText>HYPERLINK "http://www.sn.pl"</w:instrText>
      </w:r>
      <w:r w:rsidRPr="00C723A1">
        <w:rPr>
          <w:rFonts w:ascii="Open Sans Light" w:eastAsia="MS Mincho" w:hAnsi="Open Sans Light" w:cs="Open Sans Light"/>
          <w:sz w:val="20"/>
          <w:szCs w:val="20"/>
        </w:rPr>
      </w:r>
      <w:r w:rsidRPr="00C723A1">
        <w:rPr>
          <w:rFonts w:ascii="Open Sans Light" w:eastAsia="MS Mincho" w:hAnsi="Open Sans Light" w:cs="Open Sans Light"/>
          <w:sz w:val="20"/>
          <w:szCs w:val="20"/>
        </w:rPr>
        <w:fldChar w:fldCharType="separate"/>
      </w:r>
      <w:r w:rsidRPr="00C723A1">
        <w:rPr>
          <w:rStyle w:val="Hipercze"/>
          <w:rFonts w:ascii="Open Sans Light" w:eastAsia="MS Mincho" w:hAnsi="Open Sans Light" w:cs="Open Sans Light"/>
          <w:sz w:val="20"/>
          <w:szCs w:val="20"/>
        </w:rPr>
        <w:t>www.sn.pl</w:t>
      </w:r>
      <w:r w:rsidRPr="00C723A1">
        <w:rPr>
          <w:rFonts w:ascii="Open Sans Light" w:eastAsia="MS Mincho" w:hAnsi="Open Sans Light" w:cs="Open Sans Light"/>
          <w:sz w:val="20"/>
          <w:szCs w:val="20"/>
        </w:rPr>
        <w:fldChar w:fldCharType="end"/>
      </w:r>
      <w:r w:rsidRPr="00C723A1">
        <w:rPr>
          <w:rFonts w:ascii="Open Sans Light" w:eastAsia="MS Mincho" w:hAnsi="Open Sans Light" w:cs="Open Sans Light"/>
          <w:sz w:val="20"/>
          <w:szCs w:val="20"/>
        </w:rPr>
        <w:t xml:space="preserve">. </w:t>
      </w:r>
      <w:r w:rsidRPr="00C723A1">
        <w:rPr>
          <w:rFonts w:ascii="Open Sans Light" w:hAnsi="Open Sans Light" w:cs="Open Sans Light"/>
          <w:sz w:val="20"/>
          <w:szCs w:val="20"/>
        </w:rPr>
        <w:t xml:space="preserve">Postępowanie </w:t>
      </w:r>
      <w:r w:rsidR="007E4E11">
        <w:rPr>
          <w:rFonts w:ascii="Open Sans Light" w:hAnsi="Open Sans Light" w:cs="Open Sans Light"/>
          <w:sz w:val="20"/>
          <w:szCs w:val="20"/>
        </w:rPr>
        <w:br/>
      </w:r>
      <w:r w:rsidRPr="00C723A1">
        <w:rPr>
          <w:rFonts w:ascii="Open Sans Light" w:hAnsi="Open Sans Light" w:cs="Open Sans Light"/>
          <w:sz w:val="20"/>
          <w:szCs w:val="20"/>
        </w:rPr>
        <w:t xml:space="preserve">o udzielenie zamówienia jest w całości przygotowywane i prowadzone w imieniu i na rzecz wszystkich </w:t>
      </w:r>
      <w:r>
        <w:rPr>
          <w:rFonts w:ascii="Open Sans Light" w:hAnsi="Open Sans Light" w:cs="Open Sans Light"/>
          <w:sz w:val="20"/>
          <w:szCs w:val="20"/>
        </w:rPr>
        <w:t>Z</w:t>
      </w:r>
      <w:r w:rsidRPr="00C723A1">
        <w:rPr>
          <w:rFonts w:ascii="Open Sans Light" w:hAnsi="Open Sans Light" w:cs="Open Sans Light"/>
          <w:sz w:val="20"/>
          <w:szCs w:val="20"/>
        </w:rPr>
        <w:t>amawiających.</w:t>
      </w:r>
      <w:bookmarkEnd w:id="0"/>
    </w:p>
    <w:p w14:paraId="2242D708" w14:textId="68C2F54B" w:rsidR="00FD19EE" w:rsidRPr="00C723A1" w:rsidRDefault="00FF74DC" w:rsidP="00AF1933">
      <w:pPr>
        <w:spacing w:after="0" w:line="276" w:lineRule="auto"/>
        <w:ind w:left="142"/>
        <w:jc w:val="both"/>
        <w:rPr>
          <w:rFonts w:ascii="Open Sans Light" w:eastAsia="Times New Roman" w:hAnsi="Open Sans Light" w:cs="Open Sans Light"/>
          <w:kern w:val="1"/>
          <w:sz w:val="20"/>
          <w:szCs w:val="20"/>
          <w:lang w:eastAsia="ar-SA"/>
        </w:rPr>
      </w:pPr>
      <w:r w:rsidRPr="00C723A1">
        <w:rPr>
          <w:rFonts w:ascii="Open Sans Light" w:hAnsi="Open Sans Light" w:cs="Open Sans Light"/>
          <w:sz w:val="20"/>
          <w:szCs w:val="20"/>
        </w:rPr>
        <w:t xml:space="preserve">Przedmiotowe postępowanie prowadzone jest przy użyciu środków komunikacji elektronicznej. </w:t>
      </w:r>
      <w:r w:rsidR="00B73A8A" w:rsidRPr="00C723A1">
        <w:rPr>
          <w:rFonts w:ascii="Open Sans Light" w:eastAsia="Times New Roman" w:hAnsi="Open Sans Light" w:cs="Open Sans Light"/>
          <w:kern w:val="1"/>
          <w:sz w:val="20"/>
          <w:szCs w:val="20"/>
          <w:lang w:eastAsia="ar-SA"/>
        </w:rPr>
        <w:t xml:space="preserve">Strona internetowa, na której jest prowadzone postępowanie i na której będą dostępne wszelkie dokumenty związane z prowadzoną procedurą: </w:t>
      </w:r>
      <w:hyperlink r:id="rId8" w:history="1">
        <w:r w:rsidR="009709F6" w:rsidRPr="00C723A1">
          <w:rPr>
            <w:rStyle w:val="Hipercze"/>
            <w:rFonts w:ascii="Open Sans Light" w:eastAsia="Times New Roman" w:hAnsi="Open Sans Light" w:cs="Open Sans Light"/>
            <w:kern w:val="1"/>
            <w:sz w:val="20"/>
            <w:szCs w:val="20"/>
            <w:lang w:eastAsia="ar-SA"/>
          </w:rPr>
          <w:t>https://ezamowienia.gov.pl/</w:t>
        </w:r>
      </w:hyperlink>
    </w:p>
    <w:p w14:paraId="78E750F0" w14:textId="77777777" w:rsidR="00AF1933" w:rsidRDefault="00AF1933" w:rsidP="00AF1933">
      <w:pPr>
        <w:spacing w:after="0" w:line="276" w:lineRule="auto"/>
        <w:ind w:left="142"/>
        <w:rPr>
          <w:rFonts w:ascii="Open Sans Light" w:eastAsia="Times New Roman" w:hAnsi="Open Sans Light" w:cs="Open Sans Light"/>
          <w:bCs/>
          <w:kern w:val="1"/>
          <w:sz w:val="20"/>
          <w:szCs w:val="20"/>
          <w:lang w:eastAsia="ar-SA"/>
        </w:rPr>
      </w:pPr>
    </w:p>
    <w:p w14:paraId="19CF8A82" w14:textId="5E4CBA81" w:rsidR="009E6CD3" w:rsidRPr="00C723A1" w:rsidRDefault="009D0B5D" w:rsidP="00AF1933">
      <w:pPr>
        <w:spacing w:after="0" w:line="276" w:lineRule="auto"/>
        <w:ind w:left="142"/>
        <w:rPr>
          <w:rFonts w:ascii="Open Sans Light" w:hAnsi="Open Sans Light" w:cs="Open Sans Light"/>
          <w:b/>
          <w:sz w:val="20"/>
          <w:szCs w:val="20"/>
        </w:rPr>
      </w:pPr>
      <w:r w:rsidRPr="00C723A1">
        <w:rPr>
          <w:rFonts w:ascii="Open Sans Light" w:eastAsia="Times New Roman" w:hAnsi="Open Sans Light" w:cs="Open Sans Light"/>
          <w:bCs/>
          <w:kern w:val="1"/>
          <w:sz w:val="20"/>
          <w:szCs w:val="20"/>
          <w:lang w:eastAsia="ar-SA"/>
        </w:rPr>
        <w:t>Postępowanie zostało oznaczone znakiem:</w:t>
      </w:r>
      <w:r w:rsidRPr="00C723A1">
        <w:rPr>
          <w:rFonts w:ascii="Open Sans Light" w:eastAsia="Times New Roman" w:hAnsi="Open Sans Light" w:cs="Open Sans Light"/>
          <w:b/>
          <w:kern w:val="1"/>
          <w:sz w:val="20"/>
          <w:szCs w:val="20"/>
          <w:lang w:eastAsia="ar-SA"/>
        </w:rPr>
        <w:t xml:space="preserve"> </w:t>
      </w:r>
      <w:r w:rsidR="00EA3FFF" w:rsidRPr="00A237BB">
        <w:rPr>
          <w:rFonts w:ascii="Open Sans Light" w:hAnsi="Open Sans Light" w:cs="Open Sans Light"/>
          <w:b/>
          <w:sz w:val="20"/>
          <w:szCs w:val="20"/>
        </w:rPr>
        <w:t>KPP I</w:t>
      </w:r>
      <w:r w:rsidR="004A4519" w:rsidRPr="00A237BB">
        <w:rPr>
          <w:rFonts w:ascii="Open Sans Light" w:hAnsi="Open Sans Light" w:cs="Open Sans Light"/>
          <w:b/>
          <w:sz w:val="20"/>
          <w:szCs w:val="20"/>
        </w:rPr>
        <w:t>.2</w:t>
      </w:r>
      <w:r w:rsidR="00EA3FFF" w:rsidRPr="00A237BB">
        <w:rPr>
          <w:rFonts w:ascii="Open Sans Light" w:hAnsi="Open Sans Light" w:cs="Open Sans Light"/>
          <w:b/>
          <w:sz w:val="20"/>
          <w:szCs w:val="20"/>
        </w:rPr>
        <w:t>611</w:t>
      </w:r>
      <w:r w:rsidR="00A237BB">
        <w:rPr>
          <w:rFonts w:ascii="Open Sans Light" w:hAnsi="Open Sans Light" w:cs="Open Sans Light"/>
          <w:b/>
          <w:sz w:val="20"/>
          <w:szCs w:val="20"/>
        </w:rPr>
        <w:t>.</w:t>
      </w:r>
      <w:r w:rsidR="009C6D5F">
        <w:rPr>
          <w:rFonts w:ascii="Open Sans Light" w:hAnsi="Open Sans Light" w:cs="Open Sans Light"/>
          <w:b/>
          <w:sz w:val="20"/>
          <w:szCs w:val="20"/>
        </w:rPr>
        <w:t>1</w:t>
      </w:r>
      <w:r w:rsidR="00A237BB">
        <w:rPr>
          <w:rFonts w:ascii="Open Sans Light" w:hAnsi="Open Sans Light" w:cs="Open Sans Light"/>
          <w:b/>
          <w:sz w:val="20"/>
          <w:szCs w:val="20"/>
        </w:rPr>
        <w:t>.</w:t>
      </w:r>
      <w:r w:rsidR="00EA3FFF" w:rsidRPr="00A237BB">
        <w:rPr>
          <w:rFonts w:ascii="Open Sans Light" w:hAnsi="Open Sans Light" w:cs="Open Sans Light"/>
          <w:b/>
          <w:sz w:val="20"/>
          <w:szCs w:val="20"/>
        </w:rPr>
        <w:t>202</w:t>
      </w:r>
      <w:r w:rsidR="006C6464">
        <w:rPr>
          <w:rFonts w:ascii="Open Sans Light" w:hAnsi="Open Sans Light" w:cs="Open Sans Light"/>
          <w:b/>
          <w:sz w:val="20"/>
          <w:szCs w:val="20"/>
        </w:rPr>
        <w:t>5</w:t>
      </w:r>
    </w:p>
    <w:p w14:paraId="25B8C801" w14:textId="77777777" w:rsidR="00AF1933" w:rsidRDefault="00AF1933" w:rsidP="00AF1933">
      <w:pPr>
        <w:suppressAutoHyphens/>
        <w:overflowPunct w:val="0"/>
        <w:autoSpaceDE w:val="0"/>
        <w:spacing w:after="0" w:line="276" w:lineRule="auto"/>
        <w:ind w:left="142" w:right="-2"/>
        <w:jc w:val="both"/>
        <w:rPr>
          <w:rFonts w:ascii="Open Sans Light" w:eastAsia="Times New Roman" w:hAnsi="Open Sans Light" w:cs="Open Sans Light"/>
          <w:kern w:val="1"/>
          <w:sz w:val="20"/>
          <w:szCs w:val="20"/>
          <w:lang w:eastAsia="ar-SA"/>
        </w:rPr>
      </w:pPr>
    </w:p>
    <w:p w14:paraId="1FE4EC6E" w14:textId="5D191147" w:rsidR="00E50613" w:rsidRPr="00C723A1" w:rsidRDefault="00E50613" w:rsidP="00AF1933">
      <w:pPr>
        <w:suppressAutoHyphens/>
        <w:overflowPunct w:val="0"/>
        <w:autoSpaceDE w:val="0"/>
        <w:spacing w:after="0" w:line="276" w:lineRule="auto"/>
        <w:ind w:left="142" w:right="-2"/>
        <w:jc w:val="both"/>
        <w:rPr>
          <w:rFonts w:ascii="Open Sans Light" w:eastAsia="Times New Roman" w:hAnsi="Open Sans Light" w:cs="Open Sans Light"/>
          <w:kern w:val="1"/>
          <w:sz w:val="20"/>
          <w:szCs w:val="20"/>
          <w:lang w:eastAsia="ar-SA"/>
        </w:rPr>
      </w:pPr>
      <w:r w:rsidRPr="00C723A1">
        <w:rPr>
          <w:rFonts w:ascii="Open Sans Light" w:eastAsia="Times New Roman" w:hAnsi="Open Sans Light" w:cs="Open Sans Light"/>
          <w:kern w:val="1"/>
          <w:sz w:val="20"/>
          <w:szCs w:val="20"/>
          <w:lang w:eastAsia="ar-SA"/>
        </w:rPr>
        <w:t>Wykonawcy we wszelkich kontaktach z Zamawiającym powinni powoływać się na ten znak</w:t>
      </w:r>
      <w:r w:rsidR="001E14D8" w:rsidRPr="00C723A1">
        <w:rPr>
          <w:rFonts w:ascii="Open Sans Light" w:eastAsia="Times New Roman" w:hAnsi="Open Sans Light" w:cs="Open Sans Light"/>
          <w:kern w:val="1"/>
          <w:sz w:val="20"/>
          <w:szCs w:val="20"/>
          <w:lang w:eastAsia="ar-SA"/>
        </w:rPr>
        <w:t>.</w:t>
      </w:r>
    </w:p>
    <w:p w14:paraId="6E796D84" w14:textId="77777777" w:rsidR="00D8507B" w:rsidRPr="00C723A1" w:rsidRDefault="00D8507B" w:rsidP="00AF1933">
      <w:pPr>
        <w:widowControl w:val="0"/>
        <w:suppressAutoHyphens/>
        <w:overflowPunct w:val="0"/>
        <w:autoSpaceDE w:val="0"/>
        <w:spacing w:after="0" w:line="276" w:lineRule="auto"/>
        <w:ind w:left="284" w:right="-2" w:hanging="284"/>
        <w:jc w:val="both"/>
        <w:rPr>
          <w:rFonts w:ascii="Open Sans Light" w:eastAsia="Times New Roman" w:hAnsi="Open Sans Light" w:cs="Open Sans Light"/>
          <w:b/>
          <w:kern w:val="1"/>
          <w:sz w:val="20"/>
          <w:szCs w:val="20"/>
          <w:lang w:eastAsia="ar-SA"/>
        </w:rPr>
      </w:pPr>
    </w:p>
    <w:p w14:paraId="436B50BF" w14:textId="77777777" w:rsidR="00E50613" w:rsidRPr="00C723A1" w:rsidRDefault="00E50613" w:rsidP="00AF1933">
      <w:pPr>
        <w:widowControl w:val="0"/>
        <w:suppressAutoHyphens/>
        <w:overflowPunct w:val="0"/>
        <w:autoSpaceDE w:val="0"/>
        <w:spacing w:after="0" w:line="276" w:lineRule="auto"/>
        <w:ind w:left="284" w:right="-2" w:hanging="284"/>
        <w:jc w:val="both"/>
        <w:rPr>
          <w:rFonts w:ascii="Open Sans Light" w:eastAsia="Times New Roman" w:hAnsi="Open Sans Light" w:cs="Open Sans Light"/>
          <w:b/>
          <w:kern w:val="1"/>
          <w:sz w:val="20"/>
          <w:szCs w:val="20"/>
          <w:lang w:eastAsia="ar-SA"/>
        </w:rPr>
      </w:pPr>
      <w:r w:rsidRPr="00C723A1">
        <w:rPr>
          <w:rFonts w:ascii="Open Sans Light" w:eastAsia="Times New Roman" w:hAnsi="Open Sans Light" w:cs="Open Sans Light"/>
          <w:b/>
          <w:kern w:val="1"/>
          <w:sz w:val="20"/>
          <w:szCs w:val="20"/>
          <w:lang w:eastAsia="ar-SA"/>
        </w:rPr>
        <w:t>2.</w:t>
      </w:r>
      <w:r w:rsidRPr="00C723A1">
        <w:rPr>
          <w:rFonts w:ascii="Open Sans Light" w:eastAsia="Times New Roman" w:hAnsi="Open Sans Light" w:cs="Open Sans Light"/>
          <w:b/>
          <w:kern w:val="1"/>
          <w:sz w:val="20"/>
          <w:szCs w:val="20"/>
          <w:lang w:eastAsia="ar-SA"/>
        </w:rPr>
        <w:tab/>
        <w:t>Definicje</w:t>
      </w:r>
    </w:p>
    <w:p w14:paraId="07058987" w14:textId="77777777" w:rsidR="00E50613" w:rsidRPr="00C723A1" w:rsidRDefault="00E50613" w:rsidP="00AF1933">
      <w:pPr>
        <w:suppressAutoHyphens/>
        <w:overflowPunct w:val="0"/>
        <w:autoSpaceDE w:val="0"/>
        <w:spacing w:after="0" w:line="276" w:lineRule="auto"/>
        <w:ind w:right="-2"/>
        <w:jc w:val="both"/>
        <w:rPr>
          <w:rFonts w:ascii="Open Sans Light" w:eastAsia="Times New Roman" w:hAnsi="Open Sans Light" w:cs="Open Sans Light"/>
          <w:kern w:val="1"/>
          <w:sz w:val="20"/>
          <w:szCs w:val="20"/>
          <w:lang w:eastAsia="ar-SA"/>
        </w:rPr>
      </w:pPr>
    </w:p>
    <w:p w14:paraId="334A7685" w14:textId="1A044A9D" w:rsidR="009E3E82" w:rsidRPr="009937C1" w:rsidRDefault="00E50613" w:rsidP="00AF1933">
      <w:pPr>
        <w:widowControl w:val="0"/>
        <w:autoSpaceDE w:val="0"/>
        <w:autoSpaceDN w:val="0"/>
        <w:adjustRightInd w:val="0"/>
        <w:spacing w:after="0" w:line="276" w:lineRule="auto"/>
        <w:ind w:left="142"/>
        <w:jc w:val="both"/>
        <w:rPr>
          <w:rFonts w:ascii="Open Sans Light" w:eastAsia="Times New Roman" w:hAnsi="Open Sans Light" w:cs="Open Sans Light"/>
          <w:sz w:val="20"/>
          <w:szCs w:val="20"/>
          <w:lang w:eastAsia="pl-PL"/>
        </w:rPr>
      </w:pPr>
      <w:r w:rsidRPr="00C723A1">
        <w:rPr>
          <w:rFonts w:ascii="Open Sans Light" w:eastAsia="Times New Roman" w:hAnsi="Open Sans Light" w:cs="Open Sans Light"/>
          <w:sz w:val="20"/>
          <w:szCs w:val="20"/>
          <w:lang w:eastAsia="pl-PL"/>
        </w:rPr>
        <w:t xml:space="preserve">Użyte w niniejszej SWZ i załącznikach do niej określenia, o ile nie nadano im innego znaczenia zgodnie </w:t>
      </w:r>
      <w:r w:rsidR="00AA0516">
        <w:rPr>
          <w:rFonts w:ascii="Open Sans Light" w:eastAsia="Times New Roman" w:hAnsi="Open Sans Light" w:cs="Open Sans Light"/>
          <w:sz w:val="20"/>
          <w:szCs w:val="20"/>
          <w:lang w:eastAsia="pl-PL"/>
        </w:rPr>
        <w:br/>
      </w:r>
      <w:r w:rsidRPr="00C723A1">
        <w:rPr>
          <w:rFonts w:ascii="Open Sans Light" w:eastAsia="Times New Roman" w:hAnsi="Open Sans Light" w:cs="Open Sans Light"/>
          <w:sz w:val="20"/>
          <w:szCs w:val="20"/>
          <w:lang w:eastAsia="pl-PL"/>
        </w:rPr>
        <w:t>z wyraźnymi postanowieniami SWZ, oznaczają:</w:t>
      </w:r>
    </w:p>
    <w:p w14:paraId="250EFEE7" w14:textId="06EF9624" w:rsidR="00A02BEA" w:rsidRPr="00A02BEA" w:rsidRDefault="00A02BEA" w:rsidP="00AF1933">
      <w:pPr>
        <w:pStyle w:val="Akapitzlist"/>
        <w:numPr>
          <w:ilvl w:val="0"/>
          <w:numId w:val="16"/>
        </w:numPr>
        <w:tabs>
          <w:tab w:val="left" w:pos="-6946"/>
        </w:tabs>
        <w:autoSpaceDN w:val="0"/>
        <w:adjustRightInd w:val="0"/>
        <w:spacing w:line="276" w:lineRule="auto"/>
        <w:ind w:left="567" w:hanging="425"/>
        <w:jc w:val="both"/>
        <w:rPr>
          <w:rFonts w:ascii="Open Sans Light" w:hAnsi="Open Sans Light" w:cs="Open Sans Light"/>
          <w:color w:val="FF0000"/>
          <w:lang w:eastAsia="pl-PL"/>
        </w:rPr>
      </w:pPr>
      <w:r w:rsidRPr="008A1A5D">
        <w:rPr>
          <w:rFonts w:ascii="Open Sans Light" w:hAnsi="Open Sans Light" w:cs="Open Sans Light"/>
          <w:b/>
          <w:bCs/>
          <w:lang w:val="pl-PL" w:eastAsia="pl-PL"/>
        </w:rPr>
        <w:t>KUWS</w:t>
      </w:r>
      <w:r w:rsidR="007E4E11">
        <w:rPr>
          <w:rFonts w:ascii="Open Sans Light" w:hAnsi="Open Sans Light" w:cs="Open Sans Light"/>
          <w:b/>
          <w:bCs/>
          <w:lang w:val="pl-PL" w:eastAsia="pl-PL"/>
        </w:rPr>
        <w:t xml:space="preserve"> </w:t>
      </w:r>
      <w:r w:rsidR="007E4E11" w:rsidRPr="00926785">
        <w:rPr>
          <w:rFonts w:ascii="Open Sans Light" w:hAnsi="Open Sans Light" w:cs="Open Sans Light"/>
          <w:lang w:val="pl-PL" w:eastAsia="pl-PL"/>
        </w:rPr>
        <w:t>lub</w:t>
      </w:r>
      <w:r w:rsidR="007E4E11">
        <w:rPr>
          <w:rFonts w:ascii="Open Sans Light" w:hAnsi="Open Sans Light" w:cs="Open Sans Light"/>
          <w:b/>
          <w:bCs/>
          <w:lang w:val="pl-PL" w:eastAsia="pl-PL"/>
        </w:rPr>
        <w:t xml:space="preserve"> Obiekt</w:t>
      </w:r>
      <w:r w:rsidRPr="008A1A5D">
        <w:rPr>
          <w:rFonts w:ascii="Open Sans Light" w:hAnsi="Open Sans Light" w:cs="Open Sans Light"/>
          <w:lang w:val="pl-PL" w:eastAsia="pl-PL"/>
        </w:rPr>
        <w:t xml:space="preserve"> – Kompleks Urbanistyczny Wymiaru Sprawiedliwości</w:t>
      </w:r>
      <w:r>
        <w:rPr>
          <w:rFonts w:ascii="Open Sans Light" w:hAnsi="Open Sans Light" w:cs="Open Sans Light"/>
          <w:lang w:val="pl-PL" w:eastAsia="pl-PL"/>
        </w:rPr>
        <w:t xml:space="preserve"> przy pl. Krasińskich 2/4/6</w:t>
      </w:r>
      <w:r w:rsidRPr="008A1A5D">
        <w:rPr>
          <w:rFonts w:ascii="Open Sans Light" w:hAnsi="Open Sans Light" w:cs="Open Sans Light"/>
          <w:lang w:val="pl-PL" w:eastAsia="pl-PL"/>
        </w:rPr>
        <w:t xml:space="preserve"> </w:t>
      </w:r>
      <w:r w:rsidR="00614D27">
        <w:rPr>
          <w:rFonts w:ascii="Open Sans Light" w:hAnsi="Open Sans Light" w:cs="Open Sans Light"/>
          <w:lang w:val="pl-PL" w:eastAsia="pl-PL"/>
        </w:rPr>
        <w:br/>
      </w:r>
      <w:r w:rsidRPr="008A1A5D">
        <w:rPr>
          <w:rFonts w:ascii="Open Sans Light" w:hAnsi="Open Sans Light" w:cs="Open Sans Light"/>
          <w:lang w:val="pl-PL" w:eastAsia="pl-PL"/>
        </w:rPr>
        <w:t>w Warszawie</w:t>
      </w:r>
      <w:r>
        <w:rPr>
          <w:rFonts w:ascii="Open Sans Light" w:hAnsi="Open Sans Light" w:cs="Open Sans Light"/>
          <w:lang w:val="pl-PL" w:eastAsia="pl-PL"/>
        </w:rPr>
        <w:t>.</w:t>
      </w:r>
    </w:p>
    <w:p w14:paraId="22A36564" w14:textId="1769E0A8" w:rsidR="006C6464" w:rsidRPr="006C6464" w:rsidRDefault="006C6464" w:rsidP="00AF1933">
      <w:pPr>
        <w:pStyle w:val="Akapitzlist"/>
        <w:numPr>
          <w:ilvl w:val="0"/>
          <w:numId w:val="16"/>
        </w:numPr>
        <w:tabs>
          <w:tab w:val="left" w:pos="-6946"/>
        </w:tabs>
        <w:autoSpaceDN w:val="0"/>
        <w:adjustRightInd w:val="0"/>
        <w:spacing w:line="276" w:lineRule="auto"/>
        <w:ind w:left="567" w:hanging="425"/>
        <w:jc w:val="both"/>
        <w:rPr>
          <w:rFonts w:ascii="Open Sans Light" w:hAnsi="Open Sans Light" w:cs="Open Sans Light"/>
          <w:lang w:eastAsia="pl-PL"/>
        </w:rPr>
      </w:pPr>
      <w:r>
        <w:rPr>
          <w:rFonts w:ascii="Open Sans Light" w:hAnsi="Open Sans Light" w:cs="Open Sans Light"/>
          <w:b/>
          <w:bCs/>
          <w:lang w:eastAsia="pl-PL"/>
        </w:rPr>
        <w:t xml:space="preserve">PFU </w:t>
      </w:r>
      <w:r>
        <w:rPr>
          <w:rFonts w:ascii="Open Sans Light" w:hAnsi="Open Sans Light" w:cs="Open Sans Light"/>
          <w:lang w:eastAsia="pl-PL"/>
        </w:rPr>
        <w:t>– Program funkcjonalno-użytkowy</w:t>
      </w:r>
      <w:r w:rsidR="00BE1ED2">
        <w:rPr>
          <w:rFonts w:ascii="Open Sans Light" w:hAnsi="Open Sans Light" w:cs="Open Sans Light"/>
          <w:lang w:eastAsia="pl-PL"/>
        </w:rPr>
        <w:t>.</w:t>
      </w:r>
    </w:p>
    <w:p w14:paraId="7C71C309" w14:textId="6692A3D1" w:rsidR="00DD08F4" w:rsidRPr="008A1A5D" w:rsidRDefault="00E50613" w:rsidP="00AF1933">
      <w:pPr>
        <w:pStyle w:val="Akapitzlist"/>
        <w:numPr>
          <w:ilvl w:val="0"/>
          <w:numId w:val="16"/>
        </w:numPr>
        <w:tabs>
          <w:tab w:val="left" w:pos="-6946"/>
        </w:tabs>
        <w:autoSpaceDN w:val="0"/>
        <w:adjustRightInd w:val="0"/>
        <w:spacing w:line="276" w:lineRule="auto"/>
        <w:ind w:left="567" w:hanging="425"/>
        <w:jc w:val="both"/>
        <w:rPr>
          <w:rFonts w:ascii="Open Sans Light" w:hAnsi="Open Sans Light" w:cs="Open Sans Light"/>
          <w:lang w:eastAsia="pl-PL"/>
        </w:rPr>
      </w:pPr>
      <w:r w:rsidRPr="008A1A5D">
        <w:rPr>
          <w:rFonts w:ascii="Open Sans Light" w:hAnsi="Open Sans Light" w:cs="Open Sans Light"/>
          <w:b/>
          <w:lang w:eastAsia="pl-PL"/>
        </w:rPr>
        <w:t>Platforma zakupowa</w:t>
      </w:r>
      <w:r w:rsidR="001B465A" w:rsidRPr="008A1A5D">
        <w:rPr>
          <w:rFonts w:ascii="Open Sans Light" w:hAnsi="Open Sans Light" w:cs="Open Sans Light"/>
          <w:b/>
          <w:lang w:eastAsia="pl-PL"/>
        </w:rPr>
        <w:t>, Platforma</w:t>
      </w:r>
      <w:r w:rsidR="005253EF" w:rsidRPr="008A1A5D">
        <w:rPr>
          <w:rFonts w:ascii="Open Sans Light" w:hAnsi="Open Sans Light" w:cs="Open Sans Light"/>
          <w:b/>
          <w:lang w:eastAsia="pl-PL"/>
        </w:rPr>
        <w:t xml:space="preserve"> </w:t>
      </w:r>
      <w:r w:rsidR="009709F6" w:rsidRPr="008A1A5D">
        <w:rPr>
          <w:rFonts w:ascii="Open Sans Light" w:hAnsi="Open Sans Light" w:cs="Open Sans Light"/>
          <w:b/>
          <w:lang w:eastAsia="pl-PL"/>
        </w:rPr>
        <w:t xml:space="preserve">e-Zamówienia </w:t>
      </w:r>
      <w:r w:rsidR="009E3E82">
        <w:rPr>
          <w:rFonts w:ascii="Open Sans Light" w:hAnsi="Open Sans Light" w:cs="Open Sans Light"/>
          <w:b/>
          <w:lang w:val="pl-PL" w:eastAsia="pl-PL"/>
        </w:rPr>
        <w:t xml:space="preserve">lub System </w:t>
      </w:r>
      <w:r w:rsidRPr="008A1A5D">
        <w:rPr>
          <w:rFonts w:ascii="Open Sans Light" w:hAnsi="Open Sans Light" w:cs="Open Sans Light"/>
          <w:lang w:eastAsia="pl-PL"/>
        </w:rPr>
        <w:t xml:space="preserve">– platforma pod adresem </w:t>
      </w:r>
      <w:hyperlink r:id="rId9" w:history="1">
        <w:r w:rsidR="00DD08F4" w:rsidRPr="008A1A5D">
          <w:rPr>
            <w:rStyle w:val="Hipercze"/>
            <w:rFonts w:ascii="Open Sans Light" w:hAnsi="Open Sans Light" w:cs="Open Sans Light"/>
            <w:lang w:eastAsia="pl-PL"/>
          </w:rPr>
          <w:t>https://ezamowienia.gov.pl</w:t>
        </w:r>
      </w:hyperlink>
      <w:r w:rsidR="00AE2E8E">
        <w:rPr>
          <w:rFonts w:ascii="Open Sans Light" w:hAnsi="Open Sans Light" w:cs="Open Sans Light"/>
          <w:lang w:val="pl-PL" w:eastAsia="pl-PL"/>
        </w:rPr>
        <w:t>.</w:t>
      </w:r>
    </w:p>
    <w:p w14:paraId="1E874293" w14:textId="74ED0606" w:rsidR="00DD08F4" w:rsidRPr="008A1A5D" w:rsidRDefault="00E50613" w:rsidP="00AF1933">
      <w:pPr>
        <w:pStyle w:val="Akapitzlist"/>
        <w:numPr>
          <w:ilvl w:val="0"/>
          <w:numId w:val="16"/>
        </w:numPr>
        <w:tabs>
          <w:tab w:val="left" w:pos="-6946"/>
        </w:tabs>
        <w:autoSpaceDN w:val="0"/>
        <w:adjustRightInd w:val="0"/>
        <w:spacing w:line="276" w:lineRule="auto"/>
        <w:ind w:left="567" w:hanging="425"/>
        <w:jc w:val="both"/>
        <w:rPr>
          <w:rFonts w:ascii="Open Sans Light" w:hAnsi="Open Sans Light" w:cs="Open Sans Light"/>
          <w:lang w:eastAsia="pl-PL"/>
        </w:rPr>
      </w:pPr>
      <w:r w:rsidRPr="008A1A5D">
        <w:rPr>
          <w:rFonts w:ascii="Open Sans Light" w:hAnsi="Open Sans Light" w:cs="Open Sans Light"/>
          <w:b/>
          <w:lang w:eastAsia="pl-PL"/>
        </w:rPr>
        <w:t>Postępowanie</w:t>
      </w:r>
      <w:r w:rsidRPr="008A1A5D">
        <w:rPr>
          <w:rFonts w:ascii="Open Sans Light" w:hAnsi="Open Sans Light" w:cs="Open Sans Light"/>
          <w:lang w:eastAsia="pl-PL"/>
        </w:rPr>
        <w:t xml:space="preserve"> – niniejsze postępowanie o udzielenie zamówienia publicznego</w:t>
      </w:r>
      <w:r w:rsidR="00AE2E8E">
        <w:rPr>
          <w:rFonts w:ascii="Open Sans Light" w:hAnsi="Open Sans Light" w:cs="Open Sans Light"/>
          <w:lang w:val="pl-PL" w:eastAsia="pl-PL"/>
        </w:rPr>
        <w:t>.</w:t>
      </w:r>
    </w:p>
    <w:p w14:paraId="436DD3B6" w14:textId="417A93B5" w:rsidR="00B3490B" w:rsidRPr="009E3E82" w:rsidRDefault="00E50613" w:rsidP="00AF1933">
      <w:pPr>
        <w:pStyle w:val="Akapitzlist"/>
        <w:numPr>
          <w:ilvl w:val="0"/>
          <w:numId w:val="16"/>
        </w:numPr>
        <w:tabs>
          <w:tab w:val="left" w:pos="-6946"/>
        </w:tabs>
        <w:autoSpaceDN w:val="0"/>
        <w:adjustRightInd w:val="0"/>
        <w:spacing w:line="276" w:lineRule="auto"/>
        <w:ind w:left="567" w:hanging="425"/>
        <w:jc w:val="both"/>
        <w:rPr>
          <w:rFonts w:ascii="Open Sans Light" w:hAnsi="Open Sans Light" w:cs="Open Sans Light"/>
          <w:lang w:eastAsia="pl-PL"/>
        </w:rPr>
      </w:pPr>
      <w:r w:rsidRPr="008A1A5D">
        <w:rPr>
          <w:rFonts w:ascii="Open Sans Light" w:hAnsi="Open Sans Light" w:cs="Open Sans Light"/>
          <w:b/>
          <w:lang w:eastAsia="pl-PL"/>
        </w:rPr>
        <w:t xml:space="preserve">RODO </w:t>
      </w:r>
      <w:r w:rsidRPr="008A1A5D">
        <w:rPr>
          <w:rFonts w:ascii="Open Sans Light" w:hAnsi="Open Sans Light" w:cs="Open Sans Light"/>
          <w:lang w:eastAsia="pl-PL"/>
        </w:rPr>
        <w:t xml:space="preserve">- </w:t>
      </w:r>
      <w:r w:rsidRPr="008A1A5D">
        <w:rPr>
          <w:rFonts w:ascii="Open Sans Light" w:hAnsi="Open Sans Light" w:cs="Open Sans Light"/>
        </w:rPr>
        <w:t xml:space="preserve">rozporządzenie Parlamentu Europejskiego i Rady (UE) 2016/679 z dnia 27 kwietnia 2016 r. </w:t>
      </w:r>
      <w:r w:rsidR="00614D27">
        <w:rPr>
          <w:rFonts w:ascii="Open Sans Light" w:hAnsi="Open Sans Light" w:cs="Open Sans Light"/>
        </w:rPr>
        <w:br/>
      </w:r>
      <w:r w:rsidRPr="008A1A5D">
        <w:rPr>
          <w:rFonts w:ascii="Open Sans Light" w:hAnsi="Open Sans Light" w:cs="Open Sans Light"/>
        </w:rPr>
        <w:lastRenderedPageBreak/>
        <w:t>w sprawie ochrony osób fizycznych w związku z przetwarzaniem danych osobowych</w:t>
      </w:r>
      <w:r w:rsidR="00042CEF">
        <w:rPr>
          <w:rFonts w:ascii="Open Sans Light" w:hAnsi="Open Sans Light" w:cs="Open Sans Light"/>
        </w:rPr>
        <w:br/>
      </w:r>
      <w:r w:rsidRPr="008A1A5D">
        <w:rPr>
          <w:rFonts w:ascii="Open Sans Light" w:hAnsi="Open Sans Light" w:cs="Open Sans Light"/>
        </w:rPr>
        <w:t xml:space="preserve"> i w sprawie swobodnego przepływu takich danych oraz uchylenia dyrektywy 95/46/WE (ogólne rozporządzenie o ochronie danych) (Dz. Urz. UE. L 2016 Nr 119, str. 1)</w:t>
      </w:r>
      <w:r w:rsidR="00AE2E8E">
        <w:rPr>
          <w:rFonts w:ascii="Open Sans Light" w:hAnsi="Open Sans Light" w:cs="Open Sans Light"/>
          <w:lang w:val="pl-PL"/>
        </w:rPr>
        <w:t>.</w:t>
      </w:r>
    </w:p>
    <w:p w14:paraId="428507BD" w14:textId="12CC87D3" w:rsidR="00B3490B" w:rsidRPr="008A1A5D" w:rsidRDefault="00E50613" w:rsidP="00AF1933">
      <w:pPr>
        <w:pStyle w:val="Akapitzlist"/>
        <w:numPr>
          <w:ilvl w:val="0"/>
          <w:numId w:val="16"/>
        </w:numPr>
        <w:tabs>
          <w:tab w:val="left" w:pos="-6946"/>
        </w:tabs>
        <w:autoSpaceDN w:val="0"/>
        <w:adjustRightInd w:val="0"/>
        <w:spacing w:line="276" w:lineRule="auto"/>
        <w:ind w:left="567" w:hanging="425"/>
        <w:jc w:val="both"/>
        <w:rPr>
          <w:rFonts w:ascii="Open Sans Light" w:hAnsi="Open Sans Light" w:cs="Open Sans Light"/>
          <w:lang w:eastAsia="pl-PL"/>
        </w:rPr>
      </w:pPr>
      <w:r w:rsidRPr="008A1A5D">
        <w:rPr>
          <w:rFonts w:ascii="Open Sans Light" w:hAnsi="Open Sans Light" w:cs="Open Sans Light"/>
          <w:b/>
          <w:lang w:eastAsia="pl-PL"/>
        </w:rPr>
        <w:t>SWZ</w:t>
      </w:r>
      <w:r w:rsidRPr="008A1A5D">
        <w:rPr>
          <w:rFonts w:ascii="Open Sans Light" w:hAnsi="Open Sans Light" w:cs="Open Sans Light"/>
          <w:lang w:eastAsia="pl-PL"/>
        </w:rPr>
        <w:t xml:space="preserve"> – niniejsza specyfikacja warunków zamówienia wraz z załącznikami</w:t>
      </w:r>
      <w:r w:rsidR="00AE2E8E">
        <w:rPr>
          <w:rFonts w:ascii="Open Sans Light" w:hAnsi="Open Sans Light" w:cs="Open Sans Light"/>
          <w:lang w:val="pl-PL" w:eastAsia="pl-PL"/>
        </w:rPr>
        <w:t>.</w:t>
      </w:r>
    </w:p>
    <w:p w14:paraId="1C2AFA06" w14:textId="3333BDC3" w:rsidR="008A1A5D" w:rsidRPr="00A02BEA" w:rsidRDefault="00E50613" w:rsidP="00AF1933">
      <w:pPr>
        <w:pStyle w:val="Akapitzlist"/>
        <w:numPr>
          <w:ilvl w:val="0"/>
          <w:numId w:val="16"/>
        </w:numPr>
        <w:tabs>
          <w:tab w:val="left" w:pos="-6946"/>
        </w:tabs>
        <w:autoSpaceDN w:val="0"/>
        <w:adjustRightInd w:val="0"/>
        <w:spacing w:line="276" w:lineRule="auto"/>
        <w:ind w:left="567" w:hanging="425"/>
        <w:jc w:val="both"/>
        <w:rPr>
          <w:rFonts w:ascii="Open Sans Light" w:hAnsi="Open Sans Light" w:cs="Open Sans Light"/>
          <w:lang w:eastAsia="pl-PL"/>
        </w:rPr>
      </w:pPr>
      <w:r w:rsidRPr="008A1A5D">
        <w:rPr>
          <w:rFonts w:ascii="Open Sans Light" w:hAnsi="Open Sans Light" w:cs="Open Sans Light"/>
          <w:b/>
          <w:bCs/>
          <w:lang w:eastAsia="pl-PL"/>
        </w:rPr>
        <w:t>Umowa</w:t>
      </w:r>
      <w:r w:rsidRPr="008A1A5D">
        <w:rPr>
          <w:rFonts w:ascii="Open Sans Light" w:hAnsi="Open Sans Light" w:cs="Open Sans Light"/>
          <w:bCs/>
          <w:lang w:eastAsia="pl-PL"/>
        </w:rPr>
        <w:t xml:space="preserve"> – Umowa zawarta w wyniku rozstrzygnięcia Postępowania wraz z załącznikami</w:t>
      </w:r>
      <w:r w:rsidR="00AE2E8E">
        <w:rPr>
          <w:rFonts w:ascii="Open Sans Light" w:hAnsi="Open Sans Light" w:cs="Open Sans Light"/>
          <w:bCs/>
          <w:lang w:val="pl-PL" w:eastAsia="pl-PL"/>
        </w:rPr>
        <w:t>.</w:t>
      </w:r>
    </w:p>
    <w:p w14:paraId="645A43B1" w14:textId="6BDE2B2D" w:rsidR="00B3490B" w:rsidRPr="00E958D2" w:rsidRDefault="00E50613" w:rsidP="00AF1933">
      <w:pPr>
        <w:pStyle w:val="Akapitzlist"/>
        <w:numPr>
          <w:ilvl w:val="0"/>
          <w:numId w:val="16"/>
        </w:numPr>
        <w:tabs>
          <w:tab w:val="left" w:pos="-6946"/>
        </w:tabs>
        <w:autoSpaceDN w:val="0"/>
        <w:adjustRightInd w:val="0"/>
        <w:spacing w:line="276" w:lineRule="auto"/>
        <w:ind w:left="567" w:hanging="425"/>
        <w:jc w:val="both"/>
        <w:rPr>
          <w:rFonts w:ascii="Open Sans Light" w:hAnsi="Open Sans Light" w:cs="Open Sans Light"/>
          <w:color w:val="FF0000"/>
          <w:lang w:eastAsia="pl-PL"/>
        </w:rPr>
      </w:pPr>
      <w:r w:rsidRPr="008A1A5D">
        <w:rPr>
          <w:rFonts w:ascii="Open Sans Light" w:hAnsi="Open Sans Light" w:cs="Open Sans Light"/>
          <w:b/>
          <w:lang w:eastAsia="pl-PL"/>
        </w:rPr>
        <w:t>Ustawa</w:t>
      </w:r>
      <w:r w:rsidRPr="008A1A5D">
        <w:rPr>
          <w:rFonts w:ascii="Open Sans Light" w:hAnsi="Open Sans Light" w:cs="Open Sans Light"/>
          <w:lang w:eastAsia="pl-PL"/>
        </w:rPr>
        <w:t xml:space="preserve"> – ustawa z dnia 11 września 2019 r. Prawo zamówień publicznych (</w:t>
      </w:r>
      <w:r w:rsidR="007827BA" w:rsidRPr="00421231">
        <w:rPr>
          <w:rFonts w:ascii="Open Sans Light" w:hAnsi="Open Sans Light" w:cs="Open Sans Light"/>
          <w:bCs/>
          <w:lang w:eastAsia="pl-PL"/>
        </w:rPr>
        <w:t xml:space="preserve">tekst jednolity: Dz. U. </w:t>
      </w:r>
      <w:r w:rsidR="00614D27">
        <w:rPr>
          <w:rFonts w:ascii="Open Sans Light" w:hAnsi="Open Sans Light" w:cs="Open Sans Light"/>
          <w:bCs/>
          <w:lang w:eastAsia="pl-PL"/>
        </w:rPr>
        <w:br/>
      </w:r>
      <w:r w:rsidR="007827BA" w:rsidRPr="00421231">
        <w:rPr>
          <w:rFonts w:ascii="Open Sans Light" w:hAnsi="Open Sans Light" w:cs="Open Sans Light"/>
          <w:bCs/>
          <w:lang w:eastAsia="pl-PL"/>
        </w:rPr>
        <w:t>z 202</w:t>
      </w:r>
      <w:r w:rsidR="007827BA">
        <w:rPr>
          <w:rFonts w:ascii="Open Sans Light" w:hAnsi="Open Sans Light" w:cs="Open Sans Light"/>
          <w:bCs/>
          <w:lang w:eastAsia="pl-PL"/>
        </w:rPr>
        <w:t>4</w:t>
      </w:r>
      <w:r w:rsidR="007827BA" w:rsidRPr="00421231">
        <w:rPr>
          <w:rFonts w:ascii="Open Sans Light" w:hAnsi="Open Sans Light" w:cs="Open Sans Light"/>
          <w:bCs/>
          <w:lang w:eastAsia="pl-PL"/>
        </w:rPr>
        <w:t xml:space="preserve"> r. poz. 1</w:t>
      </w:r>
      <w:r w:rsidR="007827BA">
        <w:rPr>
          <w:rFonts w:ascii="Open Sans Light" w:hAnsi="Open Sans Light" w:cs="Open Sans Light"/>
          <w:bCs/>
          <w:lang w:eastAsia="pl-PL"/>
        </w:rPr>
        <w:t>320).</w:t>
      </w:r>
      <w:r w:rsidR="002D251D" w:rsidRPr="00E958D2">
        <w:rPr>
          <w:rFonts w:ascii="Open Sans Light" w:hAnsi="Open Sans Light" w:cs="Open Sans Light"/>
          <w:color w:val="FF0000"/>
          <w:lang w:val="pl-PL" w:eastAsia="pl-PL"/>
        </w:rPr>
        <w:t xml:space="preserve">    </w:t>
      </w:r>
    </w:p>
    <w:p w14:paraId="5D54D7E3" w14:textId="044DF21B" w:rsidR="002D251D" w:rsidRPr="000270CC" w:rsidRDefault="00E50613" w:rsidP="00AF1933">
      <w:pPr>
        <w:pStyle w:val="Akapitzlist"/>
        <w:numPr>
          <w:ilvl w:val="0"/>
          <w:numId w:val="16"/>
        </w:numPr>
        <w:tabs>
          <w:tab w:val="left" w:pos="-6946"/>
        </w:tabs>
        <w:autoSpaceDN w:val="0"/>
        <w:adjustRightInd w:val="0"/>
        <w:spacing w:line="276" w:lineRule="auto"/>
        <w:ind w:left="567" w:hanging="425"/>
        <w:jc w:val="both"/>
        <w:rPr>
          <w:rFonts w:ascii="Open Sans Light" w:hAnsi="Open Sans Light" w:cs="Open Sans Light"/>
          <w:lang w:eastAsia="pl-PL"/>
        </w:rPr>
      </w:pPr>
      <w:r w:rsidRPr="008A1A5D">
        <w:rPr>
          <w:rFonts w:ascii="Open Sans Light" w:hAnsi="Open Sans Light" w:cs="Open Sans Light"/>
          <w:b/>
          <w:lang w:eastAsia="pl-PL"/>
        </w:rPr>
        <w:t>Wykonawca</w:t>
      </w:r>
      <w:r w:rsidR="00A4189E" w:rsidRPr="008A1A5D">
        <w:rPr>
          <w:rFonts w:ascii="Open Sans Light" w:hAnsi="Open Sans Light" w:cs="Open Sans Light"/>
          <w:b/>
          <w:lang w:eastAsia="pl-PL"/>
        </w:rPr>
        <w:t xml:space="preserve"> </w:t>
      </w:r>
      <w:r w:rsidRPr="008A1A5D">
        <w:rPr>
          <w:rFonts w:ascii="Open Sans Light" w:hAnsi="Open Sans Light" w:cs="Open Sans Light"/>
          <w:lang w:eastAsia="pl-PL"/>
        </w:rPr>
        <w:t xml:space="preserve">– osoba fizyczna, osoba prawna albo jednostka organizacyjna nieposiadająca osobowości prawnej, która </w:t>
      </w:r>
      <w:r w:rsidR="00FA1019" w:rsidRPr="008A1A5D">
        <w:rPr>
          <w:rFonts w:ascii="Open Sans Light" w:hAnsi="Open Sans Light" w:cs="Open Sans Light"/>
          <w:lang w:eastAsia="pl-PL"/>
        </w:rPr>
        <w:t>oferuje na rynku</w:t>
      </w:r>
      <w:r w:rsidR="007D6C23" w:rsidRPr="008A1A5D">
        <w:rPr>
          <w:rFonts w:ascii="Open Sans Light" w:hAnsi="Open Sans Light" w:cs="Open Sans Light"/>
          <w:lang w:eastAsia="pl-PL"/>
        </w:rPr>
        <w:t xml:space="preserve"> wykonanie</w:t>
      </w:r>
      <w:r w:rsidR="00FA1019" w:rsidRPr="008A1A5D">
        <w:rPr>
          <w:rFonts w:ascii="Open Sans Light" w:hAnsi="Open Sans Light" w:cs="Open Sans Light"/>
          <w:lang w:eastAsia="pl-PL"/>
        </w:rPr>
        <w:t xml:space="preserve"> </w:t>
      </w:r>
      <w:r w:rsidR="007D6C23" w:rsidRPr="008A1A5D">
        <w:rPr>
          <w:rFonts w:ascii="Open Sans Light" w:hAnsi="Open Sans Light" w:cs="Open Sans Light"/>
          <w:lang w:eastAsia="pl-PL"/>
        </w:rPr>
        <w:t xml:space="preserve">robót budowlanych </w:t>
      </w:r>
      <w:r w:rsidR="00FA1019" w:rsidRPr="008A1A5D">
        <w:rPr>
          <w:rFonts w:ascii="Open Sans Light" w:hAnsi="Open Sans Light" w:cs="Open Sans Light"/>
          <w:lang w:eastAsia="pl-PL"/>
        </w:rPr>
        <w:t xml:space="preserve">lub </w:t>
      </w:r>
      <w:r w:rsidR="007D6C23" w:rsidRPr="008A1A5D">
        <w:rPr>
          <w:rFonts w:ascii="Open Sans Light" w:hAnsi="Open Sans Light" w:cs="Open Sans Light"/>
          <w:lang w:eastAsia="pl-PL"/>
        </w:rPr>
        <w:t xml:space="preserve">obiektu budowlanego, </w:t>
      </w:r>
      <w:r w:rsidR="00CB2264">
        <w:rPr>
          <w:rFonts w:ascii="Open Sans Light" w:hAnsi="Open Sans Light" w:cs="Open Sans Light"/>
          <w:lang w:eastAsia="pl-PL"/>
        </w:rPr>
        <w:t xml:space="preserve">dostawę produktów lub świadczenie usług </w:t>
      </w:r>
      <w:r w:rsidR="007D6C23" w:rsidRPr="008A1A5D">
        <w:rPr>
          <w:rFonts w:ascii="Open Sans Light" w:hAnsi="Open Sans Light" w:cs="Open Sans Light"/>
          <w:lang w:eastAsia="pl-PL"/>
        </w:rPr>
        <w:t xml:space="preserve">lub </w:t>
      </w:r>
      <w:r w:rsidR="00FA1019" w:rsidRPr="008A1A5D">
        <w:rPr>
          <w:rFonts w:ascii="Open Sans Light" w:hAnsi="Open Sans Light" w:cs="Open Sans Light"/>
          <w:lang w:eastAsia="pl-PL"/>
        </w:rPr>
        <w:t xml:space="preserve">ubiega się o udzielenie zamówienia, złożyła ofertę lub zawarła </w:t>
      </w:r>
      <w:r w:rsidR="008875FC">
        <w:rPr>
          <w:rFonts w:ascii="Open Sans Light" w:hAnsi="Open Sans Light" w:cs="Open Sans Light"/>
          <w:lang w:eastAsia="pl-PL"/>
        </w:rPr>
        <w:t>U</w:t>
      </w:r>
      <w:r w:rsidR="00FA1019" w:rsidRPr="008A1A5D">
        <w:rPr>
          <w:rFonts w:ascii="Open Sans Light" w:hAnsi="Open Sans Light" w:cs="Open Sans Light"/>
          <w:lang w:eastAsia="pl-PL"/>
        </w:rPr>
        <w:t xml:space="preserve">mowę </w:t>
      </w:r>
      <w:r w:rsidR="00FA1019" w:rsidRPr="000270CC">
        <w:rPr>
          <w:rFonts w:ascii="Open Sans Light" w:hAnsi="Open Sans Light" w:cs="Open Sans Light"/>
          <w:lang w:eastAsia="pl-PL"/>
        </w:rPr>
        <w:t>w sprawie zamówienia publicznego</w:t>
      </w:r>
      <w:r w:rsidR="00AE2E8E" w:rsidRPr="000270CC">
        <w:rPr>
          <w:rFonts w:ascii="Open Sans Light" w:hAnsi="Open Sans Light" w:cs="Open Sans Light"/>
          <w:lang w:val="pl-PL" w:eastAsia="pl-PL"/>
        </w:rPr>
        <w:t>.</w:t>
      </w:r>
    </w:p>
    <w:p w14:paraId="1E22C831" w14:textId="77777777" w:rsidR="002C4DF9" w:rsidRPr="00C723A1" w:rsidRDefault="002C4DF9" w:rsidP="00AF1933">
      <w:pPr>
        <w:suppressAutoHyphens/>
        <w:overflowPunct w:val="0"/>
        <w:autoSpaceDE w:val="0"/>
        <w:spacing w:after="0" w:line="276" w:lineRule="auto"/>
        <w:ind w:right="-2"/>
        <w:jc w:val="both"/>
        <w:rPr>
          <w:rFonts w:ascii="Open Sans Light" w:eastAsia="Times New Roman" w:hAnsi="Open Sans Light" w:cs="Open Sans Light"/>
          <w:kern w:val="1"/>
          <w:sz w:val="20"/>
          <w:szCs w:val="20"/>
          <w:lang w:val="de-DE" w:eastAsia="ar-SA"/>
        </w:rPr>
      </w:pPr>
    </w:p>
    <w:p w14:paraId="73D4441B" w14:textId="356F2E5C" w:rsidR="00E50613" w:rsidRPr="00C723A1" w:rsidRDefault="00E50613" w:rsidP="00AF1933">
      <w:pPr>
        <w:widowControl w:val="0"/>
        <w:numPr>
          <w:ilvl w:val="0"/>
          <w:numId w:val="17"/>
        </w:numPr>
        <w:suppressAutoHyphens/>
        <w:overflowPunct w:val="0"/>
        <w:autoSpaceDE w:val="0"/>
        <w:spacing w:after="0" w:line="276" w:lineRule="auto"/>
        <w:ind w:left="284" w:right="-2" w:hanging="284"/>
        <w:contextualSpacing/>
        <w:jc w:val="both"/>
        <w:rPr>
          <w:rFonts w:ascii="Open Sans Light" w:eastAsia="Times New Roman" w:hAnsi="Open Sans Light" w:cs="Open Sans Light"/>
          <w:b/>
          <w:bCs/>
          <w:kern w:val="1"/>
          <w:sz w:val="20"/>
          <w:szCs w:val="20"/>
          <w:lang w:val="x-none" w:eastAsia="ar-SA"/>
        </w:rPr>
      </w:pPr>
      <w:r w:rsidRPr="00C723A1">
        <w:rPr>
          <w:rFonts w:ascii="Open Sans Light" w:eastAsia="Times New Roman" w:hAnsi="Open Sans Light" w:cs="Open Sans Light"/>
          <w:b/>
          <w:bCs/>
          <w:kern w:val="1"/>
          <w:sz w:val="20"/>
          <w:szCs w:val="20"/>
          <w:lang w:val="x-none" w:eastAsia="ar-SA"/>
        </w:rPr>
        <w:t xml:space="preserve">Tryb </w:t>
      </w:r>
      <w:r w:rsidR="000270CC" w:rsidRPr="00C723A1">
        <w:rPr>
          <w:rFonts w:ascii="Open Sans Light" w:eastAsia="Times New Roman" w:hAnsi="Open Sans Light" w:cs="Open Sans Light"/>
          <w:b/>
          <w:bCs/>
          <w:kern w:val="1"/>
          <w:sz w:val="20"/>
          <w:szCs w:val="20"/>
          <w:lang w:val="x-none" w:eastAsia="ar-SA"/>
        </w:rPr>
        <w:t>postępowania</w:t>
      </w:r>
    </w:p>
    <w:p w14:paraId="3145B96B" w14:textId="77777777" w:rsidR="00E50613" w:rsidRPr="00A237BB" w:rsidRDefault="00E50613" w:rsidP="00AF1933">
      <w:pPr>
        <w:suppressAutoHyphens/>
        <w:overflowPunct w:val="0"/>
        <w:autoSpaceDE w:val="0"/>
        <w:spacing w:after="0" w:line="276" w:lineRule="auto"/>
        <w:ind w:left="1980" w:right="-2"/>
        <w:jc w:val="both"/>
        <w:rPr>
          <w:rFonts w:ascii="Open Sans Light" w:eastAsia="Times New Roman" w:hAnsi="Open Sans Light" w:cs="Open Sans Light"/>
          <w:b/>
          <w:bCs/>
          <w:kern w:val="1"/>
          <w:sz w:val="20"/>
          <w:szCs w:val="20"/>
          <w:lang w:eastAsia="ar-SA"/>
        </w:rPr>
      </w:pPr>
    </w:p>
    <w:p w14:paraId="5AE71037" w14:textId="3D2E6972" w:rsidR="00E50613" w:rsidRPr="00A237BB" w:rsidRDefault="0094357B" w:rsidP="00AF1933">
      <w:pPr>
        <w:widowControl w:val="0"/>
        <w:numPr>
          <w:ilvl w:val="0"/>
          <w:numId w:val="7"/>
        </w:numPr>
        <w:tabs>
          <w:tab w:val="clear" w:pos="720"/>
          <w:tab w:val="left" w:pos="-2977"/>
        </w:tabs>
        <w:suppressAutoHyphens/>
        <w:overflowPunct w:val="0"/>
        <w:autoSpaceDE w:val="0"/>
        <w:autoSpaceDN w:val="0"/>
        <w:adjustRightInd w:val="0"/>
        <w:spacing w:after="0" w:line="276" w:lineRule="auto"/>
        <w:ind w:left="567" w:right="-2" w:hanging="425"/>
        <w:jc w:val="both"/>
        <w:textAlignment w:val="baseline"/>
        <w:rPr>
          <w:rFonts w:ascii="Open Sans Light" w:eastAsia="Times New Roman" w:hAnsi="Open Sans Light" w:cs="Open Sans Light"/>
          <w:strike/>
          <w:kern w:val="1"/>
          <w:sz w:val="20"/>
          <w:szCs w:val="20"/>
          <w:lang w:eastAsia="ar-SA"/>
        </w:rPr>
      </w:pPr>
      <w:r w:rsidRPr="00A237BB">
        <w:rPr>
          <w:rFonts w:ascii="Open Sans Light" w:eastAsia="Times New Roman" w:hAnsi="Open Sans Light" w:cs="Open Sans Light"/>
          <w:kern w:val="1"/>
          <w:sz w:val="20"/>
          <w:szCs w:val="20"/>
          <w:lang w:eastAsia="ar-SA"/>
        </w:rPr>
        <w:t>Postępowanie o udzielenie zamówienia publicznego</w:t>
      </w:r>
      <w:r w:rsidR="00A237BB" w:rsidRPr="00A237BB">
        <w:rPr>
          <w:rFonts w:ascii="Open Sans Light" w:eastAsia="Times New Roman" w:hAnsi="Open Sans Light" w:cs="Open Sans Light"/>
          <w:kern w:val="1"/>
          <w:sz w:val="20"/>
          <w:szCs w:val="20"/>
          <w:lang w:eastAsia="ar-SA"/>
        </w:rPr>
        <w:t xml:space="preserve"> prowadzone jest w trybie podstawowym bez negocjacji zgodnie z art. 275 pkt 1 </w:t>
      </w:r>
      <w:r w:rsidR="009E3E82">
        <w:rPr>
          <w:rFonts w:ascii="Open Sans Light" w:eastAsia="Times New Roman" w:hAnsi="Open Sans Light" w:cs="Open Sans Light"/>
          <w:kern w:val="1"/>
          <w:sz w:val="20"/>
          <w:szCs w:val="20"/>
          <w:lang w:eastAsia="ar-SA"/>
        </w:rPr>
        <w:t>U</w:t>
      </w:r>
      <w:r w:rsidR="00A237BB" w:rsidRPr="00A237BB">
        <w:rPr>
          <w:rFonts w:ascii="Open Sans Light" w:eastAsia="Times New Roman" w:hAnsi="Open Sans Light" w:cs="Open Sans Light"/>
          <w:kern w:val="1"/>
          <w:sz w:val="20"/>
          <w:szCs w:val="20"/>
          <w:lang w:eastAsia="ar-SA"/>
        </w:rPr>
        <w:t>stawy</w:t>
      </w:r>
      <w:r w:rsidR="00A02BEA" w:rsidRPr="00C723A1">
        <w:rPr>
          <w:rFonts w:ascii="Open Sans Light" w:eastAsia="Times New Roman" w:hAnsi="Open Sans Light" w:cs="Open Sans Light"/>
          <w:kern w:val="1"/>
          <w:sz w:val="20"/>
          <w:szCs w:val="20"/>
          <w:lang w:eastAsia="ar-SA"/>
        </w:rPr>
        <w:t xml:space="preserve">, o wartości szacunkowej zamówienia </w:t>
      </w:r>
      <w:r w:rsidR="00A02BEA">
        <w:rPr>
          <w:rFonts w:ascii="Open Sans Light" w:eastAsia="Times New Roman" w:hAnsi="Open Sans Light" w:cs="Open Sans Light"/>
          <w:kern w:val="1"/>
          <w:sz w:val="20"/>
          <w:szCs w:val="20"/>
          <w:lang w:eastAsia="ar-SA"/>
        </w:rPr>
        <w:t>nie</w:t>
      </w:r>
      <w:r w:rsidR="00A02BEA" w:rsidRPr="00C723A1">
        <w:rPr>
          <w:rFonts w:ascii="Open Sans Light" w:eastAsia="Times New Roman" w:hAnsi="Open Sans Light" w:cs="Open Sans Light"/>
          <w:kern w:val="1"/>
          <w:sz w:val="20"/>
          <w:szCs w:val="20"/>
          <w:lang w:eastAsia="ar-SA"/>
        </w:rPr>
        <w:t>przekraczającej kwot</w:t>
      </w:r>
      <w:r w:rsidR="00A02BEA">
        <w:rPr>
          <w:rFonts w:ascii="Open Sans Light" w:eastAsia="Times New Roman" w:hAnsi="Open Sans Light" w:cs="Open Sans Light"/>
          <w:kern w:val="1"/>
          <w:sz w:val="20"/>
          <w:szCs w:val="20"/>
          <w:lang w:eastAsia="ar-SA"/>
        </w:rPr>
        <w:t>y</w:t>
      </w:r>
      <w:r w:rsidR="00A02BEA" w:rsidRPr="00C723A1">
        <w:rPr>
          <w:rFonts w:ascii="Open Sans Light" w:eastAsia="Times New Roman" w:hAnsi="Open Sans Light" w:cs="Open Sans Light"/>
          <w:kern w:val="1"/>
          <w:sz w:val="20"/>
          <w:szCs w:val="20"/>
          <w:lang w:eastAsia="ar-SA"/>
        </w:rPr>
        <w:t xml:space="preserve"> określon</w:t>
      </w:r>
      <w:r w:rsidR="00A02BEA">
        <w:rPr>
          <w:rFonts w:ascii="Open Sans Light" w:eastAsia="Times New Roman" w:hAnsi="Open Sans Light" w:cs="Open Sans Light"/>
          <w:kern w:val="1"/>
          <w:sz w:val="20"/>
          <w:szCs w:val="20"/>
          <w:lang w:eastAsia="ar-SA"/>
        </w:rPr>
        <w:t>ej</w:t>
      </w:r>
      <w:r w:rsidR="00A02BEA" w:rsidRPr="00C723A1">
        <w:rPr>
          <w:rFonts w:ascii="Open Sans Light" w:eastAsia="Times New Roman" w:hAnsi="Open Sans Light" w:cs="Open Sans Light"/>
          <w:kern w:val="1"/>
          <w:sz w:val="20"/>
          <w:szCs w:val="20"/>
          <w:lang w:eastAsia="ar-SA"/>
        </w:rPr>
        <w:t xml:space="preserve"> w obwieszczeniu Prezesa Urzędu Zamówień Publicznych wydanym na podstawie art. 3 ust. 2 Ustawy, tj. </w:t>
      </w:r>
      <w:r w:rsidR="00A02BEA">
        <w:rPr>
          <w:rFonts w:ascii="Open Sans Light" w:eastAsia="Times New Roman" w:hAnsi="Open Sans Light" w:cs="Open Sans Light"/>
          <w:kern w:val="1"/>
          <w:sz w:val="20"/>
          <w:szCs w:val="20"/>
          <w:lang w:eastAsia="ar-SA"/>
        </w:rPr>
        <w:t>nie</w:t>
      </w:r>
      <w:r w:rsidR="00A02BEA" w:rsidRPr="00C723A1">
        <w:rPr>
          <w:rFonts w:ascii="Open Sans Light" w:eastAsia="Times New Roman" w:hAnsi="Open Sans Light" w:cs="Open Sans Light"/>
          <w:kern w:val="1"/>
          <w:sz w:val="20"/>
          <w:szCs w:val="20"/>
          <w:lang w:eastAsia="ar-SA"/>
        </w:rPr>
        <w:t>przekraczającej wyrażon</w:t>
      </w:r>
      <w:r w:rsidR="00A02BEA">
        <w:rPr>
          <w:rFonts w:ascii="Open Sans Light" w:eastAsia="Times New Roman" w:hAnsi="Open Sans Light" w:cs="Open Sans Light"/>
          <w:kern w:val="1"/>
          <w:sz w:val="20"/>
          <w:szCs w:val="20"/>
          <w:lang w:eastAsia="ar-SA"/>
        </w:rPr>
        <w:t>ej</w:t>
      </w:r>
      <w:r w:rsidR="00A02BEA" w:rsidRPr="00C723A1">
        <w:rPr>
          <w:rFonts w:ascii="Open Sans Light" w:eastAsia="Times New Roman" w:hAnsi="Open Sans Light" w:cs="Open Sans Light"/>
          <w:kern w:val="1"/>
          <w:sz w:val="20"/>
          <w:szCs w:val="20"/>
          <w:lang w:eastAsia="ar-SA"/>
        </w:rPr>
        <w:t xml:space="preserve"> w złotych równowartoś</w:t>
      </w:r>
      <w:r w:rsidR="00BE1ED2">
        <w:rPr>
          <w:rFonts w:ascii="Open Sans Light" w:eastAsia="Times New Roman" w:hAnsi="Open Sans Light" w:cs="Open Sans Light"/>
          <w:kern w:val="1"/>
          <w:sz w:val="20"/>
          <w:szCs w:val="20"/>
          <w:lang w:eastAsia="ar-SA"/>
        </w:rPr>
        <w:t>ci</w:t>
      </w:r>
      <w:r w:rsidR="00A02BEA" w:rsidRPr="00C723A1">
        <w:rPr>
          <w:rFonts w:ascii="Open Sans Light" w:eastAsia="Times New Roman" w:hAnsi="Open Sans Light" w:cs="Open Sans Light"/>
          <w:kern w:val="1"/>
          <w:sz w:val="20"/>
          <w:szCs w:val="20"/>
          <w:lang w:eastAsia="ar-SA"/>
        </w:rPr>
        <w:t xml:space="preserve"> kwoty</w:t>
      </w:r>
      <w:r w:rsidR="00A02BEA">
        <w:rPr>
          <w:rFonts w:ascii="Open Sans Light" w:eastAsia="Times New Roman" w:hAnsi="Open Sans Light" w:cs="Open Sans Light"/>
          <w:kern w:val="1"/>
          <w:sz w:val="20"/>
          <w:szCs w:val="20"/>
          <w:lang w:eastAsia="ar-SA"/>
        </w:rPr>
        <w:t xml:space="preserve"> 5 538</w:t>
      </w:r>
      <w:r w:rsidR="00A02BEA" w:rsidRPr="00C723A1">
        <w:rPr>
          <w:rFonts w:ascii="Open Sans Light" w:eastAsia="Times New Roman" w:hAnsi="Open Sans Light" w:cs="Open Sans Light"/>
          <w:kern w:val="1"/>
          <w:sz w:val="20"/>
          <w:szCs w:val="20"/>
          <w:lang w:eastAsia="ar-SA"/>
        </w:rPr>
        <w:t xml:space="preserve"> 000 euro.</w:t>
      </w:r>
    </w:p>
    <w:p w14:paraId="18A2FF48" w14:textId="7C022474" w:rsidR="00A237BB" w:rsidRPr="0064749A" w:rsidRDefault="0064749A" w:rsidP="00AF1933">
      <w:pPr>
        <w:pStyle w:val="pkt"/>
        <w:numPr>
          <w:ilvl w:val="0"/>
          <w:numId w:val="7"/>
        </w:numPr>
        <w:tabs>
          <w:tab w:val="clear" w:pos="720"/>
        </w:tabs>
        <w:spacing w:before="0" w:after="0"/>
        <w:ind w:left="567" w:hanging="425"/>
        <w:rPr>
          <w:rFonts w:ascii="Open Sans Light" w:hAnsi="Open Sans Light" w:cs="Open Sans Light"/>
          <w:sz w:val="20"/>
        </w:rPr>
      </w:pPr>
      <w:r w:rsidRPr="004429F4">
        <w:rPr>
          <w:rFonts w:ascii="Open Sans Light" w:hAnsi="Open Sans Light" w:cs="Open Sans Light"/>
          <w:sz w:val="20"/>
        </w:rPr>
        <w:t xml:space="preserve">Zgodnie z art. 310 pkt 1 </w:t>
      </w:r>
      <w:r w:rsidR="009E3E82">
        <w:rPr>
          <w:rFonts w:ascii="Open Sans Light" w:hAnsi="Open Sans Light" w:cs="Open Sans Light"/>
          <w:sz w:val="20"/>
        </w:rPr>
        <w:t>U</w:t>
      </w:r>
      <w:r w:rsidRPr="004429F4">
        <w:rPr>
          <w:rFonts w:ascii="Open Sans Light" w:hAnsi="Open Sans Light" w:cs="Open Sans Light"/>
          <w:sz w:val="20"/>
        </w:rPr>
        <w:t xml:space="preserve">stawy, Zamawiający przewiduje możliwość unieważnienia przedmiotowego </w:t>
      </w:r>
      <w:r w:rsidR="009E3E82">
        <w:rPr>
          <w:rFonts w:ascii="Open Sans Light" w:hAnsi="Open Sans Light" w:cs="Open Sans Light"/>
          <w:sz w:val="20"/>
        </w:rPr>
        <w:t>P</w:t>
      </w:r>
      <w:r w:rsidRPr="004429F4">
        <w:rPr>
          <w:rFonts w:ascii="Open Sans Light" w:hAnsi="Open Sans Light" w:cs="Open Sans Light"/>
          <w:sz w:val="20"/>
        </w:rPr>
        <w:t>ostępowania, jeżeli środki, które Zamawiający zamierzał przeznaczyć na sfinansowanie całości lub części zamówienia, nie zostaną mu przyznane.</w:t>
      </w:r>
    </w:p>
    <w:p w14:paraId="6D65FFB8" w14:textId="77777777" w:rsidR="00E50613" w:rsidRPr="00C723A1" w:rsidRDefault="00E50613" w:rsidP="00AF1933">
      <w:pPr>
        <w:widowControl w:val="0"/>
        <w:numPr>
          <w:ilvl w:val="0"/>
          <w:numId w:val="7"/>
        </w:numPr>
        <w:tabs>
          <w:tab w:val="clear" w:pos="720"/>
          <w:tab w:val="left" w:pos="-2977"/>
        </w:tabs>
        <w:suppressAutoHyphens/>
        <w:overflowPunct w:val="0"/>
        <w:autoSpaceDE w:val="0"/>
        <w:autoSpaceDN w:val="0"/>
        <w:adjustRightInd w:val="0"/>
        <w:spacing w:after="0" w:line="276" w:lineRule="auto"/>
        <w:ind w:left="567" w:right="-2" w:hanging="425"/>
        <w:jc w:val="both"/>
        <w:textAlignment w:val="baseline"/>
        <w:rPr>
          <w:rFonts w:ascii="Open Sans Light" w:eastAsia="Times New Roman" w:hAnsi="Open Sans Light" w:cs="Open Sans Light"/>
          <w:kern w:val="1"/>
          <w:sz w:val="20"/>
          <w:szCs w:val="20"/>
          <w:lang w:eastAsia="ar-SA"/>
        </w:rPr>
      </w:pPr>
      <w:r w:rsidRPr="00C723A1">
        <w:rPr>
          <w:rFonts w:ascii="Open Sans Light" w:eastAsia="Times New Roman" w:hAnsi="Open Sans Light" w:cs="Open Sans Light"/>
          <w:kern w:val="1"/>
          <w:sz w:val="20"/>
          <w:szCs w:val="20"/>
          <w:lang w:eastAsia="ar-SA"/>
        </w:rPr>
        <w:t>W kwestiach nieuregulowanych w niniejszej SWZ zastosowanie mają przepisy Ustawy oraz przepisy aktów wykonawczych do niej wydanych</w:t>
      </w:r>
      <w:r w:rsidR="00FB074D" w:rsidRPr="00C723A1">
        <w:rPr>
          <w:rFonts w:ascii="Open Sans Light" w:eastAsia="Times New Roman" w:hAnsi="Open Sans Light" w:cs="Open Sans Light"/>
          <w:kern w:val="1"/>
          <w:sz w:val="20"/>
          <w:szCs w:val="20"/>
          <w:lang w:eastAsia="ar-SA"/>
        </w:rPr>
        <w:t>.</w:t>
      </w:r>
    </w:p>
    <w:p w14:paraId="7D102BB4" w14:textId="77777777" w:rsidR="00E50613" w:rsidRPr="00C723A1" w:rsidRDefault="00E50613" w:rsidP="00AF1933">
      <w:pPr>
        <w:tabs>
          <w:tab w:val="left" w:pos="0"/>
        </w:tabs>
        <w:suppressAutoHyphens/>
        <w:overflowPunct w:val="0"/>
        <w:autoSpaceDE w:val="0"/>
        <w:spacing w:after="0" w:line="276" w:lineRule="auto"/>
        <w:ind w:left="426" w:right="-2" w:hanging="360"/>
        <w:jc w:val="both"/>
        <w:textAlignment w:val="baseline"/>
        <w:rPr>
          <w:rFonts w:ascii="Open Sans Light" w:eastAsia="Times New Roman" w:hAnsi="Open Sans Light" w:cs="Open Sans Light"/>
          <w:kern w:val="1"/>
          <w:sz w:val="20"/>
          <w:szCs w:val="20"/>
          <w:lang w:eastAsia="ar-SA"/>
        </w:rPr>
      </w:pPr>
    </w:p>
    <w:p w14:paraId="1C77A355" w14:textId="227BE29C" w:rsidR="00C61BFA" w:rsidRDefault="00E50613" w:rsidP="00AF1933">
      <w:pPr>
        <w:numPr>
          <w:ilvl w:val="0"/>
          <w:numId w:val="17"/>
        </w:numPr>
        <w:suppressAutoHyphens/>
        <w:overflowPunct w:val="0"/>
        <w:autoSpaceDE w:val="0"/>
        <w:spacing w:after="0" w:line="276" w:lineRule="auto"/>
        <w:ind w:right="-2"/>
        <w:jc w:val="both"/>
        <w:rPr>
          <w:rFonts w:ascii="Open Sans Light" w:eastAsia="Times New Roman" w:hAnsi="Open Sans Light" w:cs="Open Sans Light"/>
          <w:b/>
          <w:bCs/>
          <w:kern w:val="1"/>
          <w:sz w:val="20"/>
          <w:szCs w:val="20"/>
          <w:lang w:eastAsia="ar-SA"/>
        </w:rPr>
      </w:pPr>
      <w:r w:rsidRPr="00C723A1">
        <w:rPr>
          <w:rFonts w:ascii="Open Sans Light" w:eastAsia="Times New Roman" w:hAnsi="Open Sans Light" w:cs="Open Sans Light"/>
          <w:b/>
          <w:bCs/>
          <w:kern w:val="1"/>
          <w:sz w:val="20"/>
          <w:szCs w:val="20"/>
          <w:lang w:eastAsia="ar-SA"/>
        </w:rPr>
        <w:t>Informacje ogólne</w:t>
      </w:r>
    </w:p>
    <w:p w14:paraId="7C910E2C" w14:textId="77777777" w:rsidR="00AF1933" w:rsidRPr="000270CC" w:rsidRDefault="00AF1933" w:rsidP="00AF1933">
      <w:pPr>
        <w:suppressAutoHyphens/>
        <w:overflowPunct w:val="0"/>
        <w:autoSpaceDE w:val="0"/>
        <w:spacing w:after="0" w:line="276" w:lineRule="auto"/>
        <w:ind w:left="360" w:right="-2"/>
        <w:jc w:val="both"/>
        <w:rPr>
          <w:rFonts w:ascii="Open Sans Light" w:eastAsia="Times New Roman" w:hAnsi="Open Sans Light" w:cs="Open Sans Light"/>
          <w:b/>
          <w:bCs/>
          <w:kern w:val="1"/>
          <w:sz w:val="20"/>
          <w:szCs w:val="20"/>
          <w:lang w:eastAsia="ar-SA"/>
        </w:rPr>
      </w:pPr>
    </w:p>
    <w:p w14:paraId="34C1B7B1" w14:textId="5F29BCCB" w:rsidR="004C7479" w:rsidRPr="00C723A1" w:rsidRDefault="004C7479" w:rsidP="00F33F83">
      <w:pPr>
        <w:widowControl w:val="0"/>
        <w:numPr>
          <w:ilvl w:val="0"/>
          <w:numId w:val="26"/>
        </w:numPr>
        <w:suppressAutoHyphens/>
        <w:spacing w:after="0" w:line="276" w:lineRule="auto"/>
        <w:ind w:left="567" w:hanging="425"/>
        <w:jc w:val="both"/>
        <w:rPr>
          <w:rFonts w:ascii="Open Sans Light" w:hAnsi="Open Sans Light" w:cs="Open Sans Light"/>
          <w:sz w:val="20"/>
          <w:szCs w:val="20"/>
        </w:rPr>
      </w:pPr>
      <w:r w:rsidRPr="00C723A1">
        <w:rPr>
          <w:rFonts w:ascii="Open Sans Light" w:hAnsi="Open Sans Light" w:cs="Open Sans Light"/>
          <w:sz w:val="20"/>
          <w:szCs w:val="20"/>
        </w:rPr>
        <w:t>Komunikacja między Zamawiającym a Wykonawcami, w tym</w:t>
      </w:r>
      <w:r w:rsidR="009A6748" w:rsidRPr="00C723A1">
        <w:rPr>
          <w:rFonts w:ascii="Open Sans Light" w:hAnsi="Open Sans Light" w:cs="Open Sans Light"/>
          <w:sz w:val="20"/>
          <w:szCs w:val="20"/>
        </w:rPr>
        <w:t xml:space="preserve"> przesyłanie</w:t>
      </w:r>
      <w:r w:rsidRPr="00C723A1">
        <w:rPr>
          <w:rFonts w:ascii="Open Sans Light" w:hAnsi="Open Sans Light" w:cs="Open Sans Light"/>
          <w:sz w:val="20"/>
          <w:szCs w:val="20"/>
        </w:rPr>
        <w:t xml:space="preserve"> wszelki</w:t>
      </w:r>
      <w:r w:rsidR="009A6748" w:rsidRPr="00C723A1">
        <w:rPr>
          <w:rFonts w:ascii="Open Sans Light" w:hAnsi="Open Sans Light" w:cs="Open Sans Light"/>
          <w:sz w:val="20"/>
          <w:szCs w:val="20"/>
        </w:rPr>
        <w:t>ch</w:t>
      </w:r>
      <w:r w:rsidRPr="00C723A1">
        <w:rPr>
          <w:rFonts w:ascii="Open Sans Light" w:hAnsi="Open Sans Light" w:cs="Open Sans Light"/>
          <w:sz w:val="20"/>
          <w:szCs w:val="20"/>
        </w:rPr>
        <w:t xml:space="preserve"> oświadcze</w:t>
      </w:r>
      <w:r w:rsidR="009A6748" w:rsidRPr="00C723A1">
        <w:rPr>
          <w:rFonts w:ascii="Open Sans Light" w:hAnsi="Open Sans Light" w:cs="Open Sans Light"/>
          <w:sz w:val="20"/>
          <w:szCs w:val="20"/>
        </w:rPr>
        <w:t>ń</w:t>
      </w:r>
      <w:r w:rsidRPr="00C723A1">
        <w:rPr>
          <w:rFonts w:ascii="Open Sans Light" w:hAnsi="Open Sans Light" w:cs="Open Sans Light"/>
          <w:sz w:val="20"/>
          <w:szCs w:val="20"/>
        </w:rPr>
        <w:t>, wniosk</w:t>
      </w:r>
      <w:r w:rsidR="009A6748" w:rsidRPr="00C723A1">
        <w:rPr>
          <w:rFonts w:ascii="Open Sans Light" w:hAnsi="Open Sans Light" w:cs="Open Sans Light"/>
          <w:sz w:val="20"/>
          <w:szCs w:val="20"/>
        </w:rPr>
        <w:t>ów</w:t>
      </w:r>
      <w:r w:rsidRPr="00C723A1">
        <w:rPr>
          <w:rFonts w:ascii="Open Sans Light" w:hAnsi="Open Sans Light" w:cs="Open Sans Light"/>
          <w:sz w:val="20"/>
          <w:szCs w:val="20"/>
        </w:rPr>
        <w:t>, zawiadomie</w:t>
      </w:r>
      <w:r w:rsidR="009A6748" w:rsidRPr="00C723A1">
        <w:rPr>
          <w:rFonts w:ascii="Open Sans Light" w:hAnsi="Open Sans Light" w:cs="Open Sans Light"/>
          <w:sz w:val="20"/>
          <w:szCs w:val="20"/>
        </w:rPr>
        <w:t>ń</w:t>
      </w:r>
      <w:r w:rsidRPr="00C723A1">
        <w:rPr>
          <w:rFonts w:ascii="Open Sans Light" w:hAnsi="Open Sans Light" w:cs="Open Sans Light"/>
          <w:sz w:val="20"/>
          <w:szCs w:val="20"/>
        </w:rPr>
        <w:t xml:space="preserve"> oraz informacj</w:t>
      </w:r>
      <w:r w:rsidR="009A6748" w:rsidRPr="00C723A1">
        <w:rPr>
          <w:rFonts w:ascii="Open Sans Light" w:hAnsi="Open Sans Light" w:cs="Open Sans Light"/>
          <w:sz w:val="20"/>
          <w:szCs w:val="20"/>
        </w:rPr>
        <w:t>i</w:t>
      </w:r>
      <w:r w:rsidRPr="00C723A1">
        <w:rPr>
          <w:rFonts w:ascii="Open Sans Light" w:hAnsi="Open Sans Light" w:cs="Open Sans Light"/>
          <w:sz w:val="20"/>
          <w:szCs w:val="20"/>
        </w:rPr>
        <w:t xml:space="preserve">, </w:t>
      </w:r>
      <w:r w:rsidRPr="00C723A1">
        <w:rPr>
          <w:rFonts w:ascii="Open Sans Light" w:hAnsi="Open Sans Light" w:cs="Open Sans Light"/>
          <w:color w:val="000000"/>
          <w:sz w:val="20"/>
          <w:szCs w:val="20"/>
        </w:rPr>
        <w:t>odbywa się przy użyciu Platformy e-Zamówienia, która jest dostępna pod adresem</w:t>
      </w:r>
      <w:r w:rsidRPr="00C723A1">
        <w:rPr>
          <w:rFonts w:ascii="Open Sans Light" w:hAnsi="Open Sans Light" w:cs="Open Sans Light"/>
          <w:sz w:val="20"/>
          <w:szCs w:val="20"/>
        </w:rPr>
        <w:t xml:space="preserve">: </w:t>
      </w:r>
      <w:r w:rsidRPr="00C723A1">
        <w:rPr>
          <w:rFonts w:ascii="Open Sans Light" w:hAnsi="Open Sans Light" w:cs="Open Sans Light"/>
          <w:sz w:val="20"/>
          <w:szCs w:val="20"/>
          <w:lang w:eastAsia="pl-PL"/>
        </w:rPr>
        <w:t>https://ezamowienia</w:t>
      </w:r>
      <w:r w:rsidRPr="00A25223">
        <w:rPr>
          <w:rFonts w:ascii="Open Sans Light" w:hAnsi="Open Sans Light" w:cs="Open Sans Light"/>
          <w:sz w:val="20"/>
          <w:szCs w:val="20"/>
          <w:lang w:eastAsia="pl-PL"/>
        </w:rPr>
        <w:t>.gov.p</w:t>
      </w:r>
      <w:r w:rsidRPr="00614D27">
        <w:rPr>
          <w:rFonts w:ascii="Open Sans Light" w:hAnsi="Open Sans Light" w:cs="Open Sans Light"/>
          <w:sz w:val="20"/>
          <w:szCs w:val="20"/>
          <w:lang w:eastAsia="pl-PL"/>
        </w:rPr>
        <w:t>l.</w:t>
      </w:r>
    </w:p>
    <w:p w14:paraId="06B0C38B" w14:textId="77777777" w:rsidR="004C7479" w:rsidRPr="00C723A1" w:rsidRDefault="004C7479" w:rsidP="00F33F83">
      <w:pPr>
        <w:widowControl w:val="0"/>
        <w:numPr>
          <w:ilvl w:val="0"/>
          <w:numId w:val="26"/>
        </w:numPr>
        <w:suppressAutoHyphens/>
        <w:spacing w:after="0" w:line="276" w:lineRule="auto"/>
        <w:ind w:left="567" w:hanging="425"/>
        <w:jc w:val="both"/>
        <w:rPr>
          <w:rFonts w:ascii="Open Sans Light" w:hAnsi="Open Sans Light" w:cs="Open Sans Light"/>
          <w:sz w:val="20"/>
          <w:szCs w:val="20"/>
        </w:rPr>
      </w:pPr>
      <w:r w:rsidRPr="00C723A1">
        <w:rPr>
          <w:rFonts w:ascii="Open Sans Light" w:hAnsi="Open Sans Light" w:cs="Open Sans Light"/>
          <w:sz w:val="20"/>
          <w:szCs w:val="20"/>
        </w:rPr>
        <w:t>Korzystanie z Platformy e-Zamówienia jest bezpłatne.</w:t>
      </w:r>
    </w:p>
    <w:p w14:paraId="464A4E7D" w14:textId="031E1931" w:rsidR="004C7479" w:rsidRPr="00C723A1" w:rsidRDefault="004C7479" w:rsidP="00F33F83">
      <w:pPr>
        <w:widowControl w:val="0"/>
        <w:numPr>
          <w:ilvl w:val="0"/>
          <w:numId w:val="26"/>
        </w:numPr>
        <w:suppressAutoHyphens/>
        <w:spacing w:after="0" w:line="276" w:lineRule="auto"/>
        <w:ind w:left="567" w:hanging="425"/>
        <w:jc w:val="both"/>
        <w:rPr>
          <w:rFonts w:ascii="Open Sans Light" w:hAnsi="Open Sans Light" w:cs="Open Sans Light"/>
          <w:sz w:val="20"/>
          <w:szCs w:val="20"/>
        </w:rPr>
      </w:pPr>
      <w:r w:rsidRPr="00C723A1">
        <w:rPr>
          <w:rFonts w:ascii="Open Sans Light" w:hAnsi="Open Sans Light" w:cs="Open Sans Light"/>
          <w:color w:val="000000"/>
          <w:sz w:val="20"/>
          <w:szCs w:val="20"/>
          <w:lang w:eastAsia="pl-PL"/>
        </w:rPr>
        <w:t xml:space="preserve">Wykonawca zamierzający wziąć udział w </w:t>
      </w:r>
      <w:r w:rsidR="00001591" w:rsidRPr="00C723A1">
        <w:rPr>
          <w:rFonts w:ascii="Open Sans Light" w:hAnsi="Open Sans Light" w:cs="Open Sans Light"/>
          <w:color w:val="000000"/>
          <w:sz w:val="20"/>
          <w:szCs w:val="20"/>
          <w:lang w:eastAsia="pl-PL"/>
        </w:rPr>
        <w:t>P</w:t>
      </w:r>
      <w:r w:rsidRPr="00C723A1">
        <w:rPr>
          <w:rFonts w:ascii="Open Sans Light" w:hAnsi="Open Sans Light" w:cs="Open Sans Light"/>
          <w:color w:val="000000"/>
          <w:sz w:val="20"/>
          <w:szCs w:val="20"/>
          <w:lang w:eastAsia="pl-PL"/>
        </w:rPr>
        <w:t xml:space="preserve">ostępowaniu o udzielenie zamówienia publicznego musi posiadać konto podmiotu „Wykonawca” na Platformie e-Zamówienia. Szczegółowe informacje na temat zakładania kont podmiotów oraz zasady i warunki korzystania z Platformy e-Zamówienia określa </w:t>
      </w:r>
      <w:r w:rsidRPr="00C723A1">
        <w:rPr>
          <w:rFonts w:ascii="Open Sans Light" w:hAnsi="Open Sans Light" w:cs="Open Sans Light"/>
          <w:i/>
          <w:iCs/>
          <w:color w:val="000000"/>
          <w:sz w:val="20"/>
          <w:szCs w:val="20"/>
          <w:lang w:eastAsia="pl-PL"/>
        </w:rPr>
        <w:t xml:space="preserve">Regulamin </w:t>
      </w:r>
      <w:r w:rsidR="009937B6" w:rsidRPr="00C723A1">
        <w:rPr>
          <w:rFonts w:ascii="Open Sans Light" w:hAnsi="Open Sans Light" w:cs="Open Sans Light"/>
          <w:i/>
          <w:iCs/>
          <w:color w:val="000000"/>
          <w:sz w:val="20"/>
          <w:szCs w:val="20"/>
          <w:lang w:eastAsia="pl-PL"/>
        </w:rPr>
        <w:t xml:space="preserve">Korzystania z </w:t>
      </w:r>
      <w:r w:rsidRPr="00C723A1">
        <w:rPr>
          <w:rFonts w:ascii="Open Sans Light" w:hAnsi="Open Sans Light" w:cs="Open Sans Light"/>
          <w:i/>
          <w:iCs/>
          <w:color w:val="000000"/>
          <w:sz w:val="20"/>
          <w:szCs w:val="20"/>
          <w:lang w:eastAsia="pl-PL"/>
        </w:rPr>
        <w:t xml:space="preserve">Platformy e-Zamówienia, </w:t>
      </w:r>
      <w:r w:rsidRPr="00C723A1">
        <w:rPr>
          <w:rFonts w:ascii="Open Sans Light" w:hAnsi="Open Sans Light" w:cs="Open Sans Light"/>
          <w:color w:val="000000"/>
          <w:sz w:val="20"/>
          <w:szCs w:val="20"/>
          <w:lang w:eastAsia="pl-PL"/>
        </w:rPr>
        <w:t>dostępny na stronie internetowej</w:t>
      </w:r>
      <w:r w:rsidRPr="00C723A1">
        <w:rPr>
          <w:rFonts w:ascii="Open Sans Light" w:hAnsi="Open Sans Light" w:cs="Open Sans Light"/>
          <w:sz w:val="20"/>
          <w:szCs w:val="20"/>
          <w:lang w:eastAsia="pl-PL"/>
        </w:rPr>
        <w:t xml:space="preserve"> https://ezamowienia.gov.pl</w:t>
      </w:r>
      <w:r w:rsidRPr="00C723A1">
        <w:rPr>
          <w:rFonts w:ascii="Open Sans Light" w:hAnsi="Open Sans Light" w:cs="Open Sans Light"/>
          <w:color w:val="0462C1"/>
          <w:sz w:val="20"/>
          <w:szCs w:val="20"/>
          <w:lang w:eastAsia="pl-PL"/>
        </w:rPr>
        <w:t xml:space="preserve"> </w:t>
      </w:r>
      <w:r w:rsidRPr="00C723A1">
        <w:rPr>
          <w:rFonts w:ascii="Open Sans Light" w:hAnsi="Open Sans Light" w:cs="Open Sans Light"/>
          <w:color w:val="000000"/>
          <w:sz w:val="20"/>
          <w:szCs w:val="20"/>
          <w:lang w:eastAsia="pl-PL"/>
        </w:rPr>
        <w:t xml:space="preserve">oraz informacje zamieszczone w zakładce „Centrum Pomocy”. </w:t>
      </w:r>
    </w:p>
    <w:p w14:paraId="2BB1E495" w14:textId="77777777" w:rsidR="004C7479" w:rsidRPr="00C723A1" w:rsidRDefault="004C7479" w:rsidP="00F33F83">
      <w:pPr>
        <w:widowControl w:val="0"/>
        <w:numPr>
          <w:ilvl w:val="0"/>
          <w:numId w:val="26"/>
        </w:numPr>
        <w:suppressAutoHyphens/>
        <w:spacing w:after="0" w:line="276" w:lineRule="auto"/>
        <w:ind w:left="567" w:hanging="425"/>
        <w:jc w:val="both"/>
        <w:rPr>
          <w:rFonts w:ascii="Open Sans Light" w:hAnsi="Open Sans Light" w:cs="Open Sans Light"/>
          <w:sz w:val="20"/>
          <w:szCs w:val="20"/>
        </w:rPr>
      </w:pPr>
      <w:r w:rsidRPr="00C723A1">
        <w:rPr>
          <w:rFonts w:ascii="Open Sans Light" w:hAnsi="Open Sans Light" w:cs="Open Sans Light"/>
          <w:color w:val="000000"/>
          <w:sz w:val="20"/>
          <w:szCs w:val="20"/>
          <w:lang w:eastAsia="pl-PL"/>
        </w:rPr>
        <w:t xml:space="preserve">Przeglądanie i pobieranie publicznej treści dokumentacji </w:t>
      </w:r>
      <w:r w:rsidR="00001591" w:rsidRPr="00C723A1">
        <w:rPr>
          <w:rFonts w:ascii="Open Sans Light" w:hAnsi="Open Sans Light" w:cs="Open Sans Light"/>
          <w:color w:val="000000"/>
          <w:sz w:val="20"/>
          <w:szCs w:val="20"/>
          <w:lang w:eastAsia="pl-PL"/>
        </w:rPr>
        <w:t>P</w:t>
      </w:r>
      <w:r w:rsidRPr="00C723A1">
        <w:rPr>
          <w:rFonts w:ascii="Open Sans Light" w:hAnsi="Open Sans Light" w:cs="Open Sans Light"/>
          <w:color w:val="000000"/>
          <w:sz w:val="20"/>
          <w:szCs w:val="20"/>
          <w:lang w:eastAsia="pl-PL"/>
        </w:rPr>
        <w:t>ostępowania nie wymaga posiadania konta na Platformie e-Zamówienia ani logowania.</w:t>
      </w:r>
    </w:p>
    <w:p w14:paraId="629AF36E" w14:textId="378494E9" w:rsidR="004C7479" w:rsidRPr="00A25223" w:rsidRDefault="004C7479" w:rsidP="00AF1933">
      <w:pPr>
        <w:widowControl w:val="0"/>
        <w:numPr>
          <w:ilvl w:val="0"/>
          <w:numId w:val="26"/>
        </w:numPr>
        <w:suppressAutoHyphens/>
        <w:spacing w:after="0" w:line="276" w:lineRule="auto"/>
        <w:ind w:left="567" w:hanging="425"/>
        <w:jc w:val="both"/>
        <w:rPr>
          <w:rFonts w:ascii="Open Sans Light" w:hAnsi="Open Sans Light" w:cs="Open Sans Light"/>
          <w:strike/>
          <w:sz w:val="20"/>
          <w:szCs w:val="20"/>
        </w:rPr>
      </w:pPr>
      <w:r w:rsidRPr="00CF40C4">
        <w:rPr>
          <w:rFonts w:ascii="Open Sans Light" w:hAnsi="Open Sans Light" w:cs="Open Sans Light"/>
          <w:sz w:val="20"/>
          <w:szCs w:val="20"/>
          <w:lang w:eastAsia="pl-PL"/>
        </w:rPr>
        <w:t xml:space="preserve">Oferty,  </w:t>
      </w:r>
      <w:r w:rsidRPr="0064749A">
        <w:rPr>
          <w:rFonts w:ascii="Open Sans Light" w:hAnsi="Open Sans Light" w:cs="Open Sans Light"/>
          <w:sz w:val="20"/>
          <w:szCs w:val="20"/>
          <w:lang w:eastAsia="pl-PL"/>
        </w:rPr>
        <w:t>oświadczenia, o których mowa w art. 125 ust.</w:t>
      </w:r>
      <w:r w:rsidR="00456276" w:rsidRPr="0064749A">
        <w:rPr>
          <w:rFonts w:ascii="Open Sans Light" w:hAnsi="Open Sans Light" w:cs="Open Sans Light"/>
          <w:sz w:val="20"/>
          <w:szCs w:val="20"/>
          <w:lang w:eastAsia="pl-PL"/>
        </w:rPr>
        <w:t xml:space="preserve"> </w:t>
      </w:r>
      <w:r w:rsidRPr="0064749A">
        <w:rPr>
          <w:rFonts w:ascii="Open Sans Light" w:hAnsi="Open Sans Light" w:cs="Open Sans Light"/>
          <w:sz w:val="20"/>
          <w:szCs w:val="20"/>
          <w:lang w:eastAsia="pl-PL"/>
        </w:rPr>
        <w:t xml:space="preserve">1 </w:t>
      </w:r>
      <w:r w:rsidR="00001591" w:rsidRPr="0064749A">
        <w:rPr>
          <w:rFonts w:ascii="Open Sans Light" w:hAnsi="Open Sans Light" w:cs="Open Sans Light"/>
          <w:sz w:val="20"/>
          <w:szCs w:val="20"/>
          <w:lang w:eastAsia="pl-PL"/>
        </w:rPr>
        <w:t>U</w:t>
      </w:r>
      <w:r w:rsidRPr="0064749A">
        <w:rPr>
          <w:rFonts w:ascii="Open Sans Light" w:hAnsi="Open Sans Light" w:cs="Open Sans Light"/>
          <w:sz w:val="20"/>
          <w:szCs w:val="20"/>
          <w:lang w:eastAsia="pl-PL"/>
        </w:rPr>
        <w:t xml:space="preserve">stawy, podmiotowe środki dowodowe, </w:t>
      </w:r>
      <w:r w:rsidR="00AA0516">
        <w:rPr>
          <w:rFonts w:ascii="Open Sans Light" w:hAnsi="Open Sans Light" w:cs="Open Sans Light"/>
          <w:sz w:val="20"/>
          <w:szCs w:val="20"/>
          <w:lang w:eastAsia="pl-PL"/>
        </w:rPr>
        <w:br/>
      </w:r>
      <w:r w:rsidRPr="0064749A">
        <w:rPr>
          <w:rFonts w:ascii="Open Sans Light" w:hAnsi="Open Sans Light" w:cs="Open Sans Light"/>
          <w:sz w:val="20"/>
          <w:szCs w:val="20"/>
          <w:lang w:eastAsia="pl-PL"/>
        </w:rPr>
        <w:t xml:space="preserve">w tym oświadczenie, o którym mowa w art. 117 ust. 4 </w:t>
      </w:r>
      <w:r w:rsidR="00001591" w:rsidRPr="0064749A">
        <w:rPr>
          <w:rFonts w:ascii="Open Sans Light" w:hAnsi="Open Sans Light" w:cs="Open Sans Light"/>
          <w:sz w:val="20"/>
          <w:szCs w:val="20"/>
          <w:lang w:eastAsia="pl-PL"/>
        </w:rPr>
        <w:t>U</w:t>
      </w:r>
      <w:r w:rsidRPr="0064749A">
        <w:rPr>
          <w:rFonts w:ascii="Open Sans Light" w:hAnsi="Open Sans Light" w:cs="Open Sans Light"/>
          <w:sz w:val="20"/>
          <w:szCs w:val="20"/>
          <w:lang w:eastAsia="pl-PL"/>
        </w:rPr>
        <w:t xml:space="preserve">stawy, oraz zobowiązanie podmiotu udostępniającego zasoby, o którym mowa w art. 118 ust. 3 </w:t>
      </w:r>
      <w:r w:rsidR="00001591" w:rsidRPr="0064749A">
        <w:rPr>
          <w:rFonts w:ascii="Open Sans Light" w:hAnsi="Open Sans Light" w:cs="Open Sans Light"/>
          <w:sz w:val="20"/>
          <w:szCs w:val="20"/>
          <w:lang w:eastAsia="pl-PL"/>
        </w:rPr>
        <w:t>U</w:t>
      </w:r>
      <w:r w:rsidRPr="0064749A">
        <w:rPr>
          <w:rFonts w:ascii="Open Sans Light" w:hAnsi="Open Sans Light" w:cs="Open Sans Light"/>
          <w:sz w:val="20"/>
          <w:szCs w:val="20"/>
          <w:lang w:eastAsia="pl-PL"/>
        </w:rPr>
        <w:t xml:space="preserve">stawy, zwane dalej „zobowiązaniem podmiotu udostępniającego zasoby”, przedmiotowe środki dowodowe, pełnomocnictwo, dokumenty, </w:t>
      </w:r>
      <w:r w:rsidRPr="0064749A">
        <w:rPr>
          <w:rFonts w:ascii="Open Sans Light" w:hAnsi="Open Sans Light" w:cs="Open Sans Light"/>
          <w:sz w:val="20"/>
          <w:szCs w:val="20"/>
          <w:lang w:eastAsia="pl-PL"/>
        </w:rPr>
        <w:lastRenderedPageBreak/>
        <w:t xml:space="preserve">o których mowa w art. 94 ust. 2 </w:t>
      </w:r>
      <w:r w:rsidR="00456276" w:rsidRPr="0064749A">
        <w:rPr>
          <w:rFonts w:ascii="Open Sans Light" w:hAnsi="Open Sans Light" w:cs="Open Sans Light"/>
          <w:sz w:val="20"/>
          <w:szCs w:val="20"/>
          <w:lang w:eastAsia="pl-PL"/>
        </w:rPr>
        <w:t>U</w:t>
      </w:r>
      <w:r w:rsidRPr="0064749A">
        <w:rPr>
          <w:rFonts w:ascii="Open Sans Light" w:hAnsi="Open Sans Light" w:cs="Open Sans Light"/>
          <w:sz w:val="20"/>
          <w:szCs w:val="20"/>
          <w:lang w:eastAsia="pl-PL"/>
        </w:rPr>
        <w:t xml:space="preserve">stawy, sporządza się w postaci elektronicznej, </w:t>
      </w:r>
      <w:r w:rsidR="00042CEF">
        <w:rPr>
          <w:rFonts w:ascii="Open Sans Light" w:hAnsi="Open Sans Light" w:cs="Open Sans Light"/>
          <w:sz w:val="20"/>
          <w:szCs w:val="20"/>
          <w:lang w:eastAsia="pl-PL"/>
        </w:rPr>
        <w:br/>
      </w:r>
      <w:r w:rsidRPr="0064749A">
        <w:rPr>
          <w:rFonts w:ascii="Open Sans Light" w:hAnsi="Open Sans Light" w:cs="Open Sans Light"/>
          <w:sz w:val="20"/>
          <w:szCs w:val="20"/>
          <w:lang w:eastAsia="pl-PL"/>
        </w:rPr>
        <w:t xml:space="preserve">w formatach danych określonych w przepisach wydanych na podstawie </w:t>
      </w:r>
      <w:r w:rsidR="00E67E8B" w:rsidRPr="0064749A">
        <w:rPr>
          <w:rFonts w:ascii="Open Sans Light" w:hAnsi="Open Sans Light" w:cs="Open Sans Light"/>
          <w:sz w:val="20"/>
          <w:szCs w:val="20"/>
          <w:lang w:eastAsia="pl-PL"/>
        </w:rPr>
        <w:t xml:space="preserve">art. </w:t>
      </w:r>
      <w:r w:rsidRPr="0064749A">
        <w:rPr>
          <w:rFonts w:ascii="Open Sans Light" w:hAnsi="Open Sans Light" w:cs="Open Sans Light"/>
          <w:sz w:val="20"/>
          <w:szCs w:val="20"/>
          <w:lang w:eastAsia="pl-PL"/>
        </w:rPr>
        <w:t>18 ustawy z dnia 17 lutego 2005</w:t>
      </w:r>
      <w:r w:rsidR="009A6748" w:rsidRPr="0064749A">
        <w:rPr>
          <w:rFonts w:ascii="Open Sans Light" w:hAnsi="Open Sans Light" w:cs="Open Sans Light"/>
          <w:sz w:val="20"/>
          <w:szCs w:val="20"/>
          <w:lang w:eastAsia="pl-PL"/>
        </w:rPr>
        <w:t xml:space="preserve"> </w:t>
      </w:r>
      <w:r w:rsidRPr="0064749A">
        <w:rPr>
          <w:rFonts w:ascii="Open Sans Light" w:hAnsi="Open Sans Light" w:cs="Open Sans Light"/>
          <w:sz w:val="20"/>
          <w:szCs w:val="20"/>
          <w:lang w:eastAsia="pl-PL"/>
        </w:rPr>
        <w:t>r. o informatyzacji działalności podmiotów realizujących zadania publiczne (</w:t>
      </w:r>
      <w:r w:rsidR="009937B6" w:rsidRPr="0064749A">
        <w:rPr>
          <w:rFonts w:ascii="Open Sans Light" w:hAnsi="Open Sans Light" w:cs="Open Sans Light"/>
          <w:sz w:val="20"/>
          <w:szCs w:val="20"/>
          <w:lang w:eastAsia="pl-PL"/>
        </w:rPr>
        <w:t xml:space="preserve">tekst jednolity: </w:t>
      </w:r>
      <w:r w:rsidRPr="0064749A">
        <w:rPr>
          <w:rFonts w:ascii="Open Sans Light" w:hAnsi="Open Sans Light" w:cs="Open Sans Light"/>
          <w:sz w:val="20"/>
          <w:szCs w:val="20"/>
          <w:lang w:eastAsia="pl-PL"/>
        </w:rPr>
        <w:t>Dz. U. z 202</w:t>
      </w:r>
      <w:r w:rsidR="009E3E82">
        <w:rPr>
          <w:rFonts w:ascii="Open Sans Light" w:hAnsi="Open Sans Light" w:cs="Open Sans Light"/>
          <w:sz w:val="20"/>
          <w:szCs w:val="20"/>
          <w:lang w:eastAsia="pl-PL"/>
        </w:rPr>
        <w:t xml:space="preserve">4 </w:t>
      </w:r>
      <w:r w:rsidRPr="0064749A">
        <w:rPr>
          <w:rFonts w:ascii="Open Sans Light" w:hAnsi="Open Sans Light" w:cs="Open Sans Light"/>
          <w:sz w:val="20"/>
          <w:szCs w:val="20"/>
          <w:lang w:eastAsia="pl-PL"/>
        </w:rPr>
        <w:t>r. poz</w:t>
      </w:r>
      <w:r w:rsidRPr="002A4BED">
        <w:rPr>
          <w:rFonts w:ascii="Open Sans Light" w:hAnsi="Open Sans Light" w:cs="Open Sans Light"/>
          <w:sz w:val="20"/>
          <w:szCs w:val="20"/>
          <w:lang w:eastAsia="pl-PL"/>
        </w:rPr>
        <w:t xml:space="preserve">. </w:t>
      </w:r>
      <w:r w:rsidR="00EF6A55">
        <w:rPr>
          <w:rFonts w:ascii="Open Sans Light" w:hAnsi="Open Sans Light" w:cs="Open Sans Light"/>
          <w:sz w:val="20"/>
          <w:szCs w:val="20"/>
          <w:lang w:eastAsia="pl-PL"/>
        </w:rPr>
        <w:t>1557 ze zm.</w:t>
      </w:r>
      <w:r w:rsidR="009A6748" w:rsidRPr="002A4BED">
        <w:rPr>
          <w:rFonts w:ascii="Open Sans Light" w:hAnsi="Open Sans Light" w:cs="Open Sans Light"/>
          <w:sz w:val="20"/>
          <w:szCs w:val="20"/>
          <w:lang w:eastAsia="pl-PL"/>
        </w:rPr>
        <w:t>)</w:t>
      </w:r>
      <w:r w:rsidR="00E67E8B" w:rsidRPr="002A4BED">
        <w:rPr>
          <w:rFonts w:ascii="Open Sans Light" w:hAnsi="Open Sans Light" w:cs="Open Sans Light"/>
          <w:sz w:val="20"/>
          <w:szCs w:val="20"/>
          <w:lang w:eastAsia="pl-PL"/>
        </w:rPr>
        <w:t>.</w:t>
      </w:r>
      <w:r w:rsidR="00A25223" w:rsidRPr="0064749A">
        <w:rPr>
          <w:rFonts w:ascii="Open Sans Light" w:hAnsi="Open Sans Light" w:cs="Open Sans Light"/>
          <w:sz w:val="20"/>
          <w:szCs w:val="20"/>
          <w:lang w:eastAsia="pl-PL"/>
        </w:rPr>
        <w:t xml:space="preserve"> </w:t>
      </w:r>
    </w:p>
    <w:p w14:paraId="6D79B1DA" w14:textId="64F876FA" w:rsidR="004C7479" w:rsidRPr="00C723A1" w:rsidRDefault="004C7479" w:rsidP="00AF1933">
      <w:pPr>
        <w:widowControl w:val="0"/>
        <w:numPr>
          <w:ilvl w:val="0"/>
          <w:numId w:val="26"/>
        </w:numPr>
        <w:suppressAutoHyphens/>
        <w:spacing w:after="0" w:line="276" w:lineRule="auto"/>
        <w:ind w:left="567" w:hanging="425"/>
        <w:jc w:val="both"/>
        <w:rPr>
          <w:rFonts w:ascii="Open Sans Light" w:hAnsi="Open Sans Light" w:cs="Open Sans Light"/>
          <w:sz w:val="20"/>
          <w:szCs w:val="20"/>
        </w:rPr>
      </w:pPr>
      <w:r w:rsidRPr="00C723A1">
        <w:rPr>
          <w:rFonts w:ascii="Open Sans Light" w:hAnsi="Open Sans Light" w:cs="Open Sans Light"/>
          <w:sz w:val="20"/>
          <w:szCs w:val="20"/>
        </w:rPr>
        <w:t xml:space="preserve">Komunikacja w </w:t>
      </w:r>
      <w:r w:rsidR="00001591" w:rsidRPr="00C723A1">
        <w:rPr>
          <w:rFonts w:ascii="Open Sans Light" w:hAnsi="Open Sans Light" w:cs="Open Sans Light"/>
          <w:sz w:val="20"/>
          <w:szCs w:val="20"/>
        </w:rPr>
        <w:t>P</w:t>
      </w:r>
      <w:r w:rsidRPr="00C723A1">
        <w:rPr>
          <w:rFonts w:ascii="Open Sans Light" w:hAnsi="Open Sans Light" w:cs="Open Sans Light"/>
          <w:sz w:val="20"/>
          <w:szCs w:val="20"/>
        </w:rPr>
        <w:t xml:space="preserve">ostępowaniu, z wyłączeniem składania ofert, odbywa się drogą elektroniczną </w:t>
      </w:r>
      <w:r w:rsidR="00AA0516">
        <w:rPr>
          <w:rFonts w:ascii="Open Sans Light" w:hAnsi="Open Sans Light" w:cs="Open Sans Light"/>
          <w:sz w:val="20"/>
          <w:szCs w:val="20"/>
        </w:rPr>
        <w:br/>
      </w:r>
      <w:r w:rsidRPr="00C723A1">
        <w:rPr>
          <w:rFonts w:ascii="Open Sans Light" w:hAnsi="Open Sans Light" w:cs="Open Sans Light"/>
          <w:sz w:val="20"/>
          <w:szCs w:val="20"/>
        </w:rPr>
        <w:t>za pośrednictwem formularzy do komunikacji dostępnych</w:t>
      </w:r>
      <w:r w:rsidR="00E422DD" w:rsidRPr="00C723A1">
        <w:rPr>
          <w:rFonts w:ascii="Open Sans Light" w:hAnsi="Open Sans Light" w:cs="Open Sans Light"/>
          <w:sz w:val="20"/>
          <w:szCs w:val="20"/>
        </w:rPr>
        <w:t xml:space="preserve"> w Systemie</w:t>
      </w:r>
      <w:r w:rsidRPr="00C723A1">
        <w:rPr>
          <w:rFonts w:ascii="Open Sans Light" w:hAnsi="Open Sans Light" w:cs="Open Sans Light"/>
          <w:sz w:val="20"/>
          <w:szCs w:val="20"/>
        </w:rPr>
        <w:t xml:space="preserve"> w zakładce „Formularze” („Formularze do komunikacji”). Za pośrednictwem „Formularzy do komunikacji” odbywa </w:t>
      </w:r>
      <w:r w:rsidR="00042CEF">
        <w:rPr>
          <w:rFonts w:ascii="Open Sans Light" w:hAnsi="Open Sans Light" w:cs="Open Sans Light"/>
          <w:sz w:val="20"/>
          <w:szCs w:val="20"/>
        </w:rPr>
        <w:br/>
      </w:r>
      <w:r w:rsidRPr="00C723A1">
        <w:rPr>
          <w:rFonts w:ascii="Open Sans Light" w:hAnsi="Open Sans Light" w:cs="Open Sans Light"/>
          <w:sz w:val="20"/>
          <w:szCs w:val="20"/>
        </w:rPr>
        <w:t>się w szczególności przekazywanie wezwań i zawiadomień, zadawanie pytań i udzielanie odpowiedzi. Formularze do komunikacji umożliwiają również dołączenie załącznika do przesyłanej wiadomości (przycisk „dodaj załącznik”)</w:t>
      </w:r>
      <w:r w:rsidR="00626F31" w:rsidRPr="00C723A1">
        <w:rPr>
          <w:rFonts w:ascii="Open Sans Light" w:hAnsi="Open Sans Light" w:cs="Open Sans Light"/>
          <w:sz w:val="20"/>
          <w:szCs w:val="20"/>
        </w:rPr>
        <w:t>.</w:t>
      </w:r>
    </w:p>
    <w:p w14:paraId="70A8F1CD" w14:textId="4C59B6E2" w:rsidR="004C7479" w:rsidRPr="00C723A1" w:rsidRDefault="004C7479" w:rsidP="00AF1933">
      <w:pPr>
        <w:widowControl w:val="0"/>
        <w:numPr>
          <w:ilvl w:val="0"/>
          <w:numId w:val="26"/>
        </w:numPr>
        <w:suppressAutoHyphens/>
        <w:spacing w:after="0" w:line="276" w:lineRule="auto"/>
        <w:ind w:left="567" w:hanging="425"/>
        <w:jc w:val="both"/>
        <w:rPr>
          <w:rFonts w:ascii="Open Sans Light" w:hAnsi="Open Sans Light" w:cs="Open Sans Light"/>
          <w:sz w:val="20"/>
          <w:szCs w:val="20"/>
        </w:rPr>
      </w:pPr>
      <w:r w:rsidRPr="00C723A1">
        <w:rPr>
          <w:rFonts w:ascii="Open Sans Light" w:hAnsi="Open Sans Light" w:cs="Open Sans Light"/>
          <w:color w:val="000000"/>
          <w:sz w:val="20"/>
          <w:szCs w:val="20"/>
          <w:lang w:eastAsia="pl-PL"/>
        </w:rPr>
        <w:t xml:space="preserve">Możliwość korzystania w </w:t>
      </w:r>
      <w:r w:rsidR="00001591" w:rsidRPr="00C723A1">
        <w:rPr>
          <w:rFonts w:ascii="Open Sans Light" w:hAnsi="Open Sans Light" w:cs="Open Sans Light"/>
          <w:color w:val="000000"/>
          <w:sz w:val="20"/>
          <w:szCs w:val="20"/>
          <w:lang w:eastAsia="pl-PL"/>
        </w:rPr>
        <w:t>P</w:t>
      </w:r>
      <w:r w:rsidRPr="00C723A1">
        <w:rPr>
          <w:rFonts w:ascii="Open Sans Light" w:hAnsi="Open Sans Light" w:cs="Open Sans Light"/>
          <w:color w:val="000000"/>
          <w:sz w:val="20"/>
          <w:szCs w:val="20"/>
          <w:lang w:eastAsia="pl-PL"/>
        </w:rPr>
        <w:t xml:space="preserve">ostępowaniu z „Formularzy do komunikacji” w pełnym zakresie wymaga posiadania konta „Wykonawcy” na Platformie e-Zamówienia oraz zalogowania się na Platformie </w:t>
      </w:r>
      <w:r w:rsidR="00AA0516">
        <w:rPr>
          <w:rFonts w:ascii="Open Sans Light" w:hAnsi="Open Sans Light" w:cs="Open Sans Light"/>
          <w:color w:val="000000"/>
          <w:sz w:val="20"/>
          <w:szCs w:val="20"/>
          <w:lang w:eastAsia="pl-PL"/>
        </w:rPr>
        <w:br/>
      </w:r>
      <w:r w:rsidRPr="00C723A1">
        <w:rPr>
          <w:rFonts w:ascii="Open Sans Light" w:hAnsi="Open Sans Light" w:cs="Open Sans Light"/>
          <w:color w:val="000000"/>
          <w:sz w:val="20"/>
          <w:szCs w:val="20"/>
          <w:lang w:eastAsia="pl-PL"/>
        </w:rPr>
        <w:t>e-Zamówienia. Do korzystania z „Formularzy do komunikacji” służących do zadawania pytań dotyczących treści dokumentów zamówienia wystarczające jest posiadanie tzw. konta uproszczonego na Platformie e-Zamówienia.</w:t>
      </w:r>
    </w:p>
    <w:p w14:paraId="1C513E2F" w14:textId="77777777" w:rsidR="004C7479" w:rsidRPr="00C723A1" w:rsidRDefault="004C7479" w:rsidP="00AF1933">
      <w:pPr>
        <w:widowControl w:val="0"/>
        <w:numPr>
          <w:ilvl w:val="0"/>
          <w:numId w:val="26"/>
        </w:numPr>
        <w:suppressAutoHyphens/>
        <w:spacing w:after="0" w:line="276" w:lineRule="auto"/>
        <w:ind w:left="567" w:hanging="425"/>
        <w:jc w:val="both"/>
        <w:rPr>
          <w:rFonts w:ascii="Open Sans Light" w:hAnsi="Open Sans Light" w:cs="Open Sans Light"/>
          <w:sz w:val="20"/>
          <w:szCs w:val="20"/>
        </w:rPr>
      </w:pPr>
      <w:r w:rsidRPr="00C723A1">
        <w:rPr>
          <w:rFonts w:ascii="Open Sans Light" w:hAnsi="Open Sans Light" w:cs="Open Sans Light"/>
          <w:color w:val="000000"/>
          <w:sz w:val="20"/>
          <w:szCs w:val="20"/>
          <w:lang w:eastAsia="pl-PL"/>
        </w:rPr>
        <w:t xml:space="preserve">Wszystkie wysłane i odebrane w </w:t>
      </w:r>
      <w:r w:rsidR="00456276" w:rsidRPr="00C723A1">
        <w:rPr>
          <w:rFonts w:ascii="Open Sans Light" w:hAnsi="Open Sans Light" w:cs="Open Sans Light"/>
          <w:color w:val="000000"/>
          <w:sz w:val="20"/>
          <w:szCs w:val="20"/>
          <w:lang w:eastAsia="pl-PL"/>
        </w:rPr>
        <w:t>P</w:t>
      </w:r>
      <w:r w:rsidRPr="00C723A1">
        <w:rPr>
          <w:rFonts w:ascii="Open Sans Light" w:hAnsi="Open Sans Light" w:cs="Open Sans Light"/>
          <w:color w:val="000000"/>
          <w:sz w:val="20"/>
          <w:szCs w:val="20"/>
          <w:lang w:eastAsia="pl-PL"/>
        </w:rPr>
        <w:t xml:space="preserve">ostępowaniu przez </w:t>
      </w:r>
      <w:r w:rsidR="00456276" w:rsidRPr="00C723A1">
        <w:rPr>
          <w:rFonts w:ascii="Open Sans Light" w:hAnsi="Open Sans Light" w:cs="Open Sans Light"/>
          <w:color w:val="000000"/>
          <w:sz w:val="20"/>
          <w:szCs w:val="20"/>
          <w:lang w:eastAsia="pl-PL"/>
        </w:rPr>
        <w:t>W</w:t>
      </w:r>
      <w:r w:rsidRPr="00C723A1">
        <w:rPr>
          <w:rFonts w:ascii="Open Sans Light" w:hAnsi="Open Sans Light" w:cs="Open Sans Light"/>
          <w:color w:val="000000"/>
          <w:sz w:val="20"/>
          <w:szCs w:val="20"/>
          <w:lang w:eastAsia="pl-PL"/>
        </w:rPr>
        <w:t xml:space="preserve">ykonawcę wiadomości widoczne są po zalogowaniu w podglądzie </w:t>
      </w:r>
      <w:r w:rsidR="00456276" w:rsidRPr="00C723A1">
        <w:rPr>
          <w:rFonts w:ascii="Open Sans Light" w:hAnsi="Open Sans Light" w:cs="Open Sans Light"/>
          <w:color w:val="000000"/>
          <w:sz w:val="20"/>
          <w:szCs w:val="20"/>
          <w:lang w:eastAsia="pl-PL"/>
        </w:rPr>
        <w:t>P</w:t>
      </w:r>
      <w:r w:rsidRPr="00C723A1">
        <w:rPr>
          <w:rFonts w:ascii="Open Sans Light" w:hAnsi="Open Sans Light" w:cs="Open Sans Light"/>
          <w:color w:val="000000"/>
          <w:sz w:val="20"/>
          <w:szCs w:val="20"/>
          <w:lang w:eastAsia="pl-PL"/>
        </w:rPr>
        <w:t>ostępowania w zakładce „Komunikacja”.</w:t>
      </w:r>
    </w:p>
    <w:p w14:paraId="73CB5C86" w14:textId="77777777" w:rsidR="004C7479" w:rsidRPr="00C723A1" w:rsidRDefault="004C7479" w:rsidP="00AF1933">
      <w:pPr>
        <w:widowControl w:val="0"/>
        <w:numPr>
          <w:ilvl w:val="0"/>
          <w:numId w:val="26"/>
        </w:numPr>
        <w:suppressAutoHyphens/>
        <w:spacing w:after="0" w:line="276" w:lineRule="auto"/>
        <w:ind w:left="567" w:hanging="425"/>
        <w:jc w:val="both"/>
        <w:rPr>
          <w:rFonts w:ascii="Open Sans Light" w:hAnsi="Open Sans Light" w:cs="Open Sans Light"/>
          <w:sz w:val="20"/>
          <w:szCs w:val="20"/>
        </w:rPr>
      </w:pPr>
      <w:r w:rsidRPr="00C723A1">
        <w:rPr>
          <w:rFonts w:ascii="Open Sans Light" w:hAnsi="Open Sans Light" w:cs="Open Sans Light"/>
          <w:color w:val="000000"/>
          <w:sz w:val="20"/>
          <w:szCs w:val="20"/>
          <w:lang w:eastAsia="pl-PL"/>
        </w:rPr>
        <w:t xml:space="preserve">Maksymalny rozmiar plików przesyłanych za pośrednictwem „Formularzy do komunikacji” wynosi 150 MB (wielkość ta dotyczy plików przesyłanych jako załączniki do jednego formularza). </w:t>
      </w:r>
    </w:p>
    <w:p w14:paraId="5BA97D82" w14:textId="2D22E7C7" w:rsidR="004C7479" w:rsidRPr="00C723A1" w:rsidRDefault="004C7479" w:rsidP="00AF1933">
      <w:pPr>
        <w:widowControl w:val="0"/>
        <w:numPr>
          <w:ilvl w:val="0"/>
          <w:numId w:val="26"/>
        </w:numPr>
        <w:suppressAutoHyphens/>
        <w:spacing w:after="0" w:line="276" w:lineRule="auto"/>
        <w:ind w:left="567" w:hanging="425"/>
        <w:jc w:val="both"/>
        <w:rPr>
          <w:rFonts w:ascii="Open Sans Light" w:hAnsi="Open Sans Light" w:cs="Open Sans Light"/>
          <w:sz w:val="20"/>
          <w:szCs w:val="20"/>
        </w:rPr>
      </w:pPr>
      <w:r w:rsidRPr="00C723A1">
        <w:rPr>
          <w:rFonts w:ascii="Open Sans Light" w:hAnsi="Open Sans Light" w:cs="Open Sans Light"/>
          <w:color w:val="000000"/>
          <w:sz w:val="20"/>
          <w:szCs w:val="20"/>
          <w:lang w:eastAsia="pl-PL"/>
        </w:rPr>
        <w:t xml:space="preserve">Minimalne wymagania techniczne dotyczące sprzętu używanego w celu korzystania z usług Platformy e-Zamówienia oraz informacje dotyczące specyfikacji połączenia określa </w:t>
      </w:r>
      <w:r w:rsidRPr="00C723A1">
        <w:rPr>
          <w:rFonts w:ascii="Open Sans Light" w:hAnsi="Open Sans Light" w:cs="Open Sans Light"/>
          <w:i/>
          <w:iCs/>
          <w:color w:val="000000"/>
          <w:sz w:val="20"/>
          <w:szCs w:val="20"/>
          <w:lang w:eastAsia="pl-PL"/>
        </w:rPr>
        <w:t xml:space="preserve">Regulamin </w:t>
      </w:r>
      <w:r w:rsidR="00805AF9" w:rsidRPr="00C723A1">
        <w:rPr>
          <w:rFonts w:ascii="Open Sans Light" w:hAnsi="Open Sans Light" w:cs="Open Sans Light"/>
          <w:i/>
          <w:iCs/>
          <w:color w:val="000000"/>
          <w:sz w:val="20"/>
          <w:szCs w:val="20"/>
          <w:lang w:eastAsia="pl-PL"/>
        </w:rPr>
        <w:t>Korzystania z </w:t>
      </w:r>
      <w:r w:rsidRPr="00C723A1">
        <w:rPr>
          <w:rFonts w:ascii="Open Sans Light" w:hAnsi="Open Sans Light" w:cs="Open Sans Light"/>
          <w:i/>
          <w:iCs/>
          <w:color w:val="000000"/>
          <w:sz w:val="20"/>
          <w:szCs w:val="20"/>
          <w:lang w:eastAsia="pl-PL"/>
        </w:rPr>
        <w:t xml:space="preserve">Platformy e-Zamówienia. </w:t>
      </w:r>
    </w:p>
    <w:p w14:paraId="1040D5BF" w14:textId="0CCC51CA" w:rsidR="004C7479" w:rsidRPr="00C723A1" w:rsidRDefault="004C7479" w:rsidP="00AF1933">
      <w:pPr>
        <w:widowControl w:val="0"/>
        <w:numPr>
          <w:ilvl w:val="0"/>
          <w:numId w:val="26"/>
        </w:numPr>
        <w:suppressAutoHyphens/>
        <w:spacing w:after="0" w:line="276" w:lineRule="auto"/>
        <w:ind w:left="567" w:hanging="425"/>
        <w:jc w:val="both"/>
        <w:rPr>
          <w:rFonts w:ascii="Open Sans Light" w:hAnsi="Open Sans Light" w:cs="Open Sans Light"/>
          <w:sz w:val="20"/>
          <w:szCs w:val="20"/>
        </w:rPr>
      </w:pPr>
      <w:r w:rsidRPr="00C723A1">
        <w:rPr>
          <w:rFonts w:ascii="Open Sans Light" w:hAnsi="Open Sans Light" w:cs="Open Sans Light"/>
          <w:color w:val="000000"/>
          <w:sz w:val="20"/>
          <w:szCs w:val="20"/>
          <w:lang w:eastAsia="pl-PL"/>
        </w:rPr>
        <w:t xml:space="preserve">W przypadku problemów technicznych i awarii związanych z funkcjonowaniem Platformy </w:t>
      </w:r>
      <w:r w:rsidR="00EB3722">
        <w:rPr>
          <w:rFonts w:ascii="Open Sans Light" w:hAnsi="Open Sans Light" w:cs="Open Sans Light"/>
          <w:color w:val="000000"/>
          <w:sz w:val="20"/>
          <w:szCs w:val="20"/>
          <w:lang w:eastAsia="pl-PL"/>
        </w:rPr>
        <w:br/>
      </w:r>
      <w:r w:rsidRPr="00C723A1">
        <w:rPr>
          <w:rFonts w:ascii="Open Sans Light" w:hAnsi="Open Sans Light" w:cs="Open Sans Light"/>
          <w:color w:val="000000"/>
          <w:sz w:val="20"/>
          <w:szCs w:val="20"/>
          <w:lang w:eastAsia="pl-PL"/>
        </w:rPr>
        <w:t>e-Zamówienia użytkownicy mogą skorzystać ze wsparcia technicznego dostępnego pod numerem telefonu (</w:t>
      </w:r>
      <w:r w:rsidR="000D6E17">
        <w:rPr>
          <w:rFonts w:ascii="Open Sans Light" w:hAnsi="Open Sans Light" w:cs="Open Sans Light"/>
          <w:color w:val="000000"/>
          <w:sz w:val="20"/>
          <w:szCs w:val="20"/>
          <w:lang w:eastAsia="pl-PL"/>
        </w:rPr>
        <w:t>2</w:t>
      </w:r>
      <w:r w:rsidRPr="00C723A1">
        <w:rPr>
          <w:rFonts w:ascii="Open Sans Light" w:hAnsi="Open Sans Light" w:cs="Open Sans Light"/>
          <w:color w:val="000000"/>
          <w:sz w:val="20"/>
          <w:szCs w:val="20"/>
          <w:lang w:eastAsia="pl-PL"/>
        </w:rPr>
        <w:t xml:space="preserve">2) </w:t>
      </w:r>
      <w:r w:rsidR="000D6E17">
        <w:rPr>
          <w:rFonts w:ascii="Open Sans Light" w:hAnsi="Open Sans Light" w:cs="Open Sans Light"/>
          <w:color w:val="000000"/>
          <w:sz w:val="20"/>
          <w:szCs w:val="20"/>
          <w:lang w:eastAsia="pl-PL"/>
        </w:rPr>
        <w:t xml:space="preserve">458 77 99 </w:t>
      </w:r>
      <w:r w:rsidRPr="00C723A1">
        <w:rPr>
          <w:rFonts w:ascii="Open Sans Light" w:hAnsi="Open Sans Light" w:cs="Open Sans Light"/>
          <w:color w:val="000000"/>
          <w:sz w:val="20"/>
          <w:szCs w:val="20"/>
          <w:lang w:eastAsia="pl-PL"/>
        </w:rPr>
        <w:t xml:space="preserve">lub drogą elektroniczną poprzez formularz udostępniony na stronie internetowej </w:t>
      </w:r>
      <w:r w:rsidRPr="00C723A1">
        <w:rPr>
          <w:rFonts w:ascii="Open Sans Light" w:hAnsi="Open Sans Light" w:cs="Open Sans Light"/>
          <w:sz w:val="20"/>
          <w:szCs w:val="20"/>
          <w:lang w:eastAsia="pl-PL"/>
        </w:rPr>
        <w:t>https://ezamowienia.gov.pl w zakładce</w:t>
      </w:r>
      <w:r w:rsidRPr="00C723A1">
        <w:rPr>
          <w:rFonts w:ascii="Open Sans Light" w:hAnsi="Open Sans Light" w:cs="Open Sans Light"/>
          <w:color w:val="000000"/>
          <w:sz w:val="20"/>
          <w:szCs w:val="20"/>
          <w:lang w:eastAsia="pl-PL"/>
        </w:rPr>
        <w:t xml:space="preserve"> „Zgłoś problem”.</w:t>
      </w:r>
    </w:p>
    <w:p w14:paraId="2254BAFC" w14:textId="14185159" w:rsidR="004C7479" w:rsidRPr="00C723A1" w:rsidRDefault="004C7479" w:rsidP="00AF1933">
      <w:pPr>
        <w:widowControl w:val="0"/>
        <w:numPr>
          <w:ilvl w:val="0"/>
          <w:numId w:val="26"/>
        </w:numPr>
        <w:suppressAutoHyphens/>
        <w:spacing w:after="0" w:line="276" w:lineRule="auto"/>
        <w:ind w:left="567" w:hanging="425"/>
        <w:jc w:val="both"/>
        <w:rPr>
          <w:rFonts w:ascii="Open Sans Light" w:hAnsi="Open Sans Light" w:cs="Open Sans Light"/>
          <w:sz w:val="20"/>
          <w:szCs w:val="20"/>
        </w:rPr>
      </w:pPr>
      <w:r w:rsidRPr="00C723A1">
        <w:rPr>
          <w:rFonts w:ascii="Open Sans Light" w:hAnsi="Open Sans Light" w:cs="Open Sans Light"/>
          <w:color w:val="000000"/>
          <w:sz w:val="20"/>
          <w:szCs w:val="20"/>
          <w:lang w:eastAsia="pl-PL"/>
        </w:rPr>
        <w:t xml:space="preserve">W szczególnie uzasadnionych przypadkach uniemożliwiających komunikację Wykonawcy i Zamawiającego za pośrednictwem Platformy e-Zamówienia, Zamawiający dopuszcza komunikację za pomocą poczty elektronicznej na adres e-mail: </w:t>
      </w:r>
      <w:r w:rsidR="004A4519" w:rsidRPr="00C723A1">
        <w:rPr>
          <w:rFonts w:ascii="Open Sans Light" w:hAnsi="Open Sans Light" w:cs="Open Sans Light"/>
          <w:sz w:val="20"/>
          <w:szCs w:val="20"/>
          <w:lang w:val="de-DE"/>
        </w:rPr>
        <w:t>zp</w:t>
      </w:r>
      <w:r w:rsidRPr="00C723A1">
        <w:rPr>
          <w:rFonts w:ascii="Open Sans Light" w:hAnsi="Open Sans Light" w:cs="Open Sans Light"/>
          <w:sz w:val="20"/>
          <w:szCs w:val="20"/>
          <w:lang w:val="de-DE"/>
        </w:rPr>
        <w:t>@</w:t>
      </w:r>
      <w:r w:rsidR="004A4519" w:rsidRPr="00C723A1">
        <w:rPr>
          <w:rFonts w:ascii="Open Sans Light" w:hAnsi="Open Sans Light" w:cs="Open Sans Light"/>
          <w:sz w:val="20"/>
          <w:szCs w:val="20"/>
          <w:lang w:val="de-DE"/>
        </w:rPr>
        <w:t>sn</w:t>
      </w:r>
      <w:r w:rsidRPr="00C723A1">
        <w:rPr>
          <w:rFonts w:ascii="Open Sans Light" w:hAnsi="Open Sans Light" w:cs="Open Sans Light"/>
          <w:sz w:val="20"/>
          <w:szCs w:val="20"/>
          <w:lang w:val="de-DE"/>
        </w:rPr>
        <w:t>.pl</w:t>
      </w:r>
      <w:r w:rsidRPr="00C723A1">
        <w:rPr>
          <w:rFonts w:ascii="Open Sans Light" w:hAnsi="Open Sans Light" w:cs="Open Sans Light"/>
          <w:color w:val="000000"/>
          <w:sz w:val="20"/>
          <w:szCs w:val="20"/>
          <w:lang w:eastAsia="pl-PL"/>
        </w:rPr>
        <w:t xml:space="preserve"> </w:t>
      </w:r>
      <w:r w:rsidRPr="00C723A1">
        <w:rPr>
          <w:rFonts w:ascii="Open Sans Light" w:hAnsi="Open Sans Light" w:cs="Open Sans Light"/>
          <w:b/>
          <w:color w:val="000000"/>
          <w:sz w:val="20"/>
          <w:szCs w:val="20"/>
          <w:u w:val="single"/>
          <w:lang w:eastAsia="pl-PL"/>
        </w:rPr>
        <w:t>(nie dotyczy składania ofert).</w:t>
      </w:r>
      <w:r w:rsidRPr="00C723A1">
        <w:rPr>
          <w:rFonts w:ascii="Open Sans Light" w:hAnsi="Open Sans Light" w:cs="Open Sans Light"/>
          <w:color w:val="000000"/>
          <w:sz w:val="20"/>
          <w:szCs w:val="20"/>
          <w:lang w:eastAsia="pl-PL"/>
        </w:rPr>
        <w:t xml:space="preserve"> </w:t>
      </w:r>
    </w:p>
    <w:p w14:paraId="27960AAC" w14:textId="6CD3C25A" w:rsidR="004C7479" w:rsidRPr="00C723A1" w:rsidRDefault="004C7479" w:rsidP="00AF1933">
      <w:pPr>
        <w:numPr>
          <w:ilvl w:val="0"/>
          <w:numId w:val="26"/>
        </w:numPr>
        <w:spacing w:after="0" w:line="276" w:lineRule="auto"/>
        <w:ind w:left="567" w:hanging="425"/>
        <w:jc w:val="both"/>
        <w:rPr>
          <w:rFonts w:ascii="Open Sans Light" w:eastAsia="Times New Roman" w:hAnsi="Open Sans Light" w:cs="Open Sans Light"/>
          <w:kern w:val="1"/>
          <w:sz w:val="20"/>
          <w:szCs w:val="20"/>
          <w:lang w:eastAsia="ar-SA"/>
        </w:rPr>
      </w:pPr>
      <w:r w:rsidRPr="00C723A1">
        <w:rPr>
          <w:rFonts w:ascii="Open Sans Light" w:eastAsia="Times New Roman" w:hAnsi="Open Sans Light" w:cs="Open Sans Light"/>
          <w:kern w:val="1"/>
          <w:sz w:val="20"/>
          <w:szCs w:val="20"/>
          <w:lang w:eastAsia="ar-SA"/>
        </w:rPr>
        <w:t xml:space="preserve">W sytuacji awarii lub błędów lub niedostępności Platformy zakupowej uniemożliwiających komunikację Wykonawcy z Zamawiającym poprzez Platformę zakupową, Wykonawca zobowiązany jest </w:t>
      </w:r>
      <w:r w:rsidRPr="00C723A1">
        <w:rPr>
          <w:rFonts w:ascii="Open Sans Light" w:eastAsia="Times New Roman" w:hAnsi="Open Sans Light" w:cs="Open Sans Light"/>
          <w:b/>
          <w:kern w:val="1"/>
          <w:sz w:val="20"/>
          <w:szCs w:val="20"/>
          <w:u w:val="single"/>
          <w:lang w:eastAsia="ar-SA"/>
        </w:rPr>
        <w:t>niezwłocznie</w:t>
      </w:r>
      <w:r w:rsidRPr="00C723A1">
        <w:rPr>
          <w:rFonts w:ascii="Open Sans Light" w:eastAsia="Times New Roman" w:hAnsi="Open Sans Light" w:cs="Open Sans Light"/>
          <w:kern w:val="1"/>
          <w:sz w:val="20"/>
          <w:szCs w:val="20"/>
          <w:lang w:eastAsia="ar-SA"/>
        </w:rPr>
        <w:t xml:space="preserve"> zgłosić ten fakt Zamawiającemu za pomocą poczty elektronicznej na adres: </w:t>
      </w:r>
      <w:hyperlink r:id="rId10" w:history="1">
        <w:r w:rsidR="00BD2145" w:rsidRPr="002F5671">
          <w:rPr>
            <w:rStyle w:val="Hipercze"/>
            <w:rFonts w:ascii="Open Sans Light" w:eastAsia="Times New Roman" w:hAnsi="Open Sans Light" w:cs="Open Sans Light"/>
            <w:kern w:val="1"/>
            <w:sz w:val="20"/>
            <w:szCs w:val="20"/>
            <w:lang w:eastAsia="ar-SA"/>
          </w:rPr>
          <w:t>zp@sn.pl</w:t>
        </w:r>
      </w:hyperlink>
      <w:r w:rsidRPr="00C723A1">
        <w:rPr>
          <w:rFonts w:ascii="Open Sans Light" w:eastAsia="Times New Roman" w:hAnsi="Open Sans Light" w:cs="Open Sans Light"/>
          <w:kern w:val="1"/>
          <w:sz w:val="20"/>
          <w:szCs w:val="20"/>
          <w:lang w:eastAsia="ar-SA"/>
        </w:rPr>
        <w:t>,</w:t>
      </w:r>
      <w:r w:rsidR="00BD2145">
        <w:rPr>
          <w:rFonts w:ascii="Open Sans Light" w:eastAsia="Times New Roman" w:hAnsi="Open Sans Light" w:cs="Open Sans Light"/>
          <w:kern w:val="1"/>
          <w:sz w:val="20"/>
          <w:szCs w:val="20"/>
          <w:lang w:eastAsia="ar-SA"/>
        </w:rPr>
        <w:t xml:space="preserve"> </w:t>
      </w:r>
      <w:r w:rsidRPr="00C723A1">
        <w:rPr>
          <w:rFonts w:ascii="Open Sans Light" w:eastAsia="Times New Roman" w:hAnsi="Open Sans Light" w:cs="Open Sans Light"/>
          <w:kern w:val="1"/>
          <w:sz w:val="20"/>
          <w:szCs w:val="20"/>
          <w:lang w:eastAsia="ar-SA"/>
        </w:rPr>
        <w:t>pod rygorem utraty prawa powoływania się na konsekwencje awarii lub błędów lub niedostępności Platformy zakupowej w toku niniejszego Postępowania.</w:t>
      </w:r>
    </w:p>
    <w:p w14:paraId="026D4354" w14:textId="32286BF8" w:rsidR="0064749A" w:rsidRPr="002A4BED" w:rsidRDefault="004C7479" w:rsidP="00AF1933">
      <w:pPr>
        <w:widowControl w:val="0"/>
        <w:numPr>
          <w:ilvl w:val="0"/>
          <w:numId w:val="26"/>
        </w:numPr>
        <w:suppressAutoHyphens/>
        <w:spacing w:after="0" w:line="276" w:lineRule="auto"/>
        <w:ind w:left="567" w:hanging="425"/>
        <w:jc w:val="both"/>
        <w:rPr>
          <w:rFonts w:ascii="Open Sans Light" w:hAnsi="Open Sans Light" w:cs="Open Sans Light"/>
          <w:color w:val="000000"/>
          <w:sz w:val="20"/>
          <w:szCs w:val="20"/>
          <w:lang w:eastAsia="pl-PL"/>
        </w:rPr>
      </w:pPr>
      <w:r w:rsidRPr="002A4BED">
        <w:rPr>
          <w:rFonts w:ascii="Open Sans Light" w:hAnsi="Open Sans Light" w:cs="Open Sans Light"/>
          <w:color w:val="000000"/>
          <w:sz w:val="20"/>
          <w:szCs w:val="20"/>
          <w:lang w:eastAsia="pl-PL"/>
        </w:rPr>
        <w:t xml:space="preserve">W korespondencji związanej z niniejszym Postępowaniem Wykonawcy powinni posługiwać się następującym znakiem Postępowania: </w:t>
      </w:r>
      <w:r w:rsidR="004A4519" w:rsidRPr="002A4BED">
        <w:rPr>
          <w:rFonts w:ascii="Open Sans Light" w:hAnsi="Open Sans Light" w:cs="Open Sans Light"/>
          <w:color w:val="000000"/>
          <w:sz w:val="20"/>
          <w:szCs w:val="20"/>
          <w:lang w:eastAsia="pl-PL"/>
        </w:rPr>
        <w:t>KPP I.</w:t>
      </w:r>
      <w:r w:rsidR="006C6464">
        <w:rPr>
          <w:rFonts w:ascii="Open Sans Light" w:hAnsi="Open Sans Light" w:cs="Open Sans Light"/>
          <w:color w:val="000000"/>
          <w:sz w:val="20"/>
          <w:szCs w:val="20"/>
          <w:lang w:eastAsia="pl-PL"/>
        </w:rPr>
        <w:t>2611.1.2025</w:t>
      </w:r>
      <w:r w:rsidRPr="002A4BED">
        <w:rPr>
          <w:rFonts w:ascii="Open Sans Light" w:hAnsi="Open Sans Light" w:cs="Open Sans Light"/>
          <w:color w:val="000000"/>
          <w:sz w:val="20"/>
          <w:szCs w:val="20"/>
          <w:lang w:eastAsia="pl-PL"/>
        </w:rPr>
        <w:t>.</w:t>
      </w:r>
    </w:p>
    <w:p w14:paraId="02D22A2F" w14:textId="385BA82F" w:rsidR="004C7479" w:rsidRPr="002A4BED" w:rsidRDefault="004C7479" w:rsidP="00AF1933">
      <w:pPr>
        <w:widowControl w:val="0"/>
        <w:numPr>
          <w:ilvl w:val="0"/>
          <w:numId w:val="26"/>
        </w:numPr>
        <w:suppressAutoHyphens/>
        <w:spacing w:after="0" w:line="276" w:lineRule="auto"/>
        <w:ind w:left="567" w:hanging="425"/>
        <w:jc w:val="both"/>
        <w:rPr>
          <w:rFonts w:ascii="Open Sans Light" w:hAnsi="Open Sans Light" w:cs="Open Sans Light"/>
          <w:color w:val="000000"/>
          <w:sz w:val="20"/>
          <w:szCs w:val="20"/>
          <w:lang w:eastAsia="pl-PL"/>
        </w:rPr>
      </w:pPr>
      <w:r w:rsidRPr="002A4BED">
        <w:rPr>
          <w:rFonts w:ascii="Open Sans Light" w:hAnsi="Open Sans Light" w:cs="Open Sans Light"/>
          <w:color w:val="000000"/>
          <w:sz w:val="20"/>
          <w:szCs w:val="20"/>
          <w:lang w:eastAsia="pl-PL"/>
        </w:rPr>
        <w:t xml:space="preserve">Sposób sporządzenia dokumentów elektronicznych, oświadczeń lub elektronicznych kopii dokumentów lub oświadczeń musi być zgodny z wymaganiami określonymi w rozporządzeniu Prezesa Rady Ministrów z dnia 30 grudnia 2020 r. w sprawie sposobu sporządzania </w:t>
      </w:r>
      <w:r w:rsidR="00042CEF">
        <w:rPr>
          <w:rFonts w:ascii="Open Sans Light" w:hAnsi="Open Sans Light" w:cs="Open Sans Light"/>
          <w:color w:val="000000"/>
          <w:sz w:val="20"/>
          <w:szCs w:val="20"/>
          <w:lang w:eastAsia="pl-PL"/>
        </w:rPr>
        <w:br/>
      </w:r>
      <w:r w:rsidRPr="002A4BED">
        <w:rPr>
          <w:rFonts w:ascii="Open Sans Light" w:hAnsi="Open Sans Light" w:cs="Open Sans Light"/>
          <w:color w:val="000000"/>
          <w:sz w:val="20"/>
          <w:szCs w:val="20"/>
          <w:lang w:eastAsia="pl-PL"/>
        </w:rPr>
        <w:t xml:space="preserve">i przekazywania informacji oraz wymagań technicznych dla dokumentów elektronicznych oraz środków komunikacji elektronicznej w postępowaniu o udzielenie zamówienia publicznego lub </w:t>
      </w:r>
      <w:r w:rsidRPr="002A4BED">
        <w:rPr>
          <w:rFonts w:ascii="Open Sans Light" w:hAnsi="Open Sans Light" w:cs="Open Sans Light"/>
          <w:color w:val="000000"/>
          <w:sz w:val="20"/>
          <w:szCs w:val="20"/>
          <w:lang w:eastAsia="pl-PL"/>
        </w:rPr>
        <w:lastRenderedPageBreak/>
        <w:t>konkursie (Dz. U. 2020 poz. 2452) oraz w rozporządzeniu Ministra Rozwoju, Pracy i Technologii z dnia 23 grudnia 2020 r. w sprawie podmiotowych środków dowodowych oraz innych dokumentów lub oświadczeń, jakich może żądać zamawiający od wykonawcy (Dz. U. 2020 poz. 2415</w:t>
      </w:r>
      <w:r w:rsidR="0033703A">
        <w:rPr>
          <w:rFonts w:ascii="Open Sans Light" w:hAnsi="Open Sans Light" w:cs="Open Sans Light"/>
          <w:color w:val="000000"/>
          <w:sz w:val="20"/>
          <w:szCs w:val="20"/>
          <w:lang w:eastAsia="pl-PL"/>
        </w:rPr>
        <w:t xml:space="preserve"> ze zm.</w:t>
      </w:r>
      <w:r w:rsidRPr="002A4BED">
        <w:rPr>
          <w:rFonts w:ascii="Open Sans Light" w:hAnsi="Open Sans Light" w:cs="Open Sans Light"/>
          <w:color w:val="000000"/>
          <w:sz w:val="20"/>
          <w:szCs w:val="20"/>
          <w:lang w:eastAsia="pl-PL"/>
        </w:rPr>
        <w:t>).</w:t>
      </w:r>
    </w:p>
    <w:p w14:paraId="53A8FD2D" w14:textId="30267857" w:rsidR="004C7479" w:rsidRPr="002A4BED" w:rsidRDefault="004C7479" w:rsidP="00AF1933">
      <w:pPr>
        <w:widowControl w:val="0"/>
        <w:numPr>
          <w:ilvl w:val="0"/>
          <w:numId w:val="26"/>
        </w:numPr>
        <w:suppressAutoHyphens/>
        <w:spacing w:after="0" w:line="276" w:lineRule="auto"/>
        <w:ind w:left="567" w:hanging="425"/>
        <w:jc w:val="both"/>
        <w:rPr>
          <w:rFonts w:ascii="Open Sans Light" w:hAnsi="Open Sans Light" w:cs="Open Sans Light"/>
          <w:color w:val="000000"/>
          <w:sz w:val="20"/>
          <w:szCs w:val="20"/>
          <w:lang w:eastAsia="pl-PL"/>
        </w:rPr>
      </w:pPr>
      <w:r w:rsidRPr="002A4BED">
        <w:rPr>
          <w:rFonts w:ascii="Open Sans Light" w:hAnsi="Open Sans Light" w:cs="Open Sans Light"/>
          <w:color w:val="000000"/>
          <w:sz w:val="20"/>
          <w:szCs w:val="20"/>
          <w:lang w:eastAsia="pl-PL"/>
        </w:rPr>
        <w:t xml:space="preserve">Postępowanie prowadzone jest w języku polskim. Zamawiający dopuszcza możliwość wystąpienia </w:t>
      </w:r>
      <w:r w:rsidR="007E4E11">
        <w:rPr>
          <w:rFonts w:ascii="Open Sans Light" w:hAnsi="Open Sans Light" w:cs="Open Sans Light"/>
          <w:color w:val="000000"/>
          <w:sz w:val="20"/>
          <w:szCs w:val="20"/>
          <w:lang w:eastAsia="pl-PL"/>
        </w:rPr>
        <w:br/>
      </w:r>
      <w:r w:rsidRPr="002A4BED">
        <w:rPr>
          <w:rFonts w:ascii="Open Sans Light" w:hAnsi="Open Sans Light" w:cs="Open Sans Light"/>
          <w:color w:val="000000"/>
          <w:sz w:val="20"/>
          <w:szCs w:val="20"/>
          <w:lang w:eastAsia="pl-PL"/>
        </w:rPr>
        <w:t>w opisie przedmiotu zamówienia oraz w ofertach określeń specjalistycznych w języku angielskim lub w jednym z innych języków powszechnie używanych w handlu międzynarodowym.</w:t>
      </w:r>
    </w:p>
    <w:p w14:paraId="01B6D8B1" w14:textId="4845344B" w:rsidR="000D6E17" w:rsidRDefault="004C7479" w:rsidP="00AF1933">
      <w:pPr>
        <w:widowControl w:val="0"/>
        <w:numPr>
          <w:ilvl w:val="0"/>
          <w:numId w:val="26"/>
        </w:numPr>
        <w:suppressAutoHyphens/>
        <w:spacing w:after="0" w:line="276" w:lineRule="auto"/>
        <w:ind w:left="567" w:hanging="425"/>
        <w:jc w:val="both"/>
        <w:rPr>
          <w:rFonts w:ascii="Open Sans Light" w:hAnsi="Open Sans Light" w:cs="Open Sans Light"/>
          <w:color w:val="000000"/>
          <w:sz w:val="20"/>
          <w:szCs w:val="20"/>
          <w:lang w:eastAsia="pl-PL"/>
        </w:rPr>
      </w:pPr>
      <w:r w:rsidRPr="002A4BED">
        <w:rPr>
          <w:rFonts w:ascii="Open Sans Light" w:hAnsi="Open Sans Light" w:cs="Open Sans Light"/>
          <w:color w:val="000000"/>
          <w:sz w:val="20"/>
          <w:szCs w:val="20"/>
          <w:lang w:eastAsia="pl-PL"/>
        </w:rPr>
        <w:t>Osobą upoważnioną do bezpośredniego kontaktu z Wykonawcami ze strony Zamawiającego jest</w:t>
      </w:r>
      <w:r w:rsidR="008B2F74">
        <w:rPr>
          <w:rFonts w:ascii="Open Sans Light" w:hAnsi="Open Sans Light" w:cs="Open Sans Light"/>
          <w:color w:val="000000"/>
          <w:sz w:val="20"/>
          <w:szCs w:val="20"/>
          <w:lang w:eastAsia="pl-PL"/>
        </w:rPr>
        <w:t xml:space="preserve"> </w:t>
      </w:r>
      <w:r w:rsidR="00F33F83">
        <w:rPr>
          <w:rFonts w:ascii="Open Sans Light" w:hAnsi="Open Sans Light" w:cs="Open Sans Light"/>
          <w:color w:val="000000"/>
          <w:sz w:val="20"/>
          <w:szCs w:val="20"/>
          <w:lang w:eastAsia="pl-PL"/>
        </w:rPr>
        <w:t xml:space="preserve">Pan </w:t>
      </w:r>
      <w:r w:rsidR="003938D5">
        <w:rPr>
          <w:rFonts w:ascii="Open Sans Light" w:hAnsi="Open Sans Light" w:cs="Open Sans Light"/>
          <w:color w:val="000000"/>
          <w:sz w:val="20"/>
          <w:szCs w:val="20"/>
          <w:lang w:eastAsia="pl-PL"/>
        </w:rPr>
        <w:t>Tomasz Pytkowski</w:t>
      </w:r>
      <w:r w:rsidRPr="002A4BED">
        <w:rPr>
          <w:rFonts w:ascii="Open Sans Light" w:hAnsi="Open Sans Light" w:cs="Open Sans Light"/>
          <w:color w:val="000000"/>
          <w:sz w:val="20"/>
          <w:szCs w:val="20"/>
          <w:lang w:eastAsia="pl-PL"/>
        </w:rPr>
        <w:t xml:space="preserve">, e-mail: </w:t>
      </w:r>
      <w:hyperlink r:id="rId11" w:history="1">
        <w:r w:rsidR="002A1E91" w:rsidRPr="00FC24D7">
          <w:rPr>
            <w:rStyle w:val="Hipercze"/>
            <w:rFonts w:ascii="Open Sans Light" w:hAnsi="Open Sans Light" w:cs="Open Sans Light"/>
            <w:sz w:val="20"/>
            <w:szCs w:val="20"/>
            <w:lang w:eastAsia="pl-PL"/>
          </w:rPr>
          <w:t>zp@sn.pl</w:t>
        </w:r>
      </w:hyperlink>
      <w:r w:rsidR="009970E9" w:rsidRPr="002A4BED">
        <w:rPr>
          <w:rFonts w:ascii="Open Sans Light" w:hAnsi="Open Sans Light" w:cs="Open Sans Light"/>
          <w:color w:val="000000"/>
          <w:sz w:val="20"/>
          <w:szCs w:val="20"/>
          <w:lang w:eastAsia="pl-PL"/>
        </w:rPr>
        <w:t>.</w:t>
      </w:r>
    </w:p>
    <w:p w14:paraId="4738FA08" w14:textId="77777777" w:rsidR="002C4DF9" w:rsidRDefault="002C4DF9" w:rsidP="00233B67">
      <w:pPr>
        <w:widowControl w:val="0"/>
        <w:suppressAutoHyphens/>
        <w:spacing w:after="0" w:line="276" w:lineRule="auto"/>
        <w:ind w:left="567"/>
        <w:jc w:val="both"/>
        <w:rPr>
          <w:rFonts w:ascii="Open Sans Light" w:hAnsi="Open Sans Light" w:cs="Open Sans Light"/>
          <w:color w:val="000000"/>
          <w:sz w:val="20"/>
          <w:szCs w:val="20"/>
          <w:lang w:eastAsia="pl-PL"/>
        </w:rPr>
      </w:pPr>
    </w:p>
    <w:p w14:paraId="0027C588" w14:textId="77777777" w:rsidR="00E50613" w:rsidRPr="00C723A1" w:rsidRDefault="00E50613" w:rsidP="00AF1933">
      <w:pPr>
        <w:widowControl w:val="0"/>
        <w:numPr>
          <w:ilvl w:val="0"/>
          <w:numId w:val="20"/>
        </w:numPr>
        <w:suppressAutoHyphens/>
        <w:overflowPunct w:val="0"/>
        <w:autoSpaceDE w:val="0"/>
        <w:spacing w:after="0" w:line="276" w:lineRule="auto"/>
        <w:ind w:right="-2"/>
        <w:contextualSpacing/>
        <w:jc w:val="both"/>
        <w:rPr>
          <w:rFonts w:ascii="Open Sans Light" w:eastAsia="Times New Roman" w:hAnsi="Open Sans Light" w:cs="Open Sans Light"/>
          <w:b/>
          <w:bCs/>
          <w:kern w:val="1"/>
          <w:sz w:val="20"/>
          <w:szCs w:val="20"/>
          <w:lang w:val="x-none" w:eastAsia="ar-SA"/>
        </w:rPr>
      </w:pPr>
      <w:r w:rsidRPr="00C723A1">
        <w:rPr>
          <w:rFonts w:ascii="Open Sans Light" w:eastAsia="Times New Roman" w:hAnsi="Open Sans Light" w:cs="Open Sans Light"/>
          <w:b/>
          <w:bCs/>
          <w:kern w:val="1"/>
          <w:sz w:val="20"/>
          <w:szCs w:val="20"/>
          <w:lang w:val="x-none" w:eastAsia="ar-SA"/>
        </w:rPr>
        <w:t>Informacje dotyczące ochrony danych osobowych</w:t>
      </w:r>
    </w:p>
    <w:p w14:paraId="0C1A42AA" w14:textId="77777777" w:rsidR="00496EE9" w:rsidRPr="00496EE9" w:rsidRDefault="00496EE9" w:rsidP="00AF1933">
      <w:pPr>
        <w:pStyle w:val="Nagwek1"/>
        <w:spacing w:line="276" w:lineRule="auto"/>
        <w:rPr>
          <w:rFonts w:ascii="Open Sans Light" w:hAnsi="Open Sans Light" w:cs="Open Sans Light"/>
          <w:sz w:val="16"/>
          <w:szCs w:val="16"/>
        </w:rPr>
      </w:pPr>
    </w:p>
    <w:tbl>
      <w:tblPr>
        <w:tblStyle w:val="Tabela-Siatka"/>
        <w:tblW w:w="9493" w:type="dxa"/>
        <w:tblLook w:val="04A0" w:firstRow="1" w:lastRow="0" w:firstColumn="1" w:lastColumn="0" w:noHBand="0" w:noVBand="1"/>
      </w:tblPr>
      <w:tblGrid>
        <w:gridCol w:w="2547"/>
        <w:gridCol w:w="2551"/>
        <w:gridCol w:w="4395"/>
      </w:tblGrid>
      <w:tr w:rsidR="00496EE9" w:rsidRPr="00496EE9" w14:paraId="0B9019B7" w14:textId="77777777" w:rsidTr="00496EE9">
        <w:trPr>
          <w:trHeight w:val="1406"/>
        </w:trPr>
        <w:tc>
          <w:tcPr>
            <w:tcW w:w="9493" w:type="dxa"/>
            <w:gridSpan w:val="3"/>
          </w:tcPr>
          <w:p w14:paraId="667C31CC" w14:textId="77777777" w:rsidR="00496EE9" w:rsidRPr="00496EE9" w:rsidRDefault="00496EE9" w:rsidP="00AF1933">
            <w:pPr>
              <w:spacing w:after="0" w:line="276" w:lineRule="auto"/>
              <w:jc w:val="center"/>
              <w:rPr>
                <w:rFonts w:ascii="Open Sans Light" w:hAnsi="Open Sans Light" w:cs="Open Sans Light"/>
                <w:b/>
                <w:bCs/>
                <w:sz w:val="20"/>
                <w:szCs w:val="20"/>
              </w:rPr>
            </w:pPr>
            <w:r w:rsidRPr="00496EE9">
              <w:rPr>
                <w:rFonts w:ascii="Open Sans Light" w:hAnsi="Open Sans Light" w:cs="Open Sans Light"/>
                <w:b/>
                <w:bCs/>
                <w:sz w:val="20"/>
                <w:szCs w:val="20"/>
              </w:rPr>
              <w:t xml:space="preserve">KLAUZULA INFORMACYJNA SĄDU NAJWYŻSZEGO </w:t>
            </w:r>
          </w:p>
          <w:p w14:paraId="458F483C" w14:textId="77777777" w:rsidR="00496EE9" w:rsidRPr="00496EE9" w:rsidRDefault="00496EE9" w:rsidP="00AF1933">
            <w:pPr>
              <w:spacing w:after="0" w:line="276" w:lineRule="auto"/>
              <w:jc w:val="center"/>
              <w:rPr>
                <w:rFonts w:ascii="Open Sans Light" w:hAnsi="Open Sans Light" w:cs="Open Sans Light"/>
                <w:b/>
                <w:bCs/>
                <w:sz w:val="20"/>
                <w:szCs w:val="20"/>
              </w:rPr>
            </w:pPr>
            <w:r w:rsidRPr="00496EE9">
              <w:rPr>
                <w:rFonts w:ascii="Open Sans Light" w:hAnsi="Open Sans Light" w:cs="Open Sans Light"/>
                <w:b/>
                <w:bCs/>
                <w:sz w:val="20"/>
                <w:szCs w:val="20"/>
              </w:rPr>
              <w:t>NA PODSTAWIE ART. 13 UST. 1-2 RODO</w:t>
            </w:r>
            <w:r w:rsidRPr="00496EE9">
              <w:rPr>
                <w:rFonts w:ascii="Open Sans Light" w:hAnsi="Open Sans Light" w:cs="Open Sans Light"/>
                <w:b/>
                <w:bCs/>
                <w:sz w:val="20"/>
                <w:szCs w:val="20"/>
                <w:vertAlign w:val="superscript"/>
              </w:rPr>
              <w:t>*</w:t>
            </w:r>
          </w:p>
          <w:p w14:paraId="24D2F992" w14:textId="77777777" w:rsidR="00496EE9" w:rsidRPr="00496EE9" w:rsidRDefault="00496EE9" w:rsidP="00AF1933">
            <w:pPr>
              <w:spacing w:after="0" w:line="276" w:lineRule="auto"/>
              <w:jc w:val="center"/>
              <w:rPr>
                <w:rFonts w:ascii="Open Sans Light" w:hAnsi="Open Sans Light" w:cs="Open Sans Light"/>
                <w:b/>
                <w:bCs/>
                <w:sz w:val="20"/>
                <w:szCs w:val="20"/>
              </w:rPr>
            </w:pPr>
          </w:p>
          <w:p w14:paraId="4CBD0C5D" w14:textId="77777777" w:rsidR="00496EE9" w:rsidRPr="00496EE9" w:rsidRDefault="00496EE9" w:rsidP="00AF1933">
            <w:pPr>
              <w:spacing w:after="0" w:line="276" w:lineRule="auto"/>
              <w:jc w:val="center"/>
              <w:rPr>
                <w:rFonts w:ascii="Open Sans Light" w:hAnsi="Open Sans Light" w:cs="Open Sans Light"/>
                <w:b/>
                <w:bCs/>
                <w:sz w:val="16"/>
                <w:szCs w:val="16"/>
              </w:rPr>
            </w:pPr>
            <w:r w:rsidRPr="00496EE9">
              <w:rPr>
                <w:rFonts w:ascii="Open Sans Light" w:hAnsi="Open Sans Light" w:cs="Open Sans Light"/>
                <w:b/>
                <w:bCs/>
                <w:sz w:val="20"/>
                <w:szCs w:val="20"/>
              </w:rPr>
              <w:t xml:space="preserve">DLA OSÓB FIZYCZNYCH BĘDĄCYCH WYKONAWCAMI W ROZUMIENIU ART. 7 PKT 30 </w:t>
            </w:r>
            <w:r w:rsidRPr="00496EE9">
              <w:rPr>
                <w:rFonts w:ascii="Open Sans Light" w:hAnsi="Open Sans Light" w:cs="Open Sans Light"/>
                <w:b/>
                <w:bCs/>
                <w:sz w:val="20"/>
                <w:szCs w:val="20"/>
              </w:rPr>
              <w:br/>
              <w:t>USTAWY Z DNIA 11 WRZEŚNIA 2019 R. – PRAWO ZAMÓWIEŃ PUBLICZNYCH</w:t>
            </w:r>
          </w:p>
        </w:tc>
      </w:tr>
      <w:tr w:rsidR="00496EE9" w:rsidRPr="00496EE9" w14:paraId="23DD277D" w14:textId="77777777" w:rsidTr="00496EE9">
        <w:trPr>
          <w:trHeight w:val="572"/>
        </w:trPr>
        <w:tc>
          <w:tcPr>
            <w:tcW w:w="2547" w:type="dxa"/>
          </w:tcPr>
          <w:p w14:paraId="3237315C"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 xml:space="preserve">Kto jest administratorem </w:t>
            </w:r>
            <w:r w:rsidRPr="00496EE9">
              <w:rPr>
                <w:rFonts w:ascii="Open Sans Light" w:hAnsi="Open Sans Light" w:cs="Open Sans Light"/>
                <w:b/>
                <w:bCs/>
                <w:sz w:val="16"/>
                <w:szCs w:val="16"/>
              </w:rPr>
              <w:br/>
              <w:t>moich danych osobowych?</w:t>
            </w:r>
          </w:p>
        </w:tc>
        <w:tc>
          <w:tcPr>
            <w:tcW w:w="6946" w:type="dxa"/>
            <w:gridSpan w:val="2"/>
          </w:tcPr>
          <w:p w14:paraId="0A6D72E3" w14:textId="77777777" w:rsidR="00496EE9" w:rsidRPr="00496EE9" w:rsidRDefault="00496EE9" w:rsidP="00AF1933">
            <w:pPr>
              <w:spacing w:after="0" w:line="276" w:lineRule="auto"/>
              <w:rPr>
                <w:rFonts w:ascii="Open Sans Light" w:hAnsi="Open Sans Light" w:cs="Open Sans Light"/>
                <w:sz w:val="16"/>
                <w:szCs w:val="16"/>
              </w:rPr>
            </w:pPr>
            <w:r w:rsidRPr="00496EE9">
              <w:rPr>
                <w:rFonts w:ascii="Open Sans Light" w:hAnsi="Open Sans Light" w:cs="Open Sans Light"/>
                <w:sz w:val="16"/>
                <w:szCs w:val="16"/>
              </w:rPr>
              <w:t xml:space="preserve">Administratorem Pana/Pani danych osobowych jest Sąd Najwyższy z siedzibą </w:t>
            </w:r>
            <w:r w:rsidRPr="00496EE9">
              <w:rPr>
                <w:rFonts w:ascii="Open Sans Light" w:hAnsi="Open Sans Light" w:cs="Open Sans Light"/>
                <w:sz w:val="16"/>
                <w:szCs w:val="16"/>
              </w:rPr>
              <w:br/>
              <w:t>w Warszawie (00-951), Plac Krasińskich 2/4/6.</w:t>
            </w:r>
          </w:p>
        </w:tc>
      </w:tr>
      <w:tr w:rsidR="00496EE9" w:rsidRPr="00496EE9" w14:paraId="05B55C64" w14:textId="77777777" w:rsidTr="00496EE9">
        <w:trPr>
          <w:trHeight w:val="982"/>
        </w:trPr>
        <w:tc>
          <w:tcPr>
            <w:tcW w:w="2547" w:type="dxa"/>
          </w:tcPr>
          <w:p w14:paraId="7640A2A6"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 xml:space="preserve">Z kim mogę się kontaktować </w:t>
            </w:r>
            <w:r w:rsidRPr="00496EE9">
              <w:rPr>
                <w:rFonts w:ascii="Open Sans Light" w:hAnsi="Open Sans Light" w:cs="Open Sans Light"/>
                <w:b/>
                <w:bCs/>
                <w:sz w:val="16"/>
                <w:szCs w:val="16"/>
              </w:rPr>
              <w:br/>
              <w:t xml:space="preserve">w sprawach związanych </w:t>
            </w:r>
            <w:r w:rsidRPr="00496EE9">
              <w:rPr>
                <w:rFonts w:ascii="Open Sans Light" w:hAnsi="Open Sans Light" w:cs="Open Sans Light"/>
                <w:b/>
                <w:bCs/>
                <w:sz w:val="16"/>
                <w:szCs w:val="16"/>
              </w:rPr>
              <w:br/>
              <w:t xml:space="preserve">z przetwarzaniem moich </w:t>
            </w:r>
            <w:r w:rsidRPr="00496EE9">
              <w:rPr>
                <w:rFonts w:ascii="Open Sans Light" w:hAnsi="Open Sans Light" w:cs="Open Sans Light"/>
                <w:b/>
                <w:bCs/>
                <w:sz w:val="16"/>
                <w:szCs w:val="16"/>
              </w:rPr>
              <w:br/>
              <w:t>danych osobowych?</w:t>
            </w:r>
          </w:p>
        </w:tc>
        <w:tc>
          <w:tcPr>
            <w:tcW w:w="6946" w:type="dxa"/>
            <w:gridSpan w:val="2"/>
          </w:tcPr>
          <w:p w14:paraId="28ACBC02" w14:textId="77777777" w:rsidR="00496EE9" w:rsidRPr="00496EE9" w:rsidRDefault="00496EE9" w:rsidP="00AF1933">
            <w:pPr>
              <w:spacing w:after="0" w:line="276" w:lineRule="auto"/>
              <w:rPr>
                <w:rFonts w:ascii="Open Sans Light" w:hAnsi="Open Sans Light" w:cs="Open Sans Light"/>
                <w:sz w:val="16"/>
                <w:szCs w:val="16"/>
              </w:rPr>
            </w:pPr>
            <w:r w:rsidRPr="00496EE9">
              <w:rPr>
                <w:rFonts w:ascii="Open Sans Light" w:hAnsi="Open Sans Light" w:cs="Open Sans Light"/>
                <w:sz w:val="16"/>
                <w:szCs w:val="16"/>
              </w:rPr>
              <w:t xml:space="preserve">W sprawach związanych z przetwarzaniem danych osobowych może się Pan/Pani kontaktować z Inspektorem Ochrony Danych wyznaczonym przez Sąd Najwyższy, wysyłając korespondencję na adres e-mail: </w:t>
            </w:r>
            <w:hyperlink r:id="rId12" w:history="1">
              <w:r w:rsidRPr="00496EE9">
                <w:rPr>
                  <w:rStyle w:val="Hipercze"/>
                  <w:rFonts w:ascii="Open Sans Light" w:hAnsi="Open Sans Light" w:cs="Open Sans Light"/>
                  <w:sz w:val="16"/>
                  <w:szCs w:val="16"/>
                </w:rPr>
                <w:t>iod@sn.pl</w:t>
              </w:r>
            </w:hyperlink>
            <w:r w:rsidRPr="00496EE9">
              <w:rPr>
                <w:rFonts w:ascii="Open Sans Light" w:hAnsi="Open Sans Light" w:cs="Open Sans Light"/>
                <w:sz w:val="16"/>
                <w:szCs w:val="16"/>
              </w:rPr>
              <w:t xml:space="preserve"> lub na podany wyżej adres siedziby Sądu Najwyższego.</w:t>
            </w:r>
          </w:p>
        </w:tc>
      </w:tr>
      <w:tr w:rsidR="00496EE9" w:rsidRPr="00496EE9" w14:paraId="533628DA" w14:textId="77777777" w:rsidTr="00496EE9">
        <w:trPr>
          <w:trHeight w:val="260"/>
        </w:trPr>
        <w:tc>
          <w:tcPr>
            <w:tcW w:w="2547" w:type="dxa"/>
            <w:vMerge w:val="restart"/>
          </w:tcPr>
          <w:p w14:paraId="19A61CA1"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Jakie są cele i podstawa prawna przetwarzania moich danych osobowych?</w:t>
            </w:r>
          </w:p>
        </w:tc>
        <w:tc>
          <w:tcPr>
            <w:tcW w:w="2551" w:type="dxa"/>
          </w:tcPr>
          <w:p w14:paraId="14A51E17" w14:textId="77777777" w:rsidR="00496EE9" w:rsidRPr="00496EE9" w:rsidRDefault="00496EE9" w:rsidP="00AF1933">
            <w:pPr>
              <w:spacing w:after="0" w:line="276" w:lineRule="auto"/>
              <w:jc w:val="center"/>
              <w:rPr>
                <w:rFonts w:ascii="Open Sans Light" w:hAnsi="Open Sans Light" w:cs="Open Sans Light"/>
                <w:b/>
                <w:bCs/>
                <w:sz w:val="16"/>
                <w:szCs w:val="16"/>
              </w:rPr>
            </w:pPr>
            <w:r w:rsidRPr="00496EE9">
              <w:rPr>
                <w:rFonts w:ascii="Open Sans Light" w:hAnsi="Open Sans Light" w:cs="Open Sans Light"/>
                <w:b/>
                <w:bCs/>
                <w:sz w:val="16"/>
                <w:szCs w:val="16"/>
              </w:rPr>
              <w:t>Cele przetwarzania</w:t>
            </w:r>
          </w:p>
        </w:tc>
        <w:tc>
          <w:tcPr>
            <w:tcW w:w="4395" w:type="dxa"/>
          </w:tcPr>
          <w:p w14:paraId="1D80046A" w14:textId="77777777" w:rsidR="00496EE9" w:rsidRPr="00496EE9" w:rsidRDefault="00496EE9" w:rsidP="00AF1933">
            <w:pPr>
              <w:spacing w:after="0" w:line="276" w:lineRule="auto"/>
              <w:jc w:val="center"/>
              <w:rPr>
                <w:rFonts w:ascii="Open Sans Light" w:hAnsi="Open Sans Light" w:cs="Open Sans Light"/>
                <w:b/>
                <w:bCs/>
                <w:sz w:val="16"/>
                <w:szCs w:val="16"/>
              </w:rPr>
            </w:pPr>
            <w:r w:rsidRPr="00496EE9">
              <w:rPr>
                <w:rFonts w:ascii="Open Sans Light" w:hAnsi="Open Sans Light" w:cs="Open Sans Light"/>
                <w:b/>
                <w:bCs/>
                <w:sz w:val="16"/>
                <w:szCs w:val="16"/>
              </w:rPr>
              <w:t>Podstawa prawna przetwarzania</w:t>
            </w:r>
          </w:p>
        </w:tc>
      </w:tr>
      <w:tr w:rsidR="00496EE9" w:rsidRPr="00496EE9" w14:paraId="4988017E" w14:textId="77777777" w:rsidTr="00496EE9">
        <w:trPr>
          <w:trHeight w:val="3673"/>
        </w:trPr>
        <w:tc>
          <w:tcPr>
            <w:tcW w:w="2547" w:type="dxa"/>
            <w:vMerge/>
          </w:tcPr>
          <w:p w14:paraId="5FCA24EF" w14:textId="77777777" w:rsidR="00496EE9" w:rsidRPr="00496EE9" w:rsidRDefault="00496EE9" w:rsidP="00AF1933">
            <w:pPr>
              <w:spacing w:after="0" w:line="276" w:lineRule="auto"/>
              <w:rPr>
                <w:rFonts w:ascii="Open Sans Light" w:hAnsi="Open Sans Light" w:cs="Open Sans Light"/>
                <w:b/>
                <w:bCs/>
                <w:sz w:val="16"/>
                <w:szCs w:val="16"/>
              </w:rPr>
            </w:pPr>
          </w:p>
        </w:tc>
        <w:tc>
          <w:tcPr>
            <w:tcW w:w="2551" w:type="dxa"/>
          </w:tcPr>
          <w:p w14:paraId="68F7DAAF" w14:textId="77777777" w:rsidR="00496EE9" w:rsidRPr="00496EE9" w:rsidRDefault="00496EE9" w:rsidP="007421A6">
            <w:pPr>
              <w:pStyle w:val="Akapitzlist"/>
              <w:widowControl/>
              <w:numPr>
                <w:ilvl w:val="0"/>
                <w:numId w:val="42"/>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 xml:space="preserve">Przeprowadzenie postępowania o udzielenie zamówienia publicznego </w:t>
            </w:r>
            <w:r w:rsidRPr="00496EE9">
              <w:rPr>
                <w:rFonts w:ascii="Open Sans Light" w:hAnsi="Open Sans Light" w:cs="Open Sans Light"/>
                <w:sz w:val="16"/>
                <w:szCs w:val="16"/>
              </w:rPr>
              <w:br/>
              <w:t xml:space="preserve">w trybie przepisów Prawa zamówień publicznych, </w:t>
            </w:r>
            <w:r w:rsidRPr="00496EE9">
              <w:rPr>
                <w:rFonts w:ascii="Open Sans Light" w:hAnsi="Open Sans Light" w:cs="Open Sans Light"/>
                <w:sz w:val="16"/>
                <w:szCs w:val="16"/>
              </w:rPr>
              <w:br/>
              <w:t xml:space="preserve">a także zawarcie i realizacja umowy w sprawie zamówienia publicznego </w:t>
            </w:r>
          </w:p>
          <w:p w14:paraId="078D6111" w14:textId="77777777" w:rsidR="00496EE9" w:rsidRPr="00496EE9" w:rsidRDefault="00496EE9" w:rsidP="007421A6">
            <w:pPr>
              <w:pStyle w:val="Akapitzlist"/>
              <w:widowControl/>
              <w:numPr>
                <w:ilvl w:val="0"/>
                <w:numId w:val="42"/>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 xml:space="preserve">Cel archiwalny realizowany </w:t>
            </w:r>
            <w:r w:rsidRPr="00496EE9">
              <w:rPr>
                <w:rFonts w:ascii="Open Sans Light" w:hAnsi="Open Sans Light" w:cs="Open Sans Light"/>
                <w:sz w:val="16"/>
                <w:szCs w:val="16"/>
              </w:rPr>
              <w:br/>
              <w:t>w interesie publicznym.</w:t>
            </w:r>
          </w:p>
        </w:tc>
        <w:tc>
          <w:tcPr>
            <w:tcW w:w="4395" w:type="dxa"/>
          </w:tcPr>
          <w:p w14:paraId="55D17575" w14:textId="210B4210" w:rsidR="00496EE9" w:rsidRPr="00496EE9" w:rsidRDefault="00496EE9" w:rsidP="007421A6">
            <w:pPr>
              <w:pStyle w:val="Akapitzlist"/>
              <w:widowControl/>
              <w:numPr>
                <w:ilvl w:val="0"/>
                <w:numId w:val="43"/>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art. 6 ust. 1 lit. c) RODO w zw. z przepisami ustawy z dnia 11 września 2019 r. – Prawo zamówień publicznych (tekst jednolity: Dz. U. z 20</w:t>
            </w:r>
            <w:r w:rsidR="00ED0A34">
              <w:rPr>
                <w:rFonts w:ascii="Open Sans Light" w:hAnsi="Open Sans Light" w:cs="Open Sans Light"/>
                <w:sz w:val="16"/>
                <w:szCs w:val="16"/>
              </w:rPr>
              <w:t>24</w:t>
            </w:r>
            <w:r w:rsidRPr="00496EE9">
              <w:rPr>
                <w:rFonts w:ascii="Open Sans Light" w:hAnsi="Open Sans Light" w:cs="Open Sans Light"/>
                <w:sz w:val="16"/>
                <w:szCs w:val="16"/>
              </w:rPr>
              <w:t xml:space="preserve"> r. poz. 1</w:t>
            </w:r>
            <w:r w:rsidR="00ED0A34">
              <w:rPr>
                <w:rFonts w:ascii="Open Sans Light" w:hAnsi="Open Sans Light" w:cs="Open Sans Light"/>
                <w:sz w:val="16"/>
                <w:szCs w:val="16"/>
              </w:rPr>
              <w:t>320</w:t>
            </w:r>
            <w:r w:rsidRPr="00496EE9">
              <w:rPr>
                <w:rFonts w:ascii="Open Sans Light" w:hAnsi="Open Sans Light" w:cs="Open Sans Light"/>
                <w:sz w:val="16"/>
                <w:szCs w:val="16"/>
              </w:rPr>
              <w:t>), tj. wypełnienie obowiązku prawnego ciążącego na administratorze oraz art. 6 ust. 1 lit. b) RODO, tj. wykonanie umowy, której stroną jest osoba, której dane dotyczą, lub podjęcie działań na żądanie osoby, której dane dotyczą, przed zawarciem umowy;</w:t>
            </w:r>
          </w:p>
          <w:p w14:paraId="5F93F0C1" w14:textId="30A2E963" w:rsidR="00496EE9" w:rsidRPr="00496EE9" w:rsidRDefault="00496EE9" w:rsidP="007421A6">
            <w:pPr>
              <w:pStyle w:val="Akapitzlist"/>
              <w:widowControl/>
              <w:numPr>
                <w:ilvl w:val="0"/>
                <w:numId w:val="43"/>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 xml:space="preserve">art. 6 ust. 1 lit. c) RODO w zw. z art. 5 ust. 1 </w:t>
            </w:r>
            <w:r w:rsidRPr="00496EE9">
              <w:rPr>
                <w:rFonts w:ascii="Open Sans Light" w:hAnsi="Open Sans Light" w:cs="Open Sans Light"/>
                <w:sz w:val="16"/>
                <w:szCs w:val="16"/>
              </w:rPr>
              <w:br/>
              <w:t xml:space="preserve">i art. 33 ust. 1 ustawy z dnia 14 lipca 1983 r. </w:t>
            </w:r>
            <w:r w:rsidRPr="00496EE9">
              <w:rPr>
                <w:rFonts w:ascii="Open Sans Light" w:hAnsi="Open Sans Light" w:cs="Open Sans Light"/>
                <w:sz w:val="16"/>
                <w:szCs w:val="16"/>
              </w:rPr>
              <w:br/>
              <w:t>o narodowym zasobie archiwalnym i archiwach (tekst jednolity: Dz. U. z 2020 r. poz. 164 z</w:t>
            </w:r>
            <w:r w:rsidR="003938D5">
              <w:rPr>
                <w:rFonts w:ascii="Open Sans Light" w:hAnsi="Open Sans Light" w:cs="Open Sans Light"/>
                <w:sz w:val="16"/>
                <w:szCs w:val="16"/>
              </w:rPr>
              <w:t>e</w:t>
            </w:r>
            <w:r w:rsidRPr="00496EE9">
              <w:rPr>
                <w:rFonts w:ascii="Open Sans Light" w:hAnsi="Open Sans Light" w:cs="Open Sans Light"/>
                <w:sz w:val="16"/>
                <w:szCs w:val="16"/>
              </w:rPr>
              <w:t xml:space="preserve"> zm.), tj. wypełnienie obowiązku prawnego ciążącego na administratorze.</w:t>
            </w:r>
          </w:p>
        </w:tc>
      </w:tr>
      <w:tr w:rsidR="00496EE9" w:rsidRPr="00496EE9" w14:paraId="79A88FC8" w14:textId="77777777" w:rsidTr="00496EE9">
        <w:trPr>
          <w:trHeight w:val="1685"/>
        </w:trPr>
        <w:tc>
          <w:tcPr>
            <w:tcW w:w="2547" w:type="dxa"/>
          </w:tcPr>
          <w:p w14:paraId="01AE0F67"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Komu są przekazywane (ujawniane) moje dane osobowe?</w:t>
            </w:r>
          </w:p>
        </w:tc>
        <w:tc>
          <w:tcPr>
            <w:tcW w:w="6946" w:type="dxa"/>
            <w:gridSpan w:val="2"/>
          </w:tcPr>
          <w:p w14:paraId="0D91809E" w14:textId="77777777" w:rsidR="00496EE9" w:rsidRPr="00496EE9" w:rsidRDefault="00496EE9" w:rsidP="00AF1933">
            <w:pPr>
              <w:spacing w:after="0" w:line="276" w:lineRule="auto"/>
              <w:rPr>
                <w:rFonts w:ascii="Open Sans Light" w:hAnsi="Open Sans Light" w:cs="Open Sans Light"/>
                <w:sz w:val="16"/>
                <w:szCs w:val="16"/>
              </w:rPr>
            </w:pPr>
            <w:r w:rsidRPr="00496EE9">
              <w:rPr>
                <w:rFonts w:ascii="Open Sans Light" w:hAnsi="Open Sans Light" w:cs="Open Sans Light"/>
                <w:sz w:val="16"/>
                <w:szCs w:val="16"/>
              </w:rPr>
              <w:t>Pana/Pani dane osobowe mogą zostać:</w:t>
            </w:r>
          </w:p>
          <w:p w14:paraId="21FFE899" w14:textId="520D9D77" w:rsidR="00496EE9" w:rsidRPr="00496EE9" w:rsidRDefault="00496EE9" w:rsidP="007421A6">
            <w:pPr>
              <w:pStyle w:val="Akapitzlist"/>
              <w:widowControl/>
              <w:numPr>
                <w:ilvl w:val="0"/>
                <w:numId w:val="45"/>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 xml:space="preserve">udostępnione osobom fizycznym lub innym podmiotom na podstawie art. 18 </w:t>
            </w:r>
            <w:r w:rsidRPr="00496EE9">
              <w:rPr>
                <w:rFonts w:ascii="Open Sans Light" w:hAnsi="Open Sans Light" w:cs="Open Sans Light"/>
                <w:sz w:val="16"/>
                <w:szCs w:val="16"/>
              </w:rPr>
              <w:br/>
              <w:t xml:space="preserve">oraz art. 74 ustawy z dnia 11 września 2019 r. – Prawo zamówień publicznych </w:t>
            </w:r>
            <w:r w:rsidRPr="00496EE9">
              <w:rPr>
                <w:rFonts w:ascii="Open Sans Light" w:hAnsi="Open Sans Light" w:cs="Open Sans Light"/>
                <w:sz w:val="16"/>
                <w:szCs w:val="16"/>
              </w:rPr>
              <w:br/>
              <w:t xml:space="preserve">(tekst jednolity: </w:t>
            </w:r>
            <w:r w:rsidR="00ED0A34">
              <w:rPr>
                <w:rFonts w:ascii="Open Sans Light" w:hAnsi="Open Sans Light" w:cs="Open Sans Light"/>
                <w:sz w:val="16"/>
                <w:szCs w:val="16"/>
              </w:rPr>
              <w:t>Dz. U. z 2024 r. poz. 1320</w:t>
            </w:r>
            <w:r w:rsidRPr="00496EE9">
              <w:rPr>
                <w:rFonts w:ascii="Open Sans Light" w:hAnsi="Open Sans Light" w:cs="Open Sans Light"/>
                <w:sz w:val="16"/>
                <w:szCs w:val="16"/>
              </w:rPr>
              <w:t>);</w:t>
            </w:r>
          </w:p>
          <w:p w14:paraId="718AECBA" w14:textId="77777777" w:rsidR="00496EE9" w:rsidRPr="00496EE9" w:rsidRDefault="00496EE9" w:rsidP="007421A6">
            <w:pPr>
              <w:pStyle w:val="Akapitzlist"/>
              <w:widowControl/>
              <w:numPr>
                <w:ilvl w:val="0"/>
                <w:numId w:val="45"/>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przekazane (ujawnione) podmiotom zewnętrznym świadczącym usługi na rzecz Sądu Najwyższego – w szczególności informatyczne, telekomunikacyjne, pocztowe oraz prawne.</w:t>
            </w:r>
          </w:p>
        </w:tc>
      </w:tr>
      <w:tr w:rsidR="00496EE9" w:rsidRPr="00496EE9" w14:paraId="7AF41FC8" w14:textId="77777777" w:rsidTr="00496EE9">
        <w:trPr>
          <w:trHeight w:val="988"/>
        </w:trPr>
        <w:tc>
          <w:tcPr>
            <w:tcW w:w="2547" w:type="dxa"/>
          </w:tcPr>
          <w:p w14:paraId="52A0E15E"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lastRenderedPageBreak/>
              <w:t>Czy moje dane osobowe są przekazywane poza Europejski Obszar Gospodarczy lub do organizacji międzynarodowych?</w:t>
            </w:r>
          </w:p>
        </w:tc>
        <w:tc>
          <w:tcPr>
            <w:tcW w:w="6946" w:type="dxa"/>
            <w:gridSpan w:val="2"/>
          </w:tcPr>
          <w:p w14:paraId="00F2BAC7" w14:textId="77777777" w:rsidR="00496EE9" w:rsidRPr="00496EE9" w:rsidRDefault="00496EE9" w:rsidP="00AF1933">
            <w:pPr>
              <w:spacing w:after="0" w:line="276" w:lineRule="auto"/>
              <w:rPr>
                <w:rFonts w:ascii="Open Sans Light" w:hAnsi="Open Sans Light" w:cs="Open Sans Light"/>
                <w:sz w:val="16"/>
                <w:szCs w:val="16"/>
              </w:rPr>
            </w:pPr>
            <w:r w:rsidRPr="00496EE9">
              <w:rPr>
                <w:rFonts w:ascii="Open Sans Light" w:hAnsi="Open Sans Light" w:cs="Open Sans Light"/>
                <w:sz w:val="16"/>
                <w:szCs w:val="16"/>
              </w:rPr>
              <w:t xml:space="preserve">Pana/Pani dane osobowe nie są przekazywane poza Europejski Obszar Gospodarczy </w:t>
            </w:r>
            <w:r w:rsidRPr="00496EE9">
              <w:rPr>
                <w:rFonts w:ascii="Open Sans Light" w:hAnsi="Open Sans Light" w:cs="Open Sans Light"/>
                <w:sz w:val="16"/>
                <w:szCs w:val="16"/>
              </w:rPr>
              <w:br/>
              <w:t>(czyli do państw trzecich w rozumieniu RODO) ani do organizacji międzynarodowych.</w:t>
            </w:r>
          </w:p>
        </w:tc>
      </w:tr>
      <w:tr w:rsidR="00496EE9" w:rsidRPr="00496EE9" w14:paraId="2585AC1A" w14:textId="77777777" w:rsidTr="00496EE9">
        <w:trPr>
          <w:trHeight w:val="1225"/>
        </w:trPr>
        <w:tc>
          <w:tcPr>
            <w:tcW w:w="2547" w:type="dxa"/>
          </w:tcPr>
          <w:p w14:paraId="02744468"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 xml:space="preserve">Przez jaki okres będą przechowywane moje </w:t>
            </w:r>
            <w:r w:rsidRPr="00496EE9">
              <w:rPr>
                <w:rFonts w:ascii="Open Sans Light" w:hAnsi="Open Sans Light" w:cs="Open Sans Light"/>
                <w:b/>
                <w:bCs/>
                <w:sz w:val="16"/>
                <w:szCs w:val="16"/>
              </w:rPr>
              <w:br/>
              <w:t>dane osobowe?</w:t>
            </w:r>
          </w:p>
        </w:tc>
        <w:tc>
          <w:tcPr>
            <w:tcW w:w="6946" w:type="dxa"/>
            <w:gridSpan w:val="2"/>
          </w:tcPr>
          <w:p w14:paraId="4170F577" w14:textId="77777777" w:rsidR="00496EE9" w:rsidRPr="00496EE9" w:rsidRDefault="00496EE9" w:rsidP="00AF1933">
            <w:pPr>
              <w:spacing w:after="0" w:line="276" w:lineRule="auto"/>
              <w:rPr>
                <w:rFonts w:ascii="Open Sans Light" w:hAnsi="Open Sans Light" w:cs="Open Sans Light"/>
                <w:sz w:val="16"/>
                <w:szCs w:val="16"/>
              </w:rPr>
            </w:pPr>
            <w:r w:rsidRPr="00496EE9">
              <w:rPr>
                <w:rFonts w:ascii="Open Sans Light" w:hAnsi="Open Sans Light" w:cs="Open Sans Light"/>
                <w:sz w:val="16"/>
                <w:szCs w:val="16"/>
              </w:rPr>
              <w:t>Pana/Pani dane osobowe będą przechowywane przez okres prowadzenia postępowania o udzielenie zamówienia publicznego oraz realizacji umowy w sprawie zamówienia publicznego, a następnie przez okres wynikający z kategorii archiwalnej nadanej materiałom zgromadzonym oraz wytworzonym w ramach tego zamówienia publicznego.</w:t>
            </w:r>
          </w:p>
        </w:tc>
      </w:tr>
      <w:tr w:rsidR="00496EE9" w:rsidRPr="00496EE9" w14:paraId="64B6FA64" w14:textId="77777777" w:rsidTr="00496EE9">
        <w:trPr>
          <w:trHeight w:val="2168"/>
        </w:trPr>
        <w:tc>
          <w:tcPr>
            <w:tcW w:w="2547" w:type="dxa"/>
          </w:tcPr>
          <w:p w14:paraId="14283212"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Jakie prawa mi przysługują?</w:t>
            </w:r>
          </w:p>
        </w:tc>
        <w:tc>
          <w:tcPr>
            <w:tcW w:w="6946" w:type="dxa"/>
            <w:gridSpan w:val="2"/>
          </w:tcPr>
          <w:p w14:paraId="6515A119"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Przysługuje Panu/Pani prawo do:</w:t>
            </w:r>
          </w:p>
          <w:p w14:paraId="09D21DA4" w14:textId="77777777" w:rsidR="00496EE9" w:rsidRPr="00496EE9" w:rsidRDefault="00496EE9" w:rsidP="007421A6">
            <w:pPr>
              <w:pStyle w:val="Akapitzlist"/>
              <w:widowControl/>
              <w:numPr>
                <w:ilvl w:val="0"/>
                <w:numId w:val="44"/>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dostępu do Pana/Pani danych osobowych, zgodnie z art. 15 RODO;</w:t>
            </w:r>
          </w:p>
          <w:p w14:paraId="5CC7E316" w14:textId="77777777" w:rsidR="00496EE9" w:rsidRPr="00496EE9" w:rsidRDefault="00496EE9" w:rsidP="007421A6">
            <w:pPr>
              <w:pStyle w:val="Akapitzlist"/>
              <w:widowControl/>
              <w:numPr>
                <w:ilvl w:val="0"/>
                <w:numId w:val="44"/>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sprostowania Pana/Pani danych osobowych, zgodnie z art. 16 RODO;</w:t>
            </w:r>
          </w:p>
          <w:p w14:paraId="1DA04E19" w14:textId="08F3A501" w:rsidR="00496EE9" w:rsidRPr="00496EE9" w:rsidRDefault="00496EE9" w:rsidP="007421A6">
            <w:pPr>
              <w:pStyle w:val="Akapitzlist"/>
              <w:widowControl/>
              <w:numPr>
                <w:ilvl w:val="0"/>
                <w:numId w:val="44"/>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ograniczenia przetwarzania Pana/Pani danych osobowych, zgodnie z art. 18 RODO.</w:t>
            </w:r>
          </w:p>
          <w:p w14:paraId="29E0CF74"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 xml:space="preserve">Nie przysługuje Panu/Pani prawo do: </w:t>
            </w:r>
          </w:p>
          <w:p w14:paraId="30835BB9" w14:textId="77777777" w:rsidR="00496EE9" w:rsidRPr="00496EE9" w:rsidRDefault="00496EE9" w:rsidP="007421A6">
            <w:pPr>
              <w:pStyle w:val="Akapitzlist"/>
              <w:widowControl/>
              <w:numPr>
                <w:ilvl w:val="0"/>
                <w:numId w:val="46"/>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wniesienia sprzeciwu wobec przetwarzania Pana/Pani danych osobowych, o którym mowa w art. 21 RODO;</w:t>
            </w:r>
          </w:p>
          <w:p w14:paraId="3A62A618" w14:textId="77777777" w:rsidR="00496EE9" w:rsidRPr="00496EE9" w:rsidRDefault="00496EE9" w:rsidP="007421A6">
            <w:pPr>
              <w:pStyle w:val="Akapitzlist"/>
              <w:widowControl/>
              <w:numPr>
                <w:ilvl w:val="0"/>
                <w:numId w:val="46"/>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przenoszenia Pana/Pani danych osobowych, o którym mowa w art. 20 RODO;</w:t>
            </w:r>
          </w:p>
          <w:p w14:paraId="758AB10B" w14:textId="77777777" w:rsidR="00496EE9" w:rsidRPr="00496EE9" w:rsidRDefault="00496EE9" w:rsidP="007421A6">
            <w:pPr>
              <w:pStyle w:val="Akapitzlist"/>
              <w:widowControl/>
              <w:numPr>
                <w:ilvl w:val="0"/>
                <w:numId w:val="46"/>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usunięcia Pana/Pani danych osobowych w związku z art. 17 ust. 3 lit. b) i d) RODO.</w:t>
            </w:r>
          </w:p>
        </w:tc>
      </w:tr>
      <w:tr w:rsidR="00496EE9" w:rsidRPr="00496EE9" w14:paraId="3DAD50F4" w14:textId="77777777" w:rsidTr="00496EE9">
        <w:trPr>
          <w:trHeight w:val="820"/>
        </w:trPr>
        <w:tc>
          <w:tcPr>
            <w:tcW w:w="2547" w:type="dxa"/>
          </w:tcPr>
          <w:p w14:paraId="5AB0B0DC"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Gdzie mogę wnieść skargę na przetwarzanie moich danych osobowych?</w:t>
            </w:r>
          </w:p>
        </w:tc>
        <w:tc>
          <w:tcPr>
            <w:tcW w:w="6946" w:type="dxa"/>
            <w:gridSpan w:val="2"/>
          </w:tcPr>
          <w:p w14:paraId="477DBC4A" w14:textId="77777777" w:rsidR="00496EE9" w:rsidRPr="00496EE9" w:rsidRDefault="00496EE9" w:rsidP="00AF1933">
            <w:pPr>
              <w:spacing w:after="0" w:line="276" w:lineRule="auto"/>
              <w:rPr>
                <w:rFonts w:ascii="Open Sans Light" w:hAnsi="Open Sans Light" w:cs="Open Sans Light"/>
                <w:sz w:val="16"/>
                <w:szCs w:val="16"/>
              </w:rPr>
            </w:pPr>
            <w:r w:rsidRPr="00496EE9">
              <w:rPr>
                <w:rFonts w:ascii="Open Sans Light" w:hAnsi="Open Sans Light" w:cs="Open Sans Light"/>
                <w:sz w:val="16"/>
                <w:szCs w:val="16"/>
              </w:rPr>
              <w:t xml:space="preserve">Jeżeli uważa Pan/Pani, że przetwarzanie Pana/Pani danych osobowych przez Sąd Najwyższy narusza przepisy prawa, to może Pan/Pani wnieść skargę do Prezesa </w:t>
            </w:r>
            <w:r w:rsidRPr="00496EE9">
              <w:rPr>
                <w:rFonts w:ascii="Open Sans Light" w:hAnsi="Open Sans Light" w:cs="Open Sans Light"/>
                <w:sz w:val="16"/>
                <w:szCs w:val="16"/>
              </w:rPr>
              <w:br/>
              <w:t>Urzędu Ochrony Danych Osobowych.</w:t>
            </w:r>
          </w:p>
        </w:tc>
      </w:tr>
      <w:tr w:rsidR="00496EE9" w:rsidRPr="00496EE9" w14:paraId="14F789F7" w14:textId="77777777" w:rsidTr="00496EE9">
        <w:trPr>
          <w:trHeight w:val="983"/>
        </w:trPr>
        <w:tc>
          <w:tcPr>
            <w:tcW w:w="2547" w:type="dxa"/>
          </w:tcPr>
          <w:p w14:paraId="3D0773F6"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 xml:space="preserve">Czy podanie przeze mnie danych osobowych jest obowiązkowe? </w:t>
            </w:r>
            <w:r w:rsidRPr="00496EE9">
              <w:rPr>
                <w:rFonts w:ascii="Open Sans Light" w:hAnsi="Open Sans Light" w:cs="Open Sans Light"/>
                <w:b/>
                <w:bCs/>
                <w:sz w:val="16"/>
                <w:szCs w:val="16"/>
              </w:rPr>
              <w:br/>
            </w:r>
          </w:p>
        </w:tc>
        <w:tc>
          <w:tcPr>
            <w:tcW w:w="6946" w:type="dxa"/>
            <w:gridSpan w:val="2"/>
          </w:tcPr>
          <w:p w14:paraId="61F87D9B" w14:textId="77777777" w:rsidR="00496EE9" w:rsidRPr="00496EE9" w:rsidRDefault="00496EE9" w:rsidP="00AF1933">
            <w:pPr>
              <w:spacing w:after="0" w:line="276" w:lineRule="auto"/>
              <w:rPr>
                <w:rFonts w:ascii="Open Sans Light" w:hAnsi="Open Sans Light" w:cs="Open Sans Light"/>
                <w:sz w:val="16"/>
                <w:szCs w:val="16"/>
              </w:rPr>
            </w:pPr>
            <w:r w:rsidRPr="00496EE9">
              <w:rPr>
                <w:rFonts w:ascii="Open Sans Light" w:hAnsi="Open Sans Light" w:cs="Open Sans Light"/>
                <w:sz w:val="16"/>
                <w:szCs w:val="16"/>
              </w:rPr>
              <w:t xml:space="preserve">Podanie przez Pana/Panią danych osobowych bezpośrednio Pana/Pani dotyczących </w:t>
            </w:r>
            <w:r w:rsidRPr="00496EE9">
              <w:rPr>
                <w:rFonts w:ascii="Open Sans Light" w:hAnsi="Open Sans Light" w:cs="Open Sans Light"/>
                <w:sz w:val="16"/>
                <w:szCs w:val="16"/>
              </w:rPr>
              <w:br/>
              <w:t>jest obowiązkowe jako wymóg ustawowy, określony w przepisach Prawa zamówień publicznych i związany z Pana/Pani udziałem w postępowaniu o udzielenie zamówienia publicznego.</w:t>
            </w:r>
          </w:p>
        </w:tc>
      </w:tr>
      <w:tr w:rsidR="00496EE9" w:rsidRPr="00496EE9" w14:paraId="3B13F004" w14:textId="77777777" w:rsidTr="00496EE9">
        <w:trPr>
          <w:trHeight w:val="977"/>
        </w:trPr>
        <w:tc>
          <w:tcPr>
            <w:tcW w:w="2547" w:type="dxa"/>
          </w:tcPr>
          <w:p w14:paraId="7774765C"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Czy wobec mnie są podejmowane decyzje za pomocą środków technicznych bez udziału człowieka?</w:t>
            </w:r>
          </w:p>
        </w:tc>
        <w:tc>
          <w:tcPr>
            <w:tcW w:w="6946" w:type="dxa"/>
            <w:gridSpan w:val="2"/>
          </w:tcPr>
          <w:p w14:paraId="49ED9903" w14:textId="77777777" w:rsidR="00496EE9" w:rsidRPr="00496EE9" w:rsidRDefault="00496EE9" w:rsidP="00AF1933">
            <w:pPr>
              <w:spacing w:after="0" w:line="276" w:lineRule="auto"/>
              <w:rPr>
                <w:rFonts w:ascii="Open Sans Light" w:hAnsi="Open Sans Light" w:cs="Open Sans Light"/>
                <w:sz w:val="16"/>
                <w:szCs w:val="16"/>
              </w:rPr>
            </w:pPr>
            <w:r w:rsidRPr="00496EE9">
              <w:rPr>
                <w:rFonts w:ascii="Open Sans Light" w:hAnsi="Open Sans Light" w:cs="Open Sans Light"/>
                <w:sz w:val="16"/>
                <w:szCs w:val="16"/>
              </w:rPr>
              <w:t xml:space="preserve">Wobec Pana/Pani nie są podejmowane decyzje za pomocą środków technicznych </w:t>
            </w:r>
            <w:r w:rsidRPr="00496EE9">
              <w:rPr>
                <w:rFonts w:ascii="Open Sans Light" w:hAnsi="Open Sans Light" w:cs="Open Sans Light"/>
                <w:sz w:val="16"/>
                <w:szCs w:val="16"/>
              </w:rPr>
              <w:br/>
              <w:t>bez udziału człowieka (czyli decyzje opierające się wyłącznie na zautomatyzowanym przetwarzaniu danych osobowych). Nie jest stosowane profilowanie.</w:t>
            </w:r>
          </w:p>
        </w:tc>
      </w:tr>
      <w:tr w:rsidR="00496EE9" w:rsidRPr="00496EE9" w14:paraId="18856A30" w14:textId="77777777" w:rsidTr="00496EE9">
        <w:trPr>
          <w:trHeight w:val="706"/>
        </w:trPr>
        <w:tc>
          <w:tcPr>
            <w:tcW w:w="9493" w:type="dxa"/>
            <w:gridSpan w:val="3"/>
          </w:tcPr>
          <w:p w14:paraId="06EBA0D3" w14:textId="77777777" w:rsidR="00496EE9" w:rsidRPr="00496EE9" w:rsidRDefault="00496EE9" w:rsidP="00AF1933">
            <w:pPr>
              <w:spacing w:after="0" w:line="276" w:lineRule="auto"/>
              <w:rPr>
                <w:rFonts w:ascii="Open Sans Light" w:hAnsi="Open Sans Light" w:cs="Open Sans Light"/>
                <w:i/>
                <w:iCs/>
                <w:sz w:val="16"/>
                <w:szCs w:val="16"/>
              </w:rPr>
            </w:pPr>
            <w:r w:rsidRPr="00496EE9">
              <w:rPr>
                <w:rFonts w:ascii="Open Sans Light" w:hAnsi="Open Sans Light" w:cs="Open Sans Light"/>
                <w:i/>
                <w:iCs/>
                <w:sz w:val="16"/>
                <w:szCs w:val="16"/>
              </w:rPr>
              <w:t xml:space="preserve">   </w:t>
            </w:r>
            <w:r w:rsidRPr="00496EE9">
              <w:rPr>
                <w:rFonts w:ascii="Open Sans Light" w:hAnsi="Open Sans Light" w:cs="Open Sans Light"/>
                <w:b/>
                <w:bCs/>
                <w:sz w:val="16"/>
                <w:szCs w:val="16"/>
                <w:vertAlign w:val="superscript"/>
              </w:rPr>
              <w:t>*</w:t>
            </w:r>
            <w:r w:rsidRPr="00496EE9">
              <w:rPr>
                <w:rFonts w:ascii="Open Sans Light" w:hAnsi="Open Sans Light" w:cs="Open Sans Light"/>
                <w:i/>
                <w:iCs/>
                <w:sz w:val="16"/>
                <w:szCs w:val="16"/>
              </w:rPr>
              <w:t>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4 maja 2016 r., str. 1).</w:t>
            </w:r>
          </w:p>
        </w:tc>
      </w:tr>
    </w:tbl>
    <w:p w14:paraId="3E54AD60" w14:textId="77777777" w:rsidR="00496EE9" w:rsidRPr="00496EE9" w:rsidRDefault="00496EE9" w:rsidP="00AF1933">
      <w:pPr>
        <w:spacing w:after="0" w:line="276" w:lineRule="auto"/>
        <w:rPr>
          <w:rFonts w:ascii="Open Sans Light" w:hAnsi="Open Sans Light" w:cs="Open Sans Light"/>
          <w:sz w:val="16"/>
          <w:szCs w:val="16"/>
        </w:rPr>
      </w:pPr>
    </w:p>
    <w:tbl>
      <w:tblPr>
        <w:tblStyle w:val="Tabela-Siatka"/>
        <w:tblW w:w="9493" w:type="dxa"/>
        <w:tblLook w:val="04A0" w:firstRow="1" w:lastRow="0" w:firstColumn="1" w:lastColumn="0" w:noHBand="0" w:noVBand="1"/>
      </w:tblPr>
      <w:tblGrid>
        <w:gridCol w:w="2580"/>
        <w:gridCol w:w="2728"/>
        <w:gridCol w:w="4185"/>
      </w:tblGrid>
      <w:tr w:rsidR="00496EE9" w:rsidRPr="00496EE9" w14:paraId="501D1F43" w14:textId="77777777" w:rsidTr="00496EE9">
        <w:trPr>
          <w:trHeight w:val="1705"/>
        </w:trPr>
        <w:tc>
          <w:tcPr>
            <w:tcW w:w="9493" w:type="dxa"/>
            <w:gridSpan w:val="3"/>
          </w:tcPr>
          <w:p w14:paraId="518C08C0" w14:textId="77777777" w:rsidR="00496EE9" w:rsidRPr="00496EE9" w:rsidRDefault="00496EE9" w:rsidP="00AF1933">
            <w:pPr>
              <w:spacing w:after="0" w:line="276" w:lineRule="auto"/>
              <w:jc w:val="center"/>
              <w:rPr>
                <w:rFonts w:ascii="Open Sans Light" w:hAnsi="Open Sans Light" w:cs="Open Sans Light"/>
                <w:b/>
                <w:bCs/>
                <w:sz w:val="20"/>
                <w:szCs w:val="20"/>
              </w:rPr>
            </w:pPr>
            <w:r w:rsidRPr="00496EE9">
              <w:rPr>
                <w:rFonts w:ascii="Open Sans Light" w:hAnsi="Open Sans Light" w:cs="Open Sans Light"/>
                <w:b/>
                <w:bCs/>
                <w:sz w:val="20"/>
                <w:szCs w:val="20"/>
              </w:rPr>
              <w:t xml:space="preserve">KLAUZULA INFORMACYJNA SĄDU NAJWYŻSZEGO </w:t>
            </w:r>
          </w:p>
          <w:p w14:paraId="04389588" w14:textId="77777777" w:rsidR="00496EE9" w:rsidRPr="00496EE9" w:rsidRDefault="00496EE9" w:rsidP="00AF1933">
            <w:pPr>
              <w:spacing w:after="0" w:line="276" w:lineRule="auto"/>
              <w:jc w:val="center"/>
              <w:rPr>
                <w:rFonts w:ascii="Open Sans Light" w:hAnsi="Open Sans Light" w:cs="Open Sans Light"/>
                <w:b/>
                <w:bCs/>
                <w:sz w:val="20"/>
                <w:szCs w:val="20"/>
              </w:rPr>
            </w:pPr>
            <w:r w:rsidRPr="00496EE9">
              <w:rPr>
                <w:rFonts w:ascii="Open Sans Light" w:hAnsi="Open Sans Light" w:cs="Open Sans Light"/>
                <w:b/>
                <w:bCs/>
                <w:sz w:val="20"/>
                <w:szCs w:val="20"/>
              </w:rPr>
              <w:t>NA PODSTAWIE ART. 14 UST. 1-2 RODO</w:t>
            </w:r>
            <w:r w:rsidRPr="00496EE9">
              <w:rPr>
                <w:rFonts w:ascii="Open Sans Light" w:hAnsi="Open Sans Light" w:cs="Open Sans Light"/>
                <w:b/>
                <w:bCs/>
                <w:sz w:val="20"/>
                <w:szCs w:val="20"/>
                <w:vertAlign w:val="superscript"/>
              </w:rPr>
              <w:t>*</w:t>
            </w:r>
          </w:p>
          <w:p w14:paraId="09CD257A" w14:textId="77777777" w:rsidR="00496EE9" w:rsidRPr="00496EE9" w:rsidRDefault="00496EE9" w:rsidP="00AF1933">
            <w:pPr>
              <w:spacing w:after="0" w:line="276" w:lineRule="auto"/>
              <w:jc w:val="center"/>
              <w:rPr>
                <w:rFonts w:ascii="Open Sans Light" w:hAnsi="Open Sans Light" w:cs="Open Sans Light"/>
                <w:b/>
                <w:bCs/>
                <w:sz w:val="20"/>
                <w:szCs w:val="20"/>
              </w:rPr>
            </w:pPr>
          </w:p>
          <w:p w14:paraId="1E236D19" w14:textId="77777777" w:rsidR="00496EE9" w:rsidRPr="00496EE9" w:rsidRDefault="00496EE9" w:rsidP="00AF1933">
            <w:pPr>
              <w:spacing w:after="0" w:line="276" w:lineRule="auto"/>
              <w:jc w:val="center"/>
              <w:rPr>
                <w:rFonts w:ascii="Open Sans Light" w:hAnsi="Open Sans Light" w:cs="Open Sans Light"/>
                <w:b/>
                <w:bCs/>
                <w:sz w:val="16"/>
                <w:szCs w:val="16"/>
              </w:rPr>
            </w:pPr>
            <w:r w:rsidRPr="00496EE9">
              <w:rPr>
                <w:rFonts w:ascii="Open Sans Light" w:hAnsi="Open Sans Light" w:cs="Open Sans Light"/>
                <w:b/>
                <w:bCs/>
                <w:sz w:val="20"/>
                <w:szCs w:val="20"/>
              </w:rPr>
              <w:t xml:space="preserve">DLA OSÓB FIZYCZNYCH, KTÓRYCH DANE OSOBOWE </w:t>
            </w:r>
            <w:r w:rsidRPr="00496EE9">
              <w:rPr>
                <w:rFonts w:ascii="Open Sans Light" w:hAnsi="Open Sans Light" w:cs="Open Sans Light"/>
                <w:b/>
                <w:bCs/>
                <w:sz w:val="20"/>
                <w:szCs w:val="20"/>
              </w:rPr>
              <w:br/>
              <w:t xml:space="preserve">SĄD NAJWYŻSZY POZYSKAŁ OD WYKONAWCY W ROZUMIENIU ART. 7 PKT 30 </w:t>
            </w:r>
            <w:r w:rsidRPr="00496EE9">
              <w:rPr>
                <w:rFonts w:ascii="Open Sans Light" w:hAnsi="Open Sans Light" w:cs="Open Sans Light"/>
                <w:b/>
                <w:bCs/>
                <w:sz w:val="20"/>
                <w:szCs w:val="20"/>
              </w:rPr>
              <w:br/>
              <w:t>USTAWY Z DNIA 11 WRZEŚNIA 2019 R. – PRAWO ZAMÓWIEŃ PUBLICZNYCH</w:t>
            </w:r>
          </w:p>
        </w:tc>
      </w:tr>
      <w:tr w:rsidR="00496EE9" w:rsidRPr="00496EE9" w14:paraId="360992B9" w14:textId="77777777" w:rsidTr="00496EE9">
        <w:trPr>
          <w:trHeight w:val="573"/>
        </w:trPr>
        <w:tc>
          <w:tcPr>
            <w:tcW w:w="2580" w:type="dxa"/>
          </w:tcPr>
          <w:p w14:paraId="08453C9D"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 xml:space="preserve">Kto jest administratorem </w:t>
            </w:r>
            <w:r w:rsidRPr="00496EE9">
              <w:rPr>
                <w:rFonts w:ascii="Open Sans Light" w:hAnsi="Open Sans Light" w:cs="Open Sans Light"/>
                <w:b/>
                <w:bCs/>
                <w:sz w:val="16"/>
                <w:szCs w:val="16"/>
              </w:rPr>
              <w:br/>
              <w:t>moich danych osobowych?</w:t>
            </w:r>
          </w:p>
        </w:tc>
        <w:tc>
          <w:tcPr>
            <w:tcW w:w="6913" w:type="dxa"/>
            <w:gridSpan w:val="2"/>
          </w:tcPr>
          <w:p w14:paraId="6332FC65" w14:textId="77777777" w:rsidR="00496EE9" w:rsidRPr="00496EE9" w:rsidRDefault="00496EE9" w:rsidP="00AF1933">
            <w:pPr>
              <w:spacing w:after="0" w:line="276" w:lineRule="auto"/>
              <w:rPr>
                <w:rFonts w:ascii="Open Sans Light" w:hAnsi="Open Sans Light" w:cs="Open Sans Light"/>
                <w:sz w:val="16"/>
                <w:szCs w:val="16"/>
              </w:rPr>
            </w:pPr>
            <w:r w:rsidRPr="00496EE9">
              <w:rPr>
                <w:rFonts w:ascii="Open Sans Light" w:hAnsi="Open Sans Light" w:cs="Open Sans Light"/>
                <w:sz w:val="16"/>
                <w:szCs w:val="16"/>
              </w:rPr>
              <w:t xml:space="preserve">Administratorem Pana/Pani danych osobowych jest Sąd Najwyższy z siedzibą </w:t>
            </w:r>
            <w:r w:rsidRPr="00496EE9">
              <w:rPr>
                <w:rFonts w:ascii="Open Sans Light" w:hAnsi="Open Sans Light" w:cs="Open Sans Light"/>
                <w:sz w:val="16"/>
                <w:szCs w:val="16"/>
              </w:rPr>
              <w:br/>
              <w:t>w Warszawie (00-951), Plac Krasińskich 2/4/6.</w:t>
            </w:r>
          </w:p>
        </w:tc>
      </w:tr>
      <w:tr w:rsidR="00496EE9" w:rsidRPr="00496EE9" w14:paraId="7FA9C1D4" w14:textId="77777777" w:rsidTr="00496EE9">
        <w:trPr>
          <w:trHeight w:val="984"/>
        </w:trPr>
        <w:tc>
          <w:tcPr>
            <w:tcW w:w="2580" w:type="dxa"/>
          </w:tcPr>
          <w:p w14:paraId="284E897E"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 xml:space="preserve">Z kim mogę się kontaktować </w:t>
            </w:r>
            <w:r w:rsidRPr="00496EE9">
              <w:rPr>
                <w:rFonts w:ascii="Open Sans Light" w:hAnsi="Open Sans Light" w:cs="Open Sans Light"/>
                <w:b/>
                <w:bCs/>
                <w:sz w:val="16"/>
                <w:szCs w:val="16"/>
              </w:rPr>
              <w:br/>
              <w:t xml:space="preserve">w sprawach związanych </w:t>
            </w:r>
            <w:r w:rsidRPr="00496EE9">
              <w:rPr>
                <w:rFonts w:ascii="Open Sans Light" w:hAnsi="Open Sans Light" w:cs="Open Sans Light"/>
                <w:b/>
                <w:bCs/>
                <w:sz w:val="16"/>
                <w:szCs w:val="16"/>
              </w:rPr>
              <w:br/>
              <w:t xml:space="preserve">z przetwarzaniem moich </w:t>
            </w:r>
            <w:r w:rsidRPr="00496EE9">
              <w:rPr>
                <w:rFonts w:ascii="Open Sans Light" w:hAnsi="Open Sans Light" w:cs="Open Sans Light"/>
                <w:b/>
                <w:bCs/>
                <w:sz w:val="16"/>
                <w:szCs w:val="16"/>
              </w:rPr>
              <w:br/>
              <w:t>danych osobowych?</w:t>
            </w:r>
          </w:p>
        </w:tc>
        <w:tc>
          <w:tcPr>
            <w:tcW w:w="6913" w:type="dxa"/>
            <w:gridSpan w:val="2"/>
          </w:tcPr>
          <w:p w14:paraId="67FD68C8" w14:textId="77777777" w:rsidR="00496EE9" w:rsidRPr="00496EE9" w:rsidRDefault="00496EE9" w:rsidP="00AF1933">
            <w:pPr>
              <w:spacing w:after="0" w:line="276" w:lineRule="auto"/>
              <w:rPr>
                <w:rFonts w:ascii="Open Sans Light" w:hAnsi="Open Sans Light" w:cs="Open Sans Light"/>
                <w:sz w:val="16"/>
                <w:szCs w:val="16"/>
              </w:rPr>
            </w:pPr>
            <w:r w:rsidRPr="00496EE9">
              <w:rPr>
                <w:rFonts w:ascii="Open Sans Light" w:hAnsi="Open Sans Light" w:cs="Open Sans Light"/>
                <w:sz w:val="16"/>
                <w:szCs w:val="16"/>
              </w:rPr>
              <w:t xml:space="preserve">W sprawach związanych z przetwarzaniem danych osobowych może się Pan/Pani kontaktować z Inspektorem Ochrony Danych wyznaczonym przez Sąd Najwyższy, wysyłając korespondencję na adres e-mail: </w:t>
            </w:r>
            <w:hyperlink r:id="rId13" w:history="1">
              <w:r w:rsidRPr="00496EE9">
                <w:rPr>
                  <w:rStyle w:val="Hipercze"/>
                  <w:rFonts w:ascii="Open Sans Light" w:hAnsi="Open Sans Light" w:cs="Open Sans Light"/>
                  <w:sz w:val="16"/>
                  <w:szCs w:val="16"/>
                </w:rPr>
                <w:t>iod@sn.pl</w:t>
              </w:r>
            </w:hyperlink>
            <w:r w:rsidRPr="00496EE9">
              <w:rPr>
                <w:rFonts w:ascii="Open Sans Light" w:hAnsi="Open Sans Light" w:cs="Open Sans Light"/>
                <w:sz w:val="16"/>
                <w:szCs w:val="16"/>
              </w:rPr>
              <w:t xml:space="preserve"> lub na podany wyżej adres siedziby Sądu Najwyższego.</w:t>
            </w:r>
          </w:p>
        </w:tc>
      </w:tr>
      <w:tr w:rsidR="00496EE9" w:rsidRPr="00496EE9" w14:paraId="14749FFF" w14:textId="77777777" w:rsidTr="00496EE9">
        <w:trPr>
          <w:cantSplit/>
          <w:trHeight w:val="260"/>
        </w:trPr>
        <w:tc>
          <w:tcPr>
            <w:tcW w:w="2580" w:type="dxa"/>
            <w:vMerge w:val="restart"/>
          </w:tcPr>
          <w:p w14:paraId="2E7DE7EA"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 xml:space="preserve">Jakie są cele i podstawa prawna </w:t>
            </w:r>
            <w:r w:rsidRPr="00496EE9">
              <w:rPr>
                <w:rFonts w:ascii="Open Sans Light" w:hAnsi="Open Sans Light" w:cs="Open Sans Light"/>
                <w:b/>
                <w:bCs/>
                <w:sz w:val="16"/>
                <w:szCs w:val="16"/>
              </w:rPr>
              <w:lastRenderedPageBreak/>
              <w:t>przetwarzania moich danych osobowych?</w:t>
            </w:r>
          </w:p>
        </w:tc>
        <w:tc>
          <w:tcPr>
            <w:tcW w:w="2728" w:type="dxa"/>
          </w:tcPr>
          <w:p w14:paraId="2F36C643" w14:textId="77777777" w:rsidR="00496EE9" w:rsidRPr="00496EE9" w:rsidRDefault="00496EE9" w:rsidP="00AF1933">
            <w:pPr>
              <w:spacing w:after="0" w:line="276" w:lineRule="auto"/>
              <w:jc w:val="center"/>
              <w:rPr>
                <w:rFonts w:ascii="Open Sans Light" w:hAnsi="Open Sans Light" w:cs="Open Sans Light"/>
                <w:b/>
                <w:bCs/>
                <w:sz w:val="16"/>
                <w:szCs w:val="16"/>
              </w:rPr>
            </w:pPr>
            <w:r w:rsidRPr="00496EE9">
              <w:rPr>
                <w:rFonts w:ascii="Open Sans Light" w:hAnsi="Open Sans Light" w:cs="Open Sans Light"/>
                <w:b/>
                <w:bCs/>
                <w:sz w:val="16"/>
                <w:szCs w:val="16"/>
              </w:rPr>
              <w:lastRenderedPageBreak/>
              <w:t>Cele przetwarzania</w:t>
            </w:r>
          </w:p>
        </w:tc>
        <w:tc>
          <w:tcPr>
            <w:tcW w:w="4185" w:type="dxa"/>
          </w:tcPr>
          <w:p w14:paraId="6360D267" w14:textId="77777777" w:rsidR="00496EE9" w:rsidRPr="00496EE9" w:rsidRDefault="00496EE9" w:rsidP="00AF1933">
            <w:pPr>
              <w:spacing w:after="0" w:line="276" w:lineRule="auto"/>
              <w:jc w:val="center"/>
              <w:rPr>
                <w:rFonts w:ascii="Open Sans Light" w:hAnsi="Open Sans Light" w:cs="Open Sans Light"/>
                <w:b/>
                <w:bCs/>
                <w:sz w:val="16"/>
                <w:szCs w:val="16"/>
              </w:rPr>
            </w:pPr>
            <w:r w:rsidRPr="00496EE9">
              <w:rPr>
                <w:rFonts w:ascii="Open Sans Light" w:hAnsi="Open Sans Light" w:cs="Open Sans Light"/>
                <w:b/>
                <w:bCs/>
                <w:sz w:val="16"/>
                <w:szCs w:val="16"/>
              </w:rPr>
              <w:t>Podstawa prawna przetwarzania</w:t>
            </w:r>
          </w:p>
        </w:tc>
      </w:tr>
      <w:tr w:rsidR="00496EE9" w:rsidRPr="00496EE9" w14:paraId="37EF83D2" w14:textId="77777777" w:rsidTr="00C723A1">
        <w:trPr>
          <w:trHeight w:val="2321"/>
        </w:trPr>
        <w:tc>
          <w:tcPr>
            <w:tcW w:w="2580" w:type="dxa"/>
            <w:vMerge/>
          </w:tcPr>
          <w:p w14:paraId="592AC6A9" w14:textId="77777777" w:rsidR="00496EE9" w:rsidRPr="00496EE9" w:rsidRDefault="00496EE9" w:rsidP="00AF1933">
            <w:pPr>
              <w:spacing w:after="0" w:line="276" w:lineRule="auto"/>
              <w:rPr>
                <w:rFonts w:ascii="Open Sans Light" w:hAnsi="Open Sans Light" w:cs="Open Sans Light"/>
                <w:b/>
                <w:bCs/>
                <w:sz w:val="16"/>
                <w:szCs w:val="16"/>
              </w:rPr>
            </w:pPr>
          </w:p>
        </w:tc>
        <w:tc>
          <w:tcPr>
            <w:tcW w:w="2728" w:type="dxa"/>
          </w:tcPr>
          <w:p w14:paraId="5914371B" w14:textId="77777777" w:rsidR="00496EE9" w:rsidRPr="00496EE9" w:rsidRDefault="00496EE9" w:rsidP="007421A6">
            <w:pPr>
              <w:pStyle w:val="Akapitzlist"/>
              <w:widowControl/>
              <w:numPr>
                <w:ilvl w:val="0"/>
                <w:numId w:val="47"/>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 xml:space="preserve">Przeprowadzenie postępowania o udzielenie zamówienia publicznego </w:t>
            </w:r>
            <w:r w:rsidRPr="00496EE9">
              <w:rPr>
                <w:rFonts w:ascii="Open Sans Light" w:hAnsi="Open Sans Light" w:cs="Open Sans Light"/>
                <w:sz w:val="16"/>
                <w:szCs w:val="16"/>
              </w:rPr>
              <w:br/>
              <w:t xml:space="preserve">w trybie przepisów Prawa zamówień publicznych, </w:t>
            </w:r>
            <w:r w:rsidRPr="00496EE9">
              <w:rPr>
                <w:rFonts w:ascii="Open Sans Light" w:hAnsi="Open Sans Light" w:cs="Open Sans Light"/>
                <w:sz w:val="16"/>
                <w:szCs w:val="16"/>
              </w:rPr>
              <w:br/>
              <w:t>a także zawarcie i realizacja umowy w sprawie zamówienia publicznego;</w:t>
            </w:r>
          </w:p>
          <w:p w14:paraId="7792EE5B" w14:textId="77777777" w:rsidR="00496EE9" w:rsidRPr="00496EE9" w:rsidRDefault="00496EE9" w:rsidP="007421A6">
            <w:pPr>
              <w:pStyle w:val="Akapitzlist"/>
              <w:widowControl/>
              <w:numPr>
                <w:ilvl w:val="0"/>
                <w:numId w:val="47"/>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 xml:space="preserve">Cel archiwalny realizowany </w:t>
            </w:r>
            <w:r w:rsidRPr="00496EE9">
              <w:rPr>
                <w:rFonts w:ascii="Open Sans Light" w:hAnsi="Open Sans Light" w:cs="Open Sans Light"/>
                <w:sz w:val="16"/>
                <w:szCs w:val="16"/>
              </w:rPr>
              <w:br/>
              <w:t>w interesie publicznym.</w:t>
            </w:r>
          </w:p>
        </w:tc>
        <w:tc>
          <w:tcPr>
            <w:tcW w:w="4185" w:type="dxa"/>
          </w:tcPr>
          <w:p w14:paraId="5ACF1A4F" w14:textId="77777777" w:rsidR="00496EE9" w:rsidRPr="00496EE9" w:rsidRDefault="00496EE9" w:rsidP="007421A6">
            <w:pPr>
              <w:pStyle w:val="Akapitzlist"/>
              <w:widowControl/>
              <w:numPr>
                <w:ilvl w:val="0"/>
                <w:numId w:val="48"/>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 xml:space="preserve">art. 6 ust. 1 lit. e) RODO, tj. wykonanie </w:t>
            </w:r>
            <w:r w:rsidRPr="00496EE9">
              <w:rPr>
                <w:rFonts w:ascii="Open Sans Light" w:hAnsi="Open Sans Light" w:cs="Open Sans Light"/>
                <w:sz w:val="16"/>
                <w:szCs w:val="16"/>
              </w:rPr>
              <w:br/>
              <w:t xml:space="preserve">zadania realizowanego w interesie publicznym </w:t>
            </w:r>
            <w:r w:rsidRPr="00496EE9">
              <w:rPr>
                <w:rFonts w:ascii="Open Sans Light" w:hAnsi="Open Sans Light" w:cs="Open Sans Light"/>
                <w:sz w:val="16"/>
                <w:szCs w:val="16"/>
              </w:rPr>
              <w:br/>
              <w:t>lub w ramach sprawowania władzy publicznej powierzonej administratorowi;</w:t>
            </w:r>
          </w:p>
          <w:p w14:paraId="56312F46" w14:textId="13273FDC" w:rsidR="00496EE9" w:rsidRPr="00496EE9" w:rsidRDefault="00496EE9" w:rsidP="007421A6">
            <w:pPr>
              <w:pStyle w:val="Akapitzlist"/>
              <w:widowControl/>
              <w:numPr>
                <w:ilvl w:val="0"/>
                <w:numId w:val="48"/>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 xml:space="preserve">art. 6 ust. 1 lit. c) RODO w zw. z art. 5 ust. 1 </w:t>
            </w:r>
            <w:r w:rsidRPr="00496EE9">
              <w:rPr>
                <w:rFonts w:ascii="Open Sans Light" w:hAnsi="Open Sans Light" w:cs="Open Sans Light"/>
                <w:sz w:val="16"/>
                <w:szCs w:val="16"/>
              </w:rPr>
              <w:br/>
              <w:t xml:space="preserve">i art. 33 ust. 1 ustawy z dnia 14 lipca 1983 r. </w:t>
            </w:r>
            <w:r w:rsidRPr="00496EE9">
              <w:rPr>
                <w:rFonts w:ascii="Open Sans Light" w:hAnsi="Open Sans Light" w:cs="Open Sans Light"/>
                <w:sz w:val="16"/>
                <w:szCs w:val="16"/>
              </w:rPr>
              <w:br/>
              <w:t xml:space="preserve">o narodowym zasobie archiwalnym </w:t>
            </w:r>
            <w:r w:rsidRPr="00496EE9">
              <w:rPr>
                <w:rFonts w:ascii="Open Sans Light" w:hAnsi="Open Sans Light" w:cs="Open Sans Light"/>
                <w:sz w:val="16"/>
                <w:szCs w:val="16"/>
              </w:rPr>
              <w:br/>
              <w:t xml:space="preserve">i archiwach (tekst jednolity: Dz. U. z 2020 r. poz. 164 </w:t>
            </w:r>
            <w:r w:rsidR="003938D5">
              <w:rPr>
                <w:rFonts w:ascii="Open Sans Light" w:hAnsi="Open Sans Light" w:cs="Open Sans Light"/>
                <w:sz w:val="16"/>
                <w:szCs w:val="16"/>
              </w:rPr>
              <w:t>ze</w:t>
            </w:r>
            <w:r w:rsidRPr="00496EE9">
              <w:rPr>
                <w:rFonts w:ascii="Open Sans Light" w:hAnsi="Open Sans Light" w:cs="Open Sans Light"/>
                <w:sz w:val="16"/>
                <w:szCs w:val="16"/>
              </w:rPr>
              <w:t xml:space="preserve"> zm.), tj. wypełnienie obowiązku prawnego ciążącego na administratorze.</w:t>
            </w:r>
          </w:p>
        </w:tc>
      </w:tr>
      <w:tr w:rsidR="00496EE9" w:rsidRPr="00496EE9" w14:paraId="55F07499" w14:textId="77777777" w:rsidTr="00496EE9">
        <w:trPr>
          <w:trHeight w:val="1690"/>
        </w:trPr>
        <w:tc>
          <w:tcPr>
            <w:tcW w:w="2580" w:type="dxa"/>
          </w:tcPr>
          <w:p w14:paraId="7AA0DEA3"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 xml:space="preserve">Jakie moje dane osobowe </w:t>
            </w:r>
            <w:r w:rsidRPr="00496EE9">
              <w:rPr>
                <w:rFonts w:ascii="Open Sans Light" w:hAnsi="Open Sans Light" w:cs="Open Sans Light"/>
                <w:b/>
                <w:bCs/>
                <w:sz w:val="16"/>
                <w:szCs w:val="16"/>
              </w:rPr>
              <w:br/>
              <w:t>są przetwarzane?</w:t>
            </w:r>
          </w:p>
          <w:p w14:paraId="0889FAC5" w14:textId="77777777" w:rsidR="00496EE9" w:rsidRPr="00496EE9" w:rsidRDefault="00496EE9" w:rsidP="00AF1933">
            <w:pPr>
              <w:spacing w:after="0" w:line="276" w:lineRule="auto"/>
              <w:rPr>
                <w:rFonts w:ascii="Open Sans Light" w:hAnsi="Open Sans Light" w:cs="Open Sans Light"/>
                <w:b/>
                <w:bCs/>
                <w:sz w:val="16"/>
                <w:szCs w:val="16"/>
              </w:rPr>
            </w:pPr>
          </w:p>
        </w:tc>
        <w:tc>
          <w:tcPr>
            <w:tcW w:w="6913" w:type="dxa"/>
            <w:gridSpan w:val="2"/>
          </w:tcPr>
          <w:p w14:paraId="30660C3E" w14:textId="77777777" w:rsidR="00496EE9" w:rsidRPr="00496EE9" w:rsidRDefault="00496EE9" w:rsidP="00AF1933">
            <w:pPr>
              <w:spacing w:after="0" w:line="276" w:lineRule="auto"/>
              <w:rPr>
                <w:rFonts w:ascii="Open Sans Light" w:hAnsi="Open Sans Light" w:cs="Open Sans Light"/>
                <w:sz w:val="16"/>
                <w:szCs w:val="16"/>
              </w:rPr>
            </w:pPr>
            <w:r w:rsidRPr="00496EE9">
              <w:rPr>
                <w:rFonts w:ascii="Open Sans Light" w:hAnsi="Open Sans Light" w:cs="Open Sans Light"/>
                <w:sz w:val="16"/>
                <w:szCs w:val="16"/>
              </w:rPr>
              <w:t xml:space="preserve">Sąd Najwyższy przetwarza tylko takie Pana/Pani dane osobowe, które są niezbędne </w:t>
            </w:r>
            <w:r w:rsidRPr="00496EE9">
              <w:rPr>
                <w:rFonts w:ascii="Open Sans Light" w:hAnsi="Open Sans Light" w:cs="Open Sans Light"/>
                <w:sz w:val="16"/>
                <w:szCs w:val="16"/>
              </w:rPr>
              <w:br/>
              <w:t>do przeprowadzenia postępowania o udzielenie zamówienia publicznego, a także zawarcia i realizacji umowy w sprawie zamówienia publicznego, w szczególności: dane identyfikacyjne w postaci imienia i nazwiska, dane dotyczące zajmowanego stanowiska służbowego lub pełnionej funkcji, służbowe dane adresowe, służbowe dane kontaktowe w postaci numeru telefonu i adresu e-mail oraz własnoręczny podpis.</w:t>
            </w:r>
          </w:p>
        </w:tc>
      </w:tr>
      <w:tr w:rsidR="00496EE9" w:rsidRPr="00496EE9" w14:paraId="00C60ECC" w14:textId="77777777" w:rsidTr="00496EE9">
        <w:trPr>
          <w:trHeight w:val="1679"/>
        </w:trPr>
        <w:tc>
          <w:tcPr>
            <w:tcW w:w="2580" w:type="dxa"/>
          </w:tcPr>
          <w:p w14:paraId="04B5F5C4"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Komu są przekazywane (ujawniane) moje dane osobowe?</w:t>
            </w:r>
          </w:p>
        </w:tc>
        <w:tc>
          <w:tcPr>
            <w:tcW w:w="6913" w:type="dxa"/>
            <w:gridSpan w:val="2"/>
          </w:tcPr>
          <w:p w14:paraId="53A20E0F" w14:textId="77777777" w:rsidR="00496EE9" w:rsidRPr="00496EE9" w:rsidRDefault="00496EE9" w:rsidP="00AF1933">
            <w:pPr>
              <w:spacing w:after="0" w:line="276" w:lineRule="auto"/>
              <w:rPr>
                <w:rFonts w:ascii="Open Sans Light" w:hAnsi="Open Sans Light" w:cs="Open Sans Light"/>
                <w:sz w:val="16"/>
                <w:szCs w:val="16"/>
              </w:rPr>
            </w:pPr>
            <w:r w:rsidRPr="00496EE9">
              <w:rPr>
                <w:rFonts w:ascii="Open Sans Light" w:hAnsi="Open Sans Light" w:cs="Open Sans Light"/>
                <w:sz w:val="16"/>
                <w:szCs w:val="16"/>
              </w:rPr>
              <w:t>Pana/Pani dane osobowe mogą zostać:</w:t>
            </w:r>
          </w:p>
          <w:p w14:paraId="0B023596" w14:textId="5D47FCF4" w:rsidR="00496EE9" w:rsidRPr="00496EE9" w:rsidRDefault="00496EE9" w:rsidP="007421A6">
            <w:pPr>
              <w:pStyle w:val="Akapitzlist"/>
              <w:widowControl/>
              <w:numPr>
                <w:ilvl w:val="0"/>
                <w:numId w:val="49"/>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 xml:space="preserve">udostępnione osobom fizycznym lub innym podmiotom na podstawie art. 18 </w:t>
            </w:r>
            <w:r w:rsidRPr="00496EE9">
              <w:rPr>
                <w:rFonts w:ascii="Open Sans Light" w:hAnsi="Open Sans Light" w:cs="Open Sans Light"/>
                <w:sz w:val="16"/>
                <w:szCs w:val="16"/>
              </w:rPr>
              <w:br/>
              <w:t xml:space="preserve">oraz art. 74 ustawy z dnia 11 września 2019 r. – Prawo zamówień publicznych </w:t>
            </w:r>
            <w:r w:rsidRPr="00496EE9">
              <w:rPr>
                <w:rFonts w:ascii="Open Sans Light" w:hAnsi="Open Sans Light" w:cs="Open Sans Light"/>
                <w:sz w:val="16"/>
                <w:szCs w:val="16"/>
              </w:rPr>
              <w:br/>
              <w:t>(tekst jednolity: Dz. U. z 202</w:t>
            </w:r>
            <w:r w:rsidR="00CC690A">
              <w:rPr>
                <w:rFonts w:ascii="Open Sans Light" w:hAnsi="Open Sans Light" w:cs="Open Sans Light"/>
                <w:sz w:val="16"/>
                <w:szCs w:val="16"/>
              </w:rPr>
              <w:t>4</w:t>
            </w:r>
            <w:r w:rsidRPr="00496EE9">
              <w:rPr>
                <w:rFonts w:ascii="Open Sans Light" w:hAnsi="Open Sans Light" w:cs="Open Sans Light"/>
                <w:sz w:val="16"/>
                <w:szCs w:val="16"/>
              </w:rPr>
              <w:t xml:space="preserve"> r. poz. 1</w:t>
            </w:r>
            <w:r w:rsidR="00CC690A">
              <w:rPr>
                <w:rFonts w:ascii="Open Sans Light" w:hAnsi="Open Sans Light" w:cs="Open Sans Light"/>
                <w:sz w:val="16"/>
                <w:szCs w:val="16"/>
              </w:rPr>
              <w:t>320</w:t>
            </w:r>
            <w:r w:rsidRPr="00496EE9">
              <w:rPr>
                <w:rFonts w:ascii="Open Sans Light" w:hAnsi="Open Sans Light" w:cs="Open Sans Light"/>
                <w:sz w:val="16"/>
                <w:szCs w:val="16"/>
              </w:rPr>
              <w:t>);</w:t>
            </w:r>
          </w:p>
          <w:p w14:paraId="6ECE70B0" w14:textId="77777777" w:rsidR="00496EE9" w:rsidRPr="00496EE9" w:rsidRDefault="00496EE9" w:rsidP="007421A6">
            <w:pPr>
              <w:pStyle w:val="Akapitzlist"/>
              <w:widowControl/>
              <w:numPr>
                <w:ilvl w:val="0"/>
                <w:numId w:val="49"/>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przekazane (ujawnione) podmiotom zewnętrznym świadczącym usługi na rzecz Sądu Najwyższego – w szczególności informatyczne, telekomunikacyjne, pocztowe oraz prawne.</w:t>
            </w:r>
          </w:p>
        </w:tc>
      </w:tr>
      <w:tr w:rsidR="00496EE9" w:rsidRPr="00496EE9" w14:paraId="473C7E02" w14:textId="77777777" w:rsidTr="00496EE9">
        <w:trPr>
          <w:trHeight w:val="990"/>
        </w:trPr>
        <w:tc>
          <w:tcPr>
            <w:tcW w:w="2580" w:type="dxa"/>
          </w:tcPr>
          <w:p w14:paraId="49324927"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Czy moje dane osobowe są przekazywane poza Europejski Obszar Gospodarczy lub do organizacji międzynarodowych?</w:t>
            </w:r>
          </w:p>
        </w:tc>
        <w:tc>
          <w:tcPr>
            <w:tcW w:w="6913" w:type="dxa"/>
            <w:gridSpan w:val="2"/>
          </w:tcPr>
          <w:p w14:paraId="292D3AFB" w14:textId="77777777" w:rsidR="00496EE9" w:rsidRPr="00496EE9" w:rsidRDefault="00496EE9" w:rsidP="00AF1933">
            <w:pPr>
              <w:spacing w:after="0" w:line="276" w:lineRule="auto"/>
              <w:rPr>
                <w:rFonts w:ascii="Open Sans Light" w:hAnsi="Open Sans Light" w:cs="Open Sans Light"/>
                <w:sz w:val="16"/>
                <w:szCs w:val="16"/>
              </w:rPr>
            </w:pPr>
            <w:r w:rsidRPr="00496EE9">
              <w:rPr>
                <w:rFonts w:ascii="Open Sans Light" w:hAnsi="Open Sans Light" w:cs="Open Sans Light"/>
                <w:sz w:val="16"/>
                <w:szCs w:val="16"/>
              </w:rPr>
              <w:t xml:space="preserve">Pana/Pani dane osobowe nie są przekazywane poza Europejski Obszar Gospodarczy </w:t>
            </w:r>
            <w:r w:rsidRPr="00496EE9">
              <w:rPr>
                <w:rFonts w:ascii="Open Sans Light" w:hAnsi="Open Sans Light" w:cs="Open Sans Light"/>
                <w:sz w:val="16"/>
                <w:szCs w:val="16"/>
              </w:rPr>
              <w:br/>
              <w:t>(czyli do państw trzecich w rozumieniu RODO) ani do organizacji międzynarodowych.</w:t>
            </w:r>
          </w:p>
        </w:tc>
      </w:tr>
      <w:tr w:rsidR="00496EE9" w:rsidRPr="00496EE9" w14:paraId="58888B0F" w14:textId="77777777" w:rsidTr="00496EE9">
        <w:trPr>
          <w:trHeight w:val="1151"/>
        </w:trPr>
        <w:tc>
          <w:tcPr>
            <w:tcW w:w="2580" w:type="dxa"/>
          </w:tcPr>
          <w:p w14:paraId="76BAEFDC"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 xml:space="preserve">Przez jaki okres będą przechowywane moje </w:t>
            </w:r>
            <w:r w:rsidRPr="00496EE9">
              <w:rPr>
                <w:rFonts w:ascii="Open Sans Light" w:hAnsi="Open Sans Light" w:cs="Open Sans Light"/>
                <w:b/>
                <w:bCs/>
                <w:sz w:val="16"/>
                <w:szCs w:val="16"/>
              </w:rPr>
              <w:br/>
              <w:t>dane osobowe?</w:t>
            </w:r>
          </w:p>
        </w:tc>
        <w:tc>
          <w:tcPr>
            <w:tcW w:w="6913" w:type="dxa"/>
            <w:gridSpan w:val="2"/>
          </w:tcPr>
          <w:p w14:paraId="7C90C2A7" w14:textId="77777777" w:rsidR="00496EE9" w:rsidRPr="00496EE9" w:rsidRDefault="00496EE9" w:rsidP="00AF1933">
            <w:pPr>
              <w:spacing w:after="0" w:line="276" w:lineRule="auto"/>
              <w:rPr>
                <w:rFonts w:ascii="Open Sans Light" w:hAnsi="Open Sans Light" w:cs="Open Sans Light"/>
                <w:sz w:val="16"/>
                <w:szCs w:val="16"/>
              </w:rPr>
            </w:pPr>
            <w:r w:rsidRPr="00496EE9">
              <w:rPr>
                <w:rFonts w:ascii="Open Sans Light" w:hAnsi="Open Sans Light" w:cs="Open Sans Light"/>
                <w:sz w:val="16"/>
                <w:szCs w:val="16"/>
              </w:rPr>
              <w:t>Pana/Pani dane osobowe będą przechowywane przez okres prowadzenia postępowania o udzielenie zamówienia publicznego oraz realizacji umowy w sprawie zamówienia publicznego, a następnie przez okres wynikający z kategorii archiwalnej nadanej materiałom zgromadzonym oraz wytworzonym w ramach tego zamówienia publicznego.</w:t>
            </w:r>
          </w:p>
        </w:tc>
      </w:tr>
      <w:tr w:rsidR="00496EE9" w:rsidRPr="00496EE9" w14:paraId="56AE9CE2" w14:textId="77777777" w:rsidTr="00496EE9">
        <w:trPr>
          <w:trHeight w:val="2407"/>
        </w:trPr>
        <w:tc>
          <w:tcPr>
            <w:tcW w:w="2580" w:type="dxa"/>
          </w:tcPr>
          <w:p w14:paraId="094BAB2D"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Jakie prawa mi przysługują?</w:t>
            </w:r>
          </w:p>
        </w:tc>
        <w:tc>
          <w:tcPr>
            <w:tcW w:w="6913" w:type="dxa"/>
            <w:gridSpan w:val="2"/>
          </w:tcPr>
          <w:p w14:paraId="36F27FF7"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Przysługuje Panu/Pani prawo do:</w:t>
            </w:r>
          </w:p>
          <w:p w14:paraId="1023FD6D" w14:textId="77777777" w:rsidR="00496EE9" w:rsidRPr="00496EE9" w:rsidRDefault="00496EE9" w:rsidP="007421A6">
            <w:pPr>
              <w:pStyle w:val="Akapitzlist"/>
              <w:widowControl/>
              <w:numPr>
                <w:ilvl w:val="0"/>
                <w:numId w:val="50"/>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dostępu do Pana/Pani danych osobowych, zgodnie z art. 15 RODO;</w:t>
            </w:r>
          </w:p>
          <w:p w14:paraId="4FBDF824" w14:textId="77777777" w:rsidR="00496EE9" w:rsidRPr="00496EE9" w:rsidRDefault="00496EE9" w:rsidP="007421A6">
            <w:pPr>
              <w:pStyle w:val="Akapitzlist"/>
              <w:widowControl/>
              <w:numPr>
                <w:ilvl w:val="0"/>
                <w:numId w:val="50"/>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sprostowania Pana/Pani danych osobowych, zgodnie z art. 16 RODO;</w:t>
            </w:r>
          </w:p>
          <w:p w14:paraId="45E56A19" w14:textId="77777777" w:rsidR="00496EE9" w:rsidRPr="00496EE9" w:rsidRDefault="00496EE9" w:rsidP="007421A6">
            <w:pPr>
              <w:pStyle w:val="Akapitzlist"/>
              <w:widowControl/>
              <w:numPr>
                <w:ilvl w:val="0"/>
                <w:numId w:val="50"/>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ograniczenia przetwarzania Pana/Pani danych osobowych, zgodnie z art. 18 RODO;</w:t>
            </w:r>
          </w:p>
          <w:p w14:paraId="3ED02E65" w14:textId="510CCAA9" w:rsidR="00496EE9" w:rsidRPr="00C723A1" w:rsidRDefault="00496EE9" w:rsidP="007421A6">
            <w:pPr>
              <w:pStyle w:val="Akapitzlist"/>
              <w:widowControl/>
              <w:numPr>
                <w:ilvl w:val="0"/>
                <w:numId w:val="50"/>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wniesienia sprzeciwu wobec przetwarzania Pana/Pani danych osobowych, o którym mowa w art. 21 RODO, w zakresie przetwarzania odbywającego się na podstawie art. 6 ust. 1 lit. e) RODO.</w:t>
            </w:r>
          </w:p>
          <w:p w14:paraId="5390BA19"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 xml:space="preserve">Nie przysługuje Panu/Pani prawo do: </w:t>
            </w:r>
          </w:p>
          <w:p w14:paraId="72403003" w14:textId="77777777" w:rsidR="00496EE9" w:rsidRPr="00496EE9" w:rsidRDefault="00496EE9" w:rsidP="007421A6">
            <w:pPr>
              <w:pStyle w:val="Akapitzlist"/>
              <w:widowControl/>
              <w:numPr>
                <w:ilvl w:val="0"/>
                <w:numId w:val="51"/>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przenoszenia Pana/Pani danych osobowych, o którym mowa w art. 20 RODO,</w:t>
            </w:r>
          </w:p>
          <w:p w14:paraId="237EE89D" w14:textId="77777777" w:rsidR="00496EE9" w:rsidRPr="00496EE9" w:rsidRDefault="00496EE9" w:rsidP="007421A6">
            <w:pPr>
              <w:pStyle w:val="Akapitzlist"/>
              <w:widowControl/>
              <w:numPr>
                <w:ilvl w:val="0"/>
                <w:numId w:val="51"/>
              </w:numPr>
              <w:suppressAutoHyphens w:val="0"/>
              <w:overflowPunct/>
              <w:autoSpaceDE/>
              <w:spacing w:line="276" w:lineRule="auto"/>
              <w:rPr>
                <w:rFonts w:ascii="Open Sans Light" w:hAnsi="Open Sans Light" w:cs="Open Sans Light"/>
                <w:sz w:val="16"/>
                <w:szCs w:val="16"/>
              </w:rPr>
            </w:pPr>
            <w:r w:rsidRPr="00496EE9">
              <w:rPr>
                <w:rFonts w:ascii="Open Sans Light" w:hAnsi="Open Sans Light" w:cs="Open Sans Light"/>
                <w:sz w:val="16"/>
                <w:szCs w:val="16"/>
              </w:rPr>
              <w:t>usunięcia Pana/Pani danych osobowych w związku z art. 17 ust. 3 lit. b) i d) RODO.</w:t>
            </w:r>
          </w:p>
        </w:tc>
      </w:tr>
      <w:tr w:rsidR="00496EE9" w:rsidRPr="00496EE9" w14:paraId="1C736789" w14:textId="77777777" w:rsidTr="00496EE9">
        <w:trPr>
          <w:trHeight w:val="709"/>
        </w:trPr>
        <w:tc>
          <w:tcPr>
            <w:tcW w:w="2580" w:type="dxa"/>
          </w:tcPr>
          <w:p w14:paraId="03C57FBE"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Gdzie mogę wnieść skargę na przetwarzanie moich danych osobowych?</w:t>
            </w:r>
          </w:p>
        </w:tc>
        <w:tc>
          <w:tcPr>
            <w:tcW w:w="6913" w:type="dxa"/>
            <w:gridSpan w:val="2"/>
          </w:tcPr>
          <w:p w14:paraId="4AC2563E" w14:textId="77777777" w:rsidR="00496EE9" w:rsidRPr="00496EE9" w:rsidRDefault="00496EE9" w:rsidP="00AF1933">
            <w:pPr>
              <w:spacing w:after="0" w:line="276" w:lineRule="auto"/>
              <w:rPr>
                <w:rFonts w:ascii="Open Sans Light" w:hAnsi="Open Sans Light" w:cs="Open Sans Light"/>
                <w:sz w:val="16"/>
                <w:szCs w:val="16"/>
              </w:rPr>
            </w:pPr>
            <w:r w:rsidRPr="00496EE9">
              <w:rPr>
                <w:rFonts w:ascii="Open Sans Light" w:hAnsi="Open Sans Light" w:cs="Open Sans Light"/>
                <w:sz w:val="16"/>
                <w:szCs w:val="16"/>
              </w:rPr>
              <w:t xml:space="preserve">Jeżeli uważa Pan/Pani, że przetwarzanie Pana/Pani danych osobowych przez Sąd Najwyższy narusza przepisy prawa, to może Pan/Pani wnieść skargę do Prezesa </w:t>
            </w:r>
            <w:r w:rsidRPr="00496EE9">
              <w:rPr>
                <w:rFonts w:ascii="Open Sans Light" w:hAnsi="Open Sans Light" w:cs="Open Sans Light"/>
                <w:sz w:val="16"/>
                <w:szCs w:val="16"/>
              </w:rPr>
              <w:br/>
              <w:t>Urzędu Ochrony Danych Osobowych.</w:t>
            </w:r>
          </w:p>
        </w:tc>
      </w:tr>
      <w:tr w:rsidR="00496EE9" w:rsidRPr="00496EE9" w14:paraId="5B7F6D68" w14:textId="77777777" w:rsidTr="00496EE9">
        <w:trPr>
          <w:trHeight w:val="841"/>
        </w:trPr>
        <w:tc>
          <w:tcPr>
            <w:tcW w:w="2580" w:type="dxa"/>
          </w:tcPr>
          <w:p w14:paraId="1257B289"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t xml:space="preserve">Skąd pozyskano moje </w:t>
            </w:r>
            <w:r w:rsidRPr="00496EE9">
              <w:rPr>
                <w:rFonts w:ascii="Open Sans Light" w:hAnsi="Open Sans Light" w:cs="Open Sans Light"/>
                <w:b/>
                <w:bCs/>
                <w:sz w:val="16"/>
                <w:szCs w:val="16"/>
              </w:rPr>
              <w:br/>
              <w:t>dane osobowe?</w:t>
            </w:r>
          </w:p>
        </w:tc>
        <w:tc>
          <w:tcPr>
            <w:tcW w:w="6913" w:type="dxa"/>
            <w:gridSpan w:val="2"/>
          </w:tcPr>
          <w:p w14:paraId="4968FB59" w14:textId="1383227F" w:rsidR="00496EE9" w:rsidRPr="00496EE9" w:rsidRDefault="00496EE9" w:rsidP="00AF1933">
            <w:pPr>
              <w:spacing w:after="0" w:line="276" w:lineRule="auto"/>
              <w:rPr>
                <w:rFonts w:ascii="Open Sans Light" w:hAnsi="Open Sans Light" w:cs="Open Sans Light"/>
                <w:sz w:val="16"/>
                <w:szCs w:val="16"/>
              </w:rPr>
            </w:pPr>
            <w:r w:rsidRPr="00496EE9">
              <w:rPr>
                <w:rFonts w:ascii="Open Sans Light" w:hAnsi="Open Sans Light" w:cs="Open Sans Light"/>
                <w:sz w:val="16"/>
                <w:szCs w:val="16"/>
              </w:rPr>
              <w:t>Pana/Pani dane osobowe zostały przekazane Sądowi Najwyższemu przez podmiot będący Wykonawcą w rozumieniu art. 7 pkt 30 ustawy z dnia 11 września 2019 r. – Prawo zamówień publicznych (tekst jednolity: Dz. U. z 202</w:t>
            </w:r>
            <w:r w:rsidR="00CC690A">
              <w:rPr>
                <w:rFonts w:ascii="Open Sans Light" w:hAnsi="Open Sans Light" w:cs="Open Sans Light"/>
                <w:sz w:val="16"/>
                <w:szCs w:val="16"/>
              </w:rPr>
              <w:t>4</w:t>
            </w:r>
            <w:r w:rsidRPr="00496EE9">
              <w:rPr>
                <w:rFonts w:ascii="Open Sans Light" w:hAnsi="Open Sans Light" w:cs="Open Sans Light"/>
                <w:sz w:val="16"/>
                <w:szCs w:val="16"/>
              </w:rPr>
              <w:t xml:space="preserve"> r. poz. 1</w:t>
            </w:r>
            <w:r w:rsidR="00CC690A">
              <w:rPr>
                <w:rFonts w:ascii="Open Sans Light" w:hAnsi="Open Sans Light" w:cs="Open Sans Light"/>
                <w:sz w:val="16"/>
                <w:szCs w:val="16"/>
              </w:rPr>
              <w:t>320</w:t>
            </w:r>
            <w:r w:rsidRPr="00496EE9">
              <w:rPr>
                <w:rFonts w:ascii="Open Sans Light" w:hAnsi="Open Sans Light" w:cs="Open Sans Light"/>
                <w:sz w:val="16"/>
                <w:szCs w:val="16"/>
              </w:rPr>
              <w:t>).</w:t>
            </w:r>
          </w:p>
        </w:tc>
      </w:tr>
      <w:tr w:rsidR="00496EE9" w:rsidRPr="00496EE9" w14:paraId="15EBFDFD" w14:textId="77777777" w:rsidTr="00496EE9">
        <w:trPr>
          <w:trHeight w:val="979"/>
        </w:trPr>
        <w:tc>
          <w:tcPr>
            <w:tcW w:w="2580" w:type="dxa"/>
          </w:tcPr>
          <w:p w14:paraId="42951416" w14:textId="77777777" w:rsidR="00496EE9" w:rsidRPr="00496EE9" w:rsidRDefault="00496EE9" w:rsidP="00AF1933">
            <w:pPr>
              <w:spacing w:after="0" w:line="276" w:lineRule="auto"/>
              <w:rPr>
                <w:rFonts w:ascii="Open Sans Light" w:hAnsi="Open Sans Light" w:cs="Open Sans Light"/>
                <w:b/>
                <w:bCs/>
                <w:sz w:val="16"/>
                <w:szCs w:val="16"/>
              </w:rPr>
            </w:pPr>
            <w:r w:rsidRPr="00496EE9">
              <w:rPr>
                <w:rFonts w:ascii="Open Sans Light" w:hAnsi="Open Sans Light" w:cs="Open Sans Light"/>
                <w:b/>
                <w:bCs/>
                <w:sz w:val="16"/>
                <w:szCs w:val="16"/>
              </w:rPr>
              <w:lastRenderedPageBreak/>
              <w:t>Czy wobec mnie są podejmowane decyzje za pomocą środków technicznych bez udziału człowieka?</w:t>
            </w:r>
          </w:p>
        </w:tc>
        <w:tc>
          <w:tcPr>
            <w:tcW w:w="6913" w:type="dxa"/>
            <w:gridSpan w:val="2"/>
          </w:tcPr>
          <w:p w14:paraId="6C3059A5" w14:textId="77777777" w:rsidR="00496EE9" w:rsidRPr="00496EE9" w:rsidRDefault="00496EE9" w:rsidP="00AF1933">
            <w:pPr>
              <w:spacing w:after="0" w:line="276" w:lineRule="auto"/>
              <w:rPr>
                <w:rFonts w:ascii="Open Sans Light" w:hAnsi="Open Sans Light" w:cs="Open Sans Light"/>
                <w:sz w:val="16"/>
                <w:szCs w:val="16"/>
              </w:rPr>
            </w:pPr>
            <w:r w:rsidRPr="00496EE9">
              <w:rPr>
                <w:rFonts w:ascii="Open Sans Light" w:hAnsi="Open Sans Light" w:cs="Open Sans Light"/>
                <w:sz w:val="16"/>
                <w:szCs w:val="16"/>
              </w:rPr>
              <w:t xml:space="preserve">Wobec Pana/Pani nie są podejmowane decyzje za pomocą środków technicznych </w:t>
            </w:r>
            <w:r w:rsidRPr="00496EE9">
              <w:rPr>
                <w:rFonts w:ascii="Open Sans Light" w:hAnsi="Open Sans Light" w:cs="Open Sans Light"/>
                <w:sz w:val="16"/>
                <w:szCs w:val="16"/>
              </w:rPr>
              <w:br/>
              <w:t>bez udziału człowieka (czyli decyzje opierające się wyłącznie na zautomatyzowanym przetwarzaniu danych osobowych). Nie jest stosowane profilowanie.</w:t>
            </w:r>
          </w:p>
        </w:tc>
      </w:tr>
      <w:tr w:rsidR="00496EE9" w:rsidRPr="00496EE9" w14:paraId="33FEC8B5" w14:textId="77777777" w:rsidTr="00496EE9">
        <w:trPr>
          <w:trHeight w:val="708"/>
        </w:trPr>
        <w:tc>
          <w:tcPr>
            <w:tcW w:w="9493" w:type="dxa"/>
            <w:gridSpan w:val="3"/>
          </w:tcPr>
          <w:p w14:paraId="197B8DE2" w14:textId="77777777" w:rsidR="00496EE9" w:rsidRPr="00496EE9" w:rsidRDefault="00496EE9" w:rsidP="00AF1933">
            <w:pPr>
              <w:spacing w:after="0" w:line="276" w:lineRule="auto"/>
              <w:rPr>
                <w:rFonts w:ascii="Open Sans Light" w:hAnsi="Open Sans Light" w:cs="Open Sans Light"/>
                <w:i/>
                <w:iCs/>
                <w:sz w:val="16"/>
                <w:szCs w:val="16"/>
              </w:rPr>
            </w:pPr>
            <w:r w:rsidRPr="00496EE9">
              <w:rPr>
                <w:rFonts w:ascii="Open Sans Light" w:hAnsi="Open Sans Light" w:cs="Open Sans Light"/>
                <w:i/>
                <w:iCs/>
                <w:sz w:val="16"/>
                <w:szCs w:val="16"/>
              </w:rPr>
              <w:t xml:space="preserve">   </w:t>
            </w:r>
            <w:r w:rsidRPr="00496EE9">
              <w:rPr>
                <w:rFonts w:ascii="Open Sans Light" w:hAnsi="Open Sans Light" w:cs="Open Sans Light"/>
                <w:b/>
                <w:bCs/>
                <w:sz w:val="16"/>
                <w:szCs w:val="16"/>
                <w:vertAlign w:val="superscript"/>
              </w:rPr>
              <w:t>*</w:t>
            </w:r>
            <w:r w:rsidRPr="00496EE9">
              <w:rPr>
                <w:rFonts w:ascii="Open Sans Light" w:hAnsi="Open Sans Light" w:cs="Open Sans Light"/>
                <w:i/>
                <w:iCs/>
                <w:sz w:val="16"/>
                <w:szCs w:val="16"/>
              </w:rPr>
              <w:t>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4 maja 2016 r., str. 1).</w:t>
            </w:r>
          </w:p>
        </w:tc>
      </w:tr>
    </w:tbl>
    <w:p w14:paraId="6238D3E6" w14:textId="77777777" w:rsidR="00BD2145" w:rsidRDefault="00BD2145" w:rsidP="00AF1933">
      <w:pPr>
        <w:shd w:val="clear" w:color="auto" w:fill="FFFFFF"/>
        <w:spacing w:after="0" w:line="276" w:lineRule="auto"/>
        <w:jc w:val="both"/>
        <w:rPr>
          <w:rFonts w:ascii="Open Sans Light" w:hAnsi="Open Sans Light" w:cs="Open Sans Light"/>
          <w:lang w:eastAsia="pl-PL"/>
        </w:rPr>
      </w:pPr>
    </w:p>
    <w:p w14:paraId="4967C3F7" w14:textId="77777777" w:rsidR="00A02BEA" w:rsidRPr="00C723A1" w:rsidRDefault="00A02BEA" w:rsidP="00AF1933">
      <w:pPr>
        <w:pStyle w:val="Akapitzlist"/>
        <w:widowControl/>
        <w:numPr>
          <w:ilvl w:val="0"/>
          <w:numId w:val="20"/>
        </w:numPr>
        <w:shd w:val="clear" w:color="auto" w:fill="FFFFFF"/>
        <w:suppressAutoHyphens w:val="0"/>
        <w:overflowPunct/>
        <w:autoSpaceDE/>
        <w:spacing w:line="276" w:lineRule="auto"/>
        <w:jc w:val="both"/>
        <w:rPr>
          <w:rFonts w:ascii="Open Sans Light" w:hAnsi="Open Sans Light" w:cs="Open Sans Light"/>
          <w:b/>
          <w:lang w:val="pl-PL" w:eastAsia="pl-PL"/>
        </w:rPr>
      </w:pPr>
      <w:r w:rsidRPr="00C723A1">
        <w:rPr>
          <w:rFonts w:ascii="Open Sans Light" w:hAnsi="Open Sans Light" w:cs="Open Sans Light"/>
          <w:b/>
          <w:lang w:val="pl-PL" w:eastAsia="pl-PL"/>
        </w:rPr>
        <w:t>Zatrudnienie osób związanych z realizacją zamówienia</w:t>
      </w:r>
    </w:p>
    <w:p w14:paraId="2CD5B984" w14:textId="77777777" w:rsidR="00A02BEA" w:rsidRPr="00C723A1" w:rsidRDefault="00A02BEA" w:rsidP="00AF1933">
      <w:pPr>
        <w:pStyle w:val="Akapitzlist"/>
        <w:widowControl/>
        <w:shd w:val="clear" w:color="auto" w:fill="FFFFFF"/>
        <w:suppressAutoHyphens w:val="0"/>
        <w:overflowPunct/>
        <w:autoSpaceDE/>
        <w:spacing w:line="276" w:lineRule="auto"/>
        <w:ind w:left="360"/>
        <w:jc w:val="both"/>
        <w:rPr>
          <w:rFonts w:ascii="Open Sans Light" w:hAnsi="Open Sans Light" w:cs="Open Sans Light"/>
          <w:b/>
          <w:lang w:val="pl-PL" w:eastAsia="pl-PL"/>
        </w:rPr>
      </w:pPr>
    </w:p>
    <w:p w14:paraId="1E3ACE2E" w14:textId="0E99D577" w:rsidR="00A02BEA" w:rsidRPr="00371F82" w:rsidRDefault="00A02BEA" w:rsidP="007421A6">
      <w:pPr>
        <w:pStyle w:val="Akapitzlist"/>
        <w:widowControl/>
        <w:numPr>
          <w:ilvl w:val="0"/>
          <w:numId w:val="55"/>
        </w:numPr>
        <w:shd w:val="clear" w:color="auto" w:fill="FFFFFF"/>
        <w:suppressAutoHyphens w:val="0"/>
        <w:overflowPunct/>
        <w:autoSpaceDE/>
        <w:spacing w:line="276" w:lineRule="auto"/>
        <w:ind w:left="426" w:hanging="284"/>
        <w:jc w:val="both"/>
      </w:pPr>
      <w:r w:rsidRPr="00371F82">
        <w:rPr>
          <w:rFonts w:ascii="Open Sans Light" w:hAnsi="Open Sans Light" w:cs="Open Sans Light"/>
          <w:lang w:val="pl-PL" w:eastAsia="pl-PL"/>
        </w:rPr>
        <w:t xml:space="preserve">Zamawiający wymaga zatrudnienia przez Wykonawcę lub </w:t>
      </w:r>
      <w:r w:rsidR="00D97077" w:rsidRPr="00371F82">
        <w:rPr>
          <w:rFonts w:ascii="Open Sans Light" w:hAnsi="Open Sans Light" w:cs="Open Sans Light"/>
          <w:lang w:val="pl-PL" w:eastAsia="pl-PL"/>
        </w:rPr>
        <w:t>podwykonawcę</w:t>
      </w:r>
      <w:r w:rsidRPr="00371F82">
        <w:rPr>
          <w:rFonts w:ascii="Open Sans Light" w:hAnsi="Open Sans Light" w:cs="Open Sans Light"/>
          <w:lang w:val="pl-PL" w:eastAsia="pl-PL"/>
        </w:rPr>
        <w:t xml:space="preserve"> na podstawie </w:t>
      </w:r>
      <w:r w:rsidR="005702D7">
        <w:rPr>
          <w:rFonts w:ascii="Open Sans Light" w:hAnsi="Open Sans Light" w:cs="Open Sans Light"/>
          <w:lang w:val="pl-PL" w:eastAsia="pl-PL"/>
        </w:rPr>
        <w:t>u</w:t>
      </w:r>
      <w:r w:rsidR="00F33F83" w:rsidRPr="00371F82">
        <w:rPr>
          <w:rFonts w:ascii="Open Sans Light" w:hAnsi="Open Sans Light" w:cs="Open Sans Light"/>
          <w:lang w:val="pl-PL" w:eastAsia="pl-PL"/>
        </w:rPr>
        <w:t>mowy o pracę</w:t>
      </w:r>
      <w:r w:rsidRPr="00371F82">
        <w:rPr>
          <w:rFonts w:ascii="Open Sans Light" w:hAnsi="Open Sans Light" w:cs="Open Sans Light"/>
          <w:lang w:val="pl-PL" w:eastAsia="pl-PL"/>
        </w:rPr>
        <w:t xml:space="preserve"> osób wykonujących w zakresie realizacji zamówienia czynności, których wykonanie polega na wykonywaniu prac w sposób określony w art. 22 § 1 ustawy z dnia 26 czerwca 1974 r. – Kodeks pracy (tekst jednolity: Dz. U. z 2023 r. poz. 1465</w:t>
      </w:r>
      <w:r w:rsidR="00AC44F0" w:rsidRPr="00371F82">
        <w:rPr>
          <w:rFonts w:ascii="Open Sans Light" w:hAnsi="Open Sans Light" w:cs="Open Sans Light"/>
          <w:lang w:val="pl-PL" w:eastAsia="pl-PL"/>
        </w:rPr>
        <w:t xml:space="preserve"> ze zm.</w:t>
      </w:r>
      <w:r w:rsidRPr="00371F82">
        <w:rPr>
          <w:rFonts w:ascii="Open Sans Light" w:hAnsi="Open Sans Light" w:cs="Open Sans Light"/>
          <w:lang w:val="pl-PL" w:eastAsia="pl-PL"/>
        </w:rPr>
        <w:t xml:space="preserve">), tj. w szczególności </w:t>
      </w:r>
      <w:r w:rsidR="00F33F83" w:rsidRPr="00371F82">
        <w:rPr>
          <w:rFonts w:ascii="Open Sans Light" w:hAnsi="Open Sans Light" w:cs="Open Sans Light"/>
          <w:lang w:val="pl-PL" w:eastAsia="pl-PL"/>
        </w:rPr>
        <w:t>osób wykonujących fizyczne prace budowlane</w:t>
      </w:r>
      <w:r w:rsidRPr="00371F82">
        <w:rPr>
          <w:rFonts w:ascii="Open Sans Light" w:hAnsi="Open Sans Light" w:cs="Open Sans Light"/>
          <w:lang w:val="pl-PL" w:eastAsia="pl-PL"/>
        </w:rPr>
        <w:t>.</w:t>
      </w:r>
    </w:p>
    <w:p w14:paraId="51046A4A" w14:textId="017D55D5" w:rsidR="00A02BEA" w:rsidRPr="005D7FDE" w:rsidRDefault="00A02BEA" w:rsidP="00AF1933">
      <w:pPr>
        <w:pStyle w:val="Akapitzlist"/>
        <w:widowControl/>
        <w:shd w:val="clear" w:color="auto" w:fill="FFFFFF"/>
        <w:suppressAutoHyphens w:val="0"/>
        <w:overflowPunct/>
        <w:autoSpaceDE/>
        <w:spacing w:line="276" w:lineRule="auto"/>
        <w:ind w:left="426"/>
        <w:jc w:val="both"/>
        <w:rPr>
          <w:rFonts w:ascii="Open Sans Light" w:hAnsi="Open Sans Light" w:cs="Open Sans Light"/>
          <w:lang w:val="pl-PL" w:eastAsia="pl-PL"/>
        </w:rPr>
      </w:pPr>
      <w:r w:rsidRPr="00233B67">
        <w:rPr>
          <w:rFonts w:ascii="Open Sans Light" w:hAnsi="Open Sans Light" w:cs="Open Sans Light"/>
          <w:lang w:val="pl-PL" w:eastAsia="pl-PL"/>
        </w:rPr>
        <w:t xml:space="preserve">Szczegółowe wymagania </w:t>
      </w:r>
      <w:r w:rsidRPr="001153BF">
        <w:rPr>
          <w:rFonts w:ascii="Open Sans Light" w:hAnsi="Open Sans Light" w:cs="Open Sans Light"/>
          <w:lang w:val="pl-PL" w:eastAsia="pl-PL"/>
        </w:rPr>
        <w:t>dotyczące zatrudnienia na umowę o pracę osób</w:t>
      </w:r>
      <w:r w:rsidR="00F33F83" w:rsidRPr="001153BF">
        <w:rPr>
          <w:rFonts w:ascii="Open Sans Light" w:hAnsi="Open Sans Light" w:cs="Open Sans Light"/>
          <w:lang w:val="pl-PL" w:eastAsia="pl-PL"/>
        </w:rPr>
        <w:t xml:space="preserve"> wykonujących fizyczne prace budowlane</w:t>
      </w:r>
      <w:r w:rsidRPr="001153BF">
        <w:rPr>
          <w:rFonts w:ascii="Open Sans Light" w:hAnsi="Open Sans Light" w:cs="Open Sans Light"/>
          <w:lang w:val="pl-PL" w:eastAsia="pl-PL"/>
        </w:rPr>
        <w:t xml:space="preserve"> zostały </w:t>
      </w:r>
      <w:r w:rsidRPr="005D7FDE">
        <w:rPr>
          <w:rFonts w:ascii="Open Sans Light" w:hAnsi="Open Sans Light" w:cs="Open Sans Light"/>
          <w:lang w:val="pl-PL" w:eastAsia="pl-PL"/>
        </w:rPr>
        <w:t xml:space="preserve">określone w § 3 projektowanych postanowień Umowy, stanowiących Załącznik Nr </w:t>
      </w:r>
      <w:r w:rsidR="002427A3" w:rsidRPr="005D7FDE">
        <w:rPr>
          <w:rFonts w:ascii="Open Sans Light" w:hAnsi="Open Sans Light" w:cs="Open Sans Light"/>
          <w:lang w:val="pl-PL" w:eastAsia="pl-PL"/>
        </w:rPr>
        <w:t>7</w:t>
      </w:r>
      <w:r w:rsidRPr="005D7FDE">
        <w:rPr>
          <w:rFonts w:ascii="Open Sans Light" w:hAnsi="Open Sans Light" w:cs="Open Sans Light"/>
          <w:lang w:val="pl-PL" w:eastAsia="pl-PL"/>
        </w:rPr>
        <w:t xml:space="preserve"> do SWZ.</w:t>
      </w:r>
    </w:p>
    <w:p w14:paraId="316E7FD6" w14:textId="557CA53A" w:rsidR="00A02BEA" w:rsidRDefault="00A02BEA" w:rsidP="007421A6">
      <w:pPr>
        <w:pStyle w:val="Akapitzlist"/>
        <w:widowControl/>
        <w:numPr>
          <w:ilvl w:val="0"/>
          <w:numId w:val="55"/>
        </w:numPr>
        <w:shd w:val="clear" w:color="auto" w:fill="FFFFFF"/>
        <w:suppressAutoHyphens w:val="0"/>
        <w:overflowPunct/>
        <w:autoSpaceDE/>
        <w:spacing w:line="276" w:lineRule="auto"/>
        <w:ind w:left="426" w:hanging="284"/>
        <w:jc w:val="both"/>
        <w:rPr>
          <w:rFonts w:ascii="Open Sans Light" w:hAnsi="Open Sans Light" w:cs="Open Sans Light"/>
          <w:lang w:val="pl-PL" w:eastAsia="pl-PL"/>
        </w:rPr>
      </w:pPr>
      <w:r w:rsidRPr="00C723A1">
        <w:rPr>
          <w:rFonts w:ascii="Open Sans Light" w:hAnsi="Open Sans Light" w:cs="Open Sans Light"/>
          <w:lang w:val="pl-PL" w:eastAsia="pl-PL"/>
        </w:rPr>
        <w:t xml:space="preserve">Zamawiający nie określa dodatkowych wymagań związanych z zatrudnianiem osób, o których mowa </w:t>
      </w:r>
      <w:r w:rsidR="007E4E11">
        <w:rPr>
          <w:rFonts w:ascii="Open Sans Light" w:hAnsi="Open Sans Light" w:cs="Open Sans Light"/>
          <w:lang w:val="pl-PL" w:eastAsia="pl-PL"/>
        </w:rPr>
        <w:br/>
      </w:r>
      <w:r w:rsidRPr="00C723A1">
        <w:rPr>
          <w:rFonts w:ascii="Open Sans Light" w:hAnsi="Open Sans Light" w:cs="Open Sans Light"/>
          <w:lang w:val="pl-PL" w:eastAsia="pl-PL"/>
        </w:rPr>
        <w:t xml:space="preserve">w </w:t>
      </w:r>
      <w:r w:rsidRPr="007847BF">
        <w:rPr>
          <w:rFonts w:ascii="Open Sans Light" w:hAnsi="Open Sans Light" w:cs="Open Sans Light"/>
          <w:lang w:val="pl-PL" w:eastAsia="pl-PL"/>
        </w:rPr>
        <w:t>art. 96 ust. 2 pkt 2 Ustawy.</w:t>
      </w:r>
    </w:p>
    <w:p w14:paraId="0A660FA8" w14:textId="77777777" w:rsidR="00F214FA" w:rsidRDefault="00F214FA" w:rsidP="00AF1933">
      <w:pPr>
        <w:shd w:val="clear" w:color="auto" w:fill="FFFFFF"/>
        <w:suppressAutoHyphens/>
        <w:overflowPunct w:val="0"/>
        <w:autoSpaceDE w:val="0"/>
        <w:spacing w:after="0" w:line="276" w:lineRule="auto"/>
        <w:ind w:right="-2"/>
        <w:jc w:val="both"/>
        <w:rPr>
          <w:rFonts w:ascii="Open Sans Light" w:eastAsia="Times New Roman" w:hAnsi="Open Sans Light" w:cs="Open Sans Light"/>
          <w:b/>
          <w:kern w:val="1"/>
          <w:sz w:val="20"/>
          <w:szCs w:val="20"/>
          <w:u w:val="single"/>
          <w:shd w:val="clear" w:color="auto" w:fill="FFFFFF"/>
          <w:lang w:eastAsia="ar-SA"/>
        </w:rPr>
      </w:pPr>
    </w:p>
    <w:p w14:paraId="24EE9178" w14:textId="63D995AF" w:rsidR="00E50613" w:rsidRDefault="00E50613" w:rsidP="00AF1933">
      <w:pPr>
        <w:shd w:val="clear" w:color="auto" w:fill="FFFFFF"/>
        <w:suppressAutoHyphens/>
        <w:overflowPunct w:val="0"/>
        <w:autoSpaceDE w:val="0"/>
        <w:spacing w:after="0" w:line="276" w:lineRule="auto"/>
        <w:ind w:right="-2"/>
        <w:jc w:val="both"/>
        <w:rPr>
          <w:rFonts w:ascii="Open Sans Light" w:eastAsia="Times New Roman" w:hAnsi="Open Sans Light" w:cs="Open Sans Light"/>
          <w:b/>
          <w:bCs/>
          <w:kern w:val="1"/>
          <w:sz w:val="20"/>
          <w:szCs w:val="20"/>
          <w:u w:val="single"/>
          <w:shd w:val="clear" w:color="auto" w:fill="FFFFFF"/>
          <w:lang w:eastAsia="ar-SA"/>
        </w:rPr>
      </w:pPr>
      <w:r w:rsidRPr="007847BF">
        <w:rPr>
          <w:rFonts w:ascii="Open Sans Light" w:eastAsia="Times New Roman" w:hAnsi="Open Sans Light" w:cs="Open Sans Light"/>
          <w:b/>
          <w:kern w:val="1"/>
          <w:sz w:val="20"/>
          <w:szCs w:val="20"/>
          <w:u w:val="single"/>
          <w:shd w:val="clear" w:color="auto" w:fill="FFFFFF"/>
          <w:lang w:eastAsia="ar-SA"/>
        </w:rPr>
        <w:t>ROZDZIAŁ</w:t>
      </w:r>
      <w:r w:rsidRPr="007847BF">
        <w:rPr>
          <w:rFonts w:ascii="Open Sans Light" w:eastAsia="Times New Roman" w:hAnsi="Open Sans Light" w:cs="Open Sans Light"/>
          <w:b/>
          <w:bCs/>
          <w:kern w:val="1"/>
          <w:sz w:val="20"/>
          <w:szCs w:val="20"/>
          <w:u w:val="single"/>
          <w:shd w:val="clear" w:color="auto" w:fill="FFFFFF"/>
          <w:lang w:eastAsia="ar-SA"/>
        </w:rPr>
        <w:t xml:space="preserve"> II. PRZEDMIOT I TERMIN REALIZACJI ZAMÓWIENIA</w:t>
      </w:r>
    </w:p>
    <w:p w14:paraId="77676068" w14:textId="77777777" w:rsidR="004D6FA6" w:rsidRPr="007847BF" w:rsidRDefault="004D6FA6" w:rsidP="00AF1933">
      <w:pPr>
        <w:shd w:val="clear" w:color="auto" w:fill="FFFFFF"/>
        <w:suppressAutoHyphens/>
        <w:overflowPunct w:val="0"/>
        <w:autoSpaceDE w:val="0"/>
        <w:spacing w:after="0" w:line="276" w:lineRule="auto"/>
        <w:ind w:right="-2"/>
        <w:jc w:val="both"/>
        <w:rPr>
          <w:rFonts w:ascii="Open Sans Light" w:eastAsia="Times New Roman" w:hAnsi="Open Sans Light" w:cs="Open Sans Light"/>
          <w:b/>
          <w:bCs/>
          <w:kern w:val="1"/>
          <w:sz w:val="20"/>
          <w:szCs w:val="20"/>
          <w:u w:val="single"/>
          <w:lang w:eastAsia="ar-SA"/>
        </w:rPr>
      </w:pPr>
    </w:p>
    <w:p w14:paraId="6CF1B1BC" w14:textId="77777777" w:rsidR="004D6FA6" w:rsidRDefault="004D6FA6" w:rsidP="00AF1933">
      <w:pPr>
        <w:widowControl w:val="0"/>
        <w:numPr>
          <w:ilvl w:val="3"/>
          <w:numId w:val="2"/>
        </w:numPr>
        <w:tabs>
          <w:tab w:val="num" w:pos="284"/>
        </w:tabs>
        <w:suppressAutoHyphens/>
        <w:overflowPunct w:val="0"/>
        <w:autoSpaceDE w:val="0"/>
        <w:spacing w:after="0" w:line="276" w:lineRule="auto"/>
        <w:ind w:left="284" w:right="-2" w:hanging="284"/>
        <w:jc w:val="both"/>
        <w:rPr>
          <w:rFonts w:ascii="Open Sans Light" w:eastAsia="Times New Roman" w:hAnsi="Open Sans Light" w:cs="Open Sans Light"/>
          <w:b/>
          <w:bCs/>
          <w:kern w:val="1"/>
          <w:sz w:val="20"/>
          <w:szCs w:val="20"/>
          <w:lang w:eastAsia="ar-SA"/>
        </w:rPr>
      </w:pPr>
      <w:r w:rsidRPr="007847BF">
        <w:rPr>
          <w:rFonts w:ascii="Open Sans Light" w:eastAsia="Times New Roman" w:hAnsi="Open Sans Light" w:cs="Open Sans Light"/>
          <w:b/>
          <w:bCs/>
          <w:kern w:val="1"/>
          <w:sz w:val="20"/>
          <w:szCs w:val="20"/>
          <w:lang w:eastAsia="ar-SA"/>
        </w:rPr>
        <w:t>Przedmiot zamówienia</w:t>
      </w:r>
    </w:p>
    <w:p w14:paraId="4BB64FA1" w14:textId="77777777" w:rsidR="00F214FA" w:rsidRPr="007847BF" w:rsidRDefault="00F214FA" w:rsidP="00F33F83">
      <w:pPr>
        <w:widowControl w:val="0"/>
        <w:tabs>
          <w:tab w:val="num" w:pos="2880"/>
        </w:tabs>
        <w:suppressAutoHyphens/>
        <w:overflowPunct w:val="0"/>
        <w:autoSpaceDE w:val="0"/>
        <w:spacing w:after="0" w:line="276" w:lineRule="auto"/>
        <w:ind w:left="284" w:right="-2"/>
        <w:jc w:val="both"/>
        <w:rPr>
          <w:rFonts w:ascii="Open Sans Light" w:eastAsia="Times New Roman" w:hAnsi="Open Sans Light" w:cs="Open Sans Light"/>
          <w:b/>
          <w:bCs/>
          <w:kern w:val="1"/>
          <w:sz w:val="20"/>
          <w:szCs w:val="20"/>
          <w:lang w:eastAsia="ar-SA"/>
        </w:rPr>
      </w:pPr>
    </w:p>
    <w:p w14:paraId="3F94E266" w14:textId="3BD856D6" w:rsidR="004D6FA6" w:rsidRPr="00E74679" w:rsidRDefault="004D6FA6" w:rsidP="007421A6">
      <w:pPr>
        <w:pStyle w:val="pkt"/>
        <w:numPr>
          <w:ilvl w:val="1"/>
          <w:numId w:val="36"/>
        </w:numPr>
        <w:spacing w:before="0" w:after="0" w:line="276" w:lineRule="auto"/>
        <w:ind w:left="567" w:hanging="425"/>
        <w:rPr>
          <w:rFonts w:ascii="Open Sans Light" w:hAnsi="Open Sans Light" w:cs="Open Sans Light"/>
          <w:sz w:val="20"/>
        </w:rPr>
      </w:pPr>
      <w:r w:rsidRPr="006E141D">
        <w:rPr>
          <w:rFonts w:ascii="Open Sans Light" w:hAnsi="Open Sans Light" w:cs="Open Sans Light"/>
          <w:sz w:val="20"/>
        </w:rPr>
        <w:t xml:space="preserve">Przedmiotem zamówienia </w:t>
      </w:r>
      <w:r w:rsidR="006D2637">
        <w:rPr>
          <w:rFonts w:ascii="Open Sans Light" w:hAnsi="Open Sans Light" w:cs="Open Sans Light"/>
          <w:sz w:val="20"/>
        </w:rPr>
        <w:t xml:space="preserve">są </w:t>
      </w:r>
      <w:r w:rsidRPr="006E141D">
        <w:rPr>
          <w:rFonts w:ascii="Open Sans Light" w:hAnsi="Open Sans Light" w:cs="Open Sans Light"/>
          <w:sz w:val="20"/>
        </w:rPr>
        <w:t>robot</w:t>
      </w:r>
      <w:r w:rsidR="006D2637">
        <w:rPr>
          <w:rFonts w:ascii="Open Sans Light" w:hAnsi="Open Sans Light" w:cs="Open Sans Light"/>
          <w:sz w:val="20"/>
        </w:rPr>
        <w:t>y</w:t>
      </w:r>
      <w:r w:rsidRPr="006E141D">
        <w:rPr>
          <w:rFonts w:ascii="Open Sans Light" w:hAnsi="Open Sans Light" w:cs="Open Sans Light"/>
          <w:sz w:val="20"/>
        </w:rPr>
        <w:t xml:space="preserve"> budowlan</w:t>
      </w:r>
      <w:r w:rsidR="006D2637">
        <w:rPr>
          <w:rFonts w:ascii="Open Sans Light" w:hAnsi="Open Sans Light" w:cs="Open Sans Light"/>
          <w:sz w:val="20"/>
        </w:rPr>
        <w:t>e</w:t>
      </w:r>
      <w:r w:rsidRPr="006E141D">
        <w:rPr>
          <w:rFonts w:ascii="Open Sans Light" w:hAnsi="Open Sans Light" w:cs="Open Sans Light"/>
          <w:sz w:val="20"/>
        </w:rPr>
        <w:t xml:space="preserve"> polegając</w:t>
      </w:r>
      <w:r w:rsidR="006D2637">
        <w:rPr>
          <w:rFonts w:ascii="Open Sans Light" w:hAnsi="Open Sans Light" w:cs="Open Sans Light"/>
          <w:sz w:val="20"/>
        </w:rPr>
        <w:t>e</w:t>
      </w:r>
      <w:r w:rsidRPr="006E141D">
        <w:rPr>
          <w:rFonts w:ascii="Open Sans Light" w:hAnsi="Open Sans Light" w:cs="Open Sans Light"/>
          <w:sz w:val="20"/>
        </w:rPr>
        <w:t xml:space="preserve"> na</w:t>
      </w:r>
      <w:r w:rsidR="007C6A25">
        <w:rPr>
          <w:rFonts w:ascii="Open Sans Light" w:hAnsi="Open Sans Light" w:cs="Open Sans Light"/>
          <w:sz w:val="20"/>
        </w:rPr>
        <w:t xml:space="preserve"> zaprojektowaniu</w:t>
      </w:r>
      <w:r w:rsidR="0054627F">
        <w:rPr>
          <w:rFonts w:ascii="Open Sans Light" w:hAnsi="Open Sans Light" w:cs="Open Sans Light"/>
          <w:sz w:val="20"/>
        </w:rPr>
        <w:t xml:space="preserve"> i wykonaniu</w:t>
      </w:r>
      <w:r w:rsidR="007C6A25">
        <w:rPr>
          <w:rFonts w:ascii="Open Sans Light" w:hAnsi="Open Sans Light" w:cs="Open Sans Light"/>
          <w:sz w:val="20"/>
        </w:rPr>
        <w:t xml:space="preserve"> modernizacji instalacji chłodniczej związanej z wymianą agregatów wody lodowej</w:t>
      </w:r>
      <w:r w:rsidRPr="006E141D">
        <w:rPr>
          <w:rFonts w:ascii="Open Sans Light" w:hAnsi="Open Sans Light" w:cs="Open Sans Light"/>
          <w:sz w:val="20"/>
        </w:rPr>
        <w:t xml:space="preserve"> </w:t>
      </w:r>
      <w:r w:rsidR="007C6A25">
        <w:rPr>
          <w:rFonts w:ascii="Open Sans Light" w:hAnsi="Open Sans Light" w:cs="Open Sans Light"/>
          <w:sz w:val="20"/>
        </w:rPr>
        <w:t>w budynku Kompleksu Urbanistycznego Wymiaru Sprawiedliwości przy</w:t>
      </w:r>
      <w:r w:rsidRPr="006E141D">
        <w:rPr>
          <w:rFonts w:ascii="Open Sans Light" w:hAnsi="Open Sans Light" w:cs="Open Sans Light"/>
          <w:sz w:val="20"/>
        </w:rPr>
        <w:t xml:space="preserve"> Placu Krasińskich 2/4/6,</w:t>
      </w:r>
      <w:r w:rsidR="007C6A25">
        <w:rPr>
          <w:rFonts w:ascii="Open Sans Light" w:hAnsi="Open Sans Light" w:cs="Open Sans Light"/>
          <w:sz w:val="20"/>
        </w:rPr>
        <w:t xml:space="preserve"> </w:t>
      </w:r>
      <w:r w:rsidRPr="000927DE">
        <w:rPr>
          <w:rFonts w:ascii="Open Sans Light" w:hAnsi="Open Sans Light" w:cs="Open Sans Light"/>
          <w:sz w:val="20"/>
        </w:rPr>
        <w:t xml:space="preserve">zgodnie </w:t>
      </w:r>
      <w:r w:rsidR="007E4E11">
        <w:rPr>
          <w:rFonts w:ascii="Open Sans Light" w:hAnsi="Open Sans Light" w:cs="Open Sans Light"/>
          <w:sz w:val="20"/>
        </w:rPr>
        <w:br/>
      </w:r>
      <w:r w:rsidRPr="000927DE">
        <w:rPr>
          <w:rFonts w:ascii="Open Sans Light" w:hAnsi="Open Sans Light" w:cs="Open Sans Light"/>
          <w:sz w:val="20"/>
        </w:rPr>
        <w:t xml:space="preserve">z </w:t>
      </w:r>
      <w:bookmarkStart w:id="8" w:name="_Hlk172984939"/>
      <w:r w:rsidR="0054627F">
        <w:rPr>
          <w:rFonts w:ascii="Open Sans Light" w:hAnsi="Open Sans Light" w:cs="Open Sans Light"/>
          <w:sz w:val="20"/>
        </w:rPr>
        <w:t xml:space="preserve">programem funkcjonalno-użytkowym </w:t>
      </w:r>
      <w:r w:rsidRPr="000927DE">
        <w:rPr>
          <w:rFonts w:ascii="Open Sans Light" w:hAnsi="Open Sans Light" w:cs="Open Sans Light"/>
          <w:sz w:val="20"/>
        </w:rPr>
        <w:t>(</w:t>
      </w:r>
      <w:r>
        <w:rPr>
          <w:rFonts w:ascii="Open Sans Light" w:hAnsi="Open Sans Light" w:cs="Open Sans Light"/>
          <w:sz w:val="20"/>
        </w:rPr>
        <w:t>Z</w:t>
      </w:r>
      <w:r w:rsidRPr="000927DE">
        <w:rPr>
          <w:rFonts w:ascii="Open Sans Light" w:hAnsi="Open Sans Light" w:cs="Open Sans Light"/>
          <w:sz w:val="20"/>
        </w:rPr>
        <w:t xml:space="preserve">ałącznik </w:t>
      </w:r>
      <w:r>
        <w:rPr>
          <w:rFonts w:ascii="Open Sans Light" w:hAnsi="Open Sans Light" w:cs="Open Sans Light"/>
          <w:sz w:val="20"/>
        </w:rPr>
        <w:t>N</w:t>
      </w:r>
      <w:r w:rsidRPr="000927DE">
        <w:rPr>
          <w:rFonts w:ascii="Open Sans Light" w:hAnsi="Open Sans Light" w:cs="Open Sans Light"/>
          <w:sz w:val="20"/>
        </w:rPr>
        <w:t>r 1 do SWZ)</w:t>
      </w:r>
      <w:bookmarkEnd w:id="8"/>
      <w:r w:rsidR="001153BF">
        <w:rPr>
          <w:rFonts w:ascii="Open Sans Light" w:hAnsi="Open Sans Light" w:cs="Open Sans Light"/>
          <w:sz w:val="20"/>
        </w:rPr>
        <w:t xml:space="preserve"> oraz projektowanymi postanowieniami </w:t>
      </w:r>
      <w:r w:rsidR="005702D7">
        <w:rPr>
          <w:rFonts w:ascii="Open Sans Light" w:hAnsi="Open Sans Light" w:cs="Open Sans Light"/>
          <w:sz w:val="20"/>
        </w:rPr>
        <w:t>U</w:t>
      </w:r>
      <w:r w:rsidR="001153BF">
        <w:rPr>
          <w:rFonts w:ascii="Open Sans Light" w:hAnsi="Open Sans Light" w:cs="Open Sans Light"/>
          <w:sz w:val="20"/>
        </w:rPr>
        <w:t>mowy (Załącznik Nr 7 do SWZ)</w:t>
      </w:r>
      <w:r w:rsidR="007C6A25">
        <w:rPr>
          <w:rFonts w:ascii="Open Sans Light" w:hAnsi="Open Sans Light" w:cs="Open Sans Light"/>
          <w:sz w:val="20"/>
        </w:rPr>
        <w:t>.</w:t>
      </w:r>
    </w:p>
    <w:p w14:paraId="1C902CA5" w14:textId="7BA8783E" w:rsidR="006C6464" w:rsidRPr="006C6464" w:rsidRDefault="006C6464" w:rsidP="007421A6">
      <w:pPr>
        <w:widowControl w:val="0"/>
        <w:numPr>
          <w:ilvl w:val="1"/>
          <w:numId w:val="36"/>
        </w:numPr>
        <w:suppressAutoHyphens/>
        <w:overflowPunct w:val="0"/>
        <w:autoSpaceDE w:val="0"/>
        <w:spacing w:after="0" w:line="276" w:lineRule="auto"/>
        <w:ind w:left="567" w:hanging="425"/>
        <w:contextualSpacing/>
        <w:jc w:val="both"/>
        <w:rPr>
          <w:rFonts w:ascii="Open Sans Light" w:eastAsia="MS Mincho" w:hAnsi="Open Sans Light" w:cs="Open Sans Light"/>
          <w:bCs/>
          <w:kern w:val="1"/>
          <w:sz w:val="20"/>
          <w:szCs w:val="20"/>
          <w:lang w:val="x-none" w:eastAsia="ar-SA"/>
        </w:rPr>
      </w:pPr>
      <w:r>
        <w:rPr>
          <w:rFonts w:ascii="Open Sans Light" w:eastAsia="MS Mincho" w:hAnsi="Open Sans Light" w:cs="Open Sans Light"/>
          <w:bCs/>
          <w:kern w:val="1"/>
          <w:sz w:val="20"/>
          <w:szCs w:val="20"/>
          <w:lang w:val="x-none" w:eastAsia="ar-SA"/>
        </w:rPr>
        <w:t>Szczegółowy opis przedmiotu zamówienia został zawarty w programie funkcjonalno-użytkow</w:t>
      </w:r>
      <w:r w:rsidR="001020F2">
        <w:rPr>
          <w:rFonts w:ascii="Open Sans Light" w:eastAsia="MS Mincho" w:hAnsi="Open Sans Light" w:cs="Open Sans Light"/>
          <w:bCs/>
          <w:kern w:val="1"/>
          <w:sz w:val="20"/>
          <w:szCs w:val="20"/>
          <w:lang w:val="x-none" w:eastAsia="ar-SA"/>
        </w:rPr>
        <w:t>ym, stanowiącym Załącznik Nr 1 do SWZ.</w:t>
      </w:r>
      <w:r>
        <w:rPr>
          <w:rFonts w:ascii="Open Sans Light" w:eastAsia="MS Mincho" w:hAnsi="Open Sans Light" w:cs="Open Sans Light"/>
          <w:bCs/>
          <w:kern w:val="1"/>
          <w:sz w:val="20"/>
          <w:szCs w:val="20"/>
          <w:lang w:val="x-none" w:eastAsia="ar-SA"/>
        </w:rPr>
        <w:t xml:space="preserve"> </w:t>
      </w:r>
    </w:p>
    <w:p w14:paraId="4DBE3001" w14:textId="709844B1" w:rsidR="004D6FA6" w:rsidRPr="00E936B7" w:rsidRDefault="004D6FA6" w:rsidP="007421A6">
      <w:pPr>
        <w:widowControl w:val="0"/>
        <w:numPr>
          <w:ilvl w:val="1"/>
          <w:numId w:val="36"/>
        </w:numPr>
        <w:suppressAutoHyphens/>
        <w:overflowPunct w:val="0"/>
        <w:autoSpaceDE w:val="0"/>
        <w:spacing w:after="0" w:line="276" w:lineRule="auto"/>
        <w:ind w:left="567" w:hanging="425"/>
        <w:contextualSpacing/>
        <w:jc w:val="both"/>
        <w:rPr>
          <w:rFonts w:ascii="Open Sans Light" w:eastAsia="MS Mincho" w:hAnsi="Open Sans Light" w:cs="Open Sans Light"/>
          <w:bCs/>
          <w:kern w:val="1"/>
          <w:sz w:val="20"/>
          <w:szCs w:val="20"/>
          <w:lang w:val="x-none" w:eastAsia="ar-SA"/>
        </w:rPr>
      </w:pPr>
      <w:r w:rsidRPr="00E936B7">
        <w:rPr>
          <w:rFonts w:ascii="Open Sans Light" w:eastAsia="MS Mincho" w:hAnsi="Open Sans Light" w:cs="Open Sans Light"/>
          <w:bCs/>
          <w:kern w:val="1"/>
          <w:sz w:val="20"/>
          <w:szCs w:val="20"/>
          <w:lang w:eastAsia="ar-SA"/>
        </w:rPr>
        <w:t xml:space="preserve">Zamawiający nie dopuszcza możliwości składania ofert wariantowych oraz w postaci katalogów elektronicznych. </w:t>
      </w:r>
    </w:p>
    <w:p w14:paraId="1444851C" w14:textId="610A9481" w:rsidR="004D6FA6" w:rsidRPr="00E936B7" w:rsidRDefault="004D6FA6" w:rsidP="007421A6">
      <w:pPr>
        <w:widowControl w:val="0"/>
        <w:numPr>
          <w:ilvl w:val="1"/>
          <w:numId w:val="36"/>
        </w:numPr>
        <w:suppressAutoHyphens/>
        <w:overflowPunct w:val="0"/>
        <w:autoSpaceDE w:val="0"/>
        <w:spacing w:after="0" w:line="276" w:lineRule="auto"/>
        <w:ind w:left="567" w:hanging="425"/>
        <w:contextualSpacing/>
        <w:jc w:val="both"/>
        <w:rPr>
          <w:rFonts w:ascii="Open Sans Light" w:eastAsia="MS Mincho" w:hAnsi="Open Sans Light" w:cs="Open Sans Light"/>
          <w:bCs/>
          <w:kern w:val="1"/>
          <w:sz w:val="20"/>
          <w:szCs w:val="20"/>
          <w:lang w:val="x-none" w:eastAsia="ar-SA"/>
        </w:rPr>
      </w:pPr>
      <w:r w:rsidRPr="00E936B7">
        <w:rPr>
          <w:rFonts w:ascii="Open Sans Light" w:eastAsia="MS Mincho" w:hAnsi="Open Sans Light" w:cs="Open Sans Light"/>
          <w:bCs/>
          <w:kern w:val="1"/>
          <w:sz w:val="20"/>
          <w:szCs w:val="20"/>
          <w:lang w:eastAsia="ar-SA"/>
        </w:rPr>
        <w:t>Zamawiający nie przewiduje udzielania zamówień, o których mowa w art. 214 ust. 1 pkt 7 Ustawy.</w:t>
      </w:r>
    </w:p>
    <w:p w14:paraId="23B3487C" w14:textId="77777777" w:rsidR="004D6FA6" w:rsidRPr="00E936B7" w:rsidRDefault="004D6FA6" w:rsidP="007421A6">
      <w:pPr>
        <w:numPr>
          <w:ilvl w:val="1"/>
          <w:numId w:val="36"/>
        </w:numPr>
        <w:spacing w:after="0" w:line="276" w:lineRule="auto"/>
        <w:ind w:left="567" w:hanging="425"/>
        <w:jc w:val="both"/>
        <w:rPr>
          <w:rFonts w:ascii="Open Sans Light" w:eastAsia="MS Mincho" w:hAnsi="Open Sans Light" w:cs="Open Sans Light"/>
          <w:bCs/>
          <w:kern w:val="1"/>
          <w:sz w:val="20"/>
          <w:szCs w:val="20"/>
          <w:lang w:eastAsia="ar-SA"/>
        </w:rPr>
      </w:pPr>
      <w:r w:rsidRPr="00E936B7">
        <w:rPr>
          <w:rFonts w:ascii="Open Sans Light" w:eastAsia="MS Mincho" w:hAnsi="Open Sans Light" w:cs="Open Sans Light"/>
          <w:bCs/>
          <w:sz w:val="20"/>
          <w:szCs w:val="20"/>
          <w:lang w:eastAsia="ar-SA"/>
        </w:rPr>
        <w:t>Zamawiający przez podanie w SWZ nazw własnych świadczeń będących przedmiotem zamówienia, określa minimalne parametry techniczne, cechy użytkowe oraz jakościowe jakim powinny odpowiadać świadczenia równoważne, aby spełniały stawiane wymagania.</w:t>
      </w:r>
    </w:p>
    <w:p w14:paraId="2FF07133" w14:textId="789F74E4" w:rsidR="004D6FA6" w:rsidRPr="00E936B7" w:rsidRDefault="004D6FA6" w:rsidP="007421A6">
      <w:pPr>
        <w:numPr>
          <w:ilvl w:val="1"/>
          <w:numId w:val="36"/>
        </w:numPr>
        <w:spacing w:after="0" w:line="276" w:lineRule="auto"/>
        <w:ind w:left="567" w:hanging="425"/>
        <w:jc w:val="both"/>
        <w:rPr>
          <w:rFonts w:ascii="Open Sans Light" w:eastAsia="MS Mincho" w:hAnsi="Open Sans Light" w:cs="Open Sans Light"/>
          <w:bCs/>
          <w:kern w:val="1"/>
          <w:sz w:val="20"/>
          <w:szCs w:val="20"/>
          <w:lang w:eastAsia="ar-SA"/>
        </w:rPr>
      </w:pPr>
      <w:r w:rsidRPr="00E936B7">
        <w:rPr>
          <w:rFonts w:ascii="Open Sans Light" w:eastAsia="MS Mincho" w:hAnsi="Open Sans Light" w:cs="Open Sans Light"/>
          <w:bCs/>
          <w:sz w:val="20"/>
          <w:szCs w:val="20"/>
          <w:lang w:eastAsia="ar-SA"/>
        </w:rPr>
        <w:t>Ilekroć przedmiot zamówienia został opisany za pomocą znaków towarowych</w:t>
      </w:r>
      <w:r w:rsidR="00006AAB">
        <w:rPr>
          <w:rFonts w:ascii="Open Sans Light" w:eastAsia="MS Mincho" w:hAnsi="Open Sans Light" w:cs="Open Sans Light"/>
          <w:bCs/>
          <w:sz w:val="20"/>
          <w:szCs w:val="20"/>
          <w:lang w:eastAsia="ar-SA"/>
        </w:rPr>
        <w:t>,</w:t>
      </w:r>
      <w:r w:rsidRPr="00E936B7">
        <w:rPr>
          <w:rFonts w:ascii="Open Sans Light" w:eastAsia="MS Mincho" w:hAnsi="Open Sans Light" w:cs="Open Sans Light"/>
          <w:bCs/>
          <w:sz w:val="20"/>
          <w:szCs w:val="20"/>
          <w:lang w:eastAsia="ar-SA"/>
        </w:rPr>
        <w:t xml:space="preserve"> patentów lub pochodzenia, źródła szczególnego procesu, który charakteryzuje świadczenia realizowane przez konkretnego wykonawcę, lub norm, europejskich ocen technicznych, aprobat, specyfikacji technicznych i systemów referencji technicznych przyjmuje się, iż opisowi temu towarzyszy określenie </w:t>
      </w:r>
      <w:r w:rsidRPr="00E936B7">
        <w:rPr>
          <w:rFonts w:ascii="Open Sans Light" w:eastAsia="MS Mincho" w:hAnsi="Open Sans Light" w:cs="Open Sans Light"/>
          <w:bCs/>
          <w:sz w:val="20"/>
          <w:szCs w:val="20"/>
          <w:lang w:eastAsia="ar-SA"/>
        </w:rPr>
        <w:lastRenderedPageBreak/>
        <w:t>„lub równoważny”.</w:t>
      </w:r>
      <w:r w:rsidRPr="00E936B7">
        <w:rPr>
          <w:rFonts w:ascii="Open Sans Light" w:eastAsia="MS Mincho" w:hAnsi="Open Sans Light" w:cs="Open Sans Light"/>
          <w:bCs/>
          <w:kern w:val="1"/>
          <w:sz w:val="20"/>
          <w:szCs w:val="20"/>
          <w:lang w:eastAsia="ar-SA"/>
        </w:rPr>
        <w:t xml:space="preserve"> Zamawiający stosownie do art. 101 ust. 4 Ustawy dopuszcza rozwiązania równoważne opisywanym.</w:t>
      </w:r>
    </w:p>
    <w:p w14:paraId="36337530" w14:textId="77777777" w:rsidR="004D6FA6" w:rsidRPr="00E936B7" w:rsidRDefault="004D6FA6" w:rsidP="007421A6">
      <w:pPr>
        <w:numPr>
          <w:ilvl w:val="1"/>
          <w:numId w:val="36"/>
        </w:numPr>
        <w:spacing w:after="0" w:line="276" w:lineRule="auto"/>
        <w:ind w:left="567" w:hanging="425"/>
        <w:jc w:val="both"/>
        <w:rPr>
          <w:rFonts w:ascii="Open Sans Light" w:eastAsia="MS Mincho" w:hAnsi="Open Sans Light" w:cs="Open Sans Light"/>
          <w:bCs/>
          <w:kern w:val="1"/>
          <w:sz w:val="20"/>
          <w:szCs w:val="20"/>
          <w:lang w:eastAsia="ar-SA"/>
        </w:rPr>
      </w:pPr>
      <w:r w:rsidRPr="00E936B7">
        <w:rPr>
          <w:rFonts w:ascii="Open Sans Light" w:eastAsia="MS Mincho" w:hAnsi="Open Sans Light" w:cs="Open Sans Light"/>
          <w:bCs/>
          <w:sz w:val="20"/>
          <w:szCs w:val="20"/>
          <w:lang w:eastAsia="ar-SA"/>
        </w:rPr>
        <w:t xml:space="preserve">Wykonawca, który w ofercie powoła się na zastosowanie świadczeń równoważnych do opisywanych w SWZ, jest obowiązany wykazać, że oferowane przez niego świadczenia spełniają wymagania określone przez Zamawiającego. </w:t>
      </w:r>
    </w:p>
    <w:p w14:paraId="6F238D19" w14:textId="204DEC24" w:rsidR="004D6FA6" w:rsidRPr="002427A3" w:rsidRDefault="004D6FA6" w:rsidP="007421A6">
      <w:pPr>
        <w:numPr>
          <w:ilvl w:val="1"/>
          <w:numId w:val="36"/>
        </w:numPr>
        <w:spacing w:after="0" w:line="276" w:lineRule="auto"/>
        <w:ind w:left="567" w:hanging="425"/>
        <w:jc w:val="both"/>
        <w:rPr>
          <w:rFonts w:ascii="Open Sans Light" w:eastAsia="MS Mincho" w:hAnsi="Open Sans Light" w:cs="Open Sans Light"/>
          <w:bCs/>
          <w:kern w:val="1"/>
          <w:sz w:val="20"/>
          <w:szCs w:val="20"/>
          <w:lang w:eastAsia="ar-SA"/>
        </w:rPr>
      </w:pPr>
      <w:r w:rsidRPr="002427A3">
        <w:rPr>
          <w:rFonts w:ascii="Open Sans Light" w:eastAsia="MS Mincho" w:hAnsi="Open Sans Light" w:cs="Open Sans Light"/>
          <w:bCs/>
          <w:sz w:val="20"/>
          <w:szCs w:val="20"/>
          <w:lang w:eastAsia="ar-SA"/>
        </w:rPr>
        <w:t xml:space="preserve">W wyniku przeprowadzonego Postępowania zawarta zostanie Umowa zgodnie z projektowanymi postanowieniami Umowy, stanowiącymi Załącznik Nr </w:t>
      </w:r>
      <w:r w:rsidR="002427A3" w:rsidRPr="002427A3">
        <w:rPr>
          <w:rFonts w:ascii="Open Sans Light" w:eastAsia="MS Mincho" w:hAnsi="Open Sans Light" w:cs="Open Sans Light"/>
          <w:bCs/>
          <w:sz w:val="20"/>
          <w:szCs w:val="20"/>
          <w:lang w:eastAsia="ar-SA"/>
        </w:rPr>
        <w:t>7</w:t>
      </w:r>
      <w:r w:rsidRPr="002427A3">
        <w:rPr>
          <w:rFonts w:ascii="Open Sans Light" w:eastAsia="MS Mincho" w:hAnsi="Open Sans Light" w:cs="Open Sans Light"/>
          <w:bCs/>
          <w:sz w:val="20"/>
          <w:szCs w:val="20"/>
          <w:lang w:eastAsia="ar-SA"/>
        </w:rPr>
        <w:t xml:space="preserve"> do SWZ.</w:t>
      </w:r>
    </w:p>
    <w:p w14:paraId="41E8F00B" w14:textId="77777777" w:rsidR="004D6FA6" w:rsidRPr="00E936B7" w:rsidRDefault="004D6FA6" w:rsidP="007421A6">
      <w:pPr>
        <w:numPr>
          <w:ilvl w:val="1"/>
          <w:numId w:val="36"/>
        </w:numPr>
        <w:tabs>
          <w:tab w:val="left" w:pos="284"/>
        </w:tabs>
        <w:spacing w:after="0" w:line="276" w:lineRule="auto"/>
        <w:ind w:left="567" w:hanging="425"/>
        <w:jc w:val="both"/>
        <w:rPr>
          <w:rFonts w:ascii="Open Sans Light" w:eastAsia="MS Mincho" w:hAnsi="Open Sans Light" w:cs="Open Sans Light"/>
          <w:bCs/>
          <w:kern w:val="1"/>
          <w:sz w:val="20"/>
          <w:szCs w:val="20"/>
          <w:lang w:eastAsia="ar-SA"/>
        </w:rPr>
      </w:pPr>
      <w:r w:rsidRPr="00E936B7">
        <w:rPr>
          <w:rFonts w:ascii="Open Sans Light" w:eastAsia="Arial" w:hAnsi="Open Sans Light" w:cs="Open Sans Light"/>
          <w:sz w:val="20"/>
          <w:szCs w:val="20"/>
          <w:lang w:eastAsia="ar-SA"/>
        </w:rPr>
        <w:t xml:space="preserve">Zamawiający nie przewiduje </w:t>
      </w:r>
      <w:r w:rsidRPr="00E936B7">
        <w:rPr>
          <w:rFonts w:ascii="Open Sans Light" w:eastAsia="Arial" w:hAnsi="Open Sans Light" w:cs="Open Sans Light"/>
          <w:sz w:val="20"/>
          <w:szCs w:val="20"/>
          <w:lang w:eastAsia="pl-PL"/>
        </w:rPr>
        <w:t>wyboru oferty najkorzystniejszej z zastosowaniem aukcji elektronicznej</w:t>
      </w:r>
      <w:r w:rsidRPr="00E936B7">
        <w:rPr>
          <w:rFonts w:ascii="Open Sans Light" w:eastAsia="Arial" w:hAnsi="Open Sans Light" w:cs="Open Sans Light"/>
          <w:sz w:val="20"/>
          <w:szCs w:val="20"/>
          <w:lang w:eastAsia="ar-SA"/>
        </w:rPr>
        <w:t>.</w:t>
      </w:r>
    </w:p>
    <w:p w14:paraId="204DA87F" w14:textId="77777777" w:rsidR="004D6FA6" w:rsidRPr="00361951" w:rsidRDefault="004D6FA6" w:rsidP="007421A6">
      <w:pPr>
        <w:numPr>
          <w:ilvl w:val="1"/>
          <w:numId w:val="36"/>
        </w:numPr>
        <w:tabs>
          <w:tab w:val="left" w:pos="284"/>
        </w:tabs>
        <w:spacing w:after="0" w:line="276" w:lineRule="auto"/>
        <w:ind w:left="567" w:hanging="425"/>
        <w:jc w:val="both"/>
        <w:rPr>
          <w:rFonts w:ascii="Open Sans Light" w:eastAsia="MS Mincho" w:hAnsi="Open Sans Light" w:cs="Open Sans Light"/>
          <w:bCs/>
          <w:kern w:val="1"/>
          <w:sz w:val="20"/>
          <w:szCs w:val="20"/>
          <w:lang w:eastAsia="ar-SA"/>
        </w:rPr>
      </w:pPr>
      <w:r w:rsidRPr="00E936B7">
        <w:rPr>
          <w:rFonts w:ascii="Open Sans Light" w:eastAsia="Arial" w:hAnsi="Open Sans Light" w:cs="Open Sans Light"/>
          <w:sz w:val="20"/>
          <w:szCs w:val="20"/>
          <w:lang w:eastAsia="ar-SA"/>
        </w:rPr>
        <w:t>Z</w:t>
      </w:r>
      <w:r w:rsidRPr="00E936B7">
        <w:rPr>
          <w:rFonts w:ascii="Open Sans Light" w:eastAsia="Arial" w:hAnsi="Open Sans Light" w:cs="Open Sans Light"/>
          <w:sz w:val="20"/>
          <w:szCs w:val="20"/>
          <w:lang w:eastAsia="pl-PL"/>
        </w:rPr>
        <w:t>amawiający nie przewiduje zawarcia umowy ramowej.</w:t>
      </w:r>
    </w:p>
    <w:p w14:paraId="609789B5" w14:textId="33D7E768" w:rsidR="00361951" w:rsidRPr="00361951" w:rsidRDefault="00361951" w:rsidP="007421A6">
      <w:pPr>
        <w:pStyle w:val="Akapitzlist"/>
        <w:numPr>
          <w:ilvl w:val="1"/>
          <w:numId w:val="36"/>
        </w:numPr>
        <w:spacing w:line="276" w:lineRule="auto"/>
        <w:ind w:left="567" w:hanging="425"/>
        <w:jc w:val="both"/>
        <w:rPr>
          <w:rFonts w:ascii="Open Sans Light" w:eastAsia="MS Mincho" w:hAnsi="Open Sans Light" w:cs="Open Sans Light"/>
          <w:bCs/>
        </w:rPr>
      </w:pPr>
      <w:r w:rsidRPr="00021910">
        <w:rPr>
          <w:rFonts w:ascii="Open Sans Light" w:hAnsi="Open Sans Light" w:cs="Open Sans Light"/>
          <w:bCs/>
        </w:rPr>
        <w:t>Spis dokumentacji</w:t>
      </w:r>
      <w:r>
        <w:rPr>
          <w:rFonts w:ascii="Open Sans Light" w:hAnsi="Open Sans Light" w:cs="Open Sans Light"/>
          <w:bCs/>
        </w:rPr>
        <w:t xml:space="preserve"> technicznej istniejących instalacji</w:t>
      </w:r>
      <w:r w:rsidRPr="00021910">
        <w:rPr>
          <w:rFonts w:ascii="Open Sans Light" w:hAnsi="Open Sans Light" w:cs="Open Sans Light"/>
          <w:bCs/>
        </w:rPr>
        <w:t xml:space="preserve"> oraz określenie zasad dostępu do dokumentacji technicznej </w:t>
      </w:r>
      <w:r>
        <w:rPr>
          <w:rFonts w:ascii="Open Sans Light" w:hAnsi="Open Sans Light" w:cs="Open Sans Light"/>
          <w:bCs/>
        </w:rPr>
        <w:t>KUWS</w:t>
      </w:r>
      <w:r w:rsidRPr="004775DA">
        <w:rPr>
          <w:rFonts w:ascii="Open Sans Light" w:hAnsi="Open Sans Light" w:cs="Open Sans Light"/>
        </w:rPr>
        <w:t xml:space="preserve"> podaje </w:t>
      </w:r>
      <w:r w:rsidRPr="004775DA">
        <w:rPr>
          <w:rFonts w:ascii="Open Sans Light" w:hAnsi="Open Sans Light" w:cs="Open Sans Light"/>
          <w:lang w:val="pl-PL"/>
        </w:rPr>
        <w:t>Załącznik Nr 1</w:t>
      </w:r>
      <w:r>
        <w:rPr>
          <w:rFonts w:ascii="Open Sans Light" w:hAnsi="Open Sans Light" w:cs="Open Sans Light"/>
          <w:lang w:val="pl-PL"/>
        </w:rPr>
        <w:t>1</w:t>
      </w:r>
      <w:r w:rsidRPr="004775DA">
        <w:rPr>
          <w:rFonts w:ascii="Open Sans Light" w:hAnsi="Open Sans Light" w:cs="Open Sans Light"/>
          <w:lang w:val="pl-PL"/>
        </w:rPr>
        <w:t xml:space="preserve"> do SWZ</w:t>
      </w:r>
      <w:r w:rsidRPr="004775DA">
        <w:rPr>
          <w:rFonts w:ascii="Open Sans Light" w:hAnsi="Open Sans Light" w:cs="Open Sans Light"/>
        </w:rPr>
        <w:t>.</w:t>
      </w:r>
    </w:p>
    <w:p w14:paraId="5E45C316" w14:textId="77777777" w:rsidR="004D6FA6" w:rsidRPr="00E936B7" w:rsidRDefault="004D6FA6" w:rsidP="007421A6">
      <w:pPr>
        <w:numPr>
          <w:ilvl w:val="1"/>
          <w:numId w:val="36"/>
        </w:numPr>
        <w:tabs>
          <w:tab w:val="left" w:pos="284"/>
        </w:tabs>
        <w:spacing w:after="0" w:line="276" w:lineRule="auto"/>
        <w:ind w:left="567" w:hanging="425"/>
        <w:jc w:val="both"/>
        <w:rPr>
          <w:rFonts w:ascii="Open Sans Light" w:eastAsia="MS Mincho" w:hAnsi="Open Sans Light" w:cs="Open Sans Light"/>
          <w:bCs/>
          <w:kern w:val="1"/>
          <w:sz w:val="20"/>
          <w:szCs w:val="20"/>
          <w:lang w:eastAsia="ar-SA"/>
        </w:rPr>
      </w:pPr>
      <w:r w:rsidRPr="00E936B7">
        <w:rPr>
          <w:rFonts w:ascii="Open Sans Light" w:eastAsia="MS Mincho" w:hAnsi="Open Sans Light" w:cs="Open Sans Light"/>
          <w:bCs/>
          <w:kern w:val="1"/>
          <w:sz w:val="20"/>
          <w:szCs w:val="20"/>
          <w:lang w:eastAsia="ar-SA"/>
        </w:rPr>
        <w:t>Przedmiot zamówienia zgodnie ze Wspólnym Słownikiem Zamówień – kod CPV:</w:t>
      </w:r>
    </w:p>
    <w:p w14:paraId="3652C5FD" w14:textId="77777777" w:rsidR="006374D1" w:rsidRDefault="006374D1" w:rsidP="006374D1">
      <w:pPr>
        <w:pStyle w:val="pkt"/>
        <w:spacing w:before="0" w:after="0"/>
        <w:ind w:left="360" w:firstLine="0"/>
        <w:rPr>
          <w:rFonts w:ascii="Open Sans Light" w:hAnsi="Open Sans Light" w:cs="Open Sans Light"/>
          <w:b/>
          <w:bCs/>
          <w:sz w:val="20"/>
        </w:rPr>
      </w:pPr>
    </w:p>
    <w:p w14:paraId="18E06EC9" w14:textId="4EFDE08A" w:rsidR="006374D1" w:rsidRDefault="006374D1" w:rsidP="006B0423">
      <w:pPr>
        <w:pStyle w:val="pkt"/>
        <w:spacing w:before="0" w:after="0" w:line="276" w:lineRule="auto"/>
        <w:ind w:left="709" w:firstLine="0"/>
        <w:rPr>
          <w:rFonts w:ascii="Open Sans Light" w:hAnsi="Open Sans Light" w:cs="Open Sans Light"/>
          <w:b/>
          <w:bCs/>
          <w:sz w:val="20"/>
        </w:rPr>
      </w:pPr>
      <w:r w:rsidRPr="00E74679">
        <w:rPr>
          <w:rFonts w:ascii="Open Sans Light" w:hAnsi="Open Sans Light" w:cs="Open Sans Light"/>
          <w:b/>
          <w:bCs/>
          <w:sz w:val="20"/>
        </w:rPr>
        <w:t>45</w:t>
      </w:r>
      <w:r>
        <w:rPr>
          <w:rFonts w:ascii="Open Sans Light" w:hAnsi="Open Sans Light" w:cs="Open Sans Light"/>
          <w:b/>
          <w:bCs/>
          <w:sz w:val="20"/>
        </w:rPr>
        <w:t>331220</w:t>
      </w:r>
      <w:r w:rsidRPr="00E74679">
        <w:rPr>
          <w:rFonts w:ascii="Open Sans Light" w:hAnsi="Open Sans Light" w:cs="Open Sans Light"/>
          <w:b/>
          <w:bCs/>
          <w:sz w:val="20"/>
        </w:rPr>
        <w:t>-</w:t>
      </w:r>
      <w:r>
        <w:rPr>
          <w:rFonts w:ascii="Open Sans Light" w:hAnsi="Open Sans Light" w:cs="Open Sans Light"/>
          <w:b/>
          <w:bCs/>
          <w:sz w:val="20"/>
        </w:rPr>
        <w:t>4</w:t>
      </w:r>
      <w:r w:rsidRPr="00E74679">
        <w:rPr>
          <w:rFonts w:ascii="Open Sans Light" w:hAnsi="Open Sans Light" w:cs="Open Sans Light"/>
          <w:b/>
          <w:bCs/>
          <w:sz w:val="20"/>
        </w:rPr>
        <w:t xml:space="preserve"> – </w:t>
      </w:r>
      <w:r>
        <w:rPr>
          <w:rFonts w:ascii="Open Sans Light" w:hAnsi="Open Sans Light" w:cs="Open Sans Light"/>
          <w:b/>
          <w:bCs/>
          <w:sz w:val="20"/>
        </w:rPr>
        <w:t>Instalowanie urządzeń klimatyzacyjnych</w:t>
      </w:r>
    </w:p>
    <w:p w14:paraId="5B3C26E8" w14:textId="5E3E58C5" w:rsidR="004D6FA6" w:rsidRPr="00E74679" w:rsidRDefault="00E727F7" w:rsidP="006B0423">
      <w:pPr>
        <w:pStyle w:val="pkt"/>
        <w:spacing w:before="0" w:after="0" w:line="276" w:lineRule="auto"/>
        <w:ind w:left="709" w:firstLine="0"/>
        <w:rPr>
          <w:rFonts w:ascii="Open Sans Light" w:hAnsi="Open Sans Light" w:cs="Open Sans Light"/>
          <w:b/>
          <w:bCs/>
          <w:sz w:val="20"/>
        </w:rPr>
      </w:pPr>
      <w:r>
        <w:rPr>
          <w:rFonts w:ascii="Open Sans Light" w:hAnsi="Open Sans Light" w:cs="Open Sans Light"/>
          <w:b/>
          <w:bCs/>
          <w:sz w:val="20"/>
        </w:rPr>
        <w:t>71200000-0</w:t>
      </w:r>
      <w:r w:rsidR="004D6FA6" w:rsidRPr="00E74679">
        <w:rPr>
          <w:rFonts w:ascii="Open Sans Light" w:hAnsi="Open Sans Light" w:cs="Open Sans Light"/>
          <w:b/>
          <w:bCs/>
          <w:sz w:val="20"/>
        </w:rPr>
        <w:t xml:space="preserve"> – </w:t>
      </w:r>
      <w:r>
        <w:rPr>
          <w:rFonts w:ascii="Open Sans Light" w:hAnsi="Open Sans Light" w:cs="Open Sans Light"/>
          <w:b/>
          <w:bCs/>
          <w:sz w:val="20"/>
        </w:rPr>
        <w:t>Usługi architektoniczne i podobne</w:t>
      </w:r>
    </w:p>
    <w:p w14:paraId="23308FE8" w14:textId="77777777" w:rsidR="00233B67" w:rsidRDefault="00233B67" w:rsidP="00AF1933">
      <w:pPr>
        <w:spacing w:after="0" w:line="276" w:lineRule="auto"/>
        <w:rPr>
          <w:rFonts w:ascii="Open Sans Light" w:eastAsia="Times New Roman" w:hAnsi="Open Sans Light" w:cs="Open Sans Light"/>
          <w:sz w:val="21"/>
          <w:szCs w:val="21"/>
          <w:lang w:eastAsia="pl-PL"/>
        </w:rPr>
      </w:pPr>
    </w:p>
    <w:p w14:paraId="0AFB4409" w14:textId="77777777" w:rsidR="00E50613" w:rsidRDefault="00E50613" w:rsidP="00AF1933">
      <w:pPr>
        <w:numPr>
          <w:ilvl w:val="3"/>
          <w:numId w:val="2"/>
        </w:numPr>
        <w:tabs>
          <w:tab w:val="clear" w:pos="2880"/>
          <w:tab w:val="left" w:pos="284"/>
          <w:tab w:val="left" w:pos="709"/>
        </w:tabs>
        <w:spacing w:after="0" w:line="276" w:lineRule="auto"/>
        <w:ind w:hanging="2880"/>
        <w:rPr>
          <w:rFonts w:ascii="Open Sans Light" w:eastAsia="MS Mincho" w:hAnsi="Open Sans Light" w:cs="Open Sans Light"/>
          <w:b/>
          <w:bCs/>
          <w:kern w:val="1"/>
          <w:sz w:val="20"/>
          <w:szCs w:val="20"/>
          <w:lang w:eastAsia="ar-SA"/>
        </w:rPr>
      </w:pPr>
      <w:r w:rsidRPr="00E936B7">
        <w:rPr>
          <w:rFonts w:ascii="Open Sans Light" w:eastAsia="MS Mincho" w:hAnsi="Open Sans Light" w:cs="Open Sans Light"/>
          <w:b/>
          <w:bCs/>
          <w:kern w:val="1"/>
          <w:sz w:val="20"/>
          <w:szCs w:val="20"/>
          <w:lang w:eastAsia="ar-SA"/>
        </w:rPr>
        <w:t>Podwykonawstwo</w:t>
      </w:r>
    </w:p>
    <w:p w14:paraId="7C3F634C" w14:textId="77777777" w:rsidR="00AF1933" w:rsidRPr="00E936B7" w:rsidRDefault="00AF1933" w:rsidP="00AF1933">
      <w:pPr>
        <w:tabs>
          <w:tab w:val="left" w:pos="284"/>
          <w:tab w:val="left" w:pos="709"/>
        </w:tabs>
        <w:spacing w:after="0" w:line="276" w:lineRule="auto"/>
        <w:ind w:left="2880"/>
        <w:rPr>
          <w:rFonts w:ascii="Open Sans Light" w:eastAsia="MS Mincho" w:hAnsi="Open Sans Light" w:cs="Open Sans Light"/>
          <w:b/>
          <w:bCs/>
          <w:kern w:val="1"/>
          <w:sz w:val="20"/>
          <w:szCs w:val="20"/>
          <w:lang w:eastAsia="ar-SA"/>
        </w:rPr>
      </w:pPr>
    </w:p>
    <w:p w14:paraId="646DBA3A" w14:textId="43F72659" w:rsidR="00E50613" w:rsidRPr="00733F5F" w:rsidRDefault="00E50613" w:rsidP="00AF1933">
      <w:pPr>
        <w:numPr>
          <w:ilvl w:val="1"/>
          <w:numId w:val="24"/>
        </w:numPr>
        <w:spacing w:after="0" w:line="276" w:lineRule="auto"/>
        <w:ind w:left="567" w:hanging="425"/>
        <w:jc w:val="both"/>
        <w:rPr>
          <w:rFonts w:ascii="Open Sans Light" w:eastAsia="MS Mincho" w:hAnsi="Open Sans Light" w:cs="Open Sans Light"/>
          <w:bCs/>
          <w:kern w:val="1"/>
          <w:sz w:val="20"/>
          <w:szCs w:val="20"/>
          <w:lang w:eastAsia="ar-SA"/>
        </w:rPr>
      </w:pPr>
      <w:r w:rsidRPr="00733F5F">
        <w:rPr>
          <w:rFonts w:ascii="Open Sans Light" w:eastAsia="Arial" w:hAnsi="Open Sans Light" w:cs="Open Sans Light"/>
          <w:kern w:val="28"/>
          <w:sz w:val="20"/>
          <w:szCs w:val="20"/>
          <w:lang w:eastAsia="pl-PL"/>
        </w:rPr>
        <w:t xml:space="preserve">Wykonawca może powierzyć wykonanie części zamówienia </w:t>
      </w:r>
      <w:r w:rsidR="00D97077">
        <w:rPr>
          <w:rFonts w:ascii="Open Sans Light" w:eastAsia="Arial" w:hAnsi="Open Sans Light" w:cs="Open Sans Light"/>
          <w:kern w:val="28"/>
          <w:sz w:val="20"/>
          <w:szCs w:val="20"/>
          <w:lang w:eastAsia="pl-PL"/>
        </w:rPr>
        <w:t>podwykonawcy</w:t>
      </w:r>
      <w:r w:rsidRPr="00733F5F">
        <w:rPr>
          <w:rFonts w:ascii="Open Sans Light" w:eastAsia="Arial" w:hAnsi="Open Sans Light" w:cs="Open Sans Light"/>
          <w:kern w:val="28"/>
          <w:sz w:val="20"/>
          <w:szCs w:val="20"/>
          <w:lang w:eastAsia="pl-PL"/>
        </w:rPr>
        <w:t xml:space="preserve">, z zastrzeżeniem </w:t>
      </w:r>
      <w:r w:rsidRPr="00733F5F">
        <w:rPr>
          <w:rFonts w:ascii="Open Sans Light" w:eastAsia="Arial" w:hAnsi="Open Sans Light" w:cs="Open Sans Light"/>
          <w:kern w:val="28"/>
          <w:sz w:val="20"/>
          <w:szCs w:val="20"/>
          <w:lang w:eastAsia="pl-PL"/>
        </w:rPr>
        <w:br/>
        <w:t>pkt 2-</w:t>
      </w:r>
      <w:r w:rsidR="002D251D">
        <w:rPr>
          <w:rFonts w:ascii="Open Sans Light" w:eastAsia="Arial" w:hAnsi="Open Sans Light" w:cs="Open Sans Light"/>
          <w:kern w:val="28"/>
          <w:sz w:val="20"/>
          <w:szCs w:val="20"/>
          <w:lang w:eastAsia="pl-PL"/>
        </w:rPr>
        <w:t>5</w:t>
      </w:r>
      <w:r w:rsidRPr="00733F5F">
        <w:rPr>
          <w:rFonts w:ascii="Open Sans Light" w:eastAsia="Arial" w:hAnsi="Open Sans Light" w:cs="Open Sans Light"/>
          <w:kern w:val="28"/>
          <w:sz w:val="20"/>
          <w:szCs w:val="20"/>
          <w:lang w:eastAsia="pl-PL"/>
        </w:rPr>
        <w:t xml:space="preserve">. Wykonawca zobowiązany jest do wskazania w ofercie części zamówienia, której wykonanie zamierza powierzyć </w:t>
      </w:r>
      <w:r w:rsidR="00D97077">
        <w:rPr>
          <w:rFonts w:ascii="Open Sans Light" w:eastAsia="Arial" w:hAnsi="Open Sans Light" w:cs="Open Sans Light"/>
          <w:kern w:val="28"/>
          <w:sz w:val="20"/>
          <w:szCs w:val="20"/>
          <w:lang w:eastAsia="pl-PL"/>
        </w:rPr>
        <w:t>podwykonawcy</w:t>
      </w:r>
      <w:r w:rsidRPr="00733F5F">
        <w:rPr>
          <w:rFonts w:ascii="Open Sans Light" w:eastAsia="Arial" w:hAnsi="Open Sans Light" w:cs="Open Sans Light"/>
          <w:kern w:val="28"/>
          <w:sz w:val="20"/>
          <w:szCs w:val="20"/>
          <w:lang w:eastAsia="pl-PL"/>
        </w:rPr>
        <w:t xml:space="preserve"> i podania przez Wykonawcę nazw (firm) </w:t>
      </w:r>
      <w:r w:rsidR="00D97077">
        <w:rPr>
          <w:rFonts w:ascii="Open Sans Light" w:eastAsia="Arial" w:hAnsi="Open Sans Light" w:cs="Open Sans Light"/>
          <w:kern w:val="28"/>
          <w:sz w:val="20"/>
          <w:szCs w:val="20"/>
          <w:lang w:eastAsia="pl-PL"/>
        </w:rPr>
        <w:t>podwykonawców</w:t>
      </w:r>
      <w:r w:rsidRPr="00733F5F">
        <w:rPr>
          <w:rFonts w:ascii="Open Sans Light" w:eastAsia="Arial" w:hAnsi="Open Sans Light" w:cs="Open Sans Light"/>
          <w:kern w:val="28"/>
          <w:sz w:val="20"/>
          <w:szCs w:val="20"/>
          <w:lang w:eastAsia="pl-PL"/>
        </w:rPr>
        <w:t>, jeżeli są już znani na tym etapie.</w:t>
      </w:r>
    </w:p>
    <w:p w14:paraId="608E1C4F" w14:textId="655F8E7C" w:rsidR="00E50613" w:rsidRPr="00733F5F" w:rsidRDefault="00E50613" w:rsidP="00AF1933">
      <w:pPr>
        <w:numPr>
          <w:ilvl w:val="1"/>
          <w:numId w:val="24"/>
        </w:numPr>
        <w:spacing w:after="0" w:line="276" w:lineRule="auto"/>
        <w:ind w:left="567" w:hanging="425"/>
        <w:jc w:val="both"/>
        <w:rPr>
          <w:rFonts w:ascii="Open Sans Light" w:eastAsia="MS Mincho" w:hAnsi="Open Sans Light" w:cs="Open Sans Light"/>
          <w:bCs/>
          <w:kern w:val="1"/>
          <w:sz w:val="20"/>
          <w:szCs w:val="20"/>
          <w:lang w:eastAsia="ar-SA"/>
        </w:rPr>
      </w:pPr>
      <w:r w:rsidRPr="00733F5F">
        <w:rPr>
          <w:rFonts w:ascii="Open Sans Light" w:eastAsia="Arial" w:hAnsi="Open Sans Light" w:cs="Open Sans Light"/>
          <w:bCs/>
          <w:kern w:val="28"/>
          <w:sz w:val="20"/>
          <w:szCs w:val="20"/>
          <w:lang w:eastAsia="pl-PL"/>
        </w:rPr>
        <w:t xml:space="preserve">Zamawiający żąda, aby przed przystąpieniem do wykonania zamówienia Wykonawca, o ile są już mu znane, podał </w:t>
      </w:r>
      <w:r w:rsidRPr="00733F5F">
        <w:rPr>
          <w:rFonts w:ascii="Open Sans Light" w:eastAsia="Arial" w:hAnsi="Open Sans Light" w:cs="Open Sans Light"/>
          <w:sz w:val="20"/>
          <w:szCs w:val="20"/>
          <w:lang w:eastAsia="ar-SA"/>
        </w:rPr>
        <w:t xml:space="preserve">nazwy albo imiona i nazwiska oraz dane kontaktowe </w:t>
      </w:r>
      <w:r w:rsidR="00D97077">
        <w:rPr>
          <w:rFonts w:ascii="Open Sans Light" w:eastAsia="Arial" w:hAnsi="Open Sans Light" w:cs="Open Sans Light"/>
          <w:sz w:val="20"/>
          <w:szCs w:val="20"/>
          <w:lang w:eastAsia="ar-SA"/>
        </w:rPr>
        <w:t>podwykonawców</w:t>
      </w:r>
      <w:r w:rsidRPr="00733F5F">
        <w:rPr>
          <w:rFonts w:ascii="Open Sans Light" w:eastAsia="Arial" w:hAnsi="Open Sans Light" w:cs="Open Sans Light"/>
          <w:sz w:val="20"/>
          <w:szCs w:val="20"/>
          <w:lang w:eastAsia="ar-SA"/>
        </w:rPr>
        <w:t>, zaangażowanych w realizację zamówienia</w:t>
      </w:r>
      <w:r w:rsidR="00F379C4" w:rsidRPr="00733F5F">
        <w:rPr>
          <w:rFonts w:ascii="Open Sans Light" w:eastAsia="Arial" w:hAnsi="Open Sans Light" w:cs="Open Sans Light"/>
          <w:bCs/>
          <w:kern w:val="28"/>
          <w:sz w:val="20"/>
          <w:szCs w:val="20"/>
          <w:lang w:eastAsia="pl-PL"/>
        </w:rPr>
        <w:t>.</w:t>
      </w:r>
    </w:p>
    <w:p w14:paraId="46E0E95A" w14:textId="3B1CCCD6" w:rsidR="00E50613" w:rsidRPr="00733F5F" w:rsidRDefault="00E50613" w:rsidP="00AF1933">
      <w:pPr>
        <w:numPr>
          <w:ilvl w:val="1"/>
          <w:numId w:val="24"/>
        </w:numPr>
        <w:spacing w:after="0" w:line="276" w:lineRule="auto"/>
        <w:ind w:left="567" w:hanging="425"/>
        <w:jc w:val="both"/>
        <w:rPr>
          <w:rFonts w:ascii="Open Sans Light" w:eastAsia="MS Mincho" w:hAnsi="Open Sans Light" w:cs="Open Sans Light"/>
          <w:bCs/>
          <w:kern w:val="1"/>
          <w:sz w:val="20"/>
          <w:szCs w:val="20"/>
          <w:lang w:eastAsia="ar-SA"/>
        </w:rPr>
      </w:pPr>
      <w:r w:rsidRPr="00733F5F">
        <w:rPr>
          <w:rFonts w:ascii="Open Sans Light" w:eastAsia="Arial" w:hAnsi="Open Sans Light" w:cs="Open Sans Light"/>
          <w:bCs/>
          <w:kern w:val="28"/>
          <w:sz w:val="20"/>
          <w:szCs w:val="20"/>
          <w:lang w:eastAsia="pl-PL"/>
        </w:rPr>
        <w:t xml:space="preserve">Wykonawca zawiadamia Zamawiającego o wszelkich zmianach danych, o których mowa </w:t>
      </w:r>
      <w:r w:rsidRPr="00733F5F">
        <w:rPr>
          <w:rFonts w:ascii="Open Sans Light" w:eastAsia="Arial" w:hAnsi="Open Sans Light" w:cs="Open Sans Light"/>
          <w:bCs/>
          <w:kern w:val="28"/>
          <w:sz w:val="20"/>
          <w:szCs w:val="20"/>
          <w:lang w:eastAsia="pl-PL"/>
        </w:rPr>
        <w:br/>
        <w:t xml:space="preserve">w punkcie drugim, w trakcie realizacji zamówienia, a także przekazuje informacje na temat nowych </w:t>
      </w:r>
      <w:r w:rsidR="00D97077">
        <w:rPr>
          <w:rFonts w:ascii="Open Sans Light" w:eastAsia="Arial" w:hAnsi="Open Sans Light" w:cs="Open Sans Light"/>
          <w:bCs/>
          <w:kern w:val="28"/>
          <w:sz w:val="20"/>
          <w:szCs w:val="20"/>
          <w:lang w:eastAsia="pl-PL"/>
        </w:rPr>
        <w:t>podwykonawców</w:t>
      </w:r>
      <w:r w:rsidRPr="00733F5F">
        <w:rPr>
          <w:rFonts w:ascii="Open Sans Light" w:eastAsia="Arial" w:hAnsi="Open Sans Light" w:cs="Open Sans Light"/>
          <w:bCs/>
          <w:kern w:val="28"/>
          <w:sz w:val="20"/>
          <w:szCs w:val="20"/>
          <w:lang w:eastAsia="pl-PL"/>
        </w:rPr>
        <w:t>, którym w późniejszym okresie zamierza powierzyć realizację zamówienia</w:t>
      </w:r>
      <w:r w:rsidRPr="00733F5F">
        <w:rPr>
          <w:rFonts w:ascii="Open Sans Light" w:eastAsia="Arial" w:hAnsi="Open Sans Light" w:cs="Open Sans Light"/>
          <w:kern w:val="28"/>
          <w:sz w:val="20"/>
          <w:szCs w:val="20"/>
          <w:lang w:eastAsia="pl-PL"/>
        </w:rPr>
        <w:t>.</w:t>
      </w:r>
    </w:p>
    <w:p w14:paraId="3D64F5B1" w14:textId="071C1547" w:rsidR="00E50613" w:rsidRPr="00733F5F" w:rsidRDefault="00E50613" w:rsidP="00AF1933">
      <w:pPr>
        <w:numPr>
          <w:ilvl w:val="1"/>
          <w:numId w:val="24"/>
        </w:numPr>
        <w:spacing w:after="0" w:line="276" w:lineRule="auto"/>
        <w:ind w:left="567" w:hanging="425"/>
        <w:jc w:val="both"/>
        <w:rPr>
          <w:rFonts w:ascii="Open Sans Light" w:eastAsia="MS Mincho" w:hAnsi="Open Sans Light" w:cs="Open Sans Light"/>
          <w:bCs/>
          <w:kern w:val="1"/>
          <w:sz w:val="20"/>
          <w:szCs w:val="20"/>
          <w:lang w:eastAsia="ar-SA"/>
        </w:rPr>
      </w:pPr>
      <w:r w:rsidRPr="00733F5F">
        <w:rPr>
          <w:rFonts w:ascii="Open Sans Light" w:eastAsia="Arial" w:hAnsi="Open Sans Light" w:cs="Open Sans Light"/>
          <w:bCs/>
          <w:kern w:val="28"/>
          <w:sz w:val="20"/>
          <w:szCs w:val="20"/>
          <w:lang w:eastAsia="ar-SA"/>
        </w:rPr>
        <w:t xml:space="preserve">Jeżeli zmiana albo rezygnacja z </w:t>
      </w:r>
      <w:r w:rsidR="00D97077">
        <w:rPr>
          <w:rFonts w:ascii="Open Sans Light" w:eastAsia="Arial" w:hAnsi="Open Sans Light" w:cs="Open Sans Light"/>
          <w:bCs/>
          <w:kern w:val="28"/>
          <w:sz w:val="20"/>
          <w:szCs w:val="20"/>
          <w:lang w:eastAsia="ar-SA"/>
        </w:rPr>
        <w:t>podwykonawcy</w:t>
      </w:r>
      <w:r w:rsidRPr="00733F5F">
        <w:rPr>
          <w:rFonts w:ascii="Open Sans Light" w:eastAsia="Arial" w:hAnsi="Open Sans Light" w:cs="Open Sans Light"/>
          <w:bCs/>
          <w:kern w:val="28"/>
          <w:sz w:val="20"/>
          <w:szCs w:val="20"/>
          <w:lang w:eastAsia="ar-SA"/>
        </w:rPr>
        <w:t xml:space="preserve"> dotyczy podmiotu, na którego zasoby Wykonawca powoływał się, na zasadach określonych w art. 118 ust. 1 Ustawy, w celu wykazania spełniania warunków udziału w Postępowaniu, Wykonawca jest obowiązany wykazać Zamawiającemu, że proponowany inny </w:t>
      </w:r>
      <w:r w:rsidR="00D97077">
        <w:rPr>
          <w:rFonts w:ascii="Open Sans Light" w:eastAsia="Arial" w:hAnsi="Open Sans Light" w:cs="Open Sans Light"/>
          <w:bCs/>
          <w:kern w:val="28"/>
          <w:sz w:val="20"/>
          <w:szCs w:val="20"/>
          <w:lang w:eastAsia="ar-SA"/>
        </w:rPr>
        <w:t>podwykonawca</w:t>
      </w:r>
      <w:r w:rsidRPr="00733F5F">
        <w:rPr>
          <w:rFonts w:ascii="Open Sans Light" w:eastAsia="Arial" w:hAnsi="Open Sans Light" w:cs="Open Sans Light"/>
          <w:bCs/>
          <w:kern w:val="28"/>
          <w:sz w:val="20"/>
          <w:szCs w:val="20"/>
          <w:lang w:eastAsia="ar-SA"/>
        </w:rPr>
        <w:t xml:space="preserve"> lub Wykonawca samodzielnie spełnia je w stopniu nie mniejszym niż </w:t>
      </w:r>
      <w:r w:rsidR="00D97077">
        <w:rPr>
          <w:rFonts w:ascii="Open Sans Light" w:eastAsia="Arial" w:hAnsi="Open Sans Light" w:cs="Open Sans Light"/>
          <w:bCs/>
          <w:kern w:val="28"/>
          <w:sz w:val="20"/>
          <w:szCs w:val="20"/>
          <w:lang w:eastAsia="ar-SA"/>
        </w:rPr>
        <w:t>podwykonawca</w:t>
      </w:r>
      <w:r w:rsidRPr="00733F5F">
        <w:rPr>
          <w:rFonts w:ascii="Open Sans Light" w:eastAsia="Arial" w:hAnsi="Open Sans Light" w:cs="Open Sans Light"/>
          <w:bCs/>
          <w:kern w:val="28"/>
          <w:sz w:val="20"/>
          <w:szCs w:val="20"/>
          <w:lang w:eastAsia="ar-SA"/>
        </w:rPr>
        <w:t>, na którego zasoby Wykonawca powoływał się w trakcie Postępowania.</w:t>
      </w:r>
      <w:r w:rsidRPr="00733F5F">
        <w:rPr>
          <w:rFonts w:ascii="Open Sans Light" w:hAnsi="Open Sans Light" w:cs="Open Sans Light"/>
          <w:sz w:val="20"/>
          <w:szCs w:val="20"/>
        </w:rPr>
        <w:t xml:space="preserve"> </w:t>
      </w:r>
      <w:r w:rsidRPr="00733F5F">
        <w:rPr>
          <w:rFonts w:ascii="Open Sans Light" w:eastAsia="Arial" w:hAnsi="Open Sans Light" w:cs="Open Sans Light"/>
          <w:bCs/>
          <w:kern w:val="28"/>
          <w:sz w:val="20"/>
          <w:szCs w:val="20"/>
          <w:lang w:eastAsia="ar-SA"/>
        </w:rPr>
        <w:t>Przepis art. 122 Ustawy stosuje się odpowiednio.</w:t>
      </w:r>
    </w:p>
    <w:p w14:paraId="5694ECF8" w14:textId="1A04C48E" w:rsidR="00E50613" w:rsidRPr="00733F5F" w:rsidRDefault="00E50613" w:rsidP="00AF1933">
      <w:pPr>
        <w:numPr>
          <w:ilvl w:val="1"/>
          <w:numId w:val="24"/>
        </w:numPr>
        <w:spacing w:after="0" w:line="276" w:lineRule="auto"/>
        <w:ind w:left="567" w:hanging="425"/>
        <w:jc w:val="both"/>
        <w:rPr>
          <w:rFonts w:ascii="Open Sans Light" w:eastAsia="MS Mincho" w:hAnsi="Open Sans Light" w:cs="Open Sans Light"/>
          <w:bCs/>
          <w:kern w:val="1"/>
          <w:sz w:val="20"/>
          <w:szCs w:val="20"/>
          <w:lang w:eastAsia="ar-SA"/>
        </w:rPr>
      </w:pPr>
      <w:r w:rsidRPr="00733F5F">
        <w:rPr>
          <w:rFonts w:ascii="Open Sans Light" w:eastAsia="Arial" w:hAnsi="Open Sans Light" w:cs="Open Sans Light"/>
          <w:bCs/>
          <w:sz w:val="20"/>
          <w:szCs w:val="20"/>
          <w:lang w:eastAsia="pl-PL"/>
        </w:rPr>
        <w:t xml:space="preserve">Powierzenie wykonania części zamówienia </w:t>
      </w:r>
      <w:r w:rsidR="00D97077">
        <w:rPr>
          <w:rFonts w:ascii="Open Sans Light" w:eastAsia="Arial" w:hAnsi="Open Sans Light" w:cs="Open Sans Light"/>
          <w:bCs/>
          <w:sz w:val="20"/>
          <w:szCs w:val="20"/>
          <w:lang w:eastAsia="pl-PL"/>
        </w:rPr>
        <w:t>podwykonawcom</w:t>
      </w:r>
      <w:r w:rsidRPr="00733F5F">
        <w:rPr>
          <w:rFonts w:ascii="Open Sans Light" w:eastAsia="Arial" w:hAnsi="Open Sans Light" w:cs="Open Sans Light"/>
          <w:bCs/>
          <w:sz w:val="20"/>
          <w:szCs w:val="20"/>
          <w:lang w:eastAsia="pl-PL"/>
        </w:rPr>
        <w:t xml:space="preserve"> nie zwalnia Wykonawcy </w:t>
      </w:r>
      <w:r w:rsidR="0020678A">
        <w:rPr>
          <w:rFonts w:ascii="Open Sans Light" w:eastAsia="Arial" w:hAnsi="Open Sans Light" w:cs="Open Sans Light"/>
          <w:bCs/>
          <w:sz w:val="20"/>
          <w:szCs w:val="20"/>
          <w:lang w:eastAsia="pl-PL"/>
        </w:rPr>
        <w:br/>
      </w:r>
      <w:r w:rsidRPr="00733F5F">
        <w:rPr>
          <w:rFonts w:ascii="Open Sans Light" w:eastAsia="Arial" w:hAnsi="Open Sans Light" w:cs="Open Sans Light"/>
          <w:bCs/>
          <w:sz w:val="20"/>
          <w:szCs w:val="20"/>
          <w:lang w:eastAsia="pl-PL"/>
        </w:rPr>
        <w:t>z</w:t>
      </w:r>
      <w:r w:rsidR="00AC24F2">
        <w:rPr>
          <w:rFonts w:ascii="Open Sans Light" w:eastAsia="Arial" w:hAnsi="Open Sans Light" w:cs="Open Sans Light"/>
          <w:bCs/>
          <w:sz w:val="20"/>
          <w:szCs w:val="20"/>
          <w:lang w:eastAsia="pl-PL"/>
        </w:rPr>
        <w:t xml:space="preserve"> </w:t>
      </w:r>
      <w:r w:rsidRPr="00733F5F">
        <w:rPr>
          <w:rFonts w:ascii="Open Sans Light" w:eastAsia="Arial" w:hAnsi="Open Sans Light" w:cs="Open Sans Light"/>
          <w:bCs/>
          <w:sz w:val="20"/>
          <w:szCs w:val="20"/>
          <w:lang w:eastAsia="pl-PL"/>
        </w:rPr>
        <w:t>odpowiedzialności za należyte wykonanie tego zamówieni</w:t>
      </w:r>
      <w:r w:rsidR="0043568B" w:rsidRPr="00733F5F">
        <w:rPr>
          <w:rFonts w:ascii="Open Sans Light" w:eastAsia="Arial" w:hAnsi="Open Sans Light" w:cs="Open Sans Light"/>
          <w:bCs/>
          <w:sz w:val="20"/>
          <w:szCs w:val="20"/>
          <w:lang w:eastAsia="pl-PL"/>
        </w:rPr>
        <w:t>a.</w:t>
      </w:r>
    </w:p>
    <w:p w14:paraId="2A53BD76" w14:textId="6D3B10CF" w:rsidR="00570E31" w:rsidRPr="00733F5F" w:rsidRDefault="00570E31" w:rsidP="00AF1933">
      <w:pPr>
        <w:numPr>
          <w:ilvl w:val="1"/>
          <w:numId w:val="24"/>
        </w:numPr>
        <w:spacing w:after="0" w:line="276" w:lineRule="auto"/>
        <w:ind w:left="567" w:hanging="425"/>
        <w:jc w:val="both"/>
        <w:rPr>
          <w:rFonts w:ascii="Open Sans Light" w:eastAsia="MS Mincho" w:hAnsi="Open Sans Light" w:cs="Open Sans Light"/>
          <w:bCs/>
          <w:kern w:val="1"/>
          <w:sz w:val="20"/>
          <w:szCs w:val="20"/>
          <w:lang w:eastAsia="ar-SA"/>
        </w:rPr>
      </w:pPr>
      <w:r w:rsidRPr="00733F5F">
        <w:rPr>
          <w:rFonts w:ascii="Open Sans Light" w:eastAsia="Arial" w:hAnsi="Open Sans Light" w:cs="Open Sans Light"/>
          <w:bCs/>
          <w:sz w:val="20"/>
          <w:szCs w:val="20"/>
          <w:lang w:eastAsia="pl-PL"/>
        </w:rPr>
        <w:t xml:space="preserve">Pozostałe wymagania Zamawiającego odnośnie </w:t>
      </w:r>
      <w:r w:rsidR="00D97077">
        <w:rPr>
          <w:rFonts w:ascii="Open Sans Light" w:eastAsia="Arial" w:hAnsi="Open Sans Light" w:cs="Open Sans Light"/>
          <w:bCs/>
          <w:sz w:val="20"/>
          <w:szCs w:val="20"/>
          <w:lang w:eastAsia="pl-PL"/>
        </w:rPr>
        <w:t>podwykonawców</w:t>
      </w:r>
      <w:r w:rsidRPr="00733F5F">
        <w:rPr>
          <w:rFonts w:ascii="Open Sans Light" w:eastAsia="Arial" w:hAnsi="Open Sans Light" w:cs="Open Sans Light"/>
          <w:bCs/>
          <w:sz w:val="20"/>
          <w:szCs w:val="20"/>
          <w:lang w:eastAsia="pl-PL"/>
        </w:rPr>
        <w:t xml:space="preserve">/dalszych </w:t>
      </w:r>
      <w:r w:rsidR="00D97077">
        <w:rPr>
          <w:rFonts w:ascii="Open Sans Light" w:eastAsia="Arial" w:hAnsi="Open Sans Light" w:cs="Open Sans Light"/>
          <w:bCs/>
          <w:sz w:val="20"/>
          <w:szCs w:val="20"/>
          <w:lang w:eastAsia="pl-PL"/>
        </w:rPr>
        <w:t>podwykonawców</w:t>
      </w:r>
      <w:r w:rsidRPr="00733F5F">
        <w:rPr>
          <w:rFonts w:ascii="Open Sans Light" w:eastAsia="Arial" w:hAnsi="Open Sans Light" w:cs="Open Sans Light"/>
          <w:bCs/>
          <w:sz w:val="20"/>
          <w:szCs w:val="20"/>
          <w:lang w:eastAsia="pl-PL"/>
        </w:rPr>
        <w:t xml:space="preserve"> zostały określone w </w:t>
      </w:r>
      <w:r w:rsidR="006C2230">
        <w:rPr>
          <w:rFonts w:ascii="Open Sans Light" w:eastAsia="Arial" w:hAnsi="Open Sans Light" w:cs="Open Sans Light"/>
          <w:bCs/>
          <w:sz w:val="20"/>
          <w:szCs w:val="20"/>
          <w:lang w:eastAsia="pl-PL"/>
        </w:rPr>
        <w:t>p</w:t>
      </w:r>
      <w:r w:rsidRPr="00733F5F">
        <w:rPr>
          <w:rFonts w:ascii="Open Sans Light" w:eastAsia="Arial" w:hAnsi="Open Sans Light" w:cs="Open Sans Light"/>
          <w:bCs/>
          <w:sz w:val="20"/>
          <w:szCs w:val="20"/>
          <w:lang w:eastAsia="pl-PL"/>
        </w:rPr>
        <w:t xml:space="preserve">rojektowanych postanowieniach Umowy, stanowiących Załącznik Nr </w:t>
      </w:r>
      <w:r w:rsidR="00FE398F">
        <w:rPr>
          <w:rFonts w:ascii="Open Sans Light" w:eastAsia="Arial" w:hAnsi="Open Sans Light" w:cs="Open Sans Light"/>
          <w:bCs/>
          <w:sz w:val="20"/>
          <w:szCs w:val="20"/>
          <w:lang w:eastAsia="pl-PL"/>
        </w:rPr>
        <w:t>7</w:t>
      </w:r>
      <w:r w:rsidRPr="00733F5F">
        <w:rPr>
          <w:rFonts w:ascii="Open Sans Light" w:eastAsia="Arial" w:hAnsi="Open Sans Light" w:cs="Open Sans Light"/>
          <w:bCs/>
          <w:sz w:val="20"/>
          <w:szCs w:val="20"/>
          <w:lang w:eastAsia="pl-PL"/>
        </w:rPr>
        <w:t xml:space="preserve"> do SWZ.</w:t>
      </w:r>
    </w:p>
    <w:p w14:paraId="38CE8A12" w14:textId="77777777" w:rsidR="00DA5D63" w:rsidRDefault="00DA5D63" w:rsidP="00AF1933">
      <w:pPr>
        <w:spacing w:after="0" w:line="276" w:lineRule="auto"/>
        <w:jc w:val="both"/>
        <w:rPr>
          <w:rFonts w:ascii="Open Sans Light" w:eastAsia="MS Mincho" w:hAnsi="Open Sans Light" w:cs="Open Sans Light"/>
          <w:bCs/>
          <w:kern w:val="1"/>
          <w:sz w:val="21"/>
          <w:szCs w:val="21"/>
          <w:lang w:eastAsia="ar-SA"/>
        </w:rPr>
      </w:pPr>
    </w:p>
    <w:p w14:paraId="5919D93E" w14:textId="77777777" w:rsidR="007E4E11" w:rsidRDefault="007E4E11" w:rsidP="00AF1933">
      <w:pPr>
        <w:spacing w:after="0" w:line="276" w:lineRule="auto"/>
        <w:jc w:val="both"/>
        <w:rPr>
          <w:rFonts w:ascii="Open Sans Light" w:eastAsia="MS Mincho" w:hAnsi="Open Sans Light" w:cs="Open Sans Light"/>
          <w:bCs/>
          <w:kern w:val="1"/>
          <w:sz w:val="21"/>
          <w:szCs w:val="21"/>
          <w:lang w:eastAsia="ar-SA"/>
        </w:rPr>
      </w:pPr>
    </w:p>
    <w:p w14:paraId="131F3680" w14:textId="77777777" w:rsidR="007E4E11" w:rsidRPr="00824D57" w:rsidRDefault="007E4E11" w:rsidP="00AF1933">
      <w:pPr>
        <w:spacing w:after="0" w:line="276" w:lineRule="auto"/>
        <w:jc w:val="both"/>
        <w:rPr>
          <w:rFonts w:ascii="Open Sans Light" w:eastAsia="MS Mincho" w:hAnsi="Open Sans Light" w:cs="Open Sans Light"/>
          <w:bCs/>
          <w:kern w:val="1"/>
          <w:sz w:val="21"/>
          <w:szCs w:val="21"/>
          <w:lang w:eastAsia="ar-SA"/>
        </w:rPr>
      </w:pPr>
    </w:p>
    <w:p w14:paraId="0D870C23" w14:textId="77777777" w:rsidR="00C662EA" w:rsidRPr="00A168BD" w:rsidRDefault="00E57605" w:rsidP="007421A6">
      <w:pPr>
        <w:numPr>
          <w:ilvl w:val="0"/>
          <w:numId w:val="37"/>
        </w:numPr>
        <w:spacing w:after="0" w:line="276" w:lineRule="auto"/>
        <w:ind w:left="284" w:hanging="284"/>
        <w:jc w:val="both"/>
        <w:rPr>
          <w:rFonts w:ascii="Open Sans Light" w:eastAsia="MS Mincho" w:hAnsi="Open Sans Light" w:cs="Open Sans Light"/>
          <w:b/>
          <w:bCs/>
          <w:kern w:val="1"/>
          <w:sz w:val="20"/>
          <w:szCs w:val="20"/>
          <w:lang w:eastAsia="ar-SA"/>
        </w:rPr>
      </w:pPr>
      <w:r w:rsidRPr="00A168BD">
        <w:rPr>
          <w:rFonts w:ascii="Open Sans Light" w:eastAsia="MS Mincho" w:hAnsi="Open Sans Light" w:cs="Open Sans Light"/>
          <w:b/>
          <w:bCs/>
          <w:kern w:val="1"/>
          <w:sz w:val="20"/>
          <w:szCs w:val="20"/>
          <w:lang w:eastAsia="ar-SA"/>
        </w:rPr>
        <w:lastRenderedPageBreak/>
        <w:t>Podział zamówienia na części</w:t>
      </w:r>
    </w:p>
    <w:p w14:paraId="10E95C94" w14:textId="77777777" w:rsidR="00E57605" w:rsidRPr="0094357B" w:rsidRDefault="00E57605" w:rsidP="00AF1933">
      <w:pPr>
        <w:spacing w:after="0" w:line="276" w:lineRule="auto"/>
        <w:jc w:val="both"/>
        <w:rPr>
          <w:rFonts w:ascii="Open Sans Light" w:eastAsia="MS Mincho" w:hAnsi="Open Sans Light" w:cs="Open Sans Light"/>
          <w:bCs/>
          <w:kern w:val="1"/>
          <w:sz w:val="21"/>
          <w:szCs w:val="21"/>
          <w:lang w:eastAsia="ar-SA"/>
        </w:rPr>
      </w:pPr>
    </w:p>
    <w:p w14:paraId="6510A1C4" w14:textId="77777777" w:rsidR="004C0648" w:rsidRPr="001E4DDB" w:rsidRDefault="00E57605" w:rsidP="007421A6">
      <w:pPr>
        <w:numPr>
          <w:ilvl w:val="2"/>
          <w:numId w:val="37"/>
        </w:numPr>
        <w:spacing w:after="0" w:line="276" w:lineRule="auto"/>
        <w:ind w:left="567" w:hanging="425"/>
        <w:jc w:val="both"/>
        <w:rPr>
          <w:rFonts w:ascii="Open Sans Light" w:eastAsia="MS Mincho" w:hAnsi="Open Sans Light" w:cs="Open Sans Light"/>
          <w:bCs/>
          <w:kern w:val="1"/>
          <w:sz w:val="20"/>
          <w:szCs w:val="20"/>
          <w:lang w:eastAsia="ar-SA"/>
        </w:rPr>
      </w:pPr>
      <w:r w:rsidRPr="0094357B">
        <w:rPr>
          <w:rFonts w:ascii="Open Sans Light" w:eastAsia="MS Mincho" w:hAnsi="Open Sans Light" w:cs="Open Sans Light"/>
          <w:bCs/>
          <w:kern w:val="1"/>
          <w:sz w:val="20"/>
          <w:szCs w:val="20"/>
          <w:lang w:eastAsia="ar-SA"/>
        </w:rPr>
        <w:t xml:space="preserve">Zamawiający nie dopuszcza składania ofert częściowych. Oferta Wykonawcy musi obejmować całość </w:t>
      </w:r>
      <w:r w:rsidRPr="001E4DDB">
        <w:rPr>
          <w:rFonts w:ascii="Open Sans Light" w:eastAsia="MS Mincho" w:hAnsi="Open Sans Light" w:cs="Open Sans Light"/>
          <w:bCs/>
          <w:kern w:val="1"/>
          <w:sz w:val="20"/>
          <w:szCs w:val="20"/>
          <w:lang w:eastAsia="ar-SA"/>
        </w:rPr>
        <w:t>zamówienia.</w:t>
      </w:r>
      <w:bookmarkStart w:id="9" w:name="_Hlk160616653"/>
    </w:p>
    <w:bookmarkEnd w:id="9"/>
    <w:p w14:paraId="480315D4" w14:textId="34112598" w:rsidR="00AF1933" w:rsidRPr="001E4DDB" w:rsidRDefault="00092B5C" w:rsidP="007421A6">
      <w:pPr>
        <w:numPr>
          <w:ilvl w:val="2"/>
          <w:numId w:val="37"/>
        </w:numPr>
        <w:spacing w:after="0" w:line="276" w:lineRule="auto"/>
        <w:ind w:left="556" w:hanging="414"/>
        <w:jc w:val="both"/>
        <w:rPr>
          <w:rFonts w:ascii="Open Sans Light" w:hAnsi="Open Sans Light" w:cs="Open Sans Light"/>
          <w:sz w:val="20"/>
        </w:rPr>
      </w:pPr>
      <w:r w:rsidRPr="001E4DDB">
        <w:rPr>
          <w:rFonts w:ascii="Open Sans Light" w:hAnsi="Open Sans Light" w:cs="Open Sans Light"/>
          <w:bCs/>
          <w:sz w:val="20"/>
        </w:rPr>
        <w:t xml:space="preserve">Podział zamówienia na części jest niemożliwy ze względów technicznych, organizacyjnych oraz ze względu na specyfikę </w:t>
      </w:r>
      <w:r w:rsidR="00680ED0">
        <w:rPr>
          <w:rFonts w:ascii="Open Sans Light" w:hAnsi="Open Sans Light" w:cs="Open Sans Light"/>
          <w:bCs/>
          <w:sz w:val="20"/>
        </w:rPr>
        <w:t xml:space="preserve">formuły </w:t>
      </w:r>
      <w:r w:rsidRPr="001E4DDB">
        <w:rPr>
          <w:rFonts w:ascii="Open Sans Light" w:hAnsi="Open Sans Light" w:cs="Open Sans Light"/>
          <w:bCs/>
          <w:sz w:val="20"/>
        </w:rPr>
        <w:t>zaprojektuj i wybuduj.</w:t>
      </w:r>
      <w:r w:rsidR="005822C1" w:rsidRPr="001E4DDB">
        <w:rPr>
          <w:rFonts w:ascii="Open Sans Light" w:hAnsi="Open Sans Light" w:cs="Open Sans Light"/>
          <w:bCs/>
          <w:sz w:val="20"/>
        </w:rPr>
        <w:t xml:space="preserve"> Brak podziału na części</w:t>
      </w:r>
      <w:r w:rsidR="00AF1933" w:rsidRPr="001E4DDB">
        <w:rPr>
          <w:rFonts w:ascii="Open Sans Light" w:hAnsi="Open Sans Light" w:cs="Open Sans Light"/>
          <w:sz w:val="20"/>
        </w:rPr>
        <w:t xml:space="preserve"> nie ogranicza </w:t>
      </w:r>
      <w:r w:rsidR="005822C1" w:rsidRPr="001E4DDB">
        <w:rPr>
          <w:rFonts w:ascii="Open Sans Light" w:hAnsi="Open Sans Light" w:cs="Open Sans Light"/>
          <w:sz w:val="20"/>
        </w:rPr>
        <w:t>k</w:t>
      </w:r>
      <w:r w:rsidR="00AF1933" w:rsidRPr="001E4DDB">
        <w:rPr>
          <w:rFonts w:ascii="Open Sans Light" w:hAnsi="Open Sans Light" w:cs="Open Sans Light"/>
          <w:sz w:val="20"/>
        </w:rPr>
        <w:t>onkurencji.</w:t>
      </w:r>
    </w:p>
    <w:p w14:paraId="082142A4" w14:textId="77777777" w:rsidR="00AF1933" w:rsidRPr="00733F5F" w:rsidRDefault="00AF1933" w:rsidP="00AF1933">
      <w:pPr>
        <w:tabs>
          <w:tab w:val="num" w:pos="531"/>
        </w:tabs>
        <w:overflowPunct w:val="0"/>
        <w:autoSpaceDE w:val="0"/>
        <w:autoSpaceDN w:val="0"/>
        <w:adjustRightInd w:val="0"/>
        <w:spacing w:after="0" w:line="276" w:lineRule="auto"/>
        <w:ind w:left="284" w:right="-2"/>
        <w:jc w:val="both"/>
        <w:textAlignment w:val="baseline"/>
        <w:rPr>
          <w:rFonts w:ascii="Open Sans Light" w:eastAsia="Times New Roman" w:hAnsi="Open Sans Light" w:cs="Open Sans Light"/>
          <w:sz w:val="20"/>
          <w:szCs w:val="20"/>
          <w:lang w:eastAsia="pl-PL"/>
        </w:rPr>
      </w:pPr>
    </w:p>
    <w:p w14:paraId="7F0653EF" w14:textId="77777777" w:rsidR="00AF1933" w:rsidRPr="00824D57" w:rsidRDefault="00AF1933" w:rsidP="007421A6">
      <w:pPr>
        <w:widowControl w:val="0"/>
        <w:numPr>
          <w:ilvl w:val="0"/>
          <w:numId w:val="37"/>
        </w:numPr>
        <w:suppressAutoHyphens/>
        <w:overflowPunct w:val="0"/>
        <w:autoSpaceDE w:val="0"/>
        <w:spacing w:after="0" w:line="276" w:lineRule="auto"/>
        <w:ind w:left="284" w:right="-2" w:hanging="284"/>
        <w:contextualSpacing/>
        <w:jc w:val="both"/>
        <w:rPr>
          <w:rFonts w:ascii="Open Sans Light" w:eastAsia="Times New Roman" w:hAnsi="Open Sans Light" w:cs="Open Sans Light"/>
          <w:b/>
          <w:bCs/>
          <w:kern w:val="1"/>
          <w:sz w:val="21"/>
          <w:szCs w:val="21"/>
          <w:lang w:eastAsia="ar-SA"/>
        </w:rPr>
      </w:pPr>
      <w:r>
        <w:rPr>
          <w:rFonts w:ascii="Open Sans Light" w:eastAsia="Times New Roman" w:hAnsi="Open Sans Light" w:cs="Open Sans Light"/>
          <w:b/>
          <w:bCs/>
          <w:kern w:val="1"/>
          <w:sz w:val="21"/>
          <w:szCs w:val="21"/>
          <w:lang w:eastAsia="ar-SA"/>
        </w:rPr>
        <w:t>Wizja lokalna</w:t>
      </w:r>
    </w:p>
    <w:p w14:paraId="30CEE72B" w14:textId="77777777" w:rsidR="00AF1933" w:rsidRPr="00824D57" w:rsidRDefault="00AF1933" w:rsidP="00AF1933">
      <w:pPr>
        <w:widowControl w:val="0"/>
        <w:suppressAutoHyphens/>
        <w:overflowPunct w:val="0"/>
        <w:autoSpaceDE w:val="0"/>
        <w:spacing w:after="0" w:line="276" w:lineRule="auto"/>
        <w:ind w:right="-2"/>
        <w:contextualSpacing/>
        <w:jc w:val="both"/>
        <w:rPr>
          <w:rFonts w:ascii="Open Sans Light" w:eastAsia="Times New Roman" w:hAnsi="Open Sans Light" w:cs="Open Sans Light"/>
          <w:b/>
          <w:bCs/>
          <w:kern w:val="1"/>
          <w:sz w:val="21"/>
          <w:szCs w:val="21"/>
          <w:lang w:eastAsia="ar-SA"/>
        </w:rPr>
      </w:pPr>
    </w:p>
    <w:p w14:paraId="0C873377" w14:textId="77777777" w:rsidR="00AF1933" w:rsidRPr="006A1393" w:rsidRDefault="00AF1933" w:rsidP="007421A6">
      <w:pPr>
        <w:pStyle w:val="Akapitzlist"/>
        <w:numPr>
          <w:ilvl w:val="1"/>
          <w:numId w:val="56"/>
        </w:numPr>
        <w:tabs>
          <w:tab w:val="left" w:pos="0"/>
        </w:tabs>
        <w:spacing w:line="276" w:lineRule="auto"/>
        <w:ind w:left="567" w:hanging="434"/>
        <w:jc w:val="both"/>
        <w:rPr>
          <w:rFonts w:ascii="Open Sans Light" w:hAnsi="Open Sans Light" w:cs="Open Sans Light"/>
        </w:rPr>
      </w:pPr>
      <w:r w:rsidRPr="006A1393">
        <w:rPr>
          <w:rFonts w:ascii="Open Sans Light" w:hAnsi="Open Sans Light" w:cs="Open Sans Light"/>
        </w:rPr>
        <w:t>Zamawiający informuje, że złożenie oferty</w:t>
      </w:r>
      <w:r w:rsidRPr="006A1393">
        <w:rPr>
          <w:rFonts w:ascii="Open Sans Light" w:hAnsi="Open Sans Light" w:cs="Open Sans Light"/>
          <w:lang w:val="pl-PL"/>
        </w:rPr>
        <w:t xml:space="preserve"> </w:t>
      </w:r>
      <w:r w:rsidRPr="006A1393">
        <w:rPr>
          <w:rFonts w:ascii="Open Sans Light" w:hAnsi="Open Sans Light" w:cs="Open Sans Light"/>
        </w:rPr>
        <w:t>musi być poprzedzone odbyciem wizji lokalnej</w:t>
      </w:r>
      <w:r w:rsidRPr="006A1393">
        <w:rPr>
          <w:rFonts w:ascii="Open Sans Light" w:hAnsi="Open Sans Light" w:cs="Open Sans Light"/>
          <w:lang w:val="pl-PL"/>
        </w:rPr>
        <w:t>.</w:t>
      </w:r>
    </w:p>
    <w:p w14:paraId="39CE23B6" w14:textId="21BBD536" w:rsidR="00AF1933" w:rsidRPr="0025170D" w:rsidRDefault="00AF1933" w:rsidP="007421A6">
      <w:pPr>
        <w:pStyle w:val="Akapitzlist"/>
        <w:numPr>
          <w:ilvl w:val="1"/>
          <w:numId w:val="56"/>
        </w:numPr>
        <w:tabs>
          <w:tab w:val="left" w:pos="0"/>
        </w:tabs>
        <w:spacing w:line="276" w:lineRule="auto"/>
        <w:ind w:left="567" w:hanging="434"/>
        <w:jc w:val="both"/>
        <w:rPr>
          <w:rFonts w:ascii="Open Sans Light" w:hAnsi="Open Sans Light" w:cs="Open Sans Light"/>
          <w:color w:val="FF0000"/>
        </w:rPr>
      </w:pPr>
      <w:r w:rsidRPr="006A1393">
        <w:rPr>
          <w:rFonts w:ascii="Open Sans Light" w:hAnsi="Open Sans Light" w:cs="Open Sans Light"/>
          <w:lang w:val="pl-PL"/>
        </w:rPr>
        <w:t xml:space="preserve">Terminy wizji lokalnych: </w:t>
      </w:r>
      <w:r w:rsidR="00C22DA8" w:rsidRPr="00C22DA8">
        <w:rPr>
          <w:rFonts w:ascii="Open Sans Light" w:hAnsi="Open Sans Light" w:cs="Open Sans Light"/>
          <w:b/>
          <w:bCs/>
          <w:lang w:val="pl-PL"/>
        </w:rPr>
        <w:t>14.04</w:t>
      </w:r>
      <w:r w:rsidR="00FD1686" w:rsidRPr="00C22DA8">
        <w:rPr>
          <w:rFonts w:ascii="Open Sans Light" w:hAnsi="Open Sans Light" w:cs="Open Sans Light"/>
          <w:b/>
          <w:bCs/>
          <w:lang w:val="pl-PL"/>
        </w:rPr>
        <w:t>.</w:t>
      </w:r>
      <w:r w:rsidRPr="00C22DA8">
        <w:rPr>
          <w:rFonts w:ascii="Open Sans Light" w:hAnsi="Open Sans Light" w:cs="Open Sans Light"/>
          <w:b/>
          <w:bCs/>
          <w:lang w:val="pl-PL"/>
        </w:rPr>
        <w:t>202</w:t>
      </w:r>
      <w:r w:rsidR="0025170D" w:rsidRPr="00C22DA8">
        <w:rPr>
          <w:rFonts w:ascii="Open Sans Light" w:hAnsi="Open Sans Light" w:cs="Open Sans Light"/>
          <w:b/>
          <w:bCs/>
          <w:lang w:val="pl-PL"/>
        </w:rPr>
        <w:t>5</w:t>
      </w:r>
      <w:r w:rsidRPr="00C22DA8">
        <w:rPr>
          <w:rFonts w:ascii="Open Sans Light" w:hAnsi="Open Sans Light" w:cs="Open Sans Light"/>
          <w:b/>
          <w:bCs/>
          <w:lang w:val="pl-PL"/>
        </w:rPr>
        <w:t xml:space="preserve"> roku godz. </w:t>
      </w:r>
      <w:r w:rsidR="00FD1686" w:rsidRPr="00C22DA8">
        <w:rPr>
          <w:rFonts w:ascii="Open Sans Light" w:hAnsi="Open Sans Light" w:cs="Open Sans Light"/>
          <w:b/>
          <w:bCs/>
          <w:lang w:val="pl-PL"/>
        </w:rPr>
        <w:t>1</w:t>
      </w:r>
      <w:r w:rsidR="003C4928">
        <w:rPr>
          <w:rFonts w:ascii="Open Sans Light" w:hAnsi="Open Sans Light" w:cs="Open Sans Light"/>
          <w:b/>
          <w:bCs/>
          <w:lang w:val="pl-PL"/>
        </w:rPr>
        <w:t>1</w:t>
      </w:r>
      <w:r w:rsidR="00FD1686" w:rsidRPr="00C22DA8">
        <w:rPr>
          <w:rFonts w:ascii="Open Sans Light" w:hAnsi="Open Sans Light" w:cs="Open Sans Light"/>
          <w:b/>
          <w:bCs/>
          <w:lang w:val="pl-PL"/>
        </w:rPr>
        <w:t>:00</w:t>
      </w:r>
      <w:r w:rsidRPr="00C22DA8">
        <w:rPr>
          <w:rFonts w:ascii="Open Sans Light" w:hAnsi="Open Sans Light" w:cs="Open Sans Light"/>
          <w:b/>
          <w:bCs/>
          <w:lang w:val="pl-PL"/>
        </w:rPr>
        <w:t xml:space="preserve"> oraz </w:t>
      </w:r>
      <w:r w:rsidR="00C22DA8" w:rsidRPr="00C22DA8">
        <w:rPr>
          <w:rFonts w:ascii="Open Sans Light" w:hAnsi="Open Sans Light" w:cs="Open Sans Light"/>
          <w:b/>
          <w:bCs/>
          <w:lang w:val="pl-PL"/>
        </w:rPr>
        <w:t>17.04.</w:t>
      </w:r>
      <w:r w:rsidRPr="00C22DA8">
        <w:rPr>
          <w:rFonts w:ascii="Open Sans Light" w:hAnsi="Open Sans Light" w:cs="Open Sans Light"/>
          <w:b/>
          <w:bCs/>
          <w:lang w:val="pl-PL"/>
        </w:rPr>
        <w:t>202</w:t>
      </w:r>
      <w:r w:rsidR="0025170D" w:rsidRPr="00C22DA8">
        <w:rPr>
          <w:rFonts w:ascii="Open Sans Light" w:hAnsi="Open Sans Light" w:cs="Open Sans Light"/>
          <w:b/>
          <w:bCs/>
          <w:lang w:val="pl-PL"/>
        </w:rPr>
        <w:t>5</w:t>
      </w:r>
      <w:r w:rsidRPr="00C22DA8">
        <w:rPr>
          <w:rFonts w:ascii="Open Sans Light" w:hAnsi="Open Sans Light" w:cs="Open Sans Light"/>
          <w:b/>
          <w:bCs/>
          <w:lang w:val="pl-PL"/>
        </w:rPr>
        <w:t xml:space="preserve"> roku godz. </w:t>
      </w:r>
      <w:r w:rsidR="00FD1686" w:rsidRPr="00C22DA8">
        <w:rPr>
          <w:rFonts w:ascii="Open Sans Light" w:hAnsi="Open Sans Light" w:cs="Open Sans Light"/>
          <w:b/>
          <w:bCs/>
          <w:lang w:val="pl-PL"/>
        </w:rPr>
        <w:t>1</w:t>
      </w:r>
      <w:r w:rsidR="003C4928">
        <w:rPr>
          <w:rFonts w:ascii="Open Sans Light" w:hAnsi="Open Sans Light" w:cs="Open Sans Light"/>
          <w:b/>
          <w:bCs/>
          <w:lang w:val="pl-PL"/>
        </w:rPr>
        <w:t>1</w:t>
      </w:r>
      <w:r w:rsidR="00FD1686" w:rsidRPr="00C22DA8">
        <w:rPr>
          <w:rFonts w:ascii="Open Sans Light" w:hAnsi="Open Sans Light" w:cs="Open Sans Light"/>
          <w:b/>
          <w:bCs/>
          <w:lang w:val="pl-PL"/>
        </w:rPr>
        <w:t>:00</w:t>
      </w:r>
    </w:p>
    <w:p w14:paraId="343CE1E6" w14:textId="77777777" w:rsidR="00AF1933" w:rsidRPr="006A1393" w:rsidRDefault="00AF1933" w:rsidP="007421A6">
      <w:pPr>
        <w:pStyle w:val="Akapitzlist"/>
        <w:numPr>
          <w:ilvl w:val="1"/>
          <w:numId w:val="56"/>
        </w:numPr>
        <w:tabs>
          <w:tab w:val="left" w:pos="0"/>
        </w:tabs>
        <w:spacing w:line="276" w:lineRule="auto"/>
        <w:ind w:left="567" w:hanging="434"/>
        <w:jc w:val="both"/>
        <w:rPr>
          <w:rFonts w:ascii="Open Sans Light" w:hAnsi="Open Sans Light" w:cs="Open Sans Light"/>
          <w:b/>
          <w:lang w:val="pl-PL"/>
        </w:rPr>
      </w:pPr>
      <w:r w:rsidRPr="006A1393">
        <w:rPr>
          <w:rFonts w:ascii="Open Sans Light" w:hAnsi="Open Sans Light" w:cs="Open Sans Light"/>
          <w:lang w:val="pl-PL"/>
        </w:rPr>
        <w:t xml:space="preserve">Miejsce rozpoczęcia wizji lokalnej: </w:t>
      </w:r>
      <w:r>
        <w:rPr>
          <w:rFonts w:ascii="Open Sans Light" w:hAnsi="Open Sans Light" w:cs="Open Sans Light"/>
          <w:b/>
          <w:bCs/>
          <w:lang w:val="pl-PL"/>
        </w:rPr>
        <w:t>p</w:t>
      </w:r>
      <w:r w:rsidRPr="006A1393">
        <w:rPr>
          <w:rFonts w:ascii="Open Sans Light" w:eastAsia="MS Mincho" w:hAnsi="Open Sans Light" w:cs="Open Sans Light"/>
          <w:b/>
          <w:szCs w:val="22"/>
          <w:lang w:val="pl-PL"/>
        </w:rPr>
        <w:t xml:space="preserve">l. Krasińskich 2/4/6 </w:t>
      </w:r>
      <w:r>
        <w:rPr>
          <w:rFonts w:ascii="Open Sans Light" w:eastAsia="MS Mincho" w:hAnsi="Open Sans Light" w:cs="Open Sans Light"/>
          <w:b/>
          <w:szCs w:val="22"/>
          <w:lang w:val="pl-PL"/>
        </w:rPr>
        <w:t xml:space="preserve">hol przy głównym </w:t>
      </w:r>
      <w:r w:rsidRPr="006A1393">
        <w:rPr>
          <w:rFonts w:ascii="Open Sans Light" w:eastAsia="MS Mincho" w:hAnsi="Open Sans Light" w:cs="Open Sans Light"/>
          <w:b/>
          <w:szCs w:val="22"/>
          <w:lang w:val="pl-PL"/>
        </w:rPr>
        <w:t>wejści</w:t>
      </w:r>
      <w:r>
        <w:rPr>
          <w:rFonts w:ascii="Open Sans Light" w:eastAsia="MS Mincho" w:hAnsi="Open Sans Light" w:cs="Open Sans Light"/>
          <w:b/>
          <w:szCs w:val="22"/>
          <w:lang w:val="pl-PL"/>
        </w:rPr>
        <w:t>u</w:t>
      </w:r>
      <w:r w:rsidRPr="006A1393">
        <w:rPr>
          <w:rFonts w:ascii="Open Sans Light" w:eastAsia="MS Mincho" w:hAnsi="Open Sans Light" w:cs="Open Sans Light"/>
          <w:b/>
          <w:szCs w:val="22"/>
          <w:lang w:val="pl-PL"/>
        </w:rPr>
        <w:t xml:space="preserve"> do Sądu Najwyższego.</w:t>
      </w:r>
    </w:p>
    <w:p w14:paraId="1EB2F3CC" w14:textId="77777777" w:rsidR="00AF1933" w:rsidRPr="006A1393" w:rsidRDefault="00AF1933" w:rsidP="007421A6">
      <w:pPr>
        <w:pStyle w:val="Akapitzlist"/>
        <w:numPr>
          <w:ilvl w:val="1"/>
          <w:numId w:val="56"/>
        </w:numPr>
        <w:tabs>
          <w:tab w:val="left" w:pos="0"/>
        </w:tabs>
        <w:spacing w:line="276" w:lineRule="auto"/>
        <w:ind w:left="567" w:hanging="434"/>
        <w:jc w:val="both"/>
        <w:rPr>
          <w:rFonts w:ascii="Open Sans Light" w:hAnsi="Open Sans Light" w:cs="Open Sans Light"/>
        </w:rPr>
      </w:pPr>
      <w:r w:rsidRPr="006A1393">
        <w:rPr>
          <w:rFonts w:ascii="Open Sans Light" w:hAnsi="Open Sans Light" w:cs="Open Sans Light"/>
          <w:lang w:val="pl-PL"/>
        </w:rPr>
        <w:t xml:space="preserve">Każdy z Wykonawców, przed złożeniem oferty musi być obecny na wizji lokalnej w co najmniej jednym terminie. </w:t>
      </w:r>
    </w:p>
    <w:p w14:paraId="523F9846" w14:textId="30214B2D" w:rsidR="00AF1933" w:rsidRPr="006A1393" w:rsidRDefault="00AF1933" w:rsidP="007421A6">
      <w:pPr>
        <w:pStyle w:val="Akapitzlist"/>
        <w:numPr>
          <w:ilvl w:val="1"/>
          <w:numId w:val="56"/>
        </w:numPr>
        <w:tabs>
          <w:tab w:val="left" w:pos="0"/>
        </w:tabs>
        <w:spacing w:line="276" w:lineRule="auto"/>
        <w:ind w:left="567" w:hanging="434"/>
        <w:jc w:val="both"/>
        <w:rPr>
          <w:rFonts w:ascii="Open Sans Light" w:hAnsi="Open Sans Light" w:cs="Open Sans Light"/>
        </w:rPr>
      </w:pPr>
      <w:r w:rsidRPr="006A1393">
        <w:rPr>
          <w:rFonts w:ascii="Open Sans Light" w:hAnsi="Open Sans Light" w:cs="Open Sans Light"/>
          <w:lang w:val="pl-PL"/>
        </w:rPr>
        <w:t xml:space="preserve">Oferta Wykonawcy, który nie odbędzie obowiązkowej wizji lokalnej zostanie odrzucona, zgodnie </w:t>
      </w:r>
      <w:r w:rsidR="00FC00A2">
        <w:rPr>
          <w:rFonts w:ascii="Open Sans Light" w:hAnsi="Open Sans Light" w:cs="Open Sans Light"/>
          <w:lang w:val="pl-PL"/>
        </w:rPr>
        <w:br/>
      </w:r>
      <w:r w:rsidRPr="006A1393">
        <w:rPr>
          <w:rFonts w:ascii="Open Sans Light" w:hAnsi="Open Sans Light" w:cs="Open Sans Light"/>
          <w:lang w:val="pl-PL"/>
        </w:rPr>
        <w:t>z postanowieniem art. 226 ust. 1 pkt 18 Ustawy.</w:t>
      </w:r>
    </w:p>
    <w:p w14:paraId="6CC193FD" w14:textId="77777777" w:rsidR="00AF1933" w:rsidRPr="006A1393" w:rsidRDefault="00AF1933" w:rsidP="007421A6">
      <w:pPr>
        <w:pStyle w:val="Akapitzlist"/>
        <w:numPr>
          <w:ilvl w:val="1"/>
          <w:numId w:val="56"/>
        </w:numPr>
        <w:tabs>
          <w:tab w:val="left" w:pos="0"/>
        </w:tabs>
        <w:spacing w:line="276" w:lineRule="auto"/>
        <w:ind w:left="567" w:hanging="434"/>
        <w:jc w:val="both"/>
        <w:rPr>
          <w:rFonts w:ascii="Open Sans Light" w:hAnsi="Open Sans Light" w:cs="Open Sans Light"/>
        </w:rPr>
      </w:pPr>
      <w:r w:rsidRPr="006A1393">
        <w:rPr>
          <w:rFonts w:ascii="Open Sans Light" w:hAnsi="Open Sans Light" w:cs="Open Sans Light"/>
          <w:lang w:val="pl-PL"/>
        </w:rPr>
        <w:t>W przypadku podmiotów wspólnie ubiegających się o udzielenie zamówienia, wystarczającym jest aby w wizji/wizjach lokalnych uczestniczył przynajmniej jeden z Wykonawców wspólnie składających ofertę.</w:t>
      </w:r>
    </w:p>
    <w:p w14:paraId="5871283B" w14:textId="77777777" w:rsidR="00AF1933" w:rsidRPr="00AC24F2" w:rsidRDefault="00AF1933" w:rsidP="00AF1933">
      <w:pPr>
        <w:widowControl w:val="0"/>
        <w:suppressAutoHyphens/>
        <w:overflowPunct w:val="0"/>
        <w:autoSpaceDE w:val="0"/>
        <w:spacing w:after="0" w:line="276" w:lineRule="auto"/>
        <w:ind w:right="-2"/>
        <w:contextualSpacing/>
        <w:jc w:val="both"/>
        <w:rPr>
          <w:rFonts w:ascii="Open Sans Light" w:eastAsia="Times New Roman" w:hAnsi="Open Sans Light" w:cs="Open Sans Light"/>
          <w:b/>
          <w:bCs/>
          <w:kern w:val="1"/>
          <w:sz w:val="21"/>
          <w:szCs w:val="21"/>
          <w:lang w:val="x-none" w:eastAsia="ar-SA"/>
        </w:rPr>
      </w:pPr>
    </w:p>
    <w:p w14:paraId="28BC4D7B" w14:textId="77777777" w:rsidR="00E50613" w:rsidRPr="004C0648" w:rsidRDefault="00E50613" w:rsidP="007421A6">
      <w:pPr>
        <w:widowControl w:val="0"/>
        <w:numPr>
          <w:ilvl w:val="0"/>
          <w:numId w:val="37"/>
        </w:numPr>
        <w:suppressAutoHyphens/>
        <w:overflowPunct w:val="0"/>
        <w:autoSpaceDE w:val="0"/>
        <w:spacing w:after="0" w:line="276" w:lineRule="auto"/>
        <w:ind w:left="284" w:right="-2" w:hanging="284"/>
        <w:contextualSpacing/>
        <w:jc w:val="both"/>
        <w:rPr>
          <w:rFonts w:ascii="Open Sans Light" w:eastAsia="Times New Roman" w:hAnsi="Open Sans Light" w:cs="Open Sans Light"/>
          <w:b/>
          <w:bCs/>
          <w:kern w:val="1"/>
          <w:sz w:val="20"/>
          <w:szCs w:val="20"/>
          <w:lang w:eastAsia="ar-SA"/>
        </w:rPr>
      </w:pPr>
      <w:r w:rsidRPr="004C0648">
        <w:rPr>
          <w:rFonts w:ascii="Open Sans Light" w:eastAsia="Times New Roman" w:hAnsi="Open Sans Light" w:cs="Open Sans Light"/>
          <w:b/>
          <w:bCs/>
          <w:kern w:val="1"/>
          <w:sz w:val="20"/>
          <w:szCs w:val="20"/>
          <w:lang w:val="x-none" w:eastAsia="ar-SA"/>
        </w:rPr>
        <w:t xml:space="preserve">Wymagany termin </w:t>
      </w:r>
      <w:r w:rsidRPr="004C0648">
        <w:rPr>
          <w:rFonts w:ascii="Open Sans Light" w:eastAsia="Times New Roman" w:hAnsi="Open Sans Light" w:cs="Open Sans Light"/>
          <w:b/>
          <w:bCs/>
          <w:kern w:val="1"/>
          <w:sz w:val="20"/>
          <w:szCs w:val="20"/>
          <w:lang w:eastAsia="ar-SA"/>
        </w:rPr>
        <w:t xml:space="preserve">realizacji </w:t>
      </w:r>
      <w:r w:rsidRPr="004C0648">
        <w:rPr>
          <w:rFonts w:ascii="Open Sans Light" w:eastAsia="Times New Roman" w:hAnsi="Open Sans Light" w:cs="Open Sans Light"/>
          <w:b/>
          <w:bCs/>
          <w:kern w:val="1"/>
          <w:sz w:val="20"/>
          <w:szCs w:val="20"/>
          <w:lang w:val="x-none" w:eastAsia="ar-SA"/>
        </w:rPr>
        <w:t>zamówienia</w:t>
      </w:r>
    </w:p>
    <w:p w14:paraId="5AF520A1" w14:textId="1E7D39DF" w:rsidR="00D2737B" w:rsidRPr="00824D57" w:rsidRDefault="00D2737B" w:rsidP="00AF1933">
      <w:pPr>
        <w:widowControl w:val="0"/>
        <w:suppressAutoHyphens/>
        <w:overflowPunct w:val="0"/>
        <w:autoSpaceDE w:val="0"/>
        <w:spacing w:after="0" w:line="276" w:lineRule="auto"/>
        <w:ind w:left="284" w:right="-2"/>
        <w:contextualSpacing/>
        <w:jc w:val="both"/>
        <w:rPr>
          <w:rFonts w:ascii="Open Sans Light" w:eastAsia="Times New Roman" w:hAnsi="Open Sans Light" w:cs="Open Sans Light"/>
          <w:b/>
          <w:bCs/>
          <w:kern w:val="1"/>
          <w:sz w:val="21"/>
          <w:szCs w:val="21"/>
          <w:lang w:eastAsia="ar-SA"/>
        </w:rPr>
      </w:pPr>
    </w:p>
    <w:p w14:paraId="67EF71D6" w14:textId="54EE0A93" w:rsidR="00AF1933" w:rsidRPr="001E4DDB" w:rsidRDefault="00AF1933" w:rsidP="00AF1933">
      <w:pPr>
        <w:pStyle w:val="Tekstpodstawowy"/>
        <w:spacing w:before="60"/>
        <w:rPr>
          <w:rFonts w:ascii="Open Sans Light" w:hAnsi="Open Sans Light" w:cs="Open Sans Light"/>
          <w:b w:val="0"/>
          <w:bCs/>
        </w:rPr>
      </w:pPr>
      <w:r w:rsidRPr="001E4DDB">
        <w:rPr>
          <w:rFonts w:ascii="Open Sans Light" w:hAnsi="Open Sans Light" w:cs="Open Sans Light"/>
          <w:b w:val="0"/>
          <w:bCs/>
        </w:rPr>
        <w:t xml:space="preserve">Przedmiot zamówienia należy wykonać w terminie </w:t>
      </w:r>
      <w:r w:rsidRPr="001E4DDB">
        <w:rPr>
          <w:rFonts w:ascii="Open Sans Light" w:hAnsi="Open Sans Light" w:cs="Open Sans Light"/>
        </w:rPr>
        <w:t xml:space="preserve">do 6 </w:t>
      </w:r>
      <w:r w:rsidR="0025170D" w:rsidRPr="001E4DDB">
        <w:rPr>
          <w:rFonts w:ascii="Open Sans Light" w:hAnsi="Open Sans Light" w:cs="Open Sans Light"/>
        </w:rPr>
        <w:t xml:space="preserve">miesięcy </w:t>
      </w:r>
      <w:r w:rsidRPr="001E4DDB">
        <w:rPr>
          <w:rFonts w:ascii="Open Sans Light" w:hAnsi="Open Sans Light" w:cs="Open Sans Light"/>
          <w:b w:val="0"/>
          <w:bCs/>
        </w:rPr>
        <w:t xml:space="preserve">od dnia zawarcia Umowy, jednakże nie </w:t>
      </w:r>
      <w:r w:rsidR="00553B9B" w:rsidRPr="001E4DDB">
        <w:rPr>
          <w:rFonts w:ascii="Open Sans Light" w:hAnsi="Open Sans Light" w:cs="Open Sans Light"/>
          <w:b w:val="0"/>
          <w:bCs/>
        </w:rPr>
        <w:t>później</w:t>
      </w:r>
      <w:r w:rsidRPr="001E4DDB">
        <w:rPr>
          <w:rFonts w:ascii="Open Sans Light" w:hAnsi="Open Sans Light" w:cs="Open Sans Light"/>
          <w:b w:val="0"/>
          <w:bCs/>
        </w:rPr>
        <w:t xml:space="preserve"> niż do dnia </w:t>
      </w:r>
      <w:r w:rsidR="00536C0F" w:rsidRPr="001E4DDB">
        <w:rPr>
          <w:rFonts w:ascii="Open Sans Light" w:hAnsi="Open Sans Light" w:cs="Open Sans Light"/>
          <w:b w:val="0"/>
          <w:bCs/>
        </w:rPr>
        <w:t>21</w:t>
      </w:r>
      <w:r w:rsidRPr="001E4DDB">
        <w:rPr>
          <w:rFonts w:ascii="Open Sans Light" w:hAnsi="Open Sans Light" w:cs="Open Sans Light"/>
          <w:b w:val="0"/>
          <w:bCs/>
        </w:rPr>
        <w:t xml:space="preserve"> </w:t>
      </w:r>
      <w:r w:rsidR="00536C0F" w:rsidRPr="001E4DDB">
        <w:rPr>
          <w:rFonts w:ascii="Open Sans Light" w:hAnsi="Open Sans Light" w:cs="Open Sans Light"/>
          <w:b w:val="0"/>
          <w:bCs/>
        </w:rPr>
        <w:t>listopada</w:t>
      </w:r>
      <w:r w:rsidRPr="001E4DDB">
        <w:rPr>
          <w:rFonts w:ascii="Open Sans Light" w:hAnsi="Open Sans Light" w:cs="Open Sans Light"/>
          <w:b w:val="0"/>
          <w:bCs/>
        </w:rPr>
        <w:t xml:space="preserve"> 202</w:t>
      </w:r>
      <w:r w:rsidR="00536C0F" w:rsidRPr="001E4DDB">
        <w:rPr>
          <w:rFonts w:ascii="Open Sans Light" w:hAnsi="Open Sans Light" w:cs="Open Sans Light"/>
          <w:b w:val="0"/>
          <w:bCs/>
        </w:rPr>
        <w:t>5</w:t>
      </w:r>
      <w:r w:rsidRPr="001E4DDB">
        <w:rPr>
          <w:rFonts w:ascii="Open Sans Light" w:hAnsi="Open Sans Light" w:cs="Open Sans Light"/>
          <w:b w:val="0"/>
          <w:bCs/>
        </w:rPr>
        <w:t xml:space="preserve"> r. </w:t>
      </w:r>
    </w:p>
    <w:p w14:paraId="483B9858" w14:textId="77777777" w:rsidR="003525C9" w:rsidRPr="00824D57" w:rsidRDefault="003525C9" w:rsidP="00AF1933">
      <w:pPr>
        <w:widowControl w:val="0"/>
        <w:suppressAutoHyphens/>
        <w:overflowPunct w:val="0"/>
        <w:autoSpaceDE w:val="0"/>
        <w:autoSpaceDN w:val="0"/>
        <w:adjustRightInd w:val="0"/>
        <w:spacing w:after="0" w:line="276" w:lineRule="auto"/>
        <w:jc w:val="both"/>
        <w:textAlignment w:val="baseline"/>
        <w:rPr>
          <w:rFonts w:ascii="Open Sans Light" w:hAnsi="Open Sans Light" w:cs="Open Sans Light"/>
          <w:color w:val="FF0000"/>
          <w:sz w:val="21"/>
          <w:szCs w:val="21"/>
          <w:lang w:eastAsia="pl-PL"/>
        </w:rPr>
      </w:pPr>
    </w:p>
    <w:p w14:paraId="163F4A22" w14:textId="77777777" w:rsidR="00E50613" w:rsidRPr="004C0648" w:rsidRDefault="00E50613" w:rsidP="00AF1933">
      <w:pPr>
        <w:spacing w:after="0" w:line="276" w:lineRule="auto"/>
        <w:rPr>
          <w:rFonts w:ascii="Open Sans Light" w:eastAsia="Times New Roman" w:hAnsi="Open Sans Light" w:cs="Open Sans Light"/>
          <w:b/>
          <w:kern w:val="1"/>
          <w:sz w:val="20"/>
          <w:szCs w:val="20"/>
          <w:u w:val="single"/>
          <w:lang w:eastAsia="ar-SA"/>
        </w:rPr>
      </w:pPr>
      <w:r w:rsidRPr="004C0648">
        <w:rPr>
          <w:rFonts w:ascii="Open Sans Light" w:eastAsia="Times New Roman" w:hAnsi="Open Sans Light" w:cs="Open Sans Light"/>
          <w:b/>
          <w:kern w:val="1"/>
          <w:sz w:val="20"/>
          <w:szCs w:val="20"/>
          <w:u w:val="single"/>
          <w:lang w:eastAsia="ar-SA"/>
        </w:rPr>
        <w:t>ROZDZIAŁ III.  OPIS SPOSOBU PRZYGOTOWANIA OFERTY</w:t>
      </w:r>
    </w:p>
    <w:p w14:paraId="150BCA87" w14:textId="77777777" w:rsidR="00E50613" w:rsidRPr="00824D57" w:rsidRDefault="00E50613" w:rsidP="00AF1933">
      <w:pPr>
        <w:widowControl w:val="0"/>
        <w:suppressAutoHyphens/>
        <w:overflowPunct w:val="0"/>
        <w:autoSpaceDE w:val="0"/>
        <w:spacing w:after="0" w:line="276" w:lineRule="auto"/>
        <w:ind w:right="-2"/>
        <w:jc w:val="both"/>
        <w:rPr>
          <w:rFonts w:ascii="Open Sans Light" w:eastAsia="Times New Roman" w:hAnsi="Open Sans Light" w:cs="Open Sans Light"/>
          <w:kern w:val="1"/>
          <w:sz w:val="21"/>
          <w:szCs w:val="21"/>
          <w:lang w:eastAsia="ar-SA"/>
        </w:rPr>
      </w:pPr>
    </w:p>
    <w:p w14:paraId="00655E29" w14:textId="77777777" w:rsidR="00E50613" w:rsidRPr="004C0648" w:rsidRDefault="00E50613" w:rsidP="00AF1933">
      <w:pPr>
        <w:widowControl w:val="0"/>
        <w:numPr>
          <w:ilvl w:val="3"/>
          <w:numId w:val="6"/>
        </w:numPr>
        <w:suppressAutoHyphens/>
        <w:overflowPunct w:val="0"/>
        <w:autoSpaceDE w:val="0"/>
        <w:spacing w:after="0" w:line="276" w:lineRule="auto"/>
        <w:ind w:left="284" w:right="-2" w:hanging="284"/>
        <w:jc w:val="both"/>
        <w:rPr>
          <w:rFonts w:ascii="Open Sans Light" w:eastAsia="Times New Roman" w:hAnsi="Open Sans Light" w:cs="Open Sans Light"/>
          <w:b/>
          <w:kern w:val="1"/>
          <w:sz w:val="20"/>
          <w:szCs w:val="20"/>
          <w:lang w:eastAsia="ar-SA"/>
        </w:rPr>
      </w:pPr>
      <w:r w:rsidRPr="004C0648">
        <w:rPr>
          <w:rFonts w:ascii="Open Sans Light" w:eastAsia="Times New Roman" w:hAnsi="Open Sans Light" w:cs="Open Sans Light"/>
          <w:b/>
          <w:kern w:val="1"/>
          <w:sz w:val="20"/>
          <w:szCs w:val="20"/>
          <w:lang w:eastAsia="ar-SA"/>
        </w:rPr>
        <w:t>Informacje ogólne</w:t>
      </w:r>
    </w:p>
    <w:p w14:paraId="4BD9F873" w14:textId="77777777" w:rsidR="00E50613" w:rsidRPr="00824D57" w:rsidRDefault="00E50613" w:rsidP="00AF1933">
      <w:pPr>
        <w:widowControl w:val="0"/>
        <w:suppressAutoHyphens/>
        <w:overflowPunct w:val="0"/>
        <w:autoSpaceDE w:val="0"/>
        <w:autoSpaceDN w:val="0"/>
        <w:adjustRightInd w:val="0"/>
        <w:spacing w:after="0" w:line="276" w:lineRule="auto"/>
        <w:ind w:right="-2"/>
        <w:jc w:val="both"/>
        <w:rPr>
          <w:rFonts w:ascii="Open Sans Light" w:eastAsia="Times New Roman" w:hAnsi="Open Sans Light" w:cs="Open Sans Light"/>
          <w:kern w:val="1"/>
          <w:sz w:val="21"/>
          <w:szCs w:val="21"/>
          <w:lang w:eastAsia="ar-SA"/>
        </w:rPr>
      </w:pPr>
    </w:p>
    <w:p w14:paraId="041D3E68" w14:textId="77777777" w:rsidR="00E50613" w:rsidRPr="004C0648" w:rsidRDefault="00E50613" w:rsidP="00AF1933">
      <w:pPr>
        <w:widowControl w:val="0"/>
        <w:numPr>
          <w:ilvl w:val="2"/>
          <w:numId w:val="25"/>
        </w:numPr>
        <w:suppressAutoHyphens/>
        <w:overflowPunct w:val="0"/>
        <w:autoSpaceDE w:val="0"/>
        <w:autoSpaceDN w:val="0"/>
        <w:adjustRightInd w:val="0"/>
        <w:spacing w:after="0" w:line="276" w:lineRule="auto"/>
        <w:ind w:left="567" w:right="-2" w:hanging="425"/>
        <w:jc w:val="both"/>
        <w:rPr>
          <w:rFonts w:ascii="Open Sans Light" w:eastAsia="Times New Roman" w:hAnsi="Open Sans Light" w:cs="Open Sans Light"/>
          <w:kern w:val="1"/>
          <w:sz w:val="20"/>
          <w:szCs w:val="20"/>
          <w:lang w:eastAsia="ar-SA"/>
        </w:rPr>
      </w:pPr>
      <w:r w:rsidRPr="004C0648">
        <w:rPr>
          <w:rFonts w:ascii="Open Sans Light" w:eastAsia="Times New Roman" w:hAnsi="Open Sans Light" w:cs="Open Sans Light"/>
          <w:kern w:val="1"/>
          <w:sz w:val="20"/>
          <w:szCs w:val="20"/>
          <w:lang w:eastAsia="ar-SA"/>
        </w:rPr>
        <w:t>Każdy Wykonawca może złożyć tylko jedną ofertę</w:t>
      </w:r>
      <w:r w:rsidR="00681AB3" w:rsidRPr="004C0648">
        <w:rPr>
          <w:rFonts w:ascii="Open Sans Light" w:eastAsia="Times New Roman" w:hAnsi="Open Sans Light" w:cs="Open Sans Light"/>
          <w:kern w:val="1"/>
          <w:sz w:val="20"/>
          <w:szCs w:val="20"/>
          <w:lang w:eastAsia="ar-SA"/>
        </w:rPr>
        <w:t>, zawierającą jedną, jednoznacznie opisaną propozycję</w:t>
      </w:r>
      <w:r w:rsidRPr="004C0648">
        <w:rPr>
          <w:rFonts w:ascii="Open Sans Light" w:eastAsia="Times New Roman" w:hAnsi="Open Sans Light" w:cs="Open Sans Light"/>
          <w:kern w:val="1"/>
          <w:sz w:val="20"/>
          <w:szCs w:val="20"/>
          <w:lang w:eastAsia="ar-SA"/>
        </w:rPr>
        <w:t>. Złożenie większej liczby ofert lub oferty wariantowej spowoduje odrzucenie wszystkich ofert złożonych przez Wykonawcę</w:t>
      </w:r>
      <w:r w:rsidR="00266988" w:rsidRPr="004C0648">
        <w:rPr>
          <w:rFonts w:ascii="Open Sans Light" w:eastAsia="Times New Roman" w:hAnsi="Open Sans Light" w:cs="Open Sans Light"/>
          <w:kern w:val="1"/>
          <w:sz w:val="20"/>
          <w:szCs w:val="20"/>
          <w:lang w:eastAsia="ar-SA"/>
        </w:rPr>
        <w:t>.</w:t>
      </w:r>
    </w:p>
    <w:p w14:paraId="70EFC97C" w14:textId="77777777" w:rsidR="00E50613" w:rsidRPr="004C0648" w:rsidRDefault="00E50613" w:rsidP="00AF1933">
      <w:pPr>
        <w:widowControl w:val="0"/>
        <w:numPr>
          <w:ilvl w:val="2"/>
          <w:numId w:val="25"/>
        </w:numPr>
        <w:suppressAutoHyphens/>
        <w:overflowPunct w:val="0"/>
        <w:autoSpaceDE w:val="0"/>
        <w:autoSpaceDN w:val="0"/>
        <w:adjustRightInd w:val="0"/>
        <w:spacing w:after="0" w:line="276" w:lineRule="auto"/>
        <w:ind w:left="567" w:right="-2" w:hanging="425"/>
        <w:jc w:val="both"/>
        <w:rPr>
          <w:rFonts w:ascii="Open Sans Light" w:eastAsia="Times New Roman" w:hAnsi="Open Sans Light" w:cs="Open Sans Light"/>
          <w:kern w:val="1"/>
          <w:sz w:val="20"/>
          <w:szCs w:val="20"/>
          <w:lang w:eastAsia="ar-SA"/>
        </w:rPr>
      </w:pPr>
      <w:r w:rsidRPr="004C0648">
        <w:rPr>
          <w:rFonts w:ascii="Open Sans Light" w:eastAsia="Times New Roman" w:hAnsi="Open Sans Light" w:cs="Open Sans Light"/>
          <w:kern w:val="1"/>
          <w:sz w:val="20"/>
          <w:szCs w:val="20"/>
          <w:lang w:eastAsia="ar-SA"/>
        </w:rPr>
        <w:t>Oferta musi obejmować cały przedmiot zamówienia</w:t>
      </w:r>
      <w:r w:rsidR="00E439A5" w:rsidRPr="004C0648">
        <w:rPr>
          <w:rFonts w:ascii="Open Sans Light" w:eastAsia="Times New Roman" w:hAnsi="Open Sans Light" w:cs="Open Sans Light"/>
          <w:kern w:val="1"/>
          <w:sz w:val="20"/>
          <w:szCs w:val="20"/>
          <w:lang w:eastAsia="ar-SA"/>
        </w:rPr>
        <w:t>.</w:t>
      </w:r>
    </w:p>
    <w:p w14:paraId="3A11929B" w14:textId="77777777" w:rsidR="00E50613" w:rsidRPr="004C0648" w:rsidRDefault="00E50613" w:rsidP="00AF1933">
      <w:pPr>
        <w:widowControl w:val="0"/>
        <w:numPr>
          <w:ilvl w:val="2"/>
          <w:numId w:val="25"/>
        </w:numPr>
        <w:suppressAutoHyphens/>
        <w:overflowPunct w:val="0"/>
        <w:autoSpaceDE w:val="0"/>
        <w:autoSpaceDN w:val="0"/>
        <w:adjustRightInd w:val="0"/>
        <w:spacing w:after="0" w:line="276" w:lineRule="auto"/>
        <w:ind w:left="567" w:right="-2" w:hanging="425"/>
        <w:jc w:val="both"/>
        <w:rPr>
          <w:rFonts w:ascii="Open Sans Light" w:eastAsia="Times New Roman" w:hAnsi="Open Sans Light" w:cs="Open Sans Light"/>
          <w:kern w:val="1"/>
          <w:sz w:val="20"/>
          <w:szCs w:val="20"/>
          <w:lang w:eastAsia="ar-SA"/>
        </w:rPr>
      </w:pPr>
      <w:r w:rsidRPr="004C0648">
        <w:rPr>
          <w:rFonts w:ascii="Open Sans Light" w:eastAsia="Times New Roman" w:hAnsi="Open Sans Light" w:cs="Open Sans Light"/>
          <w:kern w:val="1"/>
          <w:sz w:val="20"/>
          <w:szCs w:val="20"/>
          <w:lang w:eastAsia="ar-SA"/>
        </w:rPr>
        <w:t>Wszelkie koszty związane z przygotowaniem oraz dostarczeniem oferty ponosi Wykonawca.</w:t>
      </w:r>
    </w:p>
    <w:p w14:paraId="4F322830" w14:textId="77777777" w:rsidR="00E50613" w:rsidRPr="00824D57" w:rsidRDefault="00E50613" w:rsidP="00AF1933">
      <w:pPr>
        <w:overflowPunct w:val="0"/>
        <w:autoSpaceDE w:val="0"/>
        <w:autoSpaceDN w:val="0"/>
        <w:adjustRightInd w:val="0"/>
        <w:spacing w:after="0" w:line="276" w:lineRule="auto"/>
        <w:ind w:right="-2"/>
        <w:jc w:val="both"/>
        <w:rPr>
          <w:rFonts w:ascii="Open Sans Light" w:eastAsia="Times New Roman" w:hAnsi="Open Sans Light" w:cs="Open Sans Light"/>
          <w:kern w:val="1"/>
          <w:sz w:val="21"/>
          <w:szCs w:val="21"/>
          <w:lang w:eastAsia="ar-SA"/>
        </w:rPr>
      </w:pPr>
    </w:p>
    <w:p w14:paraId="523C9825" w14:textId="77777777" w:rsidR="00E50613" w:rsidRPr="004C0648" w:rsidRDefault="00E50613" w:rsidP="00AF1933">
      <w:pPr>
        <w:widowControl w:val="0"/>
        <w:numPr>
          <w:ilvl w:val="1"/>
          <w:numId w:val="4"/>
        </w:numPr>
        <w:tabs>
          <w:tab w:val="clear" w:pos="340"/>
          <w:tab w:val="num" w:pos="284"/>
        </w:tabs>
        <w:suppressAutoHyphens/>
        <w:overflowPunct w:val="0"/>
        <w:autoSpaceDE w:val="0"/>
        <w:spacing w:after="0" w:line="276" w:lineRule="auto"/>
        <w:ind w:right="-2"/>
        <w:jc w:val="both"/>
        <w:rPr>
          <w:rFonts w:ascii="Open Sans Light" w:eastAsia="Times New Roman" w:hAnsi="Open Sans Light" w:cs="Open Sans Light"/>
          <w:b/>
          <w:kern w:val="1"/>
          <w:sz w:val="20"/>
          <w:szCs w:val="20"/>
          <w:lang w:eastAsia="ar-SA"/>
        </w:rPr>
      </w:pPr>
      <w:r w:rsidRPr="004C0648">
        <w:rPr>
          <w:rFonts w:ascii="Open Sans Light" w:eastAsia="Times New Roman" w:hAnsi="Open Sans Light" w:cs="Open Sans Light"/>
          <w:b/>
          <w:kern w:val="1"/>
          <w:sz w:val="20"/>
          <w:szCs w:val="20"/>
          <w:lang w:eastAsia="ar-SA"/>
        </w:rPr>
        <w:t>Wymagania formalne dotyczące oferty</w:t>
      </w:r>
    </w:p>
    <w:p w14:paraId="79A5B40E" w14:textId="77777777" w:rsidR="00E50613" w:rsidRPr="00824D57" w:rsidRDefault="00E50613" w:rsidP="00AF1933">
      <w:pPr>
        <w:widowControl w:val="0"/>
        <w:suppressAutoHyphens/>
        <w:overflowPunct w:val="0"/>
        <w:autoSpaceDE w:val="0"/>
        <w:spacing w:after="0" w:line="276" w:lineRule="auto"/>
        <w:ind w:left="340" w:right="-2"/>
        <w:jc w:val="both"/>
        <w:rPr>
          <w:rFonts w:ascii="Open Sans Light" w:eastAsia="Times New Roman" w:hAnsi="Open Sans Light" w:cs="Open Sans Light"/>
          <w:b/>
          <w:kern w:val="1"/>
          <w:sz w:val="21"/>
          <w:szCs w:val="21"/>
          <w:lang w:eastAsia="ar-SA"/>
        </w:rPr>
      </w:pPr>
    </w:p>
    <w:p w14:paraId="64F97D83" w14:textId="309C9D2A" w:rsidR="00331035" w:rsidRPr="004C0648" w:rsidRDefault="00331035" w:rsidP="00AF1933">
      <w:pPr>
        <w:widowControl w:val="0"/>
        <w:numPr>
          <w:ilvl w:val="0"/>
          <w:numId w:val="27"/>
        </w:numPr>
        <w:suppressAutoHyphens/>
        <w:overflowPunct w:val="0"/>
        <w:autoSpaceDE w:val="0"/>
        <w:spacing w:after="0" w:line="276" w:lineRule="auto"/>
        <w:ind w:left="567" w:right="-2" w:hanging="425"/>
        <w:jc w:val="both"/>
        <w:rPr>
          <w:rFonts w:ascii="Open Sans Light" w:eastAsia="Times New Roman" w:hAnsi="Open Sans Light" w:cs="Open Sans Light"/>
          <w:kern w:val="1"/>
          <w:sz w:val="20"/>
          <w:szCs w:val="20"/>
          <w:lang w:eastAsia="ar-SA"/>
        </w:rPr>
      </w:pPr>
      <w:r w:rsidRPr="004C0648">
        <w:rPr>
          <w:rFonts w:ascii="Open Sans Light" w:eastAsia="Times New Roman" w:hAnsi="Open Sans Light" w:cs="Open Sans Light"/>
          <w:kern w:val="1"/>
          <w:sz w:val="20"/>
          <w:szCs w:val="20"/>
          <w:lang w:eastAsia="ar-SA"/>
        </w:rPr>
        <w:t xml:space="preserve">Oferta musi być sporządzona w języku polskim, w formie elektronicznej pod rygorem nieważności </w:t>
      </w:r>
      <w:r w:rsidR="00604372">
        <w:rPr>
          <w:rFonts w:ascii="Open Sans Light" w:eastAsia="Times New Roman" w:hAnsi="Open Sans Light" w:cs="Open Sans Light"/>
          <w:kern w:val="1"/>
          <w:sz w:val="20"/>
          <w:szCs w:val="20"/>
          <w:lang w:eastAsia="ar-SA"/>
        </w:rPr>
        <w:br/>
      </w:r>
      <w:r w:rsidRPr="004C0648">
        <w:rPr>
          <w:rFonts w:ascii="Open Sans Light" w:eastAsia="Times New Roman" w:hAnsi="Open Sans Light" w:cs="Open Sans Light"/>
          <w:kern w:val="1"/>
          <w:sz w:val="20"/>
          <w:szCs w:val="20"/>
          <w:lang w:eastAsia="ar-SA"/>
        </w:rPr>
        <w:lastRenderedPageBreak/>
        <w:t xml:space="preserve">i podpisana kwalifikowanym podpisem elektronicznym, wystawionym przez dostawcę kwalifikowanej usługi zaufania, będącego podmiotem świadczącym usługi certyfikacyjne – podpis elektroniczny, spełniające wymogi bezpieczeństwa określone w ustawie z dnia 5 września 2016 r. – </w:t>
      </w:r>
      <w:r w:rsidRPr="004C0648">
        <w:rPr>
          <w:rFonts w:ascii="Open Sans Light" w:eastAsia="Times New Roman" w:hAnsi="Open Sans Light" w:cs="Open Sans Light"/>
          <w:i/>
          <w:kern w:val="1"/>
          <w:sz w:val="20"/>
          <w:szCs w:val="20"/>
          <w:lang w:eastAsia="ar-SA"/>
        </w:rPr>
        <w:t>o usługach zaufania oraz identyfikacji elektronicznej</w:t>
      </w:r>
      <w:r w:rsidRPr="004C0648">
        <w:rPr>
          <w:rFonts w:ascii="Open Sans Light" w:eastAsia="Times New Roman" w:hAnsi="Open Sans Light" w:cs="Open Sans Light"/>
          <w:kern w:val="1"/>
          <w:sz w:val="20"/>
          <w:szCs w:val="20"/>
          <w:lang w:eastAsia="ar-SA"/>
        </w:rPr>
        <w:t xml:space="preserve"> (tekst jednolity: Dz.U. z 202</w:t>
      </w:r>
      <w:r w:rsidR="000E67AE">
        <w:rPr>
          <w:rFonts w:ascii="Open Sans Light" w:eastAsia="Times New Roman" w:hAnsi="Open Sans Light" w:cs="Open Sans Light"/>
          <w:kern w:val="1"/>
          <w:sz w:val="20"/>
          <w:szCs w:val="20"/>
          <w:lang w:eastAsia="ar-SA"/>
        </w:rPr>
        <w:t>4</w:t>
      </w:r>
      <w:r w:rsidRPr="004C0648">
        <w:rPr>
          <w:rFonts w:ascii="Open Sans Light" w:eastAsia="Times New Roman" w:hAnsi="Open Sans Light" w:cs="Open Sans Light"/>
          <w:kern w:val="1"/>
          <w:sz w:val="20"/>
          <w:szCs w:val="20"/>
          <w:lang w:eastAsia="ar-SA"/>
        </w:rPr>
        <w:t xml:space="preserve"> r., poz. </w:t>
      </w:r>
      <w:r w:rsidR="00D00879">
        <w:rPr>
          <w:rFonts w:ascii="Open Sans Light" w:eastAsia="Times New Roman" w:hAnsi="Open Sans Light" w:cs="Open Sans Light"/>
          <w:kern w:val="1"/>
          <w:sz w:val="20"/>
          <w:szCs w:val="20"/>
          <w:lang w:eastAsia="ar-SA"/>
        </w:rPr>
        <w:t>1725</w:t>
      </w:r>
      <w:r w:rsidRPr="004C0648">
        <w:rPr>
          <w:rFonts w:ascii="Open Sans Light" w:eastAsia="Times New Roman" w:hAnsi="Open Sans Light" w:cs="Open Sans Light"/>
          <w:kern w:val="1"/>
          <w:sz w:val="20"/>
          <w:szCs w:val="20"/>
          <w:lang w:eastAsia="ar-SA"/>
        </w:rPr>
        <w:t xml:space="preserve">) </w:t>
      </w:r>
      <w:r w:rsidR="003525C9" w:rsidRPr="003525C9">
        <w:rPr>
          <w:rFonts w:ascii="Open Sans Light" w:eastAsia="Times New Roman" w:hAnsi="Open Sans Light" w:cs="Open Sans Light"/>
          <w:kern w:val="1"/>
          <w:sz w:val="20"/>
          <w:szCs w:val="20"/>
          <w:lang w:eastAsia="ar-SA"/>
        </w:rPr>
        <w:t>lub w postaci elektronicznej opatrzonej podpisem zaufanym lub podpisem osobistym (o którym mowa w art. 2 ust.</w:t>
      </w:r>
      <w:r w:rsidR="00D00879">
        <w:rPr>
          <w:rFonts w:ascii="Open Sans Light" w:eastAsia="Times New Roman" w:hAnsi="Open Sans Light" w:cs="Open Sans Light"/>
          <w:kern w:val="1"/>
          <w:sz w:val="20"/>
          <w:szCs w:val="20"/>
          <w:lang w:eastAsia="ar-SA"/>
        </w:rPr>
        <w:t> </w:t>
      </w:r>
      <w:r w:rsidR="003525C9" w:rsidRPr="003525C9">
        <w:rPr>
          <w:rFonts w:ascii="Open Sans Light" w:eastAsia="Times New Roman" w:hAnsi="Open Sans Light" w:cs="Open Sans Light"/>
          <w:kern w:val="1"/>
          <w:sz w:val="20"/>
          <w:szCs w:val="20"/>
          <w:lang w:eastAsia="ar-SA"/>
        </w:rPr>
        <w:t>1 pkt 9 ustawy z dnia 6 sierpnia 2010 r. o dowodach osobistych (tekst jednolity: Dz. U. z 2022 r., poz. 671 z</w:t>
      </w:r>
      <w:r w:rsidR="002C2179">
        <w:rPr>
          <w:rFonts w:ascii="Open Sans Light" w:eastAsia="Times New Roman" w:hAnsi="Open Sans Light" w:cs="Open Sans Light"/>
          <w:kern w:val="1"/>
          <w:sz w:val="20"/>
          <w:szCs w:val="20"/>
          <w:lang w:eastAsia="ar-SA"/>
        </w:rPr>
        <w:t>e</w:t>
      </w:r>
      <w:r w:rsidR="003525C9" w:rsidRPr="003525C9">
        <w:rPr>
          <w:rFonts w:ascii="Open Sans Light" w:eastAsia="Times New Roman" w:hAnsi="Open Sans Light" w:cs="Open Sans Light"/>
          <w:kern w:val="1"/>
          <w:sz w:val="20"/>
          <w:szCs w:val="20"/>
          <w:lang w:eastAsia="ar-SA"/>
        </w:rPr>
        <w:t xml:space="preserve"> zm.) przez osobę(y) uprawnioną(ę) do reprezentowania Wykonawcy zgodnie z odpowiednimi dokumentami rejestrowymi lub przez pełnomocnika.</w:t>
      </w:r>
      <w:r w:rsidR="003525C9">
        <w:rPr>
          <w:rFonts w:ascii="Open Sans Light" w:eastAsia="Times New Roman" w:hAnsi="Open Sans Light" w:cs="Open Sans Light"/>
          <w:kern w:val="1"/>
          <w:sz w:val="20"/>
          <w:szCs w:val="20"/>
          <w:lang w:eastAsia="ar-SA"/>
        </w:rPr>
        <w:t xml:space="preserve"> </w:t>
      </w:r>
    </w:p>
    <w:p w14:paraId="5250F151" w14:textId="563A0613" w:rsidR="00331035" w:rsidRPr="004C0648" w:rsidRDefault="00331035" w:rsidP="00AF1933">
      <w:pPr>
        <w:widowControl w:val="0"/>
        <w:numPr>
          <w:ilvl w:val="0"/>
          <w:numId w:val="27"/>
        </w:numPr>
        <w:suppressAutoHyphens/>
        <w:overflowPunct w:val="0"/>
        <w:autoSpaceDE w:val="0"/>
        <w:spacing w:after="0" w:line="276" w:lineRule="auto"/>
        <w:ind w:left="567" w:right="-2" w:hanging="425"/>
        <w:jc w:val="both"/>
        <w:rPr>
          <w:rFonts w:ascii="Open Sans Light" w:eastAsia="Times New Roman" w:hAnsi="Open Sans Light" w:cs="Open Sans Light"/>
          <w:b/>
          <w:kern w:val="1"/>
          <w:sz w:val="20"/>
          <w:szCs w:val="20"/>
          <w:lang w:eastAsia="ar-SA"/>
        </w:rPr>
      </w:pPr>
      <w:r w:rsidRPr="004C0648">
        <w:rPr>
          <w:rFonts w:ascii="Open Sans Light" w:eastAsia="Times New Roman" w:hAnsi="Open Sans Light" w:cs="Open Sans Light"/>
          <w:b/>
          <w:kern w:val="1"/>
          <w:sz w:val="20"/>
          <w:szCs w:val="20"/>
          <w:lang w:eastAsia="ar-SA"/>
        </w:rPr>
        <w:t>Ofertę na formularzu stanowiąc</w:t>
      </w:r>
      <w:r w:rsidR="00FB0258" w:rsidRPr="004C0648">
        <w:rPr>
          <w:rFonts w:ascii="Open Sans Light" w:eastAsia="Times New Roman" w:hAnsi="Open Sans Light" w:cs="Open Sans Light"/>
          <w:b/>
          <w:kern w:val="1"/>
          <w:sz w:val="20"/>
          <w:szCs w:val="20"/>
          <w:lang w:eastAsia="ar-SA"/>
        </w:rPr>
        <w:t>ym</w:t>
      </w:r>
      <w:r w:rsidRPr="004C0648">
        <w:rPr>
          <w:rFonts w:ascii="Open Sans Light" w:eastAsia="Times New Roman" w:hAnsi="Open Sans Light" w:cs="Open Sans Light"/>
          <w:b/>
          <w:kern w:val="1"/>
          <w:sz w:val="20"/>
          <w:szCs w:val="20"/>
          <w:lang w:eastAsia="ar-SA"/>
        </w:rPr>
        <w:t xml:space="preserve"> </w:t>
      </w:r>
      <w:r w:rsidRPr="00FE398F">
        <w:rPr>
          <w:rFonts w:ascii="Open Sans Light" w:eastAsia="Times New Roman" w:hAnsi="Open Sans Light" w:cs="Open Sans Light"/>
          <w:b/>
          <w:kern w:val="1"/>
          <w:sz w:val="20"/>
          <w:szCs w:val="20"/>
          <w:lang w:eastAsia="ar-SA"/>
        </w:rPr>
        <w:t xml:space="preserve">Załącznik </w:t>
      </w:r>
      <w:r w:rsidR="00DD4154" w:rsidRPr="00FE398F">
        <w:rPr>
          <w:rFonts w:ascii="Open Sans Light" w:eastAsia="Times New Roman" w:hAnsi="Open Sans Light" w:cs="Open Sans Light"/>
          <w:b/>
          <w:kern w:val="1"/>
          <w:sz w:val="20"/>
          <w:szCs w:val="20"/>
          <w:lang w:eastAsia="ar-SA"/>
        </w:rPr>
        <w:t>N</w:t>
      </w:r>
      <w:r w:rsidRPr="00FE398F">
        <w:rPr>
          <w:rFonts w:ascii="Open Sans Light" w:eastAsia="Times New Roman" w:hAnsi="Open Sans Light" w:cs="Open Sans Light"/>
          <w:b/>
          <w:kern w:val="1"/>
          <w:sz w:val="20"/>
          <w:szCs w:val="20"/>
          <w:lang w:eastAsia="ar-SA"/>
        </w:rPr>
        <w:t xml:space="preserve">r </w:t>
      </w:r>
      <w:r w:rsidR="001020F2">
        <w:rPr>
          <w:rFonts w:ascii="Open Sans Light" w:eastAsia="Times New Roman" w:hAnsi="Open Sans Light" w:cs="Open Sans Light"/>
          <w:b/>
          <w:kern w:val="1"/>
          <w:sz w:val="20"/>
          <w:szCs w:val="20"/>
          <w:lang w:eastAsia="ar-SA"/>
        </w:rPr>
        <w:t>2</w:t>
      </w:r>
      <w:r w:rsidRPr="00FE398F">
        <w:rPr>
          <w:rFonts w:ascii="Open Sans Light" w:eastAsia="Times New Roman" w:hAnsi="Open Sans Light" w:cs="Open Sans Light"/>
          <w:b/>
          <w:kern w:val="1"/>
          <w:sz w:val="20"/>
          <w:szCs w:val="20"/>
          <w:lang w:eastAsia="ar-SA"/>
        </w:rPr>
        <w:t xml:space="preserve"> </w:t>
      </w:r>
      <w:r w:rsidRPr="004C0648">
        <w:rPr>
          <w:rFonts w:ascii="Open Sans Light" w:eastAsia="Times New Roman" w:hAnsi="Open Sans Light" w:cs="Open Sans Light"/>
          <w:b/>
          <w:kern w:val="1"/>
          <w:sz w:val="20"/>
          <w:szCs w:val="20"/>
          <w:lang w:eastAsia="ar-SA"/>
        </w:rPr>
        <w:t>do SWZ wraz z wymaganymi</w:t>
      </w:r>
      <w:r w:rsidR="00FB0258" w:rsidRPr="004C0648">
        <w:rPr>
          <w:rFonts w:ascii="Open Sans Light" w:eastAsia="Times New Roman" w:hAnsi="Open Sans Light" w:cs="Open Sans Light"/>
          <w:b/>
          <w:kern w:val="1"/>
          <w:sz w:val="20"/>
          <w:szCs w:val="20"/>
          <w:lang w:eastAsia="ar-SA"/>
        </w:rPr>
        <w:t xml:space="preserve"> załącznikami,</w:t>
      </w:r>
      <w:r w:rsidRPr="004C0648">
        <w:rPr>
          <w:rFonts w:ascii="Open Sans Light" w:eastAsia="Times New Roman" w:hAnsi="Open Sans Light" w:cs="Open Sans Light"/>
          <w:b/>
          <w:kern w:val="1"/>
          <w:sz w:val="20"/>
          <w:szCs w:val="20"/>
          <w:lang w:eastAsia="ar-SA"/>
        </w:rPr>
        <w:t xml:space="preserve"> oświadczeniami i/lub dokumentami należy złożyć za pośrednictwem Platformy zakupowej pod adresem: </w:t>
      </w:r>
      <w:hyperlink r:id="rId14" w:history="1">
        <w:r w:rsidRPr="004C0648">
          <w:rPr>
            <w:rStyle w:val="Hipercze"/>
            <w:rFonts w:ascii="Open Sans Light" w:eastAsia="Times New Roman" w:hAnsi="Open Sans Light" w:cs="Open Sans Light"/>
            <w:b/>
            <w:kern w:val="1"/>
            <w:sz w:val="20"/>
            <w:szCs w:val="20"/>
            <w:lang w:eastAsia="ar-SA"/>
          </w:rPr>
          <w:t>https://ezamowienia.gov.pl/</w:t>
        </w:r>
      </w:hyperlink>
    </w:p>
    <w:p w14:paraId="06468B64" w14:textId="1FBF94EB" w:rsidR="00331035" w:rsidRPr="004C0648" w:rsidRDefault="00331035" w:rsidP="007421A6">
      <w:pPr>
        <w:pStyle w:val="Tekstpodstawowy211"/>
        <w:numPr>
          <w:ilvl w:val="0"/>
          <w:numId w:val="38"/>
        </w:numPr>
        <w:tabs>
          <w:tab w:val="left" w:pos="-2268"/>
          <w:tab w:val="left" w:pos="0"/>
        </w:tabs>
        <w:spacing w:line="276" w:lineRule="auto"/>
        <w:ind w:left="567" w:hanging="425"/>
        <w:textAlignment w:val="auto"/>
        <w:rPr>
          <w:rFonts w:ascii="Open Sans Light" w:hAnsi="Open Sans Light" w:cs="Open Sans Light"/>
          <w:b/>
        </w:rPr>
      </w:pPr>
      <w:r w:rsidRPr="004C0648">
        <w:rPr>
          <w:rFonts w:ascii="Open Sans Light" w:hAnsi="Open Sans Light" w:cs="Open Sans Light"/>
          <w:b/>
        </w:rPr>
        <w:t xml:space="preserve">Zamawiający nie udostępnia interaktywnego formularza ofertowego na Platformie i w związku z tym należy zignorować komunikat pojawiający się przy składaniu ofert w tym zakresie. Ofertę należy złożyć na wzorze </w:t>
      </w:r>
      <w:r w:rsidR="00F33F83">
        <w:rPr>
          <w:rFonts w:ascii="Open Sans Light" w:hAnsi="Open Sans Light" w:cs="Open Sans Light"/>
          <w:b/>
        </w:rPr>
        <w:t>f</w:t>
      </w:r>
      <w:r w:rsidRPr="004C0648">
        <w:rPr>
          <w:rFonts w:ascii="Open Sans Light" w:hAnsi="Open Sans Light" w:cs="Open Sans Light"/>
          <w:b/>
        </w:rPr>
        <w:t>ormularza ofert</w:t>
      </w:r>
      <w:r w:rsidR="003A1C68">
        <w:rPr>
          <w:rFonts w:ascii="Open Sans Light" w:hAnsi="Open Sans Light" w:cs="Open Sans Light"/>
          <w:b/>
        </w:rPr>
        <w:t>owego</w:t>
      </w:r>
      <w:r w:rsidR="000270CC">
        <w:rPr>
          <w:rFonts w:ascii="Open Sans Light" w:hAnsi="Open Sans Light" w:cs="Open Sans Light"/>
          <w:b/>
        </w:rPr>
        <w:t xml:space="preserve"> </w:t>
      </w:r>
      <w:r w:rsidRPr="004C0648">
        <w:rPr>
          <w:rFonts w:ascii="Open Sans Light" w:hAnsi="Open Sans Light" w:cs="Open Sans Light"/>
          <w:b/>
        </w:rPr>
        <w:t>zgodnie z pkt 2.</w:t>
      </w:r>
    </w:p>
    <w:p w14:paraId="5B5E426F" w14:textId="77777777" w:rsidR="00331035" w:rsidRPr="004C0648" w:rsidRDefault="00331035" w:rsidP="007421A6">
      <w:pPr>
        <w:pStyle w:val="Tekstpodstawowy211"/>
        <w:numPr>
          <w:ilvl w:val="0"/>
          <w:numId w:val="38"/>
        </w:numPr>
        <w:tabs>
          <w:tab w:val="left" w:pos="-2268"/>
          <w:tab w:val="left" w:pos="0"/>
        </w:tabs>
        <w:spacing w:line="276" w:lineRule="auto"/>
        <w:ind w:left="567" w:hanging="425"/>
        <w:textAlignment w:val="auto"/>
        <w:rPr>
          <w:rFonts w:ascii="Open Sans Light" w:hAnsi="Open Sans Light" w:cs="Open Sans Light"/>
        </w:rPr>
      </w:pPr>
      <w:r w:rsidRPr="004C0648">
        <w:rPr>
          <w:rFonts w:ascii="Open Sans Light" w:hAnsi="Open Sans Light" w:cs="Open Sans Light"/>
        </w:rPr>
        <w:t xml:space="preserve">Wykonawca składa ofertę za pośrednictwem zakładki „Oferty/wnioski”, widocznej </w:t>
      </w:r>
      <w:r w:rsidRPr="004C0648">
        <w:rPr>
          <w:rFonts w:ascii="Open Sans Light" w:hAnsi="Open Sans Light" w:cs="Open Sans Light"/>
        </w:rPr>
        <w:br/>
        <w:t xml:space="preserve">w podglądzie </w:t>
      </w:r>
      <w:r w:rsidR="00AA5C7B" w:rsidRPr="004C0648">
        <w:rPr>
          <w:rFonts w:ascii="Open Sans Light" w:hAnsi="Open Sans Light" w:cs="Open Sans Light"/>
        </w:rPr>
        <w:t>P</w:t>
      </w:r>
      <w:r w:rsidRPr="004C0648">
        <w:rPr>
          <w:rFonts w:ascii="Open Sans Light" w:hAnsi="Open Sans Light" w:cs="Open Sans Light"/>
        </w:rPr>
        <w:t xml:space="preserve">ostępowania po zalogowaniu się na konto Wykonawcy. Po wybraniu przycisku „Złóż ofertę” system prezentuje okno składania oferty umożliwiające przekazanie dokumentów elektronicznych, w którym znajdują się dwa pola </w:t>
      </w:r>
      <w:proofErr w:type="spellStart"/>
      <w:r w:rsidRPr="004C0648">
        <w:rPr>
          <w:rFonts w:ascii="Open Sans Light" w:hAnsi="Open Sans Light" w:cs="Open Sans Light"/>
        </w:rPr>
        <w:t>drag&amp;drop</w:t>
      </w:r>
      <w:proofErr w:type="spellEnd"/>
      <w:r w:rsidRPr="004C0648">
        <w:rPr>
          <w:rFonts w:ascii="Open Sans Light" w:hAnsi="Open Sans Light" w:cs="Open Sans Light"/>
        </w:rPr>
        <w:t xml:space="preserve"> („przeciągnij” i „upuść”) służące do dodawania plików.</w:t>
      </w:r>
    </w:p>
    <w:p w14:paraId="4A2784A0" w14:textId="5E9B1C7B" w:rsidR="00331035" w:rsidRPr="004C0648" w:rsidRDefault="00331035" w:rsidP="007421A6">
      <w:pPr>
        <w:pStyle w:val="Tekstpodstawowy211"/>
        <w:numPr>
          <w:ilvl w:val="0"/>
          <w:numId w:val="38"/>
        </w:numPr>
        <w:tabs>
          <w:tab w:val="left" w:pos="-2268"/>
          <w:tab w:val="left" w:pos="0"/>
        </w:tabs>
        <w:spacing w:line="276" w:lineRule="auto"/>
        <w:ind w:left="567" w:hanging="425"/>
        <w:textAlignment w:val="auto"/>
        <w:rPr>
          <w:rFonts w:ascii="Open Sans Light" w:hAnsi="Open Sans Light" w:cs="Open Sans Light"/>
        </w:rPr>
      </w:pPr>
      <w:r w:rsidRPr="004C0648">
        <w:rPr>
          <w:rFonts w:ascii="Open Sans Light" w:hAnsi="Open Sans Light" w:cs="Open Sans Light"/>
        </w:rPr>
        <w:t>Wykonawca dodaje wybrany z dysku i uprzednio podpisany „Formularz ofert</w:t>
      </w:r>
      <w:r w:rsidR="00CB2264">
        <w:rPr>
          <w:rFonts w:ascii="Open Sans Light" w:hAnsi="Open Sans Light" w:cs="Open Sans Light"/>
        </w:rPr>
        <w:t>ow</w:t>
      </w:r>
      <w:r w:rsidRPr="004C0648">
        <w:rPr>
          <w:rFonts w:ascii="Open Sans Light" w:hAnsi="Open Sans Light" w:cs="Open Sans Light"/>
        </w:rPr>
        <w:t>y” w pierwszym polu („Wypełniony formularz ofert</w:t>
      </w:r>
      <w:r w:rsidR="007C38C8">
        <w:rPr>
          <w:rFonts w:ascii="Open Sans Light" w:hAnsi="Open Sans Light" w:cs="Open Sans Light"/>
        </w:rPr>
        <w:t>ow</w:t>
      </w:r>
      <w:r w:rsidRPr="004C0648">
        <w:rPr>
          <w:rFonts w:ascii="Open Sans Light" w:hAnsi="Open Sans Light" w:cs="Open Sans Light"/>
        </w:rPr>
        <w:t xml:space="preserve">y”). W kolejnym polu („Załączniki i inne dokumenty przedstawione </w:t>
      </w:r>
      <w:r w:rsidR="00EB3722">
        <w:rPr>
          <w:rFonts w:ascii="Open Sans Light" w:hAnsi="Open Sans Light" w:cs="Open Sans Light"/>
        </w:rPr>
        <w:br/>
      </w:r>
      <w:r w:rsidRPr="004C0648">
        <w:rPr>
          <w:rFonts w:ascii="Open Sans Light" w:hAnsi="Open Sans Light" w:cs="Open Sans Light"/>
        </w:rPr>
        <w:t>w ofercie przez Wykonawcę”) Wykonawca dodaje pozostałe pliki stanowiące ofertę lub składane wraz z ofertą.</w:t>
      </w:r>
    </w:p>
    <w:p w14:paraId="6917C1F8" w14:textId="73852E98" w:rsidR="00331035" w:rsidRPr="004C0648" w:rsidRDefault="00331035" w:rsidP="007421A6">
      <w:pPr>
        <w:pStyle w:val="Tekstpodstawowy211"/>
        <w:numPr>
          <w:ilvl w:val="0"/>
          <w:numId w:val="38"/>
        </w:numPr>
        <w:tabs>
          <w:tab w:val="left" w:pos="-2268"/>
          <w:tab w:val="left" w:pos="0"/>
        </w:tabs>
        <w:spacing w:line="276" w:lineRule="auto"/>
        <w:ind w:left="567" w:hanging="425"/>
        <w:textAlignment w:val="auto"/>
        <w:rPr>
          <w:rFonts w:ascii="Open Sans Light" w:hAnsi="Open Sans Light" w:cs="Open Sans Light"/>
          <w:color w:val="FF0000"/>
        </w:rPr>
      </w:pPr>
      <w:r w:rsidRPr="004C0648">
        <w:rPr>
          <w:rFonts w:ascii="Open Sans Light" w:hAnsi="Open Sans Light" w:cs="Open Sans Light"/>
        </w:rPr>
        <w:t xml:space="preserve">Jeżeli wraz z ofertą składane są dokumenty zawierające tajemnicę przedsiębiorstwa Wykonawca, </w:t>
      </w:r>
      <w:r w:rsidR="00EB3722">
        <w:rPr>
          <w:rFonts w:ascii="Open Sans Light" w:hAnsi="Open Sans Light" w:cs="Open Sans Light"/>
        </w:rPr>
        <w:br/>
      </w:r>
      <w:r w:rsidRPr="004C0648">
        <w:rPr>
          <w:rFonts w:ascii="Open Sans Light" w:hAnsi="Open Sans Light" w:cs="Open Sans Light"/>
        </w:rP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00EB3722">
        <w:rPr>
          <w:rFonts w:ascii="Open Sans Light" w:hAnsi="Open Sans Light" w:cs="Open Sans Light"/>
        </w:rPr>
        <w:br/>
      </w:r>
      <w:r w:rsidRPr="004C0648">
        <w:rPr>
          <w:rFonts w:ascii="Open Sans Light" w:hAnsi="Open Sans Light" w:cs="Open Sans Light"/>
        </w:rPr>
        <w:t>i uzasadnienie zastrzeżenia tajemnicy przedsiębiorstwa należy dodać w polu „Załączniki i inne dokumenty przedstawione w ofercie przez Wykonawcę”.</w:t>
      </w:r>
    </w:p>
    <w:p w14:paraId="4F792ABF" w14:textId="0C2F4CAF" w:rsidR="00331035" w:rsidRPr="008171B3" w:rsidRDefault="00331035" w:rsidP="007421A6">
      <w:pPr>
        <w:pStyle w:val="Tekstpodstawowy211"/>
        <w:numPr>
          <w:ilvl w:val="0"/>
          <w:numId w:val="38"/>
        </w:numPr>
        <w:tabs>
          <w:tab w:val="left" w:pos="-2268"/>
          <w:tab w:val="left" w:pos="0"/>
        </w:tabs>
        <w:spacing w:line="276" w:lineRule="auto"/>
        <w:ind w:left="567" w:hanging="425"/>
        <w:textAlignment w:val="auto"/>
        <w:rPr>
          <w:rFonts w:ascii="Open Sans Light" w:hAnsi="Open Sans Light" w:cs="Open Sans Light"/>
          <w:color w:val="FF0000"/>
        </w:rPr>
      </w:pPr>
      <w:r w:rsidRPr="005D4844">
        <w:rPr>
          <w:rFonts w:ascii="Open Sans Light" w:hAnsi="Open Sans Light" w:cs="Open Sans Light"/>
          <w:b/>
          <w:bCs/>
        </w:rPr>
        <w:t xml:space="preserve">Formularz ofertowy stanowiący Załącznik Nr </w:t>
      </w:r>
      <w:r w:rsidR="001020F2">
        <w:rPr>
          <w:rFonts w:ascii="Open Sans Light" w:hAnsi="Open Sans Light" w:cs="Open Sans Light"/>
          <w:b/>
          <w:bCs/>
        </w:rPr>
        <w:t>2</w:t>
      </w:r>
      <w:r w:rsidRPr="005D4844">
        <w:rPr>
          <w:rFonts w:ascii="Open Sans Light" w:hAnsi="Open Sans Light" w:cs="Open Sans Light"/>
          <w:b/>
          <w:bCs/>
        </w:rPr>
        <w:t xml:space="preserve"> do SWZ </w:t>
      </w:r>
      <w:r w:rsidRPr="004C0648">
        <w:rPr>
          <w:rFonts w:ascii="Open Sans Light" w:hAnsi="Open Sans Light" w:cs="Open Sans Light"/>
        </w:rPr>
        <w:t>podpisuje się kwalifikowanym podpisem</w:t>
      </w:r>
      <w:r w:rsidR="00DD4154">
        <w:rPr>
          <w:rFonts w:ascii="Open Sans Light" w:hAnsi="Open Sans Light" w:cs="Open Sans Light"/>
        </w:rPr>
        <w:t xml:space="preserve"> </w:t>
      </w:r>
      <w:r w:rsidR="00DD4154" w:rsidRPr="004C0648">
        <w:rPr>
          <w:rFonts w:ascii="Open Sans Light" w:hAnsi="Open Sans Light" w:cs="Open Sans Light"/>
        </w:rPr>
        <w:t>elektronicznym</w:t>
      </w:r>
      <w:r w:rsidR="00DD4154">
        <w:rPr>
          <w:rFonts w:ascii="Open Sans Light" w:hAnsi="Open Sans Light" w:cs="Open Sans Light"/>
        </w:rPr>
        <w:t>,</w:t>
      </w:r>
      <w:r w:rsidR="00BE4438">
        <w:rPr>
          <w:rFonts w:ascii="Open Sans Light" w:hAnsi="Open Sans Light" w:cs="Open Sans Light"/>
        </w:rPr>
        <w:t xml:space="preserve"> podpisem </w:t>
      </w:r>
      <w:r w:rsidR="00DD4154">
        <w:rPr>
          <w:rFonts w:ascii="Open Sans Light" w:hAnsi="Open Sans Light" w:cs="Open Sans Light"/>
        </w:rPr>
        <w:t xml:space="preserve">zaufanym lub </w:t>
      </w:r>
      <w:r w:rsidR="00BE4438">
        <w:rPr>
          <w:rFonts w:ascii="Open Sans Light" w:hAnsi="Open Sans Light" w:cs="Open Sans Light"/>
        </w:rPr>
        <w:t xml:space="preserve">podpisem </w:t>
      </w:r>
      <w:r w:rsidR="00DD4154">
        <w:rPr>
          <w:rFonts w:ascii="Open Sans Light" w:hAnsi="Open Sans Light" w:cs="Open Sans Light"/>
        </w:rPr>
        <w:t>osobistym</w:t>
      </w:r>
      <w:r w:rsidRPr="004C0648">
        <w:rPr>
          <w:rFonts w:ascii="Open Sans Light" w:hAnsi="Open Sans Light" w:cs="Open Sans Light"/>
        </w:rPr>
        <w:t xml:space="preserve">. </w:t>
      </w:r>
      <w:r w:rsidRPr="001E4DDB">
        <w:rPr>
          <w:rFonts w:ascii="Open Sans Light" w:hAnsi="Open Sans Light" w:cs="Open Sans Light"/>
        </w:rPr>
        <w:t xml:space="preserve">Rekomendowanym wariantem podpisu jest typ wewnętrzny. </w:t>
      </w:r>
    </w:p>
    <w:p w14:paraId="7669D18D" w14:textId="4D1D9096" w:rsidR="00331035" w:rsidRPr="004C0648" w:rsidRDefault="00331035" w:rsidP="007421A6">
      <w:pPr>
        <w:pStyle w:val="Tekstpodstawowy211"/>
        <w:numPr>
          <w:ilvl w:val="0"/>
          <w:numId w:val="38"/>
        </w:numPr>
        <w:tabs>
          <w:tab w:val="left" w:pos="-2268"/>
          <w:tab w:val="left" w:pos="0"/>
        </w:tabs>
        <w:spacing w:line="276" w:lineRule="auto"/>
        <w:ind w:left="567" w:hanging="425"/>
        <w:rPr>
          <w:rFonts w:ascii="Open Sans Light" w:hAnsi="Open Sans Light" w:cs="Open Sans Light"/>
        </w:rPr>
      </w:pPr>
      <w:r w:rsidRPr="004C0648">
        <w:rPr>
          <w:rFonts w:ascii="Open Sans Light" w:hAnsi="Open Sans Light" w:cs="Open Sans Light"/>
          <w:b/>
          <w:bCs/>
        </w:rPr>
        <w:t xml:space="preserve">Pozostałe dokumenty </w:t>
      </w:r>
      <w:r w:rsidRPr="004C0648">
        <w:rPr>
          <w:rFonts w:ascii="Open Sans Light" w:hAnsi="Open Sans Light" w:cs="Open Sans Light"/>
        </w:rPr>
        <w:t>wchodzące w skład oferty lub składane wraz z ofertą, które są zgodnie z Ustawą lub rozporządzeniem Prezesa Rady Ministrów w sprawie wymagań dla dokumentów elektronicznych opatrzone kwalifikowanym podpisem elektronicznym,</w:t>
      </w:r>
      <w:r w:rsidR="00BE4438">
        <w:rPr>
          <w:rFonts w:ascii="Open Sans Light" w:hAnsi="Open Sans Light" w:cs="Open Sans Light"/>
        </w:rPr>
        <w:t xml:space="preserve"> podpisem</w:t>
      </w:r>
      <w:r w:rsidRPr="004C0648">
        <w:rPr>
          <w:rFonts w:ascii="Open Sans Light" w:hAnsi="Open Sans Light" w:cs="Open Sans Light"/>
        </w:rPr>
        <w:t xml:space="preserve"> </w:t>
      </w:r>
      <w:r w:rsidR="00DD4154">
        <w:rPr>
          <w:rFonts w:ascii="Open Sans Light" w:hAnsi="Open Sans Light" w:cs="Open Sans Light"/>
        </w:rPr>
        <w:t xml:space="preserve">zaufanym lub </w:t>
      </w:r>
      <w:r w:rsidR="00BE4438">
        <w:rPr>
          <w:rFonts w:ascii="Open Sans Light" w:hAnsi="Open Sans Light" w:cs="Open Sans Light"/>
        </w:rPr>
        <w:t xml:space="preserve">podpisem </w:t>
      </w:r>
      <w:r w:rsidR="00DD4154">
        <w:rPr>
          <w:rFonts w:ascii="Open Sans Light" w:hAnsi="Open Sans Light" w:cs="Open Sans Light"/>
        </w:rPr>
        <w:t>osobistym,</w:t>
      </w:r>
      <w:r w:rsidR="00DD4154" w:rsidRPr="004C0648">
        <w:rPr>
          <w:rFonts w:ascii="Open Sans Light" w:hAnsi="Open Sans Light" w:cs="Open Sans Light"/>
        </w:rPr>
        <w:t xml:space="preserve"> </w:t>
      </w:r>
      <w:r w:rsidRPr="00604372">
        <w:rPr>
          <w:rFonts w:ascii="Open Sans Light" w:hAnsi="Open Sans Light" w:cs="Open Sans Light"/>
        </w:rPr>
        <w:t xml:space="preserve">mogą być zgodnie </w:t>
      </w:r>
      <w:r w:rsidRPr="004C0648">
        <w:rPr>
          <w:rFonts w:ascii="Open Sans Light" w:hAnsi="Open Sans Light" w:cs="Open Sans Light"/>
        </w:rPr>
        <w:t xml:space="preserve">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w:t>
      </w:r>
      <w:r w:rsidR="00604372">
        <w:rPr>
          <w:rFonts w:ascii="Open Sans Light" w:hAnsi="Open Sans Light" w:cs="Open Sans Light"/>
        </w:rPr>
        <w:br/>
      </w:r>
      <w:r w:rsidRPr="004C0648">
        <w:rPr>
          <w:rFonts w:ascii="Open Sans Light" w:hAnsi="Open Sans Light" w:cs="Open Sans Light"/>
        </w:rPr>
        <w:t>z wszytym podpisem (typ wewnętrzny).</w:t>
      </w:r>
    </w:p>
    <w:p w14:paraId="54990B34" w14:textId="1DBE8467" w:rsidR="00331035" w:rsidRPr="004C0648" w:rsidRDefault="0094357B" w:rsidP="00AF1933">
      <w:pPr>
        <w:pStyle w:val="Tekstpodstawowy211"/>
        <w:tabs>
          <w:tab w:val="left" w:pos="-2268"/>
          <w:tab w:val="left" w:pos="0"/>
        </w:tabs>
        <w:spacing w:line="276" w:lineRule="auto"/>
        <w:ind w:left="567" w:hanging="425"/>
        <w:rPr>
          <w:rFonts w:ascii="Open Sans Light" w:hAnsi="Open Sans Light" w:cs="Open Sans Light"/>
          <w:color w:val="FF0000"/>
        </w:rPr>
      </w:pPr>
      <w:r w:rsidRPr="004C0648">
        <w:rPr>
          <w:rFonts w:ascii="Open Sans Light" w:hAnsi="Open Sans Light" w:cs="Open Sans Light"/>
        </w:rPr>
        <w:lastRenderedPageBreak/>
        <w:tab/>
      </w:r>
      <w:r w:rsidR="00331035" w:rsidRPr="004C0648">
        <w:rPr>
          <w:rFonts w:ascii="Open Sans Light" w:hAnsi="Open Sans Light" w:cs="Open Sans Light"/>
        </w:rPr>
        <w:t xml:space="preserve">W przypadku przekazywania dokumentu elektronicznego w formacie poddającym dane kompresji, opatrzenie pliku zawierającego skompresowane dokumenty kwalifikowanym podpisem elektronicznym, </w:t>
      </w:r>
      <w:r w:rsidR="00BE4438">
        <w:rPr>
          <w:rFonts w:ascii="Open Sans Light" w:hAnsi="Open Sans Light" w:cs="Open Sans Light"/>
        </w:rPr>
        <w:t xml:space="preserve">podpisem </w:t>
      </w:r>
      <w:r w:rsidR="00DD4154">
        <w:rPr>
          <w:rFonts w:ascii="Open Sans Light" w:hAnsi="Open Sans Light" w:cs="Open Sans Light"/>
        </w:rPr>
        <w:t xml:space="preserve">zaufanym lub </w:t>
      </w:r>
      <w:r w:rsidR="00BE4438">
        <w:rPr>
          <w:rFonts w:ascii="Open Sans Light" w:hAnsi="Open Sans Light" w:cs="Open Sans Light"/>
        </w:rPr>
        <w:t xml:space="preserve">podpisem </w:t>
      </w:r>
      <w:r w:rsidR="00DD4154">
        <w:rPr>
          <w:rFonts w:ascii="Open Sans Light" w:hAnsi="Open Sans Light" w:cs="Open Sans Light"/>
        </w:rPr>
        <w:t>osobistym</w:t>
      </w:r>
      <w:r w:rsidR="00DD4154" w:rsidRPr="004C0648">
        <w:rPr>
          <w:rFonts w:ascii="Open Sans Light" w:hAnsi="Open Sans Light" w:cs="Open Sans Light"/>
        </w:rPr>
        <w:t xml:space="preserve"> </w:t>
      </w:r>
      <w:r w:rsidR="00331035" w:rsidRPr="004C0648">
        <w:rPr>
          <w:rFonts w:ascii="Open Sans Light" w:hAnsi="Open Sans Light" w:cs="Open Sans Light"/>
        </w:rPr>
        <w:t xml:space="preserve">jest równoznaczne z opatrzeniem wszystkich dokumentów zawartych </w:t>
      </w:r>
      <w:r w:rsidR="00331035" w:rsidRPr="004C0648">
        <w:rPr>
          <w:rFonts w:ascii="Open Sans Light" w:hAnsi="Open Sans Light" w:cs="Open Sans Light"/>
          <w:color w:val="000000"/>
        </w:rPr>
        <w:t>w tym pliku odpowiednio kwalifikowanym podpisem elektronicznym</w:t>
      </w:r>
      <w:r w:rsidR="00BE4438">
        <w:rPr>
          <w:rFonts w:ascii="Open Sans Light" w:hAnsi="Open Sans Light" w:cs="Open Sans Light"/>
          <w:color w:val="000000"/>
        </w:rPr>
        <w:t xml:space="preserve">, </w:t>
      </w:r>
      <w:r w:rsidR="00BE4438">
        <w:rPr>
          <w:rFonts w:ascii="Open Sans Light" w:hAnsi="Open Sans Light" w:cs="Open Sans Light"/>
        </w:rPr>
        <w:t>podpisem zaufanym lub podpisem osobistym.</w:t>
      </w:r>
    </w:p>
    <w:p w14:paraId="0E4FA2D5" w14:textId="77777777" w:rsidR="00331035" w:rsidRPr="004C0648" w:rsidRDefault="00331035" w:rsidP="007421A6">
      <w:pPr>
        <w:pStyle w:val="Tekstpodstawowy211"/>
        <w:numPr>
          <w:ilvl w:val="0"/>
          <w:numId w:val="38"/>
        </w:numPr>
        <w:tabs>
          <w:tab w:val="left" w:pos="-2268"/>
          <w:tab w:val="left" w:pos="0"/>
        </w:tabs>
        <w:spacing w:line="276" w:lineRule="auto"/>
        <w:ind w:left="567" w:hanging="425"/>
        <w:textAlignment w:val="auto"/>
        <w:rPr>
          <w:rFonts w:ascii="Open Sans Light" w:hAnsi="Open Sans Light" w:cs="Open Sans Light"/>
          <w:color w:val="FF0000"/>
        </w:rPr>
      </w:pPr>
      <w:r w:rsidRPr="004C0648">
        <w:rPr>
          <w:rFonts w:ascii="Open Sans Light" w:hAnsi="Open Sans Light" w:cs="Open Sans Light"/>
          <w:color w:val="00000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0269029" w14:textId="77777777" w:rsidR="00331035" w:rsidRPr="004C0648" w:rsidRDefault="00331035" w:rsidP="007421A6">
      <w:pPr>
        <w:pStyle w:val="Tekstpodstawowy211"/>
        <w:numPr>
          <w:ilvl w:val="0"/>
          <w:numId w:val="38"/>
        </w:numPr>
        <w:tabs>
          <w:tab w:val="left" w:pos="-2268"/>
          <w:tab w:val="left" w:pos="0"/>
        </w:tabs>
        <w:spacing w:line="276" w:lineRule="auto"/>
        <w:ind w:left="567" w:hanging="425"/>
        <w:textAlignment w:val="auto"/>
        <w:rPr>
          <w:rFonts w:ascii="Open Sans Light" w:hAnsi="Open Sans Light" w:cs="Open Sans Light"/>
          <w:color w:val="FF0000"/>
        </w:rPr>
      </w:pPr>
      <w:r w:rsidRPr="004C0648">
        <w:rPr>
          <w:rFonts w:ascii="Open Sans Light" w:hAnsi="Open Sans Light" w:cs="Open Sans Light"/>
          <w:color w:val="000000"/>
        </w:rPr>
        <w:t xml:space="preserve">Oferta może być złożona tylko do upływu terminu składania ofert. </w:t>
      </w:r>
    </w:p>
    <w:p w14:paraId="02753304" w14:textId="77777777" w:rsidR="00331035" w:rsidRPr="004C0648" w:rsidRDefault="00331035" w:rsidP="007421A6">
      <w:pPr>
        <w:pStyle w:val="Tekstpodstawowy211"/>
        <w:numPr>
          <w:ilvl w:val="0"/>
          <w:numId w:val="38"/>
        </w:numPr>
        <w:tabs>
          <w:tab w:val="left" w:pos="-2268"/>
          <w:tab w:val="left" w:pos="0"/>
        </w:tabs>
        <w:spacing w:line="276" w:lineRule="auto"/>
        <w:ind w:left="567" w:hanging="425"/>
        <w:textAlignment w:val="auto"/>
        <w:rPr>
          <w:rFonts w:ascii="Open Sans Light" w:hAnsi="Open Sans Light" w:cs="Open Sans Light"/>
        </w:rPr>
      </w:pPr>
      <w:r w:rsidRPr="004C0648">
        <w:rPr>
          <w:rFonts w:ascii="Open Sans Light" w:hAnsi="Open Sans Light" w:cs="Open Sans Light"/>
          <w:color w:val="000000"/>
        </w:rPr>
        <w:t xml:space="preserve">Wykonawca może przed upływem terminu składania ofert wycofać ofertę. Wykonawca wycofuje ofertę w zakładce „Oferty/wnioski” używając przycisku „Wycofaj ofertę”. </w:t>
      </w:r>
    </w:p>
    <w:p w14:paraId="6532C3D1" w14:textId="77777777" w:rsidR="00331035" w:rsidRPr="004C0648" w:rsidRDefault="00331035" w:rsidP="007421A6">
      <w:pPr>
        <w:pStyle w:val="Tekstpodstawowy211"/>
        <w:numPr>
          <w:ilvl w:val="0"/>
          <w:numId w:val="38"/>
        </w:numPr>
        <w:tabs>
          <w:tab w:val="left" w:pos="-2268"/>
          <w:tab w:val="left" w:pos="0"/>
        </w:tabs>
        <w:spacing w:line="276" w:lineRule="auto"/>
        <w:ind w:left="567" w:hanging="425"/>
        <w:textAlignment w:val="auto"/>
        <w:rPr>
          <w:rFonts w:ascii="Open Sans Light" w:hAnsi="Open Sans Light" w:cs="Open Sans Light"/>
        </w:rPr>
      </w:pPr>
      <w:r w:rsidRPr="004C0648">
        <w:rPr>
          <w:rFonts w:ascii="Open Sans Light" w:hAnsi="Open Sans Light" w:cs="Open Sans Light"/>
        </w:rPr>
        <w:t xml:space="preserve">Maksymalny łączny rozmiar plików stanowiących ofertę lub składanych wraz z ofertą to 250 MB. </w:t>
      </w:r>
    </w:p>
    <w:p w14:paraId="678F1EF0" w14:textId="28124DAC" w:rsidR="00331035" w:rsidRPr="004C0648" w:rsidRDefault="00331035" w:rsidP="007421A6">
      <w:pPr>
        <w:widowControl w:val="0"/>
        <w:numPr>
          <w:ilvl w:val="0"/>
          <w:numId w:val="39"/>
        </w:numPr>
        <w:suppressAutoHyphens/>
        <w:overflowPunct w:val="0"/>
        <w:autoSpaceDE w:val="0"/>
        <w:spacing w:after="0" w:line="276" w:lineRule="auto"/>
        <w:ind w:left="567" w:right="-2" w:hanging="425"/>
        <w:jc w:val="both"/>
        <w:rPr>
          <w:rFonts w:ascii="Open Sans Light" w:eastAsia="Times New Roman" w:hAnsi="Open Sans Light" w:cs="Open Sans Light"/>
          <w:bCs/>
          <w:i/>
          <w:kern w:val="1"/>
          <w:sz w:val="20"/>
          <w:szCs w:val="20"/>
          <w:lang w:eastAsia="ar-SA"/>
        </w:rPr>
      </w:pPr>
      <w:r w:rsidRPr="004C0648">
        <w:rPr>
          <w:rFonts w:ascii="Open Sans Light" w:eastAsia="Times New Roman" w:hAnsi="Open Sans Light" w:cs="Open Sans Light"/>
          <w:bCs/>
          <w:kern w:val="1"/>
          <w:sz w:val="20"/>
          <w:szCs w:val="20"/>
          <w:lang w:eastAsia="ar-SA"/>
        </w:rPr>
        <w:t xml:space="preserve">Podmiotowe środki dowodowe oraz inne dokumenty lub oświadczenia, </w:t>
      </w:r>
      <w:bookmarkStart w:id="10" w:name="_Hlk63840555"/>
      <w:r w:rsidRPr="004C0648">
        <w:rPr>
          <w:rFonts w:ascii="Open Sans Light" w:eastAsia="Times New Roman" w:hAnsi="Open Sans Light" w:cs="Open Sans Light"/>
          <w:bCs/>
          <w:kern w:val="1"/>
          <w:sz w:val="20"/>
          <w:szCs w:val="20"/>
          <w:lang w:eastAsia="ar-SA"/>
        </w:rPr>
        <w:t xml:space="preserve">w tym pełnomocnictwa, wymagane zapisami SWZ </w:t>
      </w:r>
      <w:bookmarkStart w:id="11" w:name="_Hlk63840569"/>
      <w:bookmarkEnd w:id="10"/>
      <w:r w:rsidRPr="004C0648">
        <w:rPr>
          <w:rFonts w:ascii="Open Sans Light" w:eastAsia="Times New Roman" w:hAnsi="Open Sans Light" w:cs="Open Sans Light"/>
          <w:bCs/>
          <w:kern w:val="1"/>
          <w:sz w:val="20"/>
          <w:szCs w:val="20"/>
          <w:lang w:eastAsia="ar-SA"/>
        </w:rPr>
        <w:t xml:space="preserve">składa się w formie, zakresie i w sposób określony w </w:t>
      </w:r>
      <w:bookmarkStart w:id="12" w:name="_Hlk60768744"/>
      <w:bookmarkEnd w:id="11"/>
      <w:r w:rsidRPr="004C0648">
        <w:rPr>
          <w:rFonts w:ascii="Open Sans Light" w:eastAsia="Times New Roman" w:hAnsi="Open Sans Light" w:cs="Open Sans Light"/>
          <w:bCs/>
          <w:kern w:val="1"/>
          <w:sz w:val="20"/>
          <w:szCs w:val="20"/>
          <w:lang w:eastAsia="ar-SA"/>
        </w:rPr>
        <w:t xml:space="preserve">rozporządzeniu Ministra Rozwoju, Pracy i Technologii z dnia 23 grudnia 2020 r. </w:t>
      </w:r>
      <w:r w:rsidRPr="004C0648">
        <w:rPr>
          <w:rFonts w:ascii="Open Sans Light" w:eastAsia="Times New Roman" w:hAnsi="Open Sans Light" w:cs="Open Sans Light"/>
          <w:bCs/>
          <w:i/>
          <w:kern w:val="1"/>
          <w:sz w:val="20"/>
          <w:szCs w:val="20"/>
          <w:lang w:eastAsia="ar-SA"/>
        </w:rPr>
        <w:t>w sprawie podmiotowych środków dowodowych oraz innych dokumentów lub oświadczeń, jakich może żądać zamawiający od wykonawcy</w:t>
      </w:r>
      <w:bookmarkEnd w:id="12"/>
      <w:r w:rsidRPr="004C0648">
        <w:rPr>
          <w:rFonts w:ascii="Open Sans Light" w:eastAsia="Times New Roman" w:hAnsi="Open Sans Light" w:cs="Open Sans Light"/>
          <w:bCs/>
          <w:i/>
          <w:kern w:val="1"/>
          <w:sz w:val="20"/>
          <w:szCs w:val="20"/>
          <w:lang w:eastAsia="ar-SA"/>
        </w:rPr>
        <w:t xml:space="preserve"> </w:t>
      </w:r>
      <w:r w:rsidRPr="004C0648">
        <w:rPr>
          <w:rFonts w:ascii="Open Sans Light" w:eastAsia="Times New Roman" w:hAnsi="Open Sans Light" w:cs="Open Sans Light"/>
          <w:bCs/>
          <w:kern w:val="1"/>
          <w:sz w:val="20"/>
          <w:szCs w:val="20"/>
          <w:lang w:eastAsia="ar-SA"/>
        </w:rPr>
        <w:t>(Dz. U. z 2020 r., poz. 2415</w:t>
      </w:r>
      <w:r w:rsidR="00DD4154">
        <w:rPr>
          <w:rFonts w:ascii="Open Sans Light" w:eastAsia="Times New Roman" w:hAnsi="Open Sans Light" w:cs="Open Sans Light"/>
          <w:bCs/>
          <w:kern w:val="1"/>
          <w:sz w:val="20"/>
          <w:szCs w:val="20"/>
          <w:lang w:eastAsia="ar-SA"/>
        </w:rPr>
        <w:t xml:space="preserve"> ze zm.</w:t>
      </w:r>
      <w:r w:rsidRPr="004C0648">
        <w:rPr>
          <w:rFonts w:ascii="Open Sans Light" w:eastAsia="Times New Roman" w:hAnsi="Open Sans Light" w:cs="Open Sans Light"/>
          <w:bCs/>
          <w:kern w:val="1"/>
          <w:sz w:val="20"/>
          <w:szCs w:val="20"/>
          <w:lang w:eastAsia="ar-SA"/>
        </w:rPr>
        <w:t xml:space="preserve">) </w:t>
      </w:r>
      <w:bookmarkStart w:id="13" w:name="_Hlk63840646"/>
      <w:r w:rsidRPr="004C0648">
        <w:rPr>
          <w:rFonts w:ascii="Open Sans Light" w:eastAsia="Times New Roman" w:hAnsi="Open Sans Light" w:cs="Open Sans Light"/>
          <w:bCs/>
          <w:kern w:val="1"/>
          <w:sz w:val="20"/>
          <w:szCs w:val="20"/>
          <w:lang w:eastAsia="ar-SA"/>
        </w:rPr>
        <w:t xml:space="preserve">oraz w rozporządzeniu </w:t>
      </w:r>
      <w:r w:rsidRPr="004C0648">
        <w:rPr>
          <w:rFonts w:ascii="Open Sans Light" w:eastAsia="Times New Roman" w:hAnsi="Open Sans Light" w:cs="Open Sans Light"/>
          <w:kern w:val="1"/>
          <w:sz w:val="20"/>
          <w:szCs w:val="20"/>
          <w:lang w:eastAsia="ar-SA"/>
        </w:rPr>
        <w:t xml:space="preserve">Prezesa Rady Ministrów z dnia 30  grudnia 2020 r. </w:t>
      </w:r>
      <w:r w:rsidRPr="004C0648">
        <w:rPr>
          <w:rFonts w:ascii="Open Sans Light" w:eastAsia="Times New Roman" w:hAnsi="Open Sans Light" w:cs="Open Sans Light"/>
          <w:i/>
          <w:kern w:val="1"/>
          <w:sz w:val="20"/>
          <w:szCs w:val="20"/>
          <w:lang w:eastAsia="ar-SA"/>
        </w:rPr>
        <w:t>w sprawie sposobu sporządzania i przekazywania informacji oraz wymagań technicznych dla dokumentów elektronicznych oraz środków komunikacji elektronicznej</w:t>
      </w:r>
      <w:r w:rsidR="00F33F83">
        <w:rPr>
          <w:rFonts w:ascii="Open Sans Light" w:eastAsia="Times New Roman" w:hAnsi="Open Sans Light" w:cs="Open Sans Light"/>
          <w:i/>
          <w:kern w:val="1"/>
          <w:sz w:val="20"/>
          <w:szCs w:val="20"/>
          <w:lang w:eastAsia="ar-SA"/>
        </w:rPr>
        <w:t xml:space="preserve"> </w:t>
      </w:r>
      <w:r w:rsidRPr="004C0648">
        <w:rPr>
          <w:rFonts w:ascii="Open Sans Light" w:eastAsia="Times New Roman" w:hAnsi="Open Sans Light" w:cs="Open Sans Light"/>
          <w:i/>
          <w:kern w:val="1"/>
          <w:sz w:val="20"/>
          <w:szCs w:val="20"/>
          <w:lang w:eastAsia="ar-SA"/>
        </w:rPr>
        <w:t>w postępowaniu o udzielenie zamówienia publicznego lub konkursie</w:t>
      </w:r>
      <w:bookmarkEnd w:id="13"/>
      <w:r w:rsidRPr="004C0648">
        <w:rPr>
          <w:rFonts w:ascii="Open Sans Light" w:eastAsia="Times New Roman" w:hAnsi="Open Sans Light" w:cs="Open Sans Light"/>
          <w:kern w:val="1"/>
          <w:sz w:val="20"/>
          <w:szCs w:val="20"/>
          <w:lang w:eastAsia="ar-SA"/>
        </w:rPr>
        <w:t xml:space="preserve"> (Dz. U. z 2020 r., poz. 2452).</w:t>
      </w:r>
    </w:p>
    <w:p w14:paraId="78A2D140" w14:textId="657C3B90" w:rsidR="00331035" w:rsidRPr="004C0648" w:rsidRDefault="00331035" w:rsidP="007421A6">
      <w:pPr>
        <w:widowControl w:val="0"/>
        <w:numPr>
          <w:ilvl w:val="0"/>
          <w:numId w:val="39"/>
        </w:numPr>
        <w:suppressAutoHyphens/>
        <w:overflowPunct w:val="0"/>
        <w:autoSpaceDE w:val="0"/>
        <w:spacing w:after="0" w:line="276" w:lineRule="auto"/>
        <w:ind w:left="567" w:right="-2" w:hanging="425"/>
        <w:jc w:val="both"/>
        <w:rPr>
          <w:rFonts w:ascii="Open Sans Light" w:eastAsia="Times New Roman" w:hAnsi="Open Sans Light" w:cs="Open Sans Light"/>
          <w:bCs/>
          <w:kern w:val="1"/>
          <w:sz w:val="20"/>
          <w:szCs w:val="20"/>
          <w:lang w:eastAsia="ar-SA"/>
        </w:rPr>
      </w:pPr>
      <w:r w:rsidRPr="004C0648">
        <w:rPr>
          <w:rFonts w:ascii="Open Sans Light" w:eastAsia="Times New Roman" w:hAnsi="Open Sans Light" w:cs="Open Sans Light"/>
          <w:bCs/>
          <w:kern w:val="1"/>
          <w:sz w:val="20"/>
          <w:szCs w:val="20"/>
          <w:lang w:eastAsia="ar-SA"/>
        </w:rPr>
        <w:t xml:space="preserve">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w:t>
      </w:r>
      <w:r w:rsidR="00D97077">
        <w:rPr>
          <w:rFonts w:ascii="Open Sans Light" w:eastAsia="Times New Roman" w:hAnsi="Open Sans Light" w:cs="Open Sans Light"/>
          <w:bCs/>
          <w:kern w:val="1"/>
          <w:sz w:val="20"/>
          <w:szCs w:val="20"/>
          <w:lang w:eastAsia="ar-SA"/>
        </w:rPr>
        <w:t>podwykonawcy</w:t>
      </w:r>
      <w:r w:rsidRPr="004C0648">
        <w:rPr>
          <w:rFonts w:ascii="Open Sans Light" w:eastAsia="Times New Roman" w:hAnsi="Open Sans Light" w:cs="Open Sans Light"/>
          <w:bCs/>
          <w:kern w:val="1"/>
          <w:sz w:val="20"/>
          <w:szCs w:val="20"/>
          <w:lang w:eastAsia="ar-SA"/>
        </w:rPr>
        <w:t xml:space="preserve">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w:t>
      </w:r>
      <w:r w:rsidR="00D97077">
        <w:rPr>
          <w:rFonts w:ascii="Open Sans Light" w:eastAsia="Times New Roman" w:hAnsi="Open Sans Light" w:cs="Open Sans Light"/>
          <w:bCs/>
          <w:kern w:val="1"/>
          <w:sz w:val="20"/>
          <w:szCs w:val="20"/>
          <w:lang w:eastAsia="ar-SA"/>
        </w:rPr>
        <w:t>podwykonawca</w:t>
      </w:r>
      <w:r w:rsidRPr="004C0648">
        <w:rPr>
          <w:rFonts w:ascii="Open Sans Light" w:eastAsia="Times New Roman" w:hAnsi="Open Sans Light" w:cs="Open Sans Light"/>
          <w:bCs/>
          <w:kern w:val="1"/>
          <w:sz w:val="20"/>
          <w:szCs w:val="20"/>
          <w:lang w:eastAsia="ar-SA"/>
        </w:rPr>
        <w:t>, zwane dalej „upoważnionymi podmiotami”, jako dokument elektroniczny, przekazuje się ten dokument.</w:t>
      </w:r>
    </w:p>
    <w:p w14:paraId="19426BF4" w14:textId="613A8A43" w:rsidR="00331035" w:rsidRPr="004C0648" w:rsidRDefault="00331035" w:rsidP="007421A6">
      <w:pPr>
        <w:widowControl w:val="0"/>
        <w:numPr>
          <w:ilvl w:val="0"/>
          <w:numId w:val="39"/>
        </w:numPr>
        <w:suppressAutoHyphens/>
        <w:overflowPunct w:val="0"/>
        <w:autoSpaceDE w:val="0"/>
        <w:spacing w:after="0" w:line="276" w:lineRule="auto"/>
        <w:ind w:left="567" w:right="-2" w:hanging="425"/>
        <w:jc w:val="both"/>
        <w:rPr>
          <w:rFonts w:ascii="Open Sans Light" w:eastAsia="Times New Roman" w:hAnsi="Open Sans Light" w:cs="Open Sans Light"/>
          <w:bCs/>
          <w:kern w:val="1"/>
          <w:sz w:val="20"/>
          <w:szCs w:val="20"/>
          <w:lang w:eastAsia="ar-SA"/>
        </w:rPr>
      </w:pPr>
      <w:r w:rsidRPr="004C0648">
        <w:rPr>
          <w:rFonts w:ascii="Open Sans Light" w:eastAsia="Times New Roman" w:hAnsi="Open Sans Light" w:cs="Open Sans Light"/>
          <w:bCs/>
          <w:kern w:val="1"/>
          <w:sz w:val="20"/>
          <w:szCs w:val="20"/>
          <w:lang w:eastAsia="ar-SA"/>
        </w:rPr>
        <w:t xml:space="preserve">W przypadku gdy podmiotowe środki dowodowe, inne dokumenty, lub dokumenty potwierdzające umocowanie do reprezentowania, zostały wystawione przez upoważnione podmioty jako dokument w postaci papierowej, przekazuje </w:t>
      </w:r>
      <w:r w:rsidRPr="00DD4154">
        <w:rPr>
          <w:rFonts w:ascii="Open Sans Light" w:eastAsia="Times New Roman" w:hAnsi="Open Sans Light" w:cs="Open Sans Light"/>
          <w:bCs/>
          <w:kern w:val="1"/>
          <w:sz w:val="20"/>
          <w:szCs w:val="20"/>
          <w:lang w:eastAsia="ar-SA"/>
        </w:rPr>
        <w:t>się cyfrowe odwzorowanie tego dokumentu opatrzone kwalifikowanym podpisem elektronicznym</w:t>
      </w:r>
      <w:r w:rsidR="00DD4154" w:rsidRPr="00DD4154">
        <w:rPr>
          <w:rFonts w:ascii="Open Sans Light" w:hAnsi="Open Sans Light" w:cs="Open Sans Light"/>
          <w:sz w:val="20"/>
          <w:szCs w:val="20"/>
        </w:rPr>
        <w:t xml:space="preserve">, </w:t>
      </w:r>
      <w:r w:rsidR="00BE4438">
        <w:rPr>
          <w:rFonts w:ascii="Open Sans Light" w:hAnsi="Open Sans Light" w:cs="Open Sans Light"/>
          <w:sz w:val="20"/>
          <w:szCs w:val="20"/>
        </w:rPr>
        <w:t xml:space="preserve">podpisem </w:t>
      </w:r>
      <w:r w:rsidR="00DD4154" w:rsidRPr="00DD4154">
        <w:rPr>
          <w:rFonts w:ascii="Open Sans Light" w:hAnsi="Open Sans Light" w:cs="Open Sans Light"/>
          <w:sz w:val="20"/>
          <w:szCs w:val="20"/>
        </w:rPr>
        <w:t xml:space="preserve">zaufanym lub </w:t>
      </w:r>
      <w:r w:rsidR="00BE4438">
        <w:rPr>
          <w:rFonts w:ascii="Open Sans Light" w:hAnsi="Open Sans Light" w:cs="Open Sans Light"/>
          <w:sz w:val="20"/>
          <w:szCs w:val="20"/>
        </w:rPr>
        <w:t xml:space="preserve">podpisem </w:t>
      </w:r>
      <w:r w:rsidR="00DD4154" w:rsidRPr="00DD4154">
        <w:rPr>
          <w:rFonts w:ascii="Open Sans Light" w:hAnsi="Open Sans Light" w:cs="Open Sans Light"/>
          <w:sz w:val="20"/>
          <w:szCs w:val="20"/>
        </w:rPr>
        <w:t>osobistym</w:t>
      </w:r>
      <w:r w:rsidRPr="004C0648">
        <w:rPr>
          <w:rFonts w:ascii="Open Sans Light" w:eastAsia="Times New Roman" w:hAnsi="Open Sans Light" w:cs="Open Sans Light"/>
          <w:bCs/>
          <w:kern w:val="1"/>
          <w:sz w:val="20"/>
          <w:szCs w:val="20"/>
          <w:lang w:eastAsia="ar-SA"/>
        </w:rPr>
        <w:t xml:space="preserve"> poświadczające zgodność cyfrowego odwzorowania z dokumentem w postaci papierowej.</w:t>
      </w:r>
    </w:p>
    <w:p w14:paraId="2434321B" w14:textId="26F54CAB" w:rsidR="00331035" w:rsidRPr="004C0648" w:rsidRDefault="00331035" w:rsidP="007421A6">
      <w:pPr>
        <w:widowControl w:val="0"/>
        <w:numPr>
          <w:ilvl w:val="0"/>
          <w:numId w:val="39"/>
        </w:numPr>
        <w:suppressAutoHyphens/>
        <w:overflowPunct w:val="0"/>
        <w:autoSpaceDE w:val="0"/>
        <w:spacing w:after="0" w:line="276" w:lineRule="auto"/>
        <w:ind w:left="567" w:right="-2" w:hanging="426"/>
        <w:jc w:val="both"/>
        <w:rPr>
          <w:rFonts w:ascii="Open Sans Light" w:eastAsia="Times New Roman" w:hAnsi="Open Sans Light" w:cs="Open Sans Light"/>
          <w:bCs/>
          <w:kern w:val="1"/>
          <w:sz w:val="20"/>
          <w:szCs w:val="20"/>
          <w:lang w:eastAsia="ar-SA"/>
        </w:rPr>
      </w:pPr>
      <w:r w:rsidRPr="004C0648">
        <w:rPr>
          <w:rFonts w:ascii="Open Sans Light" w:eastAsia="Times New Roman" w:hAnsi="Open Sans Light" w:cs="Open Sans Light"/>
          <w:bCs/>
          <w:kern w:val="1"/>
          <w:sz w:val="20"/>
          <w:szCs w:val="20"/>
          <w:lang w:eastAsia="ar-SA"/>
        </w:rPr>
        <w:t xml:space="preserve">Poświadczenia zgodności cyfrowego odwzorowania z dokumentem w postaci papierowej, </w:t>
      </w:r>
      <w:r w:rsidR="00042CEF">
        <w:rPr>
          <w:rFonts w:ascii="Open Sans Light" w:eastAsia="Times New Roman" w:hAnsi="Open Sans Light" w:cs="Open Sans Light"/>
          <w:bCs/>
          <w:kern w:val="1"/>
          <w:sz w:val="20"/>
          <w:szCs w:val="20"/>
          <w:lang w:eastAsia="ar-SA"/>
        </w:rPr>
        <w:br/>
      </w:r>
      <w:r w:rsidRPr="004C0648">
        <w:rPr>
          <w:rFonts w:ascii="Open Sans Light" w:eastAsia="Times New Roman" w:hAnsi="Open Sans Light" w:cs="Open Sans Light"/>
          <w:bCs/>
          <w:kern w:val="1"/>
          <w:sz w:val="20"/>
          <w:szCs w:val="20"/>
          <w:lang w:eastAsia="ar-SA"/>
        </w:rPr>
        <w:t>o którym mowa w pkt 15, dokonuje w przypadku:</w:t>
      </w:r>
    </w:p>
    <w:p w14:paraId="0172EDB6" w14:textId="69AB154C" w:rsidR="00331035" w:rsidRPr="004C0648" w:rsidRDefault="00331035" w:rsidP="007421A6">
      <w:pPr>
        <w:widowControl w:val="0"/>
        <w:numPr>
          <w:ilvl w:val="1"/>
          <w:numId w:val="39"/>
        </w:numPr>
        <w:suppressAutoHyphens/>
        <w:overflowPunct w:val="0"/>
        <w:autoSpaceDE w:val="0"/>
        <w:spacing w:after="0" w:line="276" w:lineRule="auto"/>
        <w:ind w:right="-2"/>
        <w:jc w:val="both"/>
        <w:rPr>
          <w:rFonts w:ascii="Open Sans Light" w:eastAsia="Times New Roman" w:hAnsi="Open Sans Light" w:cs="Open Sans Light"/>
          <w:bCs/>
          <w:kern w:val="1"/>
          <w:sz w:val="20"/>
          <w:szCs w:val="20"/>
          <w:lang w:eastAsia="ar-SA"/>
        </w:rPr>
      </w:pPr>
      <w:r w:rsidRPr="004C0648">
        <w:rPr>
          <w:rFonts w:ascii="Open Sans Light" w:eastAsia="Times New Roman" w:hAnsi="Open Sans Light" w:cs="Open Sans Light"/>
          <w:bCs/>
          <w:kern w:val="1"/>
          <w:sz w:val="20"/>
          <w:szCs w:val="20"/>
          <w:lang w:eastAsia="ar-SA"/>
        </w:rPr>
        <w:t xml:space="preserve">podmiotowych środków dowodowych oraz dokumentów potwierdzających umocowanie </w:t>
      </w:r>
      <w:r w:rsidR="00EB3722">
        <w:rPr>
          <w:rFonts w:ascii="Open Sans Light" w:eastAsia="Times New Roman" w:hAnsi="Open Sans Light" w:cs="Open Sans Light"/>
          <w:bCs/>
          <w:kern w:val="1"/>
          <w:sz w:val="20"/>
          <w:szCs w:val="20"/>
          <w:lang w:eastAsia="ar-SA"/>
        </w:rPr>
        <w:br/>
      </w:r>
      <w:r w:rsidRPr="004C0648">
        <w:rPr>
          <w:rFonts w:ascii="Open Sans Light" w:eastAsia="Times New Roman" w:hAnsi="Open Sans Light" w:cs="Open Sans Light"/>
          <w:bCs/>
          <w:kern w:val="1"/>
          <w:sz w:val="20"/>
          <w:szCs w:val="20"/>
          <w:lang w:eastAsia="ar-SA"/>
        </w:rPr>
        <w:t xml:space="preserve">do reprezentowania – odpowiednio Wykonawca, Wykonawca wspólnie ubiegający się </w:t>
      </w:r>
      <w:r w:rsidR="00EB3722">
        <w:rPr>
          <w:rFonts w:ascii="Open Sans Light" w:eastAsia="Times New Roman" w:hAnsi="Open Sans Light" w:cs="Open Sans Light"/>
          <w:bCs/>
          <w:kern w:val="1"/>
          <w:sz w:val="20"/>
          <w:szCs w:val="20"/>
          <w:lang w:eastAsia="ar-SA"/>
        </w:rPr>
        <w:br/>
      </w:r>
      <w:r w:rsidRPr="004C0648">
        <w:rPr>
          <w:rFonts w:ascii="Open Sans Light" w:eastAsia="Times New Roman" w:hAnsi="Open Sans Light" w:cs="Open Sans Light"/>
          <w:bCs/>
          <w:kern w:val="1"/>
          <w:sz w:val="20"/>
          <w:szCs w:val="20"/>
          <w:lang w:eastAsia="ar-SA"/>
        </w:rPr>
        <w:t xml:space="preserve">o udzielenie zamówienia, podmiot udostępniający zasoby lub </w:t>
      </w:r>
      <w:r w:rsidR="00D97077">
        <w:rPr>
          <w:rFonts w:ascii="Open Sans Light" w:eastAsia="Times New Roman" w:hAnsi="Open Sans Light" w:cs="Open Sans Light"/>
          <w:bCs/>
          <w:kern w:val="1"/>
          <w:sz w:val="20"/>
          <w:szCs w:val="20"/>
          <w:lang w:eastAsia="ar-SA"/>
        </w:rPr>
        <w:t>podwykonawca</w:t>
      </w:r>
      <w:r w:rsidRPr="004C0648">
        <w:rPr>
          <w:rFonts w:ascii="Open Sans Light" w:eastAsia="Times New Roman" w:hAnsi="Open Sans Light" w:cs="Open Sans Light"/>
          <w:bCs/>
          <w:kern w:val="1"/>
          <w:sz w:val="20"/>
          <w:szCs w:val="20"/>
          <w:lang w:eastAsia="ar-SA"/>
        </w:rPr>
        <w:t xml:space="preserve">, w zakresie podmiotowych środków dowodowych lub dokumentów potwierdzających umocowanie </w:t>
      </w:r>
      <w:r w:rsidR="00EB3722">
        <w:rPr>
          <w:rFonts w:ascii="Open Sans Light" w:eastAsia="Times New Roman" w:hAnsi="Open Sans Light" w:cs="Open Sans Light"/>
          <w:bCs/>
          <w:kern w:val="1"/>
          <w:sz w:val="20"/>
          <w:szCs w:val="20"/>
          <w:lang w:eastAsia="ar-SA"/>
        </w:rPr>
        <w:br/>
      </w:r>
      <w:r w:rsidRPr="004C0648">
        <w:rPr>
          <w:rFonts w:ascii="Open Sans Light" w:eastAsia="Times New Roman" w:hAnsi="Open Sans Light" w:cs="Open Sans Light"/>
          <w:bCs/>
          <w:kern w:val="1"/>
          <w:sz w:val="20"/>
          <w:szCs w:val="20"/>
          <w:lang w:eastAsia="ar-SA"/>
        </w:rPr>
        <w:t>do reprezentowania, które każdego z nich dotyczą;</w:t>
      </w:r>
    </w:p>
    <w:p w14:paraId="3115FF90" w14:textId="44BE9D3A" w:rsidR="00331035" w:rsidRPr="004C0648" w:rsidRDefault="00331035" w:rsidP="007421A6">
      <w:pPr>
        <w:widowControl w:val="0"/>
        <w:numPr>
          <w:ilvl w:val="1"/>
          <w:numId w:val="39"/>
        </w:numPr>
        <w:suppressAutoHyphens/>
        <w:overflowPunct w:val="0"/>
        <w:autoSpaceDE w:val="0"/>
        <w:spacing w:after="0" w:line="276" w:lineRule="auto"/>
        <w:ind w:right="-2"/>
        <w:jc w:val="both"/>
        <w:rPr>
          <w:rFonts w:ascii="Open Sans Light" w:eastAsia="Times New Roman" w:hAnsi="Open Sans Light" w:cs="Open Sans Light"/>
          <w:bCs/>
          <w:kern w:val="1"/>
          <w:sz w:val="20"/>
          <w:szCs w:val="20"/>
          <w:lang w:eastAsia="ar-SA"/>
        </w:rPr>
      </w:pPr>
      <w:r w:rsidRPr="004C0648">
        <w:rPr>
          <w:rFonts w:ascii="Open Sans Light" w:eastAsia="Times New Roman" w:hAnsi="Open Sans Light" w:cs="Open Sans Light"/>
          <w:bCs/>
          <w:kern w:val="1"/>
          <w:sz w:val="20"/>
          <w:szCs w:val="20"/>
          <w:lang w:eastAsia="ar-SA"/>
        </w:rPr>
        <w:lastRenderedPageBreak/>
        <w:t xml:space="preserve">innych dokumentów - odpowiednio Wykonawca lub Wykonawca wspólnie ubiegający się </w:t>
      </w:r>
      <w:r w:rsidR="00EB3722">
        <w:rPr>
          <w:rFonts w:ascii="Open Sans Light" w:eastAsia="Times New Roman" w:hAnsi="Open Sans Light" w:cs="Open Sans Light"/>
          <w:bCs/>
          <w:kern w:val="1"/>
          <w:sz w:val="20"/>
          <w:szCs w:val="20"/>
          <w:lang w:eastAsia="ar-SA"/>
        </w:rPr>
        <w:br/>
      </w:r>
      <w:r w:rsidRPr="004C0648">
        <w:rPr>
          <w:rFonts w:ascii="Open Sans Light" w:eastAsia="Times New Roman" w:hAnsi="Open Sans Light" w:cs="Open Sans Light"/>
          <w:bCs/>
          <w:kern w:val="1"/>
          <w:sz w:val="20"/>
          <w:szCs w:val="20"/>
          <w:lang w:eastAsia="ar-SA"/>
        </w:rPr>
        <w:t>o udzielenie zamówienia, w zakresie dokumentów, które każdego z nich dotyczą.</w:t>
      </w:r>
    </w:p>
    <w:p w14:paraId="33FA03BE" w14:textId="1696CF10" w:rsidR="00331035" w:rsidRPr="004C0648" w:rsidRDefault="00331035" w:rsidP="007421A6">
      <w:pPr>
        <w:widowControl w:val="0"/>
        <w:numPr>
          <w:ilvl w:val="0"/>
          <w:numId w:val="39"/>
        </w:numPr>
        <w:suppressAutoHyphens/>
        <w:overflowPunct w:val="0"/>
        <w:autoSpaceDE w:val="0"/>
        <w:spacing w:after="0" w:line="276" w:lineRule="auto"/>
        <w:ind w:left="567" w:right="-2" w:hanging="426"/>
        <w:jc w:val="both"/>
        <w:rPr>
          <w:rFonts w:ascii="Open Sans Light" w:eastAsia="Times New Roman" w:hAnsi="Open Sans Light" w:cs="Open Sans Light"/>
          <w:bCs/>
          <w:kern w:val="1"/>
          <w:sz w:val="20"/>
          <w:szCs w:val="20"/>
          <w:lang w:eastAsia="ar-SA"/>
        </w:rPr>
      </w:pPr>
      <w:r w:rsidRPr="004C0648">
        <w:rPr>
          <w:rFonts w:ascii="Open Sans Light" w:eastAsia="Times New Roman" w:hAnsi="Open Sans Light" w:cs="Open Sans Light"/>
          <w:bCs/>
          <w:kern w:val="1"/>
          <w:sz w:val="20"/>
          <w:szCs w:val="20"/>
          <w:lang w:eastAsia="ar-SA"/>
        </w:rPr>
        <w:t xml:space="preserve">Podmiotowe środki dowodowe oraz zobowiązanie podmiotu udostępniającego zasoby, przedmiotowe środki dowodowe, dokumenty, o których mowa w art. 94 ust. 2 Ustawy, niewystawione przez upoważnione podmioty, oraz </w:t>
      </w:r>
      <w:r w:rsidRPr="00DD4154">
        <w:rPr>
          <w:rFonts w:ascii="Open Sans Light" w:eastAsia="Times New Roman" w:hAnsi="Open Sans Light" w:cs="Open Sans Light"/>
          <w:bCs/>
          <w:kern w:val="1"/>
          <w:sz w:val="20"/>
          <w:szCs w:val="20"/>
          <w:lang w:eastAsia="ar-SA"/>
        </w:rPr>
        <w:t>pełnomocnictwo przekazuje się w postaci elektronicznej i opatruje się kwalifikowanym podpisem elektronicznym</w:t>
      </w:r>
      <w:r w:rsidR="00DD4154" w:rsidRPr="00DD4154">
        <w:rPr>
          <w:rFonts w:ascii="Open Sans Light" w:hAnsi="Open Sans Light" w:cs="Open Sans Light"/>
          <w:sz w:val="20"/>
          <w:szCs w:val="20"/>
        </w:rPr>
        <w:t xml:space="preserve">, </w:t>
      </w:r>
      <w:r w:rsidR="00BE4438">
        <w:rPr>
          <w:rFonts w:ascii="Open Sans Light" w:hAnsi="Open Sans Light" w:cs="Open Sans Light"/>
          <w:sz w:val="20"/>
          <w:szCs w:val="20"/>
        </w:rPr>
        <w:t xml:space="preserve">podpisem </w:t>
      </w:r>
      <w:r w:rsidR="00DD4154" w:rsidRPr="00DD4154">
        <w:rPr>
          <w:rFonts w:ascii="Open Sans Light" w:hAnsi="Open Sans Light" w:cs="Open Sans Light"/>
          <w:sz w:val="20"/>
          <w:szCs w:val="20"/>
        </w:rPr>
        <w:t xml:space="preserve">zaufanym lub </w:t>
      </w:r>
      <w:r w:rsidR="00BE4438">
        <w:rPr>
          <w:rFonts w:ascii="Open Sans Light" w:hAnsi="Open Sans Light" w:cs="Open Sans Light"/>
          <w:sz w:val="20"/>
          <w:szCs w:val="20"/>
        </w:rPr>
        <w:t xml:space="preserve">podpisem </w:t>
      </w:r>
      <w:r w:rsidR="00DD4154" w:rsidRPr="00DD4154">
        <w:rPr>
          <w:rFonts w:ascii="Open Sans Light" w:hAnsi="Open Sans Light" w:cs="Open Sans Light"/>
          <w:sz w:val="20"/>
          <w:szCs w:val="20"/>
        </w:rPr>
        <w:t>osobistym</w:t>
      </w:r>
      <w:r w:rsidRPr="00DD4154">
        <w:rPr>
          <w:rFonts w:ascii="Open Sans Light" w:eastAsia="Times New Roman" w:hAnsi="Open Sans Light" w:cs="Open Sans Light"/>
          <w:bCs/>
          <w:kern w:val="1"/>
          <w:sz w:val="20"/>
          <w:szCs w:val="20"/>
          <w:lang w:eastAsia="ar-SA"/>
        </w:rPr>
        <w:t>.</w:t>
      </w:r>
    </w:p>
    <w:p w14:paraId="196E597E" w14:textId="0F4D2563" w:rsidR="00331035" w:rsidRPr="004C0648" w:rsidRDefault="00331035" w:rsidP="007421A6">
      <w:pPr>
        <w:widowControl w:val="0"/>
        <w:numPr>
          <w:ilvl w:val="0"/>
          <w:numId w:val="39"/>
        </w:numPr>
        <w:suppressAutoHyphens/>
        <w:overflowPunct w:val="0"/>
        <w:autoSpaceDE w:val="0"/>
        <w:spacing w:after="0" w:line="276" w:lineRule="auto"/>
        <w:ind w:left="567" w:right="-2" w:hanging="426"/>
        <w:jc w:val="both"/>
        <w:rPr>
          <w:rFonts w:ascii="Open Sans Light" w:eastAsia="Times New Roman" w:hAnsi="Open Sans Light" w:cs="Open Sans Light"/>
          <w:bCs/>
          <w:kern w:val="1"/>
          <w:sz w:val="20"/>
          <w:szCs w:val="20"/>
          <w:lang w:eastAsia="ar-SA"/>
        </w:rPr>
      </w:pPr>
      <w:r w:rsidRPr="004C0648">
        <w:rPr>
          <w:rFonts w:ascii="Open Sans Light" w:eastAsia="Times New Roman" w:hAnsi="Open Sans Light" w:cs="Open Sans Light"/>
          <w:bCs/>
          <w:kern w:val="1"/>
          <w:sz w:val="20"/>
          <w:szCs w:val="20"/>
          <w:lang w:eastAsia="ar-SA"/>
        </w:rPr>
        <w:t>W przypadku gdy podmiotowe środki dowodowe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w:t>
      </w:r>
      <w:r w:rsidR="00DD4154" w:rsidRPr="00DD4154">
        <w:rPr>
          <w:rFonts w:ascii="Open Sans Light" w:eastAsia="Times New Roman" w:hAnsi="Open Sans Light" w:cs="Open Sans Light"/>
          <w:bCs/>
          <w:kern w:val="1"/>
          <w:sz w:val="20"/>
          <w:szCs w:val="20"/>
          <w:lang w:eastAsia="ar-SA"/>
        </w:rPr>
        <w:t xml:space="preserve">, </w:t>
      </w:r>
      <w:r w:rsidR="00BE4438">
        <w:rPr>
          <w:rFonts w:ascii="Open Sans Light" w:eastAsia="Times New Roman" w:hAnsi="Open Sans Light" w:cs="Open Sans Light"/>
          <w:bCs/>
          <w:kern w:val="1"/>
          <w:sz w:val="20"/>
          <w:szCs w:val="20"/>
          <w:lang w:eastAsia="ar-SA"/>
        </w:rPr>
        <w:t xml:space="preserve">podpisem </w:t>
      </w:r>
      <w:r w:rsidR="00DD4154" w:rsidRPr="00DD4154">
        <w:rPr>
          <w:rFonts w:ascii="Open Sans Light" w:eastAsia="Times New Roman" w:hAnsi="Open Sans Light" w:cs="Open Sans Light"/>
          <w:bCs/>
          <w:kern w:val="1"/>
          <w:sz w:val="20"/>
          <w:szCs w:val="20"/>
          <w:lang w:eastAsia="ar-SA"/>
        </w:rPr>
        <w:t xml:space="preserve">zaufanym lub </w:t>
      </w:r>
      <w:r w:rsidR="00BE4438">
        <w:rPr>
          <w:rFonts w:ascii="Open Sans Light" w:eastAsia="Times New Roman" w:hAnsi="Open Sans Light" w:cs="Open Sans Light"/>
          <w:bCs/>
          <w:kern w:val="1"/>
          <w:sz w:val="20"/>
          <w:szCs w:val="20"/>
          <w:lang w:eastAsia="ar-SA"/>
        </w:rPr>
        <w:t xml:space="preserve">podpisem </w:t>
      </w:r>
      <w:r w:rsidR="00DD4154" w:rsidRPr="00DD4154">
        <w:rPr>
          <w:rFonts w:ascii="Open Sans Light" w:eastAsia="Times New Roman" w:hAnsi="Open Sans Light" w:cs="Open Sans Light"/>
          <w:bCs/>
          <w:kern w:val="1"/>
          <w:sz w:val="20"/>
          <w:szCs w:val="20"/>
          <w:lang w:eastAsia="ar-SA"/>
        </w:rPr>
        <w:t>osobistym,</w:t>
      </w:r>
      <w:r w:rsidRPr="004C0648">
        <w:rPr>
          <w:rFonts w:ascii="Open Sans Light" w:eastAsia="Times New Roman" w:hAnsi="Open Sans Light" w:cs="Open Sans Light"/>
          <w:bCs/>
          <w:kern w:val="1"/>
          <w:sz w:val="20"/>
          <w:szCs w:val="20"/>
          <w:lang w:eastAsia="ar-SA"/>
        </w:rPr>
        <w:t xml:space="preserve"> poświadczające zgodność cyfrowego odwzorowania </w:t>
      </w:r>
      <w:r w:rsidR="00BE4438">
        <w:rPr>
          <w:rFonts w:ascii="Open Sans Light" w:eastAsia="Times New Roman" w:hAnsi="Open Sans Light" w:cs="Open Sans Light"/>
          <w:bCs/>
          <w:kern w:val="1"/>
          <w:sz w:val="20"/>
          <w:szCs w:val="20"/>
          <w:lang w:eastAsia="ar-SA"/>
        </w:rPr>
        <w:br/>
      </w:r>
      <w:r w:rsidRPr="004C0648">
        <w:rPr>
          <w:rFonts w:ascii="Open Sans Light" w:eastAsia="Times New Roman" w:hAnsi="Open Sans Light" w:cs="Open Sans Light"/>
          <w:bCs/>
          <w:kern w:val="1"/>
          <w:sz w:val="20"/>
          <w:szCs w:val="20"/>
          <w:lang w:eastAsia="ar-SA"/>
        </w:rPr>
        <w:t>z dokumentem w postaci papierowej.</w:t>
      </w:r>
    </w:p>
    <w:p w14:paraId="396C0137" w14:textId="16BF1546" w:rsidR="00331035" w:rsidRPr="004C0648" w:rsidRDefault="00331035" w:rsidP="007421A6">
      <w:pPr>
        <w:widowControl w:val="0"/>
        <w:numPr>
          <w:ilvl w:val="0"/>
          <w:numId w:val="39"/>
        </w:numPr>
        <w:suppressAutoHyphens/>
        <w:overflowPunct w:val="0"/>
        <w:autoSpaceDE w:val="0"/>
        <w:spacing w:after="0" w:line="276" w:lineRule="auto"/>
        <w:ind w:left="567" w:right="-2" w:hanging="426"/>
        <w:jc w:val="both"/>
        <w:rPr>
          <w:rFonts w:ascii="Open Sans Light" w:eastAsia="Times New Roman" w:hAnsi="Open Sans Light" w:cs="Open Sans Light"/>
          <w:bCs/>
          <w:kern w:val="1"/>
          <w:sz w:val="20"/>
          <w:szCs w:val="20"/>
          <w:lang w:eastAsia="ar-SA"/>
        </w:rPr>
      </w:pPr>
      <w:r w:rsidRPr="004C0648">
        <w:rPr>
          <w:rFonts w:ascii="Open Sans Light" w:eastAsia="Times New Roman" w:hAnsi="Open Sans Light" w:cs="Open Sans Light"/>
          <w:bCs/>
          <w:kern w:val="1"/>
          <w:sz w:val="20"/>
          <w:szCs w:val="20"/>
          <w:lang w:eastAsia="ar-SA"/>
        </w:rPr>
        <w:t xml:space="preserve">Poświadczenia zgodności cyfrowego odwzorowania z dokumentem w postaci papierowej, </w:t>
      </w:r>
      <w:r w:rsidR="00042CEF">
        <w:rPr>
          <w:rFonts w:ascii="Open Sans Light" w:eastAsia="Times New Roman" w:hAnsi="Open Sans Light" w:cs="Open Sans Light"/>
          <w:bCs/>
          <w:kern w:val="1"/>
          <w:sz w:val="20"/>
          <w:szCs w:val="20"/>
          <w:lang w:eastAsia="ar-SA"/>
        </w:rPr>
        <w:br/>
      </w:r>
      <w:r w:rsidRPr="004C0648">
        <w:rPr>
          <w:rFonts w:ascii="Open Sans Light" w:eastAsia="Times New Roman" w:hAnsi="Open Sans Light" w:cs="Open Sans Light"/>
          <w:bCs/>
          <w:kern w:val="1"/>
          <w:sz w:val="20"/>
          <w:szCs w:val="20"/>
          <w:lang w:eastAsia="ar-SA"/>
        </w:rPr>
        <w:t>o którym mowa w pkt 18, dokonuje w przypadku:</w:t>
      </w:r>
    </w:p>
    <w:p w14:paraId="7F777348" w14:textId="7F2A584A" w:rsidR="00331035" w:rsidRPr="004C0648" w:rsidRDefault="00331035" w:rsidP="007421A6">
      <w:pPr>
        <w:widowControl w:val="0"/>
        <w:numPr>
          <w:ilvl w:val="1"/>
          <w:numId w:val="39"/>
        </w:numPr>
        <w:suppressAutoHyphens/>
        <w:overflowPunct w:val="0"/>
        <w:autoSpaceDE w:val="0"/>
        <w:spacing w:after="0" w:line="276" w:lineRule="auto"/>
        <w:ind w:left="993" w:right="-2" w:hanging="273"/>
        <w:jc w:val="both"/>
        <w:rPr>
          <w:rFonts w:ascii="Open Sans Light" w:eastAsia="Times New Roman" w:hAnsi="Open Sans Light" w:cs="Open Sans Light"/>
          <w:bCs/>
          <w:kern w:val="1"/>
          <w:sz w:val="20"/>
          <w:szCs w:val="20"/>
          <w:lang w:eastAsia="ar-SA"/>
        </w:rPr>
      </w:pPr>
      <w:r w:rsidRPr="004C0648">
        <w:rPr>
          <w:rFonts w:ascii="Open Sans Light" w:eastAsia="Times New Roman" w:hAnsi="Open Sans Light" w:cs="Open Sans Light"/>
          <w:bCs/>
          <w:kern w:val="1"/>
          <w:sz w:val="20"/>
          <w:szCs w:val="20"/>
          <w:lang w:eastAsia="ar-SA"/>
        </w:rPr>
        <w:t xml:space="preserve">podmiotowych środków dowodowych - odpowiednio Wykonawca, Wykonawca wspólnie ubiegający się o udzielenie zamówienia, podmiot udostępniający zasoby lub </w:t>
      </w:r>
      <w:r w:rsidR="00D97077">
        <w:rPr>
          <w:rFonts w:ascii="Open Sans Light" w:eastAsia="Times New Roman" w:hAnsi="Open Sans Light" w:cs="Open Sans Light"/>
          <w:bCs/>
          <w:kern w:val="1"/>
          <w:sz w:val="20"/>
          <w:szCs w:val="20"/>
          <w:lang w:eastAsia="ar-SA"/>
        </w:rPr>
        <w:t>podwykonawca</w:t>
      </w:r>
      <w:r w:rsidRPr="004C0648">
        <w:rPr>
          <w:rFonts w:ascii="Open Sans Light" w:eastAsia="Times New Roman" w:hAnsi="Open Sans Light" w:cs="Open Sans Light"/>
          <w:bCs/>
          <w:kern w:val="1"/>
          <w:sz w:val="20"/>
          <w:szCs w:val="20"/>
          <w:lang w:eastAsia="ar-SA"/>
        </w:rPr>
        <w:t xml:space="preserve">, </w:t>
      </w:r>
      <w:r w:rsidR="00EB3722">
        <w:rPr>
          <w:rFonts w:ascii="Open Sans Light" w:eastAsia="Times New Roman" w:hAnsi="Open Sans Light" w:cs="Open Sans Light"/>
          <w:bCs/>
          <w:kern w:val="1"/>
          <w:sz w:val="20"/>
          <w:szCs w:val="20"/>
          <w:lang w:eastAsia="ar-SA"/>
        </w:rPr>
        <w:br/>
      </w:r>
      <w:r w:rsidRPr="004C0648">
        <w:rPr>
          <w:rFonts w:ascii="Open Sans Light" w:eastAsia="Times New Roman" w:hAnsi="Open Sans Light" w:cs="Open Sans Light"/>
          <w:bCs/>
          <w:kern w:val="1"/>
          <w:sz w:val="20"/>
          <w:szCs w:val="20"/>
          <w:lang w:eastAsia="ar-SA"/>
        </w:rPr>
        <w:t>w zakresie podmiotowych środków dowodowych, które każdego z nich dotyczą;</w:t>
      </w:r>
    </w:p>
    <w:p w14:paraId="248E80A7" w14:textId="2D1E82D6" w:rsidR="00CD0C84" w:rsidRPr="004C0648" w:rsidRDefault="00CD0C84" w:rsidP="007421A6">
      <w:pPr>
        <w:widowControl w:val="0"/>
        <w:numPr>
          <w:ilvl w:val="1"/>
          <w:numId w:val="39"/>
        </w:numPr>
        <w:suppressAutoHyphens/>
        <w:overflowPunct w:val="0"/>
        <w:autoSpaceDE w:val="0"/>
        <w:spacing w:after="0" w:line="276" w:lineRule="auto"/>
        <w:ind w:left="993" w:right="-2" w:hanging="273"/>
        <w:jc w:val="both"/>
        <w:rPr>
          <w:rFonts w:ascii="Open Sans Light" w:eastAsia="Times New Roman" w:hAnsi="Open Sans Light" w:cs="Open Sans Light"/>
          <w:bCs/>
          <w:kern w:val="1"/>
          <w:sz w:val="20"/>
          <w:szCs w:val="20"/>
          <w:lang w:eastAsia="ar-SA"/>
        </w:rPr>
      </w:pPr>
      <w:r w:rsidRPr="004C0648">
        <w:rPr>
          <w:rFonts w:ascii="Open Sans Light" w:eastAsia="Times New Roman" w:hAnsi="Open Sans Light" w:cs="Open Sans Light"/>
          <w:bCs/>
          <w:kern w:val="1"/>
          <w:sz w:val="20"/>
          <w:szCs w:val="20"/>
          <w:lang w:eastAsia="ar-SA"/>
        </w:rPr>
        <w:t>oświadczenia, o którym mowa w art. 117 ust. 4 Ustawy, Wykonawca wspólnie ubiegający się</w:t>
      </w:r>
      <w:r w:rsidR="00DD4154">
        <w:rPr>
          <w:rFonts w:ascii="Open Sans Light" w:eastAsia="Times New Roman" w:hAnsi="Open Sans Light" w:cs="Open Sans Light"/>
          <w:bCs/>
          <w:kern w:val="1"/>
          <w:sz w:val="20"/>
          <w:szCs w:val="20"/>
          <w:lang w:eastAsia="ar-SA"/>
        </w:rPr>
        <w:br/>
      </w:r>
      <w:r w:rsidRPr="004C0648">
        <w:rPr>
          <w:rFonts w:ascii="Open Sans Light" w:eastAsia="Times New Roman" w:hAnsi="Open Sans Light" w:cs="Open Sans Light"/>
          <w:bCs/>
          <w:kern w:val="1"/>
          <w:sz w:val="20"/>
          <w:szCs w:val="20"/>
          <w:lang w:eastAsia="ar-SA"/>
        </w:rPr>
        <w:t>o udzielenie zamówienia;</w:t>
      </w:r>
    </w:p>
    <w:p w14:paraId="09EA44F0" w14:textId="77777777" w:rsidR="00331035" w:rsidRPr="004C0648" w:rsidRDefault="00331035" w:rsidP="007421A6">
      <w:pPr>
        <w:widowControl w:val="0"/>
        <w:numPr>
          <w:ilvl w:val="1"/>
          <w:numId w:val="39"/>
        </w:numPr>
        <w:suppressAutoHyphens/>
        <w:overflowPunct w:val="0"/>
        <w:autoSpaceDE w:val="0"/>
        <w:spacing w:after="0" w:line="276" w:lineRule="auto"/>
        <w:ind w:left="993" w:right="-2" w:hanging="273"/>
        <w:jc w:val="both"/>
        <w:rPr>
          <w:rFonts w:ascii="Open Sans Light" w:eastAsia="Times New Roman" w:hAnsi="Open Sans Light" w:cs="Open Sans Light"/>
          <w:bCs/>
          <w:kern w:val="1"/>
          <w:sz w:val="20"/>
          <w:szCs w:val="20"/>
          <w:lang w:eastAsia="ar-SA"/>
        </w:rPr>
      </w:pPr>
      <w:r w:rsidRPr="004C0648">
        <w:rPr>
          <w:rFonts w:ascii="Open Sans Light" w:eastAsia="Times New Roman" w:hAnsi="Open Sans Light" w:cs="Open Sans Light"/>
          <w:bCs/>
          <w:kern w:val="1"/>
          <w:sz w:val="20"/>
          <w:szCs w:val="20"/>
          <w:lang w:eastAsia="ar-SA"/>
        </w:rPr>
        <w:t>zobowiązania podmiotu udostępniającego zasoby - odpowiednio Wykonawca lub Wykonawca wspólnie ubiegający się o udzielenie zamówienia;</w:t>
      </w:r>
    </w:p>
    <w:p w14:paraId="7B635C7D" w14:textId="77777777" w:rsidR="00331035" w:rsidRPr="004C0648" w:rsidRDefault="00331035" w:rsidP="007421A6">
      <w:pPr>
        <w:widowControl w:val="0"/>
        <w:numPr>
          <w:ilvl w:val="1"/>
          <w:numId w:val="39"/>
        </w:numPr>
        <w:suppressAutoHyphens/>
        <w:overflowPunct w:val="0"/>
        <w:autoSpaceDE w:val="0"/>
        <w:spacing w:after="0" w:line="276" w:lineRule="auto"/>
        <w:ind w:left="993" w:right="-2" w:hanging="273"/>
        <w:jc w:val="both"/>
        <w:rPr>
          <w:rFonts w:ascii="Open Sans Light" w:eastAsia="Times New Roman" w:hAnsi="Open Sans Light" w:cs="Open Sans Light"/>
          <w:bCs/>
          <w:kern w:val="1"/>
          <w:sz w:val="20"/>
          <w:szCs w:val="20"/>
          <w:lang w:eastAsia="ar-SA"/>
        </w:rPr>
      </w:pPr>
      <w:r w:rsidRPr="004C0648">
        <w:rPr>
          <w:rFonts w:ascii="Open Sans Light" w:eastAsia="Times New Roman" w:hAnsi="Open Sans Light" w:cs="Open Sans Light"/>
          <w:bCs/>
          <w:kern w:val="1"/>
          <w:sz w:val="20"/>
          <w:szCs w:val="20"/>
          <w:lang w:eastAsia="ar-SA"/>
        </w:rPr>
        <w:t>pełnomocnictwa - mocodawca.</w:t>
      </w:r>
    </w:p>
    <w:p w14:paraId="2DE0152E" w14:textId="235FA99D" w:rsidR="00331035" w:rsidRPr="004C0648" w:rsidRDefault="00331035" w:rsidP="007421A6">
      <w:pPr>
        <w:widowControl w:val="0"/>
        <w:numPr>
          <w:ilvl w:val="0"/>
          <w:numId w:val="39"/>
        </w:numPr>
        <w:suppressAutoHyphens/>
        <w:overflowPunct w:val="0"/>
        <w:autoSpaceDE w:val="0"/>
        <w:spacing w:after="0" w:line="276" w:lineRule="auto"/>
        <w:ind w:left="567" w:right="-2" w:hanging="426"/>
        <w:jc w:val="both"/>
        <w:rPr>
          <w:rFonts w:ascii="Open Sans Light" w:eastAsia="Times New Roman" w:hAnsi="Open Sans Light" w:cs="Open Sans Light"/>
          <w:bCs/>
          <w:kern w:val="1"/>
          <w:sz w:val="20"/>
          <w:szCs w:val="20"/>
          <w:lang w:eastAsia="ar-SA"/>
        </w:rPr>
      </w:pPr>
      <w:r w:rsidRPr="004C0648">
        <w:rPr>
          <w:rFonts w:ascii="Open Sans Light" w:eastAsia="Times New Roman" w:hAnsi="Open Sans Light" w:cs="Open Sans Light"/>
          <w:bCs/>
          <w:kern w:val="1"/>
          <w:sz w:val="20"/>
          <w:szCs w:val="20"/>
          <w:lang w:eastAsia="ar-SA"/>
        </w:rPr>
        <w:t xml:space="preserve">Poświadczenia zgodności cyfrowego odwzorowania z dokumentem w postaci papierowej, </w:t>
      </w:r>
      <w:r w:rsidR="00042CEF">
        <w:rPr>
          <w:rFonts w:ascii="Open Sans Light" w:eastAsia="Times New Roman" w:hAnsi="Open Sans Light" w:cs="Open Sans Light"/>
          <w:bCs/>
          <w:kern w:val="1"/>
          <w:sz w:val="20"/>
          <w:szCs w:val="20"/>
          <w:lang w:eastAsia="ar-SA"/>
        </w:rPr>
        <w:br/>
      </w:r>
      <w:r w:rsidRPr="004C0648">
        <w:rPr>
          <w:rFonts w:ascii="Open Sans Light" w:eastAsia="Times New Roman" w:hAnsi="Open Sans Light" w:cs="Open Sans Light"/>
          <w:bCs/>
          <w:kern w:val="1"/>
          <w:sz w:val="20"/>
          <w:szCs w:val="20"/>
          <w:lang w:eastAsia="ar-SA"/>
        </w:rPr>
        <w:t>o którym mowa w pkt 16 i 19 powyżej, może dokonać również notariusz.</w:t>
      </w:r>
    </w:p>
    <w:p w14:paraId="0899639A" w14:textId="5EA4F738" w:rsidR="00331035" w:rsidRPr="004C0648" w:rsidRDefault="00331035" w:rsidP="007421A6">
      <w:pPr>
        <w:widowControl w:val="0"/>
        <w:numPr>
          <w:ilvl w:val="0"/>
          <w:numId w:val="39"/>
        </w:numPr>
        <w:suppressAutoHyphens/>
        <w:overflowPunct w:val="0"/>
        <w:autoSpaceDE w:val="0"/>
        <w:spacing w:after="0" w:line="276" w:lineRule="auto"/>
        <w:ind w:left="567" w:right="-2" w:hanging="426"/>
        <w:jc w:val="both"/>
        <w:rPr>
          <w:rFonts w:ascii="Open Sans Light" w:eastAsia="Times New Roman" w:hAnsi="Open Sans Light" w:cs="Open Sans Light"/>
          <w:kern w:val="1"/>
          <w:sz w:val="20"/>
          <w:szCs w:val="20"/>
          <w:lang w:eastAsia="ar-SA"/>
        </w:rPr>
      </w:pPr>
      <w:r w:rsidRPr="004C0648">
        <w:rPr>
          <w:rFonts w:ascii="Open Sans Light" w:eastAsia="Times New Roman" w:hAnsi="Open Sans Light" w:cs="Open Sans Light"/>
          <w:kern w:val="1"/>
          <w:sz w:val="20"/>
          <w:szCs w:val="20"/>
          <w:lang w:eastAsia="ar-SA"/>
        </w:rPr>
        <w:t xml:space="preserve">W przypadku składania oferty przez Wykonawców wspólnie ubiegających się o udzielenie zamówienia (konsorcjum), Wykonawcy ustanawiają pełnomocnika do reprezentowania ich </w:t>
      </w:r>
      <w:r w:rsidR="00042CEF">
        <w:rPr>
          <w:rFonts w:ascii="Open Sans Light" w:eastAsia="Times New Roman" w:hAnsi="Open Sans Light" w:cs="Open Sans Light"/>
          <w:kern w:val="1"/>
          <w:sz w:val="20"/>
          <w:szCs w:val="20"/>
          <w:lang w:eastAsia="ar-SA"/>
        </w:rPr>
        <w:br/>
      </w:r>
      <w:r w:rsidRPr="004C0648">
        <w:rPr>
          <w:rFonts w:ascii="Open Sans Light" w:eastAsia="Times New Roman" w:hAnsi="Open Sans Light" w:cs="Open Sans Light"/>
          <w:kern w:val="1"/>
          <w:sz w:val="20"/>
          <w:szCs w:val="20"/>
          <w:lang w:eastAsia="ar-SA"/>
        </w:rPr>
        <w:t xml:space="preserve">w Postępowaniu albo do reprezentowania ich w Postępowaniu i zawarcia Umowy (lider konsorcjum). </w:t>
      </w:r>
    </w:p>
    <w:p w14:paraId="7F8EAEE8" w14:textId="77777777" w:rsidR="00331035" w:rsidRPr="004C0648" w:rsidRDefault="00331035" w:rsidP="007421A6">
      <w:pPr>
        <w:widowControl w:val="0"/>
        <w:numPr>
          <w:ilvl w:val="0"/>
          <w:numId w:val="39"/>
        </w:numPr>
        <w:suppressAutoHyphens/>
        <w:overflowPunct w:val="0"/>
        <w:autoSpaceDE w:val="0"/>
        <w:spacing w:after="0" w:line="276" w:lineRule="auto"/>
        <w:ind w:left="567" w:right="-2" w:hanging="426"/>
        <w:jc w:val="both"/>
        <w:rPr>
          <w:rFonts w:ascii="Open Sans Light" w:eastAsia="Times New Roman" w:hAnsi="Open Sans Light" w:cs="Open Sans Light"/>
          <w:kern w:val="1"/>
          <w:sz w:val="20"/>
          <w:szCs w:val="20"/>
          <w:lang w:eastAsia="ar-SA"/>
        </w:rPr>
      </w:pPr>
      <w:r w:rsidRPr="004C0648">
        <w:rPr>
          <w:rFonts w:ascii="Open Sans Light" w:eastAsia="Times New Roman" w:hAnsi="Open Sans Light" w:cs="Open Sans Light"/>
          <w:kern w:val="1"/>
          <w:sz w:val="20"/>
          <w:szCs w:val="20"/>
          <w:lang w:eastAsia="ar-SA"/>
        </w:rPr>
        <w:t xml:space="preserve">Nie dopuszcza się uczestniczenia któregokolwiek z Wykonawców wspólnie ubiegających się </w:t>
      </w:r>
      <w:r w:rsidRPr="004C0648">
        <w:rPr>
          <w:rFonts w:ascii="Open Sans Light" w:eastAsia="Times New Roman" w:hAnsi="Open Sans Light" w:cs="Open Sans Light"/>
          <w:kern w:val="1"/>
          <w:sz w:val="20"/>
          <w:szCs w:val="20"/>
          <w:lang w:eastAsia="ar-SA"/>
        </w:rPr>
        <w:br/>
        <w:t xml:space="preserve">o udzielenie zamówienia w więcej niż jednej grupie Wykonawców wspólnie ubiegających się </w:t>
      </w:r>
      <w:r w:rsidRPr="004C0648">
        <w:rPr>
          <w:rFonts w:ascii="Open Sans Light" w:eastAsia="Times New Roman" w:hAnsi="Open Sans Light" w:cs="Open Sans Light"/>
          <w:kern w:val="1"/>
          <w:sz w:val="20"/>
          <w:szCs w:val="20"/>
          <w:lang w:eastAsia="ar-SA"/>
        </w:rPr>
        <w:br/>
        <w:t xml:space="preserve">o udzielenie zamówienia. Niedopuszczalnym jest również złożenie przez któregokolwiek </w:t>
      </w:r>
      <w:r w:rsidRPr="004C0648">
        <w:rPr>
          <w:rFonts w:ascii="Open Sans Light" w:eastAsia="Times New Roman" w:hAnsi="Open Sans Light" w:cs="Open Sans Light"/>
          <w:kern w:val="1"/>
          <w:sz w:val="20"/>
          <w:szCs w:val="20"/>
          <w:lang w:eastAsia="ar-SA"/>
        </w:rPr>
        <w:br/>
        <w:t>z Wykonawców wspólnie ubiegających się o udzielenie zamówienia, równocześnie oferty indywidualnej oraz w ramach grupy Wykonawców wspólnie ubiegających się o udzielenie zamówienia.</w:t>
      </w:r>
    </w:p>
    <w:p w14:paraId="1FD901AE" w14:textId="77777777" w:rsidR="00331035" w:rsidRPr="004C0648" w:rsidRDefault="00331035" w:rsidP="007421A6">
      <w:pPr>
        <w:widowControl w:val="0"/>
        <w:numPr>
          <w:ilvl w:val="0"/>
          <w:numId w:val="39"/>
        </w:numPr>
        <w:suppressAutoHyphens/>
        <w:overflowPunct w:val="0"/>
        <w:autoSpaceDE w:val="0"/>
        <w:spacing w:after="0" w:line="276" w:lineRule="auto"/>
        <w:ind w:left="567" w:right="-2" w:hanging="426"/>
        <w:jc w:val="both"/>
        <w:rPr>
          <w:rFonts w:ascii="Open Sans Light" w:eastAsia="Times New Roman" w:hAnsi="Open Sans Light" w:cs="Open Sans Light"/>
          <w:kern w:val="1"/>
          <w:sz w:val="20"/>
          <w:szCs w:val="20"/>
          <w:lang w:eastAsia="ar-SA"/>
        </w:rPr>
      </w:pPr>
      <w:r w:rsidRPr="004C0648">
        <w:rPr>
          <w:rFonts w:ascii="Open Sans Light" w:eastAsia="Times New Roman" w:hAnsi="Open Sans Light" w:cs="Open Sans Light"/>
          <w:kern w:val="1"/>
          <w:sz w:val="20"/>
          <w:szCs w:val="20"/>
          <w:lang w:eastAsia="ar-SA"/>
        </w:rPr>
        <w:t>Wspólnicy spółki cywilnej są traktowani jak Wykonawcy składający ofertę wspólną.</w:t>
      </w:r>
    </w:p>
    <w:p w14:paraId="63222C60" w14:textId="77777777" w:rsidR="003B6A19" w:rsidRPr="004C0648" w:rsidRDefault="003B6A19" w:rsidP="00AF1933">
      <w:pPr>
        <w:widowControl w:val="0"/>
        <w:suppressAutoHyphens/>
        <w:overflowPunct w:val="0"/>
        <w:autoSpaceDE w:val="0"/>
        <w:spacing w:after="0" w:line="276" w:lineRule="auto"/>
        <w:ind w:left="360" w:right="-2"/>
        <w:jc w:val="both"/>
        <w:rPr>
          <w:rFonts w:ascii="Open Sans Light" w:eastAsia="Times New Roman" w:hAnsi="Open Sans Light" w:cs="Open Sans Light"/>
          <w:kern w:val="1"/>
          <w:sz w:val="20"/>
          <w:szCs w:val="20"/>
          <w:lang w:eastAsia="ar-SA"/>
        </w:rPr>
      </w:pPr>
    </w:p>
    <w:p w14:paraId="310D599C" w14:textId="77777777" w:rsidR="00A85F9D" w:rsidRPr="004C0648" w:rsidRDefault="003B582D" w:rsidP="00AF1933">
      <w:pPr>
        <w:widowControl w:val="0"/>
        <w:numPr>
          <w:ilvl w:val="1"/>
          <w:numId w:val="4"/>
        </w:numPr>
        <w:tabs>
          <w:tab w:val="clear" w:pos="340"/>
          <w:tab w:val="num" w:pos="284"/>
        </w:tabs>
        <w:suppressAutoHyphens/>
        <w:overflowPunct w:val="0"/>
        <w:autoSpaceDE w:val="0"/>
        <w:spacing w:after="0" w:line="276" w:lineRule="auto"/>
        <w:ind w:right="-2"/>
        <w:jc w:val="both"/>
        <w:rPr>
          <w:rFonts w:ascii="Open Sans Light" w:eastAsia="Times New Roman" w:hAnsi="Open Sans Light" w:cs="Open Sans Light"/>
          <w:b/>
          <w:kern w:val="1"/>
          <w:sz w:val="20"/>
          <w:szCs w:val="20"/>
          <w:lang w:eastAsia="ar-SA"/>
        </w:rPr>
      </w:pPr>
      <w:r w:rsidRPr="004C0648">
        <w:rPr>
          <w:rFonts w:ascii="Open Sans Light" w:eastAsia="Times New Roman" w:hAnsi="Open Sans Light" w:cs="Open Sans Light"/>
          <w:b/>
          <w:kern w:val="1"/>
          <w:sz w:val="20"/>
          <w:szCs w:val="20"/>
          <w:lang w:eastAsia="ar-SA"/>
        </w:rPr>
        <w:t xml:space="preserve">Dokumenty i oświadczenia składane wraz z ofertą </w:t>
      </w:r>
    </w:p>
    <w:p w14:paraId="68337D60" w14:textId="77777777" w:rsidR="00E50613" w:rsidRPr="00824D57" w:rsidRDefault="00E50613" w:rsidP="00AF1933">
      <w:pPr>
        <w:widowControl w:val="0"/>
        <w:suppressAutoHyphens/>
        <w:overflowPunct w:val="0"/>
        <w:autoSpaceDE w:val="0"/>
        <w:spacing w:after="0" w:line="276" w:lineRule="auto"/>
        <w:ind w:right="-2"/>
        <w:jc w:val="both"/>
        <w:rPr>
          <w:rFonts w:ascii="Open Sans Light" w:eastAsia="Times New Roman" w:hAnsi="Open Sans Light" w:cs="Open Sans Light"/>
          <w:b/>
          <w:kern w:val="1"/>
          <w:sz w:val="21"/>
          <w:szCs w:val="21"/>
          <w:lang w:eastAsia="ar-SA"/>
        </w:rPr>
      </w:pPr>
    </w:p>
    <w:p w14:paraId="1A5DC590" w14:textId="1E89C093" w:rsidR="00E50613" w:rsidRPr="004C0648" w:rsidRDefault="00E50613" w:rsidP="00AF1933">
      <w:pPr>
        <w:widowControl w:val="0"/>
        <w:suppressAutoHyphens/>
        <w:overflowPunct w:val="0"/>
        <w:autoSpaceDE w:val="0"/>
        <w:spacing w:after="0" w:line="276" w:lineRule="auto"/>
        <w:jc w:val="both"/>
        <w:rPr>
          <w:rFonts w:ascii="Open Sans Light" w:eastAsia="Times New Roman" w:hAnsi="Open Sans Light" w:cs="Open Sans Light"/>
          <w:b/>
          <w:bCs/>
          <w:sz w:val="20"/>
          <w:szCs w:val="20"/>
          <w:u w:val="single"/>
          <w:lang w:val="x-none"/>
        </w:rPr>
      </w:pPr>
      <w:r w:rsidRPr="004C0648">
        <w:rPr>
          <w:rFonts w:ascii="Open Sans Light" w:eastAsia="Times New Roman" w:hAnsi="Open Sans Light" w:cs="Open Sans Light"/>
          <w:sz w:val="20"/>
          <w:szCs w:val="20"/>
          <w:lang w:val="x-none"/>
        </w:rPr>
        <w:t>Wykonawca zobowiązany jest składają</w:t>
      </w:r>
      <w:r w:rsidRPr="004C0648">
        <w:rPr>
          <w:rFonts w:ascii="Open Sans Light" w:eastAsia="Times New Roman" w:hAnsi="Open Sans Light" w:cs="Open Sans Light"/>
          <w:sz w:val="20"/>
          <w:szCs w:val="20"/>
        </w:rPr>
        <w:t>c</w:t>
      </w:r>
      <w:r w:rsidRPr="004C0648">
        <w:rPr>
          <w:rFonts w:ascii="Open Sans Light" w:eastAsia="Times New Roman" w:hAnsi="Open Sans Light" w:cs="Open Sans Light"/>
          <w:sz w:val="20"/>
          <w:szCs w:val="20"/>
          <w:lang w:val="x-none"/>
        </w:rPr>
        <w:t xml:space="preserve"> ofertę załączyć do niej na Platformie zakupowej następujące oświadczenia i/lub dokumenty </w:t>
      </w:r>
      <w:r w:rsidRPr="004C0648">
        <w:rPr>
          <w:rFonts w:ascii="Open Sans Light" w:eastAsia="Times New Roman" w:hAnsi="Open Sans Light" w:cs="Open Sans Light"/>
          <w:b/>
          <w:sz w:val="20"/>
          <w:szCs w:val="20"/>
          <w:lang w:val="x-none"/>
        </w:rPr>
        <w:t>podpisane kwalifikowanym podpisem elektronicznym</w:t>
      </w:r>
      <w:r w:rsidR="008B2F74">
        <w:rPr>
          <w:rFonts w:ascii="Open Sans Light" w:eastAsia="Times New Roman" w:hAnsi="Open Sans Light" w:cs="Open Sans Light"/>
          <w:b/>
          <w:sz w:val="20"/>
          <w:szCs w:val="20"/>
        </w:rPr>
        <w:t>, podpisem zaufanym lub podpisem osobistym</w:t>
      </w:r>
      <w:r w:rsidRPr="004C0648">
        <w:rPr>
          <w:rFonts w:ascii="Open Sans Light" w:eastAsia="Times New Roman" w:hAnsi="Open Sans Light" w:cs="Open Sans Light"/>
          <w:sz w:val="20"/>
          <w:szCs w:val="20"/>
        </w:rPr>
        <w:t xml:space="preserve"> przez właściwy podmiot</w:t>
      </w:r>
      <w:r w:rsidRPr="004C0648">
        <w:rPr>
          <w:rFonts w:ascii="Open Sans Light" w:eastAsia="Times New Roman" w:hAnsi="Open Sans Light" w:cs="Open Sans Light"/>
          <w:sz w:val="20"/>
          <w:szCs w:val="20"/>
          <w:lang w:val="x-none"/>
        </w:rPr>
        <w:t>:</w:t>
      </w:r>
    </w:p>
    <w:p w14:paraId="1087C94F" w14:textId="6B1B1CF6" w:rsidR="00BF740D" w:rsidRPr="004C0648" w:rsidRDefault="005702D7" w:rsidP="00AF1933">
      <w:pPr>
        <w:widowControl w:val="0"/>
        <w:numPr>
          <w:ilvl w:val="2"/>
          <w:numId w:val="12"/>
        </w:numPr>
        <w:suppressAutoHyphens/>
        <w:overflowPunct w:val="0"/>
        <w:autoSpaceDE w:val="0"/>
        <w:spacing w:after="0" w:line="276" w:lineRule="auto"/>
        <w:ind w:left="709" w:hanging="284"/>
        <w:jc w:val="both"/>
        <w:rPr>
          <w:rFonts w:ascii="Open Sans Light" w:eastAsia="Times New Roman" w:hAnsi="Open Sans Light" w:cs="Open Sans Light"/>
          <w:b/>
          <w:bCs/>
          <w:sz w:val="20"/>
          <w:szCs w:val="20"/>
          <w:u w:val="single"/>
          <w:lang w:val="x-none"/>
        </w:rPr>
      </w:pPr>
      <w:r>
        <w:rPr>
          <w:rFonts w:ascii="Open Sans Light" w:eastAsia="Times New Roman" w:hAnsi="Open Sans Light" w:cs="Open Sans Light"/>
          <w:b/>
          <w:bCs/>
          <w:sz w:val="20"/>
          <w:szCs w:val="20"/>
          <w:lang w:val="x-none"/>
        </w:rPr>
        <w:t>o</w:t>
      </w:r>
      <w:r w:rsidR="00E50613" w:rsidRPr="004C0648">
        <w:rPr>
          <w:rFonts w:ascii="Open Sans Light" w:eastAsia="Times New Roman" w:hAnsi="Open Sans Light" w:cs="Open Sans Light"/>
          <w:b/>
          <w:bCs/>
          <w:sz w:val="20"/>
          <w:szCs w:val="20"/>
          <w:lang w:val="x-none"/>
        </w:rPr>
        <w:t>fert</w:t>
      </w:r>
      <w:r>
        <w:rPr>
          <w:rFonts w:ascii="Open Sans Light" w:eastAsia="Times New Roman" w:hAnsi="Open Sans Light" w:cs="Open Sans Light"/>
          <w:b/>
          <w:bCs/>
          <w:sz w:val="20"/>
          <w:szCs w:val="20"/>
          <w:lang w:val="x-none"/>
        </w:rPr>
        <w:t>ę</w:t>
      </w:r>
      <w:r w:rsidR="00E50613" w:rsidRPr="004C0648">
        <w:rPr>
          <w:rFonts w:ascii="Open Sans Light" w:eastAsia="Times New Roman" w:hAnsi="Open Sans Light" w:cs="Open Sans Light"/>
          <w:sz w:val="20"/>
          <w:szCs w:val="20"/>
          <w:lang w:val="x-none"/>
        </w:rPr>
        <w:t>, które</w:t>
      </w:r>
      <w:r w:rsidR="00874837">
        <w:rPr>
          <w:rFonts w:ascii="Open Sans Light" w:eastAsia="Times New Roman" w:hAnsi="Open Sans Light" w:cs="Open Sans Light"/>
          <w:sz w:val="20"/>
          <w:szCs w:val="20"/>
          <w:lang w:val="x-none"/>
        </w:rPr>
        <w:t>j</w:t>
      </w:r>
      <w:r w:rsidR="00E50613" w:rsidRPr="004C0648">
        <w:rPr>
          <w:rFonts w:ascii="Open Sans Light" w:eastAsia="Times New Roman" w:hAnsi="Open Sans Light" w:cs="Open Sans Light"/>
          <w:sz w:val="20"/>
          <w:szCs w:val="20"/>
          <w:lang w:val="x-none"/>
        </w:rPr>
        <w:t xml:space="preserve"> </w:t>
      </w:r>
      <w:r w:rsidR="00874837">
        <w:rPr>
          <w:rFonts w:ascii="Open Sans Light" w:eastAsia="Times New Roman" w:hAnsi="Open Sans Light" w:cs="Open Sans Light"/>
          <w:sz w:val="20"/>
          <w:szCs w:val="20"/>
          <w:lang w:val="x-none"/>
        </w:rPr>
        <w:t>formularz</w:t>
      </w:r>
      <w:r w:rsidR="00E50613" w:rsidRPr="004C0648">
        <w:rPr>
          <w:rFonts w:ascii="Open Sans Light" w:eastAsia="Times New Roman" w:hAnsi="Open Sans Light" w:cs="Open Sans Light"/>
          <w:sz w:val="20"/>
          <w:szCs w:val="20"/>
          <w:lang w:val="x-none"/>
        </w:rPr>
        <w:t xml:space="preserve"> </w:t>
      </w:r>
      <w:r w:rsidR="00E50613" w:rsidRPr="005D4844">
        <w:rPr>
          <w:rFonts w:ascii="Open Sans Light" w:eastAsia="Times New Roman" w:hAnsi="Open Sans Light" w:cs="Open Sans Light"/>
          <w:sz w:val="20"/>
          <w:szCs w:val="20"/>
          <w:lang w:val="x-none"/>
        </w:rPr>
        <w:t xml:space="preserve">stanowi </w:t>
      </w:r>
      <w:r w:rsidR="00E50613" w:rsidRPr="00F33F83">
        <w:rPr>
          <w:rFonts w:ascii="Open Sans Light" w:eastAsia="Times New Roman" w:hAnsi="Open Sans Light" w:cs="Open Sans Light"/>
          <w:b/>
          <w:bCs/>
          <w:sz w:val="20"/>
          <w:szCs w:val="20"/>
          <w:lang w:val="x-none"/>
        </w:rPr>
        <w:t xml:space="preserve">Załącznik </w:t>
      </w:r>
      <w:r w:rsidR="00DD4154" w:rsidRPr="00F33F83">
        <w:rPr>
          <w:rFonts w:ascii="Open Sans Light" w:eastAsia="Times New Roman" w:hAnsi="Open Sans Light" w:cs="Open Sans Light"/>
          <w:b/>
          <w:bCs/>
          <w:sz w:val="20"/>
          <w:szCs w:val="20"/>
        </w:rPr>
        <w:t>N</w:t>
      </w:r>
      <w:r w:rsidR="00E50613" w:rsidRPr="00F33F83">
        <w:rPr>
          <w:rFonts w:ascii="Open Sans Light" w:eastAsia="Times New Roman" w:hAnsi="Open Sans Light" w:cs="Open Sans Light"/>
          <w:b/>
          <w:bCs/>
          <w:sz w:val="20"/>
          <w:szCs w:val="20"/>
          <w:lang w:val="x-none"/>
        </w:rPr>
        <w:t xml:space="preserve">r </w:t>
      </w:r>
      <w:r w:rsidR="001020F2">
        <w:rPr>
          <w:rFonts w:ascii="Open Sans Light" w:eastAsia="Times New Roman" w:hAnsi="Open Sans Light" w:cs="Open Sans Light"/>
          <w:b/>
          <w:bCs/>
          <w:sz w:val="20"/>
          <w:szCs w:val="20"/>
          <w:lang w:val="x-none"/>
        </w:rPr>
        <w:t>2</w:t>
      </w:r>
      <w:r w:rsidR="00E50613" w:rsidRPr="00F33F83">
        <w:rPr>
          <w:rFonts w:ascii="Open Sans Light" w:eastAsia="Times New Roman" w:hAnsi="Open Sans Light" w:cs="Open Sans Light"/>
          <w:b/>
          <w:bCs/>
          <w:sz w:val="20"/>
          <w:szCs w:val="20"/>
          <w:lang w:val="x-none"/>
        </w:rPr>
        <w:t xml:space="preserve"> do SWZ</w:t>
      </w:r>
      <w:r w:rsidR="00E50613" w:rsidRPr="005D4844">
        <w:rPr>
          <w:rFonts w:ascii="Open Sans Light" w:eastAsia="Times New Roman" w:hAnsi="Open Sans Light" w:cs="Open Sans Light"/>
          <w:sz w:val="20"/>
          <w:szCs w:val="20"/>
          <w:lang w:val="x-none"/>
        </w:rPr>
        <w:t>, zawierając</w:t>
      </w:r>
      <w:r>
        <w:rPr>
          <w:rFonts w:ascii="Open Sans Light" w:eastAsia="Times New Roman" w:hAnsi="Open Sans Light" w:cs="Open Sans Light"/>
          <w:sz w:val="20"/>
          <w:szCs w:val="20"/>
          <w:lang w:val="x-none"/>
        </w:rPr>
        <w:t>ą</w:t>
      </w:r>
      <w:r w:rsidR="00E50613" w:rsidRPr="005D4844">
        <w:rPr>
          <w:rFonts w:ascii="Open Sans Light" w:eastAsia="Times New Roman" w:hAnsi="Open Sans Light" w:cs="Open Sans Light"/>
          <w:sz w:val="20"/>
          <w:szCs w:val="20"/>
          <w:lang w:val="x-none"/>
        </w:rPr>
        <w:t xml:space="preserve"> </w:t>
      </w:r>
      <w:r w:rsidR="00E50613" w:rsidRPr="004C0648">
        <w:rPr>
          <w:rFonts w:ascii="Open Sans Light" w:eastAsia="Times New Roman" w:hAnsi="Open Sans Light" w:cs="Open Sans Light"/>
          <w:sz w:val="20"/>
          <w:szCs w:val="20"/>
          <w:lang w:val="x-none"/>
        </w:rPr>
        <w:t xml:space="preserve">wszelkie informacje zawarte </w:t>
      </w:r>
      <w:r w:rsidR="00B0098F">
        <w:rPr>
          <w:rFonts w:ascii="Open Sans Light" w:eastAsia="Times New Roman" w:hAnsi="Open Sans Light" w:cs="Open Sans Light"/>
          <w:sz w:val="20"/>
          <w:szCs w:val="20"/>
          <w:lang w:val="x-none"/>
        </w:rPr>
        <w:br/>
      </w:r>
      <w:r w:rsidR="00E50613" w:rsidRPr="004C0648">
        <w:rPr>
          <w:rFonts w:ascii="Open Sans Light" w:eastAsia="Times New Roman" w:hAnsi="Open Sans Light" w:cs="Open Sans Light"/>
          <w:sz w:val="20"/>
          <w:szCs w:val="20"/>
          <w:lang w:val="x-none"/>
        </w:rPr>
        <w:t xml:space="preserve">w tym </w:t>
      </w:r>
      <w:r w:rsidR="00874837">
        <w:rPr>
          <w:rFonts w:ascii="Open Sans Light" w:eastAsia="Times New Roman" w:hAnsi="Open Sans Light" w:cs="Open Sans Light"/>
          <w:sz w:val="20"/>
          <w:szCs w:val="20"/>
          <w:lang w:val="x-none"/>
        </w:rPr>
        <w:t>formularzu</w:t>
      </w:r>
      <w:r w:rsidR="00E50613" w:rsidRPr="004C0648">
        <w:rPr>
          <w:rFonts w:ascii="Open Sans Light" w:eastAsia="Times New Roman" w:hAnsi="Open Sans Light" w:cs="Open Sans Light"/>
          <w:sz w:val="20"/>
          <w:szCs w:val="20"/>
          <w:lang w:val="x-none"/>
        </w:rPr>
        <w:t xml:space="preserve">, w szczególności: </w:t>
      </w:r>
      <w:r w:rsidR="001020F2">
        <w:rPr>
          <w:rFonts w:ascii="Open Sans Light" w:eastAsia="Times New Roman" w:hAnsi="Open Sans Light" w:cs="Open Sans Light"/>
          <w:sz w:val="20"/>
          <w:szCs w:val="20"/>
          <w:lang w:val="x-none"/>
        </w:rPr>
        <w:t>cenę ofertową brutto</w:t>
      </w:r>
      <w:r w:rsidR="00E50613" w:rsidRPr="004C0648">
        <w:rPr>
          <w:rFonts w:ascii="Open Sans Light" w:eastAsia="Times New Roman" w:hAnsi="Open Sans Light" w:cs="Open Sans Light"/>
          <w:sz w:val="20"/>
          <w:szCs w:val="20"/>
          <w:lang w:val="x-none"/>
        </w:rPr>
        <w:t>, zobowiązani</w:t>
      </w:r>
      <w:r w:rsidR="00E50613" w:rsidRPr="004C0648">
        <w:rPr>
          <w:rFonts w:ascii="Open Sans Light" w:eastAsia="Times New Roman" w:hAnsi="Open Sans Light" w:cs="Open Sans Light"/>
          <w:sz w:val="20"/>
          <w:szCs w:val="20"/>
        </w:rPr>
        <w:t>a</w:t>
      </w:r>
      <w:r w:rsidR="00E50613" w:rsidRPr="004C0648">
        <w:rPr>
          <w:rFonts w:ascii="Open Sans Light" w:eastAsia="Times New Roman" w:hAnsi="Open Sans Light" w:cs="Open Sans Light"/>
          <w:sz w:val="20"/>
          <w:szCs w:val="20"/>
          <w:lang w:val="x-none"/>
        </w:rPr>
        <w:t xml:space="preserve"> dotyczące terminu realizacji </w:t>
      </w:r>
      <w:r w:rsidR="00E50613" w:rsidRPr="004C0648">
        <w:rPr>
          <w:rFonts w:ascii="Open Sans Light" w:eastAsia="Times New Roman" w:hAnsi="Open Sans Light" w:cs="Open Sans Light"/>
          <w:sz w:val="20"/>
          <w:szCs w:val="20"/>
          <w:lang w:val="x-none"/>
        </w:rPr>
        <w:lastRenderedPageBreak/>
        <w:t>zamówienia</w:t>
      </w:r>
      <w:r w:rsidR="00A951E5" w:rsidRPr="004C0648">
        <w:rPr>
          <w:rFonts w:ascii="Open Sans Light" w:eastAsia="Times New Roman" w:hAnsi="Open Sans Light" w:cs="Open Sans Light"/>
          <w:sz w:val="20"/>
          <w:szCs w:val="20"/>
        </w:rPr>
        <w:t>,</w:t>
      </w:r>
      <w:r w:rsidR="00B24D53">
        <w:rPr>
          <w:rFonts w:ascii="Open Sans Light" w:eastAsia="Times New Roman" w:hAnsi="Open Sans Light" w:cs="Open Sans Light"/>
          <w:sz w:val="20"/>
          <w:szCs w:val="20"/>
        </w:rPr>
        <w:t xml:space="preserve"> okres oferowanej gwarancji,</w:t>
      </w:r>
      <w:r w:rsidR="000B032E" w:rsidRPr="004C0648">
        <w:rPr>
          <w:rFonts w:ascii="Open Sans Light" w:eastAsia="Times New Roman" w:hAnsi="Open Sans Light" w:cs="Open Sans Light"/>
          <w:sz w:val="20"/>
          <w:szCs w:val="20"/>
        </w:rPr>
        <w:t xml:space="preserve"> </w:t>
      </w:r>
      <w:r w:rsidR="00E50613" w:rsidRPr="004C0648">
        <w:rPr>
          <w:rFonts w:ascii="Open Sans Light" w:eastAsia="Times New Roman" w:hAnsi="Open Sans Light" w:cs="Open Sans Light"/>
          <w:sz w:val="20"/>
          <w:szCs w:val="20"/>
          <w:lang w:val="x-none"/>
        </w:rPr>
        <w:t xml:space="preserve">oświadczenie o okresie związania ofertą oraz o akceptacji wszystkich postanowień SWZ i </w:t>
      </w:r>
      <w:r w:rsidR="00E50613" w:rsidRPr="004C0648">
        <w:rPr>
          <w:rFonts w:ascii="Open Sans Light" w:eastAsia="Times New Roman" w:hAnsi="Open Sans Light" w:cs="Open Sans Light"/>
          <w:sz w:val="20"/>
          <w:szCs w:val="20"/>
        </w:rPr>
        <w:t>projektowanych</w:t>
      </w:r>
      <w:r w:rsidR="00E50613" w:rsidRPr="004C0648">
        <w:rPr>
          <w:rFonts w:ascii="Open Sans Light" w:eastAsia="Times New Roman" w:hAnsi="Open Sans Light" w:cs="Open Sans Light"/>
          <w:sz w:val="20"/>
          <w:szCs w:val="20"/>
          <w:lang w:val="x-none"/>
        </w:rPr>
        <w:t xml:space="preserve"> postanowie</w:t>
      </w:r>
      <w:r w:rsidR="00E74DEE" w:rsidRPr="004C0648">
        <w:rPr>
          <w:rFonts w:ascii="Open Sans Light" w:eastAsia="Times New Roman" w:hAnsi="Open Sans Light" w:cs="Open Sans Light"/>
          <w:sz w:val="20"/>
          <w:szCs w:val="20"/>
        </w:rPr>
        <w:t>ń</w:t>
      </w:r>
      <w:r w:rsidR="00E50613" w:rsidRPr="004C0648">
        <w:rPr>
          <w:rFonts w:ascii="Open Sans Light" w:eastAsia="Times New Roman" w:hAnsi="Open Sans Light" w:cs="Open Sans Light"/>
          <w:sz w:val="20"/>
          <w:szCs w:val="20"/>
          <w:lang w:val="x-none"/>
        </w:rPr>
        <w:t xml:space="preserve"> </w:t>
      </w:r>
      <w:r w:rsidR="00E74DEE" w:rsidRPr="004C0648">
        <w:rPr>
          <w:rFonts w:ascii="Open Sans Light" w:eastAsia="Times New Roman" w:hAnsi="Open Sans Light" w:cs="Open Sans Light"/>
          <w:sz w:val="20"/>
          <w:szCs w:val="20"/>
        </w:rPr>
        <w:t>U</w:t>
      </w:r>
      <w:r w:rsidR="00E50613" w:rsidRPr="004C0648">
        <w:rPr>
          <w:rFonts w:ascii="Open Sans Light" w:eastAsia="Times New Roman" w:hAnsi="Open Sans Light" w:cs="Open Sans Light"/>
          <w:sz w:val="20"/>
          <w:szCs w:val="20"/>
          <w:lang w:val="x-none"/>
        </w:rPr>
        <w:t>mowy bez zastrzeżeń</w:t>
      </w:r>
      <w:r w:rsidR="00E50613" w:rsidRPr="004C0648">
        <w:rPr>
          <w:rFonts w:ascii="Open Sans Light" w:eastAsia="Times New Roman" w:hAnsi="Open Sans Light" w:cs="Open Sans Light"/>
          <w:sz w:val="20"/>
          <w:szCs w:val="20"/>
        </w:rPr>
        <w:t xml:space="preserve"> -  </w:t>
      </w:r>
      <w:r w:rsidR="00E50613" w:rsidRPr="004C0648">
        <w:rPr>
          <w:rFonts w:ascii="Open Sans Light" w:eastAsia="Times New Roman" w:hAnsi="Open Sans Light" w:cs="Open Sans Light"/>
          <w:b/>
          <w:sz w:val="20"/>
          <w:szCs w:val="20"/>
        </w:rPr>
        <w:t>składan</w:t>
      </w:r>
      <w:r>
        <w:rPr>
          <w:rFonts w:ascii="Open Sans Light" w:eastAsia="Times New Roman" w:hAnsi="Open Sans Light" w:cs="Open Sans Light"/>
          <w:b/>
          <w:sz w:val="20"/>
          <w:szCs w:val="20"/>
        </w:rPr>
        <w:t>ą</w:t>
      </w:r>
      <w:r w:rsidR="00E50613" w:rsidRPr="004C0648">
        <w:rPr>
          <w:rFonts w:ascii="Open Sans Light" w:eastAsia="Times New Roman" w:hAnsi="Open Sans Light" w:cs="Open Sans Light"/>
          <w:b/>
          <w:sz w:val="20"/>
          <w:szCs w:val="20"/>
        </w:rPr>
        <w:t xml:space="preserve"> w oryginale w postaci dokumentu elektronicznego</w:t>
      </w:r>
      <w:r w:rsidR="00E50613" w:rsidRPr="004C0648">
        <w:rPr>
          <w:rFonts w:ascii="Open Sans Light" w:eastAsia="Times New Roman" w:hAnsi="Open Sans Light" w:cs="Open Sans Light"/>
          <w:b/>
          <w:sz w:val="20"/>
          <w:szCs w:val="20"/>
          <w:lang w:val="x-none"/>
        </w:rPr>
        <w:t>;</w:t>
      </w:r>
    </w:p>
    <w:p w14:paraId="12A66F0E" w14:textId="56AC6A13" w:rsidR="00BF740D" w:rsidRPr="00D17C99" w:rsidRDefault="005866C5" w:rsidP="00AF1933">
      <w:pPr>
        <w:widowControl w:val="0"/>
        <w:numPr>
          <w:ilvl w:val="2"/>
          <w:numId w:val="12"/>
        </w:numPr>
        <w:suppressAutoHyphens/>
        <w:overflowPunct w:val="0"/>
        <w:autoSpaceDE w:val="0"/>
        <w:spacing w:after="0" w:line="276" w:lineRule="auto"/>
        <w:ind w:left="709" w:hanging="284"/>
        <w:jc w:val="both"/>
        <w:rPr>
          <w:rFonts w:ascii="Open Sans Light" w:eastAsia="Times New Roman" w:hAnsi="Open Sans Light" w:cs="Open Sans Light"/>
          <w:sz w:val="20"/>
          <w:szCs w:val="20"/>
          <w:lang w:val="x-none"/>
        </w:rPr>
      </w:pPr>
      <w:r w:rsidRPr="00874837">
        <w:rPr>
          <w:rFonts w:ascii="Open Sans Light" w:eastAsia="Times New Roman" w:hAnsi="Open Sans Light" w:cs="Open Sans Light"/>
          <w:sz w:val="20"/>
          <w:szCs w:val="20"/>
        </w:rPr>
        <w:t>o</w:t>
      </w:r>
      <w:r w:rsidR="00BF740D" w:rsidRPr="00874837">
        <w:rPr>
          <w:rFonts w:ascii="Open Sans Light" w:eastAsia="Times New Roman" w:hAnsi="Open Sans Light" w:cs="Open Sans Light"/>
          <w:sz w:val="20"/>
          <w:szCs w:val="20"/>
        </w:rPr>
        <w:t>świadczeni</w:t>
      </w:r>
      <w:r w:rsidR="005702D7">
        <w:rPr>
          <w:rFonts w:ascii="Open Sans Light" w:eastAsia="Times New Roman" w:hAnsi="Open Sans Light" w:cs="Open Sans Light"/>
          <w:sz w:val="20"/>
          <w:szCs w:val="20"/>
        </w:rPr>
        <w:t>e</w:t>
      </w:r>
      <w:r w:rsidR="00BF740D" w:rsidRPr="00874837">
        <w:rPr>
          <w:rFonts w:ascii="Open Sans Light" w:eastAsia="Times New Roman" w:hAnsi="Open Sans Light" w:cs="Open Sans Light"/>
          <w:sz w:val="20"/>
          <w:szCs w:val="20"/>
        </w:rPr>
        <w:t xml:space="preserve"> Wykonawcy składane na podstawie art. 125 ust</w:t>
      </w:r>
      <w:r w:rsidR="00DD4154" w:rsidRPr="00874837">
        <w:rPr>
          <w:rFonts w:ascii="Open Sans Light" w:eastAsia="Times New Roman" w:hAnsi="Open Sans Light" w:cs="Open Sans Light"/>
          <w:sz w:val="20"/>
          <w:szCs w:val="20"/>
        </w:rPr>
        <w:t>.</w:t>
      </w:r>
      <w:r w:rsidR="00BF740D" w:rsidRPr="00874837">
        <w:rPr>
          <w:rFonts w:ascii="Open Sans Light" w:eastAsia="Times New Roman" w:hAnsi="Open Sans Light" w:cs="Open Sans Light"/>
          <w:sz w:val="20"/>
          <w:szCs w:val="20"/>
        </w:rPr>
        <w:t xml:space="preserve"> 1</w:t>
      </w:r>
      <w:r w:rsidRPr="00874837">
        <w:rPr>
          <w:rFonts w:ascii="Open Sans Light" w:eastAsia="Times New Roman" w:hAnsi="Open Sans Light" w:cs="Open Sans Light"/>
          <w:sz w:val="20"/>
          <w:szCs w:val="20"/>
        </w:rPr>
        <w:t xml:space="preserve"> </w:t>
      </w:r>
      <w:r w:rsidR="00DD4154" w:rsidRPr="00874837">
        <w:rPr>
          <w:rFonts w:ascii="Open Sans Light" w:eastAsia="Times New Roman" w:hAnsi="Open Sans Light" w:cs="Open Sans Light"/>
          <w:sz w:val="20"/>
          <w:szCs w:val="20"/>
        </w:rPr>
        <w:t>U</w:t>
      </w:r>
      <w:r w:rsidRPr="00874837">
        <w:rPr>
          <w:rFonts w:ascii="Open Sans Light" w:eastAsia="Times New Roman" w:hAnsi="Open Sans Light" w:cs="Open Sans Light"/>
          <w:sz w:val="20"/>
          <w:szCs w:val="20"/>
        </w:rPr>
        <w:t>stawy</w:t>
      </w:r>
      <w:r w:rsidR="00F33F83" w:rsidRPr="00874837">
        <w:rPr>
          <w:rFonts w:ascii="Open Sans Light" w:eastAsia="Times New Roman" w:hAnsi="Open Sans Light" w:cs="Open Sans Light"/>
          <w:sz w:val="20"/>
          <w:szCs w:val="20"/>
        </w:rPr>
        <w:t xml:space="preserve">, tj. oświadczenie </w:t>
      </w:r>
      <w:r w:rsidR="00874837" w:rsidRPr="00874837">
        <w:rPr>
          <w:rFonts w:ascii="Open Sans Light" w:eastAsia="Times New Roman" w:hAnsi="Open Sans Light" w:cs="Open Sans Light"/>
          <w:sz w:val="20"/>
          <w:szCs w:val="20"/>
        </w:rPr>
        <w:t>W</w:t>
      </w:r>
      <w:r w:rsidR="00F33F83" w:rsidRPr="00874837">
        <w:rPr>
          <w:rFonts w:ascii="Open Sans Light" w:eastAsia="Times New Roman" w:hAnsi="Open Sans Light" w:cs="Open Sans Light"/>
          <w:sz w:val="20"/>
          <w:szCs w:val="20"/>
        </w:rPr>
        <w:t>ykonawc</w:t>
      </w:r>
      <w:r w:rsidR="00874837" w:rsidRPr="00874837">
        <w:rPr>
          <w:rFonts w:ascii="Open Sans Light" w:eastAsia="Times New Roman" w:hAnsi="Open Sans Light" w:cs="Open Sans Light"/>
          <w:sz w:val="20"/>
          <w:szCs w:val="20"/>
        </w:rPr>
        <w:t>y</w:t>
      </w:r>
      <w:r w:rsidR="00F33F83" w:rsidRPr="00874837">
        <w:rPr>
          <w:rFonts w:ascii="Open Sans Light" w:eastAsia="Times New Roman" w:hAnsi="Open Sans Light" w:cs="Open Sans Light"/>
          <w:sz w:val="20"/>
          <w:szCs w:val="20"/>
        </w:rPr>
        <w:t xml:space="preserve"> o spełnianiu warunków udziału w </w:t>
      </w:r>
      <w:r w:rsidR="005702D7">
        <w:rPr>
          <w:rFonts w:ascii="Open Sans Light" w:eastAsia="Times New Roman" w:hAnsi="Open Sans Light" w:cs="Open Sans Light"/>
          <w:sz w:val="20"/>
          <w:szCs w:val="20"/>
        </w:rPr>
        <w:t>P</w:t>
      </w:r>
      <w:r w:rsidR="00F33F83" w:rsidRPr="00874837">
        <w:rPr>
          <w:rFonts w:ascii="Open Sans Light" w:eastAsia="Times New Roman" w:hAnsi="Open Sans Light" w:cs="Open Sans Light"/>
          <w:sz w:val="20"/>
          <w:szCs w:val="20"/>
        </w:rPr>
        <w:t>ostępowaniu (</w:t>
      </w:r>
      <w:r w:rsidR="00F33F83" w:rsidRPr="00874837">
        <w:rPr>
          <w:rFonts w:ascii="Open Sans Light" w:eastAsia="Times New Roman" w:hAnsi="Open Sans Light" w:cs="Open Sans Light"/>
          <w:b/>
          <w:bCs/>
          <w:sz w:val="20"/>
          <w:szCs w:val="20"/>
        </w:rPr>
        <w:t xml:space="preserve">Załącznik Nr </w:t>
      </w:r>
      <w:r w:rsidR="001020F2">
        <w:rPr>
          <w:rFonts w:ascii="Open Sans Light" w:eastAsia="Times New Roman" w:hAnsi="Open Sans Light" w:cs="Open Sans Light"/>
          <w:b/>
          <w:bCs/>
          <w:sz w:val="20"/>
          <w:szCs w:val="20"/>
        </w:rPr>
        <w:t>3</w:t>
      </w:r>
      <w:r w:rsidR="00874837" w:rsidRPr="00874837">
        <w:rPr>
          <w:rFonts w:ascii="Open Sans Light" w:eastAsia="Times New Roman" w:hAnsi="Open Sans Light" w:cs="Open Sans Light"/>
          <w:b/>
          <w:bCs/>
          <w:sz w:val="20"/>
          <w:szCs w:val="20"/>
        </w:rPr>
        <w:t xml:space="preserve"> do SWZ</w:t>
      </w:r>
      <w:r w:rsidR="00874837" w:rsidRPr="00874837">
        <w:rPr>
          <w:rFonts w:ascii="Open Sans Light" w:eastAsia="Times New Roman" w:hAnsi="Open Sans Light" w:cs="Open Sans Light"/>
          <w:sz w:val="20"/>
          <w:szCs w:val="20"/>
        </w:rPr>
        <w:t xml:space="preserve">) oraz oświadczenie Wykonawcy potwierdzające brak podstaw do wykluczenia z </w:t>
      </w:r>
      <w:r w:rsidR="005702D7">
        <w:rPr>
          <w:rFonts w:ascii="Open Sans Light" w:eastAsia="Times New Roman" w:hAnsi="Open Sans Light" w:cs="Open Sans Light"/>
          <w:sz w:val="20"/>
          <w:szCs w:val="20"/>
        </w:rPr>
        <w:t>P</w:t>
      </w:r>
      <w:r w:rsidR="00874837" w:rsidRPr="00874837">
        <w:rPr>
          <w:rFonts w:ascii="Open Sans Light" w:eastAsia="Times New Roman" w:hAnsi="Open Sans Light" w:cs="Open Sans Light"/>
          <w:sz w:val="20"/>
          <w:szCs w:val="20"/>
        </w:rPr>
        <w:t>ostępowania (</w:t>
      </w:r>
      <w:r w:rsidR="00874837" w:rsidRPr="00874837">
        <w:rPr>
          <w:rFonts w:ascii="Open Sans Light" w:eastAsia="Times New Roman" w:hAnsi="Open Sans Light" w:cs="Open Sans Light"/>
          <w:b/>
          <w:bCs/>
          <w:sz w:val="20"/>
          <w:szCs w:val="20"/>
        </w:rPr>
        <w:t xml:space="preserve">Załącznik </w:t>
      </w:r>
      <w:r w:rsidR="00874837" w:rsidRPr="00D17C99">
        <w:rPr>
          <w:rFonts w:ascii="Open Sans Light" w:eastAsia="Times New Roman" w:hAnsi="Open Sans Light" w:cs="Open Sans Light"/>
          <w:b/>
          <w:bCs/>
          <w:sz w:val="20"/>
          <w:szCs w:val="20"/>
        </w:rPr>
        <w:t xml:space="preserve">Nr </w:t>
      </w:r>
      <w:r w:rsidR="001020F2" w:rsidRPr="00D17C99">
        <w:rPr>
          <w:rFonts w:ascii="Open Sans Light" w:eastAsia="Times New Roman" w:hAnsi="Open Sans Light" w:cs="Open Sans Light"/>
          <w:b/>
          <w:bCs/>
          <w:sz w:val="20"/>
          <w:szCs w:val="20"/>
        </w:rPr>
        <w:t>4</w:t>
      </w:r>
      <w:r w:rsidR="00874837" w:rsidRPr="00D17C99">
        <w:rPr>
          <w:rFonts w:ascii="Open Sans Light" w:eastAsia="Times New Roman" w:hAnsi="Open Sans Light" w:cs="Open Sans Light"/>
          <w:b/>
          <w:bCs/>
          <w:sz w:val="20"/>
          <w:szCs w:val="20"/>
        </w:rPr>
        <w:t xml:space="preserve"> do SWZ</w:t>
      </w:r>
      <w:r w:rsidR="00874837" w:rsidRPr="00D17C99">
        <w:rPr>
          <w:rFonts w:ascii="Open Sans Light" w:eastAsia="Times New Roman" w:hAnsi="Open Sans Light" w:cs="Open Sans Light"/>
          <w:sz w:val="20"/>
          <w:szCs w:val="20"/>
        </w:rPr>
        <w:t>)</w:t>
      </w:r>
      <w:r w:rsidR="00BF740D" w:rsidRPr="00D17C99">
        <w:rPr>
          <w:rFonts w:ascii="Open Sans Light" w:eastAsia="Times New Roman" w:hAnsi="Open Sans Light" w:cs="Open Sans Light"/>
          <w:sz w:val="20"/>
          <w:szCs w:val="20"/>
        </w:rPr>
        <w:t xml:space="preserve"> </w:t>
      </w:r>
      <w:r w:rsidR="00874837" w:rsidRPr="00D17C99">
        <w:rPr>
          <w:rFonts w:ascii="Open Sans Light" w:eastAsia="Times New Roman" w:hAnsi="Open Sans Light" w:cs="Open Sans Light"/>
          <w:sz w:val="20"/>
          <w:szCs w:val="20"/>
        </w:rPr>
        <w:t>-</w:t>
      </w:r>
      <w:r w:rsidR="00874837" w:rsidRPr="00D17C99">
        <w:rPr>
          <w:rFonts w:ascii="Open Sans Light" w:eastAsia="Times New Roman" w:hAnsi="Open Sans Light" w:cs="Open Sans Light"/>
          <w:b/>
          <w:bCs/>
          <w:sz w:val="20"/>
          <w:szCs w:val="20"/>
        </w:rPr>
        <w:t xml:space="preserve"> </w:t>
      </w:r>
      <w:r w:rsidR="00874837" w:rsidRPr="00D17C99">
        <w:rPr>
          <w:rFonts w:ascii="Open Sans Light" w:eastAsia="Times New Roman" w:hAnsi="Open Sans Light" w:cs="Open Sans Light"/>
          <w:b/>
          <w:sz w:val="20"/>
          <w:szCs w:val="20"/>
        </w:rPr>
        <w:t>składane w orygina</w:t>
      </w:r>
      <w:r w:rsidR="002F2C48" w:rsidRPr="00D17C99">
        <w:rPr>
          <w:rFonts w:ascii="Open Sans Light" w:eastAsia="Times New Roman" w:hAnsi="Open Sans Light" w:cs="Open Sans Light"/>
          <w:b/>
          <w:sz w:val="20"/>
          <w:szCs w:val="20"/>
        </w:rPr>
        <w:t>łach</w:t>
      </w:r>
      <w:r w:rsidR="00874837" w:rsidRPr="00D17C99">
        <w:rPr>
          <w:rFonts w:ascii="Open Sans Light" w:eastAsia="Times New Roman" w:hAnsi="Open Sans Light" w:cs="Open Sans Light"/>
          <w:b/>
          <w:sz w:val="20"/>
          <w:szCs w:val="20"/>
        </w:rPr>
        <w:t xml:space="preserve"> w postaci dokument</w:t>
      </w:r>
      <w:r w:rsidR="002F2C48" w:rsidRPr="00D17C99">
        <w:rPr>
          <w:rFonts w:ascii="Open Sans Light" w:eastAsia="Times New Roman" w:hAnsi="Open Sans Light" w:cs="Open Sans Light"/>
          <w:b/>
          <w:sz w:val="20"/>
          <w:szCs w:val="20"/>
        </w:rPr>
        <w:t>ów</w:t>
      </w:r>
      <w:r w:rsidR="00874837" w:rsidRPr="00D17C99">
        <w:rPr>
          <w:rFonts w:ascii="Open Sans Light" w:eastAsia="Times New Roman" w:hAnsi="Open Sans Light" w:cs="Open Sans Light"/>
          <w:b/>
          <w:sz w:val="20"/>
          <w:szCs w:val="20"/>
        </w:rPr>
        <w:t xml:space="preserve"> elektroniczn</w:t>
      </w:r>
      <w:r w:rsidR="002F2C48" w:rsidRPr="00D17C99">
        <w:rPr>
          <w:rFonts w:ascii="Open Sans Light" w:eastAsia="Times New Roman" w:hAnsi="Open Sans Light" w:cs="Open Sans Light"/>
          <w:b/>
          <w:sz w:val="20"/>
          <w:szCs w:val="20"/>
        </w:rPr>
        <w:t>ych</w:t>
      </w:r>
      <w:r w:rsidR="00874837" w:rsidRPr="00D17C99">
        <w:rPr>
          <w:rFonts w:ascii="Open Sans Light" w:eastAsia="Times New Roman" w:hAnsi="Open Sans Light" w:cs="Open Sans Light"/>
          <w:b/>
          <w:sz w:val="20"/>
          <w:szCs w:val="20"/>
          <w:lang w:val="x-none"/>
        </w:rPr>
        <w:t>;</w:t>
      </w:r>
    </w:p>
    <w:p w14:paraId="0FDAC600" w14:textId="59E5ED66" w:rsidR="00E50613" w:rsidRPr="00D17C99" w:rsidRDefault="00E50613" w:rsidP="00AF1933">
      <w:pPr>
        <w:widowControl w:val="0"/>
        <w:numPr>
          <w:ilvl w:val="2"/>
          <w:numId w:val="12"/>
        </w:numPr>
        <w:suppressAutoHyphens/>
        <w:overflowPunct w:val="0"/>
        <w:autoSpaceDE w:val="0"/>
        <w:spacing w:after="0" w:line="276" w:lineRule="auto"/>
        <w:ind w:left="709" w:hanging="284"/>
        <w:jc w:val="both"/>
        <w:rPr>
          <w:rFonts w:ascii="Open Sans Light" w:eastAsia="Times New Roman" w:hAnsi="Open Sans Light" w:cs="Open Sans Light"/>
          <w:b/>
          <w:bCs/>
          <w:sz w:val="20"/>
          <w:szCs w:val="20"/>
          <w:u w:val="single"/>
          <w:lang w:val="x-none"/>
        </w:rPr>
      </w:pPr>
      <w:r w:rsidRPr="00D17C99">
        <w:rPr>
          <w:rFonts w:ascii="Open Sans Light" w:eastAsia="Times New Roman" w:hAnsi="Open Sans Light" w:cs="Open Sans Light"/>
          <w:kern w:val="1"/>
          <w:sz w:val="20"/>
          <w:szCs w:val="20"/>
          <w:lang w:eastAsia="ar-SA"/>
        </w:rPr>
        <w:t xml:space="preserve">dokumenty potwierdzające, że ofertę podpisała osoba do tego umocowana (pełnomocnictwo – jeżeli podpisuje pełnomocnik oraz odpis z rejestru, z którego wynika kto jest upoważniony </w:t>
      </w:r>
      <w:r w:rsidR="0020678A" w:rsidRPr="00D17C99">
        <w:rPr>
          <w:rFonts w:ascii="Open Sans Light" w:eastAsia="Times New Roman" w:hAnsi="Open Sans Light" w:cs="Open Sans Light"/>
          <w:kern w:val="1"/>
          <w:sz w:val="20"/>
          <w:szCs w:val="20"/>
          <w:lang w:eastAsia="ar-SA"/>
        </w:rPr>
        <w:br/>
      </w:r>
      <w:r w:rsidRPr="00D17C99">
        <w:rPr>
          <w:rFonts w:ascii="Open Sans Light" w:eastAsia="Times New Roman" w:hAnsi="Open Sans Light" w:cs="Open Sans Light"/>
          <w:kern w:val="1"/>
          <w:sz w:val="20"/>
          <w:szCs w:val="20"/>
          <w:lang w:eastAsia="ar-SA"/>
        </w:rPr>
        <w:t>do reprezentacji, z zastrzeżeniem postanowień Rozdziału I</w:t>
      </w:r>
      <w:r w:rsidR="008B2F74" w:rsidRPr="00D17C99">
        <w:rPr>
          <w:rFonts w:ascii="Open Sans Light" w:eastAsia="Times New Roman" w:hAnsi="Open Sans Light" w:cs="Open Sans Light"/>
          <w:kern w:val="1"/>
          <w:sz w:val="20"/>
          <w:szCs w:val="20"/>
          <w:lang w:eastAsia="ar-SA"/>
        </w:rPr>
        <w:t>V</w:t>
      </w:r>
      <w:r w:rsidRPr="00D17C99">
        <w:rPr>
          <w:rFonts w:ascii="Open Sans Light" w:eastAsia="Times New Roman" w:hAnsi="Open Sans Light" w:cs="Open Sans Light"/>
          <w:kern w:val="1"/>
          <w:sz w:val="20"/>
          <w:szCs w:val="20"/>
          <w:lang w:eastAsia="ar-SA"/>
        </w:rPr>
        <w:t xml:space="preserve"> ust. 3 pkt </w:t>
      </w:r>
      <w:r w:rsidR="008B2F74" w:rsidRPr="00D17C99">
        <w:rPr>
          <w:rFonts w:ascii="Open Sans Light" w:eastAsia="Times New Roman" w:hAnsi="Open Sans Light" w:cs="Open Sans Light"/>
          <w:kern w:val="1"/>
          <w:sz w:val="20"/>
          <w:szCs w:val="20"/>
          <w:lang w:eastAsia="ar-SA"/>
        </w:rPr>
        <w:t>3.6</w:t>
      </w:r>
      <w:r w:rsidRPr="00D17C99">
        <w:rPr>
          <w:rFonts w:ascii="Open Sans Light" w:eastAsia="Times New Roman" w:hAnsi="Open Sans Light" w:cs="Open Sans Light"/>
          <w:kern w:val="1"/>
          <w:sz w:val="20"/>
          <w:szCs w:val="20"/>
          <w:lang w:eastAsia="ar-SA"/>
        </w:rPr>
        <w:t xml:space="preserve"> SWZ). </w:t>
      </w:r>
      <w:r w:rsidRPr="00D17C99">
        <w:rPr>
          <w:rFonts w:ascii="Open Sans Light" w:eastAsia="Times New Roman" w:hAnsi="Open Sans Light" w:cs="Open Sans Light"/>
          <w:b/>
          <w:kern w:val="1"/>
          <w:sz w:val="20"/>
          <w:szCs w:val="20"/>
          <w:lang w:eastAsia="ar-SA"/>
        </w:rPr>
        <w:t xml:space="preserve">Pełnomocnictwo należy złożyć w </w:t>
      </w:r>
      <w:r w:rsidR="002B5EA1" w:rsidRPr="00D17C99">
        <w:rPr>
          <w:rFonts w:ascii="Open Sans Light" w:eastAsia="Times New Roman" w:hAnsi="Open Sans Light" w:cs="Open Sans Light"/>
          <w:b/>
          <w:kern w:val="1"/>
          <w:sz w:val="20"/>
          <w:szCs w:val="20"/>
          <w:lang w:eastAsia="ar-SA"/>
        </w:rPr>
        <w:t xml:space="preserve">formie określonej zgodnie z zasadami zawartymi w ust. 2 </w:t>
      </w:r>
      <w:r w:rsidR="0040447F" w:rsidRPr="00D17C99">
        <w:rPr>
          <w:rFonts w:ascii="Open Sans Light" w:eastAsia="Times New Roman" w:hAnsi="Open Sans Light" w:cs="Open Sans Light"/>
          <w:b/>
          <w:kern w:val="1"/>
          <w:sz w:val="20"/>
          <w:szCs w:val="20"/>
          <w:lang w:eastAsia="ar-SA"/>
        </w:rPr>
        <w:t xml:space="preserve">pkt </w:t>
      </w:r>
      <w:r w:rsidR="008E2AD3" w:rsidRPr="00D17C99">
        <w:rPr>
          <w:rFonts w:ascii="Open Sans Light" w:eastAsia="Times New Roman" w:hAnsi="Open Sans Light" w:cs="Open Sans Light"/>
          <w:b/>
          <w:kern w:val="1"/>
          <w:sz w:val="20"/>
          <w:szCs w:val="20"/>
          <w:lang w:eastAsia="ar-SA"/>
        </w:rPr>
        <w:t>1</w:t>
      </w:r>
      <w:r w:rsidR="00DD4154" w:rsidRPr="00D17C99">
        <w:rPr>
          <w:rFonts w:ascii="Open Sans Light" w:eastAsia="Times New Roman" w:hAnsi="Open Sans Light" w:cs="Open Sans Light"/>
          <w:b/>
          <w:kern w:val="1"/>
          <w:sz w:val="20"/>
          <w:szCs w:val="20"/>
          <w:lang w:eastAsia="ar-SA"/>
        </w:rPr>
        <w:t>8</w:t>
      </w:r>
      <w:r w:rsidR="00D37C3E" w:rsidRPr="00D17C99">
        <w:rPr>
          <w:rFonts w:ascii="Open Sans Light" w:eastAsia="Times New Roman" w:hAnsi="Open Sans Light" w:cs="Open Sans Light"/>
          <w:b/>
          <w:kern w:val="1"/>
          <w:sz w:val="20"/>
          <w:szCs w:val="20"/>
          <w:lang w:eastAsia="ar-SA"/>
        </w:rPr>
        <w:t xml:space="preserve"> </w:t>
      </w:r>
      <w:r w:rsidR="0040447F" w:rsidRPr="00D17C99">
        <w:rPr>
          <w:rFonts w:ascii="Open Sans Light" w:eastAsia="Times New Roman" w:hAnsi="Open Sans Light" w:cs="Open Sans Light"/>
          <w:b/>
          <w:kern w:val="1"/>
          <w:sz w:val="20"/>
          <w:szCs w:val="20"/>
          <w:lang w:eastAsia="ar-SA"/>
        </w:rPr>
        <w:t>-</w:t>
      </w:r>
      <w:r w:rsidR="00D37C3E" w:rsidRPr="00D17C99">
        <w:rPr>
          <w:rFonts w:ascii="Open Sans Light" w:eastAsia="Times New Roman" w:hAnsi="Open Sans Light" w:cs="Open Sans Light"/>
          <w:b/>
          <w:kern w:val="1"/>
          <w:sz w:val="20"/>
          <w:szCs w:val="20"/>
          <w:lang w:eastAsia="ar-SA"/>
        </w:rPr>
        <w:t xml:space="preserve"> </w:t>
      </w:r>
      <w:r w:rsidR="008E2AD3" w:rsidRPr="00D17C99">
        <w:rPr>
          <w:rFonts w:ascii="Open Sans Light" w:eastAsia="Times New Roman" w:hAnsi="Open Sans Light" w:cs="Open Sans Light"/>
          <w:b/>
          <w:kern w:val="1"/>
          <w:sz w:val="20"/>
          <w:szCs w:val="20"/>
          <w:lang w:eastAsia="ar-SA"/>
        </w:rPr>
        <w:t>2</w:t>
      </w:r>
      <w:r w:rsidR="00D37C3E" w:rsidRPr="00D17C99">
        <w:rPr>
          <w:rFonts w:ascii="Open Sans Light" w:eastAsia="Times New Roman" w:hAnsi="Open Sans Light" w:cs="Open Sans Light"/>
          <w:b/>
          <w:kern w:val="1"/>
          <w:sz w:val="20"/>
          <w:szCs w:val="20"/>
          <w:lang w:eastAsia="ar-SA"/>
        </w:rPr>
        <w:t>1</w:t>
      </w:r>
      <w:r w:rsidR="0040447F" w:rsidRPr="00D17C99">
        <w:rPr>
          <w:rFonts w:ascii="Open Sans Light" w:eastAsia="Times New Roman" w:hAnsi="Open Sans Light" w:cs="Open Sans Light"/>
          <w:b/>
          <w:kern w:val="1"/>
          <w:sz w:val="20"/>
          <w:szCs w:val="20"/>
          <w:lang w:eastAsia="ar-SA"/>
        </w:rPr>
        <w:t>;</w:t>
      </w:r>
    </w:p>
    <w:p w14:paraId="56EAB688" w14:textId="61B0213D" w:rsidR="00E50613" w:rsidRPr="00D17C99" w:rsidRDefault="00E50613" w:rsidP="00AF1933">
      <w:pPr>
        <w:widowControl w:val="0"/>
        <w:numPr>
          <w:ilvl w:val="2"/>
          <w:numId w:val="12"/>
        </w:numPr>
        <w:suppressAutoHyphens/>
        <w:overflowPunct w:val="0"/>
        <w:autoSpaceDE w:val="0"/>
        <w:spacing w:after="0" w:line="276" w:lineRule="auto"/>
        <w:ind w:left="709" w:hanging="284"/>
        <w:jc w:val="both"/>
        <w:rPr>
          <w:rFonts w:ascii="Open Sans Light" w:eastAsia="Times New Roman" w:hAnsi="Open Sans Light" w:cs="Open Sans Light"/>
          <w:b/>
          <w:bCs/>
          <w:sz w:val="20"/>
          <w:szCs w:val="20"/>
          <w:u w:val="single"/>
          <w:lang w:val="x-none"/>
        </w:rPr>
      </w:pPr>
      <w:r w:rsidRPr="00D17C99">
        <w:rPr>
          <w:rFonts w:ascii="Open Sans Light" w:eastAsia="Times New Roman" w:hAnsi="Open Sans Light" w:cs="Open Sans Light"/>
          <w:kern w:val="1"/>
          <w:sz w:val="20"/>
          <w:szCs w:val="20"/>
          <w:lang w:eastAsia="ar-SA"/>
        </w:rPr>
        <w:t xml:space="preserve">w przypadku Wykonawców składających wspólną ofertę, do oferty należy dołączyć pełnomocnictwo do reprezentowania wszystkich Wykonawców wspólnie ubiegających się o udzielenie zamówienia (wystawione zgodnie z art. 58 ust. 2 Ustawy). Treść pełnomocnictwa musi jednoznacznie wskazywać czynności, do wykonywania których pełnomocnik jest upoważniony (zakres umocowania). </w:t>
      </w:r>
      <w:r w:rsidRPr="00D17C99">
        <w:rPr>
          <w:rFonts w:ascii="Open Sans Light" w:eastAsia="Times New Roman" w:hAnsi="Open Sans Light" w:cs="Open Sans Light"/>
          <w:b/>
          <w:kern w:val="1"/>
          <w:sz w:val="20"/>
          <w:szCs w:val="20"/>
          <w:lang w:eastAsia="ar-SA"/>
        </w:rPr>
        <w:t xml:space="preserve">Pełnomocnictwo należy złożyć w </w:t>
      </w:r>
      <w:r w:rsidR="0040447F" w:rsidRPr="00D17C99">
        <w:rPr>
          <w:rFonts w:ascii="Open Sans Light" w:eastAsia="Times New Roman" w:hAnsi="Open Sans Light" w:cs="Open Sans Light"/>
          <w:b/>
          <w:kern w:val="1"/>
          <w:sz w:val="20"/>
          <w:szCs w:val="20"/>
          <w:lang w:eastAsia="ar-SA"/>
        </w:rPr>
        <w:t>formie określonej zgodnie z zasadami zawartymi w ust. 2 pkt 1</w:t>
      </w:r>
      <w:r w:rsidR="00DD4154" w:rsidRPr="00D17C99">
        <w:rPr>
          <w:rFonts w:ascii="Open Sans Light" w:eastAsia="Times New Roman" w:hAnsi="Open Sans Light" w:cs="Open Sans Light"/>
          <w:b/>
          <w:kern w:val="1"/>
          <w:sz w:val="20"/>
          <w:szCs w:val="20"/>
          <w:lang w:eastAsia="ar-SA"/>
        </w:rPr>
        <w:t>8</w:t>
      </w:r>
      <w:r w:rsidR="008E2AD3" w:rsidRPr="00D17C99">
        <w:rPr>
          <w:rFonts w:ascii="Open Sans Light" w:eastAsia="Times New Roman" w:hAnsi="Open Sans Light" w:cs="Open Sans Light"/>
          <w:b/>
          <w:kern w:val="1"/>
          <w:sz w:val="20"/>
          <w:szCs w:val="20"/>
          <w:lang w:eastAsia="ar-SA"/>
        </w:rPr>
        <w:t>-21</w:t>
      </w:r>
      <w:r w:rsidR="0040447F" w:rsidRPr="00D17C99">
        <w:rPr>
          <w:rFonts w:ascii="Open Sans Light" w:eastAsia="Times New Roman" w:hAnsi="Open Sans Light" w:cs="Open Sans Light"/>
          <w:b/>
          <w:kern w:val="1"/>
          <w:sz w:val="20"/>
          <w:szCs w:val="20"/>
          <w:lang w:eastAsia="ar-SA"/>
        </w:rPr>
        <w:t>;</w:t>
      </w:r>
    </w:p>
    <w:p w14:paraId="056952A8" w14:textId="007D6A51" w:rsidR="00E50613" w:rsidRPr="00D17C99" w:rsidRDefault="00E50613" w:rsidP="00AF1933">
      <w:pPr>
        <w:widowControl w:val="0"/>
        <w:numPr>
          <w:ilvl w:val="2"/>
          <w:numId w:val="12"/>
        </w:numPr>
        <w:suppressAutoHyphens/>
        <w:overflowPunct w:val="0"/>
        <w:autoSpaceDE w:val="0"/>
        <w:spacing w:after="0" w:line="276" w:lineRule="auto"/>
        <w:ind w:left="709" w:hanging="284"/>
        <w:jc w:val="both"/>
        <w:rPr>
          <w:rFonts w:ascii="Open Sans Light" w:eastAsia="Times New Roman" w:hAnsi="Open Sans Light" w:cs="Open Sans Light"/>
          <w:b/>
          <w:bCs/>
          <w:sz w:val="20"/>
          <w:szCs w:val="20"/>
          <w:u w:val="single"/>
          <w:lang w:val="x-none"/>
        </w:rPr>
      </w:pPr>
      <w:r w:rsidRPr="00D17C99">
        <w:rPr>
          <w:rFonts w:ascii="Open Sans Light" w:eastAsia="Times New Roman" w:hAnsi="Open Sans Light" w:cs="Open Sans Light"/>
          <w:kern w:val="1"/>
          <w:sz w:val="20"/>
          <w:szCs w:val="20"/>
          <w:lang w:eastAsia="ar-SA"/>
        </w:rPr>
        <w:t xml:space="preserve">zobowiązanie podmiotu trzeciego zgodnie z Rozdziałem IV ust. 5 pkt 2 SWZ (jeśli dotyczy), </w:t>
      </w:r>
      <w:r w:rsidRPr="00D17C99">
        <w:rPr>
          <w:rFonts w:ascii="Open Sans Light" w:eastAsia="Times New Roman" w:hAnsi="Open Sans Light" w:cs="Open Sans Light"/>
          <w:b/>
          <w:kern w:val="1"/>
          <w:sz w:val="20"/>
          <w:szCs w:val="20"/>
          <w:lang w:eastAsia="ar-SA"/>
        </w:rPr>
        <w:t xml:space="preserve">dokument należy złożyć w </w:t>
      </w:r>
      <w:r w:rsidR="0040447F" w:rsidRPr="00D17C99">
        <w:rPr>
          <w:rFonts w:ascii="Open Sans Light" w:eastAsia="Times New Roman" w:hAnsi="Open Sans Light" w:cs="Open Sans Light"/>
          <w:b/>
          <w:kern w:val="1"/>
          <w:sz w:val="20"/>
          <w:szCs w:val="20"/>
          <w:lang w:eastAsia="ar-SA"/>
        </w:rPr>
        <w:t xml:space="preserve">formie określonej zgodnie z zasadami zawartymi w ust. 2 pkt </w:t>
      </w:r>
      <w:r w:rsidR="008E2AD3" w:rsidRPr="00D17C99">
        <w:rPr>
          <w:rFonts w:ascii="Open Sans Light" w:eastAsia="Times New Roman" w:hAnsi="Open Sans Light" w:cs="Open Sans Light"/>
          <w:b/>
          <w:kern w:val="1"/>
          <w:sz w:val="20"/>
          <w:szCs w:val="20"/>
          <w:lang w:eastAsia="ar-SA"/>
        </w:rPr>
        <w:t>1</w:t>
      </w:r>
      <w:r w:rsidR="00DD4154" w:rsidRPr="00D17C99">
        <w:rPr>
          <w:rFonts w:ascii="Open Sans Light" w:eastAsia="Times New Roman" w:hAnsi="Open Sans Light" w:cs="Open Sans Light"/>
          <w:b/>
          <w:kern w:val="1"/>
          <w:sz w:val="20"/>
          <w:szCs w:val="20"/>
          <w:lang w:eastAsia="ar-SA"/>
        </w:rPr>
        <w:t>8</w:t>
      </w:r>
      <w:r w:rsidR="008E2AD3" w:rsidRPr="00D17C99">
        <w:rPr>
          <w:rFonts w:ascii="Open Sans Light" w:eastAsia="Times New Roman" w:hAnsi="Open Sans Light" w:cs="Open Sans Light"/>
          <w:b/>
          <w:kern w:val="1"/>
          <w:sz w:val="20"/>
          <w:szCs w:val="20"/>
          <w:lang w:eastAsia="ar-SA"/>
        </w:rPr>
        <w:t>-21</w:t>
      </w:r>
      <w:r w:rsidR="00B24D53" w:rsidRPr="00D17C99">
        <w:rPr>
          <w:rFonts w:ascii="Open Sans Light" w:eastAsia="Times New Roman" w:hAnsi="Open Sans Light" w:cs="Open Sans Light"/>
          <w:kern w:val="1"/>
          <w:sz w:val="20"/>
          <w:szCs w:val="20"/>
          <w:lang w:eastAsia="ar-SA"/>
        </w:rPr>
        <w:t>;</w:t>
      </w:r>
    </w:p>
    <w:p w14:paraId="56D3CCA1" w14:textId="77777777" w:rsidR="00B24D53" w:rsidRPr="00D17C99" w:rsidRDefault="00B24D53" w:rsidP="00B24D53">
      <w:pPr>
        <w:widowControl w:val="0"/>
        <w:numPr>
          <w:ilvl w:val="2"/>
          <w:numId w:val="12"/>
        </w:numPr>
        <w:suppressAutoHyphens/>
        <w:overflowPunct w:val="0"/>
        <w:autoSpaceDE w:val="0"/>
        <w:spacing w:after="0" w:line="276" w:lineRule="auto"/>
        <w:ind w:left="709" w:hanging="284"/>
        <w:jc w:val="both"/>
        <w:rPr>
          <w:rFonts w:ascii="Open Sans Light" w:eastAsia="Times New Roman" w:hAnsi="Open Sans Light" w:cs="Open Sans Light"/>
          <w:b/>
          <w:bCs/>
          <w:sz w:val="20"/>
          <w:szCs w:val="20"/>
          <w:u w:val="single"/>
          <w:lang w:val="x-none"/>
        </w:rPr>
      </w:pPr>
      <w:r w:rsidRPr="00D17C99">
        <w:rPr>
          <w:rFonts w:ascii="Open Sans Light" w:eastAsia="Times New Roman" w:hAnsi="Open Sans Light" w:cs="Open Sans Light"/>
          <w:kern w:val="1"/>
          <w:sz w:val="20"/>
          <w:szCs w:val="20"/>
          <w:lang w:eastAsia="ar-SA"/>
        </w:rPr>
        <w:t xml:space="preserve">w przypadku wniesienia wadium w formie gwarancji lub poręczenia – zgodnie z Rozdziałem V SWZ </w:t>
      </w:r>
      <w:r w:rsidRPr="00D17C99">
        <w:rPr>
          <w:rFonts w:ascii="Open Sans Light" w:eastAsia="Times New Roman" w:hAnsi="Open Sans Light" w:cs="Open Sans Light"/>
          <w:b/>
          <w:bCs/>
          <w:kern w:val="1"/>
          <w:sz w:val="20"/>
          <w:szCs w:val="20"/>
          <w:lang w:eastAsia="ar-SA"/>
        </w:rPr>
        <w:t>oryginał gwarancji lub poręczenia w postaci elektronicznej</w:t>
      </w:r>
      <w:r w:rsidRPr="00D17C99">
        <w:rPr>
          <w:rFonts w:ascii="Open Sans Light" w:eastAsia="Times New Roman" w:hAnsi="Open Sans Light" w:cs="Open Sans Light"/>
          <w:kern w:val="1"/>
          <w:sz w:val="20"/>
          <w:szCs w:val="20"/>
          <w:lang w:eastAsia="ar-SA"/>
        </w:rPr>
        <w:t>;</w:t>
      </w:r>
    </w:p>
    <w:p w14:paraId="165E302E" w14:textId="4939FFB4" w:rsidR="00B24D53" w:rsidRPr="00D17C99" w:rsidRDefault="00B24D53" w:rsidP="00B24D53">
      <w:pPr>
        <w:widowControl w:val="0"/>
        <w:numPr>
          <w:ilvl w:val="2"/>
          <w:numId w:val="12"/>
        </w:numPr>
        <w:suppressAutoHyphens/>
        <w:overflowPunct w:val="0"/>
        <w:autoSpaceDE w:val="0"/>
        <w:spacing w:after="0" w:line="276" w:lineRule="auto"/>
        <w:ind w:left="709" w:hanging="284"/>
        <w:jc w:val="both"/>
        <w:rPr>
          <w:rFonts w:ascii="Open Sans Light" w:eastAsia="Times New Roman" w:hAnsi="Open Sans Light" w:cs="Open Sans Light"/>
          <w:bCs/>
          <w:sz w:val="20"/>
          <w:szCs w:val="20"/>
          <w:lang w:val="x-none"/>
        </w:rPr>
      </w:pPr>
      <w:r w:rsidRPr="00D17C99">
        <w:rPr>
          <w:rFonts w:ascii="Open Sans Light" w:eastAsia="Times New Roman" w:hAnsi="Open Sans Light" w:cs="Open Sans Light"/>
          <w:bCs/>
          <w:sz w:val="20"/>
          <w:szCs w:val="20"/>
        </w:rPr>
        <w:t>oświadczenie, o którym mowa w art. 117 ust. 4 Ustawy</w:t>
      </w:r>
      <w:r w:rsidR="00832270" w:rsidRPr="00D17C99">
        <w:rPr>
          <w:rFonts w:ascii="Open Sans Light" w:eastAsia="Times New Roman" w:hAnsi="Open Sans Light" w:cs="Open Sans Light"/>
          <w:bCs/>
          <w:sz w:val="20"/>
          <w:szCs w:val="20"/>
        </w:rPr>
        <w:t xml:space="preserve"> </w:t>
      </w:r>
      <w:r w:rsidR="00832270" w:rsidRPr="00D17C99">
        <w:rPr>
          <w:rFonts w:ascii="Open Sans Light" w:eastAsia="Times New Roman" w:hAnsi="Open Sans Light" w:cs="Open Sans Light"/>
          <w:sz w:val="20"/>
          <w:szCs w:val="20"/>
        </w:rPr>
        <w:t>(</w:t>
      </w:r>
      <w:r w:rsidR="00832270" w:rsidRPr="00D17C99">
        <w:rPr>
          <w:rFonts w:ascii="Open Sans Light" w:eastAsia="Times New Roman" w:hAnsi="Open Sans Light" w:cs="Open Sans Light"/>
          <w:b/>
          <w:bCs/>
          <w:sz w:val="20"/>
          <w:szCs w:val="20"/>
        </w:rPr>
        <w:t>Załącznik Nr 5 do SWZ)</w:t>
      </w:r>
      <w:r w:rsidRPr="00D17C99">
        <w:rPr>
          <w:rFonts w:ascii="Open Sans Light" w:eastAsia="Times New Roman" w:hAnsi="Open Sans Light" w:cs="Open Sans Light"/>
          <w:bCs/>
          <w:sz w:val="20"/>
          <w:szCs w:val="20"/>
        </w:rPr>
        <w:t xml:space="preserve">, wykonawców wspólnie ubiegających się o udzielenie zamówienia, zgodnie z Rozdziałem IV ust. 4 pkt </w:t>
      </w:r>
      <w:r w:rsidR="00371F82">
        <w:rPr>
          <w:rFonts w:ascii="Open Sans Light" w:eastAsia="Times New Roman" w:hAnsi="Open Sans Light" w:cs="Open Sans Light"/>
          <w:bCs/>
          <w:sz w:val="20"/>
          <w:szCs w:val="20"/>
        </w:rPr>
        <w:t>3</w:t>
      </w:r>
      <w:r w:rsidRPr="00D17C99">
        <w:rPr>
          <w:rFonts w:ascii="Open Sans Light" w:eastAsia="Times New Roman" w:hAnsi="Open Sans Light" w:cs="Open Sans Light"/>
          <w:bCs/>
          <w:sz w:val="20"/>
          <w:szCs w:val="20"/>
        </w:rPr>
        <w:t xml:space="preserve"> SWZ (jeśli dotyczy) - </w:t>
      </w:r>
      <w:r w:rsidRPr="00D17C99">
        <w:rPr>
          <w:rFonts w:ascii="Open Sans Light" w:eastAsia="Times New Roman" w:hAnsi="Open Sans Light" w:cs="Open Sans Light"/>
          <w:b/>
          <w:bCs/>
          <w:sz w:val="20"/>
          <w:szCs w:val="20"/>
        </w:rPr>
        <w:t>dokument należy złożyć w formie określonej zgodnie z zasadami zawartymi w ust. 2 pkt 18-21.</w:t>
      </w:r>
    </w:p>
    <w:p w14:paraId="5B657EE6" w14:textId="77777777" w:rsidR="00E50613" w:rsidRDefault="00E50613" w:rsidP="00AF1933">
      <w:pPr>
        <w:widowControl w:val="0"/>
        <w:tabs>
          <w:tab w:val="left" w:pos="284"/>
        </w:tabs>
        <w:suppressAutoHyphens/>
        <w:overflowPunct w:val="0"/>
        <w:autoSpaceDE w:val="0"/>
        <w:spacing w:after="0" w:line="276" w:lineRule="auto"/>
        <w:ind w:right="-2"/>
        <w:jc w:val="both"/>
        <w:rPr>
          <w:rFonts w:ascii="Open Sans Light" w:eastAsia="Times New Roman" w:hAnsi="Open Sans Light" w:cs="Open Sans Light"/>
          <w:b/>
          <w:kern w:val="1"/>
          <w:sz w:val="21"/>
          <w:szCs w:val="21"/>
          <w:lang w:val="x-none" w:eastAsia="ar-SA"/>
        </w:rPr>
      </w:pPr>
    </w:p>
    <w:p w14:paraId="0BEB1322" w14:textId="1261132E" w:rsidR="00493E71" w:rsidRPr="005F5E86" w:rsidRDefault="00493E71" w:rsidP="00AF1933">
      <w:pPr>
        <w:widowControl w:val="0"/>
        <w:tabs>
          <w:tab w:val="left" w:pos="-2835"/>
        </w:tabs>
        <w:suppressAutoHyphens/>
        <w:overflowPunct w:val="0"/>
        <w:autoSpaceDE w:val="0"/>
        <w:spacing w:after="0" w:line="276" w:lineRule="auto"/>
        <w:ind w:right="-2"/>
        <w:jc w:val="both"/>
        <w:rPr>
          <w:rFonts w:ascii="Open Sans Light" w:eastAsia="Times New Roman" w:hAnsi="Open Sans Light" w:cs="Open Sans Light"/>
          <w:kern w:val="1"/>
          <w:sz w:val="21"/>
          <w:szCs w:val="21"/>
          <w:lang w:eastAsia="ar-SA"/>
        </w:rPr>
      </w:pPr>
      <w:r w:rsidRPr="005F5E86">
        <w:rPr>
          <w:rFonts w:ascii="Open Sans Light" w:eastAsia="Times New Roman" w:hAnsi="Open Sans Light" w:cs="Open Sans Light"/>
          <w:kern w:val="1"/>
          <w:sz w:val="21"/>
          <w:szCs w:val="21"/>
          <w:lang w:eastAsia="ar-SA"/>
        </w:rPr>
        <w:t xml:space="preserve">Uwaga! </w:t>
      </w:r>
      <w:r w:rsidR="0032248B" w:rsidRPr="005F5E86">
        <w:rPr>
          <w:rFonts w:ascii="Open Sans Light" w:eastAsia="Times New Roman" w:hAnsi="Open Sans Light" w:cs="Open Sans Light"/>
          <w:kern w:val="1"/>
          <w:sz w:val="21"/>
          <w:szCs w:val="21"/>
          <w:lang w:eastAsia="ar-SA"/>
        </w:rPr>
        <w:t>Ofertę stanowi</w:t>
      </w:r>
      <w:r w:rsidRPr="005F5E86">
        <w:rPr>
          <w:rFonts w:ascii="Open Sans Light" w:eastAsia="Times New Roman" w:hAnsi="Open Sans Light" w:cs="Open Sans Light"/>
          <w:kern w:val="1"/>
          <w:sz w:val="21"/>
          <w:szCs w:val="21"/>
          <w:lang w:eastAsia="ar-SA"/>
        </w:rPr>
        <w:t xml:space="preserve"> dokument, o który</w:t>
      </w:r>
      <w:r w:rsidR="0032248B" w:rsidRPr="005F5E86">
        <w:rPr>
          <w:rFonts w:ascii="Open Sans Light" w:eastAsia="Times New Roman" w:hAnsi="Open Sans Light" w:cs="Open Sans Light"/>
          <w:kern w:val="1"/>
          <w:sz w:val="21"/>
          <w:szCs w:val="21"/>
          <w:lang w:eastAsia="ar-SA"/>
        </w:rPr>
        <w:t>m</w:t>
      </w:r>
      <w:r w:rsidRPr="005F5E86">
        <w:rPr>
          <w:rFonts w:ascii="Open Sans Light" w:eastAsia="Times New Roman" w:hAnsi="Open Sans Light" w:cs="Open Sans Light"/>
          <w:kern w:val="1"/>
          <w:sz w:val="21"/>
          <w:szCs w:val="21"/>
          <w:lang w:eastAsia="ar-SA"/>
        </w:rPr>
        <w:t xml:space="preserve"> mowa w </w:t>
      </w:r>
      <w:r w:rsidR="005702D7">
        <w:rPr>
          <w:rFonts w:ascii="Open Sans Light" w:eastAsia="Times New Roman" w:hAnsi="Open Sans Light" w:cs="Open Sans Light"/>
          <w:kern w:val="1"/>
          <w:sz w:val="21"/>
          <w:szCs w:val="21"/>
          <w:lang w:eastAsia="ar-SA"/>
        </w:rPr>
        <w:t>pkt. 1</w:t>
      </w:r>
      <w:r w:rsidRPr="005F5E86">
        <w:rPr>
          <w:rFonts w:ascii="Open Sans Light" w:eastAsia="Times New Roman" w:hAnsi="Open Sans Light" w:cs="Open Sans Light"/>
          <w:kern w:val="1"/>
          <w:sz w:val="21"/>
          <w:szCs w:val="21"/>
          <w:lang w:eastAsia="ar-SA"/>
        </w:rPr>
        <w:t>.</w:t>
      </w:r>
    </w:p>
    <w:p w14:paraId="2BC3A704" w14:textId="77777777" w:rsidR="00493E71" w:rsidRPr="00493E71" w:rsidRDefault="00493E71" w:rsidP="00AF1933">
      <w:pPr>
        <w:widowControl w:val="0"/>
        <w:tabs>
          <w:tab w:val="left" w:pos="284"/>
        </w:tabs>
        <w:suppressAutoHyphens/>
        <w:overflowPunct w:val="0"/>
        <w:autoSpaceDE w:val="0"/>
        <w:spacing w:after="0" w:line="276" w:lineRule="auto"/>
        <w:ind w:right="-2"/>
        <w:jc w:val="both"/>
        <w:rPr>
          <w:rFonts w:ascii="Open Sans Light" w:eastAsia="Times New Roman" w:hAnsi="Open Sans Light" w:cs="Open Sans Light"/>
          <w:b/>
          <w:kern w:val="1"/>
          <w:sz w:val="21"/>
          <w:szCs w:val="21"/>
          <w:lang w:eastAsia="ar-SA"/>
        </w:rPr>
      </w:pPr>
    </w:p>
    <w:p w14:paraId="5FC21692" w14:textId="77777777" w:rsidR="00E50613" w:rsidRPr="004C0648" w:rsidRDefault="00E50613" w:rsidP="00AF1933">
      <w:pPr>
        <w:widowControl w:val="0"/>
        <w:numPr>
          <w:ilvl w:val="0"/>
          <w:numId w:val="28"/>
        </w:numPr>
        <w:tabs>
          <w:tab w:val="left" w:pos="284"/>
        </w:tabs>
        <w:suppressAutoHyphens/>
        <w:overflowPunct w:val="0"/>
        <w:autoSpaceDE w:val="0"/>
        <w:spacing w:after="0" w:line="276" w:lineRule="auto"/>
        <w:ind w:left="284" w:right="-2" w:hanging="284"/>
        <w:jc w:val="both"/>
        <w:rPr>
          <w:rFonts w:ascii="Open Sans Light" w:eastAsia="Times New Roman" w:hAnsi="Open Sans Light" w:cs="Open Sans Light"/>
          <w:b/>
          <w:kern w:val="1"/>
          <w:sz w:val="20"/>
          <w:szCs w:val="20"/>
          <w:lang w:eastAsia="ar-SA"/>
        </w:rPr>
      </w:pPr>
      <w:r w:rsidRPr="004C0648">
        <w:rPr>
          <w:rFonts w:ascii="Open Sans Light" w:eastAsia="Times New Roman" w:hAnsi="Open Sans Light" w:cs="Open Sans Light"/>
          <w:b/>
          <w:kern w:val="1"/>
          <w:sz w:val="20"/>
          <w:szCs w:val="20"/>
          <w:lang w:eastAsia="ar-SA"/>
        </w:rPr>
        <w:t xml:space="preserve">Tajemnica przedsiębiorstwa </w:t>
      </w:r>
    </w:p>
    <w:p w14:paraId="33E8BC40" w14:textId="77777777" w:rsidR="00E50613" w:rsidRPr="00824D57" w:rsidRDefault="00E50613" w:rsidP="00AF1933">
      <w:pPr>
        <w:widowControl w:val="0"/>
        <w:suppressAutoHyphens/>
        <w:overflowPunct w:val="0"/>
        <w:autoSpaceDE w:val="0"/>
        <w:spacing w:after="0" w:line="276" w:lineRule="auto"/>
        <w:ind w:right="-2"/>
        <w:jc w:val="both"/>
        <w:rPr>
          <w:rFonts w:ascii="Open Sans Light" w:eastAsia="Times New Roman" w:hAnsi="Open Sans Light" w:cs="Open Sans Light"/>
          <w:b/>
          <w:kern w:val="1"/>
          <w:sz w:val="21"/>
          <w:szCs w:val="21"/>
          <w:lang w:eastAsia="ar-SA"/>
        </w:rPr>
      </w:pPr>
    </w:p>
    <w:p w14:paraId="028ABB98" w14:textId="77777777" w:rsidR="00EA3B5C" w:rsidRPr="004C0648" w:rsidRDefault="00EA3B5C" w:rsidP="00AF1933">
      <w:pPr>
        <w:widowControl w:val="0"/>
        <w:numPr>
          <w:ilvl w:val="0"/>
          <w:numId w:val="29"/>
        </w:numPr>
        <w:suppressAutoHyphens/>
        <w:overflowPunct w:val="0"/>
        <w:autoSpaceDE w:val="0"/>
        <w:spacing w:after="0" w:line="276" w:lineRule="auto"/>
        <w:ind w:left="567" w:right="-2" w:hanging="425"/>
        <w:jc w:val="both"/>
        <w:rPr>
          <w:rFonts w:ascii="Open Sans Light" w:eastAsia="Times New Roman" w:hAnsi="Open Sans Light" w:cs="Open Sans Light"/>
          <w:kern w:val="1"/>
          <w:sz w:val="20"/>
          <w:szCs w:val="20"/>
          <w:lang w:eastAsia="ar-SA"/>
        </w:rPr>
      </w:pPr>
      <w:r w:rsidRPr="004C0648">
        <w:rPr>
          <w:rFonts w:ascii="Open Sans Light" w:eastAsia="Times New Roman" w:hAnsi="Open Sans Light" w:cs="Open Sans Light"/>
          <w:kern w:val="1"/>
          <w:sz w:val="20"/>
          <w:szCs w:val="20"/>
          <w:lang w:eastAsia="ar-SA"/>
        </w:rPr>
        <w:t xml:space="preserve">W przypadku, gdyby oferta lub składane wraz z nią dokumenty zawierały informacje stanowiące tajemnicę przedsiębiorstwa, w rozumieniu ustawy z dnia 16 kwietnia 1993 r.  </w:t>
      </w:r>
      <w:r w:rsidRPr="004C0648">
        <w:rPr>
          <w:rFonts w:ascii="Open Sans Light" w:eastAsia="Times New Roman" w:hAnsi="Open Sans Light" w:cs="Open Sans Light"/>
          <w:i/>
          <w:kern w:val="1"/>
          <w:sz w:val="20"/>
          <w:szCs w:val="20"/>
          <w:lang w:eastAsia="ar-SA"/>
        </w:rPr>
        <w:t xml:space="preserve">o zwalczaniu nieuczciwej konkurencji </w:t>
      </w:r>
      <w:r w:rsidRPr="004C0648">
        <w:rPr>
          <w:rFonts w:ascii="Open Sans Light" w:eastAsia="Times New Roman" w:hAnsi="Open Sans Light" w:cs="Open Sans Light"/>
          <w:kern w:val="1"/>
          <w:sz w:val="20"/>
          <w:szCs w:val="20"/>
          <w:lang w:eastAsia="ar-SA"/>
        </w:rPr>
        <w:t>(tekst jednolity: Dz. U. z 2022 r. poz. 1233), Wykonawca zobowiązany jest w sposób niebudzący wątpliwości wraz z przekazaniem takich informacji zastrzec, które spośród przedstawionych informacji stanowią tajemnicę przedsiębiorstwa i nie mogą być udostępniane. Nie mogą stanowić tajemnicy przedsiębiorstwa informacje, tj. nazwa (firma) oraz adres Wykonawcy, informacje dotyczące cen zawartych w ofercie.</w:t>
      </w:r>
    </w:p>
    <w:p w14:paraId="1F4B6F9E" w14:textId="6A742F62" w:rsidR="00EA3B5C" w:rsidRPr="004C0648" w:rsidRDefault="00EA3B5C" w:rsidP="00AF1933">
      <w:pPr>
        <w:widowControl w:val="0"/>
        <w:numPr>
          <w:ilvl w:val="0"/>
          <w:numId w:val="29"/>
        </w:numPr>
        <w:suppressAutoHyphens/>
        <w:overflowPunct w:val="0"/>
        <w:autoSpaceDE w:val="0"/>
        <w:spacing w:after="0" w:line="276" w:lineRule="auto"/>
        <w:ind w:left="567" w:right="-2" w:hanging="425"/>
        <w:jc w:val="both"/>
        <w:rPr>
          <w:rFonts w:ascii="Open Sans Light" w:eastAsia="Times New Roman" w:hAnsi="Open Sans Light" w:cs="Open Sans Light"/>
          <w:kern w:val="1"/>
          <w:sz w:val="20"/>
          <w:szCs w:val="20"/>
          <w:lang w:eastAsia="ar-SA"/>
        </w:rPr>
      </w:pPr>
      <w:r w:rsidRPr="004C0648">
        <w:rPr>
          <w:rFonts w:ascii="Open Sans Light" w:eastAsia="Times New Roman" w:hAnsi="Open Sans Light" w:cs="Open Sans Light"/>
          <w:kern w:val="1"/>
          <w:sz w:val="20"/>
          <w:szCs w:val="20"/>
          <w:lang w:eastAsia="ar-SA"/>
        </w:rPr>
        <w:t xml:space="preserve">Jeżeli oferta zawiera informacje stanowiące tajemnicę przedsiębiorstwa, Wykonawca, w celu zachowania poufności tych informacji, przekazuje je w wydzielonym i odpowiednio oznaczonym pliku wraz z jednoczesnym zaznaczeniem w nazwie pliku ,,Dokument stanowiący tajemnicę przedsiębiorstwa”, zgodnie z zapisami ust. 2 pkt </w:t>
      </w:r>
      <w:r w:rsidR="001D0131" w:rsidRPr="004C0648">
        <w:rPr>
          <w:rFonts w:ascii="Open Sans Light" w:eastAsia="Times New Roman" w:hAnsi="Open Sans Light" w:cs="Open Sans Light"/>
          <w:kern w:val="1"/>
          <w:sz w:val="20"/>
          <w:szCs w:val="20"/>
          <w:lang w:eastAsia="ar-SA"/>
        </w:rPr>
        <w:t>6</w:t>
      </w:r>
      <w:r w:rsidR="00132A7B" w:rsidRPr="004C0648">
        <w:rPr>
          <w:rFonts w:ascii="Open Sans Light" w:eastAsia="Times New Roman" w:hAnsi="Open Sans Light" w:cs="Open Sans Light"/>
          <w:kern w:val="1"/>
          <w:sz w:val="20"/>
          <w:szCs w:val="20"/>
          <w:lang w:eastAsia="ar-SA"/>
        </w:rPr>
        <w:t>.</w:t>
      </w:r>
    </w:p>
    <w:p w14:paraId="2C05B91F" w14:textId="77777777" w:rsidR="00EA3B5C" w:rsidRPr="004C0648" w:rsidRDefault="00EA3B5C" w:rsidP="00AF1933">
      <w:pPr>
        <w:widowControl w:val="0"/>
        <w:numPr>
          <w:ilvl w:val="0"/>
          <w:numId w:val="29"/>
        </w:numPr>
        <w:suppressAutoHyphens/>
        <w:overflowPunct w:val="0"/>
        <w:autoSpaceDE w:val="0"/>
        <w:spacing w:after="0" w:line="276" w:lineRule="auto"/>
        <w:ind w:left="567" w:right="-2" w:hanging="425"/>
        <w:jc w:val="both"/>
        <w:rPr>
          <w:rFonts w:ascii="Open Sans Light" w:eastAsia="Times New Roman" w:hAnsi="Open Sans Light" w:cs="Open Sans Light"/>
          <w:kern w:val="1"/>
          <w:sz w:val="20"/>
          <w:szCs w:val="20"/>
          <w:lang w:eastAsia="ar-SA"/>
        </w:rPr>
      </w:pPr>
      <w:r w:rsidRPr="004C0648">
        <w:rPr>
          <w:rFonts w:ascii="Open Sans Light" w:eastAsia="Times New Roman" w:hAnsi="Open Sans Light" w:cs="Open Sans Light"/>
          <w:kern w:val="1"/>
          <w:sz w:val="20"/>
          <w:szCs w:val="20"/>
          <w:lang w:eastAsia="ar-SA"/>
        </w:rPr>
        <w:lastRenderedPageBreak/>
        <w:t>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729BB7FF" w14:textId="77777777" w:rsidR="00EA3B5C" w:rsidRPr="004C0648" w:rsidRDefault="00EA3B5C" w:rsidP="00AF1933">
      <w:pPr>
        <w:widowControl w:val="0"/>
        <w:numPr>
          <w:ilvl w:val="0"/>
          <w:numId w:val="29"/>
        </w:numPr>
        <w:suppressAutoHyphens/>
        <w:overflowPunct w:val="0"/>
        <w:autoSpaceDE w:val="0"/>
        <w:spacing w:after="0" w:line="276" w:lineRule="auto"/>
        <w:ind w:left="567" w:right="-2" w:hanging="425"/>
        <w:jc w:val="both"/>
        <w:rPr>
          <w:rFonts w:ascii="Open Sans Light" w:eastAsia="Times New Roman" w:hAnsi="Open Sans Light" w:cs="Open Sans Light"/>
          <w:kern w:val="1"/>
          <w:sz w:val="20"/>
          <w:szCs w:val="20"/>
          <w:lang w:eastAsia="ar-SA"/>
        </w:rPr>
      </w:pPr>
      <w:r w:rsidRPr="004C0648">
        <w:rPr>
          <w:rFonts w:ascii="Open Sans Light" w:eastAsia="Times New Roman" w:hAnsi="Open Sans Light" w:cs="Open Sans Light"/>
          <w:kern w:val="1"/>
          <w:sz w:val="20"/>
          <w:szCs w:val="20"/>
          <w:lang w:eastAsia="ar-SA"/>
        </w:rPr>
        <w:t>Wykonawca wraz z przekazaniem informacji o zastrzeżeniu tajemnicy przedsiębiorstwa, zobowiązany jest wykazać, iż zastrzeżone informacje stanowią tajemnicę przedsiębiorstwa, pod rygorem możliwości ich odtajnienia. Jawną część uzasadnienia zastrzeżenia tajemnicy przedsiębiorstwa należy złożyć w odrębnym pliku.</w:t>
      </w:r>
    </w:p>
    <w:p w14:paraId="5AEE9464" w14:textId="77777777" w:rsidR="00EA3B5C" w:rsidRPr="004C0648" w:rsidRDefault="00EA3B5C" w:rsidP="00AF1933">
      <w:pPr>
        <w:widowControl w:val="0"/>
        <w:numPr>
          <w:ilvl w:val="0"/>
          <w:numId w:val="29"/>
        </w:numPr>
        <w:suppressAutoHyphens/>
        <w:overflowPunct w:val="0"/>
        <w:autoSpaceDE w:val="0"/>
        <w:spacing w:after="0" w:line="276" w:lineRule="auto"/>
        <w:ind w:left="567" w:right="-2" w:hanging="425"/>
        <w:jc w:val="both"/>
        <w:rPr>
          <w:rFonts w:ascii="Open Sans Light" w:eastAsia="Times New Roman" w:hAnsi="Open Sans Light" w:cs="Open Sans Light"/>
          <w:kern w:val="1"/>
          <w:sz w:val="20"/>
          <w:szCs w:val="20"/>
          <w:lang w:eastAsia="ar-SA"/>
        </w:rPr>
      </w:pPr>
      <w:r w:rsidRPr="004C0648">
        <w:rPr>
          <w:rFonts w:ascii="Open Sans Light" w:eastAsia="Times New Roman" w:hAnsi="Open Sans Light" w:cs="Open Sans Light"/>
          <w:kern w:val="1"/>
          <w:sz w:val="20"/>
          <w:szCs w:val="20"/>
          <w:lang w:eastAsia="ar-SA"/>
        </w:rPr>
        <w:t xml:space="preserve">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 </w:t>
      </w:r>
    </w:p>
    <w:p w14:paraId="0DBFA9C1" w14:textId="767FF92A" w:rsidR="001B415A" w:rsidRPr="004C0648" w:rsidRDefault="00EA3B5C" w:rsidP="00AF1933">
      <w:pPr>
        <w:widowControl w:val="0"/>
        <w:numPr>
          <w:ilvl w:val="0"/>
          <w:numId w:val="29"/>
        </w:numPr>
        <w:suppressAutoHyphens/>
        <w:overflowPunct w:val="0"/>
        <w:autoSpaceDE w:val="0"/>
        <w:spacing w:after="0" w:line="276" w:lineRule="auto"/>
        <w:ind w:left="567" w:right="-2" w:hanging="425"/>
        <w:jc w:val="both"/>
        <w:rPr>
          <w:rFonts w:ascii="Open Sans Light" w:eastAsia="Times New Roman" w:hAnsi="Open Sans Light" w:cs="Open Sans Light"/>
          <w:kern w:val="1"/>
          <w:sz w:val="20"/>
          <w:szCs w:val="20"/>
          <w:lang w:eastAsia="ar-SA"/>
        </w:rPr>
      </w:pPr>
      <w:r w:rsidRPr="004C0648">
        <w:rPr>
          <w:rFonts w:ascii="Open Sans Light" w:eastAsia="Times New Roman" w:hAnsi="Open Sans Light" w:cs="Open Sans Light"/>
          <w:kern w:val="1"/>
          <w:sz w:val="20"/>
          <w:szCs w:val="20"/>
          <w:lang w:eastAsia="ar-SA"/>
        </w:rPr>
        <w:t>Powyższe regulacje znajdują odpowiednie zastosowanie, w przypadku zastrzeżenia informacji stanowiących tajemnicę przedsiębiorstwa w ofercie jak również na późniejszym etapie Postępowania, w stosunku do oświadczeń i dokumentów składanych po otwarciu ofert.</w:t>
      </w:r>
    </w:p>
    <w:p w14:paraId="0C6160E6" w14:textId="77777777" w:rsidR="0013276B" w:rsidRPr="00824D57" w:rsidRDefault="0013276B" w:rsidP="00AF1933">
      <w:pPr>
        <w:widowControl w:val="0"/>
        <w:suppressAutoHyphens/>
        <w:overflowPunct w:val="0"/>
        <w:autoSpaceDE w:val="0"/>
        <w:spacing w:after="0" w:line="276" w:lineRule="auto"/>
        <w:ind w:right="-2"/>
        <w:jc w:val="both"/>
        <w:rPr>
          <w:rFonts w:ascii="Open Sans Light" w:eastAsia="Times New Roman" w:hAnsi="Open Sans Light" w:cs="Open Sans Light"/>
          <w:kern w:val="1"/>
          <w:sz w:val="21"/>
          <w:szCs w:val="21"/>
          <w:lang w:eastAsia="ar-SA"/>
        </w:rPr>
      </w:pPr>
    </w:p>
    <w:p w14:paraId="0ECF009E" w14:textId="77777777" w:rsidR="00E50613" w:rsidRPr="004C0648" w:rsidRDefault="00E50613" w:rsidP="00AF1933">
      <w:pPr>
        <w:suppressAutoHyphens/>
        <w:overflowPunct w:val="0"/>
        <w:autoSpaceDE w:val="0"/>
        <w:spacing w:after="0" w:line="276" w:lineRule="auto"/>
        <w:ind w:right="-2"/>
        <w:jc w:val="both"/>
        <w:rPr>
          <w:rFonts w:ascii="Open Sans Light" w:eastAsia="Times New Roman" w:hAnsi="Open Sans Light" w:cs="Open Sans Light"/>
          <w:b/>
          <w:bCs/>
          <w:kern w:val="1"/>
          <w:sz w:val="20"/>
          <w:szCs w:val="20"/>
          <w:u w:val="single"/>
          <w:lang w:eastAsia="ar-SA"/>
        </w:rPr>
      </w:pPr>
      <w:r w:rsidRPr="004C0648">
        <w:rPr>
          <w:rFonts w:ascii="Open Sans Light" w:eastAsia="Times New Roman" w:hAnsi="Open Sans Light" w:cs="Open Sans Light"/>
          <w:b/>
          <w:kern w:val="1"/>
          <w:sz w:val="20"/>
          <w:szCs w:val="20"/>
          <w:u w:val="single"/>
          <w:lang w:eastAsia="ar-SA"/>
        </w:rPr>
        <w:t>ROZDZIAŁ</w:t>
      </w:r>
      <w:r w:rsidRPr="004C0648">
        <w:rPr>
          <w:rFonts w:ascii="Open Sans Light" w:eastAsia="Times New Roman" w:hAnsi="Open Sans Light" w:cs="Open Sans Light"/>
          <w:b/>
          <w:bCs/>
          <w:kern w:val="1"/>
          <w:sz w:val="20"/>
          <w:szCs w:val="20"/>
          <w:u w:val="single"/>
          <w:lang w:eastAsia="ar-SA"/>
        </w:rPr>
        <w:t xml:space="preserve"> IV. WARUNKI UDZIAŁU W POSTĘPOWANIU, PODSTAWY WYKLUCZENIA ORAZ SPOSÓB DOKONYWANIA OCENY SPEŁNIANIA WARUNKÓW</w:t>
      </w:r>
    </w:p>
    <w:p w14:paraId="3657758E" w14:textId="77777777" w:rsidR="00E50613" w:rsidRPr="00824D57" w:rsidRDefault="00E50613" w:rsidP="00AF1933">
      <w:pPr>
        <w:suppressAutoHyphens/>
        <w:overflowPunct w:val="0"/>
        <w:autoSpaceDE w:val="0"/>
        <w:spacing w:after="0" w:line="276" w:lineRule="auto"/>
        <w:ind w:right="-2"/>
        <w:jc w:val="both"/>
        <w:rPr>
          <w:rFonts w:ascii="Open Sans Light" w:eastAsia="Times New Roman" w:hAnsi="Open Sans Light" w:cs="Open Sans Light"/>
          <w:b/>
          <w:bCs/>
          <w:kern w:val="1"/>
          <w:sz w:val="21"/>
          <w:szCs w:val="21"/>
          <w:lang w:eastAsia="ar-SA"/>
        </w:rPr>
      </w:pPr>
    </w:p>
    <w:p w14:paraId="54459F5A" w14:textId="77777777" w:rsidR="00E50613" w:rsidRPr="004C0648" w:rsidRDefault="00E50613" w:rsidP="00AF1933">
      <w:pPr>
        <w:widowControl w:val="0"/>
        <w:numPr>
          <w:ilvl w:val="0"/>
          <w:numId w:val="19"/>
        </w:numPr>
        <w:suppressAutoHyphens/>
        <w:overflowPunct w:val="0"/>
        <w:autoSpaceDE w:val="0"/>
        <w:spacing w:after="0" w:line="276" w:lineRule="auto"/>
        <w:ind w:left="284" w:right="-2" w:hanging="284"/>
        <w:contextualSpacing/>
        <w:jc w:val="both"/>
        <w:rPr>
          <w:rFonts w:ascii="Open Sans Light" w:eastAsia="Times New Roman" w:hAnsi="Open Sans Light" w:cs="Open Sans Light"/>
          <w:b/>
          <w:bCs/>
          <w:kern w:val="1"/>
          <w:sz w:val="20"/>
          <w:szCs w:val="20"/>
          <w:lang w:eastAsia="ar-SA"/>
        </w:rPr>
      </w:pPr>
      <w:r w:rsidRPr="004C0648">
        <w:rPr>
          <w:rFonts w:ascii="Open Sans Light" w:eastAsia="Times New Roman" w:hAnsi="Open Sans Light" w:cs="Open Sans Light"/>
          <w:b/>
          <w:bCs/>
          <w:kern w:val="1"/>
          <w:sz w:val="20"/>
          <w:szCs w:val="20"/>
          <w:lang w:val="x-none" w:eastAsia="ar-SA"/>
        </w:rPr>
        <w:t xml:space="preserve">Warunki udziału w </w:t>
      </w:r>
      <w:r w:rsidR="00D34130" w:rsidRPr="004C0648">
        <w:rPr>
          <w:rFonts w:ascii="Open Sans Light" w:eastAsia="Times New Roman" w:hAnsi="Open Sans Light" w:cs="Open Sans Light"/>
          <w:b/>
          <w:bCs/>
          <w:kern w:val="1"/>
          <w:sz w:val="20"/>
          <w:szCs w:val="20"/>
          <w:lang w:eastAsia="ar-SA"/>
        </w:rPr>
        <w:t>Postępowaniu</w:t>
      </w:r>
    </w:p>
    <w:p w14:paraId="0DFF2693" w14:textId="77777777" w:rsidR="00E50613" w:rsidRPr="00824D57" w:rsidRDefault="00E50613" w:rsidP="00AF1933">
      <w:pPr>
        <w:widowControl w:val="0"/>
        <w:suppressAutoHyphens/>
        <w:overflowPunct w:val="0"/>
        <w:autoSpaceDE w:val="0"/>
        <w:spacing w:after="0" w:line="276" w:lineRule="auto"/>
        <w:ind w:left="1080" w:right="-2"/>
        <w:contextualSpacing/>
        <w:jc w:val="both"/>
        <w:rPr>
          <w:rFonts w:ascii="Open Sans Light" w:eastAsia="Times New Roman" w:hAnsi="Open Sans Light" w:cs="Open Sans Light"/>
          <w:b/>
          <w:bCs/>
          <w:kern w:val="1"/>
          <w:sz w:val="21"/>
          <w:szCs w:val="21"/>
          <w:lang w:eastAsia="ar-SA"/>
        </w:rPr>
      </w:pPr>
    </w:p>
    <w:p w14:paraId="107797F1" w14:textId="77777777" w:rsidR="00E50613" w:rsidRPr="004C0648" w:rsidRDefault="00E50613" w:rsidP="007421A6">
      <w:pPr>
        <w:widowControl w:val="0"/>
        <w:numPr>
          <w:ilvl w:val="1"/>
          <w:numId w:val="31"/>
        </w:numPr>
        <w:suppressAutoHyphens/>
        <w:overflowPunct w:val="0"/>
        <w:autoSpaceDE w:val="0"/>
        <w:spacing w:after="0" w:line="276" w:lineRule="auto"/>
        <w:ind w:right="-2"/>
        <w:contextualSpacing/>
        <w:jc w:val="both"/>
        <w:rPr>
          <w:rFonts w:ascii="Open Sans Light" w:eastAsia="Times New Roman" w:hAnsi="Open Sans Light" w:cs="Open Sans Light"/>
          <w:b/>
          <w:bCs/>
          <w:kern w:val="1"/>
          <w:sz w:val="20"/>
          <w:szCs w:val="20"/>
          <w:lang w:eastAsia="ar-SA"/>
        </w:rPr>
      </w:pPr>
      <w:r w:rsidRPr="004C0648">
        <w:rPr>
          <w:rFonts w:ascii="Open Sans Light" w:eastAsia="Times New Roman" w:hAnsi="Open Sans Light" w:cs="Open Sans Light"/>
          <w:b/>
          <w:bCs/>
          <w:kern w:val="1"/>
          <w:sz w:val="20"/>
          <w:szCs w:val="20"/>
          <w:lang w:eastAsia="ar-SA"/>
        </w:rPr>
        <w:t xml:space="preserve"> </w:t>
      </w:r>
      <w:r w:rsidRPr="004C0648">
        <w:rPr>
          <w:rFonts w:ascii="Open Sans Light" w:eastAsia="Times New Roman" w:hAnsi="Open Sans Light" w:cs="Open Sans Light"/>
          <w:kern w:val="1"/>
          <w:sz w:val="20"/>
          <w:szCs w:val="20"/>
          <w:lang w:val="x-none" w:eastAsia="ar-SA"/>
        </w:rPr>
        <w:t xml:space="preserve">O udzielenie zamówienia ubiegać się mogą </w:t>
      </w:r>
      <w:r w:rsidRPr="004C0648">
        <w:rPr>
          <w:rFonts w:ascii="Open Sans Light" w:eastAsia="Times New Roman" w:hAnsi="Open Sans Light" w:cs="Open Sans Light"/>
          <w:kern w:val="1"/>
          <w:sz w:val="20"/>
          <w:szCs w:val="20"/>
          <w:lang w:eastAsia="ar-SA"/>
        </w:rPr>
        <w:t>Wykonawcy</w:t>
      </w:r>
      <w:r w:rsidRPr="004C0648">
        <w:rPr>
          <w:rFonts w:ascii="Open Sans Light" w:eastAsia="Times New Roman" w:hAnsi="Open Sans Light" w:cs="Open Sans Light"/>
          <w:kern w:val="1"/>
          <w:sz w:val="20"/>
          <w:szCs w:val="20"/>
          <w:lang w:val="x-none" w:eastAsia="ar-SA"/>
        </w:rPr>
        <w:t>, którzy spełniają warunki dotyczące:</w:t>
      </w:r>
    </w:p>
    <w:p w14:paraId="570CB76A" w14:textId="77777777" w:rsidR="00A21C04" w:rsidRPr="004C0648" w:rsidRDefault="00DE4239" w:rsidP="007421A6">
      <w:pPr>
        <w:widowControl w:val="0"/>
        <w:numPr>
          <w:ilvl w:val="4"/>
          <w:numId w:val="37"/>
        </w:numPr>
        <w:suppressAutoHyphens/>
        <w:overflowPunct w:val="0"/>
        <w:autoSpaceDE w:val="0"/>
        <w:spacing w:after="0" w:line="276" w:lineRule="auto"/>
        <w:ind w:left="1134" w:hanging="283"/>
        <w:jc w:val="both"/>
        <w:rPr>
          <w:rFonts w:ascii="Open Sans Light" w:eastAsia="Times New Roman" w:hAnsi="Open Sans Light" w:cs="Open Sans Light"/>
          <w:bCs/>
          <w:sz w:val="20"/>
          <w:szCs w:val="20"/>
          <w:lang w:eastAsia="pl-PL"/>
        </w:rPr>
      </w:pPr>
      <w:r w:rsidRPr="004C0648">
        <w:rPr>
          <w:rFonts w:ascii="Open Sans Light" w:eastAsia="Times New Roman" w:hAnsi="Open Sans Light" w:cs="Open Sans Light"/>
          <w:bCs/>
          <w:sz w:val="20"/>
          <w:szCs w:val="20"/>
          <w:lang w:eastAsia="pl-PL"/>
        </w:rPr>
        <w:t xml:space="preserve">zdolności do występowania w obrocie gospodarczym: </w:t>
      </w:r>
    </w:p>
    <w:p w14:paraId="1DE5468F" w14:textId="77777777" w:rsidR="00DE4239" w:rsidRPr="004C0648" w:rsidRDefault="00DE4239" w:rsidP="00AF1933">
      <w:pPr>
        <w:widowControl w:val="0"/>
        <w:suppressAutoHyphens/>
        <w:overflowPunct w:val="0"/>
        <w:autoSpaceDE w:val="0"/>
        <w:spacing w:after="0" w:line="276" w:lineRule="auto"/>
        <w:ind w:left="1134"/>
        <w:jc w:val="both"/>
        <w:rPr>
          <w:rFonts w:ascii="Open Sans Light" w:eastAsia="Times New Roman" w:hAnsi="Open Sans Light" w:cs="Open Sans Light"/>
          <w:bCs/>
          <w:sz w:val="20"/>
          <w:szCs w:val="20"/>
          <w:lang w:eastAsia="pl-PL"/>
        </w:rPr>
      </w:pPr>
      <w:bookmarkStart w:id="14" w:name="_Hlk163557808"/>
      <w:r w:rsidRPr="004C0648">
        <w:rPr>
          <w:rFonts w:ascii="Open Sans Light" w:eastAsia="Times New Roman" w:hAnsi="Open Sans Light" w:cs="Open Sans Light"/>
          <w:b/>
          <w:sz w:val="20"/>
          <w:szCs w:val="20"/>
          <w:lang w:eastAsia="pl-PL"/>
        </w:rPr>
        <w:t>Zamawiający nie wyznacza warunku w tym zakresie</w:t>
      </w:r>
      <w:r w:rsidRPr="004C0648">
        <w:rPr>
          <w:rFonts w:ascii="Open Sans Light" w:eastAsia="Times New Roman" w:hAnsi="Open Sans Light" w:cs="Open Sans Light"/>
          <w:bCs/>
          <w:sz w:val="20"/>
          <w:szCs w:val="20"/>
          <w:lang w:eastAsia="pl-PL"/>
        </w:rPr>
        <w:t>,</w:t>
      </w:r>
    </w:p>
    <w:bookmarkEnd w:id="14"/>
    <w:p w14:paraId="7FD0A8BF" w14:textId="6552D6CF" w:rsidR="00A21C04" w:rsidRPr="004C0648" w:rsidRDefault="00DE4239" w:rsidP="007421A6">
      <w:pPr>
        <w:widowControl w:val="0"/>
        <w:numPr>
          <w:ilvl w:val="4"/>
          <w:numId w:val="37"/>
        </w:numPr>
        <w:suppressAutoHyphens/>
        <w:overflowPunct w:val="0"/>
        <w:autoSpaceDE w:val="0"/>
        <w:spacing w:after="0" w:line="276" w:lineRule="auto"/>
        <w:ind w:left="1134" w:hanging="283"/>
        <w:jc w:val="both"/>
        <w:rPr>
          <w:rFonts w:ascii="Open Sans Light" w:eastAsia="Times New Roman" w:hAnsi="Open Sans Light" w:cs="Open Sans Light"/>
          <w:sz w:val="20"/>
          <w:szCs w:val="20"/>
          <w:lang w:eastAsia="pl-PL"/>
        </w:rPr>
      </w:pPr>
      <w:r w:rsidRPr="004C0648">
        <w:rPr>
          <w:rFonts w:ascii="Open Sans Light" w:eastAsia="Times New Roman" w:hAnsi="Open Sans Light" w:cs="Open Sans Light"/>
          <w:sz w:val="20"/>
          <w:szCs w:val="20"/>
          <w:lang w:eastAsia="pl-PL"/>
        </w:rPr>
        <w:t xml:space="preserve">uprawnień do prowadzenia określonej działalności gospodarczej lub zawodowej, </w:t>
      </w:r>
      <w:r w:rsidR="00042CEF">
        <w:rPr>
          <w:rFonts w:ascii="Open Sans Light" w:eastAsia="Times New Roman" w:hAnsi="Open Sans Light" w:cs="Open Sans Light"/>
          <w:sz w:val="20"/>
          <w:szCs w:val="20"/>
          <w:lang w:eastAsia="pl-PL"/>
        </w:rPr>
        <w:br/>
      </w:r>
      <w:r w:rsidRPr="004C0648">
        <w:rPr>
          <w:rFonts w:ascii="Open Sans Light" w:eastAsia="Times New Roman" w:hAnsi="Open Sans Light" w:cs="Open Sans Light"/>
          <w:sz w:val="20"/>
          <w:szCs w:val="20"/>
          <w:lang w:eastAsia="pl-PL"/>
        </w:rPr>
        <w:t>o ile wynika to z odrębnych przepisów</w:t>
      </w:r>
      <w:r w:rsidR="00E50613" w:rsidRPr="004C0648">
        <w:rPr>
          <w:rFonts w:ascii="Open Sans Light" w:eastAsia="Times New Roman" w:hAnsi="Open Sans Light" w:cs="Open Sans Light"/>
          <w:sz w:val="20"/>
          <w:szCs w:val="20"/>
          <w:lang w:eastAsia="pl-PL"/>
        </w:rPr>
        <w:t xml:space="preserve">: </w:t>
      </w:r>
    </w:p>
    <w:p w14:paraId="02E6AE90" w14:textId="45588C5A" w:rsidR="0050467E" w:rsidRPr="00966957" w:rsidRDefault="00966957" w:rsidP="00AF1933">
      <w:pPr>
        <w:widowControl w:val="0"/>
        <w:suppressAutoHyphens/>
        <w:overflowPunct w:val="0"/>
        <w:autoSpaceDE w:val="0"/>
        <w:spacing w:after="0" w:line="276" w:lineRule="auto"/>
        <w:ind w:left="1134"/>
        <w:jc w:val="both"/>
        <w:rPr>
          <w:rFonts w:ascii="Open Sans Light" w:hAnsi="Open Sans Light" w:cs="Open Sans Light"/>
          <w:b/>
          <w:bCs/>
          <w:sz w:val="20"/>
          <w:szCs w:val="20"/>
        </w:rPr>
      </w:pPr>
      <w:r w:rsidRPr="00966957">
        <w:rPr>
          <w:rFonts w:ascii="Open Sans Light" w:hAnsi="Open Sans Light" w:cs="Open Sans Light"/>
          <w:b/>
          <w:bCs/>
          <w:sz w:val="20"/>
          <w:szCs w:val="20"/>
          <w:lang w:val="x-none"/>
        </w:rPr>
        <w:t>Zamawiający nie wyznacza warunku w tym zakresie</w:t>
      </w:r>
      <w:r w:rsidR="00BC0A0C">
        <w:rPr>
          <w:rFonts w:ascii="Open Sans Light" w:hAnsi="Open Sans Light" w:cs="Open Sans Light"/>
          <w:b/>
          <w:bCs/>
          <w:sz w:val="20"/>
          <w:szCs w:val="20"/>
        </w:rPr>
        <w:t>,</w:t>
      </w:r>
    </w:p>
    <w:p w14:paraId="66C3717F" w14:textId="77777777" w:rsidR="00A21C04" w:rsidRPr="008634D7" w:rsidRDefault="00E50613" w:rsidP="007421A6">
      <w:pPr>
        <w:widowControl w:val="0"/>
        <w:numPr>
          <w:ilvl w:val="4"/>
          <w:numId w:val="37"/>
        </w:numPr>
        <w:suppressAutoHyphens/>
        <w:overflowPunct w:val="0"/>
        <w:autoSpaceDE w:val="0"/>
        <w:spacing w:after="0" w:line="276" w:lineRule="auto"/>
        <w:ind w:left="1134" w:hanging="283"/>
        <w:jc w:val="both"/>
        <w:rPr>
          <w:rFonts w:ascii="Open Sans Light" w:eastAsia="Times New Roman" w:hAnsi="Open Sans Light" w:cs="Open Sans Light"/>
          <w:kern w:val="1"/>
          <w:sz w:val="20"/>
          <w:szCs w:val="20"/>
          <w:lang w:val="x-none" w:eastAsia="ar-SA"/>
        </w:rPr>
      </w:pPr>
      <w:r w:rsidRPr="008634D7">
        <w:rPr>
          <w:rFonts w:ascii="Open Sans Light" w:eastAsia="Times New Roman" w:hAnsi="Open Sans Light" w:cs="Open Sans Light"/>
          <w:kern w:val="1"/>
          <w:sz w:val="20"/>
          <w:szCs w:val="20"/>
          <w:lang w:val="x-none" w:eastAsia="ar-SA"/>
        </w:rPr>
        <w:t xml:space="preserve">sytuacji ekonomicznej lub finansowej: </w:t>
      </w:r>
    </w:p>
    <w:p w14:paraId="45249760" w14:textId="77777777" w:rsidR="00FF5833" w:rsidRPr="00EB1F15" w:rsidRDefault="00FF5833" w:rsidP="00FF5833">
      <w:pPr>
        <w:widowControl w:val="0"/>
        <w:suppressAutoHyphens/>
        <w:overflowPunct w:val="0"/>
        <w:autoSpaceDE w:val="0"/>
        <w:spacing w:after="0" w:line="276" w:lineRule="auto"/>
        <w:ind w:left="1134"/>
        <w:jc w:val="both"/>
        <w:rPr>
          <w:rFonts w:ascii="Open Sans Light" w:eastAsia="Times New Roman" w:hAnsi="Open Sans Light" w:cs="Open Sans Light"/>
          <w:sz w:val="20"/>
          <w:szCs w:val="20"/>
          <w:lang w:eastAsia="pl-PL"/>
        </w:rPr>
      </w:pPr>
      <w:r w:rsidRPr="00EB1F15">
        <w:rPr>
          <w:rFonts w:ascii="Open Sans Light" w:eastAsia="Times New Roman" w:hAnsi="Open Sans Light" w:cs="Open Sans Light"/>
          <w:b/>
          <w:bCs/>
          <w:sz w:val="20"/>
          <w:szCs w:val="20"/>
          <w:lang w:eastAsia="pl-PL"/>
        </w:rPr>
        <w:t>Zamawiający uzna</w:t>
      </w:r>
      <w:r>
        <w:rPr>
          <w:rFonts w:ascii="Open Sans Light" w:eastAsia="Times New Roman" w:hAnsi="Open Sans Light" w:cs="Open Sans Light"/>
          <w:b/>
          <w:bCs/>
          <w:sz w:val="20"/>
          <w:szCs w:val="20"/>
          <w:lang w:eastAsia="pl-PL"/>
        </w:rPr>
        <w:t>,</w:t>
      </w:r>
      <w:r w:rsidRPr="00EB1F15">
        <w:rPr>
          <w:rFonts w:ascii="Open Sans Light" w:eastAsia="Times New Roman" w:hAnsi="Open Sans Light" w:cs="Open Sans Light"/>
          <w:b/>
          <w:bCs/>
          <w:sz w:val="20"/>
          <w:szCs w:val="20"/>
          <w:lang w:eastAsia="pl-PL"/>
        </w:rPr>
        <w:t xml:space="preserve"> że warunek jest spełniony, jeżeli Wykonawca wykaże, </w:t>
      </w:r>
      <w:r w:rsidRPr="00EB1F15">
        <w:rPr>
          <w:rFonts w:ascii="Open Sans Light" w:hAnsi="Open Sans Light" w:cs="Open Sans Light"/>
          <w:b/>
          <w:bCs/>
          <w:sz w:val="20"/>
          <w:szCs w:val="20"/>
          <w:lang w:eastAsia="pl-PL"/>
        </w:rPr>
        <w:t>że:</w:t>
      </w:r>
    </w:p>
    <w:p w14:paraId="27D0056F" w14:textId="0F4B4065" w:rsidR="00FF5833" w:rsidRPr="00EB1F15" w:rsidRDefault="00FF5833" w:rsidP="007421A6">
      <w:pPr>
        <w:pStyle w:val="Akapitzlist"/>
        <w:numPr>
          <w:ilvl w:val="5"/>
          <w:numId w:val="37"/>
        </w:numPr>
        <w:autoSpaceDN w:val="0"/>
        <w:adjustRightInd w:val="0"/>
        <w:spacing w:line="276" w:lineRule="auto"/>
        <w:ind w:left="1418" w:hanging="284"/>
        <w:jc w:val="both"/>
        <w:rPr>
          <w:rFonts w:ascii="Open Sans Light" w:hAnsi="Open Sans Light" w:cs="Open Sans Light"/>
          <w:lang w:eastAsia="pl-PL"/>
        </w:rPr>
      </w:pPr>
      <w:r w:rsidRPr="00EB1F15">
        <w:rPr>
          <w:rFonts w:ascii="Open Sans Light" w:hAnsi="Open Sans Light" w:cs="Open Sans Light"/>
          <w:lang w:eastAsia="pl-PL"/>
        </w:rPr>
        <w:t>posiada ubezpieczenie od odpowiedzialności cywilnej w zakresie prowadzonej działalności związanej z</w:t>
      </w:r>
      <w:r w:rsidRPr="00EB1F15">
        <w:rPr>
          <w:rFonts w:ascii="Open Sans Light" w:hAnsi="Open Sans Light" w:cs="Open Sans Light"/>
          <w:lang w:val="pl-PL" w:eastAsia="pl-PL"/>
        </w:rPr>
        <w:t xml:space="preserve"> </w:t>
      </w:r>
      <w:r w:rsidRPr="00EB1F15">
        <w:rPr>
          <w:rFonts w:ascii="Open Sans Light" w:hAnsi="Open Sans Light" w:cs="Open Sans Light"/>
          <w:lang w:eastAsia="pl-PL"/>
        </w:rPr>
        <w:t xml:space="preserve">przedmiotem zamówienia na sumę ubezpieczenia nie mniejszą niż </w:t>
      </w:r>
      <w:r>
        <w:rPr>
          <w:rFonts w:ascii="Open Sans Light" w:hAnsi="Open Sans Light" w:cs="Open Sans Light"/>
          <w:b/>
          <w:bCs/>
          <w:lang w:eastAsia="pl-PL"/>
        </w:rPr>
        <w:t>2</w:t>
      </w:r>
      <w:r w:rsidRPr="00EB1F15">
        <w:rPr>
          <w:rFonts w:ascii="Open Sans Light" w:hAnsi="Open Sans Light" w:cs="Open Sans Light"/>
          <w:b/>
          <w:bCs/>
          <w:lang w:eastAsia="pl-PL"/>
        </w:rPr>
        <w:t xml:space="preserve"> 000 000 PLN</w:t>
      </w:r>
      <w:r w:rsidRPr="00EB1F15">
        <w:rPr>
          <w:rFonts w:ascii="Open Sans Light" w:hAnsi="Open Sans Light" w:cs="Open Sans Light"/>
          <w:lang w:eastAsia="pl-PL"/>
        </w:rPr>
        <w:t xml:space="preserve"> (słownie: </w:t>
      </w:r>
      <w:r>
        <w:rPr>
          <w:rFonts w:ascii="Open Sans Light" w:hAnsi="Open Sans Light" w:cs="Open Sans Light"/>
          <w:lang w:eastAsia="pl-PL"/>
        </w:rPr>
        <w:t>dwa</w:t>
      </w:r>
      <w:r w:rsidRPr="00EB1F15">
        <w:rPr>
          <w:rFonts w:ascii="Open Sans Light" w:hAnsi="Open Sans Light" w:cs="Open Sans Light"/>
          <w:lang w:eastAsia="pl-PL"/>
        </w:rPr>
        <w:t xml:space="preserve"> milion</w:t>
      </w:r>
      <w:r>
        <w:rPr>
          <w:rFonts w:ascii="Open Sans Light" w:hAnsi="Open Sans Light" w:cs="Open Sans Light"/>
          <w:lang w:eastAsia="pl-PL"/>
        </w:rPr>
        <w:t>y</w:t>
      </w:r>
      <w:r w:rsidRPr="00EB1F15">
        <w:rPr>
          <w:rFonts w:ascii="Open Sans Light" w:hAnsi="Open Sans Light" w:cs="Open Sans Light"/>
          <w:lang w:val="pl-PL" w:eastAsia="pl-PL"/>
        </w:rPr>
        <w:t xml:space="preserve"> </w:t>
      </w:r>
      <w:r w:rsidRPr="00EB1F15">
        <w:rPr>
          <w:rFonts w:ascii="Open Sans Light" w:hAnsi="Open Sans Light" w:cs="Open Sans Light"/>
          <w:lang w:eastAsia="pl-PL"/>
        </w:rPr>
        <w:t>złotych),</w:t>
      </w:r>
    </w:p>
    <w:p w14:paraId="726D38B4" w14:textId="573AD0A0" w:rsidR="00FF5833" w:rsidRPr="00EB1F15" w:rsidRDefault="00FF5833" w:rsidP="007421A6">
      <w:pPr>
        <w:pStyle w:val="Akapitzlist"/>
        <w:numPr>
          <w:ilvl w:val="5"/>
          <w:numId w:val="37"/>
        </w:numPr>
        <w:autoSpaceDN w:val="0"/>
        <w:adjustRightInd w:val="0"/>
        <w:spacing w:line="276" w:lineRule="auto"/>
        <w:ind w:left="1418" w:hanging="284"/>
        <w:jc w:val="both"/>
        <w:rPr>
          <w:rFonts w:ascii="Open Sans Light" w:hAnsi="Open Sans Light" w:cs="Open Sans Light"/>
          <w:lang w:eastAsia="pl-PL"/>
        </w:rPr>
      </w:pPr>
      <w:r w:rsidRPr="00EB1F15">
        <w:rPr>
          <w:rFonts w:ascii="Open Sans Light" w:hAnsi="Open Sans Light" w:cs="Open Sans Light"/>
          <w:lang w:eastAsia="pl-PL"/>
        </w:rPr>
        <w:t xml:space="preserve">posiada środki finansowe lub zdolność kredytową w wysokości nie mniejszej niż </w:t>
      </w:r>
      <w:r>
        <w:rPr>
          <w:rFonts w:ascii="Open Sans Light" w:hAnsi="Open Sans Light" w:cs="Open Sans Light"/>
          <w:b/>
          <w:bCs/>
          <w:lang w:eastAsia="pl-PL"/>
        </w:rPr>
        <w:t>3 0</w:t>
      </w:r>
      <w:r w:rsidRPr="00EB1F15">
        <w:rPr>
          <w:rFonts w:ascii="Open Sans Light" w:hAnsi="Open Sans Light" w:cs="Open Sans Light"/>
          <w:b/>
          <w:bCs/>
          <w:lang w:eastAsia="pl-PL"/>
        </w:rPr>
        <w:t>00 000</w:t>
      </w:r>
      <w:r w:rsidRPr="00EB1F15">
        <w:rPr>
          <w:rFonts w:ascii="Open Sans Light" w:hAnsi="Open Sans Light" w:cs="Open Sans Light"/>
          <w:b/>
          <w:bCs/>
          <w:lang w:val="pl-PL" w:eastAsia="pl-PL"/>
        </w:rPr>
        <w:t> </w:t>
      </w:r>
      <w:r w:rsidRPr="00EB1F15">
        <w:rPr>
          <w:rFonts w:ascii="Open Sans Light" w:hAnsi="Open Sans Light" w:cs="Open Sans Light"/>
          <w:b/>
          <w:bCs/>
          <w:lang w:eastAsia="pl-PL"/>
        </w:rPr>
        <w:t>PLN</w:t>
      </w:r>
      <w:r w:rsidRPr="00EB1F15">
        <w:rPr>
          <w:rFonts w:ascii="Open Sans Light" w:hAnsi="Open Sans Light" w:cs="Open Sans Light"/>
          <w:lang w:eastAsia="pl-PL"/>
        </w:rPr>
        <w:t xml:space="preserve"> (słownie:</w:t>
      </w:r>
      <w:r w:rsidRPr="00EB1F15">
        <w:rPr>
          <w:rFonts w:ascii="Open Sans Light" w:hAnsi="Open Sans Light" w:cs="Open Sans Light"/>
          <w:lang w:val="pl-PL" w:eastAsia="pl-PL"/>
        </w:rPr>
        <w:t xml:space="preserve"> </w:t>
      </w:r>
      <w:r>
        <w:rPr>
          <w:rFonts w:ascii="Open Sans Light" w:hAnsi="Open Sans Light" w:cs="Open Sans Light"/>
          <w:lang w:val="pl-PL" w:eastAsia="pl-PL"/>
        </w:rPr>
        <w:t>trzy miliony</w:t>
      </w:r>
      <w:r w:rsidRPr="00EB1F15">
        <w:rPr>
          <w:rFonts w:ascii="Open Sans Light" w:hAnsi="Open Sans Light" w:cs="Open Sans Light"/>
          <w:lang w:eastAsia="pl-PL"/>
        </w:rPr>
        <w:t xml:space="preserve"> złotych)</w:t>
      </w:r>
      <w:r w:rsidR="005702D7">
        <w:rPr>
          <w:rFonts w:ascii="Open Sans Light" w:hAnsi="Open Sans Light" w:cs="Open Sans Light"/>
          <w:lang w:eastAsia="pl-PL"/>
        </w:rPr>
        <w:t>,</w:t>
      </w:r>
    </w:p>
    <w:p w14:paraId="363F6662" w14:textId="3DDC6CFE" w:rsidR="00AA737E" w:rsidRPr="00966957" w:rsidRDefault="00E50613" w:rsidP="007421A6">
      <w:pPr>
        <w:widowControl w:val="0"/>
        <w:numPr>
          <w:ilvl w:val="4"/>
          <w:numId w:val="37"/>
        </w:numPr>
        <w:suppressAutoHyphens/>
        <w:overflowPunct w:val="0"/>
        <w:autoSpaceDE w:val="0"/>
        <w:spacing w:after="0" w:line="276" w:lineRule="auto"/>
        <w:ind w:left="1134" w:hanging="283"/>
        <w:jc w:val="both"/>
        <w:rPr>
          <w:rFonts w:ascii="Open Sans Light" w:eastAsia="Times New Roman" w:hAnsi="Open Sans Light" w:cs="Open Sans Light"/>
          <w:color w:val="FF0000"/>
          <w:sz w:val="20"/>
          <w:szCs w:val="20"/>
          <w:lang w:eastAsia="pl-PL"/>
        </w:rPr>
      </w:pPr>
      <w:r w:rsidRPr="004C0648">
        <w:rPr>
          <w:rFonts w:ascii="Open Sans Light" w:eastAsia="Times New Roman" w:hAnsi="Open Sans Light" w:cs="Open Sans Light"/>
          <w:sz w:val="20"/>
          <w:szCs w:val="20"/>
          <w:lang w:eastAsia="pl-PL"/>
        </w:rPr>
        <w:t>zdolności technicznej lub zawodowej</w:t>
      </w:r>
      <w:r w:rsidR="00805B67" w:rsidRPr="004C0648">
        <w:rPr>
          <w:rFonts w:ascii="Open Sans Light" w:eastAsia="Times New Roman" w:hAnsi="Open Sans Light" w:cs="Open Sans Light"/>
          <w:sz w:val="20"/>
          <w:szCs w:val="20"/>
          <w:lang w:eastAsia="pl-PL"/>
        </w:rPr>
        <w:t>:</w:t>
      </w:r>
      <w:r w:rsidRPr="004C0648">
        <w:rPr>
          <w:rFonts w:ascii="Open Sans Light" w:eastAsia="Times New Roman" w:hAnsi="Open Sans Light" w:cs="Open Sans Light"/>
          <w:sz w:val="20"/>
          <w:szCs w:val="20"/>
          <w:lang w:eastAsia="pl-PL"/>
        </w:rPr>
        <w:t xml:space="preserve"> </w:t>
      </w:r>
    </w:p>
    <w:p w14:paraId="753D56FA" w14:textId="4309A415" w:rsidR="002C2179" w:rsidRPr="002C2179" w:rsidRDefault="002C2179" w:rsidP="002C2179">
      <w:pPr>
        <w:pStyle w:val="Akapitzlist"/>
        <w:tabs>
          <w:tab w:val="left" w:pos="0"/>
        </w:tabs>
        <w:ind w:left="1134"/>
        <w:jc w:val="both"/>
        <w:rPr>
          <w:rFonts w:ascii="Open Sans Light" w:hAnsi="Open Sans Light" w:cs="Open Sans Light"/>
          <w:lang w:eastAsia="pl-PL"/>
        </w:rPr>
      </w:pPr>
      <w:r w:rsidRPr="002C2179">
        <w:rPr>
          <w:rFonts w:ascii="Open Sans Light" w:hAnsi="Open Sans Light" w:cs="Open Sans Light"/>
          <w:b/>
          <w:lang w:eastAsia="pl-PL"/>
        </w:rPr>
        <w:t xml:space="preserve">Zamawiający uzna powyższy warunek za spełniony, jeżeli Wykonawca wykaże </w:t>
      </w:r>
      <w:r w:rsidR="001A7FAF">
        <w:rPr>
          <w:rFonts w:ascii="Open Sans Light" w:hAnsi="Open Sans Light" w:cs="Open Sans Light"/>
          <w:b/>
          <w:lang w:eastAsia="pl-PL"/>
        </w:rPr>
        <w:t>że</w:t>
      </w:r>
      <w:r w:rsidR="008B76F3">
        <w:rPr>
          <w:rFonts w:ascii="Open Sans Light" w:hAnsi="Open Sans Light" w:cs="Open Sans Light"/>
          <w:b/>
          <w:lang w:eastAsia="pl-PL"/>
        </w:rPr>
        <w:t>:</w:t>
      </w:r>
      <w:r w:rsidRPr="002C2179">
        <w:rPr>
          <w:rFonts w:ascii="Open Sans Light" w:hAnsi="Open Sans Light" w:cs="Open Sans Light"/>
          <w:lang w:eastAsia="pl-PL"/>
        </w:rPr>
        <w:t xml:space="preserve"> </w:t>
      </w:r>
    </w:p>
    <w:p w14:paraId="0BF39532" w14:textId="1EBC54BA" w:rsidR="001A7FAF" w:rsidRDefault="002C2179" w:rsidP="007421A6">
      <w:pPr>
        <w:pStyle w:val="Akapitzlist"/>
        <w:numPr>
          <w:ilvl w:val="5"/>
          <w:numId w:val="37"/>
        </w:numPr>
        <w:tabs>
          <w:tab w:val="left" w:pos="0"/>
        </w:tabs>
        <w:ind w:left="1418" w:hanging="284"/>
        <w:jc w:val="both"/>
        <w:rPr>
          <w:rFonts w:ascii="Open Sans Light" w:hAnsi="Open Sans Light" w:cs="Open Sans Light"/>
          <w:color w:val="000000" w:themeColor="text1"/>
          <w:lang w:val="pl-PL" w:eastAsia="pl-PL"/>
        </w:rPr>
      </w:pPr>
      <w:r w:rsidRPr="002C2179">
        <w:rPr>
          <w:rFonts w:ascii="Open Sans Light" w:hAnsi="Open Sans Light" w:cs="Open Sans Light"/>
          <w:lang w:eastAsia="pl-PL"/>
        </w:rPr>
        <w:t xml:space="preserve">w okresie </w:t>
      </w:r>
      <w:r w:rsidRPr="002C2179">
        <w:rPr>
          <w:rFonts w:ascii="Open Sans Light" w:hAnsi="Open Sans Light" w:cs="Open Sans Light"/>
          <w:b/>
          <w:lang w:eastAsia="pl-PL"/>
        </w:rPr>
        <w:t xml:space="preserve">ostatnich </w:t>
      </w:r>
      <w:r w:rsidRPr="002C2179">
        <w:rPr>
          <w:rFonts w:ascii="Open Sans Light" w:hAnsi="Open Sans Light" w:cs="Open Sans Light"/>
          <w:b/>
          <w:lang w:val="pl-PL" w:eastAsia="pl-PL"/>
        </w:rPr>
        <w:t xml:space="preserve">5 </w:t>
      </w:r>
      <w:r w:rsidRPr="002C2179">
        <w:rPr>
          <w:rFonts w:ascii="Open Sans Light" w:hAnsi="Open Sans Light" w:cs="Open Sans Light"/>
          <w:b/>
          <w:lang w:eastAsia="pl-PL"/>
        </w:rPr>
        <w:t>lat</w:t>
      </w:r>
      <w:r w:rsidRPr="002C2179">
        <w:rPr>
          <w:rFonts w:ascii="Open Sans Light" w:hAnsi="Open Sans Light" w:cs="Open Sans Light"/>
          <w:lang w:eastAsia="pl-PL"/>
        </w:rPr>
        <w:t xml:space="preserve"> przed upływem terminu składania ofert, a jeżeli okres prowadzenia działalności jest krótszy - w tym okresie, wykonał należycie </w:t>
      </w:r>
      <w:r w:rsidR="00FF5833" w:rsidRPr="00761876">
        <w:rPr>
          <w:rFonts w:ascii="Open Sans Light" w:hAnsi="Open Sans Light" w:cs="Open Sans Light"/>
        </w:rPr>
        <w:t>co najmniej dwie umow</w:t>
      </w:r>
      <w:r w:rsidR="00FF5833">
        <w:rPr>
          <w:rFonts w:ascii="Open Sans Light" w:hAnsi="Open Sans Light" w:cs="Open Sans Light"/>
        </w:rPr>
        <w:t>y</w:t>
      </w:r>
      <w:r w:rsidR="00FF5833" w:rsidRPr="00761876">
        <w:rPr>
          <w:rFonts w:ascii="Open Sans Light" w:hAnsi="Open Sans Light" w:cs="Open Sans Light"/>
        </w:rPr>
        <w:t xml:space="preserve">, </w:t>
      </w:r>
      <w:r w:rsidR="00C4535F">
        <w:rPr>
          <w:rFonts w:ascii="Open Sans Light" w:hAnsi="Open Sans Light" w:cs="Open Sans Light"/>
        </w:rPr>
        <w:br/>
      </w:r>
      <w:r w:rsidR="00FF5833" w:rsidRPr="00761876">
        <w:rPr>
          <w:rFonts w:ascii="Open Sans Light" w:hAnsi="Open Sans Light" w:cs="Open Sans Light"/>
        </w:rPr>
        <w:t>z których każda polegała na</w:t>
      </w:r>
      <w:r w:rsidR="00FF5833">
        <w:rPr>
          <w:rFonts w:ascii="Open Sans Light" w:hAnsi="Open Sans Light" w:cs="Open Sans Light"/>
        </w:rPr>
        <w:t xml:space="preserve"> </w:t>
      </w:r>
      <w:r w:rsidR="00746398">
        <w:rPr>
          <w:rFonts w:ascii="Open Sans Light" w:hAnsi="Open Sans Light" w:cs="Open Sans Light"/>
        </w:rPr>
        <w:t xml:space="preserve">budowie lub </w:t>
      </w:r>
      <w:r w:rsidR="00FF5833">
        <w:rPr>
          <w:rFonts w:ascii="Open Sans Light" w:hAnsi="Open Sans Light" w:cs="Open Sans Light"/>
        </w:rPr>
        <w:t xml:space="preserve">modernizacji instalacji chłodniczej wraz </w:t>
      </w:r>
      <w:r w:rsidR="00C4535F">
        <w:rPr>
          <w:rFonts w:ascii="Open Sans Light" w:hAnsi="Open Sans Light" w:cs="Open Sans Light"/>
        </w:rPr>
        <w:br/>
      </w:r>
      <w:r w:rsidR="00FF5833">
        <w:rPr>
          <w:rFonts w:ascii="Open Sans Light" w:hAnsi="Open Sans Light" w:cs="Open Sans Light"/>
        </w:rPr>
        <w:t>z montażem i uruchomieniem agregat</w:t>
      </w:r>
      <w:r w:rsidR="002D6A9D">
        <w:rPr>
          <w:rFonts w:ascii="Open Sans Light" w:hAnsi="Open Sans Light" w:cs="Open Sans Light"/>
        </w:rPr>
        <w:t>ów</w:t>
      </w:r>
      <w:r w:rsidR="00FF5833">
        <w:rPr>
          <w:rFonts w:ascii="Open Sans Light" w:hAnsi="Open Sans Light" w:cs="Open Sans Light"/>
        </w:rPr>
        <w:t xml:space="preserve"> wody lodowej (typu </w:t>
      </w:r>
      <w:proofErr w:type="spellStart"/>
      <w:r w:rsidR="00FF5833">
        <w:rPr>
          <w:rFonts w:ascii="Open Sans Light" w:hAnsi="Open Sans Light" w:cs="Open Sans Light"/>
        </w:rPr>
        <w:t>split</w:t>
      </w:r>
      <w:proofErr w:type="spellEnd"/>
      <w:r w:rsidR="00FF5833">
        <w:rPr>
          <w:rFonts w:ascii="Open Sans Light" w:hAnsi="Open Sans Light" w:cs="Open Sans Light"/>
        </w:rPr>
        <w:t>)</w:t>
      </w:r>
      <w:r w:rsidR="00FF5833" w:rsidRPr="00761876">
        <w:rPr>
          <w:rFonts w:ascii="Open Sans Light" w:hAnsi="Open Sans Light" w:cs="Open Sans Light"/>
        </w:rPr>
        <w:t xml:space="preserve"> </w:t>
      </w:r>
      <w:r w:rsidR="00FF5833">
        <w:rPr>
          <w:rFonts w:ascii="Open Sans Light" w:hAnsi="Open Sans Light" w:cs="Open Sans Light"/>
        </w:rPr>
        <w:t xml:space="preserve">o </w:t>
      </w:r>
      <w:r w:rsidR="00BB3DF4">
        <w:rPr>
          <w:rFonts w:ascii="Open Sans Light" w:hAnsi="Open Sans Light" w:cs="Open Sans Light"/>
        </w:rPr>
        <w:t xml:space="preserve">łącznej </w:t>
      </w:r>
      <w:r w:rsidR="00FF5833" w:rsidRPr="005F5E86">
        <w:rPr>
          <w:rFonts w:ascii="Open Sans Light" w:hAnsi="Open Sans Light" w:cs="Open Sans Light"/>
        </w:rPr>
        <w:t>wydajności</w:t>
      </w:r>
      <w:r w:rsidR="00BB3DF4">
        <w:rPr>
          <w:rFonts w:ascii="Open Sans Light" w:hAnsi="Open Sans Light" w:cs="Open Sans Light"/>
        </w:rPr>
        <w:t xml:space="preserve"> </w:t>
      </w:r>
      <w:r w:rsidR="00904105" w:rsidRPr="005F5E86">
        <w:rPr>
          <w:rFonts w:ascii="Open Sans Light" w:hAnsi="Open Sans Light" w:cs="Open Sans Light"/>
        </w:rPr>
        <w:t>minimum 500 kW</w:t>
      </w:r>
      <w:r w:rsidR="00904105">
        <w:rPr>
          <w:rFonts w:ascii="Open Sans Light" w:hAnsi="Open Sans Light" w:cs="Open Sans Light"/>
        </w:rPr>
        <w:t xml:space="preserve"> </w:t>
      </w:r>
      <w:r w:rsidR="00BB3DF4">
        <w:rPr>
          <w:rFonts w:ascii="Open Sans Light" w:hAnsi="Open Sans Light" w:cs="Open Sans Light"/>
        </w:rPr>
        <w:t>w ramach każdej umowy</w:t>
      </w:r>
      <w:r w:rsidRPr="005F5E86">
        <w:rPr>
          <w:rFonts w:ascii="Open Sans Light" w:hAnsi="Open Sans Light" w:cs="Open Sans Light"/>
          <w:lang w:val="pl-PL" w:eastAsia="pl-PL"/>
        </w:rPr>
        <w:t>.</w:t>
      </w:r>
      <w:r w:rsidR="001A7FAF" w:rsidRPr="005F5E86">
        <w:rPr>
          <w:rFonts w:ascii="Open Sans Light" w:hAnsi="Open Sans Light" w:cs="Open Sans Light"/>
          <w:lang w:val="pl-PL" w:eastAsia="pl-PL"/>
        </w:rPr>
        <w:t xml:space="preserve"> </w:t>
      </w:r>
      <w:r w:rsidR="001A7FAF" w:rsidRPr="005702D7">
        <w:rPr>
          <w:rFonts w:ascii="Open Sans Light" w:hAnsi="Open Sans Light" w:cs="Open Sans Light"/>
          <w:color w:val="000000" w:themeColor="text1"/>
          <w:lang w:val="pl-PL" w:eastAsia="pl-PL"/>
        </w:rPr>
        <w:t>Przynajmniej jedna umowa, o której mowa powyżej musi być wykonana w czynnym</w:t>
      </w:r>
      <w:r w:rsidR="005F5E86" w:rsidRPr="005702D7">
        <w:rPr>
          <w:rFonts w:ascii="Open Sans Light" w:hAnsi="Open Sans Light" w:cs="Open Sans Light"/>
          <w:color w:val="000000" w:themeColor="text1"/>
          <w:lang w:val="pl-PL" w:eastAsia="pl-PL"/>
        </w:rPr>
        <w:t xml:space="preserve"> (użytkowanym)</w:t>
      </w:r>
      <w:r w:rsidR="001A7FAF" w:rsidRPr="005702D7">
        <w:rPr>
          <w:rFonts w:ascii="Open Sans Light" w:hAnsi="Open Sans Light" w:cs="Open Sans Light"/>
          <w:color w:val="000000" w:themeColor="text1"/>
          <w:lang w:val="pl-PL" w:eastAsia="pl-PL"/>
        </w:rPr>
        <w:t xml:space="preserve"> budynku,</w:t>
      </w:r>
    </w:p>
    <w:p w14:paraId="460A7938" w14:textId="413AE62E" w:rsidR="001A7FAF" w:rsidRPr="008A60A3" w:rsidRDefault="001A7FAF" w:rsidP="007421A6">
      <w:pPr>
        <w:pStyle w:val="Akapitzlist"/>
        <w:numPr>
          <w:ilvl w:val="5"/>
          <w:numId w:val="37"/>
        </w:numPr>
        <w:tabs>
          <w:tab w:val="left" w:pos="0"/>
        </w:tabs>
        <w:ind w:left="1418" w:hanging="284"/>
        <w:jc w:val="both"/>
        <w:rPr>
          <w:rFonts w:ascii="Open Sans Light" w:hAnsi="Open Sans Light" w:cs="Open Sans Light"/>
          <w:lang w:val="pl-PL"/>
        </w:rPr>
      </w:pPr>
      <w:r w:rsidRPr="008A60A3">
        <w:rPr>
          <w:rFonts w:ascii="Open Sans Light" w:hAnsi="Open Sans Light" w:cs="Open Sans Light"/>
        </w:rPr>
        <w:t xml:space="preserve">dysponuje co najmniej </w:t>
      </w:r>
      <w:r w:rsidR="008A60A3" w:rsidRPr="008A60A3">
        <w:rPr>
          <w:rFonts w:ascii="Open Sans Light" w:hAnsi="Open Sans Light" w:cs="Open Sans Light"/>
        </w:rPr>
        <w:t>jedną</w:t>
      </w:r>
      <w:r w:rsidRPr="008A60A3">
        <w:rPr>
          <w:rFonts w:ascii="Open Sans Light" w:hAnsi="Open Sans Light" w:cs="Open Sans Light"/>
        </w:rPr>
        <w:t xml:space="preserve"> osob</w:t>
      </w:r>
      <w:r w:rsidR="008A60A3" w:rsidRPr="008A60A3">
        <w:rPr>
          <w:rFonts w:ascii="Open Sans Light" w:hAnsi="Open Sans Light" w:cs="Open Sans Light"/>
        </w:rPr>
        <w:t>ą</w:t>
      </w:r>
      <w:r w:rsidRPr="008A60A3">
        <w:rPr>
          <w:rFonts w:ascii="Open Sans Light" w:hAnsi="Open Sans Light" w:cs="Open Sans Light"/>
        </w:rPr>
        <w:t xml:space="preserve"> skierowan</w:t>
      </w:r>
      <w:r w:rsidR="008A60A3" w:rsidRPr="008A60A3">
        <w:rPr>
          <w:rFonts w:ascii="Open Sans Light" w:hAnsi="Open Sans Light" w:cs="Open Sans Light"/>
        </w:rPr>
        <w:t>ą</w:t>
      </w:r>
      <w:r w:rsidRPr="008A60A3">
        <w:rPr>
          <w:rFonts w:ascii="Open Sans Light" w:hAnsi="Open Sans Light" w:cs="Open Sans Light"/>
        </w:rPr>
        <w:t xml:space="preserve"> do realizacji zamówienia posiadając</w:t>
      </w:r>
      <w:r w:rsidR="008A60A3" w:rsidRPr="008A60A3">
        <w:rPr>
          <w:rFonts w:ascii="Open Sans Light" w:hAnsi="Open Sans Light" w:cs="Open Sans Light"/>
        </w:rPr>
        <w:t>ą</w:t>
      </w:r>
      <w:r w:rsidRPr="008A60A3">
        <w:rPr>
          <w:rFonts w:ascii="Open Sans Light" w:hAnsi="Open Sans Light" w:cs="Open Sans Light"/>
        </w:rPr>
        <w:t xml:space="preserve"> </w:t>
      </w:r>
      <w:r w:rsidR="008A60A3" w:rsidRPr="008A60A3">
        <w:rPr>
          <w:rFonts w:ascii="Open Sans Light" w:hAnsi="Open Sans Light" w:cs="Open Sans Light"/>
          <w:lang w:val="pl-PL"/>
        </w:rPr>
        <w:lastRenderedPageBreak/>
        <w:t xml:space="preserve">uprawnienia budowlane do kierowania robotami budowlanymi w specjalności instalacyjnej w zakresie sieci, instalacji i urządzeń cieplnych, wentylacyjnych, gazowych, wodociągowych </w:t>
      </w:r>
      <w:r w:rsidR="00C4535F">
        <w:rPr>
          <w:rFonts w:ascii="Open Sans Light" w:hAnsi="Open Sans Light" w:cs="Open Sans Light"/>
          <w:lang w:val="pl-PL"/>
        </w:rPr>
        <w:br/>
      </w:r>
      <w:r w:rsidR="008A60A3" w:rsidRPr="008A60A3">
        <w:rPr>
          <w:rFonts w:ascii="Open Sans Light" w:hAnsi="Open Sans Light" w:cs="Open Sans Light"/>
          <w:lang w:val="pl-PL"/>
        </w:rPr>
        <w:t>i kanalizacyjnych,</w:t>
      </w:r>
    </w:p>
    <w:p w14:paraId="03ACE089" w14:textId="0D519390" w:rsidR="008A60A3" w:rsidRPr="008A60A3" w:rsidRDefault="001A7FAF" w:rsidP="007421A6">
      <w:pPr>
        <w:pStyle w:val="Akapitzlist"/>
        <w:numPr>
          <w:ilvl w:val="5"/>
          <w:numId w:val="37"/>
        </w:numPr>
        <w:tabs>
          <w:tab w:val="left" w:pos="0"/>
        </w:tabs>
        <w:ind w:left="1418" w:hanging="284"/>
        <w:jc w:val="both"/>
        <w:rPr>
          <w:rFonts w:ascii="Open Sans Light" w:hAnsi="Open Sans Light" w:cs="Open Sans Light"/>
          <w:lang w:val="pl-PL"/>
        </w:rPr>
      </w:pPr>
      <w:r w:rsidRPr="008A60A3">
        <w:rPr>
          <w:rFonts w:ascii="Open Sans Light" w:hAnsi="Open Sans Light" w:cs="Open Sans Light"/>
        </w:rPr>
        <w:t xml:space="preserve">dysponuje co najmniej jedną osobą skierowaną do realizacji zamówienia posiadającą </w:t>
      </w:r>
      <w:r w:rsidR="008A60A3" w:rsidRPr="008A60A3">
        <w:rPr>
          <w:rFonts w:ascii="Open Sans Light" w:hAnsi="Open Sans Light" w:cs="Open Sans Light"/>
          <w:lang w:val="pl-PL"/>
        </w:rPr>
        <w:t xml:space="preserve">świadectwo kwalifikacyjne wydane zgodnie z Rozporządzeniem Ministra Gospodarki Pracy </w:t>
      </w:r>
      <w:r w:rsidR="00C4535F">
        <w:rPr>
          <w:rFonts w:ascii="Open Sans Light" w:hAnsi="Open Sans Light" w:cs="Open Sans Light"/>
          <w:lang w:val="pl-PL"/>
        </w:rPr>
        <w:br/>
      </w:r>
      <w:r w:rsidR="008A60A3" w:rsidRPr="008A60A3">
        <w:rPr>
          <w:rFonts w:ascii="Open Sans Light" w:hAnsi="Open Sans Light" w:cs="Open Sans Light"/>
          <w:lang w:val="pl-PL"/>
        </w:rPr>
        <w:t>i Polityki Społecznej z dnia 28.04.2003 r. w sprawie szczegółowych zasad stwierdzania posiadanych kwalifikacji przez osoby zajmujące się eksploatacją urządzeń, instalacji i sieci (Dz. U. z 2003 r. nr 89, poz. 828 ze zm.), uprawniające do zajmowania s</w:t>
      </w:r>
      <w:r w:rsidR="008A60A3" w:rsidRPr="005F5E86">
        <w:rPr>
          <w:rFonts w:ascii="Open Sans Light" w:hAnsi="Open Sans Light" w:cs="Open Sans Light"/>
          <w:lang w:val="pl-PL"/>
        </w:rPr>
        <w:t>ię eksploatacją urządzeń, instalacji i sieci na stanowisku eksploatacji, w zakresie:</w:t>
      </w:r>
    </w:p>
    <w:p w14:paraId="1A2EABBB" w14:textId="3672B150" w:rsidR="008A60A3" w:rsidRPr="008A60A3" w:rsidRDefault="008A60A3" w:rsidP="008A60A3">
      <w:pPr>
        <w:pStyle w:val="Akapitzlist"/>
        <w:tabs>
          <w:tab w:val="left" w:pos="0"/>
        </w:tabs>
        <w:ind w:left="1418"/>
        <w:jc w:val="both"/>
        <w:rPr>
          <w:rFonts w:ascii="Open Sans Light" w:hAnsi="Open Sans Light" w:cs="Open Sans Light"/>
          <w:lang w:val="pl-PL"/>
        </w:rPr>
      </w:pPr>
      <w:r w:rsidRPr="008A60A3">
        <w:rPr>
          <w:rFonts w:ascii="Open Sans Light" w:hAnsi="Open Sans Light" w:cs="Open Sans Light"/>
          <w:lang w:val="pl-PL"/>
        </w:rPr>
        <w:t>1) sieci i instalacji cieplnej wraz z urządzeniami pomocniczymi o przesyle ciepła powyżej 50 kW,</w:t>
      </w:r>
    </w:p>
    <w:p w14:paraId="0B7EF51C" w14:textId="7FF8EBF7" w:rsidR="008A60A3" w:rsidRPr="008A60A3" w:rsidRDefault="008A60A3" w:rsidP="008A60A3">
      <w:pPr>
        <w:pStyle w:val="Akapitzlist"/>
        <w:tabs>
          <w:tab w:val="left" w:pos="0"/>
        </w:tabs>
        <w:ind w:left="1418"/>
        <w:jc w:val="both"/>
        <w:rPr>
          <w:rFonts w:ascii="Open Sans Light" w:hAnsi="Open Sans Light" w:cs="Open Sans Light"/>
          <w:lang w:val="pl-PL"/>
        </w:rPr>
      </w:pPr>
      <w:r w:rsidRPr="008A60A3">
        <w:rPr>
          <w:rFonts w:ascii="Open Sans Light" w:hAnsi="Open Sans Light" w:cs="Open Sans Light"/>
          <w:lang w:val="pl-PL"/>
        </w:rPr>
        <w:t>2) urządzeń wentylacji, klimatyzacji i chłodniczych o mocy powyżej 50 kW,</w:t>
      </w:r>
    </w:p>
    <w:p w14:paraId="208DF449" w14:textId="01B389B0" w:rsidR="008A60A3" w:rsidRPr="008A60A3" w:rsidRDefault="008A60A3" w:rsidP="008A60A3">
      <w:pPr>
        <w:pStyle w:val="Akapitzlist"/>
        <w:tabs>
          <w:tab w:val="left" w:pos="0"/>
        </w:tabs>
        <w:ind w:left="1418"/>
        <w:jc w:val="both"/>
        <w:rPr>
          <w:rFonts w:ascii="Open Sans Light" w:hAnsi="Open Sans Light" w:cs="Open Sans Light"/>
          <w:lang w:val="pl-PL"/>
        </w:rPr>
      </w:pPr>
      <w:r w:rsidRPr="008A60A3">
        <w:rPr>
          <w:rFonts w:ascii="Open Sans Light" w:hAnsi="Open Sans Light" w:cs="Open Sans Light"/>
          <w:lang w:val="pl-PL"/>
        </w:rPr>
        <w:t xml:space="preserve">3) urządzeń, instalacji i sieci elektroenergetycznej o napięciu nie wyższym niż 1 </w:t>
      </w:r>
      <w:proofErr w:type="spellStart"/>
      <w:r w:rsidRPr="008A60A3">
        <w:rPr>
          <w:rFonts w:ascii="Open Sans Light" w:hAnsi="Open Sans Light" w:cs="Open Sans Light"/>
          <w:lang w:val="pl-PL"/>
        </w:rPr>
        <w:t>kV</w:t>
      </w:r>
      <w:proofErr w:type="spellEnd"/>
      <w:r w:rsidRPr="008A60A3">
        <w:rPr>
          <w:rFonts w:ascii="Open Sans Light" w:hAnsi="Open Sans Light" w:cs="Open Sans Light"/>
          <w:lang w:val="pl-PL"/>
        </w:rPr>
        <w:t>,</w:t>
      </w:r>
    </w:p>
    <w:p w14:paraId="7CE0127F" w14:textId="33DB2207" w:rsidR="001A7FAF" w:rsidRPr="008A60A3" w:rsidRDefault="008A60A3" w:rsidP="008A60A3">
      <w:pPr>
        <w:pStyle w:val="Akapitzlist"/>
        <w:tabs>
          <w:tab w:val="left" w:pos="0"/>
        </w:tabs>
        <w:ind w:left="1418"/>
        <w:jc w:val="both"/>
        <w:rPr>
          <w:rFonts w:ascii="Open Sans Light" w:hAnsi="Open Sans Light" w:cs="Open Sans Light"/>
          <w:lang w:val="pl-PL"/>
        </w:rPr>
      </w:pPr>
      <w:r w:rsidRPr="008A60A3">
        <w:rPr>
          <w:rFonts w:ascii="Open Sans Light" w:hAnsi="Open Sans Light" w:cs="Open Sans Light"/>
          <w:lang w:val="pl-PL"/>
        </w:rPr>
        <w:t xml:space="preserve">4) aparatury kontrolno-pomiarowej i urządzeń automatycznej regulacji do urządzeń </w:t>
      </w:r>
      <w:r w:rsidR="00C4535F">
        <w:rPr>
          <w:rFonts w:ascii="Open Sans Light" w:hAnsi="Open Sans Light" w:cs="Open Sans Light"/>
          <w:lang w:val="pl-PL"/>
        </w:rPr>
        <w:br/>
      </w:r>
      <w:r w:rsidRPr="008A60A3">
        <w:rPr>
          <w:rFonts w:ascii="Open Sans Light" w:hAnsi="Open Sans Light" w:cs="Open Sans Light"/>
          <w:lang w:val="pl-PL"/>
        </w:rPr>
        <w:t>i instalacji w wyżej wymienionych punktach.</w:t>
      </w:r>
    </w:p>
    <w:p w14:paraId="0FE8DEA4" w14:textId="07AA6C05" w:rsidR="005B24A7" w:rsidRPr="00761876" w:rsidRDefault="005B24A7" w:rsidP="005B24A7">
      <w:pPr>
        <w:pStyle w:val="Teksttreci0"/>
        <w:shd w:val="clear" w:color="auto" w:fill="auto"/>
        <w:spacing w:before="60" w:line="240" w:lineRule="auto"/>
        <w:ind w:left="708" w:right="20" w:firstLine="0"/>
        <w:rPr>
          <w:rFonts w:ascii="Open Sans Light" w:hAnsi="Open Sans Light" w:cs="Open Sans Light"/>
          <w:bCs/>
          <w:sz w:val="20"/>
        </w:rPr>
      </w:pPr>
      <w:r w:rsidRPr="00761876">
        <w:rPr>
          <w:rFonts w:ascii="Open Sans Light" w:hAnsi="Open Sans Light" w:cs="Open Sans Light"/>
          <w:sz w:val="20"/>
        </w:rPr>
        <w:t xml:space="preserve">W przypadku Wykonawców wspólnie ubiegających się o udzielenie zamówienia (konsorcjum), warunek udziału w </w:t>
      </w:r>
      <w:r w:rsidR="005702D7">
        <w:rPr>
          <w:rFonts w:ascii="Open Sans Light" w:hAnsi="Open Sans Light" w:cs="Open Sans Light"/>
          <w:sz w:val="20"/>
        </w:rPr>
        <w:t>P</w:t>
      </w:r>
      <w:r w:rsidRPr="00761876">
        <w:rPr>
          <w:rFonts w:ascii="Open Sans Light" w:hAnsi="Open Sans Light" w:cs="Open Sans Light"/>
          <w:sz w:val="20"/>
        </w:rPr>
        <w:t>ostępowaniu</w:t>
      </w:r>
      <w:r w:rsidR="00EE6557">
        <w:rPr>
          <w:rFonts w:ascii="Open Sans Light" w:hAnsi="Open Sans Light" w:cs="Open Sans Light"/>
          <w:sz w:val="20"/>
        </w:rPr>
        <w:t xml:space="preserve"> w zakresie zdolności technicznej i zawodowej</w:t>
      </w:r>
      <w:r w:rsidRPr="00761876">
        <w:rPr>
          <w:rFonts w:ascii="Open Sans Light" w:hAnsi="Open Sans Light" w:cs="Open Sans Light"/>
          <w:sz w:val="20"/>
        </w:rPr>
        <w:t xml:space="preserve"> może zostać spełniony przez jednego Wykonawcę lub łącznie przez wszystkich Wykonawców wspólnie ubiegających się o udzielenie zamówienia.</w:t>
      </w:r>
      <w:r w:rsidRPr="00761876">
        <w:rPr>
          <w:rFonts w:ascii="Open Sans Light" w:hAnsi="Open Sans Light" w:cs="Open Sans Light"/>
          <w:bCs/>
          <w:sz w:val="20"/>
        </w:rPr>
        <w:t xml:space="preserve"> Pod pojęciem jednej </w:t>
      </w:r>
      <w:r>
        <w:rPr>
          <w:rFonts w:ascii="Open Sans Light" w:hAnsi="Open Sans Light" w:cs="Open Sans Light"/>
          <w:bCs/>
          <w:sz w:val="20"/>
        </w:rPr>
        <w:t>umowy</w:t>
      </w:r>
      <w:r w:rsidRPr="00761876">
        <w:rPr>
          <w:rFonts w:ascii="Open Sans Light" w:hAnsi="Open Sans Light" w:cs="Open Sans Light"/>
          <w:bCs/>
          <w:sz w:val="20"/>
        </w:rPr>
        <w:t xml:space="preserve"> należy rozumieć realizację jednego zamówienia na rzecz jednego </w:t>
      </w:r>
      <w:r>
        <w:rPr>
          <w:rFonts w:ascii="Open Sans Light" w:hAnsi="Open Sans Light" w:cs="Open Sans Light"/>
          <w:bCs/>
          <w:sz w:val="20"/>
        </w:rPr>
        <w:t>z</w:t>
      </w:r>
      <w:r w:rsidRPr="00761876">
        <w:rPr>
          <w:rFonts w:ascii="Open Sans Light" w:hAnsi="Open Sans Light" w:cs="Open Sans Light"/>
          <w:bCs/>
          <w:sz w:val="20"/>
        </w:rPr>
        <w:t xml:space="preserve">amawiającego. </w:t>
      </w:r>
    </w:p>
    <w:p w14:paraId="6C36D83B" w14:textId="2E8F72A7" w:rsidR="003B6A19" w:rsidRDefault="00E50613" w:rsidP="007421A6">
      <w:pPr>
        <w:widowControl w:val="0"/>
        <w:numPr>
          <w:ilvl w:val="1"/>
          <w:numId w:val="31"/>
        </w:numPr>
        <w:suppressAutoHyphens/>
        <w:overflowPunct w:val="0"/>
        <w:autoSpaceDE w:val="0"/>
        <w:spacing w:after="0" w:line="276" w:lineRule="auto"/>
        <w:contextualSpacing/>
        <w:jc w:val="both"/>
        <w:rPr>
          <w:rFonts w:ascii="Open Sans Light" w:eastAsia="Times New Roman" w:hAnsi="Open Sans Light" w:cs="Open Sans Light"/>
          <w:sz w:val="20"/>
          <w:szCs w:val="20"/>
          <w:lang w:val="x-none" w:eastAsia="pl-PL"/>
        </w:rPr>
      </w:pPr>
      <w:r w:rsidRPr="004C0648">
        <w:rPr>
          <w:rFonts w:ascii="Open Sans Light" w:eastAsia="Times New Roman" w:hAnsi="Open Sans Light" w:cs="Open Sans Light"/>
          <w:sz w:val="20"/>
          <w:szCs w:val="20"/>
          <w:lang w:val="x-none" w:eastAsia="pl-PL"/>
        </w:rPr>
        <w:t>Oce</w:t>
      </w:r>
      <w:r w:rsidRPr="00BE4438">
        <w:rPr>
          <w:rFonts w:ascii="Open Sans Light" w:eastAsia="Times New Roman" w:hAnsi="Open Sans Light" w:cs="Open Sans Light"/>
          <w:sz w:val="20"/>
          <w:szCs w:val="20"/>
          <w:lang w:val="x-none" w:eastAsia="pl-PL"/>
        </w:rPr>
        <w:t>na spełniania warunków wymaganych od Wykonawców nastąpi wg formuły: „spełnia – nie spełnia”</w:t>
      </w:r>
      <w:r w:rsidRPr="00BE4438">
        <w:rPr>
          <w:rFonts w:ascii="Open Sans Light" w:eastAsia="Times New Roman" w:hAnsi="Open Sans Light" w:cs="Open Sans Light"/>
          <w:sz w:val="20"/>
          <w:szCs w:val="20"/>
          <w:lang w:eastAsia="pl-PL"/>
        </w:rPr>
        <w:t>,</w:t>
      </w:r>
      <w:r w:rsidRPr="00BE4438">
        <w:rPr>
          <w:rFonts w:ascii="Open Sans Light" w:eastAsia="Times New Roman" w:hAnsi="Open Sans Light" w:cs="Open Sans Light"/>
          <w:sz w:val="20"/>
          <w:szCs w:val="20"/>
          <w:lang w:val="x-none" w:eastAsia="pl-PL"/>
        </w:rPr>
        <w:t xml:space="preserve"> na podstawie informacji zawartych w </w:t>
      </w:r>
      <w:r w:rsidRPr="00BE4438">
        <w:rPr>
          <w:rFonts w:ascii="Open Sans Light" w:eastAsia="Times New Roman" w:hAnsi="Open Sans Light" w:cs="Open Sans Light"/>
          <w:sz w:val="20"/>
          <w:szCs w:val="20"/>
          <w:lang w:eastAsia="pl-PL"/>
        </w:rPr>
        <w:t xml:space="preserve">złożonych </w:t>
      </w:r>
      <w:r w:rsidRPr="00BE4438">
        <w:rPr>
          <w:rFonts w:ascii="Open Sans Light" w:eastAsia="Times New Roman" w:hAnsi="Open Sans Light" w:cs="Open Sans Light"/>
          <w:sz w:val="20"/>
          <w:szCs w:val="20"/>
          <w:lang w:val="x-none" w:eastAsia="pl-PL"/>
        </w:rPr>
        <w:t>oświadczeniach i dokumentach</w:t>
      </w:r>
      <w:r w:rsidRPr="00BE4438">
        <w:rPr>
          <w:rFonts w:ascii="Open Sans Light" w:eastAsia="Times New Roman" w:hAnsi="Open Sans Light" w:cs="Open Sans Light"/>
          <w:sz w:val="20"/>
          <w:szCs w:val="20"/>
          <w:lang w:eastAsia="pl-PL"/>
        </w:rPr>
        <w:t>.</w:t>
      </w:r>
    </w:p>
    <w:p w14:paraId="1B10DCAC" w14:textId="77777777" w:rsidR="001A3AD0" w:rsidRPr="00824D57" w:rsidRDefault="001A3AD0" w:rsidP="00AF1933">
      <w:pPr>
        <w:widowControl w:val="0"/>
        <w:suppressAutoHyphens/>
        <w:overflowPunct w:val="0"/>
        <w:autoSpaceDE w:val="0"/>
        <w:spacing w:after="0" w:line="276" w:lineRule="auto"/>
        <w:contextualSpacing/>
        <w:jc w:val="both"/>
        <w:rPr>
          <w:rFonts w:ascii="Open Sans Light" w:eastAsia="Times New Roman" w:hAnsi="Open Sans Light" w:cs="Open Sans Light"/>
          <w:sz w:val="21"/>
          <w:szCs w:val="21"/>
          <w:lang w:val="x-none" w:eastAsia="pl-PL"/>
        </w:rPr>
      </w:pPr>
    </w:p>
    <w:p w14:paraId="0F123E7B" w14:textId="77777777" w:rsidR="00E50613" w:rsidRPr="004C0648" w:rsidRDefault="00E50613" w:rsidP="00AF1933">
      <w:pPr>
        <w:numPr>
          <w:ilvl w:val="0"/>
          <w:numId w:val="19"/>
        </w:numPr>
        <w:suppressAutoHyphens/>
        <w:overflowPunct w:val="0"/>
        <w:autoSpaceDE w:val="0"/>
        <w:spacing w:after="0" w:line="276" w:lineRule="auto"/>
        <w:ind w:left="284" w:right="-2" w:hanging="284"/>
        <w:jc w:val="both"/>
        <w:rPr>
          <w:rFonts w:ascii="Open Sans Light" w:eastAsia="Times New Roman" w:hAnsi="Open Sans Light" w:cs="Open Sans Light"/>
          <w:b/>
          <w:kern w:val="1"/>
          <w:sz w:val="20"/>
          <w:szCs w:val="20"/>
          <w:lang w:eastAsia="ar-SA"/>
        </w:rPr>
      </w:pPr>
      <w:r w:rsidRPr="004C0648">
        <w:rPr>
          <w:rFonts w:ascii="Open Sans Light" w:eastAsia="Times New Roman" w:hAnsi="Open Sans Light" w:cs="Open Sans Light"/>
          <w:b/>
          <w:kern w:val="1"/>
          <w:sz w:val="20"/>
          <w:szCs w:val="20"/>
          <w:lang w:eastAsia="ar-SA"/>
        </w:rPr>
        <w:t>Podstawy do wykluczenia</w:t>
      </w:r>
    </w:p>
    <w:p w14:paraId="49F3AFA7" w14:textId="77777777" w:rsidR="00E50613" w:rsidRPr="00B7375B" w:rsidRDefault="00E50613" w:rsidP="00AF1933">
      <w:pPr>
        <w:suppressAutoHyphens/>
        <w:overflowPunct w:val="0"/>
        <w:autoSpaceDE w:val="0"/>
        <w:spacing w:after="0" w:line="276" w:lineRule="auto"/>
        <w:ind w:right="-2"/>
        <w:jc w:val="both"/>
        <w:rPr>
          <w:rFonts w:ascii="Open Sans Light" w:eastAsia="Times New Roman" w:hAnsi="Open Sans Light" w:cs="Open Sans Light"/>
          <w:b/>
          <w:kern w:val="1"/>
          <w:sz w:val="20"/>
          <w:szCs w:val="20"/>
          <w:lang w:eastAsia="ar-SA"/>
        </w:rPr>
      </w:pPr>
    </w:p>
    <w:p w14:paraId="24A671A3" w14:textId="77777777" w:rsidR="00E50613" w:rsidRPr="004C0648" w:rsidRDefault="00AD3079" w:rsidP="007421A6">
      <w:pPr>
        <w:numPr>
          <w:ilvl w:val="1"/>
          <w:numId w:val="32"/>
        </w:numPr>
        <w:suppressAutoHyphens/>
        <w:overflowPunct w:val="0"/>
        <w:autoSpaceDE w:val="0"/>
        <w:spacing w:after="0" w:line="276" w:lineRule="auto"/>
        <w:ind w:left="742" w:right="-2" w:hanging="382"/>
        <w:jc w:val="both"/>
        <w:rPr>
          <w:rFonts w:ascii="Open Sans Light" w:eastAsia="Times New Roman" w:hAnsi="Open Sans Light" w:cs="Open Sans Light"/>
          <w:kern w:val="1"/>
          <w:sz w:val="20"/>
          <w:szCs w:val="20"/>
          <w:lang w:eastAsia="ar-SA" w:bidi="pl-PL"/>
        </w:rPr>
      </w:pPr>
      <w:r w:rsidRPr="00B7375B">
        <w:rPr>
          <w:rFonts w:ascii="Open Sans Light" w:eastAsia="Times New Roman" w:hAnsi="Open Sans Light" w:cs="Open Sans Light"/>
          <w:kern w:val="1"/>
          <w:sz w:val="20"/>
          <w:szCs w:val="20"/>
          <w:lang w:eastAsia="ar-SA" w:bidi="pl-PL"/>
        </w:rPr>
        <w:t xml:space="preserve"> </w:t>
      </w:r>
      <w:r w:rsidR="00E50613" w:rsidRPr="004C0648">
        <w:rPr>
          <w:rFonts w:ascii="Open Sans Light" w:eastAsia="Times New Roman" w:hAnsi="Open Sans Light" w:cs="Open Sans Light"/>
          <w:kern w:val="1"/>
          <w:sz w:val="20"/>
          <w:szCs w:val="20"/>
          <w:lang w:eastAsia="ar-SA" w:bidi="pl-PL"/>
        </w:rPr>
        <w:t xml:space="preserve">Z </w:t>
      </w:r>
      <w:r w:rsidR="00E74DEE" w:rsidRPr="004C0648">
        <w:rPr>
          <w:rFonts w:ascii="Open Sans Light" w:eastAsia="Times New Roman" w:hAnsi="Open Sans Light" w:cs="Open Sans Light"/>
          <w:kern w:val="1"/>
          <w:sz w:val="20"/>
          <w:szCs w:val="20"/>
          <w:lang w:eastAsia="ar-SA" w:bidi="pl-PL"/>
        </w:rPr>
        <w:t>P</w:t>
      </w:r>
      <w:r w:rsidR="00E50613" w:rsidRPr="004C0648">
        <w:rPr>
          <w:rFonts w:ascii="Open Sans Light" w:eastAsia="Times New Roman" w:hAnsi="Open Sans Light" w:cs="Open Sans Light"/>
          <w:kern w:val="1"/>
          <w:sz w:val="20"/>
          <w:szCs w:val="20"/>
          <w:lang w:eastAsia="ar-SA" w:bidi="pl-PL"/>
        </w:rPr>
        <w:t xml:space="preserve">ostępowania o udzielenie zamówienia wyklucza się Wykonawców, w stosunku do których </w:t>
      </w:r>
      <w:r w:rsidR="00116B8A" w:rsidRPr="004C0648">
        <w:rPr>
          <w:rFonts w:ascii="Open Sans Light" w:eastAsia="Times New Roman" w:hAnsi="Open Sans Light" w:cs="Open Sans Light"/>
          <w:kern w:val="1"/>
          <w:sz w:val="20"/>
          <w:szCs w:val="20"/>
          <w:lang w:eastAsia="ar-SA" w:bidi="pl-PL"/>
        </w:rPr>
        <w:t xml:space="preserve">  </w:t>
      </w:r>
      <w:r w:rsidR="00E50613" w:rsidRPr="004C0648">
        <w:rPr>
          <w:rFonts w:ascii="Open Sans Light" w:eastAsia="Times New Roman" w:hAnsi="Open Sans Light" w:cs="Open Sans Light"/>
          <w:kern w:val="1"/>
          <w:sz w:val="20"/>
          <w:szCs w:val="20"/>
          <w:lang w:eastAsia="ar-SA" w:bidi="pl-PL"/>
        </w:rPr>
        <w:t>zachodzi którakolwiek z okoliczności wskazanych:</w:t>
      </w:r>
    </w:p>
    <w:p w14:paraId="5C568559" w14:textId="4FB09CDD" w:rsidR="00C4535F" w:rsidRPr="004C0648" w:rsidRDefault="00E50613" w:rsidP="007421A6">
      <w:pPr>
        <w:numPr>
          <w:ilvl w:val="5"/>
          <w:numId w:val="30"/>
        </w:numPr>
        <w:tabs>
          <w:tab w:val="left" w:pos="284"/>
        </w:tabs>
        <w:suppressAutoHyphens/>
        <w:overflowPunct w:val="0"/>
        <w:autoSpaceDE w:val="0"/>
        <w:spacing w:after="0" w:line="276" w:lineRule="auto"/>
        <w:ind w:left="851" w:right="-2" w:hanging="284"/>
        <w:jc w:val="both"/>
        <w:rPr>
          <w:rFonts w:ascii="Open Sans Light" w:eastAsia="Times New Roman" w:hAnsi="Open Sans Light" w:cs="Open Sans Light"/>
          <w:kern w:val="1"/>
          <w:sz w:val="20"/>
          <w:szCs w:val="20"/>
          <w:lang w:eastAsia="ar-SA" w:bidi="pl-PL"/>
        </w:rPr>
      </w:pPr>
      <w:r w:rsidRPr="004C0648">
        <w:rPr>
          <w:rFonts w:ascii="Open Sans Light" w:eastAsia="Times New Roman" w:hAnsi="Open Sans Light" w:cs="Open Sans Light"/>
          <w:kern w:val="1"/>
          <w:sz w:val="20"/>
          <w:szCs w:val="20"/>
          <w:lang w:eastAsia="ar-SA" w:bidi="pl-PL"/>
        </w:rPr>
        <w:t>w art. 108 ust. 1 Ustawy;</w:t>
      </w:r>
    </w:p>
    <w:p w14:paraId="01B795F9" w14:textId="38022B56" w:rsidR="005E6B25" w:rsidRPr="004C0648" w:rsidRDefault="005E6B25" w:rsidP="007421A6">
      <w:pPr>
        <w:numPr>
          <w:ilvl w:val="5"/>
          <w:numId w:val="30"/>
        </w:numPr>
        <w:tabs>
          <w:tab w:val="left" w:pos="284"/>
        </w:tabs>
        <w:suppressAutoHyphens/>
        <w:overflowPunct w:val="0"/>
        <w:autoSpaceDE w:val="0"/>
        <w:spacing w:after="0" w:line="276" w:lineRule="auto"/>
        <w:ind w:left="851" w:right="-2" w:hanging="284"/>
        <w:jc w:val="both"/>
        <w:rPr>
          <w:rFonts w:ascii="Open Sans Light" w:eastAsia="Times New Roman" w:hAnsi="Open Sans Light" w:cs="Open Sans Light"/>
          <w:kern w:val="1"/>
          <w:sz w:val="20"/>
          <w:szCs w:val="20"/>
          <w:lang w:eastAsia="ar-SA" w:bidi="pl-PL"/>
        </w:rPr>
      </w:pPr>
      <w:r w:rsidRPr="004C0648">
        <w:rPr>
          <w:rFonts w:ascii="Open Sans Light" w:eastAsia="Times New Roman" w:hAnsi="Open Sans Light" w:cs="Open Sans Light"/>
          <w:kern w:val="1"/>
          <w:sz w:val="20"/>
          <w:szCs w:val="20"/>
          <w:lang w:eastAsia="ar-SA" w:bidi="pl-PL"/>
        </w:rPr>
        <w:t>w art. 7 ust. 1 ustawy z dnia 13 kwietnia 2022 r. o szczególnych rozwiązaniach w zakresie przeciwdziałania wspieraniu agresji na Ukrainę oraz służących ochronie bezpieczeństwa narodowego (</w:t>
      </w:r>
      <w:r w:rsidR="00EA492F" w:rsidRPr="004C0648">
        <w:rPr>
          <w:rFonts w:ascii="Open Sans Light" w:eastAsia="Times New Roman" w:hAnsi="Open Sans Light" w:cs="Open Sans Light"/>
          <w:kern w:val="1"/>
          <w:sz w:val="20"/>
          <w:szCs w:val="20"/>
          <w:lang w:eastAsia="ar-SA" w:bidi="pl-PL"/>
        </w:rPr>
        <w:t xml:space="preserve">tekst jednolity: </w:t>
      </w:r>
      <w:r w:rsidRPr="004C0648">
        <w:rPr>
          <w:rFonts w:ascii="Open Sans Light" w:eastAsia="Times New Roman" w:hAnsi="Open Sans Light" w:cs="Open Sans Light"/>
          <w:kern w:val="1"/>
          <w:sz w:val="20"/>
          <w:szCs w:val="20"/>
          <w:lang w:eastAsia="ar-SA" w:bidi="pl-PL"/>
        </w:rPr>
        <w:t>Dz. U. z 202</w:t>
      </w:r>
      <w:r w:rsidR="0042189E">
        <w:rPr>
          <w:rFonts w:ascii="Open Sans Light" w:eastAsia="Times New Roman" w:hAnsi="Open Sans Light" w:cs="Open Sans Light"/>
          <w:kern w:val="1"/>
          <w:sz w:val="20"/>
          <w:szCs w:val="20"/>
          <w:lang w:eastAsia="ar-SA" w:bidi="pl-PL"/>
        </w:rPr>
        <w:t>4</w:t>
      </w:r>
      <w:r w:rsidRPr="004C0648">
        <w:rPr>
          <w:rFonts w:ascii="Open Sans Light" w:eastAsia="Times New Roman" w:hAnsi="Open Sans Light" w:cs="Open Sans Light"/>
          <w:kern w:val="1"/>
          <w:sz w:val="20"/>
          <w:szCs w:val="20"/>
          <w:lang w:eastAsia="ar-SA" w:bidi="pl-PL"/>
        </w:rPr>
        <w:t xml:space="preserve"> r., poz. </w:t>
      </w:r>
      <w:r w:rsidR="0042189E">
        <w:rPr>
          <w:rFonts w:ascii="Open Sans Light" w:eastAsia="Times New Roman" w:hAnsi="Open Sans Light" w:cs="Open Sans Light"/>
          <w:kern w:val="1"/>
          <w:sz w:val="20"/>
          <w:szCs w:val="20"/>
          <w:lang w:eastAsia="ar-SA" w:bidi="pl-PL"/>
        </w:rPr>
        <w:t>507</w:t>
      </w:r>
      <w:r w:rsidRPr="004C0648">
        <w:rPr>
          <w:rFonts w:ascii="Open Sans Light" w:eastAsia="Times New Roman" w:hAnsi="Open Sans Light" w:cs="Open Sans Light"/>
          <w:kern w:val="1"/>
          <w:sz w:val="20"/>
          <w:szCs w:val="20"/>
          <w:lang w:eastAsia="ar-SA" w:bidi="pl-PL"/>
        </w:rPr>
        <w:t>)</w:t>
      </w:r>
      <w:r w:rsidR="00BE4438">
        <w:rPr>
          <w:rFonts w:ascii="Open Sans Light" w:eastAsia="Times New Roman" w:hAnsi="Open Sans Light" w:cs="Open Sans Light"/>
          <w:kern w:val="1"/>
          <w:sz w:val="20"/>
          <w:szCs w:val="20"/>
          <w:lang w:eastAsia="ar-SA" w:bidi="pl-PL"/>
        </w:rPr>
        <w:t>.</w:t>
      </w:r>
    </w:p>
    <w:p w14:paraId="77F25F7A" w14:textId="2D7D3BF8" w:rsidR="00E50613" w:rsidRPr="00CC690A" w:rsidRDefault="00E50613" w:rsidP="007421A6">
      <w:pPr>
        <w:numPr>
          <w:ilvl w:val="1"/>
          <w:numId w:val="32"/>
        </w:numPr>
        <w:tabs>
          <w:tab w:val="left" w:pos="284"/>
          <w:tab w:val="left" w:pos="851"/>
        </w:tabs>
        <w:suppressAutoHyphens/>
        <w:overflowPunct w:val="0"/>
        <w:autoSpaceDE w:val="0"/>
        <w:spacing w:after="0" w:line="276" w:lineRule="auto"/>
        <w:ind w:left="851" w:right="-2" w:hanging="491"/>
        <w:jc w:val="both"/>
        <w:rPr>
          <w:rFonts w:ascii="Open Sans Light" w:eastAsia="Times New Roman" w:hAnsi="Open Sans Light" w:cs="Open Sans Light"/>
          <w:color w:val="000000" w:themeColor="text1"/>
          <w:kern w:val="1"/>
          <w:sz w:val="20"/>
          <w:szCs w:val="20"/>
          <w:lang w:eastAsia="ar-SA" w:bidi="pl-PL"/>
        </w:rPr>
      </w:pPr>
      <w:r w:rsidRPr="00D37C3E">
        <w:rPr>
          <w:rFonts w:ascii="Open Sans Light" w:eastAsia="Times New Roman" w:hAnsi="Open Sans Light" w:cs="Open Sans Light"/>
          <w:kern w:val="1"/>
          <w:sz w:val="20"/>
          <w:szCs w:val="20"/>
          <w:lang w:eastAsia="ar-SA" w:bidi="pl-PL"/>
        </w:rPr>
        <w:t>Wykluczenie Wykonawcy następuje zgodnie z art. 111 Ustawy</w:t>
      </w:r>
      <w:r w:rsidR="003E4659" w:rsidRPr="00D37C3E">
        <w:rPr>
          <w:rFonts w:ascii="Open Sans Light" w:eastAsia="Times New Roman" w:hAnsi="Open Sans Light" w:cs="Open Sans Light"/>
          <w:kern w:val="1"/>
          <w:sz w:val="20"/>
          <w:szCs w:val="20"/>
          <w:lang w:eastAsia="ar-SA" w:bidi="pl-PL"/>
        </w:rPr>
        <w:t xml:space="preserve"> oraz na podstawie ustawy </w:t>
      </w:r>
      <w:r w:rsidR="00042CEF">
        <w:rPr>
          <w:rFonts w:ascii="Open Sans Light" w:eastAsia="Times New Roman" w:hAnsi="Open Sans Light" w:cs="Open Sans Light"/>
          <w:kern w:val="1"/>
          <w:sz w:val="20"/>
          <w:szCs w:val="20"/>
          <w:lang w:eastAsia="ar-SA" w:bidi="pl-PL"/>
        </w:rPr>
        <w:br/>
      </w:r>
      <w:r w:rsidR="003E4659" w:rsidRPr="00D37C3E">
        <w:rPr>
          <w:rFonts w:ascii="Open Sans Light" w:eastAsia="Times New Roman" w:hAnsi="Open Sans Light" w:cs="Open Sans Light"/>
          <w:kern w:val="1"/>
          <w:sz w:val="20"/>
          <w:szCs w:val="20"/>
          <w:lang w:eastAsia="ar-SA" w:bidi="pl-PL"/>
        </w:rPr>
        <w:t xml:space="preserve">z dnia 13 kwietnia 2022 r. o szczególnych rozwiązaniach w zakresie przeciwdziałania wspieraniu </w:t>
      </w:r>
      <w:r w:rsidR="003E4659" w:rsidRPr="00CC690A">
        <w:rPr>
          <w:rFonts w:ascii="Open Sans Light" w:eastAsia="Times New Roman" w:hAnsi="Open Sans Light" w:cs="Open Sans Light"/>
          <w:color w:val="000000" w:themeColor="text1"/>
          <w:kern w:val="1"/>
          <w:sz w:val="20"/>
          <w:szCs w:val="20"/>
          <w:lang w:eastAsia="ar-SA" w:bidi="pl-PL"/>
        </w:rPr>
        <w:t>agresji na Ukrainę oraz służących ochronie bezpieczeństwa narodowego (</w:t>
      </w:r>
      <w:r w:rsidR="00EA492F" w:rsidRPr="00CC690A">
        <w:rPr>
          <w:rFonts w:ascii="Open Sans Light" w:eastAsia="Times New Roman" w:hAnsi="Open Sans Light" w:cs="Open Sans Light"/>
          <w:color w:val="000000" w:themeColor="text1"/>
          <w:kern w:val="1"/>
          <w:sz w:val="20"/>
          <w:szCs w:val="20"/>
          <w:lang w:eastAsia="ar-SA" w:bidi="pl-PL"/>
        </w:rPr>
        <w:t xml:space="preserve">tekst jednolity: Dz. U. </w:t>
      </w:r>
      <w:r w:rsidR="004D1AB1">
        <w:rPr>
          <w:rFonts w:ascii="Open Sans Light" w:eastAsia="Times New Roman" w:hAnsi="Open Sans Light" w:cs="Open Sans Light"/>
          <w:color w:val="000000" w:themeColor="text1"/>
          <w:kern w:val="1"/>
          <w:sz w:val="20"/>
          <w:szCs w:val="20"/>
          <w:lang w:eastAsia="ar-SA" w:bidi="pl-PL"/>
        </w:rPr>
        <w:br/>
      </w:r>
      <w:r w:rsidR="00EA492F" w:rsidRPr="00CC690A">
        <w:rPr>
          <w:rFonts w:ascii="Open Sans Light" w:eastAsia="Times New Roman" w:hAnsi="Open Sans Light" w:cs="Open Sans Light"/>
          <w:color w:val="000000" w:themeColor="text1"/>
          <w:kern w:val="1"/>
          <w:sz w:val="20"/>
          <w:szCs w:val="20"/>
          <w:lang w:eastAsia="ar-SA" w:bidi="pl-PL"/>
        </w:rPr>
        <w:t>z 202</w:t>
      </w:r>
      <w:r w:rsidR="0042189E" w:rsidRPr="00CC690A">
        <w:rPr>
          <w:rFonts w:ascii="Open Sans Light" w:eastAsia="Times New Roman" w:hAnsi="Open Sans Light" w:cs="Open Sans Light"/>
          <w:color w:val="000000" w:themeColor="text1"/>
          <w:kern w:val="1"/>
          <w:sz w:val="20"/>
          <w:szCs w:val="20"/>
          <w:lang w:eastAsia="ar-SA" w:bidi="pl-PL"/>
        </w:rPr>
        <w:t>4</w:t>
      </w:r>
      <w:r w:rsidR="00EA492F" w:rsidRPr="00CC690A">
        <w:rPr>
          <w:rFonts w:ascii="Open Sans Light" w:eastAsia="Times New Roman" w:hAnsi="Open Sans Light" w:cs="Open Sans Light"/>
          <w:color w:val="000000" w:themeColor="text1"/>
          <w:kern w:val="1"/>
          <w:sz w:val="20"/>
          <w:szCs w:val="20"/>
          <w:lang w:eastAsia="ar-SA" w:bidi="pl-PL"/>
        </w:rPr>
        <w:t xml:space="preserve"> r., poz. </w:t>
      </w:r>
      <w:r w:rsidR="0042189E" w:rsidRPr="00CC690A">
        <w:rPr>
          <w:rFonts w:ascii="Open Sans Light" w:eastAsia="Times New Roman" w:hAnsi="Open Sans Light" w:cs="Open Sans Light"/>
          <w:color w:val="000000" w:themeColor="text1"/>
          <w:kern w:val="1"/>
          <w:sz w:val="20"/>
          <w:szCs w:val="20"/>
          <w:lang w:eastAsia="ar-SA" w:bidi="pl-PL"/>
        </w:rPr>
        <w:t>507</w:t>
      </w:r>
      <w:r w:rsidR="003E4659" w:rsidRPr="00CC690A">
        <w:rPr>
          <w:rFonts w:ascii="Open Sans Light" w:eastAsia="Times New Roman" w:hAnsi="Open Sans Light" w:cs="Open Sans Light"/>
          <w:color w:val="000000" w:themeColor="text1"/>
          <w:kern w:val="1"/>
          <w:sz w:val="20"/>
          <w:szCs w:val="20"/>
          <w:lang w:eastAsia="ar-SA" w:bidi="pl-PL"/>
        </w:rPr>
        <w:t>)</w:t>
      </w:r>
      <w:r w:rsidR="00BE4438" w:rsidRPr="00CC690A">
        <w:rPr>
          <w:rFonts w:ascii="Open Sans Light" w:eastAsia="Times New Roman" w:hAnsi="Open Sans Light" w:cs="Open Sans Light"/>
          <w:color w:val="000000" w:themeColor="text1"/>
          <w:kern w:val="1"/>
          <w:sz w:val="20"/>
          <w:szCs w:val="20"/>
          <w:lang w:eastAsia="ar-SA" w:bidi="pl-PL"/>
        </w:rPr>
        <w:t>.</w:t>
      </w:r>
    </w:p>
    <w:p w14:paraId="2845B725" w14:textId="67D93B3B" w:rsidR="00E50613" w:rsidRPr="00CC690A" w:rsidRDefault="00E50613" w:rsidP="007421A6">
      <w:pPr>
        <w:numPr>
          <w:ilvl w:val="1"/>
          <w:numId w:val="32"/>
        </w:numPr>
        <w:tabs>
          <w:tab w:val="left" w:pos="284"/>
          <w:tab w:val="left" w:pos="851"/>
        </w:tabs>
        <w:suppressAutoHyphens/>
        <w:overflowPunct w:val="0"/>
        <w:autoSpaceDE w:val="0"/>
        <w:spacing w:after="0" w:line="276" w:lineRule="auto"/>
        <w:ind w:left="851" w:right="-2" w:hanging="491"/>
        <w:jc w:val="both"/>
        <w:rPr>
          <w:rFonts w:ascii="Open Sans Light" w:eastAsia="Times New Roman" w:hAnsi="Open Sans Light" w:cs="Open Sans Light"/>
          <w:kern w:val="1"/>
          <w:sz w:val="20"/>
          <w:szCs w:val="20"/>
          <w:lang w:eastAsia="ar-SA" w:bidi="pl-PL"/>
        </w:rPr>
      </w:pPr>
      <w:r w:rsidRPr="00CC690A">
        <w:rPr>
          <w:rFonts w:ascii="Open Sans Light" w:eastAsia="Times New Roman" w:hAnsi="Open Sans Light" w:cs="Open Sans Light"/>
          <w:kern w:val="1"/>
          <w:sz w:val="20"/>
          <w:szCs w:val="20"/>
          <w:lang w:eastAsia="ar-SA" w:bidi="pl-PL"/>
        </w:rPr>
        <w:t>Wykonawca nie podlega wykluczeniu w okolicznościach określonych w art. 108 ust. 1 pkt 1, 2 i 5 Ustawy, jeżeli udowodni Zamawiającemu, że spełnił łącznie przesłanki wskazane w art. 110 ust. 2 Ustawy.</w:t>
      </w:r>
    </w:p>
    <w:p w14:paraId="158FC89B" w14:textId="77777777" w:rsidR="00E50613" w:rsidRPr="00D37C3E" w:rsidRDefault="00E50613" w:rsidP="007421A6">
      <w:pPr>
        <w:numPr>
          <w:ilvl w:val="1"/>
          <w:numId w:val="32"/>
        </w:numPr>
        <w:tabs>
          <w:tab w:val="left" w:pos="284"/>
          <w:tab w:val="left" w:pos="851"/>
        </w:tabs>
        <w:suppressAutoHyphens/>
        <w:overflowPunct w:val="0"/>
        <w:autoSpaceDE w:val="0"/>
        <w:spacing w:after="0" w:line="276" w:lineRule="auto"/>
        <w:ind w:left="851" w:right="-2" w:hanging="491"/>
        <w:jc w:val="both"/>
        <w:rPr>
          <w:rFonts w:ascii="Open Sans Light" w:eastAsia="Times New Roman" w:hAnsi="Open Sans Light" w:cs="Open Sans Light"/>
          <w:kern w:val="1"/>
          <w:sz w:val="20"/>
          <w:szCs w:val="20"/>
          <w:lang w:eastAsia="ar-SA" w:bidi="pl-PL"/>
        </w:rPr>
      </w:pPr>
      <w:r w:rsidRPr="00CC690A">
        <w:rPr>
          <w:rFonts w:ascii="Open Sans Light" w:eastAsia="Times New Roman" w:hAnsi="Open Sans Light" w:cs="Open Sans Light"/>
          <w:color w:val="000000" w:themeColor="text1"/>
          <w:kern w:val="1"/>
          <w:sz w:val="20"/>
          <w:szCs w:val="20"/>
          <w:lang w:eastAsia="ar-SA" w:bidi="pl-PL"/>
        </w:rPr>
        <w:t xml:space="preserve">Zamawiający oceni, czy podjęte przez Wykonawcę czynności, o których mowa w art. 110 ust. 2 Ustawy, są wystarczające do wykazania jego rzetelności, uwzględniając </w:t>
      </w:r>
      <w:r w:rsidRPr="00D37C3E">
        <w:rPr>
          <w:rFonts w:ascii="Open Sans Light" w:eastAsia="Times New Roman" w:hAnsi="Open Sans Light" w:cs="Open Sans Light"/>
          <w:kern w:val="1"/>
          <w:sz w:val="20"/>
          <w:szCs w:val="20"/>
          <w:lang w:eastAsia="ar-SA" w:bidi="pl-PL"/>
        </w:rPr>
        <w:t>wagę i szczególne okoliczności czynu Wykonawcy. Jeżeli podjęte przez Wykonawcę czynności nie są wystarczające do wykazania jego rzetelności, Zamawiający wyklucza Wykonawcę.</w:t>
      </w:r>
    </w:p>
    <w:p w14:paraId="4DFA9857" w14:textId="77777777" w:rsidR="006D17E9" w:rsidRPr="00B7375B" w:rsidRDefault="006D17E9" w:rsidP="00AF1933">
      <w:pPr>
        <w:tabs>
          <w:tab w:val="left" w:pos="851"/>
        </w:tabs>
        <w:suppressAutoHyphens/>
        <w:overflowPunct w:val="0"/>
        <w:autoSpaceDE w:val="0"/>
        <w:spacing w:after="0" w:line="276" w:lineRule="auto"/>
        <w:ind w:right="-2"/>
        <w:jc w:val="both"/>
        <w:rPr>
          <w:rFonts w:ascii="Open Sans Light" w:eastAsia="Times New Roman" w:hAnsi="Open Sans Light" w:cs="Open Sans Light"/>
          <w:b/>
          <w:kern w:val="1"/>
          <w:sz w:val="20"/>
          <w:szCs w:val="20"/>
          <w:lang w:eastAsia="ar-SA"/>
        </w:rPr>
      </w:pPr>
    </w:p>
    <w:p w14:paraId="1B2E17F5" w14:textId="77777777" w:rsidR="00E50613" w:rsidRPr="004C0648" w:rsidRDefault="00E50613" w:rsidP="00AF1933">
      <w:pPr>
        <w:widowControl w:val="0"/>
        <w:numPr>
          <w:ilvl w:val="0"/>
          <w:numId w:val="19"/>
        </w:numPr>
        <w:tabs>
          <w:tab w:val="num" w:pos="284"/>
        </w:tabs>
        <w:suppressAutoHyphens/>
        <w:overflowPunct w:val="0"/>
        <w:autoSpaceDE w:val="0"/>
        <w:spacing w:after="0" w:line="276" w:lineRule="auto"/>
        <w:ind w:left="284" w:right="-2" w:hanging="284"/>
        <w:contextualSpacing/>
        <w:jc w:val="both"/>
        <w:rPr>
          <w:rFonts w:ascii="Open Sans Light" w:eastAsia="Times New Roman" w:hAnsi="Open Sans Light" w:cs="Open Sans Light"/>
          <w:b/>
          <w:bCs/>
          <w:kern w:val="1"/>
          <w:sz w:val="20"/>
          <w:szCs w:val="20"/>
          <w:lang w:val="x-none" w:eastAsia="ar-SA"/>
        </w:rPr>
      </w:pPr>
      <w:r w:rsidRPr="004C0648">
        <w:rPr>
          <w:rFonts w:ascii="Open Sans Light" w:eastAsia="Times New Roman" w:hAnsi="Open Sans Light" w:cs="Open Sans Light"/>
          <w:b/>
          <w:bCs/>
          <w:kern w:val="1"/>
          <w:sz w:val="20"/>
          <w:szCs w:val="20"/>
          <w:lang w:val="x-none" w:eastAsia="ar-SA"/>
        </w:rPr>
        <w:lastRenderedPageBreak/>
        <w:t xml:space="preserve">Oświadczenia i dokumenty potwierdzające spełnianie warunków udziału w </w:t>
      </w:r>
      <w:r w:rsidRPr="004C0648">
        <w:rPr>
          <w:rFonts w:ascii="Open Sans Light" w:eastAsia="Times New Roman" w:hAnsi="Open Sans Light" w:cs="Open Sans Light"/>
          <w:b/>
          <w:bCs/>
          <w:kern w:val="1"/>
          <w:sz w:val="20"/>
          <w:szCs w:val="20"/>
          <w:lang w:eastAsia="ar-SA"/>
        </w:rPr>
        <w:t>Postępowaniu</w:t>
      </w:r>
      <w:r w:rsidRPr="004C0648">
        <w:rPr>
          <w:rFonts w:ascii="Open Sans Light" w:eastAsia="Times New Roman" w:hAnsi="Open Sans Light" w:cs="Open Sans Light"/>
          <w:b/>
          <w:bCs/>
          <w:kern w:val="1"/>
          <w:sz w:val="20"/>
          <w:szCs w:val="20"/>
          <w:lang w:val="x-none" w:eastAsia="ar-SA"/>
        </w:rPr>
        <w:t xml:space="preserve"> oraz brak podstaw do wykluczenia</w:t>
      </w:r>
    </w:p>
    <w:p w14:paraId="5259DCEE" w14:textId="77777777" w:rsidR="00E50613" w:rsidRPr="00B7375B" w:rsidRDefault="00E50613" w:rsidP="00AF1933">
      <w:pPr>
        <w:suppressAutoHyphens/>
        <w:overflowPunct w:val="0"/>
        <w:autoSpaceDE w:val="0"/>
        <w:spacing w:after="0" w:line="276" w:lineRule="auto"/>
        <w:ind w:right="-2"/>
        <w:jc w:val="both"/>
        <w:rPr>
          <w:rFonts w:ascii="Open Sans Light" w:eastAsia="Times New Roman" w:hAnsi="Open Sans Light" w:cs="Open Sans Light"/>
          <w:b/>
          <w:bCs/>
          <w:kern w:val="1"/>
          <w:sz w:val="20"/>
          <w:szCs w:val="20"/>
          <w:lang w:eastAsia="ar-SA"/>
        </w:rPr>
      </w:pPr>
    </w:p>
    <w:p w14:paraId="011FE999" w14:textId="105BD9CB" w:rsidR="00820F32" w:rsidRPr="001B506F" w:rsidRDefault="00E50613" w:rsidP="007421A6">
      <w:pPr>
        <w:numPr>
          <w:ilvl w:val="1"/>
          <w:numId w:val="33"/>
        </w:numPr>
        <w:tabs>
          <w:tab w:val="left" w:pos="-3261"/>
        </w:tabs>
        <w:suppressAutoHyphens/>
        <w:spacing w:after="0" w:line="276" w:lineRule="auto"/>
        <w:ind w:left="851" w:right="-2" w:hanging="425"/>
        <w:jc w:val="both"/>
        <w:rPr>
          <w:rFonts w:ascii="Open Sans Light" w:eastAsia="Times New Roman" w:hAnsi="Open Sans Light" w:cs="Open Sans Light"/>
          <w:kern w:val="1"/>
          <w:sz w:val="20"/>
          <w:szCs w:val="20"/>
          <w:lang w:eastAsia="ar-SA"/>
        </w:rPr>
      </w:pPr>
      <w:r w:rsidRPr="00B7375B">
        <w:rPr>
          <w:rFonts w:ascii="Open Sans Light" w:eastAsia="Times New Roman" w:hAnsi="Open Sans Light" w:cs="Open Sans Light"/>
          <w:kern w:val="1"/>
          <w:sz w:val="20"/>
          <w:szCs w:val="20"/>
          <w:lang w:eastAsia="ar-SA"/>
        </w:rPr>
        <w:t xml:space="preserve">W celu potwierdzenia spełniania opisanych warunków udziału w Postępowaniu oraz braku </w:t>
      </w:r>
      <w:r w:rsidR="00A62625" w:rsidRPr="001B506F">
        <w:rPr>
          <w:rFonts w:ascii="Open Sans Light" w:eastAsia="Times New Roman" w:hAnsi="Open Sans Light" w:cs="Open Sans Light"/>
          <w:kern w:val="1"/>
          <w:sz w:val="20"/>
          <w:szCs w:val="20"/>
          <w:lang w:eastAsia="ar-SA"/>
        </w:rPr>
        <w:t xml:space="preserve">podstaw do wykluczenia z Postępowania, Wykonawca zobowiązany jest do złożenia wraz </w:t>
      </w:r>
      <w:r w:rsidR="00042CEF">
        <w:rPr>
          <w:rFonts w:ascii="Open Sans Light" w:eastAsia="Times New Roman" w:hAnsi="Open Sans Light" w:cs="Open Sans Light"/>
          <w:kern w:val="1"/>
          <w:sz w:val="20"/>
          <w:szCs w:val="20"/>
          <w:lang w:eastAsia="ar-SA"/>
        </w:rPr>
        <w:br/>
      </w:r>
      <w:r w:rsidR="00A62625" w:rsidRPr="001B506F">
        <w:rPr>
          <w:rFonts w:ascii="Open Sans Light" w:eastAsia="Times New Roman" w:hAnsi="Open Sans Light" w:cs="Open Sans Light"/>
          <w:kern w:val="1"/>
          <w:sz w:val="20"/>
          <w:szCs w:val="20"/>
          <w:lang w:eastAsia="ar-SA"/>
        </w:rPr>
        <w:t>z ofertą aktualn</w:t>
      </w:r>
      <w:r w:rsidR="00D04D30">
        <w:rPr>
          <w:rFonts w:ascii="Open Sans Light" w:eastAsia="Times New Roman" w:hAnsi="Open Sans Light" w:cs="Open Sans Light"/>
          <w:kern w:val="1"/>
          <w:sz w:val="20"/>
          <w:szCs w:val="20"/>
          <w:lang w:eastAsia="ar-SA"/>
        </w:rPr>
        <w:t>ych</w:t>
      </w:r>
      <w:r w:rsidR="00A62625" w:rsidRPr="001B506F">
        <w:rPr>
          <w:rFonts w:ascii="Open Sans Light" w:eastAsia="Times New Roman" w:hAnsi="Open Sans Light" w:cs="Open Sans Light"/>
          <w:kern w:val="1"/>
          <w:sz w:val="20"/>
          <w:szCs w:val="20"/>
          <w:lang w:eastAsia="ar-SA"/>
        </w:rPr>
        <w:t xml:space="preserve"> na dzień składania ofert </w:t>
      </w:r>
      <w:r w:rsidR="00A62625" w:rsidRPr="00120349">
        <w:rPr>
          <w:rFonts w:ascii="Open Sans Light" w:eastAsia="Times New Roman" w:hAnsi="Open Sans Light" w:cs="Open Sans Light"/>
          <w:b/>
          <w:bCs/>
          <w:kern w:val="1"/>
          <w:sz w:val="20"/>
          <w:szCs w:val="20"/>
          <w:lang w:eastAsia="ar-SA"/>
        </w:rPr>
        <w:t>oświadcze</w:t>
      </w:r>
      <w:r w:rsidR="00D04D30">
        <w:rPr>
          <w:rFonts w:ascii="Open Sans Light" w:eastAsia="Times New Roman" w:hAnsi="Open Sans Light" w:cs="Open Sans Light"/>
          <w:b/>
          <w:bCs/>
          <w:kern w:val="1"/>
          <w:sz w:val="20"/>
          <w:szCs w:val="20"/>
          <w:lang w:eastAsia="ar-SA"/>
        </w:rPr>
        <w:t>ń</w:t>
      </w:r>
      <w:r w:rsidR="00A62625" w:rsidRPr="001B506F">
        <w:rPr>
          <w:rFonts w:ascii="Open Sans Light" w:eastAsia="Times New Roman" w:hAnsi="Open Sans Light" w:cs="Open Sans Light"/>
          <w:kern w:val="1"/>
          <w:sz w:val="20"/>
          <w:szCs w:val="20"/>
          <w:lang w:eastAsia="ar-SA"/>
        </w:rPr>
        <w:t xml:space="preserve"> </w:t>
      </w:r>
      <w:r w:rsidR="00A62625" w:rsidRPr="00F73B98">
        <w:rPr>
          <w:rFonts w:ascii="Open Sans Light" w:eastAsia="Times New Roman" w:hAnsi="Open Sans Light" w:cs="Open Sans Light"/>
          <w:b/>
          <w:bCs/>
          <w:kern w:val="1"/>
          <w:sz w:val="20"/>
          <w:szCs w:val="20"/>
          <w:lang w:eastAsia="ar-SA"/>
        </w:rPr>
        <w:t xml:space="preserve">o spełnianiu warunków udziału </w:t>
      </w:r>
      <w:r w:rsidR="00042CEF">
        <w:rPr>
          <w:rFonts w:ascii="Open Sans Light" w:eastAsia="Times New Roman" w:hAnsi="Open Sans Light" w:cs="Open Sans Light"/>
          <w:b/>
          <w:bCs/>
          <w:kern w:val="1"/>
          <w:sz w:val="20"/>
          <w:szCs w:val="20"/>
          <w:lang w:eastAsia="ar-SA"/>
        </w:rPr>
        <w:br/>
      </w:r>
      <w:r w:rsidR="00A62625" w:rsidRPr="00F73B98">
        <w:rPr>
          <w:rFonts w:ascii="Open Sans Light" w:eastAsia="Times New Roman" w:hAnsi="Open Sans Light" w:cs="Open Sans Light"/>
          <w:b/>
          <w:bCs/>
          <w:kern w:val="1"/>
          <w:sz w:val="20"/>
          <w:szCs w:val="20"/>
          <w:lang w:eastAsia="ar-SA"/>
        </w:rPr>
        <w:t>w Postępowaniu oraz o braku podstaw do wykluczenia</w:t>
      </w:r>
      <w:r w:rsidR="00D04D30">
        <w:rPr>
          <w:rFonts w:ascii="Open Sans Light" w:eastAsia="Times New Roman" w:hAnsi="Open Sans Light" w:cs="Open Sans Light"/>
          <w:b/>
          <w:bCs/>
          <w:kern w:val="1"/>
          <w:sz w:val="20"/>
          <w:szCs w:val="20"/>
          <w:lang w:eastAsia="ar-SA"/>
        </w:rPr>
        <w:t xml:space="preserve"> z Postępowania</w:t>
      </w:r>
      <w:r w:rsidR="00A62625" w:rsidRPr="001B506F">
        <w:rPr>
          <w:rFonts w:ascii="Open Sans Light" w:eastAsia="Times New Roman" w:hAnsi="Open Sans Light" w:cs="Open Sans Light"/>
          <w:kern w:val="1"/>
          <w:sz w:val="20"/>
          <w:szCs w:val="20"/>
          <w:lang w:eastAsia="ar-SA"/>
        </w:rPr>
        <w:t xml:space="preserve"> – </w:t>
      </w:r>
      <w:r w:rsidR="00A62625" w:rsidRPr="005D4844">
        <w:rPr>
          <w:rFonts w:ascii="Open Sans Light" w:eastAsia="Times New Roman" w:hAnsi="Open Sans Light" w:cs="Open Sans Light"/>
          <w:b/>
          <w:bCs/>
          <w:kern w:val="1"/>
          <w:sz w:val="20"/>
          <w:szCs w:val="20"/>
          <w:lang w:eastAsia="ar-SA"/>
        </w:rPr>
        <w:t xml:space="preserve">zgodnie z Załącznikiem Nr </w:t>
      </w:r>
      <w:r w:rsidR="005B24A7">
        <w:rPr>
          <w:rFonts w:ascii="Open Sans Light" w:eastAsia="Times New Roman" w:hAnsi="Open Sans Light" w:cs="Open Sans Light"/>
          <w:b/>
          <w:bCs/>
          <w:kern w:val="1"/>
          <w:sz w:val="20"/>
          <w:szCs w:val="20"/>
          <w:lang w:eastAsia="ar-SA"/>
        </w:rPr>
        <w:t>3</w:t>
      </w:r>
      <w:r w:rsidR="000E46EC">
        <w:rPr>
          <w:rFonts w:ascii="Open Sans Light" w:eastAsia="Times New Roman" w:hAnsi="Open Sans Light" w:cs="Open Sans Light"/>
          <w:b/>
          <w:bCs/>
          <w:kern w:val="1"/>
          <w:sz w:val="20"/>
          <w:szCs w:val="20"/>
          <w:lang w:eastAsia="ar-SA"/>
        </w:rPr>
        <w:t xml:space="preserve"> i </w:t>
      </w:r>
      <w:r w:rsidR="005B24A7">
        <w:rPr>
          <w:rFonts w:ascii="Open Sans Light" w:eastAsia="Times New Roman" w:hAnsi="Open Sans Light" w:cs="Open Sans Light"/>
          <w:b/>
          <w:bCs/>
          <w:kern w:val="1"/>
          <w:sz w:val="20"/>
          <w:szCs w:val="20"/>
          <w:lang w:eastAsia="ar-SA"/>
        </w:rPr>
        <w:t xml:space="preserve">4 </w:t>
      </w:r>
      <w:r w:rsidR="00A62625" w:rsidRPr="005D4844">
        <w:rPr>
          <w:rFonts w:ascii="Open Sans Light" w:eastAsia="Times New Roman" w:hAnsi="Open Sans Light" w:cs="Open Sans Light"/>
          <w:b/>
          <w:bCs/>
          <w:kern w:val="1"/>
          <w:sz w:val="20"/>
          <w:szCs w:val="20"/>
          <w:lang w:eastAsia="ar-SA"/>
        </w:rPr>
        <w:t>do SWZ</w:t>
      </w:r>
      <w:r w:rsidR="00A62625" w:rsidRPr="005D4844">
        <w:rPr>
          <w:rFonts w:ascii="Open Sans Light" w:eastAsia="Times New Roman" w:hAnsi="Open Sans Light" w:cs="Open Sans Light"/>
          <w:kern w:val="1"/>
          <w:sz w:val="20"/>
          <w:szCs w:val="20"/>
          <w:lang w:eastAsia="ar-SA"/>
        </w:rPr>
        <w:t xml:space="preserve">. </w:t>
      </w:r>
      <w:r w:rsidR="00A62625" w:rsidRPr="001B506F">
        <w:rPr>
          <w:rFonts w:ascii="Open Sans Light" w:eastAsia="Times New Roman" w:hAnsi="Open Sans Light" w:cs="Open Sans Light"/>
          <w:kern w:val="1"/>
          <w:sz w:val="20"/>
          <w:szCs w:val="20"/>
          <w:lang w:eastAsia="ar-SA"/>
        </w:rPr>
        <w:t>Informacje zawarte w przedmiotowy</w:t>
      </w:r>
      <w:r w:rsidR="00A653F9">
        <w:rPr>
          <w:rFonts w:ascii="Open Sans Light" w:eastAsia="Times New Roman" w:hAnsi="Open Sans Light" w:cs="Open Sans Light"/>
          <w:kern w:val="1"/>
          <w:sz w:val="20"/>
          <w:szCs w:val="20"/>
          <w:lang w:eastAsia="ar-SA"/>
        </w:rPr>
        <w:t>ch</w:t>
      </w:r>
      <w:r w:rsidR="00A62625" w:rsidRPr="001B506F">
        <w:rPr>
          <w:rFonts w:ascii="Open Sans Light" w:eastAsia="Times New Roman" w:hAnsi="Open Sans Light" w:cs="Open Sans Light"/>
          <w:kern w:val="1"/>
          <w:sz w:val="20"/>
          <w:szCs w:val="20"/>
          <w:lang w:eastAsia="ar-SA"/>
        </w:rPr>
        <w:t xml:space="preserve"> oświadczeni</w:t>
      </w:r>
      <w:r w:rsidR="00A653F9">
        <w:rPr>
          <w:rFonts w:ascii="Open Sans Light" w:eastAsia="Times New Roman" w:hAnsi="Open Sans Light" w:cs="Open Sans Light"/>
          <w:kern w:val="1"/>
          <w:sz w:val="20"/>
          <w:szCs w:val="20"/>
          <w:lang w:eastAsia="ar-SA"/>
        </w:rPr>
        <w:t>ach</w:t>
      </w:r>
      <w:r w:rsidR="00A62625" w:rsidRPr="001B506F">
        <w:rPr>
          <w:rFonts w:ascii="Open Sans Light" w:eastAsia="Times New Roman" w:hAnsi="Open Sans Light" w:cs="Open Sans Light"/>
          <w:kern w:val="1"/>
          <w:sz w:val="20"/>
          <w:szCs w:val="20"/>
          <w:lang w:eastAsia="ar-SA"/>
        </w:rPr>
        <w:t xml:space="preserve">, stanowią wstępne potwierdzenie, że Wykonawca nie podlega wykluczeniu oraz spełnia warunki udziału </w:t>
      </w:r>
      <w:r w:rsidR="004D1AB1">
        <w:rPr>
          <w:rFonts w:ascii="Open Sans Light" w:eastAsia="Times New Roman" w:hAnsi="Open Sans Light" w:cs="Open Sans Light"/>
          <w:kern w:val="1"/>
          <w:sz w:val="20"/>
          <w:szCs w:val="20"/>
          <w:lang w:eastAsia="ar-SA"/>
        </w:rPr>
        <w:br/>
      </w:r>
      <w:r w:rsidR="00A62625" w:rsidRPr="001B506F">
        <w:rPr>
          <w:rFonts w:ascii="Open Sans Light" w:eastAsia="Times New Roman" w:hAnsi="Open Sans Light" w:cs="Open Sans Light"/>
          <w:kern w:val="1"/>
          <w:sz w:val="20"/>
          <w:szCs w:val="20"/>
          <w:lang w:eastAsia="ar-SA"/>
        </w:rPr>
        <w:t>w Postępowaniu.</w:t>
      </w:r>
    </w:p>
    <w:p w14:paraId="063296C1" w14:textId="508C16B5" w:rsidR="00E50613" w:rsidRPr="00B7375B" w:rsidRDefault="00E50613" w:rsidP="007421A6">
      <w:pPr>
        <w:widowControl w:val="0"/>
        <w:numPr>
          <w:ilvl w:val="1"/>
          <w:numId w:val="33"/>
        </w:numPr>
        <w:suppressAutoHyphens/>
        <w:overflowPunct w:val="0"/>
        <w:autoSpaceDE w:val="0"/>
        <w:spacing w:after="0" w:line="276" w:lineRule="auto"/>
        <w:ind w:left="851" w:hanging="425"/>
        <w:contextualSpacing/>
        <w:jc w:val="both"/>
        <w:rPr>
          <w:rFonts w:ascii="Open Sans Light" w:eastAsia="Times New Roman" w:hAnsi="Open Sans Light" w:cs="Open Sans Light"/>
          <w:kern w:val="1"/>
          <w:sz w:val="20"/>
          <w:szCs w:val="20"/>
          <w:lang w:eastAsia="ar-SA" w:bidi="pl-PL"/>
        </w:rPr>
      </w:pPr>
      <w:r w:rsidRPr="00B7375B">
        <w:rPr>
          <w:rFonts w:ascii="Open Sans Light" w:eastAsia="Times New Roman" w:hAnsi="Open Sans Light" w:cs="Open Sans Light"/>
          <w:kern w:val="1"/>
          <w:sz w:val="20"/>
          <w:szCs w:val="20"/>
          <w:lang w:eastAsia="ar-SA"/>
        </w:rPr>
        <w:t xml:space="preserve">Zamawiający przed wyborem najkorzystniejszej oferty, działając na podstawie art. </w:t>
      </w:r>
      <w:r w:rsidR="008B2F74">
        <w:rPr>
          <w:rFonts w:ascii="Open Sans Light" w:eastAsia="Times New Roman" w:hAnsi="Open Sans Light" w:cs="Open Sans Light"/>
          <w:kern w:val="1"/>
          <w:sz w:val="20"/>
          <w:szCs w:val="20"/>
          <w:lang w:eastAsia="ar-SA"/>
        </w:rPr>
        <w:t xml:space="preserve">274 </w:t>
      </w:r>
      <w:r w:rsidRPr="00B7375B">
        <w:rPr>
          <w:rFonts w:ascii="Open Sans Light" w:eastAsia="Times New Roman" w:hAnsi="Open Sans Light" w:cs="Open Sans Light"/>
          <w:kern w:val="1"/>
          <w:sz w:val="20"/>
          <w:szCs w:val="20"/>
          <w:lang w:eastAsia="ar-SA"/>
        </w:rPr>
        <w:t xml:space="preserve">ust. 1 Ustawy, wezwie Wykonawcę, którego oferta została najwyżej oceniona, do złożenia </w:t>
      </w:r>
      <w:r w:rsidR="0020678A">
        <w:rPr>
          <w:rFonts w:ascii="Open Sans Light" w:eastAsia="Times New Roman" w:hAnsi="Open Sans Light" w:cs="Open Sans Light"/>
          <w:kern w:val="1"/>
          <w:sz w:val="20"/>
          <w:szCs w:val="20"/>
          <w:lang w:eastAsia="ar-SA"/>
        </w:rPr>
        <w:br/>
      </w:r>
      <w:r w:rsidRPr="00B7375B">
        <w:rPr>
          <w:rFonts w:ascii="Open Sans Light" w:eastAsia="Times New Roman" w:hAnsi="Open Sans Light" w:cs="Open Sans Light"/>
          <w:kern w:val="1"/>
          <w:sz w:val="20"/>
          <w:szCs w:val="20"/>
          <w:lang w:eastAsia="ar-SA"/>
        </w:rPr>
        <w:t>w wyznaczonym terminie, nie krótszym niż</w:t>
      </w:r>
      <w:r w:rsidR="004A630E">
        <w:rPr>
          <w:rFonts w:ascii="Open Sans Light" w:eastAsia="Times New Roman" w:hAnsi="Open Sans Light" w:cs="Open Sans Light"/>
          <w:kern w:val="1"/>
          <w:sz w:val="20"/>
          <w:szCs w:val="20"/>
          <w:lang w:eastAsia="ar-SA"/>
        </w:rPr>
        <w:t xml:space="preserve"> 5</w:t>
      </w:r>
      <w:r w:rsidRPr="00B7375B">
        <w:rPr>
          <w:rFonts w:ascii="Open Sans Light" w:eastAsia="Times New Roman" w:hAnsi="Open Sans Light" w:cs="Open Sans Light"/>
          <w:kern w:val="1"/>
          <w:sz w:val="20"/>
          <w:szCs w:val="20"/>
          <w:lang w:eastAsia="ar-SA"/>
        </w:rPr>
        <w:t xml:space="preserve"> dni, </w:t>
      </w:r>
      <w:r w:rsidRPr="00B7375B">
        <w:rPr>
          <w:rFonts w:ascii="Open Sans Light" w:eastAsia="Times New Roman" w:hAnsi="Open Sans Light" w:cs="Open Sans Light"/>
          <w:b/>
          <w:kern w:val="1"/>
          <w:sz w:val="20"/>
          <w:szCs w:val="20"/>
          <w:lang w:eastAsia="ar-SA"/>
        </w:rPr>
        <w:t>aktualnych na dzień złożenia podmiotowych</w:t>
      </w:r>
      <w:r w:rsidR="00D04D30">
        <w:rPr>
          <w:rFonts w:ascii="Open Sans Light" w:eastAsia="Times New Roman" w:hAnsi="Open Sans Light" w:cs="Open Sans Light"/>
          <w:b/>
          <w:kern w:val="1"/>
          <w:sz w:val="20"/>
          <w:szCs w:val="20"/>
          <w:lang w:eastAsia="ar-SA"/>
        </w:rPr>
        <w:t xml:space="preserve"> </w:t>
      </w:r>
      <w:r w:rsidRPr="00B7375B">
        <w:rPr>
          <w:rFonts w:ascii="Open Sans Light" w:eastAsia="Times New Roman" w:hAnsi="Open Sans Light" w:cs="Open Sans Light"/>
          <w:b/>
          <w:kern w:val="1"/>
          <w:sz w:val="20"/>
          <w:szCs w:val="20"/>
          <w:lang w:eastAsia="ar-SA"/>
        </w:rPr>
        <w:t>środków dowodowych:</w:t>
      </w:r>
    </w:p>
    <w:p w14:paraId="6CEEEEB9" w14:textId="137F183D" w:rsidR="002C2179" w:rsidRDefault="00E50613" w:rsidP="007421A6">
      <w:pPr>
        <w:widowControl w:val="0"/>
        <w:numPr>
          <w:ilvl w:val="2"/>
          <w:numId w:val="33"/>
        </w:numPr>
        <w:suppressAutoHyphens/>
        <w:overflowPunct w:val="0"/>
        <w:autoSpaceDE w:val="0"/>
        <w:spacing w:after="0" w:line="276" w:lineRule="auto"/>
        <w:ind w:left="1418" w:hanging="283"/>
        <w:contextualSpacing/>
        <w:jc w:val="both"/>
        <w:rPr>
          <w:rFonts w:ascii="Open Sans Light" w:eastAsia="Times New Roman" w:hAnsi="Open Sans Light" w:cs="Open Sans Light"/>
          <w:kern w:val="1"/>
          <w:sz w:val="20"/>
          <w:szCs w:val="20"/>
          <w:lang w:eastAsia="ar-SA"/>
        </w:rPr>
      </w:pPr>
      <w:r w:rsidRPr="00120349">
        <w:rPr>
          <w:rFonts w:ascii="Open Sans Light" w:eastAsia="Times New Roman" w:hAnsi="Open Sans Light" w:cs="Open Sans Light"/>
          <w:b/>
          <w:kern w:val="1"/>
          <w:sz w:val="20"/>
          <w:szCs w:val="20"/>
          <w:lang w:eastAsia="ar-SA" w:bidi="pl-PL"/>
        </w:rPr>
        <w:t>oświadczenia Wykonawcy</w:t>
      </w:r>
      <w:r w:rsidRPr="00B7375B">
        <w:rPr>
          <w:rFonts w:ascii="Open Sans Light" w:eastAsia="Times New Roman" w:hAnsi="Open Sans Light" w:cs="Open Sans Light"/>
          <w:bCs/>
          <w:kern w:val="1"/>
          <w:sz w:val="20"/>
          <w:szCs w:val="20"/>
          <w:lang w:eastAsia="ar-SA" w:bidi="pl-PL"/>
        </w:rPr>
        <w:t xml:space="preserve"> </w:t>
      </w:r>
      <w:r w:rsidRPr="00B7375B">
        <w:rPr>
          <w:rFonts w:ascii="Open Sans Light" w:eastAsia="Times New Roman" w:hAnsi="Open Sans Light" w:cs="Open Sans Light"/>
          <w:kern w:val="1"/>
          <w:sz w:val="20"/>
          <w:szCs w:val="20"/>
          <w:lang w:eastAsia="ar-SA" w:bidi="pl-PL"/>
        </w:rPr>
        <w:t>w zakresie art. 108 ust. 1 pkt 5 Ustawy o braku przynależności do tej samej grupy kapitałowej, w rozumieniu ustawy z dnia 16 lutego  2007 r.</w:t>
      </w:r>
      <w:r w:rsidRPr="00B7375B">
        <w:rPr>
          <w:rFonts w:ascii="Open Sans Light" w:eastAsia="Times New Roman" w:hAnsi="Open Sans Light" w:cs="Open Sans Light"/>
          <w:i/>
          <w:kern w:val="1"/>
          <w:sz w:val="20"/>
          <w:szCs w:val="20"/>
          <w:lang w:eastAsia="ar-SA" w:bidi="pl-PL"/>
        </w:rPr>
        <w:t xml:space="preserve"> o ochronie konkurencji i konsumentów</w:t>
      </w:r>
      <w:r w:rsidRPr="00B7375B">
        <w:rPr>
          <w:rFonts w:ascii="Open Sans Light" w:eastAsia="Times New Roman" w:hAnsi="Open Sans Light" w:cs="Open Sans Light"/>
          <w:kern w:val="1"/>
          <w:sz w:val="20"/>
          <w:szCs w:val="20"/>
          <w:lang w:eastAsia="ar-SA" w:bidi="pl-PL"/>
        </w:rPr>
        <w:t xml:space="preserve"> (</w:t>
      </w:r>
      <w:r w:rsidR="00FA27F2" w:rsidRPr="00B7375B">
        <w:rPr>
          <w:rFonts w:ascii="Open Sans Light" w:eastAsia="Times New Roman" w:hAnsi="Open Sans Light" w:cs="Open Sans Light"/>
          <w:kern w:val="1"/>
          <w:sz w:val="20"/>
          <w:szCs w:val="20"/>
          <w:lang w:eastAsia="ar-SA" w:bidi="pl-PL"/>
        </w:rPr>
        <w:t xml:space="preserve">tekst jednolity: </w:t>
      </w:r>
      <w:r w:rsidRPr="00B7375B">
        <w:rPr>
          <w:rFonts w:ascii="Open Sans Light" w:eastAsia="Times New Roman" w:hAnsi="Open Sans Light" w:cs="Open Sans Light"/>
          <w:kern w:val="1"/>
          <w:sz w:val="20"/>
          <w:szCs w:val="20"/>
          <w:lang w:eastAsia="ar-SA" w:bidi="pl-PL"/>
        </w:rPr>
        <w:t xml:space="preserve">Dz. U. z </w:t>
      </w:r>
      <w:r w:rsidR="0033703A" w:rsidRPr="00B7375B">
        <w:rPr>
          <w:rFonts w:ascii="Open Sans Light" w:eastAsia="Times New Roman" w:hAnsi="Open Sans Light" w:cs="Open Sans Light"/>
          <w:kern w:val="1"/>
          <w:sz w:val="20"/>
          <w:szCs w:val="20"/>
          <w:lang w:eastAsia="ar-SA" w:bidi="pl-PL"/>
        </w:rPr>
        <w:t>202</w:t>
      </w:r>
      <w:r w:rsidR="0042189E">
        <w:rPr>
          <w:rFonts w:ascii="Open Sans Light" w:eastAsia="Times New Roman" w:hAnsi="Open Sans Light" w:cs="Open Sans Light"/>
          <w:kern w:val="1"/>
          <w:sz w:val="20"/>
          <w:szCs w:val="20"/>
          <w:lang w:eastAsia="ar-SA" w:bidi="pl-PL"/>
        </w:rPr>
        <w:t>4</w:t>
      </w:r>
      <w:r w:rsidR="0033703A" w:rsidRPr="00B7375B">
        <w:rPr>
          <w:rFonts w:ascii="Open Sans Light" w:eastAsia="Times New Roman" w:hAnsi="Open Sans Light" w:cs="Open Sans Light"/>
          <w:kern w:val="1"/>
          <w:sz w:val="20"/>
          <w:szCs w:val="20"/>
          <w:lang w:eastAsia="ar-SA" w:bidi="pl-PL"/>
        </w:rPr>
        <w:t xml:space="preserve"> </w:t>
      </w:r>
      <w:r w:rsidRPr="00B7375B">
        <w:rPr>
          <w:rFonts w:ascii="Open Sans Light" w:eastAsia="Times New Roman" w:hAnsi="Open Sans Light" w:cs="Open Sans Light"/>
          <w:kern w:val="1"/>
          <w:sz w:val="20"/>
          <w:szCs w:val="20"/>
          <w:lang w:eastAsia="ar-SA" w:bidi="pl-PL"/>
        </w:rPr>
        <w:t xml:space="preserve">r. poz. </w:t>
      </w:r>
      <w:r w:rsidR="004D1AB1">
        <w:rPr>
          <w:rFonts w:ascii="Open Sans Light" w:eastAsia="Times New Roman" w:hAnsi="Open Sans Light" w:cs="Open Sans Light"/>
          <w:kern w:val="1"/>
          <w:sz w:val="20"/>
          <w:szCs w:val="20"/>
          <w:lang w:eastAsia="ar-SA" w:bidi="pl-PL"/>
        </w:rPr>
        <w:t>1616</w:t>
      </w:r>
      <w:r w:rsidRPr="00B7375B">
        <w:rPr>
          <w:rFonts w:ascii="Open Sans Light" w:eastAsia="Times New Roman" w:hAnsi="Open Sans Light" w:cs="Open Sans Light"/>
          <w:kern w:val="1"/>
          <w:sz w:val="20"/>
          <w:szCs w:val="20"/>
          <w:lang w:eastAsia="ar-SA" w:bidi="pl-PL"/>
        </w:rPr>
        <w:t>), z innym Wykonawcą, który złożył odrębną ofertę, albo oświadczeni</w:t>
      </w:r>
      <w:r w:rsidR="00366223" w:rsidRPr="00B7375B">
        <w:rPr>
          <w:rFonts w:ascii="Open Sans Light" w:eastAsia="Times New Roman" w:hAnsi="Open Sans Light" w:cs="Open Sans Light"/>
          <w:kern w:val="1"/>
          <w:sz w:val="20"/>
          <w:szCs w:val="20"/>
          <w:lang w:eastAsia="ar-SA" w:bidi="pl-PL"/>
        </w:rPr>
        <w:t>e</w:t>
      </w:r>
      <w:r w:rsidRPr="00B7375B">
        <w:rPr>
          <w:rFonts w:ascii="Open Sans Light" w:eastAsia="Times New Roman" w:hAnsi="Open Sans Light" w:cs="Open Sans Light"/>
          <w:kern w:val="1"/>
          <w:sz w:val="20"/>
          <w:szCs w:val="20"/>
          <w:lang w:eastAsia="ar-SA" w:bidi="pl-PL"/>
        </w:rPr>
        <w:t xml:space="preserve"> o przynależności do tej samej grupy kapitałowej wraz z dokumentami lub informacjami potwierdzającymi przygotowanie oferty</w:t>
      </w:r>
      <w:r w:rsidR="00E06F29" w:rsidRPr="00B7375B">
        <w:rPr>
          <w:rFonts w:ascii="Open Sans Light" w:eastAsia="Times New Roman" w:hAnsi="Open Sans Light" w:cs="Open Sans Light"/>
          <w:kern w:val="1"/>
          <w:sz w:val="20"/>
          <w:szCs w:val="20"/>
          <w:lang w:eastAsia="ar-SA" w:bidi="pl-PL"/>
        </w:rPr>
        <w:t xml:space="preserve"> </w:t>
      </w:r>
      <w:r w:rsidRPr="00B7375B">
        <w:rPr>
          <w:rFonts w:ascii="Open Sans Light" w:eastAsia="Times New Roman" w:hAnsi="Open Sans Light" w:cs="Open Sans Light"/>
          <w:kern w:val="1"/>
          <w:sz w:val="20"/>
          <w:szCs w:val="20"/>
          <w:lang w:eastAsia="ar-SA" w:bidi="pl-PL"/>
        </w:rPr>
        <w:t xml:space="preserve">niezależnie od innego wykonawcy należącego do tej samej grupy kapitałowej – </w:t>
      </w:r>
      <w:r w:rsidRPr="00120349">
        <w:rPr>
          <w:rFonts w:ascii="Open Sans Light" w:eastAsia="Times New Roman" w:hAnsi="Open Sans Light" w:cs="Open Sans Light"/>
          <w:bCs/>
          <w:kern w:val="1"/>
          <w:sz w:val="20"/>
          <w:szCs w:val="20"/>
          <w:lang w:eastAsia="ar-SA" w:bidi="pl-PL"/>
        </w:rPr>
        <w:t xml:space="preserve">wzór oświadczenia stanowi </w:t>
      </w:r>
      <w:r w:rsidRPr="005070D7">
        <w:rPr>
          <w:rFonts w:ascii="Open Sans Light" w:eastAsia="Times New Roman" w:hAnsi="Open Sans Light" w:cs="Open Sans Light"/>
          <w:b/>
          <w:bCs/>
          <w:kern w:val="1"/>
          <w:sz w:val="20"/>
          <w:szCs w:val="20"/>
          <w:lang w:eastAsia="ar-SA" w:bidi="pl-PL"/>
        </w:rPr>
        <w:t xml:space="preserve">Załącznik Nr </w:t>
      </w:r>
      <w:r w:rsidR="005070D7" w:rsidRPr="005070D7">
        <w:rPr>
          <w:rFonts w:ascii="Open Sans Light" w:eastAsia="Times New Roman" w:hAnsi="Open Sans Light" w:cs="Open Sans Light"/>
          <w:b/>
          <w:bCs/>
          <w:kern w:val="1"/>
          <w:sz w:val="20"/>
          <w:szCs w:val="20"/>
          <w:lang w:eastAsia="ar-SA" w:bidi="pl-PL"/>
        </w:rPr>
        <w:t>8</w:t>
      </w:r>
      <w:r w:rsidRPr="005070D7">
        <w:rPr>
          <w:rFonts w:ascii="Open Sans Light" w:eastAsia="Times New Roman" w:hAnsi="Open Sans Light" w:cs="Open Sans Light"/>
          <w:b/>
          <w:bCs/>
          <w:kern w:val="1"/>
          <w:sz w:val="20"/>
          <w:szCs w:val="20"/>
          <w:lang w:eastAsia="ar-SA" w:bidi="pl-PL"/>
        </w:rPr>
        <w:t xml:space="preserve"> do SWZ;</w:t>
      </w:r>
    </w:p>
    <w:p w14:paraId="7220F289" w14:textId="5E79F232" w:rsidR="002C2179" w:rsidRPr="002C2179" w:rsidRDefault="002C2179" w:rsidP="007421A6">
      <w:pPr>
        <w:widowControl w:val="0"/>
        <w:numPr>
          <w:ilvl w:val="2"/>
          <w:numId w:val="33"/>
        </w:numPr>
        <w:suppressAutoHyphens/>
        <w:overflowPunct w:val="0"/>
        <w:autoSpaceDE w:val="0"/>
        <w:spacing w:after="0" w:line="276" w:lineRule="auto"/>
        <w:ind w:left="1418" w:hanging="283"/>
        <w:contextualSpacing/>
        <w:jc w:val="both"/>
        <w:rPr>
          <w:rFonts w:ascii="Open Sans Light" w:eastAsia="Times New Roman" w:hAnsi="Open Sans Light" w:cs="Open Sans Light"/>
          <w:kern w:val="1"/>
          <w:sz w:val="20"/>
          <w:szCs w:val="20"/>
          <w:lang w:eastAsia="ar-SA"/>
        </w:rPr>
      </w:pPr>
      <w:r w:rsidRPr="009E2E7C">
        <w:rPr>
          <w:rFonts w:ascii="Open Sans Light" w:hAnsi="Open Sans Light" w:cs="Open Sans Light"/>
          <w:b/>
          <w:bCs/>
          <w:sz w:val="20"/>
          <w:szCs w:val="20"/>
        </w:rPr>
        <w:t>odpis</w:t>
      </w:r>
      <w:r w:rsidR="00A653F9" w:rsidRPr="009E2E7C">
        <w:rPr>
          <w:rFonts w:ascii="Open Sans Light" w:hAnsi="Open Sans Light" w:cs="Open Sans Light"/>
          <w:b/>
          <w:bCs/>
          <w:sz w:val="20"/>
          <w:szCs w:val="20"/>
        </w:rPr>
        <w:t>u</w:t>
      </w:r>
      <w:r w:rsidRPr="009E2E7C">
        <w:rPr>
          <w:rFonts w:ascii="Open Sans Light" w:hAnsi="Open Sans Light" w:cs="Open Sans Light"/>
          <w:b/>
          <w:bCs/>
          <w:sz w:val="20"/>
          <w:szCs w:val="20"/>
        </w:rPr>
        <w:t xml:space="preserve"> lub informacj</w:t>
      </w:r>
      <w:r w:rsidR="00A653F9" w:rsidRPr="009E2E7C">
        <w:rPr>
          <w:rFonts w:ascii="Open Sans Light" w:hAnsi="Open Sans Light" w:cs="Open Sans Light"/>
          <w:b/>
          <w:bCs/>
          <w:sz w:val="20"/>
          <w:szCs w:val="20"/>
        </w:rPr>
        <w:t>i</w:t>
      </w:r>
      <w:r w:rsidRPr="009E2E7C">
        <w:rPr>
          <w:rFonts w:ascii="Open Sans Light" w:hAnsi="Open Sans Light" w:cs="Open Sans Light"/>
          <w:b/>
          <w:bCs/>
          <w:sz w:val="20"/>
          <w:szCs w:val="20"/>
        </w:rPr>
        <w:t xml:space="preserve"> z Krajowego Rejestru Sądowego lub z Centralnej Ewidencji i Informacji o Działalności Gospodarczej</w:t>
      </w:r>
      <w:r w:rsidRPr="002C2179">
        <w:rPr>
          <w:rFonts w:ascii="Open Sans Light" w:hAnsi="Open Sans Light" w:cs="Open Sans Light"/>
          <w:sz w:val="20"/>
          <w:szCs w:val="20"/>
        </w:rPr>
        <w:t>, w zakresie art. 109 ust. 1 pkt 4 Ustawy, sporządzonych nie wcześniej niż 3 miesiące przed ich złożeniem, jeżeli odrębne przepisy wymagają wpisu do rejestru lub ewidencji, z zastrzeżeniem pkt 3.6;</w:t>
      </w:r>
    </w:p>
    <w:p w14:paraId="37234444" w14:textId="358AF553" w:rsidR="0092435F" w:rsidRDefault="002C2179" w:rsidP="007421A6">
      <w:pPr>
        <w:widowControl w:val="0"/>
        <w:numPr>
          <w:ilvl w:val="2"/>
          <w:numId w:val="33"/>
        </w:numPr>
        <w:suppressAutoHyphens/>
        <w:overflowPunct w:val="0"/>
        <w:autoSpaceDE w:val="0"/>
        <w:spacing w:after="0" w:line="276" w:lineRule="auto"/>
        <w:ind w:left="1418" w:hanging="283"/>
        <w:contextualSpacing/>
        <w:jc w:val="both"/>
        <w:rPr>
          <w:rFonts w:ascii="Open Sans Light" w:eastAsia="Times New Roman" w:hAnsi="Open Sans Light" w:cs="Open Sans Light"/>
          <w:kern w:val="1"/>
          <w:sz w:val="20"/>
          <w:szCs w:val="20"/>
          <w:lang w:eastAsia="ar-SA"/>
        </w:rPr>
      </w:pPr>
      <w:r w:rsidRPr="009E2E7C">
        <w:rPr>
          <w:rFonts w:ascii="Open Sans Light" w:hAnsi="Open Sans Light" w:cs="Open Sans Light"/>
          <w:b/>
          <w:bCs/>
          <w:sz w:val="20"/>
          <w:szCs w:val="20"/>
        </w:rPr>
        <w:t>wykaz</w:t>
      </w:r>
      <w:r w:rsidR="00A653F9" w:rsidRPr="009E2E7C">
        <w:rPr>
          <w:rFonts w:ascii="Open Sans Light" w:hAnsi="Open Sans Light" w:cs="Open Sans Light"/>
          <w:b/>
          <w:bCs/>
          <w:sz w:val="20"/>
          <w:szCs w:val="20"/>
        </w:rPr>
        <w:t>u</w:t>
      </w:r>
      <w:r w:rsidRPr="009E2E7C">
        <w:rPr>
          <w:rFonts w:ascii="Open Sans Light" w:hAnsi="Open Sans Light" w:cs="Open Sans Light"/>
          <w:b/>
          <w:bCs/>
          <w:sz w:val="20"/>
          <w:szCs w:val="20"/>
        </w:rPr>
        <w:t xml:space="preserve"> robót budowlanych</w:t>
      </w:r>
      <w:r w:rsidRPr="002C2179">
        <w:rPr>
          <w:rFonts w:ascii="Open Sans Light" w:hAnsi="Open Sans Light" w:cs="Open Sans Light"/>
          <w:sz w:val="20"/>
          <w:szCs w:val="20"/>
        </w:rPr>
        <w:t xml:space="preserve"> wykonanych nie wcześniej niż w okresie ostatnich 5 lat przed upływem terminu okładania ofert, a jeżeli okres prowadzenia działalności jest krótszy – </w:t>
      </w:r>
      <w:r w:rsidR="005B0857">
        <w:rPr>
          <w:rFonts w:ascii="Open Sans Light" w:hAnsi="Open Sans Light" w:cs="Open Sans Light"/>
          <w:sz w:val="20"/>
          <w:szCs w:val="20"/>
        </w:rPr>
        <w:br/>
      </w:r>
      <w:r w:rsidRPr="002C2179">
        <w:rPr>
          <w:rFonts w:ascii="Open Sans Light" w:hAnsi="Open Sans Light" w:cs="Open Sans Light"/>
          <w:sz w:val="20"/>
          <w:szCs w:val="20"/>
        </w:rPr>
        <w:t xml:space="preserve">w tym okresie, </w:t>
      </w:r>
      <w:r w:rsidR="00D04D30">
        <w:rPr>
          <w:rFonts w:ascii="Open Sans Light" w:hAnsi="Open Sans Light" w:cs="Open Sans Light"/>
          <w:sz w:val="20"/>
          <w:szCs w:val="20"/>
        </w:rPr>
        <w:t xml:space="preserve">spełniających wymagania, o których mowa w ust. 1 pkt 1.1 </w:t>
      </w:r>
      <w:proofErr w:type="spellStart"/>
      <w:r w:rsidR="00D04D30">
        <w:rPr>
          <w:rFonts w:ascii="Open Sans Light" w:hAnsi="Open Sans Light" w:cs="Open Sans Light"/>
          <w:sz w:val="20"/>
          <w:szCs w:val="20"/>
        </w:rPr>
        <w:t>ppkt</w:t>
      </w:r>
      <w:proofErr w:type="spellEnd"/>
      <w:r w:rsidR="00D04D30">
        <w:rPr>
          <w:rFonts w:ascii="Open Sans Light" w:hAnsi="Open Sans Light" w:cs="Open Sans Light"/>
          <w:sz w:val="20"/>
          <w:szCs w:val="20"/>
        </w:rPr>
        <w:t xml:space="preserve"> 4</w:t>
      </w:r>
      <w:r w:rsidR="0092435F">
        <w:rPr>
          <w:rFonts w:ascii="Open Sans Light" w:hAnsi="Open Sans Light" w:cs="Open Sans Light"/>
          <w:sz w:val="20"/>
          <w:szCs w:val="20"/>
        </w:rPr>
        <w:t xml:space="preserve"> lit. a</w:t>
      </w:r>
      <w:r w:rsidRPr="002C2179">
        <w:rPr>
          <w:rFonts w:ascii="Open Sans Light" w:hAnsi="Open Sans Light" w:cs="Open Sans Light"/>
          <w:sz w:val="20"/>
          <w:szCs w:val="20"/>
        </w:rPr>
        <w:t xml:space="preserve">, wraz z podaniem ich rodzaju, daty, miejsca wykonania i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wzór wykazu stanowi </w:t>
      </w:r>
      <w:r w:rsidRPr="005070D7">
        <w:rPr>
          <w:rFonts w:ascii="Open Sans Light" w:hAnsi="Open Sans Light" w:cs="Open Sans Light"/>
          <w:b/>
          <w:bCs/>
          <w:sz w:val="20"/>
          <w:szCs w:val="20"/>
        </w:rPr>
        <w:t xml:space="preserve">Załącznik Nr </w:t>
      </w:r>
      <w:r w:rsidR="005070D7" w:rsidRPr="005070D7">
        <w:rPr>
          <w:rFonts w:ascii="Open Sans Light" w:hAnsi="Open Sans Light" w:cs="Open Sans Light"/>
          <w:b/>
          <w:bCs/>
          <w:sz w:val="20"/>
          <w:szCs w:val="20"/>
        </w:rPr>
        <w:t xml:space="preserve">9 </w:t>
      </w:r>
      <w:r w:rsidRPr="005070D7">
        <w:rPr>
          <w:rFonts w:ascii="Open Sans Light" w:hAnsi="Open Sans Light" w:cs="Open Sans Light"/>
          <w:b/>
          <w:bCs/>
          <w:sz w:val="20"/>
          <w:szCs w:val="20"/>
        </w:rPr>
        <w:t>do SWZ</w:t>
      </w:r>
      <w:r w:rsidR="0092435F">
        <w:rPr>
          <w:rFonts w:ascii="Open Sans Light" w:hAnsi="Open Sans Light" w:cs="Open Sans Light"/>
          <w:b/>
          <w:bCs/>
          <w:sz w:val="20"/>
          <w:szCs w:val="20"/>
        </w:rPr>
        <w:t>;</w:t>
      </w:r>
    </w:p>
    <w:p w14:paraId="31E6B107" w14:textId="7F76DBFF" w:rsidR="0092435F" w:rsidRDefault="0092435F" w:rsidP="007421A6">
      <w:pPr>
        <w:widowControl w:val="0"/>
        <w:numPr>
          <w:ilvl w:val="2"/>
          <w:numId w:val="33"/>
        </w:numPr>
        <w:suppressAutoHyphens/>
        <w:overflowPunct w:val="0"/>
        <w:autoSpaceDE w:val="0"/>
        <w:spacing w:after="0" w:line="276" w:lineRule="auto"/>
        <w:ind w:left="1418" w:hanging="283"/>
        <w:contextualSpacing/>
        <w:jc w:val="both"/>
        <w:rPr>
          <w:rFonts w:ascii="Open Sans Light" w:eastAsia="Times New Roman" w:hAnsi="Open Sans Light" w:cs="Open Sans Light"/>
          <w:kern w:val="1"/>
          <w:sz w:val="20"/>
          <w:szCs w:val="20"/>
          <w:lang w:eastAsia="ar-SA"/>
        </w:rPr>
      </w:pPr>
      <w:r w:rsidRPr="009E2E7C">
        <w:rPr>
          <w:rFonts w:ascii="Open Sans Light" w:eastAsia="Times New Roman" w:hAnsi="Open Sans Light" w:cs="Open Sans Light"/>
          <w:b/>
          <w:sz w:val="20"/>
          <w:szCs w:val="20"/>
          <w:lang w:eastAsia="pl-PL"/>
        </w:rPr>
        <w:t>wykazu osób</w:t>
      </w:r>
      <w:r w:rsidRPr="0092435F">
        <w:rPr>
          <w:rFonts w:ascii="Open Sans Light" w:eastAsia="Times New Roman" w:hAnsi="Open Sans Light" w:cs="Open Sans Light"/>
          <w:bCs/>
          <w:sz w:val="20"/>
          <w:szCs w:val="20"/>
          <w:lang w:eastAsia="pl-PL"/>
        </w:rPr>
        <w:t xml:space="preserve">, skierowanych przez Wykonawcę do realizacji zamówienia publicznego, </w:t>
      </w:r>
      <w:r w:rsidR="005B0857">
        <w:rPr>
          <w:rFonts w:ascii="Open Sans Light" w:eastAsia="Times New Roman" w:hAnsi="Open Sans Light" w:cs="Open Sans Light"/>
          <w:bCs/>
          <w:sz w:val="20"/>
          <w:szCs w:val="20"/>
          <w:lang w:eastAsia="pl-PL"/>
        </w:rPr>
        <w:br/>
      </w:r>
      <w:r w:rsidRPr="0092435F">
        <w:rPr>
          <w:rFonts w:ascii="Open Sans Light" w:eastAsia="Times New Roman" w:hAnsi="Open Sans Light" w:cs="Open Sans Light"/>
          <w:bCs/>
          <w:sz w:val="20"/>
          <w:szCs w:val="20"/>
          <w:lang w:eastAsia="pl-PL"/>
        </w:rPr>
        <w:t xml:space="preserve">w szczególności odpowiedzialnych za świadczenie usług, odpowiadających wymaganiom określonych w ust. 1 pkt 1.1. </w:t>
      </w:r>
      <w:proofErr w:type="spellStart"/>
      <w:r w:rsidRPr="0092435F">
        <w:rPr>
          <w:rFonts w:ascii="Open Sans Light" w:eastAsia="Times New Roman" w:hAnsi="Open Sans Light" w:cs="Open Sans Light"/>
          <w:bCs/>
          <w:sz w:val="20"/>
          <w:szCs w:val="20"/>
          <w:lang w:eastAsia="pl-PL"/>
        </w:rPr>
        <w:t>ppkt</w:t>
      </w:r>
      <w:proofErr w:type="spellEnd"/>
      <w:r w:rsidRPr="0092435F">
        <w:rPr>
          <w:rFonts w:ascii="Open Sans Light" w:eastAsia="Times New Roman" w:hAnsi="Open Sans Light" w:cs="Open Sans Light"/>
          <w:bCs/>
          <w:sz w:val="20"/>
          <w:szCs w:val="20"/>
          <w:lang w:eastAsia="pl-PL"/>
        </w:rPr>
        <w:t xml:space="preserve"> 4 </w:t>
      </w:r>
      <w:r>
        <w:rPr>
          <w:rFonts w:ascii="Open Sans Light" w:eastAsia="Times New Roman" w:hAnsi="Open Sans Light" w:cs="Open Sans Light"/>
          <w:bCs/>
          <w:sz w:val="20"/>
          <w:szCs w:val="20"/>
          <w:lang w:eastAsia="pl-PL"/>
        </w:rPr>
        <w:t>lit. b i c</w:t>
      </w:r>
      <w:r w:rsidRPr="0092435F">
        <w:rPr>
          <w:rFonts w:ascii="Open Sans Light" w:eastAsia="Times New Roman" w:hAnsi="Open Sans Light" w:cs="Open Sans Light"/>
          <w:bCs/>
          <w:sz w:val="20"/>
          <w:szCs w:val="20"/>
          <w:lang w:eastAsia="pl-PL"/>
        </w:rPr>
        <w:t xml:space="preserve"> wraz z informacjami na temat ich kwalifikacji zawodowych, uprawnień</w:t>
      </w:r>
      <w:r w:rsidR="005702D7">
        <w:rPr>
          <w:rFonts w:ascii="Open Sans Light" w:eastAsia="Times New Roman" w:hAnsi="Open Sans Light" w:cs="Open Sans Light"/>
          <w:bCs/>
          <w:sz w:val="20"/>
          <w:szCs w:val="20"/>
          <w:lang w:eastAsia="pl-PL"/>
        </w:rPr>
        <w:t xml:space="preserve"> </w:t>
      </w:r>
      <w:r w:rsidRPr="0092435F">
        <w:rPr>
          <w:rFonts w:ascii="Open Sans Light" w:eastAsia="Times New Roman" w:hAnsi="Open Sans Light" w:cs="Open Sans Light"/>
          <w:bCs/>
          <w:sz w:val="20"/>
          <w:szCs w:val="20"/>
          <w:lang w:eastAsia="pl-PL"/>
        </w:rPr>
        <w:t xml:space="preserve">i wykształcenia niezbędnych do wykonania przedmiotu zamówienia, a także zakresu wykonywanych przez nie czynności oraz informacją </w:t>
      </w:r>
      <w:r w:rsidR="005B0857">
        <w:rPr>
          <w:rFonts w:ascii="Open Sans Light" w:eastAsia="Times New Roman" w:hAnsi="Open Sans Light" w:cs="Open Sans Light"/>
          <w:bCs/>
          <w:sz w:val="20"/>
          <w:szCs w:val="20"/>
          <w:lang w:eastAsia="pl-PL"/>
        </w:rPr>
        <w:br/>
      </w:r>
      <w:r w:rsidRPr="0092435F">
        <w:rPr>
          <w:rFonts w:ascii="Open Sans Light" w:eastAsia="Times New Roman" w:hAnsi="Open Sans Light" w:cs="Open Sans Light"/>
          <w:bCs/>
          <w:sz w:val="20"/>
          <w:szCs w:val="20"/>
          <w:lang w:eastAsia="pl-PL"/>
        </w:rPr>
        <w:t xml:space="preserve">o podstawie do dysponowania tymi osobami. </w:t>
      </w:r>
      <w:r w:rsidRPr="0092435F">
        <w:rPr>
          <w:rFonts w:ascii="Open Sans Light" w:eastAsia="Times New Roman" w:hAnsi="Open Sans Light" w:cs="Open Sans Light"/>
          <w:b/>
          <w:sz w:val="20"/>
          <w:szCs w:val="20"/>
          <w:lang w:eastAsia="pl-PL"/>
        </w:rPr>
        <w:t xml:space="preserve">Wzór </w:t>
      </w:r>
      <w:r w:rsidRPr="0092435F">
        <w:rPr>
          <w:rFonts w:ascii="Open Sans Light" w:eastAsia="Times New Roman" w:hAnsi="Open Sans Light" w:cs="Open Sans Light"/>
          <w:b/>
          <w:bCs/>
          <w:sz w:val="20"/>
          <w:szCs w:val="20"/>
          <w:lang w:eastAsia="pl-PL"/>
        </w:rPr>
        <w:t>wykazu osób stanowi Załącznik Nr 1</w:t>
      </w:r>
      <w:r>
        <w:rPr>
          <w:rFonts w:ascii="Open Sans Light" w:eastAsia="Times New Roman" w:hAnsi="Open Sans Light" w:cs="Open Sans Light"/>
          <w:b/>
          <w:bCs/>
          <w:sz w:val="20"/>
          <w:szCs w:val="20"/>
          <w:lang w:eastAsia="pl-PL"/>
        </w:rPr>
        <w:t>0</w:t>
      </w:r>
      <w:r w:rsidRPr="0092435F">
        <w:rPr>
          <w:rFonts w:ascii="Open Sans Light" w:eastAsia="Times New Roman" w:hAnsi="Open Sans Light" w:cs="Open Sans Light"/>
          <w:b/>
          <w:bCs/>
          <w:sz w:val="20"/>
          <w:szCs w:val="20"/>
          <w:lang w:eastAsia="pl-PL"/>
        </w:rPr>
        <w:t xml:space="preserve"> </w:t>
      </w:r>
      <w:r w:rsidRPr="0092435F">
        <w:rPr>
          <w:rFonts w:ascii="Open Sans Light" w:eastAsia="Times New Roman" w:hAnsi="Open Sans Light" w:cs="Open Sans Light"/>
          <w:b/>
          <w:bCs/>
          <w:sz w:val="20"/>
          <w:szCs w:val="20"/>
          <w:lang w:eastAsia="pl-PL"/>
        </w:rPr>
        <w:lastRenderedPageBreak/>
        <w:t>do SWZ;</w:t>
      </w:r>
    </w:p>
    <w:p w14:paraId="2A124394" w14:textId="77777777" w:rsidR="0092435F" w:rsidRDefault="0092435F" w:rsidP="007421A6">
      <w:pPr>
        <w:widowControl w:val="0"/>
        <w:numPr>
          <w:ilvl w:val="2"/>
          <w:numId w:val="33"/>
        </w:numPr>
        <w:suppressAutoHyphens/>
        <w:overflowPunct w:val="0"/>
        <w:autoSpaceDE w:val="0"/>
        <w:spacing w:after="0" w:line="276" w:lineRule="auto"/>
        <w:ind w:left="1418" w:hanging="283"/>
        <w:contextualSpacing/>
        <w:jc w:val="both"/>
        <w:rPr>
          <w:rFonts w:ascii="Open Sans Light" w:eastAsia="Times New Roman" w:hAnsi="Open Sans Light" w:cs="Open Sans Light"/>
          <w:kern w:val="1"/>
          <w:sz w:val="20"/>
          <w:szCs w:val="20"/>
          <w:lang w:eastAsia="ar-SA"/>
        </w:rPr>
      </w:pPr>
      <w:r w:rsidRPr="009E2E7C">
        <w:rPr>
          <w:rFonts w:ascii="Open Sans Light" w:hAnsi="Open Sans Light" w:cs="Open Sans Light"/>
          <w:b/>
          <w:bCs/>
          <w:sz w:val="20"/>
          <w:szCs w:val="20"/>
        </w:rPr>
        <w:t>dokumentu potwierdzającego, że Wykonawca jest ubezpieczony od odpowiedzialności cywilnej</w:t>
      </w:r>
      <w:r w:rsidRPr="0092435F">
        <w:rPr>
          <w:rFonts w:ascii="Open Sans Light" w:hAnsi="Open Sans Light" w:cs="Open Sans Light"/>
          <w:sz w:val="20"/>
          <w:szCs w:val="20"/>
        </w:rPr>
        <w:t xml:space="preserve"> w zakresie prowadzonej działalności związanej z przedmiotem zamówienia na sumę gwarancyjną określoną </w:t>
      </w:r>
      <w:r w:rsidRPr="0092435F">
        <w:rPr>
          <w:rFonts w:ascii="Open Sans Light" w:eastAsia="Times New Roman" w:hAnsi="Open Sans Light" w:cs="Open Sans Light"/>
          <w:kern w:val="1"/>
          <w:sz w:val="20"/>
          <w:szCs w:val="20"/>
          <w:lang w:eastAsia="ar-SA"/>
        </w:rPr>
        <w:t xml:space="preserve">w ust. 1 pkt 1.1 </w:t>
      </w:r>
      <w:proofErr w:type="spellStart"/>
      <w:r w:rsidRPr="0092435F">
        <w:rPr>
          <w:rFonts w:ascii="Open Sans Light" w:eastAsia="Times New Roman" w:hAnsi="Open Sans Light" w:cs="Open Sans Light"/>
          <w:kern w:val="1"/>
          <w:sz w:val="20"/>
          <w:szCs w:val="20"/>
          <w:lang w:eastAsia="ar-SA"/>
        </w:rPr>
        <w:t>ppkt</w:t>
      </w:r>
      <w:proofErr w:type="spellEnd"/>
      <w:r w:rsidRPr="0092435F">
        <w:rPr>
          <w:rFonts w:ascii="Open Sans Light" w:eastAsia="Times New Roman" w:hAnsi="Open Sans Light" w:cs="Open Sans Light"/>
          <w:kern w:val="1"/>
          <w:sz w:val="20"/>
          <w:szCs w:val="20"/>
          <w:lang w:eastAsia="ar-SA"/>
        </w:rPr>
        <w:t xml:space="preserve"> 3 lit. a, wskazującego sumę gwarancyjną ubezpieczenia</w:t>
      </w:r>
      <w:r w:rsidRPr="0092435F">
        <w:rPr>
          <w:rFonts w:ascii="Open Sans Light" w:hAnsi="Open Sans Light" w:cs="Open Sans Light"/>
          <w:sz w:val="20"/>
          <w:szCs w:val="20"/>
        </w:rPr>
        <w:t>;</w:t>
      </w:r>
    </w:p>
    <w:p w14:paraId="39F7B2B1" w14:textId="75427008" w:rsidR="002C2179" w:rsidRPr="00916328" w:rsidRDefault="0092435F" w:rsidP="007421A6">
      <w:pPr>
        <w:widowControl w:val="0"/>
        <w:numPr>
          <w:ilvl w:val="2"/>
          <w:numId w:val="33"/>
        </w:numPr>
        <w:suppressAutoHyphens/>
        <w:overflowPunct w:val="0"/>
        <w:autoSpaceDE w:val="0"/>
        <w:spacing w:after="0" w:line="276" w:lineRule="auto"/>
        <w:ind w:left="1418" w:hanging="283"/>
        <w:contextualSpacing/>
        <w:jc w:val="both"/>
        <w:rPr>
          <w:rFonts w:ascii="Open Sans Light" w:eastAsia="Times New Roman" w:hAnsi="Open Sans Light" w:cs="Open Sans Light"/>
          <w:kern w:val="1"/>
          <w:sz w:val="20"/>
          <w:szCs w:val="20"/>
          <w:lang w:eastAsia="ar-SA"/>
        </w:rPr>
      </w:pPr>
      <w:r w:rsidRPr="009E2E7C">
        <w:rPr>
          <w:rFonts w:ascii="Open Sans Light" w:hAnsi="Open Sans Light" w:cs="Open Sans Light"/>
          <w:b/>
          <w:bCs/>
          <w:sz w:val="20"/>
          <w:szCs w:val="20"/>
        </w:rPr>
        <w:t>informacji banku lub spółdzielczej kasy oszczędnościowo-kredytowej</w:t>
      </w:r>
      <w:r w:rsidRPr="0092435F">
        <w:rPr>
          <w:rFonts w:ascii="Open Sans Light" w:hAnsi="Open Sans Light" w:cs="Open Sans Light"/>
          <w:sz w:val="20"/>
          <w:szCs w:val="20"/>
        </w:rPr>
        <w:t xml:space="preserve"> potwierdzającej wysokość posiadanych środków finansowych lub zdolność kredytową Wykonawcy na sumę określoną </w:t>
      </w:r>
      <w:r w:rsidRPr="0092435F">
        <w:rPr>
          <w:rFonts w:ascii="Open Sans Light" w:eastAsia="Times New Roman" w:hAnsi="Open Sans Light" w:cs="Open Sans Light"/>
          <w:kern w:val="1"/>
          <w:sz w:val="20"/>
          <w:szCs w:val="20"/>
          <w:lang w:eastAsia="ar-SA"/>
        </w:rPr>
        <w:t xml:space="preserve">w ust. 1 pkt 1.1 </w:t>
      </w:r>
      <w:proofErr w:type="spellStart"/>
      <w:r w:rsidRPr="0092435F">
        <w:rPr>
          <w:rFonts w:ascii="Open Sans Light" w:eastAsia="Times New Roman" w:hAnsi="Open Sans Light" w:cs="Open Sans Light"/>
          <w:kern w:val="1"/>
          <w:sz w:val="20"/>
          <w:szCs w:val="20"/>
          <w:lang w:eastAsia="ar-SA"/>
        </w:rPr>
        <w:t>ppkt</w:t>
      </w:r>
      <w:proofErr w:type="spellEnd"/>
      <w:r w:rsidRPr="0092435F">
        <w:rPr>
          <w:rFonts w:ascii="Open Sans Light" w:eastAsia="Times New Roman" w:hAnsi="Open Sans Light" w:cs="Open Sans Light"/>
          <w:kern w:val="1"/>
          <w:sz w:val="20"/>
          <w:szCs w:val="20"/>
          <w:lang w:eastAsia="ar-SA"/>
        </w:rPr>
        <w:t xml:space="preserve"> 3 lit. b</w:t>
      </w:r>
      <w:r w:rsidRPr="0092435F">
        <w:rPr>
          <w:rFonts w:ascii="Open Sans Light" w:hAnsi="Open Sans Light" w:cs="Open Sans Light"/>
          <w:sz w:val="20"/>
          <w:szCs w:val="20"/>
        </w:rPr>
        <w:t>, w okresie nie wcześniejszym niż 3 miesiące przed jej złożeniem.</w:t>
      </w:r>
    </w:p>
    <w:p w14:paraId="17E08CE0" w14:textId="2656E019" w:rsidR="002127D8" w:rsidRPr="002C2179" w:rsidRDefault="00E50613" w:rsidP="007421A6">
      <w:pPr>
        <w:widowControl w:val="0"/>
        <w:numPr>
          <w:ilvl w:val="1"/>
          <w:numId w:val="40"/>
        </w:numPr>
        <w:suppressAutoHyphens/>
        <w:overflowPunct w:val="0"/>
        <w:autoSpaceDE w:val="0"/>
        <w:autoSpaceDN w:val="0"/>
        <w:adjustRightInd w:val="0"/>
        <w:spacing w:after="0" w:line="276" w:lineRule="auto"/>
        <w:ind w:left="851" w:right="-2" w:hanging="425"/>
        <w:contextualSpacing/>
        <w:jc w:val="both"/>
        <w:textAlignment w:val="baseline"/>
        <w:rPr>
          <w:rFonts w:ascii="Open Sans Light" w:eastAsia="Times New Roman" w:hAnsi="Open Sans Light" w:cs="Open Sans Light"/>
          <w:bCs/>
          <w:kern w:val="1"/>
          <w:sz w:val="20"/>
          <w:szCs w:val="20"/>
          <w:lang w:eastAsia="ar-SA"/>
        </w:rPr>
      </w:pPr>
      <w:r w:rsidRPr="002C2179">
        <w:rPr>
          <w:rFonts w:ascii="Open Sans Light" w:eastAsia="Times New Roman" w:hAnsi="Open Sans Light" w:cs="Open Sans Light"/>
          <w:bCs/>
          <w:kern w:val="28"/>
          <w:sz w:val="20"/>
          <w:szCs w:val="20"/>
          <w:lang w:eastAsia="pl-PL"/>
        </w:rPr>
        <w:t xml:space="preserve">Wszystkie dokumenty wskazane w pkt </w:t>
      </w:r>
      <w:r w:rsidR="00E74DEE" w:rsidRPr="002C2179">
        <w:rPr>
          <w:rFonts w:ascii="Open Sans Light" w:eastAsia="Times New Roman" w:hAnsi="Open Sans Light" w:cs="Open Sans Light"/>
          <w:bCs/>
          <w:kern w:val="28"/>
          <w:sz w:val="20"/>
          <w:szCs w:val="20"/>
          <w:lang w:eastAsia="pl-PL"/>
        </w:rPr>
        <w:t>3.</w:t>
      </w:r>
      <w:r w:rsidRPr="002C2179">
        <w:rPr>
          <w:rFonts w:ascii="Open Sans Light" w:eastAsia="Times New Roman" w:hAnsi="Open Sans Light" w:cs="Open Sans Light"/>
          <w:bCs/>
          <w:kern w:val="28"/>
          <w:sz w:val="20"/>
          <w:szCs w:val="20"/>
          <w:lang w:eastAsia="pl-PL"/>
        </w:rPr>
        <w:t xml:space="preserve">2 muszą być złożone </w:t>
      </w:r>
      <w:r w:rsidR="00A8094B" w:rsidRPr="002C2179">
        <w:rPr>
          <w:rFonts w:ascii="Open Sans Light" w:eastAsia="Times New Roman" w:hAnsi="Open Sans Light" w:cs="Open Sans Light"/>
          <w:bCs/>
          <w:kern w:val="28"/>
          <w:sz w:val="20"/>
          <w:szCs w:val="20"/>
          <w:lang w:eastAsia="pl-PL"/>
        </w:rPr>
        <w:t xml:space="preserve">zgodnie z zasadami określonymi </w:t>
      </w:r>
      <w:r w:rsidR="00904105">
        <w:rPr>
          <w:rFonts w:ascii="Open Sans Light" w:eastAsia="Times New Roman" w:hAnsi="Open Sans Light" w:cs="Open Sans Light"/>
          <w:bCs/>
          <w:kern w:val="28"/>
          <w:sz w:val="20"/>
          <w:szCs w:val="20"/>
          <w:lang w:eastAsia="pl-PL"/>
        </w:rPr>
        <w:br/>
      </w:r>
      <w:r w:rsidR="00A8094B" w:rsidRPr="002C2179">
        <w:rPr>
          <w:rFonts w:ascii="Open Sans Light" w:eastAsia="Times New Roman" w:hAnsi="Open Sans Light" w:cs="Open Sans Light"/>
          <w:bCs/>
          <w:kern w:val="28"/>
          <w:sz w:val="20"/>
          <w:szCs w:val="20"/>
          <w:lang w:eastAsia="pl-PL"/>
        </w:rPr>
        <w:t>w Rozdziale III</w:t>
      </w:r>
      <w:r w:rsidR="004A630E" w:rsidRPr="002C2179">
        <w:rPr>
          <w:rFonts w:ascii="Open Sans Light" w:eastAsia="Times New Roman" w:hAnsi="Open Sans Light" w:cs="Open Sans Light"/>
          <w:bCs/>
          <w:kern w:val="28"/>
          <w:sz w:val="20"/>
          <w:szCs w:val="20"/>
          <w:lang w:eastAsia="pl-PL"/>
        </w:rPr>
        <w:t xml:space="preserve"> SWZ</w:t>
      </w:r>
      <w:r w:rsidR="00A8094B" w:rsidRPr="002C2179">
        <w:rPr>
          <w:rFonts w:ascii="Open Sans Light" w:eastAsia="Times New Roman" w:hAnsi="Open Sans Light" w:cs="Open Sans Light"/>
          <w:bCs/>
          <w:kern w:val="28"/>
          <w:sz w:val="20"/>
          <w:szCs w:val="20"/>
          <w:lang w:eastAsia="pl-PL"/>
        </w:rPr>
        <w:t>.</w:t>
      </w:r>
    </w:p>
    <w:p w14:paraId="1C891BFC" w14:textId="77777777" w:rsidR="00AD11EC" w:rsidRPr="009801B1" w:rsidRDefault="00E50613" w:rsidP="007421A6">
      <w:pPr>
        <w:widowControl w:val="0"/>
        <w:numPr>
          <w:ilvl w:val="1"/>
          <w:numId w:val="40"/>
        </w:numPr>
        <w:suppressAutoHyphens/>
        <w:overflowPunct w:val="0"/>
        <w:autoSpaceDE w:val="0"/>
        <w:spacing w:after="0" w:line="276" w:lineRule="auto"/>
        <w:ind w:left="851" w:right="-2" w:hanging="425"/>
        <w:jc w:val="both"/>
        <w:rPr>
          <w:rFonts w:ascii="Open Sans Light" w:eastAsia="Times New Roman" w:hAnsi="Open Sans Light" w:cs="Open Sans Light"/>
          <w:kern w:val="1"/>
          <w:sz w:val="20"/>
          <w:szCs w:val="20"/>
          <w:lang w:eastAsia="ar-SA"/>
        </w:rPr>
      </w:pPr>
      <w:r w:rsidRPr="009801B1">
        <w:rPr>
          <w:rFonts w:ascii="Open Sans Light" w:eastAsia="Times New Roman" w:hAnsi="Open Sans Light" w:cs="Open Sans Light"/>
          <w:kern w:val="1"/>
          <w:sz w:val="20"/>
          <w:szCs w:val="20"/>
          <w:lang w:eastAsia="ar-SA"/>
        </w:rPr>
        <w:t>Zamawiający może żądać przedstawienia oryginału lub notarialnie poświadczonej kopii dokumentu lub oświadczenia</w:t>
      </w:r>
      <w:r w:rsidR="00A8094B" w:rsidRPr="009801B1">
        <w:rPr>
          <w:rFonts w:ascii="Open Sans Light" w:eastAsia="Times New Roman" w:hAnsi="Open Sans Light" w:cs="Open Sans Light"/>
          <w:kern w:val="1"/>
          <w:sz w:val="20"/>
          <w:szCs w:val="20"/>
          <w:lang w:eastAsia="ar-SA"/>
        </w:rPr>
        <w:t xml:space="preserve"> wyłącznie wtedy</w:t>
      </w:r>
      <w:r w:rsidRPr="009801B1">
        <w:rPr>
          <w:rFonts w:ascii="Open Sans Light" w:eastAsia="Times New Roman" w:hAnsi="Open Sans Light" w:cs="Open Sans Light"/>
          <w:kern w:val="1"/>
          <w:sz w:val="20"/>
          <w:szCs w:val="20"/>
          <w:lang w:eastAsia="ar-SA"/>
        </w:rPr>
        <w:t>, gdy przedstawiona przez Wykonawcę kopia jest nieczytelna lub budzi wątpliwości, co do jej prawdziwości.</w:t>
      </w:r>
    </w:p>
    <w:p w14:paraId="3F856725" w14:textId="0FA3A6FF" w:rsidR="00AD11EC" w:rsidRPr="009801B1" w:rsidRDefault="00E50613" w:rsidP="007421A6">
      <w:pPr>
        <w:widowControl w:val="0"/>
        <w:numPr>
          <w:ilvl w:val="1"/>
          <w:numId w:val="40"/>
        </w:numPr>
        <w:suppressAutoHyphens/>
        <w:overflowPunct w:val="0"/>
        <w:autoSpaceDE w:val="0"/>
        <w:spacing w:after="0" w:line="276" w:lineRule="auto"/>
        <w:ind w:left="851" w:right="-2" w:hanging="425"/>
        <w:jc w:val="both"/>
        <w:rPr>
          <w:rFonts w:ascii="Open Sans Light" w:eastAsia="Times New Roman" w:hAnsi="Open Sans Light" w:cs="Open Sans Light"/>
          <w:kern w:val="1"/>
          <w:sz w:val="20"/>
          <w:szCs w:val="20"/>
          <w:lang w:eastAsia="ar-SA"/>
        </w:rPr>
      </w:pPr>
      <w:r w:rsidRPr="009801B1">
        <w:rPr>
          <w:rFonts w:ascii="Open Sans Light" w:eastAsia="Times New Roman" w:hAnsi="Open Sans Light" w:cs="Open Sans Light"/>
          <w:kern w:val="1"/>
          <w:sz w:val="20"/>
          <w:szCs w:val="20"/>
          <w:lang w:eastAsia="ar-SA"/>
        </w:rPr>
        <w:t xml:space="preserve">Jeżeli jest to niezbędne do zapewnienia odpowiedniego przebiegu Postępowania, Zamawiający może na każdym etapie Postępowania </w:t>
      </w:r>
      <w:r w:rsidR="003A05B3" w:rsidRPr="009801B1">
        <w:rPr>
          <w:rFonts w:ascii="Open Sans Light" w:eastAsia="Times New Roman" w:hAnsi="Open Sans Light" w:cs="Open Sans Light"/>
          <w:kern w:val="1"/>
          <w:sz w:val="20"/>
          <w:szCs w:val="20"/>
          <w:lang w:eastAsia="ar-SA"/>
        </w:rPr>
        <w:t>w</w:t>
      </w:r>
      <w:r w:rsidRPr="009801B1">
        <w:rPr>
          <w:rFonts w:ascii="Open Sans Light" w:eastAsia="Times New Roman" w:hAnsi="Open Sans Light" w:cs="Open Sans Light"/>
          <w:kern w:val="1"/>
          <w:sz w:val="20"/>
          <w:szCs w:val="20"/>
          <w:lang w:eastAsia="ar-SA"/>
        </w:rPr>
        <w:t xml:space="preserve">ezwać Wykonawców do złożenia wszystkich lub niektórych </w:t>
      </w:r>
      <w:r w:rsidR="00E20B11" w:rsidRPr="009801B1">
        <w:rPr>
          <w:rFonts w:ascii="Open Sans Light" w:eastAsia="Times New Roman" w:hAnsi="Open Sans Light" w:cs="Open Sans Light"/>
          <w:kern w:val="1"/>
          <w:sz w:val="20"/>
          <w:szCs w:val="20"/>
          <w:lang w:eastAsia="ar-SA"/>
        </w:rPr>
        <w:t>podmiotowych środków dowodowych aktualnych na dzień ich złożenia.</w:t>
      </w:r>
    </w:p>
    <w:p w14:paraId="11E592F6" w14:textId="458904AD" w:rsidR="00E50613" w:rsidRPr="009801B1" w:rsidRDefault="00E50613" w:rsidP="007421A6">
      <w:pPr>
        <w:widowControl w:val="0"/>
        <w:numPr>
          <w:ilvl w:val="1"/>
          <w:numId w:val="40"/>
        </w:numPr>
        <w:tabs>
          <w:tab w:val="left" w:pos="896"/>
        </w:tabs>
        <w:suppressAutoHyphens/>
        <w:spacing w:after="0" w:line="276" w:lineRule="auto"/>
        <w:ind w:left="882" w:right="-2" w:hanging="490"/>
        <w:jc w:val="both"/>
        <w:rPr>
          <w:rFonts w:ascii="Open Sans Light" w:eastAsia="Times New Roman" w:hAnsi="Open Sans Light" w:cs="Open Sans Light"/>
          <w:kern w:val="1"/>
          <w:sz w:val="20"/>
          <w:szCs w:val="20"/>
          <w:lang w:eastAsia="ar-SA"/>
        </w:rPr>
      </w:pPr>
      <w:r w:rsidRPr="009801B1">
        <w:rPr>
          <w:rFonts w:ascii="Open Sans Light" w:eastAsia="Times New Roman" w:hAnsi="Open Sans Light" w:cs="Open Sans Light"/>
          <w:bCs/>
          <w:sz w:val="20"/>
          <w:szCs w:val="2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w:t>
      </w:r>
      <w:r w:rsidRPr="009801B1">
        <w:rPr>
          <w:rFonts w:ascii="Open Sans Light" w:eastAsia="Times New Roman" w:hAnsi="Open Sans Light" w:cs="Open Sans Light"/>
          <w:bCs/>
          <w:i/>
          <w:sz w:val="20"/>
          <w:szCs w:val="20"/>
          <w:lang w:eastAsia="pl-PL"/>
        </w:rPr>
        <w:t>o informatyzacji działalności podmiotów realizujących zadania publiczne</w:t>
      </w:r>
      <w:r w:rsidRPr="009801B1">
        <w:rPr>
          <w:rFonts w:ascii="Open Sans Light" w:eastAsia="Times New Roman" w:hAnsi="Open Sans Light" w:cs="Open Sans Light"/>
          <w:bCs/>
          <w:sz w:val="20"/>
          <w:szCs w:val="20"/>
          <w:lang w:eastAsia="pl-PL"/>
        </w:rPr>
        <w:t xml:space="preserve"> (</w:t>
      </w:r>
      <w:r w:rsidR="00FA27F2" w:rsidRPr="009801B1">
        <w:rPr>
          <w:rFonts w:ascii="Open Sans Light" w:eastAsia="Times New Roman" w:hAnsi="Open Sans Light" w:cs="Open Sans Light"/>
          <w:bCs/>
          <w:sz w:val="20"/>
          <w:szCs w:val="20"/>
          <w:lang w:eastAsia="pl-PL"/>
        </w:rPr>
        <w:t xml:space="preserve">tekst jednolity: </w:t>
      </w:r>
      <w:r w:rsidRPr="009801B1">
        <w:rPr>
          <w:rFonts w:ascii="Open Sans Light" w:eastAsia="Times New Roman" w:hAnsi="Open Sans Light" w:cs="Open Sans Light"/>
          <w:bCs/>
          <w:sz w:val="20"/>
          <w:szCs w:val="20"/>
          <w:lang w:eastAsia="pl-PL"/>
        </w:rPr>
        <w:t xml:space="preserve">Dz. U. z </w:t>
      </w:r>
      <w:r w:rsidR="0033703A" w:rsidRPr="009801B1">
        <w:rPr>
          <w:rFonts w:ascii="Open Sans Light" w:eastAsia="Times New Roman" w:hAnsi="Open Sans Light" w:cs="Open Sans Light"/>
          <w:bCs/>
          <w:sz w:val="20"/>
          <w:szCs w:val="20"/>
          <w:lang w:eastAsia="pl-PL"/>
        </w:rPr>
        <w:t>202</w:t>
      </w:r>
      <w:r w:rsidR="0033703A">
        <w:rPr>
          <w:rFonts w:ascii="Open Sans Light" w:eastAsia="Times New Roman" w:hAnsi="Open Sans Light" w:cs="Open Sans Light"/>
          <w:bCs/>
          <w:sz w:val="20"/>
          <w:szCs w:val="20"/>
          <w:lang w:eastAsia="pl-PL"/>
        </w:rPr>
        <w:t>4</w:t>
      </w:r>
      <w:r w:rsidR="0033703A" w:rsidRPr="009801B1">
        <w:rPr>
          <w:rFonts w:ascii="Open Sans Light" w:eastAsia="Times New Roman" w:hAnsi="Open Sans Light" w:cs="Open Sans Light"/>
          <w:bCs/>
          <w:sz w:val="20"/>
          <w:szCs w:val="20"/>
          <w:lang w:eastAsia="pl-PL"/>
        </w:rPr>
        <w:t xml:space="preserve"> </w:t>
      </w:r>
      <w:r w:rsidRPr="009801B1">
        <w:rPr>
          <w:rFonts w:ascii="Open Sans Light" w:eastAsia="Times New Roman" w:hAnsi="Open Sans Light" w:cs="Open Sans Light"/>
          <w:bCs/>
          <w:sz w:val="20"/>
          <w:szCs w:val="20"/>
          <w:lang w:eastAsia="pl-PL"/>
        </w:rPr>
        <w:t>r. poz.</w:t>
      </w:r>
      <w:r w:rsidR="009F1C97" w:rsidRPr="009801B1">
        <w:rPr>
          <w:rFonts w:ascii="Open Sans Light" w:eastAsia="Times New Roman" w:hAnsi="Open Sans Light" w:cs="Open Sans Light"/>
          <w:bCs/>
          <w:sz w:val="20"/>
          <w:szCs w:val="20"/>
          <w:lang w:eastAsia="pl-PL"/>
        </w:rPr>
        <w:t xml:space="preserve"> </w:t>
      </w:r>
      <w:r w:rsidR="00A83D13">
        <w:rPr>
          <w:rFonts w:ascii="Open Sans Light" w:eastAsia="Times New Roman" w:hAnsi="Open Sans Light" w:cs="Open Sans Light"/>
          <w:bCs/>
          <w:sz w:val="20"/>
          <w:szCs w:val="20"/>
          <w:lang w:eastAsia="pl-PL"/>
        </w:rPr>
        <w:t>1557</w:t>
      </w:r>
      <w:r w:rsidR="0033703A">
        <w:rPr>
          <w:rFonts w:ascii="Open Sans Light" w:eastAsia="Times New Roman" w:hAnsi="Open Sans Light" w:cs="Open Sans Light"/>
          <w:bCs/>
          <w:sz w:val="20"/>
          <w:szCs w:val="20"/>
          <w:lang w:eastAsia="pl-PL"/>
        </w:rPr>
        <w:t xml:space="preserve"> ze zm.</w:t>
      </w:r>
      <w:r w:rsidRPr="009801B1">
        <w:rPr>
          <w:rFonts w:ascii="Open Sans Light" w:eastAsia="Times New Roman" w:hAnsi="Open Sans Light" w:cs="Open Sans Light"/>
          <w:bCs/>
          <w:sz w:val="20"/>
          <w:szCs w:val="20"/>
          <w:lang w:eastAsia="pl-PL"/>
        </w:rPr>
        <w:t xml:space="preserve">), o ile Wykonawca wskazał </w:t>
      </w:r>
      <w:r w:rsidR="005B0857">
        <w:rPr>
          <w:rFonts w:ascii="Open Sans Light" w:eastAsia="Times New Roman" w:hAnsi="Open Sans Light" w:cs="Open Sans Light"/>
          <w:bCs/>
          <w:sz w:val="20"/>
          <w:szCs w:val="20"/>
          <w:lang w:eastAsia="pl-PL"/>
        </w:rPr>
        <w:br/>
      </w:r>
      <w:r w:rsidRPr="009801B1">
        <w:rPr>
          <w:rFonts w:ascii="Open Sans Light" w:eastAsia="Times New Roman" w:hAnsi="Open Sans Light" w:cs="Open Sans Light"/>
          <w:bCs/>
          <w:sz w:val="20"/>
          <w:szCs w:val="20"/>
          <w:lang w:eastAsia="pl-PL"/>
        </w:rPr>
        <w:t xml:space="preserve">w </w:t>
      </w:r>
      <w:r w:rsidR="00BF740D">
        <w:rPr>
          <w:rFonts w:ascii="Open Sans Light" w:eastAsia="Times New Roman" w:hAnsi="Open Sans Light" w:cs="Open Sans Light"/>
          <w:bCs/>
          <w:sz w:val="20"/>
          <w:szCs w:val="20"/>
          <w:lang w:eastAsia="pl-PL"/>
        </w:rPr>
        <w:t xml:space="preserve">dokumentach zamówienia </w:t>
      </w:r>
      <w:r w:rsidRPr="009801B1">
        <w:rPr>
          <w:rFonts w:ascii="Open Sans Light" w:eastAsia="Times New Roman" w:hAnsi="Open Sans Light" w:cs="Open Sans Light"/>
          <w:bCs/>
          <w:sz w:val="20"/>
          <w:szCs w:val="20"/>
          <w:lang w:eastAsia="pl-PL"/>
        </w:rPr>
        <w:t>dane umożliwiające dostęp do tych środków, a także wówczas gdy podmiotowym środkiem dowodowym jest oświadczenie, którego treść odpowiada zakresowi oświadczenia, o którym mowa w art. 125 ust. 1 Ustawy. Wykonawca nie jest zobowiązany do złożenia podmiotowych środków dowodowych, które Zamawiający posiada, jeżeli Wykonawca wskaże te środki oraz potwierdzi ich prawidłowość i aktualność.</w:t>
      </w:r>
    </w:p>
    <w:p w14:paraId="2F439EAA" w14:textId="1239F388" w:rsidR="007617B9" w:rsidRPr="009801B1" w:rsidRDefault="00E50613" w:rsidP="007421A6">
      <w:pPr>
        <w:widowControl w:val="0"/>
        <w:numPr>
          <w:ilvl w:val="1"/>
          <w:numId w:val="40"/>
        </w:numPr>
        <w:suppressAutoHyphens/>
        <w:spacing w:after="0" w:line="276" w:lineRule="auto"/>
        <w:ind w:left="851" w:right="-2" w:hanging="501"/>
        <w:jc w:val="both"/>
        <w:rPr>
          <w:rFonts w:ascii="Open Sans Light" w:eastAsia="Times New Roman" w:hAnsi="Open Sans Light" w:cs="Open Sans Light"/>
          <w:kern w:val="1"/>
          <w:sz w:val="20"/>
          <w:szCs w:val="20"/>
          <w:lang w:eastAsia="ar-SA"/>
        </w:rPr>
      </w:pPr>
      <w:r w:rsidRPr="009801B1">
        <w:rPr>
          <w:rFonts w:ascii="Open Sans Light" w:eastAsia="Times New Roman" w:hAnsi="Open Sans Light" w:cs="Open Sans Light"/>
          <w:bCs/>
          <w:sz w:val="20"/>
          <w:szCs w:val="20"/>
          <w:lang w:eastAsia="pl-PL"/>
        </w:rPr>
        <w:t xml:space="preserve">W zakresie nieuregulowanym Ustawą lub niniejszą SWZ do oświadczeń i dokumentów składanych przez Wykonawcę w Postępowaniu, zastosowanie mają przepisy rozporządzenia Ministra Rozwoju, Pracy i Technologii z dnia 23 grudnia 2020 r. </w:t>
      </w:r>
      <w:r w:rsidRPr="009801B1">
        <w:rPr>
          <w:rFonts w:ascii="Open Sans Light" w:eastAsia="Times New Roman" w:hAnsi="Open Sans Light" w:cs="Open Sans Light"/>
          <w:bCs/>
          <w:i/>
          <w:sz w:val="20"/>
          <w:szCs w:val="20"/>
          <w:lang w:eastAsia="pl-PL"/>
        </w:rPr>
        <w:t>w sprawie podmiotowych środków dowodowych oraz innych dokumentów lub oświadczeń, jakich może żądać zamawiający od wykonawcy</w:t>
      </w:r>
      <w:r w:rsidRPr="009801B1">
        <w:rPr>
          <w:rFonts w:ascii="Open Sans Light" w:eastAsia="Times New Roman" w:hAnsi="Open Sans Light" w:cs="Open Sans Light"/>
          <w:bCs/>
          <w:sz w:val="20"/>
          <w:szCs w:val="20"/>
          <w:lang w:eastAsia="pl-PL"/>
        </w:rPr>
        <w:t xml:space="preserve"> (Dz. U. z 2020 r. poz. 2415</w:t>
      </w:r>
      <w:r w:rsidR="0033703A">
        <w:rPr>
          <w:rFonts w:ascii="Open Sans Light" w:eastAsia="Times New Roman" w:hAnsi="Open Sans Light" w:cs="Open Sans Light"/>
          <w:bCs/>
          <w:sz w:val="20"/>
          <w:szCs w:val="20"/>
          <w:lang w:eastAsia="pl-PL"/>
        </w:rPr>
        <w:t xml:space="preserve"> ze zm.</w:t>
      </w:r>
      <w:r w:rsidRPr="009801B1">
        <w:rPr>
          <w:rFonts w:ascii="Open Sans Light" w:eastAsia="Times New Roman" w:hAnsi="Open Sans Light" w:cs="Open Sans Light"/>
          <w:bCs/>
          <w:sz w:val="20"/>
          <w:szCs w:val="20"/>
          <w:lang w:eastAsia="pl-PL"/>
        </w:rPr>
        <w:t xml:space="preserve">) oraz przepisy rozporządzenia Prezesa Rady Ministrów z dnia 30 grudnia 2020 r. </w:t>
      </w:r>
      <w:r w:rsidRPr="009801B1">
        <w:rPr>
          <w:rFonts w:ascii="Open Sans Light" w:eastAsia="Times New Roman" w:hAnsi="Open Sans Light" w:cs="Open Sans Light"/>
          <w:bCs/>
          <w:i/>
          <w:sz w:val="20"/>
          <w:szCs w:val="20"/>
          <w:lang w:eastAsia="pl-PL"/>
        </w:rPr>
        <w:t xml:space="preserve">w sprawie sposobu sporządzania i przekazywania informacji oraz wymagań technicznych dla dokumentów elektronicznych oraz środków komunikacji elektronicznej </w:t>
      </w:r>
      <w:r w:rsidR="00904105">
        <w:rPr>
          <w:rFonts w:ascii="Open Sans Light" w:eastAsia="Times New Roman" w:hAnsi="Open Sans Light" w:cs="Open Sans Light"/>
          <w:bCs/>
          <w:i/>
          <w:sz w:val="20"/>
          <w:szCs w:val="20"/>
          <w:lang w:eastAsia="pl-PL"/>
        </w:rPr>
        <w:br/>
      </w:r>
      <w:r w:rsidRPr="009801B1">
        <w:rPr>
          <w:rFonts w:ascii="Open Sans Light" w:eastAsia="Times New Roman" w:hAnsi="Open Sans Light" w:cs="Open Sans Light"/>
          <w:bCs/>
          <w:i/>
          <w:sz w:val="20"/>
          <w:szCs w:val="20"/>
          <w:lang w:eastAsia="pl-PL"/>
        </w:rPr>
        <w:t xml:space="preserve">w postępowaniu o udzielenie zamówienia publicznego lub konkursie </w:t>
      </w:r>
      <w:r w:rsidRPr="009801B1">
        <w:rPr>
          <w:rFonts w:ascii="Open Sans Light" w:eastAsia="Times New Roman" w:hAnsi="Open Sans Light" w:cs="Open Sans Light"/>
          <w:bCs/>
          <w:sz w:val="20"/>
          <w:szCs w:val="20"/>
          <w:lang w:eastAsia="pl-PL"/>
        </w:rPr>
        <w:t>(Dz.U. z 2020 r. poz. 2452).</w:t>
      </w:r>
    </w:p>
    <w:p w14:paraId="502ABB8B" w14:textId="77777777" w:rsidR="00E50613" w:rsidRPr="009801B1" w:rsidRDefault="00E50613" w:rsidP="007421A6">
      <w:pPr>
        <w:widowControl w:val="0"/>
        <w:numPr>
          <w:ilvl w:val="1"/>
          <w:numId w:val="40"/>
        </w:numPr>
        <w:suppressAutoHyphens/>
        <w:spacing w:after="0" w:line="276" w:lineRule="auto"/>
        <w:ind w:left="851" w:right="-2" w:hanging="501"/>
        <w:jc w:val="both"/>
        <w:rPr>
          <w:rFonts w:ascii="Open Sans Light" w:eastAsia="Times New Roman" w:hAnsi="Open Sans Light" w:cs="Open Sans Light"/>
          <w:kern w:val="1"/>
          <w:sz w:val="20"/>
          <w:szCs w:val="20"/>
          <w:lang w:eastAsia="ar-SA"/>
        </w:rPr>
      </w:pPr>
      <w:r w:rsidRPr="009801B1">
        <w:rPr>
          <w:rFonts w:ascii="Open Sans Light" w:eastAsia="Times New Roman" w:hAnsi="Open Sans Light" w:cs="Open Sans Light"/>
          <w:bCs/>
          <w:sz w:val="20"/>
          <w:szCs w:val="20"/>
          <w:lang w:eastAsia="pl-PL"/>
        </w:rPr>
        <w:t>Zamawiający nie wymaga przedłożenia przedmiotowych środków dowodowych.</w:t>
      </w:r>
    </w:p>
    <w:p w14:paraId="1269B0E5" w14:textId="77777777" w:rsidR="00E50613" w:rsidRPr="000E46EC" w:rsidRDefault="00E50613" w:rsidP="00AF1933">
      <w:pPr>
        <w:widowControl w:val="0"/>
        <w:suppressAutoHyphens/>
        <w:overflowPunct w:val="0"/>
        <w:autoSpaceDE w:val="0"/>
        <w:spacing w:after="0" w:line="276" w:lineRule="auto"/>
        <w:jc w:val="both"/>
        <w:rPr>
          <w:rFonts w:ascii="Open Sans Light" w:eastAsia="Times New Roman" w:hAnsi="Open Sans Light" w:cs="Open Sans Light"/>
          <w:bCs/>
          <w:sz w:val="20"/>
          <w:szCs w:val="20"/>
          <w:lang w:eastAsia="pl-PL"/>
        </w:rPr>
      </w:pPr>
    </w:p>
    <w:p w14:paraId="7BB3FC28" w14:textId="77777777" w:rsidR="00E50613" w:rsidRPr="000E46EC" w:rsidRDefault="00E50613" w:rsidP="00AF1933">
      <w:pPr>
        <w:widowControl w:val="0"/>
        <w:numPr>
          <w:ilvl w:val="2"/>
          <w:numId w:val="15"/>
        </w:numPr>
        <w:tabs>
          <w:tab w:val="clear" w:pos="2340"/>
          <w:tab w:val="num" w:pos="-5954"/>
        </w:tabs>
        <w:suppressAutoHyphens/>
        <w:overflowPunct w:val="0"/>
        <w:autoSpaceDE w:val="0"/>
        <w:autoSpaceDN w:val="0"/>
        <w:adjustRightInd w:val="0"/>
        <w:spacing w:after="0" w:line="276" w:lineRule="auto"/>
        <w:ind w:left="284" w:right="-2" w:hanging="284"/>
        <w:contextualSpacing/>
        <w:jc w:val="both"/>
        <w:textAlignment w:val="baseline"/>
        <w:rPr>
          <w:rFonts w:ascii="Open Sans Light" w:eastAsia="Times New Roman" w:hAnsi="Open Sans Light" w:cs="Open Sans Light"/>
          <w:b/>
          <w:kern w:val="1"/>
          <w:sz w:val="20"/>
          <w:szCs w:val="20"/>
          <w:lang w:val="x-none" w:eastAsia="ar-SA"/>
        </w:rPr>
      </w:pPr>
      <w:r w:rsidRPr="000E46EC">
        <w:rPr>
          <w:rFonts w:ascii="Open Sans Light" w:eastAsia="Times New Roman" w:hAnsi="Open Sans Light" w:cs="Open Sans Light"/>
          <w:b/>
          <w:kern w:val="1"/>
          <w:sz w:val="20"/>
          <w:szCs w:val="20"/>
          <w:lang w:val="x-none" w:eastAsia="ar-SA"/>
        </w:rPr>
        <w:t>Wykonawcy wspólnie ubiegający się o udzielenie zamówienia</w:t>
      </w:r>
    </w:p>
    <w:p w14:paraId="42DD88DC" w14:textId="77777777" w:rsidR="00E50613" w:rsidRPr="000E46EC" w:rsidRDefault="00E50613" w:rsidP="00AF1933">
      <w:pPr>
        <w:overflowPunct w:val="0"/>
        <w:autoSpaceDE w:val="0"/>
        <w:autoSpaceDN w:val="0"/>
        <w:adjustRightInd w:val="0"/>
        <w:spacing w:after="0" w:line="276" w:lineRule="auto"/>
        <w:ind w:right="-2"/>
        <w:jc w:val="both"/>
        <w:textAlignment w:val="baseline"/>
        <w:rPr>
          <w:rFonts w:ascii="Open Sans Light" w:eastAsia="Times New Roman" w:hAnsi="Open Sans Light" w:cs="Open Sans Light"/>
          <w:b/>
          <w:kern w:val="1"/>
          <w:sz w:val="20"/>
          <w:szCs w:val="20"/>
          <w:lang w:eastAsia="ar-SA"/>
        </w:rPr>
      </w:pPr>
    </w:p>
    <w:p w14:paraId="3685A709" w14:textId="77777777" w:rsidR="005070D7" w:rsidRPr="000E46EC" w:rsidRDefault="00E50613" w:rsidP="005070D7">
      <w:pPr>
        <w:numPr>
          <w:ilvl w:val="1"/>
          <w:numId w:val="28"/>
        </w:numPr>
        <w:tabs>
          <w:tab w:val="left" w:pos="567"/>
        </w:tabs>
        <w:spacing w:after="0" w:line="276" w:lineRule="auto"/>
        <w:ind w:left="567" w:hanging="425"/>
        <w:jc w:val="both"/>
        <w:rPr>
          <w:rFonts w:ascii="Open Sans Light" w:eastAsia="Times New Roman" w:hAnsi="Open Sans Light" w:cs="Open Sans Light"/>
          <w:bCs/>
          <w:strike/>
          <w:kern w:val="1"/>
          <w:sz w:val="20"/>
          <w:szCs w:val="20"/>
          <w:lang w:eastAsia="ar-SA" w:bidi="pl-PL"/>
        </w:rPr>
      </w:pPr>
      <w:r w:rsidRPr="000E46EC">
        <w:rPr>
          <w:rFonts w:ascii="Open Sans Light" w:eastAsia="Times New Roman" w:hAnsi="Open Sans Light" w:cs="Open Sans Light"/>
          <w:bCs/>
          <w:kern w:val="1"/>
          <w:sz w:val="20"/>
          <w:szCs w:val="20"/>
          <w:lang w:eastAsia="ar-SA" w:bidi="pl-PL"/>
        </w:rPr>
        <w:t xml:space="preserve">Wykonawcy mogą wspólnie ubiegać się o udzielenie zamówienia. W takim przypadku Wykonawcy ustanawiają pełnomocnika do reprezentowania ich w Postępowaniu albo do reprezentowania </w:t>
      </w:r>
      <w:r w:rsidR="00042CEF" w:rsidRPr="000E46EC">
        <w:rPr>
          <w:rFonts w:ascii="Open Sans Light" w:eastAsia="Times New Roman" w:hAnsi="Open Sans Light" w:cs="Open Sans Light"/>
          <w:bCs/>
          <w:kern w:val="1"/>
          <w:sz w:val="20"/>
          <w:szCs w:val="20"/>
          <w:lang w:eastAsia="ar-SA" w:bidi="pl-PL"/>
        </w:rPr>
        <w:br/>
      </w:r>
      <w:r w:rsidRPr="000E46EC">
        <w:rPr>
          <w:rFonts w:ascii="Open Sans Light" w:eastAsia="Times New Roman" w:hAnsi="Open Sans Light" w:cs="Open Sans Light"/>
          <w:bCs/>
          <w:kern w:val="1"/>
          <w:sz w:val="20"/>
          <w:szCs w:val="20"/>
          <w:lang w:eastAsia="ar-SA" w:bidi="pl-PL"/>
        </w:rPr>
        <w:lastRenderedPageBreak/>
        <w:t xml:space="preserve">i zawarcia </w:t>
      </w:r>
      <w:r w:rsidR="00E74DEE" w:rsidRPr="000E46EC">
        <w:rPr>
          <w:rFonts w:ascii="Open Sans Light" w:eastAsia="Times New Roman" w:hAnsi="Open Sans Light" w:cs="Open Sans Light"/>
          <w:bCs/>
          <w:kern w:val="1"/>
          <w:sz w:val="20"/>
          <w:szCs w:val="20"/>
          <w:lang w:eastAsia="ar-SA" w:bidi="pl-PL"/>
        </w:rPr>
        <w:t>U</w:t>
      </w:r>
      <w:r w:rsidRPr="000E46EC">
        <w:rPr>
          <w:rFonts w:ascii="Open Sans Light" w:eastAsia="Times New Roman" w:hAnsi="Open Sans Light" w:cs="Open Sans Light"/>
          <w:bCs/>
          <w:kern w:val="1"/>
          <w:sz w:val="20"/>
          <w:szCs w:val="20"/>
          <w:lang w:eastAsia="ar-SA" w:bidi="pl-PL"/>
        </w:rPr>
        <w:t>mowy w sprawie zamówienia publicznego. Pełnomocnictwo winno być załączone do oferty</w:t>
      </w:r>
      <w:r w:rsidR="00942167" w:rsidRPr="000E46EC">
        <w:rPr>
          <w:rFonts w:ascii="Open Sans Light" w:eastAsia="Times New Roman" w:hAnsi="Open Sans Light" w:cs="Open Sans Light"/>
          <w:bCs/>
          <w:kern w:val="1"/>
          <w:sz w:val="20"/>
          <w:szCs w:val="20"/>
          <w:lang w:eastAsia="ar-SA" w:bidi="pl-PL"/>
        </w:rPr>
        <w:t>.</w:t>
      </w:r>
    </w:p>
    <w:p w14:paraId="145E98D3" w14:textId="4B7EC01D" w:rsidR="005070D7" w:rsidRPr="000E46EC" w:rsidRDefault="005070D7" w:rsidP="005070D7">
      <w:pPr>
        <w:numPr>
          <w:ilvl w:val="1"/>
          <w:numId w:val="28"/>
        </w:numPr>
        <w:tabs>
          <w:tab w:val="left" w:pos="567"/>
        </w:tabs>
        <w:spacing w:after="0" w:line="276" w:lineRule="auto"/>
        <w:ind w:left="567" w:hanging="425"/>
        <w:jc w:val="both"/>
        <w:rPr>
          <w:rFonts w:ascii="Open Sans Light" w:eastAsia="Times New Roman" w:hAnsi="Open Sans Light" w:cs="Open Sans Light"/>
          <w:bCs/>
          <w:strike/>
          <w:kern w:val="1"/>
          <w:sz w:val="20"/>
          <w:szCs w:val="20"/>
          <w:lang w:eastAsia="ar-SA" w:bidi="pl-PL"/>
        </w:rPr>
      </w:pPr>
      <w:r w:rsidRPr="000E46EC">
        <w:rPr>
          <w:rFonts w:ascii="Open Sans Light" w:hAnsi="Open Sans Light" w:cs="Open Sans Light"/>
          <w:sz w:val="20"/>
          <w:szCs w:val="20"/>
        </w:rPr>
        <w:t>W przypadku Wykonawców wspólnie ubiegających się o udzielenie zamówienia, oświadczenie o braku podstaw do wykluczenia z Postępowania (</w:t>
      </w:r>
      <w:r w:rsidRPr="000E46EC">
        <w:rPr>
          <w:rFonts w:ascii="Open Sans Light" w:hAnsi="Open Sans Light" w:cs="Open Sans Light"/>
          <w:b/>
          <w:bCs/>
          <w:sz w:val="20"/>
          <w:szCs w:val="20"/>
        </w:rPr>
        <w:t xml:space="preserve">Załącznik Nr </w:t>
      </w:r>
      <w:r w:rsidR="00273AEB">
        <w:rPr>
          <w:rFonts w:ascii="Open Sans Light" w:hAnsi="Open Sans Light" w:cs="Open Sans Light"/>
          <w:b/>
          <w:bCs/>
          <w:sz w:val="20"/>
          <w:szCs w:val="20"/>
        </w:rPr>
        <w:t>4</w:t>
      </w:r>
      <w:r w:rsidRPr="000E46EC">
        <w:rPr>
          <w:rFonts w:ascii="Open Sans Light" w:hAnsi="Open Sans Light" w:cs="Open Sans Light"/>
          <w:b/>
          <w:bCs/>
          <w:sz w:val="20"/>
          <w:szCs w:val="20"/>
        </w:rPr>
        <w:t xml:space="preserve"> do SWZ</w:t>
      </w:r>
      <w:r w:rsidRPr="000E46EC">
        <w:rPr>
          <w:rFonts w:ascii="Open Sans Light" w:hAnsi="Open Sans Light" w:cs="Open Sans Light"/>
          <w:sz w:val="20"/>
          <w:szCs w:val="20"/>
        </w:rPr>
        <w:t xml:space="preserve">), składa każdy z Wykonawców wspólnie ubiegających się o udzielenie zamówienia. Oświadczenia te potwierdzają brak podstaw wykluczenia </w:t>
      </w:r>
      <w:r w:rsidR="00EB4A36">
        <w:rPr>
          <w:rFonts w:ascii="Open Sans Light" w:hAnsi="Open Sans Light" w:cs="Open Sans Light"/>
          <w:sz w:val="20"/>
          <w:szCs w:val="20"/>
        </w:rPr>
        <w:t xml:space="preserve">z </w:t>
      </w:r>
      <w:r w:rsidRPr="000E46EC">
        <w:rPr>
          <w:rFonts w:ascii="Open Sans Light" w:hAnsi="Open Sans Light" w:cs="Open Sans Light"/>
          <w:sz w:val="20"/>
          <w:szCs w:val="20"/>
        </w:rPr>
        <w:t>Postępowaniu w zakresie, w jakim każdy z Wykonawców wykazuje brak podstaw do wykluczenia.</w:t>
      </w:r>
    </w:p>
    <w:p w14:paraId="18283FB7" w14:textId="6F75B20D" w:rsidR="005070D7" w:rsidRPr="000E46EC" w:rsidRDefault="005070D7" w:rsidP="005070D7">
      <w:pPr>
        <w:numPr>
          <w:ilvl w:val="1"/>
          <w:numId w:val="28"/>
        </w:numPr>
        <w:tabs>
          <w:tab w:val="left" w:pos="567"/>
        </w:tabs>
        <w:spacing w:after="0" w:line="276" w:lineRule="auto"/>
        <w:ind w:left="567" w:hanging="425"/>
        <w:jc w:val="both"/>
        <w:rPr>
          <w:rFonts w:ascii="Open Sans Light" w:eastAsia="Times New Roman" w:hAnsi="Open Sans Light" w:cs="Open Sans Light"/>
          <w:bCs/>
          <w:strike/>
          <w:kern w:val="1"/>
          <w:sz w:val="20"/>
          <w:szCs w:val="20"/>
          <w:lang w:eastAsia="ar-SA" w:bidi="pl-PL"/>
        </w:rPr>
      </w:pPr>
      <w:r w:rsidRPr="000E46EC">
        <w:rPr>
          <w:rFonts w:ascii="Open Sans Light" w:eastAsia="Times New Roman" w:hAnsi="Open Sans Light" w:cs="Open Sans Light"/>
          <w:bCs/>
          <w:kern w:val="1"/>
          <w:sz w:val="20"/>
          <w:szCs w:val="20"/>
          <w:lang w:eastAsia="ar-SA"/>
        </w:rPr>
        <w:t xml:space="preserve">Wykonawcy wspólnie ubiegający się o udzielenie zamówienia, na podstawie art. 117 ust. 4 Ustawy, składają </w:t>
      </w:r>
      <w:r w:rsidRPr="000E46EC">
        <w:rPr>
          <w:rFonts w:ascii="Open Sans Light" w:eastAsia="Times New Roman" w:hAnsi="Open Sans Light" w:cs="Open Sans Light"/>
          <w:b/>
          <w:bCs/>
          <w:kern w:val="1"/>
          <w:sz w:val="20"/>
          <w:szCs w:val="20"/>
          <w:lang w:eastAsia="ar-SA"/>
        </w:rPr>
        <w:t xml:space="preserve">wraz z ofertą oświadczenie stanowiące Załącznik Nr </w:t>
      </w:r>
      <w:r w:rsidR="00273AEB">
        <w:rPr>
          <w:rFonts w:ascii="Open Sans Light" w:eastAsia="Times New Roman" w:hAnsi="Open Sans Light" w:cs="Open Sans Light"/>
          <w:b/>
          <w:bCs/>
          <w:kern w:val="1"/>
          <w:sz w:val="20"/>
          <w:szCs w:val="20"/>
          <w:lang w:eastAsia="ar-SA"/>
        </w:rPr>
        <w:t>5</w:t>
      </w:r>
      <w:r w:rsidRPr="000E46EC">
        <w:rPr>
          <w:rFonts w:ascii="Open Sans Light" w:eastAsia="Times New Roman" w:hAnsi="Open Sans Light" w:cs="Open Sans Light"/>
          <w:b/>
          <w:bCs/>
          <w:kern w:val="1"/>
          <w:sz w:val="20"/>
          <w:szCs w:val="20"/>
          <w:lang w:eastAsia="ar-SA"/>
        </w:rPr>
        <w:t xml:space="preserve"> do SWZ</w:t>
      </w:r>
      <w:r w:rsidRPr="000E46EC">
        <w:rPr>
          <w:rFonts w:ascii="Open Sans Light" w:eastAsia="Times New Roman" w:hAnsi="Open Sans Light" w:cs="Open Sans Light"/>
          <w:bCs/>
          <w:kern w:val="1"/>
          <w:sz w:val="20"/>
          <w:szCs w:val="20"/>
          <w:lang w:eastAsia="ar-SA"/>
        </w:rPr>
        <w:t>.</w:t>
      </w:r>
    </w:p>
    <w:p w14:paraId="0600FF35" w14:textId="0FE6674C" w:rsidR="005070D7" w:rsidRPr="000E46EC" w:rsidRDefault="005070D7" w:rsidP="005070D7">
      <w:pPr>
        <w:numPr>
          <w:ilvl w:val="1"/>
          <w:numId w:val="28"/>
        </w:numPr>
        <w:tabs>
          <w:tab w:val="left" w:pos="567"/>
        </w:tabs>
        <w:spacing w:after="0" w:line="276" w:lineRule="auto"/>
        <w:ind w:left="567" w:hanging="425"/>
        <w:jc w:val="both"/>
        <w:rPr>
          <w:rFonts w:ascii="Open Sans Light" w:eastAsia="Times New Roman" w:hAnsi="Open Sans Light" w:cs="Open Sans Light"/>
          <w:bCs/>
          <w:strike/>
          <w:kern w:val="1"/>
          <w:sz w:val="20"/>
          <w:szCs w:val="20"/>
          <w:lang w:eastAsia="ar-SA" w:bidi="pl-PL"/>
        </w:rPr>
      </w:pPr>
      <w:r w:rsidRPr="000E46EC">
        <w:rPr>
          <w:rFonts w:ascii="Open Sans Light" w:hAnsi="Open Sans Light" w:cs="Open Sans Light"/>
          <w:sz w:val="20"/>
          <w:szCs w:val="20"/>
        </w:rPr>
        <w:t>W przypadku wspólnego ubiegania się o zamówienie przez Wykonawców, dokumenty, o których mowa w ust. 3 pkt 3.</w:t>
      </w:r>
      <w:r w:rsidR="00EB4A36">
        <w:rPr>
          <w:rFonts w:ascii="Open Sans Light" w:hAnsi="Open Sans Light" w:cs="Open Sans Light"/>
          <w:sz w:val="20"/>
          <w:szCs w:val="20"/>
        </w:rPr>
        <w:t>2</w:t>
      </w:r>
      <w:r w:rsidRPr="000E46EC">
        <w:rPr>
          <w:rFonts w:ascii="Open Sans Light" w:hAnsi="Open Sans Light" w:cs="Open Sans Light"/>
          <w:sz w:val="20"/>
          <w:szCs w:val="20"/>
        </w:rPr>
        <w:t xml:space="preserve"> </w:t>
      </w:r>
      <w:proofErr w:type="spellStart"/>
      <w:r w:rsidRPr="000E46EC">
        <w:rPr>
          <w:rFonts w:ascii="Open Sans Light" w:hAnsi="Open Sans Light" w:cs="Open Sans Light"/>
          <w:sz w:val="20"/>
          <w:szCs w:val="20"/>
        </w:rPr>
        <w:t>ppkt</w:t>
      </w:r>
      <w:proofErr w:type="spellEnd"/>
      <w:r w:rsidRPr="000E46EC">
        <w:rPr>
          <w:rFonts w:ascii="Open Sans Light" w:hAnsi="Open Sans Light" w:cs="Open Sans Light"/>
          <w:sz w:val="20"/>
          <w:szCs w:val="20"/>
        </w:rPr>
        <w:t xml:space="preserve"> 1, składa każdy z Wykonawców wspólnie ubiegających się o zamówienie. Dokumenty te potwierdzają brak podstaw wykluczenia w zakresie, w którym każdy z Wykonawców wykazuje brak podstaw </w:t>
      </w:r>
      <w:r w:rsidR="00F51B69">
        <w:rPr>
          <w:rFonts w:ascii="Open Sans Light" w:hAnsi="Open Sans Light" w:cs="Open Sans Light"/>
          <w:sz w:val="20"/>
          <w:szCs w:val="20"/>
        </w:rPr>
        <w:t xml:space="preserve">do </w:t>
      </w:r>
      <w:r w:rsidRPr="000E46EC">
        <w:rPr>
          <w:rFonts w:ascii="Open Sans Light" w:hAnsi="Open Sans Light" w:cs="Open Sans Light"/>
          <w:sz w:val="20"/>
          <w:szCs w:val="20"/>
        </w:rPr>
        <w:t>wykluczenia.</w:t>
      </w:r>
    </w:p>
    <w:p w14:paraId="79649B20" w14:textId="77777777" w:rsidR="008A593A" w:rsidRPr="000E46EC" w:rsidRDefault="008A593A" w:rsidP="00AF1933">
      <w:pPr>
        <w:tabs>
          <w:tab w:val="left" w:pos="709"/>
        </w:tabs>
        <w:spacing w:after="0" w:line="276" w:lineRule="auto"/>
        <w:ind w:left="709"/>
        <w:jc w:val="both"/>
        <w:rPr>
          <w:rFonts w:ascii="Open Sans Light" w:eastAsia="Times New Roman" w:hAnsi="Open Sans Light" w:cs="Open Sans Light"/>
          <w:bCs/>
          <w:kern w:val="1"/>
          <w:sz w:val="20"/>
          <w:szCs w:val="20"/>
          <w:lang w:eastAsia="ar-SA" w:bidi="pl-PL"/>
        </w:rPr>
      </w:pPr>
    </w:p>
    <w:p w14:paraId="23A0168F" w14:textId="77777777" w:rsidR="00E50613" w:rsidRPr="000E46EC" w:rsidRDefault="00E50613" w:rsidP="00AF1933">
      <w:pPr>
        <w:widowControl w:val="0"/>
        <w:numPr>
          <w:ilvl w:val="2"/>
          <w:numId w:val="15"/>
        </w:numPr>
        <w:tabs>
          <w:tab w:val="num" w:pos="284"/>
        </w:tabs>
        <w:suppressAutoHyphens/>
        <w:overflowPunct w:val="0"/>
        <w:autoSpaceDE w:val="0"/>
        <w:spacing w:after="0" w:line="276" w:lineRule="auto"/>
        <w:ind w:right="-2" w:hanging="2340"/>
        <w:contextualSpacing/>
        <w:jc w:val="both"/>
        <w:rPr>
          <w:rFonts w:ascii="Open Sans Light" w:eastAsia="Times New Roman" w:hAnsi="Open Sans Light" w:cs="Open Sans Light"/>
          <w:b/>
          <w:kern w:val="1"/>
          <w:sz w:val="20"/>
          <w:szCs w:val="20"/>
          <w:lang w:val="x-none" w:eastAsia="ar-SA"/>
        </w:rPr>
      </w:pPr>
      <w:r w:rsidRPr="000E46EC">
        <w:rPr>
          <w:rFonts w:ascii="Open Sans Light" w:eastAsia="Times New Roman" w:hAnsi="Open Sans Light" w:cs="Open Sans Light"/>
          <w:b/>
          <w:kern w:val="1"/>
          <w:sz w:val="20"/>
          <w:szCs w:val="20"/>
          <w:lang w:val="x-none" w:eastAsia="ar-SA"/>
        </w:rPr>
        <w:t>Poleganie na zdolnościach lub sytuacji innych podmiotów</w:t>
      </w:r>
    </w:p>
    <w:p w14:paraId="4F8E3035" w14:textId="77777777" w:rsidR="00E50613" w:rsidRPr="000E46EC" w:rsidRDefault="00E50613" w:rsidP="00AF1933">
      <w:pPr>
        <w:suppressAutoHyphens/>
        <w:overflowPunct w:val="0"/>
        <w:autoSpaceDE w:val="0"/>
        <w:spacing w:after="0" w:line="276" w:lineRule="auto"/>
        <w:ind w:left="360" w:right="-2"/>
        <w:jc w:val="both"/>
        <w:rPr>
          <w:rFonts w:ascii="Open Sans Light" w:eastAsia="Times New Roman" w:hAnsi="Open Sans Light" w:cs="Open Sans Light"/>
          <w:b/>
          <w:kern w:val="1"/>
          <w:sz w:val="21"/>
          <w:szCs w:val="21"/>
          <w:lang w:eastAsia="ar-SA"/>
        </w:rPr>
      </w:pPr>
    </w:p>
    <w:p w14:paraId="1CDC4D4E" w14:textId="7FA75E95" w:rsidR="00E50613" w:rsidRPr="000E46EC" w:rsidRDefault="00E50613" w:rsidP="007421A6">
      <w:pPr>
        <w:widowControl w:val="0"/>
        <w:numPr>
          <w:ilvl w:val="1"/>
          <w:numId w:val="34"/>
        </w:numPr>
        <w:suppressAutoHyphens/>
        <w:overflowPunct w:val="0"/>
        <w:autoSpaceDE w:val="0"/>
        <w:autoSpaceDN w:val="0"/>
        <w:adjustRightInd w:val="0"/>
        <w:spacing w:after="0" w:line="276" w:lineRule="auto"/>
        <w:ind w:left="567" w:right="-2" w:hanging="425"/>
        <w:contextualSpacing/>
        <w:jc w:val="both"/>
        <w:textAlignment w:val="baseline"/>
        <w:rPr>
          <w:rFonts w:ascii="Open Sans Light" w:eastAsia="Times New Roman" w:hAnsi="Open Sans Light" w:cs="Open Sans Light"/>
          <w:b/>
          <w:kern w:val="1"/>
          <w:sz w:val="20"/>
          <w:szCs w:val="20"/>
          <w:lang w:val="x-none" w:eastAsia="ar-SA"/>
        </w:rPr>
      </w:pPr>
      <w:r w:rsidRPr="000E46EC">
        <w:rPr>
          <w:rFonts w:ascii="Open Sans Light" w:eastAsia="Times New Roman" w:hAnsi="Open Sans Light" w:cs="Open Sans Light"/>
          <w:kern w:val="1"/>
          <w:sz w:val="20"/>
          <w:szCs w:val="20"/>
          <w:lang w:val="x-none" w:eastAsia="ar-SA"/>
        </w:rPr>
        <w:t xml:space="preserve">Wykonawca może w celu potwierdzenia spełniania warunków udziału w </w:t>
      </w:r>
      <w:r w:rsidRPr="000E46EC">
        <w:rPr>
          <w:rFonts w:ascii="Open Sans Light" w:eastAsia="Times New Roman" w:hAnsi="Open Sans Light" w:cs="Open Sans Light"/>
          <w:kern w:val="1"/>
          <w:sz w:val="20"/>
          <w:szCs w:val="20"/>
          <w:lang w:eastAsia="ar-SA"/>
        </w:rPr>
        <w:t>P</w:t>
      </w:r>
      <w:r w:rsidR="008A5AD9" w:rsidRPr="000E46EC">
        <w:rPr>
          <w:rFonts w:ascii="Open Sans Light" w:eastAsia="Times New Roman" w:hAnsi="Open Sans Light" w:cs="Open Sans Light"/>
          <w:kern w:val="1"/>
          <w:sz w:val="20"/>
          <w:szCs w:val="20"/>
          <w:lang w:eastAsia="ar-SA"/>
        </w:rPr>
        <w:t>ostępowaniu</w:t>
      </w:r>
      <w:r w:rsidRPr="000E46EC">
        <w:rPr>
          <w:rFonts w:ascii="Open Sans Light" w:eastAsia="Times New Roman" w:hAnsi="Open Sans Light" w:cs="Open Sans Light"/>
          <w:kern w:val="1"/>
          <w:sz w:val="20"/>
          <w:szCs w:val="20"/>
          <w:lang w:val="x-none" w:eastAsia="ar-SA"/>
        </w:rPr>
        <w:t xml:space="preserve">, </w:t>
      </w:r>
      <w:r w:rsidRPr="000E46EC">
        <w:rPr>
          <w:rFonts w:ascii="Open Sans Light" w:eastAsia="Times New Roman" w:hAnsi="Open Sans Light" w:cs="Open Sans Light"/>
          <w:kern w:val="1"/>
          <w:sz w:val="20"/>
          <w:szCs w:val="20"/>
          <w:lang w:val="x-none" w:eastAsia="ar-SA"/>
        </w:rPr>
        <w:br/>
        <w:t>w stosownych sytuacjach oraz w odniesieniu do niniejszego zamówienia, lub jego części, polegać na zdolnościach technicznych lub zawodowych innych podmiotów, niezależnie od charakteru prawnego łączących go z nim stosunków prawnych.</w:t>
      </w:r>
    </w:p>
    <w:p w14:paraId="4A8E59F7" w14:textId="6DB04F0A" w:rsidR="00E50613" w:rsidRPr="000E46EC" w:rsidRDefault="00E50613" w:rsidP="007421A6">
      <w:pPr>
        <w:widowControl w:val="0"/>
        <w:numPr>
          <w:ilvl w:val="1"/>
          <w:numId w:val="34"/>
        </w:numPr>
        <w:suppressAutoHyphens/>
        <w:overflowPunct w:val="0"/>
        <w:autoSpaceDE w:val="0"/>
        <w:autoSpaceDN w:val="0"/>
        <w:adjustRightInd w:val="0"/>
        <w:spacing w:after="0" w:line="276" w:lineRule="auto"/>
        <w:ind w:left="567" w:right="-2" w:hanging="425"/>
        <w:contextualSpacing/>
        <w:jc w:val="both"/>
        <w:textAlignment w:val="baseline"/>
        <w:rPr>
          <w:rFonts w:ascii="Open Sans Light" w:eastAsia="Times New Roman" w:hAnsi="Open Sans Light" w:cs="Open Sans Light"/>
          <w:b/>
          <w:kern w:val="1"/>
          <w:sz w:val="20"/>
          <w:szCs w:val="20"/>
          <w:lang w:val="x-none" w:eastAsia="ar-SA"/>
        </w:rPr>
      </w:pPr>
      <w:r w:rsidRPr="000E46EC">
        <w:rPr>
          <w:rFonts w:ascii="Open Sans Light" w:eastAsia="Times New Roman" w:hAnsi="Open Sans Light" w:cs="Open Sans Light"/>
          <w:kern w:val="1"/>
          <w:sz w:val="20"/>
          <w:szCs w:val="20"/>
          <w:lang w:eastAsia="ar-SA"/>
        </w:rPr>
        <w:t xml:space="preserve">Wykonawca, który polega na zdolnościach lub sytuacji innych podmiotów, musi udowodnić Zamawiającemu, że realizując zamówienie, będzie dysponował niezbędnymi zasobami tych podmiotów, przedstawiając </w:t>
      </w:r>
      <w:r w:rsidRPr="000E46EC">
        <w:rPr>
          <w:rFonts w:ascii="Open Sans Light" w:eastAsia="Times New Roman" w:hAnsi="Open Sans Light" w:cs="Open Sans Light"/>
          <w:b/>
          <w:kern w:val="1"/>
          <w:sz w:val="20"/>
          <w:szCs w:val="20"/>
          <w:u w:val="single"/>
          <w:lang w:eastAsia="ar-SA"/>
        </w:rPr>
        <w:t>wraz z ofertą</w:t>
      </w:r>
      <w:r w:rsidRPr="000E46EC">
        <w:rPr>
          <w:rFonts w:ascii="Open Sans Light" w:eastAsia="Times New Roman" w:hAnsi="Open Sans Light" w:cs="Open Sans Light"/>
          <w:kern w:val="1"/>
          <w:sz w:val="20"/>
          <w:szCs w:val="20"/>
          <w:lang w:eastAsia="ar-SA"/>
        </w:rPr>
        <w:t xml:space="preserve"> zobowiązanie tych podmiotów do oddania mu do dyspozycji niezbędnych zasobów na potrzeby realizacji zamówienia, </w:t>
      </w:r>
      <w:r w:rsidRPr="000E46EC">
        <w:rPr>
          <w:rFonts w:ascii="Open Sans Light" w:eastAsia="Times New Roman" w:hAnsi="Open Sans Light" w:cs="Open Sans Light"/>
          <w:b/>
          <w:kern w:val="1"/>
          <w:sz w:val="20"/>
          <w:szCs w:val="20"/>
          <w:lang w:eastAsia="ar-SA"/>
        </w:rPr>
        <w:t xml:space="preserve">na wzorze stanowiącym Załącznik Nr </w:t>
      </w:r>
      <w:r w:rsidR="000E46EC" w:rsidRPr="000E46EC">
        <w:rPr>
          <w:rFonts w:ascii="Open Sans Light" w:eastAsia="Times New Roman" w:hAnsi="Open Sans Light" w:cs="Open Sans Light"/>
          <w:b/>
          <w:kern w:val="1"/>
          <w:sz w:val="20"/>
          <w:szCs w:val="20"/>
          <w:lang w:eastAsia="ar-SA"/>
        </w:rPr>
        <w:t>6</w:t>
      </w:r>
      <w:r w:rsidRPr="000E46EC">
        <w:rPr>
          <w:rFonts w:ascii="Open Sans Light" w:eastAsia="Times New Roman" w:hAnsi="Open Sans Light" w:cs="Open Sans Light"/>
          <w:b/>
          <w:kern w:val="1"/>
          <w:sz w:val="20"/>
          <w:szCs w:val="20"/>
          <w:lang w:eastAsia="ar-SA"/>
        </w:rPr>
        <w:t xml:space="preserve"> do SWZ</w:t>
      </w:r>
      <w:r w:rsidR="007A040B" w:rsidRPr="000E46EC">
        <w:rPr>
          <w:rFonts w:ascii="Open Sans Light" w:eastAsia="Times New Roman" w:hAnsi="Open Sans Light" w:cs="Open Sans Light"/>
          <w:b/>
          <w:kern w:val="1"/>
          <w:sz w:val="20"/>
          <w:szCs w:val="20"/>
          <w:lang w:eastAsia="ar-SA"/>
        </w:rPr>
        <w:t xml:space="preserve"> </w:t>
      </w:r>
      <w:r w:rsidR="007A040B" w:rsidRPr="000E46EC">
        <w:rPr>
          <w:rFonts w:ascii="Open Sans Light" w:eastAsia="Times New Roman" w:hAnsi="Open Sans Light" w:cs="Open Sans Light"/>
          <w:kern w:val="1"/>
          <w:sz w:val="20"/>
          <w:szCs w:val="20"/>
          <w:lang w:eastAsia="ar-SA"/>
        </w:rPr>
        <w:t>lub inny podmiotowy środek dowodowy potwierdzający, że Wykonawca realizując zamówienie, będzie dysponował niezbędnymi zasobami tych podmiotów.</w:t>
      </w:r>
    </w:p>
    <w:p w14:paraId="521E2E26" w14:textId="77777777" w:rsidR="00E50613" w:rsidRPr="000E46EC" w:rsidRDefault="00E50613" w:rsidP="007421A6">
      <w:pPr>
        <w:widowControl w:val="0"/>
        <w:numPr>
          <w:ilvl w:val="1"/>
          <w:numId w:val="34"/>
        </w:numPr>
        <w:suppressAutoHyphens/>
        <w:overflowPunct w:val="0"/>
        <w:autoSpaceDE w:val="0"/>
        <w:autoSpaceDN w:val="0"/>
        <w:adjustRightInd w:val="0"/>
        <w:spacing w:after="0" w:line="276" w:lineRule="auto"/>
        <w:ind w:left="567" w:right="-2" w:hanging="425"/>
        <w:contextualSpacing/>
        <w:jc w:val="both"/>
        <w:textAlignment w:val="baseline"/>
        <w:rPr>
          <w:rFonts w:ascii="Open Sans Light" w:eastAsia="Times New Roman" w:hAnsi="Open Sans Light" w:cs="Open Sans Light"/>
          <w:b/>
          <w:kern w:val="1"/>
          <w:sz w:val="20"/>
          <w:szCs w:val="20"/>
          <w:lang w:val="x-none" w:eastAsia="ar-SA"/>
        </w:rPr>
      </w:pPr>
      <w:r w:rsidRPr="000E46EC">
        <w:rPr>
          <w:rFonts w:ascii="Open Sans Light" w:eastAsia="Times New Roman" w:hAnsi="Open Sans Light" w:cs="Open Sans Light"/>
          <w:kern w:val="1"/>
          <w:sz w:val="20"/>
          <w:szCs w:val="20"/>
          <w:lang w:eastAsia="ar-SA"/>
        </w:rPr>
        <w:t>Jeżeli zdolności techniczne lub zawodowe podmiotu, o którym mowa w pkt 1, nie potwierdzają spełnienia przez Wykonawcę warunków udziału w Postępowaniu lub zachodzą wobec tych podmiotów podstawy wykluczenia, Zamawiający żąda, aby Wykonawca w terminie określonym przez Zamawiającego:</w:t>
      </w:r>
    </w:p>
    <w:p w14:paraId="6ADD4457" w14:textId="77777777" w:rsidR="00E50613" w:rsidRPr="000E46EC" w:rsidRDefault="00E50613" w:rsidP="00AF1933">
      <w:pPr>
        <w:widowControl w:val="0"/>
        <w:numPr>
          <w:ilvl w:val="0"/>
          <w:numId w:val="11"/>
        </w:numPr>
        <w:tabs>
          <w:tab w:val="clear" w:pos="400"/>
          <w:tab w:val="num" w:pos="567"/>
        </w:tabs>
        <w:suppressAutoHyphens/>
        <w:overflowPunct w:val="0"/>
        <w:autoSpaceDE w:val="0"/>
        <w:autoSpaceDN w:val="0"/>
        <w:adjustRightInd w:val="0"/>
        <w:spacing w:after="0" w:line="276" w:lineRule="auto"/>
        <w:ind w:right="-2" w:firstLine="26"/>
        <w:contextualSpacing/>
        <w:jc w:val="both"/>
        <w:textAlignment w:val="baseline"/>
        <w:rPr>
          <w:rFonts w:ascii="Open Sans Light" w:eastAsia="Times New Roman" w:hAnsi="Open Sans Light" w:cs="Open Sans Light"/>
          <w:b/>
          <w:kern w:val="1"/>
          <w:sz w:val="20"/>
          <w:szCs w:val="20"/>
          <w:lang w:val="x-none" w:eastAsia="ar-SA"/>
        </w:rPr>
      </w:pPr>
      <w:r w:rsidRPr="000E46EC">
        <w:rPr>
          <w:rFonts w:ascii="Open Sans Light" w:eastAsia="Times New Roman" w:hAnsi="Open Sans Light" w:cs="Open Sans Light"/>
          <w:kern w:val="1"/>
          <w:sz w:val="20"/>
          <w:szCs w:val="20"/>
          <w:lang w:val="x-none" w:eastAsia="ar-SA"/>
        </w:rPr>
        <w:t>zastąpił ten podmiot innym podmiotem lub podmiotami lub</w:t>
      </w:r>
    </w:p>
    <w:p w14:paraId="4593A3F5" w14:textId="14F04288" w:rsidR="007A040B" w:rsidRPr="000E46EC" w:rsidRDefault="007A040B" w:rsidP="00AF1933">
      <w:pPr>
        <w:widowControl w:val="0"/>
        <w:numPr>
          <w:ilvl w:val="0"/>
          <w:numId w:val="11"/>
        </w:numPr>
        <w:tabs>
          <w:tab w:val="clear" w:pos="400"/>
          <w:tab w:val="num" w:pos="567"/>
          <w:tab w:val="num" w:pos="709"/>
        </w:tabs>
        <w:suppressAutoHyphens/>
        <w:overflowPunct w:val="0"/>
        <w:autoSpaceDE w:val="0"/>
        <w:autoSpaceDN w:val="0"/>
        <w:adjustRightInd w:val="0"/>
        <w:spacing w:after="0" w:line="276" w:lineRule="auto"/>
        <w:ind w:left="709" w:right="-2" w:hanging="283"/>
        <w:jc w:val="both"/>
        <w:textAlignment w:val="baseline"/>
        <w:rPr>
          <w:rFonts w:ascii="Open Sans Light" w:eastAsia="Times New Roman" w:hAnsi="Open Sans Light" w:cs="Open Sans Light"/>
          <w:b/>
          <w:kern w:val="1"/>
          <w:sz w:val="20"/>
          <w:szCs w:val="20"/>
          <w:lang w:eastAsia="ar-SA"/>
        </w:rPr>
      </w:pPr>
      <w:r w:rsidRPr="000E46EC">
        <w:rPr>
          <w:rFonts w:ascii="Open Sans Light" w:eastAsia="Times New Roman" w:hAnsi="Open Sans Light" w:cs="Open Sans Light"/>
          <w:kern w:val="1"/>
          <w:sz w:val="20"/>
          <w:szCs w:val="20"/>
          <w:lang w:eastAsia="ar-SA"/>
        </w:rPr>
        <w:t>wykazał, że samodzielnie spełnia warunki udziału w Postępowaniu</w:t>
      </w:r>
      <w:r w:rsidR="003E0AF9" w:rsidRPr="000E46EC">
        <w:rPr>
          <w:rFonts w:ascii="Open Sans Light" w:eastAsia="Times New Roman" w:hAnsi="Open Sans Light" w:cs="Open Sans Light"/>
          <w:kern w:val="1"/>
          <w:sz w:val="20"/>
          <w:szCs w:val="20"/>
          <w:lang w:eastAsia="ar-SA"/>
        </w:rPr>
        <w:t>.</w:t>
      </w:r>
    </w:p>
    <w:p w14:paraId="4C05CCA3" w14:textId="4C15192C" w:rsidR="00E50613" w:rsidRPr="000E46EC" w:rsidRDefault="00E50613" w:rsidP="000E46EC">
      <w:pPr>
        <w:widowControl w:val="0"/>
        <w:suppressAutoHyphens/>
        <w:overflowPunct w:val="0"/>
        <w:autoSpaceDE w:val="0"/>
        <w:autoSpaceDN w:val="0"/>
        <w:adjustRightInd w:val="0"/>
        <w:spacing w:after="0" w:line="276" w:lineRule="auto"/>
        <w:ind w:left="567" w:right="-2"/>
        <w:jc w:val="both"/>
        <w:textAlignment w:val="baseline"/>
        <w:rPr>
          <w:rFonts w:ascii="Open Sans Light" w:eastAsia="Times New Roman" w:hAnsi="Open Sans Light" w:cs="Open Sans Light"/>
          <w:b/>
          <w:kern w:val="1"/>
          <w:sz w:val="20"/>
          <w:szCs w:val="20"/>
          <w:lang w:eastAsia="ar-SA"/>
        </w:rPr>
      </w:pPr>
      <w:r w:rsidRPr="000E46EC">
        <w:rPr>
          <w:rFonts w:ascii="Open Sans Light" w:eastAsia="Times New Roman" w:hAnsi="Open Sans Light" w:cs="Open Sans Light"/>
          <w:b/>
          <w:kern w:val="1"/>
          <w:sz w:val="20"/>
          <w:szCs w:val="20"/>
          <w:lang w:eastAsia="ar-SA"/>
        </w:rPr>
        <w:t xml:space="preserve">Wykonawca nie może, po upływie terminu składania ofert, powoływać się na zdolności lub sytuację podmiotów udostępniających zasoby, jeżeli na etapie składania ofert nie polegał on </w:t>
      </w:r>
      <w:r w:rsidR="00042CEF" w:rsidRPr="000E46EC">
        <w:rPr>
          <w:rFonts w:ascii="Open Sans Light" w:eastAsia="Times New Roman" w:hAnsi="Open Sans Light" w:cs="Open Sans Light"/>
          <w:b/>
          <w:kern w:val="1"/>
          <w:sz w:val="20"/>
          <w:szCs w:val="20"/>
          <w:lang w:eastAsia="ar-SA"/>
        </w:rPr>
        <w:br/>
      </w:r>
      <w:r w:rsidRPr="000E46EC">
        <w:rPr>
          <w:rFonts w:ascii="Open Sans Light" w:eastAsia="Times New Roman" w:hAnsi="Open Sans Light" w:cs="Open Sans Light"/>
          <w:b/>
          <w:kern w:val="1"/>
          <w:sz w:val="20"/>
          <w:szCs w:val="20"/>
          <w:lang w:eastAsia="ar-SA"/>
        </w:rPr>
        <w:t>w danym zakresie na zdolnościach lub sytuacji podmiotów</w:t>
      </w:r>
      <w:r w:rsidR="00AF0748" w:rsidRPr="000E46EC">
        <w:rPr>
          <w:rFonts w:ascii="Open Sans Light" w:eastAsia="Times New Roman" w:hAnsi="Open Sans Light" w:cs="Open Sans Light"/>
          <w:b/>
          <w:kern w:val="1"/>
          <w:sz w:val="20"/>
          <w:szCs w:val="20"/>
          <w:lang w:eastAsia="ar-SA"/>
        </w:rPr>
        <w:t xml:space="preserve"> </w:t>
      </w:r>
      <w:r w:rsidRPr="000E46EC">
        <w:rPr>
          <w:rFonts w:ascii="Open Sans Light" w:eastAsia="Times New Roman" w:hAnsi="Open Sans Light" w:cs="Open Sans Light"/>
          <w:b/>
          <w:kern w:val="1"/>
          <w:sz w:val="20"/>
          <w:szCs w:val="20"/>
          <w:lang w:eastAsia="ar-SA"/>
        </w:rPr>
        <w:t>udostępniających zasoby.</w:t>
      </w:r>
    </w:p>
    <w:p w14:paraId="158872DE" w14:textId="77777777" w:rsidR="007A040B" w:rsidRPr="009F7B43" w:rsidRDefault="00E50613" w:rsidP="007421A6">
      <w:pPr>
        <w:widowControl w:val="0"/>
        <w:numPr>
          <w:ilvl w:val="1"/>
          <w:numId w:val="34"/>
        </w:numPr>
        <w:suppressAutoHyphens/>
        <w:overflowPunct w:val="0"/>
        <w:autoSpaceDE w:val="0"/>
        <w:autoSpaceDN w:val="0"/>
        <w:adjustRightInd w:val="0"/>
        <w:spacing w:after="0" w:line="276" w:lineRule="auto"/>
        <w:ind w:left="567" w:right="-2" w:hanging="425"/>
        <w:jc w:val="both"/>
        <w:textAlignment w:val="baseline"/>
        <w:rPr>
          <w:rFonts w:ascii="Open Sans Light" w:eastAsia="Times New Roman" w:hAnsi="Open Sans Light" w:cs="Open Sans Light"/>
          <w:kern w:val="1"/>
          <w:sz w:val="20"/>
          <w:szCs w:val="20"/>
          <w:lang w:eastAsia="ar-SA"/>
        </w:rPr>
      </w:pPr>
      <w:r w:rsidRPr="009F7B43">
        <w:rPr>
          <w:rFonts w:ascii="Open Sans Light" w:eastAsia="Times New Roman" w:hAnsi="Open Sans Light" w:cs="Open Sans Light"/>
          <w:kern w:val="1"/>
          <w:sz w:val="20"/>
          <w:szCs w:val="20"/>
          <w:lang w:val="x-none" w:eastAsia="ar-SA"/>
        </w:rPr>
        <w:t>Wykonawca, który powołuje się na zasoby innych podmiotów, w celu wykazania braku istnienia wobec nich podstaw wykluczenia oraz spełniania, w zakresie, w jakim powołuje się na ich zasoby, warunków udziału w Postępowaniu</w:t>
      </w:r>
      <w:r w:rsidR="007A040B" w:rsidRPr="009F7B43">
        <w:rPr>
          <w:rFonts w:ascii="Open Sans Light" w:eastAsia="Times New Roman" w:hAnsi="Open Sans Light" w:cs="Open Sans Light"/>
          <w:kern w:val="1"/>
          <w:sz w:val="20"/>
          <w:szCs w:val="20"/>
          <w:lang w:eastAsia="ar-SA"/>
        </w:rPr>
        <w:t>:</w:t>
      </w:r>
    </w:p>
    <w:p w14:paraId="2EAB6679" w14:textId="1DB658CF" w:rsidR="00B67746" w:rsidRPr="009F7B43" w:rsidRDefault="00B67746" w:rsidP="00AF1933">
      <w:pPr>
        <w:widowControl w:val="0"/>
        <w:numPr>
          <w:ilvl w:val="6"/>
          <w:numId w:val="15"/>
        </w:numPr>
        <w:suppressAutoHyphens/>
        <w:overflowPunct w:val="0"/>
        <w:autoSpaceDE w:val="0"/>
        <w:autoSpaceDN w:val="0"/>
        <w:adjustRightInd w:val="0"/>
        <w:spacing w:after="0" w:line="276" w:lineRule="auto"/>
        <w:ind w:left="851" w:right="-2" w:hanging="284"/>
        <w:jc w:val="both"/>
        <w:textAlignment w:val="baseline"/>
        <w:rPr>
          <w:rFonts w:ascii="Open Sans Light" w:eastAsia="Times New Roman" w:hAnsi="Open Sans Light" w:cs="Open Sans Light"/>
          <w:kern w:val="1"/>
          <w:sz w:val="20"/>
          <w:szCs w:val="20"/>
          <w:lang w:eastAsia="ar-SA"/>
        </w:rPr>
      </w:pPr>
      <w:r w:rsidRPr="009F7B43">
        <w:rPr>
          <w:rFonts w:ascii="Open Sans Light" w:eastAsia="Times New Roman" w:hAnsi="Open Sans Light" w:cs="Open Sans Light"/>
          <w:kern w:val="1"/>
          <w:sz w:val="20"/>
          <w:szCs w:val="20"/>
          <w:lang w:eastAsia="ar-SA"/>
        </w:rPr>
        <w:t>w</w:t>
      </w:r>
      <w:r w:rsidR="004F0969" w:rsidRPr="009F7B43">
        <w:rPr>
          <w:rFonts w:ascii="Open Sans Light" w:eastAsia="Times New Roman" w:hAnsi="Open Sans Light" w:cs="Open Sans Light"/>
          <w:kern w:val="1"/>
          <w:sz w:val="20"/>
          <w:szCs w:val="20"/>
          <w:lang w:eastAsia="ar-SA"/>
        </w:rPr>
        <w:t>ypełnia</w:t>
      </w:r>
      <w:r w:rsidRPr="009F7B43">
        <w:rPr>
          <w:rFonts w:ascii="Open Sans Light" w:eastAsia="Times New Roman" w:hAnsi="Open Sans Light" w:cs="Open Sans Light"/>
          <w:kern w:val="1"/>
          <w:sz w:val="20"/>
          <w:szCs w:val="20"/>
          <w:lang w:eastAsia="ar-SA"/>
        </w:rPr>
        <w:t xml:space="preserve"> </w:t>
      </w:r>
      <w:r w:rsidR="00BF740D">
        <w:rPr>
          <w:rFonts w:ascii="Open Sans Light" w:eastAsia="Times New Roman" w:hAnsi="Open Sans Light" w:cs="Open Sans Light"/>
          <w:kern w:val="1"/>
          <w:sz w:val="20"/>
          <w:szCs w:val="20"/>
          <w:lang w:eastAsia="ar-SA"/>
        </w:rPr>
        <w:t>oświadczenie o spełnianiu warunków i niepodleganiu wykluczeniu z postępowania</w:t>
      </w:r>
      <w:r w:rsidRPr="009F7B43">
        <w:rPr>
          <w:rFonts w:ascii="Open Sans Light" w:eastAsia="Times New Roman" w:hAnsi="Open Sans Light" w:cs="Open Sans Light"/>
          <w:kern w:val="1"/>
          <w:sz w:val="20"/>
          <w:szCs w:val="20"/>
          <w:lang w:eastAsia="ar-SA"/>
        </w:rPr>
        <w:t xml:space="preserve"> </w:t>
      </w:r>
      <w:r w:rsidR="004F0969" w:rsidRPr="009F7B43">
        <w:rPr>
          <w:rFonts w:ascii="Open Sans Light" w:eastAsia="Times New Roman" w:hAnsi="Open Sans Light" w:cs="Open Sans Light"/>
          <w:kern w:val="1"/>
          <w:sz w:val="20"/>
          <w:szCs w:val="20"/>
          <w:lang w:eastAsia="ar-SA"/>
        </w:rPr>
        <w:t>zgodnie z ust. 3 pkt 3.</w:t>
      </w:r>
      <w:r w:rsidR="00BE4438">
        <w:rPr>
          <w:rFonts w:ascii="Open Sans Light" w:eastAsia="Times New Roman" w:hAnsi="Open Sans Light" w:cs="Open Sans Light"/>
          <w:kern w:val="1"/>
          <w:sz w:val="20"/>
          <w:szCs w:val="20"/>
          <w:lang w:eastAsia="ar-SA"/>
        </w:rPr>
        <w:t>1;</w:t>
      </w:r>
    </w:p>
    <w:p w14:paraId="0086EFCD" w14:textId="6F869DFE" w:rsidR="00E50613" w:rsidRPr="009F7B43" w:rsidRDefault="00B67746" w:rsidP="00AF1933">
      <w:pPr>
        <w:widowControl w:val="0"/>
        <w:numPr>
          <w:ilvl w:val="6"/>
          <w:numId w:val="15"/>
        </w:numPr>
        <w:suppressAutoHyphens/>
        <w:overflowPunct w:val="0"/>
        <w:autoSpaceDE w:val="0"/>
        <w:autoSpaceDN w:val="0"/>
        <w:adjustRightInd w:val="0"/>
        <w:spacing w:after="0" w:line="276" w:lineRule="auto"/>
        <w:ind w:left="851" w:right="-2" w:hanging="284"/>
        <w:jc w:val="both"/>
        <w:textAlignment w:val="baseline"/>
        <w:rPr>
          <w:rFonts w:ascii="Open Sans Light" w:eastAsia="Times New Roman" w:hAnsi="Open Sans Light" w:cs="Open Sans Light"/>
          <w:kern w:val="1"/>
          <w:sz w:val="20"/>
          <w:szCs w:val="20"/>
          <w:lang w:eastAsia="ar-SA"/>
        </w:rPr>
      </w:pPr>
      <w:r w:rsidRPr="009F7B43">
        <w:rPr>
          <w:rFonts w:ascii="Open Sans Light" w:eastAsia="Times New Roman" w:hAnsi="Open Sans Light" w:cs="Open Sans Light"/>
          <w:kern w:val="1"/>
          <w:sz w:val="20"/>
          <w:szCs w:val="20"/>
          <w:lang w:eastAsia="ar-SA"/>
        </w:rPr>
        <w:t xml:space="preserve">składa </w:t>
      </w:r>
      <w:r w:rsidR="00E50613" w:rsidRPr="009F7B43">
        <w:rPr>
          <w:rFonts w:ascii="Open Sans Light" w:eastAsia="Times New Roman" w:hAnsi="Open Sans Light" w:cs="Open Sans Light"/>
          <w:kern w:val="1"/>
          <w:sz w:val="20"/>
          <w:szCs w:val="20"/>
          <w:lang w:val="x-none" w:eastAsia="ar-SA"/>
        </w:rPr>
        <w:t xml:space="preserve">także </w:t>
      </w:r>
      <w:r w:rsidR="00BF740D">
        <w:rPr>
          <w:rFonts w:ascii="Open Sans Light" w:eastAsia="Times New Roman" w:hAnsi="Open Sans Light" w:cs="Open Sans Light"/>
          <w:kern w:val="1"/>
          <w:sz w:val="20"/>
          <w:szCs w:val="20"/>
          <w:lang w:eastAsia="ar-SA"/>
        </w:rPr>
        <w:t xml:space="preserve">oświadczenie </w:t>
      </w:r>
      <w:r w:rsidR="00E50613" w:rsidRPr="009F7B43">
        <w:rPr>
          <w:rFonts w:ascii="Open Sans Light" w:eastAsia="Times New Roman" w:hAnsi="Open Sans Light" w:cs="Open Sans Light"/>
          <w:kern w:val="1"/>
          <w:sz w:val="20"/>
          <w:szCs w:val="20"/>
          <w:lang w:val="x-none" w:eastAsia="ar-SA"/>
        </w:rPr>
        <w:t>dotyczące tych podmiotó</w:t>
      </w:r>
      <w:r w:rsidRPr="009F7B43">
        <w:rPr>
          <w:rFonts w:ascii="Open Sans Light" w:eastAsia="Times New Roman" w:hAnsi="Open Sans Light" w:cs="Open Sans Light"/>
          <w:kern w:val="1"/>
          <w:sz w:val="20"/>
          <w:szCs w:val="20"/>
          <w:lang w:eastAsia="ar-SA"/>
        </w:rPr>
        <w:t>w</w:t>
      </w:r>
      <w:r w:rsidR="00194780" w:rsidRPr="009F7B43">
        <w:rPr>
          <w:rFonts w:ascii="Open Sans Light" w:eastAsia="Times New Roman" w:hAnsi="Open Sans Light" w:cs="Open Sans Light"/>
          <w:kern w:val="1"/>
          <w:sz w:val="20"/>
          <w:szCs w:val="20"/>
          <w:lang w:eastAsia="ar-SA"/>
        </w:rPr>
        <w:t>,</w:t>
      </w:r>
      <w:r w:rsidRPr="009F7B43">
        <w:rPr>
          <w:rFonts w:ascii="Open Sans Light" w:eastAsia="Times New Roman" w:hAnsi="Open Sans Light" w:cs="Open Sans Light"/>
          <w:kern w:val="1"/>
          <w:sz w:val="20"/>
          <w:szCs w:val="20"/>
          <w:lang w:eastAsia="ar-SA"/>
        </w:rPr>
        <w:t xml:space="preserve"> potwierdzające brak podstaw </w:t>
      </w:r>
      <w:r w:rsidR="0020678A">
        <w:rPr>
          <w:rFonts w:ascii="Open Sans Light" w:eastAsia="Times New Roman" w:hAnsi="Open Sans Light" w:cs="Open Sans Light"/>
          <w:kern w:val="1"/>
          <w:sz w:val="20"/>
          <w:szCs w:val="20"/>
          <w:lang w:eastAsia="ar-SA"/>
        </w:rPr>
        <w:br/>
      </w:r>
      <w:r w:rsidRPr="009F7B43">
        <w:rPr>
          <w:rFonts w:ascii="Open Sans Light" w:eastAsia="Times New Roman" w:hAnsi="Open Sans Light" w:cs="Open Sans Light"/>
          <w:kern w:val="1"/>
          <w:sz w:val="20"/>
          <w:szCs w:val="20"/>
          <w:lang w:eastAsia="ar-SA"/>
        </w:rPr>
        <w:lastRenderedPageBreak/>
        <w:t>do wykluczenia tego podmiotu</w:t>
      </w:r>
      <w:r w:rsidR="00E50613" w:rsidRPr="009F7B43">
        <w:rPr>
          <w:rFonts w:ascii="Open Sans Light" w:eastAsia="Times New Roman" w:hAnsi="Open Sans Light" w:cs="Open Sans Light"/>
          <w:kern w:val="1"/>
          <w:sz w:val="20"/>
          <w:szCs w:val="20"/>
          <w:lang w:eastAsia="ar-SA"/>
        </w:rPr>
        <w:t xml:space="preserve"> </w:t>
      </w:r>
      <w:r w:rsidR="00194780" w:rsidRPr="009F7B43">
        <w:rPr>
          <w:rFonts w:ascii="Open Sans Light" w:eastAsia="Times New Roman" w:hAnsi="Open Sans Light" w:cs="Open Sans Light"/>
          <w:kern w:val="1"/>
          <w:sz w:val="20"/>
          <w:szCs w:val="20"/>
          <w:lang w:eastAsia="ar-SA"/>
        </w:rPr>
        <w:t>oraz</w:t>
      </w:r>
      <w:r w:rsidR="00FA27F2" w:rsidRPr="009F7B43">
        <w:rPr>
          <w:rFonts w:ascii="Open Sans Light" w:eastAsia="Times New Roman" w:hAnsi="Open Sans Light" w:cs="Open Sans Light"/>
          <w:kern w:val="1"/>
          <w:sz w:val="20"/>
          <w:szCs w:val="20"/>
          <w:lang w:eastAsia="ar-SA"/>
        </w:rPr>
        <w:t xml:space="preserve"> spełnienie warunków udziału w P</w:t>
      </w:r>
      <w:r w:rsidR="00194780" w:rsidRPr="009F7B43">
        <w:rPr>
          <w:rFonts w:ascii="Open Sans Light" w:eastAsia="Times New Roman" w:hAnsi="Open Sans Light" w:cs="Open Sans Light"/>
          <w:kern w:val="1"/>
          <w:sz w:val="20"/>
          <w:szCs w:val="20"/>
          <w:lang w:eastAsia="ar-SA"/>
        </w:rPr>
        <w:t xml:space="preserve">ostępowaniu w zakresie, </w:t>
      </w:r>
      <w:r w:rsidR="0020678A">
        <w:rPr>
          <w:rFonts w:ascii="Open Sans Light" w:eastAsia="Times New Roman" w:hAnsi="Open Sans Light" w:cs="Open Sans Light"/>
          <w:kern w:val="1"/>
          <w:sz w:val="20"/>
          <w:szCs w:val="20"/>
          <w:lang w:eastAsia="ar-SA"/>
        </w:rPr>
        <w:br/>
      </w:r>
      <w:r w:rsidR="00194780" w:rsidRPr="009F7B43">
        <w:rPr>
          <w:rFonts w:ascii="Open Sans Light" w:eastAsia="Times New Roman" w:hAnsi="Open Sans Light" w:cs="Open Sans Light"/>
          <w:kern w:val="1"/>
          <w:sz w:val="20"/>
          <w:szCs w:val="20"/>
          <w:lang w:eastAsia="ar-SA"/>
        </w:rPr>
        <w:t>w jakim Wykonawca powołuje się na jego zasoby</w:t>
      </w:r>
      <w:r w:rsidR="00066106" w:rsidRPr="009F7B43">
        <w:rPr>
          <w:rFonts w:ascii="Open Sans Light" w:eastAsia="Times New Roman" w:hAnsi="Open Sans Light" w:cs="Open Sans Light"/>
          <w:kern w:val="1"/>
          <w:sz w:val="20"/>
          <w:szCs w:val="20"/>
          <w:lang w:eastAsia="ar-SA"/>
        </w:rPr>
        <w:t>;</w:t>
      </w:r>
    </w:p>
    <w:p w14:paraId="53AA35A8" w14:textId="6B24FE84" w:rsidR="00066106" w:rsidRPr="009F7B43" w:rsidRDefault="00984A57" w:rsidP="00AF1933">
      <w:pPr>
        <w:widowControl w:val="0"/>
        <w:numPr>
          <w:ilvl w:val="6"/>
          <w:numId w:val="15"/>
        </w:numPr>
        <w:suppressAutoHyphens/>
        <w:overflowPunct w:val="0"/>
        <w:autoSpaceDE w:val="0"/>
        <w:autoSpaceDN w:val="0"/>
        <w:adjustRightInd w:val="0"/>
        <w:spacing w:after="0" w:line="276" w:lineRule="auto"/>
        <w:ind w:left="851" w:right="-2" w:hanging="284"/>
        <w:jc w:val="both"/>
        <w:textAlignment w:val="baseline"/>
        <w:rPr>
          <w:rFonts w:ascii="Open Sans Light" w:eastAsia="Times New Roman" w:hAnsi="Open Sans Light" w:cs="Open Sans Light"/>
          <w:kern w:val="1"/>
          <w:sz w:val="20"/>
          <w:szCs w:val="20"/>
          <w:lang w:eastAsia="ar-SA"/>
        </w:rPr>
      </w:pPr>
      <w:r w:rsidRPr="009F7B43">
        <w:rPr>
          <w:rFonts w:ascii="Open Sans Light" w:eastAsia="Times New Roman" w:hAnsi="Open Sans Light" w:cs="Open Sans Light"/>
          <w:kern w:val="1"/>
          <w:sz w:val="20"/>
          <w:szCs w:val="20"/>
          <w:lang w:eastAsia="ar-SA"/>
        </w:rPr>
        <w:t xml:space="preserve">składa także </w:t>
      </w:r>
      <w:r w:rsidR="00EB4A36">
        <w:rPr>
          <w:rFonts w:ascii="Open Sans Light" w:eastAsia="Times New Roman" w:hAnsi="Open Sans Light" w:cs="Open Sans Light"/>
          <w:kern w:val="1"/>
          <w:sz w:val="20"/>
          <w:szCs w:val="20"/>
          <w:lang w:eastAsia="ar-SA"/>
        </w:rPr>
        <w:t>o</w:t>
      </w:r>
      <w:r w:rsidRPr="009F7B43">
        <w:rPr>
          <w:rFonts w:ascii="Open Sans Light" w:eastAsia="Times New Roman" w:hAnsi="Open Sans Light" w:cs="Open Sans Light"/>
          <w:kern w:val="1"/>
          <w:sz w:val="20"/>
          <w:szCs w:val="20"/>
          <w:lang w:eastAsia="ar-SA"/>
        </w:rPr>
        <w:t>świadczeni</w:t>
      </w:r>
      <w:r w:rsidR="00D3743C" w:rsidRPr="009F7B43">
        <w:rPr>
          <w:rFonts w:ascii="Open Sans Light" w:eastAsia="Times New Roman" w:hAnsi="Open Sans Light" w:cs="Open Sans Light"/>
          <w:kern w:val="1"/>
          <w:sz w:val="20"/>
          <w:szCs w:val="20"/>
          <w:lang w:eastAsia="ar-SA"/>
        </w:rPr>
        <w:t>e</w:t>
      </w:r>
      <w:r w:rsidR="000C5EEC" w:rsidRPr="009F7B43">
        <w:rPr>
          <w:rFonts w:ascii="Open Sans Light" w:eastAsia="Times New Roman" w:hAnsi="Open Sans Light" w:cs="Open Sans Light"/>
          <w:kern w:val="1"/>
          <w:sz w:val="20"/>
          <w:szCs w:val="20"/>
          <w:lang w:eastAsia="ar-SA"/>
        </w:rPr>
        <w:t>, o który</w:t>
      </w:r>
      <w:r w:rsidR="001D3EE1" w:rsidRPr="009F7B43">
        <w:rPr>
          <w:rFonts w:ascii="Open Sans Light" w:eastAsia="Times New Roman" w:hAnsi="Open Sans Light" w:cs="Open Sans Light"/>
          <w:kern w:val="1"/>
          <w:sz w:val="20"/>
          <w:szCs w:val="20"/>
          <w:lang w:eastAsia="ar-SA"/>
        </w:rPr>
        <w:t>ch</w:t>
      </w:r>
      <w:r w:rsidR="000C5EEC" w:rsidRPr="009F7B43">
        <w:rPr>
          <w:rFonts w:ascii="Open Sans Light" w:eastAsia="Times New Roman" w:hAnsi="Open Sans Light" w:cs="Open Sans Light"/>
          <w:kern w:val="1"/>
          <w:sz w:val="20"/>
          <w:szCs w:val="20"/>
          <w:lang w:eastAsia="ar-SA"/>
        </w:rPr>
        <w:t xml:space="preserve"> mowa w ust. 3 pkt </w:t>
      </w:r>
      <w:r w:rsidR="00035EFE" w:rsidRPr="009F7B43">
        <w:rPr>
          <w:rFonts w:ascii="Open Sans Light" w:eastAsia="Times New Roman" w:hAnsi="Open Sans Light" w:cs="Open Sans Light"/>
          <w:kern w:val="1"/>
          <w:sz w:val="20"/>
          <w:szCs w:val="20"/>
          <w:lang w:eastAsia="ar-SA"/>
        </w:rPr>
        <w:t>3.2</w:t>
      </w:r>
      <w:r w:rsidR="008B2F74">
        <w:rPr>
          <w:rFonts w:ascii="Open Sans Light" w:eastAsia="Times New Roman" w:hAnsi="Open Sans Light" w:cs="Open Sans Light"/>
          <w:kern w:val="1"/>
          <w:sz w:val="20"/>
          <w:szCs w:val="20"/>
          <w:lang w:eastAsia="ar-SA"/>
        </w:rPr>
        <w:t xml:space="preserve"> </w:t>
      </w:r>
      <w:proofErr w:type="spellStart"/>
      <w:r w:rsidR="008B2F74">
        <w:rPr>
          <w:rFonts w:ascii="Open Sans Light" w:eastAsia="Times New Roman" w:hAnsi="Open Sans Light" w:cs="Open Sans Light"/>
          <w:kern w:val="1"/>
          <w:sz w:val="20"/>
          <w:szCs w:val="20"/>
          <w:lang w:eastAsia="ar-SA"/>
        </w:rPr>
        <w:t>ppkt</w:t>
      </w:r>
      <w:proofErr w:type="spellEnd"/>
      <w:r w:rsidR="008B2F74">
        <w:rPr>
          <w:rFonts w:ascii="Open Sans Light" w:eastAsia="Times New Roman" w:hAnsi="Open Sans Light" w:cs="Open Sans Light"/>
          <w:kern w:val="1"/>
          <w:sz w:val="20"/>
          <w:szCs w:val="20"/>
          <w:lang w:eastAsia="ar-SA"/>
        </w:rPr>
        <w:t xml:space="preserve"> 1</w:t>
      </w:r>
      <w:r w:rsidR="001D3EE1" w:rsidRPr="009F7B43">
        <w:rPr>
          <w:rFonts w:ascii="Open Sans Light" w:eastAsia="Times New Roman" w:hAnsi="Open Sans Light" w:cs="Open Sans Light"/>
          <w:kern w:val="1"/>
          <w:sz w:val="20"/>
          <w:szCs w:val="20"/>
          <w:lang w:eastAsia="ar-SA"/>
        </w:rPr>
        <w:t>,</w:t>
      </w:r>
      <w:r w:rsidR="00035EFE" w:rsidRPr="009F7B43">
        <w:rPr>
          <w:rFonts w:ascii="Open Sans Light" w:eastAsia="Times New Roman" w:hAnsi="Open Sans Light" w:cs="Open Sans Light"/>
          <w:kern w:val="1"/>
          <w:sz w:val="20"/>
          <w:szCs w:val="20"/>
          <w:lang w:eastAsia="ar-SA"/>
        </w:rPr>
        <w:t xml:space="preserve"> </w:t>
      </w:r>
      <w:r w:rsidRPr="009F7B43">
        <w:rPr>
          <w:rFonts w:ascii="Open Sans Light" w:eastAsia="Times New Roman" w:hAnsi="Open Sans Light" w:cs="Open Sans Light"/>
          <w:kern w:val="1"/>
          <w:sz w:val="20"/>
          <w:szCs w:val="20"/>
          <w:lang w:eastAsia="ar-SA"/>
        </w:rPr>
        <w:t>dotyczące tych podmiotów, potwierdzające brak podstaw do wykluczenia tego podmiotu.</w:t>
      </w:r>
    </w:p>
    <w:p w14:paraId="43D951FD" w14:textId="77777777" w:rsidR="00E50613" w:rsidRPr="009F7B43" w:rsidRDefault="00E50613" w:rsidP="007421A6">
      <w:pPr>
        <w:widowControl w:val="0"/>
        <w:numPr>
          <w:ilvl w:val="1"/>
          <w:numId w:val="34"/>
        </w:numPr>
        <w:suppressAutoHyphens/>
        <w:overflowPunct w:val="0"/>
        <w:autoSpaceDE w:val="0"/>
        <w:autoSpaceDN w:val="0"/>
        <w:adjustRightInd w:val="0"/>
        <w:spacing w:after="0" w:line="276" w:lineRule="auto"/>
        <w:ind w:left="567" w:right="-2"/>
        <w:jc w:val="both"/>
        <w:textAlignment w:val="baseline"/>
        <w:rPr>
          <w:rFonts w:ascii="Open Sans Light" w:eastAsia="Times New Roman" w:hAnsi="Open Sans Light" w:cs="Open Sans Light"/>
          <w:b/>
          <w:kern w:val="1"/>
          <w:sz w:val="20"/>
          <w:szCs w:val="20"/>
          <w:lang w:eastAsia="ar-SA"/>
        </w:rPr>
      </w:pPr>
      <w:r w:rsidRPr="009F7B43">
        <w:rPr>
          <w:rFonts w:ascii="Open Sans Light" w:eastAsia="Times New Roman" w:hAnsi="Open Sans Light" w:cs="Open Sans Light"/>
          <w:kern w:val="1"/>
          <w:sz w:val="20"/>
          <w:szCs w:val="20"/>
          <w:lang w:eastAsia="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A458A71" w14:textId="77777777" w:rsidR="00B9258D" w:rsidRDefault="00B9258D" w:rsidP="00AF1933">
      <w:pPr>
        <w:keepNext/>
        <w:tabs>
          <w:tab w:val="left" w:pos="-3402"/>
        </w:tabs>
        <w:suppressAutoHyphens/>
        <w:overflowPunct w:val="0"/>
        <w:autoSpaceDE w:val="0"/>
        <w:spacing w:after="0" w:line="276" w:lineRule="auto"/>
        <w:ind w:right="-2"/>
        <w:jc w:val="both"/>
        <w:outlineLvl w:val="4"/>
        <w:rPr>
          <w:rFonts w:ascii="Open Sans Light" w:eastAsia="Times New Roman" w:hAnsi="Open Sans Light" w:cs="Open Sans Light"/>
          <w:b/>
          <w:bCs/>
          <w:kern w:val="1"/>
          <w:sz w:val="20"/>
          <w:szCs w:val="20"/>
          <w:u w:val="single"/>
          <w:lang w:val="x-none" w:eastAsia="ar-SA"/>
        </w:rPr>
      </w:pPr>
    </w:p>
    <w:p w14:paraId="28B8416B" w14:textId="67C922B6" w:rsidR="00E50613" w:rsidRPr="004C0648" w:rsidRDefault="00E50613" w:rsidP="00AF1933">
      <w:pPr>
        <w:keepNext/>
        <w:tabs>
          <w:tab w:val="left" w:pos="-3402"/>
        </w:tabs>
        <w:suppressAutoHyphens/>
        <w:overflowPunct w:val="0"/>
        <w:autoSpaceDE w:val="0"/>
        <w:spacing w:after="0" w:line="276" w:lineRule="auto"/>
        <w:ind w:right="-2"/>
        <w:jc w:val="both"/>
        <w:outlineLvl w:val="4"/>
        <w:rPr>
          <w:rFonts w:ascii="Open Sans Light" w:eastAsia="Times New Roman" w:hAnsi="Open Sans Light" w:cs="Open Sans Light"/>
          <w:b/>
          <w:bCs/>
          <w:kern w:val="1"/>
          <w:sz w:val="20"/>
          <w:szCs w:val="20"/>
          <w:u w:val="single"/>
          <w:lang w:val="x-none" w:eastAsia="ar-SA"/>
        </w:rPr>
      </w:pPr>
      <w:r w:rsidRPr="004C0648">
        <w:rPr>
          <w:rFonts w:ascii="Open Sans Light" w:eastAsia="Times New Roman" w:hAnsi="Open Sans Light" w:cs="Open Sans Light"/>
          <w:b/>
          <w:bCs/>
          <w:kern w:val="1"/>
          <w:sz w:val="20"/>
          <w:szCs w:val="20"/>
          <w:u w:val="single"/>
          <w:lang w:val="x-none" w:eastAsia="ar-SA"/>
        </w:rPr>
        <w:t>ROZDZIAŁ V.  WADIUM</w:t>
      </w:r>
    </w:p>
    <w:p w14:paraId="3FB26F9A" w14:textId="77777777" w:rsidR="00E50613" w:rsidRPr="00824D57" w:rsidRDefault="00E50613" w:rsidP="00AF1933">
      <w:pPr>
        <w:widowControl w:val="0"/>
        <w:suppressAutoHyphens/>
        <w:overflowPunct w:val="0"/>
        <w:autoSpaceDE w:val="0"/>
        <w:spacing w:after="0" w:line="276" w:lineRule="auto"/>
        <w:ind w:right="-2"/>
        <w:jc w:val="both"/>
        <w:rPr>
          <w:rFonts w:ascii="Open Sans Light" w:eastAsia="Times New Roman" w:hAnsi="Open Sans Light" w:cs="Open Sans Light"/>
          <w:b/>
          <w:bCs/>
          <w:kern w:val="1"/>
          <w:sz w:val="21"/>
          <w:szCs w:val="21"/>
          <w:lang w:eastAsia="ar-SA"/>
        </w:rPr>
      </w:pPr>
    </w:p>
    <w:p w14:paraId="140752DF" w14:textId="77777777" w:rsidR="00FB621B" w:rsidRPr="00824D57" w:rsidRDefault="00FB621B" w:rsidP="00FB621B">
      <w:pPr>
        <w:widowControl w:val="0"/>
        <w:numPr>
          <w:ilvl w:val="0"/>
          <w:numId w:val="10"/>
        </w:numPr>
        <w:suppressAutoHyphens/>
        <w:overflowPunct w:val="0"/>
        <w:autoSpaceDE w:val="0"/>
        <w:spacing w:after="0" w:line="276" w:lineRule="auto"/>
        <w:ind w:left="567" w:right="-2" w:hanging="425"/>
        <w:jc w:val="both"/>
        <w:rPr>
          <w:rFonts w:ascii="Open Sans Light" w:eastAsia="Times New Roman" w:hAnsi="Open Sans Light" w:cs="Open Sans Light"/>
          <w:sz w:val="21"/>
          <w:szCs w:val="21"/>
          <w:lang w:eastAsia="pl-PL"/>
        </w:rPr>
      </w:pPr>
      <w:r w:rsidRPr="00824D57">
        <w:rPr>
          <w:rFonts w:ascii="Open Sans Light" w:eastAsia="Times New Roman" w:hAnsi="Open Sans Light" w:cs="Open Sans Light"/>
          <w:sz w:val="21"/>
          <w:szCs w:val="21"/>
          <w:lang w:eastAsia="pl-PL"/>
        </w:rPr>
        <w:t>Zamawiający wymaga wniesienia wadium na okres związania ofertą. Wadium utrzymuje nieprzerwanie do dnia upływu terminu związania ofertą, z wyjątkiem przypadków, o których mowa w art. 98 ust. 1 pkt 2 i 3 oraz ust. 2 Ustawy.</w:t>
      </w:r>
    </w:p>
    <w:p w14:paraId="7802EB08" w14:textId="77777777" w:rsidR="00FB621B" w:rsidRPr="00824D57" w:rsidRDefault="00FB621B" w:rsidP="00FB621B">
      <w:pPr>
        <w:widowControl w:val="0"/>
        <w:numPr>
          <w:ilvl w:val="0"/>
          <w:numId w:val="10"/>
        </w:numPr>
        <w:suppressAutoHyphens/>
        <w:overflowPunct w:val="0"/>
        <w:autoSpaceDE w:val="0"/>
        <w:spacing w:after="0" w:line="276" w:lineRule="auto"/>
        <w:ind w:left="567" w:right="-2" w:hanging="425"/>
        <w:jc w:val="both"/>
        <w:rPr>
          <w:rFonts w:ascii="Open Sans Light" w:eastAsia="Times New Roman" w:hAnsi="Open Sans Light" w:cs="Open Sans Light"/>
          <w:sz w:val="21"/>
          <w:szCs w:val="21"/>
          <w:lang w:eastAsia="pl-PL"/>
        </w:rPr>
      </w:pPr>
      <w:r w:rsidRPr="00824D57">
        <w:rPr>
          <w:rFonts w:ascii="Open Sans Light" w:eastAsia="Times New Roman" w:hAnsi="Open Sans Light" w:cs="Open Sans Light"/>
          <w:sz w:val="21"/>
          <w:szCs w:val="21"/>
          <w:lang w:eastAsia="pl-PL"/>
        </w:rPr>
        <w:t xml:space="preserve">Wadium powinno być wniesione przed upływem terminu składania ofert. </w:t>
      </w:r>
      <w:r w:rsidRPr="00824D57">
        <w:rPr>
          <w:rFonts w:ascii="Open Sans Light" w:eastAsia="Times New Roman" w:hAnsi="Open Sans Light" w:cs="Open Sans Light"/>
          <w:spacing w:val="2"/>
          <w:kern w:val="1"/>
          <w:sz w:val="21"/>
          <w:szCs w:val="21"/>
          <w:lang w:eastAsia="ar-SA"/>
        </w:rPr>
        <w:t xml:space="preserve">Oferta Wykonawcy, który nie wniesie wadium </w:t>
      </w:r>
      <w:r w:rsidRPr="00824D57">
        <w:rPr>
          <w:rFonts w:ascii="Open Sans Light" w:eastAsia="Times New Roman" w:hAnsi="Open Sans Light" w:cs="Open Sans Light"/>
          <w:bCs/>
          <w:spacing w:val="2"/>
          <w:kern w:val="1"/>
          <w:sz w:val="21"/>
          <w:szCs w:val="21"/>
          <w:lang w:eastAsia="ar-SA"/>
        </w:rPr>
        <w:t>lub wniesie je w sposób nieprawidłowy,</w:t>
      </w:r>
      <w:r w:rsidRPr="00824D57">
        <w:rPr>
          <w:rFonts w:ascii="Open Sans Light" w:eastAsia="Times New Roman" w:hAnsi="Open Sans Light" w:cs="Open Sans Light"/>
          <w:spacing w:val="2"/>
          <w:kern w:val="1"/>
          <w:sz w:val="21"/>
          <w:szCs w:val="21"/>
          <w:lang w:eastAsia="ar-SA"/>
        </w:rPr>
        <w:t xml:space="preserve"> zostanie odrzucona.</w:t>
      </w:r>
    </w:p>
    <w:p w14:paraId="22FF90B0" w14:textId="7E002250" w:rsidR="00FB621B" w:rsidRPr="00824D57" w:rsidRDefault="00FB621B" w:rsidP="00FB621B">
      <w:pPr>
        <w:widowControl w:val="0"/>
        <w:numPr>
          <w:ilvl w:val="0"/>
          <w:numId w:val="10"/>
        </w:numPr>
        <w:tabs>
          <w:tab w:val="left" w:pos="-2977"/>
        </w:tabs>
        <w:suppressAutoHyphens/>
        <w:overflowPunct w:val="0"/>
        <w:autoSpaceDE w:val="0"/>
        <w:spacing w:after="0" w:line="276" w:lineRule="auto"/>
        <w:ind w:left="567" w:right="-2" w:hanging="425"/>
        <w:jc w:val="both"/>
        <w:rPr>
          <w:rFonts w:ascii="Open Sans Light" w:eastAsia="Times New Roman" w:hAnsi="Open Sans Light" w:cs="Open Sans Light"/>
          <w:bCs/>
          <w:sz w:val="21"/>
          <w:szCs w:val="21"/>
          <w:lang w:eastAsia="pl-PL"/>
        </w:rPr>
      </w:pPr>
      <w:r w:rsidRPr="00824D57">
        <w:rPr>
          <w:rFonts w:ascii="Open Sans Light" w:eastAsia="Times New Roman" w:hAnsi="Open Sans Light" w:cs="Open Sans Light"/>
          <w:sz w:val="21"/>
          <w:szCs w:val="21"/>
          <w:lang w:eastAsia="pl-PL"/>
        </w:rPr>
        <w:t xml:space="preserve">Wadium ustala się w wysokości </w:t>
      </w:r>
      <w:r w:rsidR="00EA6C7A">
        <w:rPr>
          <w:rFonts w:ascii="Open Sans Light" w:eastAsia="Times New Roman" w:hAnsi="Open Sans Light" w:cs="Open Sans Light"/>
          <w:b/>
          <w:bCs/>
          <w:sz w:val="21"/>
          <w:szCs w:val="21"/>
          <w:lang w:eastAsia="pl-PL"/>
        </w:rPr>
        <w:t>50</w:t>
      </w:r>
      <w:r w:rsidRPr="00824D57">
        <w:rPr>
          <w:rFonts w:ascii="Open Sans Light" w:eastAsia="Times New Roman" w:hAnsi="Open Sans Light" w:cs="Open Sans Light"/>
          <w:b/>
          <w:bCs/>
          <w:sz w:val="21"/>
          <w:szCs w:val="21"/>
          <w:lang w:eastAsia="pl-PL"/>
        </w:rPr>
        <w:t>.000,00 zł</w:t>
      </w:r>
      <w:r w:rsidRPr="00824D57">
        <w:rPr>
          <w:rFonts w:ascii="Open Sans Light" w:eastAsia="Times New Roman" w:hAnsi="Open Sans Light" w:cs="Open Sans Light"/>
          <w:sz w:val="21"/>
          <w:szCs w:val="21"/>
          <w:lang w:eastAsia="pl-PL"/>
        </w:rPr>
        <w:t xml:space="preserve"> (słownie: </w:t>
      </w:r>
      <w:r w:rsidR="00EA6C7A">
        <w:rPr>
          <w:rFonts w:ascii="Open Sans Light" w:eastAsia="Times New Roman" w:hAnsi="Open Sans Light" w:cs="Open Sans Light"/>
          <w:sz w:val="21"/>
          <w:szCs w:val="21"/>
          <w:lang w:eastAsia="pl-PL"/>
        </w:rPr>
        <w:t>pięćdziesiąt</w:t>
      </w:r>
      <w:r>
        <w:rPr>
          <w:rFonts w:ascii="Open Sans Light" w:eastAsia="Times New Roman" w:hAnsi="Open Sans Light" w:cs="Open Sans Light"/>
          <w:sz w:val="21"/>
          <w:szCs w:val="21"/>
          <w:lang w:eastAsia="pl-PL"/>
        </w:rPr>
        <w:t xml:space="preserve"> tysi</w:t>
      </w:r>
      <w:r w:rsidR="00EA6C7A">
        <w:rPr>
          <w:rFonts w:ascii="Open Sans Light" w:eastAsia="Times New Roman" w:hAnsi="Open Sans Light" w:cs="Open Sans Light"/>
          <w:sz w:val="21"/>
          <w:szCs w:val="21"/>
          <w:lang w:eastAsia="pl-PL"/>
        </w:rPr>
        <w:t>ę</w:t>
      </w:r>
      <w:r>
        <w:rPr>
          <w:rFonts w:ascii="Open Sans Light" w:eastAsia="Times New Roman" w:hAnsi="Open Sans Light" w:cs="Open Sans Light"/>
          <w:sz w:val="21"/>
          <w:szCs w:val="21"/>
          <w:lang w:eastAsia="pl-PL"/>
        </w:rPr>
        <w:t>c</w:t>
      </w:r>
      <w:r w:rsidR="00EA6C7A">
        <w:rPr>
          <w:rFonts w:ascii="Open Sans Light" w:eastAsia="Times New Roman" w:hAnsi="Open Sans Light" w:cs="Open Sans Light"/>
          <w:sz w:val="21"/>
          <w:szCs w:val="21"/>
          <w:lang w:eastAsia="pl-PL"/>
        </w:rPr>
        <w:t>y</w:t>
      </w:r>
      <w:r w:rsidRPr="00824D57">
        <w:rPr>
          <w:rFonts w:ascii="Open Sans Light" w:eastAsia="Times New Roman" w:hAnsi="Open Sans Light" w:cs="Open Sans Light"/>
          <w:sz w:val="21"/>
          <w:szCs w:val="21"/>
          <w:lang w:eastAsia="pl-PL"/>
        </w:rPr>
        <w:t xml:space="preserve"> złotych).</w:t>
      </w:r>
    </w:p>
    <w:p w14:paraId="415E704D" w14:textId="77777777" w:rsidR="00FB621B" w:rsidRPr="00824D57" w:rsidRDefault="00FB621B" w:rsidP="00FB621B">
      <w:pPr>
        <w:widowControl w:val="0"/>
        <w:numPr>
          <w:ilvl w:val="0"/>
          <w:numId w:val="10"/>
        </w:numPr>
        <w:tabs>
          <w:tab w:val="left" w:pos="-2977"/>
        </w:tabs>
        <w:suppressAutoHyphens/>
        <w:overflowPunct w:val="0"/>
        <w:autoSpaceDE w:val="0"/>
        <w:spacing w:after="0" w:line="276" w:lineRule="auto"/>
        <w:ind w:left="567" w:right="-2" w:hanging="425"/>
        <w:jc w:val="both"/>
        <w:rPr>
          <w:rFonts w:ascii="Open Sans Light" w:eastAsia="Times New Roman" w:hAnsi="Open Sans Light" w:cs="Open Sans Light"/>
          <w:sz w:val="21"/>
          <w:szCs w:val="21"/>
          <w:lang w:eastAsia="pl-PL"/>
        </w:rPr>
      </w:pPr>
      <w:r w:rsidRPr="00824D57">
        <w:rPr>
          <w:rFonts w:ascii="Open Sans Light" w:eastAsia="Times New Roman" w:hAnsi="Open Sans Light" w:cs="Open Sans Light"/>
          <w:sz w:val="21"/>
          <w:szCs w:val="21"/>
          <w:lang w:eastAsia="pl-PL"/>
        </w:rPr>
        <w:t>Wadium wnoszone w formie określonej w ust. 9 należy dołączyć do oferty.</w:t>
      </w:r>
    </w:p>
    <w:p w14:paraId="5F0714EF" w14:textId="77777777" w:rsidR="00FB621B" w:rsidRPr="009F7B43" w:rsidRDefault="00FB621B" w:rsidP="00FB621B">
      <w:pPr>
        <w:widowControl w:val="0"/>
        <w:numPr>
          <w:ilvl w:val="0"/>
          <w:numId w:val="10"/>
        </w:numPr>
        <w:tabs>
          <w:tab w:val="left" w:pos="-2977"/>
        </w:tabs>
        <w:suppressAutoHyphens/>
        <w:overflowPunct w:val="0"/>
        <w:autoSpaceDE w:val="0"/>
        <w:spacing w:after="0" w:line="276" w:lineRule="auto"/>
        <w:ind w:left="567" w:right="-2" w:hanging="425"/>
        <w:jc w:val="both"/>
        <w:rPr>
          <w:rFonts w:ascii="Open Sans Light" w:eastAsia="Times New Roman" w:hAnsi="Open Sans Light" w:cs="Open Sans Light"/>
          <w:sz w:val="20"/>
          <w:szCs w:val="20"/>
          <w:lang w:eastAsia="pl-PL"/>
        </w:rPr>
      </w:pPr>
      <w:r w:rsidRPr="009F7B43">
        <w:rPr>
          <w:rFonts w:ascii="Open Sans Light" w:eastAsia="Times New Roman" w:hAnsi="Open Sans Light" w:cs="Open Sans Light"/>
          <w:sz w:val="20"/>
          <w:szCs w:val="20"/>
          <w:lang w:eastAsia="pl-PL"/>
        </w:rPr>
        <w:t>Wadium może być wniesione w formach określonych w art. 97 ust. 7 Ustawy.</w:t>
      </w:r>
    </w:p>
    <w:p w14:paraId="2DBB024C" w14:textId="750A6DB2" w:rsidR="00FB621B" w:rsidRPr="009F7B43" w:rsidRDefault="00FB621B" w:rsidP="00FB621B">
      <w:pPr>
        <w:widowControl w:val="0"/>
        <w:numPr>
          <w:ilvl w:val="0"/>
          <w:numId w:val="10"/>
        </w:numPr>
        <w:tabs>
          <w:tab w:val="left" w:pos="-2977"/>
        </w:tabs>
        <w:suppressAutoHyphens/>
        <w:overflowPunct w:val="0"/>
        <w:autoSpaceDE w:val="0"/>
        <w:spacing w:after="0" w:line="276" w:lineRule="auto"/>
        <w:ind w:left="567" w:right="-2" w:hanging="425"/>
        <w:jc w:val="both"/>
        <w:rPr>
          <w:rFonts w:ascii="Open Sans Light" w:eastAsia="Times New Roman" w:hAnsi="Open Sans Light" w:cs="Open Sans Light"/>
          <w:sz w:val="20"/>
          <w:szCs w:val="20"/>
          <w:lang w:eastAsia="pl-PL"/>
        </w:rPr>
      </w:pPr>
      <w:r w:rsidRPr="009F7B43">
        <w:rPr>
          <w:rFonts w:ascii="Open Sans Light" w:eastAsia="Times New Roman" w:hAnsi="Open Sans Light" w:cs="Open Sans Light"/>
          <w:kern w:val="1"/>
          <w:sz w:val="20"/>
          <w:szCs w:val="20"/>
          <w:lang w:eastAsia="ar-SA"/>
        </w:rPr>
        <w:t xml:space="preserve">Wadium wnoszone w pieniądzu powinno być wpłacone przelewem na konto Zamawiającego: Sąd Najwyższy, 00-951 Warszawa, </w:t>
      </w:r>
      <w:r>
        <w:rPr>
          <w:rFonts w:ascii="Open Sans Light" w:eastAsia="Times New Roman" w:hAnsi="Open Sans Light" w:cs="Open Sans Light"/>
          <w:kern w:val="1"/>
          <w:sz w:val="20"/>
          <w:szCs w:val="20"/>
          <w:lang w:eastAsia="ar-SA"/>
        </w:rPr>
        <w:t>p</w:t>
      </w:r>
      <w:r w:rsidRPr="009F7B43">
        <w:rPr>
          <w:rFonts w:ascii="Open Sans Light" w:eastAsia="Times New Roman" w:hAnsi="Open Sans Light" w:cs="Open Sans Light"/>
          <w:kern w:val="1"/>
          <w:sz w:val="20"/>
          <w:szCs w:val="20"/>
          <w:lang w:eastAsia="ar-SA"/>
        </w:rPr>
        <w:t xml:space="preserve">l. Krasińskich 2/4/6 na rachunek: </w:t>
      </w:r>
      <w:r w:rsidRPr="009F7B43">
        <w:rPr>
          <w:rFonts w:ascii="Open Sans Light" w:hAnsi="Open Sans Light" w:cs="Open Sans Light"/>
          <w:b/>
          <w:sz w:val="20"/>
          <w:szCs w:val="20"/>
        </w:rPr>
        <w:t>10 1130 1017 0020 0800 5120 0003 w banku BGK Oddział w Warszawie</w:t>
      </w:r>
      <w:r w:rsidRPr="009F7B43">
        <w:rPr>
          <w:rFonts w:ascii="Open Sans Light" w:eastAsia="Times New Roman" w:hAnsi="Open Sans Light" w:cs="Open Sans Light"/>
          <w:kern w:val="1"/>
          <w:sz w:val="20"/>
          <w:szCs w:val="20"/>
          <w:lang w:eastAsia="ar-SA"/>
        </w:rPr>
        <w:t xml:space="preserve"> z oznaczeniem: „Wadium w Postępowaniu KPP I</w:t>
      </w:r>
      <w:r>
        <w:rPr>
          <w:rFonts w:ascii="Open Sans Light" w:eastAsia="Times New Roman" w:hAnsi="Open Sans Light" w:cs="Open Sans Light"/>
          <w:kern w:val="1"/>
          <w:sz w:val="20"/>
          <w:szCs w:val="20"/>
          <w:lang w:eastAsia="ar-SA"/>
        </w:rPr>
        <w:t>.</w:t>
      </w:r>
      <w:r w:rsidR="006C6464">
        <w:rPr>
          <w:rFonts w:ascii="Open Sans Light" w:eastAsia="Times New Roman" w:hAnsi="Open Sans Light" w:cs="Open Sans Light"/>
          <w:kern w:val="1"/>
          <w:sz w:val="20"/>
          <w:szCs w:val="20"/>
          <w:lang w:eastAsia="ar-SA"/>
        </w:rPr>
        <w:t>2611.1.2025</w:t>
      </w:r>
      <w:r w:rsidRPr="009F7B43">
        <w:rPr>
          <w:rFonts w:ascii="Open Sans Light" w:eastAsia="Times New Roman" w:hAnsi="Open Sans Light" w:cs="Open Sans Light"/>
          <w:kern w:val="1"/>
          <w:sz w:val="20"/>
          <w:szCs w:val="20"/>
          <w:lang w:eastAsia="ar-SA"/>
        </w:rPr>
        <w:t>”.</w:t>
      </w:r>
    </w:p>
    <w:p w14:paraId="7A53DF8B" w14:textId="77777777" w:rsidR="00FB621B" w:rsidRPr="00824D57" w:rsidRDefault="00FB621B" w:rsidP="00FB621B">
      <w:pPr>
        <w:widowControl w:val="0"/>
        <w:numPr>
          <w:ilvl w:val="0"/>
          <w:numId w:val="10"/>
        </w:numPr>
        <w:tabs>
          <w:tab w:val="left" w:pos="-2977"/>
        </w:tabs>
        <w:suppressAutoHyphens/>
        <w:overflowPunct w:val="0"/>
        <w:autoSpaceDE w:val="0"/>
        <w:spacing w:after="0" w:line="276" w:lineRule="auto"/>
        <w:ind w:left="567" w:right="-2" w:hanging="425"/>
        <w:jc w:val="both"/>
        <w:rPr>
          <w:rFonts w:ascii="Open Sans Light" w:eastAsia="Times New Roman" w:hAnsi="Open Sans Light" w:cs="Open Sans Light"/>
          <w:sz w:val="21"/>
          <w:szCs w:val="21"/>
          <w:lang w:eastAsia="pl-PL"/>
        </w:rPr>
      </w:pPr>
      <w:r w:rsidRPr="00824D57">
        <w:rPr>
          <w:rFonts w:ascii="Open Sans Light" w:eastAsia="Times New Roman" w:hAnsi="Open Sans Light" w:cs="Open Sans Light"/>
          <w:sz w:val="21"/>
          <w:szCs w:val="21"/>
          <w:lang w:eastAsia="pl-PL"/>
        </w:rPr>
        <w:t xml:space="preserve">W przypadku wnoszenia wadium w pieniądzu środki powinny znaleźć się na rachunku bankowym Zamawiającego w terminie określonym dla wniesienia wadium. </w:t>
      </w:r>
      <w:r w:rsidRPr="00824D57">
        <w:rPr>
          <w:rFonts w:ascii="Open Sans Light" w:eastAsia="Times New Roman" w:hAnsi="Open Sans Light" w:cs="Open Sans Light"/>
          <w:bCs/>
          <w:spacing w:val="-1"/>
          <w:kern w:val="1"/>
          <w:sz w:val="21"/>
          <w:szCs w:val="21"/>
          <w:lang w:eastAsia="ar-SA"/>
        </w:rPr>
        <w:t>Za moment wniesienia wadium uznaje się moment uznania na rachunku Zamawiającego. Ze względu na ryzyko związane z czasem trwania okresu rozliczeń międzybankowych Zamawiający zaleca dokonanie przelewu ze stosownym wyprzedzeniem.</w:t>
      </w:r>
    </w:p>
    <w:p w14:paraId="7EB3D1B3" w14:textId="1F233646" w:rsidR="00FB621B" w:rsidRPr="00824D57" w:rsidRDefault="00FB621B" w:rsidP="00FB621B">
      <w:pPr>
        <w:widowControl w:val="0"/>
        <w:numPr>
          <w:ilvl w:val="0"/>
          <w:numId w:val="10"/>
        </w:numPr>
        <w:tabs>
          <w:tab w:val="left" w:pos="-2977"/>
        </w:tabs>
        <w:suppressAutoHyphens/>
        <w:overflowPunct w:val="0"/>
        <w:autoSpaceDE w:val="0"/>
        <w:spacing w:after="0" w:line="276" w:lineRule="auto"/>
        <w:ind w:left="567" w:right="-2" w:hanging="425"/>
        <w:jc w:val="both"/>
        <w:rPr>
          <w:rFonts w:ascii="Open Sans Light" w:eastAsia="Times New Roman" w:hAnsi="Open Sans Light" w:cs="Open Sans Light"/>
          <w:sz w:val="21"/>
          <w:szCs w:val="21"/>
          <w:lang w:eastAsia="pl-PL"/>
        </w:rPr>
      </w:pPr>
      <w:r w:rsidRPr="00824D57">
        <w:rPr>
          <w:rFonts w:ascii="Open Sans Light" w:eastAsia="Times New Roman" w:hAnsi="Open Sans Light" w:cs="Open Sans Light"/>
          <w:sz w:val="21"/>
          <w:szCs w:val="21"/>
          <w:lang w:eastAsia="pl-PL"/>
        </w:rPr>
        <w:t>Wadium wnoszone w formie innej niż w pieniądzu musi w szczególności określać bezwarunkowy, nieodwołalny obowiązek zapłaty na pierwsze żądanie Zamawiającego w przypadkach określonych w art. 98 ust. 6 pkt 1-3 Ustawy oraz być ważne przez okres związania ofertą, określony w niniejszej SWZ. Wadium nie może mieć postanowień ograniczających obowiązek zapłaty wadium.</w:t>
      </w:r>
    </w:p>
    <w:p w14:paraId="030D7811" w14:textId="2D7CA8E3" w:rsidR="00FB621B" w:rsidRDefault="00FB621B" w:rsidP="00FB621B">
      <w:pPr>
        <w:widowControl w:val="0"/>
        <w:numPr>
          <w:ilvl w:val="0"/>
          <w:numId w:val="10"/>
        </w:numPr>
        <w:tabs>
          <w:tab w:val="left" w:pos="-2977"/>
        </w:tabs>
        <w:suppressAutoHyphens/>
        <w:overflowPunct w:val="0"/>
        <w:autoSpaceDE w:val="0"/>
        <w:spacing w:after="0" w:line="276" w:lineRule="auto"/>
        <w:ind w:left="567" w:right="-2" w:hanging="425"/>
        <w:jc w:val="both"/>
        <w:rPr>
          <w:rFonts w:ascii="Open Sans Light" w:eastAsia="Times New Roman" w:hAnsi="Open Sans Light" w:cs="Open Sans Light"/>
          <w:sz w:val="21"/>
          <w:szCs w:val="21"/>
          <w:lang w:eastAsia="pl-PL"/>
        </w:rPr>
      </w:pPr>
      <w:bookmarkStart w:id="15" w:name="_Hlk66274355"/>
      <w:r w:rsidRPr="00824D57">
        <w:rPr>
          <w:rFonts w:ascii="Open Sans Light" w:eastAsia="Times New Roman" w:hAnsi="Open Sans Light" w:cs="Open Sans Light"/>
          <w:sz w:val="21"/>
          <w:szCs w:val="21"/>
          <w:lang w:eastAsia="pl-PL"/>
        </w:rPr>
        <w:t xml:space="preserve">Wadium wniesione w formach określonych w art. 97 ust. 7 pkt 2-4 Ustawy </w:t>
      </w:r>
      <w:bookmarkEnd w:id="15"/>
      <w:r w:rsidRPr="00824D57">
        <w:rPr>
          <w:rFonts w:ascii="Open Sans Light" w:eastAsia="Times New Roman" w:hAnsi="Open Sans Light" w:cs="Open Sans Light"/>
          <w:sz w:val="21"/>
          <w:szCs w:val="21"/>
          <w:lang w:eastAsia="pl-PL"/>
        </w:rPr>
        <w:t xml:space="preserve">należy wnieść za pośrednictwem Platformy zakupowej w formie elektronicznej – Zamawiający wymaga złożenia </w:t>
      </w:r>
      <w:r>
        <w:rPr>
          <w:rFonts w:ascii="Open Sans Light" w:eastAsia="Times New Roman" w:hAnsi="Open Sans Light" w:cs="Open Sans Light"/>
          <w:sz w:val="21"/>
          <w:szCs w:val="21"/>
          <w:lang w:eastAsia="pl-PL"/>
        </w:rPr>
        <w:t>wadium</w:t>
      </w:r>
      <w:r w:rsidRPr="00824D57">
        <w:rPr>
          <w:rFonts w:ascii="Open Sans Light" w:eastAsia="Times New Roman" w:hAnsi="Open Sans Light" w:cs="Open Sans Light"/>
          <w:sz w:val="21"/>
          <w:szCs w:val="21"/>
          <w:lang w:eastAsia="pl-PL"/>
        </w:rPr>
        <w:t xml:space="preserve"> poprzez wczytanie na Platformie zakupowej </w:t>
      </w:r>
      <w:r w:rsidRPr="00824D57">
        <w:rPr>
          <w:rFonts w:ascii="Open Sans Light" w:eastAsia="Times New Roman" w:hAnsi="Open Sans Light" w:cs="Open Sans Light"/>
          <w:b/>
          <w:sz w:val="21"/>
          <w:szCs w:val="21"/>
          <w:u w:val="single"/>
          <w:lang w:eastAsia="pl-PL"/>
        </w:rPr>
        <w:t>oryginału dokumentu, tj. opatrzonego kwalifikowanym podpisem elektronicznym osób upoważnionych do jego wystawienia ze strony gwaranta/poręczyciela.</w:t>
      </w:r>
      <w:r w:rsidRPr="00A83D13">
        <w:rPr>
          <w:rFonts w:ascii="Open Sans Light" w:eastAsia="Times New Roman" w:hAnsi="Open Sans Light" w:cs="Open Sans Light"/>
          <w:b/>
          <w:sz w:val="21"/>
          <w:szCs w:val="21"/>
          <w:lang w:eastAsia="pl-PL"/>
        </w:rPr>
        <w:t xml:space="preserve"> </w:t>
      </w:r>
      <w:r w:rsidRPr="00824D57">
        <w:rPr>
          <w:rFonts w:ascii="Open Sans Light" w:eastAsia="Times New Roman" w:hAnsi="Open Sans Light" w:cs="Open Sans Light"/>
          <w:sz w:val="21"/>
          <w:szCs w:val="21"/>
          <w:lang w:eastAsia="pl-PL"/>
        </w:rPr>
        <w:t xml:space="preserve">Dokument winien zostać przekazany Zamawiającemu w takiej formie, </w:t>
      </w:r>
      <w:r w:rsidR="002F3212">
        <w:rPr>
          <w:rFonts w:ascii="Open Sans Light" w:eastAsia="Times New Roman" w:hAnsi="Open Sans Light" w:cs="Open Sans Light"/>
          <w:sz w:val="21"/>
          <w:szCs w:val="21"/>
          <w:lang w:eastAsia="pl-PL"/>
        </w:rPr>
        <w:br/>
      </w:r>
      <w:r w:rsidRPr="00824D57">
        <w:rPr>
          <w:rFonts w:ascii="Open Sans Light" w:eastAsia="Times New Roman" w:hAnsi="Open Sans Light" w:cs="Open Sans Light"/>
          <w:sz w:val="21"/>
          <w:szCs w:val="21"/>
          <w:lang w:eastAsia="pl-PL"/>
        </w:rPr>
        <w:t>w jakiej został on ustanowiony przez gwaranta lub poręczyciela (w oryginale).</w:t>
      </w:r>
    </w:p>
    <w:p w14:paraId="5AB22B05" w14:textId="77777777" w:rsidR="00EA6C7A" w:rsidRDefault="00FB621B" w:rsidP="00EA6C7A">
      <w:pPr>
        <w:widowControl w:val="0"/>
        <w:numPr>
          <w:ilvl w:val="0"/>
          <w:numId w:val="10"/>
        </w:numPr>
        <w:tabs>
          <w:tab w:val="left" w:pos="-2977"/>
        </w:tabs>
        <w:suppressAutoHyphens/>
        <w:overflowPunct w:val="0"/>
        <w:autoSpaceDE w:val="0"/>
        <w:spacing w:after="0" w:line="276" w:lineRule="auto"/>
        <w:ind w:left="567" w:right="-2" w:hanging="425"/>
        <w:jc w:val="both"/>
        <w:rPr>
          <w:rFonts w:ascii="Open Sans Light" w:eastAsia="Times New Roman" w:hAnsi="Open Sans Light" w:cs="Open Sans Light"/>
          <w:sz w:val="21"/>
          <w:szCs w:val="21"/>
          <w:lang w:eastAsia="pl-PL"/>
        </w:rPr>
      </w:pPr>
      <w:r w:rsidRPr="00FB621B">
        <w:rPr>
          <w:rFonts w:ascii="Open Sans Light" w:eastAsia="Times New Roman" w:hAnsi="Open Sans Light" w:cs="Open Sans Light"/>
          <w:sz w:val="21"/>
          <w:szCs w:val="21"/>
          <w:lang w:eastAsia="pl-PL"/>
        </w:rPr>
        <w:t xml:space="preserve">Wadium wniesione w formach określonych w art. 97 ust. 7 pkt 2 - 4 Ustawy, w przypadku Wykonawców wspólnie ubiegających się o udzielenie zamówienia, musi obejmować swą treścią </w:t>
      </w:r>
      <w:r w:rsidRPr="00FB621B">
        <w:rPr>
          <w:rFonts w:ascii="Open Sans Light" w:eastAsia="Times New Roman" w:hAnsi="Open Sans Light" w:cs="Open Sans Light"/>
          <w:sz w:val="21"/>
          <w:szCs w:val="21"/>
          <w:lang w:eastAsia="pl-PL"/>
        </w:rPr>
        <w:lastRenderedPageBreak/>
        <w:t>wszystkich Wykonawców wspólnie ubiegających się o udzielenie zamówienia lub z treści wadium musi wynikać, że zabezpiecza ofertę Wykonawców wspólnie ubiegających się o udzielenie zamówienia (konsorcjum).</w:t>
      </w:r>
    </w:p>
    <w:p w14:paraId="3DA25DD6" w14:textId="22B86488" w:rsidR="00861099" w:rsidRPr="00EA6C7A" w:rsidRDefault="00861099" w:rsidP="00EA6C7A">
      <w:pPr>
        <w:widowControl w:val="0"/>
        <w:numPr>
          <w:ilvl w:val="0"/>
          <w:numId w:val="10"/>
        </w:numPr>
        <w:tabs>
          <w:tab w:val="left" w:pos="-2977"/>
        </w:tabs>
        <w:suppressAutoHyphens/>
        <w:overflowPunct w:val="0"/>
        <w:autoSpaceDE w:val="0"/>
        <w:spacing w:after="0" w:line="276" w:lineRule="auto"/>
        <w:ind w:left="567" w:right="-2" w:hanging="425"/>
        <w:jc w:val="both"/>
        <w:rPr>
          <w:rFonts w:ascii="Open Sans Light" w:eastAsia="Times New Roman" w:hAnsi="Open Sans Light" w:cs="Open Sans Light"/>
          <w:sz w:val="21"/>
          <w:szCs w:val="21"/>
          <w:lang w:eastAsia="pl-PL"/>
        </w:rPr>
      </w:pPr>
      <w:r w:rsidRPr="00EA6C7A">
        <w:rPr>
          <w:rFonts w:ascii="Open Sans Light" w:hAnsi="Open Sans Light" w:cs="Open Sans Light"/>
          <w:sz w:val="21"/>
          <w:szCs w:val="21"/>
        </w:rPr>
        <w:t xml:space="preserve">Dokument musi zawierać informację, iż stanowi zabezpieczenie wadium na rzecz Sądu Najwyższego, w postępowaniu w trybie podstawowym bez negocjacji na </w:t>
      </w:r>
      <w:r w:rsidR="00EA6C7A" w:rsidRPr="00EA6C7A">
        <w:rPr>
          <w:rFonts w:ascii="Open Sans Light" w:hAnsi="Open Sans Light" w:cs="Open Sans Light"/>
          <w:sz w:val="21"/>
          <w:szCs w:val="21"/>
        </w:rPr>
        <w:t>„Modernizacj</w:t>
      </w:r>
      <w:r w:rsidR="00EA6C7A">
        <w:rPr>
          <w:rFonts w:ascii="Open Sans Light" w:hAnsi="Open Sans Light" w:cs="Open Sans Light"/>
          <w:sz w:val="21"/>
          <w:szCs w:val="21"/>
        </w:rPr>
        <w:t>ę</w:t>
      </w:r>
      <w:r w:rsidR="00EA6C7A" w:rsidRPr="00EA6C7A">
        <w:rPr>
          <w:rFonts w:ascii="Open Sans Light" w:hAnsi="Open Sans Light" w:cs="Open Sans Light"/>
          <w:sz w:val="21"/>
          <w:szCs w:val="21"/>
        </w:rPr>
        <w:t xml:space="preserve"> instalacji chłodniczej związan</w:t>
      </w:r>
      <w:r w:rsidR="00EA6C7A">
        <w:rPr>
          <w:rFonts w:ascii="Open Sans Light" w:hAnsi="Open Sans Light" w:cs="Open Sans Light"/>
          <w:sz w:val="21"/>
          <w:szCs w:val="21"/>
        </w:rPr>
        <w:t>ą</w:t>
      </w:r>
      <w:r w:rsidR="00EA6C7A" w:rsidRPr="00EA6C7A">
        <w:rPr>
          <w:rFonts w:ascii="Open Sans Light" w:hAnsi="Open Sans Light" w:cs="Open Sans Light"/>
          <w:sz w:val="21"/>
          <w:szCs w:val="21"/>
        </w:rPr>
        <w:t xml:space="preserve"> z wymianą agregatów wody lodowej w budynku Kompleksu Urbanistycznego Wymiaru Sprawiedliwości przy Placu Krasińskich 2/4/6 w Warszawie”, </w:t>
      </w:r>
      <w:r w:rsidRPr="00EA6C7A">
        <w:rPr>
          <w:rFonts w:ascii="Open Sans Light" w:hAnsi="Open Sans Light" w:cs="Open Sans Light"/>
          <w:bCs/>
          <w:kern w:val="2"/>
          <w:sz w:val="21"/>
          <w:szCs w:val="21"/>
        </w:rPr>
        <w:t>p</w:t>
      </w:r>
      <w:r w:rsidRPr="00EA6C7A">
        <w:rPr>
          <w:rFonts w:ascii="Open Sans Light" w:hAnsi="Open Sans Light" w:cs="Open Sans Light"/>
          <w:sz w:val="21"/>
          <w:szCs w:val="21"/>
        </w:rPr>
        <w:t>ostępowanie nr KPP I.</w:t>
      </w:r>
      <w:r w:rsidR="006C6464" w:rsidRPr="00EA6C7A">
        <w:rPr>
          <w:rFonts w:ascii="Open Sans Light" w:hAnsi="Open Sans Light" w:cs="Open Sans Light"/>
          <w:sz w:val="21"/>
          <w:szCs w:val="21"/>
        </w:rPr>
        <w:t>2611.1.2025</w:t>
      </w:r>
      <w:r w:rsidRPr="00EA6C7A">
        <w:rPr>
          <w:rFonts w:ascii="Open Sans Light" w:hAnsi="Open Sans Light" w:cs="Open Sans Light"/>
          <w:sz w:val="21"/>
          <w:szCs w:val="21"/>
        </w:rPr>
        <w:t>.</w:t>
      </w:r>
    </w:p>
    <w:p w14:paraId="18F6B017" w14:textId="77777777" w:rsidR="00861099" w:rsidRPr="00824D57" w:rsidRDefault="00861099" w:rsidP="00861099">
      <w:pPr>
        <w:widowControl w:val="0"/>
        <w:numPr>
          <w:ilvl w:val="0"/>
          <w:numId w:val="10"/>
        </w:numPr>
        <w:tabs>
          <w:tab w:val="left" w:pos="-2977"/>
        </w:tabs>
        <w:suppressAutoHyphens/>
        <w:overflowPunct w:val="0"/>
        <w:autoSpaceDE w:val="0"/>
        <w:spacing w:after="0" w:line="276" w:lineRule="auto"/>
        <w:ind w:left="567" w:right="-2" w:hanging="425"/>
        <w:jc w:val="both"/>
        <w:rPr>
          <w:rFonts w:ascii="Open Sans Light" w:eastAsia="Times New Roman" w:hAnsi="Open Sans Light" w:cs="Open Sans Light"/>
          <w:sz w:val="21"/>
          <w:szCs w:val="21"/>
          <w:lang w:eastAsia="pl-PL"/>
        </w:rPr>
      </w:pPr>
      <w:r w:rsidRPr="00824D57">
        <w:rPr>
          <w:rFonts w:ascii="Open Sans Light" w:eastAsia="Times New Roman" w:hAnsi="Open Sans Light" w:cs="Open Sans Light"/>
          <w:sz w:val="21"/>
          <w:szCs w:val="21"/>
          <w:lang w:eastAsia="pl-PL"/>
        </w:rPr>
        <w:t>Wszelkie koszty związane z wniesieniem wadium ponosi Wykonawca.</w:t>
      </w:r>
    </w:p>
    <w:p w14:paraId="19EDF4A5" w14:textId="77777777" w:rsidR="00FB621B" w:rsidRDefault="00FB621B" w:rsidP="00AF1933">
      <w:pPr>
        <w:tabs>
          <w:tab w:val="left" w:pos="142"/>
        </w:tabs>
        <w:suppressAutoHyphens/>
        <w:overflowPunct w:val="0"/>
        <w:autoSpaceDE w:val="0"/>
        <w:spacing w:after="0" w:line="276" w:lineRule="auto"/>
        <w:ind w:right="-2"/>
        <w:jc w:val="both"/>
        <w:rPr>
          <w:rFonts w:ascii="Open Sans Light" w:eastAsia="Times New Roman" w:hAnsi="Open Sans Light" w:cs="Open Sans Light"/>
          <w:b/>
          <w:kern w:val="1"/>
          <w:sz w:val="20"/>
          <w:szCs w:val="20"/>
          <w:u w:val="single"/>
          <w:lang w:eastAsia="ar-SA"/>
        </w:rPr>
      </w:pPr>
    </w:p>
    <w:p w14:paraId="4EB526E3" w14:textId="1505C89D" w:rsidR="00E50613" w:rsidRPr="004C0648" w:rsidRDefault="00E50613" w:rsidP="00AF1933">
      <w:pPr>
        <w:tabs>
          <w:tab w:val="left" w:pos="142"/>
        </w:tabs>
        <w:suppressAutoHyphens/>
        <w:overflowPunct w:val="0"/>
        <w:autoSpaceDE w:val="0"/>
        <w:spacing w:after="0" w:line="276" w:lineRule="auto"/>
        <w:ind w:right="-2"/>
        <w:jc w:val="both"/>
        <w:rPr>
          <w:rFonts w:ascii="Open Sans Light" w:eastAsia="Times New Roman" w:hAnsi="Open Sans Light" w:cs="Open Sans Light"/>
          <w:b/>
          <w:kern w:val="1"/>
          <w:sz w:val="20"/>
          <w:szCs w:val="20"/>
          <w:u w:val="single"/>
          <w:lang w:eastAsia="ar-SA"/>
        </w:rPr>
      </w:pPr>
      <w:r w:rsidRPr="004C0648">
        <w:rPr>
          <w:rFonts w:ascii="Open Sans Light" w:eastAsia="Times New Roman" w:hAnsi="Open Sans Light" w:cs="Open Sans Light"/>
          <w:b/>
          <w:kern w:val="1"/>
          <w:sz w:val="20"/>
          <w:szCs w:val="20"/>
          <w:u w:val="single"/>
          <w:lang w:eastAsia="ar-SA"/>
        </w:rPr>
        <w:t>ROZDZIAŁ VI.  OPIS SPOSOBU OBLICZENIA CENY</w:t>
      </w:r>
    </w:p>
    <w:p w14:paraId="14608FA2" w14:textId="2B692A3F" w:rsidR="00880D9D" w:rsidRPr="00880D9D" w:rsidRDefault="00880D9D" w:rsidP="00EB4A36">
      <w:pPr>
        <w:pStyle w:val="Tekstpodstawowywcity"/>
        <w:spacing w:after="0" w:line="276" w:lineRule="auto"/>
        <w:ind w:left="0" w:right="-171"/>
        <w:jc w:val="both"/>
        <w:rPr>
          <w:rFonts w:ascii="Open Sans Light" w:hAnsi="Open Sans Light" w:cs="Open Sans Light"/>
          <w:lang w:val="pl-PL"/>
        </w:rPr>
      </w:pPr>
    </w:p>
    <w:p w14:paraId="09E235F9" w14:textId="754356A0" w:rsidR="001A68FF" w:rsidRPr="001A68FF" w:rsidRDefault="001A68FF" w:rsidP="001A68FF">
      <w:pPr>
        <w:pStyle w:val="Zwykytekst"/>
        <w:numPr>
          <w:ilvl w:val="1"/>
          <w:numId w:val="10"/>
        </w:numPr>
        <w:spacing w:before="60" w:line="276" w:lineRule="auto"/>
        <w:ind w:left="567"/>
        <w:jc w:val="both"/>
        <w:rPr>
          <w:rFonts w:ascii="Open Sans Light" w:eastAsia="MS Mincho" w:hAnsi="Open Sans Light" w:cs="Open Sans Light"/>
          <w:sz w:val="20"/>
          <w:szCs w:val="20"/>
        </w:rPr>
      </w:pPr>
      <w:r w:rsidRPr="001A68FF">
        <w:rPr>
          <w:rFonts w:ascii="Open Sans Light" w:eastAsia="MS Mincho" w:hAnsi="Open Sans Light" w:cs="Open Sans Light"/>
          <w:sz w:val="20"/>
          <w:szCs w:val="20"/>
        </w:rPr>
        <w:t xml:space="preserve">Za należyte wykonanie przedmiotu zamówienia Zamawiający zapłaci cenę ryczałtową. Wykonawca przy tak przyjętym sposobie </w:t>
      </w:r>
      <w:r w:rsidRPr="00C53E0D">
        <w:rPr>
          <w:rFonts w:ascii="Open Sans Light" w:eastAsia="MS Mincho" w:hAnsi="Open Sans Light" w:cs="Open Sans Light"/>
          <w:sz w:val="20"/>
          <w:szCs w:val="20"/>
        </w:rPr>
        <w:t xml:space="preserve">wynagrodzenia powinien wkalkulować w cenę oferty ryzyko wynikające </w:t>
      </w:r>
      <w:r w:rsidR="002F3212">
        <w:rPr>
          <w:rFonts w:ascii="Open Sans Light" w:eastAsia="MS Mincho" w:hAnsi="Open Sans Light" w:cs="Open Sans Light"/>
          <w:sz w:val="20"/>
          <w:szCs w:val="20"/>
        </w:rPr>
        <w:br/>
      </w:r>
      <w:r w:rsidRPr="00C53E0D">
        <w:rPr>
          <w:rFonts w:ascii="Open Sans Light" w:eastAsia="MS Mincho" w:hAnsi="Open Sans Light" w:cs="Open Sans Light"/>
          <w:sz w:val="20"/>
          <w:szCs w:val="20"/>
        </w:rPr>
        <w:t xml:space="preserve">z przyjęcia ryczałtowego charakteru wynagrodzenia, tj. Wykonawca nie może żądać podwyższenia wynagrodzenia, chociażby w momencie zawarcia </w:t>
      </w:r>
      <w:r w:rsidR="005702D7">
        <w:rPr>
          <w:rFonts w:ascii="Open Sans Light" w:eastAsia="MS Mincho" w:hAnsi="Open Sans Light" w:cs="Open Sans Light"/>
          <w:sz w:val="20"/>
          <w:szCs w:val="20"/>
        </w:rPr>
        <w:t>U</w:t>
      </w:r>
      <w:r w:rsidRPr="00C53E0D">
        <w:rPr>
          <w:rFonts w:ascii="Open Sans Light" w:eastAsia="MS Mincho" w:hAnsi="Open Sans Light" w:cs="Open Sans Light"/>
          <w:sz w:val="20"/>
          <w:szCs w:val="20"/>
        </w:rPr>
        <w:t xml:space="preserve">mowy nie można było przewidzieć rozmiaru lub kosztów prac. Wykonawca w przedstawionej ofercie powinien zaoferować cenę kompletną, jednoznaczną i ostateczną, uwzględniającą wszelkie koszty, które są niezbędne z tytułu należytej oraz </w:t>
      </w:r>
      <w:r w:rsidRPr="001A68FF">
        <w:rPr>
          <w:rFonts w:ascii="Open Sans Light" w:eastAsia="MS Mincho" w:hAnsi="Open Sans Light" w:cs="Open Sans Light"/>
          <w:sz w:val="20"/>
          <w:szCs w:val="20"/>
        </w:rPr>
        <w:t>zgodnej z obowiązującymi przepisami i wiedzą techniczną realizacji przedmiotu zamówienia.</w:t>
      </w:r>
    </w:p>
    <w:p w14:paraId="4056E82C" w14:textId="7F736B24" w:rsidR="002C4DF9" w:rsidRPr="00880D9D" w:rsidRDefault="00880D9D" w:rsidP="00CC690A">
      <w:pPr>
        <w:pStyle w:val="Tekstpodstawowywcity"/>
        <w:numPr>
          <w:ilvl w:val="1"/>
          <w:numId w:val="10"/>
        </w:numPr>
        <w:spacing w:after="0" w:line="276" w:lineRule="auto"/>
        <w:ind w:left="567" w:right="-2"/>
        <w:jc w:val="both"/>
        <w:rPr>
          <w:rFonts w:ascii="Open Sans Light" w:hAnsi="Open Sans Light" w:cs="Open Sans Light"/>
          <w:lang w:val="pl-PL"/>
        </w:rPr>
      </w:pPr>
      <w:r w:rsidRPr="001A68FF">
        <w:rPr>
          <w:rFonts w:ascii="Open Sans Light" w:hAnsi="Open Sans Light" w:cs="Open Sans Light"/>
          <w:lang w:val="pl-PL"/>
        </w:rPr>
        <w:t>Cena ofertowa brutto musi uwzględniać</w:t>
      </w:r>
      <w:r w:rsidRPr="00880D9D">
        <w:rPr>
          <w:rFonts w:ascii="Open Sans Light" w:hAnsi="Open Sans Light" w:cs="Open Sans Light"/>
          <w:lang w:val="pl-PL"/>
        </w:rPr>
        <w:t xml:space="preserve"> wszystkie koszty związane z realizacją przedmiotu zamówienia zgodnie </w:t>
      </w:r>
      <w:r w:rsidR="00EA6C7A">
        <w:rPr>
          <w:rFonts w:ascii="Open Sans Light" w:hAnsi="Open Sans Light" w:cs="Open Sans Light"/>
          <w:lang w:val="pl-PL"/>
        </w:rPr>
        <w:t>z PFU</w:t>
      </w:r>
      <w:r w:rsidR="00EB4A36" w:rsidRPr="008255E4">
        <w:rPr>
          <w:rFonts w:ascii="Open Sans Light" w:hAnsi="Open Sans Light" w:cs="Open Sans Light"/>
          <w:lang w:val="pl-PL"/>
        </w:rPr>
        <w:t xml:space="preserve"> (Załącznik Nr 1 do SWZ) </w:t>
      </w:r>
      <w:r w:rsidRPr="00880D9D">
        <w:rPr>
          <w:rFonts w:ascii="Open Sans Light" w:hAnsi="Open Sans Light" w:cs="Open Sans Light"/>
          <w:lang w:val="pl-PL"/>
        </w:rPr>
        <w:t xml:space="preserve">oraz </w:t>
      </w:r>
      <w:r w:rsidR="008634D7">
        <w:rPr>
          <w:rFonts w:ascii="Open Sans Light" w:hAnsi="Open Sans Light" w:cs="Open Sans Light"/>
          <w:lang w:val="pl-PL"/>
        </w:rPr>
        <w:t>projektow</w:t>
      </w:r>
      <w:r w:rsidR="00861099">
        <w:rPr>
          <w:rFonts w:ascii="Open Sans Light" w:hAnsi="Open Sans Light" w:cs="Open Sans Light"/>
          <w:lang w:val="pl-PL"/>
        </w:rPr>
        <w:t>an</w:t>
      </w:r>
      <w:r w:rsidR="008634D7">
        <w:rPr>
          <w:rFonts w:ascii="Open Sans Light" w:hAnsi="Open Sans Light" w:cs="Open Sans Light"/>
          <w:lang w:val="pl-PL"/>
        </w:rPr>
        <w:t xml:space="preserve">ymi </w:t>
      </w:r>
      <w:r w:rsidRPr="00880D9D">
        <w:rPr>
          <w:rFonts w:ascii="Open Sans Light" w:hAnsi="Open Sans Light" w:cs="Open Sans Light"/>
          <w:lang w:val="pl-PL"/>
        </w:rPr>
        <w:t xml:space="preserve">postanowieniami </w:t>
      </w:r>
      <w:r w:rsidR="008634D7">
        <w:rPr>
          <w:rFonts w:ascii="Open Sans Light" w:hAnsi="Open Sans Light" w:cs="Open Sans Light"/>
          <w:lang w:val="pl-PL"/>
        </w:rPr>
        <w:t>U</w:t>
      </w:r>
      <w:r w:rsidRPr="00880D9D">
        <w:rPr>
          <w:rFonts w:ascii="Open Sans Light" w:hAnsi="Open Sans Light" w:cs="Open Sans Light"/>
          <w:lang w:val="pl-PL"/>
        </w:rPr>
        <w:t>mowy</w:t>
      </w:r>
      <w:r w:rsidR="00EB4A36">
        <w:rPr>
          <w:rFonts w:ascii="Open Sans Light" w:hAnsi="Open Sans Light" w:cs="Open Sans Light"/>
          <w:lang w:val="pl-PL"/>
        </w:rPr>
        <w:t xml:space="preserve"> (Załącznik Nr 7 do SWZ)</w:t>
      </w:r>
      <w:r w:rsidRPr="00880D9D">
        <w:rPr>
          <w:rFonts w:ascii="Open Sans Light" w:hAnsi="Open Sans Light" w:cs="Open Sans Light"/>
          <w:lang w:val="pl-PL"/>
        </w:rPr>
        <w:t xml:space="preserve">. </w:t>
      </w:r>
    </w:p>
    <w:p w14:paraId="4CF8FB17" w14:textId="77777777" w:rsidR="00A75132" w:rsidRDefault="00880D9D" w:rsidP="00CC690A">
      <w:pPr>
        <w:pStyle w:val="Tekstpodstawowywcity"/>
        <w:numPr>
          <w:ilvl w:val="1"/>
          <w:numId w:val="10"/>
        </w:numPr>
        <w:spacing w:after="0" w:line="276" w:lineRule="auto"/>
        <w:ind w:left="567" w:right="-2"/>
        <w:jc w:val="both"/>
        <w:rPr>
          <w:rFonts w:ascii="Open Sans Light" w:hAnsi="Open Sans Light" w:cs="Open Sans Light"/>
          <w:lang w:val="pl-PL"/>
        </w:rPr>
      </w:pPr>
      <w:r w:rsidRPr="002C4DF9">
        <w:rPr>
          <w:rFonts w:ascii="Open Sans Light" w:hAnsi="Open Sans Light" w:cs="Open Sans Light"/>
          <w:lang w:val="pl-PL"/>
        </w:rPr>
        <w:t>Cen</w:t>
      </w:r>
      <w:r w:rsidR="00974EBB">
        <w:rPr>
          <w:rFonts w:ascii="Open Sans Light" w:hAnsi="Open Sans Light" w:cs="Open Sans Light"/>
          <w:lang w:val="pl-PL"/>
        </w:rPr>
        <w:t>a</w:t>
      </w:r>
      <w:r w:rsidR="00876564" w:rsidRPr="002C4DF9">
        <w:rPr>
          <w:rFonts w:ascii="Open Sans Light" w:hAnsi="Open Sans Light" w:cs="Open Sans Light"/>
          <w:lang w:val="pl-PL"/>
        </w:rPr>
        <w:t xml:space="preserve"> </w:t>
      </w:r>
      <w:r w:rsidR="00974EBB">
        <w:rPr>
          <w:rFonts w:ascii="Open Sans Light" w:hAnsi="Open Sans Light" w:cs="Open Sans Light"/>
          <w:lang w:val="pl-PL"/>
        </w:rPr>
        <w:t xml:space="preserve">ofertowa brutto </w:t>
      </w:r>
      <w:r w:rsidRPr="002C4DF9">
        <w:rPr>
          <w:rFonts w:ascii="Open Sans Light" w:hAnsi="Open Sans Light" w:cs="Open Sans Light"/>
          <w:lang w:val="pl-PL"/>
        </w:rPr>
        <w:t>podan</w:t>
      </w:r>
      <w:r w:rsidR="00974EBB">
        <w:rPr>
          <w:rFonts w:ascii="Open Sans Light" w:hAnsi="Open Sans Light" w:cs="Open Sans Light"/>
          <w:lang w:val="pl-PL"/>
        </w:rPr>
        <w:t>a</w:t>
      </w:r>
      <w:r w:rsidRPr="002C4DF9">
        <w:rPr>
          <w:rFonts w:ascii="Open Sans Light" w:hAnsi="Open Sans Light" w:cs="Open Sans Light"/>
          <w:lang w:val="pl-PL"/>
        </w:rPr>
        <w:t xml:space="preserve"> </w:t>
      </w:r>
      <w:r w:rsidR="003374B6" w:rsidRPr="002C4DF9">
        <w:rPr>
          <w:rFonts w:ascii="Open Sans Light" w:hAnsi="Open Sans Light" w:cs="Open Sans Light"/>
          <w:lang w:val="pl-PL"/>
        </w:rPr>
        <w:t>w ofercie</w:t>
      </w:r>
      <w:r w:rsidRPr="002C4DF9">
        <w:rPr>
          <w:rFonts w:ascii="Open Sans Light" w:hAnsi="Open Sans Light" w:cs="Open Sans Light"/>
          <w:lang w:val="pl-PL"/>
        </w:rPr>
        <w:t xml:space="preserve"> </w:t>
      </w:r>
      <w:r w:rsidR="00974EBB">
        <w:rPr>
          <w:rFonts w:ascii="Open Sans Light" w:hAnsi="Open Sans Light" w:cs="Open Sans Light"/>
          <w:lang w:val="pl-PL"/>
        </w:rPr>
        <w:t>jest</w:t>
      </w:r>
      <w:r w:rsidRPr="002C4DF9">
        <w:rPr>
          <w:rFonts w:ascii="Open Sans Light" w:hAnsi="Open Sans Light" w:cs="Open Sans Light"/>
          <w:lang w:val="pl-PL"/>
        </w:rPr>
        <w:t xml:space="preserve"> cen</w:t>
      </w:r>
      <w:r w:rsidR="00974EBB">
        <w:rPr>
          <w:rFonts w:ascii="Open Sans Light" w:hAnsi="Open Sans Light" w:cs="Open Sans Light"/>
          <w:lang w:val="pl-PL"/>
        </w:rPr>
        <w:t>ą</w:t>
      </w:r>
      <w:r w:rsidR="00876564" w:rsidRPr="002C4DF9">
        <w:rPr>
          <w:rFonts w:ascii="Open Sans Light" w:hAnsi="Open Sans Light" w:cs="Open Sans Light"/>
          <w:lang w:val="pl-PL"/>
        </w:rPr>
        <w:t xml:space="preserve"> </w:t>
      </w:r>
      <w:r w:rsidRPr="002C4DF9">
        <w:rPr>
          <w:rFonts w:ascii="Open Sans Light" w:hAnsi="Open Sans Light" w:cs="Open Sans Light"/>
          <w:lang w:val="pl-PL"/>
        </w:rPr>
        <w:t>ostateczn</w:t>
      </w:r>
      <w:r w:rsidR="00974EBB">
        <w:rPr>
          <w:rFonts w:ascii="Open Sans Light" w:hAnsi="Open Sans Light" w:cs="Open Sans Light"/>
          <w:lang w:val="pl-PL"/>
        </w:rPr>
        <w:t>ą</w:t>
      </w:r>
      <w:r w:rsidRPr="002C4DF9">
        <w:rPr>
          <w:rFonts w:ascii="Open Sans Light" w:hAnsi="Open Sans Light" w:cs="Open Sans Light"/>
          <w:lang w:val="pl-PL"/>
        </w:rPr>
        <w:t>, niepodlegając</w:t>
      </w:r>
      <w:r w:rsidR="00974EBB">
        <w:rPr>
          <w:rFonts w:ascii="Open Sans Light" w:hAnsi="Open Sans Light" w:cs="Open Sans Light"/>
          <w:lang w:val="pl-PL"/>
        </w:rPr>
        <w:t>ą</w:t>
      </w:r>
      <w:r w:rsidR="00876564" w:rsidRPr="002C4DF9">
        <w:rPr>
          <w:rFonts w:ascii="Open Sans Light" w:hAnsi="Open Sans Light" w:cs="Open Sans Light"/>
          <w:lang w:val="pl-PL"/>
        </w:rPr>
        <w:t xml:space="preserve"> </w:t>
      </w:r>
      <w:r w:rsidRPr="002C4DF9">
        <w:rPr>
          <w:rFonts w:ascii="Open Sans Light" w:hAnsi="Open Sans Light" w:cs="Open Sans Light"/>
          <w:lang w:val="pl-PL"/>
        </w:rPr>
        <w:t>negocjacji i wyczerpuj</w:t>
      </w:r>
      <w:r w:rsidR="00974EBB">
        <w:rPr>
          <w:rFonts w:ascii="Open Sans Light" w:hAnsi="Open Sans Light" w:cs="Open Sans Light"/>
          <w:lang w:val="pl-PL"/>
        </w:rPr>
        <w:t>e</w:t>
      </w:r>
      <w:r w:rsidRPr="002C4DF9">
        <w:rPr>
          <w:rFonts w:ascii="Open Sans Light" w:hAnsi="Open Sans Light" w:cs="Open Sans Light"/>
          <w:lang w:val="pl-PL"/>
        </w:rPr>
        <w:t xml:space="preserve"> wszelkie należności Wykonawcy wobec Zamawiającego związane z realizacją przedmiotu zamówienia.</w:t>
      </w:r>
    </w:p>
    <w:p w14:paraId="29B9E024" w14:textId="2B058CCA" w:rsidR="00A75132" w:rsidRDefault="00A75132" w:rsidP="00CC690A">
      <w:pPr>
        <w:pStyle w:val="Tekstpodstawowywcity"/>
        <w:numPr>
          <w:ilvl w:val="1"/>
          <w:numId w:val="10"/>
        </w:numPr>
        <w:spacing w:after="0" w:line="276" w:lineRule="auto"/>
        <w:ind w:left="567" w:right="-2"/>
        <w:jc w:val="both"/>
        <w:rPr>
          <w:rFonts w:ascii="Open Sans Light" w:hAnsi="Open Sans Light" w:cs="Open Sans Light"/>
          <w:lang w:val="pl-PL"/>
        </w:rPr>
      </w:pPr>
      <w:r w:rsidRPr="00A75132">
        <w:rPr>
          <w:rFonts w:ascii="Open Sans Light" w:hAnsi="Open Sans Light" w:cs="Open Sans Light"/>
          <w:lang w:val="x-none"/>
        </w:rPr>
        <w:t xml:space="preserve">Cena podana w </w:t>
      </w:r>
      <w:r w:rsidR="00E50613" w:rsidRPr="00A75132">
        <w:rPr>
          <w:rFonts w:ascii="Open Sans Light" w:hAnsi="Open Sans Light" w:cs="Open Sans Light"/>
          <w:lang w:val="x-none"/>
        </w:rPr>
        <w:t xml:space="preserve">ofercie </w:t>
      </w:r>
      <w:r w:rsidRPr="00A75132">
        <w:rPr>
          <w:rFonts w:ascii="Open Sans Light" w:hAnsi="Open Sans Light" w:cs="Open Sans Light"/>
          <w:lang w:val="x-none"/>
        </w:rPr>
        <w:t>jest</w:t>
      </w:r>
      <w:r w:rsidR="00E50613" w:rsidRPr="00A75132">
        <w:rPr>
          <w:rFonts w:ascii="Open Sans Light" w:hAnsi="Open Sans Light" w:cs="Open Sans Light"/>
          <w:lang w:val="x-none"/>
        </w:rPr>
        <w:t xml:space="preserve"> cen</w:t>
      </w:r>
      <w:r w:rsidRPr="00A75132">
        <w:rPr>
          <w:rFonts w:ascii="Open Sans Light" w:hAnsi="Open Sans Light" w:cs="Open Sans Light"/>
          <w:lang w:val="x-none"/>
        </w:rPr>
        <w:t>ą</w:t>
      </w:r>
      <w:r w:rsidR="00E50613" w:rsidRPr="00A75132">
        <w:rPr>
          <w:rFonts w:ascii="Open Sans Light" w:hAnsi="Open Sans Light" w:cs="Open Sans Light"/>
          <w:lang w:val="x-none"/>
        </w:rPr>
        <w:t xml:space="preserve"> w rozumieniu ustawy</w:t>
      </w:r>
      <w:r w:rsidR="00903BEC">
        <w:rPr>
          <w:rFonts w:ascii="Open Sans Light" w:hAnsi="Open Sans Light" w:cs="Open Sans Light"/>
          <w:lang w:val="x-none"/>
        </w:rPr>
        <w:t xml:space="preserve"> z dnia 9 maja 2014 roku</w:t>
      </w:r>
      <w:r w:rsidR="00E50613" w:rsidRPr="00A75132">
        <w:rPr>
          <w:rFonts w:ascii="Open Sans Light" w:hAnsi="Open Sans Light" w:cs="Open Sans Light"/>
          <w:i/>
          <w:lang w:val="x-none"/>
        </w:rPr>
        <w:t xml:space="preserve"> </w:t>
      </w:r>
      <w:r w:rsidR="00E50613" w:rsidRPr="00A75132">
        <w:rPr>
          <w:rFonts w:ascii="Open Sans Light" w:hAnsi="Open Sans Light" w:cs="Open Sans Light"/>
          <w:iCs/>
          <w:lang w:val="x-none"/>
        </w:rPr>
        <w:t xml:space="preserve">o informowaniu </w:t>
      </w:r>
      <w:r w:rsidR="00903BEC">
        <w:rPr>
          <w:rFonts w:ascii="Open Sans Light" w:hAnsi="Open Sans Light" w:cs="Open Sans Light"/>
          <w:iCs/>
          <w:lang w:val="x-none"/>
        </w:rPr>
        <w:br/>
      </w:r>
      <w:r w:rsidR="00E50613" w:rsidRPr="00A75132">
        <w:rPr>
          <w:rFonts w:ascii="Open Sans Light" w:hAnsi="Open Sans Light" w:cs="Open Sans Light"/>
          <w:iCs/>
          <w:lang w:val="x-none"/>
        </w:rPr>
        <w:t xml:space="preserve">o cenach towarów i </w:t>
      </w:r>
      <w:r w:rsidR="00E50613" w:rsidRPr="00A75132">
        <w:rPr>
          <w:rFonts w:ascii="Open Sans Light" w:hAnsi="Open Sans Light" w:cs="Open Sans Light"/>
          <w:iCs/>
          <w:lang w:val="pl-PL"/>
        </w:rPr>
        <w:t>usług</w:t>
      </w:r>
      <w:r w:rsidR="00E50613" w:rsidRPr="00A75132">
        <w:rPr>
          <w:rFonts w:ascii="Open Sans Light" w:hAnsi="Open Sans Light" w:cs="Open Sans Light"/>
          <w:lang w:val="pl-PL"/>
        </w:rPr>
        <w:t xml:space="preserve"> (tekst jednolity: Dz. U. z 20</w:t>
      </w:r>
      <w:r w:rsidR="005033A3" w:rsidRPr="00A75132">
        <w:rPr>
          <w:rFonts w:ascii="Open Sans Light" w:hAnsi="Open Sans Light" w:cs="Open Sans Light"/>
          <w:lang w:val="pl-PL"/>
        </w:rPr>
        <w:t>23</w:t>
      </w:r>
      <w:r w:rsidR="00E50613" w:rsidRPr="00A75132">
        <w:rPr>
          <w:rFonts w:ascii="Open Sans Light" w:hAnsi="Open Sans Light" w:cs="Open Sans Light"/>
          <w:lang w:val="pl-PL"/>
        </w:rPr>
        <w:t xml:space="preserve"> r. poz. 1</w:t>
      </w:r>
      <w:r w:rsidR="005033A3" w:rsidRPr="00A75132">
        <w:rPr>
          <w:rFonts w:ascii="Open Sans Light" w:hAnsi="Open Sans Light" w:cs="Open Sans Light"/>
          <w:lang w:val="pl-PL"/>
        </w:rPr>
        <w:t>68</w:t>
      </w:r>
      <w:r w:rsidR="00E50613" w:rsidRPr="00A75132">
        <w:rPr>
          <w:rFonts w:ascii="Open Sans Light" w:hAnsi="Open Sans Light" w:cs="Open Sans Light"/>
          <w:lang w:val="pl-PL"/>
        </w:rPr>
        <w:t>).</w:t>
      </w:r>
    </w:p>
    <w:p w14:paraId="59DF944B" w14:textId="77777777" w:rsidR="00A75132" w:rsidRDefault="00E50613" w:rsidP="00CC690A">
      <w:pPr>
        <w:pStyle w:val="Tekstpodstawowywcity"/>
        <w:numPr>
          <w:ilvl w:val="1"/>
          <w:numId w:val="10"/>
        </w:numPr>
        <w:spacing w:after="0" w:line="276" w:lineRule="auto"/>
        <w:ind w:left="567" w:right="-2"/>
        <w:jc w:val="both"/>
        <w:rPr>
          <w:rFonts w:ascii="Open Sans Light" w:hAnsi="Open Sans Light" w:cs="Open Sans Light"/>
          <w:lang w:val="pl-PL"/>
        </w:rPr>
      </w:pPr>
      <w:r w:rsidRPr="00A75132">
        <w:rPr>
          <w:rFonts w:ascii="Open Sans Light" w:hAnsi="Open Sans Light" w:cs="Open Sans Light"/>
          <w:lang w:val="pl-PL"/>
        </w:rPr>
        <w:t>Cen</w:t>
      </w:r>
      <w:r w:rsidR="00CC3902" w:rsidRPr="00A75132">
        <w:rPr>
          <w:rFonts w:ascii="Open Sans Light" w:hAnsi="Open Sans Light" w:cs="Open Sans Light"/>
          <w:lang w:val="pl-PL"/>
        </w:rPr>
        <w:t>a</w:t>
      </w:r>
      <w:r w:rsidRPr="00A75132">
        <w:rPr>
          <w:rFonts w:ascii="Open Sans Light" w:hAnsi="Open Sans Light" w:cs="Open Sans Light"/>
          <w:lang w:val="pl-PL"/>
        </w:rPr>
        <w:t xml:space="preserve"> </w:t>
      </w:r>
      <w:r w:rsidR="00CC3902" w:rsidRPr="00A75132">
        <w:rPr>
          <w:rFonts w:ascii="Open Sans Light" w:hAnsi="Open Sans Light" w:cs="Open Sans Light"/>
          <w:lang w:val="pl-PL"/>
        </w:rPr>
        <w:t>oferty powinn</w:t>
      </w:r>
      <w:r w:rsidR="00A75132">
        <w:rPr>
          <w:rFonts w:ascii="Open Sans Light" w:hAnsi="Open Sans Light" w:cs="Open Sans Light"/>
          <w:lang w:val="pl-PL"/>
        </w:rPr>
        <w:t>a</w:t>
      </w:r>
      <w:r w:rsidR="00CC3902" w:rsidRPr="00A75132">
        <w:rPr>
          <w:rFonts w:ascii="Open Sans Light" w:hAnsi="Open Sans Light" w:cs="Open Sans Light"/>
          <w:lang w:val="pl-PL"/>
        </w:rPr>
        <w:t xml:space="preserve"> być wyrażon</w:t>
      </w:r>
      <w:r w:rsidR="00A75132">
        <w:rPr>
          <w:rFonts w:ascii="Open Sans Light" w:hAnsi="Open Sans Light" w:cs="Open Sans Light"/>
          <w:lang w:val="pl-PL"/>
        </w:rPr>
        <w:t>a</w:t>
      </w:r>
      <w:r w:rsidR="00CC3902" w:rsidRPr="00A75132">
        <w:rPr>
          <w:rFonts w:ascii="Open Sans Light" w:hAnsi="Open Sans Light" w:cs="Open Sans Light"/>
          <w:lang w:val="pl-PL"/>
        </w:rPr>
        <w:t xml:space="preserve"> </w:t>
      </w:r>
      <w:r w:rsidRPr="00A75132">
        <w:rPr>
          <w:rFonts w:ascii="Open Sans Light" w:hAnsi="Open Sans Light" w:cs="Open Sans Light"/>
          <w:lang w:val="pl-PL"/>
        </w:rPr>
        <w:t>w złotych polskich</w:t>
      </w:r>
      <w:r w:rsidR="00CC3902" w:rsidRPr="00A75132">
        <w:rPr>
          <w:rFonts w:ascii="Open Sans Light" w:hAnsi="Open Sans Light" w:cs="Open Sans Light"/>
          <w:lang w:val="pl-PL"/>
        </w:rPr>
        <w:t xml:space="preserve"> (PLN)</w:t>
      </w:r>
      <w:r w:rsidRPr="00A75132">
        <w:rPr>
          <w:rFonts w:ascii="Open Sans Light" w:hAnsi="Open Sans Light" w:cs="Open Sans Light"/>
          <w:lang w:val="pl-PL"/>
        </w:rPr>
        <w:t>, z dokładnością do dwóch miejsc po przecinku. Wszelkie rozliczenia dotyczące realizacji zamówienia dokonywane będą w złotych polskich.</w:t>
      </w:r>
      <w:r w:rsidR="00C72B8C" w:rsidRPr="00A75132">
        <w:rPr>
          <w:rFonts w:ascii="Open Sans Light" w:hAnsi="Open Sans Light" w:cs="Open Sans Light"/>
          <w:lang w:val="pl-PL"/>
        </w:rPr>
        <w:t xml:space="preserve"> </w:t>
      </w:r>
      <w:r w:rsidRPr="00A75132">
        <w:rPr>
          <w:rFonts w:ascii="Open Sans Light" w:hAnsi="Open Sans Light" w:cs="Open Sans Light"/>
          <w:lang w:val="pl-PL"/>
        </w:rPr>
        <w:t>Zamawiający nie przewiduje możliwości dokonywania rozliczeń z Wykonawcą w walutach obcych.</w:t>
      </w:r>
    </w:p>
    <w:p w14:paraId="649DEBD2" w14:textId="77777777" w:rsidR="00A75132" w:rsidRDefault="00E50613" w:rsidP="00A75132">
      <w:pPr>
        <w:pStyle w:val="Tekstpodstawowywcity"/>
        <w:numPr>
          <w:ilvl w:val="1"/>
          <w:numId w:val="10"/>
        </w:numPr>
        <w:spacing w:after="0" w:line="276" w:lineRule="auto"/>
        <w:ind w:left="567" w:right="-171"/>
        <w:jc w:val="both"/>
        <w:rPr>
          <w:rFonts w:ascii="Open Sans Light" w:hAnsi="Open Sans Light" w:cs="Open Sans Light"/>
          <w:lang w:val="pl-PL"/>
        </w:rPr>
      </w:pPr>
      <w:r w:rsidRPr="00A75132">
        <w:rPr>
          <w:rFonts w:ascii="Open Sans Light" w:hAnsi="Open Sans Light" w:cs="Open Sans Light"/>
          <w:lang w:val="pl-PL"/>
        </w:rPr>
        <w:t>Cena za realizację przedmiotu zamówienia</w:t>
      </w:r>
      <w:r w:rsidR="00A75132">
        <w:rPr>
          <w:rFonts w:ascii="Open Sans Light" w:hAnsi="Open Sans Light" w:cs="Open Sans Light"/>
          <w:lang w:val="pl-PL"/>
        </w:rPr>
        <w:t xml:space="preserve"> </w:t>
      </w:r>
      <w:r w:rsidR="00E15907" w:rsidRPr="00A75132">
        <w:rPr>
          <w:rFonts w:ascii="Open Sans Light" w:hAnsi="Open Sans Light" w:cs="Open Sans Light"/>
          <w:lang w:val="pl-PL"/>
        </w:rPr>
        <w:t>nie</w:t>
      </w:r>
      <w:r w:rsidRPr="00A75132">
        <w:rPr>
          <w:rFonts w:ascii="Open Sans Light" w:hAnsi="Open Sans Light" w:cs="Open Sans Light"/>
          <w:lang w:val="pl-PL"/>
        </w:rPr>
        <w:t xml:space="preserve"> będ</w:t>
      </w:r>
      <w:r w:rsidR="00A75132">
        <w:rPr>
          <w:rFonts w:ascii="Open Sans Light" w:hAnsi="Open Sans Light" w:cs="Open Sans Light"/>
          <w:lang w:val="pl-PL"/>
        </w:rPr>
        <w:t>zie</w:t>
      </w:r>
      <w:r w:rsidRPr="00A75132">
        <w:rPr>
          <w:rFonts w:ascii="Open Sans Light" w:hAnsi="Open Sans Light" w:cs="Open Sans Light"/>
          <w:lang w:val="pl-PL"/>
        </w:rPr>
        <w:t xml:space="preserve"> podlegał</w:t>
      </w:r>
      <w:r w:rsidR="00A75132">
        <w:rPr>
          <w:rFonts w:ascii="Open Sans Light" w:hAnsi="Open Sans Light" w:cs="Open Sans Light"/>
          <w:lang w:val="pl-PL"/>
        </w:rPr>
        <w:t>a</w:t>
      </w:r>
      <w:r w:rsidRPr="00A75132">
        <w:rPr>
          <w:rFonts w:ascii="Open Sans Light" w:hAnsi="Open Sans Light" w:cs="Open Sans Light"/>
          <w:lang w:val="pl-PL"/>
        </w:rPr>
        <w:t xml:space="preserve"> waloryzacji. </w:t>
      </w:r>
    </w:p>
    <w:p w14:paraId="094810A0" w14:textId="1928DA4E" w:rsidR="00A75132" w:rsidRPr="00DC4C97" w:rsidRDefault="00DC4C97" w:rsidP="00CC690A">
      <w:pPr>
        <w:pStyle w:val="Tekstpodstawowywcity"/>
        <w:numPr>
          <w:ilvl w:val="1"/>
          <w:numId w:val="10"/>
        </w:numPr>
        <w:spacing w:after="0" w:line="276" w:lineRule="auto"/>
        <w:ind w:left="567" w:right="-2"/>
        <w:jc w:val="both"/>
        <w:rPr>
          <w:rFonts w:ascii="Open Sans Light" w:hAnsi="Open Sans Light" w:cs="Open Sans Light"/>
          <w:lang w:val="pl-PL"/>
        </w:rPr>
      </w:pPr>
      <w:r w:rsidRPr="00DC4C97">
        <w:rPr>
          <w:rFonts w:ascii="Open Sans Light" w:hAnsi="Open Sans Light" w:cs="Open Sans Light"/>
          <w:lang w:val="pl-PL"/>
        </w:rPr>
        <w:t>Z</w:t>
      </w:r>
      <w:r w:rsidR="00331D44" w:rsidRPr="00DC4C97">
        <w:rPr>
          <w:rFonts w:ascii="Open Sans Light" w:hAnsi="Open Sans Light" w:cs="Open Sans Light"/>
          <w:lang w:val="pl-PL"/>
        </w:rPr>
        <w:t>godnie z wiedzą Zamawiającego prawidłowa</w:t>
      </w:r>
      <w:r w:rsidRPr="00DC4C97">
        <w:rPr>
          <w:rFonts w:ascii="Open Sans Light" w:hAnsi="Open Sans Light" w:cs="Open Sans Light"/>
          <w:lang w:val="pl-PL"/>
        </w:rPr>
        <w:t xml:space="preserve"> stawka podatku VAT </w:t>
      </w:r>
      <w:r w:rsidR="00331D44" w:rsidRPr="00DC4C97">
        <w:rPr>
          <w:rFonts w:ascii="Open Sans Light" w:hAnsi="Open Sans Light" w:cs="Open Sans Light"/>
          <w:lang w:val="pl-PL"/>
        </w:rPr>
        <w:t>dla realizacji przedmiotu zamówienia</w:t>
      </w:r>
      <w:r w:rsidRPr="00DC4C97">
        <w:rPr>
          <w:rFonts w:ascii="Open Sans Light" w:hAnsi="Open Sans Light" w:cs="Open Sans Light"/>
          <w:lang w:val="pl-PL"/>
        </w:rPr>
        <w:t xml:space="preserve"> wynosi 23%</w:t>
      </w:r>
      <w:r w:rsidR="00331D44" w:rsidRPr="00DC4C97">
        <w:rPr>
          <w:rFonts w:ascii="Open Sans Light" w:hAnsi="Open Sans Light" w:cs="Open Sans Light"/>
          <w:lang w:val="pl-PL"/>
        </w:rPr>
        <w:t>.</w:t>
      </w:r>
    </w:p>
    <w:p w14:paraId="28F3D615" w14:textId="77777777" w:rsidR="00A75132" w:rsidRPr="00DC4C97" w:rsidRDefault="00E50613" w:rsidP="00A75132">
      <w:pPr>
        <w:pStyle w:val="Tekstpodstawowywcity"/>
        <w:numPr>
          <w:ilvl w:val="1"/>
          <w:numId w:val="10"/>
        </w:numPr>
        <w:spacing w:after="0" w:line="276" w:lineRule="auto"/>
        <w:ind w:left="567" w:right="-171"/>
        <w:jc w:val="both"/>
        <w:rPr>
          <w:rFonts w:ascii="Open Sans Light" w:hAnsi="Open Sans Light" w:cs="Open Sans Light"/>
          <w:lang w:val="pl-PL"/>
        </w:rPr>
      </w:pPr>
      <w:r w:rsidRPr="00DC4C97">
        <w:rPr>
          <w:rFonts w:ascii="Open Sans Light" w:hAnsi="Open Sans Light" w:cs="Open Sans Light"/>
          <w:lang w:val="pl-PL"/>
        </w:rPr>
        <w:t>Wskazanie prawidłowej stawki podatku VAT obciąża Wykonawcę.</w:t>
      </w:r>
    </w:p>
    <w:p w14:paraId="44EC60D6" w14:textId="3BE3B06B" w:rsidR="007142B7" w:rsidRPr="00DC4C97" w:rsidRDefault="00E50613" w:rsidP="00CC690A">
      <w:pPr>
        <w:pStyle w:val="Tekstpodstawowywcity"/>
        <w:numPr>
          <w:ilvl w:val="1"/>
          <w:numId w:val="10"/>
        </w:numPr>
        <w:spacing w:after="0" w:line="276" w:lineRule="auto"/>
        <w:ind w:left="567" w:right="-2"/>
        <w:jc w:val="both"/>
        <w:rPr>
          <w:rFonts w:ascii="Open Sans Light" w:hAnsi="Open Sans Light" w:cs="Open Sans Light"/>
          <w:lang w:val="pl-PL"/>
        </w:rPr>
      </w:pPr>
      <w:r w:rsidRPr="00DC4C97">
        <w:rPr>
          <w:rFonts w:ascii="Open Sans Light" w:hAnsi="Open Sans Light" w:cs="Open Sans Light"/>
          <w:lang w:val="pl-PL"/>
        </w:rPr>
        <w:t>Jeżeli w Postępowaniu złożona będzie oferta, której wybór prowadziłby do powstania u</w:t>
      </w:r>
      <w:r w:rsidR="00C72B8C" w:rsidRPr="00DC4C97">
        <w:rPr>
          <w:rFonts w:ascii="Open Sans Light" w:hAnsi="Open Sans Light" w:cs="Open Sans Light"/>
          <w:lang w:val="pl-PL"/>
        </w:rPr>
        <w:t> </w:t>
      </w:r>
      <w:r w:rsidRPr="00DC4C97">
        <w:rPr>
          <w:rFonts w:ascii="Open Sans Light" w:hAnsi="Open Sans Light" w:cs="Open Sans Light"/>
          <w:lang w:val="pl-PL"/>
        </w:rPr>
        <w:t>Zamawiającego</w:t>
      </w:r>
      <w:r w:rsidR="00490FD7" w:rsidRPr="00DC4C97">
        <w:rPr>
          <w:rFonts w:ascii="Open Sans Light" w:hAnsi="Open Sans Light" w:cs="Open Sans Light"/>
          <w:lang w:val="pl-PL"/>
        </w:rPr>
        <w:t xml:space="preserve"> </w:t>
      </w:r>
      <w:r w:rsidRPr="00DC4C97">
        <w:rPr>
          <w:rFonts w:ascii="Open Sans Light" w:hAnsi="Open Sans Light" w:cs="Open Sans Light"/>
          <w:lang w:val="pl-PL"/>
        </w:rPr>
        <w:t xml:space="preserve">obowiązku podatkowego zgodnie z przepisami o podatku od towarów i usług, Zamawiający w celu oceny takiej oferty doliczy do przedstawionej w niej ceny </w:t>
      </w:r>
      <w:r w:rsidR="007142B7" w:rsidRPr="00DC4C97">
        <w:rPr>
          <w:rFonts w:ascii="Open Sans Light" w:hAnsi="Open Sans Light" w:cs="Open Sans Light"/>
          <w:lang w:val="pl-PL"/>
        </w:rPr>
        <w:t>kwotę podatku</w:t>
      </w:r>
      <w:r w:rsidRPr="00DC4C97">
        <w:rPr>
          <w:rFonts w:ascii="Open Sans Light" w:hAnsi="Open Sans Light" w:cs="Open Sans Light"/>
          <w:lang w:val="pl-PL"/>
        </w:rPr>
        <w:t xml:space="preserve"> od towarów i usług, któr</w:t>
      </w:r>
      <w:r w:rsidR="007142B7" w:rsidRPr="00DC4C97">
        <w:rPr>
          <w:rFonts w:ascii="Open Sans Light" w:hAnsi="Open Sans Light" w:cs="Open Sans Light"/>
          <w:lang w:val="pl-PL"/>
        </w:rPr>
        <w:t>ą</w:t>
      </w:r>
      <w:r w:rsidRPr="00DC4C97">
        <w:rPr>
          <w:rFonts w:ascii="Open Sans Light" w:hAnsi="Open Sans Light" w:cs="Open Sans Light"/>
          <w:lang w:val="pl-PL"/>
        </w:rPr>
        <w:t xml:space="preserve"> miałby obowiązek rozliczyć zgodnie z tymi przepisami. W takim przypadku Wykonawca, składając ofertę, jest zobligowany</w:t>
      </w:r>
      <w:r w:rsidR="00697602" w:rsidRPr="00DC4C97">
        <w:rPr>
          <w:rFonts w:ascii="Open Sans Light" w:hAnsi="Open Sans Light" w:cs="Open Sans Light"/>
          <w:lang w:val="pl-PL"/>
        </w:rPr>
        <w:t xml:space="preserve"> do</w:t>
      </w:r>
      <w:r w:rsidR="007142B7" w:rsidRPr="00DC4C97">
        <w:rPr>
          <w:rFonts w:ascii="Open Sans Light" w:hAnsi="Open Sans Light" w:cs="Open Sans Light"/>
          <w:lang w:val="pl-PL"/>
        </w:rPr>
        <w:t>:</w:t>
      </w:r>
    </w:p>
    <w:p w14:paraId="3B4BBA80" w14:textId="4CD8F19F" w:rsidR="00697602" w:rsidRPr="006668C5" w:rsidRDefault="00E50613" w:rsidP="007421A6">
      <w:pPr>
        <w:widowControl w:val="0"/>
        <w:numPr>
          <w:ilvl w:val="0"/>
          <w:numId w:val="35"/>
        </w:numPr>
        <w:suppressAutoHyphens/>
        <w:overflowPunct w:val="0"/>
        <w:autoSpaceDE w:val="0"/>
        <w:spacing w:after="0" w:line="276" w:lineRule="auto"/>
        <w:ind w:left="993" w:hanging="283"/>
        <w:jc w:val="both"/>
        <w:rPr>
          <w:rFonts w:ascii="Open Sans Light" w:eastAsia="Times New Roman" w:hAnsi="Open Sans Light" w:cs="Open Sans Light"/>
          <w:sz w:val="20"/>
          <w:szCs w:val="20"/>
        </w:rPr>
      </w:pPr>
      <w:r w:rsidRPr="00DC4C97">
        <w:rPr>
          <w:rFonts w:ascii="Open Sans Light" w:eastAsia="Times New Roman" w:hAnsi="Open Sans Light" w:cs="Open Sans Light"/>
          <w:sz w:val="20"/>
          <w:szCs w:val="20"/>
        </w:rPr>
        <w:t>poinformowa</w:t>
      </w:r>
      <w:r w:rsidR="00C30D8F" w:rsidRPr="00DC4C97">
        <w:rPr>
          <w:rFonts w:ascii="Open Sans Light" w:eastAsia="Times New Roman" w:hAnsi="Open Sans Light" w:cs="Open Sans Light"/>
          <w:sz w:val="20"/>
          <w:szCs w:val="20"/>
        </w:rPr>
        <w:t>nia</w:t>
      </w:r>
      <w:r w:rsidRPr="00DC4C97">
        <w:rPr>
          <w:rFonts w:ascii="Open Sans Light" w:eastAsia="Times New Roman" w:hAnsi="Open Sans Light" w:cs="Open Sans Light"/>
          <w:sz w:val="20"/>
          <w:szCs w:val="20"/>
        </w:rPr>
        <w:t xml:space="preserve"> Zamawiającego, że wybór jego oferty będzie prowadzić do powstania </w:t>
      </w:r>
      <w:r w:rsidR="0020678A" w:rsidRPr="00DC4C97">
        <w:rPr>
          <w:rFonts w:ascii="Open Sans Light" w:eastAsia="Times New Roman" w:hAnsi="Open Sans Light" w:cs="Open Sans Light"/>
          <w:sz w:val="20"/>
          <w:szCs w:val="20"/>
        </w:rPr>
        <w:br/>
      </w:r>
      <w:r w:rsidRPr="00DC4C97">
        <w:rPr>
          <w:rFonts w:ascii="Open Sans Light" w:eastAsia="Times New Roman" w:hAnsi="Open Sans Light" w:cs="Open Sans Light"/>
          <w:sz w:val="20"/>
          <w:szCs w:val="20"/>
        </w:rPr>
        <w:t>u Zamawiającego obowiązku podatkowego</w:t>
      </w:r>
      <w:r w:rsidRPr="006668C5">
        <w:rPr>
          <w:rFonts w:ascii="Open Sans Light" w:eastAsia="Times New Roman" w:hAnsi="Open Sans Light" w:cs="Open Sans Light"/>
          <w:sz w:val="20"/>
          <w:szCs w:val="20"/>
        </w:rPr>
        <w:t xml:space="preserve">, </w:t>
      </w:r>
    </w:p>
    <w:p w14:paraId="633E8249" w14:textId="77777777" w:rsidR="00697602" w:rsidRPr="006668C5" w:rsidRDefault="00E50613" w:rsidP="007421A6">
      <w:pPr>
        <w:widowControl w:val="0"/>
        <w:numPr>
          <w:ilvl w:val="0"/>
          <w:numId w:val="35"/>
        </w:numPr>
        <w:suppressAutoHyphens/>
        <w:overflowPunct w:val="0"/>
        <w:autoSpaceDE w:val="0"/>
        <w:spacing w:after="0" w:line="276" w:lineRule="auto"/>
        <w:ind w:left="993" w:hanging="283"/>
        <w:jc w:val="both"/>
        <w:rPr>
          <w:rFonts w:ascii="Open Sans Light" w:eastAsia="Times New Roman" w:hAnsi="Open Sans Light" w:cs="Open Sans Light"/>
          <w:sz w:val="20"/>
          <w:szCs w:val="20"/>
        </w:rPr>
      </w:pPr>
      <w:r w:rsidRPr="006668C5">
        <w:rPr>
          <w:rFonts w:ascii="Open Sans Light" w:eastAsia="Times New Roman" w:hAnsi="Open Sans Light" w:cs="Open Sans Light"/>
          <w:sz w:val="20"/>
          <w:szCs w:val="20"/>
        </w:rPr>
        <w:lastRenderedPageBreak/>
        <w:t>wskaz</w:t>
      </w:r>
      <w:r w:rsidR="00697602" w:rsidRPr="006668C5">
        <w:rPr>
          <w:rFonts w:ascii="Open Sans Light" w:eastAsia="Times New Roman" w:hAnsi="Open Sans Light" w:cs="Open Sans Light"/>
          <w:sz w:val="20"/>
          <w:szCs w:val="20"/>
        </w:rPr>
        <w:t>ania</w:t>
      </w:r>
      <w:r w:rsidRPr="006668C5">
        <w:rPr>
          <w:rFonts w:ascii="Open Sans Light" w:eastAsia="Times New Roman" w:hAnsi="Open Sans Light" w:cs="Open Sans Light"/>
          <w:sz w:val="20"/>
          <w:szCs w:val="20"/>
        </w:rPr>
        <w:t xml:space="preserve"> nazw</w:t>
      </w:r>
      <w:r w:rsidR="00697602" w:rsidRPr="006668C5">
        <w:rPr>
          <w:rFonts w:ascii="Open Sans Light" w:eastAsia="Times New Roman" w:hAnsi="Open Sans Light" w:cs="Open Sans Light"/>
          <w:sz w:val="20"/>
          <w:szCs w:val="20"/>
        </w:rPr>
        <w:t>y</w:t>
      </w:r>
      <w:r w:rsidRPr="006668C5">
        <w:rPr>
          <w:rFonts w:ascii="Open Sans Light" w:eastAsia="Times New Roman" w:hAnsi="Open Sans Light" w:cs="Open Sans Light"/>
          <w:sz w:val="20"/>
          <w:szCs w:val="20"/>
        </w:rPr>
        <w:t xml:space="preserve"> (rodzaj</w:t>
      </w:r>
      <w:r w:rsidR="00697602" w:rsidRPr="006668C5">
        <w:rPr>
          <w:rFonts w:ascii="Open Sans Light" w:eastAsia="Times New Roman" w:hAnsi="Open Sans Light" w:cs="Open Sans Light"/>
          <w:sz w:val="20"/>
          <w:szCs w:val="20"/>
        </w:rPr>
        <w:t>u</w:t>
      </w:r>
      <w:r w:rsidRPr="006668C5">
        <w:rPr>
          <w:rFonts w:ascii="Open Sans Light" w:eastAsia="Times New Roman" w:hAnsi="Open Sans Light" w:cs="Open Sans Light"/>
          <w:sz w:val="20"/>
          <w:szCs w:val="20"/>
        </w:rPr>
        <w:t>) t</w:t>
      </w:r>
      <w:r w:rsidR="00697602" w:rsidRPr="006668C5">
        <w:rPr>
          <w:rFonts w:ascii="Open Sans Light" w:eastAsia="Times New Roman" w:hAnsi="Open Sans Light" w:cs="Open Sans Light"/>
          <w:sz w:val="20"/>
          <w:szCs w:val="20"/>
        </w:rPr>
        <w:t>owaru lub usługi</w:t>
      </w:r>
      <w:r w:rsidRPr="006668C5">
        <w:rPr>
          <w:rFonts w:ascii="Open Sans Light" w:eastAsia="Times New Roman" w:hAnsi="Open Sans Light" w:cs="Open Sans Light"/>
          <w:sz w:val="20"/>
          <w:szCs w:val="20"/>
        </w:rPr>
        <w:t xml:space="preserve">, których </w:t>
      </w:r>
      <w:r w:rsidR="00697602" w:rsidRPr="006668C5">
        <w:rPr>
          <w:rFonts w:ascii="Open Sans Light" w:eastAsia="Times New Roman" w:hAnsi="Open Sans Light" w:cs="Open Sans Light"/>
          <w:sz w:val="20"/>
          <w:szCs w:val="20"/>
        </w:rPr>
        <w:t xml:space="preserve">dostawa lub </w:t>
      </w:r>
      <w:r w:rsidR="00FA27F2" w:rsidRPr="006668C5">
        <w:rPr>
          <w:rFonts w:ascii="Open Sans Light" w:eastAsia="Times New Roman" w:hAnsi="Open Sans Light" w:cs="Open Sans Light"/>
          <w:sz w:val="20"/>
          <w:szCs w:val="20"/>
        </w:rPr>
        <w:t>świadczenie będą</w:t>
      </w:r>
      <w:r w:rsidRPr="006668C5">
        <w:rPr>
          <w:rFonts w:ascii="Open Sans Light" w:eastAsia="Times New Roman" w:hAnsi="Open Sans Light" w:cs="Open Sans Light"/>
          <w:sz w:val="20"/>
          <w:szCs w:val="20"/>
        </w:rPr>
        <w:t xml:space="preserve"> </w:t>
      </w:r>
      <w:r w:rsidR="00697602" w:rsidRPr="006668C5">
        <w:rPr>
          <w:rFonts w:ascii="Open Sans Light" w:eastAsia="Times New Roman" w:hAnsi="Open Sans Light" w:cs="Open Sans Light"/>
          <w:sz w:val="20"/>
          <w:szCs w:val="20"/>
        </w:rPr>
        <w:t>prowadziły</w:t>
      </w:r>
      <w:r w:rsidRPr="006668C5">
        <w:rPr>
          <w:rFonts w:ascii="Open Sans Light" w:eastAsia="Times New Roman" w:hAnsi="Open Sans Light" w:cs="Open Sans Light"/>
          <w:sz w:val="20"/>
          <w:szCs w:val="20"/>
        </w:rPr>
        <w:t xml:space="preserve"> do powstania</w:t>
      </w:r>
      <w:r w:rsidR="00697602" w:rsidRPr="006668C5">
        <w:rPr>
          <w:rFonts w:ascii="Open Sans Light" w:eastAsia="Times New Roman" w:hAnsi="Open Sans Light" w:cs="Open Sans Light"/>
          <w:sz w:val="20"/>
          <w:szCs w:val="20"/>
        </w:rPr>
        <w:t xml:space="preserve"> obowiązku podatkowego</w:t>
      </w:r>
      <w:r w:rsidRPr="006668C5">
        <w:rPr>
          <w:rFonts w:ascii="Open Sans Light" w:eastAsia="Times New Roman" w:hAnsi="Open Sans Light" w:cs="Open Sans Light"/>
          <w:sz w:val="20"/>
          <w:szCs w:val="20"/>
        </w:rPr>
        <w:t xml:space="preserve">, </w:t>
      </w:r>
    </w:p>
    <w:p w14:paraId="701916CA" w14:textId="77777777" w:rsidR="00E50613" w:rsidRPr="006668C5" w:rsidRDefault="00697602" w:rsidP="007421A6">
      <w:pPr>
        <w:widowControl w:val="0"/>
        <w:numPr>
          <w:ilvl w:val="0"/>
          <w:numId w:val="35"/>
        </w:numPr>
        <w:suppressAutoHyphens/>
        <w:overflowPunct w:val="0"/>
        <w:autoSpaceDE w:val="0"/>
        <w:spacing w:after="0" w:line="276" w:lineRule="auto"/>
        <w:ind w:left="993" w:hanging="283"/>
        <w:jc w:val="both"/>
        <w:rPr>
          <w:rFonts w:ascii="Open Sans Light" w:eastAsia="Times New Roman" w:hAnsi="Open Sans Light" w:cs="Open Sans Light"/>
          <w:sz w:val="20"/>
          <w:szCs w:val="20"/>
        </w:rPr>
      </w:pPr>
      <w:r w:rsidRPr="006668C5">
        <w:rPr>
          <w:rFonts w:ascii="Open Sans Light" w:eastAsia="Times New Roman" w:hAnsi="Open Sans Light" w:cs="Open Sans Light"/>
          <w:sz w:val="20"/>
          <w:szCs w:val="20"/>
        </w:rPr>
        <w:t>wskazania wartości towaru</w:t>
      </w:r>
      <w:r w:rsidR="00FA27F2" w:rsidRPr="006668C5">
        <w:rPr>
          <w:rFonts w:ascii="Open Sans Light" w:eastAsia="Times New Roman" w:hAnsi="Open Sans Light" w:cs="Open Sans Light"/>
          <w:sz w:val="20"/>
          <w:szCs w:val="20"/>
        </w:rPr>
        <w:t xml:space="preserve"> lub usługi objętych</w:t>
      </w:r>
      <w:r w:rsidR="00C30D8F" w:rsidRPr="006668C5">
        <w:rPr>
          <w:rFonts w:ascii="Open Sans Light" w:eastAsia="Times New Roman" w:hAnsi="Open Sans Light" w:cs="Open Sans Light"/>
          <w:sz w:val="20"/>
          <w:szCs w:val="20"/>
        </w:rPr>
        <w:t xml:space="preserve"> obowiązkiem podatkowym Zamawiającego, bez kwoty podatku,</w:t>
      </w:r>
    </w:p>
    <w:p w14:paraId="588E88CB" w14:textId="62173E7E" w:rsidR="002A1E91" w:rsidRPr="00071D1B" w:rsidRDefault="00C30D8F" w:rsidP="007421A6">
      <w:pPr>
        <w:widowControl w:val="0"/>
        <w:numPr>
          <w:ilvl w:val="0"/>
          <w:numId w:val="35"/>
        </w:numPr>
        <w:suppressAutoHyphens/>
        <w:overflowPunct w:val="0"/>
        <w:autoSpaceDE w:val="0"/>
        <w:spacing w:after="0" w:line="276" w:lineRule="auto"/>
        <w:ind w:left="993" w:hanging="283"/>
        <w:jc w:val="both"/>
        <w:rPr>
          <w:rFonts w:ascii="Open Sans Light" w:eastAsia="Times New Roman" w:hAnsi="Open Sans Light" w:cs="Open Sans Light"/>
          <w:sz w:val="20"/>
          <w:szCs w:val="20"/>
        </w:rPr>
      </w:pPr>
      <w:r w:rsidRPr="006668C5">
        <w:rPr>
          <w:rFonts w:ascii="Open Sans Light" w:eastAsia="Times New Roman" w:hAnsi="Open Sans Light" w:cs="Open Sans Light"/>
          <w:sz w:val="20"/>
          <w:szCs w:val="20"/>
        </w:rPr>
        <w:t>wskazania stawki podatku od towarów i usług, która zgodnie z wiedzą Wykonawcy, będzie miała zastosowanie.</w:t>
      </w:r>
    </w:p>
    <w:p w14:paraId="20281F25" w14:textId="77777777" w:rsidR="002A1E91" w:rsidRPr="004C0648" w:rsidRDefault="002A1E91" w:rsidP="00AF1933">
      <w:pPr>
        <w:widowControl w:val="0"/>
        <w:suppressAutoHyphens/>
        <w:overflowPunct w:val="0"/>
        <w:autoSpaceDE w:val="0"/>
        <w:spacing w:after="0" w:line="276" w:lineRule="auto"/>
        <w:ind w:left="709"/>
        <w:jc w:val="both"/>
        <w:rPr>
          <w:rFonts w:ascii="Open Sans Light" w:eastAsia="Times New Roman" w:hAnsi="Open Sans Light" w:cs="Open Sans Light"/>
          <w:sz w:val="20"/>
          <w:szCs w:val="20"/>
        </w:rPr>
      </w:pPr>
    </w:p>
    <w:p w14:paraId="253B4348" w14:textId="77777777" w:rsidR="00E50613" w:rsidRPr="004C0648" w:rsidRDefault="00E50613" w:rsidP="00AF1933">
      <w:pPr>
        <w:suppressAutoHyphens/>
        <w:overflowPunct w:val="0"/>
        <w:autoSpaceDE w:val="0"/>
        <w:spacing w:after="0" w:line="276" w:lineRule="auto"/>
        <w:ind w:right="-2"/>
        <w:jc w:val="both"/>
        <w:rPr>
          <w:rFonts w:ascii="Open Sans Light" w:eastAsia="Times New Roman" w:hAnsi="Open Sans Light" w:cs="Open Sans Light"/>
          <w:b/>
          <w:bCs/>
          <w:kern w:val="1"/>
          <w:sz w:val="20"/>
          <w:szCs w:val="20"/>
          <w:u w:val="single"/>
          <w:lang w:eastAsia="ar-SA"/>
        </w:rPr>
      </w:pPr>
      <w:r w:rsidRPr="004C0648">
        <w:rPr>
          <w:rFonts w:ascii="Open Sans Light" w:eastAsia="Times New Roman" w:hAnsi="Open Sans Light" w:cs="Open Sans Light"/>
          <w:b/>
          <w:kern w:val="1"/>
          <w:sz w:val="20"/>
          <w:szCs w:val="20"/>
          <w:u w:val="single"/>
          <w:lang w:eastAsia="ar-SA"/>
        </w:rPr>
        <w:t>ROZDZIAŁ</w:t>
      </w:r>
      <w:r w:rsidRPr="004C0648">
        <w:rPr>
          <w:rFonts w:ascii="Open Sans Light" w:eastAsia="Times New Roman" w:hAnsi="Open Sans Light" w:cs="Open Sans Light"/>
          <w:b/>
          <w:bCs/>
          <w:kern w:val="1"/>
          <w:sz w:val="20"/>
          <w:szCs w:val="20"/>
          <w:u w:val="single"/>
          <w:lang w:eastAsia="ar-SA"/>
        </w:rPr>
        <w:t xml:space="preserve"> VII.  TERMINY</w:t>
      </w:r>
    </w:p>
    <w:p w14:paraId="6D90D694" w14:textId="77777777" w:rsidR="00E50613" w:rsidRPr="006668C5" w:rsidRDefault="00E50613" w:rsidP="00AF1933">
      <w:pPr>
        <w:suppressAutoHyphens/>
        <w:overflowPunct w:val="0"/>
        <w:autoSpaceDE w:val="0"/>
        <w:spacing w:after="0" w:line="276" w:lineRule="auto"/>
        <w:ind w:right="-2"/>
        <w:jc w:val="both"/>
        <w:rPr>
          <w:rFonts w:ascii="Open Sans Light" w:eastAsia="Times New Roman" w:hAnsi="Open Sans Light" w:cs="Open Sans Light"/>
          <w:b/>
          <w:bCs/>
          <w:kern w:val="1"/>
          <w:sz w:val="21"/>
          <w:szCs w:val="21"/>
          <w:u w:val="single"/>
          <w:lang w:eastAsia="ar-SA"/>
        </w:rPr>
      </w:pPr>
    </w:p>
    <w:p w14:paraId="6884D929" w14:textId="77777777" w:rsidR="00E50613" w:rsidRPr="004C0648" w:rsidRDefault="00E50613" w:rsidP="00AF1933">
      <w:pPr>
        <w:widowControl w:val="0"/>
        <w:numPr>
          <w:ilvl w:val="0"/>
          <w:numId w:val="13"/>
        </w:numPr>
        <w:tabs>
          <w:tab w:val="num" w:pos="284"/>
        </w:tabs>
        <w:suppressAutoHyphens/>
        <w:overflowPunct w:val="0"/>
        <w:autoSpaceDE w:val="0"/>
        <w:spacing w:after="0" w:line="276" w:lineRule="auto"/>
        <w:ind w:right="-2" w:hanging="2917"/>
        <w:jc w:val="both"/>
        <w:rPr>
          <w:rFonts w:ascii="Open Sans Light" w:eastAsia="Times New Roman" w:hAnsi="Open Sans Light" w:cs="Open Sans Light"/>
          <w:b/>
          <w:bCs/>
          <w:color w:val="000000" w:themeColor="text1"/>
          <w:kern w:val="1"/>
          <w:sz w:val="20"/>
          <w:szCs w:val="20"/>
          <w:lang w:eastAsia="ar-SA"/>
        </w:rPr>
      </w:pPr>
      <w:r w:rsidRPr="004C0648">
        <w:rPr>
          <w:rFonts w:ascii="Open Sans Light" w:eastAsia="Times New Roman" w:hAnsi="Open Sans Light" w:cs="Open Sans Light"/>
          <w:b/>
          <w:bCs/>
          <w:color w:val="000000" w:themeColor="text1"/>
          <w:kern w:val="1"/>
          <w:sz w:val="20"/>
          <w:szCs w:val="20"/>
          <w:lang w:eastAsia="ar-SA"/>
        </w:rPr>
        <w:t>Termin związania ofertą</w:t>
      </w:r>
    </w:p>
    <w:p w14:paraId="4B8BDB3A" w14:textId="77777777" w:rsidR="00E50613" w:rsidRPr="006668C5" w:rsidRDefault="00E50613" w:rsidP="00AF1933">
      <w:pPr>
        <w:tabs>
          <w:tab w:val="left" w:pos="360"/>
        </w:tabs>
        <w:suppressAutoHyphens/>
        <w:overflowPunct w:val="0"/>
        <w:autoSpaceDE w:val="0"/>
        <w:spacing w:after="0" w:line="276" w:lineRule="auto"/>
        <w:ind w:left="426" w:right="-2" w:hanging="426"/>
        <w:jc w:val="both"/>
        <w:rPr>
          <w:rFonts w:ascii="Open Sans Light" w:eastAsia="Times New Roman" w:hAnsi="Open Sans Light" w:cs="Open Sans Light"/>
          <w:b/>
          <w:bCs/>
          <w:color w:val="000000" w:themeColor="text1"/>
          <w:kern w:val="1"/>
          <w:sz w:val="21"/>
          <w:szCs w:val="21"/>
          <w:lang w:eastAsia="ar-SA"/>
        </w:rPr>
      </w:pPr>
    </w:p>
    <w:p w14:paraId="4F661809" w14:textId="2A7B61BA" w:rsidR="00E50613" w:rsidRPr="00A75132" w:rsidRDefault="00E50613" w:rsidP="00AF1933">
      <w:pPr>
        <w:widowControl w:val="0"/>
        <w:numPr>
          <w:ilvl w:val="0"/>
          <w:numId w:val="8"/>
        </w:numPr>
        <w:tabs>
          <w:tab w:val="left" w:pos="-3402"/>
        </w:tabs>
        <w:suppressAutoHyphens/>
        <w:overflowPunct w:val="0"/>
        <w:autoSpaceDE w:val="0"/>
        <w:spacing w:after="0" w:line="276" w:lineRule="auto"/>
        <w:ind w:left="426" w:right="-2" w:hanging="284"/>
        <w:jc w:val="both"/>
        <w:rPr>
          <w:rFonts w:ascii="Open Sans Light" w:eastAsia="Times New Roman" w:hAnsi="Open Sans Light" w:cs="Open Sans Light"/>
          <w:color w:val="FF0000"/>
          <w:kern w:val="1"/>
          <w:sz w:val="20"/>
          <w:szCs w:val="20"/>
          <w:lang w:eastAsia="ar-SA"/>
        </w:rPr>
      </w:pPr>
      <w:r w:rsidRPr="004C0648">
        <w:rPr>
          <w:rFonts w:ascii="Open Sans Light" w:eastAsia="Times New Roman" w:hAnsi="Open Sans Light" w:cs="Open Sans Light"/>
          <w:color w:val="000000" w:themeColor="text1"/>
          <w:kern w:val="1"/>
          <w:sz w:val="20"/>
          <w:szCs w:val="20"/>
          <w:lang w:eastAsia="ar-SA"/>
        </w:rPr>
        <w:t xml:space="preserve">Wykonawca składający ofertę pozostaje nią </w:t>
      </w:r>
      <w:r w:rsidRPr="00432C8C">
        <w:rPr>
          <w:rFonts w:ascii="Open Sans Light" w:eastAsia="Times New Roman" w:hAnsi="Open Sans Light" w:cs="Open Sans Light"/>
          <w:kern w:val="1"/>
          <w:sz w:val="20"/>
          <w:szCs w:val="20"/>
          <w:lang w:eastAsia="ar-SA"/>
        </w:rPr>
        <w:t>związany</w:t>
      </w:r>
      <w:r w:rsidR="00136843" w:rsidRPr="00432C8C">
        <w:rPr>
          <w:rFonts w:ascii="Open Sans Light" w:eastAsia="Times New Roman" w:hAnsi="Open Sans Light" w:cs="Open Sans Light"/>
          <w:kern w:val="1"/>
          <w:sz w:val="20"/>
          <w:szCs w:val="20"/>
          <w:lang w:eastAsia="ar-SA"/>
        </w:rPr>
        <w:t xml:space="preserve"> </w:t>
      </w:r>
      <w:r w:rsidR="00A74D4E" w:rsidRPr="00DF0622">
        <w:rPr>
          <w:rFonts w:ascii="Open Sans Light" w:eastAsia="Times New Roman" w:hAnsi="Open Sans Light" w:cs="Open Sans Light"/>
          <w:color w:val="000000" w:themeColor="text1"/>
          <w:kern w:val="1"/>
          <w:sz w:val="20"/>
          <w:szCs w:val="20"/>
          <w:lang w:eastAsia="ar-SA"/>
        </w:rPr>
        <w:t xml:space="preserve">do </w:t>
      </w:r>
      <w:r w:rsidR="00A74D4E" w:rsidRPr="00376A25">
        <w:rPr>
          <w:rFonts w:ascii="Open Sans Light" w:eastAsia="Times New Roman" w:hAnsi="Open Sans Light" w:cs="Open Sans Light"/>
          <w:kern w:val="1"/>
          <w:sz w:val="20"/>
          <w:szCs w:val="20"/>
          <w:lang w:eastAsia="ar-SA"/>
        </w:rPr>
        <w:t xml:space="preserve">dnia </w:t>
      </w:r>
      <w:r w:rsidR="00376A25" w:rsidRPr="00376A25">
        <w:rPr>
          <w:rFonts w:ascii="Open Sans Light" w:eastAsia="Times New Roman" w:hAnsi="Open Sans Light" w:cs="Open Sans Light"/>
          <w:b/>
          <w:bCs/>
          <w:kern w:val="1"/>
          <w:sz w:val="20"/>
          <w:szCs w:val="20"/>
          <w:lang w:eastAsia="ar-SA"/>
        </w:rPr>
        <w:t>24.05.</w:t>
      </w:r>
      <w:r w:rsidR="00CB2345" w:rsidRPr="00376A25">
        <w:rPr>
          <w:rFonts w:ascii="Open Sans Light" w:eastAsia="Times New Roman" w:hAnsi="Open Sans Light" w:cs="Open Sans Light"/>
          <w:b/>
          <w:bCs/>
          <w:kern w:val="1"/>
          <w:sz w:val="20"/>
          <w:szCs w:val="20"/>
          <w:lang w:eastAsia="ar-SA"/>
        </w:rPr>
        <w:t>202</w:t>
      </w:r>
      <w:r w:rsidR="00A75132" w:rsidRPr="00376A25">
        <w:rPr>
          <w:rFonts w:ascii="Open Sans Light" w:eastAsia="Times New Roman" w:hAnsi="Open Sans Light" w:cs="Open Sans Light"/>
          <w:b/>
          <w:bCs/>
          <w:kern w:val="1"/>
          <w:sz w:val="20"/>
          <w:szCs w:val="20"/>
          <w:lang w:eastAsia="ar-SA"/>
        </w:rPr>
        <w:t>5</w:t>
      </w:r>
      <w:r w:rsidR="00CB2345" w:rsidRPr="00376A25">
        <w:rPr>
          <w:rFonts w:ascii="Open Sans Light" w:eastAsia="Times New Roman" w:hAnsi="Open Sans Light" w:cs="Open Sans Light"/>
          <w:b/>
          <w:bCs/>
          <w:kern w:val="1"/>
          <w:sz w:val="20"/>
          <w:szCs w:val="20"/>
          <w:lang w:eastAsia="ar-SA"/>
        </w:rPr>
        <w:t xml:space="preserve"> r.</w:t>
      </w:r>
      <w:r w:rsidR="00136843" w:rsidRPr="00376A25">
        <w:rPr>
          <w:rFonts w:ascii="Open Sans Light" w:eastAsia="Times New Roman" w:hAnsi="Open Sans Light" w:cs="Open Sans Light"/>
          <w:kern w:val="1"/>
          <w:sz w:val="20"/>
          <w:szCs w:val="20"/>
          <w:lang w:eastAsia="ar-SA"/>
        </w:rPr>
        <w:t xml:space="preserve"> </w:t>
      </w:r>
    </w:p>
    <w:p w14:paraId="1AB4F48D" w14:textId="77777777" w:rsidR="00E50613" w:rsidRPr="004C0648" w:rsidRDefault="00E50613" w:rsidP="00AF1933">
      <w:pPr>
        <w:widowControl w:val="0"/>
        <w:numPr>
          <w:ilvl w:val="0"/>
          <w:numId w:val="8"/>
        </w:numPr>
        <w:tabs>
          <w:tab w:val="left" w:pos="-3402"/>
        </w:tabs>
        <w:suppressAutoHyphens/>
        <w:overflowPunct w:val="0"/>
        <w:autoSpaceDE w:val="0"/>
        <w:spacing w:after="0" w:line="276" w:lineRule="auto"/>
        <w:ind w:left="426" w:right="-2" w:hanging="284"/>
        <w:jc w:val="both"/>
        <w:rPr>
          <w:rFonts w:ascii="Open Sans Light" w:eastAsia="Times New Roman" w:hAnsi="Open Sans Light" w:cs="Open Sans Light"/>
          <w:color w:val="000000" w:themeColor="text1"/>
          <w:kern w:val="1"/>
          <w:sz w:val="20"/>
          <w:szCs w:val="20"/>
          <w:lang w:eastAsia="ar-SA"/>
        </w:rPr>
      </w:pPr>
      <w:r w:rsidRPr="004C0648">
        <w:rPr>
          <w:rFonts w:ascii="Open Sans Light" w:eastAsia="Times New Roman" w:hAnsi="Open Sans Light" w:cs="Open Sans Light"/>
          <w:color w:val="000000" w:themeColor="text1"/>
          <w:kern w:val="1"/>
          <w:sz w:val="20"/>
          <w:szCs w:val="20"/>
          <w:lang w:eastAsia="ar-SA"/>
        </w:rPr>
        <w:t>Bieg terminu związania ofertą rozpoczyna się wraz z upływem terminu składania ofert</w:t>
      </w:r>
      <w:r w:rsidR="00C32DE7" w:rsidRPr="004C0648">
        <w:rPr>
          <w:rFonts w:ascii="Open Sans Light" w:eastAsia="Times New Roman" w:hAnsi="Open Sans Light" w:cs="Open Sans Light"/>
          <w:color w:val="000000" w:themeColor="text1"/>
          <w:kern w:val="1"/>
          <w:sz w:val="20"/>
          <w:szCs w:val="20"/>
          <w:lang w:eastAsia="ar-SA"/>
        </w:rPr>
        <w:t>, tj. pierwszym dniem terminu związania ofertą jest dzień, w którym upływa termin składania ofert.</w:t>
      </w:r>
    </w:p>
    <w:p w14:paraId="0D5E601D" w14:textId="77777777" w:rsidR="001A3AD0" w:rsidRPr="006668C5" w:rsidRDefault="001A3AD0" w:rsidP="00AF1933">
      <w:pPr>
        <w:tabs>
          <w:tab w:val="left" w:pos="-3402"/>
        </w:tabs>
        <w:suppressAutoHyphens/>
        <w:spacing w:after="0" w:line="276" w:lineRule="auto"/>
        <w:ind w:right="-2"/>
        <w:jc w:val="both"/>
        <w:rPr>
          <w:rFonts w:ascii="Open Sans Light" w:eastAsia="Times New Roman" w:hAnsi="Open Sans Light" w:cs="Open Sans Light"/>
          <w:color w:val="000000" w:themeColor="text1"/>
          <w:kern w:val="1"/>
          <w:sz w:val="21"/>
          <w:szCs w:val="21"/>
          <w:lang w:eastAsia="ar-SA"/>
        </w:rPr>
      </w:pPr>
    </w:p>
    <w:p w14:paraId="1C00F016" w14:textId="77777777" w:rsidR="00E50613" w:rsidRPr="004C0648" w:rsidRDefault="00E50613" w:rsidP="00AF1933">
      <w:pPr>
        <w:widowControl w:val="0"/>
        <w:numPr>
          <w:ilvl w:val="0"/>
          <w:numId w:val="13"/>
        </w:numPr>
        <w:tabs>
          <w:tab w:val="clear" w:pos="2917"/>
          <w:tab w:val="num" w:pos="284"/>
        </w:tabs>
        <w:suppressAutoHyphens/>
        <w:overflowPunct w:val="0"/>
        <w:autoSpaceDE w:val="0"/>
        <w:spacing w:after="0" w:line="276" w:lineRule="auto"/>
        <w:ind w:left="284" w:right="-2" w:hanging="284"/>
        <w:jc w:val="both"/>
        <w:rPr>
          <w:rFonts w:ascii="Open Sans Light" w:eastAsia="Times New Roman" w:hAnsi="Open Sans Light" w:cs="Open Sans Light"/>
          <w:b/>
          <w:bCs/>
          <w:color w:val="000000" w:themeColor="text1"/>
          <w:kern w:val="1"/>
          <w:sz w:val="20"/>
          <w:szCs w:val="20"/>
          <w:lang w:eastAsia="ar-SA"/>
        </w:rPr>
      </w:pPr>
      <w:r w:rsidRPr="004C0648">
        <w:rPr>
          <w:rFonts w:ascii="Open Sans Light" w:eastAsia="Times New Roman" w:hAnsi="Open Sans Light" w:cs="Open Sans Light"/>
          <w:b/>
          <w:bCs/>
          <w:color w:val="000000" w:themeColor="text1"/>
          <w:kern w:val="1"/>
          <w:sz w:val="20"/>
          <w:szCs w:val="20"/>
          <w:lang w:eastAsia="ar-SA"/>
        </w:rPr>
        <w:t>Termin składania i otwarcia ofert</w:t>
      </w:r>
    </w:p>
    <w:p w14:paraId="6B072CB1" w14:textId="77777777" w:rsidR="00E50613" w:rsidRPr="00824D57" w:rsidRDefault="00E50613" w:rsidP="00AF1933">
      <w:pPr>
        <w:tabs>
          <w:tab w:val="left" w:pos="-3261"/>
        </w:tabs>
        <w:suppressAutoHyphens/>
        <w:spacing w:after="0" w:line="276" w:lineRule="auto"/>
        <w:ind w:right="-2"/>
        <w:jc w:val="both"/>
        <w:rPr>
          <w:rFonts w:ascii="Open Sans Light" w:eastAsia="Times New Roman" w:hAnsi="Open Sans Light" w:cs="Open Sans Light"/>
          <w:color w:val="000000" w:themeColor="text1"/>
          <w:kern w:val="1"/>
          <w:sz w:val="21"/>
          <w:szCs w:val="21"/>
          <w:lang w:eastAsia="ar-SA"/>
        </w:rPr>
      </w:pPr>
    </w:p>
    <w:p w14:paraId="0D4A850E" w14:textId="3533CDD6" w:rsidR="00E50613" w:rsidRPr="00376A25" w:rsidRDefault="00E50613" w:rsidP="00AF1933">
      <w:pPr>
        <w:widowControl w:val="0"/>
        <w:numPr>
          <w:ilvl w:val="2"/>
          <w:numId w:val="18"/>
        </w:numPr>
        <w:suppressAutoHyphens/>
        <w:overflowPunct w:val="0"/>
        <w:autoSpaceDE w:val="0"/>
        <w:spacing w:after="0" w:line="276" w:lineRule="auto"/>
        <w:ind w:left="426" w:hanging="284"/>
        <w:contextualSpacing/>
        <w:jc w:val="both"/>
        <w:rPr>
          <w:rFonts w:ascii="Open Sans Light" w:eastAsia="Times New Roman" w:hAnsi="Open Sans Light" w:cs="Open Sans Light"/>
          <w:bCs/>
          <w:sz w:val="20"/>
          <w:szCs w:val="20"/>
          <w:u w:val="single"/>
          <w:lang w:val="x-none" w:eastAsia="pl-PL"/>
        </w:rPr>
      </w:pPr>
      <w:r w:rsidRPr="004C0648">
        <w:rPr>
          <w:rFonts w:ascii="Open Sans Light" w:eastAsia="Times New Roman" w:hAnsi="Open Sans Light" w:cs="Open Sans Light"/>
          <w:color w:val="000000" w:themeColor="text1"/>
          <w:sz w:val="20"/>
          <w:szCs w:val="20"/>
          <w:lang w:val="x-none" w:eastAsia="pl-PL"/>
        </w:rPr>
        <w:t xml:space="preserve">Oferty należy składać za pośrednictwem </w:t>
      </w:r>
      <w:r w:rsidRPr="00376A25">
        <w:rPr>
          <w:rFonts w:ascii="Open Sans Light" w:eastAsia="Times New Roman" w:hAnsi="Open Sans Light" w:cs="Open Sans Light"/>
          <w:sz w:val="20"/>
          <w:szCs w:val="20"/>
          <w:lang w:val="x-none" w:eastAsia="pl-PL"/>
        </w:rPr>
        <w:t xml:space="preserve">Platformy </w:t>
      </w:r>
      <w:r w:rsidRPr="00376A25">
        <w:rPr>
          <w:rFonts w:ascii="Open Sans Light" w:eastAsia="Times New Roman" w:hAnsi="Open Sans Light" w:cs="Open Sans Light"/>
          <w:sz w:val="20"/>
          <w:szCs w:val="20"/>
          <w:lang w:eastAsia="pl-PL"/>
        </w:rPr>
        <w:t xml:space="preserve">zakupowej pod adresem: </w:t>
      </w:r>
      <w:hyperlink r:id="rId15" w:history="1">
        <w:r w:rsidR="002F01C9" w:rsidRPr="00376A25">
          <w:rPr>
            <w:rStyle w:val="Hipercze"/>
            <w:rFonts w:ascii="Open Sans Light" w:eastAsia="Times New Roman" w:hAnsi="Open Sans Light" w:cs="Open Sans Light"/>
            <w:b/>
            <w:color w:val="auto"/>
            <w:sz w:val="20"/>
            <w:szCs w:val="20"/>
            <w:lang w:eastAsia="pl-PL"/>
          </w:rPr>
          <w:t>https://ezamowienia.gov.pl/</w:t>
        </w:r>
      </w:hyperlink>
      <w:r w:rsidRPr="00376A25">
        <w:rPr>
          <w:rFonts w:ascii="Open Sans Light" w:eastAsia="Times New Roman" w:hAnsi="Open Sans Light" w:cs="Open Sans Light"/>
          <w:b/>
          <w:sz w:val="20"/>
          <w:szCs w:val="20"/>
          <w:lang w:eastAsia="pl-PL"/>
        </w:rPr>
        <w:t xml:space="preserve"> </w:t>
      </w:r>
      <w:r w:rsidRPr="00376A25">
        <w:rPr>
          <w:rFonts w:ascii="Open Sans Light" w:eastAsia="Times New Roman" w:hAnsi="Open Sans Light" w:cs="Open Sans Light"/>
          <w:sz w:val="20"/>
          <w:szCs w:val="20"/>
          <w:lang w:eastAsia="pl-PL"/>
        </w:rPr>
        <w:t xml:space="preserve">w nieprzekraczalnym terminie </w:t>
      </w:r>
      <w:r w:rsidRPr="00376A25">
        <w:rPr>
          <w:rFonts w:ascii="Open Sans Light" w:eastAsia="Times New Roman" w:hAnsi="Open Sans Light" w:cs="Open Sans Light"/>
          <w:b/>
          <w:sz w:val="20"/>
          <w:szCs w:val="20"/>
          <w:lang w:eastAsia="pl-PL"/>
        </w:rPr>
        <w:t>do dnia</w:t>
      </w:r>
      <w:r w:rsidR="005033A3" w:rsidRPr="00376A25">
        <w:rPr>
          <w:rFonts w:ascii="Open Sans Light" w:eastAsia="Times New Roman" w:hAnsi="Open Sans Light" w:cs="Open Sans Light"/>
          <w:b/>
          <w:sz w:val="20"/>
          <w:szCs w:val="20"/>
          <w:lang w:eastAsia="pl-PL"/>
        </w:rPr>
        <w:t xml:space="preserve"> </w:t>
      </w:r>
      <w:r w:rsidR="00376A25" w:rsidRPr="00376A25">
        <w:rPr>
          <w:rFonts w:ascii="Open Sans Light" w:eastAsia="Times New Roman" w:hAnsi="Open Sans Light" w:cs="Open Sans Light"/>
          <w:b/>
          <w:sz w:val="20"/>
          <w:szCs w:val="20"/>
          <w:lang w:eastAsia="pl-PL"/>
        </w:rPr>
        <w:t>25.04.</w:t>
      </w:r>
      <w:r w:rsidRPr="00376A25">
        <w:rPr>
          <w:rFonts w:ascii="Open Sans Light" w:eastAsia="Times New Roman" w:hAnsi="Open Sans Light" w:cs="Open Sans Light"/>
          <w:b/>
          <w:sz w:val="20"/>
          <w:szCs w:val="20"/>
          <w:lang w:eastAsia="pl-PL"/>
        </w:rPr>
        <w:t>202</w:t>
      </w:r>
      <w:r w:rsidR="00FF02AA" w:rsidRPr="00376A25">
        <w:rPr>
          <w:rFonts w:ascii="Open Sans Light" w:eastAsia="Times New Roman" w:hAnsi="Open Sans Light" w:cs="Open Sans Light"/>
          <w:b/>
          <w:sz w:val="20"/>
          <w:szCs w:val="20"/>
          <w:lang w:eastAsia="pl-PL"/>
        </w:rPr>
        <w:t>5</w:t>
      </w:r>
      <w:r w:rsidRPr="00376A25">
        <w:rPr>
          <w:rFonts w:ascii="Open Sans Light" w:eastAsia="Times New Roman" w:hAnsi="Open Sans Light" w:cs="Open Sans Light"/>
          <w:b/>
          <w:sz w:val="20"/>
          <w:szCs w:val="20"/>
          <w:lang w:eastAsia="pl-PL"/>
        </w:rPr>
        <w:t xml:space="preserve"> r. do godz. </w:t>
      </w:r>
      <w:r w:rsidR="00376A25" w:rsidRPr="00376A25">
        <w:rPr>
          <w:rFonts w:ascii="Open Sans Light" w:eastAsia="Times New Roman" w:hAnsi="Open Sans Light" w:cs="Open Sans Light"/>
          <w:b/>
          <w:sz w:val="20"/>
          <w:szCs w:val="20"/>
          <w:lang w:eastAsia="pl-PL"/>
        </w:rPr>
        <w:t>11:00</w:t>
      </w:r>
    </w:p>
    <w:p w14:paraId="7EDF1C36" w14:textId="54493EDA" w:rsidR="00E50613" w:rsidRPr="00376A25" w:rsidRDefault="00E50613" w:rsidP="00AF1933">
      <w:pPr>
        <w:widowControl w:val="0"/>
        <w:numPr>
          <w:ilvl w:val="2"/>
          <w:numId w:val="18"/>
        </w:numPr>
        <w:suppressAutoHyphens/>
        <w:overflowPunct w:val="0"/>
        <w:autoSpaceDE w:val="0"/>
        <w:spacing w:after="0" w:line="276" w:lineRule="auto"/>
        <w:ind w:left="426" w:hanging="284"/>
        <w:contextualSpacing/>
        <w:jc w:val="both"/>
        <w:rPr>
          <w:rFonts w:ascii="Open Sans Light" w:eastAsia="Times New Roman" w:hAnsi="Open Sans Light" w:cs="Open Sans Light"/>
          <w:b/>
          <w:bCs/>
          <w:sz w:val="20"/>
          <w:szCs w:val="20"/>
          <w:u w:val="single"/>
          <w:lang w:val="x-none" w:eastAsia="pl-PL"/>
        </w:rPr>
      </w:pPr>
      <w:r w:rsidRPr="00376A25">
        <w:rPr>
          <w:rFonts w:ascii="Open Sans Light" w:eastAsia="Times New Roman" w:hAnsi="Open Sans Light" w:cs="Open Sans Light"/>
          <w:sz w:val="20"/>
          <w:szCs w:val="20"/>
          <w:lang w:val="x-none" w:eastAsia="pl-PL"/>
        </w:rPr>
        <w:t xml:space="preserve">Otwarcie ofert nastąpi </w:t>
      </w:r>
      <w:r w:rsidRPr="00376A25">
        <w:rPr>
          <w:rFonts w:ascii="Open Sans Light" w:eastAsia="Times New Roman" w:hAnsi="Open Sans Light" w:cs="Open Sans Light"/>
          <w:b/>
          <w:sz w:val="20"/>
          <w:szCs w:val="20"/>
          <w:lang w:eastAsia="pl-PL"/>
        </w:rPr>
        <w:t>w dniu upływu terminu</w:t>
      </w:r>
      <w:r w:rsidR="002F01C9" w:rsidRPr="00376A25">
        <w:rPr>
          <w:rFonts w:ascii="Open Sans Light" w:eastAsia="Times New Roman" w:hAnsi="Open Sans Light" w:cs="Open Sans Light"/>
          <w:b/>
          <w:sz w:val="20"/>
          <w:szCs w:val="20"/>
          <w:lang w:eastAsia="pl-PL"/>
        </w:rPr>
        <w:t xml:space="preserve"> </w:t>
      </w:r>
      <w:r w:rsidRPr="00376A25">
        <w:rPr>
          <w:rFonts w:ascii="Open Sans Light" w:eastAsia="Times New Roman" w:hAnsi="Open Sans Light" w:cs="Open Sans Light"/>
          <w:b/>
          <w:sz w:val="20"/>
          <w:szCs w:val="20"/>
          <w:lang w:eastAsia="pl-PL"/>
        </w:rPr>
        <w:t>składania ofert, początek o godzinie</w:t>
      </w:r>
      <w:r w:rsidR="005F5671" w:rsidRPr="00376A25">
        <w:rPr>
          <w:rFonts w:ascii="Open Sans Light" w:eastAsia="Times New Roman" w:hAnsi="Open Sans Light" w:cs="Open Sans Light"/>
          <w:b/>
          <w:sz w:val="20"/>
          <w:szCs w:val="20"/>
          <w:lang w:eastAsia="pl-PL"/>
        </w:rPr>
        <w:t xml:space="preserve"> </w:t>
      </w:r>
      <w:r w:rsidR="00376A25" w:rsidRPr="00376A25">
        <w:rPr>
          <w:rFonts w:ascii="Open Sans Light" w:eastAsia="Times New Roman" w:hAnsi="Open Sans Light" w:cs="Open Sans Light"/>
          <w:b/>
          <w:sz w:val="20"/>
          <w:szCs w:val="20"/>
          <w:lang w:eastAsia="pl-PL"/>
        </w:rPr>
        <w:t>11:30</w:t>
      </w:r>
      <w:r w:rsidR="00A45860" w:rsidRPr="00376A25">
        <w:rPr>
          <w:rFonts w:ascii="Open Sans Light" w:eastAsia="Times New Roman" w:hAnsi="Open Sans Light" w:cs="Open Sans Light"/>
          <w:b/>
          <w:sz w:val="20"/>
          <w:szCs w:val="20"/>
          <w:lang w:eastAsia="pl-PL"/>
        </w:rPr>
        <w:t xml:space="preserve"> </w:t>
      </w:r>
      <w:r w:rsidRPr="00376A25">
        <w:rPr>
          <w:rFonts w:ascii="Open Sans Light" w:eastAsia="Times New Roman" w:hAnsi="Open Sans Light" w:cs="Open Sans Light"/>
          <w:b/>
          <w:sz w:val="20"/>
          <w:szCs w:val="20"/>
          <w:lang w:eastAsia="pl-PL"/>
        </w:rPr>
        <w:t>poprzez odszyfrowanie ofert.</w:t>
      </w:r>
    </w:p>
    <w:p w14:paraId="504A3150" w14:textId="77777777" w:rsidR="00E50613" w:rsidRPr="004C0648" w:rsidRDefault="00E50613" w:rsidP="00AF1933">
      <w:pPr>
        <w:widowControl w:val="0"/>
        <w:numPr>
          <w:ilvl w:val="2"/>
          <w:numId w:val="18"/>
        </w:numPr>
        <w:suppressAutoHyphens/>
        <w:overflowPunct w:val="0"/>
        <w:autoSpaceDE w:val="0"/>
        <w:spacing w:after="0" w:line="276" w:lineRule="auto"/>
        <w:ind w:left="426" w:hanging="284"/>
        <w:contextualSpacing/>
        <w:jc w:val="both"/>
        <w:rPr>
          <w:rFonts w:ascii="Open Sans Light" w:eastAsia="Times New Roman" w:hAnsi="Open Sans Light" w:cs="Open Sans Light"/>
          <w:bCs/>
          <w:color w:val="000000" w:themeColor="text1"/>
          <w:sz w:val="20"/>
          <w:szCs w:val="20"/>
          <w:lang w:val="x-none" w:eastAsia="pl-PL"/>
        </w:rPr>
      </w:pPr>
      <w:r w:rsidRPr="004C0648">
        <w:rPr>
          <w:rFonts w:ascii="Open Sans Light" w:eastAsia="Times New Roman" w:hAnsi="Open Sans Light" w:cs="Open Sans Light"/>
          <w:bCs/>
          <w:color w:val="000000" w:themeColor="text1"/>
          <w:sz w:val="20"/>
          <w:szCs w:val="20"/>
          <w:lang w:eastAsia="pl-PL"/>
        </w:rPr>
        <w:t>Najpóźniej przed otwarciem ofert Zamawiający udostępni na Platformie</w:t>
      </w:r>
      <w:r w:rsidR="00E67494" w:rsidRPr="004C0648">
        <w:rPr>
          <w:rFonts w:ascii="Open Sans Light" w:eastAsia="Times New Roman" w:hAnsi="Open Sans Light" w:cs="Open Sans Light"/>
          <w:bCs/>
          <w:color w:val="000000" w:themeColor="text1"/>
          <w:sz w:val="20"/>
          <w:szCs w:val="20"/>
          <w:lang w:eastAsia="pl-PL"/>
        </w:rPr>
        <w:t xml:space="preserve"> zakupowej</w:t>
      </w:r>
      <w:r w:rsidRPr="004C0648">
        <w:rPr>
          <w:rFonts w:ascii="Open Sans Light" w:eastAsia="Times New Roman" w:hAnsi="Open Sans Light" w:cs="Open Sans Light"/>
          <w:bCs/>
          <w:color w:val="000000" w:themeColor="text1"/>
          <w:sz w:val="20"/>
          <w:szCs w:val="20"/>
          <w:lang w:eastAsia="pl-PL"/>
        </w:rPr>
        <w:t xml:space="preserve"> kwotę, jaką zamierza przeznaczyć na sfinansowanie zamówienia.</w:t>
      </w:r>
    </w:p>
    <w:p w14:paraId="4952A0E7" w14:textId="7AF205D3" w:rsidR="00E50613" w:rsidRPr="004C0648" w:rsidRDefault="00E50613" w:rsidP="00AF1933">
      <w:pPr>
        <w:widowControl w:val="0"/>
        <w:numPr>
          <w:ilvl w:val="2"/>
          <w:numId w:val="18"/>
        </w:numPr>
        <w:suppressAutoHyphens/>
        <w:overflowPunct w:val="0"/>
        <w:autoSpaceDE w:val="0"/>
        <w:spacing w:after="0" w:line="276" w:lineRule="auto"/>
        <w:ind w:left="426" w:hanging="284"/>
        <w:contextualSpacing/>
        <w:jc w:val="both"/>
        <w:rPr>
          <w:rFonts w:ascii="Open Sans Light" w:eastAsia="Times New Roman" w:hAnsi="Open Sans Light" w:cs="Open Sans Light"/>
          <w:bCs/>
          <w:color w:val="000000" w:themeColor="text1"/>
          <w:sz w:val="20"/>
          <w:szCs w:val="20"/>
          <w:lang w:val="x-none" w:eastAsia="pl-PL"/>
        </w:rPr>
      </w:pPr>
      <w:r w:rsidRPr="004C0648">
        <w:rPr>
          <w:rFonts w:ascii="Open Sans Light" w:eastAsia="Times New Roman" w:hAnsi="Open Sans Light" w:cs="Open Sans Light"/>
          <w:bCs/>
          <w:color w:val="000000" w:themeColor="text1"/>
          <w:sz w:val="20"/>
          <w:szCs w:val="20"/>
          <w:lang w:eastAsia="pl-PL"/>
        </w:rPr>
        <w:t>Niezwłocznie po otwarciu ofert Zamawiający zamieści na Platformie</w:t>
      </w:r>
      <w:r w:rsidR="00E67494" w:rsidRPr="004C0648">
        <w:rPr>
          <w:rFonts w:ascii="Open Sans Light" w:eastAsia="Times New Roman" w:hAnsi="Open Sans Light" w:cs="Open Sans Light"/>
          <w:bCs/>
          <w:color w:val="000000" w:themeColor="text1"/>
          <w:sz w:val="20"/>
          <w:szCs w:val="20"/>
          <w:lang w:eastAsia="pl-PL"/>
        </w:rPr>
        <w:t xml:space="preserve"> zakupowej</w:t>
      </w:r>
      <w:r w:rsidRPr="004C0648">
        <w:rPr>
          <w:rFonts w:ascii="Open Sans Light" w:eastAsia="Times New Roman" w:hAnsi="Open Sans Light" w:cs="Open Sans Light"/>
          <w:bCs/>
          <w:color w:val="000000" w:themeColor="text1"/>
          <w:sz w:val="20"/>
          <w:szCs w:val="20"/>
          <w:lang w:eastAsia="pl-PL"/>
        </w:rPr>
        <w:t xml:space="preserve"> informację </w:t>
      </w:r>
      <w:r w:rsidR="00042CEF">
        <w:rPr>
          <w:rFonts w:ascii="Open Sans Light" w:eastAsia="Times New Roman" w:hAnsi="Open Sans Light" w:cs="Open Sans Light"/>
          <w:bCs/>
          <w:color w:val="000000" w:themeColor="text1"/>
          <w:sz w:val="20"/>
          <w:szCs w:val="20"/>
          <w:lang w:eastAsia="pl-PL"/>
        </w:rPr>
        <w:br/>
      </w:r>
      <w:r w:rsidRPr="004C0648">
        <w:rPr>
          <w:rFonts w:ascii="Open Sans Light" w:eastAsia="Times New Roman" w:hAnsi="Open Sans Light" w:cs="Open Sans Light"/>
          <w:bCs/>
          <w:color w:val="000000" w:themeColor="text1"/>
          <w:sz w:val="20"/>
          <w:szCs w:val="20"/>
          <w:lang w:eastAsia="pl-PL"/>
        </w:rPr>
        <w:t xml:space="preserve">z otwarcia ofert </w:t>
      </w:r>
      <w:bookmarkStart w:id="16" w:name="_Hlk63842401"/>
      <w:r w:rsidRPr="004C0648">
        <w:rPr>
          <w:rFonts w:ascii="Open Sans Light" w:eastAsia="Times New Roman" w:hAnsi="Open Sans Light" w:cs="Open Sans Light"/>
          <w:bCs/>
          <w:color w:val="000000" w:themeColor="text1"/>
          <w:sz w:val="20"/>
          <w:szCs w:val="20"/>
          <w:lang w:eastAsia="pl-PL"/>
        </w:rPr>
        <w:t>zawierającą elementy, o których mowa w art. 222 ust. 5 Ustawy.</w:t>
      </w:r>
      <w:bookmarkEnd w:id="16"/>
    </w:p>
    <w:p w14:paraId="4687D0E4" w14:textId="77777777" w:rsidR="00331D44" w:rsidRDefault="00331D44" w:rsidP="00AF1933">
      <w:pPr>
        <w:widowControl w:val="0"/>
        <w:tabs>
          <w:tab w:val="left" w:pos="-900"/>
        </w:tabs>
        <w:suppressAutoHyphens/>
        <w:overflowPunct w:val="0"/>
        <w:autoSpaceDE w:val="0"/>
        <w:spacing w:after="0" w:line="276" w:lineRule="auto"/>
        <w:ind w:right="-2"/>
        <w:jc w:val="both"/>
        <w:rPr>
          <w:rFonts w:ascii="Open Sans Light" w:eastAsia="Times New Roman" w:hAnsi="Open Sans Light" w:cs="Open Sans Light"/>
          <w:b/>
          <w:kern w:val="1"/>
          <w:sz w:val="21"/>
          <w:szCs w:val="21"/>
          <w:u w:val="single"/>
          <w:lang w:eastAsia="ar-SA"/>
        </w:rPr>
      </w:pPr>
    </w:p>
    <w:p w14:paraId="7C113C9D" w14:textId="77777777" w:rsidR="00E50613" w:rsidRPr="004C0648" w:rsidRDefault="00E50613" w:rsidP="00AF1933">
      <w:pPr>
        <w:widowControl w:val="0"/>
        <w:tabs>
          <w:tab w:val="left" w:pos="-900"/>
        </w:tabs>
        <w:suppressAutoHyphens/>
        <w:overflowPunct w:val="0"/>
        <w:autoSpaceDE w:val="0"/>
        <w:spacing w:after="0" w:line="276" w:lineRule="auto"/>
        <w:ind w:right="-2"/>
        <w:jc w:val="both"/>
        <w:rPr>
          <w:rFonts w:ascii="Open Sans Light" w:eastAsia="Times New Roman" w:hAnsi="Open Sans Light" w:cs="Open Sans Light"/>
          <w:b/>
          <w:bCs/>
          <w:kern w:val="1"/>
          <w:sz w:val="20"/>
          <w:szCs w:val="20"/>
          <w:u w:val="single"/>
          <w:lang w:eastAsia="ar-SA"/>
        </w:rPr>
      </w:pPr>
      <w:r w:rsidRPr="004C0648">
        <w:rPr>
          <w:rFonts w:ascii="Open Sans Light" w:eastAsia="Times New Roman" w:hAnsi="Open Sans Light" w:cs="Open Sans Light"/>
          <w:b/>
          <w:kern w:val="1"/>
          <w:sz w:val="20"/>
          <w:szCs w:val="20"/>
          <w:u w:val="single"/>
          <w:lang w:eastAsia="ar-SA"/>
        </w:rPr>
        <w:t>ROZDZIAŁ</w:t>
      </w:r>
      <w:r w:rsidRPr="004C0648">
        <w:rPr>
          <w:rFonts w:ascii="Open Sans Light" w:eastAsia="Times New Roman" w:hAnsi="Open Sans Light" w:cs="Open Sans Light"/>
          <w:b/>
          <w:bCs/>
          <w:kern w:val="1"/>
          <w:sz w:val="20"/>
          <w:szCs w:val="20"/>
          <w:u w:val="single"/>
          <w:lang w:eastAsia="ar-SA"/>
        </w:rPr>
        <w:t xml:space="preserve"> VIII. KRYTERIA I SPOSÓB OCENY OFERT</w:t>
      </w:r>
    </w:p>
    <w:p w14:paraId="3C4F5F01" w14:textId="77777777" w:rsidR="00E50613" w:rsidRPr="00D424F7" w:rsidRDefault="00E50613" w:rsidP="00D424F7">
      <w:pPr>
        <w:widowControl w:val="0"/>
        <w:tabs>
          <w:tab w:val="left" w:pos="-900"/>
        </w:tabs>
        <w:suppressAutoHyphens/>
        <w:overflowPunct w:val="0"/>
        <w:autoSpaceDE w:val="0"/>
        <w:spacing w:after="0" w:line="276" w:lineRule="auto"/>
        <w:ind w:right="-2"/>
        <w:jc w:val="both"/>
        <w:rPr>
          <w:rFonts w:ascii="Open Sans Light" w:eastAsia="Times New Roman" w:hAnsi="Open Sans Light" w:cs="Open Sans Light"/>
          <w:b/>
          <w:bCs/>
          <w:kern w:val="1"/>
          <w:sz w:val="20"/>
          <w:szCs w:val="20"/>
          <w:u w:val="single"/>
          <w:lang w:eastAsia="ar-SA"/>
        </w:rPr>
      </w:pPr>
    </w:p>
    <w:p w14:paraId="4BFC7F9B" w14:textId="77777777" w:rsidR="00E50613" w:rsidRPr="00D424F7" w:rsidRDefault="00E50613" w:rsidP="00D424F7">
      <w:pPr>
        <w:widowControl w:val="0"/>
        <w:numPr>
          <w:ilvl w:val="3"/>
          <w:numId w:val="14"/>
        </w:numPr>
        <w:tabs>
          <w:tab w:val="clear" w:pos="360"/>
          <w:tab w:val="center" w:pos="-2977"/>
          <w:tab w:val="num" w:pos="284"/>
        </w:tabs>
        <w:suppressAutoHyphens/>
        <w:overflowPunct w:val="0"/>
        <w:autoSpaceDE w:val="0"/>
        <w:autoSpaceDN w:val="0"/>
        <w:adjustRightInd w:val="0"/>
        <w:spacing w:after="0" w:line="276" w:lineRule="auto"/>
        <w:ind w:left="284" w:right="72" w:hanging="284"/>
        <w:jc w:val="both"/>
        <w:textAlignment w:val="baseline"/>
        <w:rPr>
          <w:rFonts w:ascii="Open Sans Light" w:eastAsia="Times New Roman" w:hAnsi="Open Sans Light" w:cs="Open Sans Light"/>
          <w:b/>
          <w:bCs/>
          <w:sz w:val="20"/>
          <w:szCs w:val="20"/>
          <w:lang w:eastAsia="x-none"/>
        </w:rPr>
      </w:pPr>
      <w:r w:rsidRPr="00D424F7">
        <w:rPr>
          <w:rFonts w:ascii="Open Sans Light" w:eastAsia="Times New Roman" w:hAnsi="Open Sans Light" w:cs="Open Sans Light"/>
          <w:b/>
          <w:bCs/>
          <w:sz w:val="20"/>
          <w:szCs w:val="20"/>
          <w:lang w:val="x-none" w:eastAsia="x-none"/>
        </w:rPr>
        <w:t>Kryteria oceny oferty</w:t>
      </w:r>
    </w:p>
    <w:p w14:paraId="30B839C5" w14:textId="77777777" w:rsidR="00925F2C" w:rsidRPr="00D424F7" w:rsidRDefault="00925F2C" w:rsidP="00D424F7">
      <w:pPr>
        <w:widowControl w:val="0"/>
        <w:tabs>
          <w:tab w:val="center" w:pos="-2977"/>
        </w:tabs>
        <w:suppressAutoHyphens/>
        <w:overflowPunct w:val="0"/>
        <w:autoSpaceDE w:val="0"/>
        <w:autoSpaceDN w:val="0"/>
        <w:adjustRightInd w:val="0"/>
        <w:spacing w:after="0" w:line="276" w:lineRule="auto"/>
        <w:ind w:left="284" w:right="72"/>
        <w:jc w:val="both"/>
        <w:textAlignment w:val="baseline"/>
        <w:rPr>
          <w:rFonts w:ascii="Open Sans Light" w:eastAsia="Times New Roman" w:hAnsi="Open Sans Light" w:cs="Open Sans Light"/>
          <w:b/>
          <w:bCs/>
          <w:sz w:val="20"/>
          <w:szCs w:val="20"/>
          <w:lang w:eastAsia="x-none"/>
        </w:rPr>
      </w:pPr>
    </w:p>
    <w:p w14:paraId="2980D30B" w14:textId="77777777" w:rsidR="006E506C" w:rsidRPr="00D424F7" w:rsidRDefault="006E506C" w:rsidP="007421A6">
      <w:pPr>
        <w:pStyle w:val="Zwykytekst"/>
        <w:numPr>
          <w:ilvl w:val="1"/>
          <w:numId w:val="57"/>
        </w:numPr>
        <w:spacing w:before="60" w:line="276" w:lineRule="auto"/>
        <w:ind w:left="709" w:hanging="567"/>
        <w:jc w:val="both"/>
        <w:rPr>
          <w:rFonts w:ascii="Open Sans Light" w:eastAsia="MS Mincho" w:hAnsi="Open Sans Light" w:cs="Open Sans Light"/>
          <w:sz w:val="20"/>
          <w:szCs w:val="20"/>
        </w:rPr>
      </w:pPr>
      <w:r w:rsidRPr="00D424F7">
        <w:rPr>
          <w:rFonts w:ascii="Open Sans Light" w:eastAsia="MS Mincho" w:hAnsi="Open Sans Light" w:cs="Open Sans Light"/>
          <w:sz w:val="20"/>
          <w:szCs w:val="20"/>
        </w:rPr>
        <w:t>Ocenie zostaną poddane oferty Wykonawców, którzy nie podlegają wykluczeniu, a ich oferty nie zostały odrzucone.</w:t>
      </w:r>
    </w:p>
    <w:p w14:paraId="4E2D1C58" w14:textId="77777777" w:rsidR="006E506C" w:rsidRPr="00D424F7" w:rsidRDefault="006E506C" w:rsidP="007421A6">
      <w:pPr>
        <w:pStyle w:val="Zwykytekst"/>
        <w:numPr>
          <w:ilvl w:val="1"/>
          <w:numId w:val="57"/>
        </w:numPr>
        <w:spacing w:before="60" w:line="276" w:lineRule="auto"/>
        <w:ind w:left="709" w:hanging="567"/>
        <w:jc w:val="both"/>
        <w:rPr>
          <w:rFonts w:ascii="Open Sans Light" w:eastAsia="MS Mincho" w:hAnsi="Open Sans Light" w:cs="Open Sans Light"/>
          <w:sz w:val="20"/>
          <w:szCs w:val="20"/>
        </w:rPr>
      </w:pPr>
      <w:r w:rsidRPr="00D424F7">
        <w:rPr>
          <w:rFonts w:ascii="Open Sans Light" w:eastAsia="MS Mincho" w:hAnsi="Open Sans Light" w:cs="Open Sans Light"/>
          <w:sz w:val="20"/>
          <w:szCs w:val="20"/>
        </w:rPr>
        <w:t>Przy wyborze oferty najkorzystniejszej, Zamawiający będzie kierował się następującymi kryteriami:</w:t>
      </w:r>
    </w:p>
    <w:p w14:paraId="33A54385" w14:textId="77777777" w:rsidR="006E506C" w:rsidRPr="00D424F7" w:rsidRDefault="006E506C" w:rsidP="00D424F7">
      <w:pPr>
        <w:pStyle w:val="Zwykytekst"/>
        <w:spacing w:line="276" w:lineRule="auto"/>
        <w:ind w:left="720"/>
        <w:jc w:val="both"/>
        <w:rPr>
          <w:rFonts w:ascii="Open Sans Light" w:hAnsi="Open Sans Light" w:cs="Open Sans Light"/>
          <w:sz w:val="20"/>
          <w:szCs w:val="20"/>
        </w:rPr>
      </w:pPr>
    </w:p>
    <w:tbl>
      <w:tblPr>
        <w:tblStyle w:val="Tabela-Siatka"/>
        <w:tblW w:w="0" w:type="auto"/>
        <w:jc w:val="center"/>
        <w:tblLook w:val="04A0" w:firstRow="1" w:lastRow="0" w:firstColumn="1" w:lastColumn="0" w:noHBand="0" w:noVBand="1"/>
      </w:tblPr>
      <w:tblGrid>
        <w:gridCol w:w="5387"/>
        <w:gridCol w:w="2410"/>
      </w:tblGrid>
      <w:tr w:rsidR="006E506C" w:rsidRPr="00D424F7" w14:paraId="539B55C0" w14:textId="77777777" w:rsidTr="00D424F7">
        <w:trPr>
          <w:jc w:val="center"/>
        </w:trPr>
        <w:tc>
          <w:tcPr>
            <w:tcW w:w="5387" w:type="dxa"/>
            <w:shd w:val="clear" w:color="auto" w:fill="D9E2F3" w:themeFill="accent1" w:themeFillTint="33"/>
            <w:vAlign w:val="center"/>
          </w:tcPr>
          <w:p w14:paraId="661C2034" w14:textId="77777777" w:rsidR="006E506C" w:rsidRPr="00D424F7" w:rsidRDefault="006E506C" w:rsidP="00D424F7">
            <w:pPr>
              <w:spacing w:line="276" w:lineRule="auto"/>
              <w:ind w:right="-107"/>
              <w:jc w:val="center"/>
              <w:rPr>
                <w:rFonts w:ascii="Open Sans Light" w:eastAsia="MS Mincho" w:hAnsi="Open Sans Light" w:cs="Open Sans Light"/>
                <w:b/>
                <w:bCs/>
                <w:sz w:val="20"/>
                <w:szCs w:val="20"/>
              </w:rPr>
            </w:pPr>
            <w:r w:rsidRPr="00D424F7">
              <w:rPr>
                <w:rFonts w:ascii="Open Sans Light" w:eastAsia="MS Mincho" w:hAnsi="Open Sans Light" w:cs="Open Sans Light"/>
                <w:b/>
                <w:bCs/>
                <w:sz w:val="20"/>
                <w:szCs w:val="20"/>
              </w:rPr>
              <w:t>Kryterium wyboru</w:t>
            </w:r>
          </w:p>
        </w:tc>
        <w:tc>
          <w:tcPr>
            <w:tcW w:w="2410" w:type="dxa"/>
            <w:shd w:val="clear" w:color="auto" w:fill="D9E2F3" w:themeFill="accent1" w:themeFillTint="33"/>
            <w:vAlign w:val="center"/>
          </w:tcPr>
          <w:p w14:paraId="600C5164" w14:textId="77777777" w:rsidR="006E506C" w:rsidRPr="00D424F7" w:rsidRDefault="006E506C" w:rsidP="00D424F7">
            <w:pPr>
              <w:spacing w:line="276" w:lineRule="auto"/>
              <w:ind w:right="-111"/>
              <w:jc w:val="center"/>
              <w:rPr>
                <w:rFonts w:ascii="Open Sans Light" w:eastAsia="MS Mincho" w:hAnsi="Open Sans Light" w:cs="Open Sans Light"/>
                <w:b/>
                <w:bCs/>
                <w:sz w:val="20"/>
                <w:szCs w:val="20"/>
              </w:rPr>
            </w:pPr>
            <w:r w:rsidRPr="00D424F7">
              <w:rPr>
                <w:rFonts w:ascii="Open Sans Light" w:eastAsia="MS Mincho" w:hAnsi="Open Sans Light" w:cs="Open Sans Light"/>
                <w:b/>
                <w:bCs/>
                <w:sz w:val="20"/>
                <w:szCs w:val="20"/>
              </w:rPr>
              <w:t>Waga kryterium</w:t>
            </w:r>
          </w:p>
        </w:tc>
      </w:tr>
      <w:tr w:rsidR="006E506C" w:rsidRPr="00D424F7" w14:paraId="570DD5BA" w14:textId="77777777" w:rsidTr="00D424F7">
        <w:trPr>
          <w:jc w:val="center"/>
        </w:trPr>
        <w:tc>
          <w:tcPr>
            <w:tcW w:w="5387" w:type="dxa"/>
            <w:vAlign w:val="center"/>
          </w:tcPr>
          <w:p w14:paraId="09357A39" w14:textId="338DA4BF" w:rsidR="006E506C" w:rsidRPr="00D424F7" w:rsidRDefault="006E506C" w:rsidP="00D424F7">
            <w:pPr>
              <w:spacing w:line="276" w:lineRule="auto"/>
              <w:ind w:right="-107"/>
              <w:jc w:val="center"/>
              <w:rPr>
                <w:rFonts w:ascii="Open Sans Light" w:eastAsia="MS Mincho" w:hAnsi="Open Sans Light" w:cs="Open Sans Light"/>
                <w:sz w:val="20"/>
                <w:szCs w:val="20"/>
              </w:rPr>
            </w:pPr>
            <w:r w:rsidRPr="00D424F7">
              <w:rPr>
                <w:rFonts w:ascii="Open Sans Light" w:eastAsia="MS Mincho" w:hAnsi="Open Sans Light" w:cs="Open Sans Light"/>
                <w:sz w:val="20"/>
                <w:szCs w:val="20"/>
              </w:rPr>
              <w:t>Cena</w:t>
            </w:r>
            <w:r w:rsidR="00D424F7" w:rsidRPr="00D424F7">
              <w:rPr>
                <w:rFonts w:ascii="Open Sans Light" w:eastAsia="MS Mincho" w:hAnsi="Open Sans Light" w:cs="Open Sans Light"/>
                <w:sz w:val="20"/>
                <w:szCs w:val="20"/>
              </w:rPr>
              <w:t xml:space="preserve"> ofertowa</w:t>
            </w:r>
            <w:r w:rsidRPr="00D424F7">
              <w:rPr>
                <w:rFonts w:ascii="Open Sans Light" w:eastAsia="MS Mincho" w:hAnsi="Open Sans Light" w:cs="Open Sans Light"/>
                <w:sz w:val="20"/>
                <w:szCs w:val="20"/>
              </w:rPr>
              <w:t xml:space="preserve"> (C)</w:t>
            </w:r>
          </w:p>
        </w:tc>
        <w:tc>
          <w:tcPr>
            <w:tcW w:w="2410" w:type="dxa"/>
            <w:vAlign w:val="center"/>
          </w:tcPr>
          <w:p w14:paraId="639E9D85" w14:textId="77777777" w:rsidR="006E506C" w:rsidRPr="00D424F7" w:rsidRDefault="006E506C" w:rsidP="00D424F7">
            <w:pPr>
              <w:spacing w:line="276" w:lineRule="auto"/>
              <w:ind w:right="-113"/>
              <w:jc w:val="center"/>
              <w:rPr>
                <w:rFonts w:ascii="Open Sans Light" w:eastAsia="MS Mincho" w:hAnsi="Open Sans Light" w:cs="Open Sans Light"/>
                <w:sz w:val="20"/>
                <w:szCs w:val="20"/>
              </w:rPr>
            </w:pPr>
            <w:r w:rsidRPr="00D424F7">
              <w:rPr>
                <w:rFonts w:ascii="Open Sans Light" w:eastAsia="MS Mincho" w:hAnsi="Open Sans Light" w:cs="Open Sans Light"/>
                <w:sz w:val="20"/>
                <w:szCs w:val="20"/>
              </w:rPr>
              <w:t>60</w:t>
            </w:r>
          </w:p>
        </w:tc>
      </w:tr>
      <w:tr w:rsidR="006E506C" w:rsidRPr="00D424F7" w14:paraId="6200ADC0" w14:textId="77777777" w:rsidTr="00D424F7">
        <w:trPr>
          <w:jc w:val="center"/>
        </w:trPr>
        <w:tc>
          <w:tcPr>
            <w:tcW w:w="5387" w:type="dxa"/>
            <w:vAlign w:val="center"/>
          </w:tcPr>
          <w:p w14:paraId="48CD1550" w14:textId="77777777" w:rsidR="006E506C" w:rsidRPr="00D424F7" w:rsidRDefault="006E506C" w:rsidP="00D424F7">
            <w:pPr>
              <w:spacing w:line="276" w:lineRule="auto"/>
              <w:ind w:right="-107"/>
              <w:jc w:val="center"/>
              <w:rPr>
                <w:rFonts w:ascii="Open Sans Light" w:eastAsia="MS Mincho" w:hAnsi="Open Sans Light" w:cs="Open Sans Light"/>
                <w:sz w:val="20"/>
                <w:szCs w:val="20"/>
              </w:rPr>
            </w:pPr>
            <w:r w:rsidRPr="00D424F7">
              <w:rPr>
                <w:rFonts w:ascii="Open Sans Light" w:eastAsia="MS Mincho" w:hAnsi="Open Sans Light" w:cs="Open Sans Light"/>
                <w:sz w:val="20"/>
                <w:szCs w:val="20"/>
              </w:rPr>
              <w:t>Gwarancja (G)</w:t>
            </w:r>
          </w:p>
        </w:tc>
        <w:tc>
          <w:tcPr>
            <w:tcW w:w="2410" w:type="dxa"/>
            <w:vAlign w:val="center"/>
          </w:tcPr>
          <w:p w14:paraId="7EB7889B" w14:textId="77777777" w:rsidR="006E506C" w:rsidRPr="00D424F7" w:rsidRDefault="006E506C" w:rsidP="00D424F7">
            <w:pPr>
              <w:spacing w:line="276" w:lineRule="auto"/>
              <w:ind w:right="-113"/>
              <w:jc w:val="center"/>
              <w:rPr>
                <w:rFonts w:ascii="Open Sans Light" w:eastAsia="MS Mincho" w:hAnsi="Open Sans Light" w:cs="Open Sans Light"/>
                <w:sz w:val="20"/>
                <w:szCs w:val="20"/>
              </w:rPr>
            </w:pPr>
            <w:r w:rsidRPr="00D424F7">
              <w:rPr>
                <w:rFonts w:ascii="Open Sans Light" w:eastAsia="MS Mincho" w:hAnsi="Open Sans Light" w:cs="Open Sans Light"/>
                <w:sz w:val="20"/>
                <w:szCs w:val="20"/>
              </w:rPr>
              <w:t>40</w:t>
            </w:r>
          </w:p>
        </w:tc>
      </w:tr>
    </w:tbl>
    <w:p w14:paraId="4F1679F0" w14:textId="77777777" w:rsidR="006E506C" w:rsidRPr="00D424F7" w:rsidRDefault="006E506C" w:rsidP="00D424F7">
      <w:pPr>
        <w:spacing w:line="276" w:lineRule="auto"/>
        <w:ind w:right="382"/>
        <w:jc w:val="both"/>
        <w:rPr>
          <w:rFonts w:ascii="Open Sans Light" w:hAnsi="Open Sans Light" w:cs="Open Sans Light"/>
          <w:sz w:val="20"/>
          <w:szCs w:val="20"/>
        </w:rPr>
      </w:pPr>
    </w:p>
    <w:p w14:paraId="2C50C833" w14:textId="395AA5EB" w:rsidR="006E506C" w:rsidRPr="00D424F7" w:rsidRDefault="006E506C" w:rsidP="007421A6">
      <w:pPr>
        <w:pStyle w:val="Zwykytekst"/>
        <w:numPr>
          <w:ilvl w:val="1"/>
          <w:numId w:val="59"/>
        </w:numPr>
        <w:spacing w:before="60" w:line="276" w:lineRule="auto"/>
        <w:jc w:val="both"/>
        <w:rPr>
          <w:rFonts w:ascii="Open Sans Light" w:hAnsi="Open Sans Light" w:cs="Open Sans Light"/>
          <w:sz w:val="20"/>
          <w:szCs w:val="20"/>
        </w:rPr>
      </w:pPr>
      <w:r w:rsidRPr="00D424F7">
        <w:rPr>
          <w:rFonts w:ascii="Open Sans Light" w:hAnsi="Open Sans Light" w:cs="Open Sans Light"/>
          <w:sz w:val="20"/>
          <w:szCs w:val="20"/>
        </w:rPr>
        <w:lastRenderedPageBreak/>
        <w:t>Kryterium: Cena</w:t>
      </w:r>
      <w:r w:rsidR="00D424F7" w:rsidRPr="00D424F7">
        <w:rPr>
          <w:rFonts w:ascii="Open Sans Light" w:hAnsi="Open Sans Light" w:cs="Open Sans Light"/>
          <w:sz w:val="20"/>
          <w:szCs w:val="20"/>
        </w:rPr>
        <w:t xml:space="preserve"> ofertowa</w:t>
      </w:r>
      <w:r w:rsidR="00CD624D">
        <w:rPr>
          <w:rFonts w:ascii="Open Sans Light" w:hAnsi="Open Sans Light" w:cs="Open Sans Light"/>
          <w:sz w:val="20"/>
          <w:szCs w:val="20"/>
        </w:rPr>
        <w:t xml:space="preserve"> (C);</w:t>
      </w:r>
    </w:p>
    <w:p w14:paraId="321D2877" w14:textId="5BC7B7DF" w:rsidR="006E506C" w:rsidRPr="00D424F7" w:rsidRDefault="006E506C" w:rsidP="00D424F7">
      <w:pPr>
        <w:pStyle w:val="Teksttreci0"/>
        <w:spacing w:before="0" w:after="0" w:line="276" w:lineRule="auto"/>
        <w:ind w:left="709" w:firstLine="0"/>
        <w:rPr>
          <w:rStyle w:val="Teksttreci"/>
          <w:rFonts w:ascii="Open Sans Light" w:hAnsi="Open Sans Light" w:cs="Open Sans Light"/>
          <w:sz w:val="20"/>
          <w:szCs w:val="20"/>
        </w:rPr>
      </w:pPr>
      <w:r w:rsidRPr="00D424F7">
        <w:rPr>
          <w:rStyle w:val="Teksttreci"/>
          <w:rFonts w:ascii="Open Sans Light" w:hAnsi="Open Sans Light" w:cs="Open Sans Light"/>
          <w:sz w:val="20"/>
          <w:szCs w:val="20"/>
        </w:rPr>
        <w:t>Za kryterium Cena</w:t>
      </w:r>
      <w:r w:rsidR="00D424F7" w:rsidRPr="00D424F7">
        <w:rPr>
          <w:rStyle w:val="Teksttreci"/>
          <w:rFonts w:ascii="Open Sans Light" w:hAnsi="Open Sans Light" w:cs="Open Sans Light"/>
          <w:sz w:val="20"/>
          <w:szCs w:val="20"/>
        </w:rPr>
        <w:t xml:space="preserve"> ofertowa </w:t>
      </w:r>
      <w:r w:rsidR="00D424F7" w:rsidRPr="00D424F7">
        <w:rPr>
          <w:rFonts w:ascii="Open Sans Light" w:eastAsia="MS Mincho" w:hAnsi="Open Sans Light" w:cs="Open Sans Light"/>
          <w:sz w:val="20"/>
          <w:szCs w:val="20"/>
        </w:rPr>
        <w:t>(C) W</w:t>
      </w:r>
      <w:r w:rsidRPr="00D424F7">
        <w:rPr>
          <w:rStyle w:val="Teksttreci"/>
          <w:rFonts w:ascii="Open Sans Light" w:hAnsi="Open Sans Light" w:cs="Open Sans Light"/>
          <w:sz w:val="20"/>
          <w:szCs w:val="20"/>
        </w:rPr>
        <w:t>ykonawca może otrzymać maksymalnie 60 punktów. Liczba punktów powyższego kryterium zostanie obliczona wg wzoru:</w:t>
      </w:r>
    </w:p>
    <w:p w14:paraId="32A2706F" w14:textId="77777777" w:rsidR="002627F1" w:rsidRPr="00D424F7" w:rsidRDefault="002627F1" w:rsidP="00D424F7">
      <w:pPr>
        <w:pStyle w:val="Teksttreci0"/>
        <w:spacing w:before="0" w:after="0" w:line="276" w:lineRule="auto"/>
        <w:ind w:left="709" w:firstLine="0"/>
        <w:rPr>
          <w:rFonts w:ascii="Open Sans Light" w:hAnsi="Open Sans Light" w:cs="Open Sans Light"/>
          <w:sz w:val="20"/>
          <w:szCs w:val="20"/>
        </w:rPr>
      </w:pPr>
    </w:p>
    <w:p w14:paraId="39E0A79E" w14:textId="63B0435B" w:rsidR="006E506C" w:rsidRPr="00D424F7" w:rsidRDefault="00D424F7" w:rsidP="00D424F7">
      <w:pPr>
        <w:pStyle w:val="Teksttreci0"/>
        <w:spacing w:before="0" w:after="0" w:line="276" w:lineRule="auto"/>
        <w:ind w:left="709" w:firstLine="142"/>
        <w:jc w:val="center"/>
        <w:rPr>
          <w:rFonts w:ascii="Open Sans Light" w:hAnsi="Open Sans Light" w:cs="Open Sans Light"/>
          <w:b/>
          <w:sz w:val="20"/>
          <w:szCs w:val="20"/>
        </w:rPr>
      </w:pPr>
      <w:r w:rsidRPr="00D424F7">
        <w:rPr>
          <w:rStyle w:val="Teksttreci"/>
          <w:rFonts w:ascii="Open Sans Light" w:hAnsi="Open Sans Light" w:cs="Open Sans Light"/>
          <w:b/>
          <w:sz w:val="20"/>
          <w:szCs w:val="20"/>
        </w:rPr>
        <w:t>C</w:t>
      </w:r>
      <w:r w:rsidR="006E506C" w:rsidRPr="00D424F7">
        <w:rPr>
          <w:rStyle w:val="Teksttreci"/>
          <w:rFonts w:ascii="Open Sans Light" w:hAnsi="Open Sans Light" w:cs="Open Sans Light"/>
          <w:b/>
          <w:sz w:val="20"/>
          <w:szCs w:val="20"/>
        </w:rPr>
        <w:t xml:space="preserve"> = </w:t>
      </w:r>
      <w:proofErr w:type="spellStart"/>
      <w:r w:rsidR="006E506C" w:rsidRPr="00D424F7">
        <w:rPr>
          <w:rStyle w:val="Teksttreci"/>
          <w:rFonts w:ascii="Open Sans Light" w:hAnsi="Open Sans Light" w:cs="Open Sans Light"/>
          <w:b/>
          <w:sz w:val="20"/>
          <w:szCs w:val="20"/>
        </w:rPr>
        <w:t>Cmin</w:t>
      </w:r>
      <w:proofErr w:type="spellEnd"/>
      <w:r w:rsidR="006E506C" w:rsidRPr="00D424F7">
        <w:rPr>
          <w:rStyle w:val="Teksttreci"/>
          <w:rFonts w:ascii="Open Sans Light" w:hAnsi="Open Sans Light" w:cs="Open Sans Light"/>
          <w:b/>
          <w:sz w:val="20"/>
          <w:szCs w:val="20"/>
        </w:rPr>
        <w:t xml:space="preserve"> / </w:t>
      </w:r>
      <w:proofErr w:type="spellStart"/>
      <w:r w:rsidR="006E506C" w:rsidRPr="00D424F7">
        <w:rPr>
          <w:rStyle w:val="Teksttreci"/>
          <w:rFonts w:ascii="Open Sans Light" w:hAnsi="Open Sans Light" w:cs="Open Sans Light"/>
          <w:b/>
          <w:sz w:val="20"/>
          <w:szCs w:val="20"/>
        </w:rPr>
        <w:t>Cn</w:t>
      </w:r>
      <w:proofErr w:type="spellEnd"/>
      <w:r w:rsidR="006E506C" w:rsidRPr="00D424F7">
        <w:rPr>
          <w:rStyle w:val="Teksttreci"/>
          <w:rFonts w:ascii="Open Sans Light" w:hAnsi="Open Sans Light" w:cs="Open Sans Light"/>
          <w:b/>
          <w:sz w:val="20"/>
          <w:szCs w:val="20"/>
        </w:rPr>
        <w:t xml:space="preserve"> </w:t>
      </w:r>
      <w:r w:rsidR="006E506C" w:rsidRPr="00D424F7">
        <w:rPr>
          <w:rStyle w:val="Teksttreci"/>
          <w:rFonts w:ascii="Open Sans Light" w:hAnsi="Open Sans Light" w:cs="Open Sans Light"/>
          <w:b/>
          <w:sz w:val="20"/>
          <w:szCs w:val="20"/>
          <w:vertAlign w:val="superscript"/>
        </w:rPr>
        <w:t>x</w:t>
      </w:r>
      <w:r w:rsidR="006E506C" w:rsidRPr="00D424F7">
        <w:rPr>
          <w:rStyle w:val="Teksttreci"/>
          <w:rFonts w:ascii="Open Sans Light" w:hAnsi="Open Sans Light" w:cs="Open Sans Light"/>
          <w:b/>
          <w:sz w:val="20"/>
          <w:szCs w:val="20"/>
        </w:rPr>
        <w:t xml:space="preserve"> 60 pkt</w:t>
      </w:r>
    </w:p>
    <w:p w14:paraId="11D00B6D" w14:textId="77777777" w:rsidR="002627F1" w:rsidRPr="00D424F7" w:rsidRDefault="002627F1" w:rsidP="00D424F7">
      <w:pPr>
        <w:pStyle w:val="Teksttreci0"/>
        <w:spacing w:before="0" w:after="0" w:line="276" w:lineRule="auto"/>
        <w:ind w:left="567" w:firstLine="320"/>
        <w:rPr>
          <w:rStyle w:val="Teksttreci"/>
          <w:rFonts w:ascii="Open Sans Light" w:hAnsi="Open Sans Light" w:cs="Open Sans Light"/>
          <w:sz w:val="20"/>
          <w:szCs w:val="20"/>
        </w:rPr>
      </w:pPr>
    </w:p>
    <w:p w14:paraId="668A30BE" w14:textId="6CBCB466" w:rsidR="00D424F7" w:rsidRPr="00D424F7" w:rsidRDefault="00D424F7" w:rsidP="00D424F7">
      <w:pPr>
        <w:pStyle w:val="Teksttreci0"/>
        <w:spacing w:before="0" w:after="0" w:line="276" w:lineRule="auto"/>
        <w:ind w:firstLine="0"/>
        <w:rPr>
          <w:rStyle w:val="Teksttreci"/>
          <w:rFonts w:ascii="Open Sans Light" w:hAnsi="Open Sans Light" w:cs="Open Sans Light"/>
          <w:sz w:val="20"/>
          <w:szCs w:val="20"/>
        </w:rPr>
      </w:pPr>
      <w:r w:rsidRPr="00D424F7">
        <w:rPr>
          <w:rStyle w:val="Teksttreci"/>
          <w:rFonts w:ascii="Open Sans Light" w:hAnsi="Open Sans Light" w:cs="Open Sans Light"/>
          <w:sz w:val="20"/>
          <w:szCs w:val="20"/>
        </w:rPr>
        <w:tab/>
        <w:t>gdzie:</w:t>
      </w:r>
    </w:p>
    <w:p w14:paraId="48E801C6" w14:textId="46D4A351" w:rsidR="006E506C" w:rsidRPr="00D424F7" w:rsidRDefault="006E506C" w:rsidP="00D424F7">
      <w:pPr>
        <w:pStyle w:val="Teksttreci0"/>
        <w:spacing w:before="0" w:after="0" w:line="276" w:lineRule="auto"/>
        <w:ind w:left="567" w:firstLine="320"/>
        <w:rPr>
          <w:rFonts w:ascii="Open Sans Light" w:hAnsi="Open Sans Light" w:cs="Open Sans Light"/>
          <w:sz w:val="20"/>
          <w:szCs w:val="20"/>
        </w:rPr>
      </w:pPr>
      <w:r w:rsidRPr="00D424F7">
        <w:rPr>
          <w:rStyle w:val="Teksttreci"/>
          <w:rFonts w:ascii="Open Sans Light" w:hAnsi="Open Sans Light" w:cs="Open Sans Light"/>
          <w:sz w:val="20"/>
          <w:szCs w:val="20"/>
        </w:rPr>
        <w:t>C</w:t>
      </w:r>
      <w:r w:rsidR="002627F1" w:rsidRPr="00D424F7">
        <w:rPr>
          <w:rStyle w:val="Teksttreci"/>
          <w:rFonts w:ascii="Open Sans Light" w:hAnsi="Open Sans Light" w:cs="Open Sans Light"/>
          <w:sz w:val="20"/>
          <w:szCs w:val="20"/>
        </w:rPr>
        <w:t xml:space="preserve"> </w:t>
      </w:r>
      <w:r w:rsidRPr="00D424F7">
        <w:rPr>
          <w:rStyle w:val="Teksttreci"/>
          <w:rFonts w:ascii="Open Sans Light" w:hAnsi="Open Sans Light" w:cs="Open Sans Light"/>
          <w:sz w:val="20"/>
          <w:szCs w:val="20"/>
        </w:rPr>
        <w:t>- punktacja w kryterium cena</w:t>
      </w:r>
      <w:r w:rsidR="00D424F7" w:rsidRPr="00D424F7">
        <w:rPr>
          <w:rStyle w:val="Teksttreci"/>
          <w:rFonts w:ascii="Open Sans Light" w:hAnsi="Open Sans Light" w:cs="Open Sans Light"/>
          <w:sz w:val="20"/>
          <w:szCs w:val="20"/>
        </w:rPr>
        <w:t xml:space="preserve"> ofertowa</w:t>
      </w:r>
      <w:r w:rsidRPr="00D424F7">
        <w:rPr>
          <w:rStyle w:val="Teksttreci"/>
          <w:rFonts w:ascii="Open Sans Light" w:hAnsi="Open Sans Light" w:cs="Open Sans Light"/>
          <w:sz w:val="20"/>
          <w:szCs w:val="20"/>
        </w:rPr>
        <w:t xml:space="preserve"> dla rozpatrywanej oferty</w:t>
      </w:r>
      <w:r w:rsidR="002627F1" w:rsidRPr="00D424F7">
        <w:rPr>
          <w:rStyle w:val="Teksttreci"/>
          <w:rFonts w:ascii="Open Sans Light" w:hAnsi="Open Sans Light" w:cs="Open Sans Light"/>
          <w:sz w:val="20"/>
          <w:szCs w:val="20"/>
        </w:rPr>
        <w:t>,</w:t>
      </w:r>
      <w:r w:rsidRPr="00D424F7">
        <w:rPr>
          <w:rStyle w:val="Teksttreci"/>
          <w:rFonts w:ascii="Open Sans Light" w:hAnsi="Open Sans Light" w:cs="Open Sans Light"/>
          <w:sz w:val="20"/>
          <w:szCs w:val="20"/>
        </w:rPr>
        <w:t xml:space="preserve"> </w:t>
      </w:r>
    </w:p>
    <w:p w14:paraId="0798D37D" w14:textId="11FE3459" w:rsidR="006E506C" w:rsidRPr="00D424F7" w:rsidRDefault="006E506C" w:rsidP="00D424F7">
      <w:pPr>
        <w:pStyle w:val="Teksttreci0"/>
        <w:spacing w:before="0" w:after="0" w:line="276" w:lineRule="auto"/>
        <w:ind w:left="993" w:hanging="106"/>
        <w:rPr>
          <w:rFonts w:ascii="Open Sans Light" w:hAnsi="Open Sans Light" w:cs="Open Sans Light"/>
          <w:sz w:val="20"/>
          <w:szCs w:val="20"/>
        </w:rPr>
      </w:pPr>
      <w:proofErr w:type="spellStart"/>
      <w:r w:rsidRPr="00D424F7">
        <w:rPr>
          <w:rStyle w:val="Teksttreci"/>
          <w:rFonts w:ascii="Open Sans Light" w:hAnsi="Open Sans Light" w:cs="Open Sans Light"/>
          <w:sz w:val="20"/>
          <w:szCs w:val="20"/>
        </w:rPr>
        <w:t>Cmin</w:t>
      </w:r>
      <w:proofErr w:type="spellEnd"/>
      <w:r w:rsidRPr="00D424F7">
        <w:rPr>
          <w:rStyle w:val="Teksttreci"/>
          <w:rFonts w:ascii="Open Sans Light" w:hAnsi="Open Sans Light" w:cs="Open Sans Light"/>
          <w:sz w:val="20"/>
          <w:szCs w:val="20"/>
        </w:rPr>
        <w:t xml:space="preserve"> - najniższa cena</w:t>
      </w:r>
      <w:r w:rsidR="00D424F7" w:rsidRPr="00D424F7">
        <w:rPr>
          <w:rStyle w:val="Teksttreci"/>
          <w:rFonts w:ascii="Open Sans Light" w:hAnsi="Open Sans Light" w:cs="Open Sans Light"/>
          <w:sz w:val="20"/>
          <w:szCs w:val="20"/>
        </w:rPr>
        <w:t xml:space="preserve"> ofertowa brutto</w:t>
      </w:r>
      <w:r w:rsidRPr="00D424F7">
        <w:rPr>
          <w:rStyle w:val="Teksttreci"/>
          <w:rFonts w:ascii="Open Sans Light" w:hAnsi="Open Sans Light" w:cs="Open Sans Light"/>
          <w:sz w:val="20"/>
          <w:szCs w:val="20"/>
        </w:rPr>
        <w:t xml:space="preserve"> ze wszystkich złożonych ofert</w:t>
      </w:r>
      <w:r w:rsidR="002627F1" w:rsidRPr="00D424F7">
        <w:rPr>
          <w:rStyle w:val="Teksttreci"/>
          <w:rFonts w:ascii="Open Sans Light" w:hAnsi="Open Sans Light" w:cs="Open Sans Light"/>
          <w:sz w:val="20"/>
          <w:szCs w:val="20"/>
        </w:rPr>
        <w:t>,</w:t>
      </w:r>
    </w:p>
    <w:p w14:paraId="0CF60BA0" w14:textId="05847DA4" w:rsidR="006E506C" w:rsidRPr="00D424F7" w:rsidRDefault="006E506C" w:rsidP="00D424F7">
      <w:pPr>
        <w:pStyle w:val="Teksttreci0"/>
        <w:spacing w:before="0" w:after="0" w:line="276" w:lineRule="auto"/>
        <w:ind w:left="567" w:firstLine="320"/>
        <w:rPr>
          <w:rStyle w:val="Teksttreci"/>
          <w:rFonts w:ascii="Open Sans Light" w:hAnsi="Open Sans Light" w:cs="Open Sans Light"/>
          <w:sz w:val="20"/>
          <w:szCs w:val="20"/>
        </w:rPr>
      </w:pPr>
      <w:proofErr w:type="spellStart"/>
      <w:r w:rsidRPr="00D424F7">
        <w:rPr>
          <w:rStyle w:val="Teksttreci"/>
          <w:rFonts w:ascii="Open Sans Light" w:hAnsi="Open Sans Light" w:cs="Open Sans Light"/>
          <w:sz w:val="20"/>
          <w:szCs w:val="20"/>
        </w:rPr>
        <w:t>Cn</w:t>
      </w:r>
      <w:proofErr w:type="spellEnd"/>
      <w:r w:rsidRPr="00D424F7">
        <w:rPr>
          <w:rStyle w:val="Teksttreci"/>
          <w:rFonts w:ascii="Open Sans Light" w:hAnsi="Open Sans Light" w:cs="Open Sans Light"/>
          <w:sz w:val="20"/>
          <w:szCs w:val="20"/>
        </w:rPr>
        <w:t xml:space="preserve"> </w:t>
      </w:r>
      <w:r w:rsidR="00D424F7" w:rsidRPr="00D424F7">
        <w:rPr>
          <w:rStyle w:val="Teksttreci"/>
          <w:rFonts w:ascii="Open Sans Light" w:hAnsi="Open Sans Light" w:cs="Open Sans Light"/>
          <w:sz w:val="20"/>
          <w:szCs w:val="20"/>
        </w:rPr>
        <w:t>–</w:t>
      </w:r>
      <w:r w:rsidRPr="00D424F7">
        <w:rPr>
          <w:rStyle w:val="Teksttreci"/>
          <w:rFonts w:ascii="Open Sans Light" w:hAnsi="Open Sans Light" w:cs="Open Sans Light"/>
          <w:sz w:val="20"/>
          <w:szCs w:val="20"/>
        </w:rPr>
        <w:t xml:space="preserve"> </w:t>
      </w:r>
      <w:r w:rsidR="00D424F7" w:rsidRPr="00D424F7">
        <w:rPr>
          <w:rStyle w:val="Teksttreci"/>
          <w:rFonts w:ascii="Open Sans Light" w:hAnsi="Open Sans Light" w:cs="Open Sans Light"/>
          <w:sz w:val="20"/>
          <w:szCs w:val="20"/>
        </w:rPr>
        <w:t>c</w:t>
      </w:r>
      <w:r w:rsidRPr="00D424F7">
        <w:rPr>
          <w:rStyle w:val="Teksttreci"/>
          <w:rFonts w:ascii="Open Sans Light" w:hAnsi="Open Sans Light" w:cs="Open Sans Light"/>
          <w:sz w:val="20"/>
          <w:szCs w:val="20"/>
        </w:rPr>
        <w:t>ena</w:t>
      </w:r>
      <w:r w:rsidR="00D424F7" w:rsidRPr="00D424F7">
        <w:rPr>
          <w:rStyle w:val="Teksttreci"/>
          <w:rFonts w:ascii="Open Sans Light" w:hAnsi="Open Sans Light" w:cs="Open Sans Light"/>
          <w:sz w:val="20"/>
          <w:szCs w:val="20"/>
        </w:rPr>
        <w:t xml:space="preserve"> ofertowa brutto</w:t>
      </w:r>
      <w:r w:rsidRPr="00D424F7">
        <w:rPr>
          <w:rStyle w:val="Teksttreci"/>
          <w:rFonts w:ascii="Open Sans Light" w:hAnsi="Open Sans Light" w:cs="Open Sans Light"/>
          <w:sz w:val="20"/>
          <w:szCs w:val="20"/>
        </w:rPr>
        <w:t xml:space="preserve"> rozpatrywanej oferty</w:t>
      </w:r>
      <w:r w:rsidR="002627F1" w:rsidRPr="00D424F7">
        <w:rPr>
          <w:rStyle w:val="Teksttreci"/>
          <w:rFonts w:ascii="Open Sans Light" w:hAnsi="Open Sans Light" w:cs="Open Sans Light"/>
          <w:sz w:val="20"/>
          <w:szCs w:val="20"/>
        </w:rPr>
        <w:t>.</w:t>
      </w:r>
    </w:p>
    <w:p w14:paraId="68035259" w14:textId="77777777" w:rsidR="00D424F7" w:rsidRDefault="00D424F7" w:rsidP="00D424F7">
      <w:pPr>
        <w:spacing w:line="276" w:lineRule="auto"/>
        <w:ind w:left="709"/>
        <w:jc w:val="both"/>
        <w:textAlignment w:val="baseline"/>
        <w:rPr>
          <w:rFonts w:ascii="Open Sans Light" w:hAnsi="Open Sans Light" w:cs="Open Sans Light"/>
          <w:color w:val="000000" w:themeColor="text1"/>
          <w:sz w:val="20"/>
          <w:szCs w:val="20"/>
        </w:rPr>
      </w:pPr>
    </w:p>
    <w:p w14:paraId="1BAAD81F" w14:textId="2618166A" w:rsidR="00D424F7" w:rsidRPr="00CC690A" w:rsidRDefault="00D424F7" w:rsidP="00D424F7">
      <w:pPr>
        <w:spacing w:line="276" w:lineRule="auto"/>
        <w:ind w:left="709"/>
        <w:jc w:val="both"/>
        <w:textAlignment w:val="baseline"/>
        <w:rPr>
          <w:rFonts w:ascii="Open Sans Light" w:hAnsi="Open Sans Light" w:cs="Open Sans Light"/>
          <w:color w:val="000000" w:themeColor="text1"/>
          <w:sz w:val="20"/>
          <w:szCs w:val="20"/>
        </w:rPr>
      </w:pPr>
      <w:r w:rsidRPr="008911FB">
        <w:rPr>
          <w:rFonts w:ascii="Open Sans Light" w:hAnsi="Open Sans Light" w:cs="Open Sans Light"/>
          <w:sz w:val="20"/>
          <w:szCs w:val="20"/>
        </w:rPr>
        <w:t xml:space="preserve">Punkty przyznane w ramach kryterium „Cena ofertowa” (C), zostaną zaokrąglone do dwóch miejsc po przecinku, zgodnie z zasadami matematycznymi </w:t>
      </w:r>
      <w:r w:rsidRPr="00CC690A">
        <w:rPr>
          <w:rFonts w:ascii="Open Sans Light" w:hAnsi="Open Sans Light" w:cs="Open Sans Light"/>
          <w:color w:val="000000" w:themeColor="text1"/>
          <w:sz w:val="20"/>
          <w:szCs w:val="20"/>
        </w:rPr>
        <w:t>lub z większą dokładnością, jeżeli przy zastosowaniu wymienionego zaokrąglenia nie występuje różnica w ilości przyznanych punktów wynikająca z małej różnicy zaoferowanych cen.</w:t>
      </w:r>
    </w:p>
    <w:p w14:paraId="70E2A815" w14:textId="1032F640" w:rsidR="006E506C" w:rsidRPr="00D424F7" w:rsidRDefault="006E506C" w:rsidP="007421A6">
      <w:pPr>
        <w:pStyle w:val="Zwykytekst"/>
        <w:numPr>
          <w:ilvl w:val="1"/>
          <w:numId w:val="59"/>
        </w:numPr>
        <w:spacing w:before="60" w:line="276" w:lineRule="auto"/>
        <w:jc w:val="both"/>
        <w:rPr>
          <w:rFonts w:ascii="Open Sans Light" w:hAnsi="Open Sans Light" w:cs="Open Sans Light"/>
          <w:sz w:val="20"/>
          <w:szCs w:val="20"/>
        </w:rPr>
      </w:pPr>
      <w:r w:rsidRPr="00D424F7">
        <w:rPr>
          <w:rFonts w:ascii="Open Sans Light" w:hAnsi="Open Sans Light" w:cs="Open Sans Light"/>
          <w:sz w:val="20"/>
          <w:szCs w:val="20"/>
        </w:rPr>
        <w:t xml:space="preserve">Kryterium: Gwarancja </w:t>
      </w:r>
      <w:r w:rsidR="00787820">
        <w:rPr>
          <w:rFonts w:ascii="Open Sans Light" w:hAnsi="Open Sans Light" w:cs="Open Sans Light"/>
          <w:sz w:val="20"/>
          <w:szCs w:val="20"/>
        </w:rPr>
        <w:t>(</w:t>
      </w:r>
      <w:r w:rsidRPr="00D424F7">
        <w:rPr>
          <w:rStyle w:val="Teksttreci"/>
          <w:rFonts w:ascii="Open Sans Light" w:hAnsi="Open Sans Light" w:cs="Open Sans Light"/>
          <w:sz w:val="20"/>
          <w:szCs w:val="20"/>
        </w:rPr>
        <w:t>G</w:t>
      </w:r>
      <w:r w:rsidR="00787820">
        <w:rPr>
          <w:rStyle w:val="Teksttreci"/>
          <w:rFonts w:ascii="Open Sans Light" w:hAnsi="Open Sans Light" w:cs="Open Sans Light"/>
          <w:sz w:val="20"/>
          <w:szCs w:val="20"/>
        </w:rPr>
        <w:t>)</w:t>
      </w:r>
      <w:r w:rsidRPr="00D424F7">
        <w:rPr>
          <w:rFonts w:ascii="Open Sans Light" w:hAnsi="Open Sans Light" w:cs="Open Sans Light"/>
          <w:sz w:val="20"/>
          <w:szCs w:val="20"/>
        </w:rPr>
        <w:t>;</w:t>
      </w:r>
    </w:p>
    <w:p w14:paraId="42571541" w14:textId="4C50956C" w:rsidR="006E506C" w:rsidRPr="008911FB" w:rsidRDefault="006E506C" w:rsidP="00D424F7">
      <w:pPr>
        <w:pStyle w:val="Zwykytekst"/>
        <w:spacing w:before="60" w:line="276" w:lineRule="auto"/>
        <w:ind w:left="709"/>
        <w:jc w:val="both"/>
        <w:rPr>
          <w:rFonts w:ascii="Open Sans Light" w:eastAsia="MS Mincho" w:hAnsi="Open Sans Light" w:cs="Open Sans Light"/>
          <w:sz w:val="20"/>
          <w:szCs w:val="20"/>
        </w:rPr>
      </w:pPr>
      <w:r w:rsidRPr="008911FB">
        <w:rPr>
          <w:rFonts w:ascii="Open Sans Light" w:eastAsia="MS Mincho" w:hAnsi="Open Sans Light" w:cs="Open Sans Light"/>
          <w:sz w:val="20"/>
          <w:szCs w:val="20"/>
        </w:rPr>
        <w:t xml:space="preserve">Zamawiający w tym kryterium będzie oceniał zaoferowany w ofercie okres gwarancji </w:t>
      </w:r>
      <w:r w:rsidR="004B2479">
        <w:rPr>
          <w:rFonts w:ascii="Open Sans Light" w:eastAsia="MS Mincho" w:hAnsi="Open Sans Light" w:cs="Open Sans Light"/>
          <w:sz w:val="20"/>
          <w:szCs w:val="20"/>
        </w:rPr>
        <w:t xml:space="preserve">i rękojmi </w:t>
      </w:r>
      <w:r w:rsidRPr="008911FB">
        <w:rPr>
          <w:rFonts w:ascii="Open Sans Light" w:eastAsia="MS Mincho" w:hAnsi="Open Sans Light" w:cs="Open Sans Light"/>
          <w:sz w:val="20"/>
          <w:szCs w:val="20"/>
        </w:rPr>
        <w:t>na</w:t>
      </w:r>
      <w:r w:rsidR="00787820" w:rsidRPr="008911FB">
        <w:rPr>
          <w:rFonts w:ascii="Open Sans Light" w:eastAsia="MS Mincho" w:hAnsi="Open Sans Light" w:cs="Open Sans Light"/>
          <w:sz w:val="20"/>
          <w:szCs w:val="20"/>
        </w:rPr>
        <w:t xml:space="preserve"> wykonane</w:t>
      </w:r>
      <w:r w:rsidRPr="008911FB">
        <w:rPr>
          <w:rFonts w:ascii="Open Sans Light" w:eastAsia="MS Mincho" w:hAnsi="Open Sans Light" w:cs="Open Sans Light"/>
          <w:sz w:val="20"/>
          <w:szCs w:val="20"/>
        </w:rPr>
        <w:t xml:space="preserve"> </w:t>
      </w:r>
      <w:r w:rsidR="00D424F7" w:rsidRPr="008911FB">
        <w:rPr>
          <w:rFonts w:ascii="Open Sans Light" w:eastAsia="MS Mincho" w:hAnsi="Open Sans Light" w:cs="Open Sans Light"/>
          <w:sz w:val="20"/>
          <w:szCs w:val="20"/>
        </w:rPr>
        <w:t>roboty budowlane</w:t>
      </w:r>
      <w:r w:rsidR="009E2E7C" w:rsidRPr="008911FB">
        <w:rPr>
          <w:rFonts w:ascii="Open Sans Light" w:eastAsia="MS Mincho" w:hAnsi="Open Sans Light" w:cs="Open Sans Light"/>
          <w:sz w:val="20"/>
          <w:szCs w:val="20"/>
        </w:rPr>
        <w:t xml:space="preserve"> oraz</w:t>
      </w:r>
      <w:r w:rsidR="005702D7">
        <w:rPr>
          <w:rFonts w:ascii="Open Sans Light" w:eastAsia="MS Mincho" w:hAnsi="Open Sans Light" w:cs="Open Sans Light"/>
          <w:sz w:val="20"/>
          <w:szCs w:val="20"/>
        </w:rPr>
        <w:t xml:space="preserve"> dostarczone i zamontowane</w:t>
      </w:r>
      <w:r w:rsidR="009E2E7C" w:rsidRPr="008911FB">
        <w:rPr>
          <w:rFonts w:ascii="Open Sans Light" w:eastAsia="MS Mincho" w:hAnsi="Open Sans Light" w:cs="Open Sans Light"/>
          <w:sz w:val="20"/>
          <w:szCs w:val="20"/>
        </w:rPr>
        <w:t xml:space="preserve"> urządzenia</w:t>
      </w:r>
      <w:r w:rsidRPr="008911FB">
        <w:rPr>
          <w:rFonts w:ascii="Open Sans Light" w:eastAsia="MS Mincho" w:hAnsi="Open Sans Light" w:cs="Open Sans Light"/>
          <w:sz w:val="20"/>
          <w:szCs w:val="20"/>
        </w:rPr>
        <w:t xml:space="preserve">. Punkty w tym kryterium będą przyznane w następujący sposób: </w:t>
      </w:r>
    </w:p>
    <w:p w14:paraId="21D7408C" w14:textId="573E0482" w:rsidR="006E506C" w:rsidRPr="008911FB" w:rsidRDefault="006E506C" w:rsidP="007421A6">
      <w:pPr>
        <w:pStyle w:val="Zwykytekst"/>
        <w:numPr>
          <w:ilvl w:val="0"/>
          <w:numId w:val="58"/>
        </w:numPr>
        <w:spacing w:before="60" w:line="276" w:lineRule="auto"/>
        <w:ind w:left="709" w:firstLine="0"/>
        <w:jc w:val="both"/>
        <w:rPr>
          <w:rFonts w:ascii="Open Sans Light" w:eastAsia="MS Mincho" w:hAnsi="Open Sans Light" w:cs="Open Sans Light"/>
          <w:sz w:val="20"/>
          <w:szCs w:val="20"/>
        </w:rPr>
      </w:pPr>
      <w:r w:rsidRPr="008911FB">
        <w:rPr>
          <w:rFonts w:ascii="Open Sans Light" w:eastAsia="MS Mincho" w:hAnsi="Open Sans Light" w:cs="Open Sans Light"/>
          <w:sz w:val="20"/>
          <w:szCs w:val="20"/>
        </w:rPr>
        <w:t xml:space="preserve">za zaoferowaną gwarancję </w:t>
      </w:r>
      <w:r w:rsidR="004B2479">
        <w:rPr>
          <w:rFonts w:ascii="Open Sans Light" w:eastAsia="MS Mincho" w:hAnsi="Open Sans Light" w:cs="Open Sans Light"/>
          <w:sz w:val="20"/>
          <w:szCs w:val="20"/>
        </w:rPr>
        <w:t xml:space="preserve">i rękojmię </w:t>
      </w:r>
      <w:r w:rsidRPr="008911FB">
        <w:rPr>
          <w:rFonts w:ascii="Open Sans Light" w:eastAsia="MS Mincho" w:hAnsi="Open Sans Light" w:cs="Open Sans Light"/>
          <w:sz w:val="20"/>
          <w:szCs w:val="20"/>
        </w:rPr>
        <w:t xml:space="preserve">na okres krótszy niż </w:t>
      </w:r>
      <w:r w:rsidR="00AC09F3" w:rsidRPr="008911FB">
        <w:rPr>
          <w:rFonts w:ascii="Open Sans Light" w:eastAsia="MS Mincho" w:hAnsi="Open Sans Light" w:cs="Open Sans Light"/>
          <w:sz w:val="20"/>
          <w:szCs w:val="20"/>
        </w:rPr>
        <w:t>36</w:t>
      </w:r>
      <w:r w:rsidRPr="008911FB">
        <w:rPr>
          <w:rFonts w:ascii="Open Sans Light" w:eastAsia="MS Mincho" w:hAnsi="Open Sans Light" w:cs="Open Sans Light"/>
          <w:sz w:val="20"/>
          <w:szCs w:val="20"/>
        </w:rPr>
        <w:t xml:space="preserve"> miesi</w:t>
      </w:r>
      <w:r w:rsidR="00AC09F3" w:rsidRPr="008911FB">
        <w:rPr>
          <w:rFonts w:ascii="Open Sans Light" w:eastAsia="MS Mincho" w:hAnsi="Open Sans Light" w:cs="Open Sans Light"/>
          <w:sz w:val="20"/>
          <w:szCs w:val="20"/>
        </w:rPr>
        <w:t>ęcy</w:t>
      </w:r>
      <w:r w:rsidRPr="008911FB">
        <w:rPr>
          <w:rFonts w:ascii="Open Sans Light" w:eastAsia="MS Mincho" w:hAnsi="Open Sans Light" w:cs="Open Sans Light"/>
          <w:sz w:val="20"/>
          <w:szCs w:val="20"/>
        </w:rPr>
        <w:t xml:space="preserve"> – oferta Wykonawcy zostanie odrzucona; </w:t>
      </w:r>
    </w:p>
    <w:p w14:paraId="59D3FDD8" w14:textId="6D23AAF0" w:rsidR="006E506C" w:rsidRPr="008911FB" w:rsidRDefault="006E506C" w:rsidP="007421A6">
      <w:pPr>
        <w:pStyle w:val="Zwykytekst"/>
        <w:numPr>
          <w:ilvl w:val="0"/>
          <w:numId w:val="58"/>
        </w:numPr>
        <w:spacing w:before="60" w:line="276" w:lineRule="auto"/>
        <w:ind w:left="709" w:firstLine="0"/>
        <w:jc w:val="both"/>
        <w:rPr>
          <w:rFonts w:ascii="Open Sans Light" w:eastAsia="MS Mincho" w:hAnsi="Open Sans Light" w:cs="Open Sans Light"/>
          <w:sz w:val="20"/>
          <w:szCs w:val="20"/>
        </w:rPr>
      </w:pPr>
      <w:r w:rsidRPr="008911FB">
        <w:rPr>
          <w:rFonts w:ascii="Open Sans Light" w:eastAsia="MS Mincho" w:hAnsi="Open Sans Light" w:cs="Open Sans Light"/>
          <w:sz w:val="20"/>
          <w:szCs w:val="20"/>
        </w:rPr>
        <w:t>za zaoferowaną gwarancję</w:t>
      </w:r>
      <w:r w:rsidR="004B2479">
        <w:rPr>
          <w:rFonts w:ascii="Open Sans Light" w:eastAsia="MS Mincho" w:hAnsi="Open Sans Light" w:cs="Open Sans Light"/>
          <w:sz w:val="20"/>
          <w:szCs w:val="20"/>
        </w:rPr>
        <w:t xml:space="preserve"> i rękojmię</w:t>
      </w:r>
      <w:r w:rsidRPr="008911FB">
        <w:rPr>
          <w:rFonts w:ascii="Open Sans Light" w:eastAsia="MS Mincho" w:hAnsi="Open Sans Light" w:cs="Open Sans Light"/>
          <w:sz w:val="20"/>
          <w:szCs w:val="20"/>
        </w:rPr>
        <w:t xml:space="preserve"> na okres od </w:t>
      </w:r>
      <w:r w:rsidR="00AC09F3" w:rsidRPr="008911FB">
        <w:rPr>
          <w:rFonts w:ascii="Open Sans Light" w:eastAsia="MS Mincho" w:hAnsi="Open Sans Light" w:cs="Open Sans Light"/>
          <w:sz w:val="20"/>
          <w:szCs w:val="20"/>
        </w:rPr>
        <w:t>36</w:t>
      </w:r>
      <w:r w:rsidRPr="008911FB">
        <w:rPr>
          <w:rFonts w:ascii="Open Sans Light" w:eastAsia="MS Mincho" w:hAnsi="Open Sans Light" w:cs="Open Sans Light"/>
          <w:sz w:val="20"/>
          <w:szCs w:val="20"/>
        </w:rPr>
        <w:t xml:space="preserve"> do </w:t>
      </w:r>
      <w:r w:rsidR="00AC09F3" w:rsidRPr="008911FB">
        <w:rPr>
          <w:rFonts w:ascii="Open Sans Light" w:eastAsia="MS Mincho" w:hAnsi="Open Sans Light" w:cs="Open Sans Light"/>
          <w:sz w:val="20"/>
          <w:szCs w:val="20"/>
        </w:rPr>
        <w:t>72</w:t>
      </w:r>
      <w:r w:rsidRPr="008911FB">
        <w:rPr>
          <w:rFonts w:ascii="Open Sans Light" w:eastAsia="MS Mincho" w:hAnsi="Open Sans Light" w:cs="Open Sans Light"/>
          <w:sz w:val="20"/>
          <w:szCs w:val="20"/>
        </w:rPr>
        <w:t xml:space="preserve"> miesięcy włącznie – według wzoru:</w:t>
      </w:r>
    </w:p>
    <w:p w14:paraId="34BE3025" w14:textId="77777777" w:rsidR="006E506C" w:rsidRPr="008911FB" w:rsidRDefault="006E506C" w:rsidP="00D424F7">
      <w:pPr>
        <w:pStyle w:val="Zwykytekst"/>
        <w:spacing w:before="60" w:line="276" w:lineRule="auto"/>
        <w:ind w:left="709"/>
        <w:jc w:val="both"/>
        <w:rPr>
          <w:rFonts w:ascii="Open Sans Light" w:eastAsia="MS Mincho" w:hAnsi="Open Sans Light" w:cs="Open Sans Light"/>
          <w:b/>
          <w:bCs/>
          <w:sz w:val="20"/>
          <w:szCs w:val="20"/>
        </w:rPr>
      </w:pPr>
    </w:p>
    <w:p w14:paraId="7F49CBC3" w14:textId="37BA6490" w:rsidR="006E506C" w:rsidRPr="008911FB" w:rsidRDefault="006E506C" w:rsidP="00D424F7">
      <w:pPr>
        <w:pStyle w:val="Zwykytekst"/>
        <w:spacing w:before="60" w:line="276" w:lineRule="auto"/>
        <w:ind w:left="709"/>
        <w:rPr>
          <w:rFonts w:ascii="Open Sans Light" w:eastAsia="MS Mincho" w:hAnsi="Open Sans Light" w:cs="Open Sans Light"/>
          <w:b/>
          <w:bCs/>
          <w:sz w:val="20"/>
          <w:szCs w:val="20"/>
        </w:rPr>
      </w:pPr>
      <w:r w:rsidRPr="008911FB">
        <w:rPr>
          <w:rFonts w:ascii="Open Sans Light" w:eastAsia="MS Mincho" w:hAnsi="Open Sans Light" w:cs="Open Sans Light"/>
          <w:b/>
          <w:bCs/>
          <w:sz w:val="20"/>
          <w:szCs w:val="20"/>
        </w:rPr>
        <w:t xml:space="preserve">                              Oferowany okres gwarancji </w:t>
      </w:r>
      <w:r w:rsidR="004B2479">
        <w:rPr>
          <w:rFonts w:ascii="Open Sans Light" w:eastAsia="MS Mincho" w:hAnsi="Open Sans Light" w:cs="Open Sans Light"/>
          <w:b/>
          <w:bCs/>
          <w:sz w:val="20"/>
          <w:szCs w:val="20"/>
        </w:rPr>
        <w:t xml:space="preserve">i rękojmi </w:t>
      </w:r>
      <w:r w:rsidRPr="008911FB">
        <w:rPr>
          <w:rFonts w:ascii="Open Sans Light" w:eastAsia="MS Mincho" w:hAnsi="Open Sans Light" w:cs="Open Sans Light"/>
          <w:b/>
          <w:bCs/>
          <w:sz w:val="20"/>
          <w:szCs w:val="20"/>
        </w:rPr>
        <w:t xml:space="preserve">(w miesiącach) - </w:t>
      </w:r>
      <w:r w:rsidR="00AC09F3" w:rsidRPr="008911FB">
        <w:rPr>
          <w:rFonts w:ascii="Open Sans Light" w:eastAsia="MS Mincho" w:hAnsi="Open Sans Light" w:cs="Open Sans Light"/>
          <w:b/>
          <w:bCs/>
          <w:sz w:val="20"/>
          <w:szCs w:val="20"/>
        </w:rPr>
        <w:t>36</w:t>
      </w:r>
    </w:p>
    <w:p w14:paraId="4D1AED41" w14:textId="05F21267" w:rsidR="006E506C" w:rsidRPr="008911FB" w:rsidRDefault="006E506C" w:rsidP="00D424F7">
      <w:pPr>
        <w:pStyle w:val="Zwykytekst"/>
        <w:spacing w:before="60" w:line="276" w:lineRule="auto"/>
        <w:ind w:left="1418"/>
        <w:rPr>
          <w:rFonts w:ascii="Open Sans Light" w:eastAsia="MS Mincho" w:hAnsi="Open Sans Light" w:cs="Open Sans Light"/>
          <w:b/>
          <w:bCs/>
          <w:sz w:val="20"/>
          <w:szCs w:val="20"/>
        </w:rPr>
      </w:pPr>
      <w:r w:rsidRPr="008911FB">
        <w:rPr>
          <w:rFonts w:ascii="Open Sans Light" w:eastAsia="MS Mincho" w:hAnsi="Open Sans Light" w:cs="Open Sans Light"/>
          <w:b/>
          <w:bCs/>
          <w:sz w:val="20"/>
          <w:szCs w:val="20"/>
        </w:rPr>
        <w:t xml:space="preserve">    G = ------------------------------------------------</w:t>
      </w:r>
      <w:r w:rsidR="000545E3">
        <w:rPr>
          <w:rFonts w:ascii="Open Sans Light" w:eastAsia="MS Mincho" w:hAnsi="Open Sans Light" w:cs="Open Sans Light"/>
          <w:b/>
          <w:bCs/>
          <w:sz w:val="20"/>
          <w:szCs w:val="20"/>
        </w:rPr>
        <w:t>-----</w:t>
      </w:r>
      <w:r w:rsidRPr="008911FB">
        <w:rPr>
          <w:rFonts w:ascii="Open Sans Light" w:eastAsia="MS Mincho" w:hAnsi="Open Sans Light" w:cs="Open Sans Light"/>
          <w:b/>
          <w:bCs/>
          <w:sz w:val="20"/>
          <w:szCs w:val="20"/>
        </w:rPr>
        <w:t>--------------------------------- x 40</w:t>
      </w:r>
    </w:p>
    <w:p w14:paraId="1D0CA25E" w14:textId="4EBFB493" w:rsidR="006E506C" w:rsidRPr="008911FB" w:rsidRDefault="006E506C" w:rsidP="00D424F7">
      <w:pPr>
        <w:pStyle w:val="Zwykytekst"/>
        <w:spacing w:before="60" w:line="276" w:lineRule="auto"/>
        <w:ind w:left="709"/>
        <w:rPr>
          <w:rFonts w:ascii="Open Sans Light" w:eastAsia="MS Mincho" w:hAnsi="Open Sans Light" w:cs="Open Sans Light"/>
          <w:b/>
          <w:bCs/>
          <w:sz w:val="20"/>
          <w:szCs w:val="20"/>
        </w:rPr>
      </w:pPr>
      <w:r w:rsidRPr="008911FB">
        <w:rPr>
          <w:rFonts w:ascii="Open Sans Light" w:eastAsia="MS Mincho" w:hAnsi="Open Sans Light" w:cs="Open Sans Light"/>
          <w:b/>
          <w:bCs/>
          <w:sz w:val="20"/>
          <w:szCs w:val="20"/>
        </w:rPr>
        <w:t xml:space="preserve">                                                               </w:t>
      </w:r>
      <w:r w:rsidR="000545E3">
        <w:rPr>
          <w:rFonts w:ascii="Open Sans Light" w:eastAsia="MS Mincho" w:hAnsi="Open Sans Light" w:cs="Open Sans Light"/>
          <w:b/>
          <w:bCs/>
          <w:sz w:val="20"/>
          <w:szCs w:val="20"/>
        </w:rPr>
        <w:t xml:space="preserve">       </w:t>
      </w:r>
      <w:r w:rsidRPr="008911FB">
        <w:rPr>
          <w:rFonts w:ascii="Open Sans Light" w:eastAsia="MS Mincho" w:hAnsi="Open Sans Light" w:cs="Open Sans Light"/>
          <w:b/>
          <w:bCs/>
          <w:sz w:val="20"/>
          <w:szCs w:val="20"/>
        </w:rPr>
        <w:t xml:space="preserve">   </w:t>
      </w:r>
      <w:r w:rsidR="00AC09F3" w:rsidRPr="008911FB">
        <w:rPr>
          <w:rFonts w:ascii="Open Sans Light" w:eastAsia="MS Mincho" w:hAnsi="Open Sans Light" w:cs="Open Sans Light"/>
          <w:b/>
          <w:bCs/>
          <w:sz w:val="20"/>
          <w:szCs w:val="20"/>
        </w:rPr>
        <w:t>36</w:t>
      </w:r>
    </w:p>
    <w:p w14:paraId="08BDBC21" w14:textId="77777777" w:rsidR="006E506C" w:rsidRPr="008911FB" w:rsidRDefault="006E506C" w:rsidP="00D424F7">
      <w:pPr>
        <w:pStyle w:val="Zwykytekst"/>
        <w:spacing w:before="60" w:line="276" w:lineRule="auto"/>
        <w:ind w:left="709"/>
        <w:rPr>
          <w:rFonts w:ascii="Open Sans Light" w:eastAsia="MS Mincho" w:hAnsi="Open Sans Light" w:cs="Open Sans Light"/>
          <w:sz w:val="20"/>
          <w:szCs w:val="20"/>
        </w:rPr>
      </w:pPr>
    </w:p>
    <w:p w14:paraId="71E6F881" w14:textId="28ECD99F" w:rsidR="006E506C" w:rsidRPr="008911FB" w:rsidRDefault="006E506C" w:rsidP="007421A6">
      <w:pPr>
        <w:pStyle w:val="Zwykytekst"/>
        <w:numPr>
          <w:ilvl w:val="0"/>
          <w:numId w:val="58"/>
        </w:numPr>
        <w:spacing w:before="60" w:line="276" w:lineRule="auto"/>
        <w:ind w:left="709" w:firstLine="0"/>
        <w:jc w:val="both"/>
        <w:rPr>
          <w:rFonts w:ascii="Open Sans Light" w:eastAsia="MS Mincho" w:hAnsi="Open Sans Light" w:cs="Open Sans Light"/>
          <w:sz w:val="20"/>
          <w:szCs w:val="20"/>
        </w:rPr>
      </w:pPr>
      <w:r w:rsidRPr="008911FB">
        <w:rPr>
          <w:rFonts w:ascii="Open Sans Light" w:eastAsia="MS Mincho" w:hAnsi="Open Sans Light" w:cs="Open Sans Light"/>
          <w:sz w:val="20"/>
          <w:szCs w:val="20"/>
        </w:rPr>
        <w:t xml:space="preserve">za zaoferowaną gwarancję </w:t>
      </w:r>
      <w:r w:rsidR="004B2479">
        <w:rPr>
          <w:rFonts w:ascii="Open Sans Light" w:eastAsia="MS Mincho" w:hAnsi="Open Sans Light" w:cs="Open Sans Light"/>
          <w:sz w:val="20"/>
          <w:szCs w:val="20"/>
        </w:rPr>
        <w:t xml:space="preserve">i rękojmię </w:t>
      </w:r>
      <w:r w:rsidRPr="008911FB">
        <w:rPr>
          <w:rFonts w:ascii="Open Sans Light" w:eastAsia="MS Mincho" w:hAnsi="Open Sans Light" w:cs="Open Sans Light"/>
          <w:sz w:val="20"/>
          <w:szCs w:val="20"/>
        </w:rPr>
        <w:t xml:space="preserve">na okres ponad </w:t>
      </w:r>
      <w:r w:rsidR="00AC09F3" w:rsidRPr="008911FB">
        <w:rPr>
          <w:rFonts w:ascii="Open Sans Light" w:eastAsia="MS Mincho" w:hAnsi="Open Sans Light" w:cs="Open Sans Light"/>
          <w:sz w:val="20"/>
          <w:szCs w:val="20"/>
        </w:rPr>
        <w:t>72</w:t>
      </w:r>
      <w:r w:rsidRPr="008911FB">
        <w:rPr>
          <w:rFonts w:ascii="Open Sans Light" w:eastAsia="MS Mincho" w:hAnsi="Open Sans Light" w:cs="Open Sans Light"/>
          <w:sz w:val="20"/>
          <w:szCs w:val="20"/>
        </w:rPr>
        <w:t xml:space="preserve"> miesi</w:t>
      </w:r>
      <w:r w:rsidR="00AC09F3" w:rsidRPr="008911FB">
        <w:rPr>
          <w:rFonts w:ascii="Open Sans Light" w:eastAsia="MS Mincho" w:hAnsi="Open Sans Light" w:cs="Open Sans Light"/>
          <w:sz w:val="20"/>
          <w:szCs w:val="20"/>
        </w:rPr>
        <w:t>ące</w:t>
      </w:r>
      <w:r w:rsidRPr="008911FB">
        <w:rPr>
          <w:rFonts w:ascii="Open Sans Light" w:eastAsia="MS Mincho" w:hAnsi="Open Sans Light" w:cs="Open Sans Light"/>
          <w:sz w:val="20"/>
          <w:szCs w:val="20"/>
        </w:rPr>
        <w:t xml:space="preserve"> – 40,00 pkt.</w:t>
      </w:r>
    </w:p>
    <w:p w14:paraId="44D867BF" w14:textId="1D69CBA6" w:rsidR="006E506C" w:rsidRPr="00D424F7" w:rsidRDefault="006E506C" w:rsidP="00D424F7">
      <w:pPr>
        <w:pStyle w:val="Zwykytekst"/>
        <w:spacing w:before="60" w:line="276" w:lineRule="auto"/>
        <w:ind w:left="709"/>
        <w:jc w:val="both"/>
        <w:rPr>
          <w:rFonts w:ascii="Open Sans Light" w:eastAsia="MS Mincho" w:hAnsi="Open Sans Light" w:cs="Open Sans Light"/>
          <w:sz w:val="20"/>
          <w:szCs w:val="20"/>
        </w:rPr>
      </w:pPr>
      <w:r w:rsidRPr="00D424F7">
        <w:rPr>
          <w:rFonts w:ascii="Open Sans Light" w:eastAsia="MS Mincho" w:hAnsi="Open Sans Light" w:cs="Open Sans Light"/>
          <w:sz w:val="20"/>
          <w:szCs w:val="20"/>
        </w:rPr>
        <w:t xml:space="preserve">W przypadku niewskazania oferowanego okresu gwarancji </w:t>
      </w:r>
      <w:r w:rsidR="004B2479">
        <w:rPr>
          <w:rFonts w:ascii="Open Sans Light" w:eastAsia="MS Mincho" w:hAnsi="Open Sans Light" w:cs="Open Sans Light"/>
          <w:sz w:val="20"/>
          <w:szCs w:val="20"/>
        </w:rPr>
        <w:t xml:space="preserve">i rękojmi </w:t>
      </w:r>
      <w:r w:rsidRPr="00D424F7">
        <w:rPr>
          <w:rFonts w:ascii="Open Sans Light" w:eastAsia="MS Mincho" w:hAnsi="Open Sans Light" w:cs="Open Sans Light"/>
          <w:sz w:val="20"/>
          <w:szCs w:val="20"/>
        </w:rPr>
        <w:t xml:space="preserve">w </w:t>
      </w:r>
      <w:r w:rsidR="002627F1" w:rsidRPr="00D424F7">
        <w:rPr>
          <w:rFonts w:ascii="Open Sans Light" w:eastAsia="MS Mincho" w:hAnsi="Open Sans Light" w:cs="Open Sans Light"/>
          <w:sz w:val="20"/>
          <w:szCs w:val="20"/>
        </w:rPr>
        <w:t>ofercie</w:t>
      </w:r>
      <w:r w:rsidRPr="00D424F7">
        <w:rPr>
          <w:rFonts w:ascii="Open Sans Light" w:eastAsia="MS Mincho" w:hAnsi="Open Sans Light" w:cs="Open Sans Light"/>
          <w:sz w:val="20"/>
          <w:szCs w:val="20"/>
        </w:rPr>
        <w:t xml:space="preserve"> (Załącznik </w:t>
      </w:r>
      <w:r w:rsidR="005702D7">
        <w:rPr>
          <w:rFonts w:ascii="Open Sans Light" w:eastAsia="MS Mincho" w:hAnsi="Open Sans Light" w:cs="Open Sans Light"/>
          <w:sz w:val="20"/>
          <w:szCs w:val="20"/>
        </w:rPr>
        <w:t>n</w:t>
      </w:r>
      <w:r w:rsidRPr="00D424F7">
        <w:rPr>
          <w:rFonts w:ascii="Open Sans Light" w:eastAsia="MS Mincho" w:hAnsi="Open Sans Light" w:cs="Open Sans Light"/>
          <w:sz w:val="20"/>
          <w:szCs w:val="20"/>
        </w:rPr>
        <w:t xml:space="preserve">r </w:t>
      </w:r>
      <w:r w:rsidR="00AC09F3">
        <w:rPr>
          <w:rFonts w:ascii="Open Sans Light" w:eastAsia="MS Mincho" w:hAnsi="Open Sans Light" w:cs="Open Sans Light"/>
          <w:sz w:val="20"/>
          <w:szCs w:val="20"/>
        </w:rPr>
        <w:t>2</w:t>
      </w:r>
      <w:r w:rsidRPr="00D424F7">
        <w:rPr>
          <w:rFonts w:ascii="Open Sans Light" w:eastAsia="MS Mincho" w:hAnsi="Open Sans Light" w:cs="Open Sans Light"/>
          <w:sz w:val="20"/>
          <w:szCs w:val="20"/>
        </w:rPr>
        <w:t xml:space="preserve"> do SWZ) Zamawiający przyjmie, że zaoferowano minimalny okres gwarancji </w:t>
      </w:r>
      <w:r w:rsidR="004B2479">
        <w:rPr>
          <w:rFonts w:ascii="Open Sans Light" w:eastAsia="MS Mincho" w:hAnsi="Open Sans Light" w:cs="Open Sans Light"/>
          <w:sz w:val="20"/>
          <w:szCs w:val="20"/>
        </w:rPr>
        <w:t xml:space="preserve">i rękojmi </w:t>
      </w:r>
      <w:r w:rsidRPr="00D424F7">
        <w:rPr>
          <w:rFonts w:ascii="Open Sans Light" w:eastAsia="MS Mincho" w:hAnsi="Open Sans Light" w:cs="Open Sans Light"/>
          <w:sz w:val="20"/>
          <w:szCs w:val="20"/>
        </w:rPr>
        <w:t xml:space="preserve">wynoszący </w:t>
      </w:r>
      <w:r w:rsidR="00AC09F3">
        <w:rPr>
          <w:rFonts w:ascii="Open Sans Light" w:eastAsia="MS Mincho" w:hAnsi="Open Sans Light" w:cs="Open Sans Light"/>
          <w:sz w:val="20"/>
          <w:szCs w:val="20"/>
        </w:rPr>
        <w:t>36</w:t>
      </w:r>
      <w:r w:rsidRPr="00D424F7">
        <w:rPr>
          <w:rFonts w:ascii="Open Sans Light" w:eastAsia="MS Mincho" w:hAnsi="Open Sans Light" w:cs="Open Sans Light"/>
          <w:sz w:val="20"/>
          <w:szCs w:val="20"/>
        </w:rPr>
        <w:t xml:space="preserve"> miesi</w:t>
      </w:r>
      <w:r w:rsidR="00AC09F3">
        <w:rPr>
          <w:rFonts w:ascii="Open Sans Light" w:eastAsia="MS Mincho" w:hAnsi="Open Sans Light" w:cs="Open Sans Light"/>
          <w:sz w:val="20"/>
          <w:szCs w:val="20"/>
        </w:rPr>
        <w:t>ęcy</w:t>
      </w:r>
      <w:r w:rsidRPr="00D424F7">
        <w:rPr>
          <w:rFonts w:ascii="Open Sans Light" w:eastAsia="MS Mincho" w:hAnsi="Open Sans Light" w:cs="Open Sans Light"/>
          <w:sz w:val="20"/>
          <w:szCs w:val="20"/>
        </w:rPr>
        <w:t xml:space="preserve"> i przyzna Wykonawcy w tym kryterium 0 pkt.</w:t>
      </w:r>
    </w:p>
    <w:p w14:paraId="3D10E008" w14:textId="760EF932" w:rsidR="006E506C" w:rsidRPr="00D424F7" w:rsidRDefault="006E506C" w:rsidP="00D424F7">
      <w:pPr>
        <w:pStyle w:val="Zwykytekst"/>
        <w:spacing w:before="60" w:line="276" w:lineRule="auto"/>
        <w:ind w:left="709"/>
        <w:jc w:val="both"/>
        <w:rPr>
          <w:rFonts w:ascii="Open Sans Light" w:eastAsia="MS Mincho" w:hAnsi="Open Sans Light" w:cs="Open Sans Light"/>
          <w:sz w:val="20"/>
          <w:szCs w:val="20"/>
        </w:rPr>
      </w:pPr>
      <w:r w:rsidRPr="00D424F7">
        <w:rPr>
          <w:rFonts w:ascii="Open Sans Light" w:eastAsia="MS Mincho" w:hAnsi="Open Sans Light" w:cs="Open Sans Light"/>
          <w:sz w:val="20"/>
          <w:szCs w:val="20"/>
        </w:rPr>
        <w:t xml:space="preserve">W przypadku wskazania w </w:t>
      </w:r>
      <w:r w:rsidR="002627F1" w:rsidRPr="00D424F7">
        <w:rPr>
          <w:rFonts w:ascii="Open Sans Light" w:eastAsia="MS Mincho" w:hAnsi="Open Sans Light" w:cs="Open Sans Light"/>
          <w:sz w:val="20"/>
          <w:szCs w:val="20"/>
        </w:rPr>
        <w:t>ofercie</w:t>
      </w:r>
      <w:r w:rsidRPr="00D424F7">
        <w:rPr>
          <w:rFonts w:ascii="Open Sans Light" w:eastAsia="MS Mincho" w:hAnsi="Open Sans Light" w:cs="Open Sans Light"/>
          <w:sz w:val="20"/>
          <w:szCs w:val="20"/>
        </w:rPr>
        <w:t xml:space="preserve"> (Załącznik </w:t>
      </w:r>
      <w:r w:rsidR="005702D7">
        <w:rPr>
          <w:rFonts w:ascii="Open Sans Light" w:eastAsia="MS Mincho" w:hAnsi="Open Sans Light" w:cs="Open Sans Light"/>
          <w:sz w:val="20"/>
          <w:szCs w:val="20"/>
        </w:rPr>
        <w:t>N</w:t>
      </w:r>
      <w:r w:rsidRPr="00D424F7">
        <w:rPr>
          <w:rFonts w:ascii="Open Sans Light" w:eastAsia="MS Mincho" w:hAnsi="Open Sans Light" w:cs="Open Sans Light"/>
          <w:sz w:val="20"/>
          <w:szCs w:val="20"/>
        </w:rPr>
        <w:t xml:space="preserve">r </w:t>
      </w:r>
      <w:r w:rsidR="00AC09F3">
        <w:rPr>
          <w:rFonts w:ascii="Open Sans Light" w:eastAsia="MS Mincho" w:hAnsi="Open Sans Light" w:cs="Open Sans Light"/>
          <w:sz w:val="20"/>
          <w:szCs w:val="20"/>
        </w:rPr>
        <w:t>2</w:t>
      </w:r>
      <w:r w:rsidRPr="00D424F7">
        <w:rPr>
          <w:rFonts w:ascii="Open Sans Light" w:eastAsia="MS Mincho" w:hAnsi="Open Sans Light" w:cs="Open Sans Light"/>
          <w:sz w:val="20"/>
          <w:szCs w:val="20"/>
        </w:rPr>
        <w:t xml:space="preserve"> do SWZ) okresu gwarancji</w:t>
      </w:r>
      <w:r w:rsidR="004B2479">
        <w:rPr>
          <w:rFonts w:ascii="Open Sans Light" w:eastAsia="MS Mincho" w:hAnsi="Open Sans Light" w:cs="Open Sans Light"/>
          <w:sz w:val="20"/>
          <w:szCs w:val="20"/>
        </w:rPr>
        <w:t xml:space="preserve"> i rękojmi</w:t>
      </w:r>
      <w:r w:rsidRPr="00D424F7">
        <w:rPr>
          <w:rFonts w:ascii="Open Sans Light" w:eastAsia="MS Mincho" w:hAnsi="Open Sans Light" w:cs="Open Sans Light"/>
          <w:sz w:val="20"/>
          <w:szCs w:val="20"/>
        </w:rPr>
        <w:t xml:space="preserve"> dłuższego niż </w:t>
      </w:r>
      <w:r w:rsidR="00AC09F3">
        <w:rPr>
          <w:rFonts w:ascii="Open Sans Light" w:eastAsia="MS Mincho" w:hAnsi="Open Sans Light" w:cs="Open Sans Light"/>
          <w:sz w:val="20"/>
          <w:szCs w:val="20"/>
        </w:rPr>
        <w:t>72</w:t>
      </w:r>
      <w:r w:rsidRPr="00D424F7">
        <w:rPr>
          <w:rFonts w:ascii="Open Sans Light" w:eastAsia="MS Mincho" w:hAnsi="Open Sans Light" w:cs="Open Sans Light"/>
          <w:sz w:val="20"/>
          <w:szCs w:val="20"/>
        </w:rPr>
        <w:t xml:space="preserve"> miesi</w:t>
      </w:r>
      <w:r w:rsidR="00AC09F3">
        <w:rPr>
          <w:rFonts w:ascii="Open Sans Light" w:eastAsia="MS Mincho" w:hAnsi="Open Sans Light" w:cs="Open Sans Light"/>
          <w:sz w:val="20"/>
          <w:szCs w:val="20"/>
        </w:rPr>
        <w:t>ące</w:t>
      </w:r>
      <w:r w:rsidRPr="00D424F7">
        <w:rPr>
          <w:rFonts w:ascii="Open Sans Light" w:eastAsia="MS Mincho" w:hAnsi="Open Sans Light" w:cs="Open Sans Light"/>
          <w:sz w:val="20"/>
          <w:szCs w:val="20"/>
        </w:rPr>
        <w:t xml:space="preserve"> Zamawiający przyjmie, że zaoferowano maksymalny okres gwarancji</w:t>
      </w:r>
      <w:r w:rsidR="004B2479">
        <w:rPr>
          <w:rFonts w:ascii="Open Sans Light" w:eastAsia="MS Mincho" w:hAnsi="Open Sans Light" w:cs="Open Sans Light"/>
          <w:sz w:val="20"/>
          <w:szCs w:val="20"/>
        </w:rPr>
        <w:t xml:space="preserve"> i rękojmi</w:t>
      </w:r>
      <w:r w:rsidR="00453F7A">
        <w:rPr>
          <w:rFonts w:ascii="Open Sans Light" w:eastAsia="MS Mincho" w:hAnsi="Open Sans Light" w:cs="Open Sans Light"/>
          <w:sz w:val="20"/>
          <w:szCs w:val="20"/>
        </w:rPr>
        <w:t>, tj. 72 miesiące</w:t>
      </w:r>
      <w:r w:rsidRPr="00D424F7">
        <w:rPr>
          <w:rFonts w:ascii="Open Sans Light" w:eastAsia="MS Mincho" w:hAnsi="Open Sans Light" w:cs="Open Sans Light"/>
          <w:sz w:val="20"/>
          <w:szCs w:val="20"/>
        </w:rPr>
        <w:t xml:space="preserve"> i przyzna 40 pkt w tym kryterium, jednakże okres </w:t>
      </w:r>
      <w:r w:rsidR="00453F7A">
        <w:rPr>
          <w:rFonts w:ascii="Open Sans Light" w:eastAsia="MS Mincho" w:hAnsi="Open Sans Light" w:cs="Open Sans Light"/>
          <w:sz w:val="20"/>
          <w:szCs w:val="20"/>
        </w:rPr>
        <w:t>gwarancji</w:t>
      </w:r>
      <w:r w:rsidR="004B2479">
        <w:rPr>
          <w:rFonts w:ascii="Open Sans Light" w:eastAsia="MS Mincho" w:hAnsi="Open Sans Light" w:cs="Open Sans Light"/>
          <w:sz w:val="20"/>
          <w:szCs w:val="20"/>
        </w:rPr>
        <w:t xml:space="preserve"> i rękojmi</w:t>
      </w:r>
      <w:r w:rsidR="00453F7A">
        <w:rPr>
          <w:rFonts w:ascii="Open Sans Light" w:eastAsia="MS Mincho" w:hAnsi="Open Sans Light" w:cs="Open Sans Light"/>
          <w:sz w:val="20"/>
          <w:szCs w:val="20"/>
        </w:rPr>
        <w:t xml:space="preserve"> z oferty </w:t>
      </w:r>
      <w:r w:rsidRPr="00D424F7">
        <w:rPr>
          <w:rFonts w:ascii="Open Sans Light" w:eastAsia="MS Mincho" w:hAnsi="Open Sans Light" w:cs="Open Sans Light"/>
          <w:sz w:val="20"/>
          <w:szCs w:val="20"/>
        </w:rPr>
        <w:t xml:space="preserve">będzie wpisany do </w:t>
      </w:r>
      <w:r w:rsidR="001B2DDC">
        <w:rPr>
          <w:rFonts w:ascii="Open Sans Light" w:eastAsia="MS Mincho" w:hAnsi="Open Sans Light" w:cs="Open Sans Light"/>
          <w:sz w:val="20"/>
          <w:szCs w:val="20"/>
        </w:rPr>
        <w:t>U</w:t>
      </w:r>
      <w:r w:rsidRPr="00D424F7">
        <w:rPr>
          <w:rFonts w:ascii="Open Sans Light" w:eastAsia="MS Mincho" w:hAnsi="Open Sans Light" w:cs="Open Sans Light"/>
          <w:sz w:val="20"/>
          <w:szCs w:val="20"/>
        </w:rPr>
        <w:t xml:space="preserve">mowy i będzie okresem wiążącym Wykonawcę do udzielenia gwarancji </w:t>
      </w:r>
      <w:r w:rsidR="004B2479">
        <w:rPr>
          <w:rFonts w:ascii="Open Sans Light" w:eastAsia="MS Mincho" w:hAnsi="Open Sans Light" w:cs="Open Sans Light"/>
          <w:sz w:val="20"/>
          <w:szCs w:val="20"/>
        </w:rPr>
        <w:t xml:space="preserve">i rękojmi </w:t>
      </w:r>
      <w:r w:rsidRPr="00D424F7">
        <w:rPr>
          <w:rFonts w:ascii="Open Sans Light" w:eastAsia="MS Mincho" w:hAnsi="Open Sans Light" w:cs="Open Sans Light"/>
          <w:sz w:val="20"/>
          <w:szCs w:val="20"/>
        </w:rPr>
        <w:t>na wskazany okres.</w:t>
      </w:r>
    </w:p>
    <w:p w14:paraId="0A75668A" w14:textId="76270067" w:rsidR="006E506C" w:rsidRPr="00D424F7" w:rsidRDefault="006E506C" w:rsidP="007421A6">
      <w:pPr>
        <w:pStyle w:val="Zwykytekst"/>
        <w:numPr>
          <w:ilvl w:val="1"/>
          <w:numId w:val="59"/>
        </w:numPr>
        <w:spacing w:before="60" w:line="276" w:lineRule="auto"/>
        <w:jc w:val="both"/>
        <w:rPr>
          <w:rFonts w:ascii="Open Sans Light" w:eastAsia="MS Mincho" w:hAnsi="Open Sans Light" w:cs="Open Sans Light"/>
          <w:sz w:val="20"/>
          <w:szCs w:val="20"/>
        </w:rPr>
      </w:pPr>
      <w:r w:rsidRPr="00D424F7">
        <w:rPr>
          <w:rFonts w:ascii="Open Sans Light" w:eastAsia="MS Mincho" w:hAnsi="Open Sans Light" w:cs="Open Sans Light"/>
          <w:sz w:val="20"/>
          <w:szCs w:val="20"/>
        </w:rPr>
        <w:t xml:space="preserve">Wzór końcowy do obliczenia całkowitej liczby punktów przyznanych ofercie: </w:t>
      </w:r>
    </w:p>
    <w:p w14:paraId="54EB7561" w14:textId="77777777" w:rsidR="006E506C" w:rsidRPr="00D424F7" w:rsidRDefault="006E506C" w:rsidP="00D424F7">
      <w:pPr>
        <w:pStyle w:val="Zwykytekst"/>
        <w:spacing w:before="60" w:line="276" w:lineRule="auto"/>
        <w:jc w:val="center"/>
        <w:rPr>
          <w:rFonts w:ascii="Open Sans Light" w:eastAsia="MS Mincho" w:hAnsi="Open Sans Light" w:cs="Open Sans Light"/>
          <w:b/>
          <w:bCs/>
          <w:sz w:val="20"/>
          <w:szCs w:val="20"/>
        </w:rPr>
      </w:pPr>
      <w:r w:rsidRPr="00D424F7">
        <w:rPr>
          <w:rFonts w:ascii="Open Sans Light" w:eastAsia="MS Mincho" w:hAnsi="Open Sans Light" w:cs="Open Sans Light"/>
          <w:b/>
          <w:bCs/>
          <w:sz w:val="20"/>
          <w:szCs w:val="20"/>
        </w:rPr>
        <w:lastRenderedPageBreak/>
        <w:t>P = C + G</w:t>
      </w:r>
    </w:p>
    <w:p w14:paraId="42A540A5" w14:textId="470565AF" w:rsidR="00D424F7" w:rsidRDefault="00D424F7" w:rsidP="00D424F7">
      <w:pPr>
        <w:pStyle w:val="Zwykytekst"/>
        <w:spacing w:before="60" w:line="276" w:lineRule="auto"/>
        <w:jc w:val="both"/>
        <w:rPr>
          <w:rFonts w:ascii="Open Sans Light" w:eastAsia="MS Mincho" w:hAnsi="Open Sans Light" w:cs="Open Sans Light"/>
          <w:sz w:val="20"/>
          <w:szCs w:val="20"/>
        </w:rPr>
      </w:pPr>
      <w:r>
        <w:rPr>
          <w:rFonts w:ascii="Open Sans Light" w:eastAsia="MS Mincho" w:hAnsi="Open Sans Light" w:cs="Open Sans Light"/>
          <w:sz w:val="20"/>
          <w:szCs w:val="20"/>
        </w:rPr>
        <w:tab/>
        <w:t>gdzie:</w:t>
      </w:r>
    </w:p>
    <w:p w14:paraId="6802DB62" w14:textId="58ADD43B" w:rsidR="006E506C" w:rsidRPr="00D424F7" w:rsidRDefault="006E506C" w:rsidP="00D424F7">
      <w:pPr>
        <w:pStyle w:val="Zwykytekst"/>
        <w:spacing w:before="60" w:line="276" w:lineRule="auto"/>
        <w:ind w:left="851"/>
        <w:jc w:val="both"/>
        <w:rPr>
          <w:rFonts w:ascii="Open Sans Light" w:eastAsia="MS Mincho" w:hAnsi="Open Sans Light" w:cs="Open Sans Light"/>
          <w:sz w:val="20"/>
          <w:szCs w:val="20"/>
        </w:rPr>
      </w:pPr>
      <w:r w:rsidRPr="00D424F7">
        <w:rPr>
          <w:rFonts w:ascii="Open Sans Light" w:eastAsia="MS Mincho" w:hAnsi="Open Sans Light" w:cs="Open Sans Light"/>
          <w:sz w:val="20"/>
          <w:szCs w:val="20"/>
        </w:rPr>
        <w:t xml:space="preserve">P - łączna liczba punktów przyznana ofercie badanej </w:t>
      </w:r>
    </w:p>
    <w:p w14:paraId="50A733F0" w14:textId="6371D0F0" w:rsidR="006E506C" w:rsidRPr="00D424F7" w:rsidRDefault="006E506C" w:rsidP="00D424F7">
      <w:pPr>
        <w:pStyle w:val="Zwykytekst"/>
        <w:spacing w:before="60" w:line="276" w:lineRule="auto"/>
        <w:ind w:left="851"/>
        <w:jc w:val="both"/>
        <w:rPr>
          <w:rFonts w:ascii="Open Sans Light" w:eastAsia="MS Mincho" w:hAnsi="Open Sans Light" w:cs="Open Sans Light"/>
          <w:sz w:val="20"/>
          <w:szCs w:val="20"/>
        </w:rPr>
      </w:pPr>
      <w:r w:rsidRPr="00D424F7">
        <w:rPr>
          <w:rFonts w:ascii="Open Sans Light" w:eastAsia="MS Mincho" w:hAnsi="Open Sans Light" w:cs="Open Sans Light"/>
          <w:sz w:val="20"/>
          <w:szCs w:val="20"/>
        </w:rPr>
        <w:t xml:space="preserve">C - liczba punktów przyznana ofercie badanej w kryterium „Cena </w:t>
      </w:r>
      <w:r w:rsidR="00D424F7">
        <w:rPr>
          <w:rFonts w:ascii="Open Sans Light" w:eastAsia="MS Mincho" w:hAnsi="Open Sans Light" w:cs="Open Sans Light"/>
          <w:sz w:val="20"/>
          <w:szCs w:val="20"/>
        </w:rPr>
        <w:t>ofertowa</w:t>
      </w:r>
      <w:r w:rsidRPr="00D424F7">
        <w:rPr>
          <w:rFonts w:ascii="Open Sans Light" w:eastAsia="MS Mincho" w:hAnsi="Open Sans Light" w:cs="Open Sans Light"/>
          <w:sz w:val="20"/>
          <w:szCs w:val="20"/>
        </w:rPr>
        <w:t xml:space="preserve">” </w:t>
      </w:r>
    </w:p>
    <w:p w14:paraId="39806943" w14:textId="77777777" w:rsidR="006E506C" w:rsidRPr="00D424F7" w:rsidRDefault="006E506C" w:rsidP="00D424F7">
      <w:pPr>
        <w:pStyle w:val="Zwykytekst"/>
        <w:spacing w:before="60" w:line="276" w:lineRule="auto"/>
        <w:ind w:left="851"/>
        <w:jc w:val="both"/>
        <w:rPr>
          <w:rFonts w:ascii="Open Sans Light" w:eastAsia="MS Mincho" w:hAnsi="Open Sans Light" w:cs="Open Sans Light"/>
          <w:sz w:val="20"/>
          <w:szCs w:val="20"/>
        </w:rPr>
      </w:pPr>
      <w:r w:rsidRPr="00D424F7">
        <w:rPr>
          <w:rFonts w:ascii="Open Sans Light" w:eastAsia="MS Mincho" w:hAnsi="Open Sans Light" w:cs="Open Sans Light"/>
          <w:sz w:val="20"/>
          <w:szCs w:val="20"/>
        </w:rPr>
        <w:t xml:space="preserve">G - liczba punktów przyznana ofercie badanej w kryterium „Gwarancja” </w:t>
      </w:r>
    </w:p>
    <w:p w14:paraId="33469298" w14:textId="488E8BF9" w:rsidR="00376905" w:rsidRPr="00D424F7" w:rsidRDefault="00376905" w:rsidP="00D424F7">
      <w:pPr>
        <w:tabs>
          <w:tab w:val="left" w:pos="426"/>
        </w:tabs>
        <w:spacing w:after="0" w:line="276" w:lineRule="auto"/>
        <w:jc w:val="both"/>
        <w:rPr>
          <w:rFonts w:ascii="Open Sans Light" w:hAnsi="Open Sans Light" w:cs="Open Sans Light"/>
          <w:sz w:val="20"/>
          <w:szCs w:val="20"/>
        </w:rPr>
      </w:pPr>
    </w:p>
    <w:p w14:paraId="1E7FDD93" w14:textId="77777777" w:rsidR="00E50613" w:rsidRPr="00D424F7" w:rsidRDefault="00E50613" w:rsidP="00D424F7">
      <w:pPr>
        <w:widowControl w:val="0"/>
        <w:numPr>
          <w:ilvl w:val="2"/>
          <w:numId w:val="14"/>
        </w:numPr>
        <w:tabs>
          <w:tab w:val="clear" w:pos="2340"/>
          <w:tab w:val="right" w:pos="-2977"/>
        </w:tabs>
        <w:suppressAutoHyphens/>
        <w:overflowPunct w:val="0"/>
        <w:autoSpaceDE w:val="0"/>
        <w:spacing w:after="0" w:line="276" w:lineRule="auto"/>
        <w:ind w:left="284" w:right="-2" w:hanging="284"/>
        <w:jc w:val="both"/>
        <w:rPr>
          <w:rFonts w:ascii="Open Sans Light" w:eastAsia="Times New Roman" w:hAnsi="Open Sans Light" w:cs="Open Sans Light"/>
          <w:b/>
          <w:sz w:val="20"/>
          <w:szCs w:val="20"/>
          <w:lang w:eastAsia="pl-PL"/>
        </w:rPr>
      </w:pPr>
      <w:r w:rsidRPr="00D424F7">
        <w:rPr>
          <w:rFonts w:ascii="Open Sans Light" w:eastAsia="Times New Roman" w:hAnsi="Open Sans Light" w:cs="Open Sans Light"/>
          <w:b/>
          <w:sz w:val="20"/>
          <w:szCs w:val="20"/>
          <w:lang w:eastAsia="pl-PL"/>
        </w:rPr>
        <w:t>Wybór oferty najkorzystniejszej</w:t>
      </w:r>
    </w:p>
    <w:p w14:paraId="2A6406F4" w14:textId="77777777" w:rsidR="00E67E8B" w:rsidRPr="00D424F7" w:rsidRDefault="00E67E8B" w:rsidP="00D424F7">
      <w:pPr>
        <w:widowControl w:val="0"/>
        <w:tabs>
          <w:tab w:val="right" w:pos="-2977"/>
        </w:tabs>
        <w:suppressAutoHyphens/>
        <w:overflowPunct w:val="0"/>
        <w:autoSpaceDE w:val="0"/>
        <w:spacing w:after="0" w:line="276" w:lineRule="auto"/>
        <w:ind w:left="284" w:right="-2"/>
        <w:jc w:val="both"/>
        <w:rPr>
          <w:rFonts w:ascii="Open Sans Light" w:eastAsia="Times New Roman" w:hAnsi="Open Sans Light" w:cs="Open Sans Light"/>
          <w:b/>
          <w:sz w:val="20"/>
          <w:szCs w:val="20"/>
          <w:lang w:eastAsia="pl-PL"/>
        </w:rPr>
      </w:pPr>
    </w:p>
    <w:p w14:paraId="5A6B7B1B" w14:textId="3B63C5B6" w:rsidR="00F01601" w:rsidRPr="00203F31" w:rsidRDefault="00F01601" w:rsidP="00D424F7">
      <w:pPr>
        <w:tabs>
          <w:tab w:val="left" w:pos="0"/>
        </w:tabs>
        <w:spacing w:after="0" w:line="276" w:lineRule="auto"/>
        <w:jc w:val="both"/>
        <w:rPr>
          <w:rFonts w:ascii="Open Sans Light" w:hAnsi="Open Sans Light" w:cs="Open Sans Light"/>
          <w:sz w:val="20"/>
          <w:szCs w:val="20"/>
        </w:rPr>
      </w:pPr>
      <w:r w:rsidRPr="00D424F7">
        <w:rPr>
          <w:rFonts w:ascii="Open Sans Light" w:hAnsi="Open Sans Light" w:cs="Open Sans Light"/>
          <w:sz w:val="20"/>
          <w:szCs w:val="20"/>
        </w:rPr>
        <w:t xml:space="preserve">Zamawiający wybierze </w:t>
      </w:r>
      <w:r w:rsidR="004124E0" w:rsidRPr="00D424F7">
        <w:rPr>
          <w:rFonts w:ascii="Open Sans Light" w:hAnsi="Open Sans Light" w:cs="Open Sans Light"/>
          <w:sz w:val="20"/>
          <w:szCs w:val="20"/>
        </w:rPr>
        <w:t xml:space="preserve">jako najkorzystniejszą </w:t>
      </w:r>
      <w:r w:rsidRPr="00D424F7">
        <w:rPr>
          <w:rFonts w:ascii="Open Sans Light" w:hAnsi="Open Sans Light" w:cs="Open Sans Light"/>
          <w:sz w:val="20"/>
          <w:szCs w:val="20"/>
        </w:rPr>
        <w:t xml:space="preserve">tę ofertę, która nie będzie podlegała odrzuceniu i uzyska największą liczbę </w:t>
      </w:r>
      <w:r w:rsidRPr="00203F31">
        <w:rPr>
          <w:rFonts w:ascii="Open Sans Light" w:hAnsi="Open Sans Light" w:cs="Open Sans Light"/>
          <w:sz w:val="20"/>
          <w:szCs w:val="20"/>
        </w:rPr>
        <w:t xml:space="preserve">punktów (P) łącznie w wyżej wymienionych kryteriach. </w:t>
      </w:r>
    </w:p>
    <w:p w14:paraId="35914012" w14:textId="77777777" w:rsidR="00910473" w:rsidRPr="00203F31" w:rsidRDefault="00910473" w:rsidP="00AF1933">
      <w:pPr>
        <w:tabs>
          <w:tab w:val="left" w:pos="-5103"/>
        </w:tabs>
        <w:spacing w:after="0" w:line="276" w:lineRule="auto"/>
        <w:ind w:right="-2"/>
        <w:jc w:val="both"/>
        <w:rPr>
          <w:rFonts w:ascii="Open Sans Light" w:eastAsia="Times New Roman" w:hAnsi="Open Sans Light" w:cs="Open Sans Light"/>
          <w:kern w:val="28"/>
          <w:sz w:val="21"/>
          <w:szCs w:val="21"/>
          <w:lang w:eastAsia="pl-PL"/>
        </w:rPr>
      </w:pPr>
    </w:p>
    <w:p w14:paraId="12D4EF50" w14:textId="77777777" w:rsidR="00E50613" w:rsidRPr="00203F31" w:rsidRDefault="00E50613" w:rsidP="00AF1933">
      <w:pPr>
        <w:widowControl w:val="0"/>
        <w:suppressAutoHyphens/>
        <w:overflowPunct w:val="0"/>
        <w:autoSpaceDE w:val="0"/>
        <w:spacing w:after="0" w:line="276" w:lineRule="auto"/>
        <w:ind w:right="-2"/>
        <w:jc w:val="both"/>
        <w:rPr>
          <w:rFonts w:ascii="Open Sans Light" w:eastAsia="Times New Roman" w:hAnsi="Open Sans Light" w:cs="Open Sans Light"/>
          <w:b/>
          <w:kern w:val="1"/>
          <w:sz w:val="20"/>
          <w:szCs w:val="20"/>
          <w:u w:val="single"/>
          <w:lang w:eastAsia="ar-SA"/>
        </w:rPr>
      </w:pPr>
      <w:r w:rsidRPr="00203F31">
        <w:rPr>
          <w:rFonts w:ascii="Open Sans Light" w:eastAsia="Times New Roman" w:hAnsi="Open Sans Light" w:cs="Open Sans Light"/>
          <w:b/>
          <w:kern w:val="1"/>
          <w:sz w:val="20"/>
          <w:szCs w:val="20"/>
          <w:u w:val="single"/>
          <w:lang w:eastAsia="ar-SA"/>
        </w:rPr>
        <w:t>ROZDZIAŁ IX.  ZABEZPIECZENIE NALEŻYTEGO WYKONANIA UMOWY</w:t>
      </w:r>
    </w:p>
    <w:p w14:paraId="44E76F2D" w14:textId="77777777" w:rsidR="00707C47" w:rsidRPr="00203F31" w:rsidRDefault="00707C47" w:rsidP="00707C47">
      <w:pPr>
        <w:widowControl w:val="0"/>
        <w:suppressAutoHyphens/>
        <w:overflowPunct w:val="0"/>
        <w:autoSpaceDE w:val="0"/>
        <w:spacing w:after="0" w:line="276" w:lineRule="auto"/>
        <w:ind w:right="-2"/>
        <w:jc w:val="both"/>
        <w:rPr>
          <w:rFonts w:ascii="Open Sans Light" w:eastAsia="Times New Roman" w:hAnsi="Open Sans Light" w:cs="Open Sans Light"/>
          <w:b/>
          <w:kern w:val="1"/>
          <w:sz w:val="21"/>
          <w:szCs w:val="21"/>
          <w:u w:val="single"/>
          <w:lang w:eastAsia="ar-SA"/>
        </w:rPr>
      </w:pPr>
    </w:p>
    <w:p w14:paraId="7DA0DA8D" w14:textId="7EF7CC68" w:rsidR="00707C47" w:rsidRPr="00203F31" w:rsidRDefault="00707C47" w:rsidP="007421A6">
      <w:pPr>
        <w:pStyle w:val="Akapitzlist"/>
        <w:numPr>
          <w:ilvl w:val="0"/>
          <w:numId w:val="85"/>
        </w:numPr>
        <w:tabs>
          <w:tab w:val="left" w:pos="0"/>
        </w:tabs>
        <w:spacing w:line="276" w:lineRule="auto"/>
        <w:ind w:left="567" w:hanging="425"/>
        <w:contextualSpacing w:val="0"/>
        <w:jc w:val="both"/>
        <w:rPr>
          <w:rFonts w:ascii="Open Sans Light" w:hAnsi="Open Sans Light" w:cs="Open Sans Light"/>
          <w:kern w:val="28"/>
          <w:lang w:eastAsia="pl-PL"/>
        </w:rPr>
      </w:pPr>
      <w:r w:rsidRPr="00203F31">
        <w:rPr>
          <w:rFonts w:ascii="Open Sans Light" w:hAnsi="Open Sans Light" w:cs="Open Sans Light"/>
          <w:kern w:val="28"/>
          <w:lang w:eastAsia="pl-PL"/>
        </w:rPr>
        <w:t xml:space="preserve">Wykonawca, którego oferta została wybrana jako najkorzystniejsza, zobowiązany jest przed podpisaniem Umowy do wniesienia zabezpieczenia należytego wykonania Umowy w wysokości </w:t>
      </w:r>
      <w:r w:rsidR="00CC10C0">
        <w:rPr>
          <w:rFonts w:ascii="Open Sans Light" w:hAnsi="Open Sans Light" w:cs="Open Sans Light"/>
          <w:b/>
          <w:bCs/>
          <w:color w:val="000000"/>
          <w:kern w:val="28"/>
          <w:lang w:val="pl-PL" w:eastAsia="pl-PL"/>
        </w:rPr>
        <w:t>5</w:t>
      </w:r>
      <w:r w:rsidRPr="00CC690A">
        <w:rPr>
          <w:rFonts w:ascii="Open Sans Light" w:hAnsi="Open Sans Light" w:cs="Open Sans Light"/>
          <w:b/>
          <w:bCs/>
          <w:color w:val="000000"/>
          <w:kern w:val="28"/>
          <w:lang w:val="pl-PL" w:eastAsia="pl-PL"/>
        </w:rPr>
        <w:t xml:space="preserve"> </w:t>
      </w:r>
      <w:r w:rsidRPr="00CC690A">
        <w:rPr>
          <w:rFonts w:ascii="Open Sans Light" w:hAnsi="Open Sans Light" w:cs="Open Sans Light"/>
          <w:b/>
          <w:bCs/>
          <w:color w:val="000000"/>
          <w:kern w:val="28"/>
          <w:lang w:eastAsia="pl-PL"/>
        </w:rPr>
        <w:t>%</w:t>
      </w:r>
      <w:r w:rsidRPr="00203F31">
        <w:rPr>
          <w:rFonts w:ascii="Open Sans Light" w:hAnsi="Open Sans Light" w:cs="Open Sans Light"/>
          <w:kern w:val="28"/>
          <w:lang w:eastAsia="pl-PL"/>
        </w:rPr>
        <w:t xml:space="preserve"> ceny całkowitej brutto podanej w ofercie.</w:t>
      </w:r>
    </w:p>
    <w:p w14:paraId="1EED3ED2" w14:textId="77777777" w:rsidR="00707C47" w:rsidRPr="00203F31" w:rsidRDefault="00707C47" w:rsidP="007421A6">
      <w:pPr>
        <w:pStyle w:val="Akapitzlist"/>
        <w:numPr>
          <w:ilvl w:val="0"/>
          <w:numId w:val="85"/>
        </w:numPr>
        <w:tabs>
          <w:tab w:val="left" w:pos="0"/>
        </w:tabs>
        <w:spacing w:line="276" w:lineRule="auto"/>
        <w:ind w:left="567" w:hanging="425"/>
        <w:contextualSpacing w:val="0"/>
        <w:jc w:val="both"/>
        <w:rPr>
          <w:rFonts w:ascii="Open Sans Light" w:hAnsi="Open Sans Light" w:cs="Open Sans Light"/>
          <w:kern w:val="28"/>
          <w:lang w:eastAsia="pl-PL"/>
        </w:rPr>
      </w:pPr>
      <w:r w:rsidRPr="00203F31">
        <w:rPr>
          <w:rFonts w:ascii="Open Sans Light" w:hAnsi="Open Sans Light" w:cs="Open Sans Light"/>
          <w:kern w:val="28"/>
          <w:lang w:eastAsia="pl-PL"/>
        </w:rPr>
        <w:t>Wykonawca wniesie zabezpieczenie należytego wykonania Umowy, o którym mowa w ust. 1, w</w:t>
      </w:r>
      <w:r w:rsidRPr="00203F31">
        <w:rPr>
          <w:rFonts w:ascii="Open Sans Light" w:hAnsi="Open Sans Light" w:cs="Open Sans Light"/>
          <w:kern w:val="28"/>
          <w:lang w:val="pl-PL" w:eastAsia="pl-PL"/>
        </w:rPr>
        <w:t xml:space="preserve"> jednej lub w kilku </w:t>
      </w:r>
      <w:r w:rsidRPr="00203F31">
        <w:rPr>
          <w:rFonts w:ascii="Open Sans Light" w:hAnsi="Open Sans Light" w:cs="Open Sans Light"/>
          <w:kern w:val="28"/>
          <w:lang w:eastAsia="pl-PL"/>
        </w:rPr>
        <w:t xml:space="preserve">formach określonych w art. </w:t>
      </w:r>
      <w:r w:rsidRPr="00203F31">
        <w:rPr>
          <w:rFonts w:ascii="Open Sans Light" w:hAnsi="Open Sans Light" w:cs="Open Sans Light"/>
          <w:kern w:val="28"/>
          <w:lang w:val="pl-PL" w:eastAsia="pl-PL"/>
        </w:rPr>
        <w:t>450</w:t>
      </w:r>
      <w:r w:rsidRPr="00203F31">
        <w:rPr>
          <w:rFonts w:ascii="Open Sans Light" w:hAnsi="Open Sans Light" w:cs="Open Sans Light"/>
          <w:kern w:val="28"/>
          <w:lang w:eastAsia="pl-PL"/>
        </w:rPr>
        <w:t xml:space="preserve"> ust. 1 Ustawy.</w:t>
      </w:r>
    </w:p>
    <w:p w14:paraId="0E8FD1D6" w14:textId="1E1C8910" w:rsidR="00707C47" w:rsidRPr="00203F31" w:rsidRDefault="00707C47" w:rsidP="007421A6">
      <w:pPr>
        <w:pStyle w:val="Akapitzlist"/>
        <w:numPr>
          <w:ilvl w:val="0"/>
          <w:numId w:val="85"/>
        </w:numPr>
        <w:tabs>
          <w:tab w:val="left" w:pos="0"/>
        </w:tabs>
        <w:spacing w:line="276" w:lineRule="auto"/>
        <w:ind w:left="567" w:hanging="425"/>
        <w:contextualSpacing w:val="0"/>
        <w:jc w:val="both"/>
        <w:rPr>
          <w:rFonts w:ascii="Open Sans Light" w:hAnsi="Open Sans Light" w:cs="Open Sans Light"/>
          <w:kern w:val="28"/>
          <w:lang w:eastAsia="pl-PL"/>
        </w:rPr>
      </w:pPr>
      <w:r w:rsidRPr="00203F31">
        <w:rPr>
          <w:rFonts w:ascii="Open Sans Light" w:hAnsi="Open Sans Light" w:cs="Open Sans Light"/>
          <w:kern w:val="28"/>
          <w:lang w:eastAsia="pl-PL"/>
        </w:rPr>
        <w:t xml:space="preserve">Zamawiający nie wyraża zgody na wniesienie zabezpieczenia należytego wykonania Umowy </w:t>
      </w:r>
      <w:r w:rsidR="002F3212">
        <w:rPr>
          <w:rFonts w:ascii="Open Sans Light" w:hAnsi="Open Sans Light" w:cs="Open Sans Light"/>
          <w:kern w:val="28"/>
          <w:lang w:eastAsia="pl-PL"/>
        </w:rPr>
        <w:br/>
      </w:r>
      <w:r w:rsidRPr="00203F31">
        <w:rPr>
          <w:rFonts w:ascii="Open Sans Light" w:hAnsi="Open Sans Light" w:cs="Open Sans Light"/>
          <w:kern w:val="28"/>
          <w:lang w:eastAsia="pl-PL"/>
        </w:rPr>
        <w:t xml:space="preserve">w formach określonych w art. </w:t>
      </w:r>
      <w:r w:rsidRPr="00203F31">
        <w:rPr>
          <w:rFonts w:ascii="Open Sans Light" w:hAnsi="Open Sans Light" w:cs="Open Sans Light"/>
          <w:kern w:val="28"/>
          <w:lang w:val="pl-PL" w:eastAsia="pl-PL"/>
        </w:rPr>
        <w:t>450</w:t>
      </w:r>
      <w:r w:rsidRPr="00203F31">
        <w:rPr>
          <w:rFonts w:ascii="Open Sans Light" w:hAnsi="Open Sans Light" w:cs="Open Sans Light"/>
          <w:kern w:val="28"/>
          <w:lang w:eastAsia="pl-PL"/>
        </w:rPr>
        <w:t xml:space="preserve"> ust. 2 Ustawy.</w:t>
      </w:r>
    </w:p>
    <w:p w14:paraId="3E71C686" w14:textId="38F415B3" w:rsidR="00707C47" w:rsidRPr="00203F31" w:rsidRDefault="00707C47" w:rsidP="007421A6">
      <w:pPr>
        <w:pStyle w:val="Akapitzlist"/>
        <w:numPr>
          <w:ilvl w:val="0"/>
          <w:numId w:val="85"/>
        </w:numPr>
        <w:tabs>
          <w:tab w:val="left" w:pos="0"/>
        </w:tabs>
        <w:spacing w:line="276" w:lineRule="auto"/>
        <w:ind w:left="567" w:hanging="425"/>
        <w:contextualSpacing w:val="0"/>
        <w:jc w:val="both"/>
        <w:rPr>
          <w:rFonts w:ascii="Open Sans Light" w:hAnsi="Open Sans Light" w:cs="Open Sans Light"/>
          <w:kern w:val="28"/>
          <w:lang w:eastAsia="pl-PL"/>
        </w:rPr>
      </w:pPr>
      <w:r w:rsidRPr="00203F31">
        <w:rPr>
          <w:rFonts w:ascii="Open Sans Light" w:hAnsi="Open Sans Light" w:cs="Open Sans Light"/>
          <w:kern w:val="28"/>
          <w:lang w:eastAsia="pl-PL"/>
        </w:rPr>
        <w:t xml:space="preserve">Zabezpieczenie wniesione w pieniądzu, Wykonawca wpłaca przelewem na rachunek bankowy Sądu </w:t>
      </w:r>
      <w:r w:rsidRPr="00203F31">
        <w:rPr>
          <w:rFonts w:ascii="Open Sans Light" w:hAnsi="Open Sans Light" w:cs="Open Sans Light"/>
          <w:kern w:val="28"/>
          <w:lang w:val="pl-PL" w:eastAsia="pl-PL"/>
        </w:rPr>
        <w:t>Najwyższego</w:t>
      </w:r>
      <w:r w:rsidRPr="00203F31">
        <w:rPr>
          <w:rFonts w:ascii="Open Sans Light" w:hAnsi="Open Sans Light" w:cs="Open Sans Light"/>
          <w:kern w:val="28"/>
          <w:lang w:eastAsia="pl-PL"/>
        </w:rPr>
        <w:t xml:space="preserve"> na konto nr: </w:t>
      </w:r>
      <w:r w:rsidRPr="00203F31">
        <w:rPr>
          <w:rFonts w:ascii="Open Sans Light" w:hAnsi="Open Sans Light" w:cs="Open Sans Light"/>
          <w:b/>
        </w:rPr>
        <w:t>10 1130 1017 0020 0800 5120 0003 w banku BGK Oddział w Warszawie</w:t>
      </w:r>
      <w:r w:rsidRPr="00203F31">
        <w:rPr>
          <w:rFonts w:ascii="Open Sans Light" w:hAnsi="Open Sans Light" w:cs="Open Sans Light"/>
          <w:kern w:val="28"/>
          <w:lang w:eastAsia="pl-PL"/>
        </w:rPr>
        <w:t xml:space="preserve"> </w:t>
      </w:r>
      <w:r w:rsidR="002F3212">
        <w:rPr>
          <w:rFonts w:ascii="Open Sans Light" w:hAnsi="Open Sans Light" w:cs="Open Sans Light"/>
          <w:kern w:val="28"/>
          <w:lang w:eastAsia="pl-PL"/>
        </w:rPr>
        <w:br/>
      </w:r>
      <w:r w:rsidRPr="00203F31">
        <w:rPr>
          <w:rFonts w:ascii="Open Sans Light" w:hAnsi="Open Sans Light" w:cs="Open Sans Light"/>
          <w:kern w:val="28"/>
          <w:lang w:eastAsia="pl-PL"/>
        </w:rPr>
        <w:t xml:space="preserve">z adnotacją „Zabezpieczenie należytego wykonania Umowy, znak: </w:t>
      </w:r>
      <w:r w:rsidRPr="00203F31">
        <w:rPr>
          <w:rFonts w:ascii="Open Sans Light" w:hAnsi="Open Sans Light" w:cs="Open Sans Light"/>
          <w:kern w:val="28"/>
          <w:lang w:val="pl-PL" w:eastAsia="pl-PL"/>
        </w:rPr>
        <w:t>KPP I.2611.1.2025</w:t>
      </w:r>
      <w:r w:rsidRPr="00203F31">
        <w:rPr>
          <w:rFonts w:ascii="Open Sans Light" w:hAnsi="Open Sans Light" w:cs="Open Sans Light"/>
          <w:kern w:val="28"/>
          <w:lang w:eastAsia="pl-PL"/>
        </w:rPr>
        <w:t>”.</w:t>
      </w:r>
    </w:p>
    <w:p w14:paraId="2DD9DCF8" w14:textId="77777777" w:rsidR="00707C47" w:rsidRPr="00203F31" w:rsidRDefault="00707C47" w:rsidP="007421A6">
      <w:pPr>
        <w:pStyle w:val="Akapitzlist"/>
        <w:numPr>
          <w:ilvl w:val="0"/>
          <w:numId w:val="85"/>
        </w:numPr>
        <w:tabs>
          <w:tab w:val="left" w:pos="0"/>
        </w:tabs>
        <w:spacing w:line="276" w:lineRule="auto"/>
        <w:ind w:left="567" w:hanging="425"/>
        <w:contextualSpacing w:val="0"/>
        <w:jc w:val="both"/>
        <w:rPr>
          <w:rFonts w:ascii="Open Sans Light" w:hAnsi="Open Sans Light" w:cs="Open Sans Light"/>
          <w:kern w:val="28"/>
          <w:lang w:eastAsia="pl-PL"/>
        </w:rPr>
      </w:pPr>
      <w:r w:rsidRPr="00203F31">
        <w:rPr>
          <w:rFonts w:ascii="Open Sans Light" w:hAnsi="Open Sans Light" w:cs="Open Sans Light"/>
          <w:kern w:val="28"/>
          <w:lang w:eastAsia="pl-PL"/>
        </w:rPr>
        <w:t>Termin ważności zabezpieczenia złożonego w formie innej niż pieniężna nie może upłynąć przed wygaśnięciem zobowiązania, którego należyte wykonanie zabezpiecza Wykonawca.</w:t>
      </w:r>
    </w:p>
    <w:p w14:paraId="19FEEB37" w14:textId="77777777" w:rsidR="00707C47" w:rsidRPr="004C70A8" w:rsidRDefault="00707C47" w:rsidP="007421A6">
      <w:pPr>
        <w:pStyle w:val="Akapitzlist"/>
        <w:numPr>
          <w:ilvl w:val="0"/>
          <w:numId w:val="85"/>
        </w:numPr>
        <w:tabs>
          <w:tab w:val="left" w:pos="0"/>
        </w:tabs>
        <w:spacing w:line="276" w:lineRule="auto"/>
        <w:ind w:left="567" w:hanging="425"/>
        <w:contextualSpacing w:val="0"/>
        <w:jc w:val="both"/>
        <w:rPr>
          <w:rFonts w:ascii="Open Sans Light" w:hAnsi="Open Sans Light" w:cs="Open Sans Light"/>
          <w:color w:val="000000"/>
          <w:kern w:val="28"/>
          <w:lang w:eastAsia="pl-PL"/>
        </w:rPr>
      </w:pPr>
      <w:r w:rsidRPr="00203F31">
        <w:rPr>
          <w:rFonts w:ascii="Open Sans Light" w:hAnsi="Open Sans Light" w:cs="Open Sans Light"/>
          <w:kern w:val="28"/>
          <w:lang w:eastAsia="pl-PL"/>
        </w:rPr>
        <w:t xml:space="preserve">Przy wniesieniu zabezpieczenia należytego wykonania Umowy w formie gwarancji ubezpieczeniowej lub gwarancji bankowej, gwarancję tę Wykonawca zobowiązuje się dostarczyć w oryginale przed podpisaniem Umowy. </w:t>
      </w:r>
      <w:r w:rsidRPr="00203F31">
        <w:rPr>
          <w:rFonts w:ascii="Open Sans Light" w:hAnsi="Open Sans Light" w:cs="Open Sans Light"/>
        </w:rPr>
        <w:t xml:space="preserve">Zamawiający zastrzega sobie prawo do uprzedniej akceptacji projektu ww. </w:t>
      </w:r>
      <w:r w:rsidRPr="004C70A8">
        <w:rPr>
          <w:rFonts w:ascii="Open Sans Light" w:hAnsi="Open Sans Light" w:cs="Open Sans Light"/>
          <w:color w:val="000000"/>
        </w:rPr>
        <w:t>dokumentu.</w:t>
      </w:r>
    </w:p>
    <w:p w14:paraId="63925DA4" w14:textId="3AE0835E" w:rsidR="00707C47" w:rsidRPr="004C70A8" w:rsidRDefault="00707C47" w:rsidP="007421A6">
      <w:pPr>
        <w:pStyle w:val="Akapitzlist"/>
        <w:numPr>
          <w:ilvl w:val="0"/>
          <w:numId w:val="85"/>
        </w:numPr>
        <w:tabs>
          <w:tab w:val="left" w:pos="0"/>
        </w:tabs>
        <w:spacing w:line="276" w:lineRule="auto"/>
        <w:ind w:left="567" w:hanging="425"/>
        <w:contextualSpacing w:val="0"/>
        <w:jc w:val="both"/>
        <w:rPr>
          <w:rFonts w:ascii="Open Sans Light" w:hAnsi="Open Sans Light" w:cs="Open Sans Light"/>
          <w:kern w:val="28"/>
          <w:lang w:eastAsia="pl-PL"/>
        </w:rPr>
      </w:pPr>
      <w:r w:rsidRPr="004C70A8">
        <w:rPr>
          <w:rFonts w:ascii="Open Sans Light" w:hAnsi="Open Sans Light" w:cs="Open Sans Light"/>
          <w:kern w:val="28"/>
          <w:lang w:eastAsia="pl-PL"/>
        </w:rPr>
        <w:t xml:space="preserve">Dokument zabezpieczenia wnoszonego w formie innej niż w pieniądzu musi w szczególności określać bezwarunkowy, nieodwołalny obowiązek zapłaty na pierwsze żądanie Zamawiającego kwoty z tytułu niewykonania lub nienależytego wykonania Umowy. W przypadku zabezpieczenia wniesionego </w:t>
      </w:r>
      <w:r w:rsidR="002F3212">
        <w:rPr>
          <w:rFonts w:ascii="Open Sans Light" w:hAnsi="Open Sans Light" w:cs="Open Sans Light"/>
          <w:kern w:val="28"/>
          <w:lang w:eastAsia="pl-PL"/>
        </w:rPr>
        <w:br/>
      </w:r>
      <w:r w:rsidRPr="004C70A8">
        <w:rPr>
          <w:rFonts w:ascii="Open Sans Light" w:hAnsi="Open Sans Light" w:cs="Open Sans Light"/>
          <w:kern w:val="28"/>
          <w:lang w:eastAsia="pl-PL"/>
        </w:rPr>
        <w:t xml:space="preserve">w formie innej niż pieniężna, </w:t>
      </w:r>
      <w:r w:rsidRPr="004C70A8">
        <w:rPr>
          <w:rFonts w:ascii="Open Sans Light" w:hAnsi="Open Sans Light" w:cs="Open Sans Light"/>
          <w:kern w:val="28"/>
          <w:lang w:val="pl-PL" w:eastAsia="pl-PL"/>
        </w:rPr>
        <w:t xml:space="preserve">na okres przekraczający 5 lat, </w:t>
      </w:r>
      <w:r w:rsidRPr="004C70A8">
        <w:rPr>
          <w:rFonts w:ascii="Open Sans Light" w:hAnsi="Open Sans Light" w:cs="Open Sans Light"/>
          <w:kern w:val="28"/>
          <w:lang w:eastAsia="pl-PL"/>
        </w:rPr>
        <w:t xml:space="preserve">musi ono umożliwiać Zamawiającemu zmianę formy na zabezpieczenie w pieniądzu poprzez wypłatę kwoty tego zabezpieczenia, stosownie do dyspozycji przepisu art. </w:t>
      </w:r>
      <w:r w:rsidRPr="004C70A8">
        <w:rPr>
          <w:rFonts w:ascii="Open Sans Light" w:hAnsi="Open Sans Light" w:cs="Open Sans Light"/>
          <w:kern w:val="28"/>
          <w:lang w:val="pl-PL" w:eastAsia="pl-PL"/>
        </w:rPr>
        <w:t>452</w:t>
      </w:r>
      <w:r w:rsidRPr="004C70A8">
        <w:rPr>
          <w:rFonts w:ascii="Open Sans Light" w:hAnsi="Open Sans Light" w:cs="Open Sans Light"/>
          <w:kern w:val="28"/>
          <w:lang w:eastAsia="pl-PL"/>
        </w:rPr>
        <w:t xml:space="preserve"> ust. 8 i 9 Ustawy.</w:t>
      </w:r>
    </w:p>
    <w:p w14:paraId="011F536B" w14:textId="57B6EFE0" w:rsidR="00707C47" w:rsidRPr="00CC690A" w:rsidRDefault="00707C47" w:rsidP="007421A6">
      <w:pPr>
        <w:pStyle w:val="Akapitzlist"/>
        <w:numPr>
          <w:ilvl w:val="0"/>
          <w:numId w:val="85"/>
        </w:numPr>
        <w:tabs>
          <w:tab w:val="left" w:pos="0"/>
        </w:tabs>
        <w:spacing w:line="276" w:lineRule="auto"/>
        <w:ind w:left="567" w:hanging="425"/>
        <w:contextualSpacing w:val="0"/>
        <w:jc w:val="both"/>
        <w:rPr>
          <w:rFonts w:ascii="Open Sans Light" w:hAnsi="Open Sans Light" w:cs="Open Sans Light"/>
          <w:color w:val="000000" w:themeColor="text1"/>
          <w:kern w:val="28"/>
          <w:lang w:eastAsia="pl-PL"/>
        </w:rPr>
      </w:pPr>
      <w:r w:rsidRPr="00CC690A">
        <w:rPr>
          <w:rFonts w:ascii="Open Sans Light" w:hAnsi="Open Sans Light" w:cs="Open Sans Light"/>
          <w:color w:val="000000" w:themeColor="text1"/>
          <w:kern w:val="28"/>
          <w:lang w:eastAsia="pl-PL"/>
        </w:rPr>
        <w:t>Zamawiający zwróci 70% wartości ustalonego zabezpieczenia w terminie 30 dni od dnia wykonania przedmiotu Umowy i uznania przez Zamawiającego za należycie wykonane, natomiast pozostałe 30% wartości zostanie zwrócone nie później niż w 15 dniu po upływie okresu</w:t>
      </w:r>
      <w:r w:rsidRPr="00CC690A">
        <w:rPr>
          <w:rFonts w:ascii="Open Sans Light" w:hAnsi="Open Sans Light" w:cs="Open Sans Light"/>
          <w:color w:val="000000" w:themeColor="text1"/>
          <w:kern w:val="28"/>
          <w:lang w:val="pl-PL" w:eastAsia="pl-PL"/>
        </w:rPr>
        <w:t xml:space="preserve"> </w:t>
      </w:r>
      <w:r w:rsidRPr="00CC690A">
        <w:rPr>
          <w:rFonts w:ascii="Open Sans Light" w:hAnsi="Open Sans Light" w:cs="Open Sans Light"/>
          <w:kern w:val="28"/>
          <w:lang w:val="pl-PL" w:eastAsia="pl-PL"/>
        </w:rPr>
        <w:t xml:space="preserve">gwarancji </w:t>
      </w:r>
      <w:r w:rsidR="00CD356C" w:rsidRPr="00CC690A">
        <w:rPr>
          <w:rFonts w:ascii="Open Sans Light" w:hAnsi="Open Sans Light" w:cs="Open Sans Light"/>
          <w:color w:val="000000" w:themeColor="text1"/>
          <w:kern w:val="28"/>
          <w:lang w:val="pl-PL" w:eastAsia="pl-PL"/>
        </w:rPr>
        <w:t xml:space="preserve">i </w:t>
      </w:r>
      <w:r w:rsidRPr="00CC690A">
        <w:rPr>
          <w:rFonts w:ascii="Open Sans Light" w:hAnsi="Open Sans Light" w:cs="Open Sans Light"/>
          <w:kern w:val="28"/>
          <w:lang w:val="pl-PL" w:eastAsia="pl-PL"/>
        </w:rPr>
        <w:t xml:space="preserve">rękojmi </w:t>
      </w:r>
      <w:r w:rsidRPr="00CC690A">
        <w:rPr>
          <w:rFonts w:ascii="Open Sans Light" w:hAnsi="Open Sans Light" w:cs="Open Sans Light"/>
          <w:color w:val="000000" w:themeColor="text1"/>
          <w:kern w:val="28"/>
          <w:lang w:val="pl-PL" w:eastAsia="pl-PL"/>
        </w:rPr>
        <w:t>za wady.</w:t>
      </w:r>
    </w:p>
    <w:p w14:paraId="29CFE67F" w14:textId="77777777" w:rsidR="00707C47" w:rsidRPr="00CC690A" w:rsidRDefault="00707C47" w:rsidP="007421A6">
      <w:pPr>
        <w:pStyle w:val="Akapitzlist"/>
        <w:numPr>
          <w:ilvl w:val="0"/>
          <w:numId w:val="85"/>
        </w:numPr>
        <w:tabs>
          <w:tab w:val="left" w:pos="0"/>
        </w:tabs>
        <w:spacing w:line="276" w:lineRule="auto"/>
        <w:ind w:left="567" w:hanging="425"/>
        <w:contextualSpacing w:val="0"/>
        <w:jc w:val="both"/>
        <w:rPr>
          <w:rFonts w:ascii="Open Sans Light" w:hAnsi="Open Sans Light" w:cs="Open Sans Light"/>
          <w:color w:val="000000" w:themeColor="text1"/>
          <w:kern w:val="28"/>
          <w:lang w:eastAsia="pl-PL"/>
        </w:rPr>
      </w:pPr>
      <w:r w:rsidRPr="00CC690A">
        <w:rPr>
          <w:rFonts w:ascii="Open Sans Light" w:hAnsi="Open Sans Light" w:cs="Open Sans Light"/>
          <w:color w:val="000000" w:themeColor="text1"/>
          <w:kern w:val="28"/>
          <w:lang w:val="pl-PL" w:eastAsia="pl-PL"/>
        </w:rPr>
        <w:t xml:space="preserve">W przypadku zabezpieczenia wnoszonego w formie innej niż pieniądz, Zamawiający zastrzega sobie prawo weryfikacji dokumentu zabezpieczenia, i odmowy jego przyjęcia, jeżeli nie odpowiada ono </w:t>
      </w:r>
      <w:r w:rsidRPr="00CC690A">
        <w:rPr>
          <w:rFonts w:ascii="Open Sans Light" w:hAnsi="Open Sans Light" w:cs="Open Sans Light"/>
          <w:color w:val="000000" w:themeColor="text1"/>
          <w:kern w:val="28"/>
          <w:lang w:val="pl-PL" w:eastAsia="pl-PL"/>
        </w:rPr>
        <w:lastRenderedPageBreak/>
        <w:t>warunkom określonym w przepisach prawa i dokumentacji niniejszego Postępowania.</w:t>
      </w:r>
    </w:p>
    <w:p w14:paraId="27CA5993" w14:textId="77777777" w:rsidR="00707C47" w:rsidRPr="00CC690A" w:rsidRDefault="00707C47" w:rsidP="007421A6">
      <w:pPr>
        <w:pStyle w:val="Akapitzlist"/>
        <w:numPr>
          <w:ilvl w:val="0"/>
          <w:numId w:val="85"/>
        </w:numPr>
        <w:tabs>
          <w:tab w:val="left" w:pos="0"/>
        </w:tabs>
        <w:spacing w:line="276" w:lineRule="auto"/>
        <w:ind w:left="567" w:hanging="425"/>
        <w:contextualSpacing w:val="0"/>
        <w:jc w:val="both"/>
        <w:rPr>
          <w:rFonts w:ascii="Open Sans Light" w:hAnsi="Open Sans Light" w:cs="Open Sans Light"/>
          <w:color w:val="000000" w:themeColor="text1"/>
          <w:kern w:val="28"/>
          <w:lang w:eastAsia="pl-PL"/>
        </w:rPr>
      </w:pPr>
      <w:r w:rsidRPr="00CC690A">
        <w:rPr>
          <w:rFonts w:ascii="Open Sans Light" w:hAnsi="Open Sans Light" w:cs="Open Sans Light"/>
          <w:color w:val="000000" w:themeColor="text1"/>
          <w:kern w:val="28"/>
          <w:lang w:val="pl-PL" w:eastAsia="pl-PL"/>
        </w:rPr>
        <w:t>Zabezpieczenie musi być wniesione w złotych polskich.</w:t>
      </w:r>
    </w:p>
    <w:p w14:paraId="68707A8A" w14:textId="77777777" w:rsidR="00E50613" w:rsidRPr="00824D57" w:rsidRDefault="00E50613" w:rsidP="00AF1933">
      <w:pPr>
        <w:widowControl w:val="0"/>
        <w:suppressAutoHyphens/>
        <w:overflowPunct w:val="0"/>
        <w:autoSpaceDE w:val="0"/>
        <w:spacing w:after="0" w:line="276" w:lineRule="auto"/>
        <w:ind w:right="-2"/>
        <w:jc w:val="both"/>
        <w:rPr>
          <w:rFonts w:ascii="Open Sans Light" w:eastAsia="Times New Roman" w:hAnsi="Open Sans Light" w:cs="Open Sans Light"/>
          <w:b/>
          <w:bCs/>
          <w:kern w:val="1"/>
          <w:sz w:val="21"/>
          <w:szCs w:val="21"/>
          <w:u w:val="single"/>
          <w:lang w:eastAsia="ar-SA"/>
        </w:rPr>
      </w:pPr>
    </w:p>
    <w:p w14:paraId="3E19EE0E" w14:textId="77777777" w:rsidR="00E50613" w:rsidRPr="004C0648" w:rsidRDefault="00E50613" w:rsidP="00AF1933">
      <w:pPr>
        <w:widowControl w:val="0"/>
        <w:suppressAutoHyphens/>
        <w:overflowPunct w:val="0"/>
        <w:autoSpaceDE w:val="0"/>
        <w:spacing w:after="0" w:line="276" w:lineRule="auto"/>
        <w:ind w:right="-2"/>
        <w:jc w:val="both"/>
        <w:rPr>
          <w:rFonts w:ascii="Open Sans Light" w:eastAsia="Times New Roman" w:hAnsi="Open Sans Light" w:cs="Open Sans Light"/>
          <w:b/>
          <w:bCs/>
          <w:kern w:val="1"/>
          <w:sz w:val="20"/>
          <w:szCs w:val="20"/>
          <w:u w:val="single"/>
          <w:lang w:eastAsia="ar-SA"/>
        </w:rPr>
      </w:pPr>
      <w:r w:rsidRPr="004C0648">
        <w:rPr>
          <w:rFonts w:ascii="Open Sans Light" w:eastAsia="Times New Roman" w:hAnsi="Open Sans Light" w:cs="Open Sans Light"/>
          <w:b/>
          <w:bCs/>
          <w:kern w:val="1"/>
          <w:sz w:val="20"/>
          <w:szCs w:val="20"/>
          <w:u w:val="single"/>
          <w:lang w:eastAsia="ar-SA"/>
        </w:rPr>
        <w:t xml:space="preserve">ROZDZIAŁ X. </w:t>
      </w:r>
      <w:r w:rsidRPr="004C0648">
        <w:rPr>
          <w:rFonts w:ascii="Open Sans Light" w:eastAsia="Times New Roman" w:hAnsi="Open Sans Light" w:cs="Open Sans Light"/>
          <w:b/>
          <w:bCs/>
          <w:kern w:val="1"/>
          <w:sz w:val="20"/>
          <w:szCs w:val="20"/>
          <w:u w:val="single"/>
          <w:lang w:eastAsia="ar-SA"/>
        </w:rPr>
        <w:tab/>
        <w:t>FORMALNOŚCI, KTÓRE POWINNY ZOSTAĆ DOPEŁNIONE PO WYBORZE OFERTY, W CELU ZAWARCIA UMOWY</w:t>
      </w:r>
    </w:p>
    <w:p w14:paraId="03CE5479" w14:textId="77777777" w:rsidR="00E50613" w:rsidRPr="00824D57" w:rsidRDefault="00E50613" w:rsidP="00AF1933">
      <w:pPr>
        <w:widowControl w:val="0"/>
        <w:suppressAutoHyphens/>
        <w:overflowPunct w:val="0"/>
        <w:autoSpaceDE w:val="0"/>
        <w:spacing w:after="0" w:line="276" w:lineRule="auto"/>
        <w:ind w:right="-2"/>
        <w:jc w:val="both"/>
        <w:rPr>
          <w:rFonts w:ascii="Open Sans Light" w:eastAsia="Times New Roman" w:hAnsi="Open Sans Light" w:cs="Open Sans Light"/>
          <w:bCs/>
          <w:kern w:val="1"/>
          <w:sz w:val="21"/>
          <w:szCs w:val="21"/>
          <w:lang w:eastAsia="ar-SA"/>
        </w:rPr>
      </w:pPr>
    </w:p>
    <w:p w14:paraId="1D8B6114" w14:textId="04F9B457" w:rsidR="00D837D9" w:rsidRPr="004C0648" w:rsidRDefault="00D837D9" w:rsidP="000251AA">
      <w:pPr>
        <w:widowControl w:val="0"/>
        <w:numPr>
          <w:ilvl w:val="6"/>
          <w:numId w:val="9"/>
        </w:numPr>
        <w:tabs>
          <w:tab w:val="num" w:pos="-3828"/>
          <w:tab w:val="left" w:pos="-2977"/>
          <w:tab w:val="left" w:pos="567"/>
        </w:tabs>
        <w:suppressAutoHyphens/>
        <w:overflowPunct w:val="0"/>
        <w:autoSpaceDE w:val="0"/>
        <w:spacing w:after="0" w:line="276" w:lineRule="auto"/>
        <w:ind w:left="567" w:right="-2" w:hanging="425"/>
        <w:contextualSpacing/>
        <w:jc w:val="both"/>
        <w:rPr>
          <w:rFonts w:ascii="Open Sans Light" w:eastAsia="Times New Roman" w:hAnsi="Open Sans Light" w:cs="Open Sans Light"/>
          <w:sz w:val="20"/>
          <w:szCs w:val="20"/>
          <w:lang w:eastAsia="pl-PL"/>
        </w:rPr>
      </w:pPr>
      <w:r w:rsidRPr="004C0648">
        <w:rPr>
          <w:rFonts w:ascii="Open Sans Light" w:eastAsia="Times New Roman" w:hAnsi="Open Sans Light" w:cs="Open Sans Light"/>
          <w:sz w:val="20"/>
          <w:szCs w:val="20"/>
          <w:lang w:eastAsia="pl-PL"/>
        </w:rPr>
        <w:t xml:space="preserve">Udział w </w:t>
      </w:r>
      <w:r w:rsidR="00702ECF" w:rsidRPr="004C0648">
        <w:rPr>
          <w:rFonts w:ascii="Open Sans Light" w:eastAsia="Times New Roman" w:hAnsi="Open Sans Light" w:cs="Open Sans Light"/>
          <w:sz w:val="20"/>
          <w:szCs w:val="20"/>
          <w:lang w:eastAsia="pl-PL"/>
        </w:rPr>
        <w:t>P</w:t>
      </w:r>
      <w:r w:rsidR="00E67494" w:rsidRPr="004C0648">
        <w:rPr>
          <w:rFonts w:ascii="Open Sans Light" w:eastAsia="Times New Roman" w:hAnsi="Open Sans Light" w:cs="Open Sans Light"/>
          <w:sz w:val="20"/>
          <w:szCs w:val="20"/>
          <w:lang w:eastAsia="pl-PL"/>
        </w:rPr>
        <w:t>ostępowaniu</w:t>
      </w:r>
      <w:r w:rsidRPr="004C0648">
        <w:rPr>
          <w:rFonts w:ascii="Open Sans Light" w:eastAsia="Times New Roman" w:hAnsi="Open Sans Light" w:cs="Open Sans Light"/>
          <w:sz w:val="20"/>
          <w:szCs w:val="20"/>
          <w:lang w:eastAsia="pl-PL"/>
        </w:rPr>
        <w:t xml:space="preserve"> jest jednoznaczny z przyjęciem warunków Umowy zawartych </w:t>
      </w:r>
      <w:r w:rsidR="0020678A">
        <w:rPr>
          <w:rFonts w:ascii="Open Sans Light" w:eastAsia="Times New Roman" w:hAnsi="Open Sans Light" w:cs="Open Sans Light"/>
          <w:sz w:val="20"/>
          <w:szCs w:val="20"/>
          <w:lang w:eastAsia="pl-PL"/>
        </w:rPr>
        <w:br/>
      </w:r>
      <w:r w:rsidRPr="004C0648">
        <w:rPr>
          <w:rFonts w:ascii="Open Sans Light" w:eastAsia="Times New Roman" w:hAnsi="Open Sans Light" w:cs="Open Sans Light"/>
          <w:sz w:val="20"/>
          <w:szCs w:val="20"/>
          <w:lang w:eastAsia="pl-PL"/>
        </w:rPr>
        <w:t xml:space="preserve">w projektowanych postanowieniach Umowy, stanowiących Załącznik Nr </w:t>
      </w:r>
      <w:r w:rsidR="00A45683">
        <w:rPr>
          <w:rFonts w:ascii="Open Sans Light" w:eastAsia="Times New Roman" w:hAnsi="Open Sans Light" w:cs="Open Sans Light"/>
          <w:sz w:val="20"/>
          <w:szCs w:val="20"/>
          <w:lang w:eastAsia="pl-PL"/>
        </w:rPr>
        <w:t>7</w:t>
      </w:r>
      <w:r w:rsidRPr="004C0648">
        <w:rPr>
          <w:rFonts w:ascii="Open Sans Light" w:eastAsia="Times New Roman" w:hAnsi="Open Sans Light" w:cs="Open Sans Light"/>
          <w:sz w:val="20"/>
          <w:szCs w:val="20"/>
          <w:lang w:eastAsia="pl-PL"/>
        </w:rPr>
        <w:t xml:space="preserve"> do SWZ.</w:t>
      </w:r>
    </w:p>
    <w:p w14:paraId="0717FBCF" w14:textId="1112A267" w:rsidR="00D837D9" w:rsidRPr="004C0648" w:rsidRDefault="00D837D9" w:rsidP="000251AA">
      <w:pPr>
        <w:widowControl w:val="0"/>
        <w:numPr>
          <w:ilvl w:val="6"/>
          <w:numId w:val="9"/>
        </w:numPr>
        <w:tabs>
          <w:tab w:val="num" w:pos="-3828"/>
          <w:tab w:val="left" w:pos="567"/>
        </w:tabs>
        <w:suppressAutoHyphens/>
        <w:overflowPunct w:val="0"/>
        <w:autoSpaceDE w:val="0"/>
        <w:spacing w:after="0" w:line="276" w:lineRule="auto"/>
        <w:ind w:left="567" w:right="-2" w:hanging="425"/>
        <w:contextualSpacing/>
        <w:jc w:val="both"/>
        <w:rPr>
          <w:rFonts w:ascii="Open Sans Light" w:eastAsia="Times New Roman" w:hAnsi="Open Sans Light" w:cs="Open Sans Light"/>
          <w:sz w:val="20"/>
          <w:szCs w:val="20"/>
          <w:lang w:eastAsia="pl-PL"/>
        </w:rPr>
      </w:pPr>
      <w:r w:rsidRPr="004C0648">
        <w:rPr>
          <w:rFonts w:ascii="Open Sans Light" w:eastAsia="Times New Roman" w:hAnsi="Open Sans Light" w:cs="Open Sans Light"/>
          <w:sz w:val="20"/>
          <w:szCs w:val="20"/>
          <w:lang w:eastAsia="pl-PL"/>
        </w:rPr>
        <w:t xml:space="preserve">Zamawiający zawrze Umowę zgodnie z terminami i warunkami określonymi w art. </w:t>
      </w:r>
      <w:r w:rsidR="001D1F27">
        <w:rPr>
          <w:rFonts w:ascii="Open Sans Light" w:eastAsia="Times New Roman" w:hAnsi="Open Sans Light" w:cs="Open Sans Light"/>
          <w:sz w:val="20"/>
          <w:szCs w:val="20"/>
          <w:lang w:eastAsia="pl-PL"/>
        </w:rPr>
        <w:t xml:space="preserve">308 </w:t>
      </w:r>
      <w:r w:rsidRPr="004C0648">
        <w:rPr>
          <w:rFonts w:ascii="Open Sans Light" w:eastAsia="Times New Roman" w:hAnsi="Open Sans Light" w:cs="Open Sans Light"/>
          <w:sz w:val="20"/>
          <w:szCs w:val="20"/>
          <w:lang w:eastAsia="pl-PL"/>
        </w:rPr>
        <w:t xml:space="preserve">ust. </w:t>
      </w:r>
      <w:r w:rsidR="001D1F27">
        <w:rPr>
          <w:rFonts w:ascii="Open Sans Light" w:eastAsia="Times New Roman" w:hAnsi="Open Sans Light" w:cs="Open Sans Light"/>
          <w:sz w:val="20"/>
          <w:szCs w:val="20"/>
          <w:lang w:eastAsia="pl-PL"/>
        </w:rPr>
        <w:t>2</w:t>
      </w:r>
      <w:r w:rsidRPr="004C0648">
        <w:rPr>
          <w:rFonts w:ascii="Open Sans Light" w:eastAsia="Times New Roman" w:hAnsi="Open Sans Light" w:cs="Open Sans Light"/>
          <w:sz w:val="20"/>
          <w:szCs w:val="20"/>
          <w:lang w:eastAsia="pl-PL"/>
        </w:rPr>
        <w:t xml:space="preserve"> Ustawy, z zastrzeżeniem art. </w:t>
      </w:r>
      <w:r w:rsidR="001D1F27">
        <w:rPr>
          <w:rFonts w:ascii="Open Sans Light" w:eastAsia="Times New Roman" w:hAnsi="Open Sans Light" w:cs="Open Sans Light"/>
          <w:sz w:val="20"/>
          <w:szCs w:val="20"/>
          <w:lang w:eastAsia="pl-PL"/>
        </w:rPr>
        <w:t>308</w:t>
      </w:r>
      <w:r w:rsidRPr="004C0648">
        <w:rPr>
          <w:rFonts w:ascii="Open Sans Light" w:eastAsia="Times New Roman" w:hAnsi="Open Sans Light" w:cs="Open Sans Light"/>
          <w:sz w:val="20"/>
          <w:szCs w:val="20"/>
          <w:lang w:eastAsia="pl-PL"/>
        </w:rPr>
        <w:t xml:space="preserve"> ust. </w:t>
      </w:r>
      <w:r w:rsidR="001D1F27">
        <w:rPr>
          <w:rFonts w:ascii="Open Sans Light" w:eastAsia="Times New Roman" w:hAnsi="Open Sans Light" w:cs="Open Sans Light"/>
          <w:sz w:val="20"/>
          <w:szCs w:val="20"/>
          <w:lang w:eastAsia="pl-PL"/>
        </w:rPr>
        <w:t>3</w:t>
      </w:r>
      <w:r w:rsidRPr="004C0648">
        <w:rPr>
          <w:rFonts w:ascii="Open Sans Light" w:eastAsia="Times New Roman" w:hAnsi="Open Sans Light" w:cs="Open Sans Light"/>
          <w:sz w:val="20"/>
          <w:szCs w:val="20"/>
          <w:lang w:eastAsia="pl-PL"/>
        </w:rPr>
        <w:t xml:space="preserve"> pkt 1 lit. a</w:t>
      </w:r>
      <w:r w:rsidR="00DF14B5" w:rsidRPr="004C0648">
        <w:rPr>
          <w:rFonts w:ascii="Open Sans Light" w:eastAsia="Times New Roman" w:hAnsi="Open Sans Light" w:cs="Open Sans Light"/>
          <w:sz w:val="20"/>
          <w:szCs w:val="20"/>
          <w:lang w:eastAsia="pl-PL"/>
        </w:rPr>
        <w:t xml:space="preserve"> Ustawy.</w:t>
      </w:r>
    </w:p>
    <w:p w14:paraId="32A9B504" w14:textId="2B094255" w:rsidR="00A940E6" w:rsidRPr="004C0648" w:rsidRDefault="00D837D9" w:rsidP="000251AA">
      <w:pPr>
        <w:widowControl w:val="0"/>
        <w:numPr>
          <w:ilvl w:val="6"/>
          <w:numId w:val="9"/>
        </w:numPr>
        <w:tabs>
          <w:tab w:val="num" w:pos="-3828"/>
          <w:tab w:val="left" w:pos="567"/>
        </w:tabs>
        <w:suppressAutoHyphens/>
        <w:overflowPunct w:val="0"/>
        <w:autoSpaceDE w:val="0"/>
        <w:spacing w:after="0" w:line="276" w:lineRule="auto"/>
        <w:ind w:left="567" w:right="-2" w:hanging="425"/>
        <w:contextualSpacing/>
        <w:jc w:val="both"/>
        <w:rPr>
          <w:rFonts w:ascii="Open Sans Light" w:eastAsia="Times New Roman" w:hAnsi="Open Sans Light" w:cs="Open Sans Light"/>
          <w:sz w:val="20"/>
          <w:szCs w:val="20"/>
          <w:shd w:val="clear" w:color="auto" w:fill="FFFFFF"/>
          <w:lang w:eastAsia="pl-PL"/>
        </w:rPr>
      </w:pPr>
      <w:r w:rsidRPr="004C0648">
        <w:rPr>
          <w:rFonts w:ascii="Open Sans Light" w:eastAsia="Times New Roman" w:hAnsi="Open Sans Light" w:cs="Open Sans Light"/>
          <w:sz w:val="20"/>
          <w:szCs w:val="20"/>
          <w:shd w:val="clear" w:color="auto" w:fill="FFFFFF"/>
          <w:lang w:eastAsia="pl-PL"/>
        </w:rPr>
        <w:t xml:space="preserve">Zamawiający </w:t>
      </w:r>
      <w:r w:rsidR="008A6B36" w:rsidRPr="004C0648">
        <w:rPr>
          <w:rFonts w:ascii="Open Sans Light" w:eastAsia="Times New Roman" w:hAnsi="Open Sans Light" w:cs="Open Sans Light"/>
          <w:sz w:val="20"/>
          <w:szCs w:val="20"/>
          <w:shd w:val="clear" w:color="auto" w:fill="FFFFFF"/>
          <w:lang w:eastAsia="pl-PL"/>
        </w:rPr>
        <w:t>dopuszcza</w:t>
      </w:r>
      <w:r w:rsidRPr="004C0648">
        <w:rPr>
          <w:rFonts w:ascii="Open Sans Light" w:eastAsia="Times New Roman" w:hAnsi="Open Sans Light" w:cs="Open Sans Light"/>
          <w:sz w:val="20"/>
          <w:szCs w:val="20"/>
          <w:shd w:val="clear" w:color="auto" w:fill="FFFFFF"/>
          <w:lang w:eastAsia="pl-PL"/>
        </w:rPr>
        <w:t xml:space="preserve"> możliwość wprowadzenia zmian do Umowy określonych </w:t>
      </w:r>
      <w:r w:rsidR="00DB7DE7" w:rsidRPr="004C0648">
        <w:rPr>
          <w:rFonts w:ascii="Open Sans Light" w:eastAsia="Times New Roman" w:hAnsi="Open Sans Light" w:cs="Open Sans Light"/>
          <w:sz w:val="20"/>
          <w:szCs w:val="20"/>
          <w:shd w:val="clear" w:color="auto" w:fill="FFFFFF"/>
          <w:lang w:eastAsia="pl-PL"/>
        </w:rPr>
        <w:t xml:space="preserve">w art. </w:t>
      </w:r>
      <w:r w:rsidRPr="004C0648">
        <w:rPr>
          <w:rFonts w:ascii="Open Sans Light" w:eastAsia="Times New Roman" w:hAnsi="Open Sans Light" w:cs="Open Sans Light"/>
          <w:sz w:val="20"/>
          <w:szCs w:val="20"/>
          <w:shd w:val="clear" w:color="auto" w:fill="FFFFFF"/>
          <w:lang w:eastAsia="pl-PL"/>
        </w:rPr>
        <w:t>455 Ustawy</w:t>
      </w:r>
      <w:r w:rsidR="00976810" w:rsidRPr="004C0648">
        <w:rPr>
          <w:rFonts w:ascii="Open Sans Light" w:eastAsia="Times New Roman" w:hAnsi="Open Sans Light" w:cs="Open Sans Light"/>
          <w:sz w:val="20"/>
          <w:szCs w:val="20"/>
          <w:shd w:val="clear" w:color="auto" w:fill="FFFFFF"/>
          <w:lang w:eastAsia="pl-PL"/>
        </w:rPr>
        <w:t>.</w:t>
      </w:r>
    </w:p>
    <w:p w14:paraId="499E8C54" w14:textId="77777777" w:rsidR="00A940E6" w:rsidRPr="00A940E6" w:rsidRDefault="00A940E6" w:rsidP="005B0857">
      <w:pPr>
        <w:widowControl w:val="0"/>
        <w:numPr>
          <w:ilvl w:val="6"/>
          <w:numId w:val="9"/>
        </w:numPr>
        <w:tabs>
          <w:tab w:val="num" w:pos="-3828"/>
          <w:tab w:val="left" w:pos="567"/>
        </w:tabs>
        <w:suppressAutoHyphens/>
        <w:overflowPunct w:val="0"/>
        <w:autoSpaceDE w:val="0"/>
        <w:spacing w:after="0" w:line="276" w:lineRule="auto"/>
        <w:ind w:left="567" w:right="-2" w:hanging="425"/>
        <w:contextualSpacing/>
        <w:jc w:val="both"/>
        <w:rPr>
          <w:rFonts w:ascii="Open Sans Light" w:hAnsi="Open Sans Light" w:cs="Open Sans Light"/>
          <w:sz w:val="20"/>
          <w:szCs w:val="20"/>
        </w:rPr>
      </w:pPr>
      <w:r w:rsidRPr="00A940E6">
        <w:rPr>
          <w:rFonts w:ascii="Open Sans Light" w:hAnsi="Open Sans Light" w:cs="Open Sans Light"/>
          <w:sz w:val="20"/>
          <w:szCs w:val="20"/>
        </w:rPr>
        <w:t xml:space="preserve">Niezależnie od przypadków przewidzianych w art. 455 Ustawy, Zamawiający przewiduje możliwość dokonania następujących zmian w Umowie: </w:t>
      </w:r>
    </w:p>
    <w:p w14:paraId="627A3CD8" w14:textId="65EF10C5" w:rsidR="00A940E6" w:rsidRPr="005B0857" w:rsidRDefault="00A940E6" w:rsidP="005B0857">
      <w:pPr>
        <w:pStyle w:val="Akapitzlist"/>
        <w:keepLines/>
        <w:numPr>
          <w:ilvl w:val="2"/>
          <w:numId w:val="152"/>
        </w:numPr>
        <w:spacing w:line="276" w:lineRule="auto"/>
        <w:ind w:left="709" w:hanging="283"/>
        <w:jc w:val="both"/>
        <w:rPr>
          <w:rFonts w:ascii="Open Sans Light" w:hAnsi="Open Sans Light" w:cs="Open Sans Light"/>
        </w:rPr>
      </w:pPr>
      <w:r w:rsidRPr="005B0857">
        <w:rPr>
          <w:rFonts w:ascii="Open Sans Light" w:hAnsi="Open Sans Light" w:cs="Open Sans Light"/>
        </w:rPr>
        <w:t>w zakresie przedłużenia terminu wykonania Umowy lub poszczególnych terminów cząstkowych określonych w Umowie, jeżeli niemożność dotrzymania pierwotnego terminu stanowi konsekwencję:</w:t>
      </w:r>
    </w:p>
    <w:p w14:paraId="067D0B81" w14:textId="77777777" w:rsidR="00A940E6" w:rsidRPr="0018172B" w:rsidRDefault="00A940E6" w:rsidP="005B0857">
      <w:pPr>
        <w:keepLines/>
        <w:widowControl w:val="0"/>
        <w:numPr>
          <w:ilvl w:val="0"/>
          <w:numId w:val="94"/>
        </w:numPr>
        <w:tabs>
          <w:tab w:val="clear" w:pos="708"/>
          <w:tab w:val="num" w:pos="0"/>
        </w:tabs>
        <w:suppressAutoHyphens/>
        <w:spacing w:after="0" w:line="276" w:lineRule="auto"/>
        <w:ind w:left="993"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przyczyn zależnych od Zamawiającego, organów administracji, innych osób lub podmiotów, za których działania nie odpowiada Wykonawca wobec Zamawiającego, </w:t>
      </w:r>
    </w:p>
    <w:p w14:paraId="062F0FF6" w14:textId="77777777" w:rsidR="00A940E6" w:rsidRPr="00A940E6" w:rsidRDefault="00A940E6" w:rsidP="005B0857">
      <w:pPr>
        <w:keepLines/>
        <w:widowControl w:val="0"/>
        <w:numPr>
          <w:ilvl w:val="0"/>
          <w:numId w:val="94"/>
        </w:numPr>
        <w:tabs>
          <w:tab w:val="clear" w:pos="708"/>
          <w:tab w:val="num" w:pos="0"/>
        </w:tabs>
        <w:suppressAutoHyphens/>
        <w:spacing w:after="0" w:line="276" w:lineRule="auto"/>
        <w:ind w:left="993" w:hanging="284"/>
        <w:jc w:val="both"/>
        <w:rPr>
          <w:rFonts w:ascii="Open Sans Light" w:hAnsi="Open Sans Light" w:cs="Open Sans Light"/>
          <w:sz w:val="20"/>
          <w:szCs w:val="20"/>
        </w:rPr>
      </w:pPr>
      <w:r w:rsidRPr="00A940E6">
        <w:rPr>
          <w:rFonts w:ascii="Open Sans Light" w:hAnsi="Open Sans Light" w:cs="Open Sans Light"/>
          <w:sz w:val="20"/>
          <w:szCs w:val="20"/>
        </w:rPr>
        <w:t>siły wyższej,</w:t>
      </w:r>
    </w:p>
    <w:p w14:paraId="5683F767" w14:textId="77777777" w:rsidR="00A940E6" w:rsidRPr="00A940E6" w:rsidRDefault="00A940E6" w:rsidP="005B0857">
      <w:pPr>
        <w:keepLines/>
        <w:widowControl w:val="0"/>
        <w:numPr>
          <w:ilvl w:val="0"/>
          <w:numId w:val="94"/>
        </w:numPr>
        <w:tabs>
          <w:tab w:val="clear" w:pos="708"/>
          <w:tab w:val="num" w:pos="0"/>
        </w:tabs>
        <w:suppressAutoHyphens/>
        <w:spacing w:after="0" w:line="276" w:lineRule="auto"/>
        <w:ind w:left="993" w:hanging="284"/>
        <w:jc w:val="both"/>
        <w:rPr>
          <w:rFonts w:ascii="Open Sans Light" w:hAnsi="Open Sans Light" w:cs="Open Sans Light"/>
          <w:sz w:val="20"/>
          <w:szCs w:val="20"/>
        </w:rPr>
      </w:pPr>
      <w:r w:rsidRPr="00A940E6">
        <w:rPr>
          <w:rFonts w:ascii="Open Sans Light" w:hAnsi="Open Sans Light" w:cs="Open Sans Light"/>
          <w:sz w:val="20"/>
          <w:szCs w:val="20"/>
        </w:rPr>
        <w:t>warunków atmosferycznych nie pozwalających na realizację przedmiotu Umowy, dla których określona odpowiednimi normami technologia wymaga właściwych warunków atmosferycznych.</w:t>
      </w:r>
    </w:p>
    <w:p w14:paraId="32F36663" w14:textId="551C86A0" w:rsidR="00360CCD" w:rsidRPr="005B0857" w:rsidRDefault="00360CCD" w:rsidP="005B0857">
      <w:pPr>
        <w:pStyle w:val="Akapitzlist"/>
        <w:numPr>
          <w:ilvl w:val="0"/>
          <w:numId w:val="152"/>
        </w:numPr>
        <w:ind w:left="709" w:hanging="283"/>
        <w:jc w:val="both"/>
        <w:rPr>
          <w:rFonts w:ascii="Open Sans Light" w:hAnsi="Open Sans Light" w:cs="Open Sans Light"/>
        </w:rPr>
      </w:pPr>
      <w:r w:rsidRPr="005B0857">
        <w:rPr>
          <w:rFonts w:ascii="Open Sans Light" w:hAnsi="Open Sans Light" w:cs="Open Sans Light"/>
        </w:rPr>
        <w:t xml:space="preserve">przedłużającej się procedury </w:t>
      </w:r>
      <w:r w:rsidR="00DE3A32" w:rsidRPr="005B0857">
        <w:rPr>
          <w:rFonts w:ascii="Open Sans Light" w:hAnsi="Open Sans Light" w:cs="Open Sans Light"/>
        </w:rPr>
        <w:t>Postępowania</w:t>
      </w:r>
      <w:r w:rsidRPr="005B0857">
        <w:rPr>
          <w:rFonts w:ascii="Open Sans Light" w:hAnsi="Open Sans Light" w:cs="Open Sans Light"/>
        </w:rPr>
        <w:t>, w szczególności na skutek wniesienia środków ochrony prawnej.</w:t>
      </w:r>
    </w:p>
    <w:p w14:paraId="4189CAF5" w14:textId="3AD71A48" w:rsidR="00BA3EB7" w:rsidRPr="00A940E6" w:rsidRDefault="00381B72" w:rsidP="000251AA">
      <w:pPr>
        <w:widowControl w:val="0"/>
        <w:numPr>
          <w:ilvl w:val="6"/>
          <w:numId w:val="9"/>
        </w:numPr>
        <w:tabs>
          <w:tab w:val="num" w:pos="-3828"/>
          <w:tab w:val="left" w:pos="567"/>
        </w:tabs>
        <w:suppressAutoHyphens/>
        <w:overflowPunct w:val="0"/>
        <w:autoSpaceDE w:val="0"/>
        <w:spacing w:after="0" w:line="276" w:lineRule="auto"/>
        <w:ind w:left="567" w:right="-2" w:hanging="425"/>
        <w:contextualSpacing/>
        <w:jc w:val="both"/>
        <w:rPr>
          <w:rFonts w:ascii="Open Sans Light" w:eastAsia="Times New Roman" w:hAnsi="Open Sans Light" w:cs="Open Sans Light"/>
          <w:sz w:val="20"/>
          <w:szCs w:val="20"/>
          <w:shd w:val="clear" w:color="auto" w:fill="FFFFFF"/>
          <w:lang w:eastAsia="pl-PL"/>
        </w:rPr>
      </w:pPr>
      <w:r w:rsidRPr="00A940E6">
        <w:rPr>
          <w:rFonts w:ascii="Open Sans Light" w:hAnsi="Open Sans Light" w:cs="Open Sans Light"/>
          <w:kern w:val="28"/>
          <w:sz w:val="20"/>
          <w:szCs w:val="20"/>
          <w:lang w:eastAsia="pl-PL"/>
        </w:rPr>
        <w:t>Zamawiający wymaga, aby przed podpisaniem Umowy Wykonawca, którego oferta została wybrana jako najkorzystniejsza</w:t>
      </w:r>
      <w:r w:rsidR="00BA3EB7" w:rsidRPr="00A940E6">
        <w:rPr>
          <w:rFonts w:ascii="Open Sans Light" w:hAnsi="Open Sans Light" w:cs="Open Sans Light"/>
          <w:kern w:val="28"/>
          <w:sz w:val="20"/>
          <w:szCs w:val="20"/>
          <w:lang w:eastAsia="pl-PL"/>
        </w:rPr>
        <w:t>:</w:t>
      </w:r>
    </w:p>
    <w:p w14:paraId="15F02FA3" w14:textId="77777777" w:rsidR="00707C47" w:rsidRPr="00203F31" w:rsidRDefault="00707C47" w:rsidP="007421A6">
      <w:pPr>
        <w:numPr>
          <w:ilvl w:val="2"/>
          <w:numId w:val="41"/>
        </w:numPr>
        <w:autoSpaceDN w:val="0"/>
        <w:adjustRightInd w:val="0"/>
        <w:spacing w:after="0" w:line="276" w:lineRule="auto"/>
        <w:ind w:left="709" w:right="-2" w:hanging="283"/>
        <w:contextualSpacing/>
        <w:jc w:val="both"/>
        <w:textAlignment w:val="baseline"/>
        <w:rPr>
          <w:rFonts w:ascii="Open Sans Light" w:hAnsi="Open Sans Light" w:cs="Open Sans Light"/>
          <w:sz w:val="20"/>
          <w:szCs w:val="20"/>
          <w:lang w:eastAsia="pl-PL"/>
        </w:rPr>
      </w:pPr>
      <w:r w:rsidRPr="00A940E6">
        <w:rPr>
          <w:rFonts w:ascii="Open Sans Light" w:hAnsi="Open Sans Light" w:cs="Open Sans Light"/>
          <w:kern w:val="28"/>
          <w:sz w:val="20"/>
          <w:szCs w:val="20"/>
          <w:lang w:eastAsia="pl-PL"/>
        </w:rPr>
        <w:t xml:space="preserve">wniósł zabezpieczenie należytego </w:t>
      </w:r>
      <w:r w:rsidRPr="00203F31">
        <w:rPr>
          <w:rFonts w:ascii="Open Sans Light" w:hAnsi="Open Sans Light" w:cs="Open Sans Light"/>
          <w:kern w:val="28"/>
          <w:sz w:val="20"/>
          <w:szCs w:val="20"/>
          <w:lang w:eastAsia="pl-PL"/>
        </w:rPr>
        <w:t>wykonania Umowy oraz przedstawił Zamawiającemu odpowiedni dokument w tym zakresie,</w:t>
      </w:r>
    </w:p>
    <w:p w14:paraId="6FAE42B6" w14:textId="2C69EFC2" w:rsidR="00812DA5" w:rsidRPr="00203F31" w:rsidRDefault="00BA3EB7" w:rsidP="007421A6">
      <w:pPr>
        <w:numPr>
          <w:ilvl w:val="2"/>
          <w:numId w:val="41"/>
        </w:numPr>
        <w:autoSpaceDN w:val="0"/>
        <w:adjustRightInd w:val="0"/>
        <w:spacing w:after="0" w:line="276" w:lineRule="auto"/>
        <w:ind w:left="709" w:right="-2" w:hanging="283"/>
        <w:contextualSpacing/>
        <w:jc w:val="both"/>
        <w:textAlignment w:val="baseline"/>
        <w:rPr>
          <w:rFonts w:ascii="Open Sans Light" w:hAnsi="Open Sans Light" w:cs="Open Sans Light"/>
          <w:sz w:val="20"/>
          <w:szCs w:val="20"/>
          <w:lang w:eastAsia="pl-PL"/>
        </w:rPr>
      </w:pPr>
      <w:r w:rsidRPr="00203F31">
        <w:rPr>
          <w:rFonts w:ascii="Open Sans Light" w:hAnsi="Open Sans Light" w:cs="Open Sans Light"/>
          <w:kern w:val="28"/>
          <w:sz w:val="20"/>
          <w:szCs w:val="20"/>
          <w:lang w:eastAsia="pl-PL"/>
        </w:rPr>
        <w:t>przedstawił pełnomocnictwa dla osób podpisujących Umowę ze strony Wykonawcy (jeśli</w:t>
      </w:r>
      <w:r w:rsidR="00A4189E" w:rsidRPr="00203F31">
        <w:rPr>
          <w:rFonts w:ascii="Open Sans Light" w:hAnsi="Open Sans Light" w:cs="Open Sans Light"/>
          <w:kern w:val="28"/>
          <w:sz w:val="20"/>
          <w:szCs w:val="20"/>
          <w:lang w:eastAsia="pl-PL"/>
        </w:rPr>
        <w:t xml:space="preserve"> </w:t>
      </w:r>
      <w:r w:rsidRPr="00203F31">
        <w:rPr>
          <w:rFonts w:ascii="Open Sans Light" w:hAnsi="Open Sans Light" w:cs="Open Sans Light"/>
          <w:kern w:val="28"/>
          <w:sz w:val="20"/>
          <w:szCs w:val="20"/>
          <w:lang w:eastAsia="pl-PL"/>
        </w:rPr>
        <w:t>umocowania takie nie wynikają z dokumentów złożonych w Postępowaniu)</w:t>
      </w:r>
      <w:r w:rsidR="00A4189E" w:rsidRPr="00203F31">
        <w:rPr>
          <w:rFonts w:ascii="Open Sans Light" w:hAnsi="Open Sans Light" w:cs="Open Sans Light"/>
          <w:kern w:val="28"/>
          <w:sz w:val="20"/>
          <w:szCs w:val="20"/>
          <w:lang w:eastAsia="pl-PL"/>
        </w:rPr>
        <w:t>,</w:t>
      </w:r>
    </w:p>
    <w:p w14:paraId="64902C59" w14:textId="77777777" w:rsidR="00812DA5" w:rsidRPr="000251AA" w:rsidRDefault="00812DA5" w:rsidP="007421A6">
      <w:pPr>
        <w:numPr>
          <w:ilvl w:val="2"/>
          <w:numId w:val="41"/>
        </w:numPr>
        <w:autoSpaceDN w:val="0"/>
        <w:adjustRightInd w:val="0"/>
        <w:spacing w:after="0" w:line="276" w:lineRule="auto"/>
        <w:ind w:left="709" w:right="-2" w:hanging="283"/>
        <w:contextualSpacing/>
        <w:jc w:val="both"/>
        <w:textAlignment w:val="baseline"/>
        <w:rPr>
          <w:rFonts w:ascii="Open Sans Light" w:hAnsi="Open Sans Light" w:cs="Open Sans Light"/>
          <w:sz w:val="20"/>
          <w:szCs w:val="20"/>
          <w:lang w:eastAsia="pl-PL"/>
        </w:rPr>
      </w:pPr>
      <w:r w:rsidRPr="00812DA5">
        <w:rPr>
          <w:rFonts w:ascii="Open Sans Light" w:hAnsi="Open Sans Light" w:cs="Open Sans Light"/>
          <w:sz w:val="20"/>
          <w:szCs w:val="20"/>
        </w:rPr>
        <w:t>wyznaczył kierownika i/lub osobę nadzorującą wykonywane prace i przekazał listę wyznaczonych osób,</w:t>
      </w:r>
    </w:p>
    <w:p w14:paraId="6FD51F94" w14:textId="0C56D597" w:rsidR="000251AA" w:rsidRDefault="009348AE" w:rsidP="007421A6">
      <w:pPr>
        <w:numPr>
          <w:ilvl w:val="2"/>
          <w:numId w:val="41"/>
        </w:numPr>
        <w:autoSpaceDN w:val="0"/>
        <w:adjustRightInd w:val="0"/>
        <w:spacing w:after="0" w:line="276" w:lineRule="auto"/>
        <w:ind w:left="709" w:right="-2" w:hanging="283"/>
        <w:contextualSpacing/>
        <w:jc w:val="both"/>
        <w:textAlignment w:val="baseline"/>
        <w:rPr>
          <w:rFonts w:ascii="Open Sans Light" w:hAnsi="Open Sans Light" w:cs="Open Sans Light"/>
          <w:sz w:val="20"/>
          <w:szCs w:val="20"/>
          <w:lang w:eastAsia="pl-PL"/>
        </w:rPr>
      </w:pPr>
      <w:r>
        <w:rPr>
          <w:rFonts w:ascii="Open Sans Light" w:hAnsi="Open Sans Light" w:cs="Open Sans Light"/>
          <w:sz w:val="20"/>
          <w:szCs w:val="20"/>
        </w:rPr>
        <w:t xml:space="preserve">przedstawił </w:t>
      </w:r>
      <w:r w:rsidR="002315D6">
        <w:rPr>
          <w:rFonts w:ascii="Open Sans Light" w:hAnsi="Open Sans Light" w:cs="Open Sans Light"/>
          <w:sz w:val="20"/>
          <w:szCs w:val="20"/>
        </w:rPr>
        <w:t>wykaz osób do realizacji przedmiotu</w:t>
      </w:r>
      <w:r w:rsidR="00812DA5" w:rsidRPr="00812DA5">
        <w:rPr>
          <w:rFonts w:ascii="Open Sans Light" w:hAnsi="Open Sans Light" w:cs="Open Sans Light"/>
          <w:sz w:val="20"/>
          <w:szCs w:val="20"/>
        </w:rPr>
        <w:t xml:space="preserve"> Umowy,</w:t>
      </w:r>
      <w:r w:rsidR="00812DA5">
        <w:rPr>
          <w:rFonts w:ascii="Open Sans Light" w:hAnsi="Open Sans Light" w:cs="Open Sans Light"/>
          <w:sz w:val="20"/>
          <w:szCs w:val="20"/>
        </w:rPr>
        <w:t xml:space="preserve"> </w:t>
      </w:r>
    </w:p>
    <w:p w14:paraId="73C823E2" w14:textId="7BBD4AE9" w:rsidR="00707C47" w:rsidRPr="001600EE" w:rsidRDefault="00707C47" w:rsidP="007421A6">
      <w:pPr>
        <w:numPr>
          <w:ilvl w:val="2"/>
          <w:numId w:val="41"/>
        </w:numPr>
        <w:autoSpaceDN w:val="0"/>
        <w:adjustRightInd w:val="0"/>
        <w:spacing w:after="0" w:line="276" w:lineRule="auto"/>
        <w:ind w:left="709" w:right="-2" w:hanging="283"/>
        <w:contextualSpacing/>
        <w:jc w:val="both"/>
        <w:textAlignment w:val="baseline"/>
        <w:rPr>
          <w:rFonts w:ascii="Open Sans Light" w:hAnsi="Open Sans Light" w:cs="Open Sans Light"/>
          <w:sz w:val="20"/>
          <w:szCs w:val="20"/>
          <w:lang w:eastAsia="pl-PL"/>
        </w:rPr>
      </w:pPr>
      <w:r w:rsidRPr="001600EE">
        <w:rPr>
          <w:rFonts w:ascii="Open Sans Light" w:hAnsi="Open Sans Light" w:cs="Open Sans Light"/>
          <w:sz w:val="20"/>
          <w:szCs w:val="20"/>
          <w:lang w:eastAsia="pl-PL"/>
        </w:rPr>
        <w:t xml:space="preserve">przedstawił Zamawiającemu aktualną i opłaconą polisę, potwierdzającą, że jest on ubezpieczony od odpowiedzialności cywilnej w zakresie prowadzonej działalności gospodarczej związanej z przedmiotem zamówienia na kwotę co najmniej </w:t>
      </w:r>
      <w:r>
        <w:rPr>
          <w:rFonts w:ascii="Open Sans Light" w:hAnsi="Open Sans Light" w:cs="Open Sans Light"/>
          <w:sz w:val="20"/>
          <w:szCs w:val="20"/>
          <w:lang w:eastAsia="pl-PL"/>
        </w:rPr>
        <w:t>2 </w:t>
      </w:r>
      <w:r w:rsidRPr="001600EE">
        <w:rPr>
          <w:rFonts w:ascii="Open Sans Light" w:hAnsi="Open Sans Light" w:cs="Open Sans Light"/>
          <w:sz w:val="20"/>
          <w:szCs w:val="20"/>
          <w:lang w:eastAsia="pl-PL"/>
        </w:rPr>
        <w:t>000</w:t>
      </w:r>
      <w:r>
        <w:rPr>
          <w:rFonts w:ascii="Open Sans Light" w:hAnsi="Open Sans Light" w:cs="Open Sans Light"/>
          <w:sz w:val="20"/>
          <w:szCs w:val="20"/>
          <w:lang w:eastAsia="pl-PL"/>
        </w:rPr>
        <w:t xml:space="preserve"> </w:t>
      </w:r>
      <w:r w:rsidRPr="001600EE">
        <w:rPr>
          <w:rFonts w:ascii="Open Sans Light" w:hAnsi="Open Sans Light" w:cs="Open Sans Light"/>
          <w:sz w:val="20"/>
          <w:szCs w:val="20"/>
          <w:lang w:eastAsia="pl-PL"/>
        </w:rPr>
        <w:t xml:space="preserve">000,00 złotych (słownie: </w:t>
      </w:r>
      <w:r>
        <w:rPr>
          <w:rFonts w:ascii="Open Sans Light" w:hAnsi="Open Sans Light" w:cs="Open Sans Light"/>
          <w:sz w:val="20"/>
          <w:szCs w:val="20"/>
          <w:lang w:eastAsia="pl-PL"/>
        </w:rPr>
        <w:t>dwa</w:t>
      </w:r>
      <w:r w:rsidRPr="001600EE">
        <w:rPr>
          <w:rFonts w:ascii="Open Sans Light" w:hAnsi="Open Sans Light" w:cs="Open Sans Light"/>
          <w:sz w:val="20"/>
          <w:szCs w:val="20"/>
          <w:lang w:eastAsia="pl-PL"/>
        </w:rPr>
        <w:t xml:space="preserve"> milion</w:t>
      </w:r>
      <w:r>
        <w:rPr>
          <w:rFonts w:ascii="Open Sans Light" w:hAnsi="Open Sans Light" w:cs="Open Sans Light"/>
          <w:sz w:val="20"/>
          <w:szCs w:val="20"/>
          <w:lang w:eastAsia="pl-PL"/>
        </w:rPr>
        <w:t>y</w:t>
      </w:r>
      <w:r w:rsidRPr="001600EE">
        <w:rPr>
          <w:rFonts w:ascii="Open Sans Light" w:hAnsi="Open Sans Light" w:cs="Open Sans Light"/>
          <w:sz w:val="20"/>
          <w:szCs w:val="20"/>
          <w:lang w:eastAsia="pl-PL"/>
        </w:rPr>
        <w:t xml:space="preserve"> złotych)</w:t>
      </w:r>
      <w:r>
        <w:rPr>
          <w:rFonts w:ascii="Open Sans Light" w:hAnsi="Open Sans Light" w:cs="Open Sans Light"/>
          <w:sz w:val="20"/>
          <w:szCs w:val="20"/>
          <w:lang w:eastAsia="pl-PL"/>
        </w:rPr>
        <w:t>.</w:t>
      </w:r>
    </w:p>
    <w:p w14:paraId="2DE85A0C" w14:textId="0208A80F" w:rsidR="00D7382E" w:rsidRPr="00DE3A32" w:rsidRDefault="00D837D9" w:rsidP="007421A6">
      <w:pPr>
        <w:numPr>
          <w:ilvl w:val="0"/>
          <w:numId w:val="53"/>
        </w:numPr>
        <w:autoSpaceDN w:val="0"/>
        <w:adjustRightInd w:val="0"/>
        <w:spacing w:after="0" w:line="276" w:lineRule="auto"/>
        <w:ind w:left="567" w:right="-2" w:hanging="425"/>
        <w:contextualSpacing/>
        <w:jc w:val="both"/>
        <w:textAlignment w:val="baseline"/>
        <w:rPr>
          <w:rFonts w:ascii="Open Sans Light" w:hAnsi="Open Sans Light" w:cs="Open Sans Light"/>
          <w:lang w:eastAsia="pl-PL"/>
        </w:rPr>
      </w:pPr>
      <w:r w:rsidRPr="004124E0">
        <w:rPr>
          <w:rFonts w:ascii="Open Sans Light" w:hAnsi="Open Sans Light" w:cs="Open Sans Light"/>
          <w:sz w:val="20"/>
          <w:szCs w:val="20"/>
        </w:rPr>
        <w:t xml:space="preserve">Zmiana Umowy może być dokonana za porozumieniem </w:t>
      </w:r>
      <w:r w:rsidR="00DE3A32" w:rsidRPr="004124E0">
        <w:rPr>
          <w:rFonts w:ascii="Open Sans Light" w:hAnsi="Open Sans Light" w:cs="Open Sans Light"/>
          <w:sz w:val="20"/>
          <w:szCs w:val="20"/>
        </w:rPr>
        <w:t>S</w:t>
      </w:r>
      <w:r w:rsidRPr="004124E0">
        <w:rPr>
          <w:rFonts w:ascii="Open Sans Light" w:hAnsi="Open Sans Light" w:cs="Open Sans Light"/>
          <w:sz w:val="20"/>
          <w:szCs w:val="20"/>
        </w:rPr>
        <w:t>tron i wymaga formy pisemnego aneksu.</w:t>
      </w:r>
    </w:p>
    <w:p w14:paraId="576850C0" w14:textId="5783825C" w:rsidR="00D7382E" w:rsidRPr="004C0648" w:rsidRDefault="00D7382E" w:rsidP="007421A6">
      <w:pPr>
        <w:numPr>
          <w:ilvl w:val="0"/>
          <w:numId w:val="53"/>
        </w:numPr>
        <w:autoSpaceDN w:val="0"/>
        <w:adjustRightInd w:val="0"/>
        <w:spacing w:after="0" w:line="276" w:lineRule="auto"/>
        <w:ind w:left="567" w:right="-2" w:hanging="425"/>
        <w:contextualSpacing/>
        <w:jc w:val="both"/>
        <w:textAlignment w:val="baseline"/>
        <w:rPr>
          <w:rFonts w:ascii="Open Sans Light" w:hAnsi="Open Sans Light" w:cs="Open Sans Light"/>
          <w:sz w:val="20"/>
          <w:szCs w:val="20"/>
          <w:lang w:eastAsia="pl-PL"/>
        </w:rPr>
      </w:pPr>
      <w:r w:rsidRPr="004C0648">
        <w:rPr>
          <w:rFonts w:ascii="Open Sans Light" w:hAnsi="Open Sans Light" w:cs="Open Sans Light"/>
          <w:sz w:val="20"/>
          <w:szCs w:val="20"/>
        </w:rPr>
        <w:t xml:space="preserve">W przypadku wyboru oferty złożonej przez </w:t>
      </w:r>
      <w:r w:rsidR="000251AA">
        <w:rPr>
          <w:rFonts w:ascii="Open Sans Light" w:hAnsi="Open Sans Light" w:cs="Open Sans Light"/>
          <w:sz w:val="20"/>
          <w:szCs w:val="20"/>
        </w:rPr>
        <w:t>W</w:t>
      </w:r>
      <w:r w:rsidRPr="004C0648">
        <w:rPr>
          <w:rFonts w:ascii="Open Sans Light" w:hAnsi="Open Sans Light" w:cs="Open Sans Light"/>
          <w:sz w:val="20"/>
          <w:szCs w:val="20"/>
        </w:rPr>
        <w:t xml:space="preserve">ykonawców wspólnie ubiegających się o udzielenie zamówienia, </w:t>
      </w:r>
      <w:r w:rsidR="00DE3A32">
        <w:rPr>
          <w:rFonts w:ascii="Open Sans Light" w:hAnsi="Open Sans Light" w:cs="Open Sans Light"/>
          <w:sz w:val="20"/>
          <w:szCs w:val="20"/>
        </w:rPr>
        <w:t>Z</w:t>
      </w:r>
      <w:r w:rsidRPr="004C0648">
        <w:rPr>
          <w:rFonts w:ascii="Open Sans Light" w:hAnsi="Open Sans Light" w:cs="Open Sans Light"/>
          <w:sz w:val="20"/>
          <w:szCs w:val="20"/>
        </w:rPr>
        <w:t xml:space="preserve">amawiający zastrzega sobie prawo żądania, przed podpisaniem </w:t>
      </w:r>
      <w:r w:rsidR="00DE3A32">
        <w:rPr>
          <w:rFonts w:ascii="Open Sans Light" w:hAnsi="Open Sans Light" w:cs="Open Sans Light"/>
          <w:sz w:val="20"/>
          <w:szCs w:val="20"/>
        </w:rPr>
        <w:t>U</w:t>
      </w:r>
      <w:r w:rsidRPr="004C0648">
        <w:rPr>
          <w:rFonts w:ascii="Open Sans Light" w:hAnsi="Open Sans Light" w:cs="Open Sans Light"/>
          <w:sz w:val="20"/>
          <w:szCs w:val="20"/>
        </w:rPr>
        <w:t xml:space="preserve">mowy w sprawie udzielenia zamówienia publicznego, umowy regulującej współpracę tych </w:t>
      </w:r>
      <w:r w:rsidR="00276AC1">
        <w:rPr>
          <w:rFonts w:ascii="Open Sans Light" w:hAnsi="Open Sans Light" w:cs="Open Sans Light"/>
          <w:sz w:val="20"/>
          <w:szCs w:val="20"/>
        </w:rPr>
        <w:t>W</w:t>
      </w:r>
      <w:r w:rsidRPr="004C0648">
        <w:rPr>
          <w:rFonts w:ascii="Open Sans Light" w:hAnsi="Open Sans Light" w:cs="Open Sans Light"/>
          <w:sz w:val="20"/>
          <w:szCs w:val="20"/>
        </w:rPr>
        <w:t>ykonawców.</w:t>
      </w:r>
    </w:p>
    <w:p w14:paraId="030B0FDC" w14:textId="5BCF9DE5" w:rsidR="00D7382E" w:rsidRPr="00F56F39" w:rsidRDefault="00D7382E" w:rsidP="007421A6">
      <w:pPr>
        <w:numPr>
          <w:ilvl w:val="0"/>
          <w:numId w:val="53"/>
        </w:numPr>
        <w:autoSpaceDN w:val="0"/>
        <w:adjustRightInd w:val="0"/>
        <w:spacing w:after="0" w:line="276" w:lineRule="auto"/>
        <w:ind w:left="567" w:right="-2" w:hanging="425"/>
        <w:contextualSpacing/>
        <w:jc w:val="both"/>
        <w:textAlignment w:val="baseline"/>
        <w:rPr>
          <w:rFonts w:ascii="Open Sans Light" w:hAnsi="Open Sans Light" w:cs="Open Sans Light"/>
          <w:sz w:val="20"/>
          <w:szCs w:val="20"/>
          <w:lang w:eastAsia="pl-PL"/>
        </w:rPr>
      </w:pPr>
      <w:r w:rsidRPr="00F56F39">
        <w:rPr>
          <w:rFonts w:ascii="Open Sans Light" w:hAnsi="Open Sans Light" w:cs="Open Sans Light"/>
          <w:sz w:val="20"/>
          <w:szCs w:val="20"/>
        </w:rPr>
        <w:lastRenderedPageBreak/>
        <w:t xml:space="preserve">Nieprzedstawienie dokumentów wymienionych w ust. </w:t>
      </w:r>
      <w:r w:rsidR="00F56F39">
        <w:rPr>
          <w:rFonts w:ascii="Open Sans Light" w:hAnsi="Open Sans Light" w:cs="Open Sans Light"/>
          <w:sz w:val="20"/>
          <w:szCs w:val="20"/>
        </w:rPr>
        <w:t>5</w:t>
      </w:r>
      <w:r w:rsidRPr="00F56F39">
        <w:rPr>
          <w:rFonts w:ascii="Open Sans Light" w:hAnsi="Open Sans Light" w:cs="Open Sans Light"/>
          <w:sz w:val="20"/>
          <w:szCs w:val="20"/>
        </w:rPr>
        <w:t xml:space="preserve"> w wyznaczonym przez Zamawiającego terminie będzie traktowane jako odmowa </w:t>
      </w:r>
      <w:r w:rsidR="004124E0">
        <w:rPr>
          <w:rFonts w:ascii="Open Sans Light" w:hAnsi="Open Sans Light" w:cs="Open Sans Light"/>
          <w:sz w:val="20"/>
          <w:szCs w:val="20"/>
        </w:rPr>
        <w:t>W</w:t>
      </w:r>
      <w:r w:rsidRPr="00F56F39">
        <w:rPr>
          <w:rFonts w:ascii="Open Sans Light" w:hAnsi="Open Sans Light" w:cs="Open Sans Light"/>
          <w:sz w:val="20"/>
          <w:szCs w:val="20"/>
        </w:rPr>
        <w:t xml:space="preserve">ykonawcy podpisania </w:t>
      </w:r>
      <w:r w:rsidR="00BC0A0C">
        <w:rPr>
          <w:rFonts w:ascii="Open Sans Light" w:hAnsi="Open Sans Light" w:cs="Open Sans Light"/>
          <w:sz w:val="20"/>
          <w:szCs w:val="20"/>
        </w:rPr>
        <w:t>U</w:t>
      </w:r>
      <w:r w:rsidR="00BC0A0C" w:rsidRPr="00F56F39">
        <w:rPr>
          <w:rFonts w:ascii="Open Sans Light" w:hAnsi="Open Sans Light" w:cs="Open Sans Light"/>
          <w:sz w:val="20"/>
          <w:szCs w:val="20"/>
        </w:rPr>
        <w:t xml:space="preserve">mowy </w:t>
      </w:r>
      <w:r w:rsidRPr="00F56F39">
        <w:rPr>
          <w:rFonts w:ascii="Open Sans Light" w:hAnsi="Open Sans Light" w:cs="Open Sans Light"/>
          <w:sz w:val="20"/>
          <w:szCs w:val="20"/>
        </w:rPr>
        <w:t>w sprawie zamówienia publicznego.</w:t>
      </w:r>
    </w:p>
    <w:p w14:paraId="35168750" w14:textId="77777777" w:rsidR="00D837D9" w:rsidRDefault="00D837D9" w:rsidP="00AF1933">
      <w:pPr>
        <w:autoSpaceDN w:val="0"/>
        <w:adjustRightInd w:val="0"/>
        <w:spacing w:after="0" w:line="276" w:lineRule="auto"/>
        <w:ind w:left="284" w:right="-2"/>
        <w:contextualSpacing/>
        <w:jc w:val="both"/>
        <w:textAlignment w:val="baseline"/>
        <w:rPr>
          <w:rFonts w:ascii="Open Sans Light" w:hAnsi="Open Sans Light" w:cs="Open Sans Light"/>
          <w:sz w:val="21"/>
          <w:szCs w:val="21"/>
          <w:lang w:eastAsia="pl-PL"/>
        </w:rPr>
      </w:pPr>
    </w:p>
    <w:p w14:paraId="3C51CAD3" w14:textId="77777777" w:rsidR="00E50613" w:rsidRPr="004C0648" w:rsidRDefault="00E50613" w:rsidP="00AF1933">
      <w:pPr>
        <w:widowControl w:val="0"/>
        <w:suppressAutoHyphens/>
        <w:overflowPunct w:val="0"/>
        <w:autoSpaceDE w:val="0"/>
        <w:spacing w:after="0" w:line="276" w:lineRule="auto"/>
        <w:ind w:right="-2"/>
        <w:jc w:val="both"/>
        <w:rPr>
          <w:rFonts w:ascii="Open Sans Light" w:eastAsia="Times New Roman" w:hAnsi="Open Sans Light" w:cs="Open Sans Light"/>
          <w:b/>
          <w:bCs/>
          <w:kern w:val="1"/>
          <w:sz w:val="20"/>
          <w:szCs w:val="20"/>
          <w:u w:val="single"/>
          <w:lang w:eastAsia="ar-SA"/>
        </w:rPr>
      </w:pPr>
      <w:r w:rsidRPr="004C0648">
        <w:rPr>
          <w:rFonts w:ascii="Open Sans Light" w:eastAsia="Times New Roman" w:hAnsi="Open Sans Light" w:cs="Open Sans Light"/>
          <w:b/>
          <w:bCs/>
          <w:kern w:val="1"/>
          <w:sz w:val="20"/>
          <w:szCs w:val="20"/>
          <w:u w:val="single"/>
          <w:lang w:eastAsia="ar-SA"/>
        </w:rPr>
        <w:t>ROZDZIAŁ XI. ŚRODKI OCHRONY PRAWNEJ</w:t>
      </w:r>
    </w:p>
    <w:p w14:paraId="7E9A9FCC" w14:textId="77777777" w:rsidR="00DE7ACE" w:rsidRDefault="00DE7ACE" w:rsidP="00AF1933">
      <w:pPr>
        <w:spacing w:after="0" w:line="276" w:lineRule="auto"/>
        <w:jc w:val="both"/>
        <w:rPr>
          <w:rFonts w:ascii="Open Sans Light" w:eastAsia="Times New Roman" w:hAnsi="Open Sans Light" w:cs="Open Sans Light"/>
          <w:sz w:val="20"/>
          <w:szCs w:val="20"/>
          <w:lang w:eastAsia="pl-PL"/>
        </w:rPr>
      </w:pPr>
    </w:p>
    <w:p w14:paraId="6342ED33" w14:textId="0085345D" w:rsidR="00021910" w:rsidRPr="00F53169" w:rsidRDefault="00E50613" w:rsidP="00AF1933">
      <w:pPr>
        <w:spacing w:after="0" w:line="276" w:lineRule="auto"/>
        <w:jc w:val="both"/>
        <w:rPr>
          <w:rFonts w:ascii="Open Sans Light" w:eastAsia="Times New Roman" w:hAnsi="Open Sans Light" w:cs="Open Sans Light"/>
          <w:sz w:val="20"/>
          <w:szCs w:val="20"/>
          <w:lang w:eastAsia="pl-PL"/>
        </w:rPr>
      </w:pPr>
      <w:r w:rsidRPr="002A6547">
        <w:rPr>
          <w:rFonts w:ascii="Open Sans Light" w:eastAsia="Times New Roman" w:hAnsi="Open Sans Light" w:cs="Open Sans Light"/>
          <w:sz w:val="20"/>
          <w:szCs w:val="20"/>
          <w:lang w:eastAsia="pl-PL"/>
        </w:rPr>
        <w:t xml:space="preserve">Wykonawcom oraz innym podmiotom przewidzianym Ustawą, </w:t>
      </w:r>
      <w:r w:rsidR="00031349" w:rsidRPr="002A6547">
        <w:rPr>
          <w:rFonts w:ascii="Open Sans Light" w:eastAsia="Times New Roman" w:hAnsi="Open Sans Light" w:cs="Open Sans Light"/>
          <w:sz w:val="20"/>
          <w:szCs w:val="20"/>
          <w:lang w:eastAsia="pl-PL"/>
        </w:rPr>
        <w:t>jeżeli ma</w:t>
      </w:r>
      <w:r w:rsidR="00702ECF" w:rsidRPr="002A6547">
        <w:rPr>
          <w:rFonts w:ascii="Open Sans Light" w:eastAsia="Times New Roman" w:hAnsi="Open Sans Light" w:cs="Open Sans Light"/>
          <w:sz w:val="20"/>
          <w:szCs w:val="20"/>
          <w:lang w:eastAsia="pl-PL"/>
        </w:rPr>
        <w:t>ją lub mieli</w:t>
      </w:r>
      <w:r w:rsidR="00031349" w:rsidRPr="002A6547">
        <w:rPr>
          <w:rFonts w:ascii="Open Sans Light" w:eastAsia="Times New Roman" w:hAnsi="Open Sans Light" w:cs="Open Sans Light"/>
          <w:sz w:val="20"/>
          <w:szCs w:val="20"/>
          <w:lang w:eastAsia="pl-PL"/>
        </w:rPr>
        <w:t xml:space="preserve"> interes w u</w:t>
      </w:r>
      <w:r w:rsidR="00702ECF" w:rsidRPr="002A6547">
        <w:rPr>
          <w:rFonts w:ascii="Open Sans Light" w:eastAsia="Times New Roman" w:hAnsi="Open Sans Light" w:cs="Open Sans Light"/>
          <w:sz w:val="20"/>
          <w:szCs w:val="20"/>
          <w:lang w:eastAsia="pl-PL"/>
        </w:rPr>
        <w:t>zyskaniu zamówienia oraz ponieśli lub mogą</w:t>
      </w:r>
      <w:r w:rsidR="00031349" w:rsidRPr="002A6547">
        <w:rPr>
          <w:rFonts w:ascii="Open Sans Light" w:eastAsia="Times New Roman" w:hAnsi="Open Sans Light" w:cs="Open Sans Light"/>
          <w:sz w:val="20"/>
          <w:szCs w:val="20"/>
          <w:lang w:eastAsia="pl-PL"/>
        </w:rPr>
        <w:t xml:space="preserve"> ponieść szkodę w wyniku naruszenia przez </w:t>
      </w:r>
      <w:r w:rsidR="00D837D9" w:rsidRPr="002A6547">
        <w:rPr>
          <w:rFonts w:ascii="Open Sans Light" w:eastAsia="Times New Roman" w:hAnsi="Open Sans Light" w:cs="Open Sans Light"/>
          <w:sz w:val="20"/>
          <w:szCs w:val="20"/>
          <w:lang w:eastAsia="pl-PL"/>
        </w:rPr>
        <w:t>Zamawiającego przepisów Ustawy,</w:t>
      </w:r>
      <w:r w:rsidRPr="002A6547">
        <w:rPr>
          <w:rFonts w:ascii="Open Sans Light" w:eastAsia="Times New Roman" w:hAnsi="Open Sans Light" w:cs="Open Sans Light"/>
          <w:sz w:val="20"/>
          <w:szCs w:val="20"/>
          <w:lang w:eastAsia="pl-PL"/>
        </w:rPr>
        <w:t xml:space="preserve"> przysługują środki ochrony prawnej przewidziane w Dziale IX Ustawy </w:t>
      </w:r>
      <w:r w:rsidR="00BB4138" w:rsidRPr="002A6547">
        <w:rPr>
          <w:rFonts w:ascii="Open Sans Light" w:eastAsia="Times New Roman" w:hAnsi="Open Sans Light" w:cs="Open Sans Light"/>
          <w:sz w:val="20"/>
          <w:szCs w:val="20"/>
          <w:lang w:eastAsia="pl-PL"/>
        </w:rPr>
        <w:t xml:space="preserve">na zasadach określonych </w:t>
      </w:r>
      <w:r w:rsidRPr="002A6547">
        <w:rPr>
          <w:rFonts w:ascii="Open Sans Light" w:eastAsia="Times New Roman" w:hAnsi="Open Sans Light" w:cs="Open Sans Light"/>
          <w:sz w:val="20"/>
          <w:szCs w:val="20"/>
          <w:lang w:eastAsia="pl-PL"/>
        </w:rPr>
        <w:t xml:space="preserve">do postępowań o wartości </w:t>
      </w:r>
      <w:r w:rsidR="002E0AC0">
        <w:rPr>
          <w:rFonts w:ascii="Open Sans Light" w:eastAsia="Times New Roman" w:hAnsi="Open Sans Light" w:cs="Open Sans Light"/>
          <w:sz w:val="20"/>
          <w:szCs w:val="20"/>
          <w:lang w:eastAsia="pl-PL"/>
        </w:rPr>
        <w:t>poniżej</w:t>
      </w:r>
      <w:r w:rsidRPr="002A6547">
        <w:rPr>
          <w:rFonts w:ascii="Open Sans Light" w:eastAsia="Times New Roman" w:hAnsi="Open Sans Light" w:cs="Open Sans Light"/>
          <w:sz w:val="20"/>
          <w:szCs w:val="20"/>
          <w:lang w:eastAsia="pl-PL"/>
        </w:rPr>
        <w:t xml:space="preserve"> progu unijnego.</w:t>
      </w:r>
    </w:p>
    <w:p w14:paraId="3E93380D" w14:textId="77777777" w:rsidR="00F66F27" w:rsidRPr="00824D57" w:rsidRDefault="00F66F27" w:rsidP="00AF1933">
      <w:pPr>
        <w:widowControl w:val="0"/>
        <w:suppressAutoHyphens/>
        <w:overflowPunct w:val="0"/>
        <w:autoSpaceDE w:val="0"/>
        <w:spacing w:after="0" w:line="276" w:lineRule="auto"/>
        <w:ind w:right="-2"/>
        <w:jc w:val="both"/>
        <w:rPr>
          <w:rFonts w:ascii="Open Sans Light" w:eastAsia="Times New Roman" w:hAnsi="Open Sans Light" w:cs="Open Sans Light"/>
          <w:b/>
          <w:kern w:val="1"/>
          <w:sz w:val="21"/>
          <w:szCs w:val="21"/>
          <w:lang w:eastAsia="ar-SA"/>
        </w:rPr>
      </w:pPr>
    </w:p>
    <w:p w14:paraId="6E093CAD" w14:textId="77777777" w:rsidR="00E50613" w:rsidRPr="00743E25" w:rsidRDefault="00E50613" w:rsidP="00AF1933">
      <w:pPr>
        <w:widowControl w:val="0"/>
        <w:suppressAutoHyphens/>
        <w:overflowPunct w:val="0"/>
        <w:autoSpaceDE w:val="0"/>
        <w:spacing w:after="0" w:line="276" w:lineRule="auto"/>
        <w:ind w:right="-2"/>
        <w:jc w:val="both"/>
        <w:rPr>
          <w:rFonts w:ascii="Open Sans Light" w:eastAsia="Times New Roman" w:hAnsi="Open Sans Light" w:cs="Open Sans Light"/>
          <w:b/>
          <w:kern w:val="1"/>
          <w:sz w:val="21"/>
          <w:szCs w:val="21"/>
          <w:u w:val="single"/>
          <w:lang w:eastAsia="ar-SA"/>
        </w:rPr>
      </w:pPr>
      <w:r w:rsidRPr="00743E25">
        <w:rPr>
          <w:rFonts w:ascii="Open Sans Light" w:eastAsia="Times New Roman" w:hAnsi="Open Sans Light" w:cs="Open Sans Light"/>
          <w:b/>
          <w:kern w:val="1"/>
          <w:sz w:val="21"/>
          <w:szCs w:val="21"/>
          <w:u w:val="single"/>
          <w:lang w:eastAsia="ar-SA"/>
        </w:rPr>
        <w:t>Załączniki do SWZ:</w:t>
      </w:r>
    </w:p>
    <w:p w14:paraId="59A541DB" w14:textId="622E2915" w:rsidR="00495D60" w:rsidRPr="00743E25" w:rsidRDefault="00495D60" w:rsidP="00495D60">
      <w:pPr>
        <w:spacing w:after="0" w:line="276" w:lineRule="auto"/>
        <w:rPr>
          <w:rFonts w:ascii="Open Sans Light" w:hAnsi="Open Sans Light" w:cs="Open Sans Light"/>
          <w:sz w:val="20"/>
          <w:szCs w:val="20"/>
        </w:rPr>
      </w:pPr>
      <w:r w:rsidRPr="00743E25">
        <w:rPr>
          <w:rFonts w:ascii="Open Sans Light" w:hAnsi="Open Sans Light" w:cs="Open Sans Light"/>
          <w:sz w:val="20"/>
          <w:szCs w:val="20"/>
        </w:rPr>
        <w:t xml:space="preserve">Załącznik Nr 1 – </w:t>
      </w:r>
      <w:r w:rsidR="00536C0F">
        <w:rPr>
          <w:rFonts w:ascii="Open Sans Light" w:hAnsi="Open Sans Light" w:cs="Open Sans Light"/>
          <w:sz w:val="20"/>
          <w:szCs w:val="20"/>
        </w:rPr>
        <w:t>Program funkcjonalno-użytkowy;</w:t>
      </w:r>
    </w:p>
    <w:p w14:paraId="3501F21D" w14:textId="502CD255" w:rsidR="00E50613" w:rsidRPr="0059002B" w:rsidRDefault="00E50613" w:rsidP="00AF1933">
      <w:pPr>
        <w:spacing w:after="0" w:line="276" w:lineRule="auto"/>
        <w:rPr>
          <w:rFonts w:ascii="Open Sans Light" w:hAnsi="Open Sans Light" w:cs="Open Sans Light"/>
          <w:sz w:val="20"/>
          <w:szCs w:val="20"/>
        </w:rPr>
      </w:pPr>
      <w:r w:rsidRPr="00743E25">
        <w:rPr>
          <w:rFonts w:ascii="Open Sans Light" w:hAnsi="Open Sans Light" w:cs="Open Sans Light"/>
          <w:sz w:val="20"/>
          <w:szCs w:val="20"/>
        </w:rPr>
        <w:t xml:space="preserve">Załącznik Nr </w:t>
      </w:r>
      <w:r w:rsidR="00536C0F">
        <w:rPr>
          <w:rFonts w:ascii="Open Sans Light" w:hAnsi="Open Sans Light" w:cs="Open Sans Light"/>
          <w:sz w:val="20"/>
          <w:szCs w:val="20"/>
        </w:rPr>
        <w:t>2</w:t>
      </w:r>
      <w:r w:rsidRPr="00743E25">
        <w:rPr>
          <w:rFonts w:ascii="Open Sans Light" w:hAnsi="Open Sans Light" w:cs="Open Sans Light"/>
          <w:sz w:val="20"/>
          <w:szCs w:val="20"/>
        </w:rPr>
        <w:t xml:space="preserve"> </w:t>
      </w:r>
      <w:r w:rsidR="00D46519" w:rsidRPr="00743E25">
        <w:rPr>
          <w:rFonts w:ascii="Open Sans Light" w:hAnsi="Open Sans Light" w:cs="Open Sans Light"/>
          <w:sz w:val="20"/>
          <w:szCs w:val="20"/>
        </w:rPr>
        <w:t>–</w:t>
      </w:r>
      <w:r w:rsidRPr="00743E25">
        <w:rPr>
          <w:rFonts w:ascii="Open Sans Light" w:hAnsi="Open Sans Light" w:cs="Open Sans Light"/>
          <w:sz w:val="20"/>
          <w:szCs w:val="20"/>
        </w:rPr>
        <w:t xml:space="preserve"> </w:t>
      </w:r>
      <w:r w:rsidR="00495D60">
        <w:rPr>
          <w:rFonts w:ascii="Open Sans Light" w:hAnsi="Open Sans Light" w:cs="Open Sans Light"/>
          <w:sz w:val="20"/>
          <w:szCs w:val="20"/>
        </w:rPr>
        <w:t xml:space="preserve">Formularz </w:t>
      </w:r>
      <w:r w:rsidR="00DA4400">
        <w:rPr>
          <w:rFonts w:ascii="Open Sans Light" w:hAnsi="Open Sans Light" w:cs="Open Sans Light"/>
          <w:sz w:val="20"/>
          <w:szCs w:val="20"/>
        </w:rPr>
        <w:t>–</w:t>
      </w:r>
      <w:r w:rsidR="00495D60">
        <w:rPr>
          <w:rFonts w:ascii="Open Sans Light" w:hAnsi="Open Sans Light" w:cs="Open Sans Light"/>
          <w:sz w:val="20"/>
          <w:szCs w:val="20"/>
        </w:rPr>
        <w:t xml:space="preserve"> Oferta</w:t>
      </w:r>
      <w:r w:rsidR="000251AA">
        <w:rPr>
          <w:rFonts w:ascii="Open Sans Light" w:hAnsi="Open Sans Light" w:cs="Open Sans Light"/>
          <w:sz w:val="20"/>
          <w:szCs w:val="20"/>
        </w:rPr>
        <w:t xml:space="preserve"> Wykonawcy</w:t>
      </w:r>
      <w:r w:rsidR="00527829" w:rsidRPr="00743E25">
        <w:rPr>
          <w:rFonts w:ascii="Open Sans Light" w:hAnsi="Open Sans Light" w:cs="Open Sans Light"/>
          <w:sz w:val="20"/>
          <w:szCs w:val="20"/>
        </w:rPr>
        <w:t>;</w:t>
      </w:r>
    </w:p>
    <w:p w14:paraId="782C75E9" w14:textId="1DD674C4" w:rsidR="0059002B" w:rsidRDefault="00E50613" w:rsidP="0059002B">
      <w:pPr>
        <w:tabs>
          <w:tab w:val="left" w:pos="0"/>
        </w:tabs>
        <w:spacing w:after="0"/>
        <w:rPr>
          <w:rFonts w:ascii="Open Sans Light" w:hAnsi="Open Sans Light" w:cs="Open Sans Light"/>
          <w:color w:val="000000" w:themeColor="text1"/>
          <w:sz w:val="20"/>
          <w:szCs w:val="20"/>
          <w:lang w:eastAsia="ar-SA"/>
        </w:rPr>
      </w:pPr>
      <w:r w:rsidRPr="0059002B">
        <w:rPr>
          <w:rFonts w:ascii="Open Sans Light" w:hAnsi="Open Sans Light" w:cs="Open Sans Light"/>
          <w:sz w:val="20"/>
          <w:szCs w:val="20"/>
        </w:rPr>
        <w:t xml:space="preserve">Załącznik Nr </w:t>
      </w:r>
      <w:r w:rsidR="00536C0F">
        <w:rPr>
          <w:rFonts w:ascii="Open Sans Light" w:hAnsi="Open Sans Light" w:cs="Open Sans Light"/>
          <w:sz w:val="20"/>
          <w:szCs w:val="20"/>
        </w:rPr>
        <w:t>3</w:t>
      </w:r>
      <w:r w:rsidR="0059002B" w:rsidRPr="0059002B">
        <w:rPr>
          <w:rFonts w:ascii="Open Sans Light" w:hAnsi="Open Sans Light" w:cs="Open Sans Light"/>
          <w:sz w:val="20"/>
          <w:szCs w:val="20"/>
        </w:rPr>
        <w:t xml:space="preserve"> </w:t>
      </w:r>
      <w:r w:rsidRPr="0059002B">
        <w:rPr>
          <w:rFonts w:ascii="Open Sans Light" w:hAnsi="Open Sans Light" w:cs="Open Sans Light"/>
          <w:sz w:val="20"/>
          <w:szCs w:val="20"/>
        </w:rPr>
        <w:t xml:space="preserve"> </w:t>
      </w:r>
      <w:r w:rsidR="00D46519" w:rsidRPr="0059002B">
        <w:rPr>
          <w:rFonts w:ascii="Open Sans Light" w:hAnsi="Open Sans Light" w:cs="Open Sans Light"/>
          <w:sz w:val="20"/>
          <w:szCs w:val="20"/>
        </w:rPr>
        <w:t>–</w:t>
      </w:r>
      <w:r w:rsidRPr="0059002B">
        <w:rPr>
          <w:rFonts w:ascii="Open Sans Light" w:hAnsi="Open Sans Light" w:cs="Open Sans Light"/>
          <w:sz w:val="20"/>
          <w:szCs w:val="20"/>
        </w:rPr>
        <w:t xml:space="preserve"> </w:t>
      </w:r>
      <w:r w:rsidR="00495D60" w:rsidRPr="0059002B">
        <w:rPr>
          <w:rFonts w:ascii="Open Sans Light" w:hAnsi="Open Sans Light" w:cs="Open Sans Light"/>
          <w:sz w:val="20"/>
          <w:szCs w:val="20"/>
        </w:rPr>
        <w:t xml:space="preserve">Formularz - </w:t>
      </w:r>
      <w:r w:rsidR="0059002B" w:rsidRPr="0059002B">
        <w:rPr>
          <w:rFonts w:ascii="Open Sans Light" w:hAnsi="Open Sans Light" w:cs="Open Sans Light"/>
          <w:color w:val="000000" w:themeColor="text1"/>
          <w:sz w:val="20"/>
          <w:szCs w:val="20"/>
          <w:lang w:eastAsia="ar-SA"/>
        </w:rPr>
        <w:t xml:space="preserve">Oświadczenie Wykonawcy o spełnianiu warunków udziału w </w:t>
      </w:r>
    </w:p>
    <w:p w14:paraId="51023D82" w14:textId="73FED69A" w:rsidR="00743E25" w:rsidRPr="0059002B" w:rsidRDefault="0059002B" w:rsidP="0059002B">
      <w:pPr>
        <w:tabs>
          <w:tab w:val="left" w:pos="0"/>
        </w:tabs>
        <w:spacing w:after="0"/>
        <w:rPr>
          <w:rFonts w:ascii="Open Sans Light" w:hAnsi="Open Sans Light" w:cs="Open Sans Light"/>
          <w:sz w:val="20"/>
          <w:szCs w:val="20"/>
        </w:rPr>
      </w:pPr>
      <w:r>
        <w:rPr>
          <w:rFonts w:ascii="Open Sans Light" w:hAnsi="Open Sans Light" w:cs="Open Sans Light"/>
          <w:color w:val="000000" w:themeColor="text1"/>
          <w:sz w:val="20"/>
          <w:szCs w:val="20"/>
          <w:lang w:eastAsia="ar-SA"/>
        </w:rPr>
        <w:tab/>
      </w:r>
      <w:r>
        <w:rPr>
          <w:rFonts w:ascii="Open Sans Light" w:hAnsi="Open Sans Light" w:cs="Open Sans Light"/>
          <w:color w:val="000000" w:themeColor="text1"/>
          <w:sz w:val="20"/>
          <w:szCs w:val="20"/>
          <w:lang w:eastAsia="ar-SA"/>
        </w:rPr>
        <w:tab/>
        <w:t xml:space="preserve">  </w:t>
      </w:r>
      <w:r w:rsidR="005702D7">
        <w:rPr>
          <w:rFonts w:ascii="Open Sans Light" w:hAnsi="Open Sans Light" w:cs="Open Sans Light"/>
          <w:color w:val="000000" w:themeColor="text1"/>
          <w:sz w:val="20"/>
          <w:szCs w:val="20"/>
          <w:lang w:eastAsia="ar-SA"/>
        </w:rPr>
        <w:t>P</w:t>
      </w:r>
      <w:r w:rsidRPr="0059002B">
        <w:rPr>
          <w:rFonts w:ascii="Open Sans Light" w:hAnsi="Open Sans Light" w:cs="Open Sans Light"/>
          <w:color w:val="000000" w:themeColor="text1"/>
          <w:sz w:val="20"/>
          <w:szCs w:val="20"/>
          <w:lang w:eastAsia="ar-SA"/>
        </w:rPr>
        <w:t>ostępowaniu</w:t>
      </w:r>
      <w:r w:rsidR="00743E25" w:rsidRPr="0059002B">
        <w:rPr>
          <w:rFonts w:ascii="Open Sans Light" w:hAnsi="Open Sans Light" w:cs="Open Sans Light"/>
          <w:sz w:val="20"/>
          <w:szCs w:val="20"/>
        </w:rPr>
        <w:t>;</w:t>
      </w:r>
    </w:p>
    <w:p w14:paraId="5C302CE4" w14:textId="3C209C80" w:rsidR="0059002B" w:rsidRPr="0059002B" w:rsidRDefault="0059002B" w:rsidP="0059002B">
      <w:pPr>
        <w:tabs>
          <w:tab w:val="left" w:pos="0"/>
        </w:tabs>
        <w:spacing w:after="0"/>
        <w:rPr>
          <w:rFonts w:ascii="Open Sans Light" w:hAnsi="Open Sans Light" w:cs="Open Sans Light"/>
          <w:color w:val="000000" w:themeColor="text1"/>
          <w:sz w:val="20"/>
          <w:szCs w:val="20"/>
          <w:lang w:eastAsia="ar-SA"/>
        </w:rPr>
      </w:pPr>
      <w:r w:rsidRPr="0059002B">
        <w:rPr>
          <w:rFonts w:ascii="Open Sans Light" w:hAnsi="Open Sans Light" w:cs="Open Sans Light"/>
          <w:sz w:val="20"/>
          <w:szCs w:val="20"/>
        </w:rPr>
        <w:t xml:space="preserve">Załącznik Nr </w:t>
      </w:r>
      <w:r w:rsidR="00536C0F">
        <w:rPr>
          <w:rFonts w:ascii="Open Sans Light" w:hAnsi="Open Sans Light" w:cs="Open Sans Light"/>
          <w:sz w:val="20"/>
          <w:szCs w:val="20"/>
        </w:rPr>
        <w:t>4</w:t>
      </w:r>
      <w:r w:rsidRPr="0059002B">
        <w:rPr>
          <w:rFonts w:ascii="Open Sans Light" w:hAnsi="Open Sans Light" w:cs="Open Sans Light"/>
          <w:sz w:val="20"/>
          <w:szCs w:val="20"/>
        </w:rPr>
        <w:t xml:space="preserve">  – Formularz - </w:t>
      </w:r>
      <w:r w:rsidRPr="0059002B">
        <w:rPr>
          <w:rFonts w:ascii="Open Sans Light" w:hAnsi="Open Sans Light" w:cs="Open Sans Light"/>
          <w:color w:val="000000" w:themeColor="text1"/>
          <w:sz w:val="20"/>
          <w:szCs w:val="20"/>
          <w:lang w:eastAsia="ar-SA"/>
        </w:rPr>
        <w:t xml:space="preserve">Oświadczenie Wykonawcy potwierdzające brak podstaw do </w:t>
      </w:r>
    </w:p>
    <w:p w14:paraId="585486BF" w14:textId="319EBFF9" w:rsidR="0059002B" w:rsidRPr="00536C0F" w:rsidRDefault="0059002B" w:rsidP="0059002B">
      <w:pPr>
        <w:tabs>
          <w:tab w:val="left" w:pos="0"/>
        </w:tabs>
        <w:spacing w:after="0"/>
        <w:rPr>
          <w:rFonts w:ascii="Open Sans Light" w:hAnsi="Open Sans Light" w:cs="Open Sans Light"/>
          <w:iCs/>
          <w:color w:val="000000" w:themeColor="text1"/>
          <w:sz w:val="20"/>
          <w:szCs w:val="20"/>
          <w:lang w:eastAsia="ar-SA"/>
        </w:rPr>
      </w:pPr>
      <w:r w:rsidRPr="0059002B">
        <w:rPr>
          <w:rFonts w:ascii="Open Sans Light" w:hAnsi="Open Sans Light" w:cs="Open Sans Light"/>
          <w:color w:val="000000" w:themeColor="text1"/>
          <w:sz w:val="20"/>
          <w:szCs w:val="20"/>
          <w:lang w:eastAsia="ar-SA"/>
        </w:rPr>
        <w:tab/>
      </w:r>
      <w:r w:rsidRPr="0059002B">
        <w:rPr>
          <w:rFonts w:ascii="Open Sans Light" w:hAnsi="Open Sans Light" w:cs="Open Sans Light"/>
          <w:color w:val="000000" w:themeColor="text1"/>
          <w:sz w:val="20"/>
          <w:szCs w:val="20"/>
          <w:lang w:eastAsia="ar-SA"/>
        </w:rPr>
        <w:tab/>
      </w:r>
      <w:r w:rsidRPr="0059002B">
        <w:rPr>
          <w:rFonts w:ascii="Open Sans Light" w:hAnsi="Open Sans Light" w:cs="Open Sans Light"/>
          <w:iCs/>
          <w:color w:val="000000" w:themeColor="text1"/>
          <w:sz w:val="20"/>
          <w:szCs w:val="20"/>
          <w:lang w:eastAsia="ar-SA"/>
        </w:rPr>
        <w:t xml:space="preserve">  wykluczenia z </w:t>
      </w:r>
      <w:r w:rsidR="005702D7">
        <w:rPr>
          <w:rFonts w:ascii="Open Sans Light" w:hAnsi="Open Sans Light" w:cs="Open Sans Light"/>
          <w:iCs/>
          <w:color w:val="000000" w:themeColor="text1"/>
          <w:sz w:val="20"/>
          <w:szCs w:val="20"/>
          <w:lang w:eastAsia="ar-SA"/>
        </w:rPr>
        <w:t>P</w:t>
      </w:r>
      <w:r w:rsidRPr="0059002B">
        <w:rPr>
          <w:rFonts w:ascii="Open Sans Light" w:hAnsi="Open Sans Light" w:cs="Open Sans Light"/>
          <w:iCs/>
          <w:color w:val="000000" w:themeColor="text1"/>
          <w:sz w:val="20"/>
          <w:szCs w:val="20"/>
          <w:lang w:eastAsia="ar-SA"/>
        </w:rPr>
        <w:t>ostępowania</w:t>
      </w:r>
      <w:r w:rsidR="00536C0F">
        <w:rPr>
          <w:rFonts w:ascii="Open Sans Light" w:hAnsi="Open Sans Light" w:cs="Open Sans Light"/>
          <w:iCs/>
          <w:color w:val="000000" w:themeColor="text1"/>
          <w:sz w:val="20"/>
          <w:szCs w:val="20"/>
          <w:lang w:eastAsia="ar-SA"/>
        </w:rPr>
        <w:t>;</w:t>
      </w:r>
    </w:p>
    <w:p w14:paraId="58A782C3" w14:textId="77777777" w:rsidR="00536C0F" w:rsidRDefault="00536C0F" w:rsidP="00536C0F">
      <w:pPr>
        <w:tabs>
          <w:tab w:val="left" w:pos="0"/>
        </w:tabs>
        <w:spacing w:after="0"/>
        <w:rPr>
          <w:rFonts w:ascii="Open Sans Light" w:hAnsi="Open Sans Light" w:cs="Open Sans Light"/>
          <w:color w:val="000000" w:themeColor="text1"/>
          <w:sz w:val="20"/>
          <w:szCs w:val="20"/>
          <w:lang w:eastAsia="pl-PL"/>
        </w:rPr>
      </w:pPr>
      <w:r w:rsidRPr="00743E25">
        <w:rPr>
          <w:rFonts w:ascii="Open Sans Light" w:hAnsi="Open Sans Light" w:cs="Open Sans Light"/>
          <w:sz w:val="20"/>
          <w:szCs w:val="20"/>
        </w:rPr>
        <w:t xml:space="preserve">Załącznik Nr </w:t>
      </w:r>
      <w:r>
        <w:rPr>
          <w:rFonts w:ascii="Open Sans Light" w:hAnsi="Open Sans Light" w:cs="Open Sans Light"/>
          <w:sz w:val="20"/>
          <w:szCs w:val="20"/>
        </w:rPr>
        <w:t>5</w:t>
      </w:r>
      <w:r w:rsidRPr="00743E25">
        <w:rPr>
          <w:rFonts w:ascii="Open Sans Light" w:hAnsi="Open Sans Light" w:cs="Open Sans Light"/>
          <w:sz w:val="20"/>
          <w:szCs w:val="20"/>
        </w:rPr>
        <w:t xml:space="preserve"> – </w:t>
      </w:r>
      <w:r>
        <w:rPr>
          <w:rFonts w:ascii="Open Sans Light" w:hAnsi="Open Sans Light" w:cs="Open Sans Light"/>
          <w:sz w:val="20"/>
          <w:szCs w:val="20"/>
        </w:rPr>
        <w:t>Formularz –</w:t>
      </w:r>
      <w:r w:rsidRPr="006E5C80">
        <w:rPr>
          <w:rFonts w:ascii="Open Sans Light" w:hAnsi="Open Sans Light" w:cs="Open Sans Light"/>
          <w:sz w:val="20"/>
          <w:szCs w:val="20"/>
        </w:rPr>
        <w:t xml:space="preserve"> </w:t>
      </w:r>
      <w:r w:rsidRPr="006E5C80">
        <w:rPr>
          <w:rFonts w:ascii="Open Sans Light" w:hAnsi="Open Sans Light" w:cs="Open Sans Light"/>
          <w:color w:val="000000" w:themeColor="text1"/>
          <w:sz w:val="20"/>
          <w:szCs w:val="20"/>
          <w:lang w:eastAsia="pl-PL"/>
        </w:rPr>
        <w:t>Oświadczenie</w:t>
      </w:r>
      <w:r>
        <w:rPr>
          <w:rFonts w:ascii="Open Sans Light" w:hAnsi="Open Sans Light" w:cs="Open Sans Light"/>
          <w:color w:val="000000" w:themeColor="text1"/>
          <w:sz w:val="20"/>
          <w:szCs w:val="20"/>
          <w:lang w:eastAsia="pl-PL"/>
        </w:rPr>
        <w:t xml:space="preserve">, o którym mowa w art. 117 ust. 4 Ustawy, Wykonawców </w:t>
      </w:r>
    </w:p>
    <w:p w14:paraId="0E819289" w14:textId="1FAFC4A3" w:rsidR="00536C0F" w:rsidRPr="008255E4" w:rsidRDefault="00536C0F" w:rsidP="00536C0F">
      <w:pPr>
        <w:tabs>
          <w:tab w:val="left" w:pos="0"/>
        </w:tabs>
        <w:spacing w:after="0"/>
        <w:rPr>
          <w:rFonts w:ascii="Open Sans Light" w:hAnsi="Open Sans Light" w:cs="Open Sans Light"/>
          <w:color w:val="000000" w:themeColor="text1"/>
          <w:sz w:val="20"/>
          <w:szCs w:val="20"/>
          <w:lang w:eastAsia="pl-PL"/>
        </w:rPr>
      </w:pPr>
      <w:r>
        <w:rPr>
          <w:rFonts w:ascii="Open Sans Light" w:hAnsi="Open Sans Light" w:cs="Open Sans Light"/>
          <w:color w:val="000000" w:themeColor="text1"/>
          <w:sz w:val="20"/>
          <w:szCs w:val="20"/>
          <w:lang w:eastAsia="pl-PL"/>
        </w:rPr>
        <w:tab/>
      </w:r>
      <w:r>
        <w:rPr>
          <w:rFonts w:ascii="Open Sans Light" w:hAnsi="Open Sans Light" w:cs="Open Sans Light"/>
          <w:color w:val="000000" w:themeColor="text1"/>
          <w:sz w:val="20"/>
          <w:szCs w:val="20"/>
          <w:lang w:eastAsia="pl-PL"/>
        </w:rPr>
        <w:tab/>
        <w:t xml:space="preserve"> wspólnie ubiegających się o udzielenie zamówienia;</w:t>
      </w:r>
    </w:p>
    <w:p w14:paraId="63E08536" w14:textId="60A91CBA" w:rsidR="006A3E8D" w:rsidRPr="002A0FCE" w:rsidRDefault="0059002B" w:rsidP="0059002B">
      <w:pPr>
        <w:spacing w:after="0" w:line="276" w:lineRule="auto"/>
        <w:ind w:left="1512" w:hanging="1512"/>
        <w:rPr>
          <w:rFonts w:ascii="Open Sans Light" w:hAnsi="Open Sans Light" w:cs="Open Sans Light"/>
          <w:sz w:val="20"/>
          <w:szCs w:val="20"/>
        </w:rPr>
      </w:pPr>
      <w:r w:rsidRPr="0059002B">
        <w:rPr>
          <w:rFonts w:ascii="Open Sans Light" w:hAnsi="Open Sans Light" w:cs="Open Sans Light"/>
          <w:sz w:val="20"/>
          <w:szCs w:val="20"/>
        </w:rPr>
        <w:t>Z</w:t>
      </w:r>
      <w:r w:rsidR="00E50613" w:rsidRPr="0059002B">
        <w:rPr>
          <w:rFonts w:ascii="Open Sans Light" w:hAnsi="Open Sans Light" w:cs="Open Sans Light"/>
          <w:sz w:val="20"/>
          <w:szCs w:val="20"/>
        </w:rPr>
        <w:t xml:space="preserve">ałącznik Nr </w:t>
      </w:r>
      <w:r w:rsidR="00495D60" w:rsidRPr="0059002B">
        <w:rPr>
          <w:rFonts w:ascii="Open Sans Light" w:hAnsi="Open Sans Light" w:cs="Open Sans Light"/>
          <w:sz w:val="20"/>
          <w:szCs w:val="20"/>
        </w:rPr>
        <w:t>6</w:t>
      </w:r>
      <w:r w:rsidR="00E50613" w:rsidRPr="0059002B">
        <w:rPr>
          <w:rFonts w:ascii="Open Sans Light" w:hAnsi="Open Sans Light" w:cs="Open Sans Light"/>
          <w:sz w:val="20"/>
          <w:szCs w:val="20"/>
        </w:rPr>
        <w:t xml:space="preserve"> </w:t>
      </w:r>
      <w:r w:rsidR="00D46519" w:rsidRPr="0059002B">
        <w:rPr>
          <w:rFonts w:ascii="Open Sans Light" w:hAnsi="Open Sans Light" w:cs="Open Sans Light"/>
          <w:sz w:val="20"/>
          <w:szCs w:val="20"/>
        </w:rPr>
        <w:t>–</w:t>
      </w:r>
      <w:r w:rsidR="00E50613" w:rsidRPr="0059002B">
        <w:rPr>
          <w:rFonts w:ascii="Open Sans Light" w:hAnsi="Open Sans Light" w:cs="Open Sans Light"/>
          <w:sz w:val="20"/>
          <w:szCs w:val="20"/>
        </w:rPr>
        <w:t xml:space="preserve"> Formularz </w:t>
      </w:r>
      <w:r w:rsidR="00CE4E97" w:rsidRPr="0059002B">
        <w:rPr>
          <w:rFonts w:ascii="Open Sans Light" w:hAnsi="Open Sans Light" w:cs="Open Sans Light"/>
          <w:sz w:val="20"/>
          <w:szCs w:val="20"/>
        </w:rPr>
        <w:t>-</w:t>
      </w:r>
      <w:r w:rsidR="00E50613" w:rsidRPr="0059002B">
        <w:rPr>
          <w:rFonts w:ascii="Open Sans Light" w:hAnsi="Open Sans Light" w:cs="Open Sans Light"/>
          <w:sz w:val="20"/>
          <w:szCs w:val="20"/>
        </w:rPr>
        <w:t xml:space="preserve"> Zobowiązanie do oddania do dyspozycji niezbędnych</w:t>
      </w:r>
      <w:r w:rsidR="00E50613" w:rsidRPr="002A0FCE">
        <w:rPr>
          <w:rFonts w:ascii="Open Sans Light" w:hAnsi="Open Sans Light" w:cs="Open Sans Light"/>
          <w:sz w:val="20"/>
          <w:szCs w:val="20"/>
        </w:rPr>
        <w:t xml:space="preserve"> zasobów na      potrzeby realizacji zamówienia;</w:t>
      </w:r>
    </w:p>
    <w:p w14:paraId="62BDF1C0" w14:textId="16FEA251" w:rsidR="00C4258A" w:rsidRDefault="00E50613" w:rsidP="00AF1933">
      <w:pPr>
        <w:spacing w:after="0" w:line="276" w:lineRule="auto"/>
        <w:ind w:left="1540" w:hanging="1540"/>
        <w:rPr>
          <w:rFonts w:ascii="Open Sans Light" w:hAnsi="Open Sans Light" w:cs="Open Sans Light"/>
          <w:sz w:val="20"/>
          <w:szCs w:val="20"/>
        </w:rPr>
      </w:pPr>
      <w:r w:rsidRPr="002A0FCE">
        <w:rPr>
          <w:rFonts w:ascii="Open Sans Light" w:hAnsi="Open Sans Light" w:cs="Open Sans Light"/>
          <w:sz w:val="20"/>
          <w:szCs w:val="20"/>
        </w:rPr>
        <w:t xml:space="preserve">Załącznik Nr </w:t>
      </w:r>
      <w:r w:rsidR="00495D60">
        <w:rPr>
          <w:rFonts w:ascii="Open Sans Light" w:hAnsi="Open Sans Light" w:cs="Open Sans Light"/>
          <w:sz w:val="20"/>
          <w:szCs w:val="20"/>
        </w:rPr>
        <w:t>7</w:t>
      </w:r>
      <w:r w:rsidRPr="002A0FCE">
        <w:rPr>
          <w:rFonts w:ascii="Open Sans Light" w:hAnsi="Open Sans Light" w:cs="Open Sans Light"/>
          <w:sz w:val="20"/>
          <w:szCs w:val="20"/>
        </w:rPr>
        <w:t xml:space="preserve"> </w:t>
      </w:r>
      <w:bookmarkStart w:id="17" w:name="_Hlk75961871"/>
      <w:r w:rsidRPr="002A0FCE">
        <w:rPr>
          <w:rFonts w:ascii="Open Sans Light" w:hAnsi="Open Sans Light" w:cs="Open Sans Light"/>
          <w:sz w:val="20"/>
          <w:szCs w:val="20"/>
        </w:rPr>
        <w:t>–</w:t>
      </w:r>
      <w:bookmarkEnd w:id="17"/>
      <w:r w:rsidRPr="002A0FCE">
        <w:rPr>
          <w:rFonts w:ascii="Open Sans Light" w:hAnsi="Open Sans Light" w:cs="Open Sans Light"/>
          <w:sz w:val="20"/>
          <w:szCs w:val="20"/>
        </w:rPr>
        <w:t xml:space="preserve"> </w:t>
      </w:r>
      <w:r w:rsidRPr="002A0FCE">
        <w:rPr>
          <w:rFonts w:ascii="Open Sans Light" w:eastAsia="MS Mincho" w:hAnsi="Open Sans Light" w:cs="Open Sans Light"/>
          <w:bCs/>
          <w:sz w:val="20"/>
          <w:szCs w:val="20"/>
          <w:lang w:eastAsia="ar-SA"/>
        </w:rPr>
        <w:t xml:space="preserve">Projektowane postanowienia </w:t>
      </w:r>
      <w:r w:rsidR="00BB4138" w:rsidRPr="002A0FCE">
        <w:rPr>
          <w:rFonts w:ascii="Open Sans Light" w:eastAsia="MS Mincho" w:hAnsi="Open Sans Light" w:cs="Open Sans Light"/>
          <w:bCs/>
          <w:sz w:val="20"/>
          <w:szCs w:val="20"/>
          <w:lang w:eastAsia="ar-SA"/>
        </w:rPr>
        <w:t>U</w:t>
      </w:r>
      <w:r w:rsidRPr="002A0FCE">
        <w:rPr>
          <w:rFonts w:ascii="Open Sans Light" w:eastAsia="MS Mincho" w:hAnsi="Open Sans Light" w:cs="Open Sans Light"/>
          <w:bCs/>
          <w:sz w:val="20"/>
          <w:szCs w:val="20"/>
          <w:lang w:eastAsia="ar-SA"/>
        </w:rPr>
        <w:t>mowy</w:t>
      </w:r>
      <w:r w:rsidRPr="002A0FCE">
        <w:rPr>
          <w:rFonts w:ascii="Open Sans Light" w:hAnsi="Open Sans Light" w:cs="Open Sans Light"/>
          <w:sz w:val="20"/>
          <w:szCs w:val="20"/>
        </w:rPr>
        <w:t>;</w:t>
      </w:r>
    </w:p>
    <w:p w14:paraId="36B60AC1" w14:textId="5F06EEB5" w:rsidR="002A0FCE" w:rsidRDefault="00E50613" w:rsidP="00536C0F">
      <w:pPr>
        <w:spacing w:after="0" w:line="276" w:lineRule="auto"/>
        <w:ind w:left="1540" w:hanging="1540"/>
        <w:rPr>
          <w:rFonts w:ascii="Open Sans Light" w:hAnsi="Open Sans Light" w:cs="Open Sans Light"/>
          <w:sz w:val="20"/>
          <w:szCs w:val="20"/>
        </w:rPr>
      </w:pPr>
      <w:r w:rsidRPr="00743E25">
        <w:rPr>
          <w:rFonts w:ascii="Open Sans Light" w:hAnsi="Open Sans Light" w:cs="Open Sans Light"/>
          <w:sz w:val="20"/>
          <w:szCs w:val="20"/>
        </w:rPr>
        <w:t xml:space="preserve">Załącznik Nr </w:t>
      </w:r>
      <w:r w:rsidR="00495D60">
        <w:rPr>
          <w:rFonts w:ascii="Open Sans Light" w:hAnsi="Open Sans Light" w:cs="Open Sans Light"/>
          <w:sz w:val="20"/>
          <w:szCs w:val="20"/>
        </w:rPr>
        <w:t>8</w:t>
      </w:r>
      <w:r w:rsidRPr="00743E25">
        <w:rPr>
          <w:rFonts w:ascii="Open Sans Light" w:hAnsi="Open Sans Light" w:cs="Open Sans Light"/>
          <w:sz w:val="20"/>
          <w:szCs w:val="20"/>
        </w:rPr>
        <w:t xml:space="preserve"> </w:t>
      </w:r>
      <w:r w:rsidR="00D46519" w:rsidRPr="00743E25">
        <w:rPr>
          <w:rFonts w:ascii="Open Sans Light" w:hAnsi="Open Sans Light" w:cs="Open Sans Light"/>
          <w:sz w:val="20"/>
          <w:szCs w:val="20"/>
        </w:rPr>
        <w:t>–</w:t>
      </w:r>
      <w:r w:rsidRPr="00743E25">
        <w:rPr>
          <w:rFonts w:ascii="Open Sans Light" w:hAnsi="Open Sans Light" w:cs="Open Sans Light"/>
          <w:sz w:val="20"/>
          <w:szCs w:val="20"/>
        </w:rPr>
        <w:t xml:space="preserve"> </w:t>
      </w:r>
      <w:r w:rsidR="00743E25" w:rsidRPr="00743E25">
        <w:rPr>
          <w:rFonts w:ascii="Open Sans Light" w:hAnsi="Open Sans Light" w:cs="Open Sans Light"/>
          <w:sz w:val="20"/>
          <w:szCs w:val="20"/>
        </w:rPr>
        <w:t xml:space="preserve">Formularz </w:t>
      </w:r>
      <w:r w:rsidR="000251AA">
        <w:rPr>
          <w:rFonts w:ascii="Open Sans Light" w:hAnsi="Open Sans Light" w:cs="Open Sans Light"/>
          <w:sz w:val="20"/>
          <w:szCs w:val="20"/>
        </w:rPr>
        <w:t>–</w:t>
      </w:r>
      <w:r w:rsidR="00743E25" w:rsidRPr="00743E25">
        <w:rPr>
          <w:rFonts w:ascii="Open Sans Light" w:hAnsi="Open Sans Light" w:cs="Open Sans Light"/>
          <w:sz w:val="20"/>
          <w:szCs w:val="20"/>
        </w:rPr>
        <w:t xml:space="preserve"> Oświadczenie</w:t>
      </w:r>
      <w:r w:rsidR="000251AA">
        <w:rPr>
          <w:rFonts w:ascii="Open Sans Light" w:hAnsi="Open Sans Light" w:cs="Open Sans Light"/>
          <w:sz w:val="20"/>
          <w:szCs w:val="20"/>
        </w:rPr>
        <w:t xml:space="preserve"> Wykonawcy, w zakresie art. 108 ust. 1 pkt 5 Ustawy,</w:t>
      </w:r>
      <w:r w:rsidR="00743E25" w:rsidRPr="00743E25">
        <w:rPr>
          <w:rFonts w:ascii="Open Sans Light" w:hAnsi="Open Sans Light" w:cs="Open Sans Light"/>
          <w:sz w:val="20"/>
          <w:szCs w:val="20"/>
        </w:rPr>
        <w:t xml:space="preserve"> o przynależności lub braku przynależności do tej samej grupy kapitałowej</w:t>
      </w:r>
      <w:r w:rsidR="00536C0F">
        <w:rPr>
          <w:rFonts w:ascii="Open Sans Light" w:hAnsi="Open Sans Light" w:cs="Open Sans Light"/>
          <w:sz w:val="20"/>
          <w:szCs w:val="20"/>
        </w:rPr>
        <w:t>;</w:t>
      </w:r>
    </w:p>
    <w:p w14:paraId="50614873" w14:textId="6E1E8FCC" w:rsidR="00A31A4E" w:rsidRDefault="00A31A4E" w:rsidP="00AF1933">
      <w:pPr>
        <w:spacing w:after="0" w:line="276" w:lineRule="auto"/>
        <w:ind w:left="1512" w:hanging="1512"/>
        <w:rPr>
          <w:rFonts w:ascii="Open Sans Light" w:hAnsi="Open Sans Light" w:cs="Open Sans Light"/>
          <w:sz w:val="20"/>
          <w:szCs w:val="20"/>
        </w:rPr>
      </w:pPr>
      <w:r w:rsidRPr="00743E25">
        <w:rPr>
          <w:rFonts w:ascii="Open Sans Light" w:hAnsi="Open Sans Light" w:cs="Open Sans Light"/>
          <w:sz w:val="20"/>
          <w:szCs w:val="20"/>
        </w:rPr>
        <w:t xml:space="preserve">Załącznik Nr </w:t>
      </w:r>
      <w:r w:rsidR="00495D60">
        <w:rPr>
          <w:rFonts w:ascii="Open Sans Light" w:hAnsi="Open Sans Light" w:cs="Open Sans Light"/>
          <w:sz w:val="20"/>
          <w:szCs w:val="20"/>
        </w:rPr>
        <w:t>9</w:t>
      </w:r>
      <w:r w:rsidRPr="00743E25">
        <w:rPr>
          <w:rFonts w:ascii="Open Sans Light" w:hAnsi="Open Sans Light" w:cs="Open Sans Light"/>
          <w:sz w:val="20"/>
          <w:szCs w:val="20"/>
        </w:rPr>
        <w:t xml:space="preserve"> – </w:t>
      </w:r>
      <w:r w:rsidR="006E5C80">
        <w:rPr>
          <w:rFonts w:ascii="Open Sans Light" w:hAnsi="Open Sans Light" w:cs="Open Sans Light"/>
          <w:sz w:val="20"/>
          <w:szCs w:val="20"/>
        </w:rPr>
        <w:t xml:space="preserve">Formularz - </w:t>
      </w:r>
      <w:r>
        <w:rPr>
          <w:rFonts w:ascii="Open Sans Light" w:hAnsi="Open Sans Light" w:cs="Open Sans Light"/>
          <w:sz w:val="20"/>
          <w:szCs w:val="20"/>
        </w:rPr>
        <w:t xml:space="preserve">Wykaz </w:t>
      </w:r>
      <w:r w:rsidR="00495D60">
        <w:rPr>
          <w:rFonts w:ascii="Open Sans Light" w:hAnsi="Open Sans Light" w:cs="Open Sans Light"/>
          <w:sz w:val="20"/>
          <w:szCs w:val="20"/>
        </w:rPr>
        <w:t>robót budowlanych</w:t>
      </w:r>
      <w:r w:rsidR="00707C47">
        <w:rPr>
          <w:rFonts w:ascii="Open Sans Light" w:hAnsi="Open Sans Light" w:cs="Open Sans Light"/>
          <w:sz w:val="20"/>
          <w:szCs w:val="20"/>
        </w:rPr>
        <w:t>;</w:t>
      </w:r>
    </w:p>
    <w:p w14:paraId="5D2758F8" w14:textId="77777777" w:rsidR="00361951" w:rsidRDefault="00707C47" w:rsidP="00361951">
      <w:pPr>
        <w:spacing w:after="0" w:line="276" w:lineRule="auto"/>
        <w:rPr>
          <w:rFonts w:ascii="Open Sans Light" w:hAnsi="Open Sans Light" w:cs="Open Sans Light"/>
          <w:sz w:val="20"/>
          <w:szCs w:val="20"/>
        </w:rPr>
      </w:pPr>
      <w:r w:rsidRPr="00743E25">
        <w:rPr>
          <w:rFonts w:ascii="Open Sans Light" w:hAnsi="Open Sans Light" w:cs="Open Sans Light"/>
          <w:sz w:val="20"/>
          <w:szCs w:val="20"/>
        </w:rPr>
        <w:t xml:space="preserve">Załącznik Nr </w:t>
      </w:r>
      <w:r>
        <w:rPr>
          <w:rFonts w:ascii="Open Sans Light" w:hAnsi="Open Sans Light" w:cs="Open Sans Light"/>
          <w:sz w:val="20"/>
          <w:szCs w:val="20"/>
        </w:rPr>
        <w:t>10</w:t>
      </w:r>
      <w:r w:rsidRPr="00743E25">
        <w:rPr>
          <w:rFonts w:ascii="Open Sans Light" w:hAnsi="Open Sans Light" w:cs="Open Sans Light"/>
          <w:sz w:val="20"/>
          <w:szCs w:val="20"/>
        </w:rPr>
        <w:t xml:space="preserve"> – </w:t>
      </w:r>
      <w:r>
        <w:rPr>
          <w:rFonts w:ascii="Open Sans Light" w:hAnsi="Open Sans Light" w:cs="Open Sans Light"/>
          <w:sz w:val="20"/>
          <w:szCs w:val="20"/>
        </w:rPr>
        <w:t>Formularz - Wykaz osób.</w:t>
      </w:r>
      <w:r w:rsidR="00361951" w:rsidRPr="00361951">
        <w:rPr>
          <w:rFonts w:ascii="Open Sans Light" w:hAnsi="Open Sans Light" w:cs="Open Sans Light"/>
          <w:sz w:val="20"/>
          <w:szCs w:val="20"/>
        </w:rPr>
        <w:t xml:space="preserve"> </w:t>
      </w:r>
    </w:p>
    <w:p w14:paraId="19702FB8" w14:textId="4084732D" w:rsidR="00361951" w:rsidRPr="00021910" w:rsidRDefault="00361951" w:rsidP="00361951">
      <w:pPr>
        <w:spacing w:after="0" w:line="276" w:lineRule="auto"/>
        <w:rPr>
          <w:rFonts w:ascii="Open Sans Light" w:hAnsi="Open Sans Light" w:cs="Open Sans Light"/>
          <w:bCs/>
          <w:sz w:val="20"/>
          <w:szCs w:val="20"/>
        </w:rPr>
      </w:pPr>
      <w:r>
        <w:rPr>
          <w:rFonts w:ascii="Open Sans Light" w:hAnsi="Open Sans Light" w:cs="Open Sans Light"/>
          <w:sz w:val="20"/>
          <w:szCs w:val="20"/>
        </w:rPr>
        <w:t>Załącznik Nr 11</w:t>
      </w:r>
      <w:r w:rsidRPr="00021910">
        <w:rPr>
          <w:rFonts w:ascii="Open Sans Light" w:hAnsi="Open Sans Light" w:cs="Open Sans Light"/>
          <w:bCs/>
          <w:sz w:val="20"/>
          <w:szCs w:val="20"/>
        </w:rPr>
        <w:t xml:space="preserve"> </w:t>
      </w:r>
      <w:r w:rsidRPr="00021910">
        <w:rPr>
          <w:rFonts w:ascii="Open Sans Light" w:eastAsia="Times New Roman" w:hAnsi="Open Sans Light" w:cs="Open Sans Light"/>
          <w:kern w:val="1"/>
          <w:sz w:val="20"/>
          <w:szCs w:val="20"/>
          <w:lang w:eastAsia="ar-SA"/>
        </w:rPr>
        <w:t>–</w:t>
      </w:r>
      <w:r w:rsidRPr="00021910">
        <w:rPr>
          <w:rFonts w:ascii="Open Sans Light" w:hAnsi="Open Sans Light" w:cs="Open Sans Light"/>
          <w:bCs/>
          <w:sz w:val="20"/>
          <w:szCs w:val="20"/>
        </w:rPr>
        <w:t xml:space="preserve"> Spis dokumentacji oraz określenie zasad dostępu do dokumentacji technicznej </w:t>
      </w:r>
      <w:r>
        <w:rPr>
          <w:rFonts w:ascii="Open Sans Light" w:hAnsi="Open Sans Light" w:cs="Open Sans Light"/>
          <w:bCs/>
          <w:sz w:val="20"/>
          <w:szCs w:val="20"/>
        </w:rPr>
        <w:t>KUWS;</w:t>
      </w:r>
    </w:p>
    <w:p w14:paraId="511FC25D" w14:textId="04BEF876" w:rsidR="00361951" w:rsidRPr="00F632BB" w:rsidRDefault="00361951" w:rsidP="00361951">
      <w:pPr>
        <w:pStyle w:val="Nagwek6"/>
        <w:tabs>
          <w:tab w:val="left" w:pos="1701"/>
        </w:tabs>
        <w:ind w:left="0"/>
        <w:rPr>
          <w:rFonts w:ascii="Open Sans Light" w:hAnsi="Open Sans Light" w:cs="Open Sans Light"/>
          <w:b w:val="0"/>
          <w:bCs w:val="0"/>
          <w:lang w:val="pl-PL"/>
        </w:rPr>
      </w:pPr>
      <w:r w:rsidRPr="00822326">
        <w:rPr>
          <w:rFonts w:ascii="Open Sans Light" w:hAnsi="Open Sans Light" w:cs="Open Sans Light"/>
          <w:b w:val="0"/>
          <w:bCs w:val="0"/>
        </w:rPr>
        <w:t>Załącznik Nr 1</w:t>
      </w:r>
      <w:r>
        <w:rPr>
          <w:rFonts w:ascii="Open Sans Light" w:hAnsi="Open Sans Light" w:cs="Open Sans Light"/>
          <w:b w:val="0"/>
          <w:bCs w:val="0"/>
        </w:rPr>
        <w:t>2</w:t>
      </w:r>
      <w:r w:rsidRPr="00822326">
        <w:rPr>
          <w:rFonts w:ascii="Open Sans Light" w:hAnsi="Open Sans Light" w:cs="Open Sans Light"/>
          <w:b w:val="0"/>
          <w:bCs w:val="0"/>
        </w:rPr>
        <w:t xml:space="preserve"> –</w:t>
      </w:r>
      <w:r w:rsidRPr="00822326">
        <w:rPr>
          <w:rFonts w:ascii="Open Sans Light" w:hAnsi="Open Sans Light" w:cs="Open Sans Light"/>
          <w:b w:val="0"/>
          <w:bCs w:val="0"/>
          <w:lang w:val="pl-PL"/>
        </w:rPr>
        <w:t xml:space="preserve"> Wniosek o udzielenie dostępu do dokumentacji technicznej KUWS</w:t>
      </w:r>
      <w:r w:rsidR="00F632BB">
        <w:rPr>
          <w:rFonts w:ascii="Open Sans Light" w:hAnsi="Open Sans Light" w:cs="Open Sans Light"/>
          <w:b w:val="0"/>
          <w:bCs w:val="0"/>
          <w:lang w:val="pl-PL"/>
        </w:rPr>
        <w:t>.</w:t>
      </w:r>
    </w:p>
    <w:p w14:paraId="4BB8213C" w14:textId="4A704E6A" w:rsidR="00707C47" w:rsidRDefault="00707C47" w:rsidP="00707C47">
      <w:pPr>
        <w:spacing w:after="0" w:line="276" w:lineRule="auto"/>
        <w:ind w:left="1512" w:hanging="1512"/>
        <w:rPr>
          <w:rFonts w:ascii="Open Sans Light" w:hAnsi="Open Sans Light" w:cs="Open Sans Light"/>
          <w:sz w:val="20"/>
          <w:szCs w:val="20"/>
        </w:rPr>
      </w:pPr>
    </w:p>
    <w:p w14:paraId="26753378" w14:textId="77777777" w:rsidR="00707C47" w:rsidRDefault="00707C47" w:rsidP="00AF1933">
      <w:pPr>
        <w:spacing w:after="0" w:line="276" w:lineRule="auto"/>
        <w:ind w:left="1512" w:hanging="1512"/>
        <w:rPr>
          <w:rFonts w:ascii="Open Sans Light" w:hAnsi="Open Sans Light" w:cs="Open Sans Light"/>
          <w:sz w:val="20"/>
          <w:szCs w:val="20"/>
        </w:rPr>
      </w:pPr>
    </w:p>
    <w:p w14:paraId="160080A3" w14:textId="72EBB516" w:rsidR="00477533" w:rsidRDefault="00477533">
      <w:pPr>
        <w:spacing w:after="0" w:line="240" w:lineRule="auto"/>
        <w:rPr>
          <w:rFonts w:ascii="Open Sans Light" w:hAnsi="Open Sans Light" w:cs="Open Sans Light"/>
          <w:b/>
          <w:sz w:val="20"/>
          <w:szCs w:val="20"/>
          <w:u w:val="single"/>
        </w:rPr>
      </w:pPr>
    </w:p>
    <w:p w14:paraId="5E6DDDE5" w14:textId="77777777" w:rsidR="00690444" w:rsidRPr="008255E4" w:rsidRDefault="00690444" w:rsidP="00690444">
      <w:pPr>
        <w:ind w:left="116" w:right="105"/>
        <w:jc w:val="right"/>
        <w:rPr>
          <w:rFonts w:ascii="Open Sans Light" w:hAnsi="Open Sans Light" w:cs="Open Sans Light"/>
          <w:bCs/>
          <w:sz w:val="20"/>
          <w:szCs w:val="20"/>
          <w:u w:val="single"/>
        </w:rPr>
      </w:pPr>
    </w:p>
    <w:p w14:paraId="74389705" w14:textId="77777777" w:rsidR="00690444" w:rsidRPr="008255E4" w:rsidRDefault="00690444">
      <w:pPr>
        <w:spacing w:after="0" w:line="240" w:lineRule="auto"/>
        <w:rPr>
          <w:rFonts w:ascii="Open Sans Light" w:hAnsi="Open Sans Light" w:cs="Open Sans Light"/>
          <w:bCs/>
          <w:sz w:val="20"/>
          <w:szCs w:val="20"/>
          <w:u w:val="single"/>
        </w:rPr>
      </w:pPr>
      <w:r w:rsidRPr="008255E4">
        <w:rPr>
          <w:rFonts w:ascii="Open Sans Light" w:hAnsi="Open Sans Light" w:cs="Open Sans Light"/>
          <w:bCs/>
          <w:sz w:val="20"/>
          <w:szCs w:val="20"/>
          <w:u w:val="single"/>
        </w:rPr>
        <w:br w:type="page"/>
      </w:r>
    </w:p>
    <w:p w14:paraId="2CB0E2D3" w14:textId="4AA93092" w:rsidR="00690444" w:rsidRPr="008A60A3" w:rsidRDefault="00690444" w:rsidP="008255E4">
      <w:pPr>
        <w:spacing w:after="0" w:line="240" w:lineRule="auto"/>
        <w:jc w:val="both"/>
        <w:rPr>
          <w:rFonts w:ascii="Open Sans Light" w:hAnsi="Open Sans Light" w:cs="Open Sans Light"/>
          <w:bCs/>
          <w:sz w:val="20"/>
          <w:szCs w:val="20"/>
        </w:rPr>
      </w:pPr>
    </w:p>
    <w:p w14:paraId="18A16412" w14:textId="73C90143" w:rsidR="00AA71A3" w:rsidRPr="008A60A3" w:rsidRDefault="00B70D5E" w:rsidP="00AF1933">
      <w:pPr>
        <w:spacing w:after="0" w:line="240" w:lineRule="auto"/>
        <w:jc w:val="right"/>
        <w:rPr>
          <w:rFonts w:ascii="Open Sans Light" w:hAnsi="Open Sans Light" w:cs="Open Sans Light"/>
          <w:bCs/>
          <w:i/>
          <w:iCs/>
          <w:sz w:val="20"/>
          <w:szCs w:val="20"/>
          <w:u w:val="single"/>
        </w:rPr>
      </w:pPr>
      <w:r w:rsidRPr="008A60A3">
        <w:rPr>
          <w:rFonts w:ascii="Open Sans Light" w:hAnsi="Open Sans Light" w:cs="Open Sans Light"/>
          <w:bCs/>
          <w:i/>
          <w:iCs/>
          <w:sz w:val="20"/>
          <w:szCs w:val="20"/>
          <w:u w:val="single"/>
        </w:rPr>
        <w:t xml:space="preserve">Załącznik </w:t>
      </w:r>
      <w:r w:rsidR="00F66F27" w:rsidRPr="008A60A3">
        <w:rPr>
          <w:rFonts w:ascii="Open Sans Light" w:hAnsi="Open Sans Light" w:cs="Open Sans Light"/>
          <w:bCs/>
          <w:i/>
          <w:iCs/>
          <w:sz w:val="20"/>
          <w:szCs w:val="20"/>
          <w:u w:val="single"/>
        </w:rPr>
        <w:t>N</w:t>
      </w:r>
      <w:r w:rsidRPr="008A60A3">
        <w:rPr>
          <w:rFonts w:ascii="Open Sans Light" w:hAnsi="Open Sans Light" w:cs="Open Sans Light"/>
          <w:bCs/>
          <w:i/>
          <w:iCs/>
          <w:sz w:val="20"/>
          <w:szCs w:val="20"/>
          <w:u w:val="single"/>
        </w:rPr>
        <w:t xml:space="preserve">r </w:t>
      </w:r>
      <w:r w:rsidR="00707C47" w:rsidRPr="008A60A3">
        <w:rPr>
          <w:rFonts w:ascii="Open Sans Light" w:hAnsi="Open Sans Light" w:cs="Open Sans Light"/>
          <w:bCs/>
          <w:i/>
          <w:iCs/>
          <w:sz w:val="20"/>
          <w:szCs w:val="20"/>
          <w:u w:val="single"/>
        </w:rPr>
        <w:t>2</w:t>
      </w:r>
      <w:r w:rsidRPr="008A60A3">
        <w:rPr>
          <w:rFonts w:ascii="Open Sans Light" w:hAnsi="Open Sans Light" w:cs="Open Sans Light"/>
          <w:bCs/>
          <w:i/>
          <w:iCs/>
          <w:sz w:val="20"/>
          <w:szCs w:val="20"/>
          <w:u w:val="single"/>
        </w:rPr>
        <w:t xml:space="preserve"> do SWZ</w:t>
      </w:r>
    </w:p>
    <w:p w14:paraId="0288BDB1" w14:textId="311C4D0F" w:rsidR="00AA71A3" w:rsidRPr="008A60A3" w:rsidRDefault="00AA71A3" w:rsidP="00AF1933">
      <w:pPr>
        <w:widowControl w:val="0"/>
        <w:suppressAutoHyphens/>
        <w:overflowPunct w:val="0"/>
        <w:autoSpaceDE w:val="0"/>
        <w:spacing w:after="0" w:line="240" w:lineRule="auto"/>
        <w:ind w:left="5812" w:right="-2" w:hanging="992"/>
        <w:jc w:val="right"/>
        <w:rPr>
          <w:rFonts w:ascii="Open Sans Light" w:eastAsia="Times New Roman" w:hAnsi="Open Sans Light" w:cs="Open Sans Light"/>
          <w:bCs/>
          <w:i/>
          <w:iCs/>
          <w:kern w:val="1"/>
          <w:sz w:val="20"/>
          <w:szCs w:val="20"/>
          <w:u w:val="single"/>
          <w:lang w:eastAsia="ar-SA"/>
        </w:rPr>
      </w:pPr>
      <w:r w:rsidRPr="008A60A3">
        <w:rPr>
          <w:rFonts w:ascii="Open Sans Light" w:eastAsia="Times New Roman" w:hAnsi="Open Sans Light" w:cs="Open Sans Light"/>
          <w:bCs/>
          <w:i/>
          <w:iCs/>
          <w:kern w:val="1"/>
          <w:sz w:val="20"/>
          <w:szCs w:val="20"/>
          <w:u w:val="single"/>
          <w:lang w:eastAsia="ar-SA"/>
        </w:rPr>
        <w:t xml:space="preserve">Załącznik Nr </w:t>
      </w:r>
      <w:r w:rsidR="008A60A3" w:rsidRPr="008A60A3">
        <w:rPr>
          <w:rFonts w:ascii="Open Sans Light" w:eastAsia="Times New Roman" w:hAnsi="Open Sans Light" w:cs="Open Sans Light"/>
          <w:bCs/>
          <w:i/>
          <w:iCs/>
          <w:kern w:val="1"/>
          <w:sz w:val="20"/>
          <w:szCs w:val="20"/>
          <w:u w:val="single"/>
          <w:lang w:eastAsia="ar-SA"/>
        </w:rPr>
        <w:t>1</w:t>
      </w:r>
      <w:r w:rsidRPr="008A60A3">
        <w:rPr>
          <w:rFonts w:ascii="Open Sans Light" w:eastAsia="Times New Roman" w:hAnsi="Open Sans Light" w:cs="Open Sans Light"/>
          <w:bCs/>
          <w:i/>
          <w:iCs/>
          <w:kern w:val="1"/>
          <w:sz w:val="20"/>
          <w:szCs w:val="20"/>
          <w:u w:val="single"/>
          <w:lang w:eastAsia="ar-SA"/>
        </w:rPr>
        <w:t xml:space="preserve"> do Umowy</w:t>
      </w:r>
    </w:p>
    <w:p w14:paraId="52E1D6CA" w14:textId="77777777" w:rsidR="00AA71A3" w:rsidRPr="008A60A3" w:rsidRDefault="00AA71A3" w:rsidP="00AF1933">
      <w:pPr>
        <w:autoSpaceDE w:val="0"/>
        <w:autoSpaceDN w:val="0"/>
        <w:adjustRightInd w:val="0"/>
        <w:spacing w:after="0" w:line="240" w:lineRule="auto"/>
        <w:ind w:right="-2"/>
        <w:jc w:val="center"/>
        <w:rPr>
          <w:rFonts w:ascii="Arial" w:eastAsia="Times New Roman" w:hAnsi="Arial" w:cs="Arial"/>
          <w:b/>
          <w:bCs/>
          <w:sz w:val="20"/>
          <w:szCs w:val="20"/>
          <w:lang w:eastAsia="pl-PL"/>
        </w:rPr>
      </w:pPr>
    </w:p>
    <w:p w14:paraId="3CF9D2A9" w14:textId="77777777" w:rsidR="00AA71A3" w:rsidRDefault="00AA71A3" w:rsidP="00AF1933">
      <w:pPr>
        <w:autoSpaceDE w:val="0"/>
        <w:autoSpaceDN w:val="0"/>
        <w:adjustRightInd w:val="0"/>
        <w:spacing w:after="0" w:line="240" w:lineRule="auto"/>
        <w:ind w:right="-2"/>
        <w:jc w:val="center"/>
        <w:rPr>
          <w:rFonts w:ascii="Arial" w:eastAsia="Times New Roman" w:hAnsi="Arial" w:cs="Arial"/>
          <w:b/>
          <w:bCs/>
          <w:sz w:val="20"/>
          <w:szCs w:val="20"/>
          <w:lang w:eastAsia="pl-PL"/>
        </w:rPr>
      </w:pPr>
    </w:p>
    <w:p w14:paraId="106C64A5" w14:textId="197E8A4D" w:rsidR="00D434C3" w:rsidRPr="00460FB0" w:rsidRDefault="00D434C3" w:rsidP="00D434C3">
      <w:pPr>
        <w:autoSpaceDE w:val="0"/>
        <w:autoSpaceDN w:val="0"/>
        <w:adjustRightInd w:val="0"/>
        <w:spacing w:after="0" w:line="276" w:lineRule="auto"/>
        <w:ind w:right="-2"/>
        <w:jc w:val="center"/>
        <w:rPr>
          <w:rFonts w:ascii="Open Sans Light" w:eastAsia="Times New Roman" w:hAnsi="Open Sans Light" w:cs="Open Sans Light"/>
          <w:sz w:val="20"/>
          <w:szCs w:val="20"/>
          <w:lang w:eastAsia="pl-PL"/>
        </w:rPr>
      </w:pPr>
      <w:r w:rsidRPr="00460FB0">
        <w:rPr>
          <w:rFonts w:ascii="Open Sans Light" w:eastAsia="Times New Roman" w:hAnsi="Open Sans Light" w:cs="Open Sans Light"/>
          <w:b/>
          <w:bCs/>
          <w:sz w:val="20"/>
          <w:szCs w:val="20"/>
          <w:lang w:eastAsia="pl-PL"/>
        </w:rPr>
        <w:t xml:space="preserve">Oferta </w:t>
      </w:r>
      <w:r>
        <w:rPr>
          <w:rFonts w:ascii="Open Sans Light" w:eastAsia="Times New Roman" w:hAnsi="Open Sans Light" w:cs="Open Sans Light"/>
          <w:b/>
          <w:bCs/>
          <w:sz w:val="20"/>
          <w:szCs w:val="20"/>
          <w:lang w:eastAsia="pl-PL"/>
        </w:rPr>
        <w:t xml:space="preserve">Wykonawcy </w:t>
      </w:r>
      <w:r w:rsidRPr="00460FB0">
        <w:rPr>
          <w:rFonts w:ascii="Open Sans Light" w:eastAsia="Times New Roman" w:hAnsi="Open Sans Light" w:cs="Open Sans Light"/>
          <w:b/>
          <w:bCs/>
          <w:sz w:val="20"/>
          <w:szCs w:val="20"/>
          <w:lang w:eastAsia="pl-PL"/>
        </w:rPr>
        <w:t xml:space="preserve">dla Zamawiających: </w:t>
      </w:r>
    </w:p>
    <w:p w14:paraId="295DD6EC" w14:textId="77777777" w:rsidR="00D434C3" w:rsidRPr="00460FB0" w:rsidRDefault="00D434C3" w:rsidP="00D434C3">
      <w:pPr>
        <w:autoSpaceDE w:val="0"/>
        <w:autoSpaceDN w:val="0"/>
        <w:adjustRightInd w:val="0"/>
        <w:spacing w:after="0" w:line="276" w:lineRule="auto"/>
        <w:ind w:right="-2"/>
        <w:jc w:val="center"/>
        <w:rPr>
          <w:rFonts w:ascii="Open Sans Light" w:eastAsia="Times New Roman" w:hAnsi="Open Sans Light" w:cs="Open Sans Light"/>
          <w:b/>
          <w:bCs/>
          <w:sz w:val="20"/>
          <w:szCs w:val="20"/>
          <w:lang w:eastAsia="pl-PL"/>
        </w:rPr>
      </w:pPr>
    </w:p>
    <w:p w14:paraId="100AF26E" w14:textId="77777777" w:rsidR="00D434C3" w:rsidRPr="00460FB0" w:rsidRDefault="00D434C3" w:rsidP="00D434C3">
      <w:pPr>
        <w:autoSpaceDE w:val="0"/>
        <w:autoSpaceDN w:val="0"/>
        <w:adjustRightInd w:val="0"/>
        <w:spacing w:after="0" w:line="276" w:lineRule="auto"/>
        <w:ind w:left="280" w:right="-2" w:hanging="280"/>
        <w:jc w:val="center"/>
        <w:rPr>
          <w:rFonts w:ascii="Open Sans Light" w:eastAsia="Times New Roman" w:hAnsi="Open Sans Light" w:cs="Open Sans Light"/>
          <w:b/>
          <w:bCs/>
          <w:sz w:val="20"/>
          <w:szCs w:val="20"/>
          <w:lang w:eastAsia="pl-PL"/>
        </w:rPr>
      </w:pPr>
      <w:r w:rsidRPr="00460FB0">
        <w:rPr>
          <w:rFonts w:ascii="Open Sans Light" w:eastAsia="MS Mincho" w:hAnsi="Open Sans Light" w:cs="Open Sans Light"/>
          <w:b/>
          <w:bCs/>
          <w:sz w:val="20"/>
          <w:szCs w:val="20"/>
        </w:rPr>
        <w:t>Sąd Najwyższy z siedzibą w Warszawie (00-951) przy pl. Krasińskich 2/4/6</w:t>
      </w:r>
    </w:p>
    <w:p w14:paraId="0F031F82" w14:textId="77777777" w:rsidR="00D434C3" w:rsidRPr="00460FB0" w:rsidRDefault="00D434C3" w:rsidP="00D434C3">
      <w:pPr>
        <w:autoSpaceDE w:val="0"/>
        <w:autoSpaceDN w:val="0"/>
        <w:adjustRightInd w:val="0"/>
        <w:spacing w:after="0" w:line="276" w:lineRule="auto"/>
        <w:ind w:left="280" w:right="-2" w:hanging="280"/>
        <w:jc w:val="center"/>
        <w:rPr>
          <w:rFonts w:ascii="Open Sans Light" w:eastAsia="Times New Roman" w:hAnsi="Open Sans Light" w:cs="Open Sans Light"/>
          <w:b/>
          <w:bCs/>
          <w:sz w:val="20"/>
          <w:szCs w:val="20"/>
          <w:lang w:eastAsia="pl-PL"/>
        </w:rPr>
      </w:pPr>
      <w:r w:rsidRPr="00460FB0">
        <w:rPr>
          <w:rFonts w:ascii="Open Sans Light" w:eastAsia="MS Mincho" w:hAnsi="Open Sans Light" w:cs="Open Sans Light"/>
          <w:b/>
          <w:bCs/>
          <w:sz w:val="20"/>
          <w:szCs w:val="20"/>
        </w:rPr>
        <w:t>Sąd Apelacyjny w Warszawie z siedzibą w Warszawie (00-207) przy pl. Krasińskich 2/4/6</w:t>
      </w:r>
    </w:p>
    <w:p w14:paraId="05DC84E3" w14:textId="324C9106" w:rsidR="00D434C3" w:rsidRPr="00460FB0" w:rsidRDefault="00D434C3" w:rsidP="00D434C3">
      <w:pPr>
        <w:widowControl w:val="0"/>
        <w:suppressAutoHyphens/>
        <w:overflowPunct w:val="0"/>
        <w:autoSpaceDE w:val="0"/>
        <w:spacing w:after="0" w:line="276" w:lineRule="auto"/>
        <w:ind w:right="-2"/>
        <w:jc w:val="center"/>
        <w:rPr>
          <w:rFonts w:ascii="Open Sans Light" w:eastAsia="MS Mincho" w:hAnsi="Open Sans Light" w:cs="Open Sans Light"/>
          <w:b/>
          <w:bCs/>
          <w:sz w:val="20"/>
          <w:szCs w:val="20"/>
        </w:rPr>
      </w:pPr>
      <w:r w:rsidRPr="00460FB0">
        <w:rPr>
          <w:rFonts w:ascii="Open Sans Light" w:eastAsia="MS Mincho" w:hAnsi="Open Sans Light" w:cs="Open Sans Light"/>
          <w:b/>
          <w:bCs/>
          <w:sz w:val="20"/>
          <w:szCs w:val="20"/>
        </w:rPr>
        <w:t xml:space="preserve">Instytut Pamięci Narodowej - Komisja Ścigania Zbrodni przeciwko Narodowi Polskiemu z siedzibą </w:t>
      </w:r>
      <w:r w:rsidR="00037AF8">
        <w:rPr>
          <w:rFonts w:ascii="Open Sans Light" w:eastAsia="MS Mincho" w:hAnsi="Open Sans Light" w:cs="Open Sans Light"/>
          <w:b/>
          <w:bCs/>
          <w:sz w:val="20"/>
          <w:szCs w:val="20"/>
        </w:rPr>
        <w:br/>
      </w:r>
      <w:r w:rsidRPr="00460FB0">
        <w:rPr>
          <w:rFonts w:ascii="Open Sans Light" w:eastAsia="MS Mincho" w:hAnsi="Open Sans Light" w:cs="Open Sans Light"/>
          <w:b/>
          <w:bCs/>
          <w:sz w:val="20"/>
          <w:szCs w:val="20"/>
        </w:rPr>
        <w:t>w Warszawie (02-676) przy ul. Janusza Kurtyki 1</w:t>
      </w:r>
    </w:p>
    <w:p w14:paraId="6404267B" w14:textId="77777777" w:rsidR="00AA71A3" w:rsidRPr="00460FB0" w:rsidRDefault="00AA71A3" w:rsidP="00AF1933">
      <w:pPr>
        <w:widowControl w:val="0"/>
        <w:suppressAutoHyphens/>
        <w:overflowPunct w:val="0"/>
        <w:autoSpaceDE w:val="0"/>
        <w:spacing w:after="0" w:line="276" w:lineRule="auto"/>
        <w:ind w:left="5664" w:right="-2" w:firstLine="708"/>
        <w:jc w:val="both"/>
        <w:rPr>
          <w:rFonts w:ascii="Open Sans Light" w:eastAsia="Times New Roman" w:hAnsi="Open Sans Light" w:cs="Open Sans Light"/>
          <w:b/>
          <w:bCs/>
          <w:iCs/>
          <w:kern w:val="1"/>
          <w:sz w:val="20"/>
          <w:szCs w:val="20"/>
          <w:lang w:eastAsia="ar-SA"/>
        </w:rPr>
      </w:pPr>
    </w:p>
    <w:p w14:paraId="0E45322D" w14:textId="77777777" w:rsidR="00AA71A3" w:rsidRPr="00867945" w:rsidRDefault="00AA71A3" w:rsidP="00AF1933">
      <w:pPr>
        <w:widowControl w:val="0"/>
        <w:suppressAutoHyphens/>
        <w:overflowPunct w:val="0"/>
        <w:autoSpaceDE w:val="0"/>
        <w:spacing w:after="0" w:line="240" w:lineRule="auto"/>
        <w:ind w:left="5664" w:right="-2" w:firstLine="708"/>
        <w:jc w:val="both"/>
        <w:rPr>
          <w:rFonts w:ascii="Arial" w:eastAsia="Times New Roman" w:hAnsi="Arial" w:cs="Arial"/>
          <w:b/>
          <w:bCs/>
          <w:iCs/>
          <w:kern w:val="1"/>
          <w:sz w:val="20"/>
          <w:szCs w:val="20"/>
          <w:lang w:eastAsia="ar-SA"/>
        </w:rPr>
      </w:pPr>
      <w:r>
        <w:rPr>
          <w:rFonts w:ascii="Arial" w:eastAsia="Times New Roman" w:hAnsi="Arial" w:cs="Arial"/>
          <w:b/>
          <w:bCs/>
          <w:iCs/>
          <w:kern w:val="1"/>
          <w:sz w:val="20"/>
          <w:szCs w:val="20"/>
          <w:lang w:eastAsia="ar-SA"/>
        </w:rPr>
        <w:t xml:space="preserve">  </w:t>
      </w:r>
    </w:p>
    <w:p w14:paraId="4679CE37" w14:textId="77777777" w:rsidR="00DB141C" w:rsidRPr="000B6E14" w:rsidRDefault="00DB141C" w:rsidP="000B6E14">
      <w:pPr>
        <w:widowControl w:val="0"/>
        <w:suppressAutoHyphens/>
        <w:overflowPunct w:val="0"/>
        <w:autoSpaceDE w:val="0"/>
        <w:spacing w:after="0" w:line="276" w:lineRule="auto"/>
        <w:ind w:right="-2"/>
        <w:jc w:val="both"/>
        <w:rPr>
          <w:rFonts w:ascii="Open Sans Light" w:eastAsia="Times New Roman" w:hAnsi="Open Sans Light" w:cs="Open Sans Light"/>
          <w:b/>
          <w:kern w:val="1"/>
          <w:sz w:val="20"/>
          <w:szCs w:val="20"/>
          <w:lang w:eastAsia="ar-SA"/>
        </w:rPr>
      </w:pPr>
      <w:r w:rsidRPr="000B6E14">
        <w:rPr>
          <w:rFonts w:ascii="Open Sans Light" w:eastAsia="Times New Roman" w:hAnsi="Open Sans Light" w:cs="Open Sans Light"/>
          <w:b/>
          <w:kern w:val="1"/>
          <w:sz w:val="20"/>
          <w:szCs w:val="20"/>
          <w:lang w:eastAsia="ar-SA"/>
        </w:rPr>
        <w:t xml:space="preserve">WYKONAWCA: </w:t>
      </w:r>
    </w:p>
    <w:p w14:paraId="0FA2ABA3" w14:textId="1200DF0E" w:rsidR="00AA71A3" w:rsidRPr="000B6E14" w:rsidRDefault="00AA71A3" w:rsidP="000B6E14">
      <w:pPr>
        <w:widowControl w:val="0"/>
        <w:suppressAutoHyphens/>
        <w:overflowPunct w:val="0"/>
        <w:autoSpaceDE w:val="0"/>
        <w:spacing w:after="0" w:line="276" w:lineRule="auto"/>
        <w:ind w:right="-2"/>
        <w:jc w:val="both"/>
        <w:rPr>
          <w:rFonts w:ascii="Open Sans Light" w:eastAsia="Times New Roman" w:hAnsi="Open Sans Light" w:cs="Open Sans Light"/>
          <w:bCs/>
          <w:kern w:val="1"/>
          <w:sz w:val="20"/>
          <w:szCs w:val="20"/>
          <w:lang w:eastAsia="ar-SA"/>
        </w:rPr>
      </w:pPr>
      <w:r w:rsidRPr="000B6E14">
        <w:rPr>
          <w:rFonts w:ascii="Open Sans Light" w:eastAsia="Times New Roman" w:hAnsi="Open Sans Light" w:cs="Open Sans Light"/>
          <w:bCs/>
          <w:kern w:val="1"/>
          <w:sz w:val="20"/>
          <w:szCs w:val="20"/>
          <w:lang w:val="x-none" w:eastAsia="ar-SA"/>
        </w:rPr>
        <w:t>Niżej podpisani ..........................................................................................</w:t>
      </w:r>
      <w:r w:rsidRPr="000B6E14">
        <w:rPr>
          <w:rFonts w:ascii="Open Sans Light" w:eastAsia="Times New Roman" w:hAnsi="Open Sans Light" w:cs="Open Sans Light"/>
          <w:bCs/>
          <w:kern w:val="1"/>
          <w:sz w:val="20"/>
          <w:szCs w:val="20"/>
          <w:lang w:eastAsia="ar-SA"/>
        </w:rPr>
        <w:t>.................</w:t>
      </w:r>
      <w:r w:rsidRPr="000B6E14">
        <w:rPr>
          <w:rFonts w:ascii="Open Sans Light" w:eastAsia="Times New Roman" w:hAnsi="Open Sans Light" w:cs="Open Sans Light"/>
          <w:bCs/>
          <w:kern w:val="1"/>
          <w:sz w:val="20"/>
          <w:szCs w:val="20"/>
          <w:lang w:val="x-none" w:eastAsia="ar-SA"/>
        </w:rPr>
        <w:t>.............................</w:t>
      </w:r>
      <w:r w:rsidRPr="000B6E14">
        <w:rPr>
          <w:rFonts w:ascii="Open Sans Light" w:eastAsia="Times New Roman" w:hAnsi="Open Sans Light" w:cs="Open Sans Light"/>
          <w:bCs/>
          <w:kern w:val="1"/>
          <w:sz w:val="20"/>
          <w:szCs w:val="20"/>
          <w:lang w:eastAsia="ar-SA"/>
        </w:rPr>
        <w:t>........</w:t>
      </w:r>
    </w:p>
    <w:p w14:paraId="6E9F4409" w14:textId="77777777" w:rsidR="00AA71A3" w:rsidRPr="000B6E14" w:rsidRDefault="00AA71A3" w:rsidP="000B6E14">
      <w:pPr>
        <w:widowControl w:val="0"/>
        <w:suppressAutoHyphens/>
        <w:overflowPunct w:val="0"/>
        <w:autoSpaceDE w:val="0"/>
        <w:spacing w:after="0" w:line="276" w:lineRule="auto"/>
        <w:ind w:right="-2"/>
        <w:jc w:val="both"/>
        <w:rPr>
          <w:rFonts w:ascii="Open Sans Light" w:eastAsia="Times New Roman" w:hAnsi="Open Sans Light" w:cs="Open Sans Light"/>
          <w:bCs/>
          <w:kern w:val="1"/>
          <w:sz w:val="20"/>
          <w:szCs w:val="20"/>
          <w:lang w:val="x-none" w:eastAsia="ar-SA"/>
        </w:rPr>
      </w:pPr>
    </w:p>
    <w:p w14:paraId="6F01F378" w14:textId="77777777" w:rsidR="00AA71A3" w:rsidRPr="000B6E14" w:rsidRDefault="00AA71A3" w:rsidP="000B6E14">
      <w:pPr>
        <w:widowControl w:val="0"/>
        <w:suppressAutoHyphens/>
        <w:overflowPunct w:val="0"/>
        <w:autoSpaceDE w:val="0"/>
        <w:spacing w:after="0" w:line="276" w:lineRule="auto"/>
        <w:ind w:right="-2"/>
        <w:jc w:val="both"/>
        <w:rPr>
          <w:rFonts w:ascii="Open Sans Light" w:eastAsia="Times New Roman" w:hAnsi="Open Sans Light" w:cs="Open Sans Light"/>
          <w:bCs/>
          <w:kern w:val="1"/>
          <w:sz w:val="20"/>
          <w:szCs w:val="20"/>
          <w:lang w:eastAsia="ar-SA"/>
        </w:rPr>
      </w:pPr>
      <w:r w:rsidRPr="000B6E14">
        <w:rPr>
          <w:rFonts w:ascii="Open Sans Light" w:eastAsia="Times New Roman" w:hAnsi="Open Sans Light" w:cs="Open Sans Light"/>
          <w:bCs/>
          <w:kern w:val="1"/>
          <w:sz w:val="20"/>
          <w:szCs w:val="20"/>
          <w:lang w:val="x-none" w:eastAsia="ar-SA"/>
        </w:rPr>
        <w:t>działając w imieniu i na rzecz ..................................................................</w:t>
      </w:r>
      <w:r w:rsidRPr="000B6E14">
        <w:rPr>
          <w:rFonts w:ascii="Open Sans Light" w:eastAsia="Times New Roman" w:hAnsi="Open Sans Light" w:cs="Open Sans Light"/>
          <w:bCs/>
          <w:kern w:val="1"/>
          <w:sz w:val="20"/>
          <w:szCs w:val="20"/>
          <w:lang w:eastAsia="ar-SA"/>
        </w:rPr>
        <w:t>...........</w:t>
      </w:r>
      <w:r w:rsidRPr="000B6E14">
        <w:rPr>
          <w:rFonts w:ascii="Open Sans Light" w:eastAsia="Times New Roman" w:hAnsi="Open Sans Light" w:cs="Open Sans Light"/>
          <w:bCs/>
          <w:kern w:val="1"/>
          <w:sz w:val="20"/>
          <w:szCs w:val="20"/>
          <w:lang w:val="x-none" w:eastAsia="ar-SA"/>
        </w:rPr>
        <w:t>.....................................</w:t>
      </w:r>
      <w:r w:rsidRPr="000B6E14">
        <w:rPr>
          <w:rFonts w:ascii="Open Sans Light" w:eastAsia="Times New Roman" w:hAnsi="Open Sans Light" w:cs="Open Sans Light"/>
          <w:bCs/>
          <w:kern w:val="1"/>
          <w:sz w:val="20"/>
          <w:szCs w:val="20"/>
          <w:lang w:eastAsia="ar-SA"/>
        </w:rPr>
        <w:t>........</w:t>
      </w:r>
    </w:p>
    <w:p w14:paraId="38E63981" w14:textId="77777777" w:rsidR="00AA71A3" w:rsidRPr="000B6E14" w:rsidRDefault="00AA71A3" w:rsidP="000B6E14">
      <w:pPr>
        <w:widowControl w:val="0"/>
        <w:suppressAutoHyphens/>
        <w:overflowPunct w:val="0"/>
        <w:autoSpaceDE w:val="0"/>
        <w:spacing w:after="0" w:line="276" w:lineRule="auto"/>
        <w:ind w:right="-2"/>
        <w:jc w:val="both"/>
        <w:rPr>
          <w:rFonts w:ascii="Open Sans Light" w:eastAsia="Times New Roman" w:hAnsi="Open Sans Light" w:cs="Open Sans Light"/>
          <w:bCs/>
          <w:kern w:val="1"/>
          <w:sz w:val="20"/>
          <w:szCs w:val="20"/>
          <w:lang w:val="x-none" w:eastAsia="ar-SA"/>
        </w:rPr>
      </w:pPr>
    </w:p>
    <w:p w14:paraId="7338EDE4" w14:textId="77777777" w:rsidR="00AA71A3" w:rsidRPr="000B6E14" w:rsidRDefault="00AA71A3" w:rsidP="000B6E14">
      <w:pPr>
        <w:widowControl w:val="0"/>
        <w:suppressAutoHyphens/>
        <w:overflowPunct w:val="0"/>
        <w:autoSpaceDE w:val="0"/>
        <w:spacing w:after="0" w:line="276" w:lineRule="auto"/>
        <w:ind w:right="-2"/>
        <w:jc w:val="both"/>
        <w:rPr>
          <w:rFonts w:ascii="Open Sans Light" w:eastAsia="Times New Roman" w:hAnsi="Open Sans Light" w:cs="Open Sans Light"/>
          <w:bCs/>
          <w:kern w:val="1"/>
          <w:sz w:val="20"/>
          <w:szCs w:val="20"/>
          <w:lang w:eastAsia="ar-SA"/>
        </w:rPr>
      </w:pPr>
      <w:r w:rsidRPr="000B6E14">
        <w:rPr>
          <w:rFonts w:ascii="Open Sans Light" w:eastAsia="Times New Roman" w:hAnsi="Open Sans Light" w:cs="Open Sans Light"/>
          <w:bCs/>
          <w:kern w:val="1"/>
          <w:sz w:val="20"/>
          <w:szCs w:val="20"/>
          <w:lang w:val="x-none" w:eastAsia="ar-SA"/>
        </w:rPr>
        <w:t>...............................................................................................................</w:t>
      </w:r>
      <w:r w:rsidRPr="000B6E14">
        <w:rPr>
          <w:rFonts w:ascii="Open Sans Light" w:eastAsia="Times New Roman" w:hAnsi="Open Sans Light" w:cs="Open Sans Light"/>
          <w:bCs/>
          <w:kern w:val="1"/>
          <w:sz w:val="20"/>
          <w:szCs w:val="20"/>
          <w:lang w:eastAsia="ar-SA"/>
        </w:rPr>
        <w:t>...............</w:t>
      </w:r>
      <w:r w:rsidRPr="000B6E14">
        <w:rPr>
          <w:rFonts w:ascii="Open Sans Light" w:eastAsia="Times New Roman" w:hAnsi="Open Sans Light" w:cs="Open Sans Light"/>
          <w:bCs/>
          <w:kern w:val="1"/>
          <w:sz w:val="20"/>
          <w:szCs w:val="20"/>
          <w:lang w:val="x-none" w:eastAsia="ar-SA"/>
        </w:rPr>
        <w:t>..................................</w:t>
      </w:r>
      <w:r w:rsidRPr="000B6E14">
        <w:rPr>
          <w:rFonts w:ascii="Open Sans Light" w:eastAsia="Times New Roman" w:hAnsi="Open Sans Light" w:cs="Open Sans Light"/>
          <w:bCs/>
          <w:kern w:val="1"/>
          <w:sz w:val="20"/>
          <w:szCs w:val="20"/>
          <w:lang w:eastAsia="ar-SA"/>
        </w:rPr>
        <w:t>..........</w:t>
      </w:r>
    </w:p>
    <w:p w14:paraId="6A0B3079" w14:textId="77777777" w:rsidR="00AA71A3" w:rsidRPr="000B6E14" w:rsidRDefault="00AA71A3" w:rsidP="000B6E14">
      <w:pPr>
        <w:widowControl w:val="0"/>
        <w:suppressAutoHyphens/>
        <w:overflowPunct w:val="0"/>
        <w:autoSpaceDE w:val="0"/>
        <w:spacing w:after="0" w:line="276" w:lineRule="auto"/>
        <w:ind w:right="-2"/>
        <w:jc w:val="center"/>
        <w:rPr>
          <w:rFonts w:ascii="Open Sans Light" w:eastAsia="Times New Roman" w:hAnsi="Open Sans Light" w:cs="Open Sans Light"/>
          <w:bCs/>
          <w:i/>
          <w:kern w:val="1"/>
          <w:sz w:val="20"/>
          <w:szCs w:val="20"/>
          <w:lang w:eastAsia="ar-SA"/>
        </w:rPr>
      </w:pPr>
      <w:r w:rsidRPr="000B6E14">
        <w:rPr>
          <w:rFonts w:ascii="Open Sans Light" w:eastAsia="Times New Roman" w:hAnsi="Open Sans Light" w:cs="Open Sans Light"/>
          <w:bCs/>
          <w:i/>
          <w:kern w:val="1"/>
          <w:sz w:val="20"/>
          <w:szCs w:val="20"/>
          <w:lang w:val="x-none" w:eastAsia="ar-SA"/>
        </w:rPr>
        <w:t xml:space="preserve">(nazwa i siedziba Wykonawcy) </w:t>
      </w:r>
    </w:p>
    <w:p w14:paraId="4A4F7A7B" w14:textId="77777777" w:rsidR="00AA71A3" w:rsidRPr="000B6E14" w:rsidRDefault="00AA71A3" w:rsidP="000B6E14">
      <w:pPr>
        <w:widowControl w:val="0"/>
        <w:suppressAutoHyphens/>
        <w:overflowPunct w:val="0"/>
        <w:autoSpaceDE w:val="0"/>
        <w:spacing w:after="0" w:line="276" w:lineRule="auto"/>
        <w:ind w:right="-2"/>
        <w:jc w:val="center"/>
        <w:rPr>
          <w:rFonts w:ascii="Open Sans Light" w:eastAsia="Times New Roman" w:hAnsi="Open Sans Light" w:cs="Open Sans Light"/>
          <w:bCs/>
          <w:i/>
          <w:kern w:val="1"/>
          <w:sz w:val="20"/>
          <w:szCs w:val="20"/>
          <w:lang w:eastAsia="ar-SA"/>
        </w:rPr>
      </w:pPr>
    </w:p>
    <w:p w14:paraId="661AA96E" w14:textId="77777777" w:rsidR="00AA71A3" w:rsidRPr="000B6E14" w:rsidRDefault="00AA71A3" w:rsidP="000B6E14">
      <w:pPr>
        <w:widowControl w:val="0"/>
        <w:suppressAutoHyphens/>
        <w:overflowPunct w:val="0"/>
        <w:autoSpaceDE w:val="0"/>
        <w:spacing w:after="0" w:line="276" w:lineRule="auto"/>
        <w:ind w:right="-2"/>
        <w:rPr>
          <w:rFonts w:ascii="Open Sans Light" w:eastAsia="Times New Roman" w:hAnsi="Open Sans Light" w:cs="Open Sans Light"/>
          <w:bCs/>
          <w:kern w:val="1"/>
          <w:sz w:val="20"/>
          <w:szCs w:val="20"/>
          <w:lang w:val="x-none" w:eastAsia="ar-SA"/>
        </w:rPr>
      </w:pPr>
      <w:r w:rsidRPr="000B6E14">
        <w:rPr>
          <w:rFonts w:ascii="Open Sans Light" w:eastAsia="Times New Roman" w:hAnsi="Open Sans Light" w:cs="Open Sans Light"/>
          <w:bCs/>
          <w:kern w:val="1"/>
          <w:sz w:val="20"/>
          <w:szCs w:val="20"/>
          <w:lang w:val="x-none" w:eastAsia="ar-SA"/>
        </w:rPr>
        <w:t>działającego w oparciu o wpis do ……………………</w:t>
      </w:r>
      <w:r w:rsidRPr="000B6E14">
        <w:rPr>
          <w:rFonts w:ascii="Open Sans Light" w:eastAsia="Times New Roman" w:hAnsi="Open Sans Light" w:cs="Open Sans Light"/>
          <w:bCs/>
          <w:kern w:val="1"/>
          <w:sz w:val="20"/>
          <w:szCs w:val="20"/>
          <w:lang w:eastAsia="ar-SA"/>
        </w:rPr>
        <w:t>……………………...</w:t>
      </w:r>
      <w:r w:rsidRPr="000B6E14">
        <w:rPr>
          <w:rFonts w:ascii="Open Sans Light" w:eastAsia="Times New Roman" w:hAnsi="Open Sans Light" w:cs="Open Sans Light"/>
          <w:bCs/>
          <w:kern w:val="1"/>
          <w:sz w:val="20"/>
          <w:szCs w:val="20"/>
          <w:lang w:val="x-none" w:eastAsia="ar-SA"/>
        </w:rPr>
        <w:t>…</w:t>
      </w:r>
      <w:r w:rsidRPr="000B6E14">
        <w:rPr>
          <w:rFonts w:ascii="Open Sans Light" w:eastAsia="Times New Roman" w:hAnsi="Open Sans Light" w:cs="Open Sans Light"/>
          <w:bCs/>
          <w:kern w:val="1"/>
          <w:sz w:val="20"/>
          <w:szCs w:val="20"/>
          <w:lang w:eastAsia="ar-SA"/>
        </w:rPr>
        <w:t>.</w:t>
      </w:r>
      <w:r w:rsidRPr="000B6E14">
        <w:rPr>
          <w:rFonts w:ascii="Open Sans Light" w:eastAsia="Times New Roman" w:hAnsi="Open Sans Light" w:cs="Open Sans Light"/>
          <w:bCs/>
          <w:kern w:val="1"/>
          <w:sz w:val="20"/>
          <w:szCs w:val="20"/>
          <w:lang w:val="x-none" w:eastAsia="ar-SA"/>
        </w:rPr>
        <w:t>………</w:t>
      </w:r>
      <w:r w:rsidRPr="000B6E14">
        <w:rPr>
          <w:rFonts w:ascii="Open Sans Light" w:eastAsia="Times New Roman" w:hAnsi="Open Sans Light" w:cs="Open Sans Light"/>
          <w:bCs/>
          <w:kern w:val="1"/>
          <w:sz w:val="20"/>
          <w:szCs w:val="20"/>
          <w:lang w:eastAsia="ar-SA"/>
        </w:rPr>
        <w:t xml:space="preserve">, </w:t>
      </w:r>
      <w:r w:rsidRPr="000B6E14">
        <w:rPr>
          <w:rFonts w:ascii="Open Sans Light" w:eastAsia="Times New Roman" w:hAnsi="Open Sans Light" w:cs="Open Sans Light"/>
          <w:bCs/>
          <w:kern w:val="1"/>
          <w:sz w:val="20"/>
          <w:szCs w:val="20"/>
          <w:lang w:val="x-none" w:eastAsia="ar-SA"/>
        </w:rPr>
        <w:t>pod nr …………………</w:t>
      </w:r>
      <w:r w:rsidRPr="000B6E14">
        <w:rPr>
          <w:rFonts w:ascii="Open Sans Light" w:eastAsia="Times New Roman" w:hAnsi="Open Sans Light" w:cs="Open Sans Light"/>
          <w:bCs/>
          <w:kern w:val="1"/>
          <w:sz w:val="20"/>
          <w:szCs w:val="20"/>
          <w:lang w:eastAsia="ar-SA"/>
        </w:rPr>
        <w:t>..</w:t>
      </w:r>
      <w:r w:rsidRPr="000B6E14">
        <w:rPr>
          <w:rFonts w:ascii="Open Sans Light" w:eastAsia="Times New Roman" w:hAnsi="Open Sans Light" w:cs="Open Sans Light"/>
          <w:bCs/>
          <w:kern w:val="1"/>
          <w:sz w:val="20"/>
          <w:szCs w:val="20"/>
          <w:lang w:val="x-none" w:eastAsia="ar-SA"/>
        </w:rPr>
        <w:tab/>
      </w:r>
    </w:p>
    <w:p w14:paraId="27E2DE9E" w14:textId="77777777" w:rsidR="00AA71A3" w:rsidRPr="000B6E14" w:rsidRDefault="00AA71A3" w:rsidP="000B6E14">
      <w:pPr>
        <w:widowControl w:val="0"/>
        <w:suppressAutoHyphens/>
        <w:overflowPunct w:val="0"/>
        <w:autoSpaceDE w:val="0"/>
        <w:spacing w:after="0" w:line="276" w:lineRule="auto"/>
        <w:ind w:right="-2"/>
        <w:rPr>
          <w:rFonts w:ascii="Open Sans Light" w:eastAsia="Times New Roman" w:hAnsi="Open Sans Light" w:cs="Open Sans Light"/>
          <w:bCs/>
          <w:kern w:val="1"/>
          <w:sz w:val="20"/>
          <w:szCs w:val="20"/>
          <w:lang w:eastAsia="ar-SA"/>
        </w:rPr>
      </w:pPr>
    </w:p>
    <w:p w14:paraId="45831E54" w14:textId="77777777" w:rsidR="00AA71A3" w:rsidRPr="000B6E14" w:rsidRDefault="00AA71A3" w:rsidP="000B6E14">
      <w:pPr>
        <w:widowControl w:val="0"/>
        <w:suppressAutoHyphens/>
        <w:overflowPunct w:val="0"/>
        <w:autoSpaceDE w:val="0"/>
        <w:spacing w:after="0" w:line="276" w:lineRule="auto"/>
        <w:ind w:right="-2"/>
        <w:jc w:val="both"/>
        <w:rPr>
          <w:rFonts w:ascii="Open Sans Light" w:eastAsia="Times New Roman" w:hAnsi="Open Sans Light" w:cs="Open Sans Light"/>
          <w:bCs/>
          <w:kern w:val="1"/>
          <w:sz w:val="20"/>
          <w:szCs w:val="20"/>
          <w:lang w:val="pt-PT" w:eastAsia="ar-SA"/>
        </w:rPr>
      </w:pPr>
      <w:r w:rsidRPr="000B6E14">
        <w:rPr>
          <w:rFonts w:ascii="Open Sans Light" w:eastAsia="Times New Roman" w:hAnsi="Open Sans Light" w:cs="Open Sans Light"/>
          <w:bCs/>
          <w:kern w:val="1"/>
          <w:sz w:val="20"/>
          <w:szCs w:val="20"/>
          <w:lang w:val="x-none" w:eastAsia="ar-SA"/>
        </w:rPr>
        <w:t>REGON:.........................................</w:t>
      </w:r>
      <w:r w:rsidRPr="000B6E14">
        <w:rPr>
          <w:rFonts w:ascii="Open Sans Light" w:eastAsia="Times New Roman" w:hAnsi="Open Sans Light" w:cs="Open Sans Light"/>
          <w:bCs/>
          <w:kern w:val="1"/>
          <w:sz w:val="20"/>
          <w:szCs w:val="20"/>
          <w:lang w:val="pt-PT" w:eastAsia="ar-SA"/>
        </w:rPr>
        <w:t>..........</w:t>
      </w:r>
      <w:r w:rsidRPr="000B6E14">
        <w:rPr>
          <w:rFonts w:ascii="Open Sans Light" w:eastAsia="Times New Roman" w:hAnsi="Open Sans Light" w:cs="Open Sans Light"/>
          <w:bCs/>
          <w:kern w:val="1"/>
          <w:sz w:val="20"/>
          <w:szCs w:val="20"/>
          <w:lang w:val="x-none" w:eastAsia="ar-SA"/>
        </w:rPr>
        <w:t>.........., NIP:..............................................................................</w:t>
      </w:r>
      <w:r w:rsidRPr="000B6E14">
        <w:rPr>
          <w:rFonts w:ascii="Open Sans Light" w:eastAsia="Times New Roman" w:hAnsi="Open Sans Light" w:cs="Open Sans Light"/>
          <w:bCs/>
          <w:kern w:val="1"/>
          <w:sz w:val="20"/>
          <w:szCs w:val="20"/>
          <w:lang w:val="pt-PT" w:eastAsia="ar-SA"/>
        </w:rPr>
        <w:t>........</w:t>
      </w:r>
    </w:p>
    <w:p w14:paraId="522F4891" w14:textId="77777777" w:rsidR="00AA71A3" w:rsidRPr="000B6E14" w:rsidRDefault="00AA71A3" w:rsidP="000B6E14">
      <w:pPr>
        <w:widowControl w:val="0"/>
        <w:suppressAutoHyphens/>
        <w:overflowPunct w:val="0"/>
        <w:autoSpaceDE w:val="0"/>
        <w:spacing w:after="0" w:line="276" w:lineRule="auto"/>
        <w:ind w:right="-2"/>
        <w:jc w:val="both"/>
        <w:rPr>
          <w:rFonts w:ascii="Open Sans Light" w:eastAsia="Times New Roman" w:hAnsi="Open Sans Light" w:cs="Open Sans Light"/>
          <w:bCs/>
          <w:kern w:val="1"/>
          <w:sz w:val="20"/>
          <w:szCs w:val="20"/>
          <w:lang w:val="x-none" w:eastAsia="ar-SA"/>
        </w:rPr>
      </w:pPr>
    </w:p>
    <w:p w14:paraId="7AFFCA86" w14:textId="77777777" w:rsidR="00AA71A3" w:rsidRPr="000B6E14" w:rsidRDefault="00AA71A3" w:rsidP="000B6E14">
      <w:pPr>
        <w:suppressAutoHyphens/>
        <w:overflowPunct w:val="0"/>
        <w:autoSpaceDE w:val="0"/>
        <w:spacing w:after="0" w:line="276" w:lineRule="auto"/>
        <w:ind w:right="-2"/>
        <w:rPr>
          <w:rFonts w:ascii="Open Sans Light" w:eastAsia="Arial" w:hAnsi="Open Sans Light" w:cs="Open Sans Light"/>
          <w:bCs/>
          <w:sz w:val="20"/>
          <w:szCs w:val="20"/>
          <w:lang w:val="es-ES" w:eastAsia="ar-SA"/>
        </w:rPr>
      </w:pPr>
      <w:r w:rsidRPr="000B6E14">
        <w:rPr>
          <w:rFonts w:ascii="Open Sans Light" w:eastAsia="Arial" w:hAnsi="Open Sans Light" w:cs="Open Sans Light"/>
          <w:bCs/>
          <w:sz w:val="20"/>
          <w:szCs w:val="20"/>
          <w:lang w:val="es-ES" w:eastAsia="ar-SA"/>
        </w:rPr>
        <w:t>tel. .....................................................................   fax. ………………................................................................</w:t>
      </w:r>
    </w:p>
    <w:p w14:paraId="42096D71" w14:textId="77777777" w:rsidR="00AA71A3" w:rsidRPr="000B6E14" w:rsidRDefault="00AA71A3" w:rsidP="000B6E14">
      <w:pPr>
        <w:suppressAutoHyphens/>
        <w:overflowPunct w:val="0"/>
        <w:autoSpaceDE w:val="0"/>
        <w:spacing w:after="0" w:line="276" w:lineRule="auto"/>
        <w:ind w:right="-2"/>
        <w:rPr>
          <w:rFonts w:ascii="Open Sans Light" w:eastAsia="Arial" w:hAnsi="Open Sans Light" w:cs="Open Sans Light"/>
          <w:bCs/>
          <w:sz w:val="20"/>
          <w:szCs w:val="20"/>
          <w:lang w:val="es-ES" w:eastAsia="ar-SA"/>
        </w:rPr>
      </w:pPr>
    </w:p>
    <w:p w14:paraId="7EB85E24" w14:textId="77777777" w:rsidR="00AA71A3" w:rsidRPr="000B6E14" w:rsidRDefault="00AA71A3" w:rsidP="000B6E14">
      <w:pPr>
        <w:widowControl w:val="0"/>
        <w:suppressAutoHyphens/>
        <w:overflowPunct w:val="0"/>
        <w:autoSpaceDE w:val="0"/>
        <w:spacing w:after="0" w:line="276" w:lineRule="auto"/>
        <w:ind w:right="-2"/>
        <w:rPr>
          <w:rFonts w:ascii="Open Sans Light" w:eastAsia="Times New Roman" w:hAnsi="Open Sans Light" w:cs="Open Sans Light"/>
          <w:bCs/>
          <w:kern w:val="1"/>
          <w:sz w:val="20"/>
          <w:szCs w:val="20"/>
          <w:lang w:val="es-ES" w:eastAsia="ar-SA"/>
        </w:rPr>
      </w:pPr>
      <w:r w:rsidRPr="000B6E14">
        <w:rPr>
          <w:rFonts w:ascii="Open Sans Light" w:eastAsia="Times New Roman" w:hAnsi="Open Sans Light" w:cs="Open Sans Light"/>
          <w:bCs/>
          <w:kern w:val="1"/>
          <w:sz w:val="20"/>
          <w:szCs w:val="20"/>
          <w:lang w:val="es-ES" w:eastAsia="ar-SA"/>
        </w:rPr>
        <w:t>strona internetowa .......................................................... e-mail ......................................................................</w:t>
      </w:r>
    </w:p>
    <w:p w14:paraId="02007FF8" w14:textId="77777777" w:rsidR="00AA71A3" w:rsidRPr="000B6E14" w:rsidRDefault="00AA71A3" w:rsidP="000B6E14">
      <w:pPr>
        <w:tabs>
          <w:tab w:val="left" w:pos="3402"/>
        </w:tabs>
        <w:spacing w:after="0" w:line="276" w:lineRule="auto"/>
        <w:ind w:left="360" w:firstLine="360"/>
        <w:jc w:val="both"/>
        <w:rPr>
          <w:rFonts w:ascii="Open Sans Light" w:eastAsia="Times New Roman" w:hAnsi="Open Sans Light" w:cs="Open Sans Light"/>
          <w:sz w:val="20"/>
          <w:szCs w:val="20"/>
          <w:lang w:val="pt-PT" w:eastAsia="pl-PL"/>
        </w:rPr>
      </w:pPr>
    </w:p>
    <w:p w14:paraId="683A0E5B" w14:textId="77777777" w:rsidR="00AA71A3" w:rsidRPr="000B6E14" w:rsidRDefault="00AA71A3" w:rsidP="000B6E14">
      <w:pPr>
        <w:widowControl w:val="0"/>
        <w:suppressAutoHyphens/>
        <w:overflowPunct w:val="0"/>
        <w:autoSpaceDE w:val="0"/>
        <w:spacing w:after="0" w:line="276" w:lineRule="auto"/>
        <w:ind w:right="-2"/>
        <w:jc w:val="both"/>
        <w:rPr>
          <w:rFonts w:ascii="Open Sans Light" w:eastAsia="Times New Roman" w:hAnsi="Open Sans Light" w:cs="Open Sans Light"/>
          <w:bCs/>
          <w:kern w:val="1"/>
          <w:sz w:val="20"/>
          <w:szCs w:val="20"/>
          <w:lang w:eastAsia="ar-SA"/>
        </w:rPr>
      </w:pPr>
      <w:r w:rsidRPr="000B6E14">
        <w:rPr>
          <w:rFonts w:ascii="Open Sans Light" w:eastAsia="Times New Roman" w:hAnsi="Open Sans Light" w:cs="Open Sans Light"/>
          <w:sz w:val="20"/>
          <w:szCs w:val="20"/>
          <w:lang w:val="x-none" w:eastAsia="pl-PL"/>
        </w:rPr>
        <w:t xml:space="preserve">adres do korespondencji (jeżeli inny niż adres siedziby): </w:t>
      </w:r>
      <w:r w:rsidRPr="000B6E14">
        <w:rPr>
          <w:rFonts w:ascii="Open Sans Light" w:eastAsia="Times New Roman" w:hAnsi="Open Sans Light" w:cs="Open Sans Light"/>
          <w:bCs/>
          <w:kern w:val="1"/>
          <w:sz w:val="20"/>
          <w:szCs w:val="20"/>
          <w:lang w:val="x-none" w:eastAsia="ar-SA"/>
        </w:rPr>
        <w:t>........................</w:t>
      </w:r>
      <w:r w:rsidRPr="000B6E14">
        <w:rPr>
          <w:rFonts w:ascii="Open Sans Light" w:eastAsia="Times New Roman" w:hAnsi="Open Sans Light" w:cs="Open Sans Light"/>
          <w:bCs/>
          <w:kern w:val="1"/>
          <w:sz w:val="20"/>
          <w:szCs w:val="20"/>
          <w:lang w:eastAsia="ar-SA"/>
        </w:rPr>
        <w:t>...........</w:t>
      </w:r>
      <w:r w:rsidRPr="000B6E14">
        <w:rPr>
          <w:rFonts w:ascii="Open Sans Light" w:eastAsia="Times New Roman" w:hAnsi="Open Sans Light" w:cs="Open Sans Light"/>
          <w:bCs/>
          <w:kern w:val="1"/>
          <w:sz w:val="20"/>
          <w:szCs w:val="20"/>
          <w:lang w:val="x-none" w:eastAsia="ar-SA"/>
        </w:rPr>
        <w:t>...............................</w:t>
      </w:r>
      <w:r w:rsidRPr="000B6E14">
        <w:rPr>
          <w:rFonts w:ascii="Open Sans Light" w:eastAsia="Times New Roman" w:hAnsi="Open Sans Light" w:cs="Open Sans Light"/>
          <w:bCs/>
          <w:kern w:val="1"/>
          <w:sz w:val="20"/>
          <w:szCs w:val="20"/>
          <w:lang w:eastAsia="ar-SA"/>
        </w:rPr>
        <w:t>....</w:t>
      </w:r>
      <w:r w:rsidRPr="000B6E14">
        <w:rPr>
          <w:rFonts w:ascii="Open Sans Light" w:eastAsia="Times New Roman" w:hAnsi="Open Sans Light" w:cs="Open Sans Light"/>
          <w:bCs/>
          <w:kern w:val="1"/>
          <w:sz w:val="20"/>
          <w:szCs w:val="20"/>
          <w:lang w:val="x-none" w:eastAsia="ar-SA"/>
        </w:rPr>
        <w:t>......</w:t>
      </w:r>
      <w:r w:rsidRPr="000B6E14">
        <w:rPr>
          <w:rFonts w:ascii="Open Sans Light" w:eastAsia="Times New Roman" w:hAnsi="Open Sans Light" w:cs="Open Sans Light"/>
          <w:bCs/>
          <w:kern w:val="1"/>
          <w:sz w:val="20"/>
          <w:szCs w:val="20"/>
          <w:lang w:eastAsia="ar-SA"/>
        </w:rPr>
        <w:t>....</w:t>
      </w:r>
    </w:p>
    <w:p w14:paraId="16459AEC" w14:textId="77777777" w:rsidR="00AA71A3" w:rsidRPr="000B6E14" w:rsidRDefault="00AA71A3" w:rsidP="000B6E14">
      <w:pPr>
        <w:tabs>
          <w:tab w:val="left" w:pos="3402"/>
        </w:tabs>
        <w:spacing w:after="0" w:line="276" w:lineRule="auto"/>
        <w:jc w:val="both"/>
        <w:rPr>
          <w:rFonts w:ascii="Open Sans Light" w:eastAsia="Times New Roman" w:hAnsi="Open Sans Light" w:cs="Open Sans Light"/>
          <w:sz w:val="20"/>
          <w:szCs w:val="20"/>
          <w:lang w:val="x-none" w:eastAsia="pl-PL"/>
        </w:rPr>
      </w:pPr>
    </w:p>
    <w:p w14:paraId="0754FC65" w14:textId="77777777" w:rsidR="00AA71A3" w:rsidRPr="000B6E14" w:rsidRDefault="00AA71A3" w:rsidP="000B6E14">
      <w:pPr>
        <w:tabs>
          <w:tab w:val="left" w:pos="3402"/>
        </w:tabs>
        <w:spacing w:after="0" w:line="276" w:lineRule="auto"/>
        <w:jc w:val="both"/>
        <w:rPr>
          <w:rFonts w:ascii="Open Sans Light" w:eastAsia="Times New Roman" w:hAnsi="Open Sans Light" w:cs="Open Sans Light"/>
          <w:sz w:val="20"/>
          <w:szCs w:val="20"/>
          <w:lang w:eastAsia="pl-PL"/>
        </w:rPr>
      </w:pPr>
      <w:r w:rsidRPr="000B6E14">
        <w:rPr>
          <w:rFonts w:ascii="Open Sans Light" w:eastAsia="Times New Roman" w:hAnsi="Open Sans Light" w:cs="Open Sans Light"/>
          <w:sz w:val="20"/>
          <w:szCs w:val="20"/>
          <w:lang w:eastAsia="pl-PL"/>
        </w:rPr>
        <w:t xml:space="preserve"> .........................................................................................................................................................................</w:t>
      </w:r>
    </w:p>
    <w:p w14:paraId="62636C0E" w14:textId="77777777" w:rsidR="00AA71A3" w:rsidRPr="000B6E14" w:rsidRDefault="00AA71A3" w:rsidP="000B6E14">
      <w:pPr>
        <w:widowControl w:val="0"/>
        <w:suppressAutoHyphens/>
        <w:overflowPunct w:val="0"/>
        <w:autoSpaceDE w:val="0"/>
        <w:spacing w:after="0" w:line="276" w:lineRule="auto"/>
        <w:ind w:right="-2"/>
        <w:rPr>
          <w:rFonts w:ascii="Open Sans Light" w:eastAsia="Times New Roman" w:hAnsi="Open Sans Light" w:cs="Open Sans Light"/>
          <w:bCs/>
          <w:kern w:val="1"/>
          <w:sz w:val="20"/>
          <w:szCs w:val="20"/>
          <w:lang w:val="es-ES" w:eastAsia="ar-SA"/>
        </w:rPr>
      </w:pPr>
    </w:p>
    <w:p w14:paraId="1B354C39" w14:textId="77777777" w:rsidR="00AA71A3" w:rsidRPr="000B6E14" w:rsidRDefault="00AA71A3" w:rsidP="000B6E14">
      <w:pPr>
        <w:tabs>
          <w:tab w:val="left" w:pos="-6946"/>
        </w:tabs>
        <w:spacing w:after="0" w:line="276" w:lineRule="auto"/>
        <w:jc w:val="both"/>
        <w:rPr>
          <w:rFonts w:ascii="Open Sans Light" w:eastAsia="Times New Roman" w:hAnsi="Open Sans Light" w:cs="Open Sans Light"/>
          <w:sz w:val="20"/>
          <w:szCs w:val="20"/>
          <w:lang w:eastAsia="pl-PL"/>
        </w:rPr>
      </w:pPr>
      <w:r w:rsidRPr="000B6E14">
        <w:rPr>
          <w:rFonts w:ascii="Open Sans Light" w:eastAsia="Times New Roman" w:hAnsi="Open Sans Light" w:cs="Open Sans Light"/>
          <w:sz w:val="20"/>
          <w:szCs w:val="20"/>
          <w:lang w:eastAsia="pl-PL"/>
        </w:rPr>
        <w:t>Osoba do kontaktu ...................................................................................</w:t>
      </w:r>
    </w:p>
    <w:p w14:paraId="66B9F933" w14:textId="77777777" w:rsidR="00AA71A3" w:rsidRPr="000B6E14" w:rsidRDefault="00AA71A3" w:rsidP="000B6E14">
      <w:pPr>
        <w:tabs>
          <w:tab w:val="left" w:pos="-6946"/>
        </w:tabs>
        <w:spacing w:after="0" w:line="276" w:lineRule="auto"/>
        <w:jc w:val="both"/>
        <w:rPr>
          <w:rFonts w:ascii="Open Sans Light" w:eastAsia="Times New Roman" w:hAnsi="Open Sans Light" w:cs="Open Sans Light"/>
          <w:sz w:val="20"/>
          <w:szCs w:val="20"/>
          <w:lang w:eastAsia="pl-PL"/>
        </w:rPr>
      </w:pPr>
    </w:p>
    <w:p w14:paraId="079A1935" w14:textId="77777777" w:rsidR="00AA71A3" w:rsidRPr="000B6E14" w:rsidRDefault="00AA71A3" w:rsidP="000B6E14">
      <w:pPr>
        <w:tabs>
          <w:tab w:val="left" w:pos="-6946"/>
        </w:tabs>
        <w:spacing w:after="0" w:line="276" w:lineRule="auto"/>
        <w:jc w:val="both"/>
        <w:rPr>
          <w:rFonts w:ascii="Open Sans Light" w:eastAsia="Times New Roman" w:hAnsi="Open Sans Light" w:cs="Open Sans Light"/>
          <w:sz w:val="20"/>
          <w:szCs w:val="20"/>
          <w:lang w:eastAsia="pl-PL"/>
        </w:rPr>
      </w:pPr>
      <w:r w:rsidRPr="000B6E14">
        <w:rPr>
          <w:rFonts w:ascii="Open Sans Light" w:eastAsia="Times New Roman" w:hAnsi="Open Sans Light" w:cs="Open Sans Light"/>
          <w:sz w:val="20"/>
          <w:szCs w:val="20"/>
          <w:lang w:eastAsia="pl-PL"/>
        </w:rPr>
        <w:t>Telefon</w:t>
      </w:r>
      <w:r w:rsidRPr="000B6E14">
        <w:rPr>
          <w:rFonts w:ascii="Open Sans Light" w:eastAsia="Times New Roman" w:hAnsi="Open Sans Light" w:cs="Open Sans Light"/>
          <w:sz w:val="20"/>
          <w:szCs w:val="20"/>
          <w:lang w:eastAsia="pl-PL"/>
        </w:rPr>
        <w:tab/>
        <w:t xml:space="preserve"> ......................................</w:t>
      </w:r>
      <w:r w:rsidRPr="000B6E14">
        <w:rPr>
          <w:rFonts w:ascii="Open Sans Light" w:eastAsia="Times New Roman" w:hAnsi="Open Sans Light" w:cs="Open Sans Light"/>
          <w:sz w:val="20"/>
          <w:szCs w:val="20"/>
          <w:lang w:eastAsia="pl-PL"/>
        </w:rPr>
        <w:tab/>
        <w:t>Email</w:t>
      </w:r>
      <w:r w:rsidRPr="000B6E14">
        <w:rPr>
          <w:rFonts w:ascii="Open Sans Light" w:eastAsia="Times New Roman" w:hAnsi="Open Sans Light" w:cs="Open Sans Light"/>
          <w:sz w:val="20"/>
          <w:szCs w:val="20"/>
          <w:lang w:eastAsia="pl-PL"/>
        </w:rPr>
        <w:tab/>
        <w:t>......................................</w:t>
      </w:r>
    </w:p>
    <w:p w14:paraId="6869EA76" w14:textId="77777777" w:rsidR="00AA71A3" w:rsidRPr="000B6E14" w:rsidRDefault="00AA71A3" w:rsidP="000B6E14">
      <w:pPr>
        <w:widowControl w:val="0"/>
        <w:overflowPunct w:val="0"/>
        <w:autoSpaceDE w:val="0"/>
        <w:autoSpaceDN w:val="0"/>
        <w:adjustRightInd w:val="0"/>
        <w:spacing w:after="0" w:line="276" w:lineRule="auto"/>
        <w:ind w:right="-2"/>
        <w:jc w:val="both"/>
        <w:textAlignment w:val="baseline"/>
        <w:rPr>
          <w:rFonts w:ascii="Open Sans Light" w:eastAsia="Times New Roman" w:hAnsi="Open Sans Light" w:cs="Open Sans Light"/>
          <w:kern w:val="1"/>
          <w:sz w:val="20"/>
          <w:szCs w:val="20"/>
          <w:lang w:eastAsia="ar-SA"/>
        </w:rPr>
      </w:pPr>
    </w:p>
    <w:p w14:paraId="739E3D34" w14:textId="1477395A" w:rsidR="00BC5AFB" w:rsidRPr="00EF1085" w:rsidRDefault="00B41440" w:rsidP="00EF1085">
      <w:pPr>
        <w:spacing w:after="0" w:line="240" w:lineRule="auto"/>
        <w:rPr>
          <w:rFonts w:ascii="Open Sans Light" w:hAnsi="Open Sans Light" w:cs="Open Sans Light"/>
          <w:sz w:val="20"/>
          <w:szCs w:val="20"/>
        </w:rPr>
      </w:pPr>
      <w:r w:rsidRPr="00EF1085">
        <w:rPr>
          <w:rFonts w:ascii="Open Sans Light" w:hAnsi="Open Sans Light" w:cs="Open Sans Light"/>
          <w:bCs/>
          <w:sz w:val="20"/>
          <w:szCs w:val="20"/>
        </w:rPr>
        <w:t>przystępując do uczestnictwa</w:t>
      </w:r>
      <w:r w:rsidR="00BC5AFB" w:rsidRPr="00EF1085">
        <w:rPr>
          <w:rFonts w:ascii="Open Sans Light" w:hAnsi="Open Sans Light" w:cs="Open Sans Light"/>
          <w:bCs/>
          <w:sz w:val="20"/>
          <w:szCs w:val="20"/>
        </w:rPr>
        <w:t xml:space="preserve"> </w:t>
      </w:r>
      <w:r w:rsidRPr="00EF1085">
        <w:rPr>
          <w:rFonts w:ascii="Open Sans Light" w:hAnsi="Open Sans Light" w:cs="Open Sans Light"/>
          <w:bCs/>
          <w:sz w:val="20"/>
          <w:szCs w:val="20"/>
        </w:rPr>
        <w:t xml:space="preserve">w </w:t>
      </w:r>
      <w:r w:rsidR="000251AA" w:rsidRPr="00EF1085">
        <w:rPr>
          <w:rFonts w:ascii="Open Sans Light" w:hAnsi="Open Sans Light" w:cs="Open Sans Light"/>
          <w:bCs/>
          <w:sz w:val="20"/>
          <w:szCs w:val="20"/>
        </w:rPr>
        <w:t>P</w:t>
      </w:r>
      <w:r w:rsidR="00BC5AFB" w:rsidRPr="00EF1085">
        <w:rPr>
          <w:rFonts w:ascii="Open Sans Light" w:hAnsi="Open Sans Light" w:cs="Open Sans Light"/>
          <w:bCs/>
          <w:sz w:val="20"/>
          <w:szCs w:val="20"/>
        </w:rPr>
        <w:t xml:space="preserve">ostępowaniu </w:t>
      </w:r>
      <w:r w:rsidRPr="00EF1085">
        <w:rPr>
          <w:rFonts w:ascii="Open Sans Light" w:hAnsi="Open Sans Light" w:cs="Open Sans Light"/>
          <w:bCs/>
          <w:sz w:val="20"/>
          <w:szCs w:val="20"/>
        </w:rPr>
        <w:t>prowadzonym</w:t>
      </w:r>
      <w:r w:rsidR="00BC5AFB" w:rsidRPr="00EF1085">
        <w:rPr>
          <w:rFonts w:ascii="Open Sans Light" w:hAnsi="Open Sans Light" w:cs="Open Sans Light"/>
          <w:bCs/>
          <w:sz w:val="20"/>
          <w:szCs w:val="20"/>
        </w:rPr>
        <w:t xml:space="preserve"> w trybie podstawowym bez negocjacji pn. „</w:t>
      </w:r>
      <w:r w:rsidR="00EF1085" w:rsidRPr="00EF1085">
        <w:rPr>
          <w:rFonts w:ascii="Open Sans Light" w:hAnsi="Open Sans Light" w:cs="Open Sans Light"/>
          <w:sz w:val="20"/>
          <w:szCs w:val="20"/>
        </w:rPr>
        <w:t>Modernizacja instalacji chłodniczej związana z wymianą agregatów wody lodowej w budynku Kompleksu Urbanistycznego Wymiaru Sprawiedliwości przy Placu Krasińskich 2/4/6 w Warszawie</w:t>
      </w:r>
      <w:r w:rsidR="00BC5AFB" w:rsidRPr="00EF1085">
        <w:rPr>
          <w:rFonts w:ascii="Open Sans Light" w:hAnsi="Open Sans Light" w:cs="Open Sans Light"/>
          <w:sz w:val="20"/>
          <w:szCs w:val="20"/>
        </w:rPr>
        <w:t>”</w:t>
      </w:r>
      <w:r w:rsidR="00BC5AFB" w:rsidRPr="00EF1085">
        <w:rPr>
          <w:rFonts w:ascii="Open Sans Light" w:hAnsi="Open Sans Light" w:cs="Open Sans Light"/>
          <w:b/>
          <w:bCs/>
          <w:sz w:val="20"/>
          <w:szCs w:val="20"/>
        </w:rPr>
        <w:t xml:space="preserve"> </w:t>
      </w:r>
      <w:bookmarkStart w:id="18" w:name="_Hlk130540448"/>
      <w:r w:rsidR="00BC5AFB" w:rsidRPr="00EF1085">
        <w:rPr>
          <w:rFonts w:ascii="Open Sans Light" w:hAnsi="Open Sans Light" w:cs="Open Sans Light"/>
          <w:bCs/>
          <w:sz w:val="20"/>
          <w:szCs w:val="20"/>
        </w:rPr>
        <w:t xml:space="preserve">nr </w:t>
      </w:r>
      <w:r w:rsidR="005702D7">
        <w:rPr>
          <w:rFonts w:ascii="Open Sans Light" w:hAnsi="Open Sans Light" w:cs="Open Sans Light"/>
          <w:bCs/>
          <w:sz w:val="20"/>
          <w:szCs w:val="20"/>
        </w:rPr>
        <w:t>P</w:t>
      </w:r>
      <w:r w:rsidR="00BC5AFB" w:rsidRPr="00EF1085">
        <w:rPr>
          <w:rFonts w:ascii="Open Sans Light" w:hAnsi="Open Sans Light" w:cs="Open Sans Light"/>
          <w:bCs/>
          <w:sz w:val="20"/>
          <w:szCs w:val="20"/>
        </w:rPr>
        <w:t xml:space="preserve">ostępowania: </w:t>
      </w:r>
      <w:r w:rsidR="00BC5AFB" w:rsidRPr="00EF1085">
        <w:rPr>
          <w:rFonts w:ascii="Open Sans Light" w:hAnsi="Open Sans Light" w:cs="Open Sans Light"/>
          <w:b/>
          <w:sz w:val="20"/>
          <w:szCs w:val="20"/>
        </w:rPr>
        <w:t>KPP I.</w:t>
      </w:r>
      <w:r w:rsidR="006C6464" w:rsidRPr="00EF1085">
        <w:rPr>
          <w:rFonts w:ascii="Open Sans Light" w:hAnsi="Open Sans Light" w:cs="Open Sans Light"/>
          <w:b/>
          <w:sz w:val="20"/>
          <w:szCs w:val="20"/>
        </w:rPr>
        <w:t>2611.1.2025</w:t>
      </w:r>
      <w:r w:rsidR="00BC5AFB" w:rsidRPr="00EF1085">
        <w:rPr>
          <w:rFonts w:ascii="Open Sans Light" w:hAnsi="Open Sans Light" w:cs="Open Sans Light"/>
          <w:b/>
          <w:bCs/>
          <w:sz w:val="20"/>
          <w:szCs w:val="20"/>
        </w:rPr>
        <w:t xml:space="preserve"> </w:t>
      </w:r>
      <w:bookmarkEnd w:id="18"/>
      <w:r w:rsidR="00BC5AFB" w:rsidRPr="00EF1085">
        <w:rPr>
          <w:rFonts w:ascii="Open Sans Light" w:hAnsi="Open Sans Light" w:cs="Open Sans Light"/>
          <w:sz w:val="20"/>
          <w:szCs w:val="20"/>
        </w:rPr>
        <w:t xml:space="preserve">oświadczamy, że naszym pełnomocnikiem dla potrzeb niniejszego zamówienia jest: </w:t>
      </w:r>
    </w:p>
    <w:p w14:paraId="661D1791" w14:textId="77777777" w:rsidR="00BC5AFB" w:rsidRPr="000B6E14" w:rsidRDefault="00BC5AFB" w:rsidP="000B6E14">
      <w:pPr>
        <w:spacing w:after="0" w:line="276" w:lineRule="auto"/>
        <w:jc w:val="both"/>
        <w:rPr>
          <w:rFonts w:ascii="Open Sans Light" w:hAnsi="Open Sans Light" w:cs="Open Sans Light"/>
          <w:b/>
          <w:bCs/>
          <w:sz w:val="20"/>
          <w:szCs w:val="20"/>
        </w:rPr>
      </w:pPr>
      <w:r w:rsidRPr="000B6E14">
        <w:rPr>
          <w:rFonts w:ascii="Open Sans Light" w:hAnsi="Open Sans Light" w:cs="Open Sans Light"/>
          <w:sz w:val="20"/>
          <w:szCs w:val="20"/>
        </w:rPr>
        <w:t>...............................................................................................................................</w:t>
      </w:r>
    </w:p>
    <w:p w14:paraId="0CF61AB8" w14:textId="0B7A18FB" w:rsidR="00BC5AFB" w:rsidRPr="000B6E14" w:rsidRDefault="00BC5AFB" w:rsidP="000B6E14">
      <w:pPr>
        <w:spacing w:line="276" w:lineRule="auto"/>
        <w:jc w:val="both"/>
        <w:rPr>
          <w:rFonts w:ascii="Open Sans Light" w:hAnsi="Open Sans Light" w:cs="Open Sans Light"/>
          <w:b/>
          <w:bCs/>
          <w:sz w:val="20"/>
          <w:szCs w:val="20"/>
        </w:rPr>
      </w:pPr>
      <w:r w:rsidRPr="000B6E14">
        <w:rPr>
          <w:rFonts w:ascii="Open Sans Light" w:hAnsi="Open Sans Light" w:cs="Open Sans Light"/>
          <w:i/>
          <w:iCs/>
          <w:sz w:val="20"/>
          <w:szCs w:val="20"/>
        </w:rPr>
        <w:t>(dotyczy WYŁĄCZNIE Wykonawców wspólnie ubiegających się o zamówienie)</w:t>
      </w:r>
    </w:p>
    <w:p w14:paraId="1AE9E56C" w14:textId="25A12F12" w:rsidR="00D434C3" w:rsidRPr="003C7CEC" w:rsidRDefault="00D434C3" w:rsidP="007421A6">
      <w:pPr>
        <w:pStyle w:val="Akapitzlist"/>
        <w:numPr>
          <w:ilvl w:val="0"/>
          <w:numId w:val="54"/>
        </w:numPr>
        <w:ind w:left="426" w:hanging="284"/>
        <w:jc w:val="both"/>
        <w:rPr>
          <w:rFonts w:ascii="Open Sans Light" w:hAnsi="Open Sans Light" w:cs="Open Sans Light"/>
        </w:rPr>
      </w:pPr>
      <w:r w:rsidRPr="003C7CEC">
        <w:rPr>
          <w:rFonts w:ascii="Open Sans Light" w:hAnsi="Open Sans Light" w:cs="Open Sans Light"/>
          <w:lang w:eastAsia="pl-PL"/>
        </w:rPr>
        <w:lastRenderedPageBreak/>
        <w:t>Oferujemy zaprojektowanie i wykonanie m</w:t>
      </w:r>
      <w:r w:rsidRPr="003C7CEC">
        <w:rPr>
          <w:rFonts w:ascii="Open Sans Light" w:hAnsi="Open Sans Light" w:cs="Open Sans Light"/>
        </w:rPr>
        <w:t xml:space="preserve">odernizacji instalacji chłodniczej związanej z wymianą agregatów wody lodowej w budynku Kompleksu Urbanistycznego Wymiaru Sprawiedliwości przy Placu Krasińskich 2/4/6 w Warszawie, </w:t>
      </w:r>
      <w:r w:rsidRPr="003C7CEC">
        <w:rPr>
          <w:rFonts w:ascii="Open Sans Light" w:hAnsi="Open Sans Light" w:cs="Open Sans Light"/>
          <w:lang w:eastAsia="pl-PL"/>
        </w:rPr>
        <w:t>spełniającej minimalne wymagania wskazane w programie funkcjonalno-użytkowym oraz w pozostałych dokumentach zamówienia.</w:t>
      </w:r>
    </w:p>
    <w:p w14:paraId="12FCBC5F" w14:textId="2FE828FC" w:rsidR="00BC5AFB" w:rsidRPr="003C7CEC" w:rsidRDefault="00BC5AFB" w:rsidP="007421A6">
      <w:pPr>
        <w:numPr>
          <w:ilvl w:val="0"/>
          <w:numId w:val="54"/>
        </w:numPr>
        <w:spacing w:after="0" w:line="276" w:lineRule="auto"/>
        <w:ind w:left="426" w:hanging="284"/>
        <w:jc w:val="both"/>
        <w:rPr>
          <w:rFonts w:ascii="Open Sans Light" w:hAnsi="Open Sans Light" w:cs="Open Sans Light"/>
          <w:sz w:val="20"/>
          <w:szCs w:val="20"/>
        </w:rPr>
      </w:pPr>
      <w:r w:rsidRPr="003C7CEC">
        <w:rPr>
          <w:rFonts w:ascii="Open Sans Light" w:hAnsi="Open Sans Light" w:cs="Open Sans Light"/>
          <w:sz w:val="20"/>
          <w:szCs w:val="20"/>
        </w:rPr>
        <w:t>Oferujemy cenę za wykonanie</w:t>
      </w:r>
      <w:r w:rsidRPr="003C7CEC">
        <w:rPr>
          <w:rFonts w:ascii="Open Sans Light" w:hAnsi="Open Sans Light" w:cs="Open Sans Light"/>
          <w:b/>
          <w:sz w:val="20"/>
          <w:szCs w:val="20"/>
        </w:rPr>
        <w:t xml:space="preserve"> </w:t>
      </w:r>
      <w:r w:rsidRPr="003C7CEC">
        <w:rPr>
          <w:rFonts w:ascii="Open Sans Light" w:hAnsi="Open Sans Light" w:cs="Open Sans Light"/>
          <w:bCs/>
          <w:sz w:val="20"/>
          <w:szCs w:val="20"/>
        </w:rPr>
        <w:t xml:space="preserve">przedmiotu zamówienia, </w:t>
      </w:r>
      <w:bookmarkStart w:id="19" w:name="_Hlk144884164"/>
      <w:r w:rsidRPr="003C7CEC">
        <w:rPr>
          <w:rFonts w:ascii="Open Sans Light" w:hAnsi="Open Sans Light" w:cs="Open Sans Light"/>
          <w:bCs/>
          <w:sz w:val="20"/>
          <w:szCs w:val="20"/>
        </w:rPr>
        <w:t xml:space="preserve">która uwzględnia wszystkie koszty </w:t>
      </w:r>
      <w:r w:rsidR="0065161D">
        <w:rPr>
          <w:rFonts w:ascii="Open Sans Light" w:hAnsi="Open Sans Light" w:cs="Open Sans Light"/>
          <w:bCs/>
          <w:sz w:val="20"/>
          <w:szCs w:val="20"/>
        </w:rPr>
        <w:t xml:space="preserve">m.in. </w:t>
      </w:r>
      <w:r w:rsidR="00D434C3" w:rsidRPr="003C7CEC">
        <w:rPr>
          <w:rFonts w:ascii="Open Sans Light" w:hAnsi="Open Sans Light" w:cs="Open Sans Light"/>
          <w:bCs/>
          <w:sz w:val="20"/>
          <w:szCs w:val="20"/>
        </w:rPr>
        <w:t>zaprojektowani</w:t>
      </w:r>
      <w:r w:rsidR="0065161D">
        <w:rPr>
          <w:rFonts w:ascii="Open Sans Light" w:hAnsi="Open Sans Light" w:cs="Open Sans Light"/>
          <w:bCs/>
          <w:sz w:val="20"/>
          <w:szCs w:val="20"/>
        </w:rPr>
        <w:t>a</w:t>
      </w:r>
      <w:r w:rsidR="00D434C3" w:rsidRPr="003C7CEC">
        <w:rPr>
          <w:rFonts w:ascii="Open Sans Light" w:hAnsi="Open Sans Light" w:cs="Open Sans Light"/>
          <w:bCs/>
          <w:sz w:val="20"/>
          <w:szCs w:val="20"/>
        </w:rPr>
        <w:t xml:space="preserve"> i </w:t>
      </w:r>
      <w:r w:rsidRPr="003C7CEC">
        <w:rPr>
          <w:rFonts w:ascii="Open Sans Light" w:hAnsi="Open Sans Light" w:cs="Open Sans Light"/>
          <w:bCs/>
          <w:sz w:val="20"/>
          <w:szCs w:val="20"/>
        </w:rPr>
        <w:t>wykonania robót budowlanych oraz koszty użytych materiałów</w:t>
      </w:r>
      <w:r w:rsidR="00D434C3" w:rsidRPr="003C7CEC">
        <w:rPr>
          <w:rFonts w:ascii="Open Sans Light" w:hAnsi="Open Sans Light" w:cs="Open Sans Light"/>
          <w:bCs/>
          <w:sz w:val="20"/>
          <w:szCs w:val="20"/>
        </w:rPr>
        <w:t>, urządzeń,</w:t>
      </w:r>
      <w:r w:rsidR="004E3CF2" w:rsidRPr="003C7CEC">
        <w:rPr>
          <w:rFonts w:ascii="Open Sans Light" w:hAnsi="Open Sans Light" w:cs="Open Sans Light"/>
          <w:bCs/>
          <w:sz w:val="20"/>
          <w:szCs w:val="20"/>
        </w:rPr>
        <w:t xml:space="preserve"> </w:t>
      </w:r>
      <w:r w:rsidRPr="003C7CEC">
        <w:rPr>
          <w:rFonts w:ascii="Open Sans Light" w:hAnsi="Open Sans Light" w:cs="Open Sans Light"/>
          <w:bCs/>
          <w:sz w:val="20"/>
          <w:szCs w:val="20"/>
        </w:rPr>
        <w:t>pracy sprzętu</w:t>
      </w:r>
      <w:r w:rsidR="00D434C3" w:rsidRPr="003C7CEC">
        <w:rPr>
          <w:rFonts w:ascii="Open Sans Light" w:hAnsi="Open Sans Light" w:cs="Open Sans Light"/>
          <w:bCs/>
          <w:sz w:val="20"/>
          <w:szCs w:val="20"/>
        </w:rPr>
        <w:t xml:space="preserve"> i gwarancji</w:t>
      </w:r>
      <w:r w:rsidRPr="003C7CEC">
        <w:rPr>
          <w:rFonts w:ascii="Open Sans Light" w:hAnsi="Open Sans Light" w:cs="Open Sans Light"/>
          <w:bCs/>
          <w:sz w:val="20"/>
          <w:szCs w:val="20"/>
        </w:rPr>
        <w:t>:</w:t>
      </w:r>
      <w:bookmarkEnd w:id="19"/>
      <w:r w:rsidRPr="003C7CEC">
        <w:rPr>
          <w:rFonts w:ascii="Open Sans Light" w:hAnsi="Open Sans Light" w:cs="Open Sans Light"/>
          <w:sz w:val="20"/>
          <w:szCs w:val="20"/>
        </w:rPr>
        <w:t xml:space="preserve"> </w:t>
      </w:r>
    </w:p>
    <w:p w14:paraId="19C7B1D2" w14:textId="236AD585" w:rsidR="006F5E9B" w:rsidRDefault="005F52BE" w:rsidP="00D434C3">
      <w:pPr>
        <w:spacing w:before="120" w:after="0" w:line="276" w:lineRule="auto"/>
        <w:ind w:left="426"/>
        <w:jc w:val="both"/>
        <w:rPr>
          <w:rFonts w:ascii="Open Sans Light" w:hAnsi="Open Sans Light" w:cs="Open Sans Light"/>
          <w:b/>
          <w:bCs/>
          <w:sz w:val="20"/>
          <w:szCs w:val="20"/>
        </w:rPr>
      </w:pPr>
      <w:r>
        <w:rPr>
          <w:rFonts w:ascii="Open Sans Light" w:hAnsi="Open Sans Light" w:cs="Open Sans Light"/>
          <w:b/>
          <w:bCs/>
          <w:sz w:val="20"/>
          <w:szCs w:val="20"/>
        </w:rPr>
        <w:t>Wartość oferty</w:t>
      </w:r>
      <w:r w:rsidRPr="003C7CEC">
        <w:rPr>
          <w:rFonts w:ascii="Open Sans Light" w:hAnsi="Open Sans Light" w:cs="Open Sans Light"/>
          <w:b/>
          <w:bCs/>
          <w:sz w:val="20"/>
          <w:szCs w:val="20"/>
        </w:rPr>
        <w:t xml:space="preserve">: …………………………………………….. PLN </w:t>
      </w:r>
      <w:r>
        <w:rPr>
          <w:rFonts w:ascii="Open Sans Light" w:hAnsi="Open Sans Light" w:cs="Open Sans Light"/>
          <w:b/>
          <w:bCs/>
          <w:sz w:val="20"/>
          <w:szCs w:val="20"/>
        </w:rPr>
        <w:t>netto</w:t>
      </w:r>
    </w:p>
    <w:p w14:paraId="122AC058" w14:textId="4A0E1851" w:rsidR="00D434C3" w:rsidRPr="003C7CEC" w:rsidRDefault="00D434C3" w:rsidP="00D434C3">
      <w:pPr>
        <w:spacing w:before="120" w:after="0" w:line="276" w:lineRule="auto"/>
        <w:ind w:left="426"/>
        <w:jc w:val="both"/>
        <w:rPr>
          <w:rFonts w:ascii="Open Sans Light" w:hAnsi="Open Sans Light" w:cs="Open Sans Light"/>
          <w:b/>
          <w:bCs/>
          <w:sz w:val="20"/>
          <w:szCs w:val="20"/>
        </w:rPr>
      </w:pPr>
      <w:r w:rsidRPr="003C7CEC">
        <w:rPr>
          <w:rFonts w:ascii="Open Sans Light" w:hAnsi="Open Sans Light" w:cs="Open Sans Light"/>
          <w:b/>
          <w:bCs/>
          <w:sz w:val="20"/>
          <w:szCs w:val="20"/>
        </w:rPr>
        <w:t>Cena ofertowa: …………………………………………….. PLN brutto</w:t>
      </w:r>
      <w:r w:rsidR="003C7CEC" w:rsidRPr="003C7CEC">
        <w:rPr>
          <w:rFonts w:ascii="Open Sans Light" w:hAnsi="Open Sans Light" w:cs="Open Sans Light"/>
          <w:b/>
          <w:bCs/>
          <w:sz w:val="20"/>
          <w:szCs w:val="20"/>
        </w:rPr>
        <w:t xml:space="preserve"> (w tym podatek VAT </w:t>
      </w:r>
      <w:r w:rsidR="00D16D65">
        <w:rPr>
          <w:rFonts w:ascii="Open Sans Light" w:hAnsi="Open Sans Light" w:cs="Open Sans Light"/>
          <w:b/>
          <w:bCs/>
          <w:sz w:val="20"/>
          <w:szCs w:val="20"/>
        </w:rPr>
        <w:t>…..</w:t>
      </w:r>
      <w:r w:rsidR="003C7CEC" w:rsidRPr="003C7CEC">
        <w:rPr>
          <w:rFonts w:ascii="Open Sans Light" w:hAnsi="Open Sans Light" w:cs="Open Sans Light"/>
          <w:b/>
          <w:bCs/>
          <w:sz w:val="20"/>
          <w:szCs w:val="20"/>
        </w:rPr>
        <w:t>%)</w:t>
      </w:r>
    </w:p>
    <w:p w14:paraId="58063684" w14:textId="09C23603" w:rsidR="00001EC3" w:rsidRPr="005B0857" w:rsidRDefault="002F7738" w:rsidP="007421A6">
      <w:pPr>
        <w:pStyle w:val="Akapitzlist"/>
        <w:numPr>
          <w:ilvl w:val="0"/>
          <w:numId w:val="54"/>
        </w:numPr>
        <w:spacing w:before="120" w:line="276" w:lineRule="auto"/>
        <w:ind w:left="426" w:hanging="284"/>
        <w:jc w:val="both"/>
        <w:rPr>
          <w:rFonts w:ascii="Open Sans Light" w:hAnsi="Open Sans Light" w:cs="Open Sans Light"/>
          <w:b/>
          <w:bCs/>
        </w:rPr>
      </w:pPr>
      <w:r w:rsidRPr="003C7CEC">
        <w:rPr>
          <w:rFonts w:ascii="Open Sans Light" w:hAnsi="Open Sans Light" w:cs="Open Sans Light"/>
        </w:rPr>
        <w:t>Oświadczamy</w:t>
      </w:r>
      <w:r w:rsidRPr="00CC690A">
        <w:rPr>
          <w:rFonts w:ascii="Open Sans Light" w:hAnsi="Open Sans Light" w:cs="Open Sans Light"/>
        </w:rPr>
        <w:t xml:space="preserve">, że </w:t>
      </w:r>
      <w:r w:rsidR="00001EC3" w:rsidRPr="00CC690A">
        <w:rPr>
          <w:rFonts w:ascii="Open Sans Light" w:hAnsi="Open Sans Light" w:cs="Open Sans Light"/>
        </w:rPr>
        <w:t xml:space="preserve">wykonamy przedmiot zamówienia w terminie </w:t>
      </w:r>
      <w:r w:rsidRPr="00CC690A">
        <w:rPr>
          <w:rFonts w:ascii="Open Sans Light" w:hAnsi="Open Sans Light" w:cs="Open Sans Light"/>
          <w:b/>
          <w:bCs/>
        </w:rPr>
        <w:t>d</w:t>
      </w:r>
      <w:r w:rsidR="003C7CEC" w:rsidRPr="00CC690A">
        <w:rPr>
          <w:rFonts w:ascii="Open Sans Light" w:hAnsi="Open Sans Light" w:cs="Open Sans Light"/>
          <w:b/>
          <w:bCs/>
        </w:rPr>
        <w:t>o</w:t>
      </w:r>
      <w:r w:rsidRPr="00CC690A">
        <w:rPr>
          <w:rFonts w:ascii="Open Sans Light" w:hAnsi="Open Sans Light" w:cs="Open Sans Light"/>
          <w:b/>
          <w:bCs/>
        </w:rPr>
        <w:t xml:space="preserve"> 6 </w:t>
      </w:r>
      <w:r w:rsidR="003C7CEC" w:rsidRPr="00CC690A">
        <w:rPr>
          <w:rFonts w:ascii="Open Sans Light" w:hAnsi="Open Sans Light" w:cs="Open Sans Light"/>
          <w:b/>
          <w:bCs/>
        </w:rPr>
        <w:t>miesięcy</w:t>
      </w:r>
      <w:r w:rsidRPr="00CC690A">
        <w:rPr>
          <w:rFonts w:ascii="Open Sans Light" w:hAnsi="Open Sans Light" w:cs="Open Sans Light"/>
          <w:bCs/>
        </w:rPr>
        <w:t xml:space="preserve"> od dnia zawarcia Umowy, jednakże nie dłużej niż do dnia </w:t>
      </w:r>
      <w:r w:rsidR="003C7CEC" w:rsidRPr="00CC690A">
        <w:rPr>
          <w:rFonts w:ascii="Open Sans Light" w:hAnsi="Open Sans Light" w:cs="Open Sans Light"/>
          <w:bCs/>
        </w:rPr>
        <w:t>21</w:t>
      </w:r>
      <w:r w:rsidRPr="00CC690A">
        <w:rPr>
          <w:rFonts w:ascii="Open Sans Light" w:hAnsi="Open Sans Light" w:cs="Open Sans Light"/>
          <w:bCs/>
        </w:rPr>
        <w:t xml:space="preserve"> </w:t>
      </w:r>
      <w:r w:rsidR="003C7CEC" w:rsidRPr="00CC690A">
        <w:rPr>
          <w:rFonts w:ascii="Open Sans Light" w:hAnsi="Open Sans Light" w:cs="Open Sans Light"/>
          <w:bCs/>
        </w:rPr>
        <w:t>listopada</w:t>
      </w:r>
      <w:r w:rsidRPr="00CC690A">
        <w:rPr>
          <w:rFonts w:ascii="Open Sans Light" w:hAnsi="Open Sans Light" w:cs="Open Sans Light"/>
          <w:bCs/>
        </w:rPr>
        <w:t xml:space="preserve"> 202</w:t>
      </w:r>
      <w:r w:rsidR="003C7CEC" w:rsidRPr="00CC690A">
        <w:rPr>
          <w:rFonts w:ascii="Open Sans Light" w:hAnsi="Open Sans Light" w:cs="Open Sans Light"/>
          <w:bCs/>
        </w:rPr>
        <w:t>5</w:t>
      </w:r>
      <w:r w:rsidRPr="00CC690A">
        <w:rPr>
          <w:rFonts w:ascii="Open Sans Light" w:hAnsi="Open Sans Light" w:cs="Open Sans Light"/>
          <w:bCs/>
        </w:rPr>
        <w:t xml:space="preserve"> r.</w:t>
      </w:r>
    </w:p>
    <w:p w14:paraId="16187861" w14:textId="07C0E4E5" w:rsidR="00C70C2C" w:rsidRPr="00CC690A" w:rsidRDefault="00C70C2C" w:rsidP="007421A6">
      <w:pPr>
        <w:pStyle w:val="Akapitzlist"/>
        <w:numPr>
          <w:ilvl w:val="0"/>
          <w:numId w:val="54"/>
        </w:numPr>
        <w:spacing w:before="120" w:line="276" w:lineRule="auto"/>
        <w:ind w:left="426" w:hanging="284"/>
        <w:jc w:val="both"/>
        <w:rPr>
          <w:rFonts w:ascii="Open Sans Light" w:hAnsi="Open Sans Light" w:cs="Open Sans Light"/>
          <w:b/>
          <w:bCs/>
        </w:rPr>
      </w:pPr>
      <w:r w:rsidRPr="00CC690A">
        <w:rPr>
          <w:rFonts w:ascii="Open Sans Light" w:hAnsi="Open Sans Light" w:cs="Open Sans Light"/>
        </w:rPr>
        <w:t xml:space="preserve">Oświadczamy, że udzielimy </w:t>
      </w:r>
      <w:r w:rsidRPr="00C70C2C">
        <w:rPr>
          <w:rFonts w:ascii="Open Sans Light" w:hAnsi="Open Sans Light" w:cs="Open Sans Light"/>
        </w:rPr>
        <w:t>gwarancji</w:t>
      </w:r>
      <w:r w:rsidRPr="005B0857">
        <w:rPr>
          <w:rFonts w:ascii="Open Sans Light" w:hAnsi="Open Sans Light" w:cs="Open Sans Light"/>
        </w:rPr>
        <w:t xml:space="preserve"> i rękojmi </w:t>
      </w:r>
      <w:r w:rsidRPr="00C70C2C">
        <w:rPr>
          <w:rFonts w:ascii="Open Sans Light" w:hAnsi="Open Sans Light" w:cs="Open Sans Light"/>
        </w:rPr>
        <w:t>na dokumentację</w:t>
      </w:r>
      <w:r>
        <w:rPr>
          <w:rFonts w:ascii="Open Sans Light" w:hAnsi="Open Sans Light" w:cs="Open Sans Light"/>
        </w:rPr>
        <w:t xml:space="preserve"> projektową</w:t>
      </w:r>
      <w:r w:rsidRPr="00CC690A">
        <w:rPr>
          <w:rFonts w:ascii="Open Sans Light" w:hAnsi="Open Sans Light" w:cs="Open Sans Light"/>
        </w:rPr>
        <w:t xml:space="preserve"> </w:t>
      </w:r>
      <w:r>
        <w:rPr>
          <w:rFonts w:ascii="Open Sans Light" w:hAnsi="Open Sans Light" w:cs="Open Sans Light"/>
        </w:rPr>
        <w:t>na okres</w:t>
      </w:r>
      <w:r w:rsidRPr="00CC690A">
        <w:rPr>
          <w:rFonts w:ascii="Open Sans Light" w:hAnsi="Open Sans Light" w:cs="Open Sans Light"/>
        </w:rPr>
        <w:t>:</w:t>
      </w:r>
      <w:r w:rsidRPr="00CC690A">
        <w:rPr>
          <w:rFonts w:ascii="Open Sans Light" w:hAnsi="Open Sans Light" w:cs="Open Sans Light"/>
          <w:b/>
          <w:bCs/>
        </w:rPr>
        <w:t xml:space="preserve"> </w:t>
      </w:r>
      <w:r>
        <w:rPr>
          <w:rFonts w:ascii="Open Sans Light" w:hAnsi="Open Sans Light" w:cs="Open Sans Light"/>
          <w:b/>
          <w:bCs/>
        </w:rPr>
        <w:t>36</w:t>
      </w:r>
      <w:r w:rsidRPr="00CC690A">
        <w:rPr>
          <w:rFonts w:ascii="Open Sans Light" w:hAnsi="Open Sans Light" w:cs="Open Sans Light"/>
          <w:b/>
          <w:bCs/>
        </w:rPr>
        <w:t xml:space="preserve"> miesięcy</w:t>
      </w:r>
      <w:r>
        <w:rPr>
          <w:rFonts w:ascii="Open Sans Light" w:hAnsi="Open Sans Light" w:cs="Open Sans Light"/>
          <w:b/>
          <w:bCs/>
        </w:rPr>
        <w:t>.</w:t>
      </w:r>
    </w:p>
    <w:p w14:paraId="6F28FF48" w14:textId="3153C270" w:rsidR="003C7CEC" w:rsidRPr="00CC690A" w:rsidRDefault="00D55E4E" w:rsidP="005B0857">
      <w:pPr>
        <w:widowControl w:val="0"/>
        <w:numPr>
          <w:ilvl w:val="0"/>
          <w:numId w:val="54"/>
        </w:numPr>
        <w:tabs>
          <w:tab w:val="left" w:pos="-2977"/>
        </w:tabs>
        <w:suppressAutoHyphens/>
        <w:overflowPunct w:val="0"/>
        <w:autoSpaceDE w:val="0"/>
        <w:autoSpaceDN w:val="0"/>
        <w:adjustRightInd w:val="0"/>
        <w:spacing w:after="0" w:line="276" w:lineRule="auto"/>
        <w:ind w:left="405" w:right="-2" w:hanging="263"/>
        <w:jc w:val="both"/>
        <w:textAlignment w:val="baseline"/>
        <w:rPr>
          <w:rFonts w:ascii="Open Sans Light" w:hAnsi="Open Sans Light" w:cs="Open Sans Light"/>
          <w:i/>
        </w:rPr>
      </w:pPr>
      <w:r w:rsidRPr="00CC690A">
        <w:rPr>
          <w:rFonts w:ascii="Open Sans Light" w:hAnsi="Open Sans Light" w:cs="Open Sans Light"/>
          <w:sz w:val="20"/>
          <w:szCs w:val="20"/>
        </w:rPr>
        <w:t>Oświadczamy, że udzielimy gwarancji</w:t>
      </w:r>
      <w:r w:rsidR="00C70C2C">
        <w:rPr>
          <w:rFonts w:ascii="Open Sans Light" w:hAnsi="Open Sans Light" w:cs="Open Sans Light"/>
          <w:sz w:val="20"/>
          <w:szCs w:val="20"/>
        </w:rPr>
        <w:t xml:space="preserve"> i rękojmi</w:t>
      </w:r>
      <w:r w:rsidRPr="00CC690A">
        <w:rPr>
          <w:rFonts w:ascii="Open Sans Light" w:hAnsi="Open Sans Light" w:cs="Open Sans Light"/>
          <w:b/>
          <w:bCs/>
          <w:sz w:val="20"/>
          <w:szCs w:val="20"/>
        </w:rPr>
        <w:t xml:space="preserve"> </w:t>
      </w:r>
      <w:r w:rsidRPr="00CC690A">
        <w:rPr>
          <w:rFonts w:ascii="Open Sans Light" w:hAnsi="Open Sans Light" w:cs="Open Sans Light"/>
          <w:sz w:val="20"/>
          <w:szCs w:val="20"/>
        </w:rPr>
        <w:t xml:space="preserve">na wykonane </w:t>
      </w:r>
      <w:r w:rsidR="004E3CF2" w:rsidRPr="00CC690A">
        <w:rPr>
          <w:rFonts w:ascii="Open Sans Light" w:hAnsi="Open Sans Light" w:cs="Open Sans Light"/>
          <w:sz w:val="20"/>
          <w:szCs w:val="20"/>
        </w:rPr>
        <w:t>roboty budowlane</w:t>
      </w:r>
      <w:r w:rsidR="003C7CEC" w:rsidRPr="00CC690A">
        <w:rPr>
          <w:rFonts w:ascii="Open Sans Light" w:hAnsi="Open Sans Light" w:cs="Open Sans Light"/>
          <w:sz w:val="20"/>
          <w:szCs w:val="20"/>
        </w:rPr>
        <w:t xml:space="preserve"> </w:t>
      </w:r>
      <w:r w:rsidR="0065161D">
        <w:rPr>
          <w:rFonts w:ascii="Open Sans Light" w:hAnsi="Open Sans Light" w:cs="Open Sans Light"/>
          <w:sz w:val="20"/>
          <w:szCs w:val="20"/>
        </w:rPr>
        <w:t>oraz</w:t>
      </w:r>
      <w:r w:rsidR="003C7CEC" w:rsidRPr="00CC690A">
        <w:rPr>
          <w:rFonts w:ascii="Open Sans Light" w:hAnsi="Open Sans Light" w:cs="Open Sans Light"/>
          <w:sz w:val="20"/>
          <w:szCs w:val="20"/>
        </w:rPr>
        <w:t xml:space="preserve"> </w:t>
      </w:r>
      <w:r w:rsidR="0065161D">
        <w:rPr>
          <w:rFonts w:ascii="Open Sans Light" w:hAnsi="Open Sans Light" w:cs="Open Sans Light"/>
          <w:sz w:val="20"/>
          <w:szCs w:val="20"/>
        </w:rPr>
        <w:t xml:space="preserve">dostarczone i zamontowane </w:t>
      </w:r>
      <w:r w:rsidR="003C7CEC" w:rsidRPr="00CC690A">
        <w:rPr>
          <w:rFonts w:ascii="Open Sans Light" w:hAnsi="Open Sans Light" w:cs="Open Sans Light"/>
          <w:sz w:val="20"/>
          <w:szCs w:val="20"/>
        </w:rPr>
        <w:t>urządzenia</w:t>
      </w:r>
      <w:r w:rsidRPr="00CC690A">
        <w:rPr>
          <w:rFonts w:ascii="Open Sans Light" w:hAnsi="Open Sans Light" w:cs="Open Sans Light"/>
          <w:sz w:val="20"/>
          <w:szCs w:val="20"/>
        </w:rPr>
        <w:t xml:space="preserve"> </w:t>
      </w:r>
      <w:r w:rsidR="00C70C2C">
        <w:rPr>
          <w:rFonts w:ascii="Open Sans Light" w:hAnsi="Open Sans Light" w:cs="Open Sans Light"/>
          <w:sz w:val="20"/>
          <w:szCs w:val="20"/>
        </w:rPr>
        <w:t>na okres</w:t>
      </w:r>
      <w:r w:rsidRPr="00CC690A">
        <w:rPr>
          <w:rFonts w:ascii="Open Sans Light" w:hAnsi="Open Sans Light" w:cs="Open Sans Light"/>
          <w:sz w:val="20"/>
          <w:szCs w:val="20"/>
        </w:rPr>
        <w:t>:</w:t>
      </w:r>
      <w:r w:rsidRPr="00CC690A">
        <w:rPr>
          <w:rFonts w:ascii="Open Sans Light" w:hAnsi="Open Sans Light" w:cs="Open Sans Light"/>
          <w:b/>
          <w:bCs/>
          <w:sz w:val="20"/>
          <w:szCs w:val="20"/>
        </w:rPr>
        <w:t xml:space="preserve"> ……………………. miesięcy</w:t>
      </w:r>
      <w:r w:rsidRPr="00CC690A">
        <w:rPr>
          <w:rFonts w:ascii="Open Sans Light" w:hAnsi="Open Sans Light" w:cs="Open Sans Light"/>
          <w:b/>
          <w:bCs/>
          <w:i/>
          <w:iCs/>
          <w:sz w:val="20"/>
          <w:szCs w:val="20"/>
        </w:rPr>
        <w:t>*</w:t>
      </w:r>
      <w:r w:rsidR="003C7CEC" w:rsidRPr="00CC690A">
        <w:rPr>
          <w:rFonts w:ascii="Open Sans Light" w:hAnsi="Open Sans Light" w:cs="Open Sans Light"/>
          <w:sz w:val="20"/>
          <w:szCs w:val="20"/>
        </w:rPr>
        <w:t xml:space="preserve">, z zastrzeżeniem, że w przypadku gdy okres gwarancji udzielonej przez producenta urządzenia będzie dłuższy niż okres gwarancji zaoferowany przez Wykonawcę, obowiązywać będzie okres gwarancji </w:t>
      </w:r>
      <w:r w:rsidR="0065161D">
        <w:rPr>
          <w:rFonts w:ascii="Open Sans Light" w:hAnsi="Open Sans Light" w:cs="Open Sans Light"/>
          <w:sz w:val="20"/>
          <w:szCs w:val="20"/>
        </w:rPr>
        <w:t>udzielony</w:t>
      </w:r>
      <w:r w:rsidR="003C7CEC" w:rsidRPr="00CC690A">
        <w:rPr>
          <w:rFonts w:ascii="Open Sans Light" w:hAnsi="Open Sans Light" w:cs="Open Sans Light"/>
          <w:sz w:val="20"/>
          <w:szCs w:val="20"/>
        </w:rPr>
        <w:t xml:space="preserve"> przez producenta</w:t>
      </w:r>
      <w:r w:rsidR="00CC690A" w:rsidRPr="00CC690A">
        <w:rPr>
          <w:rFonts w:ascii="Open Sans Light" w:hAnsi="Open Sans Light" w:cs="Open Sans Light"/>
          <w:sz w:val="20"/>
          <w:szCs w:val="20"/>
        </w:rPr>
        <w:t xml:space="preserve"> urządzenia</w:t>
      </w:r>
      <w:r w:rsidR="003C7CEC" w:rsidRPr="00CC690A">
        <w:rPr>
          <w:rFonts w:ascii="Open Sans Light" w:hAnsi="Open Sans Light" w:cs="Open Sans Light"/>
          <w:sz w:val="20"/>
          <w:szCs w:val="20"/>
        </w:rPr>
        <w:t xml:space="preserve">. </w:t>
      </w:r>
    </w:p>
    <w:p w14:paraId="39CA4137" w14:textId="755709DE" w:rsidR="003C7CEC" w:rsidRPr="003C7CEC" w:rsidRDefault="003C7CEC" w:rsidP="003C7CEC">
      <w:pPr>
        <w:widowControl w:val="0"/>
        <w:tabs>
          <w:tab w:val="left" w:pos="-2977"/>
        </w:tabs>
        <w:suppressAutoHyphens/>
        <w:overflowPunct w:val="0"/>
        <w:autoSpaceDE w:val="0"/>
        <w:autoSpaceDN w:val="0"/>
        <w:adjustRightInd w:val="0"/>
        <w:spacing w:after="0" w:line="276" w:lineRule="auto"/>
        <w:ind w:left="405" w:right="-2"/>
        <w:jc w:val="both"/>
        <w:textAlignment w:val="baseline"/>
        <w:rPr>
          <w:rFonts w:ascii="Open Sans Light" w:hAnsi="Open Sans Light" w:cs="Open Sans Light"/>
          <w:i/>
        </w:rPr>
      </w:pPr>
      <w:r w:rsidRPr="00CC690A">
        <w:rPr>
          <w:rFonts w:ascii="Open Sans Light" w:hAnsi="Open Sans Light" w:cs="Open Sans Light"/>
          <w:i/>
          <w:sz w:val="20"/>
          <w:szCs w:val="20"/>
          <w:vertAlign w:val="superscript"/>
        </w:rPr>
        <w:t>*</w:t>
      </w:r>
      <w:r w:rsidRPr="00CC690A">
        <w:rPr>
          <w:rFonts w:ascii="Open Sans Light" w:hAnsi="Open Sans Light" w:cs="Open Sans Light"/>
          <w:i/>
          <w:sz w:val="20"/>
          <w:szCs w:val="20"/>
        </w:rPr>
        <w:t>Wykonawca wskazuje oferowany okres gwarancj</w:t>
      </w:r>
      <w:r w:rsidR="00C70C2C">
        <w:rPr>
          <w:rFonts w:ascii="Open Sans Light" w:hAnsi="Open Sans Light" w:cs="Open Sans Light"/>
          <w:i/>
          <w:sz w:val="20"/>
          <w:szCs w:val="20"/>
        </w:rPr>
        <w:t>i i rękojmi</w:t>
      </w:r>
      <w:r w:rsidRPr="00CC690A">
        <w:rPr>
          <w:rFonts w:ascii="Open Sans Light" w:hAnsi="Open Sans Light" w:cs="Open Sans Light"/>
          <w:i/>
          <w:sz w:val="20"/>
          <w:szCs w:val="20"/>
        </w:rPr>
        <w:t>. W wypadku niewskazania oferowanego okresu gwarancji</w:t>
      </w:r>
      <w:r w:rsidR="00C70C2C">
        <w:rPr>
          <w:rFonts w:ascii="Open Sans Light" w:hAnsi="Open Sans Light" w:cs="Open Sans Light"/>
          <w:i/>
          <w:sz w:val="20"/>
          <w:szCs w:val="20"/>
        </w:rPr>
        <w:t xml:space="preserve"> i rękojmi</w:t>
      </w:r>
      <w:r w:rsidRPr="003C7CEC">
        <w:rPr>
          <w:rFonts w:ascii="Open Sans Light" w:hAnsi="Open Sans Light" w:cs="Open Sans Light"/>
          <w:i/>
          <w:sz w:val="20"/>
          <w:szCs w:val="20"/>
        </w:rPr>
        <w:t xml:space="preserve"> na roboty budowlane </w:t>
      </w:r>
      <w:r w:rsidR="0065161D">
        <w:rPr>
          <w:rFonts w:ascii="Open Sans Light" w:hAnsi="Open Sans Light" w:cs="Open Sans Light"/>
          <w:i/>
          <w:sz w:val="20"/>
          <w:szCs w:val="20"/>
        </w:rPr>
        <w:t>oraz dostarczone i zamontowane</w:t>
      </w:r>
      <w:r w:rsidRPr="003C7CEC">
        <w:rPr>
          <w:rFonts w:ascii="Open Sans Light" w:hAnsi="Open Sans Light" w:cs="Open Sans Light"/>
          <w:i/>
          <w:sz w:val="20"/>
          <w:szCs w:val="20"/>
        </w:rPr>
        <w:t xml:space="preserve"> urządzenia, Zamawiający przyjmie, iż Wykonawca zaoferował minimalny wymagany okres, tj. okres 36 miesięcy.</w:t>
      </w:r>
    </w:p>
    <w:p w14:paraId="4CCE0CA3" w14:textId="5093F5C7" w:rsidR="003C7CEC" w:rsidRPr="00CC690A" w:rsidRDefault="003C7CEC" w:rsidP="007421A6">
      <w:pPr>
        <w:widowControl w:val="0"/>
        <w:numPr>
          <w:ilvl w:val="0"/>
          <w:numId w:val="54"/>
        </w:numPr>
        <w:tabs>
          <w:tab w:val="left" w:pos="-2977"/>
        </w:tabs>
        <w:suppressAutoHyphens/>
        <w:overflowPunct w:val="0"/>
        <w:autoSpaceDE w:val="0"/>
        <w:autoSpaceDN w:val="0"/>
        <w:adjustRightInd w:val="0"/>
        <w:spacing w:after="0" w:line="276" w:lineRule="auto"/>
        <w:ind w:left="405" w:right="-2" w:hanging="284"/>
        <w:jc w:val="both"/>
        <w:textAlignment w:val="baseline"/>
        <w:rPr>
          <w:rFonts w:ascii="Open Sans Light" w:hAnsi="Open Sans Light" w:cs="Open Sans Light"/>
          <w:i/>
          <w:sz w:val="20"/>
          <w:szCs w:val="20"/>
        </w:rPr>
      </w:pPr>
      <w:r w:rsidRPr="00CC690A">
        <w:rPr>
          <w:rFonts w:ascii="Open Sans Light" w:hAnsi="Open Sans Light" w:cs="Open Sans Light"/>
          <w:sz w:val="20"/>
          <w:szCs w:val="20"/>
          <w:lang w:eastAsia="pl-PL"/>
        </w:rPr>
        <w:t>Oświadczamy, że cena ofertowa brutto uwzględnia wszystkie koszty związane z realizacją przedmiotu zamówienia zgodnie z Programem funkcjonalno-użytkowym oraz projektowanymi postanowieniami Umowy.</w:t>
      </w:r>
    </w:p>
    <w:p w14:paraId="6668F6A6" w14:textId="77777777" w:rsidR="003C7CEC" w:rsidRDefault="003C7CEC" w:rsidP="007421A6">
      <w:pPr>
        <w:widowControl w:val="0"/>
        <w:numPr>
          <w:ilvl w:val="0"/>
          <w:numId w:val="54"/>
        </w:numPr>
        <w:tabs>
          <w:tab w:val="left" w:pos="-2977"/>
        </w:tabs>
        <w:suppressAutoHyphens/>
        <w:overflowPunct w:val="0"/>
        <w:autoSpaceDE w:val="0"/>
        <w:autoSpaceDN w:val="0"/>
        <w:adjustRightInd w:val="0"/>
        <w:spacing w:after="0" w:line="276" w:lineRule="auto"/>
        <w:ind w:left="405" w:right="-2" w:hanging="284"/>
        <w:jc w:val="both"/>
        <w:textAlignment w:val="baseline"/>
        <w:rPr>
          <w:rFonts w:ascii="Open Sans Light" w:hAnsi="Open Sans Light" w:cs="Open Sans Light"/>
          <w:i/>
        </w:rPr>
      </w:pPr>
      <w:r w:rsidRPr="00D16D65">
        <w:rPr>
          <w:rFonts w:ascii="Open Sans Light" w:eastAsia="Times New Roman" w:hAnsi="Open Sans Light" w:cs="Open Sans Light"/>
          <w:kern w:val="1"/>
          <w:sz w:val="20"/>
          <w:szCs w:val="20"/>
          <w:lang w:eastAsia="ar-SA"/>
        </w:rPr>
        <w:t xml:space="preserve">Oświadczamy, że akceptujemy wszystkie </w:t>
      </w:r>
      <w:r w:rsidRPr="003C7CEC">
        <w:rPr>
          <w:rFonts w:ascii="Open Sans Light" w:eastAsia="Times New Roman" w:hAnsi="Open Sans Light" w:cs="Open Sans Light"/>
          <w:kern w:val="1"/>
          <w:sz w:val="20"/>
          <w:szCs w:val="20"/>
          <w:lang w:eastAsia="ar-SA"/>
        </w:rPr>
        <w:t xml:space="preserve">postanowienia SWZ wraz z załącznikami, w tym projektowane postanowienia Umowy, stanowiące Załącznik Nr </w:t>
      </w:r>
      <w:r>
        <w:rPr>
          <w:rFonts w:ascii="Open Sans Light" w:eastAsia="Times New Roman" w:hAnsi="Open Sans Light" w:cs="Open Sans Light"/>
          <w:kern w:val="1"/>
          <w:sz w:val="20"/>
          <w:szCs w:val="20"/>
          <w:lang w:eastAsia="ar-SA"/>
        </w:rPr>
        <w:t>7</w:t>
      </w:r>
      <w:r w:rsidRPr="003C7CEC">
        <w:rPr>
          <w:rFonts w:ascii="Open Sans Light" w:eastAsia="Times New Roman" w:hAnsi="Open Sans Light" w:cs="Open Sans Light"/>
          <w:kern w:val="1"/>
          <w:sz w:val="20"/>
          <w:szCs w:val="20"/>
          <w:lang w:eastAsia="ar-SA"/>
        </w:rPr>
        <w:t xml:space="preserve"> do SWZ i zawarte tam warunki płatności oraz termin realizacji zamówienia i zobowiązujemy się w przypadku wyboru naszej oferty do zawarcia Umowy na podanych warunkach w miejscu i terminie wyznaczonym przez Zamawiającego.</w:t>
      </w:r>
    </w:p>
    <w:p w14:paraId="1BD8D0DC" w14:textId="77777777" w:rsidR="003C7CEC" w:rsidRDefault="003C7CEC" w:rsidP="007421A6">
      <w:pPr>
        <w:widowControl w:val="0"/>
        <w:numPr>
          <w:ilvl w:val="0"/>
          <w:numId w:val="54"/>
        </w:numPr>
        <w:tabs>
          <w:tab w:val="left" w:pos="-2977"/>
        </w:tabs>
        <w:suppressAutoHyphens/>
        <w:overflowPunct w:val="0"/>
        <w:autoSpaceDE w:val="0"/>
        <w:autoSpaceDN w:val="0"/>
        <w:adjustRightInd w:val="0"/>
        <w:spacing w:after="0" w:line="276" w:lineRule="auto"/>
        <w:ind w:left="405" w:right="-2" w:hanging="284"/>
        <w:jc w:val="both"/>
        <w:textAlignment w:val="baseline"/>
        <w:rPr>
          <w:rFonts w:ascii="Open Sans Light" w:hAnsi="Open Sans Light" w:cs="Open Sans Light"/>
          <w:i/>
        </w:rPr>
      </w:pPr>
      <w:r w:rsidRPr="003C7CEC">
        <w:rPr>
          <w:rFonts w:ascii="Open Sans Light" w:eastAsia="Times New Roman" w:hAnsi="Open Sans Light" w:cs="Open Sans Light"/>
          <w:kern w:val="1"/>
          <w:sz w:val="20"/>
          <w:szCs w:val="20"/>
          <w:lang w:eastAsia="ar-SA"/>
        </w:rPr>
        <w:t>Oświadczamy, że zapoznaliśmy się z dokumentami zamówienia i podjęliśmy (uzyskaliśmy) wszelkie informacje niezbędne do realizacji przedmiotu zamówienia.</w:t>
      </w:r>
    </w:p>
    <w:p w14:paraId="35A5DAD2" w14:textId="4A6EE876" w:rsidR="003C7CEC" w:rsidRPr="003C7CEC" w:rsidRDefault="003C7CEC" w:rsidP="007421A6">
      <w:pPr>
        <w:widowControl w:val="0"/>
        <w:numPr>
          <w:ilvl w:val="0"/>
          <w:numId w:val="54"/>
        </w:numPr>
        <w:tabs>
          <w:tab w:val="left" w:pos="-2977"/>
        </w:tabs>
        <w:suppressAutoHyphens/>
        <w:overflowPunct w:val="0"/>
        <w:autoSpaceDE w:val="0"/>
        <w:autoSpaceDN w:val="0"/>
        <w:adjustRightInd w:val="0"/>
        <w:spacing w:after="0" w:line="276" w:lineRule="auto"/>
        <w:ind w:left="405" w:right="-2" w:hanging="284"/>
        <w:jc w:val="both"/>
        <w:textAlignment w:val="baseline"/>
        <w:rPr>
          <w:rFonts w:ascii="Open Sans Light" w:hAnsi="Open Sans Light" w:cs="Open Sans Light"/>
          <w:i/>
        </w:rPr>
      </w:pPr>
      <w:r w:rsidRPr="003C7CEC">
        <w:rPr>
          <w:rFonts w:ascii="Open Sans Light" w:eastAsia="Times New Roman" w:hAnsi="Open Sans Light" w:cs="Open Sans Light"/>
          <w:sz w:val="20"/>
          <w:szCs w:val="20"/>
          <w:lang w:val="x-none" w:eastAsia="pl-PL"/>
        </w:rPr>
        <w:t xml:space="preserve">Oświadczamy, że uważamy się za związanych niniejszą ofertą na czas wskazany w </w:t>
      </w:r>
      <w:r w:rsidRPr="003C7CEC">
        <w:rPr>
          <w:rFonts w:ascii="Open Sans Light" w:eastAsia="Times New Roman" w:hAnsi="Open Sans Light" w:cs="Open Sans Light"/>
          <w:sz w:val="20"/>
          <w:szCs w:val="20"/>
          <w:lang w:eastAsia="pl-PL"/>
        </w:rPr>
        <w:t>SWZ</w:t>
      </w:r>
      <w:r w:rsidRPr="003C7CEC">
        <w:rPr>
          <w:rFonts w:ascii="Open Sans Light" w:eastAsia="Times New Roman" w:hAnsi="Open Sans Light" w:cs="Open Sans Light"/>
          <w:sz w:val="20"/>
          <w:szCs w:val="20"/>
          <w:lang w:val="x-none" w:eastAsia="pl-PL"/>
        </w:rPr>
        <w:t xml:space="preserve">, </w:t>
      </w:r>
      <w:r w:rsidRPr="003C7CEC">
        <w:rPr>
          <w:rFonts w:ascii="Open Sans Light" w:eastAsia="Times New Roman" w:hAnsi="Open Sans Light" w:cs="Open Sans Light"/>
          <w:sz w:val="20"/>
          <w:szCs w:val="20"/>
          <w:lang w:eastAsia="pl-PL"/>
        </w:rPr>
        <w:br/>
      </w:r>
      <w:r w:rsidRPr="003C7CEC">
        <w:rPr>
          <w:rFonts w:ascii="Open Sans Light" w:eastAsia="Times New Roman" w:hAnsi="Open Sans Light" w:cs="Open Sans Light"/>
          <w:sz w:val="20"/>
          <w:szCs w:val="20"/>
          <w:lang w:val="x-none" w:eastAsia="pl-PL"/>
        </w:rPr>
        <w:t xml:space="preserve">Na potwierdzenie tego wnieśliśmy wadium w wysokości:                 </w:t>
      </w:r>
    </w:p>
    <w:p w14:paraId="36C87824" w14:textId="77777777" w:rsidR="003C7CEC" w:rsidRPr="006F5E9B" w:rsidRDefault="003C7CEC" w:rsidP="003C7CEC">
      <w:pPr>
        <w:tabs>
          <w:tab w:val="left" w:pos="374"/>
        </w:tabs>
        <w:overflowPunct w:val="0"/>
        <w:autoSpaceDE w:val="0"/>
        <w:autoSpaceDN w:val="0"/>
        <w:adjustRightInd w:val="0"/>
        <w:spacing w:after="0" w:line="240" w:lineRule="auto"/>
        <w:ind w:left="426" w:right="-2" w:hanging="66"/>
        <w:jc w:val="both"/>
        <w:textAlignment w:val="baseline"/>
        <w:rPr>
          <w:rFonts w:ascii="Open Sans Light" w:eastAsia="Times New Roman" w:hAnsi="Open Sans Light" w:cs="Open Sans Light"/>
          <w:sz w:val="4"/>
          <w:szCs w:val="4"/>
          <w:lang w:eastAsia="pl-PL"/>
        </w:rPr>
      </w:pPr>
      <w:r w:rsidRPr="00A60D1E">
        <w:rPr>
          <w:rFonts w:ascii="Open Sans Light" w:eastAsia="Times New Roman" w:hAnsi="Open Sans Light" w:cs="Open Sans Light"/>
          <w:sz w:val="20"/>
          <w:szCs w:val="20"/>
          <w:lang w:eastAsia="pl-PL"/>
        </w:rPr>
        <w:tab/>
        <w:t xml:space="preserve">     </w:t>
      </w:r>
    </w:p>
    <w:p w14:paraId="43B5CC5A" w14:textId="625E1013" w:rsidR="003C7CEC" w:rsidRPr="00A60D1E" w:rsidRDefault="003C7CEC" w:rsidP="003C7CEC">
      <w:pPr>
        <w:tabs>
          <w:tab w:val="left" w:pos="374"/>
        </w:tabs>
        <w:overflowPunct w:val="0"/>
        <w:autoSpaceDE w:val="0"/>
        <w:autoSpaceDN w:val="0"/>
        <w:adjustRightInd w:val="0"/>
        <w:spacing w:after="0" w:line="240" w:lineRule="auto"/>
        <w:ind w:left="426" w:right="-2" w:hanging="66"/>
        <w:jc w:val="both"/>
        <w:textAlignment w:val="baseline"/>
        <w:rPr>
          <w:rFonts w:ascii="Open Sans Light" w:eastAsia="Times New Roman" w:hAnsi="Open Sans Light" w:cs="Open Sans Light"/>
          <w:sz w:val="20"/>
          <w:szCs w:val="20"/>
          <w:lang w:eastAsia="pl-PL"/>
        </w:rPr>
      </w:pPr>
      <w:r w:rsidRPr="00A60D1E">
        <w:rPr>
          <w:rFonts w:ascii="Open Sans Light" w:eastAsia="Times New Roman" w:hAnsi="Open Sans Light" w:cs="Open Sans Light"/>
          <w:sz w:val="20"/>
          <w:szCs w:val="20"/>
          <w:lang w:eastAsia="pl-PL"/>
        </w:rPr>
        <w:t xml:space="preserve"> </w:t>
      </w:r>
      <w:r w:rsidRPr="00CC690A">
        <w:rPr>
          <w:rFonts w:ascii="Open Sans Light" w:eastAsia="Times New Roman" w:hAnsi="Open Sans Light" w:cs="Open Sans Light"/>
          <w:b/>
          <w:bCs/>
          <w:sz w:val="20"/>
          <w:szCs w:val="20"/>
          <w:lang w:eastAsia="pl-PL"/>
        </w:rPr>
        <w:tab/>
        <w:t>50 000,00 PLN</w:t>
      </w:r>
      <w:r>
        <w:rPr>
          <w:rFonts w:ascii="Open Sans Light" w:eastAsia="Times New Roman" w:hAnsi="Open Sans Light" w:cs="Open Sans Light"/>
          <w:sz w:val="20"/>
          <w:szCs w:val="20"/>
          <w:lang w:eastAsia="pl-PL"/>
        </w:rPr>
        <w:t xml:space="preserve"> (pięćdziesiąt tysięcy złotych)</w:t>
      </w:r>
      <w:r w:rsidRPr="00A60D1E">
        <w:rPr>
          <w:rFonts w:ascii="Open Sans Light" w:eastAsia="Times New Roman" w:hAnsi="Open Sans Light" w:cs="Open Sans Light"/>
          <w:sz w:val="20"/>
          <w:szCs w:val="20"/>
          <w:lang w:eastAsia="pl-PL"/>
        </w:rPr>
        <w:t xml:space="preserve"> w formie .........................................................</w:t>
      </w:r>
      <w:r>
        <w:rPr>
          <w:rFonts w:ascii="Open Sans Light" w:eastAsia="Times New Roman" w:hAnsi="Open Sans Light" w:cs="Open Sans Light"/>
          <w:sz w:val="20"/>
          <w:szCs w:val="20"/>
          <w:lang w:eastAsia="pl-PL"/>
        </w:rPr>
        <w:t>...............</w:t>
      </w:r>
      <w:r w:rsidRPr="00A60D1E">
        <w:rPr>
          <w:rFonts w:ascii="Open Sans Light" w:eastAsia="Times New Roman" w:hAnsi="Open Sans Light" w:cs="Open Sans Light"/>
          <w:sz w:val="20"/>
          <w:szCs w:val="20"/>
          <w:lang w:eastAsia="pl-PL"/>
        </w:rPr>
        <w:t>..............</w:t>
      </w:r>
    </w:p>
    <w:p w14:paraId="306D7947" w14:textId="77777777" w:rsidR="003C7CEC" w:rsidRPr="00A60D1E" w:rsidRDefault="003C7CEC" w:rsidP="003C7CEC">
      <w:pPr>
        <w:tabs>
          <w:tab w:val="left" w:pos="374"/>
        </w:tabs>
        <w:overflowPunct w:val="0"/>
        <w:autoSpaceDE w:val="0"/>
        <w:autoSpaceDN w:val="0"/>
        <w:adjustRightInd w:val="0"/>
        <w:spacing w:after="0" w:line="240" w:lineRule="auto"/>
        <w:ind w:left="426" w:right="-2" w:hanging="66"/>
        <w:jc w:val="both"/>
        <w:textAlignment w:val="baseline"/>
        <w:rPr>
          <w:rFonts w:ascii="Open Sans Light" w:eastAsia="Times New Roman" w:hAnsi="Open Sans Light" w:cs="Open Sans Light"/>
          <w:sz w:val="20"/>
          <w:szCs w:val="20"/>
          <w:lang w:eastAsia="pl-PL"/>
        </w:rPr>
      </w:pPr>
    </w:p>
    <w:p w14:paraId="72D277CD" w14:textId="77777777" w:rsidR="003C7CEC" w:rsidRPr="00A60D1E" w:rsidRDefault="003C7CEC" w:rsidP="007421A6">
      <w:pPr>
        <w:widowControl w:val="0"/>
        <w:numPr>
          <w:ilvl w:val="0"/>
          <w:numId w:val="54"/>
        </w:numPr>
        <w:suppressAutoHyphens/>
        <w:overflowPunct w:val="0"/>
        <w:autoSpaceDE w:val="0"/>
        <w:autoSpaceDN w:val="0"/>
        <w:adjustRightInd w:val="0"/>
        <w:spacing w:after="0" w:line="240" w:lineRule="auto"/>
        <w:ind w:left="426" w:right="-2" w:hanging="284"/>
        <w:jc w:val="both"/>
        <w:textAlignment w:val="baseline"/>
        <w:rPr>
          <w:rFonts w:ascii="Open Sans Light" w:eastAsia="Times New Roman" w:hAnsi="Open Sans Light" w:cs="Open Sans Light"/>
          <w:sz w:val="20"/>
          <w:szCs w:val="20"/>
          <w:lang w:eastAsia="pl-PL"/>
        </w:rPr>
      </w:pPr>
      <w:r w:rsidRPr="00A60D1E">
        <w:rPr>
          <w:rFonts w:ascii="Open Sans Light" w:eastAsia="Times New Roman" w:hAnsi="Open Sans Light" w:cs="Open Sans Light"/>
          <w:sz w:val="20"/>
          <w:szCs w:val="20"/>
          <w:lang w:eastAsia="pl-PL"/>
        </w:rPr>
        <w:t>Wpłacone w pieniądzu wadium prosimy zwrócić na nasz rachunek bankowy:</w:t>
      </w:r>
    </w:p>
    <w:p w14:paraId="0F4AD99A" w14:textId="77777777" w:rsidR="003C7CEC" w:rsidRPr="00A60D1E" w:rsidRDefault="003C7CEC" w:rsidP="003C7CEC">
      <w:pPr>
        <w:widowControl w:val="0"/>
        <w:suppressAutoHyphens/>
        <w:overflowPunct w:val="0"/>
        <w:autoSpaceDE w:val="0"/>
        <w:autoSpaceDN w:val="0"/>
        <w:adjustRightInd w:val="0"/>
        <w:spacing w:after="0" w:line="240" w:lineRule="auto"/>
        <w:ind w:left="426" w:right="-2"/>
        <w:jc w:val="both"/>
        <w:textAlignment w:val="baseline"/>
        <w:rPr>
          <w:rFonts w:ascii="Open Sans Light" w:eastAsia="Times New Roman" w:hAnsi="Open Sans Light" w:cs="Open Sans Light"/>
          <w:sz w:val="20"/>
          <w:szCs w:val="20"/>
          <w:lang w:eastAsia="pl-PL"/>
        </w:rPr>
      </w:pPr>
    </w:p>
    <w:p w14:paraId="458AB29A" w14:textId="77777777" w:rsidR="003C7CEC" w:rsidRPr="00A60D1E" w:rsidRDefault="003C7CEC" w:rsidP="003C7CEC">
      <w:pPr>
        <w:tabs>
          <w:tab w:val="left" w:pos="360"/>
        </w:tabs>
        <w:overflowPunct w:val="0"/>
        <w:autoSpaceDE w:val="0"/>
        <w:autoSpaceDN w:val="0"/>
        <w:adjustRightInd w:val="0"/>
        <w:spacing w:after="0" w:line="240" w:lineRule="auto"/>
        <w:ind w:left="426" w:right="-2" w:hanging="66"/>
        <w:jc w:val="both"/>
        <w:textAlignment w:val="baseline"/>
        <w:rPr>
          <w:rFonts w:ascii="Open Sans Light" w:eastAsia="Times New Roman" w:hAnsi="Open Sans Light" w:cs="Open Sans Light"/>
          <w:sz w:val="20"/>
          <w:szCs w:val="20"/>
          <w:lang w:eastAsia="pl-PL"/>
        </w:rPr>
      </w:pPr>
      <w:r>
        <w:rPr>
          <w:rFonts w:ascii="Open Sans Light" w:eastAsia="Times New Roman" w:hAnsi="Open Sans Light" w:cs="Open Sans Light"/>
          <w:sz w:val="20"/>
          <w:szCs w:val="20"/>
          <w:lang w:eastAsia="pl-PL"/>
        </w:rPr>
        <w:tab/>
      </w:r>
      <w:r>
        <w:rPr>
          <w:rFonts w:ascii="Open Sans Light" w:eastAsia="Times New Roman" w:hAnsi="Open Sans Light" w:cs="Open Sans Light"/>
          <w:sz w:val="20"/>
          <w:szCs w:val="20"/>
          <w:lang w:eastAsia="pl-PL"/>
        </w:rPr>
        <w:tab/>
      </w:r>
      <w:r w:rsidRPr="00A60D1E">
        <w:rPr>
          <w:rFonts w:ascii="Open Sans Light" w:eastAsia="Times New Roman" w:hAnsi="Open Sans Light" w:cs="Open Sans Light"/>
          <w:sz w:val="20"/>
          <w:szCs w:val="20"/>
          <w:lang w:eastAsia="pl-PL"/>
        </w:rPr>
        <w:t>…………………………………………………………………………………………</w:t>
      </w:r>
      <w:r>
        <w:rPr>
          <w:rFonts w:ascii="Open Sans Light" w:eastAsia="Times New Roman" w:hAnsi="Open Sans Light" w:cs="Open Sans Light"/>
          <w:sz w:val="20"/>
          <w:szCs w:val="20"/>
          <w:lang w:eastAsia="pl-PL"/>
        </w:rPr>
        <w:t>……………………………………………</w:t>
      </w:r>
      <w:r w:rsidRPr="00A60D1E">
        <w:rPr>
          <w:rFonts w:ascii="Open Sans Light" w:eastAsia="Times New Roman" w:hAnsi="Open Sans Light" w:cs="Open Sans Light"/>
          <w:sz w:val="20"/>
          <w:szCs w:val="20"/>
          <w:lang w:eastAsia="pl-PL"/>
        </w:rPr>
        <w:t>………………………..</w:t>
      </w:r>
    </w:p>
    <w:p w14:paraId="74F2869F" w14:textId="77777777" w:rsidR="003C7CEC" w:rsidRPr="00A60D1E" w:rsidRDefault="003C7CEC" w:rsidP="003C7CEC">
      <w:pPr>
        <w:tabs>
          <w:tab w:val="left" w:pos="360"/>
        </w:tabs>
        <w:overflowPunct w:val="0"/>
        <w:autoSpaceDE w:val="0"/>
        <w:autoSpaceDN w:val="0"/>
        <w:adjustRightInd w:val="0"/>
        <w:spacing w:after="0" w:line="240" w:lineRule="auto"/>
        <w:ind w:left="426" w:right="-2" w:hanging="66"/>
        <w:jc w:val="center"/>
        <w:textAlignment w:val="baseline"/>
        <w:rPr>
          <w:rFonts w:ascii="Open Sans Light" w:eastAsia="Times New Roman" w:hAnsi="Open Sans Light" w:cs="Open Sans Light"/>
          <w:i/>
          <w:sz w:val="16"/>
          <w:szCs w:val="16"/>
          <w:lang w:eastAsia="pl-PL"/>
        </w:rPr>
      </w:pPr>
      <w:r>
        <w:rPr>
          <w:rFonts w:ascii="Open Sans Light" w:eastAsia="Times New Roman" w:hAnsi="Open Sans Light" w:cs="Open Sans Light"/>
          <w:i/>
          <w:sz w:val="16"/>
          <w:szCs w:val="16"/>
          <w:lang w:eastAsia="pl-PL"/>
        </w:rPr>
        <w:t>P</w:t>
      </w:r>
      <w:r w:rsidRPr="00A60D1E">
        <w:rPr>
          <w:rFonts w:ascii="Open Sans Light" w:eastAsia="Times New Roman" w:hAnsi="Open Sans Light" w:cs="Open Sans Light"/>
          <w:i/>
          <w:sz w:val="16"/>
          <w:szCs w:val="16"/>
          <w:lang w:eastAsia="pl-PL"/>
        </w:rPr>
        <w:t>odać nazwę banku oraz nr konta – dla wnoszących wadium w pieniądzu</w:t>
      </w:r>
    </w:p>
    <w:p w14:paraId="495765CE" w14:textId="2DAC6792" w:rsidR="003C7CEC" w:rsidRDefault="003C7CEC" w:rsidP="006F5E9B">
      <w:pPr>
        <w:tabs>
          <w:tab w:val="left" w:pos="360"/>
        </w:tabs>
        <w:overflowPunct w:val="0"/>
        <w:autoSpaceDE w:val="0"/>
        <w:autoSpaceDN w:val="0"/>
        <w:adjustRightInd w:val="0"/>
        <w:spacing w:after="0" w:line="240" w:lineRule="auto"/>
        <w:ind w:right="-2"/>
        <w:textAlignment w:val="baseline"/>
        <w:rPr>
          <w:rFonts w:ascii="Open Sans Light" w:eastAsia="Times New Roman" w:hAnsi="Open Sans Light" w:cs="Open Sans Light"/>
          <w:sz w:val="10"/>
          <w:szCs w:val="10"/>
          <w:lang w:eastAsia="pl-PL"/>
        </w:rPr>
      </w:pPr>
    </w:p>
    <w:p w14:paraId="6FD53222" w14:textId="77777777" w:rsidR="00AB4020" w:rsidRDefault="00AB4020" w:rsidP="006F5E9B">
      <w:pPr>
        <w:tabs>
          <w:tab w:val="left" w:pos="360"/>
        </w:tabs>
        <w:overflowPunct w:val="0"/>
        <w:autoSpaceDE w:val="0"/>
        <w:autoSpaceDN w:val="0"/>
        <w:adjustRightInd w:val="0"/>
        <w:spacing w:after="0" w:line="240" w:lineRule="auto"/>
        <w:ind w:right="-2"/>
        <w:textAlignment w:val="baseline"/>
        <w:rPr>
          <w:rFonts w:ascii="Open Sans Light" w:eastAsia="Times New Roman" w:hAnsi="Open Sans Light" w:cs="Open Sans Light"/>
          <w:sz w:val="10"/>
          <w:szCs w:val="10"/>
          <w:lang w:eastAsia="pl-PL"/>
        </w:rPr>
      </w:pPr>
    </w:p>
    <w:p w14:paraId="2E181808" w14:textId="77777777" w:rsidR="00AB4020" w:rsidRDefault="00AB4020" w:rsidP="006F5E9B">
      <w:pPr>
        <w:tabs>
          <w:tab w:val="left" w:pos="360"/>
        </w:tabs>
        <w:overflowPunct w:val="0"/>
        <w:autoSpaceDE w:val="0"/>
        <w:autoSpaceDN w:val="0"/>
        <w:adjustRightInd w:val="0"/>
        <w:spacing w:after="0" w:line="240" w:lineRule="auto"/>
        <w:ind w:right="-2"/>
        <w:textAlignment w:val="baseline"/>
        <w:rPr>
          <w:rFonts w:ascii="Open Sans Light" w:eastAsia="Times New Roman" w:hAnsi="Open Sans Light" w:cs="Open Sans Light"/>
          <w:sz w:val="10"/>
          <w:szCs w:val="10"/>
          <w:lang w:eastAsia="pl-PL"/>
        </w:rPr>
      </w:pPr>
    </w:p>
    <w:p w14:paraId="4D18DB2C" w14:textId="77777777" w:rsidR="00AB4020" w:rsidRDefault="00AB4020" w:rsidP="006F5E9B">
      <w:pPr>
        <w:tabs>
          <w:tab w:val="left" w:pos="360"/>
        </w:tabs>
        <w:overflowPunct w:val="0"/>
        <w:autoSpaceDE w:val="0"/>
        <w:autoSpaceDN w:val="0"/>
        <w:adjustRightInd w:val="0"/>
        <w:spacing w:after="0" w:line="240" w:lineRule="auto"/>
        <w:ind w:right="-2"/>
        <w:textAlignment w:val="baseline"/>
        <w:rPr>
          <w:rFonts w:ascii="Open Sans Light" w:eastAsia="Times New Roman" w:hAnsi="Open Sans Light" w:cs="Open Sans Light"/>
          <w:sz w:val="10"/>
          <w:szCs w:val="10"/>
          <w:lang w:eastAsia="pl-PL"/>
        </w:rPr>
      </w:pPr>
    </w:p>
    <w:p w14:paraId="5CF43454" w14:textId="77777777" w:rsidR="00AB4020" w:rsidRDefault="00AB4020" w:rsidP="006F5E9B">
      <w:pPr>
        <w:tabs>
          <w:tab w:val="left" w:pos="360"/>
        </w:tabs>
        <w:overflowPunct w:val="0"/>
        <w:autoSpaceDE w:val="0"/>
        <w:autoSpaceDN w:val="0"/>
        <w:adjustRightInd w:val="0"/>
        <w:spacing w:after="0" w:line="240" w:lineRule="auto"/>
        <w:ind w:right="-2"/>
        <w:textAlignment w:val="baseline"/>
        <w:rPr>
          <w:rFonts w:ascii="Open Sans Light" w:eastAsia="Times New Roman" w:hAnsi="Open Sans Light" w:cs="Open Sans Light"/>
          <w:sz w:val="10"/>
          <w:szCs w:val="10"/>
          <w:lang w:eastAsia="pl-PL"/>
        </w:rPr>
      </w:pPr>
    </w:p>
    <w:p w14:paraId="3C96ADD4" w14:textId="77777777" w:rsidR="00AB4020" w:rsidRDefault="00AB4020" w:rsidP="006F5E9B">
      <w:pPr>
        <w:tabs>
          <w:tab w:val="left" w:pos="360"/>
        </w:tabs>
        <w:overflowPunct w:val="0"/>
        <w:autoSpaceDE w:val="0"/>
        <w:autoSpaceDN w:val="0"/>
        <w:adjustRightInd w:val="0"/>
        <w:spacing w:after="0" w:line="240" w:lineRule="auto"/>
        <w:ind w:right="-2"/>
        <w:textAlignment w:val="baseline"/>
        <w:rPr>
          <w:rFonts w:ascii="Open Sans Light" w:eastAsia="Times New Roman" w:hAnsi="Open Sans Light" w:cs="Open Sans Light"/>
          <w:sz w:val="10"/>
          <w:szCs w:val="10"/>
          <w:lang w:eastAsia="pl-PL"/>
        </w:rPr>
      </w:pPr>
    </w:p>
    <w:p w14:paraId="2F9ABDF0" w14:textId="77777777" w:rsidR="00AB4020" w:rsidRDefault="00AB4020" w:rsidP="006F5E9B">
      <w:pPr>
        <w:tabs>
          <w:tab w:val="left" w:pos="360"/>
        </w:tabs>
        <w:overflowPunct w:val="0"/>
        <w:autoSpaceDE w:val="0"/>
        <w:autoSpaceDN w:val="0"/>
        <w:adjustRightInd w:val="0"/>
        <w:spacing w:after="0" w:line="240" w:lineRule="auto"/>
        <w:ind w:right="-2"/>
        <w:textAlignment w:val="baseline"/>
        <w:rPr>
          <w:rFonts w:ascii="Open Sans Light" w:eastAsia="Times New Roman" w:hAnsi="Open Sans Light" w:cs="Open Sans Light"/>
          <w:sz w:val="10"/>
          <w:szCs w:val="10"/>
          <w:lang w:eastAsia="pl-PL"/>
        </w:rPr>
      </w:pPr>
    </w:p>
    <w:p w14:paraId="620431A5" w14:textId="77777777" w:rsidR="00AB4020" w:rsidRDefault="00AB4020" w:rsidP="006F5E9B">
      <w:pPr>
        <w:tabs>
          <w:tab w:val="left" w:pos="360"/>
        </w:tabs>
        <w:overflowPunct w:val="0"/>
        <w:autoSpaceDE w:val="0"/>
        <w:autoSpaceDN w:val="0"/>
        <w:adjustRightInd w:val="0"/>
        <w:spacing w:after="0" w:line="240" w:lineRule="auto"/>
        <w:ind w:right="-2"/>
        <w:textAlignment w:val="baseline"/>
        <w:rPr>
          <w:rFonts w:ascii="Open Sans Light" w:eastAsia="Times New Roman" w:hAnsi="Open Sans Light" w:cs="Open Sans Light"/>
          <w:sz w:val="10"/>
          <w:szCs w:val="10"/>
          <w:lang w:eastAsia="pl-PL"/>
        </w:rPr>
      </w:pPr>
    </w:p>
    <w:p w14:paraId="0F03421D" w14:textId="77777777" w:rsidR="00AB4020" w:rsidRPr="00A60D1E" w:rsidRDefault="00AB4020" w:rsidP="006F5E9B">
      <w:pPr>
        <w:tabs>
          <w:tab w:val="left" w:pos="360"/>
        </w:tabs>
        <w:overflowPunct w:val="0"/>
        <w:autoSpaceDE w:val="0"/>
        <w:autoSpaceDN w:val="0"/>
        <w:adjustRightInd w:val="0"/>
        <w:spacing w:after="0" w:line="240" w:lineRule="auto"/>
        <w:ind w:right="-2"/>
        <w:textAlignment w:val="baseline"/>
        <w:rPr>
          <w:rFonts w:ascii="Open Sans Light" w:eastAsia="Times New Roman" w:hAnsi="Open Sans Light" w:cs="Open Sans Light"/>
          <w:sz w:val="10"/>
          <w:szCs w:val="10"/>
          <w:lang w:eastAsia="pl-PL"/>
        </w:rPr>
      </w:pPr>
    </w:p>
    <w:p w14:paraId="38E95BF7" w14:textId="77777777" w:rsidR="003C7CEC" w:rsidRPr="00A60D1E" w:rsidRDefault="003C7CEC" w:rsidP="007421A6">
      <w:pPr>
        <w:widowControl w:val="0"/>
        <w:numPr>
          <w:ilvl w:val="0"/>
          <w:numId w:val="54"/>
        </w:numPr>
        <w:suppressAutoHyphens/>
        <w:overflowPunct w:val="0"/>
        <w:autoSpaceDE w:val="0"/>
        <w:autoSpaceDN w:val="0"/>
        <w:adjustRightInd w:val="0"/>
        <w:spacing w:after="0" w:line="240" w:lineRule="auto"/>
        <w:ind w:left="567" w:right="-2" w:hanging="425"/>
        <w:contextualSpacing/>
        <w:jc w:val="both"/>
        <w:rPr>
          <w:rFonts w:ascii="Open Sans Light" w:eastAsia="Times New Roman" w:hAnsi="Open Sans Light" w:cs="Open Sans Light"/>
          <w:sz w:val="20"/>
          <w:szCs w:val="20"/>
          <w:lang w:eastAsia="pl-PL"/>
        </w:rPr>
      </w:pPr>
      <w:r w:rsidRPr="00A60D1E">
        <w:rPr>
          <w:rFonts w:ascii="Open Sans Light" w:eastAsia="Times New Roman" w:hAnsi="Open Sans Light" w:cs="Open Sans Light"/>
          <w:sz w:val="20"/>
          <w:szCs w:val="20"/>
          <w:lang w:eastAsia="pl-PL"/>
        </w:rPr>
        <w:lastRenderedPageBreak/>
        <w:t>Wadium wniesione w innej formie niż w pieniądzu prosimy zwrócić gwarantowi/poręczycielowi na następujący adres e-mail:</w:t>
      </w:r>
    </w:p>
    <w:p w14:paraId="6B79DB2F" w14:textId="77777777" w:rsidR="003C7CEC" w:rsidRPr="00A60D1E" w:rsidRDefault="003C7CEC" w:rsidP="003C7CEC">
      <w:pPr>
        <w:widowControl w:val="0"/>
        <w:suppressAutoHyphens/>
        <w:overflowPunct w:val="0"/>
        <w:autoSpaceDE w:val="0"/>
        <w:autoSpaceDN w:val="0"/>
        <w:adjustRightInd w:val="0"/>
        <w:spacing w:after="0" w:line="240" w:lineRule="auto"/>
        <w:ind w:left="426" w:right="-2"/>
        <w:contextualSpacing/>
        <w:jc w:val="both"/>
        <w:rPr>
          <w:rFonts w:ascii="Open Sans Light" w:eastAsia="Times New Roman" w:hAnsi="Open Sans Light" w:cs="Open Sans Light"/>
          <w:sz w:val="20"/>
          <w:szCs w:val="20"/>
          <w:lang w:eastAsia="pl-PL"/>
        </w:rPr>
      </w:pPr>
    </w:p>
    <w:p w14:paraId="3CDA8CB7" w14:textId="77777777" w:rsidR="003C7CEC" w:rsidRPr="00A60D1E" w:rsidRDefault="003C7CEC" w:rsidP="003C7CEC">
      <w:pPr>
        <w:widowControl w:val="0"/>
        <w:suppressAutoHyphens/>
        <w:overflowPunct w:val="0"/>
        <w:autoSpaceDE w:val="0"/>
        <w:autoSpaceDN w:val="0"/>
        <w:adjustRightInd w:val="0"/>
        <w:spacing w:after="0" w:line="240" w:lineRule="auto"/>
        <w:ind w:left="438" w:right="-2" w:firstLine="282"/>
        <w:contextualSpacing/>
        <w:jc w:val="both"/>
        <w:rPr>
          <w:rFonts w:ascii="Open Sans Light" w:eastAsia="Times New Roman" w:hAnsi="Open Sans Light" w:cs="Open Sans Light"/>
          <w:sz w:val="20"/>
          <w:szCs w:val="20"/>
          <w:lang w:eastAsia="pl-PL"/>
        </w:rPr>
      </w:pPr>
      <w:r w:rsidRPr="00A60D1E">
        <w:rPr>
          <w:rFonts w:ascii="Open Sans Light" w:eastAsia="Times New Roman" w:hAnsi="Open Sans Light" w:cs="Open Sans Light"/>
          <w:sz w:val="20"/>
          <w:szCs w:val="20"/>
          <w:lang w:eastAsia="pl-PL"/>
        </w:rPr>
        <w:t>……………</w:t>
      </w:r>
      <w:r>
        <w:rPr>
          <w:rFonts w:ascii="Open Sans Light" w:eastAsia="Times New Roman" w:hAnsi="Open Sans Light" w:cs="Open Sans Light"/>
          <w:sz w:val="20"/>
          <w:szCs w:val="20"/>
          <w:lang w:eastAsia="pl-PL"/>
        </w:rPr>
        <w:t>………………………………………….</w:t>
      </w:r>
      <w:r w:rsidRPr="00A60D1E">
        <w:rPr>
          <w:rFonts w:ascii="Open Sans Light" w:eastAsia="Times New Roman" w:hAnsi="Open Sans Light" w:cs="Open Sans Light"/>
          <w:sz w:val="20"/>
          <w:szCs w:val="20"/>
          <w:lang w:eastAsia="pl-PL"/>
        </w:rPr>
        <w:t>……………………………………………………………………………………………………...</w:t>
      </w:r>
    </w:p>
    <w:p w14:paraId="27551F06" w14:textId="77777777" w:rsidR="003C7CEC" w:rsidRPr="00A60D1E" w:rsidRDefault="003C7CEC" w:rsidP="003C7CEC">
      <w:pPr>
        <w:widowControl w:val="0"/>
        <w:suppressAutoHyphens/>
        <w:overflowPunct w:val="0"/>
        <w:autoSpaceDE w:val="0"/>
        <w:autoSpaceDN w:val="0"/>
        <w:adjustRightInd w:val="0"/>
        <w:spacing w:after="0" w:line="240" w:lineRule="auto"/>
        <w:ind w:left="426" w:right="-2" w:firstLine="12"/>
        <w:contextualSpacing/>
        <w:jc w:val="center"/>
        <w:rPr>
          <w:rFonts w:ascii="Open Sans Light" w:eastAsia="Times New Roman" w:hAnsi="Open Sans Light" w:cs="Open Sans Light"/>
          <w:i/>
          <w:sz w:val="16"/>
          <w:szCs w:val="20"/>
          <w:lang w:eastAsia="pl-PL"/>
        </w:rPr>
      </w:pPr>
      <w:r>
        <w:rPr>
          <w:rFonts w:ascii="Open Sans Light" w:eastAsia="Times New Roman" w:hAnsi="Open Sans Light" w:cs="Open Sans Light"/>
          <w:i/>
          <w:sz w:val="16"/>
          <w:szCs w:val="20"/>
          <w:lang w:eastAsia="pl-PL"/>
        </w:rPr>
        <w:t xml:space="preserve">     </w:t>
      </w:r>
      <w:r w:rsidRPr="00A60D1E">
        <w:rPr>
          <w:rFonts w:ascii="Open Sans Light" w:eastAsia="Times New Roman" w:hAnsi="Open Sans Light" w:cs="Open Sans Light"/>
          <w:i/>
          <w:sz w:val="16"/>
          <w:szCs w:val="20"/>
          <w:lang w:eastAsia="pl-PL"/>
        </w:rPr>
        <w:t>Podać adres e-mail gwaranta lub poręczyciela – do przesłania oświadczenia o zwolnieniu wadium, dla wnoszących wadium w innej formie niż w pieniądzu</w:t>
      </w:r>
    </w:p>
    <w:p w14:paraId="0793FB28" w14:textId="77777777" w:rsidR="003C7CEC" w:rsidRPr="00A60D1E" w:rsidRDefault="003C7CEC" w:rsidP="003C7CEC">
      <w:pPr>
        <w:widowControl w:val="0"/>
        <w:suppressAutoHyphens/>
        <w:overflowPunct w:val="0"/>
        <w:autoSpaceDE w:val="0"/>
        <w:autoSpaceDN w:val="0"/>
        <w:adjustRightInd w:val="0"/>
        <w:spacing w:after="0" w:line="240" w:lineRule="auto"/>
        <w:ind w:left="426" w:right="-2" w:hanging="66"/>
        <w:contextualSpacing/>
        <w:jc w:val="center"/>
        <w:rPr>
          <w:rFonts w:ascii="Open Sans Light" w:eastAsia="Times New Roman" w:hAnsi="Open Sans Light" w:cs="Open Sans Light"/>
          <w:i/>
          <w:sz w:val="16"/>
          <w:szCs w:val="20"/>
          <w:lang w:eastAsia="pl-PL"/>
        </w:rPr>
      </w:pPr>
    </w:p>
    <w:p w14:paraId="5316D611" w14:textId="77777777" w:rsidR="003C7CEC" w:rsidRPr="00FC682D" w:rsidRDefault="003C7CEC" w:rsidP="007421A6">
      <w:pPr>
        <w:widowControl w:val="0"/>
        <w:numPr>
          <w:ilvl w:val="0"/>
          <w:numId w:val="54"/>
        </w:numPr>
        <w:suppressAutoHyphens/>
        <w:overflowPunct w:val="0"/>
        <w:autoSpaceDE w:val="0"/>
        <w:autoSpaceDN w:val="0"/>
        <w:adjustRightInd w:val="0"/>
        <w:spacing w:after="0" w:line="240" w:lineRule="auto"/>
        <w:ind w:left="567" w:right="-2" w:hanging="425"/>
        <w:contextualSpacing/>
        <w:jc w:val="both"/>
        <w:rPr>
          <w:rFonts w:ascii="Open Sans Light" w:eastAsia="Times New Roman" w:hAnsi="Open Sans Light" w:cs="Open Sans Light"/>
          <w:sz w:val="20"/>
          <w:szCs w:val="20"/>
          <w:lang w:eastAsia="pl-PL"/>
        </w:rPr>
      </w:pPr>
      <w:r w:rsidRPr="00A60D1E">
        <w:rPr>
          <w:rFonts w:ascii="Open Sans Light" w:eastAsia="Times New Roman" w:hAnsi="Open Sans Light" w:cs="Open Sans Light"/>
          <w:sz w:val="20"/>
          <w:szCs w:val="20"/>
          <w:lang w:eastAsia="pl-PL"/>
        </w:rPr>
        <w:t>Oświadczamy, że jeżeli w okresie związania ofertą nastąpią jakiekolwiek znaczące zmiany sytuacji przedstawionej w naszych dokumentach załączonych do oferty, natychmiast poinformujemy o nich Zamawiającego.</w:t>
      </w:r>
    </w:p>
    <w:p w14:paraId="2E1F2E48" w14:textId="77777777" w:rsidR="003C7CEC" w:rsidRPr="009E2E7C" w:rsidRDefault="003C7CEC" w:rsidP="007421A6">
      <w:pPr>
        <w:pStyle w:val="Akapitzlist"/>
        <w:numPr>
          <w:ilvl w:val="0"/>
          <w:numId w:val="54"/>
        </w:numPr>
        <w:autoSpaceDN w:val="0"/>
        <w:adjustRightInd w:val="0"/>
        <w:ind w:left="567" w:right="-2" w:hanging="425"/>
        <w:jc w:val="both"/>
        <w:rPr>
          <w:rFonts w:ascii="Open Sans Light" w:hAnsi="Open Sans Light" w:cs="Open Sans Light"/>
          <w:i/>
        </w:rPr>
      </w:pPr>
      <w:r w:rsidRPr="00FC682D">
        <w:rPr>
          <w:rFonts w:ascii="Open Sans Light" w:hAnsi="Open Sans Light" w:cs="Open Sans Light"/>
        </w:rPr>
        <w:t>Oświadczamy, że wykonanie części zamówienia powierzymy</w:t>
      </w:r>
      <w:r w:rsidRPr="00FC682D">
        <w:rPr>
          <w:rFonts w:ascii="Open Sans Light" w:hAnsi="Open Sans Light" w:cs="Open Sans Light"/>
          <w:b/>
        </w:rPr>
        <w:t xml:space="preserve"> Podwykonawcom </w:t>
      </w:r>
      <w:r w:rsidRPr="00FC682D">
        <w:rPr>
          <w:rFonts w:ascii="Open Sans Light" w:hAnsi="Open Sans Light" w:cs="Open Sans Light"/>
          <w:i/>
        </w:rPr>
        <w:t>(należy podać nazwy (firm) Podwykonawców</w:t>
      </w:r>
      <w:r w:rsidRPr="009E2E7C">
        <w:rPr>
          <w:rFonts w:ascii="Open Sans Light" w:hAnsi="Open Sans Light" w:cs="Open Sans Light"/>
          <w:i/>
        </w:rPr>
        <w:t>)</w:t>
      </w:r>
      <w:r w:rsidRPr="009E2E7C">
        <w:rPr>
          <w:rFonts w:ascii="Open Sans Light" w:hAnsi="Open Sans Light" w:cs="Open Sans Light"/>
          <w:lang w:eastAsia="en-GB"/>
        </w:rPr>
        <w:t xml:space="preserve"> </w:t>
      </w:r>
      <w:r w:rsidRPr="009E2E7C">
        <w:rPr>
          <w:rFonts w:ascii="Open Sans Light" w:hAnsi="Open Sans Light" w:cs="Open Sans Light"/>
          <w:u w:val="single"/>
        </w:rPr>
        <w:t>z zastrzeżeniem zapisów Rozdziału II ust. 2 pkt 1 SWZ</w:t>
      </w:r>
    </w:p>
    <w:p w14:paraId="7D3F4D67" w14:textId="77777777" w:rsidR="003C7CEC" w:rsidRPr="00A60D1E" w:rsidRDefault="003C7CEC" w:rsidP="003C7CEC">
      <w:pPr>
        <w:widowControl w:val="0"/>
        <w:tabs>
          <w:tab w:val="left" w:pos="360"/>
        </w:tabs>
        <w:suppressAutoHyphens/>
        <w:overflowPunct w:val="0"/>
        <w:autoSpaceDE w:val="0"/>
        <w:autoSpaceDN w:val="0"/>
        <w:adjustRightInd w:val="0"/>
        <w:spacing w:after="0" w:line="240" w:lineRule="auto"/>
        <w:ind w:left="720" w:right="-2"/>
        <w:jc w:val="both"/>
        <w:rPr>
          <w:rFonts w:ascii="Open Sans Light" w:eastAsia="Times New Roman" w:hAnsi="Open Sans Light" w:cs="Open Sans Light"/>
          <w:i/>
          <w:kern w:val="1"/>
          <w:sz w:val="20"/>
          <w:szCs w:val="20"/>
          <w:lang w:eastAsia="ar-SA"/>
        </w:rPr>
      </w:pPr>
    </w:p>
    <w:p w14:paraId="0089730A" w14:textId="77777777" w:rsidR="003C7CEC" w:rsidRPr="00A60D1E" w:rsidRDefault="003C7CEC" w:rsidP="007421A6">
      <w:pPr>
        <w:widowControl w:val="0"/>
        <w:numPr>
          <w:ilvl w:val="0"/>
          <w:numId w:val="86"/>
        </w:numPr>
        <w:suppressAutoHyphens/>
        <w:overflowPunct w:val="0"/>
        <w:autoSpaceDE w:val="0"/>
        <w:spacing w:after="0" w:line="360" w:lineRule="auto"/>
        <w:ind w:left="1134" w:right="-2" w:hanging="283"/>
        <w:jc w:val="both"/>
        <w:textAlignment w:val="baseline"/>
        <w:rPr>
          <w:rFonts w:ascii="Open Sans Light" w:eastAsia="Times New Roman" w:hAnsi="Open Sans Light" w:cs="Open Sans Light"/>
          <w:kern w:val="1"/>
          <w:sz w:val="20"/>
          <w:szCs w:val="20"/>
          <w:lang w:eastAsia="ar-SA"/>
        </w:rPr>
      </w:pPr>
      <w:r w:rsidRPr="00A60D1E">
        <w:rPr>
          <w:rFonts w:ascii="Open Sans Light" w:eastAsia="Times New Roman" w:hAnsi="Open Sans Light" w:cs="Open Sans Light"/>
          <w:kern w:val="1"/>
          <w:sz w:val="20"/>
          <w:szCs w:val="20"/>
          <w:lang w:eastAsia="ar-SA"/>
        </w:rPr>
        <w:t>…………………………………………………………………………………</w:t>
      </w:r>
      <w:r>
        <w:rPr>
          <w:rFonts w:ascii="Open Sans Light" w:eastAsia="Times New Roman" w:hAnsi="Open Sans Light" w:cs="Open Sans Light"/>
          <w:kern w:val="1"/>
          <w:sz w:val="20"/>
          <w:szCs w:val="20"/>
          <w:lang w:eastAsia="ar-SA"/>
        </w:rPr>
        <w:t>……………………………………………</w:t>
      </w:r>
      <w:r w:rsidRPr="00A60D1E">
        <w:rPr>
          <w:rFonts w:ascii="Open Sans Light" w:eastAsia="Times New Roman" w:hAnsi="Open Sans Light" w:cs="Open Sans Light"/>
          <w:kern w:val="1"/>
          <w:sz w:val="20"/>
          <w:szCs w:val="20"/>
          <w:lang w:eastAsia="ar-SA"/>
        </w:rPr>
        <w:t>………………………</w:t>
      </w:r>
    </w:p>
    <w:p w14:paraId="340EFB9C" w14:textId="77777777" w:rsidR="003C7CEC" w:rsidRPr="00A60D1E" w:rsidRDefault="003C7CEC" w:rsidP="007421A6">
      <w:pPr>
        <w:widowControl w:val="0"/>
        <w:numPr>
          <w:ilvl w:val="0"/>
          <w:numId w:val="86"/>
        </w:numPr>
        <w:suppressAutoHyphens/>
        <w:overflowPunct w:val="0"/>
        <w:autoSpaceDE w:val="0"/>
        <w:spacing w:after="0" w:line="360" w:lineRule="auto"/>
        <w:ind w:left="1134" w:right="-2" w:hanging="283"/>
        <w:jc w:val="both"/>
        <w:textAlignment w:val="baseline"/>
        <w:rPr>
          <w:rFonts w:ascii="Open Sans Light" w:eastAsia="Times New Roman" w:hAnsi="Open Sans Light" w:cs="Open Sans Light"/>
          <w:kern w:val="1"/>
          <w:sz w:val="20"/>
          <w:szCs w:val="20"/>
          <w:lang w:eastAsia="ar-SA"/>
        </w:rPr>
      </w:pPr>
      <w:r w:rsidRPr="00A60D1E">
        <w:rPr>
          <w:rFonts w:ascii="Open Sans Light" w:eastAsia="Times New Roman" w:hAnsi="Open Sans Light" w:cs="Open Sans Light"/>
          <w:kern w:val="1"/>
          <w:sz w:val="20"/>
          <w:szCs w:val="20"/>
          <w:lang w:eastAsia="ar-SA"/>
        </w:rPr>
        <w:t>……………………………………………………………………………………………</w:t>
      </w:r>
      <w:r>
        <w:rPr>
          <w:rFonts w:ascii="Open Sans Light" w:eastAsia="Times New Roman" w:hAnsi="Open Sans Light" w:cs="Open Sans Light"/>
          <w:kern w:val="1"/>
          <w:sz w:val="20"/>
          <w:szCs w:val="20"/>
          <w:lang w:eastAsia="ar-SA"/>
        </w:rPr>
        <w:t>……………………………………………</w:t>
      </w:r>
      <w:r w:rsidRPr="00A60D1E">
        <w:rPr>
          <w:rFonts w:ascii="Open Sans Light" w:eastAsia="Times New Roman" w:hAnsi="Open Sans Light" w:cs="Open Sans Light"/>
          <w:kern w:val="1"/>
          <w:sz w:val="20"/>
          <w:szCs w:val="20"/>
          <w:lang w:eastAsia="ar-SA"/>
        </w:rPr>
        <w:t>……………</w:t>
      </w:r>
    </w:p>
    <w:p w14:paraId="08A1EA2D" w14:textId="77777777" w:rsidR="003C7CEC" w:rsidRPr="00A60D1E" w:rsidRDefault="003C7CEC" w:rsidP="003C7CEC">
      <w:pPr>
        <w:suppressAutoHyphens/>
        <w:overflowPunct w:val="0"/>
        <w:autoSpaceDE w:val="0"/>
        <w:spacing w:after="0" w:line="360" w:lineRule="auto"/>
        <w:ind w:left="1134" w:right="-2"/>
        <w:jc w:val="both"/>
        <w:textAlignment w:val="baseline"/>
        <w:rPr>
          <w:rFonts w:ascii="Open Sans Light" w:eastAsia="Times New Roman" w:hAnsi="Open Sans Light" w:cs="Open Sans Light"/>
          <w:kern w:val="1"/>
          <w:sz w:val="20"/>
          <w:szCs w:val="20"/>
          <w:lang w:eastAsia="ar-SA"/>
        </w:rPr>
      </w:pPr>
      <w:r w:rsidRPr="00A60D1E">
        <w:rPr>
          <w:rFonts w:ascii="Open Sans Light" w:eastAsia="Times New Roman" w:hAnsi="Open Sans Light" w:cs="Open Sans Light"/>
          <w:kern w:val="1"/>
          <w:sz w:val="20"/>
          <w:szCs w:val="20"/>
          <w:lang w:eastAsia="ar-SA"/>
        </w:rPr>
        <w:t>w następującym zakresie:</w:t>
      </w:r>
    </w:p>
    <w:p w14:paraId="46A17E63" w14:textId="77777777" w:rsidR="003C7CEC" w:rsidRPr="00A60D1E" w:rsidRDefault="003C7CEC" w:rsidP="007421A6">
      <w:pPr>
        <w:widowControl w:val="0"/>
        <w:numPr>
          <w:ilvl w:val="0"/>
          <w:numId w:val="88"/>
        </w:numPr>
        <w:suppressAutoHyphens/>
        <w:overflowPunct w:val="0"/>
        <w:autoSpaceDE w:val="0"/>
        <w:spacing w:after="0" w:line="360" w:lineRule="auto"/>
        <w:ind w:left="1134" w:right="-2" w:hanging="283"/>
        <w:contextualSpacing/>
        <w:jc w:val="both"/>
        <w:textAlignment w:val="baseline"/>
        <w:rPr>
          <w:rFonts w:ascii="Open Sans Light" w:eastAsia="Times New Roman" w:hAnsi="Open Sans Light" w:cs="Open Sans Light"/>
          <w:kern w:val="1"/>
          <w:sz w:val="20"/>
          <w:szCs w:val="20"/>
          <w:lang w:val="x-none" w:eastAsia="ar-SA"/>
        </w:rPr>
      </w:pPr>
      <w:r w:rsidRPr="00A60D1E">
        <w:rPr>
          <w:rFonts w:ascii="Open Sans Light" w:eastAsia="Times New Roman" w:hAnsi="Open Sans Light" w:cs="Open Sans Light"/>
          <w:kern w:val="1"/>
          <w:sz w:val="20"/>
          <w:szCs w:val="20"/>
          <w:lang w:val="x-none" w:eastAsia="ar-SA"/>
        </w:rPr>
        <w:t>……………………………………………………………………………………</w:t>
      </w:r>
      <w:r>
        <w:rPr>
          <w:rFonts w:ascii="Open Sans Light" w:eastAsia="Times New Roman" w:hAnsi="Open Sans Light" w:cs="Open Sans Light"/>
          <w:kern w:val="1"/>
          <w:sz w:val="20"/>
          <w:szCs w:val="20"/>
          <w:lang w:eastAsia="ar-SA"/>
        </w:rPr>
        <w:t>……………………………………………</w:t>
      </w:r>
      <w:r w:rsidRPr="00A60D1E">
        <w:rPr>
          <w:rFonts w:ascii="Open Sans Light" w:eastAsia="Times New Roman" w:hAnsi="Open Sans Light" w:cs="Open Sans Light"/>
          <w:kern w:val="1"/>
          <w:sz w:val="20"/>
          <w:szCs w:val="20"/>
          <w:lang w:val="x-none" w:eastAsia="ar-SA"/>
        </w:rPr>
        <w:t>……………………</w:t>
      </w:r>
    </w:p>
    <w:p w14:paraId="43509720" w14:textId="2586A16B" w:rsidR="003C7CEC" w:rsidRPr="00AB4020" w:rsidRDefault="003C7CEC" w:rsidP="00AB4020">
      <w:pPr>
        <w:widowControl w:val="0"/>
        <w:numPr>
          <w:ilvl w:val="0"/>
          <w:numId w:val="89"/>
        </w:numPr>
        <w:suppressAutoHyphens/>
        <w:overflowPunct w:val="0"/>
        <w:autoSpaceDE w:val="0"/>
        <w:spacing w:after="0" w:line="360" w:lineRule="auto"/>
        <w:ind w:left="1134" w:right="-2" w:hanging="283"/>
        <w:jc w:val="both"/>
        <w:textAlignment w:val="baseline"/>
        <w:rPr>
          <w:rFonts w:ascii="Open Sans Light" w:eastAsia="Times New Roman" w:hAnsi="Open Sans Light" w:cs="Open Sans Light"/>
          <w:kern w:val="1"/>
          <w:sz w:val="20"/>
          <w:szCs w:val="20"/>
          <w:lang w:eastAsia="ar-SA"/>
        </w:rPr>
      </w:pPr>
      <w:r w:rsidRPr="00A60D1E">
        <w:rPr>
          <w:rFonts w:ascii="Open Sans Light" w:eastAsia="Times New Roman" w:hAnsi="Open Sans Light" w:cs="Open Sans Light"/>
          <w:kern w:val="1"/>
          <w:sz w:val="20"/>
          <w:szCs w:val="20"/>
          <w:lang w:eastAsia="ar-SA"/>
        </w:rPr>
        <w:t>……………………………………………………………………………</w:t>
      </w:r>
      <w:r>
        <w:rPr>
          <w:rFonts w:ascii="Open Sans Light" w:eastAsia="Times New Roman" w:hAnsi="Open Sans Light" w:cs="Open Sans Light"/>
          <w:kern w:val="1"/>
          <w:sz w:val="20"/>
          <w:szCs w:val="20"/>
          <w:lang w:eastAsia="ar-SA"/>
        </w:rPr>
        <w:t>……………………………………………</w:t>
      </w:r>
      <w:r w:rsidRPr="00A60D1E">
        <w:rPr>
          <w:rFonts w:ascii="Open Sans Light" w:eastAsia="Times New Roman" w:hAnsi="Open Sans Light" w:cs="Open Sans Light"/>
          <w:kern w:val="1"/>
          <w:sz w:val="20"/>
          <w:szCs w:val="20"/>
          <w:lang w:eastAsia="ar-SA"/>
        </w:rPr>
        <w:t>……………………………</w:t>
      </w:r>
    </w:p>
    <w:p w14:paraId="05C28351" w14:textId="77777777" w:rsidR="003C7CEC" w:rsidRPr="00A60D1E" w:rsidRDefault="003C7CEC" w:rsidP="003C7CEC">
      <w:pPr>
        <w:suppressAutoHyphens/>
        <w:spacing w:after="0" w:line="240" w:lineRule="auto"/>
        <w:ind w:left="1134" w:right="-2"/>
        <w:jc w:val="both"/>
        <w:rPr>
          <w:rFonts w:ascii="Open Sans Light" w:eastAsia="Times New Roman" w:hAnsi="Open Sans Light" w:cs="Open Sans Light"/>
          <w:i/>
          <w:kern w:val="1"/>
          <w:sz w:val="16"/>
          <w:szCs w:val="16"/>
          <w:lang w:eastAsia="ar-SA"/>
        </w:rPr>
      </w:pPr>
      <w:r w:rsidRPr="00A60D1E">
        <w:rPr>
          <w:rFonts w:ascii="Open Sans Light" w:eastAsia="Times New Roman" w:hAnsi="Open Sans Light" w:cs="Open Sans Light"/>
          <w:i/>
          <w:kern w:val="1"/>
          <w:sz w:val="16"/>
          <w:szCs w:val="16"/>
          <w:lang w:eastAsia="ar-SA"/>
        </w:rPr>
        <w:t>W wypadku niewskazania zakresu powierzonych Podwykonawcom prac, Zamawiający przyjmie, iż Wykonawca nie powierza wykonania niniejszego zamówienia Podwykonawcom.</w:t>
      </w:r>
    </w:p>
    <w:p w14:paraId="123461FE" w14:textId="77777777" w:rsidR="003C7CEC" w:rsidRPr="00A60D1E" w:rsidRDefault="003C7CEC" w:rsidP="003C7CEC">
      <w:pPr>
        <w:suppressAutoHyphens/>
        <w:spacing w:after="0" w:line="240" w:lineRule="auto"/>
        <w:ind w:left="502" w:right="-2"/>
        <w:jc w:val="both"/>
        <w:rPr>
          <w:rFonts w:ascii="Open Sans Light" w:eastAsia="Times New Roman" w:hAnsi="Open Sans Light" w:cs="Open Sans Light"/>
          <w:i/>
          <w:kern w:val="1"/>
          <w:sz w:val="16"/>
          <w:szCs w:val="16"/>
          <w:lang w:eastAsia="ar-SA"/>
        </w:rPr>
      </w:pPr>
    </w:p>
    <w:p w14:paraId="7E9FFD26" w14:textId="77777777" w:rsidR="003C7CEC" w:rsidRPr="00A60D1E" w:rsidRDefault="003C7CEC" w:rsidP="007421A6">
      <w:pPr>
        <w:widowControl w:val="0"/>
        <w:numPr>
          <w:ilvl w:val="0"/>
          <w:numId w:val="54"/>
        </w:numPr>
        <w:suppressAutoHyphens/>
        <w:overflowPunct w:val="0"/>
        <w:autoSpaceDE w:val="0"/>
        <w:spacing w:after="0" w:line="240" w:lineRule="auto"/>
        <w:ind w:left="567" w:right="-2" w:hanging="425"/>
        <w:contextualSpacing/>
        <w:jc w:val="both"/>
        <w:rPr>
          <w:rFonts w:ascii="Open Sans Light" w:eastAsia="Times New Roman" w:hAnsi="Open Sans Light" w:cs="Open Sans Light"/>
          <w:kern w:val="1"/>
          <w:sz w:val="20"/>
          <w:szCs w:val="20"/>
          <w:lang w:val="x-none" w:eastAsia="ar-SA"/>
        </w:rPr>
      </w:pPr>
      <w:r w:rsidRPr="00A60D1E">
        <w:rPr>
          <w:rFonts w:ascii="Open Sans Light" w:eastAsia="Times New Roman" w:hAnsi="Open Sans Light" w:cs="Open Sans Light"/>
          <w:kern w:val="1"/>
          <w:sz w:val="20"/>
          <w:szCs w:val="20"/>
          <w:lang w:val="x-none" w:eastAsia="ar-SA"/>
        </w:rPr>
        <w:t xml:space="preserve">Oświadczamy, zgodnie z art. </w:t>
      </w:r>
      <w:r w:rsidRPr="00A60D1E">
        <w:rPr>
          <w:rFonts w:ascii="Open Sans Light" w:eastAsia="Times New Roman" w:hAnsi="Open Sans Light" w:cs="Open Sans Light"/>
          <w:kern w:val="1"/>
          <w:sz w:val="20"/>
          <w:szCs w:val="20"/>
          <w:lang w:eastAsia="ar-SA"/>
        </w:rPr>
        <w:t>225</w:t>
      </w:r>
      <w:r w:rsidRPr="00A60D1E">
        <w:rPr>
          <w:rFonts w:ascii="Open Sans Light" w:eastAsia="Times New Roman" w:hAnsi="Open Sans Light" w:cs="Open Sans Light"/>
          <w:kern w:val="1"/>
          <w:sz w:val="20"/>
          <w:szCs w:val="20"/>
          <w:lang w:val="x-none" w:eastAsia="ar-SA"/>
        </w:rPr>
        <w:t xml:space="preserve"> Ustawy, że wybór naszej oferty:</w:t>
      </w:r>
    </w:p>
    <w:p w14:paraId="5ABF9DA1" w14:textId="77777777" w:rsidR="003C7CEC" w:rsidRPr="00A60D1E" w:rsidRDefault="003C7CEC" w:rsidP="007421A6">
      <w:pPr>
        <w:widowControl w:val="0"/>
        <w:numPr>
          <w:ilvl w:val="2"/>
          <w:numId w:val="87"/>
        </w:numPr>
        <w:suppressAutoHyphens/>
        <w:overflowPunct w:val="0"/>
        <w:autoSpaceDE w:val="0"/>
        <w:spacing w:after="0" w:line="240" w:lineRule="auto"/>
        <w:ind w:left="993" w:right="-2" w:hanging="141"/>
        <w:contextualSpacing/>
        <w:jc w:val="both"/>
        <w:rPr>
          <w:rFonts w:ascii="Open Sans Light" w:eastAsia="Times New Roman" w:hAnsi="Open Sans Light" w:cs="Open Sans Light"/>
          <w:kern w:val="1"/>
          <w:sz w:val="20"/>
          <w:szCs w:val="20"/>
          <w:lang w:val="x-none" w:eastAsia="ar-SA"/>
        </w:rPr>
      </w:pPr>
      <w:r w:rsidRPr="00A60D1E">
        <w:rPr>
          <w:rFonts w:ascii="Open Sans Light" w:eastAsia="Times New Roman" w:hAnsi="Open Sans Light" w:cs="Open Sans Light"/>
          <w:kern w:val="1"/>
          <w:sz w:val="20"/>
          <w:szCs w:val="20"/>
          <w:lang w:eastAsia="ar-SA"/>
        </w:rPr>
        <w:t xml:space="preserve"> </w:t>
      </w:r>
      <w:r w:rsidRPr="00A60D1E">
        <w:rPr>
          <w:rFonts w:ascii="Open Sans Light" w:eastAsia="Times New Roman" w:hAnsi="Open Sans Light" w:cs="Open Sans Light"/>
          <w:kern w:val="1"/>
          <w:sz w:val="20"/>
          <w:szCs w:val="20"/>
          <w:lang w:val="x-none" w:eastAsia="ar-SA"/>
        </w:rPr>
        <w:t xml:space="preserve">nie będzie prowadzić do powstania u </w:t>
      </w:r>
      <w:r w:rsidRPr="00A60D1E">
        <w:rPr>
          <w:rFonts w:ascii="Open Sans Light" w:eastAsia="Times New Roman" w:hAnsi="Open Sans Light" w:cs="Open Sans Light"/>
          <w:kern w:val="1"/>
          <w:sz w:val="20"/>
          <w:szCs w:val="20"/>
          <w:lang w:eastAsia="ar-SA"/>
        </w:rPr>
        <w:t xml:space="preserve">Zamawiającego </w:t>
      </w:r>
      <w:r w:rsidRPr="00A60D1E">
        <w:rPr>
          <w:rFonts w:ascii="Open Sans Light" w:eastAsia="Times New Roman" w:hAnsi="Open Sans Light" w:cs="Open Sans Light"/>
          <w:kern w:val="1"/>
          <w:sz w:val="20"/>
          <w:szCs w:val="20"/>
          <w:lang w:val="x-none" w:eastAsia="ar-SA"/>
        </w:rPr>
        <w:t xml:space="preserve">obowiązku podatkowego, zgodnie </w:t>
      </w:r>
      <w:r w:rsidRPr="00A60D1E">
        <w:rPr>
          <w:rFonts w:ascii="Open Sans Light" w:eastAsia="Times New Roman" w:hAnsi="Open Sans Light" w:cs="Open Sans Light"/>
          <w:kern w:val="1"/>
          <w:sz w:val="20"/>
          <w:szCs w:val="20"/>
          <w:lang w:eastAsia="ar-SA"/>
        </w:rPr>
        <w:br/>
      </w:r>
      <w:r w:rsidRPr="00A60D1E">
        <w:rPr>
          <w:rFonts w:ascii="Open Sans Light" w:eastAsia="Times New Roman" w:hAnsi="Open Sans Light" w:cs="Open Sans Light"/>
          <w:kern w:val="1"/>
          <w:sz w:val="20"/>
          <w:szCs w:val="20"/>
          <w:lang w:val="x-none" w:eastAsia="ar-SA"/>
        </w:rPr>
        <w:t>z przepisami o podatku od towarów i usług</w:t>
      </w:r>
      <w:r w:rsidRPr="00A60D1E">
        <w:rPr>
          <w:rFonts w:ascii="Open Sans Light" w:eastAsia="Times New Roman" w:hAnsi="Open Sans Light" w:cs="Open Sans Light"/>
          <w:kern w:val="1"/>
          <w:sz w:val="20"/>
          <w:szCs w:val="20"/>
          <w:lang w:eastAsia="ar-SA"/>
        </w:rPr>
        <w:t>*</w:t>
      </w:r>
    </w:p>
    <w:p w14:paraId="040F0907" w14:textId="6D2CD8C6" w:rsidR="003C7CEC" w:rsidRPr="00A60D1E" w:rsidRDefault="003C7CEC" w:rsidP="003C7CEC">
      <w:pPr>
        <w:spacing w:after="0" w:line="240" w:lineRule="auto"/>
        <w:ind w:left="993" w:right="-2" w:hanging="141"/>
        <w:jc w:val="both"/>
        <w:rPr>
          <w:rFonts w:ascii="Open Sans Light" w:eastAsia="Times New Roman" w:hAnsi="Open Sans Light" w:cs="Open Sans Light"/>
          <w:kern w:val="1"/>
          <w:sz w:val="20"/>
          <w:szCs w:val="20"/>
          <w:lang w:eastAsia="ar-SA"/>
        </w:rPr>
      </w:pPr>
      <w:r w:rsidRPr="00A60D1E">
        <w:rPr>
          <w:rFonts w:ascii="Open Sans Light" w:eastAsia="Times New Roman" w:hAnsi="Open Sans Light" w:cs="Open Sans Light"/>
          <w:kern w:val="1"/>
          <w:sz w:val="20"/>
          <w:szCs w:val="20"/>
          <w:lang w:eastAsia="ar-SA"/>
        </w:rPr>
        <w:sym w:font="Symbol" w:char="F09E"/>
      </w:r>
      <w:r w:rsidRPr="00A60D1E">
        <w:rPr>
          <w:rFonts w:ascii="Open Sans Light" w:eastAsia="Times New Roman" w:hAnsi="Open Sans Light" w:cs="Open Sans Light"/>
          <w:kern w:val="1"/>
          <w:sz w:val="20"/>
          <w:szCs w:val="20"/>
          <w:lang w:eastAsia="ar-SA"/>
        </w:rPr>
        <w:tab/>
        <w:t xml:space="preserve"> będzie prowadzić do powstania u Zamawiającego obowiązku podatkowego, zgodnie </w:t>
      </w:r>
      <w:r w:rsidR="002F3212">
        <w:rPr>
          <w:rFonts w:ascii="Open Sans Light" w:eastAsia="Times New Roman" w:hAnsi="Open Sans Light" w:cs="Open Sans Light"/>
          <w:kern w:val="1"/>
          <w:sz w:val="20"/>
          <w:szCs w:val="20"/>
          <w:lang w:eastAsia="ar-SA"/>
        </w:rPr>
        <w:br/>
      </w:r>
      <w:r w:rsidRPr="00A60D1E">
        <w:rPr>
          <w:rFonts w:ascii="Open Sans Light" w:eastAsia="Times New Roman" w:hAnsi="Open Sans Light" w:cs="Open Sans Light"/>
          <w:kern w:val="1"/>
          <w:sz w:val="20"/>
          <w:szCs w:val="20"/>
          <w:lang w:eastAsia="ar-SA"/>
        </w:rPr>
        <w:t xml:space="preserve">z przepisami o podatku od towarów i usług, w zakresie następujących towarów i usług* **: </w:t>
      </w:r>
    </w:p>
    <w:p w14:paraId="4FD9F55C" w14:textId="77777777" w:rsidR="003C7CEC" w:rsidRPr="00A60D1E" w:rsidRDefault="003C7CEC" w:rsidP="003C7CEC">
      <w:pPr>
        <w:spacing w:after="0" w:line="240" w:lineRule="auto"/>
        <w:ind w:left="567" w:right="-2" w:hanging="425"/>
        <w:jc w:val="both"/>
        <w:rPr>
          <w:rFonts w:ascii="Open Sans Light" w:eastAsia="Times New Roman" w:hAnsi="Open Sans Light" w:cs="Open Sans Light"/>
          <w:kern w:val="1"/>
          <w:sz w:val="20"/>
          <w:szCs w:val="20"/>
          <w:lang w:eastAsia="ar-SA"/>
        </w:rPr>
      </w:pPr>
    </w:p>
    <w:p w14:paraId="77A69D84" w14:textId="77777777" w:rsidR="003C7CEC" w:rsidRPr="00A60D1E" w:rsidRDefault="003C7CEC" w:rsidP="003C7CEC">
      <w:pPr>
        <w:widowControl w:val="0"/>
        <w:suppressAutoHyphens/>
        <w:overflowPunct w:val="0"/>
        <w:autoSpaceDE w:val="0"/>
        <w:spacing w:after="0"/>
        <w:ind w:left="993" w:right="-2"/>
        <w:jc w:val="both"/>
        <w:rPr>
          <w:rFonts w:ascii="Open Sans Light" w:eastAsia="Times New Roman" w:hAnsi="Open Sans Light" w:cs="Open Sans Light"/>
          <w:kern w:val="1"/>
          <w:sz w:val="20"/>
          <w:szCs w:val="20"/>
          <w:lang w:eastAsia="ar-SA"/>
        </w:rPr>
      </w:pPr>
      <w:r w:rsidRPr="00A60D1E">
        <w:rPr>
          <w:rFonts w:ascii="Open Sans Light" w:eastAsia="Times New Roman" w:hAnsi="Open Sans Light" w:cs="Open Sans Light"/>
          <w:kern w:val="1"/>
          <w:sz w:val="20"/>
          <w:szCs w:val="20"/>
          <w:lang w:eastAsia="ar-SA"/>
        </w:rPr>
        <w:t>nazwa: ……………………………….……wartość:………………………stawka podatku VAT:……. %,</w:t>
      </w:r>
    </w:p>
    <w:p w14:paraId="4DF5BBA7" w14:textId="77777777" w:rsidR="003C7CEC" w:rsidRPr="00A60D1E" w:rsidRDefault="003C7CEC" w:rsidP="003C7CEC">
      <w:pPr>
        <w:widowControl w:val="0"/>
        <w:suppressAutoHyphens/>
        <w:overflowPunct w:val="0"/>
        <w:autoSpaceDE w:val="0"/>
        <w:spacing w:after="0"/>
        <w:ind w:left="993" w:right="-2"/>
        <w:jc w:val="both"/>
        <w:rPr>
          <w:rFonts w:ascii="Open Sans Light" w:eastAsia="Times New Roman" w:hAnsi="Open Sans Light" w:cs="Open Sans Light"/>
          <w:kern w:val="1"/>
          <w:sz w:val="20"/>
          <w:szCs w:val="20"/>
          <w:lang w:eastAsia="ar-SA"/>
        </w:rPr>
      </w:pPr>
      <w:r w:rsidRPr="00A60D1E">
        <w:rPr>
          <w:rFonts w:ascii="Open Sans Light" w:eastAsia="Times New Roman" w:hAnsi="Open Sans Light" w:cs="Open Sans Light"/>
          <w:kern w:val="1"/>
          <w:sz w:val="20"/>
          <w:szCs w:val="20"/>
          <w:lang w:eastAsia="ar-SA"/>
        </w:rPr>
        <w:t>nazwa: ……………………………….……wartość:………………………stawka podatku VAT:……. %,</w:t>
      </w:r>
    </w:p>
    <w:p w14:paraId="672CC251" w14:textId="77777777" w:rsidR="003C7CEC" w:rsidRPr="00A60D1E" w:rsidRDefault="003C7CEC" w:rsidP="003C7CEC">
      <w:pPr>
        <w:widowControl w:val="0"/>
        <w:suppressAutoHyphens/>
        <w:overflowPunct w:val="0"/>
        <w:autoSpaceDE w:val="0"/>
        <w:spacing w:after="0"/>
        <w:ind w:left="993" w:right="-2"/>
        <w:jc w:val="both"/>
        <w:rPr>
          <w:rFonts w:ascii="Open Sans Light" w:eastAsia="Times New Roman" w:hAnsi="Open Sans Light" w:cs="Open Sans Light"/>
          <w:kern w:val="1"/>
          <w:sz w:val="20"/>
          <w:szCs w:val="20"/>
          <w:lang w:eastAsia="ar-SA"/>
        </w:rPr>
      </w:pPr>
      <w:r w:rsidRPr="00A60D1E">
        <w:rPr>
          <w:rFonts w:ascii="Open Sans Light" w:eastAsia="Times New Roman" w:hAnsi="Open Sans Light" w:cs="Open Sans Light"/>
          <w:kern w:val="1"/>
          <w:sz w:val="20"/>
          <w:szCs w:val="20"/>
          <w:lang w:eastAsia="ar-SA"/>
        </w:rPr>
        <w:t>nazwa: ……………………………….……wartość:………………………stawka podatku VAT:……. %.</w:t>
      </w:r>
    </w:p>
    <w:p w14:paraId="3B2796A9" w14:textId="77777777" w:rsidR="003C7CEC" w:rsidRPr="00A60D1E" w:rsidRDefault="003C7CEC" w:rsidP="003C7CEC">
      <w:pPr>
        <w:widowControl w:val="0"/>
        <w:suppressAutoHyphens/>
        <w:overflowPunct w:val="0"/>
        <w:autoSpaceDE w:val="0"/>
        <w:spacing w:after="0"/>
        <w:ind w:left="567" w:right="-2" w:hanging="425"/>
        <w:jc w:val="both"/>
        <w:rPr>
          <w:rFonts w:ascii="Open Sans Light" w:eastAsia="Times New Roman" w:hAnsi="Open Sans Light" w:cs="Open Sans Light"/>
          <w:kern w:val="1"/>
          <w:sz w:val="20"/>
          <w:szCs w:val="20"/>
          <w:lang w:eastAsia="ar-SA"/>
        </w:rPr>
      </w:pPr>
    </w:p>
    <w:p w14:paraId="78CBA72F" w14:textId="77777777" w:rsidR="003C7CEC" w:rsidRPr="00A60D1E" w:rsidRDefault="003C7CEC" w:rsidP="003C7CEC">
      <w:pPr>
        <w:suppressAutoHyphens/>
        <w:spacing w:after="0" w:line="240" w:lineRule="auto"/>
        <w:ind w:left="709" w:right="-2"/>
        <w:jc w:val="both"/>
        <w:rPr>
          <w:rFonts w:ascii="Open Sans Light" w:eastAsia="Times New Roman" w:hAnsi="Open Sans Light" w:cs="Open Sans Light"/>
          <w:i/>
          <w:kern w:val="1"/>
          <w:sz w:val="16"/>
          <w:szCs w:val="16"/>
          <w:lang w:eastAsia="ar-SA"/>
        </w:rPr>
      </w:pPr>
      <w:r w:rsidRPr="00A60D1E">
        <w:rPr>
          <w:rFonts w:ascii="Open Sans Light" w:eastAsia="Times New Roman" w:hAnsi="Open Sans Light" w:cs="Open Sans Light"/>
          <w:i/>
          <w:kern w:val="1"/>
          <w:sz w:val="16"/>
          <w:szCs w:val="16"/>
          <w:lang w:eastAsia="ar-SA"/>
        </w:rPr>
        <w:t>* właściwe zaznaczyć</w:t>
      </w:r>
    </w:p>
    <w:p w14:paraId="37D9B574" w14:textId="7C5A1E6B" w:rsidR="003C7CEC" w:rsidRPr="00A60D1E" w:rsidRDefault="003C7CEC" w:rsidP="003C7CEC">
      <w:pPr>
        <w:widowControl w:val="0"/>
        <w:suppressAutoHyphens/>
        <w:overflowPunct w:val="0"/>
        <w:autoSpaceDE w:val="0"/>
        <w:spacing w:after="0" w:line="240" w:lineRule="auto"/>
        <w:ind w:left="709"/>
        <w:jc w:val="both"/>
        <w:rPr>
          <w:rFonts w:ascii="Open Sans Light" w:eastAsia="Times New Roman" w:hAnsi="Open Sans Light" w:cs="Open Sans Light"/>
          <w:i/>
          <w:iCs/>
          <w:sz w:val="16"/>
          <w:szCs w:val="16"/>
          <w:lang w:val="x-none" w:eastAsia="pl-PL"/>
        </w:rPr>
      </w:pPr>
      <w:r w:rsidRPr="00A60D1E">
        <w:rPr>
          <w:rFonts w:ascii="Open Sans Light" w:eastAsia="Times New Roman" w:hAnsi="Open Sans Light" w:cs="Open Sans Light"/>
          <w:i/>
          <w:iCs/>
          <w:kern w:val="1"/>
          <w:sz w:val="16"/>
          <w:szCs w:val="16"/>
          <w:lang w:eastAsia="ar-SA"/>
        </w:rPr>
        <w:t>**</w:t>
      </w:r>
      <w:r w:rsidRPr="00A60D1E">
        <w:rPr>
          <w:rFonts w:ascii="Open Sans Light" w:eastAsia="Times New Roman" w:hAnsi="Open Sans Light" w:cs="Open Sans Light"/>
          <w:i/>
          <w:iCs/>
          <w:kern w:val="1"/>
          <w:sz w:val="16"/>
          <w:szCs w:val="16"/>
          <w:lang w:val="x-none" w:eastAsia="ar-SA"/>
        </w:rPr>
        <w:t xml:space="preserve">należy podać nazwę (rodzaj) towaru lub usługi, których dostawa lub świadczenie będzie prowadzić do powstania </w:t>
      </w:r>
      <w:r w:rsidR="002F3212">
        <w:rPr>
          <w:rFonts w:ascii="Open Sans Light" w:eastAsia="Times New Roman" w:hAnsi="Open Sans Light" w:cs="Open Sans Light"/>
          <w:i/>
          <w:iCs/>
          <w:kern w:val="1"/>
          <w:sz w:val="16"/>
          <w:szCs w:val="16"/>
          <w:lang w:val="x-none" w:eastAsia="ar-SA"/>
        </w:rPr>
        <w:br/>
      </w:r>
      <w:r w:rsidRPr="00A60D1E">
        <w:rPr>
          <w:rFonts w:ascii="Open Sans Light" w:eastAsia="Times New Roman" w:hAnsi="Open Sans Light" w:cs="Open Sans Light"/>
          <w:i/>
          <w:iCs/>
          <w:kern w:val="1"/>
          <w:sz w:val="16"/>
          <w:szCs w:val="16"/>
          <w:lang w:val="x-none" w:eastAsia="ar-SA"/>
        </w:rPr>
        <w:t>u</w:t>
      </w:r>
      <w:r w:rsidRPr="00A60D1E">
        <w:rPr>
          <w:rFonts w:ascii="Open Sans Light" w:eastAsia="Times New Roman" w:hAnsi="Open Sans Light" w:cs="Open Sans Light"/>
          <w:i/>
          <w:iCs/>
          <w:kern w:val="1"/>
          <w:sz w:val="16"/>
          <w:szCs w:val="16"/>
          <w:lang w:eastAsia="ar-SA"/>
        </w:rPr>
        <w:t xml:space="preserve"> </w:t>
      </w:r>
      <w:r w:rsidRPr="00A60D1E">
        <w:rPr>
          <w:rFonts w:ascii="Open Sans Light" w:eastAsia="Times New Roman" w:hAnsi="Open Sans Light" w:cs="Open Sans Light"/>
          <w:i/>
          <w:iCs/>
          <w:kern w:val="1"/>
          <w:sz w:val="16"/>
          <w:szCs w:val="16"/>
          <w:lang w:val="x-none" w:eastAsia="ar-SA"/>
        </w:rPr>
        <w:t xml:space="preserve">Zamawiającego obowiązku podatkowego, </w:t>
      </w:r>
      <w:r w:rsidRPr="00A60D1E">
        <w:rPr>
          <w:rFonts w:ascii="Open Sans Light" w:eastAsia="Times New Roman" w:hAnsi="Open Sans Light" w:cs="Open Sans Light"/>
          <w:i/>
          <w:iCs/>
          <w:kern w:val="1"/>
          <w:sz w:val="16"/>
          <w:szCs w:val="16"/>
          <w:lang w:eastAsia="ar-SA"/>
        </w:rPr>
        <w:t xml:space="preserve">wskazać wartość towaru lub usługi objętego obowiązkiem podatkowym Zamawiającego bez kwoty podatku oraz stawkę podatku od towarów i usług, która zgodnie z wiedzą Wykonawcy, będzie miała zastosowanie. </w:t>
      </w:r>
      <w:r w:rsidRPr="00A60D1E">
        <w:rPr>
          <w:rFonts w:ascii="Open Sans Light" w:eastAsia="Times New Roman" w:hAnsi="Open Sans Light" w:cs="Open Sans Light"/>
          <w:i/>
          <w:iCs/>
          <w:sz w:val="16"/>
          <w:szCs w:val="16"/>
          <w:lang w:val="x-none" w:eastAsia="pl-PL"/>
        </w:rPr>
        <w:t xml:space="preserve">W </w:t>
      </w:r>
      <w:r w:rsidRPr="00A60D1E">
        <w:rPr>
          <w:rFonts w:ascii="Open Sans Light" w:eastAsia="Times New Roman" w:hAnsi="Open Sans Light" w:cs="Open Sans Light"/>
          <w:i/>
          <w:iCs/>
          <w:sz w:val="16"/>
          <w:szCs w:val="16"/>
          <w:lang w:eastAsia="pl-PL"/>
        </w:rPr>
        <w:t>przypadku nie</w:t>
      </w:r>
      <w:r w:rsidRPr="00A60D1E">
        <w:rPr>
          <w:rFonts w:ascii="Open Sans Light" w:eastAsia="Times New Roman" w:hAnsi="Open Sans Light" w:cs="Open Sans Light"/>
          <w:i/>
          <w:iCs/>
          <w:sz w:val="16"/>
          <w:szCs w:val="16"/>
          <w:lang w:val="x-none" w:eastAsia="pl-PL"/>
        </w:rPr>
        <w:t xml:space="preserve">zaznaczenia żadnej opcji, Zamawiający uzna, że wybór oferty nie będzie prowadzić do powstania </w:t>
      </w:r>
      <w:r w:rsidR="002F3212">
        <w:rPr>
          <w:rFonts w:ascii="Open Sans Light" w:eastAsia="Times New Roman" w:hAnsi="Open Sans Light" w:cs="Open Sans Light"/>
          <w:i/>
          <w:iCs/>
          <w:sz w:val="16"/>
          <w:szCs w:val="16"/>
          <w:lang w:val="x-none" w:eastAsia="pl-PL"/>
        </w:rPr>
        <w:br/>
      </w:r>
      <w:r w:rsidRPr="00A60D1E">
        <w:rPr>
          <w:rFonts w:ascii="Open Sans Light" w:eastAsia="Times New Roman" w:hAnsi="Open Sans Light" w:cs="Open Sans Light"/>
          <w:i/>
          <w:iCs/>
          <w:sz w:val="16"/>
          <w:szCs w:val="16"/>
          <w:lang w:val="x-none" w:eastAsia="pl-PL"/>
        </w:rPr>
        <w:t>u Zamawiającego obowiązku podatkowego, zgodnie z przepisami o podatku od towarów i usług</w:t>
      </w:r>
    </w:p>
    <w:p w14:paraId="3612F4E3" w14:textId="77777777" w:rsidR="003C7CEC" w:rsidRPr="00A60D1E" w:rsidRDefault="003C7CEC" w:rsidP="003C7CEC">
      <w:pPr>
        <w:widowControl w:val="0"/>
        <w:suppressAutoHyphens/>
        <w:overflowPunct w:val="0"/>
        <w:autoSpaceDE w:val="0"/>
        <w:spacing w:after="0" w:line="240" w:lineRule="auto"/>
        <w:ind w:left="709"/>
        <w:jc w:val="both"/>
        <w:rPr>
          <w:rFonts w:ascii="Open Sans Light" w:eastAsia="Times New Roman" w:hAnsi="Open Sans Light" w:cs="Open Sans Light"/>
          <w:sz w:val="16"/>
          <w:szCs w:val="16"/>
          <w:lang w:eastAsia="pl-PL"/>
        </w:rPr>
      </w:pPr>
    </w:p>
    <w:p w14:paraId="104988D3" w14:textId="77777777" w:rsidR="003C7CEC" w:rsidRPr="00BE1DBA" w:rsidRDefault="003C7CEC" w:rsidP="007421A6">
      <w:pPr>
        <w:widowControl w:val="0"/>
        <w:numPr>
          <w:ilvl w:val="0"/>
          <w:numId w:val="54"/>
        </w:numPr>
        <w:suppressAutoHyphens/>
        <w:overflowPunct w:val="0"/>
        <w:autoSpaceDE w:val="0"/>
        <w:autoSpaceDN w:val="0"/>
        <w:adjustRightInd w:val="0"/>
        <w:spacing w:after="0" w:line="240" w:lineRule="auto"/>
        <w:ind w:left="567" w:right="-2" w:hanging="425"/>
        <w:jc w:val="both"/>
        <w:rPr>
          <w:rFonts w:ascii="Open Sans Light" w:eastAsia="Times New Roman" w:hAnsi="Open Sans Light" w:cs="Open Sans Light"/>
          <w:kern w:val="1"/>
          <w:sz w:val="20"/>
          <w:szCs w:val="20"/>
          <w:lang w:val="x-none" w:eastAsia="ar-SA"/>
        </w:rPr>
      </w:pPr>
      <w:r w:rsidRPr="00A60D1E">
        <w:rPr>
          <w:rFonts w:ascii="Open Sans Light" w:eastAsia="Times New Roman" w:hAnsi="Open Sans Light" w:cs="Open Sans Light"/>
          <w:kern w:val="1"/>
          <w:sz w:val="20"/>
          <w:szCs w:val="20"/>
          <w:lang w:val="x-none" w:eastAsia="ar-SA"/>
        </w:rPr>
        <w:t>Oświadczam</w:t>
      </w:r>
      <w:r w:rsidRPr="00A60D1E">
        <w:rPr>
          <w:rFonts w:ascii="Open Sans Light" w:eastAsia="Times New Roman" w:hAnsi="Open Sans Light" w:cs="Open Sans Light"/>
          <w:kern w:val="1"/>
          <w:sz w:val="20"/>
          <w:szCs w:val="20"/>
          <w:lang w:eastAsia="ar-SA"/>
        </w:rPr>
        <w:t>y</w:t>
      </w:r>
      <w:r w:rsidRPr="00A60D1E">
        <w:rPr>
          <w:rFonts w:ascii="Open Sans Light" w:eastAsia="Times New Roman" w:hAnsi="Open Sans Light" w:cs="Open Sans Light"/>
          <w:kern w:val="1"/>
          <w:sz w:val="20"/>
          <w:szCs w:val="20"/>
          <w:lang w:val="x-none" w:eastAsia="ar-SA"/>
        </w:rPr>
        <w:t>, iż jeste</w:t>
      </w:r>
      <w:r w:rsidRPr="00A60D1E">
        <w:rPr>
          <w:rFonts w:ascii="Open Sans Light" w:eastAsia="Times New Roman" w:hAnsi="Open Sans Light" w:cs="Open Sans Light"/>
          <w:kern w:val="1"/>
          <w:sz w:val="20"/>
          <w:szCs w:val="20"/>
          <w:lang w:eastAsia="ar-SA"/>
        </w:rPr>
        <w:t>ś</w:t>
      </w:r>
      <w:r w:rsidRPr="00A60D1E">
        <w:rPr>
          <w:rFonts w:ascii="Open Sans Light" w:eastAsia="Times New Roman" w:hAnsi="Open Sans Light" w:cs="Open Sans Light"/>
          <w:kern w:val="1"/>
          <w:sz w:val="20"/>
          <w:szCs w:val="20"/>
          <w:lang w:val="x-none" w:eastAsia="ar-SA"/>
        </w:rPr>
        <w:t>m</w:t>
      </w:r>
      <w:r w:rsidRPr="00A60D1E">
        <w:rPr>
          <w:rFonts w:ascii="Open Sans Light" w:eastAsia="Times New Roman" w:hAnsi="Open Sans Light" w:cs="Open Sans Light"/>
          <w:kern w:val="1"/>
          <w:sz w:val="20"/>
          <w:szCs w:val="20"/>
          <w:lang w:eastAsia="ar-SA"/>
        </w:rPr>
        <w:t>y</w:t>
      </w:r>
      <w:r>
        <w:rPr>
          <w:rFonts w:ascii="Open Sans Light" w:eastAsia="Times New Roman" w:hAnsi="Open Sans Light" w:cs="Open Sans Light"/>
          <w:kern w:val="1"/>
          <w:sz w:val="20"/>
          <w:szCs w:val="20"/>
          <w:lang w:eastAsia="ar-SA"/>
        </w:rPr>
        <w:t>:</w:t>
      </w:r>
    </w:p>
    <w:p w14:paraId="7012D0C1" w14:textId="77777777" w:rsidR="003C7CEC" w:rsidRPr="00BE1DBA" w:rsidRDefault="003C7CEC" w:rsidP="003C7CEC">
      <w:pPr>
        <w:widowControl w:val="0"/>
        <w:suppressAutoHyphens/>
        <w:overflowPunct w:val="0"/>
        <w:autoSpaceDE w:val="0"/>
        <w:autoSpaceDN w:val="0"/>
        <w:adjustRightInd w:val="0"/>
        <w:spacing w:after="0" w:line="240" w:lineRule="auto"/>
        <w:ind w:left="720" w:right="-2"/>
        <w:jc w:val="both"/>
        <w:rPr>
          <w:rFonts w:ascii="Open Sans Light" w:eastAsia="Times New Roman" w:hAnsi="Open Sans Light" w:cs="Open Sans Light"/>
          <w:kern w:val="1"/>
          <w:sz w:val="20"/>
          <w:szCs w:val="20"/>
          <w:lang w:val="x-none" w:eastAsia="ar-SA"/>
        </w:rPr>
      </w:pPr>
      <w:r w:rsidRPr="00A60D1E">
        <w:rPr>
          <w:rFonts w:ascii="Open Sans Light" w:eastAsia="Times New Roman" w:hAnsi="Open Sans Light" w:cs="Open Sans Light"/>
          <w:kern w:val="1"/>
          <w:sz w:val="20"/>
          <w:szCs w:val="20"/>
          <w:lang w:eastAsia="ar-SA"/>
        </w:rPr>
        <w:sym w:font="Symbol" w:char="F09E"/>
      </w:r>
      <w:r>
        <w:rPr>
          <w:rFonts w:ascii="Open Sans Light" w:eastAsia="Times New Roman" w:hAnsi="Open Sans Light" w:cs="Open Sans Light"/>
          <w:kern w:val="1"/>
          <w:sz w:val="20"/>
          <w:szCs w:val="20"/>
          <w:lang w:eastAsia="ar-SA"/>
        </w:rPr>
        <w:t xml:space="preserve"> </w:t>
      </w:r>
      <w:r w:rsidRPr="00BE1DBA">
        <w:rPr>
          <w:rFonts w:ascii="Open Sans Light" w:hAnsi="Open Sans Light" w:cs="Open Sans Light"/>
          <w:sz w:val="20"/>
          <w:szCs w:val="20"/>
        </w:rPr>
        <w:t xml:space="preserve">mikroprzedsiębiorstwem </w:t>
      </w:r>
      <w:r w:rsidRPr="00A60D1E">
        <w:rPr>
          <w:rFonts w:ascii="Open Sans Light" w:eastAsia="Times New Roman" w:hAnsi="Open Sans Light" w:cs="Open Sans Light"/>
          <w:kern w:val="1"/>
          <w:sz w:val="20"/>
          <w:szCs w:val="20"/>
          <w:lang w:eastAsia="ar-SA"/>
        </w:rPr>
        <w:t>**</w:t>
      </w:r>
    </w:p>
    <w:p w14:paraId="1CDF6E9B" w14:textId="77777777" w:rsidR="003C7CEC" w:rsidRPr="00761876" w:rsidRDefault="003C7CEC" w:rsidP="003C7CEC">
      <w:pPr>
        <w:tabs>
          <w:tab w:val="left" w:pos="3855"/>
        </w:tabs>
        <w:suppressAutoHyphens/>
        <w:spacing w:after="0" w:line="240" w:lineRule="auto"/>
        <w:ind w:left="720"/>
        <w:jc w:val="both"/>
        <w:rPr>
          <w:rFonts w:ascii="Open Sans Light" w:hAnsi="Open Sans Light" w:cs="Open Sans Light"/>
          <w:sz w:val="20"/>
          <w:szCs w:val="20"/>
        </w:rPr>
      </w:pPr>
      <w:r w:rsidRPr="00A60D1E">
        <w:rPr>
          <w:rFonts w:ascii="Open Sans Light" w:eastAsia="Times New Roman" w:hAnsi="Open Sans Light" w:cs="Open Sans Light"/>
          <w:kern w:val="1"/>
          <w:sz w:val="20"/>
          <w:szCs w:val="20"/>
          <w:lang w:eastAsia="ar-SA"/>
        </w:rPr>
        <w:sym w:font="Symbol" w:char="F09E"/>
      </w:r>
      <w:r>
        <w:rPr>
          <w:rFonts w:ascii="Open Sans Light" w:eastAsia="Times New Roman" w:hAnsi="Open Sans Light" w:cs="Open Sans Light"/>
          <w:kern w:val="1"/>
          <w:sz w:val="20"/>
          <w:szCs w:val="20"/>
          <w:lang w:eastAsia="ar-SA"/>
        </w:rPr>
        <w:t xml:space="preserve"> </w:t>
      </w:r>
      <w:r w:rsidRPr="00761876">
        <w:rPr>
          <w:rFonts w:ascii="Open Sans Light" w:hAnsi="Open Sans Light" w:cs="Open Sans Light"/>
          <w:sz w:val="20"/>
          <w:szCs w:val="20"/>
        </w:rPr>
        <w:t xml:space="preserve">małym przedsiębiorstwem </w:t>
      </w:r>
      <w:r w:rsidRPr="00A60D1E">
        <w:rPr>
          <w:rFonts w:ascii="Open Sans Light" w:eastAsia="Times New Roman" w:hAnsi="Open Sans Light" w:cs="Open Sans Light"/>
          <w:kern w:val="1"/>
          <w:sz w:val="20"/>
          <w:szCs w:val="20"/>
          <w:lang w:eastAsia="ar-SA"/>
        </w:rPr>
        <w:t>**</w:t>
      </w:r>
    </w:p>
    <w:p w14:paraId="42A2F8C4" w14:textId="77777777" w:rsidR="003C7CEC" w:rsidRPr="00761876" w:rsidRDefault="003C7CEC" w:rsidP="003C7CEC">
      <w:pPr>
        <w:tabs>
          <w:tab w:val="left" w:pos="3855"/>
        </w:tabs>
        <w:suppressAutoHyphens/>
        <w:spacing w:after="0" w:line="240" w:lineRule="auto"/>
        <w:ind w:left="720"/>
        <w:jc w:val="both"/>
        <w:rPr>
          <w:rFonts w:ascii="Open Sans Light" w:hAnsi="Open Sans Light" w:cs="Open Sans Light"/>
          <w:sz w:val="20"/>
          <w:szCs w:val="20"/>
        </w:rPr>
      </w:pPr>
      <w:r w:rsidRPr="00A60D1E">
        <w:rPr>
          <w:rFonts w:ascii="Open Sans Light" w:eastAsia="Times New Roman" w:hAnsi="Open Sans Light" w:cs="Open Sans Light"/>
          <w:kern w:val="1"/>
          <w:sz w:val="20"/>
          <w:szCs w:val="20"/>
          <w:lang w:eastAsia="ar-SA"/>
        </w:rPr>
        <w:sym w:font="Symbol" w:char="F09E"/>
      </w:r>
      <w:r>
        <w:rPr>
          <w:rFonts w:ascii="Open Sans Light" w:eastAsia="Times New Roman" w:hAnsi="Open Sans Light" w:cs="Open Sans Light"/>
          <w:kern w:val="1"/>
          <w:sz w:val="20"/>
          <w:szCs w:val="20"/>
          <w:lang w:eastAsia="ar-SA"/>
        </w:rPr>
        <w:t xml:space="preserve"> </w:t>
      </w:r>
      <w:r w:rsidRPr="00761876">
        <w:rPr>
          <w:rFonts w:ascii="Open Sans Light" w:hAnsi="Open Sans Light" w:cs="Open Sans Light"/>
          <w:sz w:val="20"/>
          <w:szCs w:val="20"/>
        </w:rPr>
        <w:t>średnim przedsiębiorstwem</w:t>
      </w:r>
      <w:r w:rsidRPr="00A60D1E">
        <w:rPr>
          <w:rFonts w:ascii="Open Sans Light" w:eastAsia="Times New Roman" w:hAnsi="Open Sans Light" w:cs="Open Sans Light"/>
          <w:kern w:val="1"/>
          <w:sz w:val="20"/>
          <w:szCs w:val="20"/>
          <w:lang w:eastAsia="ar-SA"/>
        </w:rPr>
        <w:t>**</w:t>
      </w:r>
    </w:p>
    <w:p w14:paraId="012E437C" w14:textId="77777777" w:rsidR="003C7CEC" w:rsidRPr="00761876" w:rsidRDefault="003C7CEC" w:rsidP="003C7CEC">
      <w:pPr>
        <w:tabs>
          <w:tab w:val="left" w:pos="3855"/>
        </w:tabs>
        <w:suppressAutoHyphens/>
        <w:spacing w:after="0" w:line="240" w:lineRule="auto"/>
        <w:ind w:left="720"/>
        <w:jc w:val="both"/>
        <w:rPr>
          <w:rFonts w:ascii="Open Sans Light" w:hAnsi="Open Sans Light" w:cs="Open Sans Light"/>
          <w:sz w:val="20"/>
          <w:szCs w:val="20"/>
        </w:rPr>
      </w:pPr>
      <w:r w:rsidRPr="00A60D1E">
        <w:rPr>
          <w:rFonts w:ascii="Open Sans Light" w:eastAsia="Times New Roman" w:hAnsi="Open Sans Light" w:cs="Open Sans Light"/>
          <w:kern w:val="1"/>
          <w:sz w:val="20"/>
          <w:szCs w:val="20"/>
          <w:lang w:eastAsia="ar-SA"/>
        </w:rPr>
        <w:sym w:font="Symbol" w:char="F09E"/>
      </w:r>
      <w:r>
        <w:rPr>
          <w:rFonts w:ascii="Open Sans Light" w:eastAsia="Times New Roman" w:hAnsi="Open Sans Light" w:cs="Open Sans Light"/>
          <w:kern w:val="1"/>
          <w:sz w:val="20"/>
          <w:szCs w:val="20"/>
          <w:lang w:eastAsia="ar-SA"/>
        </w:rPr>
        <w:t xml:space="preserve"> przedsiębiorcą prowadzącym </w:t>
      </w:r>
      <w:r w:rsidRPr="00761876">
        <w:rPr>
          <w:rFonts w:ascii="Open Sans Light" w:hAnsi="Open Sans Light" w:cs="Open Sans Light"/>
          <w:sz w:val="20"/>
          <w:szCs w:val="20"/>
        </w:rPr>
        <w:t>jednoosobową działalnoś</w:t>
      </w:r>
      <w:r>
        <w:rPr>
          <w:rFonts w:ascii="Open Sans Light" w:hAnsi="Open Sans Light" w:cs="Open Sans Light"/>
          <w:sz w:val="20"/>
          <w:szCs w:val="20"/>
        </w:rPr>
        <w:t>ć</w:t>
      </w:r>
      <w:r w:rsidRPr="00761876">
        <w:rPr>
          <w:rFonts w:ascii="Open Sans Light" w:hAnsi="Open Sans Light" w:cs="Open Sans Light"/>
          <w:sz w:val="20"/>
          <w:szCs w:val="20"/>
        </w:rPr>
        <w:t xml:space="preserve"> gospodarczą </w:t>
      </w:r>
      <w:r w:rsidRPr="00A60D1E">
        <w:rPr>
          <w:rFonts w:ascii="Open Sans Light" w:eastAsia="Times New Roman" w:hAnsi="Open Sans Light" w:cs="Open Sans Light"/>
          <w:kern w:val="1"/>
          <w:sz w:val="20"/>
          <w:szCs w:val="20"/>
          <w:lang w:eastAsia="ar-SA"/>
        </w:rPr>
        <w:t>**</w:t>
      </w:r>
    </w:p>
    <w:p w14:paraId="66DF9C13" w14:textId="77777777" w:rsidR="003C7CEC" w:rsidRPr="00761876" w:rsidRDefault="003C7CEC" w:rsidP="003C7CEC">
      <w:pPr>
        <w:tabs>
          <w:tab w:val="left" w:pos="3855"/>
        </w:tabs>
        <w:suppressAutoHyphens/>
        <w:spacing w:after="0" w:line="240" w:lineRule="auto"/>
        <w:ind w:left="720"/>
        <w:jc w:val="both"/>
        <w:rPr>
          <w:rFonts w:ascii="Open Sans Light" w:hAnsi="Open Sans Light" w:cs="Open Sans Light"/>
          <w:sz w:val="20"/>
          <w:szCs w:val="20"/>
        </w:rPr>
      </w:pPr>
      <w:r w:rsidRPr="00A60D1E">
        <w:rPr>
          <w:rFonts w:ascii="Open Sans Light" w:eastAsia="Times New Roman" w:hAnsi="Open Sans Light" w:cs="Open Sans Light"/>
          <w:kern w:val="1"/>
          <w:sz w:val="20"/>
          <w:szCs w:val="20"/>
          <w:lang w:eastAsia="ar-SA"/>
        </w:rPr>
        <w:sym w:font="Symbol" w:char="F09E"/>
      </w:r>
      <w:r>
        <w:rPr>
          <w:rFonts w:ascii="Open Sans Light" w:eastAsia="Times New Roman" w:hAnsi="Open Sans Light" w:cs="Open Sans Light"/>
          <w:kern w:val="1"/>
          <w:sz w:val="20"/>
          <w:szCs w:val="20"/>
          <w:lang w:eastAsia="ar-SA"/>
        </w:rPr>
        <w:t xml:space="preserve"> </w:t>
      </w:r>
      <w:r w:rsidRPr="00761876">
        <w:rPr>
          <w:rFonts w:ascii="Open Sans Light" w:hAnsi="Open Sans Light" w:cs="Open Sans Light"/>
          <w:sz w:val="20"/>
          <w:szCs w:val="20"/>
        </w:rPr>
        <w:t>osobą fizyczną nieprowadzącą działalności gospodarczej</w:t>
      </w:r>
      <w:r>
        <w:rPr>
          <w:rFonts w:ascii="Open Sans Light" w:hAnsi="Open Sans Light" w:cs="Open Sans Light"/>
          <w:sz w:val="20"/>
          <w:szCs w:val="20"/>
        </w:rPr>
        <w:t xml:space="preserve"> </w:t>
      </w:r>
      <w:r w:rsidRPr="00A60D1E">
        <w:rPr>
          <w:rFonts w:ascii="Open Sans Light" w:eastAsia="Times New Roman" w:hAnsi="Open Sans Light" w:cs="Open Sans Light"/>
          <w:kern w:val="1"/>
          <w:sz w:val="20"/>
          <w:szCs w:val="20"/>
          <w:lang w:eastAsia="ar-SA"/>
        </w:rPr>
        <w:t>**</w:t>
      </w:r>
    </w:p>
    <w:p w14:paraId="2B736F4E" w14:textId="77777777" w:rsidR="003C7CEC" w:rsidRPr="00761876" w:rsidRDefault="003C7CEC" w:rsidP="003C7CEC">
      <w:pPr>
        <w:tabs>
          <w:tab w:val="left" w:pos="3855"/>
        </w:tabs>
        <w:suppressAutoHyphens/>
        <w:spacing w:after="0" w:line="240" w:lineRule="auto"/>
        <w:ind w:left="720"/>
        <w:jc w:val="both"/>
        <w:rPr>
          <w:rFonts w:ascii="Open Sans Light" w:hAnsi="Open Sans Light" w:cs="Open Sans Light"/>
          <w:sz w:val="20"/>
          <w:szCs w:val="20"/>
        </w:rPr>
      </w:pPr>
      <w:r w:rsidRPr="00A60D1E">
        <w:rPr>
          <w:rFonts w:ascii="Open Sans Light" w:eastAsia="Times New Roman" w:hAnsi="Open Sans Light" w:cs="Open Sans Light"/>
          <w:kern w:val="1"/>
          <w:sz w:val="20"/>
          <w:szCs w:val="20"/>
          <w:lang w:eastAsia="ar-SA"/>
        </w:rPr>
        <w:sym w:font="Symbol" w:char="F09E"/>
      </w:r>
      <w:r>
        <w:rPr>
          <w:rFonts w:ascii="Open Sans Light" w:eastAsia="Times New Roman" w:hAnsi="Open Sans Light" w:cs="Open Sans Light"/>
          <w:kern w:val="1"/>
          <w:sz w:val="20"/>
          <w:szCs w:val="20"/>
          <w:lang w:eastAsia="ar-SA"/>
        </w:rPr>
        <w:t xml:space="preserve"> </w:t>
      </w:r>
      <w:r w:rsidRPr="00761876">
        <w:rPr>
          <w:rFonts w:ascii="Open Sans Light" w:hAnsi="Open Sans Light" w:cs="Open Sans Light"/>
          <w:sz w:val="20"/>
          <w:szCs w:val="20"/>
        </w:rPr>
        <w:t>inny rodzaj (w tym duże przedsiębiorstwo)</w:t>
      </w:r>
      <w:r>
        <w:rPr>
          <w:rFonts w:ascii="Open Sans Light" w:hAnsi="Open Sans Light" w:cs="Open Sans Light"/>
          <w:sz w:val="20"/>
          <w:szCs w:val="20"/>
        </w:rPr>
        <w:t xml:space="preserve"> </w:t>
      </w:r>
      <w:r w:rsidRPr="00A60D1E">
        <w:rPr>
          <w:rFonts w:ascii="Open Sans Light" w:eastAsia="Times New Roman" w:hAnsi="Open Sans Light" w:cs="Open Sans Light"/>
          <w:kern w:val="1"/>
          <w:sz w:val="20"/>
          <w:szCs w:val="20"/>
          <w:lang w:eastAsia="ar-SA"/>
        </w:rPr>
        <w:t>**</w:t>
      </w:r>
    </w:p>
    <w:p w14:paraId="0681BF95" w14:textId="77777777" w:rsidR="003C7CEC" w:rsidRPr="00A60D1E" w:rsidRDefault="003C7CEC" w:rsidP="003C7CEC">
      <w:pPr>
        <w:suppressAutoHyphens/>
        <w:spacing w:after="0" w:line="240" w:lineRule="auto"/>
        <w:ind w:left="426" w:right="-2"/>
        <w:jc w:val="both"/>
        <w:rPr>
          <w:rFonts w:ascii="Open Sans Light" w:eastAsia="Times New Roman" w:hAnsi="Open Sans Light" w:cs="Open Sans Light"/>
          <w:i/>
          <w:kern w:val="1"/>
          <w:sz w:val="16"/>
          <w:szCs w:val="16"/>
          <w:lang w:eastAsia="ar-SA"/>
        </w:rPr>
      </w:pPr>
      <w:r w:rsidRPr="00A60D1E">
        <w:rPr>
          <w:rFonts w:ascii="Open Sans Light" w:eastAsia="Times New Roman" w:hAnsi="Open Sans Light" w:cs="Open Sans Light"/>
          <w:i/>
          <w:kern w:val="1"/>
          <w:sz w:val="16"/>
          <w:szCs w:val="16"/>
          <w:lang w:eastAsia="ar-SA"/>
        </w:rPr>
        <w:t xml:space="preserve">     ** właściwe zaznaczyć</w:t>
      </w:r>
    </w:p>
    <w:p w14:paraId="3A9F6C1B" w14:textId="77777777" w:rsidR="003C7CEC" w:rsidRPr="00A60D1E" w:rsidRDefault="003C7CEC" w:rsidP="003C7CEC">
      <w:pPr>
        <w:suppressAutoHyphens/>
        <w:spacing w:after="0" w:line="240" w:lineRule="auto"/>
        <w:ind w:left="426" w:right="-2"/>
        <w:jc w:val="both"/>
        <w:rPr>
          <w:rFonts w:ascii="Open Sans Light" w:eastAsia="Times New Roman" w:hAnsi="Open Sans Light" w:cs="Open Sans Light"/>
          <w:i/>
          <w:kern w:val="1"/>
          <w:sz w:val="16"/>
          <w:szCs w:val="16"/>
          <w:lang w:val="x-none" w:eastAsia="ar-SA"/>
        </w:rPr>
      </w:pPr>
    </w:p>
    <w:p w14:paraId="11030B66" w14:textId="77777777" w:rsidR="003C7CEC" w:rsidRPr="00A60D1E" w:rsidRDefault="003C7CEC" w:rsidP="007421A6">
      <w:pPr>
        <w:widowControl w:val="0"/>
        <w:numPr>
          <w:ilvl w:val="0"/>
          <w:numId w:val="54"/>
        </w:numPr>
        <w:suppressAutoHyphens/>
        <w:overflowPunct w:val="0"/>
        <w:autoSpaceDE w:val="0"/>
        <w:autoSpaceDN w:val="0"/>
        <w:adjustRightInd w:val="0"/>
        <w:spacing w:after="0" w:line="240" w:lineRule="auto"/>
        <w:ind w:left="567" w:hanging="425"/>
        <w:jc w:val="both"/>
        <w:rPr>
          <w:rFonts w:ascii="Open Sans Light" w:eastAsia="Times New Roman" w:hAnsi="Open Sans Light" w:cs="Open Sans Light"/>
          <w:kern w:val="1"/>
          <w:sz w:val="20"/>
          <w:lang w:eastAsia="ar-SA"/>
        </w:rPr>
      </w:pPr>
      <w:bookmarkStart w:id="20" w:name="_Hlk173317773"/>
      <w:r w:rsidRPr="00A60D1E">
        <w:rPr>
          <w:rFonts w:ascii="Open Sans Light" w:eastAsia="Times New Roman" w:hAnsi="Open Sans Light" w:cs="Open Sans Light"/>
          <w:kern w:val="1"/>
          <w:sz w:val="20"/>
          <w:lang w:eastAsia="ar-SA"/>
        </w:rPr>
        <w:lastRenderedPageBreak/>
        <w:t xml:space="preserve">Oświadczamy, iż informacje i dokumenty zawarte w ofercie (w plikach:…………………) stanowią tajemnicę przedsiębiorstwa w rozumieniu przepisów o zwalczaniu nieuczciwej konkurencji  </w:t>
      </w:r>
      <w:r w:rsidRPr="00A60D1E">
        <w:rPr>
          <w:rFonts w:ascii="Open Sans Light" w:eastAsia="Times New Roman" w:hAnsi="Open Sans Light" w:cs="Open Sans Light"/>
          <w:kern w:val="1"/>
          <w:sz w:val="20"/>
          <w:u w:val="single"/>
          <w:lang w:eastAsia="ar-SA"/>
        </w:rPr>
        <w:t>oraz przedstawiamy w załączeniu stosowne uzasadnienie</w:t>
      </w:r>
      <w:r w:rsidRPr="00A60D1E">
        <w:rPr>
          <w:rFonts w:ascii="Open Sans Light" w:eastAsia="Times New Roman" w:hAnsi="Open Sans Light" w:cs="Open Sans Light"/>
          <w:kern w:val="1"/>
          <w:sz w:val="20"/>
          <w:lang w:eastAsia="ar-SA"/>
        </w:rPr>
        <w:t xml:space="preserve">. </w:t>
      </w:r>
    </w:p>
    <w:p w14:paraId="3CD8F563" w14:textId="2BFB82E0" w:rsidR="003C7CEC" w:rsidRPr="00A60D1E" w:rsidRDefault="003C7CEC" w:rsidP="003C7CEC">
      <w:pPr>
        <w:widowControl w:val="0"/>
        <w:suppressAutoHyphens/>
        <w:overflowPunct w:val="0"/>
        <w:autoSpaceDE w:val="0"/>
        <w:autoSpaceDN w:val="0"/>
        <w:adjustRightInd w:val="0"/>
        <w:spacing w:after="0" w:line="240" w:lineRule="auto"/>
        <w:ind w:left="720"/>
        <w:rPr>
          <w:rFonts w:ascii="Open Sans Light" w:eastAsia="Times New Roman" w:hAnsi="Open Sans Light" w:cs="Open Sans Light"/>
          <w:i/>
          <w:kern w:val="1"/>
          <w:sz w:val="16"/>
          <w:szCs w:val="16"/>
          <w:lang w:eastAsia="ar-SA"/>
        </w:rPr>
      </w:pPr>
      <w:r w:rsidRPr="00A60D1E">
        <w:rPr>
          <w:rFonts w:ascii="Open Sans Light" w:eastAsia="Times New Roman" w:hAnsi="Open Sans Light" w:cs="Open Sans Light"/>
          <w:i/>
          <w:kern w:val="1"/>
          <w:sz w:val="16"/>
          <w:szCs w:val="16"/>
          <w:lang w:eastAsia="ar-SA"/>
        </w:rPr>
        <w:t>Zgodnie z art. 18 ust. 3 Ustawy Wykonawca nie może zastrzec informacji, o których mowa w art. 222 ust.</w:t>
      </w:r>
      <w:r w:rsidR="006F5E9B">
        <w:rPr>
          <w:rFonts w:ascii="Open Sans Light" w:eastAsia="Times New Roman" w:hAnsi="Open Sans Light" w:cs="Open Sans Light"/>
          <w:i/>
          <w:kern w:val="1"/>
          <w:sz w:val="16"/>
          <w:szCs w:val="16"/>
          <w:lang w:eastAsia="ar-SA"/>
        </w:rPr>
        <w:t xml:space="preserve"> </w:t>
      </w:r>
      <w:r w:rsidRPr="00A60D1E">
        <w:rPr>
          <w:rFonts w:ascii="Open Sans Light" w:eastAsia="Times New Roman" w:hAnsi="Open Sans Light" w:cs="Open Sans Light"/>
          <w:i/>
          <w:kern w:val="1"/>
          <w:sz w:val="16"/>
          <w:szCs w:val="16"/>
          <w:lang w:eastAsia="ar-SA"/>
        </w:rPr>
        <w:t>5 Ustawy</w:t>
      </w:r>
    </w:p>
    <w:bookmarkEnd w:id="20"/>
    <w:p w14:paraId="6A4AACAE" w14:textId="77777777" w:rsidR="003C7CEC" w:rsidRPr="00A60D1E" w:rsidRDefault="003C7CEC" w:rsidP="003C7CEC">
      <w:pPr>
        <w:widowControl w:val="0"/>
        <w:suppressAutoHyphens/>
        <w:overflowPunct w:val="0"/>
        <w:autoSpaceDE w:val="0"/>
        <w:autoSpaceDN w:val="0"/>
        <w:adjustRightInd w:val="0"/>
        <w:spacing w:after="0" w:line="240" w:lineRule="auto"/>
        <w:ind w:left="720"/>
        <w:rPr>
          <w:rFonts w:ascii="Open Sans Light" w:eastAsia="Times New Roman" w:hAnsi="Open Sans Light" w:cs="Open Sans Light"/>
          <w:i/>
          <w:kern w:val="1"/>
          <w:sz w:val="16"/>
          <w:szCs w:val="16"/>
          <w:lang w:eastAsia="ar-SA"/>
        </w:rPr>
      </w:pPr>
    </w:p>
    <w:p w14:paraId="4DCF879F" w14:textId="77777777" w:rsidR="003C7CEC" w:rsidRPr="00A60D1E" w:rsidRDefault="003C7CEC" w:rsidP="007421A6">
      <w:pPr>
        <w:widowControl w:val="0"/>
        <w:numPr>
          <w:ilvl w:val="0"/>
          <w:numId w:val="54"/>
        </w:numPr>
        <w:suppressAutoHyphens/>
        <w:overflowPunct w:val="0"/>
        <w:autoSpaceDE w:val="0"/>
        <w:autoSpaceDN w:val="0"/>
        <w:adjustRightInd w:val="0"/>
        <w:spacing w:after="0" w:line="240" w:lineRule="auto"/>
        <w:ind w:left="567" w:hanging="425"/>
        <w:contextualSpacing/>
        <w:jc w:val="both"/>
        <w:rPr>
          <w:rFonts w:ascii="Open Sans Light" w:eastAsia="Times New Roman" w:hAnsi="Open Sans Light" w:cs="Open Sans Light"/>
          <w:i/>
          <w:kern w:val="1"/>
          <w:sz w:val="20"/>
          <w:szCs w:val="16"/>
          <w:lang w:val="x-none" w:eastAsia="ar-SA"/>
        </w:rPr>
      </w:pPr>
      <w:r w:rsidRPr="00A60D1E">
        <w:rPr>
          <w:rFonts w:ascii="Open Sans Light" w:eastAsia="Times New Roman" w:hAnsi="Open Sans Light" w:cs="Open Sans Light"/>
          <w:kern w:val="1"/>
          <w:sz w:val="20"/>
          <w:szCs w:val="16"/>
          <w:lang w:eastAsia="ar-SA"/>
        </w:rPr>
        <w:t>Oświadczamy, że wypełniliśmy obowiązki informacyjne przewidziane w art. 13 lub 14 RODO wobec osób fizycznych, od których dane osobowe bezpośrednio lub pośrednio pozyskaliśmy w celu ubiegania się o udzielenie zamówienia w niniejszym Postępowaniu.</w:t>
      </w:r>
    </w:p>
    <w:p w14:paraId="2D92B4A2" w14:textId="77777777" w:rsidR="003C7CEC" w:rsidRPr="00A60D1E" w:rsidRDefault="003C7CEC" w:rsidP="003C7CEC">
      <w:pPr>
        <w:widowControl w:val="0"/>
        <w:suppressAutoHyphens/>
        <w:overflowPunct w:val="0"/>
        <w:autoSpaceDE w:val="0"/>
        <w:autoSpaceDN w:val="0"/>
        <w:adjustRightInd w:val="0"/>
        <w:spacing w:after="0" w:line="240" w:lineRule="auto"/>
        <w:contextualSpacing/>
        <w:jc w:val="both"/>
        <w:rPr>
          <w:rFonts w:ascii="Open Sans Light" w:eastAsia="Times New Roman" w:hAnsi="Open Sans Light" w:cs="Open Sans Light"/>
          <w:i/>
          <w:kern w:val="1"/>
          <w:sz w:val="20"/>
          <w:szCs w:val="16"/>
          <w:lang w:val="x-none" w:eastAsia="ar-SA"/>
        </w:rPr>
      </w:pPr>
    </w:p>
    <w:p w14:paraId="70286478" w14:textId="77777777" w:rsidR="003C7CEC" w:rsidRPr="00A60D1E" w:rsidRDefault="003C7CEC" w:rsidP="007421A6">
      <w:pPr>
        <w:widowControl w:val="0"/>
        <w:numPr>
          <w:ilvl w:val="0"/>
          <w:numId w:val="54"/>
        </w:numPr>
        <w:suppressAutoHyphens/>
        <w:overflowPunct w:val="0"/>
        <w:autoSpaceDE w:val="0"/>
        <w:autoSpaceDN w:val="0"/>
        <w:adjustRightInd w:val="0"/>
        <w:spacing w:after="0" w:line="240" w:lineRule="auto"/>
        <w:ind w:left="567" w:hanging="425"/>
        <w:contextualSpacing/>
        <w:jc w:val="both"/>
        <w:rPr>
          <w:rFonts w:ascii="Open Sans Light" w:eastAsia="Times New Roman" w:hAnsi="Open Sans Light" w:cs="Open Sans Light"/>
          <w:kern w:val="1"/>
          <w:sz w:val="20"/>
          <w:szCs w:val="16"/>
          <w:lang w:val="x-none" w:eastAsia="ar-SA"/>
        </w:rPr>
      </w:pPr>
      <w:r w:rsidRPr="00A60D1E">
        <w:rPr>
          <w:rFonts w:ascii="Open Sans Light" w:eastAsia="Times New Roman" w:hAnsi="Open Sans Light" w:cs="Open Sans Light"/>
          <w:kern w:val="1"/>
          <w:sz w:val="20"/>
          <w:szCs w:val="16"/>
          <w:lang w:eastAsia="ar-SA"/>
        </w:rPr>
        <w:t>Nr rachunku bankowego do rozliczeń z Zamawiającym:</w:t>
      </w:r>
    </w:p>
    <w:p w14:paraId="58A34395" w14:textId="77777777" w:rsidR="003C7CEC" w:rsidRPr="00A60D1E" w:rsidRDefault="003C7CEC" w:rsidP="003C7CEC">
      <w:pPr>
        <w:pStyle w:val="Akapitzlist"/>
        <w:rPr>
          <w:rFonts w:ascii="Open Sans Light" w:hAnsi="Open Sans Light" w:cs="Open Sans Light"/>
          <w:szCs w:val="16"/>
        </w:rPr>
      </w:pPr>
    </w:p>
    <w:p w14:paraId="0A648BDD" w14:textId="77777777" w:rsidR="003C7CEC" w:rsidRPr="00A60D1E" w:rsidRDefault="003C7CEC" w:rsidP="003C7CEC">
      <w:pPr>
        <w:widowControl w:val="0"/>
        <w:suppressAutoHyphens/>
        <w:overflowPunct w:val="0"/>
        <w:autoSpaceDE w:val="0"/>
        <w:autoSpaceDN w:val="0"/>
        <w:adjustRightInd w:val="0"/>
        <w:spacing w:after="0" w:line="240" w:lineRule="auto"/>
        <w:ind w:left="720"/>
        <w:contextualSpacing/>
        <w:jc w:val="both"/>
        <w:rPr>
          <w:rFonts w:ascii="Open Sans Light" w:eastAsia="Times New Roman" w:hAnsi="Open Sans Light" w:cs="Open Sans Light"/>
          <w:kern w:val="1"/>
          <w:sz w:val="20"/>
          <w:szCs w:val="16"/>
          <w:lang w:eastAsia="ar-SA"/>
        </w:rPr>
      </w:pPr>
      <w:r w:rsidRPr="00A60D1E">
        <w:rPr>
          <w:rFonts w:ascii="Open Sans Light" w:eastAsia="Times New Roman" w:hAnsi="Open Sans Light" w:cs="Open Sans Light"/>
          <w:kern w:val="1"/>
          <w:sz w:val="20"/>
          <w:szCs w:val="16"/>
          <w:lang w:eastAsia="ar-SA"/>
        </w:rPr>
        <w:t>…………………………………………………………………………………………………………………...</w:t>
      </w:r>
    </w:p>
    <w:p w14:paraId="4E5663DE" w14:textId="77777777" w:rsidR="003C7CEC" w:rsidRPr="00A60D1E" w:rsidRDefault="003C7CEC" w:rsidP="003C7CEC">
      <w:pPr>
        <w:spacing w:after="0" w:line="240" w:lineRule="auto"/>
        <w:ind w:right="-2"/>
        <w:jc w:val="both"/>
        <w:rPr>
          <w:rFonts w:ascii="Open Sans Light" w:eastAsia="Times New Roman" w:hAnsi="Open Sans Light" w:cs="Open Sans Light"/>
          <w:kern w:val="1"/>
          <w:sz w:val="20"/>
          <w:szCs w:val="20"/>
          <w:lang w:eastAsia="ar-SA"/>
        </w:rPr>
      </w:pPr>
    </w:p>
    <w:p w14:paraId="63421988" w14:textId="77777777" w:rsidR="003C7CEC" w:rsidRPr="00A60D1E" w:rsidRDefault="003C7CEC" w:rsidP="007421A6">
      <w:pPr>
        <w:widowControl w:val="0"/>
        <w:numPr>
          <w:ilvl w:val="0"/>
          <w:numId w:val="54"/>
        </w:numPr>
        <w:suppressAutoHyphens/>
        <w:overflowPunct w:val="0"/>
        <w:autoSpaceDE w:val="0"/>
        <w:spacing w:after="0" w:line="240" w:lineRule="auto"/>
        <w:ind w:left="567" w:right="-2" w:hanging="425"/>
        <w:jc w:val="both"/>
        <w:rPr>
          <w:rFonts w:ascii="Open Sans Light" w:eastAsia="Times New Roman" w:hAnsi="Open Sans Light" w:cs="Open Sans Light"/>
          <w:kern w:val="1"/>
          <w:sz w:val="20"/>
          <w:szCs w:val="20"/>
          <w:lang w:eastAsia="ar-SA"/>
        </w:rPr>
      </w:pPr>
      <w:r w:rsidRPr="00A60D1E">
        <w:rPr>
          <w:rFonts w:ascii="Open Sans Light" w:eastAsia="Times New Roman" w:hAnsi="Open Sans Light" w:cs="Open Sans Light"/>
          <w:kern w:val="1"/>
          <w:sz w:val="20"/>
          <w:szCs w:val="20"/>
          <w:lang w:eastAsia="ar-SA"/>
        </w:rPr>
        <w:t>Załącznikami do niniejszej oferty są:</w:t>
      </w:r>
    </w:p>
    <w:p w14:paraId="79DA6718" w14:textId="77777777" w:rsidR="003C7CEC" w:rsidRPr="00A60D1E" w:rsidRDefault="003C7CEC" w:rsidP="003C7CEC">
      <w:pPr>
        <w:widowControl w:val="0"/>
        <w:suppressAutoHyphens/>
        <w:overflowPunct w:val="0"/>
        <w:autoSpaceDE w:val="0"/>
        <w:spacing w:after="0" w:line="240" w:lineRule="auto"/>
        <w:ind w:left="1211"/>
        <w:jc w:val="both"/>
        <w:rPr>
          <w:rFonts w:ascii="Open Sans Light" w:eastAsia="Times New Roman" w:hAnsi="Open Sans Light" w:cs="Open Sans Light"/>
          <w:sz w:val="20"/>
          <w:szCs w:val="20"/>
          <w:lang w:val="x-none" w:eastAsia="pl-PL"/>
        </w:rPr>
      </w:pPr>
    </w:p>
    <w:p w14:paraId="4AB20B1D" w14:textId="3248C92F" w:rsidR="003C7CEC" w:rsidRPr="00A60D1E" w:rsidRDefault="003C7CEC" w:rsidP="007421A6">
      <w:pPr>
        <w:widowControl w:val="0"/>
        <w:numPr>
          <w:ilvl w:val="1"/>
          <w:numId w:val="80"/>
        </w:numPr>
        <w:suppressAutoHyphens/>
        <w:overflowPunct w:val="0"/>
        <w:autoSpaceDE w:val="0"/>
        <w:spacing w:after="0" w:line="240" w:lineRule="auto"/>
        <w:ind w:left="1211"/>
        <w:jc w:val="both"/>
        <w:rPr>
          <w:rFonts w:ascii="Open Sans Light" w:eastAsia="Times New Roman" w:hAnsi="Open Sans Light" w:cs="Open Sans Light"/>
          <w:sz w:val="20"/>
          <w:szCs w:val="20"/>
          <w:lang w:eastAsia="pl-PL"/>
        </w:rPr>
      </w:pPr>
      <w:bookmarkStart w:id="21" w:name="_Hlk173317881"/>
      <w:r w:rsidRPr="00A60D1E">
        <w:rPr>
          <w:rFonts w:ascii="Open Sans Light" w:eastAsia="Times New Roman" w:hAnsi="Open Sans Light" w:cs="Open Sans Light"/>
          <w:sz w:val="20"/>
          <w:szCs w:val="20"/>
          <w:lang w:eastAsia="pl-PL"/>
        </w:rPr>
        <w:t>Pełnomocnictwo i/lub odpis z KRS</w:t>
      </w:r>
      <w:r w:rsidR="00510030">
        <w:rPr>
          <w:rFonts w:ascii="Open Sans Light" w:eastAsia="Times New Roman" w:hAnsi="Open Sans Light" w:cs="Open Sans Light"/>
          <w:sz w:val="20"/>
          <w:szCs w:val="20"/>
          <w:lang w:eastAsia="pl-PL"/>
        </w:rPr>
        <w:t>/CEIDG</w:t>
      </w:r>
      <w:r w:rsidRPr="00A60D1E">
        <w:rPr>
          <w:rFonts w:ascii="Open Sans Light" w:eastAsia="Times New Roman" w:hAnsi="Open Sans Light" w:cs="Open Sans Light"/>
          <w:sz w:val="20"/>
          <w:szCs w:val="20"/>
          <w:lang w:eastAsia="pl-PL"/>
        </w:rPr>
        <w:t xml:space="preserve"> na potwierdzenie uprawnienia do podpisania oferty</w:t>
      </w:r>
      <w:r>
        <w:rPr>
          <w:rFonts w:ascii="Open Sans Light" w:eastAsia="Times New Roman" w:hAnsi="Open Sans Light" w:cs="Open Sans Light"/>
          <w:sz w:val="20"/>
          <w:szCs w:val="20"/>
          <w:lang w:eastAsia="pl-PL"/>
        </w:rPr>
        <w:t>.</w:t>
      </w:r>
    </w:p>
    <w:bookmarkEnd w:id="21"/>
    <w:p w14:paraId="2B613A11" w14:textId="77777777" w:rsidR="003C7CEC" w:rsidRPr="00A60D1E" w:rsidRDefault="003C7CEC" w:rsidP="003C7CEC">
      <w:pPr>
        <w:widowControl w:val="0"/>
        <w:suppressAutoHyphens/>
        <w:overflowPunct w:val="0"/>
        <w:autoSpaceDE w:val="0"/>
        <w:spacing w:after="0" w:line="240" w:lineRule="auto"/>
        <w:ind w:left="1211"/>
        <w:jc w:val="both"/>
        <w:rPr>
          <w:rFonts w:ascii="Open Sans Light" w:eastAsia="Times New Roman" w:hAnsi="Open Sans Light" w:cs="Open Sans Light"/>
          <w:sz w:val="20"/>
          <w:szCs w:val="20"/>
          <w:lang w:eastAsia="pl-PL"/>
        </w:rPr>
      </w:pPr>
    </w:p>
    <w:p w14:paraId="4BFD728B" w14:textId="27F36140" w:rsidR="003C7CEC" w:rsidRPr="00A60D1E" w:rsidRDefault="00510030" w:rsidP="007421A6">
      <w:pPr>
        <w:widowControl w:val="0"/>
        <w:numPr>
          <w:ilvl w:val="1"/>
          <w:numId w:val="80"/>
        </w:numPr>
        <w:suppressAutoHyphens/>
        <w:overflowPunct w:val="0"/>
        <w:autoSpaceDE w:val="0"/>
        <w:spacing w:after="0" w:line="240" w:lineRule="auto"/>
        <w:ind w:left="1211"/>
        <w:jc w:val="both"/>
        <w:rPr>
          <w:rFonts w:ascii="Open Sans Light" w:eastAsia="Times New Roman" w:hAnsi="Open Sans Light" w:cs="Open Sans Light"/>
          <w:sz w:val="20"/>
          <w:szCs w:val="20"/>
          <w:lang w:eastAsia="pl-PL"/>
        </w:rPr>
      </w:pPr>
      <w:r>
        <w:rPr>
          <w:rFonts w:ascii="Open Sans Light" w:eastAsia="Times New Roman" w:hAnsi="Open Sans Light" w:cs="Open Sans Light"/>
          <w:sz w:val="20"/>
          <w:szCs w:val="20"/>
          <w:lang w:eastAsia="pl-PL"/>
        </w:rPr>
        <w:t xml:space="preserve">Oświadczenie Wykonawcy o spełnianiu warunków udziału w </w:t>
      </w:r>
      <w:r w:rsidR="006F5E9B">
        <w:rPr>
          <w:rFonts w:ascii="Open Sans Light" w:eastAsia="Times New Roman" w:hAnsi="Open Sans Light" w:cs="Open Sans Light"/>
          <w:sz w:val="20"/>
          <w:szCs w:val="20"/>
          <w:lang w:eastAsia="pl-PL"/>
        </w:rPr>
        <w:t>P</w:t>
      </w:r>
      <w:r>
        <w:rPr>
          <w:rFonts w:ascii="Open Sans Light" w:eastAsia="Times New Roman" w:hAnsi="Open Sans Light" w:cs="Open Sans Light"/>
          <w:sz w:val="20"/>
          <w:szCs w:val="20"/>
          <w:lang w:eastAsia="pl-PL"/>
        </w:rPr>
        <w:t>ostępowaniu.</w:t>
      </w:r>
    </w:p>
    <w:p w14:paraId="55202C91" w14:textId="77777777" w:rsidR="003C7CEC" w:rsidRPr="00A60D1E" w:rsidRDefault="003C7CEC" w:rsidP="003C7CEC">
      <w:pPr>
        <w:widowControl w:val="0"/>
        <w:suppressAutoHyphens/>
        <w:overflowPunct w:val="0"/>
        <w:autoSpaceDE w:val="0"/>
        <w:spacing w:after="0" w:line="240" w:lineRule="auto"/>
        <w:jc w:val="both"/>
        <w:rPr>
          <w:rFonts w:ascii="Open Sans Light" w:eastAsia="Times New Roman" w:hAnsi="Open Sans Light" w:cs="Open Sans Light"/>
          <w:sz w:val="20"/>
          <w:szCs w:val="20"/>
          <w:lang w:eastAsia="pl-PL"/>
        </w:rPr>
      </w:pPr>
    </w:p>
    <w:p w14:paraId="4E5A89FF" w14:textId="32443EF1" w:rsidR="003C7CEC" w:rsidRPr="00A60D1E" w:rsidRDefault="00510030" w:rsidP="007421A6">
      <w:pPr>
        <w:widowControl w:val="0"/>
        <w:numPr>
          <w:ilvl w:val="1"/>
          <w:numId w:val="80"/>
        </w:numPr>
        <w:suppressAutoHyphens/>
        <w:overflowPunct w:val="0"/>
        <w:autoSpaceDE w:val="0"/>
        <w:spacing w:after="0" w:line="240" w:lineRule="auto"/>
        <w:ind w:left="1211"/>
        <w:rPr>
          <w:rFonts w:ascii="Open Sans Light" w:eastAsia="Times New Roman" w:hAnsi="Open Sans Light" w:cs="Open Sans Light"/>
          <w:sz w:val="20"/>
          <w:szCs w:val="20"/>
          <w:lang w:eastAsia="pl-PL"/>
        </w:rPr>
      </w:pPr>
      <w:r>
        <w:rPr>
          <w:rFonts w:ascii="Open Sans Light" w:eastAsia="Times New Roman" w:hAnsi="Open Sans Light" w:cs="Open Sans Light"/>
          <w:kern w:val="1"/>
          <w:sz w:val="20"/>
          <w:szCs w:val="20"/>
          <w:lang w:eastAsia="ar-SA"/>
        </w:rPr>
        <w:t xml:space="preserve">Oświadczenie Wykonawcy potwierdzające brak podstaw do wykluczenia z </w:t>
      </w:r>
      <w:r w:rsidR="006F5E9B">
        <w:rPr>
          <w:rFonts w:ascii="Open Sans Light" w:eastAsia="Times New Roman" w:hAnsi="Open Sans Light" w:cs="Open Sans Light"/>
          <w:kern w:val="1"/>
          <w:sz w:val="20"/>
          <w:szCs w:val="20"/>
          <w:lang w:eastAsia="ar-SA"/>
        </w:rPr>
        <w:t>P</w:t>
      </w:r>
      <w:r>
        <w:rPr>
          <w:rFonts w:ascii="Open Sans Light" w:eastAsia="Times New Roman" w:hAnsi="Open Sans Light" w:cs="Open Sans Light"/>
          <w:kern w:val="1"/>
          <w:sz w:val="20"/>
          <w:szCs w:val="20"/>
          <w:lang w:eastAsia="ar-SA"/>
        </w:rPr>
        <w:t>ostępowania.</w:t>
      </w:r>
    </w:p>
    <w:p w14:paraId="026CD4E1" w14:textId="77777777" w:rsidR="003C7CEC" w:rsidRPr="00A60D1E" w:rsidRDefault="003C7CEC" w:rsidP="003C7CEC">
      <w:pPr>
        <w:pStyle w:val="Akapitzlist"/>
        <w:rPr>
          <w:rFonts w:ascii="Open Sans Light" w:hAnsi="Open Sans Light" w:cs="Open Sans Light"/>
          <w:lang w:eastAsia="pl-PL"/>
        </w:rPr>
      </w:pPr>
    </w:p>
    <w:p w14:paraId="7A404C5C" w14:textId="489607F7" w:rsidR="003C7CEC" w:rsidRPr="00A60D1E" w:rsidRDefault="003C7CEC" w:rsidP="007421A6">
      <w:pPr>
        <w:widowControl w:val="0"/>
        <w:numPr>
          <w:ilvl w:val="1"/>
          <w:numId w:val="80"/>
        </w:numPr>
        <w:suppressAutoHyphens/>
        <w:overflowPunct w:val="0"/>
        <w:autoSpaceDE w:val="0"/>
        <w:spacing w:after="0" w:line="240" w:lineRule="auto"/>
        <w:ind w:left="1211"/>
        <w:jc w:val="both"/>
        <w:rPr>
          <w:rFonts w:ascii="Open Sans Light" w:eastAsia="Times New Roman" w:hAnsi="Open Sans Light" w:cs="Open Sans Light"/>
          <w:sz w:val="20"/>
          <w:szCs w:val="20"/>
          <w:lang w:eastAsia="pl-PL"/>
        </w:rPr>
      </w:pPr>
      <w:bookmarkStart w:id="22" w:name="_Hlk173317897"/>
      <w:r>
        <w:rPr>
          <w:rFonts w:ascii="Open Sans Light" w:eastAsia="Times New Roman" w:hAnsi="Open Sans Light" w:cs="Open Sans Light"/>
          <w:sz w:val="20"/>
          <w:szCs w:val="20"/>
          <w:lang w:eastAsia="pl-PL"/>
        </w:rPr>
        <w:t>Dokument potwierdzający wniesienie wadium  (dla wnoszących wadium w formie innej niż </w:t>
      </w:r>
      <w:r w:rsidR="004F4DAA">
        <w:rPr>
          <w:rFonts w:ascii="Open Sans Light" w:eastAsia="Times New Roman" w:hAnsi="Open Sans Light" w:cs="Open Sans Light"/>
          <w:sz w:val="20"/>
          <w:szCs w:val="20"/>
          <w:lang w:eastAsia="pl-PL"/>
        </w:rPr>
        <w:br/>
      </w:r>
      <w:r>
        <w:rPr>
          <w:rFonts w:ascii="Open Sans Light" w:eastAsia="Times New Roman" w:hAnsi="Open Sans Light" w:cs="Open Sans Light"/>
          <w:sz w:val="20"/>
          <w:szCs w:val="20"/>
          <w:lang w:eastAsia="pl-PL"/>
        </w:rPr>
        <w:t>w pieniądzu)</w:t>
      </w:r>
      <w:r w:rsidR="00510030">
        <w:rPr>
          <w:rFonts w:ascii="Open Sans Light" w:eastAsia="Times New Roman" w:hAnsi="Open Sans Light" w:cs="Open Sans Light"/>
          <w:sz w:val="20"/>
          <w:szCs w:val="20"/>
          <w:lang w:eastAsia="pl-PL"/>
        </w:rPr>
        <w:t>.</w:t>
      </w:r>
    </w:p>
    <w:bookmarkEnd w:id="22"/>
    <w:p w14:paraId="0FBE6AA6" w14:textId="77777777" w:rsidR="003C7CEC" w:rsidRPr="00A60D1E" w:rsidRDefault="003C7CEC" w:rsidP="003C7CEC">
      <w:pPr>
        <w:pStyle w:val="Akapitzlist"/>
        <w:ind w:left="0"/>
        <w:rPr>
          <w:rFonts w:ascii="Open Sans Light" w:hAnsi="Open Sans Light" w:cs="Open Sans Light"/>
          <w:lang w:eastAsia="pl-PL"/>
        </w:rPr>
      </w:pPr>
    </w:p>
    <w:p w14:paraId="170E1449" w14:textId="77777777" w:rsidR="003C7CEC" w:rsidRPr="00A60D1E" w:rsidRDefault="003C7CEC" w:rsidP="007421A6">
      <w:pPr>
        <w:widowControl w:val="0"/>
        <w:numPr>
          <w:ilvl w:val="1"/>
          <w:numId w:val="80"/>
        </w:numPr>
        <w:suppressAutoHyphens/>
        <w:overflowPunct w:val="0"/>
        <w:autoSpaceDE w:val="0"/>
        <w:spacing w:after="0" w:line="240" w:lineRule="auto"/>
        <w:ind w:left="1211"/>
        <w:rPr>
          <w:rFonts w:ascii="Open Sans Light" w:eastAsia="Times New Roman" w:hAnsi="Open Sans Light" w:cs="Open Sans Light"/>
          <w:sz w:val="20"/>
          <w:szCs w:val="20"/>
          <w:lang w:eastAsia="pl-PL"/>
        </w:rPr>
      </w:pPr>
      <w:r w:rsidRPr="00A60D1E">
        <w:rPr>
          <w:rFonts w:ascii="Open Sans Light" w:eastAsia="Times New Roman" w:hAnsi="Open Sans Light" w:cs="Open Sans Light"/>
          <w:sz w:val="20"/>
          <w:szCs w:val="20"/>
          <w:lang w:eastAsia="pl-PL"/>
        </w:rPr>
        <w:t>…………………………………………………………………………………………………………</w:t>
      </w:r>
    </w:p>
    <w:p w14:paraId="122CEDEB" w14:textId="77777777" w:rsidR="003C7CEC" w:rsidRPr="00A60D1E" w:rsidRDefault="003C7CEC" w:rsidP="003C7CEC">
      <w:pPr>
        <w:pStyle w:val="Akapitzlist"/>
        <w:rPr>
          <w:rFonts w:ascii="Open Sans Light" w:hAnsi="Open Sans Light" w:cs="Open Sans Light"/>
          <w:lang w:eastAsia="pl-PL"/>
        </w:rPr>
      </w:pPr>
    </w:p>
    <w:p w14:paraId="60B00917" w14:textId="77777777" w:rsidR="003C7CEC" w:rsidRPr="00A60D1E" w:rsidRDefault="003C7CEC" w:rsidP="007421A6">
      <w:pPr>
        <w:widowControl w:val="0"/>
        <w:numPr>
          <w:ilvl w:val="1"/>
          <w:numId w:val="80"/>
        </w:numPr>
        <w:suppressAutoHyphens/>
        <w:overflowPunct w:val="0"/>
        <w:autoSpaceDE w:val="0"/>
        <w:spacing w:after="0" w:line="240" w:lineRule="auto"/>
        <w:ind w:left="1211"/>
        <w:rPr>
          <w:rFonts w:ascii="Open Sans Light" w:eastAsia="Times New Roman" w:hAnsi="Open Sans Light" w:cs="Open Sans Light"/>
          <w:sz w:val="20"/>
          <w:szCs w:val="20"/>
          <w:lang w:eastAsia="pl-PL"/>
        </w:rPr>
      </w:pPr>
      <w:r w:rsidRPr="00A60D1E">
        <w:rPr>
          <w:rFonts w:ascii="Open Sans Light" w:eastAsia="Times New Roman" w:hAnsi="Open Sans Light" w:cs="Open Sans Light"/>
          <w:sz w:val="20"/>
          <w:szCs w:val="20"/>
          <w:lang w:eastAsia="pl-PL"/>
        </w:rPr>
        <w:t>…………………………………………………………………………………………………………</w:t>
      </w:r>
    </w:p>
    <w:p w14:paraId="5C59A473" w14:textId="77777777" w:rsidR="003C7CEC" w:rsidRPr="00A60D1E" w:rsidRDefault="003C7CEC" w:rsidP="003C7CEC">
      <w:pPr>
        <w:pStyle w:val="Akapitzlist"/>
        <w:rPr>
          <w:rFonts w:ascii="Open Sans Light" w:hAnsi="Open Sans Light" w:cs="Open Sans Light"/>
          <w:lang w:eastAsia="pl-PL"/>
        </w:rPr>
      </w:pPr>
    </w:p>
    <w:p w14:paraId="7606BB99" w14:textId="77777777" w:rsidR="003C7CEC" w:rsidRPr="00A60D1E" w:rsidRDefault="003C7CEC" w:rsidP="007421A6">
      <w:pPr>
        <w:widowControl w:val="0"/>
        <w:numPr>
          <w:ilvl w:val="1"/>
          <w:numId w:val="80"/>
        </w:numPr>
        <w:suppressAutoHyphens/>
        <w:overflowPunct w:val="0"/>
        <w:autoSpaceDE w:val="0"/>
        <w:spacing w:after="0" w:line="240" w:lineRule="auto"/>
        <w:ind w:left="1211"/>
        <w:rPr>
          <w:rFonts w:ascii="Open Sans Light" w:eastAsia="Times New Roman" w:hAnsi="Open Sans Light" w:cs="Open Sans Light"/>
          <w:sz w:val="20"/>
          <w:szCs w:val="20"/>
          <w:lang w:eastAsia="pl-PL"/>
        </w:rPr>
      </w:pPr>
      <w:r w:rsidRPr="00A60D1E">
        <w:rPr>
          <w:rFonts w:ascii="Open Sans Light" w:eastAsia="Times New Roman" w:hAnsi="Open Sans Light" w:cs="Open Sans Light"/>
          <w:sz w:val="20"/>
          <w:szCs w:val="20"/>
          <w:lang w:eastAsia="pl-PL"/>
        </w:rPr>
        <w:t>…………………………………………………………………………………………………………</w:t>
      </w:r>
    </w:p>
    <w:p w14:paraId="7B57C507" w14:textId="77777777" w:rsidR="003C7CEC" w:rsidRPr="00A60D1E" w:rsidRDefault="003C7CEC" w:rsidP="003C7CEC">
      <w:pPr>
        <w:pStyle w:val="Akapitzlist"/>
        <w:rPr>
          <w:rFonts w:ascii="Open Sans Light" w:hAnsi="Open Sans Light" w:cs="Open Sans Light"/>
          <w:lang w:eastAsia="pl-PL"/>
        </w:rPr>
      </w:pPr>
    </w:p>
    <w:p w14:paraId="712EA5D6" w14:textId="77777777" w:rsidR="003C7CEC" w:rsidRPr="00A60D1E" w:rsidRDefault="003C7CEC" w:rsidP="007421A6">
      <w:pPr>
        <w:widowControl w:val="0"/>
        <w:numPr>
          <w:ilvl w:val="1"/>
          <w:numId w:val="80"/>
        </w:numPr>
        <w:suppressAutoHyphens/>
        <w:overflowPunct w:val="0"/>
        <w:autoSpaceDE w:val="0"/>
        <w:spacing w:after="0" w:line="240" w:lineRule="auto"/>
        <w:ind w:left="1211"/>
        <w:rPr>
          <w:rFonts w:ascii="Open Sans Light" w:eastAsia="Times New Roman" w:hAnsi="Open Sans Light" w:cs="Open Sans Light"/>
          <w:sz w:val="20"/>
          <w:szCs w:val="20"/>
          <w:lang w:eastAsia="pl-PL"/>
        </w:rPr>
      </w:pPr>
      <w:r w:rsidRPr="00A60D1E">
        <w:rPr>
          <w:rFonts w:ascii="Open Sans Light" w:eastAsia="Times New Roman" w:hAnsi="Open Sans Light" w:cs="Open Sans Light"/>
          <w:sz w:val="20"/>
          <w:szCs w:val="20"/>
          <w:lang w:eastAsia="pl-PL"/>
        </w:rPr>
        <w:t>…………………………………………………………………………………………………………</w:t>
      </w:r>
    </w:p>
    <w:p w14:paraId="259CEC2B" w14:textId="77777777" w:rsidR="003C7CEC" w:rsidRPr="00A60D1E" w:rsidRDefault="003C7CEC" w:rsidP="003C7CEC">
      <w:pPr>
        <w:pStyle w:val="Akapitzlist"/>
        <w:rPr>
          <w:rFonts w:ascii="Open Sans Light" w:hAnsi="Open Sans Light" w:cs="Open Sans Light"/>
          <w:lang w:eastAsia="pl-PL"/>
        </w:rPr>
      </w:pPr>
    </w:p>
    <w:p w14:paraId="101CF6FB" w14:textId="77777777" w:rsidR="003C7CEC" w:rsidRPr="00A60D1E" w:rsidRDefault="003C7CEC" w:rsidP="007421A6">
      <w:pPr>
        <w:widowControl w:val="0"/>
        <w:numPr>
          <w:ilvl w:val="1"/>
          <w:numId w:val="80"/>
        </w:numPr>
        <w:suppressAutoHyphens/>
        <w:overflowPunct w:val="0"/>
        <w:autoSpaceDE w:val="0"/>
        <w:spacing w:after="0" w:line="240" w:lineRule="auto"/>
        <w:ind w:left="1211"/>
        <w:rPr>
          <w:rFonts w:ascii="Open Sans Light" w:eastAsia="Times New Roman" w:hAnsi="Open Sans Light" w:cs="Open Sans Light"/>
          <w:sz w:val="20"/>
          <w:szCs w:val="20"/>
          <w:lang w:eastAsia="pl-PL"/>
        </w:rPr>
      </w:pPr>
      <w:r w:rsidRPr="00A60D1E">
        <w:rPr>
          <w:rFonts w:ascii="Open Sans Light" w:eastAsia="Times New Roman" w:hAnsi="Open Sans Light" w:cs="Open Sans Light"/>
          <w:sz w:val="20"/>
          <w:szCs w:val="20"/>
          <w:lang w:eastAsia="pl-PL"/>
        </w:rPr>
        <w:t>…………………………………………………………………………………………………………</w:t>
      </w:r>
    </w:p>
    <w:p w14:paraId="423BA7FE" w14:textId="77777777" w:rsidR="003C7CEC" w:rsidRPr="00A60D1E" w:rsidRDefault="003C7CEC" w:rsidP="003C7CEC">
      <w:pPr>
        <w:pStyle w:val="Akapitzlist"/>
        <w:rPr>
          <w:rFonts w:ascii="Open Sans Light" w:hAnsi="Open Sans Light" w:cs="Open Sans Light"/>
          <w:lang w:eastAsia="pl-PL"/>
        </w:rPr>
      </w:pPr>
    </w:p>
    <w:p w14:paraId="05A88695" w14:textId="77777777" w:rsidR="003C7CEC" w:rsidRPr="00A60D1E" w:rsidRDefault="003C7CEC" w:rsidP="007421A6">
      <w:pPr>
        <w:widowControl w:val="0"/>
        <w:numPr>
          <w:ilvl w:val="1"/>
          <w:numId w:val="80"/>
        </w:numPr>
        <w:suppressAutoHyphens/>
        <w:overflowPunct w:val="0"/>
        <w:autoSpaceDE w:val="0"/>
        <w:spacing w:after="0" w:line="240" w:lineRule="auto"/>
        <w:ind w:left="1211"/>
        <w:rPr>
          <w:rFonts w:ascii="Open Sans Light" w:eastAsia="Times New Roman" w:hAnsi="Open Sans Light" w:cs="Open Sans Light"/>
          <w:sz w:val="20"/>
          <w:szCs w:val="20"/>
          <w:lang w:eastAsia="pl-PL"/>
        </w:rPr>
      </w:pPr>
      <w:r w:rsidRPr="00A60D1E">
        <w:rPr>
          <w:rFonts w:ascii="Open Sans Light" w:eastAsia="Times New Roman" w:hAnsi="Open Sans Light" w:cs="Open Sans Light"/>
          <w:sz w:val="20"/>
          <w:szCs w:val="20"/>
          <w:lang w:eastAsia="pl-PL"/>
        </w:rPr>
        <w:t>…………………………………………………………………………………………………………</w:t>
      </w:r>
    </w:p>
    <w:p w14:paraId="2D3FA44C" w14:textId="77777777" w:rsidR="003C7CEC" w:rsidRPr="00A60D1E" w:rsidRDefault="003C7CEC" w:rsidP="003C7CEC">
      <w:pPr>
        <w:spacing w:after="0"/>
        <w:ind w:right="-2"/>
        <w:jc w:val="both"/>
        <w:rPr>
          <w:rFonts w:ascii="Open Sans Light" w:hAnsi="Open Sans Light" w:cs="Open Sans Light"/>
          <w:sz w:val="20"/>
        </w:rPr>
      </w:pPr>
    </w:p>
    <w:p w14:paraId="7D8ECADA" w14:textId="77777777" w:rsidR="003C7CEC" w:rsidRPr="00A60D1E" w:rsidRDefault="003C7CEC" w:rsidP="003C7CEC">
      <w:pPr>
        <w:spacing w:after="0"/>
        <w:ind w:right="-2"/>
        <w:jc w:val="both"/>
        <w:rPr>
          <w:rFonts w:ascii="Open Sans Light" w:hAnsi="Open Sans Light" w:cs="Open Sans Light"/>
          <w:sz w:val="20"/>
        </w:rPr>
      </w:pPr>
    </w:p>
    <w:p w14:paraId="7A079B91" w14:textId="77777777" w:rsidR="00AF6C09" w:rsidRPr="00761876" w:rsidRDefault="00AF6C09" w:rsidP="00AF6C09">
      <w:pPr>
        <w:spacing w:after="0" w:line="276" w:lineRule="auto"/>
        <w:jc w:val="both"/>
        <w:rPr>
          <w:rFonts w:ascii="Open Sans Light" w:hAnsi="Open Sans Light" w:cs="Open Sans Light"/>
          <w:b/>
          <w:i/>
          <w:iCs/>
          <w:sz w:val="20"/>
          <w:szCs w:val="20"/>
        </w:rPr>
      </w:pPr>
    </w:p>
    <w:p w14:paraId="10E80B4E" w14:textId="2BED94FD" w:rsidR="00AF6C09" w:rsidRPr="00A60D1E" w:rsidRDefault="00AF6C09" w:rsidP="00AF6C09">
      <w:pPr>
        <w:spacing w:after="0"/>
        <w:ind w:right="-2"/>
        <w:jc w:val="both"/>
        <w:rPr>
          <w:rFonts w:ascii="Open Sans Light" w:hAnsi="Open Sans Light" w:cs="Open Sans Light"/>
          <w:sz w:val="20"/>
        </w:rPr>
      </w:pPr>
      <w:r w:rsidRPr="00A60D1E">
        <w:rPr>
          <w:rFonts w:ascii="Open Sans Light" w:hAnsi="Open Sans Light" w:cs="Open Sans Light"/>
          <w:sz w:val="20"/>
        </w:rPr>
        <w:t>........</w:t>
      </w:r>
      <w:r>
        <w:rPr>
          <w:rFonts w:ascii="Open Sans Light" w:hAnsi="Open Sans Light" w:cs="Open Sans Light"/>
          <w:sz w:val="20"/>
        </w:rPr>
        <w:t>..............</w:t>
      </w:r>
      <w:r w:rsidRPr="00A60D1E">
        <w:rPr>
          <w:rFonts w:ascii="Open Sans Light" w:hAnsi="Open Sans Light" w:cs="Open Sans Light"/>
          <w:sz w:val="20"/>
        </w:rPr>
        <w:t>.................... dnia .............</w:t>
      </w:r>
      <w:r>
        <w:rPr>
          <w:rFonts w:ascii="Open Sans Light" w:hAnsi="Open Sans Light" w:cs="Open Sans Light"/>
          <w:sz w:val="20"/>
        </w:rPr>
        <w:t>....</w:t>
      </w:r>
      <w:r w:rsidRPr="00A60D1E">
        <w:rPr>
          <w:rFonts w:ascii="Open Sans Light" w:hAnsi="Open Sans Light" w:cs="Open Sans Light"/>
          <w:sz w:val="20"/>
        </w:rPr>
        <w:t>......</w:t>
      </w:r>
      <w:r>
        <w:rPr>
          <w:rFonts w:ascii="Open Sans Light" w:hAnsi="Open Sans Light" w:cs="Open Sans Light"/>
          <w:sz w:val="20"/>
        </w:rPr>
        <w:t xml:space="preserve"> 202</w:t>
      </w:r>
      <w:r w:rsidR="00EF1085">
        <w:rPr>
          <w:rFonts w:ascii="Open Sans Light" w:hAnsi="Open Sans Light" w:cs="Open Sans Light"/>
          <w:sz w:val="20"/>
        </w:rPr>
        <w:t>5</w:t>
      </w:r>
      <w:r w:rsidRPr="00A60D1E">
        <w:rPr>
          <w:rFonts w:ascii="Open Sans Light" w:hAnsi="Open Sans Light" w:cs="Open Sans Light"/>
          <w:sz w:val="20"/>
        </w:rPr>
        <w:t xml:space="preserve">                                   </w:t>
      </w:r>
    </w:p>
    <w:p w14:paraId="31066C1B" w14:textId="77777777" w:rsidR="00AF6C09" w:rsidRPr="00A60D1E" w:rsidRDefault="00AF6C09" w:rsidP="00AF6C09">
      <w:pPr>
        <w:spacing w:after="0"/>
        <w:ind w:right="-2"/>
        <w:jc w:val="both"/>
        <w:rPr>
          <w:rFonts w:ascii="Open Sans Light" w:hAnsi="Open Sans Light" w:cs="Open Sans Light"/>
          <w:i/>
          <w:sz w:val="16"/>
          <w:szCs w:val="16"/>
        </w:rPr>
      </w:pPr>
      <w:r w:rsidRPr="00A60D1E">
        <w:rPr>
          <w:rFonts w:ascii="Open Sans Light" w:hAnsi="Open Sans Light" w:cs="Open Sans Light"/>
          <w:i/>
          <w:sz w:val="16"/>
          <w:szCs w:val="16"/>
        </w:rPr>
        <w:t xml:space="preserve">            (miejscowość, data)</w:t>
      </w:r>
      <w:r w:rsidRPr="00A60D1E">
        <w:rPr>
          <w:rFonts w:ascii="Open Sans Light" w:hAnsi="Open Sans Light" w:cs="Open Sans Light"/>
          <w:i/>
          <w:sz w:val="16"/>
          <w:szCs w:val="16"/>
        </w:rPr>
        <w:tab/>
      </w:r>
      <w:r w:rsidRPr="00A60D1E">
        <w:rPr>
          <w:rFonts w:ascii="Open Sans Light" w:hAnsi="Open Sans Light" w:cs="Open Sans Light"/>
          <w:i/>
          <w:sz w:val="16"/>
          <w:szCs w:val="16"/>
        </w:rPr>
        <w:tab/>
      </w:r>
      <w:r w:rsidRPr="00A60D1E">
        <w:rPr>
          <w:rFonts w:ascii="Open Sans Light" w:hAnsi="Open Sans Light" w:cs="Open Sans Light"/>
          <w:i/>
          <w:sz w:val="16"/>
          <w:szCs w:val="16"/>
        </w:rPr>
        <w:tab/>
        <w:t xml:space="preserve">   </w:t>
      </w:r>
      <w:r w:rsidRPr="00A60D1E">
        <w:rPr>
          <w:rFonts w:ascii="Open Sans Light" w:hAnsi="Open Sans Light" w:cs="Open Sans Light"/>
          <w:i/>
          <w:sz w:val="16"/>
          <w:szCs w:val="16"/>
        </w:rPr>
        <w:tab/>
      </w:r>
      <w:r w:rsidRPr="00A60D1E">
        <w:rPr>
          <w:rFonts w:ascii="Open Sans Light" w:hAnsi="Open Sans Light" w:cs="Open Sans Light"/>
          <w:i/>
          <w:sz w:val="16"/>
          <w:szCs w:val="16"/>
        </w:rPr>
        <w:tab/>
      </w:r>
    </w:p>
    <w:p w14:paraId="5E6E0732" w14:textId="77777777" w:rsidR="00AF6C09" w:rsidRPr="00A60D1E" w:rsidRDefault="00AF6C09" w:rsidP="00AF6C09">
      <w:pPr>
        <w:spacing w:after="0"/>
        <w:ind w:left="4963" w:right="-2"/>
        <w:jc w:val="both"/>
        <w:rPr>
          <w:rFonts w:ascii="Open Sans Light" w:hAnsi="Open Sans Light" w:cs="Open Sans Light"/>
          <w:i/>
          <w:sz w:val="16"/>
          <w:szCs w:val="16"/>
        </w:rPr>
      </w:pPr>
      <w:r w:rsidRPr="00A60D1E">
        <w:rPr>
          <w:rFonts w:ascii="Open Sans Light" w:hAnsi="Open Sans Light" w:cs="Open Sans Light"/>
          <w:i/>
          <w:sz w:val="16"/>
          <w:szCs w:val="16"/>
        </w:rPr>
        <w:t>(Zamawiający wymaga podpisania niniejszego dokumentu              kwalifikowanym podpisem elektronicznym</w:t>
      </w:r>
      <w:r>
        <w:rPr>
          <w:rFonts w:ascii="Open Sans Light" w:hAnsi="Open Sans Light" w:cs="Open Sans Light"/>
          <w:i/>
          <w:sz w:val="16"/>
          <w:szCs w:val="16"/>
        </w:rPr>
        <w:t>, podpisem zaufanym lub podpisem osobistym przez osobę lub osoby uprawnione do reprezentowania Wykonawcy</w:t>
      </w:r>
      <w:r w:rsidRPr="00A60D1E">
        <w:rPr>
          <w:rFonts w:ascii="Open Sans Light" w:hAnsi="Open Sans Light" w:cs="Open Sans Light"/>
          <w:i/>
          <w:sz w:val="16"/>
          <w:szCs w:val="16"/>
        </w:rPr>
        <w:t>)</w:t>
      </w:r>
    </w:p>
    <w:p w14:paraId="40BD387D" w14:textId="3E16FCA1" w:rsidR="00AF6C09" w:rsidRDefault="00AF6C09">
      <w:pPr>
        <w:spacing w:after="0" w:line="240" w:lineRule="auto"/>
        <w:rPr>
          <w:rFonts w:ascii="Open Sans Light" w:hAnsi="Open Sans Light" w:cs="Open Sans Light"/>
          <w:b/>
          <w:iCs/>
          <w:sz w:val="20"/>
          <w:szCs w:val="20"/>
        </w:rPr>
      </w:pPr>
      <w:r>
        <w:rPr>
          <w:rFonts w:ascii="Open Sans Light" w:hAnsi="Open Sans Light" w:cs="Open Sans Light"/>
          <w:b/>
          <w:iCs/>
          <w:sz w:val="20"/>
          <w:szCs w:val="20"/>
        </w:rPr>
        <w:br w:type="page"/>
      </w:r>
    </w:p>
    <w:p w14:paraId="4E11B5A1" w14:textId="356B54F5" w:rsidR="000F1757" w:rsidRPr="000F1757" w:rsidRDefault="000F1757" w:rsidP="000F1757">
      <w:pPr>
        <w:widowControl w:val="0"/>
        <w:overflowPunct w:val="0"/>
        <w:autoSpaceDE w:val="0"/>
        <w:autoSpaceDN w:val="0"/>
        <w:adjustRightInd w:val="0"/>
        <w:spacing w:line="240" w:lineRule="auto"/>
        <w:jc w:val="right"/>
        <w:textAlignment w:val="baseline"/>
        <w:rPr>
          <w:rFonts w:ascii="Open Sans Light" w:eastAsia="Times New Roman" w:hAnsi="Open Sans Light" w:cs="Open Sans Light"/>
          <w:i/>
          <w:iCs/>
          <w:sz w:val="20"/>
          <w:szCs w:val="20"/>
          <w:u w:val="single"/>
          <w:lang w:eastAsia="pl-PL"/>
        </w:rPr>
      </w:pPr>
      <w:r w:rsidRPr="000F1757">
        <w:rPr>
          <w:rFonts w:ascii="Open Sans Light" w:eastAsia="Times New Roman" w:hAnsi="Open Sans Light" w:cs="Open Sans Light"/>
          <w:i/>
          <w:iCs/>
          <w:sz w:val="20"/>
          <w:szCs w:val="20"/>
          <w:u w:val="single"/>
          <w:lang w:eastAsia="pl-PL"/>
        </w:rPr>
        <w:lastRenderedPageBreak/>
        <w:t xml:space="preserve">Załącznik Nr </w:t>
      </w:r>
      <w:r w:rsidR="00510030">
        <w:rPr>
          <w:rFonts w:ascii="Open Sans Light" w:eastAsia="Times New Roman" w:hAnsi="Open Sans Light" w:cs="Open Sans Light"/>
          <w:i/>
          <w:iCs/>
          <w:sz w:val="20"/>
          <w:szCs w:val="20"/>
          <w:u w:val="single"/>
          <w:lang w:eastAsia="pl-PL"/>
        </w:rPr>
        <w:t>3</w:t>
      </w:r>
      <w:r w:rsidRPr="000F1757">
        <w:rPr>
          <w:rFonts w:ascii="Open Sans Light" w:eastAsia="Times New Roman" w:hAnsi="Open Sans Light" w:cs="Open Sans Light"/>
          <w:i/>
          <w:iCs/>
          <w:sz w:val="20"/>
          <w:szCs w:val="20"/>
          <w:u w:val="single"/>
          <w:lang w:eastAsia="pl-PL"/>
        </w:rPr>
        <w:t xml:space="preserve"> do SWZ</w:t>
      </w:r>
    </w:p>
    <w:p w14:paraId="5C40CD4D" w14:textId="77777777" w:rsidR="000F1757" w:rsidRPr="000F1757" w:rsidRDefault="000F1757" w:rsidP="000F1757">
      <w:pPr>
        <w:widowControl w:val="0"/>
        <w:overflowPunct w:val="0"/>
        <w:autoSpaceDE w:val="0"/>
        <w:autoSpaceDN w:val="0"/>
        <w:adjustRightInd w:val="0"/>
        <w:spacing w:line="240" w:lineRule="auto"/>
        <w:jc w:val="right"/>
        <w:textAlignment w:val="baseline"/>
        <w:rPr>
          <w:rFonts w:ascii="Open Sans Light" w:eastAsia="Times New Roman" w:hAnsi="Open Sans Light" w:cs="Open Sans Light"/>
          <w:szCs w:val="20"/>
          <w:u w:val="single"/>
          <w:lang w:eastAsia="pl-PL"/>
        </w:rPr>
      </w:pPr>
    </w:p>
    <w:p w14:paraId="3D10EA86" w14:textId="69457EDD" w:rsidR="000F1757" w:rsidRPr="000F1757" w:rsidRDefault="000F1757" w:rsidP="000F1757">
      <w:pPr>
        <w:spacing w:line="320" w:lineRule="atLeast"/>
        <w:ind w:left="284"/>
        <w:jc w:val="center"/>
        <w:rPr>
          <w:rFonts w:ascii="Open Sans Light" w:hAnsi="Open Sans Light" w:cs="Open Sans Light"/>
          <w:b/>
          <w:szCs w:val="20"/>
          <w:u w:val="single"/>
        </w:rPr>
      </w:pPr>
      <w:r w:rsidRPr="000F1757">
        <w:rPr>
          <w:rFonts w:ascii="Open Sans Light" w:hAnsi="Open Sans Light" w:cs="Open Sans Light"/>
          <w:b/>
          <w:szCs w:val="20"/>
          <w:u w:val="single"/>
        </w:rPr>
        <w:t>OŚWIADCZENIE</w:t>
      </w:r>
      <w:r w:rsidR="004E3CF2">
        <w:rPr>
          <w:rFonts w:ascii="Open Sans Light" w:hAnsi="Open Sans Light" w:cs="Open Sans Light"/>
          <w:b/>
          <w:szCs w:val="20"/>
          <w:u w:val="single"/>
        </w:rPr>
        <w:t xml:space="preserve"> WYKONAWCY O</w:t>
      </w:r>
      <w:r w:rsidRPr="000F1757">
        <w:rPr>
          <w:rFonts w:ascii="Open Sans Light" w:hAnsi="Open Sans Light" w:cs="Open Sans Light"/>
          <w:b/>
          <w:szCs w:val="20"/>
          <w:u w:val="single"/>
        </w:rPr>
        <w:t xml:space="preserve"> </w:t>
      </w:r>
      <w:r w:rsidRPr="000F1757">
        <w:rPr>
          <w:rFonts w:ascii="Open Sans Light" w:hAnsi="Open Sans Light" w:cs="Open Sans Light"/>
          <w:b/>
          <w:bCs/>
          <w:szCs w:val="20"/>
          <w:u w:val="single"/>
        </w:rPr>
        <w:t>SPEŁNIANI</w:t>
      </w:r>
      <w:r w:rsidR="004E3CF2">
        <w:rPr>
          <w:rFonts w:ascii="Open Sans Light" w:hAnsi="Open Sans Light" w:cs="Open Sans Light"/>
          <w:b/>
          <w:bCs/>
          <w:szCs w:val="20"/>
          <w:u w:val="single"/>
        </w:rPr>
        <w:t>U</w:t>
      </w:r>
      <w:r w:rsidRPr="000F1757">
        <w:rPr>
          <w:rFonts w:ascii="Open Sans Light" w:hAnsi="Open Sans Light" w:cs="Open Sans Light"/>
          <w:b/>
          <w:bCs/>
          <w:szCs w:val="20"/>
          <w:u w:val="single"/>
        </w:rPr>
        <w:t xml:space="preserve"> WARUNKÓW UDZIAŁU W POSTĘPOWANIU</w:t>
      </w:r>
    </w:p>
    <w:p w14:paraId="7D93DDCF" w14:textId="77777777" w:rsidR="000F1757" w:rsidRDefault="000F1757" w:rsidP="000F1757">
      <w:pPr>
        <w:tabs>
          <w:tab w:val="center" w:pos="4395"/>
          <w:tab w:val="left" w:pos="9356"/>
        </w:tabs>
        <w:ind w:left="284"/>
        <w:rPr>
          <w:rFonts w:ascii="Open Sans Light" w:eastAsia="Times New Roman" w:hAnsi="Open Sans Light" w:cs="Open Sans Light"/>
          <w:kern w:val="1"/>
          <w:szCs w:val="20"/>
          <w:lang w:eastAsia="ar-SA"/>
        </w:rPr>
      </w:pPr>
    </w:p>
    <w:p w14:paraId="5E9D2E2D" w14:textId="08B5ABB6" w:rsidR="000F1757" w:rsidRPr="00A1502F" w:rsidRDefault="000F1757" w:rsidP="004E3CF2">
      <w:pPr>
        <w:tabs>
          <w:tab w:val="center" w:pos="4395"/>
          <w:tab w:val="left" w:pos="9356"/>
        </w:tabs>
        <w:spacing w:after="0" w:line="276" w:lineRule="auto"/>
        <w:ind w:left="284"/>
        <w:jc w:val="both"/>
        <w:rPr>
          <w:rFonts w:ascii="Open Sans Light" w:eastAsia="Times New Roman" w:hAnsi="Open Sans Light" w:cs="Open Sans Light"/>
          <w:kern w:val="1"/>
          <w:sz w:val="20"/>
          <w:szCs w:val="20"/>
          <w:lang w:eastAsia="ar-SA"/>
        </w:rPr>
      </w:pPr>
      <w:r w:rsidRPr="00A1502F">
        <w:rPr>
          <w:rFonts w:ascii="Open Sans Light" w:eastAsia="Times New Roman" w:hAnsi="Open Sans Light" w:cs="Open Sans Light"/>
          <w:kern w:val="1"/>
          <w:sz w:val="20"/>
          <w:szCs w:val="20"/>
          <w:lang w:eastAsia="ar-SA"/>
        </w:rPr>
        <w:t xml:space="preserve">Przystępując do udziału w </w:t>
      </w:r>
      <w:r w:rsidR="002C1CB3">
        <w:rPr>
          <w:rFonts w:ascii="Open Sans Light" w:eastAsia="Times New Roman" w:hAnsi="Open Sans Light" w:cs="Open Sans Light"/>
          <w:kern w:val="1"/>
          <w:sz w:val="20"/>
          <w:szCs w:val="20"/>
          <w:lang w:eastAsia="ar-SA"/>
        </w:rPr>
        <w:t>P</w:t>
      </w:r>
      <w:r w:rsidRPr="00A1502F">
        <w:rPr>
          <w:rFonts w:ascii="Open Sans Light" w:eastAsia="Times New Roman" w:hAnsi="Open Sans Light" w:cs="Open Sans Light"/>
          <w:kern w:val="1"/>
          <w:sz w:val="20"/>
          <w:szCs w:val="20"/>
          <w:lang w:eastAsia="ar-SA"/>
        </w:rPr>
        <w:t>ostępowaniu</w:t>
      </w:r>
      <w:r w:rsidR="00A1502F" w:rsidRPr="00A1502F">
        <w:rPr>
          <w:rFonts w:ascii="Open Sans Light" w:hAnsi="Open Sans Light" w:cs="Open Sans Light"/>
          <w:bCs/>
          <w:sz w:val="20"/>
          <w:szCs w:val="20"/>
        </w:rPr>
        <w:t xml:space="preserve"> pn. „</w:t>
      </w:r>
      <w:r w:rsidR="00510030">
        <w:rPr>
          <w:rFonts w:ascii="Open Sans Light" w:hAnsi="Open Sans Light" w:cs="Open Sans Light"/>
          <w:b/>
          <w:sz w:val="20"/>
          <w:szCs w:val="20"/>
        </w:rPr>
        <w:t>Modernizacja instalacji chłodniczej związana z wymianą agregatów wody lodowej w budynku Kompleksu Urbanistycznego Wymiaru Sprawiedliwości przy Placu Krasińskich 2/4/6 w Warszawie</w:t>
      </w:r>
      <w:r w:rsidR="00A1502F" w:rsidRPr="00A1502F">
        <w:rPr>
          <w:rFonts w:ascii="Open Sans Light" w:hAnsi="Open Sans Light" w:cs="Open Sans Light"/>
          <w:sz w:val="20"/>
          <w:szCs w:val="20"/>
        </w:rPr>
        <w:t>”</w:t>
      </w:r>
      <w:r w:rsidR="00A1502F" w:rsidRPr="00A1502F">
        <w:rPr>
          <w:rFonts w:ascii="Open Sans Light" w:hAnsi="Open Sans Light" w:cs="Open Sans Light"/>
          <w:b/>
          <w:bCs/>
          <w:sz w:val="20"/>
          <w:szCs w:val="20"/>
        </w:rPr>
        <w:t xml:space="preserve"> </w:t>
      </w:r>
      <w:r w:rsidR="00A1502F" w:rsidRPr="00A1502F">
        <w:rPr>
          <w:rFonts w:ascii="Open Sans Light" w:hAnsi="Open Sans Light" w:cs="Open Sans Light"/>
          <w:bCs/>
          <w:sz w:val="20"/>
          <w:szCs w:val="20"/>
        </w:rPr>
        <w:t xml:space="preserve">nr: </w:t>
      </w:r>
      <w:r w:rsidR="00A1502F" w:rsidRPr="00A1502F">
        <w:rPr>
          <w:rFonts w:ascii="Open Sans Light" w:hAnsi="Open Sans Light" w:cs="Open Sans Light"/>
          <w:b/>
          <w:sz w:val="20"/>
          <w:szCs w:val="20"/>
        </w:rPr>
        <w:t>KPP I.</w:t>
      </w:r>
      <w:r w:rsidR="006C6464">
        <w:rPr>
          <w:rFonts w:ascii="Open Sans Light" w:hAnsi="Open Sans Light" w:cs="Open Sans Light"/>
          <w:b/>
          <w:sz w:val="20"/>
          <w:szCs w:val="20"/>
        </w:rPr>
        <w:t>2611.1.2025</w:t>
      </w:r>
      <w:r w:rsidRPr="00A1502F">
        <w:rPr>
          <w:rFonts w:ascii="Open Sans Light" w:eastAsia="Times New Roman" w:hAnsi="Open Sans Light" w:cs="Open Sans Light"/>
          <w:b/>
          <w:kern w:val="1"/>
          <w:sz w:val="20"/>
          <w:szCs w:val="20"/>
          <w:lang w:eastAsia="ar-SA"/>
        </w:rPr>
        <w:t>,</w:t>
      </w:r>
      <w:r w:rsidRPr="00A1502F">
        <w:rPr>
          <w:rFonts w:ascii="Open Sans Light" w:eastAsia="Times New Roman" w:hAnsi="Open Sans Light" w:cs="Open Sans Light"/>
          <w:kern w:val="1"/>
          <w:sz w:val="20"/>
          <w:szCs w:val="20"/>
          <w:lang w:eastAsia="ar-SA"/>
        </w:rPr>
        <w:t xml:space="preserve"> w imieniu reprezentowanego przeze mnie Wykonawcy:</w:t>
      </w:r>
    </w:p>
    <w:p w14:paraId="4F0160C5" w14:textId="77777777" w:rsidR="000F1757" w:rsidRPr="00A1502F" w:rsidRDefault="000F1757" w:rsidP="00A1502F">
      <w:pPr>
        <w:tabs>
          <w:tab w:val="center" w:pos="4395"/>
          <w:tab w:val="left" w:pos="9356"/>
        </w:tabs>
        <w:spacing w:after="0" w:line="276" w:lineRule="auto"/>
        <w:ind w:left="284"/>
        <w:jc w:val="center"/>
        <w:rPr>
          <w:rFonts w:ascii="Open Sans Light" w:eastAsia="Times New Roman" w:hAnsi="Open Sans Light" w:cs="Open Sans Light"/>
          <w:kern w:val="1"/>
          <w:sz w:val="20"/>
          <w:szCs w:val="20"/>
          <w:lang w:eastAsia="ar-SA"/>
        </w:rPr>
      </w:pPr>
      <w:r w:rsidRPr="00A1502F">
        <w:rPr>
          <w:rFonts w:ascii="Open Sans Light" w:eastAsia="Times New Roman" w:hAnsi="Open Sans Light" w:cs="Open Sans Light"/>
          <w:kern w:val="1"/>
          <w:sz w:val="20"/>
          <w:szCs w:val="20"/>
          <w:lang w:eastAsia="ar-SA"/>
        </w:rPr>
        <w:t>………………………………………………………..</w:t>
      </w:r>
    </w:p>
    <w:p w14:paraId="02EA390A" w14:textId="77777777" w:rsidR="000F1757" w:rsidRPr="00A1502F" w:rsidRDefault="000F1757" w:rsidP="00A1502F">
      <w:pPr>
        <w:tabs>
          <w:tab w:val="center" w:pos="4395"/>
          <w:tab w:val="left" w:pos="9356"/>
        </w:tabs>
        <w:spacing w:after="0" w:line="276" w:lineRule="auto"/>
        <w:ind w:left="284"/>
        <w:jc w:val="center"/>
        <w:rPr>
          <w:rFonts w:ascii="Open Sans Light" w:eastAsia="Times New Roman" w:hAnsi="Open Sans Light" w:cs="Open Sans Light"/>
          <w:kern w:val="1"/>
          <w:sz w:val="20"/>
          <w:szCs w:val="20"/>
          <w:lang w:eastAsia="ar-SA"/>
        </w:rPr>
      </w:pPr>
      <w:r w:rsidRPr="00A1502F">
        <w:rPr>
          <w:rFonts w:ascii="Open Sans Light" w:eastAsia="Times New Roman" w:hAnsi="Open Sans Light" w:cs="Open Sans Light"/>
          <w:kern w:val="1"/>
          <w:sz w:val="20"/>
          <w:szCs w:val="20"/>
          <w:lang w:eastAsia="ar-SA"/>
        </w:rPr>
        <w:t>………………………………………………………..</w:t>
      </w:r>
    </w:p>
    <w:p w14:paraId="70AB2E79" w14:textId="5E6879CC" w:rsidR="000F1757" w:rsidRPr="00A1502F" w:rsidRDefault="000F1757" w:rsidP="004E3CF2">
      <w:pPr>
        <w:spacing w:after="0" w:line="276" w:lineRule="auto"/>
        <w:ind w:left="567" w:hanging="283"/>
        <w:jc w:val="both"/>
        <w:rPr>
          <w:rFonts w:ascii="Open Sans Light" w:hAnsi="Open Sans Light" w:cs="Open Sans Light"/>
          <w:sz w:val="20"/>
          <w:szCs w:val="20"/>
        </w:rPr>
      </w:pPr>
      <w:r w:rsidRPr="00A1502F">
        <w:rPr>
          <w:rFonts w:ascii="Open Sans Light" w:hAnsi="Open Sans Light" w:cs="Open Sans Light"/>
          <w:sz w:val="20"/>
          <w:szCs w:val="20"/>
        </w:rPr>
        <w:t>1. Oświadczam, że spełniam warunki udziału w Postępowaniu określone przez</w:t>
      </w:r>
      <w:r w:rsidR="00A1502F" w:rsidRPr="00A1502F">
        <w:rPr>
          <w:rFonts w:ascii="Open Sans Light" w:hAnsi="Open Sans Light" w:cs="Open Sans Light"/>
          <w:sz w:val="20"/>
          <w:szCs w:val="20"/>
        </w:rPr>
        <w:t xml:space="preserve"> </w:t>
      </w:r>
      <w:r w:rsidRPr="00A1502F">
        <w:rPr>
          <w:rFonts w:ascii="Open Sans Light" w:hAnsi="Open Sans Light" w:cs="Open Sans Light"/>
          <w:sz w:val="20"/>
          <w:szCs w:val="20"/>
        </w:rPr>
        <w:t>Zamawiającego</w:t>
      </w:r>
      <w:r w:rsidR="004E3CF2">
        <w:rPr>
          <w:rFonts w:ascii="Open Sans Light" w:hAnsi="Open Sans Light" w:cs="Open Sans Light"/>
          <w:sz w:val="20"/>
          <w:szCs w:val="20"/>
        </w:rPr>
        <w:t xml:space="preserve"> </w:t>
      </w:r>
      <w:r w:rsidRPr="00A1502F">
        <w:rPr>
          <w:rFonts w:ascii="Open Sans Light" w:hAnsi="Open Sans Light" w:cs="Open Sans Light"/>
          <w:sz w:val="20"/>
          <w:szCs w:val="20"/>
        </w:rPr>
        <w:t xml:space="preserve">w Rozdziale IV SWZ. </w:t>
      </w:r>
    </w:p>
    <w:p w14:paraId="7222C068" w14:textId="42481C53" w:rsidR="000F1757" w:rsidRPr="00A1502F" w:rsidRDefault="000F1757" w:rsidP="007421A6">
      <w:pPr>
        <w:numPr>
          <w:ilvl w:val="0"/>
          <w:numId w:val="60"/>
        </w:numPr>
        <w:spacing w:after="0" w:line="276" w:lineRule="auto"/>
        <w:ind w:left="567" w:hanging="283"/>
        <w:jc w:val="both"/>
        <w:rPr>
          <w:rFonts w:ascii="Open Sans Light" w:hAnsi="Open Sans Light" w:cs="Open Sans Light"/>
          <w:bCs/>
          <w:sz w:val="20"/>
          <w:szCs w:val="20"/>
        </w:rPr>
      </w:pPr>
      <w:r w:rsidRPr="00A1502F">
        <w:rPr>
          <w:rFonts w:ascii="Open Sans Light" w:hAnsi="Open Sans Light" w:cs="Open Sans Light"/>
          <w:sz w:val="20"/>
          <w:szCs w:val="20"/>
        </w:rPr>
        <w:t xml:space="preserve">Oświadczam, że w celu potwierdzenia spełniania warunków udziału w Postępowaniu </w:t>
      </w:r>
      <w:r w:rsidRPr="00A1502F">
        <w:rPr>
          <w:rFonts w:ascii="Open Sans Light" w:hAnsi="Open Sans Light" w:cs="Open Sans Light"/>
          <w:bCs/>
          <w:sz w:val="20"/>
          <w:szCs w:val="20"/>
        </w:rPr>
        <w:t>określonych przez Zamawiającego w Rozdziale IV SWZ, polegam na zasobach następujących podmiotów:</w:t>
      </w:r>
    </w:p>
    <w:p w14:paraId="3A3C37B7" w14:textId="3FB34481" w:rsidR="000F1757" w:rsidRPr="00A1502F" w:rsidRDefault="000F1757" w:rsidP="00A1502F">
      <w:pPr>
        <w:spacing w:after="0" w:line="276" w:lineRule="auto"/>
        <w:ind w:left="567"/>
        <w:rPr>
          <w:rFonts w:ascii="Open Sans Light" w:hAnsi="Open Sans Light" w:cs="Open Sans Light"/>
          <w:bCs/>
          <w:sz w:val="20"/>
          <w:szCs w:val="20"/>
        </w:rPr>
      </w:pPr>
      <w:r w:rsidRPr="00A1502F">
        <w:rPr>
          <w:rFonts w:ascii="Open Sans Light" w:hAnsi="Open Sans Light" w:cs="Open Sans Light"/>
          <w:bCs/>
          <w:sz w:val="20"/>
          <w:szCs w:val="20"/>
        </w:rPr>
        <w:t>……………………………………………………………………………………………….………</w:t>
      </w:r>
      <w:r w:rsidR="00A1502F">
        <w:rPr>
          <w:rFonts w:ascii="Open Sans Light" w:hAnsi="Open Sans Light" w:cs="Open Sans Light"/>
          <w:bCs/>
          <w:sz w:val="20"/>
          <w:szCs w:val="20"/>
        </w:rPr>
        <w:t>……………………………………………..</w:t>
      </w:r>
      <w:r w:rsidRPr="00A1502F">
        <w:rPr>
          <w:rFonts w:ascii="Open Sans Light" w:hAnsi="Open Sans Light" w:cs="Open Sans Light"/>
          <w:bCs/>
          <w:sz w:val="20"/>
          <w:szCs w:val="20"/>
        </w:rPr>
        <w:t>……………         ……………………………………………………………………………….………………</w:t>
      </w:r>
      <w:r w:rsidR="00A1502F">
        <w:rPr>
          <w:rFonts w:ascii="Open Sans Light" w:hAnsi="Open Sans Light" w:cs="Open Sans Light"/>
          <w:bCs/>
          <w:sz w:val="20"/>
          <w:szCs w:val="20"/>
        </w:rPr>
        <w:t>……………………………………………..</w:t>
      </w:r>
      <w:r w:rsidRPr="00A1502F">
        <w:rPr>
          <w:rFonts w:ascii="Open Sans Light" w:hAnsi="Open Sans Light" w:cs="Open Sans Light"/>
          <w:bCs/>
          <w:sz w:val="20"/>
          <w:szCs w:val="20"/>
        </w:rPr>
        <w:t>……………………</w:t>
      </w:r>
    </w:p>
    <w:p w14:paraId="33322A8B" w14:textId="77777777" w:rsidR="000F1757" w:rsidRPr="00A1502F" w:rsidRDefault="000F1757" w:rsidP="00A1502F">
      <w:pPr>
        <w:spacing w:after="0" w:line="276" w:lineRule="auto"/>
        <w:ind w:left="567"/>
        <w:rPr>
          <w:rFonts w:ascii="Open Sans Light" w:hAnsi="Open Sans Light" w:cs="Open Sans Light"/>
          <w:bCs/>
          <w:sz w:val="20"/>
          <w:szCs w:val="20"/>
        </w:rPr>
      </w:pPr>
      <w:r w:rsidRPr="00A1502F">
        <w:rPr>
          <w:rFonts w:ascii="Open Sans Light" w:hAnsi="Open Sans Light" w:cs="Open Sans Light"/>
          <w:bCs/>
          <w:sz w:val="20"/>
          <w:szCs w:val="20"/>
        </w:rPr>
        <w:t xml:space="preserve">w następującym zakresie: </w:t>
      </w:r>
    </w:p>
    <w:p w14:paraId="2696DFC7" w14:textId="5C2FDBBD" w:rsidR="000F1757" w:rsidRPr="00A1502F" w:rsidRDefault="000F1757" w:rsidP="00A1502F">
      <w:pPr>
        <w:spacing w:after="0" w:line="276" w:lineRule="auto"/>
        <w:ind w:left="567"/>
        <w:rPr>
          <w:rFonts w:ascii="Open Sans Light" w:hAnsi="Open Sans Light" w:cs="Open Sans Light"/>
          <w:bCs/>
          <w:sz w:val="20"/>
          <w:szCs w:val="20"/>
        </w:rPr>
      </w:pPr>
      <w:r w:rsidRPr="00A1502F">
        <w:rPr>
          <w:rFonts w:ascii="Open Sans Light" w:hAnsi="Open Sans Light" w:cs="Open Sans Light"/>
          <w:bCs/>
          <w:sz w:val="20"/>
          <w:szCs w:val="20"/>
        </w:rPr>
        <w:t>………………………………………………………………………………………………………………………………………………………………………………………………………………………………</w:t>
      </w:r>
      <w:r w:rsidR="00A1502F">
        <w:rPr>
          <w:rFonts w:ascii="Open Sans Light" w:hAnsi="Open Sans Light" w:cs="Open Sans Light"/>
          <w:bCs/>
          <w:sz w:val="20"/>
          <w:szCs w:val="20"/>
        </w:rPr>
        <w:t>………………………………………………………………………………………………</w:t>
      </w:r>
      <w:r w:rsidRPr="00A1502F">
        <w:rPr>
          <w:rFonts w:ascii="Open Sans Light" w:hAnsi="Open Sans Light" w:cs="Open Sans Light"/>
          <w:bCs/>
          <w:sz w:val="20"/>
          <w:szCs w:val="20"/>
        </w:rPr>
        <w:t>…………</w:t>
      </w:r>
    </w:p>
    <w:p w14:paraId="0513A180" w14:textId="77777777" w:rsidR="000F1757" w:rsidRPr="00A1502F" w:rsidRDefault="000F1757" w:rsidP="00A1502F">
      <w:pPr>
        <w:spacing w:after="0" w:line="276" w:lineRule="auto"/>
        <w:ind w:left="567"/>
        <w:rPr>
          <w:rFonts w:ascii="Open Sans Light" w:hAnsi="Open Sans Light" w:cs="Open Sans Light"/>
          <w:bCs/>
          <w:i/>
          <w:sz w:val="16"/>
          <w:szCs w:val="16"/>
        </w:rPr>
      </w:pPr>
      <w:r w:rsidRPr="00A1502F">
        <w:rPr>
          <w:rFonts w:ascii="Open Sans Light" w:hAnsi="Open Sans Light" w:cs="Open Sans Light"/>
          <w:bCs/>
          <w:i/>
          <w:sz w:val="16"/>
          <w:szCs w:val="16"/>
        </w:rPr>
        <w:t>(należy podać pełną nazwę/firmę, adres, a także NIP i REGON oraz określić odpowiedni zakres dla wskazanego podmiotu)</w:t>
      </w:r>
    </w:p>
    <w:p w14:paraId="5D27548F" w14:textId="220E9651" w:rsidR="000F1757" w:rsidRPr="00A1502F" w:rsidRDefault="000F1757" w:rsidP="00A1502F">
      <w:pPr>
        <w:spacing w:after="0" w:line="276" w:lineRule="auto"/>
        <w:ind w:left="567"/>
        <w:rPr>
          <w:rFonts w:ascii="Open Sans Light" w:hAnsi="Open Sans Light" w:cs="Open Sans Light"/>
          <w:i/>
          <w:sz w:val="16"/>
          <w:szCs w:val="16"/>
        </w:rPr>
      </w:pPr>
      <w:r w:rsidRPr="00A1502F">
        <w:rPr>
          <w:rFonts w:ascii="Open Sans Light" w:hAnsi="Open Sans Light" w:cs="Open Sans Light"/>
          <w:i/>
          <w:sz w:val="16"/>
          <w:szCs w:val="16"/>
        </w:rPr>
        <w:t>Uwaga: punkt 2 wypełniają Wykonawcy, którzy w celu potwierdzenia spełniania warunków udziału w </w:t>
      </w:r>
      <w:r w:rsidR="002C1CB3">
        <w:rPr>
          <w:rFonts w:ascii="Open Sans Light" w:hAnsi="Open Sans Light" w:cs="Open Sans Light"/>
          <w:i/>
          <w:sz w:val="16"/>
          <w:szCs w:val="16"/>
        </w:rPr>
        <w:t>P</w:t>
      </w:r>
      <w:r w:rsidRPr="00A1502F">
        <w:rPr>
          <w:rFonts w:ascii="Open Sans Light" w:hAnsi="Open Sans Light" w:cs="Open Sans Light"/>
          <w:i/>
          <w:sz w:val="16"/>
          <w:szCs w:val="16"/>
        </w:rPr>
        <w:t>ostępowaniu polegają na zdolnościach innych podmiotów.</w:t>
      </w:r>
    </w:p>
    <w:p w14:paraId="48E3E078" w14:textId="0F73A97D" w:rsidR="000F1757" w:rsidRPr="00A1502F" w:rsidRDefault="000F1757" w:rsidP="007421A6">
      <w:pPr>
        <w:numPr>
          <w:ilvl w:val="0"/>
          <w:numId w:val="60"/>
        </w:numPr>
        <w:spacing w:after="0" w:line="276" w:lineRule="auto"/>
        <w:ind w:left="588" w:hanging="304"/>
        <w:jc w:val="both"/>
        <w:rPr>
          <w:rFonts w:ascii="Open Sans Light" w:hAnsi="Open Sans Light" w:cs="Open Sans Light"/>
          <w:sz w:val="20"/>
          <w:szCs w:val="20"/>
        </w:rPr>
      </w:pPr>
      <w:r w:rsidRPr="00A1502F">
        <w:rPr>
          <w:rFonts w:ascii="Open Sans Light" w:hAnsi="Open Sans Light" w:cs="Open Sans Light"/>
          <w:sz w:val="20"/>
          <w:szCs w:val="20"/>
        </w:rPr>
        <w:t>Oświadczam, że wszystkie informacje podane w powyższych oświadczeniach są aktualne i zgodne</w:t>
      </w:r>
      <w:r w:rsidR="00953F57">
        <w:rPr>
          <w:rFonts w:ascii="Open Sans Light" w:hAnsi="Open Sans Light" w:cs="Open Sans Light"/>
          <w:sz w:val="20"/>
          <w:szCs w:val="20"/>
        </w:rPr>
        <w:t xml:space="preserve"> </w:t>
      </w:r>
      <w:r w:rsidR="00953F57">
        <w:rPr>
          <w:rFonts w:ascii="Open Sans Light" w:hAnsi="Open Sans Light" w:cs="Open Sans Light"/>
          <w:sz w:val="20"/>
          <w:szCs w:val="20"/>
        </w:rPr>
        <w:br/>
      </w:r>
      <w:r w:rsidRPr="00A1502F">
        <w:rPr>
          <w:rFonts w:ascii="Open Sans Light" w:hAnsi="Open Sans Light" w:cs="Open Sans Light"/>
          <w:sz w:val="20"/>
          <w:szCs w:val="20"/>
        </w:rPr>
        <w:t>z prawdą oraz zostały przedstawione z pełną świadomością konsekwencji wprowadzenia Zamawiającego w błąd przy przedstawianiu informacji.</w:t>
      </w:r>
    </w:p>
    <w:p w14:paraId="6927325C" w14:textId="6D6325B5" w:rsidR="000F1757" w:rsidRPr="00A1502F" w:rsidRDefault="000F1757" w:rsidP="007421A6">
      <w:pPr>
        <w:numPr>
          <w:ilvl w:val="0"/>
          <w:numId w:val="60"/>
        </w:numPr>
        <w:spacing w:after="0" w:line="276" w:lineRule="auto"/>
        <w:ind w:left="602" w:hanging="318"/>
        <w:jc w:val="both"/>
        <w:rPr>
          <w:rFonts w:ascii="Open Sans Light" w:hAnsi="Open Sans Light" w:cs="Open Sans Light"/>
          <w:sz w:val="20"/>
          <w:szCs w:val="20"/>
        </w:rPr>
      </w:pPr>
      <w:r w:rsidRPr="00A1502F">
        <w:rPr>
          <w:rFonts w:ascii="Open Sans Light" w:hAnsi="Open Sans Light" w:cs="Open Sans Light"/>
          <w:sz w:val="20"/>
          <w:szCs w:val="20"/>
        </w:rPr>
        <w:t xml:space="preserve">Oświadczam, że następujące podmiotowe środki dowodowe ……………………………………………. (wskazać) Zamawiający może uzyskać za pomocą bezpłatnych i ogólnodostępnych baz danych, w szczególności rejestrów publicznych w rozumieniu ustawy z dnia 17 lutego 2005 r. o informatyzacji działalności podmiotów realizujących zadania publiczne, tj. …………………………. (wskazać bezpłatną </w:t>
      </w:r>
      <w:r w:rsidR="00953F57">
        <w:rPr>
          <w:rFonts w:ascii="Open Sans Light" w:hAnsi="Open Sans Light" w:cs="Open Sans Light"/>
          <w:sz w:val="20"/>
          <w:szCs w:val="20"/>
        </w:rPr>
        <w:br/>
      </w:r>
      <w:r w:rsidRPr="00A1502F">
        <w:rPr>
          <w:rFonts w:ascii="Open Sans Light" w:hAnsi="Open Sans Light" w:cs="Open Sans Light"/>
          <w:sz w:val="20"/>
          <w:szCs w:val="20"/>
        </w:rPr>
        <w:t xml:space="preserve">i ogólnodostępną bazę danych). </w:t>
      </w:r>
    </w:p>
    <w:p w14:paraId="1FC3DA4D" w14:textId="77777777" w:rsidR="000F1757" w:rsidRPr="00A1502F" w:rsidRDefault="000F1757" w:rsidP="007421A6">
      <w:pPr>
        <w:numPr>
          <w:ilvl w:val="0"/>
          <w:numId w:val="60"/>
        </w:numPr>
        <w:suppressAutoHyphens/>
        <w:spacing w:before="120" w:after="0" w:line="276" w:lineRule="auto"/>
        <w:jc w:val="both"/>
        <w:rPr>
          <w:rFonts w:ascii="Open Sans Light" w:eastAsia="Times New Roman" w:hAnsi="Open Sans Light" w:cs="Open Sans Light"/>
          <w:bCs/>
          <w:sz w:val="20"/>
          <w:szCs w:val="20"/>
          <w:lang w:eastAsia="ar-SA"/>
        </w:rPr>
      </w:pPr>
      <w:r w:rsidRPr="00A1502F">
        <w:rPr>
          <w:rFonts w:ascii="Open Sans Light" w:eastAsia="Times New Roman" w:hAnsi="Open Sans Light" w:cs="Open Sans Light"/>
          <w:bCs/>
          <w:sz w:val="20"/>
          <w:szCs w:val="20"/>
          <w:lang w:eastAsia="ar-SA"/>
        </w:rPr>
        <w:t xml:space="preserve">Oświadczam, że niniejsze oświadczenie jest aktualne na dzień składania ofert. </w:t>
      </w:r>
    </w:p>
    <w:p w14:paraId="379A7E83" w14:textId="77777777" w:rsidR="000F1757" w:rsidRDefault="000F1757" w:rsidP="000F1757">
      <w:pPr>
        <w:widowControl w:val="0"/>
        <w:overflowPunct w:val="0"/>
        <w:autoSpaceDE w:val="0"/>
        <w:autoSpaceDN w:val="0"/>
        <w:adjustRightInd w:val="0"/>
        <w:spacing w:line="240" w:lineRule="auto"/>
        <w:textAlignment w:val="baseline"/>
        <w:rPr>
          <w:rFonts w:ascii="Open Sans Light" w:eastAsia="Times New Roman" w:hAnsi="Open Sans Light" w:cs="Open Sans Light"/>
          <w:szCs w:val="20"/>
          <w:u w:val="single"/>
          <w:lang w:eastAsia="pl-PL"/>
        </w:rPr>
      </w:pPr>
    </w:p>
    <w:p w14:paraId="40601671" w14:textId="77777777" w:rsidR="00A1502F" w:rsidRPr="00761876" w:rsidRDefault="00A1502F" w:rsidP="00A1502F">
      <w:pPr>
        <w:spacing w:after="0" w:line="276" w:lineRule="auto"/>
        <w:jc w:val="both"/>
        <w:rPr>
          <w:rFonts w:ascii="Open Sans Light" w:hAnsi="Open Sans Light" w:cs="Open Sans Light"/>
          <w:b/>
          <w:i/>
          <w:iCs/>
          <w:sz w:val="20"/>
          <w:szCs w:val="20"/>
        </w:rPr>
      </w:pPr>
    </w:p>
    <w:p w14:paraId="4149D14E" w14:textId="3119BCAD" w:rsidR="00A1502F" w:rsidRPr="00A60D1E" w:rsidRDefault="00A1502F" w:rsidP="00A1502F">
      <w:pPr>
        <w:spacing w:after="0"/>
        <w:ind w:right="-2"/>
        <w:jc w:val="both"/>
        <w:rPr>
          <w:rFonts w:ascii="Open Sans Light" w:hAnsi="Open Sans Light" w:cs="Open Sans Light"/>
          <w:sz w:val="20"/>
        </w:rPr>
      </w:pPr>
      <w:r w:rsidRPr="00A60D1E">
        <w:rPr>
          <w:rFonts w:ascii="Open Sans Light" w:hAnsi="Open Sans Light" w:cs="Open Sans Light"/>
          <w:sz w:val="20"/>
        </w:rPr>
        <w:t>........</w:t>
      </w:r>
      <w:r>
        <w:rPr>
          <w:rFonts w:ascii="Open Sans Light" w:hAnsi="Open Sans Light" w:cs="Open Sans Light"/>
          <w:sz w:val="20"/>
        </w:rPr>
        <w:t>..............</w:t>
      </w:r>
      <w:r w:rsidRPr="00A60D1E">
        <w:rPr>
          <w:rFonts w:ascii="Open Sans Light" w:hAnsi="Open Sans Light" w:cs="Open Sans Light"/>
          <w:sz w:val="20"/>
        </w:rPr>
        <w:t>.................... dnia .............</w:t>
      </w:r>
      <w:r>
        <w:rPr>
          <w:rFonts w:ascii="Open Sans Light" w:hAnsi="Open Sans Light" w:cs="Open Sans Light"/>
          <w:sz w:val="20"/>
        </w:rPr>
        <w:t>....</w:t>
      </w:r>
      <w:r w:rsidRPr="00A60D1E">
        <w:rPr>
          <w:rFonts w:ascii="Open Sans Light" w:hAnsi="Open Sans Light" w:cs="Open Sans Light"/>
          <w:sz w:val="20"/>
        </w:rPr>
        <w:t>......</w:t>
      </w:r>
      <w:r>
        <w:rPr>
          <w:rFonts w:ascii="Open Sans Light" w:hAnsi="Open Sans Light" w:cs="Open Sans Light"/>
          <w:sz w:val="20"/>
        </w:rPr>
        <w:t xml:space="preserve"> 202</w:t>
      </w:r>
      <w:r w:rsidR="00510030">
        <w:rPr>
          <w:rFonts w:ascii="Open Sans Light" w:hAnsi="Open Sans Light" w:cs="Open Sans Light"/>
          <w:sz w:val="20"/>
        </w:rPr>
        <w:t>5</w:t>
      </w:r>
      <w:r w:rsidRPr="00A60D1E">
        <w:rPr>
          <w:rFonts w:ascii="Open Sans Light" w:hAnsi="Open Sans Light" w:cs="Open Sans Light"/>
          <w:sz w:val="20"/>
        </w:rPr>
        <w:t xml:space="preserve">                                   </w:t>
      </w:r>
    </w:p>
    <w:p w14:paraId="47EF7886" w14:textId="77777777" w:rsidR="00A1502F" w:rsidRPr="00A60D1E" w:rsidRDefault="00A1502F" w:rsidP="00A1502F">
      <w:pPr>
        <w:spacing w:after="0"/>
        <w:ind w:right="-2"/>
        <w:jc w:val="both"/>
        <w:rPr>
          <w:rFonts w:ascii="Open Sans Light" w:hAnsi="Open Sans Light" w:cs="Open Sans Light"/>
          <w:i/>
          <w:sz w:val="16"/>
          <w:szCs w:val="16"/>
        </w:rPr>
      </w:pPr>
      <w:r w:rsidRPr="00A60D1E">
        <w:rPr>
          <w:rFonts w:ascii="Open Sans Light" w:hAnsi="Open Sans Light" w:cs="Open Sans Light"/>
          <w:i/>
          <w:sz w:val="16"/>
          <w:szCs w:val="16"/>
        </w:rPr>
        <w:t xml:space="preserve">            (miejscowość, data)</w:t>
      </w:r>
      <w:r w:rsidRPr="00A60D1E">
        <w:rPr>
          <w:rFonts w:ascii="Open Sans Light" w:hAnsi="Open Sans Light" w:cs="Open Sans Light"/>
          <w:i/>
          <w:sz w:val="16"/>
          <w:szCs w:val="16"/>
        </w:rPr>
        <w:tab/>
      </w:r>
      <w:r w:rsidRPr="00A60D1E">
        <w:rPr>
          <w:rFonts w:ascii="Open Sans Light" w:hAnsi="Open Sans Light" w:cs="Open Sans Light"/>
          <w:i/>
          <w:sz w:val="16"/>
          <w:szCs w:val="16"/>
        </w:rPr>
        <w:tab/>
      </w:r>
      <w:r w:rsidRPr="00A60D1E">
        <w:rPr>
          <w:rFonts w:ascii="Open Sans Light" w:hAnsi="Open Sans Light" w:cs="Open Sans Light"/>
          <w:i/>
          <w:sz w:val="16"/>
          <w:szCs w:val="16"/>
        </w:rPr>
        <w:tab/>
        <w:t xml:space="preserve">   </w:t>
      </w:r>
      <w:r w:rsidRPr="00A60D1E">
        <w:rPr>
          <w:rFonts w:ascii="Open Sans Light" w:hAnsi="Open Sans Light" w:cs="Open Sans Light"/>
          <w:i/>
          <w:sz w:val="16"/>
          <w:szCs w:val="16"/>
        </w:rPr>
        <w:tab/>
      </w:r>
      <w:r w:rsidRPr="00A60D1E">
        <w:rPr>
          <w:rFonts w:ascii="Open Sans Light" w:hAnsi="Open Sans Light" w:cs="Open Sans Light"/>
          <w:i/>
          <w:sz w:val="16"/>
          <w:szCs w:val="16"/>
        </w:rPr>
        <w:tab/>
      </w:r>
    </w:p>
    <w:p w14:paraId="48EF88B1" w14:textId="77777777" w:rsidR="00A1502F" w:rsidRPr="00A60D1E" w:rsidRDefault="00A1502F" w:rsidP="00A1502F">
      <w:pPr>
        <w:spacing w:after="0"/>
        <w:ind w:left="4963" w:right="-2"/>
        <w:jc w:val="both"/>
        <w:rPr>
          <w:rFonts w:ascii="Open Sans Light" w:hAnsi="Open Sans Light" w:cs="Open Sans Light"/>
          <w:i/>
          <w:sz w:val="16"/>
          <w:szCs w:val="16"/>
        </w:rPr>
      </w:pPr>
      <w:r w:rsidRPr="00A60D1E">
        <w:rPr>
          <w:rFonts w:ascii="Open Sans Light" w:hAnsi="Open Sans Light" w:cs="Open Sans Light"/>
          <w:i/>
          <w:sz w:val="16"/>
          <w:szCs w:val="16"/>
        </w:rPr>
        <w:t>(Zamawiający wymaga podpisania niniejszego dokumentu              kwalifikowanym podpisem elektronicznym</w:t>
      </w:r>
      <w:r>
        <w:rPr>
          <w:rFonts w:ascii="Open Sans Light" w:hAnsi="Open Sans Light" w:cs="Open Sans Light"/>
          <w:i/>
          <w:sz w:val="16"/>
          <w:szCs w:val="16"/>
        </w:rPr>
        <w:t>, podpisem zaufanym lub podpisem osobistym przez osobę lub osoby uprawnione do reprezentowania Wykonawcy</w:t>
      </w:r>
      <w:r w:rsidRPr="00A60D1E">
        <w:rPr>
          <w:rFonts w:ascii="Open Sans Light" w:hAnsi="Open Sans Light" w:cs="Open Sans Light"/>
          <w:i/>
          <w:sz w:val="16"/>
          <w:szCs w:val="16"/>
        </w:rPr>
        <w:t>)</w:t>
      </w:r>
    </w:p>
    <w:p w14:paraId="55F558E4" w14:textId="77777777" w:rsidR="00A1502F" w:rsidRPr="000F1757" w:rsidRDefault="00A1502F" w:rsidP="000F1757">
      <w:pPr>
        <w:widowControl w:val="0"/>
        <w:overflowPunct w:val="0"/>
        <w:autoSpaceDE w:val="0"/>
        <w:autoSpaceDN w:val="0"/>
        <w:adjustRightInd w:val="0"/>
        <w:spacing w:line="240" w:lineRule="auto"/>
        <w:textAlignment w:val="baseline"/>
        <w:rPr>
          <w:rFonts w:ascii="Open Sans Light" w:eastAsia="Times New Roman" w:hAnsi="Open Sans Light" w:cs="Open Sans Light"/>
          <w:szCs w:val="20"/>
          <w:u w:val="single"/>
          <w:lang w:eastAsia="pl-PL"/>
        </w:rPr>
      </w:pPr>
    </w:p>
    <w:p w14:paraId="07C0287C" w14:textId="0AAD5919" w:rsidR="000F1757" w:rsidRPr="00A1502F" w:rsidRDefault="000F1757" w:rsidP="000F1757">
      <w:pPr>
        <w:widowControl w:val="0"/>
        <w:overflowPunct w:val="0"/>
        <w:autoSpaceDE w:val="0"/>
        <w:autoSpaceDN w:val="0"/>
        <w:adjustRightInd w:val="0"/>
        <w:spacing w:line="240" w:lineRule="auto"/>
        <w:jc w:val="right"/>
        <w:textAlignment w:val="baseline"/>
        <w:rPr>
          <w:rFonts w:ascii="Open Sans Light" w:eastAsia="Times New Roman" w:hAnsi="Open Sans Light" w:cs="Open Sans Light"/>
          <w:i/>
          <w:iCs/>
          <w:sz w:val="20"/>
          <w:szCs w:val="20"/>
          <w:u w:val="single"/>
          <w:lang w:eastAsia="pl-PL"/>
        </w:rPr>
      </w:pPr>
      <w:r w:rsidRPr="00A1502F">
        <w:rPr>
          <w:rFonts w:ascii="Open Sans Light" w:eastAsia="Times New Roman" w:hAnsi="Open Sans Light" w:cs="Open Sans Light"/>
          <w:i/>
          <w:iCs/>
          <w:sz w:val="20"/>
          <w:szCs w:val="20"/>
          <w:u w:val="single"/>
          <w:lang w:eastAsia="pl-PL"/>
        </w:rPr>
        <w:lastRenderedPageBreak/>
        <w:t xml:space="preserve">Załącznik Nr </w:t>
      </w:r>
      <w:r w:rsidR="00510030">
        <w:rPr>
          <w:rFonts w:ascii="Open Sans Light" w:eastAsia="Times New Roman" w:hAnsi="Open Sans Light" w:cs="Open Sans Light"/>
          <w:i/>
          <w:iCs/>
          <w:sz w:val="20"/>
          <w:szCs w:val="20"/>
          <w:u w:val="single"/>
          <w:lang w:eastAsia="pl-PL"/>
        </w:rPr>
        <w:t>4</w:t>
      </w:r>
      <w:r w:rsidRPr="00A1502F">
        <w:rPr>
          <w:rFonts w:ascii="Open Sans Light" w:eastAsia="Times New Roman" w:hAnsi="Open Sans Light" w:cs="Open Sans Light"/>
          <w:i/>
          <w:iCs/>
          <w:sz w:val="20"/>
          <w:szCs w:val="20"/>
          <w:u w:val="single"/>
          <w:lang w:eastAsia="pl-PL"/>
        </w:rPr>
        <w:t xml:space="preserve"> do SWZ</w:t>
      </w:r>
    </w:p>
    <w:p w14:paraId="71DDD64A" w14:textId="77777777" w:rsidR="000F1757" w:rsidRPr="000F1757" w:rsidRDefault="000F1757" w:rsidP="000F1757">
      <w:pPr>
        <w:widowControl w:val="0"/>
        <w:overflowPunct w:val="0"/>
        <w:autoSpaceDE w:val="0"/>
        <w:autoSpaceDN w:val="0"/>
        <w:adjustRightInd w:val="0"/>
        <w:spacing w:line="240" w:lineRule="auto"/>
        <w:jc w:val="right"/>
        <w:textAlignment w:val="baseline"/>
        <w:rPr>
          <w:rFonts w:ascii="Open Sans Light" w:eastAsia="Times New Roman" w:hAnsi="Open Sans Light" w:cs="Open Sans Light"/>
          <w:szCs w:val="20"/>
          <w:u w:val="single"/>
          <w:lang w:eastAsia="pl-PL"/>
        </w:rPr>
      </w:pPr>
    </w:p>
    <w:p w14:paraId="678DE0CB" w14:textId="77777777" w:rsidR="004E3CF2" w:rsidRDefault="000F1757" w:rsidP="004E3CF2">
      <w:pPr>
        <w:spacing w:after="0" w:line="360" w:lineRule="auto"/>
        <w:jc w:val="center"/>
        <w:rPr>
          <w:rFonts w:ascii="Open Sans Light" w:hAnsi="Open Sans Light" w:cs="Open Sans Light"/>
          <w:b/>
          <w:bCs/>
          <w:szCs w:val="20"/>
          <w:u w:val="single"/>
        </w:rPr>
      </w:pPr>
      <w:r w:rsidRPr="000F1757">
        <w:rPr>
          <w:rFonts w:ascii="Open Sans Light" w:hAnsi="Open Sans Light" w:cs="Open Sans Light"/>
          <w:b/>
          <w:szCs w:val="20"/>
          <w:u w:val="single"/>
        </w:rPr>
        <w:t>OŚWIADCZENIE</w:t>
      </w:r>
      <w:r w:rsidR="004E3CF2">
        <w:rPr>
          <w:rFonts w:ascii="Open Sans Light" w:hAnsi="Open Sans Light" w:cs="Open Sans Light"/>
          <w:b/>
          <w:szCs w:val="20"/>
          <w:u w:val="single"/>
        </w:rPr>
        <w:t xml:space="preserve"> WYKONAWCY</w:t>
      </w:r>
      <w:r w:rsidRPr="000F1757">
        <w:rPr>
          <w:rFonts w:ascii="Open Sans Light" w:hAnsi="Open Sans Light" w:cs="Open Sans Light"/>
          <w:b/>
          <w:szCs w:val="20"/>
          <w:u w:val="single"/>
        </w:rPr>
        <w:t xml:space="preserve"> POTWIERDZAJĄCE </w:t>
      </w:r>
      <w:r w:rsidRPr="000F1757">
        <w:rPr>
          <w:rFonts w:ascii="Open Sans Light" w:hAnsi="Open Sans Light" w:cs="Open Sans Light"/>
          <w:b/>
          <w:bCs/>
          <w:szCs w:val="20"/>
          <w:u w:val="single"/>
        </w:rPr>
        <w:t xml:space="preserve">BRAK PODSTAW DO </w:t>
      </w:r>
    </w:p>
    <w:p w14:paraId="6672CC64" w14:textId="321EED99" w:rsidR="000F1757" w:rsidRPr="000F1757" w:rsidRDefault="000F1757" w:rsidP="000F1757">
      <w:pPr>
        <w:spacing w:line="360" w:lineRule="auto"/>
        <w:jc w:val="center"/>
        <w:rPr>
          <w:rFonts w:ascii="Open Sans Light" w:hAnsi="Open Sans Light" w:cs="Open Sans Light"/>
          <w:b/>
          <w:bCs/>
          <w:szCs w:val="20"/>
          <w:u w:val="single"/>
        </w:rPr>
      </w:pPr>
      <w:r w:rsidRPr="000F1757">
        <w:rPr>
          <w:rFonts w:ascii="Open Sans Light" w:hAnsi="Open Sans Light" w:cs="Open Sans Light"/>
          <w:b/>
          <w:bCs/>
          <w:szCs w:val="20"/>
          <w:u w:val="single"/>
        </w:rPr>
        <w:t>WYKLUCZENIA Z POSTĘPOWANIA</w:t>
      </w:r>
    </w:p>
    <w:p w14:paraId="5E1A5334" w14:textId="710BA1B3" w:rsidR="00A1502F" w:rsidRPr="00A1502F" w:rsidRDefault="00A1502F" w:rsidP="004E3CF2">
      <w:pPr>
        <w:tabs>
          <w:tab w:val="center" w:pos="4395"/>
          <w:tab w:val="left" w:pos="9356"/>
        </w:tabs>
        <w:spacing w:after="0" w:line="276" w:lineRule="auto"/>
        <w:ind w:left="284"/>
        <w:jc w:val="both"/>
        <w:rPr>
          <w:rFonts w:ascii="Open Sans Light" w:eastAsia="Times New Roman" w:hAnsi="Open Sans Light" w:cs="Open Sans Light"/>
          <w:kern w:val="1"/>
          <w:sz w:val="20"/>
          <w:szCs w:val="20"/>
          <w:lang w:eastAsia="ar-SA"/>
        </w:rPr>
      </w:pPr>
      <w:r w:rsidRPr="00A1502F">
        <w:rPr>
          <w:rFonts w:ascii="Open Sans Light" w:eastAsia="Times New Roman" w:hAnsi="Open Sans Light" w:cs="Open Sans Light"/>
          <w:kern w:val="1"/>
          <w:sz w:val="20"/>
          <w:szCs w:val="20"/>
          <w:lang w:eastAsia="ar-SA"/>
        </w:rPr>
        <w:t xml:space="preserve">Przystępując do udziału w </w:t>
      </w:r>
      <w:r w:rsidR="002C1CB3">
        <w:rPr>
          <w:rFonts w:ascii="Open Sans Light" w:eastAsia="Times New Roman" w:hAnsi="Open Sans Light" w:cs="Open Sans Light"/>
          <w:kern w:val="1"/>
          <w:sz w:val="20"/>
          <w:szCs w:val="20"/>
          <w:lang w:eastAsia="ar-SA"/>
        </w:rPr>
        <w:t>P</w:t>
      </w:r>
      <w:r w:rsidRPr="00A1502F">
        <w:rPr>
          <w:rFonts w:ascii="Open Sans Light" w:eastAsia="Times New Roman" w:hAnsi="Open Sans Light" w:cs="Open Sans Light"/>
          <w:kern w:val="1"/>
          <w:sz w:val="20"/>
          <w:szCs w:val="20"/>
          <w:lang w:eastAsia="ar-SA"/>
        </w:rPr>
        <w:t>ostępowaniu</w:t>
      </w:r>
      <w:r w:rsidRPr="00A1502F">
        <w:rPr>
          <w:rFonts w:ascii="Open Sans Light" w:hAnsi="Open Sans Light" w:cs="Open Sans Light"/>
          <w:bCs/>
          <w:sz w:val="20"/>
          <w:szCs w:val="20"/>
        </w:rPr>
        <w:t xml:space="preserve"> pn. „</w:t>
      </w:r>
      <w:r w:rsidR="00510030">
        <w:rPr>
          <w:rFonts w:ascii="Open Sans Light" w:hAnsi="Open Sans Light" w:cs="Open Sans Light"/>
          <w:b/>
          <w:sz w:val="20"/>
          <w:szCs w:val="20"/>
        </w:rPr>
        <w:t>Modernizacja instalacji chłodniczej związana z wymianą agregatów wody lodowej w budynku Kompleksu Urbanistycznego Wymiaru Sprawiedliwości przy Placu Krasińskich 2/4/6 w Warszawie</w:t>
      </w:r>
      <w:r w:rsidRPr="00A1502F">
        <w:rPr>
          <w:rFonts w:ascii="Open Sans Light" w:hAnsi="Open Sans Light" w:cs="Open Sans Light"/>
          <w:sz w:val="20"/>
          <w:szCs w:val="20"/>
        </w:rPr>
        <w:t>”</w:t>
      </w:r>
      <w:r w:rsidRPr="00A1502F">
        <w:rPr>
          <w:rFonts w:ascii="Open Sans Light" w:hAnsi="Open Sans Light" w:cs="Open Sans Light"/>
          <w:b/>
          <w:bCs/>
          <w:sz w:val="20"/>
          <w:szCs w:val="20"/>
        </w:rPr>
        <w:t xml:space="preserve"> </w:t>
      </w:r>
      <w:r w:rsidRPr="00A1502F">
        <w:rPr>
          <w:rFonts w:ascii="Open Sans Light" w:hAnsi="Open Sans Light" w:cs="Open Sans Light"/>
          <w:bCs/>
          <w:sz w:val="20"/>
          <w:szCs w:val="20"/>
        </w:rPr>
        <w:t xml:space="preserve">nr: </w:t>
      </w:r>
      <w:r w:rsidRPr="00A1502F">
        <w:rPr>
          <w:rFonts w:ascii="Open Sans Light" w:hAnsi="Open Sans Light" w:cs="Open Sans Light"/>
          <w:b/>
          <w:sz w:val="20"/>
          <w:szCs w:val="20"/>
        </w:rPr>
        <w:t>KPP I.</w:t>
      </w:r>
      <w:r w:rsidR="006C6464">
        <w:rPr>
          <w:rFonts w:ascii="Open Sans Light" w:hAnsi="Open Sans Light" w:cs="Open Sans Light"/>
          <w:b/>
          <w:sz w:val="20"/>
          <w:szCs w:val="20"/>
        </w:rPr>
        <w:t>2611.1.2025</w:t>
      </w:r>
      <w:r w:rsidRPr="00A1502F">
        <w:rPr>
          <w:rFonts w:ascii="Open Sans Light" w:eastAsia="Times New Roman" w:hAnsi="Open Sans Light" w:cs="Open Sans Light"/>
          <w:b/>
          <w:kern w:val="1"/>
          <w:sz w:val="20"/>
          <w:szCs w:val="20"/>
          <w:lang w:eastAsia="ar-SA"/>
        </w:rPr>
        <w:t>,</w:t>
      </w:r>
      <w:r w:rsidRPr="00A1502F">
        <w:rPr>
          <w:rFonts w:ascii="Open Sans Light" w:eastAsia="Times New Roman" w:hAnsi="Open Sans Light" w:cs="Open Sans Light"/>
          <w:kern w:val="1"/>
          <w:sz w:val="20"/>
          <w:szCs w:val="20"/>
          <w:lang w:eastAsia="ar-SA"/>
        </w:rPr>
        <w:t xml:space="preserve"> w imieniu reprezentowanego przeze mnie Wykonawcy:</w:t>
      </w:r>
    </w:p>
    <w:p w14:paraId="32F6DDB7" w14:textId="77777777" w:rsidR="00A1502F" w:rsidRPr="00A1502F" w:rsidRDefault="00A1502F" w:rsidP="00A1502F">
      <w:pPr>
        <w:tabs>
          <w:tab w:val="center" w:pos="4395"/>
          <w:tab w:val="left" w:pos="9356"/>
        </w:tabs>
        <w:spacing w:after="0" w:line="276" w:lineRule="auto"/>
        <w:ind w:left="284"/>
        <w:jc w:val="center"/>
        <w:rPr>
          <w:rFonts w:ascii="Open Sans Light" w:eastAsia="Times New Roman" w:hAnsi="Open Sans Light" w:cs="Open Sans Light"/>
          <w:kern w:val="1"/>
          <w:sz w:val="20"/>
          <w:szCs w:val="20"/>
          <w:lang w:eastAsia="ar-SA"/>
        </w:rPr>
      </w:pPr>
      <w:r w:rsidRPr="00A1502F">
        <w:rPr>
          <w:rFonts w:ascii="Open Sans Light" w:eastAsia="Times New Roman" w:hAnsi="Open Sans Light" w:cs="Open Sans Light"/>
          <w:kern w:val="1"/>
          <w:sz w:val="20"/>
          <w:szCs w:val="20"/>
          <w:lang w:eastAsia="ar-SA"/>
        </w:rPr>
        <w:t>………………………………………………………..</w:t>
      </w:r>
    </w:p>
    <w:p w14:paraId="43A47791" w14:textId="77777777" w:rsidR="00A1502F" w:rsidRPr="00A1502F" w:rsidRDefault="00A1502F" w:rsidP="00A1502F">
      <w:pPr>
        <w:tabs>
          <w:tab w:val="center" w:pos="4395"/>
          <w:tab w:val="left" w:pos="9356"/>
        </w:tabs>
        <w:spacing w:after="0" w:line="276" w:lineRule="auto"/>
        <w:ind w:left="284"/>
        <w:jc w:val="center"/>
        <w:rPr>
          <w:rFonts w:ascii="Open Sans Light" w:eastAsia="Times New Roman" w:hAnsi="Open Sans Light" w:cs="Open Sans Light"/>
          <w:kern w:val="1"/>
          <w:sz w:val="20"/>
          <w:szCs w:val="20"/>
          <w:lang w:eastAsia="ar-SA"/>
        </w:rPr>
      </w:pPr>
      <w:r w:rsidRPr="00A1502F">
        <w:rPr>
          <w:rFonts w:ascii="Open Sans Light" w:eastAsia="Times New Roman" w:hAnsi="Open Sans Light" w:cs="Open Sans Light"/>
          <w:kern w:val="1"/>
          <w:sz w:val="20"/>
          <w:szCs w:val="20"/>
          <w:lang w:eastAsia="ar-SA"/>
        </w:rPr>
        <w:t>………………………………………………………..</w:t>
      </w:r>
    </w:p>
    <w:p w14:paraId="6251F1F9" w14:textId="14F596F3" w:rsidR="000F1757" w:rsidRPr="004E3CF2" w:rsidRDefault="000F1757" w:rsidP="007421A6">
      <w:pPr>
        <w:numPr>
          <w:ilvl w:val="3"/>
          <w:numId w:val="61"/>
        </w:numPr>
        <w:spacing w:after="0" w:line="320" w:lineRule="atLeast"/>
        <w:ind w:left="567" w:hanging="283"/>
        <w:jc w:val="both"/>
        <w:rPr>
          <w:rFonts w:ascii="Open Sans Light" w:hAnsi="Open Sans Light" w:cs="Open Sans Light"/>
          <w:sz w:val="20"/>
          <w:szCs w:val="20"/>
        </w:rPr>
      </w:pPr>
      <w:r w:rsidRPr="004E3CF2">
        <w:rPr>
          <w:rFonts w:ascii="Open Sans Light" w:hAnsi="Open Sans Light" w:cs="Open Sans Light"/>
          <w:sz w:val="20"/>
          <w:szCs w:val="20"/>
        </w:rPr>
        <w:t xml:space="preserve">Oświadczam, </w:t>
      </w:r>
      <w:r w:rsidRPr="004E3CF2">
        <w:rPr>
          <w:rFonts w:ascii="Open Sans Light" w:hAnsi="Open Sans Light" w:cs="Open Sans Light"/>
          <w:bCs/>
          <w:sz w:val="20"/>
          <w:szCs w:val="20"/>
        </w:rPr>
        <w:t xml:space="preserve">że </w:t>
      </w:r>
      <w:r w:rsidRPr="004E3CF2">
        <w:rPr>
          <w:rFonts w:ascii="Open Sans Light" w:hAnsi="Open Sans Light" w:cs="Open Sans Light"/>
          <w:sz w:val="20"/>
          <w:szCs w:val="20"/>
        </w:rPr>
        <w:t xml:space="preserve">nie podlegam wykluczeniu z Postępowania </w:t>
      </w:r>
      <w:r w:rsidR="002C1CB3">
        <w:rPr>
          <w:rFonts w:ascii="Open Sans Light" w:hAnsi="Open Sans Light" w:cs="Open Sans Light"/>
          <w:sz w:val="20"/>
          <w:szCs w:val="20"/>
        </w:rPr>
        <w:t>w okolicznościa</w:t>
      </w:r>
      <w:r w:rsidRPr="004E3CF2">
        <w:rPr>
          <w:rFonts w:ascii="Open Sans Light" w:hAnsi="Open Sans Light" w:cs="Open Sans Light"/>
          <w:iCs/>
          <w:sz w:val="20"/>
          <w:szCs w:val="20"/>
        </w:rPr>
        <w:t xml:space="preserve">ch, o których mowa </w:t>
      </w:r>
      <w:r w:rsidR="00953F57">
        <w:rPr>
          <w:rFonts w:ascii="Open Sans Light" w:hAnsi="Open Sans Light" w:cs="Open Sans Light"/>
          <w:iCs/>
          <w:sz w:val="20"/>
          <w:szCs w:val="20"/>
        </w:rPr>
        <w:br/>
      </w:r>
      <w:r w:rsidRPr="004E3CF2">
        <w:rPr>
          <w:rFonts w:ascii="Open Sans Light" w:hAnsi="Open Sans Light" w:cs="Open Sans Light"/>
          <w:iCs/>
          <w:sz w:val="20"/>
          <w:szCs w:val="20"/>
        </w:rPr>
        <w:t xml:space="preserve">w </w:t>
      </w:r>
      <w:r w:rsidRPr="004E3CF2">
        <w:rPr>
          <w:rFonts w:ascii="Open Sans Light" w:hAnsi="Open Sans Light" w:cs="Open Sans Light"/>
          <w:b/>
          <w:iCs/>
          <w:sz w:val="20"/>
          <w:szCs w:val="20"/>
        </w:rPr>
        <w:t>art.</w:t>
      </w:r>
      <w:r w:rsidR="002C1CB3">
        <w:rPr>
          <w:rFonts w:ascii="Open Sans Light" w:hAnsi="Open Sans Light" w:cs="Open Sans Light"/>
          <w:b/>
          <w:iCs/>
          <w:sz w:val="20"/>
          <w:szCs w:val="20"/>
        </w:rPr>
        <w:t> </w:t>
      </w:r>
      <w:r w:rsidRPr="004E3CF2">
        <w:rPr>
          <w:rFonts w:ascii="Open Sans Light" w:hAnsi="Open Sans Light" w:cs="Open Sans Light"/>
          <w:b/>
          <w:iCs/>
          <w:sz w:val="20"/>
          <w:szCs w:val="20"/>
        </w:rPr>
        <w:t>108 ust. 1</w:t>
      </w:r>
      <w:r w:rsidR="003B6F06" w:rsidRPr="004E3CF2">
        <w:rPr>
          <w:rFonts w:ascii="Open Sans Light" w:hAnsi="Open Sans Light" w:cs="Open Sans Light"/>
          <w:b/>
          <w:iCs/>
          <w:sz w:val="20"/>
          <w:szCs w:val="20"/>
        </w:rPr>
        <w:t xml:space="preserve"> </w:t>
      </w:r>
      <w:r w:rsidRPr="004E3CF2">
        <w:rPr>
          <w:rFonts w:ascii="Open Sans Light" w:hAnsi="Open Sans Light" w:cs="Open Sans Light"/>
          <w:iCs/>
          <w:sz w:val="20"/>
          <w:szCs w:val="20"/>
        </w:rPr>
        <w:t>Ustawy.</w:t>
      </w:r>
    </w:p>
    <w:p w14:paraId="7CBCCAC6" w14:textId="0E4BA16E" w:rsidR="000F1757" w:rsidRPr="004E3CF2" w:rsidRDefault="000F1757" w:rsidP="007421A6">
      <w:pPr>
        <w:numPr>
          <w:ilvl w:val="3"/>
          <w:numId w:val="61"/>
        </w:numPr>
        <w:spacing w:after="0" w:line="320" w:lineRule="atLeast"/>
        <w:ind w:left="567" w:hanging="283"/>
        <w:jc w:val="both"/>
        <w:rPr>
          <w:rFonts w:ascii="Open Sans Light" w:hAnsi="Open Sans Light" w:cs="Open Sans Light"/>
          <w:sz w:val="20"/>
          <w:szCs w:val="20"/>
        </w:rPr>
      </w:pPr>
      <w:r w:rsidRPr="004E3CF2">
        <w:rPr>
          <w:rFonts w:ascii="Open Sans Light" w:hAnsi="Open Sans Light" w:cs="Open Sans Light"/>
          <w:sz w:val="20"/>
          <w:szCs w:val="20"/>
        </w:rPr>
        <w:t>Oświadczam, że nie zachodzą w stosunku do mnie podstawy wykluczenia określone</w:t>
      </w:r>
      <w:r w:rsidRPr="004E3CF2">
        <w:rPr>
          <w:rFonts w:ascii="Open Sans Light" w:eastAsia="Times New Roman" w:hAnsi="Open Sans Light" w:cs="Open Sans Light"/>
          <w:bCs/>
          <w:sz w:val="20"/>
          <w:szCs w:val="20"/>
          <w:lang w:eastAsia="ar-SA"/>
        </w:rPr>
        <w:t xml:space="preserve"> w art. </w:t>
      </w:r>
      <w:r w:rsidRPr="004E3CF2">
        <w:rPr>
          <w:rFonts w:ascii="Open Sans Light" w:hAnsi="Open Sans Light" w:cs="Open Sans Light"/>
          <w:color w:val="000000"/>
          <w:sz w:val="20"/>
          <w:szCs w:val="20"/>
          <w:lang w:eastAsia="pl-PL" w:bidi="pl-PL"/>
        </w:rPr>
        <w:t>7 ust 1 ustawy z dnia 13 kwietnia 2022 r. o szczególnych rozwiązaniach w zakresie przeciwdziałania wspieraniu agresji na Ukrainę oraz służącym ochronie bezpieczeństwa narodowego (tekst jednolity: Dz. U. z 2024 r., poz. 507</w:t>
      </w:r>
      <w:r w:rsidR="00EA7612">
        <w:rPr>
          <w:rFonts w:ascii="Open Sans Light" w:hAnsi="Open Sans Light" w:cs="Open Sans Light"/>
          <w:color w:val="000000"/>
          <w:sz w:val="20"/>
          <w:szCs w:val="20"/>
          <w:lang w:eastAsia="pl-PL" w:bidi="pl-PL"/>
        </w:rPr>
        <w:t xml:space="preserve"> ze zm.</w:t>
      </w:r>
      <w:r w:rsidRPr="004E3CF2">
        <w:rPr>
          <w:rFonts w:ascii="Open Sans Light" w:hAnsi="Open Sans Light" w:cs="Open Sans Light"/>
          <w:color w:val="000000"/>
          <w:sz w:val="20"/>
          <w:szCs w:val="20"/>
          <w:lang w:eastAsia="pl-PL" w:bidi="pl-PL"/>
        </w:rPr>
        <w:t>).</w:t>
      </w:r>
    </w:p>
    <w:p w14:paraId="71BC0EA7" w14:textId="1D595414" w:rsidR="000F1757" w:rsidRPr="004E3CF2" w:rsidRDefault="000F1757" w:rsidP="007421A6">
      <w:pPr>
        <w:numPr>
          <w:ilvl w:val="3"/>
          <w:numId w:val="61"/>
        </w:numPr>
        <w:spacing w:after="0" w:line="320" w:lineRule="atLeast"/>
        <w:ind w:left="567" w:hanging="283"/>
        <w:jc w:val="both"/>
        <w:rPr>
          <w:rFonts w:ascii="Open Sans Light" w:hAnsi="Open Sans Light" w:cs="Open Sans Light"/>
          <w:sz w:val="20"/>
          <w:szCs w:val="20"/>
        </w:rPr>
      </w:pPr>
      <w:r w:rsidRPr="004E3CF2">
        <w:rPr>
          <w:rFonts w:ascii="Open Sans Light" w:hAnsi="Open Sans Light" w:cs="Open Sans Light"/>
          <w:sz w:val="20"/>
          <w:szCs w:val="20"/>
        </w:rPr>
        <w:t xml:space="preserve">Oświadczam, że zachodzą w stosunku do mnie podstawy wykluczenia z Postępowania na podstawie art. ……… Ustawy </w:t>
      </w:r>
      <w:r w:rsidRPr="004E3CF2">
        <w:rPr>
          <w:rFonts w:ascii="Open Sans Light" w:hAnsi="Open Sans Light" w:cs="Open Sans Light"/>
          <w:i/>
          <w:sz w:val="20"/>
          <w:szCs w:val="20"/>
        </w:rPr>
        <w:t>(podać mającą zastosowanie podstawę wykluczenia spośród wymienionych w art. 108 ust. 1 pkt 1,</w:t>
      </w:r>
      <w:r w:rsidR="002C1CB3">
        <w:rPr>
          <w:rFonts w:ascii="Open Sans Light" w:hAnsi="Open Sans Light" w:cs="Open Sans Light"/>
          <w:i/>
          <w:sz w:val="20"/>
          <w:szCs w:val="20"/>
        </w:rPr>
        <w:t xml:space="preserve"> </w:t>
      </w:r>
      <w:r w:rsidRPr="004E3CF2">
        <w:rPr>
          <w:rFonts w:ascii="Open Sans Light" w:hAnsi="Open Sans Light" w:cs="Open Sans Light"/>
          <w:i/>
          <w:sz w:val="20"/>
          <w:szCs w:val="20"/>
        </w:rPr>
        <w:t>2 i 5 Ustawy)</w:t>
      </w:r>
      <w:r w:rsidRPr="004E3CF2">
        <w:rPr>
          <w:rFonts w:ascii="Open Sans Light" w:hAnsi="Open Sans Light" w:cs="Open Sans Light"/>
          <w:sz w:val="20"/>
          <w:szCs w:val="20"/>
        </w:rPr>
        <w:t>. Jednocześnie oświadczam, że w związku z ww. okolicznością, na podstawie art. 110 ust. 2 Ustawy podjąłem następujące środki naprawcze:</w:t>
      </w:r>
    </w:p>
    <w:p w14:paraId="568B1F44" w14:textId="2D21F906" w:rsidR="000F1757" w:rsidRPr="004E3CF2" w:rsidRDefault="000F1757" w:rsidP="000F1757">
      <w:pPr>
        <w:spacing w:line="320" w:lineRule="atLeast"/>
        <w:ind w:left="567"/>
        <w:rPr>
          <w:rFonts w:ascii="Open Sans Light" w:hAnsi="Open Sans Light" w:cs="Open Sans Light"/>
          <w:sz w:val="20"/>
          <w:szCs w:val="20"/>
        </w:rPr>
      </w:pPr>
      <w:r w:rsidRPr="004E3CF2">
        <w:rPr>
          <w:rFonts w:ascii="Open Sans Light" w:hAnsi="Open Sans Light" w:cs="Open Sans Light"/>
          <w:sz w:val="20"/>
          <w:szCs w:val="20"/>
        </w:rPr>
        <w:t>…………………………………………………………………………………………………………………</w:t>
      </w:r>
      <w:r w:rsidR="003B6F06" w:rsidRPr="004E3CF2">
        <w:rPr>
          <w:rFonts w:ascii="Open Sans Light" w:hAnsi="Open Sans Light" w:cs="Open Sans Light"/>
          <w:sz w:val="20"/>
          <w:szCs w:val="20"/>
        </w:rPr>
        <w:t>……………………………</w:t>
      </w:r>
      <w:r w:rsidR="004E3CF2">
        <w:rPr>
          <w:rFonts w:ascii="Open Sans Light" w:hAnsi="Open Sans Light" w:cs="Open Sans Light"/>
          <w:sz w:val="20"/>
          <w:szCs w:val="20"/>
        </w:rPr>
        <w:t>………………</w:t>
      </w:r>
      <w:r w:rsidR="003B6F06" w:rsidRPr="004E3CF2">
        <w:rPr>
          <w:rFonts w:ascii="Open Sans Light" w:hAnsi="Open Sans Light" w:cs="Open Sans Light"/>
          <w:sz w:val="20"/>
          <w:szCs w:val="20"/>
        </w:rPr>
        <w:t>…</w:t>
      </w:r>
      <w:r w:rsidRPr="004E3CF2">
        <w:rPr>
          <w:rFonts w:ascii="Open Sans Light" w:hAnsi="Open Sans Light" w:cs="Open Sans Light"/>
          <w:sz w:val="20"/>
          <w:szCs w:val="20"/>
        </w:rPr>
        <w:t>….             …………………………………………………………………………………………………………………….…………………………………………………………………..…………………………………………………</w:t>
      </w:r>
      <w:r w:rsidR="003B6F06" w:rsidRPr="004E3CF2">
        <w:rPr>
          <w:rFonts w:ascii="Open Sans Light" w:hAnsi="Open Sans Light" w:cs="Open Sans Light"/>
          <w:sz w:val="20"/>
          <w:szCs w:val="20"/>
        </w:rPr>
        <w:t>………………………………</w:t>
      </w:r>
      <w:r w:rsidR="004E3CF2">
        <w:rPr>
          <w:rFonts w:ascii="Open Sans Light" w:hAnsi="Open Sans Light" w:cs="Open Sans Light"/>
          <w:sz w:val="20"/>
          <w:szCs w:val="20"/>
        </w:rPr>
        <w:t>………………………………</w:t>
      </w:r>
      <w:r w:rsidR="003B6F06" w:rsidRPr="004E3CF2">
        <w:rPr>
          <w:rFonts w:ascii="Open Sans Light" w:hAnsi="Open Sans Light" w:cs="Open Sans Light"/>
          <w:sz w:val="20"/>
          <w:szCs w:val="20"/>
        </w:rPr>
        <w:t>……………………………..</w:t>
      </w:r>
    </w:p>
    <w:p w14:paraId="323B649F" w14:textId="561A5420" w:rsidR="000F1757" w:rsidRPr="004E3CF2" w:rsidRDefault="000F1757" w:rsidP="007421A6">
      <w:pPr>
        <w:numPr>
          <w:ilvl w:val="0"/>
          <w:numId w:val="62"/>
        </w:numPr>
        <w:spacing w:after="0" w:line="320" w:lineRule="atLeast"/>
        <w:ind w:left="567" w:hanging="283"/>
        <w:jc w:val="both"/>
        <w:rPr>
          <w:rFonts w:ascii="Open Sans Light" w:hAnsi="Open Sans Light" w:cs="Open Sans Light"/>
          <w:sz w:val="20"/>
          <w:szCs w:val="20"/>
        </w:rPr>
      </w:pPr>
      <w:r w:rsidRPr="004E3CF2">
        <w:rPr>
          <w:rFonts w:ascii="Open Sans Light" w:hAnsi="Open Sans Light" w:cs="Open Sans Light"/>
          <w:sz w:val="20"/>
          <w:szCs w:val="20"/>
        </w:rPr>
        <w:t xml:space="preserve">Oświadczam, że wszystkie informacje podane w powyższych oświadczeniach są aktualne i zgodne </w:t>
      </w:r>
      <w:r w:rsidR="00953F57">
        <w:rPr>
          <w:rFonts w:ascii="Open Sans Light" w:hAnsi="Open Sans Light" w:cs="Open Sans Light"/>
          <w:sz w:val="20"/>
          <w:szCs w:val="20"/>
        </w:rPr>
        <w:br/>
      </w:r>
      <w:r w:rsidRPr="004E3CF2">
        <w:rPr>
          <w:rFonts w:ascii="Open Sans Light" w:hAnsi="Open Sans Light" w:cs="Open Sans Light"/>
          <w:sz w:val="20"/>
          <w:szCs w:val="20"/>
        </w:rPr>
        <w:t>z prawdą oraz zostały przedstawione z pełną świadomością konsekwencji wprowadzenia Zamawiającego w błąd przy przedstawianiu informacji.</w:t>
      </w:r>
    </w:p>
    <w:p w14:paraId="2B8FF756" w14:textId="77777777" w:rsidR="000F1757" w:rsidRPr="004E3CF2" w:rsidRDefault="000F1757" w:rsidP="007421A6">
      <w:pPr>
        <w:numPr>
          <w:ilvl w:val="0"/>
          <w:numId w:val="62"/>
        </w:numPr>
        <w:spacing w:after="0" w:line="320" w:lineRule="atLeast"/>
        <w:ind w:left="567" w:hanging="283"/>
        <w:jc w:val="both"/>
        <w:rPr>
          <w:rFonts w:ascii="Open Sans Light" w:hAnsi="Open Sans Light" w:cs="Open Sans Light"/>
          <w:sz w:val="20"/>
          <w:szCs w:val="20"/>
        </w:rPr>
      </w:pPr>
      <w:r w:rsidRPr="004E3CF2">
        <w:rPr>
          <w:rFonts w:ascii="Open Sans Light" w:eastAsia="Times New Roman" w:hAnsi="Open Sans Light" w:cs="Open Sans Light"/>
          <w:bCs/>
          <w:sz w:val="20"/>
          <w:szCs w:val="20"/>
          <w:lang w:eastAsia="ar-SA"/>
        </w:rPr>
        <w:t xml:space="preserve">Oświadczam, że niniejsze oświadczenie jest aktualne na dzień składania ofert. </w:t>
      </w:r>
    </w:p>
    <w:p w14:paraId="4D107456" w14:textId="77777777" w:rsidR="000F1757" w:rsidRPr="004E3CF2" w:rsidRDefault="000F1757" w:rsidP="000F1757">
      <w:pPr>
        <w:spacing w:line="320" w:lineRule="atLeast"/>
        <w:rPr>
          <w:rFonts w:ascii="Open Sans Light" w:hAnsi="Open Sans Light" w:cs="Open Sans Light"/>
          <w:sz w:val="20"/>
          <w:szCs w:val="20"/>
          <w:lang w:eastAsia="ar-SA"/>
        </w:rPr>
      </w:pPr>
    </w:p>
    <w:p w14:paraId="7754A7D3" w14:textId="118287ED" w:rsidR="000F1757" w:rsidRPr="004E3CF2" w:rsidRDefault="000F1757" w:rsidP="000F1757">
      <w:pPr>
        <w:spacing w:line="320" w:lineRule="atLeast"/>
        <w:ind w:left="284"/>
        <w:rPr>
          <w:rFonts w:ascii="Open Sans Light" w:hAnsi="Open Sans Light" w:cs="Open Sans Light"/>
          <w:i/>
          <w:sz w:val="20"/>
          <w:szCs w:val="20"/>
          <w:u w:val="single"/>
        </w:rPr>
      </w:pPr>
      <w:r w:rsidRPr="004E3CF2">
        <w:rPr>
          <w:rFonts w:ascii="Open Sans Light" w:hAnsi="Open Sans Light" w:cs="Open Sans Light"/>
          <w:b/>
          <w:bCs/>
          <w:i/>
          <w:sz w:val="20"/>
          <w:szCs w:val="20"/>
        </w:rPr>
        <w:t>Uwaga:</w:t>
      </w:r>
      <w:r w:rsidRPr="004E3CF2">
        <w:rPr>
          <w:rFonts w:ascii="Open Sans Light" w:hAnsi="Open Sans Light" w:cs="Open Sans Light"/>
          <w:bCs/>
          <w:i/>
          <w:sz w:val="20"/>
          <w:szCs w:val="20"/>
        </w:rPr>
        <w:t xml:space="preserve"> w przypadku wspólnego ubiegania się o zamówienie przez Wykonawców, oświadczenie </w:t>
      </w:r>
      <w:r w:rsidRPr="004E3CF2">
        <w:rPr>
          <w:rFonts w:ascii="Open Sans Light" w:hAnsi="Open Sans Light" w:cs="Open Sans Light"/>
          <w:i/>
          <w:sz w:val="20"/>
          <w:szCs w:val="20"/>
        </w:rPr>
        <w:t xml:space="preserve">potwierdzające </w:t>
      </w:r>
      <w:r w:rsidRPr="004E3CF2">
        <w:rPr>
          <w:rFonts w:ascii="Open Sans Light" w:hAnsi="Open Sans Light" w:cs="Open Sans Light"/>
          <w:bCs/>
          <w:i/>
          <w:sz w:val="20"/>
          <w:szCs w:val="20"/>
        </w:rPr>
        <w:t xml:space="preserve">brak podstaw do wykluczenia z Postępowania składa </w:t>
      </w:r>
      <w:r w:rsidRPr="004E3CF2">
        <w:rPr>
          <w:rFonts w:ascii="Open Sans Light" w:hAnsi="Open Sans Light" w:cs="Open Sans Light"/>
          <w:bCs/>
          <w:i/>
          <w:sz w:val="20"/>
          <w:szCs w:val="20"/>
          <w:u w:val="single"/>
        </w:rPr>
        <w:t>każdy z Wykonawców</w:t>
      </w:r>
      <w:r w:rsidR="002C1CB3">
        <w:rPr>
          <w:rFonts w:ascii="Open Sans Light" w:hAnsi="Open Sans Light" w:cs="Open Sans Light"/>
          <w:bCs/>
          <w:i/>
          <w:sz w:val="20"/>
          <w:szCs w:val="20"/>
        </w:rPr>
        <w:t xml:space="preserve"> oddzielnie</w:t>
      </w:r>
      <w:r w:rsidRPr="004E3CF2">
        <w:rPr>
          <w:rFonts w:ascii="Open Sans Light" w:hAnsi="Open Sans Light" w:cs="Open Sans Light"/>
          <w:bCs/>
          <w:i/>
          <w:sz w:val="20"/>
          <w:szCs w:val="20"/>
        </w:rPr>
        <w:t xml:space="preserve">. </w:t>
      </w:r>
    </w:p>
    <w:p w14:paraId="05681E5C" w14:textId="77777777" w:rsidR="000F1757" w:rsidRPr="000F1757" w:rsidRDefault="000F1757" w:rsidP="000F1757">
      <w:pPr>
        <w:widowControl w:val="0"/>
        <w:overflowPunct w:val="0"/>
        <w:autoSpaceDE w:val="0"/>
        <w:autoSpaceDN w:val="0"/>
        <w:adjustRightInd w:val="0"/>
        <w:spacing w:line="240" w:lineRule="auto"/>
        <w:jc w:val="right"/>
        <w:textAlignment w:val="baseline"/>
        <w:rPr>
          <w:rFonts w:ascii="Open Sans Light" w:eastAsia="Times New Roman" w:hAnsi="Open Sans Light" w:cs="Open Sans Light"/>
          <w:szCs w:val="20"/>
          <w:u w:val="single"/>
          <w:lang w:eastAsia="pl-PL"/>
        </w:rPr>
      </w:pPr>
    </w:p>
    <w:p w14:paraId="09201A63" w14:textId="27D1485A" w:rsidR="003B6F06" w:rsidRPr="00A60D1E" w:rsidRDefault="003B6F06" w:rsidP="003B6F06">
      <w:pPr>
        <w:spacing w:after="0"/>
        <w:ind w:right="-2"/>
        <w:jc w:val="both"/>
        <w:rPr>
          <w:rFonts w:ascii="Open Sans Light" w:hAnsi="Open Sans Light" w:cs="Open Sans Light"/>
          <w:sz w:val="20"/>
        </w:rPr>
      </w:pPr>
      <w:r w:rsidRPr="00A60D1E">
        <w:rPr>
          <w:rFonts w:ascii="Open Sans Light" w:hAnsi="Open Sans Light" w:cs="Open Sans Light"/>
          <w:sz w:val="20"/>
        </w:rPr>
        <w:t>........</w:t>
      </w:r>
      <w:r>
        <w:rPr>
          <w:rFonts w:ascii="Open Sans Light" w:hAnsi="Open Sans Light" w:cs="Open Sans Light"/>
          <w:sz w:val="20"/>
        </w:rPr>
        <w:t>..............</w:t>
      </w:r>
      <w:r w:rsidRPr="00A60D1E">
        <w:rPr>
          <w:rFonts w:ascii="Open Sans Light" w:hAnsi="Open Sans Light" w:cs="Open Sans Light"/>
          <w:sz w:val="20"/>
        </w:rPr>
        <w:t>.................... dnia .............</w:t>
      </w:r>
      <w:r>
        <w:rPr>
          <w:rFonts w:ascii="Open Sans Light" w:hAnsi="Open Sans Light" w:cs="Open Sans Light"/>
          <w:sz w:val="20"/>
        </w:rPr>
        <w:t>....</w:t>
      </w:r>
      <w:r w:rsidRPr="00A60D1E">
        <w:rPr>
          <w:rFonts w:ascii="Open Sans Light" w:hAnsi="Open Sans Light" w:cs="Open Sans Light"/>
          <w:sz w:val="20"/>
        </w:rPr>
        <w:t>......</w:t>
      </w:r>
      <w:r>
        <w:rPr>
          <w:rFonts w:ascii="Open Sans Light" w:hAnsi="Open Sans Light" w:cs="Open Sans Light"/>
          <w:sz w:val="20"/>
        </w:rPr>
        <w:t xml:space="preserve"> 202</w:t>
      </w:r>
      <w:r w:rsidR="00510030">
        <w:rPr>
          <w:rFonts w:ascii="Open Sans Light" w:hAnsi="Open Sans Light" w:cs="Open Sans Light"/>
          <w:sz w:val="20"/>
        </w:rPr>
        <w:t>5</w:t>
      </w:r>
      <w:r w:rsidRPr="00A60D1E">
        <w:rPr>
          <w:rFonts w:ascii="Open Sans Light" w:hAnsi="Open Sans Light" w:cs="Open Sans Light"/>
          <w:sz w:val="20"/>
        </w:rPr>
        <w:t xml:space="preserve">                                   </w:t>
      </w:r>
    </w:p>
    <w:p w14:paraId="2FA10AA7" w14:textId="77777777" w:rsidR="003B6F06" w:rsidRPr="00A60D1E" w:rsidRDefault="003B6F06" w:rsidP="003B6F06">
      <w:pPr>
        <w:spacing w:after="0"/>
        <w:ind w:right="-2"/>
        <w:jc w:val="both"/>
        <w:rPr>
          <w:rFonts w:ascii="Open Sans Light" w:hAnsi="Open Sans Light" w:cs="Open Sans Light"/>
          <w:i/>
          <w:sz w:val="16"/>
          <w:szCs w:val="16"/>
        </w:rPr>
      </w:pPr>
      <w:r w:rsidRPr="00A60D1E">
        <w:rPr>
          <w:rFonts w:ascii="Open Sans Light" w:hAnsi="Open Sans Light" w:cs="Open Sans Light"/>
          <w:i/>
          <w:sz w:val="16"/>
          <w:szCs w:val="16"/>
        </w:rPr>
        <w:t xml:space="preserve">            (miejscowość, data)</w:t>
      </w:r>
      <w:r w:rsidRPr="00A60D1E">
        <w:rPr>
          <w:rFonts w:ascii="Open Sans Light" w:hAnsi="Open Sans Light" w:cs="Open Sans Light"/>
          <w:i/>
          <w:sz w:val="16"/>
          <w:szCs w:val="16"/>
        </w:rPr>
        <w:tab/>
      </w:r>
      <w:r w:rsidRPr="00A60D1E">
        <w:rPr>
          <w:rFonts w:ascii="Open Sans Light" w:hAnsi="Open Sans Light" w:cs="Open Sans Light"/>
          <w:i/>
          <w:sz w:val="16"/>
          <w:szCs w:val="16"/>
        </w:rPr>
        <w:tab/>
      </w:r>
      <w:r w:rsidRPr="00A60D1E">
        <w:rPr>
          <w:rFonts w:ascii="Open Sans Light" w:hAnsi="Open Sans Light" w:cs="Open Sans Light"/>
          <w:i/>
          <w:sz w:val="16"/>
          <w:szCs w:val="16"/>
        </w:rPr>
        <w:tab/>
        <w:t xml:space="preserve">   </w:t>
      </w:r>
      <w:r w:rsidRPr="00A60D1E">
        <w:rPr>
          <w:rFonts w:ascii="Open Sans Light" w:hAnsi="Open Sans Light" w:cs="Open Sans Light"/>
          <w:i/>
          <w:sz w:val="16"/>
          <w:szCs w:val="16"/>
        </w:rPr>
        <w:tab/>
      </w:r>
      <w:r w:rsidRPr="00A60D1E">
        <w:rPr>
          <w:rFonts w:ascii="Open Sans Light" w:hAnsi="Open Sans Light" w:cs="Open Sans Light"/>
          <w:i/>
          <w:sz w:val="16"/>
          <w:szCs w:val="16"/>
        </w:rPr>
        <w:tab/>
      </w:r>
    </w:p>
    <w:p w14:paraId="50227578" w14:textId="77777777" w:rsidR="003B6F06" w:rsidRPr="00A60D1E" w:rsidRDefault="003B6F06" w:rsidP="003B6F06">
      <w:pPr>
        <w:spacing w:after="0"/>
        <w:ind w:left="4963" w:right="-2"/>
        <w:jc w:val="both"/>
        <w:rPr>
          <w:rFonts w:ascii="Open Sans Light" w:hAnsi="Open Sans Light" w:cs="Open Sans Light"/>
          <w:i/>
          <w:sz w:val="16"/>
          <w:szCs w:val="16"/>
        </w:rPr>
      </w:pPr>
      <w:r w:rsidRPr="00A60D1E">
        <w:rPr>
          <w:rFonts w:ascii="Open Sans Light" w:hAnsi="Open Sans Light" w:cs="Open Sans Light"/>
          <w:i/>
          <w:sz w:val="16"/>
          <w:szCs w:val="16"/>
        </w:rPr>
        <w:t>(Zamawiający wymaga podpisania niniejszego dokumentu              kwalifikowanym podpisem elektronicznym</w:t>
      </w:r>
      <w:r>
        <w:rPr>
          <w:rFonts w:ascii="Open Sans Light" w:hAnsi="Open Sans Light" w:cs="Open Sans Light"/>
          <w:i/>
          <w:sz w:val="16"/>
          <w:szCs w:val="16"/>
        </w:rPr>
        <w:t>, podpisem zaufanym lub podpisem osobistym przez osobę lub osoby uprawnione do reprezentowania Wykonawcy</w:t>
      </w:r>
      <w:r w:rsidRPr="00A60D1E">
        <w:rPr>
          <w:rFonts w:ascii="Open Sans Light" w:hAnsi="Open Sans Light" w:cs="Open Sans Light"/>
          <w:i/>
          <w:sz w:val="16"/>
          <w:szCs w:val="16"/>
        </w:rPr>
        <w:t>)</w:t>
      </w:r>
    </w:p>
    <w:p w14:paraId="23B7655F" w14:textId="77777777" w:rsidR="000F1757" w:rsidRDefault="000F1757" w:rsidP="000F1757">
      <w:pPr>
        <w:ind w:right="-2"/>
        <w:rPr>
          <w:rFonts w:cs="Arial"/>
          <w:i/>
          <w:sz w:val="16"/>
          <w:szCs w:val="16"/>
        </w:rPr>
      </w:pPr>
    </w:p>
    <w:p w14:paraId="5B2B66A2" w14:textId="0014604C" w:rsidR="00510030" w:rsidRPr="0030172D" w:rsidRDefault="00510030" w:rsidP="00510030">
      <w:pPr>
        <w:jc w:val="right"/>
        <w:rPr>
          <w:rFonts w:ascii="Open Sans Light" w:hAnsi="Open Sans Light" w:cs="Open Sans Light"/>
          <w:i/>
          <w:iCs/>
          <w:sz w:val="20"/>
          <w:szCs w:val="20"/>
          <w:u w:val="single"/>
        </w:rPr>
      </w:pPr>
      <w:r w:rsidRPr="0030172D">
        <w:rPr>
          <w:rFonts w:ascii="Open Sans Light" w:hAnsi="Open Sans Light" w:cs="Open Sans Light"/>
          <w:i/>
          <w:iCs/>
          <w:sz w:val="20"/>
          <w:szCs w:val="20"/>
          <w:u w:val="single"/>
        </w:rPr>
        <w:lastRenderedPageBreak/>
        <w:t xml:space="preserve">Załącznik Nr </w:t>
      </w:r>
      <w:r>
        <w:rPr>
          <w:rFonts w:ascii="Open Sans Light" w:hAnsi="Open Sans Light" w:cs="Open Sans Light"/>
          <w:i/>
          <w:iCs/>
          <w:sz w:val="20"/>
          <w:szCs w:val="20"/>
          <w:u w:val="single"/>
        </w:rPr>
        <w:t>5</w:t>
      </w:r>
      <w:r w:rsidRPr="0030172D">
        <w:rPr>
          <w:rFonts w:ascii="Open Sans Light" w:hAnsi="Open Sans Light" w:cs="Open Sans Light"/>
          <w:i/>
          <w:iCs/>
          <w:sz w:val="20"/>
          <w:szCs w:val="20"/>
          <w:u w:val="single"/>
        </w:rPr>
        <w:t xml:space="preserve"> do SWZ</w:t>
      </w:r>
    </w:p>
    <w:p w14:paraId="2B0D4D0A" w14:textId="77777777" w:rsidR="00510030" w:rsidRPr="00761876" w:rsidRDefault="00510030" w:rsidP="00510030">
      <w:pPr>
        <w:spacing w:after="0" w:line="276" w:lineRule="auto"/>
        <w:jc w:val="center"/>
        <w:rPr>
          <w:rFonts w:ascii="Open Sans Light" w:hAnsi="Open Sans Light" w:cs="Open Sans Light"/>
          <w:b/>
          <w:bCs/>
          <w:color w:val="000000"/>
          <w:sz w:val="20"/>
          <w:szCs w:val="20"/>
        </w:rPr>
      </w:pPr>
    </w:p>
    <w:p w14:paraId="38513999" w14:textId="77777777" w:rsidR="00510030" w:rsidRPr="00761876" w:rsidRDefault="00510030" w:rsidP="00510030">
      <w:pPr>
        <w:spacing w:after="0" w:line="276" w:lineRule="auto"/>
        <w:jc w:val="center"/>
        <w:rPr>
          <w:rFonts w:ascii="Open Sans Light" w:hAnsi="Open Sans Light" w:cs="Open Sans Light"/>
          <w:b/>
          <w:bCs/>
          <w:color w:val="000000"/>
          <w:sz w:val="20"/>
          <w:szCs w:val="20"/>
        </w:rPr>
      </w:pPr>
      <w:r w:rsidRPr="00761876">
        <w:rPr>
          <w:rFonts w:ascii="Open Sans Light" w:hAnsi="Open Sans Light" w:cs="Open Sans Light"/>
          <w:b/>
          <w:bCs/>
          <w:color w:val="000000"/>
          <w:sz w:val="20"/>
          <w:szCs w:val="20"/>
        </w:rPr>
        <w:t>OŚWIADCZENIE, O KTÓRYM MOWA W ART. 117 UST. 4 USTAWY, WYKONAWCÓW WSPÓLNIE UBIEGAJĄCYCH SIĘ O UDZIELENIE ZAMÓWIENIA</w:t>
      </w:r>
    </w:p>
    <w:p w14:paraId="1F1B6891" w14:textId="77777777" w:rsidR="00510030" w:rsidRPr="00761876" w:rsidRDefault="00510030" w:rsidP="00510030">
      <w:pPr>
        <w:spacing w:before="100" w:beforeAutospacing="1" w:after="0" w:line="276" w:lineRule="auto"/>
        <w:rPr>
          <w:rFonts w:ascii="Open Sans Light" w:hAnsi="Open Sans Light" w:cs="Open Sans Light"/>
          <w:b/>
          <w:bCs/>
          <w:color w:val="000000"/>
          <w:sz w:val="20"/>
          <w:szCs w:val="20"/>
        </w:rPr>
      </w:pPr>
    </w:p>
    <w:p w14:paraId="79874F2D" w14:textId="387E4EA2" w:rsidR="00510030" w:rsidRPr="00761876" w:rsidRDefault="00510030" w:rsidP="00510030">
      <w:pPr>
        <w:spacing w:after="0" w:line="276" w:lineRule="auto"/>
        <w:jc w:val="both"/>
        <w:rPr>
          <w:rFonts w:ascii="Open Sans Light" w:hAnsi="Open Sans Light" w:cs="Open Sans Light"/>
          <w:sz w:val="20"/>
          <w:szCs w:val="20"/>
        </w:rPr>
      </w:pPr>
      <w:r w:rsidRPr="00761876">
        <w:rPr>
          <w:rFonts w:ascii="Open Sans Light" w:hAnsi="Open Sans Light" w:cs="Open Sans Light"/>
          <w:sz w:val="20"/>
          <w:szCs w:val="20"/>
        </w:rPr>
        <w:t>Dotyczy</w:t>
      </w:r>
      <w:r>
        <w:rPr>
          <w:rFonts w:ascii="Open Sans Light" w:hAnsi="Open Sans Light" w:cs="Open Sans Light"/>
          <w:sz w:val="20"/>
          <w:szCs w:val="20"/>
        </w:rPr>
        <w:t xml:space="preserve"> P</w:t>
      </w:r>
      <w:r w:rsidRPr="00761876">
        <w:rPr>
          <w:rFonts w:ascii="Open Sans Light" w:hAnsi="Open Sans Light" w:cs="Open Sans Light"/>
          <w:sz w:val="20"/>
          <w:szCs w:val="20"/>
        </w:rPr>
        <w:t xml:space="preserve">ostępowania pn. </w:t>
      </w:r>
      <w:r>
        <w:rPr>
          <w:rFonts w:ascii="Open Sans Light" w:hAnsi="Open Sans Light" w:cs="Open Sans Light"/>
          <w:sz w:val="20"/>
          <w:szCs w:val="20"/>
        </w:rPr>
        <w:t>„</w:t>
      </w:r>
      <w:r>
        <w:rPr>
          <w:rFonts w:ascii="Open Sans Light" w:hAnsi="Open Sans Light" w:cs="Open Sans Light"/>
          <w:b/>
          <w:bCs/>
          <w:sz w:val="20"/>
        </w:rPr>
        <w:t xml:space="preserve">Modernizacja instalacji chłodniczej związana z wymianą agregatów wody lodowej w budynku Kompleksu Urbanistycznego Wymiaru Sprawiedliwości przy Placu Krasińskich 2/4/6 </w:t>
      </w:r>
      <w:r w:rsidR="00721A64">
        <w:rPr>
          <w:rFonts w:ascii="Open Sans Light" w:hAnsi="Open Sans Light" w:cs="Open Sans Light"/>
          <w:b/>
          <w:bCs/>
          <w:sz w:val="20"/>
        </w:rPr>
        <w:br/>
      </w:r>
      <w:r>
        <w:rPr>
          <w:rFonts w:ascii="Open Sans Light" w:hAnsi="Open Sans Light" w:cs="Open Sans Light"/>
          <w:b/>
          <w:bCs/>
          <w:sz w:val="20"/>
        </w:rPr>
        <w:t xml:space="preserve">w Warszawie” </w:t>
      </w:r>
      <w:r w:rsidRPr="00761876">
        <w:rPr>
          <w:rFonts w:ascii="Open Sans Light" w:hAnsi="Open Sans Light" w:cs="Open Sans Light"/>
          <w:sz w:val="20"/>
          <w:szCs w:val="20"/>
        </w:rPr>
        <w:t>nr:</w:t>
      </w:r>
      <w:r>
        <w:rPr>
          <w:rFonts w:ascii="Open Sans Light" w:hAnsi="Open Sans Light" w:cs="Open Sans Light"/>
          <w:sz w:val="20"/>
          <w:szCs w:val="20"/>
        </w:rPr>
        <w:t> </w:t>
      </w:r>
      <w:r w:rsidRPr="00420C87">
        <w:rPr>
          <w:rFonts w:ascii="Open Sans Light" w:hAnsi="Open Sans Light" w:cs="Open Sans Light"/>
          <w:b/>
          <w:bCs/>
          <w:sz w:val="20"/>
          <w:szCs w:val="20"/>
        </w:rPr>
        <w:t>KPP</w:t>
      </w:r>
      <w:r>
        <w:rPr>
          <w:rFonts w:ascii="Open Sans Light" w:hAnsi="Open Sans Light" w:cs="Open Sans Light"/>
          <w:b/>
          <w:bCs/>
          <w:sz w:val="20"/>
          <w:szCs w:val="20"/>
        </w:rPr>
        <w:t> </w:t>
      </w:r>
      <w:r w:rsidRPr="00CB2091">
        <w:rPr>
          <w:rFonts w:ascii="Open Sans Light" w:hAnsi="Open Sans Light" w:cs="Open Sans Light"/>
          <w:b/>
          <w:bCs/>
          <w:sz w:val="20"/>
          <w:szCs w:val="20"/>
        </w:rPr>
        <w:t>I.</w:t>
      </w:r>
      <w:r>
        <w:rPr>
          <w:rFonts w:ascii="Open Sans Light" w:hAnsi="Open Sans Light" w:cs="Open Sans Light"/>
          <w:b/>
          <w:bCs/>
          <w:sz w:val="20"/>
          <w:szCs w:val="20"/>
        </w:rPr>
        <w:t>2611.1.2025</w:t>
      </w:r>
    </w:p>
    <w:p w14:paraId="56F55CA5" w14:textId="77777777" w:rsidR="00510030" w:rsidRPr="00761876" w:rsidRDefault="00510030" w:rsidP="00510030">
      <w:pPr>
        <w:spacing w:before="100" w:beforeAutospacing="1" w:after="0" w:line="276" w:lineRule="auto"/>
        <w:rPr>
          <w:rFonts w:ascii="Open Sans Light" w:hAnsi="Open Sans Light" w:cs="Open Sans Light"/>
          <w:color w:val="000000"/>
          <w:sz w:val="20"/>
          <w:szCs w:val="20"/>
        </w:rPr>
      </w:pPr>
      <w:r w:rsidRPr="00761876">
        <w:rPr>
          <w:rFonts w:ascii="Open Sans Light" w:hAnsi="Open Sans Light" w:cs="Open Sans Light"/>
          <w:color w:val="000000"/>
          <w:sz w:val="20"/>
          <w:szCs w:val="20"/>
        </w:rPr>
        <w:t>Ja/my</w:t>
      </w:r>
    </w:p>
    <w:p w14:paraId="1DF003FB" w14:textId="77777777" w:rsidR="00510030" w:rsidRPr="00761876" w:rsidRDefault="00510030" w:rsidP="00510030">
      <w:pPr>
        <w:spacing w:before="100" w:beforeAutospacing="1" w:after="0" w:line="276" w:lineRule="auto"/>
        <w:rPr>
          <w:rFonts w:ascii="Open Sans Light" w:hAnsi="Open Sans Light" w:cs="Open Sans Light"/>
          <w:color w:val="000000"/>
          <w:sz w:val="20"/>
          <w:szCs w:val="20"/>
        </w:rPr>
      </w:pPr>
      <w:r w:rsidRPr="00761876">
        <w:rPr>
          <w:rFonts w:ascii="Open Sans Light" w:hAnsi="Open Sans Light" w:cs="Open Sans Light"/>
          <w:color w:val="000000"/>
          <w:sz w:val="20"/>
          <w:szCs w:val="20"/>
        </w:rPr>
        <w:t>……………………………………………………………..…………………………….…………</w:t>
      </w:r>
      <w:r>
        <w:rPr>
          <w:rFonts w:ascii="Open Sans Light" w:hAnsi="Open Sans Light" w:cs="Open Sans Light"/>
          <w:color w:val="000000"/>
          <w:sz w:val="20"/>
          <w:szCs w:val="20"/>
        </w:rPr>
        <w:t>………………..</w:t>
      </w:r>
      <w:r w:rsidRPr="00761876">
        <w:rPr>
          <w:rFonts w:ascii="Open Sans Light" w:hAnsi="Open Sans Light" w:cs="Open Sans Light"/>
          <w:color w:val="000000"/>
          <w:sz w:val="20"/>
          <w:szCs w:val="20"/>
        </w:rPr>
        <w:t>…………………………………………….,</w:t>
      </w:r>
    </w:p>
    <w:p w14:paraId="1BD56617" w14:textId="77777777" w:rsidR="00510030" w:rsidRPr="00761876" w:rsidRDefault="00510030" w:rsidP="00510030">
      <w:pPr>
        <w:spacing w:after="0" w:line="276" w:lineRule="auto"/>
        <w:jc w:val="center"/>
        <w:rPr>
          <w:rFonts w:ascii="Open Sans Light" w:hAnsi="Open Sans Light" w:cs="Open Sans Light"/>
          <w:color w:val="000000"/>
          <w:sz w:val="20"/>
          <w:szCs w:val="20"/>
        </w:rPr>
      </w:pPr>
      <w:r w:rsidRPr="00761876">
        <w:rPr>
          <w:rFonts w:ascii="Open Sans Light" w:hAnsi="Open Sans Light" w:cs="Open Sans Light"/>
          <w:color w:val="000000"/>
          <w:sz w:val="20"/>
          <w:szCs w:val="20"/>
        </w:rPr>
        <w:t>(imię i nazwisko osoby/osób upoważnionej/-</w:t>
      </w:r>
      <w:proofErr w:type="spellStart"/>
      <w:r w:rsidRPr="00761876">
        <w:rPr>
          <w:rFonts w:ascii="Open Sans Light" w:hAnsi="Open Sans Light" w:cs="Open Sans Light"/>
          <w:color w:val="000000"/>
          <w:sz w:val="20"/>
          <w:szCs w:val="20"/>
        </w:rPr>
        <w:t>ych</w:t>
      </w:r>
      <w:proofErr w:type="spellEnd"/>
      <w:r w:rsidRPr="00761876">
        <w:rPr>
          <w:rFonts w:ascii="Open Sans Light" w:hAnsi="Open Sans Light" w:cs="Open Sans Light"/>
          <w:color w:val="000000"/>
          <w:sz w:val="20"/>
          <w:szCs w:val="20"/>
        </w:rPr>
        <w:t xml:space="preserve"> do reprezentowania Wykonawców wspólnie ubiegających się o udzielenie zamówienia)</w:t>
      </w:r>
    </w:p>
    <w:p w14:paraId="64BA32C8" w14:textId="77777777" w:rsidR="00510030" w:rsidRPr="00761876" w:rsidRDefault="00510030" w:rsidP="00510030">
      <w:pPr>
        <w:spacing w:before="100" w:beforeAutospacing="1" w:after="0" w:line="276" w:lineRule="auto"/>
        <w:rPr>
          <w:rFonts w:ascii="Open Sans Light" w:hAnsi="Open Sans Light" w:cs="Open Sans Light"/>
          <w:color w:val="000000"/>
          <w:sz w:val="20"/>
          <w:szCs w:val="20"/>
        </w:rPr>
      </w:pPr>
      <w:r w:rsidRPr="00761876">
        <w:rPr>
          <w:rFonts w:ascii="Open Sans Light" w:hAnsi="Open Sans Light" w:cs="Open Sans Light"/>
          <w:color w:val="000000"/>
          <w:sz w:val="20"/>
          <w:szCs w:val="20"/>
        </w:rPr>
        <w:t>w imieniu Wykonawcy:</w:t>
      </w:r>
    </w:p>
    <w:p w14:paraId="563B05DC" w14:textId="77777777" w:rsidR="00510030" w:rsidRPr="00761876" w:rsidRDefault="00510030" w:rsidP="00510030">
      <w:pPr>
        <w:spacing w:after="0" w:line="276" w:lineRule="auto"/>
        <w:rPr>
          <w:rFonts w:ascii="Open Sans Light" w:hAnsi="Open Sans Light" w:cs="Open Sans Light"/>
          <w:color w:val="000000"/>
          <w:sz w:val="20"/>
          <w:szCs w:val="20"/>
        </w:rPr>
      </w:pPr>
      <w:r w:rsidRPr="00761876">
        <w:rPr>
          <w:rFonts w:ascii="Open Sans Light" w:hAnsi="Open Sans Light" w:cs="Open Sans Light"/>
          <w:color w:val="000000"/>
          <w:sz w:val="20"/>
          <w:szCs w:val="20"/>
        </w:rPr>
        <w:t>…………………………………………………………………………………</w:t>
      </w:r>
      <w:r>
        <w:rPr>
          <w:rFonts w:ascii="Open Sans Light" w:hAnsi="Open Sans Light" w:cs="Open Sans Light"/>
          <w:color w:val="000000"/>
          <w:sz w:val="20"/>
          <w:szCs w:val="20"/>
        </w:rPr>
        <w:t>……………….</w:t>
      </w:r>
      <w:r w:rsidRPr="00761876">
        <w:rPr>
          <w:rFonts w:ascii="Open Sans Light" w:hAnsi="Open Sans Light" w:cs="Open Sans Light"/>
          <w:color w:val="000000"/>
          <w:sz w:val="20"/>
          <w:szCs w:val="20"/>
        </w:rPr>
        <w:t>……………………………………………</w:t>
      </w:r>
      <w:r>
        <w:rPr>
          <w:rFonts w:ascii="Open Sans Light" w:hAnsi="Open Sans Light" w:cs="Open Sans Light"/>
          <w:color w:val="000000"/>
          <w:sz w:val="20"/>
          <w:szCs w:val="20"/>
        </w:rPr>
        <w:t>……</w:t>
      </w:r>
      <w:r w:rsidRPr="00761876">
        <w:rPr>
          <w:rFonts w:ascii="Open Sans Light" w:hAnsi="Open Sans Light" w:cs="Open Sans Light"/>
          <w:color w:val="000000"/>
          <w:sz w:val="20"/>
          <w:szCs w:val="20"/>
        </w:rPr>
        <w:t>………………………</w:t>
      </w:r>
    </w:p>
    <w:p w14:paraId="315CB5A5" w14:textId="77777777" w:rsidR="00510030" w:rsidRPr="00761876" w:rsidRDefault="00510030" w:rsidP="00510030">
      <w:pPr>
        <w:spacing w:after="0" w:line="276" w:lineRule="auto"/>
        <w:rPr>
          <w:rFonts w:ascii="Open Sans Light" w:hAnsi="Open Sans Light" w:cs="Open Sans Light"/>
          <w:color w:val="000000"/>
          <w:sz w:val="20"/>
          <w:szCs w:val="20"/>
        </w:rPr>
      </w:pPr>
      <w:r w:rsidRPr="00761876">
        <w:rPr>
          <w:rFonts w:ascii="Open Sans Light" w:hAnsi="Open Sans Light" w:cs="Open Sans Light"/>
          <w:color w:val="000000"/>
          <w:sz w:val="20"/>
          <w:szCs w:val="20"/>
        </w:rPr>
        <w:t>…………………………………………………………………………………</w:t>
      </w:r>
      <w:r>
        <w:rPr>
          <w:rFonts w:ascii="Open Sans Light" w:hAnsi="Open Sans Light" w:cs="Open Sans Light"/>
          <w:color w:val="000000"/>
          <w:sz w:val="20"/>
          <w:szCs w:val="20"/>
        </w:rPr>
        <w:t>……………….</w:t>
      </w:r>
      <w:r w:rsidRPr="00761876">
        <w:rPr>
          <w:rFonts w:ascii="Open Sans Light" w:hAnsi="Open Sans Light" w:cs="Open Sans Light"/>
          <w:color w:val="000000"/>
          <w:sz w:val="20"/>
          <w:szCs w:val="20"/>
        </w:rPr>
        <w:t>………………………………………………………………………………………………………………………………………………………</w:t>
      </w:r>
      <w:r>
        <w:rPr>
          <w:rFonts w:ascii="Open Sans Light" w:hAnsi="Open Sans Light" w:cs="Open Sans Light"/>
          <w:color w:val="000000"/>
          <w:sz w:val="20"/>
          <w:szCs w:val="20"/>
        </w:rPr>
        <w:t>……………….</w:t>
      </w:r>
      <w:r w:rsidRPr="00761876">
        <w:rPr>
          <w:rFonts w:ascii="Open Sans Light" w:hAnsi="Open Sans Light" w:cs="Open Sans Light"/>
          <w:color w:val="000000"/>
          <w:sz w:val="20"/>
          <w:szCs w:val="20"/>
        </w:rPr>
        <w:t>……………………………………………………</w:t>
      </w:r>
      <w:r>
        <w:rPr>
          <w:rFonts w:ascii="Open Sans Light" w:hAnsi="Open Sans Light" w:cs="Open Sans Light"/>
          <w:color w:val="000000"/>
          <w:sz w:val="20"/>
          <w:szCs w:val="20"/>
        </w:rPr>
        <w:t>…………</w:t>
      </w:r>
      <w:r w:rsidRPr="00761876">
        <w:rPr>
          <w:rFonts w:ascii="Open Sans Light" w:hAnsi="Open Sans Light" w:cs="Open Sans Light"/>
          <w:color w:val="000000"/>
          <w:sz w:val="20"/>
          <w:szCs w:val="20"/>
        </w:rPr>
        <w:t>………………</w:t>
      </w:r>
    </w:p>
    <w:p w14:paraId="4CB143EC" w14:textId="77777777" w:rsidR="00510030" w:rsidRPr="00761876" w:rsidRDefault="00510030" w:rsidP="00510030">
      <w:pPr>
        <w:spacing w:after="0" w:line="276" w:lineRule="auto"/>
        <w:jc w:val="center"/>
        <w:rPr>
          <w:rFonts w:ascii="Open Sans Light" w:hAnsi="Open Sans Light" w:cs="Open Sans Light"/>
          <w:color w:val="000000"/>
          <w:sz w:val="20"/>
          <w:szCs w:val="20"/>
        </w:rPr>
      </w:pPr>
      <w:r w:rsidRPr="00761876">
        <w:rPr>
          <w:rFonts w:ascii="Open Sans Light" w:hAnsi="Open Sans Light" w:cs="Open Sans Light"/>
          <w:color w:val="000000"/>
          <w:sz w:val="20"/>
          <w:szCs w:val="20"/>
        </w:rPr>
        <w:t>(wpisać nazwy (firmy) Wykonawców wspólnie ubiegających się o udzielenie zamówienia)</w:t>
      </w:r>
    </w:p>
    <w:p w14:paraId="47878B6D" w14:textId="77777777" w:rsidR="00510030" w:rsidRPr="00761876" w:rsidRDefault="00510030" w:rsidP="00510030">
      <w:pPr>
        <w:spacing w:before="100" w:beforeAutospacing="1" w:after="0" w:line="276" w:lineRule="auto"/>
        <w:jc w:val="both"/>
        <w:rPr>
          <w:rFonts w:ascii="Open Sans Light" w:hAnsi="Open Sans Light" w:cs="Open Sans Light"/>
          <w:color w:val="000000"/>
          <w:sz w:val="20"/>
          <w:szCs w:val="20"/>
        </w:rPr>
      </w:pPr>
      <w:r w:rsidRPr="00761876">
        <w:rPr>
          <w:rFonts w:ascii="Open Sans Light" w:hAnsi="Open Sans Light" w:cs="Open Sans Light"/>
          <w:color w:val="000000"/>
          <w:sz w:val="20"/>
          <w:szCs w:val="20"/>
        </w:rPr>
        <w:t>Oświadczam/-my, iż następujące roboty budowlane</w:t>
      </w:r>
      <w:r>
        <w:rPr>
          <w:rFonts w:ascii="Open Sans Light" w:hAnsi="Open Sans Light" w:cs="Open Sans Light"/>
          <w:color w:val="000000"/>
          <w:sz w:val="20"/>
          <w:szCs w:val="20"/>
        </w:rPr>
        <w:t xml:space="preserve"> </w:t>
      </w:r>
      <w:r w:rsidRPr="00761876">
        <w:rPr>
          <w:rFonts w:ascii="Open Sans Light" w:hAnsi="Open Sans Light" w:cs="Open Sans Light"/>
          <w:color w:val="000000"/>
          <w:sz w:val="20"/>
          <w:szCs w:val="20"/>
        </w:rPr>
        <w:t>wykonają poszczególni Wykonawcy wspólnie ubiegający się o udzielenie zamówienia:</w:t>
      </w:r>
    </w:p>
    <w:p w14:paraId="35FCB482" w14:textId="77777777" w:rsidR="00510030" w:rsidRPr="00761876" w:rsidRDefault="00510030" w:rsidP="00510030">
      <w:pPr>
        <w:spacing w:before="100" w:beforeAutospacing="1" w:after="0" w:line="276" w:lineRule="auto"/>
        <w:rPr>
          <w:rFonts w:ascii="Open Sans Light" w:hAnsi="Open Sans Light" w:cs="Open Sans Light"/>
          <w:color w:val="000000"/>
          <w:sz w:val="20"/>
          <w:szCs w:val="20"/>
        </w:rPr>
      </w:pPr>
      <w:r w:rsidRPr="00761876">
        <w:rPr>
          <w:rFonts w:ascii="Open Sans Light" w:hAnsi="Open Sans Light" w:cs="Open Sans Light"/>
          <w:color w:val="000000"/>
          <w:sz w:val="20"/>
          <w:szCs w:val="20"/>
        </w:rPr>
        <w:t>Wykonawca (nazwa): ................................................wykona: ...........................................*</w:t>
      </w:r>
    </w:p>
    <w:p w14:paraId="3AA5A5E2" w14:textId="77777777" w:rsidR="00510030" w:rsidRPr="00761876" w:rsidRDefault="00510030" w:rsidP="00510030">
      <w:pPr>
        <w:spacing w:before="100" w:beforeAutospacing="1" w:after="0" w:line="276" w:lineRule="auto"/>
        <w:rPr>
          <w:rFonts w:ascii="Open Sans Light" w:hAnsi="Open Sans Light" w:cs="Open Sans Light"/>
          <w:color w:val="000000"/>
          <w:sz w:val="20"/>
          <w:szCs w:val="20"/>
        </w:rPr>
      </w:pPr>
      <w:r w:rsidRPr="00761876">
        <w:rPr>
          <w:rFonts w:ascii="Open Sans Light" w:hAnsi="Open Sans Light" w:cs="Open Sans Light"/>
          <w:color w:val="000000"/>
          <w:sz w:val="20"/>
          <w:szCs w:val="20"/>
        </w:rPr>
        <w:t>Wykonawca (nazwa): ................................................wykona: ...........................................*</w:t>
      </w:r>
    </w:p>
    <w:p w14:paraId="7FD9B3F4" w14:textId="77777777" w:rsidR="00510030" w:rsidRPr="00761876" w:rsidRDefault="00510030" w:rsidP="00510030">
      <w:pPr>
        <w:spacing w:after="0" w:line="276" w:lineRule="auto"/>
        <w:rPr>
          <w:rFonts w:ascii="Open Sans Light" w:hAnsi="Open Sans Light" w:cs="Open Sans Light"/>
          <w:color w:val="000000"/>
          <w:sz w:val="20"/>
          <w:szCs w:val="20"/>
        </w:rPr>
      </w:pPr>
    </w:p>
    <w:p w14:paraId="5DD98436" w14:textId="77777777" w:rsidR="00510030" w:rsidRPr="00761876" w:rsidRDefault="00510030" w:rsidP="00510030">
      <w:pPr>
        <w:spacing w:after="0" w:line="276" w:lineRule="auto"/>
        <w:rPr>
          <w:rFonts w:ascii="Open Sans Light" w:hAnsi="Open Sans Light" w:cs="Open Sans Light"/>
          <w:color w:val="000000"/>
          <w:sz w:val="20"/>
          <w:szCs w:val="20"/>
        </w:rPr>
      </w:pPr>
    </w:p>
    <w:p w14:paraId="7CB1ED18" w14:textId="77777777" w:rsidR="00510030" w:rsidRPr="00761876" w:rsidRDefault="00510030" w:rsidP="00510030">
      <w:pPr>
        <w:spacing w:after="0" w:line="276" w:lineRule="auto"/>
        <w:rPr>
          <w:rFonts w:ascii="Open Sans Light" w:hAnsi="Open Sans Light" w:cs="Open Sans Light"/>
          <w:color w:val="000000"/>
          <w:sz w:val="20"/>
          <w:szCs w:val="20"/>
        </w:rPr>
      </w:pPr>
    </w:p>
    <w:p w14:paraId="50E1BDFC" w14:textId="77777777" w:rsidR="00510030" w:rsidRPr="00761876" w:rsidRDefault="00510030" w:rsidP="00510030">
      <w:pPr>
        <w:spacing w:after="0" w:line="276" w:lineRule="auto"/>
        <w:rPr>
          <w:rFonts w:ascii="Open Sans Light" w:hAnsi="Open Sans Light" w:cs="Open Sans Light"/>
          <w:color w:val="000000"/>
          <w:sz w:val="20"/>
          <w:szCs w:val="20"/>
        </w:rPr>
      </w:pPr>
    </w:p>
    <w:p w14:paraId="7F424795" w14:textId="77777777" w:rsidR="00510030" w:rsidRPr="00761876" w:rsidRDefault="00510030" w:rsidP="00510030">
      <w:pPr>
        <w:spacing w:after="0" w:line="276" w:lineRule="auto"/>
        <w:rPr>
          <w:rFonts w:ascii="Open Sans Light" w:hAnsi="Open Sans Light" w:cs="Open Sans Light"/>
          <w:color w:val="000000"/>
          <w:sz w:val="20"/>
          <w:szCs w:val="20"/>
        </w:rPr>
      </w:pPr>
    </w:p>
    <w:p w14:paraId="2CC11392" w14:textId="77777777" w:rsidR="00510030" w:rsidRPr="00761876" w:rsidRDefault="00510030" w:rsidP="00510030">
      <w:pPr>
        <w:spacing w:after="0" w:line="276" w:lineRule="auto"/>
        <w:rPr>
          <w:rFonts w:ascii="Open Sans Light" w:hAnsi="Open Sans Light" w:cs="Open Sans Light"/>
          <w:i/>
          <w:iCs/>
          <w:color w:val="000000"/>
          <w:sz w:val="20"/>
          <w:szCs w:val="20"/>
        </w:rPr>
      </w:pPr>
      <w:r w:rsidRPr="00761876">
        <w:rPr>
          <w:rFonts w:ascii="Open Sans Light" w:hAnsi="Open Sans Light" w:cs="Open Sans Light"/>
          <w:i/>
          <w:iCs/>
          <w:color w:val="000000"/>
          <w:sz w:val="20"/>
          <w:szCs w:val="20"/>
        </w:rPr>
        <w:t>* należy dostosować do ilości Wykonawców w konsorcjum/spółce cywilnej</w:t>
      </w:r>
    </w:p>
    <w:p w14:paraId="06188602" w14:textId="77777777" w:rsidR="00510030" w:rsidRPr="00761876" w:rsidRDefault="00510030" w:rsidP="00510030">
      <w:pPr>
        <w:spacing w:after="0" w:line="276" w:lineRule="auto"/>
        <w:jc w:val="both"/>
        <w:rPr>
          <w:rFonts w:ascii="Open Sans Light" w:hAnsi="Open Sans Light" w:cs="Open Sans Light"/>
          <w:b/>
          <w:i/>
          <w:iCs/>
          <w:sz w:val="20"/>
          <w:szCs w:val="20"/>
        </w:rPr>
      </w:pPr>
    </w:p>
    <w:p w14:paraId="75D9B684" w14:textId="77777777" w:rsidR="00510030" w:rsidRPr="00761876" w:rsidRDefault="00510030" w:rsidP="00510030">
      <w:pPr>
        <w:spacing w:after="0" w:line="276" w:lineRule="auto"/>
        <w:jc w:val="both"/>
        <w:rPr>
          <w:rFonts w:ascii="Open Sans Light" w:hAnsi="Open Sans Light" w:cs="Open Sans Light"/>
          <w:b/>
          <w:i/>
          <w:iCs/>
          <w:sz w:val="20"/>
          <w:szCs w:val="20"/>
        </w:rPr>
      </w:pPr>
    </w:p>
    <w:p w14:paraId="3C3BE435" w14:textId="68FC72F9" w:rsidR="00510030" w:rsidRPr="00A60D1E" w:rsidRDefault="00510030" w:rsidP="00510030">
      <w:pPr>
        <w:spacing w:after="0"/>
        <w:ind w:right="-2"/>
        <w:jc w:val="both"/>
        <w:rPr>
          <w:rFonts w:ascii="Open Sans Light" w:hAnsi="Open Sans Light" w:cs="Open Sans Light"/>
          <w:sz w:val="20"/>
        </w:rPr>
      </w:pPr>
      <w:r w:rsidRPr="00A60D1E">
        <w:rPr>
          <w:rFonts w:ascii="Open Sans Light" w:hAnsi="Open Sans Light" w:cs="Open Sans Light"/>
          <w:sz w:val="20"/>
        </w:rPr>
        <w:t>........</w:t>
      </w:r>
      <w:r>
        <w:rPr>
          <w:rFonts w:ascii="Open Sans Light" w:hAnsi="Open Sans Light" w:cs="Open Sans Light"/>
          <w:sz w:val="20"/>
        </w:rPr>
        <w:t>..............</w:t>
      </w:r>
      <w:r w:rsidRPr="00A60D1E">
        <w:rPr>
          <w:rFonts w:ascii="Open Sans Light" w:hAnsi="Open Sans Light" w:cs="Open Sans Light"/>
          <w:sz w:val="20"/>
        </w:rPr>
        <w:t>.................... dnia .............</w:t>
      </w:r>
      <w:r>
        <w:rPr>
          <w:rFonts w:ascii="Open Sans Light" w:hAnsi="Open Sans Light" w:cs="Open Sans Light"/>
          <w:sz w:val="20"/>
        </w:rPr>
        <w:t>....</w:t>
      </w:r>
      <w:r w:rsidRPr="00A60D1E">
        <w:rPr>
          <w:rFonts w:ascii="Open Sans Light" w:hAnsi="Open Sans Light" w:cs="Open Sans Light"/>
          <w:sz w:val="20"/>
        </w:rPr>
        <w:t>......</w:t>
      </w:r>
      <w:r>
        <w:rPr>
          <w:rFonts w:ascii="Open Sans Light" w:hAnsi="Open Sans Light" w:cs="Open Sans Light"/>
          <w:sz w:val="20"/>
        </w:rPr>
        <w:t xml:space="preserve"> 202</w:t>
      </w:r>
      <w:r w:rsidR="00E55D03">
        <w:rPr>
          <w:rFonts w:ascii="Open Sans Light" w:hAnsi="Open Sans Light" w:cs="Open Sans Light"/>
          <w:sz w:val="20"/>
        </w:rPr>
        <w:t>5</w:t>
      </w:r>
      <w:r w:rsidRPr="00A60D1E">
        <w:rPr>
          <w:rFonts w:ascii="Open Sans Light" w:hAnsi="Open Sans Light" w:cs="Open Sans Light"/>
          <w:sz w:val="20"/>
        </w:rPr>
        <w:t xml:space="preserve">                                   </w:t>
      </w:r>
    </w:p>
    <w:p w14:paraId="60AEA1A4" w14:textId="77777777" w:rsidR="00510030" w:rsidRPr="00A60D1E" w:rsidRDefault="00510030" w:rsidP="00510030">
      <w:pPr>
        <w:spacing w:after="0"/>
        <w:ind w:right="-2"/>
        <w:jc w:val="both"/>
        <w:rPr>
          <w:rFonts w:ascii="Open Sans Light" w:hAnsi="Open Sans Light" w:cs="Open Sans Light"/>
          <w:i/>
          <w:sz w:val="16"/>
          <w:szCs w:val="16"/>
        </w:rPr>
      </w:pPr>
      <w:r w:rsidRPr="00A60D1E">
        <w:rPr>
          <w:rFonts w:ascii="Open Sans Light" w:hAnsi="Open Sans Light" w:cs="Open Sans Light"/>
          <w:i/>
          <w:sz w:val="16"/>
          <w:szCs w:val="16"/>
        </w:rPr>
        <w:t xml:space="preserve">            (miejscowość, data)</w:t>
      </w:r>
      <w:r w:rsidRPr="00A60D1E">
        <w:rPr>
          <w:rFonts w:ascii="Open Sans Light" w:hAnsi="Open Sans Light" w:cs="Open Sans Light"/>
          <w:i/>
          <w:sz w:val="16"/>
          <w:szCs w:val="16"/>
        </w:rPr>
        <w:tab/>
      </w:r>
      <w:r w:rsidRPr="00A60D1E">
        <w:rPr>
          <w:rFonts w:ascii="Open Sans Light" w:hAnsi="Open Sans Light" w:cs="Open Sans Light"/>
          <w:i/>
          <w:sz w:val="16"/>
          <w:szCs w:val="16"/>
        </w:rPr>
        <w:tab/>
      </w:r>
      <w:r w:rsidRPr="00A60D1E">
        <w:rPr>
          <w:rFonts w:ascii="Open Sans Light" w:hAnsi="Open Sans Light" w:cs="Open Sans Light"/>
          <w:i/>
          <w:sz w:val="16"/>
          <w:szCs w:val="16"/>
        </w:rPr>
        <w:tab/>
        <w:t xml:space="preserve">   </w:t>
      </w:r>
      <w:r w:rsidRPr="00A60D1E">
        <w:rPr>
          <w:rFonts w:ascii="Open Sans Light" w:hAnsi="Open Sans Light" w:cs="Open Sans Light"/>
          <w:i/>
          <w:sz w:val="16"/>
          <w:szCs w:val="16"/>
        </w:rPr>
        <w:tab/>
      </w:r>
      <w:r w:rsidRPr="00A60D1E">
        <w:rPr>
          <w:rFonts w:ascii="Open Sans Light" w:hAnsi="Open Sans Light" w:cs="Open Sans Light"/>
          <w:i/>
          <w:sz w:val="16"/>
          <w:szCs w:val="16"/>
        </w:rPr>
        <w:tab/>
      </w:r>
    </w:p>
    <w:p w14:paraId="267BE8FF" w14:textId="77777777" w:rsidR="00510030" w:rsidRPr="00A60D1E" w:rsidRDefault="00510030" w:rsidP="00510030">
      <w:pPr>
        <w:spacing w:after="0"/>
        <w:ind w:left="4963" w:right="-2"/>
        <w:jc w:val="both"/>
        <w:rPr>
          <w:rFonts w:ascii="Open Sans Light" w:hAnsi="Open Sans Light" w:cs="Open Sans Light"/>
          <w:i/>
          <w:sz w:val="16"/>
          <w:szCs w:val="16"/>
        </w:rPr>
      </w:pPr>
      <w:r w:rsidRPr="00A60D1E">
        <w:rPr>
          <w:rFonts w:ascii="Open Sans Light" w:hAnsi="Open Sans Light" w:cs="Open Sans Light"/>
          <w:i/>
          <w:sz w:val="16"/>
          <w:szCs w:val="16"/>
        </w:rPr>
        <w:t>(Zamawiający wymaga podpisania niniejszego dokumentu              kwalifikowanym podpisem elektronicznym</w:t>
      </w:r>
      <w:r>
        <w:rPr>
          <w:rFonts w:ascii="Open Sans Light" w:hAnsi="Open Sans Light" w:cs="Open Sans Light"/>
          <w:i/>
          <w:sz w:val="16"/>
          <w:szCs w:val="16"/>
        </w:rPr>
        <w:t>, podpisem zaufanym lub podpisem osobistym przez osobę lub osoby uprawnione do reprezentowania Wykonawcy</w:t>
      </w:r>
      <w:r w:rsidRPr="00A60D1E">
        <w:rPr>
          <w:rFonts w:ascii="Open Sans Light" w:hAnsi="Open Sans Light" w:cs="Open Sans Light"/>
          <w:i/>
          <w:sz w:val="16"/>
          <w:szCs w:val="16"/>
        </w:rPr>
        <w:t>)</w:t>
      </w:r>
    </w:p>
    <w:p w14:paraId="4DB8AF13" w14:textId="77777777" w:rsidR="000F1757" w:rsidRPr="00351698" w:rsidRDefault="000F1757" w:rsidP="000F1757">
      <w:pPr>
        <w:ind w:left="4963" w:right="-2"/>
        <w:rPr>
          <w:rFonts w:cs="Arial"/>
          <w:i/>
          <w:sz w:val="16"/>
          <w:szCs w:val="16"/>
        </w:rPr>
      </w:pPr>
    </w:p>
    <w:p w14:paraId="4B143481" w14:textId="61E16BFC" w:rsidR="0078129E" w:rsidRPr="00811559" w:rsidRDefault="0078129E" w:rsidP="00AF1933">
      <w:pPr>
        <w:spacing w:after="0" w:line="240" w:lineRule="auto"/>
        <w:jc w:val="right"/>
        <w:rPr>
          <w:rFonts w:ascii="Open Sans Light" w:hAnsi="Open Sans Light" w:cs="Open Sans Light"/>
          <w:bCs/>
          <w:i/>
          <w:iCs/>
          <w:sz w:val="20"/>
          <w:szCs w:val="20"/>
          <w:u w:val="single"/>
        </w:rPr>
      </w:pPr>
      <w:r w:rsidRPr="00811559">
        <w:rPr>
          <w:rFonts w:ascii="Open Sans Light" w:hAnsi="Open Sans Light" w:cs="Open Sans Light"/>
          <w:bCs/>
          <w:i/>
          <w:iCs/>
          <w:sz w:val="20"/>
          <w:szCs w:val="20"/>
          <w:u w:val="single"/>
        </w:rPr>
        <w:lastRenderedPageBreak/>
        <w:t xml:space="preserve">Załącznik </w:t>
      </w:r>
      <w:r w:rsidR="000F2A69" w:rsidRPr="00811559">
        <w:rPr>
          <w:rFonts w:ascii="Open Sans Light" w:hAnsi="Open Sans Light" w:cs="Open Sans Light"/>
          <w:bCs/>
          <w:i/>
          <w:iCs/>
          <w:sz w:val="20"/>
          <w:szCs w:val="20"/>
          <w:u w:val="single"/>
        </w:rPr>
        <w:t>N</w:t>
      </w:r>
      <w:r w:rsidRPr="00811559">
        <w:rPr>
          <w:rFonts w:ascii="Open Sans Light" w:hAnsi="Open Sans Light" w:cs="Open Sans Light"/>
          <w:bCs/>
          <w:i/>
          <w:iCs/>
          <w:sz w:val="20"/>
          <w:szCs w:val="20"/>
          <w:u w:val="single"/>
        </w:rPr>
        <w:t xml:space="preserve">r </w:t>
      </w:r>
      <w:r w:rsidR="00811559" w:rsidRPr="00811559">
        <w:rPr>
          <w:rFonts w:ascii="Open Sans Light" w:hAnsi="Open Sans Light" w:cs="Open Sans Light"/>
          <w:bCs/>
          <w:i/>
          <w:iCs/>
          <w:sz w:val="20"/>
          <w:szCs w:val="20"/>
          <w:u w:val="single"/>
        </w:rPr>
        <w:t>6</w:t>
      </w:r>
      <w:r w:rsidRPr="00811559">
        <w:rPr>
          <w:rFonts w:ascii="Open Sans Light" w:hAnsi="Open Sans Light" w:cs="Open Sans Light"/>
          <w:bCs/>
          <w:i/>
          <w:iCs/>
          <w:sz w:val="20"/>
          <w:szCs w:val="20"/>
          <w:u w:val="single"/>
        </w:rPr>
        <w:t xml:space="preserve"> do SWZ</w:t>
      </w:r>
    </w:p>
    <w:p w14:paraId="612F2788" w14:textId="77777777" w:rsidR="0078129E" w:rsidRPr="00CE6CA1" w:rsidRDefault="0078129E" w:rsidP="00AF1933">
      <w:pPr>
        <w:spacing w:after="0"/>
        <w:jc w:val="center"/>
        <w:rPr>
          <w:rFonts w:ascii="Open Sans Light" w:hAnsi="Open Sans Light" w:cs="Open Sans Light"/>
          <w:b/>
          <w:bCs/>
          <w:strike/>
          <w:sz w:val="20"/>
          <w:szCs w:val="20"/>
        </w:rPr>
      </w:pPr>
    </w:p>
    <w:p w14:paraId="690C711C" w14:textId="77777777" w:rsidR="0078129E" w:rsidRPr="002A0FCE" w:rsidRDefault="0078129E" w:rsidP="00AF1933">
      <w:pPr>
        <w:spacing w:after="0" w:line="240" w:lineRule="auto"/>
        <w:jc w:val="center"/>
        <w:rPr>
          <w:rFonts w:ascii="Open Sans Light" w:hAnsi="Open Sans Light" w:cs="Open Sans Light"/>
          <w:b/>
          <w:bCs/>
          <w:sz w:val="20"/>
          <w:szCs w:val="20"/>
        </w:rPr>
      </w:pPr>
      <w:r w:rsidRPr="002A0FCE">
        <w:rPr>
          <w:rFonts w:ascii="Open Sans Light" w:hAnsi="Open Sans Light" w:cs="Open Sans Light"/>
          <w:b/>
          <w:bCs/>
          <w:sz w:val="20"/>
          <w:szCs w:val="20"/>
        </w:rPr>
        <w:t>ZOBOWIĄZANIE DO ODDANIA DO DYSPOZYCJI NIEZBĘDNYCH ZASOBÓW</w:t>
      </w:r>
    </w:p>
    <w:p w14:paraId="1D5C1DCF" w14:textId="77777777" w:rsidR="0078129E" w:rsidRPr="002A0FCE" w:rsidRDefault="0078129E" w:rsidP="00AF1933">
      <w:pPr>
        <w:spacing w:after="0" w:line="240" w:lineRule="auto"/>
        <w:jc w:val="center"/>
        <w:rPr>
          <w:rFonts w:ascii="Open Sans Light" w:hAnsi="Open Sans Light" w:cs="Open Sans Light"/>
          <w:b/>
          <w:bCs/>
          <w:sz w:val="20"/>
          <w:szCs w:val="20"/>
        </w:rPr>
      </w:pPr>
      <w:r w:rsidRPr="002A0FCE">
        <w:rPr>
          <w:rFonts w:ascii="Open Sans Light" w:hAnsi="Open Sans Light" w:cs="Open Sans Light"/>
          <w:b/>
          <w:bCs/>
          <w:sz w:val="20"/>
          <w:szCs w:val="20"/>
        </w:rPr>
        <w:t>NA POTRZEBY REALIZACJI ZAMÓWIENIA</w:t>
      </w:r>
    </w:p>
    <w:p w14:paraId="2237D9E8" w14:textId="77777777" w:rsidR="0094202C" w:rsidRPr="002A0FCE" w:rsidRDefault="0094202C" w:rsidP="00AF1933">
      <w:pPr>
        <w:spacing w:after="0" w:line="240" w:lineRule="auto"/>
        <w:rPr>
          <w:rFonts w:ascii="Open Sans Light" w:hAnsi="Open Sans Light" w:cs="Open Sans Light"/>
          <w:sz w:val="20"/>
          <w:szCs w:val="20"/>
        </w:rPr>
      </w:pPr>
    </w:p>
    <w:p w14:paraId="2B72E03C" w14:textId="65D47275" w:rsidR="0078129E" w:rsidRPr="002A0FCE" w:rsidRDefault="0078129E" w:rsidP="004E3CF2">
      <w:pPr>
        <w:spacing w:after="0" w:line="276" w:lineRule="auto"/>
        <w:rPr>
          <w:rFonts w:ascii="Open Sans Light" w:hAnsi="Open Sans Light" w:cs="Open Sans Light"/>
          <w:sz w:val="20"/>
          <w:szCs w:val="20"/>
        </w:rPr>
      </w:pPr>
      <w:r w:rsidRPr="002A0FCE">
        <w:rPr>
          <w:rFonts w:ascii="Open Sans Light" w:hAnsi="Open Sans Light" w:cs="Open Sans Light"/>
          <w:sz w:val="20"/>
          <w:szCs w:val="20"/>
        </w:rPr>
        <w:t>Ja/My niżej podpisany/i …...……………….……………………..……………. będąc upoważnionym(i) do reprezentowania:</w:t>
      </w:r>
    </w:p>
    <w:p w14:paraId="71111DB5" w14:textId="77777777" w:rsidR="0078129E" w:rsidRPr="002A0FCE" w:rsidRDefault="0078129E" w:rsidP="004E3CF2">
      <w:pPr>
        <w:spacing w:after="0" w:line="276" w:lineRule="auto"/>
        <w:ind w:left="1416" w:firstLine="569"/>
        <w:rPr>
          <w:rFonts w:ascii="Open Sans Light" w:hAnsi="Open Sans Light" w:cs="Open Sans Light"/>
          <w:i/>
          <w:iCs/>
          <w:sz w:val="20"/>
          <w:szCs w:val="20"/>
        </w:rPr>
      </w:pPr>
      <w:r w:rsidRPr="002A0FCE">
        <w:rPr>
          <w:rFonts w:ascii="Open Sans Light" w:hAnsi="Open Sans Light" w:cs="Open Sans Light"/>
          <w:i/>
          <w:iCs/>
          <w:sz w:val="20"/>
          <w:szCs w:val="20"/>
        </w:rPr>
        <w:t>(imię i nazwisko składającego oświadczenie)</w:t>
      </w:r>
    </w:p>
    <w:p w14:paraId="38ADA6A2" w14:textId="77777777" w:rsidR="0078129E" w:rsidRPr="002A0FCE" w:rsidRDefault="0078129E" w:rsidP="004E3CF2">
      <w:pPr>
        <w:spacing w:after="0" w:line="276" w:lineRule="auto"/>
        <w:rPr>
          <w:rFonts w:ascii="Open Sans Light" w:hAnsi="Open Sans Light" w:cs="Open Sans Light"/>
          <w:sz w:val="20"/>
          <w:szCs w:val="20"/>
        </w:rPr>
      </w:pPr>
      <w:r w:rsidRPr="002A0FCE">
        <w:rPr>
          <w:rFonts w:ascii="Open Sans Light" w:hAnsi="Open Sans Light" w:cs="Open Sans Light"/>
          <w:sz w:val="20"/>
          <w:szCs w:val="20"/>
        </w:rPr>
        <w:t>……………………………………………………………………………………………………………………………………………………………………….</w:t>
      </w:r>
    </w:p>
    <w:p w14:paraId="78DE74AF" w14:textId="77777777" w:rsidR="0078129E" w:rsidRPr="002A0FCE" w:rsidRDefault="0078129E" w:rsidP="004E3CF2">
      <w:pPr>
        <w:spacing w:after="0" w:line="276" w:lineRule="auto"/>
        <w:rPr>
          <w:rFonts w:ascii="Open Sans Light" w:hAnsi="Open Sans Light" w:cs="Open Sans Light"/>
          <w:sz w:val="20"/>
          <w:szCs w:val="20"/>
        </w:rPr>
      </w:pPr>
      <w:r w:rsidRPr="002A0FCE">
        <w:rPr>
          <w:rFonts w:ascii="Open Sans Light" w:hAnsi="Open Sans Light" w:cs="Open Sans Light"/>
          <w:sz w:val="20"/>
          <w:szCs w:val="20"/>
        </w:rPr>
        <w:t>……………………………………………………………………………………………………………………………………………………………………….</w:t>
      </w:r>
    </w:p>
    <w:p w14:paraId="092F43A1" w14:textId="77777777" w:rsidR="0078129E" w:rsidRPr="002A0FCE" w:rsidRDefault="0078129E" w:rsidP="004E3CF2">
      <w:pPr>
        <w:spacing w:after="0" w:line="276" w:lineRule="auto"/>
        <w:jc w:val="center"/>
        <w:rPr>
          <w:rFonts w:ascii="Open Sans Light" w:hAnsi="Open Sans Light" w:cs="Open Sans Light"/>
          <w:i/>
          <w:iCs/>
          <w:sz w:val="20"/>
          <w:szCs w:val="20"/>
        </w:rPr>
      </w:pPr>
      <w:r w:rsidRPr="002A0FCE">
        <w:rPr>
          <w:rFonts w:ascii="Open Sans Light" w:hAnsi="Open Sans Light" w:cs="Open Sans Light"/>
          <w:i/>
          <w:iCs/>
          <w:sz w:val="20"/>
          <w:szCs w:val="20"/>
        </w:rPr>
        <w:t>(nazwa i adres podmiotu oddającego do dyspozycji zasoby)</w:t>
      </w:r>
    </w:p>
    <w:p w14:paraId="08C17D06" w14:textId="5B8B7164" w:rsidR="0078129E" w:rsidRPr="002A0FCE" w:rsidRDefault="0078129E" w:rsidP="004E3CF2">
      <w:pPr>
        <w:spacing w:after="0" w:line="276" w:lineRule="auto"/>
        <w:rPr>
          <w:rFonts w:ascii="Open Sans Light" w:hAnsi="Open Sans Light" w:cs="Open Sans Light"/>
          <w:sz w:val="20"/>
          <w:szCs w:val="20"/>
        </w:rPr>
      </w:pPr>
      <w:r w:rsidRPr="002A0FCE">
        <w:rPr>
          <w:rFonts w:ascii="Open Sans Light" w:hAnsi="Open Sans Light" w:cs="Open Sans Light"/>
          <w:sz w:val="20"/>
          <w:szCs w:val="20"/>
        </w:rPr>
        <w:t xml:space="preserve">oświadczam(y), że wyżej wymieniony podmiot, stosownie do art. 118 </w:t>
      </w:r>
      <w:r w:rsidR="000F2A69">
        <w:rPr>
          <w:rFonts w:ascii="Open Sans Light" w:hAnsi="Open Sans Light" w:cs="Open Sans Light"/>
          <w:sz w:val="20"/>
          <w:szCs w:val="20"/>
        </w:rPr>
        <w:t>U</w:t>
      </w:r>
      <w:r w:rsidRPr="002A0FCE">
        <w:rPr>
          <w:rFonts w:ascii="Open Sans Light" w:hAnsi="Open Sans Light" w:cs="Open Sans Light"/>
          <w:sz w:val="20"/>
          <w:szCs w:val="20"/>
        </w:rPr>
        <w:t>stawy, odda Wykonawcy:</w:t>
      </w:r>
    </w:p>
    <w:p w14:paraId="01E605A8" w14:textId="77777777" w:rsidR="0078129E" w:rsidRPr="002A0FCE" w:rsidRDefault="0078129E" w:rsidP="004E3CF2">
      <w:pPr>
        <w:spacing w:after="0" w:line="276" w:lineRule="auto"/>
        <w:rPr>
          <w:rFonts w:ascii="Open Sans Light" w:hAnsi="Open Sans Light" w:cs="Open Sans Light"/>
          <w:sz w:val="20"/>
          <w:szCs w:val="20"/>
        </w:rPr>
      </w:pPr>
      <w:r w:rsidRPr="002A0FCE">
        <w:rPr>
          <w:rFonts w:ascii="Open Sans Light" w:hAnsi="Open Sans Light" w:cs="Open Sans Light"/>
          <w:sz w:val="20"/>
          <w:szCs w:val="20"/>
        </w:rPr>
        <w:t>……………………………………………………………………………………………………………………………………………………………………….</w:t>
      </w:r>
    </w:p>
    <w:p w14:paraId="7073B387" w14:textId="77777777" w:rsidR="0078129E" w:rsidRPr="002A0FCE" w:rsidRDefault="0078129E" w:rsidP="004E3CF2">
      <w:pPr>
        <w:spacing w:after="0" w:line="276" w:lineRule="auto"/>
        <w:rPr>
          <w:rFonts w:ascii="Open Sans Light" w:hAnsi="Open Sans Light" w:cs="Open Sans Light"/>
          <w:sz w:val="20"/>
          <w:szCs w:val="20"/>
        </w:rPr>
      </w:pPr>
      <w:r w:rsidRPr="002A0FCE">
        <w:rPr>
          <w:rFonts w:ascii="Open Sans Light" w:hAnsi="Open Sans Light" w:cs="Open Sans Light"/>
          <w:sz w:val="20"/>
          <w:szCs w:val="20"/>
        </w:rPr>
        <w:t>……………………………………………………………………………………………………………………………………………………………………….</w:t>
      </w:r>
    </w:p>
    <w:p w14:paraId="21BB3669" w14:textId="77777777" w:rsidR="0078129E" w:rsidRPr="002A0FCE" w:rsidRDefault="0078129E" w:rsidP="004E3CF2">
      <w:pPr>
        <w:spacing w:after="0" w:line="276" w:lineRule="auto"/>
        <w:jc w:val="center"/>
        <w:rPr>
          <w:rFonts w:ascii="Open Sans Light" w:hAnsi="Open Sans Light" w:cs="Open Sans Light"/>
          <w:i/>
          <w:iCs/>
          <w:sz w:val="20"/>
          <w:szCs w:val="20"/>
        </w:rPr>
      </w:pPr>
      <w:r w:rsidRPr="002A0FCE">
        <w:rPr>
          <w:rFonts w:ascii="Open Sans Light" w:hAnsi="Open Sans Light" w:cs="Open Sans Light"/>
          <w:i/>
          <w:iCs/>
          <w:sz w:val="20"/>
          <w:szCs w:val="20"/>
        </w:rPr>
        <w:t>(nazwa i adres Wykonawcy składającego ofertę)</w:t>
      </w:r>
    </w:p>
    <w:p w14:paraId="262327FF" w14:textId="77777777" w:rsidR="0078129E" w:rsidRPr="002A0FCE" w:rsidRDefault="0078129E" w:rsidP="004E3CF2">
      <w:pPr>
        <w:spacing w:after="0" w:line="276" w:lineRule="auto"/>
        <w:rPr>
          <w:rFonts w:ascii="Open Sans Light" w:hAnsi="Open Sans Light" w:cs="Open Sans Light"/>
          <w:sz w:val="20"/>
          <w:szCs w:val="20"/>
        </w:rPr>
      </w:pPr>
      <w:r w:rsidRPr="002A0FCE">
        <w:rPr>
          <w:rFonts w:ascii="Open Sans Light" w:hAnsi="Open Sans Light" w:cs="Open Sans Light"/>
          <w:sz w:val="20"/>
          <w:szCs w:val="20"/>
        </w:rPr>
        <w:t>do dyspozycji niezbędne zasoby ………………..……………………………………………………………………………………………….</w:t>
      </w:r>
    </w:p>
    <w:p w14:paraId="2DC230EA" w14:textId="77777777" w:rsidR="0078129E" w:rsidRPr="002A0FCE" w:rsidRDefault="0078129E" w:rsidP="004E3CF2">
      <w:pPr>
        <w:spacing w:after="0" w:line="276" w:lineRule="auto"/>
        <w:jc w:val="center"/>
        <w:rPr>
          <w:rFonts w:ascii="Open Sans Light" w:hAnsi="Open Sans Light" w:cs="Open Sans Light"/>
          <w:i/>
          <w:iCs/>
          <w:sz w:val="20"/>
          <w:szCs w:val="20"/>
        </w:rPr>
      </w:pPr>
      <w:r w:rsidRPr="002A0FCE">
        <w:rPr>
          <w:rFonts w:ascii="Open Sans Light" w:hAnsi="Open Sans Light" w:cs="Open Sans Light"/>
          <w:i/>
          <w:iCs/>
          <w:sz w:val="20"/>
          <w:szCs w:val="20"/>
        </w:rPr>
        <w:t>(zakres udostępnianych zasobów)</w:t>
      </w:r>
    </w:p>
    <w:p w14:paraId="0DDB3B3B" w14:textId="66F66DF6" w:rsidR="0078129E" w:rsidRPr="00844C2C" w:rsidRDefault="0078129E" w:rsidP="00844C2C">
      <w:pPr>
        <w:spacing w:after="0" w:line="276" w:lineRule="auto"/>
        <w:jc w:val="both"/>
        <w:rPr>
          <w:rFonts w:ascii="Open Sans Light" w:eastAsia="MS Mincho" w:hAnsi="Open Sans Light" w:cs="Open Sans Light"/>
          <w:b/>
          <w:sz w:val="20"/>
          <w:szCs w:val="20"/>
          <w:lang w:eastAsia="ar-SA"/>
        </w:rPr>
      </w:pPr>
      <w:r w:rsidRPr="002A0FCE">
        <w:rPr>
          <w:rFonts w:ascii="Open Sans Light" w:hAnsi="Open Sans Light" w:cs="Open Sans Light"/>
          <w:sz w:val="20"/>
          <w:szCs w:val="20"/>
        </w:rPr>
        <w:t xml:space="preserve">na okres korzystania z nich przy wykonywaniu zamówienia pn.: </w:t>
      </w:r>
      <w:r w:rsidR="000A09CB" w:rsidRPr="002A0FCE">
        <w:rPr>
          <w:rFonts w:ascii="Open Sans Light" w:eastAsia="MS Mincho" w:hAnsi="Open Sans Light" w:cs="Open Sans Light"/>
          <w:b/>
          <w:sz w:val="20"/>
          <w:szCs w:val="20"/>
          <w:lang w:eastAsia="ar-SA"/>
        </w:rPr>
        <w:t>„</w:t>
      </w:r>
      <w:r w:rsidR="00510030">
        <w:rPr>
          <w:rFonts w:ascii="Open Sans Light" w:eastAsia="MS Mincho" w:hAnsi="Open Sans Light" w:cs="Open Sans Light"/>
          <w:b/>
          <w:sz w:val="20"/>
          <w:szCs w:val="20"/>
          <w:lang w:eastAsia="ar-SA"/>
        </w:rPr>
        <w:t>Modernizacja instalacji chłodniczej związana z wymianą agregatów wody lodowej w budynku Kompleksu Urbanistycznego Wymiaru Sprawiedliwości przy Placu Krasińskich 2/4/6 w Warszawie</w:t>
      </w:r>
      <w:r w:rsidR="000A09CB" w:rsidRPr="002A0FCE">
        <w:rPr>
          <w:rFonts w:ascii="Open Sans Light" w:eastAsia="MS Mincho" w:hAnsi="Open Sans Light" w:cs="Open Sans Light"/>
          <w:b/>
          <w:sz w:val="20"/>
          <w:szCs w:val="20"/>
          <w:lang w:eastAsia="ar-SA"/>
        </w:rPr>
        <w:t xml:space="preserve">”, </w:t>
      </w:r>
      <w:r w:rsidRPr="002A0FCE">
        <w:rPr>
          <w:rFonts w:ascii="Open Sans Light" w:hAnsi="Open Sans Light" w:cs="Open Sans Light"/>
          <w:sz w:val="20"/>
          <w:szCs w:val="20"/>
        </w:rPr>
        <w:t xml:space="preserve">nr: </w:t>
      </w:r>
      <w:r w:rsidRPr="002A0FCE">
        <w:rPr>
          <w:rFonts w:ascii="Open Sans Light" w:hAnsi="Open Sans Light" w:cs="Open Sans Light"/>
          <w:b/>
          <w:bCs/>
          <w:sz w:val="20"/>
          <w:szCs w:val="20"/>
        </w:rPr>
        <w:t>KPP I.</w:t>
      </w:r>
      <w:r w:rsidR="006C6464">
        <w:rPr>
          <w:rFonts w:ascii="Open Sans Light" w:hAnsi="Open Sans Light" w:cs="Open Sans Light"/>
          <w:b/>
          <w:bCs/>
          <w:sz w:val="20"/>
          <w:szCs w:val="20"/>
        </w:rPr>
        <w:t>2611.1.2025</w:t>
      </w:r>
      <w:r w:rsidRPr="002A0FCE">
        <w:rPr>
          <w:rFonts w:ascii="Open Sans Light" w:hAnsi="Open Sans Light" w:cs="Open Sans Light"/>
          <w:sz w:val="20"/>
          <w:szCs w:val="20"/>
        </w:rPr>
        <w:t xml:space="preserve"> na potrzeby realizacji ww. zamówienia.</w:t>
      </w:r>
    </w:p>
    <w:p w14:paraId="2E7BFF15" w14:textId="77777777" w:rsidR="0078129E" w:rsidRPr="002A0FCE" w:rsidRDefault="0078129E" w:rsidP="004E3CF2">
      <w:pPr>
        <w:spacing w:after="0" w:line="276" w:lineRule="auto"/>
        <w:rPr>
          <w:rFonts w:ascii="Open Sans Light" w:hAnsi="Open Sans Light" w:cs="Open Sans Light"/>
          <w:sz w:val="20"/>
          <w:szCs w:val="20"/>
        </w:rPr>
      </w:pPr>
      <w:r w:rsidRPr="002A0FCE">
        <w:rPr>
          <w:rFonts w:ascii="Open Sans Light" w:hAnsi="Open Sans Light" w:cs="Open Sans Light"/>
          <w:sz w:val="20"/>
          <w:szCs w:val="20"/>
        </w:rPr>
        <w:t>Sposób wykorzystania ww. zasobów przez Wykonawcę przy wykonywaniu zamówienia to:</w:t>
      </w:r>
    </w:p>
    <w:p w14:paraId="65F58864" w14:textId="77777777" w:rsidR="0078129E" w:rsidRPr="002A0FCE" w:rsidRDefault="0078129E" w:rsidP="004E3CF2">
      <w:pPr>
        <w:spacing w:after="0" w:line="276" w:lineRule="auto"/>
        <w:rPr>
          <w:rFonts w:ascii="Open Sans Light" w:hAnsi="Open Sans Light" w:cs="Open Sans Light"/>
          <w:sz w:val="20"/>
          <w:szCs w:val="20"/>
        </w:rPr>
      </w:pPr>
      <w:r w:rsidRPr="002A0FCE">
        <w:rPr>
          <w:rFonts w:ascii="Open Sans Light" w:hAnsi="Open Sans Light" w:cs="Open Sans Light"/>
          <w:sz w:val="20"/>
          <w:szCs w:val="20"/>
        </w:rPr>
        <w:t>……….………………………………………………………………………………………………………………………………………………………………</w:t>
      </w:r>
    </w:p>
    <w:p w14:paraId="177E5446" w14:textId="77777777" w:rsidR="0078129E" w:rsidRPr="002A0FCE" w:rsidRDefault="0078129E" w:rsidP="004E3CF2">
      <w:pPr>
        <w:spacing w:after="0" w:line="276" w:lineRule="auto"/>
        <w:rPr>
          <w:rFonts w:ascii="Open Sans Light" w:hAnsi="Open Sans Light" w:cs="Open Sans Light"/>
          <w:sz w:val="20"/>
          <w:szCs w:val="20"/>
        </w:rPr>
      </w:pPr>
      <w:r w:rsidRPr="002A0FCE">
        <w:rPr>
          <w:rFonts w:ascii="Open Sans Light" w:hAnsi="Open Sans Light" w:cs="Open Sans Light"/>
          <w:sz w:val="20"/>
          <w:szCs w:val="20"/>
        </w:rPr>
        <w:t>……….………………………………………………………………………………………………………………………………………………………………</w:t>
      </w:r>
    </w:p>
    <w:p w14:paraId="48122162" w14:textId="77777777" w:rsidR="0078129E" w:rsidRPr="002A0FCE" w:rsidRDefault="0078129E" w:rsidP="004E3CF2">
      <w:pPr>
        <w:spacing w:after="0" w:line="276" w:lineRule="auto"/>
        <w:rPr>
          <w:rFonts w:ascii="Open Sans Light" w:hAnsi="Open Sans Light" w:cs="Open Sans Light"/>
          <w:sz w:val="20"/>
          <w:szCs w:val="20"/>
        </w:rPr>
      </w:pPr>
      <w:r w:rsidRPr="002A0FCE">
        <w:rPr>
          <w:rFonts w:ascii="Open Sans Light" w:hAnsi="Open Sans Light" w:cs="Open Sans Light"/>
          <w:sz w:val="20"/>
          <w:szCs w:val="20"/>
        </w:rPr>
        <w:t xml:space="preserve">Okres i zakres zamówienia, który zamierzam realizować: </w:t>
      </w:r>
    </w:p>
    <w:p w14:paraId="7A977641" w14:textId="77777777" w:rsidR="0078129E" w:rsidRPr="002A0FCE" w:rsidRDefault="0078129E" w:rsidP="004E3CF2">
      <w:pPr>
        <w:spacing w:after="0" w:line="276" w:lineRule="auto"/>
        <w:rPr>
          <w:rFonts w:ascii="Open Sans Light" w:hAnsi="Open Sans Light" w:cs="Open Sans Light"/>
          <w:sz w:val="20"/>
          <w:szCs w:val="20"/>
        </w:rPr>
      </w:pPr>
      <w:r w:rsidRPr="002A0FCE">
        <w:rPr>
          <w:rFonts w:ascii="Open Sans Light" w:hAnsi="Open Sans Light" w:cs="Open Sans Light"/>
          <w:sz w:val="20"/>
          <w:szCs w:val="20"/>
        </w:rPr>
        <w:t>……….………………………………………………………………………………………………………………………………………………………………</w:t>
      </w:r>
    </w:p>
    <w:p w14:paraId="1FA08AA9" w14:textId="77777777" w:rsidR="0078129E" w:rsidRPr="002A0FCE" w:rsidRDefault="0078129E" w:rsidP="004E3CF2">
      <w:pPr>
        <w:spacing w:after="0" w:line="276" w:lineRule="auto"/>
        <w:rPr>
          <w:rFonts w:ascii="Open Sans Light" w:hAnsi="Open Sans Light" w:cs="Open Sans Light"/>
          <w:sz w:val="20"/>
          <w:szCs w:val="20"/>
        </w:rPr>
      </w:pPr>
      <w:r w:rsidRPr="002A0FCE">
        <w:rPr>
          <w:rFonts w:ascii="Open Sans Light" w:hAnsi="Open Sans Light" w:cs="Open Sans Light"/>
          <w:sz w:val="20"/>
          <w:szCs w:val="20"/>
        </w:rPr>
        <w:t>……….………………………………………………………………………………………………………………………………………………………………</w:t>
      </w:r>
    </w:p>
    <w:p w14:paraId="6EF037C0" w14:textId="77777777" w:rsidR="0078129E" w:rsidRPr="002A0FCE" w:rsidRDefault="0078129E" w:rsidP="004E3CF2">
      <w:pPr>
        <w:spacing w:after="0" w:line="276" w:lineRule="auto"/>
        <w:rPr>
          <w:rFonts w:ascii="Open Sans Light" w:hAnsi="Open Sans Light" w:cs="Open Sans Light"/>
          <w:sz w:val="20"/>
          <w:szCs w:val="20"/>
        </w:rPr>
      </w:pPr>
      <w:r w:rsidRPr="002A0FCE">
        <w:rPr>
          <w:rFonts w:ascii="Open Sans Light" w:hAnsi="Open Sans Light" w:cs="Open Sans Light"/>
          <w:sz w:val="20"/>
          <w:szCs w:val="20"/>
        </w:rPr>
        <w:t>Charakter stosunku, jaki będzie łączył nas z Wykonawcą:</w:t>
      </w:r>
    </w:p>
    <w:p w14:paraId="1097A42F" w14:textId="77777777" w:rsidR="0078129E" w:rsidRPr="002A0FCE" w:rsidRDefault="0078129E" w:rsidP="004E3CF2">
      <w:pPr>
        <w:spacing w:after="0" w:line="276" w:lineRule="auto"/>
        <w:rPr>
          <w:rFonts w:ascii="Open Sans Light" w:hAnsi="Open Sans Light" w:cs="Open Sans Light"/>
          <w:sz w:val="20"/>
          <w:szCs w:val="20"/>
        </w:rPr>
      </w:pPr>
      <w:r w:rsidRPr="002A0FCE">
        <w:rPr>
          <w:rFonts w:ascii="Open Sans Light" w:hAnsi="Open Sans Light" w:cs="Open Sans Light"/>
          <w:sz w:val="20"/>
          <w:szCs w:val="20"/>
        </w:rPr>
        <w:t>……….………………………………………………………………………………………………………………………………………………………………</w:t>
      </w:r>
    </w:p>
    <w:p w14:paraId="2482540D" w14:textId="77777777" w:rsidR="0078129E" w:rsidRDefault="0078129E" w:rsidP="004E3CF2">
      <w:pPr>
        <w:spacing w:after="0" w:line="276" w:lineRule="auto"/>
        <w:rPr>
          <w:rFonts w:ascii="Open Sans Light" w:hAnsi="Open Sans Light" w:cs="Open Sans Light"/>
          <w:sz w:val="20"/>
          <w:szCs w:val="20"/>
        </w:rPr>
      </w:pPr>
      <w:r w:rsidRPr="002A0FCE">
        <w:rPr>
          <w:rFonts w:ascii="Open Sans Light" w:hAnsi="Open Sans Light" w:cs="Open Sans Light"/>
          <w:sz w:val="20"/>
          <w:szCs w:val="20"/>
        </w:rPr>
        <w:t>……….………………………………………………………………………………………………………………………………………………………………</w:t>
      </w:r>
    </w:p>
    <w:p w14:paraId="213D5D53" w14:textId="77777777" w:rsidR="00811559" w:rsidRDefault="00811559" w:rsidP="004E3CF2">
      <w:pPr>
        <w:spacing w:after="0" w:line="276" w:lineRule="auto"/>
        <w:rPr>
          <w:rFonts w:ascii="Open Sans Light" w:hAnsi="Open Sans Light" w:cs="Open Sans Light"/>
          <w:sz w:val="20"/>
          <w:szCs w:val="20"/>
        </w:rPr>
      </w:pPr>
    </w:p>
    <w:p w14:paraId="79975F6A" w14:textId="77777777" w:rsidR="00811559" w:rsidRDefault="00811559" w:rsidP="00AF1933">
      <w:pPr>
        <w:spacing w:after="0" w:line="240" w:lineRule="auto"/>
        <w:rPr>
          <w:rFonts w:ascii="Open Sans Light" w:hAnsi="Open Sans Light" w:cs="Open Sans Light"/>
          <w:sz w:val="20"/>
          <w:szCs w:val="20"/>
        </w:rPr>
      </w:pPr>
    </w:p>
    <w:p w14:paraId="56B359EF" w14:textId="77777777" w:rsidR="00811559" w:rsidRDefault="00811559" w:rsidP="00AF1933">
      <w:pPr>
        <w:spacing w:after="0" w:line="240" w:lineRule="auto"/>
        <w:rPr>
          <w:rFonts w:ascii="Open Sans Light" w:hAnsi="Open Sans Light" w:cs="Open Sans Light"/>
          <w:sz w:val="20"/>
          <w:szCs w:val="20"/>
        </w:rPr>
      </w:pPr>
    </w:p>
    <w:p w14:paraId="0924D5C8" w14:textId="77777777" w:rsidR="00811559" w:rsidRPr="00761876" w:rsidRDefault="00811559" w:rsidP="00811559">
      <w:pPr>
        <w:spacing w:after="0" w:line="276" w:lineRule="auto"/>
        <w:jc w:val="both"/>
        <w:rPr>
          <w:rFonts w:ascii="Open Sans Light" w:hAnsi="Open Sans Light" w:cs="Open Sans Light"/>
          <w:b/>
          <w:i/>
          <w:iCs/>
          <w:sz w:val="20"/>
          <w:szCs w:val="20"/>
        </w:rPr>
      </w:pPr>
    </w:p>
    <w:p w14:paraId="652A1E37" w14:textId="27062242" w:rsidR="00811559" w:rsidRPr="00A60D1E" w:rsidRDefault="00811559" w:rsidP="00811559">
      <w:pPr>
        <w:spacing w:after="0"/>
        <w:ind w:right="-2"/>
        <w:jc w:val="both"/>
        <w:rPr>
          <w:rFonts w:ascii="Open Sans Light" w:hAnsi="Open Sans Light" w:cs="Open Sans Light"/>
          <w:sz w:val="20"/>
        </w:rPr>
      </w:pPr>
      <w:r w:rsidRPr="00A60D1E">
        <w:rPr>
          <w:rFonts w:ascii="Open Sans Light" w:hAnsi="Open Sans Light" w:cs="Open Sans Light"/>
          <w:sz w:val="20"/>
        </w:rPr>
        <w:t>........</w:t>
      </w:r>
      <w:r>
        <w:rPr>
          <w:rFonts w:ascii="Open Sans Light" w:hAnsi="Open Sans Light" w:cs="Open Sans Light"/>
          <w:sz w:val="20"/>
        </w:rPr>
        <w:t>..............</w:t>
      </w:r>
      <w:r w:rsidRPr="00A60D1E">
        <w:rPr>
          <w:rFonts w:ascii="Open Sans Light" w:hAnsi="Open Sans Light" w:cs="Open Sans Light"/>
          <w:sz w:val="20"/>
        </w:rPr>
        <w:t>.................... dnia .............</w:t>
      </w:r>
      <w:r>
        <w:rPr>
          <w:rFonts w:ascii="Open Sans Light" w:hAnsi="Open Sans Light" w:cs="Open Sans Light"/>
          <w:sz w:val="20"/>
        </w:rPr>
        <w:t>....</w:t>
      </w:r>
      <w:r w:rsidRPr="00A60D1E">
        <w:rPr>
          <w:rFonts w:ascii="Open Sans Light" w:hAnsi="Open Sans Light" w:cs="Open Sans Light"/>
          <w:sz w:val="20"/>
        </w:rPr>
        <w:t>......</w:t>
      </w:r>
      <w:r>
        <w:rPr>
          <w:rFonts w:ascii="Open Sans Light" w:hAnsi="Open Sans Light" w:cs="Open Sans Light"/>
          <w:sz w:val="20"/>
        </w:rPr>
        <w:t xml:space="preserve"> 202</w:t>
      </w:r>
      <w:r w:rsidR="008A60A3">
        <w:rPr>
          <w:rFonts w:ascii="Open Sans Light" w:hAnsi="Open Sans Light" w:cs="Open Sans Light"/>
          <w:sz w:val="20"/>
        </w:rPr>
        <w:t>5</w:t>
      </w:r>
      <w:r w:rsidRPr="00A60D1E">
        <w:rPr>
          <w:rFonts w:ascii="Open Sans Light" w:hAnsi="Open Sans Light" w:cs="Open Sans Light"/>
          <w:sz w:val="20"/>
        </w:rPr>
        <w:t xml:space="preserve">                                  </w:t>
      </w:r>
    </w:p>
    <w:p w14:paraId="1BD6058A" w14:textId="77777777" w:rsidR="00811559" w:rsidRPr="00A60D1E" w:rsidRDefault="00811559" w:rsidP="00811559">
      <w:pPr>
        <w:spacing w:after="0"/>
        <w:ind w:right="-2"/>
        <w:jc w:val="both"/>
        <w:rPr>
          <w:rFonts w:ascii="Open Sans Light" w:hAnsi="Open Sans Light" w:cs="Open Sans Light"/>
          <w:i/>
          <w:sz w:val="16"/>
          <w:szCs w:val="16"/>
        </w:rPr>
      </w:pPr>
      <w:r w:rsidRPr="00A60D1E">
        <w:rPr>
          <w:rFonts w:ascii="Open Sans Light" w:hAnsi="Open Sans Light" w:cs="Open Sans Light"/>
          <w:i/>
          <w:sz w:val="16"/>
          <w:szCs w:val="16"/>
        </w:rPr>
        <w:t xml:space="preserve">            (miejscowość, data)</w:t>
      </w:r>
      <w:r w:rsidRPr="00A60D1E">
        <w:rPr>
          <w:rFonts w:ascii="Open Sans Light" w:hAnsi="Open Sans Light" w:cs="Open Sans Light"/>
          <w:i/>
          <w:sz w:val="16"/>
          <w:szCs w:val="16"/>
        </w:rPr>
        <w:tab/>
      </w:r>
      <w:r w:rsidRPr="00A60D1E">
        <w:rPr>
          <w:rFonts w:ascii="Open Sans Light" w:hAnsi="Open Sans Light" w:cs="Open Sans Light"/>
          <w:i/>
          <w:sz w:val="16"/>
          <w:szCs w:val="16"/>
        </w:rPr>
        <w:tab/>
      </w:r>
      <w:r w:rsidRPr="00A60D1E">
        <w:rPr>
          <w:rFonts w:ascii="Open Sans Light" w:hAnsi="Open Sans Light" w:cs="Open Sans Light"/>
          <w:i/>
          <w:sz w:val="16"/>
          <w:szCs w:val="16"/>
        </w:rPr>
        <w:tab/>
        <w:t xml:space="preserve">   </w:t>
      </w:r>
      <w:r w:rsidRPr="00A60D1E">
        <w:rPr>
          <w:rFonts w:ascii="Open Sans Light" w:hAnsi="Open Sans Light" w:cs="Open Sans Light"/>
          <w:i/>
          <w:sz w:val="16"/>
          <w:szCs w:val="16"/>
        </w:rPr>
        <w:tab/>
      </w:r>
      <w:r w:rsidRPr="00A60D1E">
        <w:rPr>
          <w:rFonts w:ascii="Open Sans Light" w:hAnsi="Open Sans Light" w:cs="Open Sans Light"/>
          <w:i/>
          <w:sz w:val="16"/>
          <w:szCs w:val="16"/>
        </w:rPr>
        <w:tab/>
      </w:r>
    </w:p>
    <w:p w14:paraId="7C9F45A3" w14:textId="57300735" w:rsidR="00811559" w:rsidRPr="00A60D1E" w:rsidRDefault="00811559" w:rsidP="00811559">
      <w:pPr>
        <w:spacing w:after="0"/>
        <w:ind w:left="4963" w:right="-2"/>
        <w:jc w:val="both"/>
        <w:rPr>
          <w:rFonts w:ascii="Open Sans Light" w:hAnsi="Open Sans Light" w:cs="Open Sans Light"/>
          <w:i/>
          <w:sz w:val="16"/>
          <w:szCs w:val="16"/>
        </w:rPr>
      </w:pPr>
      <w:r w:rsidRPr="00A60D1E">
        <w:rPr>
          <w:rFonts w:ascii="Open Sans Light" w:hAnsi="Open Sans Light" w:cs="Open Sans Light"/>
          <w:i/>
          <w:sz w:val="16"/>
          <w:szCs w:val="16"/>
        </w:rPr>
        <w:t>(Zamawiający wymaga podpisania niniejszego dokumentu              kwalifikowanym podpisem elektronicznym</w:t>
      </w:r>
      <w:r>
        <w:rPr>
          <w:rFonts w:ascii="Open Sans Light" w:hAnsi="Open Sans Light" w:cs="Open Sans Light"/>
          <w:i/>
          <w:sz w:val="16"/>
          <w:szCs w:val="16"/>
        </w:rPr>
        <w:t xml:space="preserve">, podpisem zaufanym lub podpisem osobistym przez osobę lub osoby uprawnione do reprezentowania </w:t>
      </w:r>
      <w:r w:rsidR="000A23CD">
        <w:rPr>
          <w:rFonts w:ascii="Open Sans Light" w:hAnsi="Open Sans Light" w:cs="Open Sans Light"/>
          <w:i/>
          <w:sz w:val="16"/>
          <w:szCs w:val="16"/>
        </w:rPr>
        <w:t>podmiotu oddającego do dyspozycji zasoby</w:t>
      </w:r>
      <w:r w:rsidRPr="00A60D1E">
        <w:rPr>
          <w:rFonts w:ascii="Open Sans Light" w:hAnsi="Open Sans Light" w:cs="Open Sans Light"/>
          <w:i/>
          <w:sz w:val="16"/>
          <w:szCs w:val="16"/>
        </w:rPr>
        <w:t>)</w:t>
      </w:r>
    </w:p>
    <w:p w14:paraId="19987748" w14:textId="77777777" w:rsidR="00811559" w:rsidRPr="002A0FCE" w:rsidRDefault="00811559" w:rsidP="00AF1933">
      <w:pPr>
        <w:spacing w:after="0" w:line="240" w:lineRule="auto"/>
        <w:rPr>
          <w:rFonts w:ascii="Open Sans Light" w:hAnsi="Open Sans Light" w:cs="Open Sans Light"/>
          <w:sz w:val="20"/>
          <w:szCs w:val="20"/>
        </w:rPr>
      </w:pPr>
    </w:p>
    <w:p w14:paraId="2A65A42D" w14:textId="0E428C02" w:rsidR="002235C8" w:rsidRDefault="0078129E" w:rsidP="00E95C25">
      <w:pPr>
        <w:pStyle w:val="Akapitzlist"/>
        <w:ind w:left="0" w:right="-18"/>
        <w:jc w:val="right"/>
        <w:rPr>
          <w:rFonts w:ascii="Open Sans Light" w:hAnsi="Open Sans Light" w:cs="Open Sans Light"/>
          <w:b/>
          <w:bCs/>
        </w:rPr>
      </w:pPr>
      <w:r w:rsidRPr="00CE6CA1">
        <w:rPr>
          <w:rFonts w:ascii="Open Sans Light" w:hAnsi="Open Sans Light" w:cs="Open Sans Light"/>
          <w:strike/>
          <w:u w:val="single"/>
        </w:rPr>
        <w:br w:type="page"/>
      </w:r>
    </w:p>
    <w:p w14:paraId="617FD5AC" w14:textId="149C1608" w:rsidR="00E95C25" w:rsidRPr="00D336F2" w:rsidRDefault="00E95C25" w:rsidP="00E95C25">
      <w:pPr>
        <w:jc w:val="right"/>
        <w:rPr>
          <w:rFonts w:ascii="Open Sans Light" w:hAnsi="Open Sans Light" w:cs="Open Sans Light"/>
          <w:i/>
          <w:iCs/>
          <w:sz w:val="20"/>
          <w:szCs w:val="20"/>
          <w:u w:val="single"/>
        </w:rPr>
      </w:pPr>
      <w:r w:rsidRPr="00D336F2">
        <w:rPr>
          <w:rFonts w:ascii="Open Sans Light" w:hAnsi="Open Sans Light" w:cs="Open Sans Light"/>
          <w:i/>
          <w:iCs/>
          <w:sz w:val="20"/>
          <w:szCs w:val="20"/>
          <w:u w:val="single"/>
        </w:rPr>
        <w:lastRenderedPageBreak/>
        <w:t>Załącznik Nr 7 do SWZ</w:t>
      </w:r>
    </w:p>
    <w:p w14:paraId="7E8F9E14" w14:textId="77777777" w:rsidR="0097660E" w:rsidRDefault="0097660E" w:rsidP="00D336F2">
      <w:pPr>
        <w:jc w:val="center"/>
        <w:rPr>
          <w:rFonts w:ascii="Open Sans Light" w:eastAsia="Times New Roman" w:hAnsi="Open Sans Light" w:cs="Open Sans Light"/>
          <w:b/>
          <w:sz w:val="20"/>
          <w:szCs w:val="20"/>
        </w:rPr>
      </w:pPr>
    </w:p>
    <w:p w14:paraId="6403F944" w14:textId="77C29308" w:rsidR="006666B1" w:rsidRDefault="006666B1" w:rsidP="00D336F2">
      <w:pPr>
        <w:jc w:val="center"/>
        <w:rPr>
          <w:rFonts w:ascii="Open Sans Light" w:hAnsi="Open Sans Light" w:cs="Open Sans Light"/>
          <w:b/>
          <w:bCs/>
          <w:sz w:val="20"/>
          <w:szCs w:val="20"/>
          <w:lang w:eastAsia="pl-PL"/>
        </w:rPr>
      </w:pPr>
      <w:r w:rsidRPr="00343571">
        <w:rPr>
          <w:rFonts w:ascii="Open Sans Light" w:eastAsia="Times New Roman" w:hAnsi="Open Sans Light" w:cs="Open Sans Light"/>
          <w:b/>
          <w:sz w:val="20"/>
          <w:szCs w:val="20"/>
        </w:rPr>
        <w:t>PROJEKTOWANE POSTANOWIENIA UMOWY</w:t>
      </w:r>
    </w:p>
    <w:p w14:paraId="11385CA2" w14:textId="1EFD6C0F" w:rsidR="00D336F2" w:rsidRPr="00D336F2" w:rsidRDefault="00D336F2" w:rsidP="00D336F2">
      <w:pPr>
        <w:jc w:val="center"/>
        <w:rPr>
          <w:rFonts w:ascii="Open Sans Light" w:hAnsi="Open Sans Light" w:cs="Open Sans Light"/>
          <w:b/>
          <w:bCs/>
          <w:sz w:val="20"/>
          <w:szCs w:val="20"/>
          <w:lang w:eastAsia="pl-PL"/>
        </w:rPr>
      </w:pPr>
      <w:r w:rsidRPr="00D336F2">
        <w:rPr>
          <w:rFonts w:ascii="Open Sans Light" w:hAnsi="Open Sans Light" w:cs="Open Sans Light"/>
          <w:b/>
          <w:bCs/>
          <w:sz w:val="20"/>
          <w:szCs w:val="20"/>
          <w:lang w:eastAsia="pl-PL"/>
        </w:rPr>
        <w:t>U</w:t>
      </w:r>
      <w:r w:rsidR="006666B1">
        <w:rPr>
          <w:rFonts w:ascii="Open Sans Light" w:hAnsi="Open Sans Light" w:cs="Open Sans Light"/>
          <w:b/>
          <w:bCs/>
          <w:sz w:val="20"/>
          <w:szCs w:val="20"/>
          <w:lang w:eastAsia="pl-PL"/>
        </w:rPr>
        <w:t>mowa</w:t>
      </w:r>
      <w:r w:rsidRPr="00D336F2">
        <w:rPr>
          <w:rFonts w:ascii="Open Sans Light" w:hAnsi="Open Sans Light" w:cs="Open Sans Light"/>
          <w:b/>
          <w:bCs/>
          <w:sz w:val="20"/>
          <w:szCs w:val="20"/>
          <w:lang w:eastAsia="pl-PL"/>
        </w:rPr>
        <w:t xml:space="preserve"> nr ………….../202</w:t>
      </w:r>
      <w:r w:rsidR="009E2E7C">
        <w:rPr>
          <w:rFonts w:ascii="Open Sans Light" w:hAnsi="Open Sans Light" w:cs="Open Sans Light"/>
          <w:b/>
          <w:bCs/>
          <w:sz w:val="20"/>
          <w:szCs w:val="20"/>
          <w:lang w:eastAsia="pl-PL"/>
        </w:rPr>
        <w:t>5</w:t>
      </w:r>
    </w:p>
    <w:p w14:paraId="3A466C79" w14:textId="6FEBA5D3" w:rsidR="00D336F2" w:rsidRPr="00D336F2" w:rsidRDefault="009E2E7C" w:rsidP="00D336F2">
      <w:pPr>
        <w:jc w:val="center"/>
        <w:rPr>
          <w:rFonts w:ascii="Open Sans Light" w:hAnsi="Open Sans Light" w:cs="Open Sans Light"/>
          <w:b/>
          <w:bCs/>
          <w:sz w:val="20"/>
          <w:szCs w:val="20"/>
          <w:lang w:eastAsia="pl-PL"/>
        </w:rPr>
      </w:pPr>
      <w:r>
        <w:rPr>
          <w:rFonts w:ascii="Open Sans Light" w:hAnsi="Open Sans Light" w:cs="Open Sans Light"/>
          <w:b/>
          <w:bCs/>
          <w:sz w:val="20"/>
          <w:szCs w:val="20"/>
          <w:lang w:eastAsia="pl-PL"/>
        </w:rPr>
        <w:t>d</w:t>
      </w:r>
      <w:r w:rsidR="00D336F2" w:rsidRPr="00D336F2">
        <w:rPr>
          <w:rFonts w:ascii="Open Sans Light" w:hAnsi="Open Sans Light" w:cs="Open Sans Light"/>
          <w:b/>
          <w:bCs/>
          <w:sz w:val="20"/>
          <w:szCs w:val="20"/>
          <w:lang w:eastAsia="pl-PL"/>
        </w:rPr>
        <w:t>o sprawy nr KPP I.2611</w:t>
      </w:r>
      <w:r>
        <w:rPr>
          <w:rFonts w:ascii="Open Sans Light" w:hAnsi="Open Sans Light" w:cs="Open Sans Light"/>
          <w:b/>
          <w:bCs/>
          <w:sz w:val="20"/>
          <w:szCs w:val="20"/>
          <w:lang w:eastAsia="pl-PL"/>
        </w:rPr>
        <w:t>.1.</w:t>
      </w:r>
      <w:r w:rsidR="00D336F2" w:rsidRPr="00D336F2">
        <w:rPr>
          <w:rFonts w:ascii="Open Sans Light" w:hAnsi="Open Sans Light" w:cs="Open Sans Light"/>
          <w:b/>
          <w:bCs/>
          <w:sz w:val="20"/>
          <w:szCs w:val="20"/>
          <w:lang w:eastAsia="pl-PL"/>
        </w:rPr>
        <w:t>202</w:t>
      </w:r>
      <w:r>
        <w:rPr>
          <w:rFonts w:ascii="Open Sans Light" w:hAnsi="Open Sans Light" w:cs="Open Sans Light"/>
          <w:b/>
          <w:bCs/>
          <w:sz w:val="20"/>
          <w:szCs w:val="20"/>
          <w:lang w:eastAsia="pl-PL"/>
        </w:rPr>
        <w:t>5</w:t>
      </w:r>
    </w:p>
    <w:p w14:paraId="4F06A510" w14:textId="77777777" w:rsidR="006666B1" w:rsidRDefault="006666B1" w:rsidP="006666B1">
      <w:pPr>
        <w:spacing w:after="0" w:line="276" w:lineRule="auto"/>
        <w:jc w:val="both"/>
        <w:rPr>
          <w:rFonts w:ascii="Open Sans Light" w:eastAsia="Times New Roman" w:hAnsi="Open Sans Light" w:cs="Open Sans Light"/>
          <w:sz w:val="20"/>
          <w:szCs w:val="20"/>
        </w:rPr>
      </w:pPr>
    </w:p>
    <w:p w14:paraId="2B0DBE9B" w14:textId="128D3A6A" w:rsidR="006666B1" w:rsidRDefault="006666B1" w:rsidP="006666B1">
      <w:pPr>
        <w:spacing w:after="0" w:line="276" w:lineRule="auto"/>
        <w:jc w:val="both"/>
        <w:rPr>
          <w:rFonts w:ascii="Open Sans Light" w:eastAsia="Times New Roman" w:hAnsi="Open Sans Light" w:cs="Open Sans Light"/>
          <w:sz w:val="20"/>
          <w:szCs w:val="20"/>
        </w:rPr>
      </w:pPr>
      <w:r w:rsidRPr="00343571">
        <w:rPr>
          <w:rFonts w:ascii="Open Sans Light" w:eastAsia="Times New Roman" w:hAnsi="Open Sans Light" w:cs="Open Sans Light"/>
          <w:sz w:val="20"/>
          <w:szCs w:val="20"/>
        </w:rPr>
        <w:t>W dniu __________________ w Warszawie pomiędzy:</w:t>
      </w:r>
    </w:p>
    <w:p w14:paraId="405D5BFF" w14:textId="77777777" w:rsidR="006666B1" w:rsidRPr="00343571" w:rsidRDefault="006666B1" w:rsidP="006666B1">
      <w:pPr>
        <w:spacing w:after="0" w:line="276" w:lineRule="auto"/>
        <w:jc w:val="both"/>
        <w:rPr>
          <w:rFonts w:ascii="Open Sans Light" w:eastAsia="Times New Roman" w:hAnsi="Open Sans Light" w:cs="Open Sans Light"/>
          <w:sz w:val="20"/>
          <w:szCs w:val="20"/>
        </w:rPr>
      </w:pPr>
    </w:p>
    <w:p w14:paraId="49561C2C" w14:textId="77777777" w:rsidR="006666B1" w:rsidRPr="00343571" w:rsidRDefault="006666B1" w:rsidP="007421A6">
      <w:pPr>
        <w:pStyle w:val="Akapitzlist"/>
        <w:widowControl/>
        <w:numPr>
          <w:ilvl w:val="0"/>
          <w:numId w:val="135"/>
        </w:numPr>
        <w:suppressAutoHyphens w:val="0"/>
        <w:overflowPunct/>
        <w:autoSpaceDE/>
        <w:spacing w:line="247" w:lineRule="auto"/>
        <w:ind w:left="426" w:hanging="426"/>
        <w:jc w:val="both"/>
        <w:rPr>
          <w:rFonts w:ascii="Open Sans Light" w:hAnsi="Open Sans Light" w:cs="Open Sans Light"/>
        </w:rPr>
      </w:pPr>
      <w:r w:rsidRPr="00343571">
        <w:rPr>
          <w:rFonts w:ascii="Open Sans Light" w:hAnsi="Open Sans Light" w:cs="Open Sans Light"/>
        </w:rPr>
        <w:t xml:space="preserve">Sądem Najwyższym z siedzibą w Warszawie (00-951) przy </w:t>
      </w:r>
      <w:r>
        <w:rPr>
          <w:rFonts w:ascii="Open Sans Light" w:hAnsi="Open Sans Light" w:cs="Open Sans Light"/>
        </w:rPr>
        <w:t xml:space="preserve">pl. </w:t>
      </w:r>
      <w:r w:rsidRPr="00343571">
        <w:rPr>
          <w:rFonts w:ascii="Open Sans Light" w:hAnsi="Open Sans Light" w:cs="Open Sans Light"/>
        </w:rPr>
        <w:t xml:space="preserve">Krasińskich 2/4/6, </w:t>
      </w:r>
      <w:r w:rsidRPr="00343571">
        <w:rPr>
          <w:rFonts w:ascii="Open Sans Light" w:hAnsi="Open Sans Light" w:cs="Open Sans Light"/>
        </w:rPr>
        <w:br/>
        <w:t xml:space="preserve">NIP: 527-20-50-090, REGON: 000000224; </w:t>
      </w:r>
    </w:p>
    <w:p w14:paraId="078391FD" w14:textId="793EE9EF" w:rsidR="006666B1" w:rsidRPr="00343571" w:rsidRDefault="006666B1" w:rsidP="007421A6">
      <w:pPr>
        <w:pStyle w:val="Akapitzlist"/>
        <w:widowControl/>
        <w:numPr>
          <w:ilvl w:val="0"/>
          <w:numId w:val="135"/>
        </w:numPr>
        <w:suppressAutoHyphens w:val="0"/>
        <w:overflowPunct/>
        <w:autoSpaceDE/>
        <w:spacing w:line="247" w:lineRule="auto"/>
        <w:ind w:left="426" w:hanging="426"/>
        <w:jc w:val="both"/>
        <w:rPr>
          <w:rFonts w:ascii="Open Sans Light" w:hAnsi="Open Sans Light" w:cs="Open Sans Light"/>
        </w:rPr>
      </w:pPr>
      <w:r w:rsidRPr="00343571">
        <w:rPr>
          <w:rFonts w:ascii="Open Sans Light" w:hAnsi="Open Sans Light" w:cs="Open Sans Light"/>
        </w:rPr>
        <w:t xml:space="preserve">Sądem Apelacyjnym w Warszawie z siedzibą w Warszawie (00-207) przy </w:t>
      </w:r>
      <w:r>
        <w:rPr>
          <w:rFonts w:ascii="Open Sans Light" w:hAnsi="Open Sans Light" w:cs="Open Sans Light"/>
        </w:rPr>
        <w:t>pl.</w:t>
      </w:r>
      <w:r w:rsidRPr="00343571">
        <w:rPr>
          <w:rFonts w:ascii="Open Sans Light" w:hAnsi="Open Sans Light" w:cs="Open Sans Light"/>
        </w:rPr>
        <w:t xml:space="preserve"> Krasińskich 2/4/6, </w:t>
      </w:r>
      <w:r w:rsidR="00953F57">
        <w:rPr>
          <w:rFonts w:ascii="Open Sans Light" w:hAnsi="Open Sans Light" w:cs="Open Sans Light"/>
        </w:rPr>
        <w:br/>
      </w:r>
      <w:r w:rsidRPr="00343571">
        <w:rPr>
          <w:rFonts w:ascii="Open Sans Light" w:hAnsi="Open Sans Light" w:cs="Open Sans Light"/>
        </w:rPr>
        <w:t>NIP:</w:t>
      </w:r>
      <w:r>
        <w:rPr>
          <w:rFonts w:ascii="Open Sans Light" w:hAnsi="Open Sans Light" w:cs="Open Sans Light"/>
        </w:rPr>
        <w:t> </w:t>
      </w:r>
      <w:r w:rsidRPr="00343571">
        <w:rPr>
          <w:rFonts w:ascii="Open Sans Light" w:hAnsi="Open Sans Light" w:cs="Open Sans Light"/>
        </w:rPr>
        <w:t xml:space="preserve">526-10-49-717, REGON 006472869; </w:t>
      </w:r>
    </w:p>
    <w:p w14:paraId="5D844DC2" w14:textId="77777777" w:rsidR="006666B1" w:rsidRPr="00343571" w:rsidRDefault="006666B1" w:rsidP="007421A6">
      <w:pPr>
        <w:pStyle w:val="Akapitzlist"/>
        <w:widowControl/>
        <w:numPr>
          <w:ilvl w:val="0"/>
          <w:numId w:val="135"/>
        </w:numPr>
        <w:suppressAutoHyphens w:val="0"/>
        <w:overflowPunct/>
        <w:autoSpaceDE/>
        <w:spacing w:line="247" w:lineRule="auto"/>
        <w:ind w:left="426" w:hanging="426"/>
        <w:jc w:val="both"/>
        <w:rPr>
          <w:rFonts w:ascii="Open Sans Light" w:hAnsi="Open Sans Light" w:cs="Open Sans Light"/>
        </w:rPr>
      </w:pPr>
      <w:r w:rsidRPr="00343571">
        <w:rPr>
          <w:rFonts w:ascii="Open Sans Light" w:hAnsi="Open Sans Light" w:cs="Open Sans Light"/>
        </w:rPr>
        <w:t xml:space="preserve">Instytutem Pamięci Narodowej - Komisją Ścigania Zbrodni przeciwko Narodowi Polskiemu </w:t>
      </w:r>
      <w:r w:rsidRPr="00343571">
        <w:rPr>
          <w:rFonts w:ascii="Open Sans Light" w:hAnsi="Open Sans Light" w:cs="Open Sans Light"/>
        </w:rPr>
        <w:br/>
        <w:t xml:space="preserve">z siedzibą w Warszawie (02-676) przy ul. Janusza Kurtyki 1, NIP: 525-21-80-487, REGON: 016365090; </w:t>
      </w:r>
    </w:p>
    <w:p w14:paraId="05045714" w14:textId="77777777" w:rsidR="006666B1" w:rsidRDefault="006666B1" w:rsidP="00D336F2">
      <w:pPr>
        <w:spacing w:line="276" w:lineRule="auto"/>
        <w:jc w:val="both"/>
        <w:rPr>
          <w:rFonts w:ascii="Open Sans Light" w:hAnsi="Open Sans Light" w:cs="Open Sans Light"/>
          <w:sz w:val="20"/>
          <w:szCs w:val="20"/>
        </w:rPr>
      </w:pPr>
    </w:p>
    <w:p w14:paraId="307EE2CF" w14:textId="6DAD87B5" w:rsidR="000545E3" w:rsidRDefault="000545E3" w:rsidP="000545E3">
      <w:pPr>
        <w:spacing w:after="0" w:line="276" w:lineRule="auto"/>
        <w:jc w:val="both"/>
        <w:rPr>
          <w:rFonts w:ascii="Open Sans Light" w:eastAsia="Times New Roman" w:hAnsi="Open Sans Light" w:cs="Open Sans Light"/>
          <w:sz w:val="20"/>
          <w:szCs w:val="20"/>
        </w:rPr>
      </w:pPr>
      <w:r w:rsidRPr="001E1504">
        <w:rPr>
          <w:rFonts w:ascii="Open Sans Light" w:eastAsia="Times New Roman" w:hAnsi="Open Sans Light" w:cs="Open Sans Light"/>
          <w:sz w:val="20"/>
          <w:szCs w:val="20"/>
        </w:rPr>
        <w:t xml:space="preserve">zwanymi w dalszej części umowy łącznie „Zamawiającym” w imieniu i na rzecz których – stosownie do porozumienia w sprawie wspólnego prowadzenia postępowań o udzielenie zamówień publicznych związanych z eksploatacją KUWS przy Placu Krasińskich 2/4/6 w Warszawie z dnia 25.05.2021 roku </w:t>
      </w:r>
      <w:r>
        <w:rPr>
          <w:rFonts w:ascii="Open Sans Light" w:eastAsia="Times New Roman" w:hAnsi="Open Sans Light" w:cs="Open Sans Light"/>
          <w:sz w:val="20"/>
          <w:szCs w:val="20"/>
        </w:rPr>
        <w:br/>
      </w:r>
      <w:r w:rsidR="00AF7059">
        <w:rPr>
          <w:rFonts w:ascii="Open Sans Light" w:eastAsia="Times New Roman" w:hAnsi="Open Sans Light" w:cs="Open Sans Light"/>
          <w:sz w:val="20"/>
          <w:szCs w:val="20"/>
        </w:rPr>
        <w:t>oraz</w:t>
      </w:r>
      <w:r w:rsidRPr="001E1504">
        <w:rPr>
          <w:rFonts w:ascii="Open Sans Light" w:eastAsia="Times New Roman" w:hAnsi="Open Sans Light" w:cs="Open Sans Light"/>
          <w:sz w:val="20"/>
          <w:szCs w:val="20"/>
        </w:rPr>
        <w:t xml:space="preserve"> aneks</w:t>
      </w:r>
      <w:r w:rsidR="00AF7059">
        <w:rPr>
          <w:rFonts w:ascii="Open Sans Light" w:eastAsia="Times New Roman" w:hAnsi="Open Sans Light" w:cs="Open Sans Light"/>
          <w:sz w:val="20"/>
          <w:szCs w:val="20"/>
        </w:rPr>
        <w:t>ów</w:t>
      </w:r>
      <w:r w:rsidRPr="001E1504">
        <w:rPr>
          <w:rFonts w:ascii="Open Sans Light" w:eastAsia="Times New Roman" w:hAnsi="Open Sans Light" w:cs="Open Sans Light"/>
          <w:sz w:val="20"/>
          <w:szCs w:val="20"/>
        </w:rPr>
        <w:t xml:space="preserve"> nr 2</w:t>
      </w:r>
      <w:r w:rsidR="00AF7059">
        <w:rPr>
          <w:rFonts w:ascii="Open Sans Light" w:eastAsia="Times New Roman" w:hAnsi="Open Sans Light" w:cs="Open Sans Light"/>
          <w:sz w:val="20"/>
          <w:szCs w:val="20"/>
        </w:rPr>
        <w:t xml:space="preserve"> i 4</w:t>
      </w:r>
      <w:r w:rsidRPr="001E1504">
        <w:rPr>
          <w:rFonts w:ascii="Open Sans Light" w:eastAsia="Times New Roman" w:hAnsi="Open Sans Light" w:cs="Open Sans Light"/>
          <w:sz w:val="20"/>
          <w:szCs w:val="20"/>
        </w:rPr>
        <w:t xml:space="preserve"> do tego porozumienia działa:</w:t>
      </w:r>
    </w:p>
    <w:p w14:paraId="41CD75C2" w14:textId="77777777" w:rsidR="000545E3" w:rsidRPr="001E1504" w:rsidRDefault="000545E3" w:rsidP="000545E3">
      <w:pPr>
        <w:spacing w:after="0" w:line="276" w:lineRule="auto"/>
        <w:jc w:val="both"/>
        <w:rPr>
          <w:rFonts w:ascii="Open Sans Light" w:eastAsia="Times New Roman" w:hAnsi="Open Sans Light" w:cs="Open Sans Light"/>
          <w:sz w:val="20"/>
          <w:szCs w:val="20"/>
        </w:rPr>
      </w:pPr>
    </w:p>
    <w:p w14:paraId="21B8E9E9" w14:textId="78966024" w:rsidR="006666B1" w:rsidRPr="00C54ABC" w:rsidRDefault="006666B1" w:rsidP="006666B1">
      <w:pPr>
        <w:jc w:val="both"/>
        <w:rPr>
          <w:rFonts w:ascii="Open Sans Light" w:hAnsi="Open Sans Light" w:cs="Open Sans Light"/>
          <w:b/>
        </w:rPr>
      </w:pPr>
      <w:r w:rsidRPr="00343571">
        <w:rPr>
          <w:rFonts w:ascii="Open Sans Light" w:eastAsia="MS Mincho" w:hAnsi="Open Sans Light" w:cs="Open Sans Light"/>
          <w:sz w:val="20"/>
          <w:szCs w:val="20"/>
        </w:rPr>
        <w:t xml:space="preserve">Sąd Najwyższy z siedzibą w Warszawie (00-951) przy pl. Krasińskich 2/4/6, NIP: 527-20-50-090, REGON: 000000224, </w:t>
      </w:r>
      <w:r w:rsidRPr="00343571">
        <w:rPr>
          <w:rFonts w:ascii="Open Sans Light" w:hAnsi="Open Sans Light" w:cs="Open Sans Light"/>
          <w:sz w:val="20"/>
          <w:szCs w:val="20"/>
        </w:rPr>
        <w:t xml:space="preserve">reprezentowany </w:t>
      </w:r>
      <w:r>
        <w:rPr>
          <w:rFonts w:ascii="Open Sans Light" w:hAnsi="Open Sans Light" w:cs="Open Sans Light"/>
          <w:sz w:val="20"/>
          <w:szCs w:val="20"/>
        </w:rPr>
        <w:t>na podstawie pełnomocnictwa stanowiącego Załącznik Nr 5 do Umowy</w:t>
      </w:r>
      <w:r>
        <w:rPr>
          <w:rFonts w:ascii="Open Sans Light" w:hAnsi="Open Sans Light" w:cs="Open Sans Light"/>
          <w:b/>
        </w:rPr>
        <w:t xml:space="preserve"> </w:t>
      </w:r>
      <w:r w:rsidRPr="00343571">
        <w:rPr>
          <w:rFonts w:ascii="Open Sans Light" w:hAnsi="Open Sans Light" w:cs="Open Sans Light"/>
          <w:sz w:val="20"/>
          <w:szCs w:val="20"/>
        </w:rPr>
        <w:t>przez:</w:t>
      </w:r>
    </w:p>
    <w:p w14:paraId="74BA2E8D" w14:textId="0334F727" w:rsidR="00F11CA0" w:rsidRDefault="006666B1" w:rsidP="009B1694">
      <w:pPr>
        <w:rPr>
          <w:rFonts w:ascii="Open Sans Light" w:hAnsi="Open Sans Light" w:cs="Open Sans Light"/>
          <w:sz w:val="20"/>
          <w:szCs w:val="20"/>
          <w:lang w:eastAsia="pl-PL"/>
        </w:rPr>
      </w:pPr>
      <w:r w:rsidRPr="00343571">
        <w:rPr>
          <w:rFonts w:ascii="Open Sans Light" w:hAnsi="Open Sans Light" w:cs="Open Sans Light"/>
          <w:sz w:val="20"/>
          <w:szCs w:val="20"/>
        </w:rPr>
        <w:t>……………………………………………………</w:t>
      </w:r>
      <w:r>
        <w:rPr>
          <w:rFonts w:ascii="Open Sans Light" w:hAnsi="Open Sans Light" w:cs="Open Sans Light"/>
          <w:sz w:val="20"/>
          <w:szCs w:val="20"/>
        </w:rPr>
        <w:t>……...</w:t>
      </w:r>
      <w:r w:rsidRPr="00343571">
        <w:rPr>
          <w:rFonts w:ascii="Open Sans Light" w:hAnsi="Open Sans Light" w:cs="Open Sans Light"/>
          <w:sz w:val="20"/>
          <w:szCs w:val="20"/>
        </w:rPr>
        <w:t>………………………………………………………………………………………………………………….</w:t>
      </w:r>
    </w:p>
    <w:p w14:paraId="4443AAAD" w14:textId="228F764D" w:rsidR="00D336F2" w:rsidRPr="00D336F2" w:rsidRDefault="00D336F2" w:rsidP="00D336F2">
      <w:pPr>
        <w:keepNext/>
        <w:tabs>
          <w:tab w:val="left" w:pos="8647"/>
        </w:tabs>
        <w:jc w:val="both"/>
        <w:rPr>
          <w:rFonts w:ascii="Open Sans Light" w:hAnsi="Open Sans Light" w:cs="Open Sans Light"/>
          <w:sz w:val="20"/>
          <w:szCs w:val="20"/>
          <w:lang w:eastAsia="pl-PL"/>
        </w:rPr>
      </w:pPr>
      <w:r w:rsidRPr="00D336F2">
        <w:rPr>
          <w:rFonts w:ascii="Open Sans Light" w:hAnsi="Open Sans Light" w:cs="Open Sans Light"/>
          <w:sz w:val="20"/>
          <w:szCs w:val="20"/>
          <w:lang w:eastAsia="pl-PL"/>
        </w:rPr>
        <w:t>a</w:t>
      </w:r>
    </w:p>
    <w:p w14:paraId="36BA66B6" w14:textId="689B5381" w:rsidR="006666B1" w:rsidRPr="00343571" w:rsidRDefault="006666B1" w:rsidP="006666B1">
      <w:pPr>
        <w:spacing w:after="0" w:line="276" w:lineRule="auto"/>
        <w:jc w:val="both"/>
        <w:rPr>
          <w:rFonts w:ascii="Open Sans Light" w:hAnsi="Open Sans Light" w:cs="Open Sans Light"/>
          <w:sz w:val="20"/>
          <w:szCs w:val="20"/>
        </w:rPr>
      </w:pPr>
      <w:r w:rsidRPr="00343571">
        <w:rPr>
          <w:rFonts w:ascii="Open Sans Light" w:hAnsi="Open Sans Light" w:cs="Open Sans Light"/>
          <w:sz w:val="20"/>
          <w:szCs w:val="20"/>
        </w:rPr>
        <w:t>……………………………………………………………</w:t>
      </w:r>
      <w:r>
        <w:rPr>
          <w:rFonts w:ascii="Open Sans Light" w:hAnsi="Open Sans Light" w:cs="Open Sans Light"/>
          <w:sz w:val="20"/>
          <w:szCs w:val="20"/>
        </w:rPr>
        <w:t>……...</w:t>
      </w:r>
      <w:r w:rsidRPr="00343571">
        <w:rPr>
          <w:rFonts w:ascii="Open Sans Light" w:hAnsi="Open Sans Light" w:cs="Open Sans Light"/>
          <w:sz w:val="20"/>
          <w:szCs w:val="20"/>
        </w:rPr>
        <w:t>………………………………………………………………………………………………………….</w:t>
      </w:r>
    </w:p>
    <w:p w14:paraId="280336E0" w14:textId="77777777" w:rsidR="006666B1" w:rsidRPr="00343571" w:rsidRDefault="006666B1" w:rsidP="006666B1">
      <w:pPr>
        <w:spacing w:after="0" w:line="276" w:lineRule="auto"/>
        <w:jc w:val="both"/>
        <w:rPr>
          <w:rFonts w:ascii="Open Sans Light" w:hAnsi="Open Sans Light" w:cs="Open Sans Light"/>
          <w:sz w:val="20"/>
          <w:szCs w:val="20"/>
        </w:rPr>
      </w:pPr>
    </w:p>
    <w:p w14:paraId="1E5CF24A" w14:textId="721685A6" w:rsidR="006666B1" w:rsidRPr="00343571" w:rsidRDefault="006666B1" w:rsidP="006666B1">
      <w:pPr>
        <w:spacing w:after="0" w:line="276" w:lineRule="auto"/>
        <w:jc w:val="both"/>
        <w:rPr>
          <w:rFonts w:ascii="Open Sans Light" w:hAnsi="Open Sans Light" w:cs="Open Sans Light"/>
          <w:sz w:val="20"/>
          <w:szCs w:val="20"/>
        </w:rPr>
      </w:pPr>
      <w:r w:rsidRPr="00343571">
        <w:rPr>
          <w:rFonts w:ascii="Open Sans Light" w:hAnsi="Open Sans Light" w:cs="Open Sans Light"/>
          <w:sz w:val="20"/>
          <w:szCs w:val="20"/>
        </w:rPr>
        <w:t>……………………………………………………………………</w:t>
      </w:r>
      <w:r>
        <w:rPr>
          <w:rFonts w:ascii="Open Sans Light" w:hAnsi="Open Sans Light" w:cs="Open Sans Light"/>
          <w:sz w:val="20"/>
          <w:szCs w:val="20"/>
        </w:rPr>
        <w:t>……...</w:t>
      </w:r>
      <w:r w:rsidRPr="00343571">
        <w:rPr>
          <w:rFonts w:ascii="Open Sans Light" w:hAnsi="Open Sans Light" w:cs="Open Sans Light"/>
          <w:sz w:val="20"/>
          <w:szCs w:val="20"/>
        </w:rPr>
        <w:t>………………………………………………………………………………………………….</w:t>
      </w:r>
    </w:p>
    <w:p w14:paraId="31755420" w14:textId="4EB8B44A" w:rsidR="00D336F2" w:rsidRPr="00D336F2" w:rsidRDefault="00D336F2" w:rsidP="00D336F2">
      <w:pPr>
        <w:rPr>
          <w:rFonts w:ascii="Open Sans Light" w:hAnsi="Open Sans Light" w:cs="Open Sans Light"/>
          <w:b/>
          <w:sz w:val="20"/>
          <w:szCs w:val="20"/>
          <w:lang w:eastAsia="pl-PL"/>
        </w:rPr>
      </w:pPr>
    </w:p>
    <w:p w14:paraId="6803399E" w14:textId="77777777" w:rsidR="006666B1" w:rsidRPr="00343571" w:rsidRDefault="006666B1" w:rsidP="006666B1">
      <w:pPr>
        <w:spacing w:after="0" w:line="276" w:lineRule="auto"/>
        <w:jc w:val="both"/>
        <w:rPr>
          <w:rFonts w:ascii="Open Sans Light" w:hAnsi="Open Sans Light" w:cs="Open Sans Light"/>
          <w:sz w:val="20"/>
          <w:szCs w:val="20"/>
        </w:rPr>
      </w:pPr>
      <w:r w:rsidRPr="00343571">
        <w:rPr>
          <w:rFonts w:ascii="Open Sans Light" w:eastAsia="Times New Roman" w:hAnsi="Open Sans Light" w:cs="Open Sans Light"/>
          <w:sz w:val="20"/>
          <w:szCs w:val="20"/>
        </w:rPr>
        <w:t xml:space="preserve">zwanym w dalszej części </w:t>
      </w:r>
      <w:r>
        <w:rPr>
          <w:rFonts w:ascii="Open Sans Light" w:eastAsia="Times New Roman" w:hAnsi="Open Sans Light" w:cs="Open Sans Light"/>
          <w:sz w:val="20"/>
          <w:szCs w:val="20"/>
        </w:rPr>
        <w:t>U</w:t>
      </w:r>
      <w:r w:rsidRPr="00343571">
        <w:rPr>
          <w:rFonts w:ascii="Open Sans Light" w:eastAsia="Times New Roman" w:hAnsi="Open Sans Light" w:cs="Open Sans Light"/>
          <w:sz w:val="20"/>
          <w:szCs w:val="20"/>
        </w:rPr>
        <w:t>mowy</w:t>
      </w:r>
      <w:r w:rsidRPr="00343571">
        <w:rPr>
          <w:rFonts w:ascii="Open Sans Light" w:eastAsia="Times New Roman" w:hAnsi="Open Sans Light" w:cs="Open Sans Light"/>
          <w:b/>
          <w:sz w:val="20"/>
          <w:szCs w:val="20"/>
        </w:rPr>
        <w:t xml:space="preserve"> „Wykonawcą”</w:t>
      </w:r>
    </w:p>
    <w:p w14:paraId="5EC657CF" w14:textId="77777777" w:rsidR="006666B1" w:rsidRPr="00343571" w:rsidRDefault="006666B1" w:rsidP="006666B1">
      <w:pPr>
        <w:spacing w:after="0" w:line="276" w:lineRule="auto"/>
        <w:jc w:val="both"/>
        <w:rPr>
          <w:rFonts w:ascii="Open Sans Light" w:eastAsia="Times New Roman" w:hAnsi="Open Sans Light" w:cs="Open Sans Light"/>
          <w:sz w:val="20"/>
          <w:szCs w:val="20"/>
        </w:rPr>
      </w:pPr>
      <w:r w:rsidRPr="00343571">
        <w:rPr>
          <w:rFonts w:ascii="Open Sans Light" w:eastAsia="Times New Roman" w:hAnsi="Open Sans Light" w:cs="Open Sans Light"/>
          <w:sz w:val="20"/>
          <w:szCs w:val="20"/>
        </w:rPr>
        <w:t xml:space="preserve">zwanymi również łącznie </w:t>
      </w:r>
      <w:r w:rsidRPr="00343571">
        <w:rPr>
          <w:rFonts w:ascii="Open Sans Light" w:eastAsia="Times New Roman" w:hAnsi="Open Sans Light" w:cs="Open Sans Light"/>
          <w:b/>
          <w:sz w:val="20"/>
          <w:szCs w:val="20"/>
        </w:rPr>
        <w:t>„Stronami”</w:t>
      </w:r>
      <w:r w:rsidRPr="00343571">
        <w:rPr>
          <w:rFonts w:ascii="Open Sans Light" w:eastAsia="Times New Roman" w:hAnsi="Open Sans Light" w:cs="Open Sans Light"/>
          <w:sz w:val="20"/>
          <w:szCs w:val="20"/>
        </w:rPr>
        <w:t xml:space="preserve"> lub oddzielnie </w:t>
      </w:r>
      <w:r w:rsidRPr="00343571">
        <w:rPr>
          <w:rFonts w:ascii="Open Sans Light" w:eastAsia="Times New Roman" w:hAnsi="Open Sans Light" w:cs="Open Sans Light"/>
          <w:b/>
          <w:sz w:val="20"/>
          <w:szCs w:val="20"/>
        </w:rPr>
        <w:t>„Stroną”</w:t>
      </w:r>
      <w:r w:rsidRPr="00343571">
        <w:rPr>
          <w:rFonts w:ascii="Open Sans Light" w:eastAsia="Times New Roman" w:hAnsi="Open Sans Light" w:cs="Open Sans Light"/>
          <w:bCs/>
          <w:sz w:val="20"/>
          <w:szCs w:val="20"/>
        </w:rPr>
        <w:t>,</w:t>
      </w:r>
    </w:p>
    <w:p w14:paraId="637FC51D" w14:textId="77777777" w:rsidR="00C45B91" w:rsidRDefault="00C45B91" w:rsidP="00C45B91">
      <w:pPr>
        <w:tabs>
          <w:tab w:val="num" w:pos="0"/>
          <w:tab w:val="left" w:pos="6210"/>
        </w:tabs>
        <w:suppressAutoHyphens/>
        <w:spacing w:after="40" w:line="276" w:lineRule="auto"/>
        <w:jc w:val="both"/>
        <w:rPr>
          <w:rFonts w:ascii="Open Sans Light" w:eastAsia="Times New Roman" w:hAnsi="Open Sans Light" w:cs="Open Sans Light"/>
          <w:color w:val="000000"/>
          <w:sz w:val="20"/>
          <w:szCs w:val="20"/>
        </w:rPr>
      </w:pPr>
      <w:bookmarkStart w:id="23" w:name="_Hlk157776936"/>
    </w:p>
    <w:p w14:paraId="21032606" w14:textId="66882000" w:rsidR="00D336F2" w:rsidRDefault="00C45B91" w:rsidP="00C45B91">
      <w:pPr>
        <w:tabs>
          <w:tab w:val="num" w:pos="0"/>
          <w:tab w:val="left" w:pos="6210"/>
        </w:tabs>
        <w:suppressAutoHyphens/>
        <w:spacing w:after="40" w:line="276" w:lineRule="auto"/>
        <w:jc w:val="both"/>
        <w:rPr>
          <w:rFonts w:ascii="Open Sans Light" w:eastAsia="Times New Roman" w:hAnsi="Open Sans Light" w:cs="Open Sans Light"/>
          <w:color w:val="000000"/>
          <w:sz w:val="20"/>
          <w:szCs w:val="20"/>
        </w:rPr>
      </w:pPr>
      <w:r w:rsidRPr="00343571">
        <w:rPr>
          <w:rFonts w:ascii="Open Sans Light" w:eastAsia="Times New Roman" w:hAnsi="Open Sans Light" w:cs="Open Sans Light"/>
          <w:color w:val="000000"/>
          <w:sz w:val="20"/>
          <w:szCs w:val="20"/>
        </w:rPr>
        <w:t xml:space="preserve">w wyniku udzielenia zamówienia publicznego nr </w:t>
      </w:r>
      <w:r w:rsidRPr="00343571">
        <w:rPr>
          <w:rFonts w:ascii="Open Sans Light" w:eastAsia="Times New Roman" w:hAnsi="Open Sans Light" w:cs="Open Sans Light"/>
          <w:b/>
          <w:bCs/>
          <w:color w:val="000000"/>
          <w:sz w:val="20"/>
          <w:szCs w:val="20"/>
        </w:rPr>
        <w:t>KPP I.2611.</w:t>
      </w:r>
      <w:r>
        <w:rPr>
          <w:rFonts w:ascii="Open Sans Light" w:eastAsia="Times New Roman" w:hAnsi="Open Sans Light" w:cs="Open Sans Light"/>
          <w:b/>
          <w:bCs/>
          <w:color w:val="000000"/>
          <w:sz w:val="20"/>
          <w:szCs w:val="20"/>
        </w:rPr>
        <w:t>1</w:t>
      </w:r>
      <w:r w:rsidRPr="00343571">
        <w:rPr>
          <w:rFonts w:ascii="Open Sans Light" w:eastAsia="Times New Roman" w:hAnsi="Open Sans Light" w:cs="Open Sans Light"/>
          <w:b/>
          <w:bCs/>
          <w:color w:val="000000"/>
          <w:sz w:val="20"/>
          <w:szCs w:val="20"/>
        </w:rPr>
        <w:t>.202</w:t>
      </w:r>
      <w:r>
        <w:rPr>
          <w:rFonts w:ascii="Open Sans Light" w:eastAsia="Times New Roman" w:hAnsi="Open Sans Light" w:cs="Open Sans Light"/>
          <w:b/>
          <w:bCs/>
          <w:color w:val="000000"/>
          <w:sz w:val="20"/>
          <w:szCs w:val="20"/>
        </w:rPr>
        <w:t>5</w:t>
      </w:r>
      <w:r w:rsidRPr="00343571">
        <w:rPr>
          <w:rFonts w:ascii="Open Sans Light" w:eastAsia="Times New Roman" w:hAnsi="Open Sans Light" w:cs="Open Sans Light"/>
          <w:color w:val="000000"/>
          <w:sz w:val="20"/>
          <w:szCs w:val="20"/>
        </w:rPr>
        <w:t xml:space="preserve"> </w:t>
      </w:r>
      <w:r w:rsidRPr="00343571">
        <w:rPr>
          <w:rFonts w:ascii="Open Sans Light" w:eastAsia="Times New Roman" w:hAnsi="Open Sans Light" w:cs="Open Sans Light"/>
          <w:b/>
          <w:bCs/>
          <w:color w:val="000000"/>
          <w:sz w:val="20"/>
          <w:szCs w:val="20"/>
        </w:rPr>
        <w:t>na</w:t>
      </w:r>
      <w:r w:rsidRPr="00343571">
        <w:rPr>
          <w:rFonts w:ascii="Open Sans Light" w:eastAsia="Times New Roman" w:hAnsi="Open Sans Light" w:cs="Open Sans Light"/>
          <w:color w:val="000000"/>
          <w:sz w:val="20"/>
          <w:szCs w:val="20"/>
        </w:rPr>
        <w:t xml:space="preserve"> </w:t>
      </w:r>
      <w:r w:rsidRPr="00C45B91">
        <w:rPr>
          <w:rFonts w:ascii="Open Sans Light" w:eastAsia="Times New Roman" w:hAnsi="Open Sans Light" w:cs="Open Sans Light"/>
          <w:b/>
          <w:bCs/>
          <w:color w:val="000000"/>
          <w:sz w:val="20"/>
          <w:szCs w:val="20"/>
        </w:rPr>
        <w:t>„</w:t>
      </w:r>
      <w:r w:rsidRPr="00C45B91">
        <w:rPr>
          <w:rFonts w:ascii="Open Sans Light" w:hAnsi="Open Sans Light" w:cs="Open Sans Light"/>
          <w:b/>
          <w:bCs/>
          <w:sz w:val="20"/>
          <w:szCs w:val="20"/>
        </w:rPr>
        <w:t xml:space="preserve">Modernizację instalacji chłodniczej związaną z wymianą agregatów wody lodowej w Kompleksie Urbanistycznym Wymiaru Sprawiedliwości </w:t>
      </w:r>
      <w:r w:rsidR="00E45724">
        <w:rPr>
          <w:rFonts w:ascii="Open Sans Light" w:hAnsi="Open Sans Light" w:cs="Open Sans Light"/>
          <w:b/>
          <w:bCs/>
          <w:sz w:val="20"/>
          <w:szCs w:val="20"/>
        </w:rPr>
        <w:br/>
      </w:r>
      <w:r w:rsidR="006E0036" w:rsidRPr="00C45B91">
        <w:rPr>
          <w:rFonts w:ascii="Open Sans Light" w:hAnsi="Open Sans Light" w:cs="Open Sans Light"/>
          <w:b/>
          <w:bCs/>
          <w:sz w:val="20"/>
          <w:szCs w:val="20"/>
        </w:rPr>
        <w:t>przy Placu Krasińskich 2/4/6</w:t>
      </w:r>
      <w:r w:rsidR="006E0036">
        <w:rPr>
          <w:rFonts w:ascii="Open Sans Light" w:hAnsi="Open Sans Light" w:cs="Open Sans Light"/>
          <w:b/>
          <w:bCs/>
          <w:sz w:val="20"/>
          <w:szCs w:val="20"/>
        </w:rPr>
        <w:t xml:space="preserve"> </w:t>
      </w:r>
      <w:r w:rsidRPr="00C45B91">
        <w:rPr>
          <w:rFonts w:ascii="Open Sans Light" w:hAnsi="Open Sans Light" w:cs="Open Sans Light"/>
          <w:b/>
          <w:bCs/>
          <w:sz w:val="20"/>
          <w:szCs w:val="20"/>
        </w:rPr>
        <w:t>w Warszawie</w:t>
      </w:r>
      <w:r w:rsidRPr="00C45B91">
        <w:rPr>
          <w:rFonts w:ascii="Open Sans Light" w:eastAsia="Times New Roman" w:hAnsi="Open Sans Light" w:cs="Open Sans Light"/>
          <w:b/>
          <w:bCs/>
          <w:color w:val="000000"/>
          <w:sz w:val="20"/>
          <w:szCs w:val="20"/>
        </w:rPr>
        <w:t>”</w:t>
      </w:r>
      <w:r w:rsidRPr="00343571">
        <w:rPr>
          <w:rFonts w:ascii="Open Sans Light" w:eastAsia="Times New Roman" w:hAnsi="Open Sans Light" w:cs="Open Sans Light"/>
          <w:color w:val="000000"/>
          <w:sz w:val="20"/>
          <w:szCs w:val="20"/>
        </w:rPr>
        <w:t xml:space="preserve"> w trybie </w:t>
      </w:r>
      <w:r>
        <w:rPr>
          <w:rFonts w:ascii="Open Sans Light" w:eastAsia="Times New Roman" w:hAnsi="Open Sans Light" w:cs="Open Sans Light"/>
          <w:color w:val="000000"/>
          <w:sz w:val="20"/>
          <w:szCs w:val="20"/>
        </w:rPr>
        <w:t>podstawowym</w:t>
      </w:r>
      <w:r w:rsidR="006E0036">
        <w:rPr>
          <w:rFonts w:ascii="Open Sans Light" w:eastAsia="Times New Roman" w:hAnsi="Open Sans Light" w:cs="Open Sans Light"/>
          <w:color w:val="000000"/>
          <w:sz w:val="20"/>
          <w:szCs w:val="20"/>
        </w:rPr>
        <w:t xml:space="preserve"> bez negocjacji</w:t>
      </w:r>
      <w:r>
        <w:rPr>
          <w:rFonts w:ascii="Open Sans Light" w:eastAsia="Times New Roman" w:hAnsi="Open Sans Light" w:cs="Open Sans Light"/>
          <w:color w:val="000000"/>
          <w:sz w:val="20"/>
          <w:szCs w:val="20"/>
        </w:rPr>
        <w:t xml:space="preserve"> zgodnie z art. 275 pkt 1</w:t>
      </w:r>
      <w:r w:rsidRPr="00343571">
        <w:rPr>
          <w:rFonts w:ascii="Open Sans Light" w:eastAsia="Times New Roman" w:hAnsi="Open Sans Light" w:cs="Open Sans Light"/>
          <w:color w:val="000000"/>
          <w:sz w:val="20"/>
          <w:szCs w:val="20"/>
        </w:rPr>
        <w:t xml:space="preserve"> ustawy z dnia 11 września 2019 r</w:t>
      </w:r>
      <w:r>
        <w:rPr>
          <w:rFonts w:ascii="Open Sans Light" w:eastAsia="Times New Roman" w:hAnsi="Open Sans Light" w:cs="Open Sans Light"/>
          <w:color w:val="000000"/>
          <w:sz w:val="20"/>
          <w:szCs w:val="20"/>
        </w:rPr>
        <w:t>oku -</w:t>
      </w:r>
      <w:r w:rsidRPr="00343571">
        <w:rPr>
          <w:rFonts w:ascii="Open Sans Light" w:eastAsia="Times New Roman" w:hAnsi="Open Sans Light" w:cs="Open Sans Light"/>
          <w:color w:val="000000"/>
          <w:sz w:val="20"/>
          <w:szCs w:val="20"/>
        </w:rPr>
        <w:t xml:space="preserve"> Prawo zamówień publicznych (tekst jednolity: Dz. U. z </w:t>
      </w:r>
      <w:r w:rsidRPr="00E55D03">
        <w:rPr>
          <w:rFonts w:ascii="Open Sans Light" w:eastAsia="Times New Roman" w:hAnsi="Open Sans Light" w:cs="Open Sans Light"/>
          <w:color w:val="000000"/>
          <w:sz w:val="20"/>
          <w:szCs w:val="20"/>
        </w:rPr>
        <w:t>2024</w:t>
      </w:r>
      <w:r w:rsidRPr="00343571">
        <w:rPr>
          <w:rFonts w:ascii="Open Sans Light" w:eastAsia="Times New Roman" w:hAnsi="Open Sans Light" w:cs="Open Sans Light"/>
          <w:color w:val="000000"/>
          <w:sz w:val="20"/>
          <w:szCs w:val="20"/>
        </w:rPr>
        <w:t xml:space="preserve"> r. poz. 1</w:t>
      </w:r>
      <w:r>
        <w:rPr>
          <w:rFonts w:ascii="Open Sans Light" w:eastAsia="Times New Roman" w:hAnsi="Open Sans Light" w:cs="Open Sans Light"/>
          <w:color w:val="000000"/>
          <w:sz w:val="20"/>
          <w:szCs w:val="20"/>
        </w:rPr>
        <w:t>320</w:t>
      </w:r>
      <w:r w:rsidRPr="00343571">
        <w:rPr>
          <w:rFonts w:ascii="Open Sans Light" w:eastAsia="Times New Roman" w:hAnsi="Open Sans Light" w:cs="Open Sans Light"/>
          <w:color w:val="000000"/>
          <w:sz w:val="20"/>
          <w:szCs w:val="20"/>
        </w:rPr>
        <w:t>)</w:t>
      </w:r>
      <w:r>
        <w:rPr>
          <w:rFonts w:ascii="Open Sans Light" w:eastAsia="Times New Roman" w:hAnsi="Open Sans Light" w:cs="Open Sans Light"/>
          <w:color w:val="000000"/>
          <w:sz w:val="20"/>
          <w:szCs w:val="20"/>
        </w:rPr>
        <w:t>, zwanej dalej „Ustawą”,</w:t>
      </w:r>
      <w:r w:rsidRPr="00343571">
        <w:rPr>
          <w:rFonts w:ascii="Open Sans Light" w:eastAsia="Times New Roman" w:hAnsi="Open Sans Light" w:cs="Open Sans Light"/>
          <w:color w:val="000000"/>
          <w:sz w:val="20"/>
          <w:szCs w:val="20"/>
        </w:rPr>
        <w:t xml:space="preserve"> została zawarta </w:t>
      </w:r>
      <w:r>
        <w:rPr>
          <w:rFonts w:ascii="Open Sans Light" w:eastAsia="Times New Roman" w:hAnsi="Open Sans Light" w:cs="Open Sans Light"/>
          <w:color w:val="000000"/>
          <w:sz w:val="20"/>
          <w:szCs w:val="20"/>
        </w:rPr>
        <w:t>U</w:t>
      </w:r>
      <w:r w:rsidRPr="00343571">
        <w:rPr>
          <w:rFonts w:ascii="Open Sans Light" w:eastAsia="Times New Roman" w:hAnsi="Open Sans Light" w:cs="Open Sans Light"/>
          <w:color w:val="000000"/>
          <w:sz w:val="20"/>
          <w:szCs w:val="20"/>
        </w:rPr>
        <w:t>mowa o następującej treści:</w:t>
      </w:r>
      <w:bookmarkEnd w:id="23"/>
    </w:p>
    <w:p w14:paraId="08F44A6D" w14:textId="77777777" w:rsidR="00C45B91" w:rsidRPr="00C45B91" w:rsidRDefault="00C45B91" w:rsidP="00C45B91">
      <w:pPr>
        <w:tabs>
          <w:tab w:val="num" w:pos="0"/>
          <w:tab w:val="left" w:pos="6210"/>
        </w:tabs>
        <w:suppressAutoHyphens/>
        <w:spacing w:after="40" w:line="276" w:lineRule="auto"/>
        <w:jc w:val="both"/>
        <w:rPr>
          <w:rFonts w:ascii="Open Sans Light" w:eastAsia="Times New Roman" w:hAnsi="Open Sans Light" w:cs="Open Sans Light"/>
          <w:color w:val="000000"/>
          <w:sz w:val="20"/>
          <w:szCs w:val="20"/>
        </w:rPr>
      </w:pPr>
    </w:p>
    <w:p w14:paraId="10D670BA" w14:textId="0F409591" w:rsidR="00D336F2" w:rsidRPr="0018172B" w:rsidRDefault="00D336F2" w:rsidP="0018172B">
      <w:pPr>
        <w:pStyle w:val="Nagwek50"/>
        <w:widowControl/>
        <w:tabs>
          <w:tab w:val="left" w:pos="708"/>
        </w:tabs>
        <w:spacing w:line="276" w:lineRule="auto"/>
        <w:ind w:right="-108"/>
        <w:rPr>
          <w:rFonts w:ascii="Open Sans Light" w:hAnsi="Open Sans Light" w:cs="Open Sans Light"/>
          <w:sz w:val="20"/>
          <w:szCs w:val="20"/>
        </w:rPr>
      </w:pPr>
      <w:r w:rsidRPr="0018172B">
        <w:rPr>
          <w:rFonts w:ascii="Open Sans Light" w:hAnsi="Open Sans Light" w:cs="Open Sans Light"/>
          <w:sz w:val="20"/>
          <w:szCs w:val="20"/>
        </w:rPr>
        <w:lastRenderedPageBreak/>
        <w:t>§ 1</w:t>
      </w:r>
      <w:r w:rsidR="006E0036">
        <w:rPr>
          <w:rFonts w:ascii="Open Sans Light" w:hAnsi="Open Sans Light" w:cs="Open Sans Light"/>
          <w:sz w:val="20"/>
          <w:szCs w:val="20"/>
        </w:rPr>
        <w:t>.</w:t>
      </w:r>
    </w:p>
    <w:p w14:paraId="0DAF3A0F" w14:textId="77777777" w:rsidR="00D336F2" w:rsidRPr="0018172B" w:rsidRDefault="00D336F2" w:rsidP="0018172B">
      <w:pPr>
        <w:pStyle w:val="Nagwek50"/>
        <w:widowControl/>
        <w:tabs>
          <w:tab w:val="left" w:pos="708"/>
        </w:tabs>
        <w:spacing w:line="276" w:lineRule="auto"/>
        <w:ind w:right="-108"/>
        <w:rPr>
          <w:rFonts w:ascii="Open Sans Light" w:hAnsi="Open Sans Light" w:cs="Open Sans Light"/>
          <w:sz w:val="20"/>
          <w:szCs w:val="20"/>
        </w:rPr>
      </w:pPr>
      <w:r w:rsidRPr="0018172B">
        <w:rPr>
          <w:rFonts w:ascii="Open Sans Light" w:hAnsi="Open Sans Light" w:cs="Open Sans Light"/>
          <w:sz w:val="20"/>
          <w:szCs w:val="20"/>
        </w:rPr>
        <w:t>PRZEDMIOT UMOWY</w:t>
      </w:r>
    </w:p>
    <w:p w14:paraId="1653048E" w14:textId="77777777" w:rsidR="00D336F2" w:rsidRPr="0018172B" w:rsidRDefault="00D336F2" w:rsidP="0018172B">
      <w:pPr>
        <w:spacing w:line="276" w:lineRule="auto"/>
        <w:jc w:val="center"/>
        <w:rPr>
          <w:rFonts w:ascii="Open Sans Light" w:hAnsi="Open Sans Light" w:cs="Open Sans Light"/>
          <w:sz w:val="20"/>
          <w:szCs w:val="20"/>
        </w:rPr>
      </w:pPr>
    </w:p>
    <w:p w14:paraId="09E26A6B" w14:textId="714B0AB7" w:rsidR="00D336F2" w:rsidRPr="0018172B" w:rsidRDefault="00AE0C23" w:rsidP="007421A6">
      <w:pPr>
        <w:numPr>
          <w:ilvl w:val="0"/>
          <w:numId w:val="107"/>
        </w:numPr>
        <w:autoSpaceDE w:val="0"/>
        <w:autoSpaceDN w:val="0"/>
        <w:adjustRightInd w:val="0"/>
        <w:spacing w:after="0" w:line="276" w:lineRule="auto"/>
        <w:ind w:left="284" w:hanging="284"/>
        <w:jc w:val="both"/>
        <w:rPr>
          <w:rFonts w:ascii="Open Sans Light" w:hAnsi="Open Sans Light" w:cs="Open Sans Light"/>
          <w:bCs/>
          <w:sz w:val="20"/>
          <w:szCs w:val="20"/>
        </w:rPr>
      </w:pPr>
      <w:r w:rsidRPr="006E141D">
        <w:rPr>
          <w:rFonts w:ascii="Open Sans Light" w:hAnsi="Open Sans Light" w:cs="Open Sans Light"/>
          <w:sz w:val="20"/>
        </w:rPr>
        <w:t xml:space="preserve">Przedmiotem </w:t>
      </w:r>
      <w:r>
        <w:rPr>
          <w:rFonts w:ascii="Open Sans Light" w:hAnsi="Open Sans Light" w:cs="Open Sans Light"/>
          <w:sz w:val="20"/>
        </w:rPr>
        <w:t>Umowy</w:t>
      </w:r>
      <w:r w:rsidRPr="006E141D">
        <w:rPr>
          <w:rFonts w:ascii="Open Sans Light" w:hAnsi="Open Sans Light" w:cs="Open Sans Light"/>
          <w:sz w:val="20"/>
        </w:rPr>
        <w:t xml:space="preserve"> </w:t>
      </w:r>
      <w:r>
        <w:rPr>
          <w:rFonts w:ascii="Open Sans Light" w:hAnsi="Open Sans Light" w:cs="Open Sans Light"/>
          <w:sz w:val="20"/>
        </w:rPr>
        <w:t xml:space="preserve">są </w:t>
      </w:r>
      <w:r w:rsidRPr="006E141D">
        <w:rPr>
          <w:rFonts w:ascii="Open Sans Light" w:hAnsi="Open Sans Light" w:cs="Open Sans Light"/>
          <w:sz w:val="20"/>
        </w:rPr>
        <w:t>robot</w:t>
      </w:r>
      <w:r>
        <w:rPr>
          <w:rFonts w:ascii="Open Sans Light" w:hAnsi="Open Sans Light" w:cs="Open Sans Light"/>
          <w:sz w:val="20"/>
        </w:rPr>
        <w:t>y</w:t>
      </w:r>
      <w:r w:rsidRPr="006E141D">
        <w:rPr>
          <w:rFonts w:ascii="Open Sans Light" w:hAnsi="Open Sans Light" w:cs="Open Sans Light"/>
          <w:sz w:val="20"/>
        </w:rPr>
        <w:t xml:space="preserve"> budowlan</w:t>
      </w:r>
      <w:r>
        <w:rPr>
          <w:rFonts w:ascii="Open Sans Light" w:hAnsi="Open Sans Light" w:cs="Open Sans Light"/>
          <w:sz w:val="20"/>
        </w:rPr>
        <w:t>e</w:t>
      </w:r>
      <w:r w:rsidRPr="006E141D">
        <w:rPr>
          <w:rFonts w:ascii="Open Sans Light" w:hAnsi="Open Sans Light" w:cs="Open Sans Light"/>
          <w:sz w:val="20"/>
        </w:rPr>
        <w:t xml:space="preserve"> polegając</w:t>
      </w:r>
      <w:r>
        <w:rPr>
          <w:rFonts w:ascii="Open Sans Light" w:hAnsi="Open Sans Light" w:cs="Open Sans Light"/>
          <w:sz w:val="20"/>
        </w:rPr>
        <w:t>e</w:t>
      </w:r>
      <w:r w:rsidRPr="006E141D">
        <w:rPr>
          <w:rFonts w:ascii="Open Sans Light" w:hAnsi="Open Sans Light" w:cs="Open Sans Light"/>
          <w:sz w:val="20"/>
        </w:rPr>
        <w:t xml:space="preserve"> na</w:t>
      </w:r>
      <w:r>
        <w:rPr>
          <w:rFonts w:ascii="Open Sans Light" w:hAnsi="Open Sans Light" w:cs="Open Sans Light"/>
          <w:sz w:val="20"/>
        </w:rPr>
        <w:t xml:space="preserve"> zaprojektowaniu i wykonaniu modernizacji instalacji chłodniczej związanej z wymianą agregatów wody lodowej</w:t>
      </w:r>
      <w:r w:rsidRPr="006E141D">
        <w:rPr>
          <w:rFonts w:ascii="Open Sans Light" w:hAnsi="Open Sans Light" w:cs="Open Sans Light"/>
          <w:sz w:val="20"/>
        </w:rPr>
        <w:t xml:space="preserve"> </w:t>
      </w:r>
      <w:r>
        <w:rPr>
          <w:rFonts w:ascii="Open Sans Light" w:hAnsi="Open Sans Light" w:cs="Open Sans Light"/>
          <w:sz w:val="20"/>
        </w:rPr>
        <w:t>w budynku Kompleksu Urbanistycznego Wymiaru Sprawiedliwości przy</w:t>
      </w:r>
      <w:r w:rsidRPr="006E141D">
        <w:rPr>
          <w:rFonts w:ascii="Open Sans Light" w:hAnsi="Open Sans Light" w:cs="Open Sans Light"/>
          <w:sz w:val="20"/>
        </w:rPr>
        <w:t xml:space="preserve"> Placu Krasińskich 2/4/6</w:t>
      </w:r>
      <w:r>
        <w:rPr>
          <w:rFonts w:ascii="Open Sans Light" w:hAnsi="Open Sans Light" w:cs="Open Sans Light"/>
          <w:bCs/>
          <w:sz w:val="20"/>
          <w:szCs w:val="20"/>
        </w:rPr>
        <w:t>.</w:t>
      </w:r>
    </w:p>
    <w:p w14:paraId="4E195281" w14:textId="06B2C01A" w:rsidR="00D336F2" w:rsidRPr="0018172B" w:rsidRDefault="00AE0C23" w:rsidP="007421A6">
      <w:pPr>
        <w:pStyle w:val="Tekstpodstawowy"/>
        <w:widowControl/>
        <w:numPr>
          <w:ilvl w:val="0"/>
          <w:numId w:val="106"/>
        </w:numPr>
        <w:suppressAutoHyphens w:val="0"/>
        <w:overflowPunct/>
        <w:autoSpaceDN w:val="0"/>
        <w:adjustRightInd w:val="0"/>
        <w:spacing w:line="276" w:lineRule="auto"/>
        <w:ind w:left="284" w:right="-2" w:hanging="284"/>
        <w:rPr>
          <w:rFonts w:ascii="Open Sans Light" w:hAnsi="Open Sans Light" w:cs="Open Sans Light"/>
          <w:b w:val="0"/>
        </w:rPr>
      </w:pPr>
      <w:r w:rsidRPr="000545E3">
        <w:rPr>
          <w:rFonts w:ascii="Open Sans Light" w:eastAsia="MS Mincho" w:hAnsi="Open Sans Light" w:cs="Open Sans Light"/>
          <w:b w:val="0"/>
        </w:rPr>
        <w:t xml:space="preserve">Szczegółowy opis przedmiotu </w:t>
      </w:r>
      <w:r>
        <w:rPr>
          <w:rFonts w:ascii="Open Sans Light" w:eastAsia="MS Mincho" w:hAnsi="Open Sans Light" w:cs="Open Sans Light"/>
          <w:b w:val="0"/>
        </w:rPr>
        <w:t>Umowy</w:t>
      </w:r>
      <w:r w:rsidRPr="000545E3">
        <w:rPr>
          <w:rFonts w:ascii="Open Sans Light" w:eastAsia="MS Mincho" w:hAnsi="Open Sans Light" w:cs="Open Sans Light"/>
          <w:b w:val="0"/>
        </w:rPr>
        <w:t xml:space="preserve"> został zawarty w programie funkcjonalno-użytkowym</w:t>
      </w:r>
      <w:r>
        <w:rPr>
          <w:rFonts w:ascii="Open Sans Light" w:eastAsia="MS Mincho" w:hAnsi="Open Sans Light" w:cs="Open Sans Light"/>
          <w:b w:val="0"/>
        </w:rPr>
        <w:t xml:space="preserve"> (PFU)</w:t>
      </w:r>
      <w:r w:rsidRPr="000545E3">
        <w:rPr>
          <w:rFonts w:ascii="Open Sans Light" w:eastAsia="MS Mincho" w:hAnsi="Open Sans Light" w:cs="Open Sans Light"/>
          <w:b w:val="0"/>
        </w:rPr>
        <w:t>, stanowiącym Załącznik Nr 2 do</w:t>
      </w:r>
      <w:r>
        <w:rPr>
          <w:rFonts w:ascii="Open Sans Light" w:eastAsia="MS Mincho" w:hAnsi="Open Sans Light" w:cs="Open Sans Light"/>
          <w:bCs/>
        </w:rPr>
        <w:t xml:space="preserve"> </w:t>
      </w:r>
      <w:r w:rsidR="00D336F2" w:rsidRPr="0018172B">
        <w:rPr>
          <w:rFonts w:ascii="Open Sans Light" w:hAnsi="Open Sans Light" w:cs="Open Sans Light"/>
          <w:b w:val="0"/>
        </w:rPr>
        <w:t xml:space="preserve">Umowy. </w:t>
      </w:r>
    </w:p>
    <w:p w14:paraId="4E5CF9DD" w14:textId="600379F4" w:rsidR="00F02B53" w:rsidRPr="0018172B" w:rsidRDefault="00F02B53" w:rsidP="007421A6">
      <w:pPr>
        <w:pStyle w:val="Tekstpodstawowy"/>
        <w:widowControl/>
        <w:numPr>
          <w:ilvl w:val="0"/>
          <w:numId w:val="106"/>
        </w:numPr>
        <w:suppressAutoHyphens w:val="0"/>
        <w:overflowPunct/>
        <w:autoSpaceDN w:val="0"/>
        <w:adjustRightInd w:val="0"/>
        <w:spacing w:line="276" w:lineRule="auto"/>
        <w:ind w:left="284" w:right="-2" w:hanging="284"/>
        <w:rPr>
          <w:rFonts w:ascii="Open Sans Light" w:hAnsi="Open Sans Light" w:cs="Open Sans Light"/>
          <w:b w:val="0"/>
        </w:rPr>
      </w:pPr>
      <w:r w:rsidRPr="0018172B">
        <w:rPr>
          <w:rFonts w:ascii="Open Sans Light" w:hAnsi="Open Sans Light" w:cs="Open Sans Light"/>
          <w:b w:val="0"/>
        </w:rPr>
        <w:t xml:space="preserve">Wykonawca wykona przedmiot Umowy </w:t>
      </w:r>
      <w:r w:rsidR="0097660E" w:rsidRPr="0018172B">
        <w:rPr>
          <w:rFonts w:ascii="Open Sans Light" w:hAnsi="Open Sans Light" w:cs="Open Sans Light"/>
          <w:b w:val="0"/>
        </w:rPr>
        <w:t>w oparciu</w:t>
      </w:r>
      <w:r w:rsidRPr="0018172B">
        <w:rPr>
          <w:rFonts w:ascii="Open Sans Light" w:hAnsi="Open Sans Light" w:cs="Open Sans Light"/>
          <w:b w:val="0"/>
        </w:rPr>
        <w:t xml:space="preserve"> </w:t>
      </w:r>
      <w:r w:rsidR="0097660E" w:rsidRPr="0018172B">
        <w:rPr>
          <w:rFonts w:ascii="Open Sans Light" w:hAnsi="Open Sans Light" w:cs="Open Sans Light"/>
          <w:b w:val="0"/>
        </w:rPr>
        <w:t>o</w:t>
      </w:r>
      <w:r w:rsidRPr="0018172B">
        <w:rPr>
          <w:rFonts w:ascii="Open Sans Light" w:hAnsi="Open Sans Light" w:cs="Open Sans Light"/>
          <w:b w:val="0"/>
        </w:rPr>
        <w:t xml:space="preserve"> PFU</w:t>
      </w:r>
      <w:r w:rsidR="006E0036">
        <w:rPr>
          <w:rFonts w:ascii="Open Sans Light" w:hAnsi="Open Sans Light" w:cs="Open Sans Light"/>
          <w:b w:val="0"/>
        </w:rPr>
        <w:t>,</w:t>
      </w:r>
      <w:r w:rsidR="00D7369D" w:rsidRPr="0018172B">
        <w:rPr>
          <w:rFonts w:ascii="Open Sans Light" w:hAnsi="Open Sans Light" w:cs="Open Sans Light"/>
          <w:b w:val="0"/>
        </w:rPr>
        <w:t xml:space="preserve"> stanowiący Załącznik Nr 2 do Umowy, ofert</w:t>
      </w:r>
      <w:r w:rsidR="006E0036">
        <w:rPr>
          <w:rFonts w:ascii="Open Sans Light" w:hAnsi="Open Sans Light" w:cs="Open Sans Light"/>
          <w:b w:val="0"/>
        </w:rPr>
        <w:t>ę</w:t>
      </w:r>
      <w:r w:rsidR="00D7369D" w:rsidRPr="0018172B">
        <w:rPr>
          <w:rFonts w:ascii="Open Sans Light" w:hAnsi="Open Sans Light" w:cs="Open Sans Light"/>
          <w:b w:val="0"/>
        </w:rPr>
        <w:t xml:space="preserve"> Wykonawcy z dnia ……….. 2025 roku, stanowiącą Załącznik Nr 1 do Umowy oraz </w:t>
      </w:r>
      <w:r w:rsidR="006E0036">
        <w:rPr>
          <w:rFonts w:ascii="Open Sans Light" w:hAnsi="Open Sans Light" w:cs="Open Sans Light"/>
          <w:b w:val="0"/>
        </w:rPr>
        <w:t xml:space="preserve">zgodnie ze </w:t>
      </w:r>
      <w:r w:rsidR="00D7369D" w:rsidRPr="0018172B">
        <w:rPr>
          <w:rFonts w:ascii="Open Sans Light" w:hAnsi="Open Sans Light" w:cs="Open Sans Light"/>
          <w:b w:val="0"/>
        </w:rPr>
        <w:t>sztuką budowlaną.</w:t>
      </w:r>
    </w:p>
    <w:p w14:paraId="6C127A57" w14:textId="73B8C0E9" w:rsidR="00D336F2" w:rsidRPr="0018172B" w:rsidRDefault="00D336F2" w:rsidP="007421A6">
      <w:pPr>
        <w:pStyle w:val="Tekstpodstawowy"/>
        <w:widowControl/>
        <w:numPr>
          <w:ilvl w:val="0"/>
          <w:numId w:val="106"/>
        </w:numPr>
        <w:suppressAutoHyphens w:val="0"/>
        <w:overflowPunct/>
        <w:autoSpaceDN w:val="0"/>
        <w:adjustRightInd w:val="0"/>
        <w:spacing w:line="276" w:lineRule="auto"/>
        <w:ind w:left="284" w:right="-2" w:hanging="284"/>
        <w:rPr>
          <w:rFonts w:ascii="Open Sans Light" w:hAnsi="Open Sans Light" w:cs="Open Sans Light"/>
          <w:b w:val="0"/>
        </w:rPr>
      </w:pPr>
      <w:r w:rsidRPr="0018172B">
        <w:rPr>
          <w:rFonts w:ascii="Open Sans Light" w:hAnsi="Open Sans Light" w:cs="Open Sans Light"/>
          <w:b w:val="0"/>
        </w:rPr>
        <w:t>Wykonawca oświadcza, że zapoznał się z dokumentami opisującymi przedmiot Umowy</w:t>
      </w:r>
      <w:r w:rsidR="006E0036">
        <w:rPr>
          <w:rFonts w:ascii="Open Sans Light" w:hAnsi="Open Sans Light" w:cs="Open Sans Light"/>
          <w:b w:val="0"/>
        </w:rPr>
        <w:t>,</w:t>
      </w:r>
      <w:r w:rsidRPr="0018172B">
        <w:rPr>
          <w:rFonts w:ascii="Open Sans Light" w:hAnsi="Open Sans Light" w:cs="Open Sans Light"/>
          <w:b w:val="0"/>
        </w:rPr>
        <w:t xml:space="preserve"> o których mowa w ust. 2</w:t>
      </w:r>
      <w:r w:rsidR="006E0036">
        <w:rPr>
          <w:rFonts w:ascii="Open Sans Light" w:hAnsi="Open Sans Light" w:cs="Open Sans Light"/>
          <w:b w:val="0"/>
        </w:rPr>
        <w:t>,</w:t>
      </w:r>
      <w:r w:rsidRPr="0018172B">
        <w:rPr>
          <w:rFonts w:ascii="Open Sans Light" w:hAnsi="Open Sans Light" w:cs="Open Sans Light"/>
          <w:b w:val="0"/>
        </w:rPr>
        <w:t xml:space="preserve"> </w:t>
      </w:r>
      <w:r w:rsidR="002D35EE" w:rsidRPr="0018172B">
        <w:rPr>
          <w:rFonts w:ascii="Open Sans Light" w:hAnsi="Open Sans Light" w:cs="Open Sans Light"/>
          <w:b w:val="0"/>
        </w:rPr>
        <w:t>oraz</w:t>
      </w:r>
      <w:r w:rsidRPr="0018172B">
        <w:rPr>
          <w:rFonts w:ascii="Open Sans Light" w:hAnsi="Open Sans Light" w:cs="Open Sans Light"/>
          <w:b w:val="0"/>
        </w:rPr>
        <w:t xml:space="preserve"> nie wnosi do nich uwag, a także miał możliwość zapoznania się z terenem budowy i jego otoczeniem, dokonania niezbędnych wizji lokalnych w terenie, dokonania potrzebnych mu pomiarów </w:t>
      </w:r>
      <w:r w:rsidR="004F4DAA" w:rsidRPr="0018172B">
        <w:rPr>
          <w:rFonts w:ascii="Open Sans Light" w:hAnsi="Open Sans Light" w:cs="Open Sans Light"/>
          <w:b w:val="0"/>
        </w:rPr>
        <w:br/>
      </w:r>
      <w:r w:rsidRPr="0018172B">
        <w:rPr>
          <w:rFonts w:ascii="Open Sans Light" w:hAnsi="Open Sans Light" w:cs="Open Sans Light"/>
          <w:b w:val="0"/>
        </w:rPr>
        <w:t xml:space="preserve">i badań, jak również uzyskał wszystkie niezbędne informacje dotyczące warunków i możliwości urządzenia zaplecza technicznego i zasilenia w niezbędne media oraz występowania urządzeń </w:t>
      </w:r>
      <w:r w:rsidR="004F4DAA" w:rsidRPr="0018172B">
        <w:rPr>
          <w:rFonts w:ascii="Open Sans Light" w:hAnsi="Open Sans Light" w:cs="Open Sans Light"/>
          <w:b w:val="0"/>
        </w:rPr>
        <w:br/>
      </w:r>
      <w:r w:rsidRPr="0018172B">
        <w:rPr>
          <w:rFonts w:ascii="Open Sans Light" w:hAnsi="Open Sans Light" w:cs="Open Sans Light"/>
          <w:b w:val="0"/>
        </w:rPr>
        <w:t>i elementów wymagających demontażu na czas robót i ponownego ich montażu, jeżeli nie podlegają wymianie na nowe.</w:t>
      </w:r>
    </w:p>
    <w:p w14:paraId="1BEC41E3" w14:textId="77777777" w:rsidR="00D336F2" w:rsidRPr="0018172B" w:rsidRDefault="00D336F2" w:rsidP="007421A6">
      <w:pPr>
        <w:pStyle w:val="Tekstpodstawowy"/>
        <w:widowControl/>
        <w:numPr>
          <w:ilvl w:val="0"/>
          <w:numId w:val="106"/>
        </w:numPr>
        <w:suppressAutoHyphens w:val="0"/>
        <w:overflowPunct/>
        <w:autoSpaceDN w:val="0"/>
        <w:adjustRightInd w:val="0"/>
        <w:spacing w:line="276" w:lineRule="auto"/>
        <w:ind w:left="284" w:right="-2" w:hanging="284"/>
        <w:rPr>
          <w:rFonts w:ascii="Open Sans Light" w:hAnsi="Open Sans Light" w:cs="Open Sans Light"/>
          <w:b w:val="0"/>
        </w:rPr>
      </w:pPr>
      <w:r w:rsidRPr="0018172B">
        <w:rPr>
          <w:rFonts w:ascii="Open Sans Light" w:hAnsi="Open Sans Light" w:cs="Open Sans Light"/>
          <w:b w:val="0"/>
        </w:rPr>
        <w:t>Wykonawca oświadcza, że wszystkie wymienione wyżej okoliczności uwzględnił w cenie swojej oferty.</w:t>
      </w:r>
    </w:p>
    <w:p w14:paraId="51A852B1" w14:textId="77777777" w:rsidR="00D336F2" w:rsidRPr="0018172B" w:rsidRDefault="00D336F2" w:rsidP="007421A6">
      <w:pPr>
        <w:pStyle w:val="Tekstpodstawowy"/>
        <w:widowControl/>
        <w:numPr>
          <w:ilvl w:val="0"/>
          <w:numId w:val="106"/>
        </w:numPr>
        <w:suppressAutoHyphens w:val="0"/>
        <w:overflowPunct/>
        <w:autoSpaceDN w:val="0"/>
        <w:adjustRightInd w:val="0"/>
        <w:spacing w:line="276" w:lineRule="auto"/>
        <w:ind w:left="284" w:right="-2" w:hanging="284"/>
        <w:rPr>
          <w:rFonts w:ascii="Open Sans Light" w:hAnsi="Open Sans Light" w:cs="Open Sans Light"/>
          <w:b w:val="0"/>
        </w:rPr>
      </w:pPr>
      <w:r w:rsidRPr="0018172B">
        <w:rPr>
          <w:rFonts w:ascii="Open Sans Light" w:hAnsi="Open Sans Light" w:cs="Open Sans Light"/>
          <w:b w:val="0"/>
        </w:rPr>
        <w:t>Wykonawca oświadcza, że dysponuje wystarczającymi środkami finansowymi, umiejętnościami technicznymi i doświadczeniem, osobami zdolnymi do wykonania zamówienia, a także wyposażeniem niezbędnym do prawidłowej realizacji przedmiotu Umowy.</w:t>
      </w:r>
    </w:p>
    <w:p w14:paraId="60E427A1" w14:textId="00B1A1A3" w:rsidR="0018172B" w:rsidRPr="00EA7612" w:rsidRDefault="0018172B" w:rsidP="007421A6">
      <w:pPr>
        <w:numPr>
          <w:ilvl w:val="0"/>
          <w:numId w:val="106"/>
        </w:numPr>
        <w:suppressAutoHyphens/>
        <w:spacing w:after="0" w:line="276" w:lineRule="auto"/>
        <w:ind w:left="284" w:hanging="284"/>
        <w:jc w:val="both"/>
        <w:rPr>
          <w:rFonts w:ascii="Open Sans Light" w:hAnsi="Open Sans Light" w:cs="Open Sans Light"/>
          <w:b/>
          <w:bCs/>
          <w:sz w:val="20"/>
          <w:szCs w:val="20"/>
        </w:rPr>
      </w:pPr>
      <w:r w:rsidRPr="00EA7612">
        <w:rPr>
          <w:rFonts w:ascii="Open Sans Light" w:hAnsi="Open Sans Light" w:cs="Open Sans Light"/>
          <w:sz w:val="20"/>
          <w:szCs w:val="20"/>
        </w:rPr>
        <w:t xml:space="preserve">W celu realizacji przedmiotu Umowy, o którym mowa w ust. 1, zachodzi konieczność zapoznania się przez Wykonawcę z elementami dokumentacji technicznej Kompleksu Urbanistycznego Wymiaru Sprawiedliwości. Zgodnie z zarządzeniem nr 34/2015 Pierwszego Prezesa Sądu Najwyższego z dnia </w:t>
      </w:r>
      <w:r w:rsidR="00EA2D69">
        <w:rPr>
          <w:rFonts w:ascii="Open Sans Light" w:hAnsi="Open Sans Light" w:cs="Open Sans Light"/>
          <w:sz w:val="20"/>
          <w:szCs w:val="20"/>
        </w:rPr>
        <w:br/>
      </w:r>
      <w:r w:rsidRPr="00EA7612">
        <w:rPr>
          <w:rFonts w:ascii="Open Sans Light" w:hAnsi="Open Sans Light" w:cs="Open Sans Light"/>
          <w:sz w:val="20"/>
          <w:szCs w:val="20"/>
        </w:rPr>
        <w:t xml:space="preserve">21 września 2015 r. </w:t>
      </w:r>
      <w:r w:rsidRPr="00EA7612">
        <w:rPr>
          <w:rFonts w:ascii="Open Sans Light" w:hAnsi="Open Sans Light" w:cs="Open Sans Light"/>
          <w:i/>
          <w:iCs/>
          <w:sz w:val="20"/>
          <w:szCs w:val="20"/>
        </w:rPr>
        <w:t>w sprawie ochrony dokumentacji technicznej Kompleksu Urbanistycznego Wymiaru Sprawiedliwości z siedzibą Sądu Najwyższego</w:t>
      </w:r>
      <w:r w:rsidRPr="00EA7612">
        <w:rPr>
          <w:rFonts w:ascii="Open Sans Light" w:hAnsi="Open Sans Light" w:cs="Open Sans Light"/>
          <w:sz w:val="20"/>
          <w:szCs w:val="20"/>
        </w:rPr>
        <w:t xml:space="preserve">, dokumentacja techniczna Kompleksu Urbanistycznego Wymiaru Sprawiedliwości oraz zawarte w niej informacje stanowią tajemnicę prawnie chronioną </w:t>
      </w:r>
      <w:r w:rsidR="00EA7612">
        <w:rPr>
          <w:rFonts w:ascii="Open Sans Light" w:hAnsi="Open Sans Light" w:cs="Open Sans Light"/>
          <w:sz w:val="20"/>
          <w:szCs w:val="20"/>
        </w:rPr>
        <w:br/>
      </w:r>
      <w:r w:rsidRPr="00EA7612">
        <w:rPr>
          <w:rFonts w:ascii="Open Sans Light" w:hAnsi="Open Sans Light" w:cs="Open Sans Light"/>
          <w:sz w:val="20"/>
          <w:szCs w:val="20"/>
        </w:rPr>
        <w:t xml:space="preserve">w Sądzie Najwyższym i podlegają ochronie przewidzianej dla informacji niejawnych o klauzuli tajności „zastrzeżone” w przepisach o ochronie informacji niejawnych. </w:t>
      </w:r>
      <w:bookmarkStart w:id="24" w:name="_Hlk192664973"/>
      <w:r w:rsidRPr="00EA7612">
        <w:rPr>
          <w:rFonts w:ascii="Open Sans Light" w:hAnsi="Open Sans Light" w:cs="Open Sans Light"/>
          <w:sz w:val="20"/>
          <w:szCs w:val="20"/>
        </w:rPr>
        <w:t>Wskazana dokumentacja pozostanie zdeponowana w siedzibie Sądu Najwyższego i w zakresie niezbędnym do realizacji przedmiotu Umowy będzie udostępniana Wykonawcy lub osobom działającym w imieniu Wykonawcy po:</w:t>
      </w:r>
    </w:p>
    <w:p w14:paraId="2BD1301E" w14:textId="6154C1A6" w:rsidR="0018172B" w:rsidRPr="00EA7612" w:rsidRDefault="0018172B" w:rsidP="007421A6">
      <w:pPr>
        <w:pStyle w:val="Akapitzlist"/>
        <w:widowControl/>
        <w:numPr>
          <w:ilvl w:val="0"/>
          <w:numId w:val="143"/>
        </w:numPr>
        <w:suppressAutoHyphens w:val="0"/>
        <w:overflowPunct/>
        <w:autoSpaceDE/>
        <w:spacing w:line="276" w:lineRule="auto"/>
        <w:jc w:val="both"/>
        <w:rPr>
          <w:rFonts w:ascii="Open Sans Light" w:hAnsi="Open Sans Light" w:cs="Open Sans Light"/>
        </w:rPr>
      </w:pPr>
      <w:bookmarkStart w:id="25" w:name="_Hlk176936502"/>
      <w:r w:rsidRPr="00EA7612">
        <w:rPr>
          <w:rFonts w:ascii="Open Sans Light" w:hAnsi="Open Sans Light" w:cs="Open Sans Light"/>
        </w:rPr>
        <w:t>spełnieniu przez te osoby warunków, o których mowa w przepisach ustawy z dnia 5 sierpnia 2010 r. o ochronie informacji niejawnych (tekst jednolity: Dz. U. z 2024 r. poz. 632</w:t>
      </w:r>
      <w:r w:rsidR="00614D27">
        <w:rPr>
          <w:rFonts w:ascii="Open Sans Light" w:hAnsi="Open Sans Light" w:cs="Open Sans Light"/>
        </w:rPr>
        <w:t xml:space="preserve"> ze zm.</w:t>
      </w:r>
      <w:r w:rsidRPr="00EA7612">
        <w:rPr>
          <w:rFonts w:ascii="Open Sans Light" w:hAnsi="Open Sans Light" w:cs="Open Sans Light"/>
        </w:rPr>
        <w:t xml:space="preserve">); </w:t>
      </w:r>
    </w:p>
    <w:bookmarkEnd w:id="25"/>
    <w:p w14:paraId="132FC691" w14:textId="1F2E4943" w:rsidR="0018172B" w:rsidRPr="00EA7612" w:rsidRDefault="0018172B" w:rsidP="007421A6">
      <w:pPr>
        <w:pStyle w:val="Akapitzlist"/>
        <w:widowControl/>
        <w:numPr>
          <w:ilvl w:val="0"/>
          <w:numId w:val="143"/>
        </w:numPr>
        <w:suppressAutoHyphens w:val="0"/>
        <w:overflowPunct/>
        <w:autoSpaceDE/>
        <w:spacing w:line="276" w:lineRule="auto"/>
        <w:jc w:val="both"/>
        <w:rPr>
          <w:rFonts w:ascii="Open Sans Light" w:hAnsi="Open Sans Light" w:cs="Open Sans Light"/>
        </w:rPr>
      </w:pPr>
      <w:r w:rsidRPr="00EA7612">
        <w:rPr>
          <w:rFonts w:ascii="Open Sans Light" w:hAnsi="Open Sans Light" w:cs="Open Sans Light"/>
        </w:rPr>
        <w:t xml:space="preserve">uprzednim złożeniu Sądowi Najwyższemu przez </w:t>
      </w:r>
      <w:r w:rsidR="00647EE5">
        <w:rPr>
          <w:rFonts w:ascii="Open Sans Light" w:hAnsi="Open Sans Light" w:cs="Open Sans Light"/>
        </w:rPr>
        <w:t>Wykonawcę</w:t>
      </w:r>
      <w:r w:rsidRPr="00EA7612">
        <w:rPr>
          <w:rFonts w:ascii="Open Sans Light" w:hAnsi="Open Sans Light" w:cs="Open Sans Light"/>
        </w:rPr>
        <w:t xml:space="preserve"> pisemnego oświadczenia </w:t>
      </w:r>
      <w:r w:rsidRPr="00EA7612">
        <w:rPr>
          <w:rFonts w:ascii="Open Sans Light" w:hAnsi="Open Sans Light" w:cs="Open Sans Light"/>
        </w:rPr>
        <w:br/>
        <w:t>o zobowiązaniu się do:</w:t>
      </w:r>
    </w:p>
    <w:p w14:paraId="2AE17016" w14:textId="77777777" w:rsidR="0018172B" w:rsidRPr="00EA7612" w:rsidRDefault="0018172B" w:rsidP="007421A6">
      <w:pPr>
        <w:pStyle w:val="Akapitzlist"/>
        <w:widowControl/>
        <w:numPr>
          <w:ilvl w:val="0"/>
          <w:numId w:val="144"/>
        </w:numPr>
        <w:suppressAutoHyphens w:val="0"/>
        <w:overflowPunct/>
        <w:autoSpaceDE/>
        <w:spacing w:line="276" w:lineRule="auto"/>
        <w:jc w:val="both"/>
        <w:rPr>
          <w:rFonts w:ascii="Open Sans Light" w:hAnsi="Open Sans Light" w:cs="Open Sans Light"/>
        </w:rPr>
      </w:pPr>
      <w:r w:rsidRPr="00EA7612">
        <w:rPr>
          <w:rFonts w:ascii="Open Sans Light" w:hAnsi="Open Sans Light" w:cs="Open Sans Light"/>
        </w:rPr>
        <w:t>bezterminowego zachowania w tajemnicy i nieudostępniania osobom trzecim treści dokumentacji technicznej Kompleksu Urbanistycznego Wymiaru Sprawiedliwości oraz wszelkich informacji powziętych podczas zapoznawania się z tą dokumentacją;</w:t>
      </w:r>
    </w:p>
    <w:p w14:paraId="2595B371" w14:textId="77777777" w:rsidR="0018172B" w:rsidRDefault="0018172B" w:rsidP="007421A6">
      <w:pPr>
        <w:pStyle w:val="Akapitzlist"/>
        <w:widowControl/>
        <w:numPr>
          <w:ilvl w:val="0"/>
          <w:numId w:val="144"/>
        </w:numPr>
        <w:suppressAutoHyphens w:val="0"/>
        <w:overflowPunct/>
        <w:autoSpaceDE/>
        <w:spacing w:line="276" w:lineRule="auto"/>
        <w:jc w:val="both"/>
        <w:rPr>
          <w:rFonts w:ascii="Open Sans Light" w:hAnsi="Open Sans Light" w:cs="Open Sans Light"/>
        </w:rPr>
      </w:pPr>
      <w:r w:rsidRPr="00EA7612">
        <w:rPr>
          <w:rFonts w:ascii="Open Sans Light" w:hAnsi="Open Sans Light" w:cs="Open Sans Light"/>
        </w:rPr>
        <w:lastRenderedPageBreak/>
        <w:t>niewykorzystywania treści dokumentacji technicznej Kompleksu Urbanistycznego Wymiaru Sprawiedliwości oraz wszelkich informacji powziętych podczas zapoznawania się z tą dokumentacją dla celów innych niż realizacja przedmiotu Umowy.</w:t>
      </w:r>
    </w:p>
    <w:p w14:paraId="3E40C295" w14:textId="226E963E" w:rsidR="00F11CA0" w:rsidRPr="000545E3" w:rsidRDefault="00F11CA0" w:rsidP="000545E3">
      <w:pPr>
        <w:pStyle w:val="Akapitzlist"/>
        <w:numPr>
          <w:ilvl w:val="0"/>
          <w:numId w:val="106"/>
        </w:numPr>
        <w:spacing w:line="276" w:lineRule="auto"/>
        <w:jc w:val="both"/>
        <w:rPr>
          <w:rFonts w:ascii="Open Sans Light" w:hAnsi="Open Sans Light" w:cs="Open Sans Light"/>
        </w:rPr>
      </w:pPr>
      <w:r w:rsidRPr="000545E3">
        <w:rPr>
          <w:rFonts w:ascii="Open Sans Light" w:hAnsi="Open Sans Light" w:cs="Open Sans Light"/>
          <w:bCs/>
        </w:rPr>
        <w:t>W celu uniknięcia wątpliwości do wykonywania uprawnień Zamawiającego wynikających z niniejszej Umowy upoważniony jest Sąd Najwyższy</w:t>
      </w:r>
      <w:r w:rsidR="00647EE5" w:rsidRPr="000545E3">
        <w:rPr>
          <w:rFonts w:ascii="Open Sans Light" w:hAnsi="Open Sans Light" w:cs="Open Sans Light"/>
          <w:bCs/>
        </w:rPr>
        <w:t>.</w:t>
      </w:r>
    </w:p>
    <w:bookmarkEnd w:id="24"/>
    <w:p w14:paraId="5017F017" w14:textId="77777777" w:rsidR="00D336F2" w:rsidRPr="0018172B" w:rsidRDefault="00D336F2" w:rsidP="0018172B">
      <w:pPr>
        <w:pStyle w:val="Nagwek32"/>
        <w:widowControl/>
        <w:spacing w:line="276" w:lineRule="auto"/>
        <w:ind w:right="-108"/>
        <w:jc w:val="center"/>
        <w:rPr>
          <w:rFonts w:ascii="Open Sans Light" w:hAnsi="Open Sans Light" w:cs="Open Sans Light"/>
          <w:b/>
          <w:bCs/>
          <w:sz w:val="20"/>
          <w:szCs w:val="20"/>
        </w:rPr>
      </w:pPr>
    </w:p>
    <w:p w14:paraId="41627680" w14:textId="146AA735" w:rsidR="00D336F2" w:rsidRPr="0018172B" w:rsidRDefault="00D336F2" w:rsidP="0018172B">
      <w:pPr>
        <w:pStyle w:val="Nagwek32"/>
        <w:widowControl/>
        <w:spacing w:line="276" w:lineRule="auto"/>
        <w:ind w:right="-108"/>
        <w:jc w:val="center"/>
        <w:rPr>
          <w:rFonts w:ascii="Open Sans Light" w:hAnsi="Open Sans Light" w:cs="Open Sans Light"/>
          <w:b/>
          <w:bCs/>
          <w:sz w:val="20"/>
          <w:szCs w:val="20"/>
        </w:rPr>
      </w:pPr>
      <w:r w:rsidRPr="0018172B">
        <w:rPr>
          <w:rFonts w:ascii="Open Sans Light" w:hAnsi="Open Sans Light" w:cs="Open Sans Light"/>
          <w:b/>
          <w:bCs/>
          <w:sz w:val="20"/>
          <w:szCs w:val="20"/>
        </w:rPr>
        <w:t>§ 2</w:t>
      </w:r>
      <w:r w:rsidR="006E0036">
        <w:rPr>
          <w:rFonts w:ascii="Open Sans Light" w:hAnsi="Open Sans Light" w:cs="Open Sans Light"/>
          <w:b/>
          <w:bCs/>
          <w:sz w:val="20"/>
          <w:szCs w:val="20"/>
        </w:rPr>
        <w:t>.</w:t>
      </w:r>
    </w:p>
    <w:p w14:paraId="7968E5A9" w14:textId="77777777" w:rsidR="00D336F2" w:rsidRPr="0018172B" w:rsidRDefault="00D336F2" w:rsidP="0018172B">
      <w:pPr>
        <w:pStyle w:val="Nagwek32"/>
        <w:widowControl/>
        <w:spacing w:line="276" w:lineRule="auto"/>
        <w:ind w:right="-108"/>
        <w:jc w:val="center"/>
        <w:rPr>
          <w:rFonts w:ascii="Open Sans Light" w:hAnsi="Open Sans Light" w:cs="Open Sans Light"/>
          <w:b/>
          <w:bCs/>
          <w:sz w:val="20"/>
          <w:szCs w:val="20"/>
        </w:rPr>
      </w:pPr>
      <w:r w:rsidRPr="0018172B">
        <w:rPr>
          <w:rFonts w:ascii="Open Sans Light" w:hAnsi="Open Sans Light" w:cs="Open Sans Light"/>
          <w:b/>
          <w:bCs/>
          <w:sz w:val="20"/>
          <w:szCs w:val="20"/>
        </w:rPr>
        <w:t>ZAKRES PRAC</w:t>
      </w:r>
    </w:p>
    <w:p w14:paraId="483F8A71" w14:textId="77777777" w:rsidR="00D336F2" w:rsidRPr="0018172B" w:rsidRDefault="00D336F2" w:rsidP="00692F72">
      <w:pPr>
        <w:spacing w:after="0" w:line="276" w:lineRule="auto"/>
        <w:jc w:val="center"/>
        <w:rPr>
          <w:rFonts w:ascii="Open Sans Light" w:hAnsi="Open Sans Light" w:cs="Open Sans Light"/>
          <w:sz w:val="20"/>
          <w:szCs w:val="20"/>
          <w:lang w:eastAsia="pl-PL"/>
        </w:rPr>
      </w:pPr>
    </w:p>
    <w:p w14:paraId="48AEE93E" w14:textId="7B1BF8F6" w:rsidR="00D336F2" w:rsidRPr="0018172B" w:rsidRDefault="00D336F2" w:rsidP="007421A6">
      <w:pPr>
        <w:numPr>
          <w:ilvl w:val="0"/>
          <w:numId w:val="105"/>
        </w:numPr>
        <w:tabs>
          <w:tab w:val="left" w:pos="284"/>
        </w:tabs>
        <w:autoSpaceDE w:val="0"/>
        <w:autoSpaceDN w:val="0"/>
        <w:adjustRightInd w:val="0"/>
        <w:spacing w:after="0" w:line="276" w:lineRule="auto"/>
        <w:ind w:left="284" w:right="-2" w:hanging="284"/>
        <w:jc w:val="both"/>
        <w:rPr>
          <w:rFonts w:ascii="Open Sans Light" w:hAnsi="Open Sans Light" w:cs="Open Sans Light"/>
          <w:color w:val="000000"/>
          <w:sz w:val="20"/>
          <w:szCs w:val="20"/>
        </w:rPr>
      </w:pPr>
      <w:r w:rsidRPr="0018172B">
        <w:rPr>
          <w:rFonts w:ascii="Open Sans Light" w:hAnsi="Open Sans Light" w:cs="Open Sans Light"/>
          <w:color w:val="000000"/>
          <w:sz w:val="20"/>
          <w:szCs w:val="20"/>
        </w:rPr>
        <w:t xml:space="preserve">Zakres </w:t>
      </w:r>
      <w:r w:rsidR="00892802" w:rsidRPr="0018172B">
        <w:rPr>
          <w:rFonts w:ascii="Open Sans Light" w:hAnsi="Open Sans Light" w:cs="Open Sans Light"/>
          <w:color w:val="000000"/>
          <w:sz w:val="20"/>
          <w:szCs w:val="20"/>
        </w:rPr>
        <w:t xml:space="preserve">przedmiotu Umowy </w:t>
      </w:r>
      <w:r w:rsidRPr="0018172B">
        <w:rPr>
          <w:rFonts w:ascii="Open Sans Light" w:hAnsi="Open Sans Light" w:cs="Open Sans Light"/>
          <w:color w:val="000000"/>
          <w:sz w:val="20"/>
          <w:szCs w:val="20"/>
        </w:rPr>
        <w:t xml:space="preserve">obejmuje </w:t>
      </w:r>
      <w:r w:rsidRPr="0018172B">
        <w:rPr>
          <w:rFonts w:ascii="Open Sans Light" w:hAnsi="Open Sans Light" w:cs="Open Sans Light"/>
          <w:sz w:val="20"/>
          <w:szCs w:val="20"/>
        </w:rPr>
        <w:t xml:space="preserve">obowiązki wskazane w niniejszym paragrafie, </w:t>
      </w:r>
      <w:r w:rsidR="00E9258D" w:rsidRPr="0018172B">
        <w:rPr>
          <w:rFonts w:ascii="Open Sans Light" w:hAnsi="Open Sans Light" w:cs="Open Sans Light"/>
          <w:sz w:val="20"/>
          <w:szCs w:val="20"/>
        </w:rPr>
        <w:t>p</w:t>
      </w:r>
      <w:r w:rsidRPr="0018172B">
        <w:rPr>
          <w:rFonts w:ascii="Open Sans Light" w:hAnsi="Open Sans Light" w:cs="Open Sans Light"/>
          <w:bCs/>
          <w:sz w:val="20"/>
          <w:szCs w:val="20"/>
        </w:rPr>
        <w:t>rogramie funkcjonalno-użytkowym (PFU)</w:t>
      </w:r>
      <w:r w:rsidR="00892802" w:rsidRPr="0018172B">
        <w:rPr>
          <w:rFonts w:ascii="Open Sans Light" w:hAnsi="Open Sans Light" w:cs="Open Sans Light"/>
          <w:bCs/>
          <w:sz w:val="20"/>
          <w:szCs w:val="20"/>
        </w:rPr>
        <w:t>,</w:t>
      </w:r>
      <w:r w:rsidRPr="0018172B">
        <w:rPr>
          <w:rFonts w:ascii="Open Sans Light" w:hAnsi="Open Sans Light" w:cs="Open Sans Light"/>
          <w:bCs/>
          <w:sz w:val="20"/>
          <w:szCs w:val="20"/>
        </w:rPr>
        <w:t xml:space="preserve"> stanowiącym </w:t>
      </w:r>
      <w:r w:rsidR="00892802" w:rsidRPr="0018172B">
        <w:rPr>
          <w:rFonts w:ascii="Open Sans Light" w:hAnsi="Open Sans Light" w:cs="Open Sans Light"/>
          <w:bCs/>
          <w:sz w:val="20"/>
          <w:szCs w:val="20"/>
        </w:rPr>
        <w:t>Z</w:t>
      </w:r>
      <w:r w:rsidRPr="0018172B">
        <w:rPr>
          <w:rFonts w:ascii="Open Sans Light" w:hAnsi="Open Sans Light" w:cs="Open Sans Light"/>
          <w:bCs/>
          <w:sz w:val="20"/>
          <w:szCs w:val="20"/>
        </w:rPr>
        <w:t xml:space="preserve">ałącznik </w:t>
      </w:r>
      <w:r w:rsidR="00892802" w:rsidRPr="0018172B">
        <w:rPr>
          <w:rFonts w:ascii="Open Sans Light" w:hAnsi="Open Sans Light" w:cs="Open Sans Light"/>
          <w:bCs/>
          <w:sz w:val="20"/>
          <w:szCs w:val="20"/>
        </w:rPr>
        <w:t>N</w:t>
      </w:r>
      <w:r w:rsidRPr="0018172B">
        <w:rPr>
          <w:rFonts w:ascii="Open Sans Light" w:hAnsi="Open Sans Light" w:cs="Open Sans Light"/>
          <w:bCs/>
          <w:sz w:val="20"/>
          <w:szCs w:val="20"/>
        </w:rPr>
        <w:t xml:space="preserve">r 2 do Umowy, </w:t>
      </w:r>
      <w:r w:rsidRPr="0018172B">
        <w:rPr>
          <w:rFonts w:ascii="Open Sans Light" w:hAnsi="Open Sans Light" w:cs="Open Sans Light"/>
          <w:color w:val="000000"/>
          <w:sz w:val="20"/>
          <w:szCs w:val="20"/>
        </w:rPr>
        <w:t xml:space="preserve">a także pozostałe obowiązki wyszczególnione w SWZ i Umowie, </w:t>
      </w:r>
      <w:r w:rsidR="00E9258D" w:rsidRPr="0018172B">
        <w:rPr>
          <w:rFonts w:ascii="Open Sans Light" w:hAnsi="Open Sans Light" w:cs="Open Sans Light"/>
          <w:color w:val="000000"/>
          <w:sz w:val="20"/>
          <w:szCs w:val="20"/>
        </w:rPr>
        <w:t xml:space="preserve">tj. </w:t>
      </w:r>
      <w:r w:rsidRPr="0018172B">
        <w:rPr>
          <w:rFonts w:ascii="Open Sans Light" w:hAnsi="Open Sans Light" w:cs="Open Sans Light"/>
          <w:color w:val="000000"/>
          <w:sz w:val="20"/>
          <w:szCs w:val="20"/>
        </w:rPr>
        <w:t>w szczególności:</w:t>
      </w:r>
    </w:p>
    <w:p w14:paraId="7936C158" w14:textId="5CB0049E" w:rsidR="00D336F2" w:rsidRPr="0018172B" w:rsidRDefault="00D336F2" w:rsidP="007421A6">
      <w:pPr>
        <w:pStyle w:val="Akapitzlist"/>
        <w:widowControl/>
        <w:numPr>
          <w:ilvl w:val="0"/>
          <w:numId w:val="109"/>
        </w:numPr>
        <w:tabs>
          <w:tab w:val="left" w:pos="357"/>
        </w:tabs>
        <w:suppressAutoHyphens w:val="0"/>
        <w:overflowPunct/>
        <w:autoSpaceDN w:val="0"/>
        <w:adjustRightInd w:val="0"/>
        <w:spacing w:after="200" w:line="276" w:lineRule="auto"/>
        <w:ind w:left="851" w:right="-2" w:hanging="284"/>
        <w:jc w:val="both"/>
        <w:rPr>
          <w:rFonts w:ascii="Open Sans Light" w:hAnsi="Open Sans Light" w:cs="Open Sans Light"/>
          <w:color w:val="000000"/>
        </w:rPr>
      </w:pPr>
      <w:r w:rsidRPr="0018172B">
        <w:rPr>
          <w:rFonts w:ascii="Open Sans Light" w:hAnsi="Open Sans Light" w:cs="Open Sans Light"/>
          <w:color w:val="000000"/>
        </w:rPr>
        <w:t>opracowanie dokumentacji projektowej z doborem poszczególnych elementów instalacji chłodniczej i przekazanie do Zamawiającego celem uzyskania zatwierdzenia</w:t>
      </w:r>
      <w:r w:rsidR="004D455A" w:rsidRPr="0018172B">
        <w:rPr>
          <w:rFonts w:ascii="Open Sans Light" w:hAnsi="Open Sans Light" w:cs="Open Sans Light"/>
          <w:color w:val="000000"/>
        </w:rPr>
        <w:t>;</w:t>
      </w:r>
      <w:r w:rsidRPr="0018172B">
        <w:rPr>
          <w:rFonts w:ascii="Open Sans Light" w:hAnsi="Open Sans Light" w:cs="Open Sans Light"/>
          <w:color w:val="000000"/>
        </w:rPr>
        <w:t xml:space="preserve"> </w:t>
      </w:r>
    </w:p>
    <w:p w14:paraId="44A4344B" w14:textId="19105EE3" w:rsidR="00D336F2" w:rsidRPr="0018172B" w:rsidRDefault="00D336F2" w:rsidP="007421A6">
      <w:pPr>
        <w:pStyle w:val="Akapitzlist"/>
        <w:widowControl/>
        <w:numPr>
          <w:ilvl w:val="0"/>
          <w:numId w:val="109"/>
        </w:numPr>
        <w:tabs>
          <w:tab w:val="left" w:pos="357"/>
        </w:tabs>
        <w:suppressAutoHyphens w:val="0"/>
        <w:overflowPunct/>
        <w:autoSpaceDN w:val="0"/>
        <w:adjustRightInd w:val="0"/>
        <w:spacing w:after="200" w:line="276" w:lineRule="auto"/>
        <w:ind w:left="851" w:right="-2" w:hanging="284"/>
        <w:jc w:val="both"/>
        <w:rPr>
          <w:rFonts w:ascii="Open Sans Light" w:hAnsi="Open Sans Light" w:cs="Open Sans Light"/>
          <w:color w:val="000000"/>
        </w:rPr>
      </w:pPr>
      <w:r w:rsidRPr="0018172B">
        <w:rPr>
          <w:rFonts w:ascii="Open Sans Light" w:hAnsi="Open Sans Light" w:cs="Open Sans Light"/>
          <w:color w:val="000000"/>
        </w:rPr>
        <w:t xml:space="preserve">demontaż istniejących agregatów chłodniczych, montaż w miejscu zdemontowanych agregatów </w:t>
      </w:r>
      <w:proofErr w:type="spellStart"/>
      <w:r w:rsidRPr="0018172B">
        <w:rPr>
          <w:rFonts w:ascii="Open Sans Light" w:hAnsi="Open Sans Light" w:cs="Open Sans Light"/>
          <w:color w:val="000000"/>
        </w:rPr>
        <w:t>dry-coolerów</w:t>
      </w:r>
      <w:proofErr w:type="spellEnd"/>
      <w:r w:rsidR="004D455A" w:rsidRPr="0018172B">
        <w:rPr>
          <w:rFonts w:ascii="Open Sans Light" w:hAnsi="Open Sans Light" w:cs="Open Sans Light"/>
          <w:color w:val="000000"/>
        </w:rPr>
        <w:t>;</w:t>
      </w:r>
    </w:p>
    <w:p w14:paraId="6A770DAA" w14:textId="4FD8351E" w:rsidR="00D336F2" w:rsidRPr="0018172B" w:rsidRDefault="00D336F2" w:rsidP="007421A6">
      <w:pPr>
        <w:pStyle w:val="Akapitzlist"/>
        <w:widowControl/>
        <w:numPr>
          <w:ilvl w:val="0"/>
          <w:numId w:val="109"/>
        </w:numPr>
        <w:tabs>
          <w:tab w:val="left" w:pos="357"/>
        </w:tabs>
        <w:suppressAutoHyphens w:val="0"/>
        <w:overflowPunct/>
        <w:autoSpaceDN w:val="0"/>
        <w:adjustRightInd w:val="0"/>
        <w:spacing w:after="200" w:line="276" w:lineRule="auto"/>
        <w:ind w:left="851" w:right="-2" w:hanging="284"/>
        <w:jc w:val="both"/>
        <w:rPr>
          <w:rFonts w:ascii="Open Sans Light" w:hAnsi="Open Sans Light" w:cs="Open Sans Light"/>
          <w:color w:val="000000"/>
        </w:rPr>
      </w:pPr>
      <w:r w:rsidRPr="0018172B">
        <w:rPr>
          <w:rFonts w:ascii="Open Sans Light" w:hAnsi="Open Sans Light" w:cs="Open Sans Light"/>
          <w:color w:val="000000"/>
        </w:rPr>
        <w:t>montaż agregatów chłodniczych w maszynowni B2 na poziomie -2</w:t>
      </w:r>
      <w:r w:rsidR="004D455A" w:rsidRPr="0018172B">
        <w:rPr>
          <w:rFonts w:ascii="Open Sans Light" w:hAnsi="Open Sans Light" w:cs="Open Sans Light"/>
          <w:color w:val="000000"/>
        </w:rPr>
        <w:t>;</w:t>
      </w:r>
    </w:p>
    <w:p w14:paraId="74542C97" w14:textId="22B2D7E7" w:rsidR="00D336F2" w:rsidRPr="0018172B" w:rsidRDefault="00D336F2" w:rsidP="007421A6">
      <w:pPr>
        <w:pStyle w:val="Akapitzlist"/>
        <w:widowControl/>
        <w:numPr>
          <w:ilvl w:val="0"/>
          <w:numId w:val="109"/>
        </w:numPr>
        <w:tabs>
          <w:tab w:val="left" w:pos="357"/>
        </w:tabs>
        <w:suppressAutoHyphens w:val="0"/>
        <w:overflowPunct/>
        <w:autoSpaceDN w:val="0"/>
        <w:adjustRightInd w:val="0"/>
        <w:spacing w:after="200" w:line="276" w:lineRule="auto"/>
        <w:ind w:left="851" w:right="-2" w:hanging="284"/>
        <w:jc w:val="both"/>
        <w:rPr>
          <w:rFonts w:ascii="Open Sans Light" w:hAnsi="Open Sans Light" w:cs="Open Sans Light"/>
          <w:color w:val="000000"/>
        </w:rPr>
      </w:pPr>
      <w:r w:rsidRPr="0018172B">
        <w:rPr>
          <w:rFonts w:ascii="Open Sans Light" w:hAnsi="Open Sans Light" w:cs="Open Sans Light"/>
          <w:color w:val="000000"/>
        </w:rPr>
        <w:t xml:space="preserve">prace demontażowe i montażowe obejmujące rurociągi pomiędzy urządzeniami na dachu, </w:t>
      </w:r>
      <w:r w:rsidR="00EA7612">
        <w:rPr>
          <w:rFonts w:ascii="Open Sans Light" w:hAnsi="Open Sans Light" w:cs="Open Sans Light"/>
          <w:color w:val="000000"/>
        </w:rPr>
        <w:br/>
      </w:r>
      <w:r w:rsidRPr="0018172B">
        <w:rPr>
          <w:rFonts w:ascii="Open Sans Light" w:hAnsi="Open Sans Light" w:cs="Open Sans Light"/>
          <w:color w:val="000000"/>
        </w:rPr>
        <w:t xml:space="preserve">a urządzeniami w maszynowni wraz z belkami kolektorowymi, pompami i całą armaturą (zabezpieczającą, kontrolną alarmową, odcinającą) oraz wymianę przewodów zasilających </w:t>
      </w:r>
      <w:r w:rsidR="004F4DAA" w:rsidRPr="0018172B">
        <w:rPr>
          <w:rFonts w:ascii="Open Sans Light" w:hAnsi="Open Sans Light" w:cs="Open Sans Light"/>
          <w:color w:val="000000"/>
        </w:rPr>
        <w:br/>
      </w:r>
      <w:r w:rsidRPr="0018172B">
        <w:rPr>
          <w:rFonts w:ascii="Open Sans Light" w:hAnsi="Open Sans Light" w:cs="Open Sans Light"/>
          <w:color w:val="000000"/>
        </w:rPr>
        <w:t>i sterowniczych w instalacji elektrycznej</w:t>
      </w:r>
      <w:r w:rsidR="00321CA2">
        <w:rPr>
          <w:rFonts w:ascii="Open Sans Light" w:hAnsi="Open Sans Light" w:cs="Open Sans Light"/>
          <w:color w:val="000000"/>
        </w:rPr>
        <w:t xml:space="preserve"> (z wyłączeniem zasilenia rozdzielnicy na dachu)</w:t>
      </w:r>
      <w:r w:rsidR="004D455A" w:rsidRPr="0018172B">
        <w:rPr>
          <w:rFonts w:ascii="Open Sans Light" w:hAnsi="Open Sans Light" w:cs="Open Sans Light"/>
          <w:color w:val="000000"/>
        </w:rPr>
        <w:t>;</w:t>
      </w:r>
    </w:p>
    <w:p w14:paraId="5410A90A" w14:textId="46721F9F" w:rsidR="00D336F2" w:rsidRPr="0018172B" w:rsidRDefault="00DB7BEC" w:rsidP="007421A6">
      <w:pPr>
        <w:pStyle w:val="Akapitzlist"/>
        <w:widowControl/>
        <w:numPr>
          <w:ilvl w:val="0"/>
          <w:numId w:val="109"/>
        </w:numPr>
        <w:tabs>
          <w:tab w:val="left" w:pos="357"/>
        </w:tabs>
        <w:suppressAutoHyphens w:val="0"/>
        <w:overflowPunct/>
        <w:autoSpaceDN w:val="0"/>
        <w:adjustRightInd w:val="0"/>
        <w:spacing w:after="200" w:line="276" w:lineRule="auto"/>
        <w:ind w:left="851" w:right="-2" w:hanging="284"/>
        <w:jc w:val="both"/>
        <w:rPr>
          <w:rFonts w:ascii="Open Sans Light" w:hAnsi="Open Sans Light" w:cs="Open Sans Light"/>
          <w:color w:val="000000"/>
        </w:rPr>
      </w:pPr>
      <w:r w:rsidRPr="0018172B">
        <w:rPr>
          <w:rFonts w:ascii="Open Sans Light" w:hAnsi="Open Sans Light" w:cs="Open Sans Light"/>
          <w:color w:val="000000"/>
        </w:rPr>
        <w:t>u</w:t>
      </w:r>
      <w:r w:rsidR="00D336F2" w:rsidRPr="0018172B">
        <w:rPr>
          <w:rFonts w:ascii="Open Sans Light" w:hAnsi="Open Sans Light" w:cs="Open Sans Light"/>
          <w:color w:val="000000"/>
        </w:rPr>
        <w:t>ruchomienie instalacji chłodniczej</w:t>
      </w:r>
      <w:r w:rsidR="00D336F2" w:rsidRPr="0018172B">
        <w:rPr>
          <w:rFonts w:ascii="Open Sans Light" w:hAnsi="Open Sans Light" w:cs="Open Sans Light"/>
        </w:rPr>
        <w:t xml:space="preserve"> potwierdzone protokołami</w:t>
      </w:r>
      <w:r w:rsidR="00D336F2" w:rsidRPr="0018172B">
        <w:rPr>
          <w:rFonts w:ascii="Open Sans Light" w:hAnsi="Open Sans Light" w:cs="Open Sans Light"/>
          <w:color w:val="000000"/>
        </w:rPr>
        <w:t xml:space="preserve"> zawierającymi:</w:t>
      </w:r>
    </w:p>
    <w:p w14:paraId="621342CB" w14:textId="77777777" w:rsidR="00DB7BEC" w:rsidRPr="0018172B" w:rsidRDefault="00D336F2" w:rsidP="007421A6">
      <w:pPr>
        <w:pStyle w:val="Akapitzlist"/>
        <w:widowControl/>
        <w:numPr>
          <w:ilvl w:val="1"/>
          <w:numId w:val="109"/>
        </w:numPr>
        <w:tabs>
          <w:tab w:val="left" w:pos="357"/>
        </w:tabs>
        <w:suppressAutoHyphens w:val="0"/>
        <w:overflowPunct/>
        <w:autoSpaceDN w:val="0"/>
        <w:adjustRightInd w:val="0"/>
        <w:spacing w:after="200" w:line="276" w:lineRule="auto"/>
        <w:ind w:left="1134" w:right="-2" w:hanging="283"/>
        <w:jc w:val="both"/>
        <w:rPr>
          <w:rFonts w:ascii="Open Sans Light" w:hAnsi="Open Sans Light" w:cs="Open Sans Light"/>
          <w:color w:val="000000"/>
        </w:rPr>
      </w:pPr>
      <w:r w:rsidRPr="0018172B">
        <w:rPr>
          <w:rFonts w:ascii="Open Sans Light" w:hAnsi="Open Sans Light" w:cs="Open Sans Light"/>
          <w:color w:val="000000"/>
        </w:rPr>
        <w:t>stwierdzenie szczelności instalacji czynnika chłodniczego</w:t>
      </w:r>
      <w:r w:rsidR="00DB7BEC" w:rsidRPr="0018172B">
        <w:rPr>
          <w:rFonts w:ascii="Open Sans Light" w:hAnsi="Open Sans Light" w:cs="Open Sans Light"/>
          <w:color w:val="000000"/>
        </w:rPr>
        <w:t>,</w:t>
      </w:r>
    </w:p>
    <w:p w14:paraId="6A3377D8" w14:textId="77777777" w:rsidR="00575627" w:rsidRPr="0018172B" w:rsidRDefault="00D336F2" w:rsidP="007421A6">
      <w:pPr>
        <w:pStyle w:val="Akapitzlist"/>
        <w:widowControl/>
        <w:numPr>
          <w:ilvl w:val="1"/>
          <w:numId w:val="109"/>
        </w:numPr>
        <w:tabs>
          <w:tab w:val="left" w:pos="357"/>
        </w:tabs>
        <w:suppressAutoHyphens w:val="0"/>
        <w:overflowPunct/>
        <w:autoSpaceDN w:val="0"/>
        <w:adjustRightInd w:val="0"/>
        <w:spacing w:after="200" w:line="276" w:lineRule="auto"/>
        <w:ind w:left="1134" w:right="-2" w:hanging="283"/>
        <w:jc w:val="both"/>
        <w:rPr>
          <w:rFonts w:ascii="Open Sans Light" w:hAnsi="Open Sans Light" w:cs="Open Sans Light"/>
          <w:color w:val="000000"/>
        </w:rPr>
      </w:pPr>
      <w:r w:rsidRPr="0018172B">
        <w:rPr>
          <w:rFonts w:ascii="Open Sans Light" w:hAnsi="Open Sans Light" w:cs="Open Sans Light"/>
          <w:color w:val="000000"/>
        </w:rPr>
        <w:t>próby szczelności instalacji glikolowej nowego układu chłodzenia skraplaczy nowych agregatów</w:t>
      </w:r>
      <w:r w:rsidR="00DB7BEC" w:rsidRPr="0018172B">
        <w:rPr>
          <w:rFonts w:ascii="Open Sans Light" w:hAnsi="Open Sans Light" w:cs="Open Sans Light"/>
          <w:color w:val="000000"/>
        </w:rPr>
        <w:t>,</w:t>
      </w:r>
    </w:p>
    <w:p w14:paraId="1A65ACA5" w14:textId="77777777" w:rsidR="00575627" w:rsidRPr="0018172B" w:rsidRDefault="00D336F2" w:rsidP="007421A6">
      <w:pPr>
        <w:pStyle w:val="Akapitzlist"/>
        <w:widowControl/>
        <w:numPr>
          <w:ilvl w:val="1"/>
          <w:numId w:val="109"/>
        </w:numPr>
        <w:tabs>
          <w:tab w:val="left" w:pos="357"/>
        </w:tabs>
        <w:suppressAutoHyphens w:val="0"/>
        <w:overflowPunct/>
        <w:autoSpaceDN w:val="0"/>
        <w:adjustRightInd w:val="0"/>
        <w:spacing w:after="200" w:line="276" w:lineRule="auto"/>
        <w:ind w:left="1134" w:right="-2" w:hanging="283"/>
        <w:jc w:val="both"/>
        <w:rPr>
          <w:rFonts w:ascii="Open Sans Light" w:hAnsi="Open Sans Light" w:cs="Open Sans Light"/>
          <w:color w:val="000000"/>
        </w:rPr>
      </w:pPr>
      <w:r w:rsidRPr="0018172B">
        <w:rPr>
          <w:rFonts w:ascii="Open Sans Light" w:hAnsi="Open Sans Light" w:cs="Open Sans Light"/>
          <w:color w:val="000000"/>
        </w:rPr>
        <w:t>próby szczelności instalacji wodnej układu parowników nowych agregatów</w:t>
      </w:r>
      <w:r w:rsidR="00DB7BEC" w:rsidRPr="0018172B">
        <w:rPr>
          <w:rFonts w:ascii="Open Sans Light" w:hAnsi="Open Sans Light" w:cs="Open Sans Light"/>
          <w:color w:val="000000"/>
        </w:rPr>
        <w:t>,</w:t>
      </w:r>
    </w:p>
    <w:p w14:paraId="446C1738" w14:textId="77777777" w:rsidR="00575627" w:rsidRPr="0018172B" w:rsidRDefault="00D336F2" w:rsidP="007421A6">
      <w:pPr>
        <w:pStyle w:val="Akapitzlist"/>
        <w:widowControl/>
        <w:numPr>
          <w:ilvl w:val="1"/>
          <w:numId w:val="109"/>
        </w:numPr>
        <w:tabs>
          <w:tab w:val="left" w:pos="357"/>
        </w:tabs>
        <w:suppressAutoHyphens w:val="0"/>
        <w:overflowPunct/>
        <w:autoSpaceDN w:val="0"/>
        <w:adjustRightInd w:val="0"/>
        <w:spacing w:after="200" w:line="276" w:lineRule="auto"/>
        <w:ind w:left="1134" w:right="-2" w:hanging="283"/>
        <w:jc w:val="both"/>
        <w:rPr>
          <w:rFonts w:ascii="Open Sans Light" w:hAnsi="Open Sans Light" w:cs="Open Sans Light"/>
          <w:color w:val="000000"/>
        </w:rPr>
      </w:pPr>
      <w:r w:rsidRPr="0018172B">
        <w:rPr>
          <w:rFonts w:ascii="Open Sans Light" w:hAnsi="Open Sans Light" w:cs="Open Sans Light"/>
          <w:color w:val="000000"/>
        </w:rPr>
        <w:t>przeprowadzenie testów stanów alarmowych ciśnień i temperatur</w:t>
      </w:r>
      <w:r w:rsidR="00DB7BEC" w:rsidRPr="0018172B">
        <w:rPr>
          <w:rFonts w:ascii="Open Sans Light" w:hAnsi="Open Sans Light" w:cs="Open Sans Light"/>
          <w:color w:val="000000"/>
        </w:rPr>
        <w:t>,</w:t>
      </w:r>
    </w:p>
    <w:p w14:paraId="07C3B459" w14:textId="18F973BA" w:rsidR="00D336F2" w:rsidRPr="0018172B" w:rsidRDefault="00D336F2" w:rsidP="007421A6">
      <w:pPr>
        <w:pStyle w:val="Akapitzlist"/>
        <w:widowControl/>
        <w:numPr>
          <w:ilvl w:val="1"/>
          <w:numId w:val="109"/>
        </w:numPr>
        <w:tabs>
          <w:tab w:val="left" w:pos="357"/>
        </w:tabs>
        <w:suppressAutoHyphens w:val="0"/>
        <w:overflowPunct/>
        <w:autoSpaceDN w:val="0"/>
        <w:adjustRightInd w:val="0"/>
        <w:spacing w:after="200" w:line="276" w:lineRule="auto"/>
        <w:ind w:left="1134" w:right="-108" w:hanging="283"/>
        <w:jc w:val="both"/>
        <w:rPr>
          <w:rFonts w:ascii="Open Sans Light" w:hAnsi="Open Sans Light" w:cs="Open Sans Light"/>
          <w:color w:val="000000"/>
        </w:rPr>
      </w:pPr>
      <w:r w:rsidRPr="0018172B">
        <w:rPr>
          <w:rFonts w:ascii="Open Sans Light" w:hAnsi="Open Sans Light" w:cs="Open Sans Light"/>
          <w:color w:val="000000"/>
        </w:rPr>
        <w:t>osiągnięcie założonych temperatur wody lodowej wraz z zapisem parametrów pracy</w:t>
      </w:r>
      <w:r w:rsidR="00143317" w:rsidRPr="0018172B">
        <w:rPr>
          <w:rFonts w:ascii="Open Sans Light" w:hAnsi="Open Sans Light" w:cs="Open Sans Light"/>
          <w:color w:val="000000"/>
        </w:rPr>
        <w:t xml:space="preserve"> nowych urządzeń</w:t>
      </w:r>
      <w:r w:rsidR="00DB7BEC" w:rsidRPr="0018172B">
        <w:rPr>
          <w:rFonts w:ascii="Open Sans Light" w:hAnsi="Open Sans Light" w:cs="Open Sans Light"/>
          <w:color w:val="000000"/>
        </w:rPr>
        <w:t>;</w:t>
      </w:r>
    </w:p>
    <w:p w14:paraId="79EA7932" w14:textId="07DBCD51" w:rsidR="00D336F2" w:rsidRPr="0018172B" w:rsidRDefault="00575627" w:rsidP="007421A6">
      <w:pPr>
        <w:pStyle w:val="Akapitzlist"/>
        <w:widowControl/>
        <w:numPr>
          <w:ilvl w:val="0"/>
          <w:numId w:val="109"/>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color w:val="000000"/>
        </w:rPr>
      </w:pPr>
      <w:r w:rsidRPr="0018172B">
        <w:rPr>
          <w:rFonts w:ascii="Open Sans Light" w:hAnsi="Open Sans Light" w:cs="Open Sans Light"/>
          <w:color w:val="000000"/>
        </w:rPr>
        <w:t>o</w:t>
      </w:r>
      <w:r w:rsidR="00D336F2" w:rsidRPr="0018172B">
        <w:rPr>
          <w:rFonts w:ascii="Open Sans Light" w:hAnsi="Open Sans Light" w:cs="Open Sans Light"/>
          <w:color w:val="000000"/>
        </w:rPr>
        <w:t>pracowanie i przekazanie dokumentacji powykonawczej w tym:</w:t>
      </w:r>
    </w:p>
    <w:p w14:paraId="451D7D27" w14:textId="77777777" w:rsidR="00575627" w:rsidRPr="0018172B" w:rsidRDefault="00D336F2" w:rsidP="007421A6">
      <w:pPr>
        <w:pStyle w:val="Akapitzlist"/>
        <w:widowControl/>
        <w:numPr>
          <w:ilvl w:val="0"/>
          <w:numId w:val="117"/>
        </w:numPr>
        <w:tabs>
          <w:tab w:val="left" w:pos="357"/>
        </w:tabs>
        <w:suppressAutoHyphens w:val="0"/>
        <w:overflowPunct/>
        <w:autoSpaceDN w:val="0"/>
        <w:adjustRightInd w:val="0"/>
        <w:spacing w:after="200" w:line="276" w:lineRule="auto"/>
        <w:ind w:left="1134" w:right="-108" w:hanging="284"/>
        <w:jc w:val="both"/>
        <w:rPr>
          <w:rFonts w:ascii="Open Sans Light" w:hAnsi="Open Sans Light" w:cs="Open Sans Light"/>
          <w:color w:val="000000"/>
        </w:rPr>
      </w:pPr>
      <w:r w:rsidRPr="0018172B">
        <w:rPr>
          <w:rFonts w:ascii="Open Sans Light" w:hAnsi="Open Sans Light" w:cs="Open Sans Light"/>
          <w:color w:val="000000"/>
        </w:rPr>
        <w:t>projektu powykonawczego,</w:t>
      </w:r>
    </w:p>
    <w:p w14:paraId="24FDE283" w14:textId="5A9D5336" w:rsidR="00575627" w:rsidRPr="0018172B" w:rsidRDefault="00D336F2" w:rsidP="007421A6">
      <w:pPr>
        <w:pStyle w:val="Akapitzlist"/>
        <w:widowControl/>
        <w:numPr>
          <w:ilvl w:val="0"/>
          <w:numId w:val="117"/>
        </w:numPr>
        <w:tabs>
          <w:tab w:val="left" w:pos="357"/>
        </w:tabs>
        <w:suppressAutoHyphens w:val="0"/>
        <w:overflowPunct/>
        <w:autoSpaceDN w:val="0"/>
        <w:adjustRightInd w:val="0"/>
        <w:spacing w:after="200" w:line="276" w:lineRule="auto"/>
        <w:ind w:left="1134" w:right="-108" w:hanging="284"/>
        <w:jc w:val="both"/>
        <w:rPr>
          <w:rFonts w:ascii="Open Sans Light" w:hAnsi="Open Sans Light" w:cs="Open Sans Light"/>
          <w:color w:val="000000"/>
        </w:rPr>
      </w:pPr>
      <w:r w:rsidRPr="0018172B">
        <w:rPr>
          <w:rFonts w:ascii="Open Sans Light" w:hAnsi="Open Sans Light" w:cs="Open Sans Light"/>
          <w:color w:val="000000"/>
        </w:rPr>
        <w:t>specyfikacji elementów zastosowanych podczas modernizacji wraz z załącznikami tj. wymaganym certyfikatem CE, aprobatą techniczną, atestami, itp.</w:t>
      </w:r>
    </w:p>
    <w:p w14:paraId="005DD90D" w14:textId="77777777" w:rsidR="00575627" w:rsidRPr="0018172B" w:rsidRDefault="00D336F2" w:rsidP="007421A6">
      <w:pPr>
        <w:pStyle w:val="Akapitzlist"/>
        <w:widowControl/>
        <w:numPr>
          <w:ilvl w:val="0"/>
          <w:numId w:val="117"/>
        </w:numPr>
        <w:tabs>
          <w:tab w:val="left" w:pos="357"/>
        </w:tabs>
        <w:suppressAutoHyphens w:val="0"/>
        <w:overflowPunct/>
        <w:autoSpaceDN w:val="0"/>
        <w:adjustRightInd w:val="0"/>
        <w:spacing w:after="200" w:line="276" w:lineRule="auto"/>
        <w:ind w:left="1134" w:right="-108" w:hanging="284"/>
        <w:jc w:val="both"/>
        <w:rPr>
          <w:rFonts w:ascii="Open Sans Light" w:hAnsi="Open Sans Light" w:cs="Open Sans Light"/>
          <w:color w:val="000000"/>
        </w:rPr>
      </w:pPr>
      <w:r w:rsidRPr="0018172B">
        <w:rPr>
          <w:rFonts w:ascii="Open Sans Light" w:hAnsi="Open Sans Light" w:cs="Open Sans Light"/>
          <w:color w:val="000000"/>
        </w:rPr>
        <w:t>dokumentacji techniczno-ruchowej DTR w tym instrukcj</w:t>
      </w:r>
      <w:r w:rsidR="00575627" w:rsidRPr="0018172B">
        <w:rPr>
          <w:rFonts w:ascii="Open Sans Light" w:hAnsi="Open Sans Light" w:cs="Open Sans Light"/>
          <w:color w:val="000000"/>
        </w:rPr>
        <w:t>i</w:t>
      </w:r>
      <w:r w:rsidRPr="0018172B">
        <w:rPr>
          <w:rFonts w:ascii="Open Sans Light" w:hAnsi="Open Sans Light" w:cs="Open Sans Light"/>
          <w:color w:val="000000"/>
        </w:rPr>
        <w:t xml:space="preserve"> obsługi w języku polskim,</w:t>
      </w:r>
    </w:p>
    <w:p w14:paraId="1909FBD4" w14:textId="6986992D" w:rsidR="00D336F2" w:rsidRPr="006E0036" w:rsidRDefault="00D336F2" w:rsidP="007421A6">
      <w:pPr>
        <w:pStyle w:val="Akapitzlist"/>
        <w:widowControl/>
        <w:numPr>
          <w:ilvl w:val="0"/>
          <w:numId w:val="117"/>
        </w:numPr>
        <w:tabs>
          <w:tab w:val="left" w:pos="357"/>
        </w:tabs>
        <w:suppressAutoHyphens w:val="0"/>
        <w:overflowPunct/>
        <w:autoSpaceDN w:val="0"/>
        <w:adjustRightInd w:val="0"/>
        <w:spacing w:after="200" w:line="276" w:lineRule="auto"/>
        <w:ind w:left="1134" w:right="-108" w:hanging="284"/>
        <w:jc w:val="both"/>
        <w:rPr>
          <w:rFonts w:ascii="Open Sans Light" w:hAnsi="Open Sans Light" w:cs="Open Sans Light"/>
          <w:color w:val="000000"/>
        </w:rPr>
      </w:pPr>
      <w:r w:rsidRPr="0018172B">
        <w:rPr>
          <w:rFonts w:ascii="Open Sans Light" w:hAnsi="Open Sans Light" w:cs="Open Sans Light"/>
          <w:color w:val="000000"/>
        </w:rPr>
        <w:t>protokołu zdawczo-odbiorczego</w:t>
      </w:r>
      <w:r w:rsidR="006E0036">
        <w:rPr>
          <w:rFonts w:ascii="Open Sans Light" w:hAnsi="Open Sans Light" w:cs="Open Sans Light"/>
          <w:color w:val="000000"/>
        </w:rPr>
        <w:t>;</w:t>
      </w:r>
    </w:p>
    <w:p w14:paraId="2F0EB7AD" w14:textId="2A8E5263" w:rsidR="00D336F2" w:rsidRPr="0018172B" w:rsidRDefault="00575627" w:rsidP="007421A6">
      <w:pPr>
        <w:pStyle w:val="Akapitzlist"/>
        <w:widowControl/>
        <w:numPr>
          <w:ilvl w:val="0"/>
          <w:numId w:val="109"/>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rPr>
      </w:pPr>
      <w:r w:rsidRPr="0018172B">
        <w:rPr>
          <w:rFonts w:ascii="Open Sans Light" w:hAnsi="Open Sans Light" w:cs="Open Sans Light"/>
          <w:color w:val="000000"/>
        </w:rPr>
        <w:t>z</w:t>
      </w:r>
      <w:r w:rsidR="00D336F2" w:rsidRPr="0018172B">
        <w:rPr>
          <w:rFonts w:ascii="Open Sans Light" w:hAnsi="Open Sans Light" w:cs="Open Sans Light"/>
          <w:color w:val="000000"/>
        </w:rPr>
        <w:t>apewnienie nadzoru autorskiego w zakresie wszystkich branż objętych dokumentacją przez cały okres realizacji przedmiotowego zamówienia, zgodnie z ustawą z dnia 7 lipca 1994 r. Prawo budowlane (teks jednolity:  Dz. U. z 2024 r. poz. 725</w:t>
      </w:r>
      <w:r w:rsidRPr="0018172B">
        <w:rPr>
          <w:rFonts w:ascii="Open Sans Light" w:hAnsi="Open Sans Light" w:cs="Open Sans Light"/>
          <w:color w:val="000000"/>
        </w:rPr>
        <w:t xml:space="preserve"> ze zm.</w:t>
      </w:r>
      <w:r w:rsidR="00D336F2" w:rsidRPr="0018172B">
        <w:rPr>
          <w:rFonts w:ascii="Open Sans Light" w:hAnsi="Open Sans Light" w:cs="Open Sans Light"/>
          <w:color w:val="000000"/>
        </w:rPr>
        <w:t xml:space="preserve">). Wykonawca zobowiązany będzie także </w:t>
      </w:r>
      <w:r w:rsidR="00D336F2" w:rsidRPr="0018172B">
        <w:rPr>
          <w:rFonts w:ascii="Open Sans Light" w:hAnsi="Open Sans Light" w:cs="Open Sans Light"/>
        </w:rPr>
        <w:t xml:space="preserve">do udzielania wyjaśnień na zapytania </w:t>
      </w:r>
      <w:r w:rsidR="00BA6671">
        <w:rPr>
          <w:rFonts w:ascii="Open Sans Light" w:hAnsi="Open Sans Light" w:cs="Open Sans Light"/>
        </w:rPr>
        <w:t xml:space="preserve">w szczególności Zamawiającego oraz jego przedstawicieli </w:t>
      </w:r>
      <w:r w:rsidR="00D336F2" w:rsidRPr="0018172B">
        <w:rPr>
          <w:rFonts w:ascii="Open Sans Light" w:hAnsi="Open Sans Light" w:cs="Open Sans Light"/>
        </w:rPr>
        <w:t xml:space="preserve">dotyczące dokumentacji w trakcie realizacji przedmiotowego zamówienia. </w:t>
      </w:r>
    </w:p>
    <w:p w14:paraId="62A94282" w14:textId="3BCCDA40" w:rsidR="00D336F2" w:rsidRPr="0018172B" w:rsidRDefault="00706E86" w:rsidP="007421A6">
      <w:pPr>
        <w:pStyle w:val="Akapitzlist"/>
        <w:widowControl/>
        <w:numPr>
          <w:ilvl w:val="0"/>
          <w:numId w:val="110"/>
        </w:numPr>
        <w:tabs>
          <w:tab w:val="left" w:pos="357"/>
        </w:tabs>
        <w:suppressAutoHyphens w:val="0"/>
        <w:overflowPunct/>
        <w:autoSpaceDN w:val="0"/>
        <w:adjustRightInd w:val="0"/>
        <w:spacing w:after="200" w:line="276" w:lineRule="auto"/>
        <w:ind w:left="284" w:right="-108" w:hanging="284"/>
        <w:jc w:val="both"/>
        <w:rPr>
          <w:rFonts w:ascii="Open Sans Light" w:hAnsi="Open Sans Light" w:cs="Open Sans Light"/>
        </w:rPr>
      </w:pPr>
      <w:r>
        <w:rPr>
          <w:rFonts w:ascii="Open Sans Light" w:hAnsi="Open Sans Light" w:cs="Open Sans Light"/>
        </w:rPr>
        <w:lastRenderedPageBreak/>
        <w:t>Wykonawca wykona p</w:t>
      </w:r>
      <w:r w:rsidR="00865791">
        <w:rPr>
          <w:rFonts w:ascii="Open Sans Light" w:hAnsi="Open Sans Light" w:cs="Open Sans Light"/>
        </w:rPr>
        <w:t>rzedmiot Umowy</w:t>
      </w:r>
      <w:r w:rsidR="00865791" w:rsidRPr="0018172B">
        <w:rPr>
          <w:rFonts w:ascii="Open Sans Light" w:hAnsi="Open Sans Light" w:cs="Open Sans Light"/>
        </w:rPr>
        <w:t xml:space="preserve"> </w:t>
      </w:r>
      <w:r w:rsidR="00D336F2" w:rsidRPr="0018172B">
        <w:rPr>
          <w:rFonts w:ascii="Open Sans Light" w:hAnsi="Open Sans Light" w:cs="Open Sans Light"/>
        </w:rPr>
        <w:t>związan</w:t>
      </w:r>
      <w:r w:rsidR="00865791">
        <w:rPr>
          <w:rFonts w:ascii="Open Sans Light" w:hAnsi="Open Sans Light" w:cs="Open Sans Light"/>
        </w:rPr>
        <w:t>y</w:t>
      </w:r>
      <w:r w:rsidR="00D336F2" w:rsidRPr="0018172B">
        <w:rPr>
          <w:rFonts w:ascii="Open Sans Light" w:hAnsi="Open Sans Light" w:cs="Open Sans Light"/>
        </w:rPr>
        <w:t xml:space="preserve"> z wykonaniem dokumentacji projektowej</w:t>
      </w:r>
      <w:r>
        <w:rPr>
          <w:rFonts w:ascii="Open Sans Light" w:hAnsi="Open Sans Light" w:cs="Open Sans Light"/>
        </w:rPr>
        <w:t xml:space="preserve"> </w:t>
      </w:r>
      <w:r w:rsidR="000545E3">
        <w:rPr>
          <w:rFonts w:ascii="Open Sans Light" w:hAnsi="Open Sans Light" w:cs="Open Sans Light"/>
        </w:rPr>
        <w:br/>
      </w:r>
      <w:r>
        <w:rPr>
          <w:rFonts w:ascii="Open Sans Light" w:hAnsi="Open Sans Light" w:cs="Open Sans Light"/>
        </w:rPr>
        <w:t xml:space="preserve">w </w:t>
      </w:r>
      <w:r w:rsidR="00270B87">
        <w:rPr>
          <w:rFonts w:ascii="Open Sans Light" w:hAnsi="Open Sans Light" w:cs="Open Sans Light"/>
        </w:rPr>
        <w:t xml:space="preserve">szczególności w </w:t>
      </w:r>
      <w:r>
        <w:rPr>
          <w:rFonts w:ascii="Open Sans Light" w:hAnsi="Open Sans Light" w:cs="Open Sans Light"/>
        </w:rPr>
        <w:t xml:space="preserve">zakresie </w:t>
      </w:r>
      <w:r w:rsidR="00270B87">
        <w:rPr>
          <w:rFonts w:ascii="Open Sans Light" w:hAnsi="Open Sans Light" w:cs="Open Sans Light"/>
        </w:rPr>
        <w:t xml:space="preserve">określonym w </w:t>
      </w:r>
      <w:r w:rsidR="00270B87" w:rsidRPr="0018172B">
        <w:rPr>
          <w:rFonts w:ascii="Open Sans Light" w:hAnsi="Open Sans Light" w:cs="Open Sans Light"/>
        </w:rPr>
        <w:t>p</w:t>
      </w:r>
      <w:r w:rsidR="00270B87" w:rsidRPr="0018172B">
        <w:rPr>
          <w:rFonts w:ascii="Open Sans Light" w:hAnsi="Open Sans Light" w:cs="Open Sans Light"/>
          <w:bCs/>
        </w:rPr>
        <w:t>rogramie funkcjonalno-użytkowym (PFU), stanowiącym Załącznik Nr 2 do Umowy,</w:t>
      </w:r>
      <w:r w:rsidR="00270B87">
        <w:rPr>
          <w:rFonts w:ascii="Open Sans Light" w:hAnsi="Open Sans Light" w:cs="Open Sans Light"/>
          <w:bCs/>
        </w:rPr>
        <w:t xml:space="preserve"> </w:t>
      </w:r>
      <w:r>
        <w:rPr>
          <w:rFonts w:ascii="Open Sans Light" w:hAnsi="Open Sans Light" w:cs="Open Sans Light"/>
        </w:rPr>
        <w:t>oraz</w:t>
      </w:r>
      <w:r w:rsidR="00270B87">
        <w:rPr>
          <w:rFonts w:ascii="Open Sans Light" w:hAnsi="Open Sans Light" w:cs="Open Sans Light"/>
        </w:rPr>
        <w:t>:</w:t>
      </w:r>
    </w:p>
    <w:p w14:paraId="12696D31" w14:textId="507FFB2A" w:rsidR="00D336F2" w:rsidRPr="0018172B" w:rsidRDefault="00F457D4" w:rsidP="007421A6">
      <w:pPr>
        <w:pStyle w:val="Akapitzlist"/>
        <w:widowControl/>
        <w:numPr>
          <w:ilvl w:val="0"/>
          <w:numId w:val="111"/>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rPr>
      </w:pPr>
      <w:r w:rsidRPr="008A750B">
        <w:rPr>
          <w:rFonts w:ascii="Open Sans Light" w:hAnsi="Open Sans Light" w:cs="Open Sans Light"/>
        </w:rPr>
        <w:t>d</w:t>
      </w:r>
      <w:r w:rsidR="00D336F2" w:rsidRPr="008A750B">
        <w:rPr>
          <w:rFonts w:ascii="Open Sans Light" w:hAnsi="Open Sans Light" w:cs="Open Sans Light"/>
        </w:rPr>
        <w:t>okumentacja projektowa winna być kompletna z punktu widzenia celu któremu</w:t>
      </w:r>
      <w:r w:rsidR="00D336F2" w:rsidRPr="0018172B">
        <w:rPr>
          <w:rFonts w:ascii="Open Sans Light" w:hAnsi="Open Sans Light" w:cs="Open Sans Light"/>
        </w:rPr>
        <w:t xml:space="preserve"> ma służyć</w:t>
      </w:r>
      <w:r w:rsidR="00BA6671">
        <w:rPr>
          <w:rFonts w:ascii="Open Sans Light" w:hAnsi="Open Sans Light" w:cs="Open Sans Light"/>
        </w:rPr>
        <w:t>,</w:t>
      </w:r>
      <w:r w:rsidR="00D336F2" w:rsidRPr="0018172B">
        <w:rPr>
          <w:rFonts w:ascii="Open Sans Light" w:hAnsi="Open Sans Light" w:cs="Open Sans Light"/>
        </w:rPr>
        <w:t xml:space="preserve"> </w:t>
      </w:r>
      <w:r w:rsidR="00BA6671" w:rsidRPr="0018172B">
        <w:rPr>
          <w:rFonts w:ascii="Open Sans Light" w:hAnsi="Open Sans Light" w:cs="Open Sans Light"/>
          <w:color w:val="000000"/>
        </w:rPr>
        <w:t xml:space="preserve">obejmować wszystkie branże i zawierać rozwiązania optymalne </w:t>
      </w:r>
      <w:r w:rsidR="00BA6671">
        <w:rPr>
          <w:rFonts w:ascii="Open Sans Light" w:hAnsi="Open Sans Light" w:cs="Open Sans Light"/>
          <w:color w:val="000000"/>
        </w:rPr>
        <w:t>oraz</w:t>
      </w:r>
      <w:r w:rsidR="00BA6671" w:rsidRPr="0018172B">
        <w:rPr>
          <w:rFonts w:ascii="Open Sans Light" w:hAnsi="Open Sans Light" w:cs="Open Sans Light"/>
          <w:color w:val="000000"/>
        </w:rPr>
        <w:t xml:space="preserve"> konieczne</w:t>
      </w:r>
      <w:r w:rsidR="00BA6671" w:rsidRPr="0018172B">
        <w:rPr>
          <w:rFonts w:ascii="Open Sans Light" w:hAnsi="Open Sans Light" w:cs="Open Sans Light"/>
        </w:rPr>
        <w:t xml:space="preserve"> </w:t>
      </w:r>
      <w:r w:rsidR="00C8713A">
        <w:rPr>
          <w:rFonts w:ascii="Open Sans Light" w:hAnsi="Open Sans Light" w:cs="Open Sans Light"/>
        </w:rPr>
        <w:t>uwzględnia</w:t>
      </w:r>
      <w:r w:rsidR="00BA6671">
        <w:rPr>
          <w:rFonts w:ascii="Open Sans Light" w:hAnsi="Open Sans Light" w:cs="Open Sans Light"/>
        </w:rPr>
        <w:t>jąc</w:t>
      </w:r>
      <w:r w:rsidR="00D336F2" w:rsidRPr="0018172B">
        <w:rPr>
          <w:rFonts w:ascii="Open Sans Light" w:hAnsi="Open Sans Light" w:cs="Open Sans Light"/>
        </w:rPr>
        <w:t xml:space="preserve"> obowiązujące przepisy, tj.</w:t>
      </w:r>
      <w:r w:rsidR="00DB2E0F" w:rsidRPr="0018172B">
        <w:rPr>
          <w:rFonts w:ascii="Open Sans Light" w:hAnsi="Open Sans Light" w:cs="Open Sans Light"/>
        </w:rPr>
        <w:t xml:space="preserve"> w szczególności</w:t>
      </w:r>
      <w:r w:rsidR="00D336F2" w:rsidRPr="0018172B">
        <w:rPr>
          <w:rFonts w:ascii="Open Sans Light" w:hAnsi="Open Sans Light" w:cs="Open Sans Light"/>
        </w:rPr>
        <w:t xml:space="preserve"> wymagania wynikające z ustawy z dnia 7 lipca 1994 r. - Prawo budowlane (tekst jednolity: Dz. U. z 2024 r. poz. 725 z</w:t>
      </w:r>
      <w:r w:rsidR="00575627" w:rsidRPr="0018172B">
        <w:rPr>
          <w:rFonts w:ascii="Open Sans Light" w:hAnsi="Open Sans Light" w:cs="Open Sans Light"/>
        </w:rPr>
        <w:t>e</w:t>
      </w:r>
      <w:r w:rsidR="00D336F2" w:rsidRPr="0018172B">
        <w:rPr>
          <w:rFonts w:ascii="Open Sans Light" w:hAnsi="Open Sans Light" w:cs="Open Sans Light"/>
        </w:rPr>
        <w:t xml:space="preserve"> zm.)</w:t>
      </w:r>
      <w:r w:rsidRPr="0018172B">
        <w:rPr>
          <w:rFonts w:ascii="Open Sans Light" w:hAnsi="Open Sans Light" w:cs="Open Sans Light"/>
        </w:rPr>
        <w:t>;</w:t>
      </w:r>
    </w:p>
    <w:p w14:paraId="718E9CDB" w14:textId="0738A609" w:rsidR="00D336F2" w:rsidRPr="0018172B" w:rsidRDefault="00F457D4" w:rsidP="007421A6">
      <w:pPr>
        <w:pStyle w:val="Akapitzlist"/>
        <w:widowControl/>
        <w:numPr>
          <w:ilvl w:val="0"/>
          <w:numId w:val="111"/>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rPr>
      </w:pPr>
      <w:r w:rsidRPr="0018172B">
        <w:rPr>
          <w:rFonts w:ascii="Open Sans Light" w:hAnsi="Open Sans Light" w:cs="Open Sans Light"/>
        </w:rPr>
        <w:t>d</w:t>
      </w:r>
      <w:r w:rsidR="00D336F2" w:rsidRPr="0018172B">
        <w:rPr>
          <w:rFonts w:ascii="Open Sans Light" w:hAnsi="Open Sans Light" w:cs="Open Sans Light"/>
        </w:rPr>
        <w:t xml:space="preserve">okumentacja sporządzona w ramach przedmiotu niniejszej Umowy </w:t>
      </w:r>
      <w:r w:rsidR="0075604B" w:rsidRPr="0018172B">
        <w:rPr>
          <w:rFonts w:ascii="Open Sans Light" w:hAnsi="Open Sans Light" w:cs="Open Sans Light"/>
        </w:rPr>
        <w:t>musi</w:t>
      </w:r>
      <w:r w:rsidR="00D336F2" w:rsidRPr="0018172B">
        <w:rPr>
          <w:rFonts w:ascii="Open Sans Light" w:hAnsi="Open Sans Light" w:cs="Open Sans Light"/>
        </w:rPr>
        <w:t xml:space="preserve"> być przekazana Zamawiającemu w 3 (trzech) egzemplarzach</w:t>
      </w:r>
      <w:r w:rsidR="005277AC" w:rsidRPr="0018172B">
        <w:rPr>
          <w:rFonts w:ascii="Open Sans Light" w:hAnsi="Open Sans Light" w:cs="Open Sans Light"/>
        </w:rPr>
        <w:t xml:space="preserve"> w wersji papierowej</w:t>
      </w:r>
      <w:r w:rsidR="00D336F2" w:rsidRPr="0018172B">
        <w:rPr>
          <w:rFonts w:ascii="Open Sans Light" w:hAnsi="Open Sans Light" w:cs="Open Sans Light"/>
        </w:rPr>
        <w:t xml:space="preserve"> w formie wydruków i </w:t>
      </w:r>
      <w:r w:rsidR="005277AC" w:rsidRPr="0018172B">
        <w:rPr>
          <w:rFonts w:ascii="Open Sans Light" w:hAnsi="Open Sans Light" w:cs="Open Sans Light"/>
        </w:rPr>
        <w:t xml:space="preserve">1 (jeden) egzemplarz </w:t>
      </w:r>
      <w:r w:rsidR="00D336F2" w:rsidRPr="0018172B">
        <w:rPr>
          <w:rFonts w:ascii="Open Sans Light" w:hAnsi="Open Sans Light" w:cs="Open Sans Light"/>
        </w:rPr>
        <w:t>w postaci elektronicznej</w:t>
      </w:r>
      <w:r w:rsidR="007873E5" w:rsidRPr="0018172B">
        <w:rPr>
          <w:rFonts w:ascii="Open Sans Light" w:hAnsi="Open Sans Light" w:cs="Open Sans Light"/>
        </w:rPr>
        <w:t>.</w:t>
      </w:r>
      <w:r w:rsidR="00D336F2" w:rsidRPr="0018172B">
        <w:rPr>
          <w:rFonts w:ascii="Open Sans Light" w:hAnsi="Open Sans Light" w:cs="Open Sans Light"/>
        </w:rPr>
        <w:t xml:space="preserve"> </w:t>
      </w:r>
      <w:r w:rsidR="007873E5" w:rsidRPr="0018172B">
        <w:rPr>
          <w:rFonts w:ascii="Open Sans Light" w:hAnsi="Open Sans Light" w:cs="Open Sans Light"/>
        </w:rPr>
        <w:t xml:space="preserve">Dokumentację w wersji elektronicznej należy przekazać </w:t>
      </w:r>
      <w:r w:rsidR="004F4DAA" w:rsidRPr="0018172B">
        <w:rPr>
          <w:rFonts w:ascii="Open Sans Light" w:hAnsi="Open Sans Light" w:cs="Open Sans Light"/>
        </w:rPr>
        <w:br/>
      </w:r>
      <w:r w:rsidR="007873E5" w:rsidRPr="0018172B">
        <w:rPr>
          <w:rFonts w:ascii="Open Sans Light" w:hAnsi="Open Sans Light" w:cs="Open Sans Light"/>
        </w:rPr>
        <w:t xml:space="preserve">w formatach </w:t>
      </w:r>
      <w:r w:rsidRPr="0018172B">
        <w:rPr>
          <w:rFonts w:ascii="Open Sans Light" w:hAnsi="Open Sans Light" w:cs="Open Sans Light"/>
        </w:rPr>
        <w:t>*</w:t>
      </w:r>
      <w:r w:rsidR="007873E5" w:rsidRPr="0018172B">
        <w:rPr>
          <w:rFonts w:ascii="Open Sans Light" w:hAnsi="Open Sans Light" w:cs="Open Sans Light"/>
        </w:rPr>
        <w:t>.</w:t>
      </w:r>
      <w:proofErr w:type="spellStart"/>
      <w:r w:rsidR="007873E5" w:rsidRPr="0018172B">
        <w:rPr>
          <w:rFonts w:ascii="Open Sans Light" w:hAnsi="Open Sans Light" w:cs="Open Sans Light"/>
        </w:rPr>
        <w:t>dwg</w:t>
      </w:r>
      <w:proofErr w:type="spellEnd"/>
      <w:r w:rsidR="007873E5" w:rsidRPr="0018172B">
        <w:rPr>
          <w:rFonts w:ascii="Open Sans Light" w:hAnsi="Open Sans Light" w:cs="Open Sans Light"/>
        </w:rPr>
        <w:t xml:space="preserve">, </w:t>
      </w:r>
      <w:r w:rsidRPr="0018172B">
        <w:rPr>
          <w:rFonts w:ascii="Open Sans Light" w:hAnsi="Open Sans Light" w:cs="Open Sans Light"/>
        </w:rPr>
        <w:t>*</w:t>
      </w:r>
      <w:r w:rsidR="007873E5" w:rsidRPr="0018172B">
        <w:rPr>
          <w:rFonts w:ascii="Open Sans Light" w:hAnsi="Open Sans Light" w:cs="Open Sans Light"/>
        </w:rPr>
        <w:t>.pdf lub innych uzgodnionych z Zamawiającym na nośniku pendrive</w:t>
      </w:r>
      <w:r w:rsidR="00D336F2" w:rsidRPr="0018172B">
        <w:rPr>
          <w:rFonts w:ascii="Open Sans Light" w:hAnsi="Open Sans Light" w:cs="Open Sans Light"/>
        </w:rPr>
        <w:t xml:space="preserve"> w wersji edytowalnej i nieedytowalnej. Wszystkie strony powinny być opatrzone numeracją, a wydruki trwale spięte. Wersja elektroniczna winna być tożsama z wersją drukowaną</w:t>
      </w:r>
      <w:r w:rsidRPr="0018172B">
        <w:rPr>
          <w:rFonts w:ascii="Open Sans Light" w:hAnsi="Open Sans Light" w:cs="Open Sans Light"/>
        </w:rPr>
        <w:t>;</w:t>
      </w:r>
    </w:p>
    <w:p w14:paraId="07247646" w14:textId="7416E0C4" w:rsidR="00D336F2" w:rsidRPr="0018172B" w:rsidRDefault="00F457D4" w:rsidP="007421A6">
      <w:pPr>
        <w:pStyle w:val="Akapitzlist"/>
        <w:widowControl/>
        <w:numPr>
          <w:ilvl w:val="0"/>
          <w:numId w:val="111"/>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rPr>
      </w:pPr>
      <w:r w:rsidRPr="0018172B">
        <w:rPr>
          <w:rFonts w:ascii="Open Sans Light" w:hAnsi="Open Sans Light" w:cs="Open Sans Light"/>
        </w:rPr>
        <w:t>d</w:t>
      </w:r>
      <w:r w:rsidR="00D336F2" w:rsidRPr="0018172B">
        <w:rPr>
          <w:rFonts w:ascii="Open Sans Light" w:hAnsi="Open Sans Light" w:cs="Open Sans Light"/>
        </w:rPr>
        <w:t>okumentacja powinna składać się w szczególności z:</w:t>
      </w:r>
    </w:p>
    <w:p w14:paraId="1CDA0086" w14:textId="6FE4E1A6" w:rsidR="00D336F2" w:rsidRPr="0018172B" w:rsidRDefault="00D336F2" w:rsidP="007421A6">
      <w:pPr>
        <w:pStyle w:val="Akapitzlist"/>
        <w:widowControl/>
        <w:numPr>
          <w:ilvl w:val="0"/>
          <w:numId w:val="112"/>
        </w:numPr>
        <w:tabs>
          <w:tab w:val="left" w:pos="357"/>
        </w:tabs>
        <w:suppressAutoHyphens w:val="0"/>
        <w:overflowPunct/>
        <w:autoSpaceDN w:val="0"/>
        <w:adjustRightInd w:val="0"/>
        <w:spacing w:after="200" w:line="276" w:lineRule="auto"/>
        <w:ind w:left="1418" w:right="-108" w:hanging="284"/>
        <w:jc w:val="both"/>
        <w:rPr>
          <w:rFonts w:ascii="Open Sans Light" w:hAnsi="Open Sans Light" w:cs="Open Sans Light"/>
          <w:color w:val="000000"/>
        </w:rPr>
      </w:pPr>
      <w:r w:rsidRPr="0018172B">
        <w:rPr>
          <w:rFonts w:ascii="Open Sans Light" w:hAnsi="Open Sans Light" w:cs="Open Sans Light"/>
          <w:color w:val="000000"/>
        </w:rPr>
        <w:t>projektów dla zadania pn. „</w:t>
      </w:r>
      <w:r w:rsidRPr="0018172B">
        <w:rPr>
          <w:rFonts w:ascii="Open Sans Light" w:hAnsi="Open Sans Light" w:cs="Open Sans Light"/>
          <w:bCs/>
        </w:rPr>
        <w:t xml:space="preserve">Modernizacja instalacji chłodniczej związana z wymianą agregatów wody lodowej w Kompleksie Urbanistycznym Wymiaru Sprawiedliwości </w:t>
      </w:r>
      <w:r w:rsidR="004F4DAA" w:rsidRPr="0018172B">
        <w:rPr>
          <w:rFonts w:ascii="Open Sans Light" w:hAnsi="Open Sans Light" w:cs="Open Sans Light"/>
          <w:bCs/>
        </w:rPr>
        <w:br/>
      </w:r>
      <w:r w:rsidRPr="0018172B">
        <w:rPr>
          <w:rFonts w:ascii="Open Sans Light" w:hAnsi="Open Sans Light" w:cs="Open Sans Light"/>
          <w:bCs/>
        </w:rPr>
        <w:t>w Warszawie przy Placu Kra</w:t>
      </w:r>
      <w:r w:rsidR="00C8713A">
        <w:rPr>
          <w:rFonts w:ascii="Open Sans Light" w:hAnsi="Open Sans Light" w:cs="Open Sans Light"/>
          <w:bCs/>
        </w:rPr>
        <w:t>s</w:t>
      </w:r>
      <w:r w:rsidRPr="0018172B">
        <w:rPr>
          <w:rFonts w:ascii="Open Sans Light" w:hAnsi="Open Sans Light" w:cs="Open Sans Light"/>
          <w:bCs/>
        </w:rPr>
        <w:t>ińskich</w:t>
      </w:r>
      <w:r w:rsidR="00C8713A">
        <w:rPr>
          <w:rFonts w:ascii="Open Sans Light" w:hAnsi="Open Sans Light" w:cs="Open Sans Light"/>
          <w:bCs/>
        </w:rPr>
        <w:t xml:space="preserve"> </w:t>
      </w:r>
      <w:r w:rsidRPr="0018172B">
        <w:rPr>
          <w:rFonts w:ascii="Open Sans Light" w:hAnsi="Open Sans Light" w:cs="Open Sans Light"/>
          <w:bCs/>
        </w:rPr>
        <w:t>2/4/6</w:t>
      </w:r>
      <w:r w:rsidRPr="0018172B">
        <w:rPr>
          <w:rFonts w:ascii="Open Sans Light" w:hAnsi="Open Sans Light" w:cs="Open Sans Light"/>
          <w:color w:val="000000"/>
        </w:rPr>
        <w:t xml:space="preserve">” we wszystkich branżach (technologicznej, instalacyjnej sanitarnej i elektrycznej, automatyki, konstrukcyjno-budowlanej </w:t>
      </w:r>
      <w:r w:rsidR="0075604B" w:rsidRPr="0018172B">
        <w:rPr>
          <w:rFonts w:ascii="Open Sans Light" w:hAnsi="Open Sans Light" w:cs="Open Sans Light"/>
          <w:color w:val="000000"/>
        </w:rPr>
        <w:t>oraz</w:t>
      </w:r>
      <w:r w:rsidRPr="0018172B">
        <w:rPr>
          <w:rFonts w:ascii="Open Sans Light" w:hAnsi="Open Sans Light" w:cs="Open Sans Light"/>
          <w:color w:val="000000"/>
        </w:rPr>
        <w:t xml:space="preserve"> innej </w:t>
      </w:r>
      <w:r w:rsidR="004F4DAA" w:rsidRPr="0018172B">
        <w:rPr>
          <w:rFonts w:ascii="Open Sans Light" w:hAnsi="Open Sans Light" w:cs="Open Sans Light"/>
          <w:color w:val="000000"/>
        </w:rPr>
        <w:br/>
      </w:r>
      <w:r w:rsidRPr="0018172B">
        <w:rPr>
          <w:rFonts w:ascii="Open Sans Light" w:hAnsi="Open Sans Light" w:cs="Open Sans Light"/>
          <w:color w:val="000000"/>
        </w:rPr>
        <w:t>w razie potrzeby)</w:t>
      </w:r>
      <w:r w:rsidR="00DB2E0F" w:rsidRPr="0018172B">
        <w:rPr>
          <w:rFonts w:ascii="Open Sans Light" w:hAnsi="Open Sans Light" w:cs="Open Sans Light"/>
          <w:color w:val="000000"/>
        </w:rPr>
        <w:t>,</w:t>
      </w:r>
    </w:p>
    <w:p w14:paraId="7252C4C8" w14:textId="2F950A26" w:rsidR="00D336F2" w:rsidRPr="0018172B" w:rsidRDefault="00DB2E0F" w:rsidP="007421A6">
      <w:pPr>
        <w:pStyle w:val="Akapitzlist"/>
        <w:widowControl/>
        <w:numPr>
          <w:ilvl w:val="0"/>
          <w:numId w:val="112"/>
        </w:numPr>
        <w:tabs>
          <w:tab w:val="left" w:pos="357"/>
        </w:tabs>
        <w:suppressAutoHyphens w:val="0"/>
        <w:overflowPunct/>
        <w:autoSpaceDN w:val="0"/>
        <w:adjustRightInd w:val="0"/>
        <w:spacing w:after="200" w:line="276" w:lineRule="auto"/>
        <w:ind w:left="1418" w:right="-108" w:hanging="284"/>
        <w:jc w:val="both"/>
        <w:rPr>
          <w:rFonts w:ascii="Open Sans Light" w:hAnsi="Open Sans Light" w:cs="Open Sans Light"/>
          <w:color w:val="000000"/>
        </w:rPr>
      </w:pPr>
      <w:r w:rsidRPr="0018172B">
        <w:rPr>
          <w:rFonts w:ascii="Open Sans Light" w:hAnsi="Open Sans Light" w:cs="Open Sans Light"/>
          <w:color w:val="000000"/>
        </w:rPr>
        <w:t>h</w:t>
      </w:r>
      <w:r w:rsidR="00D336F2" w:rsidRPr="0018172B">
        <w:rPr>
          <w:rFonts w:ascii="Open Sans Light" w:hAnsi="Open Sans Light" w:cs="Open Sans Light"/>
          <w:color w:val="000000"/>
        </w:rPr>
        <w:t>armonogramu uzgodnion</w:t>
      </w:r>
      <w:r w:rsidRPr="0018172B">
        <w:rPr>
          <w:rFonts w:ascii="Open Sans Light" w:hAnsi="Open Sans Light" w:cs="Open Sans Light"/>
          <w:color w:val="000000"/>
        </w:rPr>
        <w:t>ego</w:t>
      </w:r>
      <w:r w:rsidR="00D336F2" w:rsidRPr="0018172B">
        <w:rPr>
          <w:rFonts w:ascii="Open Sans Light" w:hAnsi="Open Sans Light" w:cs="Open Sans Light"/>
          <w:color w:val="000000"/>
        </w:rPr>
        <w:t xml:space="preserve"> z Zamawiającym</w:t>
      </w:r>
      <w:r w:rsidR="00F457D4" w:rsidRPr="0018172B">
        <w:rPr>
          <w:rFonts w:ascii="Open Sans Light" w:hAnsi="Open Sans Light" w:cs="Open Sans Light"/>
          <w:color w:val="000000"/>
        </w:rPr>
        <w:t>,</w:t>
      </w:r>
    </w:p>
    <w:p w14:paraId="1D2C589D" w14:textId="01739222" w:rsidR="00DC7F03" w:rsidRPr="0018172B" w:rsidRDefault="00F457D4" w:rsidP="007421A6">
      <w:pPr>
        <w:pStyle w:val="Akapitzlist"/>
        <w:widowControl/>
        <w:numPr>
          <w:ilvl w:val="0"/>
          <w:numId w:val="112"/>
        </w:numPr>
        <w:tabs>
          <w:tab w:val="left" w:pos="357"/>
        </w:tabs>
        <w:suppressAutoHyphens w:val="0"/>
        <w:overflowPunct/>
        <w:autoSpaceDN w:val="0"/>
        <w:adjustRightInd w:val="0"/>
        <w:spacing w:after="200" w:line="276" w:lineRule="auto"/>
        <w:ind w:left="1418" w:right="-108" w:hanging="284"/>
        <w:jc w:val="both"/>
        <w:rPr>
          <w:rFonts w:ascii="Open Sans Light" w:hAnsi="Open Sans Light" w:cs="Open Sans Light"/>
          <w:color w:val="000000"/>
        </w:rPr>
      </w:pPr>
      <w:bookmarkStart w:id="26" w:name="_Hlk190349751"/>
      <w:r w:rsidRPr="0018172B">
        <w:rPr>
          <w:rFonts w:ascii="Open Sans Light" w:hAnsi="Open Sans Light" w:cs="Open Sans Light"/>
          <w:color w:val="000000"/>
        </w:rPr>
        <w:t>k</w:t>
      </w:r>
      <w:r w:rsidR="00DC7F03" w:rsidRPr="0018172B">
        <w:rPr>
          <w:rFonts w:ascii="Open Sans Light" w:hAnsi="Open Sans Light" w:cs="Open Sans Light"/>
          <w:color w:val="000000"/>
        </w:rPr>
        <w:t xml:space="preserve">osztorysu </w:t>
      </w:r>
      <w:r w:rsidRPr="0018172B">
        <w:rPr>
          <w:rFonts w:ascii="Open Sans Light" w:hAnsi="Open Sans Light" w:cs="Open Sans Light"/>
          <w:color w:val="000000"/>
        </w:rPr>
        <w:t>na wykonanie robót instalacyjno-budowlanych sporządzonego metodą kalkulacji uproszczonej;</w:t>
      </w:r>
    </w:p>
    <w:bookmarkEnd w:id="26"/>
    <w:p w14:paraId="61753D95" w14:textId="463300A0" w:rsidR="00D336F2" w:rsidRPr="008A750B" w:rsidRDefault="00F457D4" w:rsidP="007421A6">
      <w:pPr>
        <w:pStyle w:val="Akapitzlist"/>
        <w:widowControl/>
        <w:numPr>
          <w:ilvl w:val="0"/>
          <w:numId w:val="111"/>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color w:val="000000"/>
        </w:rPr>
      </w:pPr>
      <w:r w:rsidRPr="0018172B">
        <w:rPr>
          <w:rFonts w:ascii="Open Sans Light" w:hAnsi="Open Sans Light" w:cs="Open Sans Light"/>
          <w:color w:val="000000"/>
        </w:rPr>
        <w:t>d</w:t>
      </w:r>
      <w:r w:rsidR="00D336F2" w:rsidRPr="0018172B">
        <w:rPr>
          <w:rFonts w:ascii="Open Sans Light" w:hAnsi="Open Sans Light" w:cs="Open Sans Light"/>
          <w:color w:val="000000"/>
        </w:rPr>
        <w:t xml:space="preserve">okumentacja </w:t>
      </w:r>
      <w:r w:rsidR="00D336F2" w:rsidRPr="008A750B">
        <w:rPr>
          <w:rFonts w:ascii="Open Sans Light" w:hAnsi="Open Sans Light" w:cs="Open Sans Light"/>
          <w:color w:val="000000"/>
        </w:rPr>
        <w:t>powinna posiadać pozwolenia, uzgodnienia i opinie wymagane odpowiednimi przepisami</w:t>
      </w:r>
      <w:r w:rsidR="00DB2E0F" w:rsidRPr="008A750B">
        <w:rPr>
          <w:rFonts w:ascii="Open Sans Light" w:hAnsi="Open Sans Light" w:cs="Open Sans Light"/>
          <w:color w:val="000000"/>
        </w:rPr>
        <w:t xml:space="preserve"> prawa</w:t>
      </w:r>
      <w:r w:rsidR="00D336F2" w:rsidRPr="008A750B">
        <w:rPr>
          <w:rFonts w:ascii="Open Sans Light" w:hAnsi="Open Sans Light" w:cs="Open Sans Light"/>
          <w:color w:val="000000"/>
        </w:rPr>
        <w:t xml:space="preserve"> w stopniu umożliwiającym realizację prac</w:t>
      </w:r>
      <w:r w:rsidRPr="008A750B">
        <w:rPr>
          <w:rFonts w:ascii="Open Sans Light" w:hAnsi="Open Sans Light" w:cs="Open Sans Light"/>
          <w:color w:val="000000"/>
        </w:rPr>
        <w:t>;</w:t>
      </w:r>
    </w:p>
    <w:p w14:paraId="69C87936" w14:textId="474B4022" w:rsidR="00D336F2" w:rsidRPr="008A750B" w:rsidRDefault="00C8713A" w:rsidP="007421A6">
      <w:pPr>
        <w:pStyle w:val="Akapitzlist"/>
        <w:widowControl/>
        <w:numPr>
          <w:ilvl w:val="0"/>
          <w:numId w:val="111"/>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color w:val="000000"/>
        </w:rPr>
      </w:pPr>
      <w:r w:rsidRPr="008A750B">
        <w:rPr>
          <w:rFonts w:ascii="Open Sans Light" w:hAnsi="Open Sans Light" w:cs="Open Sans Light"/>
          <w:color w:val="000000"/>
        </w:rPr>
        <w:t>W</w:t>
      </w:r>
      <w:r w:rsidR="00DB2E0F" w:rsidRPr="008A750B">
        <w:rPr>
          <w:rFonts w:ascii="Open Sans Light" w:hAnsi="Open Sans Light" w:cs="Open Sans Light"/>
          <w:color w:val="000000"/>
        </w:rPr>
        <w:t>ykonawca</w:t>
      </w:r>
      <w:r w:rsidR="00D336F2" w:rsidRPr="008A750B">
        <w:rPr>
          <w:rFonts w:ascii="Open Sans Light" w:hAnsi="Open Sans Light" w:cs="Open Sans Light"/>
          <w:color w:val="000000"/>
        </w:rPr>
        <w:t xml:space="preserve"> zobowiązuje się w ciągu 3 dni</w:t>
      </w:r>
      <w:r w:rsidR="00DB2E0F" w:rsidRPr="008A750B">
        <w:rPr>
          <w:rFonts w:ascii="Open Sans Light" w:hAnsi="Open Sans Light" w:cs="Open Sans Light"/>
          <w:color w:val="000000"/>
        </w:rPr>
        <w:t xml:space="preserve"> roboczych</w:t>
      </w:r>
      <w:r w:rsidR="00D336F2" w:rsidRPr="008A750B">
        <w:rPr>
          <w:rFonts w:ascii="Open Sans Light" w:hAnsi="Open Sans Light" w:cs="Open Sans Light"/>
          <w:color w:val="000000"/>
        </w:rPr>
        <w:t xml:space="preserve"> od otrzymania pisemnego wezwania do uzupełniania wszystkich braków w dokumentacji projektowej. Opracowania rysunkowe i tekstowe powinny być wzajemnie powiązane tak, aby każdy rodzaj roboty budowlanej opisany w ramach </w:t>
      </w:r>
      <w:r w:rsidR="00DB2E0F" w:rsidRPr="008A750B">
        <w:rPr>
          <w:rFonts w:ascii="Open Sans Light" w:hAnsi="Open Sans Light" w:cs="Open Sans Light"/>
          <w:color w:val="000000"/>
        </w:rPr>
        <w:t>dokumentacji</w:t>
      </w:r>
      <w:r w:rsidR="00D336F2" w:rsidRPr="008A750B">
        <w:rPr>
          <w:rFonts w:ascii="Open Sans Light" w:hAnsi="Open Sans Light" w:cs="Open Sans Light"/>
          <w:color w:val="000000"/>
        </w:rPr>
        <w:t>, był łatwy do zlokalizowania na rysunkach</w:t>
      </w:r>
      <w:r w:rsidR="00F457D4" w:rsidRPr="008A750B">
        <w:rPr>
          <w:rFonts w:ascii="Open Sans Light" w:hAnsi="Open Sans Light" w:cs="Open Sans Light"/>
          <w:color w:val="000000"/>
        </w:rPr>
        <w:t>;</w:t>
      </w:r>
    </w:p>
    <w:p w14:paraId="4ADEF5AB" w14:textId="1E0C7C21" w:rsidR="00D336F2" w:rsidRPr="0018172B" w:rsidRDefault="00F457D4" w:rsidP="007421A6">
      <w:pPr>
        <w:pStyle w:val="Akapitzlist"/>
        <w:widowControl/>
        <w:numPr>
          <w:ilvl w:val="0"/>
          <w:numId w:val="111"/>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color w:val="000000"/>
        </w:rPr>
      </w:pPr>
      <w:r w:rsidRPr="0018172B">
        <w:rPr>
          <w:rFonts w:ascii="Open Sans Light" w:hAnsi="Open Sans Light" w:cs="Open Sans Light"/>
          <w:color w:val="000000"/>
        </w:rPr>
        <w:t xml:space="preserve">dokumentacja </w:t>
      </w:r>
      <w:r w:rsidR="00D336F2" w:rsidRPr="0018172B">
        <w:rPr>
          <w:rFonts w:ascii="Open Sans Light" w:hAnsi="Open Sans Light" w:cs="Open Sans Light"/>
          <w:color w:val="000000"/>
        </w:rPr>
        <w:t>musi zawierać optymalne rozwiązania technologiczne, konstrukcyjne, materiałowe, oraz wszystkie niezbędne zestawienia. Rysunki szczegółów i detali muszą być opatrzone dokładnym opisem z podaniem wszystkich niezbędnych parametrów pozwalających na identyfikację materiału, urządzenia etc.</w:t>
      </w:r>
      <w:r w:rsidRPr="0018172B">
        <w:rPr>
          <w:rFonts w:ascii="Open Sans Light" w:hAnsi="Open Sans Light" w:cs="Open Sans Light"/>
          <w:color w:val="000000"/>
        </w:rPr>
        <w:t>;</w:t>
      </w:r>
    </w:p>
    <w:p w14:paraId="66836DEC" w14:textId="63F126ED" w:rsidR="00D336F2" w:rsidRPr="0018172B" w:rsidRDefault="00F457D4" w:rsidP="007421A6">
      <w:pPr>
        <w:pStyle w:val="Akapitzlist"/>
        <w:widowControl/>
        <w:numPr>
          <w:ilvl w:val="0"/>
          <w:numId w:val="111"/>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color w:val="000000"/>
        </w:rPr>
      </w:pPr>
      <w:r w:rsidRPr="0018172B">
        <w:rPr>
          <w:rFonts w:ascii="Open Sans Light" w:hAnsi="Open Sans Light" w:cs="Open Sans Light"/>
          <w:color w:val="000000"/>
        </w:rPr>
        <w:t>d</w:t>
      </w:r>
      <w:r w:rsidR="00D336F2" w:rsidRPr="0018172B">
        <w:rPr>
          <w:rFonts w:ascii="Open Sans Light" w:hAnsi="Open Sans Light" w:cs="Open Sans Light"/>
          <w:color w:val="000000"/>
        </w:rPr>
        <w:t>okumentacja musi uwzględniać</w:t>
      </w:r>
      <w:r w:rsidR="00DB2E0F" w:rsidRPr="0018172B">
        <w:rPr>
          <w:rFonts w:ascii="Open Sans Light" w:hAnsi="Open Sans Light" w:cs="Open Sans Light"/>
          <w:color w:val="000000"/>
        </w:rPr>
        <w:t xml:space="preserve"> wszystkie</w:t>
      </w:r>
      <w:r w:rsidR="00D336F2" w:rsidRPr="0018172B">
        <w:rPr>
          <w:rFonts w:ascii="Open Sans Light" w:hAnsi="Open Sans Light" w:cs="Open Sans Light"/>
          <w:color w:val="000000"/>
        </w:rPr>
        <w:t xml:space="preserve"> wymagania Zamawiającego wynikające z PFU </w:t>
      </w:r>
      <w:r w:rsidR="00D336F2" w:rsidRPr="0018172B">
        <w:rPr>
          <w:rFonts w:ascii="Open Sans Light" w:hAnsi="Open Sans Light" w:cs="Open Sans Light"/>
          <w:color w:val="000000"/>
        </w:rPr>
        <w:br/>
        <w:t>i późniejszych ustaleń na etapie wykonania dokumentacji projektowej oraz uzgodnie</w:t>
      </w:r>
      <w:r w:rsidR="00DB2E0F" w:rsidRPr="0018172B">
        <w:rPr>
          <w:rFonts w:ascii="Open Sans Light" w:hAnsi="Open Sans Light" w:cs="Open Sans Light"/>
          <w:color w:val="000000"/>
        </w:rPr>
        <w:t>ń</w:t>
      </w:r>
      <w:r w:rsidR="00D336F2" w:rsidRPr="0018172B">
        <w:rPr>
          <w:rFonts w:ascii="Open Sans Light" w:hAnsi="Open Sans Light" w:cs="Open Sans Light"/>
          <w:color w:val="000000"/>
        </w:rPr>
        <w:t xml:space="preserve"> przekazan</w:t>
      </w:r>
      <w:r w:rsidR="00DB2E0F" w:rsidRPr="0018172B">
        <w:rPr>
          <w:rFonts w:ascii="Open Sans Light" w:hAnsi="Open Sans Light" w:cs="Open Sans Light"/>
          <w:color w:val="000000"/>
        </w:rPr>
        <w:t>ych</w:t>
      </w:r>
      <w:r w:rsidR="00D336F2" w:rsidRPr="0018172B">
        <w:rPr>
          <w:rFonts w:ascii="Open Sans Light" w:hAnsi="Open Sans Light" w:cs="Open Sans Light"/>
          <w:color w:val="000000"/>
        </w:rPr>
        <w:t xml:space="preserve"> Wykonawcy w trakcie </w:t>
      </w:r>
      <w:r w:rsidR="00C8713A">
        <w:rPr>
          <w:rFonts w:ascii="Open Sans Light" w:hAnsi="Open Sans Light" w:cs="Open Sans Light"/>
          <w:color w:val="000000"/>
        </w:rPr>
        <w:t>P</w:t>
      </w:r>
      <w:r w:rsidR="00D336F2" w:rsidRPr="0018172B">
        <w:rPr>
          <w:rFonts w:ascii="Open Sans Light" w:hAnsi="Open Sans Light" w:cs="Open Sans Light"/>
          <w:color w:val="000000"/>
        </w:rPr>
        <w:t>ostępowania o udzielenie zamówienia</w:t>
      </w:r>
      <w:r w:rsidRPr="0018172B">
        <w:rPr>
          <w:rFonts w:ascii="Open Sans Light" w:hAnsi="Open Sans Light" w:cs="Open Sans Light"/>
          <w:color w:val="000000"/>
        </w:rPr>
        <w:t>;</w:t>
      </w:r>
    </w:p>
    <w:p w14:paraId="5B1CD78A" w14:textId="0BDFDF06" w:rsidR="00D336F2" w:rsidRPr="0018172B" w:rsidRDefault="00F457D4" w:rsidP="007421A6">
      <w:pPr>
        <w:pStyle w:val="Akapitzlist"/>
        <w:widowControl/>
        <w:numPr>
          <w:ilvl w:val="0"/>
          <w:numId w:val="111"/>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color w:val="000000"/>
        </w:rPr>
      </w:pPr>
      <w:r w:rsidRPr="0018172B">
        <w:rPr>
          <w:rFonts w:ascii="Open Sans Light" w:hAnsi="Open Sans Light" w:cs="Open Sans Light"/>
          <w:color w:val="000000"/>
        </w:rPr>
        <w:t>d</w:t>
      </w:r>
      <w:r w:rsidR="00D336F2" w:rsidRPr="0018172B">
        <w:rPr>
          <w:rFonts w:ascii="Open Sans Light" w:hAnsi="Open Sans Light" w:cs="Open Sans Light"/>
          <w:color w:val="000000"/>
        </w:rPr>
        <w:t>okumentacja musi być spójna i skoordynowana we wszystkich branżach oraz zawierać protokół uzgodnień międzybranżowych, podpisany przez wszystkich projektantów branżowych uczestniczących w realizacji zamówienia</w:t>
      </w:r>
      <w:r w:rsidRPr="0018172B">
        <w:rPr>
          <w:rFonts w:ascii="Open Sans Light" w:hAnsi="Open Sans Light" w:cs="Open Sans Light"/>
          <w:color w:val="000000"/>
        </w:rPr>
        <w:t>;</w:t>
      </w:r>
    </w:p>
    <w:p w14:paraId="7C85BD0B" w14:textId="52F2D580" w:rsidR="00D336F2" w:rsidRDefault="00F457D4" w:rsidP="007421A6">
      <w:pPr>
        <w:pStyle w:val="Akapitzlist"/>
        <w:widowControl/>
        <w:numPr>
          <w:ilvl w:val="0"/>
          <w:numId w:val="111"/>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color w:val="000000"/>
        </w:rPr>
      </w:pPr>
      <w:r w:rsidRPr="0018172B">
        <w:rPr>
          <w:rFonts w:ascii="Open Sans Light" w:hAnsi="Open Sans Light" w:cs="Open Sans Light"/>
          <w:color w:val="000000"/>
        </w:rPr>
        <w:t>t</w:t>
      </w:r>
      <w:r w:rsidR="00D336F2" w:rsidRPr="0018172B">
        <w:rPr>
          <w:rFonts w:ascii="Open Sans Light" w:hAnsi="Open Sans Light" w:cs="Open Sans Light"/>
          <w:color w:val="000000"/>
        </w:rPr>
        <w:t>echnologie, materiały i urządzenia uwzględnione w dokumentacji projektowej muszą być opisane i scharakteryzowane w sposób jednoznaczny i wyczerpujący</w:t>
      </w:r>
      <w:r w:rsidRPr="0018172B">
        <w:rPr>
          <w:rFonts w:ascii="Open Sans Light" w:hAnsi="Open Sans Light" w:cs="Open Sans Light"/>
          <w:color w:val="000000"/>
        </w:rPr>
        <w:t>;</w:t>
      </w:r>
    </w:p>
    <w:p w14:paraId="5774BE99" w14:textId="4FAEE951" w:rsidR="0031141B" w:rsidRPr="0018172B" w:rsidRDefault="00683D33" w:rsidP="007421A6">
      <w:pPr>
        <w:pStyle w:val="Akapitzlist"/>
        <w:widowControl/>
        <w:numPr>
          <w:ilvl w:val="0"/>
          <w:numId w:val="111"/>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color w:val="000000"/>
        </w:rPr>
      </w:pPr>
      <w:r>
        <w:rPr>
          <w:rFonts w:ascii="Open Sans Light" w:hAnsi="Open Sans Light" w:cs="Open Sans Light"/>
        </w:rPr>
        <w:lastRenderedPageBreak/>
        <w:t xml:space="preserve">dokumentacja musi być </w:t>
      </w:r>
      <w:r w:rsidR="0031141B">
        <w:rPr>
          <w:rFonts w:ascii="Open Sans Light" w:hAnsi="Open Sans Light" w:cs="Open Sans Light"/>
        </w:rPr>
        <w:t>opatrzon</w:t>
      </w:r>
      <w:r>
        <w:rPr>
          <w:rFonts w:ascii="Open Sans Light" w:hAnsi="Open Sans Light" w:cs="Open Sans Light"/>
        </w:rPr>
        <w:t>a</w:t>
      </w:r>
      <w:r w:rsidR="0031141B">
        <w:rPr>
          <w:rFonts w:ascii="Open Sans Light" w:hAnsi="Open Sans Light" w:cs="Open Sans Light"/>
        </w:rPr>
        <w:t xml:space="preserve"> klauzulą o kompletności i przydatności z punktu widzenia celu</w:t>
      </w:r>
      <w:r>
        <w:rPr>
          <w:rFonts w:ascii="Open Sans Light" w:hAnsi="Open Sans Light" w:cs="Open Sans Light"/>
        </w:rPr>
        <w:t>,</w:t>
      </w:r>
      <w:r w:rsidR="0031141B">
        <w:rPr>
          <w:rFonts w:ascii="Open Sans Light" w:hAnsi="Open Sans Light" w:cs="Open Sans Light"/>
        </w:rPr>
        <w:t xml:space="preserve"> któremu </w:t>
      </w:r>
      <w:r>
        <w:rPr>
          <w:rFonts w:ascii="Open Sans Light" w:hAnsi="Open Sans Light" w:cs="Open Sans Light"/>
        </w:rPr>
        <w:t>m</w:t>
      </w:r>
      <w:r w:rsidR="0031141B">
        <w:rPr>
          <w:rFonts w:ascii="Open Sans Light" w:hAnsi="Open Sans Light" w:cs="Open Sans Light"/>
        </w:rPr>
        <w:t>a służyć</w:t>
      </w:r>
      <w:r>
        <w:rPr>
          <w:rFonts w:ascii="Open Sans Light" w:hAnsi="Open Sans Light" w:cs="Open Sans Light"/>
        </w:rPr>
        <w:t xml:space="preserve"> oraz </w:t>
      </w:r>
      <w:r w:rsidR="00F61DF6">
        <w:rPr>
          <w:rFonts w:ascii="Open Sans Light" w:hAnsi="Open Sans Light" w:cs="Open Sans Light"/>
        </w:rPr>
        <w:t xml:space="preserve">musi zawierać </w:t>
      </w:r>
      <w:r>
        <w:rPr>
          <w:rFonts w:ascii="Open Sans Light" w:hAnsi="Open Sans Light" w:cs="Open Sans Light"/>
        </w:rPr>
        <w:t>o</w:t>
      </w:r>
      <w:r w:rsidRPr="00683D33">
        <w:rPr>
          <w:rFonts w:ascii="Open Sans Light" w:hAnsi="Open Sans Light" w:cs="Open Sans Light"/>
          <w:lang w:val="pl-PL"/>
        </w:rPr>
        <w:t>świadczeni</w:t>
      </w:r>
      <w:r>
        <w:rPr>
          <w:rFonts w:ascii="Open Sans Light" w:hAnsi="Open Sans Light" w:cs="Open Sans Light"/>
          <w:lang w:val="pl-PL"/>
        </w:rPr>
        <w:t>e</w:t>
      </w:r>
      <w:r w:rsidRPr="00683D33">
        <w:rPr>
          <w:rFonts w:ascii="Open Sans Light" w:hAnsi="Open Sans Light" w:cs="Open Sans Light"/>
          <w:lang w:val="pl-PL"/>
        </w:rPr>
        <w:t xml:space="preserve"> o </w:t>
      </w:r>
      <w:r>
        <w:rPr>
          <w:rFonts w:ascii="Open Sans Light" w:hAnsi="Open Sans Light" w:cs="Open Sans Light"/>
          <w:lang w:val="pl-PL"/>
        </w:rPr>
        <w:t xml:space="preserve">jej </w:t>
      </w:r>
      <w:r w:rsidRPr="00683D33">
        <w:rPr>
          <w:rFonts w:ascii="Open Sans Light" w:hAnsi="Open Sans Light" w:cs="Open Sans Light"/>
          <w:lang w:val="pl-PL"/>
        </w:rPr>
        <w:t>sporządzeniu zgodnie z obowiązującymi przepisami i zasadami wiedzy technicznej</w:t>
      </w:r>
      <w:r>
        <w:rPr>
          <w:rFonts w:ascii="Open Sans Light" w:hAnsi="Open Sans Light" w:cs="Open Sans Light"/>
          <w:lang w:val="pl-PL"/>
        </w:rPr>
        <w:t>;</w:t>
      </w:r>
    </w:p>
    <w:p w14:paraId="2092497B" w14:textId="309F9F9C" w:rsidR="00D336F2" w:rsidRPr="0018172B" w:rsidRDefault="00D336F2" w:rsidP="007421A6">
      <w:pPr>
        <w:pStyle w:val="Akapitzlist"/>
        <w:widowControl/>
        <w:numPr>
          <w:ilvl w:val="0"/>
          <w:numId w:val="111"/>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color w:val="000000"/>
        </w:rPr>
      </w:pPr>
      <w:r w:rsidRPr="0018172B">
        <w:rPr>
          <w:rFonts w:ascii="Open Sans Light" w:hAnsi="Open Sans Light" w:cs="Open Sans Light"/>
          <w:color w:val="000000"/>
        </w:rPr>
        <w:t>Wykonaw</w:t>
      </w:r>
      <w:r w:rsidR="00AF7371" w:rsidRPr="0018172B">
        <w:rPr>
          <w:rFonts w:ascii="Open Sans Light" w:hAnsi="Open Sans Light" w:cs="Open Sans Light"/>
          <w:color w:val="000000"/>
        </w:rPr>
        <w:t>ca</w:t>
      </w:r>
      <w:r w:rsidRPr="0018172B">
        <w:rPr>
          <w:rFonts w:ascii="Open Sans Light" w:hAnsi="Open Sans Light" w:cs="Open Sans Light"/>
          <w:color w:val="000000"/>
        </w:rPr>
        <w:t xml:space="preserve"> przedmiotowego zadania zobowiązan</w:t>
      </w:r>
      <w:r w:rsidR="00AF7371" w:rsidRPr="0018172B">
        <w:rPr>
          <w:rFonts w:ascii="Open Sans Light" w:hAnsi="Open Sans Light" w:cs="Open Sans Light"/>
          <w:color w:val="000000"/>
        </w:rPr>
        <w:t>y</w:t>
      </w:r>
      <w:r w:rsidRPr="0018172B">
        <w:rPr>
          <w:rFonts w:ascii="Open Sans Light" w:hAnsi="Open Sans Light" w:cs="Open Sans Light"/>
          <w:color w:val="000000"/>
        </w:rPr>
        <w:t xml:space="preserve"> </w:t>
      </w:r>
      <w:r w:rsidR="00AF7371" w:rsidRPr="0018172B">
        <w:rPr>
          <w:rFonts w:ascii="Open Sans Light" w:hAnsi="Open Sans Light" w:cs="Open Sans Light"/>
          <w:color w:val="000000"/>
        </w:rPr>
        <w:t xml:space="preserve">jest </w:t>
      </w:r>
      <w:r w:rsidRPr="0018172B">
        <w:rPr>
          <w:rFonts w:ascii="Open Sans Light" w:hAnsi="Open Sans Light" w:cs="Open Sans Light"/>
          <w:color w:val="000000"/>
        </w:rPr>
        <w:t>do opracowania dokumentacji projektowej, uzyskania w imieniu Zamawiającego, własnym staraniem i na swój koszt wszystkich niezbędnych uzgodnień i dokumentów technicznych potrzebnych do wykonania przedmiotu zamówienia</w:t>
      </w:r>
      <w:r w:rsidR="000545E3">
        <w:rPr>
          <w:rFonts w:ascii="Open Sans Light" w:hAnsi="Open Sans Light" w:cs="Open Sans Light"/>
          <w:color w:val="000000"/>
        </w:rPr>
        <w:t>.</w:t>
      </w:r>
    </w:p>
    <w:p w14:paraId="20D2232D" w14:textId="425D8E57" w:rsidR="00D336F2" w:rsidRPr="0018172B" w:rsidRDefault="00865791" w:rsidP="007421A6">
      <w:pPr>
        <w:pStyle w:val="Akapitzlist"/>
        <w:widowControl/>
        <w:numPr>
          <w:ilvl w:val="0"/>
          <w:numId w:val="113"/>
        </w:numPr>
        <w:tabs>
          <w:tab w:val="left" w:pos="357"/>
        </w:tabs>
        <w:suppressAutoHyphens w:val="0"/>
        <w:overflowPunct/>
        <w:autoSpaceDN w:val="0"/>
        <w:adjustRightInd w:val="0"/>
        <w:spacing w:after="200" w:line="276" w:lineRule="auto"/>
        <w:ind w:left="284" w:right="-108" w:hanging="284"/>
        <w:jc w:val="both"/>
        <w:rPr>
          <w:rFonts w:ascii="Open Sans Light" w:hAnsi="Open Sans Light" w:cs="Open Sans Light"/>
          <w:color w:val="000000"/>
        </w:rPr>
      </w:pPr>
      <w:r>
        <w:rPr>
          <w:rFonts w:ascii="Open Sans Light" w:hAnsi="Open Sans Light" w:cs="Open Sans Light"/>
        </w:rPr>
        <w:t>Zakres przedmiotu Umowy</w:t>
      </w:r>
      <w:r w:rsidRPr="0018172B">
        <w:rPr>
          <w:rFonts w:ascii="Open Sans Light" w:hAnsi="Open Sans Light" w:cs="Open Sans Light"/>
        </w:rPr>
        <w:t xml:space="preserve"> </w:t>
      </w:r>
      <w:r w:rsidR="00D336F2" w:rsidRPr="0018172B">
        <w:rPr>
          <w:rFonts w:ascii="Open Sans Light" w:hAnsi="Open Sans Light" w:cs="Open Sans Light"/>
          <w:color w:val="000000"/>
        </w:rPr>
        <w:t>związan</w:t>
      </w:r>
      <w:r>
        <w:rPr>
          <w:rFonts w:ascii="Open Sans Light" w:hAnsi="Open Sans Light" w:cs="Open Sans Light"/>
          <w:color w:val="000000"/>
        </w:rPr>
        <w:t>y</w:t>
      </w:r>
      <w:r w:rsidR="00D336F2" w:rsidRPr="0018172B">
        <w:rPr>
          <w:rFonts w:ascii="Open Sans Light" w:hAnsi="Open Sans Light" w:cs="Open Sans Light"/>
          <w:color w:val="000000"/>
        </w:rPr>
        <w:t xml:space="preserve"> z wykonaniem robót instalacyjno-budowlanych obejmuj</w:t>
      </w:r>
      <w:r>
        <w:rPr>
          <w:rFonts w:ascii="Open Sans Light" w:hAnsi="Open Sans Light" w:cs="Open Sans Light"/>
          <w:color w:val="000000"/>
        </w:rPr>
        <w:t>e</w:t>
      </w:r>
      <w:r w:rsidR="00D336F2" w:rsidRPr="0018172B">
        <w:rPr>
          <w:rFonts w:ascii="Open Sans Light" w:hAnsi="Open Sans Light" w:cs="Open Sans Light"/>
          <w:color w:val="000000"/>
        </w:rPr>
        <w:t xml:space="preserve"> </w:t>
      </w:r>
      <w:r w:rsidR="00D336F2" w:rsidRPr="0018172B">
        <w:rPr>
          <w:rFonts w:ascii="Open Sans Light" w:hAnsi="Open Sans Light" w:cs="Open Sans Light"/>
          <w:color w:val="000000"/>
        </w:rPr>
        <w:br/>
        <w:t>w szczególności:</w:t>
      </w:r>
    </w:p>
    <w:p w14:paraId="389C455F" w14:textId="52CB2A51" w:rsidR="00D336F2" w:rsidRPr="0018172B" w:rsidRDefault="00D336F2" w:rsidP="007421A6">
      <w:pPr>
        <w:pStyle w:val="Akapitzlist"/>
        <w:widowControl/>
        <w:numPr>
          <w:ilvl w:val="0"/>
          <w:numId w:val="114"/>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color w:val="000000"/>
        </w:rPr>
      </w:pPr>
      <w:r w:rsidRPr="0018172B">
        <w:rPr>
          <w:rFonts w:ascii="Open Sans Light" w:hAnsi="Open Sans Light" w:cs="Open Sans Light"/>
          <w:color w:val="000000"/>
        </w:rPr>
        <w:t>roboty przygotowawcze oraz zagospodarowanie terenu budowy</w:t>
      </w:r>
      <w:r w:rsidR="0080599F" w:rsidRPr="0018172B">
        <w:rPr>
          <w:rFonts w:ascii="Open Sans Light" w:hAnsi="Open Sans Light" w:cs="Open Sans Light"/>
          <w:color w:val="000000"/>
        </w:rPr>
        <w:t xml:space="preserve"> w tym należyte zabezpieczenie powierzchni (poziomych i pionowych), urządzeń i instalacji w rejonie prowadzonych prac </w:t>
      </w:r>
      <w:r w:rsidR="00687A53">
        <w:rPr>
          <w:rFonts w:ascii="Open Sans Light" w:hAnsi="Open Sans Light" w:cs="Open Sans Light"/>
          <w:color w:val="000000"/>
        </w:rPr>
        <w:br/>
      </w:r>
      <w:r w:rsidR="0080599F" w:rsidRPr="0018172B">
        <w:rPr>
          <w:rFonts w:ascii="Open Sans Light" w:hAnsi="Open Sans Light" w:cs="Open Sans Light"/>
          <w:color w:val="000000"/>
        </w:rPr>
        <w:t>a</w:t>
      </w:r>
      <w:r w:rsidR="00C8713A">
        <w:rPr>
          <w:rFonts w:ascii="Open Sans Light" w:hAnsi="Open Sans Light" w:cs="Open Sans Light"/>
          <w:color w:val="000000"/>
        </w:rPr>
        <w:t xml:space="preserve"> </w:t>
      </w:r>
      <w:r w:rsidR="0080599F" w:rsidRPr="0018172B">
        <w:rPr>
          <w:rFonts w:ascii="Open Sans Light" w:hAnsi="Open Sans Light" w:cs="Open Sans Light"/>
          <w:color w:val="000000"/>
        </w:rPr>
        <w:t>n</w:t>
      </w:r>
      <w:r w:rsidR="00C8713A">
        <w:rPr>
          <w:rFonts w:ascii="Open Sans Light" w:hAnsi="Open Sans Light" w:cs="Open Sans Light"/>
          <w:color w:val="000000"/>
        </w:rPr>
        <w:t>i</w:t>
      </w:r>
      <w:r w:rsidR="0080599F" w:rsidRPr="0018172B">
        <w:rPr>
          <w:rFonts w:ascii="Open Sans Light" w:hAnsi="Open Sans Light" w:cs="Open Sans Light"/>
          <w:color w:val="000000"/>
        </w:rPr>
        <w:t>ezwiązanych z przedmiotem Umowy</w:t>
      </w:r>
      <w:r w:rsidR="00F457D4" w:rsidRPr="0018172B">
        <w:rPr>
          <w:rFonts w:ascii="Open Sans Light" w:hAnsi="Open Sans Light" w:cs="Open Sans Light"/>
          <w:color w:val="000000"/>
        </w:rPr>
        <w:t>;</w:t>
      </w:r>
    </w:p>
    <w:p w14:paraId="5E1E270D" w14:textId="42994C5E" w:rsidR="00D336F2" w:rsidRPr="0018172B" w:rsidRDefault="00D336F2" w:rsidP="007421A6">
      <w:pPr>
        <w:pStyle w:val="Akapitzlist"/>
        <w:widowControl/>
        <w:numPr>
          <w:ilvl w:val="0"/>
          <w:numId w:val="114"/>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color w:val="000000"/>
        </w:rPr>
      </w:pPr>
      <w:r w:rsidRPr="0018172B">
        <w:rPr>
          <w:rFonts w:ascii="Open Sans Light" w:hAnsi="Open Sans Light" w:cs="Open Sans Light"/>
          <w:color w:val="000000"/>
        </w:rPr>
        <w:t xml:space="preserve">zorganizowanie procesu budowlanego, zapewnienie osoby pełniącej funkcję </w:t>
      </w:r>
      <w:r w:rsidR="00D85668" w:rsidRPr="0018172B">
        <w:rPr>
          <w:rFonts w:ascii="Open Sans Light" w:hAnsi="Open Sans Light" w:cs="Open Sans Light"/>
          <w:color w:val="000000"/>
        </w:rPr>
        <w:t>k</w:t>
      </w:r>
      <w:r w:rsidRPr="0018172B">
        <w:rPr>
          <w:rFonts w:ascii="Open Sans Light" w:hAnsi="Open Sans Light" w:cs="Open Sans Light"/>
          <w:color w:val="000000"/>
        </w:rPr>
        <w:t xml:space="preserve">ierownika budowy </w:t>
      </w:r>
      <w:r w:rsidR="004F4DAA" w:rsidRPr="0018172B">
        <w:rPr>
          <w:rFonts w:ascii="Open Sans Light" w:hAnsi="Open Sans Light" w:cs="Open Sans Light"/>
          <w:color w:val="000000"/>
        </w:rPr>
        <w:br/>
      </w:r>
      <w:r w:rsidRPr="0018172B">
        <w:rPr>
          <w:rFonts w:ascii="Open Sans Light" w:hAnsi="Open Sans Light" w:cs="Open Sans Light"/>
          <w:color w:val="000000"/>
        </w:rPr>
        <w:t>i koordynacja wszelkich robót prowadzonych w związku z realizacją inwestycji</w:t>
      </w:r>
      <w:r w:rsidR="00D85668" w:rsidRPr="0018172B">
        <w:rPr>
          <w:rFonts w:ascii="Open Sans Light" w:hAnsi="Open Sans Light" w:cs="Open Sans Light"/>
          <w:color w:val="000000"/>
        </w:rPr>
        <w:t>.</w:t>
      </w:r>
      <w:r w:rsidRPr="0018172B">
        <w:rPr>
          <w:rFonts w:ascii="Open Sans Light" w:hAnsi="Open Sans Light" w:cs="Open Sans Light"/>
          <w:bCs/>
          <w:lang w:eastAsia="pl-PL"/>
        </w:rPr>
        <w:t xml:space="preserve"> </w:t>
      </w:r>
      <w:r w:rsidRPr="0018172B">
        <w:rPr>
          <w:rFonts w:ascii="Open Sans Light" w:hAnsi="Open Sans Light" w:cs="Open Sans Light"/>
          <w:bCs/>
          <w:color w:val="000000"/>
        </w:rPr>
        <w:t>Wykonawca przekaże Zamawiającemu oświadczenie o podjęciu obowiązków kierownika budowy. W przypadku zmiany kierownika budowy Wykonawca powiadomi niezwłocznie o tym Zamawiającego;</w:t>
      </w:r>
    </w:p>
    <w:p w14:paraId="45CCF9E2" w14:textId="6C46F572" w:rsidR="00D336F2" w:rsidRPr="0018172B" w:rsidRDefault="00D336F2" w:rsidP="007421A6">
      <w:pPr>
        <w:pStyle w:val="Akapitzlist"/>
        <w:widowControl/>
        <w:numPr>
          <w:ilvl w:val="0"/>
          <w:numId w:val="114"/>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color w:val="000000"/>
        </w:rPr>
      </w:pPr>
      <w:r w:rsidRPr="0018172B">
        <w:rPr>
          <w:rFonts w:ascii="Open Sans Light" w:hAnsi="Open Sans Light" w:cs="Open Sans Light"/>
          <w:color w:val="000000"/>
        </w:rPr>
        <w:t xml:space="preserve">wykonanie robót </w:t>
      </w:r>
      <w:r w:rsidR="00F457D4" w:rsidRPr="0018172B">
        <w:rPr>
          <w:rFonts w:ascii="Open Sans Light" w:hAnsi="Open Sans Light" w:cs="Open Sans Light"/>
          <w:color w:val="000000"/>
        </w:rPr>
        <w:t>instalacyjno-</w:t>
      </w:r>
      <w:r w:rsidRPr="0018172B">
        <w:rPr>
          <w:rFonts w:ascii="Open Sans Light" w:hAnsi="Open Sans Light" w:cs="Open Sans Light"/>
          <w:color w:val="000000"/>
        </w:rPr>
        <w:t xml:space="preserve">budowlanych na podstawie dokumentacji projektowej i </w:t>
      </w:r>
      <w:r w:rsidR="00F457D4" w:rsidRPr="0018172B">
        <w:rPr>
          <w:rFonts w:ascii="Open Sans Light" w:hAnsi="Open Sans Light" w:cs="Open Sans Light"/>
          <w:color w:val="000000"/>
        </w:rPr>
        <w:t>U</w:t>
      </w:r>
      <w:r w:rsidRPr="0018172B">
        <w:rPr>
          <w:rFonts w:ascii="Open Sans Light" w:hAnsi="Open Sans Light" w:cs="Open Sans Light"/>
          <w:color w:val="000000"/>
        </w:rPr>
        <w:t xml:space="preserve">mowy </w:t>
      </w:r>
      <w:r w:rsidRPr="0018172B">
        <w:rPr>
          <w:rFonts w:ascii="Open Sans Light" w:hAnsi="Open Sans Light" w:cs="Open Sans Light"/>
          <w:color w:val="000000"/>
        </w:rPr>
        <w:br/>
      </w:r>
      <w:r w:rsidR="00C8713A">
        <w:rPr>
          <w:rFonts w:ascii="Open Sans Light" w:hAnsi="Open Sans Light" w:cs="Open Sans Light"/>
          <w:color w:val="000000"/>
        </w:rPr>
        <w:t xml:space="preserve">zawartej </w:t>
      </w:r>
      <w:r w:rsidRPr="0018172B">
        <w:rPr>
          <w:rFonts w:ascii="Open Sans Light" w:hAnsi="Open Sans Light" w:cs="Open Sans Light"/>
          <w:color w:val="000000"/>
        </w:rPr>
        <w:t>z Zamawiającym;</w:t>
      </w:r>
    </w:p>
    <w:p w14:paraId="557F0F8C" w14:textId="5A11120D" w:rsidR="00D336F2" w:rsidRPr="0018172B" w:rsidRDefault="00D336F2" w:rsidP="007421A6">
      <w:pPr>
        <w:pStyle w:val="Akapitzlist"/>
        <w:widowControl/>
        <w:numPr>
          <w:ilvl w:val="0"/>
          <w:numId w:val="114"/>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color w:val="000000"/>
        </w:rPr>
      </w:pPr>
      <w:r w:rsidRPr="0018172B">
        <w:rPr>
          <w:rFonts w:ascii="Open Sans Light" w:hAnsi="Open Sans Light" w:cs="Open Sans Light"/>
          <w:color w:val="000000"/>
        </w:rPr>
        <w:t>opróżnienie</w:t>
      </w:r>
      <w:r w:rsidR="00D85668" w:rsidRPr="0018172B">
        <w:rPr>
          <w:rFonts w:ascii="Open Sans Light" w:hAnsi="Open Sans Light" w:cs="Open Sans Light"/>
          <w:color w:val="000000"/>
        </w:rPr>
        <w:t xml:space="preserve"> istniejącej</w:t>
      </w:r>
      <w:r w:rsidRPr="0018172B">
        <w:rPr>
          <w:rFonts w:ascii="Open Sans Light" w:hAnsi="Open Sans Light" w:cs="Open Sans Light"/>
          <w:color w:val="000000"/>
        </w:rPr>
        <w:t xml:space="preserve"> instalacji chłodniczej z czynnika chłodniczego;</w:t>
      </w:r>
    </w:p>
    <w:p w14:paraId="068447B4" w14:textId="7C062065" w:rsidR="00D336F2" w:rsidRPr="0018172B" w:rsidRDefault="00D336F2" w:rsidP="007421A6">
      <w:pPr>
        <w:pStyle w:val="Akapitzlist"/>
        <w:widowControl/>
        <w:numPr>
          <w:ilvl w:val="0"/>
          <w:numId w:val="114"/>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color w:val="000000"/>
        </w:rPr>
      </w:pPr>
      <w:r w:rsidRPr="0018172B">
        <w:rPr>
          <w:rFonts w:ascii="Open Sans Light" w:hAnsi="Open Sans Light" w:cs="Open Sans Light"/>
          <w:color w:val="000000"/>
        </w:rPr>
        <w:t>utylizacj</w:t>
      </w:r>
      <w:r w:rsidR="002848AE">
        <w:rPr>
          <w:rFonts w:ascii="Open Sans Light" w:hAnsi="Open Sans Light" w:cs="Open Sans Light"/>
          <w:color w:val="000000"/>
        </w:rPr>
        <w:t>ę</w:t>
      </w:r>
      <w:r w:rsidRPr="0018172B">
        <w:rPr>
          <w:rFonts w:ascii="Open Sans Light" w:hAnsi="Open Sans Light" w:cs="Open Sans Light"/>
          <w:color w:val="000000"/>
        </w:rPr>
        <w:t xml:space="preserve"> czynnika zgodnie z obowiązującymi przepisami wraz z przedstawieniem dokumentów </w:t>
      </w:r>
      <w:r w:rsidR="004F4DAA" w:rsidRPr="0018172B">
        <w:rPr>
          <w:rFonts w:ascii="Open Sans Light" w:hAnsi="Open Sans Light" w:cs="Open Sans Light"/>
          <w:color w:val="000000"/>
        </w:rPr>
        <w:br/>
      </w:r>
      <w:r w:rsidRPr="0018172B">
        <w:rPr>
          <w:rFonts w:ascii="Open Sans Light" w:hAnsi="Open Sans Light" w:cs="Open Sans Light"/>
          <w:color w:val="000000"/>
        </w:rPr>
        <w:t>z utylizacji Zamawiającemu;</w:t>
      </w:r>
    </w:p>
    <w:p w14:paraId="1A2CFF6B" w14:textId="5732862E" w:rsidR="00D336F2" w:rsidRPr="0018172B" w:rsidRDefault="00D336F2" w:rsidP="007421A6">
      <w:pPr>
        <w:pStyle w:val="Akapitzlist"/>
        <w:widowControl/>
        <w:numPr>
          <w:ilvl w:val="0"/>
          <w:numId w:val="114"/>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color w:val="000000"/>
        </w:rPr>
      </w:pPr>
      <w:r w:rsidRPr="0018172B">
        <w:rPr>
          <w:rFonts w:ascii="Open Sans Light" w:hAnsi="Open Sans Light" w:cs="Open Sans Light"/>
          <w:color w:val="000000"/>
        </w:rPr>
        <w:t>demontaż zbędnych rurociągów ssawnych i tłocznych, oraz innych podzespołów;</w:t>
      </w:r>
    </w:p>
    <w:p w14:paraId="4B4F7A19" w14:textId="1215AC1E" w:rsidR="00D336F2" w:rsidRPr="0018172B" w:rsidRDefault="00D336F2" w:rsidP="007421A6">
      <w:pPr>
        <w:pStyle w:val="Akapitzlist"/>
        <w:widowControl/>
        <w:numPr>
          <w:ilvl w:val="0"/>
          <w:numId w:val="114"/>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rPr>
      </w:pPr>
      <w:r w:rsidRPr="0018172B">
        <w:rPr>
          <w:rFonts w:ascii="Open Sans Light" w:hAnsi="Open Sans Light" w:cs="Open Sans Light"/>
        </w:rPr>
        <w:t>dostaw</w:t>
      </w:r>
      <w:r w:rsidR="002848AE">
        <w:rPr>
          <w:rFonts w:ascii="Open Sans Light" w:hAnsi="Open Sans Light" w:cs="Open Sans Light"/>
        </w:rPr>
        <w:t>ę</w:t>
      </w:r>
      <w:r w:rsidRPr="0018172B">
        <w:rPr>
          <w:rFonts w:ascii="Open Sans Light" w:hAnsi="Open Sans Light" w:cs="Open Sans Light"/>
        </w:rPr>
        <w:t xml:space="preserve"> agregatów chłodniczych składających się między innymi ze sprężarek śrubowych </w:t>
      </w:r>
      <w:r w:rsidR="004F4DAA" w:rsidRPr="0018172B">
        <w:rPr>
          <w:rFonts w:ascii="Open Sans Light" w:hAnsi="Open Sans Light" w:cs="Open Sans Light"/>
        </w:rPr>
        <w:br/>
      </w:r>
      <w:r w:rsidRPr="0018172B">
        <w:rPr>
          <w:rFonts w:ascii="Open Sans Light" w:hAnsi="Open Sans Light" w:cs="Open Sans Light"/>
        </w:rPr>
        <w:t>z silnikami elektrycznymi sterowanymi poprzez przemienniki częstotliwości</w:t>
      </w:r>
      <w:r w:rsidR="006411EA" w:rsidRPr="0018172B">
        <w:rPr>
          <w:rFonts w:ascii="Open Sans Light" w:hAnsi="Open Sans Light" w:cs="Open Sans Light"/>
        </w:rPr>
        <w:t xml:space="preserve"> -</w:t>
      </w:r>
      <w:r w:rsidRPr="0018172B">
        <w:rPr>
          <w:rFonts w:ascii="Open Sans Light" w:hAnsi="Open Sans Light" w:cs="Open Sans Light"/>
        </w:rPr>
        <w:t xml:space="preserve"> wszystkie urządzenia powinny być zamontowane w</w:t>
      </w:r>
      <w:r w:rsidR="00AF7371" w:rsidRPr="0018172B">
        <w:rPr>
          <w:rFonts w:ascii="Open Sans Light" w:hAnsi="Open Sans Light" w:cs="Open Sans Light"/>
        </w:rPr>
        <w:t xml:space="preserve"> istniejącej </w:t>
      </w:r>
      <w:r w:rsidRPr="0018172B">
        <w:rPr>
          <w:rFonts w:ascii="Open Sans Light" w:hAnsi="Open Sans Light" w:cs="Open Sans Light"/>
        </w:rPr>
        <w:t xml:space="preserve"> </w:t>
      </w:r>
      <w:r w:rsidR="00A71E31" w:rsidRPr="0018172B">
        <w:rPr>
          <w:rFonts w:ascii="Open Sans Light" w:hAnsi="Open Sans Light" w:cs="Open Sans Light"/>
        </w:rPr>
        <w:t>maszynowni</w:t>
      </w:r>
      <w:r w:rsidR="00F457D4" w:rsidRPr="0018172B">
        <w:rPr>
          <w:rFonts w:ascii="Open Sans Light" w:hAnsi="Open Sans Light" w:cs="Open Sans Light"/>
        </w:rPr>
        <w:t xml:space="preserve"> </w:t>
      </w:r>
      <w:r w:rsidR="00AF7371" w:rsidRPr="0018172B">
        <w:rPr>
          <w:rFonts w:ascii="Open Sans Light" w:hAnsi="Open Sans Light" w:cs="Open Sans Light"/>
        </w:rPr>
        <w:t>B2 na poziomie -2;</w:t>
      </w:r>
    </w:p>
    <w:p w14:paraId="430BDCD6" w14:textId="6478C440" w:rsidR="00D336F2" w:rsidRPr="0018172B" w:rsidRDefault="00D336F2" w:rsidP="007421A6">
      <w:pPr>
        <w:pStyle w:val="Akapitzlist"/>
        <w:widowControl/>
        <w:numPr>
          <w:ilvl w:val="0"/>
          <w:numId w:val="114"/>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rPr>
      </w:pPr>
      <w:r w:rsidRPr="0018172B">
        <w:rPr>
          <w:rFonts w:ascii="Open Sans Light" w:hAnsi="Open Sans Light" w:cs="Open Sans Light"/>
        </w:rPr>
        <w:t>dostaw</w:t>
      </w:r>
      <w:r w:rsidR="002848AE">
        <w:rPr>
          <w:rFonts w:ascii="Open Sans Light" w:hAnsi="Open Sans Light" w:cs="Open Sans Light"/>
        </w:rPr>
        <w:t>ę</w:t>
      </w:r>
      <w:r w:rsidRPr="0018172B">
        <w:rPr>
          <w:rFonts w:ascii="Open Sans Light" w:hAnsi="Open Sans Light" w:cs="Open Sans Light"/>
        </w:rPr>
        <w:t xml:space="preserve"> </w:t>
      </w:r>
      <w:proofErr w:type="spellStart"/>
      <w:r w:rsidRPr="0018172B">
        <w:rPr>
          <w:rFonts w:ascii="Open Sans Light" w:hAnsi="Open Sans Light" w:cs="Open Sans Light"/>
        </w:rPr>
        <w:t>dry</w:t>
      </w:r>
      <w:r w:rsidR="00D85668" w:rsidRPr="0018172B">
        <w:rPr>
          <w:rFonts w:ascii="Open Sans Light" w:hAnsi="Open Sans Light" w:cs="Open Sans Light"/>
        </w:rPr>
        <w:t>-</w:t>
      </w:r>
      <w:r w:rsidRPr="0018172B">
        <w:rPr>
          <w:rFonts w:ascii="Open Sans Light" w:hAnsi="Open Sans Light" w:cs="Open Sans Light"/>
        </w:rPr>
        <w:t>coolerów</w:t>
      </w:r>
      <w:proofErr w:type="spellEnd"/>
      <w:r w:rsidRPr="0018172B">
        <w:rPr>
          <w:rFonts w:ascii="Open Sans Light" w:hAnsi="Open Sans Light" w:cs="Open Sans Light"/>
        </w:rPr>
        <w:t>, w tym wykonanie dodatkowej instalacji wody układu chłodzenia adiabatycznego oraz wymiana instalacji glikolowej chłodzenia skraplaczy i chłodnic oleju;</w:t>
      </w:r>
    </w:p>
    <w:p w14:paraId="3923C9B8" w14:textId="77777777" w:rsidR="00D336F2" w:rsidRPr="0018172B" w:rsidRDefault="00D336F2" w:rsidP="007421A6">
      <w:pPr>
        <w:pStyle w:val="Akapitzlist"/>
        <w:widowControl/>
        <w:numPr>
          <w:ilvl w:val="0"/>
          <w:numId w:val="114"/>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color w:val="000000"/>
        </w:rPr>
      </w:pPr>
      <w:r w:rsidRPr="0018172B">
        <w:rPr>
          <w:rFonts w:ascii="Open Sans Light" w:hAnsi="Open Sans Light" w:cs="Open Sans Light"/>
          <w:color w:val="000000"/>
        </w:rPr>
        <w:t>wykonanie nowych rurociągów;</w:t>
      </w:r>
    </w:p>
    <w:p w14:paraId="2CFE78BA" w14:textId="192A123A" w:rsidR="00D336F2" w:rsidRPr="0018172B" w:rsidRDefault="00D336F2" w:rsidP="007421A6">
      <w:pPr>
        <w:pStyle w:val="Akapitzlist"/>
        <w:widowControl/>
        <w:numPr>
          <w:ilvl w:val="0"/>
          <w:numId w:val="114"/>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rPr>
      </w:pPr>
      <w:r w:rsidRPr="0018172B">
        <w:rPr>
          <w:rFonts w:ascii="Open Sans Light" w:hAnsi="Open Sans Light" w:cs="Open Sans Light"/>
          <w:color w:val="000000"/>
        </w:rPr>
        <w:t>wykonanie nowych belek kolektorowych wraz z wymian</w:t>
      </w:r>
      <w:r w:rsidR="00C8713A">
        <w:rPr>
          <w:rFonts w:ascii="Open Sans Light" w:hAnsi="Open Sans Light" w:cs="Open Sans Light"/>
          <w:color w:val="000000"/>
        </w:rPr>
        <w:t>ą</w:t>
      </w:r>
      <w:r w:rsidRPr="0018172B">
        <w:rPr>
          <w:rFonts w:ascii="Open Sans Light" w:hAnsi="Open Sans Light" w:cs="Open Sans Light"/>
          <w:color w:val="000000"/>
        </w:rPr>
        <w:t xml:space="preserve"> pomp dystrybucyjnych oraz całej armatury (zabezpieczającej, </w:t>
      </w:r>
      <w:r w:rsidRPr="0018172B">
        <w:rPr>
          <w:rFonts w:ascii="Open Sans Light" w:hAnsi="Open Sans Light" w:cs="Open Sans Light"/>
        </w:rPr>
        <w:t>kontrolnej, pomiarowej i odcinającej);</w:t>
      </w:r>
    </w:p>
    <w:p w14:paraId="396A4C17" w14:textId="11A046D0" w:rsidR="00D336F2" w:rsidRPr="0018172B" w:rsidRDefault="00D336F2" w:rsidP="007421A6">
      <w:pPr>
        <w:pStyle w:val="Akapitzlist"/>
        <w:widowControl/>
        <w:numPr>
          <w:ilvl w:val="0"/>
          <w:numId w:val="114"/>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rPr>
      </w:pPr>
      <w:r w:rsidRPr="0018172B">
        <w:rPr>
          <w:rFonts w:ascii="Open Sans Light" w:hAnsi="Open Sans Light" w:cs="Open Sans Light"/>
        </w:rPr>
        <w:t xml:space="preserve"> w</w:t>
      </w:r>
      <w:r w:rsidR="00971128">
        <w:rPr>
          <w:rFonts w:ascii="Open Sans Light" w:hAnsi="Open Sans Light" w:cs="Open Sans Light"/>
        </w:rPr>
        <w:t>ykonanie nowych</w:t>
      </w:r>
      <w:r w:rsidRPr="0018172B">
        <w:rPr>
          <w:rFonts w:ascii="Open Sans Light" w:hAnsi="Open Sans Light" w:cs="Open Sans Light"/>
        </w:rPr>
        <w:t xml:space="preserve"> </w:t>
      </w:r>
      <w:r w:rsidR="00971128">
        <w:rPr>
          <w:rFonts w:ascii="Open Sans Light" w:hAnsi="Open Sans Light" w:cs="Open Sans Light"/>
        </w:rPr>
        <w:t>linii</w:t>
      </w:r>
      <w:r w:rsidRPr="0018172B">
        <w:rPr>
          <w:rFonts w:ascii="Open Sans Light" w:hAnsi="Open Sans Light" w:cs="Open Sans Light"/>
        </w:rPr>
        <w:t xml:space="preserve"> zasilających i sterowniczych w instalacji elektrycznej z rozdzielnicy</w:t>
      </w:r>
      <w:r w:rsidR="00971128">
        <w:rPr>
          <w:rFonts w:ascii="Open Sans Light" w:hAnsi="Open Sans Light" w:cs="Open Sans Light"/>
        </w:rPr>
        <w:t xml:space="preserve"> głównej</w:t>
      </w:r>
      <w:r w:rsidRPr="0018172B">
        <w:rPr>
          <w:rFonts w:ascii="Open Sans Light" w:hAnsi="Open Sans Light" w:cs="Open Sans Light"/>
        </w:rPr>
        <w:t xml:space="preserve"> do agregatów;</w:t>
      </w:r>
    </w:p>
    <w:p w14:paraId="3DF5E400" w14:textId="13FE811E" w:rsidR="00D336F2" w:rsidRPr="0018172B" w:rsidRDefault="00D336F2" w:rsidP="007421A6">
      <w:pPr>
        <w:pStyle w:val="Akapitzlist"/>
        <w:widowControl/>
        <w:numPr>
          <w:ilvl w:val="0"/>
          <w:numId w:val="114"/>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rPr>
      </w:pPr>
      <w:r w:rsidRPr="0018172B">
        <w:rPr>
          <w:rFonts w:ascii="Open Sans Light" w:hAnsi="Open Sans Light" w:cs="Open Sans Light"/>
        </w:rPr>
        <w:t>wykonanie pełnej synchronizacji sterowania maszynowni chłodu (wraz z wizualizacją pracy, wszystkich parametrów oraz stanów) do systemu BMS EBI R600 firmy Honeywell wraz z wymianą sterowników i modułów automatyki</w:t>
      </w:r>
      <w:r w:rsidR="006411EA" w:rsidRPr="0018172B">
        <w:rPr>
          <w:rFonts w:ascii="Open Sans Light" w:hAnsi="Open Sans Light" w:cs="Open Sans Light"/>
        </w:rPr>
        <w:t>;</w:t>
      </w:r>
    </w:p>
    <w:p w14:paraId="1D389F15" w14:textId="05129845" w:rsidR="00D336F2" w:rsidRPr="0018172B" w:rsidRDefault="00D336F2" w:rsidP="007421A6">
      <w:pPr>
        <w:pStyle w:val="Akapitzlist"/>
        <w:widowControl/>
        <w:numPr>
          <w:ilvl w:val="0"/>
          <w:numId w:val="114"/>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rPr>
      </w:pPr>
      <w:r w:rsidRPr="0018172B">
        <w:rPr>
          <w:rFonts w:ascii="Open Sans Light" w:hAnsi="Open Sans Light" w:cs="Open Sans Light"/>
        </w:rPr>
        <w:t xml:space="preserve">napełnienie instalacji chłodzenia skraplaczy nowym wodnym roztworem glikolu propylenowego </w:t>
      </w:r>
      <w:r w:rsidR="004F4DAA" w:rsidRPr="0018172B">
        <w:rPr>
          <w:rFonts w:ascii="Open Sans Light" w:hAnsi="Open Sans Light" w:cs="Open Sans Light"/>
        </w:rPr>
        <w:br/>
      </w:r>
      <w:r w:rsidRPr="0018172B">
        <w:rPr>
          <w:rFonts w:ascii="Open Sans Light" w:hAnsi="Open Sans Light" w:cs="Open Sans Light"/>
        </w:rPr>
        <w:t xml:space="preserve">o stężeniu nie mniejszym niż 35%; </w:t>
      </w:r>
    </w:p>
    <w:p w14:paraId="203B9C42" w14:textId="57C85B52" w:rsidR="00D336F2" w:rsidRPr="0018172B" w:rsidRDefault="00D336F2" w:rsidP="007421A6">
      <w:pPr>
        <w:pStyle w:val="Akapitzlist"/>
        <w:widowControl/>
        <w:numPr>
          <w:ilvl w:val="0"/>
          <w:numId w:val="114"/>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rPr>
      </w:pPr>
      <w:r w:rsidRPr="0018172B">
        <w:rPr>
          <w:rFonts w:ascii="Open Sans Light" w:hAnsi="Open Sans Light" w:cs="Open Sans Light"/>
        </w:rPr>
        <w:t>montaż rozłącznika napięcia zasilającego agregat</w:t>
      </w:r>
      <w:r w:rsidR="00AF7371" w:rsidRPr="0018172B">
        <w:rPr>
          <w:rFonts w:ascii="Open Sans Light" w:hAnsi="Open Sans Light" w:cs="Open Sans Light"/>
        </w:rPr>
        <w:t>y</w:t>
      </w:r>
      <w:r w:rsidRPr="0018172B">
        <w:rPr>
          <w:rFonts w:ascii="Open Sans Light" w:hAnsi="Open Sans Light" w:cs="Open Sans Light"/>
        </w:rPr>
        <w:t xml:space="preserve"> (spełnienie wymogów bezpieczeństwa wynikających z dyrektywy Unijnej PED);</w:t>
      </w:r>
    </w:p>
    <w:p w14:paraId="60B0FACA" w14:textId="7A6A6BA2" w:rsidR="007873E5" w:rsidRPr="0018172B" w:rsidRDefault="00D336F2" w:rsidP="007421A6">
      <w:pPr>
        <w:pStyle w:val="Akapitzlist"/>
        <w:widowControl/>
        <w:numPr>
          <w:ilvl w:val="0"/>
          <w:numId w:val="114"/>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color w:val="000000"/>
        </w:rPr>
      </w:pPr>
      <w:r w:rsidRPr="0018172B">
        <w:rPr>
          <w:rFonts w:ascii="Open Sans Light" w:hAnsi="Open Sans Light" w:cs="Open Sans Light"/>
        </w:rPr>
        <w:t>dostaw</w:t>
      </w:r>
      <w:r w:rsidR="002848AE">
        <w:rPr>
          <w:rFonts w:ascii="Open Sans Light" w:hAnsi="Open Sans Light" w:cs="Open Sans Light"/>
        </w:rPr>
        <w:t>ę</w:t>
      </w:r>
      <w:r w:rsidRPr="0018172B">
        <w:rPr>
          <w:rFonts w:ascii="Open Sans Light" w:hAnsi="Open Sans Light" w:cs="Open Sans Light"/>
        </w:rPr>
        <w:t xml:space="preserve"> wszelkich niezbędnych</w:t>
      </w:r>
      <w:r w:rsidR="00AF7371" w:rsidRPr="0018172B">
        <w:rPr>
          <w:rFonts w:ascii="Open Sans Light" w:hAnsi="Open Sans Light" w:cs="Open Sans Light"/>
        </w:rPr>
        <w:t xml:space="preserve"> urządzeń,</w:t>
      </w:r>
      <w:r w:rsidRPr="0018172B">
        <w:rPr>
          <w:rFonts w:ascii="Open Sans Light" w:hAnsi="Open Sans Light" w:cs="Open Sans Light"/>
        </w:rPr>
        <w:t xml:space="preserve"> części</w:t>
      </w:r>
      <w:r w:rsidR="00AF7371" w:rsidRPr="0018172B">
        <w:rPr>
          <w:rFonts w:ascii="Open Sans Light" w:hAnsi="Open Sans Light" w:cs="Open Sans Light"/>
        </w:rPr>
        <w:t>,</w:t>
      </w:r>
      <w:r w:rsidRPr="0018172B">
        <w:rPr>
          <w:rFonts w:ascii="Open Sans Light" w:hAnsi="Open Sans Light" w:cs="Open Sans Light"/>
        </w:rPr>
        <w:t xml:space="preserve"> podzespołów,</w:t>
      </w:r>
      <w:r w:rsidR="00AF7371" w:rsidRPr="0018172B">
        <w:rPr>
          <w:rFonts w:ascii="Open Sans Light" w:hAnsi="Open Sans Light" w:cs="Open Sans Light"/>
        </w:rPr>
        <w:t xml:space="preserve"> materiałów</w:t>
      </w:r>
      <w:r w:rsidRPr="0018172B">
        <w:rPr>
          <w:rFonts w:ascii="Open Sans Light" w:hAnsi="Open Sans Light" w:cs="Open Sans Light"/>
        </w:rPr>
        <w:t xml:space="preserve"> własnym transportem oraz na własny koszt w ramach wynagrodzenia wskazanego w §</w:t>
      </w:r>
      <w:r w:rsidR="008648D6" w:rsidRPr="0018172B">
        <w:rPr>
          <w:rFonts w:ascii="Open Sans Light" w:hAnsi="Open Sans Light" w:cs="Open Sans Light"/>
        </w:rPr>
        <w:t> 6</w:t>
      </w:r>
      <w:r w:rsidRPr="0018172B">
        <w:rPr>
          <w:rFonts w:ascii="Open Sans Light" w:hAnsi="Open Sans Light" w:cs="Open Sans Light"/>
        </w:rPr>
        <w:t xml:space="preserve"> ust. 1 Umowy</w:t>
      </w:r>
      <w:r w:rsidR="006411EA" w:rsidRPr="0018172B">
        <w:rPr>
          <w:rFonts w:ascii="Open Sans Light" w:hAnsi="Open Sans Light" w:cs="Open Sans Light"/>
        </w:rPr>
        <w:t>;</w:t>
      </w:r>
      <w:r w:rsidRPr="0018172B">
        <w:rPr>
          <w:rFonts w:ascii="Open Sans Light" w:hAnsi="Open Sans Light" w:cs="Open Sans Light"/>
        </w:rPr>
        <w:t xml:space="preserve"> </w:t>
      </w:r>
      <w:r w:rsidR="007873E5" w:rsidRPr="0018172B">
        <w:rPr>
          <w:rFonts w:ascii="Open Sans Light" w:hAnsi="Open Sans Light" w:cs="Open Sans Light"/>
          <w:color w:val="000000"/>
        </w:rPr>
        <w:t xml:space="preserve"> </w:t>
      </w:r>
    </w:p>
    <w:p w14:paraId="0C0838A8" w14:textId="77777777" w:rsidR="00A75254" w:rsidRDefault="007873E5" w:rsidP="007421A6">
      <w:pPr>
        <w:pStyle w:val="Akapitzlist"/>
        <w:widowControl/>
        <w:numPr>
          <w:ilvl w:val="0"/>
          <w:numId w:val="114"/>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color w:val="000000"/>
        </w:rPr>
      </w:pPr>
      <w:r w:rsidRPr="0018172B">
        <w:rPr>
          <w:rFonts w:ascii="Open Sans Light" w:hAnsi="Open Sans Light" w:cs="Open Sans Light"/>
          <w:color w:val="000000"/>
        </w:rPr>
        <w:lastRenderedPageBreak/>
        <w:t xml:space="preserve">wykonanie pełnej dokumentacji powykonawczej instalacji chłodniczej w 3 kompletach (wraz </w:t>
      </w:r>
      <w:r w:rsidRPr="0018172B">
        <w:rPr>
          <w:rFonts w:ascii="Open Sans Light" w:hAnsi="Open Sans Light" w:cs="Open Sans Light"/>
          <w:color w:val="000000"/>
        </w:rPr>
        <w:br/>
        <w:t xml:space="preserve">z </w:t>
      </w:r>
      <w:r w:rsidR="005277AC" w:rsidRPr="0018172B">
        <w:rPr>
          <w:rFonts w:ascii="Open Sans Light" w:hAnsi="Open Sans Light" w:cs="Open Sans Light"/>
          <w:color w:val="000000"/>
        </w:rPr>
        <w:t>1 kompletem</w:t>
      </w:r>
      <w:r w:rsidRPr="0018172B">
        <w:rPr>
          <w:rFonts w:ascii="Open Sans Light" w:hAnsi="Open Sans Light" w:cs="Open Sans Light"/>
          <w:color w:val="000000"/>
        </w:rPr>
        <w:t xml:space="preserve"> elektronicznym w formacie </w:t>
      </w:r>
      <w:r w:rsidR="006411EA" w:rsidRPr="0018172B">
        <w:rPr>
          <w:rFonts w:ascii="Open Sans Light" w:hAnsi="Open Sans Light" w:cs="Open Sans Light"/>
          <w:color w:val="000000"/>
        </w:rPr>
        <w:t>*</w:t>
      </w:r>
      <w:r w:rsidRPr="0018172B">
        <w:rPr>
          <w:rFonts w:ascii="Open Sans Light" w:hAnsi="Open Sans Light" w:cs="Open Sans Light"/>
          <w:color w:val="000000"/>
        </w:rPr>
        <w:t xml:space="preserve">.pdf, </w:t>
      </w:r>
      <w:r w:rsidR="006411EA" w:rsidRPr="0018172B">
        <w:rPr>
          <w:rFonts w:ascii="Open Sans Light" w:hAnsi="Open Sans Light" w:cs="Open Sans Light"/>
          <w:color w:val="000000"/>
        </w:rPr>
        <w:t>*</w:t>
      </w:r>
      <w:r w:rsidRPr="0018172B">
        <w:rPr>
          <w:rFonts w:ascii="Open Sans Light" w:hAnsi="Open Sans Light" w:cs="Open Sans Light"/>
          <w:color w:val="000000"/>
        </w:rPr>
        <w:t>.</w:t>
      </w:r>
      <w:proofErr w:type="spellStart"/>
      <w:r w:rsidRPr="0018172B">
        <w:rPr>
          <w:rFonts w:ascii="Open Sans Light" w:hAnsi="Open Sans Light" w:cs="Open Sans Light"/>
          <w:color w:val="000000"/>
        </w:rPr>
        <w:t>doc</w:t>
      </w:r>
      <w:proofErr w:type="spellEnd"/>
      <w:r w:rsidRPr="0018172B">
        <w:rPr>
          <w:rFonts w:ascii="Open Sans Light" w:hAnsi="Open Sans Light" w:cs="Open Sans Light"/>
          <w:color w:val="000000"/>
        </w:rPr>
        <w:t xml:space="preserve"> i </w:t>
      </w:r>
      <w:r w:rsidR="006411EA" w:rsidRPr="0018172B">
        <w:rPr>
          <w:rFonts w:ascii="Open Sans Light" w:hAnsi="Open Sans Light" w:cs="Open Sans Light"/>
          <w:color w:val="000000"/>
        </w:rPr>
        <w:t>*</w:t>
      </w:r>
      <w:r w:rsidRPr="0018172B">
        <w:rPr>
          <w:rFonts w:ascii="Open Sans Light" w:hAnsi="Open Sans Light" w:cs="Open Sans Light"/>
          <w:color w:val="000000"/>
        </w:rPr>
        <w:t>.</w:t>
      </w:r>
      <w:proofErr w:type="spellStart"/>
      <w:r w:rsidRPr="0018172B">
        <w:rPr>
          <w:rFonts w:ascii="Open Sans Light" w:hAnsi="Open Sans Light" w:cs="Open Sans Light"/>
          <w:color w:val="000000"/>
        </w:rPr>
        <w:t>dwg</w:t>
      </w:r>
      <w:proofErr w:type="spellEnd"/>
      <w:r w:rsidRPr="0018172B">
        <w:rPr>
          <w:rFonts w:ascii="Open Sans Light" w:hAnsi="Open Sans Light" w:cs="Open Sans Light"/>
          <w:color w:val="000000"/>
        </w:rPr>
        <w:t xml:space="preserve"> na nośniku pendrive) </w:t>
      </w:r>
      <w:r w:rsidRPr="0018172B">
        <w:rPr>
          <w:rFonts w:ascii="Open Sans Light" w:hAnsi="Open Sans Light" w:cs="Open Sans Light"/>
          <w:color w:val="000000"/>
        </w:rPr>
        <w:br/>
        <w:t>i przekazanie jej Zamawiającemu</w:t>
      </w:r>
      <w:r w:rsidR="00A75254">
        <w:rPr>
          <w:rFonts w:ascii="Open Sans Light" w:hAnsi="Open Sans Light" w:cs="Open Sans Light"/>
          <w:color w:val="000000"/>
        </w:rPr>
        <w:t>;</w:t>
      </w:r>
    </w:p>
    <w:p w14:paraId="41261799" w14:textId="49DEB0F1" w:rsidR="00D85668" w:rsidRPr="0018172B" w:rsidRDefault="00A75254" w:rsidP="007421A6">
      <w:pPr>
        <w:pStyle w:val="Akapitzlist"/>
        <w:widowControl/>
        <w:numPr>
          <w:ilvl w:val="0"/>
          <w:numId w:val="114"/>
        </w:numPr>
        <w:tabs>
          <w:tab w:val="left" w:pos="357"/>
        </w:tabs>
        <w:suppressAutoHyphens w:val="0"/>
        <w:overflowPunct/>
        <w:autoSpaceDN w:val="0"/>
        <w:adjustRightInd w:val="0"/>
        <w:spacing w:after="200" w:line="276" w:lineRule="auto"/>
        <w:ind w:left="851" w:right="-108" w:hanging="284"/>
        <w:jc w:val="both"/>
        <w:rPr>
          <w:rFonts w:ascii="Open Sans Light" w:hAnsi="Open Sans Light" w:cs="Open Sans Light"/>
          <w:color w:val="000000"/>
        </w:rPr>
      </w:pPr>
      <w:r>
        <w:rPr>
          <w:rFonts w:ascii="Open Sans Light" w:hAnsi="Open Sans Light" w:cs="Open Sans Light"/>
          <w:color w:val="000000"/>
        </w:rPr>
        <w:t>przeprowadzenie szkoleń z obsługi eksploatacyjnej wskazach przez Zamawiającego osób.</w:t>
      </w:r>
    </w:p>
    <w:p w14:paraId="40F311F3" w14:textId="77777777" w:rsidR="00692F72" w:rsidRDefault="00692F72" w:rsidP="0018172B">
      <w:pPr>
        <w:keepLines/>
        <w:widowControl w:val="0"/>
        <w:spacing w:after="0" w:line="276" w:lineRule="auto"/>
        <w:ind w:left="284"/>
        <w:jc w:val="center"/>
        <w:rPr>
          <w:rFonts w:ascii="Open Sans Light" w:hAnsi="Open Sans Light" w:cs="Open Sans Light"/>
          <w:b/>
          <w:sz w:val="20"/>
          <w:szCs w:val="20"/>
        </w:rPr>
      </w:pPr>
    </w:p>
    <w:p w14:paraId="0293E0DC" w14:textId="27A6B178" w:rsidR="00D336F2" w:rsidRPr="0018172B" w:rsidRDefault="00D336F2" w:rsidP="0018172B">
      <w:pPr>
        <w:keepLines/>
        <w:widowControl w:val="0"/>
        <w:spacing w:after="0" w:line="276" w:lineRule="auto"/>
        <w:ind w:left="284"/>
        <w:jc w:val="center"/>
        <w:rPr>
          <w:rFonts w:ascii="Open Sans Light" w:hAnsi="Open Sans Light" w:cs="Open Sans Light"/>
          <w:b/>
          <w:sz w:val="20"/>
          <w:szCs w:val="20"/>
        </w:rPr>
      </w:pPr>
      <w:r w:rsidRPr="0018172B">
        <w:rPr>
          <w:rFonts w:ascii="Open Sans Light" w:hAnsi="Open Sans Light" w:cs="Open Sans Light"/>
          <w:b/>
          <w:sz w:val="20"/>
          <w:szCs w:val="20"/>
        </w:rPr>
        <w:t>§ 3</w:t>
      </w:r>
      <w:r w:rsidR="00C8713A">
        <w:rPr>
          <w:rFonts w:ascii="Open Sans Light" w:hAnsi="Open Sans Light" w:cs="Open Sans Light"/>
          <w:b/>
          <w:sz w:val="20"/>
          <w:szCs w:val="20"/>
        </w:rPr>
        <w:t>.</w:t>
      </w:r>
    </w:p>
    <w:p w14:paraId="7E260088" w14:textId="77777777" w:rsidR="00D336F2" w:rsidRPr="0018172B" w:rsidRDefault="00D336F2" w:rsidP="0018172B">
      <w:pPr>
        <w:keepLines/>
        <w:widowControl w:val="0"/>
        <w:spacing w:after="0" w:line="276" w:lineRule="auto"/>
        <w:ind w:left="284"/>
        <w:jc w:val="center"/>
        <w:rPr>
          <w:rFonts w:ascii="Open Sans Light" w:hAnsi="Open Sans Light" w:cs="Open Sans Light"/>
          <w:b/>
          <w:sz w:val="20"/>
          <w:szCs w:val="20"/>
        </w:rPr>
      </w:pPr>
      <w:r w:rsidRPr="0018172B">
        <w:rPr>
          <w:rFonts w:ascii="Open Sans Light" w:hAnsi="Open Sans Light" w:cs="Open Sans Light"/>
          <w:b/>
          <w:sz w:val="20"/>
          <w:szCs w:val="20"/>
        </w:rPr>
        <w:t>OBOWIĄZKI WYKONAWCY</w:t>
      </w:r>
    </w:p>
    <w:p w14:paraId="12EF4C7C" w14:textId="77777777" w:rsidR="00D336F2" w:rsidRPr="0018172B" w:rsidRDefault="00D336F2" w:rsidP="0018172B">
      <w:pPr>
        <w:keepLines/>
        <w:widowControl w:val="0"/>
        <w:spacing w:after="0" w:line="276" w:lineRule="auto"/>
        <w:ind w:left="284"/>
        <w:jc w:val="center"/>
        <w:rPr>
          <w:rFonts w:ascii="Open Sans Light" w:hAnsi="Open Sans Light" w:cs="Open Sans Light"/>
          <w:sz w:val="20"/>
          <w:szCs w:val="20"/>
        </w:rPr>
      </w:pPr>
    </w:p>
    <w:p w14:paraId="0155EAD2" w14:textId="0A9D847F" w:rsidR="00D336F2" w:rsidRPr="0018172B" w:rsidRDefault="00D336F2" w:rsidP="007421A6">
      <w:pPr>
        <w:numPr>
          <w:ilvl w:val="0"/>
          <w:numId w:val="96"/>
        </w:numPr>
        <w:tabs>
          <w:tab w:val="num" w:pos="0"/>
          <w:tab w:val="left" w:pos="360"/>
        </w:tabs>
        <w:suppressAutoHyphens/>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W ramach realizacji niniejszej Umowy Wykonawca zobowiązany jest</w:t>
      </w:r>
      <w:r w:rsidR="00037FC1">
        <w:rPr>
          <w:rFonts w:ascii="Open Sans Light" w:hAnsi="Open Sans Light" w:cs="Open Sans Light"/>
          <w:sz w:val="20"/>
          <w:szCs w:val="20"/>
        </w:rPr>
        <w:t xml:space="preserve"> prowadzić dziennik budowy,</w:t>
      </w:r>
      <w:r w:rsidRPr="0018172B">
        <w:rPr>
          <w:rFonts w:ascii="Open Sans Light" w:hAnsi="Open Sans Light" w:cs="Open Sans Light"/>
          <w:sz w:val="20"/>
          <w:szCs w:val="20"/>
        </w:rPr>
        <w:t xml:space="preserve"> zorganizować teren </w:t>
      </w:r>
      <w:r w:rsidR="00D85668" w:rsidRPr="0018172B">
        <w:rPr>
          <w:rFonts w:ascii="Open Sans Light" w:hAnsi="Open Sans Light" w:cs="Open Sans Light"/>
          <w:sz w:val="20"/>
          <w:szCs w:val="20"/>
        </w:rPr>
        <w:t>budowy</w:t>
      </w:r>
      <w:r w:rsidRPr="0018172B">
        <w:rPr>
          <w:rFonts w:ascii="Open Sans Light" w:hAnsi="Open Sans Light" w:cs="Open Sans Light"/>
          <w:sz w:val="20"/>
          <w:szCs w:val="20"/>
        </w:rPr>
        <w:t xml:space="preserve"> w sposób nieuciążliwy dla sąsiednich działek i ulic, w sposób nie kolidujący z istniejącą infrastrukturą należącą do Zamawiającego i istniejącym układem komunikacyjnym.</w:t>
      </w:r>
    </w:p>
    <w:p w14:paraId="581E2F7D" w14:textId="1F8FCB1D" w:rsidR="00D336F2" w:rsidRPr="0018172B" w:rsidRDefault="00D336F2" w:rsidP="007421A6">
      <w:pPr>
        <w:numPr>
          <w:ilvl w:val="0"/>
          <w:numId w:val="96"/>
        </w:numPr>
        <w:tabs>
          <w:tab w:val="num" w:pos="0"/>
          <w:tab w:val="left" w:pos="360"/>
        </w:tabs>
        <w:suppressAutoHyphens/>
        <w:spacing w:after="0" w:line="276" w:lineRule="auto"/>
        <w:ind w:left="284" w:hanging="284"/>
        <w:jc w:val="both"/>
        <w:rPr>
          <w:rFonts w:ascii="Open Sans Light" w:hAnsi="Open Sans Light" w:cs="Open Sans Light"/>
          <w:bCs/>
          <w:sz w:val="20"/>
          <w:szCs w:val="20"/>
        </w:rPr>
      </w:pPr>
      <w:r w:rsidRPr="0018172B">
        <w:rPr>
          <w:rFonts w:ascii="Open Sans Light" w:hAnsi="Open Sans Light" w:cs="Open Sans Light"/>
          <w:sz w:val="20"/>
          <w:szCs w:val="20"/>
        </w:rPr>
        <w:t xml:space="preserve">Wykonawca w ramach realizacji </w:t>
      </w:r>
      <w:r w:rsidR="00C8713A">
        <w:rPr>
          <w:rFonts w:ascii="Open Sans Light" w:hAnsi="Open Sans Light" w:cs="Open Sans Light"/>
          <w:sz w:val="20"/>
          <w:szCs w:val="20"/>
        </w:rPr>
        <w:t>U</w:t>
      </w:r>
      <w:r w:rsidRPr="0018172B">
        <w:rPr>
          <w:rFonts w:ascii="Open Sans Light" w:hAnsi="Open Sans Light" w:cs="Open Sans Light"/>
          <w:sz w:val="20"/>
          <w:szCs w:val="20"/>
        </w:rPr>
        <w:t>mowy odpowiada za</w:t>
      </w:r>
      <w:r w:rsidRPr="0018172B">
        <w:rPr>
          <w:rFonts w:ascii="Open Sans Light" w:hAnsi="Open Sans Light" w:cs="Open Sans Light"/>
          <w:bCs/>
          <w:sz w:val="20"/>
          <w:szCs w:val="20"/>
          <w:lang w:eastAsia="pl-PL"/>
        </w:rPr>
        <w:t xml:space="preserve"> </w:t>
      </w:r>
      <w:r w:rsidRPr="0018172B">
        <w:rPr>
          <w:rFonts w:ascii="Open Sans Light" w:hAnsi="Open Sans Light" w:cs="Open Sans Light"/>
          <w:bCs/>
          <w:sz w:val="20"/>
          <w:szCs w:val="20"/>
        </w:rPr>
        <w:t>dostarczenie i utrzymanie we właściwym stanie technicznym osłon, tablic informacyjnych i ostrzegawczych oraz innych koniecznych zabezpieczeń terenu budowy.</w:t>
      </w:r>
    </w:p>
    <w:p w14:paraId="1910A6E8" w14:textId="41A1342E" w:rsidR="00D336F2" w:rsidRPr="0018172B" w:rsidRDefault="00D336F2" w:rsidP="007421A6">
      <w:pPr>
        <w:pStyle w:val="Akapitzlist"/>
        <w:widowControl/>
        <w:numPr>
          <w:ilvl w:val="0"/>
          <w:numId w:val="96"/>
        </w:numPr>
        <w:suppressAutoHyphens w:val="0"/>
        <w:overflowPunct/>
        <w:autoSpaceDE/>
        <w:spacing w:after="200" w:line="276" w:lineRule="auto"/>
        <w:ind w:left="284" w:hanging="284"/>
        <w:jc w:val="both"/>
        <w:rPr>
          <w:rFonts w:ascii="Open Sans Light" w:hAnsi="Open Sans Light" w:cs="Open Sans Light"/>
          <w:bCs/>
        </w:rPr>
      </w:pPr>
      <w:r w:rsidRPr="0018172B">
        <w:rPr>
          <w:rFonts w:ascii="Open Sans Light" w:hAnsi="Open Sans Light" w:cs="Open Sans Light"/>
          <w:bCs/>
        </w:rPr>
        <w:t>Wykonywanie prac niebezpiecznych pod względem pożarowym wymaga uzyskania przez Wykonawcę pisemnego zezwolenia Dyrektora Biura Administracyjno-Gospodarczego Sądu Najwyższego poprzedzonego protokołem zabezpieczenia przeciwpożarowego prac niebezpiecznych pożarowo</w:t>
      </w:r>
      <w:r w:rsidR="00262BB3" w:rsidRPr="0018172B">
        <w:rPr>
          <w:rFonts w:ascii="Open Sans Light" w:hAnsi="Open Sans Light" w:cs="Open Sans Light"/>
          <w:bCs/>
        </w:rPr>
        <w:t xml:space="preserve"> </w:t>
      </w:r>
      <w:r w:rsidR="005277AC" w:rsidRPr="0018172B">
        <w:rPr>
          <w:rFonts w:ascii="Open Sans Light" w:hAnsi="Open Sans Light" w:cs="Open Sans Light"/>
          <w:bCs/>
        </w:rPr>
        <w:t>zgodnie z instrukcją bezpieczeństwa pożarowego Zamawiającego.</w:t>
      </w:r>
    </w:p>
    <w:p w14:paraId="2EDFBEB7" w14:textId="0734581D" w:rsidR="00D336F2" w:rsidRPr="001C3599" w:rsidRDefault="00D336F2" w:rsidP="007421A6">
      <w:pPr>
        <w:pStyle w:val="Akapitzlist"/>
        <w:widowControl/>
        <w:numPr>
          <w:ilvl w:val="0"/>
          <w:numId w:val="96"/>
        </w:numPr>
        <w:suppressAutoHyphens w:val="0"/>
        <w:overflowPunct/>
        <w:autoSpaceDE/>
        <w:spacing w:line="276" w:lineRule="auto"/>
        <w:ind w:left="284" w:hanging="284"/>
        <w:jc w:val="both"/>
        <w:rPr>
          <w:rFonts w:ascii="Open Sans Light" w:hAnsi="Open Sans Light" w:cs="Open Sans Light"/>
        </w:rPr>
      </w:pPr>
      <w:r w:rsidRPr="001C3599">
        <w:rPr>
          <w:rFonts w:ascii="Open Sans Light" w:hAnsi="Open Sans Light" w:cs="Open Sans Light"/>
        </w:rPr>
        <w:t>Wykonawca umożliwi dostęp do wszystkich miejsc na terenie budowy osobom wskazanym przez Zamawiającego oraz udzieli tym osobom żądanych przez nie informacji</w:t>
      </w:r>
      <w:r w:rsidR="00175271" w:rsidRPr="001C3599">
        <w:rPr>
          <w:rFonts w:ascii="Open Sans Light" w:hAnsi="Open Sans Light" w:cs="Open Sans Light"/>
        </w:rPr>
        <w:t>.</w:t>
      </w:r>
    </w:p>
    <w:p w14:paraId="58A4414E" w14:textId="77777777" w:rsidR="00D336F2" w:rsidRPr="001C3599" w:rsidRDefault="00D336F2" w:rsidP="007421A6">
      <w:pPr>
        <w:pStyle w:val="Akapitzlist"/>
        <w:widowControl/>
        <w:numPr>
          <w:ilvl w:val="0"/>
          <w:numId w:val="96"/>
        </w:numPr>
        <w:suppressAutoHyphens w:val="0"/>
        <w:overflowPunct/>
        <w:autoSpaceDE/>
        <w:spacing w:after="200" w:line="276" w:lineRule="auto"/>
        <w:ind w:left="284" w:hanging="284"/>
        <w:jc w:val="both"/>
        <w:rPr>
          <w:rFonts w:ascii="Open Sans Light" w:hAnsi="Open Sans Light" w:cs="Open Sans Light"/>
        </w:rPr>
      </w:pPr>
      <w:r w:rsidRPr="001C3599">
        <w:rPr>
          <w:rFonts w:ascii="Open Sans Light" w:hAnsi="Open Sans Light" w:cs="Open Sans Light"/>
        </w:rPr>
        <w:t xml:space="preserve">Wykonawca w czasie wykonywania robót oraz usuwania wad i usterek jest zobowiązany do: </w:t>
      </w:r>
    </w:p>
    <w:p w14:paraId="306A2A79" w14:textId="6F55D857" w:rsidR="00D336F2" w:rsidRPr="001C3599" w:rsidRDefault="00D336F2" w:rsidP="007421A6">
      <w:pPr>
        <w:pStyle w:val="Akapitzlist"/>
        <w:widowControl/>
        <w:numPr>
          <w:ilvl w:val="0"/>
          <w:numId w:val="126"/>
        </w:numPr>
        <w:suppressAutoHyphens w:val="0"/>
        <w:overflowPunct/>
        <w:autoSpaceDE/>
        <w:spacing w:after="200" w:line="276" w:lineRule="auto"/>
        <w:jc w:val="both"/>
        <w:rPr>
          <w:rFonts w:ascii="Open Sans Light" w:hAnsi="Open Sans Light" w:cs="Open Sans Light"/>
        </w:rPr>
      </w:pPr>
      <w:r w:rsidRPr="001C3599">
        <w:rPr>
          <w:rFonts w:ascii="Open Sans Light" w:hAnsi="Open Sans Light" w:cs="Open Sans Light"/>
        </w:rPr>
        <w:t>przestrzegania bezpieczeństwa wszystkich osób przebywających na terenie budowy</w:t>
      </w:r>
      <w:r w:rsidR="00D85668" w:rsidRPr="001C3599">
        <w:rPr>
          <w:rFonts w:ascii="Open Sans Light" w:hAnsi="Open Sans Light" w:cs="Open Sans Light"/>
        </w:rPr>
        <w:t>;</w:t>
      </w:r>
    </w:p>
    <w:p w14:paraId="73EC3554" w14:textId="407FFA6E" w:rsidR="00D336F2" w:rsidRPr="001C3599" w:rsidRDefault="00D336F2" w:rsidP="007421A6">
      <w:pPr>
        <w:pStyle w:val="Akapitzlist"/>
        <w:widowControl/>
        <w:numPr>
          <w:ilvl w:val="0"/>
          <w:numId w:val="126"/>
        </w:numPr>
        <w:suppressAutoHyphens w:val="0"/>
        <w:overflowPunct/>
        <w:autoSpaceDE/>
        <w:spacing w:after="200" w:line="276" w:lineRule="auto"/>
        <w:jc w:val="both"/>
        <w:rPr>
          <w:rFonts w:ascii="Open Sans Light" w:hAnsi="Open Sans Light" w:cs="Open Sans Light"/>
        </w:rPr>
      </w:pPr>
      <w:r w:rsidRPr="001C3599">
        <w:rPr>
          <w:rFonts w:ascii="Open Sans Light" w:hAnsi="Open Sans Light" w:cs="Open Sans Light"/>
        </w:rPr>
        <w:t>wykonywania i utrzymywania na swój koszt wszelkich osłon, ogrodzenia, oznakowania i oświetlenia terenu budowy, jakie okażą się niezbędne dla prowadzonych robót wraz z wytyczeniem tymczasowych ścieżek ruchu dla pieszych na okres prowadzenia robót</w:t>
      </w:r>
      <w:r w:rsidR="00D85668" w:rsidRPr="001C3599">
        <w:rPr>
          <w:rFonts w:ascii="Open Sans Light" w:hAnsi="Open Sans Light" w:cs="Open Sans Light"/>
        </w:rPr>
        <w:t>;</w:t>
      </w:r>
      <w:r w:rsidRPr="001C3599">
        <w:rPr>
          <w:rFonts w:ascii="Open Sans Light" w:hAnsi="Open Sans Light" w:cs="Open Sans Light"/>
        </w:rPr>
        <w:t xml:space="preserve">  </w:t>
      </w:r>
    </w:p>
    <w:p w14:paraId="47C6BB65" w14:textId="07005583" w:rsidR="00D336F2" w:rsidRPr="001C3599" w:rsidRDefault="00D336F2" w:rsidP="007421A6">
      <w:pPr>
        <w:pStyle w:val="Akapitzlist"/>
        <w:widowControl/>
        <w:numPr>
          <w:ilvl w:val="0"/>
          <w:numId w:val="126"/>
        </w:numPr>
        <w:suppressAutoHyphens w:val="0"/>
        <w:overflowPunct/>
        <w:autoSpaceDE/>
        <w:spacing w:after="200" w:line="276" w:lineRule="auto"/>
        <w:jc w:val="both"/>
        <w:rPr>
          <w:rFonts w:ascii="Open Sans Light" w:hAnsi="Open Sans Light" w:cs="Open Sans Light"/>
        </w:rPr>
      </w:pPr>
      <w:r w:rsidRPr="001C3599">
        <w:rPr>
          <w:rFonts w:ascii="Open Sans Light" w:hAnsi="Open Sans Light" w:cs="Open Sans Light"/>
        </w:rPr>
        <w:t>podjęcia wszelkich niezbędnych kroków w celu ochrony środowiska na terenie budowy i w jego otoczeniu</w:t>
      </w:r>
      <w:r w:rsidR="00D85668" w:rsidRPr="001C3599">
        <w:rPr>
          <w:rFonts w:ascii="Open Sans Light" w:hAnsi="Open Sans Light" w:cs="Open Sans Light"/>
        </w:rPr>
        <w:t>;</w:t>
      </w:r>
    </w:p>
    <w:p w14:paraId="2E0FF07A" w14:textId="79946D6D" w:rsidR="00D336F2" w:rsidRPr="001C3599" w:rsidRDefault="00D336F2" w:rsidP="007421A6">
      <w:pPr>
        <w:pStyle w:val="Akapitzlist"/>
        <w:widowControl/>
        <w:numPr>
          <w:ilvl w:val="0"/>
          <w:numId w:val="126"/>
        </w:numPr>
        <w:suppressAutoHyphens w:val="0"/>
        <w:overflowPunct/>
        <w:autoSpaceDE/>
        <w:spacing w:after="200" w:line="276" w:lineRule="auto"/>
        <w:jc w:val="both"/>
        <w:rPr>
          <w:rFonts w:ascii="Open Sans Light" w:hAnsi="Open Sans Light" w:cs="Open Sans Light"/>
        </w:rPr>
      </w:pPr>
      <w:r w:rsidRPr="001C3599">
        <w:rPr>
          <w:rFonts w:ascii="Open Sans Light" w:hAnsi="Open Sans Light" w:cs="Open Sans Light"/>
        </w:rPr>
        <w:t xml:space="preserve">utrzymywania w czystości przyległych ulic i placów, jeśli Wykonawca korzysta z nich w związku </w:t>
      </w:r>
      <w:r w:rsidR="004F4DAA" w:rsidRPr="001C3599">
        <w:rPr>
          <w:rFonts w:ascii="Open Sans Light" w:hAnsi="Open Sans Light" w:cs="Open Sans Light"/>
        </w:rPr>
        <w:br/>
      </w:r>
      <w:r w:rsidRPr="001C3599">
        <w:rPr>
          <w:rFonts w:ascii="Open Sans Light" w:hAnsi="Open Sans Light" w:cs="Open Sans Light"/>
        </w:rPr>
        <w:t>z prowadzeniem robót</w:t>
      </w:r>
      <w:r w:rsidR="00D85668" w:rsidRPr="001C3599">
        <w:rPr>
          <w:rFonts w:ascii="Open Sans Light" w:hAnsi="Open Sans Light" w:cs="Open Sans Light"/>
        </w:rPr>
        <w:t>;</w:t>
      </w:r>
    </w:p>
    <w:p w14:paraId="3489498B" w14:textId="77777777" w:rsidR="00D336F2" w:rsidRPr="0018172B" w:rsidRDefault="00D336F2" w:rsidP="007421A6">
      <w:pPr>
        <w:pStyle w:val="Akapitzlist"/>
        <w:widowControl/>
        <w:numPr>
          <w:ilvl w:val="0"/>
          <w:numId w:val="126"/>
        </w:numPr>
        <w:suppressAutoHyphens w:val="0"/>
        <w:overflowPunct/>
        <w:autoSpaceDE/>
        <w:spacing w:after="200" w:line="276" w:lineRule="auto"/>
        <w:jc w:val="both"/>
        <w:rPr>
          <w:rFonts w:ascii="Open Sans Light" w:hAnsi="Open Sans Light" w:cs="Open Sans Light"/>
        </w:rPr>
      </w:pPr>
      <w:r w:rsidRPr="0018172B">
        <w:rPr>
          <w:rFonts w:ascii="Open Sans Light" w:hAnsi="Open Sans Light" w:cs="Open Sans Light"/>
        </w:rPr>
        <w:t xml:space="preserve">utrzymywania w sprawności zainstalowanych urządzeń. </w:t>
      </w:r>
    </w:p>
    <w:p w14:paraId="11D72F71" w14:textId="30CC5281" w:rsidR="00D336F2" w:rsidRPr="0018172B" w:rsidRDefault="00D336F2" w:rsidP="007421A6">
      <w:pPr>
        <w:pStyle w:val="Akapitzlist"/>
        <w:widowControl/>
        <w:numPr>
          <w:ilvl w:val="0"/>
          <w:numId w:val="96"/>
        </w:numPr>
        <w:suppressAutoHyphens w:val="0"/>
        <w:overflowPunct/>
        <w:autoSpaceDE/>
        <w:spacing w:after="200" w:line="276" w:lineRule="auto"/>
        <w:ind w:left="284" w:hanging="284"/>
        <w:jc w:val="both"/>
        <w:rPr>
          <w:rFonts w:ascii="Open Sans Light" w:hAnsi="Open Sans Light" w:cs="Open Sans Light"/>
        </w:rPr>
      </w:pPr>
      <w:r w:rsidRPr="0018172B">
        <w:rPr>
          <w:rFonts w:ascii="Open Sans Light" w:hAnsi="Open Sans Light" w:cs="Open Sans Light"/>
        </w:rPr>
        <w:t xml:space="preserve">Wykonawca ma obowiązek znać i stosować w czasie prowadzenia robót wszystkie przepisy dotyczące ochrony środowiska naturalnego i bezpieczeństwa ruchu. Opłaty i kary za przekroczenie w trakcie realizacji robót norm określonych w odpowiednich przepisach dotyczących ochrony środowiska </w:t>
      </w:r>
      <w:r w:rsidR="004F4DAA" w:rsidRPr="0018172B">
        <w:rPr>
          <w:rFonts w:ascii="Open Sans Light" w:hAnsi="Open Sans Light" w:cs="Open Sans Light"/>
        </w:rPr>
        <w:br/>
      </w:r>
      <w:r w:rsidRPr="0018172B">
        <w:rPr>
          <w:rFonts w:ascii="Open Sans Light" w:hAnsi="Open Sans Light" w:cs="Open Sans Light"/>
        </w:rPr>
        <w:t xml:space="preserve">i bezpieczeństwa ruchu poniesie Wykonawca. </w:t>
      </w:r>
    </w:p>
    <w:p w14:paraId="0743C2A5" w14:textId="5480EF43" w:rsidR="00D336F2" w:rsidRPr="001C3599" w:rsidRDefault="00D336F2" w:rsidP="007421A6">
      <w:pPr>
        <w:pStyle w:val="Akapitzlist"/>
        <w:widowControl/>
        <w:numPr>
          <w:ilvl w:val="0"/>
          <w:numId w:val="96"/>
        </w:numPr>
        <w:suppressAutoHyphens w:val="0"/>
        <w:overflowPunct/>
        <w:autoSpaceDE/>
        <w:spacing w:line="276" w:lineRule="auto"/>
        <w:ind w:left="284" w:hanging="284"/>
        <w:jc w:val="both"/>
        <w:rPr>
          <w:rFonts w:ascii="Open Sans Light" w:hAnsi="Open Sans Light" w:cs="Open Sans Light"/>
        </w:rPr>
      </w:pPr>
      <w:r w:rsidRPr="0018172B">
        <w:rPr>
          <w:rFonts w:ascii="Open Sans Light" w:hAnsi="Open Sans Light" w:cs="Open Sans Light"/>
        </w:rPr>
        <w:t xml:space="preserve">Wykonawca oświadcza, że wykonując przedmiot Umowy jest wytwarzającym i posiadaczem powstałych w związku z tym odpadów oraz zobowiązuje się do przestrzegania powszechnie obowiązujących w tym zakresie przepisów prawa, w szczególności dotyczących ich ewidencjonowania, segregowania, utylizacji, o ile taki </w:t>
      </w:r>
      <w:r w:rsidRPr="001C3599">
        <w:rPr>
          <w:rFonts w:ascii="Open Sans Light" w:hAnsi="Open Sans Light" w:cs="Open Sans Light"/>
        </w:rPr>
        <w:t xml:space="preserve">obowiązek wynika z tych przepisów. Wykonawca w ramach wynagrodzenia ustalonego Umową zobowiązuje się do usuwania wszelkich odpadów, powstałych w toku realizacji </w:t>
      </w:r>
      <w:r w:rsidR="009306E6" w:rsidRPr="001C3599">
        <w:rPr>
          <w:rFonts w:ascii="Open Sans Light" w:hAnsi="Open Sans Light" w:cs="Open Sans Light"/>
        </w:rPr>
        <w:t>U</w:t>
      </w:r>
      <w:r w:rsidRPr="001C3599">
        <w:rPr>
          <w:rFonts w:ascii="Open Sans Light" w:hAnsi="Open Sans Light" w:cs="Open Sans Light"/>
        </w:rPr>
        <w:t xml:space="preserve">mowy, przyjmując na </w:t>
      </w:r>
      <w:r w:rsidRPr="001C3599">
        <w:rPr>
          <w:rFonts w:ascii="Open Sans Light" w:hAnsi="Open Sans Light" w:cs="Open Sans Light"/>
        </w:rPr>
        <w:lastRenderedPageBreak/>
        <w:t xml:space="preserve">siebie pełną odpowiedzialność za gospodarowanie ewentualnymi odpadami powstałymi w związku lub przy okazji wykonywania Umowy. </w:t>
      </w:r>
    </w:p>
    <w:p w14:paraId="4D8ED715" w14:textId="6FE18089" w:rsidR="00D336F2" w:rsidRPr="001C3599" w:rsidRDefault="00D336F2" w:rsidP="007421A6">
      <w:pPr>
        <w:numPr>
          <w:ilvl w:val="0"/>
          <w:numId w:val="96"/>
        </w:numPr>
        <w:tabs>
          <w:tab w:val="num" w:pos="0"/>
          <w:tab w:val="left" w:pos="360"/>
        </w:tabs>
        <w:suppressAutoHyphens/>
        <w:spacing w:after="0" w:line="276" w:lineRule="auto"/>
        <w:ind w:left="284" w:hanging="284"/>
        <w:jc w:val="both"/>
        <w:rPr>
          <w:rFonts w:ascii="Open Sans Light" w:hAnsi="Open Sans Light" w:cs="Open Sans Light"/>
          <w:sz w:val="20"/>
          <w:szCs w:val="20"/>
        </w:rPr>
      </w:pPr>
      <w:r w:rsidRPr="001C3599">
        <w:rPr>
          <w:rFonts w:ascii="Open Sans Light" w:hAnsi="Open Sans Light" w:cs="Open Sans Light"/>
          <w:sz w:val="20"/>
          <w:szCs w:val="20"/>
        </w:rPr>
        <w:t>Wykonawca zobowiązuje się wykonać i utrzymać na swój koszt: zabezpieczenie terenu budowy, zapewnić warunki bezpieczeństwa osób</w:t>
      </w:r>
      <w:r w:rsidR="007546DA" w:rsidRPr="001C3599">
        <w:rPr>
          <w:rFonts w:ascii="Open Sans Light" w:hAnsi="Open Sans Light" w:cs="Open Sans Light"/>
          <w:sz w:val="20"/>
          <w:szCs w:val="20"/>
        </w:rPr>
        <w:t xml:space="preserve"> </w:t>
      </w:r>
      <w:r w:rsidRPr="001C3599">
        <w:rPr>
          <w:rFonts w:ascii="Open Sans Light" w:hAnsi="Open Sans Light" w:cs="Open Sans Light"/>
          <w:sz w:val="20"/>
          <w:szCs w:val="20"/>
        </w:rPr>
        <w:t xml:space="preserve">i mienia znajdującego się na jego terenie </w:t>
      </w:r>
      <w:r w:rsidR="0080599F" w:rsidRPr="001C3599">
        <w:rPr>
          <w:rFonts w:ascii="Open Sans Light" w:hAnsi="Open Sans Light" w:cs="Open Sans Light"/>
          <w:sz w:val="20"/>
          <w:szCs w:val="20"/>
        </w:rPr>
        <w:t xml:space="preserve">oraz zabezpieczyć </w:t>
      </w:r>
      <w:r w:rsidRPr="001C3599">
        <w:rPr>
          <w:rFonts w:ascii="Open Sans Light" w:hAnsi="Open Sans Light" w:cs="Open Sans Light"/>
          <w:sz w:val="20"/>
          <w:szCs w:val="20"/>
        </w:rPr>
        <w:t>teren budowy przed wstępem osób nieupoważnionych.</w:t>
      </w:r>
    </w:p>
    <w:p w14:paraId="7BDE21BC" w14:textId="77777777" w:rsidR="00D336F2" w:rsidRPr="0018172B" w:rsidRDefault="00D336F2" w:rsidP="007421A6">
      <w:pPr>
        <w:numPr>
          <w:ilvl w:val="0"/>
          <w:numId w:val="96"/>
        </w:numPr>
        <w:tabs>
          <w:tab w:val="num" w:pos="0"/>
          <w:tab w:val="left" w:pos="360"/>
        </w:tabs>
        <w:suppressAutoHyphens/>
        <w:spacing w:after="0" w:line="276" w:lineRule="auto"/>
        <w:ind w:left="284" w:hanging="284"/>
        <w:jc w:val="both"/>
        <w:rPr>
          <w:rFonts w:ascii="Open Sans Light" w:hAnsi="Open Sans Light" w:cs="Open Sans Light"/>
          <w:sz w:val="20"/>
          <w:szCs w:val="20"/>
        </w:rPr>
      </w:pPr>
      <w:r w:rsidRPr="001C3599">
        <w:rPr>
          <w:rFonts w:ascii="Open Sans Light" w:hAnsi="Open Sans Light" w:cs="Open Sans Light"/>
          <w:sz w:val="20"/>
          <w:szCs w:val="20"/>
        </w:rPr>
        <w:t>Po zakończeniu robót instalacyjno-budowlanych Wykonawca zobowiązany jest niezwłocznie opróżnić teren budowy z urządzeń i materiałów, uporządkować teren budowy i przekazać go</w:t>
      </w:r>
      <w:r w:rsidRPr="0018172B">
        <w:rPr>
          <w:rFonts w:ascii="Open Sans Light" w:hAnsi="Open Sans Light" w:cs="Open Sans Light"/>
          <w:sz w:val="20"/>
          <w:szCs w:val="20"/>
        </w:rPr>
        <w:t xml:space="preserve"> Zamawiającemu. Do tego czasu Zamawiający nie ma obowiązku dokonać odbioru końcowego robót instalacyjno-budowlanych.</w:t>
      </w:r>
    </w:p>
    <w:p w14:paraId="13C112B9" w14:textId="722CFFCE" w:rsidR="00D336F2" w:rsidRPr="000545E3" w:rsidRDefault="00D336F2" w:rsidP="00BA5B33">
      <w:pPr>
        <w:numPr>
          <w:ilvl w:val="0"/>
          <w:numId w:val="96"/>
        </w:numPr>
        <w:tabs>
          <w:tab w:val="num" w:pos="0"/>
          <w:tab w:val="left" w:pos="284"/>
        </w:tabs>
        <w:suppressAutoHyphens/>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W przypadku zwłoki w realizacji lub niewywiązywania się z obowiązków wynikających z </w:t>
      </w:r>
      <w:r w:rsidR="00175271">
        <w:rPr>
          <w:rFonts w:ascii="Open Sans Light" w:hAnsi="Open Sans Light" w:cs="Open Sans Light"/>
          <w:sz w:val="20"/>
          <w:szCs w:val="20"/>
        </w:rPr>
        <w:t>U</w:t>
      </w:r>
      <w:r w:rsidRPr="0018172B">
        <w:rPr>
          <w:rFonts w:ascii="Open Sans Light" w:hAnsi="Open Sans Light" w:cs="Open Sans Light"/>
          <w:sz w:val="20"/>
          <w:szCs w:val="20"/>
        </w:rPr>
        <w:t>mowy przez Wykonawcę, Zamawiający ma prawo zlecić wykonanie zastępcze tych zobowiązań osobie trzeciej na ryzyko i koszt Wykonawcy bez konieczności uzyskiwania upoważnienia do tego przez sąd</w:t>
      </w:r>
      <w:r w:rsidR="00175271">
        <w:rPr>
          <w:rFonts w:ascii="Open Sans Light" w:hAnsi="Open Sans Light" w:cs="Open Sans Light"/>
          <w:sz w:val="20"/>
          <w:szCs w:val="20"/>
        </w:rPr>
        <w:t xml:space="preserve"> powszechny</w:t>
      </w:r>
      <w:r w:rsidRPr="0018172B">
        <w:rPr>
          <w:rFonts w:ascii="Open Sans Light" w:hAnsi="Open Sans Light" w:cs="Open Sans Light"/>
          <w:sz w:val="20"/>
          <w:szCs w:val="20"/>
        </w:rPr>
        <w:t>, na co Wykonawca wyraża zgodę</w:t>
      </w:r>
      <w:r w:rsidR="00175271">
        <w:rPr>
          <w:rFonts w:ascii="Open Sans Light" w:hAnsi="Open Sans Light" w:cs="Open Sans Light"/>
          <w:sz w:val="20"/>
          <w:szCs w:val="20"/>
        </w:rPr>
        <w:t>,</w:t>
      </w:r>
      <w:r w:rsidR="0096697B" w:rsidRPr="0018172B">
        <w:rPr>
          <w:rFonts w:ascii="Open Sans Light" w:hAnsi="Open Sans Light" w:cs="Open Sans Light"/>
          <w:sz w:val="20"/>
          <w:szCs w:val="20"/>
        </w:rPr>
        <w:t xml:space="preserve"> z zastrzeżeniem p</w:t>
      </w:r>
      <w:r w:rsidRPr="0018172B">
        <w:rPr>
          <w:rFonts w:ascii="Open Sans Light" w:hAnsi="Open Sans Light" w:cs="Open Sans Light"/>
          <w:sz w:val="20"/>
          <w:szCs w:val="20"/>
        </w:rPr>
        <w:t>ostanowie</w:t>
      </w:r>
      <w:r w:rsidR="0096697B" w:rsidRPr="0018172B">
        <w:rPr>
          <w:rFonts w:ascii="Open Sans Light" w:hAnsi="Open Sans Light" w:cs="Open Sans Light"/>
          <w:sz w:val="20"/>
          <w:szCs w:val="20"/>
        </w:rPr>
        <w:t>ń</w:t>
      </w:r>
      <w:r w:rsidRPr="0018172B">
        <w:rPr>
          <w:rFonts w:ascii="Open Sans Light" w:hAnsi="Open Sans Light" w:cs="Open Sans Light"/>
          <w:sz w:val="20"/>
          <w:szCs w:val="20"/>
        </w:rPr>
        <w:t xml:space="preserve"> § 12 ust. 13 i 14</w:t>
      </w:r>
      <w:r w:rsidR="00175271">
        <w:rPr>
          <w:rFonts w:ascii="Open Sans Light" w:hAnsi="Open Sans Light" w:cs="Open Sans Light"/>
          <w:sz w:val="20"/>
          <w:szCs w:val="20"/>
        </w:rPr>
        <w:t xml:space="preserve"> Umowy</w:t>
      </w:r>
      <w:r w:rsidRPr="0018172B">
        <w:rPr>
          <w:rFonts w:ascii="Open Sans Light" w:hAnsi="Open Sans Light" w:cs="Open Sans Light"/>
          <w:sz w:val="20"/>
          <w:szCs w:val="20"/>
        </w:rPr>
        <w:t>.</w:t>
      </w:r>
      <w:r w:rsidR="00BA5B33">
        <w:rPr>
          <w:rFonts w:ascii="Open Sans Light" w:hAnsi="Open Sans Light" w:cs="Open Sans Light"/>
          <w:sz w:val="20"/>
          <w:szCs w:val="20"/>
        </w:rPr>
        <w:t xml:space="preserve"> </w:t>
      </w:r>
      <w:r w:rsidR="00BA5B33" w:rsidRPr="00BA5B33">
        <w:rPr>
          <w:rFonts w:ascii="Open Sans Light" w:hAnsi="Open Sans Light" w:cs="Open Sans Light"/>
          <w:sz w:val="20"/>
          <w:szCs w:val="20"/>
        </w:rPr>
        <w:t xml:space="preserve">Zamawiający obciąży Wykonawcę poniesionymi kosztami z tytułu </w:t>
      </w:r>
      <w:r w:rsidR="00BA5B33">
        <w:rPr>
          <w:rFonts w:ascii="Open Sans Light" w:hAnsi="Open Sans Light" w:cs="Open Sans Light"/>
          <w:sz w:val="20"/>
          <w:szCs w:val="20"/>
        </w:rPr>
        <w:t>wykonania zastępczego</w:t>
      </w:r>
      <w:r w:rsidR="00BA5B33" w:rsidRPr="00BA5B33">
        <w:rPr>
          <w:rFonts w:ascii="Open Sans Light" w:hAnsi="Open Sans Light" w:cs="Open Sans Light"/>
          <w:sz w:val="20"/>
          <w:szCs w:val="20"/>
        </w:rPr>
        <w:t xml:space="preserve"> przez osoby trzecie</w:t>
      </w:r>
      <w:r w:rsidR="00BA5B33">
        <w:rPr>
          <w:rFonts w:ascii="Open Sans Light" w:hAnsi="Open Sans Light" w:cs="Open Sans Light"/>
          <w:sz w:val="20"/>
          <w:szCs w:val="20"/>
        </w:rPr>
        <w:t>,</w:t>
      </w:r>
      <w:r w:rsidR="00BA5B33" w:rsidRPr="00BA5B33">
        <w:rPr>
          <w:rFonts w:ascii="Open Sans Light" w:hAnsi="Open Sans Light" w:cs="Open Sans Light"/>
          <w:sz w:val="20"/>
          <w:szCs w:val="20"/>
        </w:rPr>
        <w:t xml:space="preserve"> poprzez wystawienie refaktury z terminem płatności 14 dni od daty otrzymania dokumentu księgowego. </w:t>
      </w:r>
    </w:p>
    <w:p w14:paraId="70F80C8F" w14:textId="77777777" w:rsidR="00D336F2" w:rsidRPr="0018172B" w:rsidRDefault="00D336F2" w:rsidP="007421A6">
      <w:pPr>
        <w:numPr>
          <w:ilvl w:val="0"/>
          <w:numId w:val="96"/>
        </w:numPr>
        <w:tabs>
          <w:tab w:val="left" w:pos="284"/>
        </w:tabs>
        <w:suppressAutoHyphens/>
        <w:spacing w:after="0" w:line="276" w:lineRule="auto"/>
        <w:ind w:left="426"/>
        <w:jc w:val="both"/>
        <w:rPr>
          <w:rFonts w:ascii="Open Sans Light" w:hAnsi="Open Sans Light" w:cs="Open Sans Light"/>
          <w:sz w:val="20"/>
          <w:szCs w:val="20"/>
        </w:rPr>
      </w:pPr>
      <w:r w:rsidRPr="0018172B">
        <w:rPr>
          <w:rFonts w:ascii="Open Sans Light" w:hAnsi="Open Sans Light" w:cs="Open Sans Light"/>
          <w:sz w:val="20"/>
          <w:szCs w:val="20"/>
        </w:rPr>
        <w:t>Do obowiązków Wykonawcy należy:</w:t>
      </w:r>
    </w:p>
    <w:p w14:paraId="7706C37B" w14:textId="77777777" w:rsidR="00D336F2" w:rsidRPr="0018172B" w:rsidRDefault="00D336F2" w:rsidP="007421A6">
      <w:pPr>
        <w:numPr>
          <w:ilvl w:val="0"/>
          <w:numId w:val="124"/>
        </w:numPr>
        <w:tabs>
          <w:tab w:val="left" w:pos="284"/>
        </w:tabs>
        <w:suppressAutoHyphens/>
        <w:spacing w:after="0" w:line="276" w:lineRule="auto"/>
        <w:jc w:val="both"/>
        <w:rPr>
          <w:rFonts w:ascii="Open Sans Light" w:hAnsi="Open Sans Light" w:cs="Open Sans Light"/>
          <w:sz w:val="20"/>
          <w:szCs w:val="20"/>
        </w:rPr>
      </w:pPr>
      <w:r w:rsidRPr="0018172B">
        <w:rPr>
          <w:rFonts w:ascii="Open Sans Light" w:hAnsi="Open Sans Light" w:cs="Open Sans Light"/>
          <w:sz w:val="20"/>
          <w:szCs w:val="20"/>
        </w:rPr>
        <w:t>spełnienie wymogu Zamawiającego, aby osoby wykonujące fizyczne prace budowlane, były zatrudnione przez Wykonawcę i podwykonawców na podstawie umów o pracę,</w:t>
      </w:r>
    </w:p>
    <w:p w14:paraId="59863780" w14:textId="52B440F7" w:rsidR="00D336F2" w:rsidRPr="0018172B" w:rsidRDefault="00D336F2" w:rsidP="007421A6">
      <w:pPr>
        <w:numPr>
          <w:ilvl w:val="0"/>
          <w:numId w:val="124"/>
        </w:numPr>
        <w:tabs>
          <w:tab w:val="left" w:pos="284"/>
        </w:tabs>
        <w:suppressAutoHyphens/>
        <w:spacing w:after="0" w:line="276" w:lineRule="auto"/>
        <w:jc w:val="both"/>
        <w:rPr>
          <w:rFonts w:ascii="Open Sans Light" w:hAnsi="Open Sans Light" w:cs="Open Sans Light"/>
          <w:sz w:val="20"/>
          <w:szCs w:val="20"/>
        </w:rPr>
      </w:pPr>
      <w:r w:rsidRPr="0018172B">
        <w:rPr>
          <w:rFonts w:ascii="Open Sans Light" w:hAnsi="Open Sans Light" w:cs="Open Sans Light"/>
          <w:sz w:val="20"/>
          <w:szCs w:val="20"/>
        </w:rPr>
        <w:t xml:space="preserve">przedłożenie na każde żądanie i w terminach wyznaczonych przez Zamawiającego dowodów potwierdzających spełnienie wymogu zatrudnienia przez </w:t>
      </w:r>
      <w:r w:rsidR="00175271">
        <w:rPr>
          <w:rFonts w:ascii="Open Sans Light" w:hAnsi="Open Sans Light" w:cs="Open Sans Light"/>
          <w:sz w:val="20"/>
          <w:szCs w:val="20"/>
        </w:rPr>
        <w:t>W</w:t>
      </w:r>
      <w:r w:rsidRPr="0018172B">
        <w:rPr>
          <w:rFonts w:ascii="Open Sans Light" w:hAnsi="Open Sans Light" w:cs="Open Sans Light"/>
          <w:sz w:val="20"/>
          <w:szCs w:val="20"/>
        </w:rPr>
        <w:t xml:space="preserve">ykonawcę lub podwykonawcę na podstawie umowy o pracę osób wykonujących fizyczne prace budowlane w zakresie realizacji zamówienia, jeżeli wykonanie tych czynności polega na wykonywaniu pracy w sposób określony </w:t>
      </w:r>
      <w:r w:rsidR="004F4DAA" w:rsidRPr="0018172B">
        <w:rPr>
          <w:rFonts w:ascii="Open Sans Light" w:hAnsi="Open Sans Light" w:cs="Open Sans Light"/>
          <w:sz w:val="20"/>
          <w:szCs w:val="20"/>
        </w:rPr>
        <w:br/>
      </w:r>
      <w:r w:rsidRPr="0018172B">
        <w:rPr>
          <w:rFonts w:ascii="Open Sans Light" w:hAnsi="Open Sans Light" w:cs="Open Sans Light"/>
          <w:sz w:val="20"/>
          <w:szCs w:val="20"/>
        </w:rPr>
        <w:t>w art. 22 § 1 ustawy z dnia 26 czerwca 1974 r. - Kodeks pracy (tekst jednolity</w:t>
      </w:r>
      <w:r w:rsidR="00175271">
        <w:rPr>
          <w:rFonts w:ascii="Open Sans Light" w:hAnsi="Open Sans Light" w:cs="Open Sans Light"/>
          <w:sz w:val="20"/>
          <w:szCs w:val="20"/>
        </w:rPr>
        <w:t>:</w:t>
      </w:r>
      <w:r w:rsidRPr="0018172B">
        <w:rPr>
          <w:rFonts w:ascii="Open Sans Light" w:hAnsi="Open Sans Light" w:cs="Open Sans Light"/>
          <w:sz w:val="20"/>
          <w:szCs w:val="20"/>
        </w:rPr>
        <w:t xml:space="preserve"> Dz. U. z 202</w:t>
      </w:r>
      <w:r w:rsidR="002267AD">
        <w:rPr>
          <w:rFonts w:ascii="Open Sans Light" w:hAnsi="Open Sans Light" w:cs="Open Sans Light"/>
          <w:sz w:val="20"/>
          <w:szCs w:val="20"/>
        </w:rPr>
        <w:t>3</w:t>
      </w:r>
      <w:r w:rsidRPr="0018172B">
        <w:rPr>
          <w:rFonts w:ascii="Open Sans Light" w:hAnsi="Open Sans Light" w:cs="Open Sans Light"/>
          <w:sz w:val="20"/>
          <w:szCs w:val="20"/>
        </w:rPr>
        <w:t xml:space="preserve"> r. poz. 1</w:t>
      </w:r>
      <w:r w:rsidR="002267AD">
        <w:rPr>
          <w:rFonts w:ascii="Open Sans Light" w:hAnsi="Open Sans Light" w:cs="Open Sans Light"/>
          <w:sz w:val="20"/>
          <w:szCs w:val="20"/>
        </w:rPr>
        <w:t>465</w:t>
      </w:r>
      <w:r w:rsidRPr="0018172B">
        <w:rPr>
          <w:rFonts w:ascii="Open Sans Light" w:hAnsi="Open Sans Light" w:cs="Open Sans Light"/>
          <w:sz w:val="20"/>
          <w:szCs w:val="20"/>
        </w:rPr>
        <w:t xml:space="preserve"> ze zm.). Zamawiający może wezwać Wykonawcę do złożenia dowodów, o których mowa niżej. Dowodami są:</w:t>
      </w:r>
    </w:p>
    <w:p w14:paraId="0D0C000C" w14:textId="77777777" w:rsidR="00D336F2" w:rsidRPr="0018172B" w:rsidRDefault="00D336F2" w:rsidP="007421A6">
      <w:pPr>
        <w:numPr>
          <w:ilvl w:val="0"/>
          <w:numId w:val="125"/>
        </w:numPr>
        <w:tabs>
          <w:tab w:val="left" w:pos="284"/>
        </w:tabs>
        <w:suppressAutoHyphens/>
        <w:spacing w:after="0" w:line="276" w:lineRule="auto"/>
        <w:ind w:left="1134"/>
        <w:jc w:val="both"/>
        <w:rPr>
          <w:rFonts w:ascii="Open Sans Light" w:hAnsi="Open Sans Light" w:cs="Open Sans Light"/>
          <w:sz w:val="20"/>
          <w:szCs w:val="20"/>
        </w:rPr>
      </w:pPr>
      <w:r w:rsidRPr="0018172B">
        <w:rPr>
          <w:rFonts w:ascii="Open Sans Light" w:hAnsi="Open Sans Light" w:cs="Open Sans Light"/>
          <w:sz w:val="20"/>
          <w:szCs w:val="20"/>
        </w:rPr>
        <w:t>oświadczenie zatrudnionego pracownika,</w:t>
      </w:r>
    </w:p>
    <w:p w14:paraId="206A77F8" w14:textId="48F6C369" w:rsidR="00D336F2" w:rsidRPr="0018172B" w:rsidRDefault="00D336F2" w:rsidP="007421A6">
      <w:pPr>
        <w:numPr>
          <w:ilvl w:val="0"/>
          <w:numId w:val="125"/>
        </w:numPr>
        <w:tabs>
          <w:tab w:val="left" w:pos="284"/>
        </w:tabs>
        <w:suppressAutoHyphens/>
        <w:spacing w:after="0" w:line="276" w:lineRule="auto"/>
        <w:ind w:left="1134"/>
        <w:jc w:val="both"/>
        <w:rPr>
          <w:rFonts w:ascii="Open Sans Light" w:hAnsi="Open Sans Light" w:cs="Open Sans Light"/>
          <w:sz w:val="20"/>
          <w:szCs w:val="20"/>
        </w:rPr>
      </w:pPr>
      <w:r w:rsidRPr="0018172B">
        <w:rPr>
          <w:rFonts w:ascii="Open Sans Light" w:hAnsi="Open Sans Light" w:cs="Open Sans Light"/>
          <w:sz w:val="20"/>
          <w:szCs w:val="20"/>
        </w:rPr>
        <w:t xml:space="preserve">oświadczenie </w:t>
      </w:r>
      <w:r w:rsidR="00175271">
        <w:rPr>
          <w:rFonts w:ascii="Open Sans Light" w:hAnsi="Open Sans Light" w:cs="Open Sans Light"/>
          <w:sz w:val="20"/>
          <w:szCs w:val="20"/>
        </w:rPr>
        <w:t>W</w:t>
      </w:r>
      <w:r w:rsidRPr="0018172B">
        <w:rPr>
          <w:rFonts w:ascii="Open Sans Light" w:hAnsi="Open Sans Light" w:cs="Open Sans Light"/>
          <w:sz w:val="20"/>
          <w:szCs w:val="20"/>
        </w:rPr>
        <w:t xml:space="preserve">ykonawcy lub podwykonawcy o zatrudnieniu na podstawie umowy o pracę osób wykonujących </w:t>
      </w:r>
      <w:r w:rsidR="00037FC1">
        <w:rPr>
          <w:rFonts w:ascii="Open Sans Light" w:hAnsi="Open Sans Light" w:cs="Open Sans Light"/>
          <w:sz w:val="20"/>
          <w:szCs w:val="20"/>
        </w:rPr>
        <w:t>fizyczne prace budowlane</w:t>
      </w:r>
      <w:r w:rsidRPr="0018172B">
        <w:rPr>
          <w:rFonts w:ascii="Open Sans Light" w:hAnsi="Open Sans Light" w:cs="Open Sans Light"/>
          <w:sz w:val="20"/>
          <w:szCs w:val="20"/>
        </w:rPr>
        <w:t xml:space="preserve">. Oświadczenie to powinno zawierać </w:t>
      </w:r>
      <w:r w:rsidR="002B79AA">
        <w:rPr>
          <w:rFonts w:ascii="Open Sans Light" w:hAnsi="Open Sans Light" w:cs="Open Sans Light"/>
          <w:sz w:val="20"/>
          <w:szCs w:val="20"/>
        </w:rPr>
        <w:br/>
      </w:r>
      <w:r w:rsidRPr="0018172B">
        <w:rPr>
          <w:rFonts w:ascii="Open Sans Light" w:hAnsi="Open Sans Light" w:cs="Open Sans Light"/>
          <w:sz w:val="20"/>
          <w:szCs w:val="20"/>
        </w:rPr>
        <w:t xml:space="preserve">w szczególności: dokładne określenie podmiotu składającego oświadczenie, datę złożenia oświadczenia, wskazanie, że objęte wezwaniem czynności wykonują osoby zatrudnione na podstawie umowy o pracę, wraz ze wskazaniem liczby oraz imion i nazwisk tych osób oraz podaniem wymiaru etatu. Oświadczenie musi być podpisane przez osobę uprawnioną do złożenia oświadczenia w imieniu </w:t>
      </w:r>
      <w:r w:rsidR="00175271">
        <w:rPr>
          <w:rFonts w:ascii="Open Sans Light" w:hAnsi="Open Sans Light" w:cs="Open Sans Light"/>
          <w:sz w:val="20"/>
          <w:szCs w:val="20"/>
        </w:rPr>
        <w:t>W</w:t>
      </w:r>
      <w:r w:rsidRPr="0018172B">
        <w:rPr>
          <w:rFonts w:ascii="Open Sans Light" w:hAnsi="Open Sans Light" w:cs="Open Sans Light"/>
          <w:sz w:val="20"/>
          <w:szCs w:val="20"/>
        </w:rPr>
        <w:t>ykonawcy lub podwykonawcy,</w:t>
      </w:r>
    </w:p>
    <w:p w14:paraId="2F8933FF" w14:textId="37945D2C" w:rsidR="00D336F2" w:rsidRPr="00037FC1" w:rsidRDefault="00D336F2" w:rsidP="007421A6">
      <w:pPr>
        <w:numPr>
          <w:ilvl w:val="0"/>
          <w:numId w:val="125"/>
        </w:numPr>
        <w:tabs>
          <w:tab w:val="left" w:pos="284"/>
        </w:tabs>
        <w:suppressAutoHyphens/>
        <w:spacing w:after="0" w:line="276" w:lineRule="auto"/>
        <w:ind w:left="1134"/>
        <w:jc w:val="both"/>
        <w:rPr>
          <w:rFonts w:ascii="Open Sans Light" w:hAnsi="Open Sans Light" w:cs="Open Sans Light"/>
          <w:color w:val="000000" w:themeColor="text1"/>
          <w:sz w:val="20"/>
          <w:szCs w:val="20"/>
        </w:rPr>
      </w:pPr>
      <w:r w:rsidRPr="0018172B">
        <w:rPr>
          <w:rFonts w:ascii="Open Sans Light" w:hAnsi="Open Sans Light" w:cs="Open Sans Light"/>
          <w:sz w:val="20"/>
          <w:szCs w:val="20"/>
        </w:rPr>
        <w:t xml:space="preserve">poświadczone za zgodność z oryginałem, odpowiednio przez Wykonawcę lub podwykonawcę, kopie umów o pracę osób wykonujących prace. Kopie umów powinny zostać zanonimizowane w sposób zapewniający ochronę danych osobowych pracowników (w szczególności bez adresów i numerów PESEL). Imię i nazwisko pracownika nie podlega </w:t>
      </w:r>
      <w:proofErr w:type="spellStart"/>
      <w:r w:rsidRPr="0018172B">
        <w:rPr>
          <w:rFonts w:ascii="Open Sans Light" w:hAnsi="Open Sans Light" w:cs="Open Sans Light"/>
          <w:sz w:val="20"/>
          <w:szCs w:val="20"/>
        </w:rPr>
        <w:t>anonimizacji</w:t>
      </w:r>
      <w:proofErr w:type="spellEnd"/>
      <w:r w:rsidRPr="0018172B">
        <w:rPr>
          <w:rFonts w:ascii="Open Sans Light" w:hAnsi="Open Sans Light" w:cs="Open Sans Light"/>
          <w:sz w:val="20"/>
          <w:szCs w:val="20"/>
        </w:rPr>
        <w:t xml:space="preserve">, a informacje </w:t>
      </w:r>
      <w:r w:rsidRPr="00037FC1">
        <w:rPr>
          <w:rFonts w:ascii="Open Sans Light" w:hAnsi="Open Sans Light" w:cs="Open Sans Light"/>
          <w:color w:val="000000" w:themeColor="text1"/>
          <w:sz w:val="20"/>
          <w:szCs w:val="20"/>
        </w:rPr>
        <w:t>takie jak data zawarcia umowy, rodzaj umowy i wymiar etatu powinny być możliwe do zidentyfikowania</w:t>
      </w:r>
      <w:r w:rsidR="00175271">
        <w:rPr>
          <w:rFonts w:ascii="Open Sans Light" w:hAnsi="Open Sans Light" w:cs="Open Sans Light"/>
          <w:color w:val="000000" w:themeColor="text1"/>
          <w:sz w:val="20"/>
          <w:szCs w:val="20"/>
        </w:rPr>
        <w:t>.</w:t>
      </w:r>
    </w:p>
    <w:p w14:paraId="3D9C7B61" w14:textId="5FD5A89A" w:rsidR="00D336F2" w:rsidRPr="00037FC1" w:rsidRDefault="00D336F2" w:rsidP="007421A6">
      <w:pPr>
        <w:pStyle w:val="Akapitzlist"/>
        <w:widowControl/>
        <w:numPr>
          <w:ilvl w:val="0"/>
          <w:numId w:val="96"/>
        </w:numPr>
        <w:suppressAutoHyphens w:val="0"/>
        <w:overflowPunct/>
        <w:autoSpaceDE/>
        <w:spacing w:after="200" w:line="276" w:lineRule="auto"/>
        <w:ind w:left="284"/>
        <w:jc w:val="both"/>
        <w:rPr>
          <w:rFonts w:ascii="Open Sans Light" w:hAnsi="Open Sans Light" w:cs="Open Sans Light"/>
          <w:color w:val="000000" w:themeColor="text1"/>
        </w:rPr>
      </w:pPr>
      <w:r w:rsidRPr="00037FC1">
        <w:rPr>
          <w:rFonts w:ascii="Open Sans Light" w:hAnsi="Open Sans Light" w:cs="Open Sans Light"/>
          <w:color w:val="000000" w:themeColor="text1"/>
        </w:rPr>
        <w:t xml:space="preserve">Wykonawca zobowiązuje się do realizacji Umowy przy udziale dedykowanego zespołu osób, w skład którego wchodzić będą w szczególności osoby którymi dysponowanie wymagane było jako warunek </w:t>
      </w:r>
      <w:r w:rsidRPr="00037FC1">
        <w:rPr>
          <w:rFonts w:ascii="Open Sans Light" w:hAnsi="Open Sans Light" w:cs="Open Sans Light"/>
          <w:color w:val="000000" w:themeColor="text1"/>
        </w:rPr>
        <w:lastRenderedPageBreak/>
        <w:t xml:space="preserve">udziału w </w:t>
      </w:r>
      <w:r w:rsidR="00175271">
        <w:rPr>
          <w:rFonts w:ascii="Open Sans Light" w:hAnsi="Open Sans Light" w:cs="Open Sans Light"/>
          <w:color w:val="000000" w:themeColor="text1"/>
        </w:rPr>
        <w:t>P</w:t>
      </w:r>
      <w:r w:rsidRPr="00037FC1">
        <w:rPr>
          <w:rFonts w:ascii="Open Sans Light" w:hAnsi="Open Sans Light" w:cs="Open Sans Light"/>
          <w:color w:val="000000" w:themeColor="text1"/>
        </w:rPr>
        <w:t xml:space="preserve">ostępowaniu o udzielenie zamówienia publicznego poprzedzającego zawarcie Umowy. Wykaz osób stanowi </w:t>
      </w:r>
      <w:r w:rsidR="009306E6" w:rsidRPr="00037FC1">
        <w:rPr>
          <w:rFonts w:ascii="Open Sans Light" w:hAnsi="Open Sans Light" w:cs="Open Sans Light"/>
          <w:color w:val="000000" w:themeColor="text1"/>
        </w:rPr>
        <w:t>Z</w:t>
      </w:r>
      <w:r w:rsidRPr="00037FC1">
        <w:rPr>
          <w:rFonts w:ascii="Open Sans Light" w:hAnsi="Open Sans Light" w:cs="Open Sans Light"/>
          <w:color w:val="000000" w:themeColor="text1"/>
        </w:rPr>
        <w:t xml:space="preserve">ałącznik </w:t>
      </w:r>
      <w:r w:rsidR="009306E6" w:rsidRPr="00037FC1">
        <w:rPr>
          <w:rFonts w:ascii="Open Sans Light" w:hAnsi="Open Sans Light" w:cs="Open Sans Light"/>
          <w:color w:val="000000" w:themeColor="text1"/>
        </w:rPr>
        <w:t>N</w:t>
      </w:r>
      <w:r w:rsidRPr="00037FC1">
        <w:rPr>
          <w:rFonts w:ascii="Open Sans Light" w:hAnsi="Open Sans Light" w:cs="Open Sans Light"/>
          <w:color w:val="000000" w:themeColor="text1"/>
        </w:rPr>
        <w:t xml:space="preserve">r </w:t>
      </w:r>
      <w:r w:rsidR="009306E6" w:rsidRPr="00037FC1">
        <w:rPr>
          <w:rFonts w:ascii="Open Sans Light" w:hAnsi="Open Sans Light" w:cs="Open Sans Light"/>
          <w:color w:val="000000" w:themeColor="text1"/>
        </w:rPr>
        <w:t>7</w:t>
      </w:r>
      <w:r w:rsidRPr="00037FC1">
        <w:rPr>
          <w:rFonts w:ascii="Open Sans Light" w:hAnsi="Open Sans Light" w:cs="Open Sans Light"/>
          <w:color w:val="000000" w:themeColor="text1"/>
        </w:rPr>
        <w:t xml:space="preserve"> do Umowy. </w:t>
      </w:r>
    </w:p>
    <w:p w14:paraId="3736057D" w14:textId="7B8BB91E" w:rsidR="00D336F2" w:rsidRPr="00037FC1" w:rsidRDefault="00D336F2" w:rsidP="007421A6">
      <w:pPr>
        <w:pStyle w:val="Akapitzlist"/>
        <w:widowControl/>
        <w:numPr>
          <w:ilvl w:val="0"/>
          <w:numId w:val="96"/>
        </w:numPr>
        <w:suppressAutoHyphens w:val="0"/>
        <w:overflowPunct/>
        <w:autoSpaceDE/>
        <w:spacing w:after="200" w:line="276" w:lineRule="auto"/>
        <w:ind w:left="284"/>
        <w:jc w:val="both"/>
        <w:rPr>
          <w:rFonts w:ascii="Open Sans Light" w:hAnsi="Open Sans Light" w:cs="Open Sans Light"/>
          <w:color w:val="000000" w:themeColor="text1"/>
        </w:rPr>
      </w:pPr>
      <w:r w:rsidRPr="00037FC1">
        <w:rPr>
          <w:rFonts w:ascii="Open Sans Light" w:hAnsi="Open Sans Light" w:cs="Open Sans Light"/>
          <w:color w:val="000000" w:themeColor="text1"/>
        </w:rPr>
        <w:t>Zamawiający dopuszcza zmianę osoby wskazanej w wykazie osób, o którym mowa w ust. 12, na uzasadniony wniosek Wykonawcy, z przyczyn niezależnych od Wykonawcy,  w szczególności w przypadku śmierci, choroby lub innych zdarzeń losowych powodujących fizyczną niemożliwość wykonywania prac związanych z przedmiotem Umowy, rezygnacji tych osób z wykonywania swoich obowiązków</w:t>
      </w:r>
      <w:r w:rsidR="008B6988" w:rsidRPr="00037FC1">
        <w:rPr>
          <w:rFonts w:ascii="Open Sans Light" w:hAnsi="Open Sans Light" w:cs="Open Sans Light"/>
          <w:color w:val="000000" w:themeColor="text1"/>
        </w:rPr>
        <w:t xml:space="preserve"> lub ich przeniesienia</w:t>
      </w:r>
      <w:r w:rsidRPr="00037FC1">
        <w:rPr>
          <w:rFonts w:ascii="Open Sans Light" w:hAnsi="Open Sans Light" w:cs="Open Sans Light"/>
          <w:color w:val="000000" w:themeColor="text1"/>
        </w:rPr>
        <w:t xml:space="preserve">, pod warunkiem, że nowe osoby posiadają kwalifikacje na tym samym poziomie albo wyższe niż wskazane w ofercie złożonej przez Wykonawcę w procesie poprzedzającym zawarcie Umowy. </w:t>
      </w:r>
    </w:p>
    <w:p w14:paraId="2E7D70AA" w14:textId="16519CF9" w:rsidR="00D336F2" w:rsidRPr="0018172B" w:rsidRDefault="00D336F2" w:rsidP="007421A6">
      <w:pPr>
        <w:pStyle w:val="Akapitzlist"/>
        <w:widowControl/>
        <w:numPr>
          <w:ilvl w:val="0"/>
          <w:numId w:val="96"/>
        </w:numPr>
        <w:suppressAutoHyphens w:val="0"/>
        <w:overflowPunct/>
        <w:autoSpaceDE/>
        <w:spacing w:after="200" w:line="276" w:lineRule="auto"/>
        <w:ind w:left="284"/>
        <w:jc w:val="both"/>
        <w:rPr>
          <w:rFonts w:ascii="Open Sans Light" w:hAnsi="Open Sans Light" w:cs="Open Sans Light"/>
          <w:color w:val="000000" w:themeColor="text1"/>
        </w:rPr>
      </w:pPr>
      <w:r w:rsidRPr="0018172B">
        <w:rPr>
          <w:rFonts w:ascii="Open Sans Light" w:hAnsi="Open Sans Light" w:cs="Open Sans Light"/>
          <w:color w:val="000000" w:themeColor="text1"/>
        </w:rPr>
        <w:t>Zmiana, o której mowa w ust. 13, nie stanowi zmiany Umowy, wymaga jednak dla swej skuteczności uprzedniej zgody Zamawiającego wyrażonej przez jedną z osób, o których mowa w § 17 ust. 1</w:t>
      </w:r>
      <w:r w:rsidR="00175271">
        <w:rPr>
          <w:rFonts w:ascii="Open Sans Light" w:hAnsi="Open Sans Light" w:cs="Open Sans Light"/>
          <w:color w:val="000000" w:themeColor="text1"/>
        </w:rPr>
        <w:t xml:space="preserve"> Umowy</w:t>
      </w:r>
      <w:r w:rsidRPr="0018172B">
        <w:rPr>
          <w:rFonts w:ascii="Open Sans Light" w:hAnsi="Open Sans Light" w:cs="Open Sans Light"/>
          <w:color w:val="000000" w:themeColor="text1"/>
        </w:rPr>
        <w:t xml:space="preserve">, w terminie 3 dni </w:t>
      </w:r>
      <w:r w:rsidR="009306E6" w:rsidRPr="0018172B">
        <w:rPr>
          <w:rFonts w:ascii="Open Sans Light" w:hAnsi="Open Sans Light" w:cs="Open Sans Light"/>
          <w:color w:val="000000" w:themeColor="text1"/>
        </w:rPr>
        <w:t xml:space="preserve">roboczych </w:t>
      </w:r>
      <w:r w:rsidRPr="0018172B">
        <w:rPr>
          <w:rFonts w:ascii="Open Sans Light" w:hAnsi="Open Sans Light" w:cs="Open Sans Light"/>
          <w:color w:val="000000" w:themeColor="text1"/>
        </w:rPr>
        <w:t>od dnia otrzymania przez Zamawiającego (pisemnie lub drogą elektroniczną na adres poczty elektronicznej, o którym mowa w § 17 ust. 1</w:t>
      </w:r>
      <w:r w:rsidR="00175271">
        <w:rPr>
          <w:rFonts w:ascii="Open Sans Light" w:hAnsi="Open Sans Light" w:cs="Open Sans Light"/>
          <w:color w:val="000000" w:themeColor="text1"/>
        </w:rPr>
        <w:t xml:space="preserve"> Umowy</w:t>
      </w:r>
      <w:r w:rsidRPr="0018172B">
        <w:rPr>
          <w:rFonts w:ascii="Open Sans Light" w:hAnsi="Open Sans Light" w:cs="Open Sans Light"/>
          <w:color w:val="000000" w:themeColor="text1"/>
        </w:rPr>
        <w:t>) wniosku o zmianę osoby zawierającego kandydaturę nowej osoby wraz z uzasadnieniem zmiany oraz informacje i dokumenty potwierdzające kwalifikacje tej osoby. Zgoda przekazywana jest Wykonawcy na adres poczty elektronicznej osoby, o której mowa w § 17 ust. 2 lit. a</w:t>
      </w:r>
      <w:r w:rsidR="009306E6" w:rsidRPr="0018172B">
        <w:rPr>
          <w:rFonts w:ascii="Open Sans Light" w:hAnsi="Open Sans Light" w:cs="Open Sans Light"/>
          <w:color w:val="000000" w:themeColor="text1"/>
        </w:rPr>
        <w:t xml:space="preserve"> Umowy</w:t>
      </w:r>
      <w:r w:rsidRPr="0018172B">
        <w:rPr>
          <w:rFonts w:ascii="Open Sans Light" w:hAnsi="Open Sans Light" w:cs="Open Sans Light"/>
          <w:color w:val="000000" w:themeColor="text1"/>
        </w:rPr>
        <w:t xml:space="preserve">. W przypadku konieczności przeprowadzenia kolejnej zmiany mają także zastosowanie zdanie pierwsze niniejszego ustępu i ust. 13. </w:t>
      </w:r>
    </w:p>
    <w:p w14:paraId="1D5804F3" w14:textId="16FE281B" w:rsidR="00D336F2" w:rsidRPr="0018172B" w:rsidRDefault="00D336F2" w:rsidP="007421A6">
      <w:pPr>
        <w:pStyle w:val="Akapitzlist"/>
        <w:widowControl/>
        <w:numPr>
          <w:ilvl w:val="0"/>
          <w:numId w:val="96"/>
        </w:numPr>
        <w:suppressAutoHyphens w:val="0"/>
        <w:overflowPunct/>
        <w:autoSpaceDE/>
        <w:spacing w:after="200" w:line="276" w:lineRule="auto"/>
        <w:ind w:left="284"/>
        <w:jc w:val="both"/>
        <w:rPr>
          <w:rFonts w:ascii="Open Sans Light" w:hAnsi="Open Sans Light" w:cs="Open Sans Light"/>
        </w:rPr>
      </w:pPr>
      <w:r w:rsidRPr="0018172B">
        <w:rPr>
          <w:rFonts w:ascii="Open Sans Light" w:hAnsi="Open Sans Light" w:cs="Open Sans Light"/>
        </w:rPr>
        <w:t xml:space="preserve">Wykonawca najpóźniej w dniu przekazania terenu budowy, jest zobowiązany przekazać Zamawiającemu imienny wykaz pracowników, skierowanych do realizacji zamówienia, wraz z oświadczeniem Wykonawcy lub podwykonawcy o zatrudnieniu pracowników na podstawie umowy o pracę. W przypadku zmiany pracowników Wykonawca jest zobowiązany powiadomić o tym Zamawiającego co najmniej trzy dni przed podjęciem pracy przez nowe osoby. Wraz z zawiadomieniem Wykonawca jest zobowiązany do przekazania Zamawiającemu zaktualizowanego wykazu pracowników wraz z oświadczeniem, o którym mowa </w:t>
      </w:r>
      <w:r w:rsidR="009306E6" w:rsidRPr="0018172B">
        <w:rPr>
          <w:rFonts w:ascii="Open Sans Light" w:hAnsi="Open Sans Light" w:cs="Open Sans Light"/>
        </w:rPr>
        <w:t>powyżej</w:t>
      </w:r>
      <w:r w:rsidRPr="0018172B">
        <w:rPr>
          <w:rFonts w:ascii="Open Sans Light" w:hAnsi="Open Sans Light" w:cs="Open Sans Light"/>
        </w:rPr>
        <w:t xml:space="preserve">. Zmiana pracowników wyznaczonych do realizacji zamówienia nie stanowi zmiany </w:t>
      </w:r>
      <w:r w:rsidR="00175271">
        <w:rPr>
          <w:rFonts w:ascii="Open Sans Light" w:hAnsi="Open Sans Light" w:cs="Open Sans Light"/>
        </w:rPr>
        <w:t>U</w:t>
      </w:r>
      <w:r w:rsidRPr="0018172B">
        <w:rPr>
          <w:rFonts w:ascii="Open Sans Light" w:hAnsi="Open Sans Light" w:cs="Open Sans Light"/>
        </w:rPr>
        <w:t xml:space="preserve">mowy i nie wymaga formy aneksu.  </w:t>
      </w:r>
    </w:p>
    <w:p w14:paraId="54C293ED" w14:textId="773D5A70" w:rsidR="00D336F2" w:rsidRPr="0018172B" w:rsidRDefault="00D336F2" w:rsidP="007421A6">
      <w:pPr>
        <w:pStyle w:val="Akapitzlist"/>
        <w:widowControl/>
        <w:numPr>
          <w:ilvl w:val="0"/>
          <w:numId w:val="96"/>
        </w:numPr>
        <w:suppressAutoHyphens w:val="0"/>
        <w:overflowPunct/>
        <w:autoSpaceDE/>
        <w:spacing w:after="200" w:line="276" w:lineRule="auto"/>
        <w:ind w:left="284" w:hanging="284"/>
        <w:jc w:val="both"/>
        <w:rPr>
          <w:rFonts w:ascii="Open Sans Light" w:hAnsi="Open Sans Light" w:cs="Open Sans Light"/>
        </w:rPr>
      </w:pPr>
      <w:r w:rsidRPr="0018172B">
        <w:rPr>
          <w:rFonts w:ascii="Open Sans Light" w:hAnsi="Open Sans Light" w:cs="Open Sans Light"/>
        </w:rPr>
        <w:t xml:space="preserve">W trakcie realizacji przedmiotu </w:t>
      </w:r>
      <w:r w:rsidR="00175271">
        <w:rPr>
          <w:rFonts w:ascii="Open Sans Light" w:hAnsi="Open Sans Light" w:cs="Open Sans Light"/>
        </w:rPr>
        <w:t>U</w:t>
      </w:r>
      <w:r w:rsidRPr="0018172B">
        <w:rPr>
          <w:rFonts w:ascii="Open Sans Light" w:hAnsi="Open Sans Light" w:cs="Open Sans Light"/>
        </w:rPr>
        <w:t xml:space="preserve">mowy Zamawiający uprawniony jest do wykonywania czynności kontrolnych wobec Wykonawcy odnośnie spełniania przez Wykonawcę lub podwykonawcę wymogu zatrudnienia na podstawie umowy o pracę osoby/osób skierowanych do realizacji zamówienia. Zamawiający uprawniony jest w szczególności do żądania w terminie 5 dni roboczych przedłożenia oświadczeń i dokumentów, o których mowa w art. 438 ust. 2 </w:t>
      </w:r>
      <w:r w:rsidR="009306E6" w:rsidRPr="0018172B">
        <w:rPr>
          <w:rFonts w:ascii="Open Sans Light" w:hAnsi="Open Sans Light" w:cs="Open Sans Light"/>
        </w:rPr>
        <w:t>Ustawy</w:t>
      </w:r>
      <w:r w:rsidRPr="0018172B">
        <w:rPr>
          <w:rFonts w:ascii="Open Sans Light" w:hAnsi="Open Sans Light" w:cs="Open Sans Light"/>
        </w:rPr>
        <w:t xml:space="preserve">. </w:t>
      </w:r>
    </w:p>
    <w:p w14:paraId="47B1C709" w14:textId="47A1B823" w:rsidR="00D336F2" w:rsidRPr="0018172B" w:rsidRDefault="00D336F2" w:rsidP="007421A6">
      <w:pPr>
        <w:pStyle w:val="Akapitzlist"/>
        <w:widowControl/>
        <w:numPr>
          <w:ilvl w:val="0"/>
          <w:numId w:val="96"/>
        </w:numPr>
        <w:suppressAutoHyphens w:val="0"/>
        <w:overflowPunct/>
        <w:autoSpaceDE/>
        <w:spacing w:after="200" w:line="276" w:lineRule="auto"/>
        <w:ind w:left="284" w:hanging="284"/>
        <w:jc w:val="both"/>
        <w:rPr>
          <w:rFonts w:ascii="Open Sans Light" w:hAnsi="Open Sans Light" w:cs="Open Sans Light"/>
        </w:rPr>
      </w:pPr>
      <w:r w:rsidRPr="0018172B">
        <w:rPr>
          <w:rFonts w:ascii="Open Sans Light" w:hAnsi="Open Sans Light" w:cs="Open Sans Light"/>
        </w:rPr>
        <w:t xml:space="preserve">Niezłożenie przez </w:t>
      </w:r>
      <w:r w:rsidR="009306E6" w:rsidRPr="0018172B">
        <w:rPr>
          <w:rFonts w:ascii="Open Sans Light" w:hAnsi="Open Sans Light" w:cs="Open Sans Light"/>
        </w:rPr>
        <w:t>W</w:t>
      </w:r>
      <w:r w:rsidRPr="0018172B">
        <w:rPr>
          <w:rFonts w:ascii="Open Sans Light" w:hAnsi="Open Sans Light" w:cs="Open Sans Light"/>
        </w:rPr>
        <w:t>ykonawcę w terminie dokumentów lub oświadczeń, traktowane będzie jako niespełnienie przez Wykonawcę lub podwykonawcę wymogu zatrudnienia na podstawie stosunku pracy osób wykonujących czynności związanych z realizacją zamówienia</w:t>
      </w:r>
      <w:r w:rsidR="00DE34E6" w:rsidRPr="0018172B">
        <w:rPr>
          <w:rFonts w:ascii="Open Sans Light" w:hAnsi="Open Sans Light" w:cs="Open Sans Light"/>
        </w:rPr>
        <w:t>.</w:t>
      </w:r>
      <w:r w:rsidRPr="0018172B">
        <w:rPr>
          <w:rFonts w:ascii="Open Sans Light" w:hAnsi="Open Sans Light" w:cs="Open Sans Light"/>
        </w:rPr>
        <w:t xml:space="preserve"> </w:t>
      </w:r>
    </w:p>
    <w:p w14:paraId="0A2D793E" w14:textId="77777777" w:rsidR="00D336F2" w:rsidRPr="0018172B" w:rsidRDefault="00D336F2" w:rsidP="007421A6">
      <w:pPr>
        <w:pStyle w:val="Akapitzlist"/>
        <w:widowControl/>
        <w:numPr>
          <w:ilvl w:val="0"/>
          <w:numId w:val="96"/>
        </w:numPr>
        <w:suppressAutoHyphens w:val="0"/>
        <w:overflowPunct/>
        <w:autoSpaceDE/>
        <w:spacing w:line="276" w:lineRule="auto"/>
        <w:ind w:left="284" w:hanging="284"/>
        <w:jc w:val="both"/>
        <w:rPr>
          <w:rFonts w:ascii="Open Sans Light" w:hAnsi="Open Sans Light" w:cs="Open Sans Light"/>
        </w:rPr>
      </w:pPr>
      <w:r w:rsidRPr="0018172B">
        <w:rPr>
          <w:rFonts w:ascii="Open Sans Light" w:hAnsi="Open Sans Light" w:cs="Open Sans Light"/>
        </w:rPr>
        <w:t xml:space="preserve">W przypadku uzasadnionych wątpliwości co do przestrzegania prawa pracy przez Wykonawcę lub podwykonawcę, Zamawiający może zwrócić się o przeprowadzenie kontroli przez Państwową Inspekcję Pracy. </w:t>
      </w:r>
    </w:p>
    <w:p w14:paraId="0D90F241" w14:textId="501E01C3" w:rsidR="00D336F2" w:rsidRPr="0018172B" w:rsidRDefault="00D336F2" w:rsidP="007421A6">
      <w:pPr>
        <w:pStyle w:val="Akapitzlist"/>
        <w:widowControl/>
        <w:numPr>
          <w:ilvl w:val="0"/>
          <w:numId w:val="96"/>
        </w:numPr>
        <w:suppressAutoHyphens w:val="0"/>
        <w:overflowPunct/>
        <w:autoSpaceDE/>
        <w:spacing w:line="276" w:lineRule="auto"/>
        <w:ind w:left="284" w:hanging="284"/>
        <w:jc w:val="both"/>
        <w:rPr>
          <w:rFonts w:ascii="Open Sans Light" w:hAnsi="Open Sans Light" w:cs="Open Sans Light"/>
        </w:rPr>
      </w:pPr>
      <w:r w:rsidRPr="0018172B">
        <w:rPr>
          <w:rFonts w:ascii="Open Sans Light" w:hAnsi="Open Sans Light" w:cs="Open Sans Light"/>
        </w:rPr>
        <w:t>Wykonawca jest zobowiązany w ramach wynagrodzenia, o którym mowa w § 6 ust. 1</w:t>
      </w:r>
      <w:r w:rsidR="00175271">
        <w:rPr>
          <w:rFonts w:ascii="Open Sans Light" w:hAnsi="Open Sans Light" w:cs="Open Sans Light"/>
        </w:rPr>
        <w:t xml:space="preserve"> Umowy</w:t>
      </w:r>
      <w:r w:rsidRPr="0018172B">
        <w:rPr>
          <w:rFonts w:ascii="Open Sans Light" w:hAnsi="Open Sans Light" w:cs="Open Sans Light"/>
        </w:rPr>
        <w:t xml:space="preserve">, do zapewnienia nadzoru autorskiego w trakcie realizacji przedmiotu Umowy od dnia przekazania placu budowy do dnia odbioru końcowego robót.  </w:t>
      </w:r>
    </w:p>
    <w:p w14:paraId="0CAA59F8" w14:textId="5D06C22E" w:rsidR="00D336F2" w:rsidRPr="0018172B" w:rsidRDefault="00D336F2" w:rsidP="007421A6">
      <w:pPr>
        <w:pStyle w:val="Akapitzlist"/>
        <w:widowControl/>
        <w:numPr>
          <w:ilvl w:val="0"/>
          <w:numId w:val="96"/>
        </w:numPr>
        <w:suppressAutoHyphens w:val="0"/>
        <w:overflowPunct/>
        <w:autoSpaceDE/>
        <w:spacing w:line="276" w:lineRule="auto"/>
        <w:ind w:left="284" w:hanging="284"/>
        <w:jc w:val="both"/>
        <w:rPr>
          <w:rFonts w:ascii="Open Sans Light" w:hAnsi="Open Sans Light" w:cs="Open Sans Light"/>
        </w:rPr>
      </w:pPr>
      <w:r w:rsidRPr="0018172B">
        <w:rPr>
          <w:rFonts w:ascii="Open Sans Light" w:hAnsi="Open Sans Light" w:cs="Open Sans Light"/>
        </w:rPr>
        <w:t xml:space="preserve">Przedstawicielami nadzoru autorskiego Wykonawcy jest zespół projektantów, którzy będą autorami </w:t>
      </w:r>
      <w:r w:rsidR="009306E6" w:rsidRPr="0018172B">
        <w:rPr>
          <w:rFonts w:ascii="Open Sans Light" w:hAnsi="Open Sans Light" w:cs="Open Sans Light"/>
        </w:rPr>
        <w:t>dokumentacji projektowej</w:t>
      </w:r>
      <w:r w:rsidRPr="0018172B">
        <w:rPr>
          <w:rFonts w:ascii="Open Sans Light" w:hAnsi="Open Sans Light" w:cs="Open Sans Light"/>
        </w:rPr>
        <w:t xml:space="preserve">, zwani dalej „Projektantami”. </w:t>
      </w:r>
    </w:p>
    <w:p w14:paraId="7E4A34F7" w14:textId="77777777" w:rsidR="00D336F2" w:rsidRPr="0018172B" w:rsidRDefault="00D336F2" w:rsidP="007421A6">
      <w:pPr>
        <w:pStyle w:val="Akapitzlist"/>
        <w:widowControl/>
        <w:numPr>
          <w:ilvl w:val="0"/>
          <w:numId w:val="96"/>
        </w:numPr>
        <w:suppressAutoHyphens w:val="0"/>
        <w:overflowPunct/>
        <w:autoSpaceDE/>
        <w:spacing w:line="276" w:lineRule="auto"/>
        <w:ind w:left="284" w:hanging="284"/>
        <w:jc w:val="both"/>
        <w:rPr>
          <w:rFonts w:ascii="Open Sans Light" w:hAnsi="Open Sans Light" w:cs="Open Sans Light"/>
        </w:rPr>
      </w:pPr>
      <w:r w:rsidRPr="0018172B">
        <w:rPr>
          <w:rFonts w:ascii="Open Sans Light" w:hAnsi="Open Sans Light" w:cs="Open Sans Light"/>
        </w:rPr>
        <w:lastRenderedPageBreak/>
        <w:t xml:space="preserve">Konieczność pobytu na budowie i w innych miejscach związanych z prawidłowym pełnieniem nadzoru autorskiego, stwierdza Inspektor Nadzoru Inwestorskiego w porozumieniu z Zamawiającym, zawiadamiając o tym Wykonawcę. </w:t>
      </w:r>
    </w:p>
    <w:p w14:paraId="7FDED892" w14:textId="48046A73" w:rsidR="00D336F2" w:rsidRPr="0018172B" w:rsidRDefault="00D336F2" w:rsidP="007421A6">
      <w:pPr>
        <w:pStyle w:val="Akapitzlist"/>
        <w:widowControl/>
        <w:numPr>
          <w:ilvl w:val="0"/>
          <w:numId w:val="96"/>
        </w:numPr>
        <w:suppressAutoHyphens w:val="0"/>
        <w:overflowPunct/>
        <w:autoSpaceDE/>
        <w:spacing w:line="276" w:lineRule="auto"/>
        <w:ind w:left="284" w:hanging="284"/>
        <w:jc w:val="both"/>
        <w:rPr>
          <w:rFonts w:ascii="Open Sans Light" w:hAnsi="Open Sans Light" w:cs="Open Sans Light"/>
        </w:rPr>
      </w:pPr>
      <w:r w:rsidRPr="0018172B">
        <w:rPr>
          <w:rFonts w:ascii="Open Sans Light" w:hAnsi="Open Sans Light" w:cs="Open Sans Light"/>
        </w:rPr>
        <w:t xml:space="preserve">Wykonawca zobowiązuje się i gwarantuje, że poszczególni Projektanci będą uczestniczyć </w:t>
      </w:r>
      <w:r w:rsidR="00692F72">
        <w:rPr>
          <w:rFonts w:ascii="Open Sans Light" w:hAnsi="Open Sans Light" w:cs="Open Sans Light"/>
        </w:rPr>
        <w:br/>
      </w:r>
      <w:r w:rsidRPr="0018172B">
        <w:rPr>
          <w:rFonts w:ascii="Open Sans Light" w:hAnsi="Open Sans Light" w:cs="Open Sans Light"/>
        </w:rPr>
        <w:t xml:space="preserve">w poszczególnych radach budowy w zależności od potrzeb wskazanych przez Zamawiającego lub Inspektora Nadzoru Inwestorskiego. </w:t>
      </w:r>
    </w:p>
    <w:p w14:paraId="23274829" w14:textId="6B73565E" w:rsidR="00D336F2" w:rsidRPr="0018172B" w:rsidRDefault="00D336F2" w:rsidP="007421A6">
      <w:pPr>
        <w:pStyle w:val="Akapitzlist"/>
        <w:widowControl/>
        <w:numPr>
          <w:ilvl w:val="0"/>
          <w:numId w:val="96"/>
        </w:numPr>
        <w:suppressAutoHyphens w:val="0"/>
        <w:overflowPunct/>
        <w:autoSpaceDE/>
        <w:spacing w:line="276" w:lineRule="auto"/>
        <w:ind w:left="284" w:hanging="284"/>
        <w:jc w:val="both"/>
        <w:rPr>
          <w:rFonts w:ascii="Open Sans Light" w:hAnsi="Open Sans Light" w:cs="Open Sans Light"/>
        </w:rPr>
      </w:pPr>
      <w:r w:rsidRPr="0018172B">
        <w:rPr>
          <w:rFonts w:ascii="Open Sans Light" w:hAnsi="Open Sans Light" w:cs="Open Sans Light"/>
        </w:rPr>
        <w:t xml:space="preserve">Wykonawca zobowiązuje się, że Projektanci stawią się na terenie budowy na żądanie Inspektora Nadzoru Inwestorskiego lub Zamawiającego w ciągu 3 dni kalendarzowych od daty </w:t>
      </w:r>
      <w:r w:rsidR="00C56261">
        <w:rPr>
          <w:rFonts w:ascii="Open Sans Light" w:hAnsi="Open Sans Light" w:cs="Open Sans Light"/>
        </w:rPr>
        <w:t xml:space="preserve">żądania. </w:t>
      </w:r>
      <w:r w:rsidRPr="0018172B">
        <w:rPr>
          <w:rFonts w:ascii="Open Sans Light" w:hAnsi="Open Sans Light" w:cs="Open Sans Light"/>
        </w:rPr>
        <w:t xml:space="preserve"> </w:t>
      </w:r>
    </w:p>
    <w:p w14:paraId="35080EC2" w14:textId="77777777" w:rsidR="00D336F2" w:rsidRPr="0018172B" w:rsidRDefault="00D336F2" w:rsidP="007421A6">
      <w:pPr>
        <w:pStyle w:val="Akapitzlist"/>
        <w:widowControl/>
        <w:numPr>
          <w:ilvl w:val="0"/>
          <w:numId w:val="96"/>
        </w:numPr>
        <w:suppressAutoHyphens w:val="0"/>
        <w:overflowPunct/>
        <w:autoSpaceDE/>
        <w:spacing w:line="276" w:lineRule="auto"/>
        <w:ind w:left="284" w:hanging="284"/>
        <w:jc w:val="both"/>
        <w:rPr>
          <w:rFonts w:ascii="Open Sans Light" w:hAnsi="Open Sans Light" w:cs="Open Sans Light"/>
        </w:rPr>
      </w:pPr>
      <w:r w:rsidRPr="0018172B">
        <w:rPr>
          <w:rFonts w:ascii="Open Sans Light" w:hAnsi="Open Sans Light" w:cs="Open Sans Light"/>
        </w:rPr>
        <w:t xml:space="preserve">Ilość pobytów na budowie określi Inspektor Nadzoru Inwestorskiego według potrzeb. </w:t>
      </w:r>
    </w:p>
    <w:p w14:paraId="112AF55B" w14:textId="7FE3B2C7" w:rsidR="00D336F2" w:rsidRPr="0018172B" w:rsidRDefault="00D336F2" w:rsidP="007421A6">
      <w:pPr>
        <w:pStyle w:val="Akapitzlist"/>
        <w:widowControl/>
        <w:numPr>
          <w:ilvl w:val="0"/>
          <w:numId w:val="96"/>
        </w:numPr>
        <w:suppressAutoHyphens w:val="0"/>
        <w:overflowPunct/>
        <w:autoSpaceDE/>
        <w:spacing w:line="276" w:lineRule="auto"/>
        <w:ind w:left="284" w:hanging="284"/>
        <w:jc w:val="both"/>
        <w:rPr>
          <w:rFonts w:ascii="Open Sans Light" w:hAnsi="Open Sans Light" w:cs="Open Sans Light"/>
        </w:rPr>
      </w:pPr>
      <w:r w:rsidRPr="0018172B">
        <w:rPr>
          <w:rFonts w:ascii="Open Sans Light" w:hAnsi="Open Sans Light" w:cs="Open Sans Light"/>
        </w:rPr>
        <w:t xml:space="preserve">Wykonawca zobowiązuje się, że w ramach wynagrodzenia określonego w Umowie Projektanci wykonają wszelkie opracowania dodatkowe i zamienne, konieczne do prawidłowego zakończenia robót objętych przedmiotem </w:t>
      </w:r>
      <w:r w:rsidR="00553B9B" w:rsidRPr="0018172B">
        <w:rPr>
          <w:rFonts w:ascii="Open Sans Light" w:hAnsi="Open Sans Light" w:cs="Open Sans Light"/>
        </w:rPr>
        <w:t>U</w:t>
      </w:r>
      <w:r w:rsidRPr="0018172B">
        <w:rPr>
          <w:rFonts w:ascii="Open Sans Light" w:hAnsi="Open Sans Light" w:cs="Open Sans Light"/>
        </w:rPr>
        <w:t xml:space="preserve">mowy oraz będą udzielać Zamawiającemu i Inspektorowi Nadzoru Inwestorskiego bezzwłocznie wszelkich informacji w związku z przekazanymi projektami i realizacją Umowy.  </w:t>
      </w:r>
    </w:p>
    <w:p w14:paraId="072A5CC2" w14:textId="729E94C8" w:rsidR="00262BB3" w:rsidRPr="0018172B" w:rsidRDefault="00262BB3" w:rsidP="007421A6">
      <w:pPr>
        <w:pStyle w:val="Akapitzlist"/>
        <w:widowControl/>
        <w:numPr>
          <w:ilvl w:val="0"/>
          <w:numId w:val="96"/>
        </w:numPr>
        <w:suppressAutoHyphens w:val="0"/>
        <w:overflowPunct/>
        <w:autoSpaceDE/>
        <w:spacing w:line="276" w:lineRule="auto"/>
        <w:ind w:left="284" w:hanging="284"/>
        <w:jc w:val="both"/>
        <w:rPr>
          <w:rFonts w:ascii="Open Sans Light" w:hAnsi="Open Sans Light" w:cs="Open Sans Light"/>
        </w:rPr>
      </w:pPr>
      <w:r w:rsidRPr="0018172B">
        <w:rPr>
          <w:rFonts w:ascii="Open Sans Light" w:hAnsi="Open Sans Light" w:cs="Open Sans Light"/>
        </w:rPr>
        <w:t>Wykonawca zobowiązuje się, że w ramach wynagrodzenia określonego w Umowie dokona skutecznego zgłoszenia robót budowlanych oraz uzyska własnym staraniem i na swój koszt wszelkie niezbędne decyzje administracyjne, pozwolenia i zgody.</w:t>
      </w:r>
    </w:p>
    <w:p w14:paraId="212D3FA5" w14:textId="4DBBB329" w:rsidR="00262BB3" w:rsidRPr="0018172B" w:rsidRDefault="00262BB3" w:rsidP="007421A6">
      <w:pPr>
        <w:pStyle w:val="Akapitzlist"/>
        <w:widowControl/>
        <w:numPr>
          <w:ilvl w:val="0"/>
          <w:numId w:val="96"/>
        </w:numPr>
        <w:suppressAutoHyphens w:val="0"/>
        <w:overflowPunct/>
        <w:autoSpaceDE/>
        <w:spacing w:line="276" w:lineRule="auto"/>
        <w:ind w:left="284" w:hanging="284"/>
        <w:jc w:val="both"/>
        <w:rPr>
          <w:rFonts w:ascii="Open Sans Light" w:hAnsi="Open Sans Light" w:cs="Open Sans Light"/>
        </w:rPr>
      </w:pPr>
      <w:r w:rsidRPr="0018172B">
        <w:rPr>
          <w:rFonts w:ascii="Open Sans Light" w:hAnsi="Open Sans Light" w:cs="Open Sans Light"/>
        </w:rPr>
        <w:t>Wszelkie koszty wynikające z realizacji niniejszej Umowy w tym opłaty</w:t>
      </w:r>
      <w:r w:rsidR="0080599F" w:rsidRPr="0018172B">
        <w:rPr>
          <w:rFonts w:ascii="Open Sans Light" w:hAnsi="Open Sans Light" w:cs="Open Sans Light"/>
        </w:rPr>
        <w:t xml:space="preserve">, podatki i należności wynikające </w:t>
      </w:r>
      <w:r w:rsidR="00692F72">
        <w:rPr>
          <w:rFonts w:ascii="Open Sans Light" w:hAnsi="Open Sans Light" w:cs="Open Sans Light"/>
        </w:rPr>
        <w:br/>
      </w:r>
      <w:r w:rsidR="0080599F" w:rsidRPr="0018172B">
        <w:rPr>
          <w:rFonts w:ascii="Open Sans Light" w:hAnsi="Open Sans Light" w:cs="Open Sans Light"/>
        </w:rPr>
        <w:t xml:space="preserve">z obowiązujących przepisów prawa pokrywa Wykonawca w ramach wynagrodzenia określonego </w:t>
      </w:r>
      <w:r w:rsidR="00692F72">
        <w:rPr>
          <w:rFonts w:ascii="Open Sans Light" w:hAnsi="Open Sans Light" w:cs="Open Sans Light"/>
        </w:rPr>
        <w:br/>
      </w:r>
      <w:r w:rsidR="0080599F" w:rsidRPr="0018172B">
        <w:rPr>
          <w:rFonts w:ascii="Open Sans Light" w:hAnsi="Open Sans Light" w:cs="Open Sans Light"/>
        </w:rPr>
        <w:t>w Umowie.</w:t>
      </w:r>
    </w:p>
    <w:p w14:paraId="2D77C9D3" w14:textId="297C8DE9" w:rsidR="00243467" w:rsidRPr="0018172B" w:rsidRDefault="00243467" w:rsidP="007421A6">
      <w:pPr>
        <w:pStyle w:val="Akapitzlist"/>
        <w:widowControl/>
        <w:numPr>
          <w:ilvl w:val="0"/>
          <w:numId w:val="96"/>
        </w:numPr>
        <w:suppressAutoHyphens w:val="0"/>
        <w:overflowPunct/>
        <w:autoSpaceDE/>
        <w:spacing w:line="276" w:lineRule="auto"/>
        <w:ind w:left="284" w:hanging="284"/>
        <w:jc w:val="both"/>
        <w:rPr>
          <w:rFonts w:ascii="Open Sans Light" w:hAnsi="Open Sans Light" w:cs="Open Sans Light"/>
        </w:rPr>
      </w:pPr>
      <w:r w:rsidRPr="0018172B">
        <w:rPr>
          <w:rFonts w:ascii="Open Sans Light" w:hAnsi="Open Sans Light" w:cs="Open Sans Light"/>
        </w:rPr>
        <w:t>W ramach wynagrodzenia określonego w Umowie Wykonawca zapewnia w okresie trwania gwarancji okresowe przeglądy serwisowe urządzeń i instalacji zgodnie z zakresem i warunkami określonymi przez producenta/dostawcę urządzeń.</w:t>
      </w:r>
    </w:p>
    <w:p w14:paraId="38136579" w14:textId="77777777" w:rsidR="00D336F2" w:rsidRPr="0018172B" w:rsidRDefault="00D336F2" w:rsidP="0018172B">
      <w:pPr>
        <w:pStyle w:val="Tom1"/>
        <w:spacing w:line="276" w:lineRule="auto"/>
        <w:jc w:val="left"/>
        <w:rPr>
          <w:rFonts w:ascii="Open Sans Light" w:hAnsi="Open Sans Light" w:cs="Open Sans Light"/>
          <w:sz w:val="20"/>
          <w:szCs w:val="20"/>
        </w:rPr>
      </w:pPr>
    </w:p>
    <w:p w14:paraId="5B289C63" w14:textId="07E27B4E" w:rsidR="00D336F2" w:rsidRPr="0018172B" w:rsidRDefault="00D336F2" w:rsidP="0018172B">
      <w:pPr>
        <w:pStyle w:val="Tom1"/>
        <w:spacing w:line="276" w:lineRule="auto"/>
        <w:rPr>
          <w:rFonts w:ascii="Open Sans Light" w:hAnsi="Open Sans Light" w:cs="Open Sans Light"/>
          <w:sz w:val="20"/>
          <w:szCs w:val="20"/>
        </w:rPr>
      </w:pPr>
      <w:r w:rsidRPr="0018172B">
        <w:rPr>
          <w:rFonts w:ascii="Open Sans Light" w:hAnsi="Open Sans Light" w:cs="Open Sans Light"/>
          <w:sz w:val="20"/>
          <w:szCs w:val="20"/>
        </w:rPr>
        <w:t>§ 4</w:t>
      </w:r>
      <w:r w:rsidR="00175271">
        <w:rPr>
          <w:rFonts w:ascii="Open Sans Light" w:hAnsi="Open Sans Light" w:cs="Open Sans Light"/>
          <w:sz w:val="20"/>
          <w:szCs w:val="20"/>
        </w:rPr>
        <w:t>.</w:t>
      </w:r>
    </w:p>
    <w:p w14:paraId="40045C1B" w14:textId="77777777" w:rsidR="00D336F2" w:rsidRPr="0018172B" w:rsidRDefault="00D336F2" w:rsidP="0018172B">
      <w:pPr>
        <w:pStyle w:val="Tom1"/>
        <w:spacing w:line="276" w:lineRule="auto"/>
        <w:rPr>
          <w:rFonts w:ascii="Open Sans Light" w:hAnsi="Open Sans Light" w:cs="Open Sans Light"/>
          <w:sz w:val="20"/>
          <w:szCs w:val="20"/>
        </w:rPr>
      </w:pPr>
      <w:r w:rsidRPr="0018172B">
        <w:rPr>
          <w:rFonts w:ascii="Open Sans Light" w:hAnsi="Open Sans Light" w:cs="Open Sans Light"/>
          <w:sz w:val="20"/>
          <w:szCs w:val="20"/>
        </w:rPr>
        <w:t>OBOWIĄZKI ZAMAWIAJĄCEGO</w:t>
      </w:r>
    </w:p>
    <w:p w14:paraId="024E3EFF" w14:textId="77777777" w:rsidR="00D336F2" w:rsidRPr="0018172B" w:rsidRDefault="00D336F2" w:rsidP="0018172B">
      <w:pPr>
        <w:pStyle w:val="Tom1"/>
        <w:spacing w:line="276" w:lineRule="auto"/>
        <w:rPr>
          <w:rFonts w:ascii="Open Sans Light" w:hAnsi="Open Sans Light" w:cs="Open Sans Light"/>
          <w:sz w:val="20"/>
          <w:szCs w:val="20"/>
        </w:rPr>
      </w:pPr>
    </w:p>
    <w:p w14:paraId="0ED35F2F" w14:textId="77777777" w:rsidR="00D336F2" w:rsidRPr="0018172B" w:rsidRDefault="00D336F2" w:rsidP="007421A6">
      <w:pPr>
        <w:numPr>
          <w:ilvl w:val="0"/>
          <w:numId w:val="72"/>
        </w:numPr>
        <w:tabs>
          <w:tab w:val="left" w:pos="6210"/>
        </w:tabs>
        <w:suppressAutoHyphens/>
        <w:spacing w:after="0" w:line="276" w:lineRule="auto"/>
        <w:ind w:left="284" w:hanging="284"/>
        <w:rPr>
          <w:rFonts w:ascii="Open Sans Light" w:hAnsi="Open Sans Light" w:cs="Open Sans Light"/>
          <w:bCs/>
          <w:sz w:val="20"/>
          <w:szCs w:val="20"/>
        </w:rPr>
      </w:pPr>
      <w:r w:rsidRPr="0018172B">
        <w:rPr>
          <w:rFonts w:ascii="Open Sans Light" w:hAnsi="Open Sans Light" w:cs="Open Sans Light"/>
          <w:bCs/>
          <w:sz w:val="20"/>
          <w:szCs w:val="20"/>
        </w:rPr>
        <w:t>Do obowiązków Zamawiającego należy:</w:t>
      </w:r>
    </w:p>
    <w:p w14:paraId="5DF7376F" w14:textId="02F1BAD5" w:rsidR="00D336F2" w:rsidRPr="0018172B" w:rsidRDefault="00D336F2" w:rsidP="007421A6">
      <w:pPr>
        <w:numPr>
          <w:ilvl w:val="1"/>
          <w:numId w:val="63"/>
        </w:numPr>
        <w:tabs>
          <w:tab w:val="left" w:pos="6210"/>
        </w:tabs>
        <w:suppressAutoHyphens/>
        <w:spacing w:after="0" w:line="276" w:lineRule="auto"/>
        <w:ind w:left="567" w:hanging="283"/>
        <w:jc w:val="both"/>
        <w:rPr>
          <w:rFonts w:ascii="Open Sans Light" w:hAnsi="Open Sans Light" w:cs="Open Sans Light"/>
          <w:bCs/>
          <w:sz w:val="20"/>
          <w:szCs w:val="20"/>
        </w:rPr>
      </w:pPr>
      <w:r w:rsidRPr="0018172B">
        <w:rPr>
          <w:rFonts w:ascii="Open Sans Light" w:hAnsi="Open Sans Light" w:cs="Open Sans Light"/>
          <w:bCs/>
          <w:sz w:val="20"/>
          <w:szCs w:val="20"/>
        </w:rPr>
        <w:t xml:space="preserve">przekazanie Wykonawcy protokołem </w:t>
      </w:r>
      <w:r w:rsidR="00553B9B" w:rsidRPr="0018172B">
        <w:rPr>
          <w:rFonts w:ascii="Open Sans Light" w:hAnsi="Open Sans Light" w:cs="Open Sans Light"/>
          <w:bCs/>
          <w:sz w:val="20"/>
          <w:szCs w:val="20"/>
        </w:rPr>
        <w:t>terenu budowy</w:t>
      </w:r>
      <w:r w:rsidRPr="0018172B">
        <w:rPr>
          <w:rFonts w:ascii="Open Sans Light" w:hAnsi="Open Sans Light" w:cs="Open Sans Light"/>
          <w:bCs/>
          <w:sz w:val="20"/>
          <w:szCs w:val="20"/>
        </w:rPr>
        <w:t xml:space="preserve"> w terminie </w:t>
      </w:r>
      <w:r w:rsidRPr="0018172B">
        <w:rPr>
          <w:rFonts w:ascii="Open Sans Light" w:hAnsi="Open Sans Light" w:cs="Open Sans Light"/>
          <w:b/>
          <w:sz w:val="20"/>
          <w:szCs w:val="20"/>
        </w:rPr>
        <w:t>do 3 dni roboczych</w:t>
      </w:r>
      <w:r w:rsidRPr="0018172B">
        <w:rPr>
          <w:rFonts w:ascii="Open Sans Light" w:hAnsi="Open Sans Light" w:cs="Open Sans Light"/>
          <w:bCs/>
          <w:sz w:val="20"/>
          <w:szCs w:val="20"/>
        </w:rPr>
        <w:t xml:space="preserve"> od daty </w:t>
      </w:r>
      <w:r w:rsidR="00C97168" w:rsidRPr="0018172B">
        <w:rPr>
          <w:rFonts w:ascii="Open Sans Light" w:hAnsi="Open Sans Light" w:cs="Open Sans Light"/>
          <w:bCs/>
          <w:sz w:val="20"/>
          <w:szCs w:val="20"/>
        </w:rPr>
        <w:t>zatwierdzenia</w:t>
      </w:r>
      <w:r w:rsidR="0096697B" w:rsidRPr="0018172B">
        <w:rPr>
          <w:rFonts w:ascii="Open Sans Light" w:hAnsi="Open Sans Light" w:cs="Open Sans Light"/>
          <w:bCs/>
          <w:sz w:val="20"/>
          <w:szCs w:val="20"/>
        </w:rPr>
        <w:t xml:space="preserve"> dokumentacji projektowej</w:t>
      </w:r>
      <w:r w:rsidRPr="0018172B">
        <w:rPr>
          <w:rFonts w:ascii="Open Sans Light" w:hAnsi="Open Sans Light" w:cs="Open Sans Light"/>
          <w:bCs/>
          <w:sz w:val="20"/>
          <w:szCs w:val="20"/>
        </w:rPr>
        <w:t>;</w:t>
      </w:r>
    </w:p>
    <w:p w14:paraId="7016985B" w14:textId="6D939DCF" w:rsidR="00D336F2" w:rsidRPr="0018172B" w:rsidRDefault="00D336F2" w:rsidP="007421A6">
      <w:pPr>
        <w:numPr>
          <w:ilvl w:val="1"/>
          <w:numId w:val="63"/>
        </w:numPr>
        <w:tabs>
          <w:tab w:val="left" w:pos="6210"/>
        </w:tabs>
        <w:suppressAutoHyphens/>
        <w:spacing w:after="0" w:line="276" w:lineRule="auto"/>
        <w:ind w:left="567" w:hanging="283"/>
        <w:jc w:val="both"/>
        <w:rPr>
          <w:rFonts w:ascii="Open Sans Light" w:hAnsi="Open Sans Light" w:cs="Open Sans Light"/>
          <w:bCs/>
          <w:sz w:val="20"/>
          <w:szCs w:val="20"/>
        </w:rPr>
      </w:pPr>
      <w:r w:rsidRPr="0018172B">
        <w:rPr>
          <w:rFonts w:ascii="Open Sans Light" w:hAnsi="Open Sans Light" w:cs="Open Sans Light"/>
          <w:bCs/>
          <w:sz w:val="20"/>
          <w:szCs w:val="20"/>
        </w:rPr>
        <w:t xml:space="preserve">ustalenie nadzoru inwestorskiego, w tym </w:t>
      </w:r>
      <w:r w:rsidR="00553B9B" w:rsidRPr="0018172B">
        <w:rPr>
          <w:rFonts w:ascii="Open Sans Light" w:hAnsi="Open Sans Light" w:cs="Open Sans Light"/>
          <w:bCs/>
          <w:sz w:val="20"/>
          <w:szCs w:val="20"/>
        </w:rPr>
        <w:t>I</w:t>
      </w:r>
      <w:r w:rsidRPr="0018172B">
        <w:rPr>
          <w:rFonts w:ascii="Open Sans Light" w:hAnsi="Open Sans Light" w:cs="Open Sans Light"/>
          <w:bCs/>
          <w:sz w:val="20"/>
          <w:szCs w:val="20"/>
        </w:rPr>
        <w:t xml:space="preserve">nspektora </w:t>
      </w:r>
      <w:r w:rsidR="00553B9B" w:rsidRPr="0018172B">
        <w:rPr>
          <w:rFonts w:ascii="Open Sans Light" w:hAnsi="Open Sans Light" w:cs="Open Sans Light"/>
          <w:bCs/>
          <w:sz w:val="20"/>
          <w:szCs w:val="20"/>
        </w:rPr>
        <w:t>N</w:t>
      </w:r>
      <w:r w:rsidRPr="0018172B">
        <w:rPr>
          <w:rFonts w:ascii="Open Sans Light" w:hAnsi="Open Sans Light" w:cs="Open Sans Light"/>
          <w:bCs/>
          <w:sz w:val="20"/>
          <w:szCs w:val="20"/>
        </w:rPr>
        <w:t xml:space="preserve">adzoru </w:t>
      </w:r>
      <w:r w:rsidR="00553B9B" w:rsidRPr="0018172B">
        <w:rPr>
          <w:rFonts w:ascii="Open Sans Light" w:hAnsi="Open Sans Light" w:cs="Open Sans Light"/>
          <w:bCs/>
          <w:sz w:val="20"/>
          <w:szCs w:val="20"/>
        </w:rPr>
        <w:t>I</w:t>
      </w:r>
      <w:r w:rsidRPr="0018172B">
        <w:rPr>
          <w:rFonts w:ascii="Open Sans Light" w:hAnsi="Open Sans Light" w:cs="Open Sans Light"/>
          <w:bCs/>
          <w:sz w:val="20"/>
          <w:szCs w:val="20"/>
        </w:rPr>
        <w:t>nwestorskiego;</w:t>
      </w:r>
    </w:p>
    <w:p w14:paraId="2DDFBEA4" w14:textId="77777777" w:rsidR="00D336F2" w:rsidRPr="0018172B" w:rsidRDefault="00D336F2" w:rsidP="007421A6">
      <w:pPr>
        <w:numPr>
          <w:ilvl w:val="1"/>
          <w:numId w:val="63"/>
        </w:numPr>
        <w:tabs>
          <w:tab w:val="left" w:pos="6210"/>
        </w:tabs>
        <w:suppressAutoHyphens/>
        <w:spacing w:after="0" w:line="276" w:lineRule="auto"/>
        <w:ind w:left="567" w:hanging="283"/>
        <w:jc w:val="both"/>
        <w:rPr>
          <w:rFonts w:ascii="Open Sans Light" w:hAnsi="Open Sans Light" w:cs="Open Sans Light"/>
          <w:bCs/>
          <w:sz w:val="20"/>
          <w:szCs w:val="20"/>
        </w:rPr>
      </w:pPr>
      <w:r w:rsidRPr="0018172B">
        <w:rPr>
          <w:rFonts w:ascii="Open Sans Light" w:hAnsi="Open Sans Light" w:cs="Open Sans Light"/>
          <w:bCs/>
          <w:sz w:val="20"/>
          <w:szCs w:val="20"/>
        </w:rPr>
        <w:t>uczestniczenie w odbiorach robót;</w:t>
      </w:r>
    </w:p>
    <w:p w14:paraId="7BA15C7C" w14:textId="23659959" w:rsidR="00D336F2" w:rsidRPr="0018172B" w:rsidRDefault="00D336F2" w:rsidP="007421A6">
      <w:pPr>
        <w:numPr>
          <w:ilvl w:val="1"/>
          <w:numId w:val="63"/>
        </w:numPr>
        <w:tabs>
          <w:tab w:val="left" w:pos="6210"/>
        </w:tabs>
        <w:suppressAutoHyphens/>
        <w:spacing w:after="0" w:line="276" w:lineRule="auto"/>
        <w:ind w:left="567" w:hanging="283"/>
        <w:jc w:val="both"/>
        <w:rPr>
          <w:rFonts w:ascii="Open Sans Light" w:hAnsi="Open Sans Light" w:cs="Open Sans Light"/>
          <w:bCs/>
          <w:sz w:val="20"/>
          <w:szCs w:val="20"/>
        </w:rPr>
      </w:pPr>
      <w:r w:rsidRPr="0018172B">
        <w:rPr>
          <w:rFonts w:ascii="Open Sans Light" w:hAnsi="Open Sans Light" w:cs="Open Sans Light"/>
          <w:bCs/>
          <w:sz w:val="20"/>
          <w:szCs w:val="20"/>
        </w:rPr>
        <w:t xml:space="preserve">zapłata Wykonawcy wynagrodzenia za zrealizowane roboty, zgodnie z zasadami określonymi </w:t>
      </w:r>
      <w:r w:rsidR="00D82DCF" w:rsidRPr="0018172B">
        <w:rPr>
          <w:rFonts w:ascii="Open Sans Light" w:hAnsi="Open Sans Light" w:cs="Open Sans Light"/>
          <w:bCs/>
          <w:sz w:val="20"/>
          <w:szCs w:val="20"/>
        </w:rPr>
        <w:br/>
      </w:r>
      <w:r w:rsidRPr="0018172B">
        <w:rPr>
          <w:rFonts w:ascii="Open Sans Light" w:hAnsi="Open Sans Light" w:cs="Open Sans Light"/>
          <w:bCs/>
          <w:sz w:val="20"/>
          <w:szCs w:val="20"/>
        </w:rPr>
        <w:t xml:space="preserve">w niniejszej </w:t>
      </w:r>
      <w:r w:rsidR="00553B9B" w:rsidRPr="0018172B">
        <w:rPr>
          <w:rFonts w:ascii="Open Sans Light" w:hAnsi="Open Sans Light" w:cs="Open Sans Light"/>
          <w:bCs/>
          <w:sz w:val="20"/>
          <w:szCs w:val="20"/>
        </w:rPr>
        <w:t>U</w:t>
      </w:r>
      <w:r w:rsidRPr="0018172B">
        <w:rPr>
          <w:rFonts w:ascii="Open Sans Light" w:hAnsi="Open Sans Light" w:cs="Open Sans Light"/>
          <w:bCs/>
          <w:sz w:val="20"/>
          <w:szCs w:val="20"/>
        </w:rPr>
        <w:t>mowie;</w:t>
      </w:r>
    </w:p>
    <w:p w14:paraId="7866091D" w14:textId="4E6DE50B" w:rsidR="00D336F2" w:rsidRPr="0018172B" w:rsidRDefault="00D336F2" w:rsidP="007421A6">
      <w:pPr>
        <w:pStyle w:val="Akapitzlist"/>
        <w:widowControl/>
        <w:numPr>
          <w:ilvl w:val="1"/>
          <w:numId w:val="63"/>
        </w:numPr>
        <w:suppressAutoHyphens w:val="0"/>
        <w:overflowPunct/>
        <w:autoSpaceDE/>
        <w:spacing w:line="276" w:lineRule="auto"/>
        <w:ind w:left="567" w:hanging="283"/>
        <w:jc w:val="both"/>
        <w:rPr>
          <w:rFonts w:ascii="Open Sans Light" w:hAnsi="Open Sans Light" w:cs="Open Sans Light"/>
          <w:bCs/>
        </w:rPr>
      </w:pPr>
      <w:r w:rsidRPr="0018172B">
        <w:rPr>
          <w:rFonts w:ascii="Open Sans Light" w:hAnsi="Open Sans Light" w:cs="Open Sans Light"/>
          <w:bCs/>
        </w:rPr>
        <w:t xml:space="preserve">wskazanie Wykonawcy punktów poboru energii elektrycznej i wody dla potrzeb realizacji </w:t>
      </w:r>
      <w:r w:rsidR="00C97168" w:rsidRPr="0018172B">
        <w:rPr>
          <w:rFonts w:ascii="Open Sans Light" w:hAnsi="Open Sans Light" w:cs="Open Sans Light"/>
          <w:bCs/>
        </w:rPr>
        <w:t xml:space="preserve">robót </w:t>
      </w:r>
      <w:r w:rsidRPr="0018172B">
        <w:rPr>
          <w:rFonts w:ascii="Open Sans Light" w:hAnsi="Open Sans Light" w:cs="Open Sans Light"/>
          <w:bCs/>
        </w:rPr>
        <w:t>instalacyjno-budowlanych.</w:t>
      </w:r>
    </w:p>
    <w:p w14:paraId="7D789857" w14:textId="26B63E26" w:rsidR="00D336F2" w:rsidRPr="0018172B" w:rsidRDefault="00D336F2" w:rsidP="007421A6">
      <w:pPr>
        <w:numPr>
          <w:ilvl w:val="0"/>
          <w:numId w:val="72"/>
        </w:numPr>
        <w:spacing w:after="0" w:line="276" w:lineRule="auto"/>
        <w:ind w:left="426" w:hanging="426"/>
        <w:jc w:val="both"/>
        <w:rPr>
          <w:rFonts w:ascii="Open Sans Light" w:hAnsi="Open Sans Light" w:cs="Open Sans Light"/>
          <w:bCs/>
          <w:sz w:val="20"/>
          <w:szCs w:val="20"/>
        </w:rPr>
      </w:pPr>
      <w:r w:rsidRPr="0018172B">
        <w:rPr>
          <w:rFonts w:ascii="Open Sans Light" w:hAnsi="Open Sans Light" w:cs="Open Sans Light"/>
          <w:bCs/>
          <w:sz w:val="20"/>
          <w:szCs w:val="20"/>
        </w:rPr>
        <w:t xml:space="preserve">Zamawiający </w:t>
      </w:r>
      <w:r w:rsidR="00065216" w:rsidRPr="0018172B">
        <w:rPr>
          <w:rFonts w:ascii="Open Sans Light" w:hAnsi="Open Sans Light" w:cs="Open Sans Light"/>
          <w:bCs/>
          <w:sz w:val="20"/>
          <w:szCs w:val="20"/>
        </w:rPr>
        <w:t xml:space="preserve">umożliwi pracownikom Wykonawcy lub Podwykonawcy od dnia rozpoczęcia wykonywania przedmiotu Umowy, dostęp do Obiektu w zakresie niezbędnym do wykonywania przez Wykonawcę jego zobowiązań wynikających z Umowy </w:t>
      </w:r>
      <w:r w:rsidRPr="0018172B">
        <w:rPr>
          <w:rFonts w:ascii="Open Sans Light" w:hAnsi="Open Sans Light" w:cs="Open Sans Light"/>
          <w:bCs/>
          <w:sz w:val="20"/>
          <w:szCs w:val="20"/>
        </w:rPr>
        <w:t>oraz udostępni pomieszczenie socjaln</w:t>
      </w:r>
      <w:r w:rsidR="00553B9B" w:rsidRPr="0018172B">
        <w:rPr>
          <w:rFonts w:ascii="Open Sans Light" w:hAnsi="Open Sans Light" w:cs="Open Sans Light"/>
          <w:bCs/>
          <w:sz w:val="20"/>
          <w:szCs w:val="20"/>
        </w:rPr>
        <w:t>e</w:t>
      </w:r>
      <w:r w:rsidRPr="0018172B">
        <w:rPr>
          <w:rFonts w:ascii="Open Sans Light" w:hAnsi="Open Sans Light" w:cs="Open Sans Light"/>
          <w:bCs/>
          <w:sz w:val="20"/>
          <w:szCs w:val="20"/>
        </w:rPr>
        <w:t>.</w:t>
      </w:r>
    </w:p>
    <w:p w14:paraId="167936B9" w14:textId="77777777" w:rsidR="00D336F2" w:rsidRPr="0018172B" w:rsidRDefault="00D336F2" w:rsidP="007421A6">
      <w:pPr>
        <w:numPr>
          <w:ilvl w:val="0"/>
          <w:numId w:val="72"/>
        </w:numPr>
        <w:tabs>
          <w:tab w:val="left" w:pos="6210"/>
        </w:tabs>
        <w:suppressAutoHyphens/>
        <w:spacing w:after="0" w:line="276" w:lineRule="auto"/>
        <w:ind w:left="426" w:hanging="426"/>
        <w:jc w:val="both"/>
        <w:rPr>
          <w:rFonts w:ascii="Open Sans Light" w:hAnsi="Open Sans Light" w:cs="Open Sans Light"/>
          <w:bCs/>
          <w:sz w:val="20"/>
          <w:szCs w:val="20"/>
        </w:rPr>
      </w:pPr>
      <w:r w:rsidRPr="0018172B">
        <w:rPr>
          <w:rFonts w:ascii="Open Sans Light" w:hAnsi="Open Sans Light" w:cs="Open Sans Light"/>
          <w:bCs/>
          <w:sz w:val="20"/>
          <w:szCs w:val="20"/>
        </w:rPr>
        <w:t>Zamawiający oświadcza, że jest uprawniony do dysponowania nieruchomością na cele budowlane, na terenie której będą wykonywane roboty budowlane.</w:t>
      </w:r>
    </w:p>
    <w:p w14:paraId="694AAD48" w14:textId="3DC896CF" w:rsidR="00C97168" w:rsidRPr="0018172B" w:rsidRDefault="00D336F2" w:rsidP="007421A6">
      <w:pPr>
        <w:numPr>
          <w:ilvl w:val="0"/>
          <w:numId w:val="72"/>
        </w:numPr>
        <w:tabs>
          <w:tab w:val="left" w:pos="6210"/>
        </w:tabs>
        <w:suppressAutoHyphens/>
        <w:spacing w:after="0" w:line="276" w:lineRule="auto"/>
        <w:ind w:left="426" w:hanging="426"/>
        <w:jc w:val="both"/>
        <w:rPr>
          <w:rFonts w:ascii="Open Sans Light" w:hAnsi="Open Sans Light" w:cs="Open Sans Light"/>
          <w:bCs/>
          <w:sz w:val="20"/>
          <w:szCs w:val="20"/>
        </w:rPr>
      </w:pPr>
      <w:r w:rsidRPr="0018172B">
        <w:rPr>
          <w:rFonts w:ascii="Open Sans Light" w:hAnsi="Open Sans Light" w:cs="Open Sans Light"/>
          <w:sz w:val="20"/>
          <w:szCs w:val="20"/>
        </w:rPr>
        <w:lastRenderedPageBreak/>
        <w:t xml:space="preserve">Zamawiający nie ponosi odpowiedzialności za  zaginięcia lub uszkodzenia materiałów, urządzeń, innych rzeczy stanowiących własność Wykonawcy, przechowywanych w związku z realizacją przedmiotu </w:t>
      </w:r>
      <w:r w:rsidR="00175271">
        <w:rPr>
          <w:rFonts w:ascii="Open Sans Light" w:hAnsi="Open Sans Light" w:cs="Open Sans Light"/>
          <w:sz w:val="20"/>
          <w:szCs w:val="20"/>
        </w:rPr>
        <w:t>U</w:t>
      </w:r>
      <w:r w:rsidRPr="0018172B">
        <w:rPr>
          <w:rFonts w:ascii="Open Sans Light" w:hAnsi="Open Sans Light" w:cs="Open Sans Light"/>
          <w:sz w:val="20"/>
          <w:szCs w:val="20"/>
        </w:rPr>
        <w:t>mowy na terenie Zamawiającego.</w:t>
      </w:r>
    </w:p>
    <w:p w14:paraId="165A32A0" w14:textId="47B0B0D9" w:rsidR="00C97168" w:rsidRPr="0018172B" w:rsidRDefault="00360B19" w:rsidP="007421A6">
      <w:pPr>
        <w:numPr>
          <w:ilvl w:val="0"/>
          <w:numId w:val="72"/>
        </w:numPr>
        <w:tabs>
          <w:tab w:val="left" w:pos="6210"/>
        </w:tabs>
        <w:suppressAutoHyphens/>
        <w:spacing w:after="0" w:line="276" w:lineRule="auto"/>
        <w:ind w:left="426" w:hanging="426"/>
        <w:jc w:val="both"/>
        <w:rPr>
          <w:rFonts w:ascii="Open Sans Light" w:hAnsi="Open Sans Light" w:cs="Open Sans Light"/>
          <w:bCs/>
          <w:sz w:val="20"/>
          <w:szCs w:val="20"/>
        </w:rPr>
      </w:pPr>
      <w:r w:rsidRPr="0018172B">
        <w:rPr>
          <w:rFonts w:ascii="Open Sans Light" w:hAnsi="Open Sans Light" w:cs="Open Sans Light"/>
          <w:bCs/>
          <w:sz w:val="20"/>
          <w:szCs w:val="20"/>
        </w:rPr>
        <w:t xml:space="preserve">Zamawiający </w:t>
      </w:r>
      <w:r w:rsidR="00065216" w:rsidRPr="0018172B">
        <w:rPr>
          <w:rFonts w:ascii="Open Sans Light" w:hAnsi="Open Sans Light" w:cs="Open Sans Light"/>
          <w:bCs/>
          <w:sz w:val="20"/>
          <w:szCs w:val="20"/>
        </w:rPr>
        <w:t xml:space="preserve">umożliwia </w:t>
      </w:r>
      <w:r w:rsidRPr="0018172B">
        <w:rPr>
          <w:rFonts w:ascii="Open Sans Light" w:hAnsi="Open Sans Light" w:cs="Open Sans Light"/>
          <w:bCs/>
          <w:sz w:val="20"/>
          <w:szCs w:val="20"/>
        </w:rPr>
        <w:t xml:space="preserve">prowadzenie </w:t>
      </w:r>
      <w:r w:rsidR="00C97168" w:rsidRPr="0018172B">
        <w:rPr>
          <w:rFonts w:ascii="Open Sans Light" w:hAnsi="Open Sans Light" w:cs="Open Sans Light"/>
          <w:bCs/>
          <w:sz w:val="20"/>
          <w:szCs w:val="20"/>
        </w:rPr>
        <w:t>robót instalacyjno-budowlanych</w:t>
      </w:r>
      <w:r w:rsidRPr="0018172B">
        <w:rPr>
          <w:rFonts w:ascii="Open Sans Light" w:hAnsi="Open Sans Light" w:cs="Open Sans Light"/>
          <w:bCs/>
          <w:sz w:val="20"/>
          <w:szCs w:val="20"/>
        </w:rPr>
        <w:t xml:space="preserve"> </w:t>
      </w:r>
      <w:r w:rsidR="00975F6A" w:rsidRPr="0018172B">
        <w:rPr>
          <w:rFonts w:ascii="Open Sans Light" w:hAnsi="Open Sans Light" w:cs="Open Sans Light"/>
          <w:bCs/>
          <w:sz w:val="20"/>
          <w:szCs w:val="20"/>
        </w:rPr>
        <w:t>w</w:t>
      </w:r>
      <w:r w:rsidRPr="0018172B">
        <w:rPr>
          <w:rFonts w:ascii="Open Sans Light" w:hAnsi="Open Sans Light" w:cs="Open Sans Light"/>
          <w:bCs/>
          <w:sz w:val="20"/>
          <w:szCs w:val="20"/>
        </w:rPr>
        <w:t xml:space="preserve"> godzinach pracy Sądu Najwyższego</w:t>
      </w:r>
      <w:r w:rsidR="00C97168" w:rsidRPr="0018172B">
        <w:rPr>
          <w:rFonts w:ascii="Open Sans Light" w:hAnsi="Open Sans Light" w:cs="Open Sans Light"/>
          <w:bCs/>
          <w:sz w:val="20"/>
          <w:szCs w:val="20"/>
        </w:rPr>
        <w:t xml:space="preserve"> </w:t>
      </w:r>
      <w:r w:rsidR="00975F6A" w:rsidRPr="0018172B">
        <w:rPr>
          <w:rFonts w:ascii="Open Sans Light" w:hAnsi="Open Sans Light" w:cs="Open Sans Light"/>
          <w:bCs/>
          <w:sz w:val="20"/>
          <w:szCs w:val="20"/>
        </w:rPr>
        <w:t>(</w:t>
      </w:r>
      <w:proofErr w:type="spellStart"/>
      <w:r w:rsidR="00065216" w:rsidRPr="0018172B">
        <w:rPr>
          <w:rFonts w:ascii="Open Sans Light" w:hAnsi="Open Sans Light" w:cs="Open Sans Light"/>
          <w:bCs/>
          <w:sz w:val="20"/>
          <w:szCs w:val="20"/>
        </w:rPr>
        <w:t>t.j</w:t>
      </w:r>
      <w:proofErr w:type="spellEnd"/>
      <w:r w:rsidR="00065216" w:rsidRPr="0018172B">
        <w:rPr>
          <w:rFonts w:ascii="Open Sans Light" w:hAnsi="Open Sans Light" w:cs="Open Sans Light"/>
          <w:bCs/>
          <w:sz w:val="20"/>
          <w:szCs w:val="20"/>
        </w:rPr>
        <w:t>.</w:t>
      </w:r>
      <w:r w:rsidR="00C97168" w:rsidRPr="0018172B">
        <w:rPr>
          <w:rFonts w:ascii="Open Sans Light" w:hAnsi="Open Sans Light" w:cs="Open Sans Light"/>
          <w:bCs/>
          <w:sz w:val="20"/>
          <w:szCs w:val="20"/>
        </w:rPr>
        <w:t xml:space="preserve"> </w:t>
      </w:r>
      <w:r w:rsidR="00975F6A" w:rsidRPr="0018172B">
        <w:rPr>
          <w:rFonts w:ascii="Open Sans Light" w:hAnsi="Open Sans Light" w:cs="Open Sans Light"/>
          <w:bCs/>
          <w:sz w:val="20"/>
          <w:szCs w:val="20"/>
        </w:rPr>
        <w:t>8</w:t>
      </w:r>
      <w:r w:rsidR="00C97168" w:rsidRPr="0018172B">
        <w:rPr>
          <w:rFonts w:ascii="Open Sans Light" w:hAnsi="Open Sans Light" w:cs="Open Sans Light"/>
          <w:bCs/>
          <w:sz w:val="20"/>
          <w:szCs w:val="20"/>
        </w:rPr>
        <w:t>:00</w:t>
      </w:r>
      <w:r w:rsidR="00975F6A" w:rsidRPr="0018172B">
        <w:rPr>
          <w:rFonts w:ascii="Open Sans Light" w:hAnsi="Open Sans Light" w:cs="Open Sans Light"/>
          <w:bCs/>
          <w:sz w:val="20"/>
          <w:szCs w:val="20"/>
        </w:rPr>
        <w:t>-16</w:t>
      </w:r>
      <w:r w:rsidR="00C97168" w:rsidRPr="0018172B">
        <w:rPr>
          <w:rFonts w:ascii="Open Sans Light" w:hAnsi="Open Sans Light" w:cs="Open Sans Light"/>
          <w:bCs/>
          <w:sz w:val="20"/>
          <w:szCs w:val="20"/>
        </w:rPr>
        <w:t>:00</w:t>
      </w:r>
      <w:r w:rsidR="00975F6A" w:rsidRPr="0018172B">
        <w:rPr>
          <w:rFonts w:ascii="Open Sans Light" w:hAnsi="Open Sans Light" w:cs="Open Sans Light"/>
          <w:bCs/>
          <w:sz w:val="20"/>
          <w:szCs w:val="20"/>
        </w:rPr>
        <w:t>)</w:t>
      </w:r>
      <w:r w:rsidR="00C97168" w:rsidRPr="0018172B">
        <w:rPr>
          <w:rFonts w:ascii="Open Sans Light" w:hAnsi="Open Sans Light" w:cs="Open Sans Light"/>
          <w:bCs/>
          <w:sz w:val="20"/>
          <w:szCs w:val="20"/>
        </w:rPr>
        <w:t xml:space="preserve"> </w:t>
      </w:r>
      <w:r w:rsidR="00975F6A" w:rsidRPr="0018172B">
        <w:rPr>
          <w:rFonts w:ascii="Open Sans Light" w:hAnsi="Open Sans Light" w:cs="Open Sans Light"/>
          <w:bCs/>
          <w:sz w:val="20"/>
          <w:szCs w:val="20"/>
        </w:rPr>
        <w:t>oraz</w:t>
      </w:r>
      <w:r w:rsidRPr="0018172B">
        <w:rPr>
          <w:rFonts w:ascii="Open Sans Light" w:hAnsi="Open Sans Light" w:cs="Open Sans Light"/>
          <w:bCs/>
          <w:sz w:val="20"/>
          <w:szCs w:val="20"/>
        </w:rPr>
        <w:t xml:space="preserve"> po godz. 16:00 z zastrzeżeniem, że prace głośne mogą być wykonywane do godz. 22:00. Ponadto, w przypadkach </w:t>
      </w:r>
      <w:r w:rsidR="00975F6A" w:rsidRPr="0018172B">
        <w:rPr>
          <w:rFonts w:ascii="Open Sans Light" w:hAnsi="Open Sans Light" w:cs="Open Sans Light"/>
          <w:bCs/>
          <w:sz w:val="20"/>
          <w:szCs w:val="20"/>
        </w:rPr>
        <w:t>pracy</w:t>
      </w:r>
      <w:r w:rsidR="00065216" w:rsidRPr="0018172B">
        <w:rPr>
          <w:rFonts w:ascii="Open Sans Light" w:hAnsi="Open Sans Light" w:cs="Open Sans Light"/>
          <w:bCs/>
          <w:sz w:val="20"/>
          <w:szCs w:val="20"/>
        </w:rPr>
        <w:t xml:space="preserve"> </w:t>
      </w:r>
      <w:r w:rsidRPr="0018172B">
        <w:rPr>
          <w:rFonts w:ascii="Open Sans Light" w:hAnsi="Open Sans Light" w:cs="Open Sans Light"/>
          <w:bCs/>
          <w:sz w:val="20"/>
          <w:szCs w:val="20"/>
        </w:rPr>
        <w:t>w dni wolne, tj. w sobotę i niedzielę</w:t>
      </w:r>
      <w:r w:rsidR="00C97168" w:rsidRPr="0018172B">
        <w:rPr>
          <w:rFonts w:ascii="Open Sans Light" w:hAnsi="Open Sans Light" w:cs="Open Sans Light"/>
          <w:bCs/>
          <w:sz w:val="20"/>
          <w:szCs w:val="20"/>
        </w:rPr>
        <w:t xml:space="preserve"> roboty mogą być prowadzone</w:t>
      </w:r>
      <w:r w:rsidRPr="0018172B">
        <w:rPr>
          <w:rFonts w:ascii="Open Sans Light" w:hAnsi="Open Sans Light" w:cs="Open Sans Light"/>
          <w:bCs/>
          <w:sz w:val="20"/>
          <w:szCs w:val="20"/>
        </w:rPr>
        <w:t xml:space="preserve"> po wcześniejszym </w:t>
      </w:r>
      <w:r w:rsidR="00065216" w:rsidRPr="0018172B">
        <w:rPr>
          <w:rFonts w:ascii="Open Sans Light" w:hAnsi="Open Sans Light" w:cs="Open Sans Light"/>
          <w:bCs/>
          <w:sz w:val="20"/>
          <w:szCs w:val="20"/>
        </w:rPr>
        <w:t>powiadomieniu Zamawiającego</w:t>
      </w:r>
      <w:r w:rsidRPr="0018172B">
        <w:rPr>
          <w:rFonts w:ascii="Open Sans Light" w:hAnsi="Open Sans Light" w:cs="Open Sans Light"/>
          <w:bCs/>
          <w:sz w:val="20"/>
          <w:szCs w:val="20"/>
        </w:rPr>
        <w:t>.</w:t>
      </w:r>
    </w:p>
    <w:p w14:paraId="4E6EFAA0" w14:textId="4E901C91" w:rsidR="00360B19" w:rsidRPr="000545E3" w:rsidRDefault="00360B19" w:rsidP="007421A6">
      <w:pPr>
        <w:numPr>
          <w:ilvl w:val="0"/>
          <w:numId w:val="72"/>
        </w:numPr>
        <w:tabs>
          <w:tab w:val="left" w:pos="6210"/>
        </w:tabs>
        <w:suppressAutoHyphens/>
        <w:spacing w:after="0" w:line="276" w:lineRule="auto"/>
        <w:ind w:left="426" w:hanging="426"/>
        <w:jc w:val="both"/>
        <w:rPr>
          <w:rFonts w:ascii="Open Sans Light" w:hAnsi="Open Sans Light" w:cs="Open Sans Light"/>
          <w:bCs/>
          <w:sz w:val="20"/>
          <w:szCs w:val="20"/>
        </w:rPr>
      </w:pPr>
      <w:r w:rsidRPr="0018172B">
        <w:rPr>
          <w:rFonts w:ascii="Open Sans Light" w:hAnsi="Open Sans Light" w:cs="Open Sans Light"/>
          <w:bCs/>
          <w:sz w:val="20"/>
          <w:szCs w:val="20"/>
        </w:rPr>
        <w:t xml:space="preserve">Zamawiający </w:t>
      </w:r>
      <w:r w:rsidR="001C3599">
        <w:rPr>
          <w:rFonts w:ascii="Open Sans Light" w:hAnsi="Open Sans Light" w:cs="Open Sans Light"/>
          <w:bCs/>
          <w:sz w:val="20"/>
          <w:szCs w:val="20"/>
        </w:rPr>
        <w:t>wyda</w:t>
      </w:r>
      <w:r w:rsidRPr="0018172B">
        <w:rPr>
          <w:rFonts w:ascii="Open Sans Light" w:hAnsi="Open Sans Light" w:cs="Open Sans Light"/>
          <w:bCs/>
          <w:sz w:val="20"/>
          <w:szCs w:val="20"/>
        </w:rPr>
        <w:t xml:space="preserve"> wskazanym pracownikom Wykonawcy karty dostępu do Obiektu umożliwiające poruszanie się w strefie prowadzonych prac. </w:t>
      </w:r>
      <w:r w:rsidR="001C3599">
        <w:rPr>
          <w:rFonts w:ascii="Open Sans Light" w:hAnsi="Open Sans Light" w:cs="Open Sans Light"/>
          <w:bCs/>
          <w:kern w:val="1"/>
          <w:sz w:val="20"/>
          <w:szCs w:val="20"/>
          <w:lang w:eastAsia="ar-SA"/>
        </w:rPr>
        <w:t>Po zakończeniu realizacji przedmiotu Umowy Wykonawca zobowiązany jest do zwrotu przekazanych kart.</w:t>
      </w:r>
    </w:p>
    <w:p w14:paraId="645DB374" w14:textId="77777777" w:rsidR="00D336F2" w:rsidRPr="0018172B" w:rsidRDefault="00D336F2" w:rsidP="0018172B">
      <w:pPr>
        <w:pStyle w:val="Tom1"/>
        <w:spacing w:line="276" w:lineRule="auto"/>
        <w:jc w:val="left"/>
        <w:rPr>
          <w:rFonts w:ascii="Open Sans Light" w:hAnsi="Open Sans Light" w:cs="Open Sans Light"/>
          <w:sz w:val="20"/>
          <w:szCs w:val="20"/>
        </w:rPr>
      </w:pPr>
    </w:p>
    <w:p w14:paraId="79BA4885" w14:textId="77777777" w:rsidR="00D336F2" w:rsidRPr="0018172B" w:rsidRDefault="00D336F2" w:rsidP="0018172B">
      <w:pPr>
        <w:pStyle w:val="Tom1"/>
        <w:spacing w:line="276" w:lineRule="auto"/>
        <w:rPr>
          <w:rFonts w:ascii="Open Sans Light" w:hAnsi="Open Sans Light" w:cs="Open Sans Light"/>
          <w:sz w:val="20"/>
          <w:szCs w:val="20"/>
        </w:rPr>
      </w:pPr>
      <w:r w:rsidRPr="0018172B">
        <w:rPr>
          <w:rFonts w:ascii="Open Sans Light" w:hAnsi="Open Sans Light" w:cs="Open Sans Light"/>
          <w:sz w:val="20"/>
          <w:szCs w:val="20"/>
        </w:rPr>
        <w:t xml:space="preserve">§ 5 </w:t>
      </w:r>
    </w:p>
    <w:p w14:paraId="7A7D1F48" w14:textId="0D509859" w:rsidR="00D336F2" w:rsidRPr="0018172B" w:rsidRDefault="00D336F2" w:rsidP="0018172B">
      <w:pPr>
        <w:pStyle w:val="Tom1"/>
        <w:spacing w:line="276" w:lineRule="auto"/>
        <w:rPr>
          <w:rFonts w:ascii="Open Sans Light" w:hAnsi="Open Sans Light" w:cs="Open Sans Light"/>
          <w:sz w:val="20"/>
          <w:szCs w:val="20"/>
        </w:rPr>
      </w:pPr>
      <w:r w:rsidRPr="0018172B">
        <w:rPr>
          <w:rFonts w:ascii="Open Sans Light" w:hAnsi="Open Sans Light" w:cs="Open Sans Light"/>
          <w:sz w:val="20"/>
          <w:szCs w:val="20"/>
        </w:rPr>
        <w:t>TE</w:t>
      </w:r>
      <w:r w:rsidR="00B73ECF">
        <w:rPr>
          <w:rFonts w:ascii="Open Sans Light" w:hAnsi="Open Sans Light" w:cs="Open Sans Light"/>
          <w:sz w:val="20"/>
          <w:szCs w:val="20"/>
        </w:rPr>
        <w:t>R</w:t>
      </w:r>
      <w:r w:rsidRPr="0018172B">
        <w:rPr>
          <w:rFonts w:ascii="Open Sans Light" w:hAnsi="Open Sans Light" w:cs="Open Sans Light"/>
          <w:sz w:val="20"/>
          <w:szCs w:val="20"/>
        </w:rPr>
        <w:t>MIN WYKONANIA</w:t>
      </w:r>
    </w:p>
    <w:p w14:paraId="2D260EDC" w14:textId="77777777" w:rsidR="00D336F2" w:rsidRPr="0018172B" w:rsidRDefault="00D336F2" w:rsidP="0018172B">
      <w:pPr>
        <w:pStyle w:val="Tom1"/>
        <w:spacing w:line="276" w:lineRule="auto"/>
        <w:rPr>
          <w:rFonts w:ascii="Open Sans Light" w:hAnsi="Open Sans Light" w:cs="Open Sans Light"/>
          <w:sz w:val="20"/>
          <w:szCs w:val="20"/>
        </w:rPr>
      </w:pPr>
    </w:p>
    <w:p w14:paraId="06A650BE" w14:textId="027CDB2A" w:rsidR="00553B9B" w:rsidRPr="0018172B" w:rsidRDefault="00553B9B" w:rsidP="007421A6">
      <w:pPr>
        <w:pStyle w:val="Tekstpodstawowy"/>
        <w:numPr>
          <w:ilvl w:val="0"/>
          <w:numId w:val="100"/>
        </w:numPr>
        <w:spacing w:before="60" w:line="276" w:lineRule="auto"/>
        <w:ind w:left="284" w:hanging="284"/>
        <w:rPr>
          <w:rFonts w:ascii="Open Sans Light" w:hAnsi="Open Sans Light" w:cs="Open Sans Light"/>
          <w:b w:val="0"/>
          <w:bCs/>
        </w:rPr>
      </w:pPr>
      <w:r w:rsidRPr="0018172B">
        <w:rPr>
          <w:rFonts w:ascii="Open Sans Light" w:hAnsi="Open Sans Light" w:cs="Open Sans Light"/>
          <w:b w:val="0"/>
          <w:bCs/>
        </w:rPr>
        <w:t xml:space="preserve">Przedmiot zamówienia należy wykonać w terminie </w:t>
      </w:r>
      <w:r w:rsidRPr="0018172B">
        <w:rPr>
          <w:rFonts w:ascii="Open Sans Light" w:hAnsi="Open Sans Light" w:cs="Open Sans Light"/>
        </w:rPr>
        <w:t xml:space="preserve">do 6 miesięcy </w:t>
      </w:r>
      <w:r w:rsidRPr="0018172B">
        <w:rPr>
          <w:rFonts w:ascii="Open Sans Light" w:hAnsi="Open Sans Light" w:cs="Open Sans Light"/>
          <w:b w:val="0"/>
          <w:bCs/>
        </w:rPr>
        <w:t xml:space="preserve">od dnia zawarcia Umowy, jednakże nie później niż do dnia 21 listopada 2025 r. </w:t>
      </w:r>
    </w:p>
    <w:p w14:paraId="41B91BCB" w14:textId="67F133F2" w:rsidR="00D336F2" w:rsidRPr="0018172B" w:rsidRDefault="00D336F2" w:rsidP="007421A6">
      <w:pPr>
        <w:numPr>
          <w:ilvl w:val="0"/>
          <w:numId w:val="100"/>
        </w:numPr>
        <w:tabs>
          <w:tab w:val="left" w:pos="0"/>
        </w:tabs>
        <w:autoSpaceDE w:val="0"/>
        <w:autoSpaceDN w:val="0"/>
        <w:adjustRightInd w:val="0"/>
        <w:spacing w:after="0" w:line="276" w:lineRule="auto"/>
        <w:ind w:left="284" w:right="-2"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Za dzień wykonania dokumentacji projektowej, </w:t>
      </w:r>
      <w:r w:rsidR="00175271">
        <w:rPr>
          <w:rFonts w:ascii="Open Sans Light" w:hAnsi="Open Sans Light" w:cs="Open Sans Light"/>
          <w:sz w:val="20"/>
          <w:szCs w:val="20"/>
        </w:rPr>
        <w:t>S</w:t>
      </w:r>
      <w:r w:rsidRPr="0018172B">
        <w:rPr>
          <w:rFonts w:ascii="Open Sans Light" w:hAnsi="Open Sans Light" w:cs="Open Sans Light"/>
          <w:sz w:val="20"/>
          <w:szCs w:val="20"/>
        </w:rPr>
        <w:t xml:space="preserve">trony uznają podpisany przez upoważnionych przedstawicieli Stron, protokół </w:t>
      </w:r>
      <w:r w:rsidR="00065216" w:rsidRPr="0018172B">
        <w:rPr>
          <w:rFonts w:ascii="Open Sans Light" w:hAnsi="Open Sans Light" w:cs="Open Sans Light"/>
          <w:sz w:val="20"/>
          <w:szCs w:val="20"/>
        </w:rPr>
        <w:t>zatwierdzający</w:t>
      </w:r>
      <w:r w:rsidRPr="0018172B">
        <w:rPr>
          <w:rFonts w:ascii="Open Sans Light" w:hAnsi="Open Sans Light" w:cs="Open Sans Light"/>
          <w:sz w:val="20"/>
          <w:szCs w:val="20"/>
        </w:rPr>
        <w:t xml:space="preserve"> dokumentacj</w:t>
      </w:r>
      <w:r w:rsidR="00065216" w:rsidRPr="0018172B">
        <w:rPr>
          <w:rFonts w:ascii="Open Sans Light" w:hAnsi="Open Sans Light" w:cs="Open Sans Light"/>
          <w:sz w:val="20"/>
          <w:szCs w:val="20"/>
        </w:rPr>
        <w:t>ę</w:t>
      </w:r>
      <w:r w:rsidRPr="0018172B">
        <w:rPr>
          <w:rFonts w:ascii="Open Sans Light" w:hAnsi="Open Sans Light" w:cs="Open Sans Light"/>
          <w:sz w:val="20"/>
          <w:szCs w:val="20"/>
        </w:rPr>
        <w:t xml:space="preserve"> projektow</w:t>
      </w:r>
      <w:r w:rsidR="00065216" w:rsidRPr="0018172B">
        <w:rPr>
          <w:rFonts w:ascii="Open Sans Light" w:hAnsi="Open Sans Light" w:cs="Open Sans Light"/>
          <w:sz w:val="20"/>
          <w:szCs w:val="20"/>
        </w:rPr>
        <w:t>ą</w:t>
      </w:r>
      <w:r w:rsidRPr="0018172B">
        <w:rPr>
          <w:rFonts w:ascii="Open Sans Light" w:hAnsi="Open Sans Light" w:cs="Open Sans Light"/>
          <w:sz w:val="20"/>
          <w:szCs w:val="20"/>
        </w:rPr>
        <w:t xml:space="preserve"> bez </w:t>
      </w:r>
      <w:r w:rsidR="00722D55" w:rsidRPr="0018172B">
        <w:rPr>
          <w:rFonts w:ascii="Open Sans Light" w:hAnsi="Open Sans Light" w:cs="Open Sans Light"/>
          <w:sz w:val="20"/>
          <w:szCs w:val="20"/>
        </w:rPr>
        <w:t>wad istotnych</w:t>
      </w:r>
      <w:r w:rsidRPr="0018172B">
        <w:rPr>
          <w:rFonts w:ascii="Open Sans Light" w:hAnsi="Open Sans Light" w:cs="Open Sans Light"/>
          <w:sz w:val="20"/>
          <w:szCs w:val="20"/>
        </w:rPr>
        <w:t>. Wykonawca przekaże</w:t>
      </w:r>
      <w:r w:rsidR="00A10CBB">
        <w:rPr>
          <w:rFonts w:ascii="Open Sans Light" w:hAnsi="Open Sans Light" w:cs="Open Sans Light"/>
          <w:sz w:val="20"/>
          <w:szCs w:val="20"/>
        </w:rPr>
        <w:t xml:space="preserve"> </w:t>
      </w:r>
      <w:r w:rsidRPr="0018172B">
        <w:rPr>
          <w:rFonts w:ascii="Open Sans Light" w:hAnsi="Open Sans Light" w:cs="Open Sans Light"/>
          <w:sz w:val="20"/>
          <w:szCs w:val="20"/>
        </w:rPr>
        <w:t>Zamawiającemu</w:t>
      </w:r>
      <w:r w:rsidR="00A10CBB">
        <w:rPr>
          <w:rFonts w:ascii="Open Sans Light" w:hAnsi="Open Sans Light" w:cs="Open Sans Light"/>
          <w:sz w:val="20"/>
          <w:szCs w:val="20"/>
        </w:rPr>
        <w:t xml:space="preserve"> do zatwierdzenia</w:t>
      </w:r>
      <w:r w:rsidRPr="0018172B">
        <w:rPr>
          <w:rFonts w:ascii="Open Sans Light" w:hAnsi="Open Sans Light" w:cs="Open Sans Light"/>
          <w:sz w:val="20"/>
          <w:szCs w:val="20"/>
        </w:rPr>
        <w:t xml:space="preserve"> dokumentację projektową w terminie </w:t>
      </w:r>
      <w:r w:rsidR="00FC6B46" w:rsidRPr="0018172B">
        <w:rPr>
          <w:rFonts w:ascii="Open Sans Light" w:hAnsi="Open Sans Light" w:cs="Open Sans Light"/>
          <w:sz w:val="20"/>
          <w:szCs w:val="20"/>
        </w:rPr>
        <w:t xml:space="preserve">40 </w:t>
      </w:r>
      <w:r w:rsidRPr="0018172B">
        <w:rPr>
          <w:rFonts w:ascii="Open Sans Light" w:hAnsi="Open Sans Light" w:cs="Open Sans Light"/>
          <w:sz w:val="20"/>
          <w:szCs w:val="20"/>
        </w:rPr>
        <w:t xml:space="preserve">dni kalendarzowych od zawarcia Umowy. </w:t>
      </w:r>
    </w:p>
    <w:p w14:paraId="756C0C57" w14:textId="531F5413" w:rsidR="00D336F2" w:rsidRPr="0018172B" w:rsidRDefault="00D336F2" w:rsidP="007421A6">
      <w:pPr>
        <w:numPr>
          <w:ilvl w:val="0"/>
          <w:numId w:val="100"/>
        </w:numPr>
        <w:tabs>
          <w:tab w:val="left" w:pos="0"/>
        </w:tabs>
        <w:autoSpaceDE w:val="0"/>
        <w:autoSpaceDN w:val="0"/>
        <w:adjustRightInd w:val="0"/>
        <w:spacing w:after="0" w:line="276" w:lineRule="auto"/>
        <w:ind w:left="284" w:right="-2" w:hanging="284"/>
        <w:jc w:val="both"/>
        <w:rPr>
          <w:rFonts w:ascii="Open Sans Light" w:hAnsi="Open Sans Light" w:cs="Open Sans Light"/>
          <w:sz w:val="20"/>
          <w:szCs w:val="20"/>
        </w:rPr>
      </w:pPr>
      <w:r w:rsidRPr="0018172B">
        <w:rPr>
          <w:rFonts w:ascii="Open Sans Light" w:hAnsi="Open Sans Light" w:cs="Open Sans Light"/>
          <w:sz w:val="20"/>
          <w:szCs w:val="20"/>
        </w:rPr>
        <w:t>Wykonawca zobowiązany jest w terminie 7 dni kalendarzowych od dnia zawarcia niniejszej Umowy, opracować i uzgodnić z Zamawiającym harmonogram rzeczow</w:t>
      </w:r>
      <w:r w:rsidR="00553B9B" w:rsidRPr="0018172B">
        <w:rPr>
          <w:rFonts w:ascii="Open Sans Light" w:hAnsi="Open Sans Light" w:cs="Open Sans Light"/>
          <w:sz w:val="20"/>
          <w:szCs w:val="20"/>
        </w:rPr>
        <w:t>y</w:t>
      </w:r>
      <w:r w:rsidR="0021649F">
        <w:rPr>
          <w:rFonts w:ascii="Open Sans Light" w:hAnsi="Open Sans Light" w:cs="Open Sans Light"/>
          <w:sz w:val="20"/>
          <w:szCs w:val="20"/>
        </w:rPr>
        <w:t xml:space="preserve">, </w:t>
      </w:r>
      <w:r w:rsidRPr="0018172B">
        <w:rPr>
          <w:rFonts w:ascii="Open Sans Light" w:hAnsi="Open Sans Light" w:cs="Open Sans Light"/>
          <w:sz w:val="20"/>
          <w:szCs w:val="20"/>
        </w:rPr>
        <w:t xml:space="preserve">zwany dalej Harmonogramem, </w:t>
      </w:r>
      <w:r w:rsidR="00D82DCF" w:rsidRPr="0018172B">
        <w:rPr>
          <w:rFonts w:ascii="Open Sans Light" w:hAnsi="Open Sans Light" w:cs="Open Sans Light"/>
          <w:sz w:val="20"/>
          <w:szCs w:val="20"/>
        </w:rPr>
        <w:br/>
      </w:r>
      <w:r w:rsidRPr="0018172B">
        <w:rPr>
          <w:rFonts w:ascii="Open Sans Light" w:hAnsi="Open Sans Light" w:cs="Open Sans Light"/>
          <w:sz w:val="20"/>
          <w:szCs w:val="20"/>
        </w:rPr>
        <w:t xml:space="preserve">w którym będą uszczegółowione etapy realizacji przedmiotu </w:t>
      </w:r>
      <w:r w:rsidR="00D31D86" w:rsidRPr="0018172B">
        <w:rPr>
          <w:rFonts w:ascii="Open Sans Light" w:hAnsi="Open Sans Light" w:cs="Open Sans Light"/>
          <w:sz w:val="20"/>
          <w:szCs w:val="20"/>
        </w:rPr>
        <w:t>U</w:t>
      </w:r>
      <w:r w:rsidRPr="0018172B">
        <w:rPr>
          <w:rFonts w:ascii="Open Sans Light" w:hAnsi="Open Sans Light" w:cs="Open Sans Light"/>
          <w:sz w:val="20"/>
          <w:szCs w:val="20"/>
        </w:rPr>
        <w:t xml:space="preserve">mowy oraz terminy rozpoczęcia </w:t>
      </w:r>
      <w:r w:rsidR="00D82DCF" w:rsidRPr="0018172B">
        <w:rPr>
          <w:rFonts w:ascii="Open Sans Light" w:hAnsi="Open Sans Light" w:cs="Open Sans Light"/>
          <w:sz w:val="20"/>
          <w:szCs w:val="20"/>
        </w:rPr>
        <w:br/>
      </w:r>
      <w:r w:rsidRPr="0018172B">
        <w:rPr>
          <w:rFonts w:ascii="Open Sans Light" w:hAnsi="Open Sans Light" w:cs="Open Sans Light"/>
          <w:sz w:val="20"/>
          <w:szCs w:val="20"/>
        </w:rPr>
        <w:t>i zakończenia tych etapów.</w:t>
      </w:r>
    </w:p>
    <w:p w14:paraId="397B2A8F" w14:textId="1AE4A410" w:rsidR="004D455A" w:rsidRPr="0018172B" w:rsidRDefault="004D455A" w:rsidP="007421A6">
      <w:pPr>
        <w:numPr>
          <w:ilvl w:val="0"/>
          <w:numId w:val="100"/>
        </w:numPr>
        <w:tabs>
          <w:tab w:val="left" w:pos="142"/>
        </w:tabs>
        <w:autoSpaceDE w:val="0"/>
        <w:autoSpaceDN w:val="0"/>
        <w:adjustRightInd w:val="0"/>
        <w:spacing w:after="0" w:line="276" w:lineRule="auto"/>
        <w:ind w:left="284" w:right="-2" w:hanging="284"/>
        <w:jc w:val="both"/>
        <w:rPr>
          <w:rFonts w:ascii="Open Sans Light" w:hAnsi="Open Sans Light" w:cs="Open Sans Light"/>
          <w:color w:val="000000"/>
          <w:sz w:val="20"/>
          <w:szCs w:val="20"/>
        </w:rPr>
      </w:pPr>
      <w:r w:rsidRPr="0018172B">
        <w:rPr>
          <w:rFonts w:ascii="Open Sans Light" w:hAnsi="Open Sans Light" w:cs="Open Sans Light"/>
          <w:color w:val="000000"/>
          <w:sz w:val="20"/>
          <w:szCs w:val="20"/>
        </w:rPr>
        <w:t xml:space="preserve">Rozpoczęcie prac instalacyjno-budowalnych jest możliwe po uzyskaniu zatwierdzenia </w:t>
      </w:r>
      <w:r w:rsidR="00D31D86" w:rsidRPr="0018172B">
        <w:rPr>
          <w:rFonts w:ascii="Open Sans Light" w:hAnsi="Open Sans Light" w:cs="Open Sans Light"/>
          <w:color w:val="000000"/>
          <w:sz w:val="20"/>
          <w:szCs w:val="20"/>
        </w:rPr>
        <w:t>dokumentacji projektowej</w:t>
      </w:r>
      <w:r w:rsidRPr="0018172B">
        <w:rPr>
          <w:rFonts w:ascii="Open Sans Light" w:hAnsi="Open Sans Light" w:cs="Open Sans Light"/>
          <w:color w:val="000000"/>
          <w:sz w:val="20"/>
          <w:szCs w:val="20"/>
        </w:rPr>
        <w:t xml:space="preserve"> oraz uzyskaniu wszelkich zgód/decyzji/pozwoleń administracyjnych jeśli takie są wymagane przez obowiązujące przepisy prawa.</w:t>
      </w:r>
      <w:r w:rsidR="00D31D86" w:rsidRPr="0018172B">
        <w:rPr>
          <w:rFonts w:ascii="Open Sans Light" w:hAnsi="Open Sans Light" w:cs="Open Sans Light"/>
          <w:color w:val="000000"/>
          <w:sz w:val="20"/>
          <w:szCs w:val="20"/>
        </w:rPr>
        <w:t xml:space="preserve"> Z uwagi na czynny obiekt oraz konieczność zapewnienia klimatyzacji w okresie letnim wyłączenie istniejących instalacji oraz rozpoczęcie prac instalacyjno-budowlanych będzie możliwe po</w:t>
      </w:r>
      <w:r w:rsidR="0021649F">
        <w:rPr>
          <w:rFonts w:ascii="Open Sans Light" w:hAnsi="Open Sans Light" w:cs="Open Sans Light"/>
          <w:color w:val="000000"/>
          <w:sz w:val="20"/>
          <w:szCs w:val="20"/>
        </w:rPr>
        <w:t xml:space="preserve"> dniu</w:t>
      </w:r>
      <w:r w:rsidR="00D31D86" w:rsidRPr="0018172B">
        <w:rPr>
          <w:rFonts w:ascii="Open Sans Light" w:hAnsi="Open Sans Light" w:cs="Open Sans Light"/>
          <w:color w:val="000000"/>
          <w:sz w:val="20"/>
          <w:szCs w:val="20"/>
        </w:rPr>
        <w:t xml:space="preserve"> 15 września 2025 r. </w:t>
      </w:r>
    </w:p>
    <w:p w14:paraId="4D225E64" w14:textId="7C4D7B0D" w:rsidR="00D336F2" w:rsidRPr="0018172B" w:rsidRDefault="00D336F2" w:rsidP="007421A6">
      <w:pPr>
        <w:numPr>
          <w:ilvl w:val="0"/>
          <w:numId w:val="100"/>
        </w:numPr>
        <w:tabs>
          <w:tab w:val="left" w:pos="142"/>
        </w:tabs>
        <w:autoSpaceDE w:val="0"/>
        <w:autoSpaceDN w:val="0"/>
        <w:adjustRightInd w:val="0"/>
        <w:spacing w:after="0" w:line="276" w:lineRule="auto"/>
        <w:ind w:left="284" w:right="-2" w:hanging="284"/>
        <w:jc w:val="both"/>
        <w:rPr>
          <w:rFonts w:ascii="Open Sans Light" w:hAnsi="Open Sans Light" w:cs="Open Sans Light"/>
          <w:color w:val="000000"/>
          <w:sz w:val="20"/>
          <w:szCs w:val="20"/>
        </w:rPr>
      </w:pPr>
      <w:r w:rsidRPr="0018172B">
        <w:rPr>
          <w:rFonts w:ascii="Open Sans Light" w:hAnsi="Open Sans Light" w:cs="Open Sans Light"/>
          <w:color w:val="000000"/>
          <w:sz w:val="20"/>
          <w:szCs w:val="20"/>
        </w:rPr>
        <w:t xml:space="preserve">Za dzień wykonania robót </w:t>
      </w:r>
      <w:r w:rsidRPr="0018172B">
        <w:rPr>
          <w:rFonts w:ascii="Open Sans Light" w:hAnsi="Open Sans Light" w:cs="Open Sans Light"/>
          <w:sz w:val="20"/>
          <w:szCs w:val="20"/>
        </w:rPr>
        <w:t xml:space="preserve">instalacyjno-budowlanych objętych przedmiotem </w:t>
      </w:r>
      <w:r w:rsidR="0021649F">
        <w:rPr>
          <w:rFonts w:ascii="Open Sans Light" w:hAnsi="Open Sans Light" w:cs="Open Sans Light"/>
          <w:sz w:val="20"/>
          <w:szCs w:val="20"/>
        </w:rPr>
        <w:t>U</w:t>
      </w:r>
      <w:r w:rsidRPr="0018172B">
        <w:rPr>
          <w:rFonts w:ascii="Open Sans Light" w:hAnsi="Open Sans Light" w:cs="Open Sans Light"/>
          <w:sz w:val="20"/>
          <w:szCs w:val="20"/>
        </w:rPr>
        <w:t xml:space="preserve">mowy </w:t>
      </w:r>
      <w:r w:rsidR="0021649F">
        <w:rPr>
          <w:rFonts w:ascii="Open Sans Light" w:hAnsi="Open Sans Light" w:cs="Open Sans Light"/>
          <w:sz w:val="20"/>
          <w:szCs w:val="20"/>
        </w:rPr>
        <w:t>S</w:t>
      </w:r>
      <w:r w:rsidRPr="0018172B">
        <w:rPr>
          <w:rFonts w:ascii="Open Sans Light" w:hAnsi="Open Sans Light" w:cs="Open Sans Light"/>
          <w:sz w:val="20"/>
          <w:szCs w:val="20"/>
        </w:rPr>
        <w:t>trony uznają podpisany przez upoważnionych przedstawicieli Stron protokół końcowy odbioru robót instalacyjno-budowlanych, bez wad istotnych. Przez wady istotne rozumie się wady uniemożliwiające użytkowanie przedmiotu robót instalacyjno-budowalnych w sposób zgodny z Umową</w:t>
      </w:r>
      <w:r w:rsidR="0020172B">
        <w:rPr>
          <w:rFonts w:ascii="Open Sans Light" w:hAnsi="Open Sans Light" w:cs="Open Sans Light"/>
          <w:sz w:val="20"/>
          <w:szCs w:val="20"/>
        </w:rPr>
        <w:t>,</w:t>
      </w:r>
      <w:r w:rsidRPr="0018172B">
        <w:rPr>
          <w:rFonts w:ascii="Open Sans Light" w:hAnsi="Open Sans Light" w:cs="Open Sans Light"/>
          <w:sz w:val="20"/>
          <w:szCs w:val="20"/>
        </w:rPr>
        <w:t xml:space="preserve"> PFU</w:t>
      </w:r>
      <w:r w:rsidR="0020172B">
        <w:rPr>
          <w:rFonts w:ascii="Open Sans Light" w:hAnsi="Open Sans Light" w:cs="Open Sans Light"/>
          <w:sz w:val="20"/>
          <w:szCs w:val="20"/>
        </w:rPr>
        <w:t xml:space="preserve"> oraz dokumentacją projektową</w:t>
      </w:r>
      <w:r w:rsidRPr="0018172B">
        <w:rPr>
          <w:rFonts w:ascii="Open Sans Light" w:hAnsi="Open Sans Light" w:cs="Open Sans Light"/>
          <w:sz w:val="20"/>
          <w:szCs w:val="20"/>
        </w:rPr>
        <w:t xml:space="preserve"> wraz z załącznikami.  Po usunięciu usterek, wykazanych w protokole odbioru końcowego</w:t>
      </w:r>
      <w:r w:rsidR="0021649F">
        <w:rPr>
          <w:rFonts w:ascii="Open Sans Light" w:hAnsi="Open Sans Light" w:cs="Open Sans Light"/>
          <w:sz w:val="20"/>
          <w:szCs w:val="20"/>
        </w:rPr>
        <w:t xml:space="preserve"> robót instalacyjno-budowlanych</w:t>
      </w:r>
      <w:r w:rsidRPr="0018172B">
        <w:rPr>
          <w:rFonts w:ascii="Open Sans Light" w:hAnsi="Open Sans Light" w:cs="Open Sans Light"/>
          <w:sz w:val="20"/>
          <w:szCs w:val="20"/>
        </w:rPr>
        <w:t xml:space="preserve">, w terminie wskazanym na usunięcie usterek, zgodnie </w:t>
      </w:r>
      <w:r w:rsidR="008B7EEA">
        <w:rPr>
          <w:rFonts w:ascii="Open Sans Light" w:hAnsi="Open Sans Light" w:cs="Open Sans Light"/>
          <w:sz w:val="20"/>
          <w:szCs w:val="20"/>
        </w:rPr>
        <w:br/>
      </w:r>
      <w:r w:rsidRPr="0018172B">
        <w:rPr>
          <w:rFonts w:ascii="Open Sans Light" w:hAnsi="Open Sans Light" w:cs="Open Sans Light"/>
          <w:sz w:val="20"/>
          <w:szCs w:val="20"/>
        </w:rPr>
        <w:t xml:space="preserve">z postanowieniami </w:t>
      </w:r>
      <w:r w:rsidRPr="0018172B">
        <w:rPr>
          <w:rFonts w:ascii="Open Sans Light" w:hAnsi="Open Sans Light" w:cs="Open Sans Light"/>
          <w:color w:val="000000"/>
          <w:sz w:val="20"/>
          <w:szCs w:val="20"/>
        </w:rPr>
        <w:t>§ 10 niniejszej Umowy</w:t>
      </w:r>
      <w:r w:rsidRPr="0018172B">
        <w:rPr>
          <w:rFonts w:ascii="Open Sans Light" w:hAnsi="Open Sans Light" w:cs="Open Sans Light"/>
          <w:sz w:val="20"/>
          <w:szCs w:val="20"/>
        </w:rPr>
        <w:t xml:space="preserve"> zostanie spisany protokół odbioru usuniętych usterek.   </w:t>
      </w:r>
    </w:p>
    <w:p w14:paraId="3A8BF4AD" w14:textId="624020B8" w:rsidR="00D336F2" w:rsidRPr="0018172B" w:rsidRDefault="00D336F2" w:rsidP="007421A6">
      <w:pPr>
        <w:numPr>
          <w:ilvl w:val="0"/>
          <w:numId w:val="100"/>
        </w:numPr>
        <w:tabs>
          <w:tab w:val="left" w:pos="142"/>
        </w:tabs>
        <w:autoSpaceDE w:val="0"/>
        <w:autoSpaceDN w:val="0"/>
        <w:adjustRightInd w:val="0"/>
        <w:spacing w:after="0" w:line="276" w:lineRule="auto"/>
        <w:ind w:left="284" w:right="-2"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W przypadku robót zanikających i ulegających zakryciu, potwierdzeniem wykonania robót zanikających  </w:t>
      </w:r>
      <w:r w:rsidR="00D82DCF" w:rsidRPr="0018172B">
        <w:rPr>
          <w:rFonts w:ascii="Open Sans Light" w:hAnsi="Open Sans Light" w:cs="Open Sans Light"/>
          <w:sz w:val="20"/>
          <w:szCs w:val="20"/>
        </w:rPr>
        <w:br/>
      </w:r>
      <w:r w:rsidRPr="0018172B">
        <w:rPr>
          <w:rFonts w:ascii="Open Sans Light" w:hAnsi="Open Sans Light" w:cs="Open Sans Light"/>
          <w:sz w:val="20"/>
          <w:szCs w:val="20"/>
        </w:rPr>
        <w:t>i ulegających zakryciu, jest protokół odbioru wskazany w § 10 ust. 3</w:t>
      </w:r>
      <w:r w:rsidR="00D31D86" w:rsidRPr="0018172B">
        <w:rPr>
          <w:rFonts w:ascii="Open Sans Light" w:hAnsi="Open Sans Light" w:cs="Open Sans Light"/>
          <w:sz w:val="20"/>
          <w:szCs w:val="20"/>
        </w:rPr>
        <w:t xml:space="preserve"> niniejszej Umowy</w:t>
      </w:r>
      <w:r w:rsidRPr="0018172B">
        <w:rPr>
          <w:rFonts w:ascii="Open Sans Light" w:hAnsi="Open Sans Light" w:cs="Open Sans Light"/>
          <w:sz w:val="20"/>
          <w:szCs w:val="20"/>
        </w:rPr>
        <w:t>.</w:t>
      </w:r>
    </w:p>
    <w:p w14:paraId="26365C3A" w14:textId="6DE16927" w:rsidR="00D336F2" w:rsidRPr="0018172B" w:rsidRDefault="00D336F2" w:rsidP="007421A6">
      <w:pPr>
        <w:pStyle w:val="Tekstpodstawowywcity"/>
        <w:numPr>
          <w:ilvl w:val="0"/>
          <w:numId w:val="100"/>
        </w:numPr>
        <w:autoSpaceDE/>
        <w:spacing w:after="0" w:line="276" w:lineRule="auto"/>
        <w:ind w:left="284" w:right="-2" w:hanging="284"/>
        <w:jc w:val="both"/>
        <w:rPr>
          <w:rFonts w:ascii="Open Sans Light" w:hAnsi="Open Sans Light" w:cs="Open Sans Light"/>
          <w:lang w:val="pl-PL"/>
        </w:rPr>
      </w:pPr>
      <w:r w:rsidRPr="0018172B">
        <w:rPr>
          <w:rFonts w:ascii="Open Sans Light" w:hAnsi="Open Sans Light" w:cs="Open Sans Light"/>
          <w:lang w:val="pl-PL"/>
        </w:rPr>
        <w:t xml:space="preserve">Szczegółowe terminy realizacji całości przedmiotu Umowy zostaną ustalone przez Strony </w:t>
      </w:r>
      <w:r w:rsidRPr="0018172B">
        <w:rPr>
          <w:rFonts w:ascii="Open Sans Light" w:hAnsi="Open Sans Light" w:cs="Open Sans Light"/>
          <w:lang w:val="pl-PL"/>
        </w:rPr>
        <w:br/>
        <w:t>w Harmonogramie.</w:t>
      </w:r>
      <w:r w:rsidR="00722D55" w:rsidRPr="0018172B">
        <w:rPr>
          <w:rFonts w:ascii="Open Sans Light" w:hAnsi="Open Sans Light" w:cs="Open Sans Light"/>
          <w:lang w:val="pl-PL"/>
        </w:rPr>
        <w:t xml:space="preserve"> Zmiana harmonogramu wymaga zachowania formy pisemnej pod rygorem nieważności, przy czym nie stanowi ona zmiany niniejszej umowy.</w:t>
      </w:r>
    </w:p>
    <w:p w14:paraId="0E7CEC93" w14:textId="77777777" w:rsidR="00D336F2" w:rsidRPr="0018172B" w:rsidRDefault="00D336F2" w:rsidP="0018172B">
      <w:pPr>
        <w:pStyle w:val="Tekstpodstawowywcity"/>
        <w:spacing w:line="276" w:lineRule="auto"/>
        <w:ind w:left="284"/>
        <w:rPr>
          <w:rFonts w:ascii="Open Sans Light" w:hAnsi="Open Sans Light" w:cs="Open Sans Light"/>
          <w:lang w:val="pl-PL"/>
        </w:rPr>
      </w:pPr>
    </w:p>
    <w:p w14:paraId="698C6C29" w14:textId="71BB8C47" w:rsidR="00D336F2" w:rsidRPr="0018172B" w:rsidRDefault="00D336F2" w:rsidP="0018172B">
      <w:pPr>
        <w:pStyle w:val="Tom1"/>
        <w:spacing w:line="276" w:lineRule="auto"/>
        <w:ind w:left="284"/>
        <w:rPr>
          <w:rFonts w:ascii="Open Sans Light" w:hAnsi="Open Sans Light" w:cs="Open Sans Light"/>
          <w:sz w:val="20"/>
          <w:szCs w:val="20"/>
        </w:rPr>
      </w:pPr>
      <w:r w:rsidRPr="0018172B">
        <w:rPr>
          <w:rFonts w:ascii="Open Sans Light" w:hAnsi="Open Sans Light" w:cs="Open Sans Light"/>
          <w:sz w:val="20"/>
          <w:szCs w:val="20"/>
        </w:rPr>
        <w:t xml:space="preserve">§ 6 </w:t>
      </w:r>
      <w:r w:rsidR="0021649F">
        <w:rPr>
          <w:rFonts w:ascii="Open Sans Light" w:hAnsi="Open Sans Light" w:cs="Open Sans Light"/>
          <w:sz w:val="20"/>
          <w:szCs w:val="20"/>
        </w:rPr>
        <w:t>.</w:t>
      </w:r>
    </w:p>
    <w:p w14:paraId="4B1E59E7" w14:textId="77777777" w:rsidR="00D336F2" w:rsidRPr="0018172B" w:rsidRDefault="00D336F2" w:rsidP="0018172B">
      <w:pPr>
        <w:pStyle w:val="Tom1"/>
        <w:spacing w:line="276" w:lineRule="auto"/>
        <w:ind w:left="284"/>
        <w:rPr>
          <w:rFonts w:ascii="Open Sans Light" w:hAnsi="Open Sans Light" w:cs="Open Sans Light"/>
          <w:sz w:val="20"/>
          <w:szCs w:val="20"/>
        </w:rPr>
      </w:pPr>
      <w:r w:rsidRPr="0018172B">
        <w:rPr>
          <w:rFonts w:ascii="Open Sans Light" w:hAnsi="Open Sans Light" w:cs="Open Sans Light"/>
          <w:sz w:val="20"/>
          <w:szCs w:val="20"/>
        </w:rPr>
        <w:t>WYNAGRODZENIE</w:t>
      </w:r>
    </w:p>
    <w:p w14:paraId="666BDA2B" w14:textId="77777777" w:rsidR="00D336F2" w:rsidRPr="0018172B" w:rsidRDefault="00D336F2" w:rsidP="0018172B">
      <w:pPr>
        <w:pStyle w:val="Tom1"/>
        <w:spacing w:line="276" w:lineRule="auto"/>
        <w:ind w:left="284"/>
        <w:rPr>
          <w:rFonts w:ascii="Open Sans Light" w:hAnsi="Open Sans Light" w:cs="Open Sans Light"/>
          <w:b w:val="0"/>
          <w:sz w:val="20"/>
          <w:szCs w:val="20"/>
        </w:rPr>
      </w:pPr>
    </w:p>
    <w:p w14:paraId="529D8900" w14:textId="6D98D061" w:rsidR="00D336F2" w:rsidRPr="0018172B" w:rsidRDefault="00D336F2" w:rsidP="007421A6">
      <w:pPr>
        <w:pStyle w:val="Akapitzlist"/>
        <w:numPr>
          <w:ilvl w:val="0"/>
          <w:numId w:val="116"/>
        </w:numPr>
        <w:suppressAutoHyphens w:val="0"/>
        <w:overflowPunct/>
        <w:autoSpaceDE/>
        <w:spacing w:line="276" w:lineRule="auto"/>
        <w:ind w:left="357" w:hanging="357"/>
        <w:jc w:val="both"/>
        <w:rPr>
          <w:rFonts w:ascii="Open Sans Light" w:hAnsi="Open Sans Light" w:cs="Open Sans Light"/>
        </w:rPr>
      </w:pPr>
      <w:r w:rsidRPr="0018172B">
        <w:rPr>
          <w:rFonts w:ascii="Open Sans Light" w:hAnsi="Open Sans Light" w:cs="Open Sans Light"/>
        </w:rPr>
        <w:t xml:space="preserve">Za prawidłowe </w:t>
      </w:r>
      <w:r w:rsidR="00627914">
        <w:rPr>
          <w:rFonts w:ascii="Open Sans Light" w:hAnsi="Open Sans Light" w:cs="Open Sans Light"/>
        </w:rPr>
        <w:t xml:space="preserve">należyte </w:t>
      </w:r>
      <w:r w:rsidRPr="0018172B">
        <w:rPr>
          <w:rFonts w:ascii="Open Sans Light" w:hAnsi="Open Sans Light" w:cs="Open Sans Light"/>
        </w:rPr>
        <w:t xml:space="preserve">wykonanie </w:t>
      </w:r>
      <w:r w:rsidR="00D31D86" w:rsidRPr="0018172B">
        <w:rPr>
          <w:rFonts w:ascii="Open Sans Light" w:hAnsi="Open Sans Light" w:cs="Open Sans Light"/>
        </w:rPr>
        <w:t>przedmiotu Umowy</w:t>
      </w:r>
      <w:r w:rsidRPr="0018172B">
        <w:rPr>
          <w:rFonts w:ascii="Open Sans Light" w:hAnsi="Open Sans Light" w:cs="Open Sans Light"/>
          <w:bCs/>
        </w:rPr>
        <w:t>,</w:t>
      </w:r>
      <w:r w:rsidRPr="0018172B">
        <w:rPr>
          <w:rFonts w:ascii="Open Sans Light" w:hAnsi="Open Sans Light" w:cs="Open Sans Light"/>
          <w:b/>
        </w:rPr>
        <w:t xml:space="preserve"> </w:t>
      </w:r>
      <w:r w:rsidRPr="0018172B">
        <w:rPr>
          <w:rFonts w:ascii="Open Sans Light" w:hAnsi="Open Sans Light" w:cs="Open Sans Light"/>
        </w:rPr>
        <w:t>Zamawiający zapłaci Wykonawcy wynagrodzenie</w:t>
      </w:r>
      <w:r w:rsidR="00D31D86" w:rsidRPr="0018172B">
        <w:rPr>
          <w:rFonts w:ascii="Open Sans Light" w:hAnsi="Open Sans Light" w:cs="Open Sans Light"/>
        </w:rPr>
        <w:t xml:space="preserve"> </w:t>
      </w:r>
      <w:r w:rsidRPr="0018172B">
        <w:rPr>
          <w:rFonts w:ascii="Open Sans Light" w:hAnsi="Open Sans Light" w:cs="Open Sans Light"/>
        </w:rPr>
        <w:t>ryczałtowe w wysokości kwoty</w:t>
      </w:r>
      <w:r w:rsidR="00137578" w:rsidRPr="00137578">
        <w:rPr>
          <w:rFonts w:ascii="Open Sans Light" w:hAnsi="Open Sans Light" w:cs="Open Sans Light"/>
        </w:rPr>
        <w:t xml:space="preserve"> </w:t>
      </w:r>
      <w:r w:rsidR="00137578">
        <w:rPr>
          <w:rFonts w:ascii="Open Sans Light" w:hAnsi="Open Sans Light" w:cs="Open Sans Light"/>
        </w:rPr>
        <w:t>netto</w:t>
      </w:r>
      <w:r w:rsidR="00137578" w:rsidRPr="0018172B">
        <w:rPr>
          <w:rFonts w:ascii="Open Sans Light" w:hAnsi="Open Sans Light" w:cs="Open Sans Light"/>
        </w:rPr>
        <w:t xml:space="preserve">: </w:t>
      </w:r>
      <w:r w:rsidR="00137578" w:rsidRPr="0018172B">
        <w:rPr>
          <w:rFonts w:ascii="Open Sans Light" w:eastAsia="Arial Unicode MS" w:hAnsi="Open Sans Light" w:cs="Open Sans Light"/>
          <w:b/>
        </w:rPr>
        <w:t>………………..….</w:t>
      </w:r>
      <w:r w:rsidR="00137578" w:rsidRPr="0018172B">
        <w:rPr>
          <w:rFonts w:ascii="Open Sans Light" w:eastAsia="Arial Unicode MS" w:hAnsi="Open Sans Light" w:cs="Open Sans Light"/>
        </w:rPr>
        <w:t xml:space="preserve"> zł </w:t>
      </w:r>
      <w:r w:rsidR="00137578" w:rsidRPr="0018172B">
        <w:rPr>
          <w:rFonts w:ascii="Open Sans Light" w:hAnsi="Open Sans Light" w:cs="Open Sans Light"/>
        </w:rPr>
        <w:t>(słownie: ………………………………. /100</w:t>
      </w:r>
      <w:r w:rsidR="00137578" w:rsidRPr="0018172B">
        <w:rPr>
          <w:rFonts w:ascii="Open Sans Light" w:eastAsia="Arial Unicode MS" w:hAnsi="Open Sans Light" w:cs="Open Sans Light"/>
        </w:rPr>
        <w:t>)</w:t>
      </w:r>
      <w:r w:rsidR="00137578">
        <w:rPr>
          <w:rFonts w:ascii="Open Sans Light" w:eastAsia="Arial Unicode MS" w:hAnsi="Open Sans Light" w:cs="Open Sans Light"/>
        </w:rPr>
        <w:t>,</w:t>
      </w:r>
      <w:r w:rsidRPr="0018172B">
        <w:rPr>
          <w:rFonts w:ascii="Open Sans Light" w:hAnsi="Open Sans Light" w:cs="Open Sans Light"/>
        </w:rPr>
        <w:t xml:space="preserve"> </w:t>
      </w:r>
      <w:r w:rsidR="00591538" w:rsidRPr="0018172B">
        <w:rPr>
          <w:rFonts w:ascii="Open Sans Light" w:hAnsi="Open Sans Light" w:cs="Open Sans Light"/>
        </w:rPr>
        <w:t>brut</w:t>
      </w:r>
      <w:r w:rsidRPr="0018172B">
        <w:rPr>
          <w:rFonts w:ascii="Open Sans Light" w:hAnsi="Open Sans Light" w:cs="Open Sans Light"/>
        </w:rPr>
        <w:t xml:space="preserve">to: </w:t>
      </w:r>
      <w:r w:rsidRPr="0018172B">
        <w:rPr>
          <w:rFonts w:ascii="Open Sans Light" w:eastAsia="Arial Unicode MS" w:hAnsi="Open Sans Light" w:cs="Open Sans Light"/>
          <w:b/>
        </w:rPr>
        <w:t>………………..….</w:t>
      </w:r>
      <w:r w:rsidRPr="0018172B">
        <w:rPr>
          <w:rFonts w:ascii="Open Sans Light" w:eastAsia="Arial Unicode MS" w:hAnsi="Open Sans Light" w:cs="Open Sans Light"/>
        </w:rPr>
        <w:t xml:space="preserve"> zł </w:t>
      </w:r>
      <w:r w:rsidRPr="0018172B">
        <w:rPr>
          <w:rFonts w:ascii="Open Sans Light" w:hAnsi="Open Sans Light" w:cs="Open Sans Light"/>
        </w:rPr>
        <w:t>(słownie: ………………………………. /100</w:t>
      </w:r>
      <w:r w:rsidRPr="0018172B">
        <w:rPr>
          <w:rFonts w:ascii="Open Sans Light" w:eastAsia="Arial Unicode MS" w:hAnsi="Open Sans Light" w:cs="Open Sans Light"/>
        </w:rPr>
        <w:t>),</w:t>
      </w:r>
      <w:r w:rsidRPr="0018172B">
        <w:rPr>
          <w:rFonts w:ascii="Open Sans Light" w:hAnsi="Open Sans Light" w:cs="Open Sans Light"/>
        </w:rPr>
        <w:t xml:space="preserve"> </w:t>
      </w:r>
      <w:r w:rsidR="00591538" w:rsidRPr="0018172B">
        <w:rPr>
          <w:rFonts w:ascii="Open Sans Light" w:hAnsi="Open Sans Light" w:cs="Open Sans Light"/>
        </w:rPr>
        <w:t>w tym</w:t>
      </w:r>
      <w:r w:rsidRPr="0018172B">
        <w:rPr>
          <w:rFonts w:ascii="Open Sans Light" w:hAnsi="Open Sans Light" w:cs="Open Sans Light"/>
        </w:rPr>
        <w:t xml:space="preserve"> należny podatek VAT w wysokości ……… %</w:t>
      </w:r>
      <w:r w:rsidR="00137578">
        <w:rPr>
          <w:rFonts w:ascii="Open Sans Light" w:hAnsi="Open Sans Light" w:cs="Open Sans Light"/>
        </w:rPr>
        <w:t xml:space="preserve">, </w:t>
      </w:r>
      <w:r w:rsidR="00B53E22">
        <w:rPr>
          <w:rFonts w:ascii="Open Sans Light" w:hAnsi="Open Sans Light" w:cs="Open Sans Light"/>
        </w:rPr>
        <w:t xml:space="preserve"> w sposób określony w</w:t>
      </w:r>
      <w:r w:rsidR="00137578">
        <w:rPr>
          <w:rFonts w:ascii="Open Sans Light" w:hAnsi="Open Sans Light" w:cs="Open Sans Light"/>
        </w:rPr>
        <w:t xml:space="preserve"> ust. 6</w:t>
      </w:r>
      <w:r w:rsidRPr="0018172B">
        <w:rPr>
          <w:rFonts w:ascii="Open Sans Light" w:hAnsi="Open Sans Light" w:cs="Open Sans Light"/>
        </w:rPr>
        <w:t>.</w:t>
      </w:r>
    </w:p>
    <w:p w14:paraId="3881DFAF" w14:textId="2C9ADFBF" w:rsidR="00D336F2" w:rsidRPr="0018172B" w:rsidRDefault="00D336F2" w:rsidP="007421A6">
      <w:pPr>
        <w:pStyle w:val="Tom1"/>
        <w:numPr>
          <w:ilvl w:val="0"/>
          <w:numId w:val="116"/>
        </w:numPr>
        <w:tabs>
          <w:tab w:val="clear" w:pos="0"/>
          <w:tab w:val="left" w:pos="-2268"/>
        </w:tabs>
        <w:spacing w:line="276" w:lineRule="auto"/>
        <w:jc w:val="both"/>
        <w:rPr>
          <w:rFonts w:ascii="Open Sans Light" w:hAnsi="Open Sans Light" w:cs="Open Sans Light"/>
          <w:sz w:val="20"/>
          <w:szCs w:val="20"/>
        </w:rPr>
      </w:pPr>
      <w:r w:rsidRPr="0018172B">
        <w:rPr>
          <w:rFonts w:ascii="Open Sans Light" w:hAnsi="Open Sans Light" w:cs="Open Sans Light"/>
          <w:b w:val="0"/>
          <w:sz w:val="20"/>
          <w:szCs w:val="20"/>
        </w:rPr>
        <w:t>Wynagrodzenie za realizację nadzoru autorskiego oraz</w:t>
      </w:r>
      <w:r w:rsidRPr="0018172B">
        <w:rPr>
          <w:rFonts w:ascii="Open Sans Light" w:hAnsi="Open Sans Light" w:cs="Open Sans Light"/>
          <w:sz w:val="20"/>
          <w:szCs w:val="20"/>
        </w:rPr>
        <w:t xml:space="preserve"> </w:t>
      </w:r>
      <w:r w:rsidRPr="0018172B">
        <w:rPr>
          <w:rFonts w:ascii="Open Sans Light" w:hAnsi="Open Sans Light" w:cs="Open Sans Light"/>
          <w:b w:val="0"/>
          <w:sz w:val="20"/>
          <w:szCs w:val="20"/>
        </w:rPr>
        <w:t xml:space="preserve">przeniesienie majątkowych praw autorskich wraz z zezwoleniem na wykonywanie autorskich praw zależnych oraz przeniesieniem własności nośników utworów mieści się w </w:t>
      </w:r>
      <w:r w:rsidR="0021649F">
        <w:rPr>
          <w:rFonts w:ascii="Open Sans Light" w:hAnsi="Open Sans Light" w:cs="Open Sans Light"/>
          <w:b w:val="0"/>
          <w:sz w:val="20"/>
          <w:szCs w:val="20"/>
        </w:rPr>
        <w:t>w</w:t>
      </w:r>
      <w:r w:rsidRPr="0018172B">
        <w:rPr>
          <w:rFonts w:ascii="Open Sans Light" w:hAnsi="Open Sans Light" w:cs="Open Sans Light"/>
          <w:b w:val="0"/>
          <w:sz w:val="20"/>
          <w:szCs w:val="20"/>
        </w:rPr>
        <w:t>ynagrodzeniu wskazanym w ust. 1 powyżej.</w:t>
      </w:r>
    </w:p>
    <w:p w14:paraId="696F1E21" w14:textId="5B7B8FB8" w:rsidR="00D336F2" w:rsidRPr="0018172B" w:rsidRDefault="00D336F2" w:rsidP="007421A6">
      <w:pPr>
        <w:pStyle w:val="Tom1"/>
        <w:numPr>
          <w:ilvl w:val="0"/>
          <w:numId w:val="116"/>
        </w:numPr>
        <w:tabs>
          <w:tab w:val="left" w:pos="-2268"/>
        </w:tabs>
        <w:spacing w:line="276" w:lineRule="auto"/>
        <w:jc w:val="both"/>
        <w:rPr>
          <w:rFonts w:ascii="Open Sans Light" w:hAnsi="Open Sans Light" w:cs="Open Sans Light"/>
          <w:b w:val="0"/>
          <w:sz w:val="20"/>
          <w:szCs w:val="20"/>
        </w:rPr>
      </w:pPr>
      <w:r w:rsidRPr="0018172B">
        <w:rPr>
          <w:rFonts w:ascii="Open Sans Light" w:hAnsi="Open Sans Light" w:cs="Open Sans Light"/>
          <w:b w:val="0"/>
          <w:sz w:val="20"/>
          <w:szCs w:val="20"/>
        </w:rPr>
        <w:t>Wynagrodzenie, o którym mowa w ust. 1</w:t>
      </w:r>
      <w:r w:rsidR="0021649F">
        <w:rPr>
          <w:rFonts w:ascii="Open Sans Light" w:hAnsi="Open Sans Light" w:cs="Open Sans Light"/>
          <w:b w:val="0"/>
          <w:sz w:val="20"/>
          <w:szCs w:val="20"/>
        </w:rPr>
        <w:t>,</w:t>
      </w:r>
      <w:r w:rsidRPr="0018172B">
        <w:rPr>
          <w:rFonts w:ascii="Open Sans Light" w:hAnsi="Open Sans Light" w:cs="Open Sans Light"/>
          <w:b w:val="0"/>
          <w:sz w:val="20"/>
          <w:szCs w:val="20"/>
        </w:rPr>
        <w:t xml:space="preserve"> zawiera wszystkie koszty związane z prawidłową realizacją przedmiotu Umowy i nie może ulec zmianie przez cały okres obowiązywania Umowy, bez względu na faktyczny termin odbioru końcowego, okres udzielonej przez Wykonawcę gwarancji oraz rękojmi. Niedoszacowanie, pominięcie, brak rozpoznania zakresu </w:t>
      </w:r>
      <w:r w:rsidR="00D31D86" w:rsidRPr="0018172B">
        <w:rPr>
          <w:rFonts w:ascii="Open Sans Light" w:hAnsi="Open Sans Light" w:cs="Open Sans Light"/>
          <w:b w:val="0"/>
          <w:sz w:val="20"/>
          <w:szCs w:val="20"/>
        </w:rPr>
        <w:t>U</w:t>
      </w:r>
      <w:r w:rsidRPr="0018172B">
        <w:rPr>
          <w:rFonts w:ascii="Open Sans Light" w:hAnsi="Open Sans Light" w:cs="Open Sans Light"/>
          <w:b w:val="0"/>
          <w:sz w:val="20"/>
          <w:szCs w:val="20"/>
        </w:rPr>
        <w:t xml:space="preserve">mowy, niezapoznanie się z dokumentami oraz z warunkami w terenie, niedopełnienie innych czynności związanych z prawidłowym przygotowaniem przedmiotu </w:t>
      </w:r>
      <w:r w:rsidR="00D31D86" w:rsidRPr="0018172B">
        <w:rPr>
          <w:rFonts w:ascii="Open Sans Light" w:hAnsi="Open Sans Light" w:cs="Open Sans Light"/>
          <w:b w:val="0"/>
          <w:sz w:val="20"/>
          <w:szCs w:val="20"/>
        </w:rPr>
        <w:t>U</w:t>
      </w:r>
      <w:r w:rsidRPr="0018172B">
        <w:rPr>
          <w:rFonts w:ascii="Open Sans Light" w:hAnsi="Open Sans Light" w:cs="Open Sans Light"/>
          <w:b w:val="0"/>
          <w:sz w:val="20"/>
          <w:szCs w:val="20"/>
        </w:rPr>
        <w:t>mowy</w:t>
      </w:r>
      <w:r w:rsidR="0021649F">
        <w:rPr>
          <w:rFonts w:ascii="Open Sans Light" w:hAnsi="Open Sans Light" w:cs="Open Sans Light"/>
          <w:b w:val="0"/>
          <w:sz w:val="20"/>
          <w:szCs w:val="20"/>
        </w:rPr>
        <w:t>,</w:t>
      </w:r>
      <w:r w:rsidRPr="0018172B">
        <w:rPr>
          <w:rFonts w:ascii="Open Sans Light" w:hAnsi="Open Sans Light" w:cs="Open Sans Light"/>
          <w:b w:val="0"/>
          <w:sz w:val="20"/>
          <w:szCs w:val="20"/>
        </w:rPr>
        <w:t xml:space="preserve"> czy powstanie innych czynników na etapie realizacji, nie stanowi podstawy do żądania podwyższenia wynagrodzenia ryczałtowego. </w:t>
      </w:r>
    </w:p>
    <w:p w14:paraId="66E3D052" w14:textId="61C545FA" w:rsidR="00D336F2" w:rsidRPr="0018172B" w:rsidRDefault="00D336F2" w:rsidP="007421A6">
      <w:pPr>
        <w:pStyle w:val="Tom1"/>
        <w:numPr>
          <w:ilvl w:val="0"/>
          <w:numId w:val="116"/>
        </w:numPr>
        <w:tabs>
          <w:tab w:val="left" w:pos="-2268"/>
        </w:tabs>
        <w:spacing w:line="276" w:lineRule="auto"/>
        <w:jc w:val="both"/>
        <w:rPr>
          <w:rFonts w:ascii="Open Sans Light" w:hAnsi="Open Sans Light" w:cs="Open Sans Light"/>
          <w:b w:val="0"/>
          <w:sz w:val="20"/>
          <w:szCs w:val="20"/>
        </w:rPr>
      </w:pPr>
      <w:r w:rsidRPr="0018172B">
        <w:rPr>
          <w:rFonts w:ascii="Open Sans Light" w:hAnsi="Open Sans Light" w:cs="Open Sans Light"/>
          <w:b w:val="0"/>
          <w:sz w:val="20"/>
          <w:szCs w:val="20"/>
        </w:rPr>
        <w:t xml:space="preserve">W przypadku </w:t>
      </w:r>
      <w:r w:rsidR="001873A2" w:rsidRPr="0018172B">
        <w:rPr>
          <w:rFonts w:ascii="Open Sans Light" w:hAnsi="Open Sans Light" w:cs="Open Sans Light"/>
          <w:b w:val="0"/>
          <w:sz w:val="20"/>
          <w:szCs w:val="20"/>
        </w:rPr>
        <w:t>nieuwzględnienia</w:t>
      </w:r>
      <w:r w:rsidRPr="0018172B">
        <w:rPr>
          <w:rFonts w:ascii="Open Sans Light" w:hAnsi="Open Sans Light" w:cs="Open Sans Light"/>
          <w:b w:val="0"/>
          <w:sz w:val="20"/>
          <w:szCs w:val="20"/>
        </w:rPr>
        <w:t xml:space="preserve"> przez Wykonawcę wszystkich robót i innych wydatków niezbędnych do zrealizowania przedmiotu </w:t>
      </w:r>
      <w:r w:rsidR="00D31D86" w:rsidRPr="0018172B">
        <w:rPr>
          <w:rFonts w:ascii="Open Sans Light" w:hAnsi="Open Sans Light" w:cs="Open Sans Light"/>
          <w:b w:val="0"/>
          <w:sz w:val="20"/>
          <w:szCs w:val="20"/>
        </w:rPr>
        <w:t>U</w:t>
      </w:r>
      <w:r w:rsidRPr="0018172B">
        <w:rPr>
          <w:rFonts w:ascii="Open Sans Light" w:hAnsi="Open Sans Light" w:cs="Open Sans Light"/>
          <w:b w:val="0"/>
          <w:sz w:val="20"/>
          <w:szCs w:val="20"/>
        </w:rPr>
        <w:t xml:space="preserve">mowy na warunkach określonych </w:t>
      </w:r>
      <w:r w:rsidR="00D31D86" w:rsidRPr="0018172B">
        <w:rPr>
          <w:rFonts w:ascii="Open Sans Light" w:hAnsi="Open Sans Light" w:cs="Open Sans Light"/>
          <w:b w:val="0"/>
          <w:sz w:val="20"/>
          <w:szCs w:val="20"/>
        </w:rPr>
        <w:t>U</w:t>
      </w:r>
      <w:r w:rsidRPr="0018172B">
        <w:rPr>
          <w:rFonts w:ascii="Open Sans Light" w:hAnsi="Open Sans Light" w:cs="Open Sans Light"/>
          <w:b w:val="0"/>
          <w:sz w:val="20"/>
          <w:szCs w:val="20"/>
        </w:rPr>
        <w:t xml:space="preserve">mową, powstałe różnice stanowią element ryzyka Wykonawcy i nie skutkują zwiększeniem wynagrodzenia. </w:t>
      </w:r>
    </w:p>
    <w:p w14:paraId="3ED4CF1B" w14:textId="681A6BC6" w:rsidR="004A6E71" w:rsidRPr="0018172B" w:rsidRDefault="001873A2" w:rsidP="007421A6">
      <w:pPr>
        <w:pStyle w:val="Tom1"/>
        <w:numPr>
          <w:ilvl w:val="0"/>
          <w:numId w:val="116"/>
        </w:numPr>
        <w:tabs>
          <w:tab w:val="clear" w:pos="0"/>
          <w:tab w:val="left" w:pos="-2268"/>
        </w:tabs>
        <w:spacing w:line="276" w:lineRule="auto"/>
        <w:jc w:val="both"/>
        <w:rPr>
          <w:rFonts w:ascii="Open Sans Light" w:hAnsi="Open Sans Light" w:cs="Open Sans Light"/>
          <w:sz w:val="20"/>
          <w:szCs w:val="20"/>
        </w:rPr>
      </w:pPr>
      <w:r w:rsidRPr="0018172B">
        <w:rPr>
          <w:rFonts w:ascii="Open Sans Light" w:hAnsi="Open Sans Light" w:cs="Open Sans Light"/>
          <w:b w:val="0"/>
          <w:bCs w:val="0"/>
          <w:sz w:val="20"/>
          <w:szCs w:val="20"/>
        </w:rPr>
        <w:t>Wynagrodzenie,</w:t>
      </w:r>
      <w:r w:rsidR="00D336F2" w:rsidRPr="0018172B">
        <w:rPr>
          <w:rFonts w:ascii="Open Sans Light" w:hAnsi="Open Sans Light" w:cs="Open Sans Light"/>
          <w:b w:val="0"/>
          <w:bCs w:val="0"/>
          <w:sz w:val="20"/>
          <w:szCs w:val="20"/>
        </w:rPr>
        <w:t xml:space="preserve"> o którym mowa w ust. 1</w:t>
      </w:r>
      <w:r w:rsidR="0021649F">
        <w:rPr>
          <w:rFonts w:ascii="Open Sans Light" w:hAnsi="Open Sans Light" w:cs="Open Sans Light"/>
          <w:b w:val="0"/>
          <w:bCs w:val="0"/>
          <w:sz w:val="20"/>
          <w:szCs w:val="20"/>
        </w:rPr>
        <w:t>,</w:t>
      </w:r>
      <w:r w:rsidR="00D336F2" w:rsidRPr="0018172B">
        <w:rPr>
          <w:rFonts w:ascii="Open Sans Light" w:hAnsi="Open Sans Light" w:cs="Open Sans Light"/>
          <w:b w:val="0"/>
          <w:bCs w:val="0"/>
          <w:sz w:val="20"/>
          <w:szCs w:val="20"/>
        </w:rPr>
        <w:t xml:space="preserve"> będzie płatne jednorazowo po wykonaniu </w:t>
      </w:r>
      <w:r w:rsidR="0021649F">
        <w:rPr>
          <w:rFonts w:ascii="Open Sans Light" w:hAnsi="Open Sans Light" w:cs="Open Sans Light"/>
          <w:b w:val="0"/>
          <w:bCs w:val="0"/>
          <w:sz w:val="20"/>
          <w:szCs w:val="20"/>
        </w:rPr>
        <w:t>U</w:t>
      </w:r>
      <w:r w:rsidR="00D336F2" w:rsidRPr="0018172B">
        <w:rPr>
          <w:rFonts w:ascii="Open Sans Light" w:hAnsi="Open Sans Light" w:cs="Open Sans Light"/>
          <w:b w:val="0"/>
          <w:bCs w:val="0"/>
          <w:sz w:val="20"/>
          <w:szCs w:val="20"/>
        </w:rPr>
        <w:t>mowy. Warunkiem wystawienia faktur i zapłaty wynagrodzenia jest dokonanie odbioru końcowego, bez wad istotnych potwierdzonego obustronnie podpisanym protokołem końcow</w:t>
      </w:r>
      <w:r w:rsidR="0021649F">
        <w:rPr>
          <w:rFonts w:ascii="Open Sans Light" w:hAnsi="Open Sans Light" w:cs="Open Sans Light"/>
          <w:b w:val="0"/>
          <w:bCs w:val="0"/>
          <w:sz w:val="20"/>
          <w:szCs w:val="20"/>
        </w:rPr>
        <w:t>ego</w:t>
      </w:r>
      <w:r w:rsidR="00D336F2" w:rsidRPr="0018172B">
        <w:rPr>
          <w:rFonts w:ascii="Open Sans Light" w:hAnsi="Open Sans Light" w:cs="Open Sans Light"/>
          <w:b w:val="0"/>
          <w:bCs w:val="0"/>
          <w:sz w:val="20"/>
          <w:szCs w:val="20"/>
        </w:rPr>
        <w:t xml:space="preserve"> odbioru robót</w:t>
      </w:r>
      <w:r w:rsidR="00D336F2" w:rsidRPr="0018172B">
        <w:rPr>
          <w:rFonts w:ascii="Open Sans Light" w:hAnsi="Open Sans Light" w:cs="Open Sans Light"/>
          <w:sz w:val="20"/>
          <w:szCs w:val="20"/>
        </w:rPr>
        <w:t xml:space="preserve"> </w:t>
      </w:r>
      <w:r w:rsidR="00D336F2" w:rsidRPr="0018172B">
        <w:rPr>
          <w:rFonts w:ascii="Open Sans Light" w:hAnsi="Open Sans Light" w:cs="Open Sans Light"/>
          <w:b w:val="0"/>
          <w:sz w:val="20"/>
          <w:szCs w:val="20"/>
        </w:rPr>
        <w:t xml:space="preserve">instalacyjno-budowlanych. </w:t>
      </w:r>
    </w:p>
    <w:p w14:paraId="015EEBF9" w14:textId="030187E4" w:rsidR="004A6E71" w:rsidRPr="0018172B" w:rsidRDefault="00FB0D76" w:rsidP="007421A6">
      <w:pPr>
        <w:pStyle w:val="Tom1"/>
        <w:numPr>
          <w:ilvl w:val="0"/>
          <w:numId w:val="116"/>
        </w:numPr>
        <w:tabs>
          <w:tab w:val="clear" w:pos="0"/>
          <w:tab w:val="left" w:pos="-2268"/>
        </w:tabs>
        <w:spacing w:line="276" w:lineRule="auto"/>
        <w:jc w:val="both"/>
        <w:rPr>
          <w:rFonts w:ascii="Open Sans Light" w:hAnsi="Open Sans Light" w:cs="Open Sans Light"/>
          <w:b w:val="0"/>
          <w:bCs w:val="0"/>
          <w:sz w:val="20"/>
          <w:szCs w:val="20"/>
        </w:rPr>
      </w:pPr>
      <w:r>
        <w:rPr>
          <w:rFonts w:ascii="Open Sans Light" w:eastAsia="Calibri" w:hAnsi="Open Sans Light" w:cs="Open Sans Light"/>
          <w:b w:val="0"/>
          <w:bCs w:val="0"/>
          <w:color w:val="000000" w:themeColor="text1"/>
          <w:sz w:val="20"/>
          <w:szCs w:val="20"/>
        </w:rPr>
        <w:t>P</w:t>
      </w:r>
      <w:r w:rsidR="004A6E71" w:rsidRPr="0018172B">
        <w:rPr>
          <w:rFonts w:ascii="Open Sans Light" w:eastAsia="Calibri" w:hAnsi="Open Sans Light" w:cs="Open Sans Light"/>
          <w:b w:val="0"/>
          <w:bCs w:val="0"/>
          <w:color w:val="000000" w:themeColor="text1"/>
          <w:sz w:val="20"/>
          <w:szCs w:val="20"/>
        </w:rPr>
        <w:t xml:space="preserve">łatności za realizację Umowy </w:t>
      </w:r>
      <w:r w:rsidR="008D0FD6">
        <w:rPr>
          <w:rFonts w:ascii="Open Sans Light" w:eastAsia="Calibri" w:hAnsi="Open Sans Light" w:cs="Open Sans Light"/>
          <w:b w:val="0"/>
          <w:bCs w:val="0"/>
          <w:color w:val="000000" w:themeColor="text1"/>
          <w:sz w:val="20"/>
          <w:szCs w:val="20"/>
        </w:rPr>
        <w:t xml:space="preserve">będą dokonywane </w:t>
      </w:r>
      <w:r w:rsidR="004A6E71" w:rsidRPr="0018172B">
        <w:rPr>
          <w:rFonts w:ascii="Open Sans Light" w:eastAsia="Calibri" w:hAnsi="Open Sans Light" w:cs="Open Sans Light"/>
          <w:b w:val="0"/>
          <w:bCs w:val="0"/>
          <w:color w:val="000000" w:themeColor="text1"/>
          <w:sz w:val="20"/>
          <w:szCs w:val="20"/>
        </w:rPr>
        <w:t>na podstawie faktur wystawi</w:t>
      </w:r>
      <w:r w:rsidR="00931DC8">
        <w:rPr>
          <w:rFonts w:ascii="Open Sans Light" w:eastAsia="Calibri" w:hAnsi="Open Sans Light" w:cs="Open Sans Light"/>
          <w:b w:val="0"/>
          <w:bCs w:val="0"/>
          <w:color w:val="000000" w:themeColor="text1"/>
          <w:sz w:val="20"/>
          <w:szCs w:val="20"/>
        </w:rPr>
        <w:t>o</w:t>
      </w:r>
      <w:r w:rsidR="004A6E71" w:rsidRPr="0018172B">
        <w:rPr>
          <w:rFonts w:ascii="Open Sans Light" w:eastAsia="Calibri" w:hAnsi="Open Sans Light" w:cs="Open Sans Light"/>
          <w:b w:val="0"/>
          <w:bCs w:val="0"/>
          <w:color w:val="000000" w:themeColor="text1"/>
          <w:sz w:val="20"/>
          <w:szCs w:val="20"/>
        </w:rPr>
        <w:t xml:space="preserve">nych </w:t>
      </w:r>
      <w:r w:rsidR="00931DC8">
        <w:rPr>
          <w:rFonts w:ascii="Open Sans Light" w:eastAsia="Calibri" w:hAnsi="Open Sans Light" w:cs="Open Sans Light"/>
          <w:b w:val="0"/>
          <w:bCs w:val="0"/>
          <w:color w:val="000000" w:themeColor="text1"/>
          <w:sz w:val="20"/>
          <w:szCs w:val="20"/>
        </w:rPr>
        <w:t>odrębnie</w:t>
      </w:r>
      <w:r w:rsidR="004A6E71" w:rsidRPr="0018172B">
        <w:rPr>
          <w:rFonts w:ascii="Open Sans Light" w:eastAsia="Calibri" w:hAnsi="Open Sans Light" w:cs="Open Sans Light"/>
          <w:b w:val="0"/>
          <w:bCs w:val="0"/>
          <w:color w:val="000000" w:themeColor="text1"/>
          <w:sz w:val="20"/>
          <w:szCs w:val="20"/>
        </w:rPr>
        <w:t xml:space="preserve"> </w:t>
      </w:r>
      <w:r>
        <w:rPr>
          <w:rFonts w:ascii="Open Sans Light" w:eastAsia="Calibri" w:hAnsi="Open Sans Light" w:cs="Open Sans Light"/>
          <w:b w:val="0"/>
          <w:bCs w:val="0"/>
          <w:color w:val="000000" w:themeColor="text1"/>
          <w:sz w:val="20"/>
          <w:szCs w:val="20"/>
        </w:rPr>
        <w:t xml:space="preserve"> na Zamawiających zgodnie z niżej </w:t>
      </w:r>
      <w:r w:rsidR="008D6BF3">
        <w:rPr>
          <w:rFonts w:ascii="Open Sans Light" w:eastAsia="Calibri" w:hAnsi="Open Sans Light" w:cs="Open Sans Light"/>
          <w:b w:val="0"/>
          <w:bCs w:val="0"/>
          <w:color w:val="000000" w:themeColor="text1"/>
          <w:sz w:val="20"/>
          <w:szCs w:val="20"/>
        </w:rPr>
        <w:t>wskazanymi zasadami</w:t>
      </w:r>
      <w:r w:rsidR="004A6E71" w:rsidRPr="0018172B">
        <w:rPr>
          <w:rFonts w:ascii="Open Sans Light" w:eastAsia="Calibri" w:hAnsi="Open Sans Light" w:cs="Open Sans Light"/>
          <w:b w:val="0"/>
          <w:bCs w:val="0"/>
          <w:color w:val="000000" w:themeColor="text1"/>
          <w:sz w:val="20"/>
          <w:szCs w:val="20"/>
        </w:rPr>
        <w:t>:</w:t>
      </w:r>
      <w:r>
        <w:rPr>
          <w:rFonts w:ascii="Open Sans Light" w:eastAsia="Calibri" w:hAnsi="Open Sans Light" w:cs="Open Sans Light"/>
          <w:b w:val="0"/>
          <w:bCs w:val="0"/>
          <w:color w:val="000000" w:themeColor="text1"/>
          <w:sz w:val="20"/>
          <w:szCs w:val="20"/>
        </w:rPr>
        <w:t xml:space="preserve"> </w:t>
      </w:r>
    </w:p>
    <w:p w14:paraId="385A3CA0" w14:textId="27E83061" w:rsidR="004A6E71" w:rsidRPr="0018172B" w:rsidRDefault="004A6E71" w:rsidP="007421A6">
      <w:pPr>
        <w:pStyle w:val="Akapitzlist"/>
        <w:widowControl/>
        <w:numPr>
          <w:ilvl w:val="0"/>
          <w:numId w:val="136"/>
        </w:numPr>
        <w:suppressAutoHyphens w:val="0"/>
        <w:overflowPunct/>
        <w:autoSpaceDE/>
        <w:spacing w:line="276" w:lineRule="auto"/>
        <w:jc w:val="both"/>
        <w:rPr>
          <w:rFonts w:ascii="Open Sans Light" w:hAnsi="Open Sans Light" w:cs="Open Sans Light"/>
        </w:rPr>
      </w:pPr>
      <w:r w:rsidRPr="0018172B">
        <w:rPr>
          <w:rFonts w:ascii="Open Sans Light" w:hAnsi="Open Sans Light" w:cs="Open Sans Light"/>
        </w:rPr>
        <w:t xml:space="preserve">Sąd Najwyższy z siedzibą w Warszawie (00-951) przy pl. Krasińskich 2/4/6, </w:t>
      </w:r>
      <w:r w:rsidRPr="0018172B">
        <w:rPr>
          <w:rFonts w:ascii="Open Sans Light" w:hAnsi="Open Sans Light" w:cs="Open Sans Light"/>
        </w:rPr>
        <w:br/>
        <w:t xml:space="preserve">NIP: 527-20-50-090, REGON: 000000224 – w wysokości </w:t>
      </w:r>
      <w:r w:rsidR="00964A98" w:rsidRPr="0018172B">
        <w:rPr>
          <w:rFonts w:ascii="Open Sans Light" w:hAnsi="Open Sans Light" w:cs="Open Sans Light"/>
        </w:rPr>
        <w:t>62,55</w:t>
      </w:r>
      <w:r w:rsidR="00591538" w:rsidRPr="0018172B">
        <w:rPr>
          <w:rFonts w:ascii="Open Sans Light" w:hAnsi="Open Sans Light" w:cs="Open Sans Light"/>
        </w:rPr>
        <w:t xml:space="preserve"> </w:t>
      </w:r>
      <w:r w:rsidRPr="0018172B">
        <w:rPr>
          <w:rFonts w:ascii="Open Sans Light" w:hAnsi="Open Sans Light" w:cs="Open Sans Light"/>
        </w:rPr>
        <w:t xml:space="preserve">% wynagrodzenia, o którym mowa </w:t>
      </w:r>
      <w:r w:rsidR="00964A98" w:rsidRPr="0018172B">
        <w:rPr>
          <w:rFonts w:ascii="Open Sans Light" w:hAnsi="Open Sans Light" w:cs="Open Sans Light"/>
        </w:rPr>
        <w:br/>
      </w:r>
      <w:r w:rsidRPr="0018172B">
        <w:rPr>
          <w:rFonts w:ascii="Open Sans Light" w:hAnsi="Open Sans Light" w:cs="Open Sans Light"/>
        </w:rPr>
        <w:t>w ust. 1</w:t>
      </w:r>
      <w:r w:rsidR="00065216" w:rsidRPr="0018172B">
        <w:rPr>
          <w:rFonts w:ascii="Open Sans Light" w:hAnsi="Open Sans Light" w:cs="Open Sans Light"/>
        </w:rPr>
        <w:t xml:space="preserve"> w wysokości kwoty </w:t>
      </w:r>
      <w:r w:rsidR="00D45981">
        <w:rPr>
          <w:rFonts w:ascii="Open Sans Light" w:hAnsi="Open Sans Light" w:cs="Open Sans Light"/>
        </w:rPr>
        <w:t>netto</w:t>
      </w:r>
      <w:r w:rsidR="00137578" w:rsidRPr="0018172B">
        <w:rPr>
          <w:rFonts w:ascii="Open Sans Light" w:hAnsi="Open Sans Light" w:cs="Open Sans Light"/>
        </w:rPr>
        <w:t xml:space="preserve">: </w:t>
      </w:r>
      <w:r w:rsidR="00137578" w:rsidRPr="0018172B">
        <w:rPr>
          <w:rFonts w:ascii="Open Sans Light" w:eastAsia="Arial Unicode MS" w:hAnsi="Open Sans Light" w:cs="Open Sans Light"/>
          <w:b/>
        </w:rPr>
        <w:t>………………..….</w:t>
      </w:r>
      <w:r w:rsidR="00137578" w:rsidRPr="0018172B">
        <w:rPr>
          <w:rFonts w:ascii="Open Sans Light" w:eastAsia="Arial Unicode MS" w:hAnsi="Open Sans Light" w:cs="Open Sans Light"/>
        </w:rPr>
        <w:t xml:space="preserve"> zł </w:t>
      </w:r>
      <w:r w:rsidR="00137578" w:rsidRPr="0018172B">
        <w:rPr>
          <w:rFonts w:ascii="Open Sans Light" w:hAnsi="Open Sans Light" w:cs="Open Sans Light"/>
        </w:rPr>
        <w:t>(słownie: ………………………………. /100</w:t>
      </w:r>
      <w:r w:rsidR="00137578" w:rsidRPr="0018172B">
        <w:rPr>
          <w:rFonts w:ascii="Open Sans Light" w:eastAsia="Arial Unicode MS" w:hAnsi="Open Sans Light" w:cs="Open Sans Light"/>
        </w:rPr>
        <w:t>)</w:t>
      </w:r>
      <w:r w:rsidR="00D45981">
        <w:rPr>
          <w:rFonts w:ascii="Open Sans Light" w:eastAsia="Arial Unicode MS" w:hAnsi="Open Sans Light" w:cs="Open Sans Light"/>
        </w:rPr>
        <w:t xml:space="preserve">, </w:t>
      </w:r>
      <w:r w:rsidR="00065216" w:rsidRPr="0018172B">
        <w:rPr>
          <w:rFonts w:ascii="Open Sans Light" w:hAnsi="Open Sans Light" w:cs="Open Sans Light"/>
        </w:rPr>
        <w:t xml:space="preserve">brutto: </w:t>
      </w:r>
      <w:r w:rsidR="00065216" w:rsidRPr="0018172B">
        <w:rPr>
          <w:rFonts w:ascii="Open Sans Light" w:eastAsia="Arial Unicode MS" w:hAnsi="Open Sans Light" w:cs="Open Sans Light"/>
          <w:b/>
        </w:rPr>
        <w:t>………………..….</w:t>
      </w:r>
      <w:r w:rsidR="00065216" w:rsidRPr="0018172B">
        <w:rPr>
          <w:rFonts w:ascii="Open Sans Light" w:eastAsia="Arial Unicode MS" w:hAnsi="Open Sans Light" w:cs="Open Sans Light"/>
        </w:rPr>
        <w:t xml:space="preserve"> zł </w:t>
      </w:r>
      <w:r w:rsidR="00065216" w:rsidRPr="0018172B">
        <w:rPr>
          <w:rFonts w:ascii="Open Sans Light" w:hAnsi="Open Sans Light" w:cs="Open Sans Light"/>
        </w:rPr>
        <w:t>(słownie: ………………………………. /100</w:t>
      </w:r>
      <w:r w:rsidR="00065216" w:rsidRPr="0018172B">
        <w:rPr>
          <w:rFonts w:ascii="Open Sans Light" w:eastAsia="Arial Unicode MS" w:hAnsi="Open Sans Light" w:cs="Open Sans Light"/>
        </w:rPr>
        <w:t>),</w:t>
      </w:r>
      <w:r w:rsidR="00065216" w:rsidRPr="0018172B">
        <w:rPr>
          <w:rFonts w:ascii="Open Sans Light" w:hAnsi="Open Sans Light" w:cs="Open Sans Light"/>
        </w:rPr>
        <w:t xml:space="preserve"> w tym podatek VAT w wysokości ……… %</w:t>
      </w:r>
      <w:r w:rsidR="0021649F">
        <w:rPr>
          <w:rFonts w:ascii="Open Sans Light" w:hAnsi="Open Sans Light" w:cs="Open Sans Light"/>
        </w:rPr>
        <w:t>,</w:t>
      </w:r>
    </w:p>
    <w:p w14:paraId="78D4AA27" w14:textId="18D181DC" w:rsidR="004A6E71" w:rsidRPr="0018172B" w:rsidRDefault="004A6E71" w:rsidP="007421A6">
      <w:pPr>
        <w:pStyle w:val="Akapitzlist"/>
        <w:widowControl/>
        <w:numPr>
          <w:ilvl w:val="0"/>
          <w:numId w:val="136"/>
        </w:numPr>
        <w:suppressAutoHyphens w:val="0"/>
        <w:overflowPunct/>
        <w:autoSpaceDE/>
        <w:spacing w:line="276" w:lineRule="auto"/>
        <w:jc w:val="both"/>
        <w:rPr>
          <w:rFonts w:ascii="Open Sans Light" w:hAnsi="Open Sans Light" w:cs="Open Sans Light"/>
        </w:rPr>
      </w:pPr>
      <w:r w:rsidRPr="0018172B">
        <w:rPr>
          <w:rFonts w:ascii="Open Sans Light" w:hAnsi="Open Sans Light" w:cs="Open Sans Light"/>
        </w:rPr>
        <w:t xml:space="preserve">Sąd Apelacyjny w Warszawie z siedzibą w Warszawie (00-207) przy pl. Krasińskich 2/4/6, NIP: 526-10-49-717, REGON 006472869 – w wysokości </w:t>
      </w:r>
      <w:r w:rsidR="00964A98" w:rsidRPr="0018172B">
        <w:rPr>
          <w:rFonts w:ascii="Open Sans Light" w:hAnsi="Open Sans Light" w:cs="Open Sans Light"/>
        </w:rPr>
        <w:t xml:space="preserve">27,63 </w:t>
      </w:r>
      <w:r w:rsidRPr="0018172B">
        <w:rPr>
          <w:rFonts w:ascii="Open Sans Light" w:hAnsi="Open Sans Light" w:cs="Open Sans Light"/>
        </w:rPr>
        <w:t>% wynagrodzenia, o którym mowa w ust. 1</w:t>
      </w:r>
      <w:r w:rsidR="0021649F">
        <w:rPr>
          <w:rFonts w:ascii="Open Sans Light" w:hAnsi="Open Sans Light" w:cs="Open Sans Light"/>
        </w:rPr>
        <w:t>,</w:t>
      </w:r>
      <w:r w:rsidR="00065216" w:rsidRPr="0018172B">
        <w:rPr>
          <w:rFonts w:ascii="Open Sans Light" w:hAnsi="Open Sans Light" w:cs="Open Sans Light"/>
        </w:rPr>
        <w:t xml:space="preserve"> w wysokości </w:t>
      </w:r>
      <w:r w:rsidR="00D45981" w:rsidRPr="0018172B">
        <w:rPr>
          <w:rFonts w:ascii="Open Sans Light" w:hAnsi="Open Sans Light" w:cs="Open Sans Light"/>
        </w:rPr>
        <w:t xml:space="preserve">kwoty </w:t>
      </w:r>
      <w:r w:rsidR="00D45981">
        <w:rPr>
          <w:rFonts w:ascii="Open Sans Light" w:hAnsi="Open Sans Light" w:cs="Open Sans Light"/>
        </w:rPr>
        <w:t>netto</w:t>
      </w:r>
      <w:r w:rsidR="00D45981" w:rsidRPr="0018172B">
        <w:rPr>
          <w:rFonts w:ascii="Open Sans Light" w:hAnsi="Open Sans Light" w:cs="Open Sans Light"/>
        </w:rPr>
        <w:t xml:space="preserve">: </w:t>
      </w:r>
      <w:r w:rsidR="00D45981" w:rsidRPr="0018172B">
        <w:rPr>
          <w:rFonts w:ascii="Open Sans Light" w:eastAsia="Arial Unicode MS" w:hAnsi="Open Sans Light" w:cs="Open Sans Light"/>
          <w:b/>
        </w:rPr>
        <w:t>………………..….</w:t>
      </w:r>
      <w:r w:rsidR="00D45981" w:rsidRPr="0018172B">
        <w:rPr>
          <w:rFonts w:ascii="Open Sans Light" w:eastAsia="Arial Unicode MS" w:hAnsi="Open Sans Light" w:cs="Open Sans Light"/>
        </w:rPr>
        <w:t xml:space="preserve"> zł </w:t>
      </w:r>
      <w:r w:rsidR="00D45981" w:rsidRPr="0018172B">
        <w:rPr>
          <w:rFonts w:ascii="Open Sans Light" w:hAnsi="Open Sans Light" w:cs="Open Sans Light"/>
        </w:rPr>
        <w:t>(słownie: ………………………………. /100</w:t>
      </w:r>
      <w:r w:rsidR="00D45981" w:rsidRPr="0018172B">
        <w:rPr>
          <w:rFonts w:ascii="Open Sans Light" w:eastAsia="Arial Unicode MS" w:hAnsi="Open Sans Light" w:cs="Open Sans Light"/>
        </w:rPr>
        <w:t>)</w:t>
      </w:r>
      <w:r w:rsidR="00D45981">
        <w:rPr>
          <w:rFonts w:ascii="Open Sans Light" w:eastAsia="Arial Unicode MS" w:hAnsi="Open Sans Light" w:cs="Open Sans Light"/>
        </w:rPr>
        <w:t xml:space="preserve">, </w:t>
      </w:r>
      <w:r w:rsidR="00D45981" w:rsidRPr="0018172B">
        <w:rPr>
          <w:rFonts w:ascii="Open Sans Light" w:hAnsi="Open Sans Light" w:cs="Open Sans Light"/>
        </w:rPr>
        <w:t xml:space="preserve">brutto: </w:t>
      </w:r>
      <w:r w:rsidR="00D45981" w:rsidRPr="0018172B">
        <w:rPr>
          <w:rFonts w:ascii="Open Sans Light" w:eastAsia="Arial Unicode MS" w:hAnsi="Open Sans Light" w:cs="Open Sans Light"/>
          <w:b/>
        </w:rPr>
        <w:t>………………..….</w:t>
      </w:r>
      <w:r w:rsidR="00D45981" w:rsidRPr="0018172B">
        <w:rPr>
          <w:rFonts w:ascii="Open Sans Light" w:eastAsia="Arial Unicode MS" w:hAnsi="Open Sans Light" w:cs="Open Sans Light"/>
        </w:rPr>
        <w:t xml:space="preserve"> zł </w:t>
      </w:r>
      <w:r w:rsidR="00D45981" w:rsidRPr="0018172B">
        <w:rPr>
          <w:rFonts w:ascii="Open Sans Light" w:hAnsi="Open Sans Light" w:cs="Open Sans Light"/>
        </w:rPr>
        <w:t>(słownie: ………………………………. /100</w:t>
      </w:r>
      <w:r w:rsidR="00D45981" w:rsidRPr="0018172B">
        <w:rPr>
          <w:rFonts w:ascii="Open Sans Light" w:eastAsia="Arial Unicode MS" w:hAnsi="Open Sans Light" w:cs="Open Sans Light"/>
        </w:rPr>
        <w:t>),</w:t>
      </w:r>
      <w:r w:rsidR="00D45981" w:rsidRPr="0018172B">
        <w:rPr>
          <w:rFonts w:ascii="Open Sans Light" w:hAnsi="Open Sans Light" w:cs="Open Sans Light"/>
        </w:rPr>
        <w:t xml:space="preserve"> w tym podatek VAT w wysokości ……… %</w:t>
      </w:r>
      <w:r w:rsidR="00D45981">
        <w:rPr>
          <w:rFonts w:ascii="Open Sans Light" w:hAnsi="Open Sans Light" w:cs="Open Sans Light"/>
        </w:rPr>
        <w:t>,</w:t>
      </w:r>
    </w:p>
    <w:p w14:paraId="119086D1" w14:textId="3328F697" w:rsidR="004A6E71" w:rsidRPr="0018172B" w:rsidRDefault="004A6E71" w:rsidP="007421A6">
      <w:pPr>
        <w:pStyle w:val="Akapitzlist"/>
        <w:widowControl/>
        <w:numPr>
          <w:ilvl w:val="0"/>
          <w:numId w:val="136"/>
        </w:numPr>
        <w:suppressAutoHyphens w:val="0"/>
        <w:overflowPunct/>
        <w:autoSpaceDE/>
        <w:spacing w:line="276" w:lineRule="auto"/>
        <w:jc w:val="both"/>
        <w:rPr>
          <w:rFonts w:ascii="Open Sans Light" w:hAnsi="Open Sans Light" w:cs="Open Sans Light"/>
        </w:rPr>
      </w:pPr>
      <w:r w:rsidRPr="0018172B">
        <w:rPr>
          <w:rFonts w:ascii="Open Sans Light" w:hAnsi="Open Sans Light" w:cs="Open Sans Light"/>
        </w:rPr>
        <w:t xml:space="preserve">Instytut Pamięci Narodowej - Komisja Ścigania Zbrodni przeciwko Narodowi Polskiemu </w:t>
      </w:r>
      <w:r w:rsidRPr="0018172B">
        <w:rPr>
          <w:rFonts w:ascii="Open Sans Light" w:hAnsi="Open Sans Light" w:cs="Open Sans Light"/>
        </w:rPr>
        <w:br/>
        <w:t xml:space="preserve">z siedzibą w Warszawie (02-676) przy ul. Janusza Kurtyki 1, NIP: 525-21-80-487, REGON: 016365090 – w wysokości </w:t>
      </w:r>
      <w:r w:rsidR="00964A98" w:rsidRPr="0018172B">
        <w:rPr>
          <w:rFonts w:ascii="Open Sans Light" w:hAnsi="Open Sans Light" w:cs="Open Sans Light"/>
        </w:rPr>
        <w:t xml:space="preserve">9,82 </w:t>
      </w:r>
      <w:r w:rsidRPr="0018172B">
        <w:rPr>
          <w:rFonts w:ascii="Open Sans Light" w:hAnsi="Open Sans Light" w:cs="Open Sans Light"/>
        </w:rPr>
        <w:t>% wynagrodzenia, o którym mowa w ust. 1</w:t>
      </w:r>
      <w:r w:rsidR="0021649F">
        <w:rPr>
          <w:rFonts w:ascii="Open Sans Light" w:hAnsi="Open Sans Light" w:cs="Open Sans Light"/>
        </w:rPr>
        <w:t>,</w:t>
      </w:r>
      <w:r w:rsidR="00065216" w:rsidRPr="0018172B">
        <w:rPr>
          <w:rFonts w:ascii="Open Sans Light" w:hAnsi="Open Sans Light" w:cs="Open Sans Light"/>
        </w:rPr>
        <w:t xml:space="preserve"> w wysokości </w:t>
      </w:r>
      <w:r w:rsidR="00D45981" w:rsidRPr="0018172B">
        <w:rPr>
          <w:rFonts w:ascii="Open Sans Light" w:hAnsi="Open Sans Light" w:cs="Open Sans Light"/>
        </w:rPr>
        <w:t xml:space="preserve">kwoty </w:t>
      </w:r>
      <w:r w:rsidR="00D45981">
        <w:rPr>
          <w:rFonts w:ascii="Open Sans Light" w:hAnsi="Open Sans Light" w:cs="Open Sans Light"/>
        </w:rPr>
        <w:t>netto</w:t>
      </w:r>
      <w:r w:rsidR="00D45981" w:rsidRPr="0018172B">
        <w:rPr>
          <w:rFonts w:ascii="Open Sans Light" w:hAnsi="Open Sans Light" w:cs="Open Sans Light"/>
        </w:rPr>
        <w:t xml:space="preserve">: </w:t>
      </w:r>
      <w:r w:rsidR="00D45981" w:rsidRPr="0018172B">
        <w:rPr>
          <w:rFonts w:ascii="Open Sans Light" w:eastAsia="Arial Unicode MS" w:hAnsi="Open Sans Light" w:cs="Open Sans Light"/>
          <w:b/>
        </w:rPr>
        <w:t>………………..….</w:t>
      </w:r>
      <w:r w:rsidR="00D45981" w:rsidRPr="0018172B">
        <w:rPr>
          <w:rFonts w:ascii="Open Sans Light" w:eastAsia="Arial Unicode MS" w:hAnsi="Open Sans Light" w:cs="Open Sans Light"/>
        </w:rPr>
        <w:t xml:space="preserve"> zł </w:t>
      </w:r>
      <w:r w:rsidR="00D45981" w:rsidRPr="0018172B">
        <w:rPr>
          <w:rFonts w:ascii="Open Sans Light" w:hAnsi="Open Sans Light" w:cs="Open Sans Light"/>
        </w:rPr>
        <w:t>(słownie: ………………………………. /100</w:t>
      </w:r>
      <w:r w:rsidR="00D45981" w:rsidRPr="0018172B">
        <w:rPr>
          <w:rFonts w:ascii="Open Sans Light" w:eastAsia="Arial Unicode MS" w:hAnsi="Open Sans Light" w:cs="Open Sans Light"/>
        </w:rPr>
        <w:t>)</w:t>
      </w:r>
      <w:r w:rsidR="00D45981">
        <w:rPr>
          <w:rFonts w:ascii="Open Sans Light" w:eastAsia="Arial Unicode MS" w:hAnsi="Open Sans Light" w:cs="Open Sans Light"/>
        </w:rPr>
        <w:t xml:space="preserve">, </w:t>
      </w:r>
      <w:r w:rsidR="00D45981" w:rsidRPr="0018172B">
        <w:rPr>
          <w:rFonts w:ascii="Open Sans Light" w:hAnsi="Open Sans Light" w:cs="Open Sans Light"/>
        </w:rPr>
        <w:t xml:space="preserve">brutto: </w:t>
      </w:r>
      <w:r w:rsidR="00D45981" w:rsidRPr="0018172B">
        <w:rPr>
          <w:rFonts w:ascii="Open Sans Light" w:eastAsia="Arial Unicode MS" w:hAnsi="Open Sans Light" w:cs="Open Sans Light"/>
          <w:b/>
        </w:rPr>
        <w:t>………………..….</w:t>
      </w:r>
      <w:r w:rsidR="00D45981" w:rsidRPr="0018172B">
        <w:rPr>
          <w:rFonts w:ascii="Open Sans Light" w:eastAsia="Arial Unicode MS" w:hAnsi="Open Sans Light" w:cs="Open Sans Light"/>
        </w:rPr>
        <w:t xml:space="preserve"> zł </w:t>
      </w:r>
      <w:r w:rsidR="00D45981" w:rsidRPr="0018172B">
        <w:rPr>
          <w:rFonts w:ascii="Open Sans Light" w:hAnsi="Open Sans Light" w:cs="Open Sans Light"/>
        </w:rPr>
        <w:t>(słownie: ………………………………. /100</w:t>
      </w:r>
      <w:r w:rsidR="00D45981" w:rsidRPr="0018172B">
        <w:rPr>
          <w:rFonts w:ascii="Open Sans Light" w:eastAsia="Arial Unicode MS" w:hAnsi="Open Sans Light" w:cs="Open Sans Light"/>
        </w:rPr>
        <w:t>),</w:t>
      </w:r>
      <w:r w:rsidR="00D45981" w:rsidRPr="0018172B">
        <w:rPr>
          <w:rFonts w:ascii="Open Sans Light" w:hAnsi="Open Sans Light" w:cs="Open Sans Light"/>
        </w:rPr>
        <w:t xml:space="preserve"> w tym podatek VAT w wysokości ……… %</w:t>
      </w:r>
      <w:r w:rsidR="00065216" w:rsidRPr="0018172B">
        <w:rPr>
          <w:rFonts w:ascii="Open Sans Light" w:hAnsi="Open Sans Light" w:cs="Open Sans Light"/>
        </w:rPr>
        <w:t>.</w:t>
      </w:r>
    </w:p>
    <w:p w14:paraId="7B9CD743" w14:textId="77A28225" w:rsidR="00D336F2" w:rsidRPr="0018172B" w:rsidRDefault="00D336F2" w:rsidP="007421A6">
      <w:pPr>
        <w:numPr>
          <w:ilvl w:val="0"/>
          <w:numId w:val="116"/>
        </w:numPr>
        <w:tabs>
          <w:tab w:val="left" w:pos="6210"/>
        </w:tabs>
        <w:suppressAutoHyphens/>
        <w:spacing w:after="0" w:line="276" w:lineRule="auto"/>
        <w:jc w:val="both"/>
        <w:rPr>
          <w:rFonts w:ascii="Open Sans Light" w:hAnsi="Open Sans Light" w:cs="Open Sans Light"/>
          <w:bCs/>
          <w:sz w:val="20"/>
          <w:szCs w:val="20"/>
        </w:rPr>
      </w:pPr>
      <w:r w:rsidRPr="0018172B">
        <w:rPr>
          <w:rFonts w:ascii="Open Sans Light" w:hAnsi="Open Sans Light" w:cs="Open Sans Light"/>
          <w:bCs/>
          <w:sz w:val="20"/>
          <w:szCs w:val="20"/>
        </w:rPr>
        <w:lastRenderedPageBreak/>
        <w:t>Wynagrodzenie płatne będzie</w:t>
      </w:r>
      <w:r w:rsidR="00C8210C">
        <w:rPr>
          <w:rFonts w:ascii="Open Sans Light" w:hAnsi="Open Sans Light" w:cs="Open Sans Light"/>
          <w:bCs/>
          <w:sz w:val="20"/>
          <w:szCs w:val="20"/>
        </w:rPr>
        <w:t xml:space="preserve">  przez poszczególnych Zamawiających, zgodnie z zasadami określonymi w ust. 6,</w:t>
      </w:r>
      <w:r w:rsidR="00C8210C" w:rsidRPr="0018172B">
        <w:rPr>
          <w:rFonts w:ascii="Open Sans Light" w:hAnsi="Open Sans Light" w:cs="Open Sans Light"/>
          <w:bCs/>
          <w:sz w:val="20"/>
          <w:szCs w:val="20"/>
        </w:rPr>
        <w:t xml:space="preserve"> </w:t>
      </w:r>
      <w:r w:rsidRPr="0018172B">
        <w:rPr>
          <w:rFonts w:ascii="Open Sans Light" w:hAnsi="Open Sans Light" w:cs="Open Sans Light"/>
          <w:bCs/>
          <w:sz w:val="20"/>
          <w:szCs w:val="20"/>
        </w:rPr>
        <w:t>w terminie</w:t>
      </w:r>
      <w:r w:rsidR="004A6E71" w:rsidRPr="0018172B">
        <w:rPr>
          <w:rFonts w:ascii="Open Sans Light" w:hAnsi="Open Sans Light" w:cs="Open Sans Light"/>
          <w:bCs/>
          <w:sz w:val="20"/>
          <w:szCs w:val="20"/>
        </w:rPr>
        <w:t xml:space="preserve"> do</w:t>
      </w:r>
      <w:r w:rsidRPr="0018172B">
        <w:rPr>
          <w:rFonts w:ascii="Open Sans Light" w:hAnsi="Open Sans Light" w:cs="Open Sans Light"/>
          <w:bCs/>
          <w:sz w:val="20"/>
          <w:szCs w:val="20"/>
        </w:rPr>
        <w:t xml:space="preserve"> </w:t>
      </w:r>
      <w:r w:rsidR="00D82DCF" w:rsidRPr="0018172B">
        <w:rPr>
          <w:rFonts w:ascii="Open Sans Light" w:hAnsi="Open Sans Light" w:cs="Open Sans Light"/>
          <w:bCs/>
          <w:sz w:val="20"/>
          <w:szCs w:val="20"/>
        </w:rPr>
        <w:t>14</w:t>
      </w:r>
      <w:r w:rsidRPr="0018172B">
        <w:rPr>
          <w:rFonts w:ascii="Open Sans Light" w:hAnsi="Open Sans Light" w:cs="Open Sans Light"/>
          <w:bCs/>
          <w:sz w:val="20"/>
          <w:szCs w:val="20"/>
        </w:rPr>
        <w:t xml:space="preserve"> dni od dnia otrzymania prawidłowo wystawion</w:t>
      </w:r>
      <w:r w:rsidR="00C8210C">
        <w:rPr>
          <w:rFonts w:ascii="Open Sans Light" w:hAnsi="Open Sans Light" w:cs="Open Sans Light"/>
          <w:bCs/>
          <w:sz w:val="20"/>
          <w:szCs w:val="20"/>
        </w:rPr>
        <w:t>ej</w:t>
      </w:r>
      <w:r w:rsidRPr="0018172B">
        <w:rPr>
          <w:rFonts w:ascii="Open Sans Light" w:hAnsi="Open Sans Light" w:cs="Open Sans Light"/>
          <w:bCs/>
          <w:sz w:val="20"/>
          <w:szCs w:val="20"/>
        </w:rPr>
        <w:t xml:space="preserve"> faktur</w:t>
      </w:r>
      <w:r w:rsidR="00C8210C">
        <w:rPr>
          <w:rFonts w:ascii="Open Sans Light" w:hAnsi="Open Sans Light" w:cs="Open Sans Light"/>
          <w:bCs/>
          <w:sz w:val="20"/>
          <w:szCs w:val="20"/>
        </w:rPr>
        <w:t>y</w:t>
      </w:r>
      <w:r w:rsidRPr="0018172B">
        <w:rPr>
          <w:rFonts w:ascii="Open Sans Light" w:hAnsi="Open Sans Light" w:cs="Open Sans Light"/>
          <w:bCs/>
          <w:sz w:val="20"/>
          <w:szCs w:val="20"/>
        </w:rPr>
        <w:t xml:space="preserve"> VAT na rachunek bankowy Wykonawcy wskazany na fakturze. </w:t>
      </w:r>
    </w:p>
    <w:p w14:paraId="4AFB2FF5" w14:textId="104FCFA8" w:rsidR="00D336F2" w:rsidRPr="0018172B" w:rsidRDefault="00D336F2" w:rsidP="007421A6">
      <w:pPr>
        <w:numPr>
          <w:ilvl w:val="0"/>
          <w:numId w:val="116"/>
        </w:numPr>
        <w:tabs>
          <w:tab w:val="left" w:pos="6210"/>
        </w:tabs>
        <w:suppressAutoHyphens/>
        <w:spacing w:after="0" w:line="276" w:lineRule="auto"/>
        <w:jc w:val="both"/>
        <w:rPr>
          <w:rFonts w:ascii="Open Sans Light" w:hAnsi="Open Sans Light" w:cs="Open Sans Light"/>
          <w:bCs/>
          <w:sz w:val="20"/>
          <w:szCs w:val="20"/>
        </w:rPr>
      </w:pPr>
      <w:r w:rsidRPr="0018172B">
        <w:rPr>
          <w:rFonts w:ascii="Open Sans Light" w:hAnsi="Open Sans Light" w:cs="Open Sans Light"/>
          <w:bCs/>
          <w:sz w:val="20"/>
          <w:szCs w:val="20"/>
        </w:rPr>
        <w:t>Wykonawca oświadcza, że rachunek bankowy wskazany na fakturze</w:t>
      </w:r>
      <w:r w:rsidR="0021649F">
        <w:rPr>
          <w:rFonts w:ascii="Open Sans Light" w:hAnsi="Open Sans Light" w:cs="Open Sans Light"/>
          <w:bCs/>
          <w:sz w:val="20"/>
          <w:szCs w:val="20"/>
        </w:rPr>
        <w:t xml:space="preserve"> jest</w:t>
      </w:r>
      <w:r w:rsidRPr="0018172B">
        <w:rPr>
          <w:rFonts w:ascii="Open Sans Light" w:hAnsi="Open Sans Light" w:cs="Open Sans Light"/>
          <w:bCs/>
          <w:sz w:val="20"/>
          <w:szCs w:val="20"/>
        </w:rPr>
        <w:t>:</w:t>
      </w:r>
    </w:p>
    <w:p w14:paraId="216BA558" w14:textId="0E7D587C" w:rsidR="00D336F2" w:rsidRPr="0018172B" w:rsidRDefault="00D336F2" w:rsidP="007421A6">
      <w:pPr>
        <w:numPr>
          <w:ilvl w:val="0"/>
          <w:numId w:val="119"/>
        </w:numPr>
        <w:spacing w:after="0" w:line="276" w:lineRule="auto"/>
        <w:ind w:left="709" w:hanging="283"/>
        <w:jc w:val="both"/>
        <w:rPr>
          <w:rFonts w:ascii="Open Sans Light" w:hAnsi="Open Sans Light" w:cs="Open Sans Light"/>
          <w:bCs/>
          <w:sz w:val="20"/>
          <w:szCs w:val="20"/>
        </w:rPr>
      </w:pPr>
      <w:r w:rsidRPr="0018172B">
        <w:rPr>
          <w:rFonts w:ascii="Open Sans Light" w:hAnsi="Open Sans Light" w:cs="Open Sans Light"/>
          <w:bCs/>
          <w:sz w:val="20"/>
          <w:szCs w:val="20"/>
        </w:rPr>
        <w:t>rachunkiem umożliwiającym płatność w ramach mechanizmu podzielonej płatności, jak również,</w:t>
      </w:r>
    </w:p>
    <w:p w14:paraId="39B2E48E" w14:textId="5949CB9B" w:rsidR="00D336F2" w:rsidRPr="0018172B" w:rsidRDefault="00D336F2" w:rsidP="007421A6">
      <w:pPr>
        <w:numPr>
          <w:ilvl w:val="0"/>
          <w:numId w:val="119"/>
        </w:numPr>
        <w:spacing w:after="0" w:line="276" w:lineRule="auto"/>
        <w:ind w:left="709" w:hanging="283"/>
        <w:jc w:val="both"/>
        <w:rPr>
          <w:rFonts w:ascii="Open Sans Light" w:hAnsi="Open Sans Light" w:cs="Open Sans Light"/>
          <w:bCs/>
          <w:sz w:val="20"/>
          <w:szCs w:val="20"/>
        </w:rPr>
      </w:pPr>
      <w:r w:rsidRPr="0018172B">
        <w:rPr>
          <w:rFonts w:ascii="Open Sans Light" w:hAnsi="Open Sans Light" w:cs="Open Sans Light"/>
          <w:bCs/>
          <w:sz w:val="20"/>
          <w:szCs w:val="20"/>
        </w:rPr>
        <w:t>rachunkiem znajdującym się w elektronicznym wykazie podmiotów prowadzonym od 1 września 2019 r. przez Szefa Krajowej Administracji Skarbowej, zgodnie z art. 96b ustawy o podatku od towarów i usług</w:t>
      </w:r>
      <w:r w:rsidR="00680538">
        <w:rPr>
          <w:rFonts w:ascii="Open Sans Light" w:hAnsi="Open Sans Light" w:cs="Open Sans Light"/>
          <w:bCs/>
          <w:sz w:val="20"/>
          <w:szCs w:val="20"/>
        </w:rPr>
        <w:t xml:space="preserve"> (tekst jednolity: Dz. U. z 2024 r. poz. 361 ze zm.) </w:t>
      </w:r>
      <w:r w:rsidRPr="0018172B">
        <w:rPr>
          <w:rFonts w:ascii="Open Sans Light" w:hAnsi="Open Sans Light" w:cs="Open Sans Light"/>
          <w:bCs/>
          <w:sz w:val="20"/>
          <w:szCs w:val="20"/>
        </w:rPr>
        <w:t>(dalej: Wykaz); postanowienia niniejszego punktu stosuje się do innych wykazów, które zastąpią Wykaz, a będą obejmować rachunki bankowe podatników podatku od towarów i usług.</w:t>
      </w:r>
    </w:p>
    <w:p w14:paraId="1EF6EF48" w14:textId="5FB491A0" w:rsidR="00D336F2" w:rsidRPr="0018172B" w:rsidRDefault="00D336F2" w:rsidP="007421A6">
      <w:pPr>
        <w:pStyle w:val="Akapitzlist"/>
        <w:widowControl/>
        <w:numPr>
          <w:ilvl w:val="0"/>
          <w:numId w:val="116"/>
        </w:numPr>
        <w:tabs>
          <w:tab w:val="left" w:pos="6210"/>
        </w:tabs>
        <w:suppressAutoHyphens w:val="0"/>
        <w:overflowPunct/>
        <w:autoSpaceDE/>
        <w:spacing w:line="276" w:lineRule="auto"/>
        <w:ind w:left="284" w:hanging="284"/>
        <w:jc w:val="both"/>
        <w:rPr>
          <w:rFonts w:ascii="Open Sans Light" w:hAnsi="Open Sans Light" w:cs="Open Sans Light"/>
          <w:bCs/>
        </w:rPr>
      </w:pPr>
      <w:r w:rsidRPr="0018172B">
        <w:rPr>
          <w:rFonts w:ascii="Open Sans Light" w:hAnsi="Open Sans Light" w:cs="Open Sans Light"/>
          <w:bCs/>
        </w:rPr>
        <w:t xml:space="preserve">W przypadku gdy rachunek bankowy Wykonawcy nie spełnia warunków określonych w ust. </w:t>
      </w:r>
      <w:r w:rsidR="004A6E71" w:rsidRPr="0018172B">
        <w:rPr>
          <w:rFonts w:ascii="Open Sans Light" w:hAnsi="Open Sans Light" w:cs="Open Sans Light"/>
          <w:bCs/>
        </w:rPr>
        <w:t>8</w:t>
      </w:r>
      <w:r w:rsidRPr="0018172B">
        <w:rPr>
          <w:rFonts w:ascii="Open Sans Light" w:hAnsi="Open Sans Light" w:cs="Open Sans Light"/>
          <w:bCs/>
        </w:rPr>
        <w:t xml:space="preserve"> powyżej, opóźnienie w dokonaniu płatności w terminie określonym w </w:t>
      </w:r>
      <w:r w:rsidR="00B043B3">
        <w:rPr>
          <w:rFonts w:ascii="Open Sans Light" w:hAnsi="Open Sans Light" w:cs="Open Sans Light"/>
          <w:bCs/>
        </w:rPr>
        <w:t>U</w:t>
      </w:r>
      <w:r w:rsidRPr="0018172B">
        <w:rPr>
          <w:rFonts w:ascii="Open Sans Light" w:hAnsi="Open Sans Light" w:cs="Open Sans Light"/>
          <w:bCs/>
        </w:rPr>
        <w:t xml:space="preserve">mowie, powstałe wskutek braku możliwości realizacji przez Zamawiającego płatności wynagrodzenia 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024672E1" w14:textId="1515AE9C" w:rsidR="00D336F2" w:rsidRPr="0018172B" w:rsidRDefault="00D336F2" w:rsidP="007421A6">
      <w:pPr>
        <w:numPr>
          <w:ilvl w:val="0"/>
          <w:numId w:val="116"/>
        </w:numPr>
        <w:tabs>
          <w:tab w:val="left" w:pos="6210"/>
        </w:tabs>
        <w:suppressAutoHyphens/>
        <w:spacing w:after="0" w:line="276" w:lineRule="auto"/>
        <w:ind w:left="284" w:hanging="284"/>
        <w:jc w:val="both"/>
        <w:rPr>
          <w:rFonts w:ascii="Open Sans Light" w:hAnsi="Open Sans Light" w:cs="Open Sans Light"/>
          <w:bCs/>
          <w:sz w:val="20"/>
          <w:szCs w:val="20"/>
        </w:rPr>
      </w:pPr>
      <w:r w:rsidRPr="0018172B">
        <w:rPr>
          <w:rFonts w:ascii="Open Sans Light" w:hAnsi="Open Sans Light" w:cs="Open Sans Light"/>
          <w:bCs/>
          <w:sz w:val="20"/>
          <w:szCs w:val="20"/>
        </w:rPr>
        <w:t>Za dzień zapłaty uznaje się dzień obciążeni</w:t>
      </w:r>
      <w:r w:rsidR="00B043B3">
        <w:rPr>
          <w:rFonts w:ascii="Open Sans Light" w:hAnsi="Open Sans Light" w:cs="Open Sans Light"/>
          <w:bCs/>
          <w:sz w:val="20"/>
          <w:szCs w:val="20"/>
        </w:rPr>
        <w:t>a</w:t>
      </w:r>
      <w:r w:rsidRPr="0018172B">
        <w:rPr>
          <w:rFonts w:ascii="Open Sans Light" w:hAnsi="Open Sans Light" w:cs="Open Sans Light"/>
          <w:bCs/>
          <w:sz w:val="20"/>
          <w:szCs w:val="20"/>
        </w:rPr>
        <w:t xml:space="preserve"> rachunku bankowego Zamawiając</w:t>
      </w:r>
      <w:r w:rsidR="004A6E71" w:rsidRPr="0018172B">
        <w:rPr>
          <w:rFonts w:ascii="Open Sans Light" w:hAnsi="Open Sans Light" w:cs="Open Sans Light"/>
          <w:bCs/>
          <w:sz w:val="20"/>
          <w:szCs w:val="20"/>
        </w:rPr>
        <w:t>ych</w:t>
      </w:r>
      <w:r w:rsidRPr="0018172B">
        <w:rPr>
          <w:rFonts w:ascii="Open Sans Light" w:hAnsi="Open Sans Light" w:cs="Open Sans Light"/>
          <w:bCs/>
          <w:sz w:val="20"/>
          <w:szCs w:val="20"/>
        </w:rPr>
        <w:t>. Termin zapłaty uważa się za zachowany, jeżeli obciążenie rachunku bankowego Zamawiając</w:t>
      </w:r>
      <w:r w:rsidR="004A6E71" w:rsidRPr="0018172B">
        <w:rPr>
          <w:rFonts w:ascii="Open Sans Light" w:hAnsi="Open Sans Light" w:cs="Open Sans Light"/>
          <w:bCs/>
          <w:sz w:val="20"/>
          <w:szCs w:val="20"/>
        </w:rPr>
        <w:t>ych</w:t>
      </w:r>
      <w:r w:rsidRPr="0018172B">
        <w:rPr>
          <w:rFonts w:ascii="Open Sans Light" w:hAnsi="Open Sans Light" w:cs="Open Sans Light"/>
          <w:bCs/>
          <w:sz w:val="20"/>
          <w:szCs w:val="20"/>
        </w:rPr>
        <w:t xml:space="preserve"> nastąpi najpóźniej w ostatnim dniu terminu płatności.</w:t>
      </w:r>
    </w:p>
    <w:p w14:paraId="63B1CD6B" w14:textId="77777777" w:rsidR="00D336F2" w:rsidRPr="0018172B" w:rsidRDefault="00D336F2" w:rsidP="007421A6">
      <w:pPr>
        <w:numPr>
          <w:ilvl w:val="0"/>
          <w:numId w:val="116"/>
        </w:numPr>
        <w:tabs>
          <w:tab w:val="left" w:pos="6210"/>
        </w:tabs>
        <w:suppressAutoHyphens/>
        <w:spacing w:after="0" w:line="276" w:lineRule="auto"/>
        <w:ind w:left="284" w:hanging="284"/>
        <w:jc w:val="both"/>
        <w:rPr>
          <w:rFonts w:ascii="Open Sans Light" w:hAnsi="Open Sans Light" w:cs="Open Sans Light"/>
          <w:bCs/>
          <w:sz w:val="20"/>
          <w:szCs w:val="20"/>
        </w:rPr>
      </w:pPr>
      <w:r w:rsidRPr="0018172B">
        <w:rPr>
          <w:rFonts w:ascii="Open Sans Light" w:hAnsi="Open Sans Light" w:cs="Open Sans Light"/>
          <w:bCs/>
          <w:sz w:val="20"/>
          <w:szCs w:val="20"/>
        </w:rPr>
        <w:t>Wykonawca oświadcza, że jest płatnikiem podatku VAT i jest uprawniony do wystawiania i otrzymywania faktur VAT.</w:t>
      </w:r>
    </w:p>
    <w:p w14:paraId="37227E1B" w14:textId="7BD84101" w:rsidR="00D336F2" w:rsidRPr="0018172B" w:rsidRDefault="00D336F2" w:rsidP="007421A6">
      <w:pPr>
        <w:pStyle w:val="Akapitzlist"/>
        <w:numPr>
          <w:ilvl w:val="0"/>
          <w:numId w:val="116"/>
        </w:numPr>
        <w:suppressAutoHyphens w:val="0"/>
        <w:overflowPunct/>
        <w:autoSpaceDE/>
        <w:spacing w:line="276" w:lineRule="auto"/>
        <w:ind w:left="284" w:hanging="284"/>
        <w:jc w:val="both"/>
        <w:rPr>
          <w:rFonts w:ascii="Open Sans Light" w:hAnsi="Open Sans Light" w:cs="Open Sans Light"/>
        </w:rPr>
      </w:pPr>
      <w:r w:rsidRPr="0018172B">
        <w:rPr>
          <w:rFonts w:ascii="Open Sans Light" w:hAnsi="Open Sans Light" w:cs="Open Sans Light"/>
        </w:rPr>
        <w:t xml:space="preserve">Wykonawca nie może bez zgody Zamawiającego wyrażonej w formie pisemnej pod rygorem nieważności przenieść wierzytelności wynikających z niniejszej </w:t>
      </w:r>
      <w:r w:rsidR="004A6E71" w:rsidRPr="0018172B">
        <w:rPr>
          <w:rFonts w:ascii="Open Sans Light" w:hAnsi="Open Sans Light" w:cs="Open Sans Light"/>
        </w:rPr>
        <w:t>U</w:t>
      </w:r>
      <w:r w:rsidRPr="0018172B">
        <w:rPr>
          <w:rFonts w:ascii="Open Sans Light" w:hAnsi="Open Sans Light" w:cs="Open Sans Light"/>
        </w:rPr>
        <w:t>mowy na osoby trzecie</w:t>
      </w:r>
      <w:r w:rsidR="00B043B3">
        <w:rPr>
          <w:rFonts w:ascii="Open Sans Light" w:hAnsi="Open Sans Light" w:cs="Open Sans Light"/>
        </w:rPr>
        <w:t>.</w:t>
      </w:r>
    </w:p>
    <w:p w14:paraId="414CA26F" w14:textId="260B931E" w:rsidR="00D336F2" w:rsidRPr="0018172B" w:rsidRDefault="00D336F2" w:rsidP="007421A6">
      <w:pPr>
        <w:numPr>
          <w:ilvl w:val="0"/>
          <w:numId w:val="116"/>
        </w:numPr>
        <w:tabs>
          <w:tab w:val="left" w:pos="6210"/>
        </w:tabs>
        <w:suppressAutoHyphens/>
        <w:spacing w:after="0" w:line="276" w:lineRule="auto"/>
        <w:ind w:left="284" w:hanging="284"/>
        <w:jc w:val="both"/>
        <w:rPr>
          <w:rFonts w:ascii="Open Sans Light" w:hAnsi="Open Sans Light" w:cs="Open Sans Light"/>
          <w:bCs/>
          <w:sz w:val="20"/>
          <w:szCs w:val="20"/>
        </w:rPr>
      </w:pPr>
      <w:r w:rsidRPr="0018172B">
        <w:rPr>
          <w:rFonts w:ascii="Open Sans Light" w:hAnsi="Open Sans Light" w:cs="Open Sans Light"/>
          <w:bCs/>
          <w:sz w:val="20"/>
          <w:szCs w:val="20"/>
        </w:rPr>
        <w:t>Dopuszcza się złożenie ustrukturyzowan</w:t>
      </w:r>
      <w:r w:rsidR="00B043B3">
        <w:rPr>
          <w:rFonts w:ascii="Open Sans Light" w:hAnsi="Open Sans Light" w:cs="Open Sans Light"/>
          <w:bCs/>
          <w:sz w:val="20"/>
          <w:szCs w:val="20"/>
        </w:rPr>
        <w:t>ych</w:t>
      </w:r>
      <w:r w:rsidRPr="0018172B">
        <w:rPr>
          <w:rFonts w:ascii="Open Sans Light" w:hAnsi="Open Sans Light" w:cs="Open Sans Light"/>
          <w:bCs/>
          <w:sz w:val="20"/>
          <w:szCs w:val="20"/>
        </w:rPr>
        <w:t xml:space="preserve"> faktur elektroniczn</w:t>
      </w:r>
      <w:r w:rsidR="004A6E71" w:rsidRPr="0018172B">
        <w:rPr>
          <w:rFonts w:ascii="Open Sans Light" w:hAnsi="Open Sans Light" w:cs="Open Sans Light"/>
          <w:bCs/>
          <w:sz w:val="20"/>
          <w:szCs w:val="20"/>
        </w:rPr>
        <w:t>ych</w:t>
      </w:r>
      <w:r w:rsidRPr="0018172B">
        <w:rPr>
          <w:rFonts w:ascii="Open Sans Light" w:hAnsi="Open Sans Light" w:cs="Open Sans Light"/>
          <w:bCs/>
          <w:sz w:val="20"/>
          <w:szCs w:val="20"/>
        </w:rPr>
        <w:t xml:space="preserve"> [w rozumieniu art. 2 pkt. 4 ustawy </w:t>
      </w:r>
      <w:r w:rsidR="00964A98" w:rsidRPr="0018172B">
        <w:rPr>
          <w:rFonts w:ascii="Open Sans Light" w:hAnsi="Open Sans Light" w:cs="Open Sans Light"/>
          <w:bCs/>
          <w:sz w:val="20"/>
          <w:szCs w:val="20"/>
        </w:rPr>
        <w:br/>
      </w:r>
      <w:r w:rsidRPr="0018172B">
        <w:rPr>
          <w:rFonts w:ascii="Open Sans Light" w:hAnsi="Open Sans Light" w:cs="Open Sans Light"/>
          <w:bCs/>
          <w:sz w:val="20"/>
          <w:szCs w:val="20"/>
        </w:rPr>
        <w:t xml:space="preserve">z dnia 9 listopada 2018 r. o elektronicznym fakturowaniu w zamówieniach publicznych, koncesjach na roboty budowlane lub usługi oraz partnerstwie publiczno-prywatnym (tekst jednolity: Dz. U. z 2020 r. poz. 1666 ze zm.) za pośrednictwem platformy PEF dostępnej pod adresem </w:t>
      </w:r>
      <w:hyperlink r:id="rId16" w:history="1">
        <w:r w:rsidRPr="0018172B">
          <w:rPr>
            <w:rFonts w:ascii="Open Sans Light" w:hAnsi="Open Sans Light" w:cs="Open Sans Light"/>
            <w:bCs/>
            <w:sz w:val="20"/>
            <w:szCs w:val="20"/>
            <w:u w:val="single" w:color="FF0000"/>
          </w:rPr>
          <w:t>www.efaktura.gov.pl</w:t>
        </w:r>
      </w:hyperlink>
      <w:r w:rsidR="00B043B3">
        <w:t>.</w:t>
      </w:r>
    </w:p>
    <w:p w14:paraId="629968A2" w14:textId="47C80E99" w:rsidR="00065216" w:rsidRPr="0018172B" w:rsidRDefault="00D336F2" w:rsidP="007421A6">
      <w:pPr>
        <w:numPr>
          <w:ilvl w:val="0"/>
          <w:numId w:val="116"/>
        </w:numPr>
        <w:tabs>
          <w:tab w:val="left" w:pos="6210"/>
        </w:tabs>
        <w:suppressAutoHyphens/>
        <w:spacing w:after="0" w:line="276" w:lineRule="auto"/>
        <w:ind w:left="284" w:hanging="284"/>
        <w:jc w:val="both"/>
        <w:rPr>
          <w:rFonts w:ascii="Open Sans Light" w:hAnsi="Open Sans Light" w:cs="Open Sans Light"/>
          <w:bCs/>
          <w:sz w:val="20"/>
          <w:szCs w:val="20"/>
        </w:rPr>
      </w:pPr>
      <w:r w:rsidRPr="0018172B">
        <w:rPr>
          <w:rFonts w:ascii="Open Sans Light" w:hAnsi="Open Sans Light" w:cs="Open Sans Light"/>
          <w:bCs/>
          <w:sz w:val="20"/>
          <w:szCs w:val="20"/>
        </w:rPr>
        <w:t>Strony akceptują wystawianie i dostarczanie w formie elektronicznej, w formacie PDF: faktur, faktur korygujących oraz duplikatów faktur. Faktury elektroniczne będą wysyłane Zamawiając</w:t>
      </w:r>
      <w:r w:rsidR="00267081">
        <w:rPr>
          <w:rFonts w:ascii="Open Sans Light" w:hAnsi="Open Sans Light" w:cs="Open Sans Light"/>
          <w:bCs/>
          <w:sz w:val="20"/>
          <w:szCs w:val="20"/>
        </w:rPr>
        <w:t>y</w:t>
      </w:r>
      <w:r w:rsidRPr="0018172B">
        <w:rPr>
          <w:rFonts w:ascii="Open Sans Light" w:hAnsi="Open Sans Light" w:cs="Open Sans Light"/>
          <w:bCs/>
          <w:sz w:val="20"/>
          <w:szCs w:val="20"/>
        </w:rPr>
        <w:t>m na adres</w:t>
      </w:r>
      <w:r w:rsidR="00065216" w:rsidRPr="0018172B">
        <w:rPr>
          <w:rFonts w:ascii="Open Sans Light" w:hAnsi="Open Sans Light" w:cs="Open Sans Light"/>
          <w:bCs/>
          <w:sz w:val="20"/>
          <w:szCs w:val="20"/>
        </w:rPr>
        <w:t>y</w:t>
      </w:r>
      <w:r w:rsidRPr="0018172B">
        <w:rPr>
          <w:rFonts w:ascii="Open Sans Light" w:hAnsi="Open Sans Light" w:cs="Open Sans Light"/>
          <w:bCs/>
          <w:sz w:val="20"/>
          <w:szCs w:val="20"/>
        </w:rPr>
        <w:t xml:space="preserve"> e-mail: </w:t>
      </w:r>
    </w:p>
    <w:p w14:paraId="25884C08" w14:textId="77777777" w:rsidR="00065216" w:rsidRPr="00680538" w:rsidRDefault="00065216" w:rsidP="007421A6">
      <w:pPr>
        <w:pStyle w:val="Akapitzlist"/>
        <w:widowControl/>
        <w:numPr>
          <w:ilvl w:val="1"/>
          <w:numId w:val="116"/>
        </w:numPr>
        <w:tabs>
          <w:tab w:val="left" w:pos="284"/>
        </w:tabs>
        <w:suppressAutoHyphens w:val="0"/>
        <w:overflowPunct/>
        <w:autoSpaceDE/>
        <w:spacing w:line="276" w:lineRule="auto"/>
        <w:contextualSpacing w:val="0"/>
        <w:jc w:val="both"/>
        <w:rPr>
          <w:rFonts w:ascii="Open Sans Light" w:hAnsi="Open Sans Light" w:cs="Open Sans Light"/>
        </w:rPr>
      </w:pPr>
      <w:r w:rsidRPr="00680538">
        <w:rPr>
          <w:rFonts w:ascii="Open Sans Light" w:hAnsi="Open Sans Light" w:cs="Open Sans Light"/>
        </w:rPr>
        <w:t xml:space="preserve">Sąd Najwyższy: </w:t>
      </w:r>
      <w:hyperlink r:id="rId17" w:history="1">
        <w:r w:rsidRPr="001C3599">
          <w:rPr>
            <w:rStyle w:val="Hipercze"/>
            <w:rFonts w:ascii="Open Sans Light" w:hAnsi="Open Sans Light" w:cs="Open Sans Light"/>
            <w:b/>
            <w:bCs/>
          </w:rPr>
          <w:t>sn@sn.pl</w:t>
        </w:r>
      </w:hyperlink>
      <w:r w:rsidRPr="00680538">
        <w:rPr>
          <w:rFonts w:ascii="Open Sans Light" w:hAnsi="Open Sans Light" w:cs="Open Sans Light"/>
        </w:rPr>
        <w:t xml:space="preserve"> </w:t>
      </w:r>
    </w:p>
    <w:p w14:paraId="78D98FDE" w14:textId="3D757272" w:rsidR="00065216" w:rsidRPr="00680538" w:rsidRDefault="00065216" w:rsidP="007421A6">
      <w:pPr>
        <w:pStyle w:val="Akapitzlist"/>
        <w:widowControl/>
        <w:numPr>
          <w:ilvl w:val="1"/>
          <w:numId w:val="116"/>
        </w:numPr>
        <w:tabs>
          <w:tab w:val="left" w:pos="284"/>
        </w:tabs>
        <w:suppressAutoHyphens w:val="0"/>
        <w:overflowPunct/>
        <w:autoSpaceDE/>
        <w:spacing w:line="276" w:lineRule="auto"/>
        <w:contextualSpacing w:val="0"/>
        <w:jc w:val="both"/>
        <w:rPr>
          <w:rFonts w:ascii="Open Sans Light" w:hAnsi="Open Sans Light" w:cs="Open Sans Light"/>
        </w:rPr>
      </w:pPr>
      <w:r w:rsidRPr="00680538">
        <w:rPr>
          <w:rFonts w:ascii="Open Sans Light" w:hAnsi="Open Sans Light" w:cs="Open Sans Light"/>
        </w:rPr>
        <w:t xml:space="preserve">Sąd Apelacyjny: </w:t>
      </w:r>
      <w:hyperlink r:id="rId18" w:history="1">
        <w:r w:rsidR="00964A98" w:rsidRPr="00680538">
          <w:rPr>
            <w:rStyle w:val="Hipercze"/>
            <w:rFonts w:ascii="Open Sans Light" w:hAnsi="Open Sans Light" w:cs="Open Sans Light"/>
            <w:b/>
            <w:bCs/>
          </w:rPr>
          <w:t>finansowy@waw.sa.gov.pl</w:t>
        </w:r>
      </w:hyperlink>
      <w:r w:rsidR="00964A98" w:rsidRPr="00680538">
        <w:rPr>
          <w:rFonts w:ascii="Open Sans Light" w:hAnsi="Open Sans Light" w:cs="Open Sans Light"/>
          <w:b/>
          <w:bCs/>
        </w:rPr>
        <w:t xml:space="preserve"> </w:t>
      </w:r>
    </w:p>
    <w:p w14:paraId="340040E2" w14:textId="46FEC950" w:rsidR="00D336F2" w:rsidRPr="00680538" w:rsidRDefault="00065216" w:rsidP="007421A6">
      <w:pPr>
        <w:pStyle w:val="Akapitzlist"/>
        <w:widowControl/>
        <w:numPr>
          <w:ilvl w:val="1"/>
          <w:numId w:val="116"/>
        </w:numPr>
        <w:tabs>
          <w:tab w:val="left" w:pos="284"/>
        </w:tabs>
        <w:suppressAutoHyphens w:val="0"/>
        <w:overflowPunct/>
        <w:autoSpaceDE/>
        <w:spacing w:line="276" w:lineRule="auto"/>
        <w:contextualSpacing w:val="0"/>
        <w:jc w:val="both"/>
        <w:rPr>
          <w:rFonts w:ascii="Open Sans Light" w:hAnsi="Open Sans Light" w:cs="Open Sans Light"/>
        </w:rPr>
      </w:pPr>
      <w:r w:rsidRPr="00680538">
        <w:rPr>
          <w:rFonts w:ascii="Open Sans Light" w:hAnsi="Open Sans Light" w:cs="Open Sans Light"/>
        </w:rPr>
        <w:t xml:space="preserve">Instytut Pamięci Narodowej - Komisja Ścigania Zbrodni przeciwko Narodowi Polskiemu: </w:t>
      </w:r>
      <w:hyperlink r:id="rId19" w:history="1">
        <w:r w:rsidR="001C3599" w:rsidRPr="000D3E7C">
          <w:rPr>
            <w:rStyle w:val="Hipercze"/>
            <w:rFonts w:ascii="Open Sans Light" w:hAnsi="Open Sans Light" w:cs="Open Sans Light"/>
            <w:b/>
            <w:bCs/>
          </w:rPr>
          <w:t>sekretariat.ipn@ipn.gov.pl</w:t>
        </w:r>
      </w:hyperlink>
      <w:r w:rsidR="001C3599">
        <w:rPr>
          <w:rFonts w:ascii="Open Sans Light" w:hAnsi="Open Sans Light" w:cs="Open Sans Light"/>
          <w:b/>
          <w:bCs/>
        </w:rPr>
        <w:t xml:space="preserve"> </w:t>
      </w:r>
      <w:hyperlink r:id="rId20" w:history="1"/>
    </w:p>
    <w:p w14:paraId="18F778E8" w14:textId="77777777" w:rsidR="004A6E71" w:rsidRPr="0018172B" w:rsidRDefault="004A6E71" w:rsidP="0018172B">
      <w:pPr>
        <w:pStyle w:val="Tom1"/>
        <w:spacing w:line="276" w:lineRule="auto"/>
        <w:ind w:left="284"/>
        <w:rPr>
          <w:rFonts w:ascii="Open Sans Light" w:hAnsi="Open Sans Light" w:cs="Open Sans Light"/>
          <w:sz w:val="20"/>
          <w:szCs w:val="20"/>
        </w:rPr>
      </w:pPr>
    </w:p>
    <w:p w14:paraId="2EEDBCE7" w14:textId="25179F5F" w:rsidR="00D336F2" w:rsidRPr="0018172B" w:rsidRDefault="00D336F2" w:rsidP="0018172B">
      <w:pPr>
        <w:pStyle w:val="Tom1"/>
        <w:spacing w:line="276" w:lineRule="auto"/>
        <w:ind w:left="284"/>
        <w:rPr>
          <w:rFonts w:ascii="Open Sans Light" w:hAnsi="Open Sans Light" w:cs="Open Sans Light"/>
          <w:sz w:val="20"/>
          <w:szCs w:val="20"/>
        </w:rPr>
      </w:pPr>
      <w:r w:rsidRPr="0018172B">
        <w:rPr>
          <w:rFonts w:ascii="Open Sans Light" w:hAnsi="Open Sans Light" w:cs="Open Sans Light"/>
          <w:sz w:val="20"/>
          <w:szCs w:val="20"/>
        </w:rPr>
        <w:t>§ 7</w:t>
      </w:r>
      <w:r w:rsidR="00B043B3">
        <w:rPr>
          <w:rFonts w:ascii="Open Sans Light" w:hAnsi="Open Sans Light" w:cs="Open Sans Light"/>
          <w:sz w:val="20"/>
          <w:szCs w:val="20"/>
        </w:rPr>
        <w:t>.</w:t>
      </w:r>
      <w:r w:rsidRPr="0018172B">
        <w:rPr>
          <w:rFonts w:ascii="Open Sans Light" w:hAnsi="Open Sans Light" w:cs="Open Sans Light"/>
          <w:sz w:val="20"/>
          <w:szCs w:val="20"/>
        </w:rPr>
        <w:t xml:space="preserve"> </w:t>
      </w:r>
    </w:p>
    <w:p w14:paraId="7174C0D5" w14:textId="17266D0F" w:rsidR="00D336F2" w:rsidRPr="0018172B" w:rsidRDefault="00D336F2" w:rsidP="0018172B">
      <w:pPr>
        <w:pStyle w:val="Tom1"/>
        <w:spacing w:line="276" w:lineRule="auto"/>
        <w:ind w:left="284"/>
        <w:rPr>
          <w:rFonts w:ascii="Open Sans Light" w:hAnsi="Open Sans Light" w:cs="Open Sans Light"/>
          <w:sz w:val="20"/>
          <w:szCs w:val="20"/>
        </w:rPr>
      </w:pPr>
      <w:r w:rsidRPr="0018172B">
        <w:rPr>
          <w:rFonts w:ascii="Open Sans Light" w:hAnsi="Open Sans Light" w:cs="Open Sans Light"/>
          <w:sz w:val="20"/>
          <w:szCs w:val="20"/>
        </w:rPr>
        <w:t>AKCEPTACJA DOKUMENTACJI</w:t>
      </w:r>
    </w:p>
    <w:p w14:paraId="2716A032" w14:textId="77777777" w:rsidR="00D336F2" w:rsidRPr="0018172B" w:rsidRDefault="00D336F2" w:rsidP="0018172B">
      <w:pPr>
        <w:pStyle w:val="Tom1"/>
        <w:spacing w:line="276" w:lineRule="auto"/>
        <w:ind w:left="284" w:firstLine="3827"/>
        <w:jc w:val="both"/>
        <w:rPr>
          <w:rFonts w:ascii="Open Sans Light" w:hAnsi="Open Sans Light" w:cs="Open Sans Light"/>
          <w:sz w:val="20"/>
          <w:szCs w:val="20"/>
        </w:rPr>
      </w:pPr>
    </w:p>
    <w:p w14:paraId="2A0C5889" w14:textId="10A4F2EA" w:rsidR="00D336F2" w:rsidRPr="0018172B" w:rsidRDefault="00D336F2" w:rsidP="007421A6">
      <w:pPr>
        <w:pStyle w:val="Tom1"/>
        <w:numPr>
          <w:ilvl w:val="0"/>
          <w:numId w:val="91"/>
        </w:numPr>
        <w:tabs>
          <w:tab w:val="num" w:pos="360"/>
        </w:tabs>
        <w:spacing w:line="276" w:lineRule="auto"/>
        <w:ind w:left="284" w:hanging="284"/>
        <w:jc w:val="both"/>
        <w:rPr>
          <w:rFonts w:ascii="Open Sans Light" w:hAnsi="Open Sans Light" w:cs="Open Sans Light"/>
          <w:b w:val="0"/>
          <w:sz w:val="20"/>
          <w:szCs w:val="20"/>
        </w:rPr>
      </w:pPr>
      <w:r w:rsidRPr="0018172B">
        <w:rPr>
          <w:rFonts w:ascii="Open Sans Light" w:hAnsi="Open Sans Light" w:cs="Open Sans Light"/>
          <w:b w:val="0"/>
          <w:sz w:val="20"/>
          <w:szCs w:val="20"/>
        </w:rPr>
        <w:t>Wykonawca zobowiązany jest przedstawić do zatwierdzenia przez Zamawiającego</w:t>
      </w:r>
      <w:r w:rsidR="001C3599">
        <w:rPr>
          <w:rFonts w:ascii="Open Sans Light" w:hAnsi="Open Sans Light" w:cs="Open Sans Light"/>
          <w:b w:val="0"/>
          <w:sz w:val="20"/>
          <w:szCs w:val="20"/>
        </w:rPr>
        <w:t xml:space="preserve"> w terminie wskazanym w § 5 ust. 2 Umowy</w:t>
      </w:r>
      <w:r w:rsidRPr="0018172B">
        <w:rPr>
          <w:rFonts w:ascii="Open Sans Light" w:hAnsi="Open Sans Light" w:cs="Open Sans Light"/>
          <w:b w:val="0"/>
          <w:sz w:val="20"/>
          <w:szCs w:val="20"/>
        </w:rPr>
        <w:t>, dokumentację projektową dla całości zadania, przed przystąpieniem do wykonywania robót instalacyjno-budowlanych.</w:t>
      </w:r>
    </w:p>
    <w:p w14:paraId="36AD465A" w14:textId="68E62BA1" w:rsidR="00D336F2" w:rsidRPr="0018172B" w:rsidRDefault="00D336F2" w:rsidP="007421A6">
      <w:pPr>
        <w:pStyle w:val="Tom1"/>
        <w:numPr>
          <w:ilvl w:val="0"/>
          <w:numId w:val="91"/>
        </w:numPr>
        <w:tabs>
          <w:tab w:val="num" w:pos="360"/>
        </w:tabs>
        <w:spacing w:line="276" w:lineRule="auto"/>
        <w:ind w:left="284" w:hanging="284"/>
        <w:jc w:val="both"/>
        <w:rPr>
          <w:rFonts w:ascii="Open Sans Light" w:hAnsi="Open Sans Light" w:cs="Open Sans Light"/>
          <w:sz w:val="20"/>
          <w:szCs w:val="20"/>
        </w:rPr>
      </w:pPr>
      <w:r w:rsidRPr="0018172B">
        <w:rPr>
          <w:rFonts w:ascii="Open Sans Light" w:hAnsi="Open Sans Light" w:cs="Open Sans Light"/>
          <w:b w:val="0"/>
          <w:sz w:val="20"/>
          <w:szCs w:val="20"/>
        </w:rPr>
        <w:lastRenderedPageBreak/>
        <w:t>Zamawiający, w terminie 7 dni roboczych od dnia otrzymania dokumentacji projektowej dokona jej akceptacji, bądź w przypadku braków lub wad zgłosi Wykonawcy zastrzeżenia - wyznaczając Wykonawcy termin do ich usunięcia, lecz nie dłuższy niż 5 dni roboczych, licząc od dnia zgłoszenia przez Zamawiającego pisemnego żądania usunięcia wad.</w:t>
      </w:r>
    </w:p>
    <w:p w14:paraId="3070C895" w14:textId="77777777" w:rsidR="00D336F2" w:rsidRPr="0018172B" w:rsidRDefault="00D336F2" w:rsidP="007421A6">
      <w:pPr>
        <w:pStyle w:val="Tekstpodstawowy"/>
        <w:widowControl/>
        <w:numPr>
          <w:ilvl w:val="0"/>
          <w:numId w:val="91"/>
        </w:numPr>
        <w:tabs>
          <w:tab w:val="left" w:pos="0"/>
          <w:tab w:val="num" w:pos="360"/>
        </w:tabs>
        <w:suppressAutoHyphens w:val="0"/>
        <w:overflowPunct/>
        <w:autoSpaceDE/>
        <w:spacing w:line="276" w:lineRule="auto"/>
        <w:ind w:left="284" w:hanging="284"/>
        <w:rPr>
          <w:rFonts w:ascii="Open Sans Light" w:hAnsi="Open Sans Light" w:cs="Open Sans Light"/>
          <w:b w:val="0"/>
          <w:bCs/>
        </w:rPr>
      </w:pPr>
      <w:r w:rsidRPr="0018172B">
        <w:rPr>
          <w:rFonts w:ascii="Open Sans Light" w:hAnsi="Open Sans Light" w:cs="Open Sans Light"/>
          <w:b w:val="0"/>
          <w:bCs/>
        </w:rPr>
        <w:t>W przypadku, o którym mowa w ust. 2, Wykonawca po usunięciu wad jest zobowiązany dokonać czynności, o których mowa w ust. 1, zaś postanowienia ust. 2 stosować się będzie odpowiednio.</w:t>
      </w:r>
    </w:p>
    <w:p w14:paraId="71CBC674" w14:textId="7F772F58" w:rsidR="00D336F2" w:rsidRPr="0018172B" w:rsidRDefault="00D336F2" w:rsidP="007421A6">
      <w:pPr>
        <w:pStyle w:val="Tom1"/>
        <w:numPr>
          <w:ilvl w:val="0"/>
          <w:numId w:val="91"/>
        </w:numPr>
        <w:tabs>
          <w:tab w:val="num" w:pos="360"/>
        </w:tabs>
        <w:spacing w:line="276" w:lineRule="auto"/>
        <w:ind w:left="284" w:hanging="284"/>
        <w:jc w:val="both"/>
        <w:rPr>
          <w:rFonts w:ascii="Open Sans Light" w:hAnsi="Open Sans Light" w:cs="Open Sans Light"/>
          <w:strike/>
          <w:sz w:val="20"/>
          <w:szCs w:val="20"/>
        </w:rPr>
      </w:pPr>
      <w:r w:rsidRPr="0018172B">
        <w:rPr>
          <w:rFonts w:ascii="Open Sans Light" w:hAnsi="Open Sans Light" w:cs="Open Sans Light"/>
          <w:b w:val="0"/>
          <w:sz w:val="20"/>
          <w:szCs w:val="20"/>
        </w:rPr>
        <w:t xml:space="preserve">Uzyskanie akceptacji dokumentacji projektowej przez Zamawiającego oraz uzyskanie wszelkich niezbędnych uzgodnień/pozwoleń (jeśli okażą się konieczne zgodnie z obowiązującymi przepisami) warunkuje rozpoczęcie przez Wykonawcę robót instalacyjno-budowlanych. </w:t>
      </w:r>
    </w:p>
    <w:p w14:paraId="3189578A" w14:textId="77777777" w:rsidR="00D336F2" w:rsidRPr="0018172B" w:rsidRDefault="00D336F2" w:rsidP="0018172B">
      <w:pPr>
        <w:pStyle w:val="Tom1"/>
        <w:spacing w:line="276" w:lineRule="auto"/>
        <w:ind w:left="284"/>
        <w:rPr>
          <w:rFonts w:ascii="Open Sans Light" w:hAnsi="Open Sans Light" w:cs="Open Sans Light"/>
          <w:sz w:val="20"/>
          <w:szCs w:val="20"/>
        </w:rPr>
      </w:pPr>
    </w:p>
    <w:p w14:paraId="7CF0054C" w14:textId="70F2B283" w:rsidR="00D336F2" w:rsidRPr="0018172B" w:rsidRDefault="00D336F2" w:rsidP="0018172B">
      <w:pPr>
        <w:pStyle w:val="Tom1"/>
        <w:spacing w:line="276" w:lineRule="auto"/>
        <w:ind w:left="284"/>
        <w:rPr>
          <w:rFonts w:ascii="Open Sans Light" w:hAnsi="Open Sans Light" w:cs="Open Sans Light"/>
          <w:sz w:val="20"/>
          <w:szCs w:val="20"/>
        </w:rPr>
      </w:pPr>
      <w:r w:rsidRPr="0018172B">
        <w:rPr>
          <w:rFonts w:ascii="Open Sans Light" w:hAnsi="Open Sans Light" w:cs="Open Sans Light"/>
          <w:sz w:val="20"/>
          <w:szCs w:val="20"/>
        </w:rPr>
        <w:t>§ 8</w:t>
      </w:r>
      <w:r w:rsidR="00B043B3">
        <w:rPr>
          <w:rFonts w:ascii="Open Sans Light" w:hAnsi="Open Sans Light" w:cs="Open Sans Light"/>
          <w:sz w:val="20"/>
          <w:szCs w:val="20"/>
        </w:rPr>
        <w:t>.</w:t>
      </w:r>
      <w:r w:rsidRPr="0018172B">
        <w:rPr>
          <w:rFonts w:ascii="Open Sans Light" w:hAnsi="Open Sans Light" w:cs="Open Sans Light"/>
          <w:sz w:val="20"/>
          <w:szCs w:val="20"/>
        </w:rPr>
        <w:t xml:space="preserve"> </w:t>
      </w:r>
    </w:p>
    <w:p w14:paraId="1F082F58" w14:textId="77777777" w:rsidR="00D336F2" w:rsidRPr="0018172B" w:rsidRDefault="00D336F2" w:rsidP="0018172B">
      <w:pPr>
        <w:pStyle w:val="Tom1"/>
        <w:spacing w:line="276" w:lineRule="auto"/>
        <w:ind w:left="284"/>
        <w:rPr>
          <w:rFonts w:ascii="Open Sans Light" w:hAnsi="Open Sans Light" w:cs="Open Sans Light"/>
          <w:sz w:val="20"/>
          <w:szCs w:val="20"/>
        </w:rPr>
      </w:pPr>
      <w:r w:rsidRPr="0018172B">
        <w:rPr>
          <w:rFonts w:ascii="Open Sans Light" w:hAnsi="Open Sans Light" w:cs="Open Sans Light"/>
          <w:sz w:val="20"/>
          <w:szCs w:val="20"/>
        </w:rPr>
        <w:t>PRAWA AUTORSKIE</w:t>
      </w:r>
    </w:p>
    <w:p w14:paraId="180D0AD4" w14:textId="77777777" w:rsidR="00D336F2" w:rsidRPr="0018172B" w:rsidRDefault="00D336F2" w:rsidP="0018172B">
      <w:pPr>
        <w:pStyle w:val="Tom1"/>
        <w:spacing w:line="276" w:lineRule="auto"/>
        <w:ind w:left="284"/>
        <w:rPr>
          <w:rFonts w:ascii="Open Sans Light" w:hAnsi="Open Sans Light" w:cs="Open Sans Light"/>
          <w:sz w:val="20"/>
          <w:szCs w:val="20"/>
        </w:rPr>
      </w:pPr>
    </w:p>
    <w:p w14:paraId="476521E9" w14:textId="3679A0E8" w:rsidR="00D336F2" w:rsidRPr="0018172B" w:rsidRDefault="00D336F2" w:rsidP="007421A6">
      <w:pPr>
        <w:numPr>
          <w:ilvl w:val="1"/>
          <w:numId w:val="102"/>
        </w:numPr>
        <w:spacing w:after="0" w:line="276" w:lineRule="auto"/>
        <w:ind w:left="284"/>
        <w:jc w:val="both"/>
        <w:rPr>
          <w:rFonts w:ascii="Open Sans Light" w:hAnsi="Open Sans Light" w:cs="Open Sans Light"/>
          <w:sz w:val="20"/>
          <w:szCs w:val="20"/>
        </w:rPr>
      </w:pPr>
      <w:r w:rsidRPr="0018172B">
        <w:rPr>
          <w:rFonts w:ascii="Open Sans Light" w:hAnsi="Open Sans Light" w:cs="Open Sans Light"/>
          <w:sz w:val="20"/>
          <w:szCs w:val="20"/>
        </w:rPr>
        <w:t xml:space="preserve">Wykonawca oświadcza, że przysługują mu autorskie prawa majątkowe, które nie naruszają i nie będą naruszać praw autorskich osób trzecich, do wszelkich materiałów i wyników prac, dostarczonych Zamawiającemu przez Wykonawcę, w tym w szczególności do </w:t>
      </w:r>
      <w:r w:rsidR="004A6E71" w:rsidRPr="0018172B">
        <w:rPr>
          <w:rFonts w:ascii="Open Sans Light" w:hAnsi="Open Sans Light" w:cs="Open Sans Light"/>
          <w:sz w:val="20"/>
          <w:szCs w:val="20"/>
        </w:rPr>
        <w:t>d</w:t>
      </w:r>
      <w:r w:rsidRPr="0018172B">
        <w:rPr>
          <w:rFonts w:ascii="Open Sans Light" w:hAnsi="Open Sans Light" w:cs="Open Sans Light"/>
          <w:sz w:val="20"/>
          <w:szCs w:val="20"/>
        </w:rPr>
        <w:t>okumentacji wytworzonej w ramach Umowy (obejmującej zarówno dokumentację projektową jak i dokumentację powykonawczą)</w:t>
      </w:r>
      <w:r w:rsidR="00522B14" w:rsidRPr="0018172B">
        <w:rPr>
          <w:rFonts w:ascii="Open Sans Light" w:hAnsi="Open Sans Light" w:cs="Open Sans Light"/>
          <w:sz w:val="20"/>
          <w:szCs w:val="20"/>
        </w:rPr>
        <w:t>.</w:t>
      </w:r>
      <w:r w:rsidRPr="0018172B">
        <w:rPr>
          <w:rFonts w:ascii="Open Sans Light" w:hAnsi="Open Sans Light" w:cs="Open Sans Light"/>
          <w:sz w:val="20"/>
          <w:szCs w:val="20"/>
        </w:rPr>
        <w:t xml:space="preserve"> </w:t>
      </w:r>
    </w:p>
    <w:p w14:paraId="0DD2B8A5" w14:textId="716F4AB2" w:rsidR="00D336F2" w:rsidRPr="0018172B" w:rsidRDefault="00D336F2" w:rsidP="007421A6">
      <w:pPr>
        <w:numPr>
          <w:ilvl w:val="1"/>
          <w:numId w:val="102"/>
        </w:numPr>
        <w:spacing w:after="0" w:line="276" w:lineRule="auto"/>
        <w:ind w:left="284"/>
        <w:jc w:val="both"/>
        <w:rPr>
          <w:rFonts w:ascii="Open Sans Light" w:hAnsi="Open Sans Light" w:cs="Open Sans Light"/>
          <w:sz w:val="20"/>
          <w:szCs w:val="20"/>
        </w:rPr>
      </w:pPr>
      <w:r w:rsidRPr="0018172B">
        <w:rPr>
          <w:rFonts w:ascii="Open Sans Light" w:hAnsi="Open Sans Light" w:cs="Open Sans Light"/>
          <w:sz w:val="20"/>
          <w:szCs w:val="20"/>
        </w:rPr>
        <w:t xml:space="preserve">W przypadku zgłoszenia przez osoby trzecie jakichkolwiek roszczeń z tytułu korzystania przez Zamawiającego z przedmiotu </w:t>
      </w:r>
      <w:r w:rsidR="004A6E71" w:rsidRPr="0018172B">
        <w:rPr>
          <w:rFonts w:ascii="Open Sans Light" w:hAnsi="Open Sans Light" w:cs="Open Sans Light"/>
          <w:sz w:val="20"/>
          <w:szCs w:val="20"/>
        </w:rPr>
        <w:t>U</w:t>
      </w:r>
      <w:r w:rsidRPr="0018172B">
        <w:rPr>
          <w:rFonts w:ascii="Open Sans Light" w:hAnsi="Open Sans Light" w:cs="Open Sans Light"/>
          <w:sz w:val="20"/>
          <w:szCs w:val="20"/>
        </w:rPr>
        <w:t xml:space="preserve">mowy, Wykonawca zobowiązuje się do podjęcia na swój koszt </w:t>
      </w:r>
      <w:r w:rsidRPr="0018172B">
        <w:rPr>
          <w:rFonts w:ascii="Open Sans Light" w:hAnsi="Open Sans Light" w:cs="Open Sans Light"/>
          <w:sz w:val="20"/>
          <w:szCs w:val="20"/>
        </w:rPr>
        <w:br/>
        <w:t xml:space="preserve">i ryzyko wszelkich działań prawnych zapewniających należytą ochronę Zamawiającego przed takimi roszczeniami osób trzecich. W szczególności Wykonawca zobowiązuje się zastąpić Zamawiającego czy też w przypadku braku takiej możliwości przystąpić po stronie Zamawiającego do wszelkich postępowań toczących się przeciwko Zamawiającemu. Wykonawca zobowiązuje się także zrekompensować Zamawiającemu wszelkie koszty, jakie Zamawiający poniesie lub jakie będzie zobowiązany ponieść </w:t>
      </w:r>
      <w:r w:rsidR="003972DC" w:rsidRPr="0018172B">
        <w:rPr>
          <w:rFonts w:ascii="Open Sans Light" w:hAnsi="Open Sans Light" w:cs="Open Sans Light"/>
          <w:sz w:val="20"/>
          <w:szCs w:val="20"/>
        </w:rPr>
        <w:br/>
      </w:r>
      <w:r w:rsidRPr="0018172B">
        <w:rPr>
          <w:rFonts w:ascii="Open Sans Light" w:hAnsi="Open Sans Light" w:cs="Open Sans Light"/>
          <w:sz w:val="20"/>
          <w:szCs w:val="20"/>
        </w:rPr>
        <w:t xml:space="preserve">w związku z dochodzeniem roszczenia z zakresu prawa autorskiego, jakie osoba trzecia zgłosi w związku z tym, że Zamawiający korzysta z przedmiotu </w:t>
      </w:r>
      <w:r w:rsidR="00B043B3">
        <w:rPr>
          <w:rFonts w:ascii="Open Sans Light" w:hAnsi="Open Sans Light" w:cs="Open Sans Light"/>
          <w:sz w:val="20"/>
          <w:szCs w:val="20"/>
        </w:rPr>
        <w:t>U</w:t>
      </w:r>
      <w:r w:rsidRPr="0018172B">
        <w:rPr>
          <w:rFonts w:ascii="Open Sans Light" w:hAnsi="Open Sans Light" w:cs="Open Sans Light"/>
          <w:sz w:val="20"/>
          <w:szCs w:val="20"/>
        </w:rPr>
        <w:t xml:space="preserve">mowy. </w:t>
      </w:r>
    </w:p>
    <w:p w14:paraId="680252FA" w14:textId="1B9D37F8" w:rsidR="00D336F2" w:rsidRPr="0018172B" w:rsidRDefault="00D336F2" w:rsidP="007421A6">
      <w:pPr>
        <w:numPr>
          <w:ilvl w:val="1"/>
          <w:numId w:val="102"/>
        </w:numPr>
        <w:spacing w:after="0" w:line="276" w:lineRule="auto"/>
        <w:ind w:left="284"/>
        <w:jc w:val="both"/>
        <w:rPr>
          <w:rFonts w:ascii="Open Sans Light" w:hAnsi="Open Sans Light" w:cs="Open Sans Light"/>
          <w:sz w:val="20"/>
          <w:szCs w:val="20"/>
        </w:rPr>
      </w:pPr>
      <w:r w:rsidRPr="0018172B">
        <w:rPr>
          <w:rFonts w:ascii="Open Sans Light" w:hAnsi="Open Sans Light" w:cs="Open Sans Light"/>
          <w:sz w:val="20"/>
          <w:szCs w:val="20"/>
        </w:rPr>
        <w:t xml:space="preserve">Wykonawca przenosi na Zamawiającego autorskie prawa majątkowe do dokumentacji projektowej oraz dokumentacji powykonawczej, w tym do wszelkich opracowanych przez Wykonawcę materiałów oraz ich wersji roboczych, w ramach wynagrodzenia umownego, bez żadnych dodatkowych opłat. Przeniesienie autorskich praw majątkowych nastąpi z chwilą </w:t>
      </w:r>
      <w:r w:rsidR="00C204EF">
        <w:rPr>
          <w:rFonts w:ascii="Open Sans Light" w:hAnsi="Open Sans Light" w:cs="Open Sans Light"/>
          <w:sz w:val="20"/>
          <w:szCs w:val="20"/>
        </w:rPr>
        <w:t xml:space="preserve">akceptacji (zatwierdzenia) </w:t>
      </w:r>
      <w:r w:rsidRPr="0018172B">
        <w:rPr>
          <w:rFonts w:ascii="Open Sans Light" w:hAnsi="Open Sans Light" w:cs="Open Sans Light"/>
          <w:sz w:val="20"/>
          <w:szCs w:val="20"/>
        </w:rPr>
        <w:t>przez Zamawiającego dokumentacji</w:t>
      </w:r>
      <w:r w:rsidR="00495E43">
        <w:rPr>
          <w:rFonts w:ascii="Open Sans Light" w:hAnsi="Open Sans Light" w:cs="Open Sans Light"/>
          <w:sz w:val="20"/>
          <w:szCs w:val="20"/>
        </w:rPr>
        <w:t xml:space="preserve"> projektowej potwierdzonej protokołem o którym mowa w § 5 ust. 2 Umowy</w:t>
      </w:r>
      <w:r w:rsidRPr="0018172B">
        <w:rPr>
          <w:rFonts w:ascii="Open Sans Light" w:hAnsi="Open Sans Light" w:cs="Open Sans Light"/>
          <w:sz w:val="20"/>
          <w:szCs w:val="20"/>
        </w:rPr>
        <w:t xml:space="preserve"> (dokumentacji projektowej oraz odpowiednio wszystkich innych przekazywanych w ramach Umowy dokumentów wytworzonych przez Wykonawcę), zgodnie z przepisami ustawy z dnia 4 lutego 1994 r. o prawie autorskim i prawach pokrewnych</w:t>
      </w:r>
      <w:r w:rsidR="00B043B3">
        <w:rPr>
          <w:rFonts w:ascii="Open Sans Light" w:hAnsi="Open Sans Light" w:cs="Open Sans Light"/>
          <w:sz w:val="20"/>
          <w:szCs w:val="20"/>
        </w:rPr>
        <w:t xml:space="preserve"> (tekst jednolity: Dz. U. z 2025 r. poz. 24 ze zm.)</w:t>
      </w:r>
      <w:r w:rsidRPr="0018172B">
        <w:rPr>
          <w:rFonts w:ascii="Open Sans Light" w:hAnsi="Open Sans Light" w:cs="Open Sans Light"/>
          <w:sz w:val="20"/>
          <w:szCs w:val="20"/>
        </w:rPr>
        <w:t xml:space="preserve">, na wszystkich znanych w chwili zawarcia </w:t>
      </w:r>
      <w:r w:rsidR="00B043B3">
        <w:rPr>
          <w:rFonts w:ascii="Open Sans Light" w:hAnsi="Open Sans Light" w:cs="Open Sans Light"/>
          <w:sz w:val="20"/>
          <w:szCs w:val="20"/>
        </w:rPr>
        <w:t>U</w:t>
      </w:r>
      <w:r w:rsidRPr="0018172B">
        <w:rPr>
          <w:rFonts w:ascii="Open Sans Light" w:hAnsi="Open Sans Light" w:cs="Open Sans Light"/>
          <w:sz w:val="20"/>
          <w:szCs w:val="20"/>
        </w:rPr>
        <w:t xml:space="preserve">mowy polach eksploatacji, w szczególności w zakresie umożliwiającym: </w:t>
      </w:r>
    </w:p>
    <w:p w14:paraId="3C363423" w14:textId="5D596C44" w:rsidR="00D336F2" w:rsidRPr="0018172B" w:rsidRDefault="00D12009" w:rsidP="007421A6">
      <w:pPr>
        <w:pStyle w:val="Akapitzlist1"/>
        <w:numPr>
          <w:ilvl w:val="0"/>
          <w:numId w:val="93"/>
        </w:numPr>
        <w:spacing w:after="0"/>
        <w:ind w:left="851" w:hanging="425"/>
        <w:contextualSpacing w:val="0"/>
        <w:jc w:val="both"/>
        <w:rPr>
          <w:rFonts w:ascii="Open Sans Light" w:hAnsi="Open Sans Light" w:cs="Open Sans Light"/>
          <w:sz w:val="20"/>
          <w:szCs w:val="20"/>
        </w:rPr>
      </w:pPr>
      <w:r w:rsidRPr="0018172B">
        <w:rPr>
          <w:rFonts w:ascii="Open Sans Light" w:hAnsi="Open Sans Light" w:cs="Open Sans Light"/>
          <w:sz w:val="20"/>
          <w:szCs w:val="20"/>
        </w:rPr>
        <w:t>t</w:t>
      </w:r>
      <w:r w:rsidR="00D336F2" w:rsidRPr="0018172B">
        <w:rPr>
          <w:rFonts w:ascii="Open Sans Light" w:hAnsi="Open Sans Light" w:cs="Open Sans Light"/>
          <w:sz w:val="20"/>
          <w:szCs w:val="20"/>
        </w:rPr>
        <w:t>rwałe lub czasowe utrwalanie lub zwielokrotnianie w całości lub w części, jakimikolwiek środkami i w jakiejkolwiek formie; w zakresie, w którym dla wprowadzania, wyświetlania, stosowania, przekazywania i przechowywania przedmiotu Umowy niezbędne jest jego zwielokrotnienie dla realizacji funkcji, jakie przedmiot Umowy ma spełniać</w:t>
      </w:r>
      <w:r w:rsidRPr="0018172B">
        <w:rPr>
          <w:rFonts w:ascii="Open Sans Light" w:hAnsi="Open Sans Light" w:cs="Open Sans Light"/>
          <w:sz w:val="20"/>
          <w:szCs w:val="20"/>
        </w:rPr>
        <w:t>;</w:t>
      </w:r>
    </w:p>
    <w:p w14:paraId="067AEB19" w14:textId="57B3F056" w:rsidR="00D336F2" w:rsidRPr="0018172B" w:rsidRDefault="00D12009" w:rsidP="007421A6">
      <w:pPr>
        <w:pStyle w:val="Akapitzlist"/>
        <w:widowControl/>
        <w:numPr>
          <w:ilvl w:val="0"/>
          <w:numId w:val="93"/>
        </w:numPr>
        <w:suppressAutoHyphens w:val="0"/>
        <w:overflowPunct/>
        <w:autoSpaceDE/>
        <w:spacing w:line="276" w:lineRule="auto"/>
        <w:ind w:left="851" w:hanging="425"/>
        <w:jc w:val="both"/>
        <w:rPr>
          <w:rFonts w:ascii="Open Sans Light" w:hAnsi="Open Sans Light" w:cs="Open Sans Light"/>
        </w:rPr>
      </w:pPr>
      <w:r w:rsidRPr="0018172B">
        <w:rPr>
          <w:rFonts w:ascii="Open Sans Light" w:hAnsi="Open Sans Light" w:cs="Open Sans Light"/>
        </w:rPr>
        <w:t>t</w:t>
      </w:r>
      <w:r w:rsidR="00D336F2" w:rsidRPr="0018172B">
        <w:rPr>
          <w:rFonts w:ascii="Open Sans Light" w:hAnsi="Open Sans Light" w:cs="Open Sans Light"/>
        </w:rPr>
        <w:t>worzenie nowych wersji i adaptacji (tłumaczenie, przystosowanie, zmiana układu lub jakiekolwiek inne zmiany)</w:t>
      </w:r>
      <w:r w:rsidRPr="0018172B">
        <w:rPr>
          <w:rFonts w:ascii="Open Sans Light" w:hAnsi="Open Sans Light" w:cs="Open Sans Light"/>
        </w:rPr>
        <w:t>;</w:t>
      </w:r>
    </w:p>
    <w:p w14:paraId="3499E364" w14:textId="2F4EAD13" w:rsidR="00D336F2" w:rsidRPr="0018172B" w:rsidRDefault="00D12009" w:rsidP="007421A6">
      <w:pPr>
        <w:pStyle w:val="Akapitzlist"/>
        <w:widowControl/>
        <w:numPr>
          <w:ilvl w:val="0"/>
          <w:numId w:val="93"/>
        </w:numPr>
        <w:suppressAutoHyphens w:val="0"/>
        <w:overflowPunct/>
        <w:autoSpaceDE/>
        <w:spacing w:line="276" w:lineRule="auto"/>
        <w:ind w:left="851" w:hanging="425"/>
        <w:jc w:val="both"/>
        <w:rPr>
          <w:rFonts w:ascii="Open Sans Light" w:hAnsi="Open Sans Light" w:cs="Open Sans Light"/>
        </w:rPr>
      </w:pPr>
      <w:r w:rsidRPr="0018172B">
        <w:rPr>
          <w:rFonts w:ascii="Open Sans Light" w:hAnsi="Open Sans Light" w:cs="Open Sans Light"/>
        </w:rPr>
        <w:lastRenderedPageBreak/>
        <w:t>u</w:t>
      </w:r>
      <w:r w:rsidR="00D336F2" w:rsidRPr="0018172B">
        <w:rPr>
          <w:rFonts w:ascii="Open Sans Light" w:hAnsi="Open Sans Light" w:cs="Open Sans Light"/>
        </w:rPr>
        <w:t>trwalanie w jakiejkolwiek formie i postaci</w:t>
      </w:r>
      <w:r w:rsidRPr="0018172B">
        <w:rPr>
          <w:rFonts w:ascii="Open Sans Light" w:hAnsi="Open Sans Light" w:cs="Open Sans Light"/>
        </w:rPr>
        <w:t>;</w:t>
      </w:r>
    </w:p>
    <w:p w14:paraId="0EB54DD8" w14:textId="2D1D43AA" w:rsidR="00D336F2" w:rsidRPr="0018172B" w:rsidRDefault="00D12009" w:rsidP="007421A6">
      <w:pPr>
        <w:pStyle w:val="Akapitzlist"/>
        <w:widowControl/>
        <w:numPr>
          <w:ilvl w:val="0"/>
          <w:numId w:val="93"/>
        </w:numPr>
        <w:suppressAutoHyphens w:val="0"/>
        <w:overflowPunct/>
        <w:autoSpaceDE/>
        <w:spacing w:line="276" w:lineRule="auto"/>
        <w:ind w:left="851" w:hanging="425"/>
        <w:jc w:val="both"/>
        <w:rPr>
          <w:rFonts w:ascii="Open Sans Light" w:hAnsi="Open Sans Light" w:cs="Open Sans Light"/>
        </w:rPr>
      </w:pPr>
      <w:r w:rsidRPr="0018172B">
        <w:rPr>
          <w:rFonts w:ascii="Open Sans Light" w:hAnsi="Open Sans Light" w:cs="Open Sans Light"/>
        </w:rPr>
        <w:t>k</w:t>
      </w:r>
      <w:r w:rsidR="00D336F2" w:rsidRPr="0018172B">
        <w:rPr>
          <w:rFonts w:ascii="Open Sans Light" w:hAnsi="Open Sans Light" w:cs="Open Sans Light"/>
        </w:rPr>
        <w:t>opiowanie przy zastosowaniu odpowiedniej techniki cyfrowej</w:t>
      </w:r>
      <w:r w:rsidRPr="0018172B">
        <w:rPr>
          <w:rFonts w:ascii="Open Sans Light" w:hAnsi="Open Sans Light" w:cs="Open Sans Light"/>
        </w:rPr>
        <w:t>;</w:t>
      </w:r>
    </w:p>
    <w:p w14:paraId="5C781B21" w14:textId="75D3F6C0" w:rsidR="00D336F2" w:rsidRPr="0018172B" w:rsidRDefault="00D12009" w:rsidP="007421A6">
      <w:pPr>
        <w:pStyle w:val="Akapitzlist"/>
        <w:widowControl/>
        <w:numPr>
          <w:ilvl w:val="0"/>
          <w:numId w:val="93"/>
        </w:numPr>
        <w:suppressAutoHyphens w:val="0"/>
        <w:overflowPunct/>
        <w:autoSpaceDE/>
        <w:spacing w:line="276" w:lineRule="auto"/>
        <w:ind w:left="851" w:hanging="425"/>
        <w:jc w:val="both"/>
        <w:rPr>
          <w:rFonts w:ascii="Open Sans Light" w:hAnsi="Open Sans Light" w:cs="Open Sans Light"/>
        </w:rPr>
      </w:pPr>
      <w:r w:rsidRPr="0018172B">
        <w:rPr>
          <w:rFonts w:ascii="Open Sans Light" w:hAnsi="Open Sans Light" w:cs="Open Sans Light"/>
        </w:rPr>
        <w:t>r</w:t>
      </w:r>
      <w:r w:rsidR="00D336F2" w:rsidRPr="0018172B">
        <w:rPr>
          <w:rFonts w:ascii="Open Sans Light" w:hAnsi="Open Sans Light" w:cs="Open Sans Light"/>
        </w:rPr>
        <w:t>ozpowszechnianie w jakiejkolwiek formie i postaci</w:t>
      </w:r>
      <w:r w:rsidRPr="0018172B">
        <w:rPr>
          <w:rFonts w:ascii="Open Sans Light" w:hAnsi="Open Sans Light" w:cs="Open Sans Light"/>
        </w:rPr>
        <w:t>;</w:t>
      </w:r>
    </w:p>
    <w:p w14:paraId="06B59BA8" w14:textId="4D682957" w:rsidR="00D336F2" w:rsidRPr="0018172B" w:rsidRDefault="00D12009" w:rsidP="007421A6">
      <w:pPr>
        <w:pStyle w:val="Akapitzlist"/>
        <w:widowControl/>
        <w:numPr>
          <w:ilvl w:val="0"/>
          <w:numId w:val="93"/>
        </w:numPr>
        <w:suppressAutoHyphens w:val="0"/>
        <w:overflowPunct/>
        <w:autoSpaceDE/>
        <w:spacing w:line="276" w:lineRule="auto"/>
        <w:ind w:left="851" w:hanging="425"/>
        <w:jc w:val="both"/>
        <w:rPr>
          <w:rFonts w:ascii="Open Sans Light" w:hAnsi="Open Sans Light" w:cs="Open Sans Light"/>
        </w:rPr>
      </w:pPr>
      <w:r w:rsidRPr="0018172B">
        <w:rPr>
          <w:rFonts w:ascii="Open Sans Light" w:hAnsi="Open Sans Light" w:cs="Open Sans Light"/>
        </w:rPr>
        <w:t>w</w:t>
      </w:r>
      <w:r w:rsidR="00D336F2" w:rsidRPr="0018172B">
        <w:rPr>
          <w:rFonts w:ascii="Open Sans Light" w:hAnsi="Open Sans Light" w:cs="Open Sans Light"/>
        </w:rPr>
        <w:t>ykorzystywanie w utworach audiowizualnych, multimedialnych</w:t>
      </w:r>
      <w:r w:rsidRPr="0018172B">
        <w:rPr>
          <w:rFonts w:ascii="Open Sans Light" w:hAnsi="Open Sans Light" w:cs="Open Sans Light"/>
        </w:rPr>
        <w:t>;</w:t>
      </w:r>
    </w:p>
    <w:p w14:paraId="00212745" w14:textId="641ECD88" w:rsidR="00D336F2" w:rsidRPr="0018172B" w:rsidRDefault="00D12009" w:rsidP="007421A6">
      <w:pPr>
        <w:pStyle w:val="Akapitzlist"/>
        <w:widowControl/>
        <w:numPr>
          <w:ilvl w:val="0"/>
          <w:numId w:val="93"/>
        </w:numPr>
        <w:suppressAutoHyphens w:val="0"/>
        <w:overflowPunct/>
        <w:autoSpaceDE/>
        <w:spacing w:line="276" w:lineRule="auto"/>
        <w:ind w:left="851" w:hanging="425"/>
        <w:jc w:val="both"/>
        <w:rPr>
          <w:rFonts w:ascii="Open Sans Light" w:hAnsi="Open Sans Light" w:cs="Open Sans Light"/>
        </w:rPr>
      </w:pPr>
      <w:r w:rsidRPr="0018172B">
        <w:rPr>
          <w:rFonts w:ascii="Open Sans Light" w:hAnsi="Open Sans Light" w:cs="Open Sans Light"/>
        </w:rPr>
        <w:t>p</w:t>
      </w:r>
      <w:r w:rsidR="00D336F2" w:rsidRPr="0018172B">
        <w:rPr>
          <w:rFonts w:ascii="Open Sans Light" w:hAnsi="Open Sans Light" w:cs="Open Sans Light"/>
        </w:rPr>
        <w:t>ubliczne wykonywanie i publiczne odtwarzanie</w:t>
      </w:r>
      <w:r w:rsidRPr="0018172B">
        <w:rPr>
          <w:rFonts w:ascii="Open Sans Light" w:hAnsi="Open Sans Light" w:cs="Open Sans Light"/>
        </w:rPr>
        <w:t>;</w:t>
      </w:r>
    </w:p>
    <w:p w14:paraId="12EC2E21" w14:textId="547CA81A" w:rsidR="00D336F2" w:rsidRPr="0018172B" w:rsidRDefault="00D12009" w:rsidP="007421A6">
      <w:pPr>
        <w:pStyle w:val="Akapitzlist"/>
        <w:widowControl/>
        <w:numPr>
          <w:ilvl w:val="0"/>
          <w:numId w:val="93"/>
        </w:numPr>
        <w:suppressAutoHyphens w:val="0"/>
        <w:overflowPunct/>
        <w:autoSpaceDE/>
        <w:spacing w:line="276" w:lineRule="auto"/>
        <w:ind w:left="851" w:hanging="425"/>
        <w:jc w:val="both"/>
        <w:rPr>
          <w:rFonts w:ascii="Open Sans Light" w:hAnsi="Open Sans Light" w:cs="Open Sans Light"/>
        </w:rPr>
      </w:pPr>
      <w:r w:rsidRPr="0018172B">
        <w:rPr>
          <w:rFonts w:ascii="Open Sans Light" w:hAnsi="Open Sans Light" w:cs="Open Sans Light"/>
        </w:rPr>
        <w:t>w</w:t>
      </w:r>
      <w:r w:rsidR="00D336F2" w:rsidRPr="0018172B">
        <w:rPr>
          <w:rFonts w:ascii="Open Sans Light" w:hAnsi="Open Sans Light" w:cs="Open Sans Light"/>
        </w:rPr>
        <w:t>prowadzanie dostarczanych materiałów do własnych baz danych, bądź</w:t>
      </w:r>
      <w:r w:rsidR="0062068A" w:rsidRPr="0018172B">
        <w:rPr>
          <w:rFonts w:ascii="Open Sans Light" w:hAnsi="Open Sans Light" w:cs="Open Sans Light"/>
        </w:rPr>
        <w:t xml:space="preserve"> </w:t>
      </w:r>
      <w:r w:rsidR="00D336F2" w:rsidRPr="0018172B">
        <w:rPr>
          <w:rFonts w:ascii="Open Sans Light" w:hAnsi="Open Sans Light" w:cs="Open Sans Light"/>
        </w:rPr>
        <w:t>w postaci oryginalnej, bądź w postaci fragmentów, opracowań (abstraktów)</w:t>
      </w:r>
      <w:r w:rsidRPr="0018172B">
        <w:rPr>
          <w:rFonts w:ascii="Open Sans Light" w:hAnsi="Open Sans Light" w:cs="Open Sans Light"/>
        </w:rPr>
        <w:t>;</w:t>
      </w:r>
    </w:p>
    <w:p w14:paraId="09B253FA" w14:textId="448F4B32" w:rsidR="00D336F2" w:rsidRPr="0018172B" w:rsidRDefault="00D12009" w:rsidP="007421A6">
      <w:pPr>
        <w:pStyle w:val="Akapitzlist"/>
        <w:widowControl/>
        <w:numPr>
          <w:ilvl w:val="0"/>
          <w:numId w:val="93"/>
        </w:numPr>
        <w:suppressAutoHyphens w:val="0"/>
        <w:overflowPunct/>
        <w:autoSpaceDE/>
        <w:spacing w:line="276" w:lineRule="auto"/>
        <w:ind w:left="851" w:hanging="425"/>
        <w:jc w:val="both"/>
        <w:rPr>
          <w:rFonts w:ascii="Open Sans Light" w:hAnsi="Open Sans Light" w:cs="Open Sans Light"/>
        </w:rPr>
      </w:pPr>
      <w:r w:rsidRPr="0018172B">
        <w:rPr>
          <w:rFonts w:ascii="Open Sans Light" w:hAnsi="Open Sans Light" w:cs="Open Sans Light"/>
        </w:rPr>
        <w:t>w</w:t>
      </w:r>
      <w:r w:rsidR="00D336F2" w:rsidRPr="0018172B">
        <w:rPr>
          <w:rFonts w:ascii="Open Sans Light" w:hAnsi="Open Sans Light" w:cs="Open Sans Light"/>
        </w:rPr>
        <w:t xml:space="preserve">prowadzanie do obrotu, użyczenie, najem oryginału albo egzemplarzy; </w:t>
      </w:r>
    </w:p>
    <w:p w14:paraId="194C5135" w14:textId="7072086C" w:rsidR="00D336F2" w:rsidRPr="0018172B" w:rsidRDefault="00D12009" w:rsidP="007421A6">
      <w:pPr>
        <w:pStyle w:val="Akapitzlist"/>
        <w:widowControl/>
        <w:numPr>
          <w:ilvl w:val="0"/>
          <w:numId w:val="93"/>
        </w:numPr>
        <w:suppressAutoHyphens w:val="0"/>
        <w:overflowPunct/>
        <w:autoSpaceDE/>
        <w:spacing w:line="276" w:lineRule="auto"/>
        <w:ind w:left="851" w:hanging="425"/>
        <w:jc w:val="both"/>
        <w:rPr>
          <w:rFonts w:ascii="Open Sans Light" w:hAnsi="Open Sans Light" w:cs="Open Sans Light"/>
        </w:rPr>
      </w:pPr>
      <w:r w:rsidRPr="0018172B">
        <w:rPr>
          <w:rFonts w:ascii="Open Sans Light" w:hAnsi="Open Sans Light" w:cs="Open Sans Light"/>
        </w:rPr>
        <w:t>w</w:t>
      </w:r>
      <w:r w:rsidR="00D336F2" w:rsidRPr="0018172B">
        <w:rPr>
          <w:rFonts w:ascii="Open Sans Light" w:hAnsi="Open Sans Light" w:cs="Open Sans Light"/>
        </w:rPr>
        <w:t>prowadzanie do pamięci komputera i wykorzystania w Internecie</w:t>
      </w:r>
      <w:r w:rsidRPr="0018172B">
        <w:rPr>
          <w:rFonts w:ascii="Open Sans Light" w:hAnsi="Open Sans Light" w:cs="Open Sans Light"/>
        </w:rPr>
        <w:t>;</w:t>
      </w:r>
      <w:r w:rsidR="00D336F2" w:rsidRPr="0018172B">
        <w:rPr>
          <w:rFonts w:ascii="Open Sans Light" w:hAnsi="Open Sans Light" w:cs="Open Sans Light"/>
        </w:rPr>
        <w:t xml:space="preserve"> </w:t>
      </w:r>
    </w:p>
    <w:p w14:paraId="1FD40A72" w14:textId="3A5AAD71" w:rsidR="00D336F2" w:rsidRPr="0018172B" w:rsidRDefault="00D12009" w:rsidP="007421A6">
      <w:pPr>
        <w:pStyle w:val="Akapitzlist"/>
        <w:widowControl/>
        <w:numPr>
          <w:ilvl w:val="0"/>
          <w:numId w:val="93"/>
        </w:numPr>
        <w:suppressAutoHyphens w:val="0"/>
        <w:overflowPunct/>
        <w:autoSpaceDE/>
        <w:spacing w:line="276" w:lineRule="auto"/>
        <w:ind w:left="851" w:hanging="425"/>
        <w:jc w:val="both"/>
        <w:rPr>
          <w:rFonts w:ascii="Open Sans Light" w:hAnsi="Open Sans Light" w:cs="Open Sans Light"/>
        </w:rPr>
      </w:pPr>
      <w:r w:rsidRPr="0018172B">
        <w:rPr>
          <w:rFonts w:ascii="Open Sans Light" w:hAnsi="Open Sans Light" w:cs="Open Sans Light"/>
        </w:rPr>
        <w:t>w</w:t>
      </w:r>
      <w:r w:rsidR="00D336F2" w:rsidRPr="0018172B">
        <w:rPr>
          <w:rFonts w:ascii="Open Sans Light" w:hAnsi="Open Sans Light" w:cs="Open Sans Light"/>
        </w:rPr>
        <w:t>ystawianie</w:t>
      </w:r>
      <w:r w:rsidRPr="0018172B">
        <w:rPr>
          <w:rFonts w:ascii="Open Sans Light" w:hAnsi="Open Sans Light" w:cs="Open Sans Light"/>
        </w:rPr>
        <w:t>;</w:t>
      </w:r>
      <w:r w:rsidR="00D336F2" w:rsidRPr="0018172B">
        <w:rPr>
          <w:rFonts w:ascii="Open Sans Light" w:hAnsi="Open Sans Light" w:cs="Open Sans Light"/>
        </w:rPr>
        <w:t xml:space="preserve"> </w:t>
      </w:r>
    </w:p>
    <w:p w14:paraId="24A1792F" w14:textId="42B0E710" w:rsidR="00D336F2" w:rsidRPr="0018172B" w:rsidRDefault="00D12009" w:rsidP="007421A6">
      <w:pPr>
        <w:pStyle w:val="Akapitzlist"/>
        <w:widowControl/>
        <w:numPr>
          <w:ilvl w:val="0"/>
          <w:numId w:val="93"/>
        </w:numPr>
        <w:suppressAutoHyphens w:val="0"/>
        <w:overflowPunct/>
        <w:autoSpaceDE/>
        <w:spacing w:line="276" w:lineRule="auto"/>
        <w:ind w:left="851" w:hanging="425"/>
        <w:jc w:val="both"/>
        <w:rPr>
          <w:rFonts w:ascii="Open Sans Light" w:hAnsi="Open Sans Light" w:cs="Open Sans Light"/>
        </w:rPr>
      </w:pPr>
      <w:r w:rsidRPr="0018172B">
        <w:rPr>
          <w:rFonts w:ascii="Open Sans Light" w:hAnsi="Open Sans Light" w:cs="Open Sans Light"/>
        </w:rPr>
        <w:t>w</w:t>
      </w:r>
      <w:r w:rsidR="00D336F2" w:rsidRPr="0018172B">
        <w:rPr>
          <w:rFonts w:ascii="Open Sans Light" w:hAnsi="Open Sans Light" w:cs="Open Sans Light"/>
        </w:rPr>
        <w:t>yświetlani</w:t>
      </w:r>
      <w:r w:rsidRPr="0018172B">
        <w:rPr>
          <w:rFonts w:ascii="Open Sans Light" w:hAnsi="Open Sans Light" w:cs="Open Sans Light"/>
        </w:rPr>
        <w:t>e;</w:t>
      </w:r>
      <w:r w:rsidR="00D336F2" w:rsidRPr="0018172B">
        <w:rPr>
          <w:rFonts w:ascii="Open Sans Light" w:hAnsi="Open Sans Light" w:cs="Open Sans Light"/>
        </w:rPr>
        <w:t xml:space="preserve"> </w:t>
      </w:r>
    </w:p>
    <w:p w14:paraId="61B2CDD9" w14:textId="60969641" w:rsidR="00D336F2" w:rsidRPr="0018172B" w:rsidRDefault="00D12009" w:rsidP="007421A6">
      <w:pPr>
        <w:pStyle w:val="Akapitzlist"/>
        <w:widowControl/>
        <w:numPr>
          <w:ilvl w:val="0"/>
          <w:numId w:val="93"/>
        </w:numPr>
        <w:suppressAutoHyphens w:val="0"/>
        <w:overflowPunct/>
        <w:autoSpaceDE/>
        <w:spacing w:line="276" w:lineRule="auto"/>
        <w:ind w:left="851" w:hanging="425"/>
        <w:jc w:val="both"/>
        <w:rPr>
          <w:rFonts w:ascii="Open Sans Light" w:hAnsi="Open Sans Light" w:cs="Open Sans Light"/>
        </w:rPr>
      </w:pPr>
      <w:r w:rsidRPr="0018172B">
        <w:rPr>
          <w:rFonts w:ascii="Open Sans Light" w:hAnsi="Open Sans Light" w:cs="Open Sans Light"/>
        </w:rPr>
        <w:t>w</w:t>
      </w:r>
      <w:r w:rsidR="00D336F2" w:rsidRPr="0018172B">
        <w:rPr>
          <w:rFonts w:ascii="Open Sans Light" w:hAnsi="Open Sans Light" w:cs="Open Sans Light"/>
        </w:rPr>
        <w:t xml:space="preserve">ielokrotne wykorzystanie. </w:t>
      </w:r>
    </w:p>
    <w:p w14:paraId="238FEC81" w14:textId="03493C8B" w:rsidR="00D336F2" w:rsidRPr="0018172B" w:rsidRDefault="00D336F2" w:rsidP="007421A6">
      <w:pPr>
        <w:pStyle w:val="Akapitzlist1"/>
        <w:numPr>
          <w:ilvl w:val="0"/>
          <w:numId w:val="97"/>
        </w:numPr>
        <w:spacing w:after="0"/>
        <w:ind w:left="284" w:hanging="284"/>
        <w:contextualSpacing w:val="0"/>
        <w:jc w:val="both"/>
        <w:rPr>
          <w:rFonts w:ascii="Open Sans Light" w:hAnsi="Open Sans Light" w:cs="Open Sans Light"/>
          <w:sz w:val="20"/>
          <w:szCs w:val="20"/>
        </w:rPr>
      </w:pPr>
      <w:r w:rsidRPr="0018172B">
        <w:rPr>
          <w:rFonts w:ascii="Open Sans Light" w:hAnsi="Open Sans Light" w:cs="Open Sans Light"/>
          <w:sz w:val="20"/>
          <w:szCs w:val="20"/>
        </w:rPr>
        <w:t xml:space="preserve">W ramach wynagrodzenia umownego, bez żadnych dodatkowych opłat, z chwilą odebrania przez Zamawiającego dokumentacji projektowej oraz pozostałej dokumentacji wytworzonej na podstawie Umowy, Wykonawca wyraża zgodę na wykonywanie autorskich praw zależnych do przekazanej dokumentacji na wszystkich polach eksploatacji wymienionych w </w:t>
      </w:r>
      <w:r w:rsidR="00D12009" w:rsidRPr="0018172B">
        <w:rPr>
          <w:rFonts w:ascii="Open Sans Light" w:hAnsi="Open Sans Light" w:cs="Open Sans Light"/>
          <w:sz w:val="20"/>
          <w:szCs w:val="20"/>
        </w:rPr>
        <w:t>U</w:t>
      </w:r>
      <w:r w:rsidRPr="0018172B">
        <w:rPr>
          <w:rFonts w:ascii="Open Sans Light" w:hAnsi="Open Sans Light" w:cs="Open Sans Light"/>
          <w:sz w:val="20"/>
          <w:szCs w:val="20"/>
        </w:rPr>
        <w:t xml:space="preserve">mowie oraz zezwalanie przez Zamawiającego na dalsze wykonywanie praw zależnych przez osoby wskazane przez Zamawiającego. </w:t>
      </w:r>
    </w:p>
    <w:p w14:paraId="6370CF34" w14:textId="1EE82F17" w:rsidR="00D336F2" w:rsidRPr="0018172B" w:rsidRDefault="00D336F2" w:rsidP="007421A6">
      <w:pPr>
        <w:numPr>
          <w:ilvl w:val="0"/>
          <w:numId w:val="98"/>
        </w:numPr>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Przeniesienie, o którym mowa w ust. 3 i 4 niniejszego paragrafu, następuje bez ograniczenia co do terminu, czasu, terytorium, ilości egzemplarzy. </w:t>
      </w:r>
      <w:r w:rsidR="00522B14" w:rsidRPr="0018172B">
        <w:rPr>
          <w:rFonts w:ascii="Open Sans Light" w:hAnsi="Open Sans Light" w:cs="Open Sans Light"/>
          <w:sz w:val="20"/>
          <w:szCs w:val="20"/>
        </w:rPr>
        <w:t xml:space="preserve">Zamawiający jest uprawniony do korzystania </w:t>
      </w:r>
      <w:r w:rsidR="00551B3F">
        <w:rPr>
          <w:rFonts w:ascii="Open Sans Light" w:hAnsi="Open Sans Light" w:cs="Open Sans Light"/>
          <w:sz w:val="20"/>
          <w:szCs w:val="20"/>
        </w:rPr>
        <w:br/>
      </w:r>
      <w:r w:rsidR="00522B14" w:rsidRPr="0018172B">
        <w:rPr>
          <w:rFonts w:ascii="Open Sans Light" w:hAnsi="Open Sans Light" w:cs="Open Sans Light"/>
          <w:sz w:val="20"/>
          <w:szCs w:val="20"/>
        </w:rPr>
        <w:t>z dokumentacji projektowej przy realizacji więcej niż jednej budowy.</w:t>
      </w:r>
    </w:p>
    <w:p w14:paraId="79C9DC86" w14:textId="626289E7" w:rsidR="00D336F2" w:rsidRPr="0018172B" w:rsidRDefault="00D336F2" w:rsidP="007421A6">
      <w:pPr>
        <w:numPr>
          <w:ilvl w:val="0"/>
          <w:numId w:val="98"/>
        </w:numPr>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Wykonawca wyraża niniejszym nieodwołalną zgodę na dokonywanie przez Zamawiającego wszelkich zmian i modyfikacji w dokumentacji projektowej oraz pozostałej dokumentacji i w tym zakresie zobowiązuje się nie korzystać z przysługujących mu autorskich praw osobistych do przedmiotu </w:t>
      </w:r>
      <w:r w:rsidR="00B043B3">
        <w:rPr>
          <w:rFonts w:ascii="Open Sans Light" w:hAnsi="Open Sans Light" w:cs="Open Sans Light"/>
          <w:sz w:val="20"/>
          <w:szCs w:val="20"/>
        </w:rPr>
        <w:t>U</w:t>
      </w:r>
      <w:r w:rsidRPr="0018172B">
        <w:rPr>
          <w:rFonts w:ascii="Open Sans Light" w:hAnsi="Open Sans Light" w:cs="Open Sans Light"/>
          <w:sz w:val="20"/>
          <w:szCs w:val="20"/>
        </w:rPr>
        <w:t xml:space="preserve">mowy. </w:t>
      </w:r>
    </w:p>
    <w:p w14:paraId="501DEA54" w14:textId="77777777" w:rsidR="00D336F2" w:rsidRPr="0018172B" w:rsidRDefault="00D336F2" w:rsidP="007421A6">
      <w:pPr>
        <w:numPr>
          <w:ilvl w:val="0"/>
          <w:numId w:val="98"/>
        </w:numPr>
        <w:tabs>
          <w:tab w:val="left" w:pos="66"/>
        </w:tabs>
        <w:spacing w:after="0" w:line="276" w:lineRule="auto"/>
        <w:ind w:left="284" w:hanging="284"/>
        <w:jc w:val="both"/>
        <w:rPr>
          <w:rFonts w:ascii="Open Sans Light" w:hAnsi="Open Sans Light" w:cs="Open Sans Light"/>
          <w:b/>
          <w:sz w:val="20"/>
          <w:szCs w:val="20"/>
        </w:rPr>
      </w:pPr>
      <w:r w:rsidRPr="0018172B">
        <w:rPr>
          <w:rFonts w:ascii="Open Sans Light" w:hAnsi="Open Sans Light" w:cs="Open Sans Light"/>
          <w:sz w:val="20"/>
          <w:szCs w:val="20"/>
        </w:rPr>
        <w:t xml:space="preserve">Wraz z przeniesieniem praw autorskich Wykonawca przenosi na Zamawiającego własność nośników egzemplarzy utworów w ramach wynagrodzenia umownego. </w:t>
      </w:r>
    </w:p>
    <w:p w14:paraId="4DE356F8" w14:textId="77777777" w:rsidR="00D336F2" w:rsidRPr="0018172B" w:rsidRDefault="00D336F2" w:rsidP="0018172B">
      <w:pPr>
        <w:pStyle w:val="Tekstpodstawowy"/>
        <w:spacing w:line="276" w:lineRule="auto"/>
        <w:rPr>
          <w:rFonts w:ascii="Open Sans Light" w:hAnsi="Open Sans Light" w:cs="Open Sans Light"/>
          <w:b w:val="0"/>
        </w:rPr>
      </w:pPr>
    </w:p>
    <w:p w14:paraId="258C56C4" w14:textId="795145BF" w:rsidR="00D336F2" w:rsidRPr="0018172B" w:rsidRDefault="00D336F2" w:rsidP="0018172B">
      <w:pPr>
        <w:pStyle w:val="Tekstpodstawowy"/>
        <w:spacing w:line="276" w:lineRule="auto"/>
        <w:ind w:left="284" w:hanging="284"/>
        <w:jc w:val="center"/>
        <w:rPr>
          <w:rFonts w:ascii="Open Sans Light" w:hAnsi="Open Sans Light" w:cs="Open Sans Light"/>
          <w:bCs/>
        </w:rPr>
      </w:pPr>
      <w:r w:rsidRPr="0018172B">
        <w:rPr>
          <w:rFonts w:ascii="Open Sans Light" w:hAnsi="Open Sans Light" w:cs="Open Sans Light"/>
          <w:bCs/>
        </w:rPr>
        <w:t>§ 9</w:t>
      </w:r>
      <w:r w:rsidR="00B043B3">
        <w:rPr>
          <w:rFonts w:ascii="Open Sans Light" w:hAnsi="Open Sans Light" w:cs="Open Sans Light"/>
          <w:bCs/>
        </w:rPr>
        <w:t>.</w:t>
      </w:r>
      <w:r w:rsidRPr="0018172B">
        <w:rPr>
          <w:rFonts w:ascii="Open Sans Light" w:hAnsi="Open Sans Light" w:cs="Open Sans Light"/>
          <w:bCs/>
        </w:rPr>
        <w:t xml:space="preserve"> </w:t>
      </w:r>
    </w:p>
    <w:p w14:paraId="13E95B8C" w14:textId="7FD4243D" w:rsidR="00D336F2" w:rsidRPr="0018172B" w:rsidRDefault="00D336F2" w:rsidP="0018172B">
      <w:pPr>
        <w:pStyle w:val="Tekstpodstawowy"/>
        <w:spacing w:line="276" w:lineRule="auto"/>
        <w:ind w:left="284" w:hanging="284"/>
        <w:jc w:val="center"/>
        <w:rPr>
          <w:rFonts w:ascii="Open Sans Light" w:hAnsi="Open Sans Light" w:cs="Open Sans Light"/>
          <w:bCs/>
        </w:rPr>
      </w:pPr>
      <w:r w:rsidRPr="0018172B">
        <w:rPr>
          <w:rFonts w:ascii="Open Sans Light" w:hAnsi="Open Sans Light" w:cs="Open Sans Light"/>
          <w:bCs/>
        </w:rPr>
        <w:t>MATERIAŁY</w:t>
      </w:r>
      <w:r w:rsidR="00D12009" w:rsidRPr="0018172B">
        <w:rPr>
          <w:rFonts w:ascii="Open Sans Light" w:hAnsi="Open Sans Light" w:cs="Open Sans Light"/>
          <w:bCs/>
        </w:rPr>
        <w:t xml:space="preserve"> I URZĄDZENIA</w:t>
      </w:r>
    </w:p>
    <w:p w14:paraId="7A69C221" w14:textId="77777777" w:rsidR="00D336F2" w:rsidRPr="0018172B" w:rsidRDefault="00D336F2" w:rsidP="0018172B">
      <w:pPr>
        <w:pStyle w:val="Tekstpodstawowy"/>
        <w:spacing w:line="276" w:lineRule="auto"/>
        <w:ind w:left="284" w:hanging="284"/>
        <w:jc w:val="center"/>
        <w:rPr>
          <w:rFonts w:ascii="Open Sans Light" w:hAnsi="Open Sans Light" w:cs="Open Sans Light"/>
          <w:b w:val="0"/>
        </w:rPr>
      </w:pPr>
    </w:p>
    <w:p w14:paraId="464955A3" w14:textId="618D64D0" w:rsidR="00D336F2" w:rsidRPr="0018172B" w:rsidRDefault="00D336F2" w:rsidP="007421A6">
      <w:pPr>
        <w:pStyle w:val="Tekstpodstawowy"/>
        <w:widowControl/>
        <w:numPr>
          <w:ilvl w:val="0"/>
          <w:numId w:val="103"/>
        </w:numPr>
        <w:tabs>
          <w:tab w:val="left" w:pos="-2268"/>
        </w:tabs>
        <w:overflowPunct/>
        <w:autoSpaceDE/>
        <w:spacing w:line="276" w:lineRule="auto"/>
        <w:ind w:left="284"/>
        <w:rPr>
          <w:rFonts w:ascii="Open Sans Light" w:hAnsi="Open Sans Light" w:cs="Open Sans Light"/>
          <w:b w:val="0"/>
        </w:rPr>
      </w:pPr>
      <w:r w:rsidRPr="0018172B">
        <w:rPr>
          <w:rFonts w:ascii="Open Sans Light" w:hAnsi="Open Sans Light" w:cs="Open Sans Light"/>
          <w:b w:val="0"/>
        </w:rPr>
        <w:t xml:space="preserve">Wykonawca zobowiązuje się wykonać przedmiot robót instalacyjno-budowlanych z materiałów </w:t>
      </w:r>
      <w:r w:rsidR="00551B3F">
        <w:rPr>
          <w:rFonts w:ascii="Open Sans Light" w:hAnsi="Open Sans Light" w:cs="Open Sans Light"/>
          <w:b w:val="0"/>
        </w:rPr>
        <w:br/>
      </w:r>
      <w:r w:rsidRPr="0018172B">
        <w:rPr>
          <w:rFonts w:ascii="Open Sans Light" w:hAnsi="Open Sans Light" w:cs="Open Sans Light"/>
          <w:b w:val="0"/>
        </w:rPr>
        <w:t>i urządzeń własnych, nowych i nigdy wcześniej nieużytkowanych. Niedopuszczalne jest wbudowywanie oraz magazynowanie przez Wykonawcę i </w:t>
      </w:r>
      <w:r w:rsidR="0039191D">
        <w:rPr>
          <w:rFonts w:ascii="Open Sans Light" w:hAnsi="Open Sans Light" w:cs="Open Sans Light"/>
          <w:b w:val="0"/>
        </w:rPr>
        <w:t>p</w:t>
      </w:r>
      <w:r w:rsidRPr="0018172B">
        <w:rPr>
          <w:rFonts w:ascii="Open Sans Light" w:hAnsi="Open Sans Light" w:cs="Open Sans Light"/>
          <w:b w:val="0"/>
        </w:rPr>
        <w:t>odwykonawców na terenie budowy materiałów i urządzeń, co do których mogą zgłosić swoje roszczenia osoby trzecie.</w:t>
      </w:r>
    </w:p>
    <w:p w14:paraId="06672C8E" w14:textId="63EC5376" w:rsidR="00D336F2" w:rsidRPr="0018172B" w:rsidRDefault="00D336F2" w:rsidP="007421A6">
      <w:pPr>
        <w:pStyle w:val="Tekstpodstawowy"/>
        <w:widowControl/>
        <w:numPr>
          <w:ilvl w:val="0"/>
          <w:numId w:val="103"/>
        </w:numPr>
        <w:tabs>
          <w:tab w:val="left" w:pos="-2268"/>
        </w:tabs>
        <w:overflowPunct/>
        <w:autoSpaceDE/>
        <w:spacing w:line="276" w:lineRule="auto"/>
        <w:ind w:left="284"/>
        <w:rPr>
          <w:rFonts w:ascii="Open Sans Light" w:hAnsi="Open Sans Light" w:cs="Open Sans Light"/>
          <w:b w:val="0"/>
        </w:rPr>
      </w:pPr>
      <w:r w:rsidRPr="0018172B">
        <w:rPr>
          <w:rFonts w:ascii="Open Sans Light" w:hAnsi="Open Sans Light" w:cs="Open Sans Light"/>
          <w:b w:val="0"/>
        </w:rPr>
        <w:t xml:space="preserve">Materiały i urządzenia użyte do wykonania przedmiotu </w:t>
      </w:r>
      <w:r w:rsidR="00B043B3">
        <w:rPr>
          <w:rFonts w:ascii="Open Sans Light" w:hAnsi="Open Sans Light" w:cs="Open Sans Light"/>
          <w:b w:val="0"/>
        </w:rPr>
        <w:t>U</w:t>
      </w:r>
      <w:r w:rsidRPr="0018172B">
        <w:rPr>
          <w:rFonts w:ascii="Open Sans Light" w:hAnsi="Open Sans Light" w:cs="Open Sans Light"/>
          <w:b w:val="0"/>
        </w:rPr>
        <w:t xml:space="preserve">mowy odpowiadają, co do jakości wymogom wyrobów dopuszczonych do obrotu i stosowania w budownictwie (art. 10 ustawy Prawo budowlane) oraz innych obowiązujących w tym zakresie przepisów prawa i wymogom wskazanym w programie funkcjonalno-użytkowym stanowiącym </w:t>
      </w:r>
      <w:r w:rsidR="00D12009" w:rsidRPr="0018172B">
        <w:rPr>
          <w:rFonts w:ascii="Open Sans Light" w:hAnsi="Open Sans Light" w:cs="Open Sans Light"/>
          <w:b w:val="0"/>
        </w:rPr>
        <w:t>Z</w:t>
      </w:r>
      <w:r w:rsidRPr="0018172B">
        <w:rPr>
          <w:rFonts w:ascii="Open Sans Light" w:hAnsi="Open Sans Light" w:cs="Open Sans Light"/>
          <w:b w:val="0"/>
        </w:rPr>
        <w:t xml:space="preserve">ałącznik </w:t>
      </w:r>
      <w:r w:rsidR="00D12009" w:rsidRPr="0018172B">
        <w:rPr>
          <w:rFonts w:ascii="Open Sans Light" w:hAnsi="Open Sans Light" w:cs="Open Sans Light"/>
          <w:b w:val="0"/>
        </w:rPr>
        <w:t>N</w:t>
      </w:r>
      <w:r w:rsidRPr="0018172B">
        <w:rPr>
          <w:rFonts w:ascii="Open Sans Light" w:hAnsi="Open Sans Light" w:cs="Open Sans Light"/>
          <w:b w:val="0"/>
        </w:rPr>
        <w:t>r 2 do Umowy</w:t>
      </w:r>
      <w:r w:rsidR="00C16605">
        <w:rPr>
          <w:rFonts w:ascii="Open Sans Light" w:hAnsi="Open Sans Light" w:cs="Open Sans Light"/>
          <w:b w:val="0"/>
        </w:rPr>
        <w:t xml:space="preserve"> oraz opracowanej dokumentacji projektowej</w:t>
      </w:r>
      <w:r w:rsidRPr="0018172B">
        <w:rPr>
          <w:rFonts w:ascii="Open Sans Light" w:hAnsi="Open Sans Light" w:cs="Open Sans Light"/>
          <w:b w:val="0"/>
        </w:rPr>
        <w:t>.</w:t>
      </w:r>
    </w:p>
    <w:p w14:paraId="3F24EB00" w14:textId="6F380DF7" w:rsidR="00D336F2" w:rsidRPr="0018172B" w:rsidRDefault="00D336F2" w:rsidP="007421A6">
      <w:pPr>
        <w:pStyle w:val="Tekstpodstawowy"/>
        <w:widowControl/>
        <w:numPr>
          <w:ilvl w:val="0"/>
          <w:numId w:val="103"/>
        </w:numPr>
        <w:tabs>
          <w:tab w:val="left" w:pos="-2268"/>
        </w:tabs>
        <w:overflowPunct/>
        <w:autoSpaceDE/>
        <w:spacing w:line="276" w:lineRule="auto"/>
        <w:ind w:left="284"/>
        <w:rPr>
          <w:rFonts w:ascii="Open Sans Light" w:hAnsi="Open Sans Light" w:cs="Open Sans Light"/>
          <w:b w:val="0"/>
        </w:rPr>
      </w:pPr>
      <w:r w:rsidRPr="0018172B">
        <w:rPr>
          <w:rFonts w:ascii="Open Sans Light" w:hAnsi="Open Sans Light" w:cs="Open Sans Light"/>
          <w:b w:val="0"/>
        </w:rPr>
        <w:t xml:space="preserve">Przed wbudowaniem materiałów i urządzeń Wykonawca zobowiązany jest okazać wymagane przepisami dla tych materiałów i urządzeń, odpowiednie certyfikaty zgodności z Polską Normą, aprobaty techniczne, </w:t>
      </w:r>
      <w:r w:rsidRPr="0018172B">
        <w:rPr>
          <w:rFonts w:ascii="Open Sans Light" w:hAnsi="Open Sans Light" w:cs="Open Sans Light"/>
          <w:b w:val="0"/>
        </w:rPr>
        <w:lastRenderedPageBreak/>
        <w:t>atesty, świadectwa jakości, instrukcje obsługi, itp. i po uzyskaniu ich akceptacji przez Zamawiającego</w:t>
      </w:r>
      <w:r w:rsidR="003702CC" w:rsidRPr="0018172B">
        <w:rPr>
          <w:rFonts w:ascii="Open Sans Light" w:hAnsi="Open Sans Light" w:cs="Open Sans Light"/>
          <w:b w:val="0"/>
        </w:rPr>
        <w:t xml:space="preserve"> lub </w:t>
      </w:r>
      <w:r w:rsidR="00FC6B46" w:rsidRPr="0018172B">
        <w:rPr>
          <w:rFonts w:ascii="Open Sans Light" w:hAnsi="Open Sans Light" w:cs="Open Sans Light"/>
          <w:b w:val="0"/>
        </w:rPr>
        <w:t>Inspektora Nadzoru</w:t>
      </w:r>
      <w:r w:rsidRPr="0018172B">
        <w:rPr>
          <w:rFonts w:ascii="Open Sans Light" w:hAnsi="Open Sans Light" w:cs="Open Sans Light"/>
          <w:b w:val="0"/>
        </w:rPr>
        <w:t xml:space="preserve"> może przystąpić do ich wbudowania. </w:t>
      </w:r>
    </w:p>
    <w:p w14:paraId="0658274F" w14:textId="1ED6FABB" w:rsidR="00D336F2" w:rsidRPr="0018172B" w:rsidRDefault="00D336F2" w:rsidP="007421A6">
      <w:pPr>
        <w:pStyle w:val="Tekstpodstawowy"/>
        <w:widowControl/>
        <w:numPr>
          <w:ilvl w:val="0"/>
          <w:numId w:val="103"/>
        </w:numPr>
        <w:tabs>
          <w:tab w:val="left" w:pos="-2268"/>
        </w:tabs>
        <w:overflowPunct/>
        <w:autoSpaceDE/>
        <w:spacing w:line="276" w:lineRule="auto"/>
        <w:ind w:left="284"/>
        <w:rPr>
          <w:rFonts w:ascii="Open Sans Light" w:hAnsi="Open Sans Light" w:cs="Open Sans Light"/>
          <w:b w:val="0"/>
        </w:rPr>
      </w:pPr>
      <w:r w:rsidRPr="0018172B">
        <w:rPr>
          <w:rFonts w:ascii="Open Sans Light" w:hAnsi="Open Sans Light" w:cs="Open Sans Light"/>
          <w:b w:val="0"/>
        </w:rPr>
        <w:t xml:space="preserve">Wykonawca zapewni potrzebne oprzyrządowanie, potencjał ludzki oraz materiały wymagane do zbadania, na żądanie Zamawiającego, prawidłowości wykonania robót oraz jakości użytych materiałów przez Wykonawcę i </w:t>
      </w:r>
      <w:r w:rsidR="0039191D">
        <w:rPr>
          <w:rFonts w:ascii="Open Sans Light" w:hAnsi="Open Sans Light" w:cs="Open Sans Light"/>
          <w:b w:val="0"/>
        </w:rPr>
        <w:t>p</w:t>
      </w:r>
      <w:r w:rsidRPr="0018172B">
        <w:rPr>
          <w:rFonts w:ascii="Open Sans Light" w:hAnsi="Open Sans Light" w:cs="Open Sans Light"/>
          <w:b w:val="0"/>
        </w:rPr>
        <w:t xml:space="preserve">odwykonawców przy realizacji zadania. </w:t>
      </w:r>
    </w:p>
    <w:p w14:paraId="7EE8C009" w14:textId="7C31435F" w:rsidR="00D336F2" w:rsidRPr="0018172B" w:rsidRDefault="00D336F2" w:rsidP="007421A6">
      <w:pPr>
        <w:pStyle w:val="Tekstpodstawowy"/>
        <w:widowControl/>
        <w:numPr>
          <w:ilvl w:val="0"/>
          <w:numId w:val="103"/>
        </w:numPr>
        <w:tabs>
          <w:tab w:val="left" w:pos="-2268"/>
        </w:tabs>
        <w:overflowPunct/>
        <w:autoSpaceDE/>
        <w:spacing w:line="276" w:lineRule="auto"/>
        <w:ind w:left="284"/>
        <w:rPr>
          <w:rFonts w:ascii="Open Sans Light" w:hAnsi="Open Sans Light" w:cs="Open Sans Light"/>
          <w:b w:val="0"/>
        </w:rPr>
      </w:pPr>
      <w:r w:rsidRPr="0018172B">
        <w:rPr>
          <w:rFonts w:ascii="Open Sans Light" w:hAnsi="Open Sans Light" w:cs="Open Sans Light"/>
          <w:b w:val="0"/>
        </w:rPr>
        <w:t xml:space="preserve">Zamawiający ma prawo zlecić Wykonawcy przeprowadzenie badań i prób potwierdzających jakość </w:t>
      </w:r>
      <w:r w:rsidR="00551B3F">
        <w:rPr>
          <w:rFonts w:ascii="Open Sans Light" w:hAnsi="Open Sans Light" w:cs="Open Sans Light"/>
          <w:b w:val="0"/>
        </w:rPr>
        <w:br/>
      </w:r>
      <w:r w:rsidRPr="0018172B">
        <w:rPr>
          <w:rFonts w:ascii="Open Sans Light" w:hAnsi="Open Sans Light" w:cs="Open Sans Light"/>
          <w:b w:val="0"/>
        </w:rPr>
        <w:t xml:space="preserve">w stosunku do zastosowanych materiałów lub wykonanych robót. Jeżeli w rezultacie przeprowadzonych badań okaże się, że zastosowane materiały bądź wykonanie robót, co do jakości są niezgodne z </w:t>
      </w:r>
      <w:r w:rsidR="0039191D">
        <w:rPr>
          <w:rFonts w:ascii="Open Sans Light" w:hAnsi="Open Sans Light" w:cs="Open Sans Light"/>
          <w:b w:val="0"/>
        </w:rPr>
        <w:t>U</w:t>
      </w:r>
      <w:r w:rsidRPr="0018172B">
        <w:rPr>
          <w:rFonts w:ascii="Open Sans Light" w:hAnsi="Open Sans Light" w:cs="Open Sans Light"/>
          <w:b w:val="0"/>
        </w:rPr>
        <w:t>mową, to koszty badań dodatkowych oraz skutki z tym związane obciążą Wykonawcę.</w:t>
      </w:r>
    </w:p>
    <w:p w14:paraId="421C1E44" w14:textId="5F19746E" w:rsidR="00D336F2" w:rsidRPr="0018172B" w:rsidRDefault="00D336F2" w:rsidP="007421A6">
      <w:pPr>
        <w:pStyle w:val="Tekstpodstawowy"/>
        <w:widowControl/>
        <w:numPr>
          <w:ilvl w:val="0"/>
          <w:numId w:val="103"/>
        </w:numPr>
        <w:tabs>
          <w:tab w:val="left" w:pos="-2268"/>
        </w:tabs>
        <w:overflowPunct/>
        <w:autoSpaceDE/>
        <w:spacing w:line="276" w:lineRule="auto"/>
        <w:ind w:left="284"/>
        <w:rPr>
          <w:rFonts w:ascii="Open Sans Light" w:hAnsi="Open Sans Light" w:cs="Open Sans Light"/>
          <w:b w:val="0"/>
        </w:rPr>
      </w:pPr>
      <w:r w:rsidRPr="0018172B">
        <w:rPr>
          <w:rFonts w:ascii="Open Sans Light" w:hAnsi="Open Sans Light" w:cs="Open Sans Light"/>
          <w:b w:val="0"/>
        </w:rPr>
        <w:t>W razie konieczności odstąpienia od zatwierdzonej dokumentacji w zakresie przyjętych w ni</w:t>
      </w:r>
      <w:r w:rsidR="0039191D">
        <w:rPr>
          <w:rFonts w:ascii="Open Sans Light" w:hAnsi="Open Sans Light" w:cs="Open Sans Light"/>
          <w:b w:val="0"/>
        </w:rPr>
        <w:t>ej</w:t>
      </w:r>
      <w:r w:rsidRPr="0018172B">
        <w:rPr>
          <w:rFonts w:ascii="Open Sans Light" w:hAnsi="Open Sans Light" w:cs="Open Sans Light"/>
          <w:b w:val="0"/>
        </w:rPr>
        <w:t xml:space="preserve"> rozwiązań, materiałów i urządzeń lub stosowanych technologii robót, niezależnie od tego czy odstąpienie to ma charakter istotny czy nieistotny, Wykonawca pisemnie zawiadamia o tym Zamawiającego. Do czasu uzyskania akceptacji Zamawiającego dla wprowadzenia odstępstwa, Wykonawca powstrzyma się od prowadzenia robót.</w:t>
      </w:r>
    </w:p>
    <w:p w14:paraId="4BC2006D" w14:textId="77777777" w:rsidR="00D336F2" w:rsidRPr="0018172B" w:rsidRDefault="00D336F2" w:rsidP="007421A6">
      <w:pPr>
        <w:pStyle w:val="Tekstpodstawowy"/>
        <w:widowControl/>
        <w:numPr>
          <w:ilvl w:val="0"/>
          <w:numId w:val="103"/>
        </w:numPr>
        <w:tabs>
          <w:tab w:val="left" w:pos="-2268"/>
        </w:tabs>
        <w:overflowPunct/>
        <w:autoSpaceDE/>
        <w:spacing w:line="276" w:lineRule="auto"/>
        <w:ind w:left="284"/>
        <w:rPr>
          <w:rFonts w:ascii="Open Sans Light" w:hAnsi="Open Sans Light" w:cs="Open Sans Light"/>
          <w:b w:val="0"/>
        </w:rPr>
      </w:pPr>
      <w:r w:rsidRPr="0018172B">
        <w:rPr>
          <w:rFonts w:ascii="Open Sans Light" w:hAnsi="Open Sans Light" w:cs="Open Sans Light"/>
          <w:b w:val="0"/>
        </w:rPr>
        <w:t>Zamawiający nie ponosi odpowiedzialności za mienie Wykonawcy zgromadzone na terenie budowy.</w:t>
      </w:r>
    </w:p>
    <w:p w14:paraId="6C973AC0" w14:textId="77777777" w:rsidR="00D336F2" w:rsidRPr="0018172B" w:rsidRDefault="00D336F2" w:rsidP="0018172B">
      <w:pPr>
        <w:pStyle w:val="Tekstpodstawowy"/>
        <w:tabs>
          <w:tab w:val="left" w:pos="-2268"/>
        </w:tabs>
        <w:spacing w:line="276" w:lineRule="auto"/>
        <w:ind w:left="284"/>
        <w:rPr>
          <w:rFonts w:ascii="Open Sans Light" w:hAnsi="Open Sans Light" w:cs="Open Sans Light"/>
          <w:b w:val="0"/>
        </w:rPr>
      </w:pPr>
    </w:p>
    <w:p w14:paraId="00B5B9D6" w14:textId="6E949A04" w:rsidR="00D336F2" w:rsidRPr="0018172B" w:rsidRDefault="00D336F2" w:rsidP="0018172B">
      <w:pPr>
        <w:keepLines/>
        <w:widowControl w:val="0"/>
        <w:spacing w:after="0" w:line="276" w:lineRule="auto"/>
        <w:ind w:left="284"/>
        <w:jc w:val="center"/>
        <w:rPr>
          <w:rFonts w:ascii="Open Sans Light" w:hAnsi="Open Sans Light" w:cs="Open Sans Light"/>
          <w:b/>
          <w:sz w:val="20"/>
          <w:szCs w:val="20"/>
        </w:rPr>
      </w:pPr>
      <w:r w:rsidRPr="0018172B">
        <w:rPr>
          <w:rFonts w:ascii="Open Sans Light" w:hAnsi="Open Sans Light" w:cs="Open Sans Light"/>
          <w:b/>
          <w:sz w:val="20"/>
          <w:szCs w:val="20"/>
        </w:rPr>
        <w:t>§ 10</w:t>
      </w:r>
      <w:r w:rsidR="0039191D">
        <w:rPr>
          <w:rFonts w:ascii="Open Sans Light" w:hAnsi="Open Sans Light" w:cs="Open Sans Light"/>
          <w:b/>
          <w:sz w:val="20"/>
          <w:szCs w:val="20"/>
        </w:rPr>
        <w:t>.</w:t>
      </w:r>
      <w:r w:rsidRPr="0018172B">
        <w:rPr>
          <w:rFonts w:ascii="Open Sans Light" w:hAnsi="Open Sans Light" w:cs="Open Sans Light"/>
          <w:b/>
          <w:sz w:val="20"/>
          <w:szCs w:val="20"/>
        </w:rPr>
        <w:t xml:space="preserve"> </w:t>
      </w:r>
    </w:p>
    <w:p w14:paraId="56A6F160" w14:textId="689DCE65" w:rsidR="00D336F2" w:rsidRPr="0018172B" w:rsidRDefault="00D336F2" w:rsidP="0018172B">
      <w:pPr>
        <w:keepLines/>
        <w:widowControl w:val="0"/>
        <w:spacing w:after="0" w:line="276" w:lineRule="auto"/>
        <w:ind w:left="284"/>
        <w:jc w:val="center"/>
        <w:rPr>
          <w:rFonts w:ascii="Open Sans Light" w:hAnsi="Open Sans Light" w:cs="Open Sans Light"/>
          <w:b/>
          <w:sz w:val="20"/>
          <w:szCs w:val="20"/>
        </w:rPr>
      </w:pPr>
      <w:r w:rsidRPr="0018172B">
        <w:rPr>
          <w:rFonts w:ascii="Open Sans Light" w:hAnsi="Open Sans Light" w:cs="Open Sans Light"/>
          <w:b/>
          <w:sz w:val="20"/>
          <w:szCs w:val="20"/>
        </w:rPr>
        <w:t>ODBI</w:t>
      </w:r>
      <w:r w:rsidR="00847A13">
        <w:rPr>
          <w:rFonts w:ascii="Open Sans Light" w:hAnsi="Open Sans Light" w:cs="Open Sans Light"/>
          <w:b/>
          <w:sz w:val="20"/>
          <w:szCs w:val="20"/>
        </w:rPr>
        <w:t>ORY</w:t>
      </w:r>
    </w:p>
    <w:p w14:paraId="5D86D747" w14:textId="77777777" w:rsidR="00D336F2" w:rsidRPr="0018172B" w:rsidRDefault="00D336F2" w:rsidP="0018172B">
      <w:pPr>
        <w:keepLines/>
        <w:widowControl w:val="0"/>
        <w:spacing w:after="0" w:line="276" w:lineRule="auto"/>
        <w:ind w:left="284"/>
        <w:jc w:val="center"/>
        <w:rPr>
          <w:rFonts w:ascii="Open Sans Light" w:hAnsi="Open Sans Light" w:cs="Open Sans Light"/>
          <w:sz w:val="20"/>
          <w:szCs w:val="20"/>
        </w:rPr>
      </w:pPr>
    </w:p>
    <w:p w14:paraId="18FD9736" w14:textId="7DB40840" w:rsidR="00D336F2" w:rsidRPr="0018172B" w:rsidRDefault="00D336F2" w:rsidP="007421A6">
      <w:pPr>
        <w:numPr>
          <w:ilvl w:val="0"/>
          <w:numId w:val="99"/>
        </w:numPr>
        <w:suppressAutoHyphens/>
        <w:spacing w:after="0" w:line="276" w:lineRule="auto"/>
        <w:ind w:left="284" w:hanging="284"/>
        <w:jc w:val="both"/>
        <w:rPr>
          <w:rFonts w:ascii="Open Sans Light" w:hAnsi="Open Sans Light" w:cs="Open Sans Light"/>
          <w:bCs/>
          <w:sz w:val="20"/>
          <w:szCs w:val="20"/>
        </w:rPr>
      </w:pPr>
      <w:r w:rsidRPr="0018172B">
        <w:rPr>
          <w:rFonts w:ascii="Open Sans Light" w:hAnsi="Open Sans Light" w:cs="Open Sans Light"/>
          <w:sz w:val="20"/>
          <w:szCs w:val="20"/>
        </w:rPr>
        <w:t>Wykonanie Umowy zostanie stwierdzone w protoko</w:t>
      </w:r>
      <w:r w:rsidR="0048474B" w:rsidRPr="0018172B">
        <w:rPr>
          <w:rFonts w:ascii="Open Sans Light" w:hAnsi="Open Sans Light" w:cs="Open Sans Light"/>
          <w:sz w:val="20"/>
          <w:szCs w:val="20"/>
        </w:rPr>
        <w:t xml:space="preserve">łach: protokole </w:t>
      </w:r>
      <w:r w:rsidR="00C16605">
        <w:rPr>
          <w:rFonts w:ascii="Open Sans Light" w:hAnsi="Open Sans Light" w:cs="Open Sans Light"/>
          <w:sz w:val="20"/>
          <w:szCs w:val="20"/>
        </w:rPr>
        <w:t xml:space="preserve">zatwierdzenia </w:t>
      </w:r>
      <w:r w:rsidRPr="0018172B">
        <w:rPr>
          <w:rFonts w:ascii="Open Sans Light" w:hAnsi="Open Sans Light" w:cs="Open Sans Light"/>
          <w:sz w:val="20"/>
          <w:szCs w:val="20"/>
        </w:rPr>
        <w:t>dokumentacji projektowej, protokole odbioru robót zanikających</w:t>
      </w:r>
      <w:r w:rsidR="0048474B" w:rsidRPr="0018172B">
        <w:rPr>
          <w:rFonts w:ascii="Open Sans Light" w:hAnsi="Open Sans Light" w:cs="Open Sans Light"/>
          <w:sz w:val="20"/>
          <w:szCs w:val="20"/>
        </w:rPr>
        <w:t xml:space="preserve"> -</w:t>
      </w:r>
      <w:r w:rsidRPr="0018172B">
        <w:rPr>
          <w:rFonts w:ascii="Open Sans Light" w:hAnsi="Open Sans Light" w:cs="Open Sans Light"/>
          <w:sz w:val="20"/>
          <w:szCs w:val="20"/>
        </w:rPr>
        <w:t xml:space="preserve"> w przypadku ich wystąpienia, protokole odbioru końcowego oraz protokołach naprawy usterek, w przypadku ich wystąpienia</w:t>
      </w:r>
      <w:r w:rsidR="0048474B" w:rsidRPr="0018172B">
        <w:rPr>
          <w:rFonts w:ascii="Open Sans Light" w:hAnsi="Open Sans Light" w:cs="Open Sans Light"/>
          <w:sz w:val="20"/>
          <w:szCs w:val="20"/>
        </w:rPr>
        <w:t xml:space="preserve">, </w:t>
      </w:r>
      <w:r w:rsidR="001B7D39" w:rsidRPr="0018172B">
        <w:rPr>
          <w:rFonts w:ascii="Open Sans Light" w:hAnsi="Open Sans Light" w:cs="Open Sans Light"/>
          <w:sz w:val="20"/>
          <w:szCs w:val="20"/>
        </w:rPr>
        <w:t>protokół</w:t>
      </w:r>
      <w:r w:rsidR="0048474B" w:rsidRPr="0018172B">
        <w:rPr>
          <w:rFonts w:ascii="Open Sans Light" w:hAnsi="Open Sans Light" w:cs="Open Sans Light"/>
          <w:sz w:val="20"/>
          <w:szCs w:val="20"/>
        </w:rPr>
        <w:t xml:space="preserve"> ostateczny, pogwarancyjny</w:t>
      </w:r>
      <w:r w:rsidRPr="0018172B">
        <w:rPr>
          <w:rFonts w:ascii="Open Sans Light" w:hAnsi="Open Sans Light" w:cs="Open Sans Light"/>
          <w:sz w:val="20"/>
          <w:szCs w:val="20"/>
        </w:rPr>
        <w:t>.</w:t>
      </w:r>
    </w:p>
    <w:p w14:paraId="539EB2FB" w14:textId="77777777" w:rsidR="00D336F2" w:rsidRPr="0018172B" w:rsidRDefault="00D336F2" w:rsidP="007421A6">
      <w:pPr>
        <w:numPr>
          <w:ilvl w:val="0"/>
          <w:numId w:val="99"/>
        </w:numPr>
        <w:suppressAutoHyphens/>
        <w:spacing w:after="0" w:line="276" w:lineRule="auto"/>
        <w:ind w:left="284" w:hanging="284"/>
        <w:jc w:val="both"/>
        <w:rPr>
          <w:rFonts w:ascii="Open Sans Light" w:hAnsi="Open Sans Light" w:cs="Open Sans Light"/>
          <w:bCs/>
          <w:sz w:val="20"/>
          <w:szCs w:val="20"/>
        </w:rPr>
      </w:pPr>
      <w:r w:rsidRPr="0018172B">
        <w:rPr>
          <w:rFonts w:ascii="Open Sans Light" w:hAnsi="Open Sans Light" w:cs="Open Sans Light"/>
          <w:sz w:val="20"/>
          <w:szCs w:val="20"/>
        </w:rPr>
        <w:t xml:space="preserve">W przypadku stwierdzenia przez Zamawiającego wad, usterek lub zgłoszenia zastrzeżeń przy dokonywanych odbiorach wskazanych w ust. 1, Zamawiający wyznaczy Wykonawcy termin na ich usunięcie, który zostanie określony w przedmiotowych protokołach odbioru. </w:t>
      </w:r>
    </w:p>
    <w:p w14:paraId="0A452226" w14:textId="3D17308D" w:rsidR="00D336F2" w:rsidRPr="0018172B" w:rsidRDefault="00D336F2" w:rsidP="007421A6">
      <w:pPr>
        <w:numPr>
          <w:ilvl w:val="0"/>
          <w:numId w:val="99"/>
        </w:numPr>
        <w:suppressAutoHyphens/>
        <w:spacing w:after="0" w:line="276" w:lineRule="auto"/>
        <w:ind w:left="284" w:hanging="284"/>
        <w:jc w:val="both"/>
        <w:rPr>
          <w:rFonts w:ascii="Open Sans Light" w:hAnsi="Open Sans Light" w:cs="Open Sans Light"/>
          <w:bCs/>
          <w:sz w:val="20"/>
          <w:szCs w:val="20"/>
        </w:rPr>
      </w:pPr>
      <w:r w:rsidRPr="0018172B">
        <w:rPr>
          <w:rFonts w:ascii="Open Sans Light" w:hAnsi="Open Sans Light" w:cs="Open Sans Light"/>
          <w:bCs/>
          <w:sz w:val="20"/>
          <w:szCs w:val="20"/>
        </w:rPr>
        <w:t xml:space="preserve">W przypadku zgłoszenia robót zanikających lub podlegających zakryciu Zamawiający przystąpi i zakończy odbiór </w:t>
      </w:r>
      <w:r w:rsidR="001B7D39" w:rsidRPr="0018172B">
        <w:rPr>
          <w:rFonts w:ascii="Open Sans Light" w:hAnsi="Open Sans Light" w:cs="Open Sans Light"/>
          <w:bCs/>
          <w:sz w:val="20"/>
          <w:szCs w:val="20"/>
        </w:rPr>
        <w:t>robót zanikających</w:t>
      </w:r>
      <w:r w:rsidRPr="0018172B">
        <w:rPr>
          <w:rFonts w:ascii="Open Sans Light" w:hAnsi="Open Sans Light" w:cs="Open Sans Light"/>
          <w:bCs/>
          <w:sz w:val="20"/>
          <w:szCs w:val="20"/>
        </w:rPr>
        <w:t xml:space="preserve"> w terminie 2 dni roboczych od dnia zgłoszenia </w:t>
      </w:r>
      <w:r w:rsidR="0048474B" w:rsidRPr="0018172B">
        <w:rPr>
          <w:rFonts w:ascii="Open Sans Light" w:hAnsi="Open Sans Light" w:cs="Open Sans Light"/>
          <w:bCs/>
          <w:sz w:val="20"/>
          <w:szCs w:val="20"/>
        </w:rPr>
        <w:t xml:space="preserve">Zamawiającemu </w:t>
      </w:r>
      <w:r w:rsidRPr="0018172B">
        <w:rPr>
          <w:rFonts w:ascii="Open Sans Light" w:hAnsi="Open Sans Light" w:cs="Open Sans Light"/>
          <w:bCs/>
          <w:sz w:val="20"/>
          <w:szCs w:val="20"/>
        </w:rPr>
        <w:t xml:space="preserve">przez Wykonawcę  gotowości do odbioru </w:t>
      </w:r>
      <w:r w:rsidR="001B7D39" w:rsidRPr="0018172B">
        <w:rPr>
          <w:rFonts w:ascii="Open Sans Light" w:hAnsi="Open Sans Light" w:cs="Open Sans Light"/>
          <w:bCs/>
          <w:sz w:val="20"/>
          <w:szCs w:val="20"/>
        </w:rPr>
        <w:t>robót zanikających</w:t>
      </w:r>
      <w:r w:rsidRPr="0018172B">
        <w:rPr>
          <w:rFonts w:ascii="Open Sans Light" w:hAnsi="Open Sans Light" w:cs="Open Sans Light"/>
          <w:bCs/>
          <w:sz w:val="20"/>
          <w:szCs w:val="20"/>
        </w:rPr>
        <w:t xml:space="preserve"> wraz z przedłożeniem kompletu wymaganych dokumentów niezbędnych do dokonania odbioru. W razie stwierdzenia przez Zamawiającego w trakcie odbioru robót zanikających lub podlegających zakryciu istnienia jakichkolwiek wad prac wykonanych </w:t>
      </w:r>
      <w:r w:rsidR="003972DC" w:rsidRPr="0018172B">
        <w:rPr>
          <w:rFonts w:ascii="Open Sans Light" w:hAnsi="Open Sans Light" w:cs="Open Sans Light"/>
          <w:bCs/>
          <w:sz w:val="20"/>
          <w:szCs w:val="20"/>
        </w:rPr>
        <w:br/>
      </w:r>
      <w:r w:rsidRPr="0018172B">
        <w:rPr>
          <w:rFonts w:ascii="Open Sans Light" w:hAnsi="Open Sans Light" w:cs="Open Sans Light"/>
          <w:bCs/>
          <w:sz w:val="20"/>
          <w:szCs w:val="20"/>
        </w:rPr>
        <w:t xml:space="preserve">w ramach odbieranej części robót może on uzależnić dokonanie tego odbioru i podpisanie protokołu od usunięcia tych wad. </w:t>
      </w:r>
    </w:p>
    <w:p w14:paraId="193BD2EA" w14:textId="77777777" w:rsidR="00D336F2" w:rsidRPr="0018172B" w:rsidRDefault="00D336F2" w:rsidP="007421A6">
      <w:pPr>
        <w:numPr>
          <w:ilvl w:val="0"/>
          <w:numId w:val="99"/>
        </w:numPr>
        <w:suppressAutoHyphens/>
        <w:spacing w:after="0" w:line="276" w:lineRule="auto"/>
        <w:ind w:left="284" w:hanging="284"/>
        <w:jc w:val="both"/>
        <w:rPr>
          <w:rFonts w:ascii="Open Sans Light" w:hAnsi="Open Sans Light" w:cs="Open Sans Light"/>
          <w:bCs/>
          <w:sz w:val="20"/>
          <w:szCs w:val="20"/>
        </w:rPr>
      </w:pPr>
      <w:r w:rsidRPr="0018172B">
        <w:rPr>
          <w:rFonts w:ascii="Open Sans Light" w:hAnsi="Open Sans Light" w:cs="Open Sans Light"/>
          <w:bCs/>
          <w:sz w:val="20"/>
          <w:szCs w:val="20"/>
        </w:rPr>
        <w:t xml:space="preserve"> Do procedury odbioru końcowego robót, Zamawiający przystąpi w terminie 3 dni roboczych od dnia zgłoszenia przez Wykonawcę gotowości do odbioru. </w:t>
      </w:r>
    </w:p>
    <w:p w14:paraId="27171CF2" w14:textId="24E20F45" w:rsidR="00D336F2" w:rsidRPr="0018172B" w:rsidRDefault="00D336F2" w:rsidP="007421A6">
      <w:pPr>
        <w:pStyle w:val="Akapitzlist"/>
        <w:widowControl/>
        <w:numPr>
          <w:ilvl w:val="0"/>
          <w:numId w:val="99"/>
        </w:numPr>
        <w:suppressAutoHyphens w:val="0"/>
        <w:overflowPunct/>
        <w:autoSpaceDE/>
        <w:spacing w:line="276" w:lineRule="auto"/>
        <w:ind w:left="284" w:hanging="284"/>
        <w:jc w:val="both"/>
        <w:rPr>
          <w:rFonts w:ascii="Open Sans Light" w:hAnsi="Open Sans Light" w:cs="Open Sans Light"/>
          <w:bCs/>
        </w:rPr>
      </w:pPr>
      <w:r w:rsidRPr="0018172B">
        <w:rPr>
          <w:rFonts w:ascii="Open Sans Light" w:hAnsi="Open Sans Light" w:cs="Open Sans Light"/>
          <w:bCs/>
        </w:rPr>
        <w:t xml:space="preserve">Po otrzymaniu zawiadomienia, o którym mowa w ust. 4, Zamawiający powoła Komisję Odbiorową, która w ciągu 10 dni </w:t>
      </w:r>
      <w:r w:rsidR="00D12009" w:rsidRPr="0018172B">
        <w:rPr>
          <w:rFonts w:ascii="Open Sans Light" w:hAnsi="Open Sans Light" w:cs="Open Sans Light"/>
          <w:bCs/>
        </w:rPr>
        <w:t xml:space="preserve">kalendarzowych </w:t>
      </w:r>
      <w:r w:rsidRPr="0018172B">
        <w:rPr>
          <w:rFonts w:ascii="Open Sans Light" w:hAnsi="Open Sans Light" w:cs="Open Sans Light"/>
          <w:bCs/>
        </w:rPr>
        <w:t xml:space="preserve">od dnia otrzymania zawiadomienia dokona czynności odbioru końcowego. </w:t>
      </w:r>
    </w:p>
    <w:p w14:paraId="3CBE43C2" w14:textId="4D2F6B4A" w:rsidR="00D336F2" w:rsidRPr="0018172B" w:rsidRDefault="00D336F2" w:rsidP="007421A6">
      <w:pPr>
        <w:numPr>
          <w:ilvl w:val="0"/>
          <w:numId w:val="99"/>
        </w:numPr>
        <w:suppressAutoHyphens/>
        <w:spacing w:after="0" w:line="276" w:lineRule="auto"/>
        <w:ind w:left="284" w:hanging="284"/>
        <w:jc w:val="both"/>
        <w:rPr>
          <w:rFonts w:ascii="Open Sans Light" w:hAnsi="Open Sans Light" w:cs="Open Sans Light"/>
          <w:bCs/>
          <w:sz w:val="20"/>
          <w:szCs w:val="20"/>
        </w:rPr>
      </w:pPr>
      <w:r w:rsidRPr="0018172B">
        <w:rPr>
          <w:rFonts w:ascii="Open Sans Light" w:hAnsi="Open Sans Light" w:cs="Open Sans Light"/>
          <w:bCs/>
          <w:sz w:val="20"/>
          <w:szCs w:val="20"/>
        </w:rPr>
        <w:t xml:space="preserve">Warunkami odbioru końcowego jest wykonanie całości zakresu robót, przeprowadzenie prób wskazanych w § 2 ust. 1 pkt. </w:t>
      </w:r>
      <w:r w:rsidR="001B7D39" w:rsidRPr="0018172B">
        <w:rPr>
          <w:rFonts w:ascii="Open Sans Light" w:hAnsi="Open Sans Light" w:cs="Open Sans Light"/>
          <w:bCs/>
          <w:sz w:val="20"/>
          <w:szCs w:val="20"/>
        </w:rPr>
        <w:t>5</w:t>
      </w:r>
      <w:r w:rsidR="0039191D">
        <w:rPr>
          <w:rFonts w:ascii="Open Sans Light" w:hAnsi="Open Sans Light" w:cs="Open Sans Light"/>
          <w:bCs/>
          <w:sz w:val="20"/>
          <w:szCs w:val="20"/>
        </w:rPr>
        <w:t xml:space="preserve"> Umowy</w:t>
      </w:r>
      <w:r w:rsidRPr="0018172B">
        <w:rPr>
          <w:rFonts w:ascii="Open Sans Light" w:hAnsi="Open Sans Light" w:cs="Open Sans Light"/>
          <w:bCs/>
          <w:sz w:val="20"/>
          <w:szCs w:val="20"/>
        </w:rPr>
        <w:t>, oraz przekazanie  kompletu dokumentacji</w:t>
      </w:r>
      <w:r w:rsidR="00C16605">
        <w:rPr>
          <w:rFonts w:ascii="Open Sans Light" w:hAnsi="Open Sans Light" w:cs="Open Sans Light"/>
          <w:bCs/>
          <w:sz w:val="20"/>
          <w:szCs w:val="20"/>
        </w:rPr>
        <w:t xml:space="preserve"> projektowej </w:t>
      </w:r>
      <w:r w:rsidR="008B7EEA">
        <w:rPr>
          <w:rFonts w:ascii="Open Sans Light" w:hAnsi="Open Sans Light" w:cs="Open Sans Light"/>
          <w:bCs/>
          <w:sz w:val="20"/>
          <w:szCs w:val="20"/>
        </w:rPr>
        <w:br/>
      </w:r>
      <w:r w:rsidR="00C16605">
        <w:rPr>
          <w:rFonts w:ascii="Open Sans Light" w:hAnsi="Open Sans Light" w:cs="Open Sans Light"/>
          <w:bCs/>
          <w:sz w:val="20"/>
          <w:szCs w:val="20"/>
        </w:rPr>
        <w:t xml:space="preserve">i </w:t>
      </w:r>
      <w:r w:rsidRPr="0018172B">
        <w:rPr>
          <w:rFonts w:ascii="Open Sans Light" w:hAnsi="Open Sans Light" w:cs="Open Sans Light"/>
          <w:bCs/>
          <w:sz w:val="20"/>
          <w:szCs w:val="20"/>
        </w:rPr>
        <w:t>powykonawczej.</w:t>
      </w:r>
    </w:p>
    <w:p w14:paraId="6A3A4D21" w14:textId="77777777" w:rsidR="00D336F2" w:rsidRPr="0018172B" w:rsidRDefault="00D336F2" w:rsidP="007421A6">
      <w:pPr>
        <w:numPr>
          <w:ilvl w:val="0"/>
          <w:numId w:val="99"/>
        </w:numPr>
        <w:suppressAutoHyphens/>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lastRenderedPageBreak/>
        <w:t>W przypadku, gdy Zamawiający w trakcie odbioru końcowego stwierdzi istnienie wad, które nie nadają się do usunięcia, to:</w:t>
      </w:r>
    </w:p>
    <w:p w14:paraId="59ADDB28" w14:textId="7A219DBC" w:rsidR="00D336F2" w:rsidRPr="0018172B" w:rsidRDefault="00D336F2" w:rsidP="007421A6">
      <w:pPr>
        <w:numPr>
          <w:ilvl w:val="0"/>
          <w:numId w:val="90"/>
        </w:numPr>
        <w:tabs>
          <w:tab w:val="left" w:pos="349"/>
          <w:tab w:val="left" w:pos="426"/>
          <w:tab w:val="left" w:pos="567"/>
        </w:tabs>
        <w:suppressAutoHyphens/>
        <w:spacing w:after="0" w:line="276" w:lineRule="auto"/>
        <w:ind w:left="1134" w:hanging="283"/>
        <w:jc w:val="both"/>
        <w:rPr>
          <w:rFonts w:ascii="Open Sans Light" w:hAnsi="Open Sans Light" w:cs="Open Sans Light"/>
          <w:sz w:val="20"/>
          <w:szCs w:val="20"/>
        </w:rPr>
      </w:pPr>
      <w:r w:rsidRPr="0018172B">
        <w:rPr>
          <w:rFonts w:ascii="Open Sans Light" w:hAnsi="Open Sans Light" w:cs="Open Sans Light"/>
          <w:sz w:val="20"/>
          <w:szCs w:val="20"/>
        </w:rPr>
        <w:t xml:space="preserve">jeżeli możliwe jest użytkowanie przedmiotu </w:t>
      </w:r>
      <w:r w:rsidR="00D12009" w:rsidRPr="0018172B">
        <w:rPr>
          <w:rFonts w:ascii="Open Sans Light" w:hAnsi="Open Sans Light" w:cs="Open Sans Light"/>
          <w:sz w:val="20"/>
          <w:szCs w:val="20"/>
        </w:rPr>
        <w:t>U</w:t>
      </w:r>
      <w:r w:rsidRPr="0018172B">
        <w:rPr>
          <w:rFonts w:ascii="Open Sans Light" w:hAnsi="Open Sans Light" w:cs="Open Sans Light"/>
          <w:sz w:val="20"/>
          <w:szCs w:val="20"/>
        </w:rPr>
        <w:t>mowy zgodnie z przeznaczeniem – może obniżyć odpowiednio wynagrodzenie</w:t>
      </w:r>
      <w:r w:rsidR="00C97168" w:rsidRPr="0018172B">
        <w:rPr>
          <w:rFonts w:ascii="Open Sans Light" w:hAnsi="Open Sans Light" w:cs="Open Sans Light"/>
          <w:sz w:val="20"/>
          <w:szCs w:val="20"/>
        </w:rPr>
        <w:t>;</w:t>
      </w:r>
    </w:p>
    <w:p w14:paraId="7DBD6425" w14:textId="0E46BA4B" w:rsidR="00D336F2" w:rsidRPr="0018172B" w:rsidRDefault="00D336F2" w:rsidP="007421A6">
      <w:pPr>
        <w:numPr>
          <w:ilvl w:val="0"/>
          <w:numId w:val="90"/>
        </w:numPr>
        <w:tabs>
          <w:tab w:val="left" w:pos="349"/>
          <w:tab w:val="left" w:pos="426"/>
          <w:tab w:val="left" w:pos="567"/>
        </w:tabs>
        <w:suppressAutoHyphens/>
        <w:spacing w:after="0" w:line="276" w:lineRule="auto"/>
        <w:ind w:left="1134" w:hanging="283"/>
        <w:jc w:val="both"/>
        <w:rPr>
          <w:rFonts w:ascii="Open Sans Light" w:hAnsi="Open Sans Light" w:cs="Open Sans Light"/>
          <w:color w:val="ED7D31" w:themeColor="accent2"/>
          <w:sz w:val="20"/>
          <w:szCs w:val="20"/>
        </w:rPr>
      </w:pPr>
      <w:r w:rsidRPr="0018172B">
        <w:rPr>
          <w:rFonts w:ascii="Open Sans Light" w:hAnsi="Open Sans Light" w:cs="Open Sans Light"/>
          <w:sz w:val="20"/>
          <w:szCs w:val="20"/>
        </w:rPr>
        <w:t xml:space="preserve">jeżeli wady uniemożliwiają użytkowanie przedmiotu </w:t>
      </w:r>
      <w:r w:rsidR="00D12009" w:rsidRPr="0018172B">
        <w:rPr>
          <w:rFonts w:ascii="Open Sans Light" w:hAnsi="Open Sans Light" w:cs="Open Sans Light"/>
          <w:sz w:val="20"/>
          <w:szCs w:val="20"/>
        </w:rPr>
        <w:t>Umowy</w:t>
      </w:r>
      <w:r w:rsidRPr="0018172B">
        <w:rPr>
          <w:rFonts w:ascii="Open Sans Light" w:hAnsi="Open Sans Light" w:cs="Open Sans Light"/>
          <w:sz w:val="20"/>
          <w:szCs w:val="20"/>
        </w:rPr>
        <w:t xml:space="preserve"> zgodnie z przeznaczeniem – może odstąpić od </w:t>
      </w:r>
      <w:r w:rsidR="00D12009" w:rsidRPr="0018172B">
        <w:rPr>
          <w:rFonts w:ascii="Open Sans Light" w:hAnsi="Open Sans Light" w:cs="Open Sans Light"/>
          <w:sz w:val="20"/>
          <w:szCs w:val="20"/>
        </w:rPr>
        <w:t>U</w:t>
      </w:r>
      <w:r w:rsidRPr="0018172B">
        <w:rPr>
          <w:rFonts w:ascii="Open Sans Light" w:hAnsi="Open Sans Light" w:cs="Open Sans Light"/>
          <w:sz w:val="20"/>
          <w:szCs w:val="20"/>
        </w:rPr>
        <w:t>mowy z zastosowaniem uregulowań zawartych w niniejszej Umowie.</w:t>
      </w:r>
    </w:p>
    <w:p w14:paraId="65B7DEBE" w14:textId="0C520BEE" w:rsidR="00D336F2" w:rsidRPr="0018172B" w:rsidRDefault="00D336F2" w:rsidP="007421A6">
      <w:pPr>
        <w:numPr>
          <w:ilvl w:val="0"/>
          <w:numId w:val="99"/>
        </w:numPr>
        <w:tabs>
          <w:tab w:val="clear" w:pos="0"/>
          <w:tab w:val="num" w:pos="-2268"/>
        </w:tabs>
        <w:suppressAutoHyphens/>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W przypadku nieusunięcia przez Wykonawcę wszystkich wad, usterek i braków</w:t>
      </w:r>
      <w:r w:rsidRPr="0018172B">
        <w:rPr>
          <w:rFonts w:ascii="Open Sans Light" w:hAnsi="Open Sans Light" w:cs="Open Sans Light"/>
          <w:sz w:val="20"/>
          <w:szCs w:val="20"/>
        </w:rPr>
        <w:br/>
        <w:t xml:space="preserve">w odpowiednich uzgodnionych terminach, Zamawiający – niezależnie od innych środków przewidzianych w niniejszej </w:t>
      </w:r>
      <w:r w:rsidR="00D12009" w:rsidRPr="0018172B">
        <w:rPr>
          <w:rFonts w:ascii="Open Sans Light" w:hAnsi="Open Sans Light" w:cs="Open Sans Light"/>
          <w:sz w:val="20"/>
          <w:szCs w:val="20"/>
        </w:rPr>
        <w:t>U</w:t>
      </w:r>
      <w:r w:rsidRPr="0018172B">
        <w:rPr>
          <w:rFonts w:ascii="Open Sans Light" w:hAnsi="Open Sans Light" w:cs="Open Sans Light"/>
          <w:sz w:val="20"/>
          <w:szCs w:val="20"/>
        </w:rPr>
        <w:t>mowie – ma prawo zlecić osobom trzecim usunięcie wad i usterek oraz wykonanie niezrealizowanej części przedmiotu Umowy na koszt i ryzyko Wykonawcy bez utraty praw z gwarancji, bez upoważnienia sądu</w:t>
      </w:r>
      <w:r w:rsidR="0039191D">
        <w:rPr>
          <w:rFonts w:ascii="Open Sans Light" w:hAnsi="Open Sans Light" w:cs="Open Sans Light"/>
          <w:sz w:val="20"/>
          <w:szCs w:val="20"/>
        </w:rPr>
        <w:t xml:space="preserve"> powszechnego</w:t>
      </w:r>
      <w:r w:rsidRPr="0018172B">
        <w:rPr>
          <w:rFonts w:ascii="Open Sans Light" w:hAnsi="Open Sans Light" w:cs="Open Sans Light"/>
          <w:sz w:val="20"/>
          <w:szCs w:val="20"/>
        </w:rPr>
        <w:t>.</w:t>
      </w:r>
      <w:r w:rsidR="00E52B0F">
        <w:rPr>
          <w:rFonts w:ascii="Open Sans Light" w:hAnsi="Open Sans Light" w:cs="Open Sans Light"/>
          <w:sz w:val="20"/>
          <w:szCs w:val="20"/>
        </w:rPr>
        <w:t xml:space="preserve"> </w:t>
      </w:r>
      <w:r w:rsidR="00E52B0F" w:rsidRPr="00BA5B33">
        <w:rPr>
          <w:rFonts w:ascii="Open Sans Light" w:hAnsi="Open Sans Light" w:cs="Open Sans Light"/>
          <w:sz w:val="20"/>
          <w:szCs w:val="20"/>
        </w:rPr>
        <w:t xml:space="preserve">Zamawiający obciąży Wykonawcę poniesionymi kosztami </w:t>
      </w:r>
      <w:r w:rsidR="008B7EEA">
        <w:rPr>
          <w:rFonts w:ascii="Open Sans Light" w:hAnsi="Open Sans Light" w:cs="Open Sans Light"/>
          <w:sz w:val="20"/>
          <w:szCs w:val="20"/>
        </w:rPr>
        <w:br/>
      </w:r>
      <w:r w:rsidR="00E52B0F" w:rsidRPr="00BA5B33">
        <w:rPr>
          <w:rFonts w:ascii="Open Sans Light" w:hAnsi="Open Sans Light" w:cs="Open Sans Light"/>
          <w:sz w:val="20"/>
          <w:szCs w:val="20"/>
        </w:rPr>
        <w:t xml:space="preserve">z tytułu </w:t>
      </w:r>
      <w:r w:rsidR="00E52B0F">
        <w:rPr>
          <w:rFonts w:ascii="Open Sans Light" w:hAnsi="Open Sans Light" w:cs="Open Sans Light"/>
          <w:sz w:val="20"/>
          <w:szCs w:val="20"/>
        </w:rPr>
        <w:t>wykonania zastępczego</w:t>
      </w:r>
      <w:r w:rsidR="00E52B0F" w:rsidRPr="00BA5B33">
        <w:rPr>
          <w:rFonts w:ascii="Open Sans Light" w:hAnsi="Open Sans Light" w:cs="Open Sans Light"/>
          <w:sz w:val="20"/>
          <w:szCs w:val="20"/>
        </w:rPr>
        <w:t xml:space="preserve"> przez osoby trzecie</w:t>
      </w:r>
      <w:r w:rsidR="00E52B0F">
        <w:rPr>
          <w:rFonts w:ascii="Open Sans Light" w:hAnsi="Open Sans Light" w:cs="Open Sans Light"/>
          <w:sz w:val="20"/>
          <w:szCs w:val="20"/>
        </w:rPr>
        <w:t>,</w:t>
      </w:r>
      <w:r w:rsidR="00E52B0F" w:rsidRPr="00BA5B33">
        <w:rPr>
          <w:rFonts w:ascii="Open Sans Light" w:hAnsi="Open Sans Light" w:cs="Open Sans Light"/>
          <w:sz w:val="20"/>
          <w:szCs w:val="20"/>
        </w:rPr>
        <w:t xml:space="preserve"> poprzez wystawienie refaktury z terminem płatności 14 dni od daty otrzymania dokumentu księgowego.</w:t>
      </w:r>
    </w:p>
    <w:p w14:paraId="59E9103D" w14:textId="77777777" w:rsidR="00D336F2" w:rsidRPr="0018172B" w:rsidRDefault="00D336F2" w:rsidP="007421A6">
      <w:pPr>
        <w:numPr>
          <w:ilvl w:val="0"/>
          <w:numId w:val="99"/>
        </w:numPr>
        <w:tabs>
          <w:tab w:val="clear" w:pos="0"/>
          <w:tab w:val="num" w:pos="-2268"/>
        </w:tabs>
        <w:suppressAutoHyphens/>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W ramach odpowiedzialności z tytułu rękojmi Wykonawca zobowiązany jest także do usunięcia wad stwierdzonych w protokole odbioru końcowego – w przypadku jego podpisania.</w:t>
      </w:r>
    </w:p>
    <w:p w14:paraId="512F2948" w14:textId="77777777" w:rsidR="00D336F2" w:rsidRPr="0018172B" w:rsidRDefault="00D336F2" w:rsidP="0018172B">
      <w:pPr>
        <w:keepLines/>
        <w:widowControl w:val="0"/>
        <w:spacing w:after="0" w:line="276" w:lineRule="auto"/>
        <w:ind w:left="284"/>
        <w:jc w:val="center"/>
        <w:rPr>
          <w:rFonts w:ascii="Open Sans Light" w:hAnsi="Open Sans Light" w:cs="Open Sans Light"/>
          <w:b/>
          <w:sz w:val="20"/>
          <w:szCs w:val="20"/>
        </w:rPr>
      </w:pPr>
    </w:p>
    <w:p w14:paraId="194F7F2F" w14:textId="426C1F48" w:rsidR="00D336F2" w:rsidRPr="0018172B" w:rsidRDefault="00D336F2" w:rsidP="0018172B">
      <w:pPr>
        <w:keepLines/>
        <w:widowControl w:val="0"/>
        <w:spacing w:after="0" w:line="276" w:lineRule="auto"/>
        <w:ind w:left="284"/>
        <w:jc w:val="center"/>
        <w:rPr>
          <w:rFonts w:ascii="Open Sans Light" w:hAnsi="Open Sans Light" w:cs="Open Sans Light"/>
          <w:b/>
          <w:sz w:val="20"/>
          <w:szCs w:val="20"/>
        </w:rPr>
      </w:pPr>
      <w:r w:rsidRPr="0018172B">
        <w:rPr>
          <w:rFonts w:ascii="Open Sans Light" w:hAnsi="Open Sans Light" w:cs="Open Sans Light"/>
          <w:b/>
          <w:sz w:val="20"/>
          <w:szCs w:val="20"/>
        </w:rPr>
        <w:t>§ 11</w:t>
      </w:r>
      <w:r w:rsidR="0039191D">
        <w:rPr>
          <w:rFonts w:ascii="Open Sans Light" w:hAnsi="Open Sans Light" w:cs="Open Sans Light"/>
          <w:b/>
          <w:sz w:val="20"/>
          <w:szCs w:val="20"/>
        </w:rPr>
        <w:t>.</w:t>
      </w:r>
      <w:r w:rsidRPr="0018172B">
        <w:rPr>
          <w:rFonts w:ascii="Open Sans Light" w:hAnsi="Open Sans Light" w:cs="Open Sans Light"/>
          <w:b/>
          <w:sz w:val="20"/>
          <w:szCs w:val="20"/>
        </w:rPr>
        <w:t xml:space="preserve"> </w:t>
      </w:r>
    </w:p>
    <w:p w14:paraId="19CEE141" w14:textId="77777777" w:rsidR="00D336F2" w:rsidRPr="0018172B" w:rsidRDefault="00D336F2" w:rsidP="0018172B">
      <w:pPr>
        <w:keepLines/>
        <w:widowControl w:val="0"/>
        <w:spacing w:after="0" w:line="276" w:lineRule="auto"/>
        <w:ind w:left="284"/>
        <w:jc w:val="center"/>
        <w:rPr>
          <w:rFonts w:ascii="Open Sans Light" w:hAnsi="Open Sans Light" w:cs="Open Sans Light"/>
          <w:b/>
          <w:sz w:val="20"/>
          <w:szCs w:val="20"/>
        </w:rPr>
      </w:pPr>
      <w:r w:rsidRPr="0018172B">
        <w:rPr>
          <w:rFonts w:ascii="Open Sans Light" w:hAnsi="Open Sans Light" w:cs="Open Sans Light"/>
          <w:b/>
          <w:sz w:val="20"/>
          <w:szCs w:val="20"/>
        </w:rPr>
        <w:t>PODWYKONAWCY</w:t>
      </w:r>
    </w:p>
    <w:p w14:paraId="30A4306A" w14:textId="77777777" w:rsidR="00D336F2" w:rsidRPr="0018172B" w:rsidRDefault="00D336F2" w:rsidP="0018172B">
      <w:pPr>
        <w:keepLines/>
        <w:widowControl w:val="0"/>
        <w:spacing w:after="0" w:line="276" w:lineRule="auto"/>
        <w:ind w:left="284"/>
        <w:jc w:val="center"/>
        <w:rPr>
          <w:rFonts w:ascii="Open Sans Light" w:hAnsi="Open Sans Light" w:cs="Open Sans Light"/>
          <w:b/>
          <w:sz w:val="20"/>
          <w:szCs w:val="20"/>
        </w:rPr>
      </w:pPr>
    </w:p>
    <w:p w14:paraId="25E21605" w14:textId="0F3B7C64" w:rsidR="00D336F2" w:rsidRPr="0018172B" w:rsidRDefault="00D336F2" w:rsidP="007421A6">
      <w:pPr>
        <w:numPr>
          <w:ilvl w:val="0"/>
          <w:numId w:val="64"/>
        </w:numPr>
        <w:spacing w:after="0" w:line="276" w:lineRule="auto"/>
        <w:ind w:left="284" w:hanging="284"/>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 xml:space="preserve">Zamawiający dopuszcza zlecenie przez Wykonawcę wykonania części przedmiotu </w:t>
      </w:r>
      <w:r w:rsidR="00D12009" w:rsidRPr="0018172B">
        <w:rPr>
          <w:rFonts w:ascii="Open Sans Light" w:hAnsi="Open Sans Light" w:cs="Open Sans Light"/>
          <w:bCs/>
          <w:sz w:val="20"/>
          <w:szCs w:val="20"/>
        </w:rPr>
        <w:t>U</w:t>
      </w:r>
      <w:r w:rsidRPr="0018172B">
        <w:rPr>
          <w:rFonts w:ascii="Open Sans Light" w:hAnsi="Open Sans Light" w:cs="Open Sans Light"/>
          <w:bCs/>
          <w:sz w:val="20"/>
          <w:szCs w:val="20"/>
        </w:rPr>
        <w:t xml:space="preserve">mowy </w:t>
      </w:r>
      <w:r w:rsidR="0039191D">
        <w:rPr>
          <w:rFonts w:ascii="Open Sans Light" w:hAnsi="Open Sans Light" w:cs="Open Sans Light"/>
          <w:bCs/>
          <w:sz w:val="20"/>
          <w:szCs w:val="20"/>
        </w:rPr>
        <w:t>p</w:t>
      </w:r>
      <w:r w:rsidRPr="0018172B">
        <w:rPr>
          <w:rFonts w:ascii="Open Sans Light" w:hAnsi="Open Sans Light" w:cs="Open Sans Light"/>
          <w:bCs/>
          <w:sz w:val="20"/>
          <w:szCs w:val="20"/>
        </w:rPr>
        <w:t>odwykonawcom tylko i wyłącznie na podstawie zawartej z nimi umowy w formie pisemnej. Powierzenie wykonania części robót podwykonawcom nie zmienia zobowiązań Wykonawcy wobec Zamawiającego za wykonanie tej części robót.</w:t>
      </w:r>
    </w:p>
    <w:p w14:paraId="6D738A8A" w14:textId="77777777" w:rsidR="00D336F2" w:rsidRPr="0018172B" w:rsidRDefault="00D336F2" w:rsidP="007421A6">
      <w:pPr>
        <w:numPr>
          <w:ilvl w:val="0"/>
          <w:numId w:val="64"/>
        </w:numPr>
        <w:spacing w:after="0" w:line="276" w:lineRule="auto"/>
        <w:ind w:left="284" w:hanging="284"/>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Za działania, uchybienia i zaniechania podwykonawców i dalszych podwykonawców Wykonawca odpowiada jak za własne.</w:t>
      </w:r>
    </w:p>
    <w:p w14:paraId="0496D057" w14:textId="77777777" w:rsidR="00D336F2" w:rsidRPr="0018172B" w:rsidRDefault="00D336F2" w:rsidP="007421A6">
      <w:pPr>
        <w:numPr>
          <w:ilvl w:val="0"/>
          <w:numId w:val="64"/>
        </w:numPr>
        <w:spacing w:after="0" w:line="276" w:lineRule="auto"/>
        <w:ind w:left="284" w:hanging="284"/>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Wykonawca planuje powierzyć podwykonawcom następujący zakres rzeczowy prac:</w:t>
      </w:r>
    </w:p>
    <w:p w14:paraId="28C344FE" w14:textId="77FF0382" w:rsidR="00D336F2" w:rsidRPr="0018172B" w:rsidRDefault="00D336F2" w:rsidP="007421A6">
      <w:pPr>
        <w:numPr>
          <w:ilvl w:val="0"/>
          <w:numId w:val="120"/>
        </w:numPr>
        <w:spacing w:after="0" w:line="276" w:lineRule="auto"/>
        <w:ind w:left="709" w:hanging="284"/>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 xml:space="preserve">………………. (zakres) -………………. (nazwa </w:t>
      </w:r>
      <w:r w:rsidR="002A587C">
        <w:rPr>
          <w:rFonts w:ascii="Open Sans Light" w:hAnsi="Open Sans Light" w:cs="Open Sans Light"/>
          <w:bCs/>
          <w:sz w:val="20"/>
          <w:szCs w:val="20"/>
        </w:rPr>
        <w:t>p</w:t>
      </w:r>
      <w:r w:rsidRPr="0018172B">
        <w:rPr>
          <w:rFonts w:ascii="Open Sans Light" w:hAnsi="Open Sans Light" w:cs="Open Sans Light"/>
          <w:bCs/>
          <w:sz w:val="20"/>
          <w:szCs w:val="20"/>
        </w:rPr>
        <w:t>odwykonawcy).</w:t>
      </w:r>
    </w:p>
    <w:p w14:paraId="663A7E44" w14:textId="55E8EE6F" w:rsidR="00D336F2" w:rsidRPr="0018172B" w:rsidRDefault="00D336F2" w:rsidP="007421A6">
      <w:pPr>
        <w:numPr>
          <w:ilvl w:val="0"/>
          <w:numId w:val="64"/>
        </w:numPr>
        <w:spacing w:after="0" w:line="276" w:lineRule="auto"/>
        <w:ind w:left="284" w:hanging="284"/>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 xml:space="preserve">Przed przystąpieniem do wykonania zamówienia Wykonawca zobowiązany jest podać nazwy, dane kontaktowe oraz przedstawicieli </w:t>
      </w:r>
      <w:r w:rsidR="002A587C">
        <w:rPr>
          <w:rFonts w:ascii="Open Sans Light" w:hAnsi="Open Sans Light" w:cs="Open Sans Light"/>
          <w:bCs/>
          <w:sz w:val="20"/>
          <w:szCs w:val="20"/>
        </w:rPr>
        <w:t>p</w:t>
      </w:r>
      <w:r w:rsidRPr="0018172B">
        <w:rPr>
          <w:rFonts w:ascii="Open Sans Light" w:hAnsi="Open Sans Light" w:cs="Open Sans Light"/>
          <w:bCs/>
          <w:sz w:val="20"/>
          <w:szCs w:val="20"/>
        </w:rPr>
        <w:t xml:space="preserve">odwykonawców zaangażowanych w takie roboty budowlane, które mają być wykonane w miejscu podlegającym bezpośredniemu nadzorowi Zamawiającego, jeżeli są już znani. Wykonawca zobowiązany jest zawiadamiać Zamawiającego o wszelkich zmianach danych, </w:t>
      </w:r>
      <w:r w:rsidR="00CD193B">
        <w:rPr>
          <w:rFonts w:ascii="Open Sans Light" w:hAnsi="Open Sans Light" w:cs="Open Sans Light"/>
          <w:bCs/>
          <w:sz w:val="20"/>
          <w:szCs w:val="20"/>
        </w:rPr>
        <w:br/>
      </w:r>
      <w:r w:rsidRPr="0018172B">
        <w:rPr>
          <w:rFonts w:ascii="Open Sans Light" w:hAnsi="Open Sans Light" w:cs="Open Sans Light"/>
          <w:bCs/>
          <w:sz w:val="20"/>
          <w:szCs w:val="20"/>
        </w:rPr>
        <w:t xml:space="preserve">o których mowa powyżej w trakcie realizacji zamówienia, a także przekazywać informację na temat nowych </w:t>
      </w:r>
      <w:r w:rsidR="002A587C">
        <w:rPr>
          <w:rFonts w:ascii="Open Sans Light" w:hAnsi="Open Sans Light" w:cs="Open Sans Light"/>
          <w:bCs/>
          <w:sz w:val="20"/>
          <w:szCs w:val="20"/>
        </w:rPr>
        <w:t>p</w:t>
      </w:r>
      <w:r w:rsidRPr="0018172B">
        <w:rPr>
          <w:rFonts w:ascii="Open Sans Light" w:hAnsi="Open Sans Light" w:cs="Open Sans Light"/>
          <w:bCs/>
          <w:sz w:val="20"/>
          <w:szCs w:val="20"/>
        </w:rPr>
        <w:t>odwykonawców, którym w późniejszym okresie zamierza powierzyć realizację robót budowlanych.</w:t>
      </w:r>
    </w:p>
    <w:p w14:paraId="6D0AE72B" w14:textId="2DE4FBEA" w:rsidR="00D336F2" w:rsidRPr="0018172B" w:rsidRDefault="00D336F2" w:rsidP="007421A6">
      <w:pPr>
        <w:numPr>
          <w:ilvl w:val="0"/>
          <w:numId w:val="64"/>
        </w:numPr>
        <w:spacing w:after="0" w:line="276" w:lineRule="auto"/>
        <w:ind w:left="284" w:hanging="284"/>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 xml:space="preserve">Wykonawca na pisemne żądanie Zamawiającego ma obowiązek usunąć wskazanego przez Zamawiającego </w:t>
      </w:r>
      <w:r w:rsidR="002A587C">
        <w:rPr>
          <w:rFonts w:ascii="Open Sans Light" w:hAnsi="Open Sans Light" w:cs="Open Sans Light"/>
          <w:bCs/>
          <w:sz w:val="20"/>
          <w:szCs w:val="20"/>
        </w:rPr>
        <w:t>p</w:t>
      </w:r>
      <w:r w:rsidRPr="0018172B">
        <w:rPr>
          <w:rFonts w:ascii="Open Sans Light" w:hAnsi="Open Sans Light" w:cs="Open Sans Light"/>
          <w:bCs/>
          <w:sz w:val="20"/>
          <w:szCs w:val="20"/>
        </w:rPr>
        <w:t xml:space="preserve">odwykonawcę z terenu budowy, jeżeli Zamawiający uzna, że dany </w:t>
      </w:r>
      <w:r w:rsidR="002A587C">
        <w:rPr>
          <w:rFonts w:ascii="Open Sans Light" w:hAnsi="Open Sans Light" w:cs="Open Sans Light"/>
          <w:bCs/>
          <w:sz w:val="20"/>
          <w:szCs w:val="20"/>
        </w:rPr>
        <w:t>p</w:t>
      </w:r>
      <w:r w:rsidRPr="0018172B">
        <w:rPr>
          <w:rFonts w:ascii="Open Sans Light" w:hAnsi="Open Sans Light" w:cs="Open Sans Light"/>
          <w:bCs/>
          <w:sz w:val="20"/>
          <w:szCs w:val="20"/>
        </w:rPr>
        <w:t>odwykonawca narusza w sposób rażący swoje zobowiązania, a w szczególności nie przestrzega przepisów prawa.</w:t>
      </w:r>
    </w:p>
    <w:p w14:paraId="56534F1C" w14:textId="5E779AC6" w:rsidR="00D336F2" w:rsidRPr="0018172B" w:rsidRDefault="00D336F2" w:rsidP="007421A6">
      <w:pPr>
        <w:numPr>
          <w:ilvl w:val="0"/>
          <w:numId w:val="64"/>
        </w:numPr>
        <w:spacing w:after="0" w:line="276" w:lineRule="auto"/>
        <w:ind w:left="284" w:hanging="284"/>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 xml:space="preserve">W projekcie umowy o podwykonawstwo między Wykonawcą, a </w:t>
      </w:r>
      <w:r w:rsidR="002A587C">
        <w:rPr>
          <w:rFonts w:ascii="Open Sans Light" w:hAnsi="Open Sans Light" w:cs="Open Sans Light"/>
          <w:bCs/>
          <w:sz w:val="20"/>
          <w:szCs w:val="20"/>
        </w:rPr>
        <w:t>p</w:t>
      </w:r>
      <w:r w:rsidRPr="0018172B">
        <w:rPr>
          <w:rFonts w:ascii="Open Sans Light" w:hAnsi="Open Sans Light" w:cs="Open Sans Light"/>
          <w:bCs/>
          <w:sz w:val="20"/>
          <w:szCs w:val="20"/>
        </w:rPr>
        <w:t xml:space="preserve">odwykonawcą lub dalszym </w:t>
      </w:r>
      <w:r w:rsidR="002A587C">
        <w:rPr>
          <w:rFonts w:ascii="Open Sans Light" w:hAnsi="Open Sans Light" w:cs="Open Sans Light"/>
          <w:bCs/>
          <w:sz w:val="20"/>
          <w:szCs w:val="20"/>
        </w:rPr>
        <w:t>p</w:t>
      </w:r>
      <w:r w:rsidRPr="0018172B">
        <w:rPr>
          <w:rFonts w:ascii="Open Sans Light" w:hAnsi="Open Sans Light" w:cs="Open Sans Light"/>
          <w:bCs/>
          <w:sz w:val="20"/>
          <w:szCs w:val="20"/>
        </w:rPr>
        <w:t>odwykonawcą:</w:t>
      </w:r>
    </w:p>
    <w:p w14:paraId="550ED3FD" w14:textId="5A92F27F" w:rsidR="00D336F2" w:rsidRPr="0018172B" w:rsidRDefault="00D336F2" w:rsidP="007421A6">
      <w:pPr>
        <w:numPr>
          <w:ilvl w:val="0"/>
          <w:numId w:val="65"/>
        </w:numPr>
        <w:spacing w:after="0" w:line="276" w:lineRule="auto"/>
        <w:ind w:left="567" w:hanging="283"/>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 xml:space="preserve">termin zapłaty wynagrodzenia </w:t>
      </w:r>
      <w:r w:rsidR="002A587C">
        <w:rPr>
          <w:rFonts w:ascii="Open Sans Light" w:hAnsi="Open Sans Light" w:cs="Open Sans Light"/>
          <w:bCs/>
          <w:sz w:val="20"/>
          <w:szCs w:val="20"/>
        </w:rPr>
        <w:t>p</w:t>
      </w:r>
      <w:r w:rsidRPr="0018172B">
        <w:rPr>
          <w:rFonts w:ascii="Open Sans Light" w:hAnsi="Open Sans Light" w:cs="Open Sans Light"/>
          <w:bCs/>
          <w:sz w:val="20"/>
          <w:szCs w:val="20"/>
        </w:rPr>
        <w:t xml:space="preserve">odwykonawcy lub dalszemu </w:t>
      </w:r>
      <w:r w:rsidR="002A587C">
        <w:rPr>
          <w:rFonts w:ascii="Open Sans Light" w:hAnsi="Open Sans Light" w:cs="Open Sans Light"/>
          <w:bCs/>
          <w:sz w:val="20"/>
          <w:szCs w:val="20"/>
        </w:rPr>
        <w:t>p</w:t>
      </w:r>
      <w:r w:rsidRPr="0018172B">
        <w:rPr>
          <w:rFonts w:ascii="Open Sans Light" w:hAnsi="Open Sans Light" w:cs="Open Sans Light"/>
          <w:bCs/>
          <w:sz w:val="20"/>
          <w:szCs w:val="20"/>
        </w:rPr>
        <w:t xml:space="preserve">odwykonawcy nie może być dłuższy niż 30 dni od dnia doręczenia Wykonawcy, </w:t>
      </w:r>
      <w:r w:rsidR="002A587C">
        <w:rPr>
          <w:rFonts w:ascii="Open Sans Light" w:hAnsi="Open Sans Light" w:cs="Open Sans Light"/>
          <w:bCs/>
          <w:sz w:val="20"/>
          <w:szCs w:val="20"/>
        </w:rPr>
        <w:t>p</w:t>
      </w:r>
      <w:r w:rsidRPr="0018172B">
        <w:rPr>
          <w:rFonts w:ascii="Open Sans Light" w:hAnsi="Open Sans Light" w:cs="Open Sans Light"/>
          <w:bCs/>
          <w:sz w:val="20"/>
          <w:szCs w:val="20"/>
        </w:rPr>
        <w:t xml:space="preserve">odwykonawcy lub dalszemu </w:t>
      </w:r>
      <w:r w:rsidR="002A587C">
        <w:rPr>
          <w:rFonts w:ascii="Open Sans Light" w:hAnsi="Open Sans Light" w:cs="Open Sans Light"/>
          <w:bCs/>
          <w:sz w:val="20"/>
          <w:szCs w:val="20"/>
        </w:rPr>
        <w:t>p</w:t>
      </w:r>
      <w:r w:rsidRPr="0018172B">
        <w:rPr>
          <w:rFonts w:ascii="Open Sans Light" w:hAnsi="Open Sans Light" w:cs="Open Sans Light"/>
          <w:bCs/>
          <w:sz w:val="20"/>
          <w:szCs w:val="20"/>
        </w:rPr>
        <w:t xml:space="preserve">odwykonawcy faktury lub </w:t>
      </w:r>
      <w:r w:rsidRPr="0018172B">
        <w:rPr>
          <w:rFonts w:ascii="Open Sans Light" w:hAnsi="Open Sans Light" w:cs="Open Sans Light"/>
          <w:bCs/>
          <w:sz w:val="20"/>
          <w:szCs w:val="20"/>
        </w:rPr>
        <w:lastRenderedPageBreak/>
        <w:t xml:space="preserve">rachunku, potwierdzających wykonanie zleconej </w:t>
      </w:r>
      <w:r w:rsidR="002A587C">
        <w:rPr>
          <w:rFonts w:ascii="Open Sans Light" w:hAnsi="Open Sans Light" w:cs="Open Sans Light"/>
          <w:bCs/>
          <w:sz w:val="20"/>
          <w:szCs w:val="20"/>
        </w:rPr>
        <w:t>p</w:t>
      </w:r>
      <w:r w:rsidRPr="0018172B">
        <w:rPr>
          <w:rFonts w:ascii="Open Sans Light" w:hAnsi="Open Sans Light" w:cs="Open Sans Light"/>
          <w:bCs/>
          <w:sz w:val="20"/>
          <w:szCs w:val="20"/>
        </w:rPr>
        <w:t xml:space="preserve">odwykonawcy lub dalszemu </w:t>
      </w:r>
      <w:r w:rsidR="002A587C">
        <w:rPr>
          <w:rFonts w:ascii="Open Sans Light" w:hAnsi="Open Sans Light" w:cs="Open Sans Light"/>
          <w:bCs/>
          <w:sz w:val="20"/>
          <w:szCs w:val="20"/>
        </w:rPr>
        <w:t>p</w:t>
      </w:r>
      <w:r w:rsidRPr="0018172B">
        <w:rPr>
          <w:rFonts w:ascii="Open Sans Light" w:hAnsi="Open Sans Light" w:cs="Open Sans Light"/>
          <w:bCs/>
          <w:sz w:val="20"/>
          <w:szCs w:val="20"/>
        </w:rPr>
        <w:t>odwykonawcy dostawy, usługi lub roboty budowlanej;</w:t>
      </w:r>
    </w:p>
    <w:p w14:paraId="34E7838D" w14:textId="7C73AF6F" w:rsidR="00D336F2" w:rsidRPr="0018172B" w:rsidRDefault="00D336F2" w:rsidP="007421A6">
      <w:pPr>
        <w:numPr>
          <w:ilvl w:val="0"/>
          <w:numId w:val="65"/>
        </w:numPr>
        <w:spacing w:after="0" w:line="276" w:lineRule="auto"/>
        <w:ind w:left="567" w:hanging="283"/>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 xml:space="preserve">nie mogą znajdować się postanowienia kształtujące prawa i obowiązki </w:t>
      </w:r>
      <w:r w:rsidR="002A587C">
        <w:rPr>
          <w:rFonts w:ascii="Open Sans Light" w:hAnsi="Open Sans Light" w:cs="Open Sans Light"/>
          <w:bCs/>
          <w:sz w:val="20"/>
          <w:szCs w:val="20"/>
        </w:rPr>
        <w:t>p</w:t>
      </w:r>
      <w:r w:rsidRPr="0018172B">
        <w:rPr>
          <w:rFonts w:ascii="Open Sans Light" w:hAnsi="Open Sans Light" w:cs="Open Sans Light"/>
          <w:bCs/>
          <w:sz w:val="20"/>
          <w:szCs w:val="20"/>
        </w:rPr>
        <w:t xml:space="preserve">odwykonawcy, w zakresie kar umownych oraz postanowienia dotyczące warunków wypłaty wynagrodzenia, w sposób dla niego mniej korzystny niż prawa i obowiązki Wykonawcy, ukształtowane postanowieniami niniejszej </w:t>
      </w:r>
      <w:r w:rsidR="002A587C">
        <w:rPr>
          <w:rFonts w:ascii="Open Sans Light" w:hAnsi="Open Sans Light" w:cs="Open Sans Light"/>
          <w:bCs/>
          <w:sz w:val="20"/>
          <w:szCs w:val="20"/>
        </w:rPr>
        <w:t>U</w:t>
      </w:r>
      <w:r w:rsidRPr="0018172B">
        <w:rPr>
          <w:rFonts w:ascii="Open Sans Light" w:hAnsi="Open Sans Light" w:cs="Open Sans Light"/>
          <w:bCs/>
          <w:sz w:val="20"/>
          <w:szCs w:val="20"/>
        </w:rPr>
        <w:t>mowy.</w:t>
      </w:r>
    </w:p>
    <w:p w14:paraId="30AE8E9E" w14:textId="77777777" w:rsidR="00D336F2" w:rsidRPr="0018172B" w:rsidRDefault="00D336F2" w:rsidP="007421A6">
      <w:pPr>
        <w:numPr>
          <w:ilvl w:val="0"/>
          <w:numId w:val="64"/>
        </w:numPr>
        <w:spacing w:after="0" w:line="276" w:lineRule="auto"/>
        <w:ind w:left="284" w:hanging="284"/>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W przypadku umów o podwykonawstwo w zakresie robót budowlanych, których przedmiotem są roboty budowlane stosuje się następującą procedurę:</w:t>
      </w:r>
    </w:p>
    <w:p w14:paraId="33A2076F" w14:textId="77777777" w:rsidR="00D336F2" w:rsidRPr="0018172B" w:rsidRDefault="00D336F2" w:rsidP="007421A6">
      <w:pPr>
        <w:numPr>
          <w:ilvl w:val="0"/>
          <w:numId w:val="66"/>
        </w:numPr>
        <w:spacing w:after="0" w:line="276" w:lineRule="auto"/>
        <w:ind w:left="709" w:hanging="283"/>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Wykonawca, przedstawi Zamawiającemu:</w:t>
      </w:r>
    </w:p>
    <w:p w14:paraId="6A040477" w14:textId="4A47E02D" w:rsidR="00D336F2" w:rsidRPr="0018172B" w:rsidRDefault="00D336F2" w:rsidP="007421A6">
      <w:pPr>
        <w:numPr>
          <w:ilvl w:val="0"/>
          <w:numId w:val="67"/>
        </w:numPr>
        <w:spacing w:after="0" w:line="276" w:lineRule="auto"/>
        <w:ind w:left="1134" w:hanging="283"/>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 xml:space="preserve">projekt umowy o podwykonawstwo lub jej zmiany ze wskazaniem kwoty wynagrodzenia należnego Podwykonawcy lub dalszego Podwykonawcy, przy czym Podwykonawca lub dalszy Podwykonawca jest obowiązany dołączyć zgodę Wykonawcy na zawarcie </w:t>
      </w:r>
      <w:r w:rsidR="00CD193B">
        <w:rPr>
          <w:rFonts w:ascii="Open Sans Light" w:hAnsi="Open Sans Light" w:cs="Open Sans Light"/>
          <w:bCs/>
          <w:sz w:val="20"/>
          <w:szCs w:val="20"/>
        </w:rPr>
        <w:t>u</w:t>
      </w:r>
      <w:r w:rsidRPr="0018172B">
        <w:rPr>
          <w:rFonts w:ascii="Open Sans Light" w:hAnsi="Open Sans Light" w:cs="Open Sans Light"/>
          <w:bCs/>
          <w:sz w:val="20"/>
          <w:szCs w:val="20"/>
        </w:rPr>
        <w:t xml:space="preserve">mowy </w:t>
      </w:r>
      <w:r w:rsidR="00CD193B">
        <w:rPr>
          <w:rFonts w:ascii="Open Sans Light" w:hAnsi="Open Sans Light" w:cs="Open Sans Light"/>
          <w:bCs/>
          <w:sz w:val="20"/>
          <w:szCs w:val="20"/>
        </w:rPr>
        <w:br/>
      </w:r>
      <w:r w:rsidRPr="0018172B">
        <w:rPr>
          <w:rFonts w:ascii="Open Sans Light" w:hAnsi="Open Sans Light" w:cs="Open Sans Light"/>
          <w:bCs/>
          <w:sz w:val="20"/>
          <w:szCs w:val="20"/>
        </w:rPr>
        <w:t>o podwykonawstwo o treści zgodnej z projektem umowy,</w:t>
      </w:r>
    </w:p>
    <w:p w14:paraId="372C2C96" w14:textId="77777777" w:rsidR="00D336F2" w:rsidRPr="0018172B" w:rsidRDefault="00D336F2" w:rsidP="007421A6">
      <w:pPr>
        <w:numPr>
          <w:ilvl w:val="0"/>
          <w:numId w:val="67"/>
        </w:numPr>
        <w:spacing w:after="0" w:line="276" w:lineRule="auto"/>
        <w:ind w:left="1134" w:hanging="283"/>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 xml:space="preserve">dokumentację dotyczącą zakresu robót, które mają być wykonane przez tego Podwykonawcę lub dalszego Podwykonawcę, </w:t>
      </w:r>
    </w:p>
    <w:p w14:paraId="34B74ACA" w14:textId="77777777" w:rsidR="00D336F2" w:rsidRPr="0018172B" w:rsidRDefault="00D336F2" w:rsidP="007421A6">
      <w:pPr>
        <w:numPr>
          <w:ilvl w:val="0"/>
          <w:numId w:val="66"/>
        </w:numPr>
        <w:spacing w:after="0" w:line="276" w:lineRule="auto"/>
        <w:ind w:left="567" w:hanging="283"/>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W terminie 5 dni od dnia przedłożenia kompletu powyższych dokumentów Zamawiający może wnieść, w formie pisemnej pod rygorem nieważności, zastrzeżenia do przedłożonego projektu umowy o podwykonawstwo lub jej zmiany w przypadku, gdy:</w:t>
      </w:r>
    </w:p>
    <w:p w14:paraId="76BCE81E" w14:textId="6DC799A1" w:rsidR="00D336F2" w:rsidRPr="0018172B" w:rsidRDefault="00D336F2" w:rsidP="007421A6">
      <w:pPr>
        <w:numPr>
          <w:ilvl w:val="0"/>
          <w:numId w:val="68"/>
        </w:numPr>
        <w:spacing w:after="0" w:line="276" w:lineRule="auto"/>
        <w:ind w:left="1134" w:hanging="283"/>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nie spełnia wymagań określonych w dokumentach zamówienia;</w:t>
      </w:r>
    </w:p>
    <w:p w14:paraId="4821C4B4" w14:textId="3C844475" w:rsidR="00D336F2" w:rsidRPr="0018172B" w:rsidRDefault="00D336F2" w:rsidP="007421A6">
      <w:pPr>
        <w:numPr>
          <w:ilvl w:val="0"/>
          <w:numId w:val="68"/>
        </w:numPr>
        <w:spacing w:after="0" w:line="276" w:lineRule="auto"/>
        <w:ind w:left="1134" w:hanging="283"/>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przewiduje termin zapłaty wynagrodzenia dłuższy niż określony w ust. 6 lit. a);</w:t>
      </w:r>
    </w:p>
    <w:p w14:paraId="52840654" w14:textId="5DC177C4" w:rsidR="00D336F2" w:rsidRPr="0018172B" w:rsidRDefault="00D336F2" w:rsidP="007421A6">
      <w:pPr>
        <w:numPr>
          <w:ilvl w:val="0"/>
          <w:numId w:val="68"/>
        </w:numPr>
        <w:spacing w:after="0" w:line="276" w:lineRule="auto"/>
        <w:ind w:left="1134" w:hanging="283"/>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 xml:space="preserve">zawiera </w:t>
      </w:r>
      <w:r w:rsidR="00CD193B">
        <w:rPr>
          <w:rFonts w:ascii="Open Sans Light" w:hAnsi="Open Sans Light" w:cs="Open Sans Light"/>
          <w:bCs/>
          <w:sz w:val="20"/>
          <w:szCs w:val="20"/>
        </w:rPr>
        <w:t>p</w:t>
      </w:r>
      <w:r w:rsidRPr="0018172B">
        <w:rPr>
          <w:rFonts w:ascii="Open Sans Light" w:hAnsi="Open Sans Light" w:cs="Open Sans Light"/>
          <w:bCs/>
          <w:sz w:val="20"/>
          <w:szCs w:val="20"/>
        </w:rPr>
        <w:t>ostanowienia kształtujące prawa i obowiązki podwykonawcy,</w:t>
      </w:r>
      <w:r w:rsidR="00CD193B">
        <w:rPr>
          <w:rFonts w:ascii="Open Sans Light" w:hAnsi="Open Sans Light" w:cs="Open Sans Light"/>
          <w:bCs/>
          <w:sz w:val="20"/>
          <w:szCs w:val="20"/>
        </w:rPr>
        <w:t xml:space="preserve"> </w:t>
      </w:r>
      <w:r w:rsidRPr="0018172B">
        <w:rPr>
          <w:rFonts w:ascii="Open Sans Light" w:hAnsi="Open Sans Light" w:cs="Open Sans Light"/>
          <w:bCs/>
          <w:sz w:val="20"/>
          <w:szCs w:val="20"/>
        </w:rPr>
        <w:t xml:space="preserve">w zakresie kar umownych oraz postanowienia dotyczące warunków wypłaty wynagrodzenia, w sposób dla niego mniej korzystny niż prawa i obowiązki </w:t>
      </w:r>
      <w:r w:rsidR="002A587C">
        <w:rPr>
          <w:rFonts w:ascii="Open Sans Light" w:hAnsi="Open Sans Light" w:cs="Open Sans Light"/>
          <w:bCs/>
          <w:sz w:val="20"/>
          <w:szCs w:val="20"/>
        </w:rPr>
        <w:t>W</w:t>
      </w:r>
      <w:r w:rsidRPr="0018172B">
        <w:rPr>
          <w:rFonts w:ascii="Open Sans Light" w:hAnsi="Open Sans Light" w:cs="Open Sans Light"/>
          <w:bCs/>
          <w:sz w:val="20"/>
          <w:szCs w:val="20"/>
        </w:rPr>
        <w:t xml:space="preserve">ykonawcy, ukształtowane postanowieniami niniejszej </w:t>
      </w:r>
      <w:r w:rsidR="002A587C">
        <w:rPr>
          <w:rFonts w:ascii="Open Sans Light" w:hAnsi="Open Sans Light" w:cs="Open Sans Light"/>
          <w:bCs/>
          <w:sz w:val="20"/>
          <w:szCs w:val="20"/>
        </w:rPr>
        <w:t>U</w:t>
      </w:r>
      <w:r w:rsidRPr="0018172B">
        <w:rPr>
          <w:rFonts w:ascii="Open Sans Light" w:hAnsi="Open Sans Light" w:cs="Open Sans Light"/>
          <w:bCs/>
          <w:sz w:val="20"/>
          <w:szCs w:val="20"/>
        </w:rPr>
        <w:t>mowy.</w:t>
      </w:r>
    </w:p>
    <w:p w14:paraId="2DF3B5A9" w14:textId="31E63765" w:rsidR="00D336F2" w:rsidRPr="0018172B" w:rsidRDefault="00D336F2" w:rsidP="007421A6">
      <w:pPr>
        <w:numPr>
          <w:ilvl w:val="0"/>
          <w:numId w:val="66"/>
        </w:numPr>
        <w:spacing w:after="0" w:line="276" w:lineRule="auto"/>
        <w:ind w:left="567" w:hanging="283"/>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Niezgłoszenie zastrzeżeń w formie pisemnej do przedłożonego projektu umowy o podwykonawstwo w ww. terminie uważa się za akceptację projektu umowy przez Zamawiającego</w:t>
      </w:r>
      <w:r w:rsidR="002E432A">
        <w:rPr>
          <w:rFonts w:ascii="Open Sans Light" w:hAnsi="Open Sans Light" w:cs="Open Sans Light"/>
          <w:bCs/>
          <w:sz w:val="20"/>
          <w:szCs w:val="20"/>
        </w:rPr>
        <w:t>,</w:t>
      </w:r>
    </w:p>
    <w:p w14:paraId="798CD282" w14:textId="11B4AE2D" w:rsidR="00D336F2" w:rsidRPr="0018172B" w:rsidRDefault="00D336F2" w:rsidP="007421A6">
      <w:pPr>
        <w:numPr>
          <w:ilvl w:val="0"/>
          <w:numId w:val="66"/>
        </w:numPr>
        <w:spacing w:after="0" w:line="276" w:lineRule="auto"/>
        <w:ind w:left="567" w:hanging="283"/>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 xml:space="preserve">Wykonawca, </w:t>
      </w:r>
      <w:r w:rsidR="002A587C">
        <w:rPr>
          <w:rFonts w:ascii="Open Sans Light" w:hAnsi="Open Sans Light" w:cs="Open Sans Light"/>
          <w:bCs/>
          <w:sz w:val="20"/>
          <w:szCs w:val="20"/>
        </w:rPr>
        <w:t>p</w:t>
      </w:r>
      <w:r w:rsidRPr="0018172B">
        <w:rPr>
          <w:rFonts w:ascii="Open Sans Light" w:hAnsi="Open Sans Light" w:cs="Open Sans Light"/>
          <w:bCs/>
          <w:sz w:val="20"/>
          <w:szCs w:val="20"/>
        </w:rPr>
        <w:t xml:space="preserve">odwykonawca lub dalszy </w:t>
      </w:r>
      <w:r w:rsidR="002A587C">
        <w:rPr>
          <w:rFonts w:ascii="Open Sans Light" w:hAnsi="Open Sans Light" w:cs="Open Sans Light"/>
          <w:bCs/>
          <w:sz w:val="20"/>
          <w:szCs w:val="20"/>
        </w:rPr>
        <w:t>p</w:t>
      </w:r>
      <w:r w:rsidRPr="0018172B">
        <w:rPr>
          <w:rFonts w:ascii="Open Sans Light" w:hAnsi="Open Sans Light" w:cs="Open Sans Light"/>
          <w:bCs/>
          <w:sz w:val="20"/>
          <w:szCs w:val="20"/>
        </w:rPr>
        <w:t>odwykonawca przedkłada Zamawiającemu poświadczoną za zgodność z oryginałem kopię zawartej umowy o podwykonawstwo w terminie 3 dni kalendarzowych od dnia jej zawarcia</w:t>
      </w:r>
      <w:r w:rsidR="002E432A">
        <w:rPr>
          <w:rFonts w:ascii="Open Sans Light" w:hAnsi="Open Sans Light" w:cs="Open Sans Light"/>
          <w:bCs/>
          <w:sz w:val="20"/>
          <w:szCs w:val="20"/>
        </w:rPr>
        <w:t>,</w:t>
      </w:r>
    </w:p>
    <w:p w14:paraId="2A74B552" w14:textId="703E47DE" w:rsidR="00D336F2" w:rsidRPr="0018172B" w:rsidRDefault="00D336F2" w:rsidP="007421A6">
      <w:pPr>
        <w:numPr>
          <w:ilvl w:val="0"/>
          <w:numId w:val="66"/>
        </w:numPr>
        <w:spacing w:after="0" w:line="276" w:lineRule="auto"/>
        <w:ind w:left="567" w:hanging="283"/>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 xml:space="preserve">Zamawiający, w terminie 14 dni </w:t>
      </w:r>
      <w:r w:rsidR="001B7D39" w:rsidRPr="0018172B">
        <w:rPr>
          <w:rFonts w:ascii="Open Sans Light" w:hAnsi="Open Sans Light" w:cs="Open Sans Light"/>
          <w:bCs/>
          <w:sz w:val="20"/>
          <w:szCs w:val="20"/>
        </w:rPr>
        <w:t xml:space="preserve">kalendarzowych </w:t>
      </w:r>
      <w:r w:rsidRPr="0018172B">
        <w:rPr>
          <w:rFonts w:ascii="Open Sans Light" w:hAnsi="Open Sans Light" w:cs="Open Sans Light"/>
          <w:bCs/>
          <w:sz w:val="20"/>
          <w:szCs w:val="20"/>
        </w:rPr>
        <w:t xml:space="preserve">od dnia otrzymania kopii zawartej umowy </w:t>
      </w:r>
      <w:r w:rsidR="00CD193B">
        <w:rPr>
          <w:rFonts w:ascii="Open Sans Light" w:hAnsi="Open Sans Light" w:cs="Open Sans Light"/>
          <w:bCs/>
          <w:sz w:val="20"/>
          <w:szCs w:val="20"/>
        </w:rPr>
        <w:br/>
      </w:r>
      <w:r w:rsidRPr="0018172B">
        <w:rPr>
          <w:rFonts w:ascii="Open Sans Light" w:hAnsi="Open Sans Light" w:cs="Open Sans Light"/>
          <w:bCs/>
          <w:sz w:val="20"/>
          <w:szCs w:val="20"/>
        </w:rPr>
        <w:t>o podwykonawstwo, może zgłosić w formie pisemnej sprzeciw w stosunku do tej umowy</w:t>
      </w:r>
      <w:r w:rsidR="002E432A">
        <w:rPr>
          <w:rFonts w:ascii="Open Sans Light" w:hAnsi="Open Sans Light" w:cs="Open Sans Light"/>
          <w:bCs/>
          <w:sz w:val="20"/>
          <w:szCs w:val="20"/>
        </w:rPr>
        <w:t>,</w:t>
      </w:r>
    </w:p>
    <w:p w14:paraId="5A5CDA70" w14:textId="4EFB9C2B" w:rsidR="00D336F2" w:rsidRPr="0018172B" w:rsidRDefault="00D336F2" w:rsidP="007421A6">
      <w:pPr>
        <w:numPr>
          <w:ilvl w:val="0"/>
          <w:numId w:val="66"/>
        </w:numPr>
        <w:spacing w:after="0" w:line="276" w:lineRule="auto"/>
        <w:ind w:left="567" w:hanging="283"/>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 xml:space="preserve">Niezgłoszenie w formie pisemnej sprzeciwu do przedłożonej umowy o podwykonawstwo </w:t>
      </w:r>
      <w:r w:rsidR="00CD193B">
        <w:rPr>
          <w:rFonts w:ascii="Open Sans Light" w:hAnsi="Open Sans Light" w:cs="Open Sans Light"/>
          <w:bCs/>
          <w:sz w:val="20"/>
          <w:szCs w:val="20"/>
        </w:rPr>
        <w:br/>
      </w:r>
      <w:r w:rsidRPr="0018172B">
        <w:rPr>
          <w:rFonts w:ascii="Open Sans Light" w:hAnsi="Open Sans Light" w:cs="Open Sans Light"/>
          <w:bCs/>
          <w:sz w:val="20"/>
          <w:szCs w:val="20"/>
        </w:rPr>
        <w:t>w powyższym terminie uważa się za akceptację umowy przez Zamawiającego</w:t>
      </w:r>
      <w:r w:rsidR="002E432A">
        <w:rPr>
          <w:rFonts w:ascii="Open Sans Light" w:hAnsi="Open Sans Light" w:cs="Open Sans Light"/>
          <w:bCs/>
          <w:sz w:val="20"/>
          <w:szCs w:val="20"/>
        </w:rPr>
        <w:t>,</w:t>
      </w:r>
    </w:p>
    <w:p w14:paraId="3734D7C0" w14:textId="3ED3335C" w:rsidR="00D336F2" w:rsidRPr="0018172B" w:rsidRDefault="00D336F2" w:rsidP="007421A6">
      <w:pPr>
        <w:numPr>
          <w:ilvl w:val="0"/>
          <w:numId w:val="66"/>
        </w:numPr>
        <w:spacing w:after="0" w:line="276" w:lineRule="auto"/>
        <w:ind w:left="567" w:hanging="283"/>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 xml:space="preserve">W sytuacji określonej w pkt 2) i pkt 5) Wykonawca, </w:t>
      </w:r>
      <w:r w:rsidR="002A587C">
        <w:rPr>
          <w:rFonts w:ascii="Open Sans Light" w:hAnsi="Open Sans Light" w:cs="Open Sans Light"/>
          <w:bCs/>
          <w:sz w:val="20"/>
          <w:szCs w:val="20"/>
        </w:rPr>
        <w:t>p</w:t>
      </w:r>
      <w:r w:rsidRPr="0018172B">
        <w:rPr>
          <w:rFonts w:ascii="Open Sans Light" w:hAnsi="Open Sans Light" w:cs="Open Sans Light"/>
          <w:bCs/>
          <w:sz w:val="20"/>
          <w:szCs w:val="20"/>
        </w:rPr>
        <w:t xml:space="preserve">odwykonawca lub dalszy </w:t>
      </w:r>
      <w:r w:rsidR="002A587C">
        <w:rPr>
          <w:rFonts w:ascii="Open Sans Light" w:hAnsi="Open Sans Light" w:cs="Open Sans Light"/>
          <w:bCs/>
          <w:sz w:val="20"/>
          <w:szCs w:val="20"/>
        </w:rPr>
        <w:t>p</w:t>
      </w:r>
      <w:r w:rsidRPr="0018172B">
        <w:rPr>
          <w:rFonts w:ascii="Open Sans Light" w:hAnsi="Open Sans Light" w:cs="Open Sans Light"/>
          <w:bCs/>
          <w:sz w:val="20"/>
          <w:szCs w:val="20"/>
        </w:rPr>
        <w:t xml:space="preserve">odwykonawca obowiązany jest dokonać poprawek w przedłożonym projekcie umowy lub samej umowie zgodnie </w:t>
      </w:r>
      <w:r w:rsidR="00551B3F">
        <w:rPr>
          <w:rFonts w:ascii="Open Sans Light" w:hAnsi="Open Sans Light" w:cs="Open Sans Light"/>
          <w:bCs/>
          <w:sz w:val="20"/>
          <w:szCs w:val="20"/>
        </w:rPr>
        <w:br/>
      </w:r>
      <w:r w:rsidRPr="0018172B">
        <w:rPr>
          <w:rFonts w:ascii="Open Sans Light" w:hAnsi="Open Sans Light" w:cs="Open Sans Light"/>
          <w:bCs/>
          <w:sz w:val="20"/>
          <w:szCs w:val="20"/>
        </w:rPr>
        <w:t xml:space="preserve">z uwagami wyrażonymi przez Zamawiającego. </w:t>
      </w:r>
    </w:p>
    <w:p w14:paraId="0145AB28" w14:textId="25A2ED6C" w:rsidR="00D336F2" w:rsidRPr="0018172B" w:rsidRDefault="00D336F2" w:rsidP="007421A6">
      <w:pPr>
        <w:numPr>
          <w:ilvl w:val="0"/>
          <w:numId w:val="64"/>
        </w:numPr>
        <w:spacing w:after="0" w:line="276" w:lineRule="auto"/>
        <w:ind w:left="284" w:hanging="284"/>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W przypadku umów o podwykonawstwo w zakresie robót budowlanych, których przedmiotem są dostawy lub usługi</w:t>
      </w:r>
      <w:r w:rsidR="002E432A">
        <w:rPr>
          <w:rFonts w:ascii="Open Sans Light" w:hAnsi="Open Sans Light" w:cs="Open Sans Light"/>
          <w:bCs/>
          <w:sz w:val="20"/>
          <w:szCs w:val="20"/>
        </w:rPr>
        <w:t>,</w:t>
      </w:r>
      <w:r w:rsidRPr="0018172B">
        <w:rPr>
          <w:rFonts w:ascii="Open Sans Light" w:hAnsi="Open Sans Light" w:cs="Open Sans Light"/>
          <w:bCs/>
          <w:sz w:val="20"/>
          <w:szCs w:val="20"/>
        </w:rPr>
        <w:t xml:space="preserve"> stosuje się następującą procedurę:</w:t>
      </w:r>
    </w:p>
    <w:p w14:paraId="68C3DF2B" w14:textId="69A9892C" w:rsidR="00D336F2" w:rsidRPr="0018172B" w:rsidRDefault="00D336F2" w:rsidP="007421A6">
      <w:pPr>
        <w:numPr>
          <w:ilvl w:val="0"/>
          <w:numId w:val="69"/>
        </w:numPr>
        <w:spacing w:after="0" w:line="276" w:lineRule="auto"/>
        <w:ind w:left="567" w:hanging="283"/>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 xml:space="preserve">Wykonawca, </w:t>
      </w:r>
      <w:r w:rsidR="002A587C">
        <w:rPr>
          <w:rFonts w:ascii="Open Sans Light" w:hAnsi="Open Sans Light" w:cs="Open Sans Light"/>
          <w:bCs/>
          <w:sz w:val="20"/>
          <w:szCs w:val="20"/>
        </w:rPr>
        <w:t>p</w:t>
      </w:r>
      <w:r w:rsidRPr="0018172B">
        <w:rPr>
          <w:rFonts w:ascii="Open Sans Light" w:hAnsi="Open Sans Light" w:cs="Open Sans Light"/>
          <w:bCs/>
          <w:sz w:val="20"/>
          <w:szCs w:val="20"/>
        </w:rPr>
        <w:t xml:space="preserve">odwykonawca lub dalszy </w:t>
      </w:r>
      <w:r w:rsidR="002A587C">
        <w:rPr>
          <w:rFonts w:ascii="Open Sans Light" w:hAnsi="Open Sans Light" w:cs="Open Sans Light"/>
          <w:bCs/>
          <w:sz w:val="20"/>
          <w:szCs w:val="20"/>
        </w:rPr>
        <w:t>p</w:t>
      </w:r>
      <w:r w:rsidRPr="0018172B">
        <w:rPr>
          <w:rFonts w:ascii="Open Sans Light" w:hAnsi="Open Sans Light" w:cs="Open Sans Light"/>
          <w:bCs/>
          <w:sz w:val="20"/>
          <w:szCs w:val="20"/>
        </w:rPr>
        <w:t>odwykonawca przedkłada Zamawiającemu poświadczoną za zgodność z oryginałem kopię zawartej umowy o podwykonawstwo lub jej zmiany, której przedmiotem są dostawy lub usługi, w terminie 3 kalendarzowych dni od dnia jej zawarcia</w:t>
      </w:r>
      <w:r w:rsidR="002E432A">
        <w:rPr>
          <w:rFonts w:ascii="Open Sans Light" w:hAnsi="Open Sans Light" w:cs="Open Sans Light"/>
          <w:bCs/>
          <w:sz w:val="20"/>
          <w:szCs w:val="20"/>
        </w:rPr>
        <w:t>,</w:t>
      </w:r>
    </w:p>
    <w:p w14:paraId="3D5552F5" w14:textId="708ACE46" w:rsidR="00D336F2" w:rsidRPr="0018172B" w:rsidRDefault="00D336F2" w:rsidP="007421A6">
      <w:pPr>
        <w:numPr>
          <w:ilvl w:val="0"/>
          <w:numId w:val="69"/>
        </w:numPr>
        <w:spacing w:after="0" w:line="276" w:lineRule="auto"/>
        <w:ind w:left="567" w:hanging="283"/>
        <w:contextualSpacing/>
        <w:jc w:val="both"/>
        <w:rPr>
          <w:rFonts w:ascii="Open Sans Light" w:hAnsi="Open Sans Light" w:cs="Open Sans Light"/>
          <w:bCs/>
          <w:sz w:val="20"/>
          <w:szCs w:val="20"/>
        </w:rPr>
      </w:pPr>
      <w:r w:rsidRPr="0018172B">
        <w:rPr>
          <w:rFonts w:ascii="Open Sans Light" w:hAnsi="Open Sans Light" w:cs="Open Sans Light"/>
          <w:bCs/>
          <w:sz w:val="20"/>
          <w:szCs w:val="20"/>
        </w:rPr>
        <w:lastRenderedPageBreak/>
        <w:t xml:space="preserve">Postanowienie powyższe nie dotyczy umów o podwykonawstwo o wartości mniejszej niż 0,5% wartości niniejszej </w:t>
      </w:r>
      <w:r w:rsidR="002E432A">
        <w:rPr>
          <w:rFonts w:ascii="Open Sans Light" w:hAnsi="Open Sans Light" w:cs="Open Sans Light"/>
          <w:bCs/>
          <w:sz w:val="20"/>
          <w:szCs w:val="20"/>
        </w:rPr>
        <w:t>U</w:t>
      </w:r>
      <w:r w:rsidRPr="0018172B">
        <w:rPr>
          <w:rFonts w:ascii="Open Sans Light" w:hAnsi="Open Sans Light" w:cs="Open Sans Light"/>
          <w:bCs/>
          <w:sz w:val="20"/>
          <w:szCs w:val="20"/>
        </w:rPr>
        <w:t>mowy</w:t>
      </w:r>
      <w:r w:rsidR="002E432A">
        <w:rPr>
          <w:rFonts w:ascii="Open Sans Light" w:hAnsi="Open Sans Light" w:cs="Open Sans Light"/>
          <w:bCs/>
          <w:sz w:val="20"/>
          <w:szCs w:val="20"/>
        </w:rPr>
        <w:t>,</w:t>
      </w:r>
    </w:p>
    <w:p w14:paraId="0D5C5A3F" w14:textId="3ACCBAFA" w:rsidR="00D336F2" w:rsidRPr="0018172B" w:rsidRDefault="00D336F2" w:rsidP="007421A6">
      <w:pPr>
        <w:numPr>
          <w:ilvl w:val="0"/>
          <w:numId w:val="69"/>
        </w:numPr>
        <w:spacing w:after="0" w:line="276" w:lineRule="auto"/>
        <w:ind w:left="567" w:hanging="283"/>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 xml:space="preserve">W przypadku określenia wynagrodzenia w walucie innej niż złoty polski wartość umowy </w:t>
      </w:r>
      <w:r w:rsidR="00CD193B">
        <w:rPr>
          <w:rFonts w:ascii="Open Sans Light" w:hAnsi="Open Sans Light" w:cs="Open Sans Light"/>
          <w:bCs/>
          <w:sz w:val="20"/>
          <w:szCs w:val="20"/>
        </w:rPr>
        <w:br/>
      </w:r>
      <w:r w:rsidRPr="0018172B">
        <w:rPr>
          <w:rFonts w:ascii="Open Sans Light" w:hAnsi="Open Sans Light" w:cs="Open Sans Light"/>
          <w:bCs/>
          <w:sz w:val="20"/>
          <w:szCs w:val="20"/>
        </w:rPr>
        <w:t xml:space="preserve">o podwykonawstwo ustala się biorąc pod uwagę średni kurs danej waluty opublikowany przez NBP w dniu zawarcia umowy. Jeśli w dniu zawarcia umowy NBP nie publikuje tabeli kursów średnich, należy przyjąć kurs z tabeli kursów średnich opublikowany w dniu najbliższym po dniu zawarcia umowy. </w:t>
      </w:r>
    </w:p>
    <w:p w14:paraId="2AFEE32D" w14:textId="741FEFB4" w:rsidR="00D336F2" w:rsidRPr="0018172B" w:rsidRDefault="00D336F2" w:rsidP="007421A6">
      <w:pPr>
        <w:numPr>
          <w:ilvl w:val="0"/>
          <w:numId w:val="69"/>
        </w:numPr>
        <w:spacing w:after="0" w:line="276" w:lineRule="auto"/>
        <w:ind w:left="567" w:hanging="283"/>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W przypadku, o którym mowa w pkt 1) powyżej, Podwykonawca lub dalszy Podwykonawca, przedkłada Wykonawcy poświadczoną za zgodność z oryginałem kopię umowy</w:t>
      </w:r>
      <w:r w:rsidR="002E432A">
        <w:rPr>
          <w:rFonts w:ascii="Open Sans Light" w:hAnsi="Open Sans Light" w:cs="Open Sans Light"/>
          <w:bCs/>
          <w:sz w:val="20"/>
          <w:szCs w:val="20"/>
        </w:rPr>
        <w:t>,</w:t>
      </w:r>
    </w:p>
    <w:p w14:paraId="0F5E0958" w14:textId="310E5E73" w:rsidR="00D336F2" w:rsidRPr="0018172B" w:rsidRDefault="00D336F2" w:rsidP="007421A6">
      <w:pPr>
        <w:numPr>
          <w:ilvl w:val="0"/>
          <w:numId w:val="69"/>
        </w:numPr>
        <w:spacing w:after="0" w:line="276" w:lineRule="auto"/>
        <w:ind w:left="567" w:hanging="283"/>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 xml:space="preserve">W przypadku, o którym mowa w pkt 1) powyżej, jeżeli termin zapłaty wynagrodzenia jest dłuższy niż określony w ust. 6 lit. a), Zamawiający informuje o tym Wykonawcę i wzywa go do doprowadzenia do zmiany tej umowy, pod rygorem wystąpienia o zapłatę kary umownej, o której mowa w  § </w:t>
      </w:r>
      <w:r w:rsidR="00CD193B">
        <w:rPr>
          <w:rFonts w:ascii="Open Sans Light" w:hAnsi="Open Sans Light" w:cs="Open Sans Light"/>
          <w:bCs/>
          <w:sz w:val="20"/>
          <w:szCs w:val="20"/>
        </w:rPr>
        <w:t>14</w:t>
      </w:r>
      <w:r w:rsidRPr="0018172B">
        <w:rPr>
          <w:rFonts w:ascii="Open Sans Light" w:hAnsi="Open Sans Light" w:cs="Open Sans Light"/>
          <w:bCs/>
          <w:sz w:val="20"/>
          <w:szCs w:val="20"/>
        </w:rPr>
        <w:t xml:space="preserve"> ust. 1 </w:t>
      </w:r>
      <w:r w:rsidR="00CD193B">
        <w:rPr>
          <w:rFonts w:ascii="Open Sans Light" w:hAnsi="Open Sans Light" w:cs="Open Sans Light"/>
          <w:bCs/>
          <w:sz w:val="20"/>
          <w:szCs w:val="20"/>
        </w:rPr>
        <w:t>pkt 7</w:t>
      </w:r>
      <w:r w:rsidRPr="0018172B">
        <w:rPr>
          <w:rFonts w:ascii="Open Sans Light" w:hAnsi="Open Sans Light" w:cs="Open Sans Light"/>
          <w:bCs/>
          <w:sz w:val="20"/>
          <w:szCs w:val="20"/>
        </w:rPr>
        <w:t xml:space="preserve"> </w:t>
      </w:r>
      <w:r w:rsidR="00CD193B">
        <w:rPr>
          <w:rFonts w:ascii="Open Sans Light" w:hAnsi="Open Sans Light" w:cs="Open Sans Light"/>
          <w:bCs/>
          <w:sz w:val="20"/>
          <w:szCs w:val="20"/>
        </w:rPr>
        <w:t>U</w:t>
      </w:r>
      <w:r w:rsidRPr="0018172B">
        <w:rPr>
          <w:rFonts w:ascii="Open Sans Light" w:hAnsi="Open Sans Light" w:cs="Open Sans Light"/>
          <w:bCs/>
          <w:sz w:val="20"/>
          <w:szCs w:val="20"/>
        </w:rPr>
        <w:t>mowy.</w:t>
      </w:r>
    </w:p>
    <w:p w14:paraId="25994033" w14:textId="31FCCC16" w:rsidR="00D336F2" w:rsidRPr="0018172B" w:rsidRDefault="00D336F2" w:rsidP="007421A6">
      <w:pPr>
        <w:numPr>
          <w:ilvl w:val="0"/>
          <w:numId w:val="64"/>
        </w:numPr>
        <w:spacing w:after="0" w:line="276" w:lineRule="auto"/>
        <w:ind w:left="284" w:hanging="284"/>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 xml:space="preserve">Procedury określone w ust. 7 i ust. 8 mają zastosowanie odpowiednio do wszelkich zmian, uzupełnień oraz aneksów do umów zawieranych z </w:t>
      </w:r>
      <w:r w:rsidR="002E432A">
        <w:rPr>
          <w:rFonts w:ascii="Open Sans Light" w:hAnsi="Open Sans Light" w:cs="Open Sans Light"/>
          <w:bCs/>
          <w:sz w:val="20"/>
          <w:szCs w:val="20"/>
        </w:rPr>
        <w:t>p</w:t>
      </w:r>
      <w:r w:rsidRPr="0018172B">
        <w:rPr>
          <w:rFonts w:ascii="Open Sans Light" w:hAnsi="Open Sans Light" w:cs="Open Sans Light"/>
          <w:bCs/>
          <w:sz w:val="20"/>
          <w:szCs w:val="20"/>
        </w:rPr>
        <w:t xml:space="preserve">odwykonawcami i dalszymi </w:t>
      </w:r>
      <w:r w:rsidR="002E432A">
        <w:rPr>
          <w:rFonts w:ascii="Open Sans Light" w:hAnsi="Open Sans Light" w:cs="Open Sans Light"/>
          <w:bCs/>
          <w:sz w:val="20"/>
          <w:szCs w:val="20"/>
        </w:rPr>
        <w:t>p</w:t>
      </w:r>
      <w:r w:rsidRPr="0018172B">
        <w:rPr>
          <w:rFonts w:ascii="Open Sans Light" w:hAnsi="Open Sans Light" w:cs="Open Sans Light"/>
          <w:bCs/>
          <w:sz w:val="20"/>
          <w:szCs w:val="20"/>
        </w:rPr>
        <w:t xml:space="preserve">odwykonawcami.  </w:t>
      </w:r>
    </w:p>
    <w:p w14:paraId="0340A618" w14:textId="2291B993" w:rsidR="00D336F2" w:rsidRPr="0018172B" w:rsidRDefault="00D336F2" w:rsidP="007421A6">
      <w:pPr>
        <w:numPr>
          <w:ilvl w:val="0"/>
          <w:numId w:val="64"/>
        </w:numPr>
        <w:spacing w:after="0" w:line="276" w:lineRule="auto"/>
        <w:ind w:left="284" w:hanging="284"/>
        <w:contextualSpacing/>
        <w:jc w:val="both"/>
        <w:rPr>
          <w:rFonts w:ascii="Open Sans Light" w:hAnsi="Open Sans Light" w:cs="Open Sans Light"/>
          <w:bCs/>
          <w:sz w:val="20"/>
          <w:szCs w:val="20"/>
        </w:rPr>
      </w:pPr>
      <w:r w:rsidRPr="0018172B">
        <w:rPr>
          <w:rFonts w:ascii="Open Sans Light" w:hAnsi="Open Sans Light" w:cs="Open Sans Light"/>
          <w:bCs/>
          <w:sz w:val="20"/>
          <w:szCs w:val="20"/>
        </w:rPr>
        <w:t>Wykonawca zobowiązany jest wraz z doręczeniem</w:t>
      </w:r>
      <w:r w:rsidR="00E52B0F">
        <w:rPr>
          <w:rFonts w:ascii="Open Sans Light" w:hAnsi="Open Sans Light" w:cs="Open Sans Light"/>
          <w:bCs/>
          <w:sz w:val="20"/>
          <w:szCs w:val="20"/>
        </w:rPr>
        <w:t xml:space="preserve"> każdej z faktur</w:t>
      </w:r>
      <w:r w:rsidRPr="0018172B">
        <w:rPr>
          <w:rFonts w:ascii="Open Sans Light" w:hAnsi="Open Sans Light" w:cs="Open Sans Light"/>
          <w:bCs/>
          <w:sz w:val="20"/>
          <w:szCs w:val="20"/>
        </w:rPr>
        <w:t xml:space="preserve"> za wykonanie przedmiotu </w:t>
      </w:r>
      <w:r w:rsidR="002E432A">
        <w:rPr>
          <w:rFonts w:ascii="Open Sans Light" w:hAnsi="Open Sans Light" w:cs="Open Sans Light"/>
          <w:bCs/>
          <w:sz w:val="20"/>
          <w:szCs w:val="20"/>
        </w:rPr>
        <w:t>U</w:t>
      </w:r>
      <w:r w:rsidRPr="0018172B">
        <w:rPr>
          <w:rFonts w:ascii="Open Sans Light" w:hAnsi="Open Sans Light" w:cs="Open Sans Light"/>
          <w:bCs/>
          <w:sz w:val="20"/>
          <w:szCs w:val="20"/>
        </w:rPr>
        <w:t>mowy, przedłożyć</w:t>
      </w:r>
      <w:r w:rsidR="00E52B0F">
        <w:rPr>
          <w:rFonts w:ascii="Open Sans Light" w:hAnsi="Open Sans Light" w:cs="Open Sans Light"/>
          <w:bCs/>
          <w:sz w:val="20"/>
          <w:szCs w:val="20"/>
        </w:rPr>
        <w:t xml:space="preserve"> Zamawiającym</w:t>
      </w:r>
      <w:r w:rsidRPr="0018172B">
        <w:rPr>
          <w:rFonts w:ascii="Open Sans Light" w:hAnsi="Open Sans Light" w:cs="Open Sans Light"/>
          <w:bCs/>
          <w:sz w:val="20"/>
          <w:szCs w:val="20"/>
        </w:rPr>
        <w:t xml:space="preserve"> dowody zapłaty wymagalnego wynagrodzenia </w:t>
      </w:r>
      <w:r w:rsidR="002E432A">
        <w:rPr>
          <w:rFonts w:ascii="Open Sans Light" w:hAnsi="Open Sans Light" w:cs="Open Sans Light"/>
          <w:bCs/>
          <w:sz w:val="20"/>
          <w:szCs w:val="20"/>
        </w:rPr>
        <w:t>p</w:t>
      </w:r>
      <w:r w:rsidRPr="0018172B">
        <w:rPr>
          <w:rFonts w:ascii="Open Sans Light" w:hAnsi="Open Sans Light" w:cs="Open Sans Light"/>
          <w:bCs/>
          <w:sz w:val="20"/>
          <w:szCs w:val="20"/>
        </w:rPr>
        <w:t xml:space="preserve">odwykonawcom i dalszym </w:t>
      </w:r>
      <w:r w:rsidR="002E432A">
        <w:rPr>
          <w:rFonts w:ascii="Open Sans Light" w:hAnsi="Open Sans Light" w:cs="Open Sans Light"/>
          <w:bCs/>
          <w:sz w:val="20"/>
          <w:szCs w:val="20"/>
        </w:rPr>
        <w:t>p</w:t>
      </w:r>
      <w:r w:rsidRPr="0018172B">
        <w:rPr>
          <w:rFonts w:ascii="Open Sans Light" w:hAnsi="Open Sans Light" w:cs="Open Sans Light"/>
          <w:bCs/>
          <w:sz w:val="20"/>
          <w:szCs w:val="20"/>
        </w:rPr>
        <w:t xml:space="preserve">odwykonawcom, którzy brali udział w realizacji odebranych robót budowlanych oraz poświadczone za zgodność z oryginałem kopie faktur lub rachunków, na podstawie których zapłata tego wynagrodzenia została dokonana. </w:t>
      </w:r>
    </w:p>
    <w:p w14:paraId="623097B8" w14:textId="453CF5CA" w:rsidR="00D336F2" w:rsidRPr="0018172B" w:rsidRDefault="00D336F2" w:rsidP="007421A6">
      <w:pPr>
        <w:numPr>
          <w:ilvl w:val="0"/>
          <w:numId w:val="64"/>
        </w:numPr>
        <w:spacing w:after="0" w:line="276" w:lineRule="auto"/>
        <w:ind w:left="284" w:hanging="284"/>
        <w:contextualSpacing/>
        <w:jc w:val="both"/>
        <w:rPr>
          <w:rFonts w:ascii="Open Sans Light" w:hAnsi="Open Sans Light" w:cs="Open Sans Light"/>
          <w:kern w:val="1"/>
          <w:sz w:val="20"/>
          <w:szCs w:val="20"/>
          <w:lang w:eastAsia="hi-IN" w:bidi="hi-IN"/>
        </w:rPr>
      </w:pPr>
      <w:r w:rsidRPr="0018172B">
        <w:rPr>
          <w:rFonts w:ascii="Open Sans Light" w:hAnsi="Open Sans Light" w:cs="Open Sans Light"/>
          <w:bCs/>
          <w:sz w:val="20"/>
          <w:szCs w:val="20"/>
        </w:rPr>
        <w:t>W przypadku nieprzedłożenia określonego wyżej dowodu zapłaty</w:t>
      </w:r>
      <w:r w:rsidRPr="0018172B">
        <w:rPr>
          <w:rFonts w:ascii="Open Sans Light" w:hAnsi="Open Sans Light" w:cs="Open Sans Light"/>
          <w:kern w:val="1"/>
          <w:sz w:val="20"/>
          <w:szCs w:val="20"/>
          <w:lang w:eastAsia="hi-IN" w:bidi="hi-IN"/>
        </w:rPr>
        <w:t xml:space="preserve"> Zamawiający zastrzega sobie prawo dokonania zapłaty wymagalnego i niewymagalnego wynagrodzenia przysługującego </w:t>
      </w:r>
      <w:r w:rsidR="002E432A">
        <w:rPr>
          <w:rFonts w:ascii="Open Sans Light" w:hAnsi="Open Sans Light" w:cs="Open Sans Light"/>
          <w:kern w:val="1"/>
          <w:sz w:val="20"/>
          <w:szCs w:val="20"/>
          <w:lang w:eastAsia="hi-IN" w:bidi="hi-IN"/>
        </w:rPr>
        <w:t>p</w:t>
      </w:r>
      <w:r w:rsidRPr="0018172B">
        <w:rPr>
          <w:rFonts w:ascii="Open Sans Light" w:hAnsi="Open Sans Light" w:cs="Open Sans Light"/>
          <w:kern w:val="1"/>
          <w:sz w:val="20"/>
          <w:szCs w:val="20"/>
          <w:lang w:eastAsia="hi-IN" w:bidi="hi-IN"/>
        </w:rPr>
        <w:t xml:space="preserve">odwykonawcy lub dalszemu </w:t>
      </w:r>
      <w:r w:rsidR="002E432A">
        <w:rPr>
          <w:rFonts w:ascii="Open Sans Light" w:hAnsi="Open Sans Light" w:cs="Open Sans Light"/>
          <w:kern w:val="1"/>
          <w:sz w:val="20"/>
          <w:szCs w:val="20"/>
          <w:lang w:eastAsia="hi-IN" w:bidi="hi-IN"/>
        </w:rPr>
        <w:t>p</w:t>
      </w:r>
      <w:r w:rsidRPr="0018172B">
        <w:rPr>
          <w:rFonts w:ascii="Open Sans Light" w:hAnsi="Open Sans Light" w:cs="Open Sans Light"/>
          <w:kern w:val="1"/>
          <w:sz w:val="20"/>
          <w:szCs w:val="20"/>
          <w:lang w:eastAsia="hi-IN" w:bidi="hi-IN"/>
        </w:rPr>
        <w:t>odwykonawcy w części odpowiadającej nieuregulowanej należności</w:t>
      </w:r>
      <w:r w:rsidR="00F46E94">
        <w:rPr>
          <w:rFonts w:ascii="Open Sans Light" w:hAnsi="Open Sans Light" w:cs="Open Sans Light"/>
          <w:kern w:val="1"/>
          <w:sz w:val="20"/>
          <w:szCs w:val="20"/>
          <w:lang w:eastAsia="hi-IN" w:bidi="hi-IN"/>
        </w:rPr>
        <w:t>, z zastrzeżeniem podziału płatności, o którym mowa w § 6 ust. 6 i 7 Umowy</w:t>
      </w:r>
      <w:r w:rsidRPr="0018172B">
        <w:rPr>
          <w:rFonts w:ascii="Open Sans Light" w:hAnsi="Open Sans Light" w:cs="Open Sans Light"/>
          <w:kern w:val="1"/>
          <w:sz w:val="20"/>
          <w:szCs w:val="20"/>
          <w:lang w:eastAsia="hi-IN" w:bidi="hi-IN"/>
        </w:rPr>
        <w:t xml:space="preserve">. W takiej sytuacji Wykonawcy nie będą przysługiwały żadne roszczenia, a w szczególności roszczenie o zapłatę odsetek za opóźnienie, odszkodowanie lub prawo odstąpienia od </w:t>
      </w:r>
      <w:r w:rsidR="002E432A">
        <w:rPr>
          <w:rFonts w:ascii="Open Sans Light" w:hAnsi="Open Sans Light" w:cs="Open Sans Light"/>
          <w:kern w:val="1"/>
          <w:sz w:val="20"/>
          <w:szCs w:val="20"/>
          <w:lang w:eastAsia="hi-IN" w:bidi="hi-IN"/>
        </w:rPr>
        <w:t>U</w:t>
      </w:r>
      <w:r w:rsidRPr="0018172B">
        <w:rPr>
          <w:rFonts w:ascii="Open Sans Light" w:hAnsi="Open Sans Light" w:cs="Open Sans Light"/>
          <w:kern w:val="1"/>
          <w:sz w:val="20"/>
          <w:szCs w:val="20"/>
          <w:lang w:eastAsia="hi-IN" w:bidi="hi-IN"/>
        </w:rPr>
        <w:t xml:space="preserve">mowy. Zamawiający będzie uprawniony do dokonania zapłaty kwot należnych </w:t>
      </w:r>
      <w:r w:rsidR="002E432A">
        <w:rPr>
          <w:rFonts w:ascii="Open Sans Light" w:hAnsi="Open Sans Light" w:cs="Open Sans Light"/>
          <w:kern w:val="1"/>
          <w:sz w:val="20"/>
          <w:szCs w:val="20"/>
          <w:lang w:eastAsia="hi-IN" w:bidi="hi-IN"/>
        </w:rPr>
        <w:t>p</w:t>
      </w:r>
      <w:r w:rsidRPr="0018172B">
        <w:rPr>
          <w:rFonts w:ascii="Open Sans Light" w:hAnsi="Open Sans Light" w:cs="Open Sans Light"/>
          <w:kern w:val="1"/>
          <w:sz w:val="20"/>
          <w:szCs w:val="20"/>
          <w:lang w:eastAsia="hi-IN" w:bidi="hi-IN"/>
        </w:rPr>
        <w:t xml:space="preserve">odwykonawcom bezpośrednio na rzecz poszczególnych </w:t>
      </w:r>
      <w:r w:rsidR="002E432A">
        <w:rPr>
          <w:rFonts w:ascii="Open Sans Light" w:hAnsi="Open Sans Light" w:cs="Open Sans Light"/>
          <w:kern w:val="1"/>
          <w:sz w:val="20"/>
          <w:szCs w:val="20"/>
          <w:lang w:eastAsia="hi-IN" w:bidi="hi-IN"/>
        </w:rPr>
        <w:t>p</w:t>
      </w:r>
      <w:r w:rsidRPr="0018172B">
        <w:rPr>
          <w:rFonts w:ascii="Open Sans Light" w:hAnsi="Open Sans Light" w:cs="Open Sans Light"/>
          <w:kern w:val="1"/>
          <w:sz w:val="20"/>
          <w:szCs w:val="20"/>
          <w:lang w:eastAsia="hi-IN" w:bidi="hi-IN"/>
        </w:rPr>
        <w:t xml:space="preserve">odwykonawców, </w:t>
      </w:r>
      <w:r w:rsidR="008B7EEA">
        <w:rPr>
          <w:rFonts w:ascii="Open Sans Light" w:hAnsi="Open Sans Light" w:cs="Open Sans Light"/>
          <w:kern w:val="1"/>
          <w:sz w:val="20"/>
          <w:szCs w:val="20"/>
          <w:lang w:eastAsia="hi-IN" w:bidi="hi-IN"/>
        </w:rPr>
        <w:br/>
      </w:r>
      <w:r w:rsidRPr="0018172B">
        <w:rPr>
          <w:rFonts w:ascii="Open Sans Light" w:hAnsi="Open Sans Light" w:cs="Open Sans Light"/>
          <w:kern w:val="1"/>
          <w:sz w:val="20"/>
          <w:szCs w:val="20"/>
          <w:lang w:eastAsia="hi-IN" w:bidi="hi-IN"/>
        </w:rPr>
        <w:t xml:space="preserve">a dokonana płatność pomniejszy zobowiązania Zamawiającego wobec Wykonawcy. </w:t>
      </w:r>
    </w:p>
    <w:p w14:paraId="7D39661A" w14:textId="7560B33C" w:rsidR="00D336F2" w:rsidRPr="0018172B" w:rsidRDefault="00D336F2" w:rsidP="007421A6">
      <w:pPr>
        <w:numPr>
          <w:ilvl w:val="0"/>
          <w:numId w:val="64"/>
        </w:numPr>
        <w:spacing w:after="0" w:line="276" w:lineRule="auto"/>
        <w:ind w:left="284" w:hanging="284"/>
        <w:contextualSpacing/>
        <w:jc w:val="both"/>
        <w:rPr>
          <w:rFonts w:ascii="Open Sans Light" w:hAnsi="Open Sans Light" w:cs="Open Sans Light"/>
          <w:kern w:val="1"/>
          <w:sz w:val="20"/>
          <w:szCs w:val="20"/>
          <w:lang w:eastAsia="hi-IN" w:bidi="hi-IN"/>
        </w:rPr>
      </w:pPr>
      <w:r w:rsidRPr="0018172B">
        <w:rPr>
          <w:rFonts w:ascii="Open Sans Light" w:hAnsi="Open Sans Light" w:cs="Open Sans Light"/>
          <w:kern w:val="1"/>
          <w:sz w:val="20"/>
          <w:szCs w:val="20"/>
          <w:lang w:eastAsia="hi-IN" w:bidi="hi-IN"/>
        </w:rPr>
        <w:t xml:space="preserve">Zamawiający dokonuje bezpośredniej zapłaty wymagalnego wynagrodzenia przysługującego </w:t>
      </w:r>
      <w:r w:rsidR="000B73DC">
        <w:rPr>
          <w:rFonts w:ascii="Open Sans Light" w:hAnsi="Open Sans Light" w:cs="Open Sans Light"/>
          <w:kern w:val="1"/>
          <w:sz w:val="20"/>
          <w:szCs w:val="20"/>
          <w:lang w:eastAsia="hi-IN" w:bidi="hi-IN"/>
        </w:rPr>
        <w:t>p</w:t>
      </w:r>
      <w:r w:rsidRPr="0018172B">
        <w:rPr>
          <w:rFonts w:ascii="Open Sans Light" w:hAnsi="Open Sans Light" w:cs="Open Sans Light"/>
          <w:kern w:val="1"/>
          <w:sz w:val="20"/>
          <w:szCs w:val="20"/>
          <w:lang w:eastAsia="hi-IN" w:bidi="hi-IN"/>
        </w:rPr>
        <w:t xml:space="preserve">odwykonawcy lub dalszemu </w:t>
      </w:r>
      <w:r w:rsidR="000B73DC">
        <w:rPr>
          <w:rFonts w:ascii="Open Sans Light" w:hAnsi="Open Sans Light" w:cs="Open Sans Light"/>
          <w:kern w:val="1"/>
          <w:sz w:val="20"/>
          <w:szCs w:val="20"/>
          <w:lang w:eastAsia="hi-IN" w:bidi="hi-IN"/>
        </w:rPr>
        <w:t>p</w:t>
      </w:r>
      <w:r w:rsidRPr="0018172B">
        <w:rPr>
          <w:rFonts w:ascii="Open Sans Light" w:hAnsi="Open Sans Light" w:cs="Open Sans Light"/>
          <w:kern w:val="1"/>
          <w:sz w:val="20"/>
          <w:szCs w:val="20"/>
          <w:lang w:eastAsia="hi-IN" w:bidi="hi-IN"/>
        </w:rPr>
        <w:t xml:space="preserve">odwykonawcy, który zawarł zaakceptowaną przez Zamawiającego umowę o podwykonawstwo, której przedmiotem są roboty budowlane, lub który zawarł przedłożoną </w:t>
      </w:r>
      <w:r w:rsidR="002E432A">
        <w:rPr>
          <w:rFonts w:ascii="Open Sans Light" w:hAnsi="Open Sans Light" w:cs="Open Sans Light"/>
          <w:kern w:val="1"/>
          <w:sz w:val="20"/>
          <w:szCs w:val="20"/>
          <w:lang w:eastAsia="hi-IN" w:bidi="hi-IN"/>
        </w:rPr>
        <w:t>Z</w:t>
      </w:r>
      <w:r w:rsidRPr="0018172B">
        <w:rPr>
          <w:rFonts w:ascii="Open Sans Light" w:hAnsi="Open Sans Light" w:cs="Open Sans Light"/>
          <w:kern w:val="1"/>
          <w:sz w:val="20"/>
          <w:szCs w:val="20"/>
          <w:lang w:eastAsia="hi-IN" w:bidi="hi-IN"/>
        </w:rPr>
        <w:t xml:space="preserve">amawiającemu umowę o podwykonawstwo, której przedmiotem są dostawy lub usługi, w przypadku uchylenia się od obowiązku zapłaty odpowiednio przez Wykonawcę, </w:t>
      </w:r>
      <w:r w:rsidR="000B73DC">
        <w:rPr>
          <w:rFonts w:ascii="Open Sans Light" w:hAnsi="Open Sans Light" w:cs="Open Sans Light"/>
          <w:kern w:val="1"/>
          <w:sz w:val="20"/>
          <w:szCs w:val="20"/>
          <w:lang w:eastAsia="hi-IN" w:bidi="hi-IN"/>
        </w:rPr>
        <w:t>p</w:t>
      </w:r>
      <w:r w:rsidRPr="0018172B">
        <w:rPr>
          <w:rFonts w:ascii="Open Sans Light" w:hAnsi="Open Sans Light" w:cs="Open Sans Light"/>
          <w:kern w:val="1"/>
          <w:sz w:val="20"/>
          <w:szCs w:val="20"/>
          <w:lang w:eastAsia="hi-IN" w:bidi="hi-IN"/>
        </w:rPr>
        <w:t xml:space="preserve">odwykonawcę lub dalszego </w:t>
      </w:r>
      <w:r w:rsidR="000B73DC">
        <w:rPr>
          <w:rFonts w:ascii="Open Sans Light" w:hAnsi="Open Sans Light" w:cs="Open Sans Light"/>
          <w:kern w:val="1"/>
          <w:sz w:val="20"/>
          <w:szCs w:val="20"/>
          <w:lang w:eastAsia="hi-IN" w:bidi="hi-IN"/>
        </w:rPr>
        <w:t>p</w:t>
      </w:r>
      <w:r w:rsidRPr="0018172B">
        <w:rPr>
          <w:rFonts w:ascii="Open Sans Light" w:hAnsi="Open Sans Light" w:cs="Open Sans Light"/>
          <w:kern w:val="1"/>
          <w:sz w:val="20"/>
          <w:szCs w:val="20"/>
          <w:lang w:eastAsia="hi-IN" w:bidi="hi-IN"/>
        </w:rPr>
        <w:t>odwykonawcę</w:t>
      </w:r>
      <w:r w:rsidR="00F46E94">
        <w:rPr>
          <w:rFonts w:ascii="Open Sans Light" w:hAnsi="Open Sans Light" w:cs="Open Sans Light"/>
          <w:kern w:val="1"/>
          <w:sz w:val="20"/>
          <w:szCs w:val="20"/>
          <w:lang w:eastAsia="hi-IN" w:bidi="hi-IN"/>
        </w:rPr>
        <w:t>, z zastrzeżeniem podziału płatności, o którym mowa w § 6 ust. 6 i 7 Umowy</w:t>
      </w:r>
      <w:r w:rsidRPr="0018172B">
        <w:rPr>
          <w:rFonts w:ascii="Open Sans Light" w:hAnsi="Open Sans Light" w:cs="Open Sans Light"/>
          <w:kern w:val="1"/>
          <w:sz w:val="20"/>
          <w:szCs w:val="20"/>
          <w:lang w:eastAsia="hi-IN" w:bidi="hi-IN"/>
        </w:rPr>
        <w:t>.</w:t>
      </w:r>
    </w:p>
    <w:p w14:paraId="1E0EF8BF" w14:textId="32A1D99E" w:rsidR="00D336F2" w:rsidRPr="0018172B" w:rsidRDefault="00D336F2" w:rsidP="007421A6">
      <w:pPr>
        <w:numPr>
          <w:ilvl w:val="0"/>
          <w:numId w:val="64"/>
        </w:numPr>
        <w:spacing w:after="0" w:line="276" w:lineRule="auto"/>
        <w:ind w:left="284" w:hanging="284"/>
        <w:contextualSpacing/>
        <w:jc w:val="both"/>
        <w:rPr>
          <w:rFonts w:ascii="Open Sans Light" w:hAnsi="Open Sans Light" w:cs="Open Sans Light"/>
          <w:kern w:val="1"/>
          <w:sz w:val="20"/>
          <w:szCs w:val="20"/>
          <w:lang w:eastAsia="hi-IN" w:bidi="hi-IN"/>
        </w:rPr>
      </w:pPr>
      <w:r w:rsidRPr="0018172B">
        <w:rPr>
          <w:rFonts w:ascii="Open Sans Light" w:hAnsi="Open Sans Light" w:cs="Open Sans Light"/>
          <w:sz w:val="20"/>
          <w:szCs w:val="20"/>
        </w:rPr>
        <w:t xml:space="preserve">Wynagrodzenie </w:t>
      </w:r>
      <w:r w:rsidR="000B73DC">
        <w:rPr>
          <w:rFonts w:ascii="Open Sans Light" w:hAnsi="Open Sans Light" w:cs="Open Sans Light"/>
          <w:sz w:val="20"/>
          <w:szCs w:val="20"/>
        </w:rPr>
        <w:t>p</w:t>
      </w:r>
      <w:r w:rsidRPr="0018172B">
        <w:rPr>
          <w:rFonts w:ascii="Open Sans Light" w:hAnsi="Open Sans Light" w:cs="Open Sans Light"/>
          <w:sz w:val="20"/>
          <w:szCs w:val="20"/>
        </w:rPr>
        <w:t xml:space="preserve">odwykonawcy lub dalszego </w:t>
      </w:r>
      <w:r w:rsidR="000B73DC">
        <w:rPr>
          <w:rFonts w:ascii="Open Sans Light" w:hAnsi="Open Sans Light" w:cs="Open Sans Light"/>
          <w:sz w:val="20"/>
          <w:szCs w:val="20"/>
        </w:rPr>
        <w:t>p</w:t>
      </w:r>
      <w:r w:rsidRPr="0018172B">
        <w:rPr>
          <w:rFonts w:ascii="Open Sans Light" w:hAnsi="Open Sans Light" w:cs="Open Sans Light"/>
          <w:sz w:val="20"/>
          <w:szCs w:val="20"/>
        </w:rPr>
        <w:t>odwykonawcy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F697042" w14:textId="73803C87" w:rsidR="00D336F2" w:rsidRPr="0018172B" w:rsidRDefault="00D336F2" w:rsidP="007421A6">
      <w:pPr>
        <w:numPr>
          <w:ilvl w:val="0"/>
          <w:numId w:val="64"/>
        </w:numPr>
        <w:spacing w:after="0" w:line="276" w:lineRule="auto"/>
        <w:ind w:left="284" w:hanging="284"/>
        <w:contextualSpacing/>
        <w:jc w:val="both"/>
        <w:rPr>
          <w:rFonts w:ascii="Open Sans Light" w:hAnsi="Open Sans Light" w:cs="Open Sans Light"/>
          <w:kern w:val="1"/>
          <w:sz w:val="20"/>
          <w:szCs w:val="20"/>
          <w:lang w:eastAsia="hi-IN" w:bidi="hi-IN"/>
        </w:rPr>
      </w:pPr>
      <w:r w:rsidRPr="0018172B">
        <w:rPr>
          <w:rFonts w:ascii="Open Sans Light" w:hAnsi="Open Sans Light" w:cs="Open Sans Light"/>
          <w:kern w:val="1"/>
          <w:sz w:val="20"/>
          <w:szCs w:val="20"/>
          <w:lang w:eastAsia="hi-IN" w:bidi="hi-IN"/>
        </w:rPr>
        <w:t xml:space="preserve">Zamawiający przed dokonaniem bezpośredniej zapłaty </w:t>
      </w:r>
      <w:r w:rsidR="000B73DC">
        <w:rPr>
          <w:rFonts w:ascii="Open Sans Light" w:hAnsi="Open Sans Light" w:cs="Open Sans Light"/>
          <w:kern w:val="1"/>
          <w:sz w:val="20"/>
          <w:szCs w:val="20"/>
          <w:lang w:eastAsia="hi-IN" w:bidi="hi-IN"/>
        </w:rPr>
        <w:t>p</w:t>
      </w:r>
      <w:r w:rsidRPr="0018172B">
        <w:rPr>
          <w:rFonts w:ascii="Open Sans Light" w:hAnsi="Open Sans Light" w:cs="Open Sans Light"/>
          <w:kern w:val="1"/>
          <w:sz w:val="20"/>
          <w:szCs w:val="20"/>
          <w:lang w:eastAsia="hi-IN" w:bidi="hi-IN"/>
        </w:rPr>
        <w:t>odwykonawcy (b</w:t>
      </w:r>
      <w:r w:rsidRPr="0018172B">
        <w:rPr>
          <w:rFonts w:ascii="Open Sans Light" w:hAnsi="Open Sans Light" w:cs="Open Sans Light"/>
          <w:sz w:val="20"/>
          <w:szCs w:val="20"/>
        </w:rPr>
        <w:t xml:space="preserve">ezpośrednia zapłata obejmuje wyłącznie należne wynagrodzenie, bez odsetek, należnych Podwykonawcy lub dalszemu Podwykonawcy) </w:t>
      </w:r>
      <w:r w:rsidRPr="0018172B">
        <w:rPr>
          <w:rFonts w:ascii="Open Sans Light" w:hAnsi="Open Sans Light" w:cs="Open Sans Light"/>
          <w:kern w:val="1"/>
          <w:sz w:val="20"/>
          <w:szCs w:val="20"/>
          <w:lang w:eastAsia="hi-IN" w:bidi="hi-IN"/>
        </w:rPr>
        <w:t xml:space="preserve">poinformuje pocztą elektroniczną o tym zamiarze Wykonawcę. Wykonawca w terminie 3 dni kalendarzowych od dnia otrzymania tej informacji uprawniony jest do zgłoszenia uwag. Zamawiający </w:t>
      </w:r>
      <w:r w:rsidRPr="0018172B">
        <w:rPr>
          <w:rFonts w:ascii="Open Sans Light" w:hAnsi="Open Sans Light" w:cs="Open Sans Light"/>
          <w:kern w:val="1"/>
          <w:sz w:val="20"/>
          <w:szCs w:val="20"/>
          <w:lang w:eastAsia="hi-IN" w:bidi="hi-IN"/>
        </w:rPr>
        <w:lastRenderedPageBreak/>
        <w:t xml:space="preserve">zobowiązany jest natychmiast poinformować Wykonawcę o wszelkich roszczeniach </w:t>
      </w:r>
      <w:r w:rsidR="000B73DC">
        <w:rPr>
          <w:rFonts w:ascii="Open Sans Light" w:hAnsi="Open Sans Light" w:cs="Open Sans Light"/>
          <w:kern w:val="1"/>
          <w:sz w:val="20"/>
          <w:szCs w:val="20"/>
          <w:lang w:eastAsia="hi-IN" w:bidi="hi-IN"/>
        </w:rPr>
        <w:t>p</w:t>
      </w:r>
      <w:r w:rsidRPr="0018172B">
        <w:rPr>
          <w:rFonts w:ascii="Open Sans Light" w:hAnsi="Open Sans Light" w:cs="Open Sans Light"/>
          <w:kern w:val="1"/>
          <w:sz w:val="20"/>
          <w:szCs w:val="20"/>
          <w:lang w:eastAsia="hi-IN" w:bidi="hi-IN"/>
        </w:rPr>
        <w:t xml:space="preserve">odwykonawcy odnośnie płatności należnego wynagrodzenia, które </w:t>
      </w:r>
      <w:r w:rsidR="000B73DC">
        <w:rPr>
          <w:rFonts w:ascii="Open Sans Light" w:hAnsi="Open Sans Light" w:cs="Open Sans Light"/>
          <w:kern w:val="1"/>
          <w:sz w:val="20"/>
          <w:szCs w:val="20"/>
          <w:lang w:eastAsia="hi-IN" w:bidi="hi-IN"/>
        </w:rPr>
        <w:t>p</w:t>
      </w:r>
      <w:r w:rsidRPr="0018172B">
        <w:rPr>
          <w:rFonts w:ascii="Open Sans Light" w:hAnsi="Open Sans Light" w:cs="Open Sans Light"/>
          <w:kern w:val="1"/>
          <w:sz w:val="20"/>
          <w:szCs w:val="20"/>
          <w:lang w:eastAsia="hi-IN" w:bidi="hi-IN"/>
        </w:rPr>
        <w:t xml:space="preserve">odwykonawca kieruje bezpośrednio do Zamawiającego. </w:t>
      </w:r>
    </w:p>
    <w:p w14:paraId="4B0468A5" w14:textId="00C9BCF9" w:rsidR="00D336F2" w:rsidRPr="0018172B" w:rsidRDefault="00D336F2" w:rsidP="007421A6">
      <w:pPr>
        <w:numPr>
          <w:ilvl w:val="0"/>
          <w:numId w:val="64"/>
        </w:numPr>
        <w:spacing w:after="0" w:line="276" w:lineRule="auto"/>
        <w:ind w:left="284" w:hanging="284"/>
        <w:contextualSpacing/>
        <w:jc w:val="both"/>
        <w:rPr>
          <w:rFonts w:ascii="Open Sans Light" w:hAnsi="Open Sans Light" w:cs="Open Sans Light"/>
          <w:kern w:val="1"/>
          <w:sz w:val="20"/>
          <w:szCs w:val="20"/>
          <w:lang w:eastAsia="hi-IN" w:bidi="hi-IN"/>
        </w:rPr>
      </w:pPr>
      <w:r w:rsidRPr="0018172B">
        <w:rPr>
          <w:rFonts w:ascii="Open Sans Light" w:hAnsi="Open Sans Light" w:cs="Open Sans Light"/>
          <w:kern w:val="1"/>
          <w:sz w:val="20"/>
          <w:szCs w:val="20"/>
          <w:lang w:eastAsia="hi-IN" w:bidi="hi-IN"/>
        </w:rPr>
        <w:t xml:space="preserve">Postanowienia powyższe dotyczą również dalszych i kolejnych </w:t>
      </w:r>
      <w:r w:rsidR="000B73DC">
        <w:rPr>
          <w:rFonts w:ascii="Open Sans Light" w:hAnsi="Open Sans Light" w:cs="Open Sans Light"/>
          <w:kern w:val="1"/>
          <w:sz w:val="20"/>
          <w:szCs w:val="20"/>
          <w:lang w:eastAsia="hi-IN" w:bidi="hi-IN"/>
        </w:rPr>
        <w:t>p</w:t>
      </w:r>
      <w:r w:rsidRPr="0018172B">
        <w:rPr>
          <w:rFonts w:ascii="Open Sans Light" w:hAnsi="Open Sans Light" w:cs="Open Sans Light"/>
          <w:kern w:val="1"/>
          <w:sz w:val="20"/>
          <w:szCs w:val="20"/>
          <w:lang w:eastAsia="hi-IN" w:bidi="hi-IN"/>
        </w:rPr>
        <w:t xml:space="preserve">odwykonawców Wykonawcy. </w:t>
      </w:r>
    </w:p>
    <w:p w14:paraId="032F6586" w14:textId="77777777" w:rsidR="00D336F2" w:rsidRPr="0018172B" w:rsidRDefault="00D336F2" w:rsidP="007421A6">
      <w:pPr>
        <w:numPr>
          <w:ilvl w:val="0"/>
          <w:numId w:val="64"/>
        </w:numPr>
        <w:spacing w:after="0" w:line="276" w:lineRule="auto"/>
        <w:ind w:left="284" w:hanging="284"/>
        <w:contextualSpacing/>
        <w:jc w:val="both"/>
        <w:rPr>
          <w:rFonts w:ascii="Open Sans Light" w:hAnsi="Open Sans Light" w:cs="Open Sans Light"/>
          <w:kern w:val="1"/>
          <w:sz w:val="20"/>
          <w:szCs w:val="20"/>
          <w:lang w:eastAsia="hi-IN" w:bidi="hi-IN"/>
        </w:rPr>
      </w:pPr>
      <w:r w:rsidRPr="0018172B">
        <w:rPr>
          <w:rFonts w:ascii="Open Sans Light" w:hAnsi="Open Sans Light" w:cs="Open Sans Light"/>
          <w:kern w:val="1"/>
          <w:sz w:val="20"/>
          <w:szCs w:val="20"/>
          <w:lang w:eastAsia="hi-IN" w:bidi="hi-IN"/>
        </w:rPr>
        <w:t xml:space="preserve">W </w:t>
      </w:r>
      <w:r w:rsidRPr="0018172B">
        <w:rPr>
          <w:rFonts w:ascii="Open Sans Light" w:hAnsi="Open Sans Light" w:cs="Open Sans Light"/>
          <w:noProof/>
          <w:sz w:val="20"/>
          <w:szCs w:val="20"/>
        </w:rPr>
        <w:t>przypadku zgłoszenia uwag, o których mowa w ust. 14, w terminie wskazanym przez Zamawiającego, Zamawiający może:</w:t>
      </w:r>
    </w:p>
    <w:p w14:paraId="4C568884" w14:textId="12C9C133" w:rsidR="00D336F2" w:rsidRPr="0018172B" w:rsidRDefault="00D336F2" w:rsidP="007421A6">
      <w:pPr>
        <w:numPr>
          <w:ilvl w:val="0"/>
          <w:numId w:val="70"/>
        </w:numPr>
        <w:spacing w:after="0" w:line="276" w:lineRule="auto"/>
        <w:ind w:left="709" w:hanging="283"/>
        <w:contextualSpacing/>
        <w:jc w:val="both"/>
        <w:rPr>
          <w:rFonts w:ascii="Open Sans Light" w:hAnsi="Open Sans Light" w:cs="Open Sans Light"/>
          <w:kern w:val="1"/>
          <w:sz w:val="20"/>
          <w:szCs w:val="20"/>
          <w:lang w:eastAsia="hi-IN" w:bidi="hi-IN"/>
        </w:rPr>
      </w:pPr>
      <w:r w:rsidRPr="0018172B">
        <w:rPr>
          <w:rFonts w:ascii="Open Sans Light" w:hAnsi="Open Sans Light" w:cs="Open Sans Light"/>
          <w:noProof/>
          <w:sz w:val="20"/>
          <w:szCs w:val="20"/>
        </w:rPr>
        <w:t xml:space="preserve">nie dokonać bezpośredniej zapłaty wynagrodzenia </w:t>
      </w:r>
      <w:r w:rsidR="000B73DC">
        <w:rPr>
          <w:rFonts w:ascii="Open Sans Light" w:hAnsi="Open Sans Light" w:cs="Open Sans Light"/>
          <w:noProof/>
          <w:sz w:val="20"/>
          <w:szCs w:val="20"/>
        </w:rPr>
        <w:t>p</w:t>
      </w:r>
      <w:r w:rsidRPr="0018172B">
        <w:rPr>
          <w:rFonts w:ascii="Open Sans Light" w:hAnsi="Open Sans Light" w:cs="Open Sans Light"/>
          <w:noProof/>
          <w:sz w:val="20"/>
          <w:szCs w:val="20"/>
        </w:rPr>
        <w:t xml:space="preserve">odwykonawcy lub dalszemu </w:t>
      </w:r>
      <w:r w:rsidR="000B73DC">
        <w:rPr>
          <w:rFonts w:ascii="Open Sans Light" w:hAnsi="Open Sans Light" w:cs="Open Sans Light"/>
          <w:noProof/>
          <w:sz w:val="20"/>
          <w:szCs w:val="20"/>
        </w:rPr>
        <w:t>p</w:t>
      </w:r>
      <w:r w:rsidRPr="0018172B">
        <w:rPr>
          <w:rFonts w:ascii="Open Sans Light" w:hAnsi="Open Sans Light" w:cs="Open Sans Light"/>
          <w:noProof/>
          <w:sz w:val="20"/>
          <w:szCs w:val="20"/>
        </w:rPr>
        <w:t>odwykonawcy, jeżeli Wykonawca wykaże niezasadność takiej zapłaty</w:t>
      </w:r>
      <w:r w:rsidR="000B73DC">
        <w:rPr>
          <w:rFonts w:ascii="Open Sans Light" w:hAnsi="Open Sans Light" w:cs="Open Sans Light"/>
          <w:noProof/>
          <w:sz w:val="20"/>
          <w:szCs w:val="20"/>
        </w:rPr>
        <w:t>,</w:t>
      </w:r>
      <w:r w:rsidRPr="0018172B">
        <w:rPr>
          <w:rFonts w:ascii="Open Sans Light" w:hAnsi="Open Sans Light" w:cs="Open Sans Light"/>
          <w:noProof/>
          <w:sz w:val="20"/>
          <w:szCs w:val="20"/>
        </w:rPr>
        <w:t xml:space="preserve"> albo</w:t>
      </w:r>
    </w:p>
    <w:p w14:paraId="2EC00AB2" w14:textId="5E412346" w:rsidR="00D336F2" w:rsidRPr="0018172B" w:rsidRDefault="00D336F2" w:rsidP="007421A6">
      <w:pPr>
        <w:numPr>
          <w:ilvl w:val="0"/>
          <w:numId w:val="70"/>
        </w:numPr>
        <w:spacing w:after="0" w:line="276" w:lineRule="auto"/>
        <w:ind w:left="709" w:hanging="283"/>
        <w:contextualSpacing/>
        <w:jc w:val="both"/>
        <w:rPr>
          <w:rFonts w:ascii="Open Sans Light" w:hAnsi="Open Sans Light" w:cs="Open Sans Light"/>
          <w:kern w:val="1"/>
          <w:sz w:val="20"/>
          <w:szCs w:val="20"/>
          <w:lang w:eastAsia="hi-IN" w:bidi="hi-IN"/>
        </w:rPr>
      </w:pPr>
      <w:r w:rsidRPr="0018172B">
        <w:rPr>
          <w:rFonts w:ascii="Open Sans Light" w:hAnsi="Open Sans Light" w:cs="Open Sans Light"/>
          <w:noProof/>
          <w:sz w:val="20"/>
          <w:szCs w:val="20"/>
        </w:rPr>
        <w:t xml:space="preserve">złożyć do depozytu sądowego kwotę potrzebną na pokrycie wynagrodzenia </w:t>
      </w:r>
      <w:r w:rsidR="000B73DC">
        <w:rPr>
          <w:rFonts w:ascii="Open Sans Light" w:hAnsi="Open Sans Light" w:cs="Open Sans Light"/>
          <w:noProof/>
          <w:sz w:val="20"/>
          <w:szCs w:val="20"/>
        </w:rPr>
        <w:t>p</w:t>
      </w:r>
      <w:r w:rsidRPr="0018172B">
        <w:rPr>
          <w:rFonts w:ascii="Open Sans Light" w:hAnsi="Open Sans Light" w:cs="Open Sans Light"/>
          <w:noProof/>
          <w:sz w:val="20"/>
          <w:szCs w:val="20"/>
        </w:rPr>
        <w:t xml:space="preserve">odwykonawcy lub dalszego </w:t>
      </w:r>
      <w:r w:rsidR="000B73DC">
        <w:rPr>
          <w:rFonts w:ascii="Open Sans Light" w:hAnsi="Open Sans Light" w:cs="Open Sans Light"/>
          <w:noProof/>
          <w:sz w:val="20"/>
          <w:szCs w:val="20"/>
        </w:rPr>
        <w:t>p</w:t>
      </w:r>
      <w:r w:rsidRPr="0018172B">
        <w:rPr>
          <w:rFonts w:ascii="Open Sans Light" w:hAnsi="Open Sans Light" w:cs="Open Sans Light"/>
          <w:noProof/>
          <w:sz w:val="20"/>
          <w:szCs w:val="20"/>
        </w:rPr>
        <w:t>odwykonawcy, w przypadku istnienia zasadniczej wątpliwości Zamawiającego co do wysokości należnej zapłaty lub podmiotu, któremu płatność się należy, albo</w:t>
      </w:r>
    </w:p>
    <w:p w14:paraId="186717DF" w14:textId="18083A42" w:rsidR="00D336F2" w:rsidRPr="0018172B" w:rsidRDefault="00D336F2" w:rsidP="007421A6">
      <w:pPr>
        <w:numPr>
          <w:ilvl w:val="0"/>
          <w:numId w:val="70"/>
        </w:numPr>
        <w:spacing w:after="0" w:line="276" w:lineRule="auto"/>
        <w:ind w:left="709" w:hanging="283"/>
        <w:contextualSpacing/>
        <w:jc w:val="both"/>
        <w:rPr>
          <w:rFonts w:ascii="Open Sans Light" w:hAnsi="Open Sans Light" w:cs="Open Sans Light"/>
          <w:kern w:val="1"/>
          <w:sz w:val="20"/>
          <w:szCs w:val="20"/>
          <w:lang w:eastAsia="hi-IN" w:bidi="hi-IN"/>
        </w:rPr>
      </w:pPr>
      <w:r w:rsidRPr="0018172B">
        <w:rPr>
          <w:rFonts w:ascii="Open Sans Light" w:hAnsi="Open Sans Light" w:cs="Open Sans Light"/>
          <w:noProof/>
          <w:sz w:val="20"/>
          <w:szCs w:val="20"/>
        </w:rPr>
        <w:t xml:space="preserve">dokonać bezpośredniej zapłaty wynagrodzenia </w:t>
      </w:r>
      <w:r w:rsidR="000B73DC">
        <w:rPr>
          <w:rFonts w:ascii="Open Sans Light" w:hAnsi="Open Sans Light" w:cs="Open Sans Light"/>
          <w:noProof/>
          <w:sz w:val="20"/>
          <w:szCs w:val="20"/>
        </w:rPr>
        <w:t>p</w:t>
      </w:r>
      <w:r w:rsidRPr="0018172B">
        <w:rPr>
          <w:rFonts w:ascii="Open Sans Light" w:hAnsi="Open Sans Light" w:cs="Open Sans Light"/>
          <w:noProof/>
          <w:sz w:val="20"/>
          <w:szCs w:val="20"/>
        </w:rPr>
        <w:t xml:space="preserve">odwykonawcy lub dalszemu </w:t>
      </w:r>
      <w:r w:rsidR="000B73DC">
        <w:rPr>
          <w:rFonts w:ascii="Open Sans Light" w:hAnsi="Open Sans Light" w:cs="Open Sans Light"/>
          <w:noProof/>
          <w:sz w:val="20"/>
          <w:szCs w:val="20"/>
        </w:rPr>
        <w:t>p</w:t>
      </w:r>
      <w:r w:rsidRPr="0018172B">
        <w:rPr>
          <w:rFonts w:ascii="Open Sans Light" w:hAnsi="Open Sans Light" w:cs="Open Sans Light"/>
          <w:noProof/>
          <w:sz w:val="20"/>
          <w:szCs w:val="20"/>
        </w:rPr>
        <w:t xml:space="preserve">odwykonawcy, jeżeli </w:t>
      </w:r>
      <w:r w:rsidR="000B73DC">
        <w:rPr>
          <w:rFonts w:ascii="Open Sans Light" w:hAnsi="Open Sans Light" w:cs="Open Sans Light"/>
          <w:noProof/>
          <w:sz w:val="20"/>
          <w:szCs w:val="20"/>
        </w:rPr>
        <w:t>p</w:t>
      </w:r>
      <w:r w:rsidRPr="0018172B">
        <w:rPr>
          <w:rFonts w:ascii="Open Sans Light" w:hAnsi="Open Sans Light" w:cs="Open Sans Light"/>
          <w:noProof/>
          <w:sz w:val="20"/>
          <w:szCs w:val="20"/>
        </w:rPr>
        <w:t xml:space="preserve">odwykonawca lub dalszy </w:t>
      </w:r>
      <w:r w:rsidR="000B73DC">
        <w:rPr>
          <w:rFonts w:ascii="Open Sans Light" w:hAnsi="Open Sans Light" w:cs="Open Sans Light"/>
          <w:noProof/>
          <w:sz w:val="20"/>
          <w:szCs w:val="20"/>
        </w:rPr>
        <w:t>p</w:t>
      </w:r>
      <w:r w:rsidRPr="0018172B">
        <w:rPr>
          <w:rFonts w:ascii="Open Sans Light" w:hAnsi="Open Sans Light" w:cs="Open Sans Light"/>
          <w:noProof/>
          <w:sz w:val="20"/>
          <w:szCs w:val="20"/>
        </w:rPr>
        <w:t>odwykonawca wykaże zasadność takiej zapłaty.</w:t>
      </w:r>
    </w:p>
    <w:p w14:paraId="460B8B3F" w14:textId="4AEEA7A9" w:rsidR="00D336F2" w:rsidRPr="0018172B" w:rsidRDefault="00D336F2" w:rsidP="007421A6">
      <w:pPr>
        <w:numPr>
          <w:ilvl w:val="0"/>
          <w:numId w:val="64"/>
        </w:numPr>
        <w:spacing w:after="0" w:line="276" w:lineRule="auto"/>
        <w:ind w:left="284" w:hanging="284"/>
        <w:contextualSpacing/>
        <w:jc w:val="both"/>
        <w:rPr>
          <w:rFonts w:ascii="Open Sans Light" w:hAnsi="Open Sans Light" w:cs="Open Sans Light"/>
          <w:kern w:val="1"/>
          <w:sz w:val="20"/>
          <w:szCs w:val="20"/>
          <w:lang w:eastAsia="hi-IN" w:bidi="hi-IN"/>
        </w:rPr>
      </w:pPr>
      <w:r w:rsidRPr="0018172B">
        <w:rPr>
          <w:rFonts w:ascii="Open Sans Light" w:hAnsi="Open Sans Light" w:cs="Open Sans Light"/>
          <w:noProof/>
          <w:sz w:val="20"/>
          <w:szCs w:val="20"/>
        </w:rPr>
        <w:t xml:space="preserve">W przypadku dokonania bezpośredniej zapłaty </w:t>
      </w:r>
      <w:r w:rsidR="000B73DC">
        <w:rPr>
          <w:rFonts w:ascii="Open Sans Light" w:hAnsi="Open Sans Light" w:cs="Open Sans Light"/>
          <w:noProof/>
          <w:sz w:val="20"/>
          <w:szCs w:val="20"/>
        </w:rPr>
        <w:t>p</w:t>
      </w:r>
      <w:r w:rsidRPr="0018172B">
        <w:rPr>
          <w:rFonts w:ascii="Open Sans Light" w:hAnsi="Open Sans Light" w:cs="Open Sans Light"/>
          <w:noProof/>
          <w:sz w:val="20"/>
          <w:szCs w:val="20"/>
        </w:rPr>
        <w:t xml:space="preserve">odwykonawcy lub dalszemu </w:t>
      </w:r>
      <w:r w:rsidR="000B73DC">
        <w:rPr>
          <w:rFonts w:ascii="Open Sans Light" w:hAnsi="Open Sans Light" w:cs="Open Sans Light"/>
          <w:noProof/>
          <w:sz w:val="20"/>
          <w:szCs w:val="20"/>
        </w:rPr>
        <w:t>p</w:t>
      </w:r>
      <w:r w:rsidRPr="0018172B">
        <w:rPr>
          <w:rFonts w:ascii="Open Sans Light" w:hAnsi="Open Sans Light" w:cs="Open Sans Light"/>
          <w:noProof/>
          <w:sz w:val="20"/>
          <w:szCs w:val="20"/>
        </w:rPr>
        <w:t>odwykonawcy Zamawiający potrąca kwotę wypłaconego wynagrodzenia z wynagrodzenia należnego Wykonawcy.</w:t>
      </w:r>
    </w:p>
    <w:p w14:paraId="43E9C36F" w14:textId="46F9D8AA" w:rsidR="00D336F2" w:rsidRPr="0018172B" w:rsidRDefault="00D336F2" w:rsidP="007421A6">
      <w:pPr>
        <w:numPr>
          <w:ilvl w:val="0"/>
          <w:numId w:val="64"/>
        </w:numPr>
        <w:spacing w:after="0" w:line="276" w:lineRule="auto"/>
        <w:ind w:left="284" w:hanging="284"/>
        <w:contextualSpacing/>
        <w:jc w:val="both"/>
        <w:rPr>
          <w:rFonts w:ascii="Open Sans Light" w:hAnsi="Open Sans Light" w:cs="Open Sans Light"/>
          <w:kern w:val="1"/>
          <w:sz w:val="20"/>
          <w:szCs w:val="20"/>
          <w:lang w:eastAsia="hi-IN" w:bidi="hi-IN"/>
        </w:rPr>
      </w:pPr>
      <w:r w:rsidRPr="0018172B">
        <w:rPr>
          <w:rFonts w:ascii="Open Sans Light" w:eastAsia="SimSun" w:hAnsi="Open Sans Light" w:cs="Open Sans Light"/>
          <w:sz w:val="20"/>
          <w:szCs w:val="20"/>
        </w:rPr>
        <w:t xml:space="preserve">W razie wytoczenia powództwa przez któregokolwiek z </w:t>
      </w:r>
      <w:r w:rsidR="000B73DC">
        <w:rPr>
          <w:rFonts w:ascii="Open Sans Light" w:eastAsia="SimSun" w:hAnsi="Open Sans Light" w:cs="Open Sans Light"/>
          <w:sz w:val="20"/>
          <w:szCs w:val="20"/>
        </w:rPr>
        <w:t>p</w:t>
      </w:r>
      <w:r w:rsidRPr="0018172B">
        <w:rPr>
          <w:rFonts w:ascii="Open Sans Light" w:eastAsia="SimSun" w:hAnsi="Open Sans Light" w:cs="Open Sans Light"/>
          <w:sz w:val="20"/>
          <w:szCs w:val="20"/>
        </w:rPr>
        <w:t xml:space="preserve">odwykonawców lub dalszych </w:t>
      </w:r>
      <w:r w:rsidR="000B73DC">
        <w:rPr>
          <w:rFonts w:ascii="Open Sans Light" w:eastAsia="SimSun" w:hAnsi="Open Sans Light" w:cs="Open Sans Light"/>
          <w:sz w:val="20"/>
          <w:szCs w:val="20"/>
        </w:rPr>
        <w:t>p</w:t>
      </w:r>
      <w:r w:rsidRPr="0018172B">
        <w:rPr>
          <w:rFonts w:ascii="Open Sans Light" w:eastAsia="SimSun" w:hAnsi="Open Sans Light" w:cs="Open Sans Light"/>
          <w:sz w:val="20"/>
          <w:szCs w:val="20"/>
        </w:rPr>
        <w:t xml:space="preserve">odwykonawców przeciwko Zamawiającemu, Wykonawca, na żądanie Zamawiającego weźmie na swój koszt udział </w:t>
      </w:r>
      <w:r w:rsidR="000D4842">
        <w:rPr>
          <w:rFonts w:ascii="Open Sans Light" w:eastAsia="SimSun" w:hAnsi="Open Sans Light" w:cs="Open Sans Light"/>
          <w:sz w:val="20"/>
          <w:szCs w:val="20"/>
        </w:rPr>
        <w:br/>
      </w:r>
      <w:r w:rsidRPr="0018172B">
        <w:rPr>
          <w:rFonts w:ascii="Open Sans Light" w:eastAsia="SimSun" w:hAnsi="Open Sans Light" w:cs="Open Sans Light"/>
          <w:sz w:val="20"/>
          <w:szCs w:val="20"/>
        </w:rPr>
        <w:t xml:space="preserve">w postępowaniu w zakresie niezbędnym do ochrony Zamawiającego przed odpowiedzialnością, wobec tego </w:t>
      </w:r>
      <w:r w:rsidR="000B73DC">
        <w:rPr>
          <w:rFonts w:ascii="Open Sans Light" w:eastAsia="SimSun" w:hAnsi="Open Sans Light" w:cs="Open Sans Light"/>
          <w:sz w:val="20"/>
          <w:szCs w:val="20"/>
        </w:rPr>
        <w:t>p</w:t>
      </w:r>
      <w:r w:rsidRPr="0018172B">
        <w:rPr>
          <w:rFonts w:ascii="Open Sans Light" w:eastAsia="SimSun" w:hAnsi="Open Sans Light" w:cs="Open Sans Light"/>
          <w:sz w:val="20"/>
          <w:szCs w:val="20"/>
        </w:rPr>
        <w:t xml:space="preserve">odwykonawcy lub dalszego </w:t>
      </w:r>
      <w:r w:rsidR="000B73DC">
        <w:rPr>
          <w:rFonts w:ascii="Open Sans Light" w:eastAsia="SimSun" w:hAnsi="Open Sans Light" w:cs="Open Sans Light"/>
          <w:sz w:val="20"/>
          <w:szCs w:val="20"/>
        </w:rPr>
        <w:t>p</w:t>
      </w:r>
      <w:r w:rsidRPr="0018172B">
        <w:rPr>
          <w:rFonts w:ascii="Open Sans Light" w:eastAsia="SimSun" w:hAnsi="Open Sans Light" w:cs="Open Sans Light"/>
          <w:sz w:val="20"/>
          <w:szCs w:val="20"/>
        </w:rPr>
        <w:t xml:space="preserve">odwykonawcy. Ponadto Wykonawca zawiadomi Zamawiającego </w:t>
      </w:r>
      <w:r w:rsidR="000D4842">
        <w:rPr>
          <w:rFonts w:ascii="Open Sans Light" w:eastAsia="SimSun" w:hAnsi="Open Sans Light" w:cs="Open Sans Light"/>
          <w:sz w:val="20"/>
          <w:szCs w:val="20"/>
        </w:rPr>
        <w:br/>
      </w:r>
      <w:r w:rsidRPr="0018172B">
        <w:rPr>
          <w:rFonts w:ascii="Open Sans Light" w:eastAsia="SimSun" w:hAnsi="Open Sans Light" w:cs="Open Sans Light"/>
          <w:sz w:val="20"/>
          <w:szCs w:val="20"/>
        </w:rPr>
        <w:t xml:space="preserve">o wszelkich sporach z </w:t>
      </w:r>
      <w:r w:rsidR="000B73DC">
        <w:rPr>
          <w:rFonts w:ascii="Open Sans Light" w:eastAsia="SimSun" w:hAnsi="Open Sans Light" w:cs="Open Sans Light"/>
          <w:sz w:val="20"/>
          <w:szCs w:val="20"/>
        </w:rPr>
        <w:t>p</w:t>
      </w:r>
      <w:r w:rsidRPr="0018172B">
        <w:rPr>
          <w:rFonts w:ascii="Open Sans Light" w:eastAsia="SimSun" w:hAnsi="Open Sans Light" w:cs="Open Sans Light"/>
          <w:sz w:val="20"/>
          <w:szCs w:val="20"/>
        </w:rPr>
        <w:t xml:space="preserve">odwykonawcami lub dalszymi </w:t>
      </w:r>
      <w:r w:rsidR="000B73DC">
        <w:rPr>
          <w:rFonts w:ascii="Open Sans Light" w:eastAsia="SimSun" w:hAnsi="Open Sans Light" w:cs="Open Sans Light"/>
          <w:sz w:val="20"/>
          <w:szCs w:val="20"/>
        </w:rPr>
        <w:t>p</w:t>
      </w:r>
      <w:r w:rsidRPr="0018172B">
        <w:rPr>
          <w:rFonts w:ascii="Open Sans Light" w:eastAsia="SimSun" w:hAnsi="Open Sans Light" w:cs="Open Sans Light"/>
          <w:sz w:val="20"/>
          <w:szCs w:val="20"/>
        </w:rPr>
        <w:t>odwykonawcami oraz o innych okolicznościach, z którymi w ocenie Wykonawcy wiązać się może wystąpienie przez nich z roszczeniami przeciwko Zamawiającemu, w terminie 14 (czternastu) dni od dnia ich wystąpienia.</w:t>
      </w:r>
    </w:p>
    <w:p w14:paraId="79FB411A" w14:textId="77777777" w:rsidR="00D336F2" w:rsidRPr="0018172B" w:rsidRDefault="00D336F2" w:rsidP="0018172B">
      <w:pPr>
        <w:pStyle w:val="Tom1"/>
        <w:spacing w:line="276" w:lineRule="auto"/>
        <w:rPr>
          <w:rFonts w:ascii="Open Sans Light" w:hAnsi="Open Sans Light" w:cs="Open Sans Light"/>
          <w:sz w:val="20"/>
          <w:szCs w:val="20"/>
          <w:highlight w:val="yellow"/>
        </w:rPr>
      </w:pPr>
    </w:p>
    <w:p w14:paraId="36FD8319" w14:textId="79F9D76F" w:rsidR="00D336F2" w:rsidRPr="0018172B" w:rsidRDefault="00D336F2" w:rsidP="0018172B">
      <w:pPr>
        <w:pStyle w:val="Tom1"/>
        <w:spacing w:line="276" w:lineRule="auto"/>
        <w:ind w:left="284"/>
        <w:rPr>
          <w:rFonts w:ascii="Open Sans Light" w:hAnsi="Open Sans Light" w:cs="Open Sans Light"/>
          <w:sz w:val="20"/>
          <w:szCs w:val="20"/>
        </w:rPr>
      </w:pPr>
      <w:r w:rsidRPr="0018172B">
        <w:rPr>
          <w:rFonts w:ascii="Open Sans Light" w:hAnsi="Open Sans Light" w:cs="Open Sans Light"/>
          <w:sz w:val="20"/>
          <w:szCs w:val="20"/>
        </w:rPr>
        <w:t>§ 12</w:t>
      </w:r>
      <w:r w:rsidR="000B73DC">
        <w:rPr>
          <w:rFonts w:ascii="Open Sans Light" w:hAnsi="Open Sans Light" w:cs="Open Sans Light"/>
          <w:sz w:val="20"/>
          <w:szCs w:val="20"/>
        </w:rPr>
        <w:t>.</w:t>
      </w:r>
      <w:r w:rsidRPr="0018172B">
        <w:rPr>
          <w:rFonts w:ascii="Open Sans Light" w:hAnsi="Open Sans Light" w:cs="Open Sans Light"/>
          <w:sz w:val="20"/>
          <w:szCs w:val="20"/>
        </w:rPr>
        <w:t xml:space="preserve"> </w:t>
      </w:r>
    </w:p>
    <w:p w14:paraId="369B2B47" w14:textId="77777777" w:rsidR="00D336F2" w:rsidRPr="0018172B" w:rsidRDefault="00D336F2" w:rsidP="0018172B">
      <w:pPr>
        <w:pStyle w:val="Tom1"/>
        <w:spacing w:line="276" w:lineRule="auto"/>
        <w:ind w:left="284"/>
        <w:rPr>
          <w:rFonts w:ascii="Open Sans Light" w:hAnsi="Open Sans Light" w:cs="Open Sans Light"/>
          <w:sz w:val="20"/>
          <w:szCs w:val="20"/>
        </w:rPr>
      </w:pPr>
      <w:r w:rsidRPr="0018172B">
        <w:rPr>
          <w:rFonts w:ascii="Open Sans Light" w:hAnsi="Open Sans Light" w:cs="Open Sans Light"/>
          <w:sz w:val="20"/>
          <w:szCs w:val="20"/>
        </w:rPr>
        <w:t>GWARANCJA I RĘKOJMIA</w:t>
      </w:r>
    </w:p>
    <w:p w14:paraId="79D80A6C" w14:textId="77777777" w:rsidR="00D336F2" w:rsidRPr="0018172B" w:rsidRDefault="00D336F2" w:rsidP="0018172B">
      <w:pPr>
        <w:pStyle w:val="Tom1"/>
        <w:spacing w:line="276" w:lineRule="auto"/>
        <w:ind w:left="284"/>
        <w:rPr>
          <w:rFonts w:ascii="Open Sans Light" w:hAnsi="Open Sans Light" w:cs="Open Sans Light"/>
          <w:sz w:val="20"/>
          <w:szCs w:val="20"/>
        </w:rPr>
      </w:pPr>
    </w:p>
    <w:p w14:paraId="7014C3F2" w14:textId="1D2B711A" w:rsidR="00D336F2" w:rsidRPr="0018172B" w:rsidRDefault="00D336F2" w:rsidP="007421A6">
      <w:pPr>
        <w:pStyle w:val="p3"/>
        <w:numPr>
          <w:ilvl w:val="0"/>
          <w:numId w:val="137"/>
        </w:numPr>
        <w:tabs>
          <w:tab w:val="clear" w:pos="720"/>
          <w:tab w:val="num" w:pos="426"/>
          <w:tab w:val="left" w:pos="1080"/>
        </w:tabs>
        <w:spacing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Wykonawca udziela Zamawiającemu gwarancji i rękojmi</w:t>
      </w:r>
      <w:r w:rsidR="00551B3F">
        <w:rPr>
          <w:rFonts w:ascii="Open Sans Light" w:hAnsi="Open Sans Light" w:cs="Open Sans Light"/>
          <w:sz w:val="20"/>
          <w:szCs w:val="20"/>
        </w:rPr>
        <w:t>:</w:t>
      </w:r>
      <w:r w:rsidRPr="0018172B">
        <w:rPr>
          <w:rFonts w:ascii="Open Sans Light" w:hAnsi="Open Sans Light" w:cs="Open Sans Light"/>
          <w:sz w:val="20"/>
          <w:szCs w:val="20"/>
        </w:rPr>
        <w:t xml:space="preserve"> </w:t>
      </w:r>
    </w:p>
    <w:p w14:paraId="67AE1EB6" w14:textId="26F7C4F4" w:rsidR="00D336F2" w:rsidRPr="0018172B" w:rsidRDefault="00D336F2" w:rsidP="007421A6">
      <w:pPr>
        <w:pStyle w:val="p3"/>
        <w:numPr>
          <w:ilvl w:val="0"/>
          <w:numId w:val="127"/>
        </w:numPr>
        <w:spacing w:line="276" w:lineRule="auto"/>
        <w:jc w:val="both"/>
        <w:rPr>
          <w:rFonts w:ascii="Open Sans Light" w:hAnsi="Open Sans Light" w:cs="Open Sans Light"/>
          <w:sz w:val="20"/>
          <w:szCs w:val="20"/>
        </w:rPr>
      </w:pPr>
      <w:r w:rsidRPr="0018172B">
        <w:rPr>
          <w:rFonts w:ascii="Open Sans Light" w:hAnsi="Open Sans Light" w:cs="Open Sans Light"/>
          <w:sz w:val="20"/>
          <w:szCs w:val="20"/>
        </w:rPr>
        <w:t xml:space="preserve">w przypadku </w:t>
      </w:r>
      <w:r w:rsidR="00551B3F">
        <w:rPr>
          <w:rFonts w:ascii="Open Sans Light" w:hAnsi="Open Sans Light" w:cs="Open Sans Light"/>
          <w:sz w:val="20"/>
          <w:szCs w:val="20"/>
        </w:rPr>
        <w:t>d</w:t>
      </w:r>
      <w:r w:rsidRPr="0018172B">
        <w:rPr>
          <w:rFonts w:ascii="Open Sans Light" w:hAnsi="Open Sans Light" w:cs="Open Sans Light"/>
          <w:sz w:val="20"/>
          <w:szCs w:val="20"/>
        </w:rPr>
        <w:t>okumentacji projektowej: 36 miesięcy gwarancji i rękojmi -  bieg terminu rozpoczyna się od dnia odbioru dokumentacji projektowej, potwierdzon</w:t>
      </w:r>
      <w:r w:rsidR="000B73DC">
        <w:rPr>
          <w:rFonts w:ascii="Open Sans Light" w:hAnsi="Open Sans Light" w:cs="Open Sans Light"/>
          <w:sz w:val="20"/>
          <w:szCs w:val="20"/>
        </w:rPr>
        <w:t>ego</w:t>
      </w:r>
      <w:r w:rsidRPr="0018172B">
        <w:rPr>
          <w:rFonts w:ascii="Open Sans Light" w:hAnsi="Open Sans Light" w:cs="Open Sans Light"/>
          <w:sz w:val="20"/>
          <w:szCs w:val="20"/>
        </w:rPr>
        <w:t xml:space="preserve"> protokołem </w:t>
      </w:r>
      <w:r w:rsidR="004525EC" w:rsidRPr="0018172B">
        <w:rPr>
          <w:rFonts w:ascii="Open Sans Light" w:hAnsi="Open Sans Light" w:cs="Open Sans Light"/>
          <w:sz w:val="20"/>
          <w:szCs w:val="20"/>
        </w:rPr>
        <w:t xml:space="preserve">zatwierdzenia </w:t>
      </w:r>
      <w:r w:rsidRPr="0018172B">
        <w:rPr>
          <w:rFonts w:ascii="Open Sans Light" w:hAnsi="Open Sans Light" w:cs="Open Sans Light"/>
          <w:sz w:val="20"/>
          <w:szCs w:val="20"/>
        </w:rPr>
        <w:t xml:space="preserve">dokumentacji </w:t>
      </w:r>
      <w:r w:rsidR="00527993" w:rsidRPr="0018172B">
        <w:rPr>
          <w:rFonts w:ascii="Open Sans Light" w:hAnsi="Open Sans Light" w:cs="Open Sans Light"/>
          <w:sz w:val="20"/>
          <w:szCs w:val="20"/>
        </w:rPr>
        <w:t>projektowej</w:t>
      </w:r>
      <w:r w:rsidRPr="0018172B">
        <w:rPr>
          <w:rFonts w:ascii="Open Sans Light" w:hAnsi="Open Sans Light" w:cs="Open Sans Light"/>
          <w:sz w:val="20"/>
          <w:szCs w:val="20"/>
        </w:rPr>
        <w:t xml:space="preserve"> bez uwag i zastrzeżeń ze strony Zamawiającego,</w:t>
      </w:r>
    </w:p>
    <w:p w14:paraId="4625B80D" w14:textId="15945653" w:rsidR="00D336F2" w:rsidRPr="0018172B" w:rsidRDefault="00D336F2" w:rsidP="007421A6">
      <w:pPr>
        <w:pStyle w:val="p3"/>
        <w:numPr>
          <w:ilvl w:val="0"/>
          <w:numId w:val="127"/>
        </w:numPr>
        <w:spacing w:line="276" w:lineRule="auto"/>
        <w:jc w:val="both"/>
        <w:rPr>
          <w:rFonts w:ascii="Open Sans Light" w:hAnsi="Open Sans Light" w:cs="Open Sans Light"/>
          <w:bCs/>
          <w:sz w:val="20"/>
          <w:szCs w:val="20"/>
        </w:rPr>
      </w:pPr>
      <w:r w:rsidRPr="0018172B">
        <w:rPr>
          <w:rFonts w:ascii="Open Sans Light" w:hAnsi="Open Sans Light" w:cs="Open Sans Light"/>
          <w:sz w:val="20"/>
          <w:szCs w:val="20"/>
        </w:rPr>
        <w:t xml:space="preserve">w przypadku robót instalacyjno-budowlanych (zarówno na roboty, jak i na materiały </w:t>
      </w:r>
      <w:r w:rsidRPr="0018172B">
        <w:rPr>
          <w:rFonts w:ascii="Open Sans Light" w:hAnsi="Open Sans Light" w:cs="Open Sans Light"/>
          <w:sz w:val="20"/>
          <w:szCs w:val="20"/>
        </w:rPr>
        <w:br/>
        <w:t>i urządzenia) –</w:t>
      </w:r>
      <w:r w:rsidR="00527993" w:rsidRPr="0018172B">
        <w:rPr>
          <w:rFonts w:ascii="Open Sans Light" w:hAnsi="Open Sans Light" w:cs="Open Sans Light"/>
          <w:sz w:val="20"/>
          <w:szCs w:val="20"/>
        </w:rPr>
        <w:t xml:space="preserve"> </w:t>
      </w:r>
      <w:r w:rsidRPr="0018172B">
        <w:rPr>
          <w:rFonts w:ascii="Open Sans Light" w:hAnsi="Open Sans Light" w:cs="Open Sans Light"/>
          <w:sz w:val="20"/>
          <w:szCs w:val="20"/>
        </w:rPr>
        <w:t>………………………. miesięcy -  bieg gwarancji i rękojmi rozpoczyna się od daty dokonania odbioru końcowego, bez wad istotnych, ze strony Zamawiającego, potwierdzonego obustronnie podpisanym protokołem odbioru.</w:t>
      </w:r>
    </w:p>
    <w:p w14:paraId="3012A6D0" w14:textId="0A4B85C2" w:rsidR="00D336F2" w:rsidRPr="0018172B" w:rsidRDefault="00D336F2" w:rsidP="007421A6">
      <w:pPr>
        <w:pStyle w:val="p3"/>
        <w:numPr>
          <w:ilvl w:val="0"/>
          <w:numId w:val="137"/>
        </w:numPr>
        <w:spacing w:line="276" w:lineRule="auto"/>
        <w:ind w:left="284" w:hanging="284"/>
        <w:jc w:val="both"/>
        <w:rPr>
          <w:rFonts w:ascii="Open Sans Light" w:hAnsi="Open Sans Light" w:cs="Open Sans Light"/>
          <w:bCs/>
          <w:sz w:val="20"/>
          <w:szCs w:val="20"/>
        </w:rPr>
      </w:pPr>
      <w:r w:rsidRPr="0018172B">
        <w:rPr>
          <w:rFonts w:ascii="Open Sans Light" w:hAnsi="Open Sans Light" w:cs="Open Sans Light"/>
          <w:bCs/>
          <w:sz w:val="20"/>
          <w:szCs w:val="20"/>
        </w:rPr>
        <w:t>Wykonawca przekaże Zamawiającemu, najpóźniej z wnioskiem o dokonanie odbioru końcowego, karty gwarancyjne (komplet)</w:t>
      </w:r>
      <w:r w:rsidR="00FE7BCC" w:rsidRPr="0018172B">
        <w:rPr>
          <w:rFonts w:ascii="Open Sans Light" w:hAnsi="Open Sans Light" w:cs="Open Sans Light"/>
          <w:bCs/>
          <w:sz w:val="20"/>
          <w:szCs w:val="20"/>
        </w:rPr>
        <w:t xml:space="preserve"> zawierające warunki gwarancji </w:t>
      </w:r>
      <w:r w:rsidRPr="0018172B">
        <w:rPr>
          <w:rFonts w:ascii="Open Sans Light" w:hAnsi="Open Sans Light" w:cs="Open Sans Light"/>
          <w:bCs/>
          <w:sz w:val="20"/>
          <w:szCs w:val="20"/>
        </w:rPr>
        <w:t xml:space="preserve"> wystawione przez producentów na poszczególne materiały lub urządzenia</w:t>
      </w:r>
      <w:r w:rsidR="000B73DC">
        <w:rPr>
          <w:rFonts w:ascii="Open Sans Light" w:hAnsi="Open Sans Light" w:cs="Open Sans Light"/>
          <w:bCs/>
          <w:sz w:val="20"/>
          <w:szCs w:val="20"/>
        </w:rPr>
        <w:t>.</w:t>
      </w:r>
    </w:p>
    <w:p w14:paraId="494C203D" w14:textId="2B03C71B" w:rsidR="005277AC" w:rsidRPr="0018172B" w:rsidRDefault="005277AC" w:rsidP="007421A6">
      <w:pPr>
        <w:pStyle w:val="p3"/>
        <w:numPr>
          <w:ilvl w:val="0"/>
          <w:numId w:val="137"/>
        </w:numPr>
        <w:spacing w:line="276" w:lineRule="auto"/>
        <w:ind w:left="284" w:hanging="284"/>
        <w:jc w:val="both"/>
        <w:rPr>
          <w:rFonts w:ascii="Open Sans Light" w:hAnsi="Open Sans Light" w:cs="Open Sans Light"/>
          <w:bCs/>
          <w:sz w:val="20"/>
          <w:szCs w:val="20"/>
        </w:rPr>
      </w:pPr>
      <w:r w:rsidRPr="0018172B">
        <w:rPr>
          <w:rFonts w:ascii="Open Sans Light" w:hAnsi="Open Sans Light" w:cs="Open Sans Light"/>
          <w:bCs/>
          <w:sz w:val="20"/>
          <w:szCs w:val="20"/>
        </w:rPr>
        <w:t>W przypadku sprzeczności postanowień Umowy z zapisami karty gwarancyjnej pierwszeństwo mają zapisy Umowy.</w:t>
      </w:r>
    </w:p>
    <w:p w14:paraId="5696361A" w14:textId="0E571109" w:rsidR="00D336F2" w:rsidRPr="0018172B" w:rsidRDefault="00D336F2" w:rsidP="007421A6">
      <w:pPr>
        <w:pStyle w:val="p3"/>
        <w:numPr>
          <w:ilvl w:val="0"/>
          <w:numId w:val="137"/>
        </w:numPr>
        <w:tabs>
          <w:tab w:val="left" w:pos="360"/>
        </w:tabs>
        <w:spacing w:line="276" w:lineRule="auto"/>
        <w:ind w:left="284" w:hanging="284"/>
        <w:jc w:val="both"/>
        <w:rPr>
          <w:rFonts w:ascii="Open Sans Light" w:hAnsi="Open Sans Light" w:cs="Open Sans Light"/>
          <w:sz w:val="20"/>
          <w:szCs w:val="20"/>
        </w:rPr>
      </w:pPr>
      <w:r w:rsidRPr="0018172B">
        <w:rPr>
          <w:rFonts w:ascii="Open Sans Light" w:hAnsi="Open Sans Light" w:cs="Open Sans Light"/>
          <w:bCs/>
          <w:sz w:val="20"/>
          <w:szCs w:val="20"/>
        </w:rPr>
        <w:t xml:space="preserve">Jeżeli na poszczególne materiały lub urządzenia udzielona jest gwarancja producenta na okres dłuższy niż wskazany w ust. 1, okres gwarancji udzielonej przez Wykonawcę </w:t>
      </w:r>
      <w:r w:rsidR="00243467" w:rsidRPr="0018172B">
        <w:rPr>
          <w:rFonts w:ascii="Open Sans Light" w:hAnsi="Open Sans Light" w:cs="Open Sans Light"/>
          <w:bCs/>
          <w:sz w:val="20"/>
          <w:szCs w:val="20"/>
        </w:rPr>
        <w:t xml:space="preserve">na dany materiał lub urządzenie </w:t>
      </w:r>
      <w:r w:rsidRPr="0018172B">
        <w:rPr>
          <w:rFonts w:ascii="Open Sans Light" w:hAnsi="Open Sans Light" w:cs="Open Sans Light"/>
          <w:bCs/>
          <w:sz w:val="20"/>
          <w:szCs w:val="20"/>
        </w:rPr>
        <w:lastRenderedPageBreak/>
        <w:t>odpowiada okresowi gwarancji udzielonej przez producenta</w:t>
      </w:r>
      <w:r w:rsidR="00065216" w:rsidRPr="0018172B">
        <w:rPr>
          <w:rFonts w:ascii="Open Sans Light" w:hAnsi="Open Sans Light" w:cs="Open Sans Light"/>
          <w:bCs/>
          <w:sz w:val="20"/>
          <w:szCs w:val="20"/>
        </w:rPr>
        <w:t xml:space="preserve"> materiału lub urządzenia</w:t>
      </w:r>
      <w:r w:rsidR="000B73DC">
        <w:rPr>
          <w:rFonts w:ascii="Open Sans Light" w:hAnsi="Open Sans Light" w:cs="Open Sans Light"/>
          <w:bCs/>
          <w:sz w:val="20"/>
          <w:szCs w:val="20"/>
        </w:rPr>
        <w:t>.</w:t>
      </w:r>
    </w:p>
    <w:p w14:paraId="5BA67AA8" w14:textId="145D6B9C" w:rsidR="00D336F2" w:rsidRPr="0018172B" w:rsidRDefault="00D336F2" w:rsidP="007421A6">
      <w:pPr>
        <w:pStyle w:val="Akapitzlist"/>
        <w:widowControl/>
        <w:numPr>
          <w:ilvl w:val="0"/>
          <w:numId w:val="137"/>
        </w:numPr>
        <w:suppressAutoHyphens w:val="0"/>
        <w:overflowPunct/>
        <w:autoSpaceDE/>
        <w:spacing w:line="276" w:lineRule="auto"/>
        <w:ind w:left="284" w:hanging="284"/>
        <w:jc w:val="both"/>
        <w:rPr>
          <w:rFonts w:ascii="Open Sans Light" w:eastAsia="Lucida Sans Unicode" w:hAnsi="Open Sans Light" w:cs="Open Sans Light"/>
        </w:rPr>
      </w:pPr>
      <w:r w:rsidRPr="0018172B">
        <w:rPr>
          <w:rFonts w:ascii="Open Sans Light" w:eastAsia="Lucida Sans Unicode" w:hAnsi="Open Sans Light" w:cs="Open Sans Light"/>
        </w:rPr>
        <w:t xml:space="preserve">W okresie udzielonej gwarancji </w:t>
      </w:r>
      <w:r w:rsidR="00C70C2C">
        <w:rPr>
          <w:rFonts w:ascii="Open Sans Light" w:eastAsia="Lucida Sans Unicode" w:hAnsi="Open Sans Light" w:cs="Open Sans Light"/>
        </w:rPr>
        <w:t xml:space="preserve">i rękojmi </w:t>
      </w:r>
      <w:r w:rsidRPr="0018172B">
        <w:rPr>
          <w:rFonts w:ascii="Open Sans Light" w:eastAsia="Lucida Sans Unicode" w:hAnsi="Open Sans Light" w:cs="Open Sans Light"/>
        </w:rPr>
        <w:t xml:space="preserve">Wykonawca zobowiązuje się dokonywać bezpłatnie napraw  </w:t>
      </w:r>
      <w:r w:rsidR="008B7EEA">
        <w:rPr>
          <w:rFonts w:ascii="Open Sans Light" w:eastAsia="Lucida Sans Unicode" w:hAnsi="Open Sans Light" w:cs="Open Sans Light"/>
        </w:rPr>
        <w:br/>
      </w:r>
      <w:r w:rsidRPr="0018172B">
        <w:rPr>
          <w:rFonts w:ascii="Open Sans Light" w:eastAsia="Lucida Sans Unicode" w:hAnsi="Open Sans Light" w:cs="Open Sans Light"/>
        </w:rPr>
        <w:t xml:space="preserve">w terminie 7 dni od daty pisemnego zgłoszenia, a w przypadku wad lub usterek zgłoszonych przez Zamawiającego jako pilne (awaria) niezwłocznie, nie później jednak niż w ciągu 48 godzin od czasu pisemnego zgłoszenia.  </w:t>
      </w:r>
    </w:p>
    <w:p w14:paraId="1CBC5880" w14:textId="7E8712C6" w:rsidR="00D336F2" w:rsidRPr="0018172B" w:rsidRDefault="00D336F2" w:rsidP="007421A6">
      <w:pPr>
        <w:pStyle w:val="p3"/>
        <w:numPr>
          <w:ilvl w:val="0"/>
          <w:numId w:val="137"/>
        </w:numPr>
        <w:tabs>
          <w:tab w:val="left" w:pos="0"/>
        </w:tabs>
        <w:spacing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Serwis i okresowe przeglądy (nie rzadziej niż na pół roku w siedzibie Zamawiającego) mają być przeprowadzane zgodnie z zaleceniami i dokumentacją techniczno-ruchową producenta materiałów </w:t>
      </w:r>
      <w:r w:rsidR="00551B3F">
        <w:rPr>
          <w:rFonts w:ascii="Open Sans Light" w:hAnsi="Open Sans Light" w:cs="Open Sans Light"/>
          <w:sz w:val="20"/>
          <w:szCs w:val="20"/>
        </w:rPr>
        <w:br/>
      </w:r>
      <w:r w:rsidRPr="0018172B">
        <w:rPr>
          <w:rFonts w:ascii="Open Sans Light" w:hAnsi="Open Sans Light" w:cs="Open Sans Light"/>
          <w:sz w:val="20"/>
          <w:szCs w:val="20"/>
        </w:rPr>
        <w:t>i urządzeń.</w:t>
      </w:r>
    </w:p>
    <w:p w14:paraId="009BD556" w14:textId="77777777" w:rsidR="00D336F2" w:rsidRPr="00034791" w:rsidRDefault="00D336F2" w:rsidP="007421A6">
      <w:pPr>
        <w:pStyle w:val="p3"/>
        <w:numPr>
          <w:ilvl w:val="0"/>
          <w:numId w:val="137"/>
        </w:numPr>
        <w:tabs>
          <w:tab w:val="left" w:pos="360"/>
        </w:tabs>
        <w:spacing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W ramach przeglądów i serwisu Wykonawca zobowiązany jest dokonywać ewentualnych wymian części lub podzespołów na swój koszt, zgodnie z zaleceniami i dokumentacją techniczno-ruchową danego </w:t>
      </w:r>
      <w:r w:rsidRPr="00034791">
        <w:rPr>
          <w:rFonts w:ascii="Open Sans Light" w:hAnsi="Open Sans Light" w:cs="Open Sans Light"/>
          <w:sz w:val="20"/>
          <w:szCs w:val="20"/>
        </w:rPr>
        <w:t xml:space="preserve">urządzenia. </w:t>
      </w:r>
    </w:p>
    <w:p w14:paraId="7553E582" w14:textId="13677262" w:rsidR="00D336F2" w:rsidRPr="00034791" w:rsidRDefault="00D336F2" w:rsidP="007421A6">
      <w:pPr>
        <w:pStyle w:val="p3"/>
        <w:numPr>
          <w:ilvl w:val="0"/>
          <w:numId w:val="137"/>
        </w:numPr>
        <w:tabs>
          <w:tab w:val="left" w:pos="360"/>
        </w:tabs>
        <w:spacing w:line="276" w:lineRule="auto"/>
        <w:ind w:left="284" w:hanging="284"/>
        <w:jc w:val="both"/>
        <w:rPr>
          <w:rFonts w:ascii="Open Sans Light" w:hAnsi="Open Sans Light" w:cs="Open Sans Light"/>
          <w:sz w:val="20"/>
          <w:szCs w:val="20"/>
        </w:rPr>
      </w:pPr>
      <w:r w:rsidRPr="00034791">
        <w:rPr>
          <w:rFonts w:ascii="Open Sans Light" w:hAnsi="Open Sans Light" w:cs="Open Sans Light"/>
          <w:sz w:val="20"/>
          <w:szCs w:val="20"/>
        </w:rPr>
        <w:t xml:space="preserve">W przypadku wad </w:t>
      </w:r>
      <w:r w:rsidR="006313F4" w:rsidRPr="00034791">
        <w:rPr>
          <w:rFonts w:ascii="Open Sans Light" w:hAnsi="Open Sans Light" w:cs="Open Sans Light"/>
          <w:sz w:val="20"/>
          <w:szCs w:val="20"/>
        </w:rPr>
        <w:t>d</w:t>
      </w:r>
      <w:r w:rsidRPr="00034791">
        <w:rPr>
          <w:rFonts w:ascii="Open Sans Light" w:hAnsi="Open Sans Light" w:cs="Open Sans Light"/>
          <w:sz w:val="20"/>
          <w:szCs w:val="20"/>
        </w:rPr>
        <w:t>okumentacji</w:t>
      </w:r>
      <w:r w:rsidR="006313F4" w:rsidRPr="00034791">
        <w:rPr>
          <w:rFonts w:ascii="Open Sans Light" w:hAnsi="Open Sans Light" w:cs="Open Sans Light"/>
          <w:sz w:val="20"/>
          <w:szCs w:val="20"/>
        </w:rPr>
        <w:t xml:space="preserve"> projektowej</w:t>
      </w:r>
      <w:r w:rsidRPr="00034791">
        <w:rPr>
          <w:rFonts w:ascii="Open Sans Light" w:hAnsi="Open Sans Light" w:cs="Open Sans Light"/>
          <w:sz w:val="20"/>
          <w:szCs w:val="20"/>
        </w:rPr>
        <w:t>, Wykonawca zapewnia usunięcie wad w okresie</w:t>
      </w:r>
      <w:r w:rsidR="006313F4" w:rsidRPr="00034791">
        <w:rPr>
          <w:rFonts w:ascii="Open Sans Light" w:hAnsi="Open Sans Light" w:cs="Open Sans Light"/>
          <w:sz w:val="20"/>
          <w:szCs w:val="20"/>
        </w:rPr>
        <w:t xml:space="preserve"> gwarancji </w:t>
      </w:r>
      <w:r w:rsidR="008B7EEA">
        <w:rPr>
          <w:rFonts w:ascii="Open Sans Light" w:hAnsi="Open Sans Light" w:cs="Open Sans Light"/>
          <w:sz w:val="20"/>
          <w:szCs w:val="20"/>
        </w:rPr>
        <w:br/>
      </w:r>
      <w:r w:rsidR="006313F4" w:rsidRPr="00034791">
        <w:rPr>
          <w:rFonts w:ascii="Open Sans Light" w:hAnsi="Open Sans Light" w:cs="Open Sans Light"/>
          <w:sz w:val="20"/>
          <w:szCs w:val="20"/>
        </w:rPr>
        <w:t xml:space="preserve">i </w:t>
      </w:r>
      <w:r w:rsidRPr="00034791">
        <w:rPr>
          <w:rFonts w:ascii="Open Sans Light" w:hAnsi="Open Sans Light" w:cs="Open Sans Light"/>
          <w:sz w:val="20"/>
          <w:szCs w:val="20"/>
        </w:rPr>
        <w:t xml:space="preserve"> rękojmi w najkrótszym możliwym terminie, jednak nie dłuższym niż 3 dni </w:t>
      </w:r>
      <w:r w:rsidR="00527993" w:rsidRPr="00034791">
        <w:rPr>
          <w:rFonts w:ascii="Open Sans Light" w:hAnsi="Open Sans Light" w:cs="Open Sans Light"/>
          <w:sz w:val="20"/>
          <w:szCs w:val="20"/>
        </w:rPr>
        <w:t xml:space="preserve">robocze </w:t>
      </w:r>
      <w:r w:rsidRPr="00034791">
        <w:rPr>
          <w:rFonts w:ascii="Open Sans Light" w:hAnsi="Open Sans Light" w:cs="Open Sans Light"/>
          <w:sz w:val="20"/>
          <w:szCs w:val="20"/>
        </w:rPr>
        <w:t>od ich zgłoszenia przez Zamawiającego.</w:t>
      </w:r>
    </w:p>
    <w:p w14:paraId="2E989EF2" w14:textId="0116D60A" w:rsidR="00D336F2" w:rsidRPr="00034791" w:rsidRDefault="00D336F2" w:rsidP="007421A6">
      <w:pPr>
        <w:pStyle w:val="p3"/>
        <w:numPr>
          <w:ilvl w:val="0"/>
          <w:numId w:val="137"/>
        </w:numPr>
        <w:spacing w:line="276" w:lineRule="auto"/>
        <w:ind w:left="284" w:hanging="284"/>
        <w:jc w:val="both"/>
        <w:rPr>
          <w:rFonts w:ascii="Open Sans Light" w:hAnsi="Open Sans Light" w:cs="Open Sans Light"/>
          <w:sz w:val="20"/>
          <w:szCs w:val="20"/>
        </w:rPr>
      </w:pPr>
      <w:r w:rsidRPr="00034791">
        <w:rPr>
          <w:rFonts w:ascii="Open Sans Light" w:hAnsi="Open Sans Light" w:cs="Open Sans Light"/>
          <w:sz w:val="20"/>
          <w:szCs w:val="20"/>
        </w:rPr>
        <w:t>W przypadku wad robót instalacyjno-budowalnych</w:t>
      </w:r>
      <w:r w:rsidR="00111953" w:rsidRPr="00034791">
        <w:rPr>
          <w:rFonts w:ascii="Open Sans Light" w:hAnsi="Open Sans Light" w:cs="Open Sans Light"/>
          <w:sz w:val="20"/>
          <w:szCs w:val="20"/>
        </w:rPr>
        <w:t xml:space="preserve"> powodujących nieprawidłową pracę instalacji chłodniczej</w:t>
      </w:r>
      <w:r w:rsidRPr="00034791">
        <w:rPr>
          <w:rFonts w:ascii="Open Sans Light" w:hAnsi="Open Sans Light" w:cs="Open Sans Light"/>
          <w:sz w:val="20"/>
          <w:szCs w:val="20"/>
        </w:rPr>
        <w:t xml:space="preserve">, Wykonawca zapewnia wykonanie napraw w okresie gwarancji i rękojmi w najkrótszym możliwym terminie uwzględniającym techniczne możliwości ich usunięcia, jednak nie dłuższym niż 7 dni </w:t>
      </w:r>
      <w:r w:rsidR="00527993" w:rsidRPr="00034791">
        <w:rPr>
          <w:rFonts w:ascii="Open Sans Light" w:hAnsi="Open Sans Light" w:cs="Open Sans Light"/>
          <w:sz w:val="20"/>
          <w:szCs w:val="20"/>
        </w:rPr>
        <w:t xml:space="preserve">kalendarzowych </w:t>
      </w:r>
      <w:r w:rsidRPr="00034791">
        <w:rPr>
          <w:rFonts w:ascii="Open Sans Light" w:hAnsi="Open Sans Light" w:cs="Open Sans Light"/>
          <w:sz w:val="20"/>
          <w:szCs w:val="20"/>
        </w:rPr>
        <w:t xml:space="preserve">od ich zgłoszenia przez Zamawiającego. </w:t>
      </w:r>
    </w:p>
    <w:p w14:paraId="30166C87" w14:textId="77777777" w:rsidR="00D336F2" w:rsidRPr="00034791" w:rsidRDefault="00D336F2" w:rsidP="007421A6">
      <w:pPr>
        <w:pStyle w:val="p3"/>
        <w:numPr>
          <w:ilvl w:val="0"/>
          <w:numId w:val="137"/>
        </w:numPr>
        <w:tabs>
          <w:tab w:val="left" w:pos="0"/>
        </w:tabs>
        <w:spacing w:line="276" w:lineRule="auto"/>
        <w:ind w:left="284" w:hanging="284"/>
        <w:jc w:val="both"/>
        <w:rPr>
          <w:rFonts w:ascii="Open Sans Light" w:hAnsi="Open Sans Light" w:cs="Open Sans Light"/>
          <w:sz w:val="20"/>
          <w:szCs w:val="20"/>
        </w:rPr>
      </w:pPr>
      <w:r w:rsidRPr="00034791">
        <w:rPr>
          <w:rFonts w:ascii="Open Sans Light" w:hAnsi="Open Sans Light" w:cs="Open Sans Light"/>
          <w:sz w:val="20"/>
          <w:szCs w:val="20"/>
        </w:rPr>
        <w:t xml:space="preserve">Strony ustalają następujące główne warunki serwisu gwarancyjnego robót instalacyjno-budowlanych: </w:t>
      </w:r>
    </w:p>
    <w:p w14:paraId="674E3CE0" w14:textId="099833F6" w:rsidR="00D336F2" w:rsidRPr="00B72BA5" w:rsidRDefault="00D336F2" w:rsidP="007421A6">
      <w:pPr>
        <w:pStyle w:val="Akapitzlist"/>
        <w:widowControl/>
        <w:numPr>
          <w:ilvl w:val="0"/>
          <w:numId w:val="128"/>
        </w:numPr>
        <w:suppressAutoHyphens w:val="0"/>
        <w:overflowPunct/>
        <w:autoSpaceDE/>
        <w:spacing w:line="276" w:lineRule="auto"/>
        <w:ind w:left="709" w:hanging="283"/>
        <w:jc w:val="both"/>
        <w:rPr>
          <w:rFonts w:ascii="Open Sans Light" w:hAnsi="Open Sans Light" w:cs="Open Sans Light"/>
          <w:color w:val="FF0000"/>
        </w:rPr>
      </w:pPr>
      <w:r w:rsidRPr="00034791">
        <w:rPr>
          <w:rFonts w:ascii="Open Sans Light" w:hAnsi="Open Sans Light" w:cs="Open Sans Light"/>
        </w:rPr>
        <w:t>czas reakcji i podjęcie czynności naprawczych na zgłoszenie</w:t>
      </w:r>
      <w:r w:rsidRPr="00B72BA5">
        <w:rPr>
          <w:rFonts w:ascii="Open Sans Light" w:hAnsi="Open Sans Light" w:cs="Open Sans Light"/>
        </w:rPr>
        <w:t xml:space="preserve"> awarii wynosi do 8h w dni powszednie i do 12h w dniu ustawowo wolne od pracy  licząc od momentu zgłoszenia</w:t>
      </w:r>
      <w:r w:rsidR="000B73DC" w:rsidRPr="00B72BA5">
        <w:rPr>
          <w:rFonts w:ascii="Open Sans Light" w:hAnsi="Open Sans Light" w:cs="Open Sans Light"/>
        </w:rPr>
        <w:t>,</w:t>
      </w:r>
      <w:r w:rsidRPr="00B72BA5">
        <w:rPr>
          <w:rFonts w:ascii="Open Sans Light" w:hAnsi="Open Sans Light" w:cs="Open Sans Light"/>
        </w:rPr>
        <w:t xml:space="preserve"> </w:t>
      </w:r>
    </w:p>
    <w:p w14:paraId="3F82424E" w14:textId="5926EC07" w:rsidR="00D336F2" w:rsidRPr="00B72BA5" w:rsidRDefault="00D336F2" w:rsidP="007421A6">
      <w:pPr>
        <w:pStyle w:val="Akapitzlist"/>
        <w:widowControl/>
        <w:numPr>
          <w:ilvl w:val="0"/>
          <w:numId w:val="128"/>
        </w:numPr>
        <w:suppressAutoHyphens w:val="0"/>
        <w:overflowPunct/>
        <w:autoSpaceDE/>
        <w:spacing w:line="276" w:lineRule="auto"/>
        <w:ind w:left="709" w:hanging="283"/>
        <w:jc w:val="both"/>
        <w:rPr>
          <w:rFonts w:ascii="Open Sans Light" w:hAnsi="Open Sans Light" w:cs="Open Sans Light"/>
          <w:color w:val="FF0000"/>
        </w:rPr>
      </w:pPr>
      <w:r w:rsidRPr="00B72BA5">
        <w:rPr>
          <w:rFonts w:ascii="Open Sans Light" w:hAnsi="Open Sans Light" w:cs="Open Sans Light"/>
        </w:rPr>
        <w:t>obowiązuje zgłoszenie telefoniczne na numer Wykonawcy .................................</w:t>
      </w:r>
      <w:r w:rsidRPr="00B72BA5">
        <w:rPr>
          <w:rFonts w:ascii="Open Sans Light" w:hAnsi="Open Sans Light" w:cs="Open Sans Light"/>
        </w:rPr>
        <w:br/>
        <w:t>w godz. 7</w:t>
      </w:r>
      <w:r w:rsidR="00161C32" w:rsidRPr="00B72BA5">
        <w:rPr>
          <w:rFonts w:ascii="Open Sans Light" w:hAnsi="Open Sans Light" w:cs="Open Sans Light"/>
        </w:rPr>
        <w:t>:00</w:t>
      </w:r>
      <w:r w:rsidRPr="00B72BA5">
        <w:rPr>
          <w:rFonts w:ascii="Open Sans Light" w:hAnsi="Open Sans Light" w:cs="Open Sans Light"/>
        </w:rPr>
        <w:t>-15</w:t>
      </w:r>
      <w:r w:rsidR="00161C32" w:rsidRPr="00B72BA5">
        <w:rPr>
          <w:rFonts w:ascii="Open Sans Light" w:hAnsi="Open Sans Light" w:cs="Open Sans Light"/>
        </w:rPr>
        <w:t>:00</w:t>
      </w:r>
      <w:r w:rsidRPr="00B72BA5">
        <w:rPr>
          <w:rFonts w:ascii="Open Sans Light" w:hAnsi="Open Sans Light" w:cs="Open Sans Light"/>
        </w:rPr>
        <w:t xml:space="preserve"> w dni robocze oraz zgłoszenie e-mail na adres .................................. .</w:t>
      </w:r>
      <w:r w:rsidR="00527993" w:rsidRPr="00B72BA5">
        <w:rPr>
          <w:rFonts w:ascii="Open Sans Light" w:hAnsi="Open Sans Light" w:cs="Open Sans Light"/>
        </w:rPr>
        <w:t xml:space="preserve"> </w:t>
      </w:r>
      <w:r w:rsidRPr="00B72BA5">
        <w:rPr>
          <w:rFonts w:ascii="Open Sans Light" w:hAnsi="Open Sans Light" w:cs="Open Sans Light"/>
        </w:rPr>
        <w:t>Wzór zgłoszenia zostanie przekazany Wykonawcy przy odbiorze prac</w:t>
      </w:r>
      <w:r w:rsidR="000B73DC" w:rsidRPr="00B72BA5">
        <w:rPr>
          <w:rFonts w:ascii="Open Sans Light" w:hAnsi="Open Sans Light" w:cs="Open Sans Light"/>
        </w:rPr>
        <w:t>,</w:t>
      </w:r>
    </w:p>
    <w:p w14:paraId="03367784" w14:textId="4539A6A7" w:rsidR="00D336F2" w:rsidRPr="00B72BA5" w:rsidRDefault="00D336F2" w:rsidP="007421A6">
      <w:pPr>
        <w:pStyle w:val="Akapitzlist"/>
        <w:widowControl/>
        <w:numPr>
          <w:ilvl w:val="0"/>
          <w:numId w:val="128"/>
        </w:numPr>
        <w:suppressAutoHyphens w:val="0"/>
        <w:overflowPunct/>
        <w:autoSpaceDE/>
        <w:spacing w:line="276" w:lineRule="auto"/>
        <w:ind w:left="709" w:hanging="283"/>
        <w:jc w:val="both"/>
        <w:rPr>
          <w:rFonts w:ascii="Open Sans Light" w:hAnsi="Open Sans Light" w:cs="Open Sans Light"/>
          <w:color w:val="FF0000"/>
        </w:rPr>
      </w:pPr>
      <w:r w:rsidRPr="00B72BA5">
        <w:rPr>
          <w:rFonts w:ascii="Open Sans Light" w:hAnsi="Open Sans Light" w:cs="Open Sans Light"/>
          <w:color w:val="221C30"/>
        </w:rPr>
        <w:t xml:space="preserve">przez czas reakcji rozumie się potwierdzenie przyjęcia zgłoszenia w formie telefonicznej lub mailowej, </w:t>
      </w:r>
      <w:r w:rsidRPr="00B72BA5">
        <w:rPr>
          <w:rFonts w:ascii="Open Sans Light" w:hAnsi="Open Sans Light" w:cs="Open Sans Light"/>
        </w:rPr>
        <w:t>ocenę</w:t>
      </w:r>
      <w:r w:rsidRPr="00B72BA5">
        <w:rPr>
          <w:rFonts w:ascii="Open Sans Light" w:hAnsi="Open Sans Light" w:cs="Open Sans Light"/>
          <w:color w:val="FF0000"/>
        </w:rPr>
        <w:t xml:space="preserve"> </w:t>
      </w:r>
      <w:r w:rsidRPr="00B72BA5">
        <w:rPr>
          <w:rFonts w:ascii="Open Sans Light" w:hAnsi="Open Sans Light" w:cs="Open Sans Light"/>
          <w:color w:val="221C30"/>
        </w:rPr>
        <w:t xml:space="preserve">skutków i przyczyn </w:t>
      </w:r>
      <w:r w:rsidRPr="00B72BA5">
        <w:rPr>
          <w:rFonts w:ascii="Open Sans Light" w:hAnsi="Open Sans Light" w:cs="Open Sans Light"/>
        </w:rPr>
        <w:t>awarii oraz przystąpienie do usunięcia awarii zdalnie lub przez serwisanta na terenie obiektu w siedzibie Zamawiającego. W przypadku, gdy awaria będzie wymagała przyjazdu ekipy serwisowej, ekipa ta podejmie usuwanie awarii w ciągu 24h lub bezzwłocznie w przypadku zagrożenia życia lub zdrowia.</w:t>
      </w:r>
    </w:p>
    <w:p w14:paraId="5B93B9E0" w14:textId="42A7C590" w:rsidR="00D336F2" w:rsidRPr="0018172B" w:rsidRDefault="00D336F2" w:rsidP="007421A6">
      <w:pPr>
        <w:pStyle w:val="p3"/>
        <w:numPr>
          <w:ilvl w:val="0"/>
          <w:numId w:val="137"/>
        </w:numPr>
        <w:spacing w:line="276" w:lineRule="auto"/>
        <w:ind w:left="284" w:hanging="284"/>
        <w:jc w:val="both"/>
        <w:rPr>
          <w:rFonts w:ascii="Open Sans Light" w:hAnsi="Open Sans Light" w:cs="Open Sans Light"/>
          <w:sz w:val="20"/>
          <w:szCs w:val="20"/>
        </w:rPr>
      </w:pPr>
      <w:r w:rsidRPr="00B72BA5">
        <w:rPr>
          <w:rFonts w:ascii="Open Sans Light" w:hAnsi="Open Sans Light" w:cs="Open Sans Light"/>
          <w:sz w:val="20"/>
          <w:szCs w:val="20"/>
        </w:rPr>
        <w:t xml:space="preserve">Wykonawca zapewnia wykonanie naprawy (usuwanie awarii) </w:t>
      </w:r>
      <w:r w:rsidR="00527993" w:rsidRPr="00B72BA5">
        <w:rPr>
          <w:rFonts w:ascii="Open Sans Light" w:hAnsi="Open Sans Light" w:cs="Open Sans Light"/>
          <w:sz w:val="20"/>
          <w:szCs w:val="20"/>
        </w:rPr>
        <w:t xml:space="preserve">w </w:t>
      </w:r>
      <w:r w:rsidRPr="00B72BA5">
        <w:rPr>
          <w:rFonts w:ascii="Open Sans Light" w:hAnsi="Open Sans Light" w:cs="Open Sans Light"/>
          <w:sz w:val="20"/>
          <w:szCs w:val="20"/>
        </w:rPr>
        <w:t xml:space="preserve">okresie gwarancji i rękojmi </w:t>
      </w:r>
      <w:r w:rsidRPr="00B72BA5">
        <w:rPr>
          <w:rFonts w:ascii="Open Sans Light" w:hAnsi="Open Sans Light" w:cs="Open Sans Light"/>
          <w:sz w:val="20"/>
          <w:szCs w:val="20"/>
        </w:rPr>
        <w:br/>
        <w:t xml:space="preserve">w najkrótszym możliwym terminie </w:t>
      </w:r>
      <w:r w:rsidR="00B72BA5" w:rsidRPr="00B72BA5">
        <w:rPr>
          <w:rFonts w:ascii="Open Sans Light" w:hAnsi="Open Sans Light" w:cs="Open Sans Light"/>
          <w:sz w:val="20"/>
          <w:szCs w:val="20"/>
        </w:rPr>
        <w:t xml:space="preserve">(niezwłocznie) </w:t>
      </w:r>
      <w:r w:rsidRPr="00B72BA5">
        <w:rPr>
          <w:rFonts w:ascii="Open Sans Light" w:hAnsi="Open Sans Light" w:cs="Open Sans Light"/>
          <w:sz w:val="20"/>
          <w:szCs w:val="20"/>
        </w:rPr>
        <w:t>uwzględniającym techniczne możliwości</w:t>
      </w:r>
      <w:r w:rsidRPr="0018172B">
        <w:rPr>
          <w:rFonts w:ascii="Open Sans Light" w:hAnsi="Open Sans Light" w:cs="Open Sans Light"/>
          <w:sz w:val="20"/>
          <w:szCs w:val="20"/>
        </w:rPr>
        <w:t xml:space="preserve"> ich usunięcia</w:t>
      </w:r>
      <w:r w:rsidR="00527993" w:rsidRPr="0018172B">
        <w:rPr>
          <w:rFonts w:ascii="Open Sans Light" w:hAnsi="Open Sans Light" w:cs="Open Sans Light"/>
          <w:sz w:val="20"/>
          <w:szCs w:val="20"/>
        </w:rPr>
        <w:t>.</w:t>
      </w:r>
      <w:r w:rsidRPr="0018172B">
        <w:rPr>
          <w:rFonts w:ascii="Open Sans Light" w:hAnsi="Open Sans Light" w:cs="Open Sans Light"/>
          <w:sz w:val="20"/>
          <w:szCs w:val="20"/>
        </w:rPr>
        <w:t xml:space="preserve"> </w:t>
      </w:r>
      <w:r w:rsidR="00B72BA5">
        <w:rPr>
          <w:rFonts w:ascii="Open Sans Light" w:hAnsi="Open Sans Light" w:cs="Open Sans Light"/>
          <w:sz w:val="20"/>
          <w:szCs w:val="20"/>
        </w:rPr>
        <w:t xml:space="preserve">Termin naprawy (usunięcia awarii) zostanie uzgodniony z Zamawiającym. </w:t>
      </w:r>
      <w:r w:rsidRPr="0018172B">
        <w:rPr>
          <w:rFonts w:ascii="Open Sans Light" w:hAnsi="Open Sans Light" w:cs="Open Sans Light"/>
          <w:sz w:val="20"/>
          <w:szCs w:val="20"/>
        </w:rPr>
        <w:t>Wykonanie naprawy zostanie stwierdzone w protokole po usterkowym.</w:t>
      </w:r>
    </w:p>
    <w:p w14:paraId="4D4EA5B0" w14:textId="77777777" w:rsidR="00D336F2" w:rsidRPr="0018172B" w:rsidRDefault="00D336F2" w:rsidP="007421A6">
      <w:pPr>
        <w:pStyle w:val="p3"/>
        <w:numPr>
          <w:ilvl w:val="0"/>
          <w:numId w:val="137"/>
        </w:numPr>
        <w:spacing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 W terminie 14 dni od daty upływu okresu gwarancji i rękojmi, o których mowa w ust. 1, Zamawiający dokona przy udziale przedstawicieli Wykonawcy odbioru pogwarancyjnego przedmiotu Umowy.</w:t>
      </w:r>
    </w:p>
    <w:p w14:paraId="5D371D37" w14:textId="576B56D3" w:rsidR="00D336F2" w:rsidRPr="0018172B" w:rsidRDefault="00D336F2" w:rsidP="007421A6">
      <w:pPr>
        <w:pStyle w:val="p3"/>
        <w:numPr>
          <w:ilvl w:val="0"/>
          <w:numId w:val="137"/>
        </w:numPr>
        <w:spacing w:line="276" w:lineRule="auto"/>
        <w:ind w:left="360"/>
        <w:jc w:val="both"/>
        <w:rPr>
          <w:rFonts w:ascii="Open Sans Light" w:hAnsi="Open Sans Light" w:cs="Open Sans Light"/>
          <w:sz w:val="20"/>
          <w:szCs w:val="20"/>
        </w:rPr>
      </w:pPr>
      <w:r w:rsidRPr="0018172B">
        <w:rPr>
          <w:rFonts w:ascii="Open Sans Light" w:hAnsi="Open Sans Light" w:cs="Open Sans Light"/>
          <w:sz w:val="20"/>
          <w:szCs w:val="20"/>
        </w:rPr>
        <w:t xml:space="preserve">W przypadku nieusunięcia wad lub </w:t>
      </w:r>
      <w:r w:rsidR="00B72BA5">
        <w:rPr>
          <w:rFonts w:ascii="Open Sans Light" w:hAnsi="Open Sans Light" w:cs="Open Sans Light"/>
          <w:sz w:val="20"/>
          <w:szCs w:val="20"/>
        </w:rPr>
        <w:t>awarii</w:t>
      </w:r>
      <w:r w:rsidR="00B72BA5" w:rsidRPr="0018172B">
        <w:rPr>
          <w:rFonts w:ascii="Open Sans Light" w:hAnsi="Open Sans Light" w:cs="Open Sans Light"/>
          <w:sz w:val="20"/>
          <w:szCs w:val="20"/>
        </w:rPr>
        <w:t xml:space="preserve"> </w:t>
      </w:r>
      <w:r w:rsidRPr="0018172B">
        <w:rPr>
          <w:rFonts w:ascii="Open Sans Light" w:hAnsi="Open Sans Light" w:cs="Open Sans Light"/>
          <w:sz w:val="20"/>
          <w:szCs w:val="20"/>
        </w:rPr>
        <w:t>w wyznaczonym terminie, Zamawiający może zlecić ich usunięcie stronie trzeciej na koszt i ryzyko Wykonawcy, bez konieczności uzyskiwania upoważnienia do tego przez sąd</w:t>
      </w:r>
      <w:r w:rsidR="00DC3DE0">
        <w:rPr>
          <w:rFonts w:ascii="Open Sans Light" w:hAnsi="Open Sans Light" w:cs="Open Sans Light"/>
          <w:sz w:val="20"/>
          <w:szCs w:val="20"/>
        </w:rPr>
        <w:t xml:space="preserve"> powszechny</w:t>
      </w:r>
      <w:r w:rsidRPr="0018172B">
        <w:rPr>
          <w:rFonts w:ascii="Open Sans Light" w:hAnsi="Open Sans Light" w:cs="Open Sans Light"/>
          <w:sz w:val="20"/>
          <w:szCs w:val="20"/>
        </w:rPr>
        <w:t>, bez utraty uprawnień z tytułu gwarancji i rękojmi na co Wykonawca wyraża zgodę.</w:t>
      </w:r>
      <w:r w:rsidR="00DC3DE0">
        <w:rPr>
          <w:rFonts w:ascii="Open Sans Light" w:hAnsi="Open Sans Light" w:cs="Open Sans Light"/>
          <w:sz w:val="20"/>
          <w:szCs w:val="20"/>
        </w:rPr>
        <w:t xml:space="preserve"> </w:t>
      </w:r>
      <w:r w:rsidRPr="0018172B">
        <w:rPr>
          <w:rFonts w:ascii="Open Sans Light" w:hAnsi="Open Sans Light" w:cs="Open Sans Light"/>
          <w:sz w:val="20"/>
          <w:szCs w:val="20"/>
        </w:rPr>
        <w:t xml:space="preserve">W tym przypadku koszty usuwania wad będą pokrywane w pierwszej kolejności </w:t>
      </w:r>
      <w:r w:rsidR="00623F80">
        <w:rPr>
          <w:rFonts w:ascii="Open Sans Light" w:hAnsi="Open Sans Light" w:cs="Open Sans Light"/>
          <w:sz w:val="20"/>
          <w:szCs w:val="20"/>
        </w:rPr>
        <w:br/>
      </w:r>
      <w:r w:rsidRPr="0018172B">
        <w:rPr>
          <w:rFonts w:ascii="Open Sans Light" w:hAnsi="Open Sans Light" w:cs="Open Sans Light"/>
          <w:sz w:val="20"/>
          <w:szCs w:val="20"/>
        </w:rPr>
        <w:t>z zabezpieczeni</w:t>
      </w:r>
      <w:r w:rsidR="00EE334A">
        <w:rPr>
          <w:rFonts w:ascii="Open Sans Light" w:hAnsi="Open Sans Light" w:cs="Open Sans Light"/>
          <w:sz w:val="20"/>
          <w:szCs w:val="20"/>
        </w:rPr>
        <w:t>a</w:t>
      </w:r>
      <w:r w:rsidRPr="0018172B">
        <w:rPr>
          <w:rFonts w:ascii="Open Sans Light" w:hAnsi="Open Sans Light" w:cs="Open Sans Light"/>
          <w:sz w:val="20"/>
          <w:szCs w:val="20"/>
        </w:rPr>
        <w:t xml:space="preserve"> należytego wykonania </w:t>
      </w:r>
      <w:r w:rsidR="00DC3DE0">
        <w:rPr>
          <w:rFonts w:ascii="Open Sans Light" w:hAnsi="Open Sans Light" w:cs="Open Sans Light"/>
          <w:sz w:val="20"/>
          <w:szCs w:val="20"/>
        </w:rPr>
        <w:t>U</w:t>
      </w:r>
      <w:r w:rsidRPr="0018172B">
        <w:rPr>
          <w:rFonts w:ascii="Open Sans Light" w:hAnsi="Open Sans Light" w:cs="Open Sans Light"/>
          <w:sz w:val="20"/>
          <w:szCs w:val="20"/>
        </w:rPr>
        <w:t xml:space="preserve">mowy. </w:t>
      </w:r>
    </w:p>
    <w:p w14:paraId="26689D60" w14:textId="01948D3C" w:rsidR="00D336F2" w:rsidRPr="0018172B" w:rsidRDefault="00D336F2" w:rsidP="007421A6">
      <w:pPr>
        <w:pStyle w:val="p3"/>
        <w:numPr>
          <w:ilvl w:val="0"/>
          <w:numId w:val="137"/>
        </w:numPr>
        <w:spacing w:line="276" w:lineRule="auto"/>
        <w:ind w:left="360"/>
        <w:jc w:val="both"/>
        <w:rPr>
          <w:rFonts w:ascii="Open Sans Light" w:hAnsi="Open Sans Light" w:cs="Open Sans Light"/>
          <w:sz w:val="20"/>
          <w:szCs w:val="20"/>
        </w:rPr>
      </w:pPr>
      <w:r w:rsidRPr="0018172B">
        <w:rPr>
          <w:rFonts w:ascii="Open Sans Light" w:hAnsi="Open Sans Light" w:cs="Open Sans Light"/>
          <w:sz w:val="20"/>
          <w:szCs w:val="20"/>
        </w:rPr>
        <w:t>W przypadku skorzystania przez Zamawiającego z uprawnienia, o którym mowa w ust. 1</w:t>
      </w:r>
      <w:r w:rsidR="00E14335">
        <w:rPr>
          <w:rFonts w:ascii="Open Sans Light" w:hAnsi="Open Sans Light" w:cs="Open Sans Light"/>
          <w:sz w:val="20"/>
          <w:szCs w:val="20"/>
        </w:rPr>
        <w:t>3</w:t>
      </w:r>
      <w:r w:rsidRPr="0018172B">
        <w:rPr>
          <w:rFonts w:ascii="Open Sans Light" w:hAnsi="Open Sans Light" w:cs="Open Sans Light"/>
          <w:sz w:val="20"/>
          <w:szCs w:val="20"/>
        </w:rPr>
        <w:t xml:space="preserve">, Wykonawca </w:t>
      </w:r>
      <w:r w:rsidRPr="0018172B">
        <w:rPr>
          <w:rFonts w:ascii="Open Sans Light" w:hAnsi="Open Sans Light" w:cs="Open Sans Light"/>
          <w:sz w:val="20"/>
          <w:szCs w:val="20"/>
        </w:rPr>
        <w:lastRenderedPageBreak/>
        <w:t xml:space="preserve">jest zobowiązany do zapłaty Zamawiającemu kwoty równej wynagrodzeniu podmiotu, któremu zlecono wykonanie zastępcze, oraz do pokrycia wszystkich kosztów związanych ze skorzystaniem z wykonania zastępczego (w szczególności koszty wyłonienia podmiotu, który wykona czynności w ramach wykonania zastępczego, koszty doradztwa itp.). </w:t>
      </w:r>
    </w:p>
    <w:p w14:paraId="166A2FEA" w14:textId="77777777" w:rsidR="00D336F2" w:rsidRPr="0018172B" w:rsidRDefault="00D336F2" w:rsidP="007421A6">
      <w:pPr>
        <w:pStyle w:val="p3"/>
        <w:numPr>
          <w:ilvl w:val="0"/>
          <w:numId w:val="137"/>
        </w:numPr>
        <w:spacing w:line="276" w:lineRule="auto"/>
        <w:ind w:left="360"/>
        <w:jc w:val="both"/>
        <w:rPr>
          <w:rFonts w:ascii="Open Sans Light" w:hAnsi="Open Sans Light" w:cs="Open Sans Light"/>
          <w:sz w:val="20"/>
          <w:szCs w:val="20"/>
        </w:rPr>
      </w:pPr>
      <w:r w:rsidRPr="0018172B">
        <w:rPr>
          <w:rFonts w:ascii="Open Sans Light" w:hAnsi="Open Sans Light" w:cs="Open Sans Light"/>
          <w:sz w:val="20"/>
          <w:szCs w:val="20"/>
        </w:rPr>
        <w:t xml:space="preserve">Zapłata na rzecz Zamawiającego kosztów wykonania zastępczego nie zwalnia Wykonawcy od zapłaty roszczeń Zamawiającego o naprawienie szkody, kar umownych i innych wynikających z Umowy lub przepisów prawa. </w:t>
      </w:r>
    </w:p>
    <w:p w14:paraId="02BCD4CA" w14:textId="77777777" w:rsidR="00D336F2" w:rsidRPr="0018172B" w:rsidRDefault="00D336F2" w:rsidP="007421A6">
      <w:pPr>
        <w:pStyle w:val="p3"/>
        <w:numPr>
          <w:ilvl w:val="0"/>
          <w:numId w:val="137"/>
        </w:numPr>
        <w:spacing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W zakres gwarancji wchodzą:</w:t>
      </w:r>
    </w:p>
    <w:p w14:paraId="213C0660" w14:textId="419050F3" w:rsidR="00D336F2" w:rsidRPr="0018172B" w:rsidRDefault="00D336F2" w:rsidP="007421A6">
      <w:pPr>
        <w:numPr>
          <w:ilvl w:val="0"/>
          <w:numId w:val="108"/>
        </w:numPr>
        <w:suppressAutoHyphens/>
        <w:spacing w:after="0" w:line="276" w:lineRule="auto"/>
        <w:ind w:left="709"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wykonanie w siedzibie Zamawiającego testów akceptacyjnych i specjalistycznych zgodnie </w:t>
      </w:r>
      <w:r w:rsidR="00E14335">
        <w:rPr>
          <w:rFonts w:ascii="Open Sans Light" w:hAnsi="Open Sans Light" w:cs="Open Sans Light"/>
          <w:sz w:val="20"/>
          <w:szCs w:val="20"/>
        </w:rPr>
        <w:br/>
      </w:r>
      <w:r w:rsidRPr="0018172B">
        <w:rPr>
          <w:rFonts w:ascii="Open Sans Light" w:hAnsi="Open Sans Light" w:cs="Open Sans Light"/>
          <w:sz w:val="20"/>
          <w:szCs w:val="20"/>
        </w:rPr>
        <w:t>z obowiązującymi przepisami prawa,</w:t>
      </w:r>
    </w:p>
    <w:p w14:paraId="16CD652D" w14:textId="7FD6B274" w:rsidR="00D336F2" w:rsidRPr="0018172B" w:rsidRDefault="00D336F2" w:rsidP="007421A6">
      <w:pPr>
        <w:numPr>
          <w:ilvl w:val="0"/>
          <w:numId w:val="108"/>
        </w:numPr>
        <w:suppressAutoHyphens/>
        <w:spacing w:after="0" w:line="276" w:lineRule="auto"/>
        <w:ind w:left="709"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utrzymanie w pełnej zdolności </w:t>
      </w:r>
      <w:proofErr w:type="spellStart"/>
      <w:r w:rsidRPr="0018172B">
        <w:rPr>
          <w:rFonts w:ascii="Open Sans Light" w:hAnsi="Open Sans Light" w:cs="Open Sans Light"/>
          <w:sz w:val="20"/>
          <w:szCs w:val="20"/>
        </w:rPr>
        <w:t>techniczno</w:t>
      </w:r>
      <w:proofErr w:type="spellEnd"/>
      <w:r w:rsidRPr="0018172B">
        <w:rPr>
          <w:rFonts w:ascii="Open Sans Light" w:hAnsi="Open Sans Light" w:cs="Open Sans Light"/>
          <w:sz w:val="20"/>
          <w:szCs w:val="20"/>
        </w:rPr>
        <w:t xml:space="preserve">–eksploatacyjnej urządzeń wchodzących </w:t>
      </w:r>
      <w:r w:rsidRPr="0018172B">
        <w:rPr>
          <w:rFonts w:ascii="Open Sans Light" w:hAnsi="Open Sans Light" w:cs="Open Sans Light"/>
          <w:sz w:val="20"/>
          <w:szCs w:val="20"/>
        </w:rPr>
        <w:br/>
        <w:t>w przedmiot Umowy, zgodnie z kart</w:t>
      </w:r>
      <w:r w:rsidR="00517326" w:rsidRPr="0018172B">
        <w:rPr>
          <w:rFonts w:ascii="Open Sans Light" w:hAnsi="Open Sans Light" w:cs="Open Sans Light"/>
          <w:sz w:val="20"/>
          <w:szCs w:val="20"/>
        </w:rPr>
        <w:t>ami</w:t>
      </w:r>
      <w:r w:rsidRPr="0018172B">
        <w:rPr>
          <w:rFonts w:ascii="Open Sans Light" w:hAnsi="Open Sans Light" w:cs="Open Sans Light"/>
          <w:sz w:val="20"/>
          <w:szCs w:val="20"/>
        </w:rPr>
        <w:t xml:space="preserve"> gwarancyjn</w:t>
      </w:r>
      <w:r w:rsidR="00517326" w:rsidRPr="0018172B">
        <w:rPr>
          <w:rFonts w:ascii="Open Sans Light" w:hAnsi="Open Sans Light" w:cs="Open Sans Light"/>
          <w:sz w:val="20"/>
          <w:szCs w:val="20"/>
        </w:rPr>
        <w:t>ymi</w:t>
      </w:r>
      <w:r w:rsidRPr="0018172B">
        <w:rPr>
          <w:rFonts w:ascii="Open Sans Light" w:hAnsi="Open Sans Light" w:cs="Open Sans Light"/>
          <w:sz w:val="20"/>
          <w:szCs w:val="20"/>
        </w:rPr>
        <w:t>,</w:t>
      </w:r>
    </w:p>
    <w:p w14:paraId="60AF20B9" w14:textId="77777777" w:rsidR="00D336F2" w:rsidRPr="0018172B" w:rsidRDefault="00D336F2" w:rsidP="007421A6">
      <w:pPr>
        <w:numPr>
          <w:ilvl w:val="0"/>
          <w:numId w:val="108"/>
        </w:numPr>
        <w:suppressAutoHyphens/>
        <w:spacing w:after="0" w:line="276" w:lineRule="auto"/>
        <w:ind w:left="709" w:hanging="284"/>
        <w:jc w:val="both"/>
        <w:rPr>
          <w:rFonts w:ascii="Open Sans Light" w:hAnsi="Open Sans Light" w:cs="Open Sans Light"/>
          <w:sz w:val="20"/>
          <w:szCs w:val="20"/>
        </w:rPr>
      </w:pPr>
      <w:r w:rsidRPr="0018172B">
        <w:rPr>
          <w:rFonts w:ascii="Open Sans Light" w:hAnsi="Open Sans Light" w:cs="Open Sans Light"/>
          <w:sz w:val="20"/>
          <w:szCs w:val="20"/>
        </w:rPr>
        <w:t>naprawy w siedzibie Zamawiającego, transport, dojazdy oraz wszystkie wymieniane części eksploatacyjne - zgodnie z zapotrzebowaniem zgłaszanym przez Zamawiającego,</w:t>
      </w:r>
    </w:p>
    <w:p w14:paraId="39874DF2" w14:textId="6A8905BF" w:rsidR="00D336F2" w:rsidRPr="0018172B" w:rsidRDefault="00D336F2" w:rsidP="007421A6">
      <w:pPr>
        <w:numPr>
          <w:ilvl w:val="0"/>
          <w:numId w:val="108"/>
        </w:numPr>
        <w:suppressAutoHyphens/>
        <w:spacing w:after="0" w:line="276" w:lineRule="auto"/>
        <w:ind w:left="709"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nieodpłatny serwis </w:t>
      </w:r>
      <w:r w:rsidR="000D64BA" w:rsidRPr="0018172B">
        <w:rPr>
          <w:rFonts w:ascii="Open Sans Light" w:hAnsi="Open Sans Light" w:cs="Open Sans Light"/>
          <w:sz w:val="20"/>
          <w:szCs w:val="20"/>
        </w:rPr>
        <w:t>zainstalowanych urządzeń i</w:t>
      </w:r>
      <w:r w:rsidRPr="0018172B">
        <w:rPr>
          <w:rFonts w:ascii="Open Sans Light" w:hAnsi="Open Sans Light" w:cs="Open Sans Light"/>
          <w:sz w:val="20"/>
          <w:szCs w:val="20"/>
        </w:rPr>
        <w:t xml:space="preserve"> podzespołów</w:t>
      </w:r>
      <w:r w:rsidR="000D64BA" w:rsidRPr="0018172B">
        <w:rPr>
          <w:rFonts w:ascii="Open Sans Light" w:hAnsi="Open Sans Light" w:cs="Open Sans Light"/>
          <w:sz w:val="20"/>
          <w:szCs w:val="20"/>
        </w:rPr>
        <w:t xml:space="preserve"> instalacji chłodniczej</w:t>
      </w:r>
      <w:r w:rsidRPr="0018172B">
        <w:rPr>
          <w:rFonts w:ascii="Open Sans Light" w:hAnsi="Open Sans Light" w:cs="Open Sans Light"/>
          <w:sz w:val="20"/>
          <w:szCs w:val="20"/>
        </w:rPr>
        <w:t xml:space="preserve"> w czasie trwania gwarancji. </w:t>
      </w:r>
    </w:p>
    <w:p w14:paraId="16C6169B" w14:textId="77777777" w:rsidR="00D336F2" w:rsidRPr="0018172B" w:rsidRDefault="00D336F2" w:rsidP="008B7EEA">
      <w:pPr>
        <w:numPr>
          <w:ilvl w:val="0"/>
          <w:numId w:val="145"/>
        </w:numPr>
        <w:suppressAutoHyphens/>
        <w:spacing w:after="0" w:line="276" w:lineRule="auto"/>
        <w:ind w:left="284" w:hanging="284"/>
        <w:jc w:val="both"/>
        <w:rPr>
          <w:rFonts w:ascii="Open Sans Light" w:hAnsi="Open Sans Light" w:cs="Open Sans Light"/>
          <w:sz w:val="20"/>
          <w:szCs w:val="20"/>
        </w:rPr>
      </w:pPr>
      <w:bookmarkStart w:id="27" w:name="_Hlk23761867"/>
      <w:r w:rsidRPr="0018172B">
        <w:rPr>
          <w:rFonts w:ascii="Open Sans Light" w:hAnsi="Open Sans Light" w:cs="Open Sans Light"/>
          <w:sz w:val="20"/>
          <w:szCs w:val="20"/>
        </w:rPr>
        <w:t>Zamawiający ma prawo wyboru skorzystania z gwarancji lub rękojmi.</w:t>
      </w:r>
      <w:bookmarkEnd w:id="27"/>
    </w:p>
    <w:p w14:paraId="485DFC0B" w14:textId="46CB9336" w:rsidR="00D336F2" w:rsidRPr="0018172B" w:rsidRDefault="00D336F2" w:rsidP="008B7EEA">
      <w:pPr>
        <w:numPr>
          <w:ilvl w:val="0"/>
          <w:numId w:val="145"/>
        </w:numPr>
        <w:suppressAutoHyphens/>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Zamawiający ma prawo odstąpić od Umowy w przypadku niedostarczenia przez Wykonawcę części </w:t>
      </w:r>
      <w:r w:rsidR="00E14335">
        <w:rPr>
          <w:rFonts w:ascii="Open Sans Light" w:hAnsi="Open Sans Light" w:cs="Open Sans Light"/>
          <w:sz w:val="20"/>
          <w:szCs w:val="20"/>
        </w:rPr>
        <w:br/>
      </w:r>
      <w:r w:rsidRPr="0018172B">
        <w:rPr>
          <w:rFonts w:ascii="Open Sans Light" w:hAnsi="Open Sans Light" w:cs="Open Sans Light"/>
          <w:sz w:val="20"/>
          <w:szCs w:val="20"/>
        </w:rPr>
        <w:t xml:space="preserve">i urządzeń objętych niniejszą </w:t>
      </w:r>
      <w:r w:rsidR="00527993" w:rsidRPr="0018172B">
        <w:rPr>
          <w:rFonts w:ascii="Open Sans Light" w:hAnsi="Open Sans Light" w:cs="Open Sans Light"/>
          <w:sz w:val="20"/>
          <w:szCs w:val="20"/>
        </w:rPr>
        <w:t>U</w:t>
      </w:r>
      <w:r w:rsidRPr="0018172B">
        <w:rPr>
          <w:rFonts w:ascii="Open Sans Light" w:hAnsi="Open Sans Light" w:cs="Open Sans Light"/>
          <w:sz w:val="20"/>
          <w:szCs w:val="20"/>
        </w:rPr>
        <w:t xml:space="preserve">mową wraz z kompletem dokumentacji lub odmowy dostarczenia przez Wykonawcę dokumentacji wolnej od wad lub nieusunięcia wad w terminach określonych w ust. 7-8 powyżej. W takim przypadku Zamawiający ma prawo odstąpić od </w:t>
      </w:r>
      <w:r w:rsidR="00DC3DE0">
        <w:rPr>
          <w:rFonts w:ascii="Open Sans Light" w:hAnsi="Open Sans Light" w:cs="Open Sans Light"/>
          <w:sz w:val="20"/>
          <w:szCs w:val="20"/>
        </w:rPr>
        <w:t>U</w:t>
      </w:r>
      <w:r w:rsidRPr="0018172B">
        <w:rPr>
          <w:rFonts w:ascii="Open Sans Light" w:hAnsi="Open Sans Light" w:cs="Open Sans Light"/>
          <w:sz w:val="20"/>
          <w:szCs w:val="20"/>
        </w:rPr>
        <w:t>mowy w terminie 30 dni od stwierdzenia podstawy do odstąpienia od Umowy.</w:t>
      </w:r>
    </w:p>
    <w:p w14:paraId="589B13A0" w14:textId="77777777" w:rsidR="00D336F2" w:rsidRPr="0018172B" w:rsidRDefault="00D336F2" w:rsidP="0018172B">
      <w:pPr>
        <w:pStyle w:val="Tom1"/>
        <w:spacing w:line="276" w:lineRule="auto"/>
        <w:jc w:val="left"/>
        <w:rPr>
          <w:rFonts w:ascii="Open Sans Light" w:hAnsi="Open Sans Light" w:cs="Open Sans Light"/>
          <w:sz w:val="20"/>
          <w:szCs w:val="20"/>
        </w:rPr>
      </w:pPr>
    </w:p>
    <w:p w14:paraId="504CD4F7" w14:textId="0ADB663F" w:rsidR="00D336F2" w:rsidRPr="0018172B" w:rsidRDefault="00D336F2" w:rsidP="0018172B">
      <w:pPr>
        <w:pStyle w:val="Tom1"/>
        <w:spacing w:line="276" w:lineRule="auto"/>
        <w:rPr>
          <w:rFonts w:ascii="Open Sans Light" w:hAnsi="Open Sans Light" w:cs="Open Sans Light"/>
          <w:sz w:val="20"/>
          <w:szCs w:val="20"/>
        </w:rPr>
      </w:pPr>
      <w:r w:rsidRPr="0018172B">
        <w:rPr>
          <w:rFonts w:ascii="Open Sans Light" w:hAnsi="Open Sans Light" w:cs="Open Sans Light"/>
          <w:sz w:val="20"/>
          <w:szCs w:val="20"/>
        </w:rPr>
        <w:t>§ 13</w:t>
      </w:r>
      <w:r w:rsidR="00DC3DE0">
        <w:rPr>
          <w:rFonts w:ascii="Open Sans Light" w:hAnsi="Open Sans Light" w:cs="Open Sans Light"/>
          <w:sz w:val="20"/>
          <w:szCs w:val="20"/>
        </w:rPr>
        <w:t>.</w:t>
      </w:r>
      <w:r w:rsidRPr="0018172B">
        <w:rPr>
          <w:rFonts w:ascii="Open Sans Light" w:hAnsi="Open Sans Light" w:cs="Open Sans Light"/>
          <w:sz w:val="20"/>
          <w:szCs w:val="20"/>
        </w:rPr>
        <w:t xml:space="preserve"> </w:t>
      </w:r>
    </w:p>
    <w:p w14:paraId="2E92DA87" w14:textId="77777777" w:rsidR="00D336F2" w:rsidRPr="0018172B" w:rsidRDefault="00D336F2" w:rsidP="0018172B">
      <w:pPr>
        <w:pStyle w:val="Tom1"/>
        <w:spacing w:line="276" w:lineRule="auto"/>
        <w:rPr>
          <w:rFonts w:ascii="Open Sans Light" w:hAnsi="Open Sans Light" w:cs="Open Sans Light"/>
          <w:sz w:val="20"/>
          <w:szCs w:val="20"/>
        </w:rPr>
      </w:pPr>
      <w:r w:rsidRPr="0018172B">
        <w:rPr>
          <w:rFonts w:ascii="Open Sans Light" w:hAnsi="Open Sans Light" w:cs="Open Sans Light"/>
          <w:sz w:val="20"/>
          <w:szCs w:val="20"/>
        </w:rPr>
        <w:t>ZABEZPIECZENIE NALEŻYTEGO WYKONANIA UMOWY</w:t>
      </w:r>
    </w:p>
    <w:p w14:paraId="52D63BDE" w14:textId="77777777" w:rsidR="00D336F2" w:rsidRPr="0018172B" w:rsidRDefault="00D336F2" w:rsidP="0018172B">
      <w:pPr>
        <w:pStyle w:val="Tom1"/>
        <w:spacing w:line="276" w:lineRule="auto"/>
        <w:rPr>
          <w:rFonts w:ascii="Open Sans Light" w:hAnsi="Open Sans Light" w:cs="Open Sans Light"/>
          <w:sz w:val="20"/>
          <w:szCs w:val="20"/>
        </w:rPr>
      </w:pPr>
    </w:p>
    <w:p w14:paraId="7FC390C8" w14:textId="6D94CDCB" w:rsidR="00D336F2" w:rsidRPr="0018172B" w:rsidRDefault="00D336F2" w:rsidP="007421A6">
      <w:pPr>
        <w:numPr>
          <w:ilvl w:val="0"/>
          <w:numId w:val="122"/>
        </w:numPr>
        <w:spacing w:after="0" w:line="276" w:lineRule="auto"/>
        <w:ind w:left="284" w:right="-2" w:hanging="360"/>
        <w:jc w:val="both"/>
        <w:rPr>
          <w:rFonts w:ascii="Open Sans Light" w:hAnsi="Open Sans Light" w:cs="Open Sans Light"/>
          <w:sz w:val="20"/>
          <w:szCs w:val="20"/>
        </w:rPr>
      </w:pPr>
      <w:r w:rsidRPr="0018172B">
        <w:rPr>
          <w:rFonts w:ascii="Open Sans Light" w:hAnsi="Open Sans Light" w:cs="Open Sans Light"/>
          <w:sz w:val="20"/>
          <w:szCs w:val="20"/>
        </w:rPr>
        <w:t xml:space="preserve">Wykonawca wniósł na rzecz Zamawiającego zabezpieczenie należytego wykonania </w:t>
      </w:r>
      <w:r w:rsidR="00DC3DE0">
        <w:rPr>
          <w:rFonts w:ascii="Open Sans Light" w:hAnsi="Open Sans Light" w:cs="Open Sans Light"/>
          <w:sz w:val="20"/>
          <w:szCs w:val="20"/>
        </w:rPr>
        <w:t>U</w:t>
      </w:r>
      <w:r w:rsidRPr="0018172B">
        <w:rPr>
          <w:rFonts w:ascii="Open Sans Light" w:hAnsi="Open Sans Light" w:cs="Open Sans Light"/>
          <w:sz w:val="20"/>
          <w:szCs w:val="20"/>
        </w:rPr>
        <w:t xml:space="preserve">mowy w kwocie ………….. (słownie: …………….) na zasadach określonych w przepisach </w:t>
      </w:r>
      <w:r w:rsidR="00DC3DE0">
        <w:rPr>
          <w:rFonts w:ascii="Open Sans Light" w:hAnsi="Open Sans Light" w:cs="Open Sans Light"/>
          <w:sz w:val="20"/>
          <w:szCs w:val="20"/>
        </w:rPr>
        <w:t xml:space="preserve">Ustawy </w:t>
      </w:r>
      <w:r w:rsidRPr="0018172B">
        <w:rPr>
          <w:rFonts w:ascii="Open Sans Light" w:hAnsi="Open Sans Light" w:cs="Open Sans Light"/>
          <w:sz w:val="20"/>
          <w:szCs w:val="20"/>
        </w:rPr>
        <w:t xml:space="preserve">w formie ……………………………. </w:t>
      </w:r>
      <w:r w:rsidR="00BA6250">
        <w:rPr>
          <w:rFonts w:ascii="Open Sans Light" w:hAnsi="Open Sans Light" w:cs="Open Sans Light"/>
          <w:sz w:val="20"/>
          <w:szCs w:val="20"/>
        </w:rPr>
        <w:t>Zabezpieczenie należytego wykonania Umowy stanowi Załącznik Nr 6 do Umowy.</w:t>
      </w:r>
    </w:p>
    <w:p w14:paraId="0C964065" w14:textId="6D5BFBF0" w:rsidR="00D336F2" w:rsidRPr="0018172B" w:rsidRDefault="00D336F2" w:rsidP="007421A6">
      <w:pPr>
        <w:numPr>
          <w:ilvl w:val="0"/>
          <w:numId w:val="122"/>
        </w:numPr>
        <w:spacing w:after="0" w:line="276" w:lineRule="auto"/>
        <w:ind w:left="284" w:right="-2" w:hanging="360"/>
        <w:jc w:val="both"/>
        <w:rPr>
          <w:rFonts w:ascii="Open Sans Light" w:hAnsi="Open Sans Light" w:cs="Open Sans Light"/>
          <w:sz w:val="20"/>
          <w:szCs w:val="20"/>
        </w:rPr>
      </w:pPr>
      <w:r w:rsidRPr="0018172B">
        <w:rPr>
          <w:rFonts w:ascii="Open Sans Light" w:hAnsi="Open Sans Light" w:cs="Open Sans Light"/>
          <w:sz w:val="20"/>
          <w:szCs w:val="20"/>
        </w:rPr>
        <w:t xml:space="preserve">Zabezpieczenie należytego wykonania </w:t>
      </w:r>
      <w:r w:rsidR="00DC3DE0">
        <w:rPr>
          <w:rFonts w:ascii="Open Sans Light" w:hAnsi="Open Sans Light" w:cs="Open Sans Light"/>
          <w:sz w:val="20"/>
          <w:szCs w:val="20"/>
        </w:rPr>
        <w:t>U</w:t>
      </w:r>
      <w:r w:rsidRPr="0018172B">
        <w:rPr>
          <w:rFonts w:ascii="Open Sans Light" w:hAnsi="Open Sans Light" w:cs="Open Sans Light"/>
          <w:sz w:val="20"/>
          <w:szCs w:val="20"/>
        </w:rPr>
        <w:t xml:space="preserve">mowy ma na celu zabezpieczenie i ewentualne zaspokojenie roszczeń Zamawiającego z tytułu niewykonania lub nienależytego wykonania </w:t>
      </w:r>
      <w:r w:rsidR="00DC3DE0">
        <w:rPr>
          <w:rFonts w:ascii="Open Sans Light" w:hAnsi="Open Sans Light" w:cs="Open Sans Light"/>
          <w:sz w:val="20"/>
          <w:szCs w:val="20"/>
        </w:rPr>
        <w:t>U</w:t>
      </w:r>
      <w:r w:rsidRPr="0018172B">
        <w:rPr>
          <w:rFonts w:ascii="Open Sans Light" w:hAnsi="Open Sans Light" w:cs="Open Sans Light"/>
          <w:sz w:val="20"/>
          <w:szCs w:val="20"/>
        </w:rPr>
        <w:t xml:space="preserve">mowy przez Wykonawcę, w tym usunięcia wad. Beneficjentem zabezpieczenia należytego wykonania </w:t>
      </w:r>
      <w:r w:rsidR="00DC3DE0">
        <w:rPr>
          <w:rFonts w:ascii="Open Sans Light" w:hAnsi="Open Sans Light" w:cs="Open Sans Light"/>
          <w:sz w:val="20"/>
          <w:szCs w:val="20"/>
        </w:rPr>
        <w:t>U</w:t>
      </w:r>
      <w:r w:rsidRPr="0018172B">
        <w:rPr>
          <w:rFonts w:ascii="Open Sans Light" w:hAnsi="Open Sans Light" w:cs="Open Sans Light"/>
          <w:sz w:val="20"/>
          <w:szCs w:val="20"/>
        </w:rPr>
        <w:t xml:space="preserve">mowy jest Zamawiający.  </w:t>
      </w:r>
    </w:p>
    <w:p w14:paraId="7B31205B" w14:textId="49E02A0B" w:rsidR="00D336F2" w:rsidRPr="0018172B" w:rsidRDefault="00D336F2" w:rsidP="007421A6">
      <w:pPr>
        <w:numPr>
          <w:ilvl w:val="0"/>
          <w:numId w:val="122"/>
        </w:numPr>
        <w:spacing w:after="0" w:line="276" w:lineRule="auto"/>
        <w:ind w:left="284" w:right="-2" w:hanging="360"/>
        <w:jc w:val="both"/>
        <w:rPr>
          <w:rFonts w:ascii="Open Sans Light" w:hAnsi="Open Sans Light" w:cs="Open Sans Light"/>
          <w:sz w:val="20"/>
          <w:szCs w:val="20"/>
        </w:rPr>
      </w:pPr>
      <w:r w:rsidRPr="0018172B">
        <w:rPr>
          <w:rFonts w:ascii="Open Sans Light" w:hAnsi="Open Sans Light" w:cs="Open Sans Light"/>
          <w:sz w:val="20"/>
          <w:szCs w:val="20"/>
        </w:rPr>
        <w:t xml:space="preserve">Koszty zabezpieczenia należytego wykonania </w:t>
      </w:r>
      <w:r w:rsidR="00DC3DE0">
        <w:rPr>
          <w:rFonts w:ascii="Open Sans Light" w:hAnsi="Open Sans Light" w:cs="Open Sans Light"/>
          <w:sz w:val="20"/>
          <w:szCs w:val="20"/>
        </w:rPr>
        <w:t>U</w:t>
      </w:r>
      <w:r w:rsidRPr="0018172B">
        <w:rPr>
          <w:rFonts w:ascii="Open Sans Light" w:hAnsi="Open Sans Light" w:cs="Open Sans Light"/>
          <w:sz w:val="20"/>
          <w:szCs w:val="20"/>
        </w:rPr>
        <w:t xml:space="preserve">mowy ponosi Wykonawca. </w:t>
      </w:r>
    </w:p>
    <w:p w14:paraId="26B32FB5" w14:textId="1D84455A" w:rsidR="00D336F2" w:rsidRPr="0018172B" w:rsidRDefault="00D336F2" w:rsidP="007421A6">
      <w:pPr>
        <w:numPr>
          <w:ilvl w:val="0"/>
          <w:numId w:val="122"/>
        </w:numPr>
        <w:spacing w:after="0" w:line="276" w:lineRule="auto"/>
        <w:ind w:left="284" w:right="-2" w:hanging="360"/>
        <w:jc w:val="both"/>
        <w:rPr>
          <w:rFonts w:ascii="Open Sans Light" w:hAnsi="Open Sans Light" w:cs="Open Sans Light"/>
          <w:sz w:val="20"/>
          <w:szCs w:val="20"/>
        </w:rPr>
      </w:pPr>
      <w:r w:rsidRPr="0018172B">
        <w:rPr>
          <w:rFonts w:ascii="Open Sans Light" w:hAnsi="Open Sans Light" w:cs="Open Sans Light"/>
          <w:sz w:val="20"/>
          <w:szCs w:val="20"/>
        </w:rPr>
        <w:t xml:space="preserve">Wykonawca jest zobowiązany zapewnić, aby zabezpieczenie należytego wykonania </w:t>
      </w:r>
      <w:r w:rsidR="001623AC">
        <w:rPr>
          <w:rFonts w:ascii="Open Sans Light" w:hAnsi="Open Sans Light" w:cs="Open Sans Light"/>
          <w:sz w:val="20"/>
          <w:szCs w:val="20"/>
        </w:rPr>
        <w:t>U</w:t>
      </w:r>
      <w:r w:rsidRPr="0018172B">
        <w:rPr>
          <w:rFonts w:ascii="Open Sans Light" w:hAnsi="Open Sans Light" w:cs="Open Sans Light"/>
          <w:sz w:val="20"/>
          <w:szCs w:val="20"/>
        </w:rPr>
        <w:t xml:space="preserve">mowy zachowało moc wiążącą w okresie wykonywania </w:t>
      </w:r>
      <w:r w:rsidR="001623AC">
        <w:rPr>
          <w:rFonts w:ascii="Open Sans Light" w:hAnsi="Open Sans Light" w:cs="Open Sans Light"/>
          <w:sz w:val="20"/>
          <w:szCs w:val="20"/>
        </w:rPr>
        <w:t>U</w:t>
      </w:r>
      <w:r w:rsidRPr="0018172B">
        <w:rPr>
          <w:rFonts w:ascii="Open Sans Light" w:hAnsi="Open Sans Light" w:cs="Open Sans Light"/>
          <w:sz w:val="20"/>
          <w:szCs w:val="20"/>
        </w:rPr>
        <w:t>mowy oraz w okresie rękojmi za wady</w:t>
      </w:r>
      <w:r w:rsidR="001623AC">
        <w:rPr>
          <w:rFonts w:ascii="Open Sans Light" w:hAnsi="Open Sans Light" w:cs="Open Sans Light"/>
          <w:sz w:val="20"/>
          <w:szCs w:val="20"/>
        </w:rPr>
        <w:t xml:space="preserve"> i gwarancji</w:t>
      </w:r>
      <w:r w:rsidRPr="0018172B">
        <w:rPr>
          <w:rFonts w:ascii="Open Sans Light" w:hAnsi="Open Sans Light" w:cs="Open Sans Light"/>
          <w:sz w:val="20"/>
          <w:szCs w:val="20"/>
        </w:rPr>
        <w:t xml:space="preserve">. </w:t>
      </w:r>
    </w:p>
    <w:p w14:paraId="4339F4EA" w14:textId="2798AE9A" w:rsidR="00D336F2" w:rsidRPr="0018172B" w:rsidRDefault="00D336F2" w:rsidP="007421A6">
      <w:pPr>
        <w:numPr>
          <w:ilvl w:val="0"/>
          <w:numId w:val="122"/>
        </w:numPr>
        <w:spacing w:after="0" w:line="276" w:lineRule="auto"/>
        <w:ind w:left="284" w:right="-2" w:hanging="360"/>
        <w:jc w:val="both"/>
        <w:rPr>
          <w:rFonts w:ascii="Open Sans Light" w:hAnsi="Open Sans Light" w:cs="Open Sans Light"/>
          <w:sz w:val="20"/>
          <w:szCs w:val="20"/>
        </w:rPr>
      </w:pPr>
      <w:r w:rsidRPr="0018172B">
        <w:rPr>
          <w:rFonts w:ascii="Open Sans Light" w:hAnsi="Open Sans Light" w:cs="Open Sans Light"/>
          <w:sz w:val="20"/>
          <w:szCs w:val="20"/>
        </w:rPr>
        <w:t xml:space="preserve">Kwota w wysokości ……………. zł (słownie: …………………….) stanowiąca 70% zabezpieczenia należytego wykonania </w:t>
      </w:r>
      <w:r w:rsidR="001623AC">
        <w:rPr>
          <w:rFonts w:ascii="Open Sans Light" w:hAnsi="Open Sans Light" w:cs="Open Sans Light"/>
          <w:sz w:val="20"/>
          <w:szCs w:val="20"/>
        </w:rPr>
        <w:t>U</w:t>
      </w:r>
      <w:r w:rsidRPr="0018172B">
        <w:rPr>
          <w:rFonts w:ascii="Open Sans Light" w:hAnsi="Open Sans Light" w:cs="Open Sans Light"/>
          <w:sz w:val="20"/>
          <w:szCs w:val="20"/>
        </w:rPr>
        <w:t xml:space="preserve">mowy, zostanie zwrócona w terminie 30 dni od dnia odbioru końcowego robót. </w:t>
      </w:r>
    </w:p>
    <w:p w14:paraId="21759DC2" w14:textId="34D4FF24" w:rsidR="00D336F2" w:rsidRPr="0018172B" w:rsidRDefault="00D336F2" w:rsidP="007421A6">
      <w:pPr>
        <w:numPr>
          <w:ilvl w:val="0"/>
          <w:numId w:val="122"/>
        </w:numPr>
        <w:spacing w:after="0" w:line="276" w:lineRule="auto"/>
        <w:ind w:left="284" w:right="-2" w:hanging="360"/>
        <w:jc w:val="both"/>
        <w:rPr>
          <w:rFonts w:ascii="Open Sans Light" w:hAnsi="Open Sans Light" w:cs="Open Sans Light"/>
          <w:sz w:val="20"/>
          <w:szCs w:val="20"/>
        </w:rPr>
      </w:pPr>
      <w:r w:rsidRPr="0018172B">
        <w:rPr>
          <w:rFonts w:ascii="Open Sans Light" w:hAnsi="Open Sans Light" w:cs="Open Sans Light"/>
          <w:sz w:val="20"/>
          <w:szCs w:val="20"/>
        </w:rPr>
        <w:t>Kwota pozostawiona na zabezpieczenie roszczeń z tytułu rękojmi</w:t>
      </w:r>
      <w:r w:rsidR="001623AC">
        <w:rPr>
          <w:rFonts w:ascii="Open Sans Light" w:hAnsi="Open Sans Light" w:cs="Open Sans Light"/>
          <w:sz w:val="20"/>
          <w:szCs w:val="20"/>
        </w:rPr>
        <w:t xml:space="preserve"> za wady</w:t>
      </w:r>
      <w:r w:rsidRPr="0018172B">
        <w:rPr>
          <w:rFonts w:ascii="Open Sans Light" w:hAnsi="Open Sans Light" w:cs="Open Sans Light"/>
          <w:sz w:val="20"/>
          <w:szCs w:val="20"/>
        </w:rPr>
        <w:t xml:space="preserve"> </w:t>
      </w:r>
      <w:r w:rsidR="006313F4" w:rsidRPr="0018172B">
        <w:rPr>
          <w:rFonts w:ascii="Open Sans Light" w:hAnsi="Open Sans Light" w:cs="Open Sans Light"/>
          <w:sz w:val="20"/>
          <w:szCs w:val="20"/>
        </w:rPr>
        <w:t>i</w:t>
      </w:r>
      <w:r w:rsidRPr="0018172B">
        <w:rPr>
          <w:rFonts w:ascii="Open Sans Light" w:hAnsi="Open Sans Light" w:cs="Open Sans Light"/>
          <w:sz w:val="20"/>
          <w:szCs w:val="20"/>
        </w:rPr>
        <w:t xml:space="preserve"> gwarancji, wynosząca 30% wartości zabezpieczenia należytego wykonania </w:t>
      </w:r>
      <w:r w:rsidR="001623AC">
        <w:rPr>
          <w:rFonts w:ascii="Open Sans Light" w:hAnsi="Open Sans Light" w:cs="Open Sans Light"/>
          <w:sz w:val="20"/>
          <w:szCs w:val="20"/>
        </w:rPr>
        <w:t>U</w:t>
      </w:r>
      <w:r w:rsidRPr="0018172B">
        <w:rPr>
          <w:rFonts w:ascii="Open Sans Light" w:hAnsi="Open Sans Light" w:cs="Open Sans Light"/>
          <w:sz w:val="20"/>
          <w:szCs w:val="20"/>
        </w:rPr>
        <w:t>mowy, tj. ……………. zł (słownie: ……………..), zostanie zwrócona nie później niż w 15  dniu po upływie</w:t>
      </w:r>
      <w:r w:rsidR="001623AC">
        <w:rPr>
          <w:rFonts w:ascii="Open Sans Light" w:hAnsi="Open Sans Light" w:cs="Open Sans Light"/>
          <w:sz w:val="20"/>
          <w:szCs w:val="20"/>
        </w:rPr>
        <w:t xml:space="preserve"> okresu rękojmi za wady i</w:t>
      </w:r>
      <w:r w:rsidRPr="0018172B">
        <w:rPr>
          <w:rFonts w:ascii="Open Sans Light" w:hAnsi="Open Sans Light" w:cs="Open Sans Light"/>
          <w:sz w:val="20"/>
          <w:szCs w:val="20"/>
        </w:rPr>
        <w:t xml:space="preserve"> gwarancji, o której mowa </w:t>
      </w:r>
      <w:r w:rsidR="00692F72">
        <w:rPr>
          <w:rFonts w:ascii="Open Sans Light" w:hAnsi="Open Sans Light" w:cs="Open Sans Light"/>
          <w:sz w:val="20"/>
          <w:szCs w:val="20"/>
        </w:rPr>
        <w:br/>
      </w:r>
      <w:r w:rsidRPr="0018172B">
        <w:rPr>
          <w:rFonts w:ascii="Open Sans Light" w:hAnsi="Open Sans Light" w:cs="Open Sans Light"/>
          <w:sz w:val="20"/>
          <w:szCs w:val="20"/>
        </w:rPr>
        <w:t>w  §</w:t>
      </w:r>
      <w:r w:rsidR="001623AC">
        <w:rPr>
          <w:rFonts w:ascii="Open Sans Light" w:hAnsi="Open Sans Light" w:cs="Open Sans Light"/>
          <w:sz w:val="20"/>
          <w:szCs w:val="20"/>
        </w:rPr>
        <w:t> </w:t>
      </w:r>
      <w:r w:rsidRPr="0018172B">
        <w:rPr>
          <w:rFonts w:ascii="Open Sans Light" w:hAnsi="Open Sans Light" w:cs="Open Sans Light"/>
          <w:sz w:val="20"/>
          <w:szCs w:val="20"/>
        </w:rPr>
        <w:t xml:space="preserve">12 ust. 1 </w:t>
      </w:r>
      <w:proofErr w:type="spellStart"/>
      <w:r w:rsidRPr="0018172B">
        <w:rPr>
          <w:rFonts w:ascii="Open Sans Light" w:hAnsi="Open Sans Light" w:cs="Open Sans Light"/>
          <w:sz w:val="20"/>
          <w:szCs w:val="20"/>
        </w:rPr>
        <w:t>triet</w:t>
      </w:r>
      <w:proofErr w:type="spellEnd"/>
      <w:r w:rsidRPr="0018172B">
        <w:rPr>
          <w:rFonts w:ascii="Open Sans Light" w:hAnsi="Open Sans Light" w:cs="Open Sans Light"/>
          <w:sz w:val="20"/>
          <w:szCs w:val="20"/>
        </w:rPr>
        <w:t xml:space="preserve"> </w:t>
      </w:r>
      <w:r w:rsidR="00161C32" w:rsidRPr="0018172B">
        <w:rPr>
          <w:rFonts w:ascii="Open Sans Light" w:hAnsi="Open Sans Light" w:cs="Open Sans Light"/>
          <w:sz w:val="20"/>
          <w:szCs w:val="20"/>
        </w:rPr>
        <w:t>dr</w:t>
      </w:r>
      <w:r w:rsidR="001623AC">
        <w:rPr>
          <w:rFonts w:ascii="Open Sans Light" w:hAnsi="Open Sans Light" w:cs="Open Sans Light"/>
          <w:sz w:val="20"/>
          <w:szCs w:val="20"/>
        </w:rPr>
        <w:t>u</w:t>
      </w:r>
      <w:r w:rsidR="00161C32" w:rsidRPr="0018172B">
        <w:rPr>
          <w:rFonts w:ascii="Open Sans Light" w:hAnsi="Open Sans Light" w:cs="Open Sans Light"/>
          <w:sz w:val="20"/>
          <w:szCs w:val="20"/>
        </w:rPr>
        <w:t>gi</w:t>
      </w:r>
      <w:r w:rsidR="001623AC">
        <w:rPr>
          <w:rFonts w:ascii="Open Sans Light" w:hAnsi="Open Sans Light" w:cs="Open Sans Light"/>
          <w:sz w:val="20"/>
          <w:szCs w:val="20"/>
        </w:rPr>
        <w:t>e</w:t>
      </w:r>
      <w:r w:rsidR="00161C32" w:rsidRPr="0018172B">
        <w:rPr>
          <w:rFonts w:ascii="Open Sans Light" w:hAnsi="Open Sans Light" w:cs="Open Sans Light"/>
          <w:sz w:val="20"/>
          <w:szCs w:val="20"/>
        </w:rPr>
        <w:t>.</w:t>
      </w:r>
    </w:p>
    <w:p w14:paraId="3831F2C5" w14:textId="032C31E9" w:rsidR="00D336F2" w:rsidRPr="0018172B" w:rsidRDefault="00D336F2" w:rsidP="007421A6">
      <w:pPr>
        <w:numPr>
          <w:ilvl w:val="0"/>
          <w:numId w:val="122"/>
        </w:numPr>
        <w:spacing w:after="0" w:line="276" w:lineRule="auto"/>
        <w:ind w:left="284" w:right="-2" w:hanging="360"/>
        <w:jc w:val="both"/>
        <w:rPr>
          <w:rFonts w:ascii="Open Sans Light" w:hAnsi="Open Sans Light" w:cs="Open Sans Light"/>
          <w:sz w:val="20"/>
          <w:szCs w:val="20"/>
        </w:rPr>
      </w:pPr>
      <w:r w:rsidRPr="0018172B">
        <w:rPr>
          <w:rFonts w:ascii="Open Sans Light" w:hAnsi="Open Sans Light" w:cs="Open Sans Light"/>
          <w:sz w:val="20"/>
          <w:szCs w:val="20"/>
        </w:rPr>
        <w:lastRenderedPageBreak/>
        <w:t xml:space="preserve">W trakcie realizacji Umowy Wykonawca może dokonać zmiany formy zabezpieczenia należytego wykonania </w:t>
      </w:r>
      <w:r w:rsidR="001623AC">
        <w:rPr>
          <w:rFonts w:ascii="Open Sans Light" w:hAnsi="Open Sans Light" w:cs="Open Sans Light"/>
          <w:sz w:val="20"/>
          <w:szCs w:val="20"/>
        </w:rPr>
        <w:t>U</w:t>
      </w:r>
      <w:r w:rsidRPr="0018172B">
        <w:rPr>
          <w:rFonts w:ascii="Open Sans Light" w:hAnsi="Open Sans Light" w:cs="Open Sans Light"/>
          <w:sz w:val="20"/>
          <w:szCs w:val="20"/>
        </w:rPr>
        <w:t xml:space="preserve">mowy na jedną lub kilka form, o których mowa w art. 450 ust. 1 </w:t>
      </w:r>
      <w:r w:rsidR="00527993" w:rsidRPr="0018172B">
        <w:rPr>
          <w:rFonts w:ascii="Open Sans Light" w:hAnsi="Open Sans Light" w:cs="Open Sans Light"/>
          <w:sz w:val="20"/>
          <w:szCs w:val="20"/>
        </w:rPr>
        <w:t>Ustawy</w:t>
      </w:r>
      <w:r w:rsidRPr="0018172B">
        <w:rPr>
          <w:rFonts w:ascii="Open Sans Light" w:hAnsi="Open Sans Light" w:cs="Open Sans Light"/>
          <w:sz w:val="20"/>
          <w:szCs w:val="20"/>
        </w:rPr>
        <w:t xml:space="preserve">, pod warunkiem, że zmiana formy zabezpieczenia zostanie dokonana z zachowaniem ciągłości zabezpieczenia i bez zmniejszenia jego wysokości. </w:t>
      </w:r>
    </w:p>
    <w:p w14:paraId="6F3B3A7E" w14:textId="3B71C1C3" w:rsidR="00D336F2" w:rsidRPr="0018172B" w:rsidRDefault="00D336F2" w:rsidP="007421A6">
      <w:pPr>
        <w:numPr>
          <w:ilvl w:val="0"/>
          <w:numId w:val="122"/>
        </w:numPr>
        <w:spacing w:after="0" w:line="276" w:lineRule="auto"/>
        <w:ind w:left="284" w:right="-2" w:hanging="360"/>
        <w:jc w:val="both"/>
        <w:rPr>
          <w:rFonts w:ascii="Open Sans Light" w:hAnsi="Open Sans Light" w:cs="Open Sans Light"/>
          <w:sz w:val="20"/>
          <w:szCs w:val="20"/>
        </w:rPr>
      </w:pPr>
      <w:r w:rsidRPr="0018172B">
        <w:rPr>
          <w:rFonts w:ascii="Open Sans Light" w:hAnsi="Open Sans Light" w:cs="Open Sans Light"/>
          <w:sz w:val="20"/>
          <w:szCs w:val="20"/>
        </w:rPr>
        <w:t xml:space="preserve">Zabezpieczenie należytego wykonania </w:t>
      </w:r>
      <w:r w:rsidR="001623AC">
        <w:rPr>
          <w:rFonts w:ascii="Open Sans Light" w:hAnsi="Open Sans Light" w:cs="Open Sans Light"/>
          <w:sz w:val="20"/>
          <w:szCs w:val="20"/>
        </w:rPr>
        <w:t>U</w:t>
      </w:r>
      <w:r w:rsidRPr="0018172B">
        <w:rPr>
          <w:rFonts w:ascii="Open Sans Light" w:hAnsi="Open Sans Light" w:cs="Open Sans Light"/>
          <w:sz w:val="20"/>
          <w:szCs w:val="20"/>
        </w:rPr>
        <w:t xml:space="preserve">mowy pozostaje w dyspozycji Zamawiającego i zachowuje swoją ważność na czas określony w </w:t>
      </w:r>
      <w:r w:rsidR="00527993" w:rsidRPr="0018172B">
        <w:rPr>
          <w:rFonts w:ascii="Open Sans Light" w:hAnsi="Open Sans Light" w:cs="Open Sans Light"/>
          <w:sz w:val="20"/>
          <w:szCs w:val="20"/>
        </w:rPr>
        <w:t>U</w:t>
      </w:r>
      <w:r w:rsidRPr="0018172B">
        <w:rPr>
          <w:rFonts w:ascii="Open Sans Light" w:hAnsi="Open Sans Light" w:cs="Open Sans Light"/>
          <w:sz w:val="20"/>
          <w:szCs w:val="20"/>
        </w:rPr>
        <w:t xml:space="preserve">mowie.  </w:t>
      </w:r>
    </w:p>
    <w:p w14:paraId="4E3FE630" w14:textId="5DEEE322" w:rsidR="00D336F2" w:rsidRPr="0018172B" w:rsidRDefault="00D336F2" w:rsidP="007421A6">
      <w:pPr>
        <w:numPr>
          <w:ilvl w:val="0"/>
          <w:numId w:val="122"/>
        </w:numPr>
        <w:spacing w:after="0" w:line="276" w:lineRule="auto"/>
        <w:ind w:left="284" w:right="-2" w:hanging="360"/>
        <w:jc w:val="both"/>
        <w:rPr>
          <w:rFonts w:ascii="Open Sans Light" w:hAnsi="Open Sans Light" w:cs="Open Sans Light"/>
          <w:sz w:val="20"/>
          <w:szCs w:val="20"/>
        </w:rPr>
      </w:pPr>
      <w:r w:rsidRPr="0018172B">
        <w:rPr>
          <w:rFonts w:ascii="Open Sans Light" w:hAnsi="Open Sans Light" w:cs="Open Sans Light"/>
          <w:sz w:val="20"/>
          <w:szCs w:val="20"/>
        </w:rPr>
        <w:t xml:space="preserve">Jeżeli nie zajdzie powód do realizacji zabezpieczenia w całości lub w części, podlega ono zwrotowi Wykonawcy odpowiednio w całości lub w części w terminach, o których mowa w ust. 5 i 6. Zabezpieczenie należytego wykonania </w:t>
      </w:r>
      <w:r w:rsidR="001623AC">
        <w:rPr>
          <w:rFonts w:ascii="Open Sans Light" w:hAnsi="Open Sans Light" w:cs="Open Sans Light"/>
          <w:sz w:val="20"/>
          <w:szCs w:val="20"/>
        </w:rPr>
        <w:t>U</w:t>
      </w:r>
      <w:r w:rsidRPr="0018172B">
        <w:rPr>
          <w:rFonts w:ascii="Open Sans Light" w:hAnsi="Open Sans Light" w:cs="Open Sans Light"/>
          <w:sz w:val="20"/>
          <w:szCs w:val="20"/>
        </w:rPr>
        <w:t xml:space="preserve">mowy wniesione w pieniądzu zostanie zwrócone wraz z odsetkami wynikającymi z umowy rachunku bankowego, na którym było ono przechowywane, pomniejszone o koszty prowadzenia rachunku oraz prowizji bankowej za przelew pieniędzy na rachunek Wykonawcy.  </w:t>
      </w:r>
    </w:p>
    <w:p w14:paraId="32831411" w14:textId="77777777" w:rsidR="00D336F2" w:rsidRPr="0018172B" w:rsidRDefault="00D336F2" w:rsidP="0018172B">
      <w:pPr>
        <w:pStyle w:val="Tom1"/>
        <w:spacing w:line="276" w:lineRule="auto"/>
        <w:ind w:left="284"/>
        <w:rPr>
          <w:rFonts w:ascii="Open Sans Light" w:hAnsi="Open Sans Light" w:cs="Open Sans Light"/>
          <w:sz w:val="20"/>
          <w:szCs w:val="20"/>
        </w:rPr>
      </w:pPr>
    </w:p>
    <w:p w14:paraId="69A5981B" w14:textId="39EBFA8D" w:rsidR="00D336F2" w:rsidRPr="0018172B" w:rsidRDefault="00D336F2" w:rsidP="0018172B">
      <w:pPr>
        <w:pStyle w:val="Tom1"/>
        <w:spacing w:line="276" w:lineRule="auto"/>
        <w:rPr>
          <w:rFonts w:ascii="Open Sans Light" w:hAnsi="Open Sans Light" w:cs="Open Sans Light"/>
          <w:sz w:val="20"/>
          <w:szCs w:val="20"/>
        </w:rPr>
      </w:pPr>
      <w:r w:rsidRPr="0018172B">
        <w:rPr>
          <w:rFonts w:ascii="Open Sans Light" w:hAnsi="Open Sans Light" w:cs="Open Sans Light"/>
          <w:sz w:val="20"/>
          <w:szCs w:val="20"/>
        </w:rPr>
        <w:t>§ 14</w:t>
      </w:r>
      <w:r w:rsidR="00F277BC">
        <w:rPr>
          <w:rFonts w:ascii="Open Sans Light" w:hAnsi="Open Sans Light" w:cs="Open Sans Light"/>
          <w:sz w:val="20"/>
          <w:szCs w:val="20"/>
        </w:rPr>
        <w:t>.</w:t>
      </w:r>
      <w:r w:rsidRPr="0018172B">
        <w:rPr>
          <w:rFonts w:ascii="Open Sans Light" w:hAnsi="Open Sans Light" w:cs="Open Sans Light"/>
          <w:sz w:val="20"/>
          <w:szCs w:val="20"/>
        </w:rPr>
        <w:t xml:space="preserve"> </w:t>
      </w:r>
    </w:p>
    <w:p w14:paraId="10C92C09" w14:textId="77777777" w:rsidR="00D336F2" w:rsidRPr="0018172B" w:rsidRDefault="00D336F2" w:rsidP="0018172B">
      <w:pPr>
        <w:pStyle w:val="Tom1"/>
        <w:spacing w:line="276" w:lineRule="auto"/>
        <w:rPr>
          <w:rFonts w:ascii="Open Sans Light" w:hAnsi="Open Sans Light" w:cs="Open Sans Light"/>
          <w:sz w:val="20"/>
          <w:szCs w:val="20"/>
        </w:rPr>
      </w:pPr>
      <w:r w:rsidRPr="0018172B">
        <w:rPr>
          <w:rFonts w:ascii="Open Sans Light" w:hAnsi="Open Sans Light" w:cs="Open Sans Light"/>
          <w:sz w:val="20"/>
          <w:szCs w:val="20"/>
        </w:rPr>
        <w:t>KARY UMOWNE</w:t>
      </w:r>
    </w:p>
    <w:p w14:paraId="10AB2226" w14:textId="77777777" w:rsidR="00D336F2" w:rsidRPr="0018172B" w:rsidRDefault="00D336F2" w:rsidP="0018172B">
      <w:pPr>
        <w:pStyle w:val="Tom1"/>
        <w:spacing w:line="276" w:lineRule="auto"/>
        <w:ind w:left="284"/>
        <w:rPr>
          <w:rFonts w:ascii="Open Sans Light" w:hAnsi="Open Sans Light" w:cs="Open Sans Light"/>
          <w:sz w:val="20"/>
          <w:szCs w:val="20"/>
        </w:rPr>
      </w:pPr>
    </w:p>
    <w:p w14:paraId="1049CD38" w14:textId="5C3D9E04" w:rsidR="00D336F2" w:rsidRPr="0018172B" w:rsidRDefault="00D336F2" w:rsidP="007421A6">
      <w:pPr>
        <w:pStyle w:val="HTML-wstpniesformatowany1"/>
        <w:numPr>
          <w:ilvl w:val="0"/>
          <w:numId w:val="104"/>
        </w:numPr>
        <w:tabs>
          <w:tab w:val="clear" w:pos="916"/>
        </w:tabs>
        <w:spacing w:line="276" w:lineRule="auto"/>
        <w:ind w:left="284"/>
        <w:jc w:val="both"/>
        <w:rPr>
          <w:rFonts w:ascii="Open Sans Light" w:hAnsi="Open Sans Light" w:cs="Open Sans Light"/>
          <w:color w:val="auto"/>
        </w:rPr>
      </w:pPr>
      <w:r w:rsidRPr="0018172B">
        <w:rPr>
          <w:rFonts w:ascii="Open Sans Light" w:hAnsi="Open Sans Light" w:cs="Open Sans Light"/>
          <w:color w:val="auto"/>
        </w:rPr>
        <w:t>Zamawiający jest uprawniony do nałożenia na Wykonawcę i żądania zapłaty następujących kar umownych:</w:t>
      </w:r>
    </w:p>
    <w:p w14:paraId="7A52A6C5" w14:textId="1DFBB990" w:rsidR="00D336F2" w:rsidRPr="0018172B" w:rsidRDefault="00D336F2" w:rsidP="007421A6">
      <w:pPr>
        <w:pStyle w:val="HTML-wstpniesformatowany1"/>
        <w:numPr>
          <w:ilvl w:val="0"/>
          <w:numId w:val="101"/>
        </w:numPr>
        <w:tabs>
          <w:tab w:val="left" w:pos="720"/>
        </w:tabs>
        <w:spacing w:line="276" w:lineRule="auto"/>
        <w:jc w:val="both"/>
        <w:rPr>
          <w:rFonts w:ascii="Open Sans Light" w:hAnsi="Open Sans Light" w:cs="Open Sans Light"/>
          <w:color w:val="auto"/>
        </w:rPr>
      </w:pPr>
      <w:r w:rsidRPr="0018172B">
        <w:rPr>
          <w:rFonts w:ascii="Open Sans Light" w:hAnsi="Open Sans Light" w:cs="Open Sans Light"/>
          <w:color w:val="auto"/>
        </w:rPr>
        <w:t>za zwłokę w wykonaniu Umowy w stosunku do terminu wskazanego w § 5 ust.</w:t>
      </w:r>
      <w:r w:rsidR="00071029" w:rsidRPr="0018172B">
        <w:rPr>
          <w:rFonts w:ascii="Open Sans Light" w:hAnsi="Open Sans Light" w:cs="Open Sans Light"/>
          <w:color w:val="auto"/>
        </w:rPr>
        <w:t xml:space="preserve"> </w:t>
      </w:r>
      <w:r w:rsidRPr="0018172B">
        <w:rPr>
          <w:rFonts w:ascii="Open Sans Light" w:hAnsi="Open Sans Light" w:cs="Open Sans Light"/>
          <w:color w:val="auto"/>
        </w:rPr>
        <w:t>1</w:t>
      </w:r>
      <w:r w:rsidR="00071029" w:rsidRPr="0018172B">
        <w:rPr>
          <w:rFonts w:ascii="Open Sans Light" w:hAnsi="Open Sans Light" w:cs="Open Sans Light"/>
          <w:color w:val="auto"/>
        </w:rPr>
        <w:t xml:space="preserve"> Umowy</w:t>
      </w:r>
      <w:r w:rsidRPr="0018172B">
        <w:rPr>
          <w:rFonts w:ascii="Open Sans Light" w:hAnsi="Open Sans Light" w:cs="Open Sans Light"/>
          <w:color w:val="auto"/>
        </w:rPr>
        <w:t xml:space="preserve"> – </w:t>
      </w:r>
      <w:r w:rsidRPr="0018172B">
        <w:rPr>
          <w:rFonts w:ascii="Open Sans Light" w:hAnsi="Open Sans Light" w:cs="Open Sans Light"/>
          <w:color w:val="auto"/>
        </w:rPr>
        <w:br/>
        <w:t xml:space="preserve">w wysokości 0,2 % łącznego wynagrodzenia ryczałtowego brutto określonego w § 6 ust. 1 </w:t>
      </w:r>
      <w:r w:rsidR="00071029" w:rsidRPr="0018172B">
        <w:rPr>
          <w:rFonts w:ascii="Open Sans Light" w:hAnsi="Open Sans Light" w:cs="Open Sans Light"/>
          <w:color w:val="auto"/>
        </w:rPr>
        <w:t xml:space="preserve">Umowy </w:t>
      </w:r>
      <w:r w:rsidRPr="0018172B">
        <w:rPr>
          <w:rFonts w:ascii="Open Sans Light" w:hAnsi="Open Sans Light" w:cs="Open Sans Light"/>
          <w:color w:val="auto"/>
        </w:rPr>
        <w:t>za każdy dzień zwłoki;</w:t>
      </w:r>
    </w:p>
    <w:p w14:paraId="4FD4D411" w14:textId="77E24A38" w:rsidR="00D336F2" w:rsidRPr="0018172B" w:rsidRDefault="00D336F2" w:rsidP="007421A6">
      <w:pPr>
        <w:pStyle w:val="HTML-wstpniesformatowany1"/>
        <w:numPr>
          <w:ilvl w:val="0"/>
          <w:numId w:val="101"/>
        </w:numPr>
        <w:tabs>
          <w:tab w:val="left" w:pos="720"/>
        </w:tabs>
        <w:spacing w:line="276" w:lineRule="auto"/>
        <w:jc w:val="both"/>
        <w:rPr>
          <w:rFonts w:ascii="Open Sans Light" w:hAnsi="Open Sans Light" w:cs="Open Sans Light"/>
          <w:color w:val="auto"/>
        </w:rPr>
      </w:pPr>
      <w:r w:rsidRPr="0018172B">
        <w:rPr>
          <w:rFonts w:ascii="Open Sans Light" w:hAnsi="Open Sans Light" w:cs="Open Sans Light"/>
          <w:color w:val="auto"/>
        </w:rPr>
        <w:t xml:space="preserve">za zwłokę w przekazaniu </w:t>
      </w:r>
      <w:r w:rsidR="00071029" w:rsidRPr="0018172B">
        <w:rPr>
          <w:rFonts w:ascii="Open Sans Light" w:hAnsi="Open Sans Light" w:cs="Open Sans Light"/>
          <w:color w:val="auto"/>
        </w:rPr>
        <w:t>d</w:t>
      </w:r>
      <w:r w:rsidRPr="0018172B">
        <w:rPr>
          <w:rFonts w:ascii="Open Sans Light" w:hAnsi="Open Sans Light" w:cs="Open Sans Light"/>
          <w:color w:val="auto"/>
        </w:rPr>
        <w:t xml:space="preserve">okumentacji projektowej </w:t>
      </w:r>
      <w:r w:rsidR="00071029" w:rsidRPr="0018172B">
        <w:rPr>
          <w:rFonts w:ascii="Open Sans Light" w:hAnsi="Open Sans Light" w:cs="Open Sans Light"/>
          <w:color w:val="auto"/>
        </w:rPr>
        <w:t>l</w:t>
      </w:r>
      <w:r w:rsidRPr="0018172B">
        <w:rPr>
          <w:rFonts w:ascii="Open Sans Light" w:hAnsi="Open Sans Light" w:cs="Open Sans Light"/>
          <w:color w:val="auto"/>
        </w:rPr>
        <w:t xml:space="preserve">ub </w:t>
      </w:r>
      <w:r w:rsidR="00071029" w:rsidRPr="0018172B">
        <w:rPr>
          <w:rFonts w:ascii="Open Sans Light" w:hAnsi="Open Sans Light" w:cs="Open Sans Light"/>
          <w:color w:val="auto"/>
        </w:rPr>
        <w:t>H</w:t>
      </w:r>
      <w:r w:rsidRPr="0018172B">
        <w:rPr>
          <w:rFonts w:ascii="Open Sans Light" w:hAnsi="Open Sans Light" w:cs="Open Sans Light"/>
          <w:color w:val="auto"/>
        </w:rPr>
        <w:t>armonogramu w stosunku do terminu wskazanego w § 5 ust. 2-3</w:t>
      </w:r>
      <w:r w:rsidR="00071029" w:rsidRPr="0018172B">
        <w:rPr>
          <w:rFonts w:ascii="Open Sans Light" w:hAnsi="Open Sans Light" w:cs="Open Sans Light"/>
          <w:color w:val="auto"/>
        </w:rPr>
        <w:t xml:space="preserve"> Umowy</w:t>
      </w:r>
      <w:r w:rsidRPr="0018172B">
        <w:rPr>
          <w:rFonts w:ascii="Open Sans Light" w:hAnsi="Open Sans Light" w:cs="Open Sans Light"/>
          <w:color w:val="auto"/>
        </w:rPr>
        <w:t xml:space="preserve"> - w wysokości 0,1 % łącznego wynagrodzenia ryczałtowego brutto określonego w § 6 ust. 1 </w:t>
      </w:r>
      <w:r w:rsidR="00071029" w:rsidRPr="0018172B">
        <w:rPr>
          <w:rFonts w:ascii="Open Sans Light" w:hAnsi="Open Sans Light" w:cs="Open Sans Light"/>
          <w:color w:val="auto"/>
        </w:rPr>
        <w:t>Umowy</w:t>
      </w:r>
      <w:r w:rsidRPr="0018172B">
        <w:rPr>
          <w:rFonts w:ascii="Open Sans Light" w:hAnsi="Open Sans Light" w:cs="Open Sans Light"/>
          <w:color w:val="auto"/>
        </w:rPr>
        <w:t xml:space="preserve"> za każdy dzień zwłoki;</w:t>
      </w:r>
    </w:p>
    <w:p w14:paraId="32D87DCC" w14:textId="3C3EF6A7" w:rsidR="00D336F2" w:rsidRPr="0018172B" w:rsidRDefault="00D336F2" w:rsidP="007421A6">
      <w:pPr>
        <w:pStyle w:val="HTML-wstpniesformatowany1"/>
        <w:numPr>
          <w:ilvl w:val="0"/>
          <w:numId w:val="101"/>
        </w:numPr>
        <w:tabs>
          <w:tab w:val="left" w:pos="720"/>
        </w:tabs>
        <w:spacing w:line="276" w:lineRule="auto"/>
        <w:jc w:val="both"/>
        <w:rPr>
          <w:rFonts w:ascii="Open Sans Light" w:hAnsi="Open Sans Light" w:cs="Open Sans Light"/>
          <w:bCs/>
          <w:color w:val="auto"/>
        </w:rPr>
      </w:pPr>
      <w:r w:rsidRPr="0018172B">
        <w:rPr>
          <w:rFonts w:ascii="Open Sans Light" w:hAnsi="Open Sans Light" w:cs="Open Sans Light"/>
          <w:color w:val="auto"/>
        </w:rPr>
        <w:t xml:space="preserve">za zwłokę w usunięciu wad stwierdzonych w protokole odbioru lub w ramach gwarancji lub rękojmi - w wysokości 0,1 % łącznego wynagrodzenia ryczałtowego brutto określonego w § 6 ust. 1 </w:t>
      </w:r>
      <w:r w:rsidR="00071029" w:rsidRPr="0018172B">
        <w:rPr>
          <w:rFonts w:ascii="Open Sans Light" w:hAnsi="Open Sans Light" w:cs="Open Sans Light"/>
          <w:color w:val="auto"/>
        </w:rPr>
        <w:t xml:space="preserve">Umowy </w:t>
      </w:r>
      <w:r w:rsidRPr="0018172B">
        <w:rPr>
          <w:rFonts w:ascii="Open Sans Light" w:hAnsi="Open Sans Light" w:cs="Open Sans Light"/>
          <w:color w:val="auto"/>
        </w:rPr>
        <w:t>za każdy dzień zwłoki;</w:t>
      </w:r>
    </w:p>
    <w:p w14:paraId="365ECAFC" w14:textId="4648A04C" w:rsidR="00D336F2" w:rsidRPr="0018172B" w:rsidRDefault="00D336F2" w:rsidP="007421A6">
      <w:pPr>
        <w:pStyle w:val="HTML-wstpniesformatowany1"/>
        <w:numPr>
          <w:ilvl w:val="0"/>
          <w:numId w:val="101"/>
        </w:numPr>
        <w:tabs>
          <w:tab w:val="left" w:pos="720"/>
        </w:tabs>
        <w:spacing w:line="276" w:lineRule="auto"/>
        <w:jc w:val="both"/>
        <w:rPr>
          <w:rFonts w:ascii="Open Sans Light" w:hAnsi="Open Sans Light" w:cs="Open Sans Light"/>
          <w:bCs/>
          <w:color w:val="auto"/>
        </w:rPr>
      </w:pPr>
      <w:r w:rsidRPr="0018172B">
        <w:rPr>
          <w:rFonts w:ascii="Open Sans Light" w:hAnsi="Open Sans Light" w:cs="Open Sans Light"/>
          <w:bCs/>
          <w:color w:val="auto"/>
        </w:rPr>
        <w:t xml:space="preserve">w przypadku braku zapłaty lub nieterminowej zapłaty wynagrodzenia należnego podwykonawcom lub dalszym podwykonawcom – </w:t>
      </w:r>
      <w:r w:rsidR="00BA6250">
        <w:rPr>
          <w:rFonts w:ascii="Open Sans Light" w:hAnsi="Open Sans Light" w:cs="Open Sans Light"/>
          <w:bCs/>
          <w:color w:val="auto"/>
        </w:rPr>
        <w:t xml:space="preserve">w wysokości </w:t>
      </w:r>
      <w:r w:rsidR="00BA6250" w:rsidRPr="0018172B">
        <w:rPr>
          <w:rFonts w:ascii="Open Sans Light" w:hAnsi="Open Sans Light" w:cs="Open Sans Light"/>
          <w:bCs/>
          <w:color w:val="auto"/>
        </w:rPr>
        <w:t xml:space="preserve">0,2 % </w:t>
      </w:r>
      <w:r w:rsidR="00BA6250" w:rsidRPr="0018172B">
        <w:rPr>
          <w:rFonts w:ascii="Open Sans Light" w:hAnsi="Open Sans Light" w:cs="Open Sans Light"/>
          <w:color w:val="auto"/>
        </w:rPr>
        <w:t>łącznego</w:t>
      </w:r>
      <w:r w:rsidR="00BA6250" w:rsidRPr="0018172B">
        <w:rPr>
          <w:rFonts w:ascii="Open Sans Light" w:hAnsi="Open Sans Light" w:cs="Open Sans Light"/>
          <w:bCs/>
          <w:color w:val="auto"/>
        </w:rPr>
        <w:t xml:space="preserve"> wynagrodzenia </w:t>
      </w:r>
      <w:r w:rsidR="00BA6250" w:rsidRPr="0018172B">
        <w:rPr>
          <w:rFonts w:ascii="Open Sans Light" w:hAnsi="Open Sans Light" w:cs="Open Sans Light"/>
          <w:color w:val="auto"/>
        </w:rPr>
        <w:t xml:space="preserve">ryczałtowego </w:t>
      </w:r>
      <w:r w:rsidR="00BA6250" w:rsidRPr="0018172B">
        <w:rPr>
          <w:rFonts w:ascii="Open Sans Light" w:hAnsi="Open Sans Light" w:cs="Open Sans Light"/>
          <w:bCs/>
          <w:color w:val="auto"/>
        </w:rPr>
        <w:t xml:space="preserve">brutto </w:t>
      </w:r>
      <w:r w:rsidR="00BA6250" w:rsidRPr="0018172B">
        <w:rPr>
          <w:rFonts w:ascii="Open Sans Light" w:hAnsi="Open Sans Light" w:cs="Open Sans Light"/>
          <w:color w:val="auto"/>
        </w:rPr>
        <w:t xml:space="preserve">określonego w § 6 ust. 1 Umowy </w:t>
      </w:r>
      <w:r w:rsidRPr="0018172B">
        <w:rPr>
          <w:rFonts w:ascii="Open Sans Light" w:hAnsi="Open Sans Light" w:cs="Open Sans Light"/>
          <w:bCs/>
          <w:color w:val="auto"/>
        </w:rPr>
        <w:t>za każdy przypadek naruszenia;</w:t>
      </w:r>
    </w:p>
    <w:p w14:paraId="6D9DF126" w14:textId="668A3A3A" w:rsidR="00D336F2" w:rsidRPr="0018172B" w:rsidRDefault="00D336F2" w:rsidP="007421A6">
      <w:pPr>
        <w:pStyle w:val="HTML-wstpniesformatowany1"/>
        <w:numPr>
          <w:ilvl w:val="0"/>
          <w:numId w:val="101"/>
        </w:numPr>
        <w:tabs>
          <w:tab w:val="left" w:pos="720"/>
        </w:tabs>
        <w:spacing w:line="276" w:lineRule="auto"/>
        <w:jc w:val="both"/>
        <w:rPr>
          <w:rFonts w:ascii="Open Sans Light" w:hAnsi="Open Sans Light" w:cs="Open Sans Light"/>
          <w:bCs/>
          <w:color w:val="auto"/>
        </w:rPr>
      </w:pPr>
      <w:r w:rsidRPr="0018172B">
        <w:rPr>
          <w:rFonts w:ascii="Open Sans Light" w:hAnsi="Open Sans Light" w:cs="Open Sans Light"/>
          <w:bCs/>
          <w:color w:val="auto"/>
        </w:rPr>
        <w:t xml:space="preserve">w przypadku nieprzedłożenia do zaakceptowania projektu umowy o podwykonawstwo, której przedmiotem są roboty budowlane, lub projektu jej zmiany – </w:t>
      </w:r>
      <w:r w:rsidR="00960D23">
        <w:rPr>
          <w:rFonts w:ascii="Open Sans Light" w:hAnsi="Open Sans Light" w:cs="Open Sans Light"/>
          <w:bCs/>
          <w:color w:val="auto"/>
        </w:rPr>
        <w:t xml:space="preserve">w wysokości </w:t>
      </w:r>
      <w:r w:rsidR="00960D23" w:rsidRPr="0018172B">
        <w:rPr>
          <w:rFonts w:ascii="Open Sans Light" w:hAnsi="Open Sans Light" w:cs="Open Sans Light"/>
          <w:bCs/>
          <w:color w:val="auto"/>
        </w:rPr>
        <w:t xml:space="preserve">0,2% </w:t>
      </w:r>
      <w:r w:rsidR="00960D23" w:rsidRPr="0018172B">
        <w:rPr>
          <w:rFonts w:ascii="Open Sans Light" w:hAnsi="Open Sans Light" w:cs="Open Sans Light"/>
          <w:color w:val="auto"/>
        </w:rPr>
        <w:t>łącznego</w:t>
      </w:r>
      <w:r w:rsidR="00960D23" w:rsidRPr="0018172B">
        <w:rPr>
          <w:rFonts w:ascii="Open Sans Light" w:hAnsi="Open Sans Light" w:cs="Open Sans Light"/>
          <w:bCs/>
          <w:color w:val="auto"/>
        </w:rPr>
        <w:t xml:space="preserve"> wynagrodzenia </w:t>
      </w:r>
      <w:r w:rsidR="00960D23" w:rsidRPr="0018172B">
        <w:rPr>
          <w:rFonts w:ascii="Open Sans Light" w:hAnsi="Open Sans Light" w:cs="Open Sans Light"/>
          <w:color w:val="auto"/>
        </w:rPr>
        <w:t xml:space="preserve">ryczałtowego </w:t>
      </w:r>
      <w:r w:rsidR="00960D23" w:rsidRPr="0018172B">
        <w:rPr>
          <w:rFonts w:ascii="Open Sans Light" w:hAnsi="Open Sans Light" w:cs="Open Sans Light"/>
          <w:bCs/>
          <w:color w:val="auto"/>
        </w:rPr>
        <w:t xml:space="preserve">brutto </w:t>
      </w:r>
      <w:r w:rsidR="00960D23" w:rsidRPr="0018172B">
        <w:rPr>
          <w:rFonts w:ascii="Open Sans Light" w:hAnsi="Open Sans Light" w:cs="Open Sans Light"/>
          <w:color w:val="auto"/>
        </w:rPr>
        <w:t xml:space="preserve">określonego w § 6 ust. 1 Umowy </w:t>
      </w:r>
      <w:r w:rsidRPr="0018172B">
        <w:rPr>
          <w:rFonts w:ascii="Open Sans Light" w:hAnsi="Open Sans Light" w:cs="Open Sans Light"/>
          <w:bCs/>
          <w:color w:val="auto"/>
        </w:rPr>
        <w:t>za każdy przypadek naruszenia;</w:t>
      </w:r>
    </w:p>
    <w:p w14:paraId="5F392335" w14:textId="4D37A1A3" w:rsidR="00D336F2" w:rsidRPr="0018172B" w:rsidRDefault="00D336F2" w:rsidP="007421A6">
      <w:pPr>
        <w:pStyle w:val="HTML-wstpniesformatowany1"/>
        <w:numPr>
          <w:ilvl w:val="0"/>
          <w:numId w:val="101"/>
        </w:numPr>
        <w:tabs>
          <w:tab w:val="left" w:pos="720"/>
        </w:tabs>
        <w:spacing w:line="276" w:lineRule="auto"/>
        <w:jc w:val="both"/>
        <w:rPr>
          <w:rFonts w:ascii="Open Sans Light" w:hAnsi="Open Sans Light" w:cs="Open Sans Light"/>
          <w:bCs/>
          <w:color w:val="auto"/>
        </w:rPr>
      </w:pPr>
      <w:r w:rsidRPr="0018172B">
        <w:rPr>
          <w:rFonts w:ascii="Open Sans Light" w:hAnsi="Open Sans Light" w:cs="Open Sans Light"/>
          <w:bCs/>
          <w:color w:val="auto"/>
        </w:rPr>
        <w:t>w przypadku nieprzedłożenia poświadczonej za zgodność z oryginałem kopii umowy</w:t>
      </w:r>
      <w:r w:rsidRPr="0018172B">
        <w:rPr>
          <w:rFonts w:ascii="Open Sans Light" w:hAnsi="Open Sans Light" w:cs="Open Sans Light"/>
          <w:bCs/>
          <w:color w:val="auto"/>
        </w:rPr>
        <w:br/>
        <w:t xml:space="preserve">o podwykonawstwo lub jej zmiany </w:t>
      </w:r>
      <w:r w:rsidR="00960D23">
        <w:rPr>
          <w:rFonts w:ascii="Open Sans Light" w:hAnsi="Open Sans Light" w:cs="Open Sans Light"/>
          <w:bCs/>
          <w:color w:val="auto"/>
        </w:rPr>
        <w:t xml:space="preserve">– w wysokości </w:t>
      </w:r>
      <w:r w:rsidR="00960D23" w:rsidRPr="0018172B">
        <w:rPr>
          <w:rFonts w:ascii="Open Sans Light" w:hAnsi="Open Sans Light" w:cs="Open Sans Light"/>
          <w:bCs/>
          <w:color w:val="auto"/>
        </w:rPr>
        <w:t xml:space="preserve">0,2% </w:t>
      </w:r>
      <w:r w:rsidR="00960D23" w:rsidRPr="0018172B">
        <w:rPr>
          <w:rFonts w:ascii="Open Sans Light" w:hAnsi="Open Sans Light" w:cs="Open Sans Light"/>
          <w:color w:val="auto"/>
        </w:rPr>
        <w:t>łącznego</w:t>
      </w:r>
      <w:r w:rsidR="00960D23" w:rsidRPr="0018172B">
        <w:rPr>
          <w:rFonts w:ascii="Open Sans Light" w:hAnsi="Open Sans Light" w:cs="Open Sans Light"/>
          <w:bCs/>
          <w:color w:val="auto"/>
        </w:rPr>
        <w:t xml:space="preserve"> wynagrodzenia </w:t>
      </w:r>
      <w:r w:rsidR="00960D23" w:rsidRPr="0018172B">
        <w:rPr>
          <w:rFonts w:ascii="Open Sans Light" w:hAnsi="Open Sans Light" w:cs="Open Sans Light"/>
          <w:color w:val="auto"/>
        </w:rPr>
        <w:t xml:space="preserve">ryczałtowego </w:t>
      </w:r>
      <w:r w:rsidR="00960D23" w:rsidRPr="0018172B">
        <w:rPr>
          <w:rFonts w:ascii="Open Sans Light" w:hAnsi="Open Sans Light" w:cs="Open Sans Light"/>
          <w:bCs/>
          <w:color w:val="auto"/>
        </w:rPr>
        <w:t xml:space="preserve">brutto </w:t>
      </w:r>
      <w:r w:rsidR="00960D23" w:rsidRPr="0018172B">
        <w:rPr>
          <w:rFonts w:ascii="Open Sans Light" w:hAnsi="Open Sans Light" w:cs="Open Sans Light"/>
          <w:color w:val="auto"/>
        </w:rPr>
        <w:t xml:space="preserve">określonego w § 6 ust. 1 Umowy </w:t>
      </w:r>
      <w:r w:rsidRPr="0018172B">
        <w:rPr>
          <w:rFonts w:ascii="Open Sans Light" w:hAnsi="Open Sans Light" w:cs="Open Sans Light"/>
          <w:bCs/>
          <w:color w:val="auto"/>
        </w:rPr>
        <w:t>za każdy przypadek naruszenia;</w:t>
      </w:r>
    </w:p>
    <w:p w14:paraId="2E089161" w14:textId="32913145" w:rsidR="00D336F2" w:rsidRPr="0018172B" w:rsidRDefault="00D336F2" w:rsidP="007421A6">
      <w:pPr>
        <w:pStyle w:val="HTML-wstpniesformatowany1"/>
        <w:numPr>
          <w:ilvl w:val="0"/>
          <w:numId w:val="101"/>
        </w:numPr>
        <w:tabs>
          <w:tab w:val="left" w:pos="720"/>
        </w:tabs>
        <w:spacing w:line="276" w:lineRule="auto"/>
        <w:jc w:val="both"/>
        <w:rPr>
          <w:rFonts w:ascii="Open Sans Light" w:hAnsi="Open Sans Light" w:cs="Open Sans Light"/>
          <w:color w:val="auto"/>
        </w:rPr>
      </w:pPr>
      <w:r w:rsidRPr="0018172B">
        <w:rPr>
          <w:rFonts w:ascii="Open Sans Light" w:hAnsi="Open Sans Light" w:cs="Open Sans Light"/>
          <w:bCs/>
          <w:color w:val="auto"/>
        </w:rPr>
        <w:t xml:space="preserve">w przypadku braku zmiany umowy o podwykonawstwo w zakresie terminu zapłaty wynagrodzenia – </w:t>
      </w:r>
      <w:r w:rsidR="00960D23">
        <w:rPr>
          <w:rFonts w:ascii="Open Sans Light" w:hAnsi="Open Sans Light" w:cs="Open Sans Light"/>
          <w:bCs/>
          <w:color w:val="auto"/>
        </w:rPr>
        <w:t xml:space="preserve">w wysokości </w:t>
      </w:r>
      <w:r w:rsidR="00960D23" w:rsidRPr="0018172B">
        <w:rPr>
          <w:rFonts w:ascii="Open Sans Light" w:hAnsi="Open Sans Light" w:cs="Open Sans Light"/>
          <w:bCs/>
          <w:color w:val="auto"/>
        </w:rPr>
        <w:t xml:space="preserve">0,2% </w:t>
      </w:r>
      <w:r w:rsidR="00960D23" w:rsidRPr="0018172B">
        <w:rPr>
          <w:rFonts w:ascii="Open Sans Light" w:hAnsi="Open Sans Light" w:cs="Open Sans Light"/>
          <w:color w:val="auto"/>
        </w:rPr>
        <w:t>łącznego</w:t>
      </w:r>
      <w:r w:rsidR="00960D23" w:rsidRPr="0018172B">
        <w:rPr>
          <w:rFonts w:ascii="Open Sans Light" w:hAnsi="Open Sans Light" w:cs="Open Sans Light"/>
          <w:bCs/>
          <w:color w:val="auto"/>
        </w:rPr>
        <w:t xml:space="preserve"> wynagrodzenia </w:t>
      </w:r>
      <w:r w:rsidR="00960D23" w:rsidRPr="0018172B">
        <w:rPr>
          <w:rFonts w:ascii="Open Sans Light" w:hAnsi="Open Sans Light" w:cs="Open Sans Light"/>
          <w:color w:val="auto"/>
        </w:rPr>
        <w:t xml:space="preserve">ryczałtowego </w:t>
      </w:r>
      <w:r w:rsidR="00960D23" w:rsidRPr="0018172B">
        <w:rPr>
          <w:rFonts w:ascii="Open Sans Light" w:hAnsi="Open Sans Light" w:cs="Open Sans Light"/>
          <w:bCs/>
          <w:color w:val="auto"/>
        </w:rPr>
        <w:t xml:space="preserve">brutto </w:t>
      </w:r>
      <w:r w:rsidR="00960D23" w:rsidRPr="0018172B">
        <w:rPr>
          <w:rFonts w:ascii="Open Sans Light" w:hAnsi="Open Sans Light" w:cs="Open Sans Light"/>
          <w:color w:val="auto"/>
        </w:rPr>
        <w:t xml:space="preserve">określonego w § 6 ust. 1 Umowy </w:t>
      </w:r>
      <w:r w:rsidRPr="0018172B">
        <w:rPr>
          <w:rFonts w:ascii="Open Sans Light" w:hAnsi="Open Sans Light" w:cs="Open Sans Light"/>
          <w:bCs/>
          <w:color w:val="auto"/>
        </w:rPr>
        <w:t>za każdy przypadek naruszenia;</w:t>
      </w:r>
    </w:p>
    <w:p w14:paraId="19BE0A03" w14:textId="6744B9CB" w:rsidR="00D336F2" w:rsidRPr="0018172B" w:rsidRDefault="00D336F2" w:rsidP="007421A6">
      <w:pPr>
        <w:pStyle w:val="HTML-wstpniesformatowany1"/>
        <w:numPr>
          <w:ilvl w:val="0"/>
          <w:numId w:val="101"/>
        </w:numPr>
        <w:tabs>
          <w:tab w:val="left" w:pos="720"/>
        </w:tabs>
        <w:spacing w:line="276" w:lineRule="auto"/>
        <w:jc w:val="both"/>
        <w:rPr>
          <w:rFonts w:ascii="Open Sans Light" w:hAnsi="Open Sans Light" w:cs="Open Sans Light"/>
          <w:color w:val="auto"/>
        </w:rPr>
      </w:pPr>
      <w:r w:rsidRPr="0018172B">
        <w:rPr>
          <w:rFonts w:ascii="Open Sans Light" w:hAnsi="Open Sans Light" w:cs="Open Sans Light"/>
          <w:color w:val="auto"/>
        </w:rPr>
        <w:t xml:space="preserve">z tytułu odstąpienia od </w:t>
      </w:r>
      <w:r w:rsidR="00071029" w:rsidRPr="0018172B">
        <w:rPr>
          <w:rFonts w:ascii="Open Sans Light" w:hAnsi="Open Sans Light" w:cs="Open Sans Light"/>
          <w:color w:val="auto"/>
        </w:rPr>
        <w:t>U</w:t>
      </w:r>
      <w:r w:rsidRPr="0018172B">
        <w:rPr>
          <w:rFonts w:ascii="Open Sans Light" w:hAnsi="Open Sans Light" w:cs="Open Sans Light"/>
          <w:color w:val="auto"/>
        </w:rPr>
        <w:t xml:space="preserve">mowy przez </w:t>
      </w:r>
      <w:r w:rsidR="00421F46" w:rsidRPr="0018172B">
        <w:rPr>
          <w:rFonts w:ascii="Open Sans Light" w:hAnsi="Open Sans Light" w:cs="Open Sans Light"/>
          <w:color w:val="auto"/>
        </w:rPr>
        <w:t>Zamawiającego</w:t>
      </w:r>
      <w:r w:rsidRPr="0018172B">
        <w:rPr>
          <w:rFonts w:ascii="Open Sans Light" w:hAnsi="Open Sans Light" w:cs="Open Sans Light"/>
          <w:color w:val="auto"/>
        </w:rPr>
        <w:t xml:space="preserve"> z przyczyn </w:t>
      </w:r>
      <w:r w:rsidR="00421F46" w:rsidRPr="0018172B">
        <w:rPr>
          <w:rFonts w:ascii="Open Sans Light" w:hAnsi="Open Sans Light" w:cs="Open Sans Light"/>
          <w:color w:val="auto"/>
        </w:rPr>
        <w:t>leżących po stronie</w:t>
      </w:r>
      <w:r w:rsidRPr="0018172B">
        <w:rPr>
          <w:rFonts w:ascii="Open Sans Light" w:hAnsi="Open Sans Light" w:cs="Open Sans Light"/>
          <w:color w:val="auto"/>
        </w:rPr>
        <w:t xml:space="preserve"> Wykonawc</w:t>
      </w:r>
      <w:r w:rsidR="00421F46" w:rsidRPr="0018172B">
        <w:rPr>
          <w:rFonts w:ascii="Open Sans Light" w:hAnsi="Open Sans Light" w:cs="Open Sans Light"/>
          <w:color w:val="auto"/>
        </w:rPr>
        <w:t>y</w:t>
      </w:r>
      <w:r w:rsidRPr="0018172B">
        <w:rPr>
          <w:rFonts w:ascii="Open Sans Light" w:hAnsi="Open Sans Light" w:cs="Open Sans Light"/>
          <w:color w:val="auto"/>
        </w:rPr>
        <w:t xml:space="preserve"> – w wysokości 20 % łącznego wynagrodzenia ryczałtowego brutto określonego w § 6 ust. 1</w:t>
      </w:r>
      <w:r w:rsidR="00071029" w:rsidRPr="0018172B">
        <w:rPr>
          <w:rFonts w:ascii="Open Sans Light" w:hAnsi="Open Sans Light" w:cs="Open Sans Light"/>
          <w:color w:val="auto"/>
        </w:rPr>
        <w:t xml:space="preserve"> Umowy</w:t>
      </w:r>
      <w:r w:rsidRPr="0018172B">
        <w:rPr>
          <w:rFonts w:ascii="Open Sans Light" w:hAnsi="Open Sans Light" w:cs="Open Sans Light"/>
          <w:color w:val="auto"/>
        </w:rPr>
        <w:t>;</w:t>
      </w:r>
    </w:p>
    <w:p w14:paraId="2A92CB6A" w14:textId="6A4CDA59" w:rsidR="00D336F2" w:rsidRPr="0018172B" w:rsidRDefault="00D336F2" w:rsidP="007421A6">
      <w:pPr>
        <w:pStyle w:val="HTML-wstpniesformatowany1"/>
        <w:numPr>
          <w:ilvl w:val="0"/>
          <w:numId w:val="101"/>
        </w:numPr>
        <w:tabs>
          <w:tab w:val="left" w:pos="720"/>
        </w:tabs>
        <w:spacing w:line="276" w:lineRule="auto"/>
        <w:jc w:val="both"/>
        <w:rPr>
          <w:rFonts w:ascii="Open Sans Light" w:hAnsi="Open Sans Light" w:cs="Open Sans Light"/>
          <w:color w:val="auto"/>
        </w:rPr>
      </w:pPr>
      <w:r w:rsidRPr="0018172B">
        <w:rPr>
          <w:rFonts w:ascii="Open Sans Light" w:hAnsi="Open Sans Light" w:cs="Open Sans Light"/>
          <w:color w:val="auto"/>
        </w:rPr>
        <w:lastRenderedPageBreak/>
        <w:t>za zwłokę w wykonaniu nadzoru autorskiego do czasu wskazanego w §</w:t>
      </w:r>
      <w:r w:rsidR="00071029" w:rsidRPr="0018172B">
        <w:rPr>
          <w:rFonts w:ascii="Open Sans Light" w:hAnsi="Open Sans Light" w:cs="Open Sans Light"/>
          <w:color w:val="auto"/>
        </w:rPr>
        <w:t xml:space="preserve"> </w:t>
      </w:r>
      <w:r w:rsidRPr="0018172B">
        <w:rPr>
          <w:rFonts w:ascii="Open Sans Light" w:hAnsi="Open Sans Light" w:cs="Open Sans Light"/>
          <w:color w:val="auto"/>
        </w:rPr>
        <w:t xml:space="preserve">3 ust. 23 </w:t>
      </w:r>
      <w:r w:rsidR="00071029" w:rsidRPr="0018172B">
        <w:rPr>
          <w:rFonts w:ascii="Open Sans Light" w:hAnsi="Open Sans Light" w:cs="Open Sans Light"/>
          <w:color w:val="auto"/>
        </w:rPr>
        <w:t xml:space="preserve">Umowy </w:t>
      </w:r>
      <w:r w:rsidRPr="0018172B">
        <w:rPr>
          <w:rFonts w:ascii="Open Sans Light" w:hAnsi="Open Sans Light" w:cs="Open Sans Light"/>
          <w:color w:val="auto"/>
        </w:rPr>
        <w:t xml:space="preserve">– </w:t>
      </w:r>
      <w:r w:rsidR="00692F72">
        <w:rPr>
          <w:rFonts w:ascii="Open Sans Light" w:hAnsi="Open Sans Light" w:cs="Open Sans Light"/>
          <w:color w:val="auto"/>
        </w:rPr>
        <w:br/>
      </w:r>
      <w:r w:rsidRPr="0018172B">
        <w:rPr>
          <w:rFonts w:ascii="Open Sans Light" w:hAnsi="Open Sans Light" w:cs="Open Sans Light"/>
          <w:color w:val="auto"/>
        </w:rPr>
        <w:t>w wysokości 0,2% łącznego</w:t>
      </w:r>
      <w:r w:rsidRPr="0018172B">
        <w:rPr>
          <w:rFonts w:ascii="Open Sans Light" w:hAnsi="Open Sans Light" w:cs="Open Sans Light"/>
          <w:bCs/>
          <w:color w:val="auto"/>
        </w:rPr>
        <w:t xml:space="preserve"> wynagrodzenia ryczałtowego brutto </w:t>
      </w:r>
      <w:r w:rsidRPr="0018172B">
        <w:rPr>
          <w:rFonts w:ascii="Open Sans Light" w:hAnsi="Open Sans Light" w:cs="Open Sans Light"/>
          <w:color w:val="auto"/>
        </w:rPr>
        <w:t xml:space="preserve">określonego w § 6 ust. 1 </w:t>
      </w:r>
      <w:r w:rsidR="00071029" w:rsidRPr="0018172B">
        <w:rPr>
          <w:rFonts w:ascii="Open Sans Light" w:hAnsi="Open Sans Light" w:cs="Open Sans Light"/>
          <w:color w:val="auto"/>
        </w:rPr>
        <w:t xml:space="preserve">Umowy </w:t>
      </w:r>
      <w:r w:rsidRPr="0018172B">
        <w:rPr>
          <w:rFonts w:ascii="Open Sans Light" w:hAnsi="Open Sans Light" w:cs="Open Sans Light"/>
          <w:bCs/>
          <w:color w:val="auto"/>
        </w:rPr>
        <w:t>za każdy dzień zwłoki;</w:t>
      </w:r>
    </w:p>
    <w:p w14:paraId="5C926F6F" w14:textId="77777777" w:rsidR="00D336F2" w:rsidRPr="0018172B" w:rsidRDefault="00D336F2" w:rsidP="007421A6">
      <w:pPr>
        <w:pStyle w:val="HTML-wstpniesformatowany1"/>
        <w:numPr>
          <w:ilvl w:val="0"/>
          <w:numId w:val="101"/>
        </w:numPr>
        <w:tabs>
          <w:tab w:val="left" w:pos="720"/>
        </w:tabs>
        <w:spacing w:line="276" w:lineRule="auto"/>
        <w:jc w:val="both"/>
        <w:rPr>
          <w:rFonts w:ascii="Open Sans Light" w:hAnsi="Open Sans Light" w:cs="Open Sans Light"/>
          <w:color w:val="auto"/>
        </w:rPr>
      </w:pPr>
      <w:r w:rsidRPr="0018172B">
        <w:rPr>
          <w:rFonts w:ascii="Open Sans Light" w:hAnsi="Open Sans Light" w:cs="Open Sans Light"/>
          <w:bCs/>
          <w:color w:val="auto"/>
        </w:rPr>
        <w:t>w przypadku stwierdzenia przez Zamawiającego niewykonania lub nienależnego wykonania przez Wykonawcę obowiązków dotyczących ochrony danych osobowych lub zachowania poufności, określonych w § 20 Umowy, w wysokości 1 000,00 zł brutto za każde stwierdzone uchybienie;</w:t>
      </w:r>
    </w:p>
    <w:p w14:paraId="70935622" w14:textId="5CCE83C0" w:rsidR="00D336F2" w:rsidRDefault="00D336F2" w:rsidP="007421A6">
      <w:pPr>
        <w:pStyle w:val="Akapitzlist"/>
        <w:widowControl/>
        <w:numPr>
          <w:ilvl w:val="0"/>
          <w:numId w:val="101"/>
        </w:numPr>
        <w:suppressAutoHyphens w:val="0"/>
        <w:overflowPunct/>
        <w:autoSpaceDE/>
        <w:spacing w:line="276" w:lineRule="auto"/>
        <w:jc w:val="both"/>
        <w:rPr>
          <w:rFonts w:ascii="Open Sans Light" w:hAnsi="Open Sans Light" w:cs="Open Sans Light"/>
        </w:rPr>
      </w:pPr>
      <w:r w:rsidRPr="0018172B">
        <w:rPr>
          <w:rFonts w:ascii="Open Sans Light" w:hAnsi="Open Sans Light" w:cs="Open Sans Light"/>
        </w:rPr>
        <w:t>w przypadku nieprzekazania w terminie dokumentów lub oświadczeń, o których mowa w § 3 ust. 15 lub 16</w:t>
      </w:r>
      <w:r w:rsidR="00071029" w:rsidRPr="0018172B">
        <w:rPr>
          <w:rFonts w:ascii="Open Sans Light" w:hAnsi="Open Sans Light" w:cs="Open Sans Light"/>
        </w:rPr>
        <w:t xml:space="preserve"> Umowy</w:t>
      </w:r>
      <w:r w:rsidRPr="0018172B">
        <w:rPr>
          <w:rFonts w:ascii="Open Sans Light" w:hAnsi="Open Sans Light" w:cs="Open Sans Light"/>
        </w:rPr>
        <w:t xml:space="preserve"> – w wysokości 1 000,00 zł brutto za każdy przypadek</w:t>
      </w:r>
      <w:r w:rsidR="00E12B29">
        <w:rPr>
          <w:rFonts w:ascii="Open Sans Light" w:hAnsi="Open Sans Light" w:cs="Open Sans Light"/>
        </w:rPr>
        <w:t>;</w:t>
      </w:r>
    </w:p>
    <w:p w14:paraId="38411E0B" w14:textId="2161731B" w:rsidR="00E12B29" w:rsidRDefault="00E12B29" w:rsidP="007421A6">
      <w:pPr>
        <w:pStyle w:val="Akapitzlist"/>
        <w:widowControl/>
        <w:numPr>
          <w:ilvl w:val="0"/>
          <w:numId w:val="101"/>
        </w:numPr>
        <w:suppressAutoHyphens w:val="0"/>
        <w:overflowPunct/>
        <w:autoSpaceDE/>
        <w:spacing w:line="276" w:lineRule="auto"/>
        <w:jc w:val="both"/>
        <w:rPr>
          <w:rFonts w:ascii="Open Sans Light" w:hAnsi="Open Sans Light" w:cs="Open Sans Light"/>
        </w:rPr>
      </w:pPr>
      <w:r w:rsidRPr="0018172B">
        <w:rPr>
          <w:rFonts w:ascii="Open Sans Light" w:hAnsi="Open Sans Light" w:cs="Open Sans Light"/>
        </w:rPr>
        <w:t xml:space="preserve">w przypadku nieprzekazania w terminie dokumentów, o których mowa w § </w:t>
      </w:r>
      <w:r>
        <w:rPr>
          <w:rFonts w:ascii="Open Sans Light" w:hAnsi="Open Sans Light" w:cs="Open Sans Light"/>
        </w:rPr>
        <w:t>15</w:t>
      </w:r>
      <w:r w:rsidRPr="0018172B">
        <w:rPr>
          <w:rFonts w:ascii="Open Sans Light" w:hAnsi="Open Sans Light" w:cs="Open Sans Light"/>
        </w:rPr>
        <w:t xml:space="preserve"> ust. </w:t>
      </w:r>
      <w:r>
        <w:rPr>
          <w:rFonts w:ascii="Open Sans Light" w:hAnsi="Open Sans Light" w:cs="Open Sans Light"/>
        </w:rPr>
        <w:t>4 i 5</w:t>
      </w:r>
      <w:r w:rsidRPr="0018172B">
        <w:rPr>
          <w:rFonts w:ascii="Open Sans Light" w:hAnsi="Open Sans Light" w:cs="Open Sans Light"/>
        </w:rPr>
        <w:t xml:space="preserve"> Umowy – </w:t>
      </w:r>
      <w:r w:rsidR="00692F72">
        <w:rPr>
          <w:rFonts w:ascii="Open Sans Light" w:hAnsi="Open Sans Light" w:cs="Open Sans Light"/>
        </w:rPr>
        <w:br/>
      </w:r>
      <w:r w:rsidRPr="0018172B">
        <w:rPr>
          <w:rFonts w:ascii="Open Sans Light" w:hAnsi="Open Sans Light" w:cs="Open Sans Light"/>
        </w:rPr>
        <w:t xml:space="preserve">w wysokości </w:t>
      </w:r>
      <w:r>
        <w:rPr>
          <w:rFonts w:ascii="Open Sans Light" w:hAnsi="Open Sans Light" w:cs="Open Sans Light"/>
        </w:rPr>
        <w:t>5</w:t>
      </w:r>
      <w:r w:rsidRPr="0018172B">
        <w:rPr>
          <w:rFonts w:ascii="Open Sans Light" w:hAnsi="Open Sans Light" w:cs="Open Sans Light"/>
        </w:rPr>
        <w:t xml:space="preserve">00,00 zł brutto za każdy </w:t>
      </w:r>
      <w:r>
        <w:rPr>
          <w:rFonts w:ascii="Open Sans Light" w:hAnsi="Open Sans Light" w:cs="Open Sans Light"/>
        </w:rPr>
        <w:t>dzień zwłoki;</w:t>
      </w:r>
    </w:p>
    <w:p w14:paraId="361C6317" w14:textId="7F648A3E" w:rsidR="00E12B29" w:rsidRDefault="00E12B29" w:rsidP="007421A6">
      <w:pPr>
        <w:pStyle w:val="Akapitzlist"/>
        <w:widowControl/>
        <w:numPr>
          <w:ilvl w:val="0"/>
          <w:numId w:val="101"/>
        </w:numPr>
        <w:suppressAutoHyphens w:val="0"/>
        <w:overflowPunct/>
        <w:autoSpaceDE/>
        <w:spacing w:line="276" w:lineRule="auto"/>
        <w:jc w:val="both"/>
        <w:rPr>
          <w:rFonts w:ascii="Open Sans Light" w:hAnsi="Open Sans Light" w:cs="Open Sans Light"/>
        </w:rPr>
      </w:pPr>
      <w:r w:rsidRPr="0018172B">
        <w:rPr>
          <w:rFonts w:ascii="Open Sans Light" w:hAnsi="Open Sans Light" w:cs="Open Sans Light"/>
        </w:rPr>
        <w:t>w przypadku nie</w:t>
      </w:r>
      <w:r>
        <w:rPr>
          <w:rFonts w:ascii="Open Sans Light" w:hAnsi="Open Sans Light" w:cs="Open Sans Light"/>
        </w:rPr>
        <w:t>uzyskania pisemnego zezwolenia</w:t>
      </w:r>
      <w:r w:rsidRPr="0018172B">
        <w:rPr>
          <w:rFonts w:ascii="Open Sans Light" w:hAnsi="Open Sans Light" w:cs="Open Sans Light"/>
        </w:rPr>
        <w:t>, o któr</w:t>
      </w:r>
      <w:r>
        <w:rPr>
          <w:rFonts w:ascii="Open Sans Light" w:hAnsi="Open Sans Light" w:cs="Open Sans Light"/>
        </w:rPr>
        <w:t>ym</w:t>
      </w:r>
      <w:r w:rsidRPr="0018172B">
        <w:rPr>
          <w:rFonts w:ascii="Open Sans Light" w:hAnsi="Open Sans Light" w:cs="Open Sans Light"/>
        </w:rPr>
        <w:t xml:space="preserve"> mowa w § </w:t>
      </w:r>
      <w:r>
        <w:rPr>
          <w:rFonts w:ascii="Open Sans Light" w:hAnsi="Open Sans Light" w:cs="Open Sans Light"/>
        </w:rPr>
        <w:t>3</w:t>
      </w:r>
      <w:r w:rsidRPr="0018172B">
        <w:rPr>
          <w:rFonts w:ascii="Open Sans Light" w:hAnsi="Open Sans Light" w:cs="Open Sans Light"/>
        </w:rPr>
        <w:t xml:space="preserve"> ust. </w:t>
      </w:r>
      <w:r>
        <w:rPr>
          <w:rFonts w:ascii="Open Sans Light" w:hAnsi="Open Sans Light" w:cs="Open Sans Light"/>
        </w:rPr>
        <w:t>3</w:t>
      </w:r>
      <w:r w:rsidRPr="0018172B">
        <w:rPr>
          <w:rFonts w:ascii="Open Sans Light" w:hAnsi="Open Sans Light" w:cs="Open Sans Light"/>
        </w:rPr>
        <w:t xml:space="preserve"> Umowy – w wysokości </w:t>
      </w:r>
      <w:r>
        <w:rPr>
          <w:rFonts w:ascii="Open Sans Light" w:hAnsi="Open Sans Light" w:cs="Open Sans Light"/>
        </w:rPr>
        <w:t>2 0</w:t>
      </w:r>
      <w:r w:rsidRPr="0018172B">
        <w:rPr>
          <w:rFonts w:ascii="Open Sans Light" w:hAnsi="Open Sans Light" w:cs="Open Sans Light"/>
        </w:rPr>
        <w:t xml:space="preserve">00,00 zł brutto za każdy </w:t>
      </w:r>
      <w:r>
        <w:rPr>
          <w:rFonts w:ascii="Open Sans Light" w:hAnsi="Open Sans Light" w:cs="Open Sans Light"/>
        </w:rPr>
        <w:t>stwierdzony przypadek;</w:t>
      </w:r>
    </w:p>
    <w:p w14:paraId="4CA05002" w14:textId="3289A66E" w:rsidR="00034791" w:rsidRDefault="00E12B29" w:rsidP="007421A6">
      <w:pPr>
        <w:pStyle w:val="Akapitzlist"/>
        <w:widowControl/>
        <w:numPr>
          <w:ilvl w:val="0"/>
          <w:numId w:val="101"/>
        </w:numPr>
        <w:suppressAutoHyphens w:val="0"/>
        <w:overflowPunct/>
        <w:autoSpaceDE/>
        <w:spacing w:line="276" w:lineRule="auto"/>
        <w:jc w:val="both"/>
        <w:rPr>
          <w:rFonts w:ascii="Open Sans Light" w:hAnsi="Open Sans Light" w:cs="Open Sans Light"/>
        </w:rPr>
      </w:pPr>
      <w:r w:rsidRPr="0018172B">
        <w:rPr>
          <w:rFonts w:ascii="Open Sans Light" w:hAnsi="Open Sans Light" w:cs="Open Sans Light"/>
        </w:rPr>
        <w:t>w przypadku nie</w:t>
      </w:r>
      <w:r>
        <w:rPr>
          <w:rFonts w:ascii="Open Sans Light" w:hAnsi="Open Sans Light" w:cs="Open Sans Light"/>
        </w:rPr>
        <w:t>zwrócenia wydanych kart dostępu, o których mowa w § 4 ust. 6 Umowy</w:t>
      </w:r>
      <w:r w:rsidRPr="0018172B">
        <w:rPr>
          <w:rFonts w:ascii="Open Sans Light" w:hAnsi="Open Sans Light" w:cs="Open Sans Light"/>
        </w:rPr>
        <w:t xml:space="preserve"> – </w:t>
      </w:r>
      <w:r w:rsidR="00692F72">
        <w:rPr>
          <w:rFonts w:ascii="Open Sans Light" w:hAnsi="Open Sans Light" w:cs="Open Sans Light"/>
        </w:rPr>
        <w:br/>
      </w:r>
      <w:r w:rsidRPr="0018172B">
        <w:rPr>
          <w:rFonts w:ascii="Open Sans Light" w:hAnsi="Open Sans Light" w:cs="Open Sans Light"/>
        </w:rPr>
        <w:t xml:space="preserve">w wysokości </w:t>
      </w:r>
      <w:r>
        <w:rPr>
          <w:rFonts w:ascii="Open Sans Light" w:hAnsi="Open Sans Light" w:cs="Open Sans Light"/>
        </w:rPr>
        <w:t>100</w:t>
      </w:r>
      <w:r w:rsidRPr="0018172B">
        <w:rPr>
          <w:rFonts w:ascii="Open Sans Light" w:hAnsi="Open Sans Light" w:cs="Open Sans Light"/>
        </w:rPr>
        <w:t>,00 zł brutto za każd</w:t>
      </w:r>
      <w:r>
        <w:rPr>
          <w:rFonts w:ascii="Open Sans Light" w:hAnsi="Open Sans Light" w:cs="Open Sans Light"/>
        </w:rPr>
        <w:t>ą kartę</w:t>
      </w:r>
      <w:r w:rsidR="00034791">
        <w:rPr>
          <w:rFonts w:ascii="Open Sans Light" w:hAnsi="Open Sans Light" w:cs="Open Sans Light"/>
        </w:rPr>
        <w:t>;</w:t>
      </w:r>
    </w:p>
    <w:p w14:paraId="3480E3FF" w14:textId="65C298B5" w:rsidR="00E12B29" w:rsidRPr="00034791" w:rsidRDefault="00034791" w:rsidP="007421A6">
      <w:pPr>
        <w:pStyle w:val="Akapitzlist"/>
        <w:widowControl/>
        <w:numPr>
          <w:ilvl w:val="0"/>
          <w:numId w:val="101"/>
        </w:numPr>
        <w:suppressAutoHyphens w:val="0"/>
        <w:overflowPunct/>
        <w:autoSpaceDE/>
        <w:spacing w:line="276" w:lineRule="auto"/>
        <w:jc w:val="both"/>
        <w:rPr>
          <w:rFonts w:ascii="Open Sans Light" w:hAnsi="Open Sans Light" w:cs="Open Sans Light"/>
        </w:rPr>
      </w:pPr>
      <w:r w:rsidRPr="0018172B">
        <w:rPr>
          <w:rFonts w:ascii="Open Sans Light" w:hAnsi="Open Sans Light" w:cs="Open Sans Light"/>
        </w:rPr>
        <w:t>w przypadku nie</w:t>
      </w:r>
      <w:r>
        <w:rPr>
          <w:rFonts w:ascii="Open Sans Light" w:hAnsi="Open Sans Light" w:cs="Open Sans Light"/>
        </w:rPr>
        <w:t>uzupełnienia</w:t>
      </w:r>
      <w:r w:rsidRPr="0018172B">
        <w:rPr>
          <w:rFonts w:ascii="Open Sans Light" w:hAnsi="Open Sans Light" w:cs="Open Sans Light"/>
        </w:rPr>
        <w:t xml:space="preserve"> </w:t>
      </w:r>
      <w:r>
        <w:rPr>
          <w:rFonts w:ascii="Open Sans Light" w:hAnsi="Open Sans Light" w:cs="Open Sans Light"/>
        </w:rPr>
        <w:t xml:space="preserve">braków </w:t>
      </w:r>
      <w:r w:rsidRPr="0018172B">
        <w:rPr>
          <w:rFonts w:ascii="Open Sans Light" w:hAnsi="Open Sans Light" w:cs="Open Sans Light"/>
        </w:rPr>
        <w:t xml:space="preserve">w </w:t>
      </w:r>
      <w:r>
        <w:rPr>
          <w:rFonts w:ascii="Open Sans Light" w:hAnsi="Open Sans Light" w:cs="Open Sans Light"/>
        </w:rPr>
        <w:t xml:space="preserve"> dokumentacji projektowej w </w:t>
      </w:r>
      <w:r w:rsidRPr="0018172B">
        <w:rPr>
          <w:rFonts w:ascii="Open Sans Light" w:hAnsi="Open Sans Light" w:cs="Open Sans Light"/>
        </w:rPr>
        <w:t>terminie, o który</w:t>
      </w:r>
      <w:r>
        <w:rPr>
          <w:rFonts w:ascii="Open Sans Light" w:hAnsi="Open Sans Light" w:cs="Open Sans Light"/>
        </w:rPr>
        <w:t xml:space="preserve">m </w:t>
      </w:r>
      <w:r w:rsidRPr="0018172B">
        <w:rPr>
          <w:rFonts w:ascii="Open Sans Light" w:hAnsi="Open Sans Light" w:cs="Open Sans Light"/>
        </w:rPr>
        <w:t xml:space="preserve">mowa w </w:t>
      </w:r>
      <w:r w:rsidR="00692F72">
        <w:rPr>
          <w:rFonts w:ascii="Open Sans Light" w:hAnsi="Open Sans Light" w:cs="Open Sans Light"/>
        </w:rPr>
        <w:br/>
      </w:r>
      <w:r w:rsidRPr="0018172B">
        <w:rPr>
          <w:rFonts w:ascii="Open Sans Light" w:hAnsi="Open Sans Light" w:cs="Open Sans Light"/>
        </w:rPr>
        <w:t xml:space="preserve">§ </w:t>
      </w:r>
      <w:r>
        <w:rPr>
          <w:rFonts w:ascii="Open Sans Light" w:hAnsi="Open Sans Light" w:cs="Open Sans Light"/>
        </w:rPr>
        <w:t xml:space="preserve">2 </w:t>
      </w:r>
      <w:r w:rsidRPr="0018172B">
        <w:rPr>
          <w:rFonts w:ascii="Open Sans Light" w:hAnsi="Open Sans Light" w:cs="Open Sans Light"/>
        </w:rPr>
        <w:t xml:space="preserve">ust. </w:t>
      </w:r>
      <w:r>
        <w:rPr>
          <w:rFonts w:ascii="Open Sans Light" w:hAnsi="Open Sans Light" w:cs="Open Sans Light"/>
        </w:rPr>
        <w:t>2 pkt 5</w:t>
      </w:r>
      <w:r w:rsidRPr="0018172B">
        <w:rPr>
          <w:rFonts w:ascii="Open Sans Light" w:hAnsi="Open Sans Light" w:cs="Open Sans Light"/>
        </w:rPr>
        <w:t xml:space="preserve"> Umowy – w wysokości </w:t>
      </w:r>
      <w:r>
        <w:rPr>
          <w:rFonts w:ascii="Open Sans Light" w:hAnsi="Open Sans Light" w:cs="Open Sans Light"/>
        </w:rPr>
        <w:t>5</w:t>
      </w:r>
      <w:r w:rsidRPr="0018172B">
        <w:rPr>
          <w:rFonts w:ascii="Open Sans Light" w:hAnsi="Open Sans Light" w:cs="Open Sans Light"/>
        </w:rPr>
        <w:t xml:space="preserve">00,00 zł brutto za każdy </w:t>
      </w:r>
      <w:r>
        <w:rPr>
          <w:rFonts w:ascii="Open Sans Light" w:hAnsi="Open Sans Light" w:cs="Open Sans Light"/>
        </w:rPr>
        <w:t>dzień zwłoki.</w:t>
      </w:r>
    </w:p>
    <w:p w14:paraId="754BCD80" w14:textId="4053DF80" w:rsidR="00D336F2" w:rsidRPr="0018172B" w:rsidRDefault="00D336F2" w:rsidP="007421A6">
      <w:pPr>
        <w:pStyle w:val="HTML-wstpniesformatowany1"/>
        <w:numPr>
          <w:ilvl w:val="0"/>
          <w:numId w:val="104"/>
        </w:numPr>
        <w:tabs>
          <w:tab w:val="clear" w:pos="916"/>
          <w:tab w:val="left" w:pos="-2268"/>
        </w:tabs>
        <w:spacing w:line="276" w:lineRule="auto"/>
        <w:ind w:left="284"/>
        <w:jc w:val="both"/>
        <w:rPr>
          <w:rFonts w:ascii="Open Sans Light" w:hAnsi="Open Sans Light" w:cs="Open Sans Light"/>
          <w:color w:val="auto"/>
        </w:rPr>
      </w:pPr>
      <w:r w:rsidRPr="0018172B">
        <w:rPr>
          <w:rFonts w:ascii="Open Sans Light" w:hAnsi="Open Sans Light" w:cs="Open Sans Light"/>
          <w:color w:val="auto"/>
        </w:rPr>
        <w:t xml:space="preserve">Suma naliczonych przez Zamawiającego kar umownych nie może przekroczyć </w:t>
      </w:r>
      <w:r w:rsidR="00071029" w:rsidRPr="0018172B">
        <w:rPr>
          <w:rFonts w:ascii="Open Sans Light" w:hAnsi="Open Sans Light" w:cs="Open Sans Light"/>
          <w:color w:val="auto"/>
        </w:rPr>
        <w:t>3</w:t>
      </w:r>
      <w:r w:rsidRPr="0018172B">
        <w:rPr>
          <w:rFonts w:ascii="Open Sans Light" w:hAnsi="Open Sans Light" w:cs="Open Sans Light"/>
          <w:color w:val="auto"/>
        </w:rPr>
        <w:t xml:space="preserve">0 % łącznego wynagrodzenia ryczałtowego brutto określonego w § </w:t>
      </w:r>
      <w:r w:rsidR="00BF4143" w:rsidRPr="0018172B">
        <w:rPr>
          <w:rFonts w:ascii="Open Sans Light" w:hAnsi="Open Sans Light" w:cs="Open Sans Light"/>
          <w:color w:val="auto"/>
        </w:rPr>
        <w:t>6</w:t>
      </w:r>
      <w:r w:rsidRPr="0018172B">
        <w:rPr>
          <w:rFonts w:ascii="Open Sans Light" w:hAnsi="Open Sans Light" w:cs="Open Sans Light"/>
          <w:color w:val="auto"/>
        </w:rPr>
        <w:t xml:space="preserve"> ust. 1</w:t>
      </w:r>
      <w:r w:rsidR="00071029" w:rsidRPr="0018172B">
        <w:rPr>
          <w:rFonts w:ascii="Open Sans Light" w:hAnsi="Open Sans Light" w:cs="Open Sans Light"/>
          <w:color w:val="auto"/>
        </w:rPr>
        <w:t xml:space="preserve"> Umowy</w:t>
      </w:r>
      <w:r w:rsidRPr="0018172B">
        <w:rPr>
          <w:rFonts w:ascii="Open Sans Light" w:hAnsi="Open Sans Light" w:cs="Open Sans Light"/>
          <w:color w:val="auto"/>
        </w:rPr>
        <w:t>.</w:t>
      </w:r>
    </w:p>
    <w:p w14:paraId="7F9C4434" w14:textId="77777777" w:rsidR="00BF4143" w:rsidRPr="0018172B" w:rsidRDefault="00D336F2" w:rsidP="007421A6">
      <w:pPr>
        <w:pStyle w:val="HTML-wstpniesformatowany1"/>
        <w:numPr>
          <w:ilvl w:val="0"/>
          <w:numId w:val="104"/>
        </w:numPr>
        <w:tabs>
          <w:tab w:val="clear" w:pos="916"/>
          <w:tab w:val="left" w:pos="-2268"/>
        </w:tabs>
        <w:spacing w:line="276" w:lineRule="auto"/>
        <w:ind w:left="284"/>
        <w:jc w:val="both"/>
        <w:rPr>
          <w:rFonts w:ascii="Open Sans Light" w:hAnsi="Open Sans Light" w:cs="Open Sans Light"/>
          <w:color w:val="00000A"/>
        </w:rPr>
      </w:pPr>
      <w:r w:rsidRPr="0018172B">
        <w:rPr>
          <w:rFonts w:ascii="Open Sans Light" w:hAnsi="Open Sans Light" w:cs="Open Sans Light"/>
        </w:rPr>
        <w:t xml:space="preserve">Zamawiający zastrzega sobie prawo dochodzenia odszkodowania uzupełniającego, przewyższającego wysokość zastrzeżonych kar umownych, na zasadach ogólnych do wysokości rzeczywiście poniesionej szkody. </w:t>
      </w:r>
    </w:p>
    <w:p w14:paraId="055C1AB2" w14:textId="3C5761EF" w:rsidR="00D336F2" w:rsidRPr="0018172B" w:rsidRDefault="00D336F2" w:rsidP="007421A6">
      <w:pPr>
        <w:pStyle w:val="HTML-wstpniesformatowany1"/>
        <w:numPr>
          <w:ilvl w:val="0"/>
          <w:numId w:val="104"/>
        </w:numPr>
        <w:tabs>
          <w:tab w:val="clear" w:pos="916"/>
          <w:tab w:val="left" w:pos="-2268"/>
        </w:tabs>
        <w:spacing w:line="276" w:lineRule="auto"/>
        <w:ind w:left="284"/>
        <w:jc w:val="both"/>
        <w:rPr>
          <w:rFonts w:ascii="Open Sans Light" w:hAnsi="Open Sans Light" w:cs="Open Sans Light"/>
          <w:color w:val="00000A"/>
        </w:rPr>
      </w:pPr>
      <w:r w:rsidRPr="0018172B">
        <w:rPr>
          <w:rFonts w:ascii="Open Sans Light" w:hAnsi="Open Sans Light" w:cs="Open Sans Light"/>
        </w:rPr>
        <w:t>Zamawiający może potrącić należność z tytułu kar umownych z należności przysługujących Wykonawcy, na co Wykonawca wyraża zgodę, z zastrzeżeniem ograniczeń wynikających z powszechnie obowiązujących przepisów prawa</w:t>
      </w:r>
      <w:r w:rsidR="003B09E2">
        <w:rPr>
          <w:rFonts w:ascii="Open Sans Light" w:hAnsi="Open Sans Light" w:cs="Open Sans Light"/>
        </w:rPr>
        <w:t>.</w:t>
      </w:r>
    </w:p>
    <w:p w14:paraId="3978C660" w14:textId="77777777" w:rsidR="00D336F2" w:rsidRPr="0018172B" w:rsidRDefault="00D336F2" w:rsidP="007421A6">
      <w:pPr>
        <w:pStyle w:val="HTML-wstpniesformatowany1"/>
        <w:numPr>
          <w:ilvl w:val="0"/>
          <w:numId w:val="104"/>
        </w:numPr>
        <w:tabs>
          <w:tab w:val="clear" w:pos="916"/>
          <w:tab w:val="left" w:pos="-2268"/>
        </w:tabs>
        <w:spacing w:line="276" w:lineRule="auto"/>
        <w:ind w:left="284"/>
        <w:jc w:val="both"/>
        <w:rPr>
          <w:rFonts w:ascii="Open Sans Light" w:hAnsi="Open Sans Light" w:cs="Open Sans Light"/>
          <w:color w:val="00000A"/>
        </w:rPr>
      </w:pPr>
      <w:r w:rsidRPr="0018172B">
        <w:rPr>
          <w:rFonts w:ascii="Open Sans Light" w:hAnsi="Open Sans Light" w:cs="Open Sans Light"/>
          <w:color w:val="00000A"/>
        </w:rPr>
        <w:t>Wykonawca zobowiązuje się do zapłaty kary umownej w terminie 7 dni od daty otrzymania noty obciążeniowej wystawionej przez Zamawiającego.</w:t>
      </w:r>
    </w:p>
    <w:p w14:paraId="695F350D" w14:textId="77777777" w:rsidR="00D336F2" w:rsidRPr="0018172B" w:rsidRDefault="00D336F2" w:rsidP="007421A6">
      <w:pPr>
        <w:pStyle w:val="HTML-wstpniesformatowany1"/>
        <w:numPr>
          <w:ilvl w:val="0"/>
          <w:numId w:val="104"/>
        </w:numPr>
        <w:tabs>
          <w:tab w:val="clear" w:pos="916"/>
          <w:tab w:val="left" w:pos="-2268"/>
        </w:tabs>
        <w:spacing w:line="276" w:lineRule="auto"/>
        <w:ind w:left="284"/>
        <w:jc w:val="both"/>
        <w:rPr>
          <w:rFonts w:ascii="Open Sans Light" w:hAnsi="Open Sans Light" w:cs="Open Sans Light"/>
          <w:color w:val="000000" w:themeColor="text1"/>
        </w:rPr>
      </w:pPr>
      <w:r w:rsidRPr="0018172B">
        <w:rPr>
          <w:rFonts w:ascii="Open Sans Light" w:hAnsi="Open Sans Light" w:cs="Open Sans Light"/>
          <w:color w:val="000000" w:themeColor="text1"/>
        </w:rPr>
        <w:t>W przypadku odstąpienia od Umowy postanowienia dotyczące kar umownych nadal obowiązują Strony.</w:t>
      </w:r>
    </w:p>
    <w:p w14:paraId="04832E4F" w14:textId="77777777" w:rsidR="00D336F2" w:rsidRPr="0018172B" w:rsidRDefault="00D336F2" w:rsidP="0018172B">
      <w:pPr>
        <w:pStyle w:val="Tom1"/>
        <w:spacing w:line="276" w:lineRule="auto"/>
        <w:ind w:left="284"/>
        <w:rPr>
          <w:rFonts w:ascii="Open Sans Light" w:hAnsi="Open Sans Light" w:cs="Open Sans Light"/>
          <w:color w:val="000000" w:themeColor="text1"/>
          <w:sz w:val="20"/>
          <w:szCs w:val="20"/>
        </w:rPr>
      </w:pPr>
    </w:p>
    <w:p w14:paraId="37944678" w14:textId="7AC02F85" w:rsidR="00D336F2" w:rsidRPr="0018172B" w:rsidRDefault="00D336F2" w:rsidP="0018172B">
      <w:pPr>
        <w:pStyle w:val="Tom1"/>
        <w:spacing w:line="276" w:lineRule="auto"/>
        <w:ind w:left="284"/>
        <w:rPr>
          <w:rFonts w:ascii="Open Sans Light" w:hAnsi="Open Sans Light" w:cs="Open Sans Light"/>
          <w:color w:val="000000" w:themeColor="text1"/>
          <w:sz w:val="20"/>
          <w:szCs w:val="20"/>
        </w:rPr>
      </w:pPr>
      <w:r w:rsidRPr="0018172B">
        <w:rPr>
          <w:rFonts w:ascii="Open Sans Light" w:hAnsi="Open Sans Light" w:cs="Open Sans Light"/>
          <w:color w:val="000000" w:themeColor="text1"/>
          <w:sz w:val="20"/>
          <w:szCs w:val="20"/>
        </w:rPr>
        <w:t>§ 15</w:t>
      </w:r>
      <w:r w:rsidR="00F277BC">
        <w:rPr>
          <w:rFonts w:ascii="Open Sans Light" w:hAnsi="Open Sans Light" w:cs="Open Sans Light"/>
          <w:color w:val="000000" w:themeColor="text1"/>
          <w:sz w:val="20"/>
          <w:szCs w:val="20"/>
        </w:rPr>
        <w:t>.</w:t>
      </w:r>
      <w:r w:rsidRPr="0018172B">
        <w:rPr>
          <w:rFonts w:ascii="Open Sans Light" w:hAnsi="Open Sans Light" w:cs="Open Sans Light"/>
          <w:color w:val="000000" w:themeColor="text1"/>
          <w:sz w:val="20"/>
          <w:szCs w:val="20"/>
        </w:rPr>
        <w:t xml:space="preserve"> </w:t>
      </w:r>
    </w:p>
    <w:p w14:paraId="4E604528" w14:textId="77777777" w:rsidR="00D336F2" w:rsidRPr="0018172B" w:rsidRDefault="00D336F2" w:rsidP="0018172B">
      <w:pPr>
        <w:pStyle w:val="Tom1"/>
        <w:spacing w:line="276" w:lineRule="auto"/>
        <w:ind w:left="284"/>
        <w:rPr>
          <w:rFonts w:ascii="Open Sans Light" w:hAnsi="Open Sans Light" w:cs="Open Sans Light"/>
          <w:color w:val="000000" w:themeColor="text1"/>
          <w:sz w:val="20"/>
          <w:szCs w:val="20"/>
        </w:rPr>
      </w:pPr>
      <w:r w:rsidRPr="0018172B">
        <w:rPr>
          <w:rFonts w:ascii="Open Sans Light" w:hAnsi="Open Sans Light" w:cs="Open Sans Light"/>
          <w:color w:val="000000" w:themeColor="text1"/>
          <w:sz w:val="20"/>
          <w:szCs w:val="20"/>
        </w:rPr>
        <w:t>UBEZPIECZENIE</w:t>
      </w:r>
    </w:p>
    <w:p w14:paraId="5E49E805" w14:textId="77777777" w:rsidR="00D336F2" w:rsidRPr="0018172B" w:rsidRDefault="00D336F2" w:rsidP="0018172B">
      <w:pPr>
        <w:pStyle w:val="Tom1"/>
        <w:spacing w:line="276" w:lineRule="auto"/>
        <w:ind w:left="284"/>
        <w:rPr>
          <w:rFonts w:ascii="Open Sans Light" w:hAnsi="Open Sans Light" w:cs="Open Sans Light"/>
          <w:color w:val="000000" w:themeColor="text1"/>
          <w:sz w:val="20"/>
          <w:szCs w:val="20"/>
        </w:rPr>
      </w:pPr>
    </w:p>
    <w:p w14:paraId="5456F583" w14:textId="17EB122B" w:rsidR="00D336F2" w:rsidRPr="0018172B" w:rsidRDefault="00D336F2" w:rsidP="007421A6">
      <w:pPr>
        <w:numPr>
          <w:ilvl w:val="0"/>
          <w:numId w:val="123"/>
        </w:numPr>
        <w:spacing w:after="45" w:line="276" w:lineRule="auto"/>
        <w:ind w:left="284" w:right="-2" w:hanging="284"/>
        <w:jc w:val="both"/>
        <w:rPr>
          <w:rFonts w:ascii="Open Sans Light" w:eastAsia="Arial" w:hAnsi="Open Sans Light" w:cs="Open Sans Light"/>
          <w:color w:val="000000" w:themeColor="text1"/>
          <w:kern w:val="2"/>
          <w:sz w:val="20"/>
          <w:szCs w:val="20"/>
          <w:lang w:eastAsia="pl-PL"/>
          <w14:ligatures w14:val="standardContextual"/>
        </w:rPr>
      </w:pPr>
      <w:r w:rsidRPr="0018172B">
        <w:rPr>
          <w:rFonts w:ascii="Open Sans Light" w:eastAsia="Arial" w:hAnsi="Open Sans Light" w:cs="Open Sans Light"/>
          <w:color w:val="000000" w:themeColor="text1"/>
          <w:kern w:val="2"/>
          <w:sz w:val="20"/>
          <w:szCs w:val="20"/>
          <w:lang w:eastAsia="pl-PL"/>
          <w14:ligatures w14:val="standardContextual"/>
        </w:rPr>
        <w:t xml:space="preserve">Wykonawca zobowiązuje </w:t>
      </w:r>
      <w:r w:rsidR="00E14335">
        <w:rPr>
          <w:rFonts w:ascii="Open Sans Light" w:eastAsia="Arial" w:hAnsi="Open Sans Light" w:cs="Open Sans Light"/>
          <w:color w:val="000000" w:themeColor="text1"/>
          <w:kern w:val="2"/>
          <w:sz w:val="20"/>
          <w:szCs w:val="20"/>
          <w:lang w:eastAsia="pl-PL"/>
          <w14:ligatures w14:val="standardContextual"/>
        </w:rPr>
        <w:t>się przez cały okres realizacji Umowy posiadać ubezpieczenie</w:t>
      </w:r>
      <w:r w:rsidRPr="0018172B">
        <w:rPr>
          <w:rFonts w:ascii="Open Sans Light" w:eastAsia="Arial" w:hAnsi="Open Sans Light" w:cs="Open Sans Light"/>
          <w:color w:val="000000" w:themeColor="text1"/>
          <w:kern w:val="2"/>
          <w:sz w:val="20"/>
          <w:szCs w:val="20"/>
          <w:lang w:eastAsia="pl-PL"/>
          <w14:ligatures w14:val="standardContextual"/>
        </w:rPr>
        <w:t xml:space="preserve"> w zakresie odpowiedzialności cywilnej OC</w:t>
      </w:r>
      <w:r w:rsidR="00E87B1C">
        <w:rPr>
          <w:rFonts w:ascii="Open Sans Light" w:eastAsia="Arial" w:hAnsi="Open Sans Light" w:cs="Open Sans Light"/>
          <w:color w:val="000000" w:themeColor="text1"/>
          <w:kern w:val="2"/>
          <w:sz w:val="20"/>
          <w:szCs w:val="20"/>
          <w:lang w:eastAsia="pl-PL"/>
          <w14:ligatures w14:val="standardContextual"/>
        </w:rPr>
        <w:t xml:space="preserve"> </w:t>
      </w:r>
      <w:r w:rsidRPr="0018172B">
        <w:rPr>
          <w:rFonts w:ascii="Open Sans Light" w:eastAsia="Arial" w:hAnsi="Open Sans Light" w:cs="Open Sans Light"/>
          <w:color w:val="000000" w:themeColor="text1"/>
          <w:kern w:val="2"/>
          <w:sz w:val="20"/>
          <w:szCs w:val="20"/>
          <w:lang w:eastAsia="pl-PL"/>
          <w14:ligatures w14:val="standardContextual"/>
        </w:rPr>
        <w:t xml:space="preserve">Wykonawcy </w:t>
      </w:r>
      <w:r w:rsidR="00E87B1C">
        <w:rPr>
          <w:rFonts w:ascii="Open Sans Light" w:eastAsia="Arial" w:hAnsi="Open Sans Light" w:cs="Open Sans Light"/>
          <w:color w:val="000000" w:themeColor="text1"/>
          <w:kern w:val="2"/>
          <w:sz w:val="20"/>
          <w:szCs w:val="20"/>
          <w:lang w:eastAsia="pl-PL"/>
          <w14:ligatures w14:val="standardContextual"/>
        </w:rPr>
        <w:t xml:space="preserve">(polisę) </w:t>
      </w:r>
      <w:r w:rsidRPr="0018172B">
        <w:rPr>
          <w:rFonts w:ascii="Open Sans Light" w:eastAsia="Arial" w:hAnsi="Open Sans Light" w:cs="Open Sans Light"/>
          <w:color w:val="000000" w:themeColor="text1"/>
          <w:kern w:val="2"/>
          <w:sz w:val="20"/>
          <w:szCs w:val="20"/>
          <w:lang w:eastAsia="pl-PL"/>
          <w14:ligatures w14:val="standardContextual"/>
        </w:rPr>
        <w:t xml:space="preserve">z tytułu prowadzonej działalności gospodarczej, obejmujące swym zakresem co najmniej szkody poniesione przez osoby trzecie w wyniku śmierci, uszkodzenia ciała, rozstroju zdrowia (szkoda osobowa) lub w wyniku utraty, zniszczenia lub uszkodzenia mienia osób trzecich, a także szkody spowodowane błędami (szkoda rzeczowa), powstałe w związku </w:t>
      </w:r>
      <w:r w:rsidR="000657F0">
        <w:rPr>
          <w:rFonts w:ascii="Open Sans Light" w:eastAsia="Arial" w:hAnsi="Open Sans Light" w:cs="Open Sans Light"/>
          <w:color w:val="000000" w:themeColor="text1"/>
          <w:kern w:val="2"/>
          <w:sz w:val="20"/>
          <w:szCs w:val="20"/>
          <w:lang w:eastAsia="pl-PL"/>
          <w14:ligatures w14:val="standardContextual"/>
        </w:rPr>
        <w:br/>
      </w:r>
      <w:r w:rsidRPr="0018172B">
        <w:rPr>
          <w:rFonts w:ascii="Open Sans Light" w:eastAsia="Arial" w:hAnsi="Open Sans Light" w:cs="Open Sans Light"/>
          <w:color w:val="000000" w:themeColor="text1"/>
          <w:kern w:val="2"/>
          <w:sz w:val="20"/>
          <w:szCs w:val="20"/>
          <w:lang w:eastAsia="pl-PL"/>
          <w14:ligatures w14:val="standardContextual"/>
        </w:rPr>
        <w:t xml:space="preserve">z wykonywaniem robót budowlanych i innych prac objętych przedmiotem </w:t>
      </w:r>
      <w:r w:rsidR="00923E20">
        <w:rPr>
          <w:rFonts w:ascii="Open Sans Light" w:eastAsia="Arial" w:hAnsi="Open Sans Light" w:cs="Open Sans Light"/>
          <w:color w:val="000000" w:themeColor="text1"/>
          <w:kern w:val="2"/>
          <w:sz w:val="20"/>
          <w:szCs w:val="20"/>
          <w:lang w:eastAsia="pl-PL"/>
          <w14:ligatures w14:val="standardContextual"/>
        </w:rPr>
        <w:t>u</w:t>
      </w:r>
      <w:r w:rsidRPr="0018172B">
        <w:rPr>
          <w:rFonts w:ascii="Open Sans Light" w:eastAsia="Arial" w:hAnsi="Open Sans Light" w:cs="Open Sans Light"/>
          <w:color w:val="000000" w:themeColor="text1"/>
          <w:kern w:val="2"/>
          <w:sz w:val="20"/>
          <w:szCs w:val="20"/>
          <w:lang w:eastAsia="pl-PL"/>
          <w14:ligatures w14:val="standardContextual"/>
        </w:rPr>
        <w:t xml:space="preserve">mowy, na kwotę ubezpieczenia nie niższą niż  </w:t>
      </w:r>
      <w:r w:rsidR="00071029" w:rsidRPr="0018172B">
        <w:rPr>
          <w:rFonts w:ascii="Open Sans Light" w:eastAsia="Arial" w:hAnsi="Open Sans Light" w:cs="Open Sans Light"/>
          <w:color w:val="000000" w:themeColor="text1"/>
          <w:kern w:val="2"/>
          <w:sz w:val="20"/>
          <w:szCs w:val="20"/>
          <w:lang w:eastAsia="pl-PL"/>
          <w14:ligatures w14:val="standardContextual"/>
        </w:rPr>
        <w:t>2</w:t>
      </w:r>
      <w:r w:rsidRPr="0018172B">
        <w:rPr>
          <w:rFonts w:ascii="Open Sans Light" w:eastAsia="Arial" w:hAnsi="Open Sans Light" w:cs="Open Sans Light"/>
          <w:color w:val="000000" w:themeColor="text1"/>
          <w:kern w:val="2"/>
          <w:sz w:val="20"/>
          <w:szCs w:val="20"/>
          <w:lang w:eastAsia="pl-PL"/>
          <w14:ligatures w14:val="standardContextual"/>
        </w:rPr>
        <w:t xml:space="preserve"> 000 000 złotych</w:t>
      </w:r>
      <w:r w:rsidR="00071029" w:rsidRPr="0018172B">
        <w:rPr>
          <w:rFonts w:ascii="Open Sans Light" w:eastAsia="Arial" w:hAnsi="Open Sans Light" w:cs="Open Sans Light"/>
          <w:color w:val="000000" w:themeColor="text1"/>
          <w:kern w:val="2"/>
          <w:sz w:val="20"/>
          <w:szCs w:val="20"/>
          <w:lang w:eastAsia="pl-PL"/>
          <w14:ligatures w14:val="standardContextual"/>
        </w:rPr>
        <w:t xml:space="preserve"> (dwa miliony złotych).</w:t>
      </w:r>
      <w:r w:rsidRPr="0018172B">
        <w:rPr>
          <w:rFonts w:ascii="Open Sans Light" w:eastAsia="Arial" w:hAnsi="Open Sans Light" w:cs="Open Sans Light"/>
          <w:color w:val="000000" w:themeColor="text1"/>
          <w:kern w:val="2"/>
          <w:sz w:val="20"/>
          <w:szCs w:val="20"/>
          <w:lang w:eastAsia="pl-PL"/>
          <w14:ligatures w14:val="standardContextual"/>
        </w:rPr>
        <w:t xml:space="preserve"> </w:t>
      </w:r>
      <w:r w:rsidR="003B09E2">
        <w:rPr>
          <w:rFonts w:ascii="Open Sans Light" w:eastAsia="Arial" w:hAnsi="Open Sans Light" w:cs="Open Sans Light"/>
          <w:color w:val="000000" w:themeColor="text1"/>
          <w:kern w:val="2"/>
          <w:sz w:val="20"/>
          <w:szCs w:val="20"/>
          <w:lang w:eastAsia="pl-PL"/>
          <w14:ligatures w14:val="standardContextual"/>
        </w:rPr>
        <w:t xml:space="preserve"> Kopia polisy OC wraz </w:t>
      </w:r>
      <w:r w:rsidR="000657F0">
        <w:rPr>
          <w:rFonts w:ascii="Open Sans Light" w:eastAsia="Arial" w:hAnsi="Open Sans Light" w:cs="Open Sans Light"/>
          <w:color w:val="000000" w:themeColor="text1"/>
          <w:kern w:val="2"/>
          <w:sz w:val="20"/>
          <w:szCs w:val="20"/>
          <w:lang w:eastAsia="pl-PL"/>
          <w14:ligatures w14:val="standardContextual"/>
        </w:rPr>
        <w:br/>
      </w:r>
      <w:r w:rsidR="003B09E2">
        <w:rPr>
          <w:rFonts w:ascii="Open Sans Light" w:eastAsia="Arial" w:hAnsi="Open Sans Light" w:cs="Open Sans Light"/>
          <w:color w:val="000000" w:themeColor="text1"/>
          <w:kern w:val="2"/>
          <w:sz w:val="20"/>
          <w:szCs w:val="20"/>
          <w:lang w:eastAsia="pl-PL"/>
          <w14:ligatures w14:val="standardContextual"/>
        </w:rPr>
        <w:t xml:space="preserve">z potwierdzeniem </w:t>
      </w:r>
      <w:r w:rsidR="003B09E2" w:rsidRPr="0018172B">
        <w:rPr>
          <w:rFonts w:ascii="Open Sans Light" w:eastAsia="Arial" w:hAnsi="Open Sans Light" w:cs="Open Sans Light"/>
          <w:color w:val="000000"/>
          <w:kern w:val="2"/>
          <w:sz w:val="20"/>
          <w:szCs w:val="20"/>
          <w:lang w:eastAsia="pl-PL"/>
          <w14:ligatures w14:val="standardContextual"/>
        </w:rPr>
        <w:t>zapłaty składki</w:t>
      </w:r>
      <w:r w:rsidR="003B09E2">
        <w:rPr>
          <w:rFonts w:ascii="Open Sans Light" w:eastAsia="Arial" w:hAnsi="Open Sans Light" w:cs="Open Sans Light"/>
          <w:color w:val="000000"/>
          <w:kern w:val="2"/>
          <w:sz w:val="20"/>
          <w:szCs w:val="20"/>
          <w:lang w:eastAsia="pl-PL"/>
          <w14:ligatures w14:val="standardContextual"/>
        </w:rPr>
        <w:t>/składek</w:t>
      </w:r>
      <w:r w:rsidR="003B09E2" w:rsidRPr="0018172B">
        <w:rPr>
          <w:rFonts w:ascii="Open Sans Light" w:eastAsia="Arial" w:hAnsi="Open Sans Light" w:cs="Open Sans Light"/>
          <w:color w:val="000000"/>
          <w:kern w:val="2"/>
          <w:sz w:val="20"/>
          <w:szCs w:val="20"/>
          <w:lang w:eastAsia="pl-PL"/>
          <w14:ligatures w14:val="standardContextual"/>
        </w:rPr>
        <w:t xml:space="preserve"> ubezpieczeniow</w:t>
      </w:r>
      <w:r w:rsidR="003B09E2">
        <w:rPr>
          <w:rFonts w:ascii="Open Sans Light" w:eastAsia="Arial" w:hAnsi="Open Sans Light" w:cs="Open Sans Light"/>
          <w:color w:val="000000"/>
          <w:kern w:val="2"/>
          <w:sz w:val="20"/>
          <w:szCs w:val="20"/>
          <w:lang w:eastAsia="pl-PL"/>
          <w14:ligatures w14:val="standardContextual"/>
        </w:rPr>
        <w:t>ych stanowi Załącznik Nr 3 do Umowy.</w:t>
      </w:r>
    </w:p>
    <w:p w14:paraId="2715796F" w14:textId="5F26EABC" w:rsidR="00D336F2" w:rsidRPr="0018172B" w:rsidRDefault="00B86D53" w:rsidP="007421A6">
      <w:pPr>
        <w:numPr>
          <w:ilvl w:val="0"/>
          <w:numId w:val="123"/>
        </w:numPr>
        <w:spacing w:after="42" w:line="276" w:lineRule="auto"/>
        <w:ind w:left="284" w:right="-2" w:hanging="284"/>
        <w:jc w:val="both"/>
        <w:rPr>
          <w:rFonts w:ascii="Open Sans Light" w:eastAsia="Arial" w:hAnsi="Open Sans Light" w:cs="Open Sans Light"/>
          <w:color w:val="000000"/>
          <w:kern w:val="2"/>
          <w:sz w:val="20"/>
          <w:szCs w:val="20"/>
          <w:lang w:eastAsia="pl-PL"/>
          <w14:ligatures w14:val="standardContextual"/>
        </w:rPr>
      </w:pPr>
      <w:r>
        <w:rPr>
          <w:rFonts w:ascii="Open Sans Light" w:eastAsia="Arial" w:hAnsi="Open Sans Light" w:cs="Open Sans Light"/>
          <w:color w:val="000000"/>
          <w:kern w:val="2"/>
          <w:sz w:val="20"/>
          <w:szCs w:val="20"/>
          <w:lang w:eastAsia="pl-PL"/>
          <w14:ligatures w14:val="standardContextual"/>
        </w:rPr>
        <w:t>Polisa</w:t>
      </w:r>
      <w:r w:rsidR="00D336F2" w:rsidRPr="0018172B">
        <w:rPr>
          <w:rFonts w:ascii="Open Sans Light" w:eastAsia="Arial" w:hAnsi="Open Sans Light" w:cs="Open Sans Light"/>
          <w:color w:val="000000"/>
          <w:kern w:val="2"/>
          <w:sz w:val="20"/>
          <w:szCs w:val="20"/>
          <w:lang w:eastAsia="pl-PL"/>
          <w14:ligatures w14:val="standardContextual"/>
        </w:rPr>
        <w:t>, o których mowa w ust. 1</w:t>
      </w:r>
      <w:r w:rsidR="00923E20">
        <w:rPr>
          <w:rFonts w:ascii="Open Sans Light" w:eastAsia="Arial" w:hAnsi="Open Sans Light" w:cs="Open Sans Light"/>
          <w:color w:val="000000"/>
          <w:kern w:val="2"/>
          <w:sz w:val="20"/>
          <w:szCs w:val="20"/>
          <w:lang w:eastAsia="pl-PL"/>
          <w14:ligatures w14:val="standardContextual"/>
        </w:rPr>
        <w:t>,</w:t>
      </w:r>
      <w:r w:rsidR="00D336F2" w:rsidRPr="0018172B">
        <w:rPr>
          <w:rFonts w:ascii="Open Sans Light" w:eastAsia="Arial" w:hAnsi="Open Sans Light" w:cs="Open Sans Light"/>
          <w:color w:val="000000"/>
          <w:kern w:val="2"/>
          <w:sz w:val="20"/>
          <w:szCs w:val="20"/>
          <w:lang w:eastAsia="pl-PL"/>
          <w14:ligatures w14:val="standardContextual"/>
        </w:rPr>
        <w:t xml:space="preserve"> muszą zapewniać wypłatę odszkodowania płatnego </w:t>
      </w:r>
      <w:r w:rsidR="00E14335">
        <w:rPr>
          <w:rFonts w:ascii="Open Sans Light" w:eastAsia="Arial" w:hAnsi="Open Sans Light" w:cs="Open Sans Light"/>
          <w:color w:val="000000"/>
          <w:kern w:val="2"/>
          <w:sz w:val="20"/>
          <w:szCs w:val="20"/>
          <w:lang w:eastAsia="pl-PL"/>
          <w14:ligatures w14:val="standardContextual"/>
        </w:rPr>
        <w:br/>
      </w:r>
      <w:r w:rsidR="00D336F2" w:rsidRPr="0018172B">
        <w:rPr>
          <w:rFonts w:ascii="Open Sans Light" w:eastAsia="Arial" w:hAnsi="Open Sans Light" w:cs="Open Sans Light"/>
          <w:color w:val="000000"/>
          <w:kern w:val="2"/>
          <w:sz w:val="20"/>
          <w:szCs w:val="20"/>
          <w:lang w:eastAsia="pl-PL"/>
          <w14:ligatures w14:val="standardContextual"/>
        </w:rPr>
        <w:t xml:space="preserve">w złotych polskich. </w:t>
      </w:r>
      <w:r w:rsidR="00D336F2" w:rsidRPr="0018172B">
        <w:rPr>
          <w:rFonts w:ascii="Open Sans Light" w:eastAsia="Arial" w:hAnsi="Open Sans Light" w:cs="Open Sans Light"/>
          <w:b/>
          <w:color w:val="000000"/>
          <w:kern w:val="2"/>
          <w:sz w:val="20"/>
          <w:szCs w:val="20"/>
          <w:lang w:eastAsia="pl-PL"/>
          <w14:ligatures w14:val="standardContextual"/>
        </w:rPr>
        <w:t xml:space="preserve"> </w:t>
      </w:r>
    </w:p>
    <w:p w14:paraId="7DE05ECD" w14:textId="6CF67082" w:rsidR="00D336F2" w:rsidRPr="0018172B" w:rsidRDefault="00D336F2" w:rsidP="007421A6">
      <w:pPr>
        <w:numPr>
          <w:ilvl w:val="0"/>
          <w:numId w:val="123"/>
        </w:numPr>
        <w:spacing w:after="0" w:line="276" w:lineRule="auto"/>
        <w:ind w:left="284" w:right="-2" w:hanging="284"/>
        <w:jc w:val="both"/>
        <w:rPr>
          <w:rFonts w:ascii="Open Sans Light" w:eastAsia="Arial" w:hAnsi="Open Sans Light" w:cs="Open Sans Light"/>
          <w:color w:val="000000"/>
          <w:kern w:val="2"/>
          <w:sz w:val="20"/>
          <w:szCs w:val="20"/>
          <w:lang w:eastAsia="pl-PL"/>
          <w14:ligatures w14:val="standardContextual"/>
        </w:rPr>
      </w:pPr>
      <w:r w:rsidRPr="0018172B">
        <w:rPr>
          <w:rFonts w:ascii="Open Sans Light" w:eastAsia="Arial" w:hAnsi="Open Sans Light" w:cs="Open Sans Light"/>
          <w:color w:val="000000"/>
          <w:kern w:val="2"/>
          <w:sz w:val="20"/>
          <w:szCs w:val="20"/>
          <w:lang w:eastAsia="pl-PL"/>
          <w14:ligatures w14:val="standardContextual"/>
        </w:rPr>
        <w:lastRenderedPageBreak/>
        <w:t xml:space="preserve">Koszt </w:t>
      </w:r>
      <w:r w:rsidR="00B86D53">
        <w:rPr>
          <w:rFonts w:ascii="Open Sans Light" w:eastAsia="Arial" w:hAnsi="Open Sans Light" w:cs="Open Sans Light"/>
          <w:color w:val="000000"/>
          <w:kern w:val="2"/>
          <w:sz w:val="20"/>
          <w:szCs w:val="20"/>
          <w:lang w:eastAsia="pl-PL"/>
          <w14:ligatures w14:val="standardContextual"/>
        </w:rPr>
        <w:t>polisy</w:t>
      </w:r>
      <w:r w:rsidRPr="0018172B">
        <w:rPr>
          <w:rFonts w:ascii="Open Sans Light" w:eastAsia="Arial" w:hAnsi="Open Sans Light" w:cs="Open Sans Light"/>
          <w:color w:val="000000"/>
          <w:kern w:val="2"/>
          <w:sz w:val="20"/>
          <w:szCs w:val="20"/>
          <w:lang w:eastAsia="pl-PL"/>
          <w14:ligatures w14:val="standardContextual"/>
        </w:rPr>
        <w:t>, o któr</w:t>
      </w:r>
      <w:r w:rsidR="00B86D53">
        <w:rPr>
          <w:rFonts w:ascii="Open Sans Light" w:eastAsia="Arial" w:hAnsi="Open Sans Light" w:cs="Open Sans Light"/>
          <w:color w:val="000000"/>
          <w:kern w:val="2"/>
          <w:sz w:val="20"/>
          <w:szCs w:val="20"/>
          <w:lang w:eastAsia="pl-PL"/>
          <w14:ligatures w14:val="standardContextual"/>
        </w:rPr>
        <w:t>ej</w:t>
      </w:r>
      <w:r w:rsidRPr="0018172B">
        <w:rPr>
          <w:rFonts w:ascii="Open Sans Light" w:eastAsia="Arial" w:hAnsi="Open Sans Light" w:cs="Open Sans Light"/>
          <w:color w:val="000000"/>
          <w:kern w:val="2"/>
          <w:sz w:val="20"/>
          <w:szCs w:val="20"/>
          <w:lang w:eastAsia="pl-PL"/>
          <w14:ligatures w14:val="standardContextual"/>
        </w:rPr>
        <w:t xml:space="preserve"> mowa w ust. 1, w szczególności </w:t>
      </w:r>
      <w:r w:rsidR="00923E20">
        <w:rPr>
          <w:rFonts w:ascii="Open Sans Light" w:eastAsia="Arial" w:hAnsi="Open Sans Light" w:cs="Open Sans Light"/>
          <w:color w:val="000000"/>
          <w:kern w:val="2"/>
          <w:sz w:val="20"/>
          <w:szCs w:val="20"/>
          <w:lang w:eastAsia="pl-PL"/>
          <w14:ligatures w14:val="standardContextual"/>
        </w:rPr>
        <w:t xml:space="preserve">zapłaty </w:t>
      </w:r>
      <w:r w:rsidRPr="0018172B">
        <w:rPr>
          <w:rFonts w:ascii="Open Sans Light" w:eastAsia="Arial" w:hAnsi="Open Sans Light" w:cs="Open Sans Light"/>
          <w:color w:val="000000"/>
          <w:kern w:val="2"/>
          <w:sz w:val="20"/>
          <w:szCs w:val="20"/>
          <w:lang w:eastAsia="pl-PL"/>
          <w14:ligatures w14:val="standardContextual"/>
        </w:rPr>
        <w:t>skład</w:t>
      </w:r>
      <w:r w:rsidR="00923E20">
        <w:rPr>
          <w:rFonts w:ascii="Open Sans Light" w:eastAsia="Arial" w:hAnsi="Open Sans Light" w:cs="Open Sans Light"/>
          <w:color w:val="000000"/>
          <w:kern w:val="2"/>
          <w:sz w:val="20"/>
          <w:szCs w:val="20"/>
          <w:lang w:eastAsia="pl-PL"/>
          <w14:ligatures w14:val="standardContextual"/>
        </w:rPr>
        <w:t xml:space="preserve">ek </w:t>
      </w:r>
      <w:r w:rsidRPr="0018172B">
        <w:rPr>
          <w:rFonts w:ascii="Open Sans Light" w:eastAsia="Arial" w:hAnsi="Open Sans Light" w:cs="Open Sans Light"/>
          <w:color w:val="000000"/>
          <w:kern w:val="2"/>
          <w:sz w:val="20"/>
          <w:szCs w:val="20"/>
          <w:lang w:eastAsia="pl-PL"/>
          <w14:ligatures w14:val="standardContextual"/>
        </w:rPr>
        <w:t>ubezpieczeniow</w:t>
      </w:r>
      <w:r w:rsidR="00923E20">
        <w:rPr>
          <w:rFonts w:ascii="Open Sans Light" w:eastAsia="Arial" w:hAnsi="Open Sans Light" w:cs="Open Sans Light"/>
          <w:color w:val="000000"/>
          <w:kern w:val="2"/>
          <w:sz w:val="20"/>
          <w:szCs w:val="20"/>
          <w:lang w:eastAsia="pl-PL"/>
          <w14:ligatures w14:val="standardContextual"/>
        </w:rPr>
        <w:t>ych</w:t>
      </w:r>
      <w:r w:rsidRPr="0018172B">
        <w:rPr>
          <w:rFonts w:ascii="Open Sans Light" w:eastAsia="Arial" w:hAnsi="Open Sans Light" w:cs="Open Sans Light"/>
          <w:color w:val="000000"/>
          <w:kern w:val="2"/>
          <w:sz w:val="20"/>
          <w:szCs w:val="20"/>
          <w:lang w:eastAsia="pl-PL"/>
          <w14:ligatures w14:val="standardContextual"/>
        </w:rPr>
        <w:t xml:space="preserve">, pokrywa </w:t>
      </w:r>
      <w:r w:rsidR="000657F0">
        <w:rPr>
          <w:rFonts w:ascii="Open Sans Light" w:eastAsia="Arial" w:hAnsi="Open Sans Light" w:cs="Open Sans Light"/>
          <w:color w:val="000000"/>
          <w:kern w:val="2"/>
          <w:sz w:val="20"/>
          <w:szCs w:val="20"/>
          <w:lang w:eastAsia="pl-PL"/>
          <w14:ligatures w14:val="standardContextual"/>
        </w:rPr>
        <w:br/>
      </w:r>
      <w:r w:rsidRPr="0018172B">
        <w:rPr>
          <w:rFonts w:ascii="Open Sans Light" w:eastAsia="Arial" w:hAnsi="Open Sans Light" w:cs="Open Sans Light"/>
          <w:color w:val="000000"/>
          <w:kern w:val="2"/>
          <w:sz w:val="20"/>
          <w:szCs w:val="20"/>
          <w:lang w:eastAsia="pl-PL"/>
          <w14:ligatures w14:val="standardContextual"/>
        </w:rPr>
        <w:t>w całości Wykonawca.</w:t>
      </w:r>
      <w:r w:rsidRPr="0018172B">
        <w:rPr>
          <w:rFonts w:ascii="Open Sans Light" w:eastAsia="Arial" w:hAnsi="Open Sans Light" w:cs="Open Sans Light"/>
          <w:b/>
          <w:color w:val="000000"/>
          <w:kern w:val="2"/>
          <w:sz w:val="20"/>
          <w:szCs w:val="20"/>
          <w:lang w:eastAsia="pl-PL"/>
          <w14:ligatures w14:val="standardContextual"/>
        </w:rPr>
        <w:t xml:space="preserve"> </w:t>
      </w:r>
    </w:p>
    <w:p w14:paraId="23A1E99E" w14:textId="5F18D2DA" w:rsidR="00D336F2" w:rsidRPr="0018172B" w:rsidRDefault="00E14335" w:rsidP="007421A6">
      <w:pPr>
        <w:numPr>
          <w:ilvl w:val="0"/>
          <w:numId w:val="123"/>
        </w:numPr>
        <w:spacing w:after="0" w:line="276" w:lineRule="auto"/>
        <w:ind w:left="284" w:right="-2" w:hanging="284"/>
        <w:jc w:val="both"/>
        <w:rPr>
          <w:rFonts w:ascii="Open Sans Light" w:eastAsia="Arial" w:hAnsi="Open Sans Light" w:cs="Open Sans Light"/>
          <w:color w:val="000000"/>
          <w:kern w:val="2"/>
          <w:sz w:val="20"/>
          <w:szCs w:val="20"/>
          <w:lang w:eastAsia="pl-PL"/>
          <w14:ligatures w14:val="standardContextual"/>
        </w:rPr>
      </w:pPr>
      <w:r>
        <w:rPr>
          <w:rFonts w:ascii="Open Sans Light" w:eastAsia="Arial" w:hAnsi="Open Sans Light" w:cs="Open Sans Light"/>
          <w:color w:val="000000"/>
          <w:kern w:val="2"/>
          <w:sz w:val="20"/>
          <w:szCs w:val="20"/>
          <w:lang w:eastAsia="pl-PL"/>
          <w14:ligatures w14:val="standardContextual"/>
        </w:rPr>
        <w:t xml:space="preserve">W przypadku gdy </w:t>
      </w:r>
      <w:r w:rsidR="00B86D53">
        <w:rPr>
          <w:rFonts w:ascii="Open Sans Light" w:eastAsia="Arial" w:hAnsi="Open Sans Light" w:cs="Open Sans Light"/>
          <w:color w:val="000000"/>
          <w:kern w:val="2"/>
          <w:sz w:val="20"/>
          <w:szCs w:val="20"/>
          <w:lang w:eastAsia="pl-PL"/>
          <w14:ligatures w14:val="standardContextual"/>
        </w:rPr>
        <w:t>polisa</w:t>
      </w:r>
      <w:r>
        <w:rPr>
          <w:rFonts w:ascii="Open Sans Light" w:eastAsia="Arial" w:hAnsi="Open Sans Light" w:cs="Open Sans Light"/>
          <w:color w:val="000000"/>
          <w:kern w:val="2"/>
          <w:sz w:val="20"/>
          <w:szCs w:val="20"/>
          <w:lang w:eastAsia="pl-PL"/>
          <w14:ligatures w14:val="standardContextual"/>
        </w:rPr>
        <w:t>, o któr</w:t>
      </w:r>
      <w:r w:rsidR="00B86D53">
        <w:rPr>
          <w:rFonts w:ascii="Open Sans Light" w:eastAsia="Arial" w:hAnsi="Open Sans Light" w:cs="Open Sans Light"/>
          <w:color w:val="000000"/>
          <w:kern w:val="2"/>
          <w:sz w:val="20"/>
          <w:szCs w:val="20"/>
          <w:lang w:eastAsia="pl-PL"/>
          <w14:ligatures w14:val="standardContextual"/>
        </w:rPr>
        <w:t>ej</w:t>
      </w:r>
      <w:r>
        <w:rPr>
          <w:rFonts w:ascii="Open Sans Light" w:eastAsia="Arial" w:hAnsi="Open Sans Light" w:cs="Open Sans Light"/>
          <w:color w:val="000000"/>
          <w:kern w:val="2"/>
          <w:sz w:val="20"/>
          <w:szCs w:val="20"/>
          <w:lang w:eastAsia="pl-PL"/>
          <w14:ligatures w14:val="standardContextual"/>
        </w:rPr>
        <w:t xml:space="preserve"> mowa w ust. 1 wygaśnie</w:t>
      </w:r>
      <w:r w:rsidR="00923E20">
        <w:rPr>
          <w:rFonts w:ascii="Open Sans Light" w:eastAsia="Arial" w:hAnsi="Open Sans Light" w:cs="Open Sans Light"/>
          <w:color w:val="000000"/>
          <w:kern w:val="2"/>
          <w:sz w:val="20"/>
          <w:szCs w:val="20"/>
          <w:lang w:eastAsia="pl-PL"/>
          <w14:ligatures w14:val="standardContextual"/>
        </w:rPr>
        <w:t xml:space="preserve"> w trakcie realizacji Umowy</w:t>
      </w:r>
      <w:r>
        <w:rPr>
          <w:rFonts w:ascii="Open Sans Light" w:eastAsia="Arial" w:hAnsi="Open Sans Light" w:cs="Open Sans Light"/>
          <w:color w:val="000000"/>
          <w:kern w:val="2"/>
          <w:sz w:val="20"/>
          <w:szCs w:val="20"/>
          <w:lang w:eastAsia="pl-PL"/>
          <w14:ligatures w14:val="standardContextual"/>
        </w:rPr>
        <w:t xml:space="preserve">, </w:t>
      </w:r>
      <w:r w:rsidR="00D336F2" w:rsidRPr="0018172B">
        <w:rPr>
          <w:rFonts w:ascii="Open Sans Light" w:eastAsia="Arial" w:hAnsi="Open Sans Light" w:cs="Open Sans Light"/>
          <w:color w:val="000000"/>
          <w:kern w:val="2"/>
          <w:sz w:val="20"/>
          <w:szCs w:val="20"/>
          <w:lang w:eastAsia="pl-PL"/>
          <w14:ligatures w14:val="standardContextual"/>
        </w:rPr>
        <w:t>Wykonawca przedłoży Zamawiającemu kopi</w:t>
      </w:r>
      <w:r>
        <w:rPr>
          <w:rFonts w:ascii="Open Sans Light" w:eastAsia="Arial" w:hAnsi="Open Sans Light" w:cs="Open Sans Light"/>
          <w:color w:val="000000"/>
          <w:kern w:val="2"/>
          <w:sz w:val="20"/>
          <w:szCs w:val="20"/>
          <w:lang w:eastAsia="pl-PL"/>
          <w14:ligatures w14:val="standardContextual"/>
        </w:rPr>
        <w:t>ę nowej</w:t>
      </w:r>
      <w:r w:rsidR="00D336F2" w:rsidRPr="0018172B">
        <w:rPr>
          <w:rFonts w:ascii="Open Sans Light" w:eastAsia="Arial" w:hAnsi="Open Sans Light" w:cs="Open Sans Light"/>
          <w:color w:val="000000"/>
          <w:kern w:val="2"/>
          <w:sz w:val="20"/>
          <w:szCs w:val="20"/>
          <w:lang w:eastAsia="pl-PL"/>
          <w14:ligatures w14:val="standardContextual"/>
        </w:rPr>
        <w:t xml:space="preserve"> </w:t>
      </w:r>
      <w:r w:rsidR="00B86D53">
        <w:rPr>
          <w:rFonts w:ascii="Open Sans Light" w:eastAsia="Arial" w:hAnsi="Open Sans Light" w:cs="Open Sans Light"/>
          <w:color w:val="000000"/>
          <w:kern w:val="2"/>
          <w:sz w:val="20"/>
          <w:szCs w:val="20"/>
          <w:lang w:eastAsia="pl-PL"/>
          <w14:ligatures w14:val="standardContextual"/>
        </w:rPr>
        <w:t>polisy</w:t>
      </w:r>
      <w:r w:rsidR="00D336F2" w:rsidRPr="0018172B">
        <w:rPr>
          <w:rFonts w:ascii="Open Sans Light" w:eastAsia="Arial" w:hAnsi="Open Sans Light" w:cs="Open Sans Light"/>
          <w:color w:val="000000"/>
          <w:kern w:val="2"/>
          <w:sz w:val="20"/>
          <w:szCs w:val="20"/>
          <w:lang w:eastAsia="pl-PL"/>
          <w14:ligatures w14:val="standardContextual"/>
        </w:rPr>
        <w:t xml:space="preserve"> oraz zapłaty składki</w:t>
      </w:r>
      <w:r w:rsidR="00923E20">
        <w:rPr>
          <w:rFonts w:ascii="Open Sans Light" w:eastAsia="Arial" w:hAnsi="Open Sans Light" w:cs="Open Sans Light"/>
          <w:color w:val="000000"/>
          <w:kern w:val="2"/>
          <w:sz w:val="20"/>
          <w:szCs w:val="20"/>
          <w:lang w:eastAsia="pl-PL"/>
          <w14:ligatures w14:val="standardContextual"/>
        </w:rPr>
        <w:t>/składek</w:t>
      </w:r>
      <w:r w:rsidR="00D336F2" w:rsidRPr="0018172B">
        <w:rPr>
          <w:rFonts w:ascii="Open Sans Light" w:eastAsia="Arial" w:hAnsi="Open Sans Light" w:cs="Open Sans Light"/>
          <w:color w:val="000000"/>
          <w:kern w:val="2"/>
          <w:sz w:val="20"/>
          <w:szCs w:val="20"/>
          <w:lang w:eastAsia="pl-PL"/>
          <w14:ligatures w14:val="standardContextual"/>
        </w:rPr>
        <w:t xml:space="preserve"> ubezpieczeniow</w:t>
      </w:r>
      <w:r w:rsidR="00923E20">
        <w:rPr>
          <w:rFonts w:ascii="Open Sans Light" w:eastAsia="Arial" w:hAnsi="Open Sans Light" w:cs="Open Sans Light"/>
          <w:color w:val="000000"/>
          <w:kern w:val="2"/>
          <w:sz w:val="20"/>
          <w:szCs w:val="20"/>
          <w:lang w:eastAsia="pl-PL"/>
          <w14:ligatures w14:val="standardContextual"/>
        </w:rPr>
        <w:t>ych</w:t>
      </w:r>
      <w:r w:rsidR="00D336F2" w:rsidRPr="0018172B">
        <w:rPr>
          <w:rFonts w:ascii="Open Sans Light" w:eastAsia="Arial" w:hAnsi="Open Sans Light" w:cs="Open Sans Light"/>
          <w:color w:val="000000"/>
          <w:kern w:val="2"/>
          <w:sz w:val="20"/>
          <w:szCs w:val="20"/>
          <w:lang w:eastAsia="pl-PL"/>
          <w14:ligatures w14:val="standardContextual"/>
        </w:rPr>
        <w:t xml:space="preserve"> nie później niż </w:t>
      </w:r>
      <w:r>
        <w:rPr>
          <w:rFonts w:ascii="Open Sans Light" w:eastAsia="Arial" w:hAnsi="Open Sans Light" w:cs="Open Sans Light"/>
          <w:color w:val="000000"/>
          <w:kern w:val="2"/>
          <w:sz w:val="20"/>
          <w:szCs w:val="20"/>
          <w:lang w:eastAsia="pl-PL"/>
          <w14:ligatures w14:val="standardContextual"/>
        </w:rPr>
        <w:t>na 7 dni kalendarzowych przed wygaśnięciem dotychczasowej polisy</w:t>
      </w:r>
      <w:r w:rsidR="00D336F2" w:rsidRPr="0018172B">
        <w:rPr>
          <w:rFonts w:ascii="Open Sans Light" w:eastAsia="Arial" w:hAnsi="Open Sans Light" w:cs="Open Sans Light"/>
          <w:color w:val="000000"/>
          <w:kern w:val="2"/>
          <w:sz w:val="20"/>
          <w:szCs w:val="20"/>
          <w:lang w:eastAsia="pl-PL"/>
          <w14:ligatures w14:val="standardContextual"/>
        </w:rPr>
        <w:t xml:space="preserve">. </w:t>
      </w:r>
    </w:p>
    <w:p w14:paraId="7521723B" w14:textId="6418D6E2" w:rsidR="00F277BC" w:rsidRDefault="00D336F2" w:rsidP="007421A6">
      <w:pPr>
        <w:numPr>
          <w:ilvl w:val="0"/>
          <w:numId w:val="123"/>
        </w:numPr>
        <w:spacing w:after="0" w:line="276" w:lineRule="auto"/>
        <w:ind w:left="284" w:right="-2" w:hanging="284"/>
        <w:jc w:val="both"/>
        <w:rPr>
          <w:rFonts w:ascii="Open Sans Light" w:eastAsia="Arial" w:hAnsi="Open Sans Light" w:cs="Open Sans Light"/>
          <w:color w:val="000000"/>
          <w:kern w:val="2"/>
          <w:sz w:val="20"/>
          <w:szCs w:val="20"/>
          <w:lang w:eastAsia="pl-PL"/>
          <w14:ligatures w14:val="standardContextual"/>
        </w:rPr>
      </w:pPr>
      <w:r w:rsidRPr="00F277BC">
        <w:rPr>
          <w:rFonts w:ascii="Open Sans Light" w:eastAsia="Arial" w:hAnsi="Open Sans Light" w:cs="Open Sans Light"/>
          <w:color w:val="000000"/>
          <w:kern w:val="2"/>
          <w:sz w:val="20"/>
          <w:szCs w:val="20"/>
          <w:lang w:eastAsia="pl-PL"/>
          <w14:ligatures w14:val="standardContextual"/>
        </w:rPr>
        <w:t xml:space="preserve">W razie wydłużenia terminu realizacji </w:t>
      </w:r>
      <w:r w:rsidR="00071029" w:rsidRPr="00F277BC">
        <w:rPr>
          <w:rFonts w:ascii="Open Sans Light" w:eastAsia="Arial" w:hAnsi="Open Sans Light" w:cs="Open Sans Light"/>
          <w:color w:val="000000"/>
          <w:kern w:val="2"/>
          <w:sz w:val="20"/>
          <w:szCs w:val="20"/>
          <w:lang w:eastAsia="pl-PL"/>
          <w14:ligatures w14:val="standardContextual"/>
        </w:rPr>
        <w:t>U</w:t>
      </w:r>
      <w:r w:rsidRPr="00F277BC">
        <w:rPr>
          <w:rFonts w:ascii="Open Sans Light" w:eastAsia="Arial" w:hAnsi="Open Sans Light" w:cs="Open Sans Light"/>
          <w:color w:val="000000"/>
          <w:kern w:val="2"/>
          <w:sz w:val="20"/>
          <w:szCs w:val="20"/>
          <w:lang w:eastAsia="pl-PL"/>
          <w14:ligatures w14:val="standardContextual"/>
        </w:rPr>
        <w:t>mowy, Wykonawca zobowiązuje się do przedłużenia ubezpieczenia na zasadach określonych w ust. 1-</w:t>
      </w:r>
      <w:r w:rsidR="00F277BC" w:rsidRPr="00F277BC">
        <w:rPr>
          <w:rFonts w:ascii="Open Sans Light" w:eastAsia="Arial" w:hAnsi="Open Sans Light" w:cs="Open Sans Light"/>
          <w:color w:val="000000"/>
          <w:kern w:val="2"/>
          <w:sz w:val="20"/>
          <w:szCs w:val="20"/>
          <w:lang w:eastAsia="pl-PL"/>
          <w14:ligatures w14:val="standardContextual"/>
        </w:rPr>
        <w:t>3</w:t>
      </w:r>
      <w:r w:rsidRPr="00F277BC">
        <w:rPr>
          <w:rFonts w:ascii="Open Sans Light" w:eastAsia="Arial" w:hAnsi="Open Sans Light" w:cs="Open Sans Light"/>
          <w:color w:val="000000"/>
          <w:kern w:val="2"/>
          <w:sz w:val="20"/>
          <w:szCs w:val="20"/>
          <w:lang w:eastAsia="pl-PL"/>
          <w14:ligatures w14:val="standardContextual"/>
        </w:rPr>
        <w:t xml:space="preserve">, przedstawiając Zamawiającemu dokumenty potwierdzające zawarcie </w:t>
      </w:r>
      <w:r w:rsidR="003B09E2">
        <w:rPr>
          <w:rFonts w:ascii="Open Sans Light" w:eastAsia="Arial" w:hAnsi="Open Sans Light" w:cs="Open Sans Light"/>
          <w:color w:val="000000"/>
          <w:kern w:val="2"/>
          <w:sz w:val="20"/>
          <w:szCs w:val="20"/>
          <w:lang w:eastAsia="pl-PL"/>
          <w14:ligatures w14:val="standardContextual"/>
        </w:rPr>
        <w:t>polisy</w:t>
      </w:r>
      <w:r w:rsidRPr="00F277BC">
        <w:rPr>
          <w:rFonts w:ascii="Open Sans Light" w:eastAsia="Arial" w:hAnsi="Open Sans Light" w:cs="Open Sans Light"/>
          <w:color w:val="000000"/>
          <w:kern w:val="2"/>
          <w:sz w:val="20"/>
          <w:szCs w:val="20"/>
          <w:lang w:eastAsia="pl-PL"/>
          <w14:ligatures w14:val="standardContextual"/>
        </w:rPr>
        <w:t xml:space="preserve">, na co najmniej </w:t>
      </w:r>
      <w:r w:rsidR="00F277BC" w:rsidRPr="00F277BC">
        <w:rPr>
          <w:rFonts w:ascii="Open Sans Light" w:eastAsia="Arial" w:hAnsi="Open Sans Light" w:cs="Open Sans Light"/>
          <w:color w:val="000000"/>
          <w:kern w:val="2"/>
          <w:sz w:val="20"/>
          <w:szCs w:val="20"/>
          <w:lang w:eastAsia="pl-PL"/>
          <w14:ligatures w14:val="standardContextual"/>
        </w:rPr>
        <w:t>7 dni kalendarzowych</w:t>
      </w:r>
      <w:r w:rsidRPr="00F277BC">
        <w:rPr>
          <w:rFonts w:ascii="Open Sans Light" w:eastAsia="Arial" w:hAnsi="Open Sans Light" w:cs="Open Sans Light"/>
          <w:color w:val="000000"/>
          <w:kern w:val="2"/>
          <w:sz w:val="20"/>
          <w:szCs w:val="20"/>
          <w:lang w:eastAsia="pl-PL"/>
          <w14:ligatures w14:val="standardContextual"/>
        </w:rPr>
        <w:t xml:space="preserve"> przed wygaśnięciem poprzedniej umowy ubezpieczenia. </w:t>
      </w:r>
    </w:p>
    <w:p w14:paraId="2739E5C3" w14:textId="1C39EC0D" w:rsidR="00F277BC" w:rsidRPr="00F277BC" w:rsidRDefault="00F277BC" w:rsidP="007421A6">
      <w:pPr>
        <w:numPr>
          <w:ilvl w:val="0"/>
          <w:numId w:val="123"/>
        </w:numPr>
        <w:spacing w:after="0" w:line="276" w:lineRule="auto"/>
        <w:ind w:left="284" w:right="-2" w:hanging="284"/>
        <w:jc w:val="both"/>
        <w:rPr>
          <w:rFonts w:ascii="Open Sans Light" w:eastAsia="Arial" w:hAnsi="Open Sans Light" w:cs="Open Sans Light"/>
          <w:color w:val="000000"/>
          <w:kern w:val="2"/>
          <w:sz w:val="20"/>
          <w:szCs w:val="20"/>
          <w:lang w:eastAsia="pl-PL"/>
          <w14:ligatures w14:val="standardContextual"/>
        </w:rPr>
      </w:pPr>
      <w:r w:rsidRPr="0018172B">
        <w:rPr>
          <w:rFonts w:ascii="Open Sans Light" w:eastAsia="Arial" w:hAnsi="Open Sans Light" w:cs="Open Sans Light"/>
          <w:color w:val="000000"/>
          <w:kern w:val="2"/>
          <w:sz w:val="20"/>
          <w:szCs w:val="20"/>
          <w:lang w:eastAsia="pl-PL"/>
          <w14:ligatures w14:val="standardContextual"/>
        </w:rPr>
        <w:t xml:space="preserve">Jeżeli składka ubezpieczeniowa płatna jest w ratach to Wykonawca zobowiązany jest do przedłożenia Zamawiającemu dowodu zapłaty każdej z rat. </w:t>
      </w:r>
      <w:r w:rsidRPr="0018172B">
        <w:rPr>
          <w:rFonts w:ascii="Open Sans Light" w:eastAsia="Arial" w:hAnsi="Open Sans Light" w:cs="Open Sans Light"/>
          <w:b/>
          <w:color w:val="000000"/>
          <w:kern w:val="2"/>
          <w:sz w:val="20"/>
          <w:szCs w:val="20"/>
          <w:lang w:eastAsia="pl-PL"/>
          <w14:ligatures w14:val="standardContextual"/>
        </w:rPr>
        <w:t xml:space="preserve"> </w:t>
      </w:r>
    </w:p>
    <w:p w14:paraId="39905F9D" w14:textId="563415EC" w:rsidR="00D336F2" w:rsidRPr="00F277BC" w:rsidRDefault="00D336F2" w:rsidP="007421A6">
      <w:pPr>
        <w:numPr>
          <w:ilvl w:val="0"/>
          <w:numId w:val="123"/>
        </w:numPr>
        <w:spacing w:after="0" w:line="276" w:lineRule="auto"/>
        <w:ind w:left="284" w:right="-2" w:hanging="284"/>
        <w:jc w:val="both"/>
        <w:rPr>
          <w:rFonts w:ascii="Open Sans Light" w:eastAsia="Arial" w:hAnsi="Open Sans Light" w:cs="Open Sans Light"/>
          <w:color w:val="000000"/>
          <w:kern w:val="2"/>
          <w:sz w:val="20"/>
          <w:szCs w:val="20"/>
          <w:lang w:eastAsia="pl-PL"/>
          <w14:ligatures w14:val="standardContextual"/>
        </w:rPr>
      </w:pPr>
      <w:r w:rsidRPr="00F277BC">
        <w:rPr>
          <w:rFonts w:ascii="Open Sans Light" w:eastAsia="Arial" w:hAnsi="Open Sans Light" w:cs="Open Sans Light"/>
          <w:color w:val="000000" w:themeColor="text1"/>
          <w:kern w:val="2"/>
          <w:sz w:val="20"/>
          <w:szCs w:val="20"/>
          <w:lang w:eastAsia="pl-PL"/>
          <w14:ligatures w14:val="standardContextual"/>
        </w:rPr>
        <w:t xml:space="preserve">Wykonawca nie jest uprawniony do dokonywania zmian warunków ubezpieczenia bez uprzedniej </w:t>
      </w:r>
      <w:r w:rsidRPr="00F277BC">
        <w:rPr>
          <w:rFonts w:ascii="Open Sans Light" w:eastAsia="Arial" w:hAnsi="Open Sans Light" w:cs="Open Sans Light"/>
          <w:color w:val="000000"/>
          <w:kern w:val="2"/>
          <w:sz w:val="20"/>
          <w:szCs w:val="20"/>
          <w:lang w:eastAsia="pl-PL"/>
          <w14:ligatures w14:val="standardContextual"/>
        </w:rPr>
        <w:t xml:space="preserve">zgody Zamawiającego wyrażonej na piśmie. </w:t>
      </w:r>
    </w:p>
    <w:p w14:paraId="7F6BDC1E" w14:textId="77777777" w:rsidR="00F277BC" w:rsidRPr="0018172B" w:rsidRDefault="00F277BC" w:rsidP="0018172B">
      <w:pPr>
        <w:pStyle w:val="Tekstpodstawowy"/>
        <w:tabs>
          <w:tab w:val="left" w:pos="-4820"/>
        </w:tabs>
        <w:spacing w:line="276" w:lineRule="auto"/>
        <w:ind w:left="284"/>
        <w:rPr>
          <w:rFonts w:ascii="Open Sans Light" w:hAnsi="Open Sans Light" w:cs="Open Sans Light"/>
        </w:rPr>
      </w:pPr>
    </w:p>
    <w:p w14:paraId="0739D904" w14:textId="2CF7C92B" w:rsidR="00D336F2" w:rsidRPr="0018172B" w:rsidRDefault="00D336F2" w:rsidP="0018172B">
      <w:pPr>
        <w:keepLines/>
        <w:widowControl w:val="0"/>
        <w:spacing w:after="0" w:line="276" w:lineRule="auto"/>
        <w:ind w:left="284"/>
        <w:jc w:val="center"/>
        <w:rPr>
          <w:rFonts w:ascii="Open Sans Light" w:hAnsi="Open Sans Light" w:cs="Open Sans Light"/>
          <w:b/>
          <w:sz w:val="20"/>
          <w:szCs w:val="20"/>
        </w:rPr>
      </w:pPr>
      <w:r w:rsidRPr="0018172B">
        <w:rPr>
          <w:rFonts w:ascii="Open Sans Light" w:hAnsi="Open Sans Light" w:cs="Open Sans Light"/>
          <w:b/>
          <w:sz w:val="20"/>
          <w:szCs w:val="20"/>
        </w:rPr>
        <w:t>§ 16</w:t>
      </w:r>
      <w:r w:rsidR="00F277BC">
        <w:rPr>
          <w:rFonts w:ascii="Open Sans Light" w:hAnsi="Open Sans Light" w:cs="Open Sans Light"/>
          <w:b/>
          <w:sz w:val="20"/>
          <w:szCs w:val="20"/>
        </w:rPr>
        <w:t>.</w:t>
      </w:r>
      <w:r w:rsidRPr="0018172B">
        <w:rPr>
          <w:rFonts w:ascii="Open Sans Light" w:hAnsi="Open Sans Light" w:cs="Open Sans Light"/>
          <w:b/>
          <w:sz w:val="20"/>
          <w:szCs w:val="20"/>
        </w:rPr>
        <w:t xml:space="preserve"> </w:t>
      </w:r>
    </w:p>
    <w:p w14:paraId="51472706" w14:textId="77777777" w:rsidR="00D336F2" w:rsidRPr="0018172B" w:rsidRDefault="00D336F2" w:rsidP="0018172B">
      <w:pPr>
        <w:keepLines/>
        <w:widowControl w:val="0"/>
        <w:spacing w:after="0" w:line="276" w:lineRule="auto"/>
        <w:ind w:left="284"/>
        <w:jc w:val="center"/>
        <w:rPr>
          <w:rFonts w:ascii="Open Sans Light" w:hAnsi="Open Sans Light" w:cs="Open Sans Light"/>
          <w:b/>
          <w:sz w:val="20"/>
          <w:szCs w:val="20"/>
        </w:rPr>
      </w:pPr>
      <w:r w:rsidRPr="0018172B">
        <w:rPr>
          <w:rFonts w:ascii="Open Sans Light" w:hAnsi="Open Sans Light" w:cs="Open Sans Light"/>
          <w:b/>
          <w:sz w:val="20"/>
          <w:szCs w:val="20"/>
        </w:rPr>
        <w:t>ODSTAPIENIE OD UMOWY</w:t>
      </w:r>
    </w:p>
    <w:p w14:paraId="31B0F057" w14:textId="77777777" w:rsidR="00D336F2" w:rsidRPr="0018172B" w:rsidRDefault="00D336F2" w:rsidP="0018172B">
      <w:pPr>
        <w:keepLines/>
        <w:widowControl w:val="0"/>
        <w:spacing w:after="0" w:line="276" w:lineRule="auto"/>
        <w:ind w:left="284"/>
        <w:jc w:val="center"/>
        <w:rPr>
          <w:rFonts w:ascii="Open Sans Light" w:hAnsi="Open Sans Light" w:cs="Open Sans Light"/>
          <w:sz w:val="20"/>
          <w:szCs w:val="20"/>
        </w:rPr>
      </w:pPr>
    </w:p>
    <w:p w14:paraId="566BAA61" w14:textId="7C9679FB" w:rsidR="006331BE" w:rsidRPr="0018172B" w:rsidRDefault="006331BE" w:rsidP="007421A6">
      <w:pPr>
        <w:numPr>
          <w:ilvl w:val="0"/>
          <w:numId w:val="141"/>
        </w:numPr>
        <w:spacing w:after="0" w:line="276" w:lineRule="auto"/>
        <w:contextualSpacing/>
        <w:jc w:val="both"/>
        <w:rPr>
          <w:rFonts w:ascii="Open Sans Light" w:hAnsi="Open Sans Light" w:cs="Open Sans Light"/>
          <w:sz w:val="20"/>
          <w:szCs w:val="20"/>
        </w:rPr>
      </w:pPr>
      <w:r w:rsidRPr="0018172B">
        <w:rPr>
          <w:rFonts w:ascii="Open Sans Light" w:hAnsi="Open Sans Light" w:cs="Open Sans Light"/>
          <w:sz w:val="20"/>
          <w:szCs w:val="20"/>
        </w:rPr>
        <w:t xml:space="preserve">Zamawiającemu przysługuje prawo do odstąpienia od Umowy w następujących przypadkach: </w:t>
      </w:r>
    </w:p>
    <w:p w14:paraId="7B7433C3" w14:textId="70CED2AB" w:rsidR="006331BE" w:rsidRPr="0018172B" w:rsidRDefault="006331BE" w:rsidP="007421A6">
      <w:pPr>
        <w:numPr>
          <w:ilvl w:val="0"/>
          <w:numId w:val="140"/>
        </w:numPr>
        <w:spacing w:after="0" w:line="276" w:lineRule="auto"/>
        <w:ind w:left="709" w:hanging="283"/>
        <w:contextualSpacing/>
        <w:jc w:val="both"/>
        <w:rPr>
          <w:rFonts w:ascii="Open Sans Light" w:hAnsi="Open Sans Light" w:cs="Open Sans Light"/>
          <w:sz w:val="20"/>
          <w:szCs w:val="20"/>
        </w:rPr>
      </w:pPr>
      <w:r w:rsidRPr="0018172B">
        <w:rPr>
          <w:rFonts w:ascii="Open Sans Light" w:hAnsi="Open Sans Light" w:cs="Open Sans Light"/>
          <w:sz w:val="20"/>
          <w:szCs w:val="20"/>
        </w:rPr>
        <w:t>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bezpieczeństwa publicznego,</w:t>
      </w:r>
      <w:r w:rsidRPr="0018172B">
        <w:rPr>
          <w:rFonts w:ascii="Open Sans Light" w:hAnsi="Open Sans Light" w:cs="Open Sans Light"/>
        </w:rPr>
        <w:t xml:space="preserve"> </w:t>
      </w:r>
      <w:r w:rsidRPr="0018172B">
        <w:rPr>
          <w:rFonts w:ascii="Open Sans Light" w:hAnsi="Open Sans Light" w:cs="Open Sans Light"/>
          <w:sz w:val="20"/>
          <w:szCs w:val="20"/>
        </w:rPr>
        <w:t xml:space="preserve">Zamawiający może wykonać niniejsze prawo odstąpienia w terminie 14 dni kalendarzowych od dnia zaistnienia ww. zdarzenia stanowiącego podstawę wykonania prawa odstąpienia, </w:t>
      </w:r>
    </w:p>
    <w:p w14:paraId="33F2A897" w14:textId="01555705" w:rsidR="006331BE" w:rsidRPr="0018172B" w:rsidRDefault="006331BE" w:rsidP="007421A6">
      <w:pPr>
        <w:numPr>
          <w:ilvl w:val="0"/>
          <w:numId w:val="140"/>
        </w:numPr>
        <w:spacing w:after="0" w:line="276" w:lineRule="auto"/>
        <w:ind w:left="709" w:hanging="283"/>
        <w:contextualSpacing/>
        <w:jc w:val="both"/>
        <w:rPr>
          <w:rFonts w:ascii="Open Sans Light" w:hAnsi="Open Sans Light" w:cs="Open Sans Light"/>
          <w:sz w:val="20"/>
          <w:szCs w:val="20"/>
        </w:rPr>
      </w:pPr>
      <w:r w:rsidRPr="0018172B">
        <w:rPr>
          <w:rFonts w:ascii="Open Sans Light" w:hAnsi="Open Sans Light" w:cs="Open Sans Light"/>
          <w:sz w:val="20"/>
          <w:szCs w:val="20"/>
        </w:rPr>
        <w:t xml:space="preserve">gdy Wykonawca bez uzasadnionych przyczyn nie rozpoczął realizacji przedmiotu Umowy lub nie kontynuuje jej przez okres 3 dni roboczych pomimo wezwania Zamawiającego złożonego na piśmie. Oświadczenie o odstąpieniu od Umowy winno być złożone na piśmie pod rygorem nieważności – </w:t>
      </w:r>
      <w:r w:rsidR="00E14335">
        <w:rPr>
          <w:rFonts w:ascii="Open Sans Light" w:hAnsi="Open Sans Light" w:cs="Open Sans Light"/>
          <w:sz w:val="20"/>
          <w:szCs w:val="20"/>
        </w:rPr>
        <w:br/>
      </w:r>
      <w:r w:rsidRPr="0018172B">
        <w:rPr>
          <w:rFonts w:ascii="Open Sans Light" w:hAnsi="Open Sans Light" w:cs="Open Sans Light"/>
          <w:sz w:val="20"/>
          <w:szCs w:val="20"/>
        </w:rPr>
        <w:t>w terminie 14 dni kalendarzowych od dnia zwłoki przekraczającej 3 dni robocze,</w:t>
      </w:r>
    </w:p>
    <w:p w14:paraId="7F3A804B" w14:textId="3FB59EFE" w:rsidR="006331BE" w:rsidRPr="0018172B" w:rsidRDefault="006331BE" w:rsidP="007421A6">
      <w:pPr>
        <w:numPr>
          <w:ilvl w:val="0"/>
          <w:numId w:val="140"/>
        </w:numPr>
        <w:spacing w:after="0" w:line="276" w:lineRule="auto"/>
        <w:ind w:left="709" w:hanging="283"/>
        <w:contextualSpacing/>
        <w:jc w:val="both"/>
        <w:rPr>
          <w:rFonts w:ascii="Open Sans Light" w:hAnsi="Open Sans Light" w:cs="Open Sans Light"/>
          <w:sz w:val="20"/>
          <w:szCs w:val="20"/>
        </w:rPr>
      </w:pPr>
      <w:r w:rsidRPr="0018172B">
        <w:rPr>
          <w:rFonts w:ascii="Open Sans Light" w:hAnsi="Open Sans Light" w:cs="Open Sans Light"/>
          <w:sz w:val="20"/>
          <w:szCs w:val="20"/>
        </w:rPr>
        <w:t xml:space="preserve"> gdy łączna wysokość kar umownych naliczonych Wykonawcy na podstawie postanowień niniejszej Umowy przekroczy równowartość 30% wynagrodzenia </w:t>
      </w:r>
      <w:r w:rsidR="005E6323">
        <w:rPr>
          <w:rFonts w:ascii="Open Sans Light" w:hAnsi="Open Sans Light" w:cs="Open Sans Light"/>
          <w:sz w:val="20"/>
          <w:szCs w:val="20"/>
        </w:rPr>
        <w:t xml:space="preserve">ryczałtowego </w:t>
      </w:r>
      <w:r w:rsidRPr="0018172B">
        <w:rPr>
          <w:rFonts w:ascii="Open Sans Light" w:hAnsi="Open Sans Light" w:cs="Open Sans Light"/>
          <w:sz w:val="20"/>
          <w:szCs w:val="20"/>
        </w:rPr>
        <w:t xml:space="preserve">brutto, określonego w § 6 ust. 1 niniejszej Umowy. Zamawiający może wykonać niniejsze prawo odstąpienia w terminie 14 dni kalendarzowych od dnia zaistnienia ww. zdarzenia stanowiącego podstawę wykonania prawa odstąpienia. Wykonanie niniejszego prawa odstąpienia poczytuje się za odstąpienie od Umowy </w:t>
      </w:r>
      <w:r w:rsidR="000657F0">
        <w:rPr>
          <w:rFonts w:ascii="Open Sans Light" w:hAnsi="Open Sans Light" w:cs="Open Sans Light"/>
          <w:sz w:val="20"/>
          <w:szCs w:val="20"/>
        </w:rPr>
        <w:br/>
      </w:r>
      <w:r w:rsidRPr="0018172B">
        <w:rPr>
          <w:rFonts w:ascii="Open Sans Light" w:hAnsi="Open Sans Light" w:cs="Open Sans Light"/>
          <w:sz w:val="20"/>
          <w:szCs w:val="20"/>
        </w:rPr>
        <w:t>z winy Wykonawcy. Wykonanie prawa odstąpienia nie powoduje utraty prawa do naliczenia określonych w niniejszej Umowie kar umownych.</w:t>
      </w:r>
    </w:p>
    <w:p w14:paraId="0258BC7A" w14:textId="1F2ACAD4" w:rsidR="006331BE" w:rsidRPr="0018172B" w:rsidRDefault="006331BE" w:rsidP="007421A6">
      <w:pPr>
        <w:numPr>
          <w:ilvl w:val="0"/>
          <w:numId w:val="141"/>
        </w:numPr>
        <w:spacing w:after="0" w:line="276" w:lineRule="auto"/>
        <w:contextualSpacing/>
        <w:jc w:val="both"/>
        <w:rPr>
          <w:rFonts w:ascii="Open Sans Light" w:hAnsi="Open Sans Light" w:cs="Open Sans Light"/>
          <w:sz w:val="20"/>
          <w:szCs w:val="20"/>
        </w:rPr>
      </w:pPr>
      <w:r w:rsidRPr="0018172B">
        <w:rPr>
          <w:rFonts w:ascii="Open Sans Light" w:hAnsi="Open Sans Light" w:cs="Open Sans Light"/>
          <w:sz w:val="20"/>
          <w:szCs w:val="20"/>
        </w:rPr>
        <w:t>W przypadku odstąpienia od Umowy przez którąkolwiek ze Stron, Wykonawca ma obowiązek wstrzymania realizacji robót w trybie natychmiastowym oraz zabezpieczenia terenu budowy.</w:t>
      </w:r>
    </w:p>
    <w:p w14:paraId="36A56AE3" w14:textId="754E4381" w:rsidR="006331BE" w:rsidRPr="0018172B" w:rsidRDefault="006331BE" w:rsidP="007421A6">
      <w:pPr>
        <w:numPr>
          <w:ilvl w:val="0"/>
          <w:numId w:val="141"/>
        </w:numPr>
        <w:spacing w:after="0" w:line="276" w:lineRule="auto"/>
        <w:contextualSpacing/>
        <w:jc w:val="both"/>
        <w:rPr>
          <w:rFonts w:ascii="Open Sans Light" w:hAnsi="Open Sans Light" w:cs="Open Sans Light"/>
          <w:sz w:val="20"/>
          <w:szCs w:val="20"/>
        </w:rPr>
      </w:pPr>
      <w:r w:rsidRPr="0018172B">
        <w:rPr>
          <w:rFonts w:ascii="Open Sans Light" w:hAnsi="Open Sans Light" w:cs="Open Sans Light"/>
          <w:sz w:val="20"/>
          <w:szCs w:val="20"/>
        </w:rPr>
        <w:t xml:space="preserve">W przypadku odstąpienia od </w:t>
      </w:r>
      <w:r w:rsidR="008B6E2C" w:rsidRPr="0018172B">
        <w:rPr>
          <w:rFonts w:ascii="Open Sans Light" w:hAnsi="Open Sans Light" w:cs="Open Sans Light"/>
          <w:sz w:val="20"/>
          <w:szCs w:val="20"/>
        </w:rPr>
        <w:t>U</w:t>
      </w:r>
      <w:r w:rsidRPr="0018172B">
        <w:rPr>
          <w:rFonts w:ascii="Open Sans Light" w:hAnsi="Open Sans Light" w:cs="Open Sans Light"/>
          <w:sz w:val="20"/>
          <w:szCs w:val="20"/>
        </w:rPr>
        <w:t xml:space="preserve">mowy przez którąkolwiek ze Stron, Strony dokonają rozliczenia </w:t>
      </w:r>
      <w:r w:rsidRPr="0018172B">
        <w:rPr>
          <w:rFonts w:ascii="Open Sans Light" w:hAnsi="Open Sans Light" w:cs="Open Sans Light"/>
          <w:color w:val="000000" w:themeColor="text1"/>
          <w:sz w:val="20"/>
          <w:szCs w:val="20"/>
        </w:rPr>
        <w:t xml:space="preserve">niniejszej </w:t>
      </w:r>
      <w:r w:rsidR="008B6E2C" w:rsidRPr="0018172B">
        <w:rPr>
          <w:rFonts w:ascii="Open Sans Light" w:hAnsi="Open Sans Light" w:cs="Open Sans Light"/>
          <w:color w:val="000000" w:themeColor="text1"/>
          <w:sz w:val="20"/>
          <w:szCs w:val="20"/>
        </w:rPr>
        <w:t>U</w:t>
      </w:r>
      <w:r w:rsidRPr="0018172B">
        <w:rPr>
          <w:rFonts w:ascii="Open Sans Light" w:hAnsi="Open Sans Light" w:cs="Open Sans Light"/>
          <w:color w:val="000000" w:themeColor="text1"/>
          <w:sz w:val="20"/>
          <w:szCs w:val="20"/>
        </w:rPr>
        <w:t>mowy w terminie 10 dni kalendarzowych od daty odstąpienia, jednak nie później niż do dnia 10.12.202</w:t>
      </w:r>
      <w:r w:rsidR="008B6E2C" w:rsidRPr="0018172B">
        <w:rPr>
          <w:rFonts w:ascii="Open Sans Light" w:hAnsi="Open Sans Light" w:cs="Open Sans Light"/>
          <w:color w:val="000000" w:themeColor="text1"/>
          <w:sz w:val="20"/>
          <w:szCs w:val="20"/>
        </w:rPr>
        <w:t>5</w:t>
      </w:r>
      <w:r w:rsidRPr="0018172B">
        <w:rPr>
          <w:rFonts w:ascii="Open Sans Light" w:hAnsi="Open Sans Light" w:cs="Open Sans Light"/>
          <w:color w:val="000000" w:themeColor="text1"/>
          <w:sz w:val="20"/>
          <w:szCs w:val="20"/>
        </w:rPr>
        <w:t xml:space="preserve"> r. Wykonawca sporządzi przy udziale Zamawiającego protokół inwentaryzacji robót w toku </w:t>
      </w:r>
      <w:r w:rsidRPr="0018172B">
        <w:rPr>
          <w:rFonts w:ascii="Open Sans Light" w:hAnsi="Open Sans Light" w:cs="Open Sans Light"/>
          <w:color w:val="000000" w:themeColor="text1"/>
          <w:sz w:val="20"/>
          <w:szCs w:val="20"/>
        </w:rPr>
        <w:lastRenderedPageBreak/>
        <w:t xml:space="preserve">na dzień </w:t>
      </w:r>
      <w:r w:rsidRPr="0018172B">
        <w:rPr>
          <w:rFonts w:ascii="Open Sans Light" w:hAnsi="Open Sans Light" w:cs="Open Sans Light"/>
          <w:sz w:val="20"/>
          <w:szCs w:val="20"/>
        </w:rPr>
        <w:t xml:space="preserve">odstąpienia oraz zabezpieczy przerwane roboty i plac robót na koszt Strony, która spowodowała odstąpienie od </w:t>
      </w:r>
      <w:r w:rsidR="008B6E2C" w:rsidRPr="0018172B">
        <w:rPr>
          <w:rFonts w:ascii="Open Sans Light" w:hAnsi="Open Sans Light" w:cs="Open Sans Light"/>
          <w:sz w:val="20"/>
          <w:szCs w:val="20"/>
        </w:rPr>
        <w:t>U</w:t>
      </w:r>
      <w:r w:rsidRPr="0018172B">
        <w:rPr>
          <w:rFonts w:ascii="Open Sans Light" w:hAnsi="Open Sans Light" w:cs="Open Sans Light"/>
          <w:sz w:val="20"/>
          <w:szCs w:val="20"/>
        </w:rPr>
        <w:t>mowy.</w:t>
      </w:r>
    </w:p>
    <w:p w14:paraId="6B9F7BFD" w14:textId="77777777" w:rsidR="008B6E2C" w:rsidRPr="000657F0" w:rsidRDefault="006331BE" w:rsidP="007421A6">
      <w:pPr>
        <w:numPr>
          <w:ilvl w:val="0"/>
          <w:numId w:val="141"/>
        </w:numPr>
        <w:spacing w:after="0" w:line="276" w:lineRule="auto"/>
        <w:ind w:right="-2"/>
        <w:contextualSpacing/>
        <w:jc w:val="both"/>
        <w:rPr>
          <w:rFonts w:ascii="Open Sans Light" w:eastAsia="Arial" w:hAnsi="Open Sans Light" w:cs="Open Sans Light"/>
          <w:kern w:val="2"/>
          <w:sz w:val="20"/>
          <w:szCs w:val="20"/>
          <w:lang w:eastAsia="pl-PL"/>
          <w14:ligatures w14:val="standardContextual"/>
        </w:rPr>
      </w:pPr>
      <w:r w:rsidRPr="0018172B">
        <w:rPr>
          <w:rFonts w:ascii="Open Sans Light" w:hAnsi="Open Sans Light" w:cs="Open Sans Light"/>
          <w:sz w:val="20"/>
          <w:szCs w:val="20"/>
        </w:rPr>
        <w:t xml:space="preserve">Odstąpienie od </w:t>
      </w:r>
      <w:r w:rsidR="008B6E2C" w:rsidRPr="0018172B">
        <w:rPr>
          <w:rFonts w:ascii="Open Sans Light" w:hAnsi="Open Sans Light" w:cs="Open Sans Light"/>
          <w:sz w:val="20"/>
          <w:szCs w:val="20"/>
        </w:rPr>
        <w:t>U</w:t>
      </w:r>
      <w:r w:rsidRPr="0018172B">
        <w:rPr>
          <w:rFonts w:ascii="Open Sans Light" w:hAnsi="Open Sans Light" w:cs="Open Sans Light"/>
          <w:sz w:val="20"/>
          <w:szCs w:val="20"/>
        </w:rPr>
        <w:t>mowy następuje na podstawie pisemnego oświadczenia woli, wskazującego podstawę odstąpienia.</w:t>
      </w:r>
      <w:r w:rsidR="008B6E2C" w:rsidRPr="0018172B">
        <w:rPr>
          <w:rFonts w:ascii="Open Sans Light" w:hAnsi="Open Sans Light" w:cs="Open Sans Light"/>
          <w:sz w:val="20"/>
          <w:szCs w:val="20"/>
        </w:rPr>
        <w:t xml:space="preserve"> </w:t>
      </w:r>
    </w:p>
    <w:p w14:paraId="3F121DF8" w14:textId="3AD6941A" w:rsidR="00C97975" w:rsidRPr="0018172B" w:rsidRDefault="00C97975" w:rsidP="007421A6">
      <w:pPr>
        <w:numPr>
          <w:ilvl w:val="0"/>
          <w:numId w:val="141"/>
        </w:numPr>
        <w:spacing w:after="0" w:line="276" w:lineRule="auto"/>
        <w:ind w:right="-2"/>
        <w:contextualSpacing/>
        <w:jc w:val="both"/>
        <w:rPr>
          <w:rFonts w:ascii="Open Sans Light" w:eastAsia="Arial" w:hAnsi="Open Sans Light" w:cs="Open Sans Light"/>
          <w:kern w:val="2"/>
          <w:sz w:val="20"/>
          <w:szCs w:val="20"/>
          <w:lang w:eastAsia="pl-PL"/>
          <w14:ligatures w14:val="standardContextual"/>
        </w:rPr>
      </w:pPr>
      <w:r>
        <w:rPr>
          <w:rFonts w:ascii="Open Sans Light" w:hAnsi="Open Sans Light" w:cs="Open Sans Light"/>
          <w:sz w:val="20"/>
          <w:szCs w:val="20"/>
        </w:rPr>
        <w:t>Wykonanie prawa odstąpienia nie powoduje utraty prawa Zamawiającego do naliczenia przewidzianych w umowie kar umownych.</w:t>
      </w:r>
    </w:p>
    <w:p w14:paraId="4D3AC650" w14:textId="77777777" w:rsidR="00D336F2" w:rsidRPr="0018172B" w:rsidRDefault="00D336F2" w:rsidP="0018172B">
      <w:pPr>
        <w:keepLines/>
        <w:widowControl w:val="0"/>
        <w:spacing w:after="0" w:line="276" w:lineRule="auto"/>
        <w:rPr>
          <w:rFonts w:ascii="Open Sans Light" w:hAnsi="Open Sans Light" w:cs="Open Sans Light"/>
          <w:b/>
          <w:sz w:val="20"/>
          <w:szCs w:val="20"/>
        </w:rPr>
      </w:pPr>
    </w:p>
    <w:p w14:paraId="62D6BCE2" w14:textId="7A47D158" w:rsidR="00D336F2" w:rsidRPr="0018172B" w:rsidRDefault="00D336F2" w:rsidP="0018172B">
      <w:pPr>
        <w:keepLines/>
        <w:widowControl w:val="0"/>
        <w:spacing w:after="0" w:line="276" w:lineRule="auto"/>
        <w:ind w:left="284"/>
        <w:jc w:val="center"/>
        <w:rPr>
          <w:rFonts w:ascii="Open Sans Light" w:hAnsi="Open Sans Light" w:cs="Open Sans Light"/>
          <w:b/>
          <w:sz w:val="20"/>
          <w:szCs w:val="20"/>
        </w:rPr>
      </w:pPr>
      <w:r w:rsidRPr="0018172B">
        <w:rPr>
          <w:rFonts w:ascii="Open Sans Light" w:hAnsi="Open Sans Light" w:cs="Open Sans Light"/>
          <w:b/>
          <w:sz w:val="20"/>
          <w:szCs w:val="20"/>
        </w:rPr>
        <w:t>§ 17</w:t>
      </w:r>
      <w:r w:rsidR="005E6323">
        <w:rPr>
          <w:rFonts w:ascii="Open Sans Light" w:hAnsi="Open Sans Light" w:cs="Open Sans Light"/>
          <w:b/>
          <w:sz w:val="20"/>
          <w:szCs w:val="20"/>
        </w:rPr>
        <w:t>.</w:t>
      </w:r>
      <w:r w:rsidRPr="0018172B">
        <w:rPr>
          <w:rFonts w:ascii="Open Sans Light" w:hAnsi="Open Sans Light" w:cs="Open Sans Light"/>
          <w:b/>
          <w:sz w:val="20"/>
          <w:szCs w:val="20"/>
        </w:rPr>
        <w:t xml:space="preserve"> </w:t>
      </w:r>
    </w:p>
    <w:p w14:paraId="6319286E" w14:textId="7436EDA5" w:rsidR="00D336F2" w:rsidRPr="0018172B" w:rsidRDefault="00D336F2" w:rsidP="0018172B">
      <w:pPr>
        <w:keepLines/>
        <w:widowControl w:val="0"/>
        <w:spacing w:after="0" w:line="276" w:lineRule="auto"/>
        <w:ind w:left="284"/>
        <w:jc w:val="center"/>
        <w:rPr>
          <w:rFonts w:ascii="Open Sans Light" w:hAnsi="Open Sans Light" w:cs="Open Sans Light"/>
          <w:b/>
          <w:sz w:val="20"/>
          <w:szCs w:val="20"/>
        </w:rPr>
      </w:pPr>
      <w:r w:rsidRPr="0018172B">
        <w:rPr>
          <w:rFonts w:ascii="Open Sans Light" w:hAnsi="Open Sans Light" w:cs="Open Sans Light"/>
          <w:b/>
          <w:sz w:val="20"/>
          <w:szCs w:val="20"/>
        </w:rPr>
        <w:t>PRZEDSTAWICIELE STRON</w:t>
      </w:r>
    </w:p>
    <w:p w14:paraId="5730E73D" w14:textId="77777777" w:rsidR="00D336F2" w:rsidRPr="0018172B" w:rsidRDefault="00D336F2" w:rsidP="0018172B">
      <w:pPr>
        <w:keepLines/>
        <w:widowControl w:val="0"/>
        <w:spacing w:after="0" w:line="276" w:lineRule="auto"/>
        <w:ind w:left="284"/>
        <w:jc w:val="center"/>
        <w:rPr>
          <w:rFonts w:ascii="Open Sans Light" w:hAnsi="Open Sans Light" w:cs="Open Sans Light"/>
          <w:b/>
          <w:sz w:val="20"/>
          <w:szCs w:val="20"/>
        </w:rPr>
      </w:pPr>
    </w:p>
    <w:p w14:paraId="0A2402DA" w14:textId="6B910E97" w:rsidR="00D336F2" w:rsidRPr="0018172B" w:rsidRDefault="00D336F2" w:rsidP="007421A6">
      <w:pPr>
        <w:numPr>
          <w:ilvl w:val="0"/>
          <w:numId w:val="121"/>
        </w:numPr>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Przedstawicielami Zamawiającego, upoważnionymi do kontaktów z Wykonawcą, odpowiedzialnymi za nadzór nad prawidłową realizacją przedmiotu zamówienia oraz </w:t>
      </w:r>
      <w:r w:rsidR="00137578">
        <w:rPr>
          <w:rFonts w:ascii="Open Sans Light" w:hAnsi="Open Sans Light" w:cs="Open Sans Light"/>
          <w:sz w:val="20"/>
          <w:szCs w:val="20"/>
        </w:rPr>
        <w:t xml:space="preserve">zatwierdzenie dokumentacji projektowej i </w:t>
      </w:r>
      <w:r w:rsidRPr="0018172B">
        <w:rPr>
          <w:rFonts w:ascii="Open Sans Light" w:hAnsi="Open Sans Light" w:cs="Open Sans Light"/>
          <w:sz w:val="20"/>
          <w:szCs w:val="20"/>
        </w:rPr>
        <w:t xml:space="preserve">odbiór robót są: </w:t>
      </w:r>
    </w:p>
    <w:p w14:paraId="228E2A0E" w14:textId="15428B06" w:rsidR="00D336F2" w:rsidRPr="0018172B" w:rsidRDefault="00D336F2" w:rsidP="0018172B">
      <w:pPr>
        <w:tabs>
          <w:tab w:val="left" w:pos="6210"/>
        </w:tabs>
        <w:spacing w:line="276" w:lineRule="auto"/>
        <w:ind w:left="1004"/>
        <w:jc w:val="both"/>
        <w:rPr>
          <w:rFonts w:ascii="Open Sans Light" w:hAnsi="Open Sans Light" w:cs="Open Sans Light"/>
          <w:sz w:val="20"/>
          <w:szCs w:val="20"/>
          <w:lang w:val="pt-PT"/>
        </w:rPr>
      </w:pPr>
      <w:r w:rsidRPr="0018172B">
        <w:rPr>
          <w:rFonts w:ascii="Open Sans Light" w:hAnsi="Open Sans Light" w:cs="Open Sans Light"/>
          <w:sz w:val="20"/>
          <w:szCs w:val="20"/>
          <w:lang w:val="pt-PT"/>
        </w:rPr>
        <w:t>a) …………………………… , tel.: ………………………., e-mail: ……………………………</w:t>
      </w:r>
    </w:p>
    <w:p w14:paraId="42F03227" w14:textId="09EA9E25" w:rsidR="00D336F2" w:rsidRDefault="00D336F2" w:rsidP="0018172B">
      <w:pPr>
        <w:tabs>
          <w:tab w:val="left" w:pos="6210"/>
        </w:tabs>
        <w:spacing w:line="276" w:lineRule="auto"/>
        <w:ind w:left="1004"/>
        <w:jc w:val="both"/>
        <w:rPr>
          <w:rFonts w:ascii="Open Sans Light" w:hAnsi="Open Sans Light" w:cs="Open Sans Light"/>
          <w:sz w:val="20"/>
          <w:szCs w:val="20"/>
          <w:lang w:val="pt-PT"/>
        </w:rPr>
      </w:pPr>
      <w:r w:rsidRPr="0018172B">
        <w:rPr>
          <w:rFonts w:ascii="Open Sans Light" w:hAnsi="Open Sans Light" w:cs="Open Sans Light"/>
          <w:sz w:val="20"/>
          <w:szCs w:val="20"/>
          <w:lang w:val="pt-PT"/>
        </w:rPr>
        <w:t>b) ……………………………, tel.: ………………………., e-mail: …………………………….</w:t>
      </w:r>
    </w:p>
    <w:p w14:paraId="44C2C6CC" w14:textId="77777777" w:rsidR="000657F0" w:rsidRDefault="00137578" w:rsidP="000657F0">
      <w:pPr>
        <w:spacing w:after="0" w:line="276" w:lineRule="auto"/>
        <w:ind w:left="708" w:firstLine="296"/>
        <w:jc w:val="both"/>
        <w:rPr>
          <w:rFonts w:ascii="Open Sans Light" w:hAnsi="Open Sans Light" w:cs="Open Sans Light"/>
          <w:sz w:val="20"/>
          <w:szCs w:val="20"/>
          <w:lang w:val="pt-PT"/>
        </w:rPr>
      </w:pPr>
      <w:r>
        <w:rPr>
          <w:rFonts w:ascii="Open Sans Light" w:hAnsi="Open Sans Light" w:cs="Open Sans Light"/>
          <w:sz w:val="20"/>
          <w:szCs w:val="20"/>
          <w:lang w:val="pt-PT"/>
        </w:rPr>
        <w:t>c</w:t>
      </w:r>
      <w:r w:rsidRPr="0018172B">
        <w:rPr>
          <w:rFonts w:ascii="Open Sans Light" w:hAnsi="Open Sans Light" w:cs="Open Sans Light"/>
          <w:sz w:val="20"/>
          <w:szCs w:val="20"/>
          <w:lang w:val="pt-PT"/>
        </w:rPr>
        <w:t>)</w:t>
      </w:r>
      <w:r w:rsidR="000657F0">
        <w:rPr>
          <w:rFonts w:ascii="Open Sans Light" w:hAnsi="Open Sans Light" w:cs="Open Sans Light"/>
          <w:sz w:val="20"/>
          <w:szCs w:val="20"/>
          <w:lang w:val="pt-PT"/>
        </w:rPr>
        <w:t xml:space="preserve"> </w:t>
      </w:r>
      <w:r w:rsidRPr="0018172B">
        <w:rPr>
          <w:rFonts w:ascii="Open Sans Light" w:hAnsi="Open Sans Light" w:cs="Open Sans Light"/>
          <w:sz w:val="20"/>
          <w:szCs w:val="20"/>
          <w:lang w:val="pt-PT"/>
        </w:rPr>
        <w:t>……………………………, tel.: ………………………., e-mail: …………………………….</w:t>
      </w:r>
    </w:p>
    <w:p w14:paraId="6926C600" w14:textId="02AAAC05" w:rsidR="00D336F2" w:rsidRPr="000657F0" w:rsidRDefault="00D336F2" w:rsidP="000657F0">
      <w:pPr>
        <w:pStyle w:val="Akapitzlist"/>
        <w:numPr>
          <w:ilvl w:val="0"/>
          <w:numId w:val="121"/>
        </w:numPr>
        <w:spacing w:line="276" w:lineRule="auto"/>
        <w:ind w:left="284" w:hanging="284"/>
        <w:jc w:val="both"/>
        <w:rPr>
          <w:rFonts w:ascii="Open Sans Light" w:hAnsi="Open Sans Light" w:cs="Open Sans Light"/>
        </w:rPr>
      </w:pPr>
      <w:r w:rsidRPr="000657F0">
        <w:rPr>
          <w:rFonts w:ascii="Open Sans Light" w:hAnsi="Open Sans Light" w:cs="Open Sans Light"/>
        </w:rPr>
        <w:t>Przedstawiciel</w:t>
      </w:r>
      <w:r w:rsidR="005E6323" w:rsidRPr="000657F0">
        <w:rPr>
          <w:rFonts w:ascii="Open Sans Light" w:hAnsi="Open Sans Light" w:cs="Open Sans Light"/>
        </w:rPr>
        <w:t>ami</w:t>
      </w:r>
      <w:r w:rsidRPr="000657F0">
        <w:rPr>
          <w:rFonts w:ascii="Open Sans Light" w:hAnsi="Open Sans Light" w:cs="Open Sans Light"/>
        </w:rPr>
        <w:t xml:space="preserve"> Wykonawcy, upoważnionym</w:t>
      </w:r>
      <w:r w:rsidR="005E6323" w:rsidRPr="000657F0">
        <w:rPr>
          <w:rFonts w:ascii="Open Sans Light" w:hAnsi="Open Sans Light" w:cs="Open Sans Light"/>
        </w:rPr>
        <w:t>i</w:t>
      </w:r>
      <w:r w:rsidRPr="000657F0">
        <w:rPr>
          <w:rFonts w:ascii="Open Sans Light" w:hAnsi="Open Sans Light" w:cs="Open Sans Light"/>
        </w:rPr>
        <w:t xml:space="preserve"> do kontaktów z Zamawiającym </w:t>
      </w:r>
      <w:r w:rsidR="005E6323" w:rsidRPr="000657F0">
        <w:rPr>
          <w:rFonts w:ascii="Open Sans Light" w:hAnsi="Open Sans Light" w:cs="Open Sans Light"/>
        </w:rPr>
        <w:t>są</w:t>
      </w:r>
      <w:r w:rsidRPr="000657F0">
        <w:rPr>
          <w:rFonts w:ascii="Open Sans Light" w:hAnsi="Open Sans Light" w:cs="Open Sans Light"/>
        </w:rPr>
        <w:t xml:space="preserve">: </w:t>
      </w:r>
    </w:p>
    <w:p w14:paraId="0F86D4BB" w14:textId="08C1B6E7" w:rsidR="00D336F2" w:rsidRPr="0018172B" w:rsidRDefault="00D336F2" w:rsidP="0018172B">
      <w:pPr>
        <w:spacing w:line="276" w:lineRule="auto"/>
        <w:ind w:left="284" w:firstLine="709"/>
        <w:jc w:val="both"/>
        <w:rPr>
          <w:rFonts w:ascii="Open Sans Light" w:hAnsi="Open Sans Light" w:cs="Open Sans Light"/>
          <w:sz w:val="20"/>
          <w:szCs w:val="20"/>
          <w:lang w:val="pt-PT"/>
        </w:rPr>
      </w:pPr>
      <w:r w:rsidRPr="0018172B">
        <w:rPr>
          <w:rFonts w:ascii="Open Sans Light" w:hAnsi="Open Sans Light" w:cs="Open Sans Light"/>
          <w:sz w:val="20"/>
          <w:szCs w:val="20"/>
          <w:lang w:val="pt-PT"/>
        </w:rPr>
        <w:t>a) ……………………………, tel.: ………………………, e-mail: ………………………………….</w:t>
      </w:r>
    </w:p>
    <w:p w14:paraId="429BBE89" w14:textId="30F8CE25" w:rsidR="00D336F2" w:rsidRPr="0018172B" w:rsidRDefault="00D336F2" w:rsidP="0018172B">
      <w:pPr>
        <w:spacing w:line="276" w:lineRule="auto"/>
        <w:ind w:left="1004"/>
        <w:jc w:val="both"/>
        <w:rPr>
          <w:rFonts w:ascii="Open Sans Light" w:hAnsi="Open Sans Light" w:cs="Open Sans Light"/>
          <w:sz w:val="20"/>
          <w:szCs w:val="20"/>
          <w:lang w:val="pt-PT"/>
        </w:rPr>
      </w:pPr>
      <w:r w:rsidRPr="0018172B">
        <w:rPr>
          <w:rFonts w:ascii="Open Sans Light" w:hAnsi="Open Sans Light" w:cs="Open Sans Light"/>
          <w:sz w:val="20"/>
          <w:szCs w:val="20"/>
          <w:lang w:val="pt-PT"/>
        </w:rPr>
        <w:t>b) ……………………………, tel.: ……………………, e-mail: ……………………………………..</w:t>
      </w:r>
    </w:p>
    <w:p w14:paraId="7169FDAC" w14:textId="62E78C06" w:rsidR="00D336F2" w:rsidRPr="0018172B" w:rsidRDefault="00D336F2" w:rsidP="007421A6">
      <w:pPr>
        <w:numPr>
          <w:ilvl w:val="0"/>
          <w:numId w:val="121"/>
        </w:numPr>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Zmiana danych osób </w:t>
      </w:r>
      <w:r w:rsidR="00BC007F" w:rsidRPr="0018172B">
        <w:rPr>
          <w:rFonts w:ascii="Open Sans Light" w:hAnsi="Open Sans Light" w:cs="Open Sans Light"/>
          <w:sz w:val="20"/>
          <w:szCs w:val="20"/>
        </w:rPr>
        <w:t xml:space="preserve">i danych </w:t>
      </w:r>
      <w:r w:rsidRPr="0018172B">
        <w:rPr>
          <w:rFonts w:ascii="Open Sans Light" w:hAnsi="Open Sans Light" w:cs="Open Sans Light"/>
          <w:sz w:val="20"/>
          <w:szCs w:val="20"/>
        </w:rPr>
        <w:t xml:space="preserve">wskazanych w ust. 1-2 wymaga pisemnego lub mailowego powiadomienia drugiej Strony, nie stanowi jednakże zmiany </w:t>
      </w:r>
      <w:r w:rsidR="005E6323">
        <w:rPr>
          <w:rFonts w:ascii="Open Sans Light" w:hAnsi="Open Sans Light" w:cs="Open Sans Light"/>
          <w:sz w:val="20"/>
          <w:szCs w:val="20"/>
        </w:rPr>
        <w:t>U</w:t>
      </w:r>
      <w:r w:rsidRPr="0018172B">
        <w:rPr>
          <w:rFonts w:ascii="Open Sans Light" w:hAnsi="Open Sans Light" w:cs="Open Sans Light"/>
          <w:sz w:val="20"/>
          <w:szCs w:val="20"/>
        </w:rPr>
        <w:t>mowy.</w:t>
      </w:r>
    </w:p>
    <w:p w14:paraId="2FFCD4E1" w14:textId="06D8576F" w:rsidR="000B005E" w:rsidRPr="0018172B" w:rsidRDefault="00D336F2" w:rsidP="007421A6">
      <w:pPr>
        <w:numPr>
          <w:ilvl w:val="0"/>
          <w:numId w:val="121"/>
        </w:numPr>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Każda ze Stron zobowiązana jest do informowania drugiej Strony o każdorazowej zmianie swojego adresu w tym adresów e-mail, nr telefonu w terminie 3 dni od daty zaistnienia zmiany. Zaniechanie zawiadomienia skutkować będzie tym, iż korespondencja przesłana na dotychczasowe adresy zostanie uznana za skutecznie doręczoną.</w:t>
      </w:r>
    </w:p>
    <w:p w14:paraId="7D9B38A9" w14:textId="2B0065B4" w:rsidR="000D64BA" w:rsidRPr="0018172B" w:rsidRDefault="000D64BA" w:rsidP="007421A6">
      <w:pPr>
        <w:numPr>
          <w:ilvl w:val="0"/>
          <w:numId w:val="121"/>
        </w:numPr>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Ze strony Zamawiającego nadzór inwestorski w poszczególnych robotach branżowych oraz</w:t>
      </w:r>
      <w:r w:rsidR="000B005E" w:rsidRPr="0018172B">
        <w:rPr>
          <w:rFonts w:ascii="Open Sans Light" w:hAnsi="Open Sans Light" w:cs="Open Sans Light"/>
          <w:sz w:val="20"/>
          <w:szCs w:val="20"/>
        </w:rPr>
        <w:t xml:space="preserve"> </w:t>
      </w:r>
      <w:r w:rsidRPr="0018172B">
        <w:rPr>
          <w:rFonts w:ascii="Open Sans Light" w:hAnsi="Open Sans Light" w:cs="Open Sans Light"/>
          <w:sz w:val="20"/>
          <w:szCs w:val="20"/>
        </w:rPr>
        <w:t>przy pracach projektowych (wraz z prawem do podpisywania kart nadzoru autorskiego)</w:t>
      </w:r>
      <w:r w:rsidR="000B005E" w:rsidRPr="0018172B">
        <w:rPr>
          <w:rFonts w:ascii="Open Sans Light" w:hAnsi="Open Sans Light" w:cs="Open Sans Light"/>
          <w:sz w:val="20"/>
          <w:szCs w:val="20"/>
        </w:rPr>
        <w:t xml:space="preserve"> </w:t>
      </w:r>
      <w:r w:rsidRPr="0018172B">
        <w:rPr>
          <w:rFonts w:ascii="Open Sans Light" w:hAnsi="Open Sans Light" w:cs="Open Sans Light"/>
          <w:sz w:val="20"/>
          <w:szCs w:val="20"/>
        </w:rPr>
        <w:t>sprawować będą</w:t>
      </w:r>
      <w:r w:rsidR="00E87B1C">
        <w:rPr>
          <w:rFonts w:ascii="Open Sans Light" w:hAnsi="Open Sans Light" w:cs="Open Sans Light"/>
          <w:sz w:val="20"/>
          <w:szCs w:val="20"/>
        </w:rPr>
        <w:t xml:space="preserve"> następujący inspektorzy nadzoru inwestorskiego</w:t>
      </w:r>
      <w:r w:rsidRPr="0018172B">
        <w:rPr>
          <w:rFonts w:ascii="Open Sans Light" w:hAnsi="Open Sans Light" w:cs="Open Sans Light"/>
          <w:sz w:val="20"/>
          <w:szCs w:val="20"/>
        </w:rPr>
        <w:t>:</w:t>
      </w:r>
    </w:p>
    <w:p w14:paraId="3C7ACAA2" w14:textId="77777777" w:rsidR="000D64BA" w:rsidRDefault="000D64BA" w:rsidP="007421A6">
      <w:pPr>
        <w:numPr>
          <w:ilvl w:val="1"/>
          <w:numId w:val="121"/>
        </w:numPr>
        <w:spacing w:after="0" w:line="276" w:lineRule="auto"/>
        <w:ind w:left="426" w:firstLine="0"/>
        <w:jc w:val="both"/>
        <w:rPr>
          <w:rFonts w:ascii="Open Sans Light" w:hAnsi="Open Sans Light" w:cs="Open Sans Light"/>
          <w:sz w:val="20"/>
          <w:szCs w:val="20"/>
        </w:rPr>
      </w:pPr>
      <w:r w:rsidRPr="0018172B">
        <w:rPr>
          <w:rFonts w:ascii="Open Sans Light" w:hAnsi="Open Sans Light" w:cs="Open Sans Light"/>
          <w:sz w:val="20"/>
          <w:szCs w:val="20"/>
        </w:rPr>
        <w:t>……………………………………….;</w:t>
      </w:r>
    </w:p>
    <w:p w14:paraId="034EE8FD" w14:textId="04FF6D38" w:rsidR="0088288E" w:rsidRPr="0018172B" w:rsidRDefault="0088288E" w:rsidP="007421A6">
      <w:pPr>
        <w:numPr>
          <w:ilvl w:val="1"/>
          <w:numId w:val="121"/>
        </w:numPr>
        <w:spacing w:after="0" w:line="276" w:lineRule="auto"/>
        <w:ind w:left="426" w:firstLine="0"/>
        <w:jc w:val="both"/>
        <w:rPr>
          <w:rFonts w:ascii="Open Sans Light" w:hAnsi="Open Sans Light" w:cs="Open Sans Light"/>
          <w:sz w:val="20"/>
          <w:szCs w:val="20"/>
        </w:rPr>
      </w:pPr>
      <w:r w:rsidRPr="0018172B">
        <w:rPr>
          <w:rFonts w:ascii="Open Sans Light" w:hAnsi="Open Sans Light" w:cs="Open Sans Light"/>
          <w:sz w:val="20"/>
          <w:szCs w:val="20"/>
        </w:rPr>
        <w:t>……………………………………….;</w:t>
      </w:r>
    </w:p>
    <w:p w14:paraId="26C147F5" w14:textId="12BB74C1" w:rsidR="000D64BA" w:rsidRPr="0018172B" w:rsidRDefault="000D64BA" w:rsidP="007421A6">
      <w:pPr>
        <w:numPr>
          <w:ilvl w:val="1"/>
          <w:numId w:val="121"/>
        </w:numPr>
        <w:spacing w:after="0" w:line="276" w:lineRule="auto"/>
        <w:ind w:left="426" w:firstLine="0"/>
        <w:jc w:val="both"/>
        <w:rPr>
          <w:rFonts w:ascii="Open Sans Light" w:hAnsi="Open Sans Light" w:cs="Open Sans Light"/>
          <w:sz w:val="20"/>
          <w:szCs w:val="20"/>
        </w:rPr>
      </w:pPr>
      <w:r w:rsidRPr="0018172B">
        <w:rPr>
          <w:rFonts w:ascii="Open Sans Light" w:hAnsi="Open Sans Light" w:cs="Open Sans Light"/>
          <w:sz w:val="20"/>
          <w:szCs w:val="20"/>
        </w:rPr>
        <w:t xml:space="preserve"> ………………………………………..</w:t>
      </w:r>
    </w:p>
    <w:p w14:paraId="13EC93AB" w14:textId="0B6DC571" w:rsidR="000D64BA" w:rsidRPr="0018172B" w:rsidRDefault="000D64BA" w:rsidP="007421A6">
      <w:pPr>
        <w:numPr>
          <w:ilvl w:val="0"/>
          <w:numId w:val="121"/>
        </w:numPr>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Ze strony Wykonawcy nadzór techniczny i kierowanie robotami sprawować będzie:</w:t>
      </w:r>
    </w:p>
    <w:p w14:paraId="75E9CE9A" w14:textId="77777777" w:rsidR="000D64BA" w:rsidRPr="0018172B" w:rsidRDefault="000D64BA" w:rsidP="007421A6">
      <w:pPr>
        <w:pStyle w:val="Akapitzlist"/>
        <w:numPr>
          <w:ilvl w:val="1"/>
          <w:numId w:val="121"/>
        </w:numPr>
        <w:spacing w:line="276" w:lineRule="auto"/>
        <w:jc w:val="both"/>
        <w:rPr>
          <w:rFonts w:ascii="Open Sans Light" w:hAnsi="Open Sans Light" w:cs="Open Sans Light"/>
        </w:rPr>
      </w:pPr>
      <w:r w:rsidRPr="0018172B">
        <w:rPr>
          <w:rFonts w:ascii="Open Sans Light" w:hAnsi="Open Sans Light" w:cs="Open Sans Light"/>
        </w:rPr>
        <w:t>kierownik budowy ……….……………….. tel. …………………………………, e-mail: ………………………………</w:t>
      </w:r>
    </w:p>
    <w:p w14:paraId="3431F1F0" w14:textId="3E36AE49" w:rsidR="000B005E" w:rsidRPr="0018172B" w:rsidRDefault="000D64BA" w:rsidP="007421A6">
      <w:pPr>
        <w:numPr>
          <w:ilvl w:val="0"/>
          <w:numId w:val="121"/>
        </w:numPr>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Wykonawca jest zobowiązany zapewnić, żeby </w:t>
      </w:r>
      <w:r w:rsidR="005E6323">
        <w:rPr>
          <w:rFonts w:ascii="Open Sans Light" w:hAnsi="Open Sans Light" w:cs="Open Sans Light"/>
          <w:sz w:val="20"/>
          <w:szCs w:val="20"/>
        </w:rPr>
        <w:t>k</w:t>
      </w:r>
      <w:r w:rsidRPr="0018172B">
        <w:rPr>
          <w:rFonts w:ascii="Open Sans Light" w:hAnsi="Open Sans Light" w:cs="Open Sans Light"/>
          <w:sz w:val="20"/>
          <w:szCs w:val="20"/>
        </w:rPr>
        <w:t>ierownik budowy fizycznie przebywał i wykonywa</w:t>
      </w:r>
      <w:r w:rsidR="005E6323">
        <w:rPr>
          <w:rFonts w:ascii="Open Sans Light" w:hAnsi="Open Sans Light" w:cs="Open Sans Light"/>
          <w:sz w:val="20"/>
          <w:szCs w:val="20"/>
        </w:rPr>
        <w:t>ł</w:t>
      </w:r>
      <w:r w:rsidRPr="0018172B">
        <w:rPr>
          <w:rFonts w:ascii="Open Sans Light" w:hAnsi="Open Sans Light" w:cs="Open Sans Light"/>
          <w:sz w:val="20"/>
          <w:szCs w:val="20"/>
        </w:rPr>
        <w:t xml:space="preserve"> swoje obowiązki na terenie budowy.</w:t>
      </w:r>
    </w:p>
    <w:p w14:paraId="5D97C44C" w14:textId="4C74D953" w:rsidR="000B005E" w:rsidRPr="0018172B" w:rsidRDefault="000D64BA" w:rsidP="007421A6">
      <w:pPr>
        <w:numPr>
          <w:ilvl w:val="0"/>
          <w:numId w:val="121"/>
        </w:numPr>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Inspektor nadzoru inwestorskiego</w:t>
      </w:r>
      <w:r w:rsidR="0088288E">
        <w:rPr>
          <w:rFonts w:ascii="Open Sans Light" w:hAnsi="Open Sans Light" w:cs="Open Sans Light"/>
          <w:sz w:val="20"/>
          <w:szCs w:val="20"/>
        </w:rPr>
        <w:t xml:space="preserve"> dla każdej z branż,</w:t>
      </w:r>
      <w:r w:rsidRPr="0018172B">
        <w:rPr>
          <w:rFonts w:ascii="Open Sans Light" w:hAnsi="Open Sans Light" w:cs="Open Sans Light"/>
          <w:sz w:val="20"/>
          <w:szCs w:val="20"/>
        </w:rPr>
        <w:t xml:space="preserve"> pełni funkcję inspektora nadzoru inwestorskiego w rozumieniu ustawy Prawo </w:t>
      </w:r>
      <w:r w:rsidR="005E6323">
        <w:rPr>
          <w:rFonts w:ascii="Open Sans Light" w:hAnsi="Open Sans Light" w:cs="Open Sans Light"/>
          <w:sz w:val="20"/>
          <w:szCs w:val="20"/>
        </w:rPr>
        <w:t>b</w:t>
      </w:r>
      <w:r w:rsidRPr="0018172B">
        <w:rPr>
          <w:rFonts w:ascii="Open Sans Light" w:hAnsi="Open Sans Light" w:cs="Open Sans Light"/>
          <w:sz w:val="20"/>
          <w:szCs w:val="20"/>
        </w:rPr>
        <w:t xml:space="preserve">udowlane i jest upoważniony do bieżącej koordynacji robót realizowanych na podstawie Umowy - kontroli jakości robót i ich wykonania zgodnie z Harmonogramem dostaw/robót oraz do odbiorów robót wykonanych zgodnie z </w:t>
      </w:r>
      <w:r w:rsidR="005E6323">
        <w:rPr>
          <w:rFonts w:ascii="Open Sans Light" w:hAnsi="Open Sans Light" w:cs="Open Sans Light"/>
          <w:sz w:val="20"/>
          <w:szCs w:val="20"/>
        </w:rPr>
        <w:t>d</w:t>
      </w:r>
      <w:r w:rsidRPr="0018172B">
        <w:rPr>
          <w:rFonts w:ascii="Open Sans Light" w:hAnsi="Open Sans Light" w:cs="Open Sans Light"/>
          <w:sz w:val="20"/>
          <w:szCs w:val="20"/>
        </w:rPr>
        <w:t>okumentacją projektową.</w:t>
      </w:r>
    </w:p>
    <w:p w14:paraId="19AFAA2E" w14:textId="532C129E" w:rsidR="000B005E" w:rsidRPr="0018172B" w:rsidRDefault="000D64BA" w:rsidP="007421A6">
      <w:pPr>
        <w:numPr>
          <w:ilvl w:val="0"/>
          <w:numId w:val="121"/>
        </w:numPr>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lastRenderedPageBreak/>
        <w:t xml:space="preserve">Inspektor nadzoru inwestorskiego wypełnia swoje obowiązki wydając polecenia, decyzje, zgody </w:t>
      </w:r>
      <w:r w:rsidR="00E14335">
        <w:rPr>
          <w:rFonts w:ascii="Open Sans Light" w:hAnsi="Open Sans Light" w:cs="Open Sans Light"/>
          <w:sz w:val="20"/>
          <w:szCs w:val="20"/>
        </w:rPr>
        <w:br/>
      </w:r>
      <w:r w:rsidRPr="0018172B">
        <w:rPr>
          <w:rFonts w:ascii="Open Sans Light" w:hAnsi="Open Sans Light" w:cs="Open Sans Light"/>
          <w:sz w:val="20"/>
          <w:szCs w:val="20"/>
        </w:rPr>
        <w:t xml:space="preserve">i akceptacje, które są obowiązujące dla Wykonawcy. Wykonawca ma prawo </w:t>
      </w:r>
      <w:r w:rsidR="005E6323">
        <w:rPr>
          <w:rFonts w:ascii="Open Sans Light" w:hAnsi="Open Sans Light" w:cs="Open Sans Light"/>
          <w:sz w:val="20"/>
          <w:szCs w:val="20"/>
        </w:rPr>
        <w:t xml:space="preserve">zgłosić </w:t>
      </w:r>
      <w:r w:rsidRPr="0018172B">
        <w:rPr>
          <w:rFonts w:ascii="Open Sans Light" w:hAnsi="Open Sans Light" w:cs="Open Sans Light"/>
          <w:sz w:val="20"/>
          <w:szCs w:val="20"/>
        </w:rPr>
        <w:t xml:space="preserve">Zamawiającemu na piśmie w terminie 3 dni roboczych zastrzeżenia do decyzji i poleceń </w:t>
      </w:r>
      <w:r w:rsidR="00FD7E00">
        <w:rPr>
          <w:rFonts w:ascii="Open Sans Light" w:hAnsi="Open Sans Light" w:cs="Open Sans Light"/>
          <w:sz w:val="20"/>
          <w:szCs w:val="20"/>
        </w:rPr>
        <w:t>i</w:t>
      </w:r>
      <w:r w:rsidRPr="0018172B">
        <w:rPr>
          <w:rFonts w:ascii="Open Sans Light" w:hAnsi="Open Sans Light" w:cs="Open Sans Light"/>
          <w:sz w:val="20"/>
          <w:szCs w:val="20"/>
        </w:rPr>
        <w:t>nspektora nadzoru inwestorskiego. Zastrzeżenia wraz ze stanowiskiem Inspektora do zastrzeżeń, będą podlegały rozstrzygnięciu przez Zamawiającego.</w:t>
      </w:r>
    </w:p>
    <w:p w14:paraId="39FC972F" w14:textId="77777777" w:rsidR="000B005E" w:rsidRPr="0018172B" w:rsidRDefault="000D64BA" w:rsidP="007421A6">
      <w:pPr>
        <w:numPr>
          <w:ilvl w:val="0"/>
          <w:numId w:val="121"/>
        </w:numPr>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Zamawiający zastrzega sobie prawo do zmiany osoby pełniącej funkcję Inspektora nadzoru inwestorskiego.</w:t>
      </w:r>
    </w:p>
    <w:p w14:paraId="55A8C6A7" w14:textId="77777777" w:rsidR="003154C0" w:rsidRPr="0018172B" w:rsidRDefault="000D64BA" w:rsidP="007421A6">
      <w:pPr>
        <w:numPr>
          <w:ilvl w:val="0"/>
          <w:numId w:val="121"/>
        </w:numPr>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O dokonaniu zmiany Zamawiający powiadomi na piśmie Wykonawcę na 3 dni roboczych przed dokonaniem zmiany.</w:t>
      </w:r>
    </w:p>
    <w:p w14:paraId="47BBCF08" w14:textId="2DBC71AB" w:rsidR="00D336F2" w:rsidRPr="0018172B" w:rsidRDefault="000D64BA" w:rsidP="007421A6">
      <w:pPr>
        <w:numPr>
          <w:ilvl w:val="0"/>
          <w:numId w:val="121"/>
        </w:numPr>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W przypadku zmiany osób, o których mowa wyżej, Wykonawca zobowiązany jest zapewnić osobę</w:t>
      </w:r>
      <w:r w:rsidR="00DC7F03" w:rsidRPr="0018172B">
        <w:rPr>
          <w:rFonts w:ascii="Open Sans Light" w:hAnsi="Open Sans Light" w:cs="Open Sans Light"/>
          <w:sz w:val="20"/>
          <w:szCs w:val="20"/>
        </w:rPr>
        <w:t xml:space="preserve"> </w:t>
      </w:r>
      <w:r w:rsidRPr="0018172B">
        <w:rPr>
          <w:rFonts w:ascii="Open Sans Light" w:hAnsi="Open Sans Light" w:cs="Open Sans Light"/>
          <w:sz w:val="20"/>
          <w:szCs w:val="20"/>
        </w:rPr>
        <w:t>posiadającą kwalifikacje co najmniej tożsame do kwalifikacji</w:t>
      </w:r>
      <w:r w:rsidR="00DC7F03" w:rsidRPr="0018172B">
        <w:rPr>
          <w:rFonts w:ascii="Open Sans Light" w:hAnsi="Open Sans Light" w:cs="Open Sans Light"/>
          <w:sz w:val="20"/>
          <w:szCs w:val="20"/>
        </w:rPr>
        <w:t xml:space="preserve"> osób</w:t>
      </w:r>
      <w:r w:rsidRPr="0018172B">
        <w:rPr>
          <w:rFonts w:ascii="Open Sans Light" w:hAnsi="Open Sans Light" w:cs="Open Sans Light"/>
          <w:sz w:val="20"/>
          <w:szCs w:val="20"/>
        </w:rPr>
        <w:t xml:space="preserve"> wskazanych </w:t>
      </w:r>
      <w:r w:rsidR="00DC7F03" w:rsidRPr="0018172B">
        <w:rPr>
          <w:rFonts w:ascii="Open Sans Light" w:hAnsi="Open Sans Light" w:cs="Open Sans Light"/>
          <w:sz w:val="20"/>
          <w:szCs w:val="20"/>
        </w:rPr>
        <w:t>powyżej</w:t>
      </w:r>
      <w:r w:rsidRPr="0018172B">
        <w:rPr>
          <w:rFonts w:ascii="Open Sans Light" w:hAnsi="Open Sans Light" w:cs="Open Sans Light"/>
          <w:sz w:val="20"/>
          <w:szCs w:val="20"/>
        </w:rPr>
        <w:t xml:space="preserve">. Zmiana taka nie wymaga aneksu do </w:t>
      </w:r>
      <w:r w:rsidR="005E6323">
        <w:rPr>
          <w:rFonts w:ascii="Open Sans Light" w:hAnsi="Open Sans Light" w:cs="Open Sans Light"/>
          <w:sz w:val="20"/>
          <w:szCs w:val="20"/>
        </w:rPr>
        <w:t>U</w:t>
      </w:r>
      <w:r w:rsidRPr="0018172B">
        <w:rPr>
          <w:rFonts w:ascii="Open Sans Light" w:hAnsi="Open Sans Light" w:cs="Open Sans Light"/>
          <w:sz w:val="20"/>
          <w:szCs w:val="20"/>
        </w:rPr>
        <w:t>mowy, a jedynie</w:t>
      </w:r>
      <w:r w:rsidR="00DC7F03" w:rsidRPr="0018172B">
        <w:rPr>
          <w:rFonts w:ascii="Open Sans Light" w:hAnsi="Open Sans Light" w:cs="Open Sans Light"/>
          <w:sz w:val="20"/>
          <w:szCs w:val="20"/>
        </w:rPr>
        <w:t xml:space="preserve"> </w:t>
      </w:r>
      <w:r w:rsidRPr="0018172B">
        <w:rPr>
          <w:rFonts w:ascii="Open Sans Light" w:hAnsi="Open Sans Light" w:cs="Open Sans Light"/>
          <w:sz w:val="20"/>
          <w:szCs w:val="20"/>
        </w:rPr>
        <w:t>pisemnego poinformowania przez Wykonawcę Zamawiającego, zawierającego uzasadnienie</w:t>
      </w:r>
      <w:r w:rsidR="00DC7F03" w:rsidRPr="0018172B">
        <w:rPr>
          <w:rFonts w:ascii="Open Sans Light" w:hAnsi="Open Sans Light" w:cs="Open Sans Light"/>
          <w:sz w:val="20"/>
          <w:szCs w:val="20"/>
        </w:rPr>
        <w:t xml:space="preserve"> </w:t>
      </w:r>
      <w:r w:rsidRPr="0018172B">
        <w:rPr>
          <w:rFonts w:ascii="Open Sans Light" w:hAnsi="Open Sans Light" w:cs="Open Sans Light"/>
          <w:sz w:val="20"/>
          <w:szCs w:val="20"/>
        </w:rPr>
        <w:t>zmiany wraz z potwierdzeniem kwalifikacji.</w:t>
      </w:r>
    </w:p>
    <w:p w14:paraId="11F99408" w14:textId="77777777" w:rsidR="005E6323" w:rsidRDefault="005E6323" w:rsidP="0018172B">
      <w:pPr>
        <w:keepLines/>
        <w:widowControl w:val="0"/>
        <w:spacing w:after="0" w:line="276" w:lineRule="auto"/>
        <w:ind w:left="284"/>
        <w:jc w:val="center"/>
        <w:rPr>
          <w:rFonts w:ascii="Open Sans Light" w:hAnsi="Open Sans Light" w:cs="Open Sans Light"/>
          <w:b/>
          <w:sz w:val="20"/>
          <w:szCs w:val="20"/>
        </w:rPr>
      </w:pPr>
    </w:p>
    <w:p w14:paraId="0B0236AF" w14:textId="574D17A2" w:rsidR="00D336F2" w:rsidRPr="0018172B" w:rsidRDefault="00D336F2" w:rsidP="0018172B">
      <w:pPr>
        <w:keepLines/>
        <w:widowControl w:val="0"/>
        <w:spacing w:after="0" w:line="276" w:lineRule="auto"/>
        <w:ind w:left="284"/>
        <w:jc w:val="center"/>
        <w:rPr>
          <w:rFonts w:ascii="Open Sans Light" w:hAnsi="Open Sans Light" w:cs="Open Sans Light"/>
          <w:b/>
          <w:sz w:val="20"/>
          <w:szCs w:val="20"/>
        </w:rPr>
      </w:pPr>
      <w:r w:rsidRPr="0018172B">
        <w:rPr>
          <w:rFonts w:ascii="Open Sans Light" w:hAnsi="Open Sans Light" w:cs="Open Sans Light"/>
          <w:b/>
          <w:sz w:val="20"/>
          <w:szCs w:val="20"/>
        </w:rPr>
        <w:t>§ 18</w:t>
      </w:r>
      <w:r w:rsidR="005E6323">
        <w:rPr>
          <w:rFonts w:ascii="Open Sans Light" w:hAnsi="Open Sans Light" w:cs="Open Sans Light"/>
          <w:b/>
          <w:sz w:val="20"/>
          <w:szCs w:val="20"/>
        </w:rPr>
        <w:t>.</w:t>
      </w:r>
      <w:r w:rsidRPr="0018172B">
        <w:rPr>
          <w:rFonts w:ascii="Open Sans Light" w:hAnsi="Open Sans Light" w:cs="Open Sans Light"/>
          <w:b/>
          <w:sz w:val="20"/>
          <w:szCs w:val="20"/>
        </w:rPr>
        <w:t xml:space="preserve"> </w:t>
      </w:r>
    </w:p>
    <w:p w14:paraId="6EF883B4" w14:textId="77777777" w:rsidR="00D336F2" w:rsidRPr="0018172B" w:rsidRDefault="00D336F2" w:rsidP="0018172B">
      <w:pPr>
        <w:keepLines/>
        <w:widowControl w:val="0"/>
        <w:spacing w:after="0" w:line="276" w:lineRule="auto"/>
        <w:ind w:left="284"/>
        <w:jc w:val="center"/>
        <w:rPr>
          <w:rFonts w:ascii="Open Sans Light" w:hAnsi="Open Sans Light" w:cs="Open Sans Light"/>
          <w:b/>
          <w:sz w:val="20"/>
          <w:szCs w:val="20"/>
        </w:rPr>
      </w:pPr>
      <w:r w:rsidRPr="0018172B">
        <w:rPr>
          <w:rFonts w:ascii="Open Sans Light" w:hAnsi="Open Sans Light" w:cs="Open Sans Light"/>
          <w:b/>
          <w:sz w:val="20"/>
          <w:szCs w:val="20"/>
        </w:rPr>
        <w:t>ZMIANY UMOWY</w:t>
      </w:r>
    </w:p>
    <w:p w14:paraId="4EE19011" w14:textId="77777777" w:rsidR="00D336F2" w:rsidRPr="0018172B" w:rsidRDefault="00D336F2" w:rsidP="0018172B">
      <w:pPr>
        <w:keepLines/>
        <w:widowControl w:val="0"/>
        <w:spacing w:after="0" w:line="276" w:lineRule="auto"/>
        <w:ind w:left="284"/>
        <w:jc w:val="center"/>
        <w:rPr>
          <w:rFonts w:ascii="Open Sans Light" w:hAnsi="Open Sans Light" w:cs="Open Sans Light"/>
          <w:sz w:val="20"/>
          <w:szCs w:val="20"/>
        </w:rPr>
      </w:pPr>
    </w:p>
    <w:p w14:paraId="3E60C9CC" w14:textId="4CEC6799" w:rsidR="00D336F2" w:rsidRPr="0018172B" w:rsidRDefault="00D336F2" w:rsidP="007421A6">
      <w:pPr>
        <w:keepLines/>
        <w:widowControl w:val="0"/>
        <w:numPr>
          <w:ilvl w:val="0"/>
          <w:numId w:val="92"/>
        </w:numPr>
        <w:tabs>
          <w:tab w:val="clear" w:pos="0"/>
          <w:tab w:val="num" w:pos="360"/>
        </w:tabs>
        <w:suppressAutoHyphens/>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Niezależnie od przypadków przewidzianych w art. 455 </w:t>
      </w:r>
      <w:r w:rsidR="002036F3" w:rsidRPr="0018172B">
        <w:rPr>
          <w:rFonts w:ascii="Open Sans Light" w:hAnsi="Open Sans Light" w:cs="Open Sans Light"/>
          <w:sz w:val="20"/>
          <w:szCs w:val="20"/>
        </w:rPr>
        <w:t>Ustawy</w:t>
      </w:r>
      <w:r w:rsidRPr="0018172B">
        <w:rPr>
          <w:rFonts w:ascii="Open Sans Light" w:hAnsi="Open Sans Light" w:cs="Open Sans Light"/>
          <w:sz w:val="20"/>
          <w:szCs w:val="20"/>
        </w:rPr>
        <w:t xml:space="preserve">, Zamawiający przewiduje możliwość dokonania następujących zmian w </w:t>
      </w:r>
      <w:r w:rsidR="005E6323">
        <w:rPr>
          <w:rFonts w:ascii="Open Sans Light" w:hAnsi="Open Sans Light" w:cs="Open Sans Light"/>
          <w:sz w:val="20"/>
          <w:szCs w:val="20"/>
        </w:rPr>
        <w:t>U</w:t>
      </w:r>
      <w:r w:rsidRPr="0018172B">
        <w:rPr>
          <w:rFonts w:ascii="Open Sans Light" w:hAnsi="Open Sans Light" w:cs="Open Sans Light"/>
          <w:sz w:val="20"/>
          <w:szCs w:val="20"/>
        </w:rPr>
        <w:t xml:space="preserve">mowie: </w:t>
      </w:r>
    </w:p>
    <w:p w14:paraId="222A66FC" w14:textId="673AE028" w:rsidR="00D336F2" w:rsidRPr="0018172B" w:rsidRDefault="00D336F2" w:rsidP="0018172B">
      <w:pPr>
        <w:keepLines/>
        <w:widowControl w:val="0"/>
        <w:spacing w:after="0" w:line="276" w:lineRule="auto"/>
        <w:ind w:left="284"/>
        <w:jc w:val="both"/>
        <w:rPr>
          <w:rFonts w:ascii="Open Sans Light" w:hAnsi="Open Sans Light" w:cs="Open Sans Light"/>
          <w:sz w:val="20"/>
          <w:szCs w:val="20"/>
        </w:rPr>
      </w:pPr>
      <w:r w:rsidRPr="0018172B">
        <w:rPr>
          <w:rFonts w:ascii="Open Sans Light" w:hAnsi="Open Sans Light" w:cs="Open Sans Light"/>
          <w:sz w:val="20"/>
          <w:szCs w:val="20"/>
        </w:rPr>
        <w:t xml:space="preserve">1) </w:t>
      </w:r>
      <w:r w:rsidR="003972DC" w:rsidRPr="0018172B">
        <w:rPr>
          <w:rFonts w:ascii="Open Sans Light" w:hAnsi="Open Sans Light" w:cs="Open Sans Light"/>
          <w:sz w:val="20"/>
          <w:szCs w:val="20"/>
        </w:rPr>
        <w:t>w</w:t>
      </w:r>
      <w:r w:rsidRPr="0018172B">
        <w:rPr>
          <w:rFonts w:ascii="Open Sans Light" w:hAnsi="Open Sans Light" w:cs="Open Sans Light"/>
          <w:sz w:val="20"/>
          <w:szCs w:val="20"/>
        </w:rPr>
        <w:t xml:space="preserve"> zakresie przedłużenia terminu wykonania Umowy lub poszczególnych terminów cząstkowych określonych w Umowie, jeżeli niemożność dotrzymania pierwotnego terminu stanowi konsekwencję:</w:t>
      </w:r>
    </w:p>
    <w:p w14:paraId="4FBD9D26" w14:textId="59F3E8B4" w:rsidR="00D336F2" w:rsidRPr="0018172B" w:rsidRDefault="00B26727" w:rsidP="000657F0">
      <w:pPr>
        <w:keepLines/>
        <w:widowControl w:val="0"/>
        <w:numPr>
          <w:ilvl w:val="0"/>
          <w:numId w:val="153"/>
        </w:numPr>
        <w:tabs>
          <w:tab w:val="clear" w:pos="708"/>
          <w:tab w:val="num" w:pos="851"/>
        </w:tabs>
        <w:suppressAutoHyphens/>
        <w:spacing w:after="0" w:line="276" w:lineRule="auto"/>
        <w:jc w:val="both"/>
        <w:rPr>
          <w:rFonts w:ascii="Open Sans Light" w:hAnsi="Open Sans Light" w:cs="Open Sans Light"/>
          <w:sz w:val="20"/>
          <w:szCs w:val="20"/>
        </w:rPr>
      </w:pPr>
      <w:r>
        <w:rPr>
          <w:rFonts w:ascii="Open Sans Light" w:hAnsi="Open Sans Light" w:cs="Open Sans Light"/>
          <w:sz w:val="20"/>
          <w:szCs w:val="20"/>
        </w:rPr>
        <w:t xml:space="preserve"> </w:t>
      </w:r>
      <w:r w:rsidR="00D336F2" w:rsidRPr="0018172B">
        <w:rPr>
          <w:rFonts w:ascii="Open Sans Light" w:hAnsi="Open Sans Light" w:cs="Open Sans Light"/>
          <w:sz w:val="20"/>
          <w:szCs w:val="20"/>
        </w:rPr>
        <w:t xml:space="preserve">przyczyn zależnych od Zamawiającego, </w:t>
      </w:r>
      <w:r w:rsidR="00BC007F" w:rsidRPr="0018172B">
        <w:rPr>
          <w:rFonts w:ascii="Open Sans Light" w:hAnsi="Open Sans Light" w:cs="Open Sans Light"/>
          <w:sz w:val="20"/>
          <w:szCs w:val="20"/>
        </w:rPr>
        <w:t>o</w:t>
      </w:r>
      <w:r w:rsidR="00D336F2" w:rsidRPr="0018172B">
        <w:rPr>
          <w:rFonts w:ascii="Open Sans Light" w:hAnsi="Open Sans Light" w:cs="Open Sans Light"/>
          <w:sz w:val="20"/>
          <w:szCs w:val="20"/>
        </w:rPr>
        <w:t xml:space="preserve">rganów </w:t>
      </w:r>
      <w:r w:rsidR="00BC007F" w:rsidRPr="0018172B">
        <w:rPr>
          <w:rFonts w:ascii="Open Sans Light" w:hAnsi="Open Sans Light" w:cs="Open Sans Light"/>
          <w:sz w:val="20"/>
          <w:szCs w:val="20"/>
        </w:rPr>
        <w:t>a</w:t>
      </w:r>
      <w:r w:rsidR="00D336F2" w:rsidRPr="0018172B">
        <w:rPr>
          <w:rFonts w:ascii="Open Sans Light" w:hAnsi="Open Sans Light" w:cs="Open Sans Light"/>
          <w:sz w:val="20"/>
          <w:szCs w:val="20"/>
        </w:rPr>
        <w:t xml:space="preserve">dministracji, innych osób lub podmiotów, za których działania nie odpowiada Wykonawca wobec Zamawiającego, </w:t>
      </w:r>
    </w:p>
    <w:p w14:paraId="38429F36" w14:textId="77777777" w:rsidR="00D336F2" w:rsidRPr="0018172B" w:rsidRDefault="00D336F2" w:rsidP="000657F0">
      <w:pPr>
        <w:keepLines/>
        <w:widowControl w:val="0"/>
        <w:numPr>
          <w:ilvl w:val="0"/>
          <w:numId w:val="153"/>
        </w:numPr>
        <w:suppressAutoHyphens/>
        <w:spacing w:after="0" w:line="276" w:lineRule="auto"/>
        <w:ind w:left="851" w:hanging="284"/>
        <w:jc w:val="both"/>
        <w:rPr>
          <w:rFonts w:ascii="Open Sans Light" w:hAnsi="Open Sans Light" w:cs="Open Sans Light"/>
          <w:sz w:val="20"/>
          <w:szCs w:val="20"/>
        </w:rPr>
      </w:pPr>
      <w:r w:rsidRPr="0018172B">
        <w:rPr>
          <w:rFonts w:ascii="Open Sans Light" w:hAnsi="Open Sans Light" w:cs="Open Sans Light"/>
          <w:sz w:val="20"/>
          <w:szCs w:val="20"/>
        </w:rPr>
        <w:t>siły wyższej,</w:t>
      </w:r>
    </w:p>
    <w:p w14:paraId="086E3F57" w14:textId="0D4E2AE9" w:rsidR="00E14335" w:rsidRPr="00E14335" w:rsidRDefault="00D336F2" w:rsidP="000657F0">
      <w:pPr>
        <w:keepLines/>
        <w:widowControl w:val="0"/>
        <w:numPr>
          <w:ilvl w:val="0"/>
          <w:numId w:val="153"/>
        </w:numPr>
        <w:suppressAutoHyphens/>
        <w:spacing w:after="0" w:line="276" w:lineRule="auto"/>
        <w:ind w:left="851"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warunków atmosferycznych nie pozwalających na realizację przedmiotu </w:t>
      </w:r>
      <w:r w:rsidR="005E6323">
        <w:rPr>
          <w:rFonts w:ascii="Open Sans Light" w:hAnsi="Open Sans Light" w:cs="Open Sans Light"/>
          <w:sz w:val="20"/>
          <w:szCs w:val="20"/>
        </w:rPr>
        <w:t>U</w:t>
      </w:r>
      <w:r w:rsidRPr="0018172B">
        <w:rPr>
          <w:rFonts w:ascii="Open Sans Light" w:hAnsi="Open Sans Light" w:cs="Open Sans Light"/>
          <w:sz w:val="20"/>
          <w:szCs w:val="20"/>
        </w:rPr>
        <w:t>mowy, dla których określona odpowiednimi normami technologia wymaga właściwych warunków atmosferycznych</w:t>
      </w:r>
      <w:r w:rsidR="00E14335">
        <w:rPr>
          <w:rFonts w:ascii="Open Sans Light" w:hAnsi="Open Sans Light" w:cs="Open Sans Light"/>
          <w:sz w:val="20"/>
          <w:szCs w:val="20"/>
        </w:rPr>
        <w:t>.</w:t>
      </w:r>
    </w:p>
    <w:p w14:paraId="383BF136" w14:textId="0A2197B7" w:rsidR="00D336F2" w:rsidRPr="0018172B" w:rsidRDefault="00D336F2" w:rsidP="007421A6">
      <w:pPr>
        <w:numPr>
          <w:ilvl w:val="0"/>
          <w:numId w:val="92"/>
        </w:numPr>
        <w:shd w:val="clear" w:color="auto" w:fill="FFFFFF"/>
        <w:tabs>
          <w:tab w:val="left" w:pos="-1416"/>
        </w:tabs>
        <w:overflowPunct w:val="0"/>
        <w:autoSpaceDE w:val="0"/>
        <w:spacing w:after="0" w:line="276" w:lineRule="auto"/>
        <w:ind w:left="284" w:hanging="284"/>
        <w:jc w:val="both"/>
        <w:textAlignment w:val="baseline"/>
        <w:rPr>
          <w:rFonts w:ascii="Open Sans Light" w:hAnsi="Open Sans Light" w:cs="Open Sans Light"/>
          <w:sz w:val="20"/>
          <w:szCs w:val="20"/>
        </w:rPr>
      </w:pPr>
      <w:r w:rsidRPr="0018172B">
        <w:rPr>
          <w:rFonts w:ascii="Open Sans Light" w:hAnsi="Open Sans Light" w:cs="Open Sans Light"/>
          <w:sz w:val="20"/>
          <w:szCs w:val="20"/>
        </w:rPr>
        <w:t xml:space="preserve">Wszystkie zmiany niniejszej </w:t>
      </w:r>
      <w:r w:rsidR="005E6323">
        <w:rPr>
          <w:rFonts w:ascii="Open Sans Light" w:hAnsi="Open Sans Light" w:cs="Open Sans Light"/>
          <w:sz w:val="20"/>
          <w:szCs w:val="20"/>
        </w:rPr>
        <w:t>U</w:t>
      </w:r>
      <w:r w:rsidRPr="0018172B">
        <w:rPr>
          <w:rFonts w:ascii="Open Sans Light" w:hAnsi="Open Sans Light" w:cs="Open Sans Light"/>
          <w:sz w:val="20"/>
          <w:szCs w:val="20"/>
        </w:rPr>
        <w:t>mowy dokonywane będą na piśmie pod rygorem nieważności.</w:t>
      </w:r>
    </w:p>
    <w:p w14:paraId="6EA16A39" w14:textId="5B4CF1E3" w:rsidR="00D336F2" w:rsidRPr="0018172B" w:rsidRDefault="00D336F2" w:rsidP="007421A6">
      <w:pPr>
        <w:numPr>
          <w:ilvl w:val="0"/>
          <w:numId w:val="92"/>
        </w:numPr>
        <w:shd w:val="clear" w:color="auto" w:fill="FFFFFF"/>
        <w:tabs>
          <w:tab w:val="left" w:pos="-1416"/>
        </w:tabs>
        <w:overflowPunct w:val="0"/>
        <w:autoSpaceDE w:val="0"/>
        <w:spacing w:after="0" w:line="276" w:lineRule="auto"/>
        <w:ind w:left="284" w:hanging="284"/>
        <w:jc w:val="both"/>
        <w:textAlignment w:val="baseline"/>
        <w:rPr>
          <w:rFonts w:ascii="Open Sans Light" w:hAnsi="Open Sans Light" w:cs="Open Sans Light"/>
          <w:sz w:val="20"/>
          <w:szCs w:val="20"/>
        </w:rPr>
      </w:pPr>
      <w:r w:rsidRPr="0018172B">
        <w:rPr>
          <w:rFonts w:ascii="Open Sans Light" w:hAnsi="Open Sans Light" w:cs="Open Sans Light"/>
          <w:sz w:val="20"/>
          <w:szCs w:val="20"/>
        </w:rPr>
        <w:t>Dopuszczalne są zmiany Umowy w zakresie adresów w niej wskazanych – jeżeli nastąpi potrzeba uaktualnienia danych adresowych którejkolwiek ze Stron.</w:t>
      </w:r>
      <w:r w:rsidR="00B26727">
        <w:rPr>
          <w:rFonts w:ascii="Open Sans Light" w:hAnsi="Open Sans Light" w:cs="Open Sans Light"/>
          <w:sz w:val="20"/>
          <w:szCs w:val="20"/>
        </w:rPr>
        <w:t xml:space="preserve"> </w:t>
      </w:r>
      <w:r w:rsidR="00B26727" w:rsidRPr="0018172B">
        <w:rPr>
          <w:rFonts w:ascii="Open Sans Light" w:hAnsi="Open Sans Light" w:cs="Open Sans Light"/>
          <w:sz w:val="20"/>
          <w:szCs w:val="20"/>
        </w:rPr>
        <w:t xml:space="preserve">Zmiana taka nie wymaga aneksu do </w:t>
      </w:r>
      <w:r w:rsidR="00B26727">
        <w:rPr>
          <w:rFonts w:ascii="Open Sans Light" w:hAnsi="Open Sans Light" w:cs="Open Sans Light"/>
          <w:sz w:val="20"/>
          <w:szCs w:val="20"/>
        </w:rPr>
        <w:t>U</w:t>
      </w:r>
      <w:r w:rsidR="00B26727" w:rsidRPr="0018172B">
        <w:rPr>
          <w:rFonts w:ascii="Open Sans Light" w:hAnsi="Open Sans Light" w:cs="Open Sans Light"/>
          <w:sz w:val="20"/>
          <w:szCs w:val="20"/>
        </w:rPr>
        <w:t xml:space="preserve">mowy, </w:t>
      </w:r>
      <w:r w:rsidR="000657F0">
        <w:rPr>
          <w:rFonts w:ascii="Open Sans Light" w:hAnsi="Open Sans Light" w:cs="Open Sans Light"/>
          <w:sz w:val="20"/>
          <w:szCs w:val="20"/>
        </w:rPr>
        <w:br/>
      </w:r>
      <w:r w:rsidR="00B26727" w:rsidRPr="0018172B">
        <w:rPr>
          <w:rFonts w:ascii="Open Sans Light" w:hAnsi="Open Sans Light" w:cs="Open Sans Light"/>
          <w:sz w:val="20"/>
          <w:szCs w:val="20"/>
        </w:rPr>
        <w:t>a jedynie pisemnego poinformowania</w:t>
      </w:r>
      <w:r w:rsidR="00B26727">
        <w:rPr>
          <w:rFonts w:ascii="Open Sans Light" w:hAnsi="Open Sans Light" w:cs="Open Sans Light"/>
          <w:sz w:val="20"/>
          <w:szCs w:val="20"/>
        </w:rPr>
        <w:t xml:space="preserve"> drugiej Strony.</w:t>
      </w:r>
    </w:p>
    <w:p w14:paraId="66128523" w14:textId="77777777" w:rsidR="00D336F2" w:rsidRPr="0018172B" w:rsidRDefault="00D336F2" w:rsidP="0018172B">
      <w:pPr>
        <w:shd w:val="clear" w:color="auto" w:fill="FFFFFF"/>
        <w:tabs>
          <w:tab w:val="left" w:pos="-1416"/>
        </w:tabs>
        <w:overflowPunct w:val="0"/>
        <w:autoSpaceDE w:val="0"/>
        <w:spacing w:after="0" w:line="276" w:lineRule="auto"/>
        <w:jc w:val="both"/>
        <w:textAlignment w:val="baseline"/>
        <w:rPr>
          <w:rFonts w:ascii="Open Sans Light" w:hAnsi="Open Sans Light" w:cs="Open Sans Light"/>
          <w:sz w:val="20"/>
          <w:szCs w:val="20"/>
        </w:rPr>
      </w:pPr>
    </w:p>
    <w:p w14:paraId="6F8A7996" w14:textId="43907FD0" w:rsidR="00D336F2" w:rsidRPr="0018172B" w:rsidRDefault="00D336F2" w:rsidP="0018172B">
      <w:pPr>
        <w:spacing w:after="0" w:line="276" w:lineRule="auto"/>
        <w:ind w:left="284"/>
        <w:jc w:val="center"/>
        <w:rPr>
          <w:rFonts w:ascii="Open Sans Light" w:hAnsi="Open Sans Light" w:cs="Open Sans Light"/>
          <w:b/>
          <w:bCs/>
          <w:sz w:val="20"/>
          <w:szCs w:val="20"/>
        </w:rPr>
      </w:pPr>
      <w:r w:rsidRPr="0018172B">
        <w:rPr>
          <w:rFonts w:ascii="Open Sans Light" w:hAnsi="Open Sans Light" w:cs="Open Sans Light"/>
          <w:b/>
          <w:bCs/>
          <w:sz w:val="20"/>
          <w:szCs w:val="20"/>
        </w:rPr>
        <w:t>§ 19</w:t>
      </w:r>
      <w:r w:rsidR="005E6323">
        <w:rPr>
          <w:rFonts w:ascii="Open Sans Light" w:hAnsi="Open Sans Light" w:cs="Open Sans Light"/>
          <w:b/>
          <w:bCs/>
          <w:sz w:val="20"/>
          <w:szCs w:val="20"/>
        </w:rPr>
        <w:t>.</w:t>
      </w:r>
      <w:r w:rsidRPr="0018172B">
        <w:rPr>
          <w:rFonts w:ascii="Open Sans Light" w:hAnsi="Open Sans Light" w:cs="Open Sans Light"/>
          <w:b/>
          <w:bCs/>
          <w:sz w:val="20"/>
          <w:szCs w:val="20"/>
        </w:rPr>
        <w:t xml:space="preserve"> </w:t>
      </w:r>
    </w:p>
    <w:p w14:paraId="2E676295" w14:textId="77777777" w:rsidR="00D336F2" w:rsidRPr="0018172B" w:rsidRDefault="00D336F2" w:rsidP="0018172B">
      <w:pPr>
        <w:spacing w:after="0" w:line="276" w:lineRule="auto"/>
        <w:ind w:left="284"/>
        <w:jc w:val="center"/>
        <w:rPr>
          <w:rFonts w:ascii="Open Sans Light" w:hAnsi="Open Sans Light" w:cs="Open Sans Light"/>
          <w:b/>
          <w:bCs/>
          <w:sz w:val="20"/>
          <w:szCs w:val="20"/>
        </w:rPr>
      </w:pPr>
      <w:r w:rsidRPr="0018172B">
        <w:rPr>
          <w:rFonts w:ascii="Open Sans Light" w:hAnsi="Open Sans Light" w:cs="Open Sans Light"/>
          <w:b/>
          <w:bCs/>
          <w:sz w:val="20"/>
          <w:szCs w:val="20"/>
        </w:rPr>
        <w:t>SIŁA WYŻSZA</w:t>
      </w:r>
    </w:p>
    <w:p w14:paraId="4F3DC7F8" w14:textId="77777777" w:rsidR="00D336F2" w:rsidRPr="0018172B" w:rsidRDefault="00D336F2" w:rsidP="0018172B">
      <w:pPr>
        <w:spacing w:after="0" w:line="276" w:lineRule="auto"/>
        <w:ind w:left="284"/>
        <w:jc w:val="center"/>
        <w:rPr>
          <w:rFonts w:ascii="Open Sans Light" w:hAnsi="Open Sans Light" w:cs="Open Sans Light"/>
          <w:b/>
          <w:bCs/>
          <w:sz w:val="20"/>
          <w:szCs w:val="20"/>
        </w:rPr>
      </w:pPr>
    </w:p>
    <w:p w14:paraId="102D46C5" w14:textId="765E1368" w:rsidR="00D336F2" w:rsidRPr="0018172B" w:rsidRDefault="00D336F2" w:rsidP="007421A6">
      <w:pPr>
        <w:numPr>
          <w:ilvl w:val="0"/>
          <w:numId w:val="71"/>
        </w:numPr>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Strony </w:t>
      </w:r>
      <w:r w:rsidR="005E6323">
        <w:rPr>
          <w:rFonts w:ascii="Open Sans Light" w:hAnsi="Open Sans Light" w:cs="Open Sans Light"/>
          <w:sz w:val="20"/>
          <w:szCs w:val="20"/>
        </w:rPr>
        <w:t>U</w:t>
      </w:r>
      <w:r w:rsidRPr="0018172B">
        <w:rPr>
          <w:rFonts w:ascii="Open Sans Light" w:hAnsi="Open Sans Light" w:cs="Open Sans Light"/>
          <w:sz w:val="20"/>
          <w:szCs w:val="20"/>
        </w:rPr>
        <w:t xml:space="preserve">mowy nie ponoszą odpowiedzialności za niewykonanie lub nienależyte wykonanie </w:t>
      </w:r>
      <w:r w:rsidR="005E6323">
        <w:rPr>
          <w:rFonts w:ascii="Open Sans Light" w:hAnsi="Open Sans Light" w:cs="Open Sans Light"/>
          <w:sz w:val="20"/>
          <w:szCs w:val="20"/>
        </w:rPr>
        <w:t>U</w:t>
      </w:r>
      <w:r w:rsidRPr="0018172B">
        <w:rPr>
          <w:rFonts w:ascii="Open Sans Light" w:hAnsi="Open Sans Light" w:cs="Open Sans Light"/>
          <w:sz w:val="20"/>
          <w:szCs w:val="20"/>
        </w:rPr>
        <w:t xml:space="preserve">mowy, jeżeli byłyby one następstwem okoliczności, których Strony </w:t>
      </w:r>
      <w:r w:rsidR="005E6323">
        <w:rPr>
          <w:rFonts w:ascii="Open Sans Light" w:hAnsi="Open Sans Light" w:cs="Open Sans Light"/>
          <w:sz w:val="20"/>
          <w:szCs w:val="20"/>
        </w:rPr>
        <w:t>U</w:t>
      </w:r>
      <w:r w:rsidRPr="0018172B">
        <w:rPr>
          <w:rFonts w:ascii="Open Sans Light" w:hAnsi="Open Sans Light" w:cs="Open Sans Light"/>
          <w:sz w:val="20"/>
          <w:szCs w:val="20"/>
        </w:rPr>
        <w:t xml:space="preserve">mowy nie mogły przewidzieć, lub którym nie mogłyby zapobiec, typu siła wyższa. </w:t>
      </w:r>
    </w:p>
    <w:p w14:paraId="3400A698" w14:textId="5F108FFC" w:rsidR="00D336F2" w:rsidRPr="0018172B" w:rsidRDefault="00D336F2" w:rsidP="007421A6">
      <w:pPr>
        <w:numPr>
          <w:ilvl w:val="0"/>
          <w:numId w:val="71"/>
        </w:numPr>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Strona, która w następstwie wystąpienia siły wyższej nie będzie mogła wywiązać się ze swych zobowiązań, albo dla której wykonanie jej zobowiązań stałoby się wysoce utrudnione, zobowiązana jest do niezwłocznego – nie później niż w terminie 2 dni</w:t>
      </w:r>
      <w:r w:rsidR="002036F3" w:rsidRPr="0018172B">
        <w:rPr>
          <w:rFonts w:ascii="Open Sans Light" w:hAnsi="Open Sans Light" w:cs="Open Sans Light"/>
          <w:sz w:val="20"/>
          <w:szCs w:val="20"/>
        </w:rPr>
        <w:t xml:space="preserve"> roboczych</w:t>
      </w:r>
      <w:r w:rsidRPr="0018172B">
        <w:rPr>
          <w:rFonts w:ascii="Open Sans Light" w:hAnsi="Open Sans Light" w:cs="Open Sans Light"/>
          <w:sz w:val="20"/>
          <w:szCs w:val="20"/>
        </w:rPr>
        <w:t xml:space="preserve"> od daty zaistnienia zdarzenia – </w:t>
      </w:r>
      <w:r w:rsidRPr="0018172B">
        <w:rPr>
          <w:rFonts w:ascii="Open Sans Light" w:hAnsi="Open Sans Light" w:cs="Open Sans Light"/>
          <w:sz w:val="20"/>
          <w:szCs w:val="20"/>
        </w:rPr>
        <w:lastRenderedPageBreak/>
        <w:t xml:space="preserve">powiadomienia drugiej Strony w formie pisemnej, o takiej sile i jej następstwach dla realizacji </w:t>
      </w:r>
      <w:r w:rsidR="002036F3" w:rsidRPr="0018172B">
        <w:rPr>
          <w:rFonts w:ascii="Open Sans Light" w:hAnsi="Open Sans Light" w:cs="Open Sans Light"/>
          <w:sz w:val="20"/>
          <w:szCs w:val="20"/>
        </w:rPr>
        <w:t>U</w:t>
      </w:r>
      <w:r w:rsidRPr="0018172B">
        <w:rPr>
          <w:rFonts w:ascii="Open Sans Light" w:hAnsi="Open Sans Light" w:cs="Open Sans Light"/>
          <w:sz w:val="20"/>
          <w:szCs w:val="20"/>
        </w:rPr>
        <w:t xml:space="preserve">mowy, pod rygorem utraty prawa do powoływania się na wystąpienie siły wyższej. </w:t>
      </w:r>
    </w:p>
    <w:p w14:paraId="1803E372" w14:textId="61436E62" w:rsidR="00D336F2" w:rsidRPr="0018172B" w:rsidRDefault="00D336F2" w:rsidP="007421A6">
      <w:pPr>
        <w:numPr>
          <w:ilvl w:val="0"/>
          <w:numId w:val="71"/>
        </w:numPr>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Dla potrzeb niniejszej </w:t>
      </w:r>
      <w:r w:rsidR="002036F3" w:rsidRPr="0018172B">
        <w:rPr>
          <w:rFonts w:ascii="Open Sans Light" w:hAnsi="Open Sans Light" w:cs="Open Sans Light"/>
          <w:sz w:val="20"/>
          <w:szCs w:val="20"/>
        </w:rPr>
        <w:t>U</w:t>
      </w:r>
      <w:r w:rsidRPr="0018172B">
        <w:rPr>
          <w:rFonts w:ascii="Open Sans Light" w:hAnsi="Open Sans Light" w:cs="Open Sans Light"/>
          <w:sz w:val="20"/>
          <w:szCs w:val="20"/>
        </w:rPr>
        <w:t>mowy pojęcie siły wyższej oznacza zdarzenie nadzwyczajne, zewnętrzne, pozostające poza kontrolą Strony powołującej się na wypadek siły wyższej, niemożliwe do przewidzenia i niemożliwe do zapobieżenia, a w szczególności: wojny, stany nadzwyczajne, klęski żywiołowe</w:t>
      </w:r>
      <w:r w:rsidR="005E6323">
        <w:rPr>
          <w:rFonts w:ascii="Open Sans Light" w:hAnsi="Open Sans Light" w:cs="Open Sans Light"/>
          <w:sz w:val="20"/>
          <w:szCs w:val="20"/>
        </w:rPr>
        <w:t>,</w:t>
      </w:r>
      <w:r w:rsidRPr="0018172B">
        <w:rPr>
          <w:rFonts w:ascii="Open Sans Light" w:hAnsi="Open Sans Light" w:cs="Open Sans Light"/>
          <w:sz w:val="20"/>
          <w:szCs w:val="20"/>
        </w:rPr>
        <w:t xml:space="preserve"> epidemie, ograniczenia związane kwarantanną, embargo, rewolucje, zamieszki i strajki, które uniemożliwiają wykonywanie przedmiotu </w:t>
      </w:r>
      <w:r w:rsidR="005E6323">
        <w:rPr>
          <w:rFonts w:ascii="Open Sans Light" w:hAnsi="Open Sans Light" w:cs="Open Sans Light"/>
          <w:sz w:val="20"/>
          <w:szCs w:val="20"/>
        </w:rPr>
        <w:t>U</w:t>
      </w:r>
      <w:r w:rsidRPr="0018172B">
        <w:rPr>
          <w:rFonts w:ascii="Open Sans Light" w:hAnsi="Open Sans Light" w:cs="Open Sans Light"/>
          <w:sz w:val="20"/>
          <w:szCs w:val="20"/>
        </w:rPr>
        <w:t>mowy.</w:t>
      </w:r>
    </w:p>
    <w:p w14:paraId="6839582A" w14:textId="77777777" w:rsidR="00D336F2" w:rsidRPr="0018172B" w:rsidRDefault="00D336F2" w:rsidP="007421A6">
      <w:pPr>
        <w:numPr>
          <w:ilvl w:val="0"/>
          <w:numId w:val="71"/>
        </w:numPr>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Na czas działania siły wyższej obowiązki Strony, która nie jest w stanie wykonać danego obowiązku ze względu na działanie siły wyższej ulegają zawieszeniu. </w:t>
      </w:r>
    </w:p>
    <w:p w14:paraId="7AF83598" w14:textId="461CBB5F" w:rsidR="00D336F2" w:rsidRPr="0018172B" w:rsidRDefault="00D336F2" w:rsidP="007421A6">
      <w:pPr>
        <w:numPr>
          <w:ilvl w:val="0"/>
          <w:numId w:val="71"/>
        </w:numPr>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W przypadku ustania siły wyższej, Strony niezwłocznie przystąpią do realizacji swych obowiązków wynikających z </w:t>
      </w:r>
      <w:r w:rsidR="005E6323">
        <w:rPr>
          <w:rFonts w:ascii="Open Sans Light" w:hAnsi="Open Sans Light" w:cs="Open Sans Light"/>
          <w:sz w:val="20"/>
          <w:szCs w:val="20"/>
        </w:rPr>
        <w:t>U</w:t>
      </w:r>
      <w:r w:rsidRPr="0018172B">
        <w:rPr>
          <w:rFonts w:ascii="Open Sans Light" w:hAnsi="Open Sans Light" w:cs="Open Sans Light"/>
          <w:sz w:val="20"/>
          <w:szCs w:val="20"/>
        </w:rPr>
        <w:t>mowy.</w:t>
      </w:r>
    </w:p>
    <w:p w14:paraId="09B16D32" w14:textId="77777777" w:rsidR="005E6323" w:rsidRDefault="005E6323" w:rsidP="0018172B">
      <w:pPr>
        <w:spacing w:after="0" w:line="276" w:lineRule="auto"/>
        <w:ind w:left="284"/>
        <w:jc w:val="center"/>
        <w:rPr>
          <w:rFonts w:ascii="Open Sans Light" w:hAnsi="Open Sans Light" w:cs="Open Sans Light"/>
          <w:b/>
          <w:bCs/>
          <w:sz w:val="20"/>
          <w:szCs w:val="20"/>
        </w:rPr>
      </w:pPr>
    </w:p>
    <w:p w14:paraId="1EB71CD4" w14:textId="76B6DA86" w:rsidR="00D336F2" w:rsidRPr="0018172B" w:rsidRDefault="00D336F2" w:rsidP="0018172B">
      <w:pPr>
        <w:spacing w:after="0" w:line="276" w:lineRule="auto"/>
        <w:ind w:left="284"/>
        <w:jc w:val="center"/>
        <w:rPr>
          <w:rFonts w:ascii="Open Sans Light" w:hAnsi="Open Sans Light" w:cs="Open Sans Light"/>
          <w:b/>
          <w:bCs/>
          <w:sz w:val="20"/>
          <w:szCs w:val="20"/>
        </w:rPr>
      </w:pPr>
      <w:r w:rsidRPr="0018172B">
        <w:rPr>
          <w:rFonts w:ascii="Open Sans Light" w:hAnsi="Open Sans Light" w:cs="Open Sans Light"/>
          <w:b/>
          <w:bCs/>
          <w:sz w:val="20"/>
          <w:szCs w:val="20"/>
        </w:rPr>
        <w:t>§ 20</w:t>
      </w:r>
      <w:r w:rsidR="005E6323">
        <w:rPr>
          <w:rFonts w:ascii="Open Sans Light" w:hAnsi="Open Sans Light" w:cs="Open Sans Light"/>
          <w:b/>
          <w:bCs/>
          <w:sz w:val="20"/>
          <w:szCs w:val="20"/>
        </w:rPr>
        <w:t>.</w:t>
      </w:r>
      <w:r w:rsidRPr="0018172B">
        <w:rPr>
          <w:rFonts w:ascii="Open Sans Light" w:hAnsi="Open Sans Light" w:cs="Open Sans Light"/>
          <w:b/>
          <w:bCs/>
          <w:sz w:val="20"/>
          <w:szCs w:val="20"/>
        </w:rPr>
        <w:t xml:space="preserve"> </w:t>
      </w:r>
    </w:p>
    <w:p w14:paraId="71D9A743" w14:textId="77777777" w:rsidR="00D336F2" w:rsidRPr="0018172B" w:rsidRDefault="00D336F2" w:rsidP="0018172B">
      <w:pPr>
        <w:spacing w:after="0" w:line="276" w:lineRule="auto"/>
        <w:ind w:left="284"/>
        <w:jc w:val="center"/>
        <w:rPr>
          <w:rFonts w:ascii="Open Sans Light" w:hAnsi="Open Sans Light" w:cs="Open Sans Light"/>
          <w:b/>
          <w:bCs/>
          <w:sz w:val="20"/>
          <w:szCs w:val="20"/>
        </w:rPr>
      </w:pPr>
      <w:r w:rsidRPr="0018172B">
        <w:rPr>
          <w:rFonts w:ascii="Open Sans Light" w:hAnsi="Open Sans Light" w:cs="Open Sans Light"/>
          <w:b/>
          <w:bCs/>
          <w:sz w:val="20"/>
          <w:szCs w:val="20"/>
        </w:rPr>
        <w:t>DANE OSOBOWE</w:t>
      </w:r>
    </w:p>
    <w:p w14:paraId="45F2A2A9" w14:textId="77777777" w:rsidR="00D336F2" w:rsidRPr="0018172B" w:rsidRDefault="00D336F2" w:rsidP="0018172B">
      <w:pPr>
        <w:spacing w:after="0" w:line="276" w:lineRule="auto"/>
        <w:ind w:left="284"/>
        <w:jc w:val="center"/>
        <w:rPr>
          <w:rFonts w:ascii="Open Sans Light" w:hAnsi="Open Sans Light" w:cs="Open Sans Light"/>
          <w:b/>
          <w:bCs/>
          <w:sz w:val="20"/>
          <w:szCs w:val="20"/>
        </w:rPr>
      </w:pPr>
    </w:p>
    <w:p w14:paraId="085707D6" w14:textId="069D6F16" w:rsidR="00D336F2" w:rsidRPr="0018172B" w:rsidRDefault="00D336F2" w:rsidP="007421A6">
      <w:pPr>
        <w:numPr>
          <w:ilvl w:val="0"/>
          <w:numId w:val="118"/>
        </w:numPr>
        <w:tabs>
          <w:tab w:val="left" w:pos="6210"/>
        </w:tabs>
        <w:spacing w:after="0" w:line="276" w:lineRule="auto"/>
        <w:ind w:left="284" w:hanging="284"/>
        <w:jc w:val="both"/>
        <w:rPr>
          <w:rFonts w:ascii="Open Sans Light" w:hAnsi="Open Sans Light" w:cs="Open Sans Light"/>
          <w:bCs/>
          <w:sz w:val="20"/>
          <w:szCs w:val="20"/>
          <w:lang w:eastAsia="pl-PL"/>
        </w:rPr>
      </w:pPr>
      <w:r w:rsidRPr="0018172B">
        <w:rPr>
          <w:rFonts w:ascii="Open Sans Light" w:hAnsi="Open Sans Light" w:cs="Open Sans Light"/>
          <w:bCs/>
          <w:sz w:val="20"/>
          <w:szCs w:val="20"/>
          <w:lang w:eastAsia="pl-PL"/>
        </w:rPr>
        <w:t xml:space="preserve">W ramach niniejszej Umowy Strony będą przetwarzać jako administratorzy dane osobowe – reprezentantów Stron i osób, z którymi będą się kontaktować przy wykonywaniu niniejszej Umowy oraz osób skierowanych do realizacji Umowy – w rozumieniu przepisów rozporządzenia Parlamentu Europejskiego i Rady (UE) 2016/679 z dnia 27 kwietnia 2016 r. w sprawie ochrony osób fizycznych </w:t>
      </w:r>
      <w:r w:rsidR="00E14335">
        <w:rPr>
          <w:rFonts w:ascii="Open Sans Light" w:hAnsi="Open Sans Light" w:cs="Open Sans Light"/>
          <w:bCs/>
          <w:sz w:val="20"/>
          <w:szCs w:val="20"/>
          <w:lang w:eastAsia="pl-PL"/>
        </w:rPr>
        <w:br/>
      </w:r>
      <w:r w:rsidRPr="0018172B">
        <w:rPr>
          <w:rFonts w:ascii="Open Sans Light" w:hAnsi="Open Sans Light" w:cs="Open Sans Light"/>
          <w:bCs/>
          <w:sz w:val="20"/>
          <w:szCs w:val="20"/>
          <w:lang w:eastAsia="pl-PL"/>
        </w:rPr>
        <w:t>w związku z przetwarzaniem danych osobowych i w sprawie swobodnego przepływu takich danych oraz uchylenia dyrektywy 95/46/WE (ogólne rozporządzenie o ochronie danych) (Dz. Urz. UE L 119 z dnia 4 maja 2016 r., str. 1, dalej zwanego „RODO").</w:t>
      </w:r>
    </w:p>
    <w:p w14:paraId="0DD45970" w14:textId="319420A9" w:rsidR="00D336F2" w:rsidRPr="0018172B" w:rsidRDefault="00D336F2" w:rsidP="007421A6">
      <w:pPr>
        <w:numPr>
          <w:ilvl w:val="0"/>
          <w:numId w:val="118"/>
        </w:numPr>
        <w:tabs>
          <w:tab w:val="left" w:pos="6210"/>
        </w:tabs>
        <w:spacing w:after="0" w:line="276" w:lineRule="auto"/>
        <w:ind w:left="284" w:hanging="284"/>
        <w:jc w:val="both"/>
        <w:rPr>
          <w:rFonts w:ascii="Open Sans Light" w:hAnsi="Open Sans Light" w:cs="Open Sans Light"/>
          <w:bCs/>
          <w:sz w:val="20"/>
          <w:szCs w:val="20"/>
          <w:lang w:eastAsia="pl-PL"/>
        </w:rPr>
      </w:pPr>
      <w:r w:rsidRPr="0018172B">
        <w:rPr>
          <w:rFonts w:ascii="Open Sans Light" w:hAnsi="Open Sans Light" w:cs="Open Sans Light"/>
          <w:bCs/>
          <w:sz w:val="20"/>
          <w:szCs w:val="20"/>
          <w:lang w:eastAsia="pl-PL"/>
        </w:rPr>
        <w:t xml:space="preserve">Na potrzeby realizacji Umowy Strony, jako administratorzy danych osobowych osób, o których mowa </w:t>
      </w:r>
      <w:r w:rsidR="000657F0">
        <w:rPr>
          <w:rFonts w:ascii="Open Sans Light" w:hAnsi="Open Sans Light" w:cs="Open Sans Light"/>
          <w:bCs/>
          <w:sz w:val="20"/>
          <w:szCs w:val="20"/>
          <w:lang w:eastAsia="pl-PL"/>
        </w:rPr>
        <w:br/>
      </w:r>
      <w:r w:rsidRPr="0018172B">
        <w:rPr>
          <w:rFonts w:ascii="Open Sans Light" w:hAnsi="Open Sans Light" w:cs="Open Sans Light"/>
          <w:bCs/>
          <w:sz w:val="20"/>
          <w:szCs w:val="20"/>
          <w:lang w:eastAsia="pl-PL"/>
        </w:rPr>
        <w:t xml:space="preserve">w ust. 1, udostępniają sobie wzajemnie, jako odrębnym administratorom, dane osobowe tych osób </w:t>
      </w:r>
      <w:r w:rsidR="000657F0">
        <w:rPr>
          <w:rFonts w:ascii="Open Sans Light" w:hAnsi="Open Sans Light" w:cs="Open Sans Light"/>
          <w:bCs/>
          <w:sz w:val="20"/>
          <w:szCs w:val="20"/>
          <w:lang w:eastAsia="pl-PL"/>
        </w:rPr>
        <w:br/>
      </w:r>
      <w:r w:rsidRPr="0018172B">
        <w:rPr>
          <w:rFonts w:ascii="Open Sans Light" w:hAnsi="Open Sans Light" w:cs="Open Sans Light"/>
          <w:bCs/>
          <w:sz w:val="20"/>
          <w:szCs w:val="20"/>
          <w:lang w:eastAsia="pl-PL"/>
        </w:rPr>
        <w:t xml:space="preserve">w zakresie niezbędnym do wykonania Umowy, w szczególności dane identyfikacyjne w postaci imienia </w:t>
      </w:r>
      <w:r w:rsidR="00E14335">
        <w:rPr>
          <w:rFonts w:ascii="Open Sans Light" w:hAnsi="Open Sans Light" w:cs="Open Sans Light"/>
          <w:bCs/>
          <w:sz w:val="20"/>
          <w:szCs w:val="20"/>
          <w:lang w:eastAsia="pl-PL"/>
        </w:rPr>
        <w:br/>
      </w:r>
      <w:r w:rsidRPr="0018172B">
        <w:rPr>
          <w:rFonts w:ascii="Open Sans Light" w:hAnsi="Open Sans Light" w:cs="Open Sans Light"/>
          <w:bCs/>
          <w:sz w:val="20"/>
          <w:szCs w:val="20"/>
          <w:lang w:eastAsia="pl-PL"/>
        </w:rPr>
        <w:t>i nazwiska, dane dotyczące zajmowanego stanowiska służbowego lub pełnionej funkcji, służbowe dane adresowe, służbowe dane kontaktowe w postaci numeru telefonu i adresu e-mail, własnoręczny podpis. Strony oświadczają, że wdrożyły odpowiednie środki techniczne i organizacyjne pozwalające na zabezpieczenie udostępnionych im danych osobowych przed dostępem do nich osób nieuprawnionych, nieuprawnionym ujawnieniem, przypadkowym lub niezgodnym z prawem zniszczeniem, utraceniem lub zmodyfikowaniem.</w:t>
      </w:r>
    </w:p>
    <w:p w14:paraId="2677D61C" w14:textId="0FB33C1C" w:rsidR="00D336F2" w:rsidRPr="0018172B" w:rsidRDefault="00D336F2" w:rsidP="007421A6">
      <w:pPr>
        <w:numPr>
          <w:ilvl w:val="0"/>
          <w:numId w:val="118"/>
        </w:numPr>
        <w:tabs>
          <w:tab w:val="left" w:pos="6210"/>
        </w:tabs>
        <w:spacing w:after="0" w:line="276" w:lineRule="auto"/>
        <w:ind w:left="284" w:hanging="284"/>
        <w:jc w:val="both"/>
        <w:rPr>
          <w:rFonts w:ascii="Open Sans Light" w:hAnsi="Open Sans Light" w:cs="Open Sans Light"/>
          <w:bCs/>
          <w:sz w:val="20"/>
          <w:szCs w:val="20"/>
          <w:lang w:eastAsia="pl-PL"/>
        </w:rPr>
      </w:pPr>
      <w:r w:rsidRPr="0018172B">
        <w:rPr>
          <w:rFonts w:ascii="Open Sans Light" w:hAnsi="Open Sans Light" w:cs="Open Sans Light"/>
          <w:bCs/>
          <w:sz w:val="20"/>
          <w:szCs w:val="20"/>
          <w:lang w:eastAsia="pl-PL"/>
        </w:rPr>
        <w:t>Klauzul</w:t>
      </w:r>
      <w:r w:rsidR="00F1059B" w:rsidRPr="0018172B">
        <w:rPr>
          <w:rFonts w:ascii="Open Sans Light" w:hAnsi="Open Sans Light" w:cs="Open Sans Light"/>
          <w:bCs/>
          <w:sz w:val="20"/>
          <w:szCs w:val="20"/>
          <w:lang w:eastAsia="pl-PL"/>
        </w:rPr>
        <w:t>e</w:t>
      </w:r>
      <w:r w:rsidRPr="0018172B">
        <w:rPr>
          <w:rFonts w:ascii="Open Sans Light" w:hAnsi="Open Sans Light" w:cs="Open Sans Light"/>
          <w:bCs/>
          <w:sz w:val="20"/>
          <w:szCs w:val="20"/>
          <w:lang w:eastAsia="pl-PL"/>
        </w:rPr>
        <w:t xml:space="preserve"> informacyjn</w:t>
      </w:r>
      <w:r w:rsidR="00F1059B" w:rsidRPr="0018172B">
        <w:rPr>
          <w:rFonts w:ascii="Open Sans Light" w:hAnsi="Open Sans Light" w:cs="Open Sans Light"/>
          <w:bCs/>
          <w:sz w:val="20"/>
          <w:szCs w:val="20"/>
          <w:lang w:eastAsia="pl-PL"/>
        </w:rPr>
        <w:t>e</w:t>
      </w:r>
      <w:r w:rsidRPr="0018172B">
        <w:rPr>
          <w:rFonts w:ascii="Open Sans Light" w:hAnsi="Open Sans Light" w:cs="Open Sans Light"/>
          <w:bCs/>
          <w:sz w:val="20"/>
          <w:szCs w:val="20"/>
          <w:lang w:eastAsia="pl-PL"/>
        </w:rPr>
        <w:t xml:space="preserve"> Zamawiając</w:t>
      </w:r>
      <w:r w:rsidR="00F1059B" w:rsidRPr="0018172B">
        <w:rPr>
          <w:rFonts w:ascii="Open Sans Light" w:hAnsi="Open Sans Light" w:cs="Open Sans Light"/>
          <w:bCs/>
          <w:sz w:val="20"/>
          <w:szCs w:val="20"/>
          <w:lang w:eastAsia="pl-PL"/>
        </w:rPr>
        <w:t>ych</w:t>
      </w:r>
      <w:r w:rsidRPr="0018172B">
        <w:rPr>
          <w:rFonts w:ascii="Open Sans Light" w:hAnsi="Open Sans Light" w:cs="Open Sans Light"/>
          <w:bCs/>
          <w:sz w:val="20"/>
          <w:szCs w:val="20"/>
          <w:lang w:eastAsia="pl-PL"/>
        </w:rPr>
        <w:t xml:space="preserve"> dotycząc</w:t>
      </w:r>
      <w:r w:rsidR="00F1059B" w:rsidRPr="0018172B">
        <w:rPr>
          <w:rFonts w:ascii="Open Sans Light" w:hAnsi="Open Sans Light" w:cs="Open Sans Light"/>
          <w:bCs/>
          <w:sz w:val="20"/>
          <w:szCs w:val="20"/>
          <w:lang w:eastAsia="pl-PL"/>
        </w:rPr>
        <w:t>e</w:t>
      </w:r>
      <w:r w:rsidRPr="0018172B">
        <w:rPr>
          <w:rFonts w:ascii="Open Sans Light" w:hAnsi="Open Sans Light" w:cs="Open Sans Light"/>
          <w:bCs/>
          <w:sz w:val="20"/>
          <w:szCs w:val="20"/>
          <w:lang w:eastAsia="pl-PL"/>
        </w:rPr>
        <w:t xml:space="preserve"> spełnienia obowiązku informacyjnego z art. 14 ust. 1 </w:t>
      </w:r>
      <w:r w:rsidR="00E14335">
        <w:rPr>
          <w:rFonts w:ascii="Open Sans Light" w:hAnsi="Open Sans Light" w:cs="Open Sans Light"/>
          <w:bCs/>
          <w:sz w:val="20"/>
          <w:szCs w:val="20"/>
          <w:lang w:eastAsia="pl-PL"/>
        </w:rPr>
        <w:br/>
      </w:r>
      <w:r w:rsidRPr="0018172B">
        <w:rPr>
          <w:rFonts w:ascii="Open Sans Light" w:hAnsi="Open Sans Light" w:cs="Open Sans Light"/>
          <w:bCs/>
          <w:sz w:val="20"/>
          <w:szCs w:val="20"/>
          <w:lang w:eastAsia="pl-PL"/>
        </w:rPr>
        <w:t>i ust. 2 RODO, do wykonania którego zobowiązany jest Zamawiający, stanowi</w:t>
      </w:r>
      <w:r w:rsidR="00F1059B" w:rsidRPr="0018172B">
        <w:rPr>
          <w:rFonts w:ascii="Open Sans Light" w:hAnsi="Open Sans Light" w:cs="Open Sans Light"/>
          <w:bCs/>
          <w:sz w:val="20"/>
          <w:szCs w:val="20"/>
          <w:lang w:eastAsia="pl-PL"/>
        </w:rPr>
        <w:t>ą</w:t>
      </w:r>
      <w:r w:rsidRPr="0018172B">
        <w:rPr>
          <w:rFonts w:ascii="Open Sans Light" w:hAnsi="Open Sans Light" w:cs="Open Sans Light"/>
          <w:bCs/>
          <w:sz w:val="20"/>
          <w:szCs w:val="20"/>
          <w:lang w:eastAsia="pl-PL"/>
        </w:rPr>
        <w:t xml:space="preserve"> Załącznik nr 4</w:t>
      </w:r>
      <w:r w:rsidR="00CA6C17" w:rsidRPr="0018172B">
        <w:rPr>
          <w:rFonts w:ascii="Open Sans Light" w:hAnsi="Open Sans Light" w:cs="Open Sans Light"/>
          <w:bCs/>
          <w:sz w:val="20"/>
          <w:szCs w:val="20"/>
          <w:lang w:eastAsia="pl-PL"/>
        </w:rPr>
        <w:t>a, 4b i 4c</w:t>
      </w:r>
      <w:r w:rsidRPr="0018172B">
        <w:rPr>
          <w:rFonts w:ascii="Open Sans Light" w:hAnsi="Open Sans Light" w:cs="Open Sans Light"/>
          <w:bCs/>
          <w:sz w:val="20"/>
          <w:szCs w:val="20"/>
          <w:lang w:eastAsia="pl-PL"/>
        </w:rPr>
        <w:t xml:space="preserve"> do Umowy.</w:t>
      </w:r>
    </w:p>
    <w:p w14:paraId="5E5DC165" w14:textId="6B9BEAA8" w:rsidR="00D336F2" w:rsidRPr="0018172B" w:rsidRDefault="00D336F2" w:rsidP="007421A6">
      <w:pPr>
        <w:numPr>
          <w:ilvl w:val="0"/>
          <w:numId w:val="118"/>
        </w:numPr>
        <w:tabs>
          <w:tab w:val="left" w:pos="6210"/>
        </w:tabs>
        <w:spacing w:after="0" w:line="276" w:lineRule="auto"/>
        <w:ind w:left="284" w:hanging="284"/>
        <w:jc w:val="both"/>
        <w:rPr>
          <w:rFonts w:ascii="Open Sans Light" w:hAnsi="Open Sans Light" w:cs="Open Sans Light"/>
          <w:bCs/>
          <w:sz w:val="20"/>
          <w:szCs w:val="20"/>
          <w:lang w:eastAsia="pl-PL"/>
        </w:rPr>
      </w:pPr>
      <w:r w:rsidRPr="0018172B">
        <w:rPr>
          <w:rFonts w:ascii="Open Sans Light" w:hAnsi="Open Sans Light" w:cs="Open Sans Light"/>
          <w:bCs/>
          <w:sz w:val="20"/>
          <w:szCs w:val="20"/>
          <w:lang w:eastAsia="pl-PL"/>
        </w:rPr>
        <w:t>Wykonawca zobowiązuje się do niezwłocznego przekazania, w sposób udokumentowany, klauzul informacyjn</w:t>
      </w:r>
      <w:r w:rsidR="00F1059B" w:rsidRPr="0018172B">
        <w:rPr>
          <w:rFonts w:ascii="Open Sans Light" w:hAnsi="Open Sans Light" w:cs="Open Sans Light"/>
          <w:bCs/>
          <w:sz w:val="20"/>
          <w:szCs w:val="20"/>
          <w:lang w:eastAsia="pl-PL"/>
        </w:rPr>
        <w:t>ych</w:t>
      </w:r>
      <w:r w:rsidRPr="0018172B">
        <w:rPr>
          <w:rFonts w:ascii="Open Sans Light" w:hAnsi="Open Sans Light" w:cs="Open Sans Light"/>
          <w:bCs/>
          <w:sz w:val="20"/>
          <w:szCs w:val="20"/>
          <w:lang w:eastAsia="pl-PL"/>
        </w:rPr>
        <w:t xml:space="preserve"> Zamawiającego, o któr</w:t>
      </w:r>
      <w:r w:rsidR="00F1059B" w:rsidRPr="0018172B">
        <w:rPr>
          <w:rFonts w:ascii="Open Sans Light" w:hAnsi="Open Sans Light" w:cs="Open Sans Light"/>
          <w:bCs/>
          <w:sz w:val="20"/>
          <w:szCs w:val="20"/>
          <w:lang w:eastAsia="pl-PL"/>
        </w:rPr>
        <w:t>ych</w:t>
      </w:r>
      <w:r w:rsidRPr="0018172B">
        <w:rPr>
          <w:rFonts w:ascii="Open Sans Light" w:hAnsi="Open Sans Light" w:cs="Open Sans Light"/>
          <w:bCs/>
          <w:sz w:val="20"/>
          <w:szCs w:val="20"/>
          <w:lang w:eastAsia="pl-PL"/>
        </w:rPr>
        <w:t xml:space="preserve"> mowa w ust. 3, wszystkim osobom, których dane osobowe Wykonawca udostępnił lub udostępni Zamawiającemu w ramach wykonywania niniejszej Umowy – tak aby ciążący na Zamawiającym obowiązek informacyjny został wobec tych osób skutecznie spełniony. Wykonawca przedstawi potwierdzenie przekazania klauzuli informacyjnej na każde żądanie Zamawiającego.</w:t>
      </w:r>
    </w:p>
    <w:p w14:paraId="4DD115A2" w14:textId="77777777" w:rsidR="00D336F2" w:rsidRPr="0018172B" w:rsidRDefault="00D336F2" w:rsidP="007421A6">
      <w:pPr>
        <w:numPr>
          <w:ilvl w:val="0"/>
          <w:numId w:val="118"/>
        </w:numPr>
        <w:tabs>
          <w:tab w:val="left" w:pos="6210"/>
        </w:tabs>
        <w:spacing w:after="0" w:line="276" w:lineRule="auto"/>
        <w:ind w:left="284" w:hanging="284"/>
        <w:jc w:val="both"/>
        <w:rPr>
          <w:rFonts w:ascii="Open Sans Light" w:hAnsi="Open Sans Light" w:cs="Open Sans Light"/>
          <w:bCs/>
          <w:sz w:val="20"/>
          <w:szCs w:val="20"/>
          <w:lang w:eastAsia="pl-PL"/>
        </w:rPr>
      </w:pPr>
      <w:r w:rsidRPr="0018172B">
        <w:rPr>
          <w:rFonts w:ascii="Open Sans Light" w:hAnsi="Open Sans Light" w:cs="Open Sans Light"/>
          <w:bCs/>
          <w:sz w:val="20"/>
          <w:szCs w:val="20"/>
          <w:lang w:eastAsia="pl-PL"/>
        </w:rPr>
        <w:lastRenderedPageBreak/>
        <w:t>Spełnienie obowiązku informacyjnego Wykonawcy pozostaje w gestii Wykonawcy i nie podlega uregulowaniom w niniejszej Umowie.</w:t>
      </w:r>
    </w:p>
    <w:p w14:paraId="6937CECD" w14:textId="77777777" w:rsidR="00D336F2" w:rsidRPr="0018172B" w:rsidRDefault="00D336F2" w:rsidP="007421A6">
      <w:pPr>
        <w:numPr>
          <w:ilvl w:val="0"/>
          <w:numId w:val="118"/>
        </w:numPr>
        <w:tabs>
          <w:tab w:val="left" w:pos="6210"/>
        </w:tabs>
        <w:spacing w:after="0" w:line="276" w:lineRule="auto"/>
        <w:ind w:left="284" w:hanging="284"/>
        <w:jc w:val="both"/>
        <w:rPr>
          <w:rFonts w:ascii="Open Sans Light" w:hAnsi="Open Sans Light" w:cs="Open Sans Light"/>
          <w:bCs/>
          <w:sz w:val="20"/>
          <w:szCs w:val="20"/>
          <w:lang w:eastAsia="pl-PL"/>
        </w:rPr>
      </w:pPr>
      <w:r w:rsidRPr="0018172B">
        <w:rPr>
          <w:rFonts w:ascii="Open Sans Light" w:hAnsi="Open Sans Light" w:cs="Open Sans Light"/>
          <w:bCs/>
          <w:sz w:val="20"/>
          <w:szCs w:val="20"/>
          <w:lang w:eastAsia="pl-PL"/>
        </w:rPr>
        <w:t>Wykonawca zobowiązuje się i gwarantuje, że:</w:t>
      </w:r>
    </w:p>
    <w:p w14:paraId="1D057E58" w14:textId="35A06C9C" w:rsidR="00D336F2" w:rsidRPr="0018172B" w:rsidRDefault="00D336F2" w:rsidP="007421A6">
      <w:pPr>
        <w:numPr>
          <w:ilvl w:val="0"/>
          <w:numId w:val="73"/>
        </w:numPr>
        <w:tabs>
          <w:tab w:val="left" w:pos="6210"/>
        </w:tabs>
        <w:spacing w:after="0" w:line="276" w:lineRule="auto"/>
        <w:ind w:left="567" w:hanging="284"/>
        <w:jc w:val="both"/>
        <w:rPr>
          <w:rFonts w:ascii="Open Sans Light" w:hAnsi="Open Sans Light" w:cs="Open Sans Light"/>
          <w:bCs/>
          <w:sz w:val="20"/>
          <w:szCs w:val="20"/>
          <w:lang w:eastAsia="pl-PL"/>
        </w:rPr>
      </w:pPr>
      <w:r w:rsidRPr="0018172B">
        <w:rPr>
          <w:rFonts w:ascii="Open Sans Light" w:hAnsi="Open Sans Light" w:cs="Open Sans Light"/>
          <w:bCs/>
          <w:sz w:val="20"/>
          <w:szCs w:val="20"/>
          <w:lang w:eastAsia="pl-PL"/>
        </w:rPr>
        <w:t xml:space="preserve">będzie przetwarzał udostępnione mu dane osobowe wyłącznie w zakresie i w celu przewidzianym </w:t>
      </w:r>
      <w:r w:rsidR="00E14335">
        <w:rPr>
          <w:rFonts w:ascii="Open Sans Light" w:hAnsi="Open Sans Light" w:cs="Open Sans Light"/>
          <w:bCs/>
          <w:sz w:val="20"/>
          <w:szCs w:val="20"/>
          <w:lang w:eastAsia="pl-PL"/>
        </w:rPr>
        <w:br/>
      </w:r>
      <w:r w:rsidRPr="0018172B">
        <w:rPr>
          <w:rFonts w:ascii="Open Sans Light" w:hAnsi="Open Sans Light" w:cs="Open Sans Light"/>
          <w:bCs/>
          <w:sz w:val="20"/>
          <w:szCs w:val="20"/>
          <w:lang w:eastAsia="pl-PL"/>
        </w:rPr>
        <w:t xml:space="preserve">w </w:t>
      </w:r>
      <w:r w:rsidR="005E6323">
        <w:rPr>
          <w:rFonts w:ascii="Open Sans Light" w:hAnsi="Open Sans Light" w:cs="Open Sans Light"/>
          <w:bCs/>
          <w:sz w:val="20"/>
          <w:szCs w:val="20"/>
          <w:lang w:eastAsia="pl-PL"/>
        </w:rPr>
        <w:t>U</w:t>
      </w:r>
      <w:r w:rsidRPr="0018172B">
        <w:rPr>
          <w:rFonts w:ascii="Open Sans Light" w:hAnsi="Open Sans Light" w:cs="Open Sans Light"/>
          <w:bCs/>
          <w:sz w:val="20"/>
          <w:szCs w:val="20"/>
          <w:lang w:eastAsia="pl-PL"/>
        </w:rPr>
        <w:t>mowie, a także zgodnie z ogólnie obowiązującymi przepisami o ochronie danych osobowych;</w:t>
      </w:r>
    </w:p>
    <w:p w14:paraId="76CCB0B6" w14:textId="77777777" w:rsidR="00D336F2" w:rsidRPr="0018172B" w:rsidRDefault="00D336F2" w:rsidP="007421A6">
      <w:pPr>
        <w:numPr>
          <w:ilvl w:val="0"/>
          <w:numId w:val="73"/>
        </w:numPr>
        <w:tabs>
          <w:tab w:val="left" w:pos="6210"/>
        </w:tabs>
        <w:spacing w:after="0" w:line="276" w:lineRule="auto"/>
        <w:ind w:left="567" w:hanging="284"/>
        <w:jc w:val="both"/>
        <w:rPr>
          <w:rFonts w:ascii="Open Sans Light" w:hAnsi="Open Sans Light" w:cs="Open Sans Light"/>
          <w:bCs/>
          <w:sz w:val="20"/>
          <w:szCs w:val="20"/>
          <w:lang w:eastAsia="pl-PL"/>
        </w:rPr>
      </w:pPr>
      <w:r w:rsidRPr="0018172B">
        <w:rPr>
          <w:rFonts w:ascii="Open Sans Light" w:hAnsi="Open Sans Light" w:cs="Open Sans Light"/>
          <w:bCs/>
          <w:sz w:val="20"/>
          <w:szCs w:val="20"/>
          <w:lang w:eastAsia="pl-PL"/>
        </w:rPr>
        <w:t>przez cały okres przetwarzania udostępnionych mu danych osobowych będzie stosował odpowiednie zabezpieczenia techniczne i organizacyjne, zapewniające właściwą ochronę tych danych;</w:t>
      </w:r>
    </w:p>
    <w:p w14:paraId="25A41F8B" w14:textId="5FC56286" w:rsidR="00D336F2" w:rsidRPr="0018172B" w:rsidRDefault="00D336F2" w:rsidP="007421A6">
      <w:pPr>
        <w:numPr>
          <w:ilvl w:val="0"/>
          <w:numId w:val="73"/>
        </w:numPr>
        <w:tabs>
          <w:tab w:val="left" w:pos="6210"/>
        </w:tabs>
        <w:spacing w:after="0" w:line="276" w:lineRule="auto"/>
        <w:ind w:left="567" w:hanging="284"/>
        <w:jc w:val="both"/>
        <w:rPr>
          <w:rFonts w:ascii="Open Sans Light" w:hAnsi="Open Sans Light" w:cs="Open Sans Light"/>
          <w:bCs/>
          <w:sz w:val="20"/>
          <w:szCs w:val="20"/>
          <w:lang w:eastAsia="pl-PL"/>
        </w:rPr>
      </w:pPr>
      <w:r w:rsidRPr="0018172B">
        <w:rPr>
          <w:rFonts w:ascii="Open Sans Light" w:hAnsi="Open Sans Light" w:cs="Open Sans Light"/>
          <w:bCs/>
          <w:sz w:val="20"/>
          <w:szCs w:val="20"/>
          <w:lang w:eastAsia="pl-PL"/>
        </w:rPr>
        <w:t xml:space="preserve">osoby fizyczne skierowane do realizacji Umowy po stronie Wykonawcy zostaną przeszkolone </w:t>
      </w:r>
      <w:r w:rsidR="00E14335">
        <w:rPr>
          <w:rFonts w:ascii="Open Sans Light" w:hAnsi="Open Sans Light" w:cs="Open Sans Light"/>
          <w:bCs/>
          <w:sz w:val="20"/>
          <w:szCs w:val="20"/>
          <w:lang w:eastAsia="pl-PL"/>
        </w:rPr>
        <w:br/>
      </w:r>
      <w:r w:rsidRPr="0018172B">
        <w:rPr>
          <w:rFonts w:ascii="Open Sans Light" w:hAnsi="Open Sans Light" w:cs="Open Sans Light"/>
          <w:bCs/>
          <w:sz w:val="20"/>
          <w:szCs w:val="20"/>
          <w:lang w:eastAsia="pl-PL"/>
        </w:rPr>
        <w:t>w zakresie ochrony danych osobowych, a dostęp do udostępnionych Wykonawcy danych osobowych otrzymają po uprzednim podpisaniu zobowiązania do zachowania tajemnicy i uzyskaniu pisemnego upoważnienia Wykonawcy do ich przetwarzania.</w:t>
      </w:r>
    </w:p>
    <w:p w14:paraId="245AE0DA" w14:textId="326E2AFD" w:rsidR="00D336F2" w:rsidRPr="0018172B" w:rsidRDefault="00D336F2" w:rsidP="0018172B">
      <w:pPr>
        <w:tabs>
          <w:tab w:val="left" w:pos="6210"/>
        </w:tabs>
        <w:spacing w:after="0" w:line="276" w:lineRule="auto"/>
        <w:ind w:left="284"/>
        <w:jc w:val="both"/>
        <w:rPr>
          <w:rFonts w:ascii="Open Sans Light" w:hAnsi="Open Sans Light" w:cs="Open Sans Light"/>
          <w:bCs/>
          <w:sz w:val="20"/>
          <w:szCs w:val="20"/>
          <w:lang w:eastAsia="pl-PL"/>
        </w:rPr>
      </w:pPr>
      <w:r w:rsidRPr="0018172B">
        <w:rPr>
          <w:rFonts w:ascii="Open Sans Light" w:hAnsi="Open Sans Light" w:cs="Open Sans Light"/>
          <w:bCs/>
          <w:sz w:val="20"/>
          <w:szCs w:val="20"/>
          <w:lang w:eastAsia="pl-PL"/>
        </w:rPr>
        <w:t xml:space="preserve">Wykonawca przedstawi wszelkie informacje oraz dokumenty potwierdzające realizację obowiązków wskazanych w pkt </w:t>
      </w:r>
      <w:r w:rsidR="00F1059B" w:rsidRPr="0018172B">
        <w:rPr>
          <w:rFonts w:ascii="Open Sans Light" w:hAnsi="Open Sans Light" w:cs="Open Sans Light"/>
          <w:bCs/>
          <w:sz w:val="20"/>
          <w:szCs w:val="20"/>
          <w:lang w:eastAsia="pl-PL"/>
        </w:rPr>
        <w:t>1</w:t>
      </w:r>
      <w:r w:rsidRPr="0018172B">
        <w:rPr>
          <w:rFonts w:ascii="Open Sans Light" w:hAnsi="Open Sans Light" w:cs="Open Sans Light"/>
          <w:bCs/>
          <w:sz w:val="20"/>
          <w:szCs w:val="20"/>
          <w:lang w:eastAsia="pl-PL"/>
        </w:rPr>
        <w:t>-</w:t>
      </w:r>
      <w:r w:rsidR="00F1059B" w:rsidRPr="0018172B">
        <w:rPr>
          <w:rFonts w:ascii="Open Sans Light" w:hAnsi="Open Sans Light" w:cs="Open Sans Light"/>
          <w:bCs/>
          <w:sz w:val="20"/>
          <w:szCs w:val="20"/>
          <w:lang w:eastAsia="pl-PL"/>
        </w:rPr>
        <w:t>3</w:t>
      </w:r>
      <w:r w:rsidRPr="0018172B">
        <w:rPr>
          <w:rFonts w:ascii="Open Sans Light" w:hAnsi="Open Sans Light" w:cs="Open Sans Light"/>
          <w:bCs/>
          <w:sz w:val="20"/>
          <w:szCs w:val="20"/>
          <w:lang w:eastAsia="pl-PL"/>
        </w:rPr>
        <w:t xml:space="preserve"> powyżej na każde żądanie Zamawiającego.</w:t>
      </w:r>
    </w:p>
    <w:p w14:paraId="4D70DE5D" w14:textId="77777777" w:rsidR="00D336F2" w:rsidRPr="0018172B" w:rsidRDefault="00D336F2" w:rsidP="007421A6">
      <w:pPr>
        <w:numPr>
          <w:ilvl w:val="0"/>
          <w:numId w:val="118"/>
        </w:numPr>
        <w:tabs>
          <w:tab w:val="left" w:pos="6210"/>
        </w:tabs>
        <w:spacing w:after="0" w:line="276" w:lineRule="auto"/>
        <w:ind w:left="284" w:hanging="284"/>
        <w:jc w:val="both"/>
        <w:rPr>
          <w:rFonts w:ascii="Open Sans Light" w:hAnsi="Open Sans Light" w:cs="Open Sans Light"/>
          <w:bCs/>
          <w:sz w:val="20"/>
          <w:szCs w:val="20"/>
          <w:lang w:eastAsia="pl-PL"/>
        </w:rPr>
      </w:pPr>
      <w:r w:rsidRPr="0018172B">
        <w:rPr>
          <w:rFonts w:ascii="Open Sans Light" w:hAnsi="Open Sans Light" w:cs="Open Sans Light"/>
          <w:bCs/>
          <w:sz w:val="20"/>
          <w:szCs w:val="20"/>
          <w:lang w:eastAsia="pl-PL"/>
        </w:rPr>
        <w:t>W przypadku zawinionego przez Wykonawcę naruszenia ochrony udostępnionych mu danych osobowych, Wykonawca ponosi pełną odpowiedzialność za skutki tego naruszenia, w tym Wykonawca zobowiązuje się do zaspokojenia roszczeń osób fizycznych, których prawa lub wolności zostały naruszone.</w:t>
      </w:r>
    </w:p>
    <w:p w14:paraId="17065030" w14:textId="77777777" w:rsidR="000D64BA" w:rsidRPr="0018172B" w:rsidRDefault="000D64BA" w:rsidP="007421A6">
      <w:pPr>
        <w:numPr>
          <w:ilvl w:val="0"/>
          <w:numId w:val="118"/>
        </w:numPr>
        <w:tabs>
          <w:tab w:val="left" w:pos="6210"/>
        </w:tabs>
        <w:spacing w:after="0" w:line="276" w:lineRule="auto"/>
        <w:ind w:left="284" w:hanging="284"/>
        <w:jc w:val="both"/>
        <w:rPr>
          <w:rFonts w:ascii="Open Sans Light" w:hAnsi="Open Sans Light" w:cs="Open Sans Light"/>
          <w:bCs/>
          <w:sz w:val="20"/>
          <w:szCs w:val="20"/>
          <w:lang w:eastAsia="pl-PL"/>
        </w:rPr>
      </w:pPr>
      <w:r w:rsidRPr="0018172B">
        <w:rPr>
          <w:rFonts w:ascii="Open Sans Light" w:hAnsi="Open Sans Light" w:cs="Open Sans Light"/>
          <w:bCs/>
          <w:sz w:val="20"/>
          <w:szCs w:val="20"/>
          <w:lang w:eastAsia="pl-PL"/>
        </w:rPr>
        <w:t>Wszelkie nieujawnione do wiadomości publicznej informacje – w tym stanowiące informacje techniczne, handlowe, organizacyjne lub prawne, w szczególności udostępnione dane osobowe, hasła dostępu, dane dotyczące prowadzonej działalności – co do których podjęto niezbędne działania w celu zachowania ich poufności, o których druga Strona uzyskała wiedzę lub do których uzyskała dostęp w związku z realizacją Umowy, będą uważane za informacje poufne w rozumieniu niniejszej Umowy.</w:t>
      </w:r>
    </w:p>
    <w:p w14:paraId="683EFC1B" w14:textId="77777777" w:rsidR="000D64BA" w:rsidRPr="0018172B" w:rsidRDefault="000D64BA" w:rsidP="007421A6">
      <w:pPr>
        <w:numPr>
          <w:ilvl w:val="0"/>
          <w:numId w:val="118"/>
        </w:numPr>
        <w:tabs>
          <w:tab w:val="left" w:pos="6210"/>
        </w:tabs>
        <w:spacing w:after="0" w:line="276" w:lineRule="auto"/>
        <w:ind w:left="284" w:hanging="284"/>
        <w:jc w:val="both"/>
        <w:rPr>
          <w:rFonts w:ascii="Open Sans Light" w:hAnsi="Open Sans Light" w:cs="Open Sans Light"/>
          <w:bCs/>
          <w:sz w:val="20"/>
          <w:szCs w:val="20"/>
          <w:lang w:eastAsia="pl-PL"/>
        </w:rPr>
      </w:pPr>
      <w:r w:rsidRPr="0018172B">
        <w:rPr>
          <w:rFonts w:ascii="Open Sans Light" w:hAnsi="Open Sans Light" w:cs="Open Sans Light"/>
          <w:bCs/>
          <w:sz w:val="20"/>
          <w:szCs w:val="20"/>
          <w:lang w:eastAsia="pl-PL"/>
        </w:rPr>
        <w:t>Każda ze Stron zobowiązuje się wykorzystywać informacje poufne drugiej Strony jedynie w celach ściśle związanych z realizacją Umowy. Każda ze Stron zobowiązuje się zachować w tajemnicy informacje poufne drugiej Strony oraz chronić je z taką samą starannością, z jaką chroni własne informacje poufne, co najmniej zaś w stopniu wynikającym z zachowania należytej staranności, wynikającej z zawodowego charakteru prowadzonej działalności. Strony odpowiadają w tym zakresie za osoby, które skierowały do wykonywania Umowy.</w:t>
      </w:r>
    </w:p>
    <w:p w14:paraId="535A7A43" w14:textId="77777777" w:rsidR="000D64BA" w:rsidRPr="0018172B" w:rsidRDefault="000D64BA" w:rsidP="007421A6">
      <w:pPr>
        <w:numPr>
          <w:ilvl w:val="0"/>
          <w:numId w:val="118"/>
        </w:numPr>
        <w:tabs>
          <w:tab w:val="left" w:pos="6210"/>
        </w:tabs>
        <w:spacing w:after="0" w:line="276" w:lineRule="auto"/>
        <w:ind w:left="284" w:hanging="284"/>
        <w:jc w:val="both"/>
        <w:rPr>
          <w:rFonts w:ascii="Open Sans Light" w:hAnsi="Open Sans Light" w:cs="Open Sans Light"/>
          <w:bCs/>
          <w:sz w:val="20"/>
          <w:szCs w:val="20"/>
          <w:lang w:eastAsia="pl-PL"/>
        </w:rPr>
      </w:pPr>
      <w:r w:rsidRPr="0018172B">
        <w:rPr>
          <w:rFonts w:ascii="Open Sans Light" w:hAnsi="Open Sans Light" w:cs="Open Sans Light"/>
          <w:bCs/>
          <w:sz w:val="20"/>
          <w:szCs w:val="20"/>
          <w:lang w:eastAsia="pl-PL"/>
        </w:rPr>
        <w:t xml:space="preserve">Obowiązek zachowania poufności nie dotyczy informacji poufnych żądanych przez uprawnione organy, </w:t>
      </w:r>
    </w:p>
    <w:p w14:paraId="5111501A" w14:textId="77777777" w:rsidR="000D64BA" w:rsidRPr="0018172B" w:rsidRDefault="000D64BA" w:rsidP="00176A72">
      <w:pPr>
        <w:tabs>
          <w:tab w:val="left" w:pos="6210"/>
        </w:tabs>
        <w:spacing w:after="0" w:line="276" w:lineRule="auto"/>
        <w:ind w:left="284"/>
        <w:jc w:val="both"/>
        <w:rPr>
          <w:rFonts w:ascii="Open Sans Light" w:hAnsi="Open Sans Light" w:cs="Open Sans Light"/>
          <w:bCs/>
          <w:sz w:val="20"/>
          <w:szCs w:val="20"/>
          <w:lang w:eastAsia="pl-PL"/>
        </w:rPr>
      </w:pPr>
      <w:r w:rsidRPr="0018172B">
        <w:rPr>
          <w:rFonts w:ascii="Open Sans Light" w:hAnsi="Open Sans Light" w:cs="Open Sans Light"/>
          <w:bCs/>
          <w:sz w:val="20"/>
          <w:szCs w:val="20"/>
          <w:lang w:eastAsia="pl-PL"/>
        </w:rPr>
        <w:t xml:space="preserve">w zakresie, w jakim te organy są uprawnione do ich żądania zgodnie z obowiązującymi przepisami prawa. </w:t>
      </w:r>
    </w:p>
    <w:p w14:paraId="203AE7A3" w14:textId="77777777" w:rsidR="000D64BA" w:rsidRPr="0018172B" w:rsidRDefault="000D64BA" w:rsidP="007421A6">
      <w:pPr>
        <w:numPr>
          <w:ilvl w:val="0"/>
          <w:numId w:val="118"/>
        </w:numPr>
        <w:tabs>
          <w:tab w:val="left" w:pos="6210"/>
        </w:tabs>
        <w:spacing w:after="0" w:line="276" w:lineRule="auto"/>
        <w:ind w:left="284" w:hanging="284"/>
        <w:jc w:val="both"/>
        <w:rPr>
          <w:rFonts w:ascii="Open Sans Light" w:hAnsi="Open Sans Light" w:cs="Open Sans Light"/>
          <w:bCs/>
          <w:sz w:val="20"/>
          <w:szCs w:val="20"/>
          <w:lang w:eastAsia="pl-PL"/>
        </w:rPr>
      </w:pPr>
      <w:r w:rsidRPr="0018172B">
        <w:rPr>
          <w:rFonts w:ascii="Open Sans Light" w:hAnsi="Open Sans Light" w:cs="Open Sans Light"/>
          <w:bCs/>
          <w:sz w:val="20"/>
          <w:szCs w:val="20"/>
          <w:lang w:eastAsia="pl-PL"/>
        </w:rPr>
        <w:t>W takim przypadku Wykonawca zobowiązuje się poinformować Zamawiającego o żądaniu takiego organu przed ujawnieniem informacji poufnych.</w:t>
      </w:r>
    </w:p>
    <w:p w14:paraId="0ED52B2A" w14:textId="77777777" w:rsidR="000D64BA" w:rsidRPr="0018172B" w:rsidRDefault="000D64BA" w:rsidP="007421A6">
      <w:pPr>
        <w:numPr>
          <w:ilvl w:val="0"/>
          <w:numId w:val="118"/>
        </w:numPr>
        <w:tabs>
          <w:tab w:val="left" w:pos="6210"/>
        </w:tabs>
        <w:spacing w:after="0" w:line="276" w:lineRule="auto"/>
        <w:ind w:left="284" w:hanging="284"/>
        <w:jc w:val="both"/>
        <w:rPr>
          <w:rFonts w:ascii="Open Sans Light" w:hAnsi="Open Sans Light" w:cs="Open Sans Light"/>
          <w:bCs/>
          <w:sz w:val="20"/>
          <w:szCs w:val="20"/>
          <w:lang w:eastAsia="pl-PL"/>
        </w:rPr>
      </w:pPr>
      <w:r w:rsidRPr="0018172B">
        <w:rPr>
          <w:rFonts w:ascii="Open Sans Light" w:hAnsi="Open Sans Light" w:cs="Open Sans Light"/>
          <w:bCs/>
          <w:sz w:val="20"/>
          <w:szCs w:val="20"/>
          <w:lang w:eastAsia="pl-PL"/>
        </w:rPr>
        <w:t>Strona nie ma obowiązku zachowania poufności w stosunku do przekazanych przez drugą Stronę informacji, które są powszechnie znane lub zostały podane do publicznej wiadomości bez naruszenia obowiązku zachowania poufności.</w:t>
      </w:r>
    </w:p>
    <w:p w14:paraId="22E5A0A8" w14:textId="77777777" w:rsidR="000D64BA" w:rsidRPr="0018172B" w:rsidRDefault="000D64BA" w:rsidP="007421A6">
      <w:pPr>
        <w:numPr>
          <w:ilvl w:val="0"/>
          <w:numId w:val="118"/>
        </w:numPr>
        <w:tabs>
          <w:tab w:val="left" w:pos="6210"/>
        </w:tabs>
        <w:spacing w:after="0" w:line="276" w:lineRule="auto"/>
        <w:ind w:left="284" w:hanging="284"/>
        <w:jc w:val="both"/>
        <w:rPr>
          <w:rFonts w:ascii="Open Sans Light" w:hAnsi="Open Sans Light" w:cs="Open Sans Light"/>
          <w:bCs/>
          <w:sz w:val="20"/>
          <w:szCs w:val="20"/>
          <w:lang w:eastAsia="pl-PL"/>
        </w:rPr>
      </w:pPr>
      <w:r w:rsidRPr="0018172B">
        <w:rPr>
          <w:rFonts w:ascii="Open Sans Light" w:hAnsi="Open Sans Light" w:cs="Open Sans Light"/>
          <w:bCs/>
          <w:sz w:val="20"/>
          <w:szCs w:val="20"/>
          <w:lang w:eastAsia="pl-PL"/>
        </w:rPr>
        <w:t>Zobowiązanie do zachowania poufności wiąże Strony bezterminowo, a każda ze Stron zobowiązuje się nie wypowiadać tego zobowiązania.</w:t>
      </w:r>
    </w:p>
    <w:p w14:paraId="466792D6" w14:textId="77777777" w:rsidR="00F1059B" w:rsidRPr="0018172B" w:rsidRDefault="00F1059B" w:rsidP="0018172B">
      <w:pPr>
        <w:tabs>
          <w:tab w:val="left" w:pos="6210"/>
        </w:tabs>
        <w:spacing w:after="0" w:line="276" w:lineRule="auto"/>
        <w:jc w:val="both"/>
        <w:rPr>
          <w:rFonts w:ascii="Open Sans Light" w:hAnsi="Open Sans Light" w:cs="Open Sans Light"/>
          <w:b/>
          <w:bCs/>
        </w:rPr>
      </w:pPr>
    </w:p>
    <w:p w14:paraId="64D34A03" w14:textId="77777777" w:rsidR="00692F72" w:rsidRDefault="00692F72" w:rsidP="0018172B">
      <w:pPr>
        <w:pStyle w:val="Akapitzlist"/>
        <w:spacing w:line="276" w:lineRule="auto"/>
        <w:ind w:left="284"/>
        <w:jc w:val="center"/>
        <w:rPr>
          <w:rFonts w:ascii="Open Sans Light" w:hAnsi="Open Sans Light" w:cs="Open Sans Light"/>
          <w:b/>
          <w:bCs/>
        </w:rPr>
      </w:pPr>
    </w:p>
    <w:p w14:paraId="4749E152" w14:textId="77777777" w:rsidR="00692F72" w:rsidRDefault="00692F72" w:rsidP="0018172B">
      <w:pPr>
        <w:pStyle w:val="Akapitzlist"/>
        <w:spacing w:line="276" w:lineRule="auto"/>
        <w:ind w:left="284"/>
        <w:jc w:val="center"/>
        <w:rPr>
          <w:rFonts w:ascii="Open Sans Light" w:hAnsi="Open Sans Light" w:cs="Open Sans Light"/>
          <w:b/>
          <w:bCs/>
        </w:rPr>
      </w:pPr>
    </w:p>
    <w:p w14:paraId="11B9D09D" w14:textId="77777777" w:rsidR="00692F72" w:rsidRDefault="00692F72" w:rsidP="0018172B">
      <w:pPr>
        <w:pStyle w:val="Akapitzlist"/>
        <w:spacing w:line="276" w:lineRule="auto"/>
        <w:ind w:left="284"/>
        <w:jc w:val="center"/>
        <w:rPr>
          <w:rFonts w:ascii="Open Sans Light" w:hAnsi="Open Sans Light" w:cs="Open Sans Light"/>
          <w:b/>
          <w:bCs/>
        </w:rPr>
      </w:pPr>
    </w:p>
    <w:p w14:paraId="34CC35AC" w14:textId="7855E186" w:rsidR="00D336F2" w:rsidRPr="0018172B" w:rsidRDefault="00D336F2" w:rsidP="0018172B">
      <w:pPr>
        <w:pStyle w:val="Akapitzlist"/>
        <w:spacing w:line="276" w:lineRule="auto"/>
        <w:ind w:left="284"/>
        <w:jc w:val="center"/>
        <w:rPr>
          <w:rFonts w:ascii="Open Sans Light" w:hAnsi="Open Sans Light" w:cs="Open Sans Light"/>
          <w:b/>
          <w:bCs/>
        </w:rPr>
      </w:pPr>
      <w:r w:rsidRPr="0018172B">
        <w:rPr>
          <w:rFonts w:ascii="Open Sans Light" w:hAnsi="Open Sans Light" w:cs="Open Sans Light"/>
          <w:b/>
          <w:bCs/>
        </w:rPr>
        <w:lastRenderedPageBreak/>
        <w:t>§ 21</w:t>
      </w:r>
      <w:r w:rsidR="005E6323">
        <w:rPr>
          <w:rFonts w:ascii="Open Sans Light" w:hAnsi="Open Sans Light" w:cs="Open Sans Light"/>
          <w:b/>
          <w:bCs/>
        </w:rPr>
        <w:t>.</w:t>
      </w:r>
      <w:r w:rsidRPr="0018172B">
        <w:rPr>
          <w:rFonts w:ascii="Open Sans Light" w:hAnsi="Open Sans Light" w:cs="Open Sans Light"/>
          <w:b/>
          <w:bCs/>
        </w:rPr>
        <w:t xml:space="preserve"> </w:t>
      </w:r>
    </w:p>
    <w:p w14:paraId="1933DABB" w14:textId="77777777" w:rsidR="00D336F2" w:rsidRPr="0018172B" w:rsidRDefault="00D336F2" w:rsidP="0018172B">
      <w:pPr>
        <w:pStyle w:val="Akapitzlist"/>
        <w:spacing w:line="276" w:lineRule="auto"/>
        <w:ind w:left="284"/>
        <w:jc w:val="center"/>
        <w:rPr>
          <w:rFonts w:ascii="Open Sans Light" w:hAnsi="Open Sans Light" w:cs="Open Sans Light"/>
          <w:b/>
          <w:bCs/>
        </w:rPr>
      </w:pPr>
      <w:r w:rsidRPr="0018172B">
        <w:rPr>
          <w:rFonts w:ascii="Open Sans Light" w:hAnsi="Open Sans Light" w:cs="Open Sans Light"/>
          <w:b/>
          <w:bCs/>
        </w:rPr>
        <w:t>POSTANOWIENIA KOŃCOWE</w:t>
      </w:r>
    </w:p>
    <w:p w14:paraId="755B0A34" w14:textId="77777777" w:rsidR="00D336F2" w:rsidRPr="0018172B" w:rsidRDefault="00D336F2" w:rsidP="0018172B">
      <w:pPr>
        <w:pStyle w:val="Akapitzlist"/>
        <w:spacing w:line="276" w:lineRule="auto"/>
        <w:ind w:left="284"/>
        <w:jc w:val="center"/>
        <w:rPr>
          <w:rFonts w:ascii="Open Sans Light" w:hAnsi="Open Sans Light" w:cs="Open Sans Light"/>
          <w:b/>
          <w:bCs/>
        </w:rPr>
      </w:pPr>
    </w:p>
    <w:p w14:paraId="40A357AA" w14:textId="4F3F225F" w:rsidR="00D336F2" w:rsidRPr="0018172B" w:rsidRDefault="00D336F2" w:rsidP="007421A6">
      <w:pPr>
        <w:pStyle w:val="Akapitzlist"/>
        <w:widowControl/>
        <w:numPr>
          <w:ilvl w:val="0"/>
          <w:numId w:val="95"/>
        </w:numPr>
        <w:tabs>
          <w:tab w:val="clear" w:pos="705"/>
          <w:tab w:val="num" w:pos="284"/>
        </w:tabs>
        <w:suppressAutoHyphens w:val="0"/>
        <w:overflowPunct/>
        <w:autoSpaceDE/>
        <w:spacing w:line="276" w:lineRule="auto"/>
        <w:ind w:left="284" w:hanging="284"/>
        <w:jc w:val="both"/>
        <w:rPr>
          <w:rFonts w:ascii="Open Sans Light" w:hAnsi="Open Sans Light" w:cs="Open Sans Light"/>
        </w:rPr>
      </w:pPr>
      <w:r w:rsidRPr="0018172B">
        <w:rPr>
          <w:rFonts w:ascii="Open Sans Light" w:hAnsi="Open Sans Light" w:cs="Open Sans Light"/>
        </w:rPr>
        <w:t xml:space="preserve">Wszelkie zmiany niniejszej </w:t>
      </w:r>
      <w:r w:rsidR="00FF79D9" w:rsidRPr="0018172B">
        <w:rPr>
          <w:rFonts w:ascii="Open Sans Light" w:hAnsi="Open Sans Light" w:cs="Open Sans Light"/>
        </w:rPr>
        <w:t>U</w:t>
      </w:r>
      <w:r w:rsidRPr="0018172B">
        <w:rPr>
          <w:rFonts w:ascii="Open Sans Light" w:hAnsi="Open Sans Light" w:cs="Open Sans Light"/>
        </w:rPr>
        <w:t xml:space="preserve">mowy wymagają zawarcia przez </w:t>
      </w:r>
      <w:r w:rsidR="005E6323">
        <w:rPr>
          <w:rFonts w:ascii="Open Sans Light" w:hAnsi="Open Sans Light" w:cs="Open Sans Light"/>
        </w:rPr>
        <w:t>S</w:t>
      </w:r>
      <w:r w:rsidRPr="0018172B">
        <w:rPr>
          <w:rFonts w:ascii="Open Sans Light" w:hAnsi="Open Sans Light" w:cs="Open Sans Light"/>
        </w:rPr>
        <w:t xml:space="preserve">trony, aneksu do </w:t>
      </w:r>
      <w:r w:rsidR="00FF79D9" w:rsidRPr="0018172B">
        <w:rPr>
          <w:rFonts w:ascii="Open Sans Light" w:hAnsi="Open Sans Light" w:cs="Open Sans Light"/>
        </w:rPr>
        <w:t>U</w:t>
      </w:r>
      <w:r w:rsidRPr="0018172B">
        <w:rPr>
          <w:rFonts w:ascii="Open Sans Light" w:hAnsi="Open Sans Light" w:cs="Open Sans Light"/>
        </w:rPr>
        <w:t xml:space="preserve">mowy w formie pisemnej po rygorem nieważności, z wyłączeniem zmian w stosunku do których z treści </w:t>
      </w:r>
      <w:r w:rsidR="005E6323">
        <w:rPr>
          <w:rFonts w:ascii="Open Sans Light" w:hAnsi="Open Sans Light" w:cs="Open Sans Light"/>
        </w:rPr>
        <w:t>U</w:t>
      </w:r>
      <w:r w:rsidRPr="0018172B">
        <w:rPr>
          <w:rFonts w:ascii="Open Sans Light" w:hAnsi="Open Sans Light" w:cs="Open Sans Light"/>
        </w:rPr>
        <w:t xml:space="preserve">mowy wprost wynika, że nie wymagają one zawarcia aneksu. </w:t>
      </w:r>
    </w:p>
    <w:p w14:paraId="5566E874" w14:textId="29E15564" w:rsidR="00D336F2" w:rsidRPr="0018172B" w:rsidRDefault="00D336F2" w:rsidP="007421A6">
      <w:pPr>
        <w:numPr>
          <w:ilvl w:val="0"/>
          <w:numId w:val="95"/>
        </w:numPr>
        <w:tabs>
          <w:tab w:val="clear" w:pos="705"/>
          <w:tab w:val="num" w:pos="-2268"/>
        </w:tabs>
        <w:suppressAutoHyphens/>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Sprawy sporne mogące wyniknąć w związku z niniejszą </w:t>
      </w:r>
      <w:r w:rsidR="005E6323">
        <w:rPr>
          <w:rFonts w:ascii="Open Sans Light" w:hAnsi="Open Sans Light" w:cs="Open Sans Light"/>
          <w:sz w:val="20"/>
          <w:szCs w:val="20"/>
        </w:rPr>
        <w:t>U</w:t>
      </w:r>
      <w:r w:rsidRPr="0018172B">
        <w:rPr>
          <w:rFonts w:ascii="Open Sans Light" w:hAnsi="Open Sans Light" w:cs="Open Sans Light"/>
          <w:sz w:val="20"/>
          <w:szCs w:val="20"/>
        </w:rPr>
        <w:t>mową, rozstrzygane będą przez sąd właściwy dla siedziby Zamawiającego.</w:t>
      </w:r>
    </w:p>
    <w:p w14:paraId="67F07FDB" w14:textId="77777777" w:rsidR="00D336F2" w:rsidRPr="0018172B" w:rsidRDefault="00D336F2" w:rsidP="007421A6">
      <w:pPr>
        <w:numPr>
          <w:ilvl w:val="0"/>
          <w:numId w:val="95"/>
        </w:numPr>
        <w:tabs>
          <w:tab w:val="clear" w:pos="705"/>
          <w:tab w:val="num" w:pos="-2268"/>
        </w:tabs>
        <w:suppressAutoHyphens/>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Strony Umowy zobowiązują się do niezwłocznego powiadomienia o każdej zmianie swojej siedziby/adresu. W przypadku niezrealizowania tego obowiązku pisma doręczone na dotychczasowy adres uważać się będzie za doręczone prawidłowo.</w:t>
      </w:r>
    </w:p>
    <w:p w14:paraId="1065ECF9" w14:textId="3981F944" w:rsidR="00D336F2" w:rsidRPr="0018172B" w:rsidRDefault="00D336F2" w:rsidP="007421A6">
      <w:pPr>
        <w:numPr>
          <w:ilvl w:val="0"/>
          <w:numId w:val="95"/>
        </w:numPr>
        <w:tabs>
          <w:tab w:val="left" w:pos="360"/>
        </w:tabs>
        <w:suppressAutoHyphens/>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Strony oświadczają, że zawarte w </w:t>
      </w:r>
      <w:r w:rsidR="005E6323">
        <w:rPr>
          <w:rFonts w:ascii="Open Sans Light" w:hAnsi="Open Sans Light" w:cs="Open Sans Light"/>
          <w:sz w:val="20"/>
          <w:szCs w:val="20"/>
        </w:rPr>
        <w:t>U</w:t>
      </w:r>
      <w:r w:rsidRPr="0018172B">
        <w:rPr>
          <w:rFonts w:ascii="Open Sans Light" w:hAnsi="Open Sans Light" w:cs="Open Sans Light"/>
          <w:sz w:val="20"/>
          <w:szCs w:val="20"/>
        </w:rPr>
        <w:t>mowie adresy stanowią adresy do doręczania korespondencji.</w:t>
      </w:r>
    </w:p>
    <w:p w14:paraId="6E535469" w14:textId="3E30E456" w:rsidR="00CA6C17" w:rsidRPr="0018172B" w:rsidRDefault="008B1C9B" w:rsidP="007421A6">
      <w:pPr>
        <w:numPr>
          <w:ilvl w:val="0"/>
          <w:numId w:val="95"/>
        </w:numPr>
        <w:tabs>
          <w:tab w:val="left" w:pos="360"/>
        </w:tabs>
        <w:suppressAutoHyphens/>
        <w:spacing w:after="0" w:line="276" w:lineRule="auto"/>
        <w:ind w:left="284" w:hanging="284"/>
        <w:jc w:val="both"/>
        <w:rPr>
          <w:rFonts w:ascii="Open Sans Light" w:hAnsi="Open Sans Light" w:cs="Open Sans Light"/>
          <w:sz w:val="20"/>
          <w:szCs w:val="20"/>
        </w:rPr>
      </w:pPr>
      <w:r>
        <w:rPr>
          <w:rFonts w:ascii="Open Sans Light" w:hAnsi="Open Sans Light" w:cs="Open Sans Light"/>
          <w:sz w:val="20"/>
          <w:szCs w:val="20"/>
        </w:rPr>
        <w:t>Przeniesienie</w:t>
      </w:r>
      <w:r w:rsidR="00D336F2" w:rsidRPr="0018172B">
        <w:rPr>
          <w:rFonts w:ascii="Open Sans Light" w:hAnsi="Open Sans Light" w:cs="Open Sans Light"/>
          <w:sz w:val="20"/>
          <w:szCs w:val="20"/>
        </w:rPr>
        <w:t xml:space="preserve"> praw i obowiązków Wykonawcy wynikających z Umowy wymaga uprzedniej, pisemnej zgody Zamawiającego pod rygorem nieważności.</w:t>
      </w:r>
    </w:p>
    <w:p w14:paraId="718EBA13" w14:textId="715BEB00" w:rsidR="00CA6C17" w:rsidRPr="0018172B" w:rsidRDefault="00CA6C17" w:rsidP="007421A6">
      <w:pPr>
        <w:numPr>
          <w:ilvl w:val="0"/>
          <w:numId w:val="95"/>
        </w:numPr>
        <w:tabs>
          <w:tab w:val="left" w:pos="360"/>
        </w:tabs>
        <w:suppressAutoHyphens/>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color w:val="000000" w:themeColor="text1"/>
          <w:sz w:val="20"/>
          <w:szCs w:val="20"/>
        </w:rPr>
        <w:t>W przypadku rozbieżności pomiędzy dokumentami tworzącymi Umowę, decydująca jest następująca kolejność:</w:t>
      </w:r>
    </w:p>
    <w:p w14:paraId="0B854EA3" w14:textId="35212837" w:rsidR="00CA6C17" w:rsidRPr="0018172B" w:rsidRDefault="00CA6C17" w:rsidP="007421A6">
      <w:pPr>
        <w:pStyle w:val="Akapitzlist"/>
        <w:widowControl/>
        <w:numPr>
          <w:ilvl w:val="1"/>
          <w:numId w:val="139"/>
        </w:numPr>
        <w:suppressAutoHyphens w:val="0"/>
        <w:overflowPunct/>
        <w:autoSpaceDN w:val="0"/>
        <w:adjustRightInd w:val="0"/>
        <w:spacing w:line="276" w:lineRule="auto"/>
        <w:ind w:left="709" w:right="-11" w:hanging="425"/>
        <w:jc w:val="both"/>
        <w:rPr>
          <w:rFonts w:ascii="Open Sans Light" w:hAnsi="Open Sans Light" w:cs="Open Sans Light"/>
          <w:color w:val="000000" w:themeColor="text1"/>
        </w:rPr>
      </w:pPr>
      <w:r w:rsidRPr="0018172B">
        <w:rPr>
          <w:rFonts w:ascii="Open Sans Light" w:hAnsi="Open Sans Light" w:cs="Open Sans Light"/>
          <w:color w:val="000000" w:themeColor="text1"/>
        </w:rPr>
        <w:t>postanowienia niniejszej Umowy wraz z kompletem pytań oraz odpowiedzi Zamawiającego,</w:t>
      </w:r>
    </w:p>
    <w:p w14:paraId="0C173667" w14:textId="3BE1C0E4" w:rsidR="00CA6C17" w:rsidRPr="0018172B" w:rsidRDefault="00CA6C17" w:rsidP="007421A6">
      <w:pPr>
        <w:pStyle w:val="Akapitzlist"/>
        <w:widowControl/>
        <w:numPr>
          <w:ilvl w:val="1"/>
          <w:numId w:val="139"/>
        </w:numPr>
        <w:suppressAutoHyphens w:val="0"/>
        <w:overflowPunct/>
        <w:autoSpaceDN w:val="0"/>
        <w:adjustRightInd w:val="0"/>
        <w:spacing w:line="276" w:lineRule="auto"/>
        <w:ind w:left="709" w:right="-11" w:hanging="425"/>
        <w:jc w:val="both"/>
        <w:rPr>
          <w:rFonts w:ascii="Open Sans Light" w:hAnsi="Open Sans Light" w:cs="Open Sans Light"/>
          <w:color w:val="000000" w:themeColor="text1"/>
        </w:rPr>
      </w:pPr>
      <w:r w:rsidRPr="0018172B">
        <w:rPr>
          <w:rFonts w:ascii="Open Sans Light" w:hAnsi="Open Sans Light" w:cs="Open Sans Light"/>
          <w:color w:val="000000" w:themeColor="text1"/>
        </w:rPr>
        <w:t>postanowienia Załączników.</w:t>
      </w:r>
    </w:p>
    <w:p w14:paraId="1B77AC5A" w14:textId="2B51EEFB" w:rsidR="00D336F2" w:rsidRPr="0018172B" w:rsidRDefault="00D336F2" w:rsidP="007421A6">
      <w:pPr>
        <w:numPr>
          <w:ilvl w:val="0"/>
          <w:numId w:val="95"/>
        </w:numPr>
        <w:tabs>
          <w:tab w:val="left" w:pos="360"/>
        </w:tabs>
        <w:suppressAutoHyphens/>
        <w:spacing w:after="0" w:line="276" w:lineRule="auto"/>
        <w:ind w:left="284" w:hanging="284"/>
        <w:jc w:val="both"/>
        <w:rPr>
          <w:rFonts w:ascii="Open Sans Light" w:hAnsi="Open Sans Light" w:cs="Open Sans Light"/>
          <w:sz w:val="20"/>
          <w:szCs w:val="20"/>
        </w:rPr>
      </w:pPr>
      <w:r w:rsidRPr="0018172B">
        <w:rPr>
          <w:rFonts w:ascii="Open Sans Light" w:hAnsi="Open Sans Light" w:cs="Open Sans Light"/>
          <w:sz w:val="20"/>
          <w:szCs w:val="20"/>
        </w:rPr>
        <w:t xml:space="preserve">Umowę sporządzono w </w:t>
      </w:r>
      <w:r w:rsidR="005E6323">
        <w:rPr>
          <w:rFonts w:ascii="Open Sans Light" w:hAnsi="Open Sans Light" w:cs="Open Sans Light"/>
          <w:sz w:val="20"/>
          <w:szCs w:val="20"/>
        </w:rPr>
        <w:t>czterech</w:t>
      </w:r>
      <w:r w:rsidRPr="0018172B">
        <w:rPr>
          <w:rFonts w:ascii="Open Sans Light" w:hAnsi="Open Sans Light" w:cs="Open Sans Light"/>
          <w:sz w:val="20"/>
          <w:szCs w:val="20"/>
        </w:rPr>
        <w:t xml:space="preserve"> jednobrzmiących egzemplarzach </w:t>
      </w:r>
      <w:r w:rsidR="005E6323">
        <w:rPr>
          <w:rFonts w:ascii="Open Sans Light" w:hAnsi="Open Sans Light" w:cs="Open Sans Light"/>
          <w:sz w:val="20"/>
          <w:szCs w:val="20"/>
        </w:rPr>
        <w:t>–</w:t>
      </w:r>
      <w:r w:rsidRPr="0018172B">
        <w:rPr>
          <w:rFonts w:ascii="Open Sans Light" w:hAnsi="Open Sans Light" w:cs="Open Sans Light"/>
          <w:sz w:val="20"/>
          <w:szCs w:val="20"/>
        </w:rPr>
        <w:t xml:space="preserve"> </w:t>
      </w:r>
      <w:r w:rsidR="005E6323">
        <w:rPr>
          <w:rFonts w:ascii="Open Sans Light" w:hAnsi="Open Sans Light" w:cs="Open Sans Light"/>
          <w:sz w:val="20"/>
          <w:szCs w:val="20"/>
        </w:rPr>
        <w:t>trzy egzemplarze dla Zamawiającego oraz jeden egzemplarz dla</w:t>
      </w:r>
      <w:r w:rsidRPr="0018172B">
        <w:rPr>
          <w:rFonts w:ascii="Open Sans Light" w:hAnsi="Open Sans Light" w:cs="Open Sans Light"/>
          <w:sz w:val="20"/>
          <w:szCs w:val="20"/>
        </w:rPr>
        <w:t xml:space="preserve"> </w:t>
      </w:r>
      <w:r w:rsidR="005E6323">
        <w:rPr>
          <w:rFonts w:ascii="Open Sans Light" w:hAnsi="Open Sans Light" w:cs="Open Sans Light"/>
          <w:sz w:val="20"/>
          <w:szCs w:val="20"/>
        </w:rPr>
        <w:t>Wykonawcy</w:t>
      </w:r>
      <w:r w:rsidRPr="0018172B">
        <w:rPr>
          <w:rFonts w:ascii="Open Sans Light" w:hAnsi="Open Sans Light" w:cs="Open Sans Light"/>
          <w:sz w:val="20"/>
          <w:szCs w:val="20"/>
        </w:rPr>
        <w:t xml:space="preserve">. </w:t>
      </w:r>
    </w:p>
    <w:p w14:paraId="591BC652" w14:textId="77777777" w:rsidR="00D336F2" w:rsidRPr="0018172B" w:rsidRDefault="00D336F2" w:rsidP="0018172B">
      <w:pPr>
        <w:spacing w:line="276" w:lineRule="auto"/>
        <w:jc w:val="both"/>
        <w:rPr>
          <w:rFonts w:ascii="Open Sans Light" w:hAnsi="Open Sans Light" w:cs="Open Sans Light"/>
          <w:sz w:val="20"/>
          <w:szCs w:val="20"/>
        </w:rPr>
      </w:pPr>
    </w:p>
    <w:p w14:paraId="19941886" w14:textId="77777777" w:rsidR="00D336F2" w:rsidRPr="0018172B" w:rsidRDefault="00D336F2" w:rsidP="0018172B">
      <w:pPr>
        <w:spacing w:line="276" w:lineRule="auto"/>
        <w:jc w:val="both"/>
        <w:rPr>
          <w:rFonts w:ascii="Open Sans Light" w:hAnsi="Open Sans Light" w:cs="Open Sans Light"/>
          <w:b/>
          <w:sz w:val="20"/>
          <w:szCs w:val="20"/>
        </w:rPr>
      </w:pPr>
      <w:r w:rsidRPr="0018172B">
        <w:rPr>
          <w:rFonts w:ascii="Open Sans Light" w:hAnsi="Open Sans Light" w:cs="Open Sans Light"/>
          <w:b/>
          <w:sz w:val="20"/>
          <w:szCs w:val="20"/>
        </w:rPr>
        <w:t>Załączniki stanowiące integralną część Umowy:</w:t>
      </w:r>
    </w:p>
    <w:p w14:paraId="617D9343" w14:textId="120713F6" w:rsidR="00D336F2" w:rsidRPr="0018172B" w:rsidRDefault="00D336F2" w:rsidP="0018172B">
      <w:pPr>
        <w:spacing w:after="0" w:line="276" w:lineRule="auto"/>
        <w:jc w:val="both"/>
        <w:rPr>
          <w:rFonts w:ascii="Open Sans Light" w:hAnsi="Open Sans Light" w:cs="Open Sans Light"/>
          <w:sz w:val="20"/>
          <w:szCs w:val="20"/>
        </w:rPr>
      </w:pPr>
      <w:r w:rsidRPr="0018172B">
        <w:rPr>
          <w:rFonts w:ascii="Open Sans Light" w:hAnsi="Open Sans Light" w:cs="Open Sans Light"/>
          <w:sz w:val="20"/>
          <w:szCs w:val="20"/>
        </w:rPr>
        <w:t xml:space="preserve">Załącznik </w:t>
      </w:r>
      <w:r w:rsidR="009433FB">
        <w:rPr>
          <w:rFonts w:ascii="Open Sans Light" w:hAnsi="Open Sans Light" w:cs="Open Sans Light"/>
          <w:sz w:val="20"/>
          <w:szCs w:val="20"/>
        </w:rPr>
        <w:t>N</w:t>
      </w:r>
      <w:r w:rsidRPr="0018172B">
        <w:rPr>
          <w:rFonts w:ascii="Open Sans Light" w:hAnsi="Open Sans Light" w:cs="Open Sans Light"/>
          <w:sz w:val="20"/>
          <w:szCs w:val="20"/>
        </w:rPr>
        <w:t>r 1 - Oferta Wykonawcy</w:t>
      </w:r>
    </w:p>
    <w:p w14:paraId="29874F3A" w14:textId="47A222BA" w:rsidR="00D336F2" w:rsidRPr="0018172B" w:rsidRDefault="00D336F2" w:rsidP="0018172B">
      <w:pPr>
        <w:spacing w:after="0" w:line="276" w:lineRule="auto"/>
        <w:jc w:val="both"/>
        <w:rPr>
          <w:rFonts w:ascii="Open Sans Light" w:hAnsi="Open Sans Light" w:cs="Open Sans Light"/>
          <w:sz w:val="20"/>
          <w:szCs w:val="20"/>
        </w:rPr>
      </w:pPr>
      <w:r w:rsidRPr="0018172B">
        <w:rPr>
          <w:rFonts w:ascii="Open Sans Light" w:hAnsi="Open Sans Light" w:cs="Open Sans Light"/>
          <w:sz w:val="20"/>
          <w:szCs w:val="20"/>
        </w:rPr>
        <w:t xml:space="preserve">Załącznik </w:t>
      </w:r>
      <w:r w:rsidR="009433FB">
        <w:rPr>
          <w:rFonts w:ascii="Open Sans Light" w:hAnsi="Open Sans Light" w:cs="Open Sans Light"/>
          <w:sz w:val="20"/>
          <w:szCs w:val="20"/>
        </w:rPr>
        <w:t>N</w:t>
      </w:r>
      <w:r w:rsidRPr="0018172B">
        <w:rPr>
          <w:rFonts w:ascii="Open Sans Light" w:hAnsi="Open Sans Light" w:cs="Open Sans Light"/>
          <w:sz w:val="20"/>
          <w:szCs w:val="20"/>
        </w:rPr>
        <w:t xml:space="preserve">r 2 </w:t>
      </w:r>
      <w:r w:rsidR="00FF79D9" w:rsidRPr="0018172B">
        <w:rPr>
          <w:rFonts w:ascii="Open Sans Light" w:hAnsi="Open Sans Light" w:cs="Open Sans Light"/>
          <w:sz w:val="20"/>
          <w:szCs w:val="20"/>
        </w:rPr>
        <w:t>–</w:t>
      </w:r>
      <w:r w:rsidRPr="0018172B">
        <w:rPr>
          <w:rFonts w:ascii="Open Sans Light" w:hAnsi="Open Sans Light" w:cs="Open Sans Light"/>
          <w:sz w:val="20"/>
          <w:szCs w:val="20"/>
        </w:rPr>
        <w:t xml:space="preserve"> P</w:t>
      </w:r>
      <w:r w:rsidR="00FF79D9" w:rsidRPr="0018172B">
        <w:rPr>
          <w:rFonts w:ascii="Open Sans Light" w:hAnsi="Open Sans Light" w:cs="Open Sans Light"/>
          <w:sz w:val="20"/>
          <w:szCs w:val="20"/>
        </w:rPr>
        <w:t>rogram funkcjonalno-użytkowy (PFU)</w:t>
      </w:r>
    </w:p>
    <w:p w14:paraId="46F72E66" w14:textId="3ADD44EA" w:rsidR="00D336F2" w:rsidRPr="0018172B" w:rsidRDefault="00D336F2" w:rsidP="0018172B">
      <w:pPr>
        <w:tabs>
          <w:tab w:val="left" w:pos="5760"/>
          <w:tab w:val="left" w:pos="6210"/>
        </w:tabs>
        <w:spacing w:after="0" w:line="276" w:lineRule="auto"/>
        <w:rPr>
          <w:rFonts w:ascii="Open Sans Light" w:hAnsi="Open Sans Light" w:cs="Open Sans Light"/>
          <w:sz w:val="20"/>
          <w:szCs w:val="20"/>
        </w:rPr>
      </w:pPr>
      <w:r w:rsidRPr="0018172B">
        <w:rPr>
          <w:rFonts w:ascii="Open Sans Light" w:hAnsi="Open Sans Light" w:cs="Open Sans Light"/>
          <w:sz w:val="20"/>
          <w:szCs w:val="20"/>
        </w:rPr>
        <w:t xml:space="preserve">Załącznik </w:t>
      </w:r>
      <w:r w:rsidR="009433FB">
        <w:rPr>
          <w:rFonts w:ascii="Open Sans Light" w:hAnsi="Open Sans Light" w:cs="Open Sans Light"/>
          <w:sz w:val="20"/>
          <w:szCs w:val="20"/>
        </w:rPr>
        <w:t>N</w:t>
      </w:r>
      <w:r w:rsidRPr="0018172B">
        <w:rPr>
          <w:rFonts w:ascii="Open Sans Light" w:hAnsi="Open Sans Light" w:cs="Open Sans Light"/>
          <w:sz w:val="20"/>
          <w:szCs w:val="20"/>
        </w:rPr>
        <w:t xml:space="preserve">r 3 – Kopia </w:t>
      </w:r>
      <w:r w:rsidR="009F41E4">
        <w:rPr>
          <w:rFonts w:ascii="Open Sans Light" w:hAnsi="Open Sans Light" w:cs="Open Sans Light"/>
          <w:sz w:val="20"/>
          <w:szCs w:val="20"/>
        </w:rPr>
        <w:t>polisy</w:t>
      </w:r>
      <w:r w:rsidR="00E87B1C" w:rsidRPr="0018172B">
        <w:rPr>
          <w:rFonts w:ascii="Open Sans Light" w:hAnsi="Open Sans Light" w:cs="Open Sans Light"/>
          <w:sz w:val="20"/>
          <w:szCs w:val="20"/>
        </w:rPr>
        <w:t xml:space="preserve"> </w:t>
      </w:r>
      <w:r w:rsidRPr="0018172B">
        <w:rPr>
          <w:rFonts w:ascii="Open Sans Light" w:hAnsi="Open Sans Light" w:cs="Open Sans Light"/>
          <w:sz w:val="20"/>
          <w:szCs w:val="20"/>
        </w:rPr>
        <w:t>OC</w:t>
      </w:r>
      <w:r w:rsidR="00E87B1C">
        <w:rPr>
          <w:rFonts w:ascii="Open Sans Light" w:hAnsi="Open Sans Light" w:cs="Open Sans Light"/>
          <w:sz w:val="20"/>
          <w:szCs w:val="20"/>
        </w:rPr>
        <w:t xml:space="preserve"> </w:t>
      </w:r>
      <w:r w:rsidRPr="0018172B">
        <w:rPr>
          <w:rFonts w:ascii="Open Sans Light" w:hAnsi="Open Sans Light" w:cs="Open Sans Light"/>
          <w:sz w:val="20"/>
          <w:szCs w:val="20"/>
        </w:rPr>
        <w:t>Wykonawcy wraz z potwierdzeniem opłaty</w:t>
      </w:r>
      <w:r w:rsidR="009433FB">
        <w:rPr>
          <w:rFonts w:ascii="Open Sans Light" w:hAnsi="Open Sans Light" w:cs="Open Sans Light"/>
          <w:sz w:val="20"/>
          <w:szCs w:val="20"/>
        </w:rPr>
        <w:t xml:space="preserve">/dokumentu </w:t>
      </w:r>
      <w:r w:rsidR="00653C3E">
        <w:rPr>
          <w:rFonts w:ascii="Open Sans Light" w:hAnsi="Open Sans Light" w:cs="Open Sans Light"/>
          <w:sz w:val="20"/>
          <w:szCs w:val="20"/>
        </w:rPr>
        <w:t>u</w:t>
      </w:r>
      <w:r w:rsidR="009433FB">
        <w:rPr>
          <w:rFonts w:ascii="Open Sans Light" w:hAnsi="Open Sans Light" w:cs="Open Sans Light"/>
          <w:sz w:val="20"/>
          <w:szCs w:val="20"/>
        </w:rPr>
        <w:t>bezpieczenia</w:t>
      </w:r>
    </w:p>
    <w:p w14:paraId="13BBE017" w14:textId="615DC443" w:rsidR="00D336F2" w:rsidRPr="0018172B" w:rsidRDefault="00D336F2" w:rsidP="0018172B">
      <w:pPr>
        <w:tabs>
          <w:tab w:val="left" w:pos="5760"/>
          <w:tab w:val="left" w:pos="6210"/>
        </w:tabs>
        <w:spacing w:after="0" w:line="276" w:lineRule="auto"/>
        <w:rPr>
          <w:rFonts w:ascii="Open Sans Light" w:hAnsi="Open Sans Light" w:cs="Open Sans Light"/>
          <w:sz w:val="20"/>
          <w:szCs w:val="20"/>
        </w:rPr>
      </w:pPr>
      <w:r w:rsidRPr="0018172B">
        <w:rPr>
          <w:rFonts w:ascii="Open Sans Light" w:hAnsi="Open Sans Light" w:cs="Open Sans Light"/>
          <w:sz w:val="20"/>
          <w:szCs w:val="20"/>
        </w:rPr>
        <w:t xml:space="preserve">Załącznik </w:t>
      </w:r>
      <w:r w:rsidR="009433FB">
        <w:rPr>
          <w:rFonts w:ascii="Open Sans Light" w:hAnsi="Open Sans Light" w:cs="Open Sans Light"/>
          <w:sz w:val="20"/>
          <w:szCs w:val="20"/>
        </w:rPr>
        <w:t>N</w:t>
      </w:r>
      <w:r w:rsidRPr="0018172B">
        <w:rPr>
          <w:rFonts w:ascii="Open Sans Light" w:hAnsi="Open Sans Light" w:cs="Open Sans Light"/>
          <w:sz w:val="20"/>
          <w:szCs w:val="20"/>
        </w:rPr>
        <w:t>r 4</w:t>
      </w:r>
      <w:r w:rsidR="00CA6C17" w:rsidRPr="0018172B">
        <w:rPr>
          <w:rFonts w:ascii="Open Sans Light" w:hAnsi="Open Sans Light" w:cs="Open Sans Light"/>
          <w:sz w:val="20"/>
          <w:szCs w:val="20"/>
        </w:rPr>
        <w:t>a, 4b, 4c</w:t>
      </w:r>
      <w:r w:rsidRPr="0018172B">
        <w:rPr>
          <w:rFonts w:ascii="Open Sans Light" w:hAnsi="Open Sans Light" w:cs="Open Sans Light"/>
          <w:sz w:val="20"/>
          <w:szCs w:val="20"/>
        </w:rPr>
        <w:t xml:space="preserve"> – Klauzul</w:t>
      </w:r>
      <w:r w:rsidR="00CA6C17" w:rsidRPr="0018172B">
        <w:rPr>
          <w:rFonts w:ascii="Open Sans Light" w:hAnsi="Open Sans Light" w:cs="Open Sans Light"/>
          <w:sz w:val="20"/>
          <w:szCs w:val="20"/>
        </w:rPr>
        <w:t>e</w:t>
      </w:r>
      <w:r w:rsidRPr="0018172B">
        <w:rPr>
          <w:rFonts w:ascii="Open Sans Light" w:hAnsi="Open Sans Light" w:cs="Open Sans Light"/>
          <w:sz w:val="20"/>
          <w:szCs w:val="20"/>
        </w:rPr>
        <w:t xml:space="preserve"> informacyjn</w:t>
      </w:r>
      <w:r w:rsidR="00CA6C17" w:rsidRPr="0018172B">
        <w:rPr>
          <w:rFonts w:ascii="Open Sans Light" w:hAnsi="Open Sans Light" w:cs="Open Sans Light"/>
          <w:sz w:val="20"/>
          <w:szCs w:val="20"/>
        </w:rPr>
        <w:t>e</w:t>
      </w:r>
      <w:r w:rsidRPr="0018172B">
        <w:rPr>
          <w:rFonts w:ascii="Open Sans Light" w:hAnsi="Open Sans Light" w:cs="Open Sans Light"/>
          <w:sz w:val="20"/>
          <w:szCs w:val="20"/>
        </w:rPr>
        <w:t xml:space="preserve"> </w:t>
      </w:r>
      <w:r w:rsidR="00CA6C17" w:rsidRPr="0018172B">
        <w:rPr>
          <w:rFonts w:ascii="Open Sans Light" w:hAnsi="Open Sans Light" w:cs="Open Sans Light"/>
          <w:sz w:val="20"/>
          <w:szCs w:val="20"/>
        </w:rPr>
        <w:t>Zamawiających</w:t>
      </w:r>
    </w:p>
    <w:p w14:paraId="29908E73" w14:textId="6988A523" w:rsidR="00D336F2" w:rsidRPr="0018172B" w:rsidRDefault="00D336F2" w:rsidP="0018172B">
      <w:pPr>
        <w:pStyle w:val="Tom1"/>
        <w:spacing w:line="276" w:lineRule="auto"/>
        <w:jc w:val="left"/>
        <w:rPr>
          <w:rFonts w:ascii="Open Sans Light" w:hAnsi="Open Sans Light" w:cs="Open Sans Light"/>
          <w:b w:val="0"/>
          <w:bCs w:val="0"/>
          <w:sz w:val="20"/>
          <w:szCs w:val="20"/>
        </w:rPr>
      </w:pPr>
      <w:r w:rsidRPr="0018172B">
        <w:rPr>
          <w:rFonts w:ascii="Open Sans Light" w:hAnsi="Open Sans Light" w:cs="Open Sans Light"/>
          <w:b w:val="0"/>
          <w:bCs w:val="0"/>
          <w:sz w:val="20"/>
          <w:szCs w:val="20"/>
        </w:rPr>
        <w:t xml:space="preserve">Załącznik </w:t>
      </w:r>
      <w:r w:rsidR="009433FB">
        <w:rPr>
          <w:rFonts w:ascii="Open Sans Light" w:hAnsi="Open Sans Light" w:cs="Open Sans Light"/>
          <w:b w:val="0"/>
          <w:bCs w:val="0"/>
          <w:sz w:val="20"/>
          <w:szCs w:val="20"/>
        </w:rPr>
        <w:t>N</w:t>
      </w:r>
      <w:r w:rsidRPr="0018172B">
        <w:rPr>
          <w:rFonts w:ascii="Open Sans Light" w:hAnsi="Open Sans Light" w:cs="Open Sans Light"/>
          <w:b w:val="0"/>
          <w:bCs w:val="0"/>
          <w:sz w:val="20"/>
          <w:szCs w:val="20"/>
        </w:rPr>
        <w:t>r 5 – Pełnomocnictwo Zamawiającego</w:t>
      </w:r>
      <w:r w:rsidR="00E43380">
        <w:rPr>
          <w:rFonts w:ascii="Open Sans Light" w:hAnsi="Open Sans Light" w:cs="Open Sans Light"/>
          <w:b w:val="0"/>
          <w:bCs w:val="0"/>
          <w:sz w:val="20"/>
          <w:szCs w:val="20"/>
        </w:rPr>
        <w:t xml:space="preserve"> (jeżeli dotyczy)</w:t>
      </w:r>
    </w:p>
    <w:p w14:paraId="29B59F2E" w14:textId="6A5D2F19" w:rsidR="00D336F2" w:rsidRPr="0018172B" w:rsidRDefault="00D336F2" w:rsidP="0018172B">
      <w:pPr>
        <w:spacing w:after="0" w:line="276" w:lineRule="auto"/>
        <w:rPr>
          <w:rFonts w:ascii="Open Sans Light" w:hAnsi="Open Sans Light" w:cs="Open Sans Light"/>
          <w:sz w:val="20"/>
          <w:szCs w:val="20"/>
        </w:rPr>
      </w:pPr>
      <w:r w:rsidRPr="0018172B">
        <w:rPr>
          <w:rFonts w:ascii="Open Sans Light" w:hAnsi="Open Sans Light" w:cs="Open Sans Light"/>
          <w:sz w:val="20"/>
          <w:szCs w:val="20"/>
        </w:rPr>
        <w:t xml:space="preserve">Załącznik </w:t>
      </w:r>
      <w:r w:rsidR="009433FB">
        <w:rPr>
          <w:rFonts w:ascii="Open Sans Light" w:hAnsi="Open Sans Light" w:cs="Open Sans Light"/>
          <w:sz w:val="20"/>
          <w:szCs w:val="20"/>
        </w:rPr>
        <w:t>N</w:t>
      </w:r>
      <w:r w:rsidRPr="0018172B">
        <w:rPr>
          <w:rFonts w:ascii="Open Sans Light" w:hAnsi="Open Sans Light" w:cs="Open Sans Light"/>
          <w:sz w:val="20"/>
          <w:szCs w:val="20"/>
        </w:rPr>
        <w:t>r 6 – Zabezpieczenie należytego wykonania umowy</w:t>
      </w:r>
    </w:p>
    <w:p w14:paraId="67D3A773" w14:textId="473CA78D" w:rsidR="009306E6" w:rsidRPr="0018172B" w:rsidRDefault="009306E6" w:rsidP="0018172B">
      <w:pPr>
        <w:spacing w:after="0" w:line="276" w:lineRule="auto"/>
        <w:rPr>
          <w:rFonts w:ascii="Open Sans Light" w:hAnsi="Open Sans Light" w:cs="Open Sans Light"/>
          <w:sz w:val="20"/>
          <w:szCs w:val="20"/>
        </w:rPr>
      </w:pPr>
      <w:r w:rsidRPr="0018172B">
        <w:rPr>
          <w:rFonts w:ascii="Open Sans Light" w:hAnsi="Open Sans Light" w:cs="Open Sans Light"/>
          <w:sz w:val="20"/>
          <w:szCs w:val="20"/>
        </w:rPr>
        <w:t xml:space="preserve">Załącznik </w:t>
      </w:r>
      <w:r w:rsidR="009433FB">
        <w:rPr>
          <w:rFonts w:ascii="Open Sans Light" w:hAnsi="Open Sans Light" w:cs="Open Sans Light"/>
          <w:sz w:val="20"/>
          <w:szCs w:val="20"/>
        </w:rPr>
        <w:t>N</w:t>
      </w:r>
      <w:r w:rsidRPr="0018172B">
        <w:rPr>
          <w:rFonts w:ascii="Open Sans Light" w:hAnsi="Open Sans Light" w:cs="Open Sans Light"/>
          <w:sz w:val="20"/>
          <w:szCs w:val="20"/>
        </w:rPr>
        <w:t>r 7 – Wykaz osób</w:t>
      </w:r>
    </w:p>
    <w:p w14:paraId="1AFB820B" w14:textId="524591F5" w:rsidR="001D2DB4" w:rsidRPr="0018172B" w:rsidRDefault="001D2DB4" w:rsidP="0018172B">
      <w:pPr>
        <w:spacing w:after="0" w:line="276" w:lineRule="auto"/>
        <w:rPr>
          <w:rFonts w:ascii="Open Sans Light" w:hAnsi="Open Sans Light" w:cs="Open Sans Light"/>
          <w:sz w:val="20"/>
          <w:szCs w:val="20"/>
        </w:rPr>
      </w:pPr>
      <w:r w:rsidRPr="0018172B">
        <w:rPr>
          <w:rFonts w:ascii="Open Sans Light" w:hAnsi="Open Sans Light" w:cs="Open Sans Light"/>
          <w:sz w:val="20"/>
          <w:szCs w:val="20"/>
        </w:rPr>
        <w:t xml:space="preserve">Załącznik </w:t>
      </w:r>
      <w:r w:rsidR="009433FB">
        <w:rPr>
          <w:rFonts w:ascii="Open Sans Light" w:hAnsi="Open Sans Light" w:cs="Open Sans Light"/>
          <w:sz w:val="20"/>
          <w:szCs w:val="20"/>
        </w:rPr>
        <w:t>N</w:t>
      </w:r>
      <w:r w:rsidRPr="0018172B">
        <w:rPr>
          <w:rFonts w:ascii="Open Sans Light" w:hAnsi="Open Sans Light" w:cs="Open Sans Light"/>
          <w:sz w:val="20"/>
          <w:szCs w:val="20"/>
        </w:rPr>
        <w:t xml:space="preserve">r 8 – Specyfikacja warunków zamówienia wraz z kompletem pytań oraz odpowiedzi </w:t>
      </w:r>
    </w:p>
    <w:p w14:paraId="76495918" w14:textId="3FBD88AB" w:rsidR="001D2DB4" w:rsidRPr="0018172B" w:rsidRDefault="001D2DB4" w:rsidP="0018172B">
      <w:pPr>
        <w:spacing w:after="0" w:line="276" w:lineRule="auto"/>
        <w:ind w:left="708" w:firstLine="708"/>
        <w:rPr>
          <w:rFonts w:ascii="Open Sans Light" w:hAnsi="Open Sans Light" w:cs="Open Sans Light"/>
          <w:sz w:val="20"/>
          <w:szCs w:val="20"/>
        </w:rPr>
      </w:pPr>
      <w:r w:rsidRPr="0018172B">
        <w:rPr>
          <w:rFonts w:ascii="Open Sans Light" w:hAnsi="Open Sans Light" w:cs="Open Sans Light"/>
          <w:sz w:val="20"/>
          <w:szCs w:val="20"/>
        </w:rPr>
        <w:t>Zamawiającego</w:t>
      </w:r>
    </w:p>
    <w:p w14:paraId="37A8738A" w14:textId="77777777" w:rsidR="00D336F2" w:rsidRPr="0018172B" w:rsidRDefault="00D336F2" w:rsidP="0018172B">
      <w:pPr>
        <w:pStyle w:val="Tom1"/>
        <w:spacing w:line="276" w:lineRule="auto"/>
        <w:jc w:val="left"/>
        <w:rPr>
          <w:rFonts w:ascii="Open Sans Light" w:hAnsi="Open Sans Light" w:cs="Open Sans Light"/>
          <w:b w:val="0"/>
          <w:bCs w:val="0"/>
          <w:sz w:val="20"/>
          <w:szCs w:val="20"/>
        </w:rPr>
      </w:pPr>
    </w:p>
    <w:p w14:paraId="54654814" w14:textId="77777777" w:rsidR="00D336F2" w:rsidRPr="0018172B" w:rsidRDefault="00D336F2" w:rsidP="0018172B">
      <w:pPr>
        <w:pStyle w:val="Tom1"/>
        <w:spacing w:line="276" w:lineRule="auto"/>
        <w:jc w:val="left"/>
        <w:rPr>
          <w:rFonts w:ascii="Open Sans Light" w:hAnsi="Open Sans Light" w:cs="Open Sans Light"/>
          <w:b w:val="0"/>
          <w:bCs w:val="0"/>
          <w:sz w:val="20"/>
          <w:szCs w:val="20"/>
        </w:rPr>
      </w:pPr>
    </w:p>
    <w:p w14:paraId="4C8B0407" w14:textId="66561664" w:rsidR="00D336F2" w:rsidRPr="0018172B" w:rsidRDefault="00D336F2" w:rsidP="0018172B">
      <w:pPr>
        <w:pStyle w:val="Tom1"/>
        <w:spacing w:line="276" w:lineRule="auto"/>
        <w:jc w:val="left"/>
        <w:rPr>
          <w:rFonts w:ascii="Open Sans Light" w:hAnsi="Open Sans Light" w:cs="Open Sans Light"/>
          <w:b w:val="0"/>
          <w:sz w:val="20"/>
          <w:szCs w:val="20"/>
        </w:rPr>
      </w:pPr>
      <w:r w:rsidRPr="0018172B">
        <w:rPr>
          <w:rFonts w:ascii="Open Sans Light" w:hAnsi="Open Sans Light" w:cs="Open Sans Light"/>
          <w:bCs w:val="0"/>
          <w:sz w:val="20"/>
          <w:szCs w:val="20"/>
        </w:rPr>
        <w:t>WYKONAWCA</w:t>
      </w:r>
      <w:r w:rsidRPr="0018172B">
        <w:rPr>
          <w:rFonts w:ascii="Open Sans Light" w:hAnsi="Open Sans Light" w:cs="Open Sans Light"/>
          <w:bCs w:val="0"/>
          <w:sz w:val="20"/>
          <w:szCs w:val="20"/>
        </w:rPr>
        <w:tab/>
      </w:r>
      <w:r w:rsidRPr="0018172B">
        <w:rPr>
          <w:rFonts w:ascii="Open Sans Light" w:hAnsi="Open Sans Light" w:cs="Open Sans Light"/>
          <w:bCs w:val="0"/>
          <w:sz w:val="20"/>
          <w:szCs w:val="20"/>
        </w:rPr>
        <w:tab/>
      </w:r>
      <w:r w:rsidRPr="0018172B">
        <w:rPr>
          <w:rFonts w:ascii="Open Sans Light" w:hAnsi="Open Sans Light" w:cs="Open Sans Light"/>
          <w:bCs w:val="0"/>
          <w:sz w:val="20"/>
          <w:szCs w:val="20"/>
        </w:rPr>
        <w:tab/>
        <w:t xml:space="preserve">                    </w:t>
      </w:r>
      <w:r w:rsidRPr="0018172B">
        <w:rPr>
          <w:rFonts w:ascii="Open Sans Light" w:hAnsi="Open Sans Light" w:cs="Open Sans Light"/>
          <w:bCs w:val="0"/>
          <w:sz w:val="20"/>
          <w:szCs w:val="20"/>
        </w:rPr>
        <w:tab/>
        <w:t xml:space="preserve"> </w:t>
      </w:r>
      <w:r w:rsidR="003E4FCD" w:rsidRPr="0018172B">
        <w:rPr>
          <w:rFonts w:ascii="Open Sans Light" w:hAnsi="Open Sans Light" w:cs="Open Sans Light"/>
          <w:bCs w:val="0"/>
          <w:sz w:val="20"/>
          <w:szCs w:val="20"/>
        </w:rPr>
        <w:tab/>
      </w:r>
      <w:r w:rsidR="003E4FCD" w:rsidRPr="0018172B">
        <w:rPr>
          <w:rFonts w:ascii="Open Sans Light" w:hAnsi="Open Sans Light" w:cs="Open Sans Light"/>
          <w:bCs w:val="0"/>
          <w:sz w:val="20"/>
          <w:szCs w:val="20"/>
        </w:rPr>
        <w:tab/>
      </w:r>
      <w:r w:rsidRPr="0018172B">
        <w:rPr>
          <w:rFonts w:ascii="Open Sans Light" w:hAnsi="Open Sans Light" w:cs="Open Sans Light"/>
          <w:bCs w:val="0"/>
          <w:sz w:val="20"/>
          <w:szCs w:val="20"/>
        </w:rPr>
        <w:t xml:space="preserve">        </w:t>
      </w:r>
      <w:r w:rsidRPr="0018172B">
        <w:rPr>
          <w:rFonts w:ascii="Open Sans Light" w:hAnsi="Open Sans Light" w:cs="Open Sans Light"/>
          <w:bCs w:val="0"/>
          <w:sz w:val="20"/>
          <w:szCs w:val="20"/>
        </w:rPr>
        <w:tab/>
        <w:t xml:space="preserve">           </w:t>
      </w:r>
      <w:r w:rsidR="00FF79D9" w:rsidRPr="0018172B">
        <w:rPr>
          <w:rFonts w:ascii="Open Sans Light" w:hAnsi="Open Sans Light" w:cs="Open Sans Light"/>
          <w:bCs w:val="0"/>
          <w:sz w:val="20"/>
          <w:szCs w:val="20"/>
        </w:rPr>
        <w:tab/>
      </w:r>
      <w:r w:rsidR="00FF79D9" w:rsidRPr="0018172B">
        <w:rPr>
          <w:rFonts w:ascii="Open Sans Light" w:hAnsi="Open Sans Light" w:cs="Open Sans Light"/>
          <w:bCs w:val="0"/>
          <w:sz w:val="20"/>
          <w:szCs w:val="20"/>
        </w:rPr>
        <w:tab/>
      </w:r>
      <w:r w:rsidRPr="0018172B">
        <w:rPr>
          <w:rFonts w:ascii="Open Sans Light" w:hAnsi="Open Sans Light" w:cs="Open Sans Light"/>
          <w:bCs w:val="0"/>
          <w:sz w:val="20"/>
          <w:szCs w:val="20"/>
        </w:rPr>
        <w:t xml:space="preserve">       ZAMAWIAJĄCY</w:t>
      </w:r>
    </w:p>
    <w:p w14:paraId="05E03366" w14:textId="77777777" w:rsidR="00D336F2" w:rsidRPr="0018172B" w:rsidRDefault="00D336F2" w:rsidP="0018172B">
      <w:pPr>
        <w:spacing w:line="276" w:lineRule="auto"/>
        <w:rPr>
          <w:rFonts w:ascii="Open Sans Light" w:hAnsi="Open Sans Light" w:cs="Open Sans Light"/>
          <w:sz w:val="20"/>
          <w:szCs w:val="20"/>
          <w:u w:val="single"/>
        </w:rPr>
      </w:pPr>
    </w:p>
    <w:p w14:paraId="635897AD" w14:textId="02E6CF0B" w:rsidR="00750741" w:rsidRPr="00232FC4" w:rsidRDefault="00E95C25" w:rsidP="0018172B">
      <w:pPr>
        <w:pStyle w:val="Akapitzlist"/>
        <w:spacing w:before="120" w:line="276" w:lineRule="auto"/>
        <w:ind w:left="0" w:right="-18"/>
        <w:jc w:val="right"/>
        <w:rPr>
          <w:rFonts w:ascii="Open Sans Light" w:hAnsi="Open Sans Light" w:cs="Open Sans Light"/>
          <w:i/>
          <w:iCs/>
          <w:u w:val="single"/>
          <w:lang w:eastAsia="x-none"/>
        </w:rPr>
      </w:pPr>
      <w:r w:rsidRPr="0018172B">
        <w:rPr>
          <w:rFonts w:ascii="Open Sans Light" w:hAnsi="Open Sans Light" w:cs="Open Sans Light"/>
          <w:b/>
        </w:rPr>
        <w:br w:type="column"/>
      </w:r>
      <w:r w:rsidR="00750741" w:rsidRPr="00232FC4">
        <w:rPr>
          <w:rFonts w:ascii="Open Sans Light" w:hAnsi="Open Sans Light" w:cs="Open Sans Light"/>
          <w:i/>
          <w:iCs/>
          <w:u w:val="single"/>
          <w:lang w:eastAsia="x-none"/>
        </w:rPr>
        <w:lastRenderedPageBreak/>
        <w:t>Załącznik Nr 4</w:t>
      </w:r>
      <w:r w:rsidR="00CA6C17">
        <w:rPr>
          <w:rFonts w:ascii="Open Sans Light" w:hAnsi="Open Sans Light" w:cs="Open Sans Light"/>
          <w:i/>
          <w:iCs/>
          <w:u w:val="single"/>
          <w:lang w:eastAsia="x-none"/>
        </w:rPr>
        <w:t>a</w:t>
      </w:r>
      <w:r w:rsidR="00750741" w:rsidRPr="00232FC4">
        <w:rPr>
          <w:rFonts w:ascii="Open Sans Light" w:hAnsi="Open Sans Light" w:cs="Open Sans Light"/>
          <w:i/>
          <w:iCs/>
          <w:u w:val="single"/>
          <w:lang w:eastAsia="x-none"/>
        </w:rPr>
        <w:t xml:space="preserve"> do Umowy</w:t>
      </w:r>
    </w:p>
    <w:p w14:paraId="43B9FD7A" w14:textId="77777777" w:rsidR="003E4FCD" w:rsidRPr="007D354C" w:rsidRDefault="003E4FCD" w:rsidP="003E4FCD">
      <w:pPr>
        <w:pStyle w:val="Akapitzlist"/>
        <w:spacing w:before="120"/>
        <w:ind w:left="0" w:right="-18"/>
        <w:rPr>
          <w:rFonts w:cs="Open Sans Light"/>
          <w:b/>
          <w:bCs/>
          <w:lang w:eastAsia="x-none"/>
        </w:rPr>
      </w:pPr>
    </w:p>
    <w:tbl>
      <w:tblPr>
        <w:tblStyle w:val="Tabela-Siatka1"/>
        <w:tblW w:w="9493" w:type="dxa"/>
        <w:tblLook w:val="04A0" w:firstRow="1" w:lastRow="0" w:firstColumn="1" w:lastColumn="0" w:noHBand="0" w:noVBand="1"/>
      </w:tblPr>
      <w:tblGrid>
        <w:gridCol w:w="2547"/>
        <w:gridCol w:w="2693"/>
        <w:gridCol w:w="4253"/>
      </w:tblGrid>
      <w:tr w:rsidR="003E4FCD" w:rsidRPr="007D354C" w14:paraId="50DD0715" w14:textId="77777777" w:rsidTr="004601EA">
        <w:trPr>
          <w:trHeight w:val="1700"/>
        </w:trPr>
        <w:tc>
          <w:tcPr>
            <w:tcW w:w="9493" w:type="dxa"/>
            <w:gridSpan w:val="3"/>
          </w:tcPr>
          <w:p w14:paraId="513E1413" w14:textId="77777777" w:rsidR="003E4FCD" w:rsidRPr="003E4FCD" w:rsidRDefault="003E4FCD" w:rsidP="00C33D44">
            <w:pPr>
              <w:jc w:val="center"/>
              <w:rPr>
                <w:rFonts w:ascii="Open Sans Light" w:hAnsi="Open Sans Light" w:cs="Open Sans Light"/>
                <w:b/>
                <w:bCs/>
                <w:sz w:val="20"/>
              </w:rPr>
            </w:pPr>
            <w:r w:rsidRPr="003E4FCD">
              <w:rPr>
                <w:rFonts w:ascii="Open Sans Light" w:hAnsi="Open Sans Light" w:cs="Open Sans Light"/>
                <w:b/>
                <w:bCs/>
                <w:sz w:val="20"/>
              </w:rPr>
              <w:t xml:space="preserve">KLAUZULA INFORMACYJNA SĄDU NAJWYŻSZEGO </w:t>
            </w:r>
          </w:p>
          <w:p w14:paraId="5595062D" w14:textId="77777777" w:rsidR="003E4FCD" w:rsidRPr="003E4FCD" w:rsidRDefault="003E4FCD" w:rsidP="00C33D44">
            <w:pPr>
              <w:jc w:val="center"/>
              <w:rPr>
                <w:rFonts w:ascii="Open Sans Light" w:hAnsi="Open Sans Light" w:cs="Open Sans Light"/>
                <w:b/>
                <w:bCs/>
                <w:sz w:val="20"/>
              </w:rPr>
            </w:pPr>
            <w:r w:rsidRPr="003E4FCD">
              <w:rPr>
                <w:rFonts w:ascii="Open Sans Light" w:hAnsi="Open Sans Light" w:cs="Open Sans Light"/>
                <w:b/>
                <w:bCs/>
                <w:sz w:val="20"/>
              </w:rPr>
              <w:t>NA PODSTAWIE ART. 14 UST. 1-2 RODO</w:t>
            </w:r>
            <w:r w:rsidRPr="003E4FCD">
              <w:rPr>
                <w:rFonts w:ascii="Open Sans Light" w:hAnsi="Open Sans Light" w:cs="Open Sans Light"/>
                <w:b/>
                <w:bCs/>
                <w:sz w:val="20"/>
                <w:vertAlign w:val="superscript"/>
              </w:rPr>
              <w:t>*</w:t>
            </w:r>
          </w:p>
          <w:p w14:paraId="0C5FC389" w14:textId="77777777" w:rsidR="003E4FCD" w:rsidRPr="003E4FCD" w:rsidRDefault="003E4FCD" w:rsidP="00C33D44">
            <w:pPr>
              <w:jc w:val="center"/>
              <w:rPr>
                <w:rFonts w:ascii="Open Sans Light" w:hAnsi="Open Sans Light" w:cs="Open Sans Light"/>
                <w:b/>
                <w:bCs/>
                <w:sz w:val="20"/>
              </w:rPr>
            </w:pPr>
            <w:r w:rsidRPr="003E4FCD">
              <w:rPr>
                <w:rFonts w:ascii="Open Sans Light" w:hAnsi="Open Sans Light" w:cs="Open Sans Light"/>
                <w:b/>
                <w:bCs/>
                <w:sz w:val="20"/>
              </w:rPr>
              <w:t xml:space="preserve">DLA OSÓB FIZYCZNYCH, KTÓRYCH DANE OSOBOWE </w:t>
            </w:r>
            <w:r w:rsidRPr="003E4FCD">
              <w:rPr>
                <w:rFonts w:ascii="Open Sans Light" w:hAnsi="Open Sans Light" w:cs="Open Sans Light"/>
                <w:b/>
                <w:bCs/>
                <w:sz w:val="20"/>
              </w:rPr>
              <w:br/>
              <w:t xml:space="preserve">SĄD NAJWYŻSZY POZYSKAŁ OD WYKONAWCY W ROZUMIENIU ART. 7 PKT 30 </w:t>
            </w:r>
            <w:r w:rsidRPr="003E4FCD">
              <w:rPr>
                <w:rFonts w:ascii="Open Sans Light" w:hAnsi="Open Sans Light" w:cs="Open Sans Light"/>
                <w:b/>
                <w:bCs/>
                <w:sz w:val="20"/>
              </w:rPr>
              <w:br/>
              <w:t>USTAWY Z DNIA 11 WRZEŚNIA 2019 R. – PRAWO ZAMÓWIEŃ PUBLICZNYCH</w:t>
            </w:r>
          </w:p>
        </w:tc>
      </w:tr>
      <w:tr w:rsidR="003E4FCD" w:rsidRPr="007D354C" w14:paraId="3342209F" w14:textId="77777777" w:rsidTr="004601EA">
        <w:trPr>
          <w:trHeight w:val="572"/>
        </w:trPr>
        <w:tc>
          <w:tcPr>
            <w:tcW w:w="2547" w:type="dxa"/>
          </w:tcPr>
          <w:p w14:paraId="4A657FD4" w14:textId="77777777" w:rsidR="003E4FCD" w:rsidRPr="003E4FCD" w:rsidRDefault="003E4FCD" w:rsidP="00C33D44">
            <w:pPr>
              <w:rPr>
                <w:rFonts w:ascii="Open Sans Light" w:hAnsi="Open Sans Light" w:cs="Open Sans Light"/>
                <w:b/>
                <w:bCs/>
                <w:sz w:val="4"/>
                <w:szCs w:val="4"/>
              </w:rPr>
            </w:pPr>
            <w:r w:rsidRPr="003E4FCD">
              <w:rPr>
                <w:rFonts w:ascii="Open Sans Light" w:hAnsi="Open Sans Light" w:cs="Open Sans Light"/>
                <w:b/>
                <w:bCs/>
                <w:sz w:val="16"/>
                <w:szCs w:val="16"/>
              </w:rPr>
              <w:t xml:space="preserve">Kto jest administratorem </w:t>
            </w:r>
            <w:r w:rsidRPr="003E4FCD">
              <w:rPr>
                <w:rFonts w:ascii="Open Sans Light" w:hAnsi="Open Sans Light" w:cs="Open Sans Light"/>
                <w:b/>
                <w:bCs/>
                <w:sz w:val="16"/>
                <w:szCs w:val="16"/>
              </w:rPr>
              <w:br/>
              <w:t>moich danych osobowych?</w:t>
            </w:r>
          </w:p>
        </w:tc>
        <w:tc>
          <w:tcPr>
            <w:tcW w:w="6946" w:type="dxa"/>
            <w:gridSpan w:val="2"/>
          </w:tcPr>
          <w:p w14:paraId="32E5C1A2" w14:textId="77777777" w:rsidR="003E4FCD" w:rsidRPr="003E4FCD" w:rsidRDefault="003E4FCD" w:rsidP="00C33D44">
            <w:pPr>
              <w:rPr>
                <w:rFonts w:ascii="Open Sans Light" w:hAnsi="Open Sans Light" w:cs="Open Sans Light"/>
                <w:sz w:val="4"/>
                <w:szCs w:val="4"/>
              </w:rPr>
            </w:pPr>
            <w:r w:rsidRPr="003E4FCD">
              <w:rPr>
                <w:rFonts w:ascii="Open Sans Light" w:hAnsi="Open Sans Light" w:cs="Open Sans Light"/>
                <w:sz w:val="16"/>
                <w:szCs w:val="16"/>
              </w:rPr>
              <w:t xml:space="preserve">Administratorem Pana/Pani danych osobowych jest Sąd Najwyższy z siedzibą </w:t>
            </w:r>
            <w:r w:rsidRPr="003E4FCD">
              <w:rPr>
                <w:rFonts w:ascii="Open Sans Light" w:hAnsi="Open Sans Light" w:cs="Open Sans Light"/>
                <w:sz w:val="16"/>
                <w:szCs w:val="16"/>
              </w:rPr>
              <w:br/>
              <w:t>w Warszawie (00-951), Plac Krasińskich 2/4/6.</w:t>
            </w:r>
          </w:p>
        </w:tc>
      </w:tr>
      <w:tr w:rsidR="003E4FCD" w:rsidRPr="007D354C" w14:paraId="3BE42962" w14:textId="77777777" w:rsidTr="004601EA">
        <w:trPr>
          <w:trHeight w:val="982"/>
        </w:trPr>
        <w:tc>
          <w:tcPr>
            <w:tcW w:w="2547" w:type="dxa"/>
          </w:tcPr>
          <w:p w14:paraId="0AEA3328" w14:textId="77777777" w:rsidR="003E4FCD" w:rsidRPr="003E4FCD" w:rsidRDefault="003E4FCD" w:rsidP="00C33D44">
            <w:pPr>
              <w:rPr>
                <w:rFonts w:ascii="Open Sans Light" w:hAnsi="Open Sans Light" w:cs="Open Sans Light"/>
                <w:b/>
                <w:bCs/>
                <w:sz w:val="4"/>
                <w:szCs w:val="4"/>
              </w:rPr>
            </w:pPr>
            <w:r w:rsidRPr="003E4FCD">
              <w:rPr>
                <w:rFonts w:ascii="Open Sans Light" w:hAnsi="Open Sans Light" w:cs="Open Sans Light"/>
                <w:b/>
                <w:bCs/>
                <w:sz w:val="16"/>
                <w:szCs w:val="16"/>
              </w:rPr>
              <w:t xml:space="preserve">Z kim mogę się kontaktować </w:t>
            </w:r>
            <w:r w:rsidRPr="003E4FCD">
              <w:rPr>
                <w:rFonts w:ascii="Open Sans Light" w:hAnsi="Open Sans Light" w:cs="Open Sans Light"/>
                <w:b/>
                <w:bCs/>
                <w:sz w:val="16"/>
                <w:szCs w:val="16"/>
              </w:rPr>
              <w:br/>
              <w:t xml:space="preserve">w sprawach związanych </w:t>
            </w:r>
            <w:r w:rsidRPr="003E4FCD">
              <w:rPr>
                <w:rFonts w:ascii="Open Sans Light" w:hAnsi="Open Sans Light" w:cs="Open Sans Light"/>
                <w:b/>
                <w:bCs/>
                <w:sz w:val="16"/>
                <w:szCs w:val="16"/>
              </w:rPr>
              <w:br/>
              <w:t xml:space="preserve">z przetwarzaniem moich </w:t>
            </w:r>
            <w:r w:rsidRPr="003E4FCD">
              <w:rPr>
                <w:rFonts w:ascii="Open Sans Light" w:hAnsi="Open Sans Light" w:cs="Open Sans Light"/>
                <w:b/>
                <w:bCs/>
                <w:sz w:val="16"/>
                <w:szCs w:val="16"/>
              </w:rPr>
              <w:br/>
              <w:t>danych osobowych?</w:t>
            </w:r>
          </w:p>
        </w:tc>
        <w:tc>
          <w:tcPr>
            <w:tcW w:w="6946" w:type="dxa"/>
            <w:gridSpan w:val="2"/>
          </w:tcPr>
          <w:p w14:paraId="55B92C45" w14:textId="77777777" w:rsidR="003E4FCD" w:rsidRPr="003E4FCD" w:rsidRDefault="003E4FCD" w:rsidP="00C33D44">
            <w:pPr>
              <w:rPr>
                <w:rFonts w:ascii="Open Sans Light" w:hAnsi="Open Sans Light" w:cs="Open Sans Light"/>
                <w:sz w:val="16"/>
                <w:szCs w:val="16"/>
              </w:rPr>
            </w:pPr>
            <w:r w:rsidRPr="003E4FCD">
              <w:rPr>
                <w:rFonts w:ascii="Open Sans Light" w:hAnsi="Open Sans Light" w:cs="Open Sans Light"/>
                <w:sz w:val="16"/>
                <w:szCs w:val="16"/>
              </w:rPr>
              <w:t xml:space="preserve">W sprawach związanych z przetwarzaniem danych osobowych może się Pan/Pani kontaktować z Inspektorem Ochrony Danych wyznaczonym przez Sąd Najwyższy, wysyłając korespondencję na adres e-mail: </w:t>
            </w:r>
            <w:hyperlink r:id="rId21" w:history="1">
              <w:r w:rsidRPr="003E4FCD">
                <w:rPr>
                  <w:rFonts w:ascii="Open Sans Light" w:hAnsi="Open Sans Light" w:cs="Open Sans Light"/>
                  <w:sz w:val="16"/>
                  <w:szCs w:val="16"/>
                  <w:u w:val="single"/>
                </w:rPr>
                <w:t>iod@sn.pl</w:t>
              </w:r>
            </w:hyperlink>
            <w:r w:rsidRPr="003E4FCD">
              <w:rPr>
                <w:rFonts w:ascii="Open Sans Light" w:hAnsi="Open Sans Light" w:cs="Open Sans Light"/>
                <w:sz w:val="16"/>
                <w:szCs w:val="16"/>
              </w:rPr>
              <w:t xml:space="preserve"> lub na podany wyżej adres siedziby Sądu Najwyższego.</w:t>
            </w:r>
          </w:p>
        </w:tc>
      </w:tr>
      <w:tr w:rsidR="003E4FCD" w:rsidRPr="007D354C" w14:paraId="6D26C5C2" w14:textId="77777777" w:rsidTr="004601EA">
        <w:trPr>
          <w:trHeight w:val="260"/>
        </w:trPr>
        <w:tc>
          <w:tcPr>
            <w:tcW w:w="2547" w:type="dxa"/>
            <w:vMerge w:val="restart"/>
          </w:tcPr>
          <w:p w14:paraId="3B147808" w14:textId="77777777" w:rsidR="003E4FCD" w:rsidRPr="003E4FCD" w:rsidRDefault="003E4FCD" w:rsidP="00C33D44">
            <w:pPr>
              <w:rPr>
                <w:rFonts w:ascii="Open Sans Light" w:hAnsi="Open Sans Light" w:cs="Open Sans Light"/>
                <w:b/>
                <w:bCs/>
                <w:sz w:val="4"/>
                <w:szCs w:val="4"/>
              </w:rPr>
            </w:pPr>
            <w:r w:rsidRPr="003E4FCD">
              <w:rPr>
                <w:rFonts w:ascii="Open Sans Light" w:hAnsi="Open Sans Light" w:cs="Open Sans Light"/>
                <w:b/>
                <w:bCs/>
                <w:sz w:val="16"/>
                <w:szCs w:val="16"/>
              </w:rPr>
              <w:t>Jakie są cele i podstawa prawna przetwarzania moich danych osobowych?</w:t>
            </w:r>
          </w:p>
        </w:tc>
        <w:tc>
          <w:tcPr>
            <w:tcW w:w="2693" w:type="dxa"/>
          </w:tcPr>
          <w:p w14:paraId="1B4DA62C" w14:textId="77777777" w:rsidR="003E4FCD" w:rsidRPr="003E4FCD" w:rsidRDefault="003E4FCD" w:rsidP="00C33D44">
            <w:pPr>
              <w:jc w:val="center"/>
              <w:rPr>
                <w:rFonts w:ascii="Open Sans Light" w:hAnsi="Open Sans Light" w:cs="Open Sans Light"/>
                <w:b/>
                <w:bCs/>
                <w:sz w:val="4"/>
                <w:szCs w:val="4"/>
              </w:rPr>
            </w:pPr>
            <w:r w:rsidRPr="003E4FCD">
              <w:rPr>
                <w:rFonts w:ascii="Open Sans Light" w:hAnsi="Open Sans Light" w:cs="Open Sans Light"/>
                <w:b/>
                <w:bCs/>
                <w:sz w:val="16"/>
                <w:szCs w:val="16"/>
              </w:rPr>
              <w:t>Cele przetwarzania</w:t>
            </w:r>
          </w:p>
        </w:tc>
        <w:tc>
          <w:tcPr>
            <w:tcW w:w="4253" w:type="dxa"/>
          </w:tcPr>
          <w:p w14:paraId="0CECA29B" w14:textId="77777777" w:rsidR="003E4FCD" w:rsidRPr="003E4FCD" w:rsidRDefault="003E4FCD" w:rsidP="00C33D44">
            <w:pPr>
              <w:jc w:val="center"/>
              <w:rPr>
                <w:rFonts w:ascii="Open Sans Light" w:hAnsi="Open Sans Light" w:cs="Open Sans Light"/>
                <w:b/>
                <w:bCs/>
                <w:sz w:val="4"/>
                <w:szCs w:val="4"/>
              </w:rPr>
            </w:pPr>
            <w:r w:rsidRPr="003E4FCD">
              <w:rPr>
                <w:rFonts w:ascii="Open Sans Light" w:hAnsi="Open Sans Light" w:cs="Open Sans Light"/>
                <w:b/>
                <w:bCs/>
                <w:sz w:val="16"/>
                <w:szCs w:val="16"/>
              </w:rPr>
              <w:t>Podstawa prawna przetwarzania</w:t>
            </w:r>
          </w:p>
        </w:tc>
      </w:tr>
      <w:tr w:rsidR="003E4FCD" w:rsidRPr="007D354C" w14:paraId="59CD7989" w14:textId="77777777" w:rsidTr="004601EA">
        <w:trPr>
          <w:trHeight w:val="2401"/>
        </w:trPr>
        <w:tc>
          <w:tcPr>
            <w:tcW w:w="2547" w:type="dxa"/>
            <w:vMerge/>
          </w:tcPr>
          <w:p w14:paraId="037D9F30" w14:textId="77777777" w:rsidR="003E4FCD" w:rsidRPr="003E4FCD" w:rsidRDefault="003E4FCD" w:rsidP="00C33D44">
            <w:pPr>
              <w:rPr>
                <w:rFonts w:ascii="Open Sans Light" w:hAnsi="Open Sans Light" w:cs="Open Sans Light"/>
                <w:b/>
                <w:bCs/>
                <w:sz w:val="16"/>
                <w:szCs w:val="16"/>
              </w:rPr>
            </w:pPr>
          </w:p>
        </w:tc>
        <w:tc>
          <w:tcPr>
            <w:tcW w:w="2693" w:type="dxa"/>
          </w:tcPr>
          <w:p w14:paraId="0550A3B9" w14:textId="77777777" w:rsidR="003E4FCD" w:rsidRPr="003E4FCD" w:rsidRDefault="003E4FCD" w:rsidP="007421A6">
            <w:pPr>
              <w:numPr>
                <w:ilvl w:val="0"/>
                <w:numId w:val="74"/>
              </w:numPr>
              <w:spacing w:after="60" w:line="240" w:lineRule="auto"/>
              <w:contextualSpacing/>
              <w:rPr>
                <w:rFonts w:ascii="Open Sans Light" w:hAnsi="Open Sans Light" w:cs="Open Sans Light"/>
                <w:sz w:val="4"/>
                <w:szCs w:val="4"/>
              </w:rPr>
            </w:pPr>
            <w:r w:rsidRPr="003E4FCD">
              <w:rPr>
                <w:rFonts w:ascii="Open Sans Light" w:hAnsi="Open Sans Light" w:cs="Open Sans Light"/>
                <w:sz w:val="16"/>
                <w:szCs w:val="16"/>
              </w:rPr>
              <w:t xml:space="preserve">Przeprowadzenie postępowania o udzielenie zamówienia publicznego </w:t>
            </w:r>
            <w:r w:rsidRPr="003E4FCD">
              <w:rPr>
                <w:rFonts w:ascii="Open Sans Light" w:hAnsi="Open Sans Light" w:cs="Open Sans Light"/>
                <w:sz w:val="16"/>
                <w:szCs w:val="16"/>
              </w:rPr>
              <w:br/>
              <w:t xml:space="preserve">w trybie przepisów Prawa zamówień publicznych, </w:t>
            </w:r>
            <w:r w:rsidRPr="003E4FCD">
              <w:rPr>
                <w:rFonts w:ascii="Open Sans Light" w:hAnsi="Open Sans Light" w:cs="Open Sans Light"/>
                <w:sz w:val="16"/>
                <w:szCs w:val="16"/>
              </w:rPr>
              <w:br/>
              <w:t>a także zawarcie i realizacja umowy w sprawie zamówienia publicznego;</w:t>
            </w:r>
          </w:p>
          <w:p w14:paraId="01A594ED" w14:textId="77777777" w:rsidR="003E4FCD" w:rsidRPr="003E4FCD" w:rsidRDefault="003E4FCD" w:rsidP="007421A6">
            <w:pPr>
              <w:numPr>
                <w:ilvl w:val="0"/>
                <w:numId w:val="74"/>
              </w:numPr>
              <w:spacing w:after="60" w:line="240" w:lineRule="auto"/>
              <w:contextualSpacing/>
              <w:rPr>
                <w:rFonts w:ascii="Open Sans Light" w:hAnsi="Open Sans Light" w:cs="Open Sans Light"/>
                <w:sz w:val="4"/>
                <w:szCs w:val="4"/>
              </w:rPr>
            </w:pPr>
            <w:r w:rsidRPr="003E4FCD">
              <w:rPr>
                <w:rFonts w:ascii="Open Sans Light" w:hAnsi="Open Sans Light" w:cs="Open Sans Light"/>
                <w:sz w:val="16"/>
                <w:szCs w:val="16"/>
              </w:rPr>
              <w:t xml:space="preserve">Cel archiwalny realizowany </w:t>
            </w:r>
            <w:r w:rsidRPr="003E4FCD">
              <w:rPr>
                <w:rFonts w:ascii="Open Sans Light" w:hAnsi="Open Sans Light" w:cs="Open Sans Light"/>
                <w:sz w:val="16"/>
                <w:szCs w:val="16"/>
              </w:rPr>
              <w:br/>
              <w:t>w interesie publicznym.</w:t>
            </w:r>
          </w:p>
        </w:tc>
        <w:tc>
          <w:tcPr>
            <w:tcW w:w="4253" w:type="dxa"/>
          </w:tcPr>
          <w:p w14:paraId="484EFBB9" w14:textId="77777777" w:rsidR="003E4FCD" w:rsidRPr="003E4FCD" w:rsidRDefault="003E4FCD" w:rsidP="007421A6">
            <w:pPr>
              <w:numPr>
                <w:ilvl w:val="0"/>
                <w:numId w:val="75"/>
              </w:numPr>
              <w:spacing w:after="60" w:line="240" w:lineRule="auto"/>
              <w:contextualSpacing/>
              <w:rPr>
                <w:rFonts w:ascii="Open Sans Light" w:hAnsi="Open Sans Light" w:cs="Open Sans Light"/>
                <w:sz w:val="16"/>
                <w:szCs w:val="16"/>
              </w:rPr>
            </w:pPr>
            <w:r w:rsidRPr="003E4FCD">
              <w:rPr>
                <w:rFonts w:ascii="Open Sans Light" w:hAnsi="Open Sans Light" w:cs="Open Sans Light"/>
                <w:sz w:val="16"/>
                <w:szCs w:val="16"/>
              </w:rPr>
              <w:t xml:space="preserve">art. 6 ust. 1 lit. e) RODO, tj. wykonanie </w:t>
            </w:r>
            <w:r w:rsidRPr="003E4FCD">
              <w:rPr>
                <w:rFonts w:ascii="Open Sans Light" w:hAnsi="Open Sans Light" w:cs="Open Sans Light"/>
                <w:sz w:val="16"/>
                <w:szCs w:val="16"/>
              </w:rPr>
              <w:br/>
              <w:t xml:space="preserve">zadania realizowanego w interesie publicznym </w:t>
            </w:r>
            <w:r w:rsidRPr="003E4FCD">
              <w:rPr>
                <w:rFonts w:ascii="Open Sans Light" w:hAnsi="Open Sans Light" w:cs="Open Sans Light"/>
                <w:sz w:val="16"/>
                <w:szCs w:val="16"/>
              </w:rPr>
              <w:br/>
              <w:t>lub w ramach sprawowania władzy publicznej powierzonej administratorowi;</w:t>
            </w:r>
          </w:p>
          <w:p w14:paraId="191BC7D2" w14:textId="77777777" w:rsidR="003E4FCD" w:rsidRPr="003E4FCD" w:rsidRDefault="003E4FCD" w:rsidP="007421A6">
            <w:pPr>
              <w:numPr>
                <w:ilvl w:val="0"/>
                <w:numId w:val="75"/>
              </w:numPr>
              <w:spacing w:after="60" w:line="240" w:lineRule="auto"/>
              <w:contextualSpacing/>
              <w:rPr>
                <w:rFonts w:ascii="Open Sans Light" w:hAnsi="Open Sans Light" w:cs="Open Sans Light"/>
                <w:sz w:val="4"/>
                <w:szCs w:val="4"/>
              </w:rPr>
            </w:pPr>
            <w:r w:rsidRPr="003E4FCD">
              <w:rPr>
                <w:rFonts w:ascii="Open Sans Light" w:hAnsi="Open Sans Light" w:cs="Open Sans Light"/>
                <w:sz w:val="16"/>
                <w:szCs w:val="16"/>
              </w:rPr>
              <w:t xml:space="preserve">art. 6 ust. 1 lit. c) RODO w zw. z art. 5 ust. 1 </w:t>
            </w:r>
            <w:r w:rsidRPr="003E4FCD">
              <w:rPr>
                <w:rFonts w:ascii="Open Sans Light" w:hAnsi="Open Sans Light" w:cs="Open Sans Light"/>
                <w:sz w:val="16"/>
                <w:szCs w:val="16"/>
              </w:rPr>
              <w:br/>
              <w:t xml:space="preserve">i art. 33 ust. 1 ustawy z dnia 14 lipca 1983 r. </w:t>
            </w:r>
            <w:r w:rsidRPr="003E4FCD">
              <w:rPr>
                <w:rFonts w:ascii="Open Sans Light" w:hAnsi="Open Sans Light" w:cs="Open Sans Light"/>
                <w:sz w:val="16"/>
                <w:szCs w:val="16"/>
              </w:rPr>
              <w:br/>
              <w:t xml:space="preserve">o narodowym zasobie archiwalnym </w:t>
            </w:r>
            <w:r w:rsidRPr="003E4FCD">
              <w:rPr>
                <w:rFonts w:ascii="Open Sans Light" w:hAnsi="Open Sans Light" w:cs="Open Sans Light"/>
                <w:sz w:val="16"/>
                <w:szCs w:val="16"/>
              </w:rPr>
              <w:br/>
              <w:t>i archiwach (tekst jednolity: Dz. U. z 2020 r. poz. 164 ze zm.), tj. wypełnienie obowiązku prawnego ciążącego na administratorze.</w:t>
            </w:r>
          </w:p>
        </w:tc>
      </w:tr>
      <w:tr w:rsidR="003E4FCD" w:rsidRPr="007D354C" w14:paraId="2B9A415E" w14:textId="77777777" w:rsidTr="004601EA">
        <w:trPr>
          <w:trHeight w:val="1401"/>
        </w:trPr>
        <w:tc>
          <w:tcPr>
            <w:tcW w:w="2547" w:type="dxa"/>
          </w:tcPr>
          <w:p w14:paraId="3ABC6A17" w14:textId="77777777" w:rsidR="003E4FCD" w:rsidRPr="003E4FCD" w:rsidRDefault="003E4FCD" w:rsidP="00C33D44">
            <w:pPr>
              <w:rPr>
                <w:rFonts w:ascii="Open Sans Light" w:hAnsi="Open Sans Light" w:cs="Open Sans Light"/>
                <w:b/>
                <w:bCs/>
                <w:sz w:val="16"/>
                <w:szCs w:val="16"/>
              </w:rPr>
            </w:pPr>
            <w:r w:rsidRPr="003E4FCD">
              <w:rPr>
                <w:rFonts w:ascii="Open Sans Light" w:hAnsi="Open Sans Light" w:cs="Open Sans Light"/>
                <w:b/>
                <w:bCs/>
                <w:sz w:val="16"/>
                <w:szCs w:val="16"/>
              </w:rPr>
              <w:t xml:space="preserve">Jakie moje dane osobowe </w:t>
            </w:r>
            <w:r w:rsidRPr="003E4FCD">
              <w:rPr>
                <w:rFonts w:ascii="Open Sans Light" w:hAnsi="Open Sans Light" w:cs="Open Sans Light"/>
                <w:b/>
                <w:bCs/>
                <w:sz w:val="16"/>
                <w:szCs w:val="16"/>
              </w:rPr>
              <w:br/>
              <w:t>są przetwarzane?</w:t>
            </w:r>
          </w:p>
          <w:p w14:paraId="693ECEB8" w14:textId="77777777" w:rsidR="003E4FCD" w:rsidRPr="003E4FCD" w:rsidRDefault="003E4FCD" w:rsidP="00C33D44">
            <w:pPr>
              <w:rPr>
                <w:rFonts w:ascii="Open Sans Light" w:hAnsi="Open Sans Light" w:cs="Open Sans Light"/>
                <w:b/>
                <w:bCs/>
                <w:sz w:val="4"/>
                <w:szCs w:val="4"/>
              </w:rPr>
            </w:pPr>
          </w:p>
        </w:tc>
        <w:tc>
          <w:tcPr>
            <w:tcW w:w="6946" w:type="dxa"/>
            <w:gridSpan w:val="2"/>
          </w:tcPr>
          <w:p w14:paraId="298D44EF" w14:textId="77777777" w:rsidR="003E4FCD" w:rsidRPr="003E4FCD" w:rsidRDefault="003E4FCD" w:rsidP="00C33D44">
            <w:pPr>
              <w:rPr>
                <w:rFonts w:ascii="Open Sans Light" w:hAnsi="Open Sans Light" w:cs="Open Sans Light"/>
                <w:sz w:val="4"/>
                <w:szCs w:val="4"/>
              </w:rPr>
            </w:pPr>
            <w:r w:rsidRPr="003E4FCD">
              <w:rPr>
                <w:rFonts w:ascii="Open Sans Light" w:hAnsi="Open Sans Light" w:cs="Open Sans Light"/>
                <w:sz w:val="16"/>
                <w:szCs w:val="16"/>
              </w:rPr>
              <w:t xml:space="preserve">Sąd Najwyższy przetwarza tylko takie Pana/Pani dane osobowe, które są niezbędne </w:t>
            </w:r>
            <w:r w:rsidRPr="003E4FCD">
              <w:rPr>
                <w:rFonts w:ascii="Open Sans Light" w:hAnsi="Open Sans Light" w:cs="Open Sans Light"/>
                <w:sz w:val="16"/>
                <w:szCs w:val="16"/>
              </w:rPr>
              <w:br/>
              <w:t xml:space="preserve">do przeprowadzenia postępowania o udzielenie zamówienia publicznego, a także zawarcia i realizacji umowy w sprawie zamówienia publicznego, w szczególności: </w:t>
            </w:r>
            <w:r w:rsidRPr="003E4FCD">
              <w:rPr>
                <w:rFonts w:ascii="Open Sans Light" w:hAnsi="Open Sans Light" w:cs="Open Sans Light"/>
                <w:sz w:val="16"/>
                <w:szCs w:val="16"/>
              </w:rPr>
              <w:br/>
              <w:t xml:space="preserve">dane identyfikacyjne w postaci imienia i nazwiska, dane dotyczące zajmowanego stanowiska służbowego lub pełnionej funkcji, służbowe dane adresowe, służbowe </w:t>
            </w:r>
            <w:r w:rsidRPr="003E4FCD">
              <w:rPr>
                <w:rFonts w:ascii="Open Sans Light" w:hAnsi="Open Sans Light" w:cs="Open Sans Light"/>
                <w:sz w:val="16"/>
                <w:szCs w:val="16"/>
              </w:rPr>
              <w:br/>
              <w:t>dane kontaktowe w postaci numeru telefonu i adresu e-mail oraz własnoręczny podpis.</w:t>
            </w:r>
          </w:p>
        </w:tc>
      </w:tr>
      <w:tr w:rsidR="003E4FCD" w:rsidRPr="007D354C" w14:paraId="06263FF9" w14:textId="77777777" w:rsidTr="004601EA">
        <w:trPr>
          <w:trHeight w:val="1675"/>
        </w:trPr>
        <w:tc>
          <w:tcPr>
            <w:tcW w:w="2547" w:type="dxa"/>
          </w:tcPr>
          <w:p w14:paraId="57CA83FF" w14:textId="77777777" w:rsidR="003E4FCD" w:rsidRPr="003E4FCD" w:rsidRDefault="003E4FCD" w:rsidP="00C33D44">
            <w:pPr>
              <w:rPr>
                <w:rFonts w:ascii="Open Sans Light" w:hAnsi="Open Sans Light" w:cs="Open Sans Light"/>
                <w:b/>
                <w:bCs/>
                <w:sz w:val="4"/>
                <w:szCs w:val="4"/>
              </w:rPr>
            </w:pPr>
            <w:r w:rsidRPr="003E4FCD">
              <w:rPr>
                <w:rFonts w:ascii="Open Sans Light" w:hAnsi="Open Sans Light" w:cs="Open Sans Light"/>
                <w:b/>
                <w:bCs/>
                <w:sz w:val="16"/>
                <w:szCs w:val="16"/>
              </w:rPr>
              <w:t>Komu są przekazywane (ujawniane) moje dane osobowe?</w:t>
            </w:r>
          </w:p>
        </w:tc>
        <w:tc>
          <w:tcPr>
            <w:tcW w:w="6946" w:type="dxa"/>
            <w:gridSpan w:val="2"/>
          </w:tcPr>
          <w:p w14:paraId="0F36A71B" w14:textId="77777777" w:rsidR="003E4FCD" w:rsidRPr="003E4FCD" w:rsidRDefault="003E4FCD" w:rsidP="00C33D44">
            <w:pPr>
              <w:rPr>
                <w:rFonts w:ascii="Open Sans Light" w:hAnsi="Open Sans Light" w:cs="Open Sans Light"/>
                <w:sz w:val="16"/>
                <w:szCs w:val="16"/>
              </w:rPr>
            </w:pPr>
            <w:r w:rsidRPr="003E4FCD">
              <w:rPr>
                <w:rFonts w:ascii="Open Sans Light" w:hAnsi="Open Sans Light" w:cs="Open Sans Light"/>
                <w:sz w:val="16"/>
                <w:szCs w:val="16"/>
              </w:rPr>
              <w:t>Pana/Pani dane osobowe mogą zostać:</w:t>
            </w:r>
          </w:p>
          <w:p w14:paraId="3EB565A4" w14:textId="25A8560C" w:rsidR="003E4FCD" w:rsidRPr="003E4FCD" w:rsidRDefault="003E4FCD" w:rsidP="007421A6">
            <w:pPr>
              <w:numPr>
                <w:ilvl w:val="0"/>
                <w:numId w:val="76"/>
              </w:numPr>
              <w:spacing w:after="60" w:line="240" w:lineRule="auto"/>
              <w:contextualSpacing/>
              <w:rPr>
                <w:rFonts w:ascii="Open Sans Light" w:hAnsi="Open Sans Light" w:cs="Open Sans Light"/>
                <w:sz w:val="16"/>
                <w:szCs w:val="16"/>
              </w:rPr>
            </w:pPr>
            <w:r w:rsidRPr="003E4FCD">
              <w:rPr>
                <w:rFonts w:ascii="Open Sans Light" w:hAnsi="Open Sans Light" w:cs="Open Sans Light"/>
                <w:sz w:val="16"/>
                <w:szCs w:val="16"/>
              </w:rPr>
              <w:t xml:space="preserve">udostępnione osobom fizycznym lub innym podmiotom na podstawie art. 18 </w:t>
            </w:r>
            <w:r w:rsidRPr="003E4FCD">
              <w:rPr>
                <w:rFonts w:ascii="Open Sans Light" w:hAnsi="Open Sans Light" w:cs="Open Sans Light"/>
                <w:sz w:val="16"/>
                <w:szCs w:val="16"/>
              </w:rPr>
              <w:br/>
              <w:t xml:space="preserve">oraz art. 74 ustawy z dnia 11 września 2019 r. – Prawo zamówień publicznych </w:t>
            </w:r>
            <w:r w:rsidRPr="003E4FCD">
              <w:rPr>
                <w:rFonts w:ascii="Open Sans Light" w:hAnsi="Open Sans Light" w:cs="Open Sans Light"/>
                <w:sz w:val="16"/>
                <w:szCs w:val="16"/>
              </w:rPr>
              <w:br/>
              <w:t>(tekst jednolity: Dz. U. z 202</w:t>
            </w:r>
            <w:r>
              <w:rPr>
                <w:rFonts w:ascii="Open Sans Light" w:hAnsi="Open Sans Light" w:cs="Open Sans Light"/>
                <w:sz w:val="16"/>
                <w:szCs w:val="16"/>
              </w:rPr>
              <w:t>4</w:t>
            </w:r>
            <w:r w:rsidRPr="003E4FCD">
              <w:rPr>
                <w:rFonts w:ascii="Open Sans Light" w:hAnsi="Open Sans Light" w:cs="Open Sans Light"/>
                <w:sz w:val="16"/>
                <w:szCs w:val="16"/>
              </w:rPr>
              <w:t xml:space="preserve"> r. poz. 1</w:t>
            </w:r>
            <w:r>
              <w:rPr>
                <w:rFonts w:ascii="Open Sans Light" w:hAnsi="Open Sans Light" w:cs="Open Sans Light"/>
                <w:sz w:val="16"/>
                <w:szCs w:val="16"/>
              </w:rPr>
              <w:t>320</w:t>
            </w:r>
            <w:r w:rsidRPr="003E4FCD">
              <w:rPr>
                <w:rFonts w:ascii="Open Sans Light" w:hAnsi="Open Sans Light" w:cs="Open Sans Light"/>
                <w:sz w:val="16"/>
                <w:szCs w:val="16"/>
              </w:rPr>
              <w:t>);</w:t>
            </w:r>
          </w:p>
          <w:p w14:paraId="50090C35" w14:textId="77777777" w:rsidR="003E4FCD" w:rsidRPr="003E4FCD" w:rsidRDefault="003E4FCD" w:rsidP="007421A6">
            <w:pPr>
              <w:numPr>
                <w:ilvl w:val="0"/>
                <w:numId w:val="76"/>
              </w:numPr>
              <w:spacing w:after="60" w:line="240" w:lineRule="auto"/>
              <w:contextualSpacing/>
              <w:rPr>
                <w:rFonts w:ascii="Open Sans Light" w:hAnsi="Open Sans Light" w:cs="Open Sans Light"/>
                <w:sz w:val="4"/>
                <w:szCs w:val="4"/>
              </w:rPr>
            </w:pPr>
            <w:r w:rsidRPr="003E4FCD">
              <w:rPr>
                <w:rFonts w:ascii="Open Sans Light" w:hAnsi="Open Sans Light" w:cs="Open Sans Light"/>
                <w:sz w:val="16"/>
                <w:szCs w:val="16"/>
              </w:rPr>
              <w:t>przekazane (ujawnione) podmiotom zewnętrznym świadczącym usługi na rzecz Sądu Najwyższego – w szczególności informatyczne, telekomunikacyjne, pocztowe oraz prawne.</w:t>
            </w:r>
          </w:p>
        </w:tc>
      </w:tr>
      <w:tr w:rsidR="003E4FCD" w:rsidRPr="007D354C" w14:paraId="6336C263" w14:textId="77777777" w:rsidTr="004601EA">
        <w:trPr>
          <w:trHeight w:val="988"/>
        </w:trPr>
        <w:tc>
          <w:tcPr>
            <w:tcW w:w="2547" w:type="dxa"/>
          </w:tcPr>
          <w:p w14:paraId="0470EA75" w14:textId="77777777" w:rsidR="003E4FCD" w:rsidRPr="003E4FCD" w:rsidRDefault="003E4FCD" w:rsidP="00C33D44">
            <w:pPr>
              <w:rPr>
                <w:rFonts w:ascii="Open Sans Light" w:hAnsi="Open Sans Light" w:cs="Open Sans Light"/>
                <w:b/>
                <w:bCs/>
                <w:sz w:val="4"/>
                <w:szCs w:val="4"/>
              </w:rPr>
            </w:pPr>
            <w:r w:rsidRPr="003E4FCD">
              <w:rPr>
                <w:rFonts w:ascii="Open Sans Light" w:hAnsi="Open Sans Light" w:cs="Open Sans Light"/>
                <w:b/>
                <w:bCs/>
                <w:sz w:val="16"/>
                <w:szCs w:val="16"/>
              </w:rPr>
              <w:t>Czy moje dane osobowe są przekazywane poza Europejski Obszar Gospodarczy lub do organizacji międzynarodowych?</w:t>
            </w:r>
          </w:p>
        </w:tc>
        <w:tc>
          <w:tcPr>
            <w:tcW w:w="6946" w:type="dxa"/>
            <w:gridSpan w:val="2"/>
          </w:tcPr>
          <w:p w14:paraId="7ADF4A6A" w14:textId="77777777" w:rsidR="003E4FCD" w:rsidRPr="003E4FCD" w:rsidRDefault="003E4FCD" w:rsidP="00C33D44">
            <w:pPr>
              <w:rPr>
                <w:rFonts w:ascii="Open Sans Light" w:hAnsi="Open Sans Light" w:cs="Open Sans Light"/>
                <w:sz w:val="4"/>
                <w:szCs w:val="4"/>
              </w:rPr>
            </w:pPr>
            <w:r w:rsidRPr="003E4FCD">
              <w:rPr>
                <w:rFonts w:ascii="Open Sans Light" w:hAnsi="Open Sans Light" w:cs="Open Sans Light"/>
                <w:sz w:val="16"/>
                <w:szCs w:val="16"/>
              </w:rPr>
              <w:t xml:space="preserve">Pana/Pani dane osobowe nie są przekazywane poza Europejski Obszar Gospodarczy </w:t>
            </w:r>
            <w:r w:rsidRPr="003E4FCD">
              <w:rPr>
                <w:rFonts w:ascii="Open Sans Light" w:hAnsi="Open Sans Light" w:cs="Open Sans Light"/>
                <w:sz w:val="16"/>
                <w:szCs w:val="16"/>
              </w:rPr>
              <w:br/>
              <w:t>(czyli do państw trzecich w rozumieniu RODO) ani do organizacji międzynarodowych.</w:t>
            </w:r>
          </w:p>
        </w:tc>
      </w:tr>
      <w:tr w:rsidR="003E4FCD" w:rsidRPr="007D354C" w14:paraId="53B18CDE" w14:textId="77777777" w:rsidTr="004601EA">
        <w:trPr>
          <w:trHeight w:val="1148"/>
        </w:trPr>
        <w:tc>
          <w:tcPr>
            <w:tcW w:w="2547" w:type="dxa"/>
          </w:tcPr>
          <w:p w14:paraId="46CC2FCC" w14:textId="77777777" w:rsidR="003E4FCD" w:rsidRPr="003E4FCD" w:rsidRDefault="003E4FCD" w:rsidP="00C33D44">
            <w:pPr>
              <w:rPr>
                <w:rFonts w:ascii="Open Sans Light" w:hAnsi="Open Sans Light" w:cs="Open Sans Light"/>
                <w:b/>
                <w:bCs/>
                <w:sz w:val="4"/>
                <w:szCs w:val="4"/>
              </w:rPr>
            </w:pPr>
            <w:r w:rsidRPr="003E4FCD">
              <w:rPr>
                <w:rFonts w:ascii="Open Sans Light" w:hAnsi="Open Sans Light" w:cs="Open Sans Light"/>
                <w:b/>
                <w:bCs/>
                <w:sz w:val="16"/>
                <w:szCs w:val="16"/>
              </w:rPr>
              <w:t xml:space="preserve">Przez jaki okres będą przechowywane moje </w:t>
            </w:r>
            <w:r w:rsidRPr="003E4FCD">
              <w:rPr>
                <w:rFonts w:ascii="Open Sans Light" w:hAnsi="Open Sans Light" w:cs="Open Sans Light"/>
                <w:b/>
                <w:bCs/>
                <w:sz w:val="16"/>
                <w:szCs w:val="16"/>
              </w:rPr>
              <w:br/>
              <w:t>dane osobowe?</w:t>
            </w:r>
          </w:p>
        </w:tc>
        <w:tc>
          <w:tcPr>
            <w:tcW w:w="6946" w:type="dxa"/>
            <w:gridSpan w:val="2"/>
          </w:tcPr>
          <w:p w14:paraId="22528B2A" w14:textId="77777777" w:rsidR="003E4FCD" w:rsidRPr="003E4FCD" w:rsidRDefault="003E4FCD" w:rsidP="00C33D44">
            <w:pPr>
              <w:rPr>
                <w:rFonts w:ascii="Open Sans Light" w:hAnsi="Open Sans Light" w:cs="Open Sans Light"/>
                <w:sz w:val="4"/>
                <w:szCs w:val="4"/>
              </w:rPr>
            </w:pPr>
            <w:r w:rsidRPr="003E4FCD">
              <w:rPr>
                <w:rFonts w:ascii="Open Sans Light" w:hAnsi="Open Sans Light" w:cs="Open Sans Light"/>
                <w:sz w:val="16"/>
                <w:szCs w:val="16"/>
              </w:rPr>
              <w:t>Pana/Pani dane osobowe będą przechowywane przez okres prowadzenia postępowania o udzielenie zamówienia publicznego oraz realizacji umowy w sprawie zamówienia publicznego, a następnie przez okres wynikający z kategorii archiwalnej nadanej materiałom zgromadzonym oraz wytworzonym w ramach tego zamówienia publicznego.</w:t>
            </w:r>
          </w:p>
        </w:tc>
      </w:tr>
      <w:tr w:rsidR="003E4FCD" w:rsidRPr="007D354C" w14:paraId="4827DD9C" w14:textId="77777777" w:rsidTr="004601EA">
        <w:trPr>
          <w:trHeight w:val="2537"/>
        </w:trPr>
        <w:tc>
          <w:tcPr>
            <w:tcW w:w="2547" w:type="dxa"/>
          </w:tcPr>
          <w:p w14:paraId="5D760CD8" w14:textId="77777777" w:rsidR="003E4FCD" w:rsidRPr="003E4FCD" w:rsidRDefault="003E4FCD" w:rsidP="00C33D44">
            <w:pPr>
              <w:rPr>
                <w:rFonts w:ascii="Open Sans Light" w:hAnsi="Open Sans Light" w:cs="Open Sans Light"/>
                <w:b/>
                <w:bCs/>
                <w:sz w:val="4"/>
                <w:szCs w:val="4"/>
              </w:rPr>
            </w:pPr>
            <w:r w:rsidRPr="003E4FCD">
              <w:rPr>
                <w:rFonts w:ascii="Open Sans Light" w:hAnsi="Open Sans Light" w:cs="Open Sans Light"/>
                <w:b/>
                <w:bCs/>
                <w:sz w:val="16"/>
                <w:szCs w:val="16"/>
              </w:rPr>
              <w:lastRenderedPageBreak/>
              <w:t>Jakie prawa mi przysługują?</w:t>
            </w:r>
          </w:p>
        </w:tc>
        <w:tc>
          <w:tcPr>
            <w:tcW w:w="6946" w:type="dxa"/>
            <w:gridSpan w:val="2"/>
          </w:tcPr>
          <w:p w14:paraId="14D79F66" w14:textId="77777777" w:rsidR="003E4FCD" w:rsidRPr="003E4FCD" w:rsidRDefault="003E4FCD" w:rsidP="00C33D44">
            <w:pPr>
              <w:rPr>
                <w:rFonts w:ascii="Open Sans Light" w:hAnsi="Open Sans Light" w:cs="Open Sans Light"/>
                <w:b/>
                <w:bCs/>
                <w:sz w:val="16"/>
                <w:szCs w:val="16"/>
              </w:rPr>
            </w:pPr>
            <w:r w:rsidRPr="003E4FCD">
              <w:rPr>
                <w:rFonts w:ascii="Open Sans Light" w:hAnsi="Open Sans Light" w:cs="Open Sans Light"/>
                <w:b/>
                <w:bCs/>
                <w:sz w:val="16"/>
                <w:szCs w:val="16"/>
              </w:rPr>
              <w:t>Przysługuje Panu/Pani prawo do:</w:t>
            </w:r>
          </w:p>
          <w:p w14:paraId="2F0AD93B" w14:textId="77777777" w:rsidR="003E4FCD" w:rsidRPr="003E4FCD" w:rsidRDefault="003E4FCD" w:rsidP="007421A6">
            <w:pPr>
              <w:numPr>
                <w:ilvl w:val="0"/>
                <w:numId w:val="77"/>
              </w:numPr>
              <w:spacing w:after="60" w:line="240" w:lineRule="auto"/>
              <w:contextualSpacing/>
              <w:rPr>
                <w:rFonts w:ascii="Open Sans Light" w:hAnsi="Open Sans Light" w:cs="Open Sans Light"/>
                <w:sz w:val="16"/>
                <w:szCs w:val="16"/>
              </w:rPr>
            </w:pPr>
            <w:r w:rsidRPr="003E4FCD">
              <w:rPr>
                <w:rFonts w:ascii="Open Sans Light" w:hAnsi="Open Sans Light" w:cs="Open Sans Light"/>
                <w:sz w:val="16"/>
                <w:szCs w:val="16"/>
              </w:rPr>
              <w:t>dostępu do Pana/Pani danych osobowych, zgodnie z art. 15 RODO;</w:t>
            </w:r>
          </w:p>
          <w:p w14:paraId="4E3C89B8" w14:textId="77777777" w:rsidR="003E4FCD" w:rsidRPr="003E4FCD" w:rsidRDefault="003E4FCD" w:rsidP="007421A6">
            <w:pPr>
              <w:numPr>
                <w:ilvl w:val="0"/>
                <w:numId w:val="77"/>
              </w:numPr>
              <w:spacing w:after="60" w:line="240" w:lineRule="auto"/>
              <w:contextualSpacing/>
              <w:rPr>
                <w:rFonts w:ascii="Open Sans Light" w:hAnsi="Open Sans Light" w:cs="Open Sans Light"/>
                <w:sz w:val="16"/>
                <w:szCs w:val="16"/>
              </w:rPr>
            </w:pPr>
            <w:r w:rsidRPr="003E4FCD">
              <w:rPr>
                <w:rFonts w:ascii="Open Sans Light" w:hAnsi="Open Sans Light" w:cs="Open Sans Light"/>
                <w:sz w:val="16"/>
                <w:szCs w:val="16"/>
              </w:rPr>
              <w:t>sprostowania Pana/Pani danych osobowych, zgodnie z art. 16 RODO;</w:t>
            </w:r>
          </w:p>
          <w:p w14:paraId="037C3728" w14:textId="77777777" w:rsidR="003E4FCD" w:rsidRPr="003E4FCD" w:rsidRDefault="003E4FCD" w:rsidP="007421A6">
            <w:pPr>
              <w:numPr>
                <w:ilvl w:val="0"/>
                <w:numId w:val="77"/>
              </w:numPr>
              <w:spacing w:after="60" w:line="240" w:lineRule="auto"/>
              <w:contextualSpacing/>
              <w:rPr>
                <w:rFonts w:ascii="Open Sans Light" w:hAnsi="Open Sans Light" w:cs="Open Sans Light"/>
                <w:sz w:val="16"/>
                <w:szCs w:val="16"/>
              </w:rPr>
            </w:pPr>
            <w:r w:rsidRPr="003E4FCD">
              <w:rPr>
                <w:rFonts w:ascii="Open Sans Light" w:hAnsi="Open Sans Light" w:cs="Open Sans Light"/>
                <w:sz w:val="16"/>
                <w:szCs w:val="16"/>
              </w:rPr>
              <w:t>ograniczenia przetwarzania Pana/Pani danych osobowych, zgodnie z art. 18 RODO;</w:t>
            </w:r>
          </w:p>
          <w:p w14:paraId="4F5CAECE" w14:textId="77777777" w:rsidR="003E4FCD" w:rsidRPr="003E4FCD" w:rsidRDefault="003E4FCD" w:rsidP="007421A6">
            <w:pPr>
              <w:numPr>
                <w:ilvl w:val="0"/>
                <w:numId w:val="77"/>
              </w:numPr>
              <w:spacing w:after="60" w:line="240" w:lineRule="auto"/>
              <w:contextualSpacing/>
              <w:rPr>
                <w:rFonts w:ascii="Open Sans Light" w:hAnsi="Open Sans Light" w:cs="Open Sans Light"/>
                <w:sz w:val="16"/>
                <w:szCs w:val="16"/>
              </w:rPr>
            </w:pPr>
            <w:r w:rsidRPr="003E4FCD">
              <w:rPr>
                <w:rFonts w:ascii="Open Sans Light" w:hAnsi="Open Sans Light" w:cs="Open Sans Light"/>
                <w:sz w:val="16"/>
                <w:szCs w:val="16"/>
              </w:rPr>
              <w:t>wniesienia sprzeciwu wobec przetwarzania Pana/Pani danych osobowych, o którym mowa w art. 21 RODO, w zakresie przetwarzania odbywającego się na podstawie art. 6 ust. 1 lit. e) RODO.</w:t>
            </w:r>
          </w:p>
          <w:p w14:paraId="31AAF44C" w14:textId="77777777" w:rsidR="003E4FCD" w:rsidRPr="003E4FCD" w:rsidRDefault="003E4FCD" w:rsidP="00C33D44">
            <w:pPr>
              <w:rPr>
                <w:rFonts w:ascii="Open Sans Light" w:hAnsi="Open Sans Light" w:cs="Open Sans Light"/>
                <w:sz w:val="8"/>
                <w:szCs w:val="8"/>
              </w:rPr>
            </w:pPr>
          </w:p>
          <w:p w14:paraId="066ACAD3" w14:textId="77777777" w:rsidR="003E4FCD" w:rsidRPr="003E4FCD" w:rsidRDefault="003E4FCD" w:rsidP="00C33D44">
            <w:pPr>
              <w:rPr>
                <w:rFonts w:ascii="Open Sans Light" w:hAnsi="Open Sans Light" w:cs="Open Sans Light"/>
                <w:b/>
                <w:bCs/>
                <w:sz w:val="16"/>
                <w:szCs w:val="16"/>
              </w:rPr>
            </w:pPr>
            <w:r w:rsidRPr="003E4FCD">
              <w:rPr>
                <w:rFonts w:ascii="Open Sans Light" w:hAnsi="Open Sans Light" w:cs="Open Sans Light"/>
                <w:b/>
                <w:bCs/>
                <w:sz w:val="16"/>
                <w:szCs w:val="16"/>
              </w:rPr>
              <w:t xml:space="preserve">Nie przysługuje Panu/Pani prawo do: </w:t>
            </w:r>
          </w:p>
          <w:p w14:paraId="49F3B181" w14:textId="77777777" w:rsidR="003E4FCD" w:rsidRPr="003E4FCD" w:rsidRDefault="003E4FCD" w:rsidP="007421A6">
            <w:pPr>
              <w:numPr>
                <w:ilvl w:val="0"/>
                <w:numId w:val="78"/>
              </w:numPr>
              <w:spacing w:after="60" w:line="240" w:lineRule="auto"/>
              <w:contextualSpacing/>
              <w:rPr>
                <w:rFonts w:ascii="Open Sans Light" w:hAnsi="Open Sans Light" w:cs="Open Sans Light"/>
                <w:sz w:val="4"/>
                <w:szCs w:val="4"/>
              </w:rPr>
            </w:pPr>
            <w:r w:rsidRPr="003E4FCD">
              <w:rPr>
                <w:rFonts w:ascii="Open Sans Light" w:hAnsi="Open Sans Light" w:cs="Open Sans Light"/>
                <w:sz w:val="16"/>
                <w:szCs w:val="16"/>
              </w:rPr>
              <w:t>przenoszenia Pana/Pani danych osobowych, o którym mowa w art. 20 RODO,</w:t>
            </w:r>
          </w:p>
          <w:p w14:paraId="24ED8C30" w14:textId="77777777" w:rsidR="003E4FCD" w:rsidRPr="003E4FCD" w:rsidRDefault="003E4FCD" w:rsidP="007421A6">
            <w:pPr>
              <w:numPr>
                <w:ilvl w:val="0"/>
                <w:numId w:val="78"/>
              </w:numPr>
              <w:spacing w:after="60" w:line="240" w:lineRule="auto"/>
              <w:contextualSpacing/>
              <w:rPr>
                <w:rFonts w:ascii="Open Sans Light" w:hAnsi="Open Sans Light" w:cs="Open Sans Light"/>
                <w:sz w:val="4"/>
                <w:szCs w:val="4"/>
              </w:rPr>
            </w:pPr>
            <w:r w:rsidRPr="003E4FCD">
              <w:rPr>
                <w:rFonts w:ascii="Open Sans Light" w:hAnsi="Open Sans Light" w:cs="Open Sans Light"/>
                <w:sz w:val="16"/>
                <w:szCs w:val="16"/>
              </w:rPr>
              <w:t>usunięcia Pana/Pani danych osobowych w związku z art. 17 ust. 3 lit. b) i d) RODO.</w:t>
            </w:r>
          </w:p>
        </w:tc>
      </w:tr>
      <w:tr w:rsidR="003E4FCD" w:rsidRPr="007D354C" w14:paraId="35B4CDD5" w14:textId="77777777" w:rsidTr="004601EA">
        <w:trPr>
          <w:trHeight w:val="707"/>
        </w:trPr>
        <w:tc>
          <w:tcPr>
            <w:tcW w:w="2547" w:type="dxa"/>
          </w:tcPr>
          <w:p w14:paraId="3C6D9126" w14:textId="77777777" w:rsidR="003E4FCD" w:rsidRPr="003E4FCD" w:rsidRDefault="003E4FCD" w:rsidP="00C33D44">
            <w:pPr>
              <w:rPr>
                <w:rFonts w:ascii="Open Sans Light" w:hAnsi="Open Sans Light" w:cs="Open Sans Light"/>
                <w:b/>
                <w:bCs/>
                <w:sz w:val="4"/>
                <w:szCs w:val="4"/>
              </w:rPr>
            </w:pPr>
            <w:r w:rsidRPr="003E4FCD">
              <w:rPr>
                <w:rFonts w:ascii="Open Sans Light" w:hAnsi="Open Sans Light" w:cs="Open Sans Light"/>
                <w:b/>
                <w:bCs/>
                <w:sz w:val="16"/>
                <w:szCs w:val="16"/>
              </w:rPr>
              <w:t>Gdzie mogę wnieść skargę na przetwarzanie moich danych osobowych?</w:t>
            </w:r>
          </w:p>
        </w:tc>
        <w:tc>
          <w:tcPr>
            <w:tcW w:w="6946" w:type="dxa"/>
            <w:gridSpan w:val="2"/>
          </w:tcPr>
          <w:p w14:paraId="526632B9" w14:textId="77777777" w:rsidR="003E4FCD" w:rsidRPr="003E4FCD" w:rsidRDefault="003E4FCD" w:rsidP="00C33D44">
            <w:pPr>
              <w:rPr>
                <w:rFonts w:ascii="Open Sans Light" w:hAnsi="Open Sans Light" w:cs="Open Sans Light"/>
                <w:sz w:val="4"/>
                <w:szCs w:val="4"/>
              </w:rPr>
            </w:pPr>
            <w:r w:rsidRPr="003E4FCD">
              <w:rPr>
                <w:rFonts w:ascii="Open Sans Light" w:hAnsi="Open Sans Light" w:cs="Open Sans Light"/>
                <w:sz w:val="16"/>
                <w:szCs w:val="16"/>
              </w:rPr>
              <w:t xml:space="preserve">Jeżeli uważa Pan/Pani, że przetwarzanie Pana/Pani danych osobowych przez Sąd Najwyższy narusza przepisy prawa, to może Pan/Pani wnieść skargę do Prezesa </w:t>
            </w:r>
            <w:r w:rsidRPr="003E4FCD">
              <w:rPr>
                <w:rFonts w:ascii="Open Sans Light" w:hAnsi="Open Sans Light" w:cs="Open Sans Light"/>
                <w:sz w:val="16"/>
                <w:szCs w:val="16"/>
              </w:rPr>
              <w:br/>
              <w:t>Urzędu Ochrony Danych Osobowych.</w:t>
            </w:r>
          </w:p>
        </w:tc>
      </w:tr>
      <w:tr w:rsidR="003E4FCD" w:rsidRPr="007D354C" w14:paraId="5A107A54" w14:textId="77777777" w:rsidTr="004601EA">
        <w:trPr>
          <w:trHeight w:val="839"/>
        </w:trPr>
        <w:tc>
          <w:tcPr>
            <w:tcW w:w="2547" w:type="dxa"/>
          </w:tcPr>
          <w:p w14:paraId="74492A0F" w14:textId="77777777" w:rsidR="003E4FCD" w:rsidRPr="003E4FCD" w:rsidRDefault="003E4FCD" w:rsidP="00C33D44">
            <w:pPr>
              <w:rPr>
                <w:rFonts w:ascii="Open Sans Light" w:hAnsi="Open Sans Light" w:cs="Open Sans Light"/>
                <w:b/>
                <w:bCs/>
                <w:sz w:val="4"/>
                <w:szCs w:val="4"/>
              </w:rPr>
            </w:pPr>
            <w:r w:rsidRPr="003E4FCD">
              <w:rPr>
                <w:rFonts w:ascii="Open Sans Light" w:hAnsi="Open Sans Light" w:cs="Open Sans Light"/>
                <w:b/>
                <w:bCs/>
                <w:sz w:val="16"/>
                <w:szCs w:val="16"/>
              </w:rPr>
              <w:t xml:space="preserve">Skąd pozyskano moje </w:t>
            </w:r>
            <w:r w:rsidRPr="003E4FCD">
              <w:rPr>
                <w:rFonts w:ascii="Open Sans Light" w:hAnsi="Open Sans Light" w:cs="Open Sans Light"/>
                <w:b/>
                <w:bCs/>
                <w:sz w:val="16"/>
                <w:szCs w:val="16"/>
              </w:rPr>
              <w:br/>
              <w:t>dane osobowe?</w:t>
            </w:r>
          </w:p>
        </w:tc>
        <w:tc>
          <w:tcPr>
            <w:tcW w:w="6946" w:type="dxa"/>
            <w:gridSpan w:val="2"/>
          </w:tcPr>
          <w:p w14:paraId="35DF7ECE" w14:textId="344AD09F" w:rsidR="003E4FCD" w:rsidRPr="003E4FCD" w:rsidRDefault="003E4FCD" w:rsidP="00C33D44">
            <w:pPr>
              <w:rPr>
                <w:rFonts w:ascii="Open Sans Light" w:hAnsi="Open Sans Light" w:cs="Open Sans Light"/>
                <w:sz w:val="4"/>
                <w:szCs w:val="4"/>
              </w:rPr>
            </w:pPr>
            <w:r w:rsidRPr="003E4FCD">
              <w:rPr>
                <w:rFonts w:ascii="Open Sans Light" w:hAnsi="Open Sans Light" w:cs="Open Sans Light"/>
                <w:sz w:val="16"/>
                <w:szCs w:val="16"/>
              </w:rPr>
              <w:t>Pana/Pani dane osobowe zostały przekazane Sądowi Najwyższemu przez podmiot będący Wykonawcą w rozumieniu art. 7 pkt 30 ustawy z dnia 11 września 2019 r. – Prawo zamówień publicznych (tekst jednolity: Dz. U. z 202</w:t>
            </w:r>
            <w:r>
              <w:rPr>
                <w:rFonts w:ascii="Open Sans Light" w:hAnsi="Open Sans Light" w:cs="Open Sans Light"/>
                <w:sz w:val="16"/>
                <w:szCs w:val="16"/>
              </w:rPr>
              <w:t>4</w:t>
            </w:r>
            <w:r w:rsidRPr="003E4FCD">
              <w:rPr>
                <w:rFonts w:ascii="Open Sans Light" w:hAnsi="Open Sans Light" w:cs="Open Sans Light"/>
                <w:sz w:val="16"/>
                <w:szCs w:val="16"/>
              </w:rPr>
              <w:t xml:space="preserve"> r. poz. </w:t>
            </w:r>
            <w:r>
              <w:rPr>
                <w:rFonts w:ascii="Open Sans Light" w:hAnsi="Open Sans Light" w:cs="Open Sans Light"/>
                <w:sz w:val="16"/>
                <w:szCs w:val="16"/>
              </w:rPr>
              <w:t>1320)</w:t>
            </w:r>
            <w:r w:rsidRPr="003E4FCD">
              <w:rPr>
                <w:rFonts w:ascii="Open Sans Light" w:hAnsi="Open Sans Light" w:cs="Open Sans Light"/>
                <w:sz w:val="16"/>
                <w:szCs w:val="16"/>
              </w:rPr>
              <w:t>.</w:t>
            </w:r>
          </w:p>
        </w:tc>
      </w:tr>
      <w:tr w:rsidR="003E4FCD" w:rsidRPr="007D354C" w14:paraId="40C3B138" w14:textId="77777777" w:rsidTr="004601EA">
        <w:trPr>
          <w:trHeight w:val="977"/>
        </w:trPr>
        <w:tc>
          <w:tcPr>
            <w:tcW w:w="2547" w:type="dxa"/>
          </w:tcPr>
          <w:p w14:paraId="4531CC05" w14:textId="77777777" w:rsidR="003E4FCD" w:rsidRPr="003E4FCD" w:rsidRDefault="003E4FCD" w:rsidP="00C33D44">
            <w:pPr>
              <w:rPr>
                <w:rFonts w:ascii="Open Sans Light" w:hAnsi="Open Sans Light" w:cs="Open Sans Light"/>
                <w:b/>
                <w:bCs/>
                <w:sz w:val="4"/>
                <w:szCs w:val="4"/>
              </w:rPr>
            </w:pPr>
            <w:r w:rsidRPr="003E4FCD">
              <w:rPr>
                <w:rFonts w:ascii="Open Sans Light" w:hAnsi="Open Sans Light" w:cs="Open Sans Light"/>
                <w:b/>
                <w:bCs/>
                <w:sz w:val="16"/>
                <w:szCs w:val="16"/>
              </w:rPr>
              <w:t>Czy wobec mnie są podejmowane decyzje za pomocą środków technicznych bez udziału człowieka?</w:t>
            </w:r>
          </w:p>
        </w:tc>
        <w:tc>
          <w:tcPr>
            <w:tcW w:w="6946" w:type="dxa"/>
            <w:gridSpan w:val="2"/>
          </w:tcPr>
          <w:p w14:paraId="226CBE0D" w14:textId="77777777" w:rsidR="003E4FCD" w:rsidRPr="003E4FCD" w:rsidRDefault="003E4FCD" w:rsidP="00C33D44">
            <w:pPr>
              <w:rPr>
                <w:rFonts w:ascii="Open Sans Light" w:hAnsi="Open Sans Light" w:cs="Open Sans Light"/>
                <w:sz w:val="4"/>
                <w:szCs w:val="4"/>
              </w:rPr>
            </w:pPr>
            <w:r w:rsidRPr="003E4FCD">
              <w:rPr>
                <w:rFonts w:ascii="Open Sans Light" w:hAnsi="Open Sans Light" w:cs="Open Sans Light"/>
                <w:sz w:val="16"/>
                <w:szCs w:val="16"/>
              </w:rPr>
              <w:t xml:space="preserve">Wobec Pana/Pani nie są podejmowane decyzje za pomocą środków technicznych </w:t>
            </w:r>
            <w:r w:rsidRPr="003E4FCD">
              <w:rPr>
                <w:rFonts w:ascii="Open Sans Light" w:hAnsi="Open Sans Light" w:cs="Open Sans Light"/>
                <w:sz w:val="16"/>
                <w:szCs w:val="16"/>
              </w:rPr>
              <w:br/>
              <w:t>bez udziału człowieka (czyli decyzje opierające się wyłącznie na zautomatyzowanym przetwarzaniu danych osobowych). Nie jest stosowane profilowanie.</w:t>
            </w:r>
          </w:p>
        </w:tc>
      </w:tr>
      <w:tr w:rsidR="003E4FCD" w:rsidRPr="007D354C" w14:paraId="7B131E97" w14:textId="77777777" w:rsidTr="004601EA">
        <w:trPr>
          <w:trHeight w:val="837"/>
        </w:trPr>
        <w:tc>
          <w:tcPr>
            <w:tcW w:w="9493" w:type="dxa"/>
            <w:gridSpan w:val="3"/>
          </w:tcPr>
          <w:p w14:paraId="2E728989" w14:textId="77777777" w:rsidR="003E4FCD" w:rsidRPr="003E4FCD" w:rsidRDefault="003E4FCD" w:rsidP="00C33D44">
            <w:pPr>
              <w:rPr>
                <w:rFonts w:ascii="Open Sans Light" w:hAnsi="Open Sans Light" w:cs="Open Sans Light"/>
                <w:i/>
                <w:iCs/>
                <w:sz w:val="4"/>
                <w:szCs w:val="4"/>
              </w:rPr>
            </w:pPr>
            <w:r w:rsidRPr="003E4FCD">
              <w:rPr>
                <w:rFonts w:ascii="Open Sans Light" w:hAnsi="Open Sans Light" w:cs="Open Sans Light"/>
                <w:i/>
                <w:iCs/>
                <w:sz w:val="4"/>
                <w:szCs w:val="4"/>
              </w:rPr>
              <w:t xml:space="preserve">   </w:t>
            </w:r>
            <w:r w:rsidRPr="003E4FCD">
              <w:rPr>
                <w:rFonts w:ascii="Open Sans Light" w:hAnsi="Open Sans Light" w:cs="Open Sans Light"/>
                <w:i/>
                <w:iCs/>
                <w:sz w:val="16"/>
                <w:szCs w:val="16"/>
                <w:vertAlign w:val="superscript"/>
              </w:rPr>
              <w:footnoteRef/>
            </w:r>
            <w:r w:rsidRPr="003E4FCD">
              <w:rPr>
                <w:rFonts w:ascii="Open Sans Light" w:hAnsi="Open Sans Light" w:cs="Open Sans Light"/>
                <w:i/>
                <w:iCs/>
                <w:sz w:val="16"/>
                <w:szCs w:val="16"/>
              </w:rPr>
              <w:t xml:space="preserve"> 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4 maja 2016 r., str. 1).</w:t>
            </w:r>
          </w:p>
        </w:tc>
      </w:tr>
    </w:tbl>
    <w:p w14:paraId="706F8912" w14:textId="77777777" w:rsidR="002235C8" w:rsidRDefault="002235C8" w:rsidP="00AF1933">
      <w:pPr>
        <w:spacing w:after="0"/>
        <w:jc w:val="right"/>
        <w:rPr>
          <w:rFonts w:ascii="Open Sans Light" w:hAnsi="Open Sans Light" w:cs="Open Sans Light"/>
          <w:b/>
          <w:bCs/>
          <w:sz w:val="20"/>
          <w:szCs w:val="20"/>
        </w:rPr>
      </w:pPr>
    </w:p>
    <w:p w14:paraId="169118C8" w14:textId="77777777" w:rsidR="002235C8" w:rsidRDefault="002235C8" w:rsidP="00AF1933">
      <w:pPr>
        <w:spacing w:after="0"/>
        <w:jc w:val="right"/>
        <w:rPr>
          <w:rFonts w:ascii="Open Sans Light" w:hAnsi="Open Sans Light" w:cs="Open Sans Light"/>
          <w:b/>
          <w:bCs/>
          <w:sz w:val="20"/>
          <w:szCs w:val="20"/>
        </w:rPr>
      </w:pPr>
    </w:p>
    <w:p w14:paraId="510C814D" w14:textId="77777777" w:rsidR="003E4FCD" w:rsidRDefault="003E4FCD">
      <w:pPr>
        <w:spacing w:after="0" w:line="240" w:lineRule="auto"/>
        <w:rPr>
          <w:rFonts w:ascii="Tahoma" w:eastAsia="Times New Roman" w:hAnsi="Tahoma" w:cs="Open Sans Light"/>
          <w:kern w:val="1"/>
          <w:sz w:val="20"/>
          <w:szCs w:val="20"/>
          <w:u w:val="single"/>
          <w:lang w:val="x-none" w:eastAsia="x-none"/>
        </w:rPr>
      </w:pPr>
      <w:r>
        <w:rPr>
          <w:rFonts w:cs="Open Sans Light"/>
          <w:u w:val="single"/>
          <w:lang w:eastAsia="x-none"/>
        </w:rPr>
        <w:br w:type="page"/>
      </w:r>
    </w:p>
    <w:p w14:paraId="735DDD80" w14:textId="6BA19250" w:rsidR="003E4FCD" w:rsidRPr="003E4FCD" w:rsidRDefault="003E4FCD" w:rsidP="003E4FCD">
      <w:pPr>
        <w:pStyle w:val="Akapitzlist"/>
        <w:spacing w:before="120"/>
        <w:ind w:left="0" w:right="-18"/>
        <w:jc w:val="right"/>
        <w:rPr>
          <w:rFonts w:ascii="Open Sans Light" w:hAnsi="Open Sans Light" w:cs="Open Sans Light"/>
          <w:u w:val="single"/>
          <w:lang w:eastAsia="x-none"/>
        </w:rPr>
      </w:pPr>
      <w:r w:rsidRPr="003E4FCD">
        <w:rPr>
          <w:rFonts w:ascii="Open Sans Light" w:hAnsi="Open Sans Light" w:cs="Open Sans Light"/>
          <w:u w:val="single"/>
          <w:lang w:eastAsia="x-none"/>
        </w:rPr>
        <w:lastRenderedPageBreak/>
        <w:t>Załącznik Nr 4</w:t>
      </w:r>
      <w:r w:rsidR="00CA6C17">
        <w:rPr>
          <w:rFonts w:ascii="Open Sans Light" w:hAnsi="Open Sans Light" w:cs="Open Sans Light"/>
          <w:u w:val="single"/>
          <w:lang w:eastAsia="x-none"/>
        </w:rPr>
        <w:t>b</w:t>
      </w:r>
      <w:r w:rsidRPr="003E4FCD">
        <w:rPr>
          <w:rFonts w:ascii="Open Sans Light" w:hAnsi="Open Sans Light" w:cs="Open Sans Light"/>
          <w:u w:val="single"/>
          <w:lang w:eastAsia="x-none"/>
        </w:rPr>
        <w:t xml:space="preserve"> do Umowy</w:t>
      </w:r>
    </w:p>
    <w:p w14:paraId="730769EA" w14:textId="77777777" w:rsidR="003E4FCD" w:rsidRPr="003E4FCD" w:rsidRDefault="003E4FCD" w:rsidP="003E4FCD">
      <w:pPr>
        <w:pStyle w:val="Akapitzlist"/>
        <w:spacing w:before="120"/>
        <w:ind w:left="0" w:right="-18"/>
        <w:rPr>
          <w:rFonts w:ascii="Open Sans Light" w:hAnsi="Open Sans Light" w:cs="Open Sans Light"/>
          <w:b/>
          <w:bCs/>
          <w:lang w:eastAsia="x-none"/>
        </w:rPr>
      </w:pPr>
    </w:p>
    <w:p w14:paraId="7E771DEE" w14:textId="77777777" w:rsidR="003E4FCD" w:rsidRPr="003E4FCD" w:rsidRDefault="003E4FCD" w:rsidP="003E4FCD">
      <w:pPr>
        <w:pStyle w:val="Akapitzlist"/>
        <w:spacing w:before="120"/>
        <w:ind w:left="0" w:right="-18"/>
        <w:rPr>
          <w:rFonts w:ascii="Open Sans Light" w:hAnsi="Open Sans Light" w:cs="Open Sans Light"/>
          <w:b/>
          <w:bCs/>
          <w:lang w:eastAsia="x-none"/>
        </w:rPr>
      </w:pPr>
    </w:p>
    <w:p w14:paraId="3AC43144" w14:textId="77777777" w:rsidR="003E4FCD" w:rsidRPr="003E4FCD" w:rsidRDefault="003E4FCD" w:rsidP="003E4FCD">
      <w:pPr>
        <w:pStyle w:val="Default"/>
        <w:jc w:val="both"/>
        <w:rPr>
          <w:rFonts w:ascii="Open Sans Light" w:hAnsi="Open Sans Light" w:cs="Open Sans Light"/>
          <w:sz w:val="20"/>
          <w:szCs w:val="20"/>
        </w:rPr>
      </w:pPr>
      <w:r w:rsidRPr="003E4FCD">
        <w:rPr>
          <w:rFonts w:ascii="Open Sans Light" w:hAnsi="Open Sans Light" w:cs="Open Sans Light"/>
          <w:b/>
          <w:bCs/>
          <w:sz w:val="20"/>
          <w:szCs w:val="20"/>
        </w:rPr>
        <w:t xml:space="preserve">Klauzula informacyjna dla reprezentantów i osób wskazanych do współpracy </w:t>
      </w:r>
      <w:r w:rsidRPr="003E4FCD">
        <w:rPr>
          <w:rFonts w:ascii="Open Sans Light" w:hAnsi="Open Sans Light" w:cs="Open Sans Light"/>
          <w:sz w:val="20"/>
          <w:szCs w:val="20"/>
        </w:rPr>
        <w:t>(realizowana na podstawie art. 14 RODO)</w:t>
      </w:r>
    </w:p>
    <w:p w14:paraId="13A2D6A5" w14:textId="77777777" w:rsidR="003E4FCD" w:rsidRPr="003E4FCD" w:rsidRDefault="003E4FCD" w:rsidP="003E4FCD">
      <w:pPr>
        <w:pStyle w:val="Default"/>
        <w:jc w:val="both"/>
        <w:rPr>
          <w:rFonts w:ascii="Open Sans Light" w:hAnsi="Open Sans Light" w:cs="Open Sans Light"/>
          <w:sz w:val="20"/>
          <w:szCs w:val="20"/>
        </w:rPr>
      </w:pPr>
    </w:p>
    <w:p w14:paraId="691142B8" w14:textId="77777777" w:rsidR="003E4FCD" w:rsidRPr="003E4FCD" w:rsidRDefault="003E4FCD" w:rsidP="003E4FCD">
      <w:pPr>
        <w:pStyle w:val="Default"/>
        <w:spacing w:after="134"/>
        <w:jc w:val="both"/>
        <w:rPr>
          <w:rFonts w:ascii="Open Sans Light" w:hAnsi="Open Sans Light" w:cs="Open Sans Light"/>
          <w:sz w:val="20"/>
          <w:szCs w:val="20"/>
        </w:rPr>
      </w:pPr>
      <w:r w:rsidRPr="003E4FCD">
        <w:rPr>
          <w:rFonts w:ascii="Open Sans Light" w:hAnsi="Open Sans Light" w:cs="Open Sans Light"/>
          <w:sz w:val="20"/>
          <w:szCs w:val="20"/>
        </w:rPr>
        <w:t xml:space="preserve">1. Prezes Instytutu Pamięci Narodowej – Komisji Ścigania Zbrodni przeciwko Narodowi Polskiemu z siedzibą przy ul. Janusza Kurtyki 1, 02-676 Warszawa informuje reprezentantów Podmiotu przetwarzającego, tj. …………………………………………….. z siedzibą w …………………………….………, przy ul. ……………………………………….. oraz osoby wyznaczone do współpracy przez Podmiot przetwarzający, że jest Administratorem ich danych osobowych przetwarzanych w trakcie realizowanej umowy. </w:t>
      </w:r>
    </w:p>
    <w:p w14:paraId="56397152" w14:textId="77777777" w:rsidR="003E4FCD" w:rsidRPr="003E4FCD" w:rsidRDefault="003E4FCD" w:rsidP="003E4FCD">
      <w:pPr>
        <w:pStyle w:val="Default"/>
        <w:spacing w:after="134"/>
        <w:jc w:val="both"/>
        <w:rPr>
          <w:rFonts w:ascii="Open Sans Light" w:hAnsi="Open Sans Light" w:cs="Open Sans Light"/>
          <w:sz w:val="20"/>
          <w:szCs w:val="20"/>
        </w:rPr>
      </w:pPr>
      <w:r w:rsidRPr="003E4FCD">
        <w:rPr>
          <w:rFonts w:ascii="Open Sans Light" w:hAnsi="Open Sans Light" w:cs="Open Sans Light"/>
          <w:sz w:val="20"/>
          <w:szCs w:val="20"/>
        </w:rPr>
        <w:t xml:space="preserve">2. Dane osobowe zostały przekazywane Administratorowi bezpośrednio przez wyżej wskazanego kontrahenta. </w:t>
      </w:r>
    </w:p>
    <w:p w14:paraId="74BD46E1" w14:textId="77777777" w:rsidR="003E4FCD" w:rsidRPr="003E4FCD" w:rsidRDefault="003E4FCD" w:rsidP="003E4FCD">
      <w:pPr>
        <w:pStyle w:val="Default"/>
        <w:spacing w:after="134"/>
        <w:jc w:val="both"/>
        <w:rPr>
          <w:rFonts w:ascii="Open Sans Light" w:hAnsi="Open Sans Light" w:cs="Open Sans Light"/>
          <w:sz w:val="20"/>
          <w:szCs w:val="20"/>
        </w:rPr>
      </w:pPr>
      <w:r w:rsidRPr="003E4FCD">
        <w:rPr>
          <w:rFonts w:ascii="Open Sans Light" w:hAnsi="Open Sans Light" w:cs="Open Sans Light"/>
          <w:sz w:val="20"/>
          <w:szCs w:val="20"/>
        </w:rPr>
        <w:t xml:space="preserve">3. Administrator powołał inspektora ochrony danych, z którym można kontaktować się mailowo: </w:t>
      </w:r>
      <w:r w:rsidRPr="003E4FCD">
        <w:rPr>
          <w:rFonts w:ascii="Open Sans Light" w:hAnsi="Open Sans Light" w:cs="Open Sans Light"/>
          <w:color w:val="0000FF"/>
          <w:sz w:val="20"/>
          <w:szCs w:val="20"/>
        </w:rPr>
        <w:t>inspektorochronydanych@ipn.gov.pl</w:t>
      </w:r>
      <w:r w:rsidRPr="003E4FCD">
        <w:rPr>
          <w:rFonts w:ascii="Open Sans Light" w:hAnsi="Open Sans Light" w:cs="Open Sans Light"/>
          <w:sz w:val="20"/>
          <w:szCs w:val="20"/>
        </w:rPr>
        <w:t xml:space="preserve">. </w:t>
      </w:r>
    </w:p>
    <w:p w14:paraId="1C551BC1" w14:textId="77777777" w:rsidR="003E4FCD" w:rsidRPr="003E4FCD" w:rsidRDefault="003E4FCD" w:rsidP="003E4FCD">
      <w:pPr>
        <w:pStyle w:val="Default"/>
        <w:spacing w:after="134"/>
        <w:jc w:val="both"/>
        <w:rPr>
          <w:rFonts w:ascii="Open Sans Light" w:hAnsi="Open Sans Light" w:cs="Open Sans Light"/>
          <w:sz w:val="20"/>
          <w:szCs w:val="20"/>
        </w:rPr>
      </w:pPr>
      <w:r w:rsidRPr="003E4FCD">
        <w:rPr>
          <w:rFonts w:ascii="Open Sans Light" w:hAnsi="Open Sans Light" w:cs="Open Sans Light"/>
          <w:sz w:val="20"/>
          <w:szCs w:val="20"/>
        </w:rPr>
        <w:t xml:space="preserve">4. Dane osobowe wskazanych wyżej osób będą przetwarzane w celach związanych z: </w:t>
      </w:r>
    </w:p>
    <w:p w14:paraId="081671E4" w14:textId="44F6387F" w:rsidR="003E4FCD" w:rsidRPr="003E4FCD" w:rsidRDefault="003E4FCD" w:rsidP="003E4FCD">
      <w:pPr>
        <w:pStyle w:val="Default"/>
        <w:spacing w:after="134"/>
        <w:jc w:val="both"/>
        <w:rPr>
          <w:rFonts w:ascii="Open Sans Light" w:hAnsi="Open Sans Light" w:cs="Open Sans Light"/>
          <w:sz w:val="20"/>
          <w:szCs w:val="20"/>
        </w:rPr>
      </w:pPr>
      <w:r w:rsidRPr="003E4FCD">
        <w:rPr>
          <w:rFonts w:ascii="Open Sans Light" w:hAnsi="Open Sans Light" w:cs="Open Sans Light"/>
          <w:sz w:val="20"/>
          <w:szCs w:val="20"/>
        </w:rPr>
        <w:t xml:space="preserve">1) zawarciem i realizacją </w:t>
      </w:r>
      <w:r w:rsidR="009433FB">
        <w:rPr>
          <w:rFonts w:ascii="Open Sans Light" w:hAnsi="Open Sans Light" w:cs="Open Sans Light"/>
          <w:sz w:val="20"/>
          <w:szCs w:val="20"/>
        </w:rPr>
        <w:t>U</w:t>
      </w:r>
      <w:r w:rsidRPr="003E4FCD">
        <w:rPr>
          <w:rFonts w:ascii="Open Sans Light" w:hAnsi="Open Sans Light" w:cs="Open Sans Light"/>
          <w:sz w:val="20"/>
          <w:szCs w:val="20"/>
        </w:rPr>
        <w:t xml:space="preserve">mowy na podstawie art. 6 ust 1 lit. e (przetwarzanie jest niezbędne do wykonania zadania realizowanego w interesie publicznym)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 osobowych), zwane dalej „RODO”; </w:t>
      </w:r>
    </w:p>
    <w:p w14:paraId="601BE2D6" w14:textId="4AD5BAFD" w:rsidR="003E4FCD" w:rsidRPr="003E4FCD" w:rsidRDefault="003E4FCD" w:rsidP="003E4FCD">
      <w:pPr>
        <w:pStyle w:val="Default"/>
        <w:spacing w:after="134"/>
        <w:jc w:val="both"/>
        <w:rPr>
          <w:rFonts w:ascii="Open Sans Light" w:hAnsi="Open Sans Light" w:cs="Open Sans Light"/>
          <w:sz w:val="20"/>
          <w:szCs w:val="20"/>
        </w:rPr>
      </w:pPr>
      <w:r w:rsidRPr="003E4FCD">
        <w:rPr>
          <w:rFonts w:ascii="Open Sans Light" w:hAnsi="Open Sans Light" w:cs="Open Sans Light"/>
          <w:sz w:val="20"/>
          <w:szCs w:val="20"/>
        </w:rPr>
        <w:t xml:space="preserve">2) wykonaniem obowiązków wynikających z przepisów prawa, na podstawie art. 6 ust. 1 lit. c RODO, tj. </w:t>
      </w:r>
      <w:r w:rsidR="000657F0">
        <w:rPr>
          <w:rFonts w:ascii="Open Sans Light" w:hAnsi="Open Sans Light" w:cs="Open Sans Light"/>
          <w:sz w:val="20"/>
          <w:szCs w:val="20"/>
        </w:rPr>
        <w:br/>
      </w:r>
      <w:r w:rsidRPr="003E4FCD">
        <w:rPr>
          <w:rFonts w:ascii="Open Sans Light" w:hAnsi="Open Sans Light" w:cs="Open Sans Light"/>
          <w:sz w:val="20"/>
          <w:szCs w:val="20"/>
        </w:rPr>
        <w:t xml:space="preserve">z zakresu przepisów finansowo-księgowych, prawa cywilnego, podatkowego, prawa zamówień publicznych; </w:t>
      </w:r>
    </w:p>
    <w:p w14:paraId="28DA0FA0" w14:textId="35BC4D31" w:rsidR="003E4FCD" w:rsidRPr="003E4FCD" w:rsidRDefault="003E4FCD" w:rsidP="003E4FCD">
      <w:pPr>
        <w:pStyle w:val="Default"/>
        <w:spacing w:after="134"/>
        <w:jc w:val="both"/>
        <w:rPr>
          <w:rFonts w:ascii="Open Sans Light" w:hAnsi="Open Sans Light" w:cs="Open Sans Light"/>
          <w:sz w:val="20"/>
          <w:szCs w:val="20"/>
        </w:rPr>
      </w:pPr>
      <w:r w:rsidRPr="003E4FCD">
        <w:rPr>
          <w:rFonts w:ascii="Open Sans Light" w:hAnsi="Open Sans Light" w:cs="Open Sans Light"/>
          <w:sz w:val="20"/>
          <w:szCs w:val="20"/>
        </w:rPr>
        <w:t xml:space="preserve">3) realizacją prawnie uzasadnionych interesów związanych z identyfikacją </w:t>
      </w:r>
      <w:r w:rsidR="009433FB">
        <w:rPr>
          <w:rFonts w:ascii="Open Sans Light" w:hAnsi="Open Sans Light" w:cs="Open Sans Light"/>
          <w:sz w:val="20"/>
          <w:szCs w:val="20"/>
        </w:rPr>
        <w:t>S</w:t>
      </w:r>
      <w:r w:rsidRPr="003E4FCD">
        <w:rPr>
          <w:rFonts w:ascii="Open Sans Light" w:hAnsi="Open Sans Light" w:cs="Open Sans Light"/>
          <w:sz w:val="20"/>
          <w:szCs w:val="20"/>
        </w:rPr>
        <w:t xml:space="preserve">tron, z ustaleniem warunków zawarcia </w:t>
      </w:r>
      <w:r w:rsidR="009433FB">
        <w:rPr>
          <w:rFonts w:ascii="Open Sans Light" w:hAnsi="Open Sans Light" w:cs="Open Sans Light"/>
          <w:sz w:val="20"/>
          <w:szCs w:val="20"/>
        </w:rPr>
        <w:t>U</w:t>
      </w:r>
      <w:r w:rsidRPr="003E4FCD">
        <w:rPr>
          <w:rFonts w:ascii="Open Sans Light" w:hAnsi="Open Sans Light" w:cs="Open Sans Light"/>
          <w:sz w:val="20"/>
          <w:szCs w:val="20"/>
        </w:rPr>
        <w:t xml:space="preserve">mowy, z koordynacją i wykonaniem postanowień </w:t>
      </w:r>
      <w:r w:rsidR="009433FB">
        <w:rPr>
          <w:rFonts w:ascii="Open Sans Light" w:hAnsi="Open Sans Light" w:cs="Open Sans Light"/>
          <w:sz w:val="20"/>
          <w:szCs w:val="20"/>
        </w:rPr>
        <w:t>U</w:t>
      </w:r>
      <w:r w:rsidRPr="003E4FCD">
        <w:rPr>
          <w:rFonts w:ascii="Open Sans Light" w:hAnsi="Open Sans Light" w:cs="Open Sans Light"/>
          <w:sz w:val="20"/>
          <w:szCs w:val="20"/>
        </w:rPr>
        <w:t xml:space="preserve">mowy, bieżącym kontaktem, jak również </w:t>
      </w:r>
      <w:r w:rsidR="000657F0">
        <w:rPr>
          <w:rFonts w:ascii="Open Sans Light" w:hAnsi="Open Sans Light" w:cs="Open Sans Light"/>
          <w:sz w:val="20"/>
          <w:szCs w:val="20"/>
        </w:rPr>
        <w:br/>
      </w:r>
      <w:r w:rsidRPr="003E4FCD">
        <w:rPr>
          <w:rFonts w:ascii="Open Sans Light" w:hAnsi="Open Sans Light" w:cs="Open Sans Light"/>
          <w:sz w:val="20"/>
          <w:szCs w:val="20"/>
        </w:rPr>
        <w:t xml:space="preserve">w związku z ewentualnymi roszczeniami na podstawie art. 6 ust. 1 lit. f RODO. </w:t>
      </w:r>
    </w:p>
    <w:p w14:paraId="50962578" w14:textId="77777777" w:rsidR="003E4FCD" w:rsidRPr="003E4FCD" w:rsidRDefault="003E4FCD" w:rsidP="003E4FCD">
      <w:pPr>
        <w:pStyle w:val="Default"/>
        <w:spacing w:after="134"/>
        <w:jc w:val="both"/>
        <w:rPr>
          <w:rFonts w:ascii="Open Sans Light" w:hAnsi="Open Sans Light" w:cs="Open Sans Light"/>
          <w:sz w:val="20"/>
          <w:szCs w:val="20"/>
        </w:rPr>
      </w:pPr>
      <w:r w:rsidRPr="003E4FCD">
        <w:rPr>
          <w:rFonts w:ascii="Open Sans Light" w:hAnsi="Open Sans Light" w:cs="Open Sans Light"/>
          <w:sz w:val="20"/>
          <w:szCs w:val="20"/>
        </w:rPr>
        <w:t xml:space="preserve">5. Odbiorcami danych osobowych mogą być podmioty upoważnione przez Administratora danych oraz podmioty, które mają prawo do wglądu na mocy odrębnych przepisów prawa. </w:t>
      </w:r>
    </w:p>
    <w:p w14:paraId="2B285D36" w14:textId="1B944499" w:rsidR="003E4FCD" w:rsidRPr="003E4FCD" w:rsidRDefault="003E4FCD" w:rsidP="003E4FCD">
      <w:pPr>
        <w:pStyle w:val="Default"/>
        <w:spacing w:after="134"/>
        <w:jc w:val="both"/>
        <w:rPr>
          <w:rFonts w:ascii="Open Sans Light" w:hAnsi="Open Sans Light" w:cs="Open Sans Light"/>
          <w:sz w:val="20"/>
          <w:szCs w:val="20"/>
        </w:rPr>
      </w:pPr>
      <w:r w:rsidRPr="003E4FCD">
        <w:rPr>
          <w:rFonts w:ascii="Open Sans Light" w:hAnsi="Open Sans Light" w:cs="Open Sans Light"/>
          <w:sz w:val="20"/>
          <w:szCs w:val="20"/>
        </w:rPr>
        <w:t xml:space="preserve">6. Dane osobowe będą przetwarzane przez czas niezbędny do wykonania i rozliczenia </w:t>
      </w:r>
      <w:r w:rsidR="009433FB">
        <w:rPr>
          <w:rFonts w:ascii="Open Sans Light" w:hAnsi="Open Sans Light" w:cs="Open Sans Light"/>
          <w:sz w:val="20"/>
          <w:szCs w:val="20"/>
        </w:rPr>
        <w:t>U</w:t>
      </w:r>
      <w:r w:rsidRPr="003E4FCD">
        <w:rPr>
          <w:rFonts w:ascii="Open Sans Light" w:hAnsi="Open Sans Light" w:cs="Open Sans Light"/>
          <w:sz w:val="20"/>
          <w:szCs w:val="20"/>
        </w:rPr>
        <w:t xml:space="preserve">mowy, a także później, tj. do czasu upływu terminu przedawnienia ewentualnych roszczeń wynikających z </w:t>
      </w:r>
      <w:r w:rsidR="009433FB">
        <w:rPr>
          <w:rFonts w:ascii="Open Sans Light" w:hAnsi="Open Sans Light" w:cs="Open Sans Light"/>
          <w:sz w:val="20"/>
          <w:szCs w:val="20"/>
        </w:rPr>
        <w:t>U</w:t>
      </w:r>
      <w:r w:rsidRPr="003E4FCD">
        <w:rPr>
          <w:rFonts w:ascii="Open Sans Light" w:hAnsi="Open Sans Light" w:cs="Open Sans Light"/>
          <w:sz w:val="20"/>
          <w:szCs w:val="20"/>
        </w:rPr>
        <w:t xml:space="preserve">mowy, </w:t>
      </w:r>
      <w:r w:rsidR="000657F0">
        <w:rPr>
          <w:rFonts w:ascii="Open Sans Light" w:hAnsi="Open Sans Light" w:cs="Open Sans Light"/>
          <w:sz w:val="20"/>
          <w:szCs w:val="20"/>
        </w:rPr>
        <w:br/>
      </w:r>
      <w:r w:rsidRPr="003E4FCD">
        <w:rPr>
          <w:rFonts w:ascii="Open Sans Light" w:hAnsi="Open Sans Light" w:cs="Open Sans Light"/>
          <w:sz w:val="20"/>
          <w:szCs w:val="20"/>
        </w:rPr>
        <w:t xml:space="preserve">a następnie będą przechowywane zgodnie z terminami określonymi w obowiązującym u Administratora rzeczowym wykazie akt, określonym na podstawie art. 6 ust. 2 ustawy z dnia 14 lipca 1983 r. o narodowym zasobie archiwalnym i archiwach. </w:t>
      </w:r>
    </w:p>
    <w:p w14:paraId="468CBAAE" w14:textId="77777777" w:rsidR="003E4FCD" w:rsidRPr="003E4FCD" w:rsidRDefault="003E4FCD" w:rsidP="003E4FCD">
      <w:pPr>
        <w:pStyle w:val="Default"/>
        <w:jc w:val="both"/>
        <w:rPr>
          <w:rFonts w:ascii="Open Sans Light" w:hAnsi="Open Sans Light" w:cs="Open Sans Light"/>
          <w:sz w:val="20"/>
          <w:szCs w:val="20"/>
        </w:rPr>
      </w:pPr>
      <w:r w:rsidRPr="003E4FCD">
        <w:rPr>
          <w:rFonts w:ascii="Open Sans Light" w:hAnsi="Open Sans Light" w:cs="Open Sans Light"/>
          <w:sz w:val="20"/>
          <w:szCs w:val="20"/>
        </w:rPr>
        <w:t xml:space="preserve">7. Każda osoba posiada prawo dostępu do treści swoich danych i ich sprostowania, usunięcia, ograniczenia przetwarzania, prawo do przenoszenia danych, prawo do wniesienia sprzeciwu wobec przetwarzania oraz prawo wniesienia skargi do Prezesa Urzędu Ochrony Danych Osobowych. </w:t>
      </w:r>
    </w:p>
    <w:p w14:paraId="1FE28BCA" w14:textId="77777777" w:rsidR="003E4FCD" w:rsidRPr="003E4FCD" w:rsidRDefault="003E4FCD" w:rsidP="003E4FCD">
      <w:pPr>
        <w:rPr>
          <w:rFonts w:ascii="Open Sans Light" w:hAnsi="Open Sans Light" w:cs="Open Sans Light"/>
        </w:rPr>
      </w:pPr>
    </w:p>
    <w:p w14:paraId="51199169" w14:textId="77777777" w:rsidR="003E4FCD" w:rsidRPr="003E4FCD" w:rsidRDefault="003E4FCD" w:rsidP="003E4FCD">
      <w:pPr>
        <w:pStyle w:val="Akapitzlist"/>
        <w:spacing w:before="120"/>
        <w:ind w:left="0" w:right="-18"/>
        <w:rPr>
          <w:rFonts w:ascii="Open Sans Light" w:hAnsi="Open Sans Light" w:cs="Open Sans Light"/>
        </w:rPr>
      </w:pPr>
    </w:p>
    <w:p w14:paraId="3B6E7574" w14:textId="77777777" w:rsidR="003E4FCD" w:rsidRDefault="003E4FCD">
      <w:pPr>
        <w:spacing w:after="0" w:line="240" w:lineRule="auto"/>
        <w:rPr>
          <w:rFonts w:ascii="Open Sans Light" w:eastAsia="Times New Roman" w:hAnsi="Open Sans Light" w:cs="Open Sans Light"/>
          <w:kern w:val="1"/>
          <w:sz w:val="20"/>
          <w:szCs w:val="20"/>
          <w:u w:val="single"/>
          <w:lang w:val="x-none" w:eastAsia="x-none"/>
        </w:rPr>
      </w:pPr>
      <w:r>
        <w:rPr>
          <w:rFonts w:ascii="Open Sans Light" w:hAnsi="Open Sans Light" w:cs="Open Sans Light"/>
          <w:u w:val="single"/>
          <w:lang w:eastAsia="x-none"/>
        </w:rPr>
        <w:br w:type="page"/>
      </w:r>
    </w:p>
    <w:p w14:paraId="0CDE56C4" w14:textId="3077058C" w:rsidR="003E4FCD" w:rsidRPr="00146BE5" w:rsidRDefault="003E4FCD" w:rsidP="003E4FCD">
      <w:pPr>
        <w:pStyle w:val="Akapitzlist"/>
        <w:spacing w:before="120"/>
        <w:ind w:left="0" w:right="-18"/>
        <w:jc w:val="right"/>
        <w:rPr>
          <w:rFonts w:ascii="Open Sans Light" w:hAnsi="Open Sans Light" w:cs="Open Sans Light"/>
          <w:u w:val="single"/>
          <w:lang w:eastAsia="x-none"/>
        </w:rPr>
      </w:pPr>
      <w:r w:rsidRPr="00146BE5">
        <w:rPr>
          <w:rFonts w:ascii="Open Sans Light" w:hAnsi="Open Sans Light" w:cs="Open Sans Light"/>
          <w:u w:val="single"/>
          <w:lang w:eastAsia="x-none"/>
        </w:rPr>
        <w:lastRenderedPageBreak/>
        <w:t>Załącznik Nr 4</w:t>
      </w:r>
      <w:r w:rsidR="00CA6C17">
        <w:rPr>
          <w:rFonts w:ascii="Open Sans Light" w:hAnsi="Open Sans Light" w:cs="Open Sans Light"/>
          <w:u w:val="single"/>
          <w:lang w:eastAsia="x-none"/>
        </w:rPr>
        <w:t>c</w:t>
      </w:r>
      <w:r w:rsidRPr="00146BE5">
        <w:rPr>
          <w:rFonts w:ascii="Open Sans Light" w:hAnsi="Open Sans Light" w:cs="Open Sans Light"/>
          <w:u w:val="single"/>
          <w:lang w:eastAsia="x-none"/>
        </w:rPr>
        <w:t xml:space="preserve"> do Umowy</w:t>
      </w:r>
    </w:p>
    <w:p w14:paraId="48B35361" w14:textId="77777777" w:rsidR="003E4FCD" w:rsidRPr="003E4FCD" w:rsidRDefault="003E4FCD" w:rsidP="003E4FCD">
      <w:pPr>
        <w:pStyle w:val="Akapitzlist"/>
        <w:spacing w:before="120"/>
        <w:ind w:left="0" w:right="-18"/>
        <w:jc w:val="right"/>
        <w:rPr>
          <w:rFonts w:ascii="Open Sans Light" w:hAnsi="Open Sans Light" w:cs="Open Sans Light"/>
          <w:u w:val="single"/>
          <w:lang w:eastAsia="x-none"/>
        </w:rPr>
      </w:pPr>
    </w:p>
    <w:p w14:paraId="22927BBB" w14:textId="77777777" w:rsidR="003E4FCD" w:rsidRPr="003E4FCD" w:rsidRDefault="003E4FCD" w:rsidP="003E4FCD">
      <w:pPr>
        <w:spacing w:line="360" w:lineRule="auto"/>
        <w:jc w:val="center"/>
        <w:rPr>
          <w:rFonts w:ascii="Open Sans Light" w:hAnsi="Open Sans Light" w:cs="Open Sans Light"/>
          <w:b/>
          <w:i/>
          <w:sz w:val="20"/>
          <w:u w:val="single"/>
        </w:rPr>
      </w:pPr>
      <w:r w:rsidRPr="003E4FCD">
        <w:rPr>
          <w:rFonts w:ascii="Open Sans Light" w:hAnsi="Open Sans Light" w:cs="Open Sans Light"/>
          <w:b/>
          <w:i/>
          <w:sz w:val="20"/>
          <w:u w:val="single"/>
        </w:rPr>
        <w:t xml:space="preserve">Klauzula informacyjna </w:t>
      </w:r>
      <w:r w:rsidRPr="003E4FCD">
        <w:rPr>
          <w:rFonts w:ascii="Open Sans Light" w:hAnsi="Open Sans Light" w:cs="Open Sans Light"/>
          <w:b/>
          <w:i/>
          <w:sz w:val="20"/>
          <w:u w:val="single"/>
        </w:rPr>
        <w:br/>
        <w:t xml:space="preserve">dla osób fizycznych biorących udział przy realizacji Umowy </w:t>
      </w:r>
    </w:p>
    <w:p w14:paraId="68A17BAA" w14:textId="7C06B96E" w:rsidR="003E4FCD" w:rsidRPr="003E4FCD" w:rsidRDefault="003E4FCD" w:rsidP="003E4FCD">
      <w:pPr>
        <w:rPr>
          <w:rFonts w:ascii="Open Sans Light" w:hAnsi="Open Sans Light" w:cs="Open Sans Light"/>
          <w:i/>
          <w:sz w:val="20"/>
        </w:rPr>
      </w:pPr>
      <w:r w:rsidRPr="003E4FCD">
        <w:rPr>
          <w:rFonts w:ascii="Open Sans Light" w:hAnsi="Open Sans Light" w:cs="Open Sans Light"/>
          <w:i/>
          <w:sz w:val="20"/>
        </w:rPr>
        <w:t xml:space="preserve">Zgodnie z art. 13 ust. 1 i 2 i art. 14 ust. 1 i 2 rozporządzenia Parlamentu Europejskiego i Rady (UE) 2016/679 z dnia 27 kwietnia 2016 r. w sprawie ochrony osób fizycznych w związku z przetwarzaniem danych osobowych </w:t>
      </w:r>
      <w:r w:rsidR="005E3B5E">
        <w:rPr>
          <w:rFonts w:ascii="Open Sans Light" w:hAnsi="Open Sans Light" w:cs="Open Sans Light"/>
          <w:i/>
          <w:sz w:val="20"/>
        </w:rPr>
        <w:br/>
      </w:r>
      <w:r w:rsidRPr="003E4FCD">
        <w:rPr>
          <w:rFonts w:ascii="Open Sans Light" w:hAnsi="Open Sans Light" w:cs="Open Sans Light"/>
          <w:i/>
          <w:sz w:val="20"/>
        </w:rPr>
        <w:t xml:space="preserve">i w sprawie swobodnego przepływu takich danych oraz uchylenia dyrektywy 95/46/WE (ogólne rozporządzenie </w:t>
      </w:r>
      <w:r w:rsidR="005E3B5E">
        <w:rPr>
          <w:rFonts w:ascii="Open Sans Light" w:hAnsi="Open Sans Light" w:cs="Open Sans Light"/>
          <w:i/>
          <w:sz w:val="20"/>
        </w:rPr>
        <w:br/>
      </w:r>
      <w:r w:rsidRPr="003E4FCD">
        <w:rPr>
          <w:rFonts w:ascii="Open Sans Light" w:hAnsi="Open Sans Light" w:cs="Open Sans Light"/>
          <w:i/>
          <w:sz w:val="20"/>
        </w:rPr>
        <w:t>o ochronie danych) (</w:t>
      </w:r>
      <w:proofErr w:type="spellStart"/>
      <w:r w:rsidRPr="003E4FCD">
        <w:rPr>
          <w:rFonts w:ascii="Open Sans Light" w:hAnsi="Open Sans Light" w:cs="Open Sans Light"/>
          <w:i/>
          <w:sz w:val="20"/>
        </w:rPr>
        <w:t>Dz.Urz.UE.L</w:t>
      </w:r>
      <w:proofErr w:type="spellEnd"/>
      <w:r w:rsidRPr="003E4FCD">
        <w:rPr>
          <w:rFonts w:ascii="Open Sans Light" w:hAnsi="Open Sans Light" w:cs="Open Sans Light"/>
          <w:i/>
          <w:sz w:val="20"/>
        </w:rPr>
        <w:t xml:space="preserve"> 2016 Nr 119, str. 1), dalej „RODO”, informujemy, że: </w:t>
      </w:r>
    </w:p>
    <w:p w14:paraId="16121495" w14:textId="571654FE" w:rsidR="003E4FCD" w:rsidRPr="003E4FCD" w:rsidRDefault="003E4FCD" w:rsidP="007421A6">
      <w:pPr>
        <w:pStyle w:val="Akapitzlist"/>
        <w:widowControl/>
        <w:numPr>
          <w:ilvl w:val="0"/>
          <w:numId w:val="129"/>
        </w:numPr>
        <w:suppressAutoHyphens w:val="0"/>
        <w:overflowPunct/>
        <w:autoSpaceDE/>
        <w:autoSpaceDN w:val="0"/>
        <w:spacing w:before="240" w:line="276" w:lineRule="auto"/>
        <w:ind w:left="567" w:hanging="425"/>
        <w:jc w:val="both"/>
        <w:rPr>
          <w:rFonts w:ascii="Open Sans Light" w:hAnsi="Open Sans Light" w:cs="Open Sans Light"/>
        </w:rPr>
      </w:pPr>
      <w:r w:rsidRPr="003E4FCD">
        <w:rPr>
          <w:rFonts w:ascii="Open Sans Light" w:hAnsi="Open Sans Light" w:cs="Open Sans Light"/>
        </w:rPr>
        <w:t>Administratorem danych osobowych jest Dyrektor Sądu Apelacyjnego w Warszawie z siedzibą przy Pl.</w:t>
      </w:r>
      <w:r w:rsidR="000657F0">
        <w:rPr>
          <w:rFonts w:ascii="Open Sans Light" w:hAnsi="Open Sans Light" w:cs="Open Sans Light"/>
        </w:rPr>
        <w:t> </w:t>
      </w:r>
      <w:r w:rsidRPr="003E4FCD">
        <w:rPr>
          <w:rFonts w:ascii="Open Sans Light" w:hAnsi="Open Sans Light" w:cs="Open Sans Light"/>
        </w:rPr>
        <w:t>Krasińskich 2/4/6, 00-207 Warszawa.</w:t>
      </w:r>
    </w:p>
    <w:p w14:paraId="4EAC5A37" w14:textId="77777777" w:rsidR="003E4FCD" w:rsidRPr="003E4FCD" w:rsidRDefault="003E4FCD" w:rsidP="007421A6">
      <w:pPr>
        <w:pStyle w:val="Akapitzlist"/>
        <w:widowControl/>
        <w:numPr>
          <w:ilvl w:val="0"/>
          <w:numId w:val="129"/>
        </w:numPr>
        <w:suppressAutoHyphens w:val="0"/>
        <w:overflowPunct/>
        <w:autoSpaceDE/>
        <w:autoSpaceDN w:val="0"/>
        <w:spacing w:before="240" w:line="276" w:lineRule="auto"/>
        <w:ind w:left="567" w:hanging="425"/>
        <w:jc w:val="both"/>
        <w:rPr>
          <w:rFonts w:ascii="Open Sans Light" w:hAnsi="Open Sans Light" w:cs="Open Sans Light"/>
        </w:rPr>
      </w:pPr>
      <w:r w:rsidRPr="003E4FCD">
        <w:rPr>
          <w:rFonts w:ascii="Open Sans Light" w:hAnsi="Open Sans Light" w:cs="Open Sans Light"/>
        </w:rPr>
        <w:t xml:space="preserve">Administrator wyznaczył Inspektora Ochrony Danych, z którym kontakt możliwy jest za pośrednictwem adresu do korespondencji Administratora lub za pośrednictwem poczty e-mail: </w:t>
      </w:r>
      <w:hyperlink r:id="rId22" w:history="1">
        <w:r w:rsidRPr="003E4FCD">
          <w:rPr>
            <w:rStyle w:val="Hipercze"/>
            <w:rFonts w:ascii="Open Sans Light" w:hAnsi="Open Sans Light" w:cs="Open Sans Light"/>
          </w:rPr>
          <w:t>iod@waw.sa.gov.pl</w:t>
        </w:r>
      </w:hyperlink>
      <w:r w:rsidRPr="003E4FCD">
        <w:rPr>
          <w:rFonts w:ascii="Open Sans Light" w:hAnsi="Open Sans Light" w:cs="Open Sans Light"/>
        </w:rPr>
        <w:t>.</w:t>
      </w:r>
    </w:p>
    <w:p w14:paraId="450DD1C3" w14:textId="536510D8" w:rsidR="003E4FCD" w:rsidRPr="003E4FCD" w:rsidRDefault="003E4FCD" w:rsidP="007421A6">
      <w:pPr>
        <w:pStyle w:val="Akapitzlist"/>
        <w:widowControl/>
        <w:numPr>
          <w:ilvl w:val="0"/>
          <w:numId w:val="129"/>
        </w:numPr>
        <w:suppressAutoHyphens w:val="0"/>
        <w:overflowPunct/>
        <w:autoSpaceDE/>
        <w:autoSpaceDN w:val="0"/>
        <w:spacing w:before="240" w:line="276" w:lineRule="auto"/>
        <w:ind w:left="567" w:hanging="425"/>
        <w:jc w:val="both"/>
        <w:rPr>
          <w:rFonts w:ascii="Open Sans Light" w:hAnsi="Open Sans Light" w:cs="Open Sans Light"/>
        </w:rPr>
      </w:pPr>
      <w:r w:rsidRPr="003E4FCD">
        <w:rPr>
          <w:rFonts w:ascii="Open Sans Light" w:hAnsi="Open Sans Light" w:cs="Open Sans Light"/>
        </w:rPr>
        <w:t xml:space="preserve">Pani/Pana dane osobowe przetwarzane będą w celu związanym z realizacją Umowy w związku </w:t>
      </w:r>
      <w:r w:rsidR="000657F0">
        <w:rPr>
          <w:rFonts w:ascii="Open Sans Light" w:hAnsi="Open Sans Light" w:cs="Open Sans Light"/>
        </w:rPr>
        <w:br/>
      </w:r>
      <w:r w:rsidRPr="003E4FCD">
        <w:rPr>
          <w:rFonts w:ascii="Open Sans Light" w:hAnsi="Open Sans Light" w:cs="Open Sans Light"/>
        </w:rPr>
        <w:t>z udzieleniem zamówienia publicznego.</w:t>
      </w:r>
    </w:p>
    <w:p w14:paraId="3E350141" w14:textId="77777777" w:rsidR="003E4FCD" w:rsidRPr="003E4FCD" w:rsidRDefault="003E4FCD" w:rsidP="007421A6">
      <w:pPr>
        <w:pStyle w:val="Akapitzlist"/>
        <w:widowControl/>
        <w:numPr>
          <w:ilvl w:val="0"/>
          <w:numId w:val="129"/>
        </w:numPr>
        <w:suppressAutoHyphens w:val="0"/>
        <w:overflowPunct/>
        <w:autoSpaceDE/>
        <w:autoSpaceDN w:val="0"/>
        <w:spacing w:before="240" w:line="276" w:lineRule="auto"/>
        <w:ind w:left="567" w:hanging="425"/>
        <w:jc w:val="both"/>
        <w:rPr>
          <w:rFonts w:ascii="Open Sans Light" w:hAnsi="Open Sans Light" w:cs="Open Sans Light"/>
        </w:rPr>
      </w:pPr>
      <w:r w:rsidRPr="003E4FCD">
        <w:rPr>
          <w:rFonts w:ascii="Open Sans Light" w:hAnsi="Open Sans Light" w:cs="Open Sans Light"/>
        </w:rPr>
        <w:t>Przesłankami legalizującymi przetwarzanie Pani/Pana danych osobowych są:</w:t>
      </w:r>
    </w:p>
    <w:p w14:paraId="127DE52C" w14:textId="77777777" w:rsidR="003E4FCD" w:rsidRPr="003E4FCD" w:rsidRDefault="003E4FCD" w:rsidP="007421A6">
      <w:pPr>
        <w:pStyle w:val="Akapitzlist"/>
        <w:widowControl/>
        <w:numPr>
          <w:ilvl w:val="0"/>
          <w:numId w:val="130"/>
        </w:numPr>
        <w:suppressAutoHyphens w:val="0"/>
        <w:overflowPunct/>
        <w:autoSpaceDE/>
        <w:autoSpaceDN w:val="0"/>
        <w:spacing w:before="240" w:line="276" w:lineRule="auto"/>
        <w:ind w:left="993" w:hanging="426"/>
        <w:jc w:val="both"/>
        <w:rPr>
          <w:rFonts w:ascii="Open Sans Light" w:hAnsi="Open Sans Light" w:cs="Open Sans Light"/>
        </w:rPr>
      </w:pPr>
      <w:r w:rsidRPr="003E4FCD">
        <w:rPr>
          <w:rFonts w:ascii="Open Sans Light" w:hAnsi="Open Sans Light" w:cs="Open Sans Light"/>
        </w:rPr>
        <w:t>art. 6 ust. 1 lit. b RODO – w celu zawarcia i/lub realizacji Umowy;</w:t>
      </w:r>
    </w:p>
    <w:p w14:paraId="02CD7233" w14:textId="77777777" w:rsidR="003E4FCD" w:rsidRPr="003E4FCD" w:rsidRDefault="003E4FCD" w:rsidP="007421A6">
      <w:pPr>
        <w:pStyle w:val="Akapitzlist"/>
        <w:widowControl/>
        <w:numPr>
          <w:ilvl w:val="0"/>
          <w:numId w:val="130"/>
        </w:numPr>
        <w:suppressAutoHyphens w:val="0"/>
        <w:overflowPunct/>
        <w:autoSpaceDE/>
        <w:autoSpaceDN w:val="0"/>
        <w:spacing w:before="240" w:line="276" w:lineRule="auto"/>
        <w:ind w:left="993" w:hanging="426"/>
        <w:jc w:val="both"/>
        <w:rPr>
          <w:rFonts w:ascii="Open Sans Light" w:hAnsi="Open Sans Light" w:cs="Open Sans Light"/>
        </w:rPr>
      </w:pPr>
      <w:r w:rsidRPr="003E4FCD">
        <w:rPr>
          <w:rFonts w:ascii="Open Sans Light" w:hAnsi="Open Sans Light" w:cs="Open Sans Light"/>
        </w:rPr>
        <w:t xml:space="preserve">art. 6 ust. 1 lit. c RODO – w celu wypełnienia obowiązków prawnych ciążących </w:t>
      </w:r>
      <w:r w:rsidRPr="003E4FCD">
        <w:rPr>
          <w:rFonts w:ascii="Open Sans Light" w:hAnsi="Open Sans Light" w:cs="Open Sans Light"/>
        </w:rPr>
        <w:br/>
        <w:t>na administratorze określonych w przepisach krajowych lub unijnych odnoszących się do zamówień publicznych, przedmiotu Umowy oraz ochrony danych osobowych, w szczególności na podstawie przepisów Ustawy.</w:t>
      </w:r>
    </w:p>
    <w:p w14:paraId="1EA2BE42" w14:textId="77777777" w:rsidR="003E4FCD" w:rsidRPr="003E4FCD" w:rsidRDefault="003E4FCD" w:rsidP="007421A6">
      <w:pPr>
        <w:pStyle w:val="Akapitzlist"/>
        <w:widowControl/>
        <w:numPr>
          <w:ilvl w:val="0"/>
          <w:numId w:val="130"/>
        </w:numPr>
        <w:suppressAutoHyphens w:val="0"/>
        <w:overflowPunct/>
        <w:autoSpaceDE/>
        <w:autoSpaceDN w:val="0"/>
        <w:spacing w:before="240" w:line="276" w:lineRule="auto"/>
        <w:ind w:left="993" w:hanging="426"/>
        <w:jc w:val="both"/>
        <w:rPr>
          <w:rFonts w:ascii="Open Sans Light" w:hAnsi="Open Sans Light" w:cs="Open Sans Light"/>
        </w:rPr>
      </w:pPr>
      <w:r w:rsidRPr="003E4FCD">
        <w:rPr>
          <w:rFonts w:ascii="Open Sans Light" w:hAnsi="Open Sans Light" w:cs="Open Sans Light"/>
        </w:rPr>
        <w:t>art. 6 ust. 1 lit. f RODO – prawnie uzasadniony interes realizowany przez Administratora, tj.:</w:t>
      </w:r>
    </w:p>
    <w:p w14:paraId="6469B880" w14:textId="77777777" w:rsidR="003E4FCD" w:rsidRPr="003E4FCD" w:rsidRDefault="003E4FCD" w:rsidP="007421A6">
      <w:pPr>
        <w:pStyle w:val="Akapitzlist"/>
        <w:widowControl/>
        <w:numPr>
          <w:ilvl w:val="0"/>
          <w:numId w:val="131"/>
        </w:numPr>
        <w:suppressAutoHyphens w:val="0"/>
        <w:overflowPunct/>
        <w:autoSpaceDE/>
        <w:autoSpaceDN w:val="0"/>
        <w:spacing w:before="240" w:line="276" w:lineRule="auto"/>
        <w:jc w:val="both"/>
        <w:rPr>
          <w:rFonts w:ascii="Open Sans Light" w:hAnsi="Open Sans Light" w:cs="Open Sans Light"/>
        </w:rPr>
      </w:pPr>
      <w:r w:rsidRPr="003E4FCD">
        <w:rPr>
          <w:rFonts w:ascii="Open Sans Light" w:hAnsi="Open Sans Light" w:cs="Open Sans Light"/>
        </w:rPr>
        <w:t>ewentualne ustalenie i dochodzenie roszczeń lub obrona przed roszczeniami;</w:t>
      </w:r>
    </w:p>
    <w:p w14:paraId="46D80521" w14:textId="77777777" w:rsidR="003E4FCD" w:rsidRPr="003E4FCD" w:rsidRDefault="003E4FCD" w:rsidP="007421A6">
      <w:pPr>
        <w:pStyle w:val="Akapitzlist"/>
        <w:widowControl/>
        <w:numPr>
          <w:ilvl w:val="0"/>
          <w:numId w:val="131"/>
        </w:numPr>
        <w:suppressAutoHyphens w:val="0"/>
        <w:overflowPunct/>
        <w:autoSpaceDE/>
        <w:autoSpaceDN w:val="0"/>
        <w:spacing w:before="240" w:line="276" w:lineRule="auto"/>
        <w:jc w:val="both"/>
        <w:rPr>
          <w:rFonts w:ascii="Open Sans Light" w:hAnsi="Open Sans Light" w:cs="Open Sans Light"/>
        </w:rPr>
      </w:pPr>
      <w:r w:rsidRPr="003E4FCD">
        <w:rPr>
          <w:rFonts w:ascii="Open Sans Light" w:hAnsi="Open Sans Light" w:cs="Open Sans Light"/>
        </w:rPr>
        <w:t>potrzeba posiadania stałego kontaktu z osobami wskazanymi przez Wykonawcę, odpowiedzialnymi za realizację Umowy, przy czym z chwilą podjęcia przez tę osobę czynności w ramach wykonywania Umowy, takich, które podlegają obowiązkowi udokumentowania, zmianie ulegnie przesłanka przetwarzania danych osobowych, którą od tego momentu będzie art. 6 ust. 1 lit. c RODO (obowiązek prawny ciążący na administratorze dot. m.in. archiwizowania dokumentów).</w:t>
      </w:r>
    </w:p>
    <w:p w14:paraId="68499BC7" w14:textId="77777777" w:rsidR="003E4FCD" w:rsidRPr="003E4FCD" w:rsidRDefault="003E4FCD" w:rsidP="007421A6">
      <w:pPr>
        <w:pStyle w:val="Akapitzlist"/>
        <w:widowControl/>
        <w:numPr>
          <w:ilvl w:val="0"/>
          <w:numId w:val="129"/>
        </w:numPr>
        <w:suppressAutoHyphens w:val="0"/>
        <w:overflowPunct/>
        <w:autoSpaceDE/>
        <w:autoSpaceDN w:val="0"/>
        <w:spacing w:before="240" w:line="276" w:lineRule="auto"/>
        <w:ind w:left="567" w:hanging="425"/>
        <w:jc w:val="both"/>
        <w:rPr>
          <w:rFonts w:ascii="Open Sans Light" w:hAnsi="Open Sans Light" w:cs="Open Sans Light"/>
        </w:rPr>
      </w:pPr>
      <w:r w:rsidRPr="003E4FCD">
        <w:rPr>
          <w:rFonts w:ascii="Open Sans Light" w:hAnsi="Open Sans Light" w:cs="Open Sans Light"/>
        </w:rPr>
        <w:t>Pani/Pana dane osobowe będą przetwarzane jedynie przez upoważnione do tego osoby.</w:t>
      </w:r>
    </w:p>
    <w:p w14:paraId="6AEA047F" w14:textId="77777777" w:rsidR="003E4FCD" w:rsidRPr="003E4FCD" w:rsidRDefault="003E4FCD" w:rsidP="007421A6">
      <w:pPr>
        <w:pStyle w:val="Akapitzlist"/>
        <w:widowControl/>
        <w:numPr>
          <w:ilvl w:val="0"/>
          <w:numId w:val="129"/>
        </w:numPr>
        <w:suppressAutoHyphens w:val="0"/>
        <w:overflowPunct/>
        <w:autoSpaceDE/>
        <w:autoSpaceDN w:val="0"/>
        <w:spacing w:line="276" w:lineRule="auto"/>
        <w:ind w:left="567" w:hanging="425"/>
        <w:jc w:val="both"/>
        <w:rPr>
          <w:rFonts w:ascii="Open Sans Light" w:hAnsi="Open Sans Light" w:cs="Open Sans Light"/>
        </w:rPr>
      </w:pPr>
      <w:r w:rsidRPr="003E4FCD">
        <w:rPr>
          <w:rFonts w:ascii="Open Sans Light" w:hAnsi="Open Sans Light" w:cs="Open Sans Light"/>
        </w:rPr>
        <w:t>Odbiorcami udostępnionych przez Panią/Pana danych osobowych mogą być:</w:t>
      </w:r>
    </w:p>
    <w:p w14:paraId="2EBB68DC" w14:textId="77777777" w:rsidR="003E4FCD" w:rsidRPr="003E4FCD" w:rsidRDefault="003E4FCD" w:rsidP="007421A6">
      <w:pPr>
        <w:pStyle w:val="Akapitzlist"/>
        <w:numPr>
          <w:ilvl w:val="5"/>
          <w:numId w:val="132"/>
        </w:numPr>
        <w:spacing w:line="276" w:lineRule="auto"/>
        <w:ind w:left="993" w:hanging="426"/>
        <w:jc w:val="both"/>
        <w:rPr>
          <w:rFonts w:ascii="Open Sans Light" w:hAnsi="Open Sans Light" w:cs="Open Sans Light"/>
        </w:rPr>
      </w:pPr>
      <w:r w:rsidRPr="003E4FCD">
        <w:rPr>
          <w:rFonts w:ascii="Open Sans Light" w:hAnsi="Open Sans Light" w:cs="Open Sans Light"/>
        </w:rPr>
        <w:t>podmioty zapewniające na rzecz Sądu obsługę techniczną i organizacyjną, takie jak np. dostawcy oprogramowania do zarządzania systemami, podmioty świadczące obsługę techniczną oprogramowania oraz kancelarie świadczące obsługę prawną Sądu;</w:t>
      </w:r>
    </w:p>
    <w:p w14:paraId="66B288FA" w14:textId="77777777" w:rsidR="003E4FCD" w:rsidRPr="003E4FCD" w:rsidRDefault="003E4FCD" w:rsidP="007421A6">
      <w:pPr>
        <w:pStyle w:val="Akapitzlist"/>
        <w:numPr>
          <w:ilvl w:val="5"/>
          <w:numId w:val="132"/>
        </w:numPr>
        <w:spacing w:line="276" w:lineRule="auto"/>
        <w:ind w:left="993" w:hanging="426"/>
        <w:jc w:val="both"/>
        <w:rPr>
          <w:rFonts w:ascii="Open Sans Light" w:hAnsi="Open Sans Light" w:cs="Open Sans Light"/>
        </w:rPr>
      </w:pPr>
      <w:r w:rsidRPr="003E4FCD">
        <w:rPr>
          <w:rFonts w:ascii="Open Sans Light" w:hAnsi="Open Sans Light" w:cs="Open Sans Light"/>
        </w:rPr>
        <w:t>podmioty upoważnione do tego z mocy prawa.</w:t>
      </w:r>
    </w:p>
    <w:p w14:paraId="6A3DBC7A" w14:textId="77777777" w:rsidR="003E4FCD" w:rsidRPr="003E4FCD" w:rsidRDefault="003E4FCD" w:rsidP="007421A6">
      <w:pPr>
        <w:pStyle w:val="Akapitzlist"/>
        <w:widowControl/>
        <w:numPr>
          <w:ilvl w:val="0"/>
          <w:numId w:val="129"/>
        </w:numPr>
        <w:suppressAutoHyphens w:val="0"/>
        <w:overflowPunct/>
        <w:autoSpaceDE/>
        <w:autoSpaceDN w:val="0"/>
        <w:spacing w:before="240" w:line="276" w:lineRule="auto"/>
        <w:ind w:left="567" w:hanging="425"/>
        <w:jc w:val="both"/>
        <w:rPr>
          <w:rFonts w:ascii="Open Sans Light" w:hAnsi="Open Sans Light" w:cs="Open Sans Light"/>
        </w:rPr>
      </w:pPr>
      <w:r w:rsidRPr="003E4FCD">
        <w:rPr>
          <w:rFonts w:ascii="Open Sans Light" w:hAnsi="Open Sans Light" w:cs="Open Sans Light"/>
        </w:rPr>
        <w:t>Pani/Pana dane osobowe będą przechowywane zgodnie z obowiązującymi przepisami prawa oraz wewnętrznymi regulacjami dot. archiwizacji.</w:t>
      </w:r>
    </w:p>
    <w:p w14:paraId="5D749678" w14:textId="77777777" w:rsidR="003E4FCD" w:rsidRPr="003E4FCD" w:rsidRDefault="003E4FCD" w:rsidP="007421A6">
      <w:pPr>
        <w:pStyle w:val="Akapitzlist"/>
        <w:widowControl/>
        <w:numPr>
          <w:ilvl w:val="0"/>
          <w:numId w:val="129"/>
        </w:numPr>
        <w:suppressAutoHyphens w:val="0"/>
        <w:overflowPunct/>
        <w:autoSpaceDE/>
        <w:autoSpaceDN w:val="0"/>
        <w:spacing w:before="240" w:line="276" w:lineRule="auto"/>
        <w:ind w:left="567" w:hanging="425"/>
        <w:jc w:val="both"/>
        <w:rPr>
          <w:rFonts w:ascii="Open Sans Light" w:hAnsi="Open Sans Light" w:cs="Open Sans Light"/>
        </w:rPr>
      </w:pPr>
      <w:r w:rsidRPr="003E4FCD">
        <w:rPr>
          <w:rFonts w:ascii="Open Sans Light" w:hAnsi="Open Sans Light" w:cs="Open Sans Light"/>
        </w:rPr>
        <w:t>Podanie przez Panią/Pana danych osobowych jest obowiązkowe, ale niezbędne do celów określonych w pkt 3.</w:t>
      </w:r>
    </w:p>
    <w:p w14:paraId="5CBD66FD" w14:textId="77777777" w:rsidR="003E4FCD" w:rsidRPr="003E4FCD" w:rsidRDefault="003E4FCD" w:rsidP="007421A6">
      <w:pPr>
        <w:pStyle w:val="Akapitzlist"/>
        <w:widowControl/>
        <w:numPr>
          <w:ilvl w:val="0"/>
          <w:numId w:val="129"/>
        </w:numPr>
        <w:suppressAutoHyphens w:val="0"/>
        <w:overflowPunct/>
        <w:autoSpaceDE/>
        <w:autoSpaceDN w:val="0"/>
        <w:spacing w:before="240" w:line="276" w:lineRule="auto"/>
        <w:ind w:left="567" w:hanging="425"/>
        <w:jc w:val="both"/>
        <w:rPr>
          <w:rFonts w:ascii="Open Sans Light" w:hAnsi="Open Sans Light" w:cs="Open Sans Light"/>
        </w:rPr>
      </w:pPr>
      <w:r w:rsidRPr="003E4FCD">
        <w:rPr>
          <w:rFonts w:ascii="Open Sans Light" w:hAnsi="Open Sans Light" w:cs="Open Sans Light"/>
        </w:rPr>
        <w:lastRenderedPageBreak/>
        <w:t>W odniesieniu do podanych danych osobowych decyzje nie będą podejmowane w sposób zautomatyzowany, stosowanie do art. 22 RODO.</w:t>
      </w:r>
    </w:p>
    <w:p w14:paraId="6924D93D" w14:textId="77777777" w:rsidR="003E4FCD" w:rsidRPr="003E4FCD" w:rsidRDefault="003E4FCD" w:rsidP="007421A6">
      <w:pPr>
        <w:pStyle w:val="Akapitzlist"/>
        <w:widowControl/>
        <w:numPr>
          <w:ilvl w:val="0"/>
          <w:numId w:val="129"/>
        </w:numPr>
        <w:suppressAutoHyphens w:val="0"/>
        <w:overflowPunct/>
        <w:autoSpaceDE/>
        <w:autoSpaceDN w:val="0"/>
        <w:spacing w:before="240" w:line="276" w:lineRule="auto"/>
        <w:ind w:left="567" w:hanging="425"/>
        <w:jc w:val="both"/>
        <w:rPr>
          <w:rFonts w:ascii="Open Sans Light" w:hAnsi="Open Sans Light" w:cs="Open Sans Light"/>
        </w:rPr>
      </w:pPr>
      <w:r w:rsidRPr="003E4FCD">
        <w:rPr>
          <w:rFonts w:ascii="Open Sans Light" w:hAnsi="Open Sans Light" w:cs="Open Sans Light"/>
        </w:rPr>
        <w:t>Pani/Pana dane osobowe nie będą przekazywane do państwa trzeciego lub organizacji międzynarodowej.</w:t>
      </w:r>
    </w:p>
    <w:p w14:paraId="45AEF77D" w14:textId="77777777" w:rsidR="003E4FCD" w:rsidRPr="003E4FCD" w:rsidRDefault="003E4FCD" w:rsidP="007421A6">
      <w:pPr>
        <w:pStyle w:val="Akapitzlist"/>
        <w:widowControl/>
        <w:numPr>
          <w:ilvl w:val="0"/>
          <w:numId w:val="129"/>
        </w:numPr>
        <w:suppressAutoHyphens w:val="0"/>
        <w:overflowPunct/>
        <w:autoSpaceDE/>
        <w:autoSpaceDN w:val="0"/>
        <w:spacing w:before="240" w:line="276" w:lineRule="auto"/>
        <w:ind w:left="567" w:hanging="425"/>
        <w:jc w:val="both"/>
        <w:rPr>
          <w:rFonts w:ascii="Open Sans Light" w:hAnsi="Open Sans Light" w:cs="Open Sans Light"/>
        </w:rPr>
      </w:pPr>
      <w:r w:rsidRPr="003E4FCD">
        <w:rPr>
          <w:rFonts w:ascii="Open Sans Light" w:hAnsi="Open Sans Light" w:cs="Open Sans Light"/>
        </w:rPr>
        <w:t>Przysługuje Państwu:</w:t>
      </w:r>
    </w:p>
    <w:p w14:paraId="645959B0" w14:textId="77777777" w:rsidR="003E4FCD" w:rsidRPr="003E4FCD" w:rsidRDefault="003E4FCD" w:rsidP="007421A6">
      <w:pPr>
        <w:pStyle w:val="Akapitzlist"/>
        <w:widowControl/>
        <w:numPr>
          <w:ilvl w:val="0"/>
          <w:numId w:val="146"/>
        </w:numPr>
        <w:suppressAutoHyphens w:val="0"/>
        <w:overflowPunct/>
        <w:autoSpaceDE/>
        <w:autoSpaceDN w:val="0"/>
        <w:spacing w:before="240" w:line="276" w:lineRule="auto"/>
        <w:ind w:left="993"/>
        <w:jc w:val="both"/>
        <w:rPr>
          <w:rFonts w:ascii="Open Sans Light" w:hAnsi="Open Sans Light" w:cs="Open Sans Light"/>
        </w:rPr>
      </w:pPr>
      <w:r w:rsidRPr="003E4FCD">
        <w:rPr>
          <w:rFonts w:ascii="Open Sans Light" w:hAnsi="Open Sans Light" w:cs="Open Sans Light"/>
        </w:rPr>
        <w:t>na podstawie art. 15 RODO prawo dostępu do danych osobowych go dotyczących – w celu realizacji niniejszego żądania administrator może żądać od osoby, której dane dotyczą, wskazania dodatkowych informacji mających na celu sprecyzowanie żądania;</w:t>
      </w:r>
    </w:p>
    <w:p w14:paraId="52D2A8A0" w14:textId="77777777" w:rsidR="003E4FCD" w:rsidRPr="003E4FCD" w:rsidRDefault="003E4FCD" w:rsidP="007421A6">
      <w:pPr>
        <w:pStyle w:val="Akapitzlist"/>
        <w:widowControl/>
        <w:numPr>
          <w:ilvl w:val="0"/>
          <w:numId w:val="146"/>
        </w:numPr>
        <w:suppressAutoHyphens w:val="0"/>
        <w:overflowPunct/>
        <w:autoSpaceDE/>
        <w:autoSpaceDN w:val="0"/>
        <w:spacing w:before="240" w:line="276" w:lineRule="auto"/>
        <w:ind w:left="993"/>
        <w:jc w:val="both"/>
        <w:rPr>
          <w:rFonts w:ascii="Open Sans Light" w:hAnsi="Open Sans Light" w:cs="Open Sans Light"/>
        </w:rPr>
      </w:pPr>
      <w:r w:rsidRPr="003E4FCD">
        <w:rPr>
          <w:rFonts w:ascii="Open Sans Light" w:hAnsi="Open Sans Light" w:cs="Open Sans Light"/>
        </w:rPr>
        <w:t xml:space="preserve">na podstawie art. 16 RODO prawo do sprostowania udostępnionych danych osobowych </w:t>
      </w:r>
      <w:r w:rsidRPr="003E4FCD">
        <w:rPr>
          <w:rFonts w:ascii="Open Sans Light" w:hAnsi="Open Sans Light" w:cs="Open Sans Light"/>
        </w:rPr>
        <w:br/>
        <w:t>z  zastrzeżeniem, iż skorzystanie z prawa do sprostowania nie może skutkować zmianą wyniku postępowania o udzielenie zamówienia ani zmianą postanowień Umowy;</w:t>
      </w:r>
    </w:p>
    <w:p w14:paraId="769BED58" w14:textId="77777777" w:rsidR="003E4FCD" w:rsidRPr="003E4FCD" w:rsidRDefault="003E4FCD" w:rsidP="007421A6">
      <w:pPr>
        <w:pStyle w:val="Akapitzlist"/>
        <w:widowControl/>
        <w:numPr>
          <w:ilvl w:val="0"/>
          <w:numId w:val="146"/>
        </w:numPr>
        <w:suppressAutoHyphens w:val="0"/>
        <w:overflowPunct/>
        <w:autoSpaceDE/>
        <w:autoSpaceDN w:val="0"/>
        <w:spacing w:before="240" w:line="276" w:lineRule="auto"/>
        <w:ind w:left="993"/>
        <w:jc w:val="both"/>
        <w:rPr>
          <w:rFonts w:ascii="Open Sans Light" w:hAnsi="Open Sans Light" w:cs="Open Sans Light"/>
        </w:rPr>
      </w:pPr>
      <w:r w:rsidRPr="003E4FCD">
        <w:rPr>
          <w:rFonts w:ascii="Open Sans Light" w:hAnsi="Open Sans Light" w:cs="Open Sans Light"/>
        </w:rPr>
        <w:t>na podstawie art. 18 RODO prawo żądania od administratora ograniczenia przetwarzania danych osobowych z zastrzeżeniem przypadków, o których mowa w art. 18 ust. 2 RODO;</w:t>
      </w:r>
    </w:p>
    <w:p w14:paraId="56ED4666" w14:textId="77777777" w:rsidR="003E4FCD" w:rsidRPr="003E4FCD" w:rsidRDefault="003E4FCD" w:rsidP="007421A6">
      <w:pPr>
        <w:pStyle w:val="Akapitzlist"/>
        <w:widowControl/>
        <w:numPr>
          <w:ilvl w:val="0"/>
          <w:numId w:val="146"/>
        </w:numPr>
        <w:suppressAutoHyphens w:val="0"/>
        <w:overflowPunct/>
        <w:autoSpaceDE/>
        <w:autoSpaceDN w:val="0"/>
        <w:spacing w:before="240" w:line="276" w:lineRule="auto"/>
        <w:ind w:left="993"/>
        <w:jc w:val="both"/>
        <w:rPr>
          <w:rFonts w:ascii="Open Sans Light" w:hAnsi="Open Sans Light" w:cs="Open Sans Light"/>
        </w:rPr>
      </w:pPr>
      <w:r w:rsidRPr="003E4FCD">
        <w:rPr>
          <w:rFonts w:ascii="Open Sans Light" w:hAnsi="Open Sans Light" w:cs="Open Sans Light"/>
        </w:rPr>
        <w:t>prawo do wniesienia skargi do Prezesa Urzędu Ochrony Danych Osobowych w przypadku uznania, że przetwarzanie udostępnionych danych osobowych narusza przepisy RODO.</w:t>
      </w:r>
    </w:p>
    <w:p w14:paraId="67B29397" w14:textId="77777777" w:rsidR="003E4FCD" w:rsidRPr="003E4FCD" w:rsidRDefault="003E4FCD" w:rsidP="007421A6">
      <w:pPr>
        <w:pStyle w:val="Akapitzlist"/>
        <w:widowControl/>
        <w:numPr>
          <w:ilvl w:val="0"/>
          <w:numId w:val="129"/>
        </w:numPr>
        <w:suppressAutoHyphens w:val="0"/>
        <w:overflowPunct/>
        <w:autoSpaceDE/>
        <w:autoSpaceDN w:val="0"/>
        <w:spacing w:after="240" w:line="276" w:lineRule="auto"/>
        <w:ind w:left="567" w:hanging="441"/>
        <w:jc w:val="both"/>
        <w:rPr>
          <w:rFonts w:ascii="Open Sans Light" w:hAnsi="Open Sans Light" w:cs="Open Sans Light"/>
        </w:rPr>
      </w:pPr>
      <w:r w:rsidRPr="003E4FCD">
        <w:rPr>
          <w:rFonts w:ascii="Open Sans Light" w:hAnsi="Open Sans Light" w:cs="Open Sans Light"/>
        </w:rPr>
        <w:t xml:space="preserve">W zakresie jakim Pani/Pana dane przetwarzane są w oparciu o art. 6 ust. 1 lit. f RODO przysługuje Pani/Panu prawo do wniesienia w dowolnym momencie sprzeciwu – w związku z Pani/Pana szczególną sytuacją – wobec przetwarzania dotyczących Pani/Pana danych osobowych. </w:t>
      </w:r>
    </w:p>
    <w:p w14:paraId="48D4EE35" w14:textId="77777777" w:rsidR="003E4FCD" w:rsidRPr="003E4FCD" w:rsidRDefault="003E4FCD" w:rsidP="007421A6">
      <w:pPr>
        <w:pStyle w:val="Akapitzlist"/>
        <w:widowControl/>
        <w:numPr>
          <w:ilvl w:val="0"/>
          <w:numId w:val="129"/>
        </w:numPr>
        <w:suppressAutoHyphens w:val="0"/>
        <w:overflowPunct/>
        <w:autoSpaceDE/>
        <w:autoSpaceDN w:val="0"/>
        <w:spacing w:after="240" w:line="276" w:lineRule="auto"/>
        <w:ind w:left="567" w:hanging="425"/>
        <w:jc w:val="both"/>
        <w:rPr>
          <w:rFonts w:ascii="Open Sans Light" w:hAnsi="Open Sans Light" w:cs="Open Sans Light"/>
        </w:rPr>
      </w:pPr>
      <w:r w:rsidRPr="003E4FCD">
        <w:rPr>
          <w:rFonts w:ascii="Open Sans Light" w:hAnsi="Open Sans Light" w:cs="Open Sans Light"/>
        </w:rPr>
        <w:t>Pani/Pana dane osobowe pochodzą od podmiotu będącego stroną Umowy (od Pani/Pana pracodawcy lub zleceniodawcy) zawieranej z Sądem Apelacyjnym w Warszawie i przetwarzane są wyłącznie w celu zawarcia i realizacji Umowy z Sądem Apelacyjnym w Warszawie</w:t>
      </w:r>
      <w:r w:rsidRPr="003E4FCD">
        <w:rPr>
          <w:rStyle w:val="Odwoanieprzypisudolnego"/>
          <w:rFonts w:ascii="Open Sans Light" w:hAnsi="Open Sans Light" w:cs="Open Sans Light"/>
        </w:rPr>
        <w:footnoteReference w:id="1"/>
      </w:r>
      <w:r w:rsidRPr="003E4FCD">
        <w:rPr>
          <w:rFonts w:ascii="Open Sans Light" w:hAnsi="Open Sans Light" w:cs="Open Sans Light"/>
        </w:rPr>
        <w:t>.</w:t>
      </w:r>
    </w:p>
    <w:p w14:paraId="2BC345BD" w14:textId="77777777" w:rsidR="003E4FCD" w:rsidRPr="003E4FCD" w:rsidRDefault="003E4FCD" w:rsidP="003E4FCD">
      <w:pPr>
        <w:pStyle w:val="Akapitzlist"/>
        <w:suppressAutoHyphens w:val="0"/>
        <w:overflowPunct/>
        <w:autoSpaceDE/>
        <w:autoSpaceDN w:val="0"/>
        <w:spacing w:after="240" w:line="276" w:lineRule="auto"/>
        <w:rPr>
          <w:rFonts w:ascii="Open Sans Light" w:hAnsi="Open Sans Light" w:cs="Open Sans Light"/>
        </w:rPr>
      </w:pPr>
    </w:p>
    <w:p w14:paraId="7D573F5E" w14:textId="77777777" w:rsidR="003E4FCD" w:rsidRPr="003E4FCD" w:rsidRDefault="003E4FCD" w:rsidP="003E4FCD">
      <w:pPr>
        <w:pStyle w:val="Akapitzlist"/>
        <w:suppressAutoHyphens w:val="0"/>
        <w:overflowPunct/>
        <w:autoSpaceDE/>
        <w:autoSpaceDN w:val="0"/>
        <w:spacing w:after="240" w:line="276" w:lineRule="auto"/>
        <w:rPr>
          <w:rFonts w:ascii="Open Sans Light" w:hAnsi="Open Sans Light" w:cs="Open Sans Light"/>
        </w:rPr>
      </w:pPr>
    </w:p>
    <w:p w14:paraId="172705F1" w14:textId="77777777" w:rsidR="003E4FCD" w:rsidRPr="003E4FCD" w:rsidRDefault="003E4FCD" w:rsidP="003E4FCD">
      <w:pPr>
        <w:pStyle w:val="Akapitzlist"/>
        <w:suppressAutoHyphens w:val="0"/>
        <w:overflowPunct/>
        <w:autoSpaceDE/>
        <w:autoSpaceDN w:val="0"/>
        <w:spacing w:after="240" w:line="276" w:lineRule="auto"/>
        <w:ind w:left="0"/>
        <w:rPr>
          <w:rFonts w:ascii="Open Sans Light" w:hAnsi="Open Sans Light" w:cs="Open Sans Light"/>
          <w:b/>
          <w:i/>
        </w:rPr>
      </w:pPr>
      <w:r w:rsidRPr="003E4FCD">
        <w:rPr>
          <w:rFonts w:ascii="Open Sans Light" w:hAnsi="Open Sans Light" w:cs="Open Sans Light"/>
          <w:b/>
          <w:i/>
        </w:rPr>
        <w:t>Podmiot będący stroną Umowy zobowiązany jest do wypełnienia obowiązków informacyjnych przewidzianych odpowiednio w art. 13 lub 14 RODO w stosunku do osób fizycznych, od których dane pozyskane zostały bezpośrednio lub pośrednio i przekazane zostały Sądowi Apelacyjnemu w Warszawie w celach określonych w niniejszej klauzuli.</w:t>
      </w:r>
    </w:p>
    <w:p w14:paraId="7ED2ADAE" w14:textId="77777777" w:rsidR="003E4FCD" w:rsidRPr="003E4FCD" w:rsidRDefault="003E4FCD" w:rsidP="00AF1933">
      <w:pPr>
        <w:spacing w:after="0"/>
        <w:jc w:val="right"/>
        <w:rPr>
          <w:rFonts w:ascii="Open Sans Light" w:hAnsi="Open Sans Light" w:cs="Open Sans Light"/>
          <w:b/>
          <w:bCs/>
          <w:sz w:val="20"/>
          <w:szCs w:val="20"/>
        </w:rPr>
      </w:pPr>
    </w:p>
    <w:p w14:paraId="10285939" w14:textId="77777777" w:rsidR="002235C8" w:rsidRPr="003E4FCD" w:rsidRDefault="002235C8" w:rsidP="00AF1933">
      <w:pPr>
        <w:spacing w:after="0"/>
        <w:jc w:val="right"/>
        <w:rPr>
          <w:rFonts w:ascii="Open Sans Light" w:hAnsi="Open Sans Light" w:cs="Open Sans Light"/>
          <w:b/>
          <w:bCs/>
          <w:sz w:val="20"/>
          <w:szCs w:val="20"/>
        </w:rPr>
      </w:pPr>
    </w:p>
    <w:p w14:paraId="4BD7D777" w14:textId="77777777" w:rsidR="002235C8" w:rsidRPr="003E4FCD" w:rsidRDefault="002235C8" w:rsidP="00AF1933">
      <w:pPr>
        <w:spacing w:after="0"/>
        <w:jc w:val="right"/>
        <w:rPr>
          <w:rFonts w:ascii="Open Sans Light" w:hAnsi="Open Sans Light" w:cs="Open Sans Light"/>
          <w:b/>
          <w:bCs/>
          <w:sz w:val="20"/>
          <w:szCs w:val="20"/>
        </w:rPr>
      </w:pPr>
    </w:p>
    <w:p w14:paraId="50FA9660" w14:textId="77777777" w:rsidR="002235C8" w:rsidRPr="003E4FCD" w:rsidRDefault="002235C8" w:rsidP="00AF1933">
      <w:pPr>
        <w:spacing w:after="0"/>
        <w:jc w:val="right"/>
        <w:rPr>
          <w:rFonts w:ascii="Open Sans Light" w:hAnsi="Open Sans Light" w:cs="Open Sans Light"/>
          <w:b/>
          <w:bCs/>
          <w:sz w:val="20"/>
          <w:szCs w:val="20"/>
        </w:rPr>
      </w:pPr>
    </w:p>
    <w:p w14:paraId="3166945E" w14:textId="77777777" w:rsidR="002235C8" w:rsidRPr="003E4FCD" w:rsidRDefault="002235C8">
      <w:pPr>
        <w:spacing w:after="0" w:line="240" w:lineRule="auto"/>
        <w:rPr>
          <w:rFonts w:ascii="Open Sans Light" w:hAnsi="Open Sans Light" w:cs="Open Sans Light"/>
          <w:b/>
          <w:bCs/>
          <w:sz w:val="20"/>
          <w:szCs w:val="20"/>
        </w:rPr>
      </w:pPr>
      <w:r w:rsidRPr="003E4FCD">
        <w:rPr>
          <w:rFonts w:ascii="Open Sans Light" w:hAnsi="Open Sans Light" w:cs="Open Sans Light"/>
          <w:b/>
          <w:bCs/>
          <w:sz w:val="20"/>
          <w:szCs w:val="20"/>
        </w:rPr>
        <w:br w:type="page"/>
      </w:r>
    </w:p>
    <w:p w14:paraId="7158F4F0" w14:textId="157AB070" w:rsidR="002638C5" w:rsidRPr="0030172D" w:rsidRDefault="002638C5" w:rsidP="00AF1933">
      <w:pPr>
        <w:spacing w:after="0"/>
        <w:jc w:val="right"/>
        <w:rPr>
          <w:rFonts w:ascii="Open Sans Light" w:eastAsia="Times New Roman" w:hAnsi="Open Sans Light" w:cs="Open Sans Light"/>
          <w:i/>
          <w:iCs/>
          <w:sz w:val="20"/>
          <w:szCs w:val="20"/>
          <w:u w:val="single"/>
        </w:rPr>
      </w:pPr>
      <w:r w:rsidRPr="0030172D">
        <w:rPr>
          <w:rFonts w:ascii="Open Sans Light" w:hAnsi="Open Sans Light" w:cs="Open Sans Light"/>
          <w:i/>
          <w:iCs/>
          <w:sz w:val="20"/>
          <w:szCs w:val="20"/>
          <w:u w:val="single"/>
        </w:rPr>
        <w:lastRenderedPageBreak/>
        <w:t xml:space="preserve">Załącznik </w:t>
      </w:r>
      <w:r w:rsidR="005119FC" w:rsidRPr="0030172D">
        <w:rPr>
          <w:rFonts w:ascii="Open Sans Light" w:hAnsi="Open Sans Light" w:cs="Open Sans Light"/>
          <w:i/>
          <w:iCs/>
          <w:sz w:val="20"/>
          <w:szCs w:val="20"/>
          <w:u w:val="single"/>
        </w:rPr>
        <w:t>N</w:t>
      </w:r>
      <w:r w:rsidRPr="0030172D">
        <w:rPr>
          <w:rFonts w:ascii="Open Sans Light" w:hAnsi="Open Sans Light" w:cs="Open Sans Light"/>
          <w:i/>
          <w:iCs/>
          <w:sz w:val="20"/>
          <w:szCs w:val="20"/>
          <w:u w:val="single"/>
        </w:rPr>
        <w:t xml:space="preserve">r </w:t>
      </w:r>
      <w:r w:rsidR="0030172D" w:rsidRPr="0030172D">
        <w:rPr>
          <w:rFonts w:ascii="Open Sans Light" w:hAnsi="Open Sans Light" w:cs="Open Sans Light"/>
          <w:i/>
          <w:iCs/>
          <w:sz w:val="20"/>
          <w:szCs w:val="20"/>
          <w:u w:val="single"/>
        </w:rPr>
        <w:t>8</w:t>
      </w:r>
      <w:r w:rsidRPr="0030172D">
        <w:rPr>
          <w:rFonts w:ascii="Open Sans Light" w:hAnsi="Open Sans Light" w:cs="Open Sans Light"/>
          <w:i/>
          <w:iCs/>
          <w:sz w:val="20"/>
          <w:szCs w:val="20"/>
          <w:u w:val="single"/>
        </w:rPr>
        <w:t xml:space="preserve"> do SWZ</w:t>
      </w:r>
    </w:p>
    <w:p w14:paraId="730D50CD" w14:textId="77777777" w:rsidR="002638C5" w:rsidRPr="002638C5" w:rsidRDefault="002638C5" w:rsidP="00AF1933">
      <w:pPr>
        <w:spacing w:after="0"/>
        <w:rPr>
          <w:rFonts w:ascii="Open Sans Light" w:hAnsi="Open Sans Light" w:cs="Open Sans Light"/>
          <w:sz w:val="20"/>
          <w:szCs w:val="20"/>
        </w:rPr>
      </w:pPr>
    </w:p>
    <w:p w14:paraId="7E04E4FE" w14:textId="77777777" w:rsidR="00821D89" w:rsidRPr="005135BF" w:rsidRDefault="00821D89" w:rsidP="00821D89">
      <w:pPr>
        <w:autoSpaceDE w:val="0"/>
        <w:autoSpaceDN w:val="0"/>
        <w:adjustRightInd w:val="0"/>
        <w:spacing w:before="120" w:after="0" w:line="240" w:lineRule="auto"/>
        <w:jc w:val="center"/>
        <w:rPr>
          <w:rFonts w:ascii="Open Sans Light" w:hAnsi="Open Sans Light" w:cs="Open Sans Light"/>
          <w:sz w:val="20"/>
          <w:szCs w:val="20"/>
          <w:u w:val="single"/>
        </w:rPr>
      </w:pPr>
      <w:r w:rsidRPr="005135BF">
        <w:rPr>
          <w:rFonts w:ascii="Open Sans Light" w:hAnsi="Open Sans Light" w:cs="Open Sans Light"/>
          <w:b/>
          <w:bCs/>
          <w:sz w:val="20"/>
          <w:szCs w:val="20"/>
          <w:u w:val="single"/>
        </w:rPr>
        <w:t xml:space="preserve">OŚWIADCZENIE WYKONAWCY W ZAKRESIE ART. 108 UST. 1 PKT 5 USTAWY </w:t>
      </w:r>
      <w:r w:rsidRPr="005135BF">
        <w:rPr>
          <w:rFonts w:ascii="Open Sans Light" w:hAnsi="Open Sans Light" w:cs="Open Sans Light"/>
          <w:b/>
          <w:bCs/>
          <w:sz w:val="20"/>
          <w:szCs w:val="20"/>
          <w:u w:val="single"/>
        </w:rPr>
        <w:br/>
        <w:t xml:space="preserve">O PRZYNALEŻNOŚCI LUB BRAKU PRZYNALEŻNOŚCI DO TEJ SAMEJ GRUPY KAPITAŁOWEJ </w:t>
      </w:r>
    </w:p>
    <w:p w14:paraId="1CD1D172" w14:textId="77777777" w:rsidR="00821D89" w:rsidRPr="005135BF" w:rsidRDefault="00821D89" w:rsidP="00821D89">
      <w:pPr>
        <w:widowControl w:val="0"/>
        <w:suppressAutoHyphens/>
        <w:overflowPunct w:val="0"/>
        <w:autoSpaceDE w:val="0"/>
        <w:spacing w:after="0" w:line="240" w:lineRule="auto"/>
        <w:ind w:right="-2"/>
        <w:rPr>
          <w:rFonts w:ascii="Open Sans Light" w:eastAsia="Times New Roman" w:hAnsi="Open Sans Light" w:cs="Open Sans Light"/>
          <w:kern w:val="1"/>
          <w:sz w:val="20"/>
          <w:szCs w:val="20"/>
          <w:lang w:eastAsia="ar-SA"/>
        </w:rPr>
      </w:pPr>
    </w:p>
    <w:p w14:paraId="385CCEEB" w14:textId="77777777" w:rsidR="00821D89" w:rsidRPr="005135BF" w:rsidRDefault="00821D89" w:rsidP="00821D89">
      <w:pPr>
        <w:widowControl w:val="0"/>
        <w:suppressAutoHyphens/>
        <w:overflowPunct w:val="0"/>
        <w:autoSpaceDE w:val="0"/>
        <w:spacing w:after="0" w:line="240" w:lineRule="auto"/>
        <w:ind w:right="-2"/>
        <w:rPr>
          <w:rFonts w:ascii="Open Sans Light" w:eastAsia="Times New Roman" w:hAnsi="Open Sans Light" w:cs="Open Sans Light"/>
          <w:kern w:val="1"/>
          <w:sz w:val="20"/>
          <w:szCs w:val="20"/>
          <w:lang w:eastAsia="ar-SA"/>
        </w:rPr>
      </w:pPr>
    </w:p>
    <w:p w14:paraId="5B7AD24E" w14:textId="2C74011D" w:rsidR="00821D89" w:rsidRPr="005135BF" w:rsidRDefault="00821D89" w:rsidP="00821D89">
      <w:pPr>
        <w:widowControl w:val="0"/>
        <w:suppressAutoHyphens/>
        <w:overflowPunct w:val="0"/>
        <w:autoSpaceDE w:val="0"/>
        <w:spacing w:after="0" w:line="240" w:lineRule="auto"/>
        <w:ind w:right="-2"/>
        <w:jc w:val="both"/>
        <w:rPr>
          <w:rFonts w:ascii="Open Sans Light" w:eastAsia="Times New Roman" w:hAnsi="Open Sans Light" w:cs="Open Sans Light"/>
          <w:b/>
          <w:kern w:val="1"/>
          <w:sz w:val="20"/>
          <w:szCs w:val="20"/>
          <w:lang w:eastAsia="ar-SA"/>
        </w:rPr>
      </w:pPr>
      <w:r w:rsidRPr="005135BF">
        <w:rPr>
          <w:rFonts w:ascii="Open Sans Light" w:eastAsia="Times New Roman" w:hAnsi="Open Sans Light" w:cs="Open Sans Light"/>
          <w:kern w:val="1"/>
          <w:sz w:val="20"/>
          <w:szCs w:val="20"/>
          <w:lang w:eastAsia="ar-SA"/>
        </w:rPr>
        <w:t xml:space="preserve">Przystępując do udziału w Postępowaniu nr </w:t>
      </w:r>
      <w:r>
        <w:rPr>
          <w:rFonts w:ascii="Open Sans Light" w:eastAsia="Times New Roman" w:hAnsi="Open Sans Light" w:cs="Open Sans Light"/>
          <w:b/>
          <w:kern w:val="1"/>
          <w:sz w:val="20"/>
          <w:szCs w:val="20"/>
          <w:lang w:eastAsia="ar-SA"/>
        </w:rPr>
        <w:t>KPP I.</w:t>
      </w:r>
      <w:r w:rsidR="006C6464">
        <w:rPr>
          <w:rFonts w:ascii="Open Sans Light" w:eastAsia="Times New Roman" w:hAnsi="Open Sans Light" w:cs="Open Sans Light"/>
          <w:b/>
          <w:kern w:val="1"/>
          <w:sz w:val="20"/>
          <w:szCs w:val="20"/>
          <w:lang w:eastAsia="ar-SA"/>
        </w:rPr>
        <w:t>2611.1.2025</w:t>
      </w:r>
      <w:r w:rsidRPr="005135BF">
        <w:rPr>
          <w:rFonts w:ascii="Open Sans Light" w:eastAsia="Times New Roman" w:hAnsi="Open Sans Light" w:cs="Open Sans Light"/>
          <w:b/>
          <w:kern w:val="1"/>
          <w:sz w:val="20"/>
          <w:szCs w:val="20"/>
          <w:lang w:eastAsia="ar-SA"/>
        </w:rPr>
        <w:t xml:space="preserve"> na</w:t>
      </w:r>
      <w:r w:rsidRPr="005135BF">
        <w:rPr>
          <w:rFonts w:ascii="Open Sans Light" w:eastAsia="Times New Roman" w:hAnsi="Open Sans Light" w:cs="Open Sans Light"/>
          <w:kern w:val="1"/>
          <w:sz w:val="20"/>
          <w:szCs w:val="20"/>
          <w:lang w:eastAsia="ar-SA"/>
        </w:rPr>
        <w:t xml:space="preserve"> </w:t>
      </w:r>
      <w:r w:rsidR="004543D3">
        <w:rPr>
          <w:rFonts w:ascii="Open Sans Light" w:eastAsia="Times New Roman" w:hAnsi="Open Sans Light" w:cs="Open Sans Light"/>
          <w:kern w:val="1"/>
          <w:sz w:val="20"/>
          <w:szCs w:val="20"/>
          <w:lang w:eastAsia="ar-SA"/>
        </w:rPr>
        <w:t>„</w:t>
      </w:r>
      <w:r w:rsidR="00510030">
        <w:rPr>
          <w:rFonts w:ascii="Open Sans Light" w:eastAsia="Times New Roman" w:hAnsi="Open Sans Light" w:cs="Open Sans Light"/>
          <w:b/>
          <w:bCs/>
          <w:sz w:val="20"/>
          <w:szCs w:val="20"/>
        </w:rPr>
        <w:t>Modernizacja instalacji chłodniczej związana z wymianą agregatów wody lodowej w budynku Kompleksu Urbanistycznego Wymiaru Sprawiedliwości przy Placu Krasińskich 2/4/6 w Warszawie</w:t>
      </w:r>
      <w:r w:rsidR="004543D3">
        <w:rPr>
          <w:rFonts w:ascii="Open Sans Light" w:eastAsia="Times New Roman" w:hAnsi="Open Sans Light" w:cs="Open Sans Light"/>
          <w:b/>
          <w:bCs/>
          <w:sz w:val="20"/>
          <w:szCs w:val="20"/>
        </w:rPr>
        <w:t>”</w:t>
      </w:r>
      <w:r w:rsidRPr="005135BF">
        <w:rPr>
          <w:rFonts w:ascii="Open Sans Light" w:eastAsia="Times New Roman" w:hAnsi="Open Sans Light" w:cs="Open Sans Light"/>
          <w:kern w:val="1"/>
          <w:sz w:val="20"/>
          <w:szCs w:val="20"/>
          <w:lang w:eastAsia="ar-SA"/>
        </w:rPr>
        <w:t xml:space="preserve">, w imieniu reprezentowanego przeze mnie Wykonawcy: </w:t>
      </w:r>
    </w:p>
    <w:p w14:paraId="11E2D860" w14:textId="77777777" w:rsidR="00821D89" w:rsidRPr="005135BF" w:rsidRDefault="00821D89" w:rsidP="00821D89">
      <w:pPr>
        <w:widowControl w:val="0"/>
        <w:suppressAutoHyphens/>
        <w:overflowPunct w:val="0"/>
        <w:autoSpaceDE w:val="0"/>
        <w:spacing w:after="0" w:line="240" w:lineRule="auto"/>
        <w:ind w:right="-2"/>
        <w:jc w:val="center"/>
        <w:rPr>
          <w:rFonts w:ascii="Open Sans Light" w:eastAsia="Times New Roman" w:hAnsi="Open Sans Light" w:cs="Open Sans Light"/>
          <w:kern w:val="1"/>
          <w:sz w:val="20"/>
          <w:szCs w:val="20"/>
          <w:lang w:eastAsia="ar-SA"/>
        </w:rPr>
      </w:pPr>
    </w:p>
    <w:p w14:paraId="46938CC7" w14:textId="77777777" w:rsidR="00821D89" w:rsidRPr="005135BF" w:rsidRDefault="00821D89" w:rsidP="00821D89">
      <w:pPr>
        <w:widowControl w:val="0"/>
        <w:suppressAutoHyphens/>
        <w:overflowPunct w:val="0"/>
        <w:autoSpaceDE w:val="0"/>
        <w:spacing w:after="0" w:line="240" w:lineRule="auto"/>
        <w:ind w:right="-2"/>
        <w:jc w:val="center"/>
        <w:rPr>
          <w:rFonts w:ascii="Open Sans Light" w:eastAsia="Times New Roman" w:hAnsi="Open Sans Light" w:cs="Open Sans Light"/>
          <w:kern w:val="1"/>
          <w:sz w:val="20"/>
          <w:szCs w:val="20"/>
          <w:lang w:eastAsia="ar-SA"/>
        </w:rPr>
      </w:pPr>
    </w:p>
    <w:p w14:paraId="258C8716" w14:textId="77777777" w:rsidR="00821D89" w:rsidRPr="005135BF" w:rsidRDefault="00821D89" w:rsidP="00821D89">
      <w:pPr>
        <w:widowControl w:val="0"/>
        <w:suppressAutoHyphens/>
        <w:overflowPunct w:val="0"/>
        <w:autoSpaceDE w:val="0"/>
        <w:spacing w:after="0" w:line="480" w:lineRule="auto"/>
        <w:ind w:right="-2"/>
        <w:jc w:val="center"/>
        <w:rPr>
          <w:rFonts w:ascii="Open Sans Light" w:eastAsia="Times New Roman" w:hAnsi="Open Sans Light" w:cs="Open Sans Light"/>
          <w:kern w:val="1"/>
          <w:sz w:val="20"/>
          <w:szCs w:val="20"/>
          <w:lang w:val="x-none" w:eastAsia="ar-SA"/>
        </w:rPr>
      </w:pPr>
      <w:r w:rsidRPr="005135BF">
        <w:rPr>
          <w:rFonts w:ascii="Open Sans Light" w:eastAsia="Times New Roman" w:hAnsi="Open Sans Light" w:cs="Open Sans Light"/>
          <w:kern w:val="1"/>
          <w:sz w:val="20"/>
          <w:szCs w:val="20"/>
          <w:lang w:val="x-none" w:eastAsia="ar-SA"/>
        </w:rPr>
        <w:t>...........................................................................................................................................................</w:t>
      </w:r>
    </w:p>
    <w:p w14:paraId="1B2713D6" w14:textId="77777777" w:rsidR="00821D89" w:rsidRPr="005135BF" w:rsidRDefault="00821D89" w:rsidP="00821D89">
      <w:pPr>
        <w:widowControl w:val="0"/>
        <w:suppressAutoHyphens/>
        <w:overflowPunct w:val="0"/>
        <w:autoSpaceDE w:val="0"/>
        <w:spacing w:after="0" w:line="240" w:lineRule="auto"/>
        <w:ind w:right="-2"/>
        <w:jc w:val="center"/>
        <w:rPr>
          <w:rFonts w:ascii="Open Sans Light" w:eastAsia="Times New Roman" w:hAnsi="Open Sans Light" w:cs="Open Sans Light"/>
          <w:kern w:val="1"/>
          <w:sz w:val="20"/>
          <w:szCs w:val="20"/>
          <w:lang w:val="x-none" w:eastAsia="ar-SA"/>
        </w:rPr>
      </w:pPr>
      <w:r w:rsidRPr="005135BF">
        <w:rPr>
          <w:rFonts w:ascii="Open Sans Light" w:eastAsia="Times New Roman" w:hAnsi="Open Sans Light" w:cs="Open Sans Light"/>
          <w:kern w:val="1"/>
          <w:sz w:val="20"/>
          <w:szCs w:val="20"/>
          <w:lang w:val="x-none" w:eastAsia="ar-SA"/>
        </w:rPr>
        <w:t>...........................................................................................................................................................</w:t>
      </w:r>
    </w:p>
    <w:p w14:paraId="4530BF1A" w14:textId="77777777" w:rsidR="00821D89" w:rsidRPr="005135BF" w:rsidRDefault="00821D89" w:rsidP="00821D89">
      <w:pPr>
        <w:widowControl w:val="0"/>
        <w:suppressAutoHyphens/>
        <w:overflowPunct w:val="0"/>
        <w:autoSpaceDE w:val="0"/>
        <w:spacing w:after="0" w:line="240" w:lineRule="auto"/>
        <w:ind w:right="-2" w:firstLine="708"/>
        <w:jc w:val="center"/>
        <w:rPr>
          <w:rFonts w:ascii="Open Sans Light" w:eastAsia="Times New Roman" w:hAnsi="Open Sans Light" w:cs="Open Sans Light"/>
          <w:i/>
          <w:kern w:val="1"/>
          <w:sz w:val="16"/>
          <w:szCs w:val="16"/>
          <w:lang w:val="x-none" w:eastAsia="ar-SA"/>
        </w:rPr>
      </w:pPr>
      <w:r w:rsidRPr="005135BF">
        <w:rPr>
          <w:rFonts w:ascii="Open Sans Light" w:eastAsia="Times New Roman" w:hAnsi="Open Sans Light" w:cs="Open Sans Light"/>
          <w:i/>
          <w:kern w:val="1"/>
          <w:sz w:val="16"/>
          <w:szCs w:val="16"/>
          <w:lang w:val="x-none" w:eastAsia="ar-SA"/>
        </w:rPr>
        <w:t>(pełna nazwa i siedziba Wykonawcy)</w:t>
      </w:r>
    </w:p>
    <w:p w14:paraId="7A20116C" w14:textId="77777777" w:rsidR="00821D89" w:rsidRPr="005135BF" w:rsidRDefault="00821D89" w:rsidP="00821D89">
      <w:pPr>
        <w:widowControl w:val="0"/>
        <w:suppressAutoHyphens/>
        <w:overflowPunct w:val="0"/>
        <w:autoSpaceDE w:val="0"/>
        <w:spacing w:after="0" w:line="240" w:lineRule="auto"/>
        <w:ind w:right="-2" w:firstLine="708"/>
        <w:jc w:val="center"/>
        <w:rPr>
          <w:rFonts w:ascii="Open Sans Light" w:eastAsia="Times New Roman" w:hAnsi="Open Sans Light" w:cs="Open Sans Light"/>
          <w:i/>
          <w:kern w:val="1"/>
          <w:sz w:val="20"/>
          <w:szCs w:val="20"/>
          <w:lang w:val="x-none" w:eastAsia="ar-SA"/>
        </w:rPr>
      </w:pPr>
    </w:p>
    <w:p w14:paraId="3B49594A" w14:textId="32F3EEDD" w:rsidR="00821D89" w:rsidRPr="005135BF" w:rsidRDefault="00821D89" w:rsidP="00821D89">
      <w:pPr>
        <w:spacing w:before="120" w:after="0" w:line="240" w:lineRule="auto"/>
        <w:jc w:val="both"/>
        <w:rPr>
          <w:rFonts w:ascii="Open Sans Light" w:eastAsia="Times New Roman" w:hAnsi="Open Sans Light" w:cs="Open Sans Light"/>
          <w:sz w:val="20"/>
          <w:szCs w:val="20"/>
          <w:lang w:eastAsia="pl-PL"/>
        </w:rPr>
      </w:pPr>
      <w:r w:rsidRPr="005135BF">
        <w:rPr>
          <w:rFonts w:ascii="Open Sans Light" w:eastAsia="Times New Roman" w:hAnsi="Open Sans Light" w:cs="Open Sans Light"/>
          <w:sz w:val="20"/>
          <w:szCs w:val="20"/>
          <w:lang w:eastAsia="pl-PL"/>
        </w:rPr>
        <w:fldChar w:fldCharType="begin">
          <w:ffData>
            <w:name w:val="Wybór1"/>
            <w:enabled/>
            <w:calcOnExit w:val="0"/>
            <w:checkBox>
              <w:sizeAuto/>
              <w:default w:val="0"/>
              <w:checked w:val="0"/>
            </w:checkBox>
          </w:ffData>
        </w:fldChar>
      </w:r>
      <w:r w:rsidRPr="005135BF">
        <w:rPr>
          <w:rFonts w:ascii="Open Sans Light" w:eastAsia="Times New Roman" w:hAnsi="Open Sans Light" w:cs="Open Sans Light"/>
          <w:sz w:val="20"/>
          <w:szCs w:val="20"/>
          <w:lang w:eastAsia="pl-PL"/>
        </w:rPr>
        <w:instrText xml:space="preserve"> FORMCHECKBOX </w:instrText>
      </w:r>
      <w:r w:rsidRPr="005135BF">
        <w:rPr>
          <w:rFonts w:ascii="Open Sans Light" w:eastAsia="Times New Roman" w:hAnsi="Open Sans Light" w:cs="Open Sans Light"/>
          <w:sz w:val="20"/>
          <w:szCs w:val="20"/>
          <w:lang w:eastAsia="pl-PL"/>
        </w:rPr>
      </w:r>
      <w:r w:rsidRPr="005135BF">
        <w:rPr>
          <w:rFonts w:ascii="Open Sans Light" w:eastAsia="Times New Roman" w:hAnsi="Open Sans Light" w:cs="Open Sans Light"/>
          <w:sz w:val="20"/>
          <w:szCs w:val="20"/>
          <w:lang w:eastAsia="pl-PL"/>
        </w:rPr>
        <w:fldChar w:fldCharType="separate"/>
      </w:r>
      <w:r w:rsidRPr="005135BF">
        <w:rPr>
          <w:rFonts w:ascii="Open Sans Light" w:eastAsia="Times New Roman" w:hAnsi="Open Sans Light" w:cs="Open Sans Light"/>
          <w:sz w:val="20"/>
          <w:szCs w:val="20"/>
          <w:lang w:eastAsia="pl-PL"/>
        </w:rPr>
        <w:fldChar w:fldCharType="end"/>
      </w:r>
      <w:r w:rsidRPr="005135BF">
        <w:rPr>
          <w:rFonts w:ascii="Open Sans Light" w:eastAsia="Times New Roman" w:hAnsi="Open Sans Light" w:cs="Open Sans Light"/>
          <w:sz w:val="20"/>
          <w:szCs w:val="20"/>
          <w:lang w:eastAsia="pl-PL"/>
        </w:rPr>
        <w:t xml:space="preserve"> oświadczam, że Wykonawca, którego reprezentuję nie przynależy do żadnej grupy kapitałowej </w:t>
      </w:r>
      <w:r w:rsidR="00795FBA">
        <w:rPr>
          <w:rFonts w:ascii="Open Sans Light" w:eastAsia="Times New Roman" w:hAnsi="Open Sans Light" w:cs="Open Sans Light"/>
          <w:sz w:val="20"/>
          <w:szCs w:val="20"/>
          <w:lang w:eastAsia="pl-PL"/>
        </w:rPr>
        <w:br/>
      </w:r>
      <w:r w:rsidRPr="005135BF">
        <w:rPr>
          <w:rFonts w:ascii="Open Sans Light" w:eastAsia="Times New Roman" w:hAnsi="Open Sans Light" w:cs="Open Sans Light"/>
          <w:sz w:val="20"/>
          <w:szCs w:val="20"/>
          <w:lang w:eastAsia="pl-PL"/>
        </w:rPr>
        <w:t>w rozumieniu ustawy z dnia 16 lutego 2007 r. o ochronie konkurencji i konsumentów (tekst jednolity: Dz. U. z 202</w:t>
      </w:r>
      <w:r>
        <w:rPr>
          <w:rFonts w:ascii="Open Sans Light" w:eastAsia="Times New Roman" w:hAnsi="Open Sans Light" w:cs="Open Sans Light"/>
          <w:sz w:val="20"/>
          <w:szCs w:val="20"/>
          <w:lang w:eastAsia="pl-PL"/>
        </w:rPr>
        <w:t>4</w:t>
      </w:r>
      <w:r w:rsidRPr="005135BF">
        <w:rPr>
          <w:rFonts w:ascii="Open Sans Light" w:eastAsia="Times New Roman" w:hAnsi="Open Sans Light" w:cs="Open Sans Light"/>
          <w:sz w:val="20"/>
          <w:szCs w:val="20"/>
          <w:lang w:eastAsia="pl-PL"/>
        </w:rPr>
        <w:t xml:space="preserve"> r. poz. </w:t>
      </w:r>
      <w:r w:rsidR="00795FBA">
        <w:rPr>
          <w:rFonts w:ascii="Open Sans Light" w:eastAsia="Times New Roman" w:hAnsi="Open Sans Light" w:cs="Open Sans Light"/>
          <w:sz w:val="20"/>
          <w:szCs w:val="20"/>
          <w:lang w:eastAsia="pl-PL"/>
        </w:rPr>
        <w:t>1616</w:t>
      </w:r>
      <w:r w:rsidRPr="005135BF">
        <w:rPr>
          <w:rFonts w:ascii="Open Sans Light" w:eastAsia="Times New Roman" w:hAnsi="Open Sans Light" w:cs="Open Sans Light"/>
          <w:sz w:val="20"/>
          <w:szCs w:val="20"/>
          <w:lang w:eastAsia="pl-PL"/>
        </w:rPr>
        <w:t>)*</w:t>
      </w:r>
    </w:p>
    <w:p w14:paraId="07F34BDF" w14:textId="1956EDE9" w:rsidR="00821D89" w:rsidRPr="005135BF" w:rsidRDefault="00821D89" w:rsidP="00821D89">
      <w:pPr>
        <w:spacing w:before="120" w:after="0" w:line="240" w:lineRule="auto"/>
        <w:jc w:val="both"/>
        <w:rPr>
          <w:rFonts w:ascii="Open Sans Light" w:eastAsia="Times New Roman" w:hAnsi="Open Sans Light" w:cs="Open Sans Light"/>
          <w:sz w:val="20"/>
          <w:szCs w:val="20"/>
          <w:lang w:eastAsia="pl-PL"/>
        </w:rPr>
      </w:pPr>
      <w:r w:rsidRPr="005135BF">
        <w:rPr>
          <w:rFonts w:ascii="Open Sans Light" w:eastAsia="Times New Roman" w:hAnsi="Open Sans Light" w:cs="Open Sans Light"/>
          <w:sz w:val="20"/>
          <w:szCs w:val="20"/>
          <w:lang w:eastAsia="pl-PL"/>
        </w:rPr>
        <w:fldChar w:fldCharType="begin">
          <w:ffData>
            <w:name w:val="Wybór1"/>
            <w:enabled/>
            <w:calcOnExit w:val="0"/>
            <w:checkBox>
              <w:sizeAuto/>
              <w:default w:val="0"/>
              <w:checked w:val="0"/>
            </w:checkBox>
          </w:ffData>
        </w:fldChar>
      </w:r>
      <w:r w:rsidRPr="005135BF">
        <w:rPr>
          <w:rFonts w:ascii="Open Sans Light" w:eastAsia="Times New Roman" w:hAnsi="Open Sans Light" w:cs="Open Sans Light"/>
          <w:sz w:val="20"/>
          <w:szCs w:val="20"/>
          <w:lang w:eastAsia="pl-PL"/>
        </w:rPr>
        <w:instrText xml:space="preserve"> FORMCHECKBOX </w:instrText>
      </w:r>
      <w:r w:rsidRPr="005135BF">
        <w:rPr>
          <w:rFonts w:ascii="Open Sans Light" w:eastAsia="Times New Roman" w:hAnsi="Open Sans Light" w:cs="Open Sans Light"/>
          <w:sz w:val="20"/>
          <w:szCs w:val="20"/>
          <w:lang w:eastAsia="pl-PL"/>
        </w:rPr>
      </w:r>
      <w:r w:rsidRPr="005135BF">
        <w:rPr>
          <w:rFonts w:ascii="Open Sans Light" w:eastAsia="Times New Roman" w:hAnsi="Open Sans Light" w:cs="Open Sans Light"/>
          <w:sz w:val="20"/>
          <w:szCs w:val="20"/>
          <w:lang w:eastAsia="pl-PL"/>
        </w:rPr>
        <w:fldChar w:fldCharType="separate"/>
      </w:r>
      <w:r w:rsidRPr="005135BF">
        <w:rPr>
          <w:rFonts w:ascii="Open Sans Light" w:eastAsia="Times New Roman" w:hAnsi="Open Sans Light" w:cs="Open Sans Light"/>
          <w:sz w:val="20"/>
          <w:szCs w:val="20"/>
          <w:lang w:eastAsia="pl-PL"/>
        </w:rPr>
        <w:fldChar w:fldCharType="end"/>
      </w:r>
      <w:r w:rsidRPr="005135BF">
        <w:rPr>
          <w:rFonts w:ascii="Open Sans Light" w:eastAsia="Times New Roman" w:hAnsi="Open Sans Light" w:cs="Open Sans Light"/>
          <w:sz w:val="20"/>
          <w:szCs w:val="20"/>
          <w:lang w:eastAsia="pl-PL"/>
        </w:rPr>
        <w:t xml:space="preserve"> oświadczam, że Wykonawca, którego reprezentuję nie przynależy do żadnej grupy kapitałowej </w:t>
      </w:r>
      <w:r w:rsidR="00795FBA">
        <w:rPr>
          <w:rFonts w:ascii="Open Sans Light" w:eastAsia="Times New Roman" w:hAnsi="Open Sans Light" w:cs="Open Sans Light"/>
          <w:sz w:val="20"/>
          <w:szCs w:val="20"/>
          <w:lang w:eastAsia="pl-PL"/>
        </w:rPr>
        <w:br/>
      </w:r>
      <w:r w:rsidRPr="005135BF">
        <w:rPr>
          <w:rFonts w:ascii="Open Sans Light" w:eastAsia="Times New Roman" w:hAnsi="Open Sans Light" w:cs="Open Sans Light"/>
          <w:sz w:val="20"/>
          <w:szCs w:val="20"/>
          <w:lang w:eastAsia="pl-PL"/>
        </w:rPr>
        <w:t>w rozumieniu ustawy z dnia 16 lutego 2007 r. o ochronie konkurencji i konsumentów (tekst jednolity: Dz. U. z 202</w:t>
      </w:r>
      <w:r>
        <w:rPr>
          <w:rFonts w:ascii="Open Sans Light" w:eastAsia="Times New Roman" w:hAnsi="Open Sans Light" w:cs="Open Sans Light"/>
          <w:sz w:val="20"/>
          <w:szCs w:val="20"/>
          <w:lang w:eastAsia="pl-PL"/>
        </w:rPr>
        <w:t>4</w:t>
      </w:r>
      <w:r w:rsidRPr="005135BF">
        <w:rPr>
          <w:rFonts w:ascii="Open Sans Light" w:eastAsia="Times New Roman" w:hAnsi="Open Sans Light" w:cs="Open Sans Light"/>
          <w:sz w:val="20"/>
          <w:szCs w:val="20"/>
          <w:lang w:eastAsia="pl-PL"/>
        </w:rPr>
        <w:t xml:space="preserve"> r. poz. </w:t>
      </w:r>
      <w:r w:rsidR="00795FBA">
        <w:rPr>
          <w:rFonts w:ascii="Open Sans Light" w:eastAsia="Times New Roman" w:hAnsi="Open Sans Light" w:cs="Open Sans Light"/>
          <w:sz w:val="20"/>
          <w:szCs w:val="20"/>
          <w:lang w:eastAsia="pl-PL"/>
        </w:rPr>
        <w:t>1616</w:t>
      </w:r>
      <w:r w:rsidRPr="005135BF">
        <w:rPr>
          <w:rFonts w:ascii="Open Sans Light" w:eastAsia="Times New Roman" w:hAnsi="Open Sans Light" w:cs="Open Sans Light"/>
          <w:sz w:val="20"/>
          <w:szCs w:val="20"/>
          <w:lang w:eastAsia="pl-PL"/>
        </w:rPr>
        <w:t>) z innym Wykonawcą, który złożył ofertę w przedmiotowym Postępowaniu*</w:t>
      </w:r>
    </w:p>
    <w:p w14:paraId="1BB25147" w14:textId="0BFC7D14" w:rsidR="00821D89" w:rsidRPr="005135BF" w:rsidRDefault="00821D89" w:rsidP="00821D89">
      <w:pPr>
        <w:spacing w:before="120" w:after="0" w:line="240" w:lineRule="auto"/>
        <w:jc w:val="both"/>
        <w:rPr>
          <w:rFonts w:ascii="Open Sans Light" w:eastAsia="Times New Roman" w:hAnsi="Open Sans Light" w:cs="Open Sans Light"/>
          <w:sz w:val="20"/>
          <w:szCs w:val="20"/>
          <w:lang w:eastAsia="pl-PL"/>
        </w:rPr>
      </w:pPr>
      <w:r w:rsidRPr="005135BF">
        <w:rPr>
          <w:rFonts w:ascii="Open Sans Light" w:eastAsia="Times New Roman" w:hAnsi="Open Sans Light" w:cs="Open Sans Light"/>
          <w:sz w:val="20"/>
          <w:szCs w:val="20"/>
          <w:lang w:eastAsia="pl-PL"/>
        </w:rPr>
        <w:fldChar w:fldCharType="begin">
          <w:ffData>
            <w:name w:val="Wybór1"/>
            <w:enabled/>
            <w:calcOnExit w:val="0"/>
            <w:checkBox>
              <w:sizeAuto/>
              <w:default w:val="0"/>
              <w:checked w:val="0"/>
            </w:checkBox>
          </w:ffData>
        </w:fldChar>
      </w:r>
      <w:r w:rsidRPr="005135BF">
        <w:rPr>
          <w:rFonts w:ascii="Open Sans Light" w:eastAsia="Times New Roman" w:hAnsi="Open Sans Light" w:cs="Open Sans Light"/>
          <w:sz w:val="20"/>
          <w:szCs w:val="20"/>
          <w:lang w:eastAsia="pl-PL"/>
        </w:rPr>
        <w:instrText xml:space="preserve"> FORMCHECKBOX </w:instrText>
      </w:r>
      <w:r w:rsidRPr="005135BF">
        <w:rPr>
          <w:rFonts w:ascii="Open Sans Light" w:eastAsia="Times New Roman" w:hAnsi="Open Sans Light" w:cs="Open Sans Light"/>
          <w:sz w:val="20"/>
          <w:szCs w:val="20"/>
          <w:lang w:eastAsia="pl-PL"/>
        </w:rPr>
      </w:r>
      <w:r w:rsidRPr="005135BF">
        <w:rPr>
          <w:rFonts w:ascii="Open Sans Light" w:eastAsia="Times New Roman" w:hAnsi="Open Sans Light" w:cs="Open Sans Light"/>
          <w:sz w:val="20"/>
          <w:szCs w:val="20"/>
          <w:lang w:eastAsia="pl-PL"/>
        </w:rPr>
        <w:fldChar w:fldCharType="separate"/>
      </w:r>
      <w:r w:rsidRPr="005135BF">
        <w:rPr>
          <w:rFonts w:ascii="Open Sans Light" w:eastAsia="Times New Roman" w:hAnsi="Open Sans Light" w:cs="Open Sans Light"/>
          <w:sz w:val="20"/>
          <w:szCs w:val="20"/>
          <w:lang w:eastAsia="pl-PL"/>
        </w:rPr>
        <w:fldChar w:fldCharType="end"/>
      </w:r>
      <w:r w:rsidRPr="005135BF">
        <w:rPr>
          <w:rFonts w:ascii="Open Sans Light" w:eastAsia="Times New Roman" w:hAnsi="Open Sans Light" w:cs="Open Sans Light"/>
          <w:sz w:val="20"/>
          <w:szCs w:val="20"/>
          <w:lang w:eastAsia="pl-PL"/>
        </w:rPr>
        <w:t xml:space="preserve"> oświadczam, że Wykonawca, którego reprezentuję, przynależy do grupy kapitałowej w rozumieniu ustawy z dnia 16 lutego 2007 r. o ochronie konkurencji i konsumentów (tekst jednolity: Dz. U. z 202</w:t>
      </w:r>
      <w:r>
        <w:rPr>
          <w:rFonts w:ascii="Open Sans Light" w:eastAsia="Times New Roman" w:hAnsi="Open Sans Light" w:cs="Open Sans Light"/>
          <w:sz w:val="20"/>
          <w:szCs w:val="20"/>
          <w:lang w:eastAsia="pl-PL"/>
        </w:rPr>
        <w:t>4</w:t>
      </w:r>
      <w:r w:rsidRPr="005135BF">
        <w:rPr>
          <w:rFonts w:ascii="Open Sans Light" w:eastAsia="Times New Roman" w:hAnsi="Open Sans Light" w:cs="Open Sans Light"/>
          <w:sz w:val="20"/>
          <w:szCs w:val="20"/>
          <w:lang w:eastAsia="pl-PL"/>
        </w:rPr>
        <w:t xml:space="preserve"> r. poz. </w:t>
      </w:r>
      <w:r w:rsidR="00795FBA">
        <w:rPr>
          <w:rFonts w:ascii="Open Sans Light" w:eastAsia="Times New Roman" w:hAnsi="Open Sans Light" w:cs="Open Sans Light"/>
          <w:sz w:val="20"/>
          <w:szCs w:val="20"/>
          <w:lang w:eastAsia="pl-PL"/>
        </w:rPr>
        <w:t>1616</w:t>
      </w:r>
      <w:r w:rsidRPr="005135BF">
        <w:rPr>
          <w:rFonts w:ascii="Open Sans Light" w:eastAsia="Times New Roman" w:hAnsi="Open Sans Light" w:cs="Open Sans Light"/>
          <w:sz w:val="20"/>
          <w:szCs w:val="20"/>
          <w:lang w:eastAsia="pl-PL"/>
        </w:rPr>
        <w:t>) wraz z Wykonawcą, który złożył ofertę w przedmiotowym Postępowaniu</w:t>
      </w:r>
      <w:r>
        <w:rPr>
          <w:rFonts w:ascii="Open Sans Light" w:eastAsia="Times New Roman" w:hAnsi="Open Sans Light" w:cs="Open Sans Light"/>
          <w:sz w:val="20"/>
          <w:szCs w:val="20"/>
          <w:lang w:eastAsia="pl-PL"/>
        </w:rPr>
        <w:t>,</w:t>
      </w:r>
      <w:r w:rsidRPr="005135BF">
        <w:rPr>
          <w:rFonts w:ascii="Open Sans Light" w:eastAsia="Times New Roman" w:hAnsi="Open Sans Light" w:cs="Open Sans Light"/>
          <w:sz w:val="20"/>
          <w:szCs w:val="20"/>
          <w:lang w:eastAsia="pl-PL"/>
        </w:rPr>
        <w:t xml:space="preserve"> tj. (podać nazwę i adres)</w:t>
      </w:r>
      <w:r>
        <w:rPr>
          <w:rFonts w:ascii="Open Sans Light" w:eastAsia="Times New Roman" w:hAnsi="Open Sans Light" w:cs="Open Sans Light"/>
          <w:sz w:val="20"/>
          <w:szCs w:val="20"/>
          <w:lang w:eastAsia="pl-PL"/>
        </w:rPr>
        <w:t>:</w:t>
      </w:r>
      <w:r w:rsidRPr="005135BF">
        <w:rPr>
          <w:rFonts w:ascii="Open Sans Light" w:eastAsia="Times New Roman" w:hAnsi="Open Sans Light" w:cs="Open Sans Light"/>
          <w:sz w:val="20"/>
          <w:szCs w:val="20"/>
          <w:lang w:eastAsia="pl-PL"/>
        </w:rPr>
        <w:t>*</w:t>
      </w:r>
    </w:p>
    <w:p w14:paraId="22E4CB2A" w14:textId="77777777" w:rsidR="00821D89" w:rsidRPr="005135BF" w:rsidRDefault="00821D89" w:rsidP="00821D89">
      <w:pPr>
        <w:spacing w:before="120" w:after="0" w:line="240" w:lineRule="auto"/>
        <w:jc w:val="both"/>
        <w:rPr>
          <w:rFonts w:ascii="Open Sans Light" w:eastAsia="Times New Roman" w:hAnsi="Open Sans Light" w:cs="Open Sans Light"/>
          <w:sz w:val="20"/>
          <w:szCs w:val="20"/>
          <w:lang w:eastAsia="pl-PL"/>
        </w:rPr>
      </w:pPr>
      <w:r w:rsidRPr="005135BF">
        <w:rPr>
          <w:rFonts w:ascii="Open Sans Light" w:eastAsia="Times New Roman" w:hAnsi="Open Sans Light" w:cs="Open Sans Light"/>
          <w:sz w:val="20"/>
          <w:szCs w:val="20"/>
          <w:lang w:eastAsia="pl-PL"/>
        </w:rPr>
        <w:t>…………………………………</w:t>
      </w:r>
      <w:r>
        <w:rPr>
          <w:rFonts w:ascii="Open Sans Light" w:eastAsia="Times New Roman" w:hAnsi="Open Sans Light" w:cs="Open Sans Light"/>
          <w:sz w:val="20"/>
          <w:szCs w:val="20"/>
          <w:lang w:eastAsia="pl-PL"/>
        </w:rPr>
        <w:t>………………………………………………..</w:t>
      </w:r>
      <w:r w:rsidRPr="005135BF">
        <w:rPr>
          <w:rFonts w:ascii="Open Sans Light" w:eastAsia="Times New Roman" w:hAnsi="Open Sans Light" w:cs="Open Sans Light"/>
          <w:sz w:val="20"/>
          <w:szCs w:val="20"/>
          <w:lang w:eastAsia="pl-PL"/>
        </w:rPr>
        <w:t>……………………………………………………………………………………</w:t>
      </w:r>
    </w:p>
    <w:p w14:paraId="3E52D0D7" w14:textId="77777777" w:rsidR="00821D89" w:rsidRPr="005135BF" w:rsidRDefault="00821D89" w:rsidP="00821D89">
      <w:pPr>
        <w:spacing w:before="120" w:after="0" w:line="240" w:lineRule="auto"/>
        <w:jc w:val="both"/>
        <w:rPr>
          <w:rFonts w:ascii="Open Sans Light" w:eastAsia="Times New Roman" w:hAnsi="Open Sans Light" w:cs="Open Sans Light"/>
          <w:sz w:val="20"/>
          <w:szCs w:val="20"/>
          <w:lang w:eastAsia="pl-PL"/>
        </w:rPr>
      </w:pPr>
      <w:r w:rsidRPr="005135BF">
        <w:rPr>
          <w:rFonts w:ascii="Open Sans Light" w:eastAsia="Times New Roman" w:hAnsi="Open Sans Light" w:cs="Open Sans Light"/>
          <w:sz w:val="20"/>
          <w:szCs w:val="20"/>
          <w:lang w:eastAsia="pl-PL"/>
        </w:rPr>
        <w:t>………………………………………………………………………</w:t>
      </w:r>
      <w:r>
        <w:rPr>
          <w:rFonts w:ascii="Open Sans Light" w:eastAsia="Times New Roman" w:hAnsi="Open Sans Light" w:cs="Open Sans Light"/>
          <w:sz w:val="20"/>
          <w:szCs w:val="20"/>
          <w:lang w:eastAsia="pl-PL"/>
        </w:rPr>
        <w:t>………………………………………………...</w:t>
      </w:r>
      <w:r w:rsidRPr="005135BF">
        <w:rPr>
          <w:rFonts w:ascii="Open Sans Light" w:eastAsia="Times New Roman" w:hAnsi="Open Sans Light" w:cs="Open Sans Light"/>
          <w:sz w:val="20"/>
          <w:szCs w:val="20"/>
          <w:lang w:eastAsia="pl-PL"/>
        </w:rPr>
        <w:t>………………………………………………</w:t>
      </w:r>
    </w:p>
    <w:p w14:paraId="0A22A5FF" w14:textId="77777777" w:rsidR="00821D89" w:rsidRPr="005135BF" w:rsidRDefault="00821D89" w:rsidP="00821D89">
      <w:pPr>
        <w:spacing w:before="120" w:after="0" w:line="240" w:lineRule="auto"/>
        <w:jc w:val="both"/>
        <w:rPr>
          <w:rFonts w:ascii="Open Sans Light" w:eastAsia="Times New Roman" w:hAnsi="Open Sans Light" w:cs="Open Sans Light"/>
          <w:sz w:val="20"/>
          <w:szCs w:val="20"/>
          <w:lang w:eastAsia="pl-PL"/>
        </w:rPr>
      </w:pPr>
      <w:r w:rsidRPr="005135BF">
        <w:rPr>
          <w:rFonts w:ascii="Open Sans Light" w:eastAsia="Times New Roman" w:hAnsi="Open Sans Light" w:cs="Open Sans Light"/>
          <w:sz w:val="20"/>
          <w:szCs w:val="20"/>
          <w:lang w:eastAsia="pl-PL"/>
        </w:rPr>
        <w:t>……………………………</w:t>
      </w:r>
      <w:r>
        <w:rPr>
          <w:rFonts w:ascii="Open Sans Light" w:eastAsia="Times New Roman" w:hAnsi="Open Sans Light" w:cs="Open Sans Light"/>
          <w:sz w:val="20"/>
          <w:szCs w:val="20"/>
          <w:lang w:eastAsia="pl-PL"/>
        </w:rPr>
        <w:t>……………………………………………………</w:t>
      </w:r>
      <w:r w:rsidRPr="005135BF">
        <w:rPr>
          <w:rFonts w:ascii="Open Sans Light" w:eastAsia="Times New Roman" w:hAnsi="Open Sans Light" w:cs="Open Sans Light"/>
          <w:sz w:val="20"/>
          <w:szCs w:val="20"/>
          <w:lang w:eastAsia="pl-PL"/>
        </w:rPr>
        <w:t xml:space="preserve">………………………………………………………………………………………** </w:t>
      </w:r>
    </w:p>
    <w:p w14:paraId="6E46CB9A" w14:textId="77777777" w:rsidR="00821D89" w:rsidRPr="005135BF" w:rsidRDefault="00821D89" w:rsidP="00821D89">
      <w:pPr>
        <w:suppressAutoHyphens/>
        <w:spacing w:before="120" w:after="0" w:line="240" w:lineRule="auto"/>
        <w:jc w:val="both"/>
        <w:rPr>
          <w:rFonts w:ascii="Open Sans Light" w:eastAsia="Times New Roman" w:hAnsi="Open Sans Light" w:cs="Open Sans Light"/>
          <w:bCs/>
          <w:sz w:val="20"/>
          <w:szCs w:val="20"/>
          <w:lang w:eastAsia="ar-SA"/>
        </w:rPr>
      </w:pPr>
    </w:p>
    <w:p w14:paraId="2CFDB3FB" w14:textId="77777777" w:rsidR="00821D89" w:rsidRPr="00A60D1E" w:rsidRDefault="00821D89" w:rsidP="00821D89">
      <w:pPr>
        <w:spacing w:after="0"/>
        <w:ind w:right="-2"/>
        <w:jc w:val="both"/>
        <w:rPr>
          <w:rFonts w:ascii="Open Sans Light" w:hAnsi="Open Sans Light" w:cs="Open Sans Light"/>
          <w:sz w:val="20"/>
        </w:rPr>
      </w:pPr>
    </w:p>
    <w:p w14:paraId="1BEE605B" w14:textId="1EA5EAD9" w:rsidR="00821D89" w:rsidRPr="00A60D1E" w:rsidRDefault="00821D89" w:rsidP="00821D89">
      <w:pPr>
        <w:spacing w:after="0"/>
        <w:ind w:right="-2"/>
        <w:jc w:val="both"/>
        <w:rPr>
          <w:rFonts w:ascii="Open Sans Light" w:hAnsi="Open Sans Light" w:cs="Open Sans Light"/>
          <w:sz w:val="20"/>
        </w:rPr>
      </w:pPr>
      <w:r w:rsidRPr="00A60D1E">
        <w:rPr>
          <w:rFonts w:ascii="Open Sans Light" w:hAnsi="Open Sans Light" w:cs="Open Sans Light"/>
          <w:sz w:val="20"/>
        </w:rPr>
        <w:t xml:space="preserve"> ........</w:t>
      </w:r>
      <w:r>
        <w:rPr>
          <w:rFonts w:ascii="Open Sans Light" w:hAnsi="Open Sans Light" w:cs="Open Sans Light"/>
          <w:sz w:val="20"/>
        </w:rPr>
        <w:t>..............</w:t>
      </w:r>
      <w:r w:rsidRPr="00A60D1E">
        <w:rPr>
          <w:rFonts w:ascii="Open Sans Light" w:hAnsi="Open Sans Light" w:cs="Open Sans Light"/>
          <w:sz w:val="20"/>
        </w:rPr>
        <w:t>.................... dnia .............</w:t>
      </w:r>
      <w:r>
        <w:rPr>
          <w:rFonts w:ascii="Open Sans Light" w:hAnsi="Open Sans Light" w:cs="Open Sans Light"/>
          <w:sz w:val="20"/>
        </w:rPr>
        <w:t>....</w:t>
      </w:r>
      <w:r w:rsidRPr="00A60D1E">
        <w:rPr>
          <w:rFonts w:ascii="Open Sans Light" w:hAnsi="Open Sans Light" w:cs="Open Sans Light"/>
          <w:sz w:val="20"/>
        </w:rPr>
        <w:t>......</w:t>
      </w:r>
      <w:r>
        <w:rPr>
          <w:rFonts w:ascii="Open Sans Light" w:hAnsi="Open Sans Light" w:cs="Open Sans Light"/>
          <w:sz w:val="20"/>
        </w:rPr>
        <w:t xml:space="preserve"> 202</w:t>
      </w:r>
      <w:r w:rsidR="003E4FCD">
        <w:rPr>
          <w:rFonts w:ascii="Open Sans Light" w:hAnsi="Open Sans Light" w:cs="Open Sans Light"/>
          <w:sz w:val="20"/>
        </w:rPr>
        <w:t>5</w:t>
      </w:r>
      <w:r w:rsidRPr="00A60D1E">
        <w:rPr>
          <w:rFonts w:ascii="Open Sans Light" w:hAnsi="Open Sans Light" w:cs="Open Sans Light"/>
          <w:sz w:val="20"/>
        </w:rPr>
        <w:t xml:space="preserve">                                   </w:t>
      </w:r>
    </w:p>
    <w:p w14:paraId="22F33111" w14:textId="77777777" w:rsidR="00821D89" w:rsidRPr="00A60D1E" w:rsidRDefault="00821D89" w:rsidP="00821D89">
      <w:pPr>
        <w:spacing w:after="0"/>
        <w:ind w:right="-2"/>
        <w:jc w:val="both"/>
        <w:rPr>
          <w:rFonts w:ascii="Open Sans Light" w:hAnsi="Open Sans Light" w:cs="Open Sans Light"/>
          <w:i/>
          <w:sz w:val="16"/>
          <w:szCs w:val="16"/>
        </w:rPr>
      </w:pPr>
      <w:r w:rsidRPr="00A60D1E">
        <w:rPr>
          <w:rFonts w:ascii="Open Sans Light" w:hAnsi="Open Sans Light" w:cs="Open Sans Light"/>
          <w:i/>
          <w:sz w:val="16"/>
          <w:szCs w:val="16"/>
        </w:rPr>
        <w:t xml:space="preserve">            (miejscowość, data)</w:t>
      </w:r>
      <w:r w:rsidRPr="00A60D1E">
        <w:rPr>
          <w:rFonts w:ascii="Open Sans Light" w:hAnsi="Open Sans Light" w:cs="Open Sans Light"/>
          <w:i/>
          <w:sz w:val="16"/>
          <w:szCs w:val="16"/>
        </w:rPr>
        <w:tab/>
      </w:r>
      <w:r w:rsidRPr="00A60D1E">
        <w:rPr>
          <w:rFonts w:ascii="Open Sans Light" w:hAnsi="Open Sans Light" w:cs="Open Sans Light"/>
          <w:i/>
          <w:sz w:val="16"/>
          <w:szCs w:val="16"/>
        </w:rPr>
        <w:tab/>
      </w:r>
      <w:r w:rsidRPr="00A60D1E">
        <w:rPr>
          <w:rFonts w:ascii="Open Sans Light" w:hAnsi="Open Sans Light" w:cs="Open Sans Light"/>
          <w:i/>
          <w:sz w:val="16"/>
          <w:szCs w:val="16"/>
        </w:rPr>
        <w:tab/>
        <w:t xml:space="preserve">   </w:t>
      </w:r>
      <w:r w:rsidRPr="00A60D1E">
        <w:rPr>
          <w:rFonts w:ascii="Open Sans Light" w:hAnsi="Open Sans Light" w:cs="Open Sans Light"/>
          <w:i/>
          <w:sz w:val="16"/>
          <w:szCs w:val="16"/>
        </w:rPr>
        <w:tab/>
      </w:r>
      <w:r w:rsidRPr="00A60D1E">
        <w:rPr>
          <w:rFonts w:ascii="Open Sans Light" w:hAnsi="Open Sans Light" w:cs="Open Sans Light"/>
          <w:i/>
          <w:sz w:val="16"/>
          <w:szCs w:val="16"/>
        </w:rPr>
        <w:tab/>
      </w:r>
    </w:p>
    <w:p w14:paraId="66AE20E1" w14:textId="222CD0E0" w:rsidR="00821D89" w:rsidRPr="00A60D1E" w:rsidRDefault="00821D89" w:rsidP="00821D89">
      <w:pPr>
        <w:spacing w:after="0"/>
        <w:ind w:left="4963" w:right="-2"/>
        <w:jc w:val="both"/>
        <w:rPr>
          <w:rFonts w:ascii="Open Sans Light" w:hAnsi="Open Sans Light" w:cs="Open Sans Light"/>
          <w:i/>
          <w:sz w:val="16"/>
          <w:szCs w:val="16"/>
        </w:rPr>
      </w:pPr>
      <w:r w:rsidRPr="00A60D1E">
        <w:rPr>
          <w:rFonts w:ascii="Open Sans Light" w:hAnsi="Open Sans Light" w:cs="Open Sans Light"/>
          <w:i/>
          <w:sz w:val="16"/>
          <w:szCs w:val="16"/>
        </w:rPr>
        <w:t>(Zamawiający wymaga podpisania niniejszego dokumentu              kwalifikowanym podpisem elektronicznym</w:t>
      </w:r>
      <w:r w:rsidR="003758D4">
        <w:rPr>
          <w:rFonts w:ascii="Open Sans Light" w:hAnsi="Open Sans Light" w:cs="Open Sans Light"/>
          <w:i/>
          <w:sz w:val="16"/>
          <w:szCs w:val="16"/>
        </w:rPr>
        <w:t>, podpisem zaufanym lub podpisem osobistym przez osobę lub osoby uprawnione do reprezentowania Wykonawcy</w:t>
      </w:r>
      <w:r w:rsidRPr="00A60D1E">
        <w:rPr>
          <w:rFonts w:ascii="Open Sans Light" w:hAnsi="Open Sans Light" w:cs="Open Sans Light"/>
          <w:i/>
          <w:sz w:val="16"/>
          <w:szCs w:val="16"/>
        </w:rPr>
        <w:t>)</w:t>
      </w:r>
    </w:p>
    <w:p w14:paraId="4130516C" w14:textId="77777777" w:rsidR="00821D89" w:rsidRPr="005135BF" w:rsidRDefault="00821D89" w:rsidP="00821D89">
      <w:pPr>
        <w:spacing w:before="120" w:after="0" w:line="240" w:lineRule="auto"/>
        <w:rPr>
          <w:rFonts w:ascii="Open Sans Light" w:hAnsi="Open Sans Light" w:cs="Open Sans Light"/>
          <w:sz w:val="20"/>
          <w:szCs w:val="20"/>
        </w:rPr>
      </w:pPr>
    </w:p>
    <w:p w14:paraId="75B07579" w14:textId="77777777" w:rsidR="00821D89" w:rsidRPr="005135BF" w:rsidRDefault="00821D89" w:rsidP="00821D89">
      <w:pPr>
        <w:autoSpaceDE w:val="0"/>
        <w:autoSpaceDN w:val="0"/>
        <w:adjustRightInd w:val="0"/>
        <w:spacing w:before="120" w:after="0" w:line="240" w:lineRule="auto"/>
        <w:jc w:val="both"/>
        <w:rPr>
          <w:rFonts w:ascii="Open Sans Light" w:hAnsi="Open Sans Light" w:cs="Open Sans Light"/>
          <w:bCs/>
          <w:i/>
          <w:sz w:val="18"/>
          <w:szCs w:val="18"/>
        </w:rPr>
      </w:pPr>
      <w:r w:rsidRPr="005135BF">
        <w:rPr>
          <w:rFonts w:ascii="Open Sans Light" w:hAnsi="Open Sans Light" w:cs="Open Sans Light"/>
          <w:bCs/>
          <w:i/>
          <w:sz w:val="18"/>
          <w:szCs w:val="18"/>
        </w:rPr>
        <w:t xml:space="preserve">* należy zaznaczyć odpowiedni kwadrat, </w:t>
      </w:r>
    </w:p>
    <w:p w14:paraId="0D97899D" w14:textId="77777777" w:rsidR="00821D89" w:rsidRPr="005135BF" w:rsidRDefault="00821D89" w:rsidP="00821D89">
      <w:pPr>
        <w:suppressAutoHyphens/>
        <w:spacing w:before="120" w:after="0" w:line="240" w:lineRule="auto"/>
        <w:jc w:val="both"/>
        <w:rPr>
          <w:rFonts w:ascii="Open Sans Light" w:hAnsi="Open Sans Light" w:cs="Open Sans Light"/>
          <w:i/>
          <w:sz w:val="18"/>
          <w:szCs w:val="18"/>
        </w:rPr>
      </w:pPr>
      <w:r w:rsidRPr="005135BF">
        <w:rPr>
          <w:rFonts w:ascii="Open Sans Light" w:hAnsi="Open Sans Light" w:cs="Open Sans Light"/>
          <w:i/>
          <w:sz w:val="18"/>
          <w:szCs w:val="18"/>
        </w:rPr>
        <w:t>** wraz ze złożeniem oświadczenia o przynależności do tej samej grupy kapitałowej Wykonawca przedkłada dokumenty lub informacje potwierdzające przygotowanie oferty lub oferty częściowej niezależnie od innego Wykonawcy należącego do tej samej grupy kapitałowej.</w:t>
      </w:r>
    </w:p>
    <w:p w14:paraId="57E1F795" w14:textId="77777777" w:rsidR="003E4FCD" w:rsidRDefault="003E4FCD">
      <w:pPr>
        <w:spacing w:after="0" w:line="240" w:lineRule="auto"/>
        <w:rPr>
          <w:rFonts w:ascii="Open Sans Light" w:hAnsi="Open Sans Light" w:cs="Open Sans Light"/>
          <w:bCs/>
          <w:i/>
          <w:iCs/>
          <w:sz w:val="20"/>
          <w:szCs w:val="20"/>
          <w:u w:val="single"/>
          <w:lang w:val="cs-CZ"/>
        </w:rPr>
      </w:pPr>
      <w:r>
        <w:rPr>
          <w:rFonts w:ascii="Open Sans Light" w:hAnsi="Open Sans Light" w:cs="Open Sans Light"/>
          <w:bCs/>
          <w:i/>
          <w:iCs/>
          <w:sz w:val="20"/>
          <w:szCs w:val="20"/>
          <w:u w:val="single"/>
          <w:lang w:val="cs-CZ"/>
        </w:rPr>
        <w:br w:type="page"/>
      </w:r>
    </w:p>
    <w:p w14:paraId="2B52E83D" w14:textId="5E2F4E76" w:rsidR="00DD438D" w:rsidRPr="00524B7A" w:rsidRDefault="00DD438D" w:rsidP="00DD438D">
      <w:pPr>
        <w:contextualSpacing/>
        <w:jc w:val="right"/>
        <w:rPr>
          <w:rFonts w:ascii="Open Sans Light" w:hAnsi="Open Sans Light" w:cs="Open Sans Light"/>
          <w:bCs/>
          <w:i/>
          <w:iCs/>
          <w:sz w:val="20"/>
          <w:szCs w:val="20"/>
          <w:u w:val="single"/>
          <w:lang w:val="cs-CZ"/>
        </w:rPr>
      </w:pPr>
      <w:r w:rsidRPr="00524B7A">
        <w:rPr>
          <w:rFonts w:ascii="Open Sans Light" w:hAnsi="Open Sans Light" w:cs="Open Sans Light"/>
          <w:bCs/>
          <w:i/>
          <w:iCs/>
          <w:sz w:val="20"/>
          <w:szCs w:val="20"/>
          <w:u w:val="single"/>
          <w:lang w:val="cs-CZ"/>
        </w:rPr>
        <w:lastRenderedPageBreak/>
        <w:t xml:space="preserve">Załącznik </w:t>
      </w:r>
      <w:r w:rsidR="00524B7A" w:rsidRPr="00524B7A">
        <w:rPr>
          <w:rFonts w:ascii="Open Sans Light" w:hAnsi="Open Sans Light" w:cs="Open Sans Light"/>
          <w:bCs/>
          <w:i/>
          <w:iCs/>
          <w:sz w:val="20"/>
          <w:szCs w:val="20"/>
          <w:u w:val="single"/>
          <w:lang w:val="cs-CZ"/>
        </w:rPr>
        <w:t>N</w:t>
      </w:r>
      <w:r w:rsidRPr="00524B7A">
        <w:rPr>
          <w:rFonts w:ascii="Open Sans Light" w:hAnsi="Open Sans Light" w:cs="Open Sans Light"/>
          <w:bCs/>
          <w:i/>
          <w:iCs/>
          <w:sz w:val="20"/>
          <w:szCs w:val="20"/>
          <w:u w:val="single"/>
          <w:lang w:val="cs-CZ"/>
        </w:rPr>
        <w:t xml:space="preserve">r </w:t>
      </w:r>
      <w:r w:rsidR="00524B7A" w:rsidRPr="00524B7A">
        <w:rPr>
          <w:rFonts w:ascii="Open Sans Light" w:hAnsi="Open Sans Light" w:cs="Open Sans Light"/>
          <w:bCs/>
          <w:i/>
          <w:iCs/>
          <w:sz w:val="20"/>
          <w:szCs w:val="20"/>
          <w:u w:val="single"/>
          <w:lang w:val="cs-CZ"/>
        </w:rPr>
        <w:t>9</w:t>
      </w:r>
      <w:r w:rsidRPr="00524B7A">
        <w:rPr>
          <w:rFonts w:ascii="Open Sans Light" w:hAnsi="Open Sans Light" w:cs="Open Sans Light"/>
          <w:bCs/>
          <w:i/>
          <w:iCs/>
          <w:sz w:val="20"/>
          <w:szCs w:val="20"/>
          <w:u w:val="single"/>
          <w:lang w:val="cs-CZ"/>
        </w:rPr>
        <w:t xml:space="preserve"> </w:t>
      </w:r>
      <w:r w:rsidRPr="00524B7A">
        <w:rPr>
          <w:rFonts w:ascii="Open Sans Light" w:hAnsi="Open Sans Light" w:cs="Open Sans Light"/>
          <w:bCs/>
          <w:i/>
          <w:iCs/>
          <w:sz w:val="20"/>
          <w:szCs w:val="20"/>
          <w:u w:val="single"/>
        </w:rPr>
        <w:t>do SWZ</w:t>
      </w:r>
    </w:p>
    <w:p w14:paraId="6E0879AD" w14:textId="77777777" w:rsidR="00043E9A" w:rsidRPr="00266E73" w:rsidRDefault="00043E9A" w:rsidP="00DD438D">
      <w:pPr>
        <w:contextualSpacing/>
        <w:jc w:val="center"/>
        <w:rPr>
          <w:rFonts w:ascii="Open Sans Light" w:hAnsi="Open Sans Light" w:cs="Open Sans Light"/>
          <w:b/>
          <w:bCs/>
          <w:sz w:val="20"/>
          <w:szCs w:val="20"/>
          <w:lang w:val="cs-CZ"/>
        </w:rPr>
      </w:pPr>
    </w:p>
    <w:p w14:paraId="26A42482" w14:textId="5C16B41C" w:rsidR="00DD438D" w:rsidRPr="00266E73" w:rsidRDefault="00DD438D" w:rsidP="00DD438D">
      <w:pPr>
        <w:contextualSpacing/>
        <w:jc w:val="center"/>
        <w:rPr>
          <w:rFonts w:ascii="Open Sans Light" w:hAnsi="Open Sans Light" w:cs="Open Sans Light"/>
          <w:b/>
          <w:bCs/>
          <w:sz w:val="20"/>
          <w:szCs w:val="20"/>
          <w:u w:val="single"/>
          <w:lang w:val="cs-CZ"/>
        </w:rPr>
      </w:pPr>
      <w:r w:rsidRPr="00266E73">
        <w:rPr>
          <w:rFonts w:ascii="Open Sans Light" w:hAnsi="Open Sans Light" w:cs="Open Sans Light"/>
          <w:b/>
          <w:bCs/>
          <w:sz w:val="20"/>
          <w:szCs w:val="20"/>
          <w:u w:val="single"/>
          <w:lang w:val="cs-CZ"/>
        </w:rPr>
        <w:t>WYKAZ ROBÓT BUDOWLANYCH</w:t>
      </w:r>
    </w:p>
    <w:p w14:paraId="218A9DC0" w14:textId="41A75C3B" w:rsidR="00DD438D" w:rsidRPr="00761876" w:rsidRDefault="00DD438D" w:rsidP="00DD438D">
      <w:pPr>
        <w:pStyle w:val="Teksttreci40"/>
        <w:shd w:val="clear" w:color="auto" w:fill="auto"/>
        <w:tabs>
          <w:tab w:val="left" w:pos="567"/>
        </w:tabs>
        <w:spacing w:before="0" w:after="0" w:line="360" w:lineRule="auto"/>
        <w:ind w:right="23" w:firstLine="0"/>
        <w:jc w:val="center"/>
        <w:rPr>
          <w:rFonts w:ascii="Open Sans Light" w:hAnsi="Open Sans Light" w:cs="Open Sans Light"/>
          <w:sz w:val="20"/>
        </w:rPr>
      </w:pPr>
      <w:r w:rsidRPr="00761876">
        <w:rPr>
          <w:rFonts w:ascii="Open Sans Light" w:hAnsi="Open Sans Light" w:cs="Open Sans Light"/>
          <w:sz w:val="20"/>
        </w:rPr>
        <w:t xml:space="preserve">dot.: </w:t>
      </w:r>
      <w:r w:rsidR="00986142">
        <w:rPr>
          <w:rFonts w:ascii="Open Sans Light" w:hAnsi="Open Sans Light" w:cs="Open Sans Light"/>
          <w:sz w:val="20"/>
        </w:rPr>
        <w:t>Postępowania pn</w:t>
      </w:r>
      <w:r w:rsidRPr="00761876">
        <w:rPr>
          <w:rFonts w:ascii="Open Sans Light" w:hAnsi="Open Sans Light" w:cs="Open Sans Light"/>
          <w:sz w:val="20"/>
        </w:rPr>
        <w:t>.:</w:t>
      </w:r>
    </w:p>
    <w:p w14:paraId="4CF45DB0" w14:textId="77777777" w:rsidR="003E4FCD" w:rsidRDefault="00DD438D" w:rsidP="00DD438D">
      <w:pPr>
        <w:jc w:val="center"/>
        <w:rPr>
          <w:rFonts w:ascii="Open Sans Light" w:hAnsi="Open Sans Light" w:cs="Open Sans Light"/>
          <w:bCs/>
          <w:sz w:val="20"/>
          <w:szCs w:val="20"/>
        </w:rPr>
      </w:pPr>
      <w:r w:rsidRPr="00761876">
        <w:rPr>
          <w:rFonts w:ascii="Open Sans Light" w:hAnsi="Open Sans Light" w:cs="Open Sans Light"/>
          <w:bCs/>
          <w:sz w:val="20"/>
          <w:szCs w:val="20"/>
        </w:rPr>
        <w:t>„</w:t>
      </w:r>
      <w:r w:rsidR="00510030">
        <w:rPr>
          <w:rFonts w:ascii="Open Sans Light" w:hAnsi="Open Sans Light" w:cs="Open Sans Light"/>
          <w:b/>
          <w:sz w:val="20"/>
          <w:szCs w:val="20"/>
        </w:rPr>
        <w:t>Modernizacja instalacji chłodniczej związana z wymianą agregatów wody lodowej w budynku Kompleksu Urbanistycznego Wymiaru Sprawiedliwości przy Placu Krasińskich 2/4/6 w Warszawie</w:t>
      </w:r>
      <w:r w:rsidRPr="00761876">
        <w:rPr>
          <w:rFonts w:ascii="Open Sans Light" w:hAnsi="Open Sans Light" w:cs="Open Sans Light"/>
          <w:bCs/>
          <w:sz w:val="20"/>
          <w:szCs w:val="20"/>
        </w:rPr>
        <w:t>”</w:t>
      </w:r>
      <w:r>
        <w:rPr>
          <w:rFonts w:ascii="Open Sans Light" w:hAnsi="Open Sans Light" w:cs="Open Sans Light"/>
          <w:bCs/>
          <w:sz w:val="20"/>
          <w:szCs w:val="20"/>
        </w:rPr>
        <w:t xml:space="preserve">, </w:t>
      </w:r>
    </w:p>
    <w:p w14:paraId="5DD28EF7" w14:textId="12E3EC7E" w:rsidR="00DD438D" w:rsidRPr="00A34B6D" w:rsidRDefault="00DD438D" w:rsidP="00DD438D">
      <w:pPr>
        <w:jc w:val="center"/>
        <w:rPr>
          <w:rFonts w:ascii="Open Sans Light" w:hAnsi="Open Sans Light" w:cs="Open Sans Light"/>
          <w:b/>
        </w:rPr>
      </w:pPr>
      <w:r>
        <w:rPr>
          <w:rFonts w:ascii="Open Sans Light" w:hAnsi="Open Sans Light" w:cs="Open Sans Light"/>
          <w:bCs/>
          <w:sz w:val="20"/>
          <w:szCs w:val="20"/>
        </w:rPr>
        <w:t xml:space="preserve">znak sprawy </w:t>
      </w:r>
      <w:r>
        <w:rPr>
          <w:rFonts w:ascii="Open Sans Light" w:hAnsi="Open Sans Light" w:cs="Open Sans Light"/>
          <w:b/>
          <w:sz w:val="20"/>
          <w:szCs w:val="20"/>
        </w:rPr>
        <w:t>KPP I.</w:t>
      </w:r>
      <w:r w:rsidR="006C6464">
        <w:rPr>
          <w:rFonts w:ascii="Open Sans Light" w:hAnsi="Open Sans Light" w:cs="Open Sans Light"/>
          <w:b/>
          <w:sz w:val="20"/>
          <w:szCs w:val="20"/>
        </w:rPr>
        <w:t>2611.1.2025</w:t>
      </w:r>
    </w:p>
    <w:tbl>
      <w:tblPr>
        <w:tblStyle w:val="Tabela-Siatka"/>
        <w:tblW w:w="0" w:type="auto"/>
        <w:tblLook w:val="04A0" w:firstRow="1" w:lastRow="0" w:firstColumn="1" w:lastColumn="0" w:noHBand="0" w:noVBand="1"/>
      </w:tblPr>
      <w:tblGrid>
        <w:gridCol w:w="487"/>
        <w:gridCol w:w="1932"/>
        <w:gridCol w:w="1666"/>
        <w:gridCol w:w="1386"/>
        <w:gridCol w:w="2037"/>
        <w:gridCol w:w="1978"/>
      </w:tblGrid>
      <w:tr w:rsidR="00746398" w:rsidRPr="008363BF" w14:paraId="2266D0FB" w14:textId="77777777" w:rsidTr="004A7DA9">
        <w:tc>
          <w:tcPr>
            <w:tcW w:w="487" w:type="dxa"/>
            <w:shd w:val="pct15" w:color="auto" w:fill="auto"/>
            <w:vAlign w:val="center"/>
          </w:tcPr>
          <w:p w14:paraId="73BC681F" w14:textId="77777777" w:rsidR="00DD438D" w:rsidRPr="00211891" w:rsidRDefault="00DD438D" w:rsidP="00C33D44">
            <w:pPr>
              <w:spacing w:before="100" w:beforeAutospacing="1" w:after="100" w:afterAutospacing="1"/>
              <w:jc w:val="center"/>
              <w:rPr>
                <w:rFonts w:ascii="Open Sans Light" w:hAnsi="Open Sans Light" w:cs="Open Sans Light"/>
                <w:bCs/>
                <w:sz w:val="16"/>
                <w:szCs w:val="16"/>
              </w:rPr>
            </w:pPr>
            <w:r w:rsidRPr="00211891">
              <w:rPr>
                <w:rFonts w:ascii="Open Sans Light" w:hAnsi="Open Sans Light" w:cs="Open Sans Light"/>
                <w:bCs/>
                <w:sz w:val="16"/>
                <w:szCs w:val="16"/>
              </w:rPr>
              <w:t>Lp.</w:t>
            </w:r>
          </w:p>
        </w:tc>
        <w:tc>
          <w:tcPr>
            <w:tcW w:w="1932" w:type="dxa"/>
            <w:shd w:val="pct15" w:color="auto" w:fill="auto"/>
            <w:vAlign w:val="center"/>
          </w:tcPr>
          <w:p w14:paraId="1DF355CA" w14:textId="77777777" w:rsidR="00DD438D" w:rsidRPr="00211891" w:rsidRDefault="00DD438D" w:rsidP="00C33D44">
            <w:pPr>
              <w:spacing w:before="100" w:beforeAutospacing="1" w:after="100" w:afterAutospacing="1"/>
              <w:jc w:val="center"/>
              <w:rPr>
                <w:rFonts w:ascii="Open Sans Light" w:hAnsi="Open Sans Light" w:cs="Open Sans Light"/>
                <w:bCs/>
                <w:sz w:val="16"/>
                <w:szCs w:val="16"/>
              </w:rPr>
            </w:pPr>
            <w:r w:rsidRPr="00211891">
              <w:rPr>
                <w:rFonts w:ascii="Open Sans Light" w:hAnsi="Open Sans Light" w:cs="Open Sans Light"/>
                <w:bCs/>
                <w:sz w:val="16"/>
                <w:szCs w:val="16"/>
              </w:rPr>
              <w:t>Opis wykonanych robót budowlanych (rodzaj)</w:t>
            </w:r>
          </w:p>
        </w:tc>
        <w:tc>
          <w:tcPr>
            <w:tcW w:w="1666" w:type="dxa"/>
            <w:shd w:val="pct15" w:color="auto" w:fill="auto"/>
            <w:vAlign w:val="center"/>
          </w:tcPr>
          <w:p w14:paraId="1B2EE8D9" w14:textId="3E595A0B" w:rsidR="00746398" w:rsidRPr="00211891" w:rsidRDefault="004601EA" w:rsidP="004601EA">
            <w:pPr>
              <w:spacing w:before="100" w:beforeAutospacing="1" w:after="100" w:afterAutospacing="1"/>
              <w:jc w:val="center"/>
              <w:rPr>
                <w:rFonts w:ascii="Open Sans Light" w:hAnsi="Open Sans Light" w:cs="Open Sans Light"/>
                <w:bCs/>
                <w:sz w:val="16"/>
                <w:szCs w:val="16"/>
              </w:rPr>
            </w:pPr>
            <w:r>
              <w:rPr>
                <w:rFonts w:ascii="Open Sans Light" w:hAnsi="Open Sans Light" w:cs="Open Sans Light"/>
                <w:bCs/>
                <w:sz w:val="16"/>
                <w:szCs w:val="16"/>
              </w:rPr>
              <w:t>Łączna w</w:t>
            </w:r>
            <w:r w:rsidR="00746398" w:rsidRPr="00211891">
              <w:rPr>
                <w:rFonts w:ascii="Open Sans Light" w:hAnsi="Open Sans Light" w:cs="Open Sans Light"/>
                <w:bCs/>
                <w:sz w:val="16"/>
                <w:szCs w:val="16"/>
              </w:rPr>
              <w:t xml:space="preserve">ydajność zainstalowanych agregatów </w:t>
            </w:r>
            <w:r>
              <w:rPr>
                <w:rFonts w:ascii="Open Sans Light" w:hAnsi="Open Sans Light" w:cs="Open Sans Light"/>
                <w:bCs/>
                <w:sz w:val="16"/>
                <w:szCs w:val="16"/>
              </w:rPr>
              <w:t>w ramach zrealizowanej umowy</w:t>
            </w:r>
          </w:p>
        </w:tc>
        <w:tc>
          <w:tcPr>
            <w:tcW w:w="1386" w:type="dxa"/>
            <w:shd w:val="pct15" w:color="auto" w:fill="auto"/>
            <w:vAlign w:val="center"/>
          </w:tcPr>
          <w:p w14:paraId="71A784BA" w14:textId="77777777" w:rsidR="00DD438D" w:rsidRPr="00211891" w:rsidRDefault="00DD438D" w:rsidP="00C33D44">
            <w:pPr>
              <w:spacing w:before="100" w:beforeAutospacing="1" w:after="100" w:afterAutospacing="1"/>
              <w:jc w:val="center"/>
              <w:rPr>
                <w:rFonts w:ascii="Open Sans Light" w:hAnsi="Open Sans Light" w:cs="Open Sans Light"/>
                <w:bCs/>
                <w:sz w:val="16"/>
                <w:szCs w:val="16"/>
              </w:rPr>
            </w:pPr>
            <w:r w:rsidRPr="00211891">
              <w:rPr>
                <w:rFonts w:ascii="Open Sans Light" w:hAnsi="Open Sans Light" w:cs="Open Sans Light"/>
                <w:bCs/>
                <w:sz w:val="16"/>
                <w:szCs w:val="16"/>
              </w:rPr>
              <w:t>Data wykonania zamówienia</w:t>
            </w:r>
            <w:r w:rsidRPr="00211891">
              <w:rPr>
                <w:rFonts w:ascii="Open Sans Light" w:hAnsi="Open Sans Light" w:cs="Open Sans Light"/>
                <w:bCs/>
                <w:sz w:val="16"/>
                <w:szCs w:val="16"/>
              </w:rPr>
              <w:br/>
              <w:t xml:space="preserve">(dzień końcowego odbioru robót w formacie: </w:t>
            </w:r>
            <w:proofErr w:type="spellStart"/>
            <w:r w:rsidRPr="00211891">
              <w:rPr>
                <w:rFonts w:ascii="Open Sans Light" w:hAnsi="Open Sans Light" w:cs="Open Sans Light"/>
                <w:bCs/>
                <w:sz w:val="16"/>
                <w:szCs w:val="16"/>
              </w:rPr>
              <w:t>dd</w:t>
            </w:r>
            <w:proofErr w:type="spellEnd"/>
            <w:r w:rsidRPr="00211891">
              <w:rPr>
                <w:rFonts w:ascii="Open Sans Light" w:hAnsi="Open Sans Light" w:cs="Open Sans Light"/>
                <w:bCs/>
                <w:sz w:val="16"/>
                <w:szCs w:val="16"/>
              </w:rPr>
              <w:t>-mm-</w:t>
            </w:r>
            <w:proofErr w:type="spellStart"/>
            <w:r w:rsidRPr="00211891">
              <w:rPr>
                <w:rFonts w:ascii="Open Sans Light" w:hAnsi="Open Sans Light" w:cs="Open Sans Light"/>
                <w:bCs/>
                <w:sz w:val="16"/>
                <w:szCs w:val="16"/>
              </w:rPr>
              <w:t>rr</w:t>
            </w:r>
            <w:proofErr w:type="spellEnd"/>
            <w:r w:rsidRPr="00211891">
              <w:rPr>
                <w:rFonts w:ascii="Open Sans Light" w:hAnsi="Open Sans Light" w:cs="Open Sans Light"/>
                <w:bCs/>
                <w:sz w:val="16"/>
                <w:szCs w:val="16"/>
              </w:rPr>
              <w:t xml:space="preserve">) </w:t>
            </w:r>
          </w:p>
        </w:tc>
        <w:tc>
          <w:tcPr>
            <w:tcW w:w="2037" w:type="dxa"/>
            <w:shd w:val="pct15" w:color="auto" w:fill="auto"/>
            <w:vAlign w:val="center"/>
          </w:tcPr>
          <w:p w14:paraId="2B358135" w14:textId="77777777" w:rsidR="00DD438D" w:rsidRDefault="00DD438D" w:rsidP="00211891">
            <w:pPr>
              <w:spacing w:before="100" w:beforeAutospacing="1" w:after="0"/>
              <w:jc w:val="center"/>
              <w:rPr>
                <w:rFonts w:ascii="Open Sans Light" w:hAnsi="Open Sans Light" w:cs="Open Sans Light"/>
                <w:bCs/>
                <w:sz w:val="16"/>
                <w:szCs w:val="16"/>
              </w:rPr>
            </w:pPr>
            <w:r w:rsidRPr="00211891">
              <w:rPr>
                <w:rFonts w:ascii="Open Sans Light" w:hAnsi="Open Sans Light" w:cs="Open Sans Light"/>
                <w:bCs/>
                <w:sz w:val="16"/>
                <w:szCs w:val="16"/>
              </w:rPr>
              <w:t>Miejsce (adres) wykonanych robót budowlanych</w:t>
            </w:r>
            <w:r w:rsidR="00211891">
              <w:rPr>
                <w:rFonts w:ascii="Open Sans Light" w:hAnsi="Open Sans Light" w:cs="Open Sans Light"/>
                <w:bCs/>
                <w:sz w:val="16"/>
                <w:szCs w:val="16"/>
              </w:rPr>
              <w:t>/</w:t>
            </w:r>
          </w:p>
          <w:p w14:paraId="429BC0BE" w14:textId="3B98BCAA" w:rsidR="00211891" w:rsidRPr="00211891" w:rsidRDefault="00211891" w:rsidP="00C33D44">
            <w:pPr>
              <w:spacing w:before="100" w:beforeAutospacing="1" w:after="100" w:afterAutospacing="1"/>
              <w:jc w:val="center"/>
              <w:rPr>
                <w:rFonts w:ascii="Open Sans Light" w:hAnsi="Open Sans Light" w:cs="Open Sans Light"/>
                <w:bCs/>
                <w:sz w:val="16"/>
                <w:szCs w:val="16"/>
              </w:rPr>
            </w:pPr>
            <w:r>
              <w:rPr>
                <w:rFonts w:ascii="Open Sans Light" w:hAnsi="Open Sans Light" w:cs="Open Sans Light"/>
                <w:bCs/>
                <w:sz w:val="16"/>
                <w:szCs w:val="16"/>
              </w:rPr>
              <w:t>Czynne (użytkowane budynki)</w:t>
            </w:r>
          </w:p>
        </w:tc>
        <w:tc>
          <w:tcPr>
            <w:tcW w:w="1978" w:type="dxa"/>
            <w:shd w:val="pct15" w:color="auto" w:fill="auto"/>
            <w:vAlign w:val="center"/>
          </w:tcPr>
          <w:p w14:paraId="6C3E0586" w14:textId="33BD7CD3" w:rsidR="00DD438D" w:rsidRPr="00211891" w:rsidRDefault="00DD438D" w:rsidP="00C33D44">
            <w:pPr>
              <w:spacing w:before="100" w:beforeAutospacing="1" w:after="100" w:afterAutospacing="1"/>
              <w:jc w:val="center"/>
              <w:rPr>
                <w:rFonts w:ascii="Open Sans Light" w:hAnsi="Open Sans Light" w:cs="Open Sans Light"/>
                <w:bCs/>
                <w:sz w:val="16"/>
                <w:szCs w:val="16"/>
              </w:rPr>
            </w:pPr>
            <w:r w:rsidRPr="00211891">
              <w:rPr>
                <w:rFonts w:ascii="Open Sans Light" w:hAnsi="Open Sans Light" w:cs="Open Sans Light"/>
                <w:bCs/>
                <w:sz w:val="16"/>
                <w:szCs w:val="16"/>
              </w:rPr>
              <w:t xml:space="preserve">Zamawiający </w:t>
            </w:r>
            <w:r w:rsidRPr="00211891">
              <w:rPr>
                <w:rFonts w:ascii="Open Sans Light" w:hAnsi="Open Sans Light" w:cs="Open Sans Light"/>
                <w:bCs/>
                <w:sz w:val="16"/>
                <w:szCs w:val="16"/>
              </w:rPr>
              <w:br/>
              <w:t>(nazwa</w:t>
            </w:r>
            <w:r w:rsidR="00211891">
              <w:rPr>
                <w:rFonts w:ascii="Open Sans Light" w:hAnsi="Open Sans Light" w:cs="Open Sans Light"/>
                <w:bCs/>
                <w:sz w:val="16"/>
                <w:szCs w:val="16"/>
              </w:rPr>
              <w:t xml:space="preserve"> i adres</w:t>
            </w:r>
            <w:r w:rsidRPr="00211891">
              <w:rPr>
                <w:rFonts w:ascii="Open Sans Light" w:hAnsi="Open Sans Light" w:cs="Open Sans Light"/>
                <w:bCs/>
                <w:sz w:val="16"/>
                <w:szCs w:val="16"/>
              </w:rPr>
              <w:t xml:space="preserve"> podmiotu, na rzecz którego wykonano robotę)</w:t>
            </w:r>
          </w:p>
        </w:tc>
      </w:tr>
      <w:tr w:rsidR="00746398" w:rsidRPr="008363BF" w14:paraId="423C5167" w14:textId="77777777" w:rsidTr="004A7DA9">
        <w:trPr>
          <w:trHeight w:val="664"/>
        </w:trPr>
        <w:tc>
          <w:tcPr>
            <w:tcW w:w="487" w:type="dxa"/>
          </w:tcPr>
          <w:p w14:paraId="5D6BE4DB" w14:textId="77777777" w:rsidR="00DD438D" w:rsidRPr="00211891" w:rsidRDefault="00DD438D" w:rsidP="004A7DA9">
            <w:pPr>
              <w:spacing w:after="0"/>
              <w:jc w:val="both"/>
              <w:rPr>
                <w:rFonts w:ascii="Open Sans Light" w:hAnsi="Open Sans Light" w:cs="Open Sans Light"/>
                <w:bCs/>
                <w:sz w:val="16"/>
                <w:szCs w:val="16"/>
              </w:rPr>
            </w:pPr>
            <w:r w:rsidRPr="00211891">
              <w:rPr>
                <w:rFonts w:ascii="Open Sans Light" w:hAnsi="Open Sans Light" w:cs="Open Sans Light"/>
                <w:bCs/>
                <w:sz w:val="16"/>
                <w:szCs w:val="16"/>
              </w:rPr>
              <w:t>1.</w:t>
            </w:r>
          </w:p>
        </w:tc>
        <w:tc>
          <w:tcPr>
            <w:tcW w:w="1932" w:type="dxa"/>
          </w:tcPr>
          <w:p w14:paraId="0F377DD4" w14:textId="50ABD53D" w:rsidR="00DD438D" w:rsidRPr="00211891" w:rsidRDefault="00746398" w:rsidP="004A7DA9">
            <w:pPr>
              <w:spacing w:after="0"/>
              <w:rPr>
                <w:rFonts w:ascii="Open Sans Light" w:hAnsi="Open Sans Light" w:cs="Open Sans Light"/>
                <w:bCs/>
                <w:sz w:val="16"/>
                <w:szCs w:val="16"/>
              </w:rPr>
            </w:pPr>
            <w:r w:rsidRPr="00211891">
              <w:rPr>
                <w:rFonts w:ascii="Open Sans Light" w:hAnsi="Open Sans Light" w:cs="Open Sans Light"/>
                <w:bCs/>
                <w:sz w:val="16"/>
                <w:szCs w:val="16"/>
              </w:rPr>
              <w:t xml:space="preserve">Budowa lub </w:t>
            </w:r>
            <w:r w:rsidR="008363BF" w:rsidRPr="00211891">
              <w:rPr>
                <w:rFonts w:ascii="Open Sans Light" w:hAnsi="Open Sans Light" w:cs="Open Sans Light"/>
                <w:bCs/>
                <w:sz w:val="16"/>
                <w:szCs w:val="16"/>
              </w:rPr>
              <w:t>m</w:t>
            </w:r>
            <w:r w:rsidRPr="00211891">
              <w:rPr>
                <w:rFonts w:ascii="Open Sans Light" w:hAnsi="Open Sans Light" w:cs="Open Sans Light"/>
                <w:bCs/>
                <w:sz w:val="16"/>
                <w:szCs w:val="16"/>
              </w:rPr>
              <w:t>odernizacja instalacji chłodniczej</w:t>
            </w:r>
          </w:p>
        </w:tc>
        <w:tc>
          <w:tcPr>
            <w:tcW w:w="1666" w:type="dxa"/>
          </w:tcPr>
          <w:p w14:paraId="6D6672D4" w14:textId="77777777" w:rsidR="00DD438D" w:rsidRPr="00211891" w:rsidRDefault="00DD438D" w:rsidP="004A7DA9">
            <w:pPr>
              <w:spacing w:after="0"/>
              <w:jc w:val="both"/>
              <w:rPr>
                <w:rFonts w:ascii="Open Sans Light" w:hAnsi="Open Sans Light" w:cs="Open Sans Light"/>
                <w:bCs/>
                <w:sz w:val="16"/>
                <w:szCs w:val="16"/>
              </w:rPr>
            </w:pPr>
          </w:p>
          <w:p w14:paraId="5EE2E071" w14:textId="14D814B1" w:rsidR="00746398" w:rsidRPr="00211891" w:rsidRDefault="00746398" w:rsidP="004A7DA9">
            <w:pPr>
              <w:spacing w:after="0"/>
              <w:jc w:val="center"/>
              <w:rPr>
                <w:rFonts w:ascii="Open Sans Light" w:hAnsi="Open Sans Light" w:cs="Open Sans Light"/>
                <w:bCs/>
                <w:sz w:val="16"/>
                <w:szCs w:val="16"/>
              </w:rPr>
            </w:pPr>
            <w:r w:rsidRPr="00211891">
              <w:rPr>
                <w:rFonts w:ascii="Open Sans Light" w:hAnsi="Open Sans Light" w:cs="Open Sans Light"/>
                <w:bCs/>
                <w:sz w:val="16"/>
                <w:szCs w:val="16"/>
              </w:rPr>
              <w:t>…….. kW</w:t>
            </w:r>
          </w:p>
        </w:tc>
        <w:tc>
          <w:tcPr>
            <w:tcW w:w="1386" w:type="dxa"/>
          </w:tcPr>
          <w:p w14:paraId="40C93242" w14:textId="77777777" w:rsidR="00DD438D" w:rsidRPr="00211891" w:rsidRDefault="00DD438D" w:rsidP="004A7DA9">
            <w:pPr>
              <w:spacing w:after="0"/>
              <w:jc w:val="both"/>
              <w:rPr>
                <w:rFonts w:ascii="Open Sans Light" w:hAnsi="Open Sans Light" w:cs="Open Sans Light"/>
                <w:bCs/>
                <w:sz w:val="16"/>
                <w:szCs w:val="16"/>
              </w:rPr>
            </w:pPr>
          </w:p>
        </w:tc>
        <w:tc>
          <w:tcPr>
            <w:tcW w:w="2037" w:type="dxa"/>
          </w:tcPr>
          <w:p w14:paraId="0846D716" w14:textId="77777777" w:rsidR="00DD438D" w:rsidRPr="004A7DA9" w:rsidRDefault="004A7DA9" w:rsidP="004A7DA9">
            <w:pPr>
              <w:spacing w:after="0"/>
              <w:jc w:val="both"/>
              <w:rPr>
                <w:rFonts w:ascii="Open Sans Light" w:hAnsi="Open Sans Light" w:cs="Open Sans Light"/>
                <w:bCs/>
                <w:sz w:val="16"/>
                <w:szCs w:val="16"/>
              </w:rPr>
            </w:pPr>
            <w:r w:rsidRPr="004A7DA9">
              <w:rPr>
                <w:rFonts w:ascii="Open Sans Light" w:hAnsi="Open Sans Light" w:cs="Open Sans Light"/>
                <w:bCs/>
                <w:sz w:val="16"/>
                <w:szCs w:val="16"/>
              </w:rPr>
              <w:t>Adres:</w:t>
            </w:r>
          </w:p>
          <w:p w14:paraId="57DCFA99" w14:textId="77777777" w:rsidR="004A7DA9" w:rsidRPr="004A7DA9" w:rsidRDefault="004A7DA9" w:rsidP="004A7DA9">
            <w:pPr>
              <w:spacing w:after="0"/>
              <w:jc w:val="both"/>
              <w:rPr>
                <w:rFonts w:ascii="Open Sans Light" w:hAnsi="Open Sans Light" w:cs="Open Sans Light"/>
                <w:bCs/>
                <w:sz w:val="16"/>
                <w:szCs w:val="16"/>
              </w:rPr>
            </w:pPr>
            <w:r w:rsidRPr="004A7DA9">
              <w:rPr>
                <w:rFonts w:ascii="Open Sans Light" w:hAnsi="Open Sans Light" w:cs="Open Sans Light"/>
                <w:bCs/>
                <w:sz w:val="16"/>
                <w:szCs w:val="16"/>
              </w:rPr>
              <w:t>……………………………………..</w:t>
            </w:r>
          </w:p>
          <w:p w14:paraId="3C9F6768" w14:textId="366CE387" w:rsidR="004A7DA9" w:rsidRPr="004A7DA9" w:rsidRDefault="004A7DA9" w:rsidP="004A7DA9">
            <w:pPr>
              <w:spacing w:after="0"/>
              <w:rPr>
                <w:rFonts w:ascii="Open Sans Light" w:hAnsi="Open Sans Light" w:cs="Open Sans Light"/>
                <w:bCs/>
                <w:sz w:val="16"/>
                <w:szCs w:val="16"/>
              </w:rPr>
            </w:pPr>
            <w:r w:rsidRPr="004A7DA9">
              <w:rPr>
                <w:rFonts w:ascii="Open Sans Light" w:hAnsi="Open Sans Light" w:cs="Open Sans Light"/>
                <w:bCs/>
                <w:sz w:val="16"/>
                <w:szCs w:val="16"/>
              </w:rPr>
              <w:t>Budynek czynny (użytkowany):</w:t>
            </w:r>
          </w:p>
          <w:p w14:paraId="1026A86F" w14:textId="449F41E7" w:rsidR="004A7DA9" w:rsidRPr="004A7DA9" w:rsidRDefault="004A7DA9" w:rsidP="001D2DB4">
            <w:pPr>
              <w:ind w:firstLine="708"/>
              <w:rPr>
                <w:rFonts w:ascii="Open Sans Light" w:hAnsi="Open Sans Light" w:cs="Open Sans Light"/>
                <w:sz w:val="16"/>
                <w:szCs w:val="16"/>
              </w:rPr>
            </w:pPr>
            <w:r w:rsidRPr="004A7DA9">
              <w:rPr>
                <w:rFonts w:ascii="Open Sans Light" w:hAnsi="Open Sans Light" w:cs="Open Sans Light"/>
                <w:noProof/>
                <w:sz w:val="16"/>
                <w:szCs w:val="16"/>
                <w:lang w:eastAsia="pl-PL"/>
              </w:rPr>
              <mc:AlternateContent>
                <mc:Choice Requires="wps">
                  <w:drawing>
                    <wp:anchor distT="0" distB="0" distL="114300" distR="114300" simplePos="0" relativeHeight="251667456" behindDoc="0" locked="0" layoutInCell="1" allowOverlap="1" wp14:anchorId="418DFB93" wp14:editId="7CEA672C">
                      <wp:simplePos x="0" y="0"/>
                      <wp:positionH relativeFrom="column">
                        <wp:posOffset>9988</wp:posOffset>
                      </wp:positionH>
                      <wp:positionV relativeFrom="paragraph">
                        <wp:posOffset>18544</wp:posOffset>
                      </wp:positionV>
                      <wp:extent cx="156210" cy="141099"/>
                      <wp:effectExtent l="19050" t="19050" r="15240" b="11430"/>
                      <wp:wrapNone/>
                      <wp:docPr id="478827786" name="Prostokąt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210" cy="141099"/>
                              </a:xfrm>
                              <a:prstGeom prst="rect">
                                <a:avLst/>
                              </a:prstGeom>
                              <a:solidFill>
                                <a:srgbClr val="FFFFFF"/>
                              </a:solidFill>
                              <a:ln w="31750">
                                <a:solidFill>
                                  <a:srgbClr val="000000"/>
                                </a:solidFill>
                                <a:miter lim="800000"/>
                                <a:headEnd/>
                                <a:tailEnd/>
                              </a:ln>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A9E065C" id="Prostokąt 41" o:spid="_x0000_s1026" style="position:absolute;margin-left:.8pt;margin-top:1.45pt;width:12.3pt;height:11.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" strokeweight="2.5pt">
                      <v:path arrowok="t"/>
                    </v:rect>
                  </w:pict>
                </mc:Fallback>
              </mc:AlternateContent>
            </w:r>
            <w:r w:rsidRPr="004A7DA9">
              <w:rPr>
                <w:rFonts w:ascii="Open Sans Light" w:hAnsi="Open Sans Light" w:cs="Open Sans Light"/>
                <w:sz w:val="16"/>
                <w:szCs w:val="16"/>
              </w:rPr>
              <w:t>Tak *)</w:t>
            </w:r>
          </w:p>
          <w:p w14:paraId="7619BB22" w14:textId="725E1822" w:rsidR="004A7DA9" w:rsidRPr="004A7DA9" w:rsidRDefault="004A7DA9" w:rsidP="004A7DA9">
            <w:pPr>
              <w:spacing w:after="0"/>
              <w:ind w:firstLine="708"/>
              <w:rPr>
                <w:rFonts w:ascii="Open Sans Light" w:hAnsi="Open Sans Light" w:cs="Open Sans Light"/>
                <w:sz w:val="16"/>
                <w:szCs w:val="16"/>
              </w:rPr>
            </w:pPr>
            <w:r w:rsidRPr="004A7DA9">
              <w:rPr>
                <w:rFonts w:ascii="Open Sans Light" w:hAnsi="Open Sans Light" w:cs="Open Sans Light"/>
                <w:noProof/>
                <w:sz w:val="16"/>
                <w:szCs w:val="16"/>
                <w:lang w:eastAsia="pl-PL"/>
              </w:rPr>
              <mc:AlternateContent>
                <mc:Choice Requires="wps">
                  <w:drawing>
                    <wp:anchor distT="0" distB="0" distL="114300" distR="114300" simplePos="0" relativeHeight="251669504" behindDoc="0" locked="0" layoutInCell="1" allowOverlap="1" wp14:anchorId="542CF007" wp14:editId="73BB2357">
                      <wp:simplePos x="0" y="0"/>
                      <wp:positionH relativeFrom="column">
                        <wp:posOffset>9988</wp:posOffset>
                      </wp:positionH>
                      <wp:positionV relativeFrom="paragraph">
                        <wp:posOffset>15692</wp:posOffset>
                      </wp:positionV>
                      <wp:extent cx="156597" cy="151431"/>
                      <wp:effectExtent l="19050" t="19050" r="15240" b="20320"/>
                      <wp:wrapNone/>
                      <wp:docPr id="1322864687" name="Prostokąt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597" cy="151431"/>
                              </a:xfrm>
                              <a:prstGeom prst="rect">
                                <a:avLst/>
                              </a:prstGeom>
                              <a:solidFill>
                                <a:srgbClr val="FFFFFF"/>
                              </a:solidFill>
                              <a:ln w="31750">
                                <a:solidFill>
                                  <a:srgbClr val="000000"/>
                                </a:solidFill>
                                <a:miter lim="800000"/>
                                <a:headEnd/>
                                <a:tailEnd/>
                              </a:ln>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B6D93A" id="Prostokąt 41" o:spid="_x0000_s1026" style="position:absolute;margin-left:.8pt;margin-top:1.25pt;width:12.35pt;height:11.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" strokeweight="2.5pt">
                      <v:path arrowok="t"/>
                    </v:rect>
                  </w:pict>
                </mc:Fallback>
              </mc:AlternateContent>
            </w:r>
            <w:r w:rsidRPr="004A7DA9">
              <w:rPr>
                <w:rFonts w:ascii="Open Sans Light" w:hAnsi="Open Sans Light" w:cs="Open Sans Light"/>
                <w:sz w:val="16"/>
                <w:szCs w:val="16"/>
              </w:rPr>
              <w:t>Nie *)</w:t>
            </w:r>
          </w:p>
          <w:p w14:paraId="0199D457" w14:textId="416A58A2" w:rsidR="004A7DA9" w:rsidRPr="00211891" w:rsidRDefault="004A7DA9" w:rsidP="004A7DA9">
            <w:pPr>
              <w:spacing w:after="0"/>
              <w:rPr>
                <w:rFonts w:ascii="Open Sans Light" w:hAnsi="Open Sans Light" w:cs="Open Sans Light"/>
                <w:bCs/>
                <w:sz w:val="16"/>
                <w:szCs w:val="16"/>
              </w:rPr>
            </w:pPr>
            <w:r>
              <w:rPr>
                <w:rFonts w:ascii="Open Sans Light" w:hAnsi="Open Sans Light" w:cs="Open Sans Light"/>
                <w:i/>
                <w:iCs/>
                <w:sz w:val="16"/>
                <w:szCs w:val="16"/>
              </w:rPr>
              <w:t>*</w:t>
            </w:r>
            <w:r w:rsidRPr="004A7DA9">
              <w:rPr>
                <w:rFonts w:ascii="Open Sans Light" w:hAnsi="Open Sans Light" w:cs="Open Sans Light"/>
                <w:i/>
                <w:iCs/>
                <w:sz w:val="16"/>
                <w:szCs w:val="16"/>
              </w:rPr>
              <w:t>) zaznaczyć odpowiednie</w:t>
            </w:r>
            <w:r w:rsidRPr="00881B66">
              <w:rPr>
                <w:rFonts w:ascii="Open Sans Light" w:hAnsi="Open Sans Light" w:cs="Open Sans Light"/>
                <w:i/>
                <w:iCs/>
                <w:sz w:val="20"/>
              </w:rPr>
              <w:t xml:space="preserve"> </w:t>
            </w:r>
          </w:p>
        </w:tc>
        <w:tc>
          <w:tcPr>
            <w:tcW w:w="1978" w:type="dxa"/>
          </w:tcPr>
          <w:p w14:paraId="0573B03A" w14:textId="73E9C0C3" w:rsidR="00DD438D" w:rsidRPr="00211891" w:rsidRDefault="00DD438D" w:rsidP="004A7DA9">
            <w:pPr>
              <w:spacing w:after="0"/>
              <w:jc w:val="both"/>
              <w:rPr>
                <w:rFonts w:ascii="Open Sans Light" w:hAnsi="Open Sans Light" w:cs="Open Sans Light"/>
                <w:bCs/>
                <w:sz w:val="16"/>
                <w:szCs w:val="16"/>
              </w:rPr>
            </w:pPr>
          </w:p>
        </w:tc>
      </w:tr>
      <w:tr w:rsidR="00746398" w:rsidRPr="008363BF" w14:paraId="1447D2CE" w14:textId="77777777" w:rsidTr="004A7DA9">
        <w:trPr>
          <w:trHeight w:val="716"/>
        </w:trPr>
        <w:tc>
          <w:tcPr>
            <w:tcW w:w="487" w:type="dxa"/>
          </w:tcPr>
          <w:p w14:paraId="1F0BA176" w14:textId="77777777" w:rsidR="00746398" w:rsidRPr="00211891" w:rsidRDefault="00746398" w:rsidP="004A7DA9">
            <w:pPr>
              <w:spacing w:after="0"/>
              <w:jc w:val="both"/>
              <w:rPr>
                <w:rFonts w:ascii="Open Sans Light" w:hAnsi="Open Sans Light" w:cs="Open Sans Light"/>
                <w:bCs/>
                <w:sz w:val="16"/>
                <w:szCs w:val="16"/>
              </w:rPr>
            </w:pPr>
            <w:r w:rsidRPr="00211891">
              <w:rPr>
                <w:rFonts w:ascii="Open Sans Light" w:hAnsi="Open Sans Light" w:cs="Open Sans Light"/>
                <w:bCs/>
                <w:sz w:val="16"/>
                <w:szCs w:val="16"/>
              </w:rPr>
              <w:t>2.</w:t>
            </w:r>
          </w:p>
        </w:tc>
        <w:tc>
          <w:tcPr>
            <w:tcW w:w="1932" w:type="dxa"/>
          </w:tcPr>
          <w:p w14:paraId="1C3DF992" w14:textId="696112DC" w:rsidR="00746398" w:rsidRPr="00211891" w:rsidRDefault="00211891" w:rsidP="004A7DA9">
            <w:pPr>
              <w:spacing w:after="0"/>
              <w:rPr>
                <w:rFonts w:ascii="Open Sans Light" w:hAnsi="Open Sans Light" w:cs="Open Sans Light"/>
                <w:bCs/>
                <w:sz w:val="16"/>
                <w:szCs w:val="16"/>
              </w:rPr>
            </w:pPr>
            <w:r w:rsidRPr="00211891">
              <w:rPr>
                <w:rFonts w:ascii="Open Sans Light" w:hAnsi="Open Sans Light" w:cs="Open Sans Light"/>
                <w:bCs/>
                <w:sz w:val="16"/>
                <w:szCs w:val="16"/>
              </w:rPr>
              <w:t>Budowa lub modernizacja instalacji chłodniczej</w:t>
            </w:r>
          </w:p>
        </w:tc>
        <w:tc>
          <w:tcPr>
            <w:tcW w:w="1666" w:type="dxa"/>
          </w:tcPr>
          <w:p w14:paraId="62273C2B" w14:textId="77777777" w:rsidR="00746398" w:rsidRPr="00211891" w:rsidRDefault="00746398" w:rsidP="004A7DA9">
            <w:pPr>
              <w:spacing w:after="0"/>
              <w:jc w:val="center"/>
              <w:rPr>
                <w:rFonts w:ascii="Open Sans Light" w:hAnsi="Open Sans Light" w:cs="Open Sans Light"/>
                <w:bCs/>
                <w:sz w:val="16"/>
                <w:szCs w:val="16"/>
              </w:rPr>
            </w:pPr>
          </w:p>
          <w:p w14:paraId="109C1761" w14:textId="163C2D6B" w:rsidR="00746398" w:rsidRPr="00211891" w:rsidRDefault="00746398" w:rsidP="004A7DA9">
            <w:pPr>
              <w:spacing w:after="0"/>
              <w:jc w:val="center"/>
              <w:rPr>
                <w:rFonts w:ascii="Open Sans Light" w:hAnsi="Open Sans Light" w:cs="Open Sans Light"/>
                <w:bCs/>
                <w:sz w:val="16"/>
                <w:szCs w:val="16"/>
              </w:rPr>
            </w:pPr>
            <w:r w:rsidRPr="00211891">
              <w:rPr>
                <w:rFonts w:ascii="Open Sans Light" w:hAnsi="Open Sans Light" w:cs="Open Sans Light"/>
                <w:bCs/>
                <w:sz w:val="16"/>
                <w:szCs w:val="16"/>
              </w:rPr>
              <w:t>…….. kW</w:t>
            </w:r>
          </w:p>
        </w:tc>
        <w:tc>
          <w:tcPr>
            <w:tcW w:w="1386" w:type="dxa"/>
          </w:tcPr>
          <w:p w14:paraId="4F39A6B3" w14:textId="77777777" w:rsidR="00746398" w:rsidRPr="00211891" w:rsidRDefault="00746398" w:rsidP="004A7DA9">
            <w:pPr>
              <w:spacing w:after="0"/>
              <w:jc w:val="both"/>
              <w:rPr>
                <w:rFonts w:ascii="Open Sans Light" w:hAnsi="Open Sans Light" w:cs="Open Sans Light"/>
                <w:bCs/>
                <w:sz w:val="16"/>
                <w:szCs w:val="16"/>
              </w:rPr>
            </w:pPr>
          </w:p>
        </w:tc>
        <w:tc>
          <w:tcPr>
            <w:tcW w:w="2037" w:type="dxa"/>
          </w:tcPr>
          <w:p w14:paraId="6A3B5D8B" w14:textId="77777777" w:rsidR="004A7DA9" w:rsidRPr="004A7DA9" w:rsidRDefault="004A7DA9" w:rsidP="004A7DA9">
            <w:pPr>
              <w:spacing w:after="0"/>
              <w:jc w:val="both"/>
              <w:rPr>
                <w:rFonts w:ascii="Open Sans Light" w:hAnsi="Open Sans Light" w:cs="Open Sans Light"/>
                <w:bCs/>
                <w:sz w:val="16"/>
                <w:szCs w:val="16"/>
              </w:rPr>
            </w:pPr>
            <w:r w:rsidRPr="004A7DA9">
              <w:rPr>
                <w:rFonts w:ascii="Open Sans Light" w:hAnsi="Open Sans Light" w:cs="Open Sans Light"/>
                <w:bCs/>
                <w:sz w:val="16"/>
                <w:szCs w:val="16"/>
              </w:rPr>
              <w:t>Adres:</w:t>
            </w:r>
          </w:p>
          <w:p w14:paraId="02808E31" w14:textId="77777777" w:rsidR="004A7DA9" w:rsidRPr="004A7DA9" w:rsidRDefault="004A7DA9" w:rsidP="004A7DA9">
            <w:pPr>
              <w:spacing w:after="0"/>
              <w:jc w:val="both"/>
              <w:rPr>
                <w:rFonts w:ascii="Open Sans Light" w:hAnsi="Open Sans Light" w:cs="Open Sans Light"/>
                <w:bCs/>
                <w:sz w:val="16"/>
                <w:szCs w:val="16"/>
              </w:rPr>
            </w:pPr>
            <w:r w:rsidRPr="004A7DA9">
              <w:rPr>
                <w:rFonts w:ascii="Open Sans Light" w:hAnsi="Open Sans Light" w:cs="Open Sans Light"/>
                <w:bCs/>
                <w:sz w:val="16"/>
                <w:szCs w:val="16"/>
              </w:rPr>
              <w:t>……………………………………..</w:t>
            </w:r>
          </w:p>
          <w:p w14:paraId="18DBA879" w14:textId="77777777" w:rsidR="004A7DA9" w:rsidRPr="004A7DA9" w:rsidRDefault="004A7DA9" w:rsidP="004A7DA9">
            <w:pPr>
              <w:spacing w:after="0"/>
              <w:rPr>
                <w:rFonts w:ascii="Open Sans Light" w:hAnsi="Open Sans Light" w:cs="Open Sans Light"/>
                <w:bCs/>
                <w:sz w:val="16"/>
                <w:szCs w:val="16"/>
              </w:rPr>
            </w:pPr>
            <w:r w:rsidRPr="004A7DA9">
              <w:rPr>
                <w:rFonts w:ascii="Open Sans Light" w:hAnsi="Open Sans Light" w:cs="Open Sans Light"/>
                <w:bCs/>
                <w:sz w:val="16"/>
                <w:szCs w:val="16"/>
              </w:rPr>
              <w:t>Budynek czynny (użytkowany):</w:t>
            </w:r>
          </w:p>
          <w:p w14:paraId="3DDAE60D" w14:textId="77777777" w:rsidR="004A7DA9" w:rsidRPr="004A7DA9" w:rsidRDefault="004A7DA9" w:rsidP="001D2DB4">
            <w:pPr>
              <w:ind w:firstLine="708"/>
              <w:rPr>
                <w:rFonts w:ascii="Open Sans Light" w:hAnsi="Open Sans Light" w:cs="Open Sans Light"/>
                <w:sz w:val="16"/>
                <w:szCs w:val="16"/>
              </w:rPr>
            </w:pPr>
            <w:r w:rsidRPr="004A7DA9">
              <w:rPr>
                <w:rFonts w:ascii="Open Sans Light" w:hAnsi="Open Sans Light" w:cs="Open Sans Light"/>
                <w:noProof/>
                <w:sz w:val="16"/>
                <w:szCs w:val="16"/>
                <w:lang w:eastAsia="pl-PL"/>
              </w:rPr>
              <mc:AlternateContent>
                <mc:Choice Requires="wps">
                  <w:drawing>
                    <wp:anchor distT="0" distB="0" distL="114300" distR="114300" simplePos="0" relativeHeight="251671552" behindDoc="0" locked="0" layoutInCell="1" allowOverlap="1" wp14:anchorId="78A84A84" wp14:editId="6B3FAD00">
                      <wp:simplePos x="0" y="0"/>
                      <wp:positionH relativeFrom="column">
                        <wp:posOffset>9988</wp:posOffset>
                      </wp:positionH>
                      <wp:positionV relativeFrom="paragraph">
                        <wp:posOffset>18544</wp:posOffset>
                      </wp:positionV>
                      <wp:extent cx="156210" cy="141099"/>
                      <wp:effectExtent l="19050" t="19050" r="15240" b="11430"/>
                      <wp:wrapNone/>
                      <wp:docPr id="241539678" name="Prostokąt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210" cy="141099"/>
                              </a:xfrm>
                              <a:prstGeom prst="rect">
                                <a:avLst/>
                              </a:prstGeom>
                              <a:solidFill>
                                <a:srgbClr val="FFFFFF"/>
                              </a:solidFill>
                              <a:ln w="31750">
                                <a:solidFill>
                                  <a:srgbClr val="000000"/>
                                </a:solidFill>
                                <a:miter lim="800000"/>
                                <a:headEnd/>
                                <a:tailEnd/>
                              </a:ln>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8DDE8F" id="Prostokąt 41" o:spid="_x0000_s1026" style="position:absolute;margin-left:.8pt;margin-top:1.45pt;width:12.3pt;height:1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" strokeweight="2.5pt">
                      <v:path arrowok="t"/>
                    </v:rect>
                  </w:pict>
                </mc:Fallback>
              </mc:AlternateContent>
            </w:r>
            <w:r w:rsidRPr="004A7DA9">
              <w:rPr>
                <w:rFonts w:ascii="Open Sans Light" w:hAnsi="Open Sans Light" w:cs="Open Sans Light"/>
                <w:sz w:val="16"/>
                <w:szCs w:val="16"/>
              </w:rPr>
              <w:t>Tak *)</w:t>
            </w:r>
          </w:p>
          <w:p w14:paraId="11B86521" w14:textId="77777777" w:rsidR="004A7DA9" w:rsidRPr="004A7DA9" w:rsidRDefault="004A7DA9" w:rsidP="004A7DA9">
            <w:pPr>
              <w:spacing w:after="0"/>
              <w:ind w:firstLine="708"/>
              <w:rPr>
                <w:rFonts w:ascii="Open Sans Light" w:hAnsi="Open Sans Light" w:cs="Open Sans Light"/>
                <w:sz w:val="16"/>
                <w:szCs w:val="16"/>
              </w:rPr>
            </w:pPr>
            <w:r w:rsidRPr="004A7DA9">
              <w:rPr>
                <w:rFonts w:ascii="Open Sans Light" w:hAnsi="Open Sans Light" w:cs="Open Sans Light"/>
                <w:noProof/>
                <w:sz w:val="16"/>
                <w:szCs w:val="16"/>
                <w:lang w:eastAsia="pl-PL"/>
              </w:rPr>
              <mc:AlternateContent>
                <mc:Choice Requires="wps">
                  <w:drawing>
                    <wp:anchor distT="0" distB="0" distL="114300" distR="114300" simplePos="0" relativeHeight="251672576" behindDoc="0" locked="0" layoutInCell="1" allowOverlap="1" wp14:anchorId="04DCCD5E" wp14:editId="25BF4613">
                      <wp:simplePos x="0" y="0"/>
                      <wp:positionH relativeFrom="column">
                        <wp:posOffset>9988</wp:posOffset>
                      </wp:positionH>
                      <wp:positionV relativeFrom="paragraph">
                        <wp:posOffset>15692</wp:posOffset>
                      </wp:positionV>
                      <wp:extent cx="156597" cy="151431"/>
                      <wp:effectExtent l="19050" t="19050" r="15240" b="20320"/>
                      <wp:wrapNone/>
                      <wp:docPr id="1591825537" name="Prostokąt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597" cy="151431"/>
                              </a:xfrm>
                              <a:prstGeom prst="rect">
                                <a:avLst/>
                              </a:prstGeom>
                              <a:solidFill>
                                <a:srgbClr val="FFFFFF"/>
                              </a:solidFill>
                              <a:ln w="31750">
                                <a:solidFill>
                                  <a:srgbClr val="000000"/>
                                </a:solidFill>
                                <a:miter lim="800000"/>
                                <a:headEnd/>
                                <a:tailEnd/>
                              </a:ln>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2CE37C" id="Prostokąt 41" o:spid="_x0000_s1026" style="position:absolute;margin-left:.8pt;margin-top:1.25pt;width:12.35pt;height:11.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" strokeweight="2.5pt">
                      <v:path arrowok="t"/>
                    </v:rect>
                  </w:pict>
                </mc:Fallback>
              </mc:AlternateContent>
            </w:r>
            <w:r w:rsidRPr="004A7DA9">
              <w:rPr>
                <w:rFonts w:ascii="Open Sans Light" w:hAnsi="Open Sans Light" w:cs="Open Sans Light"/>
                <w:sz w:val="16"/>
                <w:szCs w:val="16"/>
              </w:rPr>
              <w:t>Nie *)</w:t>
            </w:r>
          </w:p>
          <w:p w14:paraId="71BCFF49" w14:textId="6A0C65BF" w:rsidR="00746398" w:rsidRPr="00211891" w:rsidRDefault="004A7DA9" w:rsidP="004A7DA9">
            <w:pPr>
              <w:spacing w:after="0"/>
              <w:rPr>
                <w:rFonts w:ascii="Open Sans Light" w:hAnsi="Open Sans Light" w:cs="Open Sans Light"/>
                <w:bCs/>
                <w:sz w:val="16"/>
                <w:szCs w:val="16"/>
              </w:rPr>
            </w:pPr>
            <w:r>
              <w:rPr>
                <w:rFonts w:ascii="Open Sans Light" w:hAnsi="Open Sans Light" w:cs="Open Sans Light"/>
                <w:i/>
                <w:iCs/>
                <w:sz w:val="16"/>
                <w:szCs w:val="16"/>
              </w:rPr>
              <w:t>*</w:t>
            </w:r>
            <w:r w:rsidRPr="004A7DA9">
              <w:rPr>
                <w:rFonts w:ascii="Open Sans Light" w:hAnsi="Open Sans Light" w:cs="Open Sans Light"/>
                <w:i/>
                <w:iCs/>
                <w:sz w:val="16"/>
                <w:szCs w:val="16"/>
              </w:rPr>
              <w:t>) zaznaczyć odpowiednie</w:t>
            </w:r>
          </w:p>
        </w:tc>
        <w:tc>
          <w:tcPr>
            <w:tcW w:w="1978" w:type="dxa"/>
          </w:tcPr>
          <w:p w14:paraId="7A9A80B0" w14:textId="77777777" w:rsidR="00746398" w:rsidRPr="00211891" w:rsidRDefault="00746398" w:rsidP="004A7DA9">
            <w:pPr>
              <w:spacing w:after="0"/>
              <w:jc w:val="both"/>
              <w:rPr>
                <w:rFonts w:ascii="Open Sans Light" w:hAnsi="Open Sans Light" w:cs="Open Sans Light"/>
                <w:bCs/>
                <w:sz w:val="16"/>
                <w:szCs w:val="16"/>
              </w:rPr>
            </w:pPr>
          </w:p>
        </w:tc>
      </w:tr>
      <w:tr w:rsidR="00746398" w:rsidRPr="008363BF" w14:paraId="2EBEE3DB" w14:textId="77777777" w:rsidTr="004A7DA9">
        <w:trPr>
          <w:trHeight w:val="716"/>
        </w:trPr>
        <w:tc>
          <w:tcPr>
            <w:tcW w:w="487" w:type="dxa"/>
          </w:tcPr>
          <w:p w14:paraId="226EEDD9" w14:textId="77777777" w:rsidR="00746398" w:rsidRPr="00211891" w:rsidRDefault="00746398" w:rsidP="004A7DA9">
            <w:pPr>
              <w:spacing w:after="0"/>
              <w:jc w:val="both"/>
              <w:rPr>
                <w:rFonts w:ascii="Open Sans Light" w:hAnsi="Open Sans Light" w:cs="Open Sans Light"/>
                <w:bCs/>
                <w:sz w:val="16"/>
                <w:szCs w:val="16"/>
              </w:rPr>
            </w:pPr>
            <w:r w:rsidRPr="00211891">
              <w:rPr>
                <w:rFonts w:ascii="Open Sans Light" w:hAnsi="Open Sans Light" w:cs="Open Sans Light"/>
                <w:bCs/>
                <w:sz w:val="16"/>
                <w:szCs w:val="16"/>
              </w:rPr>
              <w:t>…</w:t>
            </w:r>
          </w:p>
        </w:tc>
        <w:tc>
          <w:tcPr>
            <w:tcW w:w="1932" w:type="dxa"/>
          </w:tcPr>
          <w:p w14:paraId="14A75C7A" w14:textId="1E55EE01" w:rsidR="00746398" w:rsidRPr="00211891" w:rsidRDefault="00211891" w:rsidP="004A7DA9">
            <w:pPr>
              <w:spacing w:after="0"/>
              <w:rPr>
                <w:rFonts w:ascii="Open Sans Light" w:hAnsi="Open Sans Light" w:cs="Open Sans Light"/>
                <w:bCs/>
                <w:sz w:val="16"/>
                <w:szCs w:val="16"/>
              </w:rPr>
            </w:pPr>
            <w:r w:rsidRPr="00211891">
              <w:rPr>
                <w:rFonts w:ascii="Open Sans Light" w:hAnsi="Open Sans Light" w:cs="Open Sans Light"/>
                <w:bCs/>
                <w:sz w:val="16"/>
                <w:szCs w:val="16"/>
              </w:rPr>
              <w:t>Budowa lub modernizacja instalacji chłodniczej</w:t>
            </w:r>
          </w:p>
        </w:tc>
        <w:tc>
          <w:tcPr>
            <w:tcW w:w="1666" w:type="dxa"/>
          </w:tcPr>
          <w:p w14:paraId="420C6E8E" w14:textId="77777777" w:rsidR="00746398" w:rsidRPr="00211891" w:rsidRDefault="00746398" w:rsidP="004A7DA9">
            <w:pPr>
              <w:spacing w:after="0"/>
              <w:jc w:val="center"/>
              <w:rPr>
                <w:rFonts w:ascii="Open Sans Light" w:hAnsi="Open Sans Light" w:cs="Open Sans Light"/>
                <w:bCs/>
                <w:sz w:val="16"/>
                <w:szCs w:val="16"/>
              </w:rPr>
            </w:pPr>
          </w:p>
          <w:p w14:paraId="73936219" w14:textId="71FA1865" w:rsidR="00746398" w:rsidRPr="00211891" w:rsidRDefault="00746398" w:rsidP="004A7DA9">
            <w:pPr>
              <w:spacing w:after="0"/>
              <w:jc w:val="center"/>
              <w:rPr>
                <w:rFonts w:ascii="Open Sans Light" w:hAnsi="Open Sans Light" w:cs="Open Sans Light"/>
                <w:bCs/>
                <w:sz w:val="16"/>
                <w:szCs w:val="16"/>
              </w:rPr>
            </w:pPr>
            <w:r w:rsidRPr="00211891">
              <w:rPr>
                <w:rFonts w:ascii="Open Sans Light" w:hAnsi="Open Sans Light" w:cs="Open Sans Light"/>
                <w:bCs/>
                <w:sz w:val="16"/>
                <w:szCs w:val="16"/>
              </w:rPr>
              <w:t>…….. kW</w:t>
            </w:r>
          </w:p>
        </w:tc>
        <w:tc>
          <w:tcPr>
            <w:tcW w:w="1386" w:type="dxa"/>
          </w:tcPr>
          <w:p w14:paraId="7827589B" w14:textId="77777777" w:rsidR="00746398" w:rsidRPr="00211891" w:rsidRDefault="00746398" w:rsidP="004A7DA9">
            <w:pPr>
              <w:spacing w:after="0"/>
              <w:jc w:val="both"/>
              <w:rPr>
                <w:rFonts w:ascii="Open Sans Light" w:hAnsi="Open Sans Light" w:cs="Open Sans Light"/>
                <w:bCs/>
                <w:sz w:val="16"/>
                <w:szCs w:val="16"/>
              </w:rPr>
            </w:pPr>
          </w:p>
        </w:tc>
        <w:tc>
          <w:tcPr>
            <w:tcW w:w="2037" w:type="dxa"/>
          </w:tcPr>
          <w:p w14:paraId="35EFFFD9" w14:textId="77777777" w:rsidR="004A7DA9" w:rsidRPr="004A7DA9" w:rsidRDefault="004A7DA9" w:rsidP="004A7DA9">
            <w:pPr>
              <w:spacing w:after="0"/>
              <w:jc w:val="both"/>
              <w:rPr>
                <w:rFonts w:ascii="Open Sans Light" w:hAnsi="Open Sans Light" w:cs="Open Sans Light"/>
                <w:bCs/>
                <w:sz w:val="16"/>
                <w:szCs w:val="16"/>
              </w:rPr>
            </w:pPr>
            <w:r w:rsidRPr="004A7DA9">
              <w:rPr>
                <w:rFonts w:ascii="Open Sans Light" w:hAnsi="Open Sans Light" w:cs="Open Sans Light"/>
                <w:bCs/>
                <w:sz w:val="16"/>
                <w:szCs w:val="16"/>
              </w:rPr>
              <w:t>Adres:</w:t>
            </w:r>
          </w:p>
          <w:p w14:paraId="53370378" w14:textId="77777777" w:rsidR="004A7DA9" w:rsidRPr="004A7DA9" w:rsidRDefault="004A7DA9" w:rsidP="004A7DA9">
            <w:pPr>
              <w:spacing w:after="0"/>
              <w:jc w:val="both"/>
              <w:rPr>
                <w:rFonts w:ascii="Open Sans Light" w:hAnsi="Open Sans Light" w:cs="Open Sans Light"/>
                <w:bCs/>
                <w:sz w:val="16"/>
                <w:szCs w:val="16"/>
              </w:rPr>
            </w:pPr>
            <w:r w:rsidRPr="004A7DA9">
              <w:rPr>
                <w:rFonts w:ascii="Open Sans Light" w:hAnsi="Open Sans Light" w:cs="Open Sans Light"/>
                <w:bCs/>
                <w:sz w:val="16"/>
                <w:szCs w:val="16"/>
              </w:rPr>
              <w:t>……………………………………..</w:t>
            </w:r>
          </w:p>
          <w:p w14:paraId="008CF20E" w14:textId="77777777" w:rsidR="004A7DA9" w:rsidRPr="004A7DA9" w:rsidRDefault="004A7DA9" w:rsidP="004A7DA9">
            <w:pPr>
              <w:spacing w:after="0"/>
              <w:rPr>
                <w:rFonts w:ascii="Open Sans Light" w:hAnsi="Open Sans Light" w:cs="Open Sans Light"/>
                <w:bCs/>
                <w:sz w:val="16"/>
                <w:szCs w:val="16"/>
              </w:rPr>
            </w:pPr>
            <w:r w:rsidRPr="004A7DA9">
              <w:rPr>
                <w:rFonts w:ascii="Open Sans Light" w:hAnsi="Open Sans Light" w:cs="Open Sans Light"/>
                <w:bCs/>
                <w:sz w:val="16"/>
                <w:szCs w:val="16"/>
              </w:rPr>
              <w:t>Budynek czynny (użytkowany):</w:t>
            </w:r>
          </w:p>
          <w:p w14:paraId="3A2EC64C" w14:textId="77777777" w:rsidR="004A7DA9" w:rsidRPr="004A7DA9" w:rsidRDefault="004A7DA9" w:rsidP="001D2DB4">
            <w:pPr>
              <w:ind w:firstLine="708"/>
              <w:rPr>
                <w:rFonts w:ascii="Open Sans Light" w:hAnsi="Open Sans Light" w:cs="Open Sans Light"/>
                <w:sz w:val="16"/>
                <w:szCs w:val="16"/>
              </w:rPr>
            </w:pPr>
            <w:r w:rsidRPr="004A7DA9">
              <w:rPr>
                <w:rFonts w:ascii="Open Sans Light" w:hAnsi="Open Sans Light" w:cs="Open Sans Light"/>
                <w:noProof/>
                <w:sz w:val="16"/>
                <w:szCs w:val="16"/>
                <w:lang w:eastAsia="pl-PL"/>
              </w:rPr>
              <mc:AlternateContent>
                <mc:Choice Requires="wps">
                  <w:drawing>
                    <wp:anchor distT="0" distB="0" distL="114300" distR="114300" simplePos="0" relativeHeight="251674624" behindDoc="0" locked="0" layoutInCell="1" allowOverlap="1" wp14:anchorId="66B8E334" wp14:editId="5DF13F18">
                      <wp:simplePos x="0" y="0"/>
                      <wp:positionH relativeFrom="column">
                        <wp:posOffset>9988</wp:posOffset>
                      </wp:positionH>
                      <wp:positionV relativeFrom="paragraph">
                        <wp:posOffset>18544</wp:posOffset>
                      </wp:positionV>
                      <wp:extent cx="156210" cy="141099"/>
                      <wp:effectExtent l="19050" t="19050" r="15240" b="11430"/>
                      <wp:wrapNone/>
                      <wp:docPr id="662494031" name="Prostokąt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210" cy="141099"/>
                              </a:xfrm>
                              <a:prstGeom prst="rect">
                                <a:avLst/>
                              </a:prstGeom>
                              <a:solidFill>
                                <a:srgbClr val="FFFFFF"/>
                              </a:solidFill>
                              <a:ln w="31750">
                                <a:solidFill>
                                  <a:srgbClr val="000000"/>
                                </a:solidFill>
                                <a:miter lim="800000"/>
                                <a:headEnd/>
                                <a:tailEnd/>
                              </a:ln>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D172DAE" id="Prostokąt 41" o:spid="_x0000_s1026" style="position:absolute;margin-left:.8pt;margin-top:1.45pt;width:12.3pt;height:11.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" strokeweight="2.5pt">
                      <v:path arrowok="t"/>
                    </v:rect>
                  </w:pict>
                </mc:Fallback>
              </mc:AlternateContent>
            </w:r>
            <w:r w:rsidRPr="004A7DA9">
              <w:rPr>
                <w:rFonts w:ascii="Open Sans Light" w:hAnsi="Open Sans Light" w:cs="Open Sans Light"/>
                <w:sz w:val="16"/>
                <w:szCs w:val="16"/>
              </w:rPr>
              <w:t>Tak *)</w:t>
            </w:r>
          </w:p>
          <w:p w14:paraId="2F7A28D4" w14:textId="77777777" w:rsidR="004A7DA9" w:rsidRPr="004A7DA9" w:rsidRDefault="004A7DA9" w:rsidP="004A7DA9">
            <w:pPr>
              <w:spacing w:after="0"/>
              <w:ind w:firstLine="708"/>
              <w:rPr>
                <w:rFonts w:ascii="Open Sans Light" w:hAnsi="Open Sans Light" w:cs="Open Sans Light"/>
                <w:sz w:val="16"/>
                <w:szCs w:val="16"/>
              </w:rPr>
            </w:pPr>
            <w:r w:rsidRPr="004A7DA9">
              <w:rPr>
                <w:rFonts w:ascii="Open Sans Light" w:hAnsi="Open Sans Light" w:cs="Open Sans Light"/>
                <w:noProof/>
                <w:sz w:val="16"/>
                <w:szCs w:val="16"/>
                <w:lang w:eastAsia="pl-PL"/>
              </w:rPr>
              <mc:AlternateContent>
                <mc:Choice Requires="wps">
                  <w:drawing>
                    <wp:anchor distT="0" distB="0" distL="114300" distR="114300" simplePos="0" relativeHeight="251675648" behindDoc="0" locked="0" layoutInCell="1" allowOverlap="1" wp14:anchorId="0B0E6991" wp14:editId="42F49E17">
                      <wp:simplePos x="0" y="0"/>
                      <wp:positionH relativeFrom="column">
                        <wp:posOffset>9988</wp:posOffset>
                      </wp:positionH>
                      <wp:positionV relativeFrom="paragraph">
                        <wp:posOffset>15692</wp:posOffset>
                      </wp:positionV>
                      <wp:extent cx="156597" cy="151431"/>
                      <wp:effectExtent l="19050" t="19050" r="15240" b="20320"/>
                      <wp:wrapNone/>
                      <wp:docPr id="170866788" name="Prostokąt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597" cy="151431"/>
                              </a:xfrm>
                              <a:prstGeom prst="rect">
                                <a:avLst/>
                              </a:prstGeom>
                              <a:solidFill>
                                <a:srgbClr val="FFFFFF"/>
                              </a:solidFill>
                              <a:ln w="31750">
                                <a:solidFill>
                                  <a:srgbClr val="000000"/>
                                </a:solidFill>
                                <a:miter lim="800000"/>
                                <a:headEnd/>
                                <a:tailEnd/>
                              </a:ln>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9B70F6" id="Prostokąt 41" o:spid="_x0000_s1026" style="position:absolute;margin-left:.8pt;margin-top:1.25pt;width:12.35pt;height:11.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" strokeweight="2.5pt">
                      <v:path arrowok="t"/>
                    </v:rect>
                  </w:pict>
                </mc:Fallback>
              </mc:AlternateContent>
            </w:r>
            <w:r w:rsidRPr="004A7DA9">
              <w:rPr>
                <w:rFonts w:ascii="Open Sans Light" w:hAnsi="Open Sans Light" w:cs="Open Sans Light"/>
                <w:sz w:val="16"/>
                <w:szCs w:val="16"/>
              </w:rPr>
              <w:t>Nie *)</w:t>
            </w:r>
          </w:p>
          <w:p w14:paraId="187F3882" w14:textId="7C7D1C70" w:rsidR="00746398" w:rsidRPr="00211891" w:rsidRDefault="004A7DA9" w:rsidP="004A7DA9">
            <w:pPr>
              <w:spacing w:after="0"/>
              <w:rPr>
                <w:rFonts w:ascii="Open Sans Light" w:hAnsi="Open Sans Light" w:cs="Open Sans Light"/>
                <w:bCs/>
                <w:sz w:val="16"/>
                <w:szCs w:val="16"/>
              </w:rPr>
            </w:pPr>
            <w:r>
              <w:rPr>
                <w:rFonts w:ascii="Open Sans Light" w:hAnsi="Open Sans Light" w:cs="Open Sans Light"/>
                <w:i/>
                <w:iCs/>
                <w:sz w:val="16"/>
                <w:szCs w:val="16"/>
              </w:rPr>
              <w:t>*</w:t>
            </w:r>
            <w:r w:rsidRPr="004A7DA9">
              <w:rPr>
                <w:rFonts w:ascii="Open Sans Light" w:hAnsi="Open Sans Light" w:cs="Open Sans Light"/>
                <w:i/>
                <w:iCs/>
                <w:sz w:val="16"/>
                <w:szCs w:val="16"/>
              </w:rPr>
              <w:t>) zaznaczyć odpowiednie</w:t>
            </w:r>
          </w:p>
        </w:tc>
        <w:tc>
          <w:tcPr>
            <w:tcW w:w="1978" w:type="dxa"/>
          </w:tcPr>
          <w:p w14:paraId="63A792FD" w14:textId="77777777" w:rsidR="00746398" w:rsidRPr="00211891" w:rsidRDefault="00746398" w:rsidP="004A7DA9">
            <w:pPr>
              <w:spacing w:after="0"/>
              <w:jc w:val="both"/>
              <w:rPr>
                <w:rFonts w:ascii="Open Sans Light" w:hAnsi="Open Sans Light" w:cs="Open Sans Light"/>
                <w:bCs/>
                <w:sz w:val="16"/>
                <w:szCs w:val="16"/>
              </w:rPr>
            </w:pPr>
          </w:p>
        </w:tc>
      </w:tr>
    </w:tbl>
    <w:p w14:paraId="6C380A45" w14:textId="77777777" w:rsidR="00DD438D" w:rsidRPr="008363BF" w:rsidRDefault="00DD438D" w:rsidP="00DD438D">
      <w:pPr>
        <w:spacing w:after="200" w:line="276" w:lineRule="auto"/>
        <w:jc w:val="both"/>
        <w:rPr>
          <w:rFonts w:ascii="Open Sans Light" w:hAnsi="Open Sans Light" w:cs="Open Sans Light"/>
          <w:bCs/>
          <w:sz w:val="20"/>
          <w:szCs w:val="20"/>
        </w:rPr>
      </w:pPr>
      <w:r w:rsidRPr="008363BF">
        <w:rPr>
          <w:rFonts w:ascii="Open Sans Light" w:hAnsi="Open Sans Light" w:cs="Open Sans Light"/>
          <w:bCs/>
          <w:sz w:val="20"/>
          <w:szCs w:val="20"/>
        </w:rPr>
        <w:t>Do wykazu załączam dowody określające, czy roboty te zostały wykonane należycie.</w:t>
      </w:r>
    </w:p>
    <w:p w14:paraId="32D5AC2B" w14:textId="77777777" w:rsidR="00DD438D" w:rsidRPr="00761876" w:rsidRDefault="00DD438D" w:rsidP="00DD438D">
      <w:pPr>
        <w:spacing w:before="100" w:beforeAutospacing="1" w:after="100" w:afterAutospacing="1"/>
        <w:jc w:val="both"/>
        <w:rPr>
          <w:rFonts w:ascii="Open Sans Light" w:hAnsi="Open Sans Light" w:cs="Open Sans Light"/>
          <w:b/>
          <w:i/>
          <w:iCs/>
          <w:sz w:val="20"/>
          <w:szCs w:val="20"/>
        </w:rPr>
      </w:pPr>
    </w:p>
    <w:p w14:paraId="710B8C52" w14:textId="020D41FA" w:rsidR="003758D4" w:rsidRPr="00A60D1E" w:rsidRDefault="003758D4" w:rsidP="003758D4">
      <w:pPr>
        <w:spacing w:after="0"/>
        <w:ind w:right="-2"/>
        <w:jc w:val="both"/>
        <w:rPr>
          <w:rFonts w:ascii="Open Sans Light" w:hAnsi="Open Sans Light" w:cs="Open Sans Light"/>
          <w:sz w:val="20"/>
        </w:rPr>
      </w:pPr>
      <w:r w:rsidRPr="00A60D1E">
        <w:rPr>
          <w:rFonts w:ascii="Open Sans Light" w:hAnsi="Open Sans Light" w:cs="Open Sans Light"/>
          <w:sz w:val="20"/>
        </w:rPr>
        <w:t>........</w:t>
      </w:r>
      <w:r>
        <w:rPr>
          <w:rFonts w:ascii="Open Sans Light" w:hAnsi="Open Sans Light" w:cs="Open Sans Light"/>
          <w:sz w:val="20"/>
        </w:rPr>
        <w:t>..............</w:t>
      </w:r>
      <w:r w:rsidRPr="00A60D1E">
        <w:rPr>
          <w:rFonts w:ascii="Open Sans Light" w:hAnsi="Open Sans Light" w:cs="Open Sans Light"/>
          <w:sz w:val="20"/>
        </w:rPr>
        <w:t>.................... dnia .............</w:t>
      </w:r>
      <w:r>
        <w:rPr>
          <w:rFonts w:ascii="Open Sans Light" w:hAnsi="Open Sans Light" w:cs="Open Sans Light"/>
          <w:sz w:val="20"/>
        </w:rPr>
        <w:t>....</w:t>
      </w:r>
      <w:r w:rsidRPr="00A60D1E">
        <w:rPr>
          <w:rFonts w:ascii="Open Sans Light" w:hAnsi="Open Sans Light" w:cs="Open Sans Light"/>
          <w:sz w:val="20"/>
        </w:rPr>
        <w:t>......</w:t>
      </w:r>
      <w:r>
        <w:rPr>
          <w:rFonts w:ascii="Open Sans Light" w:hAnsi="Open Sans Light" w:cs="Open Sans Light"/>
          <w:sz w:val="20"/>
        </w:rPr>
        <w:t xml:space="preserve"> 202</w:t>
      </w:r>
      <w:r w:rsidR="003E4FCD">
        <w:rPr>
          <w:rFonts w:ascii="Open Sans Light" w:hAnsi="Open Sans Light" w:cs="Open Sans Light"/>
          <w:sz w:val="20"/>
        </w:rPr>
        <w:t>5</w:t>
      </w:r>
      <w:r w:rsidRPr="00A60D1E">
        <w:rPr>
          <w:rFonts w:ascii="Open Sans Light" w:hAnsi="Open Sans Light" w:cs="Open Sans Light"/>
          <w:sz w:val="20"/>
        </w:rPr>
        <w:t xml:space="preserve">                                   </w:t>
      </w:r>
    </w:p>
    <w:p w14:paraId="6313088B" w14:textId="77777777" w:rsidR="003758D4" w:rsidRPr="00A60D1E" w:rsidRDefault="003758D4" w:rsidP="003758D4">
      <w:pPr>
        <w:spacing w:after="0"/>
        <w:ind w:right="-2"/>
        <w:jc w:val="both"/>
        <w:rPr>
          <w:rFonts w:ascii="Open Sans Light" w:hAnsi="Open Sans Light" w:cs="Open Sans Light"/>
          <w:i/>
          <w:sz w:val="16"/>
          <w:szCs w:val="16"/>
        </w:rPr>
      </w:pPr>
      <w:r w:rsidRPr="00A60D1E">
        <w:rPr>
          <w:rFonts w:ascii="Open Sans Light" w:hAnsi="Open Sans Light" w:cs="Open Sans Light"/>
          <w:i/>
          <w:sz w:val="16"/>
          <w:szCs w:val="16"/>
        </w:rPr>
        <w:t xml:space="preserve">            (miejscowość, data)</w:t>
      </w:r>
      <w:r w:rsidRPr="00A60D1E">
        <w:rPr>
          <w:rFonts w:ascii="Open Sans Light" w:hAnsi="Open Sans Light" w:cs="Open Sans Light"/>
          <w:i/>
          <w:sz w:val="16"/>
          <w:szCs w:val="16"/>
        </w:rPr>
        <w:tab/>
      </w:r>
      <w:r w:rsidRPr="00A60D1E">
        <w:rPr>
          <w:rFonts w:ascii="Open Sans Light" w:hAnsi="Open Sans Light" w:cs="Open Sans Light"/>
          <w:i/>
          <w:sz w:val="16"/>
          <w:szCs w:val="16"/>
        </w:rPr>
        <w:tab/>
      </w:r>
      <w:r w:rsidRPr="00A60D1E">
        <w:rPr>
          <w:rFonts w:ascii="Open Sans Light" w:hAnsi="Open Sans Light" w:cs="Open Sans Light"/>
          <w:i/>
          <w:sz w:val="16"/>
          <w:szCs w:val="16"/>
        </w:rPr>
        <w:tab/>
        <w:t xml:space="preserve">   </w:t>
      </w:r>
      <w:r w:rsidRPr="00A60D1E">
        <w:rPr>
          <w:rFonts w:ascii="Open Sans Light" w:hAnsi="Open Sans Light" w:cs="Open Sans Light"/>
          <w:i/>
          <w:sz w:val="16"/>
          <w:szCs w:val="16"/>
        </w:rPr>
        <w:tab/>
      </w:r>
      <w:r w:rsidRPr="00A60D1E">
        <w:rPr>
          <w:rFonts w:ascii="Open Sans Light" w:hAnsi="Open Sans Light" w:cs="Open Sans Light"/>
          <w:i/>
          <w:sz w:val="16"/>
          <w:szCs w:val="16"/>
        </w:rPr>
        <w:tab/>
      </w:r>
    </w:p>
    <w:p w14:paraId="6C3BA5EB" w14:textId="4EEC32F9" w:rsidR="003758D4" w:rsidRPr="00A60D1E" w:rsidRDefault="003758D4" w:rsidP="003758D4">
      <w:pPr>
        <w:spacing w:after="0"/>
        <w:ind w:left="4963" w:right="-2"/>
        <w:jc w:val="both"/>
        <w:rPr>
          <w:rFonts w:ascii="Open Sans Light" w:hAnsi="Open Sans Light" w:cs="Open Sans Light"/>
          <w:i/>
          <w:sz w:val="16"/>
          <w:szCs w:val="16"/>
        </w:rPr>
      </w:pPr>
      <w:r w:rsidRPr="00A60D1E">
        <w:rPr>
          <w:rFonts w:ascii="Open Sans Light" w:hAnsi="Open Sans Light" w:cs="Open Sans Light"/>
          <w:i/>
          <w:sz w:val="16"/>
          <w:szCs w:val="16"/>
        </w:rPr>
        <w:t>(Zamawiający wymaga podpisania niniejszego dokumentu kwalifikowanym podpisem elektronicznym</w:t>
      </w:r>
      <w:r>
        <w:rPr>
          <w:rFonts w:ascii="Open Sans Light" w:hAnsi="Open Sans Light" w:cs="Open Sans Light"/>
          <w:i/>
          <w:sz w:val="16"/>
          <w:szCs w:val="16"/>
        </w:rPr>
        <w:t>, podpisem zaufanym lub podpisem osobistym przez osobę lub osoby uprawnione do reprezentowania Wykonawcy</w:t>
      </w:r>
      <w:r w:rsidRPr="00A60D1E">
        <w:rPr>
          <w:rFonts w:ascii="Open Sans Light" w:hAnsi="Open Sans Light" w:cs="Open Sans Light"/>
          <w:i/>
          <w:sz w:val="16"/>
          <w:szCs w:val="16"/>
        </w:rPr>
        <w:t>)</w:t>
      </w:r>
    </w:p>
    <w:p w14:paraId="3B193372" w14:textId="568A6616" w:rsidR="00266E73" w:rsidRPr="00266E73" w:rsidRDefault="00043E9A" w:rsidP="00266E73">
      <w:pPr>
        <w:widowControl w:val="0"/>
        <w:suppressAutoHyphens/>
        <w:overflowPunct w:val="0"/>
        <w:autoSpaceDE w:val="0"/>
        <w:ind w:right="-2"/>
        <w:jc w:val="right"/>
        <w:rPr>
          <w:rFonts w:ascii="Open Sans Light" w:hAnsi="Open Sans Light" w:cs="Open Sans Light"/>
          <w:bCs/>
          <w:i/>
          <w:iCs/>
          <w:kern w:val="1"/>
          <w:sz w:val="20"/>
          <w:u w:val="single"/>
          <w:lang w:eastAsia="ar-SA"/>
        </w:rPr>
      </w:pPr>
      <w:r>
        <w:rPr>
          <w:rFonts w:ascii="Open Sans Light" w:hAnsi="Open Sans Light" w:cs="Open Sans Light"/>
          <w:i/>
          <w:iCs/>
          <w:sz w:val="20"/>
          <w:szCs w:val="20"/>
          <w:u w:val="single"/>
        </w:rPr>
        <w:br w:type="page"/>
      </w:r>
      <w:r w:rsidR="00266E73" w:rsidRPr="00266E73">
        <w:rPr>
          <w:rFonts w:ascii="Open Sans Light" w:hAnsi="Open Sans Light" w:cs="Open Sans Light"/>
          <w:i/>
          <w:iCs/>
          <w:kern w:val="1"/>
          <w:sz w:val="20"/>
          <w:u w:val="single"/>
          <w:lang w:eastAsia="ar-SA"/>
        </w:rPr>
        <w:lastRenderedPageBreak/>
        <w:t xml:space="preserve">Załącznik Nr 10 do </w:t>
      </w:r>
      <w:r w:rsidR="00266E73" w:rsidRPr="00266E73">
        <w:rPr>
          <w:rFonts w:ascii="Open Sans Light" w:hAnsi="Open Sans Light" w:cs="Open Sans Light"/>
          <w:bCs/>
          <w:i/>
          <w:iCs/>
          <w:kern w:val="1"/>
          <w:sz w:val="20"/>
          <w:u w:val="single"/>
          <w:lang w:eastAsia="ar-SA"/>
        </w:rPr>
        <w:t>SWZ</w:t>
      </w:r>
    </w:p>
    <w:p w14:paraId="50D778E0" w14:textId="77777777" w:rsidR="00266E73" w:rsidRDefault="00266E73" w:rsidP="00266E73">
      <w:pPr>
        <w:pStyle w:val="Nagwek6"/>
        <w:tabs>
          <w:tab w:val="left" w:pos="709"/>
          <w:tab w:val="left" w:pos="4181"/>
          <w:tab w:val="left" w:pos="6449"/>
          <w:tab w:val="left" w:pos="8575"/>
        </w:tabs>
        <w:jc w:val="center"/>
        <w:rPr>
          <w:rFonts w:ascii="Open Sans Light" w:hAnsi="Open Sans Light" w:cs="Open Sans Light"/>
          <w:sz w:val="24"/>
          <w:szCs w:val="24"/>
          <w:u w:val="single"/>
        </w:rPr>
      </w:pPr>
    </w:p>
    <w:p w14:paraId="396D72C1" w14:textId="58F36747" w:rsidR="00266E73" w:rsidRPr="00266E73" w:rsidRDefault="00266E73" w:rsidP="00266E73">
      <w:pPr>
        <w:jc w:val="center"/>
        <w:rPr>
          <w:rFonts w:ascii="Open Sans Light" w:hAnsi="Open Sans Light" w:cs="Open Sans Light"/>
          <w:b/>
          <w:bCs/>
          <w:sz w:val="24"/>
          <w:szCs w:val="24"/>
          <w:u w:val="single"/>
        </w:rPr>
      </w:pPr>
      <w:r w:rsidRPr="00266E73">
        <w:rPr>
          <w:rFonts w:ascii="Open Sans Light" w:hAnsi="Open Sans Light" w:cs="Open Sans Light"/>
          <w:b/>
          <w:bCs/>
          <w:sz w:val="24"/>
          <w:szCs w:val="24"/>
          <w:u w:val="single"/>
        </w:rPr>
        <w:t>WYKAZ OSÓB</w:t>
      </w:r>
    </w:p>
    <w:p w14:paraId="5342966F" w14:textId="77777777" w:rsidR="00266E73" w:rsidRDefault="00266E73" w:rsidP="00266E73">
      <w:pPr>
        <w:widowControl w:val="0"/>
        <w:suppressAutoHyphens/>
        <w:overflowPunct w:val="0"/>
        <w:autoSpaceDE w:val="0"/>
        <w:ind w:right="-2"/>
        <w:jc w:val="both"/>
        <w:rPr>
          <w:rFonts w:ascii="Open Sans Light" w:hAnsi="Open Sans Light" w:cs="Open Sans Light"/>
          <w:kern w:val="1"/>
          <w:sz w:val="20"/>
          <w:lang w:eastAsia="ar-SA"/>
        </w:rPr>
      </w:pPr>
    </w:p>
    <w:p w14:paraId="490BE440" w14:textId="70BE99C2" w:rsidR="00266E73" w:rsidRPr="00C270B1" w:rsidRDefault="00266E73" w:rsidP="00266E73">
      <w:pPr>
        <w:widowControl w:val="0"/>
        <w:suppressAutoHyphens/>
        <w:overflowPunct w:val="0"/>
        <w:autoSpaceDE w:val="0"/>
        <w:ind w:right="-2"/>
        <w:jc w:val="both"/>
        <w:rPr>
          <w:rFonts w:ascii="Open Sans Light" w:hAnsi="Open Sans Light" w:cs="Open Sans Light"/>
          <w:sz w:val="20"/>
        </w:rPr>
      </w:pPr>
      <w:r w:rsidRPr="00C270B1">
        <w:rPr>
          <w:rFonts w:ascii="Open Sans Light" w:hAnsi="Open Sans Light" w:cs="Open Sans Light"/>
          <w:kern w:val="1"/>
          <w:sz w:val="20"/>
          <w:lang w:eastAsia="ar-SA"/>
        </w:rPr>
        <w:t xml:space="preserve">Przystępując do udziału w Postępowaniu nr </w:t>
      </w:r>
      <w:r w:rsidRPr="00C270B1">
        <w:rPr>
          <w:rFonts w:ascii="Open Sans Light" w:hAnsi="Open Sans Light" w:cs="Open Sans Light"/>
          <w:b/>
          <w:kern w:val="1"/>
          <w:sz w:val="20"/>
          <w:lang w:eastAsia="ar-SA"/>
        </w:rPr>
        <w:t>KPP I.2611.</w:t>
      </w:r>
      <w:r>
        <w:rPr>
          <w:rFonts w:ascii="Open Sans Light" w:hAnsi="Open Sans Light" w:cs="Open Sans Light"/>
          <w:b/>
          <w:kern w:val="1"/>
          <w:sz w:val="20"/>
          <w:lang w:eastAsia="ar-SA"/>
        </w:rPr>
        <w:t>1</w:t>
      </w:r>
      <w:r w:rsidRPr="00C270B1">
        <w:rPr>
          <w:rFonts w:ascii="Open Sans Light" w:hAnsi="Open Sans Light" w:cs="Open Sans Light"/>
          <w:b/>
          <w:kern w:val="1"/>
          <w:sz w:val="20"/>
          <w:lang w:eastAsia="ar-SA"/>
        </w:rPr>
        <w:t>.202</w:t>
      </w:r>
      <w:r>
        <w:rPr>
          <w:rFonts w:ascii="Open Sans Light" w:hAnsi="Open Sans Light" w:cs="Open Sans Light"/>
          <w:b/>
          <w:kern w:val="1"/>
          <w:sz w:val="20"/>
          <w:lang w:eastAsia="ar-SA"/>
        </w:rPr>
        <w:t>5</w:t>
      </w:r>
      <w:r w:rsidRPr="00C270B1">
        <w:rPr>
          <w:rFonts w:ascii="Open Sans Light" w:hAnsi="Open Sans Light" w:cs="Open Sans Light"/>
          <w:b/>
          <w:kern w:val="1"/>
          <w:sz w:val="20"/>
          <w:lang w:eastAsia="ar-SA"/>
        </w:rPr>
        <w:t xml:space="preserve"> na</w:t>
      </w:r>
      <w:r w:rsidRPr="00C270B1">
        <w:rPr>
          <w:rFonts w:ascii="Open Sans Light" w:hAnsi="Open Sans Light" w:cs="Open Sans Light"/>
          <w:kern w:val="1"/>
          <w:sz w:val="20"/>
          <w:lang w:eastAsia="ar-SA"/>
        </w:rPr>
        <w:t xml:space="preserve"> </w:t>
      </w:r>
      <w:r>
        <w:rPr>
          <w:rFonts w:ascii="Open Sans Light" w:eastAsia="Times New Roman" w:hAnsi="Open Sans Light" w:cs="Open Sans Light"/>
          <w:kern w:val="1"/>
          <w:sz w:val="20"/>
          <w:szCs w:val="20"/>
          <w:lang w:eastAsia="ar-SA"/>
        </w:rPr>
        <w:t>„</w:t>
      </w:r>
      <w:r>
        <w:rPr>
          <w:rFonts w:ascii="Open Sans Light" w:eastAsia="Times New Roman" w:hAnsi="Open Sans Light" w:cs="Open Sans Light"/>
          <w:b/>
          <w:bCs/>
          <w:sz w:val="20"/>
          <w:szCs w:val="20"/>
        </w:rPr>
        <w:t>Modernizacja instalacji chłodniczej związana z wymianą agregatów wody lodowej w budynku Kompleksu Urbanistycznego Wymiaru Sprawiedliwości przy Placu Krasińskich 2/4/6 w Warszawie”</w:t>
      </w:r>
      <w:r w:rsidRPr="00C270B1">
        <w:rPr>
          <w:rFonts w:ascii="Open Sans Light" w:hAnsi="Open Sans Light" w:cs="Open Sans Light"/>
          <w:kern w:val="1"/>
          <w:sz w:val="20"/>
          <w:lang w:eastAsia="ar-SA"/>
        </w:rPr>
        <w:t xml:space="preserve">, </w:t>
      </w:r>
      <w:r w:rsidRPr="00C270B1">
        <w:rPr>
          <w:rFonts w:ascii="Open Sans Light" w:hAnsi="Open Sans Light" w:cs="Open Sans Light"/>
          <w:sz w:val="20"/>
        </w:rPr>
        <w:t xml:space="preserve">przedstawiam wykaz osób, które będą </w:t>
      </w:r>
      <w:r>
        <w:rPr>
          <w:rFonts w:ascii="Open Sans Light" w:hAnsi="Open Sans Light" w:cs="Open Sans Light"/>
          <w:sz w:val="20"/>
        </w:rPr>
        <w:t>skierowane do realizacji zamówienia:</w:t>
      </w:r>
    </w:p>
    <w:p w14:paraId="68403D98" w14:textId="77777777" w:rsidR="00266E73" w:rsidRDefault="00266E73" w:rsidP="00266E73">
      <w:pPr>
        <w:widowControl w:val="0"/>
        <w:suppressAutoHyphens/>
        <w:overflowPunct w:val="0"/>
        <w:autoSpaceDE w:val="0"/>
        <w:ind w:right="-2"/>
        <w:jc w:val="both"/>
        <w:rPr>
          <w:rFonts w:ascii="Arial" w:hAnsi="Arial" w:cs="Arial"/>
          <w:sz w:val="20"/>
        </w:rPr>
      </w:pPr>
    </w:p>
    <w:p w14:paraId="0387E1F7" w14:textId="77777777" w:rsidR="00266E73" w:rsidRPr="00816F40" w:rsidRDefault="00266E73" w:rsidP="00266E73">
      <w:pPr>
        <w:rPr>
          <w:rFonts w:ascii="Arial" w:hAnsi="Arial" w:cs="Arial"/>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
        <w:gridCol w:w="2590"/>
        <w:gridCol w:w="6452"/>
      </w:tblGrid>
      <w:tr w:rsidR="00881B66" w:rsidRPr="00881B66" w14:paraId="5824D693" w14:textId="77777777" w:rsidTr="007546DA">
        <w:tc>
          <w:tcPr>
            <w:tcW w:w="3034" w:type="dxa"/>
            <w:gridSpan w:val="2"/>
            <w:shd w:val="clear" w:color="auto" w:fill="8EAADB"/>
          </w:tcPr>
          <w:p w14:paraId="0EF469DF" w14:textId="77777777" w:rsidR="00266E73" w:rsidRPr="00881B66" w:rsidRDefault="00266E73" w:rsidP="00C33D44">
            <w:pPr>
              <w:jc w:val="center"/>
              <w:rPr>
                <w:rFonts w:ascii="Open Sans Light" w:hAnsi="Open Sans Light" w:cs="Open Sans Light"/>
                <w:b/>
                <w:bCs/>
                <w:sz w:val="20"/>
              </w:rPr>
            </w:pPr>
            <w:r w:rsidRPr="00881B66">
              <w:rPr>
                <w:rFonts w:ascii="Open Sans Light" w:hAnsi="Open Sans Light" w:cs="Open Sans Light"/>
                <w:b/>
                <w:bCs/>
                <w:sz w:val="20"/>
              </w:rPr>
              <w:t>Stanowisko (zakres wykonywanych czynności):</w:t>
            </w:r>
          </w:p>
        </w:tc>
        <w:tc>
          <w:tcPr>
            <w:tcW w:w="6452" w:type="dxa"/>
            <w:shd w:val="clear" w:color="auto" w:fill="8EAADB"/>
          </w:tcPr>
          <w:p w14:paraId="518E38C6" w14:textId="098F3F4D" w:rsidR="00266E73" w:rsidRPr="00881B66" w:rsidRDefault="00266E73" w:rsidP="00C33D44">
            <w:pPr>
              <w:jc w:val="center"/>
              <w:rPr>
                <w:rFonts w:ascii="Open Sans Light" w:hAnsi="Open Sans Light" w:cs="Open Sans Light"/>
                <w:b/>
                <w:bCs/>
                <w:sz w:val="20"/>
              </w:rPr>
            </w:pPr>
            <w:r w:rsidRPr="00881B66">
              <w:rPr>
                <w:rFonts w:ascii="Open Sans Light" w:hAnsi="Open Sans Light" w:cs="Open Sans Light"/>
                <w:b/>
                <w:bCs/>
                <w:sz w:val="20"/>
              </w:rPr>
              <w:t xml:space="preserve">Kierownik </w:t>
            </w:r>
            <w:r w:rsidR="00206DFA" w:rsidRPr="00881B66">
              <w:rPr>
                <w:rFonts w:ascii="Open Sans Light" w:hAnsi="Open Sans Light" w:cs="Open Sans Light"/>
                <w:b/>
                <w:bCs/>
                <w:sz w:val="20"/>
              </w:rPr>
              <w:t xml:space="preserve">robót </w:t>
            </w:r>
            <w:r w:rsidRPr="00881B66">
              <w:rPr>
                <w:rFonts w:ascii="Open Sans Light" w:hAnsi="Open Sans Light" w:cs="Open Sans Light"/>
                <w:b/>
                <w:bCs/>
                <w:sz w:val="20"/>
              </w:rPr>
              <w:t>(1 osoba)</w:t>
            </w:r>
          </w:p>
        </w:tc>
      </w:tr>
      <w:tr w:rsidR="00881B66" w:rsidRPr="00881B66" w14:paraId="2006E4AA" w14:textId="77777777" w:rsidTr="007546DA">
        <w:tc>
          <w:tcPr>
            <w:tcW w:w="444" w:type="dxa"/>
            <w:vMerge w:val="restart"/>
            <w:shd w:val="clear" w:color="auto" w:fill="auto"/>
            <w:vAlign w:val="center"/>
          </w:tcPr>
          <w:p w14:paraId="1848ACA8" w14:textId="77777777" w:rsidR="00266E73" w:rsidRPr="00881B66" w:rsidRDefault="00266E73" w:rsidP="00C33D44">
            <w:pPr>
              <w:jc w:val="center"/>
              <w:rPr>
                <w:rFonts w:ascii="Open Sans Light" w:hAnsi="Open Sans Light" w:cs="Open Sans Light"/>
                <w:sz w:val="20"/>
              </w:rPr>
            </w:pPr>
            <w:r w:rsidRPr="00881B66">
              <w:rPr>
                <w:rFonts w:ascii="Open Sans Light" w:hAnsi="Open Sans Light" w:cs="Open Sans Light"/>
                <w:sz w:val="20"/>
              </w:rPr>
              <w:t>1.</w:t>
            </w:r>
          </w:p>
        </w:tc>
        <w:tc>
          <w:tcPr>
            <w:tcW w:w="2590" w:type="dxa"/>
            <w:shd w:val="clear" w:color="auto" w:fill="auto"/>
            <w:vAlign w:val="center"/>
          </w:tcPr>
          <w:p w14:paraId="3714680C" w14:textId="77777777" w:rsidR="00266E73" w:rsidRPr="00881B66" w:rsidRDefault="00266E73" w:rsidP="00C33D44">
            <w:pPr>
              <w:rPr>
                <w:rFonts w:ascii="Open Sans Light" w:hAnsi="Open Sans Light" w:cs="Open Sans Light"/>
                <w:b/>
                <w:bCs/>
                <w:sz w:val="20"/>
              </w:rPr>
            </w:pPr>
          </w:p>
          <w:p w14:paraId="24E864FC" w14:textId="77777777" w:rsidR="00266E73" w:rsidRPr="00881B66" w:rsidRDefault="00266E73" w:rsidP="00C33D44">
            <w:pPr>
              <w:rPr>
                <w:rFonts w:ascii="Open Sans Light" w:hAnsi="Open Sans Light" w:cs="Open Sans Light"/>
                <w:b/>
                <w:bCs/>
                <w:sz w:val="20"/>
              </w:rPr>
            </w:pPr>
            <w:r w:rsidRPr="00881B66">
              <w:rPr>
                <w:rFonts w:ascii="Open Sans Light" w:hAnsi="Open Sans Light" w:cs="Open Sans Light"/>
                <w:b/>
                <w:bCs/>
                <w:sz w:val="20"/>
              </w:rPr>
              <w:t>Imię i nazwisko:</w:t>
            </w:r>
          </w:p>
          <w:p w14:paraId="0276DC1C" w14:textId="77777777" w:rsidR="00266E73" w:rsidRPr="00881B66" w:rsidRDefault="00266E73" w:rsidP="00C33D44">
            <w:pPr>
              <w:rPr>
                <w:rFonts w:ascii="Open Sans Light" w:hAnsi="Open Sans Light" w:cs="Open Sans Light"/>
                <w:b/>
                <w:bCs/>
                <w:sz w:val="20"/>
              </w:rPr>
            </w:pPr>
          </w:p>
        </w:tc>
        <w:tc>
          <w:tcPr>
            <w:tcW w:w="6452" w:type="dxa"/>
            <w:shd w:val="clear" w:color="auto" w:fill="auto"/>
          </w:tcPr>
          <w:p w14:paraId="24E6D95E" w14:textId="77777777" w:rsidR="00266E73" w:rsidRPr="00881B66" w:rsidRDefault="00266E73" w:rsidP="00C33D44">
            <w:pPr>
              <w:jc w:val="center"/>
              <w:rPr>
                <w:rFonts w:ascii="Open Sans Light" w:hAnsi="Open Sans Light" w:cs="Open Sans Light"/>
                <w:sz w:val="20"/>
              </w:rPr>
            </w:pPr>
          </w:p>
          <w:p w14:paraId="472DB1A8" w14:textId="77777777" w:rsidR="00266E73" w:rsidRPr="00881B66" w:rsidRDefault="00266E73" w:rsidP="00C33D44">
            <w:pPr>
              <w:jc w:val="center"/>
              <w:rPr>
                <w:rFonts w:ascii="Open Sans Light" w:hAnsi="Open Sans Light" w:cs="Open Sans Light"/>
                <w:sz w:val="20"/>
              </w:rPr>
            </w:pPr>
          </w:p>
          <w:p w14:paraId="3F0567F4" w14:textId="77777777" w:rsidR="00266E73" w:rsidRPr="00881B66" w:rsidRDefault="00266E73" w:rsidP="00C33D44">
            <w:pPr>
              <w:jc w:val="center"/>
              <w:rPr>
                <w:rFonts w:ascii="Open Sans Light" w:hAnsi="Open Sans Light" w:cs="Open Sans Light"/>
                <w:sz w:val="20"/>
              </w:rPr>
            </w:pPr>
            <w:r w:rsidRPr="00881B66">
              <w:rPr>
                <w:rFonts w:ascii="Open Sans Light" w:hAnsi="Open Sans Light" w:cs="Open Sans Light"/>
                <w:sz w:val="20"/>
              </w:rPr>
              <w:t>……………………………………………………………………………………………..………………..</w:t>
            </w:r>
          </w:p>
          <w:p w14:paraId="4D71C106" w14:textId="77777777" w:rsidR="00266E73" w:rsidRPr="00881B66" w:rsidRDefault="00266E73" w:rsidP="00C33D44">
            <w:pPr>
              <w:jc w:val="center"/>
              <w:rPr>
                <w:rFonts w:ascii="Open Sans Light" w:hAnsi="Open Sans Light" w:cs="Open Sans Light"/>
                <w:sz w:val="20"/>
              </w:rPr>
            </w:pPr>
            <w:r w:rsidRPr="00881B66">
              <w:rPr>
                <w:rFonts w:ascii="Open Sans Light" w:hAnsi="Open Sans Light" w:cs="Open Sans Light"/>
                <w:bCs/>
                <w:i/>
                <w:iCs/>
                <w:sz w:val="20"/>
                <w:lang w:eastAsia="pl-PL"/>
              </w:rPr>
              <w:t>(należy podać Imię i Nazwisko)</w:t>
            </w:r>
          </w:p>
        </w:tc>
      </w:tr>
      <w:tr w:rsidR="00881B66" w:rsidRPr="00881B66" w14:paraId="48119291" w14:textId="77777777" w:rsidTr="007546DA">
        <w:trPr>
          <w:trHeight w:val="1043"/>
        </w:trPr>
        <w:tc>
          <w:tcPr>
            <w:tcW w:w="444" w:type="dxa"/>
            <w:vMerge/>
            <w:vAlign w:val="center"/>
          </w:tcPr>
          <w:p w14:paraId="437F0D4C" w14:textId="77777777" w:rsidR="00266E73" w:rsidRPr="00881B66" w:rsidRDefault="00266E73" w:rsidP="00C33D44">
            <w:pPr>
              <w:rPr>
                <w:rFonts w:ascii="Open Sans Light" w:hAnsi="Open Sans Light" w:cs="Open Sans Light"/>
                <w:sz w:val="20"/>
              </w:rPr>
            </w:pPr>
          </w:p>
        </w:tc>
        <w:tc>
          <w:tcPr>
            <w:tcW w:w="2590" w:type="dxa"/>
            <w:shd w:val="clear" w:color="auto" w:fill="D9E2F3"/>
            <w:vAlign w:val="center"/>
          </w:tcPr>
          <w:p w14:paraId="7C2DF7A5" w14:textId="77777777" w:rsidR="00266E73" w:rsidRPr="00881B66" w:rsidRDefault="00266E73" w:rsidP="00C33D44">
            <w:pPr>
              <w:rPr>
                <w:rFonts w:ascii="Open Sans Light" w:hAnsi="Open Sans Light" w:cs="Open Sans Light"/>
                <w:b/>
                <w:bCs/>
                <w:sz w:val="20"/>
              </w:rPr>
            </w:pPr>
            <w:r w:rsidRPr="00881B66">
              <w:rPr>
                <w:rFonts w:ascii="Open Sans Light" w:hAnsi="Open Sans Light" w:cs="Open Sans Light"/>
                <w:b/>
                <w:bCs/>
                <w:sz w:val="20"/>
              </w:rPr>
              <w:t>Wymagane kwalifikacje zawodowe/uprawnienia:</w:t>
            </w:r>
          </w:p>
        </w:tc>
        <w:tc>
          <w:tcPr>
            <w:tcW w:w="6452" w:type="dxa"/>
            <w:shd w:val="clear" w:color="auto" w:fill="D9E2F3"/>
          </w:tcPr>
          <w:p w14:paraId="0A826962" w14:textId="79322E91" w:rsidR="00266E73" w:rsidRPr="00881B66" w:rsidRDefault="00266E73" w:rsidP="00C33D44">
            <w:pPr>
              <w:jc w:val="center"/>
              <w:rPr>
                <w:rFonts w:ascii="Open Sans Light" w:hAnsi="Open Sans Light" w:cs="Open Sans Light"/>
                <w:sz w:val="20"/>
              </w:rPr>
            </w:pPr>
            <w:r w:rsidRPr="00881B66">
              <w:rPr>
                <w:rFonts w:ascii="Open Sans Light" w:hAnsi="Open Sans Light" w:cs="Open Sans Light"/>
                <w:sz w:val="20"/>
              </w:rPr>
              <w:t xml:space="preserve">wymagane </w:t>
            </w:r>
            <w:r w:rsidR="007546DA" w:rsidRPr="00881B66">
              <w:rPr>
                <w:rFonts w:ascii="Open Sans Light" w:eastAsia="Times New Roman" w:hAnsi="Open Sans Light" w:cs="Open Sans Light"/>
                <w:kern w:val="1"/>
                <w:sz w:val="20"/>
                <w:szCs w:val="20"/>
                <w:lang w:eastAsia="ar-SA"/>
              </w:rPr>
              <w:t>uprawnienia budowlane do kierowania</w:t>
            </w:r>
            <w:r w:rsidR="007546DA" w:rsidRPr="00881B66">
              <w:rPr>
                <w:rFonts w:ascii="Open Sans Light" w:hAnsi="Open Sans Light" w:cs="Open Sans Light"/>
              </w:rPr>
              <w:t xml:space="preserve"> </w:t>
            </w:r>
            <w:r w:rsidR="007546DA" w:rsidRPr="00881B66">
              <w:rPr>
                <w:rFonts w:ascii="Open Sans Light" w:eastAsia="Times New Roman" w:hAnsi="Open Sans Light" w:cs="Open Sans Light"/>
                <w:kern w:val="1"/>
                <w:sz w:val="20"/>
                <w:szCs w:val="20"/>
                <w:lang w:eastAsia="ar-SA"/>
              </w:rPr>
              <w:t>robotami budowlanymi związanymi</w:t>
            </w:r>
            <w:r w:rsidR="007546DA" w:rsidRPr="00881B66">
              <w:rPr>
                <w:rFonts w:ascii="Open Sans Light" w:hAnsi="Open Sans Light" w:cs="Open Sans Light"/>
              </w:rPr>
              <w:t xml:space="preserve"> </w:t>
            </w:r>
            <w:r w:rsidR="007546DA" w:rsidRPr="00881B66">
              <w:rPr>
                <w:rFonts w:ascii="Open Sans Light" w:eastAsia="Times New Roman" w:hAnsi="Open Sans Light" w:cs="Open Sans Light"/>
                <w:kern w:val="1"/>
                <w:sz w:val="20"/>
                <w:szCs w:val="20"/>
                <w:lang w:eastAsia="ar-SA"/>
              </w:rPr>
              <w:t>z obiektem budowlanym w</w:t>
            </w:r>
            <w:r w:rsidR="007546DA" w:rsidRPr="00881B66">
              <w:rPr>
                <w:rFonts w:ascii="Open Sans Light" w:hAnsi="Open Sans Light" w:cs="Open Sans Light"/>
              </w:rPr>
              <w:t xml:space="preserve"> </w:t>
            </w:r>
            <w:r w:rsidR="007546DA" w:rsidRPr="00881B66">
              <w:rPr>
                <w:rFonts w:ascii="Open Sans Light" w:eastAsia="Times New Roman" w:hAnsi="Open Sans Light" w:cs="Open Sans Light"/>
                <w:kern w:val="1"/>
                <w:sz w:val="20"/>
                <w:szCs w:val="20"/>
                <w:lang w:eastAsia="ar-SA"/>
              </w:rPr>
              <w:t>specjalności instalacyjnej w</w:t>
            </w:r>
            <w:r w:rsidR="007546DA" w:rsidRPr="00881B66">
              <w:rPr>
                <w:rFonts w:ascii="Open Sans Light" w:hAnsi="Open Sans Light" w:cs="Open Sans Light"/>
              </w:rPr>
              <w:t xml:space="preserve"> </w:t>
            </w:r>
            <w:r w:rsidR="007546DA" w:rsidRPr="00881B66">
              <w:rPr>
                <w:rFonts w:ascii="Open Sans Light" w:eastAsia="Times New Roman" w:hAnsi="Open Sans Light" w:cs="Open Sans Light"/>
                <w:kern w:val="1"/>
                <w:sz w:val="20"/>
                <w:szCs w:val="20"/>
                <w:lang w:eastAsia="ar-SA"/>
              </w:rPr>
              <w:t>zakresie sieci, instalacji i urządzeń</w:t>
            </w:r>
            <w:r w:rsidR="007546DA" w:rsidRPr="00881B66">
              <w:rPr>
                <w:rFonts w:ascii="Open Sans Light" w:hAnsi="Open Sans Light" w:cs="Open Sans Light"/>
              </w:rPr>
              <w:t xml:space="preserve"> </w:t>
            </w:r>
            <w:r w:rsidR="007546DA" w:rsidRPr="00881B66">
              <w:rPr>
                <w:rFonts w:ascii="Open Sans Light" w:eastAsia="Times New Roman" w:hAnsi="Open Sans Light" w:cs="Open Sans Light"/>
                <w:kern w:val="1"/>
                <w:sz w:val="20"/>
                <w:szCs w:val="20"/>
                <w:lang w:eastAsia="ar-SA"/>
              </w:rPr>
              <w:t>cieplnych, wentylacyjnych,</w:t>
            </w:r>
            <w:r w:rsidR="007546DA" w:rsidRPr="00881B66">
              <w:rPr>
                <w:rFonts w:ascii="Open Sans Light" w:hAnsi="Open Sans Light" w:cs="Open Sans Light"/>
              </w:rPr>
              <w:t xml:space="preserve"> </w:t>
            </w:r>
            <w:r w:rsidR="007546DA" w:rsidRPr="00881B66">
              <w:rPr>
                <w:rFonts w:ascii="Open Sans Light" w:eastAsia="Times New Roman" w:hAnsi="Open Sans Light" w:cs="Open Sans Light"/>
                <w:kern w:val="1"/>
                <w:sz w:val="20"/>
                <w:szCs w:val="20"/>
                <w:lang w:eastAsia="ar-SA"/>
              </w:rPr>
              <w:t>gazowych, wodociągowych i</w:t>
            </w:r>
            <w:r w:rsidR="007546DA" w:rsidRPr="00881B66">
              <w:rPr>
                <w:rFonts w:ascii="Open Sans Light" w:hAnsi="Open Sans Light" w:cs="Open Sans Light"/>
              </w:rPr>
              <w:t xml:space="preserve"> </w:t>
            </w:r>
            <w:r w:rsidR="007546DA" w:rsidRPr="00881B66">
              <w:rPr>
                <w:rFonts w:ascii="Open Sans Light" w:eastAsia="Times New Roman" w:hAnsi="Open Sans Light" w:cs="Open Sans Light"/>
                <w:kern w:val="1"/>
                <w:sz w:val="20"/>
                <w:szCs w:val="20"/>
                <w:lang w:eastAsia="ar-SA"/>
              </w:rPr>
              <w:t>kanalizacyjnych</w:t>
            </w:r>
          </w:p>
        </w:tc>
      </w:tr>
      <w:tr w:rsidR="00881B66" w:rsidRPr="00881B66" w14:paraId="19A3E4B3" w14:textId="77777777" w:rsidTr="007546DA">
        <w:tc>
          <w:tcPr>
            <w:tcW w:w="444" w:type="dxa"/>
            <w:vMerge/>
            <w:shd w:val="clear" w:color="auto" w:fill="auto"/>
            <w:vAlign w:val="center"/>
          </w:tcPr>
          <w:p w14:paraId="6530A6D4" w14:textId="77777777" w:rsidR="00266E73" w:rsidRPr="00881B66" w:rsidRDefault="00266E73" w:rsidP="00C33D44">
            <w:pPr>
              <w:rPr>
                <w:rFonts w:ascii="Open Sans Light" w:hAnsi="Open Sans Light" w:cs="Open Sans Light"/>
                <w:sz w:val="20"/>
              </w:rPr>
            </w:pPr>
          </w:p>
        </w:tc>
        <w:tc>
          <w:tcPr>
            <w:tcW w:w="2590" w:type="dxa"/>
            <w:shd w:val="clear" w:color="auto" w:fill="auto"/>
            <w:vAlign w:val="center"/>
          </w:tcPr>
          <w:p w14:paraId="167D1146" w14:textId="77777777" w:rsidR="00266E73" w:rsidRPr="00881B66" w:rsidRDefault="00266E73" w:rsidP="00C33D44">
            <w:pPr>
              <w:rPr>
                <w:rFonts w:ascii="Open Sans Light" w:hAnsi="Open Sans Light" w:cs="Open Sans Light"/>
                <w:b/>
                <w:bCs/>
                <w:sz w:val="20"/>
              </w:rPr>
            </w:pPr>
            <w:r w:rsidRPr="00881B66">
              <w:rPr>
                <w:rFonts w:ascii="Open Sans Light" w:hAnsi="Open Sans Light" w:cs="Open Sans Light"/>
                <w:b/>
                <w:bCs/>
                <w:sz w:val="20"/>
              </w:rPr>
              <w:t>Posiadane kwalifikacje zawodowe/uprawnienia:</w:t>
            </w:r>
          </w:p>
        </w:tc>
        <w:tc>
          <w:tcPr>
            <w:tcW w:w="6452" w:type="dxa"/>
            <w:shd w:val="clear" w:color="auto" w:fill="auto"/>
          </w:tcPr>
          <w:p w14:paraId="570C6061" w14:textId="77777777" w:rsidR="00266E73" w:rsidRPr="00881B66" w:rsidRDefault="00266E73" w:rsidP="00C33D44">
            <w:pPr>
              <w:jc w:val="center"/>
              <w:rPr>
                <w:rFonts w:ascii="Open Sans Light" w:hAnsi="Open Sans Light" w:cs="Open Sans Light"/>
                <w:sz w:val="20"/>
              </w:rPr>
            </w:pPr>
          </w:p>
          <w:p w14:paraId="10DA3AB0" w14:textId="77777777" w:rsidR="00266E73" w:rsidRPr="00881B66" w:rsidRDefault="00266E73" w:rsidP="00C33D44">
            <w:pPr>
              <w:jc w:val="center"/>
              <w:rPr>
                <w:rFonts w:ascii="Open Sans Light" w:hAnsi="Open Sans Light" w:cs="Open Sans Light"/>
                <w:sz w:val="20"/>
              </w:rPr>
            </w:pPr>
            <w:r w:rsidRPr="00881B66">
              <w:rPr>
                <w:rFonts w:ascii="Open Sans Light" w:hAnsi="Open Sans Light" w:cs="Open Sans Light"/>
                <w:sz w:val="20"/>
              </w:rPr>
              <w:t>……………………………………………………………..…….………………………………………….</w:t>
            </w:r>
          </w:p>
          <w:p w14:paraId="1F0A366D" w14:textId="77777777" w:rsidR="00266E73" w:rsidRPr="00881B66" w:rsidRDefault="00266E73" w:rsidP="00C33D44">
            <w:pPr>
              <w:rPr>
                <w:rFonts w:ascii="Open Sans Light" w:hAnsi="Open Sans Light" w:cs="Open Sans Light"/>
                <w:sz w:val="20"/>
              </w:rPr>
            </w:pPr>
          </w:p>
          <w:p w14:paraId="65D6A7D2" w14:textId="77777777" w:rsidR="00266E73" w:rsidRPr="00881B66" w:rsidRDefault="00266E73" w:rsidP="00C33D44">
            <w:pPr>
              <w:jc w:val="center"/>
              <w:rPr>
                <w:rFonts w:ascii="Open Sans Light" w:hAnsi="Open Sans Light" w:cs="Open Sans Light"/>
                <w:sz w:val="20"/>
              </w:rPr>
            </w:pPr>
            <w:r w:rsidRPr="00881B66">
              <w:rPr>
                <w:rFonts w:ascii="Open Sans Light" w:hAnsi="Open Sans Light" w:cs="Open Sans Light"/>
                <w:sz w:val="20"/>
              </w:rPr>
              <w:t>……………………………………….…………………………………..………………………………….</w:t>
            </w:r>
          </w:p>
          <w:p w14:paraId="76F11447" w14:textId="77777777" w:rsidR="00266E73" w:rsidRPr="00881B66" w:rsidRDefault="00266E73" w:rsidP="00C33D44">
            <w:pPr>
              <w:jc w:val="center"/>
              <w:rPr>
                <w:rFonts w:ascii="Open Sans Light" w:hAnsi="Open Sans Light" w:cs="Open Sans Light"/>
                <w:sz w:val="20"/>
              </w:rPr>
            </w:pPr>
            <w:r w:rsidRPr="00881B66">
              <w:rPr>
                <w:rFonts w:ascii="Open Sans Light" w:hAnsi="Open Sans Light" w:cs="Open Sans Light"/>
                <w:bCs/>
                <w:i/>
                <w:iCs/>
                <w:sz w:val="20"/>
                <w:lang w:eastAsia="pl-PL"/>
              </w:rPr>
              <w:t>(należy podać zakres uprawnień osoby, numer uprawnień, datę ich wydania, nazwę organu, który je wydał)</w:t>
            </w:r>
          </w:p>
        </w:tc>
      </w:tr>
      <w:tr w:rsidR="00881B66" w:rsidRPr="00881B66" w14:paraId="330C5B4C" w14:textId="77777777" w:rsidTr="007546DA">
        <w:tc>
          <w:tcPr>
            <w:tcW w:w="444" w:type="dxa"/>
            <w:vMerge/>
            <w:tcBorders>
              <w:bottom w:val="single" w:sz="4" w:space="0" w:color="auto"/>
            </w:tcBorders>
            <w:shd w:val="clear" w:color="auto" w:fill="auto"/>
            <w:vAlign w:val="center"/>
          </w:tcPr>
          <w:p w14:paraId="242119A5" w14:textId="77777777" w:rsidR="00266E73" w:rsidRPr="00881B66" w:rsidRDefault="00266E73" w:rsidP="00C33D44">
            <w:pPr>
              <w:rPr>
                <w:rFonts w:ascii="Open Sans Light" w:hAnsi="Open Sans Light" w:cs="Open Sans Light"/>
                <w:sz w:val="20"/>
              </w:rPr>
            </w:pPr>
          </w:p>
        </w:tc>
        <w:tc>
          <w:tcPr>
            <w:tcW w:w="2590" w:type="dxa"/>
            <w:tcBorders>
              <w:bottom w:val="single" w:sz="4" w:space="0" w:color="auto"/>
            </w:tcBorders>
            <w:shd w:val="clear" w:color="auto" w:fill="auto"/>
            <w:vAlign w:val="center"/>
          </w:tcPr>
          <w:p w14:paraId="24E194B4" w14:textId="77777777" w:rsidR="00266E73" w:rsidRPr="00881B66" w:rsidRDefault="00266E73" w:rsidP="00C33D44">
            <w:pPr>
              <w:rPr>
                <w:rFonts w:ascii="Open Sans Light" w:hAnsi="Open Sans Light" w:cs="Open Sans Light"/>
                <w:b/>
                <w:bCs/>
                <w:sz w:val="20"/>
              </w:rPr>
            </w:pPr>
            <w:r w:rsidRPr="00881B66">
              <w:rPr>
                <w:rFonts w:ascii="Open Sans Light" w:hAnsi="Open Sans Light" w:cs="Open Sans Light"/>
                <w:b/>
                <w:bCs/>
                <w:sz w:val="20"/>
              </w:rPr>
              <w:t>Podstawa do dysponowania osobą:</w:t>
            </w:r>
          </w:p>
        </w:tc>
        <w:tc>
          <w:tcPr>
            <w:tcW w:w="6452" w:type="dxa"/>
            <w:tcBorders>
              <w:bottom w:val="single" w:sz="4" w:space="0" w:color="auto"/>
            </w:tcBorders>
            <w:shd w:val="clear" w:color="auto" w:fill="auto"/>
          </w:tcPr>
          <w:p w14:paraId="481EDF35" w14:textId="494E57ED" w:rsidR="00266E73" w:rsidRPr="00881B66" w:rsidRDefault="00881B66" w:rsidP="00C33D44">
            <w:pPr>
              <w:jc w:val="center"/>
              <w:rPr>
                <w:rFonts w:ascii="Open Sans Light" w:hAnsi="Open Sans Light" w:cs="Open Sans Light"/>
                <w:sz w:val="20"/>
              </w:rPr>
            </w:pPr>
            <w:r w:rsidRPr="00881B66">
              <w:rPr>
                <w:rFonts w:ascii="Open Sans Light" w:hAnsi="Open Sans Light" w:cs="Open Sans Light"/>
                <w:noProof/>
                <w:lang w:eastAsia="pl-PL"/>
              </w:rPr>
              <mc:AlternateContent>
                <mc:Choice Requires="wps">
                  <w:drawing>
                    <wp:anchor distT="0" distB="0" distL="114300" distR="114300" simplePos="0" relativeHeight="251659264" behindDoc="0" locked="0" layoutInCell="1" allowOverlap="1" wp14:anchorId="585C403C" wp14:editId="2D30D4CC">
                      <wp:simplePos x="0" y="0"/>
                      <wp:positionH relativeFrom="column">
                        <wp:posOffset>1464171</wp:posOffset>
                      </wp:positionH>
                      <wp:positionV relativeFrom="paragraph">
                        <wp:posOffset>235026</wp:posOffset>
                      </wp:positionV>
                      <wp:extent cx="190500" cy="186055"/>
                      <wp:effectExtent l="19050" t="19050" r="19050" b="23495"/>
                      <wp:wrapNone/>
                      <wp:docPr id="1137752680" name="Prostokąt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186055"/>
                              </a:xfrm>
                              <a:prstGeom prst="rect">
                                <a:avLst/>
                              </a:prstGeom>
                              <a:solidFill>
                                <a:srgbClr val="FFFFFF"/>
                              </a:solidFill>
                              <a:ln w="31750">
                                <a:solidFill>
                                  <a:srgbClr val="000000"/>
                                </a:solidFill>
                                <a:miter lim="800000"/>
                                <a:headEnd/>
                                <a:tailEnd/>
                              </a:ln>
                              <a:effectLst/>
                            </wps:spPr>
                            <wps:txbx>
                              <w:txbxContent>
                                <w:p w14:paraId="47E3B849" w14:textId="77777777" w:rsidR="00BF7807" w:rsidRDefault="00BF7807" w:rsidP="00266E73">
                                  <w:pPr>
                                    <w:jc w:val="center"/>
                                  </w:pPr>
                                  <w:r>
                                    <w:t xml:space="preserve">  </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5C403C" id="Prostokąt 43" o:spid="_x0000_s1026" style="position:absolute;left:0;text-align:left;margin-left:115.3pt;margin-top:18.5pt;width:15pt;height:1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" strokeweight="2.5pt">
                      <v:path arrowok="t"/>
                      <v:textbox>
                        <w:txbxContent>
                          <w:p w14:paraId="47E3B849" w14:textId="77777777" w:rsidR="00BF7807" w:rsidRDefault="00BF7807" w:rsidP="00266E73">
                            <w:pPr>
                              <w:jc w:val="center"/>
                            </w:pPr>
                            <w:r>
                              <w:t xml:space="preserve">  </w:t>
                            </w:r>
                          </w:p>
                        </w:txbxContent>
                      </v:textbox>
                    </v:rect>
                  </w:pict>
                </mc:Fallback>
              </mc:AlternateContent>
            </w:r>
          </w:p>
          <w:p w14:paraId="6365D13D" w14:textId="4F2F1477" w:rsidR="00266E73" w:rsidRPr="00881B66" w:rsidRDefault="00881B66" w:rsidP="00C33D44">
            <w:pPr>
              <w:ind w:firstLine="708"/>
              <w:jc w:val="center"/>
              <w:rPr>
                <w:rFonts w:ascii="Open Sans Light" w:hAnsi="Open Sans Light" w:cs="Open Sans Light"/>
                <w:sz w:val="20"/>
              </w:rPr>
            </w:pPr>
            <w:r w:rsidRPr="00881B66">
              <w:rPr>
                <w:rFonts w:ascii="Open Sans Light" w:hAnsi="Open Sans Light" w:cs="Open Sans Light"/>
                <w:noProof/>
                <w:lang w:eastAsia="pl-PL"/>
              </w:rPr>
              <mc:AlternateContent>
                <mc:Choice Requires="wps">
                  <w:drawing>
                    <wp:anchor distT="0" distB="0" distL="114300" distR="114300" simplePos="0" relativeHeight="251660288" behindDoc="0" locked="0" layoutInCell="1" allowOverlap="1" wp14:anchorId="66191E61" wp14:editId="551CC066">
                      <wp:simplePos x="0" y="0"/>
                      <wp:positionH relativeFrom="column">
                        <wp:posOffset>1463675</wp:posOffset>
                      </wp:positionH>
                      <wp:positionV relativeFrom="paragraph">
                        <wp:posOffset>262600</wp:posOffset>
                      </wp:positionV>
                      <wp:extent cx="190500" cy="171450"/>
                      <wp:effectExtent l="19050" t="19050" r="19050" b="19050"/>
                      <wp:wrapNone/>
                      <wp:docPr id="1262792408" name="Prostokąt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171450"/>
                              </a:xfrm>
                              <a:prstGeom prst="rect">
                                <a:avLst/>
                              </a:prstGeom>
                              <a:solidFill>
                                <a:srgbClr val="FFFFFF"/>
                              </a:solidFill>
                              <a:ln w="31750">
                                <a:solidFill>
                                  <a:srgbClr val="000000"/>
                                </a:solidFill>
                                <a:miter lim="800000"/>
                                <a:headEnd/>
                                <a:tailEnd/>
                              </a:ln>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E9B6D24" id="Prostokąt 41" o:spid="_x0000_s1026" style="position:absolute;margin-left:115.25pt;margin-top:20.7pt;width:1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" strokeweight="2.5pt">
                      <v:path arrowok="t"/>
                    </v:rect>
                  </w:pict>
                </mc:Fallback>
              </mc:AlternateContent>
            </w:r>
            <w:r w:rsidR="00266E73" w:rsidRPr="00881B66">
              <w:rPr>
                <w:rFonts w:ascii="Open Sans Light" w:hAnsi="Open Sans Light" w:cs="Open Sans Light"/>
                <w:sz w:val="20"/>
              </w:rPr>
              <w:t>Pośrednia *)</w:t>
            </w:r>
          </w:p>
          <w:p w14:paraId="5D607520" w14:textId="389F37DE" w:rsidR="00266E73" w:rsidRPr="00881B66" w:rsidRDefault="00266E73" w:rsidP="00C33D44">
            <w:pPr>
              <w:ind w:firstLine="708"/>
              <w:jc w:val="center"/>
              <w:rPr>
                <w:rFonts w:ascii="Open Sans Light" w:hAnsi="Open Sans Light" w:cs="Open Sans Light"/>
                <w:sz w:val="20"/>
              </w:rPr>
            </w:pPr>
            <w:r w:rsidRPr="00881B66">
              <w:rPr>
                <w:rFonts w:ascii="Open Sans Light" w:hAnsi="Open Sans Light" w:cs="Open Sans Light"/>
                <w:sz w:val="20"/>
              </w:rPr>
              <w:t>Bezpośrednia *)</w:t>
            </w:r>
          </w:p>
          <w:p w14:paraId="61C08DCA" w14:textId="024EE160" w:rsidR="00266E73" w:rsidRPr="00881B66" w:rsidRDefault="00881B66" w:rsidP="00C33D44">
            <w:pPr>
              <w:jc w:val="center"/>
              <w:rPr>
                <w:rFonts w:ascii="Open Sans Light" w:hAnsi="Open Sans Light" w:cs="Open Sans Light"/>
                <w:sz w:val="20"/>
              </w:rPr>
            </w:pPr>
            <w:r w:rsidRPr="00881B66">
              <w:rPr>
                <w:rFonts w:ascii="Open Sans Light" w:hAnsi="Open Sans Light" w:cs="Open Sans Light"/>
                <w:i/>
                <w:iCs/>
                <w:sz w:val="20"/>
              </w:rPr>
              <w:t xml:space="preserve">*) </w:t>
            </w:r>
            <w:r w:rsidR="00266E73" w:rsidRPr="00881B66">
              <w:rPr>
                <w:rFonts w:ascii="Open Sans Light" w:hAnsi="Open Sans Light" w:cs="Open Sans Light"/>
                <w:i/>
                <w:iCs/>
                <w:sz w:val="20"/>
              </w:rPr>
              <w:t>zaznaczyć odpowiednie krzyżykiem</w:t>
            </w:r>
          </w:p>
        </w:tc>
      </w:tr>
    </w:tbl>
    <w:p w14:paraId="297161AB" w14:textId="2728D66D" w:rsidR="00266E73" w:rsidRPr="00881B66" w:rsidRDefault="00266E73" w:rsidP="00266E73">
      <w:pPr>
        <w:jc w:val="both"/>
        <w:rPr>
          <w:rFonts w:ascii="Open Sans Light" w:hAnsi="Open Sans Light" w:cs="Open Sans Light"/>
          <w:sz w:val="20"/>
        </w:rPr>
      </w:pPr>
    </w:p>
    <w:p w14:paraId="7DBCABCB" w14:textId="77777777" w:rsidR="00266E73" w:rsidRPr="00881B66" w:rsidRDefault="00266E73" w:rsidP="00266E73">
      <w:pPr>
        <w:jc w:val="both"/>
        <w:rPr>
          <w:rFonts w:ascii="Open Sans Light" w:hAnsi="Open Sans Light" w:cs="Open Sans Light"/>
          <w:sz w:val="20"/>
        </w:rPr>
      </w:pPr>
    </w:p>
    <w:p w14:paraId="4A17804F" w14:textId="77777777" w:rsidR="00266E73" w:rsidRPr="00881B66" w:rsidRDefault="00266E73" w:rsidP="00266E73">
      <w:pPr>
        <w:rPr>
          <w:rFonts w:ascii="Open Sans Light" w:hAnsi="Open Sans Light" w:cs="Open Sans Light"/>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
        <w:gridCol w:w="2590"/>
        <w:gridCol w:w="6452"/>
      </w:tblGrid>
      <w:tr w:rsidR="00881B66" w:rsidRPr="00881B66" w14:paraId="316BB773" w14:textId="77777777" w:rsidTr="00881B66">
        <w:tc>
          <w:tcPr>
            <w:tcW w:w="3034" w:type="dxa"/>
            <w:gridSpan w:val="2"/>
            <w:tcBorders>
              <w:bottom w:val="single" w:sz="4" w:space="0" w:color="auto"/>
            </w:tcBorders>
            <w:shd w:val="clear" w:color="auto" w:fill="8EAADB"/>
            <w:vAlign w:val="center"/>
          </w:tcPr>
          <w:p w14:paraId="02A23064" w14:textId="77777777" w:rsidR="00266E73" w:rsidRPr="00881B66" w:rsidRDefault="00266E73" w:rsidP="00C33D44">
            <w:pPr>
              <w:jc w:val="center"/>
              <w:rPr>
                <w:rFonts w:ascii="Open Sans Light" w:hAnsi="Open Sans Light" w:cs="Open Sans Light"/>
                <w:b/>
                <w:bCs/>
                <w:sz w:val="20"/>
              </w:rPr>
            </w:pPr>
            <w:r w:rsidRPr="00881B66">
              <w:rPr>
                <w:rFonts w:ascii="Open Sans Light" w:hAnsi="Open Sans Light" w:cs="Open Sans Light"/>
                <w:b/>
                <w:bCs/>
                <w:sz w:val="20"/>
              </w:rPr>
              <w:t>Stanowisko (zakres wykonywanych czynności):</w:t>
            </w:r>
          </w:p>
        </w:tc>
        <w:tc>
          <w:tcPr>
            <w:tcW w:w="6452" w:type="dxa"/>
            <w:tcBorders>
              <w:bottom w:val="single" w:sz="4" w:space="0" w:color="auto"/>
            </w:tcBorders>
            <w:shd w:val="clear" w:color="auto" w:fill="8EAADB"/>
          </w:tcPr>
          <w:p w14:paraId="23273011" w14:textId="06D5340F" w:rsidR="00266E73" w:rsidRPr="00881B66" w:rsidRDefault="00881B66" w:rsidP="00C33D44">
            <w:pPr>
              <w:jc w:val="center"/>
              <w:rPr>
                <w:rFonts w:ascii="Open Sans Light" w:hAnsi="Open Sans Light" w:cs="Open Sans Light"/>
                <w:b/>
                <w:bCs/>
                <w:sz w:val="20"/>
              </w:rPr>
            </w:pPr>
            <w:r w:rsidRPr="00881B66">
              <w:rPr>
                <w:rFonts w:ascii="Open Sans Light" w:hAnsi="Open Sans Light" w:cs="Open Sans Light"/>
                <w:b/>
                <w:bCs/>
                <w:sz w:val="20"/>
              </w:rPr>
              <w:t>Instalator</w:t>
            </w:r>
            <w:r w:rsidR="00266E73" w:rsidRPr="00881B66">
              <w:rPr>
                <w:rFonts w:ascii="Open Sans Light" w:hAnsi="Open Sans Light" w:cs="Open Sans Light"/>
                <w:b/>
                <w:bCs/>
                <w:sz w:val="20"/>
              </w:rPr>
              <w:t xml:space="preserve"> (1 osoba)</w:t>
            </w:r>
          </w:p>
        </w:tc>
      </w:tr>
      <w:tr w:rsidR="00881B66" w:rsidRPr="00881B66" w14:paraId="1291DED2" w14:textId="77777777" w:rsidTr="00881B66">
        <w:tc>
          <w:tcPr>
            <w:tcW w:w="444" w:type="dxa"/>
            <w:vMerge w:val="restart"/>
            <w:shd w:val="clear" w:color="auto" w:fill="auto"/>
            <w:vAlign w:val="center"/>
          </w:tcPr>
          <w:p w14:paraId="0C6974E5" w14:textId="77777777" w:rsidR="00266E73" w:rsidRPr="00881B66" w:rsidRDefault="00266E73" w:rsidP="00C33D44">
            <w:pPr>
              <w:jc w:val="center"/>
              <w:rPr>
                <w:rFonts w:ascii="Open Sans Light" w:hAnsi="Open Sans Light" w:cs="Open Sans Light"/>
                <w:sz w:val="20"/>
              </w:rPr>
            </w:pPr>
            <w:r w:rsidRPr="00881B66">
              <w:rPr>
                <w:rFonts w:ascii="Open Sans Light" w:hAnsi="Open Sans Light" w:cs="Open Sans Light"/>
                <w:sz w:val="20"/>
              </w:rPr>
              <w:t>2.</w:t>
            </w:r>
          </w:p>
        </w:tc>
        <w:tc>
          <w:tcPr>
            <w:tcW w:w="2590" w:type="dxa"/>
            <w:shd w:val="clear" w:color="auto" w:fill="auto"/>
            <w:vAlign w:val="center"/>
          </w:tcPr>
          <w:p w14:paraId="44B63EEC" w14:textId="77777777" w:rsidR="00266E73" w:rsidRPr="00881B66" w:rsidRDefault="00266E73" w:rsidP="00C33D44">
            <w:pPr>
              <w:rPr>
                <w:rFonts w:ascii="Open Sans Light" w:hAnsi="Open Sans Light" w:cs="Open Sans Light"/>
                <w:b/>
                <w:bCs/>
                <w:sz w:val="20"/>
              </w:rPr>
            </w:pPr>
          </w:p>
          <w:p w14:paraId="1E98B363" w14:textId="77777777" w:rsidR="00266E73" w:rsidRPr="00881B66" w:rsidRDefault="00266E73" w:rsidP="00C33D44">
            <w:pPr>
              <w:rPr>
                <w:rFonts w:ascii="Open Sans Light" w:hAnsi="Open Sans Light" w:cs="Open Sans Light"/>
                <w:b/>
                <w:bCs/>
                <w:sz w:val="20"/>
              </w:rPr>
            </w:pPr>
            <w:r w:rsidRPr="00881B66">
              <w:rPr>
                <w:rFonts w:ascii="Open Sans Light" w:hAnsi="Open Sans Light" w:cs="Open Sans Light"/>
                <w:b/>
                <w:bCs/>
                <w:sz w:val="20"/>
              </w:rPr>
              <w:t>Imię i nazwisko:</w:t>
            </w:r>
          </w:p>
          <w:p w14:paraId="632693A9" w14:textId="77777777" w:rsidR="00266E73" w:rsidRPr="00881B66" w:rsidRDefault="00266E73" w:rsidP="00C33D44">
            <w:pPr>
              <w:rPr>
                <w:rFonts w:ascii="Open Sans Light" w:hAnsi="Open Sans Light" w:cs="Open Sans Light"/>
                <w:b/>
                <w:bCs/>
                <w:sz w:val="20"/>
              </w:rPr>
            </w:pPr>
          </w:p>
        </w:tc>
        <w:tc>
          <w:tcPr>
            <w:tcW w:w="6452" w:type="dxa"/>
            <w:shd w:val="clear" w:color="auto" w:fill="auto"/>
          </w:tcPr>
          <w:p w14:paraId="59FBAB29" w14:textId="77777777" w:rsidR="00266E73" w:rsidRPr="00881B66" w:rsidRDefault="00266E73" w:rsidP="00C33D44">
            <w:pPr>
              <w:jc w:val="center"/>
              <w:rPr>
                <w:rFonts w:ascii="Open Sans Light" w:hAnsi="Open Sans Light" w:cs="Open Sans Light"/>
                <w:sz w:val="20"/>
                <w:szCs w:val="20"/>
              </w:rPr>
            </w:pPr>
          </w:p>
          <w:p w14:paraId="26E22BE6" w14:textId="77777777" w:rsidR="00266E73" w:rsidRPr="00881B66" w:rsidRDefault="00266E73" w:rsidP="00C33D44">
            <w:pPr>
              <w:jc w:val="center"/>
              <w:rPr>
                <w:rFonts w:ascii="Open Sans Light" w:hAnsi="Open Sans Light" w:cs="Open Sans Light"/>
                <w:sz w:val="20"/>
                <w:szCs w:val="20"/>
              </w:rPr>
            </w:pPr>
            <w:r w:rsidRPr="00881B66">
              <w:rPr>
                <w:rFonts w:ascii="Open Sans Light" w:hAnsi="Open Sans Light" w:cs="Open Sans Light"/>
                <w:sz w:val="20"/>
                <w:szCs w:val="20"/>
              </w:rPr>
              <w:t>……………………………………………………………………………………………..………………..</w:t>
            </w:r>
          </w:p>
          <w:p w14:paraId="4DBACE87" w14:textId="77777777" w:rsidR="00266E73" w:rsidRPr="00881B66" w:rsidRDefault="00266E73" w:rsidP="00C33D44">
            <w:pPr>
              <w:jc w:val="center"/>
              <w:rPr>
                <w:rFonts w:ascii="Open Sans Light" w:hAnsi="Open Sans Light" w:cs="Open Sans Light"/>
                <w:sz w:val="20"/>
                <w:szCs w:val="20"/>
              </w:rPr>
            </w:pPr>
            <w:r w:rsidRPr="00881B66">
              <w:rPr>
                <w:rFonts w:ascii="Open Sans Light" w:hAnsi="Open Sans Light" w:cs="Open Sans Light"/>
                <w:bCs/>
                <w:i/>
                <w:iCs/>
                <w:sz w:val="20"/>
                <w:szCs w:val="20"/>
                <w:lang w:eastAsia="pl-PL"/>
              </w:rPr>
              <w:t>(należy podać Imię i Nazwisko)</w:t>
            </w:r>
          </w:p>
        </w:tc>
      </w:tr>
      <w:tr w:rsidR="00881B66" w:rsidRPr="00881B66" w14:paraId="510E9869" w14:textId="77777777" w:rsidTr="00881B66">
        <w:tc>
          <w:tcPr>
            <w:tcW w:w="444" w:type="dxa"/>
            <w:vMerge/>
            <w:shd w:val="clear" w:color="auto" w:fill="auto"/>
          </w:tcPr>
          <w:p w14:paraId="011DE699" w14:textId="77777777" w:rsidR="00266E73" w:rsidRPr="00881B66" w:rsidRDefault="00266E73" w:rsidP="00C33D44">
            <w:pPr>
              <w:rPr>
                <w:rFonts w:ascii="Open Sans Light" w:hAnsi="Open Sans Light" w:cs="Open Sans Light"/>
                <w:sz w:val="20"/>
              </w:rPr>
            </w:pPr>
          </w:p>
        </w:tc>
        <w:tc>
          <w:tcPr>
            <w:tcW w:w="2590" w:type="dxa"/>
            <w:shd w:val="clear" w:color="auto" w:fill="DAE9F7"/>
            <w:vAlign w:val="center"/>
          </w:tcPr>
          <w:p w14:paraId="732439EB" w14:textId="77777777" w:rsidR="00266E73" w:rsidRPr="00881B66" w:rsidRDefault="00266E73" w:rsidP="00C33D44">
            <w:pPr>
              <w:rPr>
                <w:rFonts w:ascii="Open Sans Light" w:hAnsi="Open Sans Light" w:cs="Open Sans Light"/>
                <w:b/>
                <w:bCs/>
                <w:sz w:val="20"/>
              </w:rPr>
            </w:pPr>
            <w:r w:rsidRPr="00881B66">
              <w:rPr>
                <w:rFonts w:ascii="Open Sans Light" w:hAnsi="Open Sans Light" w:cs="Open Sans Light"/>
                <w:b/>
                <w:bCs/>
                <w:sz w:val="20"/>
              </w:rPr>
              <w:t>Wymagane kwalifikacje zawodowe/uprawnienia:</w:t>
            </w:r>
          </w:p>
        </w:tc>
        <w:tc>
          <w:tcPr>
            <w:tcW w:w="6452" w:type="dxa"/>
            <w:shd w:val="clear" w:color="auto" w:fill="DAE9F7"/>
          </w:tcPr>
          <w:p w14:paraId="12C466A9" w14:textId="77777777" w:rsidR="00881B66" w:rsidRPr="00881B66" w:rsidRDefault="00266E73" w:rsidP="00881B66">
            <w:pPr>
              <w:tabs>
                <w:tab w:val="left" w:pos="0"/>
              </w:tabs>
              <w:jc w:val="both"/>
              <w:rPr>
                <w:rFonts w:ascii="Open Sans Light" w:hAnsi="Open Sans Light" w:cs="Open Sans Light"/>
                <w:sz w:val="20"/>
                <w:szCs w:val="20"/>
              </w:rPr>
            </w:pPr>
            <w:r w:rsidRPr="00881B66">
              <w:rPr>
                <w:rFonts w:ascii="Open Sans Light" w:hAnsi="Open Sans Light" w:cs="Open Sans Light"/>
                <w:sz w:val="20"/>
                <w:szCs w:val="20"/>
              </w:rPr>
              <w:t xml:space="preserve">wymagane </w:t>
            </w:r>
            <w:r w:rsidR="00881B66" w:rsidRPr="00881B66">
              <w:rPr>
                <w:rFonts w:ascii="Open Sans Light" w:hAnsi="Open Sans Light" w:cs="Open Sans Light"/>
                <w:sz w:val="20"/>
                <w:szCs w:val="20"/>
              </w:rPr>
              <w:t>świadectwo kwalifikacyjne wydane zgodnie z Rozporządzeniem Ministra Gospodarki Pracy i Polityki Społecznej z dnia 28.04.2003 r. w sprawie szczegółowych zasad stwierdzania posiadanych kwalifikacji przez osoby zajmujące się eksploatacją urządzeń, instalacji i sieci (Dz. U. z 2003 r. nr 89, poz. 828 ze zm.), uprawniające do zajmowania się eksploatacją urządzeń, instalacji i sieci na stanowisku eksploatacji, w zakresie:</w:t>
            </w:r>
          </w:p>
          <w:p w14:paraId="13A3292E" w14:textId="77777777" w:rsidR="00881B66" w:rsidRPr="008A60A3" w:rsidRDefault="00881B66" w:rsidP="00881B66">
            <w:pPr>
              <w:pStyle w:val="Akapitzlist"/>
              <w:tabs>
                <w:tab w:val="left" w:pos="0"/>
              </w:tabs>
              <w:ind w:left="396"/>
              <w:jc w:val="both"/>
              <w:rPr>
                <w:rFonts w:ascii="Open Sans Light" w:hAnsi="Open Sans Light" w:cs="Open Sans Light"/>
                <w:lang w:val="pl-PL"/>
              </w:rPr>
            </w:pPr>
            <w:r w:rsidRPr="008A60A3">
              <w:rPr>
                <w:rFonts w:ascii="Open Sans Light" w:hAnsi="Open Sans Light" w:cs="Open Sans Light"/>
                <w:lang w:val="pl-PL"/>
              </w:rPr>
              <w:t>1) sieci i instalacji cieplnej wraz z</w:t>
            </w:r>
            <w:r w:rsidRPr="00881B66">
              <w:rPr>
                <w:rFonts w:ascii="Open Sans Light" w:hAnsi="Open Sans Light" w:cs="Open Sans Light"/>
                <w:lang w:val="pl-PL"/>
              </w:rPr>
              <w:t xml:space="preserve"> </w:t>
            </w:r>
            <w:r w:rsidRPr="008A60A3">
              <w:rPr>
                <w:rFonts w:ascii="Open Sans Light" w:hAnsi="Open Sans Light" w:cs="Open Sans Light"/>
                <w:lang w:val="pl-PL"/>
              </w:rPr>
              <w:t>urządzeniami pomocniczymi o</w:t>
            </w:r>
            <w:r w:rsidRPr="00881B66">
              <w:rPr>
                <w:rFonts w:ascii="Open Sans Light" w:hAnsi="Open Sans Light" w:cs="Open Sans Light"/>
                <w:lang w:val="pl-PL"/>
              </w:rPr>
              <w:t xml:space="preserve"> </w:t>
            </w:r>
            <w:r w:rsidRPr="008A60A3">
              <w:rPr>
                <w:rFonts w:ascii="Open Sans Light" w:hAnsi="Open Sans Light" w:cs="Open Sans Light"/>
                <w:lang w:val="pl-PL"/>
              </w:rPr>
              <w:t>przesyle ciepła powyżej 50 kW,</w:t>
            </w:r>
          </w:p>
          <w:p w14:paraId="756F7DA2" w14:textId="77777777" w:rsidR="00881B66" w:rsidRPr="008A60A3" w:rsidRDefault="00881B66" w:rsidP="00881B66">
            <w:pPr>
              <w:pStyle w:val="Akapitzlist"/>
              <w:tabs>
                <w:tab w:val="left" w:pos="0"/>
              </w:tabs>
              <w:ind w:left="396"/>
              <w:jc w:val="both"/>
              <w:rPr>
                <w:rFonts w:ascii="Open Sans Light" w:hAnsi="Open Sans Light" w:cs="Open Sans Light"/>
                <w:lang w:val="pl-PL"/>
              </w:rPr>
            </w:pPr>
            <w:r w:rsidRPr="008A60A3">
              <w:rPr>
                <w:rFonts w:ascii="Open Sans Light" w:hAnsi="Open Sans Light" w:cs="Open Sans Light"/>
                <w:lang w:val="pl-PL"/>
              </w:rPr>
              <w:t>2) urządzeń wentylacji,</w:t>
            </w:r>
            <w:r w:rsidRPr="00881B66">
              <w:rPr>
                <w:rFonts w:ascii="Open Sans Light" w:hAnsi="Open Sans Light" w:cs="Open Sans Light"/>
                <w:lang w:val="pl-PL"/>
              </w:rPr>
              <w:t xml:space="preserve"> </w:t>
            </w:r>
            <w:r w:rsidRPr="008A60A3">
              <w:rPr>
                <w:rFonts w:ascii="Open Sans Light" w:hAnsi="Open Sans Light" w:cs="Open Sans Light"/>
                <w:lang w:val="pl-PL"/>
              </w:rPr>
              <w:t>klimatyzacji i chłodniczych o mocy</w:t>
            </w:r>
            <w:r w:rsidRPr="00881B66">
              <w:rPr>
                <w:rFonts w:ascii="Open Sans Light" w:hAnsi="Open Sans Light" w:cs="Open Sans Light"/>
                <w:lang w:val="pl-PL"/>
              </w:rPr>
              <w:t xml:space="preserve"> </w:t>
            </w:r>
            <w:r w:rsidRPr="008A60A3">
              <w:rPr>
                <w:rFonts w:ascii="Open Sans Light" w:hAnsi="Open Sans Light" w:cs="Open Sans Light"/>
                <w:lang w:val="pl-PL"/>
              </w:rPr>
              <w:t>powyżej 50 kW,</w:t>
            </w:r>
          </w:p>
          <w:p w14:paraId="5133AB55" w14:textId="77777777" w:rsidR="00881B66" w:rsidRPr="008A60A3" w:rsidRDefault="00881B66" w:rsidP="00881B66">
            <w:pPr>
              <w:pStyle w:val="Akapitzlist"/>
              <w:tabs>
                <w:tab w:val="left" w:pos="0"/>
              </w:tabs>
              <w:ind w:left="396"/>
              <w:jc w:val="both"/>
              <w:rPr>
                <w:rFonts w:ascii="Open Sans Light" w:hAnsi="Open Sans Light" w:cs="Open Sans Light"/>
                <w:lang w:val="pl-PL"/>
              </w:rPr>
            </w:pPr>
            <w:r w:rsidRPr="008A60A3">
              <w:rPr>
                <w:rFonts w:ascii="Open Sans Light" w:hAnsi="Open Sans Light" w:cs="Open Sans Light"/>
                <w:lang w:val="pl-PL"/>
              </w:rPr>
              <w:t>3) urządzeń, instalacji i sieci</w:t>
            </w:r>
            <w:r w:rsidRPr="00881B66">
              <w:rPr>
                <w:rFonts w:ascii="Open Sans Light" w:hAnsi="Open Sans Light" w:cs="Open Sans Light"/>
                <w:lang w:val="pl-PL"/>
              </w:rPr>
              <w:t xml:space="preserve"> </w:t>
            </w:r>
            <w:r w:rsidRPr="008A60A3">
              <w:rPr>
                <w:rFonts w:ascii="Open Sans Light" w:hAnsi="Open Sans Light" w:cs="Open Sans Light"/>
                <w:lang w:val="pl-PL"/>
              </w:rPr>
              <w:t>elektroenergetycznej o napięciu</w:t>
            </w:r>
            <w:r w:rsidRPr="00881B66">
              <w:rPr>
                <w:rFonts w:ascii="Open Sans Light" w:hAnsi="Open Sans Light" w:cs="Open Sans Light"/>
                <w:lang w:val="pl-PL"/>
              </w:rPr>
              <w:t xml:space="preserve"> </w:t>
            </w:r>
            <w:r w:rsidRPr="008A60A3">
              <w:rPr>
                <w:rFonts w:ascii="Open Sans Light" w:hAnsi="Open Sans Light" w:cs="Open Sans Light"/>
                <w:lang w:val="pl-PL"/>
              </w:rPr>
              <w:t xml:space="preserve">nie wyższym niż 1 </w:t>
            </w:r>
            <w:proofErr w:type="spellStart"/>
            <w:r w:rsidRPr="008A60A3">
              <w:rPr>
                <w:rFonts w:ascii="Open Sans Light" w:hAnsi="Open Sans Light" w:cs="Open Sans Light"/>
                <w:lang w:val="pl-PL"/>
              </w:rPr>
              <w:t>kV</w:t>
            </w:r>
            <w:proofErr w:type="spellEnd"/>
            <w:r w:rsidRPr="008A60A3">
              <w:rPr>
                <w:rFonts w:ascii="Open Sans Light" w:hAnsi="Open Sans Light" w:cs="Open Sans Light"/>
                <w:lang w:val="pl-PL"/>
              </w:rPr>
              <w:t>,</w:t>
            </w:r>
          </w:p>
          <w:p w14:paraId="4640C2E8" w14:textId="77777777" w:rsidR="00881B66" w:rsidRPr="00881B66" w:rsidRDefault="00881B66" w:rsidP="00881B66">
            <w:pPr>
              <w:pStyle w:val="Akapitzlist"/>
              <w:tabs>
                <w:tab w:val="left" w:pos="0"/>
              </w:tabs>
              <w:ind w:left="396"/>
              <w:jc w:val="both"/>
              <w:rPr>
                <w:rFonts w:ascii="Open Sans Light" w:hAnsi="Open Sans Light" w:cs="Open Sans Light"/>
                <w:lang w:val="pl-PL"/>
              </w:rPr>
            </w:pPr>
            <w:r w:rsidRPr="008A60A3">
              <w:rPr>
                <w:rFonts w:ascii="Open Sans Light" w:hAnsi="Open Sans Light" w:cs="Open Sans Light"/>
                <w:lang w:val="pl-PL"/>
              </w:rPr>
              <w:t>4) aparatury kontrolno-pomiarowej</w:t>
            </w:r>
            <w:r w:rsidRPr="00881B66">
              <w:rPr>
                <w:rFonts w:ascii="Open Sans Light" w:hAnsi="Open Sans Light" w:cs="Open Sans Light"/>
                <w:lang w:val="pl-PL"/>
              </w:rPr>
              <w:t xml:space="preserve"> </w:t>
            </w:r>
            <w:r w:rsidRPr="008A60A3">
              <w:rPr>
                <w:rFonts w:ascii="Open Sans Light" w:hAnsi="Open Sans Light" w:cs="Open Sans Light"/>
                <w:lang w:val="pl-PL"/>
              </w:rPr>
              <w:t>i urządzeń automatycznej regulacji</w:t>
            </w:r>
            <w:r w:rsidRPr="00881B66">
              <w:rPr>
                <w:rFonts w:ascii="Open Sans Light" w:hAnsi="Open Sans Light" w:cs="Open Sans Light"/>
                <w:lang w:val="pl-PL"/>
              </w:rPr>
              <w:t xml:space="preserve"> </w:t>
            </w:r>
            <w:r w:rsidRPr="008A60A3">
              <w:rPr>
                <w:rFonts w:ascii="Open Sans Light" w:hAnsi="Open Sans Light" w:cs="Open Sans Light"/>
                <w:lang w:val="pl-PL"/>
              </w:rPr>
              <w:t>do urządzeń i instalacji w wyżej</w:t>
            </w:r>
            <w:r w:rsidRPr="00881B66">
              <w:rPr>
                <w:rFonts w:ascii="Open Sans Light" w:hAnsi="Open Sans Light" w:cs="Open Sans Light"/>
                <w:lang w:val="pl-PL"/>
              </w:rPr>
              <w:t xml:space="preserve"> </w:t>
            </w:r>
            <w:r w:rsidRPr="008A60A3">
              <w:rPr>
                <w:rFonts w:ascii="Open Sans Light" w:hAnsi="Open Sans Light" w:cs="Open Sans Light"/>
                <w:lang w:val="pl-PL"/>
              </w:rPr>
              <w:t>wymienionych punktach</w:t>
            </w:r>
            <w:r w:rsidRPr="00881B66">
              <w:rPr>
                <w:rFonts w:ascii="Open Sans Light" w:hAnsi="Open Sans Light" w:cs="Open Sans Light"/>
                <w:lang w:val="pl-PL"/>
              </w:rPr>
              <w:t>.</w:t>
            </w:r>
          </w:p>
          <w:p w14:paraId="4FCEF15F" w14:textId="3D820EC1" w:rsidR="00266E73" w:rsidRPr="00881B66" w:rsidRDefault="00266E73" w:rsidP="00C33D44">
            <w:pPr>
              <w:jc w:val="center"/>
              <w:rPr>
                <w:rFonts w:ascii="Open Sans Light" w:hAnsi="Open Sans Light" w:cs="Open Sans Light"/>
                <w:sz w:val="20"/>
                <w:szCs w:val="20"/>
              </w:rPr>
            </w:pPr>
          </w:p>
        </w:tc>
      </w:tr>
      <w:tr w:rsidR="00881B66" w:rsidRPr="00881B66" w14:paraId="5EE6857B" w14:textId="77777777" w:rsidTr="00881B66">
        <w:tc>
          <w:tcPr>
            <w:tcW w:w="444" w:type="dxa"/>
            <w:vMerge/>
            <w:shd w:val="clear" w:color="auto" w:fill="auto"/>
          </w:tcPr>
          <w:p w14:paraId="37F9D840" w14:textId="77777777" w:rsidR="00266E73" w:rsidRPr="00881B66" w:rsidRDefault="00266E73" w:rsidP="00C33D44">
            <w:pPr>
              <w:rPr>
                <w:rFonts w:ascii="Open Sans Light" w:hAnsi="Open Sans Light" w:cs="Open Sans Light"/>
                <w:sz w:val="20"/>
              </w:rPr>
            </w:pPr>
          </w:p>
        </w:tc>
        <w:tc>
          <w:tcPr>
            <w:tcW w:w="2590" w:type="dxa"/>
            <w:shd w:val="clear" w:color="auto" w:fill="auto"/>
            <w:vAlign w:val="center"/>
          </w:tcPr>
          <w:p w14:paraId="06E9DC81" w14:textId="77777777" w:rsidR="00266E73" w:rsidRPr="00881B66" w:rsidRDefault="00266E73" w:rsidP="00C33D44">
            <w:pPr>
              <w:rPr>
                <w:rFonts w:ascii="Open Sans Light" w:hAnsi="Open Sans Light" w:cs="Open Sans Light"/>
                <w:b/>
                <w:bCs/>
                <w:sz w:val="20"/>
              </w:rPr>
            </w:pPr>
            <w:r w:rsidRPr="00881B66">
              <w:rPr>
                <w:rFonts w:ascii="Open Sans Light" w:hAnsi="Open Sans Light" w:cs="Open Sans Light"/>
                <w:b/>
                <w:bCs/>
                <w:sz w:val="20"/>
              </w:rPr>
              <w:t>Posiadane kwalifikacje zawodowe/uprawnienia:</w:t>
            </w:r>
          </w:p>
        </w:tc>
        <w:tc>
          <w:tcPr>
            <w:tcW w:w="6452" w:type="dxa"/>
            <w:shd w:val="clear" w:color="auto" w:fill="auto"/>
          </w:tcPr>
          <w:p w14:paraId="54BCFEC1" w14:textId="77777777" w:rsidR="00266E73" w:rsidRPr="00881B66" w:rsidRDefault="00266E73" w:rsidP="00C33D44">
            <w:pPr>
              <w:jc w:val="center"/>
              <w:rPr>
                <w:rFonts w:ascii="Open Sans Light" w:hAnsi="Open Sans Light" w:cs="Open Sans Light"/>
                <w:sz w:val="20"/>
              </w:rPr>
            </w:pPr>
          </w:p>
          <w:p w14:paraId="71860D4C" w14:textId="77777777" w:rsidR="00266E73" w:rsidRPr="00881B66" w:rsidRDefault="00266E73" w:rsidP="00C33D44">
            <w:pPr>
              <w:jc w:val="center"/>
              <w:rPr>
                <w:rFonts w:ascii="Open Sans Light" w:hAnsi="Open Sans Light" w:cs="Open Sans Light"/>
                <w:sz w:val="20"/>
              </w:rPr>
            </w:pPr>
            <w:r w:rsidRPr="00881B66">
              <w:rPr>
                <w:rFonts w:ascii="Open Sans Light" w:hAnsi="Open Sans Light" w:cs="Open Sans Light"/>
                <w:sz w:val="20"/>
              </w:rPr>
              <w:t>……………………………………….………………………………………….</w:t>
            </w:r>
          </w:p>
          <w:p w14:paraId="3EB91EFC" w14:textId="77777777" w:rsidR="00266E73" w:rsidRPr="00881B66" w:rsidRDefault="00266E73" w:rsidP="00C33D44">
            <w:pPr>
              <w:jc w:val="center"/>
              <w:rPr>
                <w:rFonts w:ascii="Open Sans Light" w:hAnsi="Open Sans Light" w:cs="Open Sans Light"/>
                <w:sz w:val="20"/>
              </w:rPr>
            </w:pPr>
            <w:r w:rsidRPr="00881B66">
              <w:rPr>
                <w:rFonts w:ascii="Open Sans Light" w:hAnsi="Open Sans Light" w:cs="Open Sans Light"/>
                <w:bCs/>
                <w:i/>
                <w:iCs/>
                <w:sz w:val="20"/>
                <w:lang w:eastAsia="pl-PL"/>
              </w:rPr>
              <w:t>(należy podać zakres uprawnień osoby, numer uprawnień, datę ich wydania, nazwę organu, który je wydał)</w:t>
            </w:r>
          </w:p>
        </w:tc>
      </w:tr>
      <w:tr w:rsidR="00881B66" w:rsidRPr="00881B66" w14:paraId="0E7F38BE" w14:textId="77777777" w:rsidTr="00881B66">
        <w:tc>
          <w:tcPr>
            <w:tcW w:w="444" w:type="dxa"/>
            <w:vMerge/>
            <w:tcBorders>
              <w:bottom w:val="single" w:sz="4" w:space="0" w:color="auto"/>
            </w:tcBorders>
            <w:shd w:val="clear" w:color="auto" w:fill="auto"/>
          </w:tcPr>
          <w:p w14:paraId="7034645A" w14:textId="77777777" w:rsidR="00881B66" w:rsidRPr="00881B66" w:rsidRDefault="00881B66" w:rsidP="00881B66">
            <w:pPr>
              <w:rPr>
                <w:rFonts w:ascii="Open Sans Light" w:hAnsi="Open Sans Light" w:cs="Open Sans Light"/>
                <w:sz w:val="20"/>
              </w:rPr>
            </w:pPr>
          </w:p>
        </w:tc>
        <w:tc>
          <w:tcPr>
            <w:tcW w:w="2590" w:type="dxa"/>
            <w:tcBorders>
              <w:bottom w:val="single" w:sz="4" w:space="0" w:color="auto"/>
            </w:tcBorders>
            <w:shd w:val="clear" w:color="auto" w:fill="auto"/>
            <w:vAlign w:val="center"/>
          </w:tcPr>
          <w:p w14:paraId="24FAD2D9" w14:textId="04ECA9B9" w:rsidR="00881B66" w:rsidRPr="00881B66" w:rsidRDefault="00881B66" w:rsidP="00881B66">
            <w:pPr>
              <w:rPr>
                <w:rFonts w:ascii="Open Sans Light" w:hAnsi="Open Sans Light" w:cs="Open Sans Light"/>
                <w:b/>
                <w:bCs/>
                <w:sz w:val="20"/>
              </w:rPr>
            </w:pPr>
            <w:r w:rsidRPr="00881B66">
              <w:rPr>
                <w:rFonts w:ascii="Open Sans Light" w:hAnsi="Open Sans Light" w:cs="Open Sans Light"/>
                <w:b/>
                <w:bCs/>
                <w:sz w:val="20"/>
              </w:rPr>
              <w:t>Podstawa do dysponowania osobą:</w:t>
            </w:r>
          </w:p>
        </w:tc>
        <w:tc>
          <w:tcPr>
            <w:tcW w:w="6452" w:type="dxa"/>
            <w:tcBorders>
              <w:bottom w:val="single" w:sz="4" w:space="0" w:color="auto"/>
            </w:tcBorders>
            <w:shd w:val="clear" w:color="auto" w:fill="auto"/>
          </w:tcPr>
          <w:p w14:paraId="694F6F0B" w14:textId="77777777" w:rsidR="00881B66" w:rsidRPr="00881B66" w:rsidRDefault="00881B66" w:rsidP="00881B66">
            <w:pPr>
              <w:jc w:val="center"/>
              <w:rPr>
                <w:rFonts w:ascii="Open Sans Light" w:hAnsi="Open Sans Light" w:cs="Open Sans Light"/>
                <w:sz w:val="20"/>
              </w:rPr>
            </w:pPr>
            <w:r w:rsidRPr="00881B66">
              <w:rPr>
                <w:rFonts w:ascii="Open Sans Light" w:hAnsi="Open Sans Light" w:cs="Open Sans Light"/>
                <w:noProof/>
                <w:lang w:eastAsia="pl-PL"/>
              </w:rPr>
              <mc:AlternateContent>
                <mc:Choice Requires="wps">
                  <w:drawing>
                    <wp:anchor distT="0" distB="0" distL="114300" distR="114300" simplePos="0" relativeHeight="251664384" behindDoc="0" locked="0" layoutInCell="1" allowOverlap="1" wp14:anchorId="325E8507" wp14:editId="6F221D74">
                      <wp:simplePos x="0" y="0"/>
                      <wp:positionH relativeFrom="column">
                        <wp:posOffset>1464171</wp:posOffset>
                      </wp:positionH>
                      <wp:positionV relativeFrom="paragraph">
                        <wp:posOffset>235026</wp:posOffset>
                      </wp:positionV>
                      <wp:extent cx="190500" cy="186055"/>
                      <wp:effectExtent l="19050" t="19050" r="19050" b="23495"/>
                      <wp:wrapNone/>
                      <wp:docPr id="526382502" name="Prostokąt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186055"/>
                              </a:xfrm>
                              <a:prstGeom prst="rect">
                                <a:avLst/>
                              </a:prstGeom>
                              <a:solidFill>
                                <a:srgbClr val="FFFFFF"/>
                              </a:solidFill>
                              <a:ln w="31750">
                                <a:solidFill>
                                  <a:srgbClr val="000000"/>
                                </a:solidFill>
                                <a:miter lim="800000"/>
                                <a:headEnd/>
                                <a:tailEnd/>
                              </a:ln>
                              <a:effectLst/>
                            </wps:spPr>
                            <wps:txbx>
                              <w:txbxContent>
                                <w:p w14:paraId="27CFC899" w14:textId="77777777" w:rsidR="00BF7807" w:rsidRDefault="00BF7807" w:rsidP="00266E73">
                                  <w:pPr>
                                    <w:jc w:val="center"/>
                                  </w:pPr>
                                  <w:r>
                                    <w:t xml:space="preserve">  </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25E8507" id="_x0000_s1027" style="position:absolute;left:0;text-align:left;margin-left:115.3pt;margin-top:18.5pt;width:15pt;height:14.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" strokeweight="2.5pt">
                      <v:path arrowok="t"/>
                      <v:textbox>
                        <w:txbxContent>
                          <w:p w14:paraId="27CFC899" w14:textId="77777777" w:rsidR="00BF7807" w:rsidRDefault="00BF7807" w:rsidP="00266E73">
                            <w:pPr>
                              <w:jc w:val="center"/>
                            </w:pPr>
                            <w:r>
                              <w:t xml:space="preserve">  </w:t>
                            </w:r>
                          </w:p>
                        </w:txbxContent>
                      </v:textbox>
                    </v:rect>
                  </w:pict>
                </mc:Fallback>
              </mc:AlternateContent>
            </w:r>
          </w:p>
          <w:p w14:paraId="2763F48E" w14:textId="77777777" w:rsidR="00881B66" w:rsidRPr="00881B66" w:rsidRDefault="00881B66" w:rsidP="00881B66">
            <w:pPr>
              <w:ind w:firstLine="708"/>
              <w:jc w:val="center"/>
              <w:rPr>
                <w:rFonts w:ascii="Open Sans Light" w:hAnsi="Open Sans Light" w:cs="Open Sans Light"/>
                <w:sz w:val="20"/>
              </w:rPr>
            </w:pPr>
            <w:r w:rsidRPr="00881B66">
              <w:rPr>
                <w:rFonts w:ascii="Open Sans Light" w:hAnsi="Open Sans Light" w:cs="Open Sans Light"/>
                <w:noProof/>
                <w:lang w:eastAsia="pl-PL"/>
              </w:rPr>
              <mc:AlternateContent>
                <mc:Choice Requires="wps">
                  <w:drawing>
                    <wp:anchor distT="0" distB="0" distL="114300" distR="114300" simplePos="0" relativeHeight="251665408" behindDoc="0" locked="0" layoutInCell="1" allowOverlap="1" wp14:anchorId="0AD0E906" wp14:editId="0B8844A7">
                      <wp:simplePos x="0" y="0"/>
                      <wp:positionH relativeFrom="column">
                        <wp:posOffset>1463675</wp:posOffset>
                      </wp:positionH>
                      <wp:positionV relativeFrom="paragraph">
                        <wp:posOffset>262600</wp:posOffset>
                      </wp:positionV>
                      <wp:extent cx="190500" cy="171450"/>
                      <wp:effectExtent l="19050" t="19050" r="19050" b="19050"/>
                      <wp:wrapNone/>
                      <wp:docPr id="683719772" name="Prostokąt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 cy="171450"/>
                              </a:xfrm>
                              <a:prstGeom prst="rect">
                                <a:avLst/>
                              </a:prstGeom>
                              <a:solidFill>
                                <a:srgbClr val="FFFFFF"/>
                              </a:solidFill>
                              <a:ln w="31750">
                                <a:solidFill>
                                  <a:srgbClr val="000000"/>
                                </a:solidFill>
                                <a:miter lim="800000"/>
                                <a:headEnd/>
                                <a:tailEnd/>
                              </a:ln>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6DAF1D" id="Prostokąt 41" o:spid="_x0000_s1026" style="position:absolute;margin-left:115.25pt;margin-top:20.7pt;width:15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" strokeweight="2.5pt">
                      <v:path arrowok="t"/>
                    </v:rect>
                  </w:pict>
                </mc:Fallback>
              </mc:AlternateContent>
            </w:r>
            <w:r w:rsidRPr="00881B66">
              <w:rPr>
                <w:rFonts w:ascii="Open Sans Light" w:hAnsi="Open Sans Light" w:cs="Open Sans Light"/>
                <w:sz w:val="20"/>
              </w:rPr>
              <w:t>Pośrednia *)</w:t>
            </w:r>
          </w:p>
          <w:p w14:paraId="40A9B338" w14:textId="77777777" w:rsidR="00881B66" w:rsidRPr="00881B66" w:rsidRDefault="00881B66" w:rsidP="00881B66">
            <w:pPr>
              <w:ind w:firstLine="708"/>
              <w:jc w:val="center"/>
              <w:rPr>
                <w:rFonts w:ascii="Open Sans Light" w:hAnsi="Open Sans Light" w:cs="Open Sans Light"/>
                <w:sz w:val="20"/>
              </w:rPr>
            </w:pPr>
            <w:r w:rsidRPr="00881B66">
              <w:rPr>
                <w:rFonts w:ascii="Open Sans Light" w:hAnsi="Open Sans Light" w:cs="Open Sans Light"/>
                <w:sz w:val="20"/>
              </w:rPr>
              <w:t>Bezpośrednia *)</w:t>
            </w:r>
          </w:p>
          <w:p w14:paraId="2CA69A6E" w14:textId="494D37B2" w:rsidR="00881B66" w:rsidRPr="00881B66" w:rsidRDefault="00881B66" w:rsidP="00881B66">
            <w:pPr>
              <w:jc w:val="center"/>
              <w:rPr>
                <w:rFonts w:ascii="Open Sans Light" w:hAnsi="Open Sans Light" w:cs="Open Sans Light"/>
                <w:sz w:val="20"/>
              </w:rPr>
            </w:pPr>
            <w:r w:rsidRPr="00881B66">
              <w:rPr>
                <w:rFonts w:ascii="Open Sans Light" w:hAnsi="Open Sans Light" w:cs="Open Sans Light"/>
                <w:i/>
                <w:iCs/>
                <w:sz w:val="20"/>
              </w:rPr>
              <w:t>*) zaznaczyć odpowiednie krzyżykiem</w:t>
            </w:r>
          </w:p>
        </w:tc>
      </w:tr>
    </w:tbl>
    <w:p w14:paraId="14E29F65" w14:textId="77777777" w:rsidR="00881B66" w:rsidRDefault="00881B66" w:rsidP="00266E73">
      <w:pPr>
        <w:jc w:val="both"/>
        <w:rPr>
          <w:rFonts w:ascii="Open Sans Light" w:hAnsi="Open Sans Light" w:cs="Open Sans Light"/>
          <w:sz w:val="20"/>
        </w:rPr>
      </w:pPr>
    </w:p>
    <w:p w14:paraId="690FD589" w14:textId="52A812B6" w:rsidR="00266E73" w:rsidRPr="00DC71F3" w:rsidRDefault="00266E73" w:rsidP="00266E73">
      <w:pPr>
        <w:jc w:val="both"/>
        <w:rPr>
          <w:rFonts w:ascii="Open Sans Light" w:hAnsi="Open Sans Light" w:cs="Open Sans Light"/>
          <w:sz w:val="20"/>
        </w:rPr>
      </w:pPr>
      <w:r w:rsidRPr="00DC71F3">
        <w:rPr>
          <w:rFonts w:ascii="Open Sans Light" w:hAnsi="Open Sans Light" w:cs="Open Sans Light"/>
          <w:sz w:val="20"/>
        </w:rPr>
        <w:t>Oświadczam(y), że w przypadku, gdyby nasza oferta została wybrana jako oferta najkorzystniejsza, wyżej wymienione osoby będą uczestniczyły w wykonywaniu przedmiotu zamówienia, z zastrzeżeniem, że w przypadku zmiany osoby, nowa osoba będzie miała nie gorsze kwalifikacje zawodowe, uprawnienia, wykształcenie oraz doświadczenie zawodowe.</w:t>
      </w:r>
    </w:p>
    <w:p w14:paraId="1F7FD498" w14:textId="77777777" w:rsidR="00266E73" w:rsidRPr="00DC71F3" w:rsidRDefault="00266E73" w:rsidP="00266E73">
      <w:pPr>
        <w:jc w:val="both"/>
        <w:rPr>
          <w:rFonts w:ascii="Open Sans Light" w:hAnsi="Open Sans Light" w:cs="Open Sans Light"/>
          <w:sz w:val="20"/>
        </w:rPr>
      </w:pPr>
    </w:p>
    <w:p w14:paraId="060B8D4F" w14:textId="77777777" w:rsidR="00266E73" w:rsidRPr="00DC71F3" w:rsidRDefault="00266E73" w:rsidP="00266E73">
      <w:pPr>
        <w:jc w:val="both"/>
        <w:rPr>
          <w:rFonts w:ascii="Open Sans Light" w:hAnsi="Open Sans Light" w:cs="Open Sans Light"/>
          <w:sz w:val="20"/>
        </w:rPr>
      </w:pPr>
      <w:r w:rsidRPr="00DC71F3">
        <w:rPr>
          <w:rFonts w:ascii="Open Sans Light" w:hAnsi="Open Sans Light" w:cs="Open Sans Light"/>
          <w:sz w:val="20"/>
        </w:rPr>
        <w:lastRenderedPageBreak/>
        <w:t>Oświadczam(y), że osoby, które będą uczestniczyć w wykonaniu zamówienia, posiadają wymagane uprawnienia, jeżeli ustawy nakładają obowiązek posiadania takich uprawnień, oraz posiadają niezbędne kwalifikacje.</w:t>
      </w:r>
    </w:p>
    <w:p w14:paraId="0438CB1F" w14:textId="77777777" w:rsidR="00266E73" w:rsidRPr="00DC71F3" w:rsidRDefault="00266E73" w:rsidP="00266E73">
      <w:pPr>
        <w:jc w:val="both"/>
        <w:rPr>
          <w:rFonts w:ascii="Open Sans Light" w:hAnsi="Open Sans Light" w:cs="Open Sans Light"/>
          <w:sz w:val="20"/>
        </w:rPr>
      </w:pPr>
    </w:p>
    <w:p w14:paraId="11D51950" w14:textId="77777777" w:rsidR="00266E73" w:rsidRPr="00DC71F3" w:rsidRDefault="00266E73" w:rsidP="00266E73">
      <w:pPr>
        <w:widowControl w:val="0"/>
        <w:suppressAutoHyphens/>
        <w:overflowPunct w:val="0"/>
        <w:autoSpaceDE w:val="0"/>
        <w:ind w:right="-2"/>
        <w:rPr>
          <w:rFonts w:ascii="Open Sans Light" w:hAnsi="Open Sans Light" w:cs="Open Sans Light"/>
          <w:i/>
          <w:kern w:val="1"/>
          <w:sz w:val="20"/>
          <w:lang w:eastAsia="ar-SA"/>
        </w:rPr>
      </w:pPr>
    </w:p>
    <w:p w14:paraId="3738DC9E" w14:textId="77777777" w:rsidR="00266E73" w:rsidRPr="00DC71F3" w:rsidRDefault="00266E73" w:rsidP="00266E73">
      <w:pPr>
        <w:widowControl w:val="0"/>
        <w:suppressAutoHyphens/>
        <w:overflowPunct w:val="0"/>
        <w:autoSpaceDE w:val="0"/>
        <w:ind w:right="-2"/>
        <w:rPr>
          <w:rFonts w:ascii="Open Sans Light" w:hAnsi="Open Sans Light" w:cs="Open Sans Light"/>
          <w:i/>
          <w:kern w:val="1"/>
          <w:lang w:eastAsia="ar-SA"/>
        </w:rPr>
      </w:pPr>
    </w:p>
    <w:p w14:paraId="1B7468FA" w14:textId="77777777" w:rsidR="00266E73" w:rsidRPr="00DC71F3" w:rsidRDefault="00266E73" w:rsidP="00266E73">
      <w:pPr>
        <w:ind w:right="-2"/>
        <w:jc w:val="both"/>
        <w:rPr>
          <w:rFonts w:ascii="Open Sans Light" w:hAnsi="Open Sans Light" w:cs="Open Sans Light"/>
          <w:sz w:val="20"/>
        </w:rPr>
      </w:pPr>
    </w:p>
    <w:p w14:paraId="5BEBEE8C" w14:textId="0C159938" w:rsidR="00266E73" w:rsidRPr="00DC71F3" w:rsidRDefault="00266E73" w:rsidP="00266E73">
      <w:pPr>
        <w:ind w:right="-2"/>
        <w:jc w:val="both"/>
        <w:rPr>
          <w:rFonts w:ascii="Open Sans Light" w:hAnsi="Open Sans Light" w:cs="Open Sans Light"/>
          <w:sz w:val="20"/>
        </w:rPr>
      </w:pPr>
      <w:r w:rsidRPr="00DC71F3">
        <w:rPr>
          <w:rFonts w:ascii="Open Sans Light" w:hAnsi="Open Sans Light" w:cs="Open Sans Light"/>
          <w:sz w:val="20"/>
        </w:rPr>
        <w:t xml:space="preserve"> .......................................... dnia ....................... 202</w:t>
      </w:r>
      <w:r>
        <w:rPr>
          <w:rFonts w:ascii="Open Sans Light" w:hAnsi="Open Sans Light" w:cs="Open Sans Light"/>
          <w:sz w:val="20"/>
        </w:rPr>
        <w:t>5</w:t>
      </w:r>
      <w:r w:rsidRPr="00DC71F3">
        <w:rPr>
          <w:rFonts w:ascii="Open Sans Light" w:hAnsi="Open Sans Light" w:cs="Open Sans Light"/>
          <w:sz w:val="20"/>
        </w:rPr>
        <w:t xml:space="preserve">                                 </w:t>
      </w:r>
    </w:p>
    <w:p w14:paraId="052B65C0" w14:textId="77777777" w:rsidR="00266E73" w:rsidRPr="00DC71F3" w:rsidRDefault="00266E73" w:rsidP="00266E73">
      <w:pPr>
        <w:ind w:right="-2"/>
        <w:jc w:val="both"/>
        <w:rPr>
          <w:rFonts w:ascii="Open Sans Light" w:hAnsi="Open Sans Light" w:cs="Open Sans Light"/>
          <w:i/>
          <w:sz w:val="16"/>
          <w:szCs w:val="16"/>
        </w:rPr>
      </w:pPr>
      <w:r w:rsidRPr="00DC71F3">
        <w:rPr>
          <w:rFonts w:ascii="Open Sans Light" w:hAnsi="Open Sans Light" w:cs="Open Sans Light"/>
          <w:i/>
          <w:sz w:val="16"/>
          <w:szCs w:val="16"/>
        </w:rPr>
        <w:t xml:space="preserve">            (miejscowość, data)</w:t>
      </w:r>
      <w:r w:rsidRPr="00DC71F3">
        <w:rPr>
          <w:rFonts w:ascii="Open Sans Light" w:hAnsi="Open Sans Light" w:cs="Open Sans Light"/>
          <w:i/>
          <w:sz w:val="16"/>
          <w:szCs w:val="16"/>
        </w:rPr>
        <w:tab/>
      </w:r>
      <w:r w:rsidRPr="00DC71F3">
        <w:rPr>
          <w:rFonts w:ascii="Open Sans Light" w:hAnsi="Open Sans Light" w:cs="Open Sans Light"/>
          <w:i/>
          <w:sz w:val="16"/>
          <w:szCs w:val="16"/>
        </w:rPr>
        <w:tab/>
      </w:r>
      <w:r w:rsidRPr="00DC71F3">
        <w:rPr>
          <w:rFonts w:ascii="Open Sans Light" w:hAnsi="Open Sans Light" w:cs="Open Sans Light"/>
          <w:i/>
          <w:sz w:val="16"/>
          <w:szCs w:val="16"/>
        </w:rPr>
        <w:tab/>
        <w:t xml:space="preserve">   </w:t>
      </w:r>
      <w:r w:rsidRPr="00DC71F3">
        <w:rPr>
          <w:rFonts w:ascii="Open Sans Light" w:hAnsi="Open Sans Light" w:cs="Open Sans Light"/>
          <w:i/>
          <w:sz w:val="16"/>
          <w:szCs w:val="16"/>
        </w:rPr>
        <w:tab/>
      </w:r>
      <w:r w:rsidRPr="00DC71F3">
        <w:rPr>
          <w:rFonts w:ascii="Open Sans Light" w:hAnsi="Open Sans Light" w:cs="Open Sans Light"/>
          <w:i/>
          <w:sz w:val="16"/>
          <w:szCs w:val="16"/>
        </w:rPr>
        <w:tab/>
      </w:r>
    </w:p>
    <w:p w14:paraId="2E0F23C7" w14:textId="77777777" w:rsidR="00F632BB" w:rsidRPr="00A60D1E" w:rsidRDefault="00F632BB" w:rsidP="00F632BB">
      <w:pPr>
        <w:spacing w:after="0"/>
        <w:ind w:left="4963" w:right="-2"/>
        <w:jc w:val="both"/>
        <w:rPr>
          <w:rFonts w:ascii="Open Sans Light" w:hAnsi="Open Sans Light" w:cs="Open Sans Light"/>
          <w:i/>
          <w:sz w:val="16"/>
          <w:szCs w:val="16"/>
        </w:rPr>
      </w:pPr>
      <w:r w:rsidRPr="00A60D1E">
        <w:rPr>
          <w:rFonts w:ascii="Open Sans Light" w:hAnsi="Open Sans Light" w:cs="Open Sans Light"/>
          <w:i/>
          <w:sz w:val="16"/>
          <w:szCs w:val="16"/>
        </w:rPr>
        <w:t>(Zamawiający wymaga podpisania niniejszego dokumentu kwalifikowanym podpisem elektronicznym</w:t>
      </w:r>
      <w:r>
        <w:rPr>
          <w:rFonts w:ascii="Open Sans Light" w:hAnsi="Open Sans Light" w:cs="Open Sans Light"/>
          <w:i/>
          <w:sz w:val="16"/>
          <w:szCs w:val="16"/>
        </w:rPr>
        <w:t>, podpisem zaufanym lub podpisem osobistym przez osobę lub osoby uprawnione do reprezentowania Wykonawcy</w:t>
      </w:r>
      <w:r w:rsidRPr="00A60D1E">
        <w:rPr>
          <w:rFonts w:ascii="Open Sans Light" w:hAnsi="Open Sans Light" w:cs="Open Sans Light"/>
          <w:i/>
          <w:sz w:val="16"/>
          <w:szCs w:val="16"/>
        </w:rPr>
        <w:t>)</w:t>
      </w:r>
    </w:p>
    <w:p w14:paraId="63995BE4" w14:textId="77777777" w:rsidR="00266E73" w:rsidRPr="00DC71F3" w:rsidRDefault="00266E73" w:rsidP="00266E73">
      <w:pPr>
        <w:jc w:val="both"/>
        <w:rPr>
          <w:rFonts w:ascii="Open Sans Light" w:hAnsi="Open Sans Light" w:cs="Open Sans Light"/>
        </w:rPr>
      </w:pPr>
    </w:p>
    <w:p w14:paraId="0D671312" w14:textId="77777777" w:rsidR="00266E73" w:rsidRPr="00DC71F3" w:rsidRDefault="00266E73" w:rsidP="00266E73">
      <w:pPr>
        <w:pStyle w:val="Bezodstpw"/>
        <w:spacing w:line="276" w:lineRule="auto"/>
        <w:rPr>
          <w:rFonts w:ascii="Open Sans Light" w:eastAsia="Arial" w:hAnsi="Open Sans Light" w:cs="Open Sans Light"/>
          <w:b/>
          <w:sz w:val="20"/>
          <w:szCs w:val="20"/>
          <w:u w:val="single"/>
        </w:rPr>
      </w:pPr>
      <w:r w:rsidRPr="00DC71F3">
        <w:rPr>
          <w:rFonts w:ascii="Open Sans Light" w:eastAsia="Arial" w:hAnsi="Open Sans Light" w:cs="Open Sans Light"/>
          <w:b/>
          <w:sz w:val="20"/>
          <w:szCs w:val="20"/>
          <w:u w:val="single"/>
        </w:rPr>
        <w:t>UWAGA:</w:t>
      </w:r>
    </w:p>
    <w:p w14:paraId="465359D4" w14:textId="77777777" w:rsidR="00266E73" w:rsidRDefault="00266E73" w:rsidP="007421A6">
      <w:pPr>
        <w:numPr>
          <w:ilvl w:val="0"/>
          <w:numId w:val="134"/>
        </w:numPr>
        <w:spacing w:after="0" w:line="276" w:lineRule="auto"/>
        <w:jc w:val="both"/>
        <w:rPr>
          <w:rStyle w:val="FontStyle60"/>
          <w:rFonts w:ascii="Open Sans Light" w:hAnsi="Open Sans Light" w:cs="Open Sans Light"/>
          <w:color w:val="00000A"/>
        </w:rPr>
      </w:pPr>
      <w:r w:rsidRPr="00DC71F3">
        <w:rPr>
          <w:rFonts w:ascii="Open Sans Light" w:hAnsi="Open Sans Light" w:cs="Open Sans Light"/>
          <w:sz w:val="20"/>
        </w:rPr>
        <w:t xml:space="preserve">Podstawa dysponowania osobami – </w:t>
      </w:r>
      <w:r w:rsidRPr="00DC71F3">
        <w:rPr>
          <w:rFonts w:ascii="Open Sans Light" w:hAnsi="Open Sans Light" w:cs="Open Sans Light"/>
          <w:b/>
          <w:bCs/>
          <w:sz w:val="20"/>
        </w:rPr>
        <w:t xml:space="preserve">bezpośrednia </w:t>
      </w:r>
      <w:r w:rsidRPr="00DC71F3">
        <w:rPr>
          <w:rFonts w:ascii="Open Sans Light" w:hAnsi="Open Sans Light" w:cs="Open Sans Light"/>
          <w:sz w:val="20"/>
        </w:rPr>
        <w:t xml:space="preserve">– zatrudnienie na podstawie umowy o pracę, umowy o dzieło, umowy zlecenia, lub umowy współpracy z osobą prowadzącą jednoosobową działalność gospodarczą lub </w:t>
      </w:r>
      <w:r w:rsidRPr="00DC71F3">
        <w:rPr>
          <w:rFonts w:ascii="Open Sans Light" w:hAnsi="Open Sans Light" w:cs="Open Sans Light"/>
          <w:b/>
          <w:bCs/>
          <w:sz w:val="20"/>
        </w:rPr>
        <w:t>pośrednia</w:t>
      </w:r>
      <w:r w:rsidRPr="00DC71F3">
        <w:rPr>
          <w:rFonts w:ascii="Open Sans Light" w:hAnsi="Open Sans Light" w:cs="Open Sans Light"/>
          <w:sz w:val="20"/>
        </w:rPr>
        <w:t xml:space="preserve"> – w postaci zasobu innego podmiotu.</w:t>
      </w:r>
      <w:r w:rsidRPr="00DC71F3">
        <w:rPr>
          <w:rFonts w:ascii="Open Sans Light" w:hAnsi="Open Sans Light" w:cs="Open Sans Light"/>
          <w:i/>
          <w:sz w:val="20"/>
        </w:rPr>
        <w:t xml:space="preserve"> </w:t>
      </w:r>
    </w:p>
    <w:p w14:paraId="06A9EE04" w14:textId="2904A686" w:rsidR="00266E73" w:rsidRPr="006F5E9B" w:rsidRDefault="00266E73" w:rsidP="007421A6">
      <w:pPr>
        <w:numPr>
          <w:ilvl w:val="0"/>
          <w:numId w:val="134"/>
        </w:numPr>
        <w:spacing w:after="0" w:line="276" w:lineRule="auto"/>
        <w:jc w:val="both"/>
        <w:rPr>
          <w:rFonts w:ascii="Open Sans Light" w:hAnsi="Open Sans Light" w:cs="Open Sans Light"/>
          <w:color w:val="00000A"/>
          <w:sz w:val="20"/>
          <w:szCs w:val="20"/>
        </w:rPr>
      </w:pPr>
      <w:r w:rsidRPr="006F5E9B">
        <w:rPr>
          <w:rStyle w:val="FontStyle60"/>
          <w:rFonts w:ascii="Open Sans Light" w:hAnsi="Open Sans Light" w:cs="Open Sans Light"/>
          <w:color w:val="00000A"/>
          <w:sz w:val="20"/>
          <w:szCs w:val="20"/>
        </w:rPr>
        <w:t xml:space="preserve">Jeśli Wykonawca, aby spełnić warunek udziału w Postępowaniu dotyczący zdolności technicznej </w:t>
      </w:r>
      <w:r w:rsidR="005E3B5E">
        <w:rPr>
          <w:rStyle w:val="FontStyle60"/>
          <w:rFonts w:ascii="Open Sans Light" w:hAnsi="Open Sans Light" w:cs="Open Sans Light"/>
          <w:color w:val="00000A"/>
          <w:sz w:val="20"/>
          <w:szCs w:val="20"/>
        </w:rPr>
        <w:br/>
      </w:r>
      <w:r w:rsidRPr="006F5E9B">
        <w:rPr>
          <w:rStyle w:val="FontStyle60"/>
          <w:rFonts w:ascii="Open Sans Light" w:hAnsi="Open Sans Light" w:cs="Open Sans Light"/>
          <w:color w:val="00000A"/>
          <w:sz w:val="20"/>
          <w:szCs w:val="20"/>
        </w:rPr>
        <w:t>i zawodowej w zakresie wykształcenia i kwalifikacji zawodowych polega na zasobach innych podmiotów (</w:t>
      </w:r>
      <w:r w:rsidRPr="006F5E9B">
        <w:rPr>
          <w:rStyle w:val="FontStyle60"/>
          <w:rFonts w:ascii="Open Sans Light" w:hAnsi="Open Sans Light" w:cs="Open Sans Light"/>
          <w:color w:val="00000A"/>
          <w:sz w:val="20"/>
          <w:szCs w:val="20"/>
          <w:u w:val="single"/>
        </w:rPr>
        <w:t>dysponowanie pośrednie</w:t>
      </w:r>
      <w:r w:rsidRPr="006F5E9B">
        <w:rPr>
          <w:rStyle w:val="FontStyle60"/>
          <w:rFonts w:ascii="Open Sans Light" w:hAnsi="Open Sans Light" w:cs="Open Sans Light"/>
          <w:color w:val="00000A"/>
          <w:sz w:val="20"/>
          <w:szCs w:val="20"/>
        </w:rPr>
        <w:t xml:space="preserve">), musi przedstawić zobowiązanie podmiotu/ów, którymi </w:t>
      </w:r>
      <w:r w:rsidRPr="006F5E9B">
        <w:rPr>
          <w:rStyle w:val="FontStyle60"/>
          <w:rFonts w:ascii="Open Sans Light" w:hAnsi="Open Sans Light" w:cs="Open Sans Light"/>
          <w:sz w:val="20"/>
          <w:szCs w:val="20"/>
        </w:rPr>
        <w:t xml:space="preserve">dysponuje. </w:t>
      </w:r>
      <w:r w:rsidRPr="006F5E9B">
        <w:rPr>
          <w:rFonts w:ascii="Open Sans Light" w:hAnsi="Open Sans Light" w:cs="Open Sans Light"/>
          <w:sz w:val="20"/>
          <w:szCs w:val="20"/>
        </w:rPr>
        <w:t xml:space="preserve">Zobowiązanie podmiotu udostępniającego zasoby musi potwierdzać, że stosunek łączący Wykonawcę z podmiotami udostępniającymi zasoby gwarantuje rzeczywisty dostęp do tych zasobów oraz określać w szczególności: </w:t>
      </w:r>
    </w:p>
    <w:p w14:paraId="401CB451" w14:textId="77777777" w:rsidR="00266E73" w:rsidRPr="00DC71F3" w:rsidRDefault="00266E73" w:rsidP="007421A6">
      <w:pPr>
        <w:pStyle w:val="Akapitzlist"/>
        <w:widowControl/>
        <w:numPr>
          <w:ilvl w:val="1"/>
          <w:numId w:val="133"/>
        </w:numPr>
        <w:suppressAutoHyphens w:val="0"/>
        <w:overflowPunct/>
        <w:autoSpaceDE/>
        <w:spacing w:after="5" w:line="276" w:lineRule="auto"/>
        <w:jc w:val="both"/>
        <w:rPr>
          <w:rFonts w:ascii="Open Sans Light" w:hAnsi="Open Sans Light" w:cs="Open Sans Light"/>
        </w:rPr>
      </w:pPr>
      <w:r w:rsidRPr="00DC71F3">
        <w:rPr>
          <w:rFonts w:ascii="Open Sans Light" w:hAnsi="Open Sans Light" w:cs="Open Sans Light"/>
        </w:rPr>
        <w:t xml:space="preserve">zakres dostępnych Wykonawcy zasobów podmiotu udostępniającego zasoby; </w:t>
      </w:r>
    </w:p>
    <w:p w14:paraId="283E6F5A" w14:textId="77777777" w:rsidR="00266E73" w:rsidRPr="00DC71F3" w:rsidRDefault="00266E73" w:rsidP="007421A6">
      <w:pPr>
        <w:numPr>
          <w:ilvl w:val="1"/>
          <w:numId w:val="133"/>
        </w:numPr>
        <w:spacing w:after="5" w:line="276" w:lineRule="auto"/>
        <w:jc w:val="both"/>
        <w:rPr>
          <w:rFonts w:ascii="Open Sans Light" w:hAnsi="Open Sans Light" w:cs="Open Sans Light"/>
          <w:sz w:val="20"/>
        </w:rPr>
      </w:pPr>
      <w:r w:rsidRPr="00DC71F3">
        <w:rPr>
          <w:rFonts w:ascii="Open Sans Light" w:hAnsi="Open Sans Light" w:cs="Open Sans Light"/>
          <w:sz w:val="20"/>
        </w:rPr>
        <w:t xml:space="preserve">sposób i okres udostępnienia Wykonawcy i wykorzystania przez niego zasobów podmiotu udostępniającego te zasoby przy wykonywaniu przedmiotu zamówienia; </w:t>
      </w:r>
    </w:p>
    <w:p w14:paraId="7E42A70F" w14:textId="77777777" w:rsidR="00266E73" w:rsidRPr="00972898" w:rsidRDefault="00266E73" w:rsidP="007421A6">
      <w:pPr>
        <w:numPr>
          <w:ilvl w:val="1"/>
          <w:numId w:val="133"/>
        </w:numPr>
        <w:spacing w:after="5" w:line="276" w:lineRule="auto"/>
        <w:jc w:val="both"/>
        <w:rPr>
          <w:rFonts w:ascii="Open Sans Light" w:hAnsi="Open Sans Light" w:cs="Open Sans Light"/>
          <w:sz w:val="20"/>
        </w:rPr>
      </w:pPr>
      <w:r w:rsidRPr="00DC71F3">
        <w:rPr>
          <w:rFonts w:ascii="Open Sans Light" w:hAnsi="Open Sans Light" w:cs="Open Sans Light"/>
          <w:sz w:val="20"/>
        </w:rPr>
        <w:t xml:space="preserve">czy i w jakim zakresie podmiot udostępniający zasoby, na zdolnościach którego Wykonawca polega w odniesieniu do warunków udziału w Postępowaniu dotyczących wykształcenia, </w:t>
      </w:r>
      <w:r w:rsidRPr="00972898">
        <w:rPr>
          <w:rFonts w:ascii="Open Sans Light" w:hAnsi="Open Sans Light" w:cs="Open Sans Light"/>
          <w:sz w:val="20"/>
        </w:rPr>
        <w:t xml:space="preserve">kwalifikacji zawodowych lub doświadczenia, zrealizuje przedmiot zamówienia, których wskazane zdolności dotyczą. </w:t>
      </w:r>
    </w:p>
    <w:p w14:paraId="5E0FE2B5" w14:textId="77777777" w:rsidR="00266E73" w:rsidRPr="00972898" w:rsidRDefault="00266E73" w:rsidP="00266E73">
      <w:pPr>
        <w:jc w:val="both"/>
        <w:rPr>
          <w:rFonts w:ascii="Open Sans Light" w:eastAsia="Lucida Sans Unicode" w:hAnsi="Open Sans Light" w:cs="Open Sans Light"/>
          <w:spacing w:val="-4"/>
          <w:sz w:val="20"/>
        </w:rPr>
      </w:pPr>
    </w:p>
    <w:p w14:paraId="0F87CC23" w14:textId="77777777" w:rsidR="00361951" w:rsidRDefault="00361951">
      <w:pPr>
        <w:spacing w:after="0" w:line="240" w:lineRule="auto"/>
        <w:rPr>
          <w:rFonts w:ascii="Open Sans Light" w:hAnsi="Open Sans Light" w:cs="Open Sans Light"/>
          <w:bCs/>
          <w:i/>
          <w:iCs/>
          <w:sz w:val="20"/>
          <w:u w:val="single"/>
        </w:rPr>
      </w:pPr>
      <w:r>
        <w:rPr>
          <w:rFonts w:ascii="Open Sans Light" w:hAnsi="Open Sans Light" w:cs="Open Sans Light"/>
          <w:bCs/>
          <w:i/>
          <w:iCs/>
          <w:sz w:val="20"/>
          <w:u w:val="single"/>
        </w:rPr>
        <w:br w:type="page"/>
      </w:r>
    </w:p>
    <w:p w14:paraId="71880FDD" w14:textId="333190AB" w:rsidR="00361951" w:rsidRPr="00361951" w:rsidRDefault="00361951" w:rsidP="00361951">
      <w:pPr>
        <w:spacing w:line="276" w:lineRule="auto"/>
        <w:jc w:val="right"/>
        <w:rPr>
          <w:rFonts w:ascii="Open Sans Light" w:hAnsi="Open Sans Light" w:cs="Open Sans Light"/>
          <w:bCs/>
          <w:i/>
          <w:iCs/>
          <w:sz w:val="20"/>
          <w:u w:val="single"/>
        </w:rPr>
      </w:pPr>
      <w:r w:rsidRPr="00361951">
        <w:rPr>
          <w:rFonts w:ascii="Open Sans Light" w:hAnsi="Open Sans Light" w:cs="Open Sans Light"/>
          <w:bCs/>
          <w:i/>
          <w:iCs/>
          <w:sz w:val="20"/>
          <w:u w:val="single"/>
        </w:rPr>
        <w:lastRenderedPageBreak/>
        <w:t>Załącznik Nr 11 do SWZ</w:t>
      </w:r>
    </w:p>
    <w:p w14:paraId="0BD58221" w14:textId="77777777" w:rsidR="00361951" w:rsidRDefault="00361951" w:rsidP="00361951">
      <w:pPr>
        <w:spacing w:line="276" w:lineRule="auto"/>
        <w:rPr>
          <w:rFonts w:ascii="Open Sans Light" w:hAnsi="Open Sans Light" w:cs="Open Sans Light"/>
        </w:rPr>
      </w:pPr>
    </w:p>
    <w:p w14:paraId="18EDF4BF" w14:textId="77777777" w:rsidR="00361951" w:rsidRPr="00657C6C" w:rsidRDefault="00361951" w:rsidP="00361951">
      <w:pPr>
        <w:spacing w:line="276" w:lineRule="auto"/>
        <w:rPr>
          <w:rFonts w:ascii="Open Sans Light" w:hAnsi="Open Sans Light" w:cs="Open Sans Light"/>
        </w:rPr>
      </w:pPr>
    </w:p>
    <w:p w14:paraId="7BD3052C" w14:textId="77777777" w:rsidR="00361951" w:rsidRPr="00657C6C" w:rsidRDefault="00361951" w:rsidP="00361951">
      <w:pPr>
        <w:spacing w:line="276" w:lineRule="auto"/>
        <w:jc w:val="center"/>
        <w:rPr>
          <w:rFonts w:ascii="Open Sans Light" w:hAnsi="Open Sans Light" w:cs="Open Sans Light"/>
          <w:b/>
          <w:u w:val="single"/>
        </w:rPr>
      </w:pPr>
      <w:r w:rsidRPr="00657C6C">
        <w:rPr>
          <w:rFonts w:ascii="Open Sans Light" w:hAnsi="Open Sans Light" w:cs="Open Sans Light"/>
          <w:b/>
          <w:u w:val="single"/>
        </w:rPr>
        <w:t>SPIS DOKUMENTACJI ORAZ OKREŚLENIE ZASAD DOSTĘPU DO DOKUMENTACJI TECHNICZNEJ KOMPLEKSU URBANISTYCZNEGO WYMIARU SPRAWIEDLIWOŚCI</w:t>
      </w:r>
    </w:p>
    <w:p w14:paraId="697A5541" w14:textId="77777777" w:rsidR="00361951" w:rsidRPr="00657C6C" w:rsidRDefault="00361951" w:rsidP="00361951">
      <w:pPr>
        <w:spacing w:line="276" w:lineRule="auto"/>
        <w:rPr>
          <w:rFonts w:ascii="Open Sans Light" w:hAnsi="Open Sans Light" w:cs="Open Sans Light"/>
          <w:b/>
        </w:rPr>
      </w:pPr>
      <w:r>
        <w:rPr>
          <w:rFonts w:ascii="Open Sans Light" w:hAnsi="Open Sans Light" w:cs="Open Sans Light"/>
          <w:b/>
        </w:rPr>
        <w:t xml:space="preserve"> </w:t>
      </w:r>
    </w:p>
    <w:p w14:paraId="7B49DD7D" w14:textId="77777777" w:rsidR="00361951" w:rsidRPr="00657C6C" w:rsidRDefault="00361951" w:rsidP="00361951">
      <w:pPr>
        <w:spacing w:line="276" w:lineRule="auto"/>
        <w:rPr>
          <w:rFonts w:ascii="Open Sans Light" w:hAnsi="Open Sans Light" w:cs="Open Sans Light"/>
          <w:b/>
        </w:rPr>
      </w:pPr>
      <w:r w:rsidRPr="00657C6C">
        <w:rPr>
          <w:rFonts w:ascii="Open Sans Light" w:hAnsi="Open Sans Light" w:cs="Open Sans Light"/>
          <w:b/>
        </w:rPr>
        <w:t>CZĘŚĆ I – SPIS DOKUMENTACJI</w:t>
      </w:r>
    </w:p>
    <w:p w14:paraId="5BC306EF" w14:textId="77777777" w:rsidR="00361951" w:rsidRPr="00657C6C" w:rsidRDefault="00361951" w:rsidP="00361951">
      <w:pPr>
        <w:spacing w:line="276" w:lineRule="auto"/>
        <w:rPr>
          <w:rFonts w:ascii="Open Sans Light" w:hAnsi="Open Sans Light" w:cs="Open Sans Light"/>
          <w:b/>
          <w:sz w:val="20"/>
        </w:rPr>
      </w:pPr>
    </w:p>
    <w:p w14:paraId="4DC769FC" w14:textId="77777777" w:rsidR="00361951" w:rsidRPr="00657C6C" w:rsidRDefault="00361951" w:rsidP="00361951">
      <w:pPr>
        <w:tabs>
          <w:tab w:val="left" w:pos="1134"/>
        </w:tabs>
        <w:spacing w:line="276" w:lineRule="auto"/>
        <w:jc w:val="both"/>
        <w:rPr>
          <w:rFonts w:ascii="Open Sans Light" w:hAnsi="Open Sans Light" w:cs="Open Sans Light"/>
          <w:sz w:val="20"/>
        </w:rPr>
      </w:pPr>
      <w:r w:rsidRPr="00657C6C">
        <w:rPr>
          <w:rFonts w:ascii="Open Sans Light" w:hAnsi="Open Sans Light" w:cs="Open Sans Light"/>
          <w:sz w:val="20"/>
        </w:rPr>
        <w:t>Dz. 9.1</w:t>
      </w:r>
      <w:r w:rsidRPr="00657C6C">
        <w:rPr>
          <w:rFonts w:ascii="Open Sans Light" w:hAnsi="Open Sans Light" w:cs="Open Sans Light"/>
          <w:sz w:val="20"/>
        </w:rPr>
        <w:tab/>
        <w:t>Agregat chłodniczy</w:t>
      </w:r>
    </w:p>
    <w:p w14:paraId="7639CDD9" w14:textId="77777777" w:rsidR="00361951" w:rsidRPr="00657C6C" w:rsidRDefault="00361951" w:rsidP="00361951">
      <w:pPr>
        <w:tabs>
          <w:tab w:val="left" w:pos="1134"/>
        </w:tabs>
        <w:spacing w:line="276" w:lineRule="auto"/>
        <w:jc w:val="both"/>
        <w:rPr>
          <w:rFonts w:ascii="Open Sans Light" w:hAnsi="Open Sans Light" w:cs="Open Sans Light"/>
          <w:sz w:val="20"/>
        </w:rPr>
      </w:pPr>
      <w:r w:rsidRPr="00657C6C">
        <w:rPr>
          <w:rFonts w:ascii="Open Sans Light" w:hAnsi="Open Sans Light" w:cs="Open Sans Light"/>
          <w:sz w:val="20"/>
        </w:rPr>
        <w:t>Dz. 9.2</w:t>
      </w:r>
      <w:r w:rsidRPr="00657C6C">
        <w:rPr>
          <w:rFonts w:ascii="Open Sans Light" w:hAnsi="Open Sans Light" w:cs="Open Sans Light"/>
          <w:sz w:val="20"/>
        </w:rPr>
        <w:tab/>
        <w:t>Instalacja chłodnicza</w:t>
      </w:r>
    </w:p>
    <w:p w14:paraId="229AEDDA" w14:textId="77777777" w:rsidR="00361951" w:rsidRPr="00657C6C" w:rsidRDefault="00361951" w:rsidP="00361951">
      <w:pPr>
        <w:tabs>
          <w:tab w:val="left" w:pos="1134"/>
        </w:tabs>
        <w:spacing w:line="276" w:lineRule="auto"/>
        <w:jc w:val="both"/>
        <w:rPr>
          <w:rFonts w:ascii="Open Sans Light" w:hAnsi="Open Sans Light" w:cs="Open Sans Light"/>
          <w:sz w:val="20"/>
        </w:rPr>
      </w:pPr>
      <w:r w:rsidRPr="00657C6C">
        <w:rPr>
          <w:rFonts w:ascii="Open Sans Light" w:hAnsi="Open Sans Light" w:cs="Open Sans Light"/>
          <w:sz w:val="20"/>
        </w:rPr>
        <w:t>Dz. 10.1</w:t>
      </w:r>
      <w:r w:rsidRPr="00657C6C">
        <w:rPr>
          <w:rFonts w:ascii="Open Sans Light" w:hAnsi="Open Sans Light" w:cs="Open Sans Light"/>
          <w:sz w:val="20"/>
        </w:rPr>
        <w:tab/>
      </w:r>
      <w:proofErr w:type="spellStart"/>
      <w:r w:rsidRPr="00657C6C">
        <w:rPr>
          <w:rFonts w:ascii="Open Sans Light" w:hAnsi="Open Sans Light" w:cs="Open Sans Light"/>
          <w:sz w:val="20"/>
        </w:rPr>
        <w:t>Wentylatornie</w:t>
      </w:r>
      <w:proofErr w:type="spellEnd"/>
      <w:r w:rsidRPr="00657C6C">
        <w:rPr>
          <w:rFonts w:ascii="Open Sans Light" w:hAnsi="Open Sans Light" w:cs="Open Sans Light"/>
          <w:sz w:val="20"/>
        </w:rPr>
        <w:t>, czerpnie i wyrzutnie powietrza</w:t>
      </w:r>
    </w:p>
    <w:p w14:paraId="2CA38CF4" w14:textId="77777777" w:rsidR="00361951" w:rsidRPr="00657C6C" w:rsidRDefault="00361951" w:rsidP="00361951">
      <w:pPr>
        <w:tabs>
          <w:tab w:val="left" w:pos="1134"/>
        </w:tabs>
        <w:spacing w:line="276" w:lineRule="auto"/>
        <w:jc w:val="both"/>
        <w:rPr>
          <w:rFonts w:ascii="Open Sans Light" w:hAnsi="Open Sans Light" w:cs="Open Sans Light"/>
          <w:sz w:val="20"/>
        </w:rPr>
      </w:pPr>
      <w:r w:rsidRPr="00657C6C">
        <w:rPr>
          <w:rFonts w:ascii="Open Sans Light" w:hAnsi="Open Sans Light" w:cs="Open Sans Light"/>
          <w:sz w:val="20"/>
        </w:rPr>
        <w:t>Dz. 10.2</w:t>
      </w:r>
      <w:r w:rsidRPr="00657C6C">
        <w:rPr>
          <w:rFonts w:ascii="Open Sans Light" w:hAnsi="Open Sans Light" w:cs="Open Sans Light"/>
          <w:sz w:val="20"/>
        </w:rPr>
        <w:tab/>
        <w:t>Instalacja wentylacji mechanicznej</w:t>
      </w:r>
    </w:p>
    <w:p w14:paraId="0238BAAE" w14:textId="77777777" w:rsidR="00361951" w:rsidRPr="00657C6C" w:rsidRDefault="00361951" w:rsidP="00361951">
      <w:pPr>
        <w:tabs>
          <w:tab w:val="left" w:pos="1134"/>
        </w:tabs>
        <w:spacing w:line="276" w:lineRule="auto"/>
        <w:jc w:val="both"/>
        <w:rPr>
          <w:rFonts w:ascii="Open Sans Light" w:hAnsi="Open Sans Light" w:cs="Open Sans Light"/>
        </w:rPr>
      </w:pPr>
    </w:p>
    <w:p w14:paraId="555E6220" w14:textId="77777777" w:rsidR="00361951" w:rsidRPr="00657C6C" w:rsidRDefault="00361951" w:rsidP="00361951">
      <w:pPr>
        <w:spacing w:line="276" w:lineRule="auto"/>
        <w:rPr>
          <w:rFonts w:ascii="Open Sans Light" w:hAnsi="Open Sans Light" w:cs="Open Sans Light"/>
          <w:b/>
        </w:rPr>
      </w:pPr>
      <w:r w:rsidRPr="00657C6C">
        <w:rPr>
          <w:rFonts w:ascii="Open Sans Light" w:hAnsi="Open Sans Light" w:cs="Open Sans Light"/>
          <w:b/>
        </w:rPr>
        <w:t>CZĘŚĆ II – OKREŚLENIE ZASAD DOSTĘPU DO DOKUMENTACJI</w:t>
      </w:r>
    </w:p>
    <w:p w14:paraId="678EFA11" w14:textId="77777777" w:rsidR="0098194D" w:rsidRDefault="0098194D" w:rsidP="00361951">
      <w:pPr>
        <w:tabs>
          <w:tab w:val="left" w:pos="1134"/>
        </w:tabs>
        <w:spacing w:line="276" w:lineRule="auto"/>
        <w:jc w:val="both"/>
        <w:rPr>
          <w:rFonts w:ascii="Open Sans Light" w:hAnsi="Open Sans Light" w:cs="Open Sans Light"/>
          <w:sz w:val="20"/>
        </w:rPr>
      </w:pPr>
    </w:p>
    <w:p w14:paraId="6AD38D8C" w14:textId="6A713E41" w:rsidR="00EF6A55" w:rsidRPr="00C71410" w:rsidRDefault="00EF6A55" w:rsidP="00EF6A55">
      <w:pPr>
        <w:tabs>
          <w:tab w:val="left" w:pos="1134"/>
        </w:tabs>
        <w:spacing w:line="276" w:lineRule="auto"/>
        <w:ind w:firstLine="284"/>
        <w:contextualSpacing/>
        <w:jc w:val="both"/>
        <w:rPr>
          <w:rFonts w:ascii="Open Sans Light" w:hAnsi="Open Sans Light" w:cs="Open Sans Light"/>
          <w:sz w:val="20"/>
        </w:rPr>
      </w:pPr>
      <w:r w:rsidRPr="00C71410">
        <w:rPr>
          <w:rFonts w:ascii="Open Sans Light" w:hAnsi="Open Sans Light" w:cs="Open Sans Light"/>
          <w:sz w:val="20"/>
        </w:rPr>
        <w:t>Zgodnie z zarządzeniem nr 34/2015 Pierwszego Prezesa Sądu Najwyższego z dnia 21</w:t>
      </w:r>
      <w:r>
        <w:rPr>
          <w:rFonts w:ascii="Open Sans Light" w:hAnsi="Open Sans Light" w:cs="Open Sans Light"/>
          <w:sz w:val="20"/>
        </w:rPr>
        <w:t xml:space="preserve"> </w:t>
      </w:r>
      <w:r w:rsidRPr="00C71410">
        <w:rPr>
          <w:rFonts w:ascii="Open Sans Light" w:hAnsi="Open Sans Light" w:cs="Open Sans Light"/>
          <w:sz w:val="20"/>
        </w:rPr>
        <w:t xml:space="preserve">września 2015 r. </w:t>
      </w:r>
      <w:r w:rsidRPr="00C71410">
        <w:rPr>
          <w:rFonts w:ascii="Open Sans Light" w:hAnsi="Open Sans Light" w:cs="Open Sans Light"/>
          <w:i/>
          <w:iCs/>
          <w:sz w:val="20"/>
        </w:rPr>
        <w:t>w sprawie ochrony dokumentacji technicznej Kompleksu Urbanistycznego Wymiaru Sprawiedliwości z siedzibą Sądu Najwyższego</w:t>
      </w:r>
      <w:r w:rsidRPr="00C71410">
        <w:rPr>
          <w:rFonts w:ascii="Open Sans Light" w:hAnsi="Open Sans Light" w:cs="Open Sans Light"/>
          <w:sz w:val="20"/>
        </w:rPr>
        <w:t xml:space="preserve">, dokumentacja techniczna Kompleksu Urbanistycznego Wymiaru Sprawiedliwości (zwanego dalej „KUWS”) oraz zawarte w niej informacje stanowią tajemnicę prawnie chronioną w Sądzie Najwyższym i podlegają ochronie przewidzianej dla informacji niejawnych </w:t>
      </w:r>
      <w:bookmarkStart w:id="28" w:name="_Hlk192662494"/>
      <w:r w:rsidRPr="00C71410">
        <w:rPr>
          <w:rFonts w:ascii="Open Sans Light" w:hAnsi="Open Sans Light" w:cs="Open Sans Light"/>
          <w:sz w:val="20"/>
        </w:rPr>
        <w:t>o klauzuli tajności „zastrzeżone</w:t>
      </w:r>
      <w:bookmarkEnd w:id="28"/>
      <w:r w:rsidRPr="00C71410">
        <w:rPr>
          <w:rFonts w:ascii="Open Sans Light" w:hAnsi="Open Sans Light" w:cs="Open Sans Light"/>
          <w:sz w:val="20"/>
        </w:rPr>
        <w:t xml:space="preserve">” w przepisach o ochronie informacji niejawnych. </w:t>
      </w:r>
    </w:p>
    <w:p w14:paraId="50EA2EF7" w14:textId="77777777" w:rsidR="00EF6A55" w:rsidRPr="009D260F" w:rsidRDefault="00EF6A55" w:rsidP="00EF6A55">
      <w:pPr>
        <w:tabs>
          <w:tab w:val="left" w:pos="1134"/>
        </w:tabs>
        <w:spacing w:line="276" w:lineRule="auto"/>
        <w:ind w:firstLine="284"/>
        <w:contextualSpacing/>
        <w:jc w:val="both"/>
        <w:rPr>
          <w:rFonts w:ascii="Open Sans Light" w:hAnsi="Open Sans Light" w:cs="Open Sans Light"/>
          <w:sz w:val="10"/>
          <w:szCs w:val="10"/>
        </w:rPr>
      </w:pPr>
    </w:p>
    <w:p w14:paraId="4318A45B" w14:textId="4C3A55FD" w:rsidR="00EF6A55" w:rsidRPr="00C71410" w:rsidRDefault="00EF6A55" w:rsidP="00EF6A55">
      <w:pPr>
        <w:tabs>
          <w:tab w:val="left" w:pos="709"/>
        </w:tabs>
        <w:spacing w:line="276" w:lineRule="auto"/>
        <w:ind w:firstLine="284"/>
        <w:contextualSpacing/>
        <w:jc w:val="both"/>
        <w:rPr>
          <w:rFonts w:ascii="Open Sans Light" w:hAnsi="Open Sans Light" w:cs="Open Sans Light"/>
          <w:sz w:val="20"/>
        </w:rPr>
      </w:pPr>
      <w:r w:rsidRPr="00C71410">
        <w:rPr>
          <w:rFonts w:ascii="Open Sans Light" w:hAnsi="Open Sans Light" w:cs="Open Sans Light"/>
          <w:sz w:val="20"/>
        </w:rPr>
        <w:t xml:space="preserve">W związku </w:t>
      </w:r>
      <w:r>
        <w:rPr>
          <w:rFonts w:ascii="Open Sans Light" w:hAnsi="Open Sans Light" w:cs="Open Sans Light"/>
          <w:sz w:val="20"/>
        </w:rPr>
        <w:t>z powyższym</w:t>
      </w:r>
      <w:r w:rsidRPr="00C71410">
        <w:rPr>
          <w:rFonts w:ascii="Open Sans Light" w:hAnsi="Open Sans Light" w:cs="Open Sans Light"/>
          <w:sz w:val="20"/>
        </w:rPr>
        <w:t xml:space="preserve"> Zamawiający ustala </w:t>
      </w:r>
      <w:r>
        <w:rPr>
          <w:rFonts w:ascii="Open Sans Light" w:hAnsi="Open Sans Light" w:cs="Open Sans Light"/>
          <w:sz w:val="20"/>
        </w:rPr>
        <w:t>następujące</w:t>
      </w:r>
      <w:r w:rsidRPr="00C71410">
        <w:rPr>
          <w:rFonts w:ascii="Open Sans Light" w:hAnsi="Open Sans Light" w:cs="Open Sans Light"/>
          <w:sz w:val="20"/>
        </w:rPr>
        <w:t xml:space="preserve"> zasady dostępu </w:t>
      </w:r>
      <w:r>
        <w:rPr>
          <w:rFonts w:ascii="Open Sans Light" w:hAnsi="Open Sans Light" w:cs="Open Sans Light"/>
          <w:sz w:val="20"/>
        </w:rPr>
        <w:t>Wykonawców do dokumentacji technicznej</w:t>
      </w:r>
      <w:r w:rsidRPr="00C71410">
        <w:rPr>
          <w:rFonts w:ascii="Open Sans Light" w:hAnsi="Open Sans Light" w:cs="Open Sans Light"/>
          <w:sz w:val="20"/>
        </w:rPr>
        <w:t xml:space="preserve"> KUWS</w:t>
      </w:r>
      <w:r>
        <w:rPr>
          <w:rFonts w:ascii="Open Sans Light" w:hAnsi="Open Sans Light" w:cs="Open Sans Light"/>
          <w:sz w:val="20"/>
        </w:rPr>
        <w:t xml:space="preserve"> w zakresie niezbędnym do przygotowania oferty w postępowaniu </w:t>
      </w:r>
      <w:r>
        <w:rPr>
          <w:rFonts w:ascii="Open Sans Light" w:hAnsi="Open Sans Light" w:cs="Open Sans Light"/>
          <w:sz w:val="20"/>
        </w:rPr>
        <w:br/>
        <w:t>o udzielenie zamówienia publicznego pn. „</w:t>
      </w:r>
      <w:r w:rsidR="00DF1334">
        <w:rPr>
          <w:rFonts w:ascii="Open Sans Light" w:hAnsi="Open Sans Light" w:cs="Open Sans Light"/>
          <w:sz w:val="20"/>
        </w:rPr>
        <w:t>Modernizacja instalacji chłodniczej związana z wymianą agregatów wody lodowej w budynku Kompleksu Urbanistycznego Wymiaru Sprawiedliwości przy Placu Krasińskich 2/4/6 w Warszawie</w:t>
      </w:r>
      <w:r>
        <w:rPr>
          <w:rFonts w:ascii="Open Sans Light" w:hAnsi="Open Sans Light" w:cs="Open Sans Light"/>
          <w:sz w:val="20"/>
        </w:rPr>
        <w:t>” (znak KPP I.2611.</w:t>
      </w:r>
      <w:r w:rsidR="00DF1334">
        <w:rPr>
          <w:rFonts w:ascii="Open Sans Light" w:hAnsi="Open Sans Light" w:cs="Open Sans Light"/>
          <w:sz w:val="20"/>
        </w:rPr>
        <w:t>1</w:t>
      </w:r>
      <w:r>
        <w:rPr>
          <w:rFonts w:ascii="Open Sans Light" w:hAnsi="Open Sans Light" w:cs="Open Sans Light"/>
          <w:sz w:val="20"/>
        </w:rPr>
        <w:t>.202</w:t>
      </w:r>
      <w:r w:rsidR="00DF1334">
        <w:rPr>
          <w:rFonts w:ascii="Open Sans Light" w:hAnsi="Open Sans Light" w:cs="Open Sans Light"/>
          <w:sz w:val="20"/>
        </w:rPr>
        <w:t>5</w:t>
      </w:r>
      <w:r>
        <w:rPr>
          <w:rFonts w:ascii="Open Sans Light" w:hAnsi="Open Sans Light" w:cs="Open Sans Light"/>
          <w:sz w:val="20"/>
        </w:rPr>
        <w:t>)</w:t>
      </w:r>
      <w:r w:rsidRPr="00C71410">
        <w:rPr>
          <w:rFonts w:ascii="Open Sans Light" w:hAnsi="Open Sans Light" w:cs="Open Sans Light"/>
          <w:sz w:val="20"/>
        </w:rPr>
        <w:t>:</w:t>
      </w:r>
    </w:p>
    <w:p w14:paraId="2365FCBE" w14:textId="32B80328" w:rsidR="00EF6A55" w:rsidRDefault="00686A44" w:rsidP="007421A6">
      <w:pPr>
        <w:numPr>
          <w:ilvl w:val="0"/>
          <w:numId w:val="138"/>
        </w:numPr>
        <w:tabs>
          <w:tab w:val="left" w:pos="709"/>
        </w:tabs>
        <w:spacing w:after="0" w:line="276" w:lineRule="auto"/>
        <w:ind w:left="709"/>
        <w:contextualSpacing/>
        <w:jc w:val="both"/>
        <w:rPr>
          <w:rFonts w:ascii="Open Sans Light" w:hAnsi="Open Sans Light" w:cs="Open Sans Light"/>
          <w:sz w:val="20"/>
        </w:rPr>
      </w:pPr>
      <w:r>
        <w:rPr>
          <w:rFonts w:ascii="Open Sans Light" w:hAnsi="Open Sans Light" w:cs="Open Sans Light"/>
          <w:sz w:val="20"/>
        </w:rPr>
        <w:t>d</w:t>
      </w:r>
      <w:r w:rsidR="00EF6A55">
        <w:rPr>
          <w:rFonts w:ascii="Open Sans Light" w:hAnsi="Open Sans Light" w:cs="Open Sans Light"/>
          <w:sz w:val="20"/>
        </w:rPr>
        <w:t>okumentacja techniczna KUWS może zostać udostępniona do wglądu w siedzibie Sądu Najwyższego;</w:t>
      </w:r>
    </w:p>
    <w:p w14:paraId="1A9DDC05" w14:textId="11747F69" w:rsidR="00EF6A55" w:rsidRPr="00351152" w:rsidRDefault="00686A44" w:rsidP="007421A6">
      <w:pPr>
        <w:numPr>
          <w:ilvl w:val="0"/>
          <w:numId w:val="138"/>
        </w:numPr>
        <w:tabs>
          <w:tab w:val="left" w:pos="709"/>
        </w:tabs>
        <w:spacing w:after="0" w:line="276" w:lineRule="auto"/>
        <w:ind w:left="709"/>
        <w:contextualSpacing/>
        <w:jc w:val="both"/>
        <w:rPr>
          <w:rFonts w:ascii="Open Sans Light" w:hAnsi="Open Sans Light" w:cs="Open Sans Light"/>
          <w:sz w:val="20"/>
        </w:rPr>
      </w:pPr>
      <w:r>
        <w:rPr>
          <w:rFonts w:ascii="Open Sans Light" w:hAnsi="Open Sans Light" w:cs="Open Sans Light"/>
          <w:sz w:val="20"/>
        </w:rPr>
        <w:t>w</w:t>
      </w:r>
      <w:r w:rsidR="00EF6A55">
        <w:rPr>
          <w:rFonts w:ascii="Open Sans Light" w:hAnsi="Open Sans Light" w:cs="Open Sans Light"/>
          <w:sz w:val="20"/>
        </w:rPr>
        <w:t>gląd</w:t>
      </w:r>
      <w:r w:rsidR="00EF6A55" w:rsidRPr="00C71410">
        <w:rPr>
          <w:rFonts w:ascii="Open Sans Light" w:hAnsi="Open Sans Light" w:cs="Open Sans Light"/>
          <w:sz w:val="20"/>
        </w:rPr>
        <w:t xml:space="preserve"> do dokumentacji technicznej KUWS uzyska Wykonawca lub osoby, które w imieniu </w:t>
      </w:r>
      <w:r w:rsidR="00EF6A55">
        <w:rPr>
          <w:rFonts w:ascii="Open Sans Light" w:hAnsi="Open Sans Light" w:cs="Open Sans Light"/>
          <w:sz w:val="20"/>
        </w:rPr>
        <w:t xml:space="preserve">Wykonawcy </w:t>
      </w:r>
      <w:r w:rsidR="00EF6A55" w:rsidRPr="00C71410">
        <w:rPr>
          <w:rFonts w:ascii="Open Sans Light" w:hAnsi="Open Sans Light" w:cs="Open Sans Light"/>
          <w:sz w:val="20"/>
        </w:rPr>
        <w:t>wyrażą wolę zapoznania się z</w:t>
      </w:r>
      <w:r w:rsidR="00EF6A55">
        <w:rPr>
          <w:rFonts w:ascii="Open Sans Light" w:hAnsi="Open Sans Light" w:cs="Open Sans Light"/>
          <w:sz w:val="20"/>
        </w:rPr>
        <w:t>e wskazaną</w:t>
      </w:r>
      <w:r w:rsidR="00EF6A55" w:rsidRPr="00C71410">
        <w:rPr>
          <w:rFonts w:ascii="Open Sans Light" w:hAnsi="Open Sans Light" w:cs="Open Sans Light"/>
          <w:sz w:val="20"/>
        </w:rPr>
        <w:t xml:space="preserve"> dokumentacją, po złożeniu do </w:t>
      </w:r>
      <w:r w:rsidR="00EF6A55">
        <w:rPr>
          <w:rFonts w:ascii="Open Sans Light" w:hAnsi="Open Sans Light" w:cs="Open Sans Light"/>
          <w:sz w:val="20"/>
        </w:rPr>
        <w:t xml:space="preserve">Zamawiającego </w:t>
      </w:r>
      <w:r w:rsidR="00EF6A55" w:rsidRPr="00351152">
        <w:rPr>
          <w:rFonts w:ascii="Open Sans Light" w:hAnsi="Open Sans Light" w:cs="Open Sans Light"/>
          <w:sz w:val="20"/>
        </w:rPr>
        <w:t xml:space="preserve">wniosku o udzielenie dostępu do dokumentacji technicznej KUWS – zgodnie </w:t>
      </w:r>
      <w:r w:rsidR="00EF6A55" w:rsidRPr="00351152">
        <w:rPr>
          <w:rFonts w:ascii="Open Sans Light" w:hAnsi="Open Sans Light" w:cs="Open Sans Light"/>
          <w:sz w:val="20"/>
        </w:rPr>
        <w:br/>
        <w:t>z formularzem stanowiącym Załącznik Nr 1</w:t>
      </w:r>
      <w:r w:rsidR="001B06FA">
        <w:rPr>
          <w:rFonts w:ascii="Open Sans Light" w:hAnsi="Open Sans Light" w:cs="Open Sans Light"/>
          <w:sz w:val="20"/>
        </w:rPr>
        <w:t>2</w:t>
      </w:r>
      <w:r w:rsidR="00EF6A55" w:rsidRPr="00351152">
        <w:rPr>
          <w:rFonts w:ascii="Open Sans Light" w:hAnsi="Open Sans Light" w:cs="Open Sans Light"/>
          <w:sz w:val="20"/>
        </w:rPr>
        <w:t xml:space="preserve"> do SWZ;</w:t>
      </w:r>
    </w:p>
    <w:p w14:paraId="350E5ADF" w14:textId="16D3D981" w:rsidR="00EF6A55" w:rsidRPr="00C71410" w:rsidRDefault="00686A44" w:rsidP="007421A6">
      <w:pPr>
        <w:numPr>
          <w:ilvl w:val="0"/>
          <w:numId w:val="138"/>
        </w:numPr>
        <w:tabs>
          <w:tab w:val="left" w:pos="709"/>
        </w:tabs>
        <w:spacing w:after="0" w:line="276" w:lineRule="auto"/>
        <w:contextualSpacing/>
        <w:jc w:val="both"/>
        <w:rPr>
          <w:rFonts w:ascii="Open Sans Light" w:hAnsi="Open Sans Light" w:cs="Open Sans Light"/>
          <w:sz w:val="20"/>
        </w:rPr>
      </w:pPr>
      <w:r>
        <w:rPr>
          <w:rFonts w:ascii="Open Sans Light" w:hAnsi="Open Sans Light" w:cs="Open Sans Light"/>
          <w:sz w:val="20"/>
        </w:rPr>
        <w:lastRenderedPageBreak/>
        <w:t>d</w:t>
      </w:r>
      <w:r w:rsidR="00EF6A55">
        <w:rPr>
          <w:rFonts w:ascii="Open Sans Light" w:hAnsi="Open Sans Light" w:cs="Open Sans Light"/>
          <w:sz w:val="20"/>
        </w:rPr>
        <w:t>okument</w:t>
      </w:r>
      <w:r w:rsidR="00EF6A55" w:rsidRPr="00C71410">
        <w:rPr>
          <w:rFonts w:ascii="Open Sans Light" w:hAnsi="Open Sans Light" w:cs="Open Sans Light"/>
          <w:sz w:val="20"/>
        </w:rPr>
        <w:t>, o który</w:t>
      </w:r>
      <w:r w:rsidR="00EF6A55">
        <w:rPr>
          <w:rFonts w:ascii="Open Sans Light" w:hAnsi="Open Sans Light" w:cs="Open Sans Light"/>
          <w:sz w:val="20"/>
        </w:rPr>
        <w:t>m</w:t>
      </w:r>
      <w:r w:rsidR="00EF6A55" w:rsidRPr="00C71410">
        <w:rPr>
          <w:rFonts w:ascii="Open Sans Light" w:hAnsi="Open Sans Light" w:cs="Open Sans Light"/>
          <w:sz w:val="20"/>
        </w:rPr>
        <w:t xml:space="preserve"> mowa w pkt </w:t>
      </w:r>
      <w:r w:rsidR="00EF6A55">
        <w:rPr>
          <w:rFonts w:ascii="Open Sans Light" w:hAnsi="Open Sans Light" w:cs="Open Sans Light"/>
          <w:sz w:val="20"/>
        </w:rPr>
        <w:t>2</w:t>
      </w:r>
      <w:r w:rsidR="00EF6A55" w:rsidRPr="00C71410">
        <w:rPr>
          <w:rFonts w:ascii="Open Sans Light" w:hAnsi="Open Sans Light" w:cs="Open Sans Light"/>
          <w:sz w:val="20"/>
        </w:rPr>
        <w:t xml:space="preserve">, należy przesłać do Zamawiającego za pomocą platformy do komunikacji: </w:t>
      </w:r>
      <w:hyperlink r:id="rId23" w:history="1">
        <w:r w:rsidR="00EF6A55" w:rsidRPr="004327C1">
          <w:rPr>
            <w:rStyle w:val="Hipercze"/>
            <w:rFonts w:ascii="Open Sans Light" w:hAnsi="Open Sans Light" w:cs="Open Sans Light"/>
          </w:rPr>
          <w:t>https://ezamowienia.gov.pl/</w:t>
        </w:r>
      </w:hyperlink>
      <w:r w:rsidR="00EF6A55">
        <w:rPr>
          <w:rFonts w:ascii="Open Sans Light" w:hAnsi="Open Sans Light" w:cs="Open Sans Light"/>
          <w:sz w:val="20"/>
        </w:rPr>
        <w:t>;</w:t>
      </w:r>
    </w:p>
    <w:p w14:paraId="2AB06434" w14:textId="511E8097" w:rsidR="001B06FA" w:rsidRDefault="00686A44" w:rsidP="007421A6">
      <w:pPr>
        <w:numPr>
          <w:ilvl w:val="0"/>
          <w:numId w:val="138"/>
        </w:numPr>
        <w:spacing w:after="0" w:line="276" w:lineRule="auto"/>
        <w:contextualSpacing/>
        <w:jc w:val="both"/>
        <w:rPr>
          <w:rFonts w:ascii="Open Sans Light" w:hAnsi="Open Sans Light" w:cs="Open Sans Light"/>
          <w:sz w:val="20"/>
        </w:rPr>
      </w:pPr>
      <w:r>
        <w:rPr>
          <w:rFonts w:ascii="Open Sans Light" w:hAnsi="Open Sans Light" w:cs="Open Sans Light"/>
          <w:sz w:val="20"/>
        </w:rPr>
        <w:t>d</w:t>
      </w:r>
      <w:r w:rsidR="00EF6A55" w:rsidRPr="00C71410">
        <w:rPr>
          <w:rFonts w:ascii="Open Sans Light" w:hAnsi="Open Sans Light" w:cs="Open Sans Light"/>
          <w:sz w:val="20"/>
        </w:rPr>
        <w:t xml:space="preserve">okumentacja techniczna KUWS zostanie udostępniona </w:t>
      </w:r>
      <w:r w:rsidR="00EF6A55">
        <w:rPr>
          <w:rFonts w:ascii="Open Sans Light" w:hAnsi="Open Sans Light" w:cs="Open Sans Light"/>
          <w:sz w:val="20"/>
        </w:rPr>
        <w:t xml:space="preserve">do wglądu </w:t>
      </w:r>
      <w:r w:rsidR="00EF6A55" w:rsidRPr="00C71410">
        <w:rPr>
          <w:rFonts w:ascii="Open Sans Light" w:hAnsi="Open Sans Light" w:cs="Open Sans Light"/>
          <w:sz w:val="20"/>
        </w:rPr>
        <w:t>Wykonawcy lub osobom, które</w:t>
      </w:r>
      <w:r w:rsidR="00EF6A55">
        <w:rPr>
          <w:rFonts w:ascii="Open Sans Light" w:hAnsi="Open Sans Light" w:cs="Open Sans Light"/>
          <w:sz w:val="20"/>
        </w:rPr>
        <w:t xml:space="preserve"> w</w:t>
      </w:r>
      <w:r w:rsidR="00EF6A55" w:rsidRPr="00C71410">
        <w:rPr>
          <w:rFonts w:ascii="Open Sans Light" w:hAnsi="Open Sans Light" w:cs="Open Sans Light"/>
          <w:sz w:val="20"/>
        </w:rPr>
        <w:t xml:space="preserve"> imieniu </w:t>
      </w:r>
      <w:r w:rsidR="00EF6A55">
        <w:rPr>
          <w:rFonts w:ascii="Open Sans Light" w:hAnsi="Open Sans Light" w:cs="Open Sans Light"/>
          <w:sz w:val="20"/>
        </w:rPr>
        <w:t xml:space="preserve">Wykonawcy </w:t>
      </w:r>
      <w:r w:rsidR="00EF6A55" w:rsidRPr="00C71410">
        <w:rPr>
          <w:rFonts w:ascii="Open Sans Light" w:hAnsi="Open Sans Light" w:cs="Open Sans Light"/>
          <w:sz w:val="20"/>
        </w:rPr>
        <w:t xml:space="preserve">wyrażą wolę zapoznania się ze wskazaną dokumentacją, niezwłocznie po złożeniu </w:t>
      </w:r>
      <w:r w:rsidR="00EF6A55">
        <w:rPr>
          <w:rFonts w:ascii="Open Sans Light" w:hAnsi="Open Sans Light" w:cs="Open Sans Light"/>
          <w:sz w:val="20"/>
        </w:rPr>
        <w:t>wymaganych dokumentów</w:t>
      </w:r>
      <w:r w:rsidR="00EF6A55" w:rsidRPr="00C71410">
        <w:rPr>
          <w:rFonts w:ascii="Open Sans Light" w:hAnsi="Open Sans Light" w:cs="Open Sans Light"/>
          <w:sz w:val="20"/>
        </w:rPr>
        <w:t>, w terminie uzgodnionym z Wykonawcą</w:t>
      </w:r>
      <w:r w:rsidR="00EF6A55">
        <w:rPr>
          <w:rFonts w:ascii="Open Sans Light" w:hAnsi="Open Sans Light" w:cs="Open Sans Light"/>
          <w:sz w:val="20"/>
        </w:rPr>
        <w:t>;</w:t>
      </w:r>
    </w:p>
    <w:p w14:paraId="40325636" w14:textId="489C2E7E" w:rsidR="00EF6A55" w:rsidRPr="001B06FA" w:rsidRDefault="00EF6A55" w:rsidP="007421A6">
      <w:pPr>
        <w:numPr>
          <w:ilvl w:val="0"/>
          <w:numId w:val="138"/>
        </w:numPr>
        <w:spacing w:after="0" w:line="276" w:lineRule="auto"/>
        <w:contextualSpacing/>
        <w:jc w:val="both"/>
        <w:rPr>
          <w:rFonts w:ascii="Open Sans Light" w:hAnsi="Open Sans Light" w:cs="Open Sans Light"/>
          <w:sz w:val="20"/>
        </w:rPr>
      </w:pPr>
      <w:r w:rsidRPr="001B06FA">
        <w:rPr>
          <w:rFonts w:ascii="Open Sans Light" w:hAnsi="Open Sans Light" w:cs="Open Sans Light"/>
          <w:sz w:val="20"/>
        </w:rPr>
        <w:t>Zamawiający wyklucza możliwość kopiowania (tj. wykonywania kserokopii, fotokopii, zdjęć) dokumentacji technicznej KUWS.</w:t>
      </w:r>
    </w:p>
    <w:p w14:paraId="73722705" w14:textId="77777777" w:rsidR="00361951" w:rsidRDefault="00361951" w:rsidP="00361951">
      <w:pPr>
        <w:tabs>
          <w:tab w:val="left" w:pos="709"/>
        </w:tabs>
        <w:spacing w:line="276" w:lineRule="auto"/>
        <w:ind w:left="360"/>
        <w:jc w:val="right"/>
        <w:rPr>
          <w:rFonts w:ascii="Open Sans Light" w:hAnsi="Open Sans Light" w:cs="Open Sans Light"/>
          <w:b/>
          <w:sz w:val="20"/>
        </w:rPr>
      </w:pPr>
    </w:p>
    <w:p w14:paraId="374D4BDC" w14:textId="77777777" w:rsidR="0098194D" w:rsidRDefault="0098194D" w:rsidP="00361951">
      <w:pPr>
        <w:tabs>
          <w:tab w:val="left" w:pos="709"/>
        </w:tabs>
        <w:spacing w:line="276" w:lineRule="auto"/>
        <w:ind w:left="360"/>
        <w:jc w:val="right"/>
        <w:rPr>
          <w:rFonts w:ascii="Open Sans Light" w:hAnsi="Open Sans Light" w:cs="Open Sans Light"/>
          <w:b/>
          <w:sz w:val="20"/>
        </w:rPr>
      </w:pPr>
    </w:p>
    <w:p w14:paraId="776F97EF" w14:textId="77777777" w:rsidR="0098194D" w:rsidRDefault="0098194D">
      <w:pPr>
        <w:spacing w:after="0" w:line="240" w:lineRule="auto"/>
        <w:rPr>
          <w:rFonts w:ascii="Open Sans Light" w:hAnsi="Open Sans Light" w:cs="Open Sans Light"/>
          <w:bCs/>
          <w:i/>
          <w:iCs/>
          <w:sz w:val="20"/>
          <w:u w:val="single"/>
        </w:rPr>
      </w:pPr>
      <w:r>
        <w:rPr>
          <w:rFonts w:ascii="Open Sans Light" w:hAnsi="Open Sans Light" w:cs="Open Sans Light"/>
          <w:bCs/>
          <w:i/>
          <w:iCs/>
          <w:sz w:val="20"/>
          <w:u w:val="single"/>
        </w:rPr>
        <w:br w:type="page"/>
      </w:r>
    </w:p>
    <w:p w14:paraId="5FC496F3" w14:textId="1B326594" w:rsidR="0098194D" w:rsidRPr="0098194D" w:rsidRDefault="0098194D" w:rsidP="0098194D">
      <w:pPr>
        <w:spacing w:line="276" w:lineRule="auto"/>
        <w:jc w:val="right"/>
        <w:rPr>
          <w:rFonts w:ascii="Open Sans Light" w:hAnsi="Open Sans Light" w:cs="Open Sans Light"/>
          <w:bCs/>
          <w:i/>
          <w:iCs/>
          <w:sz w:val="20"/>
          <w:u w:val="single"/>
        </w:rPr>
      </w:pPr>
      <w:r w:rsidRPr="0098194D">
        <w:rPr>
          <w:rFonts w:ascii="Open Sans Light" w:hAnsi="Open Sans Light" w:cs="Open Sans Light"/>
          <w:bCs/>
          <w:i/>
          <w:iCs/>
          <w:sz w:val="20"/>
          <w:u w:val="single"/>
        </w:rPr>
        <w:lastRenderedPageBreak/>
        <w:t>Załącznik Nr 12 do SWZ</w:t>
      </w:r>
    </w:p>
    <w:p w14:paraId="03DD4D7D" w14:textId="77777777" w:rsidR="009B1694" w:rsidRDefault="009B1694" w:rsidP="001B06FA">
      <w:pPr>
        <w:spacing w:line="276" w:lineRule="auto"/>
        <w:ind w:right="-2"/>
        <w:contextualSpacing/>
        <w:jc w:val="right"/>
        <w:rPr>
          <w:rFonts w:ascii="Open Sans Light" w:hAnsi="Open Sans Light" w:cs="Open Sans Light"/>
          <w:sz w:val="20"/>
        </w:rPr>
      </w:pPr>
    </w:p>
    <w:p w14:paraId="5E3A7ECE" w14:textId="0F1DC362" w:rsidR="001B06FA" w:rsidRPr="00DC71F3" w:rsidRDefault="001B06FA" w:rsidP="001B06FA">
      <w:pPr>
        <w:spacing w:line="276" w:lineRule="auto"/>
        <w:ind w:right="-2"/>
        <w:contextualSpacing/>
        <w:jc w:val="right"/>
        <w:rPr>
          <w:rFonts w:ascii="Open Sans Light" w:hAnsi="Open Sans Light" w:cs="Open Sans Light"/>
          <w:sz w:val="20"/>
        </w:rPr>
      </w:pPr>
      <w:r w:rsidRPr="00DC71F3">
        <w:rPr>
          <w:rFonts w:ascii="Open Sans Light" w:hAnsi="Open Sans Light" w:cs="Open Sans Light"/>
          <w:sz w:val="20"/>
        </w:rPr>
        <w:t>..........................................</w:t>
      </w:r>
      <w:r>
        <w:rPr>
          <w:rFonts w:ascii="Open Sans Light" w:hAnsi="Open Sans Light" w:cs="Open Sans Light"/>
          <w:sz w:val="20"/>
        </w:rPr>
        <w:t>,</w:t>
      </w:r>
      <w:r w:rsidRPr="00DC71F3">
        <w:rPr>
          <w:rFonts w:ascii="Open Sans Light" w:hAnsi="Open Sans Light" w:cs="Open Sans Light"/>
          <w:sz w:val="20"/>
        </w:rPr>
        <w:t xml:space="preserve"> dnia ....................... 202</w:t>
      </w:r>
      <w:r>
        <w:rPr>
          <w:rFonts w:ascii="Open Sans Light" w:hAnsi="Open Sans Light" w:cs="Open Sans Light"/>
          <w:sz w:val="20"/>
        </w:rPr>
        <w:t>5</w:t>
      </w:r>
      <w:r w:rsidRPr="00DC71F3">
        <w:rPr>
          <w:rFonts w:ascii="Open Sans Light" w:hAnsi="Open Sans Light" w:cs="Open Sans Light"/>
          <w:sz w:val="20"/>
        </w:rPr>
        <w:t xml:space="preserve"> </w:t>
      </w:r>
      <w:r>
        <w:rPr>
          <w:rFonts w:ascii="Open Sans Light" w:hAnsi="Open Sans Light" w:cs="Open Sans Light"/>
          <w:sz w:val="20"/>
        </w:rPr>
        <w:t>r.</w:t>
      </w:r>
      <w:r w:rsidRPr="00DC71F3">
        <w:rPr>
          <w:rFonts w:ascii="Open Sans Light" w:hAnsi="Open Sans Light" w:cs="Open Sans Light"/>
          <w:sz w:val="20"/>
        </w:rPr>
        <w:t xml:space="preserve">                                  </w:t>
      </w:r>
    </w:p>
    <w:p w14:paraId="051F8233" w14:textId="77777777" w:rsidR="001B06FA" w:rsidRPr="00DC71F3" w:rsidRDefault="001B06FA" w:rsidP="001B06FA">
      <w:pPr>
        <w:spacing w:line="276" w:lineRule="auto"/>
        <w:ind w:left="284" w:right="-2" w:firstLine="992"/>
        <w:contextualSpacing/>
        <w:jc w:val="right"/>
        <w:rPr>
          <w:rFonts w:ascii="Open Sans Light" w:hAnsi="Open Sans Light" w:cs="Open Sans Light"/>
          <w:i/>
          <w:sz w:val="16"/>
          <w:szCs w:val="16"/>
        </w:rPr>
      </w:pPr>
      <w:r w:rsidRPr="00DC71F3">
        <w:rPr>
          <w:rFonts w:ascii="Open Sans Light" w:hAnsi="Open Sans Light" w:cs="Open Sans Light"/>
          <w:i/>
          <w:sz w:val="16"/>
          <w:szCs w:val="16"/>
        </w:rPr>
        <w:t xml:space="preserve">            (miejscowość)</w:t>
      </w:r>
      <w:r w:rsidRPr="00DC71F3">
        <w:rPr>
          <w:rFonts w:ascii="Open Sans Light" w:hAnsi="Open Sans Light" w:cs="Open Sans Light"/>
          <w:i/>
          <w:sz w:val="16"/>
          <w:szCs w:val="16"/>
        </w:rPr>
        <w:tab/>
      </w:r>
      <w:r w:rsidRPr="00DC71F3">
        <w:rPr>
          <w:rFonts w:ascii="Open Sans Light" w:hAnsi="Open Sans Light" w:cs="Open Sans Light"/>
          <w:i/>
          <w:sz w:val="16"/>
          <w:szCs w:val="16"/>
        </w:rPr>
        <w:tab/>
      </w:r>
      <w:r w:rsidRPr="00DC71F3">
        <w:rPr>
          <w:rFonts w:ascii="Open Sans Light" w:hAnsi="Open Sans Light" w:cs="Open Sans Light"/>
          <w:i/>
          <w:sz w:val="16"/>
          <w:szCs w:val="16"/>
        </w:rPr>
        <w:tab/>
        <w:t xml:space="preserve">   </w:t>
      </w:r>
      <w:r w:rsidRPr="00DC71F3">
        <w:rPr>
          <w:rFonts w:ascii="Open Sans Light" w:hAnsi="Open Sans Light" w:cs="Open Sans Light"/>
          <w:i/>
          <w:sz w:val="16"/>
          <w:szCs w:val="16"/>
        </w:rPr>
        <w:tab/>
      </w:r>
      <w:r w:rsidRPr="00DC71F3">
        <w:rPr>
          <w:rFonts w:ascii="Open Sans Light" w:hAnsi="Open Sans Light" w:cs="Open Sans Light"/>
          <w:i/>
          <w:sz w:val="16"/>
          <w:szCs w:val="16"/>
        </w:rPr>
        <w:tab/>
      </w:r>
    </w:p>
    <w:p w14:paraId="34E1FA29" w14:textId="77777777" w:rsidR="009B1694" w:rsidRDefault="009B1694" w:rsidP="001B06FA">
      <w:pPr>
        <w:spacing w:line="276" w:lineRule="auto"/>
        <w:ind w:right="-1"/>
        <w:contextualSpacing/>
        <w:rPr>
          <w:rFonts w:ascii="Open Sans Light" w:hAnsi="Open Sans Light" w:cs="Open Sans Light"/>
          <w:sz w:val="20"/>
        </w:rPr>
      </w:pPr>
    </w:p>
    <w:p w14:paraId="3F44266A" w14:textId="77777777" w:rsidR="009B1694" w:rsidRDefault="009B1694" w:rsidP="001B06FA">
      <w:pPr>
        <w:spacing w:line="276" w:lineRule="auto"/>
        <w:ind w:right="-1"/>
        <w:contextualSpacing/>
        <w:rPr>
          <w:rFonts w:ascii="Open Sans Light" w:hAnsi="Open Sans Light" w:cs="Open Sans Light"/>
          <w:sz w:val="20"/>
        </w:rPr>
      </w:pPr>
    </w:p>
    <w:p w14:paraId="3F152C91" w14:textId="5C68E5C9" w:rsidR="001B06FA" w:rsidRDefault="001B06FA" w:rsidP="001B06FA">
      <w:pPr>
        <w:spacing w:line="276" w:lineRule="auto"/>
        <w:ind w:right="-1"/>
        <w:contextualSpacing/>
        <w:rPr>
          <w:rFonts w:ascii="Open Sans Light" w:hAnsi="Open Sans Light" w:cs="Open Sans Light"/>
          <w:sz w:val="20"/>
        </w:rPr>
      </w:pPr>
      <w:r w:rsidRPr="00657C6C">
        <w:rPr>
          <w:rFonts w:ascii="Open Sans Light" w:hAnsi="Open Sans Light" w:cs="Open Sans Light"/>
          <w:sz w:val="20"/>
        </w:rPr>
        <w:t>....................................................................</w:t>
      </w:r>
      <w:r>
        <w:rPr>
          <w:rFonts w:ascii="Open Sans Light" w:hAnsi="Open Sans Light" w:cs="Open Sans Light"/>
          <w:sz w:val="20"/>
        </w:rPr>
        <w:t>......</w:t>
      </w:r>
      <w:r w:rsidRPr="00657C6C">
        <w:rPr>
          <w:rFonts w:ascii="Open Sans Light" w:hAnsi="Open Sans Light" w:cs="Open Sans Light"/>
          <w:sz w:val="20"/>
        </w:rPr>
        <w:t>.......</w:t>
      </w:r>
    </w:p>
    <w:p w14:paraId="2A5B9683" w14:textId="77777777" w:rsidR="001B06FA" w:rsidRDefault="001B06FA" w:rsidP="001B06FA">
      <w:pPr>
        <w:spacing w:line="276" w:lineRule="auto"/>
        <w:ind w:right="-1"/>
        <w:contextualSpacing/>
        <w:rPr>
          <w:rFonts w:ascii="Open Sans Light" w:hAnsi="Open Sans Light" w:cs="Open Sans Light"/>
          <w:sz w:val="20"/>
        </w:rPr>
      </w:pPr>
      <w:r w:rsidRPr="00657C6C">
        <w:rPr>
          <w:rFonts w:ascii="Open Sans Light" w:hAnsi="Open Sans Light" w:cs="Open Sans Light"/>
          <w:sz w:val="20"/>
        </w:rPr>
        <w:t>....................................................................</w:t>
      </w:r>
      <w:r>
        <w:rPr>
          <w:rFonts w:ascii="Open Sans Light" w:hAnsi="Open Sans Light" w:cs="Open Sans Light"/>
          <w:sz w:val="20"/>
        </w:rPr>
        <w:t>......</w:t>
      </w:r>
      <w:r w:rsidRPr="00657C6C">
        <w:rPr>
          <w:rFonts w:ascii="Open Sans Light" w:hAnsi="Open Sans Light" w:cs="Open Sans Light"/>
          <w:sz w:val="20"/>
        </w:rPr>
        <w:t>.......</w:t>
      </w:r>
    </w:p>
    <w:p w14:paraId="16A9DF48" w14:textId="77777777" w:rsidR="001B06FA" w:rsidRDefault="001B06FA" w:rsidP="001B06FA">
      <w:pPr>
        <w:spacing w:line="276" w:lineRule="auto"/>
        <w:ind w:right="-1"/>
        <w:contextualSpacing/>
        <w:rPr>
          <w:rFonts w:ascii="Open Sans Light" w:hAnsi="Open Sans Light" w:cs="Open Sans Light"/>
          <w:sz w:val="20"/>
        </w:rPr>
      </w:pPr>
      <w:r w:rsidRPr="00657C6C">
        <w:rPr>
          <w:rFonts w:ascii="Open Sans Light" w:hAnsi="Open Sans Light" w:cs="Open Sans Light"/>
          <w:sz w:val="20"/>
        </w:rPr>
        <w:t>....................................................................</w:t>
      </w:r>
      <w:r>
        <w:rPr>
          <w:rFonts w:ascii="Open Sans Light" w:hAnsi="Open Sans Light" w:cs="Open Sans Light"/>
          <w:sz w:val="20"/>
        </w:rPr>
        <w:t>......</w:t>
      </w:r>
      <w:r w:rsidRPr="00657C6C">
        <w:rPr>
          <w:rFonts w:ascii="Open Sans Light" w:hAnsi="Open Sans Light" w:cs="Open Sans Light"/>
          <w:sz w:val="20"/>
        </w:rPr>
        <w:t>.......</w:t>
      </w:r>
    </w:p>
    <w:p w14:paraId="0DE78FC5" w14:textId="77777777" w:rsidR="001B06FA" w:rsidRPr="00662D27" w:rsidRDefault="001B06FA" w:rsidP="001B06FA">
      <w:pPr>
        <w:spacing w:line="276" w:lineRule="auto"/>
        <w:ind w:firstLine="851"/>
        <w:contextualSpacing/>
        <w:jc w:val="both"/>
        <w:rPr>
          <w:rFonts w:ascii="Open Sans Light" w:hAnsi="Open Sans Light" w:cs="Open Sans Light"/>
          <w:i/>
          <w:iCs/>
          <w:sz w:val="16"/>
          <w:szCs w:val="16"/>
        </w:rPr>
      </w:pPr>
      <w:r w:rsidRPr="00662D27">
        <w:rPr>
          <w:rFonts w:ascii="Open Sans Light" w:hAnsi="Open Sans Light" w:cs="Open Sans Light"/>
          <w:i/>
          <w:iCs/>
          <w:sz w:val="16"/>
          <w:szCs w:val="16"/>
        </w:rPr>
        <w:t xml:space="preserve">(nazwa i </w:t>
      </w:r>
      <w:r>
        <w:rPr>
          <w:rFonts w:ascii="Open Sans Light" w:hAnsi="Open Sans Light" w:cs="Open Sans Light"/>
          <w:i/>
          <w:iCs/>
          <w:sz w:val="16"/>
          <w:szCs w:val="16"/>
        </w:rPr>
        <w:t>siedziba</w:t>
      </w:r>
      <w:r w:rsidRPr="00662D27">
        <w:rPr>
          <w:rFonts w:ascii="Open Sans Light" w:hAnsi="Open Sans Light" w:cs="Open Sans Light"/>
          <w:i/>
          <w:iCs/>
          <w:sz w:val="16"/>
          <w:szCs w:val="16"/>
        </w:rPr>
        <w:t xml:space="preserve"> </w:t>
      </w:r>
      <w:r>
        <w:rPr>
          <w:rFonts w:ascii="Open Sans Light" w:hAnsi="Open Sans Light" w:cs="Open Sans Light"/>
          <w:i/>
          <w:iCs/>
          <w:sz w:val="16"/>
          <w:szCs w:val="16"/>
        </w:rPr>
        <w:t>Wykonawcy</w:t>
      </w:r>
      <w:r w:rsidRPr="00662D27">
        <w:rPr>
          <w:rFonts w:ascii="Open Sans Light" w:hAnsi="Open Sans Light" w:cs="Open Sans Light"/>
          <w:i/>
          <w:iCs/>
          <w:sz w:val="16"/>
          <w:szCs w:val="16"/>
        </w:rPr>
        <w:t>)</w:t>
      </w:r>
    </w:p>
    <w:p w14:paraId="07833E67" w14:textId="77777777" w:rsidR="001B06FA" w:rsidRDefault="001B06FA" w:rsidP="001B06FA">
      <w:pPr>
        <w:tabs>
          <w:tab w:val="left" w:pos="709"/>
        </w:tabs>
        <w:spacing w:line="276" w:lineRule="auto"/>
        <w:ind w:left="360"/>
        <w:contextualSpacing/>
        <w:jc w:val="both"/>
        <w:rPr>
          <w:rFonts w:ascii="Open Sans Light" w:hAnsi="Open Sans Light" w:cs="Open Sans Light"/>
        </w:rPr>
      </w:pPr>
    </w:p>
    <w:p w14:paraId="2D0F57A0" w14:textId="77777777" w:rsidR="009B1694" w:rsidRDefault="009B1694" w:rsidP="001B06FA">
      <w:pPr>
        <w:tabs>
          <w:tab w:val="left" w:pos="709"/>
        </w:tabs>
        <w:spacing w:line="276" w:lineRule="auto"/>
        <w:ind w:left="360"/>
        <w:contextualSpacing/>
        <w:jc w:val="both"/>
        <w:rPr>
          <w:rFonts w:ascii="Open Sans Light" w:hAnsi="Open Sans Light" w:cs="Open Sans Light"/>
        </w:rPr>
      </w:pPr>
    </w:p>
    <w:p w14:paraId="71EF4261" w14:textId="36247184" w:rsidR="001B06FA" w:rsidRDefault="0098194D" w:rsidP="001B06FA">
      <w:pPr>
        <w:spacing w:line="276" w:lineRule="auto"/>
        <w:jc w:val="center"/>
        <w:rPr>
          <w:rFonts w:ascii="Open Sans Light" w:hAnsi="Open Sans Light" w:cs="Open Sans Light"/>
          <w:b/>
          <w:sz w:val="20"/>
          <w:szCs w:val="20"/>
        </w:rPr>
      </w:pPr>
      <w:r w:rsidRPr="0098194D">
        <w:rPr>
          <w:rFonts w:ascii="Open Sans Light" w:hAnsi="Open Sans Light" w:cs="Open Sans Light"/>
          <w:b/>
          <w:sz w:val="20"/>
          <w:szCs w:val="20"/>
        </w:rPr>
        <w:t>WNIOSEK O UDZIELENIE DOSTĘPU DO DOKUMENTACJI TECHNICZNEJ</w:t>
      </w:r>
    </w:p>
    <w:p w14:paraId="616CB150" w14:textId="2A1E92B7" w:rsidR="0098194D" w:rsidRDefault="0098194D" w:rsidP="0098194D">
      <w:pPr>
        <w:tabs>
          <w:tab w:val="left" w:pos="5040"/>
        </w:tabs>
        <w:spacing w:line="276" w:lineRule="auto"/>
        <w:jc w:val="center"/>
        <w:rPr>
          <w:rFonts w:ascii="Open Sans Light" w:hAnsi="Open Sans Light" w:cs="Open Sans Light"/>
          <w:b/>
          <w:sz w:val="20"/>
          <w:szCs w:val="20"/>
        </w:rPr>
      </w:pPr>
      <w:r w:rsidRPr="0098194D">
        <w:rPr>
          <w:rFonts w:ascii="Open Sans Light" w:hAnsi="Open Sans Light" w:cs="Open Sans Light"/>
          <w:b/>
          <w:sz w:val="20"/>
          <w:szCs w:val="20"/>
        </w:rPr>
        <w:t>KOMPLEKSU URBANISTYCZNEGO WYMIARU SPRAWIEDLIWOŚCI</w:t>
      </w:r>
    </w:p>
    <w:p w14:paraId="6D12B096" w14:textId="77777777" w:rsidR="0098194D" w:rsidRDefault="0098194D" w:rsidP="0098194D">
      <w:pPr>
        <w:tabs>
          <w:tab w:val="left" w:pos="5040"/>
        </w:tabs>
        <w:spacing w:line="276" w:lineRule="auto"/>
        <w:jc w:val="center"/>
        <w:rPr>
          <w:rFonts w:ascii="Open Sans Light" w:hAnsi="Open Sans Light" w:cs="Open Sans Light"/>
          <w:b/>
          <w:sz w:val="20"/>
          <w:szCs w:val="20"/>
        </w:rPr>
      </w:pPr>
    </w:p>
    <w:p w14:paraId="535024E3" w14:textId="5B5F5E89" w:rsidR="00D27BE9" w:rsidRDefault="00D27BE9" w:rsidP="00D27BE9">
      <w:pPr>
        <w:tabs>
          <w:tab w:val="left" w:pos="709"/>
        </w:tabs>
        <w:spacing w:line="276" w:lineRule="auto"/>
        <w:contextualSpacing/>
        <w:jc w:val="both"/>
        <w:rPr>
          <w:rFonts w:ascii="Open Sans Light" w:hAnsi="Open Sans Light" w:cs="Open Sans Light"/>
          <w:sz w:val="20"/>
        </w:rPr>
      </w:pPr>
      <w:r>
        <w:rPr>
          <w:rFonts w:ascii="Open Sans Light" w:hAnsi="Open Sans Light" w:cs="Open Sans Light"/>
          <w:sz w:val="20"/>
        </w:rPr>
        <w:t>I. Oświadczam/-y, że jestem/-</w:t>
      </w:r>
      <w:proofErr w:type="spellStart"/>
      <w:r>
        <w:rPr>
          <w:rFonts w:ascii="Open Sans Light" w:hAnsi="Open Sans Light" w:cs="Open Sans Light"/>
          <w:sz w:val="20"/>
        </w:rPr>
        <w:t>śmy</w:t>
      </w:r>
      <w:proofErr w:type="spellEnd"/>
      <w:r>
        <w:rPr>
          <w:rFonts w:ascii="Open Sans Light" w:hAnsi="Open Sans Light" w:cs="Open Sans Light"/>
          <w:sz w:val="20"/>
        </w:rPr>
        <w:t xml:space="preserve"> zainteresowany/-i złożeniem oferty w postępowaniu o udzielenie zamówienia publicznego pn. „Modernizacja instalacji chłodniczej związana z wymianą agregatów wody lodowej w budynku Kompleksu Urbanistycznego Wymiaru Sprawiedliwości przy Placu Krasińskich 2/4/6 </w:t>
      </w:r>
      <w:r w:rsidR="009B1694">
        <w:rPr>
          <w:rFonts w:ascii="Open Sans Light" w:hAnsi="Open Sans Light" w:cs="Open Sans Light"/>
          <w:sz w:val="20"/>
        </w:rPr>
        <w:br/>
      </w:r>
      <w:r>
        <w:rPr>
          <w:rFonts w:ascii="Open Sans Light" w:hAnsi="Open Sans Light" w:cs="Open Sans Light"/>
          <w:sz w:val="20"/>
        </w:rPr>
        <w:t>w Warszawie” (znak KPP I.2611.1.2025).</w:t>
      </w:r>
    </w:p>
    <w:p w14:paraId="44A40ABB" w14:textId="77777777" w:rsidR="00D27BE9" w:rsidRPr="003A7F56" w:rsidRDefault="00D27BE9" w:rsidP="00D27BE9">
      <w:pPr>
        <w:tabs>
          <w:tab w:val="left" w:pos="709"/>
        </w:tabs>
        <w:spacing w:line="276" w:lineRule="auto"/>
        <w:ind w:firstLine="284"/>
        <w:contextualSpacing/>
        <w:jc w:val="both"/>
        <w:rPr>
          <w:rFonts w:ascii="Open Sans Light" w:hAnsi="Open Sans Light" w:cs="Open Sans Light"/>
          <w:sz w:val="10"/>
          <w:szCs w:val="10"/>
        </w:rPr>
      </w:pPr>
    </w:p>
    <w:p w14:paraId="643C81D8" w14:textId="77777777" w:rsidR="00D27BE9" w:rsidRDefault="00D27BE9" w:rsidP="000657F0">
      <w:pPr>
        <w:tabs>
          <w:tab w:val="left" w:pos="709"/>
        </w:tabs>
        <w:spacing w:line="276" w:lineRule="auto"/>
        <w:contextualSpacing/>
        <w:jc w:val="both"/>
        <w:rPr>
          <w:rFonts w:ascii="Open Sans Light" w:hAnsi="Open Sans Light" w:cs="Open Sans Light"/>
          <w:sz w:val="20"/>
        </w:rPr>
      </w:pPr>
      <w:r>
        <w:rPr>
          <w:rFonts w:ascii="Open Sans Light" w:hAnsi="Open Sans Light" w:cs="Open Sans Light"/>
          <w:sz w:val="20"/>
        </w:rPr>
        <w:t>Mając powyższe na względzie, wnoszę/-</w:t>
      </w:r>
      <w:proofErr w:type="spellStart"/>
      <w:r>
        <w:rPr>
          <w:rFonts w:ascii="Open Sans Light" w:hAnsi="Open Sans Light" w:cs="Open Sans Light"/>
          <w:sz w:val="20"/>
        </w:rPr>
        <w:t>imy</w:t>
      </w:r>
      <w:proofErr w:type="spellEnd"/>
      <w:r>
        <w:rPr>
          <w:rFonts w:ascii="Open Sans Light" w:hAnsi="Open Sans Light" w:cs="Open Sans Light"/>
          <w:sz w:val="20"/>
        </w:rPr>
        <w:t xml:space="preserve"> o udzielenie dostępu do dokumentacji technicznej Kompleksu Urbanistycznego Wymiaru Sprawiedliwości (zwanego dalej „KUWS”) w zakresie niezbędnym do przygotowania oferty, na zasadach określonych w Załączniku nr 11 do SWZ*.</w:t>
      </w:r>
    </w:p>
    <w:p w14:paraId="004E3A7A" w14:textId="77777777" w:rsidR="00D27BE9" w:rsidRDefault="00D27BE9" w:rsidP="00D27BE9">
      <w:pPr>
        <w:tabs>
          <w:tab w:val="left" w:pos="709"/>
        </w:tabs>
        <w:spacing w:line="276" w:lineRule="auto"/>
        <w:ind w:firstLine="284"/>
        <w:contextualSpacing/>
        <w:jc w:val="both"/>
        <w:rPr>
          <w:rFonts w:ascii="Open Sans Light" w:hAnsi="Open Sans Light" w:cs="Open Sans Light"/>
          <w:sz w:val="20"/>
        </w:rPr>
      </w:pPr>
    </w:p>
    <w:p w14:paraId="0051D11B" w14:textId="4CFFB766" w:rsidR="00D27BE9" w:rsidRPr="000657F0" w:rsidRDefault="00D27BE9" w:rsidP="000657F0">
      <w:pPr>
        <w:tabs>
          <w:tab w:val="left" w:pos="709"/>
        </w:tabs>
        <w:spacing w:line="276" w:lineRule="auto"/>
        <w:contextualSpacing/>
        <w:jc w:val="both"/>
        <w:rPr>
          <w:rFonts w:ascii="Open Sans Light" w:hAnsi="Open Sans Light" w:cs="Open Sans Light"/>
          <w:sz w:val="20"/>
        </w:rPr>
      </w:pPr>
      <w:r>
        <w:rPr>
          <w:rFonts w:ascii="Open Sans Light" w:hAnsi="Open Sans Light" w:cs="Open Sans Light"/>
          <w:sz w:val="20"/>
        </w:rPr>
        <w:t>II. Oświadczam/-y, że jako Wykonawca zamówienia publicznego pn. „Modernizacja instalacji chłodniczej związana z wymianą agregatów wody lodowej w budynku Kompleksu Urbanistycznego Wymiaru Sprawiedliwości przy Placu Krasińskich 2/4/6 w Warszawie” (znak KPP I.2611.1.2025)</w:t>
      </w:r>
      <w:r>
        <w:rPr>
          <w:rFonts w:ascii="Open Sans Light" w:hAnsi="Open Sans Light" w:cs="Open Sans Light"/>
          <w:strike/>
          <w:sz w:val="20"/>
        </w:rPr>
        <w:t xml:space="preserve"> </w:t>
      </w:r>
      <w:r>
        <w:rPr>
          <w:rFonts w:ascii="Open Sans Light" w:hAnsi="Open Sans Light" w:cs="Open Sans Light"/>
          <w:sz w:val="20"/>
        </w:rPr>
        <w:t>wnoszę/-</w:t>
      </w:r>
      <w:proofErr w:type="spellStart"/>
      <w:r>
        <w:rPr>
          <w:rFonts w:ascii="Open Sans Light" w:hAnsi="Open Sans Light" w:cs="Open Sans Light"/>
          <w:sz w:val="20"/>
        </w:rPr>
        <w:t>imy</w:t>
      </w:r>
      <w:proofErr w:type="spellEnd"/>
      <w:r>
        <w:rPr>
          <w:rFonts w:ascii="Open Sans Light" w:hAnsi="Open Sans Light" w:cs="Open Sans Light"/>
          <w:sz w:val="20"/>
        </w:rPr>
        <w:t xml:space="preserve"> </w:t>
      </w:r>
      <w:r w:rsidR="009B1694">
        <w:rPr>
          <w:rFonts w:ascii="Open Sans Light" w:hAnsi="Open Sans Light" w:cs="Open Sans Light"/>
          <w:sz w:val="20"/>
        </w:rPr>
        <w:br/>
      </w:r>
      <w:r>
        <w:rPr>
          <w:rFonts w:ascii="Open Sans Light" w:hAnsi="Open Sans Light" w:cs="Open Sans Light"/>
          <w:sz w:val="20"/>
        </w:rPr>
        <w:t>o udzielenie dostępu do dokumentacji technicznej Kompleksu Urbanistycznego Wymiaru Sprawiedliwości (zwanego dalej „KUWS”) w zakresie niezbędnym do realizacji Umowy*</w:t>
      </w:r>
      <w:r>
        <w:rPr>
          <w:rFonts w:ascii="Open Sans Light" w:hAnsi="Open Sans Light" w:cs="Open Sans Light"/>
          <w:strike/>
          <w:sz w:val="20"/>
        </w:rPr>
        <w:t>.</w:t>
      </w:r>
    </w:p>
    <w:p w14:paraId="4C2CC6F8" w14:textId="77777777" w:rsidR="001B06FA" w:rsidRPr="003A7F56" w:rsidRDefault="001B06FA" w:rsidP="001B06FA">
      <w:pPr>
        <w:spacing w:line="276" w:lineRule="auto"/>
        <w:jc w:val="both"/>
        <w:rPr>
          <w:rFonts w:ascii="Open Sans Light" w:hAnsi="Open Sans Light" w:cs="Open Sans Light"/>
          <w:sz w:val="10"/>
          <w:szCs w:val="10"/>
        </w:rPr>
      </w:pPr>
    </w:p>
    <w:p w14:paraId="6CD9E904" w14:textId="77777777" w:rsidR="001B06FA" w:rsidRDefault="001B06FA" w:rsidP="001B06FA">
      <w:pPr>
        <w:spacing w:line="276" w:lineRule="auto"/>
        <w:jc w:val="both"/>
        <w:rPr>
          <w:rFonts w:ascii="Open Sans Light" w:hAnsi="Open Sans Light" w:cs="Open Sans Light"/>
          <w:sz w:val="20"/>
        </w:rPr>
      </w:pPr>
      <w:r w:rsidRPr="00657C6C">
        <w:rPr>
          <w:rFonts w:ascii="Open Sans Light" w:hAnsi="Open Sans Light" w:cs="Open Sans Light"/>
          <w:sz w:val="20"/>
        </w:rPr>
        <w:t xml:space="preserve">   </w:t>
      </w:r>
      <w:r>
        <w:rPr>
          <w:rFonts w:ascii="Open Sans Light" w:hAnsi="Open Sans Light" w:cs="Open Sans Light"/>
          <w:sz w:val="20"/>
        </w:rPr>
        <w:t>Z</w:t>
      </w:r>
      <w:r w:rsidRPr="00657C6C">
        <w:rPr>
          <w:rFonts w:ascii="Open Sans Light" w:hAnsi="Open Sans Light" w:cs="Open Sans Light"/>
          <w:sz w:val="20"/>
        </w:rPr>
        <w:t>obowiązuj</w:t>
      </w:r>
      <w:r>
        <w:rPr>
          <w:rFonts w:ascii="Open Sans Light" w:hAnsi="Open Sans Light" w:cs="Open Sans Light"/>
          <w:sz w:val="20"/>
        </w:rPr>
        <w:t>ę/-</w:t>
      </w:r>
      <w:proofErr w:type="spellStart"/>
      <w:r>
        <w:rPr>
          <w:rFonts w:ascii="Open Sans Light" w:hAnsi="Open Sans Light" w:cs="Open Sans Light"/>
          <w:sz w:val="20"/>
        </w:rPr>
        <w:t>emy</w:t>
      </w:r>
      <w:proofErr w:type="spellEnd"/>
      <w:r w:rsidRPr="00657C6C">
        <w:rPr>
          <w:rFonts w:ascii="Open Sans Light" w:hAnsi="Open Sans Light" w:cs="Open Sans Light"/>
          <w:sz w:val="20"/>
        </w:rPr>
        <w:t xml:space="preserve"> się do</w:t>
      </w:r>
      <w:r>
        <w:rPr>
          <w:rFonts w:ascii="Open Sans Light" w:hAnsi="Open Sans Light" w:cs="Open Sans Light"/>
          <w:sz w:val="20"/>
        </w:rPr>
        <w:t>:</w:t>
      </w:r>
    </w:p>
    <w:p w14:paraId="7ECD1EE2" w14:textId="77777777" w:rsidR="001B06FA" w:rsidRDefault="001B06FA" w:rsidP="007421A6">
      <w:pPr>
        <w:numPr>
          <w:ilvl w:val="0"/>
          <w:numId w:val="142"/>
        </w:numPr>
        <w:spacing w:after="0" w:line="276" w:lineRule="auto"/>
        <w:jc w:val="both"/>
        <w:rPr>
          <w:rFonts w:ascii="Open Sans Light" w:hAnsi="Open Sans Light" w:cs="Open Sans Light"/>
          <w:sz w:val="20"/>
        </w:rPr>
      </w:pPr>
      <w:r>
        <w:rPr>
          <w:rFonts w:ascii="Open Sans Light" w:hAnsi="Open Sans Light" w:cs="Open Sans Light"/>
          <w:sz w:val="20"/>
        </w:rPr>
        <w:t>bezterminowego zachowania w tajemnicy i nieudostępniania osobom trzecim treści dokumentacji technicznej KUWS oraz wszelkich informacji powziętych podczas zapoznawania się z tą dokumentacją;</w:t>
      </w:r>
    </w:p>
    <w:p w14:paraId="1E26BB9D" w14:textId="052EBC82" w:rsidR="001B06FA" w:rsidRDefault="001B06FA" w:rsidP="007421A6">
      <w:pPr>
        <w:numPr>
          <w:ilvl w:val="0"/>
          <w:numId w:val="142"/>
        </w:numPr>
        <w:spacing w:after="0" w:line="276" w:lineRule="auto"/>
        <w:jc w:val="both"/>
        <w:rPr>
          <w:rFonts w:ascii="Open Sans Light" w:hAnsi="Open Sans Light" w:cs="Open Sans Light"/>
          <w:sz w:val="20"/>
        </w:rPr>
      </w:pPr>
      <w:r>
        <w:rPr>
          <w:rFonts w:ascii="Open Sans Light" w:hAnsi="Open Sans Light" w:cs="Open Sans Light"/>
          <w:sz w:val="20"/>
        </w:rPr>
        <w:t xml:space="preserve">niewykorzystywania treści dokumentacji technicznej KUWS oraz </w:t>
      </w:r>
      <w:r w:rsidRPr="00657C6C">
        <w:rPr>
          <w:rFonts w:ascii="Open Sans Light" w:hAnsi="Open Sans Light" w:cs="Open Sans Light"/>
          <w:sz w:val="20"/>
        </w:rPr>
        <w:t>wszelkich informacji powziętych podczas zapozna</w:t>
      </w:r>
      <w:r>
        <w:rPr>
          <w:rFonts w:ascii="Open Sans Light" w:hAnsi="Open Sans Light" w:cs="Open Sans Light"/>
          <w:sz w:val="20"/>
        </w:rPr>
        <w:t>wa</w:t>
      </w:r>
      <w:r w:rsidRPr="00657C6C">
        <w:rPr>
          <w:rFonts w:ascii="Open Sans Light" w:hAnsi="Open Sans Light" w:cs="Open Sans Light"/>
          <w:sz w:val="20"/>
        </w:rPr>
        <w:t xml:space="preserve">nia się </w:t>
      </w:r>
      <w:r w:rsidR="00CE772B">
        <w:rPr>
          <w:rFonts w:ascii="Open Sans Light" w:hAnsi="Open Sans Light" w:cs="Open Sans Light"/>
          <w:sz w:val="20"/>
        </w:rPr>
        <w:t xml:space="preserve">z </w:t>
      </w:r>
      <w:r>
        <w:rPr>
          <w:rFonts w:ascii="Open Sans Light" w:hAnsi="Open Sans Light" w:cs="Open Sans Light"/>
          <w:sz w:val="20"/>
        </w:rPr>
        <w:t xml:space="preserve">tą </w:t>
      </w:r>
      <w:r w:rsidRPr="00657C6C">
        <w:rPr>
          <w:rFonts w:ascii="Open Sans Light" w:hAnsi="Open Sans Light" w:cs="Open Sans Light"/>
          <w:sz w:val="20"/>
        </w:rPr>
        <w:t xml:space="preserve">dokumentacją </w:t>
      </w:r>
      <w:r>
        <w:rPr>
          <w:rFonts w:ascii="Open Sans Light" w:hAnsi="Open Sans Light" w:cs="Open Sans Light"/>
          <w:sz w:val="20"/>
        </w:rPr>
        <w:t>dla celów innych niż przygotowanie</w:t>
      </w:r>
      <w:r w:rsidRPr="00657C6C">
        <w:rPr>
          <w:rFonts w:ascii="Open Sans Light" w:hAnsi="Open Sans Light" w:cs="Open Sans Light"/>
          <w:sz w:val="20"/>
        </w:rPr>
        <w:t xml:space="preserve"> oferty w</w:t>
      </w:r>
      <w:r>
        <w:rPr>
          <w:rFonts w:ascii="Open Sans Light" w:hAnsi="Open Sans Light" w:cs="Open Sans Light"/>
          <w:sz w:val="20"/>
        </w:rPr>
        <w:t>e wskazanym wyżej</w:t>
      </w:r>
      <w:r w:rsidRPr="00657C6C">
        <w:rPr>
          <w:rFonts w:ascii="Open Sans Light" w:hAnsi="Open Sans Light" w:cs="Open Sans Light"/>
          <w:sz w:val="20"/>
        </w:rPr>
        <w:t xml:space="preserve"> postępowaniu</w:t>
      </w:r>
      <w:r>
        <w:rPr>
          <w:rFonts w:ascii="Open Sans Light" w:hAnsi="Open Sans Light" w:cs="Open Sans Light"/>
          <w:sz w:val="20"/>
        </w:rPr>
        <w:t xml:space="preserve"> o udzielenie zamówienia publicznego</w:t>
      </w:r>
      <w:r w:rsidRPr="00657C6C">
        <w:rPr>
          <w:rFonts w:ascii="Open Sans Light" w:hAnsi="Open Sans Light" w:cs="Open Sans Light"/>
          <w:sz w:val="20"/>
        </w:rPr>
        <w:t xml:space="preserve">. </w:t>
      </w:r>
    </w:p>
    <w:p w14:paraId="4EF84515" w14:textId="77777777" w:rsidR="001B06FA" w:rsidRPr="00877718" w:rsidRDefault="001B06FA" w:rsidP="001B06FA">
      <w:pPr>
        <w:spacing w:line="276" w:lineRule="auto"/>
        <w:jc w:val="both"/>
        <w:rPr>
          <w:rFonts w:ascii="Open Sans Light" w:hAnsi="Open Sans Light" w:cs="Open Sans Light"/>
          <w:sz w:val="10"/>
          <w:szCs w:val="10"/>
        </w:rPr>
      </w:pPr>
    </w:p>
    <w:p w14:paraId="257F28AC" w14:textId="77777777" w:rsidR="001B06FA" w:rsidRPr="00657C6C" w:rsidRDefault="001B06FA" w:rsidP="001B06FA">
      <w:pPr>
        <w:pStyle w:val="Tekstpodstawowy25"/>
        <w:spacing w:before="0" w:after="120" w:line="276" w:lineRule="auto"/>
        <w:ind w:firstLine="360"/>
        <w:jc w:val="both"/>
        <w:rPr>
          <w:rFonts w:ascii="Open Sans Light" w:hAnsi="Open Sans Light" w:cs="Open Sans Light"/>
          <w:sz w:val="20"/>
        </w:rPr>
      </w:pPr>
      <w:r>
        <w:rPr>
          <w:rFonts w:ascii="Open Sans Light" w:hAnsi="Open Sans Light" w:cs="Open Sans Light"/>
          <w:sz w:val="20"/>
        </w:rPr>
        <w:lastRenderedPageBreak/>
        <w:t>Jako osobę upoważnioną do kontaktów (upoważnionym przedstawicielem) z Zamawiającym w kwestii niniejszego wniosku wyznaczam/-y Pana/Panią ………………………………, nr tel.: ……………………, adres e-mail: ……………………….. .</w:t>
      </w:r>
    </w:p>
    <w:p w14:paraId="1A48137F" w14:textId="77777777" w:rsidR="001B06FA" w:rsidRPr="00D934C3" w:rsidRDefault="001B06FA" w:rsidP="001B06FA">
      <w:pPr>
        <w:ind w:right="-2"/>
        <w:jc w:val="both"/>
        <w:rPr>
          <w:rFonts w:ascii="Open Sans Light" w:hAnsi="Open Sans Light" w:cs="Open Sans Light"/>
          <w:iCs/>
          <w:sz w:val="16"/>
          <w:szCs w:val="16"/>
        </w:rPr>
      </w:pPr>
    </w:p>
    <w:p w14:paraId="654E6B64" w14:textId="77777777" w:rsidR="00F632BB" w:rsidRPr="00A60D1E" w:rsidRDefault="00F632BB" w:rsidP="00F632BB">
      <w:pPr>
        <w:spacing w:after="0"/>
        <w:ind w:left="4963" w:right="-2"/>
        <w:jc w:val="both"/>
        <w:rPr>
          <w:rFonts w:ascii="Open Sans Light" w:hAnsi="Open Sans Light" w:cs="Open Sans Light"/>
          <w:i/>
          <w:sz w:val="16"/>
          <w:szCs w:val="16"/>
        </w:rPr>
      </w:pPr>
      <w:r w:rsidRPr="00A60D1E">
        <w:rPr>
          <w:rFonts w:ascii="Open Sans Light" w:hAnsi="Open Sans Light" w:cs="Open Sans Light"/>
          <w:i/>
          <w:sz w:val="16"/>
          <w:szCs w:val="16"/>
        </w:rPr>
        <w:t>(Zamawiający wymaga podpisania niniejszego dokumentu kwalifikowanym podpisem elektronicznym</w:t>
      </w:r>
      <w:r>
        <w:rPr>
          <w:rFonts w:ascii="Open Sans Light" w:hAnsi="Open Sans Light" w:cs="Open Sans Light"/>
          <w:i/>
          <w:sz w:val="16"/>
          <w:szCs w:val="16"/>
        </w:rPr>
        <w:t>, podpisem zaufanym lub podpisem osobistym przez osobę lub osoby uprawnione do reprezentowania Wykonawcy</w:t>
      </w:r>
      <w:r w:rsidRPr="00A60D1E">
        <w:rPr>
          <w:rFonts w:ascii="Open Sans Light" w:hAnsi="Open Sans Light" w:cs="Open Sans Light"/>
          <w:i/>
          <w:sz w:val="16"/>
          <w:szCs w:val="16"/>
        </w:rPr>
        <w:t>)</w:t>
      </w:r>
    </w:p>
    <w:p w14:paraId="0F1C6019" w14:textId="77777777" w:rsidR="00F632BB" w:rsidRDefault="00F632BB" w:rsidP="001B06FA">
      <w:pPr>
        <w:pBdr>
          <w:bottom w:val="single" w:sz="12" w:space="1" w:color="auto"/>
        </w:pBdr>
        <w:spacing w:line="276" w:lineRule="auto"/>
        <w:ind w:firstLine="708"/>
        <w:rPr>
          <w:rFonts w:ascii="Open Sans Light" w:hAnsi="Open Sans Light" w:cs="Open Sans Light"/>
          <w:sz w:val="10"/>
          <w:szCs w:val="10"/>
        </w:rPr>
      </w:pPr>
    </w:p>
    <w:p w14:paraId="0DC93786" w14:textId="77777777" w:rsidR="009B1694" w:rsidRPr="00D934C3" w:rsidRDefault="009B1694" w:rsidP="001B06FA">
      <w:pPr>
        <w:pBdr>
          <w:bottom w:val="single" w:sz="12" w:space="1" w:color="auto"/>
        </w:pBdr>
        <w:spacing w:line="276" w:lineRule="auto"/>
        <w:ind w:firstLine="708"/>
        <w:rPr>
          <w:rFonts w:ascii="Open Sans Light" w:hAnsi="Open Sans Light" w:cs="Open Sans Light"/>
          <w:sz w:val="10"/>
          <w:szCs w:val="10"/>
        </w:rPr>
      </w:pPr>
    </w:p>
    <w:p w14:paraId="44A0C4DA" w14:textId="77777777" w:rsidR="001B06FA" w:rsidRPr="00D934C3" w:rsidRDefault="001B06FA" w:rsidP="001B06FA">
      <w:pPr>
        <w:spacing w:line="276" w:lineRule="auto"/>
        <w:rPr>
          <w:rFonts w:ascii="Open Sans Light" w:hAnsi="Open Sans Light" w:cs="Open Sans Light"/>
          <w:i/>
          <w:iCs/>
          <w:sz w:val="10"/>
          <w:szCs w:val="10"/>
        </w:rPr>
      </w:pPr>
    </w:p>
    <w:p w14:paraId="66ACBEE0" w14:textId="77777777" w:rsidR="001B06FA" w:rsidRDefault="001B06FA" w:rsidP="001B06FA">
      <w:pPr>
        <w:spacing w:line="276" w:lineRule="auto"/>
        <w:rPr>
          <w:rFonts w:ascii="Open Sans Light" w:hAnsi="Open Sans Light" w:cs="Open Sans Light"/>
          <w:i/>
          <w:iCs/>
          <w:sz w:val="20"/>
        </w:rPr>
      </w:pPr>
      <w:r>
        <w:rPr>
          <w:rFonts w:ascii="Open Sans Light" w:hAnsi="Open Sans Light" w:cs="Open Sans Light"/>
          <w:i/>
          <w:iCs/>
          <w:sz w:val="20"/>
        </w:rPr>
        <w:t>Wypełnia</w:t>
      </w:r>
      <w:r w:rsidRPr="009221B0">
        <w:rPr>
          <w:rFonts w:ascii="Open Sans Light" w:hAnsi="Open Sans Light" w:cs="Open Sans Light"/>
          <w:i/>
          <w:iCs/>
          <w:sz w:val="20"/>
        </w:rPr>
        <w:t xml:space="preserve"> Zamawiający</w:t>
      </w:r>
      <w:r>
        <w:rPr>
          <w:rFonts w:ascii="Open Sans Light" w:hAnsi="Open Sans Light" w:cs="Open Sans Light"/>
          <w:i/>
          <w:iCs/>
          <w:sz w:val="20"/>
        </w:rPr>
        <w:t>:</w:t>
      </w:r>
    </w:p>
    <w:p w14:paraId="0C2395DC" w14:textId="77777777" w:rsidR="001B06FA" w:rsidRPr="00D934C3" w:rsidRDefault="001B06FA" w:rsidP="001B06FA">
      <w:pPr>
        <w:spacing w:line="276" w:lineRule="auto"/>
        <w:rPr>
          <w:rFonts w:ascii="Open Sans Light" w:hAnsi="Open Sans Light" w:cs="Open Sans Light"/>
          <w:i/>
          <w:iCs/>
          <w:sz w:val="10"/>
          <w:szCs w:val="10"/>
        </w:rPr>
      </w:pPr>
    </w:p>
    <w:p w14:paraId="4C38BD69" w14:textId="37540401" w:rsidR="001B06FA" w:rsidRDefault="001B06FA" w:rsidP="001B06FA">
      <w:pPr>
        <w:spacing w:line="276" w:lineRule="auto"/>
        <w:jc w:val="both"/>
        <w:rPr>
          <w:rFonts w:ascii="Open Sans Light" w:hAnsi="Open Sans Light" w:cs="Open Sans Light"/>
          <w:sz w:val="20"/>
        </w:rPr>
      </w:pPr>
      <w:r w:rsidRPr="00657C6C">
        <w:rPr>
          <w:rFonts w:ascii="Open Sans Light" w:hAnsi="Open Sans Light" w:cs="Open Sans Light"/>
          <w:sz w:val="20"/>
        </w:rPr>
        <w:t>W dniu …………………</w:t>
      </w:r>
      <w:r>
        <w:rPr>
          <w:rFonts w:ascii="Open Sans Light" w:hAnsi="Open Sans Light" w:cs="Open Sans Light"/>
          <w:sz w:val="20"/>
        </w:rPr>
        <w:t xml:space="preserve"> 2025 r. </w:t>
      </w:r>
      <w:r w:rsidRPr="00657C6C">
        <w:rPr>
          <w:rFonts w:ascii="Open Sans Light" w:hAnsi="Open Sans Light" w:cs="Open Sans Light"/>
          <w:sz w:val="20"/>
        </w:rPr>
        <w:t>udostępniono upoważnionym przedstawicielom Wykonawcy następujące elementy dokumentacji technicznej Kompleksu Urbanistycznego Wymiaru Sprawiedliwości:</w:t>
      </w:r>
    </w:p>
    <w:p w14:paraId="37C75098" w14:textId="77777777" w:rsidR="001B06FA" w:rsidRPr="00657C6C" w:rsidRDefault="001B06FA" w:rsidP="001B06FA">
      <w:pPr>
        <w:spacing w:line="276" w:lineRule="auto"/>
        <w:jc w:val="both"/>
        <w:rPr>
          <w:rFonts w:ascii="Open Sans Light" w:hAnsi="Open Sans Light" w:cs="Open Sans Light"/>
          <w:sz w:val="20"/>
        </w:rPr>
      </w:pPr>
      <w:r>
        <w:rPr>
          <w:rFonts w:ascii="Open Sans Light" w:hAnsi="Open Sans Light" w:cs="Open Sans Light"/>
          <w:sz w:val="20"/>
        </w:rPr>
        <w:t>……………………………………………………………………………</w:t>
      </w:r>
    </w:p>
    <w:p w14:paraId="746B9CD3" w14:textId="77777777" w:rsidR="001B06FA" w:rsidRPr="00657C6C" w:rsidRDefault="001B06FA" w:rsidP="001B06FA">
      <w:pPr>
        <w:spacing w:line="276" w:lineRule="auto"/>
        <w:jc w:val="both"/>
        <w:rPr>
          <w:rFonts w:ascii="Open Sans Light" w:hAnsi="Open Sans Light" w:cs="Open Sans Light"/>
          <w:sz w:val="20"/>
        </w:rPr>
      </w:pPr>
      <w:r>
        <w:rPr>
          <w:rFonts w:ascii="Open Sans Light" w:hAnsi="Open Sans Light" w:cs="Open Sans Light"/>
          <w:sz w:val="20"/>
        </w:rPr>
        <w:t>……………………………………………………………………………</w:t>
      </w:r>
    </w:p>
    <w:p w14:paraId="5F6C410A" w14:textId="77777777" w:rsidR="001B06FA" w:rsidRDefault="001B06FA" w:rsidP="001B06FA">
      <w:pPr>
        <w:spacing w:line="276" w:lineRule="auto"/>
        <w:ind w:firstLine="5103"/>
        <w:jc w:val="both"/>
        <w:rPr>
          <w:rFonts w:ascii="Open Sans Light" w:hAnsi="Open Sans Light" w:cs="Open Sans Light"/>
          <w:sz w:val="20"/>
        </w:rPr>
      </w:pPr>
      <w:r>
        <w:rPr>
          <w:rFonts w:ascii="Open Sans Light" w:hAnsi="Open Sans Light" w:cs="Open Sans Light"/>
          <w:sz w:val="20"/>
        </w:rPr>
        <w:t>……………………………………………..……………</w:t>
      </w:r>
    </w:p>
    <w:p w14:paraId="5707F62C" w14:textId="77777777" w:rsidR="001B06FA" w:rsidRPr="00657C6C" w:rsidRDefault="001B06FA" w:rsidP="001B06FA">
      <w:pPr>
        <w:ind w:left="5387" w:right="-2" w:firstLine="1134"/>
        <w:jc w:val="both"/>
        <w:rPr>
          <w:rFonts w:ascii="Open Sans Light" w:hAnsi="Open Sans Light" w:cs="Open Sans Light"/>
          <w:sz w:val="20"/>
        </w:rPr>
      </w:pPr>
      <w:r w:rsidRPr="00DC71F3">
        <w:rPr>
          <w:rFonts w:ascii="Open Sans Light" w:hAnsi="Open Sans Light" w:cs="Open Sans Light"/>
          <w:i/>
          <w:sz w:val="16"/>
          <w:szCs w:val="16"/>
        </w:rPr>
        <w:t>(</w:t>
      </w:r>
      <w:r>
        <w:rPr>
          <w:rFonts w:ascii="Open Sans Light" w:hAnsi="Open Sans Light" w:cs="Open Sans Light"/>
          <w:i/>
          <w:sz w:val="16"/>
          <w:szCs w:val="16"/>
        </w:rPr>
        <w:t>podpis</w:t>
      </w:r>
      <w:r w:rsidRPr="00DC71F3">
        <w:rPr>
          <w:rFonts w:ascii="Open Sans Light" w:hAnsi="Open Sans Light" w:cs="Open Sans Light"/>
          <w:i/>
          <w:sz w:val="16"/>
          <w:szCs w:val="16"/>
        </w:rPr>
        <w:t>)</w:t>
      </w:r>
    </w:p>
    <w:p w14:paraId="1406BC83" w14:textId="77777777" w:rsidR="001B06FA" w:rsidRDefault="001B06FA" w:rsidP="001B06FA">
      <w:pPr>
        <w:tabs>
          <w:tab w:val="left" w:pos="5040"/>
        </w:tabs>
        <w:spacing w:line="276" w:lineRule="auto"/>
        <w:rPr>
          <w:rFonts w:ascii="Open Sans Light" w:hAnsi="Open Sans Light" w:cs="Open Sans Light"/>
          <w:b/>
          <w:sz w:val="20"/>
          <w:szCs w:val="20"/>
        </w:rPr>
      </w:pPr>
    </w:p>
    <w:p w14:paraId="2523550E" w14:textId="77777777" w:rsidR="001B06FA" w:rsidRDefault="001B06FA" w:rsidP="0098194D">
      <w:pPr>
        <w:tabs>
          <w:tab w:val="left" w:pos="5040"/>
        </w:tabs>
        <w:spacing w:line="276" w:lineRule="auto"/>
        <w:jc w:val="center"/>
        <w:rPr>
          <w:rFonts w:ascii="Open Sans Light" w:hAnsi="Open Sans Light" w:cs="Open Sans Light"/>
          <w:b/>
          <w:sz w:val="20"/>
          <w:szCs w:val="20"/>
        </w:rPr>
      </w:pPr>
    </w:p>
    <w:p w14:paraId="0FBB48BD" w14:textId="77777777" w:rsidR="00D27BE9" w:rsidRPr="009B1694" w:rsidRDefault="00D27BE9" w:rsidP="009B1694">
      <w:pPr>
        <w:tabs>
          <w:tab w:val="left" w:pos="5040"/>
        </w:tabs>
        <w:spacing w:after="0" w:line="276" w:lineRule="auto"/>
        <w:rPr>
          <w:rFonts w:ascii="Open Sans Light" w:hAnsi="Open Sans Light" w:cs="Open Sans Light"/>
          <w:bCs/>
          <w:sz w:val="20"/>
          <w:szCs w:val="20"/>
        </w:rPr>
      </w:pPr>
      <w:r w:rsidRPr="009B1694">
        <w:rPr>
          <w:rFonts w:ascii="Open Sans Light" w:hAnsi="Open Sans Light" w:cs="Open Sans Light"/>
          <w:bCs/>
          <w:sz w:val="20"/>
          <w:szCs w:val="20"/>
        </w:rPr>
        <w:t>* Niepotrzebne skreślić.</w:t>
      </w:r>
    </w:p>
    <w:p w14:paraId="1EE245D1" w14:textId="4A9633B0" w:rsidR="00D27BE9" w:rsidRPr="009B1694" w:rsidRDefault="00D27BE9" w:rsidP="009B1694">
      <w:pPr>
        <w:tabs>
          <w:tab w:val="left" w:pos="5040"/>
        </w:tabs>
        <w:spacing w:after="0" w:line="276" w:lineRule="auto"/>
        <w:rPr>
          <w:rFonts w:ascii="Open Sans Light" w:hAnsi="Open Sans Light" w:cs="Open Sans Light"/>
          <w:bCs/>
          <w:sz w:val="20"/>
          <w:szCs w:val="20"/>
        </w:rPr>
      </w:pPr>
      <w:r w:rsidRPr="009B1694">
        <w:rPr>
          <w:rFonts w:ascii="Open Sans Light" w:hAnsi="Open Sans Light" w:cs="Open Sans Light"/>
          <w:bCs/>
          <w:sz w:val="20"/>
          <w:szCs w:val="20"/>
        </w:rPr>
        <w:t>I – etap postępowania o udzielenie zamówienia publicznego;</w:t>
      </w:r>
    </w:p>
    <w:p w14:paraId="699D1D84" w14:textId="77777777" w:rsidR="00D27BE9" w:rsidRPr="009B1694" w:rsidRDefault="00D27BE9" w:rsidP="009B1694">
      <w:pPr>
        <w:tabs>
          <w:tab w:val="left" w:pos="5040"/>
        </w:tabs>
        <w:spacing w:after="0" w:line="276" w:lineRule="auto"/>
        <w:rPr>
          <w:rFonts w:ascii="Open Sans Light" w:hAnsi="Open Sans Light" w:cs="Open Sans Light"/>
          <w:bCs/>
          <w:sz w:val="20"/>
          <w:szCs w:val="20"/>
        </w:rPr>
      </w:pPr>
      <w:r w:rsidRPr="009B1694">
        <w:rPr>
          <w:rFonts w:ascii="Open Sans Light" w:hAnsi="Open Sans Light" w:cs="Open Sans Light"/>
          <w:bCs/>
          <w:sz w:val="20"/>
          <w:szCs w:val="20"/>
        </w:rPr>
        <w:t>II – etap realizacji umowy.</w:t>
      </w:r>
    </w:p>
    <w:p w14:paraId="12FBBF1D" w14:textId="77777777" w:rsidR="001B06FA" w:rsidRDefault="001B06FA" w:rsidP="009B1694">
      <w:pPr>
        <w:tabs>
          <w:tab w:val="left" w:pos="5040"/>
        </w:tabs>
        <w:spacing w:line="276" w:lineRule="auto"/>
        <w:rPr>
          <w:rFonts w:ascii="Open Sans Light" w:hAnsi="Open Sans Light" w:cs="Open Sans Light"/>
          <w:b/>
          <w:sz w:val="20"/>
          <w:szCs w:val="20"/>
        </w:rPr>
      </w:pPr>
    </w:p>
    <w:p w14:paraId="78CA20D2" w14:textId="77777777" w:rsidR="00361951" w:rsidRDefault="00361951" w:rsidP="00361951">
      <w:pPr>
        <w:tabs>
          <w:tab w:val="left" w:pos="709"/>
        </w:tabs>
        <w:spacing w:line="276" w:lineRule="auto"/>
        <w:ind w:left="360"/>
        <w:jc w:val="right"/>
        <w:rPr>
          <w:rFonts w:ascii="Open Sans Light" w:hAnsi="Open Sans Light" w:cs="Open Sans Light"/>
          <w:b/>
          <w:sz w:val="20"/>
        </w:rPr>
      </w:pPr>
    </w:p>
    <w:p w14:paraId="7D5A1830" w14:textId="77777777" w:rsidR="00361951" w:rsidRDefault="00361951" w:rsidP="00361951">
      <w:pPr>
        <w:tabs>
          <w:tab w:val="left" w:pos="709"/>
        </w:tabs>
        <w:spacing w:line="276" w:lineRule="auto"/>
        <w:ind w:left="360"/>
        <w:jc w:val="right"/>
        <w:rPr>
          <w:rFonts w:ascii="Open Sans Light" w:hAnsi="Open Sans Light" w:cs="Open Sans Light"/>
          <w:b/>
          <w:sz w:val="20"/>
        </w:rPr>
      </w:pPr>
    </w:p>
    <w:sectPr w:rsidR="00361951" w:rsidSect="00524B7A">
      <w:headerReference w:type="even" r:id="rId24"/>
      <w:headerReference w:type="default" r:id="rId25"/>
      <w:footerReference w:type="even" r:id="rId26"/>
      <w:footerReference w:type="default" r:id="rId27"/>
      <w:headerReference w:type="first" r:id="rId28"/>
      <w:footerReference w:type="first" r:id="rId29"/>
      <w:footnotePr>
        <w:pos w:val="beneathText"/>
      </w:footnotePr>
      <w:pgSz w:w="12240" w:h="15840"/>
      <w:pgMar w:top="851" w:right="1610" w:bottom="851" w:left="1134" w:header="709" w:footer="709"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BCAC9" w14:textId="77777777" w:rsidR="006C0F16" w:rsidRDefault="006C0F16" w:rsidP="00E50613">
      <w:pPr>
        <w:spacing w:after="0" w:line="240" w:lineRule="auto"/>
      </w:pPr>
      <w:r>
        <w:separator/>
      </w:r>
    </w:p>
  </w:endnote>
  <w:endnote w:type="continuationSeparator" w:id="0">
    <w:p w14:paraId="06D78C18" w14:textId="77777777" w:rsidR="006C0F16" w:rsidRDefault="006C0F16" w:rsidP="00E50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 Sans Light">
    <w:panose1 w:val="020B0306030504020204"/>
    <w:charset w:val="EE"/>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ygada 1918">
    <w:panose1 w:val="00000000000000000000"/>
    <w:charset w:val="00"/>
    <w:family w:val="modern"/>
    <w:notTrueType/>
    <w:pitch w:val="variable"/>
    <w:sig w:usb0="00000007" w:usb1="02000000" w:usb2="01000000" w:usb3="00000000" w:csb0="00000093"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MS Outlook">
    <w:panose1 w:val="05010100010000000000"/>
    <w:charset w:val="02"/>
    <w:family w:val="auto"/>
    <w:pitch w:val="variable"/>
    <w:sig w:usb0="00000000" w:usb1="10000000" w:usb2="00000000" w:usb3="00000000" w:csb0="80000000" w:csb1="00000000"/>
  </w:font>
  <w:font w:name="Liberation Serif">
    <w:altName w:val="Arial Unicode MS"/>
    <w:charset w:val="80"/>
    <w:family w:val="roman"/>
    <w:pitch w:val="variable"/>
    <w:sig w:usb0="00000001" w:usb1="08070000" w:usb2="00000010" w:usb3="00000000" w:csb0="00020000" w:csb1="00000000"/>
  </w:font>
  <w:font w:name="WenQuanYi Micro Hei">
    <w:altName w:val="Times New Roman"/>
    <w:panose1 w:val="00000000000000000000"/>
    <w:charset w:val="00"/>
    <w:family w:val="roman"/>
    <w:notTrueType/>
    <w:pitch w:val="default"/>
    <w:sig w:usb0="00000003" w:usb1="00000000" w:usb2="00000000" w:usb3="00000000" w:csb0="00000001" w:csb1="00000000"/>
  </w:font>
  <w:font w:name="Lohit Hindi">
    <w:panose1 w:val="00000000000000000000"/>
    <w:charset w:val="00"/>
    <w:family w:val="roman"/>
    <w:notTrueType/>
    <w:pitch w:val="default"/>
    <w:sig w:usb0="00000003" w:usb1="00000000" w:usb2="00000000" w:usb3="00000000" w:csb0="00000001" w:csb1="00000000"/>
  </w:font>
  <w:font w:name="David">
    <w:charset w:val="B1"/>
    <w:family w:val="swiss"/>
    <w:pitch w:val="variable"/>
    <w:sig w:usb0="00000803" w:usb1="00000000" w:usb2="00000000" w:usb3="00000000" w:csb0="00000021" w:csb1="00000000"/>
  </w:font>
  <w:font w:name="Segoe UI">
    <w:panose1 w:val="020B0502040204020203"/>
    <w:charset w:val="EE"/>
    <w:family w:val="swiss"/>
    <w:pitch w:val="variable"/>
    <w:sig w:usb0="E4002EFF" w:usb1="C000E47F" w:usb2="00000009" w:usb3="00000000" w:csb0="000001FF" w:csb1="00000000"/>
  </w:font>
  <w:font w:name="StarSymbol">
    <w:altName w:val="Arial Unicode MS"/>
    <w:charset w:val="80"/>
    <w:family w:val="auto"/>
    <w:pitch w:val="default"/>
  </w:font>
  <w:font w:name="GoudyOldStylePl">
    <w:altName w:val="Courier New"/>
    <w:panose1 w:val="00000000000000000000"/>
    <w:charset w:val="EE"/>
    <w:family w:val="auto"/>
    <w:notTrueType/>
    <w:pitch w:val="variable"/>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92193" w14:textId="77777777" w:rsidR="00706E86" w:rsidRDefault="00706E8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32E35" w14:textId="77777777" w:rsidR="00BF7807" w:rsidRPr="009C6D5F" w:rsidRDefault="00BF7807" w:rsidP="00DD438D">
    <w:pPr>
      <w:pStyle w:val="Stopka"/>
      <w:pBdr>
        <w:bottom w:val="single" w:sz="12" w:space="7" w:color="auto"/>
      </w:pBdr>
      <w:jc w:val="right"/>
      <w:rPr>
        <w:rFonts w:ascii="Open Sans Light" w:hAnsi="Open Sans Light" w:cs="Open Sans Light"/>
        <w:sz w:val="16"/>
        <w:szCs w:val="16"/>
        <w:lang w:val="pl-PL"/>
      </w:rPr>
    </w:pPr>
  </w:p>
  <w:p w14:paraId="2E006705" w14:textId="4062EC85" w:rsidR="00BF7807" w:rsidRPr="009C6D5F" w:rsidRDefault="00BF7807" w:rsidP="00DD438D">
    <w:pPr>
      <w:pStyle w:val="Stopka"/>
      <w:jc w:val="right"/>
      <w:rPr>
        <w:rFonts w:ascii="Open Sans Light" w:hAnsi="Open Sans Light" w:cs="Open Sans Light"/>
        <w:sz w:val="16"/>
        <w:szCs w:val="16"/>
      </w:rPr>
    </w:pPr>
    <w:r w:rsidRPr="009C6D5F">
      <w:rPr>
        <w:rFonts w:ascii="Open Sans Light" w:hAnsi="Open Sans Light" w:cs="Open Sans Light"/>
        <w:sz w:val="16"/>
        <w:szCs w:val="16"/>
        <w:lang w:val="pl-PL"/>
      </w:rPr>
      <w:t xml:space="preserve">Strona </w:t>
    </w:r>
    <w:r w:rsidRPr="009C6D5F">
      <w:rPr>
        <w:rFonts w:ascii="Open Sans Light" w:hAnsi="Open Sans Light" w:cs="Open Sans Light"/>
        <w:sz w:val="16"/>
        <w:szCs w:val="16"/>
      </w:rPr>
      <w:fldChar w:fldCharType="begin"/>
    </w:r>
    <w:r w:rsidRPr="009C6D5F">
      <w:rPr>
        <w:rFonts w:ascii="Open Sans Light" w:hAnsi="Open Sans Light" w:cs="Open Sans Light"/>
        <w:sz w:val="16"/>
        <w:szCs w:val="16"/>
      </w:rPr>
      <w:instrText>PAGE</w:instrText>
    </w:r>
    <w:r w:rsidRPr="009C6D5F">
      <w:rPr>
        <w:rFonts w:ascii="Open Sans Light" w:hAnsi="Open Sans Light" w:cs="Open Sans Light"/>
        <w:sz w:val="16"/>
        <w:szCs w:val="16"/>
      </w:rPr>
      <w:fldChar w:fldCharType="separate"/>
    </w:r>
    <w:r w:rsidR="00E44009">
      <w:rPr>
        <w:rFonts w:ascii="Open Sans Light" w:hAnsi="Open Sans Light" w:cs="Open Sans Light"/>
        <w:noProof/>
        <w:sz w:val="16"/>
        <w:szCs w:val="16"/>
      </w:rPr>
      <w:t>46</w:t>
    </w:r>
    <w:r w:rsidRPr="009C6D5F">
      <w:rPr>
        <w:rFonts w:ascii="Open Sans Light" w:hAnsi="Open Sans Light" w:cs="Open Sans Light"/>
        <w:sz w:val="16"/>
        <w:szCs w:val="16"/>
      </w:rPr>
      <w:fldChar w:fldCharType="end"/>
    </w:r>
    <w:r w:rsidRPr="009C6D5F">
      <w:rPr>
        <w:rFonts w:ascii="Open Sans Light" w:hAnsi="Open Sans Light" w:cs="Open Sans Light"/>
        <w:sz w:val="16"/>
        <w:szCs w:val="16"/>
        <w:lang w:val="pl-PL"/>
      </w:rPr>
      <w:t xml:space="preserve"> z </w:t>
    </w:r>
    <w:r w:rsidRPr="009C6D5F">
      <w:rPr>
        <w:rFonts w:ascii="Open Sans Light" w:hAnsi="Open Sans Light" w:cs="Open Sans Light"/>
        <w:sz w:val="16"/>
        <w:szCs w:val="16"/>
      </w:rPr>
      <w:fldChar w:fldCharType="begin"/>
    </w:r>
    <w:r w:rsidRPr="009C6D5F">
      <w:rPr>
        <w:rFonts w:ascii="Open Sans Light" w:hAnsi="Open Sans Light" w:cs="Open Sans Light"/>
        <w:sz w:val="16"/>
        <w:szCs w:val="16"/>
      </w:rPr>
      <w:instrText>NUMPAGES</w:instrText>
    </w:r>
    <w:r w:rsidRPr="009C6D5F">
      <w:rPr>
        <w:rFonts w:ascii="Open Sans Light" w:hAnsi="Open Sans Light" w:cs="Open Sans Light"/>
        <w:sz w:val="16"/>
        <w:szCs w:val="16"/>
      </w:rPr>
      <w:fldChar w:fldCharType="separate"/>
    </w:r>
    <w:r w:rsidR="00E44009">
      <w:rPr>
        <w:rFonts w:ascii="Open Sans Light" w:hAnsi="Open Sans Light" w:cs="Open Sans Light"/>
        <w:noProof/>
        <w:sz w:val="16"/>
        <w:szCs w:val="16"/>
      </w:rPr>
      <w:t>62</w:t>
    </w:r>
    <w:r w:rsidRPr="009C6D5F">
      <w:rPr>
        <w:rFonts w:ascii="Open Sans Light" w:hAnsi="Open Sans Light" w:cs="Open Sans Light"/>
        <w:sz w:val="16"/>
        <w:szCs w:val="16"/>
      </w:rPr>
      <w:fldChar w:fldCharType="end"/>
    </w:r>
  </w:p>
  <w:p w14:paraId="303A8A0F" w14:textId="77777777" w:rsidR="00BF7807" w:rsidRDefault="00BF7807" w:rsidP="00DD438D">
    <w:pPr>
      <w:spacing w:after="0" w:line="240" w:lineRule="auto"/>
      <w:rPr>
        <w:rFonts w:ascii="Open Sans Light" w:hAnsi="Open Sans Light" w:cs="Open Sans Light"/>
        <w:sz w:val="16"/>
        <w:szCs w:val="16"/>
      </w:rPr>
    </w:pPr>
    <w:r w:rsidRPr="00B63956">
      <w:rPr>
        <w:rFonts w:ascii="Open Sans Light" w:hAnsi="Open Sans Light" w:cs="Open Sans Light"/>
        <w:sz w:val="16"/>
        <w:szCs w:val="16"/>
      </w:rPr>
      <w:t>Modernizacja instalacji chłodniczej związana z wymianą agregatów wody lodowej w budynku Kompleksu Urbanistycznego Wymiaru Sprawiedliwości przy Placu Krasińskich 2/4/6 w Warszawie</w:t>
    </w:r>
  </w:p>
  <w:p w14:paraId="6A40FF79" w14:textId="0E37231B" w:rsidR="00BF7807" w:rsidRPr="00DD438D" w:rsidRDefault="00BF7807" w:rsidP="00DD438D">
    <w:pPr>
      <w:spacing w:after="0" w:line="240" w:lineRule="auto"/>
      <w:rPr>
        <w:rFonts w:ascii="Open Sans Light" w:hAnsi="Open Sans Light" w:cs="Open Sans Light"/>
        <w:sz w:val="16"/>
        <w:szCs w:val="16"/>
      </w:rPr>
    </w:pPr>
    <w:r w:rsidRPr="009C6D5F">
      <w:rPr>
        <w:rFonts w:ascii="Open Sans Light" w:hAnsi="Open Sans Light" w:cs="Open Sans Light"/>
        <w:sz w:val="16"/>
        <w:szCs w:val="16"/>
      </w:rPr>
      <w:t>Znak sprawy: KPP I.2611.</w:t>
    </w:r>
    <w:r>
      <w:rPr>
        <w:rFonts w:ascii="Open Sans Light" w:hAnsi="Open Sans Light" w:cs="Open Sans Light"/>
        <w:sz w:val="16"/>
        <w:szCs w:val="16"/>
      </w:rPr>
      <w:t>1</w:t>
    </w:r>
    <w:r w:rsidRPr="009C6D5F">
      <w:rPr>
        <w:rFonts w:ascii="Open Sans Light" w:hAnsi="Open Sans Light" w:cs="Open Sans Light"/>
        <w:sz w:val="16"/>
        <w:szCs w:val="16"/>
      </w:rPr>
      <w:t>.202</w:t>
    </w:r>
    <w:r>
      <w:rPr>
        <w:rFonts w:ascii="Open Sans Light" w:hAnsi="Open Sans Light" w:cs="Open Sans Light"/>
        <w:sz w:val="16"/>
        <w:szCs w:val="16"/>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713EE" w14:textId="77777777" w:rsidR="00706E86" w:rsidRDefault="00706E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37B14" w14:textId="77777777" w:rsidR="006C0F16" w:rsidRDefault="006C0F16" w:rsidP="00E50613">
      <w:pPr>
        <w:spacing w:after="0" w:line="240" w:lineRule="auto"/>
      </w:pPr>
      <w:r>
        <w:separator/>
      </w:r>
    </w:p>
  </w:footnote>
  <w:footnote w:type="continuationSeparator" w:id="0">
    <w:p w14:paraId="145B7D86" w14:textId="77777777" w:rsidR="006C0F16" w:rsidRDefault="006C0F16" w:rsidP="00E50613">
      <w:pPr>
        <w:spacing w:after="0" w:line="240" w:lineRule="auto"/>
      </w:pPr>
      <w:r>
        <w:continuationSeparator/>
      </w:r>
    </w:p>
  </w:footnote>
  <w:footnote w:id="1">
    <w:p w14:paraId="4F1BADB7" w14:textId="77777777" w:rsidR="00BF7807" w:rsidRPr="003E4FCD" w:rsidRDefault="00BF7807" w:rsidP="003E4FCD">
      <w:pPr>
        <w:pStyle w:val="Tekstprzypisudolnego"/>
        <w:rPr>
          <w:rFonts w:ascii="Open Sans Light" w:hAnsi="Open Sans Light" w:cs="Open Sans Light"/>
          <w:sz w:val="18"/>
          <w:szCs w:val="18"/>
        </w:rPr>
      </w:pPr>
      <w:r w:rsidRPr="003E4FCD">
        <w:rPr>
          <w:rStyle w:val="Odwoanieprzypisudolnego"/>
          <w:rFonts w:ascii="Open Sans Light" w:hAnsi="Open Sans Light" w:cs="Open Sans Light"/>
          <w:sz w:val="18"/>
          <w:szCs w:val="18"/>
        </w:rPr>
        <w:footnoteRef/>
      </w:r>
      <w:r w:rsidRPr="003E4FCD">
        <w:rPr>
          <w:rFonts w:ascii="Open Sans Light" w:hAnsi="Open Sans Light" w:cs="Open Sans Light"/>
          <w:sz w:val="18"/>
          <w:szCs w:val="18"/>
        </w:rPr>
        <w:t xml:space="preserve"> Pkt 13 niniejszej klauzuli ma zastosowanie tylko w przypadku, gdy Administrator pozyskał dane osobowe w sposób inny niż od osoby, której dane dotyczą tzn. pozyskał je od podmiotu będącego stroną umowy zawieranej z Sądem Apelacyjnym w Warszawie.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2D77D" w14:textId="77777777" w:rsidR="00706E86" w:rsidRDefault="00706E8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EB74C" w14:textId="77777777" w:rsidR="00706E86" w:rsidRDefault="00706E8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8AA0A" w14:textId="1441A998" w:rsidR="00BF7807" w:rsidRPr="004E59D2" w:rsidRDefault="00BF7807" w:rsidP="00F33F83">
    <w:pPr>
      <w:pStyle w:val="Nagwekgwny-pierwszalinia"/>
      <w:spacing w:after="0"/>
      <w:ind w:left="284" w:hanging="284"/>
      <w:rPr>
        <w:rFonts w:cs="Open Sans Light"/>
        <w:lang w:val="pl-PL"/>
      </w:rPr>
    </w:pPr>
    <w:bookmarkStart w:id="29" w:name="_Hlk126852097"/>
    <w:bookmarkStart w:id="30" w:name="_Hlk126852098"/>
    <w:bookmarkStart w:id="31" w:name="_Hlk126852208"/>
    <w:bookmarkStart w:id="32" w:name="_Hlk126852209"/>
    <w:bookmarkStart w:id="33" w:name="_Hlk126852263"/>
    <w:bookmarkStart w:id="34" w:name="_Hlk126852264"/>
    <w:bookmarkStart w:id="35" w:name="_Hlk126855506"/>
    <w:bookmarkStart w:id="36" w:name="_Hlk126855507"/>
    <w:bookmarkStart w:id="37" w:name="_Hlk126856193"/>
    <w:bookmarkStart w:id="38" w:name="_Hlk126856194"/>
    <w:r w:rsidRPr="004E59D2">
      <w:rPr>
        <w:rFonts w:cs="Open Sans Light"/>
        <w:lang w:val="pl-PL"/>
      </w:rPr>
      <w:drawing>
        <wp:anchor distT="0" distB="0" distL="114300" distR="114300" simplePos="0" relativeHeight="251659264" behindDoc="0" locked="0" layoutInCell="1" allowOverlap="1" wp14:anchorId="375E546E" wp14:editId="38D9D5E8">
          <wp:simplePos x="0" y="0"/>
          <wp:positionH relativeFrom="column">
            <wp:posOffset>-494030</wp:posOffset>
          </wp:positionH>
          <wp:positionV relativeFrom="paragraph">
            <wp:posOffset>35560</wp:posOffset>
          </wp:positionV>
          <wp:extent cx="431800" cy="497205"/>
          <wp:effectExtent l="0" t="0" r="6350" b="0"/>
          <wp:wrapNone/>
          <wp:docPr id="1385801857" name="Obraz 1385801857" descr="orzel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rzele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1800" cy="497205"/>
                  </a:xfrm>
                  <a:prstGeom prst="rect">
                    <a:avLst/>
                  </a:prstGeom>
                  <a:noFill/>
                  <a:ln>
                    <a:noFill/>
                  </a:ln>
                </pic:spPr>
              </pic:pic>
            </a:graphicData>
          </a:graphic>
        </wp:anchor>
      </w:drawing>
    </w:r>
    <w:r w:rsidRPr="004E59D2">
      <w:rPr>
        <w:rFonts w:cs="Open Sans Light"/>
        <w:lang w:val="pl-PL"/>
      </w:rPr>
      <w:t>Sąd Najwyższy</w:t>
    </w:r>
  </w:p>
  <w:p w14:paraId="149024B1" w14:textId="77777777" w:rsidR="00BF7807" w:rsidRPr="004E59D2" w:rsidRDefault="00BF7807" w:rsidP="00F33F83">
    <w:pPr>
      <w:pStyle w:val="Nagwekgwny-flaga"/>
      <w:rPr>
        <w:rFonts w:cs="Open Sans Light"/>
      </w:rPr>
    </w:pPr>
    <w:r w:rsidRPr="004E59D2">
      <w:rPr>
        <w:rFonts w:cs="Open Sans Light"/>
      </w:rPr>
      <w:drawing>
        <wp:inline distT="0" distB="0" distL="0" distR="0" wp14:anchorId="17EFE5DF" wp14:editId="69526584">
          <wp:extent cx="1800225" cy="66675"/>
          <wp:effectExtent l="0" t="0" r="9525" b="9525"/>
          <wp:docPr id="2059916431" name="Obraz 2059916431" descr="fla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descr="flaga_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66675"/>
                  </a:xfrm>
                  <a:prstGeom prst="rect">
                    <a:avLst/>
                  </a:prstGeom>
                  <a:noFill/>
                  <a:ln>
                    <a:noFill/>
                  </a:ln>
                </pic:spPr>
              </pic:pic>
            </a:graphicData>
          </a:graphic>
        </wp:inline>
      </w:drawing>
    </w:r>
    <w:r w:rsidRPr="004E59D2">
      <w:rPr>
        <w:rFonts w:cs="Open Sans Light"/>
      </w:rPr>
      <w:t xml:space="preserve"> </w:t>
    </w:r>
  </w:p>
  <w:p w14:paraId="78DC52B8" w14:textId="77777777" w:rsidR="00BF7807" w:rsidRPr="004E59D2" w:rsidRDefault="00BF7807" w:rsidP="00F33F83">
    <w:pPr>
      <w:spacing w:after="0"/>
      <w:rPr>
        <w:rFonts w:ascii="Open Sans Light" w:hAnsi="Open Sans Light" w:cs="Open Sans Light"/>
        <w:color w:val="808080"/>
        <w:sz w:val="20"/>
      </w:rPr>
    </w:pPr>
    <w:r w:rsidRPr="004E59D2">
      <w:rPr>
        <w:rFonts w:ascii="Open Sans Light" w:hAnsi="Open Sans Light" w:cs="Open Sans Light"/>
        <w:color w:val="808080"/>
        <w:sz w:val="20"/>
      </w:rPr>
      <w:t>Kancelaria Pierwszego Prezesa</w:t>
    </w:r>
    <w:r w:rsidRPr="004E59D2">
      <w:rPr>
        <w:rFonts w:ascii="Open Sans Light" w:hAnsi="Open Sans Light" w:cs="Open Sans Light"/>
        <w:color w:val="808080"/>
        <w:sz w:val="20"/>
      </w:rPr>
      <w:br/>
      <w:t>Sądu Najwyższego</w:t>
    </w:r>
    <w:bookmarkEnd w:id="29"/>
    <w:bookmarkEnd w:id="30"/>
    <w:bookmarkEnd w:id="31"/>
    <w:bookmarkEnd w:id="32"/>
    <w:bookmarkEnd w:id="33"/>
    <w:bookmarkEnd w:id="34"/>
    <w:bookmarkEnd w:id="35"/>
    <w:bookmarkEnd w:id="36"/>
    <w:bookmarkEnd w:id="37"/>
    <w:bookmarkEnd w:id="38"/>
  </w:p>
  <w:p w14:paraId="1304C646" w14:textId="3937298C" w:rsidR="00BF7807" w:rsidRDefault="00BF780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3BCB880"/>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148A5C1C"/>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92040DC2"/>
    <w:lvl w:ilvl="0">
      <w:start w:val="1"/>
      <w:numFmt w:val="decimal"/>
      <w:pStyle w:val="Listanumerowana"/>
      <w:lvlText w:val="%1."/>
      <w:lvlJc w:val="left"/>
      <w:pPr>
        <w:tabs>
          <w:tab w:val="num" w:pos="4497"/>
        </w:tabs>
        <w:ind w:left="4497" w:hanging="360"/>
      </w:pPr>
    </w:lvl>
  </w:abstractNum>
  <w:abstractNum w:abstractNumId="3" w15:restartNumberingAfterBreak="0">
    <w:nsid w:val="FFFFFF89"/>
    <w:multiLevelType w:val="singleLevel"/>
    <w:tmpl w:val="E738D67C"/>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3"/>
    <w:multiLevelType w:val="multilevel"/>
    <w:tmpl w:val="604260D2"/>
    <w:name w:val="WW8Num14"/>
    <w:lvl w:ilvl="0">
      <w:start w:val="1"/>
      <w:numFmt w:val="decimal"/>
      <w:lvlText w:val="%1."/>
      <w:lvlJc w:val="left"/>
      <w:pPr>
        <w:tabs>
          <w:tab w:val="num" w:pos="705"/>
        </w:tabs>
        <w:ind w:left="705" w:hanging="705"/>
      </w:pPr>
      <w:rPr>
        <w:rFonts w:ascii="Open Sans Light" w:hAnsi="Open Sans Light" w:cs="Open Sans Light" w:hint="default"/>
        <w:b w:val="0"/>
        <w:color w:val="000000"/>
        <w:sz w:val="20"/>
        <w:szCs w:val="20"/>
      </w:rPr>
    </w:lvl>
    <w:lvl w:ilvl="1">
      <w:start w:val="1"/>
      <w:numFmt w:val="decimal"/>
      <w:lvlText w:val="%2)"/>
      <w:lvlJc w:val="left"/>
      <w:pPr>
        <w:tabs>
          <w:tab w:val="num" w:pos="705"/>
        </w:tabs>
        <w:ind w:left="705" w:hanging="705"/>
      </w:pPr>
      <w:rPr>
        <w:rFonts w:hint="default"/>
        <w:sz w:val="24"/>
        <w:szCs w:val="24"/>
      </w:rPr>
    </w:lvl>
    <w:lvl w:ilvl="2">
      <w:start w:val="1"/>
      <w:numFmt w:val="decimal"/>
      <w:lvlText w:val="%1.%2.%3."/>
      <w:lvlJc w:val="left"/>
      <w:pPr>
        <w:tabs>
          <w:tab w:val="num" w:pos="720"/>
        </w:tabs>
        <w:ind w:left="720" w:hanging="720"/>
      </w:pPr>
      <w:rPr>
        <w:rFonts w:hint="default"/>
        <w:color w:val="000000"/>
        <w:sz w:val="23"/>
        <w:szCs w:val="23"/>
      </w:rPr>
    </w:lvl>
    <w:lvl w:ilvl="3">
      <w:start w:val="1"/>
      <w:numFmt w:val="decimal"/>
      <w:lvlText w:val="%1.%2.%3.%4."/>
      <w:lvlJc w:val="left"/>
      <w:pPr>
        <w:tabs>
          <w:tab w:val="num" w:pos="720"/>
        </w:tabs>
        <w:ind w:left="720" w:hanging="720"/>
      </w:pPr>
      <w:rPr>
        <w:rFonts w:hint="default"/>
        <w:color w:val="000000"/>
        <w:sz w:val="23"/>
        <w:szCs w:val="23"/>
      </w:rPr>
    </w:lvl>
    <w:lvl w:ilvl="4">
      <w:start w:val="1"/>
      <w:numFmt w:val="decimal"/>
      <w:lvlText w:val="%1.%2.%3.%4.%5."/>
      <w:lvlJc w:val="left"/>
      <w:pPr>
        <w:tabs>
          <w:tab w:val="num" w:pos="1080"/>
        </w:tabs>
        <w:ind w:left="1080" w:hanging="1080"/>
      </w:pPr>
      <w:rPr>
        <w:rFonts w:hint="default"/>
        <w:color w:val="000000"/>
        <w:sz w:val="23"/>
        <w:szCs w:val="23"/>
      </w:rPr>
    </w:lvl>
    <w:lvl w:ilvl="5">
      <w:start w:val="1"/>
      <w:numFmt w:val="decimal"/>
      <w:lvlText w:val="%1.%2.%3.%4.%5.%6."/>
      <w:lvlJc w:val="left"/>
      <w:pPr>
        <w:tabs>
          <w:tab w:val="num" w:pos="1080"/>
        </w:tabs>
        <w:ind w:left="1080" w:hanging="1080"/>
      </w:pPr>
      <w:rPr>
        <w:rFonts w:hint="default"/>
        <w:color w:val="000000"/>
        <w:sz w:val="23"/>
        <w:szCs w:val="23"/>
      </w:rPr>
    </w:lvl>
    <w:lvl w:ilvl="6">
      <w:start w:val="1"/>
      <w:numFmt w:val="decimal"/>
      <w:lvlText w:val="%1.%2.%3.%4.%5.%6.%7."/>
      <w:lvlJc w:val="left"/>
      <w:pPr>
        <w:tabs>
          <w:tab w:val="num" w:pos="1440"/>
        </w:tabs>
        <w:ind w:left="1440" w:hanging="1440"/>
      </w:pPr>
      <w:rPr>
        <w:rFonts w:hint="default"/>
        <w:color w:val="000000"/>
        <w:sz w:val="23"/>
        <w:szCs w:val="23"/>
      </w:rPr>
    </w:lvl>
    <w:lvl w:ilvl="7">
      <w:start w:val="1"/>
      <w:numFmt w:val="decimal"/>
      <w:lvlText w:val="%1.%2.%3.%4.%5.%6.%7.%8."/>
      <w:lvlJc w:val="left"/>
      <w:pPr>
        <w:tabs>
          <w:tab w:val="num" w:pos="1440"/>
        </w:tabs>
        <w:ind w:left="1440" w:hanging="1440"/>
      </w:pPr>
      <w:rPr>
        <w:rFonts w:hint="default"/>
        <w:color w:val="000000"/>
        <w:sz w:val="23"/>
        <w:szCs w:val="23"/>
      </w:rPr>
    </w:lvl>
    <w:lvl w:ilvl="8">
      <w:start w:val="1"/>
      <w:numFmt w:val="decimal"/>
      <w:lvlText w:val="%1.%2.%3.%4.%5.%6.%7.%8.%9."/>
      <w:lvlJc w:val="left"/>
      <w:pPr>
        <w:tabs>
          <w:tab w:val="num" w:pos="1800"/>
        </w:tabs>
        <w:ind w:left="1800" w:hanging="1800"/>
      </w:pPr>
      <w:rPr>
        <w:rFonts w:hint="default"/>
        <w:color w:val="000000"/>
        <w:sz w:val="23"/>
        <w:szCs w:val="23"/>
      </w:rPr>
    </w:lvl>
  </w:abstractNum>
  <w:abstractNum w:abstractNumId="5" w15:restartNumberingAfterBreak="0">
    <w:nsid w:val="00000004"/>
    <w:multiLevelType w:val="singleLevel"/>
    <w:tmpl w:val="D5CC7550"/>
    <w:lvl w:ilvl="0">
      <w:start w:val="1"/>
      <w:numFmt w:val="decimal"/>
      <w:lvlText w:val="%1."/>
      <w:lvlJc w:val="left"/>
      <w:pPr>
        <w:ind w:left="720" w:hanging="360"/>
      </w:pPr>
      <w:rPr>
        <w:rFonts w:hint="default"/>
        <w:b w:val="0"/>
        <w:color w:val="000000"/>
        <w:sz w:val="20"/>
        <w:szCs w:val="20"/>
      </w:rPr>
    </w:lvl>
  </w:abstractNum>
  <w:abstractNum w:abstractNumId="6" w15:restartNumberingAfterBreak="0">
    <w:nsid w:val="00000007"/>
    <w:multiLevelType w:val="multilevel"/>
    <w:tmpl w:val="FB709E08"/>
    <w:lvl w:ilvl="0">
      <w:start w:val="1"/>
      <w:numFmt w:val="decimal"/>
      <w:lvlText w:val="%1."/>
      <w:lvlJc w:val="left"/>
      <w:pPr>
        <w:tabs>
          <w:tab w:val="num" w:pos="720"/>
        </w:tabs>
        <w:ind w:left="720" w:hanging="360"/>
      </w:pPr>
      <w:rPr>
        <w:b w:val="0"/>
        <w:bCs/>
      </w:rPr>
    </w:lvl>
    <w:lvl w:ilvl="1">
      <w:start w:val="5"/>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0000000B"/>
    <w:multiLevelType w:val="singleLevel"/>
    <w:tmpl w:val="67243926"/>
    <w:name w:val="WW8Num25"/>
    <w:lvl w:ilvl="0">
      <w:start w:val="1"/>
      <w:numFmt w:val="decimal"/>
      <w:lvlText w:val="%1)"/>
      <w:lvlJc w:val="left"/>
      <w:pPr>
        <w:tabs>
          <w:tab w:val="num" w:pos="0"/>
        </w:tabs>
        <w:ind w:left="0" w:hanging="360"/>
      </w:pPr>
      <w:rPr>
        <w:rFonts w:ascii="Open Sans Light" w:hAnsi="Open Sans Light" w:cs="Open Sans Light" w:hint="default"/>
        <w:b w:val="0"/>
        <w:bCs w:val="0"/>
        <w:color w:val="000000"/>
        <w:sz w:val="18"/>
        <w:szCs w:val="18"/>
      </w:rPr>
    </w:lvl>
  </w:abstractNum>
  <w:abstractNum w:abstractNumId="8" w15:restartNumberingAfterBreak="0">
    <w:nsid w:val="00000010"/>
    <w:multiLevelType w:val="multilevel"/>
    <w:tmpl w:val="DD6037AC"/>
    <w:lvl w:ilvl="0">
      <w:start w:val="1"/>
      <w:numFmt w:val="decimal"/>
      <w:lvlText w:val="%1."/>
      <w:lvlJc w:val="left"/>
      <w:pPr>
        <w:ind w:left="360" w:hanging="360"/>
      </w:pPr>
      <w:rPr>
        <w:rFonts w:hint="default"/>
        <w:b w:val="0"/>
        <w:bCs w:val="0"/>
        <w:strike w:val="0"/>
        <w:sz w:val="20"/>
        <w:szCs w:val="20"/>
      </w:r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4"/>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4"/>
    <w:multiLevelType w:val="multilevel"/>
    <w:tmpl w:val="020613F4"/>
    <w:lvl w:ilvl="0">
      <w:start w:val="1"/>
      <w:numFmt w:val="decimal"/>
      <w:lvlText w:val="%1)"/>
      <w:lvlJc w:val="left"/>
      <w:pPr>
        <w:tabs>
          <w:tab w:val="num" w:pos="720"/>
        </w:tabs>
        <w:ind w:left="720" w:hanging="360"/>
      </w:pPr>
      <w:rPr>
        <w:rFonts w:ascii="Arial" w:hAnsi="Arial" w:cs="Arial"/>
        <w:b w:val="0"/>
        <w:i w:val="0"/>
        <w:sz w:val="20"/>
      </w:rPr>
    </w:lvl>
    <w:lvl w:ilvl="1">
      <w:start w:val="1"/>
      <w:numFmt w:val="lowerLetter"/>
      <w:lvlText w:val="%2)"/>
      <w:lvlJc w:val="left"/>
      <w:pPr>
        <w:tabs>
          <w:tab w:val="num" w:pos="1440"/>
        </w:tabs>
        <w:ind w:left="1440" w:hanging="360"/>
      </w:pPr>
      <w:rPr>
        <w:b w:val="0"/>
        <w:i w:val="0"/>
        <w:sz w:val="20"/>
        <w:szCs w:val="20"/>
      </w:rPr>
    </w:lvl>
    <w:lvl w:ilvl="2">
      <w:start w:val="1"/>
      <w:numFmt w:val="decimal"/>
      <w:lvlText w:val="%3."/>
      <w:lvlJc w:val="left"/>
      <w:pPr>
        <w:tabs>
          <w:tab w:val="num" w:pos="2340"/>
        </w:tabs>
        <w:ind w:left="2340" w:hanging="360"/>
      </w:pPr>
    </w:lvl>
    <w:lvl w:ilvl="3">
      <w:start w:val="1"/>
      <w:numFmt w:val="decimal"/>
      <w:lvlText w:val="%4."/>
      <w:lvlJc w:val="left"/>
      <w:pPr>
        <w:tabs>
          <w:tab w:val="num" w:pos="360"/>
        </w:tabs>
        <w:ind w:left="360" w:hanging="360"/>
      </w:pPr>
      <w:rPr>
        <w:b/>
        <w:bCs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E"/>
    <w:multiLevelType w:val="multilevel"/>
    <w:tmpl w:val="192E55AA"/>
    <w:name w:val="WWNum7232222222222222222222222"/>
    <w:lvl w:ilvl="0">
      <w:start w:val="1"/>
      <w:numFmt w:val="decimal"/>
      <w:lvlText w:val="%1."/>
      <w:lvlJc w:val="left"/>
      <w:pPr>
        <w:tabs>
          <w:tab w:val="num" w:pos="0"/>
        </w:tabs>
        <w:ind w:left="340" w:hanging="340"/>
      </w:pPr>
      <w:rPr>
        <w:rFonts w:ascii="Open Sans Light" w:hAnsi="Open Sans Light" w:cs="Open Sans Light" w:hint="default"/>
        <w:b w:val="0"/>
        <w:bCs w:val="0"/>
        <w:i w:val="0"/>
        <w:iCs/>
        <w:strike w:val="0"/>
      </w:rPr>
    </w:lvl>
    <w:lvl w:ilvl="1">
      <w:start w:val="1"/>
      <w:numFmt w:val="decimal"/>
      <w:lvlText w:val="%1.%2."/>
      <w:lvlJc w:val="left"/>
      <w:pPr>
        <w:tabs>
          <w:tab w:val="num" w:pos="360"/>
        </w:tabs>
        <w:ind w:left="360" w:hanging="360"/>
      </w:pPr>
    </w:lvl>
    <w:lvl w:ilvl="2">
      <w:start w:val="1"/>
      <w:numFmt w:val="decimal"/>
      <w:lvlText w:val="%1.%2.%3."/>
      <w:lvlJc w:val="left"/>
      <w:pPr>
        <w:tabs>
          <w:tab w:val="num" w:pos="1400"/>
        </w:tabs>
        <w:ind w:left="1400" w:hanging="720"/>
      </w:pPr>
    </w:lvl>
    <w:lvl w:ilvl="3">
      <w:start w:val="1"/>
      <w:numFmt w:val="decimal"/>
      <w:lvlText w:val="%1.%2.%3.%4."/>
      <w:lvlJc w:val="left"/>
      <w:pPr>
        <w:tabs>
          <w:tab w:val="num" w:pos="1740"/>
        </w:tabs>
        <w:ind w:left="1740" w:hanging="720"/>
      </w:pPr>
    </w:lvl>
    <w:lvl w:ilvl="4">
      <w:start w:val="1"/>
      <w:numFmt w:val="decimal"/>
      <w:lvlText w:val="%1.%2.%3.%4.%5."/>
      <w:lvlJc w:val="left"/>
      <w:pPr>
        <w:tabs>
          <w:tab w:val="num" w:pos="2440"/>
        </w:tabs>
        <w:ind w:left="2440" w:hanging="1080"/>
      </w:pPr>
    </w:lvl>
    <w:lvl w:ilvl="5">
      <w:start w:val="1"/>
      <w:numFmt w:val="decimal"/>
      <w:lvlText w:val="%1.%2.%3.%4.%5.%6."/>
      <w:lvlJc w:val="left"/>
      <w:pPr>
        <w:tabs>
          <w:tab w:val="num" w:pos="2780"/>
        </w:tabs>
        <w:ind w:left="2780" w:hanging="1080"/>
      </w:pPr>
    </w:lvl>
    <w:lvl w:ilvl="6">
      <w:start w:val="1"/>
      <w:numFmt w:val="decimal"/>
      <w:lvlText w:val="%1.%2.%3.%4.%5.%6.%7."/>
      <w:lvlJc w:val="left"/>
      <w:pPr>
        <w:tabs>
          <w:tab w:val="num" w:pos="3480"/>
        </w:tabs>
        <w:ind w:left="3480" w:hanging="1440"/>
      </w:pPr>
    </w:lvl>
    <w:lvl w:ilvl="7">
      <w:start w:val="1"/>
      <w:numFmt w:val="decimal"/>
      <w:lvlText w:val="%1.%2.%3.%4.%5.%6.%7.%8."/>
      <w:lvlJc w:val="left"/>
      <w:pPr>
        <w:tabs>
          <w:tab w:val="num" w:pos="3820"/>
        </w:tabs>
        <w:ind w:left="3820" w:hanging="1440"/>
      </w:pPr>
    </w:lvl>
    <w:lvl w:ilvl="8">
      <w:start w:val="1"/>
      <w:numFmt w:val="decimal"/>
      <w:lvlText w:val="%1.%2.%3.%4.%5.%6.%7.%8.%9."/>
      <w:lvlJc w:val="left"/>
      <w:pPr>
        <w:tabs>
          <w:tab w:val="num" w:pos="4520"/>
        </w:tabs>
        <w:ind w:left="4520" w:hanging="1800"/>
      </w:pPr>
    </w:lvl>
  </w:abstractNum>
  <w:abstractNum w:abstractNumId="11" w15:restartNumberingAfterBreak="0">
    <w:nsid w:val="0000001F"/>
    <w:multiLevelType w:val="multilevel"/>
    <w:tmpl w:val="0000001F"/>
    <w:name w:val="WW8Num49"/>
    <w:lvl w:ilvl="0">
      <w:start w:val="1"/>
      <w:numFmt w:val="lowerLetter"/>
      <w:lvlText w:val="%1)"/>
      <w:lvlJc w:val="left"/>
      <w:pPr>
        <w:tabs>
          <w:tab w:val="num" w:pos="708"/>
        </w:tabs>
        <w:ind w:left="900" w:hanging="360"/>
      </w:pPr>
    </w:lvl>
    <w:lvl w:ilvl="1">
      <w:start w:val="1"/>
      <w:numFmt w:val="lowerLetter"/>
      <w:lvlText w:val="%2."/>
      <w:lvlJc w:val="left"/>
      <w:pPr>
        <w:tabs>
          <w:tab w:val="num" w:pos="1420"/>
        </w:tabs>
        <w:ind w:left="1420" w:hanging="360"/>
      </w:pPr>
    </w:lvl>
    <w:lvl w:ilvl="2">
      <w:start w:val="1"/>
      <w:numFmt w:val="lowerRoman"/>
      <w:lvlText w:val="%3."/>
      <w:lvlJc w:val="right"/>
      <w:pPr>
        <w:tabs>
          <w:tab w:val="num" w:pos="2140"/>
        </w:tabs>
        <w:ind w:left="2140" w:hanging="180"/>
      </w:pPr>
    </w:lvl>
    <w:lvl w:ilvl="3">
      <w:start w:val="1"/>
      <w:numFmt w:val="decimal"/>
      <w:lvlText w:val="%4."/>
      <w:lvlJc w:val="left"/>
      <w:pPr>
        <w:tabs>
          <w:tab w:val="num" w:pos="2860"/>
        </w:tabs>
        <w:ind w:left="2860" w:hanging="360"/>
      </w:pPr>
    </w:lvl>
    <w:lvl w:ilvl="4">
      <w:start w:val="1"/>
      <w:numFmt w:val="lowerLetter"/>
      <w:lvlText w:val="%5."/>
      <w:lvlJc w:val="left"/>
      <w:pPr>
        <w:tabs>
          <w:tab w:val="num" w:pos="3580"/>
        </w:tabs>
        <w:ind w:left="3580" w:hanging="360"/>
      </w:pPr>
    </w:lvl>
    <w:lvl w:ilvl="5">
      <w:start w:val="1"/>
      <w:numFmt w:val="lowerRoman"/>
      <w:lvlText w:val="%6."/>
      <w:lvlJc w:val="right"/>
      <w:pPr>
        <w:tabs>
          <w:tab w:val="num" w:pos="4300"/>
        </w:tabs>
        <w:ind w:left="4300" w:hanging="180"/>
      </w:pPr>
    </w:lvl>
    <w:lvl w:ilvl="6">
      <w:start w:val="1"/>
      <w:numFmt w:val="decimal"/>
      <w:lvlText w:val="%7."/>
      <w:lvlJc w:val="left"/>
      <w:pPr>
        <w:tabs>
          <w:tab w:val="num" w:pos="5020"/>
        </w:tabs>
        <w:ind w:left="5020" w:hanging="360"/>
      </w:pPr>
    </w:lvl>
    <w:lvl w:ilvl="7">
      <w:start w:val="1"/>
      <w:numFmt w:val="lowerLetter"/>
      <w:lvlText w:val="%8."/>
      <w:lvlJc w:val="left"/>
      <w:pPr>
        <w:tabs>
          <w:tab w:val="num" w:pos="5740"/>
        </w:tabs>
        <w:ind w:left="5740" w:hanging="360"/>
      </w:pPr>
    </w:lvl>
    <w:lvl w:ilvl="8">
      <w:start w:val="1"/>
      <w:numFmt w:val="lowerRoman"/>
      <w:lvlText w:val="%9."/>
      <w:lvlJc w:val="right"/>
      <w:pPr>
        <w:tabs>
          <w:tab w:val="num" w:pos="6460"/>
        </w:tabs>
        <w:ind w:left="6460" w:hanging="180"/>
      </w:pPr>
    </w:lvl>
  </w:abstractNum>
  <w:abstractNum w:abstractNumId="12" w15:restartNumberingAfterBreak="0">
    <w:nsid w:val="00000022"/>
    <w:multiLevelType w:val="multilevel"/>
    <w:tmpl w:val="00000022"/>
    <w:lvl w:ilvl="0">
      <w:start w:val="1"/>
      <w:numFmt w:val="decimal"/>
      <w:lvlText w:val="%1) "/>
      <w:lvlJc w:val="left"/>
      <w:pPr>
        <w:tabs>
          <w:tab w:val="num" w:pos="397"/>
        </w:tabs>
        <w:ind w:left="397" w:hanging="113"/>
      </w:pPr>
      <w:rPr>
        <w:rFonts w:ascii="Arial" w:hAnsi="Arial" w:cs="Arial"/>
        <w:b w:val="0"/>
        <w:i w:val="0"/>
        <w:sz w:val="20"/>
        <w:u w:val="none"/>
      </w:rPr>
    </w:lvl>
    <w:lvl w:ilvl="1">
      <w:start w:val="5"/>
      <w:numFmt w:val="lowerLetter"/>
      <w:lvlText w:val="%2)"/>
      <w:lvlJc w:val="left"/>
      <w:pPr>
        <w:tabs>
          <w:tab w:val="num" w:pos="1440"/>
        </w:tabs>
        <w:ind w:left="1440" w:hanging="360"/>
      </w:pPr>
    </w:lvl>
    <w:lvl w:ilvl="2">
      <w:start w:val="3"/>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9"/>
    <w:multiLevelType w:val="multilevel"/>
    <w:tmpl w:val="47AE4194"/>
    <w:name w:val="WWNum44"/>
    <w:lvl w:ilvl="0">
      <w:start w:val="4"/>
      <w:numFmt w:val="decimal"/>
      <w:lvlText w:val="%1."/>
      <w:lvlJc w:val="left"/>
      <w:pPr>
        <w:tabs>
          <w:tab w:val="num" w:pos="0"/>
        </w:tabs>
        <w:ind w:left="720" w:hanging="360"/>
      </w:pPr>
      <w:rPr>
        <w:rFonts w:ascii="Open Sans Light" w:hAnsi="Open Sans Light" w:cs="Open Sans Light" w:hint="default"/>
        <w:b w:val="0"/>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4" w15:restartNumberingAfterBreak="0">
    <w:nsid w:val="0000002A"/>
    <w:multiLevelType w:val="multilevel"/>
    <w:tmpl w:val="5818E92A"/>
    <w:name w:val="WWNum45"/>
    <w:lvl w:ilvl="0">
      <w:start w:val="5"/>
      <w:numFmt w:val="decimal"/>
      <w:lvlText w:val="%1."/>
      <w:lvlJc w:val="left"/>
      <w:pPr>
        <w:tabs>
          <w:tab w:val="num" w:pos="0"/>
        </w:tabs>
        <w:ind w:left="1440"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5" w15:restartNumberingAfterBreak="0">
    <w:nsid w:val="0000002E"/>
    <w:multiLevelType w:val="multilevel"/>
    <w:tmpl w:val="63483C28"/>
    <w:name w:val="WWNum51"/>
    <w:lvl w:ilvl="0">
      <w:start w:val="1"/>
      <w:numFmt w:val="decimal"/>
      <w:lvlText w:val="%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6" w15:restartNumberingAfterBreak="0">
    <w:nsid w:val="00000033"/>
    <w:multiLevelType w:val="multilevel"/>
    <w:tmpl w:val="EFBEE7F4"/>
    <w:name w:val="WWNum60"/>
    <w:lvl w:ilvl="0">
      <w:start w:val="1"/>
      <w:numFmt w:val="decimal"/>
      <w:lvlText w:val="%1."/>
      <w:lvlJc w:val="left"/>
      <w:pPr>
        <w:tabs>
          <w:tab w:val="num" w:pos="-360"/>
        </w:tabs>
        <w:ind w:left="360" w:hanging="360"/>
      </w:pPr>
      <w:rPr>
        <w:rFonts w:ascii="Open Sans Light" w:eastAsia="Times New Roman" w:hAnsi="Open Sans Light" w:cs="Open Sans Light"/>
        <w:b w:val="0"/>
        <w:bCs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7" w15:restartNumberingAfterBreak="0">
    <w:nsid w:val="000003E9"/>
    <w:multiLevelType w:val="singleLevel"/>
    <w:tmpl w:val="2D1AC646"/>
    <w:lvl w:ilvl="0">
      <w:start w:val="1"/>
      <w:numFmt w:val="decimal"/>
      <w:lvlText w:val="%1."/>
      <w:lvlJc w:val="left"/>
      <w:pPr>
        <w:ind w:left="425" w:hanging="425"/>
      </w:pPr>
      <w:rPr>
        <w:b w:val="0"/>
        <w:color w:val="auto"/>
      </w:rPr>
    </w:lvl>
  </w:abstractNum>
  <w:abstractNum w:abstractNumId="18" w15:restartNumberingAfterBreak="0">
    <w:nsid w:val="00624BFB"/>
    <w:multiLevelType w:val="hybridMultilevel"/>
    <w:tmpl w:val="397EDEBC"/>
    <w:name w:val="WW8Num1623222222222222222223333222222222222222222"/>
    <w:lvl w:ilvl="0" w:tplc="7C684196">
      <w:start w:val="1"/>
      <w:numFmt w:val="decimal"/>
      <w:lvlText w:val="%1."/>
      <w:lvlJc w:val="left"/>
      <w:pPr>
        <w:ind w:left="360" w:hanging="360"/>
      </w:pPr>
      <w:rPr>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03C6658E"/>
    <w:multiLevelType w:val="hybridMultilevel"/>
    <w:tmpl w:val="96F2679E"/>
    <w:lvl w:ilvl="0" w:tplc="FFFFFFFF">
      <w:start w:val="1"/>
      <w:numFmt w:val="decimal"/>
      <w:lvlText w:val="%1)"/>
      <w:lvlJc w:val="left"/>
      <w:pPr>
        <w:ind w:left="284" w:hanging="22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4794365"/>
    <w:multiLevelType w:val="hybridMultilevel"/>
    <w:tmpl w:val="8A6001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04C809DD"/>
    <w:multiLevelType w:val="multilevel"/>
    <w:tmpl w:val="DD7EBF18"/>
    <w:name w:val="WW8Num102332"/>
    <w:lvl w:ilvl="0">
      <w:start w:val="1"/>
      <w:numFmt w:val="decimal"/>
      <w:lvlText w:val="%1."/>
      <w:lvlJc w:val="left"/>
      <w:pPr>
        <w:ind w:left="360" w:hanging="360"/>
      </w:pPr>
    </w:lvl>
    <w:lvl w:ilvl="1">
      <w:start w:val="1"/>
      <w:numFmt w:val="decimal"/>
      <w:lvlText w:val="%1.%2."/>
      <w:lvlJc w:val="left"/>
      <w:pPr>
        <w:ind w:left="792" w:hanging="432"/>
      </w:pPr>
      <w:rPr>
        <w:b w:val="0"/>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5AF4669"/>
    <w:multiLevelType w:val="hybridMultilevel"/>
    <w:tmpl w:val="F4203ACC"/>
    <w:lvl w:ilvl="0" w:tplc="FFFFFFFF">
      <w:start w:val="1"/>
      <w:numFmt w:val="decimal"/>
      <w:lvlText w:val="%1)"/>
      <w:lvlJc w:val="left"/>
      <w:pPr>
        <w:ind w:left="284" w:hanging="227"/>
      </w:pPr>
      <w:rPr>
        <w:rFonts w:hint="default"/>
        <w:sz w:val="16"/>
        <w:szCs w:val="16"/>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069C3F24"/>
    <w:multiLevelType w:val="hybridMultilevel"/>
    <w:tmpl w:val="DD7C7A32"/>
    <w:lvl w:ilvl="0" w:tplc="3D147F4C">
      <w:start w:val="1"/>
      <w:numFmt w:val="lowerLetter"/>
      <w:lvlText w:val="%1)"/>
      <w:lvlJc w:val="left"/>
      <w:pPr>
        <w:tabs>
          <w:tab w:val="num" w:pos="400"/>
        </w:tabs>
        <w:ind w:left="400" w:hanging="340"/>
      </w:pPr>
      <w:rPr>
        <w:rFonts w:ascii="Open Sans Light" w:eastAsia="Times New Roman" w:hAnsi="Open Sans Light" w:cs="Open Sans Light"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6F638FC"/>
    <w:multiLevelType w:val="hybridMultilevel"/>
    <w:tmpl w:val="9962F486"/>
    <w:lvl w:ilvl="0" w:tplc="59A22958">
      <w:start w:val="1"/>
      <w:numFmt w:val="lowerLetter"/>
      <w:lvlText w:val="%1)"/>
      <w:lvlJc w:val="left"/>
      <w:pPr>
        <w:ind w:left="720" w:hanging="360"/>
      </w:pPr>
    </w:lvl>
    <w:lvl w:ilvl="1" w:tplc="817AC73A">
      <w:start w:val="1"/>
      <w:numFmt w:val="lowerLetter"/>
      <w:lvlText w:val="%2)"/>
      <w:lvlJc w:val="left"/>
      <w:pPr>
        <w:ind w:left="720" w:hanging="360"/>
      </w:pPr>
    </w:lvl>
    <w:lvl w:ilvl="2" w:tplc="7D7433DE">
      <w:start w:val="1"/>
      <w:numFmt w:val="lowerLetter"/>
      <w:lvlText w:val="%3)"/>
      <w:lvlJc w:val="left"/>
      <w:pPr>
        <w:ind w:left="720" w:hanging="360"/>
      </w:pPr>
    </w:lvl>
    <w:lvl w:ilvl="3" w:tplc="5A98E24C">
      <w:start w:val="1"/>
      <w:numFmt w:val="lowerLetter"/>
      <w:lvlText w:val="%4)"/>
      <w:lvlJc w:val="left"/>
      <w:pPr>
        <w:ind w:left="720" w:hanging="360"/>
      </w:pPr>
    </w:lvl>
    <w:lvl w:ilvl="4" w:tplc="2C5417A2">
      <w:start w:val="1"/>
      <w:numFmt w:val="lowerLetter"/>
      <w:lvlText w:val="%5)"/>
      <w:lvlJc w:val="left"/>
      <w:pPr>
        <w:ind w:left="720" w:hanging="360"/>
      </w:pPr>
    </w:lvl>
    <w:lvl w:ilvl="5" w:tplc="29EE1646">
      <w:start w:val="1"/>
      <w:numFmt w:val="lowerLetter"/>
      <w:lvlText w:val="%6)"/>
      <w:lvlJc w:val="left"/>
      <w:pPr>
        <w:ind w:left="720" w:hanging="360"/>
      </w:pPr>
    </w:lvl>
    <w:lvl w:ilvl="6" w:tplc="DBFA942C">
      <w:start w:val="1"/>
      <w:numFmt w:val="lowerLetter"/>
      <w:lvlText w:val="%7)"/>
      <w:lvlJc w:val="left"/>
      <w:pPr>
        <w:ind w:left="720" w:hanging="360"/>
      </w:pPr>
    </w:lvl>
    <w:lvl w:ilvl="7" w:tplc="C57CB196">
      <w:start w:val="1"/>
      <w:numFmt w:val="lowerLetter"/>
      <w:lvlText w:val="%8)"/>
      <w:lvlJc w:val="left"/>
      <w:pPr>
        <w:ind w:left="720" w:hanging="360"/>
      </w:pPr>
    </w:lvl>
    <w:lvl w:ilvl="8" w:tplc="66822A30">
      <w:start w:val="1"/>
      <w:numFmt w:val="lowerLetter"/>
      <w:lvlText w:val="%9)"/>
      <w:lvlJc w:val="left"/>
      <w:pPr>
        <w:ind w:left="720" w:hanging="360"/>
      </w:pPr>
    </w:lvl>
  </w:abstractNum>
  <w:abstractNum w:abstractNumId="25" w15:restartNumberingAfterBreak="0">
    <w:nsid w:val="083F0B8F"/>
    <w:multiLevelType w:val="hybridMultilevel"/>
    <w:tmpl w:val="359E61B6"/>
    <w:lvl w:ilvl="0" w:tplc="E4482058">
      <w:start w:val="1"/>
      <w:numFmt w:val="decimal"/>
      <w:lvlText w:val="%1)"/>
      <w:lvlJc w:val="left"/>
      <w:pPr>
        <w:ind w:left="720" w:hanging="360"/>
      </w:pPr>
      <w:rPr>
        <w:rFonts w:ascii="Open Sans Light" w:hAnsi="Open Sans Light" w:hint="default"/>
        <w:b w:val="0"/>
        <w:i w:val="0"/>
        <w:sz w:val="20"/>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875171F"/>
    <w:multiLevelType w:val="hybridMultilevel"/>
    <w:tmpl w:val="5FE071D0"/>
    <w:name w:val="WWNum723222222222222222222222"/>
    <w:lvl w:ilvl="0" w:tplc="04090011">
      <w:start w:val="1"/>
      <w:numFmt w:val="decimal"/>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27" w15:restartNumberingAfterBreak="0">
    <w:nsid w:val="0978606A"/>
    <w:multiLevelType w:val="multilevel"/>
    <w:tmpl w:val="18224272"/>
    <w:name w:val="WW8Num29272"/>
    <w:lvl w:ilvl="0">
      <w:start w:val="1"/>
      <w:numFmt w:val="upperRoman"/>
      <w:lvlText w:val="%1"/>
      <w:lvlJc w:val="left"/>
      <w:pPr>
        <w:tabs>
          <w:tab w:val="num" w:pos="907"/>
        </w:tabs>
        <w:ind w:left="907" w:hanging="340"/>
      </w:pPr>
      <w:rPr>
        <w:rFonts w:eastAsia="MS Mincho" w:hint="eastAsia"/>
        <w:b w:val="0"/>
        <w:i w:val="0"/>
        <w:sz w:val="20"/>
      </w:rPr>
    </w:lvl>
    <w:lvl w:ilvl="1">
      <w:start w:val="1"/>
      <w:numFmt w:val="decimal"/>
      <w:lvlText w:val="%2)"/>
      <w:lvlJc w:val="left"/>
      <w:pPr>
        <w:tabs>
          <w:tab w:val="num" w:pos="567"/>
        </w:tabs>
        <w:ind w:left="567" w:hanging="283"/>
      </w:pPr>
      <w:rPr>
        <w:rFonts w:eastAsia="MS Mincho" w:hint="default"/>
        <w:b w:val="0"/>
        <w:i w:val="0"/>
        <w:color w:val="auto"/>
        <w:sz w:val="20"/>
      </w:rPr>
    </w:lvl>
    <w:lvl w:ilvl="2">
      <w:start w:val="1"/>
      <w:numFmt w:val="lowerRoman"/>
      <w:lvlText w:val="%3."/>
      <w:lvlJc w:val="right"/>
      <w:pPr>
        <w:tabs>
          <w:tab w:val="num" w:pos="2367"/>
        </w:tabs>
        <w:ind w:left="2367" w:hanging="180"/>
      </w:pPr>
      <w:rPr>
        <w:rFonts w:hint="default"/>
      </w:rPr>
    </w:lvl>
    <w:lvl w:ilvl="3">
      <w:start w:val="4"/>
      <w:numFmt w:val="decimal"/>
      <w:lvlText w:val="%4."/>
      <w:lvlJc w:val="left"/>
      <w:pPr>
        <w:tabs>
          <w:tab w:val="num" w:pos="360"/>
        </w:tabs>
        <w:ind w:left="360" w:hanging="360"/>
      </w:pPr>
      <w:rPr>
        <w:rFonts w:hint="default"/>
        <w:i w:val="0"/>
      </w:rPr>
    </w:lvl>
    <w:lvl w:ilvl="4">
      <w:start w:val="5"/>
      <w:numFmt w:val="decimal"/>
      <w:lvlText w:val="%5."/>
      <w:lvlJc w:val="left"/>
      <w:pPr>
        <w:tabs>
          <w:tab w:val="num" w:pos="360"/>
        </w:tabs>
        <w:ind w:left="360" w:hanging="360"/>
      </w:pPr>
      <w:rPr>
        <w:rFonts w:hint="default"/>
        <w:color w:val="auto"/>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0BA97CB7"/>
    <w:multiLevelType w:val="hybridMultilevel"/>
    <w:tmpl w:val="FB7C4EC8"/>
    <w:lvl w:ilvl="0" w:tplc="FFFFFFFF">
      <w:start w:val="1"/>
      <w:numFmt w:val="lowerLetter"/>
      <w:lvlText w:val="%1)"/>
      <w:lvlJc w:val="left"/>
      <w:pPr>
        <w:ind w:left="644" w:hanging="360"/>
      </w:pPr>
    </w:lvl>
    <w:lvl w:ilvl="1" w:tplc="FFFFFFFF">
      <w:start w:val="5"/>
      <w:numFmt w:val="decimal"/>
      <w:lvlText w:val="%2."/>
      <w:lvlJc w:val="left"/>
      <w:pPr>
        <w:ind w:left="1364" w:hanging="360"/>
      </w:pPr>
    </w:lvl>
    <w:lvl w:ilvl="2" w:tplc="FFFFFFFF">
      <w:start w:val="1"/>
      <w:numFmt w:val="decimal"/>
      <w:lvlText w:val="%3)"/>
      <w:lvlJc w:val="left"/>
      <w:pPr>
        <w:ind w:left="2264" w:hanging="360"/>
      </w:pPr>
    </w:lvl>
    <w:lvl w:ilvl="3" w:tplc="FFFFFFFF">
      <w:start w:val="1"/>
      <w:numFmt w:val="decimal"/>
      <w:lvlText w:val="%4."/>
      <w:lvlJc w:val="left"/>
      <w:pPr>
        <w:ind w:left="2804" w:hanging="360"/>
      </w:pPr>
    </w:lvl>
    <w:lvl w:ilvl="4" w:tplc="FFFFFFFF">
      <w:start w:val="60"/>
      <w:numFmt w:val="decimal"/>
      <w:lvlText w:val="%5"/>
      <w:lvlJc w:val="left"/>
      <w:pPr>
        <w:ind w:left="3524" w:hanging="360"/>
      </w:pPr>
      <w:rPr>
        <w:b/>
      </w:rPr>
    </w:lvl>
    <w:lvl w:ilvl="5" w:tplc="FFFFFFFF">
      <w:start w:val="1"/>
      <w:numFmt w:val="upperLetter"/>
      <w:lvlText w:val="%6)"/>
      <w:lvlJc w:val="left"/>
      <w:pPr>
        <w:ind w:left="4424" w:hanging="36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29" w15:restartNumberingAfterBreak="0">
    <w:nsid w:val="0D465700"/>
    <w:multiLevelType w:val="hybridMultilevel"/>
    <w:tmpl w:val="12B897B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0D6D484C"/>
    <w:multiLevelType w:val="hybridMultilevel"/>
    <w:tmpl w:val="B9C89F36"/>
    <w:lvl w:ilvl="0" w:tplc="58C260A2">
      <w:start w:val="1"/>
      <w:numFmt w:val="decimal"/>
      <w:lvlText w:val="%1."/>
      <w:lvlJc w:val="left"/>
      <w:pPr>
        <w:ind w:left="720" w:hanging="360"/>
      </w:pPr>
      <w:rPr>
        <w:rFonts w:hint="default"/>
        <w:b w:val="0"/>
        <w:bCs/>
        <w:i w:val="0"/>
        <w:sz w:val="20"/>
        <w:szCs w:val="20"/>
      </w:rPr>
    </w:lvl>
    <w:lvl w:ilvl="1" w:tplc="04150011">
      <w:start w:val="1"/>
      <w:numFmt w:val="decimal"/>
      <w:lvlText w:val="%2)"/>
      <w:lvlJc w:val="left"/>
      <w:pPr>
        <w:ind w:left="1637"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E1912AF"/>
    <w:multiLevelType w:val="hybridMultilevel"/>
    <w:tmpl w:val="F8440D3C"/>
    <w:name w:val="WW8Num10233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476BC1"/>
    <w:multiLevelType w:val="hybridMultilevel"/>
    <w:tmpl w:val="A4304088"/>
    <w:lvl w:ilvl="0" w:tplc="30DE0A7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0E8824F2"/>
    <w:multiLevelType w:val="multilevel"/>
    <w:tmpl w:val="F66ADD78"/>
    <w:lvl w:ilvl="0">
      <w:start w:val="5"/>
      <w:numFmt w:val="decimal"/>
      <w:lvlText w:val="%1."/>
      <w:lvlJc w:val="left"/>
      <w:pPr>
        <w:ind w:left="360" w:hanging="360"/>
      </w:pPr>
      <w:rPr>
        <w:rFonts w:hint="default"/>
      </w:rPr>
    </w:lvl>
    <w:lvl w:ilvl="1">
      <w:start w:val="1"/>
      <w:numFmt w:val="decimal"/>
      <w:lvlText w:val="%2)"/>
      <w:lvlJc w:val="left"/>
      <w:pPr>
        <w:ind w:left="720" w:hanging="720"/>
      </w:pPr>
      <w:rPr>
        <w:rFonts w:ascii="Open Sans Light" w:eastAsia="MS Mincho" w:hAnsi="Open Sans Light" w:cs="Open Sans Light" w:hint="default"/>
        <w:b w:val="0"/>
        <w:color w:val="auto"/>
        <w:sz w:val="20"/>
      </w:rPr>
    </w:lvl>
    <w:lvl w:ilvl="2">
      <w:start w:val="1"/>
      <w:numFmt w:val="decimal"/>
      <w:lvlText w:val="%3)"/>
      <w:lvlJc w:val="left"/>
      <w:pPr>
        <w:ind w:left="720" w:hanging="720"/>
      </w:pPr>
      <w:rPr>
        <w:rFonts w:hint="default"/>
        <w:b w:val="0"/>
        <w:color w:val="auto"/>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0E976852"/>
    <w:multiLevelType w:val="hybridMultilevel"/>
    <w:tmpl w:val="F4203ACC"/>
    <w:lvl w:ilvl="0" w:tplc="9B6E3806">
      <w:start w:val="1"/>
      <w:numFmt w:val="decimal"/>
      <w:lvlText w:val="%1)"/>
      <w:lvlJc w:val="left"/>
      <w:pPr>
        <w:ind w:left="284" w:hanging="227"/>
      </w:pPr>
      <w:rPr>
        <w:rFonts w:hint="default"/>
        <w:sz w:val="16"/>
        <w:szCs w:val="1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101A6D13"/>
    <w:multiLevelType w:val="hybridMultilevel"/>
    <w:tmpl w:val="75C0D3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0D9098A"/>
    <w:multiLevelType w:val="hybridMultilevel"/>
    <w:tmpl w:val="6C9C3066"/>
    <w:lvl w:ilvl="0" w:tplc="E0E0B0EA">
      <w:start w:val="1"/>
      <w:numFmt w:val="lowerLetter"/>
      <w:lvlText w:val="%1)"/>
      <w:lvlJc w:val="left"/>
      <w:pPr>
        <w:ind w:left="4244" w:hanging="18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E64663"/>
    <w:multiLevelType w:val="multilevel"/>
    <w:tmpl w:val="74A09322"/>
    <w:lvl w:ilvl="0">
      <w:start w:val="1"/>
      <w:numFmt w:val="decimal"/>
      <w:lvlText w:val="%1)"/>
      <w:lvlJc w:val="left"/>
      <w:pPr>
        <w:ind w:left="360" w:hanging="360"/>
      </w:pPr>
      <w:rPr>
        <w:b w:val="0"/>
        <w:i w:val="0"/>
      </w:rPr>
    </w:lvl>
    <w:lvl w:ilvl="1">
      <w:start w:val="1"/>
      <w:numFmt w:val="decimal"/>
      <w:isLgl/>
      <w:lvlText w:val="%1.%2."/>
      <w:lvlJc w:val="left"/>
      <w:pPr>
        <w:ind w:left="1290" w:hanging="570"/>
      </w:pPr>
    </w:lvl>
    <w:lvl w:ilvl="2">
      <w:start w:val="1"/>
      <w:numFmt w:val="decimal"/>
      <w:isLgl/>
      <w:lvlText w:val="%3)"/>
      <w:lvlJc w:val="left"/>
      <w:pPr>
        <w:ind w:left="1800" w:hanging="720"/>
      </w:pPr>
      <w:rPr>
        <w:rFonts w:ascii="Open Sans Light" w:eastAsia="Calibri" w:hAnsi="Open Sans Light" w:cs="Open Sans Light" w:hint="default"/>
        <w:b w:val="0"/>
        <w:sz w:val="20"/>
        <w:szCs w:val="20"/>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8" w15:restartNumberingAfterBreak="0">
    <w:nsid w:val="12532A68"/>
    <w:multiLevelType w:val="hybridMultilevel"/>
    <w:tmpl w:val="ADB0D6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3EB4924"/>
    <w:multiLevelType w:val="hybridMultilevel"/>
    <w:tmpl w:val="7DA8FB0E"/>
    <w:lvl w:ilvl="0" w:tplc="98B4D934">
      <w:start w:val="1"/>
      <w:numFmt w:val="decimal"/>
      <w:lvlText w:val="%1)"/>
      <w:lvlJc w:val="left"/>
      <w:pPr>
        <w:ind w:left="2662"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4CD2B31"/>
    <w:multiLevelType w:val="multilevel"/>
    <w:tmpl w:val="40FEBAF6"/>
    <w:lvl w:ilvl="0">
      <w:start w:val="5"/>
      <w:numFmt w:val="decimal"/>
      <w:lvlText w:val="%1."/>
      <w:lvlJc w:val="left"/>
      <w:pPr>
        <w:ind w:left="360" w:hanging="360"/>
      </w:pPr>
      <w:rPr>
        <w:rFonts w:hint="default"/>
        <w:b/>
      </w:rPr>
    </w:lvl>
    <w:lvl w:ilvl="1">
      <w:start w:val="1"/>
      <w:numFmt w:val="decimal"/>
      <w:lvlText w:val="%2)"/>
      <w:lvlJc w:val="left"/>
      <w:pPr>
        <w:ind w:left="720" w:hanging="720"/>
      </w:pPr>
      <w:rPr>
        <w:rFonts w:ascii="Arial" w:eastAsia="MS Mincho" w:hAnsi="Arial" w:cs="Arial" w:hint="default"/>
        <w:b w:val="0"/>
        <w:color w:val="auto"/>
        <w:sz w:val="20"/>
      </w:rPr>
    </w:lvl>
    <w:lvl w:ilvl="2">
      <w:start w:val="1"/>
      <w:numFmt w:val="decimal"/>
      <w:lvlText w:val="%3)"/>
      <w:lvlJc w:val="left"/>
      <w:pPr>
        <w:ind w:left="720" w:hanging="720"/>
      </w:pPr>
      <w:rPr>
        <w:rFonts w:hint="default"/>
        <w:b w:val="0"/>
        <w:color w:val="auto"/>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1509403F"/>
    <w:multiLevelType w:val="hybridMultilevel"/>
    <w:tmpl w:val="96F2679E"/>
    <w:lvl w:ilvl="0" w:tplc="684C865C">
      <w:start w:val="1"/>
      <w:numFmt w:val="decimal"/>
      <w:lvlText w:val="%1)"/>
      <w:lvlJc w:val="left"/>
      <w:pPr>
        <w:ind w:left="284"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58B1FBE"/>
    <w:multiLevelType w:val="multilevel"/>
    <w:tmpl w:val="B68CA3D2"/>
    <w:name w:val="WW8Num102333"/>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val="0"/>
        <w:color w:val="auto"/>
      </w:rPr>
    </w:lvl>
    <w:lvl w:ilvl="2">
      <w:start w:val="1"/>
      <w:numFmt w:val="decimal"/>
      <w:lvlText w:val="%3)"/>
      <w:lvlJc w:val="left"/>
      <w:pPr>
        <w:ind w:left="720" w:hanging="720"/>
      </w:pPr>
      <w:rPr>
        <w:rFonts w:hint="default"/>
        <w:b w:val="0"/>
        <w:color w:val="auto"/>
      </w:rPr>
    </w:lvl>
    <w:lvl w:ilvl="3">
      <w:start w:val="1"/>
      <w:numFmt w:val="decimal"/>
      <w:lvlText w:val="%1.%2.%3.%4."/>
      <w:lvlJc w:val="left"/>
      <w:pPr>
        <w:ind w:left="1080" w:hanging="1080"/>
      </w:pPr>
      <w:rPr>
        <w:rFonts w:hint="default"/>
        <w:b w:val="0"/>
      </w:rPr>
    </w:lvl>
    <w:lvl w:ilvl="4">
      <w:start w:val="1"/>
      <w:numFmt w:val="decimal"/>
      <w:lvlText w:val="%5)"/>
      <w:lvlJc w:val="left"/>
      <w:pPr>
        <w:ind w:left="1080" w:hanging="1080"/>
      </w:pPr>
      <w:rPr>
        <w:rFonts w:hint="default"/>
        <w:b w:val="0"/>
        <w:i w:val="0"/>
        <w:color w:val="auto"/>
        <w:sz w:val="20"/>
        <w:szCs w:val="20"/>
        <w:u w:val="none"/>
      </w:rPr>
    </w:lvl>
    <w:lvl w:ilvl="5">
      <w:start w:val="1"/>
      <w:numFmt w:val="lowerLetter"/>
      <w:lvlText w:val="%6)"/>
      <w:lvlJc w:val="left"/>
      <w:pPr>
        <w:ind w:left="360" w:hanging="360"/>
      </w:p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16655CB3"/>
    <w:multiLevelType w:val="multilevel"/>
    <w:tmpl w:val="ADE818C2"/>
    <w:lvl w:ilvl="0">
      <w:start w:val="5"/>
      <w:numFmt w:val="decimal"/>
      <w:lvlText w:val="%1."/>
      <w:lvlJc w:val="left"/>
      <w:pPr>
        <w:ind w:left="360" w:hanging="360"/>
      </w:pPr>
      <w:rPr>
        <w:rFonts w:hint="default"/>
      </w:rPr>
    </w:lvl>
    <w:lvl w:ilvl="1">
      <w:start w:val="1"/>
      <w:numFmt w:val="decimal"/>
      <w:lvlText w:val="%2)"/>
      <w:lvlJc w:val="left"/>
      <w:pPr>
        <w:ind w:left="720" w:hanging="720"/>
      </w:pPr>
      <w:rPr>
        <w:rFonts w:ascii="Open Sans Light" w:eastAsia="MS Mincho" w:hAnsi="Open Sans Light" w:cs="Open Sans Light" w:hint="default"/>
        <w:b w:val="0"/>
        <w:color w:val="auto"/>
        <w:sz w:val="20"/>
      </w:rPr>
    </w:lvl>
    <w:lvl w:ilvl="2">
      <w:start w:val="1"/>
      <w:numFmt w:val="decimal"/>
      <w:lvlText w:val="%3)"/>
      <w:lvlJc w:val="left"/>
      <w:pPr>
        <w:ind w:left="720" w:hanging="720"/>
      </w:pPr>
      <w:rPr>
        <w:rFonts w:hint="default"/>
        <w:b w:val="0"/>
        <w:color w:val="auto"/>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18F52218"/>
    <w:multiLevelType w:val="multilevel"/>
    <w:tmpl w:val="1878387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val="0"/>
        <w:color w:val="auto"/>
      </w:rPr>
    </w:lvl>
    <w:lvl w:ilvl="2">
      <w:start w:val="1"/>
      <w:numFmt w:val="decimal"/>
      <w:lvlText w:val="%3)"/>
      <w:lvlJc w:val="left"/>
      <w:pPr>
        <w:ind w:left="720" w:hanging="720"/>
      </w:pPr>
      <w:rPr>
        <w:rFonts w:hint="default"/>
        <w:b w:val="0"/>
        <w:color w:val="auto"/>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1A0E3F5C"/>
    <w:multiLevelType w:val="hybridMultilevel"/>
    <w:tmpl w:val="B860F456"/>
    <w:lvl w:ilvl="0" w:tplc="04090011">
      <w:start w:val="1"/>
      <w:numFmt w:val="decimal"/>
      <w:lvlText w:val="%1)"/>
      <w:lvlJc w:val="left"/>
      <w:pPr>
        <w:ind w:left="1145" w:hanging="360"/>
      </w:pPr>
    </w:lvl>
    <w:lvl w:ilvl="1" w:tplc="E7A67F18">
      <w:start w:val="2"/>
      <w:numFmt w:val="bullet"/>
      <w:lvlText w:val="-"/>
      <w:lvlJc w:val="left"/>
      <w:pPr>
        <w:ind w:left="5760" w:hanging="360"/>
      </w:pPr>
      <w:rPr>
        <w:rFonts w:ascii="Times New Roman" w:eastAsia="Calibri" w:hAnsi="Times New Roman" w:cs="Times New Roman" w:hint="default"/>
      </w:r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46" w15:restartNumberingAfterBreak="0">
    <w:nsid w:val="1C17619C"/>
    <w:multiLevelType w:val="hybridMultilevel"/>
    <w:tmpl w:val="19343010"/>
    <w:lvl w:ilvl="0" w:tplc="440CF346">
      <w:start w:val="1"/>
      <w:numFmt w:val="decimal"/>
      <w:lvlText w:val="%1)"/>
      <w:lvlJc w:val="left"/>
      <w:pPr>
        <w:ind w:left="643" w:hanging="360"/>
      </w:pPr>
      <w:rPr>
        <w:rFonts w:hint="default"/>
      </w:rPr>
    </w:lvl>
    <w:lvl w:ilvl="1" w:tplc="04150017">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7" w15:restartNumberingAfterBreak="0">
    <w:nsid w:val="1C2F63A0"/>
    <w:multiLevelType w:val="hybridMultilevel"/>
    <w:tmpl w:val="D614353C"/>
    <w:lvl w:ilvl="0" w:tplc="500C559C">
      <w:start w:val="4"/>
      <w:numFmt w:val="decimal"/>
      <w:lvlText w:val="%1."/>
      <w:lvlJc w:val="left"/>
      <w:pPr>
        <w:ind w:left="2580" w:hanging="360"/>
      </w:pPr>
      <w:rPr>
        <w:rFonts w:hint="default"/>
      </w:rPr>
    </w:lvl>
    <w:lvl w:ilvl="1" w:tplc="04150019">
      <w:start w:val="1"/>
      <w:numFmt w:val="lowerLetter"/>
      <w:lvlText w:val="%2."/>
      <w:lvlJc w:val="left"/>
      <w:pPr>
        <w:ind w:left="1440" w:hanging="360"/>
      </w:pPr>
    </w:lvl>
    <w:lvl w:ilvl="2" w:tplc="837CAB98">
      <w:start w:val="7"/>
      <w:numFmt w:val="decimal"/>
      <w:lvlText w:val="%3."/>
      <w:lvlJc w:val="left"/>
      <w:pPr>
        <w:ind w:left="2160" w:hanging="18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B9A20E0A">
      <w:numFmt w:val="bullet"/>
      <w:lvlText w:val="-"/>
      <w:lvlJc w:val="left"/>
      <w:pPr>
        <w:ind w:left="5760" w:hanging="360"/>
      </w:pPr>
      <w:rPr>
        <w:rFonts w:ascii="Open Sans Light" w:eastAsia="Times New Roman" w:hAnsi="Open Sans Light" w:cs="Open Sans Light" w:hint="default"/>
      </w:rPr>
    </w:lvl>
    <w:lvl w:ilvl="8" w:tplc="0415001B" w:tentative="1">
      <w:start w:val="1"/>
      <w:numFmt w:val="lowerRoman"/>
      <w:lvlText w:val="%9."/>
      <w:lvlJc w:val="right"/>
      <w:pPr>
        <w:ind w:left="6480" w:hanging="180"/>
      </w:pPr>
    </w:lvl>
  </w:abstractNum>
  <w:abstractNum w:abstractNumId="48" w15:restartNumberingAfterBreak="0">
    <w:nsid w:val="1C435BB6"/>
    <w:multiLevelType w:val="hybridMultilevel"/>
    <w:tmpl w:val="0874BC70"/>
    <w:lvl w:ilvl="0" w:tplc="551A5F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EE61248"/>
    <w:multiLevelType w:val="multilevel"/>
    <w:tmpl w:val="94644A5C"/>
    <w:name w:val="WW8Num10233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color w:val="auto"/>
      </w:rPr>
    </w:lvl>
    <w:lvl w:ilvl="2">
      <w:start w:val="9"/>
      <w:numFmt w:val="decimal"/>
      <w:lvlText w:val="%3)"/>
      <w:lvlJc w:val="left"/>
      <w:pPr>
        <w:ind w:left="720" w:hanging="720"/>
      </w:pPr>
      <w:rPr>
        <w:rFonts w:hint="default"/>
        <w:b w:val="0"/>
        <w:color w:val="auto"/>
      </w:rPr>
    </w:lvl>
    <w:lvl w:ilvl="3">
      <w:start w:val="1"/>
      <w:numFmt w:val="decimal"/>
      <w:lvlText w:val="%1.%2.%3.%4."/>
      <w:lvlJc w:val="left"/>
      <w:pPr>
        <w:ind w:left="1080" w:hanging="1080"/>
      </w:pPr>
      <w:rPr>
        <w:rFonts w:hint="default"/>
        <w:b w:val="0"/>
      </w:rPr>
    </w:lvl>
    <w:lvl w:ilvl="4">
      <w:start w:val="1"/>
      <w:numFmt w:val="decimal"/>
      <w:lvlText w:val="%5)"/>
      <w:lvlJc w:val="left"/>
      <w:pPr>
        <w:ind w:left="1080" w:hanging="1080"/>
      </w:pPr>
      <w:rPr>
        <w:rFonts w:hint="default"/>
        <w:b w:val="0"/>
        <w:i w:val="0"/>
        <w:sz w:val="20"/>
        <w:szCs w:val="20"/>
        <w:u w:val="none"/>
      </w:rPr>
    </w:lvl>
    <w:lvl w:ilvl="5">
      <w:start w:val="1"/>
      <w:numFmt w:val="lowerLetter"/>
      <w:lvlText w:val="%6)"/>
      <w:lvlJc w:val="left"/>
      <w:pPr>
        <w:ind w:left="1440" w:hanging="1440"/>
      </w:pPr>
      <w:rPr>
        <w:rFonts w:hint="default"/>
        <w:color w:val="auto"/>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1EF66979"/>
    <w:multiLevelType w:val="hybridMultilevel"/>
    <w:tmpl w:val="8D989768"/>
    <w:lvl w:ilvl="0" w:tplc="FFFFFFFF">
      <w:start w:val="1"/>
      <w:numFmt w:val="upperRoman"/>
      <w:lvlText w:val="%1."/>
      <w:lvlJc w:val="left"/>
      <w:pPr>
        <w:ind w:left="862" w:hanging="720"/>
      </w:pPr>
      <w:rPr>
        <w:rFonts w:cs="Times New Roman" w:hint="default"/>
        <w:b/>
      </w:rPr>
    </w:lvl>
    <w:lvl w:ilvl="1" w:tplc="FFFFFFFF">
      <w:start w:val="1"/>
      <w:numFmt w:val="decimal"/>
      <w:lvlText w:val="%2)"/>
      <w:lvlJc w:val="left"/>
      <w:pPr>
        <w:ind w:left="1440" w:hanging="360"/>
      </w:pPr>
      <w:rPr>
        <w:rFonts w:hint="default"/>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1" w15:restartNumberingAfterBreak="0">
    <w:nsid w:val="1F4127B3"/>
    <w:multiLevelType w:val="hybridMultilevel"/>
    <w:tmpl w:val="76C24F16"/>
    <w:name w:val="WWNum7232222222222222222"/>
    <w:lvl w:ilvl="0" w:tplc="0000001A">
      <w:start w:val="1"/>
      <w:numFmt w:val="decimal"/>
      <w:lvlText w:val="%1)"/>
      <w:lvlJc w:val="left"/>
      <w:pPr>
        <w:ind w:left="360" w:hanging="360"/>
      </w:pPr>
      <w:rPr>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1F9D6F8D"/>
    <w:multiLevelType w:val="hybridMultilevel"/>
    <w:tmpl w:val="DE8C4F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1FDF69BF"/>
    <w:multiLevelType w:val="hybridMultilevel"/>
    <w:tmpl w:val="7FB60F9E"/>
    <w:lvl w:ilvl="0" w:tplc="E7A67F18">
      <w:start w:val="2"/>
      <w:numFmt w:val="bullet"/>
      <w:lvlText w:val="-"/>
      <w:lvlJc w:val="left"/>
      <w:pPr>
        <w:ind w:left="5760" w:hanging="360"/>
      </w:pPr>
      <w:rPr>
        <w:rFonts w:ascii="Times New Roman" w:eastAsia="Calibri" w:hAnsi="Times New Roman" w:cs="Times New Roman" w:hint="default"/>
      </w:rPr>
    </w:lvl>
    <w:lvl w:ilvl="1" w:tplc="04150003" w:tentative="1">
      <w:start w:val="1"/>
      <w:numFmt w:val="bullet"/>
      <w:lvlText w:val="o"/>
      <w:lvlJc w:val="left"/>
      <w:pPr>
        <w:ind w:left="2585" w:hanging="360"/>
      </w:pPr>
      <w:rPr>
        <w:rFonts w:ascii="Courier New" w:hAnsi="Courier New" w:cs="Courier New" w:hint="default"/>
      </w:rPr>
    </w:lvl>
    <w:lvl w:ilvl="2" w:tplc="04150005" w:tentative="1">
      <w:start w:val="1"/>
      <w:numFmt w:val="bullet"/>
      <w:lvlText w:val=""/>
      <w:lvlJc w:val="left"/>
      <w:pPr>
        <w:ind w:left="3305" w:hanging="360"/>
      </w:pPr>
      <w:rPr>
        <w:rFonts w:ascii="Wingdings" w:hAnsi="Wingdings" w:hint="default"/>
      </w:rPr>
    </w:lvl>
    <w:lvl w:ilvl="3" w:tplc="04150001" w:tentative="1">
      <w:start w:val="1"/>
      <w:numFmt w:val="bullet"/>
      <w:lvlText w:val=""/>
      <w:lvlJc w:val="left"/>
      <w:pPr>
        <w:ind w:left="4025" w:hanging="360"/>
      </w:pPr>
      <w:rPr>
        <w:rFonts w:ascii="Symbol" w:hAnsi="Symbol" w:hint="default"/>
      </w:rPr>
    </w:lvl>
    <w:lvl w:ilvl="4" w:tplc="04150003" w:tentative="1">
      <w:start w:val="1"/>
      <w:numFmt w:val="bullet"/>
      <w:lvlText w:val="o"/>
      <w:lvlJc w:val="left"/>
      <w:pPr>
        <w:ind w:left="4745" w:hanging="360"/>
      </w:pPr>
      <w:rPr>
        <w:rFonts w:ascii="Courier New" w:hAnsi="Courier New" w:cs="Courier New" w:hint="default"/>
      </w:rPr>
    </w:lvl>
    <w:lvl w:ilvl="5" w:tplc="04150005" w:tentative="1">
      <w:start w:val="1"/>
      <w:numFmt w:val="bullet"/>
      <w:lvlText w:val=""/>
      <w:lvlJc w:val="left"/>
      <w:pPr>
        <w:ind w:left="5465" w:hanging="360"/>
      </w:pPr>
      <w:rPr>
        <w:rFonts w:ascii="Wingdings" w:hAnsi="Wingdings" w:hint="default"/>
      </w:rPr>
    </w:lvl>
    <w:lvl w:ilvl="6" w:tplc="04150001" w:tentative="1">
      <w:start w:val="1"/>
      <w:numFmt w:val="bullet"/>
      <w:lvlText w:val=""/>
      <w:lvlJc w:val="left"/>
      <w:pPr>
        <w:ind w:left="6185" w:hanging="360"/>
      </w:pPr>
      <w:rPr>
        <w:rFonts w:ascii="Symbol" w:hAnsi="Symbol" w:hint="default"/>
      </w:rPr>
    </w:lvl>
    <w:lvl w:ilvl="7" w:tplc="04150003" w:tentative="1">
      <w:start w:val="1"/>
      <w:numFmt w:val="bullet"/>
      <w:lvlText w:val="o"/>
      <w:lvlJc w:val="left"/>
      <w:pPr>
        <w:ind w:left="6905" w:hanging="360"/>
      </w:pPr>
      <w:rPr>
        <w:rFonts w:ascii="Courier New" w:hAnsi="Courier New" w:cs="Courier New" w:hint="default"/>
      </w:rPr>
    </w:lvl>
    <w:lvl w:ilvl="8" w:tplc="04150005" w:tentative="1">
      <w:start w:val="1"/>
      <w:numFmt w:val="bullet"/>
      <w:lvlText w:val=""/>
      <w:lvlJc w:val="left"/>
      <w:pPr>
        <w:ind w:left="7625" w:hanging="360"/>
      </w:pPr>
      <w:rPr>
        <w:rFonts w:ascii="Wingdings" w:hAnsi="Wingdings" w:hint="default"/>
      </w:rPr>
    </w:lvl>
  </w:abstractNum>
  <w:abstractNum w:abstractNumId="54" w15:restartNumberingAfterBreak="0">
    <w:nsid w:val="1FE84C43"/>
    <w:multiLevelType w:val="hybridMultilevel"/>
    <w:tmpl w:val="9F7E438A"/>
    <w:lvl w:ilvl="0" w:tplc="55A29FE6">
      <w:start w:val="1"/>
      <w:numFmt w:val="decimal"/>
      <w:lvlText w:val="%1."/>
      <w:lvlJc w:val="left"/>
      <w:pPr>
        <w:ind w:left="720" w:hanging="360"/>
      </w:pPr>
      <w:rPr>
        <w:strike w:val="0"/>
        <w:dstrike w:val="0"/>
        <w:u w:val="none"/>
        <w:effect w:val="none"/>
      </w:rPr>
    </w:lvl>
    <w:lvl w:ilvl="1" w:tplc="E0386E3C">
      <w:start w:val="1"/>
      <w:numFmt w:val="decimal"/>
      <w:lvlText w:val="%2)"/>
      <w:lvlJc w:val="left"/>
      <w:pPr>
        <w:ind w:left="786"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1FEA12C4"/>
    <w:multiLevelType w:val="hybridMultilevel"/>
    <w:tmpl w:val="3196BCA6"/>
    <w:lvl w:ilvl="0" w:tplc="FFFFFFFF">
      <w:start w:val="1"/>
      <w:numFmt w:val="decimal"/>
      <w:lvlText w:val="%1)"/>
      <w:lvlJc w:val="left"/>
      <w:pPr>
        <w:ind w:left="284" w:hanging="227"/>
      </w:pPr>
      <w:rPr>
        <w:rFonts w:hint="default"/>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208F5866"/>
    <w:multiLevelType w:val="hybridMultilevel"/>
    <w:tmpl w:val="DBB6991A"/>
    <w:lvl w:ilvl="0" w:tplc="277AE194">
      <w:start w:val="1"/>
      <w:numFmt w:val="bullet"/>
      <w:suff w:val="space"/>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7" w15:restartNumberingAfterBreak="0">
    <w:nsid w:val="21340B6A"/>
    <w:multiLevelType w:val="multilevel"/>
    <w:tmpl w:val="44E800BE"/>
    <w:lvl w:ilvl="0">
      <w:start w:val="13"/>
      <w:numFmt w:val="decimal"/>
      <w:lvlText w:val="%1)"/>
      <w:lvlJc w:val="left"/>
      <w:pPr>
        <w:ind w:left="360" w:hanging="360"/>
      </w:pPr>
      <w:rPr>
        <w:rFonts w:hint="default"/>
        <w:b w:val="0"/>
        <w:i w:val="0"/>
      </w:rPr>
    </w:lvl>
    <w:lvl w:ilvl="1">
      <w:start w:val="1"/>
      <w:numFmt w:val="lowerLetter"/>
      <w:lvlText w:val="%2)"/>
      <w:lvlJc w:val="left"/>
      <w:pPr>
        <w:ind w:left="1290" w:hanging="570"/>
      </w:pPr>
      <w:rPr>
        <w:rFonts w:hint="default"/>
      </w:rPr>
    </w:lvl>
    <w:lvl w:ilvl="2">
      <w:start w:val="1"/>
      <w:numFmt w:val="decimal"/>
      <w:isLgl/>
      <w:lvlText w:val="%3)"/>
      <w:lvlJc w:val="left"/>
      <w:pPr>
        <w:ind w:left="1800" w:hanging="720"/>
      </w:pPr>
      <w:rPr>
        <w:rFonts w:ascii="Calibri" w:eastAsia="Calibri" w:hAnsi="Calibri" w:cs="Calibri"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8" w15:restartNumberingAfterBreak="0">
    <w:nsid w:val="2149215D"/>
    <w:multiLevelType w:val="hybridMultilevel"/>
    <w:tmpl w:val="D748A7EE"/>
    <w:name w:val="WWNum723222222222222222"/>
    <w:lvl w:ilvl="0" w:tplc="D1DC8EDE">
      <w:start w:val="1"/>
      <w:numFmt w:val="decimal"/>
      <w:lvlText w:val="%1."/>
      <w:lvlJc w:val="left"/>
      <w:pPr>
        <w:ind w:left="1004" w:hanging="360"/>
      </w:pPr>
      <w:rPr>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24004B74"/>
    <w:multiLevelType w:val="hybridMultilevel"/>
    <w:tmpl w:val="481E20E8"/>
    <w:name w:val="WW8Num1023"/>
    <w:lvl w:ilvl="0" w:tplc="D53E464E">
      <w:start w:val="1"/>
      <w:numFmt w:val="decimal"/>
      <w:lvlText w:val="%1)"/>
      <w:lvlJc w:val="left"/>
      <w:pPr>
        <w:tabs>
          <w:tab w:val="num" w:pos="312"/>
        </w:tabs>
        <w:ind w:left="312" w:hanging="312"/>
      </w:pPr>
      <w:rPr>
        <w:rFonts w:ascii="Arial" w:eastAsia="Times New Roman" w:hAnsi="Arial" w:cs="Arial"/>
        <w:b w:val="0"/>
        <w:i w:val="0"/>
        <w:sz w:val="20"/>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57709AF"/>
    <w:multiLevelType w:val="hybridMultilevel"/>
    <w:tmpl w:val="5AE2263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25C1207C"/>
    <w:multiLevelType w:val="multilevel"/>
    <w:tmpl w:val="3F225434"/>
    <w:lvl w:ilvl="0">
      <w:start w:val="3"/>
      <w:numFmt w:val="decimal"/>
      <w:lvlText w:val="%1."/>
      <w:lvlJc w:val="left"/>
      <w:pPr>
        <w:ind w:left="360" w:hanging="360"/>
      </w:pPr>
      <w:rPr>
        <w:rFonts w:eastAsia="Times New Roman" w:hint="default"/>
        <w:sz w:val="20"/>
      </w:rPr>
    </w:lvl>
    <w:lvl w:ilvl="1">
      <w:start w:val="3"/>
      <w:numFmt w:val="decimal"/>
      <w:lvlText w:val="%1.%2."/>
      <w:lvlJc w:val="left"/>
      <w:pPr>
        <w:ind w:left="1080" w:hanging="720"/>
      </w:pPr>
      <w:rPr>
        <w:rFonts w:eastAsia="Times New Roman" w:hint="default"/>
        <w:sz w:val="20"/>
      </w:rPr>
    </w:lvl>
    <w:lvl w:ilvl="2">
      <w:start w:val="6"/>
      <w:numFmt w:val="decimal"/>
      <w:lvlText w:val="%3)"/>
      <w:lvlJc w:val="left"/>
      <w:pPr>
        <w:ind w:left="1440" w:hanging="720"/>
      </w:pPr>
      <w:rPr>
        <w:rFonts w:hint="default"/>
        <w:sz w:val="20"/>
      </w:rPr>
    </w:lvl>
    <w:lvl w:ilvl="3">
      <w:start w:val="1"/>
      <w:numFmt w:val="decimal"/>
      <w:lvlText w:val="%1.%2.%3.%4."/>
      <w:lvlJc w:val="left"/>
      <w:pPr>
        <w:ind w:left="2160" w:hanging="1080"/>
      </w:pPr>
      <w:rPr>
        <w:rFonts w:eastAsia="Times New Roman" w:hint="default"/>
        <w:sz w:val="20"/>
      </w:rPr>
    </w:lvl>
    <w:lvl w:ilvl="4">
      <w:start w:val="1"/>
      <w:numFmt w:val="decimal"/>
      <w:lvlText w:val="%1.%2.%3.%4.%5."/>
      <w:lvlJc w:val="left"/>
      <w:pPr>
        <w:ind w:left="2520" w:hanging="1080"/>
      </w:pPr>
      <w:rPr>
        <w:rFonts w:eastAsia="Times New Roman" w:hint="default"/>
        <w:sz w:val="20"/>
      </w:rPr>
    </w:lvl>
    <w:lvl w:ilvl="5">
      <w:start w:val="1"/>
      <w:numFmt w:val="decimal"/>
      <w:lvlText w:val="%1.%2.%3.%4.%5.%6."/>
      <w:lvlJc w:val="left"/>
      <w:pPr>
        <w:ind w:left="3240" w:hanging="1440"/>
      </w:pPr>
      <w:rPr>
        <w:rFonts w:eastAsia="Times New Roman" w:hint="default"/>
        <w:sz w:val="20"/>
      </w:rPr>
    </w:lvl>
    <w:lvl w:ilvl="6">
      <w:start w:val="1"/>
      <w:numFmt w:val="decimal"/>
      <w:lvlText w:val="%1.%2.%3.%4.%5.%6.%7."/>
      <w:lvlJc w:val="left"/>
      <w:pPr>
        <w:ind w:left="3600" w:hanging="1440"/>
      </w:pPr>
      <w:rPr>
        <w:rFonts w:eastAsia="Times New Roman" w:hint="default"/>
        <w:sz w:val="20"/>
      </w:rPr>
    </w:lvl>
    <w:lvl w:ilvl="7">
      <w:start w:val="1"/>
      <w:numFmt w:val="decimal"/>
      <w:lvlText w:val="%1.%2.%3.%4.%5.%6.%7.%8."/>
      <w:lvlJc w:val="left"/>
      <w:pPr>
        <w:ind w:left="4320" w:hanging="1800"/>
      </w:pPr>
      <w:rPr>
        <w:rFonts w:eastAsia="Times New Roman" w:hint="default"/>
        <w:sz w:val="20"/>
      </w:rPr>
    </w:lvl>
    <w:lvl w:ilvl="8">
      <w:start w:val="1"/>
      <w:numFmt w:val="decimal"/>
      <w:lvlText w:val="%1.%2.%3.%4.%5.%6.%7.%8.%9."/>
      <w:lvlJc w:val="left"/>
      <w:pPr>
        <w:ind w:left="4680" w:hanging="1800"/>
      </w:pPr>
      <w:rPr>
        <w:rFonts w:eastAsia="Times New Roman" w:hint="default"/>
        <w:sz w:val="20"/>
      </w:rPr>
    </w:lvl>
  </w:abstractNum>
  <w:abstractNum w:abstractNumId="63" w15:restartNumberingAfterBreak="0">
    <w:nsid w:val="264B43DC"/>
    <w:multiLevelType w:val="multilevel"/>
    <w:tmpl w:val="365233A4"/>
    <w:lvl w:ilvl="0">
      <w:start w:val="1"/>
      <w:numFmt w:val="decimal"/>
      <w:lvlText w:val="%1)"/>
      <w:lvlJc w:val="left"/>
      <w:pPr>
        <w:ind w:left="360" w:hanging="360"/>
      </w:pPr>
      <w:rPr>
        <w:b w:val="0"/>
        <w:i w:val="0"/>
      </w:rPr>
    </w:lvl>
    <w:lvl w:ilvl="1">
      <w:start w:val="1"/>
      <w:numFmt w:val="lowerLetter"/>
      <w:lvlText w:val="%2)"/>
      <w:lvlJc w:val="left"/>
      <w:pPr>
        <w:ind w:left="1290" w:hanging="570"/>
      </w:pPr>
    </w:lvl>
    <w:lvl w:ilvl="2">
      <w:start w:val="1"/>
      <w:numFmt w:val="decimal"/>
      <w:isLgl/>
      <w:lvlText w:val="%3)"/>
      <w:lvlJc w:val="left"/>
      <w:pPr>
        <w:ind w:left="1800" w:hanging="720"/>
      </w:pPr>
      <w:rPr>
        <w:rFonts w:ascii="Calibri" w:eastAsia="Calibri" w:hAnsi="Calibri" w:cs="Calibri"/>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64" w15:restartNumberingAfterBreak="0">
    <w:nsid w:val="2849415A"/>
    <w:multiLevelType w:val="hybridMultilevel"/>
    <w:tmpl w:val="285CDA26"/>
    <w:lvl w:ilvl="0" w:tplc="1144B40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29624FFF"/>
    <w:multiLevelType w:val="hybridMultilevel"/>
    <w:tmpl w:val="2DD82A0E"/>
    <w:lvl w:ilvl="0" w:tplc="A9E66AF8">
      <w:start w:val="1"/>
      <w:numFmt w:val="decimal"/>
      <w:lvlText w:val="%1."/>
      <w:lvlJc w:val="left"/>
      <w:pPr>
        <w:ind w:left="501"/>
      </w:pPr>
      <w:rPr>
        <w:rFonts w:ascii="Open Sans Light" w:eastAsia="Arial" w:hAnsi="Open Sans Light" w:cs="Open Sans Light" w:hint="default"/>
        <w:b w:val="0"/>
        <w:i w:val="0"/>
        <w:strike w:val="0"/>
        <w:dstrike w:val="0"/>
        <w:color w:val="000000"/>
        <w:sz w:val="20"/>
        <w:szCs w:val="20"/>
        <w:u w:val="none" w:color="000000"/>
        <w:bdr w:val="none" w:sz="0" w:space="0" w:color="auto"/>
        <w:shd w:val="clear" w:color="auto" w:fill="auto"/>
        <w:vertAlign w:val="baseline"/>
      </w:rPr>
    </w:lvl>
    <w:lvl w:ilvl="1" w:tplc="430A259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AB40A0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F04F84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BDCC7F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DD48A9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0CE2AB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A00707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06C2C9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2A07157E"/>
    <w:multiLevelType w:val="hybridMultilevel"/>
    <w:tmpl w:val="863E7776"/>
    <w:lvl w:ilvl="0" w:tplc="94A038C6">
      <w:start w:val="2"/>
      <w:numFmt w:val="decimal"/>
      <w:lvlText w:val="%1)"/>
      <w:lvlJc w:val="left"/>
      <w:pPr>
        <w:ind w:left="266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AA06C03"/>
    <w:multiLevelType w:val="hybridMultilevel"/>
    <w:tmpl w:val="E184222C"/>
    <w:lvl w:ilvl="0" w:tplc="C6180D48">
      <w:start w:val="1"/>
      <w:numFmt w:val="decimal"/>
      <w:lvlText w:val="%1."/>
      <w:lvlJc w:val="left"/>
      <w:pPr>
        <w:ind w:left="700" w:hanging="360"/>
      </w:pPr>
      <w:rPr>
        <w:rFonts w:hint="default"/>
        <w:color w:val="000000"/>
        <w:sz w:val="20"/>
        <w:szCs w:val="20"/>
      </w:rPr>
    </w:lvl>
    <w:lvl w:ilvl="1" w:tplc="72BE5450">
      <w:start w:val="1"/>
      <w:numFmt w:val="decimal"/>
      <w:lvlText w:val="%2."/>
      <w:lvlJc w:val="left"/>
      <w:pPr>
        <w:ind w:left="1420" w:hanging="360"/>
      </w:pPr>
      <w:rPr>
        <w:rFonts w:hint="default"/>
        <w:b w:val="0"/>
        <w:color w:val="000000"/>
        <w:sz w:val="20"/>
        <w:szCs w:val="20"/>
      </w:rPr>
    </w:lvl>
    <w:lvl w:ilvl="2" w:tplc="FD74D6F4">
      <w:start w:val="2"/>
      <w:numFmt w:val="bullet"/>
      <w:lvlText w:val="–"/>
      <w:lvlJc w:val="left"/>
      <w:pPr>
        <w:ind w:left="2320" w:hanging="360"/>
      </w:pPr>
      <w:rPr>
        <w:rFonts w:ascii="Times New Roman" w:eastAsia="Calibri" w:hAnsi="Times New Roman" w:cs="Times New Roman" w:hint="default"/>
      </w:rPr>
    </w:lvl>
    <w:lvl w:ilvl="3" w:tplc="E7A67F18">
      <w:start w:val="2"/>
      <w:numFmt w:val="bullet"/>
      <w:lvlText w:val="-"/>
      <w:lvlJc w:val="left"/>
      <w:pPr>
        <w:ind w:left="1070" w:hanging="360"/>
      </w:pPr>
      <w:rPr>
        <w:rFonts w:ascii="Times New Roman" w:eastAsia="Calibri" w:hAnsi="Times New Roman" w:cs="Times New Roman" w:hint="default"/>
      </w:r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68" w15:restartNumberingAfterBreak="0">
    <w:nsid w:val="2B9B144C"/>
    <w:multiLevelType w:val="singleLevel"/>
    <w:tmpl w:val="498A965C"/>
    <w:lvl w:ilvl="0">
      <w:start w:val="1"/>
      <w:numFmt w:val="decimal"/>
      <w:pStyle w:val="Tekstpodstawowywcity22"/>
      <w:lvlText w:val="%1. "/>
      <w:legacy w:legacy="1" w:legacySpace="0" w:legacyIndent="283"/>
      <w:lvlJc w:val="left"/>
      <w:pPr>
        <w:ind w:left="283" w:hanging="283"/>
      </w:pPr>
      <w:rPr>
        <w:rFonts w:ascii="Arial" w:hAnsi="Arial" w:cs="Arial" w:hint="default"/>
        <w:b w:val="0"/>
        <w:i w:val="0"/>
        <w:sz w:val="20"/>
      </w:rPr>
    </w:lvl>
  </w:abstractNum>
  <w:abstractNum w:abstractNumId="69" w15:restartNumberingAfterBreak="0">
    <w:nsid w:val="2BE40511"/>
    <w:multiLevelType w:val="hybridMultilevel"/>
    <w:tmpl w:val="C2167A36"/>
    <w:lvl w:ilvl="0" w:tplc="EDEAE216">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2E896AC3"/>
    <w:multiLevelType w:val="multilevel"/>
    <w:tmpl w:val="E7F68DD8"/>
    <w:lvl w:ilvl="0">
      <w:start w:val="1"/>
      <w:numFmt w:val="decimal"/>
      <w:lvlText w:val="4.%1"/>
      <w:lvlJc w:val="left"/>
      <w:pPr>
        <w:ind w:left="360" w:hanging="360"/>
      </w:pPr>
      <w:rPr>
        <w:rFonts w:hint="default"/>
        <w:b w:val="0"/>
        <w:color w:val="auto"/>
      </w:rPr>
    </w:lvl>
    <w:lvl w:ilvl="1">
      <w:start w:val="1"/>
      <w:numFmt w:val="decimal"/>
      <w:lvlText w:val="%2)"/>
      <w:lvlJc w:val="left"/>
      <w:pPr>
        <w:ind w:left="576" w:hanging="576"/>
      </w:pPr>
      <w:rPr>
        <w:rFonts w:hint="default"/>
        <w:b w:val="0"/>
        <w:bCs w:val="0"/>
        <w:color w:val="000000" w:themeColor="text1"/>
      </w:rPr>
    </w:lvl>
    <w:lvl w:ilvl="2">
      <w:start w:val="1"/>
      <w:numFmt w:val="lowerLetter"/>
      <w:lvlText w:val="%3)"/>
      <w:lvlJc w:val="left"/>
      <w:pPr>
        <w:ind w:left="720" w:hanging="720"/>
      </w:pPr>
      <w:rPr>
        <w:rFonts w:hint="default"/>
      </w:rPr>
    </w:lvl>
    <w:lvl w:ilvl="3">
      <w:start w:val="1"/>
      <w:numFmt w:val="lowerLetter"/>
      <w:lvlText w:val="%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1" w15:restartNumberingAfterBreak="0">
    <w:nsid w:val="2FE474CB"/>
    <w:multiLevelType w:val="hybridMultilevel"/>
    <w:tmpl w:val="23026ACC"/>
    <w:lvl w:ilvl="0" w:tplc="FFFFFFFF">
      <w:start w:val="1"/>
      <w:numFmt w:val="decimal"/>
      <w:lvlText w:val="%1)"/>
      <w:lvlJc w:val="left"/>
      <w:pPr>
        <w:ind w:left="284" w:hanging="227"/>
      </w:pPr>
      <w:rPr>
        <w:rFonts w:hint="default"/>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2FF75810"/>
    <w:multiLevelType w:val="hybridMultilevel"/>
    <w:tmpl w:val="E0B88E9A"/>
    <w:lvl w:ilvl="0" w:tplc="71A07C4C">
      <w:start w:val="1"/>
      <w:numFmt w:val="decimal"/>
      <w:lvlText w:val="%1)"/>
      <w:lvlJc w:val="left"/>
      <w:pPr>
        <w:tabs>
          <w:tab w:val="num" w:pos="502"/>
        </w:tabs>
        <w:ind w:left="502" w:hanging="360"/>
      </w:pPr>
    </w:lvl>
    <w:lvl w:ilvl="1" w:tplc="ACC4633A">
      <w:start w:val="2"/>
      <w:numFmt w:val="ordinal"/>
      <w:lvlText w:val="%2"/>
      <w:lvlJc w:val="left"/>
      <w:pPr>
        <w:tabs>
          <w:tab w:val="num" w:pos="340"/>
        </w:tabs>
        <w:ind w:left="340" w:hanging="340"/>
      </w:pPr>
      <w:rPr>
        <w:rFonts w:eastAsia="MS Mincho" w:hint="default"/>
        <w:b/>
      </w:rPr>
    </w:lvl>
    <w:lvl w:ilvl="2" w:tplc="0415001B" w:tentative="1">
      <w:start w:val="1"/>
      <w:numFmt w:val="lowerRoman"/>
      <w:lvlText w:val="%3."/>
      <w:lvlJc w:val="right"/>
      <w:pPr>
        <w:tabs>
          <w:tab w:val="num" w:pos="2018"/>
        </w:tabs>
        <w:ind w:left="2018" w:hanging="180"/>
      </w:pPr>
    </w:lvl>
    <w:lvl w:ilvl="3" w:tplc="0415000F" w:tentative="1">
      <w:start w:val="1"/>
      <w:numFmt w:val="decimal"/>
      <w:lvlText w:val="%4."/>
      <w:lvlJc w:val="left"/>
      <w:pPr>
        <w:tabs>
          <w:tab w:val="num" w:pos="2738"/>
        </w:tabs>
        <w:ind w:left="2738" w:hanging="360"/>
      </w:pPr>
    </w:lvl>
    <w:lvl w:ilvl="4" w:tplc="04150019" w:tentative="1">
      <w:start w:val="1"/>
      <w:numFmt w:val="lowerLetter"/>
      <w:lvlText w:val="%5."/>
      <w:lvlJc w:val="left"/>
      <w:pPr>
        <w:tabs>
          <w:tab w:val="num" w:pos="3458"/>
        </w:tabs>
        <w:ind w:left="3458" w:hanging="360"/>
      </w:pPr>
    </w:lvl>
    <w:lvl w:ilvl="5" w:tplc="0415001B" w:tentative="1">
      <w:start w:val="1"/>
      <w:numFmt w:val="lowerRoman"/>
      <w:lvlText w:val="%6."/>
      <w:lvlJc w:val="right"/>
      <w:pPr>
        <w:tabs>
          <w:tab w:val="num" w:pos="4178"/>
        </w:tabs>
        <w:ind w:left="4178" w:hanging="180"/>
      </w:pPr>
    </w:lvl>
    <w:lvl w:ilvl="6" w:tplc="0415000F" w:tentative="1">
      <w:start w:val="1"/>
      <w:numFmt w:val="decimal"/>
      <w:lvlText w:val="%7."/>
      <w:lvlJc w:val="left"/>
      <w:pPr>
        <w:tabs>
          <w:tab w:val="num" w:pos="4898"/>
        </w:tabs>
        <w:ind w:left="4898" w:hanging="360"/>
      </w:pPr>
    </w:lvl>
    <w:lvl w:ilvl="7" w:tplc="04150019" w:tentative="1">
      <w:start w:val="1"/>
      <w:numFmt w:val="lowerLetter"/>
      <w:lvlText w:val="%8."/>
      <w:lvlJc w:val="left"/>
      <w:pPr>
        <w:tabs>
          <w:tab w:val="num" w:pos="5618"/>
        </w:tabs>
        <w:ind w:left="5618" w:hanging="360"/>
      </w:pPr>
    </w:lvl>
    <w:lvl w:ilvl="8" w:tplc="0415001B" w:tentative="1">
      <w:start w:val="1"/>
      <w:numFmt w:val="lowerRoman"/>
      <w:lvlText w:val="%9."/>
      <w:lvlJc w:val="right"/>
      <w:pPr>
        <w:tabs>
          <w:tab w:val="num" w:pos="6338"/>
        </w:tabs>
        <w:ind w:left="6338" w:hanging="180"/>
      </w:pPr>
    </w:lvl>
  </w:abstractNum>
  <w:abstractNum w:abstractNumId="73" w15:restartNumberingAfterBreak="0">
    <w:nsid w:val="30C247B6"/>
    <w:multiLevelType w:val="hybridMultilevel"/>
    <w:tmpl w:val="FB7C4EC8"/>
    <w:lvl w:ilvl="0" w:tplc="47CE2C54">
      <w:start w:val="1"/>
      <w:numFmt w:val="lowerLetter"/>
      <w:lvlText w:val="%1)"/>
      <w:lvlJc w:val="left"/>
      <w:pPr>
        <w:ind w:left="644" w:hanging="360"/>
      </w:pPr>
    </w:lvl>
    <w:lvl w:ilvl="1" w:tplc="12CED9D4">
      <w:start w:val="5"/>
      <w:numFmt w:val="decimal"/>
      <w:lvlText w:val="%2."/>
      <w:lvlJc w:val="left"/>
      <w:pPr>
        <w:ind w:left="1364" w:hanging="360"/>
      </w:pPr>
    </w:lvl>
    <w:lvl w:ilvl="2" w:tplc="BA5AA8FA">
      <w:start w:val="1"/>
      <w:numFmt w:val="decimal"/>
      <w:lvlText w:val="%3)"/>
      <w:lvlJc w:val="left"/>
      <w:pPr>
        <w:ind w:left="2264" w:hanging="360"/>
      </w:pPr>
    </w:lvl>
    <w:lvl w:ilvl="3" w:tplc="0415000F">
      <w:start w:val="1"/>
      <w:numFmt w:val="decimal"/>
      <w:lvlText w:val="%4."/>
      <w:lvlJc w:val="left"/>
      <w:pPr>
        <w:ind w:left="2804" w:hanging="360"/>
      </w:pPr>
    </w:lvl>
    <w:lvl w:ilvl="4" w:tplc="8528BEF2">
      <w:start w:val="60"/>
      <w:numFmt w:val="decimal"/>
      <w:lvlText w:val="%5"/>
      <w:lvlJc w:val="left"/>
      <w:pPr>
        <w:ind w:left="3524" w:hanging="360"/>
      </w:pPr>
      <w:rPr>
        <w:b/>
      </w:rPr>
    </w:lvl>
    <w:lvl w:ilvl="5" w:tplc="D2B88812">
      <w:start w:val="1"/>
      <w:numFmt w:val="upperLetter"/>
      <w:lvlText w:val="%6)"/>
      <w:lvlJc w:val="left"/>
      <w:pPr>
        <w:ind w:left="4424" w:hanging="36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4" w15:restartNumberingAfterBreak="0">
    <w:nsid w:val="31DC09A0"/>
    <w:multiLevelType w:val="hybridMultilevel"/>
    <w:tmpl w:val="24A42A78"/>
    <w:lvl w:ilvl="0" w:tplc="A5B0E9BA">
      <w:start w:val="1"/>
      <w:numFmt w:val="decimal"/>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2D25993"/>
    <w:multiLevelType w:val="hybridMultilevel"/>
    <w:tmpl w:val="54E8D4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37D0997"/>
    <w:multiLevelType w:val="multilevel"/>
    <w:tmpl w:val="49E8C1B6"/>
    <w:lvl w:ilvl="0">
      <w:start w:val="4"/>
      <w:numFmt w:val="decimal"/>
      <w:lvlText w:val="%1."/>
      <w:lvlJc w:val="left"/>
      <w:pPr>
        <w:ind w:left="2804" w:hanging="360"/>
      </w:pPr>
      <w:rPr>
        <w:rFonts w:hint="default"/>
        <w:b/>
      </w:rPr>
    </w:lvl>
    <w:lvl w:ilvl="1">
      <w:start w:val="1"/>
      <w:numFmt w:val="decimal"/>
      <w:lvlText w:val="%2)"/>
      <w:lvlJc w:val="left"/>
      <w:pPr>
        <w:ind w:left="2804" w:hanging="360"/>
      </w:pPr>
      <w:rPr>
        <w:rFonts w:hint="default"/>
        <w:strike w:val="0"/>
      </w:rPr>
    </w:lvl>
    <w:lvl w:ilvl="2">
      <w:start w:val="1"/>
      <w:numFmt w:val="decimal"/>
      <w:isLgl/>
      <w:lvlText w:val="%1.%2.%3."/>
      <w:lvlJc w:val="left"/>
      <w:pPr>
        <w:ind w:left="3164" w:hanging="720"/>
      </w:pPr>
      <w:rPr>
        <w:rFonts w:hint="default"/>
      </w:rPr>
    </w:lvl>
    <w:lvl w:ilvl="3">
      <w:start w:val="1"/>
      <w:numFmt w:val="decimal"/>
      <w:isLgl/>
      <w:lvlText w:val="%1.%2.%3.%4."/>
      <w:lvlJc w:val="left"/>
      <w:pPr>
        <w:ind w:left="3164" w:hanging="720"/>
      </w:pPr>
      <w:rPr>
        <w:rFonts w:hint="default"/>
      </w:rPr>
    </w:lvl>
    <w:lvl w:ilvl="4">
      <w:start w:val="1"/>
      <w:numFmt w:val="decimal"/>
      <w:isLgl/>
      <w:lvlText w:val="%1.%2.%3.%4.%5."/>
      <w:lvlJc w:val="left"/>
      <w:pPr>
        <w:ind w:left="3524" w:hanging="1080"/>
      </w:pPr>
      <w:rPr>
        <w:rFonts w:hint="default"/>
      </w:rPr>
    </w:lvl>
    <w:lvl w:ilvl="5">
      <w:start w:val="1"/>
      <w:numFmt w:val="decimal"/>
      <w:isLgl/>
      <w:lvlText w:val="%1.%2.%3.%4.%5.%6."/>
      <w:lvlJc w:val="left"/>
      <w:pPr>
        <w:ind w:left="352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3884" w:hanging="1440"/>
      </w:pPr>
      <w:rPr>
        <w:rFonts w:hint="default"/>
      </w:rPr>
    </w:lvl>
    <w:lvl w:ilvl="8">
      <w:start w:val="1"/>
      <w:numFmt w:val="decimal"/>
      <w:isLgl/>
      <w:lvlText w:val="%1.%2.%3.%4.%5.%6.%7.%8.%9."/>
      <w:lvlJc w:val="left"/>
      <w:pPr>
        <w:ind w:left="4244" w:hanging="1800"/>
      </w:pPr>
      <w:rPr>
        <w:rFonts w:hint="default"/>
      </w:rPr>
    </w:lvl>
  </w:abstractNum>
  <w:abstractNum w:abstractNumId="77" w15:restartNumberingAfterBreak="0">
    <w:nsid w:val="33A335EB"/>
    <w:multiLevelType w:val="hybridMultilevel"/>
    <w:tmpl w:val="3F0054F6"/>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78" w15:restartNumberingAfterBreak="0">
    <w:nsid w:val="343F142E"/>
    <w:multiLevelType w:val="multilevel"/>
    <w:tmpl w:val="F66ADD78"/>
    <w:lvl w:ilvl="0">
      <w:start w:val="5"/>
      <w:numFmt w:val="decimal"/>
      <w:lvlText w:val="%1."/>
      <w:lvlJc w:val="left"/>
      <w:pPr>
        <w:ind w:left="360" w:hanging="360"/>
      </w:pPr>
      <w:rPr>
        <w:rFonts w:hint="default"/>
      </w:rPr>
    </w:lvl>
    <w:lvl w:ilvl="1">
      <w:start w:val="1"/>
      <w:numFmt w:val="decimal"/>
      <w:lvlText w:val="%2)"/>
      <w:lvlJc w:val="left"/>
      <w:pPr>
        <w:ind w:left="720" w:hanging="720"/>
      </w:pPr>
      <w:rPr>
        <w:rFonts w:ascii="Open Sans Light" w:eastAsia="MS Mincho" w:hAnsi="Open Sans Light" w:cs="Open Sans Light" w:hint="default"/>
        <w:b w:val="0"/>
        <w:color w:val="auto"/>
        <w:sz w:val="20"/>
      </w:rPr>
    </w:lvl>
    <w:lvl w:ilvl="2">
      <w:start w:val="1"/>
      <w:numFmt w:val="decimal"/>
      <w:lvlText w:val="%3)"/>
      <w:lvlJc w:val="left"/>
      <w:pPr>
        <w:ind w:left="720" w:hanging="720"/>
      </w:pPr>
      <w:rPr>
        <w:rFonts w:hint="default"/>
        <w:b w:val="0"/>
        <w:color w:val="auto"/>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9" w15:restartNumberingAfterBreak="0">
    <w:nsid w:val="34C93447"/>
    <w:multiLevelType w:val="hybridMultilevel"/>
    <w:tmpl w:val="3196BCA6"/>
    <w:lvl w:ilvl="0" w:tplc="FFFFFFFF">
      <w:start w:val="1"/>
      <w:numFmt w:val="decimal"/>
      <w:lvlText w:val="%1)"/>
      <w:lvlJc w:val="left"/>
      <w:pPr>
        <w:ind w:left="284" w:hanging="227"/>
      </w:pPr>
      <w:rPr>
        <w:rFonts w:hint="default"/>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34EC04BB"/>
    <w:multiLevelType w:val="multilevel"/>
    <w:tmpl w:val="B620974C"/>
    <w:lvl w:ilvl="0">
      <w:start w:val="3"/>
      <w:numFmt w:val="decimal"/>
      <w:lvlText w:val="%1."/>
      <w:lvlJc w:val="left"/>
      <w:pPr>
        <w:ind w:left="360" w:hanging="360"/>
      </w:pPr>
      <w:rPr>
        <w:rFonts w:eastAsia="Times New Roman" w:hint="default"/>
        <w:sz w:val="20"/>
      </w:rPr>
    </w:lvl>
    <w:lvl w:ilvl="1">
      <w:start w:val="1"/>
      <w:numFmt w:val="decimal"/>
      <w:lvlText w:val="%1.%2."/>
      <w:lvlJc w:val="left"/>
      <w:pPr>
        <w:ind w:left="1080" w:hanging="720"/>
      </w:pPr>
      <w:rPr>
        <w:rFonts w:eastAsia="Times New Roman" w:hint="default"/>
        <w:sz w:val="20"/>
      </w:rPr>
    </w:lvl>
    <w:lvl w:ilvl="2">
      <w:start w:val="1"/>
      <w:numFmt w:val="decimal"/>
      <w:lvlText w:val="%3)"/>
      <w:lvlJc w:val="left"/>
      <w:pPr>
        <w:ind w:left="1713" w:hanging="720"/>
      </w:pPr>
      <w:rPr>
        <w:rFonts w:hint="default"/>
        <w:sz w:val="20"/>
      </w:rPr>
    </w:lvl>
    <w:lvl w:ilvl="3">
      <w:start w:val="1"/>
      <w:numFmt w:val="decimal"/>
      <w:lvlText w:val="%1.%2.%3.%4."/>
      <w:lvlJc w:val="left"/>
      <w:pPr>
        <w:ind w:left="2160" w:hanging="1080"/>
      </w:pPr>
      <w:rPr>
        <w:rFonts w:eastAsia="Times New Roman" w:hint="default"/>
        <w:sz w:val="20"/>
      </w:rPr>
    </w:lvl>
    <w:lvl w:ilvl="4">
      <w:start w:val="1"/>
      <w:numFmt w:val="decimal"/>
      <w:lvlText w:val="%1.%2.%3.%4.%5."/>
      <w:lvlJc w:val="left"/>
      <w:pPr>
        <w:ind w:left="2520" w:hanging="1080"/>
      </w:pPr>
      <w:rPr>
        <w:rFonts w:eastAsia="Times New Roman" w:hint="default"/>
        <w:sz w:val="20"/>
      </w:rPr>
    </w:lvl>
    <w:lvl w:ilvl="5">
      <w:start w:val="1"/>
      <w:numFmt w:val="decimal"/>
      <w:lvlText w:val="%1.%2.%3.%4.%5.%6."/>
      <w:lvlJc w:val="left"/>
      <w:pPr>
        <w:ind w:left="3240" w:hanging="1440"/>
      </w:pPr>
      <w:rPr>
        <w:rFonts w:eastAsia="Times New Roman" w:hint="default"/>
        <w:sz w:val="20"/>
      </w:rPr>
    </w:lvl>
    <w:lvl w:ilvl="6">
      <w:start w:val="1"/>
      <w:numFmt w:val="decimal"/>
      <w:lvlText w:val="%1.%2.%3.%4.%5.%6.%7."/>
      <w:lvlJc w:val="left"/>
      <w:pPr>
        <w:ind w:left="3600" w:hanging="1440"/>
      </w:pPr>
      <w:rPr>
        <w:rFonts w:eastAsia="Times New Roman" w:hint="default"/>
        <w:sz w:val="20"/>
      </w:rPr>
    </w:lvl>
    <w:lvl w:ilvl="7">
      <w:start w:val="1"/>
      <w:numFmt w:val="decimal"/>
      <w:lvlText w:val="%1.%2.%3.%4.%5.%6.%7.%8."/>
      <w:lvlJc w:val="left"/>
      <w:pPr>
        <w:ind w:left="4320" w:hanging="1800"/>
      </w:pPr>
      <w:rPr>
        <w:rFonts w:eastAsia="Times New Roman" w:hint="default"/>
        <w:sz w:val="20"/>
      </w:rPr>
    </w:lvl>
    <w:lvl w:ilvl="8">
      <w:start w:val="1"/>
      <w:numFmt w:val="decimal"/>
      <w:lvlText w:val="%1.%2.%3.%4.%5.%6.%7.%8.%9."/>
      <w:lvlJc w:val="left"/>
      <w:pPr>
        <w:ind w:left="4680" w:hanging="1800"/>
      </w:pPr>
      <w:rPr>
        <w:rFonts w:eastAsia="Times New Roman" w:hint="default"/>
        <w:sz w:val="20"/>
      </w:rPr>
    </w:lvl>
  </w:abstractNum>
  <w:abstractNum w:abstractNumId="81" w15:restartNumberingAfterBreak="0">
    <w:nsid w:val="35DA2A5C"/>
    <w:multiLevelType w:val="hybridMultilevel"/>
    <w:tmpl w:val="949A5364"/>
    <w:name w:val="WWNum72322222222222222222"/>
    <w:lvl w:ilvl="0" w:tplc="00000005">
      <w:start w:val="1"/>
      <w:numFmt w:val="lowerLetter"/>
      <w:lvlText w:val="%1)"/>
      <w:lvlJc w:val="left"/>
      <w:pPr>
        <w:ind w:left="786" w:hanging="360"/>
      </w:pPr>
      <w:rPr>
        <w:rFonts w:hint="default"/>
        <w:b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2" w15:restartNumberingAfterBreak="0">
    <w:nsid w:val="36602C68"/>
    <w:multiLevelType w:val="multilevel"/>
    <w:tmpl w:val="8326EE8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3" w15:restartNumberingAfterBreak="0">
    <w:nsid w:val="36DE0E40"/>
    <w:multiLevelType w:val="hybridMultilevel"/>
    <w:tmpl w:val="5582EA5A"/>
    <w:lvl w:ilvl="0" w:tplc="2C8C4A18">
      <w:start w:val="2"/>
      <w:numFmt w:val="bullet"/>
      <w:lvlText w:val="-"/>
      <w:lvlJc w:val="left"/>
      <w:pPr>
        <w:ind w:left="2160" w:hanging="360"/>
      </w:pPr>
      <w:rPr>
        <w:rFonts w:ascii="Open Sans Light" w:eastAsia="Calibri" w:hAnsi="Open Sans Light" w:cs="Open Sans Light"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4" w15:restartNumberingAfterBreak="0">
    <w:nsid w:val="371273CA"/>
    <w:multiLevelType w:val="hybridMultilevel"/>
    <w:tmpl w:val="2460D8AC"/>
    <w:lvl w:ilvl="0" w:tplc="D4D81B6A">
      <w:start w:val="3"/>
      <w:numFmt w:val="decimal"/>
      <w:lvlText w:val="%1)"/>
      <w:lvlJc w:val="left"/>
      <w:pPr>
        <w:ind w:left="234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8931ED0"/>
    <w:multiLevelType w:val="hybridMultilevel"/>
    <w:tmpl w:val="CDAE3046"/>
    <w:lvl w:ilvl="0" w:tplc="4FA029A8">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8D33A81"/>
    <w:multiLevelType w:val="hybridMultilevel"/>
    <w:tmpl w:val="8D3A78B8"/>
    <w:lvl w:ilvl="0" w:tplc="F58A3A9E">
      <w:start w:val="2"/>
      <w:numFmt w:val="decimal"/>
      <w:lvlText w:val="%1."/>
      <w:lvlJc w:val="left"/>
      <w:pPr>
        <w:ind w:left="360" w:hanging="360"/>
      </w:pPr>
      <w:rPr>
        <w:rFonts w:hint="default"/>
        <w:b w:val="0"/>
      </w:rPr>
    </w:lvl>
    <w:lvl w:ilvl="1" w:tplc="9568268E">
      <w:start w:val="1"/>
      <w:numFmt w:val="decimal"/>
      <w:lvlText w:val="%2)"/>
      <w:lvlJc w:val="left"/>
      <w:pPr>
        <w:ind w:left="1080" w:hanging="360"/>
      </w:pPr>
      <w:rPr>
        <w:rFonts w:ascii="Open Sans Light" w:eastAsia="Calibri" w:hAnsi="Open Sans Light" w:cs="Open Sans Ligh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38F96D8C"/>
    <w:multiLevelType w:val="hybridMultilevel"/>
    <w:tmpl w:val="FB9E9004"/>
    <w:lvl w:ilvl="0" w:tplc="B5AE6930">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39582D1C"/>
    <w:multiLevelType w:val="hybridMultilevel"/>
    <w:tmpl w:val="F496CEB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9" w15:restartNumberingAfterBreak="0">
    <w:nsid w:val="397570A5"/>
    <w:multiLevelType w:val="hybridMultilevel"/>
    <w:tmpl w:val="2236BEA8"/>
    <w:lvl w:ilvl="0" w:tplc="C3EA9E7A">
      <w:start w:val="1"/>
      <w:numFmt w:val="decimal"/>
      <w:lvlText w:val="%1)"/>
      <w:lvlJc w:val="left"/>
      <w:pPr>
        <w:ind w:left="502" w:hanging="360"/>
      </w:pPr>
      <w:rPr>
        <w:rFonts w:ascii="Open Sans Light" w:eastAsia="Calibri" w:hAnsi="Open Sans Light" w:cs="Open Sans Ligh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0" w15:restartNumberingAfterBreak="0">
    <w:nsid w:val="39F768B6"/>
    <w:multiLevelType w:val="multilevel"/>
    <w:tmpl w:val="6F5CA3AA"/>
    <w:lvl w:ilvl="0">
      <w:start w:val="5"/>
      <w:numFmt w:val="decimal"/>
      <w:lvlText w:val="%1."/>
      <w:lvlJc w:val="left"/>
      <w:pPr>
        <w:ind w:left="360" w:hanging="360"/>
      </w:pPr>
      <w:rPr>
        <w:rFonts w:hint="default"/>
        <w:b w:val="0"/>
      </w:rPr>
    </w:lvl>
    <w:lvl w:ilvl="1">
      <w:start w:val="1"/>
      <w:numFmt w:val="decimal"/>
      <w:lvlText w:val="%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1" w15:restartNumberingAfterBreak="0">
    <w:nsid w:val="3AB20F30"/>
    <w:multiLevelType w:val="hybridMultilevel"/>
    <w:tmpl w:val="303820F6"/>
    <w:lvl w:ilvl="0" w:tplc="BAA0065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3BE90A0A"/>
    <w:multiLevelType w:val="multilevel"/>
    <w:tmpl w:val="0F185CCA"/>
    <w:lvl w:ilvl="0">
      <w:start w:val="14"/>
      <w:numFmt w:val="decimal"/>
      <w:lvlText w:val="%1."/>
      <w:lvlJc w:val="left"/>
      <w:pPr>
        <w:ind w:left="360" w:hanging="360"/>
      </w:pPr>
      <w:rPr>
        <w:rFonts w:hint="default"/>
      </w:rPr>
    </w:lvl>
    <w:lvl w:ilvl="1">
      <w:start w:val="1"/>
      <w:numFmt w:val="decimal"/>
      <w:lvlText w:val="%2)"/>
      <w:lvlJc w:val="left"/>
      <w:pPr>
        <w:ind w:left="2340" w:hanging="360"/>
      </w:pPr>
    </w:lvl>
    <w:lvl w:ilvl="2">
      <w:start w:val="1"/>
      <w:numFmt w:val="decimal"/>
      <w:lvlText w:val="%1.%2.%3."/>
      <w:lvlJc w:val="left"/>
      <w:pPr>
        <w:ind w:left="72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3" w15:restartNumberingAfterBreak="0">
    <w:nsid w:val="3C763D28"/>
    <w:multiLevelType w:val="hybridMultilevel"/>
    <w:tmpl w:val="2C062B4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340" w:hanging="36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4" w15:restartNumberingAfterBreak="0">
    <w:nsid w:val="3E5C0818"/>
    <w:multiLevelType w:val="multilevel"/>
    <w:tmpl w:val="11A2D852"/>
    <w:name w:val="WW8Num1023333"/>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b w:val="0"/>
        <w:color w:val="auto"/>
      </w:rPr>
    </w:lvl>
    <w:lvl w:ilvl="2">
      <w:start w:val="1"/>
      <w:numFmt w:val="decimal"/>
      <w:lvlText w:val="%3)"/>
      <w:lvlJc w:val="left"/>
      <w:pPr>
        <w:ind w:left="720" w:hanging="720"/>
      </w:pPr>
      <w:rPr>
        <w:rFonts w:hint="default"/>
        <w:b w:val="0"/>
        <w:color w:val="auto"/>
      </w:rPr>
    </w:lvl>
    <w:lvl w:ilvl="3">
      <w:start w:val="1"/>
      <w:numFmt w:val="decimal"/>
      <w:lvlText w:val="%1.%2.%3.%4."/>
      <w:lvlJc w:val="left"/>
      <w:pPr>
        <w:ind w:left="1080" w:hanging="1080"/>
      </w:pPr>
      <w:rPr>
        <w:rFonts w:hint="default"/>
        <w:b w:val="0"/>
      </w:rPr>
    </w:lvl>
    <w:lvl w:ilvl="4">
      <w:start w:val="4"/>
      <w:numFmt w:val="decimal"/>
      <w:lvlText w:val="%5)"/>
      <w:lvlJc w:val="left"/>
      <w:pPr>
        <w:ind w:left="1080" w:hanging="1080"/>
      </w:pPr>
      <w:rPr>
        <w:rFonts w:hint="default"/>
        <w:b w:val="0"/>
        <w:i w:val="0"/>
        <w:color w:val="auto"/>
        <w:sz w:val="20"/>
        <w:szCs w:val="20"/>
        <w:u w:val="none"/>
      </w:rPr>
    </w:lvl>
    <w:lvl w:ilvl="5">
      <w:start w:val="2"/>
      <w:numFmt w:val="lowerLetter"/>
      <w:lvlText w:val="%6)"/>
      <w:lvlJc w:val="left"/>
      <w:pPr>
        <w:ind w:left="360" w:hanging="36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5" w15:restartNumberingAfterBreak="0">
    <w:nsid w:val="402047F8"/>
    <w:multiLevelType w:val="hybridMultilevel"/>
    <w:tmpl w:val="3196BCA6"/>
    <w:lvl w:ilvl="0" w:tplc="BFBC1C1A">
      <w:start w:val="1"/>
      <w:numFmt w:val="decimal"/>
      <w:lvlText w:val="%1)"/>
      <w:lvlJc w:val="left"/>
      <w:pPr>
        <w:ind w:left="284" w:hanging="227"/>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0635DD4"/>
    <w:multiLevelType w:val="hybridMultilevel"/>
    <w:tmpl w:val="5128E3AE"/>
    <w:lvl w:ilvl="0" w:tplc="43FEBC6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40E00D5F"/>
    <w:multiLevelType w:val="hybridMultilevel"/>
    <w:tmpl w:val="9A78616C"/>
    <w:lvl w:ilvl="0" w:tplc="0415000F">
      <w:start w:val="1"/>
      <w:numFmt w:val="decimal"/>
      <w:lvlText w:val="%1."/>
      <w:lvlJc w:val="left"/>
      <w:pPr>
        <w:ind w:left="1004" w:hanging="360"/>
      </w:pPr>
    </w:lvl>
    <w:lvl w:ilvl="1" w:tplc="E4482058">
      <w:start w:val="1"/>
      <w:numFmt w:val="decimal"/>
      <w:lvlText w:val="%2)"/>
      <w:lvlJc w:val="left"/>
      <w:pPr>
        <w:ind w:left="720" w:hanging="360"/>
      </w:pPr>
      <w:rPr>
        <w:rFonts w:ascii="Open Sans Light" w:hAnsi="Open Sans Light" w:hint="default"/>
        <w:b w:val="0"/>
        <w:i w:val="0"/>
        <w:sz w:val="20"/>
        <w:szCs w:val="16"/>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9" w15:restartNumberingAfterBreak="0">
    <w:nsid w:val="42766A81"/>
    <w:multiLevelType w:val="hybridMultilevel"/>
    <w:tmpl w:val="29E479B8"/>
    <w:lvl w:ilvl="0" w:tplc="040EC614">
      <w:start w:val="1"/>
      <w:numFmt w:val="decimal"/>
      <w:lvlText w:val="%1)"/>
      <w:lvlJc w:val="left"/>
      <w:pPr>
        <w:ind w:left="1080" w:hanging="360"/>
      </w:pPr>
      <w:rPr>
        <w:rFonts w:ascii="Open Sans Light" w:eastAsia="Calibri" w:hAnsi="Open Sans Light" w:cs="Open Sans Ligh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15:restartNumberingAfterBreak="0">
    <w:nsid w:val="431255E7"/>
    <w:multiLevelType w:val="hybridMultilevel"/>
    <w:tmpl w:val="BA748004"/>
    <w:lvl w:ilvl="0" w:tplc="FFFFFFFF">
      <w:start w:val="1"/>
      <w:numFmt w:val="decimal"/>
      <w:lvlText w:val="%1)"/>
      <w:lvlJc w:val="left"/>
      <w:pPr>
        <w:ind w:left="227" w:hanging="227"/>
      </w:pPr>
      <w:rPr>
        <w:rFonts w:hint="default"/>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437E02FD"/>
    <w:multiLevelType w:val="hybridMultilevel"/>
    <w:tmpl w:val="915843A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2" w15:restartNumberingAfterBreak="0">
    <w:nsid w:val="446E61CC"/>
    <w:multiLevelType w:val="hybridMultilevel"/>
    <w:tmpl w:val="75F83CDE"/>
    <w:lvl w:ilvl="0" w:tplc="0415000F">
      <w:start w:val="1"/>
      <w:numFmt w:val="decimal"/>
      <w:lvlText w:val="%1."/>
      <w:lvlJc w:val="left"/>
      <w:pPr>
        <w:ind w:left="1200" w:hanging="360"/>
      </w:pPr>
    </w:lvl>
    <w:lvl w:ilvl="1" w:tplc="04A820AE">
      <w:start w:val="1"/>
      <w:numFmt w:val="decimal"/>
      <w:lvlText w:val="%2)"/>
      <w:lvlJc w:val="left"/>
      <w:pPr>
        <w:ind w:left="1920" w:hanging="360"/>
      </w:pPr>
      <w:rPr>
        <w:rFonts w:hint="default"/>
        <w:color w:val="auto"/>
      </w:rPr>
    </w:lvl>
    <w:lvl w:ilvl="2" w:tplc="B3124886">
      <w:start w:val="14"/>
      <w:numFmt w:val="bullet"/>
      <w:lvlText w:val=""/>
      <w:lvlJc w:val="left"/>
      <w:pPr>
        <w:ind w:left="2820" w:hanging="360"/>
      </w:pPr>
      <w:rPr>
        <w:rFonts w:ascii="Symbol" w:eastAsia="Times New Roman" w:hAnsi="Symbol" w:cs="Arial" w:hint="default"/>
      </w:rPr>
    </w:lvl>
    <w:lvl w:ilvl="3" w:tplc="04A820AE">
      <w:start w:val="1"/>
      <w:numFmt w:val="decimal"/>
      <w:lvlText w:val="%4)"/>
      <w:lvlJc w:val="left"/>
      <w:pPr>
        <w:ind w:left="3360" w:hanging="360"/>
      </w:pPr>
      <w:rPr>
        <w:rFonts w:hint="default"/>
        <w:color w:val="auto"/>
      </w:rPr>
    </w:lvl>
    <w:lvl w:ilvl="4" w:tplc="04150019" w:tentative="1">
      <w:start w:val="1"/>
      <w:numFmt w:val="lowerLetter"/>
      <w:lvlText w:val="%5."/>
      <w:lvlJc w:val="left"/>
      <w:pPr>
        <w:ind w:left="4080" w:hanging="360"/>
      </w:pPr>
    </w:lvl>
    <w:lvl w:ilvl="5" w:tplc="0415001B">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03" w15:restartNumberingAfterBreak="0">
    <w:nsid w:val="44813F68"/>
    <w:multiLevelType w:val="hybridMultilevel"/>
    <w:tmpl w:val="5B72B8F2"/>
    <w:lvl w:ilvl="0" w:tplc="E9B2F3C0">
      <w:start w:val="1"/>
      <w:numFmt w:val="decimal"/>
      <w:lvlText w:val="%1)"/>
      <w:lvlJc w:val="left"/>
      <w:pPr>
        <w:ind w:left="1146" w:hanging="360"/>
      </w:pPr>
      <w:rPr>
        <w:rFonts w:hint="default"/>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4" w15:restartNumberingAfterBreak="0">
    <w:nsid w:val="456E4B3B"/>
    <w:multiLevelType w:val="multilevel"/>
    <w:tmpl w:val="3A24CEF8"/>
    <w:lvl w:ilvl="0">
      <w:start w:val="3"/>
      <w:numFmt w:val="decimal"/>
      <w:lvlText w:val="%1."/>
      <w:lvlJc w:val="left"/>
      <w:pPr>
        <w:ind w:left="360" w:hanging="360"/>
      </w:pPr>
      <w:rPr>
        <w:rFonts w:hint="default"/>
      </w:rPr>
    </w:lvl>
    <w:lvl w:ilvl="1">
      <w:start w:val="1"/>
      <w:numFmt w:val="decimal"/>
      <w:lvlText w:val="%2)"/>
      <w:lvlJc w:val="left"/>
      <w:pPr>
        <w:ind w:left="720" w:hanging="720"/>
      </w:pPr>
      <w:rPr>
        <w:rFonts w:ascii="Arial" w:eastAsia="MS Mincho" w:hAnsi="Arial" w:cs="Arial" w:hint="default"/>
        <w:b w:val="0"/>
        <w:color w:val="auto"/>
        <w:sz w:val="20"/>
      </w:rPr>
    </w:lvl>
    <w:lvl w:ilvl="2">
      <w:start w:val="1"/>
      <w:numFmt w:val="decimal"/>
      <w:lvlText w:val="%3)"/>
      <w:lvlJc w:val="left"/>
      <w:pPr>
        <w:ind w:left="720" w:hanging="720"/>
      </w:pPr>
      <w:rPr>
        <w:rFonts w:hint="default"/>
        <w:b w:val="0"/>
        <w:color w:val="auto"/>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5" w15:restartNumberingAfterBreak="0">
    <w:nsid w:val="485C2C38"/>
    <w:multiLevelType w:val="hybridMultilevel"/>
    <w:tmpl w:val="1AF47312"/>
    <w:lvl w:ilvl="0" w:tplc="04150001">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start w:val="1"/>
      <w:numFmt w:val="bullet"/>
      <w:lvlText w:val="o"/>
      <w:lvlJc w:val="left"/>
      <w:pPr>
        <w:ind w:left="4593" w:hanging="360"/>
      </w:pPr>
      <w:rPr>
        <w:rFonts w:ascii="Courier New" w:hAnsi="Courier New" w:cs="Courier New" w:hint="default"/>
      </w:rPr>
    </w:lvl>
    <w:lvl w:ilvl="5" w:tplc="04150005">
      <w:start w:val="1"/>
      <w:numFmt w:val="bullet"/>
      <w:lvlText w:val=""/>
      <w:lvlJc w:val="left"/>
      <w:pPr>
        <w:ind w:left="5313" w:hanging="360"/>
      </w:pPr>
      <w:rPr>
        <w:rFonts w:ascii="Wingdings" w:hAnsi="Wingdings" w:hint="default"/>
      </w:rPr>
    </w:lvl>
    <w:lvl w:ilvl="6" w:tplc="04150001">
      <w:start w:val="1"/>
      <w:numFmt w:val="bullet"/>
      <w:lvlText w:val=""/>
      <w:lvlJc w:val="left"/>
      <w:pPr>
        <w:ind w:left="6033" w:hanging="360"/>
      </w:pPr>
      <w:rPr>
        <w:rFonts w:ascii="Symbol" w:hAnsi="Symbol" w:hint="default"/>
      </w:rPr>
    </w:lvl>
    <w:lvl w:ilvl="7" w:tplc="04150003">
      <w:start w:val="1"/>
      <w:numFmt w:val="bullet"/>
      <w:lvlText w:val="o"/>
      <w:lvlJc w:val="left"/>
      <w:pPr>
        <w:ind w:left="6753" w:hanging="360"/>
      </w:pPr>
      <w:rPr>
        <w:rFonts w:ascii="Courier New" w:hAnsi="Courier New" w:cs="Courier New" w:hint="default"/>
      </w:rPr>
    </w:lvl>
    <w:lvl w:ilvl="8" w:tplc="04150005">
      <w:start w:val="1"/>
      <w:numFmt w:val="bullet"/>
      <w:lvlText w:val=""/>
      <w:lvlJc w:val="left"/>
      <w:pPr>
        <w:ind w:left="7473" w:hanging="360"/>
      </w:pPr>
      <w:rPr>
        <w:rFonts w:ascii="Wingdings" w:hAnsi="Wingdings" w:hint="default"/>
      </w:rPr>
    </w:lvl>
  </w:abstractNum>
  <w:abstractNum w:abstractNumId="106" w15:restartNumberingAfterBreak="0">
    <w:nsid w:val="489A0A74"/>
    <w:multiLevelType w:val="hybridMultilevel"/>
    <w:tmpl w:val="B776BAF8"/>
    <w:lvl w:ilvl="0" w:tplc="5002E7E6">
      <w:start w:val="1"/>
      <w:numFmt w:val="decimal"/>
      <w:lvlText w:val="%1)"/>
      <w:lvlJc w:val="left"/>
      <w:pPr>
        <w:tabs>
          <w:tab w:val="num" w:pos="720"/>
        </w:tabs>
        <w:ind w:left="720" w:hanging="360"/>
      </w:pPr>
      <w:rPr>
        <w:strike w:val="0"/>
      </w:rPr>
    </w:lvl>
    <w:lvl w:ilvl="1" w:tplc="89B8E79A">
      <w:start w:val="1"/>
      <w:numFmt w:val="lowerLetter"/>
      <w:lvlText w:val="%2."/>
      <w:lvlJc w:val="left"/>
      <w:pPr>
        <w:tabs>
          <w:tab w:val="num" w:pos="1440"/>
        </w:tabs>
        <w:ind w:left="1440" w:hanging="360"/>
      </w:pPr>
    </w:lvl>
    <w:lvl w:ilvl="2" w:tplc="F6CCB72E"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07" w15:restartNumberingAfterBreak="0">
    <w:nsid w:val="497B292F"/>
    <w:multiLevelType w:val="hybridMultilevel"/>
    <w:tmpl w:val="08CA6ACA"/>
    <w:lvl w:ilvl="0" w:tplc="521457EA">
      <w:start w:val="1"/>
      <w:numFmt w:val="decimal"/>
      <w:lvlText w:val="%1."/>
      <w:lvlJc w:val="left"/>
      <w:pPr>
        <w:ind w:left="388"/>
      </w:pPr>
      <w:rPr>
        <w:rFonts w:ascii="Open Sans Light" w:eastAsia="Arial" w:hAnsi="Open Sans Light" w:cs="Open Sans Light" w:hint="default"/>
        <w:b w:val="0"/>
        <w:i w:val="0"/>
        <w:strike w:val="0"/>
        <w:dstrike w:val="0"/>
        <w:color w:val="000000"/>
        <w:sz w:val="20"/>
        <w:szCs w:val="20"/>
        <w:u w:val="none" w:color="000000"/>
        <w:bdr w:val="none" w:sz="0" w:space="0" w:color="auto"/>
        <w:shd w:val="clear" w:color="auto" w:fill="auto"/>
        <w:vertAlign w:val="baseline"/>
      </w:rPr>
    </w:lvl>
    <w:lvl w:ilvl="1" w:tplc="21643F7E">
      <w:start w:val="1"/>
      <w:numFmt w:val="lowerLetter"/>
      <w:lvlText w:val="%2"/>
      <w:lvlJc w:val="left"/>
      <w:pPr>
        <w:ind w:left="11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7684A7A">
      <w:start w:val="1"/>
      <w:numFmt w:val="lowerRoman"/>
      <w:lvlText w:val="%3"/>
      <w:lvlJc w:val="left"/>
      <w:pPr>
        <w:ind w:left="18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E7C7966">
      <w:start w:val="1"/>
      <w:numFmt w:val="decimal"/>
      <w:lvlText w:val="%4"/>
      <w:lvlJc w:val="left"/>
      <w:pPr>
        <w:ind w:left="25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860F22C">
      <w:start w:val="1"/>
      <w:numFmt w:val="lowerLetter"/>
      <w:lvlText w:val="%5"/>
      <w:lvlJc w:val="left"/>
      <w:pPr>
        <w:ind w:left="33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38C4992">
      <w:start w:val="1"/>
      <w:numFmt w:val="lowerRoman"/>
      <w:lvlText w:val="%6"/>
      <w:lvlJc w:val="left"/>
      <w:pPr>
        <w:ind w:left="40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0EEB352">
      <w:start w:val="1"/>
      <w:numFmt w:val="decimal"/>
      <w:lvlText w:val="%7"/>
      <w:lvlJc w:val="left"/>
      <w:pPr>
        <w:ind w:left="47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8BE4FDA">
      <w:start w:val="1"/>
      <w:numFmt w:val="lowerLetter"/>
      <w:lvlText w:val="%8"/>
      <w:lvlJc w:val="left"/>
      <w:pPr>
        <w:ind w:left="54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2F6BA9E">
      <w:start w:val="1"/>
      <w:numFmt w:val="lowerRoman"/>
      <w:lvlText w:val="%9"/>
      <w:lvlJc w:val="left"/>
      <w:pPr>
        <w:ind w:left="61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8" w15:restartNumberingAfterBreak="0">
    <w:nsid w:val="4B3F028C"/>
    <w:multiLevelType w:val="hybridMultilevel"/>
    <w:tmpl w:val="A72843A0"/>
    <w:lvl w:ilvl="0" w:tplc="FF10AED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D242F9F"/>
    <w:multiLevelType w:val="hybridMultilevel"/>
    <w:tmpl w:val="DE0CFBA6"/>
    <w:lvl w:ilvl="0" w:tplc="47CE2C54">
      <w:start w:val="1"/>
      <w:numFmt w:val="lowerLetter"/>
      <w:lvlText w:val="%1)"/>
      <w:lvlJc w:val="left"/>
      <w:pPr>
        <w:ind w:left="644" w:hanging="360"/>
      </w:pPr>
      <w:rPr>
        <w:rFonts w:hint="default"/>
      </w:rPr>
    </w:lvl>
    <w:lvl w:ilvl="1" w:tplc="12CED9D4">
      <w:start w:val="5"/>
      <w:numFmt w:val="decimal"/>
      <w:lvlText w:val="%2."/>
      <w:lvlJc w:val="left"/>
      <w:pPr>
        <w:ind w:left="1364" w:hanging="360"/>
      </w:pPr>
      <w:rPr>
        <w:rFonts w:hint="default"/>
      </w:rPr>
    </w:lvl>
    <w:lvl w:ilvl="2" w:tplc="BA5AA8FA">
      <w:start w:val="1"/>
      <w:numFmt w:val="decimal"/>
      <w:lvlText w:val="%3)"/>
      <w:lvlJc w:val="left"/>
      <w:pPr>
        <w:ind w:left="2264" w:hanging="360"/>
      </w:pPr>
      <w:rPr>
        <w:rFonts w:hint="default"/>
      </w:rPr>
    </w:lvl>
    <w:lvl w:ilvl="3" w:tplc="0415000F">
      <w:start w:val="1"/>
      <w:numFmt w:val="decimal"/>
      <w:lvlText w:val="%4."/>
      <w:lvlJc w:val="left"/>
      <w:pPr>
        <w:ind w:left="2804" w:hanging="360"/>
      </w:pPr>
    </w:lvl>
    <w:lvl w:ilvl="4" w:tplc="8528BEF2">
      <w:start w:val="60"/>
      <w:numFmt w:val="decimal"/>
      <w:lvlText w:val="%5"/>
      <w:lvlJc w:val="left"/>
      <w:pPr>
        <w:ind w:left="3524" w:hanging="360"/>
      </w:pPr>
      <w:rPr>
        <w:rFonts w:hint="default"/>
        <w:b/>
      </w:rPr>
    </w:lvl>
    <w:lvl w:ilvl="5" w:tplc="D2B88812">
      <w:start w:val="1"/>
      <w:numFmt w:val="upperLetter"/>
      <w:lvlText w:val="%6)"/>
      <w:lvlJc w:val="left"/>
      <w:pPr>
        <w:ind w:left="4424" w:hanging="360"/>
      </w:pPr>
      <w:rPr>
        <w:rFonts w:hint="default"/>
      </w:r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0" w15:restartNumberingAfterBreak="0">
    <w:nsid w:val="4D4D5478"/>
    <w:multiLevelType w:val="hybridMultilevel"/>
    <w:tmpl w:val="CCFA14AC"/>
    <w:name w:val="WWNum72322222222222222"/>
    <w:lvl w:ilvl="0" w:tplc="721278EC">
      <w:start w:val="1"/>
      <w:numFmt w:val="decimal"/>
      <w:lvlText w:val="%1."/>
      <w:lvlJc w:val="left"/>
      <w:pPr>
        <w:ind w:left="1004" w:hanging="360"/>
      </w:pPr>
      <w:rPr>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1" w15:restartNumberingAfterBreak="0">
    <w:nsid w:val="4E736587"/>
    <w:multiLevelType w:val="multilevel"/>
    <w:tmpl w:val="38EE7250"/>
    <w:name w:val="WW8Num292"/>
    <w:lvl w:ilvl="0">
      <w:start w:val="1"/>
      <w:numFmt w:val="upperRoman"/>
      <w:lvlText w:val="%1"/>
      <w:lvlJc w:val="left"/>
      <w:pPr>
        <w:tabs>
          <w:tab w:val="num" w:pos="907"/>
        </w:tabs>
        <w:ind w:left="907" w:hanging="340"/>
      </w:pPr>
      <w:rPr>
        <w:rFonts w:eastAsia="MS Mincho" w:hint="eastAsia"/>
        <w:b w:val="0"/>
        <w:i w:val="0"/>
        <w:sz w:val="20"/>
      </w:rPr>
    </w:lvl>
    <w:lvl w:ilvl="1">
      <w:start w:val="1"/>
      <w:numFmt w:val="decimal"/>
      <w:lvlText w:val="%2)"/>
      <w:lvlJc w:val="left"/>
      <w:pPr>
        <w:tabs>
          <w:tab w:val="num" w:pos="567"/>
        </w:tabs>
        <w:ind w:left="567" w:hanging="283"/>
      </w:pPr>
      <w:rPr>
        <w:rFonts w:eastAsia="MS Mincho" w:hint="default"/>
        <w:b w:val="0"/>
        <w:i w:val="0"/>
        <w:color w:val="auto"/>
        <w:sz w:val="20"/>
      </w:rPr>
    </w:lvl>
    <w:lvl w:ilvl="2">
      <w:start w:val="1"/>
      <w:numFmt w:val="lowerRoman"/>
      <w:lvlText w:val="%3."/>
      <w:lvlJc w:val="right"/>
      <w:pPr>
        <w:tabs>
          <w:tab w:val="num" w:pos="2367"/>
        </w:tabs>
        <w:ind w:left="2367" w:hanging="180"/>
      </w:pPr>
      <w:rPr>
        <w:rFonts w:hint="default"/>
      </w:rPr>
    </w:lvl>
    <w:lvl w:ilvl="3">
      <w:start w:val="2"/>
      <w:numFmt w:val="decimal"/>
      <w:lvlText w:val="%4."/>
      <w:lvlJc w:val="left"/>
      <w:pPr>
        <w:tabs>
          <w:tab w:val="num" w:pos="360"/>
        </w:tabs>
        <w:ind w:left="360" w:hanging="360"/>
      </w:pPr>
      <w:rPr>
        <w:rFonts w:hint="default"/>
        <w:i w:val="0"/>
      </w:rPr>
    </w:lvl>
    <w:lvl w:ilvl="4">
      <w:start w:val="1"/>
      <w:numFmt w:val="decimal"/>
      <w:lvlText w:val="%5."/>
      <w:lvlJc w:val="left"/>
      <w:pPr>
        <w:tabs>
          <w:tab w:val="num" w:pos="360"/>
        </w:tabs>
        <w:ind w:left="360" w:hanging="360"/>
      </w:pPr>
      <w:rPr>
        <w:rFonts w:hint="default"/>
        <w:color w:val="auto"/>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2" w15:restartNumberingAfterBreak="0">
    <w:nsid w:val="4EBF4D20"/>
    <w:multiLevelType w:val="hybridMultilevel"/>
    <w:tmpl w:val="B15C9AC8"/>
    <w:name w:val="WWNum72322"/>
    <w:lvl w:ilvl="0" w:tplc="8ED03842">
      <w:start w:val="1"/>
      <w:numFmt w:val="decimal"/>
      <w:lvlText w:val="%1."/>
      <w:lvlJc w:val="left"/>
      <w:pPr>
        <w:ind w:left="360" w:hanging="360"/>
      </w:pPr>
      <w:rPr>
        <w:rFonts w:hint="default"/>
        <w:b w:val="0"/>
        <w:color w:val="000000"/>
        <w:sz w:val="22"/>
        <w:szCs w:val="22"/>
      </w:rPr>
    </w:lvl>
    <w:lvl w:ilvl="1" w:tplc="04090019" w:tentative="1">
      <w:start w:val="1"/>
      <w:numFmt w:val="lowerLetter"/>
      <w:lvlText w:val="%2."/>
      <w:lvlJc w:val="left"/>
      <w:pPr>
        <w:ind w:left="2140" w:hanging="360"/>
      </w:pPr>
    </w:lvl>
    <w:lvl w:ilvl="2" w:tplc="0409001B" w:tentative="1">
      <w:start w:val="1"/>
      <w:numFmt w:val="lowerRoman"/>
      <w:lvlText w:val="%3."/>
      <w:lvlJc w:val="right"/>
      <w:pPr>
        <w:ind w:left="2860" w:hanging="180"/>
      </w:pPr>
    </w:lvl>
    <w:lvl w:ilvl="3" w:tplc="0409000F" w:tentative="1">
      <w:start w:val="1"/>
      <w:numFmt w:val="decimal"/>
      <w:lvlText w:val="%4."/>
      <w:lvlJc w:val="left"/>
      <w:pPr>
        <w:ind w:left="3580" w:hanging="360"/>
      </w:pPr>
    </w:lvl>
    <w:lvl w:ilvl="4" w:tplc="04090019" w:tentative="1">
      <w:start w:val="1"/>
      <w:numFmt w:val="lowerLetter"/>
      <w:lvlText w:val="%5."/>
      <w:lvlJc w:val="left"/>
      <w:pPr>
        <w:ind w:left="4300" w:hanging="360"/>
      </w:pPr>
    </w:lvl>
    <w:lvl w:ilvl="5" w:tplc="0409001B" w:tentative="1">
      <w:start w:val="1"/>
      <w:numFmt w:val="lowerRoman"/>
      <w:lvlText w:val="%6."/>
      <w:lvlJc w:val="right"/>
      <w:pPr>
        <w:ind w:left="5020" w:hanging="180"/>
      </w:pPr>
    </w:lvl>
    <w:lvl w:ilvl="6" w:tplc="0409000F" w:tentative="1">
      <w:start w:val="1"/>
      <w:numFmt w:val="decimal"/>
      <w:lvlText w:val="%7."/>
      <w:lvlJc w:val="left"/>
      <w:pPr>
        <w:ind w:left="5740" w:hanging="360"/>
      </w:pPr>
    </w:lvl>
    <w:lvl w:ilvl="7" w:tplc="04090019" w:tentative="1">
      <w:start w:val="1"/>
      <w:numFmt w:val="lowerLetter"/>
      <w:lvlText w:val="%8."/>
      <w:lvlJc w:val="left"/>
      <w:pPr>
        <w:ind w:left="6460" w:hanging="360"/>
      </w:pPr>
    </w:lvl>
    <w:lvl w:ilvl="8" w:tplc="0409001B" w:tentative="1">
      <w:start w:val="1"/>
      <w:numFmt w:val="lowerRoman"/>
      <w:lvlText w:val="%9."/>
      <w:lvlJc w:val="right"/>
      <w:pPr>
        <w:ind w:left="7180" w:hanging="180"/>
      </w:pPr>
    </w:lvl>
  </w:abstractNum>
  <w:abstractNum w:abstractNumId="113" w15:restartNumberingAfterBreak="0">
    <w:nsid w:val="502306F2"/>
    <w:multiLevelType w:val="multilevel"/>
    <w:tmpl w:val="B0C4DF18"/>
    <w:lvl w:ilvl="0">
      <w:start w:val="1"/>
      <w:numFmt w:val="decimal"/>
      <w:lvlText w:val="%1)"/>
      <w:lvlJc w:val="left"/>
      <w:pPr>
        <w:ind w:left="360" w:hanging="360"/>
      </w:pPr>
      <w:rPr>
        <w:b w:val="0"/>
        <w:i w:val="0"/>
      </w:rPr>
    </w:lvl>
    <w:lvl w:ilvl="1">
      <w:start w:val="1"/>
      <w:numFmt w:val="decimal"/>
      <w:isLgl/>
      <w:lvlText w:val="%1.%2."/>
      <w:lvlJc w:val="left"/>
      <w:pPr>
        <w:ind w:left="1290" w:hanging="570"/>
      </w:pPr>
    </w:lvl>
    <w:lvl w:ilvl="2">
      <w:start w:val="1"/>
      <w:numFmt w:val="decimal"/>
      <w:isLgl/>
      <w:lvlText w:val="%3)"/>
      <w:lvlJc w:val="left"/>
      <w:pPr>
        <w:ind w:left="1800" w:hanging="720"/>
      </w:pPr>
      <w:rPr>
        <w:rFonts w:ascii="Arial" w:eastAsia="Calibri" w:hAnsi="Arial" w:cs="Arial" w:hint="default"/>
        <w:b w:val="0"/>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14" w15:restartNumberingAfterBreak="0">
    <w:nsid w:val="50D372A0"/>
    <w:multiLevelType w:val="hybridMultilevel"/>
    <w:tmpl w:val="47EEDD2A"/>
    <w:lvl w:ilvl="0" w:tplc="24867136">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51112F6A"/>
    <w:multiLevelType w:val="multilevel"/>
    <w:tmpl w:val="F8EC018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color w:val="auto"/>
      </w:rPr>
    </w:lvl>
    <w:lvl w:ilvl="2">
      <w:start w:val="1"/>
      <w:numFmt w:val="decimal"/>
      <w:lvlText w:val="%3)"/>
      <w:lvlJc w:val="left"/>
      <w:pPr>
        <w:ind w:left="720" w:hanging="720"/>
      </w:pPr>
      <w:rPr>
        <w:rFonts w:hint="default"/>
        <w:b w:val="0"/>
        <w:color w:val="auto"/>
      </w:rPr>
    </w:lvl>
    <w:lvl w:ilvl="3">
      <w:start w:val="1"/>
      <w:numFmt w:val="decimal"/>
      <w:lvlText w:val="%1.%2.%3.%4."/>
      <w:lvlJc w:val="left"/>
      <w:pPr>
        <w:ind w:left="1080" w:hanging="1080"/>
      </w:pPr>
      <w:rPr>
        <w:rFonts w:hint="default"/>
        <w:b w:val="0"/>
      </w:rPr>
    </w:lvl>
    <w:lvl w:ilvl="4">
      <w:start w:val="1"/>
      <w:numFmt w:val="decimal"/>
      <w:lvlText w:val="%5)"/>
      <w:lvlJc w:val="left"/>
      <w:pPr>
        <w:ind w:left="1080" w:hanging="1080"/>
      </w:pPr>
      <w:rPr>
        <w:rFonts w:hint="default"/>
        <w:b w:val="0"/>
        <w:i w:val="0"/>
        <w:sz w:val="20"/>
        <w:szCs w:val="20"/>
        <w:u w:val="none"/>
      </w:rPr>
    </w:lvl>
    <w:lvl w:ilvl="5">
      <w:start w:val="1"/>
      <w:numFmt w:val="decimal"/>
      <w:lvlText w:val="%6)"/>
      <w:lvlJc w:val="left"/>
      <w:pPr>
        <w:ind w:left="1440" w:hanging="1440"/>
      </w:pPr>
      <w:rPr>
        <w:rFonts w:ascii="Open Sans Light" w:eastAsia="Times New Roman" w:hAnsi="Open Sans Light" w:cs="Open Sans Light" w:hint="default"/>
        <w:color w:val="auto"/>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6" w15:restartNumberingAfterBreak="0">
    <w:nsid w:val="51381215"/>
    <w:multiLevelType w:val="hybridMultilevel"/>
    <w:tmpl w:val="A8869C50"/>
    <w:lvl w:ilvl="0" w:tplc="2A36E49C">
      <w:start w:val="1"/>
      <w:numFmt w:val="decimal"/>
      <w:lvlText w:val="%1)"/>
      <w:lvlJc w:val="left"/>
      <w:pPr>
        <w:ind w:left="1440" w:hanging="360"/>
      </w:pPr>
      <w:rPr>
        <w:rFonts w:ascii="Open Sans Light" w:hAnsi="Open Sans Light" w:cs="Open Sans Light" w:hint="default"/>
        <w:b w:val="0"/>
        <w:bCs w:val="0"/>
      </w:rPr>
    </w:lvl>
    <w:lvl w:ilvl="1" w:tplc="06765B0E">
      <w:start w:val="1"/>
      <w:numFmt w:val="lowerLetter"/>
      <w:lvlText w:val="%2)"/>
      <w:lvlJc w:val="left"/>
      <w:pPr>
        <w:ind w:left="2160" w:hanging="360"/>
      </w:pPr>
      <w:rPr>
        <w:rFonts w:ascii="Open Sans Light" w:eastAsia="Calibri" w:hAnsi="Open Sans Light" w:cs="Open Sans Ligh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7" w15:restartNumberingAfterBreak="0">
    <w:nsid w:val="51597722"/>
    <w:multiLevelType w:val="hybridMultilevel"/>
    <w:tmpl w:val="0B96EA74"/>
    <w:lvl w:ilvl="0" w:tplc="F168EBC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8" w15:restartNumberingAfterBreak="0">
    <w:nsid w:val="526E01BC"/>
    <w:multiLevelType w:val="hybridMultilevel"/>
    <w:tmpl w:val="D680AEC6"/>
    <w:lvl w:ilvl="0" w:tplc="6A0A9E26">
      <w:start w:val="1"/>
      <w:numFmt w:val="decimal"/>
      <w:lvlText w:val="%1."/>
      <w:lvlJc w:val="left"/>
      <w:pPr>
        <w:ind w:left="1080" w:hanging="360"/>
      </w:pPr>
      <w:rPr>
        <w:rFonts w:hint="default"/>
        <w:b/>
        <w:i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9" w15:restartNumberingAfterBreak="0">
    <w:nsid w:val="52F71DE2"/>
    <w:multiLevelType w:val="hybridMultilevel"/>
    <w:tmpl w:val="35FEBE2E"/>
    <w:name w:val="WWNum7232222222222222"/>
    <w:lvl w:ilvl="0" w:tplc="6E0AF9DC">
      <w:start w:val="1"/>
      <w:numFmt w:val="decimal"/>
      <w:lvlText w:val="%1."/>
      <w:lvlJc w:val="left"/>
      <w:pPr>
        <w:ind w:left="1004" w:hanging="360"/>
      </w:pPr>
      <w:rPr>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0" w15:restartNumberingAfterBreak="0">
    <w:nsid w:val="53424610"/>
    <w:multiLevelType w:val="hybridMultilevel"/>
    <w:tmpl w:val="14741554"/>
    <w:lvl w:ilvl="0" w:tplc="E4482058">
      <w:start w:val="1"/>
      <w:numFmt w:val="decimal"/>
      <w:lvlText w:val="%1)"/>
      <w:lvlJc w:val="left"/>
      <w:pPr>
        <w:ind w:left="720" w:hanging="360"/>
      </w:pPr>
      <w:rPr>
        <w:rFonts w:ascii="Open Sans Light" w:hAnsi="Open Sans Light" w:hint="default"/>
        <w:b w:val="0"/>
        <w:i w:val="0"/>
        <w:sz w:val="20"/>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397213A"/>
    <w:multiLevelType w:val="hybridMultilevel"/>
    <w:tmpl w:val="784EB452"/>
    <w:lvl w:ilvl="0" w:tplc="12361492">
      <w:start w:val="1"/>
      <w:numFmt w:val="lowerRoman"/>
      <w:lvlText w:val="%1."/>
      <w:lvlJc w:val="right"/>
      <w:pPr>
        <w:ind w:left="2662" w:hanging="180"/>
      </w:pPr>
      <w:rPr>
        <w:rFonts w:hint="default"/>
      </w:r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5340186"/>
    <w:multiLevelType w:val="multilevel"/>
    <w:tmpl w:val="35C4FCF8"/>
    <w:name w:val="WW8Num284"/>
    <w:lvl w:ilvl="0">
      <w:start w:val="1"/>
      <w:numFmt w:val="decimal"/>
      <w:lvlText w:val="%1."/>
      <w:lvlJc w:val="left"/>
      <w:pPr>
        <w:tabs>
          <w:tab w:val="num" w:pos="720"/>
        </w:tabs>
        <w:ind w:left="720" w:hanging="360"/>
      </w:pPr>
      <w:rPr>
        <w:rFonts w:ascii="Brygada 1918" w:hAnsi="Brygada 1918" w:cs="Arial" w:hint="default"/>
        <w:b w:val="0"/>
        <w:bCs w:val="0"/>
      </w:rPr>
    </w:lvl>
    <w:lvl w:ilvl="1">
      <w:start w:val="1"/>
      <w:numFmt w:val="decimal"/>
      <w:isLgl/>
      <w:lvlText w:val="%1.%2"/>
      <w:lvlJc w:val="left"/>
      <w:pPr>
        <w:ind w:left="720" w:hanging="360"/>
      </w:pPr>
      <w:rPr>
        <w:rFonts w:cs="Times New Roman" w:hint="default"/>
        <w:b w:val="0"/>
        <w:i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3" w15:restartNumberingAfterBreak="0">
    <w:nsid w:val="5557456C"/>
    <w:multiLevelType w:val="hybridMultilevel"/>
    <w:tmpl w:val="96F2679E"/>
    <w:lvl w:ilvl="0" w:tplc="FFFFFFFF">
      <w:start w:val="1"/>
      <w:numFmt w:val="decimal"/>
      <w:lvlText w:val="%1)"/>
      <w:lvlJc w:val="left"/>
      <w:pPr>
        <w:ind w:left="284" w:hanging="22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55666625"/>
    <w:multiLevelType w:val="hybridMultilevel"/>
    <w:tmpl w:val="1FD80D56"/>
    <w:lvl w:ilvl="0" w:tplc="E9B2F3C0">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5" w15:restartNumberingAfterBreak="0">
    <w:nsid w:val="55EF6F9E"/>
    <w:multiLevelType w:val="hybridMultilevel"/>
    <w:tmpl w:val="8B4EBE1C"/>
    <w:lvl w:ilvl="0" w:tplc="93D613B8">
      <w:start w:val="6"/>
      <w:numFmt w:val="decimal"/>
      <w:lvlText w:val="%1."/>
      <w:lvlJc w:val="left"/>
      <w:pPr>
        <w:ind w:left="11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62E6E88"/>
    <w:multiLevelType w:val="hybridMultilevel"/>
    <w:tmpl w:val="08AE4D2C"/>
    <w:lvl w:ilvl="0" w:tplc="0415000F">
      <w:start w:val="1"/>
      <w:numFmt w:val="decimal"/>
      <w:lvlText w:val="%1."/>
      <w:lvlJc w:val="left"/>
      <w:pPr>
        <w:ind w:left="720" w:hanging="360"/>
      </w:pPr>
    </w:lvl>
    <w:lvl w:ilvl="1" w:tplc="F2ECE31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6536C7A"/>
    <w:multiLevelType w:val="hybridMultilevel"/>
    <w:tmpl w:val="364A0E4A"/>
    <w:lvl w:ilvl="0" w:tplc="0415000F">
      <w:start w:val="1"/>
      <w:numFmt w:val="decimal"/>
      <w:lvlText w:val="%1."/>
      <w:lvlJc w:val="left"/>
      <w:pPr>
        <w:ind w:left="720" w:hanging="360"/>
      </w:pPr>
    </w:lvl>
    <w:lvl w:ilvl="1" w:tplc="8A36C538">
      <w:start w:val="28"/>
      <w:numFmt w:val="bullet"/>
      <w:lvlText w:val=""/>
      <w:lvlJc w:val="left"/>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66404B2"/>
    <w:multiLevelType w:val="hybridMultilevel"/>
    <w:tmpl w:val="91226652"/>
    <w:lvl w:ilvl="0" w:tplc="E9B2F3C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6716627"/>
    <w:multiLevelType w:val="hybridMultilevel"/>
    <w:tmpl w:val="915A96D8"/>
    <w:lvl w:ilvl="0" w:tplc="04150011">
      <w:start w:val="1"/>
      <w:numFmt w:val="decimal"/>
      <w:lvlText w:val="%1)"/>
      <w:lvlJc w:val="left"/>
      <w:pPr>
        <w:ind w:left="720" w:hanging="360"/>
      </w:pPr>
    </w:lvl>
    <w:lvl w:ilvl="1" w:tplc="619E8666">
      <w:start w:val="1"/>
      <w:numFmt w:val="decimal"/>
      <w:lvlText w:val="%2)"/>
      <w:lvlJc w:val="left"/>
      <w:pPr>
        <w:ind w:left="1440" w:hanging="360"/>
      </w:pPr>
      <w:rPr>
        <w:rFonts w:ascii="Arial" w:eastAsia="Times New Roman" w:hAnsi="Arial" w:cs="Arial" w:hint="default"/>
      </w:rPr>
    </w:lvl>
    <w:lvl w:ilvl="2" w:tplc="65480F4A">
      <w:start w:val="1"/>
      <w:numFmt w:val="lowerLetter"/>
      <w:lvlText w:val="%3)"/>
      <w:lvlJc w:val="right"/>
      <w:pPr>
        <w:ind w:left="2160" w:hanging="180"/>
      </w:pPr>
      <w:rPr>
        <w:rFonts w:ascii="Arial" w:eastAsia="Arial Narrow" w:hAnsi="Arial" w:cs="Aria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57825323"/>
    <w:multiLevelType w:val="multilevel"/>
    <w:tmpl w:val="C4708290"/>
    <w:lvl w:ilvl="0">
      <w:start w:val="1"/>
      <w:numFmt w:val="decimal"/>
      <w:lvlText w:val="%1."/>
      <w:lvlJc w:val="left"/>
      <w:pPr>
        <w:ind w:left="360" w:hanging="360"/>
      </w:pPr>
      <w:rPr>
        <w:rFonts w:hint="default"/>
        <w:b/>
        <w:bCs/>
      </w:rPr>
    </w:lvl>
    <w:lvl w:ilvl="1">
      <w:start w:val="1"/>
      <w:numFmt w:val="lowerLetter"/>
      <w:lvlText w:val="%2)"/>
      <w:lvlJc w:val="left"/>
      <w:pPr>
        <w:ind w:left="720" w:hanging="360"/>
      </w:pPr>
    </w:lvl>
    <w:lvl w:ilvl="2">
      <w:start w:val="1"/>
      <w:numFmt w:val="decimal"/>
      <w:lvlText w:val="9.1.%3."/>
      <w:lvlJc w:val="left"/>
      <w:pPr>
        <w:ind w:left="1080" w:hanging="360"/>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15:restartNumberingAfterBreak="0">
    <w:nsid w:val="5921067E"/>
    <w:multiLevelType w:val="hybridMultilevel"/>
    <w:tmpl w:val="9558FF48"/>
    <w:lvl w:ilvl="0" w:tplc="FFFFFFFF">
      <w:start w:val="1"/>
      <w:numFmt w:val="decimal"/>
      <w:lvlText w:val="%1)"/>
      <w:lvlJc w:val="left"/>
      <w:pPr>
        <w:ind w:left="284" w:hanging="227"/>
      </w:pPr>
      <w:rPr>
        <w:rFonts w:hint="default"/>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598A3AF9"/>
    <w:multiLevelType w:val="hybridMultilevel"/>
    <w:tmpl w:val="45D0D03C"/>
    <w:lvl w:ilvl="0" w:tplc="93E42E68">
      <w:start w:val="1"/>
      <w:numFmt w:val="decimal"/>
      <w:lvlText w:val="%1."/>
      <w:lvlJc w:val="left"/>
      <w:pPr>
        <w:tabs>
          <w:tab w:val="num" w:pos="2917"/>
        </w:tabs>
        <w:ind w:left="291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5B156CED"/>
    <w:multiLevelType w:val="hybridMultilevel"/>
    <w:tmpl w:val="AEA6A380"/>
    <w:lvl w:ilvl="0" w:tplc="F34C5BDE">
      <w:start w:val="1"/>
      <w:numFmt w:val="decimal"/>
      <w:lvlText w:val="%1."/>
      <w:lvlJc w:val="left"/>
      <w:pPr>
        <w:ind w:left="360" w:hanging="360"/>
      </w:pPr>
      <w:rPr>
        <w:rFonts w:hint="default"/>
        <w:b w:val="0"/>
      </w:rPr>
    </w:lvl>
    <w:lvl w:ilvl="1" w:tplc="0415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35" w15:restartNumberingAfterBreak="0">
    <w:nsid w:val="5CFB41A8"/>
    <w:multiLevelType w:val="hybridMultilevel"/>
    <w:tmpl w:val="BA748004"/>
    <w:lvl w:ilvl="0" w:tplc="04150011">
      <w:start w:val="1"/>
      <w:numFmt w:val="decimal"/>
      <w:lvlText w:val="%1)"/>
      <w:lvlJc w:val="left"/>
      <w:pPr>
        <w:ind w:left="227" w:hanging="227"/>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5DCE73D3"/>
    <w:multiLevelType w:val="hybridMultilevel"/>
    <w:tmpl w:val="750A96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7" w15:restartNumberingAfterBreak="0">
    <w:nsid w:val="5DEA2C32"/>
    <w:multiLevelType w:val="hybridMultilevel"/>
    <w:tmpl w:val="1930C4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8" w15:restartNumberingAfterBreak="0">
    <w:nsid w:val="5E674D3E"/>
    <w:multiLevelType w:val="hybridMultilevel"/>
    <w:tmpl w:val="A4887956"/>
    <w:lvl w:ilvl="0" w:tplc="530EBF32">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F366492"/>
    <w:multiLevelType w:val="multilevel"/>
    <w:tmpl w:val="D13C6048"/>
    <w:lvl w:ilvl="0">
      <w:start w:val="1"/>
      <w:numFmt w:val="decimal"/>
      <w:pStyle w:val="WZASpec1"/>
      <w:lvlText w:val="%1."/>
      <w:lvlJc w:val="left"/>
      <w:pPr>
        <w:tabs>
          <w:tab w:val="num" w:pos="397"/>
        </w:tabs>
        <w:ind w:left="397" w:hanging="397"/>
      </w:pPr>
    </w:lvl>
    <w:lvl w:ilvl="1">
      <w:start w:val="1"/>
      <w:numFmt w:val="decimal"/>
      <w:lvlText w:val="%2)"/>
      <w:lvlJc w:val="left"/>
      <w:pPr>
        <w:ind w:left="360" w:hanging="360"/>
      </w:pPr>
    </w:lvl>
    <w:lvl w:ilvl="2">
      <w:start w:val="1"/>
      <w:numFmt w:val="decimal"/>
      <w:pStyle w:val="WZASpec3"/>
      <w:lvlText w:val="%3)"/>
      <w:lvlJc w:val="left"/>
      <w:rPr>
        <w:rFonts w:ascii="Open Sans Light" w:eastAsia="Times New Roman" w:hAnsi="Open Sans Light" w:cs="Open Sans Light" w:hint="default"/>
      </w:rPr>
    </w:lvl>
    <w:lvl w:ilvl="3">
      <w:start w:val="1"/>
      <w:numFmt w:val="decimal"/>
      <w:lvlText w:val="%1.%2.%3.%4."/>
      <w:lvlJc w:val="left"/>
      <w:pPr>
        <w:tabs>
          <w:tab w:val="num" w:pos="2327"/>
        </w:tabs>
        <w:ind w:left="1247"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0" w15:restartNumberingAfterBreak="0">
    <w:nsid w:val="5F9C3EA7"/>
    <w:multiLevelType w:val="hybridMultilevel"/>
    <w:tmpl w:val="E620E5E2"/>
    <w:lvl w:ilvl="0" w:tplc="D0E80A3C">
      <w:start w:val="2"/>
      <w:numFmt w:val="bullet"/>
      <w:lvlText w:val="-"/>
      <w:lvlJc w:val="left"/>
      <w:pPr>
        <w:ind w:left="720" w:hanging="360"/>
      </w:pPr>
      <w:rPr>
        <w:rFonts w:ascii="Open Sans Light" w:eastAsia="Calibri" w:hAnsi="Open Sans Light" w:cs="Open Sans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600E52BC"/>
    <w:multiLevelType w:val="hybridMultilevel"/>
    <w:tmpl w:val="B290CF8C"/>
    <w:styleLink w:val="Zaimportowanystyl18"/>
    <w:lvl w:ilvl="0" w:tplc="B290CF8C">
      <w:start w:val="1"/>
      <w:numFmt w:val="decimal"/>
      <w:lvlText w:val="%1."/>
      <w:lvlJc w:val="left"/>
      <w:pPr>
        <w:ind w:left="284" w:hanging="284"/>
      </w:pPr>
      <w:rPr>
        <w:rFonts w:hAnsi="Arial Unicode MS"/>
        <w:caps w:val="0"/>
        <w:smallCaps w:val="0"/>
        <w:strike w:val="0"/>
        <w:dstrike w:val="0"/>
        <w:spacing w:val="0"/>
        <w:w w:val="100"/>
        <w:kern w:val="0"/>
        <w:position w:val="0"/>
        <w:highlight w:val="none"/>
        <w:u w:val="none"/>
        <w:effect w:val="none"/>
        <w:vertAlign w:val="baseline"/>
      </w:rPr>
    </w:lvl>
    <w:lvl w:ilvl="1" w:tplc="B6E04FE6">
      <w:start w:val="1"/>
      <w:numFmt w:val="lowerLetter"/>
      <w:lvlText w:val="%2)"/>
      <w:lvlJc w:val="left"/>
      <w:pPr>
        <w:ind w:left="1364" w:hanging="284"/>
      </w:pPr>
      <w:rPr>
        <w:rFonts w:hAnsi="Arial Unicode MS"/>
        <w:caps w:val="0"/>
        <w:smallCaps w:val="0"/>
        <w:strike w:val="0"/>
        <w:dstrike w:val="0"/>
        <w:spacing w:val="0"/>
        <w:w w:val="100"/>
        <w:kern w:val="0"/>
        <w:position w:val="0"/>
        <w:highlight w:val="none"/>
        <w:u w:val="none"/>
        <w:effect w:val="none"/>
        <w:vertAlign w:val="baseline"/>
      </w:rPr>
    </w:lvl>
    <w:lvl w:ilvl="2" w:tplc="98B2651A">
      <w:start w:val="1"/>
      <w:numFmt w:val="lowerRoman"/>
      <w:lvlText w:val="%3."/>
      <w:lvlJc w:val="left"/>
      <w:pPr>
        <w:ind w:left="2084" w:hanging="202"/>
      </w:pPr>
      <w:rPr>
        <w:rFonts w:hAnsi="Arial Unicode MS"/>
        <w:caps w:val="0"/>
        <w:smallCaps w:val="0"/>
        <w:strike w:val="0"/>
        <w:dstrike w:val="0"/>
        <w:spacing w:val="0"/>
        <w:w w:val="100"/>
        <w:kern w:val="0"/>
        <w:position w:val="0"/>
        <w:highlight w:val="none"/>
        <w:u w:val="none"/>
        <w:effect w:val="none"/>
        <w:vertAlign w:val="baseline"/>
      </w:rPr>
    </w:lvl>
    <w:lvl w:ilvl="3" w:tplc="FC9467B0">
      <w:start w:val="1"/>
      <w:numFmt w:val="decimal"/>
      <w:lvlText w:val="%4."/>
      <w:lvlJc w:val="left"/>
      <w:pPr>
        <w:ind w:left="2804" w:hanging="284"/>
      </w:pPr>
      <w:rPr>
        <w:rFonts w:hAnsi="Arial Unicode MS"/>
        <w:caps w:val="0"/>
        <w:smallCaps w:val="0"/>
        <w:strike w:val="0"/>
        <w:dstrike w:val="0"/>
        <w:spacing w:val="0"/>
        <w:w w:val="100"/>
        <w:kern w:val="0"/>
        <w:position w:val="0"/>
        <w:highlight w:val="none"/>
        <w:u w:val="none"/>
        <w:effect w:val="none"/>
        <w:vertAlign w:val="baseline"/>
      </w:rPr>
    </w:lvl>
    <w:lvl w:ilvl="4" w:tplc="27428190">
      <w:start w:val="1"/>
      <w:numFmt w:val="lowerLetter"/>
      <w:lvlText w:val="%5."/>
      <w:lvlJc w:val="left"/>
      <w:pPr>
        <w:ind w:left="3524" w:hanging="284"/>
      </w:pPr>
      <w:rPr>
        <w:rFonts w:hAnsi="Arial Unicode MS"/>
        <w:caps w:val="0"/>
        <w:smallCaps w:val="0"/>
        <w:strike w:val="0"/>
        <w:dstrike w:val="0"/>
        <w:spacing w:val="0"/>
        <w:w w:val="100"/>
        <w:kern w:val="0"/>
        <w:position w:val="0"/>
        <w:highlight w:val="none"/>
        <w:u w:val="none"/>
        <w:effect w:val="none"/>
        <w:vertAlign w:val="baseline"/>
      </w:rPr>
    </w:lvl>
    <w:lvl w:ilvl="5" w:tplc="022ED7E6">
      <w:start w:val="1"/>
      <w:numFmt w:val="lowerRoman"/>
      <w:lvlText w:val="%6."/>
      <w:lvlJc w:val="left"/>
      <w:pPr>
        <w:ind w:left="4244" w:hanging="202"/>
      </w:pPr>
      <w:rPr>
        <w:rFonts w:hAnsi="Arial Unicode MS"/>
        <w:caps w:val="0"/>
        <w:smallCaps w:val="0"/>
        <w:strike w:val="0"/>
        <w:dstrike w:val="0"/>
        <w:spacing w:val="0"/>
        <w:w w:val="100"/>
        <w:kern w:val="0"/>
        <w:position w:val="0"/>
        <w:highlight w:val="none"/>
        <w:u w:val="none"/>
        <w:effect w:val="none"/>
        <w:vertAlign w:val="baseline"/>
      </w:rPr>
    </w:lvl>
    <w:lvl w:ilvl="6" w:tplc="232A6CCE">
      <w:start w:val="1"/>
      <w:numFmt w:val="decimal"/>
      <w:lvlText w:val="%7."/>
      <w:lvlJc w:val="left"/>
      <w:pPr>
        <w:ind w:left="4964" w:hanging="284"/>
      </w:pPr>
      <w:rPr>
        <w:rFonts w:hAnsi="Arial Unicode MS"/>
        <w:caps w:val="0"/>
        <w:smallCaps w:val="0"/>
        <w:strike w:val="0"/>
        <w:dstrike w:val="0"/>
        <w:spacing w:val="0"/>
        <w:w w:val="100"/>
        <w:kern w:val="0"/>
        <w:position w:val="0"/>
        <w:highlight w:val="none"/>
        <w:u w:val="none"/>
        <w:effect w:val="none"/>
        <w:vertAlign w:val="baseline"/>
      </w:rPr>
    </w:lvl>
    <w:lvl w:ilvl="7" w:tplc="900C92A2">
      <w:start w:val="1"/>
      <w:numFmt w:val="lowerLetter"/>
      <w:lvlText w:val="%8."/>
      <w:lvlJc w:val="left"/>
      <w:pPr>
        <w:ind w:left="5684" w:hanging="284"/>
      </w:pPr>
      <w:rPr>
        <w:rFonts w:hAnsi="Arial Unicode MS"/>
        <w:caps w:val="0"/>
        <w:smallCaps w:val="0"/>
        <w:strike w:val="0"/>
        <w:dstrike w:val="0"/>
        <w:spacing w:val="0"/>
        <w:w w:val="100"/>
        <w:kern w:val="0"/>
        <w:position w:val="0"/>
        <w:highlight w:val="none"/>
        <w:u w:val="none"/>
        <w:effect w:val="none"/>
        <w:vertAlign w:val="baseline"/>
      </w:rPr>
    </w:lvl>
    <w:lvl w:ilvl="8" w:tplc="F67EFE48">
      <w:start w:val="1"/>
      <w:numFmt w:val="lowerRoman"/>
      <w:lvlText w:val="%9."/>
      <w:lvlJc w:val="left"/>
      <w:pPr>
        <w:ind w:left="6404" w:hanging="202"/>
      </w:pPr>
      <w:rPr>
        <w:rFonts w:hAnsi="Arial Unicode MS"/>
        <w:caps w:val="0"/>
        <w:smallCaps w:val="0"/>
        <w:strike w:val="0"/>
        <w:dstrike w:val="0"/>
        <w:spacing w:val="0"/>
        <w:w w:val="100"/>
        <w:kern w:val="0"/>
        <w:position w:val="0"/>
        <w:highlight w:val="none"/>
        <w:u w:val="none"/>
        <w:effect w:val="none"/>
        <w:vertAlign w:val="baseline"/>
      </w:rPr>
    </w:lvl>
  </w:abstractNum>
  <w:abstractNum w:abstractNumId="142" w15:restartNumberingAfterBreak="0">
    <w:nsid w:val="6027122B"/>
    <w:multiLevelType w:val="multilevel"/>
    <w:tmpl w:val="D5A017A2"/>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20" w:hanging="720"/>
      </w:pPr>
      <w:rPr>
        <w:b w:val="0"/>
        <w:color w:val="auto"/>
      </w:rPr>
    </w:lvl>
    <w:lvl w:ilvl="2">
      <w:start w:val="1"/>
      <w:numFmt w:val="decimal"/>
      <w:lvlText w:val="%3)"/>
      <w:lvlJc w:val="left"/>
      <w:pPr>
        <w:ind w:left="720" w:hanging="720"/>
      </w:pPr>
      <w:rPr>
        <w:b w:val="0"/>
        <w:color w:val="auto"/>
      </w:rPr>
    </w:lvl>
    <w:lvl w:ilvl="3">
      <w:start w:val="1"/>
      <w:numFmt w:val="decimal"/>
      <w:lvlText w:val="%1.%2.%3.%4."/>
      <w:lvlJc w:val="left"/>
      <w:pPr>
        <w:ind w:left="1080" w:hanging="1080"/>
      </w:pPr>
      <w:rPr>
        <w:b w:val="0"/>
      </w:rPr>
    </w:lvl>
    <w:lvl w:ilvl="4">
      <w:start w:val="1"/>
      <w:numFmt w:val="decimal"/>
      <w:lvlText w:val="%5)"/>
      <w:lvlJc w:val="left"/>
      <w:pPr>
        <w:ind w:left="1080" w:hanging="1080"/>
      </w:pPr>
      <w:rPr>
        <w:b w:val="0"/>
        <w:i w:val="0"/>
        <w:strike w:val="0"/>
        <w:dstrike w:val="0"/>
        <w:sz w:val="20"/>
        <w:szCs w:val="20"/>
        <w:u w:val="none"/>
        <w:effect w:val="none"/>
      </w:rPr>
    </w:lvl>
    <w:lvl w:ilvl="5">
      <w:start w:val="1"/>
      <w:numFmt w:val="lowerLetter"/>
      <w:lvlText w:val="%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43" w15:restartNumberingAfterBreak="0">
    <w:nsid w:val="60E578AE"/>
    <w:multiLevelType w:val="hybridMultilevel"/>
    <w:tmpl w:val="4622D194"/>
    <w:lvl w:ilvl="0" w:tplc="C9985CE4">
      <w:start w:val="1"/>
      <w:numFmt w:val="decimal"/>
      <w:lvlText w:val="%1)"/>
      <w:lvlJc w:val="left"/>
      <w:pPr>
        <w:ind w:left="720" w:hanging="360"/>
      </w:pPr>
      <w:rPr>
        <w:rFonts w:ascii="Open Sans Light" w:hAnsi="Open Sans Light" w:cs="Open Sans Light" w:hint="default"/>
        <w:b w:val="0"/>
        <w:bCs w:val="0"/>
        <w:color w:val="00000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4" w15:restartNumberingAfterBreak="0">
    <w:nsid w:val="63020FBC"/>
    <w:multiLevelType w:val="hybridMultilevel"/>
    <w:tmpl w:val="01AA1094"/>
    <w:lvl w:ilvl="0" w:tplc="04150011">
      <w:start w:val="1"/>
      <w:numFmt w:val="decimal"/>
      <w:lvlText w:val="%1)"/>
      <w:lvlJc w:val="left"/>
      <w:pPr>
        <w:ind w:left="1185" w:hanging="360"/>
      </w:pPr>
    </w:lvl>
    <w:lvl w:ilvl="1" w:tplc="04150019">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start w:val="1"/>
      <w:numFmt w:val="decimal"/>
      <w:lvlText w:val="%4."/>
      <w:lvlJc w:val="left"/>
      <w:pPr>
        <w:ind w:left="3345" w:hanging="360"/>
      </w:pPr>
    </w:lvl>
    <w:lvl w:ilvl="4" w:tplc="04150019">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145" w15:restartNumberingAfterBreak="0">
    <w:nsid w:val="6324324B"/>
    <w:multiLevelType w:val="hybridMultilevel"/>
    <w:tmpl w:val="5C1E7E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54C5BD0"/>
    <w:multiLevelType w:val="hybridMultilevel"/>
    <w:tmpl w:val="E82A5556"/>
    <w:lvl w:ilvl="0" w:tplc="E9B2F3C0">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63C5633"/>
    <w:multiLevelType w:val="hybridMultilevel"/>
    <w:tmpl w:val="64405EE2"/>
    <w:lvl w:ilvl="0" w:tplc="88D86854">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69E963BF"/>
    <w:multiLevelType w:val="hybridMultilevel"/>
    <w:tmpl w:val="8032841E"/>
    <w:lvl w:ilvl="0" w:tplc="DD083210">
      <w:start w:val="1"/>
      <w:numFmt w:val="decimal"/>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AB44E30"/>
    <w:multiLevelType w:val="hybridMultilevel"/>
    <w:tmpl w:val="A2E839B2"/>
    <w:lvl w:ilvl="0" w:tplc="B288885A">
      <w:start w:val="1"/>
      <w:numFmt w:val="decimal"/>
      <w:lvlText w:val="%1)"/>
      <w:lvlJc w:val="left"/>
      <w:pPr>
        <w:ind w:left="705" w:hanging="360"/>
      </w:pPr>
      <w:rPr>
        <w:rFonts w:ascii="Open Sans Light" w:hAnsi="Open Sans Light"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150" w15:restartNumberingAfterBreak="0">
    <w:nsid w:val="6AD83018"/>
    <w:multiLevelType w:val="hybridMultilevel"/>
    <w:tmpl w:val="F6A84BC8"/>
    <w:lvl w:ilvl="0" w:tplc="43C4092A">
      <w:start w:val="1"/>
      <w:numFmt w:val="decimal"/>
      <w:lvlText w:val="%1."/>
      <w:lvlJc w:val="left"/>
      <w:pPr>
        <w:ind w:left="2880" w:hanging="360"/>
      </w:pPr>
      <w:rPr>
        <w:rFonts w:ascii="Open Sans Light" w:hAnsi="Open Sans Light" w:cs="Open Sans Light" w:hint="default"/>
        <w:b w:val="0"/>
      </w:rPr>
    </w:lvl>
    <w:lvl w:ilvl="1" w:tplc="A6767DA4">
      <w:start w:val="1"/>
      <w:numFmt w:val="decimal"/>
      <w:lvlText w:val="%2."/>
      <w:lvlJc w:val="left"/>
      <w:pPr>
        <w:ind w:left="3600" w:hanging="360"/>
      </w:pPr>
      <w:rPr>
        <w:rFonts w:ascii="Open Sans Light" w:eastAsia="MS Mincho" w:hAnsi="Open Sans Light" w:cs="Open Sans Light"/>
        <w:b w:val="0"/>
        <w:color w:val="auto"/>
      </w:rPr>
    </w:lvl>
    <w:lvl w:ilvl="2" w:tplc="5F1C3D5E">
      <w:start w:val="1"/>
      <w:numFmt w:val="lowerLetter"/>
      <w:lvlText w:val="%3)"/>
      <w:lvlJc w:val="right"/>
      <w:pPr>
        <w:ind w:left="4320" w:hanging="180"/>
      </w:pPr>
      <w:rPr>
        <w:rFonts w:ascii="Arial" w:eastAsia="Times New Roman" w:hAnsi="Arial" w:cs="Arial"/>
      </w:rPr>
    </w:lvl>
    <w:lvl w:ilvl="3" w:tplc="BF5471C0">
      <w:start w:val="1"/>
      <w:numFmt w:val="decimal"/>
      <w:lvlText w:val="%4."/>
      <w:lvlJc w:val="left"/>
      <w:pPr>
        <w:ind w:left="5040" w:hanging="360"/>
      </w:pPr>
      <w:rPr>
        <w:b w:val="0"/>
      </w:r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51" w15:restartNumberingAfterBreak="0">
    <w:nsid w:val="6C791D5E"/>
    <w:multiLevelType w:val="hybridMultilevel"/>
    <w:tmpl w:val="17B82C62"/>
    <w:lvl w:ilvl="0" w:tplc="0415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2" w15:restartNumberingAfterBreak="0">
    <w:nsid w:val="6D774B52"/>
    <w:multiLevelType w:val="hybridMultilevel"/>
    <w:tmpl w:val="98D6CB6E"/>
    <w:lvl w:ilvl="0" w:tplc="710695DA">
      <w:start w:val="17"/>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E417F8B"/>
    <w:multiLevelType w:val="hybridMultilevel"/>
    <w:tmpl w:val="7F3220AC"/>
    <w:lvl w:ilvl="0" w:tplc="B432821C">
      <w:start w:val="1"/>
      <w:numFmt w:val="decimal"/>
      <w:lvlText w:val="%1)"/>
      <w:lvlJc w:val="left"/>
      <w:pPr>
        <w:ind w:left="720" w:hanging="360"/>
      </w:pPr>
    </w:lvl>
    <w:lvl w:ilvl="1" w:tplc="D40EAFE2">
      <w:start w:val="1"/>
      <w:numFmt w:val="decimal"/>
      <w:lvlText w:val="%2)"/>
      <w:lvlJc w:val="left"/>
      <w:pPr>
        <w:ind w:left="720" w:hanging="360"/>
      </w:pPr>
    </w:lvl>
    <w:lvl w:ilvl="2" w:tplc="22C0614A">
      <w:start w:val="1"/>
      <w:numFmt w:val="decimal"/>
      <w:lvlText w:val="%3)"/>
      <w:lvlJc w:val="left"/>
      <w:pPr>
        <w:ind w:left="720" w:hanging="360"/>
      </w:pPr>
    </w:lvl>
    <w:lvl w:ilvl="3" w:tplc="F0D24D0A">
      <w:start w:val="1"/>
      <w:numFmt w:val="decimal"/>
      <w:lvlText w:val="%4)"/>
      <w:lvlJc w:val="left"/>
      <w:pPr>
        <w:ind w:left="720" w:hanging="360"/>
      </w:pPr>
    </w:lvl>
    <w:lvl w:ilvl="4" w:tplc="D2F80C1C">
      <w:start w:val="1"/>
      <w:numFmt w:val="decimal"/>
      <w:lvlText w:val="%5)"/>
      <w:lvlJc w:val="left"/>
      <w:pPr>
        <w:ind w:left="720" w:hanging="360"/>
      </w:pPr>
    </w:lvl>
    <w:lvl w:ilvl="5" w:tplc="EA28BBD4">
      <w:start w:val="1"/>
      <w:numFmt w:val="decimal"/>
      <w:lvlText w:val="%6)"/>
      <w:lvlJc w:val="left"/>
      <w:pPr>
        <w:ind w:left="720" w:hanging="360"/>
      </w:pPr>
    </w:lvl>
    <w:lvl w:ilvl="6" w:tplc="4B2E84D4">
      <w:start w:val="1"/>
      <w:numFmt w:val="decimal"/>
      <w:lvlText w:val="%7)"/>
      <w:lvlJc w:val="left"/>
      <w:pPr>
        <w:ind w:left="720" w:hanging="360"/>
      </w:pPr>
    </w:lvl>
    <w:lvl w:ilvl="7" w:tplc="58EE2760">
      <w:start w:val="1"/>
      <w:numFmt w:val="decimal"/>
      <w:lvlText w:val="%8)"/>
      <w:lvlJc w:val="left"/>
      <w:pPr>
        <w:ind w:left="720" w:hanging="360"/>
      </w:pPr>
    </w:lvl>
    <w:lvl w:ilvl="8" w:tplc="D408CFA6">
      <w:start w:val="1"/>
      <w:numFmt w:val="decimal"/>
      <w:lvlText w:val="%9)"/>
      <w:lvlJc w:val="left"/>
      <w:pPr>
        <w:ind w:left="720" w:hanging="360"/>
      </w:pPr>
    </w:lvl>
  </w:abstractNum>
  <w:abstractNum w:abstractNumId="154" w15:restartNumberingAfterBreak="0">
    <w:nsid w:val="6EB9017D"/>
    <w:multiLevelType w:val="hybridMultilevel"/>
    <w:tmpl w:val="F4203ACC"/>
    <w:lvl w:ilvl="0" w:tplc="FFFFFFFF">
      <w:start w:val="1"/>
      <w:numFmt w:val="decimal"/>
      <w:lvlText w:val="%1)"/>
      <w:lvlJc w:val="left"/>
      <w:pPr>
        <w:ind w:left="284" w:hanging="227"/>
      </w:pPr>
      <w:rPr>
        <w:rFonts w:hint="default"/>
        <w:sz w:val="16"/>
        <w:szCs w:val="16"/>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5" w15:restartNumberingAfterBreak="0">
    <w:nsid w:val="6F4745BE"/>
    <w:multiLevelType w:val="hybridMultilevel"/>
    <w:tmpl w:val="61347CCA"/>
    <w:lvl w:ilvl="0" w:tplc="701C5748">
      <w:start w:val="1"/>
      <w:numFmt w:val="decimal"/>
      <w:lvlText w:val="%1)"/>
      <w:lvlJc w:val="left"/>
      <w:pPr>
        <w:ind w:left="284" w:hanging="227"/>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6F8E742B"/>
    <w:multiLevelType w:val="multilevel"/>
    <w:tmpl w:val="372290B2"/>
    <w:lvl w:ilvl="0">
      <w:start w:val="1"/>
      <w:numFmt w:val="decimal"/>
      <w:lvlText w:val="%1)"/>
      <w:lvlJc w:val="left"/>
      <w:pPr>
        <w:ind w:left="360" w:hanging="360"/>
      </w:pPr>
      <w:rPr>
        <w:rFonts w:ascii="Open Sans Light" w:eastAsia="Calibri" w:hAnsi="Open Sans Light" w:cs="Open Sans Light" w:hint="default"/>
        <w:color w:val="auto"/>
      </w:rPr>
    </w:lvl>
    <w:lvl w:ilvl="1">
      <w:start w:val="1"/>
      <w:numFmt w:val="decimal"/>
      <w:lvlText w:val="%1.%2."/>
      <w:lvlJc w:val="left"/>
      <w:pPr>
        <w:ind w:left="720" w:hanging="720"/>
      </w:pPr>
      <w:rPr>
        <w:rFonts w:hint="default"/>
        <w:b w:val="0"/>
        <w:color w:val="auto"/>
      </w:rPr>
    </w:lvl>
    <w:lvl w:ilvl="2">
      <w:start w:val="1"/>
      <w:numFmt w:val="decimal"/>
      <w:lvlText w:val="%3)"/>
      <w:lvlJc w:val="left"/>
      <w:pPr>
        <w:ind w:left="720" w:hanging="720"/>
      </w:pPr>
      <w:rPr>
        <w:rFonts w:hint="default"/>
        <w:b w:val="0"/>
        <w:color w:val="auto"/>
      </w:rPr>
    </w:lvl>
    <w:lvl w:ilvl="3">
      <w:start w:val="1"/>
      <w:numFmt w:val="decimal"/>
      <w:lvlText w:val="%1.%2.%3.%4."/>
      <w:lvlJc w:val="left"/>
      <w:pPr>
        <w:ind w:left="1080" w:hanging="1080"/>
      </w:pPr>
      <w:rPr>
        <w:rFonts w:hint="default"/>
        <w:b w:val="0"/>
      </w:rPr>
    </w:lvl>
    <w:lvl w:ilvl="4">
      <w:start w:val="1"/>
      <w:numFmt w:val="decimal"/>
      <w:lvlText w:val="%5)"/>
      <w:lvlJc w:val="left"/>
      <w:pPr>
        <w:ind w:left="1080" w:hanging="1080"/>
      </w:pPr>
      <w:rPr>
        <w:rFonts w:hint="default"/>
        <w:b w:val="0"/>
        <w:i w:val="0"/>
        <w:sz w:val="20"/>
        <w:szCs w:val="20"/>
        <w:u w:val="none"/>
      </w:rPr>
    </w:lvl>
    <w:lvl w:ilvl="5">
      <w:start w:val="1"/>
      <w:numFmt w:val="lowerLetter"/>
      <w:lvlText w:val="%6)"/>
      <w:lvlJc w:val="left"/>
      <w:pPr>
        <w:ind w:left="1440" w:hanging="1440"/>
      </w:pPr>
      <w:rPr>
        <w:rFonts w:hint="default"/>
        <w:color w:val="auto"/>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7" w15:restartNumberingAfterBreak="0">
    <w:nsid w:val="73C34587"/>
    <w:multiLevelType w:val="multilevel"/>
    <w:tmpl w:val="86C81760"/>
    <w:lvl w:ilvl="0">
      <w:start w:val="1"/>
      <w:numFmt w:val="decimal"/>
      <w:lvlText w:val="%1) "/>
      <w:lvlJc w:val="left"/>
      <w:pPr>
        <w:tabs>
          <w:tab w:val="num" w:pos="397"/>
        </w:tabs>
        <w:ind w:left="397" w:hanging="113"/>
      </w:pPr>
      <w:rPr>
        <w:rFonts w:ascii="Arial" w:hAnsi="Arial" w:cs="Arial" w:hint="default"/>
        <w:b w:val="0"/>
        <w:i w:val="0"/>
        <w:sz w:val="20"/>
        <w:u w:val="none"/>
      </w:rPr>
    </w:lvl>
    <w:lvl w:ilvl="1">
      <w:start w:val="5"/>
      <w:numFmt w:val="lowerLetter"/>
      <w:lvlText w:val="%2)"/>
      <w:lvlJc w:val="left"/>
      <w:pPr>
        <w:tabs>
          <w:tab w:val="num" w:pos="1440"/>
        </w:tabs>
        <w:ind w:left="1440" w:hanging="360"/>
      </w:pPr>
      <w:rPr>
        <w:rFonts w:hint="default"/>
      </w:rPr>
    </w:lvl>
    <w:lvl w:ilvl="2">
      <w:start w:val="4"/>
      <w:numFmt w:val="decimal"/>
      <w:lvlText w:val="%3."/>
      <w:lvlJc w:val="left"/>
      <w:pPr>
        <w:tabs>
          <w:tab w:val="num" w:pos="2340"/>
        </w:tabs>
        <w:ind w:left="2340" w:hanging="360"/>
      </w:pPr>
      <w:rPr>
        <w:rFonts w:hint="default"/>
      </w:rPr>
    </w:lvl>
    <w:lvl w:ilvl="3">
      <w:start w:val="3"/>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lowerLetter"/>
      <w:lvlText w:val="%7)"/>
      <w:lvlJc w:val="left"/>
      <w:pPr>
        <w:ind w:left="5040" w:hanging="360"/>
      </w:p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8" w15:restartNumberingAfterBreak="0">
    <w:nsid w:val="76E45D2A"/>
    <w:multiLevelType w:val="hybridMultilevel"/>
    <w:tmpl w:val="9F52945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9" w15:restartNumberingAfterBreak="0">
    <w:nsid w:val="77C3575F"/>
    <w:multiLevelType w:val="hybridMultilevel"/>
    <w:tmpl w:val="4F58663C"/>
    <w:name w:val="WW8Num102333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0" w15:restartNumberingAfterBreak="0">
    <w:nsid w:val="78FF3412"/>
    <w:multiLevelType w:val="hybridMultilevel"/>
    <w:tmpl w:val="C8F63BA2"/>
    <w:lvl w:ilvl="0" w:tplc="AC5E2FD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90913EE"/>
    <w:multiLevelType w:val="hybridMultilevel"/>
    <w:tmpl w:val="07C2EB84"/>
    <w:lvl w:ilvl="0" w:tplc="04150011">
      <w:start w:val="1"/>
      <w:numFmt w:val="decimal"/>
      <w:lvlText w:val="%1)"/>
      <w:lvlJc w:val="left"/>
      <w:pPr>
        <w:ind w:left="2804" w:hanging="360"/>
      </w:pPr>
      <w:rPr>
        <w:rFonts w:hint="default"/>
        <w:color w:val="auto"/>
      </w:rPr>
    </w:lvl>
    <w:lvl w:ilvl="1" w:tplc="AA0ADF5E">
      <w:start w:val="1"/>
      <w:numFmt w:val="decimal"/>
      <w:lvlText w:val="%2)"/>
      <w:lvlJc w:val="left"/>
      <w:pPr>
        <w:ind w:left="3524" w:hanging="360"/>
      </w:pPr>
      <w:rPr>
        <w:b w:val="0"/>
      </w:rPr>
    </w:lvl>
    <w:lvl w:ilvl="2" w:tplc="AD56341A">
      <w:start w:val="1"/>
      <w:numFmt w:val="decimal"/>
      <w:lvlText w:val="%3)"/>
      <w:lvlJc w:val="left"/>
      <w:pPr>
        <w:ind w:left="2340" w:hanging="360"/>
      </w:pPr>
      <w:rPr>
        <w:b w:val="0"/>
        <w:bCs w:val="0"/>
      </w:rPr>
    </w:lvl>
    <w:lvl w:ilvl="3" w:tplc="0415000F" w:tentative="1">
      <w:start w:val="1"/>
      <w:numFmt w:val="decimal"/>
      <w:lvlText w:val="%4."/>
      <w:lvlJc w:val="left"/>
      <w:pPr>
        <w:ind w:left="4964" w:hanging="360"/>
      </w:pPr>
    </w:lvl>
    <w:lvl w:ilvl="4" w:tplc="04150019" w:tentative="1">
      <w:start w:val="1"/>
      <w:numFmt w:val="lowerLetter"/>
      <w:lvlText w:val="%5."/>
      <w:lvlJc w:val="left"/>
      <w:pPr>
        <w:ind w:left="5684" w:hanging="360"/>
      </w:pPr>
    </w:lvl>
    <w:lvl w:ilvl="5" w:tplc="0415001B" w:tentative="1">
      <w:start w:val="1"/>
      <w:numFmt w:val="lowerRoman"/>
      <w:lvlText w:val="%6."/>
      <w:lvlJc w:val="right"/>
      <w:pPr>
        <w:ind w:left="6404" w:hanging="180"/>
      </w:pPr>
    </w:lvl>
    <w:lvl w:ilvl="6" w:tplc="0415000F" w:tentative="1">
      <w:start w:val="1"/>
      <w:numFmt w:val="decimal"/>
      <w:lvlText w:val="%7."/>
      <w:lvlJc w:val="left"/>
      <w:pPr>
        <w:ind w:left="7124" w:hanging="360"/>
      </w:pPr>
    </w:lvl>
    <w:lvl w:ilvl="7" w:tplc="04150019" w:tentative="1">
      <w:start w:val="1"/>
      <w:numFmt w:val="lowerLetter"/>
      <w:lvlText w:val="%8."/>
      <w:lvlJc w:val="left"/>
      <w:pPr>
        <w:ind w:left="7844" w:hanging="360"/>
      </w:pPr>
    </w:lvl>
    <w:lvl w:ilvl="8" w:tplc="0415001B" w:tentative="1">
      <w:start w:val="1"/>
      <w:numFmt w:val="lowerRoman"/>
      <w:lvlText w:val="%9."/>
      <w:lvlJc w:val="right"/>
      <w:pPr>
        <w:ind w:left="8564" w:hanging="180"/>
      </w:pPr>
    </w:lvl>
  </w:abstractNum>
  <w:abstractNum w:abstractNumId="162" w15:restartNumberingAfterBreak="0">
    <w:nsid w:val="79191008"/>
    <w:multiLevelType w:val="hybridMultilevel"/>
    <w:tmpl w:val="8F8A1E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93A6CAD"/>
    <w:multiLevelType w:val="multilevel"/>
    <w:tmpl w:val="0000001F"/>
    <w:lvl w:ilvl="0">
      <w:start w:val="1"/>
      <w:numFmt w:val="lowerLetter"/>
      <w:lvlText w:val="%1)"/>
      <w:lvlJc w:val="left"/>
      <w:pPr>
        <w:tabs>
          <w:tab w:val="num" w:pos="708"/>
        </w:tabs>
        <w:ind w:left="900" w:hanging="360"/>
      </w:pPr>
    </w:lvl>
    <w:lvl w:ilvl="1">
      <w:start w:val="1"/>
      <w:numFmt w:val="lowerLetter"/>
      <w:lvlText w:val="%2."/>
      <w:lvlJc w:val="left"/>
      <w:pPr>
        <w:tabs>
          <w:tab w:val="num" w:pos="1420"/>
        </w:tabs>
        <w:ind w:left="1420" w:hanging="360"/>
      </w:pPr>
    </w:lvl>
    <w:lvl w:ilvl="2">
      <w:start w:val="1"/>
      <w:numFmt w:val="lowerRoman"/>
      <w:lvlText w:val="%3."/>
      <w:lvlJc w:val="right"/>
      <w:pPr>
        <w:tabs>
          <w:tab w:val="num" w:pos="2140"/>
        </w:tabs>
        <w:ind w:left="2140" w:hanging="180"/>
      </w:pPr>
    </w:lvl>
    <w:lvl w:ilvl="3">
      <w:start w:val="1"/>
      <w:numFmt w:val="decimal"/>
      <w:lvlText w:val="%4."/>
      <w:lvlJc w:val="left"/>
      <w:pPr>
        <w:tabs>
          <w:tab w:val="num" w:pos="2860"/>
        </w:tabs>
        <w:ind w:left="2860" w:hanging="360"/>
      </w:pPr>
    </w:lvl>
    <w:lvl w:ilvl="4">
      <w:start w:val="1"/>
      <w:numFmt w:val="lowerLetter"/>
      <w:lvlText w:val="%5."/>
      <w:lvlJc w:val="left"/>
      <w:pPr>
        <w:tabs>
          <w:tab w:val="num" w:pos="3580"/>
        </w:tabs>
        <w:ind w:left="3580" w:hanging="360"/>
      </w:pPr>
    </w:lvl>
    <w:lvl w:ilvl="5">
      <w:start w:val="1"/>
      <w:numFmt w:val="lowerRoman"/>
      <w:lvlText w:val="%6."/>
      <w:lvlJc w:val="right"/>
      <w:pPr>
        <w:tabs>
          <w:tab w:val="num" w:pos="4300"/>
        </w:tabs>
        <w:ind w:left="4300" w:hanging="180"/>
      </w:pPr>
    </w:lvl>
    <w:lvl w:ilvl="6">
      <w:start w:val="1"/>
      <w:numFmt w:val="decimal"/>
      <w:lvlText w:val="%7."/>
      <w:lvlJc w:val="left"/>
      <w:pPr>
        <w:tabs>
          <w:tab w:val="num" w:pos="5020"/>
        </w:tabs>
        <w:ind w:left="5020" w:hanging="360"/>
      </w:pPr>
    </w:lvl>
    <w:lvl w:ilvl="7">
      <w:start w:val="1"/>
      <w:numFmt w:val="lowerLetter"/>
      <w:lvlText w:val="%8."/>
      <w:lvlJc w:val="left"/>
      <w:pPr>
        <w:tabs>
          <w:tab w:val="num" w:pos="5740"/>
        </w:tabs>
        <w:ind w:left="5740" w:hanging="360"/>
      </w:pPr>
    </w:lvl>
    <w:lvl w:ilvl="8">
      <w:start w:val="1"/>
      <w:numFmt w:val="lowerRoman"/>
      <w:lvlText w:val="%9."/>
      <w:lvlJc w:val="right"/>
      <w:pPr>
        <w:tabs>
          <w:tab w:val="num" w:pos="6460"/>
        </w:tabs>
        <w:ind w:left="6460" w:hanging="180"/>
      </w:pPr>
    </w:lvl>
  </w:abstractNum>
  <w:abstractNum w:abstractNumId="164" w15:restartNumberingAfterBreak="0">
    <w:nsid w:val="794C278C"/>
    <w:multiLevelType w:val="hybridMultilevel"/>
    <w:tmpl w:val="BD9822C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5" w15:restartNumberingAfterBreak="0">
    <w:nsid w:val="7B646FB7"/>
    <w:multiLevelType w:val="multilevel"/>
    <w:tmpl w:val="FB709E08"/>
    <w:lvl w:ilvl="0">
      <w:start w:val="1"/>
      <w:numFmt w:val="decimal"/>
      <w:lvlText w:val="%1."/>
      <w:lvlJc w:val="left"/>
      <w:pPr>
        <w:tabs>
          <w:tab w:val="num" w:pos="720"/>
        </w:tabs>
        <w:ind w:left="720" w:hanging="360"/>
      </w:pPr>
      <w:rPr>
        <w:b w:val="0"/>
        <w:bCs/>
      </w:rPr>
    </w:lvl>
    <w:lvl w:ilvl="1">
      <w:start w:val="5"/>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6" w15:restartNumberingAfterBreak="0">
    <w:nsid w:val="7E0F4807"/>
    <w:multiLevelType w:val="hybridMultilevel"/>
    <w:tmpl w:val="62A48F70"/>
    <w:lvl w:ilvl="0" w:tplc="D5327A1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67" w15:restartNumberingAfterBreak="0">
    <w:nsid w:val="7E927FC9"/>
    <w:multiLevelType w:val="hybridMultilevel"/>
    <w:tmpl w:val="61347CCA"/>
    <w:lvl w:ilvl="0" w:tplc="FFFFFFFF">
      <w:start w:val="1"/>
      <w:numFmt w:val="decimal"/>
      <w:lvlText w:val="%1)"/>
      <w:lvlJc w:val="left"/>
      <w:pPr>
        <w:ind w:left="284" w:hanging="227"/>
      </w:pPr>
      <w:rPr>
        <w:rFonts w:hint="default"/>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3742051">
    <w:abstractNumId w:val="6"/>
  </w:num>
  <w:num w:numId="2" w16cid:durableId="317467029">
    <w:abstractNumId w:val="12"/>
  </w:num>
  <w:num w:numId="3" w16cid:durableId="1056663574">
    <w:abstractNumId w:val="2"/>
  </w:num>
  <w:num w:numId="4" w16cid:durableId="65225735">
    <w:abstractNumId w:val="72"/>
  </w:num>
  <w:num w:numId="5" w16cid:durableId="996230735">
    <w:abstractNumId w:val="68"/>
    <w:lvlOverride w:ilvl="0">
      <w:startOverride w:val="1"/>
    </w:lvlOverride>
  </w:num>
  <w:num w:numId="6" w16cid:durableId="2015959395">
    <w:abstractNumId w:val="109"/>
  </w:num>
  <w:num w:numId="7" w16cid:durableId="519009596">
    <w:abstractNumId w:val="106"/>
  </w:num>
  <w:num w:numId="8" w16cid:durableId="719325342">
    <w:abstractNumId w:val="128"/>
  </w:num>
  <w:num w:numId="9" w16cid:durableId="619075436">
    <w:abstractNumId w:val="47"/>
  </w:num>
  <w:num w:numId="10" w16cid:durableId="317853558">
    <w:abstractNumId w:val="150"/>
  </w:num>
  <w:num w:numId="11" w16cid:durableId="1621062737">
    <w:abstractNumId w:val="23"/>
  </w:num>
  <w:num w:numId="12" w16cid:durableId="1008872913">
    <w:abstractNumId w:val="161"/>
  </w:num>
  <w:num w:numId="13" w16cid:durableId="1015497129">
    <w:abstractNumId w:val="132"/>
  </w:num>
  <w:num w:numId="14" w16cid:durableId="21371410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75625925">
    <w:abstractNumId w:val="157"/>
  </w:num>
  <w:num w:numId="16" w16cid:durableId="94175323">
    <w:abstractNumId w:val="156"/>
  </w:num>
  <w:num w:numId="17" w16cid:durableId="588928332">
    <w:abstractNumId w:val="104"/>
  </w:num>
  <w:num w:numId="18" w16cid:durableId="53045184">
    <w:abstractNumId w:val="44"/>
  </w:num>
  <w:num w:numId="19" w16cid:durableId="665203606">
    <w:abstractNumId w:val="118"/>
  </w:num>
  <w:num w:numId="20" w16cid:durableId="774133261">
    <w:abstractNumId w:val="40"/>
  </w:num>
  <w:num w:numId="21" w16cid:durableId="1586456174">
    <w:abstractNumId w:val="134"/>
    <w:lvlOverride w:ilvl="0">
      <w:startOverride w:val="1"/>
    </w:lvlOverride>
  </w:num>
  <w:num w:numId="22" w16cid:durableId="782967517">
    <w:abstractNumId w:val="98"/>
    <w:lvlOverride w:ilvl="0">
      <w:startOverride w:val="1"/>
    </w:lvlOverride>
  </w:num>
  <w:num w:numId="23" w16cid:durableId="113139580">
    <w:abstractNumId w:val="59"/>
  </w:num>
  <w:num w:numId="24" w16cid:durableId="1732538340">
    <w:abstractNumId w:val="43"/>
  </w:num>
  <w:num w:numId="25" w16cid:durableId="1117068879">
    <w:abstractNumId w:val="121"/>
  </w:num>
  <w:num w:numId="26" w16cid:durableId="1116556319">
    <w:abstractNumId w:val="148"/>
  </w:num>
  <w:num w:numId="27" w16cid:durableId="2073843371">
    <w:abstractNumId w:val="63"/>
  </w:num>
  <w:num w:numId="28" w16cid:durableId="39790305">
    <w:abstractNumId w:val="76"/>
  </w:num>
  <w:num w:numId="29" w16cid:durableId="1244335112">
    <w:abstractNumId w:val="113"/>
  </w:num>
  <w:num w:numId="30" w16cid:durableId="219487047">
    <w:abstractNumId w:val="115"/>
  </w:num>
  <w:num w:numId="31" w16cid:durableId="2118400126">
    <w:abstractNumId w:val="21"/>
  </w:num>
  <w:num w:numId="32" w16cid:durableId="2113471405">
    <w:abstractNumId w:val="82"/>
  </w:num>
  <w:num w:numId="33" w16cid:durableId="1167984261">
    <w:abstractNumId w:val="80"/>
  </w:num>
  <w:num w:numId="34" w16cid:durableId="1052267004">
    <w:abstractNumId w:val="90"/>
  </w:num>
  <w:num w:numId="35" w16cid:durableId="1802992322">
    <w:abstractNumId w:val="36"/>
  </w:num>
  <w:num w:numId="36" w16cid:durableId="1413702696">
    <w:abstractNumId w:val="33"/>
  </w:num>
  <w:num w:numId="37" w16cid:durableId="1878350659">
    <w:abstractNumId w:val="42"/>
  </w:num>
  <w:num w:numId="38" w16cid:durableId="1243904977">
    <w:abstractNumId w:val="84"/>
  </w:num>
  <w:num w:numId="39" w16cid:durableId="1931963225">
    <w:abstractNumId w:val="57"/>
  </w:num>
  <w:num w:numId="40" w16cid:durableId="1409426013">
    <w:abstractNumId w:val="62"/>
  </w:num>
  <w:num w:numId="41" w16cid:durableId="1621452902">
    <w:abstractNumId w:val="37"/>
  </w:num>
  <w:num w:numId="42" w16cid:durableId="1962297316">
    <w:abstractNumId w:val="135"/>
  </w:num>
  <w:num w:numId="43" w16cid:durableId="1346245259">
    <w:abstractNumId w:val="95"/>
  </w:num>
  <w:num w:numId="44" w16cid:durableId="1432356255">
    <w:abstractNumId w:val="41"/>
  </w:num>
  <w:num w:numId="45" w16cid:durableId="54402328">
    <w:abstractNumId w:val="34"/>
  </w:num>
  <w:num w:numId="46" w16cid:durableId="857235112">
    <w:abstractNumId w:val="155"/>
  </w:num>
  <w:num w:numId="47" w16cid:durableId="213393413">
    <w:abstractNumId w:val="131"/>
  </w:num>
  <w:num w:numId="48" w16cid:durableId="872497365">
    <w:abstractNumId w:val="79"/>
  </w:num>
  <w:num w:numId="49" w16cid:durableId="1284966358">
    <w:abstractNumId w:val="22"/>
  </w:num>
  <w:num w:numId="50" w16cid:durableId="997611974">
    <w:abstractNumId w:val="123"/>
  </w:num>
  <w:num w:numId="51" w16cid:durableId="994336597">
    <w:abstractNumId w:val="71"/>
  </w:num>
  <w:num w:numId="52" w16cid:durableId="933708602">
    <w:abstractNumId w:val="144"/>
  </w:num>
  <w:num w:numId="53" w16cid:durableId="597249290">
    <w:abstractNumId w:val="125"/>
  </w:num>
  <w:num w:numId="54" w16cid:durableId="438640933">
    <w:abstractNumId w:val="30"/>
  </w:num>
  <w:num w:numId="55" w16cid:durableId="1807770127">
    <w:abstractNumId w:val="116"/>
  </w:num>
  <w:num w:numId="56" w16cid:durableId="1469081972">
    <w:abstractNumId w:val="70"/>
  </w:num>
  <w:num w:numId="57" w16cid:durableId="1090002929">
    <w:abstractNumId w:val="92"/>
  </w:num>
  <w:num w:numId="58" w16cid:durableId="649024439">
    <w:abstractNumId w:val="56"/>
  </w:num>
  <w:num w:numId="59" w16cid:durableId="1059867600">
    <w:abstractNumId w:val="130"/>
  </w:num>
  <w:num w:numId="60" w16cid:durableId="188688497">
    <w:abstractNumId w:val="108"/>
  </w:num>
  <w:num w:numId="61" w16cid:durableId="1513909162">
    <w:abstractNumId w:val="73"/>
    <w:lvlOverride w:ilvl="0">
      <w:startOverride w:val="1"/>
    </w:lvlOverride>
    <w:lvlOverride w:ilvl="1">
      <w:startOverride w:val="5"/>
    </w:lvlOverride>
    <w:lvlOverride w:ilvl="2">
      <w:startOverride w:val="1"/>
    </w:lvlOverride>
    <w:lvlOverride w:ilvl="3">
      <w:startOverride w:val="1"/>
    </w:lvlOverride>
    <w:lvlOverride w:ilvl="4">
      <w:startOverride w:val="60"/>
    </w:lvlOverride>
    <w:lvlOverride w:ilvl="5">
      <w:startOverride w:val="1"/>
    </w:lvlOverride>
    <w:lvlOverride w:ilvl="6">
      <w:startOverride w:val="1"/>
    </w:lvlOverride>
    <w:lvlOverride w:ilvl="7">
      <w:startOverride w:val="1"/>
    </w:lvlOverride>
    <w:lvlOverride w:ilvl="8">
      <w:startOverride w:val="1"/>
    </w:lvlOverride>
  </w:num>
  <w:num w:numId="62" w16cid:durableId="486674478">
    <w:abstractNumId w:val="160"/>
  </w:num>
  <w:num w:numId="63" w16cid:durableId="895354728">
    <w:abstractNumId w:val="50"/>
  </w:num>
  <w:num w:numId="64" w16cid:durableId="1813711703">
    <w:abstractNumId w:val="137"/>
  </w:num>
  <w:num w:numId="65" w16cid:durableId="2008248335">
    <w:abstractNumId w:val="99"/>
  </w:num>
  <w:num w:numId="66" w16cid:durableId="1170633161">
    <w:abstractNumId w:val="162"/>
  </w:num>
  <w:num w:numId="67" w16cid:durableId="447630342">
    <w:abstractNumId w:val="158"/>
  </w:num>
  <w:num w:numId="68" w16cid:durableId="415397714">
    <w:abstractNumId w:val="164"/>
  </w:num>
  <w:num w:numId="69" w16cid:durableId="1727949923">
    <w:abstractNumId w:val="136"/>
  </w:num>
  <w:num w:numId="70" w16cid:durableId="232937025">
    <w:abstractNumId w:val="61"/>
  </w:num>
  <w:num w:numId="71" w16cid:durableId="1858496512">
    <w:abstractNumId w:val="88"/>
  </w:num>
  <w:num w:numId="72" w16cid:durableId="1168980919">
    <w:abstractNumId w:val="48"/>
  </w:num>
  <w:num w:numId="73" w16cid:durableId="607854476">
    <w:abstractNumId w:val="89"/>
  </w:num>
  <w:num w:numId="74" w16cid:durableId="1253245393">
    <w:abstractNumId w:val="100"/>
  </w:num>
  <w:num w:numId="75" w16cid:durableId="1170217483">
    <w:abstractNumId w:val="55"/>
  </w:num>
  <w:num w:numId="76" w16cid:durableId="163591179">
    <w:abstractNumId w:val="154"/>
  </w:num>
  <w:num w:numId="77" w16cid:durableId="1687442819">
    <w:abstractNumId w:val="19"/>
  </w:num>
  <w:num w:numId="78" w16cid:durableId="1887596318">
    <w:abstractNumId w:val="167"/>
  </w:num>
  <w:num w:numId="79" w16cid:durableId="1563055918">
    <w:abstractNumId w:val="139"/>
  </w:num>
  <w:num w:numId="80" w16cid:durableId="171454195">
    <w:abstractNumId w:val="126"/>
  </w:num>
  <w:num w:numId="81" w16cid:durableId="1576863073">
    <w:abstractNumId w:val="3"/>
  </w:num>
  <w:num w:numId="82" w16cid:durableId="1937901732">
    <w:abstractNumId w:val="1"/>
  </w:num>
  <w:num w:numId="83" w16cid:durableId="1363894665">
    <w:abstractNumId w:val="0"/>
  </w:num>
  <w:num w:numId="84" w16cid:durableId="1576745250">
    <w:abstractNumId w:val="32"/>
  </w:num>
  <w:num w:numId="85" w16cid:durableId="1210605698">
    <w:abstractNumId w:val="127"/>
  </w:num>
  <w:num w:numId="86" w16cid:durableId="1349870745">
    <w:abstractNumId w:val="87"/>
  </w:num>
  <w:num w:numId="87" w16cid:durableId="903298923">
    <w:abstractNumId w:val="102"/>
  </w:num>
  <w:num w:numId="88" w16cid:durableId="909534575">
    <w:abstractNumId w:val="39"/>
  </w:num>
  <w:num w:numId="89" w16cid:durableId="1856647756">
    <w:abstractNumId w:val="66"/>
  </w:num>
  <w:num w:numId="90" w16cid:durableId="504899339">
    <w:abstractNumId w:val="7"/>
  </w:num>
  <w:num w:numId="91" w16cid:durableId="1521970071">
    <w:abstractNumId w:val="8"/>
  </w:num>
  <w:num w:numId="92" w16cid:durableId="530344589">
    <w:abstractNumId w:val="10"/>
  </w:num>
  <w:num w:numId="93" w16cid:durableId="168370464">
    <w:abstractNumId w:val="29"/>
  </w:num>
  <w:num w:numId="94" w16cid:durableId="1114790033">
    <w:abstractNumId w:val="11"/>
  </w:num>
  <w:num w:numId="95" w16cid:durableId="701855826">
    <w:abstractNumId w:val="4"/>
  </w:num>
  <w:num w:numId="96" w16cid:durableId="459684845">
    <w:abstractNumId w:val="5"/>
  </w:num>
  <w:num w:numId="97" w16cid:durableId="946305319">
    <w:abstractNumId w:val="13"/>
  </w:num>
  <w:num w:numId="98" w16cid:durableId="1295526671">
    <w:abstractNumId w:val="14"/>
  </w:num>
  <w:num w:numId="99" w16cid:durableId="713577020">
    <w:abstractNumId w:val="15"/>
  </w:num>
  <w:num w:numId="100" w16cid:durableId="522859852">
    <w:abstractNumId w:val="16"/>
  </w:num>
  <w:num w:numId="101" w16cid:durableId="557791242">
    <w:abstractNumId w:val="143"/>
  </w:num>
  <w:num w:numId="102" w16cid:durableId="1838571662">
    <w:abstractNumId w:val="67"/>
  </w:num>
  <w:num w:numId="103" w16cid:durableId="141966502">
    <w:abstractNumId w:val="112"/>
  </w:num>
  <w:num w:numId="104" w16cid:durableId="288707213">
    <w:abstractNumId w:val="119"/>
  </w:num>
  <w:num w:numId="105" w16cid:durableId="848375845">
    <w:abstractNumId w:val="17"/>
  </w:num>
  <w:num w:numId="106" w16cid:durableId="901912783">
    <w:abstractNumId w:val="86"/>
  </w:num>
  <w:num w:numId="107" w16cid:durableId="743575440">
    <w:abstractNumId w:val="138"/>
  </w:num>
  <w:num w:numId="108" w16cid:durableId="1529219299">
    <w:abstractNumId w:val="124"/>
  </w:num>
  <w:num w:numId="109" w16cid:durableId="1654260542">
    <w:abstractNumId w:val="45"/>
  </w:num>
  <w:num w:numId="110" w16cid:durableId="1137720126">
    <w:abstractNumId w:val="114"/>
  </w:num>
  <w:num w:numId="111" w16cid:durableId="1225876601">
    <w:abstractNumId w:val="151"/>
  </w:num>
  <w:num w:numId="112" w16cid:durableId="989670265">
    <w:abstractNumId w:val="83"/>
  </w:num>
  <w:num w:numId="113" w16cid:durableId="1262445969">
    <w:abstractNumId w:val="147"/>
  </w:num>
  <w:num w:numId="114" w16cid:durableId="1145194867">
    <w:abstractNumId w:val="69"/>
  </w:num>
  <w:num w:numId="115" w16cid:durableId="211695025">
    <w:abstractNumId w:val="141"/>
  </w:num>
  <w:num w:numId="116" w16cid:durableId="1152675180">
    <w:abstractNumId w:val="133"/>
  </w:num>
  <w:num w:numId="117" w16cid:durableId="386682760">
    <w:abstractNumId w:val="53"/>
  </w:num>
  <w:num w:numId="118" w16cid:durableId="460609727">
    <w:abstractNumId w:val="85"/>
  </w:num>
  <w:num w:numId="119" w16cid:durableId="937905442">
    <w:abstractNumId w:val="146"/>
  </w:num>
  <w:num w:numId="120" w16cid:durableId="872618102">
    <w:abstractNumId w:val="52"/>
  </w:num>
  <w:num w:numId="121" w16cid:durableId="1993750213">
    <w:abstractNumId w:val="97"/>
  </w:num>
  <w:num w:numId="122" w16cid:durableId="1083181425">
    <w:abstractNumId w:val="65"/>
  </w:num>
  <w:num w:numId="123" w16cid:durableId="229539129">
    <w:abstractNumId w:val="107"/>
  </w:num>
  <w:num w:numId="124" w16cid:durableId="554974824">
    <w:abstractNumId w:val="25"/>
  </w:num>
  <w:num w:numId="125" w16cid:durableId="37780301">
    <w:abstractNumId w:val="140"/>
  </w:num>
  <w:num w:numId="126" w16cid:durableId="937446690">
    <w:abstractNumId w:val="120"/>
  </w:num>
  <w:num w:numId="127" w16cid:durableId="1389456882">
    <w:abstractNumId w:val="91"/>
  </w:num>
  <w:num w:numId="128" w16cid:durableId="450248930">
    <w:abstractNumId w:val="103"/>
  </w:num>
  <w:num w:numId="129" w16cid:durableId="113148176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940844248">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796459547">
    <w:abstractNumId w:val="105"/>
  </w:num>
  <w:num w:numId="132" w16cid:durableId="1862275312">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961565835">
    <w:abstractNumId w:val="46"/>
  </w:num>
  <w:num w:numId="134" w16cid:durableId="2008627000">
    <w:abstractNumId w:val="145"/>
  </w:num>
  <w:num w:numId="135" w16cid:durableId="1936940434">
    <w:abstractNumId w:val="149"/>
  </w:num>
  <w:num w:numId="136" w16cid:durableId="129448195">
    <w:abstractNumId w:val="129"/>
  </w:num>
  <w:num w:numId="137" w16cid:durableId="1564484433">
    <w:abstractNumId w:val="165"/>
  </w:num>
  <w:num w:numId="138" w16cid:durableId="1558936626">
    <w:abstractNumId w:val="75"/>
  </w:num>
  <w:num w:numId="139" w16cid:durableId="777061213">
    <w:abstractNumId w:val="101"/>
  </w:num>
  <w:num w:numId="140" w16cid:durableId="1771045457">
    <w:abstractNumId w:val="20"/>
  </w:num>
  <w:num w:numId="141" w16cid:durableId="53167472">
    <w:abstractNumId w:val="64"/>
  </w:num>
  <w:num w:numId="142" w16cid:durableId="183255656">
    <w:abstractNumId w:val="35"/>
  </w:num>
  <w:num w:numId="143" w16cid:durableId="758793820">
    <w:abstractNumId w:val="77"/>
  </w:num>
  <w:num w:numId="144" w16cid:durableId="229928251">
    <w:abstractNumId w:val="117"/>
  </w:num>
  <w:num w:numId="145" w16cid:durableId="631180661">
    <w:abstractNumId w:val="152"/>
  </w:num>
  <w:num w:numId="146" w16cid:durableId="1499728697">
    <w:abstractNumId w:val="28"/>
  </w:num>
  <w:num w:numId="147" w16cid:durableId="1563982188">
    <w:abstractNumId w:val="153"/>
  </w:num>
  <w:num w:numId="148" w16cid:durableId="1787649700">
    <w:abstractNumId w:val="24"/>
  </w:num>
  <w:num w:numId="149" w16cid:durableId="2066947993">
    <w:abstractNumId w:val="38"/>
  </w:num>
  <w:num w:numId="150" w16cid:durableId="707264650">
    <w:abstractNumId w:val="74"/>
  </w:num>
  <w:num w:numId="151" w16cid:durableId="1616671189">
    <w:abstractNumId w:val="18"/>
  </w:num>
  <w:num w:numId="152" w16cid:durableId="948006563">
    <w:abstractNumId w:val="93"/>
  </w:num>
  <w:num w:numId="153" w16cid:durableId="2040815846">
    <w:abstractNumId w:val="163"/>
  </w:num>
  <w:num w:numId="154" w16cid:durableId="46786471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808088840">
    <w:abstractNumId w:val="78"/>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613"/>
    <w:rsid w:val="00001054"/>
    <w:rsid w:val="000013B4"/>
    <w:rsid w:val="00001591"/>
    <w:rsid w:val="00001EC3"/>
    <w:rsid w:val="00002C00"/>
    <w:rsid w:val="00003681"/>
    <w:rsid w:val="00003787"/>
    <w:rsid w:val="000049C6"/>
    <w:rsid w:val="00004E0B"/>
    <w:rsid w:val="00004F4B"/>
    <w:rsid w:val="000061E2"/>
    <w:rsid w:val="00006AAB"/>
    <w:rsid w:val="00007E46"/>
    <w:rsid w:val="00010769"/>
    <w:rsid w:val="00010849"/>
    <w:rsid w:val="0001155D"/>
    <w:rsid w:val="000116AC"/>
    <w:rsid w:val="00011CE4"/>
    <w:rsid w:val="0001301A"/>
    <w:rsid w:val="00015B80"/>
    <w:rsid w:val="00015EE5"/>
    <w:rsid w:val="00016E98"/>
    <w:rsid w:val="00016EFF"/>
    <w:rsid w:val="0001748A"/>
    <w:rsid w:val="0001789C"/>
    <w:rsid w:val="00017DA1"/>
    <w:rsid w:val="00021241"/>
    <w:rsid w:val="00021910"/>
    <w:rsid w:val="00023D3F"/>
    <w:rsid w:val="000247D4"/>
    <w:rsid w:val="000251AA"/>
    <w:rsid w:val="00026634"/>
    <w:rsid w:val="0002698B"/>
    <w:rsid w:val="000270CC"/>
    <w:rsid w:val="0002755B"/>
    <w:rsid w:val="0003037B"/>
    <w:rsid w:val="000304A4"/>
    <w:rsid w:val="00030CD3"/>
    <w:rsid w:val="00031349"/>
    <w:rsid w:val="000318AC"/>
    <w:rsid w:val="00031CE8"/>
    <w:rsid w:val="00032E9A"/>
    <w:rsid w:val="00034791"/>
    <w:rsid w:val="00034B86"/>
    <w:rsid w:val="0003552D"/>
    <w:rsid w:val="00035E11"/>
    <w:rsid w:val="00035EB5"/>
    <w:rsid w:val="00035EFE"/>
    <w:rsid w:val="00036DB9"/>
    <w:rsid w:val="00037AF8"/>
    <w:rsid w:val="00037FC1"/>
    <w:rsid w:val="00040312"/>
    <w:rsid w:val="00040820"/>
    <w:rsid w:val="0004215D"/>
    <w:rsid w:val="00042CEF"/>
    <w:rsid w:val="000430BB"/>
    <w:rsid w:val="00043E9A"/>
    <w:rsid w:val="00044271"/>
    <w:rsid w:val="00044C23"/>
    <w:rsid w:val="00045A1E"/>
    <w:rsid w:val="00046A8D"/>
    <w:rsid w:val="00050161"/>
    <w:rsid w:val="00051083"/>
    <w:rsid w:val="000523D1"/>
    <w:rsid w:val="00053515"/>
    <w:rsid w:val="00053802"/>
    <w:rsid w:val="00053C61"/>
    <w:rsid w:val="000541FE"/>
    <w:rsid w:val="000545E3"/>
    <w:rsid w:val="00054C68"/>
    <w:rsid w:val="00055A4D"/>
    <w:rsid w:val="00055D74"/>
    <w:rsid w:val="00056655"/>
    <w:rsid w:val="00056C3F"/>
    <w:rsid w:val="00060274"/>
    <w:rsid w:val="0006124C"/>
    <w:rsid w:val="00061A2B"/>
    <w:rsid w:val="00061BB7"/>
    <w:rsid w:val="00061E90"/>
    <w:rsid w:val="00062DAC"/>
    <w:rsid w:val="0006328E"/>
    <w:rsid w:val="00065216"/>
    <w:rsid w:val="00065294"/>
    <w:rsid w:val="000656D5"/>
    <w:rsid w:val="000657F0"/>
    <w:rsid w:val="00065B57"/>
    <w:rsid w:val="00066106"/>
    <w:rsid w:val="000663ED"/>
    <w:rsid w:val="000664CB"/>
    <w:rsid w:val="000667A5"/>
    <w:rsid w:val="000707A0"/>
    <w:rsid w:val="00071029"/>
    <w:rsid w:val="00071271"/>
    <w:rsid w:val="00071D1B"/>
    <w:rsid w:val="000724AF"/>
    <w:rsid w:val="0007273F"/>
    <w:rsid w:val="000766A4"/>
    <w:rsid w:val="00076958"/>
    <w:rsid w:val="000801A8"/>
    <w:rsid w:val="0008034F"/>
    <w:rsid w:val="00080697"/>
    <w:rsid w:val="0008201E"/>
    <w:rsid w:val="00083038"/>
    <w:rsid w:val="000831F5"/>
    <w:rsid w:val="0008371B"/>
    <w:rsid w:val="000844CC"/>
    <w:rsid w:val="0008562F"/>
    <w:rsid w:val="00085830"/>
    <w:rsid w:val="00085AA8"/>
    <w:rsid w:val="00085F29"/>
    <w:rsid w:val="00086368"/>
    <w:rsid w:val="00087B1E"/>
    <w:rsid w:val="00087E22"/>
    <w:rsid w:val="0009040C"/>
    <w:rsid w:val="00090985"/>
    <w:rsid w:val="00092668"/>
    <w:rsid w:val="000929F4"/>
    <w:rsid w:val="00092A20"/>
    <w:rsid w:val="00092AA9"/>
    <w:rsid w:val="00092B5C"/>
    <w:rsid w:val="00092EAF"/>
    <w:rsid w:val="00093902"/>
    <w:rsid w:val="000949D5"/>
    <w:rsid w:val="0009535C"/>
    <w:rsid w:val="000959A3"/>
    <w:rsid w:val="00096F60"/>
    <w:rsid w:val="000A02E7"/>
    <w:rsid w:val="000A0357"/>
    <w:rsid w:val="000A0923"/>
    <w:rsid w:val="000A09CB"/>
    <w:rsid w:val="000A0B52"/>
    <w:rsid w:val="000A212E"/>
    <w:rsid w:val="000A23CD"/>
    <w:rsid w:val="000A2751"/>
    <w:rsid w:val="000A4A7C"/>
    <w:rsid w:val="000A4D3B"/>
    <w:rsid w:val="000A5755"/>
    <w:rsid w:val="000A6C4C"/>
    <w:rsid w:val="000B005E"/>
    <w:rsid w:val="000B032E"/>
    <w:rsid w:val="000B241D"/>
    <w:rsid w:val="000B3694"/>
    <w:rsid w:val="000B45CD"/>
    <w:rsid w:val="000B52B3"/>
    <w:rsid w:val="000B6E14"/>
    <w:rsid w:val="000B73DC"/>
    <w:rsid w:val="000C033E"/>
    <w:rsid w:val="000C1EAC"/>
    <w:rsid w:val="000C2088"/>
    <w:rsid w:val="000C2CD8"/>
    <w:rsid w:val="000C3FEE"/>
    <w:rsid w:val="000C46C4"/>
    <w:rsid w:val="000C5827"/>
    <w:rsid w:val="000C5EEC"/>
    <w:rsid w:val="000C5F0E"/>
    <w:rsid w:val="000C64FC"/>
    <w:rsid w:val="000C7F91"/>
    <w:rsid w:val="000D0F1B"/>
    <w:rsid w:val="000D14F4"/>
    <w:rsid w:val="000D2319"/>
    <w:rsid w:val="000D2755"/>
    <w:rsid w:val="000D3326"/>
    <w:rsid w:val="000D4491"/>
    <w:rsid w:val="000D4842"/>
    <w:rsid w:val="000D60FB"/>
    <w:rsid w:val="000D64BA"/>
    <w:rsid w:val="000D6524"/>
    <w:rsid w:val="000D6E17"/>
    <w:rsid w:val="000D7B32"/>
    <w:rsid w:val="000E0A1A"/>
    <w:rsid w:val="000E262F"/>
    <w:rsid w:val="000E2D3D"/>
    <w:rsid w:val="000E334A"/>
    <w:rsid w:val="000E46EC"/>
    <w:rsid w:val="000E4FCC"/>
    <w:rsid w:val="000E5AB5"/>
    <w:rsid w:val="000E65A9"/>
    <w:rsid w:val="000E67AE"/>
    <w:rsid w:val="000F030A"/>
    <w:rsid w:val="000F145A"/>
    <w:rsid w:val="000F15D3"/>
    <w:rsid w:val="000F1757"/>
    <w:rsid w:val="000F2570"/>
    <w:rsid w:val="000F29AC"/>
    <w:rsid w:val="000F2A69"/>
    <w:rsid w:val="000F36CD"/>
    <w:rsid w:val="000F3804"/>
    <w:rsid w:val="000F4C25"/>
    <w:rsid w:val="000F4C56"/>
    <w:rsid w:val="000F6CA2"/>
    <w:rsid w:val="000F6CB6"/>
    <w:rsid w:val="000F6EDD"/>
    <w:rsid w:val="000F7B9D"/>
    <w:rsid w:val="001000B2"/>
    <w:rsid w:val="00100C0A"/>
    <w:rsid w:val="001016F2"/>
    <w:rsid w:val="001020F2"/>
    <w:rsid w:val="00103395"/>
    <w:rsid w:val="00106139"/>
    <w:rsid w:val="00106D37"/>
    <w:rsid w:val="0010700F"/>
    <w:rsid w:val="00107D2A"/>
    <w:rsid w:val="001104E0"/>
    <w:rsid w:val="00111953"/>
    <w:rsid w:val="001123D3"/>
    <w:rsid w:val="001126BF"/>
    <w:rsid w:val="00112C8F"/>
    <w:rsid w:val="00113A87"/>
    <w:rsid w:val="00113FA8"/>
    <w:rsid w:val="0011404B"/>
    <w:rsid w:val="00114557"/>
    <w:rsid w:val="00114867"/>
    <w:rsid w:val="001153BF"/>
    <w:rsid w:val="00116B8A"/>
    <w:rsid w:val="00116EFE"/>
    <w:rsid w:val="00117A75"/>
    <w:rsid w:val="00117B54"/>
    <w:rsid w:val="00117F85"/>
    <w:rsid w:val="00120349"/>
    <w:rsid w:val="001203F4"/>
    <w:rsid w:val="00124946"/>
    <w:rsid w:val="00125213"/>
    <w:rsid w:val="0012587E"/>
    <w:rsid w:val="00130636"/>
    <w:rsid w:val="00131396"/>
    <w:rsid w:val="001316CA"/>
    <w:rsid w:val="00132191"/>
    <w:rsid w:val="0013276B"/>
    <w:rsid w:val="00132A7B"/>
    <w:rsid w:val="00133269"/>
    <w:rsid w:val="001346CB"/>
    <w:rsid w:val="00134DCE"/>
    <w:rsid w:val="00134DE8"/>
    <w:rsid w:val="00136843"/>
    <w:rsid w:val="001369E3"/>
    <w:rsid w:val="001370BA"/>
    <w:rsid w:val="00137105"/>
    <w:rsid w:val="00137264"/>
    <w:rsid w:val="00137578"/>
    <w:rsid w:val="00140E2D"/>
    <w:rsid w:val="00140F56"/>
    <w:rsid w:val="001427A8"/>
    <w:rsid w:val="00143317"/>
    <w:rsid w:val="001451AB"/>
    <w:rsid w:val="00145435"/>
    <w:rsid w:val="00145862"/>
    <w:rsid w:val="00146BE5"/>
    <w:rsid w:val="00146E62"/>
    <w:rsid w:val="001472CB"/>
    <w:rsid w:val="0015012B"/>
    <w:rsid w:val="0015022F"/>
    <w:rsid w:val="001533A1"/>
    <w:rsid w:val="00155641"/>
    <w:rsid w:val="00155DFD"/>
    <w:rsid w:val="00155F50"/>
    <w:rsid w:val="00156212"/>
    <w:rsid w:val="001571C3"/>
    <w:rsid w:val="00157836"/>
    <w:rsid w:val="00161140"/>
    <w:rsid w:val="001614B7"/>
    <w:rsid w:val="001614DD"/>
    <w:rsid w:val="0016150B"/>
    <w:rsid w:val="001618A9"/>
    <w:rsid w:val="00161C32"/>
    <w:rsid w:val="001623AC"/>
    <w:rsid w:val="001625DF"/>
    <w:rsid w:val="001630F1"/>
    <w:rsid w:val="00163BDF"/>
    <w:rsid w:val="00164600"/>
    <w:rsid w:val="00164874"/>
    <w:rsid w:val="00165518"/>
    <w:rsid w:val="00165D77"/>
    <w:rsid w:val="00166721"/>
    <w:rsid w:val="00167C5A"/>
    <w:rsid w:val="00170595"/>
    <w:rsid w:val="001710C4"/>
    <w:rsid w:val="00171194"/>
    <w:rsid w:val="00171523"/>
    <w:rsid w:val="00171EDC"/>
    <w:rsid w:val="001728E7"/>
    <w:rsid w:val="00172AD9"/>
    <w:rsid w:val="00172C39"/>
    <w:rsid w:val="00173240"/>
    <w:rsid w:val="0017341E"/>
    <w:rsid w:val="00174A28"/>
    <w:rsid w:val="00174CE9"/>
    <w:rsid w:val="00175271"/>
    <w:rsid w:val="00175774"/>
    <w:rsid w:val="00176142"/>
    <w:rsid w:val="001762F0"/>
    <w:rsid w:val="00176A72"/>
    <w:rsid w:val="0017732D"/>
    <w:rsid w:val="001773B8"/>
    <w:rsid w:val="001773E3"/>
    <w:rsid w:val="001776E6"/>
    <w:rsid w:val="00177964"/>
    <w:rsid w:val="00180B44"/>
    <w:rsid w:val="0018172B"/>
    <w:rsid w:val="00181775"/>
    <w:rsid w:val="00182C24"/>
    <w:rsid w:val="00183358"/>
    <w:rsid w:val="00183A9A"/>
    <w:rsid w:val="00183D1B"/>
    <w:rsid w:val="00184CC5"/>
    <w:rsid w:val="0018678E"/>
    <w:rsid w:val="001873A2"/>
    <w:rsid w:val="001873F1"/>
    <w:rsid w:val="00190877"/>
    <w:rsid w:val="001929CC"/>
    <w:rsid w:val="00192EC8"/>
    <w:rsid w:val="00192F2C"/>
    <w:rsid w:val="00192FD8"/>
    <w:rsid w:val="001941D5"/>
    <w:rsid w:val="00194679"/>
    <w:rsid w:val="00194780"/>
    <w:rsid w:val="0019517A"/>
    <w:rsid w:val="00197C9D"/>
    <w:rsid w:val="001A31DD"/>
    <w:rsid w:val="001A3AD0"/>
    <w:rsid w:val="001A4AE4"/>
    <w:rsid w:val="001A6490"/>
    <w:rsid w:val="001A6875"/>
    <w:rsid w:val="001A68FF"/>
    <w:rsid w:val="001A6CD5"/>
    <w:rsid w:val="001A7963"/>
    <w:rsid w:val="001A7A9B"/>
    <w:rsid w:val="001A7E75"/>
    <w:rsid w:val="001A7F0A"/>
    <w:rsid w:val="001A7FAF"/>
    <w:rsid w:val="001B014E"/>
    <w:rsid w:val="001B06FA"/>
    <w:rsid w:val="001B08B4"/>
    <w:rsid w:val="001B0CA6"/>
    <w:rsid w:val="001B0D20"/>
    <w:rsid w:val="001B0F29"/>
    <w:rsid w:val="001B2406"/>
    <w:rsid w:val="001B27FB"/>
    <w:rsid w:val="001B2DDC"/>
    <w:rsid w:val="001B359B"/>
    <w:rsid w:val="001B3FD4"/>
    <w:rsid w:val="001B415A"/>
    <w:rsid w:val="001B465A"/>
    <w:rsid w:val="001B4B2E"/>
    <w:rsid w:val="001B506F"/>
    <w:rsid w:val="001B53E4"/>
    <w:rsid w:val="001B5684"/>
    <w:rsid w:val="001B6DD4"/>
    <w:rsid w:val="001B75C0"/>
    <w:rsid w:val="001B7D39"/>
    <w:rsid w:val="001C1CC5"/>
    <w:rsid w:val="001C3599"/>
    <w:rsid w:val="001C4F9F"/>
    <w:rsid w:val="001C522A"/>
    <w:rsid w:val="001C52E5"/>
    <w:rsid w:val="001C5342"/>
    <w:rsid w:val="001C538D"/>
    <w:rsid w:val="001C5400"/>
    <w:rsid w:val="001C62D4"/>
    <w:rsid w:val="001C6F69"/>
    <w:rsid w:val="001C7B43"/>
    <w:rsid w:val="001D0131"/>
    <w:rsid w:val="001D046B"/>
    <w:rsid w:val="001D0BC9"/>
    <w:rsid w:val="001D1361"/>
    <w:rsid w:val="001D1EB9"/>
    <w:rsid w:val="001D1F27"/>
    <w:rsid w:val="001D25E3"/>
    <w:rsid w:val="001D27DD"/>
    <w:rsid w:val="001D2DB4"/>
    <w:rsid w:val="001D30DC"/>
    <w:rsid w:val="001D3EE1"/>
    <w:rsid w:val="001D5F24"/>
    <w:rsid w:val="001D6B1D"/>
    <w:rsid w:val="001D6E65"/>
    <w:rsid w:val="001D7C5D"/>
    <w:rsid w:val="001E14D8"/>
    <w:rsid w:val="001E1886"/>
    <w:rsid w:val="001E21AF"/>
    <w:rsid w:val="001E230B"/>
    <w:rsid w:val="001E258A"/>
    <w:rsid w:val="001E2CD0"/>
    <w:rsid w:val="001E4993"/>
    <w:rsid w:val="001E4DDB"/>
    <w:rsid w:val="001E4F7E"/>
    <w:rsid w:val="001E548C"/>
    <w:rsid w:val="001E556E"/>
    <w:rsid w:val="001E7872"/>
    <w:rsid w:val="001E7B3F"/>
    <w:rsid w:val="001F0597"/>
    <w:rsid w:val="001F146B"/>
    <w:rsid w:val="001F337A"/>
    <w:rsid w:val="001F382D"/>
    <w:rsid w:val="001F38E3"/>
    <w:rsid w:val="001F3BE3"/>
    <w:rsid w:val="001F3FA2"/>
    <w:rsid w:val="001F4249"/>
    <w:rsid w:val="001F4A97"/>
    <w:rsid w:val="001F55AD"/>
    <w:rsid w:val="001F635D"/>
    <w:rsid w:val="001F7257"/>
    <w:rsid w:val="001F76FE"/>
    <w:rsid w:val="001F7B68"/>
    <w:rsid w:val="001F7FC8"/>
    <w:rsid w:val="00201503"/>
    <w:rsid w:val="0020172B"/>
    <w:rsid w:val="002024A5"/>
    <w:rsid w:val="00202870"/>
    <w:rsid w:val="002036F3"/>
    <w:rsid w:val="00203CAF"/>
    <w:rsid w:val="00203EE7"/>
    <w:rsid w:val="00203F31"/>
    <w:rsid w:val="0020402C"/>
    <w:rsid w:val="00204C0F"/>
    <w:rsid w:val="00204C62"/>
    <w:rsid w:val="00205D23"/>
    <w:rsid w:val="00205DAC"/>
    <w:rsid w:val="0020678A"/>
    <w:rsid w:val="002069D7"/>
    <w:rsid w:val="00206DFA"/>
    <w:rsid w:val="0020731B"/>
    <w:rsid w:val="002101E3"/>
    <w:rsid w:val="0021176C"/>
    <w:rsid w:val="00211891"/>
    <w:rsid w:val="002127D8"/>
    <w:rsid w:val="00213281"/>
    <w:rsid w:val="002135B2"/>
    <w:rsid w:val="0021389C"/>
    <w:rsid w:val="00214130"/>
    <w:rsid w:val="00214308"/>
    <w:rsid w:val="002144F9"/>
    <w:rsid w:val="002145D5"/>
    <w:rsid w:val="00214BE6"/>
    <w:rsid w:val="00214DFA"/>
    <w:rsid w:val="0021649F"/>
    <w:rsid w:val="00216DD2"/>
    <w:rsid w:val="0022167E"/>
    <w:rsid w:val="00221FCE"/>
    <w:rsid w:val="002225A8"/>
    <w:rsid w:val="00222ED6"/>
    <w:rsid w:val="002235C8"/>
    <w:rsid w:val="002242C4"/>
    <w:rsid w:val="00224366"/>
    <w:rsid w:val="002247B2"/>
    <w:rsid w:val="00224823"/>
    <w:rsid w:val="00224970"/>
    <w:rsid w:val="00225C70"/>
    <w:rsid w:val="0022660D"/>
    <w:rsid w:val="002267AD"/>
    <w:rsid w:val="00226BC6"/>
    <w:rsid w:val="00226FF8"/>
    <w:rsid w:val="002273A7"/>
    <w:rsid w:val="002275A8"/>
    <w:rsid w:val="002301BA"/>
    <w:rsid w:val="00230754"/>
    <w:rsid w:val="00230834"/>
    <w:rsid w:val="00230E0E"/>
    <w:rsid w:val="002315D6"/>
    <w:rsid w:val="00232FC4"/>
    <w:rsid w:val="002331C3"/>
    <w:rsid w:val="00233B67"/>
    <w:rsid w:val="002345F5"/>
    <w:rsid w:val="00234FA7"/>
    <w:rsid w:val="002359F3"/>
    <w:rsid w:val="00235FAA"/>
    <w:rsid w:val="00236E61"/>
    <w:rsid w:val="002400AE"/>
    <w:rsid w:val="0024146C"/>
    <w:rsid w:val="00241722"/>
    <w:rsid w:val="0024181A"/>
    <w:rsid w:val="00241D43"/>
    <w:rsid w:val="00242012"/>
    <w:rsid w:val="00242205"/>
    <w:rsid w:val="00242350"/>
    <w:rsid w:val="002427A3"/>
    <w:rsid w:val="00242E8C"/>
    <w:rsid w:val="00243467"/>
    <w:rsid w:val="00245203"/>
    <w:rsid w:val="00245D74"/>
    <w:rsid w:val="00246FE7"/>
    <w:rsid w:val="002477D7"/>
    <w:rsid w:val="0025035E"/>
    <w:rsid w:val="00250FE7"/>
    <w:rsid w:val="0025170D"/>
    <w:rsid w:val="00252B67"/>
    <w:rsid w:val="002532AC"/>
    <w:rsid w:val="002535AE"/>
    <w:rsid w:val="00253B50"/>
    <w:rsid w:val="00255134"/>
    <w:rsid w:val="00256293"/>
    <w:rsid w:val="0025712B"/>
    <w:rsid w:val="00257172"/>
    <w:rsid w:val="00261D46"/>
    <w:rsid w:val="002627F1"/>
    <w:rsid w:val="00262BB3"/>
    <w:rsid w:val="00262E5E"/>
    <w:rsid w:val="002638C5"/>
    <w:rsid w:val="00263BF4"/>
    <w:rsid w:val="00264CE0"/>
    <w:rsid w:val="00265936"/>
    <w:rsid w:val="00265E07"/>
    <w:rsid w:val="00266145"/>
    <w:rsid w:val="00266502"/>
    <w:rsid w:val="002667CE"/>
    <w:rsid w:val="00266988"/>
    <w:rsid w:val="00266E73"/>
    <w:rsid w:val="00267081"/>
    <w:rsid w:val="002673F0"/>
    <w:rsid w:val="0026786F"/>
    <w:rsid w:val="00267B4D"/>
    <w:rsid w:val="00270476"/>
    <w:rsid w:val="00270826"/>
    <w:rsid w:val="00270B87"/>
    <w:rsid w:val="00270FFC"/>
    <w:rsid w:val="00271268"/>
    <w:rsid w:val="00271DAE"/>
    <w:rsid w:val="00272427"/>
    <w:rsid w:val="002735E9"/>
    <w:rsid w:val="00273AEB"/>
    <w:rsid w:val="002766D7"/>
    <w:rsid w:val="00276AC1"/>
    <w:rsid w:val="00277D54"/>
    <w:rsid w:val="00277E6F"/>
    <w:rsid w:val="00280147"/>
    <w:rsid w:val="0028169D"/>
    <w:rsid w:val="002830E3"/>
    <w:rsid w:val="002845D7"/>
    <w:rsid w:val="002848AE"/>
    <w:rsid w:val="00284C3F"/>
    <w:rsid w:val="002876A6"/>
    <w:rsid w:val="00291AE4"/>
    <w:rsid w:val="00295931"/>
    <w:rsid w:val="00296DA2"/>
    <w:rsid w:val="00297E31"/>
    <w:rsid w:val="002A0948"/>
    <w:rsid w:val="002A0FCE"/>
    <w:rsid w:val="002A19D4"/>
    <w:rsid w:val="002A1E91"/>
    <w:rsid w:val="002A2C14"/>
    <w:rsid w:val="002A3BC4"/>
    <w:rsid w:val="002A435E"/>
    <w:rsid w:val="002A4BED"/>
    <w:rsid w:val="002A587C"/>
    <w:rsid w:val="002A5D06"/>
    <w:rsid w:val="002A5ECD"/>
    <w:rsid w:val="002A6547"/>
    <w:rsid w:val="002A6910"/>
    <w:rsid w:val="002A6E3A"/>
    <w:rsid w:val="002A7B88"/>
    <w:rsid w:val="002A7FB9"/>
    <w:rsid w:val="002B0442"/>
    <w:rsid w:val="002B0C93"/>
    <w:rsid w:val="002B1BB4"/>
    <w:rsid w:val="002B24A0"/>
    <w:rsid w:val="002B414A"/>
    <w:rsid w:val="002B5C3A"/>
    <w:rsid w:val="002B5EA1"/>
    <w:rsid w:val="002B6C95"/>
    <w:rsid w:val="002B79AA"/>
    <w:rsid w:val="002B7A6F"/>
    <w:rsid w:val="002B7AAE"/>
    <w:rsid w:val="002C1CB3"/>
    <w:rsid w:val="002C2179"/>
    <w:rsid w:val="002C2558"/>
    <w:rsid w:val="002C290E"/>
    <w:rsid w:val="002C4A7B"/>
    <w:rsid w:val="002C4B3C"/>
    <w:rsid w:val="002C4DF9"/>
    <w:rsid w:val="002C66AA"/>
    <w:rsid w:val="002C6F9C"/>
    <w:rsid w:val="002C7AFF"/>
    <w:rsid w:val="002D10E5"/>
    <w:rsid w:val="002D17CA"/>
    <w:rsid w:val="002D251D"/>
    <w:rsid w:val="002D2F4C"/>
    <w:rsid w:val="002D34E3"/>
    <w:rsid w:val="002D35EE"/>
    <w:rsid w:val="002D3851"/>
    <w:rsid w:val="002D59F0"/>
    <w:rsid w:val="002D6A9D"/>
    <w:rsid w:val="002D6D57"/>
    <w:rsid w:val="002D6D94"/>
    <w:rsid w:val="002E0AC0"/>
    <w:rsid w:val="002E2DD3"/>
    <w:rsid w:val="002E3DAF"/>
    <w:rsid w:val="002E3DD2"/>
    <w:rsid w:val="002E432A"/>
    <w:rsid w:val="002E4B2A"/>
    <w:rsid w:val="002E6888"/>
    <w:rsid w:val="002E6EB6"/>
    <w:rsid w:val="002E6EE9"/>
    <w:rsid w:val="002E7526"/>
    <w:rsid w:val="002E793F"/>
    <w:rsid w:val="002F01C9"/>
    <w:rsid w:val="002F05AC"/>
    <w:rsid w:val="002F10CD"/>
    <w:rsid w:val="002F1355"/>
    <w:rsid w:val="002F1391"/>
    <w:rsid w:val="002F1AFA"/>
    <w:rsid w:val="002F2369"/>
    <w:rsid w:val="002F276A"/>
    <w:rsid w:val="002F2C48"/>
    <w:rsid w:val="002F3212"/>
    <w:rsid w:val="002F506A"/>
    <w:rsid w:val="002F5103"/>
    <w:rsid w:val="002F5E22"/>
    <w:rsid w:val="002F6010"/>
    <w:rsid w:val="002F7738"/>
    <w:rsid w:val="002F78A2"/>
    <w:rsid w:val="002F7986"/>
    <w:rsid w:val="003016DD"/>
    <w:rsid w:val="0030172D"/>
    <w:rsid w:val="0030216F"/>
    <w:rsid w:val="00302724"/>
    <w:rsid w:val="00304612"/>
    <w:rsid w:val="003052D6"/>
    <w:rsid w:val="00305597"/>
    <w:rsid w:val="0030610A"/>
    <w:rsid w:val="00306BD5"/>
    <w:rsid w:val="00306BF5"/>
    <w:rsid w:val="003105FF"/>
    <w:rsid w:val="00311355"/>
    <w:rsid w:val="0031141B"/>
    <w:rsid w:val="0031145B"/>
    <w:rsid w:val="00312854"/>
    <w:rsid w:val="00313CED"/>
    <w:rsid w:val="00313F6B"/>
    <w:rsid w:val="0031497B"/>
    <w:rsid w:val="0031503B"/>
    <w:rsid w:val="003154C0"/>
    <w:rsid w:val="00316ED2"/>
    <w:rsid w:val="00320054"/>
    <w:rsid w:val="0032082D"/>
    <w:rsid w:val="00321041"/>
    <w:rsid w:val="00321730"/>
    <w:rsid w:val="00321B6F"/>
    <w:rsid w:val="00321CA2"/>
    <w:rsid w:val="0032248B"/>
    <w:rsid w:val="003236D6"/>
    <w:rsid w:val="00323E6A"/>
    <w:rsid w:val="003248BB"/>
    <w:rsid w:val="00325640"/>
    <w:rsid w:val="003270A5"/>
    <w:rsid w:val="00327B3B"/>
    <w:rsid w:val="00327F8C"/>
    <w:rsid w:val="00330D57"/>
    <w:rsid w:val="00331035"/>
    <w:rsid w:val="0033131C"/>
    <w:rsid w:val="00331C94"/>
    <w:rsid w:val="00331D44"/>
    <w:rsid w:val="00333C26"/>
    <w:rsid w:val="0033421F"/>
    <w:rsid w:val="00335E80"/>
    <w:rsid w:val="0033703A"/>
    <w:rsid w:val="003374B6"/>
    <w:rsid w:val="00337598"/>
    <w:rsid w:val="00337684"/>
    <w:rsid w:val="00342D1A"/>
    <w:rsid w:val="00343764"/>
    <w:rsid w:val="003444A4"/>
    <w:rsid w:val="00344B74"/>
    <w:rsid w:val="00344CEA"/>
    <w:rsid w:val="00344D10"/>
    <w:rsid w:val="003457B3"/>
    <w:rsid w:val="003458DF"/>
    <w:rsid w:val="003470B2"/>
    <w:rsid w:val="003478C3"/>
    <w:rsid w:val="00351698"/>
    <w:rsid w:val="00351A69"/>
    <w:rsid w:val="00351D3D"/>
    <w:rsid w:val="003525C9"/>
    <w:rsid w:val="0035406A"/>
    <w:rsid w:val="00354EAC"/>
    <w:rsid w:val="00355981"/>
    <w:rsid w:val="00356B4F"/>
    <w:rsid w:val="00360000"/>
    <w:rsid w:val="003605F1"/>
    <w:rsid w:val="00360B19"/>
    <w:rsid w:val="00360CCD"/>
    <w:rsid w:val="00361690"/>
    <w:rsid w:val="00361951"/>
    <w:rsid w:val="00362060"/>
    <w:rsid w:val="00362970"/>
    <w:rsid w:val="003631E3"/>
    <w:rsid w:val="003648F2"/>
    <w:rsid w:val="00364A28"/>
    <w:rsid w:val="00364F0A"/>
    <w:rsid w:val="003651E7"/>
    <w:rsid w:val="0036536D"/>
    <w:rsid w:val="003658F8"/>
    <w:rsid w:val="00365FAA"/>
    <w:rsid w:val="00366223"/>
    <w:rsid w:val="003702CC"/>
    <w:rsid w:val="00370C2B"/>
    <w:rsid w:val="003713AF"/>
    <w:rsid w:val="0037157D"/>
    <w:rsid w:val="00371C05"/>
    <w:rsid w:val="00371E27"/>
    <w:rsid w:val="00371F82"/>
    <w:rsid w:val="003728A5"/>
    <w:rsid w:val="0037414A"/>
    <w:rsid w:val="003747A1"/>
    <w:rsid w:val="003758D4"/>
    <w:rsid w:val="00375A2D"/>
    <w:rsid w:val="00375DC7"/>
    <w:rsid w:val="003762AE"/>
    <w:rsid w:val="003763C6"/>
    <w:rsid w:val="00376504"/>
    <w:rsid w:val="003767F1"/>
    <w:rsid w:val="00376905"/>
    <w:rsid w:val="00376968"/>
    <w:rsid w:val="00376A25"/>
    <w:rsid w:val="00376DFF"/>
    <w:rsid w:val="0037749F"/>
    <w:rsid w:val="00377DE5"/>
    <w:rsid w:val="00381B72"/>
    <w:rsid w:val="00382616"/>
    <w:rsid w:val="00383E76"/>
    <w:rsid w:val="00383E9F"/>
    <w:rsid w:val="00384EF3"/>
    <w:rsid w:val="003856A1"/>
    <w:rsid w:val="0038587B"/>
    <w:rsid w:val="00385E5F"/>
    <w:rsid w:val="003868D7"/>
    <w:rsid w:val="00386F92"/>
    <w:rsid w:val="00387246"/>
    <w:rsid w:val="00387BE0"/>
    <w:rsid w:val="00387ED6"/>
    <w:rsid w:val="00390D28"/>
    <w:rsid w:val="0039191D"/>
    <w:rsid w:val="00391B97"/>
    <w:rsid w:val="0039200A"/>
    <w:rsid w:val="0039295C"/>
    <w:rsid w:val="003938D5"/>
    <w:rsid w:val="00393BE9"/>
    <w:rsid w:val="00395498"/>
    <w:rsid w:val="00395C7F"/>
    <w:rsid w:val="00396828"/>
    <w:rsid w:val="003972DC"/>
    <w:rsid w:val="003A0013"/>
    <w:rsid w:val="003A05B3"/>
    <w:rsid w:val="003A05CA"/>
    <w:rsid w:val="003A1C68"/>
    <w:rsid w:val="003A2485"/>
    <w:rsid w:val="003A4EE5"/>
    <w:rsid w:val="003A562C"/>
    <w:rsid w:val="003A5AA9"/>
    <w:rsid w:val="003A5DCC"/>
    <w:rsid w:val="003A6637"/>
    <w:rsid w:val="003A7A56"/>
    <w:rsid w:val="003B0182"/>
    <w:rsid w:val="003B09E2"/>
    <w:rsid w:val="003B3A0F"/>
    <w:rsid w:val="003B3A2C"/>
    <w:rsid w:val="003B3C51"/>
    <w:rsid w:val="003B3FA8"/>
    <w:rsid w:val="003B4BD7"/>
    <w:rsid w:val="003B582D"/>
    <w:rsid w:val="003B624C"/>
    <w:rsid w:val="003B6A19"/>
    <w:rsid w:val="003B6F06"/>
    <w:rsid w:val="003B70D5"/>
    <w:rsid w:val="003B71B9"/>
    <w:rsid w:val="003B7350"/>
    <w:rsid w:val="003C0713"/>
    <w:rsid w:val="003C4928"/>
    <w:rsid w:val="003C4DC3"/>
    <w:rsid w:val="003C60DB"/>
    <w:rsid w:val="003C6B89"/>
    <w:rsid w:val="003C7CEC"/>
    <w:rsid w:val="003D0550"/>
    <w:rsid w:val="003D144F"/>
    <w:rsid w:val="003D1A27"/>
    <w:rsid w:val="003D1A6B"/>
    <w:rsid w:val="003D206B"/>
    <w:rsid w:val="003D2E31"/>
    <w:rsid w:val="003D2F2D"/>
    <w:rsid w:val="003D4E26"/>
    <w:rsid w:val="003D7282"/>
    <w:rsid w:val="003D74A9"/>
    <w:rsid w:val="003D77F1"/>
    <w:rsid w:val="003E0129"/>
    <w:rsid w:val="003E0463"/>
    <w:rsid w:val="003E0AF9"/>
    <w:rsid w:val="003E25EB"/>
    <w:rsid w:val="003E4659"/>
    <w:rsid w:val="003E4FCD"/>
    <w:rsid w:val="003E5959"/>
    <w:rsid w:val="003E609F"/>
    <w:rsid w:val="003F02B2"/>
    <w:rsid w:val="003F0B3A"/>
    <w:rsid w:val="003F0C50"/>
    <w:rsid w:val="003F1700"/>
    <w:rsid w:val="003F17A2"/>
    <w:rsid w:val="003F3BF9"/>
    <w:rsid w:val="003F4474"/>
    <w:rsid w:val="003F52B0"/>
    <w:rsid w:val="003F642A"/>
    <w:rsid w:val="003F64C9"/>
    <w:rsid w:val="003F6B1E"/>
    <w:rsid w:val="003F6FCE"/>
    <w:rsid w:val="003F7EE9"/>
    <w:rsid w:val="004024E3"/>
    <w:rsid w:val="004026AA"/>
    <w:rsid w:val="00403282"/>
    <w:rsid w:val="0040447F"/>
    <w:rsid w:val="00405D51"/>
    <w:rsid w:val="004066B9"/>
    <w:rsid w:val="00406C15"/>
    <w:rsid w:val="00406E61"/>
    <w:rsid w:val="00407230"/>
    <w:rsid w:val="0041113D"/>
    <w:rsid w:val="004124E0"/>
    <w:rsid w:val="00412B2F"/>
    <w:rsid w:val="004136E6"/>
    <w:rsid w:val="004138A2"/>
    <w:rsid w:val="00413F19"/>
    <w:rsid w:val="00414AED"/>
    <w:rsid w:val="00414C55"/>
    <w:rsid w:val="00414E78"/>
    <w:rsid w:val="00417D7E"/>
    <w:rsid w:val="00421231"/>
    <w:rsid w:val="00421362"/>
    <w:rsid w:val="0042189E"/>
    <w:rsid w:val="00421F46"/>
    <w:rsid w:val="0042205D"/>
    <w:rsid w:val="0042268C"/>
    <w:rsid w:val="004238DB"/>
    <w:rsid w:val="00423A02"/>
    <w:rsid w:val="00425820"/>
    <w:rsid w:val="00425875"/>
    <w:rsid w:val="00425FF0"/>
    <w:rsid w:val="00426738"/>
    <w:rsid w:val="00426A6A"/>
    <w:rsid w:val="0043195D"/>
    <w:rsid w:val="00432423"/>
    <w:rsid w:val="00432870"/>
    <w:rsid w:val="00432C8C"/>
    <w:rsid w:val="00432F8F"/>
    <w:rsid w:val="00434676"/>
    <w:rsid w:val="00434D15"/>
    <w:rsid w:val="00435265"/>
    <w:rsid w:val="0043568B"/>
    <w:rsid w:val="004358FC"/>
    <w:rsid w:val="00436946"/>
    <w:rsid w:val="004378EA"/>
    <w:rsid w:val="00437B58"/>
    <w:rsid w:val="0044221C"/>
    <w:rsid w:val="004428D1"/>
    <w:rsid w:val="00444600"/>
    <w:rsid w:val="004448C0"/>
    <w:rsid w:val="0044574F"/>
    <w:rsid w:val="00445FC9"/>
    <w:rsid w:val="00446580"/>
    <w:rsid w:val="00446926"/>
    <w:rsid w:val="00446A1D"/>
    <w:rsid w:val="004524EC"/>
    <w:rsid w:val="004525EC"/>
    <w:rsid w:val="00453F7A"/>
    <w:rsid w:val="004543D3"/>
    <w:rsid w:val="00455B73"/>
    <w:rsid w:val="00456276"/>
    <w:rsid w:val="00457848"/>
    <w:rsid w:val="004601EA"/>
    <w:rsid w:val="00460A7D"/>
    <w:rsid w:val="00462137"/>
    <w:rsid w:val="00462680"/>
    <w:rsid w:val="004634CE"/>
    <w:rsid w:val="0046376C"/>
    <w:rsid w:val="00463C06"/>
    <w:rsid w:val="004641DF"/>
    <w:rsid w:val="00466720"/>
    <w:rsid w:val="00466759"/>
    <w:rsid w:val="00466BC8"/>
    <w:rsid w:val="00466BDD"/>
    <w:rsid w:val="00467262"/>
    <w:rsid w:val="00473480"/>
    <w:rsid w:val="00473E19"/>
    <w:rsid w:val="0047451A"/>
    <w:rsid w:val="00474971"/>
    <w:rsid w:val="00474D68"/>
    <w:rsid w:val="00475122"/>
    <w:rsid w:val="00475A21"/>
    <w:rsid w:val="00477533"/>
    <w:rsid w:val="0047755C"/>
    <w:rsid w:val="004775DA"/>
    <w:rsid w:val="00480A8C"/>
    <w:rsid w:val="004814A1"/>
    <w:rsid w:val="004818E8"/>
    <w:rsid w:val="00481FA7"/>
    <w:rsid w:val="0048215A"/>
    <w:rsid w:val="00483313"/>
    <w:rsid w:val="004841CB"/>
    <w:rsid w:val="004842E7"/>
    <w:rsid w:val="0048474B"/>
    <w:rsid w:val="0048481F"/>
    <w:rsid w:val="00484876"/>
    <w:rsid w:val="00486479"/>
    <w:rsid w:val="00486B32"/>
    <w:rsid w:val="004872F7"/>
    <w:rsid w:val="00487479"/>
    <w:rsid w:val="00487583"/>
    <w:rsid w:val="004907BE"/>
    <w:rsid w:val="00490BF1"/>
    <w:rsid w:val="00490FD7"/>
    <w:rsid w:val="0049156E"/>
    <w:rsid w:val="00493DBD"/>
    <w:rsid w:val="00493E71"/>
    <w:rsid w:val="0049463F"/>
    <w:rsid w:val="00495121"/>
    <w:rsid w:val="00495D60"/>
    <w:rsid w:val="00495E43"/>
    <w:rsid w:val="004963A3"/>
    <w:rsid w:val="004963FC"/>
    <w:rsid w:val="004965C2"/>
    <w:rsid w:val="00496EE9"/>
    <w:rsid w:val="004972EA"/>
    <w:rsid w:val="00497638"/>
    <w:rsid w:val="004A0940"/>
    <w:rsid w:val="004A0BA7"/>
    <w:rsid w:val="004A0E21"/>
    <w:rsid w:val="004A0F44"/>
    <w:rsid w:val="004A1CF4"/>
    <w:rsid w:val="004A1EC2"/>
    <w:rsid w:val="004A37AF"/>
    <w:rsid w:val="004A4519"/>
    <w:rsid w:val="004A4BBA"/>
    <w:rsid w:val="004A630E"/>
    <w:rsid w:val="004A6372"/>
    <w:rsid w:val="004A6E71"/>
    <w:rsid w:val="004A7528"/>
    <w:rsid w:val="004A7DA9"/>
    <w:rsid w:val="004A7E4D"/>
    <w:rsid w:val="004B022E"/>
    <w:rsid w:val="004B055E"/>
    <w:rsid w:val="004B1112"/>
    <w:rsid w:val="004B223A"/>
    <w:rsid w:val="004B2479"/>
    <w:rsid w:val="004B3FF3"/>
    <w:rsid w:val="004B4EB5"/>
    <w:rsid w:val="004B53E4"/>
    <w:rsid w:val="004B5468"/>
    <w:rsid w:val="004B5565"/>
    <w:rsid w:val="004B78D7"/>
    <w:rsid w:val="004B7C05"/>
    <w:rsid w:val="004C0191"/>
    <w:rsid w:val="004C052C"/>
    <w:rsid w:val="004C05A8"/>
    <w:rsid w:val="004C0648"/>
    <w:rsid w:val="004C0B2B"/>
    <w:rsid w:val="004C1EBB"/>
    <w:rsid w:val="004C263D"/>
    <w:rsid w:val="004C33A9"/>
    <w:rsid w:val="004C3D12"/>
    <w:rsid w:val="004C3F0C"/>
    <w:rsid w:val="004C40EC"/>
    <w:rsid w:val="004C44E4"/>
    <w:rsid w:val="004C4937"/>
    <w:rsid w:val="004C53B6"/>
    <w:rsid w:val="004C705E"/>
    <w:rsid w:val="004C70A8"/>
    <w:rsid w:val="004C714D"/>
    <w:rsid w:val="004C7479"/>
    <w:rsid w:val="004C74E3"/>
    <w:rsid w:val="004D003A"/>
    <w:rsid w:val="004D0DEA"/>
    <w:rsid w:val="004D0E59"/>
    <w:rsid w:val="004D1092"/>
    <w:rsid w:val="004D1590"/>
    <w:rsid w:val="004D16E7"/>
    <w:rsid w:val="004D1A87"/>
    <w:rsid w:val="004D1AB1"/>
    <w:rsid w:val="004D1AD3"/>
    <w:rsid w:val="004D2108"/>
    <w:rsid w:val="004D455A"/>
    <w:rsid w:val="004D4E50"/>
    <w:rsid w:val="004D56A7"/>
    <w:rsid w:val="004D59DD"/>
    <w:rsid w:val="004D66F8"/>
    <w:rsid w:val="004D67D0"/>
    <w:rsid w:val="004D6C52"/>
    <w:rsid w:val="004D6DE8"/>
    <w:rsid w:val="004D6FA6"/>
    <w:rsid w:val="004E0813"/>
    <w:rsid w:val="004E1181"/>
    <w:rsid w:val="004E11E7"/>
    <w:rsid w:val="004E277D"/>
    <w:rsid w:val="004E2886"/>
    <w:rsid w:val="004E2D1B"/>
    <w:rsid w:val="004E2EC1"/>
    <w:rsid w:val="004E3A88"/>
    <w:rsid w:val="004E3CF2"/>
    <w:rsid w:val="004E3F6E"/>
    <w:rsid w:val="004E5646"/>
    <w:rsid w:val="004E59D2"/>
    <w:rsid w:val="004E63B9"/>
    <w:rsid w:val="004E70A1"/>
    <w:rsid w:val="004E7BE7"/>
    <w:rsid w:val="004F0969"/>
    <w:rsid w:val="004F0B36"/>
    <w:rsid w:val="004F27AC"/>
    <w:rsid w:val="004F3810"/>
    <w:rsid w:val="004F40B3"/>
    <w:rsid w:val="004F4DAA"/>
    <w:rsid w:val="004F51AD"/>
    <w:rsid w:val="004F7E4D"/>
    <w:rsid w:val="00501727"/>
    <w:rsid w:val="00502604"/>
    <w:rsid w:val="005033A3"/>
    <w:rsid w:val="005045C9"/>
    <w:rsid w:val="00504670"/>
    <w:rsid w:val="0050467E"/>
    <w:rsid w:val="00504907"/>
    <w:rsid w:val="00504A0A"/>
    <w:rsid w:val="00504C2B"/>
    <w:rsid w:val="005070D7"/>
    <w:rsid w:val="00510030"/>
    <w:rsid w:val="00510263"/>
    <w:rsid w:val="005108A7"/>
    <w:rsid w:val="005119F4"/>
    <w:rsid w:val="005119FC"/>
    <w:rsid w:val="00512AE0"/>
    <w:rsid w:val="00512EDC"/>
    <w:rsid w:val="00513180"/>
    <w:rsid w:val="0051321D"/>
    <w:rsid w:val="005134C9"/>
    <w:rsid w:val="005154BF"/>
    <w:rsid w:val="0051644B"/>
    <w:rsid w:val="00517326"/>
    <w:rsid w:val="005177BE"/>
    <w:rsid w:val="00517BEA"/>
    <w:rsid w:val="00517E04"/>
    <w:rsid w:val="005207C3"/>
    <w:rsid w:val="005208CC"/>
    <w:rsid w:val="00521590"/>
    <w:rsid w:val="00522554"/>
    <w:rsid w:val="00522B14"/>
    <w:rsid w:val="005236EA"/>
    <w:rsid w:val="00523C64"/>
    <w:rsid w:val="00523D29"/>
    <w:rsid w:val="00524B7A"/>
    <w:rsid w:val="005253EF"/>
    <w:rsid w:val="0052658F"/>
    <w:rsid w:val="005277AC"/>
    <w:rsid w:val="00527829"/>
    <w:rsid w:val="00527993"/>
    <w:rsid w:val="00527F38"/>
    <w:rsid w:val="00530254"/>
    <w:rsid w:val="00531435"/>
    <w:rsid w:val="005317D8"/>
    <w:rsid w:val="00532340"/>
    <w:rsid w:val="00534149"/>
    <w:rsid w:val="00534AF9"/>
    <w:rsid w:val="00534C09"/>
    <w:rsid w:val="00536206"/>
    <w:rsid w:val="00536396"/>
    <w:rsid w:val="005367FC"/>
    <w:rsid w:val="00536C0F"/>
    <w:rsid w:val="0053743A"/>
    <w:rsid w:val="00542528"/>
    <w:rsid w:val="00542C56"/>
    <w:rsid w:val="0054395D"/>
    <w:rsid w:val="0054496F"/>
    <w:rsid w:val="0054627F"/>
    <w:rsid w:val="00547563"/>
    <w:rsid w:val="00547D3A"/>
    <w:rsid w:val="00551B3F"/>
    <w:rsid w:val="00551DFA"/>
    <w:rsid w:val="0055245D"/>
    <w:rsid w:val="0055297C"/>
    <w:rsid w:val="00553B9B"/>
    <w:rsid w:val="00556886"/>
    <w:rsid w:val="00556B8D"/>
    <w:rsid w:val="00556DB5"/>
    <w:rsid w:val="00556E46"/>
    <w:rsid w:val="00557788"/>
    <w:rsid w:val="00557845"/>
    <w:rsid w:val="00557970"/>
    <w:rsid w:val="00561917"/>
    <w:rsid w:val="00561A18"/>
    <w:rsid w:val="00561CDC"/>
    <w:rsid w:val="00562F92"/>
    <w:rsid w:val="00563430"/>
    <w:rsid w:val="00564DFD"/>
    <w:rsid w:val="00567297"/>
    <w:rsid w:val="005702D7"/>
    <w:rsid w:val="00570E31"/>
    <w:rsid w:val="0057153A"/>
    <w:rsid w:val="00571BCB"/>
    <w:rsid w:val="00571D41"/>
    <w:rsid w:val="0057306C"/>
    <w:rsid w:val="005730E3"/>
    <w:rsid w:val="00573C18"/>
    <w:rsid w:val="005744DD"/>
    <w:rsid w:val="0057534A"/>
    <w:rsid w:val="00575627"/>
    <w:rsid w:val="00575B6A"/>
    <w:rsid w:val="0057744C"/>
    <w:rsid w:val="00577798"/>
    <w:rsid w:val="00577AC7"/>
    <w:rsid w:val="005803F8"/>
    <w:rsid w:val="0058083F"/>
    <w:rsid w:val="00581DCA"/>
    <w:rsid w:val="005820EF"/>
    <w:rsid w:val="00582112"/>
    <w:rsid w:val="005822C1"/>
    <w:rsid w:val="00582887"/>
    <w:rsid w:val="00582E83"/>
    <w:rsid w:val="005837FA"/>
    <w:rsid w:val="00584015"/>
    <w:rsid w:val="005866C5"/>
    <w:rsid w:val="00587E39"/>
    <w:rsid w:val="0059002B"/>
    <w:rsid w:val="00590BBC"/>
    <w:rsid w:val="00591538"/>
    <w:rsid w:val="005935A1"/>
    <w:rsid w:val="005943B8"/>
    <w:rsid w:val="00594552"/>
    <w:rsid w:val="0059683A"/>
    <w:rsid w:val="00597C6A"/>
    <w:rsid w:val="005A10AF"/>
    <w:rsid w:val="005A11B8"/>
    <w:rsid w:val="005A2273"/>
    <w:rsid w:val="005A2781"/>
    <w:rsid w:val="005A2E6C"/>
    <w:rsid w:val="005A2FDF"/>
    <w:rsid w:val="005A587F"/>
    <w:rsid w:val="005A5ABD"/>
    <w:rsid w:val="005A63DF"/>
    <w:rsid w:val="005A6577"/>
    <w:rsid w:val="005A7852"/>
    <w:rsid w:val="005B0093"/>
    <w:rsid w:val="005B0857"/>
    <w:rsid w:val="005B1D14"/>
    <w:rsid w:val="005B1F68"/>
    <w:rsid w:val="005B24A7"/>
    <w:rsid w:val="005B45EE"/>
    <w:rsid w:val="005B5060"/>
    <w:rsid w:val="005B5728"/>
    <w:rsid w:val="005B580B"/>
    <w:rsid w:val="005B646B"/>
    <w:rsid w:val="005C04C7"/>
    <w:rsid w:val="005C16C1"/>
    <w:rsid w:val="005C2274"/>
    <w:rsid w:val="005C2B05"/>
    <w:rsid w:val="005C2F06"/>
    <w:rsid w:val="005C3337"/>
    <w:rsid w:val="005C389D"/>
    <w:rsid w:val="005C42F6"/>
    <w:rsid w:val="005C441E"/>
    <w:rsid w:val="005C4F5E"/>
    <w:rsid w:val="005C5951"/>
    <w:rsid w:val="005C5EC8"/>
    <w:rsid w:val="005C62B0"/>
    <w:rsid w:val="005C646B"/>
    <w:rsid w:val="005C669D"/>
    <w:rsid w:val="005C7F48"/>
    <w:rsid w:val="005D1380"/>
    <w:rsid w:val="005D1A0C"/>
    <w:rsid w:val="005D2C51"/>
    <w:rsid w:val="005D410F"/>
    <w:rsid w:val="005D42AB"/>
    <w:rsid w:val="005D43E0"/>
    <w:rsid w:val="005D4844"/>
    <w:rsid w:val="005D4E9C"/>
    <w:rsid w:val="005D6A67"/>
    <w:rsid w:val="005D7FDE"/>
    <w:rsid w:val="005E0975"/>
    <w:rsid w:val="005E0BD7"/>
    <w:rsid w:val="005E1B25"/>
    <w:rsid w:val="005E3093"/>
    <w:rsid w:val="005E3B5E"/>
    <w:rsid w:val="005E4691"/>
    <w:rsid w:val="005E46D4"/>
    <w:rsid w:val="005E4DAB"/>
    <w:rsid w:val="005E4DEE"/>
    <w:rsid w:val="005E6323"/>
    <w:rsid w:val="005E6B25"/>
    <w:rsid w:val="005E7FE8"/>
    <w:rsid w:val="005F0353"/>
    <w:rsid w:val="005F0A5D"/>
    <w:rsid w:val="005F1584"/>
    <w:rsid w:val="005F188C"/>
    <w:rsid w:val="005F2168"/>
    <w:rsid w:val="005F2396"/>
    <w:rsid w:val="005F2B87"/>
    <w:rsid w:val="005F328E"/>
    <w:rsid w:val="005F3868"/>
    <w:rsid w:val="005F3875"/>
    <w:rsid w:val="005F421B"/>
    <w:rsid w:val="005F52BE"/>
    <w:rsid w:val="005F5671"/>
    <w:rsid w:val="005F5AD3"/>
    <w:rsid w:val="005F5D90"/>
    <w:rsid w:val="005F5E86"/>
    <w:rsid w:val="00600299"/>
    <w:rsid w:val="00601463"/>
    <w:rsid w:val="00601503"/>
    <w:rsid w:val="00602727"/>
    <w:rsid w:val="00603F30"/>
    <w:rsid w:val="00604372"/>
    <w:rsid w:val="00604B62"/>
    <w:rsid w:val="00604C16"/>
    <w:rsid w:val="006068E8"/>
    <w:rsid w:val="00606F7B"/>
    <w:rsid w:val="006075FF"/>
    <w:rsid w:val="00607854"/>
    <w:rsid w:val="006105CD"/>
    <w:rsid w:val="00610ECE"/>
    <w:rsid w:val="00612EB4"/>
    <w:rsid w:val="00613EE1"/>
    <w:rsid w:val="00614242"/>
    <w:rsid w:val="0061487B"/>
    <w:rsid w:val="006148A2"/>
    <w:rsid w:val="00614D27"/>
    <w:rsid w:val="00614D84"/>
    <w:rsid w:val="00615080"/>
    <w:rsid w:val="0061542A"/>
    <w:rsid w:val="0061572F"/>
    <w:rsid w:val="006175D6"/>
    <w:rsid w:val="00620661"/>
    <w:rsid w:val="0062068A"/>
    <w:rsid w:val="00620C85"/>
    <w:rsid w:val="006213BF"/>
    <w:rsid w:val="00621642"/>
    <w:rsid w:val="00622700"/>
    <w:rsid w:val="00622B32"/>
    <w:rsid w:val="00622FE8"/>
    <w:rsid w:val="00623109"/>
    <w:rsid w:val="006232E7"/>
    <w:rsid w:val="006234BE"/>
    <w:rsid w:val="00623BBD"/>
    <w:rsid w:val="00623F80"/>
    <w:rsid w:val="00624968"/>
    <w:rsid w:val="00624A3A"/>
    <w:rsid w:val="00624CA6"/>
    <w:rsid w:val="00625200"/>
    <w:rsid w:val="006253C7"/>
    <w:rsid w:val="00626F31"/>
    <w:rsid w:val="00627914"/>
    <w:rsid w:val="006313F4"/>
    <w:rsid w:val="00631D10"/>
    <w:rsid w:val="00632504"/>
    <w:rsid w:val="00632557"/>
    <w:rsid w:val="00632619"/>
    <w:rsid w:val="006326F2"/>
    <w:rsid w:val="006331BE"/>
    <w:rsid w:val="00634E19"/>
    <w:rsid w:val="0063515E"/>
    <w:rsid w:val="006351E6"/>
    <w:rsid w:val="0063523C"/>
    <w:rsid w:val="00635BF3"/>
    <w:rsid w:val="00636EEC"/>
    <w:rsid w:val="006374D1"/>
    <w:rsid w:val="00637A9F"/>
    <w:rsid w:val="00640202"/>
    <w:rsid w:val="006405F3"/>
    <w:rsid w:val="0064084C"/>
    <w:rsid w:val="006411EA"/>
    <w:rsid w:val="00642167"/>
    <w:rsid w:val="006436FC"/>
    <w:rsid w:val="0064378E"/>
    <w:rsid w:val="006451DF"/>
    <w:rsid w:val="00645A91"/>
    <w:rsid w:val="0064749A"/>
    <w:rsid w:val="00647B1D"/>
    <w:rsid w:val="00647EE5"/>
    <w:rsid w:val="00650506"/>
    <w:rsid w:val="0065161D"/>
    <w:rsid w:val="00652ED8"/>
    <w:rsid w:val="00652F9B"/>
    <w:rsid w:val="00652FC7"/>
    <w:rsid w:val="00653B1E"/>
    <w:rsid w:val="00653C3E"/>
    <w:rsid w:val="00654C6C"/>
    <w:rsid w:val="00654D54"/>
    <w:rsid w:val="006562BB"/>
    <w:rsid w:val="00657ADC"/>
    <w:rsid w:val="00660427"/>
    <w:rsid w:val="00660D3C"/>
    <w:rsid w:val="00661AFC"/>
    <w:rsid w:val="00661C0D"/>
    <w:rsid w:val="00661DDC"/>
    <w:rsid w:val="00661E73"/>
    <w:rsid w:val="006620E3"/>
    <w:rsid w:val="00664094"/>
    <w:rsid w:val="006643FF"/>
    <w:rsid w:val="006648E1"/>
    <w:rsid w:val="00665423"/>
    <w:rsid w:val="006654F0"/>
    <w:rsid w:val="00665B58"/>
    <w:rsid w:val="006661E5"/>
    <w:rsid w:val="006666B1"/>
    <w:rsid w:val="006668C5"/>
    <w:rsid w:val="00667131"/>
    <w:rsid w:val="006674FD"/>
    <w:rsid w:val="00671EB4"/>
    <w:rsid w:val="00671FBF"/>
    <w:rsid w:val="006730C8"/>
    <w:rsid w:val="00674953"/>
    <w:rsid w:val="00674CBA"/>
    <w:rsid w:val="00674F01"/>
    <w:rsid w:val="006755C1"/>
    <w:rsid w:val="0067581C"/>
    <w:rsid w:val="00676CF2"/>
    <w:rsid w:val="00676E90"/>
    <w:rsid w:val="006779A9"/>
    <w:rsid w:val="00677B1C"/>
    <w:rsid w:val="00680505"/>
    <w:rsid w:val="00680538"/>
    <w:rsid w:val="00680D5F"/>
    <w:rsid w:val="00680ED0"/>
    <w:rsid w:val="006819C3"/>
    <w:rsid w:val="00681A11"/>
    <w:rsid w:val="00681AB3"/>
    <w:rsid w:val="00683D33"/>
    <w:rsid w:val="0068502A"/>
    <w:rsid w:val="006852BE"/>
    <w:rsid w:val="00686734"/>
    <w:rsid w:val="00686815"/>
    <w:rsid w:val="00686A44"/>
    <w:rsid w:val="00686C22"/>
    <w:rsid w:val="00687244"/>
    <w:rsid w:val="00687A53"/>
    <w:rsid w:val="00687D1C"/>
    <w:rsid w:val="00690444"/>
    <w:rsid w:val="00690A1A"/>
    <w:rsid w:val="00690A54"/>
    <w:rsid w:val="006920FE"/>
    <w:rsid w:val="00692F72"/>
    <w:rsid w:val="00692F84"/>
    <w:rsid w:val="00693076"/>
    <w:rsid w:val="0069655B"/>
    <w:rsid w:val="00696BE5"/>
    <w:rsid w:val="00697602"/>
    <w:rsid w:val="006A0754"/>
    <w:rsid w:val="006A10AF"/>
    <w:rsid w:val="006A1393"/>
    <w:rsid w:val="006A1522"/>
    <w:rsid w:val="006A1CE3"/>
    <w:rsid w:val="006A2F35"/>
    <w:rsid w:val="006A3E8D"/>
    <w:rsid w:val="006A4C84"/>
    <w:rsid w:val="006A5163"/>
    <w:rsid w:val="006A6B7C"/>
    <w:rsid w:val="006B0423"/>
    <w:rsid w:val="006B1994"/>
    <w:rsid w:val="006B237B"/>
    <w:rsid w:val="006B2D56"/>
    <w:rsid w:val="006B38FA"/>
    <w:rsid w:val="006B3AD0"/>
    <w:rsid w:val="006B427C"/>
    <w:rsid w:val="006B4324"/>
    <w:rsid w:val="006B4782"/>
    <w:rsid w:val="006B4AD1"/>
    <w:rsid w:val="006B5B50"/>
    <w:rsid w:val="006B5F9C"/>
    <w:rsid w:val="006B6D41"/>
    <w:rsid w:val="006C0F16"/>
    <w:rsid w:val="006C0FE8"/>
    <w:rsid w:val="006C1214"/>
    <w:rsid w:val="006C203E"/>
    <w:rsid w:val="006C2230"/>
    <w:rsid w:val="006C34FA"/>
    <w:rsid w:val="006C393F"/>
    <w:rsid w:val="006C3A38"/>
    <w:rsid w:val="006C5489"/>
    <w:rsid w:val="006C5DBE"/>
    <w:rsid w:val="006C6464"/>
    <w:rsid w:val="006C6C8C"/>
    <w:rsid w:val="006D17E9"/>
    <w:rsid w:val="006D2637"/>
    <w:rsid w:val="006D28D1"/>
    <w:rsid w:val="006D2F0F"/>
    <w:rsid w:val="006D319D"/>
    <w:rsid w:val="006D3D90"/>
    <w:rsid w:val="006D48A1"/>
    <w:rsid w:val="006D4F19"/>
    <w:rsid w:val="006D6F64"/>
    <w:rsid w:val="006D763E"/>
    <w:rsid w:val="006D7CA6"/>
    <w:rsid w:val="006E0036"/>
    <w:rsid w:val="006E1381"/>
    <w:rsid w:val="006E2071"/>
    <w:rsid w:val="006E2683"/>
    <w:rsid w:val="006E377C"/>
    <w:rsid w:val="006E3F8A"/>
    <w:rsid w:val="006E506C"/>
    <w:rsid w:val="006E5C80"/>
    <w:rsid w:val="006E6F7D"/>
    <w:rsid w:val="006E71E1"/>
    <w:rsid w:val="006E7864"/>
    <w:rsid w:val="006E7D60"/>
    <w:rsid w:val="006F0CA6"/>
    <w:rsid w:val="006F1840"/>
    <w:rsid w:val="006F1B45"/>
    <w:rsid w:val="006F203A"/>
    <w:rsid w:val="006F208B"/>
    <w:rsid w:val="006F35AC"/>
    <w:rsid w:val="006F553A"/>
    <w:rsid w:val="006F5928"/>
    <w:rsid w:val="006F5D79"/>
    <w:rsid w:val="006F5E9B"/>
    <w:rsid w:val="006F74AF"/>
    <w:rsid w:val="006F760B"/>
    <w:rsid w:val="006F7721"/>
    <w:rsid w:val="006F7F17"/>
    <w:rsid w:val="0070086F"/>
    <w:rsid w:val="00702ECF"/>
    <w:rsid w:val="007039C8"/>
    <w:rsid w:val="00704060"/>
    <w:rsid w:val="00704A5E"/>
    <w:rsid w:val="007064B1"/>
    <w:rsid w:val="00706988"/>
    <w:rsid w:val="00706CB8"/>
    <w:rsid w:val="00706E86"/>
    <w:rsid w:val="00707C47"/>
    <w:rsid w:val="00710170"/>
    <w:rsid w:val="0071124E"/>
    <w:rsid w:val="00711940"/>
    <w:rsid w:val="007121F0"/>
    <w:rsid w:val="00712484"/>
    <w:rsid w:val="007124E2"/>
    <w:rsid w:val="007127F9"/>
    <w:rsid w:val="00713A43"/>
    <w:rsid w:val="00713F99"/>
    <w:rsid w:val="007142B7"/>
    <w:rsid w:val="0071451E"/>
    <w:rsid w:val="00714809"/>
    <w:rsid w:val="007148AF"/>
    <w:rsid w:val="0071494F"/>
    <w:rsid w:val="00714F18"/>
    <w:rsid w:val="00715DE0"/>
    <w:rsid w:val="00716FCB"/>
    <w:rsid w:val="00720212"/>
    <w:rsid w:val="00720442"/>
    <w:rsid w:val="00721A64"/>
    <w:rsid w:val="00722D55"/>
    <w:rsid w:val="00723973"/>
    <w:rsid w:val="00723C49"/>
    <w:rsid w:val="0072446E"/>
    <w:rsid w:val="0072547C"/>
    <w:rsid w:val="00725D90"/>
    <w:rsid w:val="007276C2"/>
    <w:rsid w:val="0073024F"/>
    <w:rsid w:val="00731B70"/>
    <w:rsid w:val="00733EB0"/>
    <w:rsid w:val="00733F5F"/>
    <w:rsid w:val="00735857"/>
    <w:rsid w:val="007370FA"/>
    <w:rsid w:val="0074003B"/>
    <w:rsid w:val="0074180E"/>
    <w:rsid w:val="00741A9A"/>
    <w:rsid w:val="00741CCF"/>
    <w:rsid w:val="0074200F"/>
    <w:rsid w:val="007421A6"/>
    <w:rsid w:val="007422C5"/>
    <w:rsid w:val="007426A3"/>
    <w:rsid w:val="00743972"/>
    <w:rsid w:val="00743AA4"/>
    <w:rsid w:val="00743E25"/>
    <w:rsid w:val="00744630"/>
    <w:rsid w:val="0074527F"/>
    <w:rsid w:val="00745F51"/>
    <w:rsid w:val="00745F99"/>
    <w:rsid w:val="00746398"/>
    <w:rsid w:val="00747A4D"/>
    <w:rsid w:val="00747F1F"/>
    <w:rsid w:val="00750153"/>
    <w:rsid w:val="00750741"/>
    <w:rsid w:val="00751544"/>
    <w:rsid w:val="00752086"/>
    <w:rsid w:val="00753189"/>
    <w:rsid w:val="00753BFD"/>
    <w:rsid w:val="007541EC"/>
    <w:rsid w:val="007546DA"/>
    <w:rsid w:val="00754EB0"/>
    <w:rsid w:val="00755026"/>
    <w:rsid w:val="00755183"/>
    <w:rsid w:val="0075604B"/>
    <w:rsid w:val="007563AC"/>
    <w:rsid w:val="007603BD"/>
    <w:rsid w:val="007617B9"/>
    <w:rsid w:val="00761BB7"/>
    <w:rsid w:val="00761D7E"/>
    <w:rsid w:val="007624E8"/>
    <w:rsid w:val="0076278D"/>
    <w:rsid w:val="00764129"/>
    <w:rsid w:val="007646CA"/>
    <w:rsid w:val="00765CA7"/>
    <w:rsid w:val="007668EC"/>
    <w:rsid w:val="00767305"/>
    <w:rsid w:val="00767DA2"/>
    <w:rsid w:val="007707A4"/>
    <w:rsid w:val="0077141B"/>
    <w:rsid w:val="0077150A"/>
    <w:rsid w:val="00772123"/>
    <w:rsid w:val="007733FA"/>
    <w:rsid w:val="00775AD9"/>
    <w:rsid w:val="00776A72"/>
    <w:rsid w:val="00776D8E"/>
    <w:rsid w:val="00777245"/>
    <w:rsid w:val="007803D4"/>
    <w:rsid w:val="007809C8"/>
    <w:rsid w:val="0078129E"/>
    <w:rsid w:val="00782169"/>
    <w:rsid w:val="007827BA"/>
    <w:rsid w:val="00782E3F"/>
    <w:rsid w:val="00782F08"/>
    <w:rsid w:val="0078426E"/>
    <w:rsid w:val="007846DE"/>
    <w:rsid w:val="00784735"/>
    <w:rsid w:val="007847BF"/>
    <w:rsid w:val="007850BA"/>
    <w:rsid w:val="0078560A"/>
    <w:rsid w:val="00785A19"/>
    <w:rsid w:val="00786BA9"/>
    <w:rsid w:val="00787194"/>
    <w:rsid w:val="007873E5"/>
    <w:rsid w:val="00787648"/>
    <w:rsid w:val="00787820"/>
    <w:rsid w:val="007878C4"/>
    <w:rsid w:val="007917B4"/>
    <w:rsid w:val="00792205"/>
    <w:rsid w:val="00792533"/>
    <w:rsid w:val="007925A9"/>
    <w:rsid w:val="00793A41"/>
    <w:rsid w:val="00794274"/>
    <w:rsid w:val="00794D57"/>
    <w:rsid w:val="007951A4"/>
    <w:rsid w:val="00795D93"/>
    <w:rsid w:val="00795FBA"/>
    <w:rsid w:val="00797C15"/>
    <w:rsid w:val="007A040B"/>
    <w:rsid w:val="007A124B"/>
    <w:rsid w:val="007A14B0"/>
    <w:rsid w:val="007A1542"/>
    <w:rsid w:val="007A1B9D"/>
    <w:rsid w:val="007A4373"/>
    <w:rsid w:val="007A451A"/>
    <w:rsid w:val="007A5A9A"/>
    <w:rsid w:val="007A5C15"/>
    <w:rsid w:val="007A648B"/>
    <w:rsid w:val="007A69F4"/>
    <w:rsid w:val="007A6F83"/>
    <w:rsid w:val="007B024E"/>
    <w:rsid w:val="007B0798"/>
    <w:rsid w:val="007B145B"/>
    <w:rsid w:val="007B18BC"/>
    <w:rsid w:val="007B1C8B"/>
    <w:rsid w:val="007B759E"/>
    <w:rsid w:val="007B7B57"/>
    <w:rsid w:val="007C01F9"/>
    <w:rsid w:val="007C0504"/>
    <w:rsid w:val="007C1DB7"/>
    <w:rsid w:val="007C2AA7"/>
    <w:rsid w:val="007C2D31"/>
    <w:rsid w:val="007C3298"/>
    <w:rsid w:val="007C38C8"/>
    <w:rsid w:val="007C4D3A"/>
    <w:rsid w:val="007C4FD4"/>
    <w:rsid w:val="007C566F"/>
    <w:rsid w:val="007C5B70"/>
    <w:rsid w:val="007C6082"/>
    <w:rsid w:val="007C627B"/>
    <w:rsid w:val="007C6572"/>
    <w:rsid w:val="007C6A25"/>
    <w:rsid w:val="007C75D2"/>
    <w:rsid w:val="007D043B"/>
    <w:rsid w:val="007D2C7E"/>
    <w:rsid w:val="007D2DB3"/>
    <w:rsid w:val="007D4F09"/>
    <w:rsid w:val="007D63B7"/>
    <w:rsid w:val="007D6843"/>
    <w:rsid w:val="007D6C23"/>
    <w:rsid w:val="007D713F"/>
    <w:rsid w:val="007E1415"/>
    <w:rsid w:val="007E1BB6"/>
    <w:rsid w:val="007E29B1"/>
    <w:rsid w:val="007E3D1E"/>
    <w:rsid w:val="007E458F"/>
    <w:rsid w:val="007E4800"/>
    <w:rsid w:val="007E4E11"/>
    <w:rsid w:val="007E59B7"/>
    <w:rsid w:val="007E6F78"/>
    <w:rsid w:val="007E73B1"/>
    <w:rsid w:val="007E7481"/>
    <w:rsid w:val="007F0259"/>
    <w:rsid w:val="007F27B7"/>
    <w:rsid w:val="007F3813"/>
    <w:rsid w:val="007F3C82"/>
    <w:rsid w:val="007F4C79"/>
    <w:rsid w:val="007F541E"/>
    <w:rsid w:val="007F556D"/>
    <w:rsid w:val="007F58C1"/>
    <w:rsid w:val="007F6997"/>
    <w:rsid w:val="00801234"/>
    <w:rsid w:val="008020F2"/>
    <w:rsid w:val="00802516"/>
    <w:rsid w:val="00803B5F"/>
    <w:rsid w:val="008058E5"/>
    <w:rsid w:val="00805909"/>
    <w:rsid w:val="0080599F"/>
    <w:rsid w:val="00805AF9"/>
    <w:rsid w:val="00805B67"/>
    <w:rsid w:val="008067F5"/>
    <w:rsid w:val="008073CF"/>
    <w:rsid w:val="00807826"/>
    <w:rsid w:val="008101DF"/>
    <w:rsid w:val="00810600"/>
    <w:rsid w:val="00811559"/>
    <w:rsid w:val="0081195A"/>
    <w:rsid w:val="0081213D"/>
    <w:rsid w:val="0081259E"/>
    <w:rsid w:val="00812DA5"/>
    <w:rsid w:val="00813EA2"/>
    <w:rsid w:val="00814065"/>
    <w:rsid w:val="00816467"/>
    <w:rsid w:val="00816EFF"/>
    <w:rsid w:val="008171B3"/>
    <w:rsid w:val="0082044A"/>
    <w:rsid w:val="00820C8C"/>
    <w:rsid w:val="00820F32"/>
    <w:rsid w:val="00821D89"/>
    <w:rsid w:val="00822326"/>
    <w:rsid w:val="00822E73"/>
    <w:rsid w:val="008234D6"/>
    <w:rsid w:val="00824D57"/>
    <w:rsid w:val="008255E4"/>
    <w:rsid w:val="00825B3E"/>
    <w:rsid w:val="00827BE0"/>
    <w:rsid w:val="00827DF6"/>
    <w:rsid w:val="00830155"/>
    <w:rsid w:val="0083109C"/>
    <w:rsid w:val="0083158E"/>
    <w:rsid w:val="00832270"/>
    <w:rsid w:val="0083246D"/>
    <w:rsid w:val="00834C3C"/>
    <w:rsid w:val="00835751"/>
    <w:rsid w:val="00835A31"/>
    <w:rsid w:val="008363BF"/>
    <w:rsid w:val="008371CE"/>
    <w:rsid w:val="00837319"/>
    <w:rsid w:val="00840661"/>
    <w:rsid w:val="00840DD0"/>
    <w:rsid w:val="00841236"/>
    <w:rsid w:val="0084238C"/>
    <w:rsid w:val="008426D3"/>
    <w:rsid w:val="00842957"/>
    <w:rsid w:val="00842C34"/>
    <w:rsid w:val="008435AE"/>
    <w:rsid w:val="00843B99"/>
    <w:rsid w:val="008442E2"/>
    <w:rsid w:val="00844BFF"/>
    <w:rsid w:val="00844C2C"/>
    <w:rsid w:val="00847A13"/>
    <w:rsid w:val="00851C13"/>
    <w:rsid w:val="00852453"/>
    <w:rsid w:val="008527D8"/>
    <w:rsid w:val="00852EF1"/>
    <w:rsid w:val="00853538"/>
    <w:rsid w:val="0085459C"/>
    <w:rsid w:val="00856655"/>
    <w:rsid w:val="00856C2C"/>
    <w:rsid w:val="008605BA"/>
    <w:rsid w:val="00861099"/>
    <w:rsid w:val="00861204"/>
    <w:rsid w:val="0086165E"/>
    <w:rsid w:val="008620D4"/>
    <w:rsid w:val="008622C2"/>
    <w:rsid w:val="008622C4"/>
    <w:rsid w:val="00862AE1"/>
    <w:rsid w:val="008634D7"/>
    <w:rsid w:val="008648D6"/>
    <w:rsid w:val="00865791"/>
    <w:rsid w:val="00865B89"/>
    <w:rsid w:val="00867394"/>
    <w:rsid w:val="00867945"/>
    <w:rsid w:val="00867999"/>
    <w:rsid w:val="008700CD"/>
    <w:rsid w:val="008709C2"/>
    <w:rsid w:val="0087333E"/>
    <w:rsid w:val="00873629"/>
    <w:rsid w:val="00873686"/>
    <w:rsid w:val="00873A40"/>
    <w:rsid w:val="008742E2"/>
    <w:rsid w:val="00874708"/>
    <w:rsid w:val="00874837"/>
    <w:rsid w:val="00874BD5"/>
    <w:rsid w:val="00874DFD"/>
    <w:rsid w:val="00875081"/>
    <w:rsid w:val="00875F45"/>
    <w:rsid w:val="0087632D"/>
    <w:rsid w:val="00876564"/>
    <w:rsid w:val="008774B8"/>
    <w:rsid w:val="00877548"/>
    <w:rsid w:val="008778CB"/>
    <w:rsid w:val="00877A9A"/>
    <w:rsid w:val="00880D9D"/>
    <w:rsid w:val="00881B66"/>
    <w:rsid w:val="0088288E"/>
    <w:rsid w:val="00882F29"/>
    <w:rsid w:val="00883BA4"/>
    <w:rsid w:val="0088519F"/>
    <w:rsid w:val="00885C13"/>
    <w:rsid w:val="008875FC"/>
    <w:rsid w:val="00887872"/>
    <w:rsid w:val="00890172"/>
    <w:rsid w:val="008903C6"/>
    <w:rsid w:val="008911FB"/>
    <w:rsid w:val="0089130D"/>
    <w:rsid w:val="00892802"/>
    <w:rsid w:val="00893635"/>
    <w:rsid w:val="00893D2A"/>
    <w:rsid w:val="00895046"/>
    <w:rsid w:val="00895237"/>
    <w:rsid w:val="00895949"/>
    <w:rsid w:val="00896274"/>
    <w:rsid w:val="008966B6"/>
    <w:rsid w:val="00896E09"/>
    <w:rsid w:val="00897156"/>
    <w:rsid w:val="008971CF"/>
    <w:rsid w:val="008A0168"/>
    <w:rsid w:val="008A060A"/>
    <w:rsid w:val="008A147E"/>
    <w:rsid w:val="008A16DC"/>
    <w:rsid w:val="008A19D1"/>
    <w:rsid w:val="008A1A5D"/>
    <w:rsid w:val="008A23D2"/>
    <w:rsid w:val="008A2D34"/>
    <w:rsid w:val="008A4B4D"/>
    <w:rsid w:val="008A593A"/>
    <w:rsid w:val="008A5AD9"/>
    <w:rsid w:val="008A60A3"/>
    <w:rsid w:val="008A6B36"/>
    <w:rsid w:val="008A750B"/>
    <w:rsid w:val="008B0B59"/>
    <w:rsid w:val="008B120C"/>
    <w:rsid w:val="008B194F"/>
    <w:rsid w:val="008B1C9B"/>
    <w:rsid w:val="008B2F74"/>
    <w:rsid w:val="008B3166"/>
    <w:rsid w:val="008B6009"/>
    <w:rsid w:val="008B68B2"/>
    <w:rsid w:val="008B6988"/>
    <w:rsid w:val="008B6B51"/>
    <w:rsid w:val="008B6CEF"/>
    <w:rsid w:val="008B6E2C"/>
    <w:rsid w:val="008B713E"/>
    <w:rsid w:val="008B73CC"/>
    <w:rsid w:val="008B76F3"/>
    <w:rsid w:val="008B7EEA"/>
    <w:rsid w:val="008C186B"/>
    <w:rsid w:val="008C18BD"/>
    <w:rsid w:val="008C2062"/>
    <w:rsid w:val="008C320E"/>
    <w:rsid w:val="008C4935"/>
    <w:rsid w:val="008C4A77"/>
    <w:rsid w:val="008C511C"/>
    <w:rsid w:val="008C5A86"/>
    <w:rsid w:val="008C6604"/>
    <w:rsid w:val="008D02D7"/>
    <w:rsid w:val="008D0FD6"/>
    <w:rsid w:val="008D10FF"/>
    <w:rsid w:val="008D2218"/>
    <w:rsid w:val="008D3719"/>
    <w:rsid w:val="008D3DD5"/>
    <w:rsid w:val="008D43D7"/>
    <w:rsid w:val="008D5240"/>
    <w:rsid w:val="008D525E"/>
    <w:rsid w:val="008D6566"/>
    <w:rsid w:val="008D6914"/>
    <w:rsid w:val="008D6BF3"/>
    <w:rsid w:val="008E1B29"/>
    <w:rsid w:val="008E21FF"/>
    <w:rsid w:val="008E2AD3"/>
    <w:rsid w:val="008E3455"/>
    <w:rsid w:val="008E376E"/>
    <w:rsid w:val="008E4124"/>
    <w:rsid w:val="008E48C5"/>
    <w:rsid w:val="008E5524"/>
    <w:rsid w:val="008E5675"/>
    <w:rsid w:val="008E5CC9"/>
    <w:rsid w:val="008E6EB5"/>
    <w:rsid w:val="008F0839"/>
    <w:rsid w:val="008F0D26"/>
    <w:rsid w:val="008F0EF1"/>
    <w:rsid w:val="008F1BD0"/>
    <w:rsid w:val="008F1F36"/>
    <w:rsid w:val="008F4137"/>
    <w:rsid w:val="008F41AD"/>
    <w:rsid w:val="008F4752"/>
    <w:rsid w:val="008F791E"/>
    <w:rsid w:val="008F7A32"/>
    <w:rsid w:val="0090068C"/>
    <w:rsid w:val="00900CB6"/>
    <w:rsid w:val="00903382"/>
    <w:rsid w:val="00903AF7"/>
    <w:rsid w:val="00903BEC"/>
    <w:rsid w:val="009040C8"/>
    <w:rsid w:val="00904105"/>
    <w:rsid w:val="009044A8"/>
    <w:rsid w:val="00905328"/>
    <w:rsid w:val="00905604"/>
    <w:rsid w:val="00905D91"/>
    <w:rsid w:val="0090629D"/>
    <w:rsid w:val="00907035"/>
    <w:rsid w:val="00907E3C"/>
    <w:rsid w:val="00907FA5"/>
    <w:rsid w:val="00910473"/>
    <w:rsid w:val="00914F53"/>
    <w:rsid w:val="0091627D"/>
    <w:rsid w:val="00916328"/>
    <w:rsid w:val="00916831"/>
    <w:rsid w:val="00916E67"/>
    <w:rsid w:val="00917547"/>
    <w:rsid w:val="00920A87"/>
    <w:rsid w:val="00921150"/>
    <w:rsid w:val="0092157B"/>
    <w:rsid w:val="00922373"/>
    <w:rsid w:val="00922433"/>
    <w:rsid w:val="00923734"/>
    <w:rsid w:val="00923E20"/>
    <w:rsid w:val="0092435F"/>
    <w:rsid w:val="00924898"/>
    <w:rsid w:val="009253F7"/>
    <w:rsid w:val="00925F2C"/>
    <w:rsid w:val="00926147"/>
    <w:rsid w:val="00926785"/>
    <w:rsid w:val="009268DF"/>
    <w:rsid w:val="009306E6"/>
    <w:rsid w:val="00931DC8"/>
    <w:rsid w:val="009327C4"/>
    <w:rsid w:val="00932FBE"/>
    <w:rsid w:val="0093433E"/>
    <w:rsid w:val="00934430"/>
    <w:rsid w:val="009348AE"/>
    <w:rsid w:val="009349CA"/>
    <w:rsid w:val="00935362"/>
    <w:rsid w:val="00935B82"/>
    <w:rsid w:val="009376FC"/>
    <w:rsid w:val="009410D4"/>
    <w:rsid w:val="00941FA2"/>
    <w:rsid w:val="0094202C"/>
    <w:rsid w:val="00942167"/>
    <w:rsid w:val="0094240C"/>
    <w:rsid w:val="00943103"/>
    <w:rsid w:val="009433FB"/>
    <w:rsid w:val="0094357B"/>
    <w:rsid w:val="00944490"/>
    <w:rsid w:val="00944FBA"/>
    <w:rsid w:val="00945820"/>
    <w:rsid w:val="00945825"/>
    <w:rsid w:val="00946572"/>
    <w:rsid w:val="00946F3F"/>
    <w:rsid w:val="009470A0"/>
    <w:rsid w:val="009471D1"/>
    <w:rsid w:val="00947FF6"/>
    <w:rsid w:val="00950CD9"/>
    <w:rsid w:val="0095129F"/>
    <w:rsid w:val="00951914"/>
    <w:rsid w:val="009527B2"/>
    <w:rsid w:val="00953F57"/>
    <w:rsid w:val="00954442"/>
    <w:rsid w:val="00954AB6"/>
    <w:rsid w:val="00955950"/>
    <w:rsid w:val="00955ECA"/>
    <w:rsid w:val="00956415"/>
    <w:rsid w:val="00957A95"/>
    <w:rsid w:val="00957F80"/>
    <w:rsid w:val="00960584"/>
    <w:rsid w:val="00960D23"/>
    <w:rsid w:val="00961961"/>
    <w:rsid w:val="009620EC"/>
    <w:rsid w:val="00962872"/>
    <w:rsid w:val="00963234"/>
    <w:rsid w:val="009637D4"/>
    <w:rsid w:val="00963B03"/>
    <w:rsid w:val="009641BB"/>
    <w:rsid w:val="00964A98"/>
    <w:rsid w:val="00965C9A"/>
    <w:rsid w:val="00966957"/>
    <w:rsid w:val="0096697B"/>
    <w:rsid w:val="00966A56"/>
    <w:rsid w:val="009709F6"/>
    <w:rsid w:val="00971128"/>
    <w:rsid w:val="00971CAD"/>
    <w:rsid w:val="00972A4C"/>
    <w:rsid w:val="009731D3"/>
    <w:rsid w:val="0097327C"/>
    <w:rsid w:val="00973F7E"/>
    <w:rsid w:val="00974EBB"/>
    <w:rsid w:val="00975F6A"/>
    <w:rsid w:val="0097641F"/>
    <w:rsid w:val="0097660E"/>
    <w:rsid w:val="00976810"/>
    <w:rsid w:val="00977396"/>
    <w:rsid w:val="00977512"/>
    <w:rsid w:val="009800D3"/>
    <w:rsid w:val="009801B1"/>
    <w:rsid w:val="009808AA"/>
    <w:rsid w:val="0098194D"/>
    <w:rsid w:val="00981CA8"/>
    <w:rsid w:val="0098216C"/>
    <w:rsid w:val="00982C28"/>
    <w:rsid w:val="00984A57"/>
    <w:rsid w:val="00984ECC"/>
    <w:rsid w:val="00985FE8"/>
    <w:rsid w:val="00986142"/>
    <w:rsid w:val="00986579"/>
    <w:rsid w:val="00990317"/>
    <w:rsid w:val="00990852"/>
    <w:rsid w:val="00991025"/>
    <w:rsid w:val="00991E7C"/>
    <w:rsid w:val="009922DF"/>
    <w:rsid w:val="00992E2E"/>
    <w:rsid w:val="009937B6"/>
    <w:rsid w:val="009937C1"/>
    <w:rsid w:val="0099454F"/>
    <w:rsid w:val="00994B4D"/>
    <w:rsid w:val="0099574B"/>
    <w:rsid w:val="009957DD"/>
    <w:rsid w:val="0099597C"/>
    <w:rsid w:val="00995D47"/>
    <w:rsid w:val="00996766"/>
    <w:rsid w:val="009970E9"/>
    <w:rsid w:val="00997B9D"/>
    <w:rsid w:val="009A24D7"/>
    <w:rsid w:val="009A25B6"/>
    <w:rsid w:val="009A2644"/>
    <w:rsid w:val="009A49F1"/>
    <w:rsid w:val="009A64A0"/>
    <w:rsid w:val="009A661B"/>
    <w:rsid w:val="009A6748"/>
    <w:rsid w:val="009A6B0E"/>
    <w:rsid w:val="009A702E"/>
    <w:rsid w:val="009A788B"/>
    <w:rsid w:val="009A7E56"/>
    <w:rsid w:val="009B1694"/>
    <w:rsid w:val="009B222E"/>
    <w:rsid w:val="009B308C"/>
    <w:rsid w:val="009B7435"/>
    <w:rsid w:val="009B7481"/>
    <w:rsid w:val="009C2123"/>
    <w:rsid w:val="009C2F5E"/>
    <w:rsid w:val="009C309B"/>
    <w:rsid w:val="009C3BC8"/>
    <w:rsid w:val="009C3C03"/>
    <w:rsid w:val="009C44BD"/>
    <w:rsid w:val="009C4B0E"/>
    <w:rsid w:val="009C4FF3"/>
    <w:rsid w:val="009C6123"/>
    <w:rsid w:val="009C6D5F"/>
    <w:rsid w:val="009C720B"/>
    <w:rsid w:val="009C7FCD"/>
    <w:rsid w:val="009D0B5D"/>
    <w:rsid w:val="009D1C45"/>
    <w:rsid w:val="009D1F4F"/>
    <w:rsid w:val="009D1FAB"/>
    <w:rsid w:val="009D2263"/>
    <w:rsid w:val="009D2589"/>
    <w:rsid w:val="009D3E73"/>
    <w:rsid w:val="009D3EB1"/>
    <w:rsid w:val="009D47F1"/>
    <w:rsid w:val="009D51CE"/>
    <w:rsid w:val="009D56F5"/>
    <w:rsid w:val="009D65D1"/>
    <w:rsid w:val="009E036D"/>
    <w:rsid w:val="009E05E0"/>
    <w:rsid w:val="009E22A2"/>
    <w:rsid w:val="009E2506"/>
    <w:rsid w:val="009E2543"/>
    <w:rsid w:val="009E2D9E"/>
    <w:rsid w:val="009E2E7C"/>
    <w:rsid w:val="009E33E4"/>
    <w:rsid w:val="009E375B"/>
    <w:rsid w:val="009E37B5"/>
    <w:rsid w:val="009E3E82"/>
    <w:rsid w:val="009E52A6"/>
    <w:rsid w:val="009E589B"/>
    <w:rsid w:val="009E5C8B"/>
    <w:rsid w:val="009E5D8E"/>
    <w:rsid w:val="009E6606"/>
    <w:rsid w:val="009E6640"/>
    <w:rsid w:val="009E6CD3"/>
    <w:rsid w:val="009F02C9"/>
    <w:rsid w:val="009F0597"/>
    <w:rsid w:val="009F0F55"/>
    <w:rsid w:val="009F1C97"/>
    <w:rsid w:val="009F293F"/>
    <w:rsid w:val="009F2C50"/>
    <w:rsid w:val="009F38F1"/>
    <w:rsid w:val="009F41E4"/>
    <w:rsid w:val="009F44ED"/>
    <w:rsid w:val="009F5F6A"/>
    <w:rsid w:val="009F645B"/>
    <w:rsid w:val="009F6589"/>
    <w:rsid w:val="009F671B"/>
    <w:rsid w:val="009F7B43"/>
    <w:rsid w:val="00A000C6"/>
    <w:rsid w:val="00A02A70"/>
    <w:rsid w:val="00A02BEA"/>
    <w:rsid w:val="00A031E4"/>
    <w:rsid w:val="00A033C1"/>
    <w:rsid w:val="00A039CC"/>
    <w:rsid w:val="00A03A43"/>
    <w:rsid w:val="00A048C5"/>
    <w:rsid w:val="00A05564"/>
    <w:rsid w:val="00A07CC8"/>
    <w:rsid w:val="00A10339"/>
    <w:rsid w:val="00A10CBB"/>
    <w:rsid w:val="00A12CB4"/>
    <w:rsid w:val="00A1411D"/>
    <w:rsid w:val="00A14219"/>
    <w:rsid w:val="00A14732"/>
    <w:rsid w:val="00A14F34"/>
    <w:rsid w:val="00A1502F"/>
    <w:rsid w:val="00A15193"/>
    <w:rsid w:val="00A15494"/>
    <w:rsid w:val="00A164C5"/>
    <w:rsid w:val="00A168BD"/>
    <w:rsid w:val="00A16D04"/>
    <w:rsid w:val="00A17126"/>
    <w:rsid w:val="00A17B3B"/>
    <w:rsid w:val="00A206C0"/>
    <w:rsid w:val="00A20CF4"/>
    <w:rsid w:val="00A21C04"/>
    <w:rsid w:val="00A237BB"/>
    <w:rsid w:val="00A238C9"/>
    <w:rsid w:val="00A24656"/>
    <w:rsid w:val="00A25223"/>
    <w:rsid w:val="00A2529B"/>
    <w:rsid w:val="00A260AD"/>
    <w:rsid w:val="00A2676B"/>
    <w:rsid w:val="00A26BB3"/>
    <w:rsid w:val="00A31A4E"/>
    <w:rsid w:val="00A329CD"/>
    <w:rsid w:val="00A32FF3"/>
    <w:rsid w:val="00A33EAD"/>
    <w:rsid w:val="00A35260"/>
    <w:rsid w:val="00A35FD9"/>
    <w:rsid w:val="00A36089"/>
    <w:rsid w:val="00A3637C"/>
    <w:rsid w:val="00A37646"/>
    <w:rsid w:val="00A40163"/>
    <w:rsid w:val="00A4189E"/>
    <w:rsid w:val="00A41992"/>
    <w:rsid w:val="00A41DAA"/>
    <w:rsid w:val="00A447A7"/>
    <w:rsid w:val="00A45347"/>
    <w:rsid w:val="00A45683"/>
    <w:rsid w:val="00A45860"/>
    <w:rsid w:val="00A45E13"/>
    <w:rsid w:val="00A468EB"/>
    <w:rsid w:val="00A46AD3"/>
    <w:rsid w:val="00A47223"/>
    <w:rsid w:val="00A47D74"/>
    <w:rsid w:val="00A52751"/>
    <w:rsid w:val="00A53357"/>
    <w:rsid w:val="00A540F1"/>
    <w:rsid w:val="00A550ED"/>
    <w:rsid w:val="00A56BB6"/>
    <w:rsid w:val="00A57323"/>
    <w:rsid w:val="00A609AF"/>
    <w:rsid w:val="00A61028"/>
    <w:rsid w:val="00A61B9E"/>
    <w:rsid w:val="00A620D3"/>
    <w:rsid w:val="00A62625"/>
    <w:rsid w:val="00A62964"/>
    <w:rsid w:val="00A63518"/>
    <w:rsid w:val="00A649A9"/>
    <w:rsid w:val="00A64E8D"/>
    <w:rsid w:val="00A650F2"/>
    <w:rsid w:val="00A653F9"/>
    <w:rsid w:val="00A65547"/>
    <w:rsid w:val="00A663D4"/>
    <w:rsid w:val="00A67F05"/>
    <w:rsid w:val="00A71999"/>
    <w:rsid w:val="00A71E31"/>
    <w:rsid w:val="00A71E55"/>
    <w:rsid w:val="00A721C3"/>
    <w:rsid w:val="00A73A70"/>
    <w:rsid w:val="00A74932"/>
    <w:rsid w:val="00A74D4E"/>
    <w:rsid w:val="00A75132"/>
    <w:rsid w:val="00A75254"/>
    <w:rsid w:val="00A75616"/>
    <w:rsid w:val="00A75A64"/>
    <w:rsid w:val="00A77F46"/>
    <w:rsid w:val="00A80124"/>
    <w:rsid w:val="00A803AD"/>
    <w:rsid w:val="00A8094B"/>
    <w:rsid w:val="00A80F02"/>
    <w:rsid w:val="00A816C4"/>
    <w:rsid w:val="00A82535"/>
    <w:rsid w:val="00A83564"/>
    <w:rsid w:val="00A83961"/>
    <w:rsid w:val="00A83D13"/>
    <w:rsid w:val="00A850A3"/>
    <w:rsid w:val="00A85F9D"/>
    <w:rsid w:val="00A8733A"/>
    <w:rsid w:val="00A87DF4"/>
    <w:rsid w:val="00A9015B"/>
    <w:rsid w:val="00A9029A"/>
    <w:rsid w:val="00A9182C"/>
    <w:rsid w:val="00A91EE0"/>
    <w:rsid w:val="00A9369F"/>
    <w:rsid w:val="00A940E6"/>
    <w:rsid w:val="00A951E5"/>
    <w:rsid w:val="00A95730"/>
    <w:rsid w:val="00A958B4"/>
    <w:rsid w:val="00A95E9A"/>
    <w:rsid w:val="00A96174"/>
    <w:rsid w:val="00A97247"/>
    <w:rsid w:val="00AA0516"/>
    <w:rsid w:val="00AA0747"/>
    <w:rsid w:val="00AA1ACA"/>
    <w:rsid w:val="00AA1D12"/>
    <w:rsid w:val="00AA2342"/>
    <w:rsid w:val="00AA23B7"/>
    <w:rsid w:val="00AA28BB"/>
    <w:rsid w:val="00AA39E9"/>
    <w:rsid w:val="00AA3B94"/>
    <w:rsid w:val="00AA4744"/>
    <w:rsid w:val="00AA531D"/>
    <w:rsid w:val="00AA5C7B"/>
    <w:rsid w:val="00AA62A7"/>
    <w:rsid w:val="00AA6E23"/>
    <w:rsid w:val="00AA71A3"/>
    <w:rsid w:val="00AA737E"/>
    <w:rsid w:val="00AB18FB"/>
    <w:rsid w:val="00AB287D"/>
    <w:rsid w:val="00AB4020"/>
    <w:rsid w:val="00AB448B"/>
    <w:rsid w:val="00AB4C18"/>
    <w:rsid w:val="00AB5352"/>
    <w:rsid w:val="00AB67D3"/>
    <w:rsid w:val="00AC0216"/>
    <w:rsid w:val="00AC0808"/>
    <w:rsid w:val="00AC09F3"/>
    <w:rsid w:val="00AC0DC1"/>
    <w:rsid w:val="00AC0E30"/>
    <w:rsid w:val="00AC22DA"/>
    <w:rsid w:val="00AC242C"/>
    <w:rsid w:val="00AC24F2"/>
    <w:rsid w:val="00AC3238"/>
    <w:rsid w:val="00AC37D6"/>
    <w:rsid w:val="00AC44F0"/>
    <w:rsid w:val="00AC470B"/>
    <w:rsid w:val="00AC4965"/>
    <w:rsid w:val="00AC4DB7"/>
    <w:rsid w:val="00AC5B47"/>
    <w:rsid w:val="00AC7A1E"/>
    <w:rsid w:val="00AC7B81"/>
    <w:rsid w:val="00AD11EC"/>
    <w:rsid w:val="00AD15DC"/>
    <w:rsid w:val="00AD1C1F"/>
    <w:rsid w:val="00AD226B"/>
    <w:rsid w:val="00AD2484"/>
    <w:rsid w:val="00AD3079"/>
    <w:rsid w:val="00AD3CBE"/>
    <w:rsid w:val="00AD4DF8"/>
    <w:rsid w:val="00AD4E18"/>
    <w:rsid w:val="00AD5A0B"/>
    <w:rsid w:val="00AD79F2"/>
    <w:rsid w:val="00AD7B99"/>
    <w:rsid w:val="00AE0171"/>
    <w:rsid w:val="00AE0C23"/>
    <w:rsid w:val="00AE1439"/>
    <w:rsid w:val="00AE2571"/>
    <w:rsid w:val="00AE2AC2"/>
    <w:rsid w:val="00AE2D4B"/>
    <w:rsid w:val="00AE2E8E"/>
    <w:rsid w:val="00AE372A"/>
    <w:rsid w:val="00AE5864"/>
    <w:rsid w:val="00AE68EA"/>
    <w:rsid w:val="00AE71BD"/>
    <w:rsid w:val="00AE7B44"/>
    <w:rsid w:val="00AF004A"/>
    <w:rsid w:val="00AF048F"/>
    <w:rsid w:val="00AF0748"/>
    <w:rsid w:val="00AF0B95"/>
    <w:rsid w:val="00AF0ED2"/>
    <w:rsid w:val="00AF10AE"/>
    <w:rsid w:val="00AF120C"/>
    <w:rsid w:val="00AF1933"/>
    <w:rsid w:val="00AF3430"/>
    <w:rsid w:val="00AF4C2C"/>
    <w:rsid w:val="00AF4C6D"/>
    <w:rsid w:val="00AF4D63"/>
    <w:rsid w:val="00AF572B"/>
    <w:rsid w:val="00AF5EE5"/>
    <w:rsid w:val="00AF62F3"/>
    <w:rsid w:val="00AF6C09"/>
    <w:rsid w:val="00AF6EEC"/>
    <w:rsid w:val="00AF7059"/>
    <w:rsid w:val="00AF7371"/>
    <w:rsid w:val="00B000A5"/>
    <w:rsid w:val="00B0098F"/>
    <w:rsid w:val="00B00D8E"/>
    <w:rsid w:val="00B00FA4"/>
    <w:rsid w:val="00B014B4"/>
    <w:rsid w:val="00B043B3"/>
    <w:rsid w:val="00B04469"/>
    <w:rsid w:val="00B0481D"/>
    <w:rsid w:val="00B052A8"/>
    <w:rsid w:val="00B0629F"/>
    <w:rsid w:val="00B06A3B"/>
    <w:rsid w:val="00B07548"/>
    <w:rsid w:val="00B07575"/>
    <w:rsid w:val="00B07DD7"/>
    <w:rsid w:val="00B10333"/>
    <w:rsid w:val="00B11CA8"/>
    <w:rsid w:val="00B11D86"/>
    <w:rsid w:val="00B14257"/>
    <w:rsid w:val="00B15302"/>
    <w:rsid w:val="00B15424"/>
    <w:rsid w:val="00B155DF"/>
    <w:rsid w:val="00B1790F"/>
    <w:rsid w:val="00B20872"/>
    <w:rsid w:val="00B20C39"/>
    <w:rsid w:val="00B21DC4"/>
    <w:rsid w:val="00B23A70"/>
    <w:rsid w:val="00B23CAD"/>
    <w:rsid w:val="00B24D53"/>
    <w:rsid w:val="00B26727"/>
    <w:rsid w:val="00B2799B"/>
    <w:rsid w:val="00B30360"/>
    <w:rsid w:val="00B30B02"/>
    <w:rsid w:val="00B32BBA"/>
    <w:rsid w:val="00B33582"/>
    <w:rsid w:val="00B33684"/>
    <w:rsid w:val="00B33770"/>
    <w:rsid w:val="00B3490B"/>
    <w:rsid w:val="00B35604"/>
    <w:rsid w:val="00B359B1"/>
    <w:rsid w:val="00B36995"/>
    <w:rsid w:val="00B37662"/>
    <w:rsid w:val="00B40C18"/>
    <w:rsid w:val="00B41440"/>
    <w:rsid w:val="00B4433C"/>
    <w:rsid w:val="00B443D7"/>
    <w:rsid w:val="00B4509C"/>
    <w:rsid w:val="00B461DE"/>
    <w:rsid w:val="00B47252"/>
    <w:rsid w:val="00B518B9"/>
    <w:rsid w:val="00B53635"/>
    <w:rsid w:val="00B53CF2"/>
    <w:rsid w:val="00B53E22"/>
    <w:rsid w:val="00B54DEB"/>
    <w:rsid w:val="00B55412"/>
    <w:rsid w:val="00B57741"/>
    <w:rsid w:val="00B57D51"/>
    <w:rsid w:val="00B603E4"/>
    <w:rsid w:val="00B621C6"/>
    <w:rsid w:val="00B630FD"/>
    <w:rsid w:val="00B63956"/>
    <w:rsid w:val="00B63961"/>
    <w:rsid w:val="00B63CAA"/>
    <w:rsid w:val="00B65350"/>
    <w:rsid w:val="00B6594E"/>
    <w:rsid w:val="00B66354"/>
    <w:rsid w:val="00B66820"/>
    <w:rsid w:val="00B67746"/>
    <w:rsid w:val="00B6798F"/>
    <w:rsid w:val="00B704DB"/>
    <w:rsid w:val="00B70D5E"/>
    <w:rsid w:val="00B70FD5"/>
    <w:rsid w:val="00B71122"/>
    <w:rsid w:val="00B72BA5"/>
    <w:rsid w:val="00B73571"/>
    <w:rsid w:val="00B7375B"/>
    <w:rsid w:val="00B73A8A"/>
    <w:rsid w:val="00B73ECF"/>
    <w:rsid w:val="00B7477D"/>
    <w:rsid w:val="00B74E5F"/>
    <w:rsid w:val="00B764D8"/>
    <w:rsid w:val="00B800B1"/>
    <w:rsid w:val="00B81C8C"/>
    <w:rsid w:val="00B82AED"/>
    <w:rsid w:val="00B82BF8"/>
    <w:rsid w:val="00B853A7"/>
    <w:rsid w:val="00B86255"/>
    <w:rsid w:val="00B867FF"/>
    <w:rsid w:val="00B86D53"/>
    <w:rsid w:val="00B87A95"/>
    <w:rsid w:val="00B90614"/>
    <w:rsid w:val="00B908D1"/>
    <w:rsid w:val="00B9258D"/>
    <w:rsid w:val="00B9311F"/>
    <w:rsid w:val="00B93ECE"/>
    <w:rsid w:val="00B95155"/>
    <w:rsid w:val="00B9520B"/>
    <w:rsid w:val="00B95429"/>
    <w:rsid w:val="00B955E3"/>
    <w:rsid w:val="00B957C1"/>
    <w:rsid w:val="00B95CB7"/>
    <w:rsid w:val="00B96916"/>
    <w:rsid w:val="00B97561"/>
    <w:rsid w:val="00B97A48"/>
    <w:rsid w:val="00B97D29"/>
    <w:rsid w:val="00BA029B"/>
    <w:rsid w:val="00BA0878"/>
    <w:rsid w:val="00BA09B2"/>
    <w:rsid w:val="00BA0A05"/>
    <w:rsid w:val="00BA1E5A"/>
    <w:rsid w:val="00BA2560"/>
    <w:rsid w:val="00BA29F7"/>
    <w:rsid w:val="00BA2B79"/>
    <w:rsid w:val="00BA373F"/>
    <w:rsid w:val="00BA3ACA"/>
    <w:rsid w:val="00BA3EB7"/>
    <w:rsid w:val="00BA4CD2"/>
    <w:rsid w:val="00BA5B33"/>
    <w:rsid w:val="00BA6250"/>
    <w:rsid w:val="00BA6671"/>
    <w:rsid w:val="00BA67DD"/>
    <w:rsid w:val="00BA7388"/>
    <w:rsid w:val="00BB11A3"/>
    <w:rsid w:val="00BB152C"/>
    <w:rsid w:val="00BB17B5"/>
    <w:rsid w:val="00BB2732"/>
    <w:rsid w:val="00BB2CE4"/>
    <w:rsid w:val="00BB2E7B"/>
    <w:rsid w:val="00BB3D0C"/>
    <w:rsid w:val="00BB3DF4"/>
    <w:rsid w:val="00BB4138"/>
    <w:rsid w:val="00BB433E"/>
    <w:rsid w:val="00BB4A27"/>
    <w:rsid w:val="00BB5067"/>
    <w:rsid w:val="00BB5A63"/>
    <w:rsid w:val="00BC007F"/>
    <w:rsid w:val="00BC020F"/>
    <w:rsid w:val="00BC0770"/>
    <w:rsid w:val="00BC0A0C"/>
    <w:rsid w:val="00BC0D3D"/>
    <w:rsid w:val="00BC101A"/>
    <w:rsid w:val="00BC3AED"/>
    <w:rsid w:val="00BC52AA"/>
    <w:rsid w:val="00BC59BA"/>
    <w:rsid w:val="00BC5AFB"/>
    <w:rsid w:val="00BC66BA"/>
    <w:rsid w:val="00BC69C9"/>
    <w:rsid w:val="00BC6D37"/>
    <w:rsid w:val="00BC7546"/>
    <w:rsid w:val="00BD0E37"/>
    <w:rsid w:val="00BD16A6"/>
    <w:rsid w:val="00BD1D4B"/>
    <w:rsid w:val="00BD2145"/>
    <w:rsid w:val="00BD2681"/>
    <w:rsid w:val="00BD4A4C"/>
    <w:rsid w:val="00BD5CE3"/>
    <w:rsid w:val="00BD6357"/>
    <w:rsid w:val="00BD6F62"/>
    <w:rsid w:val="00BD7D9A"/>
    <w:rsid w:val="00BE08A9"/>
    <w:rsid w:val="00BE1B6E"/>
    <w:rsid w:val="00BE1DCC"/>
    <w:rsid w:val="00BE1ED2"/>
    <w:rsid w:val="00BE2227"/>
    <w:rsid w:val="00BE4438"/>
    <w:rsid w:val="00BE4AE4"/>
    <w:rsid w:val="00BE528B"/>
    <w:rsid w:val="00BE5594"/>
    <w:rsid w:val="00BE5C7A"/>
    <w:rsid w:val="00BE668A"/>
    <w:rsid w:val="00BE78B0"/>
    <w:rsid w:val="00BF0594"/>
    <w:rsid w:val="00BF06AB"/>
    <w:rsid w:val="00BF11E5"/>
    <w:rsid w:val="00BF15C5"/>
    <w:rsid w:val="00BF1852"/>
    <w:rsid w:val="00BF1A7C"/>
    <w:rsid w:val="00BF2300"/>
    <w:rsid w:val="00BF2AEF"/>
    <w:rsid w:val="00BF4143"/>
    <w:rsid w:val="00BF43ED"/>
    <w:rsid w:val="00BF4604"/>
    <w:rsid w:val="00BF5053"/>
    <w:rsid w:val="00BF5060"/>
    <w:rsid w:val="00BF50A7"/>
    <w:rsid w:val="00BF6436"/>
    <w:rsid w:val="00BF6548"/>
    <w:rsid w:val="00BF65A2"/>
    <w:rsid w:val="00BF6A18"/>
    <w:rsid w:val="00BF740D"/>
    <w:rsid w:val="00BF7807"/>
    <w:rsid w:val="00BF7ED2"/>
    <w:rsid w:val="00C00499"/>
    <w:rsid w:val="00C01A28"/>
    <w:rsid w:val="00C01A2A"/>
    <w:rsid w:val="00C01A58"/>
    <w:rsid w:val="00C01F69"/>
    <w:rsid w:val="00C03978"/>
    <w:rsid w:val="00C041EA"/>
    <w:rsid w:val="00C04EB0"/>
    <w:rsid w:val="00C05A62"/>
    <w:rsid w:val="00C05FFD"/>
    <w:rsid w:val="00C06C6F"/>
    <w:rsid w:val="00C0704F"/>
    <w:rsid w:val="00C146B7"/>
    <w:rsid w:val="00C1470F"/>
    <w:rsid w:val="00C153EA"/>
    <w:rsid w:val="00C15A4A"/>
    <w:rsid w:val="00C16605"/>
    <w:rsid w:val="00C17126"/>
    <w:rsid w:val="00C204EF"/>
    <w:rsid w:val="00C209F6"/>
    <w:rsid w:val="00C22C1C"/>
    <w:rsid w:val="00C22DA8"/>
    <w:rsid w:val="00C22E4B"/>
    <w:rsid w:val="00C2642A"/>
    <w:rsid w:val="00C26D1F"/>
    <w:rsid w:val="00C26EA5"/>
    <w:rsid w:val="00C2725E"/>
    <w:rsid w:val="00C30D8F"/>
    <w:rsid w:val="00C32DE7"/>
    <w:rsid w:val="00C33D44"/>
    <w:rsid w:val="00C35A7C"/>
    <w:rsid w:val="00C35FAA"/>
    <w:rsid w:val="00C36292"/>
    <w:rsid w:val="00C36499"/>
    <w:rsid w:val="00C36A1C"/>
    <w:rsid w:val="00C400F5"/>
    <w:rsid w:val="00C40510"/>
    <w:rsid w:val="00C4258A"/>
    <w:rsid w:val="00C42638"/>
    <w:rsid w:val="00C43582"/>
    <w:rsid w:val="00C443D5"/>
    <w:rsid w:val="00C4445A"/>
    <w:rsid w:val="00C44A25"/>
    <w:rsid w:val="00C44CBA"/>
    <w:rsid w:val="00C4535F"/>
    <w:rsid w:val="00C45B91"/>
    <w:rsid w:val="00C46655"/>
    <w:rsid w:val="00C47489"/>
    <w:rsid w:val="00C4763F"/>
    <w:rsid w:val="00C47956"/>
    <w:rsid w:val="00C5040F"/>
    <w:rsid w:val="00C50ACD"/>
    <w:rsid w:val="00C50BCA"/>
    <w:rsid w:val="00C50CB1"/>
    <w:rsid w:val="00C5163D"/>
    <w:rsid w:val="00C5229A"/>
    <w:rsid w:val="00C539FE"/>
    <w:rsid w:val="00C53C61"/>
    <w:rsid w:val="00C53E0D"/>
    <w:rsid w:val="00C55427"/>
    <w:rsid w:val="00C56261"/>
    <w:rsid w:val="00C56705"/>
    <w:rsid w:val="00C56A2C"/>
    <w:rsid w:val="00C56AF1"/>
    <w:rsid w:val="00C57191"/>
    <w:rsid w:val="00C574F7"/>
    <w:rsid w:val="00C57581"/>
    <w:rsid w:val="00C576D6"/>
    <w:rsid w:val="00C61BFA"/>
    <w:rsid w:val="00C621F5"/>
    <w:rsid w:val="00C62821"/>
    <w:rsid w:val="00C6289F"/>
    <w:rsid w:val="00C62BA8"/>
    <w:rsid w:val="00C637A0"/>
    <w:rsid w:val="00C63DC1"/>
    <w:rsid w:val="00C65623"/>
    <w:rsid w:val="00C65800"/>
    <w:rsid w:val="00C65BD6"/>
    <w:rsid w:val="00C662EA"/>
    <w:rsid w:val="00C70C2C"/>
    <w:rsid w:val="00C72267"/>
    <w:rsid w:val="00C723A1"/>
    <w:rsid w:val="00C72B8C"/>
    <w:rsid w:val="00C742FE"/>
    <w:rsid w:val="00C744D7"/>
    <w:rsid w:val="00C77FEF"/>
    <w:rsid w:val="00C81762"/>
    <w:rsid w:val="00C8210C"/>
    <w:rsid w:val="00C82471"/>
    <w:rsid w:val="00C8470E"/>
    <w:rsid w:val="00C85791"/>
    <w:rsid w:val="00C86413"/>
    <w:rsid w:val="00C86A23"/>
    <w:rsid w:val="00C8713A"/>
    <w:rsid w:val="00C8741D"/>
    <w:rsid w:val="00C87BB3"/>
    <w:rsid w:val="00C87BC5"/>
    <w:rsid w:val="00C90422"/>
    <w:rsid w:val="00C9098A"/>
    <w:rsid w:val="00C90DD7"/>
    <w:rsid w:val="00C915EA"/>
    <w:rsid w:val="00C925AC"/>
    <w:rsid w:val="00C9438B"/>
    <w:rsid w:val="00C9461D"/>
    <w:rsid w:val="00C94876"/>
    <w:rsid w:val="00C9550A"/>
    <w:rsid w:val="00C95C37"/>
    <w:rsid w:val="00C96106"/>
    <w:rsid w:val="00C96AF2"/>
    <w:rsid w:val="00C96C05"/>
    <w:rsid w:val="00C97168"/>
    <w:rsid w:val="00C971B4"/>
    <w:rsid w:val="00C975BB"/>
    <w:rsid w:val="00C97975"/>
    <w:rsid w:val="00CA159C"/>
    <w:rsid w:val="00CA160F"/>
    <w:rsid w:val="00CA1C6C"/>
    <w:rsid w:val="00CA1FC2"/>
    <w:rsid w:val="00CA2D79"/>
    <w:rsid w:val="00CA403A"/>
    <w:rsid w:val="00CA45D8"/>
    <w:rsid w:val="00CA6A73"/>
    <w:rsid w:val="00CA6C17"/>
    <w:rsid w:val="00CA6F74"/>
    <w:rsid w:val="00CB070F"/>
    <w:rsid w:val="00CB07CE"/>
    <w:rsid w:val="00CB12C1"/>
    <w:rsid w:val="00CB2264"/>
    <w:rsid w:val="00CB2345"/>
    <w:rsid w:val="00CB39F6"/>
    <w:rsid w:val="00CB3B18"/>
    <w:rsid w:val="00CB4151"/>
    <w:rsid w:val="00CB4AF2"/>
    <w:rsid w:val="00CB4C05"/>
    <w:rsid w:val="00CB5987"/>
    <w:rsid w:val="00CB5E32"/>
    <w:rsid w:val="00CB6288"/>
    <w:rsid w:val="00CB6445"/>
    <w:rsid w:val="00CC063F"/>
    <w:rsid w:val="00CC10C0"/>
    <w:rsid w:val="00CC1ADE"/>
    <w:rsid w:val="00CC249D"/>
    <w:rsid w:val="00CC383C"/>
    <w:rsid w:val="00CC3902"/>
    <w:rsid w:val="00CC3F79"/>
    <w:rsid w:val="00CC4591"/>
    <w:rsid w:val="00CC50F6"/>
    <w:rsid w:val="00CC5132"/>
    <w:rsid w:val="00CC523E"/>
    <w:rsid w:val="00CC5341"/>
    <w:rsid w:val="00CC5C11"/>
    <w:rsid w:val="00CC670C"/>
    <w:rsid w:val="00CC690A"/>
    <w:rsid w:val="00CC7D20"/>
    <w:rsid w:val="00CD0C84"/>
    <w:rsid w:val="00CD0EF1"/>
    <w:rsid w:val="00CD1626"/>
    <w:rsid w:val="00CD193B"/>
    <w:rsid w:val="00CD1AD9"/>
    <w:rsid w:val="00CD1DD8"/>
    <w:rsid w:val="00CD214A"/>
    <w:rsid w:val="00CD2C87"/>
    <w:rsid w:val="00CD356C"/>
    <w:rsid w:val="00CD3F57"/>
    <w:rsid w:val="00CD48A7"/>
    <w:rsid w:val="00CD4E2A"/>
    <w:rsid w:val="00CD5DF9"/>
    <w:rsid w:val="00CD60AF"/>
    <w:rsid w:val="00CD624D"/>
    <w:rsid w:val="00CD62D7"/>
    <w:rsid w:val="00CD68ED"/>
    <w:rsid w:val="00CD69DA"/>
    <w:rsid w:val="00CE0688"/>
    <w:rsid w:val="00CE1AFE"/>
    <w:rsid w:val="00CE1C48"/>
    <w:rsid w:val="00CE2422"/>
    <w:rsid w:val="00CE274F"/>
    <w:rsid w:val="00CE3B90"/>
    <w:rsid w:val="00CE4377"/>
    <w:rsid w:val="00CE44D5"/>
    <w:rsid w:val="00CE45D7"/>
    <w:rsid w:val="00CE45F5"/>
    <w:rsid w:val="00CE469F"/>
    <w:rsid w:val="00CE49D5"/>
    <w:rsid w:val="00CE4AEC"/>
    <w:rsid w:val="00CE4E97"/>
    <w:rsid w:val="00CE5669"/>
    <w:rsid w:val="00CE6124"/>
    <w:rsid w:val="00CE6CA1"/>
    <w:rsid w:val="00CE724E"/>
    <w:rsid w:val="00CE772B"/>
    <w:rsid w:val="00CF03BD"/>
    <w:rsid w:val="00CF2BAD"/>
    <w:rsid w:val="00CF2CC5"/>
    <w:rsid w:val="00CF3945"/>
    <w:rsid w:val="00CF40C4"/>
    <w:rsid w:val="00CF4537"/>
    <w:rsid w:val="00CF49D7"/>
    <w:rsid w:val="00CF4F7A"/>
    <w:rsid w:val="00CF55A6"/>
    <w:rsid w:val="00CF74BA"/>
    <w:rsid w:val="00CF77E8"/>
    <w:rsid w:val="00CF7CE9"/>
    <w:rsid w:val="00D00879"/>
    <w:rsid w:val="00D00DB0"/>
    <w:rsid w:val="00D00DC9"/>
    <w:rsid w:val="00D015C8"/>
    <w:rsid w:val="00D02598"/>
    <w:rsid w:val="00D029CB"/>
    <w:rsid w:val="00D0387C"/>
    <w:rsid w:val="00D03FE9"/>
    <w:rsid w:val="00D0470A"/>
    <w:rsid w:val="00D04D30"/>
    <w:rsid w:val="00D05F1E"/>
    <w:rsid w:val="00D07D47"/>
    <w:rsid w:val="00D1145D"/>
    <w:rsid w:val="00D12009"/>
    <w:rsid w:val="00D124C9"/>
    <w:rsid w:val="00D12EB0"/>
    <w:rsid w:val="00D13527"/>
    <w:rsid w:val="00D148DD"/>
    <w:rsid w:val="00D14F7F"/>
    <w:rsid w:val="00D15629"/>
    <w:rsid w:val="00D15922"/>
    <w:rsid w:val="00D164F4"/>
    <w:rsid w:val="00D16D65"/>
    <w:rsid w:val="00D17370"/>
    <w:rsid w:val="00D17381"/>
    <w:rsid w:val="00D17C99"/>
    <w:rsid w:val="00D21B95"/>
    <w:rsid w:val="00D21FB8"/>
    <w:rsid w:val="00D229E4"/>
    <w:rsid w:val="00D22D6A"/>
    <w:rsid w:val="00D23610"/>
    <w:rsid w:val="00D2516A"/>
    <w:rsid w:val="00D2737B"/>
    <w:rsid w:val="00D27665"/>
    <w:rsid w:val="00D27BE9"/>
    <w:rsid w:val="00D27DBA"/>
    <w:rsid w:val="00D30786"/>
    <w:rsid w:val="00D30828"/>
    <w:rsid w:val="00D31D86"/>
    <w:rsid w:val="00D31F49"/>
    <w:rsid w:val="00D32AE4"/>
    <w:rsid w:val="00D336F2"/>
    <w:rsid w:val="00D33CD7"/>
    <w:rsid w:val="00D34130"/>
    <w:rsid w:val="00D34844"/>
    <w:rsid w:val="00D36B1A"/>
    <w:rsid w:val="00D37407"/>
    <w:rsid w:val="00D3743C"/>
    <w:rsid w:val="00D37C3E"/>
    <w:rsid w:val="00D37E68"/>
    <w:rsid w:val="00D40281"/>
    <w:rsid w:val="00D415FD"/>
    <w:rsid w:val="00D41E99"/>
    <w:rsid w:val="00D424F7"/>
    <w:rsid w:val="00D4254C"/>
    <w:rsid w:val="00D42636"/>
    <w:rsid w:val="00D42776"/>
    <w:rsid w:val="00D42964"/>
    <w:rsid w:val="00D434C3"/>
    <w:rsid w:val="00D44905"/>
    <w:rsid w:val="00D44F98"/>
    <w:rsid w:val="00D45981"/>
    <w:rsid w:val="00D46519"/>
    <w:rsid w:val="00D46AA9"/>
    <w:rsid w:val="00D46CBD"/>
    <w:rsid w:val="00D47CBB"/>
    <w:rsid w:val="00D515C5"/>
    <w:rsid w:val="00D51AC9"/>
    <w:rsid w:val="00D51FF9"/>
    <w:rsid w:val="00D52A6B"/>
    <w:rsid w:val="00D53E27"/>
    <w:rsid w:val="00D542DC"/>
    <w:rsid w:val="00D544DF"/>
    <w:rsid w:val="00D54F57"/>
    <w:rsid w:val="00D55029"/>
    <w:rsid w:val="00D55E4E"/>
    <w:rsid w:val="00D56152"/>
    <w:rsid w:val="00D561E0"/>
    <w:rsid w:val="00D563AB"/>
    <w:rsid w:val="00D56E0A"/>
    <w:rsid w:val="00D57E57"/>
    <w:rsid w:val="00D6284F"/>
    <w:rsid w:val="00D628B6"/>
    <w:rsid w:val="00D6317B"/>
    <w:rsid w:val="00D637FD"/>
    <w:rsid w:val="00D6468D"/>
    <w:rsid w:val="00D654E7"/>
    <w:rsid w:val="00D65781"/>
    <w:rsid w:val="00D67B37"/>
    <w:rsid w:val="00D67BE8"/>
    <w:rsid w:val="00D67DA1"/>
    <w:rsid w:val="00D700F7"/>
    <w:rsid w:val="00D70D52"/>
    <w:rsid w:val="00D716B9"/>
    <w:rsid w:val="00D730A1"/>
    <w:rsid w:val="00D7369D"/>
    <w:rsid w:val="00D7382E"/>
    <w:rsid w:val="00D74DF0"/>
    <w:rsid w:val="00D75E4A"/>
    <w:rsid w:val="00D75F41"/>
    <w:rsid w:val="00D770B1"/>
    <w:rsid w:val="00D80E79"/>
    <w:rsid w:val="00D8146B"/>
    <w:rsid w:val="00D82DCF"/>
    <w:rsid w:val="00D837D9"/>
    <w:rsid w:val="00D85025"/>
    <w:rsid w:val="00D8507B"/>
    <w:rsid w:val="00D85668"/>
    <w:rsid w:val="00D858F6"/>
    <w:rsid w:val="00D86383"/>
    <w:rsid w:val="00D863CD"/>
    <w:rsid w:val="00D875C4"/>
    <w:rsid w:val="00D90C98"/>
    <w:rsid w:val="00D90EC7"/>
    <w:rsid w:val="00D91569"/>
    <w:rsid w:val="00D91E40"/>
    <w:rsid w:val="00D93527"/>
    <w:rsid w:val="00D94157"/>
    <w:rsid w:val="00D94673"/>
    <w:rsid w:val="00D95CCC"/>
    <w:rsid w:val="00D96831"/>
    <w:rsid w:val="00D97077"/>
    <w:rsid w:val="00D97FAF"/>
    <w:rsid w:val="00DA02C1"/>
    <w:rsid w:val="00DA05B0"/>
    <w:rsid w:val="00DA239E"/>
    <w:rsid w:val="00DA4400"/>
    <w:rsid w:val="00DA4A2E"/>
    <w:rsid w:val="00DA5D63"/>
    <w:rsid w:val="00DA6730"/>
    <w:rsid w:val="00DA78AC"/>
    <w:rsid w:val="00DA7E99"/>
    <w:rsid w:val="00DB116C"/>
    <w:rsid w:val="00DB12AB"/>
    <w:rsid w:val="00DB141C"/>
    <w:rsid w:val="00DB2E0F"/>
    <w:rsid w:val="00DB3E1A"/>
    <w:rsid w:val="00DB4CD1"/>
    <w:rsid w:val="00DB4DB8"/>
    <w:rsid w:val="00DB5B1D"/>
    <w:rsid w:val="00DB5C1F"/>
    <w:rsid w:val="00DB5F78"/>
    <w:rsid w:val="00DB64A5"/>
    <w:rsid w:val="00DB6C0E"/>
    <w:rsid w:val="00DB72F9"/>
    <w:rsid w:val="00DB7BEC"/>
    <w:rsid w:val="00DB7DE7"/>
    <w:rsid w:val="00DB7F8A"/>
    <w:rsid w:val="00DC0BEE"/>
    <w:rsid w:val="00DC0C05"/>
    <w:rsid w:val="00DC0EE5"/>
    <w:rsid w:val="00DC2240"/>
    <w:rsid w:val="00DC2A40"/>
    <w:rsid w:val="00DC3865"/>
    <w:rsid w:val="00DC3DE0"/>
    <w:rsid w:val="00DC41D5"/>
    <w:rsid w:val="00DC45F9"/>
    <w:rsid w:val="00DC4C97"/>
    <w:rsid w:val="00DC61EE"/>
    <w:rsid w:val="00DC6254"/>
    <w:rsid w:val="00DC67A4"/>
    <w:rsid w:val="00DC6E6F"/>
    <w:rsid w:val="00DC711E"/>
    <w:rsid w:val="00DC72B0"/>
    <w:rsid w:val="00DC7F03"/>
    <w:rsid w:val="00DC7F0C"/>
    <w:rsid w:val="00DD08F4"/>
    <w:rsid w:val="00DD0AA1"/>
    <w:rsid w:val="00DD1263"/>
    <w:rsid w:val="00DD2490"/>
    <w:rsid w:val="00DD2A71"/>
    <w:rsid w:val="00DD2F53"/>
    <w:rsid w:val="00DD4154"/>
    <w:rsid w:val="00DD438D"/>
    <w:rsid w:val="00DD5AF0"/>
    <w:rsid w:val="00DD5CA0"/>
    <w:rsid w:val="00DD5FF6"/>
    <w:rsid w:val="00DD7F6F"/>
    <w:rsid w:val="00DE116D"/>
    <w:rsid w:val="00DE1248"/>
    <w:rsid w:val="00DE3332"/>
    <w:rsid w:val="00DE34E6"/>
    <w:rsid w:val="00DE3A32"/>
    <w:rsid w:val="00DE4239"/>
    <w:rsid w:val="00DE4CEB"/>
    <w:rsid w:val="00DE50A9"/>
    <w:rsid w:val="00DE55D0"/>
    <w:rsid w:val="00DE67D7"/>
    <w:rsid w:val="00DE7ACE"/>
    <w:rsid w:val="00DE7C4F"/>
    <w:rsid w:val="00DF0622"/>
    <w:rsid w:val="00DF1049"/>
    <w:rsid w:val="00DF1334"/>
    <w:rsid w:val="00DF147D"/>
    <w:rsid w:val="00DF14B5"/>
    <w:rsid w:val="00DF1A6C"/>
    <w:rsid w:val="00DF3BF0"/>
    <w:rsid w:val="00DF4086"/>
    <w:rsid w:val="00DF41BA"/>
    <w:rsid w:val="00DF4B9D"/>
    <w:rsid w:val="00DF584A"/>
    <w:rsid w:val="00DF7AB8"/>
    <w:rsid w:val="00E00DA9"/>
    <w:rsid w:val="00E013ED"/>
    <w:rsid w:val="00E015F6"/>
    <w:rsid w:val="00E03FD7"/>
    <w:rsid w:val="00E04EA0"/>
    <w:rsid w:val="00E06167"/>
    <w:rsid w:val="00E066BD"/>
    <w:rsid w:val="00E06F29"/>
    <w:rsid w:val="00E075D2"/>
    <w:rsid w:val="00E10B5C"/>
    <w:rsid w:val="00E10CF3"/>
    <w:rsid w:val="00E12654"/>
    <w:rsid w:val="00E12B29"/>
    <w:rsid w:val="00E13CBF"/>
    <w:rsid w:val="00E13F68"/>
    <w:rsid w:val="00E140A1"/>
    <w:rsid w:val="00E14335"/>
    <w:rsid w:val="00E14764"/>
    <w:rsid w:val="00E15256"/>
    <w:rsid w:val="00E15907"/>
    <w:rsid w:val="00E1596C"/>
    <w:rsid w:val="00E15DCF"/>
    <w:rsid w:val="00E161AC"/>
    <w:rsid w:val="00E17230"/>
    <w:rsid w:val="00E17416"/>
    <w:rsid w:val="00E20926"/>
    <w:rsid w:val="00E20B11"/>
    <w:rsid w:val="00E21D9B"/>
    <w:rsid w:val="00E232D6"/>
    <w:rsid w:val="00E23728"/>
    <w:rsid w:val="00E24156"/>
    <w:rsid w:val="00E252EF"/>
    <w:rsid w:val="00E25901"/>
    <w:rsid w:val="00E25AB4"/>
    <w:rsid w:val="00E26B50"/>
    <w:rsid w:val="00E27160"/>
    <w:rsid w:val="00E276A2"/>
    <w:rsid w:val="00E27E57"/>
    <w:rsid w:val="00E30176"/>
    <w:rsid w:val="00E31A64"/>
    <w:rsid w:val="00E320C9"/>
    <w:rsid w:val="00E33C26"/>
    <w:rsid w:val="00E34442"/>
    <w:rsid w:val="00E347CA"/>
    <w:rsid w:val="00E379D2"/>
    <w:rsid w:val="00E37E54"/>
    <w:rsid w:val="00E422DD"/>
    <w:rsid w:val="00E423B3"/>
    <w:rsid w:val="00E4253C"/>
    <w:rsid w:val="00E42E5E"/>
    <w:rsid w:val="00E43380"/>
    <w:rsid w:val="00E43562"/>
    <w:rsid w:val="00E439A5"/>
    <w:rsid w:val="00E439AA"/>
    <w:rsid w:val="00E43A26"/>
    <w:rsid w:val="00E43C0A"/>
    <w:rsid w:val="00E44009"/>
    <w:rsid w:val="00E45724"/>
    <w:rsid w:val="00E459CD"/>
    <w:rsid w:val="00E46028"/>
    <w:rsid w:val="00E46684"/>
    <w:rsid w:val="00E503AB"/>
    <w:rsid w:val="00E50613"/>
    <w:rsid w:val="00E52803"/>
    <w:rsid w:val="00E52B0F"/>
    <w:rsid w:val="00E545D6"/>
    <w:rsid w:val="00E55313"/>
    <w:rsid w:val="00E55D03"/>
    <w:rsid w:val="00E562FB"/>
    <w:rsid w:val="00E56C4A"/>
    <w:rsid w:val="00E57605"/>
    <w:rsid w:val="00E57695"/>
    <w:rsid w:val="00E579B8"/>
    <w:rsid w:val="00E6075D"/>
    <w:rsid w:val="00E61BF7"/>
    <w:rsid w:val="00E61E2B"/>
    <w:rsid w:val="00E61FFC"/>
    <w:rsid w:val="00E63E6F"/>
    <w:rsid w:val="00E64E53"/>
    <w:rsid w:val="00E67494"/>
    <w:rsid w:val="00E67C2D"/>
    <w:rsid w:val="00E67E8B"/>
    <w:rsid w:val="00E67FDA"/>
    <w:rsid w:val="00E70A16"/>
    <w:rsid w:val="00E727F7"/>
    <w:rsid w:val="00E74829"/>
    <w:rsid w:val="00E748C3"/>
    <w:rsid w:val="00E74969"/>
    <w:rsid w:val="00E74CD0"/>
    <w:rsid w:val="00E74DEE"/>
    <w:rsid w:val="00E763E1"/>
    <w:rsid w:val="00E76C7E"/>
    <w:rsid w:val="00E76D56"/>
    <w:rsid w:val="00E77A3C"/>
    <w:rsid w:val="00E8043E"/>
    <w:rsid w:val="00E82E36"/>
    <w:rsid w:val="00E830F1"/>
    <w:rsid w:val="00E85112"/>
    <w:rsid w:val="00E8637B"/>
    <w:rsid w:val="00E869D7"/>
    <w:rsid w:val="00E87121"/>
    <w:rsid w:val="00E8755C"/>
    <w:rsid w:val="00E87B1C"/>
    <w:rsid w:val="00E9258D"/>
    <w:rsid w:val="00E92800"/>
    <w:rsid w:val="00E92A8E"/>
    <w:rsid w:val="00E936B7"/>
    <w:rsid w:val="00E93D3E"/>
    <w:rsid w:val="00E958D2"/>
    <w:rsid w:val="00E95C25"/>
    <w:rsid w:val="00E960E4"/>
    <w:rsid w:val="00E97BD1"/>
    <w:rsid w:val="00EA1998"/>
    <w:rsid w:val="00EA2546"/>
    <w:rsid w:val="00EA2898"/>
    <w:rsid w:val="00EA2D69"/>
    <w:rsid w:val="00EA30B7"/>
    <w:rsid w:val="00EA336F"/>
    <w:rsid w:val="00EA3B5C"/>
    <w:rsid w:val="00EA3FFF"/>
    <w:rsid w:val="00EA405F"/>
    <w:rsid w:val="00EA492F"/>
    <w:rsid w:val="00EA4969"/>
    <w:rsid w:val="00EA4A2D"/>
    <w:rsid w:val="00EA5BE1"/>
    <w:rsid w:val="00EA6B69"/>
    <w:rsid w:val="00EA6C7A"/>
    <w:rsid w:val="00EA7612"/>
    <w:rsid w:val="00EA7901"/>
    <w:rsid w:val="00EB0234"/>
    <w:rsid w:val="00EB15C3"/>
    <w:rsid w:val="00EB1F15"/>
    <w:rsid w:val="00EB23FD"/>
    <w:rsid w:val="00EB3722"/>
    <w:rsid w:val="00EB3A89"/>
    <w:rsid w:val="00EB3E58"/>
    <w:rsid w:val="00EB4A36"/>
    <w:rsid w:val="00EB4DA8"/>
    <w:rsid w:val="00EB5514"/>
    <w:rsid w:val="00EB60A9"/>
    <w:rsid w:val="00EB67DB"/>
    <w:rsid w:val="00EC18E1"/>
    <w:rsid w:val="00EC2E72"/>
    <w:rsid w:val="00EC31BC"/>
    <w:rsid w:val="00EC391E"/>
    <w:rsid w:val="00EC4872"/>
    <w:rsid w:val="00EC5678"/>
    <w:rsid w:val="00EC5BDE"/>
    <w:rsid w:val="00EC71D2"/>
    <w:rsid w:val="00ED0A34"/>
    <w:rsid w:val="00ED0DDB"/>
    <w:rsid w:val="00ED19C9"/>
    <w:rsid w:val="00ED1CE2"/>
    <w:rsid w:val="00ED1FFA"/>
    <w:rsid w:val="00ED3230"/>
    <w:rsid w:val="00ED338E"/>
    <w:rsid w:val="00ED3944"/>
    <w:rsid w:val="00ED4263"/>
    <w:rsid w:val="00ED448A"/>
    <w:rsid w:val="00ED50DB"/>
    <w:rsid w:val="00ED5124"/>
    <w:rsid w:val="00ED5A85"/>
    <w:rsid w:val="00ED643A"/>
    <w:rsid w:val="00ED6925"/>
    <w:rsid w:val="00ED7366"/>
    <w:rsid w:val="00ED7AEC"/>
    <w:rsid w:val="00EE0129"/>
    <w:rsid w:val="00EE2AF9"/>
    <w:rsid w:val="00EE334A"/>
    <w:rsid w:val="00EE4CB9"/>
    <w:rsid w:val="00EE4EE1"/>
    <w:rsid w:val="00EE6557"/>
    <w:rsid w:val="00EE6AF4"/>
    <w:rsid w:val="00EE6BD3"/>
    <w:rsid w:val="00EE76E2"/>
    <w:rsid w:val="00EE7F04"/>
    <w:rsid w:val="00EF0709"/>
    <w:rsid w:val="00EF1085"/>
    <w:rsid w:val="00EF218E"/>
    <w:rsid w:val="00EF387E"/>
    <w:rsid w:val="00EF3BA9"/>
    <w:rsid w:val="00EF50E7"/>
    <w:rsid w:val="00EF56B3"/>
    <w:rsid w:val="00EF6A55"/>
    <w:rsid w:val="00EF6B81"/>
    <w:rsid w:val="00EF6CA2"/>
    <w:rsid w:val="00EF7899"/>
    <w:rsid w:val="00F01601"/>
    <w:rsid w:val="00F01C09"/>
    <w:rsid w:val="00F01E0C"/>
    <w:rsid w:val="00F02B53"/>
    <w:rsid w:val="00F046B5"/>
    <w:rsid w:val="00F05074"/>
    <w:rsid w:val="00F05AE9"/>
    <w:rsid w:val="00F06FA5"/>
    <w:rsid w:val="00F073FB"/>
    <w:rsid w:val="00F07B30"/>
    <w:rsid w:val="00F07CC5"/>
    <w:rsid w:val="00F1059B"/>
    <w:rsid w:val="00F10B9F"/>
    <w:rsid w:val="00F11145"/>
    <w:rsid w:val="00F113F9"/>
    <w:rsid w:val="00F11B66"/>
    <w:rsid w:val="00F11CA0"/>
    <w:rsid w:val="00F12DCD"/>
    <w:rsid w:val="00F137C9"/>
    <w:rsid w:val="00F13EF2"/>
    <w:rsid w:val="00F144BC"/>
    <w:rsid w:val="00F14A84"/>
    <w:rsid w:val="00F1528E"/>
    <w:rsid w:val="00F152A0"/>
    <w:rsid w:val="00F16883"/>
    <w:rsid w:val="00F170FB"/>
    <w:rsid w:val="00F2064A"/>
    <w:rsid w:val="00F209E0"/>
    <w:rsid w:val="00F20BD9"/>
    <w:rsid w:val="00F20E79"/>
    <w:rsid w:val="00F214FA"/>
    <w:rsid w:val="00F22399"/>
    <w:rsid w:val="00F22430"/>
    <w:rsid w:val="00F22A0A"/>
    <w:rsid w:val="00F22B1A"/>
    <w:rsid w:val="00F2446E"/>
    <w:rsid w:val="00F251D1"/>
    <w:rsid w:val="00F25A04"/>
    <w:rsid w:val="00F2651C"/>
    <w:rsid w:val="00F27329"/>
    <w:rsid w:val="00F277BC"/>
    <w:rsid w:val="00F27E97"/>
    <w:rsid w:val="00F32384"/>
    <w:rsid w:val="00F32BA0"/>
    <w:rsid w:val="00F33F2A"/>
    <w:rsid w:val="00F33F83"/>
    <w:rsid w:val="00F34526"/>
    <w:rsid w:val="00F34A14"/>
    <w:rsid w:val="00F36CFC"/>
    <w:rsid w:val="00F379C4"/>
    <w:rsid w:val="00F41DD0"/>
    <w:rsid w:val="00F4260E"/>
    <w:rsid w:val="00F4378F"/>
    <w:rsid w:val="00F438FF"/>
    <w:rsid w:val="00F4550B"/>
    <w:rsid w:val="00F457D4"/>
    <w:rsid w:val="00F46235"/>
    <w:rsid w:val="00F46E94"/>
    <w:rsid w:val="00F51B69"/>
    <w:rsid w:val="00F5301F"/>
    <w:rsid w:val="00F53169"/>
    <w:rsid w:val="00F5330D"/>
    <w:rsid w:val="00F55647"/>
    <w:rsid w:val="00F5636F"/>
    <w:rsid w:val="00F56756"/>
    <w:rsid w:val="00F56F39"/>
    <w:rsid w:val="00F5700C"/>
    <w:rsid w:val="00F5777E"/>
    <w:rsid w:val="00F615B1"/>
    <w:rsid w:val="00F61DF6"/>
    <w:rsid w:val="00F62276"/>
    <w:rsid w:val="00F63006"/>
    <w:rsid w:val="00F632BB"/>
    <w:rsid w:val="00F640EA"/>
    <w:rsid w:val="00F66B43"/>
    <w:rsid w:val="00F66F27"/>
    <w:rsid w:val="00F671CB"/>
    <w:rsid w:val="00F673DB"/>
    <w:rsid w:val="00F7084D"/>
    <w:rsid w:val="00F712EE"/>
    <w:rsid w:val="00F7179F"/>
    <w:rsid w:val="00F7254D"/>
    <w:rsid w:val="00F7287F"/>
    <w:rsid w:val="00F736FA"/>
    <w:rsid w:val="00F73765"/>
    <w:rsid w:val="00F73B98"/>
    <w:rsid w:val="00F73D26"/>
    <w:rsid w:val="00F740DB"/>
    <w:rsid w:val="00F744E5"/>
    <w:rsid w:val="00F749B4"/>
    <w:rsid w:val="00F760AF"/>
    <w:rsid w:val="00F763B8"/>
    <w:rsid w:val="00F76FC3"/>
    <w:rsid w:val="00F7751F"/>
    <w:rsid w:val="00F83DED"/>
    <w:rsid w:val="00F85F85"/>
    <w:rsid w:val="00F8624B"/>
    <w:rsid w:val="00F90082"/>
    <w:rsid w:val="00F9044B"/>
    <w:rsid w:val="00F9076C"/>
    <w:rsid w:val="00F935B5"/>
    <w:rsid w:val="00F939DD"/>
    <w:rsid w:val="00F94195"/>
    <w:rsid w:val="00F94EE2"/>
    <w:rsid w:val="00F97044"/>
    <w:rsid w:val="00F97069"/>
    <w:rsid w:val="00FA0D01"/>
    <w:rsid w:val="00FA1019"/>
    <w:rsid w:val="00FA1487"/>
    <w:rsid w:val="00FA1643"/>
    <w:rsid w:val="00FA27F2"/>
    <w:rsid w:val="00FA28F2"/>
    <w:rsid w:val="00FA30D9"/>
    <w:rsid w:val="00FA3F1E"/>
    <w:rsid w:val="00FA594A"/>
    <w:rsid w:val="00FA70EB"/>
    <w:rsid w:val="00FA71C5"/>
    <w:rsid w:val="00FB0258"/>
    <w:rsid w:val="00FB074D"/>
    <w:rsid w:val="00FB0D76"/>
    <w:rsid w:val="00FB0FC3"/>
    <w:rsid w:val="00FB300D"/>
    <w:rsid w:val="00FB3185"/>
    <w:rsid w:val="00FB424E"/>
    <w:rsid w:val="00FB444D"/>
    <w:rsid w:val="00FB4CDE"/>
    <w:rsid w:val="00FB4D43"/>
    <w:rsid w:val="00FB4E86"/>
    <w:rsid w:val="00FB528A"/>
    <w:rsid w:val="00FB621B"/>
    <w:rsid w:val="00FB7481"/>
    <w:rsid w:val="00FC00A2"/>
    <w:rsid w:val="00FC0E39"/>
    <w:rsid w:val="00FC149F"/>
    <w:rsid w:val="00FC15F0"/>
    <w:rsid w:val="00FC2B18"/>
    <w:rsid w:val="00FC3F1B"/>
    <w:rsid w:val="00FC4BF8"/>
    <w:rsid w:val="00FC52CE"/>
    <w:rsid w:val="00FC591C"/>
    <w:rsid w:val="00FC66F7"/>
    <w:rsid w:val="00FC6B46"/>
    <w:rsid w:val="00FC747D"/>
    <w:rsid w:val="00FC7763"/>
    <w:rsid w:val="00FC78D5"/>
    <w:rsid w:val="00FC791F"/>
    <w:rsid w:val="00FD06D5"/>
    <w:rsid w:val="00FD0CCD"/>
    <w:rsid w:val="00FD10EC"/>
    <w:rsid w:val="00FD1586"/>
    <w:rsid w:val="00FD1686"/>
    <w:rsid w:val="00FD1754"/>
    <w:rsid w:val="00FD19EE"/>
    <w:rsid w:val="00FD209C"/>
    <w:rsid w:val="00FD26C5"/>
    <w:rsid w:val="00FD3C8F"/>
    <w:rsid w:val="00FD44A5"/>
    <w:rsid w:val="00FD4F55"/>
    <w:rsid w:val="00FD5B98"/>
    <w:rsid w:val="00FD78E9"/>
    <w:rsid w:val="00FD7B86"/>
    <w:rsid w:val="00FD7E00"/>
    <w:rsid w:val="00FE0D6A"/>
    <w:rsid w:val="00FE0F93"/>
    <w:rsid w:val="00FE1991"/>
    <w:rsid w:val="00FE2182"/>
    <w:rsid w:val="00FE37FB"/>
    <w:rsid w:val="00FE398F"/>
    <w:rsid w:val="00FE4004"/>
    <w:rsid w:val="00FE4339"/>
    <w:rsid w:val="00FE47A7"/>
    <w:rsid w:val="00FE47FD"/>
    <w:rsid w:val="00FE7226"/>
    <w:rsid w:val="00FE7BCC"/>
    <w:rsid w:val="00FF02AA"/>
    <w:rsid w:val="00FF28D1"/>
    <w:rsid w:val="00FF3BFE"/>
    <w:rsid w:val="00FF3F75"/>
    <w:rsid w:val="00FF429D"/>
    <w:rsid w:val="00FF4E1D"/>
    <w:rsid w:val="00FF5833"/>
    <w:rsid w:val="00FF60FC"/>
    <w:rsid w:val="00FF74DC"/>
    <w:rsid w:val="00FF79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65393"/>
  <w15:chartTrackingRefBased/>
  <w15:docId w15:val="{1F08AE9D-08B1-8349-80B9-12B7FB94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47F1"/>
    <w:pPr>
      <w:spacing w:after="160" w:line="259" w:lineRule="auto"/>
    </w:pPr>
    <w:rPr>
      <w:sz w:val="22"/>
      <w:szCs w:val="22"/>
      <w:lang w:eastAsia="en-US"/>
    </w:rPr>
  </w:style>
  <w:style w:type="paragraph" w:styleId="Nagwek1">
    <w:name w:val="heading 1"/>
    <w:basedOn w:val="Normalny"/>
    <w:next w:val="Normalny"/>
    <w:link w:val="Nagwek1Znak"/>
    <w:qFormat/>
    <w:rsid w:val="00E50613"/>
    <w:pPr>
      <w:keepNext/>
      <w:tabs>
        <w:tab w:val="num" w:pos="0"/>
      </w:tabs>
      <w:suppressAutoHyphens/>
      <w:overflowPunct w:val="0"/>
      <w:autoSpaceDE w:val="0"/>
      <w:spacing w:after="0" w:line="240" w:lineRule="auto"/>
      <w:jc w:val="center"/>
      <w:outlineLvl w:val="0"/>
    </w:pPr>
    <w:rPr>
      <w:rFonts w:ascii="Times New Roman" w:eastAsia="Times New Roman" w:hAnsi="Times New Roman"/>
      <w:b/>
      <w:kern w:val="1"/>
      <w:sz w:val="20"/>
      <w:szCs w:val="20"/>
      <w:lang w:val="x-none" w:eastAsia="ar-SA"/>
    </w:rPr>
  </w:style>
  <w:style w:type="paragraph" w:styleId="Nagwek2">
    <w:name w:val="heading 2"/>
    <w:aliases w:val="PIG_Nagłówek 2"/>
    <w:basedOn w:val="Normalny"/>
    <w:next w:val="Normalny"/>
    <w:link w:val="Nagwek2Znak"/>
    <w:qFormat/>
    <w:rsid w:val="00E50613"/>
    <w:pPr>
      <w:keepNext/>
      <w:widowControl w:val="0"/>
      <w:tabs>
        <w:tab w:val="num" w:pos="0"/>
      </w:tabs>
      <w:suppressAutoHyphens/>
      <w:overflowPunct w:val="0"/>
      <w:autoSpaceDE w:val="0"/>
      <w:spacing w:before="240" w:after="60" w:line="240" w:lineRule="auto"/>
      <w:outlineLvl w:val="1"/>
    </w:pPr>
    <w:rPr>
      <w:rFonts w:ascii="Arial" w:eastAsia="Times New Roman" w:hAnsi="Arial"/>
      <w:b/>
      <w:bCs/>
      <w:i/>
      <w:iCs/>
      <w:kern w:val="1"/>
      <w:sz w:val="28"/>
      <w:szCs w:val="28"/>
      <w:lang w:val="x-none" w:eastAsia="ar-SA"/>
    </w:rPr>
  </w:style>
  <w:style w:type="paragraph" w:styleId="Nagwek3">
    <w:name w:val="heading 3"/>
    <w:basedOn w:val="Normalny"/>
    <w:next w:val="Normalny"/>
    <w:link w:val="Nagwek3Znak"/>
    <w:qFormat/>
    <w:rsid w:val="00E50613"/>
    <w:pPr>
      <w:keepNext/>
      <w:widowControl w:val="0"/>
      <w:tabs>
        <w:tab w:val="num" w:pos="0"/>
      </w:tabs>
      <w:suppressAutoHyphens/>
      <w:overflowPunct w:val="0"/>
      <w:autoSpaceDE w:val="0"/>
      <w:spacing w:after="0" w:line="240" w:lineRule="auto"/>
      <w:ind w:right="708"/>
      <w:outlineLvl w:val="2"/>
    </w:pPr>
    <w:rPr>
      <w:rFonts w:ascii="Arial" w:eastAsia="Times New Roman" w:hAnsi="Arial"/>
      <w:b/>
      <w:bCs/>
      <w:kern w:val="1"/>
      <w:sz w:val="20"/>
      <w:szCs w:val="20"/>
      <w:lang w:val="x-none" w:eastAsia="ar-SA"/>
    </w:rPr>
  </w:style>
  <w:style w:type="paragraph" w:styleId="Nagwek4">
    <w:name w:val="heading 4"/>
    <w:basedOn w:val="Normalny"/>
    <w:next w:val="Normalny"/>
    <w:link w:val="Nagwek4Znak"/>
    <w:qFormat/>
    <w:rsid w:val="00E50613"/>
    <w:pPr>
      <w:keepNext/>
      <w:tabs>
        <w:tab w:val="num" w:pos="0"/>
      </w:tabs>
      <w:suppressAutoHyphens/>
      <w:overflowPunct w:val="0"/>
      <w:autoSpaceDE w:val="0"/>
      <w:spacing w:after="0" w:line="240" w:lineRule="auto"/>
      <w:ind w:right="-1"/>
      <w:jc w:val="center"/>
      <w:outlineLvl w:val="3"/>
    </w:pPr>
    <w:rPr>
      <w:rFonts w:ascii="Arial" w:eastAsia="Times New Roman" w:hAnsi="Arial"/>
      <w:b/>
      <w:bCs/>
      <w:kern w:val="1"/>
      <w:sz w:val="20"/>
      <w:szCs w:val="20"/>
      <w:lang w:val="x-none" w:eastAsia="ar-SA"/>
    </w:rPr>
  </w:style>
  <w:style w:type="paragraph" w:styleId="Nagwek5">
    <w:name w:val="heading 5"/>
    <w:basedOn w:val="Normalny"/>
    <w:next w:val="Normalny"/>
    <w:link w:val="Nagwek5Znak"/>
    <w:qFormat/>
    <w:rsid w:val="00E50613"/>
    <w:pPr>
      <w:keepNext/>
      <w:tabs>
        <w:tab w:val="num" w:pos="0"/>
      </w:tabs>
      <w:suppressAutoHyphens/>
      <w:overflowPunct w:val="0"/>
      <w:autoSpaceDE w:val="0"/>
      <w:spacing w:after="0" w:line="240" w:lineRule="auto"/>
      <w:jc w:val="both"/>
      <w:outlineLvl w:val="4"/>
    </w:pPr>
    <w:rPr>
      <w:rFonts w:ascii="Arial" w:eastAsia="Times New Roman" w:hAnsi="Arial"/>
      <w:b/>
      <w:bCs/>
      <w:kern w:val="1"/>
      <w:sz w:val="20"/>
      <w:szCs w:val="20"/>
      <w:u w:val="single"/>
      <w:lang w:val="x-none" w:eastAsia="ar-SA"/>
    </w:rPr>
  </w:style>
  <w:style w:type="paragraph" w:styleId="Nagwek6">
    <w:name w:val="heading 6"/>
    <w:basedOn w:val="Normalny"/>
    <w:next w:val="Normalny"/>
    <w:link w:val="Nagwek6Znak"/>
    <w:qFormat/>
    <w:rsid w:val="00E50613"/>
    <w:pPr>
      <w:keepNext/>
      <w:tabs>
        <w:tab w:val="num" w:pos="0"/>
      </w:tabs>
      <w:suppressAutoHyphens/>
      <w:overflowPunct w:val="0"/>
      <w:autoSpaceDE w:val="0"/>
      <w:spacing w:after="0" w:line="240" w:lineRule="auto"/>
      <w:ind w:left="2832"/>
      <w:jc w:val="both"/>
      <w:outlineLvl w:val="5"/>
    </w:pPr>
    <w:rPr>
      <w:rFonts w:ascii="Arial" w:eastAsia="Times New Roman" w:hAnsi="Arial"/>
      <w:b/>
      <w:bCs/>
      <w:kern w:val="1"/>
      <w:sz w:val="20"/>
      <w:szCs w:val="20"/>
      <w:lang w:val="x-none" w:eastAsia="ar-SA"/>
    </w:rPr>
  </w:style>
  <w:style w:type="paragraph" w:styleId="Nagwek7">
    <w:name w:val="heading 7"/>
    <w:basedOn w:val="Normalny"/>
    <w:next w:val="Normalny"/>
    <w:link w:val="Nagwek7Znak"/>
    <w:qFormat/>
    <w:rsid w:val="00E50613"/>
    <w:pPr>
      <w:keepNext/>
      <w:tabs>
        <w:tab w:val="num" w:pos="0"/>
      </w:tabs>
      <w:suppressAutoHyphens/>
      <w:overflowPunct w:val="0"/>
      <w:autoSpaceDE w:val="0"/>
      <w:spacing w:after="0" w:line="240" w:lineRule="auto"/>
      <w:ind w:left="5664" w:right="-1"/>
      <w:jc w:val="center"/>
      <w:outlineLvl w:val="6"/>
    </w:pPr>
    <w:rPr>
      <w:rFonts w:ascii="Arial" w:eastAsia="Times New Roman" w:hAnsi="Arial"/>
      <w:b/>
      <w:bCs/>
      <w:kern w:val="1"/>
      <w:sz w:val="20"/>
      <w:szCs w:val="20"/>
      <w:u w:val="single"/>
      <w:lang w:val="x-none" w:eastAsia="ar-SA"/>
    </w:rPr>
  </w:style>
  <w:style w:type="paragraph" w:styleId="Nagwek8">
    <w:name w:val="heading 8"/>
    <w:basedOn w:val="Normalny"/>
    <w:next w:val="Normalny"/>
    <w:link w:val="Nagwek8Znak"/>
    <w:qFormat/>
    <w:rsid w:val="00E50613"/>
    <w:pPr>
      <w:keepNext/>
      <w:tabs>
        <w:tab w:val="left" w:pos="-5220"/>
      </w:tabs>
      <w:suppressAutoHyphens/>
      <w:overflowPunct w:val="0"/>
      <w:autoSpaceDE w:val="0"/>
      <w:spacing w:after="0" w:line="240" w:lineRule="auto"/>
      <w:ind w:left="285" w:hanging="852"/>
      <w:jc w:val="center"/>
      <w:outlineLvl w:val="7"/>
    </w:pPr>
    <w:rPr>
      <w:rFonts w:ascii="Arial" w:eastAsia="Times New Roman" w:hAnsi="Arial"/>
      <w:b/>
      <w:kern w:val="1"/>
      <w:sz w:val="20"/>
      <w:szCs w:val="20"/>
      <w:lang w:val="x-none" w:eastAsia="ar-SA"/>
    </w:rPr>
  </w:style>
  <w:style w:type="paragraph" w:styleId="Nagwek9">
    <w:name w:val="heading 9"/>
    <w:basedOn w:val="Normalny"/>
    <w:next w:val="Normalny"/>
    <w:link w:val="Nagwek9Znak"/>
    <w:qFormat/>
    <w:rsid w:val="00E50613"/>
    <w:pPr>
      <w:keepNext/>
      <w:widowControl w:val="0"/>
      <w:tabs>
        <w:tab w:val="num" w:pos="0"/>
      </w:tabs>
      <w:suppressAutoHyphens/>
      <w:overflowPunct w:val="0"/>
      <w:autoSpaceDE w:val="0"/>
      <w:spacing w:after="0" w:line="240" w:lineRule="auto"/>
      <w:outlineLvl w:val="8"/>
    </w:pPr>
    <w:rPr>
      <w:rFonts w:ascii="Times New Roman" w:eastAsia="Times New Roman" w:hAnsi="Times New Roman"/>
      <w:b/>
      <w:kern w:val="1"/>
      <w:sz w:val="28"/>
      <w:szCs w:val="20"/>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E50613"/>
    <w:rPr>
      <w:rFonts w:ascii="Times New Roman" w:eastAsia="Times New Roman" w:hAnsi="Times New Roman"/>
      <w:b/>
      <w:kern w:val="1"/>
      <w:lang w:val="x-none" w:eastAsia="ar-SA"/>
    </w:rPr>
  </w:style>
  <w:style w:type="character" w:customStyle="1" w:styleId="Nagwek2Znak">
    <w:name w:val="Nagłówek 2 Znak"/>
    <w:aliases w:val="PIG_Nagłówek 2 Znak"/>
    <w:link w:val="Nagwek2"/>
    <w:rsid w:val="00E50613"/>
    <w:rPr>
      <w:rFonts w:ascii="Arial" w:eastAsia="Times New Roman" w:hAnsi="Arial"/>
      <w:b/>
      <w:bCs/>
      <w:i/>
      <w:iCs/>
      <w:kern w:val="1"/>
      <w:sz w:val="28"/>
      <w:szCs w:val="28"/>
      <w:lang w:val="x-none" w:eastAsia="ar-SA"/>
    </w:rPr>
  </w:style>
  <w:style w:type="character" w:customStyle="1" w:styleId="Nagwek3Znak">
    <w:name w:val="Nagłówek 3 Znak"/>
    <w:link w:val="Nagwek3"/>
    <w:rsid w:val="00E50613"/>
    <w:rPr>
      <w:rFonts w:ascii="Arial" w:eastAsia="Times New Roman" w:hAnsi="Arial"/>
      <w:b/>
      <w:bCs/>
      <w:kern w:val="1"/>
      <w:lang w:val="x-none" w:eastAsia="ar-SA"/>
    </w:rPr>
  </w:style>
  <w:style w:type="character" w:customStyle="1" w:styleId="Nagwek4Znak">
    <w:name w:val="Nagłówek 4 Znak"/>
    <w:link w:val="Nagwek4"/>
    <w:rsid w:val="00E50613"/>
    <w:rPr>
      <w:rFonts w:ascii="Arial" w:eastAsia="Times New Roman" w:hAnsi="Arial"/>
      <w:b/>
      <w:bCs/>
      <w:kern w:val="1"/>
      <w:lang w:val="x-none" w:eastAsia="ar-SA"/>
    </w:rPr>
  </w:style>
  <w:style w:type="character" w:customStyle="1" w:styleId="Nagwek5Znak">
    <w:name w:val="Nagłówek 5 Znak"/>
    <w:link w:val="Nagwek5"/>
    <w:rsid w:val="00E50613"/>
    <w:rPr>
      <w:rFonts w:ascii="Arial" w:eastAsia="Times New Roman" w:hAnsi="Arial"/>
      <w:b/>
      <w:bCs/>
      <w:kern w:val="1"/>
      <w:u w:val="single"/>
      <w:lang w:val="x-none" w:eastAsia="ar-SA"/>
    </w:rPr>
  </w:style>
  <w:style w:type="character" w:customStyle="1" w:styleId="Nagwek6Znak">
    <w:name w:val="Nagłówek 6 Znak"/>
    <w:link w:val="Nagwek6"/>
    <w:rsid w:val="00E50613"/>
    <w:rPr>
      <w:rFonts w:ascii="Arial" w:eastAsia="Times New Roman" w:hAnsi="Arial"/>
      <w:b/>
      <w:bCs/>
      <w:kern w:val="1"/>
      <w:lang w:val="x-none" w:eastAsia="ar-SA"/>
    </w:rPr>
  </w:style>
  <w:style w:type="character" w:customStyle="1" w:styleId="Nagwek7Znak">
    <w:name w:val="Nagłówek 7 Znak"/>
    <w:link w:val="Nagwek7"/>
    <w:rsid w:val="00E50613"/>
    <w:rPr>
      <w:rFonts w:ascii="Arial" w:eastAsia="Times New Roman" w:hAnsi="Arial"/>
      <w:b/>
      <w:bCs/>
      <w:kern w:val="1"/>
      <w:u w:val="single"/>
      <w:lang w:val="x-none" w:eastAsia="ar-SA"/>
    </w:rPr>
  </w:style>
  <w:style w:type="character" w:customStyle="1" w:styleId="Nagwek8Znak">
    <w:name w:val="Nagłówek 8 Znak"/>
    <w:link w:val="Nagwek8"/>
    <w:rsid w:val="00E50613"/>
    <w:rPr>
      <w:rFonts w:ascii="Arial" w:eastAsia="Times New Roman" w:hAnsi="Arial"/>
      <w:b/>
      <w:kern w:val="1"/>
      <w:lang w:val="x-none" w:eastAsia="ar-SA"/>
    </w:rPr>
  </w:style>
  <w:style w:type="character" w:customStyle="1" w:styleId="Nagwek9Znak">
    <w:name w:val="Nagłówek 9 Znak"/>
    <w:link w:val="Nagwek9"/>
    <w:rsid w:val="00E50613"/>
    <w:rPr>
      <w:rFonts w:ascii="Times New Roman" w:eastAsia="Times New Roman" w:hAnsi="Times New Roman"/>
      <w:b/>
      <w:kern w:val="1"/>
      <w:sz w:val="28"/>
      <w:lang w:val="x-none" w:eastAsia="ar-SA"/>
    </w:rPr>
  </w:style>
  <w:style w:type="numbering" w:customStyle="1" w:styleId="Bezlisty1">
    <w:name w:val="Bez listy1"/>
    <w:next w:val="Bezlisty"/>
    <w:uiPriority w:val="99"/>
    <w:semiHidden/>
    <w:unhideWhenUsed/>
    <w:rsid w:val="00E50613"/>
  </w:style>
  <w:style w:type="character" w:customStyle="1" w:styleId="WW8Num2z0">
    <w:name w:val="WW8Num2z0"/>
    <w:rsid w:val="00E50613"/>
    <w:rPr>
      <w:i w:val="0"/>
      <w:sz w:val="20"/>
      <w:szCs w:val="20"/>
    </w:rPr>
  </w:style>
  <w:style w:type="character" w:customStyle="1" w:styleId="WW8Num2z1">
    <w:name w:val="WW8Num2z1"/>
    <w:rsid w:val="00E50613"/>
    <w:rPr>
      <w:rFonts w:ascii="Arial" w:eastAsia="Times New Roman" w:hAnsi="Arial" w:cs="Arial"/>
    </w:rPr>
  </w:style>
  <w:style w:type="character" w:customStyle="1" w:styleId="WW8Num3z0">
    <w:name w:val="WW8Num3z0"/>
    <w:rsid w:val="00E50613"/>
    <w:rPr>
      <w:i w:val="0"/>
      <w:sz w:val="20"/>
      <w:szCs w:val="20"/>
    </w:rPr>
  </w:style>
  <w:style w:type="character" w:customStyle="1" w:styleId="WW8Num4z0">
    <w:name w:val="WW8Num4z0"/>
    <w:rsid w:val="00E50613"/>
    <w:rPr>
      <w:rFonts w:ascii="Arial" w:hAnsi="Arial" w:cs="Arial"/>
      <w:b w:val="0"/>
      <w:i w:val="0"/>
      <w:sz w:val="20"/>
      <w:szCs w:val="20"/>
      <w:u w:val="none"/>
    </w:rPr>
  </w:style>
  <w:style w:type="character" w:customStyle="1" w:styleId="WW8Num5z0">
    <w:name w:val="WW8Num5z0"/>
    <w:rsid w:val="00E50613"/>
    <w:rPr>
      <w:sz w:val="20"/>
      <w:szCs w:val="20"/>
    </w:rPr>
  </w:style>
  <w:style w:type="character" w:customStyle="1" w:styleId="WW8Num6z0">
    <w:name w:val="WW8Num6z0"/>
    <w:rsid w:val="00E50613"/>
    <w:rPr>
      <w:rFonts w:ascii="Arial" w:hAnsi="Arial" w:cs="Arial"/>
      <w:sz w:val="20"/>
      <w:szCs w:val="20"/>
    </w:rPr>
  </w:style>
  <w:style w:type="character" w:customStyle="1" w:styleId="WW8Num8z0">
    <w:name w:val="WW8Num8z0"/>
    <w:rsid w:val="00E50613"/>
    <w:rPr>
      <w:rFonts w:ascii="Arial" w:hAnsi="Arial" w:cs="Arial"/>
      <w:b/>
      <w:i w:val="0"/>
      <w:sz w:val="20"/>
      <w:szCs w:val="20"/>
      <w:u w:val="none"/>
    </w:rPr>
  </w:style>
  <w:style w:type="character" w:customStyle="1" w:styleId="WW8Num9z0">
    <w:name w:val="WW8Num9z0"/>
    <w:rsid w:val="00E50613"/>
    <w:rPr>
      <w:rFonts w:ascii="Arial" w:hAnsi="Arial" w:cs="Arial"/>
      <w:b w:val="0"/>
      <w:i w:val="0"/>
      <w:sz w:val="20"/>
    </w:rPr>
  </w:style>
  <w:style w:type="character" w:customStyle="1" w:styleId="WW8Num10z0">
    <w:name w:val="WW8Num10z0"/>
    <w:rsid w:val="00E50613"/>
    <w:rPr>
      <w:sz w:val="20"/>
      <w:szCs w:val="20"/>
    </w:rPr>
  </w:style>
  <w:style w:type="character" w:customStyle="1" w:styleId="WW8Num12z0">
    <w:name w:val="WW8Num12z0"/>
    <w:rsid w:val="00E50613"/>
    <w:rPr>
      <w:rFonts w:ascii="Arial" w:hAnsi="Arial" w:cs="Arial"/>
      <w:b w:val="0"/>
      <w:i w:val="0"/>
      <w:sz w:val="20"/>
      <w:u w:val="none"/>
    </w:rPr>
  </w:style>
  <w:style w:type="character" w:customStyle="1" w:styleId="WW8Num18z0">
    <w:name w:val="WW8Num18z0"/>
    <w:rsid w:val="00E50613"/>
    <w:rPr>
      <w:rFonts w:ascii="Arial" w:hAnsi="Arial" w:cs="Arial"/>
      <w:b w:val="0"/>
      <w:i w:val="0"/>
      <w:sz w:val="20"/>
    </w:rPr>
  </w:style>
  <w:style w:type="character" w:customStyle="1" w:styleId="WW8Num19z0">
    <w:name w:val="WW8Num19z0"/>
    <w:rsid w:val="00E50613"/>
    <w:rPr>
      <w:rFonts w:ascii="Arial" w:hAnsi="Arial" w:cs="Arial"/>
      <w:b w:val="0"/>
      <w:i w:val="0"/>
      <w:sz w:val="20"/>
    </w:rPr>
  </w:style>
  <w:style w:type="character" w:customStyle="1" w:styleId="WW8Num20z0">
    <w:name w:val="WW8Num20z0"/>
    <w:rsid w:val="00E50613"/>
    <w:rPr>
      <w:rFonts w:ascii="Arial" w:hAnsi="Arial" w:cs="Arial"/>
      <w:b w:val="0"/>
      <w:i w:val="0"/>
      <w:sz w:val="20"/>
    </w:rPr>
  </w:style>
  <w:style w:type="character" w:customStyle="1" w:styleId="WW8Num20z1">
    <w:name w:val="WW8Num20z1"/>
    <w:rsid w:val="00E50613"/>
    <w:rPr>
      <w:b w:val="0"/>
      <w:i w:val="0"/>
      <w:sz w:val="20"/>
      <w:szCs w:val="20"/>
    </w:rPr>
  </w:style>
  <w:style w:type="character" w:customStyle="1" w:styleId="WW8Num21z0">
    <w:name w:val="WW8Num21z0"/>
    <w:rsid w:val="00E50613"/>
    <w:rPr>
      <w:rFonts w:ascii="Arial" w:hAnsi="Arial" w:cs="Arial"/>
      <w:b w:val="0"/>
      <w:i w:val="0"/>
      <w:sz w:val="20"/>
    </w:rPr>
  </w:style>
  <w:style w:type="character" w:customStyle="1" w:styleId="WW8Num24z1">
    <w:name w:val="WW8Num24z1"/>
    <w:rsid w:val="00E50613"/>
    <w:rPr>
      <w:rFonts w:ascii="Arial" w:eastAsia="Times New Roman" w:hAnsi="Arial" w:cs="Arial"/>
    </w:rPr>
  </w:style>
  <w:style w:type="character" w:customStyle="1" w:styleId="WW8Num25z0">
    <w:name w:val="WW8Num25z0"/>
    <w:rsid w:val="00E50613"/>
    <w:rPr>
      <w:rFonts w:ascii="Arial" w:hAnsi="Arial" w:cs="Arial"/>
      <w:sz w:val="20"/>
      <w:szCs w:val="20"/>
    </w:rPr>
  </w:style>
  <w:style w:type="character" w:customStyle="1" w:styleId="WW8Num26z0">
    <w:name w:val="WW8Num26z0"/>
    <w:rsid w:val="00E50613"/>
    <w:rPr>
      <w:rFonts w:ascii="Arial" w:hAnsi="Arial"/>
      <w:b w:val="0"/>
      <w:i w:val="0"/>
      <w:sz w:val="20"/>
      <w:szCs w:val="20"/>
    </w:rPr>
  </w:style>
  <w:style w:type="character" w:customStyle="1" w:styleId="WW8Num28z0">
    <w:name w:val="WW8Num28z0"/>
    <w:rsid w:val="00E50613"/>
    <w:rPr>
      <w:rFonts w:ascii="Arial" w:hAnsi="Arial" w:cs="Arial"/>
      <w:b w:val="0"/>
      <w:i w:val="0"/>
      <w:sz w:val="20"/>
    </w:rPr>
  </w:style>
  <w:style w:type="character" w:customStyle="1" w:styleId="WW8Num29z0">
    <w:name w:val="WW8Num29z0"/>
    <w:rsid w:val="00E50613"/>
    <w:rPr>
      <w:rFonts w:ascii="Arial" w:hAnsi="Arial" w:cs="Arial"/>
      <w:b w:val="0"/>
      <w:i w:val="0"/>
      <w:sz w:val="20"/>
    </w:rPr>
  </w:style>
  <w:style w:type="character" w:customStyle="1" w:styleId="WW8Num29z1">
    <w:name w:val="WW8Num29z1"/>
    <w:rsid w:val="00E50613"/>
    <w:rPr>
      <w:b w:val="0"/>
      <w:strike w:val="0"/>
      <w:dstrike w:val="0"/>
      <w:u w:val="none"/>
    </w:rPr>
  </w:style>
  <w:style w:type="character" w:customStyle="1" w:styleId="WW8Num31z0">
    <w:name w:val="WW8Num31z0"/>
    <w:rsid w:val="00E50613"/>
    <w:rPr>
      <w:rFonts w:ascii="Arial" w:hAnsi="Arial"/>
      <w:b w:val="0"/>
      <w:i w:val="0"/>
      <w:sz w:val="20"/>
      <w:szCs w:val="20"/>
    </w:rPr>
  </w:style>
  <w:style w:type="character" w:customStyle="1" w:styleId="WW8Num32z0">
    <w:name w:val="WW8Num32z0"/>
    <w:rsid w:val="00E50613"/>
    <w:rPr>
      <w:rFonts w:ascii="Arial" w:hAnsi="Arial" w:cs="Arial"/>
      <w:sz w:val="20"/>
      <w:szCs w:val="20"/>
    </w:rPr>
  </w:style>
  <w:style w:type="character" w:customStyle="1" w:styleId="WW8Num34z0">
    <w:name w:val="WW8Num34z0"/>
    <w:rsid w:val="00E50613"/>
    <w:rPr>
      <w:rFonts w:ascii="Arial" w:hAnsi="Arial" w:cs="Arial"/>
      <w:b w:val="0"/>
      <w:i w:val="0"/>
      <w:sz w:val="20"/>
      <w:u w:val="none"/>
    </w:rPr>
  </w:style>
  <w:style w:type="character" w:customStyle="1" w:styleId="WW8Num35z0">
    <w:name w:val="WW8Num35z0"/>
    <w:rsid w:val="00E50613"/>
    <w:rPr>
      <w:rFonts w:ascii="Arial" w:hAnsi="Arial" w:cs="Arial"/>
      <w:b w:val="0"/>
      <w:i w:val="0"/>
      <w:sz w:val="16"/>
      <w:szCs w:val="16"/>
      <w:u w:val="none"/>
    </w:rPr>
  </w:style>
  <w:style w:type="character" w:customStyle="1" w:styleId="WW8Num36z0">
    <w:name w:val="WW8Num36z0"/>
    <w:rsid w:val="00E50613"/>
    <w:rPr>
      <w:rFonts w:ascii="Arial" w:hAnsi="Arial" w:cs="Arial"/>
      <w:b w:val="0"/>
      <w:i w:val="0"/>
      <w:sz w:val="20"/>
    </w:rPr>
  </w:style>
  <w:style w:type="character" w:customStyle="1" w:styleId="WW8Num38z0">
    <w:name w:val="WW8Num38z0"/>
    <w:rsid w:val="00E50613"/>
    <w:rPr>
      <w:rFonts w:ascii="Arial" w:hAnsi="Arial"/>
      <w:b w:val="0"/>
      <w:i w:val="0"/>
      <w:sz w:val="20"/>
      <w:szCs w:val="20"/>
    </w:rPr>
  </w:style>
  <w:style w:type="character" w:customStyle="1" w:styleId="WW8Num38z1">
    <w:name w:val="WW8Num38z1"/>
    <w:rsid w:val="00E50613"/>
    <w:rPr>
      <w:rFonts w:ascii="Arial" w:hAnsi="Arial"/>
      <w:b w:val="0"/>
      <w:i w:val="0"/>
      <w:sz w:val="20"/>
      <w:szCs w:val="20"/>
    </w:rPr>
  </w:style>
  <w:style w:type="character" w:customStyle="1" w:styleId="WW8Num38z2">
    <w:name w:val="WW8Num38z2"/>
    <w:rsid w:val="00E50613"/>
    <w:rPr>
      <w:rFonts w:ascii="Symbol" w:hAnsi="Symbol"/>
      <w:b w:val="0"/>
      <w:i w:val="0"/>
      <w:sz w:val="20"/>
    </w:rPr>
  </w:style>
  <w:style w:type="character" w:customStyle="1" w:styleId="WW8Num40z0">
    <w:name w:val="WW8Num40z0"/>
    <w:rsid w:val="00E50613"/>
    <w:rPr>
      <w:rFonts w:ascii="Arial" w:hAnsi="Arial" w:cs="Arial"/>
      <w:b w:val="0"/>
      <w:i w:val="0"/>
      <w:sz w:val="20"/>
    </w:rPr>
  </w:style>
  <w:style w:type="character" w:customStyle="1" w:styleId="WW8Num41z0">
    <w:name w:val="WW8Num41z0"/>
    <w:rsid w:val="00E50613"/>
    <w:rPr>
      <w:rFonts w:ascii="Arial" w:eastAsia="Times New Roman" w:hAnsi="Arial" w:cs="Arial"/>
    </w:rPr>
  </w:style>
  <w:style w:type="character" w:customStyle="1" w:styleId="WW8Num42z0">
    <w:name w:val="WW8Num42z0"/>
    <w:rsid w:val="00E50613"/>
    <w:rPr>
      <w:rFonts w:ascii="Arial" w:hAnsi="Arial" w:cs="Times New Roman"/>
      <w:b w:val="0"/>
      <w:i w:val="0"/>
      <w:sz w:val="20"/>
      <w:szCs w:val="20"/>
    </w:rPr>
  </w:style>
  <w:style w:type="character" w:customStyle="1" w:styleId="WW8Num43z0">
    <w:name w:val="WW8Num43z0"/>
    <w:rsid w:val="00E50613"/>
    <w:rPr>
      <w:sz w:val="20"/>
      <w:szCs w:val="20"/>
    </w:rPr>
  </w:style>
  <w:style w:type="character" w:customStyle="1" w:styleId="Absatz-Standardschriftart">
    <w:name w:val="Absatz-Standardschriftart"/>
    <w:rsid w:val="00E50613"/>
  </w:style>
  <w:style w:type="character" w:customStyle="1" w:styleId="WW8Num3z1">
    <w:name w:val="WW8Num3z1"/>
    <w:rsid w:val="00E50613"/>
    <w:rPr>
      <w:rFonts w:ascii="Arial" w:eastAsia="Times New Roman" w:hAnsi="Arial" w:cs="Arial"/>
    </w:rPr>
  </w:style>
  <w:style w:type="character" w:customStyle="1" w:styleId="WW8Num6z1">
    <w:name w:val="WW8Num6z1"/>
    <w:rsid w:val="00E50613"/>
    <w:rPr>
      <w:rFonts w:ascii="Arial" w:eastAsia="Times New Roman" w:hAnsi="Arial" w:cs="Arial"/>
    </w:rPr>
  </w:style>
  <w:style w:type="character" w:customStyle="1" w:styleId="WW8Num7z0">
    <w:name w:val="WW8Num7z0"/>
    <w:rsid w:val="00E50613"/>
    <w:rPr>
      <w:rFonts w:ascii="Arial" w:hAnsi="Arial" w:cs="Arial"/>
      <w:b w:val="0"/>
      <w:i w:val="0"/>
      <w:sz w:val="20"/>
    </w:rPr>
  </w:style>
  <w:style w:type="character" w:customStyle="1" w:styleId="WW8Num8z1">
    <w:name w:val="WW8Num8z1"/>
    <w:rsid w:val="00E50613"/>
    <w:rPr>
      <w:b/>
      <w:i w:val="0"/>
      <w:sz w:val="20"/>
      <w:szCs w:val="20"/>
      <w:u w:val="none"/>
    </w:rPr>
  </w:style>
  <w:style w:type="character" w:customStyle="1" w:styleId="WW8Num8z2">
    <w:name w:val="WW8Num8z2"/>
    <w:rsid w:val="00E50613"/>
    <w:rPr>
      <w:b w:val="0"/>
      <w:i w:val="0"/>
      <w:sz w:val="20"/>
      <w:szCs w:val="20"/>
      <w:u w:val="none"/>
    </w:rPr>
  </w:style>
  <w:style w:type="character" w:customStyle="1" w:styleId="WW8Num11z0">
    <w:name w:val="WW8Num11z0"/>
    <w:rsid w:val="00E50613"/>
    <w:rPr>
      <w:rFonts w:ascii="Arial" w:hAnsi="Arial" w:cs="Arial"/>
      <w:b w:val="0"/>
      <w:i w:val="0"/>
      <w:sz w:val="16"/>
      <w:szCs w:val="16"/>
      <w:u w:val="none"/>
    </w:rPr>
  </w:style>
  <w:style w:type="character" w:customStyle="1" w:styleId="WW8Num13z0">
    <w:name w:val="WW8Num13z0"/>
    <w:rsid w:val="00E50613"/>
    <w:rPr>
      <w:rFonts w:ascii="Arial" w:hAnsi="Arial" w:cs="Arial"/>
      <w:b w:val="0"/>
      <w:i w:val="0"/>
      <w:sz w:val="20"/>
      <w:u w:val="none"/>
    </w:rPr>
  </w:style>
  <w:style w:type="character" w:customStyle="1" w:styleId="WW8Num14z0">
    <w:name w:val="WW8Num14z0"/>
    <w:rsid w:val="00E50613"/>
    <w:rPr>
      <w:rFonts w:ascii="Arial" w:hAnsi="Arial" w:cs="Arial"/>
      <w:b w:val="0"/>
      <w:i w:val="0"/>
      <w:sz w:val="20"/>
    </w:rPr>
  </w:style>
  <w:style w:type="character" w:customStyle="1" w:styleId="WW8Num15z0">
    <w:name w:val="WW8Num15z0"/>
    <w:rsid w:val="00E50613"/>
    <w:rPr>
      <w:rFonts w:ascii="Arial" w:hAnsi="Arial" w:cs="Arial"/>
      <w:b w:val="0"/>
      <w:i w:val="0"/>
      <w:sz w:val="20"/>
    </w:rPr>
  </w:style>
  <w:style w:type="character" w:customStyle="1" w:styleId="WW8Num16z0">
    <w:name w:val="WW8Num16z0"/>
    <w:rsid w:val="00E50613"/>
    <w:rPr>
      <w:rFonts w:ascii="Arial" w:hAnsi="Arial" w:cs="Arial"/>
      <w:b w:val="0"/>
      <w:i w:val="0"/>
      <w:strike w:val="0"/>
      <w:dstrike w:val="0"/>
      <w:sz w:val="20"/>
      <w:szCs w:val="20"/>
      <w:u w:val="none"/>
    </w:rPr>
  </w:style>
  <w:style w:type="character" w:customStyle="1" w:styleId="WW8Num16z5">
    <w:name w:val="WW8Num16z5"/>
    <w:rsid w:val="00E50613"/>
    <w:rPr>
      <w:rFonts w:ascii="Arial" w:eastAsia="Times New Roman" w:hAnsi="Arial" w:cs="Arial"/>
      <w:sz w:val="20"/>
      <w:szCs w:val="20"/>
    </w:rPr>
  </w:style>
  <w:style w:type="character" w:customStyle="1" w:styleId="WW8Num17z0">
    <w:name w:val="WW8Num17z0"/>
    <w:rsid w:val="00E50613"/>
    <w:rPr>
      <w:color w:val="000000"/>
    </w:rPr>
  </w:style>
  <w:style w:type="character" w:customStyle="1" w:styleId="WW8Num22z0">
    <w:name w:val="WW8Num22z0"/>
    <w:rsid w:val="00E50613"/>
    <w:rPr>
      <w:rFonts w:ascii="Arial" w:hAnsi="Arial" w:cs="Arial"/>
      <w:b w:val="0"/>
      <w:i w:val="0"/>
      <w:sz w:val="20"/>
      <w:u w:val="none"/>
    </w:rPr>
  </w:style>
  <w:style w:type="character" w:customStyle="1" w:styleId="WW8Num30z0">
    <w:name w:val="WW8Num30z0"/>
    <w:rsid w:val="00E50613"/>
    <w:rPr>
      <w:rFonts w:ascii="Arial" w:hAnsi="Arial" w:cs="Arial"/>
      <w:b w:val="0"/>
      <w:i w:val="0"/>
      <w:sz w:val="20"/>
      <w:u w:val="none"/>
    </w:rPr>
  </w:style>
  <w:style w:type="character" w:customStyle="1" w:styleId="WW8Num31z1">
    <w:name w:val="WW8Num31z1"/>
    <w:rsid w:val="00E50613"/>
    <w:rPr>
      <w:b w:val="0"/>
      <w:i w:val="0"/>
      <w:sz w:val="20"/>
      <w:szCs w:val="20"/>
    </w:rPr>
  </w:style>
  <w:style w:type="character" w:customStyle="1" w:styleId="WW8Num35z1">
    <w:name w:val="WW8Num35z1"/>
    <w:rsid w:val="00E50613"/>
    <w:rPr>
      <w:rFonts w:ascii="Arial" w:eastAsia="Times New Roman" w:hAnsi="Arial" w:cs="Arial"/>
    </w:rPr>
  </w:style>
  <w:style w:type="character" w:customStyle="1" w:styleId="WW8Num37z0">
    <w:name w:val="WW8Num37z0"/>
    <w:rsid w:val="00E50613"/>
    <w:rPr>
      <w:rFonts w:ascii="Arial" w:hAnsi="Arial" w:cs="Arial"/>
      <w:sz w:val="20"/>
      <w:szCs w:val="20"/>
    </w:rPr>
  </w:style>
  <w:style w:type="character" w:customStyle="1" w:styleId="WW8Num39z1">
    <w:name w:val="WW8Num39z1"/>
    <w:rsid w:val="00E50613"/>
    <w:rPr>
      <w:rFonts w:ascii="Times New Roman" w:eastAsia="Times New Roman" w:hAnsi="Times New Roman" w:cs="Times New Roman"/>
    </w:rPr>
  </w:style>
  <w:style w:type="character" w:customStyle="1" w:styleId="WW8Num41z1">
    <w:name w:val="WW8Num41z1"/>
    <w:rsid w:val="00E50613"/>
    <w:rPr>
      <w:b w:val="0"/>
      <w:strike w:val="0"/>
      <w:dstrike w:val="0"/>
      <w:u w:val="none"/>
    </w:rPr>
  </w:style>
  <w:style w:type="character" w:customStyle="1" w:styleId="WW8Num44z0">
    <w:name w:val="WW8Num44z0"/>
    <w:rsid w:val="00E50613"/>
    <w:rPr>
      <w:rFonts w:ascii="Arial" w:hAnsi="Arial" w:cs="Arial"/>
      <w:b w:val="0"/>
      <w:i w:val="0"/>
      <w:sz w:val="20"/>
    </w:rPr>
  </w:style>
  <w:style w:type="character" w:customStyle="1" w:styleId="WW8Num45z0">
    <w:name w:val="WW8Num45z0"/>
    <w:rsid w:val="00E50613"/>
    <w:rPr>
      <w:rFonts w:ascii="Arial" w:hAnsi="Arial" w:cs="Arial"/>
      <w:b w:val="0"/>
      <w:bCs w:val="0"/>
      <w:sz w:val="20"/>
      <w:szCs w:val="20"/>
    </w:rPr>
  </w:style>
  <w:style w:type="character" w:customStyle="1" w:styleId="WW8Num46z0">
    <w:name w:val="WW8Num46z0"/>
    <w:rsid w:val="00E50613"/>
    <w:rPr>
      <w:rFonts w:ascii="Arial" w:hAnsi="Arial"/>
      <w:b w:val="0"/>
      <w:i w:val="0"/>
      <w:sz w:val="18"/>
      <w:szCs w:val="18"/>
    </w:rPr>
  </w:style>
  <w:style w:type="character" w:customStyle="1" w:styleId="WW8Num49z0">
    <w:name w:val="WW8Num49z0"/>
    <w:rsid w:val="00E50613"/>
    <w:rPr>
      <w:rFonts w:ascii="Arial" w:hAnsi="Arial" w:cs="Arial"/>
      <w:b w:val="0"/>
      <w:i w:val="0"/>
      <w:sz w:val="20"/>
      <w:u w:val="none"/>
    </w:rPr>
  </w:style>
  <w:style w:type="character" w:customStyle="1" w:styleId="WW8Num50z0">
    <w:name w:val="WW8Num50z0"/>
    <w:rsid w:val="00E50613"/>
    <w:rPr>
      <w:rFonts w:ascii="Arial" w:hAnsi="Arial" w:cs="Arial"/>
      <w:b w:val="0"/>
      <w:i w:val="0"/>
      <w:sz w:val="16"/>
      <w:szCs w:val="16"/>
      <w:u w:val="none"/>
    </w:rPr>
  </w:style>
  <w:style w:type="character" w:customStyle="1" w:styleId="WW8Num51z0">
    <w:name w:val="WW8Num51z0"/>
    <w:rsid w:val="00E50613"/>
    <w:rPr>
      <w:rFonts w:ascii="Arial" w:hAnsi="Arial" w:cs="Arial"/>
      <w:sz w:val="20"/>
      <w:szCs w:val="20"/>
    </w:rPr>
  </w:style>
  <w:style w:type="character" w:customStyle="1" w:styleId="WW8Num52z0">
    <w:name w:val="WW8Num52z0"/>
    <w:rsid w:val="00E50613"/>
    <w:rPr>
      <w:rFonts w:ascii="Arial" w:hAnsi="Arial" w:cs="Arial"/>
      <w:b w:val="0"/>
      <w:i w:val="0"/>
      <w:sz w:val="20"/>
    </w:rPr>
  </w:style>
  <w:style w:type="character" w:customStyle="1" w:styleId="WW8Num55z0">
    <w:name w:val="WW8Num55z0"/>
    <w:rsid w:val="00E50613"/>
    <w:rPr>
      <w:rFonts w:ascii="Times New Roman" w:eastAsia="Times New Roman" w:hAnsi="Times New Roman" w:cs="Times New Roman"/>
      <w:b w:val="0"/>
      <w:i w:val="0"/>
      <w:strike w:val="0"/>
      <w:dstrike w:val="0"/>
      <w:sz w:val="20"/>
      <w:szCs w:val="20"/>
      <w:u w:val="none"/>
    </w:rPr>
  </w:style>
  <w:style w:type="character" w:customStyle="1" w:styleId="WW8Num56z0">
    <w:name w:val="WW8Num56z0"/>
    <w:rsid w:val="00E50613"/>
    <w:rPr>
      <w:rFonts w:ascii="Arial" w:hAnsi="Arial" w:cs="Arial"/>
      <w:sz w:val="20"/>
      <w:szCs w:val="20"/>
    </w:rPr>
  </w:style>
  <w:style w:type="character" w:customStyle="1" w:styleId="WW8Num58z0">
    <w:name w:val="WW8Num58z0"/>
    <w:rsid w:val="00E50613"/>
    <w:rPr>
      <w:rFonts w:ascii="Arial" w:hAnsi="Arial"/>
      <w:b w:val="0"/>
      <w:i w:val="0"/>
      <w:sz w:val="20"/>
    </w:rPr>
  </w:style>
  <w:style w:type="character" w:customStyle="1" w:styleId="WW8Num58z1">
    <w:name w:val="WW8Num58z1"/>
    <w:rsid w:val="00E50613"/>
    <w:rPr>
      <w:rFonts w:ascii="Arial" w:hAnsi="Arial"/>
      <w:b w:val="0"/>
      <w:i w:val="0"/>
      <w:sz w:val="20"/>
      <w:szCs w:val="20"/>
    </w:rPr>
  </w:style>
  <w:style w:type="character" w:customStyle="1" w:styleId="WW8Num58z2">
    <w:name w:val="WW8Num58z2"/>
    <w:rsid w:val="00E50613"/>
    <w:rPr>
      <w:rFonts w:ascii="Symbol" w:hAnsi="Symbol"/>
      <w:b w:val="0"/>
      <w:i w:val="0"/>
      <w:sz w:val="20"/>
    </w:rPr>
  </w:style>
  <w:style w:type="character" w:customStyle="1" w:styleId="WW8Num60z0">
    <w:name w:val="WW8Num60z0"/>
    <w:rsid w:val="00E50613"/>
    <w:rPr>
      <w:rFonts w:ascii="Arial" w:hAnsi="Arial"/>
      <w:b w:val="0"/>
      <w:i w:val="0"/>
      <w:sz w:val="20"/>
      <w:szCs w:val="20"/>
    </w:rPr>
  </w:style>
  <w:style w:type="character" w:customStyle="1" w:styleId="WW8NumSt2z0">
    <w:name w:val="WW8NumSt2z0"/>
    <w:rsid w:val="00E50613"/>
    <w:rPr>
      <w:rFonts w:ascii="Arial" w:hAnsi="Arial" w:cs="Arial"/>
      <w:sz w:val="20"/>
      <w:szCs w:val="20"/>
    </w:rPr>
  </w:style>
  <w:style w:type="character" w:customStyle="1" w:styleId="WW8NumSt10z0">
    <w:name w:val="WW8NumSt10z0"/>
    <w:rsid w:val="00E50613"/>
    <w:rPr>
      <w:rFonts w:ascii="Arial" w:hAnsi="Arial" w:cs="Arial"/>
      <w:b w:val="0"/>
      <w:i w:val="0"/>
      <w:sz w:val="20"/>
    </w:rPr>
  </w:style>
  <w:style w:type="character" w:customStyle="1" w:styleId="WW8NumSt16z0">
    <w:name w:val="WW8NumSt16z0"/>
    <w:rsid w:val="00E50613"/>
    <w:rPr>
      <w:rFonts w:ascii="Arial" w:hAnsi="Arial" w:cs="Arial"/>
      <w:b w:val="0"/>
      <w:i w:val="0"/>
      <w:sz w:val="20"/>
      <w:u w:val="none"/>
    </w:rPr>
  </w:style>
  <w:style w:type="character" w:customStyle="1" w:styleId="WW8NumSt17z0">
    <w:name w:val="WW8NumSt17z0"/>
    <w:rsid w:val="00E50613"/>
    <w:rPr>
      <w:rFonts w:ascii="Arial" w:hAnsi="Arial" w:cs="Arial"/>
      <w:b w:val="0"/>
      <w:i w:val="0"/>
      <w:sz w:val="20"/>
      <w:u w:val="none"/>
    </w:rPr>
  </w:style>
  <w:style w:type="character" w:customStyle="1" w:styleId="WW8NumSt42z0">
    <w:name w:val="WW8NumSt42z0"/>
    <w:rsid w:val="00E50613"/>
    <w:rPr>
      <w:rFonts w:ascii="Arial" w:hAnsi="Arial" w:cs="Arial"/>
      <w:b w:val="0"/>
      <w:i w:val="0"/>
      <w:sz w:val="20"/>
      <w:u w:val="none"/>
    </w:rPr>
  </w:style>
  <w:style w:type="character" w:customStyle="1" w:styleId="WW8NumSt48z0">
    <w:name w:val="WW8NumSt48z0"/>
    <w:rsid w:val="00E50613"/>
    <w:rPr>
      <w:rFonts w:ascii="Arial" w:hAnsi="Arial" w:cs="Arial"/>
      <w:sz w:val="20"/>
      <w:szCs w:val="20"/>
    </w:rPr>
  </w:style>
  <w:style w:type="character" w:customStyle="1" w:styleId="WW8NumSt52z0">
    <w:name w:val="WW8NumSt52z0"/>
    <w:rsid w:val="00E50613"/>
    <w:rPr>
      <w:rFonts w:ascii="Arial" w:hAnsi="Arial" w:cs="Arial"/>
      <w:sz w:val="20"/>
      <w:szCs w:val="20"/>
    </w:rPr>
  </w:style>
  <w:style w:type="character" w:customStyle="1" w:styleId="Domylnaczcionkaakapitu1">
    <w:name w:val="Domyślna czcionka akapitu1"/>
    <w:rsid w:val="00E50613"/>
  </w:style>
  <w:style w:type="character" w:styleId="Hipercze">
    <w:name w:val="Hyperlink"/>
    <w:uiPriority w:val="99"/>
    <w:rsid w:val="00E50613"/>
    <w:rPr>
      <w:color w:val="0000FF"/>
      <w:u w:val="single"/>
    </w:rPr>
  </w:style>
  <w:style w:type="character" w:styleId="Numerstrony">
    <w:name w:val="page number"/>
    <w:rsid w:val="00E50613"/>
  </w:style>
  <w:style w:type="character" w:customStyle="1" w:styleId="Znakiprzypiswkocowych">
    <w:name w:val="Znaki przypisów końcowych"/>
    <w:rsid w:val="00E50613"/>
    <w:rPr>
      <w:vertAlign w:val="superscript"/>
    </w:rPr>
  </w:style>
  <w:style w:type="paragraph" w:customStyle="1" w:styleId="Nagwek10">
    <w:name w:val="Nagłówek1"/>
    <w:basedOn w:val="Normalny"/>
    <w:next w:val="Tekstpodstawowy"/>
    <w:rsid w:val="00E50613"/>
    <w:pPr>
      <w:keepNext/>
      <w:widowControl w:val="0"/>
      <w:suppressAutoHyphens/>
      <w:overflowPunct w:val="0"/>
      <w:autoSpaceDE w:val="0"/>
      <w:spacing w:before="240" w:after="120" w:line="240" w:lineRule="auto"/>
    </w:pPr>
    <w:rPr>
      <w:rFonts w:ascii="Arial" w:eastAsia="Arial Unicode MS" w:hAnsi="Arial" w:cs="Tahoma"/>
      <w:kern w:val="1"/>
      <w:sz w:val="28"/>
      <w:szCs w:val="28"/>
      <w:lang w:eastAsia="ar-SA"/>
    </w:rPr>
  </w:style>
  <w:style w:type="paragraph" w:styleId="Tekstpodstawowy">
    <w:name w:val="Body Text"/>
    <w:basedOn w:val="Normalny"/>
    <w:link w:val="TekstpodstawowyZnak"/>
    <w:rsid w:val="00E50613"/>
    <w:pPr>
      <w:widowControl w:val="0"/>
      <w:suppressAutoHyphens/>
      <w:overflowPunct w:val="0"/>
      <w:autoSpaceDE w:val="0"/>
      <w:spacing w:after="0" w:line="240" w:lineRule="auto"/>
      <w:jc w:val="both"/>
    </w:pPr>
    <w:rPr>
      <w:rFonts w:ascii="Times New Roman" w:eastAsia="Times New Roman" w:hAnsi="Times New Roman"/>
      <w:b/>
      <w:kern w:val="1"/>
      <w:sz w:val="20"/>
      <w:szCs w:val="20"/>
      <w:lang w:val="x-none" w:eastAsia="ar-SA"/>
    </w:rPr>
  </w:style>
  <w:style w:type="character" w:customStyle="1" w:styleId="TekstpodstawowyZnak">
    <w:name w:val="Tekst podstawowy Znak"/>
    <w:link w:val="Tekstpodstawowy"/>
    <w:rsid w:val="00E50613"/>
    <w:rPr>
      <w:rFonts w:ascii="Times New Roman" w:eastAsia="Times New Roman" w:hAnsi="Times New Roman"/>
      <w:b/>
      <w:kern w:val="1"/>
      <w:lang w:val="x-none" w:eastAsia="ar-SA"/>
    </w:rPr>
  </w:style>
  <w:style w:type="paragraph" w:styleId="Lista">
    <w:name w:val="List"/>
    <w:basedOn w:val="Tekstpodstawowy"/>
    <w:rsid w:val="00E50613"/>
    <w:rPr>
      <w:rFonts w:cs="Tahoma"/>
    </w:rPr>
  </w:style>
  <w:style w:type="paragraph" w:customStyle="1" w:styleId="Podpis1">
    <w:name w:val="Podpis1"/>
    <w:basedOn w:val="Normalny"/>
    <w:rsid w:val="00E50613"/>
    <w:pPr>
      <w:widowControl w:val="0"/>
      <w:suppressLineNumbers/>
      <w:suppressAutoHyphens/>
      <w:overflowPunct w:val="0"/>
      <w:autoSpaceDE w:val="0"/>
      <w:spacing w:before="120" w:after="120" w:line="240" w:lineRule="auto"/>
    </w:pPr>
    <w:rPr>
      <w:rFonts w:ascii="Tahoma" w:eastAsia="Times New Roman" w:hAnsi="Tahoma" w:cs="Tahoma"/>
      <w:i/>
      <w:iCs/>
      <w:kern w:val="1"/>
      <w:sz w:val="24"/>
      <w:szCs w:val="24"/>
      <w:lang w:eastAsia="ar-SA"/>
    </w:rPr>
  </w:style>
  <w:style w:type="paragraph" w:customStyle="1" w:styleId="Indeks">
    <w:name w:val="Indeks"/>
    <w:basedOn w:val="Normalny"/>
    <w:rsid w:val="00E50613"/>
    <w:pPr>
      <w:widowControl w:val="0"/>
      <w:suppressLineNumbers/>
      <w:suppressAutoHyphens/>
      <w:overflowPunct w:val="0"/>
      <w:autoSpaceDE w:val="0"/>
      <w:spacing w:after="0" w:line="240" w:lineRule="auto"/>
    </w:pPr>
    <w:rPr>
      <w:rFonts w:ascii="Tahoma" w:eastAsia="Times New Roman" w:hAnsi="Tahoma" w:cs="Tahoma"/>
      <w:kern w:val="1"/>
      <w:sz w:val="20"/>
      <w:szCs w:val="20"/>
      <w:lang w:eastAsia="ar-SA"/>
    </w:rPr>
  </w:style>
  <w:style w:type="paragraph" w:styleId="Spistreci1">
    <w:name w:val="toc 1"/>
    <w:basedOn w:val="Normalny"/>
    <w:next w:val="Normalny"/>
    <w:semiHidden/>
    <w:rsid w:val="00E50613"/>
    <w:pPr>
      <w:suppressAutoHyphens/>
      <w:spacing w:after="0" w:line="240" w:lineRule="auto"/>
      <w:jc w:val="both"/>
    </w:pPr>
    <w:rPr>
      <w:rFonts w:ascii="Times New Roman" w:eastAsia="Times New Roman" w:hAnsi="Times New Roman"/>
      <w:kern w:val="1"/>
      <w:sz w:val="24"/>
      <w:szCs w:val="24"/>
      <w:lang w:eastAsia="ar-SA"/>
    </w:rPr>
  </w:style>
  <w:style w:type="paragraph" w:styleId="Nagwek">
    <w:name w:val="header"/>
    <w:basedOn w:val="Normalny"/>
    <w:link w:val="NagwekZnak"/>
    <w:uiPriority w:val="99"/>
    <w:rsid w:val="00E50613"/>
    <w:pPr>
      <w:widowControl w:val="0"/>
      <w:tabs>
        <w:tab w:val="center" w:pos="4536"/>
        <w:tab w:val="right" w:pos="9072"/>
      </w:tabs>
      <w:suppressAutoHyphens/>
      <w:overflowPunct w:val="0"/>
      <w:autoSpaceDE w:val="0"/>
      <w:spacing w:after="0" w:line="240" w:lineRule="auto"/>
    </w:pPr>
    <w:rPr>
      <w:rFonts w:ascii="Tahoma" w:eastAsia="Times New Roman" w:hAnsi="Tahoma"/>
      <w:kern w:val="1"/>
      <w:sz w:val="20"/>
      <w:szCs w:val="20"/>
      <w:lang w:val="x-none" w:eastAsia="ar-SA"/>
    </w:rPr>
  </w:style>
  <w:style w:type="character" w:customStyle="1" w:styleId="NagwekZnak">
    <w:name w:val="Nagłówek Znak"/>
    <w:link w:val="Nagwek"/>
    <w:uiPriority w:val="99"/>
    <w:rsid w:val="00E50613"/>
    <w:rPr>
      <w:rFonts w:ascii="Tahoma" w:eastAsia="Times New Roman" w:hAnsi="Tahoma"/>
      <w:kern w:val="1"/>
      <w:lang w:val="x-none" w:eastAsia="ar-SA"/>
    </w:rPr>
  </w:style>
  <w:style w:type="paragraph" w:styleId="Stopka">
    <w:name w:val="footer"/>
    <w:basedOn w:val="Normalny"/>
    <w:link w:val="StopkaZnak"/>
    <w:uiPriority w:val="99"/>
    <w:rsid w:val="00E50613"/>
    <w:pPr>
      <w:widowControl w:val="0"/>
      <w:tabs>
        <w:tab w:val="center" w:pos="4536"/>
        <w:tab w:val="right" w:pos="9072"/>
      </w:tabs>
      <w:suppressAutoHyphens/>
      <w:overflowPunct w:val="0"/>
      <w:autoSpaceDE w:val="0"/>
      <w:spacing w:after="0" w:line="240" w:lineRule="auto"/>
    </w:pPr>
    <w:rPr>
      <w:rFonts w:ascii="Tahoma" w:eastAsia="Times New Roman" w:hAnsi="Tahoma"/>
      <w:kern w:val="1"/>
      <w:sz w:val="20"/>
      <w:szCs w:val="20"/>
      <w:lang w:val="x-none" w:eastAsia="ar-SA"/>
    </w:rPr>
  </w:style>
  <w:style w:type="character" w:customStyle="1" w:styleId="StopkaZnak">
    <w:name w:val="Stopka Znak"/>
    <w:link w:val="Stopka"/>
    <w:uiPriority w:val="99"/>
    <w:rsid w:val="00E50613"/>
    <w:rPr>
      <w:rFonts w:ascii="Tahoma" w:eastAsia="Times New Roman" w:hAnsi="Tahoma"/>
      <w:kern w:val="1"/>
      <w:lang w:val="x-none" w:eastAsia="ar-SA"/>
    </w:rPr>
  </w:style>
  <w:style w:type="paragraph" w:customStyle="1" w:styleId="Listanumerowana1">
    <w:name w:val="Lista numerowana1"/>
    <w:basedOn w:val="Normalny"/>
    <w:rsid w:val="00E50613"/>
    <w:pPr>
      <w:widowControl w:val="0"/>
      <w:suppressAutoHyphens/>
      <w:overflowPunct w:val="0"/>
      <w:autoSpaceDE w:val="0"/>
      <w:spacing w:before="60" w:after="0" w:line="240" w:lineRule="auto"/>
      <w:jc w:val="both"/>
    </w:pPr>
    <w:rPr>
      <w:rFonts w:ascii="Arial" w:eastAsia="Times New Roman" w:hAnsi="Arial" w:cs="Arial"/>
      <w:kern w:val="1"/>
      <w:sz w:val="23"/>
      <w:szCs w:val="23"/>
      <w:lang w:eastAsia="ar-SA"/>
    </w:rPr>
  </w:style>
  <w:style w:type="paragraph" w:styleId="Tytu">
    <w:name w:val="Title"/>
    <w:basedOn w:val="Normalny"/>
    <w:next w:val="Podtytu"/>
    <w:link w:val="TytuZnak"/>
    <w:qFormat/>
    <w:rsid w:val="00E50613"/>
    <w:pPr>
      <w:suppressAutoHyphens/>
      <w:overflowPunct w:val="0"/>
      <w:autoSpaceDE w:val="0"/>
      <w:spacing w:after="0" w:line="240" w:lineRule="auto"/>
      <w:jc w:val="center"/>
    </w:pPr>
    <w:rPr>
      <w:rFonts w:ascii="Times New Roman" w:eastAsia="Times New Roman" w:hAnsi="Times New Roman"/>
      <w:b/>
      <w:kern w:val="1"/>
      <w:sz w:val="24"/>
      <w:szCs w:val="20"/>
      <w:u w:val="single"/>
      <w:lang w:val="x-none" w:eastAsia="ar-SA"/>
    </w:rPr>
  </w:style>
  <w:style w:type="character" w:customStyle="1" w:styleId="TytuZnak">
    <w:name w:val="Tytuł Znak"/>
    <w:link w:val="Tytu"/>
    <w:rsid w:val="00E50613"/>
    <w:rPr>
      <w:rFonts w:ascii="Times New Roman" w:eastAsia="Times New Roman" w:hAnsi="Times New Roman"/>
      <w:b/>
      <w:kern w:val="1"/>
      <w:sz w:val="24"/>
      <w:u w:val="single"/>
      <w:lang w:val="x-none" w:eastAsia="ar-SA"/>
    </w:rPr>
  </w:style>
  <w:style w:type="paragraph" w:styleId="Podtytu">
    <w:name w:val="Subtitle"/>
    <w:basedOn w:val="Nagwek10"/>
    <w:next w:val="Tekstpodstawowy"/>
    <w:link w:val="PodtytuZnak"/>
    <w:qFormat/>
    <w:rsid w:val="00E50613"/>
    <w:pPr>
      <w:jc w:val="center"/>
    </w:pPr>
    <w:rPr>
      <w:rFonts w:cs="Times New Roman"/>
      <w:i/>
      <w:iCs/>
      <w:lang w:val="x-none"/>
    </w:rPr>
  </w:style>
  <w:style w:type="character" w:customStyle="1" w:styleId="PodtytuZnak">
    <w:name w:val="Podtytuł Znak"/>
    <w:link w:val="Podtytu"/>
    <w:rsid w:val="00E50613"/>
    <w:rPr>
      <w:rFonts w:ascii="Arial" w:eastAsia="Arial Unicode MS" w:hAnsi="Arial"/>
      <w:i/>
      <w:iCs/>
      <w:kern w:val="1"/>
      <w:sz w:val="28"/>
      <w:szCs w:val="28"/>
      <w:lang w:val="x-none" w:eastAsia="ar-SA"/>
    </w:rPr>
  </w:style>
  <w:style w:type="paragraph" w:styleId="Tekstpodstawowywcity">
    <w:name w:val="Body Text Indent"/>
    <w:basedOn w:val="Normalny"/>
    <w:link w:val="TekstpodstawowywcityZnak"/>
    <w:rsid w:val="00E50613"/>
    <w:pPr>
      <w:suppressAutoHyphens/>
      <w:autoSpaceDE w:val="0"/>
      <w:spacing w:after="120" w:line="240" w:lineRule="auto"/>
      <w:ind w:left="283"/>
    </w:pPr>
    <w:rPr>
      <w:rFonts w:ascii="Arial" w:eastAsia="Times New Roman" w:hAnsi="Arial"/>
      <w:kern w:val="1"/>
      <w:sz w:val="20"/>
      <w:szCs w:val="20"/>
      <w:lang w:val="en-GB" w:eastAsia="ar-SA"/>
    </w:rPr>
  </w:style>
  <w:style w:type="character" w:customStyle="1" w:styleId="TekstpodstawowywcityZnak">
    <w:name w:val="Tekst podstawowy wcięty Znak"/>
    <w:link w:val="Tekstpodstawowywcity"/>
    <w:rsid w:val="00E50613"/>
    <w:rPr>
      <w:rFonts w:ascii="Arial" w:eastAsia="Times New Roman" w:hAnsi="Arial"/>
      <w:kern w:val="1"/>
      <w:lang w:val="en-GB" w:eastAsia="ar-SA"/>
    </w:rPr>
  </w:style>
  <w:style w:type="paragraph" w:customStyle="1" w:styleId="Tekstpodstawowy21">
    <w:name w:val="Tekst podstawowy 21"/>
    <w:basedOn w:val="Normalny"/>
    <w:rsid w:val="00E50613"/>
    <w:pPr>
      <w:widowControl w:val="0"/>
      <w:suppressAutoHyphens/>
      <w:overflowPunct w:val="0"/>
      <w:autoSpaceDE w:val="0"/>
      <w:spacing w:after="120" w:line="480" w:lineRule="auto"/>
    </w:pPr>
    <w:rPr>
      <w:rFonts w:ascii="Tahoma" w:eastAsia="Times New Roman" w:hAnsi="Tahoma" w:cs="Tahoma"/>
      <w:kern w:val="1"/>
      <w:sz w:val="20"/>
      <w:szCs w:val="20"/>
      <w:lang w:eastAsia="ar-SA"/>
    </w:rPr>
  </w:style>
  <w:style w:type="paragraph" w:customStyle="1" w:styleId="Tekstpodstawowy31">
    <w:name w:val="Tekst podstawowy 31"/>
    <w:basedOn w:val="Normalny"/>
    <w:rsid w:val="00E50613"/>
    <w:pPr>
      <w:widowControl w:val="0"/>
      <w:suppressAutoHyphens/>
      <w:overflowPunct w:val="0"/>
      <w:autoSpaceDE w:val="0"/>
      <w:spacing w:after="120" w:line="240" w:lineRule="auto"/>
    </w:pPr>
    <w:rPr>
      <w:rFonts w:ascii="Tahoma" w:eastAsia="Times New Roman" w:hAnsi="Tahoma" w:cs="Tahoma"/>
      <w:kern w:val="1"/>
      <w:sz w:val="16"/>
      <w:szCs w:val="16"/>
      <w:lang w:eastAsia="ar-SA"/>
    </w:rPr>
  </w:style>
  <w:style w:type="paragraph" w:customStyle="1" w:styleId="Tekstpodstawowywcity21">
    <w:name w:val="Tekst podstawowy wcięty 21"/>
    <w:basedOn w:val="Normalny"/>
    <w:rsid w:val="00E50613"/>
    <w:pPr>
      <w:suppressAutoHyphens/>
      <w:overflowPunct w:val="0"/>
      <w:autoSpaceDE w:val="0"/>
      <w:spacing w:after="0" w:line="240" w:lineRule="auto"/>
      <w:ind w:left="567" w:hanging="283"/>
      <w:jc w:val="both"/>
    </w:pPr>
    <w:rPr>
      <w:rFonts w:ascii="Arial" w:eastAsia="Times New Roman" w:hAnsi="Arial" w:cs="Arial"/>
      <w:kern w:val="1"/>
      <w:sz w:val="20"/>
      <w:szCs w:val="20"/>
      <w:lang w:eastAsia="ar-SA"/>
    </w:rPr>
  </w:style>
  <w:style w:type="paragraph" w:customStyle="1" w:styleId="Tekstpodstawowywcity31">
    <w:name w:val="Tekst podstawowy wcięty 31"/>
    <w:basedOn w:val="Normalny"/>
    <w:rsid w:val="00E50613"/>
    <w:pPr>
      <w:suppressAutoHyphens/>
      <w:overflowPunct w:val="0"/>
      <w:autoSpaceDE w:val="0"/>
      <w:spacing w:after="0" w:line="240" w:lineRule="auto"/>
      <w:ind w:left="426" w:hanging="284"/>
      <w:jc w:val="both"/>
    </w:pPr>
    <w:rPr>
      <w:rFonts w:ascii="Arial" w:eastAsia="Times New Roman" w:hAnsi="Arial" w:cs="Arial"/>
      <w:kern w:val="1"/>
      <w:sz w:val="20"/>
      <w:szCs w:val="20"/>
      <w:lang w:eastAsia="ar-SA"/>
    </w:rPr>
  </w:style>
  <w:style w:type="paragraph" w:customStyle="1" w:styleId="Tekstblokowy1">
    <w:name w:val="Tekst blokowy1"/>
    <w:basedOn w:val="Normalny"/>
    <w:rsid w:val="00E50613"/>
    <w:pPr>
      <w:tabs>
        <w:tab w:val="left" w:pos="0"/>
      </w:tabs>
      <w:suppressAutoHyphens/>
      <w:overflowPunct w:val="0"/>
      <w:autoSpaceDE w:val="0"/>
      <w:spacing w:after="0" w:line="240" w:lineRule="auto"/>
      <w:ind w:left="567" w:right="-3" w:hanging="283"/>
      <w:jc w:val="both"/>
    </w:pPr>
    <w:rPr>
      <w:rFonts w:ascii="Arial" w:eastAsia="Times New Roman" w:hAnsi="Arial" w:cs="Arial"/>
      <w:kern w:val="1"/>
      <w:sz w:val="20"/>
      <w:szCs w:val="20"/>
      <w:lang w:eastAsia="ar-SA"/>
    </w:rPr>
  </w:style>
  <w:style w:type="paragraph" w:styleId="Tekstdymka">
    <w:name w:val="Balloon Text"/>
    <w:basedOn w:val="Normalny"/>
    <w:link w:val="TekstdymkaZnak"/>
    <w:rsid w:val="00E50613"/>
    <w:pPr>
      <w:widowControl w:val="0"/>
      <w:suppressAutoHyphens/>
      <w:overflowPunct w:val="0"/>
      <w:autoSpaceDE w:val="0"/>
      <w:spacing w:after="0" w:line="240" w:lineRule="auto"/>
    </w:pPr>
    <w:rPr>
      <w:rFonts w:ascii="Tahoma" w:eastAsia="Times New Roman" w:hAnsi="Tahoma"/>
      <w:kern w:val="1"/>
      <w:sz w:val="16"/>
      <w:szCs w:val="16"/>
      <w:lang w:val="x-none" w:eastAsia="ar-SA"/>
    </w:rPr>
  </w:style>
  <w:style w:type="character" w:customStyle="1" w:styleId="TekstdymkaZnak">
    <w:name w:val="Tekst dymka Znak"/>
    <w:link w:val="Tekstdymka"/>
    <w:rsid w:val="00E50613"/>
    <w:rPr>
      <w:rFonts w:ascii="Tahoma" w:eastAsia="Times New Roman" w:hAnsi="Tahoma"/>
      <w:kern w:val="1"/>
      <w:sz w:val="16"/>
      <w:szCs w:val="16"/>
      <w:lang w:val="x-none" w:eastAsia="ar-SA"/>
    </w:rPr>
  </w:style>
  <w:style w:type="paragraph" w:customStyle="1" w:styleId="Styl">
    <w:name w:val="Styl"/>
    <w:rsid w:val="00E50613"/>
    <w:pPr>
      <w:widowControl w:val="0"/>
      <w:suppressAutoHyphens/>
      <w:overflowPunct w:val="0"/>
      <w:autoSpaceDE w:val="0"/>
    </w:pPr>
    <w:rPr>
      <w:rFonts w:ascii="Times New Roman" w:eastAsia="Arial" w:hAnsi="Times New Roman"/>
      <w:lang w:eastAsia="ar-SA"/>
    </w:rPr>
  </w:style>
  <w:style w:type="paragraph" w:customStyle="1" w:styleId="St4-punkt">
    <w:name w:val="St4-punkt"/>
    <w:rsid w:val="00E50613"/>
    <w:pPr>
      <w:widowControl w:val="0"/>
      <w:suppressAutoHyphens/>
      <w:overflowPunct w:val="0"/>
      <w:autoSpaceDE w:val="0"/>
      <w:ind w:left="680" w:hanging="340"/>
      <w:jc w:val="both"/>
    </w:pPr>
    <w:rPr>
      <w:rFonts w:ascii="Times New Roman" w:eastAsia="Arial" w:hAnsi="Times New Roman"/>
      <w:sz w:val="24"/>
      <w:szCs w:val="24"/>
      <w:lang w:eastAsia="ar-SA"/>
    </w:rPr>
  </w:style>
  <w:style w:type="paragraph" w:customStyle="1" w:styleId="Tekstpodstawowywcity1">
    <w:name w:val="Tekst podstawowy wcięty1"/>
    <w:basedOn w:val="Normalny"/>
    <w:rsid w:val="00E50613"/>
    <w:pPr>
      <w:widowControl w:val="0"/>
      <w:suppressAutoHyphens/>
      <w:overflowPunct w:val="0"/>
      <w:autoSpaceDE w:val="0"/>
      <w:spacing w:after="0" w:line="240" w:lineRule="auto"/>
      <w:ind w:left="360"/>
      <w:jc w:val="both"/>
    </w:pPr>
    <w:rPr>
      <w:rFonts w:ascii="Arial" w:eastAsia="Times New Roman" w:hAnsi="Arial" w:cs="Arial"/>
      <w:kern w:val="1"/>
      <w:sz w:val="20"/>
      <w:szCs w:val="20"/>
      <w:lang w:eastAsia="ar-SA"/>
    </w:rPr>
  </w:style>
  <w:style w:type="paragraph" w:customStyle="1" w:styleId="Tekstpodstawowy22">
    <w:name w:val="Tekst podstawowy 22"/>
    <w:basedOn w:val="Normalny"/>
    <w:rsid w:val="00E50613"/>
    <w:pPr>
      <w:suppressAutoHyphens/>
      <w:overflowPunct w:val="0"/>
      <w:autoSpaceDE w:val="0"/>
      <w:spacing w:after="0" w:line="240" w:lineRule="auto"/>
      <w:ind w:left="993" w:hanging="273"/>
      <w:jc w:val="both"/>
    </w:pPr>
    <w:rPr>
      <w:rFonts w:ascii="Times New Roman" w:eastAsia="Times New Roman" w:hAnsi="Times New Roman"/>
      <w:kern w:val="1"/>
      <w:sz w:val="20"/>
      <w:szCs w:val="20"/>
      <w:lang w:eastAsia="ar-SA"/>
    </w:rPr>
  </w:style>
  <w:style w:type="paragraph" w:customStyle="1" w:styleId="Tekstpodstawowy32">
    <w:name w:val="Tekst podstawowy 32"/>
    <w:basedOn w:val="Normalny"/>
    <w:rsid w:val="00E50613"/>
    <w:pPr>
      <w:widowControl w:val="0"/>
      <w:suppressAutoHyphens/>
      <w:overflowPunct w:val="0"/>
      <w:autoSpaceDE w:val="0"/>
      <w:spacing w:after="0" w:line="240" w:lineRule="auto"/>
      <w:ind w:right="-1"/>
      <w:jc w:val="both"/>
    </w:pPr>
    <w:rPr>
      <w:rFonts w:ascii="Times New Roman" w:eastAsia="Times New Roman" w:hAnsi="Times New Roman"/>
      <w:kern w:val="1"/>
      <w:sz w:val="24"/>
      <w:szCs w:val="20"/>
      <w:lang w:eastAsia="ar-SA"/>
    </w:rPr>
  </w:style>
  <w:style w:type="paragraph" w:customStyle="1" w:styleId="ProPublico">
    <w:name w:val="ProPublico"/>
    <w:rsid w:val="00E50613"/>
    <w:pPr>
      <w:widowControl w:val="0"/>
      <w:suppressAutoHyphens/>
      <w:overflowPunct w:val="0"/>
      <w:autoSpaceDE w:val="0"/>
      <w:spacing w:line="360" w:lineRule="auto"/>
    </w:pPr>
    <w:rPr>
      <w:rFonts w:ascii="Times New Roman" w:eastAsia="Arial" w:hAnsi="Times New Roman"/>
      <w:b/>
      <w:bCs/>
      <w:sz w:val="24"/>
      <w:szCs w:val="24"/>
      <w:lang w:eastAsia="ar-SA"/>
    </w:rPr>
  </w:style>
  <w:style w:type="paragraph" w:customStyle="1" w:styleId="Standardowy0">
    <w:name w:val="Standardowy.+"/>
    <w:rsid w:val="00E50613"/>
    <w:pPr>
      <w:widowControl w:val="0"/>
      <w:suppressAutoHyphens/>
      <w:overflowPunct w:val="0"/>
      <w:autoSpaceDE w:val="0"/>
    </w:pPr>
    <w:rPr>
      <w:rFonts w:ascii="Times New Roman" w:eastAsia="Arial" w:hAnsi="Times New Roman"/>
      <w:sz w:val="24"/>
      <w:lang w:eastAsia="ar-SA"/>
    </w:rPr>
  </w:style>
  <w:style w:type="paragraph" w:customStyle="1" w:styleId="Tabela">
    <w:name w:val="Tabela"/>
    <w:basedOn w:val="Normalny"/>
    <w:rsid w:val="00E50613"/>
    <w:pPr>
      <w:widowControl w:val="0"/>
      <w:suppressAutoHyphens/>
      <w:overflowPunct w:val="0"/>
      <w:autoSpaceDE w:val="0"/>
      <w:spacing w:after="0" w:line="360" w:lineRule="auto"/>
    </w:pPr>
    <w:rPr>
      <w:rFonts w:ascii="Times New Roman" w:eastAsia="Times New Roman" w:hAnsi="Times New Roman"/>
      <w:kern w:val="1"/>
      <w:sz w:val="24"/>
      <w:szCs w:val="20"/>
      <w:lang w:eastAsia="ar-SA"/>
    </w:rPr>
  </w:style>
  <w:style w:type="paragraph" w:customStyle="1" w:styleId="FR1">
    <w:name w:val="FR1"/>
    <w:rsid w:val="00E50613"/>
    <w:pPr>
      <w:widowControl w:val="0"/>
      <w:suppressAutoHyphens/>
      <w:autoSpaceDE w:val="0"/>
      <w:spacing w:before="140"/>
    </w:pPr>
    <w:rPr>
      <w:rFonts w:ascii="Arial" w:eastAsia="Arial" w:hAnsi="Arial" w:cs="Arial"/>
      <w:b/>
      <w:bCs/>
      <w:sz w:val="16"/>
      <w:szCs w:val="16"/>
      <w:lang w:eastAsia="ar-SA"/>
    </w:rPr>
  </w:style>
  <w:style w:type="paragraph" w:customStyle="1" w:styleId="Default">
    <w:name w:val="Default"/>
    <w:rsid w:val="00E50613"/>
    <w:pPr>
      <w:suppressAutoHyphens/>
      <w:autoSpaceDE w:val="0"/>
    </w:pPr>
    <w:rPr>
      <w:rFonts w:ascii="Arial" w:eastAsia="Arial" w:hAnsi="Arial" w:cs="Arial"/>
      <w:color w:val="000000"/>
      <w:sz w:val="24"/>
      <w:szCs w:val="24"/>
      <w:lang w:eastAsia="ar-SA"/>
    </w:rPr>
  </w:style>
  <w:style w:type="paragraph" w:styleId="Tekstprzypisukocowego">
    <w:name w:val="endnote text"/>
    <w:basedOn w:val="Normalny"/>
    <w:link w:val="TekstprzypisukocowegoZnak"/>
    <w:uiPriority w:val="99"/>
    <w:rsid w:val="00E50613"/>
    <w:pPr>
      <w:widowControl w:val="0"/>
      <w:suppressAutoHyphens/>
      <w:overflowPunct w:val="0"/>
      <w:autoSpaceDE w:val="0"/>
      <w:spacing w:after="0" w:line="240" w:lineRule="auto"/>
    </w:pPr>
    <w:rPr>
      <w:rFonts w:ascii="Tahoma" w:eastAsia="Times New Roman" w:hAnsi="Tahoma"/>
      <w:kern w:val="1"/>
      <w:sz w:val="20"/>
      <w:szCs w:val="20"/>
      <w:lang w:val="x-none" w:eastAsia="ar-SA"/>
    </w:rPr>
  </w:style>
  <w:style w:type="character" w:customStyle="1" w:styleId="TekstprzypisukocowegoZnak">
    <w:name w:val="Tekst przypisu końcowego Znak"/>
    <w:link w:val="Tekstprzypisukocowego"/>
    <w:uiPriority w:val="99"/>
    <w:rsid w:val="00E50613"/>
    <w:rPr>
      <w:rFonts w:ascii="Tahoma" w:eastAsia="Times New Roman" w:hAnsi="Tahoma"/>
      <w:kern w:val="1"/>
      <w:lang w:val="x-none" w:eastAsia="ar-SA"/>
    </w:rPr>
  </w:style>
  <w:style w:type="paragraph" w:customStyle="1" w:styleId="Zawartotabeli">
    <w:name w:val="Zawartość tabeli"/>
    <w:basedOn w:val="Normalny"/>
    <w:rsid w:val="00E50613"/>
    <w:pPr>
      <w:widowControl w:val="0"/>
      <w:suppressLineNumbers/>
      <w:suppressAutoHyphens/>
      <w:overflowPunct w:val="0"/>
      <w:autoSpaceDE w:val="0"/>
      <w:spacing w:after="0" w:line="240" w:lineRule="auto"/>
    </w:pPr>
    <w:rPr>
      <w:rFonts w:ascii="Tahoma" w:eastAsia="Times New Roman" w:hAnsi="Tahoma" w:cs="Tahoma"/>
      <w:kern w:val="1"/>
      <w:sz w:val="20"/>
      <w:szCs w:val="20"/>
      <w:lang w:eastAsia="ar-SA"/>
    </w:rPr>
  </w:style>
  <w:style w:type="paragraph" w:customStyle="1" w:styleId="Nagwektabeli">
    <w:name w:val="Nagłówek tabeli"/>
    <w:basedOn w:val="Zawartotabeli"/>
    <w:rsid w:val="00E50613"/>
    <w:pPr>
      <w:jc w:val="center"/>
    </w:pPr>
    <w:rPr>
      <w:b/>
      <w:bCs/>
    </w:rPr>
  </w:style>
  <w:style w:type="paragraph" w:styleId="Listanumerowana">
    <w:name w:val="List Number"/>
    <w:basedOn w:val="Normalny"/>
    <w:rsid w:val="00E50613"/>
    <w:pPr>
      <w:widowControl w:val="0"/>
      <w:numPr>
        <w:numId w:val="3"/>
      </w:numPr>
      <w:suppressAutoHyphens/>
      <w:overflowPunct w:val="0"/>
      <w:autoSpaceDE w:val="0"/>
      <w:spacing w:after="0" w:line="240" w:lineRule="auto"/>
    </w:pPr>
    <w:rPr>
      <w:rFonts w:ascii="Tahoma" w:eastAsia="Times New Roman" w:hAnsi="Tahoma" w:cs="Tahoma"/>
      <w:kern w:val="1"/>
      <w:sz w:val="20"/>
      <w:szCs w:val="20"/>
      <w:lang w:eastAsia="ar-SA"/>
    </w:rPr>
  </w:style>
  <w:style w:type="paragraph" w:styleId="Tekstpodstawowywcity2">
    <w:name w:val="Body Text Indent 2"/>
    <w:basedOn w:val="Normalny"/>
    <w:link w:val="Tekstpodstawowywcity2Znak"/>
    <w:rsid w:val="00E50613"/>
    <w:pPr>
      <w:spacing w:after="120" w:line="480" w:lineRule="auto"/>
      <w:ind w:left="283"/>
    </w:pPr>
    <w:rPr>
      <w:rFonts w:ascii="Times New Roman" w:eastAsia="Times New Roman" w:hAnsi="Times New Roman"/>
      <w:sz w:val="24"/>
      <w:szCs w:val="24"/>
      <w:lang w:val="x-none" w:eastAsia="pl-PL"/>
    </w:rPr>
  </w:style>
  <w:style w:type="character" w:customStyle="1" w:styleId="Tekstpodstawowywcity2Znak">
    <w:name w:val="Tekst podstawowy wcięty 2 Znak"/>
    <w:link w:val="Tekstpodstawowywcity2"/>
    <w:rsid w:val="00E50613"/>
    <w:rPr>
      <w:rFonts w:ascii="Times New Roman" w:eastAsia="Times New Roman" w:hAnsi="Times New Roman"/>
      <w:sz w:val="24"/>
      <w:szCs w:val="24"/>
      <w:lang w:val="x-none"/>
    </w:rPr>
  </w:style>
  <w:style w:type="table" w:styleId="Tabela-Siatka">
    <w:name w:val="Table Grid"/>
    <w:basedOn w:val="Standardowy"/>
    <w:uiPriority w:val="39"/>
    <w:rsid w:val="00E50613"/>
    <w:pPr>
      <w:widowControl w:val="0"/>
      <w:suppressAutoHyphens/>
      <w:overflowPunct w:val="0"/>
      <w:autoSpaceDE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lp1"/>
    <w:basedOn w:val="Normalny"/>
    <w:link w:val="AkapitzlistZnak"/>
    <w:uiPriority w:val="34"/>
    <w:qFormat/>
    <w:rsid w:val="00E50613"/>
    <w:pPr>
      <w:widowControl w:val="0"/>
      <w:suppressAutoHyphens/>
      <w:overflowPunct w:val="0"/>
      <w:autoSpaceDE w:val="0"/>
      <w:spacing w:after="0" w:line="240" w:lineRule="auto"/>
      <w:ind w:left="720"/>
      <w:contextualSpacing/>
    </w:pPr>
    <w:rPr>
      <w:rFonts w:ascii="Tahoma" w:eastAsia="Times New Roman" w:hAnsi="Tahoma"/>
      <w:kern w:val="1"/>
      <w:sz w:val="20"/>
      <w:szCs w:val="20"/>
      <w:lang w:val="x-none" w:eastAsia="ar-SA"/>
    </w:rPr>
  </w:style>
  <w:style w:type="paragraph" w:styleId="Tekstprzypisudolnego">
    <w:name w:val="footnote text"/>
    <w:aliases w:val="Podrozdział"/>
    <w:basedOn w:val="Normalny"/>
    <w:link w:val="TekstprzypisudolnegoZnak"/>
    <w:uiPriority w:val="99"/>
    <w:unhideWhenUsed/>
    <w:rsid w:val="00E50613"/>
    <w:pPr>
      <w:widowControl w:val="0"/>
      <w:suppressAutoHyphens/>
      <w:overflowPunct w:val="0"/>
      <w:autoSpaceDE w:val="0"/>
      <w:spacing w:after="0" w:line="240" w:lineRule="auto"/>
    </w:pPr>
    <w:rPr>
      <w:rFonts w:ascii="Tahoma" w:eastAsia="Times New Roman" w:hAnsi="Tahoma"/>
      <w:kern w:val="1"/>
      <w:sz w:val="20"/>
      <w:szCs w:val="20"/>
      <w:lang w:val="x-none" w:eastAsia="ar-SA"/>
    </w:rPr>
  </w:style>
  <w:style w:type="character" w:customStyle="1" w:styleId="TekstprzypisudolnegoZnak">
    <w:name w:val="Tekst przypisu dolnego Znak"/>
    <w:aliases w:val="Podrozdział Znak"/>
    <w:link w:val="Tekstprzypisudolnego"/>
    <w:uiPriority w:val="99"/>
    <w:rsid w:val="00E50613"/>
    <w:rPr>
      <w:rFonts w:ascii="Tahoma" w:eastAsia="Times New Roman" w:hAnsi="Tahoma"/>
      <w:kern w:val="1"/>
      <w:lang w:val="x-none" w:eastAsia="ar-SA"/>
    </w:rPr>
  </w:style>
  <w:style w:type="character" w:styleId="Odwoanieprzypisudolnego">
    <w:name w:val="footnote reference"/>
    <w:aliases w:val="Footnote Reference Number,Footnote symbol,Odwołanie przypisu,times"/>
    <w:uiPriority w:val="99"/>
    <w:unhideWhenUsed/>
    <w:rsid w:val="00E50613"/>
    <w:rPr>
      <w:vertAlign w:val="superscript"/>
    </w:rPr>
  </w:style>
  <w:style w:type="character" w:styleId="Odwoanieprzypisukocowego">
    <w:name w:val="endnote reference"/>
    <w:uiPriority w:val="99"/>
    <w:unhideWhenUsed/>
    <w:rsid w:val="00E50613"/>
    <w:rPr>
      <w:vertAlign w:val="superscript"/>
    </w:rPr>
  </w:style>
  <w:style w:type="paragraph" w:customStyle="1" w:styleId="Tekstpodstawowy23">
    <w:name w:val="Tekst podstawowy 23"/>
    <w:basedOn w:val="Normalny"/>
    <w:rsid w:val="00E50613"/>
    <w:pPr>
      <w:overflowPunct w:val="0"/>
      <w:autoSpaceDE w:val="0"/>
      <w:autoSpaceDN w:val="0"/>
      <w:adjustRightInd w:val="0"/>
      <w:spacing w:after="0" w:line="240" w:lineRule="auto"/>
      <w:ind w:left="993" w:hanging="273"/>
      <w:jc w:val="both"/>
      <w:textAlignment w:val="baseline"/>
    </w:pPr>
    <w:rPr>
      <w:rFonts w:ascii="Times New Roman" w:eastAsia="Times New Roman" w:hAnsi="Times New Roman"/>
      <w:sz w:val="20"/>
      <w:szCs w:val="20"/>
      <w:lang w:eastAsia="pl-PL"/>
    </w:rPr>
  </w:style>
  <w:style w:type="paragraph" w:styleId="Tekstkomentarza">
    <w:name w:val="annotation text"/>
    <w:basedOn w:val="Normalny"/>
    <w:link w:val="TekstkomentarzaZnak"/>
    <w:uiPriority w:val="99"/>
    <w:rsid w:val="00E50613"/>
    <w:pPr>
      <w:spacing w:after="0" w:line="240" w:lineRule="auto"/>
    </w:pPr>
    <w:rPr>
      <w:rFonts w:ascii="Bookman Old Style" w:eastAsia="Times New Roman" w:hAnsi="Bookman Old Style"/>
      <w:sz w:val="20"/>
      <w:szCs w:val="20"/>
      <w:lang w:val="x-none" w:eastAsia="pl-PL"/>
    </w:rPr>
  </w:style>
  <w:style w:type="character" w:customStyle="1" w:styleId="TekstkomentarzaZnak">
    <w:name w:val="Tekst komentarza Znak"/>
    <w:link w:val="Tekstkomentarza"/>
    <w:uiPriority w:val="99"/>
    <w:rsid w:val="00E50613"/>
    <w:rPr>
      <w:rFonts w:ascii="Bookman Old Style" w:eastAsia="Times New Roman" w:hAnsi="Bookman Old Style"/>
      <w:lang w:val="x-none"/>
    </w:rPr>
  </w:style>
  <w:style w:type="paragraph" w:styleId="Tekstpodstawowy2">
    <w:name w:val="Body Text 2"/>
    <w:basedOn w:val="Normalny"/>
    <w:link w:val="Tekstpodstawowy2Znak"/>
    <w:rsid w:val="00E50613"/>
    <w:pPr>
      <w:widowControl w:val="0"/>
      <w:suppressAutoHyphens/>
      <w:overflowPunct w:val="0"/>
      <w:autoSpaceDE w:val="0"/>
      <w:spacing w:after="120" w:line="480" w:lineRule="auto"/>
    </w:pPr>
    <w:rPr>
      <w:rFonts w:ascii="Tahoma" w:eastAsia="Times New Roman" w:hAnsi="Tahoma"/>
      <w:kern w:val="1"/>
      <w:sz w:val="20"/>
      <w:szCs w:val="20"/>
      <w:lang w:val="x-none" w:eastAsia="ar-SA"/>
    </w:rPr>
  </w:style>
  <w:style w:type="character" w:customStyle="1" w:styleId="Tekstpodstawowy2Znak">
    <w:name w:val="Tekst podstawowy 2 Znak"/>
    <w:link w:val="Tekstpodstawowy2"/>
    <w:rsid w:val="00E50613"/>
    <w:rPr>
      <w:rFonts w:ascii="Tahoma" w:eastAsia="Times New Roman" w:hAnsi="Tahoma"/>
      <w:kern w:val="1"/>
      <w:lang w:val="x-none" w:eastAsia="ar-SA"/>
    </w:rPr>
  </w:style>
  <w:style w:type="paragraph" w:styleId="Tekstpodstawowy3">
    <w:name w:val="Body Text 3"/>
    <w:basedOn w:val="Normalny"/>
    <w:link w:val="Tekstpodstawowy3Znak"/>
    <w:rsid w:val="00E50613"/>
    <w:pPr>
      <w:widowControl w:val="0"/>
      <w:suppressAutoHyphens/>
      <w:overflowPunct w:val="0"/>
      <w:autoSpaceDE w:val="0"/>
      <w:spacing w:after="120" w:line="240" w:lineRule="auto"/>
    </w:pPr>
    <w:rPr>
      <w:rFonts w:ascii="Tahoma" w:eastAsia="Times New Roman" w:hAnsi="Tahoma"/>
      <w:kern w:val="1"/>
      <w:sz w:val="16"/>
      <w:szCs w:val="16"/>
      <w:lang w:val="x-none" w:eastAsia="ar-SA"/>
    </w:rPr>
  </w:style>
  <w:style w:type="character" w:customStyle="1" w:styleId="Tekstpodstawowy3Znak">
    <w:name w:val="Tekst podstawowy 3 Znak"/>
    <w:link w:val="Tekstpodstawowy3"/>
    <w:rsid w:val="00E50613"/>
    <w:rPr>
      <w:rFonts w:ascii="Tahoma" w:eastAsia="Times New Roman" w:hAnsi="Tahoma"/>
      <w:kern w:val="1"/>
      <w:sz w:val="16"/>
      <w:szCs w:val="16"/>
      <w:lang w:val="x-none" w:eastAsia="ar-SA"/>
    </w:rPr>
  </w:style>
  <w:style w:type="paragraph" w:customStyle="1" w:styleId="Tekstpodstawowywcity22">
    <w:name w:val="Tekst podstawowy wcięty 22"/>
    <w:basedOn w:val="Normalny"/>
    <w:rsid w:val="00E50613"/>
    <w:pPr>
      <w:widowControl w:val="0"/>
      <w:numPr>
        <w:numId w:val="5"/>
      </w:numPr>
      <w:tabs>
        <w:tab w:val="left" w:pos="0"/>
      </w:tabs>
      <w:overflowPunct w:val="0"/>
      <w:autoSpaceDE w:val="0"/>
      <w:autoSpaceDN w:val="0"/>
      <w:adjustRightInd w:val="0"/>
      <w:spacing w:after="0" w:line="240" w:lineRule="auto"/>
      <w:ind w:left="284" w:hanging="284"/>
      <w:jc w:val="both"/>
    </w:pPr>
    <w:rPr>
      <w:rFonts w:ascii="Arial" w:eastAsia="Times New Roman" w:hAnsi="Arial"/>
      <w:sz w:val="20"/>
      <w:szCs w:val="20"/>
      <w:lang w:eastAsia="pl-PL"/>
    </w:rPr>
  </w:style>
  <w:style w:type="paragraph" w:customStyle="1" w:styleId="BodyText21">
    <w:name w:val="Body Text 21"/>
    <w:basedOn w:val="Normalny"/>
    <w:rsid w:val="00E50613"/>
    <w:pPr>
      <w:widowControl w:val="0"/>
      <w:overflowPunct w:val="0"/>
      <w:autoSpaceDE w:val="0"/>
      <w:autoSpaceDN w:val="0"/>
      <w:adjustRightInd w:val="0"/>
      <w:spacing w:after="0" w:line="240" w:lineRule="auto"/>
      <w:ind w:right="-334"/>
      <w:jc w:val="both"/>
    </w:pPr>
    <w:rPr>
      <w:rFonts w:ascii="Arial" w:eastAsia="Times New Roman" w:hAnsi="Arial"/>
      <w:sz w:val="20"/>
      <w:szCs w:val="20"/>
      <w:lang w:eastAsia="pl-PL"/>
    </w:rPr>
  </w:style>
  <w:style w:type="paragraph" w:customStyle="1" w:styleId="BodyText31">
    <w:name w:val="Body Text 31"/>
    <w:basedOn w:val="Normalny"/>
    <w:rsid w:val="00E50613"/>
    <w:pPr>
      <w:widowControl w:val="0"/>
      <w:overflowPunct w:val="0"/>
      <w:autoSpaceDE w:val="0"/>
      <w:autoSpaceDN w:val="0"/>
      <w:adjustRightInd w:val="0"/>
      <w:spacing w:after="0" w:line="240" w:lineRule="auto"/>
    </w:pPr>
    <w:rPr>
      <w:rFonts w:ascii="Times New Roman" w:eastAsia="Times New Roman" w:hAnsi="Times New Roman"/>
      <w:sz w:val="28"/>
      <w:szCs w:val="20"/>
      <w:lang w:eastAsia="pl-PL"/>
    </w:rPr>
  </w:style>
  <w:style w:type="paragraph" w:styleId="Poprawka">
    <w:name w:val="Revision"/>
    <w:hidden/>
    <w:uiPriority w:val="99"/>
    <w:semiHidden/>
    <w:rsid w:val="00E50613"/>
    <w:rPr>
      <w:rFonts w:ascii="Tahoma" w:eastAsia="Times New Roman" w:hAnsi="Tahoma" w:cs="Tahoma"/>
      <w:kern w:val="1"/>
      <w:lang w:eastAsia="ar-SA"/>
    </w:rPr>
  </w:style>
  <w:style w:type="character" w:styleId="Odwoaniedokomentarza">
    <w:name w:val="annotation reference"/>
    <w:uiPriority w:val="99"/>
    <w:unhideWhenUsed/>
    <w:rsid w:val="00E50613"/>
    <w:rPr>
      <w:sz w:val="16"/>
      <w:szCs w:val="16"/>
    </w:rPr>
  </w:style>
  <w:style w:type="paragraph" w:styleId="Tematkomentarza">
    <w:name w:val="annotation subject"/>
    <w:basedOn w:val="Tekstkomentarza"/>
    <w:next w:val="Tekstkomentarza"/>
    <w:link w:val="TematkomentarzaZnak"/>
    <w:unhideWhenUsed/>
    <w:rsid w:val="00E50613"/>
    <w:pPr>
      <w:widowControl w:val="0"/>
      <w:suppressAutoHyphens/>
      <w:overflowPunct w:val="0"/>
      <w:autoSpaceDE w:val="0"/>
    </w:pPr>
    <w:rPr>
      <w:rFonts w:ascii="Tahoma" w:hAnsi="Tahoma"/>
      <w:b/>
      <w:bCs/>
      <w:kern w:val="1"/>
      <w:lang w:eastAsia="ar-SA"/>
    </w:rPr>
  </w:style>
  <w:style w:type="character" w:customStyle="1" w:styleId="TematkomentarzaZnak">
    <w:name w:val="Temat komentarza Znak"/>
    <w:link w:val="Tematkomentarza"/>
    <w:rsid w:val="00E50613"/>
    <w:rPr>
      <w:rFonts w:ascii="Tahoma" w:eastAsia="Times New Roman" w:hAnsi="Tahoma"/>
      <w:b/>
      <w:bCs/>
      <w:kern w:val="1"/>
      <w:lang w:val="x-none" w:eastAsia="ar-SA"/>
    </w:rPr>
  </w:style>
  <w:style w:type="paragraph" w:customStyle="1" w:styleId="Tekstpodstawowy211">
    <w:name w:val="Tekst podstawowy 211"/>
    <w:basedOn w:val="Normalny"/>
    <w:rsid w:val="00E50613"/>
    <w:pPr>
      <w:overflowPunct w:val="0"/>
      <w:autoSpaceDE w:val="0"/>
      <w:autoSpaceDN w:val="0"/>
      <w:adjustRightInd w:val="0"/>
      <w:spacing w:after="0" w:line="240" w:lineRule="auto"/>
      <w:ind w:left="993" w:hanging="273"/>
      <w:jc w:val="both"/>
      <w:textAlignment w:val="baseline"/>
    </w:pPr>
    <w:rPr>
      <w:rFonts w:ascii="Times New Roman" w:eastAsia="Times New Roman" w:hAnsi="Times New Roman"/>
      <w:sz w:val="20"/>
      <w:szCs w:val="20"/>
      <w:lang w:eastAsia="pl-PL"/>
    </w:rPr>
  </w:style>
  <w:style w:type="paragraph" w:customStyle="1" w:styleId="zmart2">
    <w:name w:val="zm art2"/>
    <w:basedOn w:val="Normalny"/>
    <w:rsid w:val="00E50613"/>
    <w:pPr>
      <w:spacing w:before="60" w:after="60" w:line="240" w:lineRule="auto"/>
      <w:ind w:left="1843" w:hanging="1219"/>
      <w:jc w:val="both"/>
    </w:pPr>
    <w:rPr>
      <w:rFonts w:ascii="Times New Roman" w:eastAsia="Times New Roman" w:hAnsi="Times New Roman"/>
      <w:sz w:val="24"/>
      <w:szCs w:val="20"/>
      <w:lang w:eastAsia="pl-PL"/>
    </w:rPr>
  </w:style>
  <w:style w:type="character" w:customStyle="1" w:styleId="FontStyle14">
    <w:name w:val="Font Style14"/>
    <w:rsid w:val="00E50613"/>
    <w:rPr>
      <w:rFonts w:ascii="Garamond" w:hAnsi="Garamond" w:cs="Garamond"/>
      <w:color w:val="000000"/>
      <w:sz w:val="26"/>
      <w:szCs w:val="26"/>
    </w:rPr>
  </w:style>
  <w:style w:type="paragraph" w:styleId="Tekstblokowy">
    <w:name w:val="Block Text"/>
    <w:basedOn w:val="Normalny"/>
    <w:rsid w:val="00E50613"/>
    <w:pPr>
      <w:tabs>
        <w:tab w:val="left" w:pos="0"/>
      </w:tabs>
      <w:overflowPunct w:val="0"/>
      <w:autoSpaceDE w:val="0"/>
      <w:autoSpaceDN w:val="0"/>
      <w:adjustRightInd w:val="0"/>
      <w:spacing w:after="0" w:line="240" w:lineRule="auto"/>
      <w:ind w:left="567" w:right="-3" w:hanging="283"/>
      <w:jc w:val="both"/>
      <w:textAlignment w:val="baseline"/>
    </w:pPr>
    <w:rPr>
      <w:rFonts w:ascii="Arial" w:eastAsia="Times New Roman" w:hAnsi="Arial" w:cs="Arial"/>
      <w:kern w:val="28"/>
      <w:sz w:val="20"/>
      <w:szCs w:val="20"/>
      <w:lang w:eastAsia="pl-PL"/>
    </w:rPr>
  </w:style>
  <w:style w:type="paragraph" w:customStyle="1" w:styleId="Standard">
    <w:name w:val="Standard"/>
    <w:rsid w:val="00E50613"/>
    <w:pPr>
      <w:widowControl w:val="0"/>
      <w:suppressAutoHyphens/>
      <w:autoSpaceDN w:val="0"/>
    </w:pPr>
    <w:rPr>
      <w:rFonts w:ascii="Times New Roman" w:eastAsia="Times New Roman" w:hAnsi="Times New Roman" w:cs="Mangal"/>
      <w:kern w:val="3"/>
      <w:sz w:val="24"/>
      <w:szCs w:val="24"/>
      <w:lang w:eastAsia="zh-CN" w:bidi="hi-IN"/>
    </w:rPr>
  </w:style>
  <w:style w:type="paragraph" w:styleId="Zwykytekst">
    <w:name w:val="Plain Text"/>
    <w:basedOn w:val="Normalny"/>
    <w:link w:val="ZwykytekstZnak"/>
    <w:uiPriority w:val="99"/>
    <w:unhideWhenUsed/>
    <w:rsid w:val="00E50613"/>
    <w:pPr>
      <w:spacing w:after="0" w:line="240" w:lineRule="auto"/>
    </w:pPr>
    <w:rPr>
      <w:rFonts w:ascii="Consolas" w:eastAsia="Times New Roman" w:hAnsi="Consolas"/>
      <w:sz w:val="21"/>
      <w:szCs w:val="21"/>
      <w:lang w:val="x-none"/>
    </w:rPr>
  </w:style>
  <w:style w:type="character" w:customStyle="1" w:styleId="ZwykytekstZnak">
    <w:name w:val="Zwykły tekst Znak"/>
    <w:link w:val="Zwykytekst"/>
    <w:uiPriority w:val="99"/>
    <w:rsid w:val="00E50613"/>
    <w:rPr>
      <w:rFonts w:ascii="Consolas" w:eastAsia="Times New Roman" w:hAnsi="Consolas"/>
      <w:sz w:val="21"/>
      <w:szCs w:val="21"/>
      <w:lang w:val="x-none" w:eastAsia="en-US"/>
    </w:rPr>
  </w:style>
  <w:style w:type="paragraph" w:styleId="Wcicienormalne">
    <w:name w:val="Normal Indent"/>
    <w:basedOn w:val="Normalny"/>
    <w:rsid w:val="00E50613"/>
    <w:pPr>
      <w:spacing w:after="0" w:line="240" w:lineRule="auto"/>
      <w:ind w:left="708"/>
    </w:pPr>
    <w:rPr>
      <w:rFonts w:ascii="Times New Roman" w:eastAsia="Times New Roman" w:hAnsi="Times New Roman"/>
      <w:sz w:val="24"/>
      <w:szCs w:val="20"/>
      <w:lang w:eastAsia="pl-PL"/>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lp1 Znak"/>
    <w:link w:val="Akapitzlist"/>
    <w:uiPriority w:val="34"/>
    <w:qFormat/>
    <w:locked/>
    <w:rsid w:val="00E50613"/>
    <w:rPr>
      <w:rFonts w:ascii="Tahoma" w:eastAsia="Times New Roman" w:hAnsi="Tahoma"/>
      <w:kern w:val="1"/>
      <w:lang w:val="x-none" w:eastAsia="ar-SA"/>
    </w:rPr>
  </w:style>
  <w:style w:type="paragraph" w:customStyle="1" w:styleId="Akapitzlist1">
    <w:name w:val="Akapit z listą1"/>
    <w:basedOn w:val="Normalny"/>
    <w:rsid w:val="00E50613"/>
    <w:pPr>
      <w:spacing w:after="200" w:line="276" w:lineRule="auto"/>
      <w:ind w:left="720"/>
      <w:contextualSpacing/>
    </w:pPr>
    <w:rPr>
      <w:rFonts w:eastAsia="Times New Roman"/>
    </w:rPr>
  </w:style>
  <w:style w:type="paragraph" w:customStyle="1" w:styleId="Style7">
    <w:name w:val="Style7"/>
    <w:basedOn w:val="Normalny"/>
    <w:uiPriority w:val="99"/>
    <w:rsid w:val="00E50613"/>
    <w:pPr>
      <w:widowControl w:val="0"/>
      <w:autoSpaceDE w:val="0"/>
      <w:autoSpaceDN w:val="0"/>
      <w:adjustRightInd w:val="0"/>
      <w:spacing w:after="0" w:line="214" w:lineRule="exact"/>
      <w:ind w:hanging="341"/>
      <w:jc w:val="both"/>
    </w:pPr>
    <w:rPr>
      <w:rFonts w:ascii="Arial" w:eastAsia="Times New Roman" w:hAnsi="Arial" w:cs="Arial"/>
      <w:sz w:val="24"/>
      <w:szCs w:val="24"/>
      <w:lang w:eastAsia="pl-PL"/>
    </w:rPr>
  </w:style>
  <w:style w:type="character" w:customStyle="1" w:styleId="FontStyle17">
    <w:name w:val="Font Style17"/>
    <w:uiPriority w:val="99"/>
    <w:rsid w:val="00E50613"/>
    <w:rPr>
      <w:rFonts w:ascii="Arial" w:hAnsi="Arial" w:cs="Arial"/>
      <w:sz w:val="18"/>
      <w:szCs w:val="18"/>
    </w:rPr>
  </w:style>
  <w:style w:type="character" w:styleId="Pogrubienie">
    <w:name w:val="Strong"/>
    <w:aliases w:val="Tekst treści + 10,5 pt"/>
    <w:uiPriority w:val="22"/>
    <w:qFormat/>
    <w:rsid w:val="00E50613"/>
    <w:rPr>
      <w:b/>
      <w:bCs/>
    </w:rPr>
  </w:style>
  <w:style w:type="paragraph" w:customStyle="1" w:styleId="Style1">
    <w:name w:val="Style1"/>
    <w:basedOn w:val="Normalny"/>
    <w:rsid w:val="00E50613"/>
    <w:pPr>
      <w:widowControl w:val="0"/>
      <w:autoSpaceDE w:val="0"/>
      <w:autoSpaceDN w:val="0"/>
      <w:adjustRightInd w:val="0"/>
      <w:spacing w:after="0" w:line="216" w:lineRule="exact"/>
    </w:pPr>
    <w:rPr>
      <w:rFonts w:ascii="Arial" w:eastAsia="Times New Roman" w:hAnsi="Arial" w:cs="Arial"/>
      <w:sz w:val="24"/>
      <w:szCs w:val="24"/>
      <w:lang w:eastAsia="pl-PL"/>
    </w:rPr>
  </w:style>
  <w:style w:type="paragraph" w:customStyle="1" w:styleId="Style2">
    <w:name w:val="Style2"/>
    <w:basedOn w:val="Normalny"/>
    <w:uiPriority w:val="99"/>
    <w:rsid w:val="00E50613"/>
    <w:pPr>
      <w:widowControl w:val="0"/>
      <w:autoSpaceDE w:val="0"/>
      <w:autoSpaceDN w:val="0"/>
      <w:adjustRightInd w:val="0"/>
      <w:spacing w:after="0" w:line="319" w:lineRule="exact"/>
      <w:ind w:hanging="322"/>
    </w:pPr>
    <w:rPr>
      <w:rFonts w:ascii="Arial" w:eastAsia="Times New Roman" w:hAnsi="Arial" w:cs="Arial"/>
      <w:sz w:val="24"/>
      <w:szCs w:val="24"/>
      <w:lang w:eastAsia="pl-PL"/>
    </w:rPr>
  </w:style>
  <w:style w:type="paragraph" w:customStyle="1" w:styleId="Style3">
    <w:name w:val="Style3"/>
    <w:basedOn w:val="Normalny"/>
    <w:uiPriority w:val="99"/>
    <w:rsid w:val="00E50613"/>
    <w:pPr>
      <w:widowControl w:val="0"/>
      <w:autoSpaceDE w:val="0"/>
      <w:autoSpaceDN w:val="0"/>
      <w:adjustRightInd w:val="0"/>
      <w:spacing w:after="0" w:line="211" w:lineRule="exact"/>
      <w:ind w:hanging="1190"/>
    </w:pPr>
    <w:rPr>
      <w:rFonts w:ascii="Arial" w:eastAsia="Times New Roman" w:hAnsi="Arial" w:cs="Arial"/>
      <w:sz w:val="24"/>
      <w:szCs w:val="24"/>
      <w:lang w:eastAsia="pl-PL"/>
    </w:rPr>
  </w:style>
  <w:style w:type="paragraph" w:customStyle="1" w:styleId="Style4">
    <w:name w:val="Style4"/>
    <w:basedOn w:val="Normalny"/>
    <w:uiPriority w:val="99"/>
    <w:rsid w:val="00E50613"/>
    <w:pPr>
      <w:widowControl w:val="0"/>
      <w:autoSpaceDE w:val="0"/>
      <w:autoSpaceDN w:val="0"/>
      <w:adjustRightInd w:val="0"/>
      <w:spacing w:after="0" w:line="240" w:lineRule="auto"/>
      <w:jc w:val="both"/>
    </w:pPr>
    <w:rPr>
      <w:rFonts w:ascii="Arial" w:eastAsia="Times New Roman" w:hAnsi="Arial" w:cs="Arial"/>
      <w:sz w:val="24"/>
      <w:szCs w:val="24"/>
      <w:lang w:eastAsia="pl-PL"/>
    </w:rPr>
  </w:style>
  <w:style w:type="paragraph" w:customStyle="1" w:styleId="Style5">
    <w:name w:val="Style5"/>
    <w:basedOn w:val="Normalny"/>
    <w:uiPriority w:val="99"/>
    <w:rsid w:val="00E50613"/>
    <w:pPr>
      <w:widowControl w:val="0"/>
      <w:autoSpaceDE w:val="0"/>
      <w:autoSpaceDN w:val="0"/>
      <w:adjustRightInd w:val="0"/>
      <w:spacing w:after="0" w:line="216" w:lineRule="exact"/>
      <w:jc w:val="both"/>
    </w:pPr>
    <w:rPr>
      <w:rFonts w:ascii="Arial" w:eastAsia="Times New Roman" w:hAnsi="Arial" w:cs="Arial"/>
      <w:sz w:val="24"/>
      <w:szCs w:val="24"/>
      <w:lang w:eastAsia="pl-PL"/>
    </w:rPr>
  </w:style>
  <w:style w:type="paragraph" w:customStyle="1" w:styleId="Style6">
    <w:name w:val="Style6"/>
    <w:basedOn w:val="Normalny"/>
    <w:uiPriority w:val="99"/>
    <w:rsid w:val="00E50613"/>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Style8">
    <w:name w:val="Style8"/>
    <w:basedOn w:val="Normalny"/>
    <w:uiPriority w:val="99"/>
    <w:rsid w:val="00E50613"/>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Style10">
    <w:name w:val="Style10"/>
    <w:basedOn w:val="Normalny"/>
    <w:uiPriority w:val="99"/>
    <w:rsid w:val="00E50613"/>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Style11">
    <w:name w:val="Style11"/>
    <w:basedOn w:val="Normalny"/>
    <w:uiPriority w:val="99"/>
    <w:rsid w:val="00E50613"/>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Style12">
    <w:name w:val="Style12"/>
    <w:basedOn w:val="Normalny"/>
    <w:uiPriority w:val="99"/>
    <w:rsid w:val="00E50613"/>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Style13">
    <w:name w:val="Style13"/>
    <w:basedOn w:val="Normalny"/>
    <w:uiPriority w:val="99"/>
    <w:rsid w:val="00E50613"/>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15">
    <w:name w:val="Font Style15"/>
    <w:uiPriority w:val="99"/>
    <w:rsid w:val="00E50613"/>
    <w:rPr>
      <w:rFonts w:ascii="Arial" w:hAnsi="Arial" w:cs="Arial" w:hint="default"/>
      <w:b/>
      <w:bCs/>
      <w:sz w:val="18"/>
      <w:szCs w:val="18"/>
    </w:rPr>
  </w:style>
  <w:style w:type="character" w:customStyle="1" w:styleId="FontStyle16">
    <w:name w:val="Font Style16"/>
    <w:uiPriority w:val="99"/>
    <w:rsid w:val="00E50613"/>
    <w:rPr>
      <w:rFonts w:ascii="Arial" w:hAnsi="Arial" w:cs="Arial" w:hint="default"/>
      <w:b/>
      <w:bCs/>
      <w:i/>
      <w:iCs/>
      <w:sz w:val="18"/>
      <w:szCs w:val="18"/>
    </w:rPr>
  </w:style>
  <w:style w:type="character" w:customStyle="1" w:styleId="FontStyle25">
    <w:name w:val="Font Style25"/>
    <w:uiPriority w:val="99"/>
    <w:rsid w:val="00E50613"/>
    <w:rPr>
      <w:rFonts w:ascii="Arial" w:hAnsi="Arial" w:cs="Arial" w:hint="default"/>
      <w:b/>
      <w:bCs/>
      <w:sz w:val="22"/>
      <w:szCs w:val="22"/>
    </w:rPr>
  </w:style>
  <w:style w:type="character" w:customStyle="1" w:styleId="FontStyle26">
    <w:name w:val="Font Style26"/>
    <w:uiPriority w:val="99"/>
    <w:rsid w:val="00E50613"/>
    <w:rPr>
      <w:rFonts w:ascii="Arial" w:hAnsi="Arial" w:cs="Arial" w:hint="default"/>
      <w:b/>
      <w:bCs/>
      <w:sz w:val="24"/>
      <w:szCs w:val="24"/>
    </w:rPr>
  </w:style>
  <w:style w:type="character" w:customStyle="1" w:styleId="FontStyle27">
    <w:name w:val="Font Style27"/>
    <w:uiPriority w:val="99"/>
    <w:rsid w:val="00E50613"/>
    <w:rPr>
      <w:rFonts w:ascii="Arial" w:hAnsi="Arial" w:cs="Arial" w:hint="default"/>
      <w:sz w:val="22"/>
      <w:szCs w:val="22"/>
    </w:rPr>
  </w:style>
  <w:style w:type="character" w:customStyle="1" w:styleId="apple-converted-space">
    <w:name w:val="apple-converted-space"/>
    <w:rsid w:val="00E50613"/>
  </w:style>
  <w:style w:type="character" w:customStyle="1" w:styleId="postbody">
    <w:name w:val="postbody"/>
    <w:rsid w:val="00E50613"/>
  </w:style>
  <w:style w:type="numbering" w:customStyle="1" w:styleId="Bezlisty11">
    <w:name w:val="Bez listy11"/>
    <w:next w:val="Bezlisty"/>
    <w:uiPriority w:val="99"/>
    <w:semiHidden/>
    <w:unhideWhenUsed/>
    <w:rsid w:val="00E50613"/>
  </w:style>
  <w:style w:type="paragraph" w:customStyle="1" w:styleId="Podpunktnumerowany">
    <w:name w:val="Podpunkt numerowany"/>
    <w:basedOn w:val="Normalny"/>
    <w:autoRedefine/>
    <w:rsid w:val="00E50613"/>
    <w:pPr>
      <w:spacing w:after="120" w:line="240" w:lineRule="auto"/>
      <w:ind w:left="714" w:hanging="357"/>
      <w:jc w:val="both"/>
    </w:pPr>
    <w:rPr>
      <w:rFonts w:ascii="Times New Roman" w:eastAsia="Times New Roman" w:hAnsi="Times New Roman"/>
      <w:sz w:val="24"/>
      <w:szCs w:val="20"/>
      <w:lang w:eastAsia="pl-PL"/>
    </w:rPr>
  </w:style>
  <w:style w:type="paragraph" w:styleId="Indeks1">
    <w:name w:val="index 1"/>
    <w:basedOn w:val="Normalny"/>
    <w:next w:val="Normalny"/>
    <w:autoRedefine/>
    <w:rsid w:val="00E50613"/>
    <w:pPr>
      <w:spacing w:after="0" w:line="240" w:lineRule="auto"/>
      <w:ind w:left="240" w:hanging="240"/>
    </w:pPr>
    <w:rPr>
      <w:rFonts w:ascii="Times New Roman" w:eastAsia="Times New Roman" w:hAnsi="Times New Roman"/>
      <w:sz w:val="24"/>
      <w:szCs w:val="24"/>
      <w:lang w:eastAsia="pl-PL"/>
    </w:rPr>
  </w:style>
  <w:style w:type="table" w:customStyle="1" w:styleId="Tabela-Siatka1">
    <w:name w:val="Tabela - Siatka1"/>
    <w:basedOn w:val="Standardowy"/>
    <w:next w:val="Tabela-Siatka"/>
    <w:uiPriority w:val="39"/>
    <w:rsid w:val="00E506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E50613"/>
    <w:pPr>
      <w:widowControl w:val="0"/>
      <w:overflowPunct w:val="0"/>
      <w:autoSpaceDE w:val="0"/>
      <w:autoSpaceDN w:val="0"/>
      <w:adjustRightInd w:val="0"/>
      <w:spacing w:after="120" w:line="240" w:lineRule="auto"/>
      <w:ind w:left="283"/>
      <w:textAlignment w:val="baseline"/>
    </w:pPr>
    <w:rPr>
      <w:rFonts w:ascii="Times New Roman" w:eastAsia="Times New Roman" w:hAnsi="Times New Roman"/>
      <w:sz w:val="16"/>
      <w:szCs w:val="16"/>
      <w:lang w:val="x-none" w:eastAsia="x-none"/>
    </w:rPr>
  </w:style>
  <w:style w:type="character" w:customStyle="1" w:styleId="Tekstpodstawowywcity3Znak">
    <w:name w:val="Tekst podstawowy wcięty 3 Znak"/>
    <w:link w:val="Tekstpodstawowywcity3"/>
    <w:rsid w:val="00E50613"/>
    <w:rPr>
      <w:rFonts w:ascii="Times New Roman" w:eastAsia="Times New Roman" w:hAnsi="Times New Roman"/>
      <w:sz w:val="16"/>
      <w:szCs w:val="16"/>
      <w:lang w:val="x-none" w:eastAsia="x-none"/>
    </w:rPr>
  </w:style>
  <w:style w:type="paragraph" w:styleId="NormalnyWeb">
    <w:name w:val="Normal (Web)"/>
    <w:basedOn w:val="Normalny"/>
    <w:link w:val="NormalnyWebZnak"/>
    <w:uiPriority w:val="99"/>
    <w:rsid w:val="00E50613"/>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rsid w:val="00E50613"/>
    <w:rPr>
      <w:color w:val="800080"/>
      <w:u w:val="single"/>
    </w:rPr>
  </w:style>
  <w:style w:type="character" w:customStyle="1" w:styleId="Teksttreci">
    <w:name w:val="Tekst treści_"/>
    <w:link w:val="Teksttreci1"/>
    <w:locked/>
    <w:rsid w:val="00E50613"/>
    <w:rPr>
      <w:shd w:val="clear" w:color="auto" w:fill="FFFFFF"/>
    </w:rPr>
  </w:style>
  <w:style w:type="paragraph" w:customStyle="1" w:styleId="Teksttreci1">
    <w:name w:val="Tekst treści1"/>
    <w:basedOn w:val="Normalny"/>
    <w:link w:val="Teksttreci"/>
    <w:rsid w:val="00E50613"/>
    <w:pPr>
      <w:shd w:val="clear" w:color="auto" w:fill="FFFFFF"/>
      <w:spacing w:after="0" w:line="509" w:lineRule="exact"/>
      <w:ind w:hanging="980"/>
    </w:pPr>
    <w:rPr>
      <w:sz w:val="20"/>
      <w:szCs w:val="20"/>
      <w:shd w:val="clear" w:color="auto" w:fill="FFFFFF"/>
      <w:lang w:eastAsia="pl-PL"/>
    </w:rPr>
  </w:style>
  <w:style w:type="paragraph" w:customStyle="1" w:styleId="WW-NormalnyWeb">
    <w:name w:val="WW-Normalny (Web)"/>
    <w:basedOn w:val="Normalny"/>
    <w:rsid w:val="00E50613"/>
    <w:pPr>
      <w:suppressAutoHyphens/>
      <w:spacing w:before="100" w:after="100" w:line="240" w:lineRule="auto"/>
    </w:pPr>
    <w:rPr>
      <w:rFonts w:ascii="Times New Roman" w:eastAsia="Times New Roman" w:hAnsi="Times New Roman"/>
      <w:kern w:val="17153"/>
      <w:sz w:val="24"/>
      <w:szCs w:val="20"/>
      <w:lang w:eastAsia="pl-PL"/>
    </w:rPr>
  </w:style>
  <w:style w:type="paragraph" w:customStyle="1" w:styleId="naglowek7">
    <w:name w:val="naglowek7"/>
    <w:basedOn w:val="Normalny"/>
    <w:rsid w:val="00E50613"/>
    <w:pPr>
      <w:spacing w:before="100" w:beforeAutospacing="1" w:after="100" w:afterAutospacing="1" w:line="240" w:lineRule="auto"/>
    </w:pPr>
    <w:rPr>
      <w:rFonts w:ascii="Verdana" w:eastAsia="Times New Roman" w:hAnsi="Verdana"/>
      <w:color w:val="333333"/>
      <w:sz w:val="18"/>
      <w:szCs w:val="18"/>
      <w:lang w:eastAsia="pl-PL"/>
    </w:rPr>
  </w:style>
  <w:style w:type="paragraph" w:customStyle="1" w:styleId="tresc">
    <w:name w:val="tresc"/>
    <w:basedOn w:val="Normalny"/>
    <w:rsid w:val="00E50613"/>
    <w:pPr>
      <w:spacing w:before="100" w:beforeAutospacing="1" w:after="100" w:afterAutospacing="1" w:line="240" w:lineRule="auto"/>
    </w:pPr>
    <w:rPr>
      <w:rFonts w:ascii="Verdana" w:eastAsia="Times New Roman" w:hAnsi="Verdana"/>
      <w:color w:val="333333"/>
      <w:sz w:val="20"/>
      <w:szCs w:val="20"/>
      <w:lang w:eastAsia="pl-PL"/>
    </w:rPr>
  </w:style>
  <w:style w:type="character" w:customStyle="1" w:styleId="naglowek41">
    <w:name w:val="naglowek41"/>
    <w:rsid w:val="00E50613"/>
    <w:rPr>
      <w:rFonts w:ascii="Verdana" w:hAnsi="Verdana" w:hint="default"/>
      <w:b/>
      <w:bCs/>
      <w:i w:val="0"/>
      <w:iCs w:val="0"/>
      <w:color w:val="333333"/>
      <w:sz w:val="20"/>
      <w:szCs w:val="20"/>
    </w:rPr>
  </w:style>
  <w:style w:type="paragraph" w:customStyle="1" w:styleId="Tekstpodstawowy33">
    <w:name w:val="Tekst podstawowy 33"/>
    <w:basedOn w:val="Normalny"/>
    <w:rsid w:val="00E50613"/>
    <w:pPr>
      <w:widowControl w:val="0"/>
      <w:overflowPunct w:val="0"/>
      <w:autoSpaceDE w:val="0"/>
      <w:autoSpaceDN w:val="0"/>
      <w:adjustRightInd w:val="0"/>
      <w:spacing w:after="0" w:line="240" w:lineRule="auto"/>
      <w:ind w:right="-1"/>
      <w:jc w:val="both"/>
      <w:textAlignment w:val="baseline"/>
    </w:pPr>
    <w:rPr>
      <w:rFonts w:ascii="Times New Roman" w:eastAsia="Times New Roman" w:hAnsi="Times New Roman"/>
      <w:kern w:val="20"/>
      <w:sz w:val="24"/>
      <w:szCs w:val="20"/>
      <w:lang w:eastAsia="pl-PL"/>
    </w:rPr>
  </w:style>
  <w:style w:type="paragraph" w:customStyle="1" w:styleId="Tekstpodstawowy24">
    <w:name w:val="Tekst podstawowy 24"/>
    <w:basedOn w:val="Normalny"/>
    <w:rsid w:val="00E50613"/>
    <w:pPr>
      <w:overflowPunct w:val="0"/>
      <w:autoSpaceDE w:val="0"/>
      <w:autoSpaceDN w:val="0"/>
      <w:adjustRightInd w:val="0"/>
      <w:spacing w:after="0" w:line="240" w:lineRule="auto"/>
      <w:ind w:left="993" w:hanging="273"/>
      <w:jc w:val="both"/>
      <w:textAlignment w:val="baseline"/>
    </w:pPr>
    <w:rPr>
      <w:rFonts w:ascii="Times New Roman" w:eastAsia="Times New Roman" w:hAnsi="Times New Roman"/>
      <w:sz w:val="20"/>
      <w:szCs w:val="20"/>
      <w:lang w:eastAsia="pl-PL"/>
    </w:rPr>
  </w:style>
  <w:style w:type="paragraph" w:customStyle="1" w:styleId="Tekstpodstawowy34">
    <w:name w:val="Tekst podstawowy 34"/>
    <w:basedOn w:val="Normalny"/>
    <w:rsid w:val="00E50613"/>
    <w:pPr>
      <w:widowControl w:val="0"/>
      <w:overflowPunct w:val="0"/>
      <w:autoSpaceDE w:val="0"/>
      <w:autoSpaceDN w:val="0"/>
      <w:adjustRightInd w:val="0"/>
      <w:spacing w:after="0" w:line="240" w:lineRule="auto"/>
      <w:ind w:right="-1"/>
      <w:jc w:val="both"/>
      <w:textAlignment w:val="baseline"/>
    </w:pPr>
    <w:rPr>
      <w:rFonts w:ascii="Times New Roman" w:eastAsia="Times New Roman" w:hAnsi="Times New Roman"/>
      <w:kern w:val="20"/>
      <w:sz w:val="24"/>
      <w:szCs w:val="20"/>
      <w:lang w:eastAsia="pl-PL"/>
    </w:rPr>
  </w:style>
  <w:style w:type="paragraph" w:customStyle="1" w:styleId="Tekstpodstawowywcity20">
    <w:name w:val="Tekst podstawowy wcięty2"/>
    <w:basedOn w:val="Normalny"/>
    <w:rsid w:val="00E50613"/>
    <w:pPr>
      <w:widowControl w:val="0"/>
      <w:overflowPunct w:val="0"/>
      <w:autoSpaceDE w:val="0"/>
      <w:autoSpaceDN w:val="0"/>
      <w:adjustRightInd w:val="0"/>
      <w:spacing w:after="0" w:line="240" w:lineRule="auto"/>
      <w:ind w:left="360"/>
      <w:jc w:val="both"/>
      <w:textAlignment w:val="baseline"/>
    </w:pPr>
    <w:rPr>
      <w:rFonts w:ascii="Arial" w:eastAsia="Times New Roman" w:hAnsi="Arial" w:cs="Arial"/>
      <w:sz w:val="20"/>
      <w:szCs w:val="20"/>
      <w:lang w:eastAsia="pl-PL"/>
    </w:rPr>
  </w:style>
  <w:style w:type="paragraph" w:customStyle="1" w:styleId="xl25">
    <w:name w:val="xl25"/>
    <w:basedOn w:val="Normalny"/>
    <w:rsid w:val="00E50613"/>
    <w:pPr>
      <w:spacing w:before="100" w:beforeAutospacing="1" w:after="100" w:afterAutospacing="1" w:line="360" w:lineRule="auto"/>
    </w:pPr>
    <w:rPr>
      <w:rFonts w:ascii="Arial" w:eastAsia="Times New Roman" w:hAnsi="Arial"/>
      <w:lang w:eastAsia="pl-PL"/>
    </w:rPr>
  </w:style>
  <w:style w:type="paragraph" w:customStyle="1" w:styleId="Bezodstpw1">
    <w:name w:val="Bez odstępów1"/>
    <w:uiPriority w:val="99"/>
    <w:rsid w:val="00E50613"/>
    <w:rPr>
      <w:rFonts w:ascii="Arial" w:eastAsia="Times New Roman" w:hAnsi="Arial" w:cs="Arial"/>
      <w:sz w:val="24"/>
      <w:szCs w:val="24"/>
      <w:lang w:eastAsia="en-US"/>
    </w:rPr>
  </w:style>
  <w:style w:type="numbering" w:customStyle="1" w:styleId="Bezlisty2">
    <w:name w:val="Bez listy2"/>
    <w:next w:val="Bezlisty"/>
    <w:uiPriority w:val="99"/>
    <w:semiHidden/>
    <w:unhideWhenUsed/>
    <w:rsid w:val="00E50613"/>
  </w:style>
  <w:style w:type="numbering" w:customStyle="1" w:styleId="Bezlisty3">
    <w:name w:val="Bez listy3"/>
    <w:next w:val="Bezlisty"/>
    <w:uiPriority w:val="99"/>
    <w:semiHidden/>
    <w:unhideWhenUsed/>
    <w:rsid w:val="00E50613"/>
  </w:style>
  <w:style w:type="numbering" w:customStyle="1" w:styleId="Bezlisty4">
    <w:name w:val="Bez listy4"/>
    <w:next w:val="Bezlisty"/>
    <w:uiPriority w:val="99"/>
    <w:semiHidden/>
    <w:rsid w:val="00E50613"/>
  </w:style>
  <w:style w:type="paragraph" w:customStyle="1" w:styleId="BodyTextIndent1">
    <w:name w:val="Body Text Indent1"/>
    <w:basedOn w:val="Normalny"/>
    <w:rsid w:val="00E50613"/>
    <w:pPr>
      <w:widowControl w:val="0"/>
      <w:overflowPunct w:val="0"/>
      <w:autoSpaceDE w:val="0"/>
      <w:autoSpaceDN w:val="0"/>
      <w:adjustRightInd w:val="0"/>
      <w:spacing w:after="0" w:line="240" w:lineRule="auto"/>
      <w:ind w:left="360"/>
      <w:jc w:val="both"/>
      <w:textAlignment w:val="baseline"/>
    </w:pPr>
    <w:rPr>
      <w:rFonts w:ascii="Arial" w:eastAsia="Times New Roman" w:hAnsi="Arial" w:cs="Arial"/>
      <w:sz w:val="20"/>
      <w:szCs w:val="20"/>
      <w:lang w:eastAsia="pl-PL"/>
    </w:rPr>
  </w:style>
  <w:style w:type="table" w:customStyle="1" w:styleId="Tabela-Siatka2">
    <w:name w:val="Tabela - Siatka2"/>
    <w:basedOn w:val="Standardowy"/>
    <w:next w:val="Tabela-Siatka"/>
    <w:rsid w:val="00E506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5">
    <w:name w:val="Tekst podstawowy 35"/>
    <w:basedOn w:val="Normalny"/>
    <w:rsid w:val="00E50613"/>
    <w:pPr>
      <w:widowControl w:val="0"/>
      <w:overflowPunct w:val="0"/>
      <w:autoSpaceDE w:val="0"/>
      <w:autoSpaceDN w:val="0"/>
      <w:adjustRightInd w:val="0"/>
      <w:spacing w:after="0" w:line="240" w:lineRule="auto"/>
      <w:ind w:right="-1"/>
      <w:jc w:val="both"/>
      <w:textAlignment w:val="baseline"/>
    </w:pPr>
    <w:rPr>
      <w:rFonts w:ascii="Times New Roman" w:eastAsia="Times New Roman" w:hAnsi="Times New Roman"/>
      <w:kern w:val="20"/>
      <w:sz w:val="24"/>
      <w:szCs w:val="20"/>
      <w:lang w:eastAsia="pl-PL"/>
    </w:rPr>
  </w:style>
  <w:style w:type="paragraph" w:styleId="Bezodstpw">
    <w:name w:val="No Spacing"/>
    <w:link w:val="BezodstpwZnak"/>
    <w:qFormat/>
    <w:rsid w:val="00E50613"/>
    <w:rPr>
      <w:rFonts w:ascii="Times New Roman" w:eastAsia="Times New Roman" w:hAnsi="Times New Roman"/>
      <w:sz w:val="24"/>
      <w:szCs w:val="24"/>
    </w:rPr>
  </w:style>
  <w:style w:type="character" w:customStyle="1" w:styleId="TekstkomentarzaZnak1">
    <w:name w:val="Tekst komentarza Znak1"/>
    <w:uiPriority w:val="99"/>
    <w:rsid w:val="00E50613"/>
    <w:rPr>
      <w:rFonts w:ascii="Tahoma" w:hAnsi="Tahoma" w:cs="Tahoma"/>
      <w:kern w:val="28"/>
    </w:rPr>
  </w:style>
  <w:style w:type="character" w:customStyle="1" w:styleId="TematkomentarzaZnak1">
    <w:name w:val="Temat komentarza Znak1"/>
    <w:rsid w:val="00E50613"/>
    <w:rPr>
      <w:rFonts w:ascii="Tahoma" w:hAnsi="Tahoma" w:cs="Tahoma"/>
      <w:b/>
      <w:bCs/>
      <w:kern w:val="28"/>
    </w:rPr>
  </w:style>
  <w:style w:type="character" w:customStyle="1" w:styleId="hps">
    <w:name w:val="hps"/>
    <w:rsid w:val="00E50613"/>
  </w:style>
  <w:style w:type="paragraph" w:customStyle="1" w:styleId="s3">
    <w:name w:val="s3"/>
    <w:basedOn w:val="Normalny"/>
    <w:rsid w:val="00E50613"/>
    <w:pPr>
      <w:spacing w:before="80" w:after="0" w:line="240" w:lineRule="auto"/>
    </w:pPr>
    <w:rPr>
      <w:rFonts w:ascii="Times New Roman" w:eastAsia="Times New Roman" w:hAnsi="Times New Roman"/>
      <w:sz w:val="24"/>
      <w:szCs w:val="24"/>
      <w:lang w:eastAsia="pl-PL"/>
    </w:rPr>
  </w:style>
  <w:style w:type="paragraph" w:customStyle="1" w:styleId="s4">
    <w:name w:val="s4"/>
    <w:basedOn w:val="Normalny"/>
    <w:rsid w:val="00E50613"/>
    <w:pPr>
      <w:spacing w:after="0" w:line="160" w:lineRule="atLeast"/>
    </w:pPr>
    <w:rPr>
      <w:rFonts w:ascii="Times New Roman" w:eastAsia="Times New Roman" w:hAnsi="Times New Roman"/>
      <w:sz w:val="24"/>
      <w:szCs w:val="24"/>
      <w:lang w:eastAsia="pl-PL"/>
    </w:rPr>
  </w:style>
  <w:style w:type="numbering" w:customStyle="1" w:styleId="Bezlisty5">
    <w:name w:val="Bez listy5"/>
    <w:next w:val="Bezlisty"/>
    <w:uiPriority w:val="99"/>
    <w:semiHidden/>
    <w:unhideWhenUsed/>
    <w:rsid w:val="00E50613"/>
  </w:style>
  <w:style w:type="paragraph" w:customStyle="1" w:styleId="xl65">
    <w:name w:val="xl65"/>
    <w:basedOn w:val="Normalny"/>
    <w:rsid w:val="00E506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pl-PL"/>
    </w:rPr>
  </w:style>
  <w:style w:type="paragraph" w:customStyle="1" w:styleId="xl66">
    <w:name w:val="xl66"/>
    <w:basedOn w:val="Normalny"/>
    <w:rsid w:val="00E5061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pl-PL"/>
    </w:rPr>
  </w:style>
  <w:style w:type="paragraph" w:customStyle="1" w:styleId="xl67">
    <w:name w:val="xl67"/>
    <w:basedOn w:val="Normalny"/>
    <w:rsid w:val="00E5061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18"/>
      <w:szCs w:val="18"/>
      <w:lang w:eastAsia="pl-PL"/>
    </w:rPr>
  </w:style>
  <w:style w:type="paragraph" w:customStyle="1" w:styleId="xl68">
    <w:name w:val="xl68"/>
    <w:basedOn w:val="Normalny"/>
    <w:rsid w:val="00E5061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18"/>
      <w:szCs w:val="18"/>
      <w:lang w:eastAsia="pl-PL"/>
    </w:rPr>
  </w:style>
  <w:style w:type="paragraph" w:customStyle="1" w:styleId="xl69">
    <w:name w:val="xl69"/>
    <w:basedOn w:val="Normalny"/>
    <w:rsid w:val="00E5061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pl-PL"/>
    </w:rPr>
  </w:style>
  <w:style w:type="paragraph" w:customStyle="1" w:styleId="xl70">
    <w:name w:val="xl70"/>
    <w:basedOn w:val="Normalny"/>
    <w:rsid w:val="00E5061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18"/>
      <w:szCs w:val="18"/>
      <w:lang w:eastAsia="pl-PL"/>
    </w:rPr>
  </w:style>
  <w:style w:type="paragraph" w:customStyle="1" w:styleId="xl71">
    <w:name w:val="xl71"/>
    <w:basedOn w:val="Normalny"/>
    <w:rsid w:val="00E506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pl-PL"/>
    </w:rPr>
  </w:style>
  <w:style w:type="paragraph" w:customStyle="1" w:styleId="xl72">
    <w:name w:val="xl72"/>
    <w:basedOn w:val="Normalny"/>
    <w:rsid w:val="00E5061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73">
    <w:name w:val="xl73"/>
    <w:basedOn w:val="Normalny"/>
    <w:rsid w:val="00E506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pl-PL"/>
    </w:rPr>
  </w:style>
  <w:style w:type="paragraph" w:customStyle="1" w:styleId="xl74">
    <w:name w:val="xl74"/>
    <w:basedOn w:val="Normalny"/>
    <w:rsid w:val="00E506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pl-PL"/>
    </w:rPr>
  </w:style>
  <w:style w:type="paragraph" w:customStyle="1" w:styleId="xl75">
    <w:name w:val="xl75"/>
    <w:basedOn w:val="Normalny"/>
    <w:rsid w:val="00E506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76">
    <w:name w:val="xl76"/>
    <w:basedOn w:val="Normalny"/>
    <w:rsid w:val="00E5061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pl-PL"/>
    </w:rPr>
  </w:style>
  <w:style w:type="paragraph" w:customStyle="1" w:styleId="xl77">
    <w:name w:val="xl77"/>
    <w:basedOn w:val="Normalny"/>
    <w:rsid w:val="00E5061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78">
    <w:name w:val="xl78"/>
    <w:basedOn w:val="Normalny"/>
    <w:rsid w:val="00E50613"/>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79">
    <w:name w:val="xl79"/>
    <w:basedOn w:val="Normalny"/>
    <w:rsid w:val="00E50613"/>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pl-PL"/>
    </w:rPr>
  </w:style>
  <w:style w:type="numbering" w:customStyle="1" w:styleId="Bezlisty6">
    <w:name w:val="Bez listy6"/>
    <w:next w:val="Bezlisty"/>
    <w:uiPriority w:val="99"/>
    <w:semiHidden/>
    <w:unhideWhenUsed/>
    <w:rsid w:val="00E50613"/>
  </w:style>
  <w:style w:type="numbering" w:customStyle="1" w:styleId="Bezlisty7">
    <w:name w:val="Bez listy7"/>
    <w:next w:val="Bezlisty"/>
    <w:uiPriority w:val="99"/>
    <w:semiHidden/>
    <w:unhideWhenUsed/>
    <w:rsid w:val="00E50613"/>
  </w:style>
  <w:style w:type="paragraph" w:customStyle="1" w:styleId="pkt">
    <w:name w:val="pkt"/>
    <w:basedOn w:val="Normalny"/>
    <w:link w:val="pktZnak"/>
    <w:rsid w:val="00E50613"/>
    <w:pPr>
      <w:spacing w:before="60" w:after="60" w:line="240" w:lineRule="auto"/>
      <w:ind w:left="851" w:hanging="295"/>
      <w:jc w:val="both"/>
    </w:pPr>
    <w:rPr>
      <w:rFonts w:ascii="Times New Roman" w:eastAsia="Times New Roman" w:hAnsi="Times New Roman"/>
      <w:sz w:val="24"/>
      <w:szCs w:val="24"/>
      <w:lang w:eastAsia="pl-PL"/>
    </w:rPr>
  </w:style>
  <w:style w:type="paragraph" w:customStyle="1" w:styleId="lit">
    <w:name w:val="lit"/>
    <w:rsid w:val="00E50613"/>
    <w:pPr>
      <w:spacing w:before="60" w:after="60"/>
      <w:ind w:left="1281" w:hanging="272"/>
      <w:jc w:val="both"/>
    </w:pPr>
    <w:rPr>
      <w:rFonts w:ascii="Times New Roman" w:eastAsia="Times New Roman" w:hAnsi="Times New Roman"/>
      <w:sz w:val="24"/>
      <w:szCs w:val="24"/>
    </w:rPr>
  </w:style>
  <w:style w:type="paragraph" w:customStyle="1" w:styleId="Logo">
    <w:name w:val="Logo"/>
    <w:basedOn w:val="Normalny"/>
    <w:rsid w:val="00E50613"/>
    <w:pPr>
      <w:spacing w:after="0" w:line="240" w:lineRule="auto"/>
    </w:pPr>
    <w:rPr>
      <w:rFonts w:ascii="Times New Roman" w:eastAsia="Times New Roman" w:hAnsi="Times New Roman"/>
      <w:sz w:val="20"/>
      <w:szCs w:val="20"/>
      <w:lang w:val="fr-FR" w:eastAsia="pl-PL"/>
    </w:rPr>
  </w:style>
  <w:style w:type="paragraph" w:customStyle="1" w:styleId="fscliste">
    <w:name w:val="fscliste"/>
    <w:basedOn w:val="Normalny"/>
    <w:rsid w:val="00E50613"/>
    <w:pPr>
      <w:spacing w:before="100" w:beforeAutospacing="1" w:after="100" w:afterAutospacing="1" w:line="240" w:lineRule="auto"/>
    </w:pPr>
    <w:rPr>
      <w:rFonts w:ascii="Arial Unicode MS" w:eastAsia="Arial Unicode MS" w:hAnsi="Arial Unicode MS" w:cs="Arial Unicode MS"/>
      <w:sz w:val="24"/>
      <w:szCs w:val="24"/>
      <w:lang w:eastAsia="pl-PL"/>
    </w:rPr>
  </w:style>
  <w:style w:type="character" w:styleId="Uwydatnienie">
    <w:name w:val="Emphasis"/>
    <w:qFormat/>
    <w:rsid w:val="00E50613"/>
    <w:rPr>
      <w:i/>
    </w:rPr>
  </w:style>
  <w:style w:type="paragraph" w:customStyle="1" w:styleId="Tabelapozycja">
    <w:name w:val="Tabela pozycja"/>
    <w:basedOn w:val="Normalny"/>
    <w:rsid w:val="00E50613"/>
    <w:pPr>
      <w:spacing w:after="0" w:line="240" w:lineRule="auto"/>
    </w:pPr>
    <w:rPr>
      <w:rFonts w:ascii="Arial" w:eastAsia="MS Outlook" w:hAnsi="Arial"/>
      <w:szCs w:val="20"/>
      <w:lang w:eastAsia="pl-PL"/>
    </w:rPr>
  </w:style>
  <w:style w:type="character" w:customStyle="1" w:styleId="cechykoment">
    <w:name w:val="cechy_koment"/>
    <w:rsid w:val="00E50613"/>
    <w:rPr>
      <w:rFonts w:ascii="Arial" w:hAnsi="Arial" w:cs="Arial" w:hint="default"/>
      <w:i w:val="0"/>
      <w:iCs w:val="0"/>
      <w:color w:val="666666"/>
      <w:sz w:val="15"/>
      <w:szCs w:val="15"/>
    </w:rPr>
  </w:style>
  <w:style w:type="table" w:customStyle="1" w:styleId="Tabela-Siatka3">
    <w:name w:val="Tabela - Siatka3"/>
    <w:basedOn w:val="Standardowy"/>
    <w:next w:val="Tabela-Siatka"/>
    <w:uiPriority w:val="59"/>
    <w:rsid w:val="00E506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ttributenametext">
    <w:name w:val="attribute_name_text"/>
    <w:rsid w:val="00E50613"/>
  </w:style>
  <w:style w:type="paragraph" w:customStyle="1" w:styleId="Normalnyarial">
    <w:name w:val="Normalny+arial"/>
    <w:basedOn w:val="Normalny"/>
    <w:rsid w:val="00E50613"/>
    <w:pPr>
      <w:spacing w:after="0" w:line="240" w:lineRule="auto"/>
    </w:pPr>
    <w:rPr>
      <w:rFonts w:ascii="Arial" w:eastAsia="Times New Roman" w:hAnsi="Arial" w:cs="Arial"/>
      <w:sz w:val="24"/>
      <w:szCs w:val="24"/>
      <w:lang w:eastAsia="pl-PL"/>
    </w:rPr>
  </w:style>
  <w:style w:type="paragraph" w:styleId="Legenda">
    <w:name w:val="caption"/>
    <w:basedOn w:val="Normalny"/>
    <w:next w:val="Normalny"/>
    <w:qFormat/>
    <w:rsid w:val="00E50613"/>
    <w:pPr>
      <w:spacing w:after="0" w:line="240" w:lineRule="auto"/>
    </w:pPr>
    <w:rPr>
      <w:rFonts w:ascii="Times New Roman" w:eastAsia="Times New Roman" w:hAnsi="Times New Roman"/>
      <w:b/>
      <w:bCs/>
      <w:sz w:val="20"/>
      <w:szCs w:val="20"/>
      <w:lang w:eastAsia="pl-PL"/>
    </w:rPr>
  </w:style>
  <w:style w:type="paragraph" w:customStyle="1" w:styleId="Domylnie">
    <w:name w:val="Domyślnie"/>
    <w:rsid w:val="00E50613"/>
    <w:pPr>
      <w:tabs>
        <w:tab w:val="left" w:pos="708"/>
      </w:tabs>
      <w:suppressAutoHyphens/>
      <w:spacing w:after="200" w:line="276" w:lineRule="auto"/>
    </w:pPr>
    <w:rPr>
      <w:rFonts w:ascii="Liberation Serif" w:eastAsia="WenQuanYi Micro Hei" w:hAnsi="Liberation Serif" w:cs="Lohit Hindi"/>
      <w:sz w:val="24"/>
      <w:szCs w:val="24"/>
      <w:lang w:eastAsia="zh-CN" w:bidi="hi-IN"/>
    </w:rPr>
  </w:style>
  <w:style w:type="paragraph" w:customStyle="1" w:styleId="CM1">
    <w:name w:val="CM1"/>
    <w:basedOn w:val="Default"/>
    <w:next w:val="Default"/>
    <w:rsid w:val="00E50613"/>
    <w:pPr>
      <w:widowControl w:val="0"/>
      <w:suppressAutoHyphens w:val="0"/>
      <w:autoSpaceDN w:val="0"/>
      <w:adjustRightInd w:val="0"/>
    </w:pPr>
    <w:rPr>
      <w:rFonts w:ascii="Times New Roman" w:eastAsia="Times New Roman" w:hAnsi="Times New Roman" w:cs="Times New Roman"/>
      <w:color w:val="auto"/>
      <w:lang w:eastAsia="pl-PL"/>
    </w:rPr>
  </w:style>
  <w:style w:type="character" w:customStyle="1" w:styleId="text">
    <w:name w:val="text"/>
    <w:rsid w:val="00E50613"/>
  </w:style>
  <w:style w:type="character" w:customStyle="1" w:styleId="HeaderChar">
    <w:name w:val="Header Char"/>
    <w:locked/>
    <w:rsid w:val="00E50613"/>
    <w:rPr>
      <w:rFonts w:eastAsia="Calibri"/>
      <w:sz w:val="24"/>
      <w:szCs w:val="24"/>
      <w:lang w:val="pl-PL" w:eastAsia="pl-PL" w:bidi="ar-SA"/>
    </w:rPr>
  </w:style>
  <w:style w:type="character" w:customStyle="1" w:styleId="dane1">
    <w:name w:val="dane1"/>
    <w:rsid w:val="00E50613"/>
    <w:rPr>
      <w:color w:val="0000CD"/>
    </w:rPr>
  </w:style>
  <w:style w:type="paragraph" w:styleId="Mapadokumentu">
    <w:name w:val="Document Map"/>
    <w:basedOn w:val="Normalny"/>
    <w:link w:val="MapadokumentuZnak"/>
    <w:semiHidden/>
    <w:rsid w:val="00E50613"/>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link w:val="Mapadokumentu"/>
    <w:semiHidden/>
    <w:rsid w:val="00E50613"/>
    <w:rPr>
      <w:rFonts w:ascii="Tahoma" w:eastAsia="Times New Roman" w:hAnsi="Tahoma" w:cs="Tahoma"/>
      <w:shd w:val="clear" w:color="auto" w:fill="000080"/>
    </w:rPr>
  </w:style>
  <w:style w:type="paragraph" w:customStyle="1" w:styleId="Rub3">
    <w:name w:val="Rub3"/>
    <w:basedOn w:val="Normalny"/>
    <w:next w:val="Normalny"/>
    <w:rsid w:val="00E50613"/>
    <w:pPr>
      <w:tabs>
        <w:tab w:val="left" w:pos="709"/>
      </w:tabs>
      <w:suppressAutoHyphens/>
      <w:spacing w:after="0" w:line="240" w:lineRule="auto"/>
      <w:jc w:val="both"/>
    </w:pPr>
    <w:rPr>
      <w:rFonts w:eastAsia="Times New Roman"/>
      <w:b/>
      <w:bCs/>
      <w:i/>
      <w:iCs/>
      <w:sz w:val="20"/>
      <w:szCs w:val="20"/>
      <w:lang w:val="en-GB" w:eastAsia="ar-SA"/>
    </w:rPr>
  </w:style>
  <w:style w:type="paragraph" w:customStyle="1" w:styleId="Tekstwstpniesformatowany">
    <w:name w:val="Tekst wstępnie sformatowany"/>
    <w:basedOn w:val="Normalny"/>
    <w:rsid w:val="00E50613"/>
    <w:pPr>
      <w:widowControl w:val="0"/>
      <w:suppressAutoHyphens/>
      <w:spacing w:after="0" w:line="240" w:lineRule="auto"/>
      <w:jc w:val="both"/>
    </w:pPr>
    <w:rPr>
      <w:rFonts w:ascii="Courier New" w:eastAsia="Courier New" w:hAnsi="Courier New" w:cs="Courier New"/>
      <w:sz w:val="20"/>
      <w:szCs w:val="20"/>
      <w:lang w:eastAsia="ar-SA"/>
    </w:rPr>
  </w:style>
  <w:style w:type="paragraph" w:customStyle="1" w:styleId="arimr">
    <w:name w:val="arimr"/>
    <w:basedOn w:val="Normalny"/>
    <w:rsid w:val="00E50613"/>
    <w:pPr>
      <w:widowControl w:val="0"/>
      <w:snapToGrid w:val="0"/>
      <w:spacing w:after="0" w:line="360" w:lineRule="auto"/>
      <w:jc w:val="both"/>
    </w:pPr>
    <w:rPr>
      <w:rFonts w:eastAsia="Times New Roman"/>
      <w:szCs w:val="20"/>
      <w:lang w:val="en-US" w:eastAsia="pl-PL"/>
    </w:rPr>
  </w:style>
  <w:style w:type="paragraph" w:customStyle="1" w:styleId="Style19">
    <w:name w:val="Style19"/>
    <w:basedOn w:val="Normalny"/>
    <w:rsid w:val="00E50613"/>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31">
    <w:name w:val="Style31"/>
    <w:basedOn w:val="Normalny"/>
    <w:rsid w:val="00E50613"/>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36">
    <w:name w:val="Style36"/>
    <w:basedOn w:val="Normalny"/>
    <w:rsid w:val="00E50613"/>
    <w:pPr>
      <w:widowControl w:val="0"/>
      <w:autoSpaceDE w:val="0"/>
      <w:autoSpaceDN w:val="0"/>
      <w:adjustRightInd w:val="0"/>
      <w:spacing w:after="0" w:line="240" w:lineRule="auto"/>
      <w:jc w:val="both"/>
    </w:pPr>
    <w:rPr>
      <w:rFonts w:ascii="Times New Roman" w:eastAsia="Times New Roman" w:hAnsi="Times New Roman"/>
      <w:sz w:val="24"/>
      <w:szCs w:val="24"/>
      <w:lang w:eastAsia="pl-PL"/>
    </w:rPr>
  </w:style>
  <w:style w:type="paragraph" w:customStyle="1" w:styleId="Style38">
    <w:name w:val="Style38"/>
    <w:basedOn w:val="Normalny"/>
    <w:rsid w:val="00E50613"/>
    <w:pPr>
      <w:widowControl w:val="0"/>
      <w:autoSpaceDE w:val="0"/>
      <w:autoSpaceDN w:val="0"/>
      <w:adjustRightInd w:val="0"/>
      <w:spacing w:after="0" w:line="278" w:lineRule="exact"/>
    </w:pPr>
    <w:rPr>
      <w:rFonts w:ascii="Times New Roman" w:eastAsia="Times New Roman" w:hAnsi="Times New Roman"/>
      <w:sz w:val="24"/>
      <w:szCs w:val="24"/>
      <w:lang w:eastAsia="pl-PL"/>
    </w:rPr>
  </w:style>
  <w:style w:type="paragraph" w:customStyle="1" w:styleId="Style42">
    <w:name w:val="Style42"/>
    <w:basedOn w:val="Normalny"/>
    <w:rsid w:val="00E50613"/>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44">
    <w:name w:val="Style44"/>
    <w:basedOn w:val="Normalny"/>
    <w:rsid w:val="00E50613"/>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character" w:customStyle="1" w:styleId="FontStyle50">
    <w:name w:val="Font Style50"/>
    <w:rsid w:val="00E50613"/>
    <w:rPr>
      <w:rFonts w:ascii="Times New Roman" w:hAnsi="Times New Roman" w:cs="Times New Roman" w:hint="default"/>
      <w:b/>
      <w:bCs/>
      <w:sz w:val="22"/>
      <w:szCs w:val="22"/>
    </w:rPr>
  </w:style>
  <w:style w:type="character" w:customStyle="1" w:styleId="FontStyle77">
    <w:name w:val="Font Style77"/>
    <w:rsid w:val="00E50613"/>
    <w:rPr>
      <w:rFonts w:ascii="Times New Roman" w:hAnsi="Times New Roman" w:cs="Times New Roman" w:hint="default"/>
      <w:b/>
      <w:bCs/>
      <w:i/>
      <w:iCs/>
      <w:sz w:val="22"/>
      <w:szCs w:val="22"/>
    </w:rPr>
  </w:style>
  <w:style w:type="character" w:customStyle="1" w:styleId="FontStyle79">
    <w:name w:val="Font Style79"/>
    <w:rsid w:val="00E50613"/>
    <w:rPr>
      <w:rFonts w:ascii="Arial" w:hAnsi="Arial" w:cs="Arial" w:hint="default"/>
      <w:b/>
      <w:bCs/>
      <w:sz w:val="22"/>
      <w:szCs w:val="22"/>
    </w:rPr>
  </w:style>
  <w:style w:type="character" w:customStyle="1" w:styleId="FontStyle81">
    <w:name w:val="Font Style81"/>
    <w:rsid w:val="00E50613"/>
    <w:rPr>
      <w:rFonts w:ascii="Arial" w:hAnsi="Arial" w:cs="Arial" w:hint="default"/>
      <w:sz w:val="22"/>
      <w:szCs w:val="22"/>
    </w:rPr>
  </w:style>
  <w:style w:type="paragraph" w:customStyle="1" w:styleId="Teksttreci0">
    <w:name w:val="Tekst treści"/>
    <w:basedOn w:val="Normalny"/>
    <w:rsid w:val="00E50613"/>
    <w:pPr>
      <w:widowControl w:val="0"/>
      <w:shd w:val="clear" w:color="auto" w:fill="FFFFFF"/>
      <w:spacing w:before="480" w:after="120" w:line="349" w:lineRule="exact"/>
      <w:ind w:hanging="740"/>
      <w:jc w:val="both"/>
    </w:pPr>
    <w:rPr>
      <w:rFonts w:cs="Calibri"/>
      <w:sz w:val="23"/>
      <w:szCs w:val="23"/>
      <w:lang w:eastAsia="pl-PL"/>
    </w:rPr>
  </w:style>
  <w:style w:type="character" w:customStyle="1" w:styleId="Teksttreci2">
    <w:name w:val="Tekst treści (2)_"/>
    <w:link w:val="Teksttreci20"/>
    <w:rsid w:val="00E50613"/>
    <w:rPr>
      <w:rFonts w:cs="Calibri"/>
      <w:b/>
      <w:bCs/>
      <w:sz w:val="23"/>
      <w:szCs w:val="23"/>
      <w:shd w:val="clear" w:color="auto" w:fill="FFFFFF"/>
    </w:rPr>
  </w:style>
  <w:style w:type="paragraph" w:customStyle="1" w:styleId="Teksttreci20">
    <w:name w:val="Tekst treści (2)"/>
    <w:basedOn w:val="Normalny"/>
    <w:link w:val="Teksttreci2"/>
    <w:rsid w:val="00E50613"/>
    <w:pPr>
      <w:widowControl w:val="0"/>
      <w:shd w:val="clear" w:color="auto" w:fill="FFFFFF"/>
      <w:spacing w:after="0" w:line="0" w:lineRule="atLeast"/>
      <w:ind w:hanging="740"/>
      <w:jc w:val="both"/>
    </w:pPr>
    <w:rPr>
      <w:rFonts w:cs="Calibri"/>
      <w:b/>
      <w:bCs/>
      <w:sz w:val="23"/>
      <w:szCs w:val="23"/>
      <w:lang w:eastAsia="pl-PL"/>
    </w:rPr>
  </w:style>
  <w:style w:type="character" w:customStyle="1" w:styleId="Teksttreci2David135ptBezpogrubienia">
    <w:name w:val="Tekst treści (2) + David;13;5 pt;Bez pogrubienia"/>
    <w:rsid w:val="00E50613"/>
    <w:rPr>
      <w:rFonts w:ascii="David" w:eastAsia="David" w:hAnsi="David" w:cs="David"/>
      <w:b/>
      <w:bCs/>
      <w:i w:val="0"/>
      <w:iCs w:val="0"/>
      <w:smallCaps w:val="0"/>
      <w:strike w:val="0"/>
      <w:color w:val="000000"/>
      <w:spacing w:val="0"/>
      <w:w w:val="100"/>
      <w:position w:val="0"/>
      <w:sz w:val="27"/>
      <w:szCs w:val="27"/>
      <w:u w:val="none"/>
      <w:lang w:val="pl-PL"/>
    </w:rPr>
  </w:style>
  <w:style w:type="character" w:customStyle="1" w:styleId="TeksttreciKursywa">
    <w:name w:val="Tekst treści + Kursywa"/>
    <w:rsid w:val="00E50613"/>
    <w:rPr>
      <w:rFonts w:ascii="Calibri" w:eastAsia="Calibri" w:hAnsi="Calibri" w:cs="Calibri"/>
      <w:b w:val="0"/>
      <w:bCs w:val="0"/>
      <w:i/>
      <w:iCs/>
      <w:smallCaps w:val="0"/>
      <w:strike w:val="0"/>
      <w:color w:val="000000"/>
      <w:spacing w:val="0"/>
      <w:w w:val="100"/>
      <w:position w:val="0"/>
      <w:sz w:val="23"/>
      <w:szCs w:val="23"/>
      <w:u w:val="none"/>
      <w:lang w:val="pl-PL"/>
    </w:rPr>
  </w:style>
  <w:style w:type="paragraph" w:customStyle="1" w:styleId="tyt">
    <w:name w:val="tyt"/>
    <w:basedOn w:val="Normalny"/>
    <w:rsid w:val="00E50613"/>
    <w:pPr>
      <w:keepNext/>
      <w:spacing w:before="60" w:after="60" w:line="240" w:lineRule="auto"/>
      <w:jc w:val="center"/>
    </w:pPr>
    <w:rPr>
      <w:rFonts w:ascii="Times New Roman" w:eastAsia="Times New Roman" w:hAnsi="Times New Roman"/>
      <w:b/>
      <w:sz w:val="24"/>
      <w:szCs w:val="20"/>
      <w:lang w:eastAsia="pl-PL"/>
    </w:rPr>
  </w:style>
  <w:style w:type="paragraph" w:customStyle="1" w:styleId="TableParagraph">
    <w:name w:val="Table Paragraph"/>
    <w:basedOn w:val="Normalny"/>
    <w:uiPriority w:val="1"/>
    <w:qFormat/>
    <w:rsid w:val="00E50613"/>
    <w:pPr>
      <w:widowControl w:val="0"/>
      <w:autoSpaceDE w:val="0"/>
      <w:autoSpaceDN w:val="0"/>
      <w:spacing w:after="0" w:line="240" w:lineRule="auto"/>
    </w:pPr>
    <w:rPr>
      <w:rFonts w:ascii="Arial" w:eastAsia="Arial" w:hAnsi="Arial" w:cs="Arial"/>
    </w:rPr>
  </w:style>
  <w:style w:type="table" w:customStyle="1" w:styleId="Tabela-Siatka4">
    <w:name w:val="Tabela - Siatka4"/>
    <w:basedOn w:val="Standardowy"/>
    <w:next w:val="Tabela-Siatka"/>
    <w:uiPriority w:val="59"/>
    <w:rsid w:val="00E506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E50613"/>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E5061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DeltaViewInsertion">
    <w:name w:val="DeltaView Insertion"/>
    <w:rsid w:val="00E50613"/>
    <w:rPr>
      <w:b/>
      <w:i/>
      <w:spacing w:val="0"/>
    </w:rPr>
  </w:style>
  <w:style w:type="paragraph" w:customStyle="1" w:styleId="Tiret0">
    <w:name w:val="Tiret 0"/>
    <w:basedOn w:val="Normalny"/>
    <w:rsid w:val="00E50613"/>
    <w:pPr>
      <w:numPr>
        <w:numId w:val="21"/>
      </w:numPr>
      <w:spacing w:before="120" w:after="120" w:line="240" w:lineRule="auto"/>
      <w:jc w:val="both"/>
    </w:pPr>
    <w:rPr>
      <w:rFonts w:ascii="Times New Roman" w:hAnsi="Times New Roman"/>
      <w:sz w:val="24"/>
      <w:lang w:eastAsia="en-GB"/>
    </w:rPr>
  </w:style>
  <w:style w:type="paragraph" w:customStyle="1" w:styleId="Tiret1">
    <w:name w:val="Tiret 1"/>
    <w:basedOn w:val="Normalny"/>
    <w:rsid w:val="00E50613"/>
    <w:pPr>
      <w:numPr>
        <w:numId w:val="22"/>
      </w:numPr>
      <w:spacing w:before="120" w:after="120" w:line="240" w:lineRule="auto"/>
      <w:jc w:val="both"/>
    </w:pPr>
    <w:rPr>
      <w:rFonts w:ascii="Times New Roman" w:hAnsi="Times New Roman"/>
      <w:sz w:val="24"/>
      <w:lang w:eastAsia="en-GB"/>
    </w:rPr>
  </w:style>
  <w:style w:type="paragraph" w:customStyle="1" w:styleId="NumPar1">
    <w:name w:val="NumPar 1"/>
    <w:basedOn w:val="Normalny"/>
    <w:next w:val="Normalny"/>
    <w:rsid w:val="00E50613"/>
    <w:pPr>
      <w:numPr>
        <w:numId w:val="23"/>
      </w:numPr>
      <w:spacing w:before="120" w:after="120" w:line="240" w:lineRule="auto"/>
      <w:jc w:val="both"/>
    </w:pPr>
    <w:rPr>
      <w:rFonts w:ascii="Times New Roman" w:hAnsi="Times New Roman"/>
      <w:sz w:val="24"/>
      <w:lang w:eastAsia="en-GB"/>
    </w:rPr>
  </w:style>
  <w:style w:type="paragraph" w:customStyle="1" w:styleId="NumPar2">
    <w:name w:val="NumPar 2"/>
    <w:basedOn w:val="Normalny"/>
    <w:next w:val="Normalny"/>
    <w:rsid w:val="00E50613"/>
    <w:pPr>
      <w:numPr>
        <w:ilvl w:val="1"/>
        <w:numId w:val="23"/>
      </w:numPr>
      <w:spacing w:before="120" w:after="120" w:line="240" w:lineRule="auto"/>
      <w:jc w:val="both"/>
    </w:pPr>
    <w:rPr>
      <w:rFonts w:ascii="Times New Roman" w:hAnsi="Times New Roman"/>
      <w:sz w:val="24"/>
      <w:lang w:eastAsia="en-GB"/>
    </w:rPr>
  </w:style>
  <w:style w:type="paragraph" w:customStyle="1" w:styleId="NumPar3">
    <w:name w:val="NumPar 3"/>
    <w:basedOn w:val="Normalny"/>
    <w:next w:val="Normalny"/>
    <w:rsid w:val="00E50613"/>
    <w:pPr>
      <w:numPr>
        <w:ilvl w:val="2"/>
        <w:numId w:val="23"/>
      </w:numPr>
      <w:spacing w:before="120" w:after="120" w:line="240" w:lineRule="auto"/>
      <w:jc w:val="both"/>
    </w:pPr>
    <w:rPr>
      <w:rFonts w:ascii="Times New Roman" w:hAnsi="Times New Roman"/>
      <w:sz w:val="24"/>
      <w:lang w:eastAsia="en-GB"/>
    </w:rPr>
  </w:style>
  <w:style w:type="paragraph" w:customStyle="1" w:styleId="NumPar4">
    <w:name w:val="NumPar 4"/>
    <w:basedOn w:val="Normalny"/>
    <w:next w:val="Normalny"/>
    <w:rsid w:val="00E50613"/>
    <w:pPr>
      <w:numPr>
        <w:ilvl w:val="3"/>
        <w:numId w:val="23"/>
      </w:numPr>
      <w:spacing w:before="120" w:after="120" w:line="240" w:lineRule="auto"/>
      <w:jc w:val="both"/>
    </w:pPr>
    <w:rPr>
      <w:rFonts w:ascii="Times New Roman" w:hAnsi="Times New Roman"/>
      <w:sz w:val="24"/>
      <w:lang w:eastAsia="en-GB"/>
    </w:rPr>
  </w:style>
  <w:style w:type="character" w:customStyle="1" w:styleId="Nierozpoznanawzmianka1">
    <w:name w:val="Nierozpoznana wzmianka1"/>
    <w:uiPriority w:val="99"/>
    <w:semiHidden/>
    <w:unhideWhenUsed/>
    <w:rsid w:val="00E50613"/>
    <w:rPr>
      <w:color w:val="605E5C"/>
      <w:shd w:val="clear" w:color="auto" w:fill="E1DFDD"/>
    </w:rPr>
  </w:style>
  <w:style w:type="character" w:customStyle="1" w:styleId="markedcontent">
    <w:name w:val="markedcontent"/>
    <w:rsid w:val="008B73CC"/>
  </w:style>
  <w:style w:type="table" w:customStyle="1" w:styleId="Tabela-Siatka6">
    <w:name w:val="Tabela - Siatka6"/>
    <w:basedOn w:val="Standardowy"/>
    <w:next w:val="Tabela-Siatka"/>
    <w:uiPriority w:val="39"/>
    <w:rsid w:val="00D75E4A"/>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004E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C00499"/>
  </w:style>
  <w:style w:type="paragraph" w:customStyle="1" w:styleId="Nagwekgwny-pierwszalinia">
    <w:name w:val="Nagłówek główny - pierwsza linia"/>
    <w:basedOn w:val="Normalny"/>
    <w:next w:val="Normalny"/>
    <w:uiPriority w:val="6"/>
    <w:qFormat/>
    <w:locked/>
    <w:rsid w:val="004E59D2"/>
    <w:pPr>
      <w:tabs>
        <w:tab w:val="center" w:pos="4536"/>
        <w:tab w:val="right" w:pos="9072"/>
      </w:tabs>
      <w:suppressAutoHyphens/>
      <w:overflowPunct w:val="0"/>
      <w:autoSpaceDE w:val="0"/>
      <w:spacing w:after="60" w:line="240" w:lineRule="auto"/>
      <w:jc w:val="both"/>
      <w:textAlignment w:val="baseline"/>
    </w:pPr>
    <w:rPr>
      <w:rFonts w:ascii="Open Sans Light" w:eastAsia="Times New Roman" w:hAnsi="Open Sans Light"/>
      <w:caps/>
      <w:noProof/>
      <w:spacing w:val="6"/>
      <w:sz w:val="38"/>
      <w:szCs w:val="20"/>
      <w:lang w:val="en-GB" w:eastAsia="pl-PL"/>
    </w:rPr>
  </w:style>
  <w:style w:type="paragraph" w:customStyle="1" w:styleId="Nagwekgwny-flaga">
    <w:name w:val="Nagłówek główny - flaga"/>
    <w:basedOn w:val="Normalny"/>
    <w:uiPriority w:val="6"/>
    <w:semiHidden/>
    <w:qFormat/>
    <w:locked/>
    <w:rsid w:val="004E59D2"/>
    <w:pPr>
      <w:tabs>
        <w:tab w:val="center" w:pos="4536"/>
        <w:tab w:val="right" w:pos="9072"/>
      </w:tabs>
      <w:suppressAutoHyphens/>
      <w:overflowPunct w:val="0"/>
      <w:autoSpaceDE w:val="0"/>
      <w:spacing w:after="0" w:line="240" w:lineRule="auto"/>
      <w:jc w:val="both"/>
      <w:textAlignment w:val="baseline"/>
    </w:pPr>
    <w:rPr>
      <w:rFonts w:ascii="Open Sans Light" w:eastAsia="Times New Roman" w:hAnsi="Open Sans Light"/>
      <w:noProof/>
      <w:color w:val="808080"/>
      <w:spacing w:val="4"/>
      <w:sz w:val="2"/>
      <w:szCs w:val="2"/>
      <w:lang w:eastAsia="pl-PL"/>
    </w:rPr>
  </w:style>
  <w:style w:type="character" w:customStyle="1" w:styleId="Nierozpoznanawzmianka2">
    <w:name w:val="Nierozpoznana wzmianka2"/>
    <w:basedOn w:val="Domylnaczcionkaakapitu"/>
    <w:uiPriority w:val="99"/>
    <w:semiHidden/>
    <w:unhideWhenUsed/>
    <w:rsid w:val="003C6B89"/>
    <w:rPr>
      <w:color w:val="605E5C"/>
      <w:shd w:val="clear" w:color="auto" w:fill="E1DFDD"/>
    </w:rPr>
  </w:style>
  <w:style w:type="character" w:customStyle="1" w:styleId="FontStyle37">
    <w:name w:val="Font Style37"/>
    <w:uiPriority w:val="99"/>
    <w:rsid w:val="00551DFA"/>
    <w:rPr>
      <w:rFonts w:ascii="Arial Narrow" w:hAnsi="Arial Narrow" w:cs="Arial Narrow"/>
      <w:sz w:val="20"/>
      <w:szCs w:val="20"/>
    </w:rPr>
  </w:style>
  <w:style w:type="character" w:customStyle="1" w:styleId="cf01">
    <w:name w:val="cf01"/>
    <w:basedOn w:val="Domylnaczcionkaakapitu"/>
    <w:rsid w:val="007C6082"/>
    <w:rPr>
      <w:rFonts w:ascii="Segoe UI" w:hAnsi="Segoe UI" w:cs="Segoe UI" w:hint="default"/>
      <w:sz w:val="18"/>
      <w:szCs w:val="18"/>
    </w:rPr>
  </w:style>
  <w:style w:type="character" w:customStyle="1" w:styleId="Teksttreci4">
    <w:name w:val="Tekst treści (4)_"/>
    <w:link w:val="Teksttreci40"/>
    <w:locked/>
    <w:rsid w:val="0094202C"/>
    <w:rPr>
      <w:rFonts w:ascii="Verdana" w:hAnsi="Verdana"/>
      <w:sz w:val="19"/>
      <w:shd w:val="clear" w:color="auto" w:fill="FFFFFF"/>
    </w:rPr>
  </w:style>
  <w:style w:type="paragraph" w:customStyle="1" w:styleId="Teksttreci40">
    <w:name w:val="Tekst treści (4)"/>
    <w:basedOn w:val="Normalny"/>
    <w:link w:val="Teksttreci4"/>
    <w:rsid w:val="0094202C"/>
    <w:pPr>
      <w:shd w:val="clear" w:color="auto" w:fill="FFFFFF"/>
      <w:spacing w:before="240" w:after="240" w:line="240" w:lineRule="atLeast"/>
      <w:ind w:hanging="1420"/>
      <w:jc w:val="both"/>
    </w:pPr>
    <w:rPr>
      <w:rFonts w:ascii="Verdana" w:hAnsi="Verdana"/>
      <w:sz w:val="19"/>
      <w:szCs w:val="20"/>
      <w:lang w:eastAsia="pl-PL"/>
    </w:rPr>
  </w:style>
  <w:style w:type="character" w:customStyle="1" w:styleId="pktZnak">
    <w:name w:val="pkt Znak"/>
    <w:link w:val="pkt"/>
    <w:locked/>
    <w:rsid w:val="00A237BB"/>
    <w:rPr>
      <w:rFonts w:ascii="Times New Roman" w:eastAsia="Times New Roman" w:hAnsi="Times New Roman"/>
      <w:sz w:val="24"/>
      <w:szCs w:val="24"/>
    </w:rPr>
  </w:style>
  <w:style w:type="paragraph" w:customStyle="1" w:styleId="Nagwek41">
    <w:name w:val="Nagłówek #41"/>
    <w:basedOn w:val="Normalny"/>
    <w:rsid w:val="000A09CB"/>
    <w:pPr>
      <w:shd w:val="clear" w:color="auto" w:fill="FFFFFF"/>
      <w:spacing w:before="240" w:after="240" w:line="240" w:lineRule="atLeast"/>
      <w:outlineLvl w:val="3"/>
    </w:pPr>
    <w:rPr>
      <w:rFonts w:ascii="Times New Roman" w:eastAsia="Arial Unicode MS" w:hAnsi="Times New Roman"/>
      <w:sz w:val="24"/>
      <w:szCs w:val="24"/>
      <w:lang w:eastAsia="pl-PL"/>
    </w:rPr>
  </w:style>
  <w:style w:type="paragraph" w:customStyle="1" w:styleId="Teksttreci31">
    <w:name w:val="Tekst treści (3)1"/>
    <w:basedOn w:val="Normalny"/>
    <w:rsid w:val="000A09CB"/>
    <w:pPr>
      <w:shd w:val="clear" w:color="auto" w:fill="FFFFFF"/>
      <w:spacing w:before="240" w:after="360" w:line="240" w:lineRule="atLeast"/>
    </w:pPr>
    <w:rPr>
      <w:rFonts w:ascii="Times New Roman" w:eastAsia="Arial Unicode MS" w:hAnsi="Times New Roman"/>
      <w:sz w:val="24"/>
      <w:szCs w:val="24"/>
      <w:lang w:eastAsia="pl-PL"/>
    </w:rPr>
  </w:style>
  <w:style w:type="paragraph" w:customStyle="1" w:styleId="Teksttreci41">
    <w:name w:val="Tekst treści (4)1"/>
    <w:basedOn w:val="Normalny"/>
    <w:rsid w:val="000A09CB"/>
    <w:pPr>
      <w:shd w:val="clear" w:color="auto" w:fill="FFFFFF"/>
      <w:spacing w:before="240" w:after="120" w:line="274" w:lineRule="exact"/>
      <w:ind w:hanging="400"/>
      <w:jc w:val="both"/>
    </w:pPr>
    <w:rPr>
      <w:rFonts w:ascii="Times New Roman" w:eastAsia="Arial Unicode MS" w:hAnsi="Times New Roman"/>
      <w:sz w:val="24"/>
      <w:szCs w:val="24"/>
      <w:lang w:eastAsia="pl-PL"/>
    </w:rPr>
  </w:style>
  <w:style w:type="paragraph" w:customStyle="1" w:styleId="Teksttreci81">
    <w:name w:val="Tekst treści (8)1"/>
    <w:basedOn w:val="Normalny"/>
    <w:rsid w:val="000A09CB"/>
    <w:pPr>
      <w:shd w:val="clear" w:color="auto" w:fill="FFFFFF"/>
      <w:spacing w:after="0" w:line="240" w:lineRule="atLeast"/>
    </w:pPr>
    <w:rPr>
      <w:rFonts w:ascii="Times New Roman" w:eastAsia="Arial Unicode MS" w:hAnsi="Times New Roman"/>
      <w:b/>
      <w:sz w:val="20"/>
      <w:szCs w:val="24"/>
      <w:lang w:eastAsia="pl-PL"/>
    </w:rPr>
  </w:style>
  <w:style w:type="paragraph" w:customStyle="1" w:styleId="rdtytu">
    <w:name w:val="Śródtytuł"/>
    <w:basedOn w:val="Podtytu"/>
    <w:rsid w:val="00750741"/>
    <w:pPr>
      <w:widowControl/>
      <w:suppressAutoHyphens w:val="0"/>
      <w:overflowPunct/>
      <w:autoSpaceDE/>
      <w:spacing w:before="480"/>
    </w:pPr>
    <w:rPr>
      <w:rFonts w:eastAsia="Times New Roman"/>
      <w:b/>
      <w:i w:val="0"/>
      <w:iCs w:val="0"/>
      <w:smallCaps/>
      <w:kern w:val="0"/>
      <w:sz w:val="26"/>
      <w:szCs w:val="20"/>
      <w:lang w:val="pl-PL" w:eastAsia="pl-PL"/>
    </w:rPr>
  </w:style>
  <w:style w:type="character" w:customStyle="1" w:styleId="WW-Absatz-Standardschriftart">
    <w:name w:val="WW-Absatz-Standardschriftart"/>
    <w:rsid w:val="00690444"/>
  </w:style>
  <w:style w:type="character" w:customStyle="1" w:styleId="WW-Absatz-Standardschriftart1">
    <w:name w:val="WW-Absatz-Standardschriftart1"/>
    <w:rsid w:val="00690444"/>
  </w:style>
  <w:style w:type="character" w:customStyle="1" w:styleId="WW-Absatz-Standardschriftart11">
    <w:name w:val="WW-Absatz-Standardschriftart11"/>
    <w:rsid w:val="00690444"/>
  </w:style>
  <w:style w:type="character" w:customStyle="1" w:styleId="WW-Absatz-Standardschriftart111">
    <w:name w:val="WW-Absatz-Standardschriftart111"/>
    <w:rsid w:val="00690444"/>
  </w:style>
  <w:style w:type="character" w:customStyle="1" w:styleId="WW-Absatz-Standardschriftart1111">
    <w:name w:val="WW-Absatz-Standardschriftart1111"/>
    <w:rsid w:val="00690444"/>
  </w:style>
  <w:style w:type="character" w:customStyle="1" w:styleId="WW-Absatz-Standardschriftart11111">
    <w:name w:val="WW-Absatz-Standardschriftart11111"/>
    <w:rsid w:val="00690444"/>
  </w:style>
  <w:style w:type="character" w:customStyle="1" w:styleId="WW-Absatz-Standardschriftart111111">
    <w:name w:val="WW-Absatz-Standardschriftart111111"/>
    <w:rsid w:val="00690444"/>
  </w:style>
  <w:style w:type="character" w:customStyle="1" w:styleId="WW-Absatz-Standardschriftart1111111">
    <w:name w:val="WW-Absatz-Standardschriftart1111111"/>
    <w:rsid w:val="00690444"/>
  </w:style>
  <w:style w:type="character" w:customStyle="1" w:styleId="Symbolewypunktowania">
    <w:name w:val="Symbole wypunktowania"/>
    <w:rsid w:val="00690444"/>
    <w:rPr>
      <w:rFonts w:ascii="StarSymbol" w:eastAsia="StarSymbol" w:hAnsi="StarSymbol" w:cs="StarSymbol"/>
      <w:sz w:val="18"/>
      <w:szCs w:val="18"/>
    </w:rPr>
  </w:style>
  <w:style w:type="character" w:customStyle="1" w:styleId="Znakinumeracji">
    <w:name w:val="Znaki numeracji"/>
    <w:rsid w:val="00690444"/>
  </w:style>
  <w:style w:type="paragraph" w:customStyle="1" w:styleId="Nagwek11">
    <w:name w:val="Nagłówek 11"/>
    <w:basedOn w:val="Normalny"/>
    <w:qFormat/>
    <w:rsid w:val="00690444"/>
    <w:pPr>
      <w:widowControl w:val="0"/>
      <w:autoSpaceDE w:val="0"/>
      <w:autoSpaceDN w:val="0"/>
      <w:spacing w:after="0" w:line="240" w:lineRule="auto"/>
      <w:ind w:left="824" w:hanging="709"/>
      <w:outlineLvl w:val="1"/>
    </w:pPr>
    <w:rPr>
      <w:rFonts w:ascii="Arial" w:eastAsia="Arial" w:hAnsi="Arial" w:cs="Arial"/>
      <w:b/>
      <w:bCs/>
    </w:rPr>
  </w:style>
  <w:style w:type="paragraph" w:customStyle="1" w:styleId="Nagwek21">
    <w:name w:val="Nagłówek 21"/>
    <w:basedOn w:val="Normalny"/>
    <w:qFormat/>
    <w:rsid w:val="00690444"/>
    <w:pPr>
      <w:widowControl w:val="0"/>
      <w:autoSpaceDE w:val="0"/>
      <w:autoSpaceDN w:val="0"/>
      <w:spacing w:after="0" w:line="240" w:lineRule="auto"/>
      <w:ind w:left="824" w:hanging="709"/>
      <w:jc w:val="both"/>
      <w:outlineLvl w:val="2"/>
    </w:pPr>
    <w:rPr>
      <w:rFonts w:ascii="Arial" w:eastAsia="Arial" w:hAnsi="Arial" w:cs="Arial"/>
      <w:b/>
      <w:bCs/>
    </w:rPr>
  </w:style>
  <w:style w:type="paragraph" w:customStyle="1" w:styleId="WZASpec2">
    <w:name w:val="WZA Spec 2"/>
    <w:basedOn w:val="Normalny"/>
    <w:qFormat/>
    <w:rsid w:val="00690444"/>
    <w:pPr>
      <w:keepNext/>
      <w:spacing w:before="200" w:after="0" w:line="240" w:lineRule="auto"/>
    </w:pPr>
    <w:rPr>
      <w:rFonts w:ascii="Arial" w:eastAsia="Times New Roman" w:hAnsi="Arial"/>
      <w:szCs w:val="20"/>
      <w:lang w:eastAsia="pl-PL"/>
    </w:rPr>
  </w:style>
  <w:style w:type="paragraph" w:customStyle="1" w:styleId="WZASpec1">
    <w:name w:val="WZA Spec 1"/>
    <w:basedOn w:val="Normalny"/>
    <w:next w:val="WZASpec2"/>
    <w:qFormat/>
    <w:rsid w:val="00690444"/>
    <w:pPr>
      <w:keepNext/>
      <w:numPr>
        <w:numId w:val="79"/>
      </w:numPr>
      <w:spacing w:before="300" w:after="0" w:line="240" w:lineRule="auto"/>
    </w:pPr>
    <w:rPr>
      <w:rFonts w:ascii="Arial" w:eastAsia="Times New Roman" w:hAnsi="Arial"/>
      <w:b/>
      <w:sz w:val="24"/>
      <w:szCs w:val="20"/>
      <w:lang w:eastAsia="pl-PL"/>
    </w:rPr>
  </w:style>
  <w:style w:type="paragraph" w:customStyle="1" w:styleId="WZASpec3">
    <w:name w:val="WZA Spec 3"/>
    <w:basedOn w:val="Normalny"/>
    <w:qFormat/>
    <w:rsid w:val="00690444"/>
    <w:pPr>
      <w:numPr>
        <w:ilvl w:val="2"/>
        <w:numId w:val="79"/>
      </w:numPr>
      <w:spacing w:before="60" w:after="0" w:line="240" w:lineRule="auto"/>
    </w:pPr>
    <w:rPr>
      <w:rFonts w:ascii="Arial" w:eastAsia="Times New Roman" w:hAnsi="Arial"/>
      <w:szCs w:val="20"/>
      <w:lang w:eastAsia="pl-PL"/>
    </w:rPr>
  </w:style>
  <w:style w:type="character" w:customStyle="1" w:styleId="h2">
    <w:name w:val="h2"/>
    <w:basedOn w:val="Domylnaczcionkaakapitu"/>
    <w:rsid w:val="00690444"/>
  </w:style>
  <w:style w:type="character" w:customStyle="1" w:styleId="h1">
    <w:name w:val="h1"/>
    <w:basedOn w:val="Domylnaczcionkaakapitu"/>
    <w:rsid w:val="00690444"/>
  </w:style>
  <w:style w:type="paragraph" w:styleId="Lista2">
    <w:name w:val="List 2"/>
    <w:basedOn w:val="Normalny"/>
    <w:uiPriority w:val="99"/>
    <w:unhideWhenUsed/>
    <w:rsid w:val="000A0923"/>
    <w:pPr>
      <w:ind w:left="566" w:hanging="283"/>
      <w:contextualSpacing/>
    </w:pPr>
  </w:style>
  <w:style w:type="paragraph" w:styleId="Lista3">
    <w:name w:val="List 3"/>
    <w:basedOn w:val="Normalny"/>
    <w:uiPriority w:val="99"/>
    <w:unhideWhenUsed/>
    <w:rsid w:val="000A0923"/>
    <w:pPr>
      <w:ind w:left="849" w:hanging="283"/>
      <w:contextualSpacing/>
    </w:pPr>
  </w:style>
  <w:style w:type="paragraph" w:styleId="Lista4">
    <w:name w:val="List 4"/>
    <w:basedOn w:val="Normalny"/>
    <w:uiPriority w:val="99"/>
    <w:unhideWhenUsed/>
    <w:rsid w:val="000A0923"/>
    <w:pPr>
      <w:ind w:left="1132" w:hanging="283"/>
      <w:contextualSpacing/>
    </w:pPr>
  </w:style>
  <w:style w:type="paragraph" w:styleId="Listapunktowana">
    <w:name w:val="List Bullet"/>
    <w:basedOn w:val="Normalny"/>
    <w:uiPriority w:val="99"/>
    <w:unhideWhenUsed/>
    <w:rsid w:val="000A0923"/>
    <w:pPr>
      <w:numPr>
        <w:numId w:val="81"/>
      </w:numPr>
      <w:contextualSpacing/>
    </w:pPr>
  </w:style>
  <w:style w:type="paragraph" w:styleId="Listapunktowana2">
    <w:name w:val="List Bullet 2"/>
    <w:basedOn w:val="Normalny"/>
    <w:uiPriority w:val="99"/>
    <w:unhideWhenUsed/>
    <w:rsid w:val="000A0923"/>
    <w:pPr>
      <w:numPr>
        <w:numId w:val="82"/>
      </w:numPr>
      <w:contextualSpacing/>
    </w:pPr>
  </w:style>
  <w:style w:type="paragraph" w:styleId="Listapunktowana3">
    <w:name w:val="List Bullet 3"/>
    <w:basedOn w:val="Normalny"/>
    <w:uiPriority w:val="99"/>
    <w:unhideWhenUsed/>
    <w:rsid w:val="000A0923"/>
    <w:pPr>
      <w:numPr>
        <w:numId w:val="83"/>
      </w:numPr>
      <w:contextualSpacing/>
    </w:pPr>
  </w:style>
  <w:style w:type="paragraph" w:styleId="Lista-kontynuacja">
    <w:name w:val="List Continue"/>
    <w:basedOn w:val="Normalny"/>
    <w:uiPriority w:val="99"/>
    <w:unhideWhenUsed/>
    <w:rsid w:val="000A0923"/>
    <w:pPr>
      <w:spacing w:after="120"/>
      <w:ind w:left="283"/>
      <w:contextualSpacing/>
    </w:pPr>
  </w:style>
  <w:style w:type="paragraph" w:styleId="Tekstpodstawowyzwciciem">
    <w:name w:val="Body Text First Indent"/>
    <w:basedOn w:val="Tekstpodstawowy"/>
    <w:link w:val="TekstpodstawowyzwciciemZnak"/>
    <w:uiPriority w:val="99"/>
    <w:unhideWhenUsed/>
    <w:rsid w:val="000A0923"/>
    <w:pPr>
      <w:widowControl/>
      <w:suppressAutoHyphens w:val="0"/>
      <w:overflowPunct/>
      <w:autoSpaceDE/>
      <w:spacing w:after="160" w:line="259" w:lineRule="auto"/>
      <w:ind w:firstLine="360"/>
      <w:jc w:val="left"/>
    </w:pPr>
    <w:rPr>
      <w:rFonts w:ascii="Calibri" w:eastAsia="Calibri" w:hAnsi="Calibri"/>
      <w:b w:val="0"/>
      <w:kern w:val="0"/>
      <w:sz w:val="22"/>
      <w:szCs w:val="22"/>
      <w:lang w:val="pl-PL" w:eastAsia="en-US"/>
    </w:rPr>
  </w:style>
  <w:style w:type="character" w:customStyle="1" w:styleId="TekstpodstawowyzwciciemZnak">
    <w:name w:val="Tekst podstawowy z wcięciem Znak"/>
    <w:basedOn w:val="TekstpodstawowyZnak"/>
    <w:link w:val="Tekstpodstawowyzwciciem"/>
    <w:uiPriority w:val="99"/>
    <w:rsid w:val="000A0923"/>
    <w:rPr>
      <w:rFonts w:ascii="Times New Roman" w:eastAsia="Times New Roman" w:hAnsi="Times New Roman"/>
      <w:b w:val="0"/>
      <w:kern w:val="1"/>
      <w:sz w:val="22"/>
      <w:szCs w:val="22"/>
      <w:lang w:val="x-none" w:eastAsia="en-US"/>
    </w:rPr>
  </w:style>
  <w:style w:type="paragraph" w:styleId="Tekstpodstawowyzwciciem2">
    <w:name w:val="Body Text First Indent 2"/>
    <w:basedOn w:val="Tekstpodstawowywcity"/>
    <w:link w:val="Tekstpodstawowyzwciciem2Znak"/>
    <w:uiPriority w:val="99"/>
    <w:unhideWhenUsed/>
    <w:rsid w:val="000A0923"/>
    <w:pPr>
      <w:suppressAutoHyphens w:val="0"/>
      <w:autoSpaceDE/>
      <w:spacing w:after="160" w:line="259" w:lineRule="auto"/>
      <w:ind w:left="360" w:firstLine="360"/>
    </w:pPr>
    <w:rPr>
      <w:rFonts w:ascii="Calibri" w:eastAsia="Calibri" w:hAnsi="Calibri"/>
      <w:kern w:val="0"/>
      <w:sz w:val="22"/>
      <w:szCs w:val="22"/>
      <w:lang w:val="pl-PL" w:eastAsia="en-US"/>
    </w:rPr>
  </w:style>
  <w:style w:type="character" w:customStyle="1" w:styleId="Tekstpodstawowyzwciciem2Znak">
    <w:name w:val="Tekst podstawowy z wcięciem 2 Znak"/>
    <w:basedOn w:val="TekstpodstawowywcityZnak"/>
    <w:link w:val="Tekstpodstawowyzwciciem2"/>
    <w:uiPriority w:val="99"/>
    <w:rsid w:val="000A0923"/>
    <w:rPr>
      <w:rFonts w:ascii="Arial" w:eastAsia="Times New Roman" w:hAnsi="Arial"/>
      <w:kern w:val="1"/>
      <w:sz w:val="22"/>
      <w:szCs w:val="22"/>
      <w:lang w:val="en-GB" w:eastAsia="en-US"/>
    </w:rPr>
  </w:style>
  <w:style w:type="paragraph" w:customStyle="1" w:styleId="Nagwek31">
    <w:name w:val="Nagłówek 31"/>
    <w:basedOn w:val="Normalny"/>
    <w:next w:val="Normalny"/>
    <w:rsid w:val="00D336F2"/>
    <w:pPr>
      <w:keepNext/>
      <w:widowControl w:val="0"/>
      <w:suppressAutoHyphens/>
      <w:autoSpaceDE w:val="0"/>
      <w:spacing w:after="0" w:line="240" w:lineRule="auto"/>
      <w:jc w:val="both"/>
    </w:pPr>
    <w:rPr>
      <w:rFonts w:ascii="Times New Roman" w:eastAsia="Times New Roman" w:hAnsi="Times New Roman"/>
      <w:sz w:val="24"/>
      <w:szCs w:val="24"/>
      <w:lang w:eastAsia="ar-SA"/>
    </w:rPr>
  </w:style>
  <w:style w:type="paragraph" w:customStyle="1" w:styleId="Arial-12">
    <w:name w:val="Arial-12"/>
    <w:basedOn w:val="Normalny"/>
    <w:rsid w:val="00D336F2"/>
    <w:pPr>
      <w:widowControl w:val="0"/>
      <w:suppressAutoHyphens/>
      <w:autoSpaceDE w:val="0"/>
      <w:spacing w:before="80" w:after="80" w:line="240" w:lineRule="auto"/>
      <w:jc w:val="both"/>
    </w:pPr>
    <w:rPr>
      <w:rFonts w:ascii="Arial" w:eastAsia="Times New Roman" w:hAnsi="Arial" w:cs="Arial"/>
      <w:sz w:val="24"/>
      <w:szCs w:val="24"/>
      <w:lang w:eastAsia="ar-SA"/>
    </w:rPr>
  </w:style>
  <w:style w:type="paragraph" w:customStyle="1" w:styleId="Nagwek50">
    <w:name w:val="NagĹ‚Ăłwek 5"/>
    <w:basedOn w:val="Normalny"/>
    <w:next w:val="Normalny"/>
    <w:rsid w:val="00D336F2"/>
    <w:pPr>
      <w:keepNext/>
      <w:widowControl w:val="0"/>
      <w:tabs>
        <w:tab w:val="left" w:pos="1275"/>
      </w:tabs>
      <w:suppressAutoHyphens/>
      <w:autoSpaceDE w:val="0"/>
      <w:spacing w:after="0" w:line="240" w:lineRule="auto"/>
      <w:jc w:val="center"/>
    </w:pPr>
    <w:rPr>
      <w:rFonts w:ascii="Times New Roman" w:eastAsia="Times New Roman" w:hAnsi="Times New Roman"/>
      <w:b/>
      <w:bCs/>
      <w:sz w:val="24"/>
      <w:szCs w:val="24"/>
      <w:lang w:eastAsia="ar-SA"/>
    </w:rPr>
  </w:style>
  <w:style w:type="paragraph" w:customStyle="1" w:styleId="Nagwek60">
    <w:name w:val="NagĹ‚Ăłwek 6"/>
    <w:basedOn w:val="Normalny"/>
    <w:next w:val="Normalny"/>
    <w:rsid w:val="00D336F2"/>
    <w:pPr>
      <w:keepNext/>
      <w:widowControl w:val="0"/>
      <w:tabs>
        <w:tab w:val="left" w:pos="852"/>
      </w:tabs>
      <w:suppressAutoHyphens/>
      <w:autoSpaceDE w:val="0"/>
      <w:spacing w:before="180" w:after="180" w:line="240" w:lineRule="auto"/>
      <w:ind w:left="425" w:hanging="283"/>
    </w:pPr>
    <w:rPr>
      <w:rFonts w:ascii="Arial" w:eastAsia="Times New Roman" w:hAnsi="Arial" w:cs="Arial"/>
      <w:b/>
      <w:bCs/>
      <w:i/>
      <w:iCs/>
      <w:u w:val="single"/>
      <w:lang w:eastAsia="ar-SA"/>
    </w:rPr>
  </w:style>
  <w:style w:type="paragraph" w:customStyle="1" w:styleId="Nagwek20">
    <w:name w:val="NagĹ‚Ăłwek2"/>
    <w:basedOn w:val="Normalny"/>
    <w:rsid w:val="00D336F2"/>
    <w:pPr>
      <w:widowControl w:val="0"/>
      <w:tabs>
        <w:tab w:val="center" w:pos="4535"/>
        <w:tab w:val="center" w:pos="9071"/>
      </w:tabs>
      <w:suppressAutoHyphens/>
      <w:autoSpaceDE w:val="0"/>
      <w:spacing w:after="0" w:line="240" w:lineRule="auto"/>
    </w:pPr>
    <w:rPr>
      <w:rFonts w:ascii="Times New Roman" w:eastAsia="Times New Roman" w:hAnsi="Times New Roman"/>
      <w:sz w:val="24"/>
      <w:szCs w:val="24"/>
      <w:lang w:eastAsia="ar-SA"/>
    </w:rPr>
  </w:style>
  <w:style w:type="paragraph" w:customStyle="1" w:styleId="Tekstpodstawowywcity311">
    <w:name w:val="Tekst podstawowy wciÄ™ty 311"/>
    <w:basedOn w:val="Normalny"/>
    <w:rsid w:val="00D336F2"/>
    <w:pPr>
      <w:widowControl w:val="0"/>
      <w:suppressAutoHyphens/>
      <w:autoSpaceDE w:val="0"/>
      <w:spacing w:before="120" w:after="40" w:line="240" w:lineRule="auto"/>
      <w:ind w:left="425"/>
    </w:pPr>
    <w:rPr>
      <w:rFonts w:ascii="Times New Roman" w:eastAsia="Times New Roman" w:hAnsi="Times New Roman"/>
      <w:sz w:val="24"/>
      <w:szCs w:val="24"/>
      <w:lang w:eastAsia="ar-SA"/>
    </w:rPr>
  </w:style>
  <w:style w:type="paragraph" w:customStyle="1" w:styleId="Tekstkomentarza1">
    <w:name w:val="Tekst komentarza1"/>
    <w:basedOn w:val="Normalny"/>
    <w:rsid w:val="00D336F2"/>
    <w:pPr>
      <w:suppressAutoHyphens/>
      <w:spacing w:after="0" w:line="240" w:lineRule="auto"/>
    </w:pPr>
    <w:rPr>
      <w:rFonts w:ascii="Times New Roman" w:eastAsia="Times New Roman" w:hAnsi="Times New Roman"/>
      <w:sz w:val="20"/>
      <w:szCs w:val="20"/>
      <w:lang w:eastAsia="ar-SA"/>
    </w:rPr>
  </w:style>
  <w:style w:type="character" w:customStyle="1" w:styleId="citation-linevalidity-validcitation-line-validity">
    <w:name w:val="citation-line validity-valid citation-line-validity"/>
    <w:basedOn w:val="Domylnaczcionkaakapitu"/>
    <w:rsid w:val="00D336F2"/>
  </w:style>
  <w:style w:type="character" w:customStyle="1" w:styleId="NormalnyWebZnak">
    <w:name w:val="Normalny (Web) Znak"/>
    <w:link w:val="NormalnyWeb"/>
    <w:uiPriority w:val="99"/>
    <w:locked/>
    <w:rsid w:val="00D336F2"/>
    <w:rPr>
      <w:rFonts w:ascii="Times New Roman" w:eastAsia="Times New Roman" w:hAnsi="Times New Roman"/>
      <w:sz w:val="24"/>
      <w:szCs w:val="24"/>
    </w:rPr>
  </w:style>
  <w:style w:type="paragraph" w:customStyle="1" w:styleId="ZnakZnak6ZnakZnak1">
    <w:name w:val="Znak Znak6 Znak Znak1"/>
    <w:basedOn w:val="Normalny"/>
    <w:rsid w:val="00D336F2"/>
    <w:pPr>
      <w:spacing w:after="0" w:line="240" w:lineRule="auto"/>
    </w:pPr>
    <w:rPr>
      <w:rFonts w:ascii="Times New Roman" w:eastAsia="Times New Roman" w:hAnsi="Times New Roman"/>
      <w:sz w:val="24"/>
      <w:szCs w:val="24"/>
      <w:lang w:eastAsia="pl-PL"/>
    </w:rPr>
  </w:style>
  <w:style w:type="paragraph" w:customStyle="1" w:styleId="tytu0">
    <w:name w:val="tytuł"/>
    <w:basedOn w:val="Normalny"/>
    <w:next w:val="Normalny"/>
    <w:rsid w:val="00D336F2"/>
    <w:pPr>
      <w:suppressAutoHyphens/>
      <w:spacing w:after="0" w:line="240" w:lineRule="auto"/>
      <w:jc w:val="center"/>
    </w:pPr>
    <w:rPr>
      <w:rFonts w:ascii="Times New Roman" w:eastAsia="Times New Roman" w:hAnsi="Times New Roman" w:cs="Verdana"/>
      <w:b/>
      <w:sz w:val="28"/>
      <w:szCs w:val="28"/>
      <w:lang w:eastAsia="zh-CN"/>
    </w:rPr>
  </w:style>
  <w:style w:type="paragraph" w:customStyle="1" w:styleId="Tom1">
    <w:name w:val="Tom1"/>
    <w:basedOn w:val="Normalny"/>
    <w:rsid w:val="00D336F2"/>
    <w:pPr>
      <w:tabs>
        <w:tab w:val="left" w:pos="0"/>
      </w:tabs>
      <w:suppressAutoHyphens/>
      <w:spacing w:after="0" w:line="240" w:lineRule="auto"/>
      <w:jc w:val="center"/>
    </w:pPr>
    <w:rPr>
      <w:rFonts w:ascii="Times New Roman" w:eastAsia="Times New Roman" w:hAnsi="Times New Roman"/>
      <w:b/>
      <w:bCs/>
      <w:sz w:val="24"/>
      <w:szCs w:val="24"/>
      <w:lang w:eastAsia="ar-SA"/>
    </w:rPr>
  </w:style>
  <w:style w:type="paragraph" w:customStyle="1" w:styleId="p3">
    <w:name w:val="p3"/>
    <w:basedOn w:val="Normalny"/>
    <w:rsid w:val="00D336F2"/>
    <w:pPr>
      <w:widowControl w:val="0"/>
      <w:suppressAutoHyphens/>
      <w:spacing w:after="0" w:line="240" w:lineRule="atLeast"/>
    </w:pPr>
    <w:rPr>
      <w:rFonts w:ascii="GoudyOldStylePl" w:eastAsia="Lucida Sans Unicode" w:hAnsi="GoudyOldStylePl"/>
      <w:sz w:val="24"/>
      <w:szCs w:val="24"/>
      <w:lang w:eastAsia="ar-SA"/>
    </w:rPr>
  </w:style>
  <w:style w:type="paragraph" w:styleId="HTML-wstpniesformatowany">
    <w:name w:val="HTML Preformatted"/>
    <w:basedOn w:val="Normalny"/>
    <w:link w:val="HTML-wstpniesformatowanyZnak"/>
    <w:rsid w:val="00D33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color w:val="000000"/>
      <w:sz w:val="20"/>
      <w:szCs w:val="20"/>
      <w:lang w:eastAsia="ar-SA"/>
    </w:rPr>
  </w:style>
  <w:style w:type="character" w:customStyle="1" w:styleId="HTML-wstpniesformatowanyZnak">
    <w:name w:val="HTML - wstępnie sformatowany Znak"/>
    <w:basedOn w:val="Domylnaczcionkaakapitu"/>
    <w:link w:val="HTML-wstpniesformatowany"/>
    <w:rsid w:val="00D336F2"/>
    <w:rPr>
      <w:rFonts w:ascii="Courier New" w:eastAsia="Times New Roman" w:hAnsi="Courier New" w:cs="Courier New"/>
      <w:color w:val="000000"/>
      <w:lang w:eastAsia="ar-SA"/>
    </w:rPr>
  </w:style>
  <w:style w:type="paragraph" w:customStyle="1" w:styleId="NormalnyWeb1">
    <w:name w:val="Normalny (Web)1"/>
    <w:basedOn w:val="Normalny"/>
    <w:rsid w:val="00D336F2"/>
    <w:pPr>
      <w:suppressAutoHyphens/>
      <w:spacing w:before="280" w:after="119" w:line="240" w:lineRule="auto"/>
    </w:pPr>
    <w:rPr>
      <w:rFonts w:ascii="Times New Roman" w:eastAsia="Times New Roman" w:hAnsi="Times New Roman"/>
      <w:sz w:val="24"/>
      <w:szCs w:val="24"/>
      <w:lang w:eastAsia="ar-SA"/>
    </w:rPr>
  </w:style>
  <w:style w:type="paragraph" w:customStyle="1" w:styleId="HTML-wstpniesformatowany1">
    <w:name w:val="HTML - wstępnie sformatowany1"/>
    <w:basedOn w:val="Normalny"/>
    <w:rsid w:val="00D336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color w:val="000000"/>
      <w:sz w:val="20"/>
      <w:szCs w:val="20"/>
      <w:lang w:eastAsia="ar-SA"/>
    </w:rPr>
  </w:style>
  <w:style w:type="character" w:customStyle="1" w:styleId="WW8Num9z5">
    <w:name w:val="WW8Num9z5"/>
    <w:uiPriority w:val="99"/>
    <w:rsid w:val="00D336F2"/>
  </w:style>
  <w:style w:type="paragraph" w:customStyle="1" w:styleId="Nagwek32">
    <w:name w:val="Nagłówek 32"/>
    <w:basedOn w:val="Normalny"/>
    <w:next w:val="Normalny"/>
    <w:rsid w:val="00D336F2"/>
    <w:pPr>
      <w:keepNext/>
      <w:widowControl w:val="0"/>
      <w:autoSpaceDE w:val="0"/>
      <w:autoSpaceDN w:val="0"/>
      <w:adjustRightInd w:val="0"/>
      <w:spacing w:after="0" w:line="240" w:lineRule="auto"/>
      <w:jc w:val="both"/>
    </w:pPr>
    <w:rPr>
      <w:rFonts w:ascii="Times New Roman" w:eastAsia="Times New Roman" w:hAnsi="Times New Roman"/>
      <w:sz w:val="24"/>
      <w:szCs w:val="24"/>
      <w:lang w:eastAsia="pl-PL"/>
    </w:rPr>
  </w:style>
  <w:style w:type="character" w:customStyle="1" w:styleId="BezodstpwZnak">
    <w:name w:val="Bez odstępów Znak"/>
    <w:basedOn w:val="Domylnaczcionkaakapitu"/>
    <w:link w:val="Bezodstpw"/>
    <w:rsid w:val="00D336F2"/>
    <w:rPr>
      <w:rFonts w:ascii="Times New Roman" w:eastAsia="Times New Roman" w:hAnsi="Times New Roman"/>
      <w:sz w:val="24"/>
      <w:szCs w:val="24"/>
    </w:rPr>
  </w:style>
  <w:style w:type="numbering" w:customStyle="1" w:styleId="Zaimportowanystyl18">
    <w:name w:val="Zaimportowany styl 18"/>
    <w:rsid w:val="00D336F2"/>
    <w:pPr>
      <w:numPr>
        <w:numId w:val="115"/>
      </w:numPr>
    </w:pPr>
  </w:style>
  <w:style w:type="character" w:customStyle="1" w:styleId="highlight">
    <w:name w:val="highlight"/>
    <w:basedOn w:val="Domylnaczcionkaakapitu"/>
    <w:rsid w:val="00D336F2"/>
  </w:style>
  <w:style w:type="character" w:customStyle="1" w:styleId="FontStyle60">
    <w:name w:val="Font Style60"/>
    <w:rsid w:val="00266E73"/>
    <w:rPr>
      <w:rFonts w:ascii="Times New Roman" w:hAnsi="Times New Roman" w:cs="Times New Roman"/>
      <w:color w:val="000000"/>
      <w:sz w:val="22"/>
      <w:szCs w:val="22"/>
    </w:rPr>
  </w:style>
  <w:style w:type="character" w:styleId="Nierozpoznanawzmianka">
    <w:name w:val="Unresolved Mention"/>
    <w:basedOn w:val="Domylnaczcionkaakapitu"/>
    <w:uiPriority w:val="99"/>
    <w:semiHidden/>
    <w:unhideWhenUsed/>
    <w:rsid w:val="00065216"/>
    <w:rPr>
      <w:color w:val="605E5C"/>
      <w:shd w:val="clear" w:color="auto" w:fill="E1DFDD"/>
    </w:rPr>
  </w:style>
  <w:style w:type="paragraph" w:customStyle="1" w:styleId="Tekstpodstawowy25">
    <w:name w:val="Tekst podstawowy 25"/>
    <w:basedOn w:val="Normalny"/>
    <w:rsid w:val="001B06FA"/>
    <w:pPr>
      <w:keepLines/>
      <w:suppressAutoHyphens/>
      <w:spacing w:before="120" w:after="0" w:line="240" w:lineRule="auto"/>
    </w:pPr>
    <w:rPr>
      <w:rFonts w:ascii="Times New Roman" w:eastAsia="Times New Roman" w:hAnsi="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623667">
      <w:bodyDiv w:val="1"/>
      <w:marLeft w:val="0"/>
      <w:marRight w:val="0"/>
      <w:marTop w:val="0"/>
      <w:marBottom w:val="0"/>
      <w:divBdr>
        <w:top w:val="none" w:sz="0" w:space="0" w:color="auto"/>
        <w:left w:val="none" w:sz="0" w:space="0" w:color="auto"/>
        <w:bottom w:val="none" w:sz="0" w:space="0" w:color="auto"/>
        <w:right w:val="none" w:sz="0" w:space="0" w:color="auto"/>
      </w:divBdr>
    </w:div>
    <w:div w:id="274947477">
      <w:bodyDiv w:val="1"/>
      <w:marLeft w:val="0"/>
      <w:marRight w:val="0"/>
      <w:marTop w:val="0"/>
      <w:marBottom w:val="0"/>
      <w:divBdr>
        <w:top w:val="none" w:sz="0" w:space="0" w:color="auto"/>
        <w:left w:val="none" w:sz="0" w:space="0" w:color="auto"/>
        <w:bottom w:val="none" w:sz="0" w:space="0" w:color="auto"/>
        <w:right w:val="none" w:sz="0" w:space="0" w:color="auto"/>
      </w:divBdr>
    </w:div>
    <w:div w:id="295382223">
      <w:bodyDiv w:val="1"/>
      <w:marLeft w:val="0"/>
      <w:marRight w:val="0"/>
      <w:marTop w:val="0"/>
      <w:marBottom w:val="0"/>
      <w:divBdr>
        <w:top w:val="none" w:sz="0" w:space="0" w:color="auto"/>
        <w:left w:val="none" w:sz="0" w:space="0" w:color="auto"/>
        <w:bottom w:val="none" w:sz="0" w:space="0" w:color="auto"/>
        <w:right w:val="none" w:sz="0" w:space="0" w:color="auto"/>
      </w:divBdr>
    </w:div>
    <w:div w:id="305203152">
      <w:bodyDiv w:val="1"/>
      <w:marLeft w:val="0"/>
      <w:marRight w:val="0"/>
      <w:marTop w:val="0"/>
      <w:marBottom w:val="0"/>
      <w:divBdr>
        <w:top w:val="none" w:sz="0" w:space="0" w:color="auto"/>
        <w:left w:val="none" w:sz="0" w:space="0" w:color="auto"/>
        <w:bottom w:val="none" w:sz="0" w:space="0" w:color="auto"/>
        <w:right w:val="none" w:sz="0" w:space="0" w:color="auto"/>
      </w:divBdr>
    </w:div>
    <w:div w:id="1003625549">
      <w:bodyDiv w:val="1"/>
      <w:marLeft w:val="0"/>
      <w:marRight w:val="0"/>
      <w:marTop w:val="0"/>
      <w:marBottom w:val="0"/>
      <w:divBdr>
        <w:top w:val="none" w:sz="0" w:space="0" w:color="auto"/>
        <w:left w:val="none" w:sz="0" w:space="0" w:color="auto"/>
        <w:bottom w:val="none" w:sz="0" w:space="0" w:color="auto"/>
        <w:right w:val="none" w:sz="0" w:space="0" w:color="auto"/>
      </w:divBdr>
    </w:div>
    <w:div w:id="1055665834">
      <w:bodyDiv w:val="1"/>
      <w:marLeft w:val="0"/>
      <w:marRight w:val="0"/>
      <w:marTop w:val="0"/>
      <w:marBottom w:val="0"/>
      <w:divBdr>
        <w:top w:val="none" w:sz="0" w:space="0" w:color="auto"/>
        <w:left w:val="none" w:sz="0" w:space="0" w:color="auto"/>
        <w:bottom w:val="none" w:sz="0" w:space="0" w:color="auto"/>
        <w:right w:val="none" w:sz="0" w:space="0" w:color="auto"/>
      </w:divBdr>
    </w:div>
    <w:div w:id="1475105385">
      <w:bodyDiv w:val="1"/>
      <w:marLeft w:val="0"/>
      <w:marRight w:val="0"/>
      <w:marTop w:val="0"/>
      <w:marBottom w:val="0"/>
      <w:divBdr>
        <w:top w:val="none" w:sz="0" w:space="0" w:color="auto"/>
        <w:left w:val="none" w:sz="0" w:space="0" w:color="auto"/>
        <w:bottom w:val="none" w:sz="0" w:space="0" w:color="auto"/>
        <w:right w:val="none" w:sz="0" w:space="0" w:color="auto"/>
      </w:divBdr>
    </w:div>
    <w:div w:id="1543517491">
      <w:bodyDiv w:val="1"/>
      <w:marLeft w:val="0"/>
      <w:marRight w:val="0"/>
      <w:marTop w:val="0"/>
      <w:marBottom w:val="0"/>
      <w:divBdr>
        <w:top w:val="none" w:sz="0" w:space="0" w:color="auto"/>
        <w:left w:val="none" w:sz="0" w:space="0" w:color="auto"/>
        <w:bottom w:val="none" w:sz="0" w:space="0" w:color="auto"/>
        <w:right w:val="none" w:sz="0" w:space="0" w:color="auto"/>
      </w:divBdr>
    </w:div>
    <w:div w:id="1615290111">
      <w:bodyDiv w:val="1"/>
      <w:marLeft w:val="0"/>
      <w:marRight w:val="0"/>
      <w:marTop w:val="0"/>
      <w:marBottom w:val="0"/>
      <w:divBdr>
        <w:top w:val="none" w:sz="0" w:space="0" w:color="auto"/>
        <w:left w:val="none" w:sz="0" w:space="0" w:color="auto"/>
        <w:bottom w:val="none" w:sz="0" w:space="0" w:color="auto"/>
        <w:right w:val="none" w:sz="0" w:space="0" w:color="auto"/>
      </w:divBdr>
    </w:div>
    <w:div w:id="1649241291">
      <w:bodyDiv w:val="1"/>
      <w:marLeft w:val="0"/>
      <w:marRight w:val="0"/>
      <w:marTop w:val="0"/>
      <w:marBottom w:val="0"/>
      <w:divBdr>
        <w:top w:val="none" w:sz="0" w:space="0" w:color="auto"/>
        <w:left w:val="none" w:sz="0" w:space="0" w:color="auto"/>
        <w:bottom w:val="none" w:sz="0" w:space="0" w:color="auto"/>
        <w:right w:val="none" w:sz="0" w:space="0" w:color="auto"/>
      </w:divBdr>
    </w:div>
    <w:div w:id="1879665071">
      <w:bodyDiv w:val="1"/>
      <w:marLeft w:val="0"/>
      <w:marRight w:val="0"/>
      <w:marTop w:val="0"/>
      <w:marBottom w:val="0"/>
      <w:divBdr>
        <w:top w:val="none" w:sz="0" w:space="0" w:color="auto"/>
        <w:left w:val="none" w:sz="0" w:space="0" w:color="auto"/>
        <w:bottom w:val="none" w:sz="0" w:space="0" w:color="auto"/>
        <w:right w:val="none" w:sz="0" w:space="0" w:color="auto"/>
      </w:divBdr>
    </w:div>
    <w:div w:id="1929775911">
      <w:bodyDiv w:val="1"/>
      <w:marLeft w:val="0"/>
      <w:marRight w:val="0"/>
      <w:marTop w:val="0"/>
      <w:marBottom w:val="0"/>
      <w:divBdr>
        <w:top w:val="none" w:sz="0" w:space="0" w:color="auto"/>
        <w:left w:val="none" w:sz="0" w:space="0" w:color="auto"/>
        <w:bottom w:val="none" w:sz="0" w:space="0" w:color="auto"/>
        <w:right w:val="none" w:sz="0" w:space="0" w:color="auto"/>
      </w:divBdr>
    </w:div>
    <w:div w:id="2061201755">
      <w:bodyDiv w:val="1"/>
      <w:marLeft w:val="0"/>
      <w:marRight w:val="0"/>
      <w:marTop w:val="0"/>
      <w:marBottom w:val="0"/>
      <w:divBdr>
        <w:top w:val="none" w:sz="0" w:space="0" w:color="auto"/>
        <w:left w:val="none" w:sz="0" w:space="0" w:color="auto"/>
        <w:bottom w:val="none" w:sz="0" w:space="0" w:color="auto"/>
        <w:right w:val="none" w:sz="0" w:space="0" w:color="auto"/>
      </w:divBdr>
    </w:div>
    <w:div w:id="214566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iod@sn.pl" TargetMode="External"/><Relationship Id="rId18" Type="http://schemas.openxmlformats.org/officeDocument/2006/relationships/hyperlink" Target="mailto:finansowy@waw.sa.gov.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iod@sn.pl" TargetMode="External"/><Relationship Id="rId7" Type="http://schemas.openxmlformats.org/officeDocument/2006/relationships/endnotes" Target="endnotes.xml"/><Relationship Id="rId12" Type="http://schemas.openxmlformats.org/officeDocument/2006/relationships/hyperlink" Target="mailto:iod@sn.pl" TargetMode="External"/><Relationship Id="rId17" Type="http://schemas.openxmlformats.org/officeDocument/2006/relationships/hyperlink" Target="mailto:sn@sn.p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efaktura.gov.pl" TargetMode="External"/><Relationship Id="rId20" Type="http://schemas.openxmlformats.org/officeDocument/2006/relationships/hyperlink" Target="mailto:"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p@sn.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openxmlformats.org/officeDocument/2006/relationships/header" Target="header3.xml"/><Relationship Id="rId10" Type="http://schemas.openxmlformats.org/officeDocument/2006/relationships/hyperlink" Target="mailto:zp@sn.pl" TargetMode="External"/><Relationship Id="rId19" Type="http://schemas.openxmlformats.org/officeDocument/2006/relationships/hyperlink" Target="mailto:sekretariat.ipn@ipn.gov.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mailto:iod@waw.sa.gov.pl"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Motyw pakietu Office 2013 — 2022">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21639-8CE0-4D03-80A0-BB1F7101D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77</Pages>
  <Words>28200</Words>
  <Characters>169203</Characters>
  <Application>Microsoft Office Word</Application>
  <DocSecurity>0</DocSecurity>
  <Lines>1410</Lines>
  <Paragraphs>394</Paragraphs>
  <ScaleCrop>false</ScaleCrop>
  <HeadingPairs>
    <vt:vector size="2" baseType="variant">
      <vt:variant>
        <vt:lpstr>Tytuł</vt:lpstr>
      </vt:variant>
      <vt:variant>
        <vt:i4>1</vt:i4>
      </vt:variant>
    </vt:vector>
  </HeadingPairs>
  <TitlesOfParts>
    <vt:vector size="1" baseType="lpstr">
      <vt:lpstr/>
    </vt:vector>
  </TitlesOfParts>
  <Company>Sąd Apelacyjny w Warszawie</Company>
  <LinksUpToDate>false</LinksUpToDate>
  <CharactersWithSpaces>197009</CharactersWithSpaces>
  <SharedDoc>false</SharedDoc>
  <HLinks>
    <vt:vector size="24" baseType="variant">
      <vt:variant>
        <vt:i4>8257580</vt:i4>
      </vt:variant>
      <vt:variant>
        <vt:i4>9</vt:i4>
      </vt:variant>
      <vt:variant>
        <vt:i4>0</vt:i4>
      </vt:variant>
      <vt:variant>
        <vt:i4>5</vt:i4>
      </vt:variant>
      <vt:variant>
        <vt:lpwstr>https://ezamowienia.gov.pl/</vt:lpwstr>
      </vt:variant>
      <vt:variant>
        <vt:lpwstr/>
      </vt:variant>
      <vt:variant>
        <vt:i4>8257580</vt:i4>
      </vt:variant>
      <vt:variant>
        <vt:i4>6</vt:i4>
      </vt:variant>
      <vt:variant>
        <vt:i4>0</vt:i4>
      </vt:variant>
      <vt:variant>
        <vt:i4>5</vt:i4>
      </vt:variant>
      <vt:variant>
        <vt:lpwstr>https://ezamowienia.gov.pl/</vt:lpwstr>
      </vt:variant>
      <vt:variant>
        <vt:lpwstr/>
      </vt:variant>
      <vt:variant>
        <vt:i4>8257580</vt:i4>
      </vt:variant>
      <vt:variant>
        <vt:i4>3</vt:i4>
      </vt:variant>
      <vt:variant>
        <vt:i4>0</vt:i4>
      </vt:variant>
      <vt:variant>
        <vt:i4>5</vt:i4>
      </vt:variant>
      <vt:variant>
        <vt:lpwstr>https://ezamowienia.gov.pl/</vt:lpwstr>
      </vt:variant>
      <vt:variant>
        <vt:lpwstr/>
      </vt:variant>
      <vt:variant>
        <vt:i4>5963807</vt:i4>
      </vt:variant>
      <vt:variant>
        <vt:i4>0</vt:i4>
      </vt:variant>
      <vt:variant>
        <vt:i4>0</vt:i4>
      </vt:variant>
      <vt:variant>
        <vt:i4>5</vt:i4>
      </vt:variant>
      <vt:variant>
        <vt:lpwstr>http://www.waw.sa.gov.pl/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Borkowska</dc:creator>
  <cp:keywords/>
  <dc:description/>
  <cp:lastModifiedBy>Pytkowski Tomasz</cp:lastModifiedBy>
  <cp:revision>10</cp:revision>
  <cp:lastPrinted>2025-04-09T06:46:00Z</cp:lastPrinted>
  <dcterms:created xsi:type="dcterms:W3CDTF">2025-04-02T10:06:00Z</dcterms:created>
  <dcterms:modified xsi:type="dcterms:W3CDTF">2025-04-09T06:46:00Z</dcterms:modified>
</cp:coreProperties>
</file>