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24E96" w14:textId="4C596569" w:rsidR="00315E9B" w:rsidRDefault="00AB417E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CA56C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815EE">
        <w:rPr>
          <w:rFonts w:ascii="Cambria" w:hAnsi="Cambria" w:cs="Arial"/>
          <w:b/>
          <w:bCs/>
          <w:sz w:val="22"/>
          <w:szCs w:val="22"/>
        </w:rPr>
        <w:t>8</w:t>
      </w:r>
      <w:r w:rsidR="003D6BE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240079CD" w14:textId="77777777" w:rsidR="003D5CE6" w:rsidRDefault="003D5CE6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A10D10" w14:textId="50B3FD12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5E642F82" w:rsidR="00315E9B" w:rsidRDefault="003D5CE6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315E9B">
        <w:rPr>
          <w:rFonts w:ascii="Cambria" w:hAnsi="Cambria" w:cs="Arial"/>
          <w:bCs/>
          <w:sz w:val="22"/>
          <w:szCs w:val="22"/>
        </w:rPr>
        <w:t>(Nazwa i adres wykonawcy</w:t>
      </w:r>
      <w:r w:rsidR="00D40F65">
        <w:rPr>
          <w:rFonts w:ascii="Cambria" w:hAnsi="Cambria" w:cs="Arial"/>
          <w:bCs/>
          <w:sz w:val="22"/>
          <w:szCs w:val="22"/>
        </w:rPr>
        <w:t>/podmiot udostępniający zasoby*</w:t>
      </w:r>
      <w:r w:rsidR="00315E9B"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EAC53F8" w14:textId="77777777" w:rsidR="001815EE" w:rsidRDefault="001815EE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5E22E6C5" w:rsidR="00315E9B" w:rsidRDefault="00315E9B" w:rsidP="001815E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______________________________________, dnia _____________ r.</w:t>
      </w:r>
    </w:p>
    <w:p w14:paraId="3DB2D0D7" w14:textId="4E7EAAEB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C6FE8B6" w14:textId="77777777" w:rsidR="00E639DD" w:rsidRDefault="00E639DD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07FEA9F6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 KTÓRYM MOWA </w:t>
      </w:r>
      <w:r w:rsidR="00615438">
        <w:rPr>
          <w:rFonts w:ascii="Cambria" w:hAnsi="Cambria" w:cs="Arial"/>
          <w:b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72639DF" w14:textId="5A032B2E" w:rsidR="00CA56C5" w:rsidRDefault="00315E9B" w:rsidP="00CA56C5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D40F65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</w:t>
      </w:r>
      <w:r w:rsidR="00615438">
        <w:rPr>
          <w:rFonts w:ascii="Cambria" w:hAnsi="Cambria" w:cs="Arial"/>
          <w:bCs/>
          <w:sz w:val="22"/>
          <w:szCs w:val="22"/>
        </w:rPr>
        <w:t xml:space="preserve">rowadzonym przez Zamawiającego </w:t>
      </w:r>
      <w:r w:rsidR="00096ABC">
        <w:rPr>
          <w:rFonts w:ascii="Cambria" w:hAnsi="Cambria" w:cs="Arial"/>
          <w:bCs/>
          <w:sz w:val="22"/>
          <w:szCs w:val="22"/>
        </w:rPr>
        <w:t xml:space="preserve">- </w:t>
      </w:r>
      <w:r w:rsidR="00615438">
        <w:rPr>
          <w:rFonts w:ascii="Cambria" w:hAnsi="Cambria" w:cs="Arial"/>
          <w:bCs/>
          <w:sz w:val="22"/>
          <w:szCs w:val="22"/>
        </w:rPr>
        <w:t>Skarb Państwa</w:t>
      </w:r>
      <w:r w:rsidR="008161F6">
        <w:rPr>
          <w:rFonts w:ascii="Cambria" w:hAnsi="Cambria" w:cs="Arial"/>
          <w:bCs/>
          <w:sz w:val="22"/>
          <w:szCs w:val="22"/>
        </w:rPr>
        <w:t xml:space="preserve"> </w:t>
      </w:r>
      <w:r w:rsidR="00615438" w:rsidRPr="00615438">
        <w:rPr>
          <w:rFonts w:ascii="Cambria" w:hAnsi="Cambria" w:cs="Arial"/>
          <w:bCs/>
          <w:sz w:val="22"/>
          <w:szCs w:val="22"/>
        </w:rPr>
        <w:t>Państwowe Gos</w:t>
      </w:r>
      <w:r w:rsidR="00615438">
        <w:rPr>
          <w:rFonts w:ascii="Cambria" w:hAnsi="Cambria" w:cs="Arial"/>
          <w:bCs/>
          <w:sz w:val="22"/>
          <w:szCs w:val="22"/>
        </w:rPr>
        <w:t xml:space="preserve">podarstwo Leśne Lasy Państwowe </w:t>
      </w:r>
      <w:r w:rsidR="00615438" w:rsidRPr="00615438">
        <w:rPr>
          <w:rFonts w:ascii="Cambria" w:hAnsi="Cambria" w:cs="Arial"/>
          <w:bCs/>
          <w:sz w:val="22"/>
          <w:szCs w:val="22"/>
        </w:rPr>
        <w:t>Nadleśnictwo Kliniska</w:t>
      </w:r>
      <w:r w:rsidR="00615438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8161F6">
        <w:rPr>
          <w:rFonts w:ascii="Cambria" w:hAnsi="Cambria" w:cs="Arial"/>
          <w:bCs/>
          <w:sz w:val="22"/>
          <w:szCs w:val="22"/>
        </w:rPr>
        <w:t xml:space="preserve">                        </w:t>
      </w:r>
      <w:r>
        <w:rPr>
          <w:rFonts w:ascii="Cambria" w:hAnsi="Cambria" w:cs="Arial"/>
          <w:bCs/>
          <w:sz w:val="22"/>
          <w:szCs w:val="22"/>
        </w:rPr>
        <w:t>bez negocjacji,  o którym mowa w art. 275 pkt 1 ustawy</w:t>
      </w:r>
      <w:r w:rsidR="00D40F65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(tekst jedn. </w:t>
      </w:r>
      <w:r w:rsidR="008161F6" w:rsidRPr="008161F6">
        <w:rPr>
          <w:rFonts w:ascii="Cambria" w:hAnsi="Cambria" w:cs="Arial"/>
          <w:bCs/>
          <w:sz w:val="22"/>
          <w:szCs w:val="22"/>
        </w:rPr>
        <w:t xml:space="preserve">Dz. U. z 2024 r. poz. 1320 </w:t>
      </w:r>
      <w:r w:rsidR="00186B3F">
        <w:rPr>
          <w:rFonts w:ascii="Cambria" w:hAnsi="Cambria" w:cs="Arial"/>
          <w:bCs/>
          <w:sz w:val="22"/>
          <w:szCs w:val="22"/>
        </w:rPr>
        <w:t>z późn. zm.</w:t>
      </w:r>
      <w:r>
        <w:rPr>
          <w:rFonts w:ascii="Cambria" w:hAnsi="Cambria" w:cs="Arial"/>
          <w:bCs/>
          <w:sz w:val="22"/>
          <w:szCs w:val="22"/>
        </w:rPr>
        <w:t>) na</w:t>
      </w:r>
      <w:r w:rsidR="00615438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1815EE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„Przystosowanie części istniejącego budynku</w:t>
      </w:r>
      <w:r w:rsidR="001815EE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 </w:t>
      </w:r>
      <w:r w:rsidR="001815EE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na kancelarię Leśnictwa </w:t>
      </w:r>
      <w:proofErr w:type="spellStart"/>
      <w:r w:rsidR="001815EE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Bącznik</w:t>
      </w:r>
      <w:proofErr w:type="spellEnd"/>
      <w:r w:rsidR="001815EE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”</w:t>
      </w:r>
      <w:r w:rsidR="001815EE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 </w:t>
      </w:r>
    </w:p>
    <w:p w14:paraId="2EC937C3" w14:textId="0086DE35" w:rsidR="00315E9B" w:rsidRDefault="00315E9B" w:rsidP="00CA56C5">
      <w:pPr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67C2CD7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0D5045C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37C9D9E7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615438">
        <w:rPr>
          <w:rFonts w:ascii="Cambria" w:hAnsi="Cambria" w:cs="Arial"/>
          <w:bCs/>
          <w:sz w:val="22"/>
          <w:szCs w:val="22"/>
        </w:rPr>
        <w:t xml:space="preserve"> września 2019 r. </w:t>
      </w:r>
      <w:r w:rsidR="00F24AD5">
        <w:rPr>
          <w:rFonts w:ascii="Cambria" w:hAnsi="Cambria" w:cs="Arial"/>
          <w:bCs/>
          <w:sz w:val="22"/>
          <w:szCs w:val="22"/>
        </w:rPr>
        <w:t xml:space="preserve">Prawo zamówień publicznych </w:t>
      </w:r>
      <w:r w:rsidR="00615438">
        <w:rPr>
          <w:rFonts w:ascii="Cambria" w:hAnsi="Cambria" w:cs="Arial"/>
          <w:bCs/>
          <w:sz w:val="22"/>
          <w:szCs w:val="22"/>
        </w:rPr>
        <w:t>(</w:t>
      </w:r>
      <w:r w:rsidR="00186B3F">
        <w:rPr>
          <w:rFonts w:ascii="Cambria" w:hAnsi="Cambria" w:cs="Arial"/>
          <w:bCs/>
          <w:sz w:val="22"/>
          <w:szCs w:val="22"/>
        </w:rPr>
        <w:t xml:space="preserve">tekst jednolity: </w:t>
      </w:r>
      <w:r w:rsidR="008161F6" w:rsidRPr="008161F6">
        <w:rPr>
          <w:rFonts w:ascii="Cambria" w:hAnsi="Cambria" w:cs="Arial"/>
          <w:bCs/>
          <w:sz w:val="22"/>
          <w:szCs w:val="22"/>
        </w:rPr>
        <w:t xml:space="preserve">Dz. U. z 2024 r. poz. 1320 </w:t>
      </w:r>
      <w:r>
        <w:rPr>
          <w:rFonts w:ascii="Cambria" w:hAnsi="Cambria" w:cs="Arial"/>
          <w:bCs/>
          <w:sz w:val="22"/>
          <w:szCs w:val="22"/>
        </w:rPr>
        <w:t>- „PZP”) przedłożonym wraz z ofertą</w:t>
      </w:r>
      <w:r w:rsidR="001815E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są aktualne w zakresie podstaw wykluczenia z postępowania </w:t>
      </w:r>
      <w:r w:rsidR="00F24AD5">
        <w:rPr>
          <w:rFonts w:ascii="Cambria" w:hAnsi="Cambria" w:cs="Arial"/>
          <w:bCs/>
          <w:sz w:val="22"/>
          <w:szCs w:val="22"/>
        </w:rPr>
        <w:t xml:space="preserve">wskazanych przez Zamawiającego, o których mowa </w:t>
      </w:r>
      <w:r>
        <w:rPr>
          <w:rFonts w:ascii="Cambria" w:hAnsi="Cambria" w:cs="Arial"/>
          <w:bCs/>
          <w:sz w:val="22"/>
          <w:szCs w:val="22"/>
        </w:rPr>
        <w:t xml:space="preserve">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3C157EAB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3D7278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738520F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3D7278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A8CBA20" w14:textId="52CE3BA6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5C4EE4B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</w:t>
      </w:r>
      <w:r w:rsidR="003D6BEB">
        <w:rPr>
          <w:rFonts w:ascii="Cambria" w:hAnsi="Cambria" w:cs="Arial"/>
          <w:sz w:val="22"/>
          <w:szCs w:val="22"/>
        </w:rPr>
        <w:t xml:space="preserve"> </w:t>
      </w:r>
      <w:r w:rsidR="001627A7">
        <w:rPr>
          <w:rFonts w:ascii="Cambria" w:hAnsi="Cambria" w:cs="Arial"/>
          <w:sz w:val="22"/>
          <w:szCs w:val="22"/>
        </w:rPr>
        <w:t>8 i 10 PZP</w:t>
      </w:r>
      <w:r w:rsidR="00CA56C5">
        <w:rPr>
          <w:rFonts w:ascii="Cambria" w:hAnsi="Cambria" w:cs="Arial"/>
          <w:sz w:val="22"/>
          <w:szCs w:val="22"/>
        </w:rPr>
        <w:t xml:space="preserve">. </w:t>
      </w:r>
    </w:p>
    <w:p w14:paraId="0A08D49A" w14:textId="77777777" w:rsidR="003D5CE6" w:rsidRPr="003D5CE6" w:rsidRDefault="003D5CE6" w:rsidP="003D5CE6">
      <w:pPr>
        <w:spacing w:before="120" w:line="240" w:lineRule="exact"/>
        <w:ind w:left="700" w:hanging="700"/>
        <w:jc w:val="both"/>
        <w:rPr>
          <w:rFonts w:ascii="Cambria" w:hAnsi="Cambria" w:cs="Cambria"/>
          <w:sz w:val="22"/>
          <w:szCs w:val="22"/>
        </w:rPr>
      </w:pPr>
    </w:p>
    <w:p w14:paraId="2836BC75" w14:textId="2599A25C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A56422">
        <w:rPr>
          <w:rFonts w:ascii="Cambria" w:hAnsi="Cambria" w:cs="Arial"/>
          <w:bCs/>
          <w:sz w:val="22"/>
          <w:szCs w:val="22"/>
        </w:rPr>
        <w:t>)</w:t>
      </w:r>
    </w:p>
    <w:p w14:paraId="0BCCDED9" w14:textId="4AC7426C" w:rsidR="007E634D" w:rsidRDefault="00A56422">
      <w:pPr>
        <w:rPr>
          <w:rFonts w:ascii="Cambria" w:hAnsi="Cambria" w:cs="Arial"/>
          <w:bCs/>
          <w:i/>
          <w:iCs/>
          <w:sz w:val="22"/>
          <w:szCs w:val="22"/>
        </w:rPr>
      </w:pPr>
      <w:r w:rsidRPr="000803BE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3484C217" w14:textId="77777777" w:rsidR="00A77D8C" w:rsidRDefault="00A77D8C" w:rsidP="00A77D8C">
      <w:pPr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lastRenderedPageBreak/>
        <w:t xml:space="preserve">W przypadku, gdy dokument </w:t>
      </w:r>
      <w:r>
        <w:rPr>
          <w:rFonts w:ascii="Cambria" w:hAnsi="Cambria" w:cs="Arial"/>
          <w:bCs/>
          <w:i/>
          <w:sz w:val="16"/>
          <w:szCs w:val="16"/>
          <w:u w:val="single"/>
        </w:rPr>
        <w:t>dotyczy Wykonawcy</w:t>
      </w:r>
      <w:r>
        <w:rPr>
          <w:rFonts w:ascii="Cambria" w:hAnsi="Cambria" w:cs="Arial"/>
          <w:bCs/>
          <w:i/>
          <w:sz w:val="16"/>
          <w:szCs w:val="16"/>
        </w:rPr>
        <w:t>, to może być przekazany:</w:t>
      </w:r>
      <w:r>
        <w:rPr>
          <w:rFonts w:ascii="Cambria" w:hAnsi="Cambria" w:cs="Arial"/>
          <w:bCs/>
          <w:i/>
          <w:sz w:val="16"/>
          <w:szCs w:val="16"/>
        </w:rPr>
        <w:tab/>
      </w:r>
      <w:r>
        <w:rPr>
          <w:rFonts w:ascii="Cambria" w:hAnsi="Cambria" w:cs="Arial"/>
          <w:bCs/>
          <w:i/>
          <w:sz w:val="16"/>
          <w:szCs w:val="16"/>
        </w:rPr>
        <w:br/>
      </w:r>
      <w:r>
        <w:rPr>
          <w:rFonts w:ascii="Cambria" w:hAnsi="Cambria" w:cs="Arial"/>
          <w:bCs/>
          <w:i/>
          <w:sz w:val="16"/>
          <w:szCs w:val="16"/>
        </w:rPr>
        <w:br/>
        <w:t>(1) w postaci elektronicznej opatrzonej kwalifikowanym podpisem elektronicznym przez Wykonawcę lub w postaci elektronicznej  opatrzonej podpisem zaufanym lub podpisem osobistym Wykonawcy</w:t>
      </w:r>
    </w:p>
    <w:p w14:paraId="6416C059" w14:textId="77777777" w:rsidR="00A77D8C" w:rsidRDefault="00A77D8C" w:rsidP="00A77D8C">
      <w:pPr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 xml:space="preserve">lub </w:t>
      </w:r>
      <w:r>
        <w:rPr>
          <w:rFonts w:ascii="Cambria" w:hAnsi="Cambria" w:cs="Arial"/>
          <w:bCs/>
          <w:i/>
          <w:sz w:val="16"/>
          <w:szCs w:val="16"/>
        </w:rPr>
        <w:tab/>
      </w:r>
      <w:r>
        <w:rPr>
          <w:rFonts w:ascii="Cambria" w:hAnsi="Cambria" w:cs="Arial"/>
          <w:bCs/>
          <w:i/>
          <w:sz w:val="16"/>
          <w:szCs w:val="16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 przez Wykonawcę lub przez notariusza.</w:t>
      </w:r>
    </w:p>
    <w:p w14:paraId="57DE07EC" w14:textId="77777777" w:rsidR="00A77D8C" w:rsidRDefault="00A77D8C" w:rsidP="00A77D8C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 xml:space="preserve">W przypadku, gdy dokument dotyczy </w:t>
      </w:r>
      <w:r>
        <w:rPr>
          <w:rFonts w:ascii="Cambria" w:hAnsi="Cambria" w:cs="Arial"/>
          <w:bCs/>
          <w:i/>
          <w:sz w:val="16"/>
          <w:szCs w:val="16"/>
          <w:u w:val="single"/>
        </w:rPr>
        <w:t>podmiotu udostępniającego zasoby</w:t>
      </w:r>
      <w:r>
        <w:rPr>
          <w:rFonts w:ascii="Cambria" w:hAnsi="Cambria" w:cs="Arial"/>
          <w:bCs/>
          <w:i/>
          <w:sz w:val="16"/>
          <w:szCs w:val="16"/>
        </w:rPr>
        <w:t>, to może być przekazany:</w:t>
      </w:r>
      <w:r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podmiot udostępniający zasoby </w:t>
      </w:r>
      <w:r>
        <w:rPr>
          <w:rFonts w:ascii="Cambria" w:hAnsi="Cambria" w:cs="Arial"/>
          <w:bCs/>
          <w:i/>
          <w:sz w:val="16"/>
          <w:szCs w:val="16"/>
        </w:rPr>
        <w:tab/>
        <w:t>lub w postaci elektronicznej  opatrzonej podpisem zaufanym lub podpisem osobistym podmiotu udostepniającego zasoby</w:t>
      </w:r>
    </w:p>
    <w:p w14:paraId="7BE2D0A8" w14:textId="77777777" w:rsidR="00A77D8C" w:rsidRDefault="00A77D8C" w:rsidP="00A77D8C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 xml:space="preserve">lub </w:t>
      </w:r>
      <w:r>
        <w:rPr>
          <w:rFonts w:ascii="Cambria" w:hAnsi="Cambria" w:cs="Arial"/>
          <w:bCs/>
          <w:i/>
          <w:sz w:val="16"/>
          <w:szCs w:val="16"/>
        </w:rPr>
        <w:tab/>
      </w:r>
      <w:r>
        <w:rPr>
          <w:rFonts w:ascii="Cambria" w:hAnsi="Cambria" w:cs="Arial"/>
          <w:bCs/>
          <w:i/>
          <w:sz w:val="16"/>
          <w:szCs w:val="16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</w:t>
      </w:r>
    </w:p>
    <w:p w14:paraId="68DE6C42" w14:textId="77777777" w:rsidR="00A77D8C" w:rsidRDefault="00A77D8C">
      <w:pPr>
        <w:rPr>
          <w:rFonts w:ascii="Cambria" w:hAnsi="Cambria" w:cs="Arial"/>
          <w:bCs/>
          <w:i/>
          <w:iCs/>
          <w:sz w:val="22"/>
          <w:szCs w:val="22"/>
        </w:rPr>
      </w:pPr>
    </w:p>
    <w:p w14:paraId="7372A3CE" w14:textId="77777777" w:rsidR="00A77D8C" w:rsidRDefault="00A77D8C"/>
    <w:sectPr w:rsidR="00A77D8C" w:rsidSect="00615438">
      <w:headerReference w:type="default" r:id="rId7"/>
      <w:footerReference w:type="default" r:id="rId8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7EC18" w14:textId="77777777" w:rsidR="006756E5" w:rsidRDefault="006756E5">
      <w:r>
        <w:separator/>
      </w:r>
    </w:p>
  </w:endnote>
  <w:endnote w:type="continuationSeparator" w:id="0">
    <w:p w14:paraId="24EC35F0" w14:textId="77777777" w:rsidR="006756E5" w:rsidRDefault="0067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70C48" w14:textId="77777777" w:rsidR="00186E94" w:rsidRDefault="00186E9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22848416" w:rsidR="00186E94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39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186E94" w:rsidRDefault="00186E9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6DE85" w14:textId="77777777" w:rsidR="006756E5" w:rsidRDefault="006756E5">
      <w:r>
        <w:separator/>
      </w:r>
    </w:p>
  </w:footnote>
  <w:footnote w:type="continuationSeparator" w:id="0">
    <w:p w14:paraId="2BFCAA37" w14:textId="77777777" w:rsidR="006756E5" w:rsidRDefault="00675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C480" w14:textId="77777777" w:rsidR="00186E94" w:rsidRDefault="00315E9B">
    <w:pPr>
      <w:pStyle w:val="Nagwek"/>
    </w:pPr>
    <w:r>
      <w:t xml:space="preserve"> </w:t>
    </w:r>
  </w:p>
  <w:p w14:paraId="79F02C73" w14:textId="77777777" w:rsidR="00186E94" w:rsidRDefault="00186E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03BE"/>
    <w:rsid w:val="00096ABC"/>
    <w:rsid w:val="000D0986"/>
    <w:rsid w:val="0013733B"/>
    <w:rsid w:val="001627A7"/>
    <w:rsid w:val="001646B1"/>
    <w:rsid w:val="00165209"/>
    <w:rsid w:val="001815EE"/>
    <w:rsid w:val="00186B3F"/>
    <w:rsid w:val="00186E94"/>
    <w:rsid w:val="0029671F"/>
    <w:rsid w:val="002E0E3A"/>
    <w:rsid w:val="00315E9B"/>
    <w:rsid w:val="00381B25"/>
    <w:rsid w:val="00384F4B"/>
    <w:rsid w:val="003D5CE6"/>
    <w:rsid w:val="003D6BEB"/>
    <w:rsid w:val="003D7278"/>
    <w:rsid w:val="003F70BD"/>
    <w:rsid w:val="00404F4F"/>
    <w:rsid w:val="004E157A"/>
    <w:rsid w:val="004F6A6D"/>
    <w:rsid w:val="004F78C7"/>
    <w:rsid w:val="00536392"/>
    <w:rsid w:val="00583BF3"/>
    <w:rsid w:val="005D7B75"/>
    <w:rsid w:val="00615438"/>
    <w:rsid w:val="00630CA0"/>
    <w:rsid w:val="006756E5"/>
    <w:rsid w:val="006C2F1F"/>
    <w:rsid w:val="007721E5"/>
    <w:rsid w:val="0079656D"/>
    <w:rsid w:val="007E634D"/>
    <w:rsid w:val="007F2107"/>
    <w:rsid w:val="007F551B"/>
    <w:rsid w:val="008161F6"/>
    <w:rsid w:val="00841C9D"/>
    <w:rsid w:val="008548D2"/>
    <w:rsid w:val="008A7228"/>
    <w:rsid w:val="008C18CD"/>
    <w:rsid w:val="00911921"/>
    <w:rsid w:val="009177DE"/>
    <w:rsid w:val="00A21F8F"/>
    <w:rsid w:val="00A56422"/>
    <w:rsid w:val="00A77D8C"/>
    <w:rsid w:val="00AB417E"/>
    <w:rsid w:val="00C14A0F"/>
    <w:rsid w:val="00CA56C5"/>
    <w:rsid w:val="00CE658C"/>
    <w:rsid w:val="00D40F65"/>
    <w:rsid w:val="00D42FC0"/>
    <w:rsid w:val="00DE0C14"/>
    <w:rsid w:val="00E32806"/>
    <w:rsid w:val="00E3678C"/>
    <w:rsid w:val="00E639DD"/>
    <w:rsid w:val="00F104A3"/>
    <w:rsid w:val="00F24AD5"/>
    <w:rsid w:val="00F73991"/>
    <w:rsid w:val="00F97BA8"/>
    <w:rsid w:val="00FC7205"/>
    <w:rsid w:val="00FD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D40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564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3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3B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0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14352-CEC8-4297-A0E7-1CC754B0B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Izabela Szturo - Nadleśnictwo Kliniska</cp:lastModifiedBy>
  <cp:revision>24</cp:revision>
  <dcterms:created xsi:type="dcterms:W3CDTF">2021-01-31T16:02:00Z</dcterms:created>
  <dcterms:modified xsi:type="dcterms:W3CDTF">2025-03-19T10:09:00Z</dcterms:modified>
</cp:coreProperties>
</file>