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5AE8C" w14:textId="5457E17E"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000E36DB">
        <w:rPr>
          <w:rFonts w:ascii="Cambria" w:hAnsi="Cambria"/>
          <w:bCs/>
          <w:sz w:val="20"/>
        </w:rPr>
        <w:t>.1</w:t>
      </w:r>
      <w:bookmarkStart w:id="0" w:name="_GoBack"/>
      <w:bookmarkEnd w:id="0"/>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4DFD11AF" w14:textId="510D99C7" w:rsidR="00F66736" w:rsidRPr="00F66736" w:rsidRDefault="00F66736" w:rsidP="00F66736">
      <w:pPr>
        <w:spacing w:line="276" w:lineRule="auto"/>
        <w:rPr>
          <w:rFonts w:ascii="Cambria" w:hAnsi="Cambria"/>
          <w:bCs/>
          <w:sz w:val="20"/>
          <w:szCs w:val="20"/>
        </w:rPr>
      </w:pPr>
      <w:r w:rsidRPr="00F66736">
        <w:rPr>
          <w:rFonts w:ascii="Cambria" w:hAnsi="Cambria"/>
          <w:sz w:val="20"/>
          <w:szCs w:val="20"/>
        </w:rPr>
        <w:t xml:space="preserve">zawarta w dniu ………. 2025  roku </w:t>
      </w:r>
    </w:p>
    <w:p w14:paraId="009C4FC7" w14:textId="77777777" w:rsidR="00F66736" w:rsidRPr="00F66736" w:rsidRDefault="00F66736" w:rsidP="00F66736">
      <w:pPr>
        <w:spacing w:line="276" w:lineRule="auto"/>
        <w:rPr>
          <w:rFonts w:ascii="Cambria" w:hAnsi="Cambria"/>
          <w:sz w:val="20"/>
          <w:szCs w:val="20"/>
        </w:rPr>
      </w:pPr>
      <w:r w:rsidRPr="00F66736">
        <w:rPr>
          <w:rFonts w:ascii="Cambria" w:hAnsi="Cambria"/>
          <w:sz w:val="20"/>
          <w:szCs w:val="20"/>
        </w:rPr>
        <w:t xml:space="preserve">pomiędzy: </w:t>
      </w:r>
    </w:p>
    <w:p w14:paraId="07AD39AC" w14:textId="77777777" w:rsidR="00F66736" w:rsidRPr="00F66736" w:rsidRDefault="00F66736" w:rsidP="00F66736">
      <w:pPr>
        <w:spacing w:line="276" w:lineRule="auto"/>
        <w:rPr>
          <w:rFonts w:ascii="Cambria" w:hAnsi="Cambria"/>
          <w:b/>
          <w:sz w:val="20"/>
          <w:szCs w:val="20"/>
        </w:rPr>
      </w:pPr>
      <w:r w:rsidRPr="00F66736">
        <w:rPr>
          <w:rFonts w:ascii="Cambria" w:hAnsi="Cambria"/>
          <w:b/>
          <w:sz w:val="20"/>
          <w:szCs w:val="20"/>
        </w:rPr>
        <w:t>Gminą Sędziszów ul. Dworcowa 20, 28-340 Sędziszów, NIP 656-21-64-804,</w:t>
      </w:r>
    </w:p>
    <w:p w14:paraId="1B8A2DB1" w14:textId="77777777" w:rsidR="00F66736" w:rsidRPr="00F66736" w:rsidRDefault="00F66736" w:rsidP="00F66736">
      <w:pPr>
        <w:spacing w:line="276" w:lineRule="auto"/>
        <w:rPr>
          <w:rFonts w:ascii="Cambria" w:hAnsi="Cambria"/>
          <w:b/>
          <w:sz w:val="20"/>
          <w:szCs w:val="20"/>
        </w:rPr>
      </w:pPr>
      <w:r w:rsidRPr="00F66736">
        <w:rPr>
          <w:rFonts w:ascii="Cambria" w:hAnsi="Cambria"/>
          <w:b/>
          <w:sz w:val="20"/>
          <w:szCs w:val="20"/>
        </w:rPr>
        <w:t>zwaną dalej Zamawiającym</w:t>
      </w:r>
    </w:p>
    <w:p w14:paraId="1F0792BE" w14:textId="77777777" w:rsidR="00F66736" w:rsidRPr="00F66736" w:rsidRDefault="00F66736" w:rsidP="00F66736">
      <w:pPr>
        <w:spacing w:line="276" w:lineRule="auto"/>
        <w:rPr>
          <w:rFonts w:ascii="Cambria" w:hAnsi="Cambria"/>
          <w:b/>
          <w:sz w:val="20"/>
          <w:szCs w:val="20"/>
        </w:rPr>
      </w:pPr>
      <w:r w:rsidRPr="00F66736">
        <w:rPr>
          <w:rFonts w:ascii="Cambria" w:hAnsi="Cambria"/>
          <w:b/>
          <w:sz w:val="20"/>
          <w:szCs w:val="20"/>
        </w:rPr>
        <w:t xml:space="preserve"> reprezentowaną przez:</w:t>
      </w:r>
    </w:p>
    <w:p w14:paraId="00953E09" w14:textId="77777777" w:rsidR="00F66736" w:rsidRPr="00F66736" w:rsidRDefault="00F66736" w:rsidP="00F66736">
      <w:pPr>
        <w:spacing w:line="276" w:lineRule="auto"/>
        <w:rPr>
          <w:rFonts w:ascii="Cambria" w:hAnsi="Cambria"/>
          <w:b/>
          <w:sz w:val="20"/>
          <w:szCs w:val="20"/>
        </w:rPr>
      </w:pPr>
    </w:p>
    <w:p w14:paraId="7879812C" w14:textId="77777777" w:rsidR="00F66736" w:rsidRPr="00F66736" w:rsidRDefault="00F66736" w:rsidP="00F66736">
      <w:pPr>
        <w:spacing w:line="276" w:lineRule="auto"/>
        <w:rPr>
          <w:rFonts w:ascii="Cambria" w:hAnsi="Cambria"/>
          <w:b/>
          <w:sz w:val="20"/>
          <w:szCs w:val="20"/>
        </w:rPr>
      </w:pPr>
      <w:r w:rsidRPr="00F66736">
        <w:rPr>
          <w:rFonts w:ascii="Cambria" w:hAnsi="Cambria"/>
          <w:b/>
          <w:sz w:val="20"/>
          <w:szCs w:val="20"/>
        </w:rPr>
        <w:t xml:space="preserve">…………………………………… – ……………………………………a, </w:t>
      </w:r>
    </w:p>
    <w:p w14:paraId="685D6962" w14:textId="77777777" w:rsidR="00F66736" w:rsidRPr="00F66736" w:rsidRDefault="00F66736" w:rsidP="00F66736">
      <w:pPr>
        <w:spacing w:line="276" w:lineRule="auto"/>
        <w:rPr>
          <w:rFonts w:ascii="Cambria" w:hAnsi="Cambria"/>
          <w:sz w:val="20"/>
          <w:szCs w:val="20"/>
        </w:rPr>
      </w:pPr>
    </w:p>
    <w:p w14:paraId="62A0D40E" w14:textId="77777777" w:rsidR="00F66736" w:rsidRPr="00F66736" w:rsidRDefault="00F66736" w:rsidP="00F66736">
      <w:pPr>
        <w:spacing w:line="276" w:lineRule="auto"/>
        <w:rPr>
          <w:rFonts w:ascii="Cambria" w:hAnsi="Cambria"/>
          <w:sz w:val="20"/>
          <w:szCs w:val="20"/>
        </w:rPr>
      </w:pPr>
      <w:r w:rsidRPr="00F66736">
        <w:rPr>
          <w:rFonts w:ascii="Cambria" w:hAnsi="Cambria"/>
          <w:b/>
          <w:bCs/>
          <w:sz w:val="20"/>
          <w:szCs w:val="20"/>
        </w:rPr>
        <w:t xml:space="preserve">a  </w:t>
      </w:r>
      <w:r w:rsidRPr="00F66736">
        <w:rPr>
          <w:rFonts w:ascii="Cambria" w:hAnsi="Cambria"/>
          <w:b/>
          <w:sz w:val="20"/>
          <w:szCs w:val="20"/>
        </w:rPr>
        <w:t>.........................................................................    NIP: .....................................................</w:t>
      </w:r>
    </w:p>
    <w:p w14:paraId="4EF3F5CD" w14:textId="77777777" w:rsidR="00F66736" w:rsidRPr="00F66736" w:rsidRDefault="00F66736" w:rsidP="00F66736">
      <w:pPr>
        <w:spacing w:line="276" w:lineRule="auto"/>
        <w:rPr>
          <w:rFonts w:ascii="Cambria" w:hAnsi="Cambria"/>
          <w:sz w:val="20"/>
          <w:szCs w:val="20"/>
        </w:rPr>
      </w:pPr>
      <w:r w:rsidRPr="00F66736">
        <w:rPr>
          <w:rFonts w:ascii="Cambria" w:hAnsi="Cambria"/>
          <w:sz w:val="20"/>
          <w:szCs w:val="20"/>
        </w:rPr>
        <w:t>reprezentowaną przez:</w:t>
      </w:r>
    </w:p>
    <w:p w14:paraId="002995B7" w14:textId="77777777" w:rsidR="00F66736" w:rsidRPr="00F66736" w:rsidRDefault="00F66736" w:rsidP="00F66736">
      <w:pPr>
        <w:spacing w:line="276" w:lineRule="auto"/>
        <w:rPr>
          <w:rFonts w:ascii="Cambria" w:hAnsi="Cambria"/>
          <w:sz w:val="20"/>
          <w:szCs w:val="20"/>
        </w:rPr>
      </w:pPr>
      <w:r w:rsidRPr="00F66736">
        <w:rPr>
          <w:rFonts w:ascii="Cambria" w:hAnsi="Cambria"/>
          <w:b/>
          <w:sz w:val="20"/>
          <w:szCs w:val="20"/>
        </w:rPr>
        <w:t xml:space="preserve">......................................  -  ..............................  </w:t>
      </w:r>
      <w:r w:rsidRPr="00F66736">
        <w:rPr>
          <w:rFonts w:ascii="Cambria" w:hAnsi="Cambria"/>
          <w:sz w:val="20"/>
          <w:szCs w:val="20"/>
        </w:rPr>
        <w:t xml:space="preserve">zwany dalej </w:t>
      </w:r>
      <w:r w:rsidRPr="00F66736">
        <w:rPr>
          <w:rFonts w:ascii="Cambria" w:hAnsi="Cambria"/>
          <w:b/>
          <w:bCs/>
          <w:sz w:val="20"/>
          <w:szCs w:val="20"/>
        </w:rPr>
        <w:t>Wykonawcą</w:t>
      </w:r>
      <w:r w:rsidRPr="00F66736">
        <w:rPr>
          <w:rFonts w:ascii="Cambria" w:hAnsi="Cambria"/>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1"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615F145D" w14:textId="546E7A90" w:rsidR="005E1193" w:rsidRPr="005E1193" w:rsidRDefault="00D60BFF" w:rsidP="005E1193">
      <w:pPr>
        <w:pStyle w:val="Akapitzlist"/>
        <w:numPr>
          <w:ilvl w:val="0"/>
          <w:numId w:val="2"/>
        </w:numPr>
        <w:autoSpaceDE w:val="0"/>
        <w:autoSpaceDN w:val="0"/>
        <w:adjustRightInd w:val="0"/>
        <w:spacing w:after="120"/>
        <w:jc w:val="both"/>
        <w:rPr>
          <w:rFonts w:ascii="Cambria" w:hAnsi="Cambria" w:cs="Arial"/>
          <w:b/>
          <w:bCs/>
          <w:sz w:val="20"/>
          <w:szCs w:val="20"/>
        </w:rPr>
      </w:pPr>
      <w:bookmarkStart w:id="2" w:name="_Hlk99169427"/>
      <w:bookmarkEnd w:id="1"/>
      <w:r w:rsidRPr="00D60BFF">
        <w:rPr>
          <w:rFonts w:ascii="Cambria" w:hAnsi="Cambria" w:cs="Arial"/>
          <w:bCs/>
          <w:sz w:val="20"/>
          <w:szCs w:val="20"/>
        </w:rPr>
        <w:t xml:space="preserve">W wyniku udzielonego zamówienia publicznego w trybie </w:t>
      </w:r>
      <w:r w:rsidRPr="00D60BFF">
        <w:rPr>
          <w:rFonts w:ascii="Cambria" w:hAnsi="Cambria" w:cs="Arial"/>
          <w:bCs/>
          <w:sz w:val="20"/>
          <w:szCs w:val="20"/>
          <w:lang w:val="x-none" w:eastAsia="x-none"/>
        </w:rPr>
        <w:t xml:space="preserve">podstawowym, na podstawie art. 275 pkt 1 ustawy z dnia 11 września 2019 r. - Prawo zamówień publicznych (Dz. U. z </w:t>
      </w:r>
      <w:r w:rsidRPr="00D60BFF">
        <w:rPr>
          <w:rFonts w:ascii="Cambria" w:eastAsia="Times New Roman" w:hAnsi="Cambria" w:cs="Arial"/>
          <w:bCs/>
          <w:sz w:val="20"/>
          <w:szCs w:val="20"/>
          <w:lang w:eastAsia="pl-PL"/>
        </w:rPr>
        <w:t>202</w:t>
      </w:r>
      <w:r w:rsidR="00F66736">
        <w:rPr>
          <w:rFonts w:ascii="Cambria" w:eastAsia="Times New Roman" w:hAnsi="Cambria" w:cs="Arial"/>
          <w:bCs/>
          <w:sz w:val="20"/>
          <w:szCs w:val="20"/>
          <w:lang w:eastAsia="pl-PL"/>
        </w:rPr>
        <w:t>4</w:t>
      </w:r>
      <w:r w:rsidRPr="00D60BFF">
        <w:rPr>
          <w:rFonts w:ascii="Cambria" w:eastAsia="Times New Roman" w:hAnsi="Cambria" w:cs="Arial"/>
          <w:bCs/>
          <w:sz w:val="20"/>
          <w:szCs w:val="20"/>
          <w:lang w:eastAsia="pl-PL"/>
        </w:rPr>
        <w:t xml:space="preserve"> r., poz. 1</w:t>
      </w:r>
      <w:r w:rsidR="00F66736">
        <w:rPr>
          <w:rFonts w:ascii="Cambria" w:eastAsia="Times New Roman" w:hAnsi="Cambria" w:cs="Arial"/>
          <w:bCs/>
          <w:sz w:val="20"/>
          <w:szCs w:val="20"/>
          <w:lang w:eastAsia="pl-PL"/>
        </w:rPr>
        <w:t>320</w:t>
      </w:r>
      <w:r w:rsidRPr="00D60BFF">
        <w:rPr>
          <w:rFonts w:ascii="Cambria" w:eastAsia="Times New Roman" w:hAnsi="Cambria" w:cs="Arial"/>
          <w:bCs/>
          <w:sz w:val="20"/>
          <w:szCs w:val="20"/>
          <w:lang w:eastAsia="pl-PL"/>
        </w:rPr>
        <w:t xml:space="preserve"> ze zm</w:t>
      </w:r>
      <w:r w:rsidRPr="00D60BFF">
        <w:rPr>
          <w:rFonts w:ascii="Cambria" w:hAnsi="Cambria" w:cs="Arial"/>
          <w:bCs/>
          <w:sz w:val="20"/>
          <w:szCs w:val="20"/>
          <w:lang w:eastAsia="x-none"/>
        </w:rPr>
        <w:t>.</w:t>
      </w:r>
      <w:r w:rsidRPr="00D60BFF">
        <w:rPr>
          <w:rFonts w:ascii="Cambria" w:hAnsi="Cambria" w:cs="Arial"/>
          <w:bCs/>
          <w:sz w:val="20"/>
          <w:szCs w:val="20"/>
          <w:lang w:val="x-none" w:eastAsia="x-none"/>
        </w:rPr>
        <w:t>) [zwanej dalej także „</w:t>
      </w:r>
      <w:r w:rsidRPr="00D60BFF">
        <w:rPr>
          <w:rFonts w:ascii="Cambria" w:hAnsi="Cambria" w:cs="Arial"/>
          <w:bCs/>
          <w:sz w:val="20"/>
          <w:szCs w:val="20"/>
          <w:lang w:eastAsia="x-none"/>
        </w:rPr>
        <w:t xml:space="preserve">ustawa </w:t>
      </w:r>
      <w:proofErr w:type="spellStart"/>
      <w:r w:rsidRPr="00D60BFF">
        <w:rPr>
          <w:rFonts w:ascii="Cambria" w:hAnsi="Cambria" w:cs="Arial"/>
          <w:bCs/>
          <w:sz w:val="20"/>
          <w:szCs w:val="20"/>
          <w:lang w:eastAsia="x-none"/>
        </w:rPr>
        <w:t>Pzp</w:t>
      </w:r>
      <w:proofErr w:type="spellEnd"/>
      <w:r w:rsidRPr="00D60BFF">
        <w:rPr>
          <w:rFonts w:ascii="Cambria" w:hAnsi="Cambria" w:cs="Arial"/>
          <w:bCs/>
          <w:sz w:val="20"/>
          <w:szCs w:val="20"/>
          <w:lang w:val="x-none" w:eastAsia="x-none"/>
        </w:rPr>
        <w:t>”]</w:t>
      </w:r>
      <w:r w:rsidRPr="00D60BFF">
        <w:rPr>
          <w:rFonts w:ascii="Cambria" w:hAnsi="Cambria" w:cs="Arial"/>
          <w:bCs/>
          <w:sz w:val="20"/>
          <w:szCs w:val="20"/>
        </w:rPr>
        <w:t xml:space="preserve">, </w:t>
      </w:r>
      <w:r w:rsidRPr="00D60BFF">
        <w:rPr>
          <w:rFonts w:ascii="Cambria" w:hAnsi="Cambria" w:cs="Arial"/>
          <w:b/>
          <w:sz w:val="20"/>
          <w:szCs w:val="20"/>
        </w:rPr>
        <w:t>Zamawiający</w:t>
      </w:r>
      <w:r w:rsidRPr="00D60BFF">
        <w:rPr>
          <w:rFonts w:ascii="Cambria" w:hAnsi="Cambria" w:cs="Arial"/>
          <w:bCs/>
          <w:sz w:val="20"/>
          <w:szCs w:val="20"/>
        </w:rPr>
        <w:t xml:space="preserve"> zleca, a </w:t>
      </w:r>
      <w:r w:rsidRPr="00D60BFF">
        <w:rPr>
          <w:rFonts w:ascii="Cambria" w:hAnsi="Cambria" w:cs="Arial"/>
          <w:b/>
          <w:sz w:val="20"/>
          <w:szCs w:val="20"/>
        </w:rPr>
        <w:t>Wykonawca</w:t>
      </w:r>
      <w:r w:rsidRPr="00D60BFF">
        <w:rPr>
          <w:rFonts w:ascii="Cambria" w:hAnsi="Cambria" w:cs="Arial"/>
          <w:bCs/>
          <w:sz w:val="20"/>
          <w:szCs w:val="20"/>
        </w:rPr>
        <w:t xml:space="preserve"> przyjmuje do wykonania:</w:t>
      </w:r>
      <w:bookmarkEnd w:id="2"/>
    </w:p>
    <w:p w14:paraId="0B934EC7" w14:textId="71355F74" w:rsidR="00F66736" w:rsidRDefault="00F66736" w:rsidP="00EE62C4">
      <w:pPr>
        <w:pStyle w:val="Bezodstpw"/>
        <w:spacing w:before="120" w:line="276" w:lineRule="auto"/>
        <w:ind w:left="360"/>
        <w:jc w:val="both"/>
        <w:rPr>
          <w:rFonts w:ascii="Cambria" w:eastAsiaTheme="minorHAnsi" w:hAnsi="Cambria" w:cs="Helvetica-Bold"/>
          <w:b/>
          <w:bCs/>
          <w:sz w:val="20"/>
          <w:szCs w:val="20"/>
        </w:rPr>
      </w:pPr>
      <w:r w:rsidRPr="00F66736">
        <w:rPr>
          <w:rFonts w:ascii="Cambria" w:eastAsiaTheme="minorHAnsi" w:hAnsi="Cambria" w:cs="Helvetica-Bold"/>
          <w:b/>
          <w:bCs/>
          <w:sz w:val="20"/>
          <w:szCs w:val="20"/>
        </w:rPr>
        <w:t>„Budowa sieci wodociągowej w miejscowościach Jeżów, Mstyczów oraz modernizacja wodociągu w Krzcięcicach i Słaboszowicach”</w:t>
      </w:r>
    </w:p>
    <w:p w14:paraId="0C6D1CA6" w14:textId="096B3F9F" w:rsidR="00F47028" w:rsidRPr="00F47028" w:rsidRDefault="00F47028" w:rsidP="00F47028">
      <w:pPr>
        <w:pStyle w:val="Bezodstpw"/>
        <w:spacing w:before="120" w:line="276" w:lineRule="auto"/>
        <w:ind w:left="360"/>
        <w:rPr>
          <w:rFonts w:ascii="Cambria" w:hAnsi="Cambria" w:cs="Helvetica-Bold"/>
          <w:b/>
          <w:bCs/>
          <w:sz w:val="20"/>
          <w:szCs w:val="20"/>
        </w:rPr>
      </w:pPr>
      <w:r w:rsidRPr="00F47028">
        <w:rPr>
          <w:rFonts w:ascii="Cambria" w:hAnsi="Cambria" w:cs="Helvetica-Bold"/>
          <w:b/>
          <w:bCs/>
          <w:sz w:val="20"/>
          <w:szCs w:val="20"/>
        </w:rPr>
        <w:t>Część 1: Modernizacja sieci wodociągowej w m. Krzcięcice i Słaboszowice -  w systemie „zaprojektuj i  wybuduj”</w:t>
      </w:r>
    </w:p>
    <w:p w14:paraId="279BD995" w14:textId="78987929" w:rsidR="00EE62C4" w:rsidRPr="00F66736" w:rsidRDefault="00EE62C4" w:rsidP="00EE62C4">
      <w:pPr>
        <w:pStyle w:val="Bezodstpw"/>
        <w:spacing w:before="120" w:line="276" w:lineRule="auto"/>
        <w:ind w:left="360"/>
        <w:jc w:val="both"/>
        <w:rPr>
          <w:rFonts w:ascii="Cambria" w:hAnsi="Cambria" w:cs="Calibri"/>
          <w:sz w:val="20"/>
          <w:szCs w:val="20"/>
        </w:rPr>
      </w:pPr>
    </w:p>
    <w:p w14:paraId="16E59495" w14:textId="3AC0A554" w:rsidR="002D5D5E" w:rsidRPr="00777926" w:rsidRDefault="002D5D5E" w:rsidP="00F66736">
      <w:pPr>
        <w:pStyle w:val="Bezodstpw"/>
        <w:numPr>
          <w:ilvl w:val="0"/>
          <w:numId w:val="2"/>
        </w:numPr>
        <w:spacing w:before="120" w:line="276" w:lineRule="auto"/>
        <w:jc w:val="both"/>
        <w:rPr>
          <w:rFonts w:ascii="Cambria" w:hAnsi="Cambria" w:cs="Calibri"/>
          <w:sz w:val="20"/>
          <w:szCs w:val="20"/>
        </w:rPr>
      </w:pPr>
      <w:r w:rsidRPr="00777926">
        <w:rPr>
          <w:rFonts w:ascii="Cambria" w:hAnsi="Cambria" w:cs="Calibri"/>
          <w:sz w:val="20"/>
          <w:szCs w:val="20"/>
        </w:rPr>
        <w:t>Integralnymi częściami niniejszej Umowy, opisującymi szczegółowo przedmiot zamówienia są:</w:t>
      </w:r>
    </w:p>
    <w:p w14:paraId="0081C3D1" w14:textId="77777777" w:rsidR="002D5D5E" w:rsidRPr="00777926" w:rsidRDefault="002D5D5E" w:rsidP="002D5D5E">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Specyfikacja Warunków Zamówienia;</w:t>
      </w:r>
    </w:p>
    <w:p w14:paraId="0D41D86F" w14:textId="77777777" w:rsidR="002D5D5E" w:rsidRPr="00777926" w:rsidRDefault="002D5D5E" w:rsidP="00937C4B">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Oferta Wykonawcy z dnia __.__. r.</w:t>
      </w:r>
    </w:p>
    <w:p w14:paraId="62F0845D" w14:textId="77777777" w:rsidR="00663EB4" w:rsidRPr="00777926" w:rsidRDefault="002D5D5E" w:rsidP="00663EB4">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Opis Przedmiotu zamówienia, zwany dalej „</w:t>
      </w:r>
      <w:r w:rsidR="00B56657" w:rsidRPr="00777926">
        <w:rPr>
          <w:rFonts w:ascii="Cambria" w:hAnsi="Cambria" w:cs="Calibri"/>
          <w:sz w:val="20"/>
          <w:szCs w:val="20"/>
        </w:rPr>
        <w:t xml:space="preserve"> OPZ”, w zakres</w:t>
      </w:r>
      <w:r w:rsidR="000F007E" w:rsidRPr="00777926">
        <w:rPr>
          <w:rFonts w:ascii="Cambria" w:hAnsi="Cambria" w:cs="Calibri"/>
          <w:sz w:val="20"/>
          <w:szCs w:val="20"/>
        </w:rPr>
        <w:t>,</w:t>
      </w:r>
      <w:r w:rsidR="00B56657" w:rsidRPr="00777926">
        <w:rPr>
          <w:rFonts w:ascii="Cambria" w:hAnsi="Cambria" w:cs="Calibri"/>
          <w:sz w:val="20"/>
          <w:szCs w:val="20"/>
        </w:rPr>
        <w:t xml:space="preserve"> którego wchodzą</w:t>
      </w:r>
      <w:r w:rsidRPr="00777926">
        <w:rPr>
          <w:rFonts w:ascii="Cambria" w:hAnsi="Cambria" w:cs="Calibri"/>
          <w:sz w:val="20"/>
          <w:szCs w:val="20"/>
        </w:rPr>
        <w:t>:</w:t>
      </w:r>
    </w:p>
    <w:p w14:paraId="7D87C40A" w14:textId="4012DF31" w:rsidR="002D5D5E" w:rsidRPr="00777926" w:rsidRDefault="002D5D5E" w:rsidP="005F1040">
      <w:pPr>
        <w:pStyle w:val="Bezodstpw"/>
        <w:numPr>
          <w:ilvl w:val="0"/>
          <w:numId w:val="53"/>
        </w:numPr>
        <w:spacing w:line="276" w:lineRule="auto"/>
        <w:ind w:left="993" w:hanging="284"/>
        <w:jc w:val="both"/>
        <w:rPr>
          <w:rFonts w:ascii="Cambria" w:hAnsi="Cambria" w:cs="Calibri"/>
          <w:sz w:val="20"/>
          <w:szCs w:val="20"/>
        </w:rPr>
      </w:pPr>
      <w:r w:rsidRPr="00777926">
        <w:rPr>
          <w:rFonts w:ascii="Cambria" w:hAnsi="Cambria" w:cs="Calibri"/>
          <w:sz w:val="20"/>
          <w:szCs w:val="20"/>
        </w:rPr>
        <w:t xml:space="preserve">Program Funkcjonalno-Użytkowy, zwany dalej „ PFU”, </w:t>
      </w:r>
      <w:r w:rsidR="00937C4B" w:rsidRPr="00777926">
        <w:rPr>
          <w:rFonts w:ascii="Cambria" w:hAnsi="Cambria" w:cs="Calibri"/>
          <w:sz w:val="20"/>
          <w:szCs w:val="20"/>
        </w:rPr>
        <w:t>z załącznikami</w:t>
      </w:r>
      <w:r w:rsidR="00B56657" w:rsidRPr="00777926">
        <w:rPr>
          <w:rFonts w:ascii="Cambria" w:hAnsi="Cambria" w:cs="Calibri"/>
          <w:sz w:val="20"/>
          <w:szCs w:val="20"/>
        </w:rPr>
        <w:t>.</w:t>
      </w:r>
    </w:p>
    <w:p w14:paraId="5C78A303" w14:textId="4B690EF4" w:rsidR="002D5D5E" w:rsidRPr="00777926"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777926">
        <w:rPr>
          <w:rStyle w:val="FontStyle32"/>
          <w:rFonts w:ascii="Cambria" w:eastAsia="WenQuanYi Zen Hei" w:hAnsi="Cambria" w:cs="Calibri"/>
          <w:sz w:val="20"/>
          <w:szCs w:val="20"/>
        </w:rPr>
        <w:t>Zakres rzeczowy zamówienia zwany dalej „Przedmiotem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p>
    <w:p w14:paraId="1B129790" w14:textId="08B88521" w:rsidR="002D5D5E" w:rsidRPr="00777926" w:rsidRDefault="002D5D5E" w:rsidP="002D5D5E">
      <w:pPr>
        <w:spacing w:line="276" w:lineRule="auto"/>
        <w:ind w:left="284"/>
        <w:jc w:val="both"/>
        <w:rPr>
          <w:rFonts w:ascii="Cambria" w:hAnsi="Cambria" w:cs="Calibri"/>
          <w:sz w:val="20"/>
          <w:szCs w:val="20"/>
        </w:rPr>
      </w:pPr>
      <w:r w:rsidRPr="00777926">
        <w:rPr>
          <w:rFonts w:ascii="Cambria" w:hAnsi="Cambria" w:cs="Calibri"/>
          <w:sz w:val="20"/>
          <w:szCs w:val="20"/>
        </w:rPr>
        <w:t xml:space="preserve">Wykonanie Przedmiotu Umowy nastąpi z </w:t>
      </w:r>
      <w:r w:rsidR="00720F37" w:rsidRPr="00777926">
        <w:rPr>
          <w:rFonts w:ascii="Cambria" w:hAnsi="Cambria" w:cs="Calibri"/>
          <w:sz w:val="20"/>
          <w:szCs w:val="20"/>
        </w:rPr>
        <w:t xml:space="preserve">materiałów, </w:t>
      </w:r>
      <w:r w:rsidRPr="00777926">
        <w:rPr>
          <w:rFonts w:ascii="Cambria" w:hAnsi="Cambria" w:cs="Calibri"/>
          <w:sz w:val="20"/>
          <w:szCs w:val="20"/>
        </w:rPr>
        <w:t>sprzętu i wyposażenia dostarczonego przez Wykonawcę na jego koszt i ryzyko.</w:t>
      </w:r>
    </w:p>
    <w:p w14:paraId="334D3140" w14:textId="7FB762F0" w:rsidR="002D5D5E" w:rsidRPr="00777926" w:rsidRDefault="002D5D5E" w:rsidP="007472CD">
      <w:pPr>
        <w:numPr>
          <w:ilvl w:val="0"/>
          <w:numId w:val="2"/>
        </w:numPr>
        <w:spacing w:line="276" w:lineRule="auto"/>
        <w:ind w:left="284" w:hanging="284"/>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7472CD">
      <w:pPr>
        <w:numPr>
          <w:ilvl w:val="0"/>
          <w:numId w:val="2"/>
        </w:numPr>
        <w:shd w:val="clear" w:color="auto" w:fill="FFFFFF"/>
        <w:spacing w:line="276" w:lineRule="auto"/>
        <w:ind w:left="284" w:hanging="284"/>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w:t>
      </w:r>
      <w:r w:rsidRPr="00777926">
        <w:rPr>
          <w:rFonts w:ascii="Cambria" w:eastAsia="WenQuanYi Zen Hei" w:hAnsi="Cambria" w:cs="Calibri"/>
          <w:sz w:val="20"/>
          <w:szCs w:val="20"/>
        </w:rPr>
        <w:lastRenderedPageBreak/>
        <w:t>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7472CD">
      <w:pPr>
        <w:pStyle w:val="Style15"/>
        <w:widowControl/>
        <w:numPr>
          <w:ilvl w:val="0"/>
          <w:numId w:val="2"/>
        </w:numPr>
        <w:spacing w:before="5" w:line="276" w:lineRule="auto"/>
        <w:ind w:left="284" w:hanging="284"/>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716F6DBC"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w:t>
      </w:r>
      <w:r w:rsidR="00B02804">
        <w:rPr>
          <w:rFonts w:ascii="Cambria" w:hAnsi="Cambria" w:cs="Calibri"/>
          <w:sz w:val="20"/>
          <w:szCs w:val="20"/>
        </w:rPr>
        <w:t>3</w:t>
      </w:r>
      <w:r w:rsidRPr="00777926">
        <w:rPr>
          <w:rFonts w:ascii="Cambria" w:hAnsi="Cambria" w:cs="Calibri"/>
          <w:sz w:val="20"/>
          <w:szCs w:val="20"/>
        </w:rPr>
        <w:t xml:space="preserve"> r. poz.</w:t>
      </w:r>
      <w:r w:rsidR="00C218BC" w:rsidRPr="00777926">
        <w:rPr>
          <w:rFonts w:ascii="Cambria" w:hAnsi="Cambria" w:cs="Calibri"/>
          <w:sz w:val="20"/>
          <w:szCs w:val="20"/>
        </w:rPr>
        <w:t xml:space="preserve"> </w:t>
      </w:r>
      <w:r w:rsidR="00B02804">
        <w:rPr>
          <w:rFonts w:ascii="Cambria" w:hAnsi="Cambria" w:cs="Calibri"/>
          <w:sz w:val="20"/>
          <w:szCs w:val="20"/>
        </w:rPr>
        <w:t>682</w:t>
      </w:r>
      <w:r w:rsidR="00C218BC" w:rsidRPr="00777926">
        <w:rPr>
          <w:rFonts w:ascii="Cambria" w:hAnsi="Cambria" w:cs="Calibri"/>
          <w:sz w:val="20"/>
          <w:szCs w:val="20"/>
        </w:rPr>
        <w:t xml:space="preserve">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644649">
      <w:pPr>
        <w:pStyle w:val="Bezodstpw"/>
        <w:numPr>
          <w:ilvl w:val="0"/>
          <w:numId w:val="4"/>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3"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3"/>
    <w:p w14:paraId="32D1BC23" w14:textId="37CAF959" w:rsidR="002D5D5E" w:rsidRPr="00777926" w:rsidRDefault="002D5D5E" w:rsidP="00123805">
      <w:pPr>
        <w:pStyle w:val="Bezodstpw"/>
        <w:numPr>
          <w:ilvl w:val="0"/>
          <w:numId w:val="4"/>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4"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4"/>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5E3B3E" w:rsidRDefault="002D5D5E" w:rsidP="00123805">
      <w:pPr>
        <w:pStyle w:val="Style22"/>
        <w:widowControl/>
        <w:numPr>
          <w:ilvl w:val="0"/>
          <w:numId w:val="6"/>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 xml:space="preserve">potwierdzenia złożenia stosownych wniosków do właściwych jednostek i organów administracji publicznej celem uzyskania odpowiednich </w:t>
      </w:r>
      <w:r w:rsidRPr="005E3B3E">
        <w:rPr>
          <w:rStyle w:val="FontStyle55"/>
          <w:rFonts w:ascii="Cambria" w:hAnsi="Cambria" w:cs="Calibri"/>
          <w:kern w:val="0"/>
          <w:sz w:val="20"/>
          <w:szCs w:val="20"/>
        </w:rPr>
        <w:t>opinii, uzgodnień, pozwoleń i dec</w:t>
      </w:r>
      <w:r w:rsidR="000F007E" w:rsidRPr="005E3B3E">
        <w:rPr>
          <w:rStyle w:val="FontStyle55"/>
          <w:rFonts w:ascii="Cambria" w:hAnsi="Cambria" w:cs="Calibri"/>
          <w:kern w:val="0"/>
          <w:sz w:val="20"/>
          <w:szCs w:val="20"/>
        </w:rPr>
        <w:t>yzji administracyjnych – 1 egz.</w:t>
      </w:r>
    </w:p>
    <w:p w14:paraId="3AF267E0" w14:textId="6DD65128" w:rsidR="002D5D5E" w:rsidRPr="005E3B3E" w:rsidRDefault="002D5D5E" w:rsidP="00123805">
      <w:pPr>
        <w:pStyle w:val="Style22"/>
        <w:widowControl/>
        <w:numPr>
          <w:ilvl w:val="0"/>
          <w:numId w:val="6"/>
        </w:numPr>
        <w:tabs>
          <w:tab w:val="left" w:pos="709"/>
        </w:tabs>
        <w:spacing w:line="276" w:lineRule="auto"/>
        <w:ind w:left="993" w:hanging="567"/>
        <w:jc w:val="both"/>
        <w:rPr>
          <w:rFonts w:ascii="Cambria" w:hAnsi="Cambria" w:cs="Calibri"/>
          <w:kern w:val="0"/>
          <w:sz w:val="20"/>
          <w:szCs w:val="20"/>
        </w:rPr>
      </w:pPr>
      <w:r w:rsidRPr="005E3B3E">
        <w:rPr>
          <w:rStyle w:val="FontStyle55"/>
          <w:rFonts w:ascii="Cambria" w:hAnsi="Cambria" w:cs="Calibri"/>
          <w:kern w:val="0"/>
          <w:sz w:val="20"/>
          <w:szCs w:val="20"/>
        </w:rPr>
        <w:t xml:space="preserve">projektów budowlanych i </w:t>
      </w:r>
      <w:r w:rsidR="00EC2899" w:rsidRPr="005E3B3E">
        <w:rPr>
          <w:rStyle w:val="FontStyle55"/>
          <w:rFonts w:ascii="Cambria" w:hAnsi="Cambria" w:cs="Calibri"/>
          <w:kern w:val="0"/>
          <w:sz w:val="20"/>
          <w:szCs w:val="20"/>
        </w:rPr>
        <w:t xml:space="preserve">technicznych </w:t>
      </w:r>
      <w:r w:rsidRPr="005E3B3E">
        <w:rPr>
          <w:rStyle w:val="FontStyle55"/>
          <w:rFonts w:ascii="Cambria" w:hAnsi="Cambria" w:cs="Calibri"/>
          <w:kern w:val="0"/>
          <w:sz w:val="20"/>
          <w:szCs w:val="20"/>
        </w:rPr>
        <w:t xml:space="preserve">– </w:t>
      </w:r>
      <w:r w:rsidR="00D72C83" w:rsidRPr="005E3B3E">
        <w:rPr>
          <w:rStyle w:val="FontStyle55"/>
          <w:rFonts w:ascii="Cambria" w:hAnsi="Cambria" w:cs="Calibri"/>
          <w:kern w:val="0"/>
          <w:sz w:val="20"/>
          <w:szCs w:val="20"/>
        </w:rPr>
        <w:t>4</w:t>
      </w:r>
      <w:r w:rsidR="000F007E" w:rsidRPr="005E3B3E">
        <w:rPr>
          <w:rStyle w:val="FontStyle55"/>
          <w:rFonts w:ascii="Cambria" w:hAnsi="Cambria" w:cs="Calibri"/>
          <w:kern w:val="0"/>
          <w:sz w:val="20"/>
          <w:szCs w:val="20"/>
        </w:rPr>
        <w:t xml:space="preserve"> egz.</w:t>
      </w:r>
    </w:p>
    <w:p w14:paraId="0087C6C8" w14:textId="4C326A38" w:rsidR="002D5D5E" w:rsidRPr="005E3B3E" w:rsidRDefault="00EC2899" w:rsidP="00123805">
      <w:pPr>
        <w:pStyle w:val="Style12"/>
        <w:widowControl/>
        <w:numPr>
          <w:ilvl w:val="0"/>
          <w:numId w:val="6"/>
        </w:numPr>
        <w:tabs>
          <w:tab w:val="left" w:pos="709"/>
        </w:tabs>
        <w:spacing w:line="276" w:lineRule="auto"/>
        <w:ind w:left="709" w:hanging="283"/>
        <w:rPr>
          <w:rStyle w:val="FontStyle55"/>
          <w:rFonts w:ascii="Cambria" w:hAnsi="Cambria"/>
          <w:sz w:val="20"/>
        </w:rPr>
      </w:pPr>
      <w:proofErr w:type="spellStart"/>
      <w:r w:rsidRPr="005E3B3E">
        <w:rPr>
          <w:rStyle w:val="FontStyle55"/>
          <w:rFonts w:ascii="Cambria" w:hAnsi="Cambria" w:cs="Calibri"/>
          <w:kern w:val="0"/>
          <w:sz w:val="20"/>
          <w:szCs w:val="20"/>
        </w:rPr>
        <w:t>STWiOR</w:t>
      </w:r>
      <w:proofErr w:type="spellEnd"/>
      <w:r w:rsidR="00D72C83" w:rsidRPr="005E3B3E">
        <w:rPr>
          <w:rStyle w:val="FontStyle55"/>
          <w:rFonts w:ascii="Cambria" w:hAnsi="Cambria" w:cs="Calibri"/>
          <w:kern w:val="0"/>
          <w:sz w:val="20"/>
          <w:szCs w:val="20"/>
        </w:rPr>
        <w:t xml:space="preserve">, </w:t>
      </w:r>
      <w:proofErr w:type="spellStart"/>
      <w:r w:rsidR="00D72C83" w:rsidRPr="005E3B3E">
        <w:rPr>
          <w:rStyle w:val="FontStyle55"/>
          <w:rFonts w:ascii="Cambria" w:hAnsi="Cambria" w:cs="Calibri"/>
          <w:kern w:val="0"/>
          <w:sz w:val="20"/>
          <w:szCs w:val="20"/>
        </w:rPr>
        <w:t>BiOZ</w:t>
      </w:r>
      <w:proofErr w:type="spellEnd"/>
      <w:r w:rsidR="00A109F5" w:rsidRPr="005E3B3E">
        <w:rPr>
          <w:rStyle w:val="FontStyle55"/>
          <w:rFonts w:ascii="Cambria" w:hAnsi="Cambria" w:cs="Calibri"/>
          <w:kern w:val="0"/>
          <w:sz w:val="20"/>
          <w:szCs w:val="20"/>
        </w:rPr>
        <w:t xml:space="preserve"> –  </w:t>
      </w:r>
      <w:r w:rsidR="00D72C83" w:rsidRPr="005E3B3E">
        <w:rPr>
          <w:rStyle w:val="FontStyle55"/>
          <w:rFonts w:ascii="Cambria" w:hAnsi="Cambria" w:cs="Calibri"/>
          <w:kern w:val="0"/>
          <w:sz w:val="20"/>
          <w:szCs w:val="20"/>
        </w:rPr>
        <w:t xml:space="preserve">2 </w:t>
      </w:r>
      <w:r w:rsidR="00A109F5" w:rsidRPr="005E3B3E">
        <w:rPr>
          <w:rStyle w:val="FontStyle55"/>
          <w:rFonts w:ascii="Cambria" w:hAnsi="Cambria" w:cs="Calibri"/>
          <w:kern w:val="0"/>
          <w:sz w:val="20"/>
          <w:szCs w:val="20"/>
        </w:rPr>
        <w:t>egz.</w:t>
      </w:r>
      <w:r w:rsidRPr="005E3B3E">
        <w:rPr>
          <w:rStyle w:val="FontStyle55"/>
          <w:rFonts w:ascii="Cambria" w:hAnsi="Cambria" w:cs="Calibri"/>
          <w:kern w:val="0"/>
          <w:sz w:val="20"/>
          <w:szCs w:val="20"/>
        </w:rPr>
        <w:t>,</w:t>
      </w:r>
    </w:p>
    <w:p w14:paraId="73E1A84A" w14:textId="77777777" w:rsidR="002D5D5E" w:rsidRPr="005E3B3E" w:rsidRDefault="002D5D5E" w:rsidP="00123805">
      <w:pPr>
        <w:pStyle w:val="Style18"/>
        <w:widowControl/>
        <w:numPr>
          <w:ilvl w:val="0"/>
          <w:numId w:val="6"/>
        </w:numPr>
        <w:spacing w:line="276" w:lineRule="auto"/>
        <w:ind w:left="709" w:hanging="283"/>
      </w:pPr>
      <w:r w:rsidRPr="005E3B3E">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123805">
      <w:pPr>
        <w:pStyle w:val="Style18"/>
        <w:widowControl/>
        <w:numPr>
          <w:ilvl w:val="0"/>
          <w:numId w:val="6"/>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5" w:name="_Hlk62886256"/>
      <w:r w:rsidRPr="00777926">
        <w:rPr>
          <w:rFonts w:ascii="Cambria" w:hAnsi="Cambria" w:cs="Calibri"/>
          <w:kern w:val="0"/>
          <w:sz w:val="20"/>
          <w:szCs w:val="20"/>
        </w:rPr>
        <w:t>decyzji - pozwolenia na budowę</w:t>
      </w:r>
      <w:bookmarkEnd w:id="5"/>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60831074" w:rsidR="006E18E3"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FF2FD2">
        <w:rPr>
          <w:rFonts w:ascii="Cambria" w:hAnsi="Cambria" w:cs="Calibri"/>
          <w:sz w:val="20"/>
          <w:szCs w:val="20"/>
        </w:rPr>
        <w:t>9</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lastRenderedPageBreak/>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02FC37F"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86532DD" w:rsidR="00164949" w:rsidRPr="00777926"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08454DD7" w14:textId="1994A1E1" w:rsidR="002D5D5E" w:rsidRPr="00777926"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6" w:name="_Hlk60853343"/>
      <w:r w:rsidRPr="00777926">
        <w:rPr>
          <w:rStyle w:val="FontStyle32"/>
          <w:rFonts w:ascii="Cambria" w:hAnsi="Cambria" w:cs="Calibri"/>
          <w:b/>
          <w:bCs/>
          <w:kern w:val="0"/>
          <w:sz w:val="20"/>
          <w:szCs w:val="20"/>
        </w:rPr>
        <w:t>§2</w:t>
      </w:r>
    </w:p>
    <w:p w14:paraId="3BCE3A0D"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p>
    <w:p w14:paraId="034C0D6B" w14:textId="3EFD4412" w:rsidR="00624506" w:rsidRPr="00690201" w:rsidRDefault="002D5D5E" w:rsidP="00EE62C4">
      <w:pPr>
        <w:pStyle w:val="Style5"/>
        <w:widowControl/>
        <w:numPr>
          <w:ilvl w:val="3"/>
          <w:numId w:val="8"/>
        </w:numPr>
        <w:tabs>
          <w:tab w:val="left" w:pos="284"/>
          <w:tab w:val="left" w:pos="426"/>
        </w:tabs>
        <w:spacing w:before="91" w:line="276" w:lineRule="auto"/>
        <w:rPr>
          <w:rFonts w:ascii="Cambria" w:hAnsi="Cambria" w:cs="Arial"/>
          <w:b/>
          <w:sz w:val="20"/>
          <w:szCs w:val="20"/>
        </w:rPr>
      </w:pPr>
      <w:r w:rsidRPr="00777926">
        <w:rPr>
          <w:rStyle w:val="FontStyle32"/>
          <w:rFonts w:ascii="Cambria" w:hAnsi="Cambria" w:cs="Calibri"/>
          <w:kern w:val="0"/>
          <w:sz w:val="20"/>
          <w:szCs w:val="20"/>
        </w:rPr>
        <w:t xml:space="preserve">Wykonawca zobowiązuje się wykonać Przedmiot Umowy określony w § 1 </w:t>
      </w:r>
      <w:r w:rsidRPr="00777926">
        <w:rPr>
          <w:rFonts w:ascii="Cambria" w:hAnsi="Cambria" w:cs="Calibri"/>
          <w:sz w:val="20"/>
          <w:szCs w:val="20"/>
        </w:rPr>
        <w:t xml:space="preserve">w </w:t>
      </w:r>
      <w:r w:rsidR="00861EA4" w:rsidRPr="00777926">
        <w:rPr>
          <w:rFonts w:ascii="Cambria" w:hAnsi="Cambria" w:cs="Calibri"/>
          <w:sz w:val="20"/>
          <w:szCs w:val="20"/>
        </w:rPr>
        <w:t xml:space="preserve">terminie </w:t>
      </w:r>
      <w:r w:rsidR="00F54C84" w:rsidRPr="002D7611">
        <w:rPr>
          <w:rFonts w:ascii="Cambria" w:hAnsi="Cambria" w:cs="Calibri"/>
          <w:sz w:val="20"/>
          <w:szCs w:val="20"/>
        </w:rPr>
        <w:t xml:space="preserve">do </w:t>
      </w:r>
      <w:r w:rsidR="00EE62C4" w:rsidRPr="00F47028">
        <w:rPr>
          <w:rFonts w:ascii="Cambria" w:hAnsi="Cambria" w:cs="Calibri"/>
          <w:b/>
          <w:sz w:val="20"/>
          <w:szCs w:val="20"/>
        </w:rPr>
        <w:t>6  mies</w:t>
      </w:r>
      <w:r w:rsidR="00F47028" w:rsidRPr="00F47028">
        <w:rPr>
          <w:rFonts w:ascii="Cambria" w:hAnsi="Cambria" w:cs="Calibri"/>
          <w:b/>
          <w:sz w:val="20"/>
          <w:szCs w:val="20"/>
        </w:rPr>
        <w:t>ięcy</w:t>
      </w:r>
      <w:r w:rsidR="00690201">
        <w:rPr>
          <w:rFonts w:ascii="Cambria" w:hAnsi="Cambria" w:cs="Calibri"/>
          <w:sz w:val="20"/>
          <w:szCs w:val="20"/>
        </w:rPr>
        <w:t xml:space="preserve"> </w:t>
      </w:r>
      <w:r w:rsidR="00690201" w:rsidRPr="00690201">
        <w:rPr>
          <w:rFonts w:ascii="Cambria" w:hAnsi="Cambria" w:cs="Calibri"/>
          <w:b/>
          <w:sz w:val="20"/>
          <w:szCs w:val="20"/>
        </w:rPr>
        <w:t>od dnia podpisania umowy, jednak nie później niż do 30.11.2025 roku.</w:t>
      </w:r>
    </w:p>
    <w:p w14:paraId="1A4B0A21" w14:textId="57270A9A"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777926">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777926">
        <w:rPr>
          <w:rFonts w:ascii="Cambria" w:hAnsi="Cambria" w:cs="Arial"/>
          <w:sz w:val="20"/>
          <w:szCs w:val="20"/>
        </w:rPr>
        <w:t xml:space="preserve">uzyskanie w imieniu i na rzecz Zamawiającego wymaganych decyzji administracyjnych i pozwoleń </w:t>
      </w:r>
      <w:r w:rsidR="00644649">
        <w:rPr>
          <w:rFonts w:ascii="Cambria" w:hAnsi="Cambria" w:cs="Arial"/>
          <w:sz w:val="20"/>
          <w:szCs w:val="20"/>
        </w:rPr>
        <w:br/>
      </w:r>
      <w:r w:rsidR="00A57903" w:rsidRPr="00777926">
        <w:rPr>
          <w:rFonts w:ascii="Cambria" w:hAnsi="Cambria" w:cs="Arial"/>
          <w:sz w:val="20"/>
          <w:szCs w:val="20"/>
        </w:rPr>
        <w:t xml:space="preserve">na przystąpienie do użytkowania wybudowanego obiektu, </w:t>
      </w:r>
      <w:r w:rsidRPr="00777926">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t>
      </w:r>
      <w:r w:rsidR="00644649">
        <w:rPr>
          <w:rFonts w:ascii="Cambria" w:hAnsi="Cambria" w:cs="Arial"/>
          <w:sz w:val="20"/>
          <w:szCs w:val="20"/>
        </w:rPr>
        <w:br/>
      </w:r>
      <w:r w:rsidRPr="00777926">
        <w:rPr>
          <w:rFonts w:ascii="Cambria" w:hAnsi="Cambria" w:cs="Arial"/>
          <w:sz w:val="20"/>
          <w:szCs w:val="20"/>
        </w:rPr>
        <w:t xml:space="preserve">w zwłokę w wykonaniu Przedmiotu Umowy o okres konieczny do usunięcia wad w celu dokonania skutecznego odbioru. </w:t>
      </w:r>
    </w:p>
    <w:p w14:paraId="4BD05600" w14:textId="6430F96C" w:rsidR="002D5D5E" w:rsidRPr="00777926" w:rsidRDefault="002D5D5E" w:rsidP="005F1040">
      <w:pPr>
        <w:pStyle w:val="Style5"/>
        <w:widowControl/>
        <w:numPr>
          <w:ilvl w:val="3"/>
          <w:numId w:val="8"/>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7FF69B43" w14:textId="77777777" w:rsidR="00884814" w:rsidRDefault="00884814"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6"/>
    <w:p w14:paraId="428DD1F4" w14:textId="621A06DF" w:rsidR="000665B4"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cs="Calibri"/>
          <w:sz w:val="20"/>
        </w:rPr>
        <w:lastRenderedPageBreak/>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2021 r. poz. 1062</w:t>
      </w:r>
      <w:r w:rsidRPr="00777926">
        <w:rPr>
          <w:rFonts w:ascii="Cambria" w:hAnsi="Cambria" w:cs="Calibri"/>
          <w:sz w:val="20"/>
        </w:rPr>
        <w:t>), dalej: „Prawo Autorskie”.</w:t>
      </w:r>
    </w:p>
    <w:p w14:paraId="07C750D6" w14:textId="55BC66EA" w:rsidR="002D5D5E" w:rsidRPr="00777926" w:rsidRDefault="002D5D5E" w:rsidP="005F1040">
      <w:pPr>
        <w:pStyle w:val="Nagwek"/>
        <w:numPr>
          <w:ilvl w:val="0"/>
          <w:numId w:val="10"/>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5F1040">
      <w:pPr>
        <w:pStyle w:val="Nagwek"/>
        <w:numPr>
          <w:ilvl w:val="1"/>
          <w:numId w:val="9"/>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5F1040">
      <w:pPr>
        <w:pStyle w:val="Nagwek"/>
        <w:numPr>
          <w:ilvl w:val="1"/>
          <w:numId w:val="10"/>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5F1040">
      <w:pPr>
        <w:pStyle w:val="Nagwek"/>
        <w:numPr>
          <w:ilvl w:val="2"/>
          <w:numId w:val="10"/>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5F1040">
      <w:pPr>
        <w:pStyle w:val="Akapitzlist"/>
        <w:numPr>
          <w:ilvl w:val="0"/>
          <w:numId w:val="11"/>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5F1040">
      <w:pPr>
        <w:pStyle w:val="Nagwek"/>
        <w:numPr>
          <w:ilvl w:val="0"/>
          <w:numId w:val="11"/>
        </w:numPr>
        <w:tabs>
          <w:tab w:val="left" w:pos="708"/>
        </w:tabs>
        <w:spacing w:line="276" w:lineRule="auto"/>
        <w:ind w:left="1418" w:hanging="425"/>
        <w:jc w:val="both"/>
        <w:rPr>
          <w:rFonts w:ascii="Cambria" w:hAnsi="Cambria"/>
          <w:sz w:val="20"/>
        </w:rPr>
      </w:pPr>
      <w:r w:rsidRPr="00777926">
        <w:rPr>
          <w:rFonts w:ascii="Cambria" w:hAnsi="Cambria"/>
          <w:sz w:val="20"/>
        </w:rPr>
        <w:lastRenderedPageBreak/>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5F1040">
      <w:pPr>
        <w:pStyle w:val="Nagwek"/>
        <w:numPr>
          <w:ilvl w:val="0"/>
          <w:numId w:val="10"/>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5F1040">
      <w:pPr>
        <w:pStyle w:val="Nagwek"/>
        <w:numPr>
          <w:ilvl w:val="0"/>
          <w:numId w:val="10"/>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 xml:space="preserve">W zakresie, w jakim Zamawiający na podstawie art. 95 </w:t>
      </w:r>
      <w:proofErr w:type="spellStart"/>
      <w:r w:rsidRPr="009B6591">
        <w:rPr>
          <w:rFonts w:ascii="Cambria" w:hAnsi="Cambria" w:cs="Calibri"/>
          <w:sz w:val="20"/>
          <w:szCs w:val="20"/>
        </w:rPr>
        <w:t>Pzp</w:t>
      </w:r>
      <w:proofErr w:type="spellEnd"/>
      <w:r w:rsidRPr="009B6591">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w przypadku zmiany składu osobowego pracowników, o których mowa w ust.1, postanowienia pkt.1 stosuje się odpowiednio;</w:t>
      </w:r>
    </w:p>
    <w:p w14:paraId="0B525C8B" w14:textId="13CD7E4D"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5F1040">
      <w:pPr>
        <w:pStyle w:val="Akapitzlist"/>
        <w:numPr>
          <w:ilvl w:val="0"/>
          <w:numId w:val="12"/>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5F1040">
      <w:pPr>
        <w:pStyle w:val="Standard"/>
        <w:widowControl/>
        <w:numPr>
          <w:ilvl w:val="6"/>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1110E046" w:rsidR="002D5D5E" w:rsidRPr="00777926" w:rsidRDefault="002D5D5E" w:rsidP="005F1040">
      <w:pPr>
        <w:pStyle w:val="Standard"/>
        <w:widowControl/>
        <w:numPr>
          <w:ilvl w:val="2"/>
          <w:numId w:val="13"/>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B02804">
        <w:rPr>
          <w:rFonts w:ascii="Cambria" w:hAnsi="Cambria" w:cs="Calibri"/>
          <w:sz w:val="20"/>
          <w:szCs w:val="20"/>
        </w:rPr>
        <w:t>3</w:t>
      </w:r>
      <w:r w:rsidRPr="00777926">
        <w:rPr>
          <w:rFonts w:ascii="Cambria" w:hAnsi="Cambria" w:cs="Calibri"/>
          <w:sz w:val="20"/>
          <w:szCs w:val="20"/>
        </w:rPr>
        <w:t xml:space="preserve"> r. poz. </w:t>
      </w:r>
      <w:r w:rsidR="00B02804">
        <w:rPr>
          <w:rFonts w:ascii="Cambria" w:hAnsi="Cambria" w:cs="Calibri"/>
          <w:sz w:val="20"/>
          <w:szCs w:val="20"/>
        </w:rPr>
        <w:t xml:space="preserve">1610 </w:t>
      </w:r>
      <w:r w:rsidR="008778C4" w:rsidRPr="00777926">
        <w:rPr>
          <w:rFonts w:ascii="Cambria" w:hAnsi="Cambria" w:cs="Calibri"/>
          <w:sz w:val="20"/>
          <w:szCs w:val="20"/>
        </w:rPr>
        <w:t>z późn. zm.</w:t>
      </w:r>
      <w:r w:rsidRPr="00777926">
        <w:rPr>
          <w:rFonts w:ascii="Cambria" w:hAnsi="Cambria" w:cs="Calibri"/>
          <w:sz w:val="20"/>
          <w:szCs w:val="20"/>
        </w:rPr>
        <w:t xml:space="preserve">), dalej: „Kodeks cywilny” z zastrzeżeniem postanowień </w:t>
      </w:r>
      <w:proofErr w:type="spellStart"/>
      <w:r w:rsidRPr="00777926">
        <w:rPr>
          <w:rFonts w:ascii="Cambria" w:hAnsi="Cambria" w:cs="Calibri"/>
          <w:sz w:val="20"/>
          <w:szCs w:val="20"/>
        </w:rPr>
        <w:t>Pzp</w:t>
      </w:r>
      <w:proofErr w:type="spellEnd"/>
      <w:r w:rsidRPr="00777926">
        <w:rPr>
          <w:rFonts w:ascii="Cambria" w:hAnsi="Cambria" w:cs="Calibri"/>
          <w:sz w:val="20"/>
          <w:szCs w:val="20"/>
        </w:rPr>
        <w:t>.</w:t>
      </w:r>
    </w:p>
    <w:p w14:paraId="121C32CC" w14:textId="734C0C2A"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 xml:space="preserve">art. 437, 447, 463,464 i 465 </w:t>
      </w:r>
      <w:proofErr w:type="spellStart"/>
      <w:r w:rsidRPr="00777926">
        <w:rPr>
          <w:rFonts w:ascii="Cambria" w:hAnsi="Cambria" w:cs="Calibri"/>
          <w:bCs/>
          <w:kern w:val="0"/>
          <w:sz w:val="20"/>
          <w:szCs w:val="20"/>
        </w:rPr>
        <w:t>Pzp</w:t>
      </w:r>
      <w:proofErr w:type="spellEnd"/>
      <w:r w:rsidRPr="00777926">
        <w:rPr>
          <w:rFonts w:ascii="Cambria" w:hAnsi="Cambria" w:cs="Calibri"/>
          <w:bCs/>
          <w:kern w:val="0"/>
          <w:sz w:val="20"/>
          <w:szCs w:val="20"/>
        </w:rPr>
        <w:t>,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5F1040">
      <w:pPr>
        <w:pStyle w:val="Bezodstpw"/>
        <w:numPr>
          <w:ilvl w:val="0"/>
          <w:numId w:val="14"/>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lastRenderedPageBreak/>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t>
      </w:r>
    </w:p>
    <w:p w14:paraId="771B03E3" w14:textId="3F2116FC" w:rsidR="002D5D5E" w:rsidRPr="00777926" w:rsidRDefault="002D5D5E" w:rsidP="005F1040">
      <w:pPr>
        <w:pStyle w:val="Heading"/>
        <w:numPr>
          <w:ilvl w:val="2"/>
          <w:numId w:val="13"/>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5F1040">
      <w:pPr>
        <w:pStyle w:val="Nagwek2"/>
        <w:widowControl w:val="0"/>
        <w:numPr>
          <w:ilvl w:val="0"/>
          <w:numId w:val="16"/>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5F1040">
      <w:pPr>
        <w:pStyle w:val="Standard"/>
        <w:numPr>
          <w:ilvl w:val="0"/>
          <w:numId w:val="17"/>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5F1040">
      <w:pPr>
        <w:pStyle w:val="Nagwek2"/>
        <w:numPr>
          <w:ilvl w:val="0"/>
          <w:numId w:val="17"/>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5F1040">
      <w:pPr>
        <w:pStyle w:val="Nagwek2"/>
        <w:widowControl w:val="0"/>
        <w:numPr>
          <w:ilvl w:val="0"/>
          <w:numId w:val="18"/>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5F1040">
      <w:pPr>
        <w:pStyle w:val="Standard"/>
        <w:numPr>
          <w:ilvl w:val="0"/>
          <w:numId w:val="20"/>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5F1040">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5F1040">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5F1040">
      <w:pPr>
        <w:pStyle w:val="Standard"/>
        <w:numPr>
          <w:ilvl w:val="0"/>
          <w:numId w:val="24"/>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lastRenderedPageBreak/>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1FB68A7F"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w:t>
      </w:r>
      <w:r w:rsidR="00B02804">
        <w:rPr>
          <w:rFonts w:ascii="Cambria" w:hAnsi="Cambria" w:cs="Calibri"/>
          <w:sz w:val="20"/>
          <w:szCs w:val="20"/>
        </w:rPr>
        <w:t>3</w:t>
      </w:r>
      <w:r w:rsidRPr="00777926">
        <w:rPr>
          <w:rFonts w:ascii="Cambria" w:hAnsi="Cambria" w:cs="Calibri"/>
          <w:sz w:val="20"/>
          <w:szCs w:val="20"/>
        </w:rPr>
        <w:t xml:space="preserve"> r. poz. </w:t>
      </w:r>
      <w:r w:rsidR="00B02804">
        <w:rPr>
          <w:rFonts w:ascii="Cambria" w:hAnsi="Cambria" w:cs="Calibri"/>
          <w:sz w:val="20"/>
          <w:szCs w:val="20"/>
        </w:rPr>
        <w:t>1587</w:t>
      </w:r>
      <w:r w:rsidRPr="00777926">
        <w:rPr>
          <w:rFonts w:ascii="Cambria" w:hAnsi="Cambria" w:cs="Calibri"/>
          <w:sz w:val="20"/>
          <w:szCs w:val="20"/>
        </w:rPr>
        <w:t>,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5F1040">
      <w:pPr>
        <w:pStyle w:val="Standard"/>
        <w:numPr>
          <w:ilvl w:val="1"/>
          <w:numId w:val="46"/>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5F1040">
      <w:pPr>
        <w:pStyle w:val="Standard"/>
        <w:numPr>
          <w:ilvl w:val="0"/>
          <w:numId w:val="25"/>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w:t>
      </w:r>
      <w:r w:rsidRPr="00777926">
        <w:rPr>
          <w:rFonts w:ascii="Cambria" w:hAnsi="Cambria" w:cs="Calibri"/>
          <w:sz w:val="20"/>
          <w:szCs w:val="20"/>
        </w:rPr>
        <w:lastRenderedPageBreak/>
        <w:t xml:space="preserve">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5F1040">
      <w:pPr>
        <w:pStyle w:val="Standard"/>
        <w:numPr>
          <w:ilvl w:val="0"/>
          <w:numId w:val="25"/>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7FD00CC5" w14:textId="77777777" w:rsidR="009E0220" w:rsidRDefault="009E0220" w:rsidP="002D5D5E">
      <w:pPr>
        <w:pStyle w:val="Standard"/>
        <w:spacing w:line="276" w:lineRule="auto"/>
        <w:ind w:hanging="1"/>
        <w:jc w:val="center"/>
        <w:rPr>
          <w:rFonts w:ascii="Cambria" w:hAnsi="Cambria" w:cs="Calibri"/>
          <w:b/>
          <w:sz w:val="20"/>
          <w:szCs w:val="20"/>
        </w:rPr>
      </w:pPr>
    </w:p>
    <w:p w14:paraId="3A28C262" w14:textId="77777777" w:rsidR="001D6DD2" w:rsidRDefault="001D6DD2" w:rsidP="002D5D5E">
      <w:pPr>
        <w:pStyle w:val="Standard"/>
        <w:spacing w:line="276" w:lineRule="auto"/>
        <w:ind w:hanging="1"/>
        <w:jc w:val="center"/>
        <w:rPr>
          <w:rFonts w:ascii="Cambria" w:hAnsi="Cambria" w:cs="Calibri"/>
          <w:b/>
          <w:sz w:val="20"/>
          <w:szCs w:val="20"/>
        </w:rPr>
      </w:pPr>
    </w:p>
    <w:p w14:paraId="1BE5656A" w14:textId="6F8AC808"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0C2361AC" w14:textId="44715D43" w:rsidR="00ED5DF9" w:rsidRPr="00D553F6" w:rsidRDefault="00ED5DF9" w:rsidP="00D553F6">
      <w:pPr>
        <w:numPr>
          <w:ilvl w:val="0"/>
          <w:numId w:val="47"/>
        </w:numPr>
        <w:tabs>
          <w:tab w:val="clear" w:pos="1080"/>
        </w:tabs>
        <w:suppressAutoHyphens/>
        <w:spacing w:line="276" w:lineRule="auto"/>
        <w:ind w:left="360" w:hanging="357"/>
        <w:jc w:val="both"/>
        <w:rPr>
          <w:rFonts w:ascii="Cambria" w:hAnsi="Cambria"/>
          <w:sz w:val="20"/>
          <w:szCs w:val="20"/>
        </w:rPr>
      </w:pPr>
      <w:r w:rsidRPr="00777926">
        <w:rPr>
          <w:rFonts w:ascii="Cambria" w:hAnsi="Cambria" w:cs="Cambria"/>
          <w:b/>
          <w:bCs/>
          <w:sz w:val="20"/>
          <w:szCs w:val="20"/>
        </w:rPr>
        <w:t>Cena ryczałtowa brutto wykonania Przedmiotu umowy wynosi:</w:t>
      </w:r>
      <w:r w:rsidRPr="00777926">
        <w:rPr>
          <w:rFonts w:ascii="Cambria" w:hAnsi="Cambria" w:cs="Cambria"/>
          <w:sz w:val="20"/>
          <w:szCs w:val="20"/>
        </w:rPr>
        <w:t xml:space="preserve"> </w:t>
      </w:r>
      <w:r w:rsidRPr="00777926">
        <w:rPr>
          <w:rFonts w:ascii="Cambria" w:hAnsi="Cambria"/>
          <w:sz w:val="20"/>
          <w:szCs w:val="20"/>
        </w:rPr>
        <w:t xml:space="preserve"> </w:t>
      </w:r>
      <w:r w:rsidR="00E147D2">
        <w:rPr>
          <w:rFonts w:ascii="Cambria" w:hAnsi="Cambria"/>
          <w:sz w:val="20"/>
          <w:szCs w:val="20"/>
        </w:rPr>
        <w:t>…………</w:t>
      </w:r>
      <w:r w:rsidRPr="00E147D2">
        <w:rPr>
          <w:rFonts w:ascii="Cambria" w:hAnsi="Cambria" w:cs="Calibri"/>
          <w:b/>
          <w:bCs/>
          <w:sz w:val="20"/>
          <w:szCs w:val="20"/>
        </w:rPr>
        <w:t>................................ złotych</w:t>
      </w:r>
      <w:r w:rsidRPr="00E147D2">
        <w:rPr>
          <w:rFonts w:ascii="Cambria" w:hAnsi="Cambria" w:cs="Calibri"/>
          <w:sz w:val="20"/>
          <w:szCs w:val="20"/>
        </w:rPr>
        <w:t xml:space="preserve">, w tym podatek VAT </w:t>
      </w:r>
      <w:r w:rsidRPr="00D553F6">
        <w:rPr>
          <w:rFonts w:ascii="Cambria" w:hAnsi="Cambria" w:cs="Calibri"/>
          <w:sz w:val="20"/>
          <w:szCs w:val="20"/>
        </w:rPr>
        <w:t>(słownie: .............).*</w:t>
      </w:r>
    </w:p>
    <w:p w14:paraId="36CD2747" w14:textId="77777777" w:rsidR="002D5D5E" w:rsidRPr="00777926" w:rsidRDefault="002D5D5E" w:rsidP="005F1040">
      <w:pPr>
        <w:pStyle w:val="Style7"/>
        <w:widowControl/>
        <w:numPr>
          <w:ilvl w:val="0"/>
          <w:numId w:val="26"/>
        </w:numPr>
        <w:spacing w:before="120" w:line="276" w:lineRule="auto"/>
        <w:ind w:left="425" w:hanging="425"/>
        <w:rPr>
          <w:rStyle w:val="FontStyle32"/>
          <w:rFonts w:ascii="Cambria" w:hAnsi="Cambria"/>
          <w:sz w:val="20"/>
        </w:rPr>
      </w:pPr>
      <w:r w:rsidRPr="00777926">
        <w:rPr>
          <w:rStyle w:val="FontStyle32"/>
          <w:rFonts w:ascii="Cambria" w:hAnsi="Cambria" w:cs="Calibri"/>
          <w:kern w:val="0"/>
          <w:sz w:val="20"/>
          <w:szCs w:val="20"/>
        </w:rPr>
        <w:t>Wynagrodzenie określone w ust. 1 zawiera wszelkie koszty realizacji Umowy, w tym w szczególności:</w:t>
      </w:r>
    </w:p>
    <w:p w14:paraId="0F896D12" w14:textId="04A977A1" w:rsidR="001E38C6" w:rsidRDefault="002D5D5E" w:rsidP="001E38C6">
      <w:pPr>
        <w:pStyle w:val="Style7"/>
        <w:widowControl/>
        <w:spacing w:line="276" w:lineRule="auto"/>
        <w:ind w:left="426" w:firstLine="0"/>
        <w:rPr>
          <w:rStyle w:val="FontStyle32"/>
          <w:rFonts w:ascii="Cambria" w:hAnsi="Cambria" w:cs="Calibri"/>
          <w:kern w:val="0"/>
          <w:sz w:val="20"/>
          <w:szCs w:val="20"/>
        </w:rPr>
      </w:pPr>
      <w:r w:rsidRPr="00777926">
        <w:rPr>
          <w:rStyle w:val="FontStyle32"/>
          <w:rFonts w:ascii="Cambria" w:hAnsi="Cambria" w:cs="Calibri"/>
          <w:kern w:val="0"/>
          <w:sz w:val="20"/>
          <w:szCs w:val="20"/>
        </w:rPr>
        <w:t>- opraco</w:t>
      </w:r>
      <w:r w:rsidR="00CE294E" w:rsidRPr="00777926">
        <w:rPr>
          <w:rStyle w:val="FontStyle32"/>
          <w:rFonts w:ascii="Cambria" w:hAnsi="Cambria" w:cs="Calibri"/>
          <w:kern w:val="0"/>
          <w:sz w:val="20"/>
          <w:szCs w:val="20"/>
        </w:rPr>
        <w:t xml:space="preserve">wania Dokumentacji Projektowej, </w:t>
      </w:r>
      <w:r w:rsidRPr="00777926">
        <w:rPr>
          <w:rStyle w:val="FontStyle32"/>
          <w:rFonts w:ascii="Cambria" w:hAnsi="Cambria" w:cs="Calibri"/>
          <w:kern w:val="0"/>
          <w:sz w:val="20"/>
          <w:szCs w:val="20"/>
        </w:rPr>
        <w:t xml:space="preserve">niezbędnej do uzyskania decyzji </w:t>
      </w:r>
      <w:r w:rsidR="00CE294E" w:rsidRPr="00777926">
        <w:rPr>
          <w:rStyle w:val="FontStyle32"/>
          <w:rFonts w:ascii="Cambria" w:hAnsi="Cambria" w:cs="Calibri"/>
          <w:kern w:val="0"/>
          <w:sz w:val="20"/>
          <w:szCs w:val="20"/>
        </w:rPr>
        <w:t>o pozwoleniu na budowę w kwocie:</w:t>
      </w:r>
      <w:r w:rsidR="00E147D2">
        <w:rPr>
          <w:rStyle w:val="FontStyle32"/>
          <w:rFonts w:ascii="Cambria" w:hAnsi="Cambria" w:cs="Calibri"/>
          <w:kern w:val="0"/>
          <w:sz w:val="20"/>
          <w:szCs w:val="20"/>
        </w:rPr>
        <w:t xml:space="preserve"> </w:t>
      </w:r>
      <w:r w:rsidR="00AE5998" w:rsidRPr="00777926">
        <w:rPr>
          <w:rStyle w:val="FontStyle32"/>
          <w:rFonts w:ascii="Cambria" w:hAnsi="Cambria" w:cs="Calibri"/>
          <w:kern w:val="0"/>
          <w:sz w:val="20"/>
          <w:szCs w:val="20"/>
        </w:rPr>
        <w:t>……………………. zł brutto</w:t>
      </w:r>
    </w:p>
    <w:p w14:paraId="068978C7" w14:textId="708DAD85" w:rsidR="00D553F6" w:rsidRDefault="00D553F6" w:rsidP="00D553F6">
      <w:pPr>
        <w:pStyle w:val="Style7"/>
        <w:widowControl/>
        <w:spacing w:line="276" w:lineRule="auto"/>
        <w:ind w:left="426" w:firstLine="0"/>
        <w:rPr>
          <w:rStyle w:val="FontStyle32"/>
          <w:rFonts w:ascii="Cambria" w:hAnsi="Cambria" w:cs="Calibri"/>
          <w:kern w:val="0"/>
          <w:sz w:val="20"/>
          <w:szCs w:val="20"/>
        </w:rPr>
      </w:pPr>
      <w:r>
        <w:rPr>
          <w:rStyle w:val="FontStyle32"/>
          <w:rFonts w:ascii="Cambria" w:hAnsi="Cambria" w:cs="Calibri"/>
          <w:kern w:val="0"/>
          <w:sz w:val="20"/>
          <w:szCs w:val="20"/>
        </w:rPr>
        <w:t>Oraz</w:t>
      </w:r>
    </w:p>
    <w:p w14:paraId="432F781B" w14:textId="77777777" w:rsidR="00D553F6" w:rsidRDefault="00D553F6" w:rsidP="00D553F6">
      <w:pPr>
        <w:pStyle w:val="Style7"/>
        <w:widowControl/>
        <w:spacing w:line="276" w:lineRule="auto"/>
        <w:ind w:left="426" w:firstLine="0"/>
        <w:rPr>
          <w:rStyle w:val="FontStyle32"/>
          <w:rFonts w:ascii="Cambria" w:hAnsi="Cambria" w:cs="Calibri"/>
          <w:sz w:val="20"/>
          <w:szCs w:val="20"/>
        </w:rPr>
      </w:pPr>
      <w:r w:rsidRPr="00D553F6">
        <w:rPr>
          <w:rStyle w:val="FontStyle32"/>
          <w:rFonts w:ascii="Cambria" w:hAnsi="Cambria" w:cs="Calibri"/>
          <w:sz w:val="20"/>
          <w:szCs w:val="20"/>
        </w:rPr>
        <w:t>-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Umowy</w:t>
      </w:r>
      <w:r>
        <w:rPr>
          <w:rStyle w:val="FontStyle32"/>
          <w:rFonts w:ascii="Cambria" w:hAnsi="Cambria" w:cs="Calibri"/>
          <w:sz w:val="20"/>
          <w:szCs w:val="20"/>
        </w:rPr>
        <w:t>.</w:t>
      </w:r>
    </w:p>
    <w:p w14:paraId="36F2BB26" w14:textId="351CEC02" w:rsidR="00D553F6" w:rsidRPr="0015498A" w:rsidRDefault="00D553F6" w:rsidP="00D553F6">
      <w:pPr>
        <w:pStyle w:val="Style7"/>
        <w:widowControl/>
        <w:spacing w:line="276" w:lineRule="auto"/>
        <w:ind w:firstLine="0"/>
        <w:rPr>
          <w:rStyle w:val="FontStyle32"/>
          <w:rFonts w:ascii="Cambria" w:hAnsi="Cambria" w:cs="Calibri"/>
          <w:sz w:val="20"/>
          <w:szCs w:val="20"/>
        </w:rPr>
      </w:pPr>
      <w:r>
        <w:rPr>
          <w:rStyle w:val="FontStyle32"/>
          <w:rFonts w:ascii="Cambria" w:hAnsi="Cambria" w:cs="Calibri"/>
          <w:sz w:val="20"/>
          <w:szCs w:val="20"/>
        </w:rPr>
        <w:t xml:space="preserve">3. </w:t>
      </w:r>
      <w:r w:rsidRPr="0015498A">
        <w:rPr>
          <w:rStyle w:val="FontStyle32"/>
          <w:rFonts w:ascii="Cambria" w:hAnsi="Cambria" w:cs="Calibri"/>
          <w:sz w:val="20"/>
          <w:szCs w:val="20"/>
        </w:rPr>
        <w:t>Wynagrodzenie zawiera ryzyko ryczałtu i jest niezmienne przez cały okres realizacji Umowy.</w:t>
      </w:r>
    </w:p>
    <w:p w14:paraId="19027D58" w14:textId="77777777" w:rsidR="00D553F6" w:rsidRDefault="00D553F6" w:rsidP="00D553F6">
      <w:pPr>
        <w:pStyle w:val="Style7"/>
        <w:widowControl/>
        <w:spacing w:line="276" w:lineRule="auto"/>
        <w:ind w:left="284" w:hanging="284"/>
        <w:rPr>
          <w:rStyle w:val="FontStyle32"/>
          <w:rFonts w:ascii="Cambria" w:hAnsi="Cambria" w:cs="Calibri"/>
          <w:strike/>
          <w:sz w:val="20"/>
          <w:szCs w:val="20"/>
        </w:rPr>
      </w:pPr>
      <w:r w:rsidRPr="0015498A">
        <w:rPr>
          <w:rFonts w:ascii="Cambria" w:hAnsi="Cambria" w:cs="Calibri"/>
          <w:sz w:val="20"/>
          <w:szCs w:val="20"/>
        </w:rPr>
        <w:t xml:space="preserve">4. Wykonywanie robót przez Wykonawcę przy pomocy podwykonawców odbywać się może za zgodą </w:t>
      </w:r>
      <w:r w:rsidRPr="00A705F6">
        <w:rPr>
          <w:rFonts w:ascii="Cambria" w:hAnsi="Cambria" w:cs="Calibri"/>
          <w:sz w:val="20"/>
          <w:szCs w:val="20"/>
        </w:rPr>
        <w:t>Zamawiającego wyłącznie na zasadach określonych w art. 647</w:t>
      </w:r>
      <w:r w:rsidRPr="00A705F6">
        <w:rPr>
          <w:rFonts w:ascii="Cambria" w:hAnsi="Cambria" w:cs="Calibri"/>
          <w:sz w:val="20"/>
          <w:szCs w:val="20"/>
          <w:vertAlign w:val="superscript"/>
        </w:rPr>
        <w:t>1</w:t>
      </w:r>
      <w:r w:rsidRPr="00A705F6">
        <w:rPr>
          <w:rFonts w:ascii="Cambria" w:hAnsi="Cambria" w:cs="Calibri"/>
          <w:sz w:val="20"/>
          <w:szCs w:val="20"/>
        </w:rPr>
        <w:t xml:space="preserve">  Kodeksu cywilnego</w:t>
      </w:r>
    </w:p>
    <w:p w14:paraId="0F8F58F6" w14:textId="77777777" w:rsidR="00D553F6" w:rsidRPr="00C35CCA" w:rsidRDefault="00D553F6" w:rsidP="00D553F6">
      <w:pPr>
        <w:pStyle w:val="Style7"/>
        <w:widowControl/>
        <w:spacing w:line="276" w:lineRule="auto"/>
        <w:ind w:left="426" w:hanging="426"/>
        <w:rPr>
          <w:rFonts w:ascii="Cambria" w:hAnsi="Cambria" w:cs="Calibri"/>
          <w:kern w:val="0"/>
          <w:sz w:val="20"/>
          <w:szCs w:val="20"/>
        </w:rPr>
      </w:pPr>
      <w:r>
        <w:rPr>
          <w:rFonts w:ascii="Cambria" w:hAnsi="Cambria"/>
          <w:sz w:val="20"/>
          <w:szCs w:val="20"/>
        </w:rPr>
        <w:t xml:space="preserve">5. </w:t>
      </w:r>
      <w:r w:rsidRPr="00777926">
        <w:rPr>
          <w:rFonts w:ascii="Cambria" w:hAnsi="Cambria"/>
          <w:sz w:val="20"/>
          <w:szCs w:val="20"/>
        </w:rPr>
        <w:t>Wprowadza się następujące zasady dotyczące płatności wynagrodzenia należnego dla Wykonawcy z tytułu realizacji Umowy z zastosowaniem mechanizmu podzielonej płatności:</w:t>
      </w:r>
    </w:p>
    <w:p w14:paraId="09548D7E" w14:textId="77777777" w:rsidR="00D553F6" w:rsidRPr="00777926" w:rsidRDefault="00D553F6" w:rsidP="00D553F6">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za pośrednictwem metody podzielonej płatności (ang. split </w:t>
      </w:r>
      <w:proofErr w:type="spellStart"/>
      <w:r w:rsidRPr="00777926">
        <w:rPr>
          <w:rFonts w:ascii="Cambria" w:hAnsi="Cambria"/>
          <w:sz w:val="20"/>
          <w:szCs w:val="20"/>
        </w:rPr>
        <w:t>payment</w:t>
      </w:r>
      <w:proofErr w:type="spellEnd"/>
      <w:r w:rsidRPr="00777926">
        <w:rPr>
          <w:rFonts w:ascii="Cambria" w:hAnsi="Cambria"/>
          <w:sz w:val="20"/>
          <w:szCs w:val="20"/>
        </w:rPr>
        <w:t>) przewidzianego w przepisach ustawy o podatku od towarów i usług.</w:t>
      </w:r>
    </w:p>
    <w:p w14:paraId="0BC4D020" w14:textId="77777777" w:rsidR="00D553F6" w:rsidRPr="00777926" w:rsidRDefault="00D553F6" w:rsidP="00D553F6">
      <w:pPr>
        <w:pStyle w:val="Akapitzlist"/>
        <w:numPr>
          <w:ilvl w:val="0"/>
          <w:numId w:val="48"/>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 na który będą dokonywane płatności to nr…….</w:t>
      </w:r>
    </w:p>
    <w:p w14:paraId="18711BB1" w14:textId="77777777" w:rsidR="00D553F6" w:rsidRPr="00777926" w:rsidRDefault="00D553F6" w:rsidP="00D553F6">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t>jest rachunkiem umożliwiającym płatność w ramach mechanizmu podzielonej płatności, o którym mowa powyżej.</w:t>
      </w:r>
    </w:p>
    <w:p w14:paraId="46401464" w14:textId="77777777" w:rsidR="00D553F6" w:rsidRDefault="00D553F6" w:rsidP="00D553F6">
      <w:pPr>
        <w:pStyle w:val="Akapitzlist"/>
        <w:numPr>
          <w:ilvl w:val="0"/>
          <w:numId w:val="49"/>
        </w:numPr>
        <w:suppressAutoHyphens/>
        <w:spacing w:after="120" w:line="276" w:lineRule="auto"/>
        <w:ind w:left="993" w:hanging="284"/>
        <w:jc w:val="both"/>
        <w:rPr>
          <w:rFonts w:ascii="Cambria" w:hAnsi="Cambria"/>
          <w:sz w:val="20"/>
          <w:szCs w:val="20"/>
        </w:rPr>
      </w:pPr>
      <w:r w:rsidRPr="00777926">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235B17EC" w14:textId="77777777" w:rsidR="00D553F6" w:rsidRPr="00DD7E2F" w:rsidRDefault="00D553F6" w:rsidP="00D553F6">
      <w:pPr>
        <w:pStyle w:val="Akapitzlist"/>
        <w:numPr>
          <w:ilvl w:val="0"/>
          <w:numId w:val="48"/>
        </w:numPr>
        <w:suppressAutoHyphens/>
        <w:spacing w:after="120" w:line="276" w:lineRule="auto"/>
        <w:jc w:val="both"/>
        <w:rPr>
          <w:rFonts w:ascii="Cambria" w:hAnsi="Cambria"/>
          <w:sz w:val="20"/>
          <w:szCs w:val="20"/>
        </w:rPr>
      </w:pPr>
      <w:r w:rsidRPr="00C35CCA">
        <w:rPr>
          <w:rFonts w:ascii="Cambria" w:hAnsi="Cambria"/>
          <w:sz w:val="20"/>
          <w:szCs w:val="20"/>
        </w:rPr>
        <w:lastRenderedPageBreak/>
        <w:t xml:space="preserve">W przypadku gdy rachunek bankowy wykonawcy nie spełnia warunków określonych w pkt. 2, </w:t>
      </w:r>
      <w:r w:rsidRPr="00DD7E2F">
        <w:rPr>
          <w:rFonts w:ascii="Cambria" w:hAnsi="Cambria"/>
          <w:sz w:val="20"/>
          <w:szCs w:val="20"/>
        </w:rPr>
        <w:t>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78B1792B" w14:textId="77777777" w:rsidR="00D553F6" w:rsidRPr="00DD7E2F" w:rsidRDefault="00D553F6" w:rsidP="00D553F6">
      <w:pPr>
        <w:pStyle w:val="Akapitzlist"/>
        <w:numPr>
          <w:ilvl w:val="0"/>
          <w:numId w:val="48"/>
        </w:numPr>
        <w:suppressAutoHyphens/>
        <w:spacing w:after="120" w:line="276" w:lineRule="auto"/>
        <w:jc w:val="both"/>
        <w:rPr>
          <w:rStyle w:val="FontStyle32"/>
          <w:rFonts w:ascii="Cambria" w:eastAsiaTheme="minorHAnsi" w:hAnsi="Cambria"/>
          <w:sz w:val="20"/>
          <w:szCs w:val="20"/>
        </w:rPr>
      </w:pPr>
      <w:r w:rsidRPr="00DD7E2F">
        <w:rPr>
          <w:rFonts w:ascii="Cambria" w:hAnsi="Cambria"/>
          <w:sz w:val="20"/>
          <w:szCs w:val="20"/>
        </w:rPr>
        <w:t>Strony postanawiają, że nie jest dopuszczalny bez zgody Zamawiającego przelew wierzytelności z tytułu wynagrodzenia za zrealizowany przedmiot umowy na osobę trzecią.</w:t>
      </w:r>
    </w:p>
    <w:p w14:paraId="786406EF" w14:textId="77777777" w:rsidR="00D553F6" w:rsidRPr="00DD7E2F" w:rsidRDefault="00D553F6" w:rsidP="00D553F6">
      <w:pPr>
        <w:pStyle w:val="Bezodstpw"/>
        <w:spacing w:line="276" w:lineRule="auto"/>
        <w:jc w:val="center"/>
        <w:rPr>
          <w:rFonts w:ascii="Cambria" w:hAnsi="Cambria" w:cs="Calibri"/>
          <w:b/>
          <w:bCs/>
          <w:sz w:val="20"/>
          <w:szCs w:val="20"/>
        </w:rPr>
      </w:pPr>
      <w:r w:rsidRPr="00DD7E2F">
        <w:rPr>
          <w:rFonts w:ascii="Cambria" w:hAnsi="Cambria" w:cs="Calibri"/>
          <w:b/>
          <w:bCs/>
          <w:sz w:val="20"/>
          <w:szCs w:val="20"/>
        </w:rPr>
        <w:t>§ 12</w:t>
      </w:r>
    </w:p>
    <w:p w14:paraId="09FF35D7" w14:textId="78770017" w:rsidR="004862BF" w:rsidRPr="00D553F6" w:rsidRDefault="00D553F6" w:rsidP="00D553F6">
      <w:pPr>
        <w:pStyle w:val="Bezodstpw"/>
        <w:spacing w:line="276" w:lineRule="auto"/>
        <w:jc w:val="center"/>
        <w:rPr>
          <w:rStyle w:val="FontStyle32"/>
          <w:rFonts w:ascii="Calibri" w:eastAsia="Calibri" w:hAnsi="Calibri"/>
          <w:sz w:val="22"/>
        </w:rPr>
      </w:pPr>
      <w:r>
        <w:rPr>
          <w:rFonts w:ascii="Cambria" w:hAnsi="Cambria" w:cs="Calibri"/>
          <w:b/>
          <w:bCs/>
          <w:sz w:val="20"/>
          <w:szCs w:val="20"/>
        </w:rPr>
        <w:t>Nie dotyczy</w:t>
      </w:r>
    </w:p>
    <w:p w14:paraId="1EFD2F56" w14:textId="2D6A33D9" w:rsidR="00501F56" w:rsidRPr="00127C81" w:rsidRDefault="00501F56" w:rsidP="00127C81">
      <w:pPr>
        <w:suppressAutoHyphens/>
        <w:spacing w:after="120" w:line="276" w:lineRule="auto"/>
        <w:jc w:val="both"/>
        <w:rPr>
          <w:rFonts w:ascii="Cambria" w:hAnsi="Cambria" w:cs="Calibri"/>
          <w:bCs/>
          <w:color w:val="000000"/>
          <w:sz w:val="20"/>
          <w:szCs w:val="20"/>
        </w:rPr>
      </w:pPr>
      <w:bookmarkStart w:id="7" w:name="_Hlk62887372"/>
    </w:p>
    <w:bookmarkEnd w:id="7"/>
    <w:p w14:paraId="4AC7F0F4" w14:textId="3A52B214" w:rsidR="002D5D5E" w:rsidRPr="00777926" w:rsidRDefault="002D5D5E" w:rsidP="002D5D5E">
      <w:pPr>
        <w:pStyle w:val="Style5"/>
        <w:widowControl/>
        <w:spacing w:line="276" w:lineRule="auto"/>
        <w:ind w:hanging="1"/>
        <w:jc w:val="center"/>
        <w:rPr>
          <w:rStyle w:val="FontStyle32"/>
          <w:rFonts w:ascii="Cambria" w:hAnsi="Cambria" w:cs="Calibri"/>
          <w:b/>
          <w:bCs/>
          <w:kern w:val="0"/>
          <w:sz w:val="20"/>
        </w:rPr>
      </w:pPr>
      <w:r w:rsidRPr="00777926">
        <w:rPr>
          <w:rStyle w:val="FontStyle32"/>
          <w:rFonts w:ascii="Cambria" w:hAnsi="Cambria" w:cs="Calibri"/>
          <w:b/>
          <w:bCs/>
          <w:kern w:val="0"/>
          <w:sz w:val="20"/>
          <w:szCs w:val="20"/>
        </w:rPr>
        <w:t>§</w:t>
      </w:r>
      <w:r w:rsidR="00127C81">
        <w:rPr>
          <w:rStyle w:val="FontStyle32"/>
          <w:rFonts w:ascii="Cambria" w:hAnsi="Cambria" w:cs="Calibri"/>
          <w:b/>
          <w:bCs/>
          <w:kern w:val="0"/>
          <w:sz w:val="20"/>
          <w:szCs w:val="20"/>
        </w:rPr>
        <w:t xml:space="preserve"> 13</w:t>
      </w:r>
    </w:p>
    <w:p w14:paraId="7373A45F" w14:textId="77777777" w:rsidR="002D5D5E" w:rsidRPr="00777926" w:rsidRDefault="002D5D5E" w:rsidP="002D5D5E">
      <w:pPr>
        <w:spacing w:line="276" w:lineRule="auto"/>
        <w:ind w:left="1560" w:hanging="1560"/>
        <w:rPr>
          <w:rStyle w:val="FontStyle32"/>
          <w:rFonts w:ascii="Cambria" w:eastAsia="Calibri" w:hAnsi="Cambria"/>
          <w:b/>
          <w:sz w:val="20"/>
          <w:szCs w:val="20"/>
        </w:rPr>
      </w:pPr>
      <w:r w:rsidRPr="00777926">
        <w:rPr>
          <w:rStyle w:val="FontStyle32"/>
          <w:rFonts w:ascii="Cambria" w:hAnsi="Cambria" w:cs="Calibri"/>
          <w:b/>
          <w:bCs/>
          <w:sz w:val="20"/>
          <w:szCs w:val="20"/>
        </w:rPr>
        <w:t>/</w:t>
      </w:r>
      <w:r w:rsidRPr="00777926">
        <w:rPr>
          <w:rFonts w:ascii="Cambria" w:hAnsi="Cambria"/>
          <w:b/>
          <w:sz w:val="20"/>
          <w:szCs w:val="20"/>
        </w:rPr>
        <w:t>Wymagania ogólne dotyczące zapłaty wynagrodzenia</w:t>
      </w:r>
      <w:r w:rsidRPr="00777926">
        <w:rPr>
          <w:rStyle w:val="FontStyle32"/>
          <w:rFonts w:ascii="Cambria" w:hAnsi="Cambria" w:cs="Calibri"/>
          <w:b/>
          <w:bCs/>
          <w:sz w:val="20"/>
          <w:szCs w:val="20"/>
        </w:rPr>
        <w:t>/</w:t>
      </w:r>
    </w:p>
    <w:p w14:paraId="08BB92D9"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1EFD4CA6"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1A8804D1" w14:textId="7777777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6F2D7B32" w14:textId="26D8ABB9"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3EDC32FD" w14:textId="6224E2F7"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209CD746" w14:textId="047752F6" w:rsidR="000C102D"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3BFB5738" w14:textId="736047B9" w:rsidR="000C102D" w:rsidRPr="00683A7A" w:rsidRDefault="000C102D" w:rsidP="005F1040">
      <w:pPr>
        <w:pStyle w:val="Style7"/>
        <w:widowControl/>
        <w:numPr>
          <w:ilvl w:val="0"/>
          <w:numId w:val="54"/>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344DE16D" w14:textId="77777777"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2ACDE386" w14:textId="39B8E464" w:rsidR="000C102D" w:rsidRPr="00BA4D40" w:rsidRDefault="000C102D" w:rsidP="005F1040">
      <w:pPr>
        <w:pStyle w:val="Bezodstpw"/>
        <w:numPr>
          <w:ilvl w:val="0"/>
          <w:numId w:val="29"/>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379E45C0" w14:textId="77777777" w:rsidR="000C102D" w:rsidRPr="00BA4D40" w:rsidRDefault="000C102D" w:rsidP="005F1040">
      <w:pPr>
        <w:pStyle w:val="Bezodstpw"/>
        <w:numPr>
          <w:ilvl w:val="0"/>
          <w:numId w:val="29"/>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0EFF0CE6" w14:textId="77777777" w:rsidR="007831A9" w:rsidRDefault="007831A9" w:rsidP="002D5D5E">
      <w:pPr>
        <w:spacing w:after="120" w:line="276" w:lineRule="auto"/>
        <w:jc w:val="center"/>
        <w:rPr>
          <w:rFonts w:ascii="Cambria" w:hAnsi="Cambria" w:cs="Calibri"/>
          <w:b/>
          <w:bCs/>
          <w:sz w:val="20"/>
          <w:szCs w:val="20"/>
        </w:rPr>
      </w:pPr>
    </w:p>
    <w:p w14:paraId="13814227" w14:textId="0C18150A" w:rsidR="002D5D5E" w:rsidRPr="00777926" w:rsidRDefault="00127C81" w:rsidP="002D5D5E">
      <w:pPr>
        <w:spacing w:after="120" w:line="276" w:lineRule="auto"/>
        <w:jc w:val="center"/>
        <w:rPr>
          <w:rFonts w:ascii="Cambria" w:hAnsi="Cambria" w:cs="Calibri"/>
          <w:b/>
          <w:bCs/>
          <w:sz w:val="20"/>
          <w:szCs w:val="20"/>
        </w:rPr>
      </w:pPr>
      <w:r>
        <w:rPr>
          <w:rFonts w:ascii="Cambria" w:hAnsi="Cambria" w:cs="Calibri"/>
          <w:b/>
          <w:bCs/>
          <w:sz w:val="20"/>
          <w:szCs w:val="20"/>
        </w:rPr>
        <w:t>§ 14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5F1040">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53074E1F" w:rsidR="002D5D5E" w:rsidRPr="00777926" w:rsidRDefault="00127C81" w:rsidP="002D5D5E">
      <w:pPr>
        <w:spacing w:line="276" w:lineRule="auto"/>
        <w:jc w:val="center"/>
        <w:rPr>
          <w:rFonts w:ascii="Cambria" w:hAnsi="Cambria" w:cs="Calibri"/>
          <w:b/>
          <w:sz w:val="20"/>
          <w:szCs w:val="20"/>
        </w:rPr>
      </w:pPr>
      <w:bookmarkStart w:id="8" w:name="_Hlk130388214"/>
      <w:r>
        <w:rPr>
          <w:rFonts w:ascii="Cambria" w:hAnsi="Cambria" w:cs="Calibri"/>
          <w:b/>
          <w:sz w:val="20"/>
          <w:szCs w:val="20"/>
        </w:rPr>
        <w:t>§ 15</w:t>
      </w:r>
    </w:p>
    <w:p w14:paraId="5B24A6C5" w14:textId="77777777" w:rsidR="002D5D5E" w:rsidRPr="00777926" w:rsidRDefault="002D5D5E" w:rsidP="002D5D5E">
      <w:pPr>
        <w:spacing w:line="276" w:lineRule="auto"/>
        <w:rPr>
          <w:rFonts w:ascii="Cambria" w:hAnsi="Cambria" w:cs="Calibri"/>
          <w:b/>
          <w:sz w:val="20"/>
          <w:szCs w:val="20"/>
        </w:rPr>
      </w:pPr>
      <w:bookmarkStart w:id="9" w:name="_Hlk60840510"/>
      <w:bookmarkEnd w:id="8"/>
      <w:r w:rsidRPr="00777926">
        <w:rPr>
          <w:rFonts w:ascii="Cambria" w:hAnsi="Cambria" w:cs="Calibri"/>
          <w:b/>
          <w:sz w:val="20"/>
          <w:szCs w:val="20"/>
        </w:rPr>
        <w:t>/Procedura odbioru końcowego /</w:t>
      </w:r>
    </w:p>
    <w:bookmarkEnd w:id="9"/>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5F1040">
      <w:pPr>
        <w:numPr>
          <w:ilvl w:val="0"/>
          <w:numId w:val="31"/>
        </w:numPr>
        <w:tabs>
          <w:tab w:val="num" w:pos="426"/>
        </w:tabs>
        <w:spacing w:after="120" w:line="276" w:lineRule="auto"/>
        <w:ind w:left="360"/>
        <w:jc w:val="both"/>
        <w:rPr>
          <w:rFonts w:ascii="Cambria" w:hAnsi="Cambria" w:cs="Calibri"/>
          <w:sz w:val="20"/>
          <w:szCs w:val="20"/>
        </w:rPr>
      </w:pPr>
      <w:bookmarkStart w:id="10"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14E94D67" w:rsidR="00A57903" w:rsidRPr="0024047D" w:rsidRDefault="00700925"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bookmarkStart w:id="11" w:name="_Hlk130388483"/>
      <w:r w:rsidRPr="0024047D">
        <w:rPr>
          <w:rFonts w:ascii="Cambria" w:eastAsia="Times-Roman" w:hAnsi="Cambria" w:cs="Calibri"/>
          <w:sz w:val="20"/>
          <w:szCs w:val="20"/>
        </w:rPr>
        <w:t>kompletny wniosek o uzyskanie pozwolenia na użytkowanie wraz</w:t>
      </w:r>
      <w:r w:rsidR="00A57903" w:rsidRPr="0024047D">
        <w:rPr>
          <w:rFonts w:ascii="Cambria" w:eastAsia="Times-Roman" w:hAnsi="Cambria" w:cs="Calibri"/>
          <w:sz w:val="20"/>
          <w:szCs w:val="20"/>
        </w:rPr>
        <w:t xml:space="preserve"> z dokumentacją w rozumieniu ustawy Prawo budowlane</w:t>
      </w:r>
      <w:r w:rsidRPr="0024047D">
        <w:rPr>
          <w:rFonts w:ascii="Cambria" w:eastAsia="Times-Roman" w:hAnsi="Cambria" w:cs="Calibri"/>
          <w:sz w:val="20"/>
          <w:szCs w:val="20"/>
        </w:rPr>
        <w:t xml:space="preserve"> oraz niezbędnymi uzgodnieniami branżowymi</w:t>
      </w:r>
      <w:bookmarkEnd w:id="11"/>
      <w:r w:rsidR="00A57903" w:rsidRPr="0024047D">
        <w:rPr>
          <w:rFonts w:ascii="Cambria" w:eastAsia="Times-Roman" w:hAnsi="Cambria" w:cs="Calibri"/>
          <w:sz w:val="20"/>
          <w:szCs w:val="20"/>
        </w:rPr>
        <w:t>;</w:t>
      </w:r>
    </w:p>
    <w:p w14:paraId="19EC52E8" w14:textId="7FA198C5" w:rsidR="002D5D5E" w:rsidRPr="00777926" w:rsidRDefault="002D5D5E" w:rsidP="005F1040">
      <w:pPr>
        <w:numPr>
          <w:ilvl w:val="0"/>
          <w:numId w:val="32"/>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5F1040">
      <w:pPr>
        <w:numPr>
          <w:ilvl w:val="0"/>
          <w:numId w:val="33"/>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0A24C4FF" w14:textId="4AE6C1EB" w:rsidR="002D5D5E" w:rsidRPr="00777926" w:rsidRDefault="002D5D5E" w:rsidP="005F1040">
      <w:pPr>
        <w:numPr>
          <w:ilvl w:val="0"/>
          <w:numId w:val="33"/>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lastRenderedPageBreak/>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0"/>
    <w:p w14:paraId="3FA63378"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5F1040">
      <w:pPr>
        <w:numPr>
          <w:ilvl w:val="0"/>
          <w:numId w:val="31"/>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5F1040">
      <w:pPr>
        <w:numPr>
          <w:ilvl w:val="0"/>
          <w:numId w:val="31"/>
        </w:numPr>
        <w:tabs>
          <w:tab w:val="num" w:pos="426"/>
          <w:tab w:val="num" w:pos="786"/>
        </w:tabs>
        <w:spacing w:after="60" w:line="276" w:lineRule="auto"/>
        <w:ind w:hanging="1080"/>
        <w:jc w:val="both"/>
        <w:rPr>
          <w:rFonts w:ascii="Cambria" w:hAnsi="Cambria" w:cs="Arial"/>
          <w:sz w:val="20"/>
          <w:szCs w:val="20"/>
        </w:rPr>
      </w:pPr>
      <w:bookmarkStart w:id="12"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289C8EE6" w:rsidR="002D5D5E" w:rsidRPr="00777926" w:rsidRDefault="002D5D5E" w:rsidP="005F1040">
      <w:pPr>
        <w:numPr>
          <w:ilvl w:val="1"/>
          <w:numId w:val="27"/>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21 ust. 1 pkt. 8)</w:t>
      </w:r>
      <w:r w:rsidR="00566BCD" w:rsidRPr="00777926">
        <w:rPr>
          <w:rFonts w:ascii="Cambria" w:hAnsi="Cambria" w:cs="Arial"/>
          <w:bCs/>
          <w:sz w:val="20"/>
          <w:szCs w:val="20"/>
        </w:rPr>
        <w:t>.</w:t>
      </w:r>
    </w:p>
    <w:p w14:paraId="22AE751A" w14:textId="56631C17" w:rsidR="002D5D5E" w:rsidRPr="00777926" w:rsidRDefault="002D5D5E" w:rsidP="005F1040">
      <w:pPr>
        <w:pStyle w:val="Akapitzlist"/>
        <w:numPr>
          <w:ilvl w:val="0"/>
          <w:numId w:val="51"/>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391C4607" w14:textId="699E94D1" w:rsidR="00314E0C" w:rsidRPr="007831A9" w:rsidRDefault="002D5D5E" w:rsidP="007831A9">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bookmarkEnd w:id="12"/>
    </w:p>
    <w:p w14:paraId="6CEB6AC7" w14:textId="77777777" w:rsidR="00314E0C" w:rsidRDefault="00314E0C" w:rsidP="002D5D5E">
      <w:pPr>
        <w:tabs>
          <w:tab w:val="left" w:pos="3119"/>
        </w:tabs>
        <w:spacing w:after="120" w:line="276" w:lineRule="auto"/>
        <w:jc w:val="center"/>
        <w:rPr>
          <w:rFonts w:ascii="Cambria" w:hAnsi="Cambria" w:cs="Calibri"/>
          <w:b/>
          <w:sz w:val="20"/>
          <w:szCs w:val="20"/>
        </w:rPr>
      </w:pPr>
    </w:p>
    <w:p w14:paraId="396D010B" w14:textId="08D80056" w:rsidR="002D5D5E" w:rsidRPr="00777926" w:rsidRDefault="00127C81" w:rsidP="002D5D5E">
      <w:pPr>
        <w:tabs>
          <w:tab w:val="left" w:pos="3119"/>
        </w:tabs>
        <w:spacing w:after="120" w:line="276" w:lineRule="auto"/>
        <w:jc w:val="center"/>
        <w:rPr>
          <w:rFonts w:ascii="Cambria" w:hAnsi="Cambria" w:cs="Calibri"/>
          <w:b/>
          <w:sz w:val="20"/>
          <w:szCs w:val="20"/>
        </w:rPr>
      </w:pPr>
      <w:r>
        <w:rPr>
          <w:rFonts w:ascii="Cambria" w:hAnsi="Cambria" w:cs="Calibri"/>
          <w:b/>
          <w:sz w:val="20"/>
          <w:szCs w:val="20"/>
        </w:rPr>
        <w:t>§ 16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2826236C" w:rsidR="002D5D5E" w:rsidRPr="00777926" w:rsidRDefault="00127C81" w:rsidP="002D5D5E">
      <w:pPr>
        <w:spacing w:after="120" w:line="276" w:lineRule="auto"/>
        <w:jc w:val="center"/>
        <w:rPr>
          <w:rFonts w:ascii="Cambria" w:hAnsi="Cambria" w:cs="Calibri"/>
          <w:b/>
          <w:sz w:val="20"/>
          <w:szCs w:val="20"/>
        </w:rPr>
      </w:pPr>
      <w:r>
        <w:rPr>
          <w:rFonts w:ascii="Cambria" w:hAnsi="Cambria" w:cs="Calibri"/>
          <w:b/>
          <w:sz w:val="20"/>
          <w:szCs w:val="20"/>
        </w:rPr>
        <w:t>§ 17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3DEB100F" w14:textId="0BAF9021" w:rsidR="002D5D5E" w:rsidRDefault="002D5D5E" w:rsidP="002D5D5E">
      <w:pPr>
        <w:spacing w:line="276" w:lineRule="auto"/>
        <w:jc w:val="both"/>
        <w:rPr>
          <w:rFonts w:ascii="Cambria" w:hAnsi="Cambria" w:cs="Calibri"/>
          <w:strike/>
          <w:sz w:val="20"/>
          <w:szCs w:val="20"/>
        </w:rPr>
      </w:pPr>
    </w:p>
    <w:p w14:paraId="6938EE32" w14:textId="4816D472" w:rsidR="007831A9" w:rsidRDefault="007831A9" w:rsidP="002D5D5E">
      <w:pPr>
        <w:spacing w:line="276" w:lineRule="auto"/>
        <w:jc w:val="both"/>
        <w:rPr>
          <w:rFonts w:ascii="Cambria" w:hAnsi="Cambria" w:cs="Calibri"/>
          <w:strike/>
          <w:sz w:val="20"/>
          <w:szCs w:val="20"/>
        </w:rPr>
      </w:pPr>
    </w:p>
    <w:p w14:paraId="2EE102EA" w14:textId="09399B42" w:rsidR="007831A9" w:rsidRDefault="007831A9" w:rsidP="002D5D5E">
      <w:pPr>
        <w:spacing w:line="276" w:lineRule="auto"/>
        <w:jc w:val="both"/>
        <w:rPr>
          <w:rFonts w:ascii="Cambria" w:hAnsi="Cambria" w:cs="Calibri"/>
          <w:strike/>
          <w:sz w:val="20"/>
          <w:szCs w:val="20"/>
        </w:rPr>
      </w:pPr>
    </w:p>
    <w:p w14:paraId="0205FB10" w14:textId="77777777" w:rsidR="007831A9" w:rsidRPr="00777926" w:rsidRDefault="007831A9"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1B1CE934" w:rsidR="002D5D5E" w:rsidRPr="00777926" w:rsidRDefault="00127C81" w:rsidP="002D5D5E">
      <w:pPr>
        <w:spacing w:line="276" w:lineRule="auto"/>
        <w:jc w:val="center"/>
        <w:rPr>
          <w:rFonts w:ascii="Cambria" w:hAnsi="Cambria" w:cs="Calibri"/>
          <w:b/>
          <w:sz w:val="20"/>
          <w:szCs w:val="20"/>
        </w:rPr>
      </w:pPr>
      <w:r>
        <w:rPr>
          <w:rFonts w:ascii="Cambria" w:hAnsi="Cambria" w:cs="Calibri"/>
          <w:b/>
          <w:sz w:val="20"/>
          <w:szCs w:val="20"/>
        </w:rPr>
        <w:t>§ 18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46F21409"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3"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3"/>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bookmarkStart w:id="14"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4"/>
    </w:p>
    <w:p w14:paraId="1EB32485" w14:textId="7BC23295" w:rsidR="002D5D5E"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5F1040">
      <w:pPr>
        <w:numPr>
          <w:ilvl w:val="0"/>
          <w:numId w:val="34"/>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76E7105D" w:rsidR="002D5D5E" w:rsidRPr="00777926" w:rsidRDefault="00127C81"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19</w:t>
      </w:r>
    </w:p>
    <w:p w14:paraId="0E67C668" w14:textId="73A9DCBE"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5F1040">
      <w:pPr>
        <w:numPr>
          <w:ilvl w:val="0"/>
          <w:numId w:val="35"/>
        </w:numPr>
        <w:spacing w:line="276" w:lineRule="auto"/>
        <w:ind w:left="709" w:hanging="283"/>
        <w:jc w:val="both"/>
        <w:outlineLvl w:val="0"/>
        <w:rPr>
          <w:rFonts w:ascii="Cambria" w:hAnsi="Cambria" w:cs="Cambria"/>
          <w:sz w:val="20"/>
          <w:szCs w:val="20"/>
        </w:rPr>
      </w:pPr>
      <w:bookmarkStart w:id="15" w:name="_Hlk60837442"/>
      <w:r w:rsidRPr="00777926">
        <w:rPr>
          <w:rFonts w:ascii="Cambria" w:hAnsi="Cambria" w:cs="Cambria"/>
          <w:sz w:val="20"/>
          <w:szCs w:val="20"/>
        </w:rPr>
        <w:t>60 miesięcy rękojmi</w:t>
      </w:r>
    </w:p>
    <w:p w14:paraId="4EB906B1" w14:textId="77777777" w:rsidR="004B41D4" w:rsidRPr="00777926" w:rsidRDefault="004B41D4" w:rsidP="005F1040">
      <w:pPr>
        <w:numPr>
          <w:ilvl w:val="0"/>
          <w:numId w:val="35"/>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5"/>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5F1040">
      <w:pPr>
        <w:numPr>
          <w:ilvl w:val="0"/>
          <w:numId w:val="52"/>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5F1040">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lastRenderedPageBreak/>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5F1040">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16"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2EC6EADD" w:rsidR="002D5D5E" w:rsidRPr="00777926" w:rsidRDefault="002D5D5E" w:rsidP="005F1040">
      <w:pPr>
        <w:numPr>
          <w:ilvl w:val="0"/>
          <w:numId w:val="37"/>
        </w:numPr>
        <w:spacing w:line="276" w:lineRule="auto"/>
        <w:jc w:val="both"/>
        <w:outlineLvl w:val="0"/>
        <w:rPr>
          <w:rFonts w:ascii="Cambria" w:hAnsi="Cambria" w:cs="Cambria"/>
          <w:sz w:val="20"/>
          <w:szCs w:val="20"/>
        </w:rPr>
      </w:pPr>
      <w:bookmarkStart w:id="17" w:name="_Hlk62900245"/>
      <w:bookmarkEnd w:id="16"/>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w:t>
      </w:r>
      <w:r w:rsidR="007647F5">
        <w:rPr>
          <w:rFonts w:ascii="Cambria" w:hAnsi="Cambria" w:cs="Cambria"/>
          <w:sz w:val="20"/>
          <w:szCs w:val="20"/>
        </w:rPr>
        <w:br/>
      </w:r>
      <w:r w:rsidRPr="00777926">
        <w:rPr>
          <w:rFonts w:ascii="Cambria" w:hAnsi="Cambria" w:cs="Cambria"/>
          <w:sz w:val="20"/>
          <w:szCs w:val="20"/>
        </w:rPr>
        <w:t>o stosowny protokół wzajemnie uzgodnią dłuższy czas naprawy;</w:t>
      </w:r>
    </w:p>
    <w:bookmarkEnd w:id="17"/>
    <w:p w14:paraId="1E357E3B" w14:textId="564D0A05"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5F1040">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43BC91C3" w14:textId="6B1734A3" w:rsidR="002D5D5E" w:rsidRPr="00777926" w:rsidRDefault="00D553F6" w:rsidP="002D5D5E">
      <w:pPr>
        <w:spacing w:after="120" w:line="276" w:lineRule="auto"/>
        <w:jc w:val="center"/>
        <w:rPr>
          <w:rFonts w:ascii="Cambria" w:hAnsi="Cambria" w:cs="Calibri"/>
          <w:b/>
          <w:sz w:val="20"/>
          <w:szCs w:val="20"/>
        </w:rPr>
      </w:pPr>
      <w:r>
        <w:rPr>
          <w:rFonts w:ascii="Cambria" w:hAnsi="Cambria" w:cs="Calibri"/>
          <w:b/>
          <w:sz w:val="20"/>
          <w:szCs w:val="20"/>
        </w:rPr>
        <w:t>§ 20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777926" w:rsidRDefault="002D5D5E" w:rsidP="005F1040">
      <w:pPr>
        <w:numPr>
          <w:ilvl w:val="0"/>
          <w:numId w:val="39"/>
        </w:numPr>
        <w:tabs>
          <w:tab w:val="clear" w:pos="1560"/>
          <w:tab w:val="num" w:pos="-5103"/>
          <w:tab w:val="num" w:pos="284"/>
        </w:tabs>
        <w:spacing w:after="120" w:line="276" w:lineRule="auto"/>
        <w:ind w:left="284" w:hanging="284"/>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zapłaci </w:t>
      </w:r>
      <w:r w:rsidRPr="00777926">
        <w:rPr>
          <w:rFonts w:ascii="Cambria" w:hAnsi="Cambria" w:cs="Calibri"/>
          <w:bCs/>
          <w:sz w:val="20"/>
          <w:szCs w:val="20"/>
        </w:rPr>
        <w:t>Zamawiającemu</w:t>
      </w:r>
      <w:r w:rsidRPr="00777926">
        <w:rPr>
          <w:rFonts w:ascii="Cambria" w:hAnsi="Cambria" w:cs="Calibri"/>
          <w:sz w:val="20"/>
          <w:szCs w:val="20"/>
        </w:rPr>
        <w:t xml:space="preserve"> karę umowną:</w:t>
      </w:r>
    </w:p>
    <w:p w14:paraId="30226ADE" w14:textId="3E81CA83"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 xml:space="preserve">za zwłokę w wykonaniu Przedmiotu Umowy w zakresie terminów: końcowego i każdego </w:t>
      </w:r>
      <w:r w:rsidR="007647F5">
        <w:rPr>
          <w:rFonts w:ascii="Cambria" w:hAnsi="Cambria" w:cs="Calibri"/>
          <w:sz w:val="20"/>
          <w:szCs w:val="20"/>
        </w:rPr>
        <w:br/>
      </w:r>
      <w:r w:rsidRPr="00777926">
        <w:rPr>
          <w:rFonts w:ascii="Cambria" w:hAnsi="Cambria" w:cs="Calibri"/>
          <w:sz w:val="20"/>
          <w:szCs w:val="20"/>
        </w:rPr>
        <w:t>z terminów częściowych wynikających z harmonogramów, o których mowa § 1 ust. 10 - w wysokości 0,</w:t>
      </w:r>
      <w:r w:rsidR="007D5806">
        <w:rPr>
          <w:rFonts w:ascii="Cambria" w:hAnsi="Cambria" w:cs="Calibri"/>
          <w:sz w:val="20"/>
          <w:szCs w:val="20"/>
        </w:rPr>
        <w:t>1</w:t>
      </w:r>
      <w:r w:rsidRPr="00777926">
        <w:rPr>
          <w:rFonts w:ascii="Cambria" w:hAnsi="Cambria" w:cs="Calibri"/>
          <w:sz w:val="20"/>
          <w:szCs w:val="20"/>
        </w:rPr>
        <w:t>% wynagrodzenia brutto określonego w § 11 ust. 1 Umowy za każdy dzień zwłoki;</w:t>
      </w:r>
    </w:p>
    <w:p w14:paraId="19CA2D8C" w14:textId="55F08319"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do zaakceptowania projektu umowy o podwykonawstwo, której przedmiotem są roboty budowlane, lub projektu jej zmiany </w:t>
      </w:r>
      <w:bookmarkStart w:id="18" w:name="_Hlk62899590"/>
      <w:r w:rsidRPr="00777926">
        <w:rPr>
          <w:rFonts w:ascii="Cambria" w:hAnsi="Cambria" w:cs="Calibri"/>
          <w:sz w:val="20"/>
          <w:szCs w:val="20"/>
        </w:rPr>
        <w:t>- za każdy stwierdzony przypadek w wysokości 20 000 z</w:t>
      </w:r>
      <w:bookmarkEnd w:id="18"/>
      <w:r w:rsidRPr="00777926">
        <w:rPr>
          <w:rFonts w:ascii="Cambria" w:hAnsi="Cambria" w:cs="Calibri"/>
          <w:sz w:val="20"/>
          <w:szCs w:val="20"/>
        </w:rPr>
        <w:t>ł;</w:t>
      </w:r>
    </w:p>
    <w:p w14:paraId="7C420575" w14:textId="77777777" w:rsidR="002D5D5E" w:rsidRPr="00777926" w:rsidRDefault="002D5D5E" w:rsidP="005F1040">
      <w:pPr>
        <w:pStyle w:val="Akapitzlist"/>
        <w:numPr>
          <w:ilvl w:val="0"/>
          <w:numId w:val="40"/>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1AA39B15" w14:textId="51E22BE3"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lastRenderedPageBreak/>
        <w:t xml:space="preserve">za niewprowadzenie zmiany w umowie o podwykonawstwo w zakresie terminu zapłaty, jeśli wskazany w niej termin zapłaty jest dłuższy niż 30 dni - za każdy stwierdzony przypadek </w:t>
      </w:r>
      <w:r w:rsidR="007647F5">
        <w:rPr>
          <w:rFonts w:ascii="Cambria" w:hAnsi="Cambria" w:cs="Calibri"/>
          <w:sz w:val="20"/>
          <w:szCs w:val="20"/>
        </w:rPr>
        <w:br/>
      </w:r>
      <w:r w:rsidRPr="00777926">
        <w:rPr>
          <w:rFonts w:ascii="Cambria" w:hAnsi="Cambria" w:cs="Calibri"/>
          <w:sz w:val="20"/>
          <w:szCs w:val="20"/>
        </w:rPr>
        <w:t>w wysokości 20 000 zł;</w:t>
      </w:r>
      <w:r w:rsidR="004B7C3D" w:rsidRPr="00777926">
        <w:rPr>
          <w:rFonts w:ascii="Cambria" w:hAnsi="Cambria" w:cs="Calibri"/>
          <w:sz w:val="20"/>
          <w:szCs w:val="20"/>
        </w:rPr>
        <w:t xml:space="preserve"> </w:t>
      </w:r>
    </w:p>
    <w:p w14:paraId="11814794" w14:textId="535BFB8D" w:rsidR="002D5D5E" w:rsidRPr="00777926" w:rsidRDefault="002D5D5E" w:rsidP="005F1040">
      <w:pPr>
        <w:numPr>
          <w:ilvl w:val="0"/>
          <w:numId w:val="40"/>
        </w:numPr>
        <w:tabs>
          <w:tab w:val="num" w:pos="426"/>
          <w:tab w:val="num" w:pos="709"/>
        </w:tabs>
        <w:spacing w:after="120" w:line="276" w:lineRule="auto"/>
        <w:ind w:left="720" w:hanging="436"/>
        <w:jc w:val="both"/>
        <w:rPr>
          <w:rFonts w:ascii="Cambria" w:hAnsi="Cambria" w:cs="Calibri"/>
          <w:strike/>
          <w:sz w:val="20"/>
          <w:szCs w:val="20"/>
        </w:rPr>
      </w:pPr>
      <w:r w:rsidRPr="00777926">
        <w:rPr>
          <w:rFonts w:ascii="Cambria" w:hAnsi="Cambria" w:cs="Calibri"/>
          <w:sz w:val="20"/>
          <w:szCs w:val="20"/>
        </w:rPr>
        <w:t xml:space="preserve">za zwłokę w usunięciu wad i usterek w okresie rękojmi i/lub gwarancji - w wysokości </w:t>
      </w:r>
      <w:r w:rsidR="007647F5">
        <w:rPr>
          <w:rFonts w:ascii="Cambria" w:hAnsi="Cambria" w:cs="Calibri"/>
          <w:sz w:val="20"/>
          <w:szCs w:val="20"/>
        </w:rPr>
        <w:br/>
      </w:r>
      <w:r w:rsidRPr="00777926">
        <w:rPr>
          <w:rFonts w:ascii="Cambria" w:hAnsi="Cambria" w:cs="Calibri"/>
          <w:sz w:val="20"/>
          <w:szCs w:val="20"/>
        </w:rPr>
        <w:t>0,02% wynagrodzenia brutto określonego w § 11 ust. 1 Umowy za każdy dzień zwłoki</w:t>
      </w:r>
      <w:r w:rsidRPr="00777926">
        <w:rPr>
          <w:rFonts w:ascii="Cambria" w:hAnsi="Cambria" w:cs="Calibri"/>
          <w:strike/>
          <w:sz w:val="20"/>
          <w:szCs w:val="20"/>
        </w:rPr>
        <w:t>,</w:t>
      </w:r>
    </w:p>
    <w:p w14:paraId="27A3AF2A" w14:textId="3856E2CB" w:rsidR="002D5D5E" w:rsidRPr="00777926" w:rsidRDefault="002D5D5E" w:rsidP="005F1040">
      <w:pPr>
        <w:numPr>
          <w:ilvl w:val="0"/>
          <w:numId w:val="40"/>
        </w:numPr>
        <w:spacing w:line="276" w:lineRule="auto"/>
        <w:ind w:left="709" w:hanging="425"/>
        <w:jc w:val="both"/>
        <w:rPr>
          <w:rFonts w:ascii="Cambria" w:hAnsi="Cambria" w:cs="Calibri"/>
          <w:sz w:val="20"/>
          <w:szCs w:val="20"/>
        </w:rPr>
      </w:pPr>
      <w:r w:rsidRPr="00777926">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7647F5">
        <w:rPr>
          <w:rFonts w:ascii="Cambria" w:hAnsi="Cambria" w:cs="Calibri"/>
          <w:sz w:val="20"/>
          <w:szCs w:val="20"/>
        </w:rPr>
        <w:br/>
      </w:r>
      <w:r w:rsidR="00FC7EC8" w:rsidRPr="00777926">
        <w:rPr>
          <w:rFonts w:ascii="Cambria" w:hAnsi="Cambria" w:cs="Calibri"/>
          <w:sz w:val="20"/>
          <w:szCs w:val="20"/>
        </w:rPr>
        <w:t>2</w:t>
      </w:r>
      <w:r w:rsidRPr="00777926">
        <w:rPr>
          <w:rFonts w:ascii="Cambria" w:hAnsi="Cambria" w:cs="Calibri"/>
          <w:sz w:val="20"/>
          <w:szCs w:val="20"/>
        </w:rPr>
        <w:t>0</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4D83B327" w14:textId="77777777" w:rsidR="002D5D5E" w:rsidRPr="00777926" w:rsidRDefault="002D5D5E" w:rsidP="002D5D5E">
      <w:pPr>
        <w:spacing w:line="276" w:lineRule="auto"/>
        <w:ind w:left="709"/>
        <w:rPr>
          <w:rFonts w:ascii="Cambria" w:hAnsi="Cambria" w:cs="Calibri"/>
          <w:sz w:val="20"/>
          <w:szCs w:val="20"/>
        </w:rPr>
      </w:pPr>
    </w:p>
    <w:p w14:paraId="507CB14A" w14:textId="5183CB08" w:rsidR="002D5D5E" w:rsidRPr="00777926" w:rsidRDefault="002D5D5E" w:rsidP="005F1040">
      <w:pPr>
        <w:numPr>
          <w:ilvl w:val="0"/>
          <w:numId w:val="40"/>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777926" w:rsidRDefault="002D5D5E" w:rsidP="005F1040">
      <w:pPr>
        <w:numPr>
          <w:ilvl w:val="0"/>
          <w:numId w:val="40"/>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00 zł za każdy stwierdzony przypadek.</w:t>
      </w:r>
    </w:p>
    <w:p w14:paraId="7FC9949D" w14:textId="77777777"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Zamawiający jest uprawniony do potrącenia z wynagrodzenia Wykonawcy kar umownych </w:t>
      </w:r>
      <w:r w:rsidR="009B6591">
        <w:rPr>
          <w:rFonts w:ascii="Cambria" w:eastAsia="Times New Roman" w:hAnsi="Cambria" w:cs="Calibri"/>
          <w:sz w:val="20"/>
          <w:szCs w:val="20"/>
        </w:rPr>
        <w:br/>
      </w:r>
      <w:r w:rsidRPr="00777926">
        <w:rPr>
          <w:rFonts w:ascii="Cambria" w:eastAsia="Times New Roman" w:hAnsi="Cambria" w:cs="Calibri"/>
          <w:sz w:val="20"/>
          <w:szCs w:val="20"/>
        </w:rPr>
        <w:t>bez dodatkowych oświadczeń.</w:t>
      </w:r>
    </w:p>
    <w:p w14:paraId="46BA38FE" w14:textId="10CA7406" w:rsidR="00D81F7F"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Ustala się górny limit kar umownych na poziomie do 20% wynagrodzenia brutto określonego </w:t>
      </w:r>
      <w:r w:rsidR="009B6591">
        <w:rPr>
          <w:rFonts w:ascii="Cambria" w:eastAsia="Times New Roman" w:hAnsi="Cambria" w:cs="Calibri"/>
          <w:sz w:val="20"/>
          <w:szCs w:val="20"/>
        </w:rPr>
        <w:br/>
      </w:r>
      <w:r w:rsidRPr="00777926">
        <w:rPr>
          <w:rFonts w:ascii="Cambria" w:eastAsia="Times New Roman" w:hAnsi="Cambria" w:cs="Calibri"/>
          <w:sz w:val="20"/>
          <w:szCs w:val="20"/>
        </w:rPr>
        <w:t>w § 11 ust. 1 Umowy.</w:t>
      </w:r>
    </w:p>
    <w:p w14:paraId="0F036989" w14:textId="712938BE" w:rsidR="002D5D5E" w:rsidRPr="00777926" w:rsidRDefault="002D5D5E" w:rsidP="005F1040">
      <w:pPr>
        <w:pStyle w:val="Akapitzlist"/>
        <w:numPr>
          <w:ilvl w:val="0"/>
          <w:numId w:val="39"/>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Strony zastrzegają sobie prawo dochodzenia odszkodowania uzupeł</w:t>
      </w:r>
      <w:r w:rsidR="00DE2CA8" w:rsidRPr="00777926">
        <w:rPr>
          <w:rFonts w:ascii="Cambria" w:eastAsia="Times New Roman" w:hAnsi="Cambria" w:cs="Calibri"/>
          <w:sz w:val="20"/>
          <w:szCs w:val="20"/>
        </w:rPr>
        <w:t xml:space="preserve">niającego na zasadach ogólnych </w:t>
      </w:r>
      <w:r w:rsidRPr="00777926">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5E01E657" w:rsidR="002D5D5E" w:rsidRPr="00777926" w:rsidRDefault="00D553F6" w:rsidP="002D5D5E">
      <w:pPr>
        <w:spacing w:line="276" w:lineRule="auto"/>
        <w:jc w:val="center"/>
        <w:rPr>
          <w:rFonts w:ascii="Cambria" w:eastAsia="Times New Roman" w:hAnsi="Cambria" w:cs="Calibri"/>
          <w:b/>
          <w:sz w:val="20"/>
          <w:szCs w:val="20"/>
        </w:rPr>
      </w:pPr>
      <w:r>
        <w:rPr>
          <w:rFonts w:ascii="Cambria" w:eastAsia="Times New Roman" w:hAnsi="Cambria" w:cs="Calibri"/>
          <w:b/>
          <w:sz w:val="20"/>
          <w:szCs w:val="20"/>
        </w:rPr>
        <w:t>§ 21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5F1040">
      <w:pPr>
        <w:numPr>
          <w:ilvl w:val="0"/>
          <w:numId w:val="42"/>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w:t>
      </w:r>
      <w:r w:rsidRPr="00777926">
        <w:rPr>
          <w:rFonts w:ascii="Cambria" w:eastAsia="Times New Roman" w:hAnsi="Cambria" w:cs="Calibri"/>
          <w:sz w:val="20"/>
          <w:szCs w:val="20"/>
        </w:rPr>
        <w:lastRenderedPageBreak/>
        <w:t xml:space="preserve">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5F1040">
      <w:pPr>
        <w:numPr>
          <w:ilvl w:val="2"/>
          <w:numId w:val="41"/>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5F1040">
      <w:pPr>
        <w:numPr>
          <w:ilvl w:val="0"/>
          <w:numId w:val="43"/>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22213D92" w14:textId="77777777" w:rsidR="001E38C6" w:rsidRPr="00777926" w:rsidRDefault="001E38C6"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0CDEF337" w:rsidR="002D5D5E" w:rsidRPr="00777926" w:rsidRDefault="00D553F6" w:rsidP="002D5D5E">
      <w:pPr>
        <w:spacing w:line="276" w:lineRule="auto"/>
        <w:jc w:val="center"/>
        <w:rPr>
          <w:rFonts w:ascii="Cambria" w:hAnsi="Cambria" w:cs="Calibri"/>
          <w:b/>
          <w:sz w:val="20"/>
          <w:szCs w:val="20"/>
        </w:rPr>
      </w:pPr>
      <w:r>
        <w:rPr>
          <w:rFonts w:ascii="Cambria" w:hAnsi="Cambria" w:cs="Calibri"/>
          <w:b/>
          <w:sz w:val="20"/>
          <w:szCs w:val="20"/>
        </w:rPr>
        <w:t>§ 22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30F56A56" w:rsidR="00346B76" w:rsidRPr="00777926" w:rsidRDefault="00D553F6" w:rsidP="00346B76">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23</w:t>
      </w:r>
    </w:p>
    <w:p w14:paraId="0F7977DD" w14:textId="3CDFA585" w:rsidR="002D5D5E" w:rsidRPr="00777926" w:rsidRDefault="002D5D5E" w:rsidP="005F1040">
      <w:pPr>
        <w:numPr>
          <w:ilvl w:val="1"/>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proofErr w:type="spellStart"/>
      <w:r w:rsidRPr="00777926">
        <w:rPr>
          <w:rFonts w:ascii="Cambria" w:eastAsia="Times New Roman" w:hAnsi="Cambria" w:cs="Calibri"/>
          <w:sz w:val="20"/>
          <w:szCs w:val="20"/>
        </w:rPr>
        <w:t>Pzp</w:t>
      </w:r>
      <w:proofErr w:type="spellEnd"/>
      <w:r w:rsidRPr="00777926">
        <w:rPr>
          <w:rFonts w:ascii="Cambria" w:eastAsia="Times New Roman" w:hAnsi="Cambria" w:cs="Calibri"/>
          <w:sz w:val="20"/>
          <w:szCs w:val="20"/>
        </w:rPr>
        <w:t>.</w:t>
      </w:r>
    </w:p>
    <w:p w14:paraId="6BD846CC" w14:textId="5B4D214A" w:rsidR="00A42380" w:rsidRPr="00777926" w:rsidRDefault="00A42380" w:rsidP="005F1040">
      <w:pPr>
        <w:numPr>
          <w:ilvl w:val="0"/>
          <w:numId w:val="44"/>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298984A5" w:rsidR="002D5D5E" w:rsidRPr="00777926" w:rsidRDefault="00D553F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lastRenderedPageBreak/>
        <w:t>§ 24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0A7A1AE9" w:rsidR="000C190C" w:rsidRDefault="000C190C" w:rsidP="002D5D5E">
      <w:pPr>
        <w:tabs>
          <w:tab w:val="left" w:pos="4395"/>
        </w:tabs>
        <w:spacing w:after="120" w:line="276" w:lineRule="auto"/>
        <w:jc w:val="center"/>
        <w:rPr>
          <w:rFonts w:ascii="Cambria" w:eastAsia="Times New Roman" w:hAnsi="Cambria" w:cs="Calibri"/>
          <w:b/>
          <w:sz w:val="20"/>
          <w:szCs w:val="20"/>
        </w:rPr>
      </w:pPr>
    </w:p>
    <w:p w14:paraId="09671645" w14:textId="77777777" w:rsidR="002963F5" w:rsidRPr="00777926" w:rsidRDefault="002963F5" w:rsidP="002D5D5E">
      <w:pPr>
        <w:tabs>
          <w:tab w:val="left" w:pos="4395"/>
        </w:tabs>
        <w:spacing w:after="120" w:line="276" w:lineRule="auto"/>
        <w:jc w:val="center"/>
        <w:rPr>
          <w:rFonts w:ascii="Cambria" w:eastAsia="Times New Roman" w:hAnsi="Cambria" w:cs="Calibri"/>
          <w:b/>
          <w:sz w:val="20"/>
          <w:szCs w:val="20"/>
        </w:rPr>
      </w:pPr>
    </w:p>
    <w:p w14:paraId="68A23158" w14:textId="3F192A29" w:rsidR="002D5D5E" w:rsidRPr="00777926" w:rsidRDefault="00D553F6" w:rsidP="002D5D5E">
      <w:pPr>
        <w:tabs>
          <w:tab w:val="left" w:pos="4395"/>
        </w:tabs>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25</w:t>
      </w:r>
    </w:p>
    <w:p w14:paraId="314BD8E8"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Umowa została sporządzona w trzech jednobrzmiących egzemplarzach, w tym dwa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0913CA87" w:rsidR="002D5D5E" w:rsidRPr="00777926" w:rsidRDefault="00D553F6" w:rsidP="002D5D5E">
      <w:pPr>
        <w:spacing w:after="120" w:line="276" w:lineRule="auto"/>
        <w:jc w:val="center"/>
        <w:rPr>
          <w:rFonts w:ascii="Cambria" w:eastAsia="Times New Roman" w:hAnsi="Cambria" w:cs="Calibri"/>
          <w:b/>
          <w:sz w:val="20"/>
          <w:szCs w:val="20"/>
        </w:rPr>
      </w:pPr>
      <w:r>
        <w:rPr>
          <w:rFonts w:ascii="Cambria" w:eastAsia="Times New Roman" w:hAnsi="Cambria" w:cs="Calibri"/>
          <w:b/>
          <w:sz w:val="20"/>
          <w:szCs w:val="20"/>
        </w:rPr>
        <w:t>§ 26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bookmarkStart w:id="19" w:name="_Hlk151364048"/>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5F1040">
      <w:pPr>
        <w:pStyle w:val="Akapitzlist"/>
        <w:numPr>
          <w:ilvl w:val="0"/>
          <w:numId w:val="50"/>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5F1040">
      <w:pPr>
        <w:pStyle w:val="Akapitzlist"/>
        <w:numPr>
          <w:ilvl w:val="0"/>
          <w:numId w:val="50"/>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bookmarkEnd w:id="19"/>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3B7F2EEA"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0480E3D3" w14:textId="77777777" w:rsidR="002963F5" w:rsidRPr="002963F5" w:rsidRDefault="002963F5" w:rsidP="002963F5">
      <w:pPr>
        <w:shd w:val="clear" w:color="auto" w:fill="BFBFBF"/>
        <w:rPr>
          <w:rFonts w:ascii="Cambria" w:hAnsi="Cambria" w:cs="Arial"/>
          <w:b/>
          <w:sz w:val="20"/>
          <w:szCs w:val="20"/>
        </w:rPr>
      </w:pPr>
      <w:bookmarkStart w:id="20" w:name="_Hlk99874289"/>
    </w:p>
    <w:p w14:paraId="629DBBFE" w14:textId="47DF3379" w:rsidR="004853DA" w:rsidRDefault="00127C81" w:rsidP="00127C81">
      <w:pPr>
        <w:shd w:val="clear" w:color="auto" w:fill="BFBFBF"/>
        <w:jc w:val="center"/>
        <w:rPr>
          <w:rFonts w:ascii="Cambria" w:hAnsi="Cambria" w:cs="Arial"/>
          <w:b/>
          <w:sz w:val="20"/>
          <w:szCs w:val="20"/>
        </w:rPr>
      </w:pPr>
      <w:bookmarkStart w:id="21" w:name="_Hlk70502554"/>
      <w:r w:rsidRPr="00127C81">
        <w:rPr>
          <w:rFonts w:ascii="Cambria" w:hAnsi="Cambria" w:cs="Arial"/>
          <w:b/>
          <w:sz w:val="20"/>
          <w:szCs w:val="20"/>
        </w:rPr>
        <w:t>„</w:t>
      </w:r>
      <w:bookmarkStart w:id="22" w:name="_Hlk60466352"/>
      <w:r w:rsidRPr="00127C81">
        <w:rPr>
          <w:rFonts w:ascii="Cambria" w:hAnsi="Cambria" w:cs="Arial"/>
          <w:b/>
          <w:sz w:val="20"/>
          <w:szCs w:val="20"/>
        </w:rPr>
        <w:t>Budowa sieci wodociągowej w miejscowościach Jeżów, Mstyczów oraz modernizacja wodociągu w Krzcięcicach i Słaboszowicach”</w:t>
      </w:r>
      <w:bookmarkEnd w:id="21"/>
      <w:bookmarkEnd w:id="22"/>
    </w:p>
    <w:p w14:paraId="3ADCDAA3" w14:textId="77777777" w:rsidR="002963F5" w:rsidRPr="00F12386" w:rsidRDefault="002963F5" w:rsidP="002963F5">
      <w:pPr>
        <w:shd w:val="clear" w:color="auto" w:fill="BFBFBF"/>
        <w:jc w:val="center"/>
        <w:rPr>
          <w:rFonts w:ascii="Cambria" w:hAnsi="Cambria" w:cs="Arial"/>
          <w:b/>
          <w:color w:val="000000"/>
          <w:sz w:val="20"/>
          <w:szCs w:val="20"/>
        </w:rPr>
      </w:pPr>
    </w:p>
    <w:bookmarkEnd w:id="20"/>
    <w:p w14:paraId="036241A8" w14:textId="77777777" w:rsidR="00466AEC" w:rsidRPr="00777926" w:rsidRDefault="00466AEC" w:rsidP="00466AEC">
      <w:pPr>
        <w:spacing w:line="276" w:lineRule="auto"/>
        <w:jc w:val="center"/>
        <w:rPr>
          <w:rFonts w:ascii="Cambria" w:hAnsi="Cambria" w:cs="Calibri"/>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3B378FAD" w:rsidR="00466AEC"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5F1040">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5261A152" w:rsidR="00466AEC" w:rsidRDefault="00466AEC" w:rsidP="005F1040">
      <w:pPr>
        <w:pStyle w:val="Akapitzlist"/>
        <w:numPr>
          <w:ilvl w:val="0"/>
          <w:numId w:val="58"/>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6928587E" w14:textId="1F14C69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5F1040">
      <w:pPr>
        <w:pStyle w:val="Akapitzlist"/>
        <w:numPr>
          <w:ilvl w:val="0"/>
          <w:numId w:val="59"/>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5F1040">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5F1040">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5F1040">
      <w:pPr>
        <w:pStyle w:val="Akapitzlist"/>
        <w:numPr>
          <w:ilvl w:val="0"/>
          <w:numId w:val="61"/>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5F1040">
      <w:pPr>
        <w:pStyle w:val="Akapitzlist"/>
        <w:numPr>
          <w:ilvl w:val="0"/>
          <w:numId w:val="62"/>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lastRenderedPageBreak/>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5F1040">
      <w:pPr>
        <w:pStyle w:val="Akapitzlist"/>
        <w:numPr>
          <w:ilvl w:val="0"/>
          <w:numId w:val="63"/>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7472CD">
      <w:headerReference w:type="default" r:id="rId8"/>
      <w:footerReference w:type="default" r:id="rId9"/>
      <w:headerReference w:type="first" r:id="rId10"/>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EC953" w14:textId="77777777" w:rsidR="00C70895" w:rsidRDefault="00C70895" w:rsidP="005B3BC9">
      <w:r>
        <w:separator/>
      </w:r>
    </w:p>
  </w:endnote>
  <w:endnote w:type="continuationSeparator" w:id="0">
    <w:p w14:paraId="411217F3" w14:textId="77777777" w:rsidR="00C70895" w:rsidRDefault="00C70895"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TE1FA5458t00">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0070D37D" w:rsidR="009B6591" w:rsidRDefault="009B6591">
        <w:pPr>
          <w:pStyle w:val="Stopka"/>
          <w:jc w:val="right"/>
        </w:pPr>
        <w:r>
          <w:fldChar w:fldCharType="begin"/>
        </w:r>
        <w:r>
          <w:instrText>PAGE   \* MERGEFORMAT</w:instrText>
        </w:r>
        <w:r>
          <w:fldChar w:fldCharType="separate"/>
        </w:r>
        <w:r w:rsidR="000E36DB">
          <w:rPr>
            <w:noProof/>
          </w:rPr>
          <w:t>20</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8E521" w14:textId="77777777" w:rsidR="00C70895" w:rsidRDefault="00C70895" w:rsidP="005B3BC9">
      <w:r>
        <w:separator/>
      </w:r>
    </w:p>
  </w:footnote>
  <w:footnote w:type="continuationSeparator" w:id="0">
    <w:p w14:paraId="1A52BA06" w14:textId="77777777" w:rsidR="00C70895" w:rsidRDefault="00C70895"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97F8" w14:textId="69889CA1" w:rsidR="009B6591" w:rsidRPr="00B7554D" w:rsidRDefault="009B6591" w:rsidP="000C102D">
    <w:pPr>
      <w:pStyle w:val="Nagwek"/>
      <w:rPr>
        <w:rFonts w:ascii="Cambria" w:hAnsi="Cambria" w:cs="Arial"/>
        <w:b/>
        <w:bCs/>
        <w:i/>
        <w:iCs/>
        <w:sz w:val="20"/>
      </w:rPr>
    </w:pPr>
    <w:bookmarkStart w:id="23" w:name="_Hlk95806435"/>
    <w:r w:rsidRPr="00C00E34">
      <w:rPr>
        <w:rFonts w:ascii="Cambria" w:hAnsi="Cambria" w:cs="Arial"/>
        <w:sz w:val="20"/>
      </w:rPr>
      <w:t xml:space="preserve">Numer </w:t>
    </w:r>
    <w:r>
      <w:rPr>
        <w:rFonts w:ascii="Cambria" w:hAnsi="Cambria" w:cs="Arial"/>
        <w:sz w:val="20"/>
      </w:rPr>
      <w:t>referencyjny</w:t>
    </w:r>
    <w:r w:rsidRPr="00FA3432">
      <w:rPr>
        <w:rFonts w:ascii="Cambria" w:hAnsi="Cambria" w:cs="Arial"/>
        <w:sz w:val="20"/>
      </w:rPr>
      <w:t xml:space="preserve">: </w:t>
    </w:r>
    <w:r w:rsidR="00304A03" w:rsidRPr="00304A03">
      <w:rPr>
        <w:rFonts w:ascii="Cambria" w:hAnsi="Cambria" w:cs="Arial"/>
        <w:sz w:val="20"/>
      </w:rPr>
      <w:t>IOS.271.2.2024</w:t>
    </w:r>
  </w:p>
  <w:bookmarkEnd w:id="23"/>
  <w:p w14:paraId="192E1872" w14:textId="5F9CCD1C" w:rsidR="009B6591" w:rsidRPr="000C102D" w:rsidRDefault="009B6591"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342D4" w14:textId="1F83A05B" w:rsidR="004056AC" w:rsidRPr="00851CDC" w:rsidRDefault="008E7E8A" w:rsidP="004056AC">
    <w:pPr>
      <w:pStyle w:val="Nagwek"/>
      <w:tabs>
        <w:tab w:val="left" w:pos="1440"/>
      </w:tabs>
      <w:jc w:val="right"/>
    </w:pPr>
    <w:bookmarkStart w:id="24" w:name="_Hlk97586066"/>
    <w:bookmarkStart w:id="25" w:name="_Hlk97586067"/>
    <w:r w:rsidRPr="00DF718B">
      <w:rPr>
        <w:rFonts w:ascii="Cambria" w:hAnsi="Cambria"/>
        <w:noProof/>
        <w:sz w:val="20"/>
        <w:lang w:eastAsia="pl-PL"/>
      </w:rPr>
      <w:drawing>
        <wp:inline distT="0" distB="0" distL="0" distR="0" wp14:anchorId="78ADD891" wp14:editId="156D5C89">
          <wp:extent cx="5756910" cy="731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731520"/>
                  </a:xfrm>
                  <a:prstGeom prst="rect">
                    <a:avLst/>
                  </a:prstGeom>
                  <a:noFill/>
                  <a:ln>
                    <a:noFill/>
                  </a:ln>
                </pic:spPr>
              </pic:pic>
            </a:graphicData>
          </a:graphic>
        </wp:inline>
      </w:drawing>
    </w:r>
  </w:p>
  <w:p w14:paraId="1A3B9B47" w14:textId="6ED76106" w:rsidR="00884814" w:rsidRDefault="00884814" w:rsidP="00884814">
    <w:pPr>
      <w:pStyle w:val="Nagwek"/>
      <w:rPr>
        <w:rFonts w:ascii="Cambria" w:hAnsi="Cambria"/>
        <w:b/>
        <w:sz w:val="20"/>
      </w:rPr>
    </w:pPr>
    <w:bookmarkStart w:id="26" w:name="_Hlk151361860"/>
    <w:bookmarkStart w:id="27" w:name="_Hlk151361861"/>
    <w:bookmarkStart w:id="28" w:name="_Hlk151361928"/>
    <w:bookmarkStart w:id="29" w:name="_Hlk151361929"/>
    <w:bookmarkEnd w:id="24"/>
    <w:bookmarkEnd w:id="25"/>
  </w:p>
  <w:p w14:paraId="57B21A64" w14:textId="77777777" w:rsidR="008E7E8A" w:rsidRDefault="008E7E8A" w:rsidP="00884814">
    <w:pPr>
      <w:pStyle w:val="Nagwek"/>
      <w:rPr>
        <w:rFonts w:ascii="Cambria" w:hAnsi="Cambria"/>
        <w:b/>
        <w:sz w:val="20"/>
      </w:rPr>
    </w:pPr>
  </w:p>
  <w:p w14:paraId="7BC0C2AA" w14:textId="01453791" w:rsidR="00884814" w:rsidRDefault="00884814" w:rsidP="00884814">
    <w:pPr>
      <w:pStyle w:val="Nagwek"/>
      <w:rPr>
        <w:rFonts w:ascii="Cambria" w:hAnsi="Cambria" w:cs="Arial"/>
        <w:sz w:val="20"/>
      </w:rPr>
    </w:pPr>
    <w:r w:rsidRPr="00F81694">
      <w:rPr>
        <w:rFonts w:ascii="Cambria" w:hAnsi="Cambria"/>
        <w:b/>
        <w:sz w:val="20"/>
      </w:rPr>
      <w:t xml:space="preserve">Nr referencyjny: </w:t>
    </w:r>
    <w:r>
      <w:rPr>
        <w:rFonts w:ascii="Cambria" w:hAnsi="Cambria"/>
        <w:b/>
        <w:sz w:val="20"/>
      </w:rPr>
      <w:t xml:space="preserve"> </w:t>
    </w:r>
    <w:bookmarkEnd w:id="26"/>
    <w:bookmarkEnd w:id="27"/>
    <w:bookmarkEnd w:id="28"/>
    <w:bookmarkEnd w:id="29"/>
    <w:r w:rsidR="00F47028" w:rsidRPr="00F47028">
      <w:rPr>
        <w:rFonts w:ascii="Cambria" w:hAnsi="Cambria"/>
        <w:b/>
        <w:sz w:val="20"/>
      </w:rPr>
      <w:t>BRI.271.20.2025</w:t>
    </w:r>
  </w:p>
  <w:p w14:paraId="336DE555" w14:textId="5ECA0CB8" w:rsidR="009B6591" w:rsidRPr="00D72C83" w:rsidRDefault="009B6591" w:rsidP="00884814">
    <w:pPr>
      <w:rPr>
        <w:rFonts w:ascii="Cambria" w:hAnsi="Cambria"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81D7740"/>
    <w:multiLevelType w:val="hybridMultilevel"/>
    <w:tmpl w:val="66A2F1AA"/>
    <w:lvl w:ilvl="0" w:tplc="468271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5"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8E5E381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3"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4"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80169B"/>
    <w:multiLevelType w:val="hybridMultilevel"/>
    <w:tmpl w:val="F58E1010"/>
    <w:lvl w:ilvl="0" w:tplc="CDA6DD2C">
      <w:start w:val="10"/>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3C33DB"/>
    <w:multiLevelType w:val="hybridMultilevel"/>
    <w:tmpl w:val="2564D7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F2459B2"/>
    <w:multiLevelType w:val="hybridMultilevel"/>
    <w:tmpl w:val="BB7869B2"/>
    <w:lvl w:ilvl="0" w:tplc="5E8810CE">
      <w:start w:val="1"/>
      <w:numFmt w:val="decimal"/>
      <w:lvlText w:val="%1."/>
      <w:lvlJc w:val="left"/>
      <w:pPr>
        <w:ind w:left="360" w:hanging="360"/>
      </w:pPr>
      <w:rPr>
        <w:rFonts w:ascii="Cambria" w:hAnsi="Cambria"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6"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7"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8"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98D4957"/>
    <w:multiLevelType w:val="hybridMultilevel"/>
    <w:tmpl w:val="A596DF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3"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1A53C41"/>
    <w:multiLevelType w:val="singleLevel"/>
    <w:tmpl w:val="A1C6AFB4"/>
    <w:lvl w:ilvl="0">
      <w:start w:val="1"/>
      <w:numFmt w:val="decimal"/>
      <w:lvlText w:val="%1."/>
      <w:lvlJc w:val="left"/>
      <w:pPr>
        <w:tabs>
          <w:tab w:val="num" w:pos="360"/>
        </w:tabs>
        <w:ind w:left="360" w:hanging="360"/>
      </w:pPr>
      <w:rPr>
        <w:rFonts w:ascii="Arial" w:hAnsi="Arial" w:cs="Arial"/>
        <w:b w:val="0"/>
        <w:color w:val="auto"/>
        <w:sz w:val="18"/>
        <w:szCs w:val="18"/>
      </w:rPr>
    </w:lvl>
  </w:abstractNum>
  <w:abstractNum w:abstractNumId="55"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6"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6A3585C"/>
    <w:multiLevelType w:val="hybridMultilevel"/>
    <w:tmpl w:val="F8766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9"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60"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1"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5"/>
    <w:lvlOverride w:ilvl="0">
      <w:startOverride w:val="1"/>
    </w:lvlOverride>
  </w:num>
  <w:num w:numId="2">
    <w:abstractNumId w:val="41"/>
  </w:num>
  <w:num w:numId="3">
    <w:abstractNumId w:val="6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2"/>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8"/>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9"/>
  </w:num>
  <w:num w:numId="1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num>
  <w:num w:numId="1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startOverride w:val="1"/>
    </w:lvlOverride>
    <w:lvlOverride w:ilvl="1"/>
    <w:lvlOverride w:ilvl="2"/>
    <w:lvlOverride w:ilvl="3"/>
    <w:lvlOverride w:ilvl="4"/>
    <w:lvlOverride w:ilvl="5"/>
    <w:lvlOverride w:ilvl="6"/>
    <w:lvlOverride w:ilvl="7"/>
    <w:lvlOverride w:ilvl="8"/>
  </w:num>
  <w:num w:numId="28">
    <w:abstractNumId w:val="46"/>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56"/>
  </w:num>
  <w:num w:numId="47">
    <w:abstractNumId w:val="3"/>
  </w:num>
  <w:num w:numId="48">
    <w:abstractNumId w:val="5"/>
  </w:num>
  <w:num w:numId="49">
    <w:abstractNumId w:val="18"/>
  </w:num>
  <w:num w:numId="50">
    <w:abstractNumId w:val="43"/>
  </w:num>
  <w:num w:numId="51">
    <w:abstractNumId w:val="50"/>
  </w:num>
  <w:num w:numId="52">
    <w:abstractNumId w:val="68"/>
  </w:num>
  <w:num w:numId="53">
    <w:abstractNumId w:val="25"/>
  </w:num>
  <w:num w:numId="54">
    <w:abstractNumId w:val="42"/>
  </w:num>
  <w:num w:numId="55">
    <w:abstractNumId w:val="58"/>
  </w:num>
  <w:num w:numId="56">
    <w:abstractNumId w:val="7"/>
  </w:num>
  <w:num w:numId="57">
    <w:abstractNumId w:val="63"/>
  </w:num>
  <w:num w:numId="58">
    <w:abstractNumId w:val="13"/>
  </w:num>
  <w:num w:numId="59">
    <w:abstractNumId w:val="40"/>
  </w:num>
  <w:num w:numId="60">
    <w:abstractNumId w:val="66"/>
  </w:num>
  <w:num w:numId="61">
    <w:abstractNumId w:val="34"/>
  </w:num>
  <w:num w:numId="62">
    <w:abstractNumId w:val="36"/>
  </w:num>
  <w:num w:numId="63">
    <w:abstractNumId w:val="17"/>
  </w:num>
  <w:num w:numId="64">
    <w:abstractNumId w:val="2"/>
  </w:num>
  <w:num w:numId="65">
    <w:abstractNumId w:val="49"/>
  </w:num>
  <w:num w:numId="66">
    <w:abstractNumId w:val="10"/>
  </w:num>
  <w:num w:numId="67">
    <w:abstractNumId w:val="28"/>
  </w:num>
  <w:num w:numId="68">
    <w:abstractNumId w:val="12"/>
  </w:num>
  <w:num w:numId="69">
    <w:abstractNumId w:val="54"/>
  </w:num>
  <w:num w:numId="70">
    <w:abstractNumId w:val="53"/>
  </w:num>
  <w:num w:numId="71">
    <w:abstractNumId w:val="61"/>
  </w:num>
  <w:num w:numId="72">
    <w:abstractNumId w:val="31"/>
  </w:num>
  <w:num w:numId="73">
    <w:abstractNumId w:val="57"/>
  </w:num>
  <w:num w:numId="74">
    <w:abstractNumId w:val="38"/>
  </w:num>
  <w:num w:numId="75">
    <w:abstractNumId w:val="4"/>
  </w:num>
  <w:num w:numId="76">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C5"/>
    <w:rsid w:val="000071A1"/>
    <w:rsid w:val="0000727A"/>
    <w:rsid w:val="000227A3"/>
    <w:rsid w:val="00025344"/>
    <w:rsid w:val="000275AF"/>
    <w:rsid w:val="00036B45"/>
    <w:rsid w:val="00045BCC"/>
    <w:rsid w:val="0005050C"/>
    <w:rsid w:val="000531BB"/>
    <w:rsid w:val="00064709"/>
    <w:rsid w:val="00065CCB"/>
    <w:rsid w:val="000665B4"/>
    <w:rsid w:val="00075E03"/>
    <w:rsid w:val="00077802"/>
    <w:rsid w:val="00080AA1"/>
    <w:rsid w:val="00096269"/>
    <w:rsid w:val="00097331"/>
    <w:rsid w:val="000A58EE"/>
    <w:rsid w:val="000A617B"/>
    <w:rsid w:val="000B1BC0"/>
    <w:rsid w:val="000B53EF"/>
    <w:rsid w:val="000B7877"/>
    <w:rsid w:val="000C102D"/>
    <w:rsid w:val="000C1864"/>
    <w:rsid w:val="000C190C"/>
    <w:rsid w:val="000C2A18"/>
    <w:rsid w:val="000E1104"/>
    <w:rsid w:val="000E36DB"/>
    <w:rsid w:val="000E60F0"/>
    <w:rsid w:val="000F007E"/>
    <w:rsid w:val="000F1778"/>
    <w:rsid w:val="00123805"/>
    <w:rsid w:val="00125F27"/>
    <w:rsid w:val="00127C81"/>
    <w:rsid w:val="0013011C"/>
    <w:rsid w:val="00134271"/>
    <w:rsid w:val="00135B9D"/>
    <w:rsid w:val="00140B8A"/>
    <w:rsid w:val="00146285"/>
    <w:rsid w:val="001523F5"/>
    <w:rsid w:val="0015543C"/>
    <w:rsid w:val="00157ED2"/>
    <w:rsid w:val="00163F0A"/>
    <w:rsid w:val="00164949"/>
    <w:rsid w:val="00173316"/>
    <w:rsid w:val="00181B2C"/>
    <w:rsid w:val="00182EE3"/>
    <w:rsid w:val="001952FB"/>
    <w:rsid w:val="001B10A9"/>
    <w:rsid w:val="001B1BB3"/>
    <w:rsid w:val="001B35A0"/>
    <w:rsid w:val="001B3811"/>
    <w:rsid w:val="001C65F1"/>
    <w:rsid w:val="001C7783"/>
    <w:rsid w:val="001C7C16"/>
    <w:rsid w:val="001D6C55"/>
    <w:rsid w:val="001D6DD2"/>
    <w:rsid w:val="001E2876"/>
    <w:rsid w:val="001E38C6"/>
    <w:rsid w:val="001E5F62"/>
    <w:rsid w:val="001E62EA"/>
    <w:rsid w:val="001F2BE2"/>
    <w:rsid w:val="001F4C53"/>
    <w:rsid w:val="00204700"/>
    <w:rsid w:val="00206F1E"/>
    <w:rsid w:val="002215CD"/>
    <w:rsid w:val="0022569B"/>
    <w:rsid w:val="00225EF3"/>
    <w:rsid w:val="0024047D"/>
    <w:rsid w:val="002419E0"/>
    <w:rsid w:val="00243617"/>
    <w:rsid w:val="00244FDB"/>
    <w:rsid w:val="002516A5"/>
    <w:rsid w:val="00254082"/>
    <w:rsid w:val="002626F2"/>
    <w:rsid w:val="00263001"/>
    <w:rsid w:val="00264BC0"/>
    <w:rsid w:val="0027300F"/>
    <w:rsid w:val="0027352C"/>
    <w:rsid w:val="00275BCA"/>
    <w:rsid w:val="002831A5"/>
    <w:rsid w:val="00283BA3"/>
    <w:rsid w:val="00286B3E"/>
    <w:rsid w:val="00291547"/>
    <w:rsid w:val="002963F5"/>
    <w:rsid w:val="00297FAF"/>
    <w:rsid w:val="002A0945"/>
    <w:rsid w:val="002B2C89"/>
    <w:rsid w:val="002B59D0"/>
    <w:rsid w:val="002C248D"/>
    <w:rsid w:val="002C66A6"/>
    <w:rsid w:val="002D5D5E"/>
    <w:rsid w:val="002D7611"/>
    <w:rsid w:val="002E267F"/>
    <w:rsid w:val="002E6251"/>
    <w:rsid w:val="002F7621"/>
    <w:rsid w:val="00301A49"/>
    <w:rsid w:val="00303DEE"/>
    <w:rsid w:val="00304A03"/>
    <w:rsid w:val="003058C3"/>
    <w:rsid w:val="00306D4B"/>
    <w:rsid w:val="00314E0C"/>
    <w:rsid w:val="00315BFD"/>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80818"/>
    <w:rsid w:val="003A2301"/>
    <w:rsid w:val="003A77AD"/>
    <w:rsid w:val="003C2C05"/>
    <w:rsid w:val="003D482D"/>
    <w:rsid w:val="003D7397"/>
    <w:rsid w:val="003E439B"/>
    <w:rsid w:val="003F6930"/>
    <w:rsid w:val="0040047C"/>
    <w:rsid w:val="004056AC"/>
    <w:rsid w:val="004114F0"/>
    <w:rsid w:val="00411FE5"/>
    <w:rsid w:val="004124BD"/>
    <w:rsid w:val="00420888"/>
    <w:rsid w:val="004233E4"/>
    <w:rsid w:val="0042496F"/>
    <w:rsid w:val="00424F43"/>
    <w:rsid w:val="0042763F"/>
    <w:rsid w:val="00436E8F"/>
    <w:rsid w:val="004405A0"/>
    <w:rsid w:val="004446FA"/>
    <w:rsid w:val="00445C11"/>
    <w:rsid w:val="004507A8"/>
    <w:rsid w:val="00457F22"/>
    <w:rsid w:val="00466AEC"/>
    <w:rsid w:val="0047468A"/>
    <w:rsid w:val="00480899"/>
    <w:rsid w:val="004853DA"/>
    <w:rsid w:val="004862BF"/>
    <w:rsid w:val="00487D32"/>
    <w:rsid w:val="00493628"/>
    <w:rsid w:val="004A17C4"/>
    <w:rsid w:val="004A4901"/>
    <w:rsid w:val="004A69A0"/>
    <w:rsid w:val="004B1D33"/>
    <w:rsid w:val="004B41D4"/>
    <w:rsid w:val="004B7C3D"/>
    <w:rsid w:val="004C398C"/>
    <w:rsid w:val="004C4C8F"/>
    <w:rsid w:val="004D032E"/>
    <w:rsid w:val="004D4C8A"/>
    <w:rsid w:val="004E3188"/>
    <w:rsid w:val="004E6282"/>
    <w:rsid w:val="004F24F7"/>
    <w:rsid w:val="00501283"/>
    <w:rsid w:val="00501F56"/>
    <w:rsid w:val="0051002C"/>
    <w:rsid w:val="00511C0E"/>
    <w:rsid w:val="00512802"/>
    <w:rsid w:val="00514DCD"/>
    <w:rsid w:val="00515B14"/>
    <w:rsid w:val="0052190D"/>
    <w:rsid w:val="00523A07"/>
    <w:rsid w:val="00531F09"/>
    <w:rsid w:val="00534C5A"/>
    <w:rsid w:val="00541B68"/>
    <w:rsid w:val="005455D7"/>
    <w:rsid w:val="0054600A"/>
    <w:rsid w:val="005516C6"/>
    <w:rsid w:val="00565993"/>
    <w:rsid w:val="00566BCD"/>
    <w:rsid w:val="005741ED"/>
    <w:rsid w:val="0059247E"/>
    <w:rsid w:val="005964D1"/>
    <w:rsid w:val="005A65C6"/>
    <w:rsid w:val="005B0947"/>
    <w:rsid w:val="005B3BC9"/>
    <w:rsid w:val="005B4E57"/>
    <w:rsid w:val="005D04E7"/>
    <w:rsid w:val="005D2285"/>
    <w:rsid w:val="005E049C"/>
    <w:rsid w:val="005E1193"/>
    <w:rsid w:val="005E2D5C"/>
    <w:rsid w:val="005E3B3E"/>
    <w:rsid w:val="005F1040"/>
    <w:rsid w:val="006021FC"/>
    <w:rsid w:val="0061655D"/>
    <w:rsid w:val="00620264"/>
    <w:rsid w:val="00622E18"/>
    <w:rsid w:val="00624506"/>
    <w:rsid w:val="006346A0"/>
    <w:rsid w:val="0063735E"/>
    <w:rsid w:val="00643019"/>
    <w:rsid w:val="00644649"/>
    <w:rsid w:val="0064776C"/>
    <w:rsid w:val="00663EB4"/>
    <w:rsid w:val="006651CC"/>
    <w:rsid w:val="00665D04"/>
    <w:rsid w:val="00671E9A"/>
    <w:rsid w:val="00680EFC"/>
    <w:rsid w:val="00686E4D"/>
    <w:rsid w:val="00690201"/>
    <w:rsid w:val="00692F82"/>
    <w:rsid w:val="006A1B4C"/>
    <w:rsid w:val="006A7AE3"/>
    <w:rsid w:val="006B0350"/>
    <w:rsid w:val="006B1C7A"/>
    <w:rsid w:val="006B3FB9"/>
    <w:rsid w:val="006C4AE1"/>
    <w:rsid w:val="006D0FAB"/>
    <w:rsid w:val="006D3E30"/>
    <w:rsid w:val="006D4080"/>
    <w:rsid w:val="006D4595"/>
    <w:rsid w:val="006D58E3"/>
    <w:rsid w:val="006E1799"/>
    <w:rsid w:val="006E18E3"/>
    <w:rsid w:val="006F2935"/>
    <w:rsid w:val="006F37A5"/>
    <w:rsid w:val="006F3C50"/>
    <w:rsid w:val="006F7063"/>
    <w:rsid w:val="00700925"/>
    <w:rsid w:val="00715981"/>
    <w:rsid w:val="00720F37"/>
    <w:rsid w:val="007227BD"/>
    <w:rsid w:val="00731876"/>
    <w:rsid w:val="00732DB7"/>
    <w:rsid w:val="007351FF"/>
    <w:rsid w:val="00740058"/>
    <w:rsid w:val="00743250"/>
    <w:rsid w:val="007472CD"/>
    <w:rsid w:val="00753F8C"/>
    <w:rsid w:val="007573C3"/>
    <w:rsid w:val="00760642"/>
    <w:rsid w:val="007647F5"/>
    <w:rsid w:val="00767229"/>
    <w:rsid w:val="00777926"/>
    <w:rsid w:val="007831A9"/>
    <w:rsid w:val="00792C94"/>
    <w:rsid w:val="00795D70"/>
    <w:rsid w:val="007A0014"/>
    <w:rsid w:val="007B1C6B"/>
    <w:rsid w:val="007C1390"/>
    <w:rsid w:val="007C32EC"/>
    <w:rsid w:val="007C5C0D"/>
    <w:rsid w:val="007C6C80"/>
    <w:rsid w:val="007C7642"/>
    <w:rsid w:val="007D15BF"/>
    <w:rsid w:val="007D21EA"/>
    <w:rsid w:val="007D5806"/>
    <w:rsid w:val="007E4DD4"/>
    <w:rsid w:val="007E5DD3"/>
    <w:rsid w:val="007E7B56"/>
    <w:rsid w:val="007F0889"/>
    <w:rsid w:val="007F3A45"/>
    <w:rsid w:val="007F5997"/>
    <w:rsid w:val="008009AF"/>
    <w:rsid w:val="00800FD1"/>
    <w:rsid w:val="008012BC"/>
    <w:rsid w:val="00814E75"/>
    <w:rsid w:val="00821BCF"/>
    <w:rsid w:val="00824C0E"/>
    <w:rsid w:val="008341BE"/>
    <w:rsid w:val="0083682F"/>
    <w:rsid w:val="00846B93"/>
    <w:rsid w:val="00861EA4"/>
    <w:rsid w:val="0086330D"/>
    <w:rsid w:val="008641B6"/>
    <w:rsid w:val="0086440A"/>
    <w:rsid w:val="00870960"/>
    <w:rsid w:val="00872739"/>
    <w:rsid w:val="0087434C"/>
    <w:rsid w:val="00874F77"/>
    <w:rsid w:val="0087689E"/>
    <w:rsid w:val="008778C4"/>
    <w:rsid w:val="00884814"/>
    <w:rsid w:val="00885677"/>
    <w:rsid w:val="00886C23"/>
    <w:rsid w:val="008912C5"/>
    <w:rsid w:val="00892402"/>
    <w:rsid w:val="00892FB3"/>
    <w:rsid w:val="00896899"/>
    <w:rsid w:val="008B3870"/>
    <w:rsid w:val="008B3F4F"/>
    <w:rsid w:val="008D7C4C"/>
    <w:rsid w:val="008E281F"/>
    <w:rsid w:val="008E59FC"/>
    <w:rsid w:val="008E7E8A"/>
    <w:rsid w:val="008F1C87"/>
    <w:rsid w:val="008F60EF"/>
    <w:rsid w:val="0090509C"/>
    <w:rsid w:val="009247B7"/>
    <w:rsid w:val="00924BC5"/>
    <w:rsid w:val="00925E73"/>
    <w:rsid w:val="00926E94"/>
    <w:rsid w:val="00930CAB"/>
    <w:rsid w:val="00931796"/>
    <w:rsid w:val="00935779"/>
    <w:rsid w:val="00937C4B"/>
    <w:rsid w:val="00937ED8"/>
    <w:rsid w:val="00943091"/>
    <w:rsid w:val="009450E4"/>
    <w:rsid w:val="0096021B"/>
    <w:rsid w:val="00961B66"/>
    <w:rsid w:val="00966E9C"/>
    <w:rsid w:val="009676FB"/>
    <w:rsid w:val="009873E7"/>
    <w:rsid w:val="00991F4A"/>
    <w:rsid w:val="00996209"/>
    <w:rsid w:val="009B052F"/>
    <w:rsid w:val="009B3776"/>
    <w:rsid w:val="009B6591"/>
    <w:rsid w:val="009D06CB"/>
    <w:rsid w:val="009D117E"/>
    <w:rsid w:val="009D6D6B"/>
    <w:rsid w:val="009E0220"/>
    <w:rsid w:val="009E1D58"/>
    <w:rsid w:val="009E1F83"/>
    <w:rsid w:val="009F3F85"/>
    <w:rsid w:val="00A02DD7"/>
    <w:rsid w:val="00A0362D"/>
    <w:rsid w:val="00A05AB7"/>
    <w:rsid w:val="00A0763D"/>
    <w:rsid w:val="00A109F5"/>
    <w:rsid w:val="00A20669"/>
    <w:rsid w:val="00A311BA"/>
    <w:rsid w:val="00A31349"/>
    <w:rsid w:val="00A42380"/>
    <w:rsid w:val="00A56774"/>
    <w:rsid w:val="00A57903"/>
    <w:rsid w:val="00A57BCC"/>
    <w:rsid w:val="00A60DD5"/>
    <w:rsid w:val="00A62095"/>
    <w:rsid w:val="00A737E1"/>
    <w:rsid w:val="00A94E97"/>
    <w:rsid w:val="00AA1B4C"/>
    <w:rsid w:val="00AA2C7F"/>
    <w:rsid w:val="00AA4132"/>
    <w:rsid w:val="00AB7362"/>
    <w:rsid w:val="00AC654F"/>
    <w:rsid w:val="00AD44DF"/>
    <w:rsid w:val="00AE1355"/>
    <w:rsid w:val="00AE31D1"/>
    <w:rsid w:val="00AE5998"/>
    <w:rsid w:val="00AF0EF0"/>
    <w:rsid w:val="00AF29B3"/>
    <w:rsid w:val="00AF43F6"/>
    <w:rsid w:val="00AF6CE6"/>
    <w:rsid w:val="00B00893"/>
    <w:rsid w:val="00B02804"/>
    <w:rsid w:val="00B0445C"/>
    <w:rsid w:val="00B04D55"/>
    <w:rsid w:val="00B11411"/>
    <w:rsid w:val="00B17C55"/>
    <w:rsid w:val="00B32C6F"/>
    <w:rsid w:val="00B36770"/>
    <w:rsid w:val="00B44219"/>
    <w:rsid w:val="00B513A8"/>
    <w:rsid w:val="00B5254C"/>
    <w:rsid w:val="00B56657"/>
    <w:rsid w:val="00B60643"/>
    <w:rsid w:val="00B66863"/>
    <w:rsid w:val="00B736B0"/>
    <w:rsid w:val="00B74048"/>
    <w:rsid w:val="00B74AAD"/>
    <w:rsid w:val="00B80619"/>
    <w:rsid w:val="00B82497"/>
    <w:rsid w:val="00B93D6B"/>
    <w:rsid w:val="00BA4D40"/>
    <w:rsid w:val="00BA5CB6"/>
    <w:rsid w:val="00BA67C4"/>
    <w:rsid w:val="00BB09BA"/>
    <w:rsid w:val="00BB3B3F"/>
    <w:rsid w:val="00BC0641"/>
    <w:rsid w:val="00BC796F"/>
    <w:rsid w:val="00BD466F"/>
    <w:rsid w:val="00BD6440"/>
    <w:rsid w:val="00BD7BE3"/>
    <w:rsid w:val="00C009BE"/>
    <w:rsid w:val="00C01D03"/>
    <w:rsid w:val="00C03237"/>
    <w:rsid w:val="00C16D6C"/>
    <w:rsid w:val="00C218BC"/>
    <w:rsid w:val="00C22ED9"/>
    <w:rsid w:val="00C23E69"/>
    <w:rsid w:val="00C31545"/>
    <w:rsid w:val="00C36922"/>
    <w:rsid w:val="00C602FC"/>
    <w:rsid w:val="00C60B1A"/>
    <w:rsid w:val="00C634EE"/>
    <w:rsid w:val="00C661AD"/>
    <w:rsid w:val="00C70602"/>
    <w:rsid w:val="00C70895"/>
    <w:rsid w:val="00C71DA6"/>
    <w:rsid w:val="00C8218D"/>
    <w:rsid w:val="00C83DB9"/>
    <w:rsid w:val="00CA014F"/>
    <w:rsid w:val="00CA29C7"/>
    <w:rsid w:val="00CA7479"/>
    <w:rsid w:val="00CB4C3F"/>
    <w:rsid w:val="00CB64B3"/>
    <w:rsid w:val="00CB64FA"/>
    <w:rsid w:val="00CB6A5B"/>
    <w:rsid w:val="00CC1DBC"/>
    <w:rsid w:val="00CD77F8"/>
    <w:rsid w:val="00CE294E"/>
    <w:rsid w:val="00CE302A"/>
    <w:rsid w:val="00CE4EBA"/>
    <w:rsid w:val="00CF598A"/>
    <w:rsid w:val="00CF7744"/>
    <w:rsid w:val="00D16EA5"/>
    <w:rsid w:val="00D21008"/>
    <w:rsid w:val="00D2319C"/>
    <w:rsid w:val="00D33EC1"/>
    <w:rsid w:val="00D42C66"/>
    <w:rsid w:val="00D51E8C"/>
    <w:rsid w:val="00D5272F"/>
    <w:rsid w:val="00D553F6"/>
    <w:rsid w:val="00D60BFF"/>
    <w:rsid w:val="00D61565"/>
    <w:rsid w:val="00D64C53"/>
    <w:rsid w:val="00D667D2"/>
    <w:rsid w:val="00D670E5"/>
    <w:rsid w:val="00D72C83"/>
    <w:rsid w:val="00D75B1F"/>
    <w:rsid w:val="00D77FAC"/>
    <w:rsid w:val="00D8110D"/>
    <w:rsid w:val="00D8189A"/>
    <w:rsid w:val="00D81F7F"/>
    <w:rsid w:val="00D84066"/>
    <w:rsid w:val="00D84D5F"/>
    <w:rsid w:val="00D856D8"/>
    <w:rsid w:val="00D85BE1"/>
    <w:rsid w:val="00D8620E"/>
    <w:rsid w:val="00D87A61"/>
    <w:rsid w:val="00D90F72"/>
    <w:rsid w:val="00DA20F9"/>
    <w:rsid w:val="00DA6246"/>
    <w:rsid w:val="00DB07E0"/>
    <w:rsid w:val="00DB4EE8"/>
    <w:rsid w:val="00DB5315"/>
    <w:rsid w:val="00DC2107"/>
    <w:rsid w:val="00DC47BB"/>
    <w:rsid w:val="00DD07CD"/>
    <w:rsid w:val="00DD5C53"/>
    <w:rsid w:val="00DD7667"/>
    <w:rsid w:val="00DE2CA8"/>
    <w:rsid w:val="00DE41C5"/>
    <w:rsid w:val="00DE599C"/>
    <w:rsid w:val="00DE6D3C"/>
    <w:rsid w:val="00DF71D6"/>
    <w:rsid w:val="00E007BC"/>
    <w:rsid w:val="00E030E8"/>
    <w:rsid w:val="00E147D2"/>
    <w:rsid w:val="00E1682A"/>
    <w:rsid w:val="00E25C71"/>
    <w:rsid w:val="00E34855"/>
    <w:rsid w:val="00E36023"/>
    <w:rsid w:val="00E40E97"/>
    <w:rsid w:val="00E5421F"/>
    <w:rsid w:val="00E60FC5"/>
    <w:rsid w:val="00E67479"/>
    <w:rsid w:val="00E67A24"/>
    <w:rsid w:val="00E703B1"/>
    <w:rsid w:val="00E71FB0"/>
    <w:rsid w:val="00E82693"/>
    <w:rsid w:val="00E875F1"/>
    <w:rsid w:val="00E93BD1"/>
    <w:rsid w:val="00EA5782"/>
    <w:rsid w:val="00EB0519"/>
    <w:rsid w:val="00EB0E15"/>
    <w:rsid w:val="00EB2A8C"/>
    <w:rsid w:val="00EB5811"/>
    <w:rsid w:val="00EB6745"/>
    <w:rsid w:val="00EC2899"/>
    <w:rsid w:val="00ED25D0"/>
    <w:rsid w:val="00ED4BE1"/>
    <w:rsid w:val="00ED5DF9"/>
    <w:rsid w:val="00EE15D9"/>
    <w:rsid w:val="00EE2CA9"/>
    <w:rsid w:val="00EE62C4"/>
    <w:rsid w:val="00EE66BE"/>
    <w:rsid w:val="00EE6A8E"/>
    <w:rsid w:val="00EF384A"/>
    <w:rsid w:val="00F063B0"/>
    <w:rsid w:val="00F07330"/>
    <w:rsid w:val="00F07818"/>
    <w:rsid w:val="00F10AD8"/>
    <w:rsid w:val="00F14672"/>
    <w:rsid w:val="00F172DD"/>
    <w:rsid w:val="00F2761B"/>
    <w:rsid w:val="00F348AB"/>
    <w:rsid w:val="00F37AE0"/>
    <w:rsid w:val="00F468E8"/>
    <w:rsid w:val="00F47028"/>
    <w:rsid w:val="00F500C6"/>
    <w:rsid w:val="00F513B5"/>
    <w:rsid w:val="00F529F1"/>
    <w:rsid w:val="00F53172"/>
    <w:rsid w:val="00F54024"/>
    <w:rsid w:val="00F54C84"/>
    <w:rsid w:val="00F621D1"/>
    <w:rsid w:val="00F635D7"/>
    <w:rsid w:val="00F636FD"/>
    <w:rsid w:val="00F66736"/>
    <w:rsid w:val="00F66FC4"/>
    <w:rsid w:val="00F67E09"/>
    <w:rsid w:val="00F727C9"/>
    <w:rsid w:val="00F72D27"/>
    <w:rsid w:val="00F73C9A"/>
    <w:rsid w:val="00F753E1"/>
    <w:rsid w:val="00F76EEB"/>
    <w:rsid w:val="00F945F6"/>
    <w:rsid w:val="00F9470A"/>
    <w:rsid w:val="00FA0D07"/>
    <w:rsid w:val="00FA336F"/>
    <w:rsid w:val="00FB5046"/>
    <w:rsid w:val="00FC3D06"/>
    <w:rsid w:val="00FC566A"/>
    <w:rsid w:val="00FC7819"/>
    <w:rsid w:val="00FC7EC8"/>
    <w:rsid w:val="00FD1BEA"/>
    <w:rsid w:val="00FD2F8B"/>
    <w:rsid w:val="00FD333C"/>
    <w:rsid w:val="00FD6CD3"/>
    <w:rsid w:val="00FE5766"/>
    <w:rsid w:val="00FE5C6E"/>
    <w:rsid w:val="00FF2FD2"/>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2B7CC7"/>
  <w15:docId w15:val="{DF63419B-31D5-44C5-8CBE-A39D7094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5"/>
      </w:numPr>
    </w:pPr>
  </w:style>
  <w:style w:type="numbering" w:customStyle="1" w:styleId="WW8Num5">
    <w:name w:val="WW8Num5"/>
    <w:rsid w:val="002D5D5E"/>
    <w:pPr>
      <w:numPr>
        <w:numId w:val="55"/>
      </w:numPr>
    </w:pPr>
  </w:style>
  <w:style w:type="numbering" w:customStyle="1" w:styleId="WW8Num1">
    <w:name w:val="WW8Num1"/>
    <w:rsid w:val="002D5D5E"/>
    <w:pPr>
      <w:numPr>
        <w:numId w:val="15"/>
      </w:numPr>
    </w:pPr>
  </w:style>
  <w:style w:type="numbering" w:customStyle="1" w:styleId="WW8Num10">
    <w:name w:val="WW8Num10"/>
    <w:rsid w:val="002D5D5E"/>
    <w:pPr>
      <w:numPr>
        <w:numId w:val="19"/>
      </w:numPr>
    </w:pPr>
  </w:style>
  <w:style w:type="numbering" w:customStyle="1" w:styleId="WW8Num11">
    <w:name w:val="WW8Num11"/>
    <w:rsid w:val="002D5D5E"/>
    <w:pPr>
      <w:numPr>
        <w:numId w:val="21"/>
      </w:numPr>
    </w:pPr>
  </w:style>
  <w:style w:type="numbering" w:customStyle="1" w:styleId="WW8Num13">
    <w:name w:val="WW8Num13"/>
    <w:rsid w:val="002D5D5E"/>
    <w:pPr>
      <w:numPr>
        <w:numId w:val="28"/>
      </w:numPr>
    </w:pPr>
  </w:style>
  <w:style w:type="numbering" w:customStyle="1" w:styleId="WW8Num15">
    <w:name w:val="WW8Num15"/>
    <w:rsid w:val="002D5D5E"/>
    <w:pPr>
      <w:numPr>
        <w:numId w:val="45"/>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qFormat/>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character" w:customStyle="1" w:styleId="BezodstpwZnak">
    <w:name w:val="Bez odstępów Znak"/>
    <w:link w:val="Bezodstpw"/>
    <w:uiPriority w:val="99"/>
    <w:locked/>
    <w:rsid w:val="00D553F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9C332-EA4D-4B09-AA9E-D497E0BA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20</Pages>
  <Words>8014</Words>
  <Characters>48085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Użytkownik</cp:lastModifiedBy>
  <cp:revision>56</cp:revision>
  <cp:lastPrinted>2022-03-22T06:47:00Z</cp:lastPrinted>
  <dcterms:created xsi:type="dcterms:W3CDTF">2022-04-12T12:54:00Z</dcterms:created>
  <dcterms:modified xsi:type="dcterms:W3CDTF">2025-04-08T06:58:00Z</dcterms:modified>
</cp:coreProperties>
</file>