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681562E" w14:textId="77777777" w:rsidR="00EC6BBF" w:rsidRDefault="005B1CF5">
      <w:pPr>
        <w:spacing w:after="60"/>
        <w:jc w:val="both"/>
        <w:rPr>
          <w:rFonts w:ascii="Verdana" w:eastAsia="Verdana" w:hAnsi="Verdana" w:cs="Verdana"/>
          <w:color w:val="000000"/>
          <w:sz w:val="18"/>
          <w:szCs w:val="18"/>
        </w:rPr>
      </w:pPr>
      <w:r>
        <w:rPr>
          <w:rFonts w:ascii="Verdana" w:eastAsia="Verdana" w:hAnsi="Verdana" w:cs="Verdana"/>
          <w:color w:val="000000"/>
          <w:sz w:val="18"/>
          <w:szCs w:val="18"/>
        </w:rPr>
        <w:t xml:space="preserve"> </w:t>
      </w:r>
    </w:p>
    <w:p w14:paraId="6AD3F6EE" w14:textId="77777777" w:rsidR="00EC6BBF" w:rsidRDefault="00EC6BBF">
      <w:pPr>
        <w:spacing w:after="60"/>
        <w:jc w:val="both"/>
        <w:rPr>
          <w:rFonts w:ascii="Verdana" w:eastAsia="Verdana" w:hAnsi="Verdana" w:cs="Verdana"/>
          <w:color w:val="000000"/>
          <w:sz w:val="18"/>
          <w:szCs w:val="18"/>
        </w:rPr>
      </w:pPr>
    </w:p>
    <w:p w14:paraId="60B4E898" w14:textId="77777777" w:rsidR="00EC6BBF" w:rsidRDefault="00EC6BBF">
      <w:pPr>
        <w:spacing w:after="60"/>
        <w:jc w:val="both"/>
        <w:rPr>
          <w:rFonts w:ascii="Verdana" w:eastAsia="Verdana" w:hAnsi="Verdana" w:cs="Verdana"/>
          <w:color w:val="000000"/>
          <w:sz w:val="18"/>
          <w:szCs w:val="18"/>
        </w:rPr>
      </w:pPr>
    </w:p>
    <w:p w14:paraId="174BEADC" w14:textId="77777777" w:rsidR="00EC6BBF" w:rsidRDefault="005B1CF5">
      <w:pPr>
        <w:spacing w:after="60"/>
        <w:jc w:val="center"/>
        <w:rPr>
          <w:rFonts w:ascii="Verdana" w:eastAsia="Verdana" w:hAnsi="Verdana" w:cs="Verdana"/>
          <w:color w:val="000000"/>
          <w:sz w:val="18"/>
          <w:szCs w:val="18"/>
        </w:rPr>
      </w:pPr>
      <w:r>
        <w:rPr>
          <w:rFonts w:ascii="Verdana" w:eastAsia="Verdana" w:hAnsi="Verdana" w:cs="Verdana"/>
          <w:b/>
          <w:color w:val="000000"/>
          <w:sz w:val="18"/>
          <w:szCs w:val="18"/>
        </w:rPr>
        <w:t>SPECYFIKACJA WARUNKÓW ZAMÓWIENIA</w:t>
      </w:r>
    </w:p>
    <w:p w14:paraId="567DB304" w14:textId="77777777" w:rsidR="00EC6BBF" w:rsidRDefault="00EC6BBF">
      <w:pPr>
        <w:spacing w:after="60"/>
        <w:jc w:val="both"/>
        <w:rPr>
          <w:rFonts w:ascii="Verdana" w:eastAsia="Verdana" w:hAnsi="Verdana" w:cs="Verdana"/>
          <w:b/>
          <w:color w:val="000000"/>
          <w:sz w:val="18"/>
          <w:szCs w:val="18"/>
        </w:rPr>
      </w:pPr>
    </w:p>
    <w:p w14:paraId="2F498A07" w14:textId="77777777" w:rsidR="00EC6BBF" w:rsidRDefault="00EC6BBF">
      <w:pPr>
        <w:spacing w:after="60"/>
        <w:jc w:val="both"/>
        <w:rPr>
          <w:rFonts w:ascii="Verdana" w:eastAsia="Verdana" w:hAnsi="Verdana" w:cs="Verdana"/>
          <w:b/>
          <w:color w:val="000000"/>
          <w:sz w:val="18"/>
          <w:szCs w:val="18"/>
        </w:rPr>
      </w:pPr>
    </w:p>
    <w:p w14:paraId="334105C3" w14:textId="77777777" w:rsidR="00EC6BBF" w:rsidRDefault="00EC6BBF">
      <w:pPr>
        <w:spacing w:after="60"/>
        <w:jc w:val="both"/>
        <w:rPr>
          <w:rFonts w:ascii="Verdana" w:eastAsia="Verdana" w:hAnsi="Verdana" w:cs="Verdana"/>
          <w:b/>
          <w:color w:val="000000"/>
          <w:sz w:val="18"/>
          <w:szCs w:val="18"/>
        </w:rPr>
      </w:pPr>
    </w:p>
    <w:p w14:paraId="6086CDCC" w14:textId="77777777" w:rsidR="00EC6BBF" w:rsidRDefault="00EC6BBF">
      <w:pPr>
        <w:spacing w:after="60"/>
        <w:jc w:val="both"/>
        <w:rPr>
          <w:rFonts w:ascii="Verdana" w:eastAsia="Verdana" w:hAnsi="Verdana" w:cs="Verdana"/>
          <w:color w:val="000000"/>
          <w:sz w:val="18"/>
          <w:szCs w:val="18"/>
        </w:rPr>
      </w:pPr>
    </w:p>
    <w:p w14:paraId="2E9201A6" w14:textId="77777777" w:rsidR="00EC6BBF" w:rsidRDefault="005B1CF5">
      <w:pPr>
        <w:spacing w:before="240" w:after="60"/>
        <w:jc w:val="center"/>
        <w:rPr>
          <w:rFonts w:ascii="Verdana" w:eastAsia="Verdana" w:hAnsi="Verdana" w:cs="Verdana"/>
          <w:sz w:val="18"/>
          <w:szCs w:val="18"/>
        </w:rPr>
      </w:pPr>
      <w:r>
        <w:rPr>
          <w:rFonts w:ascii="Verdana" w:eastAsia="Verdana" w:hAnsi="Verdana" w:cs="Verdana"/>
          <w:sz w:val="18"/>
          <w:szCs w:val="18"/>
        </w:rPr>
        <w:t>Dyrektor Szkoły Podstawowej nr 29 w Krakowie</w:t>
      </w:r>
    </w:p>
    <w:p w14:paraId="3255FE6B" w14:textId="77777777" w:rsidR="00EC6BBF" w:rsidRDefault="005B1CF5">
      <w:pPr>
        <w:spacing w:before="240" w:after="60"/>
        <w:jc w:val="center"/>
        <w:rPr>
          <w:rFonts w:ascii="Verdana" w:eastAsia="Verdana" w:hAnsi="Verdana" w:cs="Verdana"/>
          <w:sz w:val="18"/>
          <w:szCs w:val="18"/>
        </w:rPr>
      </w:pPr>
      <w:r>
        <w:rPr>
          <w:rFonts w:ascii="Verdana" w:eastAsia="Verdana" w:hAnsi="Verdana" w:cs="Verdana"/>
          <w:sz w:val="18"/>
          <w:szCs w:val="18"/>
        </w:rPr>
        <w:t>30-540 Kraków, al. Dembowskiego 12</w:t>
      </w:r>
    </w:p>
    <w:p w14:paraId="280E22CB" w14:textId="77777777" w:rsidR="00EC6BBF" w:rsidRDefault="00EC6BBF">
      <w:pPr>
        <w:spacing w:after="60"/>
        <w:jc w:val="both"/>
        <w:rPr>
          <w:rFonts w:ascii="Verdana" w:eastAsia="Verdana" w:hAnsi="Verdana" w:cs="Verdana"/>
          <w:sz w:val="18"/>
          <w:szCs w:val="18"/>
        </w:rPr>
      </w:pPr>
    </w:p>
    <w:p w14:paraId="41598A02" w14:textId="77777777" w:rsidR="00EC6BBF" w:rsidRDefault="00EC6BBF">
      <w:pPr>
        <w:spacing w:after="60"/>
        <w:jc w:val="both"/>
        <w:rPr>
          <w:rFonts w:ascii="Verdana" w:eastAsia="Verdana" w:hAnsi="Verdana" w:cs="Verdana"/>
          <w:sz w:val="18"/>
          <w:szCs w:val="18"/>
        </w:rPr>
      </w:pPr>
    </w:p>
    <w:p w14:paraId="23103469" w14:textId="77777777" w:rsidR="00EC6BBF" w:rsidRDefault="005B1CF5">
      <w:pPr>
        <w:spacing w:after="60"/>
        <w:jc w:val="center"/>
        <w:rPr>
          <w:rFonts w:ascii="Verdana" w:eastAsia="Verdana" w:hAnsi="Verdana" w:cs="Verdana"/>
          <w:color w:val="000000"/>
          <w:sz w:val="18"/>
          <w:szCs w:val="18"/>
        </w:rPr>
      </w:pPr>
      <w:r>
        <w:rPr>
          <w:rFonts w:ascii="Verdana" w:eastAsia="Verdana" w:hAnsi="Verdana" w:cs="Verdana"/>
          <w:color w:val="000000"/>
          <w:sz w:val="18"/>
          <w:szCs w:val="18"/>
        </w:rPr>
        <w:t xml:space="preserve">zaprasza do złożenia oferty w postępowaniu o udzielenie zamówienia publicznego prowadzonego w trybie podstawowym bez negocjacji zgodnie z ustawą Prawo zamówień publicznych </w:t>
      </w:r>
      <w:r>
        <w:rPr>
          <w:rFonts w:ascii="Verdana" w:eastAsia="Verdana" w:hAnsi="Verdana" w:cs="Verdana"/>
          <w:sz w:val="18"/>
          <w:szCs w:val="18"/>
        </w:rPr>
        <w:t>(</w:t>
      </w:r>
      <w:proofErr w:type="spellStart"/>
      <w:r>
        <w:rPr>
          <w:rFonts w:ascii="Verdana" w:eastAsia="Verdana" w:hAnsi="Verdana" w:cs="Verdana"/>
          <w:sz w:val="18"/>
          <w:szCs w:val="18"/>
        </w:rPr>
        <w:t>t.j</w:t>
      </w:r>
      <w:proofErr w:type="spellEnd"/>
      <w:r>
        <w:rPr>
          <w:rFonts w:ascii="Verdana" w:eastAsia="Verdana" w:hAnsi="Verdana" w:cs="Verdana"/>
          <w:sz w:val="18"/>
          <w:szCs w:val="18"/>
        </w:rPr>
        <w:t>. Dz. U. z 2024 r. poz. 1320 ze zmianami)</w:t>
      </w:r>
      <w:r>
        <w:rPr>
          <w:rFonts w:ascii="Verdana" w:eastAsia="Verdana" w:hAnsi="Verdana" w:cs="Verdana"/>
          <w:color w:val="000000"/>
          <w:sz w:val="18"/>
          <w:szCs w:val="18"/>
        </w:rPr>
        <w:t xml:space="preserve"> – zwanej dalej ustawą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na</w:t>
      </w:r>
    </w:p>
    <w:p w14:paraId="3FB77723" w14:textId="77777777" w:rsidR="00EC6BBF" w:rsidRDefault="00EC6BBF">
      <w:pPr>
        <w:spacing w:after="60"/>
        <w:jc w:val="both"/>
        <w:rPr>
          <w:rFonts w:ascii="Verdana" w:eastAsia="Verdana" w:hAnsi="Verdana" w:cs="Verdana"/>
          <w:color w:val="000000"/>
          <w:sz w:val="18"/>
          <w:szCs w:val="18"/>
        </w:rPr>
      </w:pPr>
    </w:p>
    <w:p w14:paraId="7C624F21" w14:textId="77777777" w:rsidR="00EC6BBF" w:rsidRDefault="005B1CF5">
      <w:pPr>
        <w:tabs>
          <w:tab w:val="left" w:pos="3969"/>
        </w:tabs>
        <w:spacing w:after="120" w:line="240" w:lineRule="auto"/>
        <w:jc w:val="center"/>
        <w:rPr>
          <w:rFonts w:ascii="Verdana" w:eastAsia="Verdana" w:hAnsi="Verdana" w:cs="Verdana"/>
          <w:sz w:val="18"/>
          <w:szCs w:val="18"/>
        </w:rPr>
      </w:pPr>
      <w:r>
        <w:rPr>
          <w:rFonts w:ascii="Verdana" w:eastAsia="Verdana" w:hAnsi="Verdana" w:cs="Verdana"/>
          <w:sz w:val="18"/>
          <w:szCs w:val="18"/>
        </w:rPr>
        <w:t>Remont sali gimnastycznej w szkole przy</w:t>
      </w:r>
    </w:p>
    <w:p w14:paraId="6282A7E3" w14:textId="7753BCAB" w:rsidR="00EC6BBF" w:rsidRDefault="005B1CF5">
      <w:pPr>
        <w:tabs>
          <w:tab w:val="left" w:pos="3969"/>
        </w:tabs>
        <w:spacing w:after="120" w:line="240" w:lineRule="auto"/>
        <w:jc w:val="center"/>
        <w:rPr>
          <w:rFonts w:ascii="Verdana" w:eastAsia="Verdana" w:hAnsi="Verdana" w:cs="Verdana"/>
          <w:sz w:val="18"/>
          <w:szCs w:val="18"/>
        </w:rPr>
      </w:pPr>
      <w:r>
        <w:rPr>
          <w:rFonts w:ascii="Verdana" w:eastAsia="Verdana" w:hAnsi="Verdana" w:cs="Verdana"/>
          <w:sz w:val="18"/>
          <w:szCs w:val="18"/>
        </w:rPr>
        <w:t>al. Edwarda Dembowskiego 12 w Krakowie</w:t>
      </w:r>
    </w:p>
    <w:p w14:paraId="58D63148" w14:textId="77777777" w:rsidR="00EC6BBF" w:rsidRDefault="00EC6BBF">
      <w:pPr>
        <w:tabs>
          <w:tab w:val="left" w:pos="3969"/>
        </w:tabs>
        <w:spacing w:after="120" w:line="240" w:lineRule="auto"/>
        <w:jc w:val="center"/>
        <w:rPr>
          <w:rFonts w:ascii="Verdana" w:eastAsia="Verdana" w:hAnsi="Verdana" w:cs="Verdana"/>
          <w:sz w:val="18"/>
          <w:szCs w:val="18"/>
        </w:rPr>
      </w:pPr>
    </w:p>
    <w:p w14:paraId="2C2D6EC0" w14:textId="77777777" w:rsidR="00EC6BBF" w:rsidRDefault="00EC6BBF">
      <w:pPr>
        <w:tabs>
          <w:tab w:val="left" w:pos="3969"/>
        </w:tabs>
        <w:spacing w:after="60"/>
        <w:jc w:val="both"/>
        <w:rPr>
          <w:rFonts w:ascii="Verdana" w:eastAsia="Verdana" w:hAnsi="Verdana" w:cs="Verdana"/>
          <w:sz w:val="18"/>
          <w:szCs w:val="18"/>
        </w:rPr>
      </w:pPr>
    </w:p>
    <w:p w14:paraId="65FE7C30" w14:textId="77777777" w:rsidR="00EC6BBF" w:rsidRDefault="00EC6BBF">
      <w:pPr>
        <w:pStyle w:val="Nagwek1"/>
        <w:pBdr>
          <w:top w:val="nil"/>
          <w:left w:val="nil"/>
          <w:bottom w:val="nil"/>
          <w:right w:val="nil"/>
          <w:between w:val="nil"/>
        </w:pBdr>
        <w:spacing w:before="0" w:after="120" w:line="240" w:lineRule="auto"/>
        <w:ind w:left="360"/>
        <w:jc w:val="both"/>
        <w:rPr>
          <w:rFonts w:ascii="Verdana" w:eastAsia="Verdana" w:hAnsi="Verdana" w:cs="Verdana"/>
          <w:sz w:val="18"/>
          <w:szCs w:val="18"/>
        </w:rPr>
      </w:pPr>
    </w:p>
    <w:p w14:paraId="6EEF1F5E" w14:textId="77777777" w:rsidR="00EC6BBF" w:rsidRDefault="00EC6BBF">
      <w:pPr>
        <w:tabs>
          <w:tab w:val="left" w:pos="3969"/>
        </w:tabs>
        <w:spacing w:after="60"/>
        <w:jc w:val="both"/>
        <w:rPr>
          <w:rFonts w:ascii="Verdana" w:eastAsia="Verdana" w:hAnsi="Verdana" w:cs="Verdana"/>
          <w:sz w:val="18"/>
          <w:szCs w:val="18"/>
        </w:rPr>
      </w:pPr>
    </w:p>
    <w:p w14:paraId="6693427F" w14:textId="77777777" w:rsidR="00EC6BBF" w:rsidRDefault="005B1CF5">
      <w:pPr>
        <w:pBdr>
          <w:top w:val="nil"/>
          <w:left w:val="nil"/>
          <w:bottom w:val="nil"/>
          <w:right w:val="nil"/>
          <w:between w:val="nil"/>
        </w:pBdr>
        <w:spacing w:after="60"/>
        <w:jc w:val="center"/>
        <w:rPr>
          <w:rFonts w:ascii="Verdana" w:eastAsia="Verdana" w:hAnsi="Verdana" w:cs="Verdana"/>
          <w:color w:val="000000"/>
          <w:sz w:val="18"/>
          <w:szCs w:val="18"/>
        </w:rPr>
      </w:pPr>
      <w:r>
        <w:rPr>
          <w:rFonts w:ascii="Verdana" w:eastAsia="Verdana" w:hAnsi="Verdana" w:cs="Verdana"/>
          <w:color w:val="000000"/>
          <w:sz w:val="18"/>
          <w:szCs w:val="18"/>
        </w:rPr>
        <w:t xml:space="preserve">Postępowanie </w:t>
      </w:r>
      <w:r>
        <w:rPr>
          <w:rFonts w:ascii="Verdana" w:eastAsia="Verdana" w:hAnsi="Verdana" w:cs="Verdana"/>
          <w:sz w:val="18"/>
          <w:szCs w:val="18"/>
        </w:rPr>
        <w:t>SP29.26.1.2025</w:t>
      </w:r>
    </w:p>
    <w:p w14:paraId="3A6AEAF6" w14:textId="77777777" w:rsidR="00EC6BBF" w:rsidRDefault="00EC6BBF">
      <w:pPr>
        <w:tabs>
          <w:tab w:val="left" w:pos="3969"/>
        </w:tabs>
        <w:spacing w:after="60"/>
        <w:jc w:val="both"/>
        <w:rPr>
          <w:rFonts w:ascii="Verdana" w:eastAsia="Verdana" w:hAnsi="Verdana" w:cs="Verdana"/>
          <w:sz w:val="18"/>
          <w:szCs w:val="18"/>
        </w:rPr>
      </w:pPr>
    </w:p>
    <w:p w14:paraId="32C4BDA1" w14:textId="77777777" w:rsidR="00EC6BBF" w:rsidRDefault="00EC6BBF">
      <w:pPr>
        <w:tabs>
          <w:tab w:val="left" w:pos="3969"/>
        </w:tabs>
        <w:spacing w:after="60"/>
        <w:jc w:val="both"/>
        <w:rPr>
          <w:rFonts w:ascii="Verdana" w:eastAsia="Verdana" w:hAnsi="Verdana" w:cs="Verdana"/>
          <w:sz w:val="18"/>
          <w:szCs w:val="18"/>
        </w:rPr>
      </w:pPr>
    </w:p>
    <w:p w14:paraId="40AB904C" w14:textId="77777777" w:rsidR="00EC6BBF" w:rsidRDefault="00EC6BBF">
      <w:pPr>
        <w:tabs>
          <w:tab w:val="left" w:pos="3969"/>
        </w:tabs>
        <w:spacing w:after="60"/>
        <w:jc w:val="both"/>
        <w:rPr>
          <w:rFonts w:ascii="Verdana" w:eastAsia="Verdana" w:hAnsi="Verdana" w:cs="Verdana"/>
          <w:sz w:val="18"/>
          <w:szCs w:val="18"/>
        </w:rPr>
      </w:pPr>
    </w:p>
    <w:p w14:paraId="10CB800A" w14:textId="77777777" w:rsidR="00EC6BBF" w:rsidRDefault="00EC6BBF">
      <w:pPr>
        <w:tabs>
          <w:tab w:val="left" w:pos="3969"/>
        </w:tabs>
        <w:spacing w:after="60"/>
        <w:jc w:val="both"/>
        <w:rPr>
          <w:rFonts w:ascii="Verdana" w:eastAsia="Verdana" w:hAnsi="Verdana" w:cs="Verdana"/>
          <w:sz w:val="18"/>
          <w:szCs w:val="18"/>
        </w:rPr>
      </w:pPr>
    </w:p>
    <w:p w14:paraId="69FBBD99" w14:textId="77777777" w:rsidR="00EC6BBF" w:rsidRDefault="00EC6BBF">
      <w:pPr>
        <w:tabs>
          <w:tab w:val="left" w:pos="3969"/>
        </w:tabs>
        <w:spacing w:after="60"/>
        <w:jc w:val="both"/>
        <w:rPr>
          <w:rFonts w:ascii="Verdana" w:eastAsia="Verdana" w:hAnsi="Verdana" w:cs="Verdana"/>
          <w:sz w:val="18"/>
          <w:szCs w:val="18"/>
        </w:rPr>
      </w:pPr>
    </w:p>
    <w:p w14:paraId="79A578BC" w14:textId="77777777" w:rsidR="00EC6BBF" w:rsidRDefault="00EC6BBF">
      <w:pPr>
        <w:tabs>
          <w:tab w:val="left" w:pos="3969"/>
        </w:tabs>
        <w:spacing w:after="60"/>
        <w:jc w:val="both"/>
        <w:rPr>
          <w:rFonts w:ascii="Verdana" w:eastAsia="Verdana" w:hAnsi="Verdana" w:cs="Verdana"/>
          <w:sz w:val="18"/>
          <w:szCs w:val="18"/>
        </w:rPr>
      </w:pPr>
    </w:p>
    <w:p w14:paraId="5C15C28D" w14:textId="77777777" w:rsidR="00EC6BBF" w:rsidRDefault="00EC6BBF">
      <w:pPr>
        <w:tabs>
          <w:tab w:val="left" w:pos="3969"/>
        </w:tabs>
        <w:spacing w:after="60"/>
        <w:jc w:val="both"/>
        <w:rPr>
          <w:rFonts w:ascii="Verdana" w:eastAsia="Verdana" w:hAnsi="Verdana" w:cs="Verdana"/>
          <w:sz w:val="18"/>
          <w:szCs w:val="18"/>
        </w:rPr>
      </w:pPr>
    </w:p>
    <w:p w14:paraId="49D5779C" w14:textId="77777777" w:rsidR="00EC6BBF" w:rsidRDefault="00EC6BBF">
      <w:pPr>
        <w:tabs>
          <w:tab w:val="left" w:pos="3969"/>
        </w:tabs>
        <w:spacing w:after="60"/>
        <w:jc w:val="both"/>
        <w:rPr>
          <w:rFonts w:ascii="Verdana" w:eastAsia="Verdana" w:hAnsi="Verdana" w:cs="Verdana"/>
          <w:sz w:val="18"/>
          <w:szCs w:val="18"/>
        </w:rPr>
      </w:pPr>
    </w:p>
    <w:p w14:paraId="1D5A7417" w14:textId="77777777" w:rsidR="00EC6BBF" w:rsidRDefault="00EC6BBF">
      <w:pPr>
        <w:tabs>
          <w:tab w:val="left" w:pos="3969"/>
        </w:tabs>
        <w:spacing w:after="60"/>
        <w:jc w:val="both"/>
        <w:rPr>
          <w:rFonts w:ascii="Verdana" w:eastAsia="Verdana" w:hAnsi="Verdana" w:cs="Verdana"/>
          <w:sz w:val="18"/>
          <w:szCs w:val="18"/>
        </w:rPr>
      </w:pPr>
    </w:p>
    <w:p w14:paraId="322456B8" w14:textId="766D3C00" w:rsidR="00EC6BBF" w:rsidRDefault="005B1CF5">
      <w:pPr>
        <w:tabs>
          <w:tab w:val="left" w:pos="3969"/>
        </w:tabs>
        <w:spacing w:after="60"/>
        <w:ind w:firstLine="3828"/>
        <w:jc w:val="both"/>
        <w:rPr>
          <w:rFonts w:ascii="Verdana" w:eastAsia="Verdana" w:hAnsi="Verdana" w:cs="Verdana"/>
          <w:sz w:val="18"/>
          <w:szCs w:val="18"/>
        </w:rPr>
      </w:pPr>
      <w:r>
        <w:rPr>
          <w:rFonts w:ascii="Verdana" w:eastAsia="Verdana" w:hAnsi="Verdana" w:cs="Verdana"/>
          <w:sz w:val="18"/>
          <w:szCs w:val="18"/>
        </w:rPr>
        <w:t xml:space="preserve">Kraków, dnia  </w:t>
      </w:r>
      <w:r w:rsidR="00FA7A55">
        <w:rPr>
          <w:rFonts w:ascii="Verdana" w:eastAsia="Verdana" w:hAnsi="Verdana" w:cs="Verdana"/>
          <w:sz w:val="18"/>
          <w:szCs w:val="18"/>
        </w:rPr>
        <w:t>0</w:t>
      </w:r>
      <w:r w:rsidR="006E3662">
        <w:rPr>
          <w:rFonts w:ascii="Verdana" w:eastAsia="Verdana" w:hAnsi="Verdana" w:cs="Verdana"/>
          <w:sz w:val="18"/>
          <w:szCs w:val="18"/>
        </w:rPr>
        <w:t>4</w:t>
      </w:r>
      <w:r w:rsidR="00FA7A55">
        <w:rPr>
          <w:rFonts w:ascii="Verdana" w:eastAsia="Verdana" w:hAnsi="Verdana" w:cs="Verdana"/>
          <w:sz w:val="18"/>
          <w:szCs w:val="18"/>
        </w:rPr>
        <w:t>.04.</w:t>
      </w:r>
      <w:r>
        <w:rPr>
          <w:rFonts w:ascii="Verdana" w:eastAsia="Verdana" w:hAnsi="Verdana" w:cs="Verdana"/>
          <w:sz w:val="18"/>
          <w:szCs w:val="18"/>
        </w:rPr>
        <w:t xml:space="preserve">2025 r </w:t>
      </w:r>
    </w:p>
    <w:p w14:paraId="371FABCF" w14:textId="77777777" w:rsidR="00EC6BBF" w:rsidRDefault="00EC6BBF">
      <w:pPr>
        <w:tabs>
          <w:tab w:val="left" w:pos="3969"/>
        </w:tabs>
        <w:spacing w:after="60"/>
        <w:jc w:val="both"/>
        <w:rPr>
          <w:rFonts w:ascii="Verdana" w:eastAsia="Verdana" w:hAnsi="Verdana" w:cs="Verdana"/>
          <w:sz w:val="18"/>
          <w:szCs w:val="18"/>
        </w:rPr>
      </w:pPr>
    </w:p>
    <w:p w14:paraId="550EEB4E" w14:textId="77777777" w:rsidR="00EC6BBF" w:rsidRDefault="00EC6BBF">
      <w:pPr>
        <w:tabs>
          <w:tab w:val="left" w:pos="3969"/>
        </w:tabs>
        <w:spacing w:after="60"/>
        <w:ind w:firstLine="3828"/>
        <w:jc w:val="both"/>
        <w:rPr>
          <w:rFonts w:ascii="Verdana" w:eastAsia="Verdana" w:hAnsi="Verdana" w:cs="Verdana"/>
          <w:sz w:val="18"/>
          <w:szCs w:val="18"/>
        </w:rPr>
      </w:pPr>
    </w:p>
    <w:p w14:paraId="3865F7A3" w14:textId="77777777" w:rsidR="00EC6BBF" w:rsidRDefault="005B1CF5">
      <w:pPr>
        <w:tabs>
          <w:tab w:val="left" w:pos="3969"/>
        </w:tabs>
        <w:spacing w:after="60"/>
        <w:ind w:firstLine="3828"/>
        <w:jc w:val="both"/>
        <w:rPr>
          <w:rFonts w:ascii="Verdana" w:eastAsia="Verdana" w:hAnsi="Verdana" w:cs="Verdana"/>
          <w:sz w:val="18"/>
          <w:szCs w:val="18"/>
        </w:rPr>
      </w:pPr>
      <w:r>
        <w:rPr>
          <w:rFonts w:ascii="Verdana" w:eastAsia="Verdana" w:hAnsi="Verdana" w:cs="Verdana"/>
          <w:sz w:val="18"/>
          <w:szCs w:val="18"/>
        </w:rPr>
        <w:t>Zatwierdzam: ………………………………………………………</w:t>
      </w:r>
    </w:p>
    <w:p w14:paraId="27F77F1C" w14:textId="77777777" w:rsidR="00FA7A55" w:rsidRDefault="00FA7A55" w:rsidP="00FA7A55">
      <w:pPr>
        <w:tabs>
          <w:tab w:val="left" w:pos="3969"/>
        </w:tabs>
        <w:spacing w:after="60"/>
        <w:ind w:firstLine="3828"/>
        <w:jc w:val="center"/>
        <w:rPr>
          <w:rFonts w:ascii="Verdana" w:eastAsia="Verdana" w:hAnsi="Verdana" w:cs="Verdana"/>
          <w:sz w:val="18"/>
          <w:szCs w:val="18"/>
        </w:rPr>
      </w:pPr>
      <w:r>
        <w:rPr>
          <w:rFonts w:ascii="Verdana" w:eastAsia="Verdana" w:hAnsi="Verdana" w:cs="Verdana"/>
          <w:sz w:val="18"/>
          <w:szCs w:val="18"/>
        </w:rPr>
        <w:t>Agnieszka Połomska-</w:t>
      </w:r>
      <w:proofErr w:type="spellStart"/>
      <w:r>
        <w:rPr>
          <w:rFonts w:ascii="Verdana" w:eastAsia="Verdana" w:hAnsi="Verdana" w:cs="Verdana"/>
          <w:sz w:val="18"/>
          <w:szCs w:val="18"/>
        </w:rPr>
        <w:t>Siuta</w:t>
      </w:r>
      <w:proofErr w:type="spellEnd"/>
    </w:p>
    <w:p w14:paraId="5CD4286A" w14:textId="77777777" w:rsidR="00FA7A55" w:rsidRDefault="00FA7A55" w:rsidP="00FA7A55">
      <w:pPr>
        <w:tabs>
          <w:tab w:val="left" w:pos="3969"/>
        </w:tabs>
        <w:spacing w:after="60"/>
        <w:ind w:firstLine="3828"/>
        <w:jc w:val="center"/>
        <w:rPr>
          <w:rFonts w:ascii="Verdana" w:eastAsia="Verdana" w:hAnsi="Verdana" w:cs="Verdana"/>
          <w:sz w:val="18"/>
          <w:szCs w:val="18"/>
        </w:rPr>
      </w:pPr>
      <w:r>
        <w:rPr>
          <w:rFonts w:ascii="Verdana" w:eastAsia="Verdana" w:hAnsi="Verdana" w:cs="Verdana"/>
          <w:sz w:val="18"/>
          <w:szCs w:val="18"/>
        </w:rPr>
        <w:t>Dyrektor</w:t>
      </w:r>
    </w:p>
    <w:p w14:paraId="56F5689D" w14:textId="77777777" w:rsidR="00EC6BBF" w:rsidRDefault="00EC6BBF">
      <w:pPr>
        <w:tabs>
          <w:tab w:val="left" w:pos="3969"/>
        </w:tabs>
        <w:spacing w:after="60"/>
        <w:ind w:firstLine="3828"/>
        <w:jc w:val="center"/>
        <w:rPr>
          <w:rFonts w:ascii="Verdana" w:eastAsia="Verdana" w:hAnsi="Verdana" w:cs="Verdana"/>
          <w:sz w:val="18"/>
          <w:szCs w:val="18"/>
        </w:rPr>
      </w:pPr>
    </w:p>
    <w:p w14:paraId="1FBB25A8" w14:textId="77777777" w:rsidR="00EC6BBF" w:rsidRDefault="00EC6BBF">
      <w:pPr>
        <w:pBdr>
          <w:top w:val="nil"/>
          <w:left w:val="nil"/>
          <w:bottom w:val="nil"/>
          <w:right w:val="nil"/>
          <w:between w:val="nil"/>
        </w:pBdr>
        <w:spacing w:after="60"/>
        <w:jc w:val="both"/>
        <w:rPr>
          <w:rFonts w:ascii="Verdana" w:eastAsia="Verdana" w:hAnsi="Verdana" w:cs="Verdana"/>
          <w:b/>
          <w:color w:val="000000"/>
          <w:sz w:val="18"/>
          <w:szCs w:val="18"/>
        </w:rPr>
      </w:pPr>
    </w:p>
    <w:p w14:paraId="69A0509B" w14:textId="77777777" w:rsidR="00EC6BBF" w:rsidRDefault="00EC6BBF">
      <w:pPr>
        <w:pBdr>
          <w:top w:val="nil"/>
          <w:left w:val="nil"/>
          <w:bottom w:val="nil"/>
          <w:right w:val="nil"/>
          <w:between w:val="nil"/>
        </w:pBdr>
        <w:spacing w:after="60"/>
        <w:jc w:val="both"/>
        <w:rPr>
          <w:rFonts w:ascii="Verdana" w:eastAsia="Verdana" w:hAnsi="Verdana" w:cs="Verdana"/>
          <w:b/>
          <w:color w:val="000000"/>
          <w:sz w:val="18"/>
          <w:szCs w:val="18"/>
        </w:rPr>
      </w:pPr>
    </w:p>
    <w:p w14:paraId="46413B73" w14:textId="77777777" w:rsidR="00EC6BBF" w:rsidRDefault="005B1CF5">
      <w:pPr>
        <w:rPr>
          <w:rFonts w:ascii="Verdana" w:eastAsia="Verdana" w:hAnsi="Verdana" w:cs="Verdana"/>
          <w:b/>
          <w:sz w:val="18"/>
          <w:szCs w:val="18"/>
        </w:rPr>
      </w:pPr>
      <w:r>
        <w:br w:type="page"/>
      </w:r>
    </w:p>
    <w:p w14:paraId="4F928F41" w14:textId="77777777" w:rsidR="00EC6BBF" w:rsidRDefault="005B1CF5">
      <w:p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sz w:val="18"/>
          <w:szCs w:val="18"/>
        </w:rPr>
        <w:lastRenderedPageBreak/>
        <w:t xml:space="preserve">I. NAZWA I ADRES ZAMAWIAJĄCEGO </w:t>
      </w:r>
      <w:r>
        <w:rPr>
          <w:rFonts w:ascii="Verdana" w:eastAsia="Verdana" w:hAnsi="Verdana" w:cs="Verdana"/>
          <w:color w:val="000000"/>
          <w:sz w:val="18"/>
          <w:szCs w:val="18"/>
        </w:rPr>
        <w:t xml:space="preserve"> </w:t>
      </w:r>
    </w:p>
    <w:p w14:paraId="448EA0B5" w14:textId="77777777" w:rsidR="00EC6BBF" w:rsidRDefault="005B1CF5">
      <w:pPr>
        <w:spacing w:after="120" w:line="240" w:lineRule="auto"/>
        <w:jc w:val="both"/>
        <w:rPr>
          <w:rFonts w:ascii="Verdana" w:eastAsia="Verdana" w:hAnsi="Verdana" w:cs="Verdana"/>
          <w:sz w:val="18"/>
          <w:szCs w:val="18"/>
        </w:rPr>
      </w:pPr>
      <w:r>
        <w:rPr>
          <w:rFonts w:ascii="Verdana" w:eastAsia="Verdana" w:hAnsi="Verdana" w:cs="Verdana"/>
          <w:sz w:val="18"/>
          <w:szCs w:val="18"/>
        </w:rPr>
        <w:t>Szkoła Podstawowa nr 29</w:t>
      </w:r>
    </w:p>
    <w:p w14:paraId="2EB80F67" w14:textId="77777777" w:rsidR="00EC6BBF" w:rsidRDefault="005B1CF5">
      <w:pPr>
        <w:spacing w:after="120" w:line="240" w:lineRule="auto"/>
        <w:jc w:val="both"/>
        <w:rPr>
          <w:rFonts w:ascii="Verdana" w:eastAsia="Verdana" w:hAnsi="Verdana" w:cs="Verdana"/>
          <w:sz w:val="18"/>
          <w:szCs w:val="18"/>
        </w:rPr>
      </w:pPr>
      <w:r>
        <w:rPr>
          <w:rFonts w:ascii="Verdana" w:eastAsia="Verdana" w:hAnsi="Verdana" w:cs="Verdana"/>
          <w:sz w:val="18"/>
          <w:szCs w:val="18"/>
        </w:rPr>
        <w:t xml:space="preserve">al. Dembowskiego 12, 30-540 Kraków </w:t>
      </w:r>
    </w:p>
    <w:p w14:paraId="6633BF7A" w14:textId="77777777" w:rsidR="00EC6BBF" w:rsidRDefault="005B1CF5">
      <w:pPr>
        <w:spacing w:after="120" w:line="240" w:lineRule="auto"/>
        <w:jc w:val="both"/>
        <w:rPr>
          <w:rFonts w:ascii="Verdana" w:eastAsia="Verdana" w:hAnsi="Verdana" w:cs="Verdana"/>
          <w:sz w:val="18"/>
          <w:szCs w:val="18"/>
        </w:rPr>
      </w:pPr>
      <w:r>
        <w:rPr>
          <w:rFonts w:ascii="Verdana" w:eastAsia="Verdana" w:hAnsi="Verdana" w:cs="Verdana"/>
          <w:sz w:val="18"/>
          <w:szCs w:val="18"/>
        </w:rPr>
        <w:t>tel. +48 (12) 656-15-44</w:t>
      </w:r>
    </w:p>
    <w:p w14:paraId="6A459C16" w14:textId="5DAE46DA" w:rsidR="00EC6BBF" w:rsidRDefault="005B1CF5">
      <w:pPr>
        <w:spacing w:after="120" w:line="240" w:lineRule="auto"/>
        <w:jc w:val="both"/>
        <w:rPr>
          <w:rFonts w:ascii="Verdana" w:eastAsia="Verdana" w:hAnsi="Verdana" w:cs="Verdana"/>
          <w:sz w:val="18"/>
          <w:szCs w:val="18"/>
        </w:rPr>
      </w:pPr>
      <w:r>
        <w:rPr>
          <w:rFonts w:ascii="Verdana" w:eastAsia="Verdana" w:hAnsi="Verdana" w:cs="Verdana"/>
          <w:sz w:val="18"/>
          <w:szCs w:val="18"/>
        </w:rPr>
        <w:t>Adres poczty elektronicznej: sekretariat@sp29krakow.pl</w:t>
      </w:r>
    </w:p>
    <w:p w14:paraId="0B81DFFF" w14:textId="77777777" w:rsidR="00EC6BBF" w:rsidRDefault="005B1CF5">
      <w:pPr>
        <w:spacing w:after="120" w:line="240" w:lineRule="auto"/>
        <w:jc w:val="both"/>
        <w:rPr>
          <w:rFonts w:ascii="Verdana" w:eastAsia="Verdana" w:hAnsi="Verdana" w:cs="Verdana"/>
          <w:sz w:val="18"/>
          <w:szCs w:val="18"/>
        </w:rPr>
      </w:pPr>
      <w:r>
        <w:rPr>
          <w:rFonts w:ascii="Verdana" w:eastAsia="Verdana" w:hAnsi="Verdana" w:cs="Verdana"/>
          <w:sz w:val="18"/>
          <w:szCs w:val="18"/>
        </w:rPr>
        <w:t>Adres strony internetowej Zamawiającego: https://www.bip.krakow.pl/?bip_id=50</w:t>
      </w:r>
    </w:p>
    <w:p w14:paraId="107AF19D" w14:textId="77777777" w:rsidR="00EC6BBF" w:rsidRDefault="005B1CF5">
      <w:p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 xml:space="preserve">Adres Platformy na której prowadzone będzie postępowanie: </w:t>
      </w:r>
    </w:p>
    <w:p w14:paraId="5793BB72" w14:textId="77777777" w:rsidR="00EC6BBF" w:rsidRDefault="005B1CF5">
      <w:p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https://ezamowienia.gov.pl/pl/</w:t>
      </w:r>
    </w:p>
    <w:p w14:paraId="598AF315" w14:textId="77777777" w:rsidR="00EC6BBF" w:rsidRDefault="005B1CF5">
      <w:p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Adres strony internetowej, na której udostępniane będą zmiany i wyjaśnienia treści SWZ oraz inne dokumenty zamówienia bezpośrednio związane z postępowaniem o udzielenie zamówienia: https://ezamowienia.gov.pl/pl/</w:t>
      </w:r>
    </w:p>
    <w:p w14:paraId="429C5155" w14:textId="77777777" w:rsidR="00EC6BBF" w:rsidRDefault="00EC6BBF">
      <w:pPr>
        <w:pBdr>
          <w:top w:val="nil"/>
          <w:left w:val="nil"/>
          <w:bottom w:val="nil"/>
          <w:right w:val="nil"/>
          <w:between w:val="nil"/>
        </w:pBdr>
        <w:spacing w:after="120" w:line="240" w:lineRule="auto"/>
        <w:jc w:val="both"/>
        <w:rPr>
          <w:rFonts w:ascii="Verdana" w:eastAsia="Verdana" w:hAnsi="Verdana" w:cs="Verdana"/>
          <w:b/>
          <w:color w:val="000000"/>
          <w:sz w:val="18"/>
          <w:szCs w:val="18"/>
        </w:rPr>
      </w:pPr>
    </w:p>
    <w:p w14:paraId="01E90884"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II. TRYB UDZIELENIA ZAMÓWIENIA</w:t>
      </w:r>
    </w:p>
    <w:p w14:paraId="63F8733D"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Niniejsze postępowanie prowadzone jest w trybie podstawowym o jakim stanowi art. 275 pkt 1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w:t>
      </w:r>
    </w:p>
    <w:p w14:paraId="4D69C959"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nie przewiduje wyboru najkorzystniejszej oferty z możliwością prowadzenia negocjacji.</w:t>
      </w:r>
    </w:p>
    <w:p w14:paraId="6E5E322C"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Szacunkowa wartość przedmiotowego zamówienia nie przekracza progów unijnych o jakich mowa w art. 3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w:t>
      </w:r>
    </w:p>
    <w:p w14:paraId="2EB7AFD5"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przewiduje możliwości składania ofert częściowych. </w:t>
      </w:r>
    </w:p>
    <w:p w14:paraId="57E13CF1"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nie przewiduje aukcji elektronicznej.</w:t>
      </w:r>
    </w:p>
    <w:p w14:paraId="76EBDD16"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nie przewiduje złożenia oferty w postaci katalogów elektronicznych.</w:t>
      </w:r>
    </w:p>
    <w:p w14:paraId="518D98A4"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nie prowadzi postępowania w celu zawarcia umowy ramowej.</w:t>
      </w:r>
    </w:p>
    <w:p w14:paraId="4025AAF6"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zastrzega możliwości ubiegania się o udzielenie zamówienia wyłącznie przez wykonawców, o których mowa w art. 94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w:t>
      </w:r>
    </w:p>
    <w:p w14:paraId="001C81FA" w14:textId="77777777" w:rsidR="00EC6BBF" w:rsidRDefault="005B1CF5">
      <w:pPr>
        <w:numPr>
          <w:ilvl w:val="0"/>
          <w:numId w:val="3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określa dodatkowych wymagań związanych z zatrudnianiem osób, o których mowa w art. 96 ust. 2 pkt 2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w:t>
      </w:r>
    </w:p>
    <w:p w14:paraId="60B308CB" w14:textId="77777777" w:rsidR="00EC6BBF" w:rsidRDefault="00EC6BBF">
      <w:pPr>
        <w:pBdr>
          <w:top w:val="nil"/>
          <w:left w:val="nil"/>
          <w:bottom w:val="nil"/>
          <w:right w:val="nil"/>
          <w:between w:val="nil"/>
        </w:pBdr>
        <w:spacing w:after="120" w:line="240" w:lineRule="auto"/>
        <w:jc w:val="both"/>
        <w:rPr>
          <w:rFonts w:ascii="Verdana" w:eastAsia="Verdana" w:hAnsi="Verdana" w:cs="Verdana"/>
          <w:b/>
          <w:color w:val="000000"/>
          <w:sz w:val="18"/>
          <w:szCs w:val="18"/>
        </w:rPr>
      </w:pPr>
    </w:p>
    <w:p w14:paraId="4F653DB2"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 xml:space="preserve">III. OPIS PRZEDMIOTU ZAMÓWIENIA </w:t>
      </w:r>
    </w:p>
    <w:p w14:paraId="79FCB7BE" w14:textId="77777777" w:rsidR="00EC6BBF" w:rsidRDefault="005B1CF5">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Przedmiotem zamówienia są następujące roboty:</w:t>
      </w:r>
    </w:p>
    <w:p w14:paraId="6F21EB4F" w14:textId="77777777" w:rsidR="00EC6BBF" w:rsidRPr="00FA7A55" w:rsidRDefault="005B1CF5">
      <w:pPr>
        <w:pBdr>
          <w:top w:val="nil"/>
          <w:left w:val="nil"/>
          <w:bottom w:val="nil"/>
          <w:right w:val="nil"/>
          <w:between w:val="nil"/>
        </w:pBdr>
        <w:spacing w:after="120" w:line="240" w:lineRule="auto"/>
        <w:ind w:left="720"/>
        <w:jc w:val="both"/>
        <w:rPr>
          <w:rFonts w:ascii="Verdana" w:eastAsia="Verdana" w:hAnsi="Verdana" w:cs="Verdana"/>
          <w:sz w:val="18"/>
          <w:szCs w:val="18"/>
        </w:rPr>
      </w:pPr>
      <w:r>
        <w:rPr>
          <w:rFonts w:ascii="Verdana" w:eastAsia="Verdana" w:hAnsi="Verdana" w:cs="Verdana"/>
          <w:sz w:val="18"/>
          <w:szCs w:val="18"/>
        </w:rPr>
        <w:t xml:space="preserve">Przedmiotem opracowania jest sala gimnastyczna zlokalizowana w kompleksie szkolnym Szkoły Podstawowej nr 29 im, Jana Matejki w Krakowie, przy alei Dembowskiego 12, na działce nr 503 </w:t>
      </w:r>
      <w:proofErr w:type="spellStart"/>
      <w:r>
        <w:rPr>
          <w:rFonts w:ascii="Verdana" w:eastAsia="Verdana" w:hAnsi="Verdana" w:cs="Verdana"/>
          <w:sz w:val="18"/>
          <w:szCs w:val="18"/>
        </w:rPr>
        <w:t>obr</w:t>
      </w:r>
      <w:proofErr w:type="spellEnd"/>
      <w:r>
        <w:rPr>
          <w:rFonts w:ascii="Verdana" w:eastAsia="Verdana" w:hAnsi="Verdana" w:cs="Verdana"/>
          <w:sz w:val="18"/>
          <w:szCs w:val="18"/>
        </w:rPr>
        <w:t xml:space="preserve">. P-13 jedn. </w:t>
      </w:r>
      <w:proofErr w:type="spellStart"/>
      <w:r>
        <w:rPr>
          <w:rFonts w:ascii="Verdana" w:eastAsia="Verdana" w:hAnsi="Verdana" w:cs="Verdana"/>
          <w:sz w:val="18"/>
          <w:szCs w:val="18"/>
        </w:rPr>
        <w:t>ewid</w:t>
      </w:r>
      <w:proofErr w:type="spellEnd"/>
      <w:r>
        <w:rPr>
          <w:rFonts w:ascii="Verdana" w:eastAsia="Verdana" w:hAnsi="Verdana" w:cs="Verdana"/>
          <w:sz w:val="18"/>
          <w:szCs w:val="18"/>
        </w:rPr>
        <w:t xml:space="preserve">. </w:t>
      </w:r>
      <w:r w:rsidRPr="00FA7A55">
        <w:rPr>
          <w:rFonts w:ascii="Verdana" w:eastAsia="Verdana" w:hAnsi="Verdana" w:cs="Verdana"/>
          <w:sz w:val="18"/>
          <w:szCs w:val="18"/>
        </w:rPr>
        <w:t>Podgórze.</w:t>
      </w:r>
    </w:p>
    <w:p w14:paraId="034D1623" w14:textId="01E0EE78" w:rsidR="00EC6BBF" w:rsidRPr="00FA7A55" w:rsidRDefault="005B1CF5">
      <w:pPr>
        <w:pBdr>
          <w:top w:val="nil"/>
          <w:left w:val="nil"/>
          <w:bottom w:val="nil"/>
          <w:right w:val="nil"/>
          <w:between w:val="nil"/>
        </w:pBdr>
        <w:spacing w:after="120" w:line="240" w:lineRule="auto"/>
        <w:ind w:left="720"/>
        <w:jc w:val="both"/>
        <w:rPr>
          <w:rFonts w:ascii="Verdana" w:eastAsia="Verdana" w:hAnsi="Verdana" w:cs="Verdana"/>
          <w:sz w:val="18"/>
          <w:szCs w:val="18"/>
        </w:rPr>
      </w:pPr>
      <w:r w:rsidRPr="00FA7A55">
        <w:rPr>
          <w:rFonts w:ascii="Verdana" w:eastAsia="Verdana" w:hAnsi="Verdana" w:cs="Verdana"/>
          <w:sz w:val="18"/>
          <w:szCs w:val="18"/>
        </w:rPr>
        <w:t xml:space="preserve">Zakres opracowania obejmuje remont sali gimnastycznej, zgodnie z dalszą częścią projektu, oraz z częścią rysunkową. Remont będzie polegał na rozbiórce i wykonaniu nowego parkietu drewnianego. Dodatkowo projekt przewiduje malowanie ścian i sufitów, wymianę drzwi do kantorka nauczycieli </w:t>
      </w:r>
      <w:proofErr w:type="spellStart"/>
      <w:r w:rsidRPr="00FA7A55">
        <w:rPr>
          <w:rFonts w:ascii="Verdana" w:eastAsia="Verdana" w:hAnsi="Verdana" w:cs="Verdana"/>
          <w:sz w:val="18"/>
          <w:szCs w:val="18"/>
        </w:rPr>
        <w:t>wf</w:t>
      </w:r>
      <w:proofErr w:type="spellEnd"/>
      <w:r w:rsidRPr="00FA7A55">
        <w:rPr>
          <w:rFonts w:ascii="Verdana" w:eastAsia="Verdana" w:hAnsi="Verdana" w:cs="Verdana"/>
          <w:sz w:val="18"/>
          <w:szCs w:val="18"/>
        </w:rPr>
        <w:t>, wymianę drzwi wejściowych na salę gimnastyczną, wymianę osłon na kaloryfery, wymiana drabinek (26 sztuk drabinek drewnianych o wymiarach 90 cm * 300 cm), wymiana drzwi</w:t>
      </w:r>
      <w:r w:rsidR="00C14E05" w:rsidRPr="00FA7A55">
        <w:rPr>
          <w:rFonts w:ascii="Verdana" w:eastAsia="Verdana" w:hAnsi="Verdana" w:cs="Verdana"/>
          <w:sz w:val="18"/>
          <w:szCs w:val="18"/>
        </w:rPr>
        <w:t xml:space="preserve"> (klasa</w:t>
      </w:r>
      <w:r w:rsidR="00B97180" w:rsidRPr="00FA7A55">
        <w:rPr>
          <w:rFonts w:ascii="Verdana" w:eastAsia="Verdana" w:hAnsi="Verdana" w:cs="Verdana"/>
          <w:sz w:val="18"/>
          <w:szCs w:val="18"/>
        </w:rPr>
        <w:t xml:space="preserve"> 2 lub wyższa </w:t>
      </w:r>
      <w:r w:rsidR="00267100" w:rsidRPr="00FA7A55">
        <w:rPr>
          <w:rFonts w:ascii="Verdana" w:eastAsia="Verdana" w:hAnsi="Verdana" w:cs="Verdana"/>
          <w:sz w:val="18"/>
          <w:szCs w:val="18"/>
        </w:rPr>
        <w:t xml:space="preserve">– </w:t>
      </w:r>
      <w:r w:rsidR="00B97180" w:rsidRPr="00FA7A55">
        <w:rPr>
          <w:rFonts w:ascii="Verdana" w:eastAsia="Verdana" w:hAnsi="Verdana" w:cs="Verdana"/>
          <w:sz w:val="18"/>
          <w:szCs w:val="18"/>
        </w:rPr>
        <w:t>według normy PN-EN 1192:2001 lub równoważnej</w:t>
      </w:r>
      <w:r w:rsidR="00A138E3" w:rsidRPr="00FA7A55">
        <w:rPr>
          <w:rFonts w:ascii="Verdana" w:eastAsia="Verdana" w:hAnsi="Verdana" w:cs="Verdana"/>
          <w:sz w:val="18"/>
          <w:szCs w:val="18"/>
        </w:rPr>
        <w:t xml:space="preserve"> oraz, klasa EI30 przeciwpożarowa – wg normy PN-EN 14351-2</w:t>
      </w:r>
      <w:r w:rsidR="00267100" w:rsidRPr="00FA7A55">
        <w:rPr>
          <w:rFonts w:ascii="Verdana" w:eastAsia="Verdana" w:hAnsi="Verdana" w:cs="Verdana"/>
          <w:sz w:val="18"/>
          <w:szCs w:val="18"/>
        </w:rPr>
        <w:t xml:space="preserve"> lub równoważnej</w:t>
      </w:r>
      <w:r w:rsidR="00B97180" w:rsidRPr="00FA7A55">
        <w:rPr>
          <w:rFonts w:ascii="Verdana" w:eastAsia="Verdana" w:hAnsi="Verdana" w:cs="Verdana"/>
          <w:sz w:val="18"/>
          <w:szCs w:val="18"/>
        </w:rPr>
        <w:t>)</w:t>
      </w:r>
      <w:r w:rsidRPr="00FA7A55">
        <w:rPr>
          <w:rFonts w:ascii="Verdana" w:eastAsia="Verdana" w:hAnsi="Verdana" w:cs="Verdana"/>
          <w:sz w:val="18"/>
          <w:szCs w:val="18"/>
        </w:rPr>
        <w:t xml:space="preserve"> do magazynu sprzętu </w:t>
      </w:r>
      <w:proofErr w:type="spellStart"/>
      <w:r w:rsidRPr="00FA7A55">
        <w:rPr>
          <w:rFonts w:ascii="Verdana" w:eastAsia="Verdana" w:hAnsi="Verdana" w:cs="Verdana"/>
          <w:sz w:val="18"/>
          <w:szCs w:val="18"/>
        </w:rPr>
        <w:t>wf</w:t>
      </w:r>
      <w:proofErr w:type="spellEnd"/>
      <w:r w:rsidRPr="00FA7A55">
        <w:rPr>
          <w:rFonts w:ascii="Verdana" w:eastAsia="Verdana" w:hAnsi="Verdana" w:cs="Verdana"/>
          <w:sz w:val="18"/>
          <w:szCs w:val="18"/>
        </w:rPr>
        <w:t>, wraz z budowa ścianki działowej, oraz renowacje parapetów.</w:t>
      </w:r>
    </w:p>
    <w:p w14:paraId="3F56E780" w14:textId="77777777" w:rsidR="00EC6BBF" w:rsidRPr="00892F7F" w:rsidRDefault="005B1CF5">
      <w:pPr>
        <w:pBdr>
          <w:top w:val="nil"/>
          <w:left w:val="nil"/>
          <w:bottom w:val="nil"/>
          <w:right w:val="nil"/>
          <w:between w:val="nil"/>
        </w:pBdr>
        <w:spacing w:after="120" w:line="240" w:lineRule="auto"/>
        <w:ind w:left="720"/>
        <w:jc w:val="both"/>
        <w:rPr>
          <w:rFonts w:ascii="Verdana" w:eastAsia="Verdana" w:hAnsi="Verdana" w:cs="Verdana"/>
          <w:sz w:val="18"/>
          <w:szCs w:val="18"/>
        </w:rPr>
      </w:pPr>
      <w:r w:rsidRPr="00FA7A55">
        <w:rPr>
          <w:rFonts w:ascii="Verdana" w:eastAsia="Verdana" w:hAnsi="Verdana" w:cs="Verdana"/>
          <w:sz w:val="18"/>
          <w:szCs w:val="18"/>
        </w:rPr>
        <w:t xml:space="preserve">Celem opracowania jest wskazania niezbędnych prac w celu wykonania remontu zgodnie z </w:t>
      </w:r>
      <w:r w:rsidRPr="00892F7F">
        <w:rPr>
          <w:rFonts w:ascii="Verdana" w:eastAsia="Verdana" w:hAnsi="Verdana" w:cs="Verdana"/>
          <w:sz w:val="18"/>
          <w:szCs w:val="18"/>
        </w:rPr>
        <w:t>przepisami, normami budowlanymi i sztuką budowlaną.</w:t>
      </w:r>
    </w:p>
    <w:p w14:paraId="03FBE87B" w14:textId="77777777" w:rsidR="00EC6BBF" w:rsidRPr="00892F7F" w:rsidRDefault="005B1CF5">
      <w:pPr>
        <w:pBdr>
          <w:top w:val="nil"/>
          <w:left w:val="nil"/>
          <w:bottom w:val="nil"/>
          <w:right w:val="nil"/>
          <w:between w:val="nil"/>
        </w:pBdr>
        <w:spacing w:after="120" w:line="240" w:lineRule="auto"/>
        <w:ind w:left="357"/>
        <w:jc w:val="both"/>
        <w:rPr>
          <w:rFonts w:ascii="Verdana" w:eastAsia="Verdana" w:hAnsi="Verdana" w:cs="Verdana"/>
          <w:color w:val="000000"/>
          <w:sz w:val="18"/>
          <w:szCs w:val="18"/>
        </w:rPr>
      </w:pPr>
      <w:r w:rsidRPr="00892F7F">
        <w:rPr>
          <w:rFonts w:ascii="Verdana" w:eastAsia="Verdana" w:hAnsi="Verdana" w:cs="Verdana"/>
          <w:color w:val="000000"/>
          <w:sz w:val="18"/>
          <w:szCs w:val="18"/>
        </w:rPr>
        <w:t>Szczegółowy zakres i ilości robót ujęto w dokumentacji technicznej, na którą składają się:</w:t>
      </w:r>
    </w:p>
    <w:p w14:paraId="72126C08" w14:textId="48CCB380" w:rsidR="00EC6BBF" w:rsidRPr="00892F7F" w:rsidRDefault="005B1CF5">
      <w:pPr>
        <w:pBdr>
          <w:top w:val="nil"/>
          <w:left w:val="nil"/>
          <w:bottom w:val="nil"/>
          <w:right w:val="nil"/>
          <w:between w:val="nil"/>
        </w:pBdr>
        <w:spacing w:after="120" w:line="240" w:lineRule="auto"/>
        <w:ind w:left="357"/>
        <w:jc w:val="both"/>
        <w:rPr>
          <w:rFonts w:ascii="Verdana" w:eastAsia="Verdana" w:hAnsi="Verdana" w:cs="Verdana"/>
          <w:color w:val="000000"/>
          <w:sz w:val="18"/>
          <w:szCs w:val="18"/>
        </w:rPr>
      </w:pPr>
      <w:r w:rsidRPr="00892F7F">
        <w:rPr>
          <w:rFonts w:ascii="Verdana" w:eastAsia="Verdana" w:hAnsi="Verdana" w:cs="Verdana"/>
          <w:color w:val="000000"/>
          <w:sz w:val="18"/>
          <w:szCs w:val="18"/>
        </w:rPr>
        <w:t>1) przedmiar robót –  załącznik nr 6.1,</w:t>
      </w:r>
    </w:p>
    <w:p w14:paraId="47C75555" w14:textId="77777777" w:rsidR="00EC6BBF" w:rsidRPr="00892F7F" w:rsidRDefault="005B1CF5">
      <w:pPr>
        <w:pBdr>
          <w:top w:val="nil"/>
          <w:left w:val="nil"/>
          <w:bottom w:val="nil"/>
          <w:right w:val="nil"/>
          <w:between w:val="nil"/>
        </w:pBdr>
        <w:spacing w:after="120" w:line="240" w:lineRule="auto"/>
        <w:ind w:left="357"/>
        <w:jc w:val="both"/>
        <w:rPr>
          <w:rFonts w:ascii="Verdana" w:eastAsia="Verdana" w:hAnsi="Verdana" w:cs="Verdana"/>
          <w:sz w:val="18"/>
          <w:szCs w:val="18"/>
        </w:rPr>
      </w:pPr>
      <w:r w:rsidRPr="00892F7F">
        <w:rPr>
          <w:rFonts w:ascii="Verdana" w:eastAsia="Verdana" w:hAnsi="Verdana" w:cs="Verdana"/>
          <w:sz w:val="18"/>
          <w:szCs w:val="18"/>
        </w:rPr>
        <w:t>2) projekt budowlany na który składa się:</w:t>
      </w:r>
    </w:p>
    <w:p w14:paraId="45218368" w14:textId="77777777" w:rsidR="00EC6BBF" w:rsidRPr="006E3662" w:rsidRDefault="005B1CF5" w:rsidP="00FA7A55">
      <w:pPr>
        <w:pStyle w:val="TableParagraph"/>
        <w:rPr>
          <w:rFonts w:ascii="Verdana" w:hAnsi="Verdana"/>
          <w:sz w:val="18"/>
          <w:szCs w:val="18"/>
          <w:lang w:val="pl-PL"/>
        </w:rPr>
      </w:pPr>
      <w:r w:rsidRPr="006E3662">
        <w:rPr>
          <w:rFonts w:ascii="Verdana" w:hAnsi="Verdana"/>
          <w:sz w:val="18"/>
          <w:szCs w:val="18"/>
          <w:lang w:val="pl-PL"/>
        </w:rPr>
        <w:t>Projekt zagospodarowania terenu -załącznik nr 6.2</w:t>
      </w:r>
    </w:p>
    <w:p w14:paraId="273CF794" w14:textId="77777777" w:rsidR="004713CF" w:rsidRPr="006E3662" w:rsidRDefault="005B1CF5" w:rsidP="00FA7A55">
      <w:pPr>
        <w:pStyle w:val="TableParagraph"/>
        <w:rPr>
          <w:rFonts w:ascii="Verdana" w:hAnsi="Verdana"/>
          <w:sz w:val="18"/>
          <w:szCs w:val="18"/>
          <w:lang w:val="pl-PL"/>
        </w:rPr>
      </w:pPr>
      <w:r w:rsidRPr="006E3662">
        <w:rPr>
          <w:rFonts w:ascii="Verdana" w:hAnsi="Verdana"/>
          <w:sz w:val="18"/>
          <w:szCs w:val="18"/>
          <w:lang w:val="pl-PL"/>
        </w:rPr>
        <w:t>Projekt architektoniczno-budowlany - załącznik nr 6.3</w:t>
      </w:r>
    </w:p>
    <w:p w14:paraId="6FAEEB49" w14:textId="70465772" w:rsidR="00EC6BBF" w:rsidRPr="006E3662" w:rsidRDefault="004713CF" w:rsidP="00FA7A55">
      <w:pPr>
        <w:pStyle w:val="TableParagraph"/>
        <w:rPr>
          <w:rFonts w:ascii="Verdana" w:hAnsi="Verdana"/>
          <w:sz w:val="18"/>
          <w:szCs w:val="18"/>
          <w:lang w:val="pl-PL"/>
        </w:rPr>
      </w:pPr>
      <w:r w:rsidRPr="006E3662">
        <w:rPr>
          <w:rFonts w:ascii="Verdana" w:hAnsi="Verdana"/>
          <w:sz w:val="18"/>
          <w:szCs w:val="18"/>
          <w:lang w:val="pl-PL"/>
        </w:rPr>
        <w:lastRenderedPageBreak/>
        <w:t>rysunki techniczne</w:t>
      </w:r>
      <w:r w:rsidRPr="006E3662">
        <w:rPr>
          <w:rFonts w:ascii="Verdana" w:hAnsi="Verdana"/>
          <w:color w:val="000000"/>
          <w:sz w:val="18"/>
          <w:szCs w:val="18"/>
          <w:lang w:val="pl-PL"/>
        </w:rPr>
        <w:t xml:space="preserve"> – załącznik nr 6.</w:t>
      </w:r>
      <w:r w:rsidRPr="006E3662">
        <w:rPr>
          <w:rFonts w:ascii="Verdana" w:hAnsi="Verdana"/>
          <w:sz w:val="18"/>
          <w:szCs w:val="18"/>
          <w:lang w:val="pl-PL"/>
        </w:rPr>
        <w:t>4 i 6.5</w:t>
      </w:r>
      <w:r w:rsidRPr="006E3662">
        <w:rPr>
          <w:rFonts w:ascii="Verdana" w:hAnsi="Verdana"/>
          <w:color w:val="000000"/>
          <w:sz w:val="18"/>
          <w:szCs w:val="18"/>
          <w:lang w:val="pl-PL"/>
        </w:rPr>
        <w:t>,</w:t>
      </w:r>
    </w:p>
    <w:p w14:paraId="248531D4" w14:textId="63AAAFA4" w:rsidR="00EC6BBF" w:rsidRPr="00892F7F" w:rsidRDefault="005B1CF5">
      <w:pPr>
        <w:pBdr>
          <w:top w:val="nil"/>
          <w:left w:val="nil"/>
          <w:bottom w:val="nil"/>
          <w:right w:val="nil"/>
          <w:between w:val="nil"/>
        </w:pBdr>
        <w:spacing w:after="120" w:line="240" w:lineRule="auto"/>
        <w:ind w:left="357"/>
        <w:jc w:val="both"/>
        <w:rPr>
          <w:rFonts w:ascii="Verdana" w:eastAsia="Verdana" w:hAnsi="Verdana" w:cs="Verdana"/>
          <w:color w:val="000000"/>
          <w:sz w:val="18"/>
          <w:szCs w:val="18"/>
        </w:rPr>
      </w:pPr>
      <w:r w:rsidRPr="00892F7F">
        <w:rPr>
          <w:rFonts w:ascii="Verdana" w:eastAsia="Verdana" w:hAnsi="Verdana" w:cs="Verdana"/>
          <w:sz w:val="18"/>
          <w:szCs w:val="18"/>
        </w:rPr>
        <w:t>3</w:t>
      </w:r>
      <w:r w:rsidR="004713CF" w:rsidRPr="00892F7F">
        <w:rPr>
          <w:rFonts w:ascii="Verdana" w:eastAsia="Verdana" w:hAnsi="Verdana" w:cs="Verdana"/>
          <w:sz w:val="18"/>
          <w:szCs w:val="18"/>
        </w:rPr>
        <w:t xml:space="preserve">) </w:t>
      </w:r>
      <w:r w:rsidRPr="00892F7F">
        <w:rPr>
          <w:rFonts w:ascii="Verdana" w:eastAsia="Verdana" w:hAnsi="Verdana" w:cs="Verdana"/>
          <w:sz w:val="18"/>
          <w:szCs w:val="18"/>
        </w:rPr>
        <w:t>Plan BIOZ - załącznik</w:t>
      </w:r>
      <w:r w:rsidR="00267100" w:rsidRPr="00892F7F">
        <w:rPr>
          <w:rFonts w:ascii="Verdana" w:eastAsia="Verdana" w:hAnsi="Verdana" w:cs="Verdana"/>
          <w:sz w:val="18"/>
          <w:szCs w:val="18"/>
        </w:rPr>
        <w:t xml:space="preserve"> </w:t>
      </w:r>
      <w:r w:rsidRPr="00892F7F">
        <w:rPr>
          <w:rFonts w:ascii="Verdana" w:eastAsia="Verdana" w:hAnsi="Verdana" w:cs="Verdana"/>
          <w:sz w:val="18"/>
          <w:szCs w:val="18"/>
        </w:rPr>
        <w:t>nr 6.</w:t>
      </w:r>
      <w:r w:rsidR="004713CF" w:rsidRPr="00892F7F">
        <w:rPr>
          <w:rFonts w:ascii="Verdana" w:eastAsia="Verdana" w:hAnsi="Verdana" w:cs="Verdana"/>
          <w:sz w:val="18"/>
          <w:szCs w:val="18"/>
        </w:rPr>
        <w:t>6</w:t>
      </w:r>
    </w:p>
    <w:p w14:paraId="26A3AFC1" w14:textId="77777777" w:rsidR="00EC6BBF" w:rsidRPr="00892F7F" w:rsidRDefault="00EC6BBF">
      <w:pPr>
        <w:pBdr>
          <w:top w:val="nil"/>
          <w:left w:val="nil"/>
          <w:bottom w:val="nil"/>
          <w:right w:val="nil"/>
          <w:between w:val="nil"/>
        </w:pBdr>
        <w:spacing w:after="120" w:line="240" w:lineRule="auto"/>
        <w:jc w:val="both"/>
        <w:rPr>
          <w:rFonts w:ascii="Verdana" w:eastAsia="Verdana" w:hAnsi="Verdana" w:cs="Verdana"/>
          <w:color w:val="000000"/>
          <w:sz w:val="18"/>
          <w:szCs w:val="18"/>
        </w:rPr>
      </w:pPr>
    </w:p>
    <w:p w14:paraId="709A514F" w14:textId="77777777" w:rsidR="00EC6BBF" w:rsidRDefault="005B1CF5">
      <w:pPr>
        <w:numPr>
          <w:ilvl w:val="0"/>
          <w:numId w:val="18"/>
        </w:numPr>
        <w:pBdr>
          <w:top w:val="nil"/>
          <w:left w:val="nil"/>
          <w:bottom w:val="nil"/>
          <w:right w:val="nil"/>
          <w:between w:val="nil"/>
        </w:pBdr>
        <w:spacing w:after="120" w:line="240" w:lineRule="auto"/>
        <w:ind w:left="357"/>
        <w:jc w:val="both"/>
        <w:rPr>
          <w:rFonts w:ascii="Verdana" w:eastAsia="Verdana" w:hAnsi="Verdana" w:cs="Verdana"/>
          <w:color w:val="000000"/>
          <w:sz w:val="18"/>
          <w:szCs w:val="18"/>
        </w:rPr>
      </w:pPr>
      <w:r>
        <w:rPr>
          <w:rFonts w:ascii="Verdana" w:eastAsia="Verdana" w:hAnsi="Verdana" w:cs="Verdana"/>
          <w:color w:val="000000"/>
          <w:sz w:val="18"/>
          <w:szCs w:val="18"/>
        </w:rPr>
        <w:t xml:space="preserve">Wspólny Słownik Zamówień (CPV): </w:t>
      </w:r>
      <w:r>
        <w:rPr>
          <w:rFonts w:ascii="Verdana" w:eastAsia="Verdana" w:hAnsi="Verdana" w:cs="Verdana"/>
          <w:sz w:val="18"/>
          <w:szCs w:val="18"/>
        </w:rPr>
        <w:t>45000000-7 Roboty budowlane, 45442100-8 – Roboty malarskie, 45453000-7 – Roboty remontowe i renowacyjne, 45432113-9 - Kładzenie parkietu, 45421000-4 Roboty w zakresie stolarki budowlanej.</w:t>
      </w:r>
    </w:p>
    <w:p w14:paraId="6B2E2780" w14:textId="77777777" w:rsidR="00EC6BBF" w:rsidRDefault="005B1CF5">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Zamówienie powinno zostać wykonane zgodnie z wzorem umowy, któr</w:t>
      </w:r>
      <w:r>
        <w:rPr>
          <w:rFonts w:ascii="Verdana" w:eastAsia="Verdana" w:hAnsi="Verdana" w:cs="Verdana"/>
          <w:sz w:val="18"/>
          <w:szCs w:val="18"/>
        </w:rPr>
        <w:t>y</w:t>
      </w:r>
      <w:r>
        <w:rPr>
          <w:rFonts w:ascii="Verdana" w:eastAsia="Verdana" w:hAnsi="Verdana" w:cs="Verdana"/>
          <w:color w:val="000000"/>
          <w:sz w:val="18"/>
          <w:szCs w:val="18"/>
        </w:rPr>
        <w:t xml:space="preserve"> stanowi załącznik nr </w:t>
      </w:r>
      <w:r>
        <w:rPr>
          <w:rFonts w:ascii="Verdana" w:eastAsia="Verdana" w:hAnsi="Verdana" w:cs="Verdana"/>
          <w:sz w:val="18"/>
          <w:szCs w:val="18"/>
        </w:rPr>
        <w:t>7</w:t>
      </w:r>
      <w:r>
        <w:rPr>
          <w:rFonts w:ascii="Verdana" w:eastAsia="Verdana" w:hAnsi="Verdana" w:cs="Verdana"/>
          <w:color w:val="000000"/>
          <w:sz w:val="18"/>
          <w:szCs w:val="18"/>
        </w:rPr>
        <w:t xml:space="preserve"> do SWZ.</w:t>
      </w:r>
    </w:p>
    <w:p w14:paraId="64AE579A" w14:textId="77777777" w:rsidR="00EC6BBF" w:rsidRDefault="005B1CF5">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wymaga, aby czynności związane z wykonywaniem robót budowlanych i instalacyjnych, rozbiórkowych, pomocnicze czynności niezbędne dla realizacji robót (z wyłączeniem kierowania robotami budowlanymi), były wykonywane przez osoby zatrudnione na podstawie umowy o pracę w rozumieniu art. 22 § 1 ustawy z dnia 26.06.1974 r. Kodeks pracy (tj. Dz.  U.  z  202</w:t>
      </w:r>
      <w:r>
        <w:rPr>
          <w:rFonts w:ascii="Verdana" w:eastAsia="Verdana" w:hAnsi="Verdana" w:cs="Verdana"/>
          <w:sz w:val="18"/>
          <w:szCs w:val="18"/>
        </w:rPr>
        <w:t>5</w:t>
      </w:r>
      <w:r>
        <w:rPr>
          <w:rFonts w:ascii="Verdana" w:eastAsia="Verdana" w:hAnsi="Verdana" w:cs="Verdana"/>
          <w:color w:val="000000"/>
          <w:sz w:val="18"/>
          <w:szCs w:val="18"/>
        </w:rPr>
        <w:t xml:space="preserve">  r. poz. </w:t>
      </w:r>
      <w:r>
        <w:rPr>
          <w:rFonts w:ascii="Verdana" w:eastAsia="Verdana" w:hAnsi="Verdana" w:cs="Verdana"/>
          <w:sz w:val="18"/>
          <w:szCs w:val="18"/>
        </w:rPr>
        <w:t>277</w:t>
      </w:r>
      <w:r>
        <w:rPr>
          <w:rFonts w:ascii="Verdana" w:eastAsia="Verdana" w:hAnsi="Verdana" w:cs="Verdana"/>
          <w:color w:val="000000"/>
          <w:sz w:val="18"/>
          <w:szCs w:val="18"/>
        </w:rPr>
        <w:t xml:space="preserve"> ze zm.). Zasady związane z dokumentowaniem zatrudnienia są określone we wzorze umowy (załącznik nr </w:t>
      </w:r>
      <w:r>
        <w:rPr>
          <w:rFonts w:ascii="Verdana" w:eastAsia="Verdana" w:hAnsi="Verdana" w:cs="Verdana"/>
          <w:sz w:val="18"/>
          <w:szCs w:val="18"/>
        </w:rPr>
        <w:t>7</w:t>
      </w:r>
      <w:r>
        <w:rPr>
          <w:rFonts w:ascii="Verdana" w:eastAsia="Verdana" w:hAnsi="Verdana" w:cs="Verdana"/>
          <w:color w:val="000000"/>
          <w:sz w:val="18"/>
          <w:szCs w:val="18"/>
        </w:rPr>
        <w:t xml:space="preserve"> do SWZ).</w:t>
      </w:r>
    </w:p>
    <w:p w14:paraId="0F63A3C3" w14:textId="77777777" w:rsidR="00EC6BBF" w:rsidRDefault="005B1CF5">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przypadku gdy Zamawiający w opisie przedmiotu zamówienia wskazał nazwy, znaki towarowe, patenty, pochodzenie, źródła lub szczególny proces, który charakteryzuje produkty lub usługi dostarczane przez konkretnego wykonawcę czy producenta, Zamawiający dopuszcza oferowanie produktów równoważnych pod warunkiem, że zapewnią uzyskanie parametrów technicznych nie gorszych od określonych w niniejszej SWZ. Ewentualne wskazanie tych informacji ma na celu jedynie przybliżyć wymagania, których nie można było opisać przy pomocy dostatecznie dokładnych i zrozumiałych określeń. Każdorazowo gdy wskazana jest w niniejszej SWZ lub załącznikach do niej taka informacja, należy przyjąć, że w odniesieniu do niej użyto sformułowania „lub równoważna”. Za kryterium uznania bądź nieuznania przez Zamawiającego równoważności oferowanego produktu względem produktu wskazanego w opisie przedmiotu zamówienia uważa się przy tym cechy produktu opisane w niniejszej SWZ.</w:t>
      </w:r>
    </w:p>
    <w:p w14:paraId="7C8E2A21" w14:textId="77777777" w:rsidR="00EC6BBF" w:rsidRDefault="005B1CF5">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 przypadku gdy Zamawiający użył w opisie przedmiotu zamówienia normy, specyfikacje techniczne czy systemy referencji technicznych, o których mowa w art. 101 ust. 1-3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należy rozumieć jako przykładowe. Zamawiający zgodnie z art. 101 ust. 4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dopuszcza w każdym przypadku zastosowanie rozwiązań równoważnych opisywanym w treści SWZ. Każdorazowo gdy wskazana jest w niniejszej SWZ lub załącznikach do SWZ norma, należy przyjąć, że w odniesieniu do niej użyto sformułowania „lub równoważna”.</w:t>
      </w:r>
    </w:p>
    <w:p w14:paraId="74F34053" w14:textId="77777777" w:rsidR="00EC6BBF" w:rsidRDefault="005B1CF5">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dopuszcza wykonanie przedmiotu zamówienia przy udziale podwykonawców. Zamawiający żąda wskazania przez Wykonawcę w ofercie (w Formularzu Oferty) zakresu zamówienia, którego wykonanie powierzy podwykonawcom oraz nazw podwykonawców.</w:t>
      </w:r>
    </w:p>
    <w:p w14:paraId="0957D79F" w14:textId="79B6510D" w:rsidR="00B97180" w:rsidRPr="00FA7A55" w:rsidRDefault="00B97180" w:rsidP="00B97180">
      <w:pPr>
        <w:numPr>
          <w:ilvl w:val="0"/>
          <w:numId w:val="18"/>
        </w:numPr>
        <w:pBdr>
          <w:top w:val="nil"/>
          <w:left w:val="nil"/>
          <w:bottom w:val="nil"/>
          <w:right w:val="nil"/>
          <w:between w:val="nil"/>
        </w:pBdr>
        <w:spacing w:after="120" w:line="240" w:lineRule="auto"/>
        <w:jc w:val="both"/>
        <w:rPr>
          <w:rFonts w:ascii="Verdana" w:eastAsia="Verdana" w:hAnsi="Verdana" w:cs="Verdana"/>
          <w:color w:val="000000"/>
          <w:sz w:val="18"/>
          <w:szCs w:val="18"/>
        </w:rPr>
      </w:pPr>
      <w:r w:rsidRPr="00B97180">
        <w:rPr>
          <w:rFonts w:ascii="Verdana" w:eastAsia="Verdana" w:hAnsi="Verdana" w:cs="Verdana"/>
          <w:color w:val="000000"/>
          <w:sz w:val="18"/>
          <w:szCs w:val="18"/>
        </w:rPr>
        <w:t xml:space="preserve">Zamawiający </w:t>
      </w:r>
      <w:r w:rsidRPr="00FA7A55">
        <w:rPr>
          <w:rFonts w:ascii="Verdana" w:eastAsia="Verdana" w:hAnsi="Verdana" w:cs="Verdana"/>
          <w:color w:val="000000"/>
          <w:sz w:val="18"/>
          <w:szCs w:val="18"/>
        </w:rPr>
        <w:t xml:space="preserve">przeprowadzi wizję lokalną. Nie ma ona charakteru obowiązkowego, Terminy wizji: </w:t>
      </w:r>
      <w:r w:rsidRPr="00FA7A55">
        <w:rPr>
          <w:rFonts w:ascii="Verdana" w:eastAsia="Verdana" w:hAnsi="Verdana" w:cs="Verdana"/>
          <w:b/>
          <w:bCs/>
          <w:color w:val="000000"/>
          <w:sz w:val="18"/>
          <w:szCs w:val="18"/>
        </w:rPr>
        <w:t>9.04.2025 r: 9.00 - 10.00 oraz 16.04.2025 r. 9.00 - 10.00</w:t>
      </w:r>
      <w:r w:rsidRPr="00FA7A55">
        <w:rPr>
          <w:rFonts w:ascii="Verdana" w:eastAsia="Verdana" w:hAnsi="Verdana" w:cs="Verdana"/>
          <w:color w:val="000000"/>
          <w:sz w:val="18"/>
          <w:szCs w:val="18"/>
        </w:rPr>
        <w:t xml:space="preserve">, miejsce spotkania: Szkoła Podstawowa nr 29, al. Dembowskiego 12, 30-540 Kraków (sekretariat). Kontakt w sprawie wizji: </w:t>
      </w:r>
      <w:r w:rsidR="00FA7A55" w:rsidRPr="00FA7A55">
        <w:rPr>
          <w:rFonts w:ascii="Verdana" w:eastAsia="Verdana" w:hAnsi="Verdana" w:cs="Verdana"/>
          <w:color w:val="000000"/>
          <w:sz w:val="18"/>
          <w:szCs w:val="18"/>
        </w:rPr>
        <w:t>Anna Wietrzyk, tel. 660-637-646.</w:t>
      </w:r>
    </w:p>
    <w:p w14:paraId="32F7B899" w14:textId="77777777" w:rsidR="00EC6BBF" w:rsidRDefault="00EC6BBF">
      <w:pPr>
        <w:pBdr>
          <w:top w:val="nil"/>
          <w:left w:val="nil"/>
          <w:bottom w:val="nil"/>
          <w:right w:val="nil"/>
          <w:between w:val="nil"/>
        </w:pBdr>
        <w:spacing w:after="0" w:line="240" w:lineRule="auto"/>
        <w:ind w:left="360"/>
        <w:jc w:val="both"/>
        <w:rPr>
          <w:rFonts w:ascii="Verdana" w:eastAsia="Verdana" w:hAnsi="Verdana" w:cs="Verdana"/>
          <w:color w:val="000000"/>
          <w:sz w:val="18"/>
          <w:szCs w:val="18"/>
        </w:rPr>
      </w:pPr>
    </w:p>
    <w:p w14:paraId="64719694" w14:textId="77777777" w:rsidR="00EC6BBF" w:rsidRDefault="005B1CF5">
      <w:p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IV. TERMIN WYKONANIA ZAMÓWIENIA </w:t>
      </w:r>
    </w:p>
    <w:p w14:paraId="74AA932A" w14:textId="03E286D7" w:rsidR="00EC6BBF" w:rsidRDefault="005B1CF5">
      <w:pPr>
        <w:pBdr>
          <w:top w:val="nil"/>
          <w:left w:val="nil"/>
          <w:bottom w:val="nil"/>
          <w:right w:val="nil"/>
          <w:between w:val="nil"/>
        </w:pBdr>
        <w:spacing w:after="120" w:line="240" w:lineRule="auto"/>
        <w:jc w:val="both"/>
        <w:rPr>
          <w:rFonts w:ascii="Verdana" w:eastAsia="Verdana" w:hAnsi="Verdana" w:cs="Verdana"/>
          <w:sz w:val="18"/>
          <w:szCs w:val="18"/>
        </w:rPr>
      </w:pPr>
      <w:bookmarkStart w:id="0" w:name="_heading=h.gjdgxs" w:colFirst="0" w:colLast="0"/>
      <w:bookmarkEnd w:id="0"/>
      <w:r>
        <w:rPr>
          <w:rFonts w:ascii="Verdana" w:eastAsia="Verdana" w:hAnsi="Verdana" w:cs="Verdana"/>
          <w:color w:val="000000"/>
          <w:sz w:val="18"/>
          <w:szCs w:val="18"/>
        </w:rPr>
        <w:t xml:space="preserve">Zamawiający wymaga realizacji przedmiotu zamówienia w terminie do </w:t>
      </w:r>
      <w:r>
        <w:rPr>
          <w:rFonts w:ascii="Verdana" w:eastAsia="Verdana" w:hAnsi="Verdana" w:cs="Verdana"/>
          <w:sz w:val="18"/>
          <w:szCs w:val="18"/>
        </w:rPr>
        <w:t>22.08.2025</w:t>
      </w:r>
      <w:r w:rsidR="00E33ECA">
        <w:rPr>
          <w:rFonts w:ascii="Verdana" w:eastAsia="Verdana" w:hAnsi="Verdana" w:cs="Verdana"/>
          <w:sz w:val="18"/>
          <w:szCs w:val="18"/>
        </w:rPr>
        <w:t xml:space="preserve"> </w:t>
      </w:r>
      <w:r>
        <w:rPr>
          <w:rFonts w:ascii="Verdana" w:eastAsia="Verdana" w:hAnsi="Verdana" w:cs="Verdana"/>
          <w:color w:val="000000"/>
          <w:sz w:val="18"/>
          <w:szCs w:val="18"/>
        </w:rPr>
        <w:t>r</w:t>
      </w:r>
      <w:r>
        <w:rPr>
          <w:rFonts w:ascii="Verdana" w:eastAsia="Verdana" w:hAnsi="Verdana" w:cs="Verdana"/>
          <w:sz w:val="18"/>
          <w:szCs w:val="18"/>
        </w:rPr>
        <w:t>.</w:t>
      </w:r>
      <w:r w:rsidR="00E33ECA">
        <w:rPr>
          <w:rFonts w:ascii="Verdana" w:eastAsia="Verdana" w:hAnsi="Verdana" w:cs="Verdana"/>
          <w:sz w:val="18"/>
          <w:szCs w:val="18"/>
        </w:rPr>
        <w:t xml:space="preserve"> Rozpoczęcie prac najwcześniej od 23.06.2025 r.</w:t>
      </w:r>
    </w:p>
    <w:p w14:paraId="4EDCA592" w14:textId="77777777" w:rsidR="00EC6BBF" w:rsidRDefault="00EC6BBF">
      <w:pPr>
        <w:pBdr>
          <w:top w:val="nil"/>
          <w:left w:val="nil"/>
          <w:bottom w:val="nil"/>
          <w:right w:val="nil"/>
          <w:between w:val="nil"/>
        </w:pBdr>
        <w:spacing w:after="120" w:line="240" w:lineRule="auto"/>
        <w:jc w:val="both"/>
        <w:rPr>
          <w:rFonts w:ascii="Verdana" w:eastAsia="Verdana" w:hAnsi="Verdana" w:cs="Verdana"/>
          <w:sz w:val="18"/>
          <w:szCs w:val="18"/>
        </w:rPr>
      </w:pPr>
      <w:bookmarkStart w:id="1" w:name="_heading=h.jb8zkt60pyfo" w:colFirst="0" w:colLast="0"/>
      <w:bookmarkEnd w:id="1"/>
    </w:p>
    <w:p w14:paraId="01C8C0DD" w14:textId="77777777" w:rsidR="00EC6BBF" w:rsidRDefault="005B1CF5">
      <w:pP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V. WARUNKI UDZIAŁU W POSTĘPOWANIU </w:t>
      </w:r>
    </w:p>
    <w:p w14:paraId="0D9B8434" w14:textId="77777777" w:rsidR="00EC6BBF" w:rsidRDefault="005B1CF5">
      <w:pPr>
        <w:numPr>
          <w:ilvl w:val="0"/>
          <w:numId w:val="3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o udzielenie zamówienia mogą ubiegać się Wykonawcy, którzy nie podlegają wykluczeniu na zasadach określonych w pkt VI SWZ, oraz spełniają określone przez Zamawiającego warunki udziału w postępowaniu. </w:t>
      </w:r>
    </w:p>
    <w:p w14:paraId="222B6EED" w14:textId="77777777" w:rsidR="00EC6BBF" w:rsidRDefault="005B1CF5">
      <w:pPr>
        <w:numPr>
          <w:ilvl w:val="0"/>
          <w:numId w:val="3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O udzielenie zamówienia mogą ubiegać się Wykonawcy, którzy spełniają warunki dotyczące: </w:t>
      </w:r>
    </w:p>
    <w:p w14:paraId="774B2EC5" w14:textId="77777777" w:rsidR="00EC6BBF" w:rsidRDefault="005B1CF5">
      <w:pPr>
        <w:numPr>
          <w:ilvl w:val="0"/>
          <w:numId w:val="2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zdolności do występowania w obrocie gospodarczym: </w:t>
      </w:r>
    </w:p>
    <w:p w14:paraId="1A4E3002" w14:textId="77777777" w:rsidR="00EC6BBF" w:rsidRDefault="005B1CF5">
      <w:pPr>
        <w:spacing w:after="120" w:line="240" w:lineRule="auto"/>
        <w:ind w:firstLine="709"/>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stawia szczegółowego warunku w powyższym zakresie. </w:t>
      </w:r>
    </w:p>
    <w:p w14:paraId="44947AB1" w14:textId="77777777" w:rsidR="00EC6BBF" w:rsidRDefault="005B1CF5">
      <w:pPr>
        <w:numPr>
          <w:ilvl w:val="0"/>
          <w:numId w:val="2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uprawnień do prowadzenia określonej działalności gospodarczej lub zawodowej, o ile wynika to z odrębnych przepisów: </w:t>
      </w:r>
    </w:p>
    <w:p w14:paraId="0F33BA76" w14:textId="77777777" w:rsidR="00EC6BBF" w:rsidRDefault="005B1CF5">
      <w:pPr>
        <w:spacing w:after="120" w:line="240" w:lineRule="auto"/>
        <w:ind w:firstLine="709"/>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stawia szczegółowego warunku w powyższym zakresie. </w:t>
      </w:r>
    </w:p>
    <w:p w14:paraId="4E84F265" w14:textId="77777777" w:rsidR="00EC6BBF" w:rsidRDefault="005B1CF5">
      <w:pPr>
        <w:numPr>
          <w:ilvl w:val="0"/>
          <w:numId w:val="2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lastRenderedPageBreak/>
        <w:t xml:space="preserve">sytuacji ekonomicznej lub finansowej: </w:t>
      </w:r>
      <w:r>
        <w:rPr>
          <w:rFonts w:ascii="Verdana" w:eastAsia="Verdana" w:hAnsi="Verdana" w:cs="Verdana"/>
          <w:sz w:val="18"/>
          <w:szCs w:val="18"/>
        </w:rPr>
        <w:t xml:space="preserve"> </w:t>
      </w:r>
    </w:p>
    <w:p w14:paraId="5D53E900" w14:textId="77777777" w:rsidR="00EC6BBF" w:rsidRDefault="005B1CF5">
      <w:pPr>
        <w:pBdr>
          <w:top w:val="nil"/>
          <w:left w:val="nil"/>
          <w:bottom w:val="nil"/>
          <w:right w:val="nil"/>
          <w:between w:val="nil"/>
        </w:pBdr>
        <w:spacing w:after="120" w:line="240" w:lineRule="auto"/>
        <w:ind w:left="720"/>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stawia szczegółowego warunku w powyższym zakresie. </w:t>
      </w:r>
    </w:p>
    <w:p w14:paraId="771E9CCF" w14:textId="77777777" w:rsidR="00EC6BBF" w:rsidRDefault="005B1CF5">
      <w:pPr>
        <w:numPr>
          <w:ilvl w:val="0"/>
          <w:numId w:val="2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zdolności technicznej lub zawodowej: </w:t>
      </w:r>
    </w:p>
    <w:p w14:paraId="6C729C0B" w14:textId="77777777" w:rsidR="00EC6BBF" w:rsidRDefault="005B1CF5">
      <w:pPr>
        <w:numPr>
          <w:ilvl w:val="0"/>
          <w:numId w:val="1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zdolność zawodowa:</w:t>
      </w:r>
    </w:p>
    <w:p w14:paraId="03D9531A" w14:textId="77777777" w:rsidR="00EC6BBF" w:rsidRDefault="005B1CF5">
      <w:pPr>
        <w:pBdr>
          <w:top w:val="nil"/>
          <w:left w:val="nil"/>
          <w:bottom w:val="nil"/>
          <w:right w:val="nil"/>
          <w:between w:val="nil"/>
        </w:pBdr>
        <w:spacing w:after="120" w:line="240" w:lineRule="auto"/>
        <w:ind w:left="1069"/>
        <w:jc w:val="both"/>
        <w:rPr>
          <w:rFonts w:ascii="Verdana" w:eastAsia="Verdana" w:hAnsi="Verdana" w:cs="Verdana"/>
          <w:sz w:val="18"/>
          <w:szCs w:val="18"/>
        </w:rPr>
      </w:pPr>
      <w:r>
        <w:rPr>
          <w:rFonts w:ascii="Verdana" w:eastAsia="Verdana" w:hAnsi="Verdana" w:cs="Verdana"/>
          <w:sz w:val="18"/>
          <w:szCs w:val="18"/>
        </w:rPr>
        <w:t>O udzielenie zamówienia może ubiegać się Wykonawca, który w okresie ostatnich pięciu lat przed upływem terminu składania ofert, a jeżeli okres prowadzenia działalności jest krótszy, w tym okresie – wykonał:</w:t>
      </w:r>
    </w:p>
    <w:p w14:paraId="4355BEB9" w14:textId="6FC93840" w:rsidR="00EC6BBF" w:rsidRDefault="005B1CF5">
      <w:pPr>
        <w:numPr>
          <w:ilvl w:val="0"/>
          <w:numId w:val="1"/>
        </w:num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co najmniej dwie roboty budowlane obejmujące: budowę, przebudowę lub remont sali gimnastycznej</w:t>
      </w:r>
      <w:r w:rsidR="00267100">
        <w:rPr>
          <w:rFonts w:ascii="Verdana" w:eastAsia="Verdana" w:hAnsi="Verdana" w:cs="Verdana"/>
          <w:sz w:val="18"/>
          <w:szCs w:val="18"/>
        </w:rPr>
        <w:t>, w ramach którego wykonano</w:t>
      </w:r>
      <w:r>
        <w:rPr>
          <w:rFonts w:ascii="Verdana" w:eastAsia="Verdana" w:hAnsi="Verdana" w:cs="Verdana"/>
          <w:sz w:val="18"/>
          <w:szCs w:val="18"/>
        </w:rPr>
        <w:t xml:space="preserve"> parkiet drewnian</w:t>
      </w:r>
      <w:r w:rsidR="00267100">
        <w:rPr>
          <w:rFonts w:ascii="Verdana" w:eastAsia="Verdana" w:hAnsi="Verdana" w:cs="Verdana"/>
          <w:sz w:val="18"/>
          <w:szCs w:val="18"/>
        </w:rPr>
        <w:t>y</w:t>
      </w:r>
      <w:r>
        <w:rPr>
          <w:rFonts w:ascii="Verdana" w:eastAsia="Verdana" w:hAnsi="Verdana" w:cs="Verdana"/>
          <w:sz w:val="18"/>
          <w:szCs w:val="18"/>
        </w:rPr>
        <w:t xml:space="preserve"> o powierzchni co najmniej 200 m2</w:t>
      </w:r>
      <w:r w:rsidR="00267100">
        <w:rPr>
          <w:rFonts w:ascii="Verdana" w:eastAsia="Verdana" w:hAnsi="Verdana" w:cs="Verdana"/>
          <w:sz w:val="18"/>
          <w:szCs w:val="18"/>
        </w:rPr>
        <w:t>. Wartość każdej z</w:t>
      </w:r>
      <w:r>
        <w:rPr>
          <w:rFonts w:ascii="Verdana" w:eastAsia="Verdana" w:hAnsi="Verdana" w:cs="Verdana"/>
          <w:sz w:val="18"/>
          <w:szCs w:val="18"/>
        </w:rPr>
        <w:t xml:space="preserve"> robót nie mniejszej niż </w:t>
      </w:r>
      <w:r w:rsidR="00FA7A55">
        <w:rPr>
          <w:rFonts w:ascii="Verdana" w:eastAsia="Verdana" w:hAnsi="Verdana" w:cs="Verdana"/>
          <w:sz w:val="18"/>
          <w:szCs w:val="18"/>
        </w:rPr>
        <w:t>2</w:t>
      </w:r>
      <w:r>
        <w:rPr>
          <w:rFonts w:ascii="Verdana" w:eastAsia="Verdana" w:hAnsi="Verdana" w:cs="Verdana"/>
          <w:sz w:val="18"/>
          <w:szCs w:val="18"/>
        </w:rPr>
        <w:t xml:space="preserve">00.000,00 zł brutto. </w:t>
      </w:r>
    </w:p>
    <w:p w14:paraId="6B86DAEB" w14:textId="77777777" w:rsidR="00EC6BBF" w:rsidRDefault="005B1CF5">
      <w:pPr>
        <w:numPr>
          <w:ilvl w:val="0"/>
          <w:numId w:val="1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wykształcenie, kwalifikacje zawodowe, doświadczenie, potencjału technicznego wykonawcy lub osób skierowanych przez wykonawcę do realizacji zamówienia:</w:t>
      </w:r>
    </w:p>
    <w:p w14:paraId="2F8957F7" w14:textId="77777777" w:rsidR="00EC6BBF" w:rsidRDefault="005B1CF5">
      <w:pPr>
        <w:spacing w:after="120" w:line="240" w:lineRule="auto"/>
        <w:ind w:left="1069"/>
        <w:jc w:val="both"/>
        <w:rPr>
          <w:rFonts w:ascii="Verdana" w:eastAsia="Verdana" w:hAnsi="Verdana" w:cs="Verdana"/>
          <w:sz w:val="18"/>
          <w:szCs w:val="18"/>
        </w:rPr>
      </w:pPr>
      <w:r>
        <w:rPr>
          <w:rFonts w:ascii="Verdana" w:eastAsia="Verdana" w:hAnsi="Verdana" w:cs="Verdana"/>
          <w:sz w:val="18"/>
          <w:szCs w:val="18"/>
        </w:rPr>
        <w:t>O udzielenie zamówienia może ubiegać się Wykonawca, który dysponuje lub będzie dysponował co najmniej:</w:t>
      </w:r>
    </w:p>
    <w:p w14:paraId="43007C77" w14:textId="77777777" w:rsidR="00EC6BBF" w:rsidRDefault="005B1CF5">
      <w:pPr>
        <w:numPr>
          <w:ilvl w:val="0"/>
          <w:numId w:val="19"/>
        </w:numPr>
        <w:spacing w:after="120" w:line="240" w:lineRule="auto"/>
        <w:jc w:val="both"/>
        <w:rPr>
          <w:rFonts w:ascii="Verdana" w:eastAsia="Verdana" w:hAnsi="Verdana" w:cs="Verdana"/>
          <w:sz w:val="18"/>
          <w:szCs w:val="18"/>
        </w:rPr>
      </w:pPr>
      <w:r>
        <w:rPr>
          <w:rFonts w:ascii="Verdana" w:eastAsia="Verdana" w:hAnsi="Verdana" w:cs="Verdana"/>
          <w:sz w:val="18"/>
          <w:szCs w:val="18"/>
        </w:rPr>
        <w:t>jedną osobą, która będzie pełnić funkcję kierownika robót budowlanych, posiadającą uprawnienia budowlane w specjalności konstrukcyjno-budowlanej do kierowania robotami budowlanymi bez ograniczeń lub odpowiadające im ważne uprawnienia które zostały wydane na podstawie wcześniej obowiązujących przepisów.</w:t>
      </w:r>
    </w:p>
    <w:p w14:paraId="04B3C3FD" w14:textId="1B3510E7" w:rsidR="00EC6BBF" w:rsidRDefault="005B1CF5">
      <w:pPr>
        <w:spacing w:after="120" w:line="240" w:lineRule="auto"/>
        <w:ind w:left="1077"/>
        <w:jc w:val="both"/>
        <w:rPr>
          <w:rFonts w:ascii="Verdana" w:eastAsia="Verdana" w:hAnsi="Verdana" w:cs="Verdana"/>
          <w:sz w:val="18"/>
          <w:szCs w:val="18"/>
        </w:rPr>
      </w:pPr>
      <w:r>
        <w:rPr>
          <w:rFonts w:ascii="Verdana" w:eastAsia="Verdana" w:hAnsi="Verdana" w:cs="Verdana"/>
          <w:sz w:val="18"/>
          <w:szCs w:val="18"/>
        </w:rPr>
        <w:t xml:space="preserve">Osoba wymieniona w pkt. 4 lit. b) powinna posiadać odpowiednie uprawnienia budowlane do kierowania robotami budowlanymi, zgodnie z ustawą z dnia 7 lipca 1994 r. Prawo budowlane (Dz. U. z 2023 r., poz. 682 z </w:t>
      </w:r>
      <w:proofErr w:type="spellStart"/>
      <w:r>
        <w:rPr>
          <w:rFonts w:ascii="Verdana" w:eastAsia="Verdana" w:hAnsi="Verdana" w:cs="Verdana"/>
          <w:sz w:val="18"/>
          <w:szCs w:val="18"/>
        </w:rPr>
        <w:t>późn</w:t>
      </w:r>
      <w:proofErr w:type="spellEnd"/>
      <w:r>
        <w:rPr>
          <w:rFonts w:ascii="Verdana" w:eastAsia="Verdana" w:hAnsi="Verdana" w:cs="Verdana"/>
          <w:sz w:val="18"/>
          <w:szCs w:val="18"/>
        </w:rPr>
        <w:t xml:space="preserve">. zm.), rozporządzeniem Ministra Infrastruktury i z dnia 29 kwietnia 2019 r. w sprawie przygotowania zawodowego do wykonywania samodzielnych funkcji technicznych w budownictwie (Dz. U. 2019 r., poz. 831 z </w:t>
      </w:r>
      <w:proofErr w:type="spellStart"/>
      <w:r>
        <w:rPr>
          <w:rFonts w:ascii="Verdana" w:eastAsia="Verdana" w:hAnsi="Verdana" w:cs="Verdana"/>
          <w:sz w:val="18"/>
          <w:szCs w:val="18"/>
        </w:rPr>
        <w:t>późn</w:t>
      </w:r>
      <w:proofErr w:type="spellEnd"/>
      <w:r>
        <w:rPr>
          <w:rFonts w:ascii="Verdana" w:eastAsia="Verdana" w:hAnsi="Verdana" w:cs="Verdana"/>
          <w:sz w:val="18"/>
          <w:szCs w:val="18"/>
        </w:rPr>
        <w:t>. zm.) oraz ustawą z dnia 9 maja 2014 r. o ułatwieniu dostępu do wykonywania niektórych zawodów regulowanych (Dz. U. z 2014 r., poz. 768), albo odpowiadające im ważne uprawnienia budowlane, które zostały wydane na podstawie wcześniej obowiązujących przepisów.</w:t>
      </w:r>
    </w:p>
    <w:p w14:paraId="7F7283D1" w14:textId="77777777" w:rsidR="00EC6BBF" w:rsidRDefault="005B1CF5">
      <w:pPr>
        <w:spacing w:after="120" w:line="240" w:lineRule="auto"/>
        <w:ind w:left="1077"/>
        <w:jc w:val="both"/>
        <w:rPr>
          <w:rFonts w:ascii="Verdana" w:eastAsia="Verdana" w:hAnsi="Verdana" w:cs="Verdana"/>
          <w:sz w:val="18"/>
          <w:szCs w:val="18"/>
        </w:rPr>
      </w:pPr>
      <w:r>
        <w:rPr>
          <w:rFonts w:ascii="Verdana" w:eastAsia="Verdana" w:hAnsi="Verdana" w:cs="Verdana"/>
          <w:sz w:val="18"/>
          <w:szCs w:val="18"/>
        </w:rPr>
        <w:t xml:space="preserve">Zamawiający, określając wymogi dla osoby w zakresie posiadanych uprawnień budowlanych, dopuszcza odpowiadające im uprawnienia budowlane wydane obywatelom państw Europejskiego Obszaru Gospodarczego oraz Konfederacji Szwajcarskiej, z zastrzeżeniem art. 12a oraz innych przepisów Prawa Budowlanego oraz ustawy z dnia 22 grudnia 2015 r. o zasadach uznawania kwalifikacji zawodowych nabytych w państwach członkowskich Unii Europejskiej (Dz.U. 2023 poz. 334 z </w:t>
      </w:r>
      <w:proofErr w:type="spellStart"/>
      <w:r>
        <w:rPr>
          <w:rFonts w:ascii="Verdana" w:eastAsia="Verdana" w:hAnsi="Verdana" w:cs="Verdana"/>
          <w:sz w:val="18"/>
          <w:szCs w:val="18"/>
        </w:rPr>
        <w:t>późn</w:t>
      </w:r>
      <w:proofErr w:type="spellEnd"/>
      <w:r>
        <w:rPr>
          <w:rFonts w:ascii="Verdana" w:eastAsia="Verdana" w:hAnsi="Verdana" w:cs="Verdana"/>
          <w:sz w:val="18"/>
          <w:szCs w:val="18"/>
        </w:rPr>
        <w:t>. zm.).</w:t>
      </w:r>
    </w:p>
    <w:p w14:paraId="6737F0FE" w14:textId="77777777" w:rsidR="00EC6BBF" w:rsidRDefault="005B1CF5">
      <w:pPr>
        <w:spacing w:after="120" w:line="240" w:lineRule="auto"/>
        <w:ind w:left="1077"/>
        <w:jc w:val="both"/>
        <w:rPr>
          <w:rFonts w:ascii="Verdana" w:eastAsia="Verdana" w:hAnsi="Verdana" w:cs="Verdana"/>
          <w:sz w:val="18"/>
          <w:szCs w:val="18"/>
        </w:rPr>
      </w:pPr>
      <w:r>
        <w:rPr>
          <w:rFonts w:ascii="Verdana" w:eastAsia="Verdana" w:hAnsi="Verdana" w:cs="Verdana"/>
          <w:sz w:val="18"/>
          <w:szCs w:val="18"/>
        </w:rPr>
        <w:t>Powyżej wskazana osoba będzie skierowana przez wykonawcę do realizacji zamówienia.</w:t>
      </w:r>
    </w:p>
    <w:p w14:paraId="68253B14" w14:textId="77777777" w:rsidR="00EC6BBF" w:rsidRDefault="005B1CF5">
      <w:pPr>
        <w:spacing w:after="0" w:line="240" w:lineRule="auto"/>
        <w:ind w:left="1080"/>
        <w:jc w:val="both"/>
        <w:rPr>
          <w:rFonts w:ascii="Verdana" w:eastAsia="Verdana" w:hAnsi="Verdana" w:cs="Verdana"/>
          <w:sz w:val="18"/>
          <w:szCs w:val="18"/>
        </w:rPr>
      </w:pPr>
      <w:r>
        <w:rPr>
          <w:rFonts w:ascii="Verdana" w:eastAsia="Verdana" w:hAnsi="Verdana" w:cs="Verdana"/>
          <w:sz w:val="18"/>
          <w:szCs w:val="18"/>
        </w:rPr>
        <w:t>Zamawiający dopuszcza łączenie kilku funkcji przez jedną lub więcej osób w przypadku posiadania przez nią kilku rodzajów wymaganych powyżej uprawnień i kwalifikacji zawodowych.</w:t>
      </w:r>
    </w:p>
    <w:p w14:paraId="7758634D" w14:textId="77777777" w:rsidR="00EC6BBF" w:rsidRDefault="00EC6BBF">
      <w:pPr>
        <w:spacing w:after="0" w:line="240" w:lineRule="auto"/>
        <w:ind w:left="280"/>
        <w:jc w:val="both"/>
        <w:rPr>
          <w:rFonts w:ascii="Verdana" w:eastAsia="Verdana" w:hAnsi="Verdana" w:cs="Verdana"/>
          <w:i/>
          <w:sz w:val="18"/>
          <w:szCs w:val="18"/>
        </w:rPr>
      </w:pPr>
    </w:p>
    <w:p w14:paraId="14E6768A" w14:textId="77777777" w:rsidR="00EC6BBF" w:rsidRDefault="005B1CF5">
      <w:pPr>
        <w:numPr>
          <w:ilvl w:val="0"/>
          <w:numId w:val="33"/>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 </w:t>
      </w:r>
    </w:p>
    <w:p w14:paraId="685E3F75" w14:textId="77777777" w:rsidR="00EC6BBF" w:rsidRDefault="00EC6BBF">
      <w:pPr>
        <w:spacing w:after="120" w:line="240" w:lineRule="auto"/>
        <w:jc w:val="both"/>
        <w:rPr>
          <w:rFonts w:ascii="Verdana" w:eastAsia="Verdana" w:hAnsi="Verdana" w:cs="Verdana"/>
          <w:color w:val="000000"/>
          <w:sz w:val="18"/>
          <w:szCs w:val="18"/>
        </w:rPr>
      </w:pPr>
    </w:p>
    <w:p w14:paraId="02B5559B" w14:textId="77777777" w:rsidR="00EC6BBF" w:rsidRDefault="005B1CF5">
      <w:pP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VI. PODSTAWY WYKLUCZENIA Z POSTĘPOWANIA, O KTÓRYCH MOWA W ART. 108 UST. 1 USTAWY PZP </w:t>
      </w:r>
      <w:r>
        <w:rPr>
          <w:rFonts w:ascii="Verdana" w:eastAsia="Verdana" w:hAnsi="Verdana" w:cs="Verdana"/>
          <w:b/>
          <w:sz w:val="18"/>
          <w:szCs w:val="18"/>
        </w:rPr>
        <w:t>ORAZ ART. 7 UST. 1 USTAWY Z DNIA 13 KWIETNIA 2022 R. O SZCZEGÓLNYCH ROZWIĄZANIACH W ZAKRESIE PRZECIWDZIAŁANIA WSPIERANIU AGRESJI NA UKRAINĘ ORAZ SŁUŻĄCYCH OCHRONIE BEZPIECZEŃSTWA NARODOWEGO.</w:t>
      </w:r>
    </w:p>
    <w:p w14:paraId="01A1D695" w14:textId="77777777" w:rsidR="00EC6BBF" w:rsidRDefault="005B1CF5">
      <w:pPr>
        <w:numPr>
          <w:ilvl w:val="0"/>
          <w:numId w:val="3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 postępowania o udzielenie zamówienia wyklucza się, z zastrzeżeniem art. 110 ust. 2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Wykonawcę</w:t>
      </w:r>
      <w:r>
        <w:rPr>
          <w:rFonts w:ascii="Arial" w:eastAsia="Arial" w:hAnsi="Arial" w:cs="Arial"/>
          <w:color w:val="000000"/>
          <w:sz w:val="18"/>
          <w:szCs w:val="18"/>
        </w:rPr>
        <w:t>̨</w:t>
      </w:r>
      <w:r>
        <w:rPr>
          <w:rFonts w:ascii="Verdana" w:eastAsia="Verdana" w:hAnsi="Verdana" w:cs="Verdana"/>
          <w:color w:val="000000"/>
          <w:sz w:val="18"/>
          <w:szCs w:val="18"/>
        </w:rPr>
        <w:t xml:space="preserve">: </w:t>
      </w:r>
    </w:p>
    <w:p w14:paraId="38B1B93F"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będącego osobą fizyczną, którego prawomocnie skazano za przestępstwo: </w:t>
      </w:r>
    </w:p>
    <w:p w14:paraId="151C6952"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udziału w zorganizowanej grupie przestępczej albo związku mającym na celu popełnienie przestępstwa lub przestępstwa skarbowego, o którym mowa w art. 258 Kodeksu karnego, </w:t>
      </w:r>
    </w:p>
    <w:p w14:paraId="7E012170"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handlu ludźmi, o którym mowa w art. 189a Kodeksu karnego,</w:t>
      </w:r>
    </w:p>
    <w:p w14:paraId="0C6CBDCD"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lastRenderedPageBreak/>
        <w:t>o którym mowa w art. 228–230a, art. 250a Kodeksu karnego lub w art. 46 lub art. 48 ustawy z dnia 25 czerwca 2010 r. o sporcie lub w art. 54 ust. 1-4 ustawy z dnia 12 maja 2011 r. o refundacji leków, środków spożywczych specjalnego przeznaczenia żywieniowego oraz wyrobów medycznych,</w:t>
      </w:r>
    </w:p>
    <w:p w14:paraId="42BA1B8B"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finansowania przestępstwa o charakterze terrorystycznym, o którym mowa w art. 165a Kodeksu karnego, lub przestępstwo udaremniania lub utrudniania stwierdzenia przestępnego pochodzenia pieniędzy lub ukrywania ich pochodzenia, o którym mowa w art. 299 Kodeksu karnego, </w:t>
      </w:r>
    </w:p>
    <w:p w14:paraId="78BF7491"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o charakterze terrorystycznym, o którym mowa w art. 115 § 20 Kodeksu karnego, lub mające na celu popełnienie tego przestępstwa, </w:t>
      </w:r>
    </w:p>
    <w:p w14:paraId="63E7CD0B"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powierzenia wykonania pracy małoletniemu cudzoziemcowi, o którym mowa w art. 9 ust. 2 ustawy z dnia 15 czerwca 2012 r. o skutkach powierzania wykonywania pracy cudzoziemcom przebywającym wbrew przepisom na terytorium Rzeczypospolitej Polskiej (Dz. U. poz. 769), </w:t>
      </w:r>
    </w:p>
    <w:p w14:paraId="4EB20E44"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przeciwko obrotowi gospodarczemu, o których mowa w art. 296–307 Kodeksu karnego, przestępstwo oszustwa, o którym mowa w art. 286 Kodeksu karnego, przestępstwo przeciwko wiarygodności dokumentów, o których mowa w art. 270–277d Kodeksu karnego, lub przestępstwo skarbowe, </w:t>
      </w:r>
    </w:p>
    <w:p w14:paraId="1FDA166E" w14:textId="77777777" w:rsidR="00EC6BBF" w:rsidRDefault="005B1CF5">
      <w:pPr>
        <w:numPr>
          <w:ilvl w:val="0"/>
          <w:numId w:val="1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o którym mowa w art. 9 ust. 1 i 3 lub art. 10 ustawy z dnia 15 czerwca 2012 r. o skutkach powierzania wykonywania pracy cudzoziemcom przebywającym wbrew przepisom na terytorium Rzeczypospolitej Polskiej </w:t>
      </w:r>
    </w:p>
    <w:p w14:paraId="0C9B37A1" w14:textId="77777777" w:rsidR="00EC6BBF" w:rsidRDefault="005B1CF5">
      <w:pPr>
        <w:spacing w:after="120" w:line="240" w:lineRule="auto"/>
        <w:ind w:left="568" w:firstLine="140"/>
        <w:jc w:val="both"/>
        <w:rPr>
          <w:rFonts w:ascii="Verdana" w:eastAsia="Verdana" w:hAnsi="Verdana" w:cs="Verdana"/>
          <w:color w:val="000000"/>
          <w:sz w:val="18"/>
          <w:szCs w:val="18"/>
        </w:rPr>
      </w:pPr>
      <w:r>
        <w:rPr>
          <w:rFonts w:ascii="Verdana" w:eastAsia="Verdana" w:hAnsi="Verdana" w:cs="Verdana"/>
          <w:color w:val="000000"/>
          <w:sz w:val="18"/>
          <w:szCs w:val="18"/>
        </w:rPr>
        <w:t xml:space="preserve">– lub za odpowiedni czyn zabroniony określony w przepisach prawa obcego; </w:t>
      </w:r>
    </w:p>
    <w:p w14:paraId="39B1E1C6"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jeżeli urzędującego członka jego organu zarządzającego lub nadzorczego, wspólnika spółki w spółce jawnej lub partnerskiej albo komplementariusza w spółce komandytowej lub komandytowo-akcyjnej lub prokurenta prawomocnie skazano za przestępstwo, o którym mowa w pkt 1.1; </w:t>
      </w:r>
    </w:p>
    <w:p w14:paraId="782F2AF0"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wobec którego wydano prawomocny wyrok </w:t>
      </w:r>
      <w:r>
        <w:rPr>
          <w:rFonts w:ascii="Verdana" w:eastAsia="Verdana" w:hAnsi="Verdana" w:cs="Verdana"/>
          <w:sz w:val="18"/>
          <w:szCs w:val="18"/>
        </w:rPr>
        <w:t>sądu</w:t>
      </w:r>
      <w:r>
        <w:rPr>
          <w:rFonts w:ascii="Verdana" w:eastAsia="Verdana" w:hAnsi="Verdana" w:cs="Verdana"/>
          <w:color w:val="000000"/>
          <w:sz w:val="18"/>
          <w:szCs w:val="18"/>
        </w:rPr>
        <w:t xml:space="preserve"> lub ostateczną decyzję administracyjną o zaleganiu z uiszczeniem podatków, opłat lub składek na ubezpieczenie społeczne lub zdrowotne, chyba </w:t>
      </w:r>
      <w:r>
        <w:rPr>
          <w:rFonts w:ascii="Verdana" w:eastAsia="Verdana" w:hAnsi="Verdana" w:cs="Verdana"/>
          <w:sz w:val="18"/>
          <w:szCs w:val="18"/>
        </w:rPr>
        <w:t>że</w:t>
      </w:r>
      <w:r>
        <w:rPr>
          <w:rFonts w:ascii="Verdana" w:eastAsia="Verdana" w:hAnsi="Verdana" w:cs="Verdana"/>
          <w:color w:val="000000"/>
          <w:sz w:val="18"/>
          <w:szCs w:val="18"/>
        </w:rPr>
        <w:t xml:space="preserve"> Wykonawca odpowiednio przed upływem terminu do składania wniosków o dopuszczenie do udziału w </w:t>
      </w:r>
      <w:r>
        <w:rPr>
          <w:rFonts w:ascii="Verdana" w:eastAsia="Verdana" w:hAnsi="Verdana" w:cs="Verdana"/>
          <w:sz w:val="18"/>
          <w:szCs w:val="18"/>
        </w:rPr>
        <w:t>postępowaniu</w:t>
      </w:r>
      <w:r>
        <w:rPr>
          <w:rFonts w:ascii="Verdana" w:eastAsia="Verdana" w:hAnsi="Verdana" w:cs="Verdana"/>
          <w:color w:val="000000"/>
          <w:sz w:val="18"/>
          <w:szCs w:val="18"/>
        </w:rPr>
        <w:t xml:space="preserve"> albo przed upływem terminu składania ofert dokonał płatności należnych podatków, opłat lub składek na ubezpieczenie społeczne lub zdrowotne wraz z odsetkami lub grzywnami lub zawarł wiążące porozumienie w sprawie spłaty tych należności; </w:t>
      </w:r>
    </w:p>
    <w:p w14:paraId="448F3A5D"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wobec którego orzeczono zakaz ubiegania się</w:t>
      </w:r>
      <w:r>
        <w:rPr>
          <w:rFonts w:ascii="Arial" w:eastAsia="Arial" w:hAnsi="Arial" w:cs="Arial"/>
          <w:color w:val="000000"/>
          <w:sz w:val="18"/>
          <w:szCs w:val="18"/>
        </w:rPr>
        <w:t>̨</w:t>
      </w:r>
      <w:r>
        <w:rPr>
          <w:rFonts w:ascii="Verdana" w:eastAsia="Verdana" w:hAnsi="Verdana" w:cs="Verdana"/>
          <w:color w:val="000000"/>
          <w:sz w:val="18"/>
          <w:szCs w:val="18"/>
        </w:rPr>
        <w:t xml:space="preserve"> o zamówienia publiczne; </w:t>
      </w:r>
    </w:p>
    <w:p w14:paraId="45BEE152" w14:textId="0C2E76B0"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w:t>
      </w:r>
      <w:r>
        <w:rPr>
          <w:rFonts w:ascii="Verdana" w:eastAsia="Verdana" w:hAnsi="Verdana" w:cs="Verdana"/>
          <w:sz w:val="18"/>
          <w:szCs w:val="18"/>
        </w:rPr>
        <w:t>postępowaniu</w:t>
      </w:r>
      <w:r>
        <w:rPr>
          <w:rFonts w:ascii="Verdana" w:eastAsia="Verdana" w:hAnsi="Verdana" w:cs="Verdana"/>
          <w:color w:val="000000"/>
          <w:sz w:val="18"/>
          <w:szCs w:val="18"/>
        </w:rPr>
        <w:t>, chyba że wykażą</w:t>
      </w:r>
      <w:r>
        <w:rPr>
          <w:rFonts w:ascii="Arial" w:eastAsia="Arial" w:hAnsi="Arial" w:cs="Arial"/>
          <w:color w:val="000000"/>
          <w:sz w:val="18"/>
          <w:szCs w:val="18"/>
        </w:rPr>
        <w:t>̨</w:t>
      </w:r>
      <w:r>
        <w:rPr>
          <w:rFonts w:ascii="Verdana" w:eastAsia="Verdana" w:hAnsi="Verdana" w:cs="Verdana"/>
          <w:color w:val="000000"/>
          <w:sz w:val="18"/>
          <w:szCs w:val="18"/>
        </w:rPr>
        <w:t>, że przygotowali te oferty lub wnioski niezależnie od siebie;</w:t>
      </w:r>
    </w:p>
    <w:p w14:paraId="46D6D0F8"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jeżeli, w przypadkach, o których mowa w art. 85 ust. 1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w:t>
      </w:r>
      <w:r>
        <w:rPr>
          <w:rFonts w:ascii="Arial" w:eastAsia="Arial" w:hAnsi="Arial" w:cs="Arial"/>
          <w:color w:val="000000"/>
          <w:sz w:val="18"/>
          <w:szCs w:val="18"/>
        </w:rPr>
        <w:t>̇</w:t>
      </w:r>
      <w:r>
        <w:rPr>
          <w:rFonts w:ascii="Verdana" w:eastAsia="Verdana" w:hAnsi="Verdana" w:cs="Verdana"/>
          <w:color w:val="000000"/>
          <w:sz w:val="18"/>
          <w:szCs w:val="18"/>
        </w:rPr>
        <w:t xml:space="preserve"> przez wykluczenie Wykonawcy z udziału w postępowaniu o udzielenie zamówienia.</w:t>
      </w:r>
    </w:p>
    <w:p w14:paraId="3A1B8D31"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 xml:space="preserve">wykonawcę wymienionego w wykazach określonych w rozporządzeniu 765/2006 i rozporządzeniu 269/2014 albo wpisanego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w:t>
      </w:r>
    </w:p>
    <w:p w14:paraId="4E045523"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 xml:space="preserve">wykonawcę,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t>
      </w:r>
      <w:r>
        <w:rPr>
          <w:rFonts w:ascii="Verdana" w:eastAsia="Verdana" w:hAnsi="Verdana" w:cs="Verdana"/>
          <w:sz w:val="18"/>
          <w:szCs w:val="18"/>
        </w:rPr>
        <w:lastRenderedPageBreak/>
        <w:t xml:space="preserve">w sprawie wpisu na listę rozstrzygającej o zastosowaniu środka, o którym mowa w art. 1 pkt 3 ustawy z dnia 13 kwietnia 2022 r. o szczególnych rozwiązaniach w zakresie przeciwdziałania wspieraniu agresji na Ukrainę oraz służących ochronie bezpieczeństwa narodowego; </w:t>
      </w:r>
    </w:p>
    <w:p w14:paraId="1742EC5F" w14:textId="77777777" w:rsidR="00EC6BBF" w:rsidRDefault="005B1CF5">
      <w:pPr>
        <w:numPr>
          <w:ilvl w:val="0"/>
          <w:numId w:val="9"/>
        </w:numPr>
        <w:pBdr>
          <w:top w:val="nil"/>
          <w:left w:val="nil"/>
          <w:bottom w:val="nil"/>
          <w:right w:val="nil"/>
          <w:between w:val="nil"/>
        </w:pBdr>
        <w:spacing w:after="120" w:line="240" w:lineRule="auto"/>
        <w:jc w:val="both"/>
        <w:rPr>
          <w:rFonts w:ascii="Verdana" w:eastAsia="Verdana" w:hAnsi="Verdana" w:cs="Verdana"/>
          <w:sz w:val="18"/>
          <w:szCs w:val="18"/>
        </w:rPr>
      </w:pPr>
      <w:r>
        <w:rPr>
          <w:rFonts w:ascii="Verdana" w:eastAsia="Verdana" w:hAnsi="Verdana" w:cs="Verdana"/>
          <w:sz w:val="18"/>
          <w:szCs w:val="18"/>
        </w:rPr>
        <w:t xml:space="preserve">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w:t>
      </w:r>
    </w:p>
    <w:p w14:paraId="7D72A504" w14:textId="77777777" w:rsidR="00EC6BBF" w:rsidRDefault="005B1CF5">
      <w:pPr>
        <w:numPr>
          <w:ilvl w:val="0"/>
          <w:numId w:val="3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może zostać́ wykluczony przez Zamawiającego na każdym etapie postępowania o udzielenie zamówienia.</w:t>
      </w:r>
    </w:p>
    <w:p w14:paraId="3231869C" w14:textId="77777777" w:rsidR="00EC6BBF" w:rsidRDefault="005B1CF5">
      <w:pPr>
        <w:numPr>
          <w:ilvl w:val="0"/>
          <w:numId w:val="3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Wykluczenie Wykonawcy następuje zgodnie z art. 110-111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w:t>
      </w:r>
    </w:p>
    <w:p w14:paraId="3105E7C3" w14:textId="77777777" w:rsidR="00EC6BBF" w:rsidRDefault="005B1CF5">
      <w:pPr>
        <w:numPr>
          <w:ilvl w:val="0"/>
          <w:numId w:val="3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nie przewiduje podstaw wykluczenia, o których mowa w art. 109 ust. 1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w:t>
      </w:r>
    </w:p>
    <w:p w14:paraId="4A98FC8E" w14:textId="77777777" w:rsidR="00EC6BBF" w:rsidRDefault="00EC6BBF">
      <w:pPr>
        <w:spacing w:after="120" w:line="240" w:lineRule="auto"/>
        <w:jc w:val="both"/>
        <w:rPr>
          <w:rFonts w:ascii="Verdana" w:eastAsia="Verdana" w:hAnsi="Verdana" w:cs="Verdana"/>
          <w:color w:val="000000"/>
          <w:sz w:val="18"/>
          <w:szCs w:val="18"/>
        </w:rPr>
      </w:pPr>
    </w:p>
    <w:p w14:paraId="6A1DAFD2" w14:textId="77777777" w:rsidR="00EC6BBF" w:rsidRDefault="005B1CF5">
      <w:pP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VII. OŚWIADCZENIA I DOKUMENTY, JAKIE ZOBOWIĄZANI SĄ DOSTARCZYĆ WYKONAWCY W CELU POTWIERDZENIA SPEŁNIANIA WARUNKÓW UDZIAŁU W POSTĘPOWANIU ORAZ WYKAZANIA BRAKU PODSTAW WYKLUCZENIA (PODMIOTOWE ŚRODKI DOWODOWE) </w:t>
      </w:r>
    </w:p>
    <w:p w14:paraId="0FEEFC22" w14:textId="77777777" w:rsidR="00EC6BBF" w:rsidRDefault="005B1CF5">
      <w:pPr>
        <w:numPr>
          <w:ilvl w:val="0"/>
          <w:numId w:val="15"/>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Do oferty Wykonawca zobowiązany jest dołączyć aktualne na dzień składania ofert oświadczenie o spełnianiu warunków udziału w postępowaniu oraz o braku podstaw do wykluczenia z postępowania – zgodnie z </w:t>
      </w:r>
      <w:r>
        <w:rPr>
          <w:rFonts w:ascii="Verdana" w:eastAsia="Verdana" w:hAnsi="Verdana" w:cs="Verdana"/>
          <w:b/>
          <w:color w:val="000000"/>
          <w:sz w:val="18"/>
          <w:szCs w:val="18"/>
        </w:rPr>
        <w:t>Załącznikiem nr 2 do SWZ</w:t>
      </w:r>
      <w:r>
        <w:rPr>
          <w:rFonts w:ascii="Verdana" w:eastAsia="Verdana" w:hAnsi="Verdana" w:cs="Verdana"/>
          <w:color w:val="000000"/>
          <w:sz w:val="18"/>
          <w:szCs w:val="18"/>
        </w:rPr>
        <w:t xml:space="preserve">. </w:t>
      </w:r>
    </w:p>
    <w:p w14:paraId="5E4B6CF5" w14:textId="77777777" w:rsidR="00EC6BBF" w:rsidRDefault="005B1CF5">
      <w:pPr>
        <w:numPr>
          <w:ilvl w:val="0"/>
          <w:numId w:val="15"/>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Informacje zawarte w oświadczeniu, o którym mowa w pkt 1 stanowią wstępne potwierdzenie, że Wykonawca nie podlega wykluczeniu oraz spełnia warunki udziału w postępowaniu. </w:t>
      </w:r>
    </w:p>
    <w:p w14:paraId="0E9FCD39" w14:textId="77777777" w:rsidR="00EC6BBF" w:rsidRDefault="005B1CF5">
      <w:pPr>
        <w:numPr>
          <w:ilvl w:val="0"/>
          <w:numId w:val="15"/>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wzywa wykonawcę, którego oferta została najwyżej oceniona, do złożenia w wyznaczonym terminie, nie krótszym niż 5 dni od dnia wezwania, podmiotowych środków dowodowych, zgodnie z definicją zawartą w art. 7 pkt 17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jeżeli wymagał ich złożenia w ogłoszeniu o zamówieniu lub dokumentach zamówienia, aktualnych na dzień złożenia podmiotowych środków dowodowych. </w:t>
      </w:r>
    </w:p>
    <w:p w14:paraId="2390AB7F" w14:textId="77777777" w:rsidR="00EC6BBF" w:rsidRDefault="005B1CF5">
      <w:pPr>
        <w:numPr>
          <w:ilvl w:val="0"/>
          <w:numId w:val="15"/>
        </w:num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 xml:space="preserve">Podmiotowe środki dowodowe wymagane od wykonawcy obejmują: </w:t>
      </w:r>
    </w:p>
    <w:p w14:paraId="000FEBED" w14:textId="77777777" w:rsidR="00EC6BBF" w:rsidRDefault="005B1CF5">
      <w:pPr>
        <w:numPr>
          <w:ilvl w:val="0"/>
          <w:numId w:val="5"/>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Wykaz robót budowlanych odpowiadających opisowi warunku określonemu w pkt V.2.4.a SWZ wykonanych w okresie ostatnich 5 lat przed upływem terminu składania ofert, a jeżeli okres prowadzenia działalności jest krótszy – w tym okresie, wraz z podaniem ich rodzaju, wartości, daty, miejsca wykonania i podmiotów, na rzecz których roboty te zostały wykonane oraz załączeniem dowodów określających czy te roboty budowlane zostały wykonane należycie, w szczególności informacji o tym czy roboty zostały wykonane zgodnie z przepisami prawa budowlanego i prawidłowo ukończone.</w:t>
      </w:r>
    </w:p>
    <w:p w14:paraId="7DDA8CD4" w14:textId="77777777" w:rsidR="00EC6BBF" w:rsidRDefault="005B1CF5">
      <w:pPr>
        <w:pBdr>
          <w:top w:val="nil"/>
          <w:left w:val="nil"/>
          <w:bottom w:val="nil"/>
          <w:right w:val="nil"/>
          <w:between w:val="nil"/>
        </w:pBdr>
        <w:spacing w:after="120" w:line="240" w:lineRule="auto"/>
        <w:ind w:left="720"/>
        <w:jc w:val="both"/>
        <w:rPr>
          <w:rFonts w:ascii="Verdana" w:eastAsia="Verdana" w:hAnsi="Verdana" w:cs="Verdana"/>
          <w:color w:val="000000"/>
          <w:sz w:val="18"/>
          <w:szCs w:val="18"/>
        </w:rPr>
      </w:pPr>
      <w:r>
        <w:rPr>
          <w:rFonts w:ascii="Verdana" w:eastAsia="Verdana" w:hAnsi="Verdana" w:cs="Verdana"/>
          <w:color w:val="000000"/>
          <w:sz w:val="18"/>
          <w:szCs w:val="18"/>
        </w:rPr>
        <w:t xml:space="preserve">Dowodami, o których mowa powyżej, są referencje bądź inne dokumenty wystawione przez podmiot, na rzecz którego roboty budowlane były wykonywane, a jeżeli z uzasadnionej przyczyny o obiektywnym charakterze wykonawca nie jest w stanie uzyskać tych dokumentów - inne odpowiednie dokumenty. Wzór wykazu stanowi </w:t>
      </w:r>
      <w:r>
        <w:rPr>
          <w:rFonts w:ascii="Verdana" w:eastAsia="Verdana" w:hAnsi="Verdana" w:cs="Verdana"/>
          <w:b/>
          <w:color w:val="000000"/>
          <w:sz w:val="18"/>
          <w:szCs w:val="18"/>
        </w:rPr>
        <w:t>załącznik nr 4 do SWZ</w:t>
      </w:r>
      <w:r>
        <w:rPr>
          <w:rFonts w:ascii="Verdana" w:eastAsia="Verdana" w:hAnsi="Verdana" w:cs="Verdana"/>
          <w:sz w:val="18"/>
          <w:szCs w:val="18"/>
        </w:rPr>
        <w:t>,</w:t>
      </w:r>
    </w:p>
    <w:p w14:paraId="4459A7E3" w14:textId="77777777" w:rsidR="00EC6BBF" w:rsidRDefault="005B1CF5">
      <w:pPr>
        <w:numPr>
          <w:ilvl w:val="0"/>
          <w:numId w:val="5"/>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Wykaz osób skierowanych przez wykonawcę do realizacji zamówienia wraz z informacjami na temat ich kwalifikacji zawodowych, uprawnień, doświadczenia i wykształcenia niezbędnych do wykonania zamówienia publicznego, odpowiednio do warunku określonego w pkt V.2.4.b SWZ, a także zakresu wykonywanych przez nie czynności, oraz informacją o podstawie do</w:t>
      </w:r>
      <w:r>
        <w:rPr>
          <w:rFonts w:ascii="Verdana" w:eastAsia="Verdana" w:hAnsi="Verdana" w:cs="Verdana"/>
          <w:b/>
          <w:color w:val="000000"/>
          <w:sz w:val="18"/>
          <w:szCs w:val="18"/>
        </w:rPr>
        <w:t xml:space="preserve"> </w:t>
      </w:r>
      <w:r>
        <w:rPr>
          <w:rFonts w:ascii="Verdana" w:eastAsia="Verdana" w:hAnsi="Verdana" w:cs="Verdana"/>
          <w:color w:val="000000"/>
          <w:sz w:val="18"/>
          <w:szCs w:val="18"/>
        </w:rPr>
        <w:t xml:space="preserve">dysponowania tymi osobami. Wzór wykazu osób stanowi </w:t>
      </w:r>
      <w:r>
        <w:rPr>
          <w:rFonts w:ascii="Verdana" w:eastAsia="Verdana" w:hAnsi="Verdana" w:cs="Verdana"/>
          <w:b/>
          <w:color w:val="000000"/>
          <w:sz w:val="18"/>
          <w:szCs w:val="18"/>
        </w:rPr>
        <w:t>załącznik nr 5 do SWZ.</w:t>
      </w:r>
    </w:p>
    <w:p w14:paraId="3E8A954B" w14:textId="77777777" w:rsidR="00EC6BBF" w:rsidRDefault="005B1CF5">
      <w:pPr>
        <w:numPr>
          <w:ilvl w:val="0"/>
          <w:numId w:val="5"/>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Oświadczenie wykonawcy, w zakresie art. 108 ust. 1 pkt 5 ustawy, o braku przynależności do tej samej grupy kapitałowej, w rozumieniu ustawy z dnia 16 lutego 2007 r. o ochronie konkurencji i konsumentów (Dz. U. z 2021 r. poz. 275 z </w:t>
      </w:r>
      <w:proofErr w:type="spellStart"/>
      <w:r>
        <w:rPr>
          <w:rFonts w:ascii="Verdana" w:eastAsia="Verdana" w:hAnsi="Verdana" w:cs="Verdana"/>
          <w:color w:val="000000"/>
          <w:sz w:val="18"/>
          <w:szCs w:val="18"/>
        </w:rPr>
        <w:t>późn</w:t>
      </w:r>
      <w:proofErr w:type="spellEnd"/>
      <w:r>
        <w:rPr>
          <w:rFonts w:ascii="Verdana" w:eastAsia="Verdana" w:hAnsi="Verdana" w:cs="Verdana"/>
          <w:color w:val="000000"/>
          <w:sz w:val="18"/>
          <w:szCs w:val="18"/>
        </w:rPr>
        <w:t xml:space="preserve">. zm.),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t>
      </w:r>
      <w:r>
        <w:rPr>
          <w:rFonts w:ascii="Verdana" w:eastAsia="Verdana" w:hAnsi="Verdana" w:cs="Verdana"/>
          <w:b/>
          <w:color w:val="000000"/>
          <w:sz w:val="18"/>
          <w:szCs w:val="18"/>
        </w:rPr>
        <w:t>załącznik nr 3 do SWZ</w:t>
      </w:r>
      <w:r>
        <w:rPr>
          <w:rFonts w:ascii="Verdana" w:eastAsia="Verdana" w:hAnsi="Verdana" w:cs="Verdana"/>
          <w:color w:val="000000"/>
          <w:sz w:val="18"/>
          <w:szCs w:val="18"/>
        </w:rPr>
        <w:t>.</w:t>
      </w:r>
    </w:p>
    <w:p w14:paraId="658E3250" w14:textId="25E8C5A0" w:rsidR="00EC6BBF" w:rsidRPr="00FA7A55" w:rsidRDefault="005B1CF5">
      <w:pPr>
        <w:numPr>
          <w:ilvl w:val="0"/>
          <w:numId w:val="15"/>
        </w:numPr>
        <w:pBdr>
          <w:top w:val="nil"/>
          <w:left w:val="nil"/>
          <w:bottom w:val="nil"/>
          <w:right w:val="nil"/>
          <w:between w:val="nil"/>
        </w:pBdr>
        <w:spacing w:after="120" w:line="240" w:lineRule="auto"/>
        <w:jc w:val="both"/>
        <w:rPr>
          <w:rFonts w:ascii="Verdana" w:eastAsia="Verdana" w:hAnsi="Verdana" w:cs="Verdana"/>
          <w:color w:val="000000"/>
          <w:sz w:val="18"/>
          <w:szCs w:val="18"/>
        </w:rPr>
      </w:pPr>
      <w:r w:rsidRPr="00FA7A55">
        <w:rPr>
          <w:rFonts w:ascii="Verdana" w:eastAsia="Verdana" w:hAnsi="Verdana" w:cs="Verdana"/>
          <w:color w:val="000000"/>
          <w:sz w:val="18"/>
          <w:szCs w:val="18"/>
        </w:rPr>
        <w:lastRenderedPageBreak/>
        <w:t xml:space="preserve">Podmiotowe środki dowodowe Wykonawca składa na wezwanie Zamawiającego za pośrednictwem platformy określonej w pkt I SWZ lub za pośrednictwem poczty elektronicznej na adres: </w:t>
      </w:r>
      <w:hyperlink r:id="rId8" w:history="1">
        <w:r w:rsidR="00FA7A55" w:rsidRPr="00FA7A55">
          <w:rPr>
            <w:rStyle w:val="Hipercze"/>
            <w:rFonts w:ascii="Verdana" w:eastAsia="Verdana" w:hAnsi="Verdana" w:cs="Verdana"/>
            <w:sz w:val="18"/>
            <w:szCs w:val="18"/>
          </w:rPr>
          <w:t>sekretariat@sp29krakow.pl</w:t>
        </w:r>
      </w:hyperlink>
    </w:p>
    <w:p w14:paraId="1B2D1FA0" w14:textId="77777777" w:rsidR="00EC6BBF" w:rsidRDefault="005B1CF5">
      <w:pPr>
        <w:numPr>
          <w:ilvl w:val="0"/>
          <w:numId w:val="15"/>
        </w:numPr>
        <w:pBdr>
          <w:top w:val="nil"/>
          <w:left w:val="nil"/>
          <w:bottom w:val="nil"/>
          <w:right w:val="nil"/>
          <w:between w:val="nil"/>
        </w:pBdr>
        <w:spacing w:after="120" w:line="240" w:lineRule="auto"/>
        <w:jc w:val="both"/>
        <w:rPr>
          <w:rFonts w:ascii="Verdana" w:eastAsia="Verdana" w:hAnsi="Verdana" w:cs="Verdana"/>
          <w:color w:val="000000"/>
          <w:sz w:val="18"/>
          <w:szCs w:val="18"/>
        </w:rPr>
      </w:pPr>
      <w:r w:rsidRPr="00FA7A55">
        <w:rPr>
          <w:rFonts w:ascii="Verdana" w:eastAsia="Verdana" w:hAnsi="Verdana" w:cs="Verdana"/>
          <w:color w:val="000000"/>
          <w:sz w:val="18"/>
          <w:szCs w:val="18"/>
        </w:rPr>
        <w:t>W zakresie</w:t>
      </w:r>
      <w:r>
        <w:rPr>
          <w:rFonts w:ascii="Verdana" w:eastAsia="Verdana" w:hAnsi="Verdana" w:cs="Verdana"/>
          <w:color w:val="000000"/>
          <w:sz w:val="18"/>
          <w:szCs w:val="18"/>
        </w:rPr>
        <w:t xml:space="preserve"> nieuregulowanym ustawą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lub niniejszą SWZ do oświadczeń i dokumentów składanych przez Wykonawcę w postępowaniu zastosowanie mają w szczególności przepisy rozporządzenia Ministra Rozwoju Pracy i Technologii z dnia 23 grudnia 2020 r. w sprawie podmiotowych środków dowodowych oraz innych dokumentów lub oświadczeń, jakich może żądać zamawiający od wykonawcy oraz rozporządzenia Prezesa Rady Ministrów z dnia 30 grudnia 2020 r. w sprawie sposobu sporządzania i przekazywania informacji oraz wymagań technicznych dla dokumentów elektronicznych oraz środków komunikacji elektronicznej w postępowaniu o udzielenie zamówienia publicznego lub konkursie.</w:t>
      </w:r>
    </w:p>
    <w:p w14:paraId="2D22FA91" w14:textId="77777777" w:rsidR="00EC6BBF" w:rsidRDefault="00EC6BBF">
      <w:pPr>
        <w:pBdr>
          <w:top w:val="nil"/>
          <w:left w:val="nil"/>
          <w:bottom w:val="nil"/>
          <w:right w:val="nil"/>
          <w:between w:val="nil"/>
        </w:pBdr>
        <w:spacing w:after="120" w:line="240" w:lineRule="auto"/>
        <w:jc w:val="both"/>
        <w:rPr>
          <w:rFonts w:ascii="Verdana" w:eastAsia="Verdana" w:hAnsi="Verdana" w:cs="Verdana"/>
          <w:color w:val="000000"/>
          <w:sz w:val="18"/>
          <w:szCs w:val="18"/>
        </w:rPr>
      </w:pPr>
    </w:p>
    <w:p w14:paraId="31F3646B"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VIII. PRZEDMIOTOWE ŚRODKI DOWODOWE</w:t>
      </w:r>
    </w:p>
    <w:p w14:paraId="61602B3F" w14:textId="77777777" w:rsidR="00EC6BBF" w:rsidRDefault="005B1CF5">
      <w:pPr>
        <w:spacing w:after="120" w:line="240" w:lineRule="auto"/>
        <w:rPr>
          <w:rFonts w:ascii="Verdana" w:eastAsia="Verdana" w:hAnsi="Verdana" w:cs="Verdana"/>
          <w:color w:val="000000"/>
          <w:sz w:val="18"/>
          <w:szCs w:val="18"/>
        </w:rPr>
      </w:pPr>
      <w:r>
        <w:rPr>
          <w:rFonts w:ascii="Verdana" w:eastAsia="Verdana" w:hAnsi="Verdana" w:cs="Verdana"/>
          <w:color w:val="000000"/>
          <w:sz w:val="18"/>
          <w:szCs w:val="18"/>
        </w:rPr>
        <w:t>Zamawiający nie wymaga składania przedmiotowych środków dowodowych.</w:t>
      </w:r>
    </w:p>
    <w:p w14:paraId="4167E993" w14:textId="77777777" w:rsidR="00EC6BBF" w:rsidRDefault="00EC6BBF">
      <w:pPr>
        <w:spacing w:after="120" w:line="240" w:lineRule="auto"/>
        <w:jc w:val="both"/>
        <w:rPr>
          <w:rFonts w:ascii="Verdana" w:eastAsia="Verdana" w:hAnsi="Verdana" w:cs="Verdana"/>
          <w:color w:val="000000"/>
          <w:sz w:val="18"/>
          <w:szCs w:val="18"/>
        </w:rPr>
      </w:pPr>
    </w:p>
    <w:p w14:paraId="4A789680" w14:textId="77777777" w:rsidR="00EC6BBF" w:rsidRDefault="005B1CF5">
      <w:pP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IX. POLEGANIE NA ZASOBACH INNYCH PODMIOTÓW </w:t>
      </w:r>
    </w:p>
    <w:p w14:paraId="0F328E23" w14:textId="77777777" w:rsidR="00EC6BBF" w:rsidRDefault="005B1CF5">
      <w:pPr>
        <w:numPr>
          <w:ilvl w:val="0"/>
          <w:numId w:val="1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w:t>
      </w:r>
    </w:p>
    <w:p w14:paraId="21837BD4" w14:textId="77777777" w:rsidR="00EC6BBF" w:rsidRDefault="005B1CF5">
      <w:pPr>
        <w:numPr>
          <w:ilvl w:val="0"/>
          <w:numId w:val="1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który polega na zdolnościach lub sytuacji podmiotów udostępniających zasoby, składa,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 odniesieniu do warunków dotyczących doświadczenia Wykonawcy mogą polegać na zdolnościach podmiotów udostępniających zasoby, jeśli podmioty te wykonają roboty budowlane, do realizacji których te zdolności są wymagane.</w:t>
      </w:r>
    </w:p>
    <w:p w14:paraId="4C3246D0" w14:textId="77777777" w:rsidR="00EC6BBF" w:rsidRDefault="005B1CF5">
      <w:pPr>
        <w:numPr>
          <w:ilvl w:val="0"/>
          <w:numId w:val="1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Zamawiający ocenia, czy udostępniane wykonawcy przez podmioty udostępniające zasoby zdolności techniczne lub zawodowe, pozwalają na wykazanie przez wykonawcę spełniania warunków udziału w postępowaniu, a także bada, czy nie zachodzą wobec tego podmiotu podstawy wykluczenia, które zostały przewidziane względem wykonawcy. </w:t>
      </w:r>
    </w:p>
    <w:p w14:paraId="3FD36863" w14:textId="77777777" w:rsidR="00EC6BBF" w:rsidRDefault="005B1CF5">
      <w:pPr>
        <w:numPr>
          <w:ilvl w:val="0"/>
          <w:numId w:val="1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Jeżeli zdolności techniczne lub zawodowe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 </w:t>
      </w:r>
    </w:p>
    <w:p w14:paraId="2C587B1A" w14:textId="77777777" w:rsidR="00EC6BBF" w:rsidRDefault="005B1CF5">
      <w:pPr>
        <w:pBdr>
          <w:top w:val="nil"/>
          <w:left w:val="nil"/>
          <w:bottom w:val="nil"/>
          <w:right w:val="nil"/>
          <w:between w:val="nil"/>
        </w:pBdr>
        <w:spacing w:after="120" w:line="240" w:lineRule="auto"/>
        <w:ind w:left="360"/>
        <w:jc w:val="both"/>
        <w:rPr>
          <w:rFonts w:ascii="Verdana" w:eastAsia="Verdana" w:hAnsi="Verdana" w:cs="Verdana"/>
          <w:color w:val="000000"/>
          <w:sz w:val="18"/>
          <w:szCs w:val="18"/>
        </w:rPr>
      </w:pPr>
      <w:r>
        <w:rPr>
          <w:rFonts w:ascii="Verdana" w:eastAsia="Verdana" w:hAnsi="Verdana" w:cs="Verdana"/>
          <w:b/>
          <w:color w:val="000000"/>
          <w:sz w:val="18"/>
          <w:szCs w:val="18"/>
        </w:rPr>
        <w:t xml:space="preserve">UWAGA: </w:t>
      </w:r>
      <w:r>
        <w:rPr>
          <w:rFonts w:ascii="Verdana" w:eastAsia="Verdana" w:hAnsi="Verdana" w:cs="Verdana"/>
          <w:color w:val="000000"/>
          <w:sz w:val="18"/>
          <w:szCs w:val="18"/>
        </w:rPr>
        <w:t xml:space="preserve">Wykonawca nie może, po upływie terminu składania ofert, powoływać się na zdolności lub sytuację podmiotów udostępniających zasoby, jeżeli na etapie składania ofert nie polegał on w danym zakresie na zdolnościach lub sytuacji podmiotów udostępniających zasoby. </w:t>
      </w:r>
    </w:p>
    <w:p w14:paraId="597765D1" w14:textId="77777777" w:rsidR="00EC6BBF" w:rsidRDefault="005B1CF5">
      <w:pPr>
        <w:numPr>
          <w:ilvl w:val="0"/>
          <w:numId w:val="1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Wykonawca, w przypadku polegania na zdolnościach lub sytuacji podmiotów udostępniających zasoby, przedstawia, wraz z oświadczeniem, o którym mowa w pkt. VII.1 SWZ, także oświadczenie podmiotu udostępniającego zasoby, potwierdzające brak podstaw wykluczenia tego podmiotu oraz odpowiednio spełnianie warunków udziału w postępowaniu, w zakresie, w jakim wykonawca powołuje się na jego zasoby, zgodnie z katalogiem dokumentów określonych w pkt. VII SWZ. </w:t>
      </w:r>
    </w:p>
    <w:p w14:paraId="5489E6CE" w14:textId="77777777" w:rsidR="00EC6BBF" w:rsidRDefault="00EC6BBF">
      <w:pPr>
        <w:spacing w:after="120" w:line="240" w:lineRule="auto"/>
        <w:jc w:val="both"/>
        <w:rPr>
          <w:rFonts w:ascii="Verdana" w:eastAsia="Verdana" w:hAnsi="Verdana" w:cs="Verdana"/>
          <w:color w:val="000000"/>
          <w:sz w:val="18"/>
          <w:szCs w:val="18"/>
        </w:rPr>
      </w:pPr>
    </w:p>
    <w:p w14:paraId="49684B8C" w14:textId="77777777" w:rsidR="00EC6BBF" w:rsidRDefault="005B1CF5">
      <w:pP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 xml:space="preserve">X. INFORMACJA DLA WYKONAWCÓW WSPÓLNIE UBIEGAJĄCYCH SIĘ O UDZIELENIE ZAMÓWIENIA (SPÓŁKI CYWILNE/ KONSORCJA) </w:t>
      </w:r>
    </w:p>
    <w:p w14:paraId="4127041D"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Wykonawcy mogą wspólnie ubiegać się o udzielenie zamówienia, na zasadach określonych w art. 58 i 445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W takim przypadku Wykonawcy ustanawiają pełnomocnika do reprezentowania ich w postępowaniu albo do reprezentowania i zawarcia umowy w sprawie zamówienia publicznego. Pełnomocnictwo winno być załączone do oferty. </w:t>
      </w:r>
    </w:p>
    <w:p w14:paraId="10D5A69A"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lastRenderedPageBreak/>
        <w:t>W odniesieniu do warunków dotyczących doświadczenia Wykonawcy wspólnie ubiegający się o udzielenie zamówienia mogą polegać na zdolnościach tych z wykonawców, którzy wykonają roboty budowlane, do realizacji których te zdolności są wymagane.</w:t>
      </w:r>
    </w:p>
    <w:p w14:paraId="6F652228"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przypadku, o którym mowa w ust. 1-2, Wykonawcy wspólnie ubiegający się o udzielenie zamówienia dołączają do oferty oświadczenie, z którego wynika, które roboty budowlane wykonają poszczególni Wykonawcy.</w:t>
      </w:r>
    </w:p>
    <w:p w14:paraId="15DC4BEC"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bookmarkStart w:id="2" w:name="_heading=h.9sdoxu8hihx3" w:colFirst="0" w:colLast="0"/>
      <w:bookmarkEnd w:id="2"/>
      <w:r>
        <w:rPr>
          <w:rFonts w:ascii="Verdana" w:eastAsia="Verdana" w:hAnsi="Verdana" w:cs="Verdana"/>
          <w:color w:val="000000"/>
          <w:sz w:val="18"/>
          <w:szCs w:val="18"/>
        </w:rPr>
        <w:t xml:space="preserve">Jeżeli Wykonawcy ubiegają się wspólnie o zamówienie, żaden z nich nie może podlegać wykluczeniu na podstawie art. 108 ust. 1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oraz art. 7 ust. 1 Ustawy z dnia 13 kwietnia 2022 r. o szczególnych rozwiązaniach w zakresie przeciwdziałania wspieraniu agresji na Ukrainę oraz służących ochronie bezpieczeństwa narodowego, natomiast warunki określone w punkcie V.2 </w:t>
      </w:r>
      <w:r>
        <w:rPr>
          <w:rFonts w:ascii="Verdana" w:eastAsia="Verdana" w:hAnsi="Verdana" w:cs="Verdana"/>
          <w:sz w:val="18"/>
          <w:szCs w:val="18"/>
        </w:rPr>
        <w:t>S</w:t>
      </w:r>
      <w:r>
        <w:rPr>
          <w:rFonts w:ascii="Verdana" w:eastAsia="Verdana" w:hAnsi="Verdana" w:cs="Verdana"/>
          <w:color w:val="000000"/>
          <w:sz w:val="18"/>
          <w:szCs w:val="18"/>
        </w:rPr>
        <w:t>WZ muszą spełniać łącznie.</w:t>
      </w:r>
    </w:p>
    <w:p w14:paraId="3F596C15"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 przypadku Wykonawców wspólnie ubiegających się o udzielenie zamówienia, oświadczenia, o których mowa w pkt  VII.1 SWZ, składa każdy z wykonawców. Oświadczenia te potwierdzają brak podstaw wykluczenia oraz spełnianie warunków udziału w zakresie, w jakim każdy z wykonawców wykazuje spełnianie warunków udziału w postępowaniu. </w:t>
      </w:r>
    </w:p>
    <w:p w14:paraId="6494492E" w14:textId="77777777" w:rsidR="00EC6BBF" w:rsidRDefault="00EC6BBF">
      <w:pPr>
        <w:spacing w:after="120" w:line="240" w:lineRule="auto"/>
        <w:jc w:val="both"/>
        <w:rPr>
          <w:rFonts w:ascii="Verdana" w:eastAsia="Verdana" w:hAnsi="Verdana" w:cs="Verdana"/>
          <w:color w:val="000000"/>
          <w:sz w:val="18"/>
          <w:szCs w:val="18"/>
        </w:rPr>
      </w:pPr>
    </w:p>
    <w:p w14:paraId="27C8449A"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XI. PODWYKONAWSTWO</w:t>
      </w:r>
    </w:p>
    <w:p w14:paraId="48FC8815" w14:textId="77777777" w:rsidR="00EC6BBF" w:rsidRDefault="005B1CF5">
      <w:pPr>
        <w:numPr>
          <w:ilvl w:val="0"/>
          <w:numId w:val="3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może powierzyć wykonanie części zamówienia podwykonawcy (podwykonawcom).</w:t>
      </w:r>
    </w:p>
    <w:p w14:paraId="1AFD7A0D" w14:textId="77777777" w:rsidR="00EC6BBF" w:rsidRDefault="005B1CF5">
      <w:pPr>
        <w:numPr>
          <w:ilvl w:val="0"/>
          <w:numId w:val="32"/>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wymaga, aby w przypadku powierzenia części zamówienia podwykonawcom, Wykonawca wskazał w ofercie części zamówienia, których wykonanie zamierza powierzyć podwykonawcom oraz podał (o ile są mu wiadome na tym etapie) nazwy (firmy) tych podwykonawców.</w:t>
      </w:r>
    </w:p>
    <w:p w14:paraId="09401832" w14:textId="77777777" w:rsidR="00EC6BBF" w:rsidRDefault="00EC6BBF">
      <w:pPr>
        <w:pBdr>
          <w:top w:val="nil"/>
          <w:left w:val="nil"/>
          <w:bottom w:val="nil"/>
          <w:right w:val="nil"/>
          <w:between w:val="nil"/>
        </w:pBdr>
        <w:spacing w:after="120" w:line="240" w:lineRule="auto"/>
        <w:jc w:val="both"/>
        <w:rPr>
          <w:rFonts w:ascii="Verdana" w:eastAsia="Verdana" w:hAnsi="Verdana" w:cs="Verdana"/>
          <w:color w:val="000000"/>
          <w:sz w:val="18"/>
          <w:szCs w:val="18"/>
        </w:rPr>
      </w:pPr>
    </w:p>
    <w:p w14:paraId="7AECF6F9"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 xml:space="preserve">XII. SPOSÓB PRZYGOTOWANIA OFERTY ORAZ WYMAGANE DOKUMENTY </w:t>
      </w:r>
    </w:p>
    <w:p w14:paraId="6FCBB33A" w14:textId="25BC06F7" w:rsidR="00EC6BBF" w:rsidRDefault="005B1CF5">
      <w:pPr>
        <w:pStyle w:val="Nagwek1"/>
        <w:numPr>
          <w:ilvl w:val="0"/>
          <w:numId w:val="20"/>
        </w:numPr>
        <w:spacing w:before="0" w:after="120" w:line="240" w:lineRule="auto"/>
        <w:jc w:val="both"/>
        <w:rPr>
          <w:rFonts w:ascii="Verdana" w:eastAsia="Verdana" w:hAnsi="Verdana" w:cs="Verdana"/>
          <w:b w:val="0"/>
          <w:sz w:val="18"/>
          <w:szCs w:val="18"/>
        </w:rPr>
      </w:pPr>
      <w:r>
        <w:rPr>
          <w:rFonts w:ascii="Verdana" w:eastAsia="Verdana" w:hAnsi="Verdana" w:cs="Verdana"/>
          <w:b w:val="0"/>
          <w:sz w:val="18"/>
          <w:szCs w:val="18"/>
        </w:rPr>
        <w:t>Wykonawca może złożyć tylko jedną ofertę. Zamawiający</w:t>
      </w:r>
      <w:r w:rsidR="00FA7A55">
        <w:rPr>
          <w:rFonts w:ascii="Verdana" w:eastAsia="Verdana" w:hAnsi="Verdana" w:cs="Verdana"/>
          <w:b w:val="0"/>
          <w:sz w:val="18"/>
          <w:szCs w:val="18"/>
        </w:rPr>
        <w:t xml:space="preserve"> nie</w:t>
      </w:r>
      <w:r>
        <w:rPr>
          <w:rFonts w:ascii="Verdana" w:eastAsia="Verdana" w:hAnsi="Verdana" w:cs="Verdana"/>
          <w:b w:val="0"/>
          <w:sz w:val="18"/>
          <w:szCs w:val="18"/>
        </w:rPr>
        <w:t xml:space="preserve"> dopuszcza możliwości składania ofert częściowych.</w:t>
      </w:r>
    </w:p>
    <w:p w14:paraId="74A7B32D" w14:textId="77777777" w:rsidR="00EC6BBF" w:rsidRDefault="005B1CF5">
      <w:pPr>
        <w:pStyle w:val="Nagwek1"/>
        <w:numPr>
          <w:ilvl w:val="0"/>
          <w:numId w:val="20"/>
        </w:numPr>
        <w:spacing w:before="0" w:after="120" w:line="240" w:lineRule="auto"/>
        <w:jc w:val="both"/>
        <w:rPr>
          <w:rFonts w:ascii="Verdana" w:eastAsia="Verdana" w:hAnsi="Verdana" w:cs="Verdana"/>
          <w:b w:val="0"/>
          <w:sz w:val="18"/>
          <w:szCs w:val="18"/>
        </w:rPr>
      </w:pPr>
      <w:r>
        <w:rPr>
          <w:rFonts w:ascii="Verdana" w:eastAsia="Verdana" w:hAnsi="Verdana" w:cs="Verdana"/>
          <w:b w:val="0"/>
          <w:sz w:val="18"/>
          <w:szCs w:val="18"/>
        </w:rPr>
        <w:t>Ofertę należy sporządzić w języku polskim.</w:t>
      </w:r>
    </w:p>
    <w:p w14:paraId="6091AFF8" w14:textId="77777777" w:rsidR="00EC6BBF" w:rsidRDefault="005B1CF5">
      <w:pPr>
        <w:pStyle w:val="Nagwek1"/>
        <w:numPr>
          <w:ilvl w:val="0"/>
          <w:numId w:val="20"/>
        </w:numPr>
        <w:spacing w:before="0" w:after="120" w:line="240" w:lineRule="auto"/>
        <w:jc w:val="both"/>
        <w:rPr>
          <w:rFonts w:ascii="Verdana" w:eastAsia="Verdana" w:hAnsi="Verdana" w:cs="Verdana"/>
          <w:b w:val="0"/>
          <w:sz w:val="18"/>
          <w:szCs w:val="18"/>
        </w:rPr>
      </w:pPr>
      <w:r>
        <w:rPr>
          <w:rFonts w:ascii="Verdana" w:eastAsia="Verdana" w:hAnsi="Verdana" w:cs="Verdana"/>
          <w:b w:val="0"/>
          <w:sz w:val="18"/>
          <w:szCs w:val="18"/>
        </w:rPr>
        <w:t>Oferta musi zawierać następujące oświadczenia i dokumenty:</w:t>
      </w:r>
    </w:p>
    <w:p w14:paraId="5018A937" w14:textId="77777777" w:rsidR="00EC6BBF" w:rsidRDefault="005B1CF5">
      <w:pPr>
        <w:pStyle w:val="Nagwek1"/>
        <w:spacing w:before="0" w:after="120" w:line="240" w:lineRule="auto"/>
        <w:ind w:left="360"/>
        <w:jc w:val="both"/>
        <w:rPr>
          <w:rFonts w:ascii="Verdana" w:eastAsia="Verdana" w:hAnsi="Verdana" w:cs="Verdana"/>
          <w:b w:val="0"/>
          <w:sz w:val="18"/>
          <w:szCs w:val="18"/>
        </w:rPr>
      </w:pPr>
      <w:r>
        <w:rPr>
          <w:rFonts w:ascii="Verdana" w:eastAsia="Verdana" w:hAnsi="Verdana" w:cs="Verdana"/>
          <w:b w:val="0"/>
          <w:sz w:val="18"/>
          <w:szCs w:val="18"/>
        </w:rPr>
        <w:t>Formularz oferty, sporządzony wg wzoru Formularza oferty stanowiącego załącznik nr 1 do SWZ. W przypadku złożenia oferty na innym formularzu niż załącznik nr 1 do SWZ, powinien on zawierać wszystkie wymagane informacje określone w tym załączniku. Formularz oferty nie podlega uzupełnieniu.</w:t>
      </w:r>
    </w:p>
    <w:p w14:paraId="5D2080F0" w14:textId="77777777" w:rsidR="00EC6BBF" w:rsidRDefault="005B1CF5">
      <w:pPr>
        <w:widowControl w:val="0"/>
        <w:numPr>
          <w:ilvl w:val="0"/>
          <w:numId w:val="20"/>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Wraz z ofertą powinny być złożone:</w:t>
      </w:r>
    </w:p>
    <w:p w14:paraId="42FF6ED9" w14:textId="77777777" w:rsidR="00EC6BBF" w:rsidRDefault="005B1CF5">
      <w:pPr>
        <w:widowControl w:val="0"/>
        <w:numPr>
          <w:ilvl w:val="0"/>
          <w:numId w:val="3"/>
        </w:numPr>
        <w:pBdr>
          <w:top w:val="nil"/>
          <w:left w:val="nil"/>
          <w:bottom w:val="nil"/>
          <w:right w:val="nil"/>
          <w:between w:val="nil"/>
        </w:pBdr>
        <w:spacing w:after="120" w:line="240" w:lineRule="auto"/>
        <w:ind w:left="567" w:hanging="283"/>
        <w:jc w:val="both"/>
        <w:rPr>
          <w:rFonts w:ascii="Verdana" w:eastAsia="Verdana" w:hAnsi="Verdana" w:cs="Verdana"/>
          <w:color w:val="000000"/>
          <w:sz w:val="18"/>
          <w:szCs w:val="18"/>
        </w:rPr>
      </w:pPr>
      <w:r>
        <w:rPr>
          <w:rFonts w:ascii="Verdana" w:eastAsia="Verdana" w:hAnsi="Verdana" w:cs="Verdana"/>
          <w:color w:val="000000"/>
          <w:sz w:val="18"/>
          <w:szCs w:val="18"/>
        </w:rPr>
        <w:t>pełnomocnictwo lub inny dokument potwierdzający upoważnienie do podpisania oferty (oryginał lub kopia poświadczona za zgodność z oryginałem przez notariusza), – w przypadku, gdy upoważnienie do podpisania oferty nie wynika bezpośrednio z rejestru dostępnego publicznie (np. odpis z właściwego rejestru lub z centralnej ewidencji i informacji o działalności gospodarczej),</w:t>
      </w:r>
    </w:p>
    <w:p w14:paraId="5C4C57BE" w14:textId="77777777" w:rsidR="00EC6BBF" w:rsidRDefault="005B1CF5">
      <w:pPr>
        <w:widowControl w:val="0"/>
        <w:numPr>
          <w:ilvl w:val="0"/>
          <w:numId w:val="3"/>
        </w:numPr>
        <w:pBdr>
          <w:top w:val="nil"/>
          <w:left w:val="nil"/>
          <w:bottom w:val="nil"/>
          <w:right w:val="nil"/>
          <w:between w:val="nil"/>
        </w:pBdr>
        <w:spacing w:after="120" w:line="240" w:lineRule="auto"/>
        <w:ind w:left="567" w:hanging="283"/>
        <w:jc w:val="both"/>
        <w:rPr>
          <w:rFonts w:ascii="Verdana" w:eastAsia="Verdana" w:hAnsi="Verdana" w:cs="Verdana"/>
          <w:color w:val="000000"/>
          <w:sz w:val="18"/>
          <w:szCs w:val="18"/>
        </w:rPr>
      </w:pPr>
      <w:r>
        <w:rPr>
          <w:rFonts w:ascii="Verdana" w:eastAsia="Verdana" w:hAnsi="Verdana" w:cs="Verdana"/>
          <w:color w:val="000000"/>
          <w:sz w:val="18"/>
          <w:szCs w:val="18"/>
        </w:rPr>
        <w:t>w przypadku wykonawców wspólnie ubiegających się o udzielenie zamówienia, dokument ustanawiający pełnomocnika do reprezentowania ich w postępowaniu o udzielenie zamówienia albo reprezentowania w postępowaniu i zawarcia umowy w sprawie niniejszego zamówienia publicznego (oryginał lub kopia potwierdzona za zgodność z oryginałem przez notariusza).</w:t>
      </w:r>
    </w:p>
    <w:p w14:paraId="77CEF6DA" w14:textId="77777777" w:rsidR="00EC6BBF" w:rsidRDefault="005B1CF5">
      <w:pPr>
        <w:widowControl w:val="0"/>
        <w:numPr>
          <w:ilvl w:val="0"/>
          <w:numId w:val="3"/>
        </w:numPr>
        <w:pBdr>
          <w:top w:val="nil"/>
          <w:left w:val="nil"/>
          <w:bottom w:val="nil"/>
          <w:right w:val="nil"/>
          <w:between w:val="nil"/>
        </w:pBdr>
        <w:spacing w:after="120" w:line="240" w:lineRule="auto"/>
        <w:ind w:left="567" w:hanging="283"/>
        <w:jc w:val="both"/>
        <w:rPr>
          <w:rFonts w:ascii="Verdana" w:eastAsia="Verdana" w:hAnsi="Verdana" w:cs="Verdana"/>
          <w:color w:val="000000"/>
          <w:sz w:val="18"/>
          <w:szCs w:val="18"/>
        </w:rPr>
      </w:pPr>
      <w:r>
        <w:rPr>
          <w:rFonts w:ascii="Verdana" w:eastAsia="Verdana" w:hAnsi="Verdana" w:cs="Verdana"/>
          <w:color w:val="000000"/>
          <w:sz w:val="18"/>
          <w:szCs w:val="18"/>
        </w:rPr>
        <w:t>dokumenty i oświadczenia, określone pkt VII.1 SWZ.</w:t>
      </w:r>
    </w:p>
    <w:p w14:paraId="59E0F970"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 zgodnie z pkt XII.4 SWZ</w:t>
      </w:r>
      <w:r>
        <w:rPr>
          <w:rFonts w:ascii="Verdana" w:eastAsia="Verdana" w:hAnsi="Verdana" w:cs="Verdana"/>
          <w:color w:val="000000"/>
          <w:sz w:val="18"/>
          <w:szCs w:val="18"/>
          <w:vertAlign w:val="superscript"/>
        </w:rPr>
        <w:footnoteReference w:id="1"/>
      </w:r>
      <w:r>
        <w:rPr>
          <w:rFonts w:ascii="Verdana" w:eastAsia="Verdana" w:hAnsi="Verdana" w:cs="Verdana"/>
          <w:color w:val="000000"/>
          <w:sz w:val="18"/>
          <w:szCs w:val="18"/>
        </w:rPr>
        <w:t>.</w:t>
      </w:r>
    </w:p>
    <w:p w14:paraId="26CE1B6D"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Jeżeli wraz z ofertą składane są dokumenty zawierające tajemnicę przedsiębiorstwa wykonawca, w celu utrzymania w poufności tych informacji, przekazuje je w wydzielonym i odpowiednio oznaczonym pliku, wraz z jednoczesnym zaznaczeniem w nazwie pliku „Dokument stanowiący </w:t>
      </w:r>
      <w:r>
        <w:rPr>
          <w:rFonts w:ascii="Verdana" w:eastAsia="Verdana" w:hAnsi="Verdana" w:cs="Verdana"/>
          <w:color w:val="000000"/>
          <w:sz w:val="18"/>
          <w:szCs w:val="18"/>
        </w:rPr>
        <w:lastRenderedPageBreak/>
        <w:t>tajemnicę przedsiębiorstwa”. Zarówno załącznik stanowiący tajemnicę przedsiębiorstwa jak i uzasadnienie zastrzeżenia tajemnicy przedsiębiorstwa należy dodać w polu „Załączniki i inne dokumenty przedstawione w ofercie przez Wykonawcę”.</w:t>
      </w:r>
    </w:p>
    <w:p w14:paraId="4BFEE0FD"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Formularz ofertowy podpisuje się kwalifikowanym podpisem elektronicznym, podpisem zaufanym lub podpisem osobistym.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w:t>
      </w:r>
    </w:p>
    <w:p w14:paraId="0C0A3330" w14:textId="77777777" w:rsidR="00EC6BBF" w:rsidRDefault="005B1CF5">
      <w:pPr>
        <w:pBdr>
          <w:top w:val="nil"/>
          <w:left w:val="nil"/>
          <w:bottom w:val="nil"/>
          <w:right w:val="nil"/>
          <w:between w:val="nil"/>
        </w:pBdr>
        <w:spacing w:after="120" w:line="240" w:lineRule="auto"/>
        <w:ind w:left="360"/>
        <w:jc w:val="both"/>
        <w:rPr>
          <w:rFonts w:ascii="Verdana" w:eastAsia="Verdana" w:hAnsi="Verdana" w:cs="Verdana"/>
          <w:color w:val="000000"/>
          <w:sz w:val="18"/>
          <w:szCs w:val="18"/>
        </w:rPr>
      </w:pPr>
      <w:r>
        <w:rPr>
          <w:rFonts w:ascii="Verdana" w:eastAsia="Verdana" w:hAnsi="Verdana" w:cs="Verdana"/>
          <w:color w:val="000000"/>
          <w:sz w:val="18"/>
          <w:szCs w:val="18"/>
        </w:rPr>
        <w:t xml:space="preserve">Pozostałe dokumenty wchodzące w skład oferty lub składane wraz z ofertą, które są zgodne z ustawą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lub rozporządzeniem Prezesa Rady Ministrów w sprawie wymagań dla dokumentów elektronicznych opatrzone kwalifikowanym podpisem elektronicznym, podpisem zaufanym lub podpisem osobistym,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7E5A73C7" w14:textId="77777777" w:rsidR="00EC6BBF" w:rsidRDefault="005B1CF5">
      <w:pPr>
        <w:pBdr>
          <w:top w:val="nil"/>
          <w:left w:val="nil"/>
          <w:bottom w:val="nil"/>
          <w:right w:val="nil"/>
          <w:between w:val="nil"/>
        </w:pBdr>
        <w:spacing w:after="120" w:line="240" w:lineRule="auto"/>
        <w:ind w:left="360"/>
        <w:jc w:val="both"/>
        <w:rPr>
          <w:rFonts w:ascii="Verdana" w:eastAsia="Verdana" w:hAnsi="Verdana" w:cs="Verdana"/>
          <w:color w:val="000000"/>
          <w:sz w:val="18"/>
          <w:szCs w:val="18"/>
        </w:rPr>
      </w:pPr>
      <w:r>
        <w:rPr>
          <w:rFonts w:ascii="Verdana" w:eastAsia="Verdana" w:hAnsi="Verdana" w:cs="Verdana"/>
          <w:color w:val="000000"/>
          <w:sz w:val="18"/>
          <w:szCs w:val="18"/>
        </w:rPr>
        <w:t>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6F189419"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1CF67833"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Oferta może być złożona tylko do upływu terminu składania ofert.</w:t>
      </w:r>
    </w:p>
    <w:p w14:paraId="366DEC68"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może przed upływem terminu składania ofert wycofać ofertę. Wykonawca wycofuje ofertę w zakładce „Oferty/wnioski” używając przycisku „Wycofaj ofertę”.</w:t>
      </w:r>
    </w:p>
    <w:p w14:paraId="32132E3E" w14:textId="77777777" w:rsidR="00EC6BBF" w:rsidRDefault="005B1CF5">
      <w:pPr>
        <w:numPr>
          <w:ilvl w:val="0"/>
          <w:numId w:val="7"/>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Maksymalny łączny rozmiar plików stanowiących ofertę lub składanych wraz z ofertą to 250 MB.</w:t>
      </w:r>
    </w:p>
    <w:p w14:paraId="24E1DFE9" w14:textId="77777777" w:rsidR="00EC6BBF" w:rsidRDefault="00EC6BBF">
      <w:pPr>
        <w:widowControl w:val="0"/>
        <w:tabs>
          <w:tab w:val="left" w:pos="425"/>
        </w:tabs>
        <w:spacing w:after="120" w:line="240" w:lineRule="auto"/>
        <w:jc w:val="both"/>
        <w:rPr>
          <w:rFonts w:ascii="Verdana" w:eastAsia="Verdana" w:hAnsi="Verdana" w:cs="Verdana"/>
          <w:sz w:val="18"/>
          <w:szCs w:val="18"/>
        </w:rPr>
      </w:pPr>
    </w:p>
    <w:p w14:paraId="0857A9E4"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XIII. SPOSÓB OBLICZENIA CENY</w:t>
      </w:r>
    </w:p>
    <w:p w14:paraId="261D44CE" w14:textId="77777777" w:rsidR="00EC6BBF" w:rsidRDefault="005B1CF5">
      <w:pPr>
        <w:numPr>
          <w:ilvl w:val="0"/>
          <w:numId w:val="34"/>
        </w:numPr>
        <w:tabs>
          <w:tab w:val="left" w:pos="-3060"/>
        </w:tabs>
        <w:spacing w:after="120" w:line="240" w:lineRule="auto"/>
        <w:jc w:val="both"/>
        <w:rPr>
          <w:rFonts w:ascii="Verdana" w:eastAsia="Verdana" w:hAnsi="Verdana" w:cs="Verdana"/>
          <w:color w:val="000000"/>
          <w:sz w:val="18"/>
          <w:szCs w:val="18"/>
        </w:rPr>
      </w:pPr>
      <w:r>
        <w:rPr>
          <w:rFonts w:ascii="Verdana" w:eastAsia="Verdana" w:hAnsi="Verdana" w:cs="Verdana"/>
          <w:sz w:val="18"/>
          <w:szCs w:val="18"/>
        </w:rPr>
        <w:t xml:space="preserve">Cena oferty zostanie wyliczona zgodnie z warunkami określonymi w niniejszej SWZ i zostanie następnie naniesiona w formularzu oferty. </w:t>
      </w:r>
    </w:p>
    <w:p w14:paraId="4BE5566C" w14:textId="77777777" w:rsidR="00EC6BBF" w:rsidRDefault="005B1CF5">
      <w:pPr>
        <w:numPr>
          <w:ilvl w:val="0"/>
          <w:numId w:val="34"/>
        </w:numPr>
        <w:tabs>
          <w:tab w:val="left" w:pos="-3060"/>
        </w:tabs>
        <w:spacing w:after="120" w:line="240" w:lineRule="auto"/>
        <w:jc w:val="both"/>
        <w:rPr>
          <w:rFonts w:ascii="Verdana" w:eastAsia="Verdana" w:hAnsi="Verdana" w:cs="Verdana"/>
          <w:sz w:val="18"/>
          <w:szCs w:val="18"/>
        </w:rPr>
      </w:pPr>
      <w:r>
        <w:rPr>
          <w:rFonts w:ascii="Verdana" w:eastAsia="Verdana" w:hAnsi="Verdana" w:cs="Verdana"/>
          <w:sz w:val="18"/>
          <w:szCs w:val="18"/>
        </w:rPr>
        <w:t>Cena oferty jest ceną ryczałtową za wykonanie całości przedmiotu zamówienia, zawierać musi wszystkie koszty Wykonawcy związane z wykonaniem przedmiotu zamówienia oraz podatek VAT, należny według przepisów prawa polskiego w sprawie VAT.</w:t>
      </w:r>
    </w:p>
    <w:p w14:paraId="383140EE" w14:textId="77777777" w:rsidR="00EC6BBF" w:rsidRDefault="005B1CF5">
      <w:pPr>
        <w:numPr>
          <w:ilvl w:val="0"/>
          <w:numId w:val="34"/>
        </w:numPr>
        <w:tabs>
          <w:tab w:val="left" w:pos="-3060"/>
        </w:tabs>
        <w:spacing w:after="120" w:line="240" w:lineRule="auto"/>
        <w:jc w:val="both"/>
        <w:rPr>
          <w:rFonts w:ascii="Verdana" w:eastAsia="Verdana" w:hAnsi="Verdana" w:cs="Verdana"/>
          <w:sz w:val="18"/>
          <w:szCs w:val="18"/>
        </w:rPr>
      </w:pPr>
      <w:r>
        <w:rPr>
          <w:rFonts w:ascii="Verdana" w:eastAsia="Verdana" w:hAnsi="Verdana" w:cs="Verdana"/>
          <w:sz w:val="18"/>
          <w:szCs w:val="18"/>
        </w:rPr>
        <w:t xml:space="preserve">Podstawą obliczenia ceny oferty jest opis przedmiotu zamówienia, w tym dokumentacja techniczna, przedmiary robót. Kalkulując cenę oferty Wykonawca jest zobowiązany uwzględnić wszelkie koszty konieczne do należytego wykonania robót budowlanych koniecznych do realizacji przedmiotowego zamówienia, w szczególności robót wynikających z ww. dokumentów oraz robót koniecznych do wykonania z uwzględnieniem zasad wiedzy technicznej, koszt dostawy materiałów i urządzeń oraz koszt realizacji usług niezbędnych do należytego wykonania przedmiotu zamówienia, w tym także koszt wykonania obowiązków Wykonawcy określonych w treści niniejszej SWZ, w tym wzoru umowy (załącznik nr 7 do SWZ). Wykonawca musi uwzględnić w cenie oferty wszelkie koszty niezbędne dla prawidłowego i pełnego wykonania zamówienia, w tym wymagań ujętych w SWZ i załącznikach do SWZ oraz wszelkie opłaty i podatki wynikające z obowiązujących przepisów. Wykonawca zobowiązany jest uwzględnić w ofercie koszty związane z przekazaniem odpadów firmom posiadającym zezwolenia na prowadzenie działalności w zakresie odzysku lub unieszkodliwiania odpadów określonego rodzaju, zgodnie z obowiązującymi przepisami, w tym zgodnie z ustawą o odpadach (Dz.  U.  z  2023  r. poz. 1587 z </w:t>
      </w:r>
      <w:proofErr w:type="spellStart"/>
      <w:r>
        <w:rPr>
          <w:rFonts w:ascii="Verdana" w:eastAsia="Verdana" w:hAnsi="Verdana" w:cs="Verdana"/>
          <w:sz w:val="18"/>
          <w:szCs w:val="18"/>
        </w:rPr>
        <w:t>późn</w:t>
      </w:r>
      <w:proofErr w:type="spellEnd"/>
      <w:r>
        <w:rPr>
          <w:rFonts w:ascii="Verdana" w:eastAsia="Verdana" w:hAnsi="Verdana" w:cs="Verdana"/>
          <w:sz w:val="18"/>
          <w:szCs w:val="18"/>
        </w:rPr>
        <w:t xml:space="preserve">. </w:t>
      </w:r>
      <w:proofErr w:type="spellStart"/>
      <w:r>
        <w:rPr>
          <w:rFonts w:ascii="Verdana" w:eastAsia="Verdana" w:hAnsi="Verdana" w:cs="Verdana"/>
          <w:sz w:val="18"/>
          <w:szCs w:val="18"/>
        </w:rPr>
        <w:t>zm</w:t>
      </w:r>
      <w:proofErr w:type="spellEnd"/>
      <w:r>
        <w:rPr>
          <w:rFonts w:ascii="Verdana" w:eastAsia="Verdana" w:hAnsi="Verdana" w:cs="Verdana"/>
          <w:sz w:val="18"/>
          <w:szCs w:val="18"/>
        </w:rPr>
        <w:t>).</w:t>
      </w:r>
    </w:p>
    <w:p w14:paraId="5494C02E" w14:textId="77777777" w:rsidR="00EC6BBF" w:rsidRDefault="005B1CF5">
      <w:pPr>
        <w:numPr>
          <w:ilvl w:val="0"/>
          <w:numId w:val="34"/>
        </w:numPr>
        <w:tabs>
          <w:tab w:val="left" w:pos="-3060"/>
        </w:tabs>
        <w:spacing w:after="120" w:line="240" w:lineRule="auto"/>
        <w:jc w:val="both"/>
        <w:rPr>
          <w:rFonts w:ascii="Verdana" w:eastAsia="Verdana" w:hAnsi="Verdana" w:cs="Verdana"/>
          <w:sz w:val="18"/>
          <w:szCs w:val="18"/>
        </w:rPr>
      </w:pPr>
      <w:r>
        <w:rPr>
          <w:rFonts w:ascii="Verdana" w:eastAsia="Verdana" w:hAnsi="Verdana" w:cs="Verdana"/>
          <w:sz w:val="18"/>
          <w:szCs w:val="18"/>
        </w:rPr>
        <w:t>Zamawiający informuje, że przedmiar robót dla potrzeb obliczenia ceny oferty ma charakter pomocniczy i nie jest wyłączną podstawą do wyceny. Kalkulując cenę oferty Wykonawca jest zobowiązany uwzględnić wszelkie roboty i koszty wspomniane w niniejszej SWZ, w tym w pkt XIII.3 SWZ, z zastrzeżeniem że jeśli w przedmiarze ujęte zostały elementy robót nie wskazane w dokumentacji technicznej, to należy je skalkulować w cenie oferty.</w:t>
      </w:r>
    </w:p>
    <w:p w14:paraId="699D76C1" w14:textId="77777777" w:rsidR="00EC6BBF" w:rsidRDefault="005B1CF5">
      <w:pPr>
        <w:numPr>
          <w:ilvl w:val="0"/>
          <w:numId w:val="34"/>
        </w:numPr>
        <w:tabs>
          <w:tab w:val="left" w:pos="-3060"/>
        </w:tabs>
        <w:spacing w:after="120" w:line="240" w:lineRule="auto"/>
        <w:jc w:val="both"/>
        <w:rPr>
          <w:rFonts w:ascii="Verdana" w:eastAsia="Verdana" w:hAnsi="Verdana" w:cs="Verdana"/>
          <w:sz w:val="18"/>
          <w:szCs w:val="18"/>
        </w:rPr>
      </w:pPr>
      <w:r>
        <w:rPr>
          <w:rFonts w:ascii="Verdana" w:eastAsia="Verdana" w:hAnsi="Verdana" w:cs="Verdana"/>
          <w:sz w:val="18"/>
          <w:szCs w:val="18"/>
        </w:rPr>
        <w:lastRenderedPageBreak/>
        <w:t>Wykonawcy zobowiązani są do starannego zapoznania się z przedmiotem zamówienia, warunkami wykonania i wszystkimi czynnikami mogącymi mieć wpływ na cenę zamówienia. Wszystkie błędy ujawnione w dokumentach, o których mowa w pkt XIII.3, w tym w Przedmiarze robót Wykonawca powinien zgłosić Zamawiającemu przed terminem składania ofert.</w:t>
      </w:r>
    </w:p>
    <w:p w14:paraId="58E1C658" w14:textId="77777777" w:rsidR="00EC6BBF" w:rsidRDefault="005B1CF5">
      <w:pPr>
        <w:numPr>
          <w:ilvl w:val="0"/>
          <w:numId w:val="34"/>
        </w:numPr>
        <w:tabs>
          <w:tab w:val="left" w:pos="-3060"/>
        </w:tabs>
        <w:spacing w:after="120" w:line="240" w:lineRule="auto"/>
        <w:jc w:val="both"/>
        <w:rPr>
          <w:rFonts w:ascii="Verdana" w:eastAsia="Verdana" w:hAnsi="Verdana" w:cs="Verdana"/>
          <w:sz w:val="18"/>
          <w:szCs w:val="18"/>
        </w:rPr>
      </w:pPr>
      <w:r>
        <w:rPr>
          <w:rFonts w:ascii="Verdana" w:eastAsia="Verdana" w:hAnsi="Verdana" w:cs="Verdana"/>
          <w:sz w:val="18"/>
          <w:szCs w:val="18"/>
        </w:rPr>
        <w:t>Cena oferty oraz wszystkie ceny jednostkowe wymagane w formularzu cenowym powinny być wyrażona w złotych (PLN), z dokładnością do dwóch miejsc po przecinku.</w:t>
      </w:r>
    </w:p>
    <w:p w14:paraId="6882FDF3" w14:textId="77777777" w:rsidR="00EC6BBF" w:rsidRDefault="005B1CF5">
      <w:pPr>
        <w:numPr>
          <w:ilvl w:val="0"/>
          <w:numId w:val="34"/>
        </w:numPr>
        <w:spacing w:after="120" w:line="240" w:lineRule="auto"/>
        <w:jc w:val="both"/>
        <w:rPr>
          <w:rFonts w:ascii="Verdana" w:eastAsia="Verdana" w:hAnsi="Verdana" w:cs="Verdana"/>
          <w:sz w:val="18"/>
          <w:szCs w:val="18"/>
        </w:rPr>
      </w:pPr>
      <w:r>
        <w:rPr>
          <w:rFonts w:ascii="Verdana" w:eastAsia="Verdana" w:hAnsi="Verdana" w:cs="Verdana"/>
          <w:sz w:val="18"/>
          <w:szCs w:val="18"/>
        </w:rPr>
        <w:t>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t>
      </w:r>
    </w:p>
    <w:p w14:paraId="04554745" w14:textId="77777777" w:rsidR="00EC6BBF" w:rsidRDefault="00EC6BBF">
      <w:pPr>
        <w:pBdr>
          <w:top w:val="nil"/>
          <w:left w:val="nil"/>
          <w:bottom w:val="nil"/>
          <w:right w:val="nil"/>
          <w:between w:val="nil"/>
        </w:pBdr>
        <w:spacing w:after="120" w:line="240" w:lineRule="auto"/>
        <w:jc w:val="both"/>
        <w:rPr>
          <w:rFonts w:ascii="Verdana" w:eastAsia="Verdana" w:hAnsi="Verdana" w:cs="Verdana"/>
          <w:b/>
          <w:color w:val="000000"/>
          <w:sz w:val="18"/>
          <w:szCs w:val="18"/>
        </w:rPr>
      </w:pPr>
    </w:p>
    <w:p w14:paraId="569BDC6F" w14:textId="77777777" w:rsidR="00EC6BBF" w:rsidRDefault="005B1CF5">
      <w:p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b/>
          <w:color w:val="000000"/>
          <w:sz w:val="18"/>
          <w:szCs w:val="18"/>
        </w:rPr>
        <w:t>XIV. KRYTERIA OCENY OFERT, ICH ZNACZENIE ORAZ SPOSÓB OCENY OFERT</w:t>
      </w:r>
    </w:p>
    <w:p w14:paraId="34647B45" w14:textId="77777777" w:rsidR="00EC6BBF" w:rsidRDefault="005B1CF5">
      <w:pPr>
        <w:numPr>
          <w:ilvl w:val="0"/>
          <w:numId w:val="4"/>
        </w:numPr>
        <w:spacing w:after="120" w:line="240" w:lineRule="auto"/>
        <w:jc w:val="both"/>
        <w:rPr>
          <w:rFonts w:ascii="Verdana" w:eastAsia="Verdana" w:hAnsi="Verdana" w:cs="Verdana"/>
          <w:sz w:val="18"/>
          <w:szCs w:val="18"/>
        </w:rPr>
      </w:pPr>
      <w:r>
        <w:rPr>
          <w:rFonts w:ascii="Verdana" w:eastAsia="Verdana" w:hAnsi="Verdana" w:cs="Verdana"/>
          <w:sz w:val="18"/>
          <w:szCs w:val="18"/>
        </w:rPr>
        <w:t>Zamawiający dokona oceny ofert w oparciu o następujące kryteria:</w:t>
      </w:r>
    </w:p>
    <w:tbl>
      <w:tblPr>
        <w:tblStyle w:val="a"/>
        <w:tblW w:w="9181" w:type="dxa"/>
        <w:tblLayout w:type="fixed"/>
        <w:tblLook w:val="0000" w:firstRow="0" w:lastRow="0" w:firstColumn="0" w:lastColumn="0" w:noHBand="0" w:noVBand="0"/>
      </w:tblPr>
      <w:tblGrid>
        <w:gridCol w:w="531"/>
        <w:gridCol w:w="2218"/>
        <w:gridCol w:w="4535"/>
        <w:gridCol w:w="1897"/>
      </w:tblGrid>
      <w:tr w:rsidR="00EC6BBF" w14:paraId="2F3AC0E7" w14:textId="77777777">
        <w:tc>
          <w:tcPr>
            <w:tcW w:w="531" w:type="dxa"/>
            <w:tcBorders>
              <w:top w:val="single" w:sz="4" w:space="0" w:color="000000"/>
              <w:left w:val="single" w:sz="4" w:space="0" w:color="000000"/>
              <w:bottom w:val="single" w:sz="4" w:space="0" w:color="000000"/>
            </w:tcBorders>
            <w:vAlign w:val="center"/>
          </w:tcPr>
          <w:p w14:paraId="0DD9E3F4" w14:textId="77777777" w:rsidR="00EC6BBF" w:rsidRDefault="005B1CF5">
            <w:pPr>
              <w:jc w:val="center"/>
              <w:rPr>
                <w:rFonts w:ascii="Verdana" w:eastAsia="Verdana" w:hAnsi="Verdana" w:cs="Verdana"/>
                <w:sz w:val="16"/>
                <w:szCs w:val="16"/>
              </w:rPr>
            </w:pPr>
            <w:r>
              <w:rPr>
                <w:rFonts w:ascii="Verdana" w:eastAsia="Verdana" w:hAnsi="Verdana" w:cs="Verdana"/>
                <w:b/>
                <w:sz w:val="16"/>
                <w:szCs w:val="16"/>
              </w:rPr>
              <w:t>Lp.</w:t>
            </w:r>
          </w:p>
        </w:tc>
        <w:tc>
          <w:tcPr>
            <w:tcW w:w="2218" w:type="dxa"/>
            <w:tcBorders>
              <w:top w:val="single" w:sz="4" w:space="0" w:color="000000"/>
              <w:left w:val="single" w:sz="4" w:space="0" w:color="000000"/>
              <w:bottom w:val="single" w:sz="4" w:space="0" w:color="000000"/>
            </w:tcBorders>
            <w:vAlign w:val="center"/>
          </w:tcPr>
          <w:p w14:paraId="7B0AD1F7" w14:textId="77777777" w:rsidR="00EC6BBF" w:rsidRDefault="005B1CF5">
            <w:pPr>
              <w:jc w:val="center"/>
              <w:rPr>
                <w:rFonts w:ascii="Verdana" w:eastAsia="Verdana" w:hAnsi="Verdana" w:cs="Verdana"/>
                <w:sz w:val="16"/>
                <w:szCs w:val="16"/>
              </w:rPr>
            </w:pPr>
            <w:r>
              <w:rPr>
                <w:rFonts w:ascii="Verdana" w:eastAsia="Verdana" w:hAnsi="Verdana" w:cs="Verdana"/>
                <w:b/>
                <w:sz w:val="16"/>
                <w:szCs w:val="16"/>
              </w:rPr>
              <w:t>Nazwa kryterium</w:t>
            </w:r>
          </w:p>
        </w:tc>
        <w:tc>
          <w:tcPr>
            <w:tcW w:w="4535" w:type="dxa"/>
            <w:tcBorders>
              <w:top w:val="single" w:sz="4" w:space="0" w:color="000000"/>
              <w:left w:val="single" w:sz="4" w:space="0" w:color="000000"/>
              <w:bottom w:val="single" w:sz="4" w:space="0" w:color="000000"/>
            </w:tcBorders>
            <w:vAlign w:val="center"/>
          </w:tcPr>
          <w:p w14:paraId="6925F820" w14:textId="77777777" w:rsidR="00EC6BBF" w:rsidRDefault="005B1CF5">
            <w:pPr>
              <w:jc w:val="center"/>
              <w:rPr>
                <w:rFonts w:ascii="Verdana" w:eastAsia="Verdana" w:hAnsi="Verdana" w:cs="Verdana"/>
                <w:sz w:val="16"/>
                <w:szCs w:val="16"/>
              </w:rPr>
            </w:pPr>
            <w:r>
              <w:rPr>
                <w:rFonts w:ascii="Verdana" w:eastAsia="Verdana" w:hAnsi="Verdana" w:cs="Verdana"/>
                <w:b/>
                <w:sz w:val="16"/>
                <w:szCs w:val="16"/>
              </w:rPr>
              <w:t>Przedmiot oceny</w:t>
            </w:r>
          </w:p>
        </w:tc>
        <w:tc>
          <w:tcPr>
            <w:tcW w:w="1897" w:type="dxa"/>
            <w:tcBorders>
              <w:top w:val="single" w:sz="4" w:space="0" w:color="000000"/>
              <w:left w:val="single" w:sz="4" w:space="0" w:color="000000"/>
              <w:bottom w:val="single" w:sz="4" w:space="0" w:color="000000"/>
              <w:right w:val="single" w:sz="4" w:space="0" w:color="000000"/>
            </w:tcBorders>
            <w:vAlign w:val="center"/>
          </w:tcPr>
          <w:p w14:paraId="70ACC627" w14:textId="77777777" w:rsidR="00EC6BBF" w:rsidRDefault="005B1CF5">
            <w:pPr>
              <w:jc w:val="center"/>
              <w:rPr>
                <w:rFonts w:ascii="Verdana" w:eastAsia="Verdana" w:hAnsi="Verdana" w:cs="Verdana"/>
                <w:sz w:val="16"/>
                <w:szCs w:val="16"/>
              </w:rPr>
            </w:pPr>
            <w:r>
              <w:rPr>
                <w:rFonts w:ascii="Verdana" w:eastAsia="Verdana" w:hAnsi="Verdana" w:cs="Verdana"/>
                <w:b/>
                <w:sz w:val="16"/>
                <w:szCs w:val="16"/>
              </w:rPr>
              <w:t>Waga kryterium (%)</w:t>
            </w:r>
          </w:p>
        </w:tc>
      </w:tr>
      <w:tr w:rsidR="00EC6BBF" w14:paraId="78AACD4D" w14:textId="77777777">
        <w:tc>
          <w:tcPr>
            <w:tcW w:w="531" w:type="dxa"/>
            <w:tcBorders>
              <w:left w:val="single" w:sz="4" w:space="0" w:color="000000"/>
              <w:bottom w:val="single" w:sz="4" w:space="0" w:color="000000"/>
            </w:tcBorders>
          </w:tcPr>
          <w:p w14:paraId="7C0725C5"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1</w:t>
            </w:r>
          </w:p>
        </w:tc>
        <w:tc>
          <w:tcPr>
            <w:tcW w:w="2218" w:type="dxa"/>
            <w:tcBorders>
              <w:left w:val="single" w:sz="4" w:space="0" w:color="000000"/>
              <w:bottom w:val="single" w:sz="4" w:space="0" w:color="000000"/>
            </w:tcBorders>
          </w:tcPr>
          <w:p w14:paraId="3940FE30"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 xml:space="preserve">Cena </w:t>
            </w:r>
          </w:p>
        </w:tc>
        <w:tc>
          <w:tcPr>
            <w:tcW w:w="4535" w:type="dxa"/>
            <w:tcBorders>
              <w:left w:val="single" w:sz="4" w:space="0" w:color="000000"/>
              <w:bottom w:val="single" w:sz="4" w:space="0" w:color="000000"/>
            </w:tcBorders>
          </w:tcPr>
          <w:p w14:paraId="0D644897" w14:textId="77777777" w:rsidR="00EC6BBF" w:rsidRDefault="005B1CF5">
            <w:pPr>
              <w:rPr>
                <w:rFonts w:ascii="Verdana" w:eastAsia="Verdana" w:hAnsi="Verdana" w:cs="Verdana"/>
                <w:sz w:val="16"/>
                <w:szCs w:val="16"/>
              </w:rPr>
            </w:pPr>
            <w:r>
              <w:rPr>
                <w:rFonts w:ascii="Verdana" w:eastAsia="Verdana" w:hAnsi="Verdana" w:cs="Verdana"/>
                <w:sz w:val="16"/>
                <w:szCs w:val="16"/>
              </w:rPr>
              <w:t xml:space="preserve">Cena brutto za realizację przedmiotu zamówienia </w:t>
            </w:r>
          </w:p>
        </w:tc>
        <w:tc>
          <w:tcPr>
            <w:tcW w:w="1897" w:type="dxa"/>
            <w:tcBorders>
              <w:left w:val="single" w:sz="4" w:space="0" w:color="000000"/>
              <w:bottom w:val="single" w:sz="4" w:space="0" w:color="000000"/>
              <w:right w:val="single" w:sz="4" w:space="0" w:color="000000"/>
            </w:tcBorders>
          </w:tcPr>
          <w:p w14:paraId="5B417177"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60%</w:t>
            </w:r>
          </w:p>
        </w:tc>
      </w:tr>
      <w:tr w:rsidR="00EC6BBF" w14:paraId="67A56626" w14:textId="77777777">
        <w:tc>
          <w:tcPr>
            <w:tcW w:w="531" w:type="dxa"/>
            <w:tcBorders>
              <w:top w:val="single" w:sz="4" w:space="0" w:color="000000"/>
              <w:left w:val="single" w:sz="4" w:space="0" w:color="000000"/>
              <w:bottom w:val="single" w:sz="4" w:space="0" w:color="000000"/>
              <w:right w:val="single" w:sz="4" w:space="0" w:color="000000"/>
            </w:tcBorders>
          </w:tcPr>
          <w:p w14:paraId="4B92F277"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2</w:t>
            </w:r>
          </w:p>
        </w:tc>
        <w:tc>
          <w:tcPr>
            <w:tcW w:w="2218" w:type="dxa"/>
            <w:tcBorders>
              <w:top w:val="single" w:sz="4" w:space="0" w:color="000000"/>
              <w:left w:val="single" w:sz="4" w:space="0" w:color="000000"/>
              <w:bottom w:val="single" w:sz="4" w:space="0" w:color="000000"/>
              <w:right w:val="single" w:sz="4" w:space="0" w:color="000000"/>
            </w:tcBorders>
          </w:tcPr>
          <w:p w14:paraId="5F6CA3DC"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Gwarancja i rękojmia</w:t>
            </w:r>
          </w:p>
        </w:tc>
        <w:tc>
          <w:tcPr>
            <w:tcW w:w="4535" w:type="dxa"/>
            <w:tcBorders>
              <w:top w:val="single" w:sz="4" w:space="0" w:color="000000"/>
              <w:left w:val="single" w:sz="4" w:space="0" w:color="000000"/>
              <w:bottom w:val="single" w:sz="4" w:space="0" w:color="000000"/>
              <w:right w:val="single" w:sz="4" w:space="0" w:color="000000"/>
            </w:tcBorders>
          </w:tcPr>
          <w:p w14:paraId="65D70696" w14:textId="77777777" w:rsidR="00EC6BBF" w:rsidRDefault="005B1CF5">
            <w:pPr>
              <w:tabs>
                <w:tab w:val="left" w:pos="284"/>
              </w:tabs>
              <w:jc w:val="both"/>
              <w:rPr>
                <w:rFonts w:ascii="Verdana" w:eastAsia="Verdana" w:hAnsi="Verdana" w:cs="Verdana"/>
                <w:sz w:val="16"/>
                <w:szCs w:val="16"/>
              </w:rPr>
            </w:pPr>
            <w:r>
              <w:rPr>
                <w:rFonts w:ascii="Verdana" w:eastAsia="Verdana" w:hAnsi="Verdana" w:cs="Verdana"/>
                <w:sz w:val="16"/>
                <w:szCs w:val="16"/>
              </w:rPr>
              <w:t>Okres gwarancji i rękojmi obejmujący realizację przedmiotu zamówienia</w:t>
            </w:r>
          </w:p>
        </w:tc>
        <w:tc>
          <w:tcPr>
            <w:tcW w:w="1897" w:type="dxa"/>
            <w:tcBorders>
              <w:top w:val="single" w:sz="4" w:space="0" w:color="000000"/>
              <w:left w:val="single" w:sz="4" w:space="0" w:color="000000"/>
              <w:bottom w:val="single" w:sz="4" w:space="0" w:color="000000"/>
              <w:right w:val="single" w:sz="4" w:space="0" w:color="000000"/>
            </w:tcBorders>
          </w:tcPr>
          <w:p w14:paraId="05249644"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40%</w:t>
            </w:r>
          </w:p>
        </w:tc>
      </w:tr>
    </w:tbl>
    <w:p w14:paraId="4F4CA987" w14:textId="77777777" w:rsidR="00EC6BBF" w:rsidRDefault="00EC6BBF">
      <w:pPr>
        <w:tabs>
          <w:tab w:val="left" w:pos="284"/>
        </w:tabs>
        <w:spacing w:after="120" w:line="240" w:lineRule="auto"/>
        <w:ind w:left="567"/>
        <w:jc w:val="both"/>
        <w:rPr>
          <w:rFonts w:ascii="Verdana" w:eastAsia="Verdana" w:hAnsi="Verdana" w:cs="Verdana"/>
          <w:sz w:val="18"/>
          <w:szCs w:val="18"/>
        </w:rPr>
      </w:pPr>
    </w:p>
    <w:p w14:paraId="4B108532" w14:textId="77777777" w:rsidR="00EC6BBF" w:rsidRDefault="005B1CF5">
      <w:pPr>
        <w:numPr>
          <w:ilvl w:val="0"/>
          <w:numId w:val="4"/>
        </w:numPr>
        <w:spacing w:after="120" w:line="240" w:lineRule="auto"/>
        <w:jc w:val="both"/>
        <w:rPr>
          <w:rFonts w:ascii="Verdana" w:eastAsia="Verdana" w:hAnsi="Verdana" w:cs="Verdana"/>
          <w:sz w:val="18"/>
          <w:szCs w:val="18"/>
        </w:rPr>
      </w:pPr>
      <w:r>
        <w:rPr>
          <w:rFonts w:ascii="Verdana" w:eastAsia="Verdana" w:hAnsi="Verdana" w:cs="Verdana"/>
          <w:sz w:val="18"/>
          <w:szCs w:val="18"/>
        </w:rPr>
        <w:t xml:space="preserve">Punkty w kryterium </w:t>
      </w:r>
      <w:r>
        <w:rPr>
          <w:rFonts w:ascii="Verdana" w:eastAsia="Verdana" w:hAnsi="Verdana" w:cs="Verdana"/>
          <w:b/>
          <w:sz w:val="18"/>
          <w:szCs w:val="18"/>
        </w:rPr>
        <w:t>cena</w:t>
      </w:r>
      <w:r>
        <w:rPr>
          <w:rFonts w:ascii="Verdana" w:eastAsia="Verdana" w:hAnsi="Verdana" w:cs="Verdana"/>
          <w:sz w:val="18"/>
          <w:szCs w:val="18"/>
        </w:rPr>
        <w:t xml:space="preserve"> zostaną obliczone według wzoru:</w:t>
      </w:r>
    </w:p>
    <w:p w14:paraId="53D2B13F" w14:textId="77777777" w:rsidR="00EC6BBF" w:rsidRDefault="005B1CF5">
      <w:pPr>
        <w:spacing w:after="120" w:line="240" w:lineRule="auto"/>
        <w:ind w:left="360"/>
        <w:rPr>
          <w:rFonts w:ascii="Verdana" w:eastAsia="Verdana" w:hAnsi="Verdana" w:cs="Verdana"/>
          <w:sz w:val="18"/>
          <w:szCs w:val="18"/>
        </w:rPr>
      </w:pPr>
      <w:proofErr w:type="spellStart"/>
      <w:r>
        <w:rPr>
          <w:rFonts w:ascii="Verdana" w:eastAsia="Verdana" w:hAnsi="Verdana" w:cs="Verdana"/>
          <w:sz w:val="18"/>
          <w:szCs w:val="18"/>
        </w:rPr>
        <w:t>P</w:t>
      </w:r>
      <w:r>
        <w:rPr>
          <w:rFonts w:ascii="Verdana" w:eastAsia="Verdana" w:hAnsi="Verdana" w:cs="Verdana"/>
          <w:sz w:val="18"/>
          <w:szCs w:val="18"/>
          <w:vertAlign w:val="subscript"/>
        </w:rPr>
        <w:t>c</w:t>
      </w:r>
      <w:proofErr w:type="spellEnd"/>
      <w:r>
        <w:rPr>
          <w:rFonts w:ascii="Verdana" w:eastAsia="Verdana" w:hAnsi="Verdana" w:cs="Verdana"/>
          <w:sz w:val="18"/>
          <w:szCs w:val="18"/>
          <w:vertAlign w:val="subscript"/>
        </w:rPr>
        <w:t xml:space="preserve"> </w:t>
      </w:r>
      <w:r>
        <w:rPr>
          <w:rFonts w:ascii="Verdana" w:eastAsia="Verdana" w:hAnsi="Verdana" w:cs="Verdana"/>
          <w:sz w:val="18"/>
          <w:szCs w:val="18"/>
        </w:rPr>
        <w:t>= (</w:t>
      </w:r>
      <w:proofErr w:type="spellStart"/>
      <w:r>
        <w:rPr>
          <w:rFonts w:ascii="Verdana" w:eastAsia="Verdana" w:hAnsi="Verdana" w:cs="Verdana"/>
          <w:sz w:val="18"/>
          <w:szCs w:val="18"/>
        </w:rPr>
        <w:t>C</w:t>
      </w:r>
      <w:r>
        <w:rPr>
          <w:rFonts w:ascii="Verdana" w:eastAsia="Verdana" w:hAnsi="Verdana" w:cs="Verdana"/>
          <w:sz w:val="18"/>
          <w:szCs w:val="18"/>
          <w:vertAlign w:val="subscript"/>
        </w:rPr>
        <w:t>min</w:t>
      </w:r>
      <w:proofErr w:type="spellEnd"/>
      <w:r>
        <w:rPr>
          <w:rFonts w:ascii="Verdana" w:eastAsia="Verdana" w:hAnsi="Verdana" w:cs="Verdana"/>
          <w:sz w:val="18"/>
          <w:szCs w:val="18"/>
          <w:vertAlign w:val="subscript"/>
        </w:rPr>
        <w:t xml:space="preserve"> </w:t>
      </w:r>
      <w:r>
        <w:rPr>
          <w:rFonts w:ascii="Verdana" w:eastAsia="Verdana" w:hAnsi="Verdana" w:cs="Verdana"/>
          <w:sz w:val="18"/>
          <w:szCs w:val="18"/>
        </w:rPr>
        <w:t xml:space="preserve">/ </w:t>
      </w:r>
      <w:proofErr w:type="spellStart"/>
      <w:r>
        <w:rPr>
          <w:rFonts w:ascii="Verdana" w:eastAsia="Verdana" w:hAnsi="Verdana" w:cs="Verdana"/>
          <w:sz w:val="18"/>
          <w:szCs w:val="18"/>
        </w:rPr>
        <w:t>C</w:t>
      </w:r>
      <w:r>
        <w:rPr>
          <w:rFonts w:ascii="Verdana" w:eastAsia="Verdana" w:hAnsi="Verdana" w:cs="Verdana"/>
          <w:sz w:val="18"/>
          <w:szCs w:val="18"/>
          <w:vertAlign w:val="subscript"/>
        </w:rPr>
        <w:t>bad</w:t>
      </w:r>
      <w:proofErr w:type="spellEnd"/>
      <w:r>
        <w:rPr>
          <w:rFonts w:ascii="Verdana" w:eastAsia="Verdana" w:hAnsi="Verdana" w:cs="Verdana"/>
          <w:sz w:val="18"/>
          <w:szCs w:val="18"/>
        </w:rPr>
        <w:t>) x 60</w:t>
      </w:r>
    </w:p>
    <w:p w14:paraId="54E68ECF" w14:textId="77777777" w:rsidR="00EC6BBF" w:rsidRDefault="005B1CF5">
      <w:pPr>
        <w:spacing w:after="120" w:line="240" w:lineRule="auto"/>
        <w:ind w:left="360"/>
        <w:rPr>
          <w:rFonts w:ascii="Verdana" w:eastAsia="Verdana" w:hAnsi="Verdana" w:cs="Verdana"/>
          <w:sz w:val="18"/>
          <w:szCs w:val="18"/>
        </w:rPr>
      </w:pPr>
      <w:r>
        <w:rPr>
          <w:rFonts w:ascii="Verdana" w:eastAsia="Verdana" w:hAnsi="Verdana" w:cs="Verdana"/>
          <w:sz w:val="18"/>
          <w:szCs w:val="18"/>
        </w:rPr>
        <w:t xml:space="preserve">gdzie: </w:t>
      </w:r>
    </w:p>
    <w:p w14:paraId="2C017BA2" w14:textId="77777777" w:rsidR="00EC6BBF" w:rsidRDefault="005B1CF5">
      <w:pPr>
        <w:spacing w:after="120" w:line="240" w:lineRule="auto"/>
        <w:ind w:left="360"/>
        <w:jc w:val="both"/>
        <w:rPr>
          <w:rFonts w:ascii="Verdana" w:eastAsia="Verdana" w:hAnsi="Verdana" w:cs="Verdana"/>
          <w:sz w:val="18"/>
          <w:szCs w:val="18"/>
        </w:rPr>
      </w:pPr>
      <w:proofErr w:type="spellStart"/>
      <w:r>
        <w:rPr>
          <w:rFonts w:ascii="Verdana" w:eastAsia="Verdana" w:hAnsi="Verdana" w:cs="Verdana"/>
          <w:sz w:val="18"/>
          <w:szCs w:val="18"/>
        </w:rPr>
        <w:t>C</w:t>
      </w:r>
      <w:r>
        <w:rPr>
          <w:rFonts w:ascii="Verdana" w:eastAsia="Verdana" w:hAnsi="Verdana" w:cs="Verdana"/>
          <w:sz w:val="18"/>
          <w:szCs w:val="18"/>
          <w:vertAlign w:val="subscript"/>
        </w:rPr>
        <w:t>min</w:t>
      </w:r>
      <w:proofErr w:type="spellEnd"/>
      <w:r>
        <w:rPr>
          <w:rFonts w:ascii="Verdana" w:eastAsia="Verdana" w:hAnsi="Verdana" w:cs="Verdana"/>
          <w:sz w:val="18"/>
          <w:szCs w:val="18"/>
        </w:rPr>
        <w:t xml:space="preserve"> – najniższa cena brutto za wykonanie przedmiotu zamówienia spośród złożonych ofert niepodlegających odrzuceniu</w:t>
      </w:r>
    </w:p>
    <w:p w14:paraId="4FF0C6EC" w14:textId="77777777" w:rsidR="00EC6BBF" w:rsidRDefault="005B1CF5">
      <w:pPr>
        <w:spacing w:after="120" w:line="240" w:lineRule="auto"/>
        <w:ind w:left="360"/>
        <w:jc w:val="both"/>
        <w:rPr>
          <w:rFonts w:ascii="Verdana" w:eastAsia="Verdana" w:hAnsi="Verdana" w:cs="Verdana"/>
          <w:sz w:val="18"/>
          <w:szCs w:val="18"/>
        </w:rPr>
      </w:pPr>
      <w:proofErr w:type="spellStart"/>
      <w:r>
        <w:rPr>
          <w:rFonts w:ascii="Verdana" w:eastAsia="Verdana" w:hAnsi="Verdana" w:cs="Verdana"/>
          <w:sz w:val="18"/>
          <w:szCs w:val="18"/>
        </w:rPr>
        <w:t>C</w:t>
      </w:r>
      <w:r>
        <w:rPr>
          <w:rFonts w:ascii="Verdana" w:eastAsia="Verdana" w:hAnsi="Verdana" w:cs="Verdana"/>
          <w:sz w:val="18"/>
          <w:szCs w:val="18"/>
          <w:vertAlign w:val="subscript"/>
        </w:rPr>
        <w:t>bad</w:t>
      </w:r>
      <w:proofErr w:type="spellEnd"/>
      <w:r>
        <w:rPr>
          <w:rFonts w:ascii="Verdana" w:eastAsia="Verdana" w:hAnsi="Verdana" w:cs="Verdana"/>
          <w:sz w:val="18"/>
          <w:szCs w:val="18"/>
        </w:rPr>
        <w:t xml:space="preserve"> - zaoferowana cena brutto </w:t>
      </w:r>
    </w:p>
    <w:p w14:paraId="630C3A1A" w14:textId="77777777" w:rsidR="00EC6BBF" w:rsidRDefault="005B1CF5">
      <w:pPr>
        <w:spacing w:after="120" w:line="240" w:lineRule="auto"/>
        <w:ind w:left="360"/>
        <w:jc w:val="both"/>
        <w:rPr>
          <w:rFonts w:ascii="Verdana" w:eastAsia="Verdana" w:hAnsi="Verdana" w:cs="Verdana"/>
          <w:sz w:val="18"/>
          <w:szCs w:val="18"/>
        </w:rPr>
      </w:pPr>
      <w:proofErr w:type="spellStart"/>
      <w:r>
        <w:rPr>
          <w:rFonts w:ascii="Verdana" w:eastAsia="Verdana" w:hAnsi="Verdana" w:cs="Verdana"/>
          <w:sz w:val="18"/>
          <w:szCs w:val="18"/>
        </w:rPr>
        <w:t>P</w:t>
      </w:r>
      <w:r>
        <w:rPr>
          <w:rFonts w:ascii="Verdana" w:eastAsia="Verdana" w:hAnsi="Verdana" w:cs="Verdana"/>
          <w:sz w:val="18"/>
          <w:szCs w:val="18"/>
          <w:vertAlign w:val="subscript"/>
        </w:rPr>
        <w:t>c</w:t>
      </w:r>
      <w:proofErr w:type="spellEnd"/>
      <w:r>
        <w:rPr>
          <w:rFonts w:ascii="Verdana" w:eastAsia="Verdana" w:hAnsi="Verdana" w:cs="Verdana"/>
          <w:sz w:val="18"/>
          <w:szCs w:val="18"/>
          <w:vertAlign w:val="subscript"/>
        </w:rPr>
        <w:t xml:space="preserve"> </w:t>
      </w:r>
      <w:r>
        <w:rPr>
          <w:rFonts w:ascii="Verdana" w:eastAsia="Verdana" w:hAnsi="Verdana" w:cs="Verdana"/>
          <w:sz w:val="18"/>
          <w:szCs w:val="18"/>
        </w:rPr>
        <w:t xml:space="preserve"> - ilość punktów przyznanych ofercie badanej w kryterium ceny.</w:t>
      </w:r>
    </w:p>
    <w:p w14:paraId="671DE6A3" w14:textId="77777777" w:rsidR="00EC6BBF" w:rsidRDefault="005B1CF5">
      <w:pPr>
        <w:tabs>
          <w:tab w:val="left" w:pos="284"/>
        </w:tabs>
        <w:spacing w:after="120" w:line="240" w:lineRule="auto"/>
        <w:ind w:left="360"/>
        <w:jc w:val="both"/>
        <w:rPr>
          <w:rFonts w:ascii="Verdana" w:eastAsia="Verdana" w:hAnsi="Verdana" w:cs="Verdana"/>
          <w:sz w:val="18"/>
          <w:szCs w:val="18"/>
        </w:rPr>
      </w:pPr>
      <w:r>
        <w:rPr>
          <w:rFonts w:ascii="Verdana" w:eastAsia="Verdana" w:hAnsi="Verdana" w:cs="Verdana"/>
          <w:sz w:val="18"/>
          <w:szCs w:val="18"/>
          <w:u w:val="single"/>
        </w:rPr>
        <w:t>Maksymalną ilość punktów – 60</w:t>
      </w:r>
      <w:r>
        <w:rPr>
          <w:rFonts w:ascii="Verdana" w:eastAsia="Verdana" w:hAnsi="Verdana" w:cs="Verdana"/>
          <w:sz w:val="18"/>
          <w:szCs w:val="18"/>
        </w:rPr>
        <w:t xml:space="preserve"> – otrzyma oferta z najniższą oferowaną ceną brutto za wykonanie przedmiotu zamówienia. Punktacja będzie obliczana z dokładnością co najmniej do dwóch miejsc po przecinku.</w:t>
      </w:r>
    </w:p>
    <w:p w14:paraId="0125EA56" w14:textId="77777777" w:rsidR="00EC6BBF" w:rsidRDefault="005B1CF5">
      <w:pPr>
        <w:numPr>
          <w:ilvl w:val="0"/>
          <w:numId w:val="4"/>
        </w:num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Punkty w kryterium „Okres gwarancji i rękojmi Wykonawcy” (40%) zostaną przyznane w następujący sposób:</w:t>
      </w:r>
    </w:p>
    <w:p w14:paraId="269BA708" w14:textId="77777777" w:rsidR="00EC6BBF" w:rsidRDefault="005B1CF5">
      <w:pPr>
        <w:numPr>
          <w:ilvl w:val="0"/>
          <w:numId w:val="8"/>
        </w:numPr>
        <w:pBdr>
          <w:top w:val="nil"/>
          <w:left w:val="nil"/>
          <w:bottom w:val="nil"/>
          <w:right w:val="nil"/>
          <w:between w:val="nil"/>
        </w:pBdr>
        <w:tabs>
          <w:tab w:val="left" w:pos="284"/>
        </w:tabs>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jeżeli zaoferowany okres gwarancji i rękojmi Wykonawcy będzie wynosił 60 miesięcy oferta otrzyma 0 pkt,</w:t>
      </w:r>
    </w:p>
    <w:p w14:paraId="3C63A3D1" w14:textId="77777777" w:rsidR="00EC6BBF" w:rsidRDefault="005B1CF5">
      <w:pPr>
        <w:numPr>
          <w:ilvl w:val="0"/>
          <w:numId w:val="8"/>
        </w:numPr>
        <w:pBdr>
          <w:top w:val="nil"/>
          <w:left w:val="nil"/>
          <w:bottom w:val="nil"/>
          <w:right w:val="nil"/>
          <w:between w:val="nil"/>
        </w:pBdr>
        <w:tabs>
          <w:tab w:val="left" w:pos="284"/>
        </w:tabs>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jeżeli zaoferowany okres gwarancji i rękojmi Wykonawcy będzie wynosił 66 miesięcy oferta otrzyma 10 pkt,</w:t>
      </w:r>
    </w:p>
    <w:p w14:paraId="559059F6" w14:textId="77777777" w:rsidR="00EC6BBF" w:rsidRDefault="005B1CF5">
      <w:pPr>
        <w:numPr>
          <w:ilvl w:val="0"/>
          <w:numId w:val="8"/>
        </w:numPr>
        <w:pBdr>
          <w:top w:val="nil"/>
          <w:left w:val="nil"/>
          <w:bottom w:val="nil"/>
          <w:right w:val="nil"/>
          <w:between w:val="nil"/>
        </w:pBdr>
        <w:tabs>
          <w:tab w:val="left" w:pos="284"/>
        </w:tabs>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jeżeli zaoferowany okres gwarancji i rękojmi Wykonawcy będzie wynosił 72 miesięcy oferta otrzyma 20 pkt,</w:t>
      </w:r>
    </w:p>
    <w:p w14:paraId="1DD80A09" w14:textId="77777777" w:rsidR="00EC6BBF" w:rsidRDefault="005B1CF5">
      <w:pPr>
        <w:numPr>
          <w:ilvl w:val="0"/>
          <w:numId w:val="8"/>
        </w:numPr>
        <w:pBdr>
          <w:top w:val="nil"/>
          <w:left w:val="nil"/>
          <w:bottom w:val="nil"/>
          <w:right w:val="nil"/>
          <w:between w:val="nil"/>
        </w:pBdr>
        <w:tabs>
          <w:tab w:val="left" w:pos="284"/>
        </w:tabs>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jeżeli zaoferowany okres gwarancji i rękojmi Wykonawcy będzie wynosił 78 miesięcy oferta otrzyma 30 pkt,</w:t>
      </w:r>
    </w:p>
    <w:p w14:paraId="0405C2AE" w14:textId="77777777" w:rsidR="00EC6BBF" w:rsidRDefault="005B1CF5">
      <w:pPr>
        <w:numPr>
          <w:ilvl w:val="0"/>
          <w:numId w:val="8"/>
        </w:numPr>
        <w:pBdr>
          <w:top w:val="nil"/>
          <w:left w:val="nil"/>
          <w:bottom w:val="nil"/>
          <w:right w:val="nil"/>
          <w:between w:val="nil"/>
        </w:pBdr>
        <w:tabs>
          <w:tab w:val="left" w:pos="284"/>
        </w:tabs>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jeżeli zaoferowany okres gwarancji i rękojmi Wykonawcy będzie wynosił 84 miesięcy lub więcej oferta otrzyma 40 pkt. </w:t>
      </w:r>
    </w:p>
    <w:p w14:paraId="6C0A44A8" w14:textId="77777777" w:rsidR="00EC6BBF" w:rsidRDefault="005B1CF5">
      <w:pPr>
        <w:pBdr>
          <w:top w:val="nil"/>
          <w:left w:val="nil"/>
          <w:bottom w:val="nil"/>
          <w:right w:val="nil"/>
          <w:between w:val="nil"/>
        </w:pBdr>
        <w:tabs>
          <w:tab w:val="left" w:pos="284"/>
        </w:tabs>
        <w:spacing w:after="120" w:line="240" w:lineRule="auto"/>
        <w:ind w:left="360"/>
        <w:jc w:val="both"/>
        <w:rPr>
          <w:rFonts w:ascii="Verdana" w:eastAsia="Verdana" w:hAnsi="Verdana" w:cs="Verdana"/>
          <w:color w:val="000000"/>
          <w:sz w:val="18"/>
          <w:szCs w:val="18"/>
        </w:rPr>
      </w:pPr>
      <w:r>
        <w:rPr>
          <w:rFonts w:ascii="Verdana" w:eastAsia="Verdana" w:hAnsi="Verdana" w:cs="Verdana"/>
          <w:color w:val="000000"/>
          <w:sz w:val="18"/>
          <w:szCs w:val="18"/>
        </w:rPr>
        <w:t>Jeśli okres gwarancji i rękojmi Wykonawcy badanej oferty będzie krótszy niż 60 miesięcy oferta podlegać będzie odrzuceniu.</w:t>
      </w:r>
    </w:p>
    <w:p w14:paraId="60F8CAC1" w14:textId="77777777" w:rsidR="00EC6BBF" w:rsidRDefault="005B1CF5">
      <w:pPr>
        <w:pBdr>
          <w:top w:val="nil"/>
          <w:left w:val="nil"/>
          <w:bottom w:val="nil"/>
          <w:right w:val="nil"/>
          <w:between w:val="nil"/>
        </w:pBdr>
        <w:tabs>
          <w:tab w:val="left" w:pos="284"/>
        </w:tabs>
        <w:spacing w:after="120" w:line="240" w:lineRule="auto"/>
        <w:ind w:left="360"/>
        <w:jc w:val="both"/>
        <w:rPr>
          <w:rFonts w:ascii="Verdana" w:eastAsia="Verdana" w:hAnsi="Verdana" w:cs="Verdana"/>
          <w:color w:val="000000"/>
          <w:sz w:val="18"/>
          <w:szCs w:val="18"/>
        </w:rPr>
      </w:pPr>
      <w:r>
        <w:rPr>
          <w:rFonts w:ascii="Verdana" w:eastAsia="Verdana" w:hAnsi="Verdana" w:cs="Verdana"/>
          <w:color w:val="000000"/>
          <w:sz w:val="18"/>
          <w:szCs w:val="18"/>
        </w:rPr>
        <w:t xml:space="preserve">Oferta w tym kryterium może otrzymać </w:t>
      </w:r>
      <w:r>
        <w:rPr>
          <w:rFonts w:ascii="Verdana" w:eastAsia="Verdana" w:hAnsi="Verdana" w:cs="Verdana"/>
          <w:b/>
          <w:color w:val="000000"/>
          <w:sz w:val="18"/>
          <w:szCs w:val="18"/>
          <w:u w:val="single"/>
        </w:rPr>
        <w:t>maksymalnie 40 punktów.</w:t>
      </w:r>
    </w:p>
    <w:p w14:paraId="43873357" w14:textId="77777777" w:rsidR="00EC6BBF" w:rsidRDefault="005B1CF5">
      <w:pPr>
        <w:numPr>
          <w:ilvl w:val="0"/>
          <w:numId w:val="4"/>
        </w:numPr>
        <w:spacing w:after="120" w:line="240" w:lineRule="auto"/>
        <w:jc w:val="both"/>
        <w:rPr>
          <w:rFonts w:ascii="Verdana" w:eastAsia="Verdana" w:hAnsi="Verdana" w:cs="Verdana"/>
          <w:sz w:val="18"/>
          <w:szCs w:val="18"/>
        </w:rPr>
      </w:pPr>
      <w:r>
        <w:rPr>
          <w:rFonts w:ascii="Verdana" w:eastAsia="Verdana" w:hAnsi="Verdana" w:cs="Verdana"/>
          <w:sz w:val="18"/>
          <w:szCs w:val="18"/>
        </w:rPr>
        <w:t>Zamówienie zostanie udzielone Wykonawcy, którego oferta uzyska najwyższą sumę punktów w podanych niniejszym rozdziale kryteriach.</w:t>
      </w:r>
    </w:p>
    <w:p w14:paraId="34C979A8" w14:textId="77777777" w:rsidR="00EC6BBF" w:rsidRDefault="00EC6BBF">
      <w:pPr>
        <w:pBdr>
          <w:top w:val="nil"/>
          <w:left w:val="nil"/>
          <w:bottom w:val="nil"/>
          <w:right w:val="nil"/>
          <w:between w:val="nil"/>
        </w:pBdr>
        <w:spacing w:after="60"/>
        <w:jc w:val="both"/>
        <w:rPr>
          <w:rFonts w:ascii="Verdana" w:eastAsia="Verdana" w:hAnsi="Verdana" w:cs="Verdana"/>
          <w:color w:val="000000"/>
          <w:sz w:val="18"/>
          <w:szCs w:val="18"/>
        </w:rPr>
      </w:pPr>
    </w:p>
    <w:p w14:paraId="304CEED6" w14:textId="77777777" w:rsidR="00EC6BBF" w:rsidRDefault="005B1CF5">
      <w:pPr>
        <w:pBdr>
          <w:top w:val="nil"/>
          <w:left w:val="nil"/>
          <w:bottom w:val="nil"/>
          <w:right w:val="nil"/>
          <w:between w:val="nil"/>
        </w:pBdr>
        <w:spacing w:after="60"/>
        <w:jc w:val="both"/>
        <w:rPr>
          <w:rFonts w:ascii="Verdana" w:eastAsia="Verdana" w:hAnsi="Verdana" w:cs="Verdana"/>
          <w:color w:val="000000"/>
          <w:sz w:val="18"/>
          <w:szCs w:val="18"/>
        </w:rPr>
      </w:pPr>
      <w:r>
        <w:rPr>
          <w:rFonts w:ascii="Verdana" w:eastAsia="Verdana" w:hAnsi="Verdana" w:cs="Verdana"/>
          <w:b/>
          <w:color w:val="000000"/>
          <w:sz w:val="18"/>
          <w:szCs w:val="18"/>
        </w:rPr>
        <w:t xml:space="preserve">XV. MIEJSCE ORAZ TERMIN SKŁADANIA OFERT </w:t>
      </w:r>
    </w:p>
    <w:p w14:paraId="12734230" w14:textId="37175C73" w:rsidR="00EC6BBF" w:rsidRDefault="005B1CF5">
      <w:pPr>
        <w:widowControl w:val="0"/>
        <w:numPr>
          <w:ilvl w:val="0"/>
          <w:numId w:val="26"/>
        </w:numPr>
        <w:tabs>
          <w:tab w:val="left" w:pos="425"/>
        </w:tabs>
        <w:spacing w:after="120" w:line="240" w:lineRule="auto"/>
        <w:ind w:left="426" w:hanging="426"/>
        <w:jc w:val="both"/>
        <w:rPr>
          <w:rFonts w:ascii="Verdana" w:eastAsia="Verdana" w:hAnsi="Verdana" w:cs="Verdana"/>
          <w:sz w:val="18"/>
          <w:szCs w:val="18"/>
        </w:rPr>
      </w:pPr>
      <w:r>
        <w:rPr>
          <w:rFonts w:ascii="Verdana" w:eastAsia="Verdana" w:hAnsi="Verdana" w:cs="Verdana"/>
          <w:sz w:val="18"/>
          <w:szCs w:val="18"/>
        </w:rPr>
        <w:t xml:space="preserve">Ofertę wraz z wymaganymi dokumentami należy złożyć za pośrednictwem Platformy Zakupowej Zamawiającego pod adresem https://ezamowienia.gov.pl/pl/ </w:t>
      </w:r>
      <w:r>
        <w:rPr>
          <w:rFonts w:ascii="Verdana" w:eastAsia="Verdana" w:hAnsi="Verdana" w:cs="Verdana"/>
          <w:b/>
          <w:sz w:val="18"/>
          <w:szCs w:val="18"/>
        </w:rPr>
        <w:t>do dnia</w:t>
      </w:r>
      <w:r w:rsidR="00FA7A55">
        <w:rPr>
          <w:rFonts w:ascii="Verdana" w:eastAsia="Verdana" w:hAnsi="Verdana" w:cs="Verdana"/>
          <w:b/>
          <w:sz w:val="18"/>
          <w:szCs w:val="18"/>
        </w:rPr>
        <w:t xml:space="preserve"> 2</w:t>
      </w:r>
      <w:r w:rsidR="006E3662">
        <w:rPr>
          <w:rFonts w:ascii="Verdana" w:eastAsia="Verdana" w:hAnsi="Verdana" w:cs="Verdana"/>
          <w:b/>
          <w:sz w:val="18"/>
          <w:szCs w:val="18"/>
        </w:rPr>
        <w:t>3</w:t>
      </w:r>
      <w:r w:rsidR="00FA7A55">
        <w:rPr>
          <w:rFonts w:ascii="Verdana" w:eastAsia="Verdana" w:hAnsi="Verdana" w:cs="Verdana"/>
          <w:b/>
          <w:sz w:val="18"/>
          <w:szCs w:val="18"/>
        </w:rPr>
        <w:t>.04.</w:t>
      </w:r>
      <w:r>
        <w:rPr>
          <w:rFonts w:ascii="Verdana" w:eastAsia="Verdana" w:hAnsi="Verdana" w:cs="Verdana"/>
          <w:b/>
          <w:sz w:val="18"/>
          <w:szCs w:val="18"/>
        </w:rPr>
        <w:t>2025 r. do godz. 1</w:t>
      </w:r>
      <w:r w:rsidR="006E3662">
        <w:rPr>
          <w:rFonts w:ascii="Verdana" w:eastAsia="Verdana" w:hAnsi="Verdana" w:cs="Verdana"/>
          <w:b/>
          <w:sz w:val="18"/>
          <w:szCs w:val="18"/>
        </w:rPr>
        <w:t>0</w:t>
      </w:r>
      <w:r>
        <w:rPr>
          <w:rFonts w:ascii="Verdana" w:eastAsia="Verdana" w:hAnsi="Verdana" w:cs="Verdana"/>
          <w:b/>
          <w:sz w:val="18"/>
          <w:szCs w:val="18"/>
        </w:rPr>
        <w:t>:00.</w:t>
      </w:r>
    </w:p>
    <w:p w14:paraId="6ABEF8FC" w14:textId="2AE3FC49" w:rsidR="00EC6BBF" w:rsidRDefault="005B1CF5">
      <w:pPr>
        <w:widowControl w:val="0"/>
        <w:numPr>
          <w:ilvl w:val="0"/>
          <w:numId w:val="26"/>
        </w:numPr>
        <w:tabs>
          <w:tab w:val="left" w:pos="425"/>
        </w:tabs>
        <w:spacing w:after="120" w:line="240" w:lineRule="auto"/>
        <w:ind w:left="426" w:hanging="426"/>
        <w:jc w:val="both"/>
      </w:pPr>
      <w:r>
        <w:rPr>
          <w:rFonts w:ascii="Verdana" w:eastAsia="Verdana" w:hAnsi="Verdana" w:cs="Verdana"/>
          <w:sz w:val="18"/>
          <w:szCs w:val="18"/>
        </w:rPr>
        <w:t xml:space="preserve">Otwarcie ofert nastąpi poprzez upublicznienie wczytanych na Platformie ofert </w:t>
      </w:r>
      <w:r>
        <w:rPr>
          <w:rFonts w:ascii="Verdana" w:eastAsia="Verdana" w:hAnsi="Verdana" w:cs="Verdana"/>
          <w:b/>
          <w:sz w:val="18"/>
          <w:szCs w:val="18"/>
        </w:rPr>
        <w:t xml:space="preserve">w dniu </w:t>
      </w:r>
      <w:r w:rsidR="00FA7A55">
        <w:rPr>
          <w:rFonts w:ascii="Verdana" w:eastAsia="Verdana" w:hAnsi="Verdana" w:cs="Verdana"/>
          <w:b/>
          <w:sz w:val="18"/>
          <w:szCs w:val="18"/>
        </w:rPr>
        <w:t>2</w:t>
      </w:r>
      <w:r w:rsidR="006E3662">
        <w:rPr>
          <w:rFonts w:ascii="Verdana" w:eastAsia="Verdana" w:hAnsi="Verdana" w:cs="Verdana"/>
          <w:b/>
          <w:sz w:val="18"/>
          <w:szCs w:val="18"/>
        </w:rPr>
        <w:t>3</w:t>
      </w:r>
      <w:r w:rsidR="00FA7A55">
        <w:rPr>
          <w:rFonts w:ascii="Verdana" w:eastAsia="Verdana" w:hAnsi="Verdana" w:cs="Verdana"/>
          <w:b/>
          <w:sz w:val="18"/>
          <w:szCs w:val="18"/>
        </w:rPr>
        <w:t>.04.</w:t>
      </w:r>
      <w:r>
        <w:rPr>
          <w:rFonts w:ascii="Verdana" w:eastAsia="Verdana" w:hAnsi="Verdana" w:cs="Verdana"/>
          <w:b/>
          <w:sz w:val="18"/>
          <w:szCs w:val="18"/>
        </w:rPr>
        <w:t>2025 r. o godz. 1</w:t>
      </w:r>
      <w:r w:rsidR="006E3662">
        <w:rPr>
          <w:rFonts w:ascii="Verdana" w:eastAsia="Verdana" w:hAnsi="Verdana" w:cs="Verdana"/>
          <w:b/>
          <w:sz w:val="18"/>
          <w:szCs w:val="18"/>
        </w:rPr>
        <w:t>0</w:t>
      </w:r>
      <w:r>
        <w:rPr>
          <w:rFonts w:ascii="Verdana" w:eastAsia="Verdana" w:hAnsi="Verdana" w:cs="Verdana"/>
          <w:b/>
          <w:sz w:val="18"/>
          <w:szCs w:val="18"/>
        </w:rPr>
        <w:t>:</w:t>
      </w:r>
      <w:r w:rsidR="006E3662">
        <w:rPr>
          <w:rFonts w:ascii="Verdana" w:eastAsia="Verdana" w:hAnsi="Verdana" w:cs="Verdana"/>
          <w:b/>
          <w:sz w:val="18"/>
          <w:szCs w:val="18"/>
        </w:rPr>
        <w:t>30</w:t>
      </w:r>
      <w:r>
        <w:rPr>
          <w:rFonts w:ascii="Verdana" w:eastAsia="Verdana" w:hAnsi="Verdana" w:cs="Verdana"/>
          <w:b/>
          <w:sz w:val="18"/>
          <w:szCs w:val="18"/>
        </w:rPr>
        <w:t>.</w:t>
      </w:r>
    </w:p>
    <w:p w14:paraId="3B62DBAD" w14:textId="77777777" w:rsidR="00EC6BBF" w:rsidRDefault="005B1CF5">
      <w:pPr>
        <w:widowControl w:val="0"/>
        <w:numPr>
          <w:ilvl w:val="0"/>
          <w:numId w:val="26"/>
        </w:numPr>
        <w:tabs>
          <w:tab w:val="left" w:pos="425"/>
        </w:tabs>
        <w:spacing w:after="120" w:line="240" w:lineRule="auto"/>
        <w:ind w:left="426" w:hanging="426"/>
        <w:jc w:val="both"/>
      </w:pPr>
      <w:r>
        <w:rPr>
          <w:rFonts w:ascii="Verdana" w:eastAsia="Verdana" w:hAnsi="Verdana" w:cs="Verdana"/>
          <w:sz w:val="18"/>
          <w:szCs w:val="18"/>
        </w:rPr>
        <w:t>Przebieg otwarcia ofert odbędzie się na zasadach określonych w art. 222 ustawy.</w:t>
      </w:r>
    </w:p>
    <w:p w14:paraId="5A92468D" w14:textId="77777777" w:rsidR="00EC6BBF" w:rsidRDefault="005B1CF5">
      <w:pPr>
        <w:widowControl w:val="0"/>
        <w:numPr>
          <w:ilvl w:val="0"/>
          <w:numId w:val="26"/>
        </w:numPr>
        <w:tabs>
          <w:tab w:val="left" w:pos="425"/>
        </w:tabs>
        <w:spacing w:after="120" w:line="240" w:lineRule="auto"/>
        <w:ind w:left="426" w:hanging="426"/>
        <w:jc w:val="both"/>
      </w:pPr>
      <w:r>
        <w:rPr>
          <w:rFonts w:ascii="Verdana" w:eastAsia="Verdana" w:hAnsi="Verdana" w:cs="Verdana"/>
          <w:sz w:val="18"/>
          <w:szCs w:val="18"/>
        </w:rPr>
        <w:t>Zamawiający, najpóźniej przed otwarciem ofert, udostępnia na stronie internetowej prowadzonego postępowania informację o kwocie, jaką zamierza przeznaczyć na sfinansowanie zamówienia.</w:t>
      </w:r>
    </w:p>
    <w:p w14:paraId="38A96CBC" w14:textId="77777777" w:rsidR="00EC6BBF" w:rsidRDefault="005B1CF5">
      <w:pPr>
        <w:widowControl w:val="0"/>
        <w:numPr>
          <w:ilvl w:val="0"/>
          <w:numId w:val="26"/>
        </w:numPr>
        <w:tabs>
          <w:tab w:val="left" w:pos="425"/>
        </w:tabs>
        <w:spacing w:after="120" w:line="240" w:lineRule="auto"/>
        <w:ind w:left="426" w:hanging="426"/>
        <w:jc w:val="both"/>
      </w:pPr>
      <w:r>
        <w:rPr>
          <w:rFonts w:ascii="Verdana" w:eastAsia="Verdana" w:hAnsi="Verdana" w:cs="Verdana"/>
          <w:sz w:val="18"/>
          <w:szCs w:val="18"/>
        </w:rPr>
        <w:t xml:space="preserve">Informacja z otwarcia Ofert opublikowana zostanie na stronie internetowej i zawierać będzie dane określone w art. 222 ust.5 </w:t>
      </w:r>
      <w:proofErr w:type="spellStart"/>
      <w:r>
        <w:rPr>
          <w:rFonts w:ascii="Verdana" w:eastAsia="Verdana" w:hAnsi="Verdana" w:cs="Verdana"/>
          <w:sz w:val="18"/>
          <w:szCs w:val="18"/>
        </w:rPr>
        <w:t>Pzp</w:t>
      </w:r>
      <w:proofErr w:type="spellEnd"/>
      <w:r>
        <w:rPr>
          <w:rFonts w:ascii="Verdana" w:eastAsia="Verdana" w:hAnsi="Verdana" w:cs="Verdana"/>
          <w:sz w:val="18"/>
          <w:szCs w:val="18"/>
        </w:rPr>
        <w:t>.</w:t>
      </w:r>
    </w:p>
    <w:p w14:paraId="56BD3625" w14:textId="77777777" w:rsidR="00EC6BBF" w:rsidRDefault="00EC6BBF">
      <w:pPr>
        <w:pBdr>
          <w:top w:val="nil"/>
          <w:left w:val="nil"/>
          <w:bottom w:val="nil"/>
          <w:right w:val="nil"/>
          <w:between w:val="nil"/>
        </w:pBdr>
        <w:spacing w:after="60"/>
        <w:jc w:val="both"/>
        <w:rPr>
          <w:rFonts w:ascii="Verdana" w:eastAsia="Verdana" w:hAnsi="Verdana" w:cs="Verdana"/>
          <w:color w:val="000000"/>
          <w:sz w:val="18"/>
          <w:szCs w:val="18"/>
        </w:rPr>
      </w:pPr>
    </w:p>
    <w:p w14:paraId="33D31F14" w14:textId="77777777" w:rsidR="00EC6BBF" w:rsidRDefault="005B1CF5">
      <w:pPr>
        <w:pBdr>
          <w:top w:val="nil"/>
          <w:left w:val="nil"/>
          <w:bottom w:val="nil"/>
          <w:right w:val="nil"/>
          <w:between w:val="nil"/>
        </w:pBdr>
        <w:shd w:val="clear" w:color="auto" w:fill="FFFFFF"/>
        <w:spacing w:after="60"/>
        <w:jc w:val="both"/>
        <w:rPr>
          <w:rFonts w:ascii="Verdana" w:eastAsia="Verdana" w:hAnsi="Verdana" w:cs="Verdana"/>
          <w:b/>
          <w:color w:val="000000"/>
          <w:sz w:val="18"/>
          <w:szCs w:val="18"/>
        </w:rPr>
      </w:pPr>
      <w:r>
        <w:rPr>
          <w:rFonts w:ascii="Verdana" w:eastAsia="Verdana" w:hAnsi="Verdana" w:cs="Verdana"/>
          <w:b/>
          <w:color w:val="000000"/>
          <w:sz w:val="18"/>
          <w:szCs w:val="18"/>
        </w:rPr>
        <w:t>XVI. ŚRODKI KOMUNIKACJI ELEKTRONICZNEJ, PRZY UŻYCIU KTÓRYCH ZAMAWIAJĄCY BĘDZIE KOMUNIKOWAŁ SIĘ Z WYKONAWCAMI ORAZ WYMAGANIA TECHNICZNE DLA DOKUMENTÓW ELEKTRONICZNYCH ORAZ ŚRODKÓW KOMUNIKACJI ELEKTRONICZNEJ</w:t>
      </w:r>
    </w:p>
    <w:p w14:paraId="455C22D9"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postępowaniu o udzielenie zamówienia publicznego komunikacja między Zamawiającym a wykonawcami odbywa się przy użyciu Platformy e-Zamówienia, która jest dostępna pod adresem https://ezamowienia.gov.pl.</w:t>
      </w:r>
    </w:p>
    <w:p w14:paraId="7AB1BDD6" w14:textId="77777777" w:rsidR="00EC6BBF" w:rsidRPr="00FA7A55"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sidRPr="00FA7A55">
        <w:rPr>
          <w:rFonts w:ascii="Verdana" w:eastAsia="Verdana" w:hAnsi="Verdana" w:cs="Verdana"/>
          <w:color w:val="000000"/>
          <w:sz w:val="18"/>
          <w:szCs w:val="18"/>
        </w:rPr>
        <w:t>Korzystanie z Platformy e-Zamówienia jest bezpłatne.</w:t>
      </w:r>
    </w:p>
    <w:p w14:paraId="0FCCC73C" w14:textId="77777777" w:rsidR="00EC6BBF" w:rsidRPr="00FA7A55"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sidRPr="00FA7A55">
        <w:rPr>
          <w:rFonts w:ascii="Verdana" w:eastAsia="Verdana" w:hAnsi="Verdana" w:cs="Verdana"/>
          <w:color w:val="000000"/>
          <w:sz w:val="18"/>
          <w:szCs w:val="18"/>
        </w:rPr>
        <w:t>Zamawiający wyznacza następujące osoby do kontaktu z wykonawcami:</w:t>
      </w:r>
    </w:p>
    <w:p w14:paraId="1D91846A" w14:textId="74595A96" w:rsidR="00FA7A55" w:rsidRPr="00FA7A55" w:rsidRDefault="00FA7A55" w:rsidP="00FA7A55">
      <w:pPr>
        <w:pStyle w:val="TableParagraph"/>
        <w:numPr>
          <w:ilvl w:val="0"/>
          <w:numId w:val="0"/>
        </w:numPr>
        <w:ind w:left="720"/>
        <w:rPr>
          <w:rFonts w:ascii="Verdana" w:hAnsi="Verdana"/>
          <w:color w:val="000000"/>
          <w:sz w:val="18"/>
          <w:szCs w:val="18"/>
          <w:lang w:val="pl-PL"/>
        </w:rPr>
      </w:pPr>
      <w:r w:rsidRPr="00FA7A55">
        <w:rPr>
          <w:rFonts w:ascii="Verdana" w:hAnsi="Verdana"/>
          <w:color w:val="000000"/>
          <w:sz w:val="18"/>
          <w:szCs w:val="18"/>
          <w:lang w:val="pl-PL"/>
        </w:rPr>
        <w:t>1) Pani</w:t>
      </w:r>
      <w:r w:rsidRPr="00FA7A55">
        <w:rPr>
          <w:rFonts w:ascii="Verdana" w:hAnsi="Verdana"/>
          <w:sz w:val="18"/>
          <w:szCs w:val="18"/>
          <w:lang w:val="pl-PL"/>
        </w:rPr>
        <w:t xml:space="preserve"> Anna Wietrzyk</w:t>
      </w:r>
    </w:p>
    <w:p w14:paraId="52A02512" w14:textId="77777777" w:rsidR="00FA7A55" w:rsidRPr="00FA7A55" w:rsidRDefault="00FA7A55" w:rsidP="00FA7A55">
      <w:pPr>
        <w:pStyle w:val="TableParagraph"/>
        <w:numPr>
          <w:ilvl w:val="0"/>
          <w:numId w:val="0"/>
        </w:numPr>
        <w:ind w:left="720"/>
        <w:rPr>
          <w:rFonts w:ascii="Verdana" w:hAnsi="Verdana"/>
          <w:color w:val="000000"/>
          <w:sz w:val="18"/>
          <w:szCs w:val="18"/>
          <w:lang w:val="pl-PL"/>
        </w:rPr>
      </w:pPr>
      <w:r w:rsidRPr="00FA7A55">
        <w:rPr>
          <w:rFonts w:ascii="Verdana" w:hAnsi="Verdana"/>
          <w:color w:val="000000"/>
          <w:sz w:val="18"/>
          <w:szCs w:val="18"/>
          <w:lang w:val="pl-PL"/>
        </w:rPr>
        <w:t xml:space="preserve">2) tel. </w:t>
      </w:r>
      <w:r w:rsidRPr="00FA7A55">
        <w:rPr>
          <w:rFonts w:ascii="Verdana" w:hAnsi="Verdana"/>
          <w:sz w:val="18"/>
          <w:szCs w:val="18"/>
          <w:lang w:val="pl-PL"/>
        </w:rPr>
        <w:t>660-637-646</w:t>
      </w:r>
    </w:p>
    <w:p w14:paraId="54820911" w14:textId="4E8298AD" w:rsidR="00FA7A55" w:rsidRPr="006E3662" w:rsidRDefault="00FA7A55" w:rsidP="00892F7F">
      <w:pPr>
        <w:pStyle w:val="TableParagraph"/>
        <w:numPr>
          <w:ilvl w:val="0"/>
          <w:numId w:val="0"/>
        </w:numPr>
        <w:ind w:left="720"/>
        <w:rPr>
          <w:rFonts w:ascii="Verdana" w:eastAsia="Verdana" w:hAnsi="Verdana" w:cs="Verdana"/>
          <w:sz w:val="18"/>
          <w:szCs w:val="18"/>
          <w:lang w:val="pl-PL"/>
        </w:rPr>
      </w:pPr>
      <w:r w:rsidRPr="006E3662">
        <w:rPr>
          <w:rFonts w:ascii="Verdana" w:hAnsi="Verdana"/>
          <w:color w:val="000000"/>
          <w:sz w:val="18"/>
          <w:szCs w:val="18"/>
          <w:lang w:val="pl-PL"/>
        </w:rPr>
        <w:t xml:space="preserve">3) </w:t>
      </w:r>
      <w:r w:rsidRPr="006E3662">
        <w:rPr>
          <w:rFonts w:ascii="Verdana" w:eastAsia="Verdana" w:hAnsi="Verdana" w:cs="Verdana"/>
          <w:color w:val="000000"/>
          <w:sz w:val="18"/>
          <w:szCs w:val="18"/>
          <w:lang w:val="pl-PL"/>
        </w:rPr>
        <w:t>e-mail:</w:t>
      </w:r>
      <w:r w:rsidRPr="006E3662">
        <w:rPr>
          <w:rFonts w:ascii="Verdana" w:eastAsia="Verdana" w:hAnsi="Verdana" w:cs="Verdana"/>
          <w:sz w:val="18"/>
          <w:szCs w:val="18"/>
          <w:lang w:val="pl-PL"/>
        </w:rPr>
        <w:t xml:space="preserve"> </w:t>
      </w:r>
      <w:hyperlink r:id="rId9" w:history="1">
        <w:r w:rsidRPr="006E3662">
          <w:rPr>
            <w:rStyle w:val="Hipercze"/>
            <w:rFonts w:ascii="Verdana" w:eastAsia="Verdana" w:hAnsi="Verdana" w:cs="Verdana"/>
            <w:sz w:val="18"/>
            <w:szCs w:val="18"/>
            <w:lang w:val="pl-PL"/>
          </w:rPr>
          <w:t>sekretariat@sp29krakow.pl</w:t>
        </w:r>
      </w:hyperlink>
      <w:r w:rsidRPr="006E3662">
        <w:rPr>
          <w:rFonts w:ascii="Verdana" w:eastAsia="Verdana" w:hAnsi="Verdana" w:cs="Verdana"/>
          <w:sz w:val="18"/>
          <w:szCs w:val="18"/>
          <w:lang w:val="pl-PL"/>
        </w:rPr>
        <w:t xml:space="preserve"> </w:t>
      </w:r>
    </w:p>
    <w:p w14:paraId="33C0D0D0" w14:textId="77777777" w:rsidR="00892F7F" w:rsidRPr="006E3662" w:rsidRDefault="00892F7F" w:rsidP="00892F7F">
      <w:pPr>
        <w:pStyle w:val="TableParagraph"/>
        <w:numPr>
          <w:ilvl w:val="0"/>
          <w:numId w:val="0"/>
        </w:numPr>
        <w:ind w:left="720"/>
        <w:rPr>
          <w:rFonts w:ascii="Verdana" w:eastAsia="Verdana" w:hAnsi="Verdana" w:cs="Verdana"/>
          <w:sz w:val="18"/>
          <w:szCs w:val="18"/>
          <w:lang w:val="pl-PL"/>
        </w:rPr>
      </w:pPr>
    </w:p>
    <w:p w14:paraId="2F4694FD" w14:textId="4F25FF46"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Adres strony internetowej prowadzonego postępowania (link prowadzący bezpośrednio do widoku postępowania na Platformie e-Zamówienia): </w:t>
      </w:r>
      <w:r w:rsidR="007A1D92" w:rsidRPr="00EA5B41">
        <w:rPr>
          <w:rFonts w:ascii="Verdana" w:eastAsia="Verdana" w:hAnsi="Verdana" w:cs="Verdana"/>
          <w:sz w:val="18"/>
          <w:szCs w:val="18"/>
        </w:rPr>
        <w:t>https://ezamowienia.gov.pl/mp-client/tenders/ocds-148610-39a7135e-f3b9-43fc-a318-dab5f0f35f79</w:t>
      </w:r>
    </w:p>
    <w:p w14:paraId="41CE7312" w14:textId="77777777" w:rsidR="00EC6BBF" w:rsidRDefault="005B1CF5">
      <w:pPr>
        <w:pBdr>
          <w:top w:val="nil"/>
          <w:left w:val="nil"/>
          <w:bottom w:val="nil"/>
          <w:right w:val="nil"/>
          <w:between w:val="nil"/>
        </w:pBdr>
        <w:spacing w:after="120" w:line="240" w:lineRule="auto"/>
        <w:ind w:left="360"/>
        <w:jc w:val="both"/>
        <w:rPr>
          <w:rFonts w:ascii="Verdana" w:eastAsia="Verdana" w:hAnsi="Verdana" w:cs="Verdana"/>
          <w:color w:val="000000"/>
          <w:sz w:val="18"/>
          <w:szCs w:val="18"/>
        </w:rPr>
      </w:pPr>
      <w:r>
        <w:rPr>
          <w:rFonts w:ascii="Verdana" w:eastAsia="Verdana" w:hAnsi="Verdana" w:cs="Verdana"/>
          <w:color w:val="000000"/>
          <w:sz w:val="18"/>
          <w:szCs w:val="18"/>
        </w:rPr>
        <w:t>Postępowanie można wyszukać również ze strony głównej Platformy e-Zamówienia (przycisk „Przeglądaj postępowania/konkursy”).</w:t>
      </w:r>
    </w:p>
    <w:p w14:paraId="2821461E" w14:textId="054089EF"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Identyfikator (ID) postępowania na Platformie e-Zamówienia: </w:t>
      </w:r>
      <w:r w:rsidR="00391FFC" w:rsidRPr="00391FFC">
        <w:rPr>
          <w:rFonts w:ascii="Verdana" w:eastAsia="Verdana" w:hAnsi="Verdana" w:cs="Verdana"/>
          <w:sz w:val="18"/>
          <w:szCs w:val="18"/>
        </w:rPr>
        <w:t>ocds-148610-39a7135e-f3b9-43fc-a318-dab5f0f35f79</w:t>
      </w:r>
    </w:p>
    <w:p w14:paraId="1F8BB8CE"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Regulamin Platformy e-Zamówienia, dostępny na stronie internetowej https://ezamowienia.gov.pl oraz informacje zamieszczone w zakładce „Centrum Pomocy”.</w:t>
      </w:r>
    </w:p>
    <w:p w14:paraId="4E3D6A63"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Przeglądanie i pobieranie publicznej treści dokumentacji postępowania nie wymaga posiadania konta na Platformie e-Zamówienia ani logowania. </w:t>
      </w:r>
    </w:p>
    <w:p w14:paraId="2527309B"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 </w:t>
      </w:r>
    </w:p>
    <w:p w14:paraId="6B807F93"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Dokumenty elektroniczne</w:t>
      </w:r>
      <w:r>
        <w:rPr>
          <w:rFonts w:ascii="Verdana" w:eastAsia="Verdana" w:hAnsi="Verdana" w:cs="Verdana"/>
          <w:color w:val="000000"/>
          <w:sz w:val="18"/>
          <w:szCs w:val="18"/>
          <w:vertAlign w:val="superscript"/>
        </w:rPr>
        <w:footnoteReference w:id="2"/>
      </w:r>
      <w:r>
        <w:rPr>
          <w:rFonts w:ascii="Verdana" w:eastAsia="Verdana" w:hAnsi="Verdana" w:cs="Verdana"/>
          <w:color w:val="000000"/>
          <w:sz w:val="18"/>
          <w:szCs w:val="18"/>
        </w:rPr>
        <w:t xml:space="preserv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 W przypadku formatów, o których mowa w art. 66 ust. 1 ustawy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ww. regulacje nie będą miały bezpośredniego zastosowania.</w:t>
      </w:r>
    </w:p>
    <w:p w14:paraId="3BAB1F5E"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lastRenderedPageBreak/>
        <w:t>Informacje, oświadczenia lub dokumenty</w:t>
      </w:r>
      <w:r>
        <w:rPr>
          <w:rFonts w:ascii="Verdana" w:eastAsia="Verdana" w:hAnsi="Verdana" w:cs="Verdana"/>
          <w:color w:val="000000"/>
          <w:sz w:val="18"/>
          <w:szCs w:val="18"/>
          <w:vertAlign w:val="superscript"/>
        </w:rPr>
        <w:footnoteReference w:id="3"/>
      </w:r>
      <w:r>
        <w:rPr>
          <w:rFonts w:ascii="Verdana" w:eastAsia="Verdana" w:hAnsi="Verdana" w:cs="Verdana"/>
          <w:color w:val="000000"/>
          <w:sz w:val="18"/>
          <w:szCs w:val="18"/>
        </w:rPr>
        <w:t>, inne niż wymienione w § 2 ust. 1 rozporządzenia Prezesa Rady Ministrów w sprawie wymagań dla dokumentów elektronicznych, przekazywane w postępowaniu sporządza się w postaci elektronicznej:</w:t>
      </w:r>
    </w:p>
    <w:p w14:paraId="2EDF2175" w14:textId="77777777" w:rsidR="00EC6BBF" w:rsidRDefault="005B1CF5">
      <w:pPr>
        <w:numPr>
          <w:ilvl w:val="0"/>
          <w:numId w:val="24"/>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formatach danych określonych w przepisach rozporządzenia Rady Ministrów w sprawie Krajowych Ram Interoperacyjności (i przekazuje się jako załącznik), lub</w:t>
      </w:r>
    </w:p>
    <w:p w14:paraId="411343D8" w14:textId="77777777" w:rsidR="00EC6BBF" w:rsidRDefault="005B1CF5">
      <w:pPr>
        <w:numPr>
          <w:ilvl w:val="0"/>
          <w:numId w:val="24"/>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jako tekst wpisany bezpośrednio do wiadomości przekazywanej przy użyciu środków komunikacji elektronicznej (np. w treści wiadomości e-mail lub w treści „Formularza do komunikacji”).</w:t>
      </w:r>
    </w:p>
    <w:p w14:paraId="1B1E941B"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Jeżeli dokumenty elektroniczne, przekazywane przy użyciu środków komunikacji elektronicznej, zawierają informacje stanowiące tajemnicę przedsiębiorstwa w rozumieniu przepisów ustawy z dnia 16 kwietnia 1993 r. o zwalczaniu nieuczciwej konkurencji (Dz. U. z 2020 r. poz. 1913 oraz z 2021 r. poz. 1655) wykonawca, w celu utrzymania w poufności tych informacji, przekazuje je w wydzielonym i odpowiednio oznaczonym pliku, wraz z jednoczesnym zaznaczeniem w nazwie pliku „Dokument stanowiący tajemnicę przedsiębiorstwa”.</w:t>
      </w:r>
    </w:p>
    <w:p w14:paraId="7F249317"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Komunikacja w postępowaniu, z wyłączeniem składania ofert/wniosków o dopuszczenie do udziału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w:t>
      </w:r>
    </w:p>
    <w:p w14:paraId="392BDDE8" w14:textId="77777777" w:rsidR="00EC6BBF" w:rsidRDefault="005B1CF5">
      <w:pPr>
        <w:pBdr>
          <w:top w:val="nil"/>
          <w:left w:val="nil"/>
          <w:bottom w:val="nil"/>
          <w:right w:val="nil"/>
          <w:between w:val="nil"/>
        </w:pBdr>
        <w:spacing w:after="120" w:line="240" w:lineRule="auto"/>
        <w:ind w:left="360"/>
        <w:jc w:val="both"/>
        <w:rPr>
          <w:rFonts w:ascii="Verdana" w:eastAsia="Verdana" w:hAnsi="Verdana" w:cs="Verdana"/>
          <w:color w:val="000000"/>
          <w:sz w:val="18"/>
          <w:szCs w:val="18"/>
        </w:rPr>
      </w:pPr>
      <w:r>
        <w:rPr>
          <w:rFonts w:ascii="Verdana" w:eastAsia="Verdana" w:hAnsi="Verdana" w:cs="Verdana"/>
          <w:color w:val="000000"/>
          <w:sz w:val="18"/>
          <w:szCs w:val="18"/>
        </w:rPr>
        <w:t xml:space="preserve">W przypadku załączników, które są zgodnie z ustawą </w:t>
      </w:r>
      <w:proofErr w:type="spellStart"/>
      <w:r>
        <w:rPr>
          <w:rFonts w:ascii="Verdana" w:eastAsia="Verdana" w:hAnsi="Verdana" w:cs="Verdana"/>
          <w:color w:val="000000"/>
          <w:sz w:val="18"/>
          <w:szCs w:val="18"/>
        </w:rPr>
        <w:t>Pzp</w:t>
      </w:r>
      <w:proofErr w:type="spellEnd"/>
      <w:r>
        <w:rPr>
          <w:rFonts w:ascii="Verdana" w:eastAsia="Verdana" w:hAnsi="Verdana" w:cs="Verdana"/>
          <w:color w:val="000000"/>
          <w:sz w:val="18"/>
          <w:szCs w:val="18"/>
        </w:rPr>
        <w:t xml:space="preserve"> lub rozporządzeniem Prezesa Rady Ministrów w sprawie wymagań 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w:t>
      </w:r>
    </w:p>
    <w:p w14:paraId="62ECCD31"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w:t>
      </w:r>
      <w:r>
        <w:rPr>
          <w:rFonts w:ascii="Verdana" w:eastAsia="Verdana" w:hAnsi="Verdana" w:cs="Verdana"/>
          <w:color w:val="000000"/>
          <w:sz w:val="18"/>
          <w:szCs w:val="18"/>
          <w:vertAlign w:val="superscript"/>
        </w:rPr>
        <w:footnoteReference w:id="4"/>
      </w:r>
      <w:r>
        <w:rPr>
          <w:rFonts w:ascii="Verdana" w:eastAsia="Verdana" w:hAnsi="Verdana" w:cs="Verdana"/>
          <w:color w:val="000000"/>
          <w:sz w:val="18"/>
          <w:szCs w:val="18"/>
        </w:rPr>
        <w:t xml:space="preserve"> wystarczające jest posiadanie tzw. konta uproszczonego na Platformie e-Zamówienia.</w:t>
      </w:r>
    </w:p>
    <w:p w14:paraId="3188CEAE"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Wszystkie wysłane i odebrane w postępowaniu przez wykonawcę wiadomości widoczne są po zalogowaniu w podglądzie postępowania w zakładce „Komunikacja”.</w:t>
      </w:r>
    </w:p>
    <w:p w14:paraId="686DC90B"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Maksymalny rozmiar plików przesyłanych za pośrednictwem „Formularzy do komunikacji” wynosi 25 MB (wielkość ta dotyczy plików przesyłanych jako załączniki do jednego formularza).</w:t>
      </w:r>
    </w:p>
    <w:p w14:paraId="56C6910C"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Minimalne wymagania techniczne dotyczące sprzętu używanego w celu korzystania z usług Platformy e-Zamówienia oraz informacje dotyczące specyfikacji połączenia określa Regulamin Platformy e-Zamówienia.</w:t>
      </w:r>
    </w:p>
    <w:p w14:paraId="1AB76256"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przypadku problemów technicznych i awarii związanych z funkcjonowaniem Platformy e-Zamówienia użytkownicy mogą skorzystać ze wsparcia technicznego dostępnego poprzez formularz udostępniony na stronie internetowej https://ezamowienia.gov.pl w zakładce „Zgłoś problem”.</w:t>
      </w:r>
    </w:p>
    <w:p w14:paraId="08444314" w14:textId="77777777" w:rsidR="00EC6BBF" w:rsidRDefault="005B1CF5">
      <w:pPr>
        <w:numPr>
          <w:ilvl w:val="0"/>
          <w:numId w:val="21"/>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szczególnie uzasadnionych przypadkach uniemożliwiających komunikację wykonawcy i Zamawiającego za pośrednictwem Platformy e-Zamówienia, Zamawiający dopuszcza komunikację za pomocą poczty elektronicznej na adres e-mail: sp56@mjo.krakow.pl (nie dotyczy składania ofert/wniosków o dopuszczenie do udziału w postępowaniu).</w:t>
      </w:r>
    </w:p>
    <w:p w14:paraId="3DCE14D5" w14:textId="77777777" w:rsidR="00EC6BBF" w:rsidRDefault="00EC6BBF">
      <w:pPr>
        <w:spacing w:after="0" w:line="240" w:lineRule="auto"/>
        <w:ind w:left="284" w:hanging="284"/>
        <w:jc w:val="both"/>
        <w:rPr>
          <w:rFonts w:ascii="Verdana" w:eastAsia="Verdana" w:hAnsi="Verdana" w:cs="Verdana"/>
          <w:b/>
          <w:sz w:val="18"/>
          <w:szCs w:val="18"/>
        </w:rPr>
      </w:pPr>
    </w:p>
    <w:p w14:paraId="2D6CC8DF" w14:textId="77777777" w:rsidR="00892F7F" w:rsidRDefault="00892F7F">
      <w:pPr>
        <w:spacing w:after="0" w:line="240" w:lineRule="auto"/>
        <w:ind w:left="284" w:hanging="284"/>
        <w:jc w:val="both"/>
        <w:rPr>
          <w:rFonts w:ascii="Verdana" w:eastAsia="Verdana" w:hAnsi="Verdana" w:cs="Verdana"/>
          <w:b/>
          <w:sz w:val="18"/>
          <w:szCs w:val="18"/>
        </w:rPr>
      </w:pPr>
    </w:p>
    <w:p w14:paraId="0A536250" w14:textId="77777777" w:rsidR="00892F7F" w:rsidRDefault="00892F7F">
      <w:pPr>
        <w:spacing w:after="0" w:line="240" w:lineRule="auto"/>
        <w:ind w:left="284" w:hanging="284"/>
        <w:jc w:val="both"/>
        <w:rPr>
          <w:rFonts w:ascii="Verdana" w:eastAsia="Verdana" w:hAnsi="Verdana" w:cs="Verdana"/>
          <w:b/>
          <w:sz w:val="18"/>
          <w:szCs w:val="18"/>
        </w:rPr>
      </w:pPr>
    </w:p>
    <w:p w14:paraId="65114D0E" w14:textId="77777777" w:rsidR="00892F7F" w:rsidRDefault="00892F7F">
      <w:pPr>
        <w:spacing w:after="0" w:line="240" w:lineRule="auto"/>
        <w:ind w:left="284" w:hanging="284"/>
        <w:jc w:val="both"/>
        <w:rPr>
          <w:rFonts w:ascii="Verdana" w:eastAsia="Verdana" w:hAnsi="Verdana" w:cs="Verdana"/>
          <w:b/>
          <w:sz w:val="18"/>
          <w:szCs w:val="18"/>
        </w:rPr>
      </w:pPr>
    </w:p>
    <w:p w14:paraId="2601FC8F" w14:textId="77777777" w:rsidR="00EC6BBF" w:rsidRDefault="005B1CF5">
      <w:pPr>
        <w:spacing w:after="120" w:line="240" w:lineRule="auto"/>
        <w:ind w:left="284" w:hanging="284"/>
        <w:jc w:val="both"/>
        <w:rPr>
          <w:rFonts w:ascii="Verdana" w:eastAsia="Verdana" w:hAnsi="Verdana" w:cs="Verdana"/>
          <w:b/>
          <w:sz w:val="18"/>
          <w:szCs w:val="18"/>
        </w:rPr>
      </w:pPr>
      <w:r>
        <w:rPr>
          <w:rFonts w:ascii="Verdana" w:eastAsia="Verdana" w:hAnsi="Verdana" w:cs="Verdana"/>
          <w:b/>
          <w:sz w:val="18"/>
          <w:szCs w:val="18"/>
        </w:rPr>
        <w:lastRenderedPageBreak/>
        <w:t>XVII.TERMIN ZWIĄZANIA OFERTĄ</w:t>
      </w:r>
    </w:p>
    <w:p w14:paraId="3542B0DF" w14:textId="578E7D7D" w:rsidR="00EC6BBF" w:rsidRDefault="005B1CF5">
      <w:pPr>
        <w:numPr>
          <w:ilvl w:val="0"/>
          <w:numId w:val="14"/>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 xml:space="preserve">Wykonawca będzie związany </w:t>
      </w:r>
      <w:r w:rsidRPr="00FA7A55">
        <w:rPr>
          <w:rFonts w:ascii="Verdana" w:eastAsia="Verdana" w:hAnsi="Verdana" w:cs="Verdana"/>
          <w:color w:val="000000"/>
          <w:sz w:val="18"/>
          <w:szCs w:val="18"/>
        </w:rPr>
        <w:t>ofertą do</w:t>
      </w:r>
      <w:r w:rsidRPr="00FA7A55">
        <w:rPr>
          <w:color w:val="000000"/>
        </w:rPr>
        <w:t xml:space="preserve"> </w:t>
      </w:r>
      <w:r w:rsidR="00FA7A55" w:rsidRPr="00FA7A55">
        <w:rPr>
          <w:rFonts w:ascii="Verdana" w:eastAsia="Verdana" w:hAnsi="Verdana" w:cs="Verdana"/>
          <w:sz w:val="18"/>
          <w:szCs w:val="18"/>
        </w:rPr>
        <w:t>2</w:t>
      </w:r>
      <w:r w:rsidR="006E3662">
        <w:rPr>
          <w:rFonts w:ascii="Verdana" w:eastAsia="Verdana" w:hAnsi="Verdana" w:cs="Verdana"/>
          <w:sz w:val="18"/>
          <w:szCs w:val="18"/>
        </w:rPr>
        <w:t>2</w:t>
      </w:r>
      <w:r w:rsidR="00FA7A55" w:rsidRPr="00FA7A55">
        <w:rPr>
          <w:rFonts w:ascii="Verdana" w:eastAsia="Verdana" w:hAnsi="Verdana" w:cs="Verdana"/>
          <w:sz w:val="18"/>
          <w:szCs w:val="18"/>
        </w:rPr>
        <w:t>.05.2025</w:t>
      </w:r>
      <w:r w:rsidRPr="00FA7A55">
        <w:rPr>
          <w:rFonts w:ascii="Verdana" w:eastAsia="Verdana" w:hAnsi="Verdana" w:cs="Verdana"/>
          <w:color w:val="000000"/>
          <w:sz w:val="18"/>
          <w:szCs w:val="18"/>
        </w:rPr>
        <w:t xml:space="preserve"> r. Bieg terminu związania ofertą rozpoczyna się wraz z upływem terminu składania ofert.</w:t>
      </w:r>
    </w:p>
    <w:p w14:paraId="5A883A52" w14:textId="77777777" w:rsidR="00EC6BBF" w:rsidRDefault="005B1CF5">
      <w:pPr>
        <w:numPr>
          <w:ilvl w:val="0"/>
          <w:numId w:val="14"/>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przypadku gdy wybór najkorzystniejszej oferty nie nastąpi przed upływem terminu związania ofertą wskazanego w ust. 1, Zamawiający przed upływem terminu związania ofertą zwraca się jednokrotnie do wykonawców o wyrażenie zgody na przedłużenie tego terminu o wskazywany przez niego okres, nie dłuższy niż 30 dni. Przedłużenie terminu związania ofertą wymaga złożenia przez wykonawcę pisemnego oświadczenia o wyrażeniu zgody na przedłużenie terminu związania ofertą.</w:t>
      </w:r>
    </w:p>
    <w:p w14:paraId="3732376D" w14:textId="77777777" w:rsidR="00EC6BBF" w:rsidRDefault="00EC6BBF">
      <w:pPr>
        <w:pBdr>
          <w:top w:val="nil"/>
          <w:left w:val="nil"/>
          <w:bottom w:val="nil"/>
          <w:right w:val="nil"/>
          <w:between w:val="nil"/>
        </w:pBdr>
        <w:spacing w:after="120" w:line="240" w:lineRule="auto"/>
        <w:ind w:left="360"/>
        <w:jc w:val="both"/>
        <w:rPr>
          <w:rFonts w:ascii="Verdana" w:eastAsia="Verdana" w:hAnsi="Verdana" w:cs="Verdana"/>
          <w:sz w:val="18"/>
          <w:szCs w:val="18"/>
        </w:rPr>
      </w:pPr>
    </w:p>
    <w:p w14:paraId="1C85300F" w14:textId="77777777" w:rsidR="00EC6BBF" w:rsidRDefault="005B1CF5">
      <w:pPr>
        <w:pBdr>
          <w:top w:val="nil"/>
          <w:left w:val="nil"/>
          <w:bottom w:val="nil"/>
          <w:right w:val="nil"/>
          <w:between w:val="nil"/>
        </w:pBdr>
        <w:spacing w:after="120" w:line="240" w:lineRule="auto"/>
        <w:jc w:val="both"/>
        <w:rPr>
          <w:rFonts w:ascii="Verdana" w:eastAsia="Verdana" w:hAnsi="Verdana" w:cs="Verdana"/>
          <w:b/>
          <w:color w:val="000000"/>
          <w:sz w:val="18"/>
          <w:szCs w:val="18"/>
        </w:rPr>
      </w:pPr>
      <w:r>
        <w:rPr>
          <w:rFonts w:ascii="Verdana" w:eastAsia="Verdana" w:hAnsi="Verdana" w:cs="Verdana"/>
          <w:b/>
          <w:color w:val="000000"/>
          <w:sz w:val="18"/>
          <w:szCs w:val="18"/>
        </w:rPr>
        <w:t>XVIII. INFORMACJE O FORMALNOŚCIACH, JAKIE POWINNY BYĆ DOPEŁNIONE PO WYBORZE OFERTY W CELU ZAWARCIA UMOWY W SPRAWIE ZAMÓWIENIA PUBLICZNEGO</w:t>
      </w:r>
    </w:p>
    <w:p w14:paraId="3C9172A9" w14:textId="77777777" w:rsidR="00EC6BBF" w:rsidRDefault="005B1CF5">
      <w:pPr>
        <w:numPr>
          <w:ilvl w:val="0"/>
          <w:numId w:val="6"/>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zawiera umowę w sprawie zamówienia publicznego w terminie nie krótszym niż 5 dni od dnia przesłania zawiadomienia o wyborze najkorzystniejszej oferty.</w:t>
      </w:r>
    </w:p>
    <w:p w14:paraId="32E8949D" w14:textId="77777777" w:rsidR="00EC6BBF" w:rsidRDefault="005B1CF5">
      <w:pPr>
        <w:numPr>
          <w:ilvl w:val="0"/>
          <w:numId w:val="6"/>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Zamawiający może zawrzeć umowę w sprawie zamówienia publicznego przed upływem terminu, o którym mowa w ust. 1, jeżeli w postępowaniu o udzielenie zamówienia prowadzonym w trybie podstawowym złożono tylko jedną ofertę.</w:t>
      </w:r>
    </w:p>
    <w:p w14:paraId="1F9A0EFF" w14:textId="77777777" w:rsidR="00EC6BBF" w:rsidRDefault="005B1CF5">
      <w:pPr>
        <w:numPr>
          <w:ilvl w:val="0"/>
          <w:numId w:val="6"/>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 przypadku wyboru oferty złożonej przez Wykonawców wspólnie ubiegających się o udzielenie zamówienia Zamawiający zastrzega sobie prawo żądania przed zawarciem umowy w sprawie zamówienia publicznego umowy regulującej współpracę tych Wykonawców.</w:t>
      </w:r>
    </w:p>
    <w:p w14:paraId="743E1CCF" w14:textId="77777777" w:rsidR="00EC6BBF" w:rsidRDefault="005B1CF5">
      <w:pPr>
        <w:numPr>
          <w:ilvl w:val="0"/>
          <w:numId w:val="6"/>
        </w:numPr>
        <w:pBdr>
          <w:top w:val="nil"/>
          <w:left w:val="nil"/>
          <w:bottom w:val="nil"/>
          <w:right w:val="nil"/>
          <w:between w:val="nil"/>
        </w:pBdr>
        <w:spacing w:after="120" w:line="240" w:lineRule="auto"/>
        <w:jc w:val="both"/>
        <w:rPr>
          <w:rFonts w:ascii="Verdana" w:eastAsia="Verdana" w:hAnsi="Verdana" w:cs="Verdana"/>
          <w:color w:val="000000"/>
          <w:sz w:val="18"/>
          <w:szCs w:val="18"/>
        </w:rPr>
      </w:pPr>
      <w:r>
        <w:rPr>
          <w:rFonts w:ascii="Verdana" w:eastAsia="Verdana" w:hAnsi="Verdana" w:cs="Verdana"/>
          <w:color w:val="000000"/>
          <w:sz w:val="18"/>
          <w:szCs w:val="18"/>
        </w:rPr>
        <w:t>Wykonawca będzie zobowiązany do podpisania umowy w miejscu i terminie wskazanym przez Zamawiającego.</w:t>
      </w:r>
    </w:p>
    <w:p w14:paraId="0DE418AE" w14:textId="77777777" w:rsidR="00EC6BBF" w:rsidRDefault="00EC6BBF">
      <w:pPr>
        <w:pBdr>
          <w:top w:val="nil"/>
          <w:left w:val="nil"/>
          <w:bottom w:val="nil"/>
          <w:right w:val="nil"/>
          <w:between w:val="nil"/>
        </w:pBdr>
        <w:spacing w:after="120" w:line="240" w:lineRule="auto"/>
        <w:jc w:val="both"/>
        <w:rPr>
          <w:rFonts w:ascii="Verdana" w:eastAsia="Verdana" w:hAnsi="Verdana" w:cs="Verdana"/>
          <w:color w:val="000000"/>
          <w:sz w:val="18"/>
          <w:szCs w:val="18"/>
        </w:rPr>
      </w:pPr>
    </w:p>
    <w:p w14:paraId="029378D9" w14:textId="77777777" w:rsidR="00EC6BBF" w:rsidRDefault="005B1CF5">
      <w:pPr>
        <w:spacing w:after="120" w:line="240" w:lineRule="auto"/>
        <w:rPr>
          <w:rFonts w:ascii="Verdana" w:eastAsia="Verdana" w:hAnsi="Verdana" w:cs="Verdana"/>
          <w:sz w:val="18"/>
          <w:szCs w:val="18"/>
        </w:rPr>
      </w:pPr>
      <w:r>
        <w:rPr>
          <w:rFonts w:ascii="Verdana" w:eastAsia="Verdana" w:hAnsi="Verdana" w:cs="Verdana"/>
          <w:b/>
          <w:sz w:val="18"/>
          <w:szCs w:val="18"/>
        </w:rPr>
        <w:t>XIX. ZABEZPIECZENIE NALEŻYTEGO WYKONANIA UMOWY</w:t>
      </w:r>
    </w:p>
    <w:p w14:paraId="6E8FC1B2" w14:textId="77777777" w:rsidR="00EC6BBF" w:rsidRDefault="005B1CF5">
      <w:pPr>
        <w:pBdr>
          <w:top w:val="nil"/>
          <w:left w:val="nil"/>
          <w:bottom w:val="nil"/>
          <w:right w:val="nil"/>
          <w:between w:val="nil"/>
        </w:pBdr>
        <w:spacing w:after="60"/>
        <w:jc w:val="both"/>
        <w:rPr>
          <w:rFonts w:ascii="Verdana" w:eastAsia="Verdana" w:hAnsi="Verdana" w:cs="Verdana"/>
          <w:sz w:val="18"/>
          <w:szCs w:val="18"/>
        </w:rPr>
      </w:pPr>
      <w:r>
        <w:rPr>
          <w:rFonts w:ascii="Verdana" w:eastAsia="Verdana" w:hAnsi="Verdana" w:cs="Verdana"/>
          <w:sz w:val="18"/>
          <w:szCs w:val="18"/>
        </w:rPr>
        <w:t>Zamawiający nie wymaga wniesienia zabezpieczenia należytego wykonania umowy.</w:t>
      </w:r>
    </w:p>
    <w:p w14:paraId="1C06B198" w14:textId="77777777" w:rsidR="00EC6BBF" w:rsidRDefault="00EC6BBF">
      <w:pPr>
        <w:pBdr>
          <w:top w:val="nil"/>
          <w:left w:val="nil"/>
          <w:bottom w:val="nil"/>
          <w:right w:val="nil"/>
          <w:between w:val="nil"/>
        </w:pBdr>
        <w:spacing w:after="60"/>
        <w:jc w:val="both"/>
        <w:rPr>
          <w:rFonts w:ascii="Verdana" w:eastAsia="Verdana" w:hAnsi="Verdana" w:cs="Verdana"/>
          <w:color w:val="000000"/>
          <w:sz w:val="18"/>
          <w:szCs w:val="18"/>
        </w:rPr>
      </w:pPr>
    </w:p>
    <w:p w14:paraId="47D7DC3A" w14:textId="77777777" w:rsidR="00EC6BBF" w:rsidRDefault="005B1CF5">
      <w:pPr>
        <w:shd w:val="clear" w:color="auto" w:fill="FFFFFF"/>
        <w:spacing w:after="120" w:line="240" w:lineRule="auto"/>
        <w:jc w:val="both"/>
        <w:rPr>
          <w:rFonts w:ascii="Verdana" w:eastAsia="Verdana" w:hAnsi="Verdana" w:cs="Verdana"/>
          <w:b/>
          <w:color w:val="222222"/>
          <w:sz w:val="18"/>
          <w:szCs w:val="18"/>
        </w:rPr>
      </w:pPr>
      <w:r>
        <w:rPr>
          <w:rFonts w:ascii="Verdana" w:eastAsia="Verdana" w:hAnsi="Verdana" w:cs="Verdana"/>
          <w:b/>
          <w:color w:val="222222"/>
          <w:sz w:val="18"/>
          <w:szCs w:val="18"/>
        </w:rPr>
        <w:t>XX.POUCZENIE O ŚRODKACH OCHRONY PRAWNEJ PRZYSŁUGUJĄCYCH WYKONAWCY</w:t>
      </w:r>
    </w:p>
    <w:p w14:paraId="3F2865E7"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 xml:space="preserve">Środki ochrony prawnej określone w niniejszym dziale przysługują wykonawcy, uczestnikowi konkursu oraz innemu podmiotowi, jeżeli ma lub miał interes w uzyskaniu zamówienia lub nagrody w konkursie oraz poniósł lub może ponieść szkodę w wyniku naruszenia przez zamawiającego przepisów ustawy </w:t>
      </w:r>
      <w:proofErr w:type="spellStart"/>
      <w:r>
        <w:rPr>
          <w:rFonts w:ascii="Verdana" w:eastAsia="Verdana" w:hAnsi="Verdana" w:cs="Verdana"/>
          <w:color w:val="222222"/>
          <w:sz w:val="18"/>
          <w:szCs w:val="18"/>
        </w:rPr>
        <w:t>Pzp</w:t>
      </w:r>
      <w:proofErr w:type="spellEnd"/>
      <w:r>
        <w:rPr>
          <w:rFonts w:ascii="Verdana" w:eastAsia="Verdana" w:hAnsi="Verdana" w:cs="Verdana"/>
          <w:color w:val="222222"/>
          <w:sz w:val="18"/>
          <w:szCs w:val="18"/>
        </w:rPr>
        <w:t>.</w:t>
      </w:r>
    </w:p>
    <w:p w14:paraId="0BDA17AD"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 xml:space="preserve">Środki ochrony prawnej wobec ogłoszenia wszczynającego postępowanie o udzielenie zamówienia lub ogłoszenia o konkursie oraz dokumentów zamówienia przysługują również organizacjom wpisanym na listę, o której mowa w art. 469 pkt 15 ustawy </w:t>
      </w:r>
      <w:proofErr w:type="spellStart"/>
      <w:r>
        <w:rPr>
          <w:rFonts w:ascii="Verdana" w:eastAsia="Verdana" w:hAnsi="Verdana" w:cs="Verdana"/>
          <w:color w:val="222222"/>
          <w:sz w:val="18"/>
          <w:szCs w:val="18"/>
        </w:rPr>
        <w:t>Pzp</w:t>
      </w:r>
      <w:proofErr w:type="spellEnd"/>
      <w:r>
        <w:rPr>
          <w:rFonts w:ascii="Verdana" w:eastAsia="Verdana" w:hAnsi="Verdana" w:cs="Verdana"/>
          <w:color w:val="222222"/>
          <w:sz w:val="18"/>
          <w:szCs w:val="18"/>
        </w:rPr>
        <w:t>. oraz Rzecznikowi Małych i Średnich Przedsiębiorców.</w:t>
      </w:r>
    </w:p>
    <w:p w14:paraId="48CB09A2"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Odwołanie przysługuje na:</w:t>
      </w:r>
    </w:p>
    <w:p w14:paraId="303D7820" w14:textId="77777777" w:rsidR="00EC6BBF" w:rsidRDefault="005B1CF5">
      <w:pPr>
        <w:numPr>
          <w:ilvl w:val="0"/>
          <w:numId w:val="13"/>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niezgodną z przepisami ustawy czynność Zamawiającego, podjętą w postępowaniu o udzielenie zamówienia, w tym na projektowane postanowienie umowy;</w:t>
      </w:r>
    </w:p>
    <w:p w14:paraId="41362929" w14:textId="77777777" w:rsidR="00EC6BBF" w:rsidRDefault="005B1CF5">
      <w:pPr>
        <w:numPr>
          <w:ilvl w:val="0"/>
          <w:numId w:val="13"/>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zaniechanie czynności w postępowaniu o udzielenie zamówienia do której zamawiający był obowiązany na podstawie ustawy.</w:t>
      </w:r>
    </w:p>
    <w:p w14:paraId="55D5D2F3"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Odwołanie wnosi się do Prezesa Krajowej Izby Odwoławczej (dalej zwanej: Izbą). Odwołujący przekazuje kopię odwołania zamawiającemu przed upływem terminu do wniesienia odwołania w taki sposób, aby mógł on zapoznać się z jego treścią przed upływem tego terminu.</w:t>
      </w:r>
    </w:p>
    <w:p w14:paraId="070A91F1"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Odwołanie wobec treści ogłoszenia lub treści SWZ wnosi się w terminie 5 dni od dnia zamieszczenia ogłoszenia w Biuletynie Zamówień Publicznych lub treści SWZ na stronie internetowej.</w:t>
      </w:r>
    </w:p>
    <w:p w14:paraId="3B8D7FFA"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Odwołanie wnosi się w terminie:</w:t>
      </w:r>
    </w:p>
    <w:p w14:paraId="3E7360DA" w14:textId="77777777" w:rsidR="00EC6BBF" w:rsidRDefault="005B1CF5">
      <w:pPr>
        <w:numPr>
          <w:ilvl w:val="0"/>
          <w:numId w:val="16"/>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5 dni od dnia przekazania informacji o czynności zamawiającego stanowiącej podstawę jego wniesienia, jeżeli informacja została przekazana przy użyciu środków komunikacji elektronicznej,</w:t>
      </w:r>
    </w:p>
    <w:p w14:paraId="6B576C86" w14:textId="77777777" w:rsidR="00EC6BBF" w:rsidRDefault="005B1CF5">
      <w:pPr>
        <w:numPr>
          <w:ilvl w:val="0"/>
          <w:numId w:val="16"/>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lastRenderedPageBreak/>
        <w:t>10 dni od dnia przekazania informacji o czynności zamawiającego stanowiącej podstawę jego wniesienia, jeżeli informacja została przekazana w sposób inny niż określony w pkt 1).</w:t>
      </w:r>
    </w:p>
    <w:p w14:paraId="13EB4F03"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Odwołanie w przypadkach innych niż określone w pkt 5 i 6 wnosi się w terminie 5 dni od dnia, w którym powzięto lub przy zachowaniu należytej staranności można było powziąć wiadomość o okolicznościach stanowiących podstawę jego wniesienia</w:t>
      </w:r>
    </w:p>
    <w:p w14:paraId="4542E328"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 xml:space="preserve">Na orzeczenie Izby oraz postanowienie Prezesa Izby, o którym mowa w art. 519 ust. 1 ustawy </w:t>
      </w:r>
      <w:proofErr w:type="spellStart"/>
      <w:r>
        <w:rPr>
          <w:rFonts w:ascii="Verdana" w:eastAsia="Verdana" w:hAnsi="Verdana" w:cs="Verdana"/>
          <w:color w:val="222222"/>
          <w:sz w:val="18"/>
          <w:szCs w:val="18"/>
        </w:rPr>
        <w:t>Pzp</w:t>
      </w:r>
      <w:proofErr w:type="spellEnd"/>
      <w:r>
        <w:rPr>
          <w:rFonts w:ascii="Verdana" w:eastAsia="Verdana" w:hAnsi="Verdana" w:cs="Verdana"/>
          <w:color w:val="222222"/>
          <w:sz w:val="18"/>
          <w:szCs w:val="18"/>
        </w:rPr>
        <w:t>, stronom oraz uczestnikom postępowania odwoławczego przysługuje skarga do sądu.</w:t>
      </w:r>
    </w:p>
    <w:p w14:paraId="321150CC"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W postępowaniu toczącym się wskutek wniesienia skargi stosuje się odpowiednio przepisy ustawy z dnia 17 listopada 1964 r. - Kodeks postępowania cywilnego o apelacji, jeżeli przepisy niniejszego rozdziału nie stanowią inaczej.</w:t>
      </w:r>
    </w:p>
    <w:p w14:paraId="5D555EBA"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Skargę wnosi się do Sądu Okręgowego w Warszawie - sądu zamówień publicznych, zwanego dalej "sądem zamówień publicznych".</w:t>
      </w:r>
    </w:p>
    <w:p w14:paraId="2F1FDD63" w14:textId="77777777" w:rsidR="00EC6BBF" w:rsidRDefault="005B1CF5">
      <w:pPr>
        <w:numPr>
          <w:ilvl w:val="0"/>
          <w:numId w:val="10"/>
        </w:numPr>
        <w:pBdr>
          <w:top w:val="nil"/>
          <w:left w:val="nil"/>
          <w:bottom w:val="nil"/>
          <w:right w:val="nil"/>
          <w:between w:val="nil"/>
        </w:pBdr>
        <w:shd w:val="clear" w:color="auto" w:fill="FFFFFF"/>
        <w:spacing w:after="120" w:line="240" w:lineRule="auto"/>
        <w:jc w:val="both"/>
        <w:rPr>
          <w:rFonts w:ascii="Verdana" w:eastAsia="Verdana" w:hAnsi="Verdana" w:cs="Verdana"/>
          <w:color w:val="222222"/>
          <w:sz w:val="18"/>
          <w:szCs w:val="18"/>
        </w:rPr>
      </w:pPr>
      <w:r>
        <w:rPr>
          <w:rFonts w:ascii="Verdana" w:eastAsia="Verdana" w:hAnsi="Verdana" w:cs="Verdana"/>
          <w:color w:val="222222"/>
          <w:sz w:val="18"/>
          <w:szCs w:val="18"/>
        </w:rPr>
        <w:t xml:space="preserve">Skargę wnosi się za pośrednictwem Prezesa Izby, w terminie 14 dni od dnia doręczenia orzeczenia Izby lub postanowienia Prezesa Izby, o którym mowa w art. 519 ust. 1 ustawy </w:t>
      </w:r>
      <w:proofErr w:type="spellStart"/>
      <w:r>
        <w:rPr>
          <w:rFonts w:ascii="Verdana" w:eastAsia="Verdana" w:hAnsi="Verdana" w:cs="Verdana"/>
          <w:color w:val="222222"/>
          <w:sz w:val="18"/>
          <w:szCs w:val="18"/>
        </w:rPr>
        <w:t>Pzp</w:t>
      </w:r>
      <w:proofErr w:type="spellEnd"/>
      <w:r>
        <w:rPr>
          <w:rFonts w:ascii="Verdana" w:eastAsia="Verdana" w:hAnsi="Verdana" w:cs="Verdana"/>
          <w:color w:val="222222"/>
          <w:sz w:val="18"/>
          <w:szCs w:val="18"/>
        </w:rPr>
        <w:t>., przesyłając jednocześnie jej odpis przeciwnikowi skargi. Złożenie skargi w placówce pocztowej operatora wyznaczonego w rozumieniu ustawy z dnia 23 listopada 2012 r. - Prawo pocztowe jest równoznaczne z jej wniesieniem.</w:t>
      </w:r>
    </w:p>
    <w:p w14:paraId="747CF44E" w14:textId="77777777" w:rsidR="00EC6BBF" w:rsidRDefault="00EC6BBF">
      <w:pPr>
        <w:shd w:val="clear" w:color="auto" w:fill="FFFFFF"/>
        <w:spacing w:after="120" w:line="240" w:lineRule="auto"/>
        <w:jc w:val="both"/>
        <w:rPr>
          <w:rFonts w:ascii="Verdana" w:eastAsia="Verdana" w:hAnsi="Verdana" w:cs="Verdana"/>
          <w:color w:val="222222"/>
          <w:sz w:val="18"/>
          <w:szCs w:val="18"/>
        </w:rPr>
      </w:pPr>
    </w:p>
    <w:p w14:paraId="78B55044" w14:textId="77777777" w:rsidR="00EC6BBF" w:rsidRDefault="005B1CF5">
      <w:pPr>
        <w:shd w:val="clear" w:color="auto" w:fill="FFFFFF"/>
        <w:spacing w:after="120" w:line="240" w:lineRule="auto"/>
        <w:jc w:val="both"/>
        <w:rPr>
          <w:rFonts w:ascii="Arial" w:eastAsia="Arial" w:hAnsi="Arial" w:cs="Arial"/>
          <w:color w:val="222222"/>
          <w:sz w:val="24"/>
          <w:szCs w:val="24"/>
        </w:rPr>
      </w:pPr>
      <w:r>
        <w:rPr>
          <w:rFonts w:ascii="Verdana" w:eastAsia="Verdana" w:hAnsi="Verdana" w:cs="Verdana"/>
          <w:b/>
          <w:color w:val="222222"/>
          <w:sz w:val="18"/>
          <w:szCs w:val="18"/>
        </w:rPr>
        <w:t>XXI. Informacja o przetwarzaniu danych osobowych</w:t>
      </w:r>
    </w:p>
    <w:p w14:paraId="3694B964" w14:textId="3169EF5D"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Pr>
          <w:rFonts w:ascii="Verdana" w:eastAsia="Times New Roman" w:hAnsi="Verdana" w:cs="Times New Roman"/>
          <w:color w:val="000000"/>
          <w:sz w:val="18"/>
          <w:szCs w:val="18"/>
        </w:rPr>
        <w:t xml:space="preserve">1.    </w:t>
      </w:r>
      <w:r w:rsidRPr="006D61C1">
        <w:rPr>
          <w:rFonts w:ascii="Verdana" w:eastAsia="Times New Roman" w:hAnsi="Verdana" w:cs="Times New Roman"/>
          <w:color w:val="000000"/>
          <w:sz w:val="18"/>
          <w:szCs w:val="18"/>
        </w:rPr>
        <w:t>Zgodnie z art. 13 ust. 1 i 2 oraz z art. 14 ust. 1 i 2 Rozporządzenia Parlamentu Europejskiego i Rady</w:t>
      </w:r>
      <w:r>
        <w:rPr>
          <w:rFonts w:ascii="Verdana" w:eastAsia="Times New Roman" w:hAnsi="Verdana" w:cs="Times New Roman"/>
          <w:color w:val="000000"/>
          <w:sz w:val="18"/>
          <w:szCs w:val="18"/>
        </w:rPr>
        <w:t xml:space="preserve"> </w:t>
      </w:r>
      <w:r w:rsidRPr="006D61C1">
        <w:rPr>
          <w:rFonts w:ascii="Verdana" w:eastAsia="Times New Roman" w:hAnsi="Verdana" w:cs="Times New Roman"/>
          <w:color w:val="000000"/>
          <w:sz w:val="18"/>
          <w:szCs w:val="18"/>
        </w:rPr>
        <w:t>(UE) 2016/679 z dnia 27 kwietnia 2016 r. w sprawie ochrony osób fizycznych w związku z przetwarzaniem danych osobowych i w sprawie swobodnego przepływu takich danych oraz uchylenia dyrektywy 95/46/WE (ogólne rozporządzenie o ochronie danych) (Dz. Urz. UE L 119 z 04.05.2016, str. 1), zwanego dalej „RODO”  informujemy, że:</w:t>
      </w:r>
    </w:p>
    <w:p w14:paraId="02991390"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1)</w:t>
      </w:r>
      <w:r w:rsidRPr="006D61C1">
        <w:rPr>
          <w:rFonts w:ascii="Verdana" w:eastAsia="Times New Roman" w:hAnsi="Verdana" w:cs="Times New Roman"/>
          <w:color w:val="000000"/>
          <w:sz w:val="18"/>
          <w:szCs w:val="18"/>
        </w:rPr>
        <w:tab/>
        <w:t xml:space="preserve">Administratorem Danych Osobowych wykonawców jest Szkoła Podstawowa nr </w:t>
      </w:r>
      <w:r>
        <w:rPr>
          <w:rFonts w:ascii="Verdana" w:eastAsia="Times New Roman" w:hAnsi="Verdana" w:cs="Times New Roman"/>
          <w:color w:val="000000"/>
          <w:sz w:val="18"/>
          <w:szCs w:val="18"/>
        </w:rPr>
        <w:t>29</w:t>
      </w:r>
      <w:r w:rsidRPr="006D61C1">
        <w:rPr>
          <w:rFonts w:ascii="Verdana" w:eastAsia="Times New Roman" w:hAnsi="Verdana" w:cs="Times New Roman"/>
          <w:color w:val="000000"/>
          <w:sz w:val="18"/>
          <w:szCs w:val="18"/>
        </w:rPr>
        <w:t xml:space="preserve"> w Krakowie,</w:t>
      </w:r>
      <w:r>
        <w:rPr>
          <w:rFonts w:ascii="Verdana" w:eastAsia="Times New Roman" w:hAnsi="Verdana" w:cs="Times New Roman"/>
          <w:color w:val="000000"/>
          <w:sz w:val="18"/>
          <w:szCs w:val="18"/>
        </w:rPr>
        <w:t xml:space="preserve"> </w:t>
      </w:r>
      <w:r w:rsidRPr="006D61C1">
        <w:rPr>
          <w:rFonts w:ascii="Verdana" w:eastAsia="Times New Roman" w:hAnsi="Verdana" w:cs="Times New Roman"/>
          <w:color w:val="000000"/>
          <w:sz w:val="18"/>
          <w:szCs w:val="18"/>
        </w:rPr>
        <w:t xml:space="preserve"> z siedzibą: Szkoła Podstawowa nr 29 z siedzibą w Krakowie, </w:t>
      </w:r>
      <w:proofErr w:type="spellStart"/>
      <w:r w:rsidRPr="006D61C1">
        <w:rPr>
          <w:rFonts w:ascii="Verdana" w:eastAsia="Times New Roman" w:hAnsi="Verdana" w:cs="Times New Roman"/>
          <w:color w:val="000000"/>
          <w:sz w:val="18"/>
          <w:szCs w:val="18"/>
        </w:rPr>
        <w:t>Al.Dembowskiego</w:t>
      </w:r>
      <w:proofErr w:type="spellEnd"/>
      <w:r w:rsidRPr="006D61C1">
        <w:rPr>
          <w:rFonts w:ascii="Verdana" w:eastAsia="Times New Roman" w:hAnsi="Verdana" w:cs="Times New Roman"/>
          <w:color w:val="000000"/>
          <w:sz w:val="18"/>
          <w:szCs w:val="18"/>
        </w:rPr>
        <w:t xml:space="preserve"> 12,  kontakt: e-mail sekretariat@sp29krakow.pl ; tel. 12 6561544</w:t>
      </w:r>
    </w:p>
    <w:p w14:paraId="48206464" w14:textId="20BAC95C"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2)</w:t>
      </w:r>
      <w:r w:rsidRPr="006D61C1">
        <w:rPr>
          <w:rFonts w:ascii="Verdana" w:eastAsia="Times New Roman" w:hAnsi="Verdana" w:cs="Times New Roman"/>
          <w:color w:val="000000"/>
          <w:sz w:val="18"/>
          <w:szCs w:val="18"/>
        </w:rPr>
        <w:tab/>
        <w:t>W sprawach związanych z przetwarzaniem danych osobowych można kontaktować się z Inspektorem Ochrony Danych, za pośrednictwem adresu e-mail: inspektor</w:t>
      </w:r>
      <w:r>
        <w:rPr>
          <w:rFonts w:ascii="Verdana" w:eastAsia="Times New Roman" w:hAnsi="Verdana" w:cs="Times New Roman"/>
          <w:color w:val="000000"/>
          <w:sz w:val="18"/>
          <w:szCs w:val="18"/>
        </w:rPr>
        <w:t>3</w:t>
      </w:r>
      <w:r w:rsidRPr="006D61C1">
        <w:rPr>
          <w:rFonts w:ascii="Verdana" w:eastAsia="Times New Roman" w:hAnsi="Verdana" w:cs="Times New Roman"/>
          <w:color w:val="000000"/>
          <w:sz w:val="18"/>
          <w:szCs w:val="18"/>
        </w:rPr>
        <w:t>@mjo.krakow.pl</w:t>
      </w:r>
    </w:p>
    <w:p w14:paraId="1DB83928"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3)</w:t>
      </w:r>
      <w:r w:rsidRPr="006D61C1">
        <w:rPr>
          <w:rFonts w:ascii="Verdana" w:eastAsia="Times New Roman" w:hAnsi="Verdana" w:cs="Times New Roman"/>
          <w:color w:val="000000"/>
          <w:sz w:val="18"/>
          <w:szCs w:val="18"/>
        </w:rPr>
        <w:tab/>
        <w:t>Dane osobowe będą przetwarzane w celu:</w:t>
      </w:r>
    </w:p>
    <w:p w14:paraId="3F756B6E"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a)</w:t>
      </w:r>
      <w:r w:rsidRPr="006D61C1">
        <w:rPr>
          <w:rFonts w:ascii="Verdana" w:eastAsia="Times New Roman" w:hAnsi="Verdana" w:cs="Times New Roman"/>
          <w:color w:val="000000"/>
          <w:sz w:val="18"/>
          <w:szCs w:val="18"/>
        </w:rPr>
        <w:tab/>
        <w:t xml:space="preserve">przeprowadzenia postępowania o udzielenie zamówienia publicznego, zgodnie z przepisami Ustawy z dnia </w:t>
      </w:r>
      <w:r>
        <w:rPr>
          <w:rFonts w:ascii="Verdana" w:eastAsia="Times New Roman" w:hAnsi="Verdana" w:cs="Times New Roman"/>
          <w:color w:val="000000"/>
          <w:sz w:val="18"/>
          <w:szCs w:val="18"/>
        </w:rPr>
        <w:t>11</w:t>
      </w:r>
      <w:r w:rsidRPr="006D61C1">
        <w:rPr>
          <w:rFonts w:ascii="Verdana" w:eastAsia="Times New Roman" w:hAnsi="Verdana" w:cs="Times New Roman"/>
          <w:color w:val="000000"/>
          <w:sz w:val="18"/>
          <w:szCs w:val="18"/>
        </w:rPr>
        <w:t xml:space="preserve"> </w:t>
      </w:r>
      <w:r>
        <w:rPr>
          <w:rFonts w:ascii="Verdana" w:eastAsia="Times New Roman" w:hAnsi="Verdana" w:cs="Times New Roman"/>
          <w:color w:val="000000"/>
          <w:sz w:val="18"/>
          <w:szCs w:val="18"/>
        </w:rPr>
        <w:t>września</w:t>
      </w:r>
      <w:r w:rsidRPr="006D61C1">
        <w:rPr>
          <w:rFonts w:ascii="Verdana" w:eastAsia="Times New Roman" w:hAnsi="Verdana" w:cs="Times New Roman"/>
          <w:color w:val="000000"/>
          <w:sz w:val="18"/>
          <w:szCs w:val="18"/>
        </w:rPr>
        <w:t xml:space="preserve"> 20</w:t>
      </w:r>
      <w:r>
        <w:rPr>
          <w:rFonts w:ascii="Verdana" w:eastAsia="Times New Roman" w:hAnsi="Verdana" w:cs="Times New Roman"/>
          <w:color w:val="000000"/>
          <w:sz w:val="18"/>
          <w:szCs w:val="18"/>
        </w:rPr>
        <w:t>19</w:t>
      </w:r>
      <w:r w:rsidRPr="006D61C1">
        <w:rPr>
          <w:rFonts w:ascii="Verdana" w:eastAsia="Times New Roman" w:hAnsi="Verdana" w:cs="Times New Roman"/>
          <w:color w:val="000000"/>
          <w:sz w:val="18"/>
          <w:szCs w:val="18"/>
        </w:rPr>
        <w:t xml:space="preserve"> r. Prawo zamówień publicznych (podstawa prawna: art. 6 ust. 1 lit. c RODO), </w:t>
      </w:r>
    </w:p>
    <w:p w14:paraId="16A721C5"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b)</w:t>
      </w:r>
      <w:r w:rsidRPr="006D61C1">
        <w:rPr>
          <w:rFonts w:ascii="Verdana" w:eastAsia="Times New Roman" w:hAnsi="Verdana" w:cs="Times New Roman"/>
          <w:color w:val="000000"/>
          <w:sz w:val="18"/>
          <w:szCs w:val="18"/>
        </w:rPr>
        <w:tab/>
        <w:t>zawarcia i realizacji umowy z wyłonionym wykonawcą (podstawa prawna: art. 6 ust. 1 lit. b RODO),</w:t>
      </w:r>
    </w:p>
    <w:p w14:paraId="24C74EFF"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c)</w:t>
      </w:r>
      <w:r w:rsidRPr="006D61C1">
        <w:rPr>
          <w:rFonts w:ascii="Verdana" w:eastAsia="Times New Roman" w:hAnsi="Verdana" w:cs="Times New Roman"/>
          <w:color w:val="000000"/>
          <w:sz w:val="18"/>
          <w:szCs w:val="18"/>
        </w:rPr>
        <w:tab/>
        <w:t>realizacji obowiązków prawnych ciążących na Administratorze, w tym obowiązków księgowo-rachunkowych i archiwizacyjnych (podstawa prawna: art. 6 ust. 1 lit. c RODO),</w:t>
      </w:r>
    </w:p>
    <w:p w14:paraId="0D2E4A9B"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d)</w:t>
      </w:r>
      <w:r w:rsidRPr="006D61C1">
        <w:rPr>
          <w:rFonts w:ascii="Verdana" w:eastAsia="Times New Roman" w:hAnsi="Verdana" w:cs="Times New Roman"/>
          <w:color w:val="000000"/>
          <w:sz w:val="18"/>
          <w:szCs w:val="18"/>
        </w:rPr>
        <w:tab/>
        <w:t>ewentualnego dochodzenia, ustalenia roszczeń lub obrony przed roszczeniami (podstawa prawna: art. 6 ust. 1 lit. f RODO). </w:t>
      </w:r>
    </w:p>
    <w:p w14:paraId="43F0D81A"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4)</w:t>
      </w:r>
      <w:r w:rsidRPr="006D61C1">
        <w:rPr>
          <w:rFonts w:ascii="Verdana" w:eastAsia="Times New Roman" w:hAnsi="Verdana" w:cs="Times New Roman"/>
          <w:color w:val="000000"/>
          <w:sz w:val="18"/>
          <w:szCs w:val="18"/>
        </w:rPr>
        <w:tab/>
        <w:t>Dane osobowe będą ujawniane wykonawcom oraz wszystkim zainteresowanym. Ponadto dane mogą być udostępniane podmiotom uprawnionym na podstawie przepisów prawa, takim jak Administracja Skarbowa, a także podmiotom, którym Administrator powierzył przetwarzanie danych osobowych.</w:t>
      </w:r>
    </w:p>
    <w:p w14:paraId="099F3557"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5)</w:t>
      </w:r>
      <w:r w:rsidRPr="006D61C1">
        <w:rPr>
          <w:rFonts w:ascii="Verdana" w:eastAsia="Times New Roman" w:hAnsi="Verdana" w:cs="Times New Roman"/>
          <w:color w:val="000000"/>
          <w:sz w:val="18"/>
          <w:szCs w:val="18"/>
        </w:rPr>
        <w:tab/>
        <w:t>Dane osobowe wykonawcy będą przechowywane przez okres obowiązywania umowy a następnie przez okres 5 lat, począwszy od 1 stycznia roku kalendarzowego następującego po zakończeniu okresu obowiązywania umowy. Okres ten dotyczy również wykonawców, którzy złożyli ofertę i nie zostały one uznane za najkorzystniejsze tj. zamawiający nie zawarł z nimi umowy.</w:t>
      </w:r>
    </w:p>
    <w:p w14:paraId="3BCE008E"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6)</w:t>
      </w:r>
      <w:r w:rsidRPr="006D61C1">
        <w:rPr>
          <w:rFonts w:ascii="Verdana" w:eastAsia="Times New Roman" w:hAnsi="Verdana" w:cs="Times New Roman"/>
          <w:color w:val="000000"/>
          <w:sz w:val="18"/>
          <w:szCs w:val="18"/>
        </w:rPr>
        <w:tab/>
        <w:t>Podanie danych osobowych jest niezbędne do wzięcia udziału w postępowaniu oraz zawarcia umowy. Niepodanie danych będzie skutkowało niemożnością rozpatrzenia oferty i zawarcia umowy. </w:t>
      </w:r>
    </w:p>
    <w:p w14:paraId="68F81908"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7)</w:t>
      </w:r>
      <w:r w:rsidRPr="006D61C1">
        <w:rPr>
          <w:rFonts w:ascii="Verdana" w:eastAsia="Times New Roman" w:hAnsi="Verdana" w:cs="Times New Roman"/>
          <w:color w:val="000000"/>
          <w:sz w:val="18"/>
          <w:szCs w:val="18"/>
        </w:rPr>
        <w:tab/>
        <w:t>Osobom, których  dane dotyczą przysługuje prawo: dostępu do swoich danych, sprostowania danych, a także prawo do usunięcia, ograniczenia przetwarzania, wniesienia sprzeciwu wobec przetwarzania, w przypadkach i na warunkach określonych w RODO. Prawa wymienione powyżej można zrealizować poprzez kontakt z Administratorem lub Inspektorem Ochrony Danych.</w:t>
      </w:r>
    </w:p>
    <w:p w14:paraId="10E532C2"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8)</w:t>
      </w:r>
      <w:r w:rsidRPr="006D61C1">
        <w:rPr>
          <w:rFonts w:ascii="Verdana" w:eastAsia="Times New Roman" w:hAnsi="Verdana" w:cs="Times New Roman"/>
          <w:color w:val="000000"/>
          <w:sz w:val="18"/>
          <w:szCs w:val="18"/>
        </w:rPr>
        <w:tab/>
        <w:t>Osobom, których dane dotyczą, przysługuje także prawo wniesienia skargi do organu nadzorczego – Prezesa Urzędu Ochrony Danych (PUODO).</w:t>
      </w:r>
    </w:p>
    <w:p w14:paraId="43D8F0B4" w14:textId="77777777" w:rsidR="00C14E05" w:rsidRPr="006D61C1" w:rsidRDefault="00C14E05" w:rsidP="00C14E05">
      <w:pPr>
        <w:shd w:val="clear" w:color="auto" w:fill="FFFFFF"/>
        <w:spacing w:after="0" w:line="240" w:lineRule="auto"/>
        <w:ind w:left="426" w:hanging="426"/>
        <w:jc w:val="both"/>
        <w:rPr>
          <w:rFonts w:ascii="Times New Roman" w:eastAsia="Times New Roman" w:hAnsi="Times New Roman" w:cs="Times New Roman"/>
          <w:sz w:val="24"/>
          <w:szCs w:val="24"/>
        </w:rPr>
      </w:pPr>
      <w:r w:rsidRPr="006D61C1">
        <w:rPr>
          <w:rFonts w:ascii="Verdana" w:eastAsia="Times New Roman" w:hAnsi="Verdana" w:cs="Times New Roman"/>
          <w:color w:val="000000"/>
          <w:sz w:val="18"/>
          <w:szCs w:val="18"/>
        </w:rPr>
        <w:t>9)</w:t>
      </w:r>
      <w:r w:rsidRPr="006D61C1">
        <w:rPr>
          <w:rFonts w:ascii="Verdana" w:eastAsia="Times New Roman" w:hAnsi="Verdana" w:cs="Times New Roman"/>
          <w:color w:val="000000"/>
          <w:sz w:val="18"/>
          <w:szCs w:val="18"/>
        </w:rPr>
        <w:tab/>
        <w:t>Dane osobowe nie będą przetwarzane w sposób zautomatyzowany, w  tym w formie profilowania.</w:t>
      </w:r>
    </w:p>
    <w:p w14:paraId="7496F404" w14:textId="77777777" w:rsidR="00C14E05" w:rsidRDefault="00C14E05" w:rsidP="00C14E05">
      <w:pPr>
        <w:spacing w:after="0"/>
        <w:ind w:left="426" w:hanging="426"/>
        <w:jc w:val="both"/>
        <w:rPr>
          <w:rFonts w:ascii="Verdana" w:eastAsia="Times New Roman" w:hAnsi="Verdana" w:cs="Times New Roman"/>
          <w:sz w:val="18"/>
          <w:szCs w:val="18"/>
        </w:rPr>
      </w:pPr>
      <w:r w:rsidRPr="006D61C1">
        <w:rPr>
          <w:rFonts w:ascii="Verdana" w:eastAsia="Times New Roman" w:hAnsi="Verdana" w:cs="Times New Roman"/>
          <w:color w:val="000000"/>
          <w:sz w:val="18"/>
          <w:szCs w:val="18"/>
        </w:rPr>
        <w:lastRenderedPageBreak/>
        <w:t>10)</w:t>
      </w:r>
      <w:r w:rsidRPr="006D61C1">
        <w:rPr>
          <w:rFonts w:ascii="Verdana" w:eastAsia="Times New Roman" w:hAnsi="Verdana" w:cs="Times New Roman"/>
          <w:color w:val="000000"/>
          <w:sz w:val="18"/>
          <w:szCs w:val="18"/>
        </w:rPr>
        <w:tab/>
        <w:t>Wykonawca zobowiązany jest do wypełnienia niniejszego obowiązku informacyjnego, wynikającego z art. 13 i 14 RODO, wobec wszystkich osób fizycznych, od których dane osobowe bezpośrednio lub pośrednio pozyskał w ramach udziału w niniejszym postępowaniu i/lub w celu realizacji umowy ze Zleceniodawcą.</w:t>
      </w:r>
    </w:p>
    <w:p w14:paraId="0C12B11A" w14:textId="77777777" w:rsidR="00EC6BBF" w:rsidRDefault="00EC6BBF">
      <w:pPr>
        <w:pBdr>
          <w:top w:val="nil"/>
          <w:left w:val="nil"/>
          <w:bottom w:val="nil"/>
          <w:right w:val="nil"/>
          <w:between w:val="nil"/>
        </w:pBdr>
        <w:shd w:val="clear" w:color="auto" w:fill="FFFFFF"/>
        <w:spacing w:after="120" w:line="240" w:lineRule="auto"/>
        <w:jc w:val="both"/>
        <w:rPr>
          <w:rFonts w:ascii="Verdana" w:eastAsia="Verdana" w:hAnsi="Verdana" w:cs="Verdana"/>
          <w:sz w:val="18"/>
          <w:szCs w:val="18"/>
          <w:highlight w:val="yellow"/>
        </w:rPr>
      </w:pPr>
    </w:p>
    <w:p w14:paraId="4420EB04" w14:textId="77777777" w:rsidR="00EC6BBF" w:rsidRPr="00892F7F" w:rsidRDefault="00EC6BBF">
      <w:pPr>
        <w:pBdr>
          <w:top w:val="nil"/>
          <w:left w:val="nil"/>
          <w:bottom w:val="nil"/>
          <w:right w:val="nil"/>
          <w:between w:val="nil"/>
        </w:pBdr>
        <w:shd w:val="clear" w:color="auto" w:fill="FFFFFF"/>
        <w:spacing w:after="120" w:line="240" w:lineRule="auto"/>
        <w:ind w:left="360"/>
        <w:jc w:val="both"/>
        <w:rPr>
          <w:rFonts w:ascii="Verdana" w:eastAsia="Verdana" w:hAnsi="Verdana" w:cs="Verdana"/>
          <w:sz w:val="18"/>
          <w:szCs w:val="18"/>
        </w:rPr>
      </w:pPr>
    </w:p>
    <w:p w14:paraId="3DE4D79D" w14:textId="77777777" w:rsidR="00EC6BBF" w:rsidRDefault="005B1CF5">
      <w:pPr>
        <w:pBdr>
          <w:top w:val="nil"/>
          <w:left w:val="nil"/>
          <w:bottom w:val="nil"/>
          <w:right w:val="nil"/>
          <w:between w:val="nil"/>
        </w:pBdr>
        <w:spacing w:after="60"/>
        <w:jc w:val="both"/>
        <w:rPr>
          <w:rFonts w:ascii="Verdana" w:eastAsia="Verdana" w:hAnsi="Verdana" w:cs="Verdana"/>
          <w:b/>
          <w:color w:val="000000"/>
          <w:sz w:val="18"/>
          <w:szCs w:val="18"/>
        </w:rPr>
      </w:pPr>
      <w:r w:rsidRPr="00892F7F">
        <w:rPr>
          <w:rFonts w:ascii="Verdana" w:eastAsia="Verdana" w:hAnsi="Verdana" w:cs="Verdana"/>
          <w:b/>
          <w:color w:val="000000"/>
          <w:sz w:val="18"/>
          <w:szCs w:val="18"/>
        </w:rPr>
        <w:t xml:space="preserve">XXII. Wykaz załączników: </w:t>
      </w:r>
    </w:p>
    <w:p w14:paraId="324215D5" w14:textId="77777777" w:rsidR="00892F7F" w:rsidRPr="00892F7F" w:rsidRDefault="00892F7F">
      <w:pPr>
        <w:pBdr>
          <w:top w:val="nil"/>
          <w:left w:val="nil"/>
          <w:bottom w:val="nil"/>
          <w:right w:val="nil"/>
          <w:between w:val="nil"/>
        </w:pBdr>
        <w:spacing w:after="60"/>
        <w:jc w:val="both"/>
        <w:rPr>
          <w:rFonts w:ascii="Verdana" w:eastAsia="Verdana" w:hAnsi="Verdana" w:cs="Verdana"/>
          <w:b/>
          <w:color w:val="000000"/>
          <w:sz w:val="18"/>
          <w:szCs w:val="18"/>
        </w:rPr>
      </w:pPr>
    </w:p>
    <w:p w14:paraId="0F306FBD"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 xml:space="preserve">Formularz oferty – załącznik nr 1, </w:t>
      </w:r>
    </w:p>
    <w:p w14:paraId="503B66FF"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Oświadczenie</w:t>
      </w:r>
      <w:r w:rsidRPr="00892F7F">
        <w:rPr>
          <w:rFonts w:ascii="Verdana" w:hAnsi="Verdana"/>
          <w:color w:val="000000"/>
          <w:sz w:val="18"/>
          <w:szCs w:val="18"/>
        </w:rPr>
        <w:t xml:space="preserve"> </w:t>
      </w:r>
      <w:r w:rsidRPr="00892F7F">
        <w:rPr>
          <w:rFonts w:ascii="Verdana" w:eastAsia="Verdana" w:hAnsi="Verdana" w:cs="Verdana"/>
          <w:color w:val="000000"/>
          <w:sz w:val="18"/>
          <w:szCs w:val="18"/>
        </w:rPr>
        <w:t xml:space="preserve">o spełnianiu warunków udziału w postępowaniu oraz o braku podstaw do wykluczenia z postępowania </w:t>
      </w:r>
      <w:r w:rsidRPr="00892F7F">
        <w:rPr>
          <w:rFonts w:ascii="Verdana" w:eastAsia="Verdana" w:hAnsi="Verdana" w:cs="Verdana"/>
          <w:i/>
          <w:color w:val="000000"/>
          <w:sz w:val="18"/>
          <w:szCs w:val="18"/>
        </w:rPr>
        <w:t xml:space="preserve">– </w:t>
      </w:r>
      <w:r w:rsidRPr="00892F7F">
        <w:rPr>
          <w:rFonts w:ascii="Verdana" w:eastAsia="Verdana" w:hAnsi="Verdana" w:cs="Verdana"/>
          <w:color w:val="000000"/>
          <w:sz w:val="18"/>
          <w:szCs w:val="18"/>
        </w:rPr>
        <w:t>załącznik nr 2,</w:t>
      </w:r>
    </w:p>
    <w:p w14:paraId="11EB2D77"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Oświadczenie Wykonawcy dotyczące przynależności /braku przynależności do tej samej grupy kapitałowej w – załącznik nr 3,</w:t>
      </w:r>
    </w:p>
    <w:p w14:paraId="063BE621"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Wykaz robót budowlanych – załącznik nr 4,</w:t>
      </w:r>
    </w:p>
    <w:p w14:paraId="42F846CC"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Wykaz osób – załącznik nr 5,</w:t>
      </w:r>
    </w:p>
    <w:p w14:paraId="49C0CC89"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Dokumentacja techniczna:</w:t>
      </w:r>
    </w:p>
    <w:p w14:paraId="78315947" w14:textId="77777777" w:rsidR="004713CF" w:rsidRPr="00892F7F" w:rsidRDefault="004713CF" w:rsidP="00892F7F">
      <w:pPr>
        <w:pBdr>
          <w:top w:val="nil"/>
          <w:left w:val="nil"/>
          <w:bottom w:val="nil"/>
          <w:right w:val="nil"/>
          <w:between w:val="nil"/>
        </w:pBdr>
        <w:spacing w:after="0" w:line="360" w:lineRule="auto"/>
        <w:ind w:left="357"/>
        <w:jc w:val="both"/>
        <w:rPr>
          <w:rFonts w:ascii="Verdana" w:eastAsia="Verdana" w:hAnsi="Verdana" w:cs="Verdana"/>
          <w:color w:val="000000"/>
          <w:sz w:val="18"/>
          <w:szCs w:val="18"/>
        </w:rPr>
      </w:pPr>
      <w:r w:rsidRPr="00892F7F">
        <w:rPr>
          <w:rFonts w:ascii="Verdana" w:eastAsia="Verdana" w:hAnsi="Verdana" w:cs="Verdana"/>
          <w:color w:val="000000"/>
          <w:sz w:val="18"/>
          <w:szCs w:val="18"/>
        </w:rPr>
        <w:t>1) przedmiar robót –  załącznik nr 6.1,</w:t>
      </w:r>
    </w:p>
    <w:p w14:paraId="183ADE40" w14:textId="77777777" w:rsidR="004713CF" w:rsidRPr="00892F7F" w:rsidRDefault="004713CF" w:rsidP="00892F7F">
      <w:pPr>
        <w:pBdr>
          <w:top w:val="nil"/>
          <w:left w:val="nil"/>
          <w:bottom w:val="nil"/>
          <w:right w:val="nil"/>
          <w:between w:val="nil"/>
        </w:pBdr>
        <w:spacing w:after="0" w:line="360" w:lineRule="auto"/>
        <w:ind w:left="357"/>
        <w:jc w:val="both"/>
        <w:rPr>
          <w:rFonts w:ascii="Verdana" w:eastAsia="Verdana" w:hAnsi="Verdana" w:cs="Verdana"/>
          <w:sz w:val="18"/>
          <w:szCs w:val="18"/>
        </w:rPr>
      </w:pPr>
      <w:r w:rsidRPr="00892F7F">
        <w:rPr>
          <w:rFonts w:ascii="Verdana" w:eastAsia="Verdana" w:hAnsi="Verdana" w:cs="Verdana"/>
          <w:sz w:val="18"/>
          <w:szCs w:val="18"/>
        </w:rPr>
        <w:t>2) projekt budowlany na który składa się:</w:t>
      </w:r>
    </w:p>
    <w:p w14:paraId="256CEEA1" w14:textId="77777777" w:rsidR="004713CF" w:rsidRPr="00892F7F" w:rsidRDefault="004713CF" w:rsidP="00892F7F">
      <w:pPr>
        <w:pStyle w:val="TableParagraph"/>
        <w:numPr>
          <w:ilvl w:val="0"/>
          <w:numId w:val="36"/>
        </w:numPr>
        <w:pBdr>
          <w:top w:val="nil"/>
          <w:left w:val="nil"/>
          <w:bottom w:val="nil"/>
          <w:right w:val="nil"/>
          <w:between w:val="nil"/>
        </w:pBdr>
        <w:spacing w:line="360" w:lineRule="auto"/>
        <w:jc w:val="both"/>
        <w:rPr>
          <w:rFonts w:ascii="Verdana" w:eastAsia="Verdana" w:hAnsi="Verdana" w:cs="Verdana"/>
          <w:sz w:val="18"/>
          <w:szCs w:val="18"/>
          <w:lang w:val="pl-PL"/>
        </w:rPr>
      </w:pPr>
      <w:r w:rsidRPr="00892F7F">
        <w:rPr>
          <w:rFonts w:ascii="Verdana" w:eastAsia="Verdana" w:hAnsi="Verdana" w:cs="Verdana"/>
          <w:sz w:val="18"/>
          <w:szCs w:val="18"/>
          <w:lang w:val="pl-PL"/>
        </w:rPr>
        <w:t>Projekt zagospodarowania terenu -załącznik nr 6.2</w:t>
      </w:r>
    </w:p>
    <w:p w14:paraId="5F0B64DD" w14:textId="77777777" w:rsidR="004713CF" w:rsidRPr="006E3662" w:rsidRDefault="004713CF" w:rsidP="00892F7F">
      <w:pPr>
        <w:pStyle w:val="TableParagraph"/>
        <w:spacing w:line="360" w:lineRule="auto"/>
        <w:rPr>
          <w:rFonts w:ascii="Verdana" w:hAnsi="Verdana"/>
          <w:sz w:val="18"/>
          <w:szCs w:val="18"/>
          <w:lang w:val="pl-PL"/>
        </w:rPr>
      </w:pPr>
      <w:r w:rsidRPr="006E3662">
        <w:rPr>
          <w:rFonts w:ascii="Verdana" w:hAnsi="Verdana"/>
          <w:sz w:val="18"/>
          <w:szCs w:val="18"/>
          <w:lang w:val="pl-PL"/>
        </w:rPr>
        <w:t>Projekt architektoniczno-budowlany - załącznik nr 6.3</w:t>
      </w:r>
    </w:p>
    <w:p w14:paraId="53294BF9" w14:textId="77777777" w:rsidR="004713CF" w:rsidRPr="006E3662" w:rsidRDefault="004713CF" w:rsidP="00892F7F">
      <w:pPr>
        <w:pStyle w:val="TableParagraph"/>
        <w:spacing w:line="360" w:lineRule="auto"/>
        <w:rPr>
          <w:rFonts w:ascii="Verdana" w:hAnsi="Verdana"/>
          <w:sz w:val="18"/>
          <w:szCs w:val="18"/>
          <w:lang w:val="pl-PL"/>
        </w:rPr>
      </w:pPr>
      <w:r w:rsidRPr="006E3662">
        <w:rPr>
          <w:rFonts w:ascii="Verdana" w:hAnsi="Verdana"/>
          <w:sz w:val="18"/>
          <w:szCs w:val="18"/>
          <w:lang w:val="pl-PL"/>
        </w:rPr>
        <w:t>rysunki techniczne</w:t>
      </w:r>
      <w:r w:rsidRPr="006E3662">
        <w:rPr>
          <w:rFonts w:ascii="Verdana" w:hAnsi="Verdana"/>
          <w:color w:val="000000"/>
          <w:sz w:val="18"/>
          <w:szCs w:val="18"/>
          <w:lang w:val="pl-PL"/>
        </w:rPr>
        <w:t xml:space="preserve"> – załącznik nr 6.</w:t>
      </w:r>
      <w:r w:rsidRPr="006E3662">
        <w:rPr>
          <w:rFonts w:ascii="Verdana" w:hAnsi="Verdana"/>
          <w:sz w:val="18"/>
          <w:szCs w:val="18"/>
          <w:lang w:val="pl-PL"/>
        </w:rPr>
        <w:t>4 i 6.5</w:t>
      </w:r>
      <w:r w:rsidRPr="006E3662">
        <w:rPr>
          <w:rFonts w:ascii="Verdana" w:hAnsi="Verdana"/>
          <w:color w:val="000000"/>
          <w:sz w:val="18"/>
          <w:szCs w:val="18"/>
          <w:lang w:val="pl-PL"/>
        </w:rPr>
        <w:t>,</w:t>
      </w:r>
    </w:p>
    <w:p w14:paraId="2BCAA4C6" w14:textId="28C4A334" w:rsidR="004713CF" w:rsidRPr="00892F7F" w:rsidRDefault="004713CF" w:rsidP="00892F7F">
      <w:pPr>
        <w:pBdr>
          <w:top w:val="nil"/>
          <w:left w:val="nil"/>
          <w:bottom w:val="nil"/>
          <w:right w:val="nil"/>
          <w:between w:val="nil"/>
        </w:pBdr>
        <w:spacing w:after="0" w:line="360" w:lineRule="auto"/>
        <w:ind w:left="357"/>
        <w:jc w:val="both"/>
        <w:rPr>
          <w:rFonts w:ascii="Verdana" w:eastAsia="Verdana" w:hAnsi="Verdana" w:cs="Verdana"/>
          <w:color w:val="000000"/>
          <w:sz w:val="18"/>
          <w:szCs w:val="18"/>
        </w:rPr>
      </w:pPr>
      <w:r w:rsidRPr="00892F7F">
        <w:rPr>
          <w:rFonts w:ascii="Verdana" w:eastAsia="Verdana" w:hAnsi="Verdana" w:cs="Verdana"/>
          <w:sz w:val="18"/>
          <w:szCs w:val="18"/>
        </w:rPr>
        <w:t>3) Plan BIOZ -  załącznik nr 6.6</w:t>
      </w:r>
    </w:p>
    <w:p w14:paraId="607A6554" w14:textId="77777777" w:rsidR="00EC6BBF" w:rsidRPr="00892F7F" w:rsidRDefault="005B1CF5" w:rsidP="00892F7F">
      <w:pPr>
        <w:numPr>
          <w:ilvl w:val="0"/>
          <w:numId w:val="29"/>
        </w:numPr>
        <w:pBdr>
          <w:top w:val="nil"/>
          <w:left w:val="nil"/>
          <w:bottom w:val="nil"/>
          <w:right w:val="nil"/>
          <w:between w:val="nil"/>
        </w:pBdr>
        <w:spacing w:after="0" w:line="360" w:lineRule="auto"/>
        <w:jc w:val="both"/>
        <w:rPr>
          <w:rFonts w:ascii="Verdana" w:eastAsia="Verdana" w:hAnsi="Verdana" w:cs="Verdana"/>
          <w:color w:val="000000"/>
          <w:sz w:val="18"/>
          <w:szCs w:val="18"/>
        </w:rPr>
      </w:pPr>
      <w:r w:rsidRPr="00892F7F">
        <w:rPr>
          <w:rFonts w:ascii="Verdana" w:eastAsia="Verdana" w:hAnsi="Verdana" w:cs="Verdana"/>
          <w:color w:val="000000"/>
          <w:sz w:val="18"/>
          <w:szCs w:val="18"/>
        </w:rPr>
        <w:t>Wzór umowy – załącznik nr 7.</w:t>
      </w:r>
    </w:p>
    <w:p w14:paraId="528E2241" w14:textId="77777777" w:rsidR="00EC6BBF" w:rsidRPr="00892F7F" w:rsidRDefault="00EC6BBF">
      <w:pPr>
        <w:pBdr>
          <w:top w:val="nil"/>
          <w:left w:val="nil"/>
          <w:bottom w:val="nil"/>
          <w:right w:val="nil"/>
          <w:between w:val="nil"/>
        </w:pBdr>
        <w:spacing w:after="60"/>
        <w:jc w:val="both"/>
        <w:rPr>
          <w:rFonts w:ascii="Verdana" w:eastAsia="Verdana" w:hAnsi="Verdana" w:cs="Verdana"/>
          <w:color w:val="000000"/>
          <w:sz w:val="18"/>
          <w:szCs w:val="18"/>
        </w:rPr>
      </w:pPr>
    </w:p>
    <w:p w14:paraId="31C4F02E" w14:textId="77777777" w:rsidR="00EC6BBF" w:rsidRPr="00892F7F" w:rsidRDefault="005B1CF5">
      <w:pPr>
        <w:spacing w:after="160" w:line="259" w:lineRule="auto"/>
        <w:rPr>
          <w:rFonts w:ascii="Verdana" w:eastAsia="Verdana" w:hAnsi="Verdana" w:cs="Verdana"/>
          <w:sz w:val="18"/>
          <w:szCs w:val="18"/>
        </w:rPr>
      </w:pPr>
      <w:r w:rsidRPr="00892F7F">
        <w:rPr>
          <w:rFonts w:ascii="Verdana" w:hAnsi="Verdana"/>
          <w:sz w:val="18"/>
          <w:szCs w:val="18"/>
        </w:rPr>
        <w:br w:type="page"/>
      </w:r>
    </w:p>
    <w:p w14:paraId="6B3EE302" w14:textId="77777777" w:rsidR="00EC6BBF" w:rsidRDefault="005B1CF5">
      <w:pPr>
        <w:spacing w:after="60" w:line="240" w:lineRule="auto"/>
        <w:jc w:val="right"/>
        <w:rPr>
          <w:rFonts w:ascii="Verdana" w:eastAsia="Verdana" w:hAnsi="Verdana" w:cs="Verdana"/>
          <w:sz w:val="18"/>
          <w:szCs w:val="18"/>
        </w:rPr>
      </w:pPr>
      <w:r>
        <w:rPr>
          <w:rFonts w:ascii="Verdana" w:eastAsia="Verdana" w:hAnsi="Verdana" w:cs="Verdana"/>
          <w:sz w:val="18"/>
          <w:szCs w:val="18"/>
        </w:rPr>
        <w:lastRenderedPageBreak/>
        <w:t>Załącznik nr 1 do SWZ</w:t>
      </w:r>
    </w:p>
    <w:p w14:paraId="6697BCCF" w14:textId="77777777" w:rsidR="00EC6BBF" w:rsidRDefault="005B1CF5">
      <w:pPr>
        <w:spacing w:after="60" w:line="240" w:lineRule="auto"/>
        <w:ind w:left="4963" w:firstLine="709"/>
        <w:rPr>
          <w:rFonts w:ascii="Verdana" w:eastAsia="Verdana" w:hAnsi="Verdana" w:cs="Verdana"/>
          <w:sz w:val="18"/>
          <w:szCs w:val="18"/>
          <w:u w:val="single"/>
        </w:rPr>
      </w:pPr>
      <w:r>
        <w:rPr>
          <w:rFonts w:ascii="Verdana" w:eastAsia="Verdana" w:hAnsi="Verdana" w:cs="Verdana"/>
          <w:sz w:val="18"/>
          <w:szCs w:val="18"/>
        </w:rPr>
        <w:t xml:space="preserve">    </w:t>
      </w:r>
    </w:p>
    <w:p w14:paraId="66333F6B" w14:textId="77777777" w:rsidR="00EC6BBF" w:rsidRDefault="00EC6BBF">
      <w:pPr>
        <w:spacing w:after="60" w:line="240" w:lineRule="auto"/>
        <w:rPr>
          <w:rFonts w:ascii="Verdana" w:eastAsia="Verdana" w:hAnsi="Verdana" w:cs="Verdana"/>
          <w:sz w:val="18"/>
          <w:szCs w:val="18"/>
        </w:rPr>
      </w:pPr>
    </w:p>
    <w:p w14:paraId="5714CD20" w14:textId="77777777" w:rsidR="00EC6BBF" w:rsidRDefault="00EC6BBF">
      <w:pPr>
        <w:spacing w:after="60" w:line="240" w:lineRule="auto"/>
        <w:rPr>
          <w:rFonts w:ascii="Verdana" w:eastAsia="Verdana" w:hAnsi="Verdana" w:cs="Verdana"/>
          <w:sz w:val="18"/>
          <w:szCs w:val="18"/>
        </w:rPr>
      </w:pPr>
    </w:p>
    <w:p w14:paraId="540E3BFC" w14:textId="77777777" w:rsidR="00EC6BBF" w:rsidRDefault="005B1CF5">
      <w:pPr>
        <w:spacing w:after="0" w:line="280" w:lineRule="auto"/>
        <w:jc w:val="center"/>
        <w:rPr>
          <w:rFonts w:ascii="Verdana" w:eastAsia="Verdana" w:hAnsi="Verdana" w:cs="Verdana"/>
          <w:b/>
          <w:sz w:val="18"/>
          <w:szCs w:val="18"/>
        </w:rPr>
      </w:pPr>
      <w:r>
        <w:rPr>
          <w:rFonts w:ascii="Verdana" w:eastAsia="Verdana" w:hAnsi="Verdana" w:cs="Verdana"/>
          <w:b/>
          <w:sz w:val="18"/>
          <w:szCs w:val="18"/>
        </w:rPr>
        <w:t>Formularz oferty</w:t>
      </w:r>
    </w:p>
    <w:p w14:paraId="412019F3" w14:textId="77777777" w:rsidR="00EC6BBF" w:rsidRDefault="00EC6BBF">
      <w:pPr>
        <w:spacing w:after="0" w:line="280" w:lineRule="auto"/>
        <w:jc w:val="center"/>
        <w:rPr>
          <w:rFonts w:ascii="Verdana" w:eastAsia="Verdana" w:hAnsi="Verdana" w:cs="Verdana"/>
          <w:b/>
          <w:sz w:val="18"/>
          <w:szCs w:val="18"/>
        </w:rPr>
      </w:pPr>
    </w:p>
    <w:p w14:paraId="07904C3C" w14:textId="77777777" w:rsidR="00EC6BBF" w:rsidRDefault="005B1CF5">
      <w:pPr>
        <w:spacing w:after="0" w:line="280" w:lineRule="auto"/>
        <w:jc w:val="center"/>
        <w:rPr>
          <w:rFonts w:ascii="Verdana" w:eastAsia="Verdana" w:hAnsi="Verdana" w:cs="Verdana"/>
          <w:sz w:val="18"/>
          <w:szCs w:val="18"/>
        </w:rPr>
      </w:pPr>
      <w:r>
        <w:rPr>
          <w:rFonts w:ascii="Verdana" w:eastAsia="Verdana" w:hAnsi="Verdana" w:cs="Verdana"/>
          <w:sz w:val="18"/>
          <w:szCs w:val="18"/>
        </w:rPr>
        <w:t>Oferta na:</w:t>
      </w:r>
    </w:p>
    <w:p w14:paraId="45C93BD0" w14:textId="77777777" w:rsidR="00EC6BBF" w:rsidRDefault="00EC6BBF">
      <w:pPr>
        <w:spacing w:after="120" w:line="240" w:lineRule="auto"/>
        <w:jc w:val="center"/>
        <w:rPr>
          <w:rFonts w:ascii="Verdana" w:eastAsia="Verdana" w:hAnsi="Verdana" w:cs="Verdana"/>
          <w:sz w:val="18"/>
          <w:szCs w:val="18"/>
        </w:rPr>
      </w:pPr>
    </w:p>
    <w:p w14:paraId="5408863C" w14:textId="64DDEEF8" w:rsidR="00EC6BBF" w:rsidRDefault="005B1CF5">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Remont sali gimnastycznej w szkole przy al. Edwarda Dembowskiego 12 w Krakowie</w:t>
      </w:r>
    </w:p>
    <w:p w14:paraId="6612864F" w14:textId="40287A77" w:rsidR="00EC6BBF" w:rsidRDefault="005B1CF5">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 xml:space="preserve">Numer postępowania </w:t>
      </w:r>
      <w:r w:rsidR="00892F7F">
        <w:rPr>
          <w:rFonts w:ascii="Verdana" w:eastAsia="Verdana" w:hAnsi="Verdana" w:cs="Verdana"/>
          <w:color w:val="000000"/>
          <w:sz w:val="18"/>
          <w:szCs w:val="18"/>
        </w:rPr>
        <w:t>SP29.26.1.2025</w:t>
      </w:r>
    </w:p>
    <w:p w14:paraId="6FB76EB8" w14:textId="77777777" w:rsidR="00EC6BBF" w:rsidRDefault="00EC6BBF">
      <w:pPr>
        <w:spacing w:after="0" w:line="280" w:lineRule="auto"/>
        <w:jc w:val="center"/>
        <w:rPr>
          <w:rFonts w:ascii="Verdana" w:eastAsia="Verdana" w:hAnsi="Verdana" w:cs="Verdana"/>
          <w:sz w:val="18"/>
          <w:szCs w:val="18"/>
        </w:rPr>
      </w:pPr>
    </w:p>
    <w:p w14:paraId="6B1F89DE" w14:textId="77777777" w:rsidR="00EC6BBF" w:rsidRDefault="00EC6BBF">
      <w:pPr>
        <w:spacing w:after="0" w:line="280" w:lineRule="auto"/>
        <w:jc w:val="center"/>
        <w:rPr>
          <w:rFonts w:ascii="Verdana" w:eastAsia="Verdana" w:hAnsi="Verdana" w:cs="Verdana"/>
          <w:sz w:val="18"/>
          <w:szCs w:val="18"/>
        </w:rPr>
      </w:pPr>
    </w:p>
    <w:p w14:paraId="33F901C2" w14:textId="77777777" w:rsidR="00EC6BBF" w:rsidRDefault="005B1CF5">
      <w:pPr>
        <w:widowControl w:val="0"/>
        <w:numPr>
          <w:ilvl w:val="0"/>
          <w:numId w:val="27"/>
        </w:numPr>
        <w:spacing w:after="120" w:line="280" w:lineRule="auto"/>
        <w:ind w:left="425" w:hanging="425"/>
        <w:rPr>
          <w:rFonts w:ascii="Verdana" w:eastAsia="Verdana" w:hAnsi="Verdana" w:cs="Verdana"/>
          <w:b/>
          <w:sz w:val="18"/>
          <w:szCs w:val="18"/>
        </w:rPr>
      </w:pPr>
      <w:r>
        <w:rPr>
          <w:rFonts w:ascii="Verdana" w:eastAsia="Verdana" w:hAnsi="Verdana" w:cs="Verdana"/>
          <w:b/>
          <w:sz w:val="18"/>
          <w:szCs w:val="18"/>
        </w:rPr>
        <w:t>Zamawiający:</w:t>
      </w:r>
    </w:p>
    <w:p w14:paraId="72C54FE8" w14:textId="77777777" w:rsidR="00EC6BBF" w:rsidRDefault="005B1CF5">
      <w:pPr>
        <w:spacing w:after="120" w:line="240" w:lineRule="auto"/>
        <w:ind w:left="426"/>
        <w:jc w:val="both"/>
        <w:rPr>
          <w:rFonts w:ascii="Verdana" w:eastAsia="Verdana" w:hAnsi="Verdana" w:cs="Verdana"/>
          <w:sz w:val="18"/>
          <w:szCs w:val="18"/>
        </w:rPr>
      </w:pPr>
      <w:r>
        <w:rPr>
          <w:rFonts w:ascii="Verdana" w:eastAsia="Verdana" w:hAnsi="Verdana" w:cs="Verdana"/>
          <w:sz w:val="18"/>
          <w:szCs w:val="18"/>
        </w:rPr>
        <w:t>Szkoła Podstawowa nr 29</w:t>
      </w:r>
    </w:p>
    <w:p w14:paraId="16976EB8" w14:textId="77777777" w:rsidR="00EC6BBF" w:rsidRDefault="005B1CF5">
      <w:pPr>
        <w:spacing w:after="120" w:line="240" w:lineRule="auto"/>
        <w:ind w:left="426"/>
        <w:jc w:val="both"/>
        <w:rPr>
          <w:rFonts w:ascii="Verdana" w:eastAsia="Verdana" w:hAnsi="Verdana" w:cs="Verdana"/>
          <w:sz w:val="18"/>
          <w:szCs w:val="18"/>
        </w:rPr>
      </w:pPr>
      <w:r>
        <w:rPr>
          <w:rFonts w:ascii="Verdana" w:eastAsia="Verdana" w:hAnsi="Verdana" w:cs="Verdana"/>
          <w:sz w:val="18"/>
          <w:szCs w:val="18"/>
        </w:rPr>
        <w:t>al. Dembowskiego 12, 30-540 Kraków</w:t>
      </w:r>
    </w:p>
    <w:p w14:paraId="4A7F5100" w14:textId="77777777" w:rsidR="00EC6BBF" w:rsidRDefault="005B1CF5">
      <w:pPr>
        <w:widowControl w:val="0"/>
        <w:numPr>
          <w:ilvl w:val="0"/>
          <w:numId w:val="27"/>
        </w:numPr>
        <w:spacing w:after="0" w:line="280" w:lineRule="auto"/>
        <w:ind w:left="284" w:hanging="284"/>
        <w:rPr>
          <w:rFonts w:ascii="Verdana" w:eastAsia="Verdana" w:hAnsi="Verdana" w:cs="Verdana"/>
          <w:b/>
          <w:sz w:val="18"/>
          <w:szCs w:val="18"/>
        </w:rPr>
      </w:pPr>
      <w:r>
        <w:rPr>
          <w:rFonts w:ascii="Verdana" w:eastAsia="Verdana" w:hAnsi="Verdana" w:cs="Verdana"/>
          <w:b/>
          <w:sz w:val="18"/>
          <w:szCs w:val="18"/>
        </w:rPr>
        <w:t xml:space="preserve">  Wykonawca/Wykonawcy*:</w:t>
      </w:r>
    </w:p>
    <w:p w14:paraId="115343C5" w14:textId="77777777" w:rsidR="00EC6BBF" w:rsidRDefault="005B1CF5">
      <w:pPr>
        <w:spacing w:after="0" w:line="280" w:lineRule="auto"/>
        <w:ind w:left="426"/>
        <w:rPr>
          <w:rFonts w:ascii="Verdana" w:eastAsia="Verdana" w:hAnsi="Verdana" w:cs="Verdana"/>
          <w:sz w:val="18"/>
          <w:szCs w:val="18"/>
        </w:rPr>
      </w:pPr>
      <w:r>
        <w:rPr>
          <w:rFonts w:ascii="Verdana" w:eastAsia="Verdana" w:hAnsi="Verdana" w:cs="Verdana"/>
          <w:sz w:val="18"/>
          <w:szCs w:val="18"/>
        </w:rPr>
        <w:t>Nazwa Wykonawcy:</w:t>
      </w:r>
    </w:p>
    <w:p w14:paraId="425B9D14" w14:textId="77777777" w:rsidR="00EC6BBF" w:rsidRDefault="005B1CF5">
      <w:pPr>
        <w:spacing w:after="0" w:line="280" w:lineRule="auto"/>
        <w:ind w:left="426"/>
        <w:rPr>
          <w:rFonts w:ascii="Verdana" w:eastAsia="Verdana" w:hAnsi="Verdana" w:cs="Verdana"/>
          <w:sz w:val="18"/>
          <w:szCs w:val="18"/>
        </w:rPr>
      </w:pPr>
      <w:r>
        <w:rPr>
          <w:rFonts w:ascii="Verdana" w:eastAsia="Verdana" w:hAnsi="Verdana" w:cs="Verdana"/>
          <w:sz w:val="18"/>
          <w:szCs w:val="18"/>
        </w:rPr>
        <w:t xml:space="preserve"> ___________________________________________________________________________</w:t>
      </w:r>
    </w:p>
    <w:p w14:paraId="4FA5F12A" w14:textId="77777777" w:rsidR="00EC6BBF" w:rsidRDefault="005B1CF5">
      <w:pPr>
        <w:spacing w:after="120" w:line="280" w:lineRule="auto"/>
        <w:ind w:left="426"/>
        <w:rPr>
          <w:rFonts w:ascii="Verdana" w:eastAsia="Verdana" w:hAnsi="Verdana" w:cs="Verdana"/>
          <w:sz w:val="18"/>
          <w:szCs w:val="18"/>
        </w:rPr>
      </w:pPr>
      <w:r>
        <w:rPr>
          <w:rFonts w:ascii="Verdana" w:eastAsia="Verdana" w:hAnsi="Verdana" w:cs="Verdana"/>
          <w:sz w:val="18"/>
          <w:szCs w:val="18"/>
        </w:rPr>
        <w:t xml:space="preserve">Adres Wykonawcy:                           </w:t>
      </w:r>
    </w:p>
    <w:p w14:paraId="2C21BD7D" w14:textId="77777777" w:rsidR="00EC6BBF" w:rsidRDefault="005B1CF5">
      <w:pPr>
        <w:spacing w:after="120" w:line="280" w:lineRule="auto"/>
        <w:ind w:left="426"/>
        <w:rPr>
          <w:rFonts w:ascii="Verdana" w:eastAsia="Verdana" w:hAnsi="Verdana" w:cs="Verdana"/>
          <w:sz w:val="18"/>
          <w:szCs w:val="18"/>
        </w:rPr>
      </w:pPr>
      <w:r>
        <w:rPr>
          <w:rFonts w:ascii="Verdana" w:eastAsia="Verdana" w:hAnsi="Verdana" w:cs="Verdana"/>
          <w:sz w:val="18"/>
          <w:szCs w:val="18"/>
        </w:rPr>
        <w:t>___________________________________________________________________________</w:t>
      </w:r>
    </w:p>
    <w:p w14:paraId="256F2719" w14:textId="77777777" w:rsidR="00EC6BBF" w:rsidRPr="00C14E05" w:rsidRDefault="005B1CF5">
      <w:pPr>
        <w:pBdr>
          <w:top w:val="nil"/>
          <w:left w:val="nil"/>
          <w:bottom w:val="nil"/>
          <w:right w:val="nil"/>
          <w:between w:val="nil"/>
        </w:pBdr>
        <w:tabs>
          <w:tab w:val="left" w:pos="9072"/>
        </w:tabs>
        <w:spacing w:before="120" w:after="120" w:line="240" w:lineRule="auto"/>
        <w:jc w:val="both"/>
        <w:rPr>
          <w:rFonts w:ascii="Verdana" w:eastAsia="Verdana" w:hAnsi="Verdana" w:cs="Verdana"/>
          <w:color w:val="000000"/>
          <w:sz w:val="18"/>
          <w:szCs w:val="18"/>
          <w:lang w:val="it-IT"/>
        </w:rPr>
      </w:pPr>
      <w:r w:rsidRPr="00C14E05">
        <w:rPr>
          <w:rFonts w:ascii="Verdana" w:eastAsia="Verdana" w:hAnsi="Verdana" w:cs="Verdana"/>
          <w:color w:val="000000"/>
          <w:sz w:val="18"/>
          <w:szCs w:val="18"/>
          <w:lang w:val="it-IT"/>
        </w:rPr>
        <w:t xml:space="preserve">       NIP/ REGON/ nr tel./ e-mail</w:t>
      </w:r>
    </w:p>
    <w:p w14:paraId="343BB6E2" w14:textId="77777777" w:rsidR="00EC6BBF" w:rsidRDefault="005B1CF5">
      <w:pPr>
        <w:spacing w:after="120" w:line="280" w:lineRule="auto"/>
        <w:ind w:left="426"/>
        <w:rPr>
          <w:rFonts w:ascii="Verdana" w:eastAsia="Verdana" w:hAnsi="Verdana" w:cs="Verdana"/>
          <w:sz w:val="18"/>
          <w:szCs w:val="18"/>
        </w:rPr>
      </w:pPr>
      <w:r>
        <w:rPr>
          <w:rFonts w:ascii="Verdana" w:eastAsia="Verdana" w:hAnsi="Verdana" w:cs="Verdana"/>
          <w:sz w:val="18"/>
          <w:szCs w:val="18"/>
        </w:rPr>
        <w:t>___________________________________________________________________________</w:t>
      </w:r>
    </w:p>
    <w:p w14:paraId="71E3DCE8" w14:textId="77777777" w:rsidR="00EC6BBF" w:rsidRDefault="005B1CF5">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3.    SKŁADAMY OFERTĘ na wykonanie zamówienia w zakresie określonym w SWZ</w:t>
      </w:r>
    </w:p>
    <w:p w14:paraId="4D9EA432" w14:textId="0BDD7C62" w:rsidR="00EC6BBF" w:rsidRDefault="005B1CF5">
      <w:pPr>
        <w:widowControl w:val="0"/>
        <w:numPr>
          <w:ilvl w:val="0"/>
          <w:numId w:val="28"/>
        </w:numPr>
        <w:spacing w:after="120" w:line="280" w:lineRule="auto"/>
        <w:jc w:val="both"/>
        <w:rPr>
          <w:rFonts w:ascii="Verdana" w:eastAsia="Verdana" w:hAnsi="Verdana" w:cs="Verdana"/>
          <w:sz w:val="18"/>
          <w:szCs w:val="18"/>
        </w:rPr>
      </w:pPr>
      <w:r>
        <w:rPr>
          <w:rFonts w:ascii="Verdana" w:eastAsia="Verdana" w:hAnsi="Verdana" w:cs="Verdana"/>
          <w:sz w:val="18"/>
          <w:szCs w:val="18"/>
        </w:rPr>
        <w:t xml:space="preserve">OFERUJEMY wykonanie przedmiotu zamówienia za </w:t>
      </w:r>
      <w:r>
        <w:rPr>
          <w:rFonts w:ascii="Verdana" w:eastAsia="Verdana" w:hAnsi="Verdana" w:cs="Verdana"/>
          <w:b/>
          <w:sz w:val="18"/>
          <w:szCs w:val="18"/>
        </w:rPr>
        <w:t>cenę brutto</w:t>
      </w:r>
      <w:r>
        <w:rPr>
          <w:rFonts w:ascii="Verdana" w:eastAsia="Verdana" w:hAnsi="Verdana" w:cs="Verdana"/>
          <w:sz w:val="18"/>
          <w:szCs w:val="18"/>
        </w:rPr>
        <w:t xml:space="preserve">: ____________ </w:t>
      </w:r>
      <w:r>
        <w:rPr>
          <w:rFonts w:ascii="Verdana" w:eastAsia="Verdana" w:hAnsi="Verdana" w:cs="Verdana"/>
          <w:b/>
          <w:sz w:val="18"/>
          <w:szCs w:val="18"/>
        </w:rPr>
        <w:t>złotych</w:t>
      </w:r>
      <w:r>
        <w:rPr>
          <w:rFonts w:ascii="Verdana" w:eastAsia="Verdana" w:hAnsi="Verdana" w:cs="Verdana"/>
          <w:sz w:val="18"/>
          <w:szCs w:val="18"/>
        </w:rPr>
        <w:t xml:space="preserve"> (słownie: __________ złotych __/100), w tym netto ………………… zł oraz podatek VAT</w:t>
      </w:r>
      <w:r w:rsidR="004713CF">
        <w:rPr>
          <w:rFonts w:ascii="Verdana" w:eastAsia="Verdana" w:hAnsi="Verdana" w:cs="Verdana"/>
          <w:sz w:val="18"/>
          <w:szCs w:val="18"/>
        </w:rPr>
        <w:t>, w tym:</w:t>
      </w:r>
    </w:p>
    <w:tbl>
      <w:tblPr>
        <w:tblStyle w:val="Tabela-Siatka"/>
        <w:tblW w:w="0" w:type="auto"/>
        <w:tblInd w:w="360" w:type="dxa"/>
        <w:tblLook w:val="04A0" w:firstRow="1" w:lastRow="0" w:firstColumn="1" w:lastColumn="0" w:noHBand="0" w:noVBand="1"/>
      </w:tblPr>
      <w:tblGrid>
        <w:gridCol w:w="628"/>
        <w:gridCol w:w="5528"/>
        <w:gridCol w:w="2546"/>
      </w:tblGrid>
      <w:tr w:rsidR="005B1CF5" w14:paraId="0F6316F2" w14:textId="77777777" w:rsidTr="00892F7F">
        <w:tc>
          <w:tcPr>
            <w:tcW w:w="628" w:type="dxa"/>
          </w:tcPr>
          <w:p w14:paraId="7D39F7EB" w14:textId="0500763C" w:rsidR="005B1CF5" w:rsidRDefault="005B1CF5" w:rsidP="004713CF">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Poz.</w:t>
            </w:r>
          </w:p>
        </w:tc>
        <w:tc>
          <w:tcPr>
            <w:tcW w:w="5528" w:type="dxa"/>
          </w:tcPr>
          <w:p w14:paraId="33E8EF0E" w14:textId="51DF2928" w:rsidR="005B1CF5" w:rsidRDefault="005B1CF5" w:rsidP="004713CF">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Nazwa (pozycja w przedmiarze)</w:t>
            </w:r>
          </w:p>
        </w:tc>
        <w:tc>
          <w:tcPr>
            <w:tcW w:w="2546" w:type="dxa"/>
          </w:tcPr>
          <w:p w14:paraId="2E91186F" w14:textId="1F9E138B" w:rsidR="005B1CF5" w:rsidRDefault="005B1CF5" w:rsidP="00E251C2">
            <w:pPr>
              <w:widowControl w:val="0"/>
              <w:spacing w:after="120" w:line="280" w:lineRule="auto"/>
              <w:jc w:val="center"/>
              <w:rPr>
                <w:rFonts w:ascii="Verdana" w:eastAsia="Verdana" w:hAnsi="Verdana" w:cs="Verdana"/>
                <w:sz w:val="18"/>
                <w:szCs w:val="18"/>
              </w:rPr>
            </w:pPr>
            <w:r>
              <w:rPr>
                <w:rFonts w:ascii="Verdana" w:eastAsia="Verdana" w:hAnsi="Verdana" w:cs="Verdana"/>
                <w:sz w:val="18"/>
                <w:szCs w:val="18"/>
              </w:rPr>
              <w:t>Cena brutto</w:t>
            </w:r>
          </w:p>
        </w:tc>
      </w:tr>
      <w:tr w:rsidR="005B1CF5" w14:paraId="49442A60" w14:textId="77777777" w:rsidTr="00892F7F">
        <w:tc>
          <w:tcPr>
            <w:tcW w:w="628" w:type="dxa"/>
          </w:tcPr>
          <w:p w14:paraId="6773F35D" w14:textId="48D6C10D" w:rsidR="005B1CF5" w:rsidRDefault="005B1CF5" w:rsidP="004713CF">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1</w:t>
            </w:r>
          </w:p>
        </w:tc>
        <w:tc>
          <w:tcPr>
            <w:tcW w:w="5528" w:type="dxa"/>
          </w:tcPr>
          <w:p w14:paraId="664C327D" w14:textId="3369FFF8" w:rsidR="005B1CF5" w:rsidRPr="00892F7F" w:rsidRDefault="005B1CF5" w:rsidP="004713CF">
            <w:pPr>
              <w:widowControl w:val="0"/>
              <w:spacing w:after="120" w:line="280" w:lineRule="auto"/>
              <w:jc w:val="both"/>
              <w:rPr>
                <w:rFonts w:ascii="Verdana" w:eastAsia="Verdana" w:hAnsi="Verdana" w:cs="Verdana"/>
                <w:sz w:val="18"/>
                <w:szCs w:val="18"/>
              </w:rPr>
            </w:pPr>
            <w:r w:rsidRPr="00892F7F">
              <w:rPr>
                <w:rFonts w:ascii="Verdana" w:eastAsia="Verdana" w:hAnsi="Verdana" w:cs="Verdana"/>
                <w:sz w:val="18"/>
                <w:szCs w:val="18"/>
              </w:rPr>
              <w:t>Wykonanie parkietu drewnianego (poz. 4)</w:t>
            </w:r>
          </w:p>
        </w:tc>
        <w:tc>
          <w:tcPr>
            <w:tcW w:w="2546" w:type="dxa"/>
          </w:tcPr>
          <w:p w14:paraId="0B86B115" w14:textId="77777777" w:rsidR="005B1CF5" w:rsidRDefault="005B1CF5" w:rsidP="00E251C2">
            <w:pPr>
              <w:widowControl w:val="0"/>
              <w:spacing w:after="120" w:line="280" w:lineRule="auto"/>
              <w:jc w:val="center"/>
              <w:rPr>
                <w:rFonts w:ascii="Verdana" w:eastAsia="Verdana" w:hAnsi="Verdana" w:cs="Verdana"/>
                <w:sz w:val="18"/>
                <w:szCs w:val="18"/>
              </w:rPr>
            </w:pPr>
          </w:p>
        </w:tc>
      </w:tr>
      <w:tr w:rsidR="005B1CF5" w14:paraId="1D8DF5AC" w14:textId="77777777" w:rsidTr="00892F7F">
        <w:tc>
          <w:tcPr>
            <w:tcW w:w="628" w:type="dxa"/>
          </w:tcPr>
          <w:p w14:paraId="571A841C" w14:textId="71B8EB5B" w:rsidR="005B1CF5" w:rsidRDefault="005B1CF5" w:rsidP="004713CF">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2</w:t>
            </w:r>
          </w:p>
        </w:tc>
        <w:tc>
          <w:tcPr>
            <w:tcW w:w="5528" w:type="dxa"/>
          </w:tcPr>
          <w:p w14:paraId="2F4AFAD8" w14:textId="6B6403C0" w:rsidR="005B1CF5" w:rsidRPr="00892F7F" w:rsidRDefault="005B1CF5" w:rsidP="005B1CF5">
            <w:pPr>
              <w:widowControl w:val="0"/>
              <w:spacing w:after="120" w:line="280" w:lineRule="auto"/>
              <w:jc w:val="both"/>
              <w:rPr>
                <w:rFonts w:ascii="Verdana" w:eastAsia="Verdana" w:hAnsi="Verdana" w:cs="Verdana"/>
                <w:sz w:val="18"/>
                <w:szCs w:val="18"/>
              </w:rPr>
            </w:pPr>
            <w:r w:rsidRPr="00892F7F">
              <w:rPr>
                <w:rFonts w:ascii="Verdana" w:eastAsia="Verdana" w:hAnsi="Verdana" w:cs="Verdana"/>
                <w:sz w:val="18"/>
                <w:szCs w:val="18"/>
              </w:rPr>
              <w:t>Drabinki drewniane – 26 sztuk - wymiary 90 cm * 300 cm</w:t>
            </w:r>
          </w:p>
        </w:tc>
        <w:tc>
          <w:tcPr>
            <w:tcW w:w="2546" w:type="dxa"/>
          </w:tcPr>
          <w:p w14:paraId="2EFC3BC6" w14:textId="77777777" w:rsidR="005B1CF5" w:rsidRDefault="005B1CF5" w:rsidP="00E251C2">
            <w:pPr>
              <w:widowControl w:val="0"/>
              <w:spacing w:after="120" w:line="280" w:lineRule="auto"/>
              <w:jc w:val="center"/>
              <w:rPr>
                <w:rFonts w:ascii="Verdana" w:eastAsia="Verdana" w:hAnsi="Verdana" w:cs="Verdana"/>
                <w:sz w:val="18"/>
                <w:szCs w:val="18"/>
              </w:rPr>
            </w:pPr>
          </w:p>
        </w:tc>
      </w:tr>
      <w:tr w:rsidR="005B1CF5" w14:paraId="41395E56" w14:textId="77777777" w:rsidTr="00892F7F">
        <w:tc>
          <w:tcPr>
            <w:tcW w:w="628" w:type="dxa"/>
          </w:tcPr>
          <w:p w14:paraId="6A1679AF" w14:textId="5E2A07E1" w:rsidR="005B1CF5" w:rsidRDefault="005B1CF5" w:rsidP="004713CF">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3</w:t>
            </w:r>
          </w:p>
        </w:tc>
        <w:tc>
          <w:tcPr>
            <w:tcW w:w="5528" w:type="dxa"/>
          </w:tcPr>
          <w:p w14:paraId="7B47233C" w14:textId="20995FE2" w:rsidR="005B1CF5" w:rsidRDefault="005B1CF5" w:rsidP="004713CF">
            <w:pPr>
              <w:widowControl w:val="0"/>
              <w:spacing w:after="120" w:line="280" w:lineRule="auto"/>
              <w:jc w:val="both"/>
              <w:rPr>
                <w:rFonts w:ascii="Verdana" w:eastAsia="Verdana" w:hAnsi="Verdana" w:cs="Verdana"/>
                <w:sz w:val="18"/>
                <w:szCs w:val="18"/>
              </w:rPr>
            </w:pPr>
            <w:r>
              <w:rPr>
                <w:rFonts w:ascii="Verdana" w:eastAsia="Verdana" w:hAnsi="Verdana" w:cs="Verdana"/>
                <w:sz w:val="18"/>
                <w:szCs w:val="18"/>
              </w:rPr>
              <w:t>Drzwi 2-skrzydłowe (</w:t>
            </w:r>
            <w:r w:rsidRPr="00E251C2">
              <w:rPr>
                <w:rFonts w:ascii="Verdana" w:eastAsia="Verdana" w:hAnsi="Verdana" w:cs="Verdana"/>
                <w:sz w:val="18"/>
                <w:szCs w:val="18"/>
              </w:rPr>
              <w:t>klasa 2 lub wyższa</w:t>
            </w:r>
            <w:r>
              <w:rPr>
                <w:rFonts w:ascii="Verdana" w:eastAsia="Verdana" w:hAnsi="Verdana" w:cs="Verdana"/>
                <w:sz w:val="18"/>
                <w:szCs w:val="18"/>
              </w:rPr>
              <w:t xml:space="preserve"> - </w:t>
            </w:r>
            <w:r w:rsidRPr="00E251C2">
              <w:rPr>
                <w:rFonts w:ascii="Verdana" w:eastAsia="Verdana" w:hAnsi="Verdana" w:cs="Verdana"/>
                <w:sz w:val="18"/>
                <w:szCs w:val="18"/>
              </w:rPr>
              <w:t>według normy PN-EN 1192:2001</w:t>
            </w:r>
            <w:r>
              <w:rPr>
                <w:rFonts w:ascii="Verdana" w:eastAsia="Verdana" w:hAnsi="Verdana" w:cs="Verdana"/>
                <w:sz w:val="18"/>
                <w:szCs w:val="18"/>
              </w:rPr>
              <w:t xml:space="preserve"> lub równoważnej, klasa EI30 przeciwpożarowa – według normy PN-EN 14351-2 lub równoważnej)</w:t>
            </w:r>
          </w:p>
        </w:tc>
        <w:tc>
          <w:tcPr>
            <w:tcW w:w="2546" w:type="dxa"/>
          </w:tcPr>
          <w:p w14:paraId="215E7EF6" w14:textId="77777777" w:rsidR="005B1CF5" w:rsidRDefault="005B1CF5" w:rsidP="00E251C2">
            <w:pPr>
              <w:widowControl w:val="0"/>
              <w:spacing w:after="120" w:line="280" w:lineRule="auto"/>
              <w:jc w:val="center"/>
              <w:rPr>
                <w:rFonts w:ascii="Verdana" w:eastAsia="Verdana" w:hAnsi="Verdana" w:cs="Verdana"/>
                <w:sz w:val="18"/>
                <w:szCs w:val="18"/>
              </w:rPr>
            </w:pPr>
          </w:p>
        </w:tc>
      </w:tr>
    </w:tbl>
    <w:p w14:paraId="600CEE14" w14:textId="77777777" w:rsidR="004713CF" w:rsidRDefault="004713CF" w:rsidP="004713CF">
      <w:pPr>
        <w:widowControl w:val="0"/>
        <w:spacing w:after="120" w:line="280" w:lineRule="auto"/>
        <w:ind w:left="360"/>
        <w:jc w:val="both"/>
        <w:rPr>
          <w:rFonts w:ascii="Verdana" w:eastAsia="Verdana" w:hAnsi="Verdana" w:cs="Verdana"/>
          <w:sz w:val="18"/>
          <w:szCs w:val="18"/>
        </w:rPr>
      </w:pPr>
    </w:p>
    <w:p w14:paraId="5A0DEC00" w14:textId="77777777" w:rsidR="00EC6BBF" w:rsidRDefault="005B1CF5">
      <w:pPr>
        <w:widowControl w:val="0"/>
        <w:numPr>
          <w:ilvl w:val="0"/>
          <w:numId w:val="28"/>
        </w:numPr>
        <w:spacing w:after="120" w:line="280" w:lineRule="auto"/>
        <w:jc w:val="both"/>
        <w:rPr>
          <w:rFonts w:ascii="Verdana" w:eastAsia="Verdana" w:hAnsi="Verdana" w:cs="Verdana"/>
          <w:sz w:val="18"/>
          <w:szCs w:val="18"/>
        </w:rPr>
      </w:pPr>
      <w:r>
        <w:rPr>
          <w:rFonts w:ascii="Verdana" w:eastAsia="Verdana" w:hAnsi="Verdana" w:cs="Verdana"/>
          <w:sz w:val="18"/>
          <w:szCs w:val="18"/>
        </w:rPr>
        <w:t>OFERUJEMY objęcie przedmiotu zamówienia gwarancją oraz rękojmią za wady, na warunkach określonych w SWZ, przez okres 60 / 66 / 72 / 78 / 84 miesięcy</w:t>
      </w:r>
      <w:r>
        <w:rPr>
          <w:rFonts w:ascii="Verdana" w:eastAsia="Verdana" w:hAnsi="Verdana" w:cs="Verdana"/>
          <w:sz w:val="18"/>
          <w:szCs w:val="18"/>
          <w:vertAlign w:val="superscript"/>
        </w:rPr>
        <w:footnoteReference w:id="5"/>
      </w:r>
      <w:r>
        <w:rPr>
          <w:rFonts w:ascii="Verdana" w:eastAsia="Verdana" w:hAnsi="Verdana" w:cs="Verdana"/>
          <w:sz w:val="18"/>
          <w:szCs w:val="18"/>
        </w:rPr>
        <w:t xml:space="preserve"> od dnia podpisania protokołu odbioru.</w:t>
      </w:r>
    </w:p>
    <w:p w14:paraId="6323B409"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 xml:space="preserve">OŚWIADCZAMY, że: wybór oferty NIE BĘDZIE prowadzić do powstania u Zamawiającego obowiązku podatkowego zgodnie z przepisami o podatku od towarów i usług, o którym mowa w art. 225 ust. 1 i 2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 wybór oferty BĘDZIE prowadzić do powstania </w:t>
      </w:r>
      <w:r>
        <w:rPr>
          <w:rFonts w:ascii="Verdana" w:eastAsia="Verdana" w:hAnsi="Verdana" w:cs="Verdana"/>
          <w:sz w:val="18"/>
          <w:szCs w:val="18"/>
        </w:rPr>
        <w:br/>
        <w:t xml:space="preserve">u Zamawiającego obowiązku podatkowego zgodnie z przepisami o podatku od towarów i usług, o którym mowa w art. 225 ust. 1 i 2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w odniesieniu do następujących towarów </w:t>
      </w:r>
      <w:r>
        <w:rPr>
          <w:rFonts w:ascii="Verdana" w:eastAsia="Verdana" w:hAnsi="Verdana" w:cs="Verdana"/>
          <w:sz w:val="18"/>
          <w:szCs w:val="18"/>
        </w:rPr>
        <w:br/>
        <w:t xml:space="preserve">lub usług: ________________________. Wartość towaru lub usług powodująca powstanie </w:t>
      </w:r>
      <w:r>
        <w:rPr>
          <w:rFonts w:ascii="Verdana" w:eastAsia="Verdana" w:hAnsi="Verdana" w:cs="Verdana"/>
          <w:sz w:val="18"/>
          <w:szCs w:val="18"/>
        </w:rPr>
        <w:br/>
      </w:r>
      <w:r>
        <w:rPr>
          <w:rFonts w:ascii="Verdana" w:eastAsia="Verdana" w:hAnsi="Verdana" w:cs="Verdana"/>
          <w:sz w:val="18"/>
          <w:szCs w:val="18"/>
        </w:rPr>
        <w:lastRenderedPageBreak/>
        <w:t xml:space="preserve">u Zamawiającego obowiązku podatkowego, o którym mowa w art. 225 ust. 1 i 2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w:t>
      </w:r>
      <w:r>
        <w:rPr>
          <w:rFonts w:ascii="Verdana" w:eastAsia="Verdana" w:hAnsi="Verdana" w:cs="Verdana"/>
          <w:sz w:val="18"/>
          <w:szCs w:val="18"/>
        </w:rPr>
        <w:br/>
        <w:t>to _________ zł netto.</w:t>
      </w:r>
      <w:r>
        <w:rPr>
          <w:rFonts w:ascii="Verdana" w:eastAsia="Verdana" w:hAnsi="Verdana" w:cs="Verdana"/>
          <w:sz w:val="18"/>
          <w:szCs w:val="18"/>
          <w:vertAlign w:val="superscript"/>
        </w:rPr>
        <w:footnoteReference w:id="6"/>
      </w:r>
    </w:p>
    <w:p w14:paraId="6BBE96A8"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 xml:space="preserve">OŚWIADCZAMY, że zapoznaliśmy się z Specyfikacją Warunków Zamówienia </w:t>
      </w:r>
      <w:r>
        <w:rPr>
          <w:rFonts w:ascii="Verdana" w:eastAsia="Verdana" w:hAnsi="Verdana" w:cs="Verdana"/>
          <w:sz w:val="18"/>
          <w:szCs w:val="18"/>
        </w:rPr>
        <w:br/>
        <w:t xml:space="preserve">wraz z załącznikami (oraz wyjaśnieniami i zmianami SWZ - jeżeli takie były) i uznajemy się </w:t>
      </w:r>
      <w:r>
        <w:rPr>
          <w:rFonts w:ascii="Verdana" w:eastAsia="Verdana" w:hAnsi="Verdana" w:cs="Verdana"/>
          <w:sz w:val="18"/>
          <w:szCs w:val="18"/>
        </w:rPr>
        <w:br/>
        <w:t xml:space="preserve">za związanych określonymi w niej postanowieniami i zasadami postępowania dla części, </w:t>
      </w:r>
      <w:r>
        <w:rPr>
          <w:rFonts w:ascii="Verdana" w:eastAsia="Verdana" w:hAnsi="Verdana" w:cs="Verdana"/>
          <w:sz w:val="18"/>
          <w:szCs w:val="18"/>
        </w:rPr>
        <w:br/>
        <w:t>w której składamy ofertę.</w:t>
      </w:r>
    </w:p>
    <w:p w14:paraId="09A69FA0"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JESTEŚMY związani niniejszą ofertą przez okres wskazany w Specyfikacji Warunków Zamówienia.</w:t>
      </w:r>
    </w:p>
    <w:p w14:paraId="58466283"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ZAMÓWIENIE ZAMIERZAMY ZREALIZOWAĆ samodzielnie*/przy udziale podwykonawców*, Następujące części zamówienia zamierzamy powierzyć podwykonawcom*:</w:t>
      </w:r>
    </w:p>
    <w:p w14:paraId="1F3E2DEF" w14:textId="77777777" w:rsidR="00EC6BBF" w:rsidRDefault="005B1CF5">
      <w:pPr>
        <w:spacing w:after="0"/>
        <w:jc w:val="both"/>
        <w:rPr>
          <w:rFonts w:ascii="Verdana" w:eastAsia="Verdana" w:hAnsi="Verdana" w:cs="Verdana"/>
          <w:sz w:val="18"/>
          <w:szCs w:val="18"/>
        </w:rPr>
      </w:pPr>
      <w:r>
        <w:rPr>
          <w:rFonts w:ascii="Verdana" w:eastAsia="Verdana" w:hAnsi="Verdana" w:cs="Verdana"/>
          <w:sz w:val="18"/>
          <w:szCs w:val="18"/>
        </w:rPr>
        <w:t xml:space="preserve">       </w:t>
      </w:r>
    </w:p>
    <w:p w14:paraId="2F74E458" w14:textId="77777777" w:rsidR="00EC6BBF" w:rsidRDefault="005B1CF5">
      <w:pPr>
        <w:spacing w:after="0"/>
        <w:ind w:firstLine="450"/>
        <w:jc w:val="both"/>
        <w:rPr>
          <w:rFonts w:ascii="Verdana" w:eastAsia="Verdana" w:hAnsi="Verdana" w:cs="Verdana"/>
          <w:sz w:val="18"/>
          <w:szCs w:val="18"/>
        </w:rPr>
      </w:pPr>
      <w:r>
        <w:rPr>
          <w:rFonts w:ascii="Verdana" w:eastAsia="Verdana" w:hAnsi="Verdana" w:cs="Verdana"/>
          <w:sz w:val="18"/>
          <w:szCs w:val="18"/>
        </w:rPr>
        <w:t>___________________________________________________________________________</w:t>
      </w:r>
    </w:p>
    <w:p w14:paraId="3268D87D" w14:textId="77777777" w:rsidR="00EC6BBF" w:rsidRDefault="005B1CF5">
      <w:pPr>
        <w:spacing w:after="0"/>
        <w:ind w:left="720"/>
        <w:rPr>
          <w:rFonts w:ascii="Verdana" w:eastAsia="Verdana" w:hAnsi="Verdana" w:cs="Verdana"/>
          <w:sz w:val="16"/>
          <w:szCs w:val="16"/>
        </w:rPr>
      </w:pPr>
      <w:r>
        <w:rPr>
          <w:rFonts w:ascii="Verdana" w:eastAsia="Verdana" w:hAnsi="Verdana" w:cs="Verdana"/>
          <w:sz w:val="16"/>
          <w:szCs w:val="16"/>
        </w:rPr>
        <w:t xml:space="preserve">         (zakres powierzonych czynności oraz nazwa podwykonawcy, jeżeli jest już znana)</w:t>
      </w:r>
    </w:p>
    <w:p w14:paraId="7B46090D" w14:textId="77777777" w:rsidR="00EC6BBF" w:rsidRDefault="005B1CF5">
      <w:pPr>
        <w:widowControl w:val="0"/>
        <w:numPr>
          <w:ilvl w:val="0"/>
          <w:numId w:val="28"/>
        </w:numPr>
        <w:spacing w:after="120"/>
        <w:ind w:left="426" w:hanging="426"/>
        <w:jc w:val="both"/>
      </w:pPr>
      <w:r>
        <w:rPr>
          <w:rFonts w:ascii="Verdana" w:eastAsia="Verdana" w:hAnsi="Verdana" w:cs="Verdana"/>
          <w:sz w:val="18"/>
          <w:szCs w:val="18"/>
        </w:rPr>
        <w:t>OŚWIADCZAMY, że w przypadku wyboru naszej oferty jako najkorzystniejszej zobowiązujemy  się do wniesienia zabezpieczenia należytego wykonania umowy w wysokości i na zasadach określonych w SWZ oraz do zawarcia umowy zgodnej z niniejszą ofertą, na warunkach określonych w SWZ, w miejscu i terminie wyznaczonym przez Zamawiającego.</w:t>
      </w:r>
    </w:p>
    <w:p w14:paraId="48D6292A"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OŚWIADCZAM/Y, że JESTEM/ŚMY mikroprzedsiębiorstwem</w:t>
      </w:r>
      <w:r>
        <w:rPr>
          <w:rFonts w:ascii="Verdana" w:eastAsia="Verdana" w:hAnsi="Verdana" w:cs="Verdana"/>
          <w:b/>
          <w:sz w:val="18"/>
          <w:szCs w:val="18"/>
        </w:rPr>
        <w:t>*</w:t>
      </w:r>
      <w:r>
        <w:rPr>
          <w:rFonts w:ascii="Verdana" w:eastAsia="Verdana" w:hAnsi="Verdana" w:cs="Verdana"/>
          <w:sz w:val="18"/>
          <w:szCs w:val="18"/>
        </w:rPr>
        <w:t>/małym przedsiębiorstwem</w:t>
      </w:r>
      <w:r>
        <w:rPr>
          <w:rFonts w:ascii="Verdana" w:eastAsia="Verdana" w:hAnsi="Verdana" w:cs="Verdana"/>
          <w:b/>
          <w:sz w:val="18"/>
          <w:szCs w:val="18"/>
        </w:rPr>
        <w:t>*</w:t>
      </w:r>
      <w:r>
        <w:rPr>
          <w:rFonts w:ascii="Verdana" w:eastAsia="Verdana" w:hAnsi="Verdana" w:cs="Verdana"/>
          <w:sz w:val="18"/>
          <w:szCs w:val="18"/>
        </w:rPr>
        <w:t>/ średnim przedsiębiorstwem</w:t>
      </w:r>
      <w:r>
        <w:rPr>
          <w:rFonts w:ascii="Verdana" w:eastAsia="Verdana" w:hAnsi="Verdana" w:cs="Verdana"/>
          <w:b/>
          <w:sz w:val="18"/>
          <w:szCs w:val="18"/>
        </w:rPr>
        <w:t>*</w:t>
      </w:r>
      <w:r>
        <w:rPr>
          <w:rFonts w:ascii="Verdana" w:eastAsia="Verdana" w:hAnsi="Verdana" w:cs="Verdana"/>
          <w:sz w:val="18"/>
          <w:szCs w:val="18"/>
        </w:rPr>
        <w:t>/prowadzę jednoosobową działalność gospodarczą</w:t>
      </w:r>
      <w:r>
        <w:rPr>
          <w:rFonts w:ascii="Verdana" w:eastAsia="Verdana" w:hAnsi="Verdana" w:cs="Verdana"/>
          <w:b/>
          <w:sz w:val="18"/>
          <w:szCs w:val="18"/>
        </w:rPr>
        <w:t>*</w:t>
      </w:r>
      <w:r>
        <w:t>/osobą fizyczną nieprowadząca działalności gospodarczej</w:t>
      </w:r>
      <w:r>
        <w:rPr>
          <w:rFonts w:ascii="Verdana" w:eastAsia="Verdana" w:hAnsi="Verdana" w:cs="Verdana"/>
          <w:b/>
          <w:sz w:val="18"/>
          <w:szCs w:val="18"/>
        </w:rPr>
        <w:t>*</w:t>
      </w:r>
      <w:r>
        <w:rPr>
          <w:rFonts w:ascii="Verdana" w:eastAsia="Verdana" w:hAnsi="Verdana" w:cs="Verdana"/>
          <w:sz w:val="18"/>
          <w:szCs w:val="18"/>
        </w:rPr>
        <w:t>/</w:t>
      </w:r>
      <w:r>
        <w:t>inny rodzaj</w:t>
      </w:r>
      <w:r>
        <w:rPr>
          <w:rFonts w:ascii="Verdana" w:eastAsia="Verdana" w:hAnsi="Verdana" w:cs="Verdana"/>
          <w:b/>
          <w:sz w:val="18"/>
          <w:szCs w:val="18"/>
        </w:rPr>
        <w:t>*</w:t>
      </w:r>
      <w:r>
        <w:t xml:space="preserve">  </w:t>
      </w:r>
    </w:p>
    <w:p w14:paraId="5AF60A65"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OŚWIADCZAMY, że wypełniliśmy obowiązki informacyjne przewidziane w art. 13 lub art. 14 RODO</w:t>
      </w:r>
      <w:r>
        <w:rPr>
          <w:rFonts w:ascii="Verdana" w:eastAsia="Verdana" w:hAnsi="Verdana" w:cs="Verdana"/>
          <w:sz w:val="18"/>
          <w:szCs w:val="18"/>
          <w:vertAlign w:val="superscript"/>
        </w:rPr>
        <w:footnoteReference w:id="7"/>
      </w:r>
      <w:r>
        <w:rPr>
          <w:rFonts w:ascii="Verdana" w:eastAsia="Verdana" w:hAnsi="Verdana" w:cs="Verdana"/>
          <w:sz w:val="18"/>
          <w:szCs w:val="18"/>
        </w:rPr>
        <w:t>) wobec osób fizycznych, od których dane osobowe bezpośrednio lub pośrednio pozyskałem w celu ubiegania się o udzielenie zamówienia publicznego w niniejszym postępowaniu.</w:t>
      </w:r>
      <w:r>
        <w:rPr>
          <w:rFonts w:ascii="Verdana" w:eastAsia="Verdana" w:hAnsi="Verdana" w:cs="Verdana"/>
          <w:sz w:val="18"/>
          <w:szCs w:val="18"/>
          <w:vertAlign w:val="superscript"/>
        </w:rPr>
        <w:footnoteReference w:id="8"/>
      </w:r>
    </w:p>
    <w:p w14:paraId="2BF9B23D" w14:textId="77777777" w:rsidR="00EC6BBF" w:rsidRDefault="005B1CF5">
      <w:pPr>
        <w:widowControl w:val="0"/>
        <w:numPr>
          <w:ilvl w:val="0"/>
          <w:numId w:val="28"/>
        </w:numPr>
        <w:spacing w:after="120"/>
        <w:ind w:left="426" w:hanging="426"/>
        <w:jc w:val="both"/>
        <w:rPr>
          <w:rFonts w:ascii="Verdana" w:eastAsia="Verdana" w:hAnsi="Verdana" w:cs="Verdana"/>
          <w:sz w:val="18"/>
          <w:szCs w:val="18"/>
        </w:rPr>
      </w:pPr>
      <w:r>
        <w:rPr>
          <w:rFonts w:ascii="Verdana" w:eastAsia="Verdana" w:hAnsi="Verdana" w:cs="Verdana"/>
          <w:sz w:val="18"/>
          <w:szCs w:val="18"/>
        </w:rPr>
        <w:t>OŚWIADCZAMY, że sposób reprezentacji Wykonawcy/ Wykonawców wspólnie ubiegających się o udzielenie zamówienia</w:t>
      </w:r>
      <w:r>
        <w:rPr>
          <w:rFonts w:ascii="Verdana" w:eastAsia="Verdana" w:hAnsi="Verdana" w:cs="Verdana"/>
          <w:b/>
          <w:sz w:val="18"/>
          <w:szCs w:val="18"/>
        </w:rPr>
        <w:t xml:space="preserve">* </w:t>
      </w:r>
      <w:r>
        <w:rPr>
          <w:rFonts w:ascii="Verdana" w:eastAsia="Verdana" w:hAnsi="Verdana" w:cs="Verdana"/>
          <w:sz w:val="18"/>
          <w:szCs w:val="18"/>
        </w:rPr>
        <w:t xml:space="preserve">dla potrzeb niniejszego zamówienia jest następujący: </w:t>
      </w:r>
    </w:p>
    <w:p w14:paraId="25379711" w14:textId="77777777" w:rsidR="00EC6BBF" w:rsidRDefault="005B1CF5">
      <w:pPr>
        <w:widowControl w:val="0"/>
        <w:spacing w:after="120"/>
        <w:ind w:left="426"/>
        <w:jc w:val="both"/>
        <w:rPr>
          <w:rFonts w:ascii="Verdana" w:eastAsia="Verdana" w:hAnsi="Verdana" w:cs="Verdana"/>
          <w:sz w:val="18"/>
          <w:szCs w:val="18"/>
        </w:rPr>
      </w:pPr>
      <w:r>
        <w:rPr>
          <w:rFonts w:ascii="Verdana" w:eastAsia="Verdana" w:hAnsi="Verdana" w:cs="Verdana"/>
          <w:sz w:val="18"/>
          <w:szCs w:val="18"/>
        </w:rPr>
        <w:t>___________________________________________________________________________</w:t>
      </w:r>
    </w:p>
    <w:p w14:paraId="60AB36E6" w14:textId="77777777" w:rsidR="00EC6BBF" w:rsidRDefault="005B1CF5">
      <w:pPr>
        <w:spacing w:after="60" w:line="240" w:lineRule="auto"/>
        <w:ind w:left="720"/>
      </w:pPr>
      <w:r>
        <w:rPr>
          <w:rFonts w:ascii="Verdana" w:eastAsia="Verdana" w:hAnsi="Verdana" w:cs="Verdana"/>
          <w:sz w:val="16"/>
          <w:szCs w:val="16"/>
        </w:rPr>
        <w:t>(Wypełniają jedynie przedsiębiorcy składający wspólną ofertę - spółki cywilne lub konsorcja)</w:t>
      </w:r>
    </w:p>
    <w:p w14:paraId="2365F996" w14:textId="77777777" w:rsidR="00EC6BBF" w:rsidRDefault="00EC6BBF">
      <w:pPr>
        <w:spacing w:after="0" w:line="280" w:lineRule="auto"/>
        <w:rPr>
          <w:rFonts w:ascii="Verdana" w:eastAsia="Verdana" w:hAnsi="Verdana" w:cs="Verdana"/>
          <w:sz w:val="18"/>
          <w:szCs w:val="18"/>
        </w:rPr>
      </w:pPr>
    </w:p>
    <w:p w14:paraId="1A24B5C7" w14:textId="77777777" w:rsidR="00EC6BBF" w:rsidRDefault="005B1CF5">
      <w:pPr>
        <w:spacing w:after="0" w:line="280" w:lineRule="auto"/>
        <w:rPr>
          <w:rFonts w:ascii="Verdana" w:eastAsia="Verdana" w:hAnsi="Verdana" w:cs="Verdana"/>
          <w:sz w:val="16"/>
          <w:szCs w:val="16"/>
        </w:rPr>
      </w:pPr>
      <w:r>
        <w:rPr>
          <w:rFonts w:ascii="Verdana" w:eastAsia="Verdana" w:hAnsi="Verdana" w:cs="Verdana"/>
          <w:b/>
          <w:sz w:val="16"/>
          <w:szCs w:val="16"/>
        </w:rPr>
        <w:t>* - niewłaściwe skreślić</w:t>
      </w:r>
      <w:r>
        <w:rPr>
          <w:rFonts w:ascii="Verdana" w:eastAsia="Verdana" w:hAnsi="Verdana" w:cs="Verdana"/>
          <w:sz w:val="16"/>
          <w:szCs w:val="16"/>
        </w:rPr>
        <w:t xml:space="preserve"> </w:t>
      </w:r>
    </w:p>
    <w:p w14:paraId="0D5E554F" w14:textId="77777777" w:rsidR="00EC6BBF" w:rsidRDefault="00EC6BBF">
      <w:pPr>
        <w:spacing w:after="0" w:line="280" w:lineRule="auto"/>
        <w:rPr>
          <w:rFonts w:ascii="Verdana" w:eastAsia="Verdana" w:hAnsi="Verdana" w:cs="Verdana"/>
          <w:sz w:val="16"/>
          <w:szCs w:val="16"/>
        </w:rPr>
      </w:pPr>
    </w:p>
    <w:p w14:paraId="76FB6C25" w14:textId="77777777" w:rsidR="00EC6BBF" w:rsidRDefault="005B1CF5">
      <w:pPr>
        <w:spacing w:after="0" w:line="280" w:lineRule="auto"/>
        <w:jc w:val="right"/>
        <w:rPr>
          <w:rFonts w:ascii="Verdana" w:eastAsia="Verdana" w:hAnsi="Verdana" w:cs="Verdana"/>
          <w:sz w:val="18"/>
          <w:szCs w:val="18"/>
        </w:rPr>
      </w:pPr>
      <w:r>
        <w:rPr>
          <w:rFonts w:ascii="Verdana" w:eastAsia="Verdana" w:hAnsi="Verdana" w:cs="Verdana"/>
          <w:sz w:val="18"/>
          <w:szCs w:val="18"/>
        </w:rPr>
        <w:t>_______________ dnia ______ 20__ roku</w:t>
      </w:r>
    </w:p>
    <w:p w14:paraId="2670CD57" w14:textId="77777777" w:rsidR="00EC6BBF" w:rsidRDefault="00EC6BBF">
      <w:pPr>
        <w:spacing w:after="60" w:line="240" w:lineRule="auto"/>
        <w:rPr>
          <w:rFonts w:ascii="Verdana" w:eastAsia="Verdana" w:hAnsi="Verdana" w:cs="Verdana"/>
          <w:sz w:val="18"/>
          <w:szCs w:val="18"/>
        </w:rPr>
      </w:pPr>
    </w:p>
    <w:p w14:paraId="50824CDC" w14:textId="77777777" w:rsidR="00EC6BBF" w:rsidRDefault="00EC6BBF">
      <w:pPr>
        <w:spacing w:after="60" w:line="240" w:lineRule="auto"/>
        <w:rPr>
          <w:rFonts w:ascii="Verdana" w:eastAsia="Verdana" w:hAnsi="Verdana" w:cs="Verdana"/>
          <w:sz w:val="18"/>
          <w:szCs w:val="18"/>
        </w:rPr>
      </w:pPr>
    </w:p>
    <w:p w14:paraId="31CB6DFD" w14:textId="77777777" w:rsidR="00EC6BBF" w:rsidRDefault="005B1CF5">
      <w:pPr>
        <w:spacing w:after="60" w:line="240" w:lineRule="auto"/>
        <w:jc w:val="right"/>
        <w:rPr>
          <w:rFonts w:ascii="Verdana" w:eastAsia="Verdana" w:hAnsi="Verdana" w:cs="Verdana"/>
          <w:sz w:val="16"/>
          <w:szCs w:val="16"/>
        </w:rPr>
      </w:pPr>
      <w:r>
        <w:rPr>
          <w:rFonts w:ascii="Verdana" w:eastAsia="Verdana" w:hAnsi="Verdana" w:cs="Verdana"/>
          <w:sz w:val="18"/>
          <w:szCs w:val="18"/>
        </w:rPr>
        <w:t>_____________________________________</w:t>
      </w:r>
      <w:r>
        <w:rPr>
          <w:rFonts w:ascii="Verdana" w:eastAsia="Verdana" w:hAnsi="Verdana" w:cs="Verdana"/>
          <w:sz w:val="16"/>
          <w:szCs w:val="16"/>
        </w:rPr>
        <w:t xml:space="preserve"> </w:t>
      </w:r>
    </w:p>
    <w:p w14:paraId="6447431F" w14:textId="77777777" w:rsidR="00EC6BBF" w:rsidRDefault="005B1CF5">
      <w:pPr>
        <w:ind w:left="4963" w:firstLine="60"/>
        <w:rPr>
          <w:rFonts w:ascii="Verdana" w:eastAsia="Verdana" w:hAnsi="Verdana" w:cs="Verdana"/>
          <w:sz w:val="16"/>
          <w:szCs w:val="16"/>
        </w:rPr>
      </w:pPr>
      <w:r>
        <w:rPr>
          <w:rFonts w:ascii="Verdana" w:eastAsia="Verdana" w:hAnsi="Verdana" w:cs="Verdana"/>
          <w:sz w:val="14"/>
          <w:szCs w:val="14"/>
        </w:rPr>
        <w:t>(podpisano kwalifikowanym podpisem elektronicznym, podpisem zaufanym lub podpisem osobistym przez osobę uprawnioną do reprezentowania Wykonawcy)</w:t>
      </w:r>
    </w:p>
    <w:p w14:paraId="1CE6EFA7" w14:textId="77777777" w:rsidR="00EC6BBF" w:rsidRDefault="005B1CF5">
      <w:pPr>
        <w:rPr>
          <w:rFonts w:ascii="Verdana" w:eastAsia="Verdana" w:hAnsi="Verdana" w:cs="Verdana"/>
          <w:sz w:val="18"/>
          <w:szCs w:val="18"/>
        </w:rPr>
      </w:pPr>
      <w:r>
        <w:br w:type="page"/>
      </w:r>
    </w:p>
    <w:p w14:paraId="6284A904" w14:textId="77777777" w:rsidR="00EC6BBF" w:rsidRDefault="005B1CF5">
      <w:pPr>
        <w:spacing w:after="60"/>
        <w:jc w:val="right"/>
        <w:rPr>
          <w:rFonts w:ascii="Verdana" w:eastAsia="Verdana" w:hAnsi="Verdana" w:cs="Verdana"/>
          <w:sz w:val="18"/>
          <w:szCs w:val="18"/>
        </w:rPr>
      </w:pPr>
      <w:r>
        <w:rPr>
          <w:rFonts w:ascii="Verdana" w:eastAsia="Verdana" w:hAnsi="Verdana" w:cs="Verdana"/>
          <w:sz w:val="18"/>
          <w:szCs w:val="18"/>
        </w:rPr>
        <w:lastRenderedPageBreak/>
        <w:t xml:space="preserve">Załącznik nr 2 do SWZ </w:t>
      </w:r>
    </w:p>
    <w:p w14:paraId="1654E602" w14:textId="77777777" w:rsidR="00EC6BBF" w:rsidRDefault="00EC6BBF">
      <w:pPr>
        <w:spacing w:after="60"/>
        <w:jc w:val="both"/>
        <w:rPr>
          <w:rFonts w:ascii="Verdana" w:eastAsia="Verdana" w:hAnsi="Verdana" w:cs="Verdana"/>
          <w:sz w:val="18"/>
          <w:szCs w:val="18"/>
        </w:rPr>
      </w:pPr>
    </w:p>
    <w:p w14:paraId="52088F40" w14:textId="77777777" w:rsidR="00EC6BBF" w:rsidRDefault="005B1CF5">
      <w:pPr>
        <w:spacing w:after="60"/>
        <w:jc w:val="center"/>
        <w:rPr>
          <w:rFonts w:ascii="Verdana" w:eastAsia="Verdana" w:hAnsi="Verdana" w:cs="Verdana"/>
          <w:b/>
          <w:sz w:val="18"/>
          <w:szCs w:val="18"/>
        </w:rPr>
      </w:pPr>
      <w:r>
        <w:rPr>
          <w:rFonts w:ascii="Verdana" w:eastAsia="Verdana" w:hAnsi="Verdana" w:cs="Verdana"/>
          <w:b/>
          <w:sz w:val="18"/>
          <w:szCs w:val="18"/>
        </w:rPr>
        <w:t>OŚWIADCZENIE o spełnianiu warunków udziału w postępowaniu oraz o braku podstaw do wykluczenia z postępowania</w:t>
      </w:r>
    </w:p>
    <w:p w14:paraId="2D6C70C1" w14:textId="77777777" w:rsidR="00EC6BBF" w:rsidRDefault="00EC6BBF">
      <w:pPr>
        <w:spacing w:after="60"/>
        <w:jc w:val="both"/>
        <w:rPr>
          <w:rFonts w:ascii="Verdana" w:eastAsia="Verdana" w:hAnsi="Verdana" w:cs="Verdana"/>
          <w:sz w:val="18"/>
          <w:szCs w:val="18"/>
        </w:rPr>
      </w:pPr>
    </w:p>
    <w:p w14:paraId="6A0787EE"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Remont sali gimnastycznej w szkole przy al. Edwarda Dembowskiego 12 w Krakowie</w:t>
      </w:r>
    </w:p>
    <w:p w14:paraId="3DF6B42B" w14:textId="77777777" w:rsidR="00892F7F" w:rsidRDefault="00892F7F" w:rsidP="00892F7F">
      <w:pPr>
        <w:tabs>
          <w:tab w:val="left" w:pos="3969"/>
        </w:tabs>
        <w:spacing w:after="0" w:line="360" w:lineRule="auto"/>
        <w:jc w:val="center"/>
        <w:rPr>
          <w:rFonts w:ascii="Verdana" w:eastAsia="Verdana" w:hAnsi="Verdana" w:cs="Verdana"/>
          <w:color w:val="000000"/>
          <w:sz w:val="18"/>
          <w:szCs w:val="18"/>
        </w:rPr>
      </w:pPr>
      <w:r>
        <w:rPr>
          <w:rFonts w:ascii="Verdana" w:eastAsia="Verdana" w:hAnsi="Verdana" w:cs="Verdana"/>
          <w:sz w:val="18"/>
          <w:szCs w:val="18"/>
        </w:rPr>
        <w:t xml:space="preserve">Numer postępowania </w:t>
      </w:r>
      <w:r>
        <w:rPr>
          <w:rFonts w:ascii="Verdana" w:eastAsia="Verdana" w:hAnsi="Verdana" w:cs="Verdana"/>
          <w:color w:val="000000"/>
          <w:sz w:val="18"/>
          <w:szCs w:val="18"/>
        </w:rPr>
        <w:t>SP29.26.1.2025</w:t>
      </w:r>
    </w:p>
    <w:p w14:paraId="626FE3D5" w14:textId="77777777" w:rsidR="00892F7F" w:rsidRDefault="00892F7F" w:rsidP="00892F7F">
      <w:pPr>
        <w:tabs>
          <w:tab w:val="left" w:pos="3969"/>
        </w:tabs>
        <w:spacing w:after="0" w:line="360" w:lineRule="auto"/>
        <w:jc w:val="center"/>
        <w:rPr>
          <w:rFonts w:ascii="Verdana" w:eastAsia="Verdana" w:hAnsi="Verdana" w:cs="Verdana"/>
          <w:sz w:val="18"/>
          <w:szCs w:val="18"/>
        </w:rPr>
      </w:pPr>
    </w:p>
    <w:p w14:paraId="68A573E8"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1.WARUNKI UDZIAŁU W POSTĘPOWANIU </w:t>
      </w:r>
    </w:p>
    <w:p w14:paraId="2E5C8D5C"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1. Oświadczamy, że spełniamy warunki udziału w postępowaniu dotyczące: </w:t>
      </w:r>
    </w:p>
    <w:p w14:paraId="2FA7C27D"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1) zdolności do występowania w obrocie gospodarczym </w:t>
      </w:r>
    </w:p>
    <w:p w14:paraId="51DCF480"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2) uprawnień do prowadzenia określonej działalności gospodarczej lub zawodowej, o ile wynika to z odrębnych przepisów </w:t>
      </w:r>
    </w:p>
    <w:p w14:paraId="249CAA18"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3) sytuacji ekonomicznej lub finansowej </w:t>
      </w:r>
    </w:p>
    <w:p w14:paraId="29361B29"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4) zdolności technicznej lub zawodowej. </w:t>
      </w:r>
    </w:p>
    <w:p w14:paraId="1BBCAF77" w14:textId="77777777" w:rsidR="00EC6BBF" w:rsidRDefault="00EC6BBF">
      <w:pPr>
        <w:spacing w:after="60"/>
        <w:jc w:val="both"/>
        <w:rPr>
          <w:rFonts w:ascii="Verdana" w:eastAsia="Verdana" w:hAnsi="Verdana" w:cs="Verdana"/>
          <w:sz w:val="18"/>
          <w:szCs w:val="18"/>
        </w:rPr>
      </w:pPr>
    </w:p>
    <w:p w14:paraId="30A42B38"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2. Oświadczamy, że w celu wykazania spełniania warunków udziału w postępowaniu, określonych przez Zamawiającego polegamy na zasobach niżej wskazanego/</w:t>
      </w:r>
      <w:proofErr w:type="spellStart"/>
      <w:r>
        <w:rPr>
          <w:rFonts w:ascii="Verdana" w:eastAsia="Verdana" w:hAnsi="Verdana" w:cs="Verdana"/>
          <w:sz w:val="18"/>
          <w:szCs w:val="18"/>
        </w:rPr>
        <w:t>ych</w:t>
      </w:r>
      <w:proofErr w:type="spellEnd"/>
      <w:r>
        <w:rPr>
          <w:rFonts w:ascii="Verdana" w:eastAsia="Verdana" w:hAnsi="Verdana" w:cs="Verdana"/>
          <w:sz w:val="18"/>
          <w:szCs w:val="18"/>
        </w:rPr>
        <w:t xml:space="preserve"> podmiotu/ów w następującym zakresie: ………………………………………………………………………………………………………… (wskazać podmiot i określić odpowiedni zakres dla wskazanego podmiotu, jeśli dotyczy ). </w:t>
      </w:r>
    </w:p>
    <w:p w14:paraId="251AC5A8" w14:textId="77777777" w:rsidR="00EC6BBF" w:rsidRDefault="00EC6BBF">
      <w:pPr>
        <w:spacing w:after="60"/>
        <w:jc w:val="both"/>
        <w:rPr>
          <w:rFonts w:ascii="Verdana" w:eastAsia="Verdana" w:hAnsi="Verdana" w:cs="Verdana"/>
          <w:sz w:val="18"/>
          <w:szCs w:val="18"/>
        </w:rPr>
      </w:pPr>
    </w:p>
    <w:p w14:paraId="0F1D8E5C"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2. PODSTAWY WYKLUCZENIA </w:t>
      </w:r>
    </w:p>
    <w:p w14:paraId="7BEB081B"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1. Oświadczam, że nie podlegam wykluczeniu na podstawie art. 108 ust. 1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w:t>
      </w:r>
      <w:proofErr w:type="spellStart"/>
      <w:r>
        <w:rPr>
          <w:rFonts w:ascii="Verdana" w:eastAsia="Verdana" w:hAnsi="Verdana" w:cs="Verdana"/>
          <w:sz w:val="18"/>
          <w:szCs w:val="18"/>
        </w:rPr>
        <w:t>t.j</w:t>
      </w:r>
      <w:proofErr w:type="spellEnd"/>
      <w:r>
        <w:rPr>
          <w:rFonts w:ascii="Verdana" w:eastAsia="Verdana" w:hAnsi="Verdana" w:cs="Verdana"/>
          <w:sz w:val="18"/>
          <w:szCs w:val="18"/>
        </w:rPr>
        <w:t>. Dz. U. z 2021 r. poz. 1129 ze zmianami) oraz art. 7 ust. 1 ustawy z dnia 13 kwietnia 2022 r. o szczególnych rozwiązaniach w zakresie przeciwdziałania wspieraniu agresji na Ukrainę oraz służących ochronie bezpieczeństwa narodowego.</w:t>
      </w:r>
    </w:p>
    <w:p w14:paraId="02A2E5DB" w14:textId="77777777" w:rsidR="00EC6BBF" w:rsidRDefault="00EC6BBF">
      <w:pPr>
        <w:spacing w:after="60"/>
        <w:jc w:val="both"/>
        <w:rPr>
          <w:rFonts w:ascii="Verdana" w:eastAsia="Verdana" w:hAnsi="Verdana" w:cs="Verdana"/>
          <w:sz w:val="18"/>
          <w:szCs w:val="18"/>
        </w:rPr>
      </w:pPr>
    </w:p>
    <w:p w14:paraId="3E58A15B"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2. Oświadczam, że zachodzą w stosunku do mnie podstawy wykluczenia z postępowania na podstawie art. ………….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o szczególnych rozwiązaniach w zakresie przeciwdziałania wspieraniu agresji na Ukrainę oraz służących ochronie bezpieczeństwa narodowego (podać mającą zastosowanie podstawę wykluczenia spośród  wymienionych w art. 108 ust. 1 pkt 1, 2 i 5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oraz art. 7 ust. 1 ustawy z dnia 13 kwietnia 2022 r. o szczególnych rozwiązaniach w zakresie przeciwdziałania wspieraniu agresji na Ukrainę oraz służących ochronie bezpieczeństwa narodowego).</w:t>
      </w:r>
    </w:p>
    <w:p w14:paraId="6932ECA3" w14:textId="77777777" w:rsidR="00EC6BBF" w:rsidRDefault="00EC6BBF">
      <w:pPr>
        <w:spacing w:after="60"/>
        <w:jc w:val="both"/>
        <w:rPr>
          <w:rFonts w:ascii="Verdana" w:eastAsia="Verdana" w:hAnsi="Verdana" w:cs="Verdana"/>
          <w:sz w:val="18"/>
          <w:szCs w:val="18"/>
        </w:rPr>
      </w:pPr>
    </w:p>
    <w:p w14:paraId="61AD0C1E"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3. Jednocześnie oświadczamy, że w związku z ww. okolicznością, na podstawie art. 110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xml:space="preserve"> podjęliśmy następujące środki naprawcze: ……………………………………………………………………………………… </w:t>
      </w:r>
    </w:p>
    <w:p w14:paraId="46B6D21C" w14:textId="77777777" w:rsidR="00EC6BBF" w:rsidRDefault="00EC6BBF">
      <w:pPr>
        <w:spacing w:after="60"/>
        <w:jc w:val="both"/>
        <w:rPr>
          <w:rFonts w:ascii="Verdana" w:eastAsia="Verdana" w:hAnsi="Verdana" w:cs="Verdana"/>
          <w:sz w:val="18"/>
          <w:szCs w:val="18"/>
        </w:rPr>
      </w:pPr>
    </w:p>
    <w:p w14:paraId="6EA755A2"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4. Oświadczamy, że w stosunku do następującego/</w:t>
      </w:r>
      <w:proofErr w:type="spellStart"/>
      <w:r>
        <w:rPr>
          <w:rFonts w:ascii="Verdana" w:eastAsia="Verdana" w:hAnsi="Verdana" w:cs="Verdana"/>
          <w:sz w:val="18"/>
          <w:szCs w:val="18"/>
        </w:rPr>
        <w:t>ych</w:t>
      </w:r>
      <w:proofErr w:type="spellEnd"/>
      <w:r>
        <w:rPr>
          <w:rFonts w:ascii="Verdana" w:eastAsia="Verdana" w:hAnsi="Verdana" w:cs="Verdana"/>
          <w:sz w:val="18"/>
          <w:szCs w:val="18"/>
        </w:rPr>
        <w:t xml:space="preserve"> podmiotu/</w:t>
      </w:r>
      <w:proofErr w:type="spellStart"/>
      <w:r>
        <w:rPr>
          <w:rFonts w:ascii="Verdana" w:eastAsia="Verdana" w:hAnsi="Verdana" w:cs="Verdana"/>
          <w:sz w:val="18"/>
          <w:szCs w:val="18"/>
        </w:rPr>
        <w:t>tów</w:t>
      </w:r>
      <w:proofErr w:type="spellEnd"/>
      <w:r>
        <w:rPr>
          <w:rFonts w:ascii="Verdana" w:eastAsia="Verdana" w:hAnsi="Verdana" w:cs="Verdana"/>
          <w:sz w:val="18"/>
          <w:szCs w:val="18"/>
        </w:rPr>
        <w:t>, na którego/</w:t>
      </w:r>
      <w:proofErr w:type="spellStart"/>
      <w:r>
        <w:rPr>
          <w:rFonts w:ascii="Verdana" w:eastAsia="Verdana" w:hAnsi="Verdana" w:cs="Verdana"/>
          <w:sz w:val="18"/>
          <w:szCs w:val="18"/>
        </w:rPr>
        <w:t>ych</w:t>
      </w:r>
      <w:proofErr w:type="spellEnd"/>
      <w:r>
        <w:rPr>
          <w:rFonts w:ascii="Verdana" w:eastAsia="Verdana" w:hAnsi="Verdana" w:cs="Verdana"/>
          <w:sz w:val="18"/>
          <w:szCs w:val="18"/>
        </w:rPr>
        <w:t xml:space="preserve"> zasoby powołujemy się w niniejszym postępowaniu, tj.: ……………………………………………………………………………… ………………………………………… (podać pełną nazwę/firmę, adres, NIP/PESEL) nie zachodzą podstawy wykluczenia z postępowania o udzielenie zamówienia (jeśli dotyczy). </w:t>
      </w:r>
    </w:p>
    <w:p w14:paraId="248D2369" w14:textId="77777777" w:rsidR="00EC6BBF" w:rsidRDefault="00EC6BBF">
      <w:pPr>
        <w:spacing w:after="60"/>
        <w:jc w:val="both"/>
        <w:rPr>
          <w:rFonts w:ascii="Verdana" w:eastAsia="Verdana" w:hAnsi="Verdana" w:cs="Verdana"/>
          <w:sz w:val="18"/>
          <w:szCs w:val="18"/>
        </w:rPr>
      </w:pPr>
    </w:p>
    <w:p w14:paraId="55943ADA" w14:textId="77777777" w:rsidR="00EC6BBF" w:rsidRDefault="00EC6BBF">
      <w:pPr>
        <w:spacing w:after="60"/>
        <w:jc w:val="both"/>
        <w:rPr>
          <w:rFonts w:ascii="Verdana" w:eastAsia="Verdana" w:hAnsi="Verdana" w:cs="Verdana"/>
          <w:sz w:val="18"/>
          <w:szCs w:val="18"/>
        </w:rPr>
      </w:pPr>
    </w:p>
    <w:p w14:paraId="32A29084" w14:textId="77777777" w:rsidR="00EC6BBF" w:rsidRDefault="00EC6BBF">
      <w:pPr>
        <w:spacing w:after="60"/>
        <w:jc w:val="both"/>
        <w:rPr>
          <w:rFonts w:ascii="Verdana" w:eastAsia="Verdana" w:hAnsi="Verdana" w:cs="Verdana"/>
          <w:sz w:val="18"/>
          <w:szCs w:val="18"/>
        </w:rPr>
      </w:pPr>
    </w:p>
    <w:p w14:paraId="218EF132" w14:textId="77777777" w:rsidR="00EC6BBF" w:rsidRDefault="00EC6BBF">
      <w:pPr>
        <w:spacing w:after="60"/>
        <w:jc w:val="both"/>
        <w:rPr>
          <w:rFonts w:ascii="Verdana" w:eastAsia="Verdana" w:hAnsi="Verdana" w:cs="Verdana"/>
          <w:sz w:val="18"/>
          <w:szCs w:val="18"/>
        </w:rPr>
      </w:pPr>
    </w:p>
    <w:p w14:paraId="03C7CB75" w14:textId="77777777" w:rsidR="00EC6BBF" w:rsidRDefault="005B1CF5">
      <w:pPr>
        <w:pageBreakBefore/>
        <w:spacing w:after="60"/>
        <w:jc w:val="right"/>
        <w:rPr>
          <w:rFonts w:ascii="Verdana" w:eastAsia="Verdana" w:hAnsi="Verdana" w:cs="Verdana"/>
          <w:sz w:val="18"/>
          <w:szCs w:val="18"/>
        </w:rPr>
      </w:pPr>
      <w:r>
        <w:rPr>
          <w:rFonts w:ascii="Verdana" w:eastAsia="Verdana" w:hAnsi="Verdana" w:cs="Verdana"/>
          <w:sz w:val="18"/>
          <w:szCs w:val="18"/>
        </w:rPr>
        <w:lastRenderedPageBreak/>
        <w:t xml:space="preserve">Załącznik nr 3 do SWZ </w:t>
      </w:r>
    </w:p>
    <w:p w14:paraId="22D4F523" w14:textId="77777777" w:rsidR="00EC6BBF" w:rsidRDefault="00EC6BBF">
      <w:pPr>
        <w:spacing w:after="60"/>
        <w:jc w:val="both"/>
        <w:rPr>
          <w:rFonts w:ascii="Verdana" w:eastAsia="Verdana" w:hAnsi="Verdana" w:cs="Verdana"/>
          <w:sz w:val="18"/>
          <w:szCs w:val="18"/>
        </w:rPr>
      </w:pPr>
    </w:p>
    <w:p w14:paraId="5ECD0AF1"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Oświadczenie wykonawcy DOTYCZĄCE PRZYNALEŻNOŚCI /BRAKU PRZYNALEŻNOŚCI DO TEJ SAMEJ GRUPY KAPITAŁOWEJ w zakresie art. 108 ust. 1 pkt 5 ustawy </w:t>
      </w:r>
      <w:proofErr w:type="spellStart"/>
      <w:r>
        <w:rPr>
          <w:rFonts w:ascii="Verdana" w:eastAsia="Verdana" w:hAnsi="Verdana" w:cs="Verdana"/>
          <w:sz w:val="18"/>
          <w:szCs w:val="18"/>
        </w:rPr>
        <w:t>Pzp</w:t>
      </w:r>
      <w:proofErr w:type="spellEnd"/>
    </w:p>
    <w:p w14:paraId="7B29A779" w14:textId="77777777" w:rsidR="00EC6BBF" w:rsidRDefault="00EC6BBF">
      <w:pPr>
        <w:spacing w:after="60"/>
        <w:jc w:val="both"/>
        <w:rPr>
          <w:rFonts w:ascii="Verdana" w:eastAsia="Verdana" w:hAnsi="Verdana" w:cs="Verdana"/>
          <w:sz w:val="18"/>
          <w:szCs w:val="18"/>
        </w:rPr>
      </w:pPr>
    </w:p>
    <w:p w14:paraId="080ACAB1" w14:textId="77777777" w:rsidR="00EC6BBF" w:rsidRDefault="005B1CF5">
      <w:pPr>
        <w:tabs>
          <w:tab w:val="left" w:pos="3969"/>
        </w:tabs>
        <w:spacing w:after="120" w:line="240" w:lineRule="auto"/>
        <w:jc w:val="center"/>
        <w:rPr>
          <w:rFonts w:ascii="Verdana" w:eastAsia="Verdana" w:hAnsi="Verdana" w:cs="Verdana"/>
          <w:sz w:val="18"/>
          <w:szCs w:val="18"/>
        </w:rPr>
      </w:pPr>
      <w:r>
        <w:rPr>
          <w:rFonts w:ascii="Verdana" w:eastAsia="Verdana" w:hAnsi="Verdana" w:cs="Verdana"/>
          <w:sz w:val="18"/>
          <w:szCs w:val="18"/>
        </w:rPr>
        <w:t>Przystępując do udziału w postępowaniu w trybie podstawowym bez przeprowadzenia negocjacji na:</w:t>
      </w:r>
    </w:p>
    <w:p w14:paraId="7984504C"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Remont sali gimnastycznej w szkole przy al. Edwarda Dembowskiego 12 w Krakowie</w:t>
      </w:r>
    </w:p>
    <w:p w14:paraId="64095F5B"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 xml:space="preserve">Numer postępowania </w:t>
      </w:r>
      <w:r>
        <w:rPr>
          <w:rFonts w:ascii="Verdana" w:eastAsia="Verdana" w:hAnsi="Verdana" w:cs="Verdana"/>
          <w:color w:val="000000"/>
          <w:sz w:val="18"/>
          <w:szCs w:val="18"/>
        </w:rPr>
        <w:t>SP29.26.1.2025</w:t>
      </w:r>
    </w:p>
    <w:p w14:paraId="3ADFDEC7" w14:textId="77777777" w:rsidR="00892F7F" w:rsidRDefault="00892F7F">
      <w:pPr>
        <w:spacing w:after="60"/>
        <w:jc w:val="center"/>
        <w:rPr>
          <w:rFonts w:ascii="Verdana" w:eastAsia="Verdana" w:hAnsi="Verdana" w:cs="Verdana"/>
          <w:sz w:val="18"/>
          <w:szCs w:val="18"/>
        </w:rPr>
      </w:pPr>
    </w:p>
    <w:p w14:paraId="632CC27D" w14:textId="569C07B0" w:rsidR="00EC6BBF" w:rsidRDefault="005B1CF5">
      <w:pPr>
        <w:spacing w:after="60"/>
        <w:jc w:val="center"/>
        <w:rPr>
          <w:rFonts w:ascii="Verdana" w:eastAsia="Verdana" w:hAnsi="Verdana" w:cs="Verdana"/>
          <w:sz w:val="18"/>
          <w:szCs w:val="18"/>
        </w:rPr>
      </w:pPr>
      <w:r>
        <w:rPr>
          <w:rFonts w:ascii="Verdana" w:eastAsia="Verdana" w:hAnsi="Verdana" w:cs="Verdana"/>
          <w:sz w:val="18"/>
          <w:szCs w:val="18"/>
        </w:rPr>
        <w:t xml:space="preserve">INFORMACJA DOTYCZĄCA WYKONAWCY  </w:t>
      </w:r>
    </w:p>
    <w:p w14:paraId="472E2966"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1.* po zapoznaniu się z informacją z otwarcia ofert zamieszczoną przez Zamawiającego na stronie internetowej oświadczam, że należę do tej samej grupy kapitałowej, o której mowa art. 108 ust. 1 pkt 5 ustawy </w:t>
      </w:r>
      <w:proofErr w:type="spellStart"/>
      <w:r>
        <w:rPr>
          <w:rFonts w:ascii="Verdana" w:eastAsia="Verdana" w:hAnsi="Verdana" w:cs="Verdana"/>
          <w:sz w:val="18"/>
          <w:szCs w:val="18"/>
        </w:rPr>
        <w:t>Pzp</w:t>
      </w:r>
      <w:proofErr w:type="spellEnd"/>
      <w:r>
        <w:rPr>
          <w:rFonts w:ascii="Verdana" w:eastAsia="Verdana" w:hAnsi="Verdana" w:cs="Verdana"/>
          <w:sz w:val="18"/>
          <w:szCs w:val="18"/>
        </w:rPr>
        <w:t>, w skład której wchodzi/ą Wykonawca/y, który/</w:t>
      </w:r>
      <w:proofErr w:type="spellStart"/>
      <w:r>
        <w:rPr>
          <w:rFonts w:ascii="Verdana" w:eastAsia="Verdana" w:hAnsi="Verdana" w:cs="Verdana"/>
          <w:sz w:val="18"/>
          <w:szCs w:val="18"/>
        </w:rPr>
        <w:t>rzy</w:t>
      </w:r>
      <w:proofErr w:type="spellEnd"/>
      <w:r>
        <w:rPr>
          <w:rFonts w:ascii="Verdana" w:eastAsia="Verdana" w:hAnsi="Verdana" w:cs="Verdana"/>
          <w:sz w:val="18"/>
          <w:szCs w:val="18"/>
        </w:rPr>
        <w:t xml:space="preserve"> złożył/li ofertę: </w:t>
      </w:r>
    </w:p>
    <w:tbl>
      <w:tblPr>
        <w:tblStyle w:val="a0"/>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
        <w:gridCol w:w="8641"/>
      </w:tblGrid>
      <w:tr w:rsidR="00EC6BBF" w14:paraId="46C6DE9E" w14:textId="77777777">
        <w:tc>
          <w:tcPr>
            <w:tcW w:w="421" w:type="dxa"/>
          </w:tcPr>
          <w:p w14:paraId="50F70EC9"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1.</w:t>
            </w:r>
          </w:p>
        </w:tc>
        <w:tc>
          <w:tcPr>
            <w:tcW w:w="8641" w:type="dxa"/>
          </w:tcPr>
          <w:p w14:paraId="30FF21F7" w14:textId="77777777" w:rsidR="00EC6BBF" w:rsidRDefault="00EC6BBF">
            <w:pPr>
              <w:spacing w:after="60"/>
              <w:jc w:val="both"/>
              <w:rPr>
                <w:rFonts w:ascii="Verdana" w:eastAsia="Verdana" w:hAnsi="Verdana" w:cs="Verdana"/>
                <w:sz w:val="18"/>
                <w:szCs w:val="18"/>
              </w:rPr>
            </w:pPr>
          </w:p>
        </w:tc>
      </w:tr>
      <w:tr w:rsidR="00EC6BBF" w14:paraId="43407B67" w14:textId="77777777">
        <w:tc>
          <w:tcPr>
            <w:tcW w:w="421" w:type="dxa"/>
          </w:tcPr>
          <w:p w14:paraId="56571DBA"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2.</w:t>
            </w:r>
          </w:p>
        </w:tc>
        <w:tc>
          <w:tcPr>
            <w:tcW w:w="8641" w:type="dxa"/>
          </w:tcPr>
          <w:p w14:paraId="671C499A" w14:textId="77777777" w:rsidR="00EC6BBF" w:rsidRDefault="00EC6BBF">
            <w:pPr>
              <w:spacing w:after="60"/>
              <w:jc w:val="both"/>
              <w:rPr>
                <w:rFonts w:ascii="Verdana" w:eastAsia="Verdana" w:hAnsi="Verdana" w:cs="Verdana"/>
                <w:sz w:val="18"/>
                <w:szCs w:val="18"/>
              </w:rPr>
            </w:pPr>
          </w:p>
        </w:tc>
      </w:tr>
      <w:tr w:rsidR="00EC6BBF" w14:paraId="030F88D9" w14:textId="77777777">
        <w:tc>
          <w:tcPr>
            <w:tcW w:w="421" w:type="dxa"/>
          </w:tcPr>
          <w:p w14:paraId="1BCAEBD2"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3.</w:t>
            </w:r>
          </w:p>
        </w:tc>
        <w:tc>
          <w:tcPr>
            <w:tcW w:w="8641" w:type="dxa"/>
          </w:tcPr>
          <w:p w14:paraId="52C5A31E" w14:textId="77777777" w:rsidR="00EC6BBF" w:rsidRDefault="00EC6BBF">
            <w:pPr>
              <w:spacing w:after="60"/>
              <w:jc w:val="both"/>
              <w:rPr>
                <w:rFonts w:ascii="Verdana" w:eastAsia="Verdana" w:hAnsi="Verdana" w:cs="Verdana"/>
                <w:sz w:val="18"/>
                <w:szCs w:val="18"/>
              </w:rPr>
            </w:pPr>
          </w:p>
        </w:tc>
      </w:tr>
    </w:tbl>
    <w:p w14:paraId="0601A33C" w14:textId="77777777" w:rsidR="00EC6BBF" w:rsidRDefault="00EC6BBF">
      <w:pPr>
        <w:spacing w:after="60"/>
        <w:jc w:val="both"/>
        <w:rPr>
          <w:rFonts w:ascii="Verdana" w:eastAsia="Verdana" w:hAnsi="Verdana" w:cs="Verdana"/>
          <w:sz w:val="18"/>
          <w:szCs w:val="18"/>
        </w:rPr>
      </w:pPr>
    </w:p>
    <w:p w14:paraId="07DFE355"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Jednocześnie oświadczam, że w związku z ww. okolicznością, przedstawiam następujące informacje i dowody, że powiązania z ww. podmiotami nie prowadzą do zakłócenia konkurencji w niniejszym postępowaniu: ………………………………………………………………………………………………………………… ……………………………………………………………………………………………………………… </w:t>
      </w:r>
    </w:p>
    <w:p w14:paraId="3320F6A2" w14:textId="77777777" w:rsidR="00EC6BBF" w:rsidRDefault="00EC6BBF">
      <w:pPr>
        <w:spacing w:after="60"/>
        <w:jc w:val="both"/>
        <w:rPr>
          <w:rFonts w:ascii="Verdana" w:eastAsia="Verdana" w:hAnsi="Verdana" w:cs="Verdana"/>
          <w:sz w:val="18"/>
          <w:szCs w:val="18"/>
        </w:rPr>
      </w:pPr>
    </w:p>
    <w:p w14:paraId="12A2695E"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2.* po zapoznaniu się z informacją z otwarcia ofert zamieszczoną przez Zamawiającego na stronie internetowej oświadczam, że nie należę do tej samej grupy kapitałowej w rozumieniu ustawy z dnia 16 lutego 2007 r. o ochronie konkurencji i konsumentów (Dz. U. z 2020r. poz. 1076 ze zm.), w skład której wchodzi inny Wykonawca, który złożył ofertę w przedmiotowym postępowaniu. </w:t>
      </w:r>
    </w:p>
    <w:p w14:paraId="7BB0F6CA" w14:textId="77777777" w:rsidR="00EC6BBF" w:rsidRDefault="00EC6BBF">
      <w:pPr>
        <w:spacing w:after="60"/>
        <w:jc w:val="both"/>
        <w:rPr>
          <w:rFonts w:ascii="Verdana" w:eastAsia="Verdana" w:hAnsi="Verdana" w:cs="Verdana"/>
          <w:sz w:val="18"/>
          <w:szCs w:val="18"/>
        </w:rPr>
      </w:pPr>
    </w:p>
    <w:p w14:paraId="4EF893B3"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 xml:space="preserve">Oświadczam, że wszystkie informacje podane w powyższym oświadczeniu są aktualne i zgodne z prawdą oraz zostały przedstawione z pełną świadomością konsekwencji wprowadzenia zamawiającego w błąd przy przedstawianiu informacji. </w:t>
      </w:r>
    </w:p>
    <w:p w14:paraId="31471EA8" w14:textId="77777777" w:rsidR="00EC6BBF" w:rsidRDefault="00EC6BBF">
      <w:pPr>
        <w:spacing w:after="60"/>
        <w:jc w:val="both"/>
        <w:rPr>
          <w:rFonts w:ascii="Verdana" w:eastAsia="Verdana" w:hAnsi="Verdana" w:cs="Verdana"/>
          <w:sz w:val="18"/>
          <w:szCs w:val="18"/>
        </w:rPr>
      </w:pPr>
    </w:p>
    <w:p w14:paraId="106FEAB3" w14:textId="77777777" w:rsidR="00EC6BBF" w:rsidRDefault="00EC6BBF">
      <w:pPr>
        <w:spacing w:after="60"/>
        <w:jc w:val="both"/>
        <w:rPr>
          <w:rFonts w:ascii="Verdana" w:eastAsia="Verdana" w:hAnsi="Verdana" w:cs="Verdana"/>
          <w:sz w:val="18"/>
          <w:szCs w:val="18"/>
        </w:rPr>
      </w:pPr>
    </w:p>
    <w:p w14:paraId="308B9C6F" w14:textId="77777777" w:rsidR="00EC6BBF" w:rsidRDefault="00EC6BBF">
      <w:pPr>
        <w:spacing w:after="60"/>
        <w:jc w:val="both"/>
        <w:rPr>
          <w:rFonts w:ascii="Verdana" w:eastAsia="Verdana" w:hAnsi="Verdana" w:cs="Verdana"/>
          <w:sz w:val="18"/>
          <w:szCs w:val="18"/>
        </w:rPr>
      </w:pPr>
    </w:p>
    <w:p w14:paraId="76FD2C22" w14:textId="77777777" w:rsidR="00EC6BBF" w:rsidRDefault="00EC6BBF">
      <w:pPr>
        <w:spacing w:after="60"/>
        <w:jc w:val="both"/>
        <w:rPr>
          <w:rFonts w:ascii="Verdana" w:eastAsia="Verdana" w:hAnsi="Verdana" w:cs="Verdana"/>
          <w:sz w:val="18"/>
          <w:szCs w:val="18"/>
        </w:rPr>
      </w:pPr>
    </w:p>
    <w:p w14:paraId="6992FE13" w14:textId="77777777" w:rsidR="00EC6BBF" w:rsidRDefault="005B1CF5">
      <w:pPr>
        <w:spacing w:after="60"/>
        <w:jc w:val="both"/>
        <w:rPr>
          <w:rFonts w:ascii="Verdana" w:eastAsia="Verdana" w:hAnsi="Verdana" w:cs="Verdana"/>
          <w:sz w:val="16"/>
          <w:szCs w:val="16"/>
        </w:rPr>
      </w:pPr>
      <w:r>
        <w:rPr>
          <w:rFonts w:ascii="Verdana" w:eastAsia="Verdana" w:hAnsi="Verdana" w:cs="Verdana"/>
          <w:sz w:val="16"/>
          <w:szCs w:val="16"/>
        </w:rPr>
        <w:t xml:space="preserve">*Proszę wypełnić/zaznaczyć właściwe </w:t>
      </w:r>
    </w:p>
    <w:p w14:paraId="472A0421" w14:textId="77777777" w:rsidR="00EC6BBF" w:rsidRDefault="005B1CF5">
      <w:pPr>
        <w:spacing w:after="160" w:line="259" w:lineRule="auto"/>
        <w:rPr>
          <w:rFonts w:ascii="Verdana" w:eastAsia="Verdana" w:hAnsi="Verdana" w:cs="Verdana"/>
          <w:sz w:val="18"/>
          <w:szCs w:val="18"/>
        </w:rPr>
      </w:pPr>
      <w:r>
        <w:br w:type="page"/>
      </w:r>
    </w:p>
    <w:p w14:paraId="31ED4F0A" w14:textId="77777777" w:rsidR="00EC6BBF" w:rsidRDefault="005B1CF5">
      <w:pPr>
        <w:jc w:val="right"/>
        <w:rPr>
          <w:rFonts w:ascii="Verdana" w:eastAsia="Verdana" w:hAnsi="Verdana" w:cs="Verdana"/>
          <w:sz w:val="18"/>
          <w:szCs w:val="18"/>
        </w:rPr>
      </w:pPr>
      <w:r>
        <w:rPr>
          <w:rFonts w:ascii="Verdana" w:eastAsia="Verdana" w:hAnsi="Verdana" w:cs="Verdana"/>
          <w:sz w:val="18"/>
          <w:szCs w:val="18"/>
        </w:rPr>
        <w:lastRenderedPageBreak/>
        <w:t>Załącznik nr 4 do SWZ</w:t>
      </w:r>
    </w:p>
    <w:p w14:paraId="77FDFF6E" w14:textId="77777777" w:rsidR="00EC6BBF" w:rsidRDefault="00EC6BBF">
      <w:pPr>
        <w:spacing w:after="60"/>
        <w:rPr>
          <w:rFonts w:ascii="Verdana" w:eastAsia="Verdana" w:hAnsi="Verdana" w:cs="Verdana"/>
          <w:sz w:val="18"/>
          <w:szCs w:val="18"/>
        </w:rPr>
      </w:pPr>
    </w:p>
    <w:p w14:paraId="663D2621" w14:textId="77777777" w:rsidR="00EC6BBF" w:rsidRDefault="005B1CF5">
      <w:pPr>
        <w:tabs>
          <w:tab w:val="left" w:pos="3969"/>
        </w:tabs>
        <w:spacing w:after="120" w:line="240" w:lineRule="auto"/>
        <w:jc w:val="center"/>
        <w:rPr>
          <w:rFonts w:ascii="Verdana" w:eastAsia="Verdana" w:hAnsi="Verdana" w:cs="Verdana"/>
          <w:sz w:val="18"/>
          <w:szCs w:val="18"/>
        </w:rPr>
      </w:pPr>
      <w:r>
        <w:rPr>
          <w:rFonts w:ascii="Verdana" w:eastAsia="Verdana" w:hAnsi="Verdana" w:cs="Verdana"/>
          <w:sz w:val="18"/>
          <w:szCs w:val="18"/>
        </w:rPr>
        <w:t>Postępowanie w trybie podstawowym bez przeprowadzenia negocjacji na:</w:t>
      </w:r>
    </w:p>
    <w:p w14:paraId="39724B17"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Remont sali gimnastycznej w szkole przy al. Edwarda Dembowskiego 12 w Krakowie</w:t>
      </w:r>
    </w:p>
    <w:p w14:paraId="70B7802D"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 xml:space="preserve">Numer postępowania </w:t>
      </w:r>
      <w:r>
        <w:rPr>
          <w:rFonts w:ascii="Verdana" w:eastAsia="Verdana" w:hAnsi="Verdana" w:cs="Verdana"/>
          <w:color w:val="000000"/>
          <w:sz w:val="18"/>
          <w:szCs w:val="18"/>
        </w:rPr>
        <w:t>SP29.26.1.2025</w:t>
      </w:r>
    </w:p>
    <w:p w14:paraId="700ECA46" w14:textId="77777777" w:rsidR="00EC6BBF" w:rsidRDefault="005B1CF5">
      <w:pPr>
        <w:spacing w:after="60"/>
        <w:jc w:val="center"/>
        <w:rPr>
          <w:rFonts w:ascii="Verdana" w:eastAsia="Verdana" w:hAnsi="Verdana" w:cs="Verdana"/>
          <w:sz w:val="18"/>
          <w:szCs w:val="18"/>
        </w:rPr>
      </w:pPr>
      <w:r>
        <w:rPr>
          <w:rFonts w:ascii="Verdana" w:eastAsia="Verdana" w:hAnsi="Verdana" w:cs="Verdana"/>
          <w:i/>
          <w:sz w:val="18"/>
          <w:szCs w:val="18"/>
        </w:rPr>
        <w:t>Wykaz robót budowlanych</w:t>
      </w:r>
    </w:p>
    <w:p w14:paraId="0272E34F" w14:textId="77777777" w:rsidR="00EC6BBF" w:rsidRDefault="005B1CF5">
      <w:pPr>
        <w:spacing w:after="60" w:line="240" w:lineRule="auto"/>
        <w:jc w:val="both"/>
        <w:rPr>
          <w:rFonts w:ascii="Verdana" w:eastAsia="Verdana" w:hAnsi="Verdana" w:cs="Verdana"/>
          <w:sz w:val="18"/>
          <w:szCs w:val="18"/>
        </w:rPr>
      </w:pPr>
      <w:r>
        <w:rPr>
          <w:rFonts w:ascii="Verdana" w:eastAsia="Verdana" w:hAnsi="Verdana" w:cs="Verdana"/>
          <w:sz w:val="18"/>
          <w:szCs w:val="18"/>
        </w:rPr>
        <w:t>Działając w imieniu i na rzecz:</w:t>
      </w:r>
    </w:p>
    <w:p w14:paraId="0C86F531" w14:textId="77777777" w:rsidR="00EC6BBF" w:rsidRDefault="005B1CF5">
      <w:pPr>
        <w:spacing w:after="60" w:line="240" w:lineRule="auto"/>
        <w:jc w:val="both"/>
        <w:rPr>
          <w:rFonts w:ascii="Verdana" w:eastAsia="Verdana" w:hAnsi="Verdana" w:cs="Verdana"/>
          <w:sz w:val="18"/>
          <w:szCs w:val="18"/>
        </w:rPr>
      </w:pPr>
      <w:r>
        <w:rPr>
          <w:rFonts w:ascii="Verdana" w:eastAsia="Verdana" w:hAnsi="Verdana" w:cs="Verdana"/>
          <w:sz w:val="18"/>
          <w:szCs w:val="18"/>
        </w:rPr>
        <w:t>___________________________________________________________________________</w:t>
      </w:r>
    </w:p>
    <w:p w14:paraId="307901B7" w14:textId="77777777" w:rsidR="00EC6BBF" w:rsidRDefault="00EC6BBF">
      <w:pPr>
        <w:spacing w:after="60" w:line="240" w:lineRule="auto"/>
        <w:jc w:val="both"/>
        <w:rPr>
          <w:rFonts w:ascii="Verdana" w:eastAsia="Verdana" w:hAnsi="Verdana" w:cs="Verdana"/>
          <w:sz w:val="18"/>
          <w:szCs w:val="18"/>
        </w:rPr>
      </w:pPr>
    </w:p>
    <w:p w14:paraId="1592655D" w14:textId="110EA231" w:rsidR="00EC6BBF" w:rsidRDefault="005B1CF5" w:rsidP="00D7680D">
      <w:pPr>
        <w:spacing w:after="60"/>
        <w:jc w:val="both"/>
        <w:rPr>
          <w:rFonts w:ascii="Verdana" w:eastAsia="Verdana" w:hAnsi="Verdana" w:cs="Verdana"/>
          <w:sz w:val="18"/>
          <w:szCs w:val="18"/>
        </w:rPr>
      </w:pPr>
      <w:r>
        <w:rPr>
          <w:rFonts w:ascii="Verdana" w:eastAsia="Verdana" w:hAnsi="Verdana" w:cs="Verdana"/>
          <w:sz w:val="18"/>
          <w:szCs w:val="18"/>
        </w:rPr>
        <w:t>stosownie do wymogów ustawy Prawo zamówień publicznych oraz Specyfikacji Warunków Zamówienia oświadczam, iż zrealizowaliśmy następujące roboty budowlane odpowiadające wymogom Zamawiającego postawionym w pkt V.2.4.a SWZ:</w:t>
      </w:r>
    </w:p>
    <w:tbl>
      <w:tblPr>
        <w:tblStyle w:val="a1"/>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
        <w:gridCol w:w="1858"/>
        <w:gridCol w:w="2291"/>
        <w:gridCol w:w="2859"/>
        <w:gridCol w:w="1530"/>
      </w:tblGrid>
      <w:tr w:rsidR="00EC6BBF" w14:paraId="398DE1C9" w14:textId="77777777" w:rsidTr="00D7680D">
        <w:trPr>
          <w:trHeight w:val="700"/>
        </w:trPr>
        <w:tc>
          <w:tcPr>
            <w:tcW w:w="524" w:type="dxa"/>
            <w:tcBorders>
              <w:bottom w:val="single" w:sz="4" w:space="0" w:color="000000"/>
            </w:tcBorders>
            <w:vAlign w:val="center"/>
          </w:tcPr>
          <w:p w14:paraId="2C474F94" w14:textId="77777777" w:rsidR="00EC6BBF" w:rsidRDefault="005B1CF5">
            <w:pPr>
              <w:jc w:val="center"/>
              <w:rPr>
                <w:rFonts w:ascii="Verdana" w:eastAsia="Verdana" w:hAnsi="Verdana" w:cs="Verdana"/>
                <w:sz w:val="18"/>
                <w:szCs w:val="18"/>
              </w:rPr>
            </w:pPr>
            <w:r>
              <w:rPr>
                <w:rFonts w:ascii="Verdana" w:eastAsia="Verdana" w:hAnsi="Verdana" w:cs="Verdana"/>
                <w:b/>
                <w:sz w:val="18"/>
                <w:szCs w:val="18"/>
              </w:rPr>
              <w:t>Lp.</w:t>
            </w:r>
          </w:p>
        </w:tc>
        <w:tc>
          <w:tcPr>
            <w:tcW w:w="1858" w:type="dxa"/>
            <w:tcBorders>
              <w:bottom w:val="single" w:sz="4" w:space="0" w:color="000000"/>
            </w:tcBorders>
            <w:vAlign w:val="center"/>
          </w:tcPr>
          <w:p w14:paraId="46C4B818" w14:textId="77777777" w:rsidR="00EC6BBF" w:rsidRDefault="005B1CF5">
            <w:pPr>
              <w:jc w:val="center"/>
              <w:rPr>
                <w:rFonts w:ascii="Verdana" w:eastAsia="Verdana" w:hAnsi="Verdana" w:cs="Verdana"/>
                <w:sz w:val="18"/>
                <w:szCs w:val="18"/>
              </w:rPr>
            </w:pPr>
            <w:r>
              <w:rPr>
                <w:rFonts w:ascii="Verdana" w:eastAsia="Verdana" w:hAnsi="Verdana" w:cs="Verdana"/>
                <w:b/>
                <w:sz w:val="18"/>
                <w:szCs w:val="18"/>
              </w:rPr>
              <w:t>Nazwa i adres zamawiającego</w:t>
            </w:r>
          </w:p>
        </w:tc>
        <w:tc>
          <w:tcPr>
            <w:tcW w:w="2291" w:type="dxa"/>
            <w:tcBorders>
              <w:bottom w:val="single" w:sz="4" w:space="0" w:color="000000"/>
            </w:tcBorders>
            <w:vAlign w:val="center"/>
          </w:tcPr>
          <w:p w14:paraId="03D75251" w14:textId="77777777" w:rsidR="00EC6BBF" w:rsidRDefault="005B1CF5">
            <w:pPr>
              <w:jc w:val="center"/>
              <w:rPr>
                <w:rFonts w:ascii="Verdana" w:eastAsia="Verdana" w:hAnsi="Verdana" w:cs="Verdana"/>
                <w:b/>
                <w:sz w:val="18"/>
                <w:szCs w:val="18"/>
              </w:rPr>
            </w:pPr>
            <w:r>
              <w:rPr>
                <w:rFonts w:ascii="Verdana" w:eastAsia="Verdana" w:hAnsi="Verdana" w:cs="Verdana"/>
                <w:b/>
                <w:sz w:val="18"/>
                <w:szCs w:val="18"/>
              </w:rPr>
              <w:t>Nazwa i adres Wykonawcy</w:t>
            </w:r>
          </w:p>
        </w:tc>
        <w:tc>
          <w:tcPr>
            <w:tcW w:w="2859" w:type="dxa"/>
            <w:tcBorders>
              <w:bottom w:val="single" w:sz="4" w:space="0" w:color="000000"/>
            </w:tcBorders>
            <w:vAlign w:val="center"/>
          </w:tcPr>
          <w:p w14:paraId="767DA445" w14:textId="77777777" w:rsidR="00EC6BBF" w:rsidRDefault="005B1CF5">
            <w:pPr>
              <w:jc w:val="center"/>
              <w:rPr>
                <w:rFonts w:ascii="Verdana" w:eastAsia="Verdana" w:hAnsi="Verdana" w:cs="Verdana"/>
                <w:sz w:val="18"/>
                <w:szCs w:val="18"/>
              </w:rPr>
            </w:pPr>
            <w:r>
              <w:rPr>
                <w:rFonts w:ascii="Verdana" w:eastAsia="Verdana" w:hAnsi="Verdana" w:cs="Verdana"/>
                <w:b/>
                <w:sz w:val="18"/>
                <w:szCs w:val="18"/>
              </w:rPr>
              <w:t>Przedmiot zamówienia</w:t>
            </w:r>
          </w:p>
          <w:p w14:paraId="4D13E9C5"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 xml:space="preserve">(opisać przedmiot i zakres robót budowlanych, stosownie do treści warunku określonej </w:t>
            </w:r>
          </w:p>
          <w:p w14:paraId="0FFC0A67" w14:textId="77777777" w:rsidR="00EC6BBF" w:rsidRDefault="005B1CF5">
            <w:pPr>
              <w:jc w:val="center"/>
              <w:rPr>
                <w:rFonts w:ascii="Verdana" w:eastAsia="Verdana" w:hAnsi="Verdana" w:cs="Verdana"/>
                <w:sz w:val="18"/>
                <w:szCs w:val="18"/>
              </w:rPr>
            </w:pPr>
            <w:r>
              <w:rPr>
                <w:rFonts w:ascii="Verdana" w:eastAsia="Verdana" w:hAnsi="Verdana" w:cs="Verdana"/>
                <w:sz w:val="16"/>
                <w:szCs w:val="16"/>
              </w:rPr>
              <w:t xml:space="preserve">w pkt </w:t>
            </w:r>
            <w:r>
              <w:rPr>
                <w:rFonts w:ascii="Verdana" w:eastAsia="Verdana" w:hAnsi="Verdana" w:cs="Verdana"/>
                <w:sz w:val="18"/>
                <w:szCs w:val="18"/>
              </w:rPr>
              <w:t>V.2.4.a</w:t>
            </w:r>
            <w:r>
              <w:rPr>
                <w:rFonts w:ascii="Verdana" w:eastAsia="Verdana" w:hAnsi="Verdana" w:cs="Verdana"/>
                <w:sz w:val="16"/>
                <w:szCs w:val="16"/>
              </w:rPr>
              <w:t xml:space="preserve"> SWZ) </w:t>
            </w:r>
          </w:p>
        </w:tc>
        <w:tc>
          <w:tcPr>
            <w:tcW w:w="1530" w:type="dxa"/>
            <w:tcBorders>
              <w:bottom w:val="single" w:sz="4" w:space="0" w:color="000000"/>
            </w:tcBorders>
            <w:vAlign w:val="center"/>
          </w:tcPr>
          <w:p w14:paraId="5327D11B" w14:textId="77777777" w:rsidR="00EC6BBF" w:rsidRDefault="005B1CF5">
            <w:pPr>
              <w:jc w:val="center"/>
              <w:rPr>
                <w:rFonts w:ascii="Verdana" w:eastAsia="Verdana" w:hAnsi="Verdana" w:cs="Verdana"/>
                <w:sz w:val="18"/>
                <w:szCs w:val="18"/>
              </w:rPr>
            </w:pPr>
            <w:r>
              <w:rPr>
                <w:rFonts w:ascii="Verdana" w:eastAsia="Verdana" w:hAnsi="Verdana" w:cs="Verdana"/>
                <w:b/>
                <w:sz w:val="18"/>
                <w:szCs w:val="18"/>
              </w:rPr>
              <w:t>Okres realizacji robót</w:t>
            </w:r>
          </w:p>
        </w:tc>
      </w:tr>
      <w:tr w:rsidR="00EC6BBF" w14:paraId="549CB519" w14:textId="77777777" w:rsidTr="00D7680D">
        <w:trPr>
          <w:trHeight w:val="2140"/>
        </w:trPr>
        <w:tc>
          <w:tcPr>
            <w:tcW w:w="524" w:type="dxa"/>
          </w:tcPr>
          <w:p w14:paraId="131BA1DB" w14:textId="77777777" w:rsidR="00EC6BBF" w:rsidRDefault="005B1CF5">
            <w:pPr>
              <w:jc w:val="both"/>
              <w:rPr>
                <w:rFonts w:ascii="Verdana" w:eastAsia="Verdana" w:hAnsi="Verdana" w:cs="Verdana"/>
                <w:sz w:val="16"/>
                <w:szCs w:val="16"/>
              </w:rPr>
            </w:pPr>
            <w:r>
              <w:rPr>
                <w:rFonts w:ascii="Verdana" w:eastAsia="Verdana" w:hAnsi="Verdana" w:cs="Verdana"/>
                <w:sz w:val="16"/>
                <w:szCs w:val="16"/>
              </w:rPr>
              <w:t>1</w:t>
            </w:r>
          </w:p>
        </w:tc>
        <w:tc>
          <w:tcPr>
            <w:tcW w:w="1858" w:type="dxa"/>
          </w:tcPr>
          <w:p w14:paraId="261D0D20" w14:textId="77777777" w:rsidR="00EC6BBF" w:rsidRDefault="005B1CF5">
            <w:pPr>
              <w:tabs>
                <w:tab w:val="left" w:pos="709"/>
                <w:tab w:val="left" w:pos="1418"/>
                <w:tab w:val="left" w:pos="6237"/>
              </w:tabs>
              <w:rPr>
                <w:rFonts w:ascii="Verdana" w:eastAsia="Verdana" w:hAnsi="Verdana" w:cs="Verdana"/>
                <w:sz w:val="16"/>
                <w:szCs w:val="16"/>
              </w:rPr>
            </w:pPr>
            <w:r>
              <w:rPr>
                <w:rFonts w:ascii="Verdana" w:eastAsia="Verdana" w:hAnsi="Verdana" w:cs="Verdana"/>
                <w:b/>
                <w:sz w:val="16"/>
                <w:szCs w:val="16"/>
              </w:rPr>
              <w:t>Nazwa:</w:t>
            </w:r>
          </w:p>
          <w:p w14:paraId="438D51CD" w14:textId="77777777" w:rsidR="00EC6BBF" w:rsidRDefault="00EC6BBF">
            <w:pPr>
              <w:tabs>
                <w:tab w:val="left" w:pos="709"/>
                <w:tab w:val="left" w:pos="1418"/>
                <w:tab w:val="left" w:pos="6237"/>
              </w:tabs>
              <w:rPr>
                <w:rFonts w:ascii="Verdana" w:eastAsia="Verdana" w:hAnsi="Verdana" w:cs="Verdana"/>
                <w:sz w:val="16"/>
                <w:szCs w:val="16"/>
              </w:rPr>
            </w:pPr>
          </w:p>
          <w:p w14:paraId="1F8802C3" w14:textId="77777777" w:rsidR="00EC6BBF" w:rsidRDefault="005B1CF5">
            <w:pPr>
              <w:tabs>
                <w:tab w:val="left" w:pos="709"/>
                <w:tab w:val="left" w:pos="1418"/>
                <w:tab w:val="left" w:pos="6237"/>
              </w:tabs>
              <w:rPr>
                <w:rFonts w:ascii="Verdana" w:eastAsia="Verdana" w:hAnsi="Verdana" w:cs="Verdana"/>
                <w:sz w:val="16"/>
                <w:szCs w:val="16"/>
              </w:rPr>
            </w:pPr>
            <w:r>
              <w:rPr>
                <w:rFonts w:ascii="Verdana" w:eastAsia="Verdana" w:hAnsi="Verdana" w:cs="Verdana"/>
                <w:b/>
                <w:sz w:val="16"/>
                <w:szCs w:val="16"/>
              </w:rPr>
              <w:t>Adres:</w:t>
            </w:r>
          </w:p>
          <w:p w14:paraId="3FDEABC9" w14:textId="77777777" w:rsidR="00EC6BBF" w:rsidRDefault="00EC6BBF">
            <w:pPr>
              <w:jc w:val="both"/>
              <w:rPr>
                <w:rFonts w:ascii="Verdana" w:eastAsia="Verdana" w:hAnsi="Verdana" w:cs="Verdana"/>
                <w:sz w:val="16"/>
                <w:szCs w:val="16"/>
              </w:rPr>
            </w:pPr>
          </w:p>
          <w:p w14:paraId="5C7119A8" w14:textId="77777777" w:rsidR="00EC6BBF" w:rsidRDefault="005B1CF5">
            <w:pPr>
              <w:jc w:val="both"/>
              <w:rPr>
                <w:rFonts w:ascii="Verdana" w:eastAsia="Verdana" w:hAnsi="Verdana" w:cs="Verdana"/>
                <w:sz w:val="16"/>
                <w:szCs w:val="16"/>
              </w:rPr>
            </w:pPr>
            <w:r>
              <w:rPr>
                <w:rFonts w:ascii="Verdana" w:eastAsia="Verdana" w:hAnsi="Verdana" w:cs="Verdana"/>
                <w:sz w:val="16"/>
                <w:szCs w:val="16"/>
              </w:rPr>
              <w:t>…</w:t>
            </w:r>
          </w:p>
        </w:tc>
        <w:tc>
          <w:tcPr>
            <w:tcW w:w="2291" w:type="dxa"/>
          </w:tcPr>
          <w:p w14:paraId="79F2217D" w14:textId="77777777" w:rsidR="00EC6BBF" w:rsidRDefault="00EC6BBF">
            <w:pPr>
              <w:jc w:val="both"/>
              <w:rPr>
                <w:rFonts w:ascii="Verdana" w:eastAsia="Verdana" w:hAnsi="Verdana" w:cs="Verdana"/>
                <w:b/>
                <w:sz w:val="16"/>
                <w:szCs w:val="16"/>
              </w:rPr>
            </w:pPr>
          </w:p>
        </w:tc>
        <w:tc>
          <w:tcPr>
            <w:tcW w:w="2859" w:type="dxa"/>
          </w:tcPr>
          <w:p w14:paraId="58FBA1FC" w14:textId="77777777" w:rsidR="00EC6BBF" w:rsidRDefault="005B1CF5">
            <w:pPr>
              <w:jc w:val="both"/>
              <w:rPr>
                <w:rFonts w:ascii="Verdana" w:eastAsia="Verdana" w:hAnsi="Verdana" w:cs="Verdana"/>
                <w:sz w:val="16"/>
                <w:szCs w:val="16"/>
              </w:rPr>
            </w:pPr>
            <w:r>
              <w:rPr>
                <w:rFonts w:ascii="Verdana" w:eastAsia="Verdana" w:hAnsi="Verdana" w:cs="Verdana"/>
                <w:b/>
                <w:sz w:val="16"/>
                <w:szCs w:val="16"/>
              </w:rPr>
              <w:t>Opis robót budowlanych:</w:t>
            </w:r>
          </w:p>
          <w:p w14:paraId="488217D7" w14:textId="77777777" w:rsidR="00EC6BBF" w:rsidRDefault="005B1CF5">
            <w:pPr>
              <w:jc w:val="both"/>
              <w:rPr>
                <w:rFonts w:ascii="Verdana" w:eastAsia="Verdana" w:hAnsi="Verdana" w:cs="Verdana"/>
                <w:color w:val="808080"/>
                <w:sz w:val="16"/>
                <w:szCs w:val="16"/>
              </w:rPr>
            </w:pPr>
            <w:r>
              <w:rPr>
                <w:rFonts w:ascii="Verdana" w:eastAsia="Verdana" w:hAnsi="Verdana" w:cs="Verdana"/>
                <w:b/>
                <w:color w:val="808080"/>
                <w:sz w:val="16"/>
                <w:szCs w:val="16"/>
              </w:rPr>
              <w:t>..................</w:t>
            </w:r>
          </w:p>
          <w:p w14:paraId="41D95E09" w14:textId="1C8FE118" w:rsidR="00EC6BBF" w:rsidRDefault="00D7680D">
            <w:pPr>
              <w:jc w:val="both"/>
              <w:rPr>
                <w:rFonts w:ascii="Verdana" w:eastAsia="Verdana" w:hAnsi="Verdana" w:cs="Verdana"/>
                <w:sz w:val="16"/>
                <w:szCs w:val="16"/>
              </w:rPr>
            </w:pPr>
            <w:r>
              <w:rPr>
                <w:rFonts w:ascii="Verdana" w:eastAsia="Verdana" w:hAnsi="Verdana" w:cs="Verdana"/>
                <w:sz w:val="16"/>
                <w:szCs w:val="16"/>
              </w:rPr>
              <w:t>………………….</w:t>
            </w:r>
          </w:p>
          <w:p w14:paraId="4AF94B52" w14:textId="66B4C264" w:rsidR="00EC6BBF" w:rsidRDefault="005B1CF5">
            <w:pPr>
              <w:jc w:val="both"/>
              <w:rPr>
                <w:rFonts w:ascii="Verdana" w:eastAsia="Verdana" w:hAnsi="Verdana" w:cs="Verdana"/>
                <w:sz w:val="16"/>
                <w:szCs w:val="16"/>
              </w:rPr>
            </w:pPr>
            <w:r>
              <w:rPr>
                <w:rFonts w:ascii="Verdana" w:eastAsia="Verdana" w:hAnsi="Verdana" w:cs="Verdana"/>
                <w:sz w:val="16"/>
                <w:szCs w:val="16"/>
              </w:rPr>
              <w:t>…………………</w:t>
            </w:r>
            <w:r w:rsidR="00D7680D">
              <w:rPr>
                <w:rFonts w:ascii="Verdana" w:eastAsia="Verdana" w:hAnsi="Verdana" w:cs="Verdana"/>
                <w:sz w:val="16"/>
                <w:szCs w:val="16"/>
              </w:rPr>
              <w:t>…</w:t>
            </w:r>
          </w:p>
          <w:p w14:paraId="58CB70A3" w14:textId="77777777" w:rsidR="00EC6BBF" w:rsidRDefault="00EC6BBF">
            <w:pPr>
              <w:jc w:val="both"/>
              <w:rPr>
                <w:rFonts w:ascii="Verdana" w:eastAsia="Verdana" w:hAnsi="Verdana" w:cs="Verdana"/>
                <w:sz w:val="16"/>
                <w:szCs w:val="16"/>
              </w:rPr>
            </w:pPr>
          </w:p>
          <w:p w14:paraId="0FAD13FB" w14:textId="36BA9A40" w:rsidR="00EC6BBF" w:rsidRDefault="005B1CF5">
            <w:pPr>
              <w:jc w:val="both"/>
              <w:rPr>
                <w:rFonts w:ascii="Verdana" w:eastAsia="Verdana" w:hAnsi="Verdana" w:cs="Verdana"/>
                <w:sz w:val="16"/>
                <w:szCs w:val="16"/>
              </w:rPr>
            </w:pPr>
            <w:r>
              <w:rPr>
                <w:rFonts w:ascii="Verdana" w:eastAsia="Verdana" w:hAnsi="Verdana" w:cs="Verdana"/>
                <w:sz w:val="16"/>
                <w:szCs w:val="16"/>
              </w:rPr>
              <w:t xml:space="preserve">Wartość </w:t>
            </w:r>
            <w:r w:rsidR="00FF1992">
              <w:rPr>
                <w:rFonts w:ascii="Verdana" w:eastAsia="Verdana" w:hAnsi="Verdana" w:cs="Verdana"/>
                <w:sz w:val="16"/>
                <w:szCs w:val="16"/>
              </w:rPr>
              <w:t>zadania</w:t>
            </w:r>
            <w:r>
              <w:rPr>
                <w:rFonts w:ascii="Verdana" w:eastAsia="Verdana" w:hAnsi="Verdana" w:cs="Verdana"/>
                <w:sz w:val="16"/>
                <w:szCs w:val="16"/>
              </w:rPr>
              <w:t>:</w:t>
            </w:r>
          </w:p>
          <w:p w14:paraId="7DE433D6" w14:textId="77777777" w:rsidR="00EC6BBF" w:rsidRDefault="005B1CF5">
            <w:pPr>
              <w:jc w:val="both"/>
              <w:rPr>
                <w:rFonts w:ascii="Verdana" w:eastAsia="Verdana" w:hAnsi="Verdana" w:cs="Verdana"/>
                <w:sz w:val="16"/>
                <w:szCs w:val="16"/>
              </w:rPr>
            </w:pPr>
            <w:r>
              <w:rPr>
                <w:rFonts w:ascii="Verdana" w:eastAsia="Verdana" w:hAnsi="Verdana" w:cs="Verdana"/>
                <w:sz w:val="16"/>
                <w:szCs w:val="16"/>
              </w:rPr>
              <w:t>………………… zł brutto</w:t>
            </w:r>
          </w:p>
        </w:tc>
        <w:tc>
          <w:tcPr>
            <w:tcW w:w="1530" w:type="dxa"/>
          </w:tcPr>
          <w:p w14:paraId="36A586AA" w14:textId="77777777" w:rsidR="00EC6BBF" w:rsidRDefault="005B1CF5">
            <w:pPr>
              <w:tabs>
                <w:tab w:val="left" w:pos="709"/>
                <w:tab w:val="left" w:pos="1418"/>
                <w:tab w:val="left" w:pos="6237"/>
              </w:tabs>
              <w:spacing w:after="120"/>
              <w:rPr>
                <w:rFonts w:ascii="Verdana" w:eastAsia="Verdana" w:hAnsi="Verdana" w:cs="Verdana"/>
                <w:sz w:val="16"/>
                <w:szCs w:val="16"/>
              </w:rPr>
            </w:pPr>
            <w:r>
              <w:rPr>
                <w:rFonts w:ascii="Verdana" w:eastAsia="Verdana" w:hAnsi="Verdana" w:cs="Verdana"/>
                <w:b/>
                <w:sz w:val="16"/>
                <w:szCs w:val="16"/>
              </w:rPr>
              <w:t>Data rozpoczęcia:</w:t>
            </w:r>
          </w:p>
          <w:p w14:paraId="072BED38" w14:textId="77777777" w:rsidR="00EC6BBF" w:rsidRDefault="005B1CF5">
            <w:pPr>
              <w:tabs>
                <w:tab w:val="left" w:pos="709"/>
                <w:tab w:val="left" w:pos="1418"/>
                <w:tab w:val="left" w:pos="6237"/>
              </w:tabs>
              <w:spacing w:after="120"/>
              <w:rPr>
                <w:rFonts w:ascii="Verdana" w:eastAsia="Verdana" w:hAnsi="Verdana" w:cs="Verdana"/>
                <w:sz w:val="16"/>
                <w:szCs w:val="16"/>
              </w:rPr>
            </w:pPr>
            <w:r>
              <w:rPr>
                <w:rFonts w:ascii="Verdana" w:eastAsia="Verdana" w:hAnsi="Verdana" w:cs="Verdana"/>
                <w:sz w:val="16"/>
                <w:szCs w:val="16"/>
              </w:rPr>
              <w:t>(</w:t>
            </w:r>
            <w:proofErr w:type="spellStart"/>
            <w:r>
              <w:rPr>
                <w:rFonts w:ascii="Verdana" w:eastAsia="Verdana" w:hAnsi="Verdana" w:cs="Verdana"/>
                <w:sz w:val="16"/>
                <w:szCs w:val="16"/>
              </w:rPr>
              <w:t>dd</w:t>
            </w:r>
            <w:proofErr w:type="spellEnd"/>
            <w:r>
              <w:rPr>
                <w:rFonts w:ascii="Verdana" w:eastAsia="Verdana" w:hAnsi="Verdana" w:cs="Verdana"/>
                <w:sz w:val="16"/>
                <w:szCs w:val="16"/>
              </w:rPr>
              <w:t>-mm-</w:t>
            </w:r>
            <w:proofErr w:type="spellStart"/>
            <w:r>
              <w:rPr>
                <w:rFonts w:ascii="Verdana" w:eastAsia="Verdana" w:hAnsi="Verdana" w:cs="Verdana"/>
                <w:sz w:val="16"/>
                <w:szCs w:val="16"/>
              </w:rPr>
              <w:t>rr</w:t>
            </w:r>
            <w:proofErr w:type="spellEnd"/>
            <w:r>
              <w:rPr>
                <w:rFonts w:ascii="Verdana" w:eastAsia="Verdana" w:hAnsi="Verdana" w:cs="Verdana"/>
                <w:sz w:val="16"/>
                <w:szCs w:val="16"/>
              </w:rPr>
              <w:t>)</w:t>
            </w:r>
          </w:p>
          <w:p w14:paraId="3B383F6E" w14:textId="77777777" w:rsidR="00EC6BBF" w:rsidRDefault="005B1CF5">
            <w:pPr>
              <w:tabs>
                <w:tab w:val="left" w:pos="709"/>
                <w:tab w:val="left" w:pos="1418"/>
                <w:tab w:val="left" w:pos="6237"/>
              </w:tabs>
              <w:spacing w:after="120"/>
              <w:rPr>
                <w:rFonts w:ascii="Verdana" w:eastAsia="Verdana" w:hAnsi="Verdana" w:cs="Verdana"/>
                <w:sz w:val="16"/>
                <w:szCs w:val="16"/>
              </w:rPr>
            </w:pPr>
            <w:r>
              <w:rPr>
                <w:rFonts w:ascii="Verdana" w:eastAsia="Verdana" w:hAnsi="Verdana" w:cs="Verdana"/>
                <w:sz w:val="16"/>
                <w:szCs w:val="16"/>
              </w:rPr>
              <w:t>.....</w:t>
            </w:r>
          </w:p>
          <w:p w14:paraId="77E640BD" w14:textId="77777777" w:rsidR="00EC6BBF" w:rsidRDefault="005B1CF5">
            <w:pPr>
              <w:spacing w:after="120"/>
              <w:jc w:val="both"/>
              <w:rPr>
                <w:rFonts w:ascii="Verdana" w:eastAsia="Verdana" w:hAnsi="Verdana" w:cs="Verdana"/>
                <w:sz w:val="16"/>
                <w:szCs w:val="16"/>
              </w:rPr>
            </w:pPr>
            <w:r>
              <w:rPr>
                <w:rFonts w:ascii="Verdana" w:eastAsia="Verdana" w:hAnsi="Verdana" w:cs="Verdana"/>
                <w:b/>
                <w:sz w:val="16"/>
                <w:szCs w:val="16"/>
              </w:rPr>
              <w:t>Data zakończenia:</w:t>
            </w:r>
          </w:p>
          <w:p w14:paraId="574E946F" w14:textId="77777777" w:rsidR="00EC6BBF" w:rsidRDefault="005B1CF5">
            <w:pPr>
              <w:spacing w:after="120"/>
              <w:jc w:val="both"/>
              <w:rPr>
                <w:rFonts w:ascii="Verdana" w:eastAsia="Verdana" w:hAnsi="Verdana" w:cs="Verdana"/>
                <w:sz w:val="16"/>
                <w:szCs w:val="16"/>
              </w:rPr>
            </w:pPr>
            <w:r>
              <w:rPr>
                <w:rFonts w:ascii="Verdana" w:eastAsia="Verdana" w:hAnsi="Verdana" w:cs="Verdana"/>
                <w:sz w:val="16"/>
                <w:szCs w:val="16"/>
              </w:rPr>
              <w:t>(</w:t>
            </w:r>
            <w:proofErr w:type="spellStart"/>
            <w:r>
              <w:rPr>
                <w:rFonts w:ascii="Verdana" w:eastAsia="Verdana" w:hAnsi="Verdana" w:cs="Verdana"/>
                <w:sz w:val="16"/>
                <w:szCs w:val="16"/>
              </w:rPr>
              <w:t>dd</w:t>
            </w:r>
            <w:proofErr w:type="spellEnd"/>
            <w:r>
              <w:rPr>
                <w:rFonts w:ascii="Verdana" w:eastAsia="Verdana" w:hAnsi="Verdana" w:cs="Verdana"/>
                <w:sz w:val="16"/>
                <w:szCs w:val="16"/>
              </w:rPr>
              <w:t>-mm-</w:t>
            </w:r>
            <w:proofErr w:type="spellStart"/>
            <w:r>
              <w:rPr>
                <w:rFonts w:ascii="Verdana" w:eastAsia="Verdana" w:hAnsi="Verdana" w:cs="Verdana"/>
                <w:sz w:val="16"/>
                <w:szCs w:val="16"/>
              </w:rPr>
              <w:t>rr</w:t>
            </w:r>
            <w:proofErr w:type="spellEnd"/>
            <w:r>
              <w:rPr>
                <w:rFonts w:ascii="Verdana" w:eastAsia="Verdana" w:hAnsi="Verdana" w:cs="Verdana"/>
                <w:sz w:val="16"/>
                <w:szCs w:val="16"/>
              </w:rPr>
              <w:t>)</w:t>
            </w:r>
          </w:p>
          <w:p w14:paraId="7CA1573D" w14:textId="77777777" w:rsidR="00EC6BBF" w:rsidRDefault="005B1CF5">
            <w:pPr>
              <w:spacing w:after="120"/>
              <w:jc w:val="both"/>
              <w:rPr>
                <w:rFonts w:ascii="Verdana" w:eastAsia="Verdana" w:hAnsi="Verdana" w:cs="Verdana"/>
                <w:sz w:val="16"/>
                <w:szCs w:val="16"/>
              </w:rPr>
            </w:pPr>
            <w:r>
              <w:rPr>
                <w:rFonts w:ascii="Verdana" w:eastAsia="Verdana" w:hAnsi="Verdana" w:cs="Verdana"/>
                <w:sz w:val="16"/>
                <w:szCs w:val="16"/>
              </w:rPr>
              <w:t>……</w:t>
            </w:r>
          </w:p>
        </w:tc>
      </w:tr>
      <w:tr w:rsidR="00EC6BBF" w14:paraId="480361D9" w14:textId="77777777" w:rsidTr="00D7680D">
        <w:trPr>
          <w:trHeight w:val="1314"/>
        </w:trPr>
        <w:tc>
          <w:tcPr>
            <w:tcW w:w="524" w:type="dxa"/>
          </w:tcPr>
          <w:p w14:paraId="1ADC5654" w14:textId="77777777" w:rsidR="00EC6BBF" w:rsidRDefault="005B1CF5">
            <w:pPr>
              <w:jc w:val="both"/>
              <w:rPr>
                <w:rFonts w:ascii="Verdana" w:eastAsia="Verdana" w:hAnsi="Verdana" w:cs="Verdana"/>
                <w:sz w:val="16"/>
                <w:szCs w:val="16"/>
              </w:rPr>
            </w:pPr>
            <w:r>
              <w:rPr>
                <w:rFonts w:ascii="Verdana" w:eastAsia="Verdana" w:hAnsi="Verdana" w:cs="Verdana"/>
                <w:sz w:val="16"/>
                <w:szCs w:val="16"/>
              </w:rPr>
              <w:t>2</w:t>
            </w:r>
          </w:p>
        </w:tc>
        <w:tc>
          <w:tcPr>
            <w:tcW w:w="1858" w:type="dxa"/>
          </w:tcPr>
          <w:p w14:paraId="11E88A9E" w14:textId="77777777" w:rsidR="00EC6BBF" w:rsidRDefault="005B1CF5">
            <w:pPr>
              <w:tabs>
                <w:tab w:val="left" w:pos="709"/>
                <w:tab w:val="left" w:pos="1418"/>
                <w:tab w:val="left" w:pos="6237"/>
              </w:tabs>
              <w:rPr>
                <w:rFonts w:ascii="Verdana" w:eastAsia="Verdana" w:hAnsi="Verdana" w:cs="Verdana"/>
                <w:sz w:val="16"/>
                <w:szCs w:val="16"/>
              </w:rPr>
            </w:pPr>
            <w:r>
              <w:rPr>
                <w:rFonts w:ascii="Verdana" w:eastAsia="Verdana" w:hAnsi="Verdana" w:cs="Verdana"/>
                <w:b/>
                <w:sz w:val="16"/>
                <w:szCs w:val="16"/>
              </w:rPr>
              <w:t>Nazwa:</w:t>
            </w:r>
          </w:p>
          <w:p w14:paraId="211A886C" w14:textId="77777777" w:rsidR="00EC6BBF" w:rsidRDefault="00EC6BBF">
            <w:pPr>
              <w:tabs>
                <w:tab w:val="left" w:pos="709"/>
                <w:tab w:val="left" w:pos="1418"/>
                <w:tab w:val="left" w:pos="6237"/>
              </w:tabs>
              <w:rPr>
                <w:rFonts w:ascii="Verdana" w:eastAsia="Verdana" w:hAnsi="Verdana" w:cs="Verdana"/>
                <w:sz w:val="16"/>
                <w:szCs w:val="16"/>
              </w:rPr>
            </w:pPr>
          </w:p>
          <w:p w14:paraId="11F0537B" w14:textId="77777777" w:rsidR="00EC6BBF" w:rsidRDefault="005B1CF5">
            <w:pPr>
              <w:tabs>
                <w:tab w:val="left" w:pos="709"/>
                <w:tab w:val="left" w:pos="1418"/>
                <w:tab w:val="left" w:pos="6237"/>
              </w:tabs>
              <w:rPr>
                <w:rFonts w:ascii="Verdana" w:eastAsia="Verdana" w:hAnsi="Verdana" w:cs="Verdana"/>
                <w:sz w:val="16"/>
                <w:szCs w:val="16"/>
              </w:rPr>
            </w:pPr>
            <w:r>
              <w:rPr>
                <w:rFonts w:ascii="Verdana" w:eastAsia="Verdana" w:hAnsi="Verdana" w:cs="Verdana"/>
                <w:b/>
                <w:sz w:val="16"/>
                <w:szCs w:val="16"/>
              </w:rPr>
              <w:t>Adres:</w:t>
            </w:r>
          </w:p>
          <w:p w14:paraId="4BBF4AA8" w14:textId="77777777" w:rsidR="00EC6BBF" w:rsidRDefault="00EC6BBF">
            <w:pPr>
              <w:tabs>
                <w:tab w:val="left" w:pos="709"/>
                <w:tab w:val="left" w:pos="1418"/>
                <w:tab w:val="left" w:pos="6237"/>
              </w:tabs>
              <w:jc w:val="both"/>
              <w:rPr>
                <w:rFonts w:ascii="Verdana" w:eastAsia="Verdana" w:hAnsi="Verdana" w:cs="Verdana"/>
                <w:sz w:val="16"/>
                <w:szCs w:val="16"/>
              </w:rPr>
            </w:pPr>
          </w:p>
          <w:p w14:paraId="049FF8FC" w14:textId="77777777" w:rsidR="00EC6BBF" w:rsidRDefault="005B1CF5">
            <w:pPr>
              <w:tabs>
                <w:tab w:val="left" w:pos="709"/>
                <w:tab w:val="left" w:pos="1418"/>
                <w:tab w:val="left" w:pos="6237"/>
              </w:tabs>
              <w:jc w:val="both"/>
              <w:rPr>
                <w:rFonts w:ascii="Verdana" w:eastAsia="Verdana" w:hAnsi="Verdana" w:cs="Verdana"/>
                <w:sz w:val="16"/>
                <w:szCs w:val="16"/>
              </w:rPr>
            </w:pPr>
            <w:r>
              <w:rPr>
                <w:rFonts w:ascii="Verdana" w:eastAsia="Verdana" w:hAnsi="Verdana" w:cs="Verdana"/>
                <w:sz w:val="16"/>
                <w:szCs w:val="16"/>
              </w:rPr>
              <w:t>…</w:t>
            </w:r>
          </w:p>
        </w:tc>
        <w:tc>
          <w:tcPr>
            <w:tcW w:w="2291" w:type="dxa"/>
          </w:tcPr>
          <w:p w14:paraId="081F88E2" w14:textId="77777777" w:rsidR="00EC6BBF" w:rsidRDefault="00EC6BBF">
            <w:pPr>
              <w:jc w:val="both"/>
              <w:rPr>
                <w:rFonts w:ascii="Verdana" w:eastAsia="Verdana" w:hAnsi="Verdana" w:cs="Verdana"/>
                <w:b/>
                <w:sz w:val="16"/>
                <w:szCs w:val="16"/>
              </w:rPr>
            </w:pPr>
          </w:p>
        </w:tc>
        <w:tc>
          <w:tcPr>
            <w:tcW w:w="2859" w:type="dxa"/>
          </w:tcPr>
          <w:p w14:paraId="3CD2F575" w14:textId="77777777" w:rsidR="00EC6BBF" w:rsidRDefault="005B1CF5">
            <w:pPr>
              <w:jc w:val="both"/>
              <w:rPr>
                <w:rFonts w:ascii="Verdana" w:eastAsia="Verdana" w:hAnsi="Verdana" w:cs="Verdana"/>
                <w:sz w:val="16"/>
                <w:szCs w:val="16"/>
              </w:rPr>
            </w:pPr>
            <w:r>
              <w:rPr>
                <w:rFonts w:ascii="Verdana" w:eastAsia="Verdana" w:hAnsi="Verdana" w:cs="Verdana"/>
                <w:b/>
                <w:sz w:val="16"/>
                <w:szCs w:val="16"/>
              </w:rPr>
              <w:t>Opis robót budowlanych:</w:t>
            </w:r>
          </w:p>
          <w:p w14:paraId="7B8BD6BC" w14:textId="77777777" w:rsidR="00D7680D" w:rsidRDefault="00D7680D" w:rsidP="00D7680D">
            <w:pPr>
              <w:jc w:val="both"/>
              <w:rPr>
                <w:rFonts w:ascii="Verdana" w:eastAsia="Verdana" w:hAnsi="Verdana" w:cs="Verdana"/>
                <w:color w:val="808080"/>
                <w:sz w:val="16"/>
                <w:szCs w:val="16"/>
              </w:rPr>
            </w:pPr>
            <w:r>
              <w:rPr>
                <w:rFonts w:ascii="Verdana" w:eastAsia="Verdana" w:hAnsi="Verdana" w:cs="Verdana"/>
                <w:b/>
                <w:color w:val="808080"/>
                <w:sz w:val="16"/>
                <w:szCs w:val="16"/>
              </w:rPr>
              <w:t>..................</w:t>
            </w:r>
          </w:p>
          <w:p w14:paraId="3EB9F630" w14:textId="77777777" w:rsidR="00D7680D" w:rsidRDefault="00D7680D" w:rsidP="00D7680D">
            <w:pPr>
              <w:jc w:val="both"/>
              <w:rPr>
                <w:rFonts w:ascii="Verdana" w:eastAsia="Verdana" w:hAnsi="Verdana" w:cs="Verdana"/>
                <w:sz w:val="16"/>
                <w:szCs w:val="16"/>
              </w:rPr>
            </w:pPr>
            <w:r>
              <w:rPr>
                <w:rFonts w:ascii="Verdana" w:eastAsia="Verdana" w:hAnsi="Verdana" w:cs="Verdana"/>
                <w:sz w:val="16"/>
                <w:szCs w:val="16"/>
              </w:rPr>
              <w:t>………………….</w:t>
            </w:r>
          </w:p>
          <w:p w14:paraId="7F266E12" w14:textId="77777777" w:rsidR="00D7680D" w:rsidRDefault="00D7680D" w:rsidP="00D7680D">
            <w:pPr>
              <w:jc w:val="both"/>
              <w:rPr>
                <w:rFonts w:ascii="Verdana" w:eastAsia="Verdana" w:hAnsi="Verdana" w:cs="Verdana"/>
                <w:sz w:val="16"/>
                <w:szCs w:val="16"/>
              </w:rPr>
            </w:pPr>
            <w:r>
              <w:rPr>
                <w:rFonts w:ascii="Verdana" w:eastAsia="Verdana" w:hAnsi="Verdana" w:cs="Verdana"/>
                <w:sz w:val="16"/>
                <w:szCs w:val="16"/>
              </w:rPr>
              <w:t>……………………</w:t>
            </w:r>
          </w:p>
          <w:p w14:paraId="1AEE573C" w14:textId="77777777" w:rsidR="00EC6BBF" w:rsidRDefault="00EC6BBF">
            <w:pPr>
              <w:jc w:val="both"/>
              <w:rPr>
                <w:rFonts w:ascii="Verdana" w:eastAsia="Verdana" w:hAnsi="Verdana" w:cs="Verdana"/>
                <w:sz w:val="16"/>
                <w:szCs w:val="16"/>
              </w:rPr>
            </w:pPr>
          </w:p>
          <w:p w14:paraId="4495532B" w14:textId="0A5C9029" w:rsidR="00EC6BBF" w:rsidRDefault="005B1CF5">
            <w:pPr>
              <w:jc w:val="both"/>
              <w:rPr>
                <w:rFonts w:ascii="Verdana" w:eastAsia="Verdana" w:hAnsi="Verdana" w:cs="Verdana"/>
                <w:sz w:val="16"/>
                <w:szCs w:val="16"/>
              </w:rPr>
            </w:pPr>
            <w:r>
              <w:rPr>
                <w:rFonts w:ascii="Verdana" w:eastAsia="Verdana" w:hAnsi="Verdana" w:cs="Verdana"/>
                <w:sz w:val="16"/>
                <w:szCs w:val="16"/>
              </w:rPr>
              <w:t xml:space="preserve">Wartość </w:t>
            </w:r>
            <w:r w:rsidR="00FF1992">
              <w:rPr>
                <w:rFonts w:ascii="Verdana" w:eastAsia="Verdana" w:hAnsi="Verdana" w:cs="Verdana"/>
                <w:sz w:val="16"/>
                <w:szCs w:val="16"/>
              </w:rPr>
              <w:t>zadania</w:t>
            </w:r>
            <w:r>
              <w:rPr>
                <w:rFonts w:ascii="Verdana" w:eastAsia="Verdana" w:hAnsi="Verdana" w:cs="Verdana"/>
                <w:sz w:val="16"/>
                <w:szCs w:val="16"/>
              </w:rPr>
              <w:t>:</w:t>
            </w:r>
          </w:p>
          <w:p w14:paraId="2FA45F34" w14:textId="77777777" w:rsidR="00EC6BBF" w:rsidRDefault="005B1CF5">
            <w:pPr>
              <w:jc w:val="both"/>
              <w:rPr>
                <w:rFonts w:ascii="Verdana" w:eastAsia="Verdana" w:hAnsi="Verdana" w:cs="Verdana"/>
                <w:sz w:val="16"/>
                <w:szCs w:val="16"/>
              </w:rPr>
            </w:pPr>
            <w:r>
              <w:rPr>
                <w:rFonts w:ascii="Verdana" w:eastAsia="Verdana" w:hAnsi="Verdana" w:cs="Verdana"/>
                <w:sz w:val="16"/>
                <w:szCs w:val="16"/>
              </w:rPr>
              <w:t>………………… zł brutto</w:t>
            </w:r>
          </w:p>
        </w:tc>
        <w:tc>
          <w:tcPr>
            <w:tcW w:w="1530" w:type="dxa"/>
          </w:tcPr>
          <w:p w14:paraId="4FE52BC6" w14:textId="77777777" w:rsidR="00EC6BBF" w:rsidRDefault="005B1CF5">
            <w:pPr>
              <w:tabs>
                <w:tab w:val="left" w:pos="709"/>
                <w:tab w:val="left" w:pos="1418"/>
                <w:tab w:val="left" w:pos="6237"/>
              </w:tabs>
              <w:spacing w:after="120"/>
              <w:rPr>
                <w:rFonts w:ascii="Verdana" w:eastAsia="Verdana" w:hAnsi="Verdana" w:cs="Verdana"/>
                <w:sz w:val="16"/>
                <w:szCs w:val="16"/>
              </w:rPr>
            </w:pPr>
            <w:r>
              <w:rPr>
                <w:rFonts w:ascii="Verdana" w:eastAsia="Verdana" w:hAnsi="Verdana" w:cs="Verdana"/>
                <w:b/>
                <w:sz w:val="16"/>
                <w:szCs w:val="16"/>
              </w:rPr>
              <w:t>Data rozpoczęcia:</w:t>
            </w:r>
          </w:p>
          <w:p w14:paraId="25CD3BA0" w14:textId="77777777" w:rsidR="00EC6BBF" w:rsidRDefault="005B1CF5">
            <w:pPr>
              <w:tabs>
                <w:tab w:val="left" w:pos="709"/>
                <w:tab w:val="left" w:pos="1418"/>
                <w:tab w:val="left" w:pos="6237"/>
              </w:tabs>
              <w:spacing w:after="120"/>
              <w:rPr>
                <w:rFonts w:ascii="Verdana" w:eastAsia="Verdana" w:hAnsi="Verdana" w:cs="Verdana"/>
                <w:sz w:val="16"/>
                <w:szCs w:val="16"/>
              </w:rPr>
            </w:pPr>
            <w:r>
              <w:rPr>
                <w:rFonts w:ascii="Verdana" w:eastAsia="Verdana" w:hAnsi="Verdana" w:cs="Verdana"/>
                <w:sz w:val="16"/>
                <w:szCs w:val="16"/>
              </w:rPr>
              <w:t>(</w:t>
            </w:r>
            <w:proofErr w:type="spellStart"/>
            <w:r>
              <w:rPr>
                <w:rFonts w:ascii="Verdana" w:eastAsia="Verdana" w:hAnsi="Verdana" w:cs="Verdana"/>
                <w:sz w:val="16"/>
                <w:szCs w:val="16"/>
              </w:rPr>
              <w:t>dd</w:t>
            </w:r>
            <w:proofErr w:type="spellEnd"/>
            <w:r>
              <w:rPr>
                <w:rFonts w:ascii="Verdana" w:eastAsia="Verdana" w:hAnsi="Verdana" w:cs="Verdana"/>
                <w:sz w:val="16"/>
                <w:szCs w:val="16"/>
              </w:rPr>
              <w:t>-mm-</w:t>
            </w:r>
            <w:proofErr w:type="spellStart"/>
            <w:r>
              <w:rPr>
                <w:rFonts w:ascii="Verdana" w:eastAsia="Verdana" w:hAnsi="Verdana" w:cs="Verdana"/>
                <w:sz w:val="16"/>
                <w:szCs w:val="16"/>
              </w:rPr>
              <w:t>rr</w:t>
            </w:r>
            <w:proofErr w:type="spellEnd"/>
            <w:r>
              <w:rPr>
                <w:rFonts w:ascii="Verdana" w:eastAsia="Verdana" w:hAnsi="Verdana" w:cs="Verdana"/>
                <w:sz w:val="16"/>
                <w:szCs w:val="16"/>
              </w:rPr>
              <w:t>)</w:t>
            </w:r>
          </w:p>
          <w:p w14:paraId="4D7523CB" w14:textId="77777777" w:rsidR="00EC6BBF" w:rsidRDefault="005B1CF5">
            <w:pPr>
              <w:tabs>
                <w:tab w:val="left" w:pos="709"/>
                <w:tab w:val="left" w:pos="1418"/>
                <w:tab w:val="left" w:pos="6237"/>
              </w:tabs>
              <w:spacing w:after="120"/>
              <w:rPr>
                <w:rFonts w:ascii="Verdana" w:eastAsia="Verdana" w:hAnsi="Verdana" w:cs="Verdana"/>
                <w:sz w:val="16"/>
                <w:szCs w:val="16"/>
              </w:rPr>
            </w:pPr>
            <w:r>
              <w:rPr>
                <w:rFonts w:ascii="Verdana" w:eastAsia="Verdana" w:hAnsi="Verdana" w:cs="Verdana"/>
                <w:sz w:val="16"/>
                <w:szCs w:val="16"/>
              </w:rPr>
              <w:t>.....</w:t>
            </w:r>
          </w:p>
          <w:p w14:paraId="21EB0534" w14:textId="77777777" w:rsidR="00EC6BBF" w:rsidRDefault="005B1CF5">
            <w:pPr>
              <w:tabs>
                <w:tab w:val="left" w:pos="709"/>
                <w:tab w:val="left" w:pos="1418"/>
                <w:tab w:val="left" w:pos="6237"/>
              </w:tabs>
              <w:spacing w:after="120"/>
              <w:jc w:val="both"/>
              <w:rPr>
                <w:rFonts w:ascii="Verdana" w:eastAsia="Verdana" w:hAnsi="Verdana" w:cs="Verdana"/>
                <w:sz w:val="16"/>
                <w:szCs w:val="16"/>
              </w:rPr>
            </w:pPr>
            <w:r>
              <w:rPr>
                <w:rFonts w:ascii="Verdana" w:eastAsia="Verdana" w:hAnsi="Verdana" w:cs="Verdana"/>
                <w:b/>
                <w:sz w:val="16"/>
                <w:szCs w:val="16"/>
              </w:rPr>
              <w:t>Data zakończenia:</w:t>
            </w:r>
          </w:p>
          <w:p w14:paraId="5033694A" w14:textId="77777777" w:rsidR="00EC6BBF" w:rsidRDefault="005B1CF5">
            <w:pPr>
              <w:tabs>
                <w:tab w:val="left" w:pos="709"/>
                <w:tab w:val="left" w:pos="1418"/>
                <w:tab w:val="left" w:pos="6237"/>
              </w:tabs>
              <w:spacing w:after="120"/>
              <w:jc w:val="both"/>
              <w:rPr>
                <w:rFonts w:ascii="Verdana" w:eastAsia="Verdana" w:hAnsi="Verdana" w:cs="Verdana"/>
                <w:sz w:val="16"/>
                <w:szCs w:val="16"/>
              </w:rPr>
            </w:pPr>
            <w:r>
              <w:rPr>
                <w:rFonts w:ascii="Verdana" w:eastAsia="Verdana" w:hAnsi="Verdana" w:cs="Verdana"/>
                <w:sz w:val="16"/>
                <w:szCs w:val="16"/>
              </w:rPr>
              <w:t>(</w:t>
            </w:r>
            <w:proofErr w:type="spellStart"/>
            <w:r>
              <w:rPr>
                <w:rFonts w:ascii="Verdana" w:eastAsia="Verdana" w:hAnsi="Verdana" w:cs="Verdana"/>
                <w:sz w:val="16"/>
                <w:szCs w:val="16"/>
              </w:rPr>
              <w:t>dd</w:t>
            </w:r>
            <w:proofErr w:type="spellEnd"/>
            <w:r>
              <w:rPr>
                <w:rFonts w:ascii="Verdana" w:eastAsia="Verdana" w:hAnsi="Verdana" w:cs="Verdana"/>
                <w:sz w:val="16"/>
                <w:szCs w:val="16"/>
              </w:rPr>
              <w:t>-mm-</w:t>
            </w:r>
            <w:proofErr w:type="spellStart"/>
            <w:r>
              <w:rPr>
                <w:rFonts w:ascii="Verdana" w:eastAsia="Verdana" w:hAnsi="Verdana" w:cs="Verdana"/>
                <w:sz w:val="16"/>
                <w:szCs w:val="16"/>
              </w:rPr>
              <w:t>rr</w:t>
            </w:r>
            <w:proofErr w:type="spellEnd"/>
            <w:r>
              <w:rPr>
                <w:rFonts w:ascii="Verdana" w:eastAsia="Verdana" w:hAnsi="Verdana" w:cs="Verdana"/>
                <w:sz w:val="16"/>
                <w:szCs w:val="16"/>
              </w:rPr>
              <w:t>)</w:t>
            </w:r>
          </w:p>
          <w:p w14:paraId="5F5B2E12" w14:textId="77777777" w:rsidR="00EC6BBF" w:rsidRDefault="005B1CF5">
            <w:pPr>
              <w:tabs>
                <w:tab w:val="left" w:pos="709"/>
                <w:tab w:val="left" w:pos="1418"/>
                <w:tab w:val="left" w:pos="6237"/>
              </w:tabs>
              <w:spacing w:after="120"/>
              <w:jc w:val="both"/>
              <w:rPr>
                <w:rFonts w:ascii="Verdana" w:eastAsia="Verdana" w:hAnsi="Verdana" w:cs="Verdana"/>
                <w:sz w:val="16"/>
                <w:szCs w:val="16"/>
              </w:rPr>
            </w:pPr>
            <w:r>
              <w:rPr>
                <w:rFonts w:ascii="Verdana" w:eastAsia="Verdana" w:hAnsi="Verdana" w:cs="Verdana"/>
                <w:sz w:val="16"/>
                <w:szCs w:val="16"/>
              </w:rPr>
              <w:t>……</w:t>
            </w:r>
          </w:p>
        </w:tc>
      </w:tr>
    </w:tbl>
    <w:p w14:paraId="0BE2C8FE" w14:textId="77777777" w:rsidR="00EC6BBF" w:rsidRDefault="00EC6BBF">
      <w:pPr>
        <w:spacing w:after="60" w:line="240" w:lineRule="auto"/>
        <w:jc w:val="both"/>
        <w:rPr>
          <w:rFonts w:ascii="Verdana" w:eastAsia="Verdana" w:hAnsi="Verdana" w:cs="Verdana"/>
          <w:sz w:val="18"/>
          <w:szCs w:val="18"/>
        </w:rPr>
      </w:pPr>
    </w:p>
    <w:p w14:paraId="16456575"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Oświadczam, że:</w:t>
      </w:r>
    </w:p>
    <w:p w14:paraId="7F520148" w14:textId="77777777" w:rsidR="00EC6BBF" w:rsidRDefault="005B1CF5">
      <w:pPr>
        <w:spacing w:after="0" w:line="360" w:lineRule="auto"/>
        <w:jc w:val="both"/>
        <w:rPr>
          <w:rFonts w:ascii="Verdana" w:eastAsia="Verdana" w:hAnsi="Verdana" w:cs="Verdana"/>
          <w:sz w:val="18"/>
          <w:szCs w:val="18"/>
        </w:rPr>
      </w:pPr>
      <w:r>
        <w:rPr>
          <w:rFonts w:ascii="Verdana" w:eastAsia="Verdana" w:hAnsi="Verdana" w:cs="Verdana"/>
          <w:sz w:val="18"/>
          <w:szCs w:val="18"/>
        </w:rPr>
        <w:t>1. Umowy wskazane w poz. ________ zostały zrealizowane przez Wykonawcę/Wykonawców</w:t>
      </w:r>
      <w:r>
        <w:rPr>
          <w:rFonts w:ascii="Verdana" w:eastAsia="Verdana" w:hAnsi="Verdana" w:cs="Verdana"/>
          <w:b/>
          <w:sz w:val="16"/>
          <w:szCs w:val="16"/>
        </w:rPr>
        <w:t>*</w:t>
      </w:r>
      <w:r>
        <w:rPr>
          <w:rFonts w:ascii="Verdana" w:eastAsia="Verdana" w:hAnsi="Verdana" w:cs="Verdana"/>
          <w:sz w:val="18"/>
          <w:szCs w:val="18"/>
        </w:rPr>
        <w:t>,</w:t>
      </w:r>
    </w:p>
    <w:p w14:paraId="6897BB52" w14:textId="00A5FE9A" w:rsidR="00EC6BBF" w:rsidRPr="00D7680D" w:rsidRDefault="005B1CF5" w:rsidP="00D7680D">
      <w:pPr>
        <w:spacing w:after="0" w:line="360" w:lineRule="auto"/>
        <w:jc w:val="both"/>
        <w:rPr>
          <w:rFonts w:ascii="Verdana" w:eastAsia="Verdana" w:hAnsi="Verdana" w:cs="Verdana"/>
          <w:sz w:val="18"/>
          <w:szCs w:val="18"/>
        </w:rPr>
      </w:pPr>
      <w:r>
        <w:rPr>
          <w:rFonts w:ascii="Verdana" w:eastAsia="Verdana" w:hAnsi="Verdana" w:cs="Verdana"/>
          <w:sz w:val="18"/>
          <w:szCs w:val="18"/>
        </w:rPr>
        <w:t>2. Umowy wskazane w poz. ________ zostały wykonane przez inne podmioty i Wykonawca polega na zasobach tych podmiotów (udostępnienie wykonawcy zasobów przez inny podmiot)</w:t>
      </w:r>
      <w:r>
        <w:rPr>
          <w:rFonts w:ascii="Verdana" w:eastAsia="Verdana" w:hAnsi="Verdana" w:cs="Verdana"/>
          <w:b/>
          <w:sz w:val="16"/>
          <w:szCs w:val="16"/>
        </w:rPr>
        <w:t>*</w:t>
      </w:r>
      <w:r>
        <w:rPr>
          <w:rFonts w:ascii="Verdana" w:eastAsia="Verdana" w:hAnsi="Verdana" w:cs="Verdana"/>
          <w:sz w:val="18"/>
          <w:szCs w:val="18"/>
        </w:rPr>
        <w:t>.</w:t>
      </w:r>
    </w:p>
    <w:p w14:paraId="1FFA2B82" w14:textId="77777777" w:rsidR="00EC6BBF" w:rsidRDefault="00EC6BBF">
      <w:pPr>
        <w:pBdr>
          <w:top w:val="nil"/>
          <w:left w:val="nil"/>
          <w:bottom w:val="nil"/>
          <w:right w:val="nil"/>
          <w:between w:val="nil"/>
        </w:pBdr>
        <w:spacing w:after="60" w:line="240" w:lineRule="auto"/>
        <w:jc w:val="right"/>
        <w:rPr>
          <w:rFonts w:ascii="Verdana" w:eastAsia="Verdana" w:hAnsi="Verdana" w:cs="Verdana"/>
          <w:color w:val="000000"/>
          <w:sz w:val="18"/>
          <w:szCs w:val="18"/>
        </w:rPr>
      </w:pPr>
    </w:p>
    <w:p w14:paraId="5B63D139" w14:textId="77777777" w:rsidR="00EC6BBF" w:rsidRDefault="005B1CF5">
      <w:pPr>
        <w:pBdr>
          <w:top w:val="nil"/>
          <w:left w:val="nil"/>
          <w:bottom w:val="nil"/>
          <w:right w:val="nil"/>
          <w:between w:val="nil"/>
        </w:pBdr>
        <w:spacing w:after="60" w:line="240" w:lineRule="auto"/>
        <w:jc w:val="center"/>
        <w:rPr>
          <w:rFonts w:ascii="Verdana" w:eastAsia="Verdana" w:hAnsi="Verdana" w:cs="Verdana"/>
          <w:color w:val="000000"/>
          <w:sz w:val="18"/>
          <w:szCs w:val="18"/>
        </w:rPr>
      </w:pPr>
      <w:r>
        <w:rPr>
          <w:rFonts w:ascii="Verdana" w:eastAsia="Verdana" w:hAnsi="Verdana" w:cs="Verdana"/>
          <w:color w:val="000000"/>
          <w:sz w:val="18"/>
          <w:szCs w:val="18"/>
        </w:rPr>
        <w:t xml:space="preserve">                                                                    __________ dnia __ __ 20__ roku</w:t>
      </w:r>
    </w:p>
    <w:p w14:paraId="1F5E5DFD" w14:textId="77777777" w:rsidR="00EC6BBF" w:rsidRDefault="00EC6BBF">
      <w:pPr>
        <w:pBdr>
          <w:top w:val="nil"/>
          <w:left w:val="nil"/>
          <w:bottom w:val="nil"/>
          <w:right w:val="nil"/>
          <w:between w:val="nil"/>
        </w:pBdr>
        <w:spacing w:after="60" w:line="240" w:lineRule="auto"/>
        <w:ind w:firstLine="5220"/>
        <w:jc w:val="right"/>
        <w:rPr>
          <w:rFonts w:ascii="Verdana" w:eastAsia="Verdana" w:hAnsi="Verdana" w:cs="Verdana"/>
          <w:i/>
          <w:color w:val="000000"/>
          <w:sz w:val="18"/>
          <w:szCs w:val="18"/>
        </w:rPr>
      </w:pPr>
    </w:p>
    <w:p w14:paraId="02486411" w14:textId="77777777" w:rsidR="00EC6BBF" w:rsidRDefault="00EC6BBF">
      <w:pPr>
        <w:pBdr>
          <w:top w:val="nil"/>
          <w:left w:val="nil"/>
          <w:bottom w:val="nil"/>
          <w:right w:val="nil"/>
          <w:between w:val="nil"/>
        </w:pBdr>
        <w:spacing w:after="60" w:line="240" w:lineRule="auto"/>
        <w:ind w:firstLine="5220"/>
        <w:jc w:val="right"/>
        <w:rPr>
          <w:rFonts w:ascii="Verdana" w:eastAsia="Verdana" w:hAnsi="Verdana" w:cs="Verdana"/>
          <w:i/>
          <w:color w:val="000000"/>
          <w:sz w:val="18"/>
          <w:szCs w:val="18"/>
        </w:rPr>
      </w:pPr>
    </w:p>
    <w:p w14:paraId="2E3399A6" w14:textId="77777777" w:rsidR="00EC6BBF" w:rsidRDefault="005B1CF5">
      <w:pPr>
        <w:pBdr>
          <w:top w:val="nil"/>
          <w:left w:val="nil"/>
          <w:bottom w:val="nil"/>
          <w:right w:val="nil"/>
          <w:between w:val="nil"/>
        </w:pBdr>
        <w:spacing w:after="60" w:line="240" w:lineRule="auto"/>
        <w:ind w:firstLine="5220"/>
        <w:rPr>
          <w:rFonts w:ascii="Verdana" w:eastAsia="Verdana" w:hAnsi="Verdana" w:cs="Verdana"/>
          <w:i/>
          <w:color w:val="000000"/>
          <w:sz w:val="18"/>
          <w:szCs w:val="18"/>
        </w:rPr>
      </w:pPr>
      <w:r>
        <w:rPr>
          <w:rFonts w:ascii="Verdana" w:eastAsia="Verdana" w:hAnsi="Verdana" w:cs="Verdana"/>
          <w:i/>
          <w:color w:val="000000"/>
          <w:sz w:val="18"/>
          <w:szCs w:val="18"/>
        </w:rPr>
        <w:t>_______________________________</w:t>
      </w:r>
    </w:p>
    <w:p w14:paraId="40CB8EB5" w14:textId="77777777" w:rsidR="00D7680D" w:rsidRDefault="005B1CF5" w:rsidP="00D7680D">
      <w:pPr>
        <w:ind w:left="4963" w:firstLine="60"/>
        <w:rPr>
          <w:rFonts w:ascii="Verdana" w:eastAsia="Verdana" w:hAnsi="Verdana" w:cs="Verdana"/>
          <w:sz w:val="16"/>
          <w:szCs w:val="16"/>
        </w:rPr>
      </w:pPr>
      <w:r>
        <w:rPr>
          <w:rFonts w:ascii="Verdana" w:eastAsia="Verdana" w:hAnsi="Verdana" w:cs="Verdana"/>
          <w:sz w:val="14"/>
          <w:szCs w:val="14"/>
        </w:rPr>
        <w:t>(podpisano kwalifikowanym podpisem elektronicznym, podpisem zaufanym lub podpisem osobistym przez osobę uprawnioną do reprezentowania Wykonawcy)</w:t>
      </w:r>
    </w:p>
    <w:p w14:paraId="1A7A1E62" w14:textId="074A19C7" w:rsidR="00EC6BBF" w:rsidRPr="00D7680D" w:rsidRDefault="005B1CF5" w:rsidP="00D7680D">
      <w:pPr>
        <w:rPr>
          <w:rFonts w:ascii="Verdana" w:eastAsia="Verdana" w:hAnsi="Verdana" w:cs="Verdana"/>
          <w:sz w:val="16"/>
          <w:szCs w:val="16"/>
        </w:rPr>
      </w:pPr>
      <w:r>
        <w:rPr>
          <w:rFonts w:ascii="Verdana" w:eastAsia="Verdana" w:hAnsi="Verdana" w:cs="Verdana"/>
          <w:b/>
          <w:sz w:val="16"/>
          <w:szCs w:val="16"/>
        </w:rPr>
        <w:t>* - niepotrzebne skreślić</w:t>
      </w:r>
    </w:p>
    <w:p w14:paraId="59EC54FD" w14:textId="7970E161" w:rsidR="00EC6BBF" w:rsidRDefault="00EC6BBF">
      <w:pPr>
        <w:spacing w:after="60"/>
        <w:rPr>
          <w:rFonts w:ascii="Verdana" w:eastAsia="Verdana" w:hAnsi="Verdana" w:cs="Verdana"/>
          <w:sz w:val="18"/>
          <w:szCs w:val="18"/>
        </w:rPr>
      </w:pPr>
    </w:p>
    <w:p w14:paraId="5A856160" w14:textId="77777777" w:rsidR="00EC6BBF" w:rsidRDefault="005B1CF5">
      <w:pPr>
        <w:spacing w:after="60"/>
        <w:jc w:val="right"/>
        <w:rPr>
          <w:rFonts w:ascii="Verdana" w:eastAsia="Verdana" w:hAnsi="Verdana" w:cs="Verdana"/>
          <w:sz w:val="18"/>
          <w:szCs w:val="18"/>
        </w:rPr>
      </w:pPr>
      <w:r>
        <w:rPr>
          <w:rFonts w:ascii="Verdana" w:eastAsia="Verdana" w:hAnsi="Verdana" w:cs="Verdana"/>
          <w:sz w:val="18"/>
          <w:szCs w:val="18"/>
        </w:rPr>
        <w:lastRenderedPageBreak/>
        <w:t>Załącznik nr 5 do SWZ</w:t>
      </w:r>
    </w:p>
    <w:p w14:paraId="49F57631" w14:textId="77777777" w:rsidR="00EC6BBF" w:rsidRDefault="00EC6BBF">
      <w:pPr>
        <w:spacing w:after="60"/>
        <w:rPr>
          <w:rFonts w:ascii="Verdana" w:eastAsia="Verdana" w:hAnsi="Verdana" w:cs="Verdana"/>
          <w:sz w:val="18"/>
          <w:szCs w:val="18"/>
        </w:rPr>
      </w:pPr>
    </w:p>
    <w:p w14:paraId="68C4193A" w14:textId="77777777" w:rsidR="00EC6BBF" w:rsidRDefault="005B1CF5">
      <w:pPr>
        <w:tabs>
          <w:tab w:val="left" w:pos="3969"/>
        </w:tabs>
        <w:spacing w:after="120" w:line="240" w:lineRule="auto"/>
        <w:jc w:val="center"/>
        <w:rPr>
          <w:rFonts w:ascii="Verdana" w:eastAsia="Verdana" w:hAnsi="Verdana" w:cs="Verdana"/>
          <w:sz w:val="18"/>
          <w:szCs w:val="18"/>
        </w:rPr>
      </w:pPr>
      <w:r>
        <w:rPr>
          <w:rFonts w:ascii="Verdana" w:eastAsia="Verdana" w:hAnsi="Verdana" w:cs="Verdana"/>
          <w:sz w:val="18"/>
          <w:szCs w:val="18"/>
        </w:rPr>
        <w:t>Postępowanie w trybie podstawowym bez przeprowadzenia negocjacji na:</w:t>
      </w:r>
    </w:p>
    <w:p w14:paraId="63C5F8BC"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Remont sali gimnastycznej w szkole przy al. Edwarda Dembowskiego 12 w Krakowie</w:t>
      </w:r>
    </w:p>
    <w:p w14:paraId="3CE43EA8" w14:textId="77777777" w:rsidR="00892F7F" w:rsidRDefault="00892F7F" w:rsidP="00892F7F">
      <w:pPr>
        <w:tabs>
          <w:tab w:val="left" w:pos="3969"/>
        </w:tabs>
        <w:spacing w:after="0" w:line="360" w:lineRule="auto"/>
        <w:jc w:val="center"/>
        <w:rPr>
          <w:rFonts w:ascii="Verdana" w:eastAsia="Verdana" w:hAnsi="Verdana" w:cs="Verdana"/>
          <w:sz w:val="18"/>
          <w:szCs w:val="18"/>
        </w:rPr>
      </w:pPr>
      <w:r>
        <w:rPr>
          <w:rFonts w:ascii="Verdana" w:eastAsia="Verdana" w:hAnsi="Verdana" w:cs="Verdana"/>
          <w:sz w:val="18"/>
          <w:szCs w:val="18"/>
        </w:rPr>
        <w:t xml:space="preserve">Numer postępowania </w:t>
      </w:r>
      <w:r>
        <w:rPr>
          <w:rFonts w:ascii="Verdana" w:eastAsia="Verdana" w:hAnsi="Verdana" w:cs="Verdana"/>
          <w:color w:val="000000"/>
          <w:sz w:val="18"/>
          <w:szCs w:val="18"/>
        </w:rPr>
        <w:t>SP29.26.1.2025</w:t>
      </w:r>
    </w:p>
    <w:p w14:paraId="488DC3C2" w14:textId="77777777" w:rsidR="00EC6BBF" w:rsidRDefault="00EC6BBF">
      <w:pPr>
        <w:spacing w:after="60"/>
        <w:rPr>
          <w:rFonts w:ascii="Verdana" w:eastAsia="Verdana" w:hAnsi="Verdana" w:cs="Verdana"/>
          <w:sz w:val="18"/>
          <w:szCs w:val="18"/>
        </w:rPr>
      </w:pPr>
    </w:p>
    <w:p w14:paraId="019BBED3" w14:textId="77777777" w:rsidR="00EC6BBF" w:rsidRDefault="00EC6BBF">
      <w:pPr>
        <w:spacing w:after="60"/>
        <w:rPr>
          <w:rFonts w:ascii="Verdana" w:eastAsia="Verdana" w:hAnsi="Verdana" w:cs="Verdana"/>
          <w:sz w:val="18"/>
          <w:szCs w:val="18"/>
        </w:rPr>
      </w:pPr>
    </w:p>
    <w:p w14:paraId="4EF453DB" w14:textId="77777777" w:rsidR="00EC6BBF" w:rsidRDefault="005B1CF5">
      <w:pPr>
        <w:spacing w:after="60"/>
        <w:jc w:val="center"/>
        <w:rPr>
          <w:rFonts w:ascii="Verdana" w:eastAsia="Verdana" w:hAnsi="Verdana" w:cs="Verdana"/>
          <w:sz w:val="18"/>
          <w:szCs w:val="18"/>
        </w:rPr>
      </w:pPr>
      <w:r>
        <w:rPr>
          <w:rFonts w:ascii="Verdana" w:eastAsia="Verdana" w:hAnsi="Verdana" w:cs="Verdana"/>
          <w:i/>
          <w:sz w:val="18"/>
          <w:szCs w:val="18"/>
        </w:rPr>
        <w:t>Wykaz osób</w:t>
      </w:r>
    </w:p>
    <w:p w14:paraId="0E41E309" w14:textId="77777777" w:rsidR="00EC6BBF" w:rsidRDefault="005B1CF5">
      <w:pPr>
        <w:spacing w:after="60" w:line="240" w:lineRule="auto"/>
        <w:jc w:val="both"/>
        <w:rPr>
          <w:rFonts w:ascii="Verdana" w:eastAsia="Verdana" w:hAnsi="Verdana" w:cs="Verdana"/>
          <w:sz w:val="18"/>
          <w:szCs w:val="18"/>
        </w:rPr>
      </w:pPr>
      <w:r>
        <w:rPr>
          <w:rFonts w:ascii="Verdana" w:eastAsia="Verdana" w:hAnsi="Verdana" w:cs="Verdana"/>
          <w:sz w:val="18"/>
          <w:szCs w:val="18"/>
        </w:rPr>
        <w:t>Działając w imieniu i na rzecz:</w:t>
      </w:r>
    </w:p>
    <w:p w14:paraId="10AF937C" w14:textId="77777777" w:rsidR="00EC6BBF" w:rsidRDefault="005B1CF5">
      <w:pPr>
        <w:spacing w:after="60" w:line="240" w:lineRule="auto"/>
        <w:jc w:val="both"/>
        <w:rPr>
          <w:rFonts w:ascii="Verdana" w:eastAsia="Verdana" w:hAnsi="Verdana" w:cs="Verdana"/>
          <w:sz w:val="18"/>
          <w:szCs w:val="18"/>
        </w:rPr>
      </w:pPr>
      <w:r>
        <w:rPr>
          <w:rFonts w:ascii="Verdana" w:eastAsia="Verdana" w:hAnsi="Verdana" w:cs="Verdana"/>
          <w:sz w:val="18"/>
          <w:szCs w:val="18"/>
        </w:rPr>
        <w:t>___________________________________________________________________________</w:t>
      </w:r>
    </w:p>
    <w:p w14:paraId="3AB9ACE7" w14:textId="77777777" w:rsidR="00EC6BBF" w:rsidRDefault="00EC6BBF">
      <w:pPr>
        <w:spacing w:after="60" w:line="240" w:lineRule="auto"/>
        <w:jc w:val="both"/>
        <w:rPr>
          <w:rFonts w:ascii="Verdana" w:eastAsia="Verdana" w:hAnsi="Verdana" w:cs="Verdana"/>
          <w:sz w:val="18"/>
          <w:szCs w:val="18"/>
        </w:rPr>
      </w:pPr>
    </w:p>
    <w:p w14:paraId="002ADDE2"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stosownie do wymogów ustawy Prawo zamówień publicznych oraz Specyfikacji Warunków Zamówienia oświadczam, iż przedkładamy wykaz osób, które będą uczestniczyć w wykonywaniu zamówienia, odpowiadających wymogom Zamawiającego postawionym w pkt V.2.4.b SWZ:</w:t>
      </w:r>
    </w:p>
    <w:tbl>
      <w:tblPr>
        <w:tblStyle w:val="a2"/>
        <w:tblW w:w="92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3"/>
        <w:gridCol w:w="2763"/>
        <w:gridCol w:w="1544"/>
        <w:gridCol w:w="3074"/>
        <w:gridCol w:w="1358"/>
      </w:tblGrid>
      <w:tr w:rsidR="00EC6BBF" w14:paraId="2D44942B" w14:textId="77777777">
        <w:tc>
          <w:tcPr>
            <w:tcW w:w="463" w:type="dxa"/>
            <w:shd w:val="clear" w:color="auto" w:fill="F2F2F2"/>
            <w:vAlign w:val="center"/>
          </w:tcPr>
          <w:p w14:paraId="078ED0EA"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Lp.</w:t>
            </w:r>
          </w:p>
        </w:tc>
        <w:tc>
          <w:tcPr>
            <w:tcW w:w="2763" w:type="dxa"/>
            <w:shd w:val="clear" w:color="auto" w:fill="F2F2F2"/>
            <w:vAlign w:val="center"/>
          </w:tcPr>
          <w:p w14:paraId="0CF16220"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Imię i nazwisko osoby</w:t>
            </w:r>
          </w:p>
        </w:tc>
        <w:tc>
          <w:tcPr>
            <w:tcW w:w="1544" w:type="dxa"/>
            <w:shd w:val="clear" w:color="auto" w:fill="F2F2F2"/>
            <w:vAlign w:val="center"/>
          </w:tcPr>
          <w:p w14:paraId="234E218F"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Stanowisko</w:t>
            </w:r>
          </w:p>
        </w:tc>
        <w:tc>
          <w:tcPr>
            <w:tcW w:w="3074" w:type="dxa"/>
            <w:shd w:val="clear" w:color="auto" w:fill="F2F2F2"/>
            <w:vAlign w:val="center"/>
          </w:tcPr>
          <w:p w14:paraId="076A4186"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Kwalifikacje zawodowe i doświadczenie (zgodnie z pkt V.2.4.b SWZ)</w:t>
            </w:r>
          </w:p>
          <w:p w14:paraId="126064B5" w14:textId="77777777" w:rsidR="00EC6BBF" w:rsidRDefault="00EC6BBF">
            <w:pPr>
              <w:jc w:val="center"/>
              <w:rPr>
                <w:rFonts w:ascii="Verdana" w:eastAsia="Verdana" w:hAnsi="Verdana" w:cs="Verdana"/>
                <w:sz w:val="16"/>
                <w:szCs w:val="16"/>
              </w:rPr>
            </w:pPr>
          </w:p>
        </w:tc>
        <w:tc>
          <w:tcPr>
            <w:tcW w:w="1358" w:type="dxa"/>
            <w:shd w:val="clear" w:color="auto" w:fill="F2F2F2"/>
            <w:vAlign w:val="center"/>
          </w:tcPr>
          <w:p w14:paraId="170441FB"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Podstawa dysponowania osobą</w:t>
            </w:r>
          </w:p>
          <w:p w14:paraId="196405F0" w14:textId="77777777" w:rsidR="00EC6BBF" w:rsidRDefault="005B1CF5">
            <w:pPr>
              <w:jc w:val="center"/>
              <w:rPr>
                <w:rFonts w:ascii="Verdana" w:eastAsia="Verdana" w:hAnsi="Verdana" w:cs="Verdana"/>
                <w:sz w:val="16"/>
                <w:szCs w:val="16"/>
              </w:rPr>
            </w:pPr>
            <w:r>
              <w:rPr>
                <w:rFonts w:ascii="Verdana" w:eastAsia="Verdana" w:hAnsi="Verdana" w:cs="Verdana"/>
                <w:i/>
                <w:sz w:val="16"/>
                <w:szCs w:val="16"/>
              </w:rPr>
              <w:t>(np. Wykonawca osobiście, umowa o pracę, umowa o dzieło, zlecenie, współpraca gospodarcza, inne)</w:t>
            </w:r>
          </w:p>
        </w:tc>
      </w:tr>
      <w:tr w:rsidR="00EC6BBF" w14:paraId="2AD0AE5B" w14:textId="77777777">
        <w:trPr>
          <w:trHeight w:val="234"/>
        </w:trPr>
        <w:tc>
          <w:tcPr>
            <w:tcW w:w="463" w:type="dxa"/>
            <w:tcBorders>
              <w:bottom w:val="single" w:sz="4" w:space="0" w:color="000000"/>
            </w:tcBorders>
            <w:shd w:val="clear" w:color="auto" w:fill="F2F2F2"/>
            <w:vAlign w:val="center"/>
          </w:tcPr>
          <w:p w14:paraId="3AF4F024"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1</w:t>
            </w:r>
          </w:p>
        </w:tc>
        <w:tc>
          <w:tcPr>
            <w:tcW w:w="2763" w:type="dxa"/>
            <w:tcBorders>
              <w:bottom w:val="single" w:sz="4" w:space="0" w:color="000000"/>
            </w:tcBorders>
            <w:shd w:val="clear" w:color="auto" w:fill="F2F2F2"/>
            <w:vAlign w:val="center"/>
          </w:tcPr>
          <w:p w14:paraId="61AD6998"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2</w:t>
            </w:r>
          </w:p>
        </w:tc>
        <w:tc>
          <w:tcPr>
            <w:tcW w:w="1544" w:type="dxa"/>
            <w:tcBorders>
              <w:bottom w:val="single" w:sz="4" w:space="0" w:color="000000"/>
            </w:tcBorders>
            <w:shd w:val="clear" w:color="auto" w:fill="F2F2F2"/>
          </w:tcPr>
          <w:p w14:paraId="54B8E839" w14:textId="77777777" w:rsidR="00EC6BBF" w:rsidRDefault="00EC6BBF">
            <w:pPr>
              <w:jc w:val="center"/>
              <w:rPr>
                <w:rFonts w:ascii="Verdana" w:eastAsia="Verdana" w:hAnsi="Verdana" w:cs="Verdana"/>
                <w:sz w:val="16"/>
                <w:szCs w:val="16"/>
              </w:rPr>
            </w:pPr>
          </w:p>
        </w:tc>
        <w:tc>
          <w:tcPr>
            <w:tcW w:w="3074" w:type="dxa"/>
            <w:tcBorders>
              <w:bottom w:val="single" w:sz="4" w:space="0" w:color="000000"/>
            </w:tcBorders>
            <w:shd w:val="clear" w:color="auto" w:fill="F2F2F2"/>
            <w:vAlign w:val="center"/>
          </w:tcPr>
          <w:p w14:paraId="54B1C426"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4</w:t>
            </w:r>
          </w:p>
        </w:tc>
        <w:tc>
          <w:tcPr>
            <w:tcW w:w="1358" w:type="dxa"/>
            <w:tcBorders>
              <w:bottom w:val="single" w:sz="4" w:space="0" w:color="000000"/>
            </w:tcBorders>
            <w:shd w:val="clear" w:color="auto" w:fill="F2F2F2"/>
            <w:vAlign w:val="center"/>
          </w:tcPr>
          <w:p w14:paraId="42BEBFCB"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5</w:t>
            </w:r>
          </w:p>
        </w:tc>
      </w:tr>
      <w:tr w:rsidR="00EC6BBF" w14:paraId="71E0E315" w14:textId="77777777">
        <w:tc>
          <w:tcPr>
            <w:tcW w:w="463" w:type="dxa"/>
            <w:vAlign w:val="center"/>
          </w:tcPr>
          <w:p w14:paraId="22BDAA35"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1</w:t>
            </w:r>
          </w:p>
        </w:tc>
        <w:tc>
          <w:tcPr>
            <w:tcW w:w="2763" w:type="dxa"/>
            <w:vAlign w:val="center"/>
          </w:tcPr>
          <w:p w14:paraId="6137823A" w14:textId="77777777" w:rsidR="00EC6BBF" w:rsidRDefault="00EC6BBF">
            <w:pPr>
              <w:jc w:val="center"/>
              <w:rPr>
                <w:rFonts w:ascii="Verdana" w:eastAsia="Verdana" w:hAnsi="Verdana" w:cs="Verdana"/>
                <w:sz w:val="16"/>
                <w:szCs w:val="16"/>
              </w:rPr>
            </w:pPr>
          </w:p>
        </w:tc>
        <w:tc>
          <w:tcPr>
            <w:tcW w:w="1544" w:type="dxa"/>
          </w:tcPr>
          <w:p w14:paraId="298BD625"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Kierownik robót budowlanych</w:t>
            </w:r>
          </w:p>
        </w:tc>
        <w:tc>
          <w:tcPr>
            <w:tcW w:w="3074" w:type="dxa"/>
            <w:vAlign w:val="center"/>
          </w:tcPr>
          <w:p w14:paraId="74A31292"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kwalifikacje zawodowe:</w:t>
            </w:r>
          </w:p>
          <w:p w14:paraId="2F0C4FAB" w14:textId="77777777" w:rsidR="00EC6BBF" w:rsidRDefault="005B1CF5">
            <w:pPr>
              <w:jc w:val="center"/>
              <w:rPr>
                <w:rFonts w:ascii="Verdana" w:eastAsia="Verdana" w:hAnsi="Verdana" w:cs="Verdana"/>
                <w:sz w:val="16"/>
                <w:szCs w:val="16"/>
              </w:rPr>
            </w:pPr>
            <w:r>
              <w:rPr>
                <w:rFonts w:ascii="Verdana" w:eastAsia="Verdana" w:hAnsi="Verdana" w:cs="Verdana"/>
                <w:sz w:val="16"/>
                <w:szCs w:val="16"/>
              </w:rPr>
              <w:t>_________________</w:t>
            </w:r>
          </w:p>
          <w:p w14:paraId="06592ADE" w14:textId="77777777" w:rsidR="00EC6BBF" w:rsidRDefault="00EC6BBF">
            <w:pPr>
              <w:jc w:val="center"/>
              <w:rPr>
                <w:rFonts w:ascii="Verdana" w:eastAsia="Verdana" w:hAnsi="Verdana" w:cs="Verdana"/>
                <w:sz w:val="16"/>
                <w:szCs w:val="16"/>
              </w:rPr>
            </w:pPr>
          </w:p>
        </w:tc>
        <w:tc>
          <w:tcPr>
            <w:tcW w:w="1358" w:type="dxa"/>
            <w:vAlign w:val="center"/>
          </w:tcPr>
          <w:p w14:paraId="25CE2EA9" w14:textId="77777777" w:rsidR="00EC6BBF" w:rsidRDefault="00EC6BBF">
            <w:pPr>
              <w:jc w:val="center"/>
              <w:rPr>
                <w:rFonts w:ascii="Verdana" w:eastAsia="Verdana" w:hAnsi="Verdana" w:cs="Verdana"/>
                <w:sz w:val="16"/>
                <w:szCs w:val="16"/>
              </w:rPr>
            </w:pPr>
          </w:p>
        </w:tc>
      </w:tr>
    </w:tbl>
    <w:p w14:paraId="5B7486BA" w14:textId="77777777" w:rsidR="00EC6BBF" w:rsidRDefault="00EC6BBF">
      <w:pPr>
        <w:spacing w:after="60"/>
        <w:jc w:val="both"/>
        <w:rPr>
          <w:rFonts w:ascii="Verdana" w:eastAsia="Verdana" w:hAnsi="Verdana" w:cs="Verdana"/>
          <w:sz w:val="18"/>
          <w:szCs w:val="18"/>
        </w:rPr>
      </w:pPr>
    </w:p>
    <w:p w14:paraId="20616F34" w14:textId="77777777" w:rsidR="00EC6BBF" w:rsidRDefault="005B1CF5">
      <w:pPr>
        <w:spacing w:after="60"/>
        <w:jc w:val="both"/>
        <w:rPr>
          <w:rFonts w:ascii="Verdana" w:eastAsia="Verdana" w:hAnsi="Verdana" w:cs="Verdana"/>
          <w:sz w:val="18"/>
          <w:szCs w:val="18"/>
        </w:rPr>
      </w:pPr>
      <w:r>
        <w:rPr>
          <w:rFonts w:ascii="Verdana" w:eastAsia="Verdana" w:hAnsi="Verdana" w:cs="Verdana"/>
          <w:sz w:val="18"/>
          <w:szCs w:val="18"/>
        </w:rPr>
        <w:t>Oświadczam, że:</w:t>
      </w:r>
    </w:p>
    <w:p w14:paraId="54F3EB5E" w14:textId="77777777" w:rsidR="00EC6BBF" w:rsidRDefault="005B1CF5">
      <w:pPr>
        <w:spacing w:after="0" w:line="360" w:lineRule="auto"/>
        <w:jc w:val="both"/>
        <w:rPr>
          <w:rFonts w:ascii="Verdana" w:eastAsia="Verdana" w:hAnsi="Verdana" w:cs="Verdana"/>
          <w:sz w:val="18"/>
          <w:szCs w:val="18"/>
        </w:rPr>
      </w:pPr>
      <w:r>
        <w:rPr>
          <w:rFonts w:ascii="Verdana" w:eastAsia="Verdana" w:hAnsi="Verdana" w:cs="Verdana"/>
          <w:sz w:val="18"/>
          <w:szCs w:val="18"/>
        </w:rPr>
        <w:t>1. Osoby wskazane w poz. ________ znajdują się w dyspozycji Wykonawcy/Wykonawców</w:t>
      </w:r>
      <w:r>
        <w:rPr>
          <w:rFonts w:ascii="Verdana" w:eastAsia="Verdana" w:hAnsi="Verdana" w:cs="Verdana"/>
          <w:sz w:val="16"/>
          <w:szCs w:val="16"/>
        </w:rPr>
        <w:t>*</w:t>
      </w:r>
      <w:r>
        <w:rPr>
          <w:rFonts w:ascii="Verdana" w:eastAsia="Verdana" w:hAnsi="Verdana" w:cs="Verdana"/>
          <w:sz w:val="18"/>
          <w:szCs w:val="18"/>
        </w:rPr>
        <w:t>,</w:t>
      </w:r>
    </w:p>
    <w:p w14:paraId="2C9947F2" w14:textId="77777777" w:rsidR="00EC6BBF" w:rsidRDefault="005B1CF5">
      <w:pPr>
        <w:spacing w:after="0" w:line="360" w:lineRule="auto"/>
        <w:jc w:val="both"/>
        <w:rPr>
          <w:rFonts w:ascii="Verdana" w:eastAsia="Verdana" w:hAnsi="Verdana" w:cs="Verdana"/>
          <w:sz w:val="18"/>
          <w:szCs w:val="18"/>
        </w:rPr>
      </w:pPr>
      <w:r>
        <w:rPr>
          <w:rFonts w:ascii="Verdana" w:eastAsia="Verdana" w:hAnsi="Verdana" w:cs="Verdana"/>
          <w:sz w:val="18"/>
          <w:szCs w:val="18"/>
        </w:rPr>
        <w:t>2. Umowy wskazane w poz. ________ będą udostępnione Wykonawcy/Wykonawcom* przez inne podmioty i Wykonawca polega na zasobach tych podmiotów (udostępnienie wykonawcy zasobów przez inny podmiot)</w:t>
      </w:r>
      <w:r>
        <w:rPr>
          <w:rFonts w:ascii="Verdana" w:eastAsia="Verdana" w:hAnsi="Verdana" w:cs="Verdana"/>
          <w:b/>
          <w:sz w:val="16"/>
          <w:szCs w:val="16"/>
        </w:rPr>
        <w:t>*</w:t>
      </w:r>
      <w:r>
        <w:rPr>
          <w:rFonts w:ascii="Verdana" w:eastAsia="Verdana" w:hAnsi="Verdana" w:cs="Verdana"/>
          <w:sz w:val="18"/>
          <w:szCs w:val="18"/>
        </w:rPr>
        <w:t>.</w:t>
      </w:r>
    </w:p>
    <w:p w14:paraId="0F69DDBE" w14:textId="77777777" w:rsidR="00EC6BBF" w:rsidRDefault="00EC6BBF">
      <w:pPr>
        <w:pBdr>
          <w:top w:val="nil"/>
          <w:left w:val="nil"/>
          <w:bottom w:val="nil"/>
          <w:right w:val="nil"/>
          <w:between w:val="nil"/>
        </w:pBdr>
        <w:spacing w:after="60" w:line="240" w:lineRule="auto"/>
        <w:jc w:val="right"/>
        <w:rPr>
          <w:rFonts w:ascii="Verdana" w:eastAsia="Verdana" w:hAnsi="Verdana" w:cs="Verdana"/>
          <w:color w:val="000000"/>
          <w:sz w:val="18"/>
          <w:szCs w:val="18"/>
        </w:rPr>
      </w:pPr>
    </w:p>
    <w:p w14:paraId="6B6C78CB" w14:textId="77777777" w:rsidR="00EC6BBF" w:rsidRDefault="005B1CF5">
      <w:pPr>
        <w:pBdr>
          <w:top w:val="nil"/>
          <w:left w:val="nil"/>
          <w:bottom w:val="nil"/>
          <w:right w:val="nil"/>
          <w:between w:val="nil"/>
        </w:pBdr>
        <w:spacing w:after="60" w:line="240" w:lineRule="auto"/>
        <w:jc w:val="center"/>
        <w:rPr>
          <w:rFonts w:ascii="Verdana" w:eastAsia="Verdana" w:hAnsi="Verdana" w:cs="Verdana"/>
          <w:color w:val="000000"/>
          <w:sz w:val="18"/>
          <w:szCs w:val="18"/>
        </w:rPr>
      </w:pPr>
      <w:r>
        <w:rPr>
          <w:rFonts w:ascii="Verdana" w:eastAsia="Verdana" w:hAnsi="Verdana" w:cs="Verdana"/>
          <w:color w:val="000000"/>
          <w:sz w:val="18"/>
          <w:szCs w:val="18"/>
        </w:rPr>
        <w:t xml:space="preserve">                                                                    __________ dnia __ __ 20__ roku</w:t>
      </w:r>
    </w:p>
    <w:p w14:paraId="3B62FB7B" w14:textId="77777777" w:rsidR="00EC6BBF" w:rsidRDefault="00EC6BBF">
      <w:pPr>
        <w:pBdr>
          <w:top w:val="nil"/>
          <w:left w:val="nil"/>
          <w:bottom w:val="nil"/>
          <w:right w:val="nil"/>
          <w:between w:val="nil"/>
        </w:pBdr>
        <w:spacing w:after="60" w:line="240" w:lineRule="auto"/>
        <w:ind w:firstLine="5220"/>
        <w:jc w:val="right"/>
        <w:rPr>
          <w:rFonts w:ascii="Verdana" w:eastAsia="Verdana" w:hAnsi="Verdana" w:cs="Verdana"/>
          <w:i/>
          <w:color w:val="000000"/>
          <w:sz w:val="18"/>
          <w:szCs w:val="18"/>
        </w:rPr>
      </w:pPr>
    </w:p>
    <w:p w14:paraId="5F5681B6" w14:textId="77777777" w:rsidR="00EC6BBF" w:rsidRDefault="00EC6BBF">
      <w:pPr>
        <w:pBdr>
          <w:top w:val="nil"/>
          <w:left w:val="nil"/>
          <w:bottom w:val="nil"/>
          <w:right w:val="nil"/>
          <w:between w:val="nil"/>
        </w:pBdr>
        <w:spacing w:after="60" w:line="240" w:lineRule="auto"/>
        <w:ind w:firstLine="5220"/>
        <w:jc w:val="right"/>
        <w:rPr>
          <w:rFonts w:ascii="Verdana" w:eastAsia="Verdana" w:hAnsi="Verdana" w:cs="Verdana"/>
          <w:i/>
          <w:color w:val="000000"/>
          <w:sz w:val="18"/>
          <w:szCs w:val="18"/>
        </w:rPr>
      </w:pPr>
    </w:p>
    <w:p w14:paraId="14BB0FC4" w14:textId="77777777" w:rsidR="00EC6BBF" w:rsidRDefault="005B1CF5">
      <w:pPr>
        <w:pBdr>
          <w:top w:val="nil"/>
          <w:left w:val="nil"/>
          <w:bottom w:val="nil"/>
          <w:right w:val="nil"/>
          <w:between w:val="nil"/>
        </w:pBdr>
        <w:spacing w:after="60" w:line="240" w:lineRule="auto"/>
        <w:ind w:firstLine="5220"/>
        <w:rPr>
          <w:rFonts w:ascii="Verdana" w:eastAsia="Verdana" w:hAnsi="Verdana" w:cs="Verdana"/>
          <w:i/>
          <w:color w:val="000000"/>
          <w:sz w:val="18"/>
          <w:szCs w:val="18"/>
        </w:rPr>
      </w:pPr>
      <w:r>
        <w:rPr>
          <w:rFonts w:ascii="Verdana" w:eastAsia="Verdana" w:hAnsi="Verdana" w:cs="Verdana"/>
          <w:i/>
          <w:color w:val="000000"/>
          <w:sz w:val="18"/>
          <w:szCs w:val="18"/>
        </w:rPr>
        <w:t>_______________________________</w:t>
      </w:r>
    </w:p>
    <w:p w14:paraId="67589436" w14:textId="77777777" w:rsidR="00EC6BBF" w:rsidRDefault="005B1CF5">
      <w:pPr>
        <w:ind w:left="4963" w:firstLine="60"/>
        <w:rPr>
          <w:rFonts w:ascii="Verdana" w:eastAsia="Verdana" w:hAnsi="Verdana" w:cs="Verdana"/>
          <w:sz w:val="16"/>
          <w:szCs w:val="16"/>
        </w:rPr>
      </w:pPr>
      <w:r>
        <w:rPr>
          <w:rFonts w:ascii="Verdana" w:eastAsia="Verdana" w:hAnsi="Verdana" w:cs="Verdana"/>
          <w:sz w:val="14"/>
          <w:szCs w:val="14"/>
        </w:rPr>
        <w:t>(podpisano kwalifikowanym podpisem elektronicznym, podpisem zaufanym lub podpisem osobistym przez osobę uprawnioną do reprezentowania Wykonawcy)</w:t>
      </w:r>
    </w:p>
    <w:p w14:paraId="4C3ADCCB" w14:textId="77777777" w:rsidR="00EC6BBF" w:rsidRDefault="005B1CF5">
      <w:pPr>
        <w:rPr>
          <w:rFonts w:ascii="Verdana" w:eastAsia="Verdana" w:hAnsi="Verdana" w:cs="Verdana"/>
          <w:b/>
          <w:sz w:val="16"/>
          <w:szCs w:val="16"/>
        </w:rPr>
      </w:pPr>
      <w:r>
        <w:rPr>
          <w:rFonts w:ascii="Verdana" w:eastAsia="Verdana" w:hAnsi="Verdana" w:cs="Verdana"/>
          <w:b/>
          <w:sz w:val="16"/>
          <w:szCs w:val="16"/>
        </w:rPr>
        <w:t>* - niepotrzebne skreślić</w:t>
      </w:r>
    </w:p>
    <w:p w14:paraId="09353749" w14:textId="77777777" w:rsidR="00EC6BBF" w:rsidRDefault="00EC6BBF">
      <w:pPr>
        <w:spacing w:after="160" w:line="259" w:lineRule="auto"/>
        <w:rPr>
          <w:rFonts w:ascii="Verdana" w:eastAsia="Verdana" w:hAnsi="Verdana" w:cs="Verdana"/>
          <w:sz w:val="18"/>
          <w:szCs w:val="18"/>
        </w:rPr>
      </w:pPr>
    </w:p>
    <w:sectPr w:rsidR="00EC6BBF">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F86C7E" w14:textId="77777777" w:rsidR="00F2766C" w:rsidRDefault="00F2766C">
      <w:pPr>
        <w:spacing w:after="0" w:line="240" w:lineRule="auto"/>
      </w:pPr>
      <w:r>
        <w:separator/>
      </w:r>
    </w:p>
  </w:endnote>
  <w:endnote w:type="continuationSeparator" w:id="0">
    <w:p w14:paraId="3F9ADAB1" w14:textId="77777777" w:rsidR="00F2766C" w:rsidRDefault="00F276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embedRegular r:id="rId1" w:fontKey="{491E8D0F-513F-47F6-9640-65263F270CCC}"/>
    <w:embedBold r:id="rId2" w:fontKey="{5D0C5D5F-1CE5-4438-A244-12D2E2BD91CB}"/>
    <w:embedItalic r:id="rId3" w:fontKey="{89C06116-4A8E-4006-8C0E-13871E5F707A}"/>
  </w:font>
  <w:font w:name="Noto Sans Symbols">
    <w:altName w:val="Calibri"/>
    <w:charset w:val="00"/>
    <w:family w:val="auto"/>
    <w:pitch w:val="default"/>
    <w:embedRegular r:id="rId4" w:fontKey="{CAA389D4-FDA4-412C-A3A8-FF17810C58B9}"/>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embedRegular r:id="rId5" w:fontKey="{22AB0122-999A-4DF8-982F-4B1FEECC207E}"/>
    <w:embedBold r:id="rId6" w:fontKey="{D86C5ED7-E2FE-4F4D-97EF-F6748C03B7EE}"/>
  </w:font>
  <w:font w:name="Cambria">
    <w:panose1 w:val="02040503050406030204"/>
    <w:charset w:val="EE"/>
    <w:family w:val="roman"/>
    <w:pitch w:val="variable"/>
    <w:sig w:usb0="E00006FF" w:usb1="420024FF" w:usb2="02000000" w:usb3="00000000" w:csb0="0000019F" w:csb1="00000000"/>
    <w:embedBold r:id="rId7" w:fontKey="{2C9B78BE-9CD5-4E96-89CE-1C6839F74569}"/>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8" w:fontKey="{E09D2422-F94A-4FE1-9D40-1FC304552115}"/>
  </w:font>
  <w:font w:name="Avenir-Light">
    <w:altName w:val="Cambria"/>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embedRegular r:id="rId9" w:fontKey="{A2C31160-1649-4BF3-9648-92AC48B15ABC}"/>
    <w:embedItalic r:id="rId10" w:fontKey="{28E0E385-7A2E-46FC-A31C-7C5AAA064424}"/>
  </w:font>
  <w:font w:name="Optima">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embedRegular r:id="rId11" w:fontKey="{D19D5F2E-FE9E-4565-8381-CBBF54D242C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FA4820" w14:textId="77777777" w:rsidR="00F2766C" w:rsidRDefault="00F2766C">
      <w:pPr>
        <w:spacing w:after="0" w:line="240" w:lineRule="auto"/>
      </w:pPr>
      <w:r>
        <w:separator/>
      </w:r>
    </w:p>
  </w:footnote>
  <w:footnote w:type="continuationSeparator" w:id="0">
    <w:p w14:paraId="136D2954" w14:textId="77777777" w:rsidR="00F2766C" w:rsidRDefault="00F2766C">
      <w:pPr>
        <w:spacing w:after="0" w:line="240" w:lineRule="auto"/>
      </w:pPr>
      <w:r>
        <w:continuationSeparator/>
      </w:r>
    </w:p>
  </w:footnote>
  <w:footnote w:id="1">
    <w:p w14:paraId="35D1C0B8" w14:textId="77777777" w:rsidR="005B1CF5" w:rsidRDefault="005B1CF5">
      <w:pPr>
        <w:pBdr>
          <w:top w:val="nil"/>
          <w:left w:val="nil"/>
          <w:bottom w:val="nil"/>
          <w:right w:val="nil"/>
          <w:between w:val="nil"/>
        </w:pBdr>
        <w:spacing w:after="0" w:line="240" w:lineRule="auto"/>
        <w:jc w:val="both"/>
        <w:rPr>
          <w:color w:val="000000"/>
          <w:sz w:val="20"/>
          <w:szCs w:val="20"/>
        </w:rPr>
      </w:pPr>
      <w:r>
        <w:rPr>
          <w:rStyle w:val="Odwoanieprzypisudolnego"/>
        </w:rPr>
        <w:footnoteRef/>
      </w:r>
      <w:r>
        <w:rPr>
          <w:color w:val="000000"/>
          <w:sz w:val="20"/>
          <w:szCs w:val="20"/>
        </w:rPr>
        <w:t xml:space="preserve"> Wykaz poszczególnych dokumentów i oświadczeń składanych wraz z ofertą, ich forma, sposób sporządzania i przekazywania zostały określone przez Zamawiającego w rozdziale VII SWZ.</w:t>
      </w:r>
    </w:p>
  </w:footnote>
  <w:footnote w:id="2">
    <w:p w14:paraId="4ADB1EAC" w14:textId="77777777" w:rsidR="005B1CF5" w:rsidRDefault="005B1CF5">
      <w:pPr>
        <w:pBdr>
          <w:top w:val="nil"/>
          <w:left w:val="nil"/>
          <w:bottom w:val="nil"/>
          <w:right w:val="nil"/>
          <w:between w:val="nil"/>
        </w:pBdr>
        <w:spacing w:after="0" w:line="240" w:lineRule="auto"/>
        <w:jc w:val="both"/>
        <w:rPr>
          <w:color w:val="000000"/>
          <w:sz w:val="20"/>
          <w:szCs w:val="20"/>
        </w:rPr>
      </w:pPr>
      <w:r>
        <w:rPr>
          <w:rStyle w:val="Odwoanieprzypisudolnego"/>
        </w:rPr>
        <w:footnoteRef/>
      </w:r>
      <w:r>
        <w:rPr>
          <w:color w:val="000000"/>
          <w:sz w:val="20"/>
          <w:szCs w:val="20"/>
        </w:rPr>
        <w:t xml:space="preserve"> Wykaz poszczególnych dokumentów i oświadczeń składanych w postępowaniu oraz ich forma, sposób sporządzania i przekazywania zostały określone przez Zamawiającego w rozdziale VII SWZ.</w:t>
      </w:r>
    </w:p>
  </w:footnote>
  <w:footnote w:id="3">
    <w:p w14:paraId="53347F6E" w14:textId="77777777" w:rsidR="005B1CF5" w:rsidRDefault="005B1CF5">
      <w:pPr>
        <w:pBdr>
          <w:top w:val="nil"/>
          <w:left w:val="nil"/>
          <w:bottom w:val="nil"/>
          <w:right w:val="nil"/>
          <w:between w:val="nil"/>
        </w:pBdr>
        <w:spacing w:after="0" w:line="240" w:lineRule="auto"/>
        <w:jc w:val="both"/>
        <w:rPr>
          <w:color w:val="000000"/>
          <w:sz w:val="20"/>
          <w:szCs w:val="20"/>
        </w:rPr>
      </w:pPr>
      <w:r>
        <w:rPr>
          <w:rStyle w:val="Odwoanieprzypisudolnego"/>
        </w:rPr>
        <w:footnoteRef/>
      </w:r>
      <w:r>
        <w:rPr>
          <w:color w:val="000000"/>
          <w:sz w:val="20"/>
          <w:szCs w:val="20"/>
        </w:rPr>
        <w:t xml:space="preserve"> Wykaz poszczególnych informacji, dokumentów i oświadczeń składanych w postępowaniu oraz ich forma, sposób sporządzania i przekazywania zostały określone przez Zamawiającego w rozdz. VII i XII SWZ.</w:t>
      </w:r>
    </w:p>
  </w:footnote>
  <w:footnote w:id="4">
    <w:p w14:paraId="20097BB9" w14:textId="77777777" w:rsidR="005B1CF5" w:rsidRDefault="005B1CF5">
      <w:pPr>
        <w:pBdr>
          <w:top w:val="nil"/>
          <w:left w:val="nil"/>
          <w:bottom w:val="nil"/>
          <w:right w:val="nil"/>
          <w:between w:val="nil"/>
        </w:pBdr>
        <w:spacing w:after="0" w:line="240" w:lineRule="auto"/>
        <w:jc w:val="both"/>
        <w:rPr>
          <w:color w:val="000000"/>
          <w:sz w:val="20"/>
          <w:szCs w:val="20"/>
        </w:rPr>
      </w:pPr>
      <w:r>
        <w:rPr>
          <w:rStyle w:val="Odwoanieprzypisudolnego"/>
        </w:rPr>
        <w:footnoteRef/>
      </w:r>
      <w:r>
        <w:rPr>
          <w:color w:val="000000"/>
          <w:sz w:val="20"/>
          <w:szCs w:val="20"/>
        </w:rPr>
        <w:t xml:space="preserve"> Dotyczy w szczególności SWZ.</w:t>
      </w:r>
    </w:p>
  </w:footnote>
  <w:footnote w:id="5">
    <w:p w14:paraId="26DC3D1A" w14:textId="77777777" w:rsidR="005B1CF5" w:rsidRDefault="005B1CF5">
      <w:pPr>
        <w:pBdr>
          <w:top w:val="nil"/>
          <w:left w:val="nil"/>
          <w:bottom w:val="nil"/>
          <w:right w:val="nil"/>
          <w:between w:val="nil"/>
        </w:pBdr>
        <w:jc w:val="both"/>
        <w:rPr>
          <w:color w:val="000000"/>
          <w:sz w:val="20"/>
          <w:szCs w:val="20"/>
        </w:rPr>
      </w:pPr>
      <w:r>
        <w:rPr>
          <w:rStyle w:val="Odwoanieprzypisudolnego"/>
        </w:rPr>
        <w:footnoteRef/>
      </w:r>
      <w:r>
        <w:rPr>
          <w:color w:val="000000"/>
          <w:sz w:val="20"/>
          <w:szCs w:val="20"/>
        </w:rPr>
        <w:t xml:space="preserve"> </w:t>
      </w:r>
      <w:r>
        <w:rPr>
          <w:rFonts w:ascii="Verdana" w:eastAsia="Verdana" w:hAnsi="Verdana" w:cs="Verdana"/>
          <w:color w:val="000000"/>
          <w:sz w:val="13"/>
          <w:szCs w:val="13"/>
        </w:rPr>
        <w:t>Niepotrzebne skreślić. W przypadku nie skreślenia żadnej wartości, Zamawiający uzna, że Wykonawca oferuje podstawowy okres gwarancji i rękojmi za wady, wynoszący 60 miesięcy od dnia podpisania protokołu odbioru. W takim przypadku Wykonawca nie otrzyma punktów w kryterium jakościowym – okres gwarancji i rękojmi.</w:t>
      </w:r>
    </w:p>
  </w:footnote>
  <w:footnote w:id="6">
    <w:p w14:paraId="6A20E091" w14:textId="77777777" w:rsidR="005B1CF5" w:rsidRDefault="005B1CF5">
      <w:pPr>
        <w:pBdr>
          <w:top w:val="nil"/>
          <w:left w:val="nil"/>
          <w:bottom w:val="nil"/>
          <w:right w:val="nil"/>
          <w:between w:val="nil"/>
        </w:pBdr>
        <w:spacing w:after="0" w:line="240" w:lineRule="auto"/>
        <w:jc w:val="both"/>
        <w:rPr>
          <w:rFonts w:ascii="Verdana" w:eastAsia="Verdana" w:hAnsi="Verdana" w:cs="Verdana"/>
          <w:color w:val="000000"/>
          <w:sz w:val="13"/>
          <w:szCs w:val="13"/>
        </w:rPr>
      </w:pPr>
      <w:r>
        <w:rPr>
          <w:rStyle w:val="Odwoanieprzypisudolnego"/>
        </w:rPr>
        <w:footnoteRef/>
      </w:r>
      <w:r>
        <w:rPr>
          <w:rFonts w:ascii="Verdana" w:eastAsia="Verdana" w:hAnsi="Verdana" w:cs="Verdana"/>
          <w:color w:val="000000"/>
          <w:sz w:val="13"/>
          <w:szCs w:val="13"/>
        </w:rPr>
        <w:t xml:space="preserve"> niepotrzebne skreślić oraz – jeżeli dotyczy – wypełnić puste pola. W przypadku nie zaznaczenia żadnej możliwości Zamawiający uzna, że wybór oferty NIE BĘDZIE prowadzić do powstania u Zamawiającego obowiązku podatkowego zgodnie z przepisami o podatku od towarów i usług, o którym mowa w art. 225 ust. 1 i 2 ustawy </w:t>
      </w:r>
      <w:proofErr w:type="spellStart"/>
      <w:r>
        <w:rPr>
          <w:rFonts w:ascii="Verdana" w:eastAsia="Verdana" w:hAnsi="Verdana" w:cs="Verdana"/>
          <w:color w:val="000000"/>
          <w:sz w:val="13"/>
          <w:szCs w:val="13"/>
        </w:rPr>
        <w:t>Pzp</w:t>
      </w:r>
      <w:proofErr w:type="spellEnd"/>
      <w:r>
        <w:rPr>
          <w:rFonts w:ascii="Verdana" w:eastAsia="Verdana" w:hAnsi="Verdana" w:cs="Verdana"/>
          <w:color w:val="000000"/>
          <w:sz w:val="13"/>
          <w:szCs w:val="13"/>
        </w:rPr>
        <w:t>, tj. w przypadku wyboru oferty Wykonawcy nie dojdzie do konieczności doliczenia do ceny oferty wartości podatku od towarów i usług (VAT) do wartości netto oferty ze względu na:</w:t>
      </w:r>
    </w:p>
    <w:p w14:paraId="0A53F784" w14:textId="77777777" w:rsidR="005B1CF5" w:rsidRDefault="005B1CF5">
      <w:pPr>
        <w:pBdr>
          <w:top w:val="nil"/>
          <w:left w:val="nil"/>
          <w:bottom w:val="nil"/>
          <w:right w:val="nil"/>
          <w:between w:val="nil"/>
        </w:pBdr>
        <w:spacing w:after="0" w:line="240" w:lineRule="auto"/>
        <w:jc w:val="both"/>
        <w:rPr>
          <w:rFonts w:ascii="Verdana" w:eastAsia="Verdana" w:hAnsi="Verdana" w:cs="Verdana"/>
          <w:color w:val="000000"/>
          <w:sz w:val="13"/>
          <w:szCs w:val="13"/>
        </w:rPr>
      </w:pPr>
      <w:r>
        <w:rPr>
          <w:rFonts w:ascii="Verdana" w:eastAsia="Verdana" w:hAnsi="Verdana" w:cs="Verdana"/>
          <w:color w:val="000000"/>
          <w:sz w:val="13"/>
          <w:szCs w:val="13"/>
        </w:rPr>
        <w:t>1) wewnątrzwspólnotowe nabycie towarów,</w:t>
      </w:r>
    </w:p>
    <w:p w14:paraId="524B3873" w14:textId="77777777" w:rsidR="005B1CF5" w:rsidRDefault="005B1CF5">
      <w:pPr>
        <w:pBdr>
          <w:top w:val="nil"/>
          <w:left w:val="nil"/>
          <w:bottom w:val="nil"/>
          <w:right w:val="nil"/>
          <w:between w:val="nil"/>
        </w:pBdr>
        <w:spacing w:after="0" w:line="240" w:lineRule="auto"/>
        <w:jc w:val="both"/>
        <w:rPr>
          <w:rFonts w:ascii="Verdana" w:eastAsia="Verdana" w:hAnsi="Verdana" w:cs="Verdana"/>
          <w:color w:val="000000"/>
          <w:sz w:val="13"/>
          <w:szCs w:val="13"/>
        </w:rPr>
      </w:pPr>
      <w:r>
        <w:rPr>
          <w:rFonts w:ascii="Verdana" w:eastAsia="Verdana" w:hAnsi="Verdana" w:cs="Verdana"/>
          <w:color w:val="000000"/>
          <w:sz w:val="13"/>
          <w:szCs w:val="13"/>
        </w:rPr>
        <w:t xml:space="preserve">2) import usług lub import towarów, z którymi wiąże się obowiązek doliczenia przez zamawiającego </w:t>
      </w:r>
      <w:r>
        <w:rPr>
          <w:rFonts w:ascii="Verdana" w:eastAsia="Verdana" w:hAnsi="Verdana" w:cs="Verdana"/>
          <w:color w:val="000000"/>
          <w:sz w:val="13"/>
          <w:szCs w:val="13"/>
        </w:rPr>
        <w:br/>
        <w:t>przy porównywaniu cen ofertowych podatku VAT.</w:t>
      </w:r>
    </w:p>
  </w:footnote>
  <w:footnote w:id="7">
    <w:p w14:paraId="2AC18825" w14:textId="77777777" w:rsidR="005B1CF5" w:rsidRDefault="005B1CF5">
      <w:pPr>
        <w:pBdr>
          <w:top w:val="nil"/>
          <w:left w:val="nil"/>
          <w:bottom w:val="nil"/>
          <w:right w:val="nil"/>
          <w:between w:val="nil"/>
        </w:pBdr>
        <w:spacing w:after="0" w:line="240" w:lineRule="auto"/>
        <w:jc w:val="both"/>
        <w:rPr>
          <w:rFonts w:ascii="Verdana" w:eastAsia="Verdana" w:hAnsi="Verdana" w:cs="Verdana"/>
          <w:color w:val="000000"/>
          <w:sz w:val="13"/>
          <w:szCs w:val="13"/>
        </w:rPr>
      </w:pPr>
      <w:r>
        <w:rPr>
          <w:rStyle w:val="Odwoanieprzypisudolnego"/>
        </w:rPr>
        <w:footnoteRef/>
      </w:r>
      <w:r>
        <w:rPr>
          <w:rFonts w:ascii="Verdana" w:eastAsia="Verdana" w:hAnsi="Verdana" w:cs="Verdana"/>
          <w:color w:val="000000"/>
          <w:sz w:val="13"/>
          <w:szCs w:val="13"/>
        </w:rPr>
        <w:t xml:space="preserve"> 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footnote>
  <w:footnote w:id="8">
    <w:p w14:paraId="5D90AA4A" w14:textId="77777777" w:rsidR="005B1CF5" w:rsidRDefault="005B1CF5">
      <w:pPr>
        <w:pBdr>
          <w:top w:val="nil"/>
          <w:left w:val="nil"/>
          <w:bottom w:val="nil"/>
          <w:right w:val="nil"/>
          <w:between w:val="nil"/>
        </w:pBdr>
        <w:spacing w:after="0" w:line="240" w:lineRule="auto"/>
        <w:jc w:val="both"/>
        <w:rPr>
          <w:rFonts w:ascii="Verdana" w:eastAsia="Verdana" w:hAnsi="Verdana" w:cs="Verdana"/>
          <w:color w:val="000000"/>
          <w:sz w:val="13"/>
          <w:szCs w:val="13"/>
        </w:rPr>
      </w:pPr>
      <w:r>
        <w:rPr>
          <w:rStyle w:val="Odwoanieprzypisudolnego"/>
        </w:rPr>
        <w:footnoteRef/>
      </w:r>
      <w:r>
        <w:rPr>
          <w:rFonts w:ascii="Verdana" w:eastAsia="Verdana" w:hAnsi="Verdana" w:cs="Verdana"/>
          <w:color w:val="000000"/>
          <w:sz w:val="13"/>
          <w:szCs w:val="13"/>
        </w:rPr>
        <w:t xml:space="preserve"> W przypadku gdy wykonawca nie przekazuje danych osobowych innych niż bezpośrednio jego dotyczących </w:t>
      </w:r>
      <w:r>
        <w:rPr>
          <w:rFonts w:ascii="Verdana" w:eastAsia="Verdana" w:hAnsi="Verdana" w:cs="Verdana"/>
          <w:color w:val="000000"/>
          <w:sz w:val="13"/>
          <w:szCs w:val="13"/>
        </w:rPr>
        <w:br/>
        <w:t>lub zachodzi wyłączenie stosowania obowiązku informacyjnego, stosownie do art. 13 ust. 4 lub art. 14 ust. 5 RODO treści oświadczenia wykonawca nie składa (usunięcie treści oświadczenia np. przez jego wykreślenie).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36197F"/>
    <w:multiLevelType w:val="multilevel"/>
    <w:tmpl w:val="CBE0EB8E"/>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C652376"/>
    <w:multiLevelType w:val="multilevel"/>
    <w:tmpl w:val="4A3652E2"/>
    <w:lvl w:ilvl="0">
      <w:start w:val="1"/>
      <w:numFmt w:val="decimal"/>
      <w:lvlText w:val="%1."/>
      <w:lvlJc w:val="left"/>
      <w:pPr>
        <w:ind w:left="360" w:hanging="360"/>
      </w:pPr>
      <w:rPr>
        <w:b w:val="0"/>
        <w:vertAlign w:val="baseline"/>
      </w:rPr>
    </w:lvl>
    <w:lvl w:ilvl="1">
      <w:start w:val="1"/>
      <w:numFmt w:val="lowerLetter"/>
      <w:lvlText w:val="%2."/>
      <w:lvlJc w:val="left"/>
      <w:pPr>
        <w:ind w:left="1080" w:hanging="360"/>
      </w:pPr>
      <w:rPr>
        <w:b w:val="0"/>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2" w15:restartNumberingAfterBreak="0">
    <w:nsid w:val="0E0B775C"/>
    <w:multiLevelType w:val="multilevel"/>
    <w:tmpl w:val="8B363D06"/>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0F5B36F0"/>
    <w:multiLevelType w:val="multilevel"/>
    <w:tmpl w:val="999806C4"/>
    <w:lvl w:ilvl="0">
      <w:start w:val="4"/>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98E027F"/>
    <w:multiLevelType w:val="multilevel"/>
    <w:tmpl w:val="D760FC5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1F9E1F14"/>
    <w:multiLevelType w:val="multilevel"/>
    <w:tmpl w:val="FCDE798A"/>
    <w:lvl w:ilvl="0">
      <w:start w:val="1"/>
      <w:numFmt w:val="decimal"/>
      <w:lvlText w:val="%1."/>
      <w:lvlJc w:val="left"/>
      <w:pPr>
        <w:ind w:left="360" w:hanging="360"/>
      </w:pPr>
      <w:rPr>
        <w:rFonts w:ascii="Verdana" w:eastAsia="Verdana" w:hAnsi="Verdana" w:cs="Verdana"/>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20C6059E"/>
    <w:multiLevelType w:val="multilevel"/>
    <w:tmpl w:val="AC689D6C"/>
    <w:lvl w:ilvl="0">
      <w:start w:val="1"/>
      <w:numFmt w:val="decimal"/>
      <w:pStyle w:val="TableParagraph"/>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15:restartNumberingAfterBreak="0">
    <w:nsid w:val="25642C08"/>
    <w:multiLevelType w:val="multilevel"/>
    <w:tmpl w:val="C0BC87A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26F5463C"/>
    <w:multiLevelType w:val="multilevel"/>
    <w:tmpl w:val="4EFECD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2DF95E21"/>
    <w:multiLevelType w:val="multilevel"/>
    <w:tmpl w:val="DABCDC24"/>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13F03FF"/>
    <w:multiLevelType w:val="multilevel"/>
    <w:tmpl w:val="030084BA"/>
    <w:lvl w:ilvl="0">
      <w:start w:val="1"/>
      <w:numFmt w:val="lowerLetter"/>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1" w15:restartNumberingAfterBreak="0">
    <w:nsid w:val="3E5F088B"/>
    <w:multiLevelType w:val="multilevel"/>
    <w:tmpl w:val="F5F6628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4134283D"/>
    <w:multiLevelType w:val="multilevel"/>
    <w:tmpl w:val="DA74235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29B73B4"/>
    <w:multiLevelType w:val="multilevel"/>
    <w:tmpl w:val="45368E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3931B60"/>
    <w:multiLevelType w:val="multilevel"/>
    <w:tmpl w:val="CBC0F9E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4457128A"/>
    <w:multiLevelType w:val="multilevel"/>
    <w:tmpl w:val="BDD88376"/>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15:restartNumberingAfterBreak="0">
    <w:nsid w:val="44635445"/>
    <w:multiLevelType w:val="multilevel"/>
    <w:tmpl w:val="3B20B1C2"/>
    <w:lvl w:ilvl="0">
      <w:start w:val="1"/>
      <w:numFmt w:val="decimal"/>
      <w:lvlText w:val="%1."/>
      <w:lvlJc w:val="left"/>
      <w:pPr>
        <w:ind w:left="360" w:hanging="360"/>
      </w:pPr>
      <w:rPr>
        <w:vertAlign w:val="baseline"/>
      </w:rPr>
    </w:lvl>
    <w:lvl w:ilvl="1">
      <w:start w:val="1"/>
      <w:numFmt w:val="lowerLetter"/>
      <w:lvlText w:val="%2."/>
      <w:lvlJc w:val="left"/>
      <w:pPr>
        <w:ind w:left="1080" w:hanging="360"/>
      </w:pPr>
      <w:rPr>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17" w15:restartNumberingAfterBreak="0">
    <w:nsid w:val="49480AEC"/>
    <w:multiLevelType w:val="multilevel"/>
    <w:tmpl w:val="7D9408E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4B0A0820"/>
    <w:multiLevelType w:val="multilevel"/>
    <w:tmpl w:val="CEC03326"/>
    <w:lvl w:ilvl="0">
      <w:start w:val="1"/>
      <w:numFmt w:val="decimal"/>
      <w:lvlText w:val="%1."/>
      <w:lvlJc w:val="left"/>
      <w:pPr>
        <w:ind w:left="360" w:hanging="360"/>
      </w:pPr>
      <w:rPr>
        <w:b w:val="0"/>
        <w:color w:val="000000"/>
      </w:rPr>
    </w:lvl>
    <w:lvl w:ilvl="1">
      <w:start w:val="1"/>
      <w:numFmt w:val="lowerLetter"/>
      <w:lvlText w:val="%2)"/>
      <w:lvlJc w:val="left"/>
      <w:pPr>
        <w:ind w:left="792" w:hanging="432"/>
      </w:pPr>
    </w:lvl>
    <w:lvl w:ilvl="2">
      <w:start w:val="1"/>
      <w:numFmt w:val="lowerLetter"/>
      <w:lvlText w:val="%3)"/>
      <w:lvlJc w:val="left"/>
      <w:pPr>
        <w:ind w:left="1224" w:hanging="504"/>
      </w:pPr>
      <w:rPr>
        <w:rFonts w:ascii="Verdana" w:eastAsia="Verdana" w:hAnsi="Verdana" w:cs="Verdana"/>
      </w:rPr>
    </w:lvl>
    <w:lvl w:ilvl="3">
      <w:start w:val="1"/>
      <w:numFmt w:val="decimal"/>
      <w:lvlText w:val="%4."/>
      <w:lvlJc w:val="left"/>
      <w:pPr>
        <w:ind w:left="1728" w:hanging="647"/>
      </w:pPr>
      <w:rPr>
        <w:rFonts w:ascii="Verdana" w:eastAsia="Verdana" w:hAnsi="Verdana" w:cs="Verdana"/>
      </w:r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5F2626B"/>
    <w:multiLevelType w:val="multilevel"/>
    <w:tmpl w:val="EB42CB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7842A69"/>
    <w:multiLevelType w:val="multilevel"/>
    <w:tmpl w:val="797ADE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79D60C3"/>
    <w:multiLevelType w:val="multilevel"/>
    <w:tmpl w:val="D418523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15:restartNumberingAfterBreak="0">
    <w:nsid w:val="59345A08"/>
    <w:multiLevelType w:val="multilevel"/>
    <w:tmpl w:val="5B961448"/>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594D31C8"/>
    <w:multiLevelType w:val="multilevel"/>
    <w:tmpl w:val="07EEA8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A9E28AC"/>
    <w:multiLevelType w:val="multilevel"/>
    <w:tmpl w:val="FFF2887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25" w15:restartNumberingAfterBreak="0">
    <w:nsid w:val="5FB606F0"/>
    <w:multiLevelType w:val="multilevel"/>
    <w:tmpl w:val="CFDA73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5A074B5"/>
    <w:multiLevelType w:val="multilevel"/>
    <w:tmpl w:val="0E3C6620"/>
    <w:lvl w:ilvl="0">
      <w:start w:val="1"/>
      <w:numFmt w:val="decimal"/>
      <w:lvlText w:val="%1)"/>
      <w:lvlJc w:val="left"/>
      <w:pPr>
        <w:ind w:left="872" w:hanging="360"/>
      </w:pPr>
    </w:lvl>
    <w:lvl w:ilvl="1">
      <w:start w:val="1"/>
      <w:numFmt w:val="lowerLetter"/>
      <w:lvlText w:val="%2."/>
      <w:lvlJc w:val="left"/>
      <w:pPr>
        <w:ind w:left="1592" w:hanging="360"/>
      </w:pPr>
    </w:lvl>
    <w:lvl w:ilvl="2">
      <w:start w:val="1"/>
      <w:numFmt w:val="lowerRoman"/>
      <w:lvlText w:val="%3."/>
      <w:lvlJc w:val="right"/>
      <w:pPr>
        <w:ind w:left="2312" w:hanging="180"/>
      </w:pPr>
    </w:lvl>
    <w:lvl w:ilvl="3">
      <w:start w:val="1"/>
      <w:numFmt w:val="decimal"/>
      <w:lvlText w:val="%4."/>
      <w:lvlJc w:val="left"/>
      <w:pPr>
        <w:ind w:left="3032" w:hanging="360"/>
      </w:pPr>
    </w:lvl>
    <w:lvl w:ilvl="4">
      <w:start w:val="1"/>
      <w:numFmt w:val="lowerLetter"/>
      <w:lvlText w:val="%5."/>
      <w:lvlJc w:val="left"/>
      <w:pPr>
        <w:ind w:left="3752" w:hanging="360"/>
      </w:pPr>
    </w:lvl>
    <w:lvl w:ilvl="5">
      <w:start w:val="1"/>
      <w:numFmt w:val="lowerRoman"/>
      <w:lvlText w:val="%6."/>
      <w:lvlJc w:val="right"/>
      <w:pPr>
        <w:ind w:left="4472" w:hanging="180"/>
      </w:pPr>
    </w:lvl>
    <w:lvl w:ilvl="6">
      <w:start w:val="1"/>
      <w:numFmt w:val="decimal"/>
      <w:lvlText w:val="%7."/>
      <w:lvlJc w:val="left"/>
      <w:pPr>
        <w:ind w:left="5192" w:hanging="360"/>
      </w:pPr>
    </w:lvl>
    <w:lvl w:ilvl="7">
      <w:start w:val="1"/>
      <w:numFmt w:val="lowerLetter"/>
      <w:lvlText w:val="%8."/>
      <w:lvlJc w:val="left"/>
      <w:pPr>
        <w:ind w:left="5912" w:hanging="360"/>
      </w:pPr>
    </w:lvl>
    <w:lvl w:ilvl="8">
      <w:start w:val="1"/>
      <w:numFmt w:val="lowerRoman"/>
      <w:lvlText w:val="%9."/>
      <w:lvlJc w:val="right"/>
      <w:pPr>
        <w:ind w:left="6632" w:hanging="180"/>
      </w:pPr>
    </w:lvl>
  </w:abstractNum>
  <w:abstractNum w:abstractNumId="27" w15:restartNumberingAfterBreak="0">
    <w:nsid w:val="66046EBC"/>
    <w:multiLevelType w:val="multilevel"/>
    <w:tmpl w:val="E29E46C4"/>
    <w:lvl w:ilvl="0">
      <w:start w:val="1"/>
      <w:numFmt w:val="decimal"/>
      <w:lvlText w:val="%1."/>
      <w:lvlJc w:val="left"/>
      <w:pPr>
        <w:ind w:left="720" w:hanging="360"/>
      </w:pPr>
      <w:rPr>
        <w:rFonts w:ascii="Verdana" w:eastAsia="Verdana" w:hAnsi="Verdana" w:cs="Verdana"/>
        <w:b w:val="0"/>
        <w:sz w:val="18"/>
        <w:szCs w:val="18"/>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8" w15:restartNumberingAfterBreak="0">
    <w:nsid w:val="6DC02DB0"/>
    <w:multiLevelType w:val="multilevel"/>
    <w:tmpl w:val="DF1A997C"/>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72126B4A"/>
    <w:multiLevelType w:val="multilevel"/>
    <w:tmpl w:val="68DACD3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0" w15:restartNumberingAfterBreak="0">
    <w:nsid w:val="73E27CD6"/>
    <w:multiLevelType w:val="multilevel"/>
    <w:tmpl w:val="E27EB70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75074F20"/>
    <w:multiLevelType w:val="multilevel"/>
    <w:tmpl w:val="A6E29F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ED62F7D"/>
    <w:multiLevelType w:val="multilevel"/>
    <w:tmpl w:val="1D8840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F802EDF"/>
    <w:multiLevelType w:val="multilevel"/>
    <w:tmpl w:val="B100D09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1034233095">
    <w:abstractNumId w:val="21"/>
  </w:num>
  <w:num w:numId="2" w16cid:durableId="1414207072">
    <w:abstractNumId w:val="6"/>
  </w:num>
  <w:num w:numId="3" w16cid:durableId="1542093878">
    <w:abstractNumId w:val="26"/>
  </w:num>
  <w:num w:numId="4" w16cid:durableId="1007294992">
    <w:abstractNumId w:val="1"/>
  </w:num>
  <w:num w:numId="5" w16cid:durableId="649792921">
    <w:abstractNumId w:val="31"/>
  </w:num>
  <w:num w:numId="6" w16cid:durableId="1921868788">
    <w:abstractNumId w:val="15"/>
  </w:num>
  <w:num w:numId="7" w16cid:durableId="1961063131">
    <w:abstractNumId w:val="33"/>
  </w:num>
  <w:num w:numId="8" w16cid:durableId="1261446260">
    <w:abstractNumId w:val="25"/>
  </w:num>
  <w:num w:numId="9" w16cid:durableId="1021856378">
    <w:abstractNumId w:val="12"/>
  </w:num>
  <w:num w:numId="10" w16cid:durableId="147864485">
    <w:abstractNumId w:val="14"/>
  </w:num>
  <w:num w:numId="11" w16cid:durableId="1747725462">
    <w:abstractNumId w:val="2"/>
  </w:num>
  <w:num w:numId="12" w16cid:durableId="744113392">
    <w:abstractNumId w:val="29"/>
  </w:num>
  <w:num w:numId="13" w16cid:durableId="548494795">
    <w:abstractNumId w:val="20"/>
  </w:num>
  <w:num w:numId="14" w16cid:durableId="1655529651">
    <w:abstractNumId w:val="22"/>
  </w:num>
  <w:num w:numId="15" w16cid:durableId="837774582">
    <w:abstractNumId w:val="17"/>
  </w:num>
  <w:num w:numId="16" w16cid:durableId="2006400737">
    <w:abstractNumId w:val="19"/>
  </w:num>
  <w:num w:numId="17" w16cid:durableId="348724003">
    <w:abstractNumId w:val="10"/>
  </w:num>
  <w:num w:numId="18" w16cid:durableId="1528444998">
    <w:abstractNumId w:val="30"/>
  </w:num>
  <w:num w:numId="19" w16cid:durableId="1237983168">
    <w:abstractNumId w:val="7"/>
  </w:num>
  <w:num w:numId="20" w16cid:durableId="1248806481">
    <w:abstractNumId w:val="18"/>
  </w:num>
  <w:num w:numId="21" w16cid:durableId="1655598073">
    <w:abstractNumId w:val="8"/>
  </w:num>
  <w:num w:numId="22" w16cid:durableId="1157303854">
    <w:abstractNumId w:val="23"/>
  </w:num>
  <w:num w:numId="23" w16cid:durableId="395129180">
    <w:abstractNumId w:val="13"/>
  </w:num>
  <w:num w:numId="24" w16cid:durableId="1327323999">
    <w:abstractNumId w:val="32"/>
  </w:num>
  <w:num w:numId="25" w16cid:durableId="1291280521">
    <w:abstractNumId w:val="24"/>
  </w:num>
  <w:num w:numId="26" w16cid:durableId="1122960408">
    <w:abstractNumId w:val="27"/>
  </w:num>
  <w:num w:numId="27" w16cid:durableId="831607835">
    <w:abstractNumId w:val="28"/>
  </w:num>
  <w:num w:numId="28" w16cid:durableId="1482766810">
    <w:abstractNumId w:val="3"/>
  </w:num>
  <w:num w:numId="29" w16cid:durableId="1168642811">
    <w:abstractNumId w:val="0"/>
  </w:num>
  <w:num w:numId="30" w16cid:durableId="2064018618">
    <w:abstractNumId w:val="9"/>
  </w:num>
  <w:num w:numId="31" w16cid:durableId="1783646363">
    <w:abstractNumId w:val="4"/>
  </w:num>
  <w:num w:numId="32" w16cid:durableId="1396708201">
    <w:abstractNumId w:val="5"/>
  </w:num>
  <w:num w:numId="33" w16cid:durableId="1275332671">
    <w:abstractNumId w:val="11"/>
  </w:num>
  <w:num w:numId="34" w16cid:durableId="238564933">
    <w:abstractNumId w:val="16"/>
  </w:num>
  <w:num w:numId="35" w16cid:durableId="45032310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1104727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6BBF"/>
    <w:rsid w:val="000213B9"/>
    <w:rsid w:val="00267100"/>
    <w:rsid w:val="00304F35"/>
    <w:rsid w:val="00324166"/>
    <w:rsid w:val="003560F8"/>
    <w:rsid w:val="00391FFC"/>
    <w:rsid w:val="004713CF"/>
    <w:rsid w:val="005B1CF5"/>
    <w:rsid w:val="006D0608"/>
    <w:rsid w:val="006E3662"/>
    <w:rsid w:val="007A1D92"/>
    <w:rsid w:val="008567E9"/>
    <w:rsid w:val="00892F7F"/>
    <w:rsid w:val="00930F10"/>
    <w:rsid w:val="00A138E3"/>
    <w:rsid w:val="00B97180"/>
    <w:rsid w:val="00BF1EAA"/>
    <w:rsid w:val="00C14E05"/>
    <w:rsid w:val="00CC5C52"/>
    <w:rsid w:val="00D7680D"/>
    <w:rsid w:val="00E251C2"/>
    <w:rsid w:val="00E33ECA"/>
    <w:rsid w:val="00E55F27"/>
    <w:rsid w:val="00EA5B41"/>
    <w:rsid w:val="00EB3400"/>
    <w:rsid w:val="00EC6BBF"/>
    <w:rsid w:val="00ED118E"/>
    <w:rsid w:val="00F2766C"/>
    <w:rsid w:val="00FA7A55"/>
    <w:rsid w:val="00FB00BA"/>
    <w:rsid w:val="00FF19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832F50"/>
  <w15:docId w15:val="{AEE6ADE1-7151-485F-9830-A0441BE2F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D00F1"/>
  </w:style>
  <w:style w:type="paragraph" w:styleId="Nagwek1">
    <w:name w:val="heading 1"/>
    <w:basedOn w:val="Normalny"/>
    <w:next w:val="Normalny"/>
    <w:link w:val="Nagwek1Znak"/>
    <w:uiPriority w:val="9"/>
    <w:qFormat/>
    <w:rsid w:val="005D00F1"/>
    <w:pPr>
      <w:keepNext/>
      <w:spacing w:before="240" w:after="60"/>
      <w:outlineLvl w:val="0"/>
    </w:pPr>
    <w:rPr>
      <w:rFonts w:ascii="Cambria" w:eastAsia="Times New Roman" w:hAnsi="Cambria" w:cs="Times New Roman"/>
      <w:b/>
      <w:bCs/>
      <w:kern w:val="32"/>
      <w:sz w:val="32"/>
      <w:szCs w:val="32"/>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table" w:customStyle="1" w:styleId="TableNormal10">
    <w:name w:val="Table Normal1"/>
    <w:tblPr>
      <w:tblCellMar>
        <w:top w:w="0" w:type="dxa"/>
        <w:left w:w="0" w:type="dxa"/>
        <w:bottom w:w="0" w:type="dxa"/>
        <w:right w:w="0" w:type="dxa"/>
      </w:tblCellMar>
    </w:tblPr>
  </w:style>
  <w:style w:type="paragraph" w:customStyle="1" w:styleId="Default">
    <w:name w:val="Default"/>
    <w:rsid w:val="005D00F1"/>
    <w:pPr>
      <w:autoSpaceDE w:val="0"/>
      <w:autoSpaceDN w:val="0"/>
      <w:adjustRightInd w:val="0"/>
      <w:spacing w:after="0" w:line="240" w:lineRule="auto"/>
    </w:pPr>
    <w:rPr>
      <w:color w:val="000000"/>
      <w:sz w:val="24"/>
      <w:szCs w:val="24"/>
    </w:rPr>
  </w:style>
  <w:style w:type="character" w:customStyle="1" w:styleId="Nagwek1Znak">
    <w:name w:val="Nagłówek 1 Znak"/>
    <w:basedOn w:val="Domylnaczcionkaakapitu"/>
    <w:link w:val="Nagwek1"/>
    <w:uiPriority w:val="9"/>
    <w:rsid w:val="005D00F1"/>
    <w:rPr>
      <w:rFonts w:ascii="Cambria" w:eastAsia="Times New Roman" w:hAnsi="Cambria" w:cs="Times New Roman"/>
      <w:b/>
      <w:bCs/>
      <w:kern w:val="32"/>
      <w:sz w:val="32"/>
      <w:szCs w:val="32"/>
    </w:rPr>
  </w:style>
  <w:style w:type="paragraph" w:styleId="Akapitzlist">
    <w:name w:val="List Paragraph"/>
    <w:aliases w:val="Nagłowek 3,Numerowanie,L1,Preambuła,Akapit z listą BS,Kolorowa lista — akcent 11,Dot pt,F5 List Paragraph,Recommendation,List Paragraph11,lp1,maz_wyliczenie,opis dzialania,K-P_odwolanie,A_wyliczenie,Akapit z listą 1,CW_Lista,Podsis rysunk"/>
    <w:basedOn w:val="Normalny"/>
    <w:link w:val="AkapitzlistZnak"/>
    <w:uiPriority w:val="34"/>
    <w:qFormat/>
    <w:rsid w:val="005D00F1"/>
    <w:pPr>
      <w:ind w:left="720"/>
      <w:contextualSpacing/>
    </w:pPr>
  </w:style>
  <w:style w:type="character" w:customStyle="1" w:styleId="AkapitzlistZnak">
    <w:name w:val="Akapit z listą Znak"/>
    <w:aliases w:val="Nagłowek 3 Znak,Numerowanie Znak,L1 Znak,Preambuła Znak,Akapit z listą BS Znak,Kolorowa lista — akcent 11 Znak,Dot pt Znak,F5 List Paragraph Znak,Recommendation Znak,List Paragraph11 Znak,lp1 Znak,maz_wyliczenie Znak,CW_Lista Znak"/>
    <w:link w:val="Akapitzlist"/>
    <w:uiPriority w:val="34"/>
    <w:qFormat/>
    <w:rsid w:val="005D00F1"/>
    <w:rPr>
      <w:rFonts w:ascii="Calibri" w:eastAsia="Calibri" w:hAnsi="Calibri" w:cs="Calibri"/>
    </w:rPr>
  </w:style>
  <w:style w:type="table" w:styleId="Tabela-Siatka">
    <w:name w:val="Table Grid"/>
    <w:basedOn w:val="Standardowy"/>
    <w:uiPriority w:val="39"/>
    <w:rsid w:val="001B2F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rsid w:val="00370D2A"/>
    <w:pPr>
      <w:spacing w:before="100" w:beforeAutospacing="1" w:after="100" w:afterAutospacing="1" w:line="240" w:lineRule="auto"/>
    </w:pPr>
    <w:rPr>
      <w:rFonts w:ascii="Arial" w:eastAsia="Times New Roman" w:hAnsi="Arial" w:cs="Times New Roman"/>
      <w:sz w:val="24"/>
      <w:szCs w:val="24"/>
    </w:rPr>
  </w:style>
  <w:style w:type="character" w:styleId="Odwoaniedokomentarza">
    <w:name w:val="annotation reference"/>
    <w:basedOn w:val="Domylnaczcionkaakapitu"/>
    <w:uiPriority w:val="99"/>
    <w:unhideWhenUsed/>
    <w:rsid w:val="00D3007B"/>
    <w:rPr>
      <w:sz w:val="16"/>
      <w:szCs w:val="16"/>
    </w:rPr>
  </w:style>
  <w:style w:type="paragraph" w:styleId="Tekstkomentarza">
    <w:name w:val="annotation text"/>
    <w:basedOn w:val="Normalny"/>
    <w:link w:val="TekstkomentarzaZnak"/>
    <w:uiPriority w:val="99"/>
    <w:unhideWhenUsed/>
    <w:rsid w:val="00D3007B"/>
    <w:pPr>
      <w:spacing w:line="240" w:lineRule="auto"/>
    </w:pPr>
    <w:rPr>
      <w:sz w:val="20"/>
      <w:szCs w:val="20"/>
    </w:rPr>
  </w:style>
  <w:style w:type="character" w:customStyle="1" w:styleId="TekstkomentarzaZnak">
    <w:name w:val="Tekst komentarza Znak"/>
    <w:basedOn w:val="Domylnaczcionkaakapitu"/>
    <w:link w:val="Tekstkomentarza"/>
    <w:uiPriority w:val="99"/>
    <w:rsid w:val="00D3007B"/>
    <w:rPr>
      <w:rFonts w:ascii="Calibri" w:eastAsia="Calibri" w:hAnsi="Calibri" w:cs="Calibri"/>
      <w:sz w:val="20"/>
      <w:szCs w:val="20"/>
    </w:rPr>
  </w:style>
  <w:style w:type="paragraph" w:styleId="Tematkomentarza">
    <w:name w:val="annotation subject"/>
    <w:basedOn w:val="Tekstkomentarza"/>
    <w:next w:val="Tekstkomentarza"/>
    <w:link w:val="TematkomentarzaZnak"/>
    <w:uiPriority w:val="99"/>
    <w:semiHidden/>
    <w:unhideWhenUsed/>
    <w:rsid w:val="00D3007B"/>
    <w:rPr>
      <w:b/>
      <w:bCs/>
    </w:rPr>
  </w:style>
  <w:style w:type="character" w:customStyle="1" w:styleId="TematkomentarzaZnak">
    <w:name w:val="Temat komentarza Znak"/>
    <w:basedOn w:val="TekstkomentarzaZnak"/>
    <w:link w:val="Tematkomentarza"/>
    <w:uiPriority w:val="99"/>
    <w:semiHidden/>
    <w:rsid w:val="00D3007B"/>
    <w:rPr>
      <w:rFonts w:ascii="Calibri" w:eastAsia="Calibri" w:hAnsi="Calibri" w:cs="Calibri"/>
      <w:b/>
      <w:bCs/>
      <w:sz w:val="20"/>
      <w:szCs w:val="20"/>
    </w:rPr>
  </w:style>
  <w:style w:type="paragraph" w:styleId="Tekstdymka">
    <w:name w:val="Balloon Text"/>
    <w:basedOn w:val="Normalny"/>
    <w:link w:val="TekstdymkaZnak"/>
    <w:uiPriority w:val="99"/>
    <w:semiHidden/>
    <w:unhideWhenUsed/>
    <w:rsid w:val="00D3007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3007B"/>
    <w:rPr>
      <w:rFonts w:ascii="Segoe UI" w:eastAsia="Calibri" w:hAnsi="Segoe UI" w:cs="Segoe UI"/>
      <w:sz w:val="18"/>
      <w:szCs w:val="18"/>
    </w:rPr>
  </w:style>
  <w:style w:type="paragraph" w:styleId="Stopka">
    <w:name w:val="footer"/>
    <w:basedOn w:val="Normalny"/>
    <w:link w:val="StopkaZnak"/>
    <w:uiPriority w:val="99"/>
    <w:rsid w:val="001F62A6"/>
    <w:pPr>
      <w:tabs>
        <w:tab w:val="center" w:pos="4536"/>
        <w:tab w:val="right" w:pos="9072"/>
      </w:tabs>
      <w:spacing w:after="0" w:line="240" w:lineRule="auto"/>
    </w:pPr>
    <w:rPr>
      <w:rFonts w:ascii="Times New Roman" w:eastAsia="Times New Roman" w:hAnsi="Times New Roman" w:cs="Times New Roman"/>
      <w:sz w:val="24"/>
      <w:szCs w:val="24"/>
    </w:rPr>
  </w:style>
  <w:style w:type="character" w:customStyle="1" w:styleId="StopkaZnak">
    <w:name w:val="Stopka Znak"/>
    <w:basedOn w:val="Domylnaczcionkaakapitu"/>
    <w:link w:val="Stopka"/>
    <w:uiPriority w:val="99"/>
    <w:rsid w:val="001F62A6"/>
    <w:rPr>
      <w:rFonts w:ascii="Times New Roman" w:eastAsia="Times New Roman" w:hAnsi="Times New Roman" w:cs="Times New Roman"/>
      <w:sz w:val="24"/>
      <w:szCs w:val="24"/>
      <w:lang w:eastAsia="pl-PL"/>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FOOTNOTES"/>
    <w:basedOn w:val="Normalny"/>
    <w:link w:val="TekstprzypisudolnegoZnak"/>
    <w:unhideWhenUsed/>
    <w:rsid w:val="001F62A6"/>
    <w:rPr>
      <w:rFonts w:cs="Times New Roman"/>
      <w:sz w:val="20"/>
      <w:szCs w:val="20"/>
      <w:lang w:val="x-none"/>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FOOTNOTES Znak"/>
    <w:basedOn w:val="Domylnaczcionkaakapitu"/>
    <w:link w:val="Tekstprzypisudolnego"/>
    <w:rsid w:val="001F62A6"/>
    <w:rPr>
      <w:rFonts w:ascii="Calibri" w:eastAsia="Calibri" w:hAnsi="Calibri" w:cs="Times New Roman"/>
      <w:sz w:val="20"/>
      <w:szCs w:val="20"/>
      <w:lang w:val="x-none"/>
    </w:rPr>
  </w:style>
  <w:style w:type="character" w:styleId="Odwoanieprzypisudolnego">
    <w:name w:val="footnote reference"/>
    <w:aliases w:val="Footnote Reference Number"/>
    <w:unhideWhenUsed/>
    <w:rsid w:val="001F62A6"/>
    <w:rPr>
      <w:vertAlign w:val="superscript"/>
    </w:rPr>
  </w:style>
  <w:style w:type="paragraph" w:styleId="Zwykytekst">
    <w:name w:val="Plain Text"/>
    <w:basedOn w:val="Normalny"/>
    <w:link w:val="ZwykytekstZnak"/>
    <w:uiPriority w:val="99"/>
    <w:rsid w:val="00750AC5"/>
    <w:pPr>
      <w:spacing w:after="0" w:line="240" w:lineRule="auto"/>
    </w:pPr>
    <w:rPr>
      <w:rFonts w:ascii="Courier New" w:eastAsia="Times New Roman" w:hAnsi="Courier New" w:cs="Times New Roman"/>
      <w:sz w:val="20"/>
      <w:szCs w:val="20"/>
    </w:rPr>
  </w:style>
  <w:style w:type="character" w:customStyle="1" w:styleId="ZwykytekstZnak">
    <w:name w:val="Zwykły tekst Znak"/>
    <w:basedOn w:val="Domylnaczcionkaakapitu"/>
    <w:link w:val="Zwykytekst"/>
    <w:uiPriority w:val="99"/>
    <w:rsid w:val="00750AC5"/>
    <w:rPr>
      <w:rFonts w:ascii="Courier New" w:eastAsia="Times New Roman" w:hAnsi="Courier New" w:cs="Times New Roman"/>
      <w:sz w:val="20"/>
      <w:szCs w:val="20"/>
      <w:lang w:eastAsia="pl-PL"/>
    </w:rPr>
  </w:style>
  <w:style w:type="character" w:styleId="Hipercze">
    <w:name w:val="Hyperlink"/>
    <w:basedOn w:val="Domylnaczcionkaakapitu"/>
    <w:uiPriority w:val="99"/>
    <w:unhideWhenUsed/>
    <w:rsid w:val="007028B2"/>
    <w:rPr>
      <w:color w:val="0563C1" w:themeColor="hyperlink"/>
      <w:u w:val="single"/>
    </w:rPr>
  </w:style>
  <w:style w:type="character" w:customStyle="1" w:styleId="Nierozpoznanawzmianka1">
    <w:name w:val="Nierozpoznana wzmianka1"/>
    <w:basedOn w:val="Domylnaczcionkaakapitu"/>
    <w:uiPriority w:val="99"/>
    <w:semiHidden/>
    <w:unhideWhenUsed/>
    <w:rsid w:val="007028B2"/>
    <w:rPr>
      <w:color w:val="605E5C"/>
      <w:shd w:val="clear" w:color="auto" w:fill="E1DFDD"/>
    </w:rPr>
  </w:style>
  <w:style w:type="paragraph" w:styleId="Tekstpodstawowy">
    <w:name w:val="Body Text"/>
    <w:basedOn w:val="Normalny"/>
    <w:link w:val="TekstpodstawowyZnak"/>
    <w:uiPriority w:val="1"/>
    <w:qFormat/>
    <w:rsid w:val="00E72307"/>
    <w:pPr>
      <w:widowControl w:val="0"/>
      <w:autoSpaceDE w:val="0"/>
      <w:autoSpaceDN w:val="0"/>
      <w:spacing w:after="0" w:line="240" w:lineRule="auto"/>
      <w:ind w:left="129"/>
    </w:pPr>
    <w:rPr>
      <w:rFonts w:ascii="Avenir-Light" w:eastAsia="Avenir-Light" w:hAnsi="Avenir-Light" w:cs="Avenir-Light"/>
      <w:sz w:val="24"/>
      <w:szCs w:val="24"/>
      <w:lang w:val="en-US"/>
    </w:rPr>
  </w:style>
  <w:style w:type="character" w:customStyle="1" w:styleId="TekstpodstawowyZnak">
    <w:name w:val="Tekst podstawowy Znak"/>
    <w:basedOn w:val="Domylnaczcionkaakapitu"/>
    <w:link w:val="Tekstpodstawowy"/>
    <w:uiPriority w:val="1"/>
    <w:rsid w:val="00E72307"/>
    <w:rPr>
      <w:rFonts w:ascii="Avenir-Light" w:eastAsia="Avenir-Light" w:hAnsi="Avenir-Light" w:cs="Avenir-Light"/>
      <w:sz w:val="24"/>
      <w:szCs w:val="24"/>
      <w:lang w:val="en-US"/>
    </w:rPr>
  </w:style>
  <w:style w:type="paragraph" w:customStyle="1" w:styleId="TableParagraph">
    <w:name w:val="Table Paragraph"/>
    <w:basedOn w:val="Normalny"/>
    <w:uiPriority w:val="1"/>
    <w:qFormat/>
    <w:rsid w:val="00E72307"/>
    <w:pPr>
      <w:widowControl w:val="0"/>
      <w:numPr>
        <w:numId w:val="2"/>
      </w:numPr>
      <w:autoSpaceDE w:val="0"/>
      <w:autoSpaceDN w:val="0"/>
      <w:spacing w:after="0" w:line="240" w:lineRule="auto"/>
    </w:pPr>
    <w:rPr>
      <w:rFonts w:ascii="Avenir-Light" w:eastAsia="Avenir-Light" w:hAnsi="Avenir-Light" w:cs="Avenir-Light"/>
      <w:lang w:val="en-US"/>
    </w:rPr>
  </w:style>
  <w:style w:type="character" w:styleId="Pogrubienie">
    <w:name w:val="Strong"/>
    <w:uiPriority w:val="22"/>
    <w:qFormat/>
    <w:rsid w:val="00AE7868"/>
    <w:rPr>
      <w:b/>
      <w:bCs/>
    </w:rPr>
  </w:style>
  <w:style w:type="paragraph" w:styleId="Nagwek">
    <w:name w:val="header"/>
    <w:basedOn w:val="Normalny"/>
    <w:link w:val="NagwekZnak"/>
    <w:unhideWhenUsed/>
    <w:rsid w:val="00974FD8"/>
    <w:pPr>
      <w:tabs>
        <w:tab w:val="center" w:pos="4536"/>
        <w:tab w:val="right" w:pos="9072"/>
      </w:tabs>
      <w:spacing w:after="0" w:line="240" w:lineRule="auto"/>
    </w:pPr>
  </w:style>
  <w:style w:type="character" w:customStyle="1" w:styleId="NagwekZnak">
    <w:name w:val="Nagłówek Znak"/>
    <w:basedOn w:val="Domylnaczcionkaakapitu"/>
    <w:link w:val="Nagwek"/>
    <w:rsid w:val="00974FD8"/>
    <w:rPr>
      <w:rFonts w:ascii="Calibri" w:eastAsia="Calibri" w:hAnsi="Calibri" w:cs="Calibri"/>
    </w:rPr>
  </w:style>
  <w:style w:type="paragraph" w:styleId="Tekstpodstawowy3">
    <w:name w:val="Body Text 3"/>
    <w:basedOn w:val="Normalny"/>
    <w:link w:val="Tekstpodstawowy3Znak"/>
    <w:uiPriority w:val="99"/>
    <w:semiHidden/>
    <w:unhideWhenUsed/>
    <w:rsid w:val="00652BA5"/>
    <w:pPr>
      <w:spacing w:after="120"/>
    </w:pPr>
    <w:rPr>
      <w:sz w:val="16"/>
      <w:szCs w:val="16"/>
    </w:rPr>
  </w:style>
  <w:style w:type="character" w:customStyle="1" w:styleId="Tekstpodstawowy3Znak">
    <w:name w:val="Tekst podstawowy 3 Znak"/>
    <w:basedOn w:val="Domylnaczcionkaakapitu"/>
    <w:link w:val="Tekstpodstawowy3"/>
    <w:uiPriority w:val="99"/>
    <w:semiHidden/>
    <w:rsid w:val="00652BA5"/>
    <w:rPr>
      <w:rFonts w:ascii="Calibri" w:eastAsia="Calibri" w:hAnsi="Calibri" w:cs="Calibri"/>
      <w:sz w:val="16"/>
      <w:szCs w:val="16"/>
    </w:rPr>
  </w:style>
  <w:style w:type="paragraph" w:styleId="Poprawka">
    <w:name w:val="Revision"/>
    <w:hidden/>
    <w:uiPriority w:val="99"/>
    <w:semiHidden/>
    <w:rsid w:val="00392D8F"/>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9">
    <w:name w:val="9"/>
    <w:basedOn w:val="TableNormal10"/>
    <w:tblPr>
      <w:tblStyleRowBandSize w:val="1"/>
      <w:tblStyleColBandSize w:val="1"/>
      <w:tblCellMar>
        <w:left w:w="115" w:type="dxa"/>
        <w:right w:w="115" w:type="dxa"/>
      </w:tblCellMar>
    </w:tblPr>
  </w:style>
  <w:style w:type="table" w:customStyle="1" w:styleId="8">
    <w:name w:val="8"/>
    <w:basedOn w:val="TableNormal10"/>
    <w:pPr>
      <w:spacing w:after="0" w:line="240" w:lineRule="auto"/>
    </w:pPr>
    <w:tblPr>
      <w:tblStyleRowBandSize w:val="1"/>
      <w:tblStyleColBandSize w:val="1"/>
      <w:tblCellMar>
        <w:left w:w="108" w:type="dxa"/>
        <w:right w:w="108" w:type="dxa"/>
      </w:tblCellMar>
    </w:tblPr>
  </w:style>
  <w:style w:type="table" w:customStyle="1" w:styleId="7">
    <w:name w:val="7"/>
    <w:basedOn w:val="TableNormal10"/>
    <w:tblPr>
      <w:tblStyleRowBandSize w:val="1"/>
      <w:tblStyleColBandSize w:val="1"/>
      <w:tblCellMar>
        <w:left w:w="115" w:type="dxa"/>
        <w:right w:w="115" w:type="dxa"/>
      </w:tblCellMar>
    </w:tblPr>
  </w:style>
  <w:style w:type="table" w:customStyle="1" w:styleId="6">
    <w:name w:val="6"/>
    <w:basedOn w:val="TableNormal10"/>
    <w:tblPr>
      <w:tblStyleRowBandSize w:val="1"/>
      <w:tblStyleColBandSize w:val="1"/>
      <w:tblCellMar>
        <w:left w:w="115" w:type="dxa"/>
        <w:right w:w="115" w:type="dxa"/>
      </w:tblCellMar>
    </w:tblPr>
  </w:style>
  <w:style w:type="table" w:customStyle="1" w:styleId="5">
    <w:name w:val="5"/>
    <w:basedOn w:val="TableNormal10"/>
    <w:pPr>
      <w:spacing w:after="0" w:line="240" w:lineRule="auto"/>
    </w:pPr>
    <w:tblPr>
      <w:tblStyleRowBandSize w:val="1"/>
      <w:tblStyleColBandSize w:val="1"/>
      <w:tblCellMar>
        <w:left w:w="115" w:type="dxa"/>
        <w:right w:w="115" w:type="dxa"/>
      </w:tblCellMar>
    </w:tblPr>
  </w:style>
  <w:style w:type="table" w:customStyle="1" w:styleId="4">
    <w:name w:val="4"/>
    <w:basedOn w:val="TableNormal10"/>
    <w:tblPr>
      <w:tblStyleRowBandSize w:val="1"/>
      <w:tblStyleColBandSize w:val="1"/>
      <w:tblCellMar>
        <w:top w:w="100" w:type="dxa"/>
        <w:left w:w="100" w:type="dxa"/>
        <w:bottom w:w="100" w:type="dxa"/>
        <w:right w:w="100" w:type="dxa"/>
      </w:tblCellMar>
    </w:tblPr>
  </w:style>
  <w:style w:type="table" w:customStyle="1" w:styleId="3">
    <w:name w:val="3"/>
    <w:basedOn w:val="TableNormal10"/>
    <w:pPr>
      <w:spacing w:after="0" w:line="240" w:lineRule="auto"/>
    </w:pPr>
    <w:tblPr>
      <w:tblStyleRowBandSize w:val="1"/>
      <w:tblStyleColBandSize w:val="1"/>
      <w:tblCellMar>
        <w:left w:w="115" w:type="dxa"/>
        <w:right w:w="115" w:type="dxa"/>
      </w:tblCellMar>
    </w:tblPr>
  </w:style>
  <w:style w:type="table" w:customStyle="1" w:styleId="2">
    <w:name w:val="2"/>
    <w:basedOn w:val="TableNormal10"/>
    <w:pPr>
      <w:spacing w:after="0" w:line="240" w:lineRule="auto"/>
    </w:pPr>
    <w:tblPr>
      <w:tblStyleRowBandSize w:val="1"/>
      <w:tblStyleColBandSize w:val="1"/>
      <w:tblCellMar>
        <w:left w:w="115" w:type="dxa"/>
        <w:right w:w="115" w:type="dxa"/>
      </w:tblCellMar>
    </w:tblPr>
  </w:style>
  <w:style w:type="table" w:customStyle="1" w:styleId="1">
    <w:name w:val="1"/>
    <w:basedOn w:val="TableNormal10"/>
    <w:pPr>
      <w:spacing w:after="0" w:line="240" w:lineRule="auto"/>
    </w:pPr>
    <w:tblPr>
      <w:tblStyleRowBandSize w:val="1"/>
      <w:tblStyleColBandSize w:val="1"/>
      <w:tblCellMar>
        <w:left w:w="115" w:type="dxa"/>
        <w:right w:w="115" w:type="dxa"/>
      </w:tblCellMar>
    </w:tblPr>
  </w:style>
  <w:style w:type="paragraph" w:customStyle="1" w:styleId="normaltableau">
    <w:name w:val="normal_tableau"/>
    <w:basedOn w:val="Normalny"/>
    <w:rsid w:val="001854BE"/>
    <w:pPr>
      <w:spacing w:before="120" w:after="120" w:line="240" w:lineRule="auto"/>
      <w:jc w:val="both"/>
    </w:pPr>
    <w:rPr>
      <w:rFonts w:ascii="Optima" w:eastAsia="Times New Roman" w:hAnsi="Optima" w:cs="Times New Roman"/>
      <w:lang w:val="en-GB"/>
    </w:rPr>
  </w:style>
  <w:style w:type="table" w:customStyle="1" w:styleId="a">
    <w:basedOn w:val="Standardowy"/>
    <w:pPr>
      <w:spacing w:after="0" w:line="240" w:lineRule="auto"/>
    </w:pPr>
    <w:tblPr>
      <w:tblStyleRowBandSize w:val="1"/>
      <w:tblStyleColBandSize w:val="1"/>
      <w:tblCellMar>
        <w:left w:w="115" w:type="dxa"/>
        <w:right w:w="115" w:type="dxa"/>
      </w:tblCellMar>
    </w:tblPr>
  </w:style>
  <w:style w:type="table" w:customStyle="1" w:styleId="a0">
    <w:basedOn w:val="Standardowy"/>
    <w:pPr>
      <w:spacing w:after="0" w:line="240" w:lineRule="auto"/>
    </w:pPr>
    <w:tblPr>
      <w:tblStyleRowBandSize w:val="1"/>
      <w:tblStyleColBandSize w:val="1"/>
      <w:tblCellMar>
        <w:left w:w="115" w:type="dxa"/>
        <w:right w:w="115" w:type="dxa"/>
      </w:tblCellMar>
    </w:tblPr>
  </w:style>
  <w:style w:type="table" w:customStyle="1" w:styleId="a1">
    <w:basedOn w:val="Standardowy"/>
    <w:pPr>
      <w:spacing w:after="0" w:line="240" w:lineRule="auto"/>
    </w:pPr>
    <w:tblPr>
      <w:tblStyleRowBandSize w:val="1"/>
      <w:tblStyleColBandSize w:val="1"/>
      <w:tblCellMar>
        <w:left w:w="115" w:type="dxa"/>
        <w:right w:w="115" w:type="dxa"/>
      </w:tblCellMar>
    </w:tblPr>
  </w:style>
  <w:style w:type="table" w:customStyle="1" w:styleId="a2">
    <w:basedOn w:val="Standardowy"/>
    <w:pPr>
      <w:spacing w:after="0" w:line="240" w:lineRule="auto"/>
    </w:p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sekretariat@sp29krakow.pl"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sekretariat@sp29krakow.p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GsY91kjR+9DAkHt7WPZCMdarCA==">CgMxLjAyCGguZ2pkZ3hzMg5oLmpiOHprdDYwcHlmbzIOaC45c2RveHU4aGloeDM4AHIhMWdSbGZNdzZkQnhhNWszbElDYUVhUkpndDRQWkM4RlJx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167</TotalTime>
  <Pages>21</Pages>
  <Words>8673</Words>
  <Characters>52038</Characters>
  <Application>Microsoft Office Word</Application>
  <DocSecurity>0</DocSecurity>
  <Lines>433</Lines>
  <Paragraphs>121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Iza</dc:creator>
  <cp:lastModifiedBy>Izabela Michalska</cp:lastModifiedBy>
  <cp:revision>15</cp:revision>
  <dcterms:created xsi:type="dcterms:W3CDTF">2024-04-15T07:05:00Z</dcterms:created>
  <dcterms:modified xsi:type="dcterms:W3CDTF">2025-04-04T12:37:00Z</dcterms:modified>
</cp:coreProperties>
</file>