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71" w:type="pct"/>
        <w:jc w:val="center"/>
        <w:tblLayout w:type="fixed"/>
        <w:tblCellMar>
          <w:left w:w="10" w:type="dxa"/>
          <w:right w:w="10" w:type="dxa"/>
        </w:tblCellMar>
        <w:tblLook w:val="04A0" w:firstRow="1" w:lastRow="0" w:firstColumn="1" w:lastColumn="0" w:noHBand="0" w:noVBand="1"/>
      </w:tblPr>
      <w:tblGrid>
        <w:gridCol w:w="10196"/>
      </w:tblGrid>
      <w:tr w:rsidR="00C71521" w:rsidRPr="009233F0" w14:paraId="46D2EEF3" w14:textId="77777777" w:rsidTr="008D4884">
        <w:trPr>
          <w:trHeight w:val="236"/>
          <w:jc w:val="center"/>
        </w:trPr>
        <w:tc>
          <w:tcPr>
            <w:tcW w:w="10196" w:type="dxa"/>
            <w:shd w:val="clear" w:color="auto" w:fill="auto"/>
            <w:tcMar>
              <w:top w:w="0" w:type="dxa"/>
              <w:left w:w="0" w:type="dxa"/>
              <w:bottom w:w="0" w:type="dxa"/>
              <w:right w:w="0" w:type="dxa"/>
            </w:tcMar>
          </w:tcPr>
          <w:p w14:paraId="784D4166" w14:textId="77777777" w:rsidR="00C71521" w:rsidRPr="009233F0" w:rsidRDefault="00C71521" w:rsidP="009377DC">
            <w:pPr>
              <w:pStyle w:val="Informacjekontaktowe"/>
              <w:spacing w:line="240" w:lineRule="atLeast"/>
              <w:ind w:left="0"/>
              <w:jc w:val="both"/>
              <w:rPr>
                <w:rFonts w:ascii="Times New Roman" w:hAnsi="Times New Roman"/>
                <w:b/>
                <w:bCs/>
                <w:color w:val="000000"/>
                <w:szCs w:val="24"/>
              </w:rPr>
            </w:pPr>
          </w:p>
        </w:tc>
      </w:tr>
      <w:tr w:rsidR="00D36B2D" w:rsidRPr="009233F0" w14:paraId="3292EBE2" w14:textId="77777777" w:rsidTr="008D4884">
        <w:trPr>
          <w:trHeight w:val="236"/>
          <w:jc w:val="center"/>
        </w:trPr>
        <w:tc>
          <w:tcPr>
            <w:tcW w:w="10196" w:type="dxa"/>
            <w:shd w:val="clear" w:color="auto" w:fill="auto"/>
            <w:tcMar>
              <w:top w:w="0" w:type="dxa"/>
              <w:left w:w="0" w:type="dxa"/>
              <w:bottom w:w="0" w:type="dxa"/>
              <w:right w:w="0" w:type="dxa"/>
            </w:tcMar>
          </w:tcPr>
          <w:p w14:paraId="01A792F7" w14:textId="77777777" w:rsidR="00D36B2D" w:rsidRDefault="00D36B2D" w:rsidP="009377DC">
            <w:pPr>
              <w:pStyle w:val="Informacjekontaktowe"/>
              <w:spacing w:line="240" w:lineRule="atLeast"/>
              <w:jc w:val="both"/>
              <w:rPr>
                <w:rFonts w:ascii="Times New Roman" w:hAnsi="Times New Roman"/>
                <w:b/>
                <w:bCs/>
                <w:color w:val="000000"/>
                <w:szCs w:val="24"/>
              </w:rPr>
            </w:pPr>
          </w:p>
          <w:p w14:paraId="2525B4B9" w14:textId="77777777" w:rsidR="00DB666A" w:rsidRPr="009233F0" w:rsidRDefault="00DB666A" w:rsidP="009377DC">
            <w:pPr>
              <w:pStyle w:val="Informacjekontaktowe"/>
              <w:spacing w:line="240" w:lineRule="atLeast"/>
              <w:jc w:val="both"/>
              <w:rPr>
                <w:rFonts w:ascii="Times New Roman" w:hAnsi="Times New Roman"/>
                <w:b/>
                <w:bCs/>
                <w:color w:val="000000"/>
                <w:szCs w:val="24"/>
              </w:rPr>
            </w:pPr>
          </w:p>
        </w:tc>
      </w:tr>
    </w:tbl>
    <w:p w14:paraId="49700C4D" w14:textId="01C6C055" w:rsidR="008D4884" w:rsidRPr="00F73DC4" w:rsidRDefault="008D4884" w:rsidP="009377DC">
      <w:pPr>
        <w:suppressAutoHyphens w:val="0"/>
        <w:autoSpaceDN/>
        <w:spacing w:before="0" w:after="0" w:line="240" w:lineRule="atLeast"/>
        <w:ind w:left="0"/>
        <w:jc w:val="center"/>
        <w:textAlignment w:val="auto"/>
        <w:rPr>
          <w:rFonts w:asciiTheme="minorHAnsi" w:eastAsia="Times New Roman" w:hAnsiTheme="minorHAnsi" w:cstheme="minorHAnsi"/>
          <w:color w:val="auto"/>
          <w:kern w:val="0"/>
          <w:szCs w:val="24"/>
          <w:lang w:eastAsia="pl-PL"/>
        </w:rPr>
      </w:pPr>
      <w:r w:rsidRPr="00F73DC4">
        <w:rPr>
          <w:rFonts w:asciiTheme="minorHAnsi" w:eastAsia="Times New Roman" w:hAnsiTheme="minorHAnsi" w:cstheme="minorHAnsi"/>
          <w:b/>
          <w:color w:val="auto"/>
          <w:kern w:val="0"/>
          <w:szCs w:val="24"/>
          <w:lang w:eastAsia="pl-PL"/>
        </w:rPr>
        <w:t>UMOWA OO.ZP.27</w:t>
      </w:r>
      <w:r w:rsidR="0023665D" w:rsidRPr="00F73DC4">
        <w:rPr>
          <w:rFonts w:asciiTheme="minorHAnsi" w:eastAsia="Times New Roman" w:hAnsiTheme="minorHAnsi" w:cstheme="minorHAnsi"/>
          <w:b/>
          <w:color w:val="auto"/>
          <w:kern w:val="0"/>
          <w:szCs w:val="24"/>
          <w:lang w:eastAsia="pl-PL"/>
        </w:rPr>
        <w:t>2.</w:t>
      </w:r>
      <w:r w:rsidR="005E44EE">
        <w:rPr>
          <w:rFonts w:asciiTheme="minorHAnsi" w:eastAsia="Times New Roman" w:hAnsiTheme="minorHAnsi" w:cstheme="minorHAnsi"/>
          <w:b/>
          <w:color w:val="auto"/>
          <w:kern w:val="0"/>
          <w:szCs w:val="24"/>
          <w:lang w:eastAsia="pl-PL"/>
        </w:rPr>
        <w:t>5</w:t>
      </w:r>
      <w:r w:rsidRPr="00F73DC4">
        <w:rPr>
          <w:rFonts w:asciiTheme="minorHAnsi" w:eastAsia="Times New Roman" w:hAnsiTheme="minorHAnsi" w:cstheme="minorHAnsi"/>
          <w:b/>
          <w:color w:val="auto"/>
          <w:kern w:val="0"/>
          <w:szCs w:val="24"/>
          <w:lang w:eastAsia="pl-PL"/>
        </w:rPr>
        <w:t>.202</w:t>
      </w:r>
      <w:r w:rsidR="004A1FF3" w:rsidRPr="00F73DC4">
        <w:rPr>
          <w:rFonts w:asciiTheme="minorHAnsi" w:eastAsia="Times New Roman" w:hAnsiTheme="minorHAnsi" w:cstheme="minorHAnsi"/>
          <w:b/>
          <w:color w:val="auto"/>
          <w:kern w:val="0"/>
          <w:szCs w:val="24"/>
          <w:lang w:eastAsia="pl-PL"/>
        </w:rPr>
        <w:t>5</w:t>
      </w:r>
      <w:r w:rsidR="0023665D" w:rsidRPr="00F73DC4">
        <w:rPr>
          <w:rFonts w:asciiTheme="minorHAnsi" w:eastAsia="Times New Roman" w:hAnsiTheme="minorHAnsi" w:cstheme="minorHAnsi"/>
          <w:b/>
          <w:color w:val="auto"/>
          <w:kern w:val="0"/>
          <w:szCs w:val="24"/>
          <w:lang w:eastAsia="pl-PL"/>
        </w:rPr>
        <w:t>.TP</w:t>
      </w:r>
      <w:r w:rsidR="005E44EE">
        <w:rPr>
          <w:rFonts w:asciiTheme="minorHAnsi" w:eastAsia="Times New Roman" w:hAnsiTheme="minorHAnsi" w:cstheme="minorHAnsi"/>
          <w:b/>
          <w:color w:val="auto"/>
          <w:kern w:val="0"/>
          <w:szCs w:val="24"/>
          <w:lang w:eastAsia="pl-PL"/>
        </w:rPr>
        <w:t xml:space="preserve">/część </w:t>
      </w:r>
      <w:r w:rsidR="00076105">
        <w:rPr>
          <w:rFonts w:asciiTheme="minorHAnsi" w:eastAsia="Times New Roman" w:hAnsiTheme="minorHAnsi" w:cstheme="minorHAnsi"/>
          <w:b/>
          <w:color w:val="auto"/>
          <w:kern w:val="0"/>
          <w:szCs w:val="24"/>
          <w:lang w:eastAsia="pl-PL"/>
        </w:rPr>
        <w:t>3</w:t>
      </w:r>
    </w:p>
    <w:p w14:paraId="6A94BF96"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p>
    <w:p w14:paraId="6786C09F" w14:textId="4C5B7C10"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zawarta w  Ostrowitem, w dniu </w:t>
      </w:r>
      <w:r w:rsidR="00FB63E6" w:rsidRPr="00F73DC4">
        <w:rPr>
          <w:rFonts w:asciiTheme="minorHAnsi" w:eastAsia="Times New Roman" w:hAnsiTheme="minorHAnsi" w:cstheme="minorHAnsi"/>
          <w:b/>
          <w:color w:val="auto"/>
          <w:kern w:val="0"/>
          <w:szCs w:val="24"/>
          <w:lang w:eastAsia="pl-PL"/>
        </w:rPr>
        <w:t>…………….</w:t>
      </w:r>
      <w:r w:rsidR="00B52B21" w:rsidRPr="00F73DC4">
        <w:rPr>
          <w:rFonts w:asciiTheme="minorHAnsi" w:eastAsia="Times New Roman" w:hAnsiTheme="minorHAnsi" w:cstheme="minorHAnsi"/>
          <w:b/>
          <w:color w:val="auto"/>
          <w:kern w:val="0"/>
          <w:szCs w:val="24"/>
          <w:lang w:eastAsia="pl-PL"/>
        </w:rPr>
        <w:t xml:space="preserve"> </w:t>
      </w:r>
      <w:r w:rsidRPr="00F73DC4">
        <w:rPr>
          <w:rFonts w:asciiTheme="minorHAnsi" w:eastAsia="Times New Roman" w:hAnsiTheme="minorHAnsi" w:cstheme="minorHAnsi"/>
          <w:b/>
          <w:color w:val="auto"/>
          <w:kern w:val="0"/>
          <w:szCs w:val="24"/>
          <w:lang w:eastAsia="pl-PL"/>
        </w:rPr>
        <w:t>r., pomiędzy:</w:t>
      </w:r>
    </w:p>
    <w:p w14:paraId="37987984" w14:textId="77777777" w:rsidR="008D4884" w:rsidRPr="009233F0" w:rsidRDefault="008D4884" w:rsidP="009377DC">
      <w:pPr>
        <w:suppressAutoHyphens w:val="0"/>
        <w:autoSpaceDN/>
        <w:spacing w:before="0" w:after="0" w:line="240" w:lineRule="atLeast"/>
        <w:ind w:left="0"/>
        <w:jc w:val="both"/>
        <w:textAlignment w:val="auto"/>
        <w:rPr>
          <w:rFonts w:ascii="Times New Roman" w:eastAsia="Times New Roman" w:hAnsi="Times New Roman"/>
          <w:b/>
          <w:color w:val="auto"/>
          <w:kern w:val="0"/>
          <w:szCs w:val="24"/>
          <w:lang w:eastAsia="pl-PL"/>
        </w:rPr>
      </w:pPr>
    </w:p>
    <w:p w14:paraId="1BFB8B97" w14:textId="77777777" w:rsidR="00D272CC"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Gminą Ostrowite w, ul. Lipowa 2, 62-402  Ostrowite, NIP: 667-169-98-52  REGON: 3110193909,</w:t>
      </w:r>
      <w:r w:rsidR="0023665D" w:rsidRPr="00F73DC4">
        <w:rPr>
          <w:rFonts w:asciiTheme="minorHAnsi" w:eastAsia="Times New Roman" w:hAnsiTheme="minorHAnsi" w:cstheme="minorHAnsi"/>
          <w:b/>
          <w:color w:val="auto"/>
          <w:kern w:val="0"/>
          <w:szCs w:val="24"/>
          <w:lang w:eastAsia="pl-PL"/>
        </w:rPr>
        <w:t xml:space="preserve"> </w:t>
      </w:r>
    </w:p>
    <w:p w14:paraId="4B0F1167" w14:textId="1C26D74E"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którą reprezentuje:</w:t>
      </w:r>
    </w:p>
    <w:p w14:paraId="1C1B7FDA"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 Mateusz Wojciechowski – Wójt Gminy Ostrowite</w:t>
      </w:r>
    </w:p>
    <w:p w14:paraId="66048318"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przy kontrasygnacie  Skarbnika Jolanty </w:t>
      </w:r>
      <w:proofErr w:type="spellStart"/>
      <w:r w:rsidRPr="00F73DC4">
        <w:rPr>
          <w:rFonts w:asciiTheme="minorHAnsi" w:eastAsia="Times New Roman" w:hAnsiTheme="minorHAnsi" w:cstheme="minorHAnsi"/>
          <w:b/>
          <w:color w:val="auto"/>
          <w:kern w:val="0"/>
          <w:szCs w:val="24"/>
          <w:lang w:eastAsia="pl-PL"/>
        </w:rPr>
        <w:t>Rzemyszkiewicz</w:t>
      </w:r>
      <w:proofErr w:type="spellEnd"/>
    </w:p>
    <w:p w14:paraId="562612B3"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zwanym dalej „Zamawiającym”,</w:t>
      </w:r>
    </w:p>
    <w:p w14:paraId="0DA834D9" w14:textId="77777777" w:rsidR="008D4884" w:rsidRPr="00F73DC4" w:rsidRDefault="008D4884" w:rsidP="009377DC">
      <w:pPr>
        <w:suppressAutoHyphens w:val="0"/>
        <w:autoSpaceDN/>
        <w:spacing w:before="0" w:after="0" w:line="240" w:lineRule="atLeast"/>
        <w:ind w:left="284"/>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a</w:t>
      </w:r>
    </w:p>
    <w:p w14:paraId="02811274" w14:textId="0988491A" w:rsidR="003B632E" w:rsidRPr="00F73DC4" w:rsidRDefault="004A1FF3"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val="en-US" w:eastAsia="pl-PL"/>
        </w:rPr>
      </w:pPr>
      <w:r w:rsidRPr="00F73DC4">
        <w:rPr>
          <w:rFonts w:asciiTheme="minorHAnsi" w:eastAsia="Times New Roman" w:hAnsiTheme="minorHAnsi" w:cstheme="minorHAnsi"/>
          <w:b/>
          <w:bCs/>
          <w:color w:val="auto"/>
          <w:kern w:val="0"/>
          <w:szCs w:val="24"/>
          <w:lang w:val="en-US" w:eastAsia="pl-PL"/>
        </w:rPr>
        <w:t>…………………….</w:t>
      </w:r>
      <w:r w:rsidR="003B632E" w:rsidRPr="00F73DC4">
        <w:rPr>
          <w:rFonts w:asciiTheme="minorHAnsi" w:eastAsia="Times New Roman" w:hAnsiTheme="minorHAnsi" w:cstheme="minorHAnsi"/>
          <w:b/>
          <w:bCs/>
          <w:color w:val="auto"/>
          <w:kern w:val="0"/>
          <w:szCs w:val="24"/>
          <w:lang w:val="en-US" w:eastAsia="pl-PL"/>
        </w:rPr>
        <w:t xml:space="preserve"> </w:t>
      </w:r>
      <w:r w:rsidR="00280E5F" w:rsidRPr="00F73DC4">
        <w:rPr>
          <w:rFonts w:asciiTheme="minorHAnsi" w:eastAsia="Times New Roman" w:hAnsiTheme="minorHAnsi" w:cstheme="minorHAnsi"/>
          <w:b/>
          <w:color w:val="auto"/>
          <w:kern w:val="0"/>
          <w:szCs w:val="24"/>
          <w:lang w:eastAsia="pl-PL"/>
        </w:rPr>
        <w:t>z siedzibą w</w:t>
      </w:r>
      <w:r w:rsidRPr="00F73DC4">
        <w:rPr>
          <w:rFonts w:asciiTheme="minorHAnsi" w:eastAsia="Times New Roman" w:hAnsiTheme="minorHAnsi" w:cstheme="minorHAnsi"/>
          <w:b/>
          <w:color w:val="auto"/>
          <w:kern w:val="0"/>
          <w:szCs w:val="24"/>
          <w:lang w:eastAsia="pl-PL"/>
        </w:rPr>
        <w:t>………………..</w:t>
      </w:r>
      <w:r w:rsidR="00280E5F" w:rsidRPr="00F73DC4">
        <w:rPr>
          <w:rFonts w:asciiTheme="minorHAnsi" w:eastAsia="Times New Roman" w:hAnsiTheme="minorHAnsi" w:cstheme="minorHAnsi"/>
          <w:b/>
          <w:bCs/>
          <w:color w:val="auto"/>
          <w:kern w:val="0"/>
          <w:szCs w:val="24"/>
          <w:lang w:eastAsia="pl-PL"/>
        </w:rPr>
        <w:t>,</w:t>
      </w:r>
      <w:r w:rsidR="00280E5F" w:rsidRPr="00F73DC4">
        <w:rPr>
          <w:rFonts w:asciiTheme="minorHAnsi" w:eastAsia="Times New Roman" w:hAnsiTheme="minorHAnsi" w:cstheme="minorHAnsi"/>
          <w:b/>
          <w:color w:val="auto"/>
          <w:kern w:val="0"/>
          <w:szCs w:val="24"/>
          <w:lang w:eastAsia="pl-PL"/>
        </w:rPr>
        <w:t xml:space="preserve">  dane rejestrowe: NIP</w:t>
      </w:r>
      <w:r w:rsidRPr="00F73DC4">
        <w:rPr>
          <w:rFonts w:asciiTheme="minorHAnsi" w:eastAsia="Times New Roman" w:hAnsiTheme="minorHAnsi" w:cstheme="minorHAnsi"/>
          <w:b/>
          <w:color w:val="auto"/>
          <w:kern w:val="0"/>
          <w:szCs w:val="24"/>
          <w:lang w:eastAsia="pl-PL"/>
        </w:rPr>
        <w:t>………</w:t>
      </w:r>
      <w:r w:rsidR="003B632E" w:rsidRPr="00F73DC4">
        <w:rPr>
          <w:rFonts w:asciiTheme="minorHAnsi" w:eastAsia="Times New Roman" w:hAnsiTheme="minorHAnsi" w:cstheme="minorHAnsi"/>
          <w:b/>
          <w:bCs/>
          <w:color w:val="auto"/>
          <w:kern w:val="0"/>
          <w:szCs w:val="24"/>
          <w:lang w:val="en-US" w:eastAsia="pl-PL"/>
        </w:rPr>
        <w:t xml:space="preserve">, REGON </w:t>
      </w:r>
      <w:r w:rsidRPr="00F73DC4">
        <w:rPr>
          <w:rFonts w:asciiTheme="minorHAnsi" w:eastAsia="Times New Roman" w:hAnsiTheme="minorHAnsi" w:cstheme="minorHAnsi"/>
          <w:b/>
          <w:bCs/>
          <w:color w:val="auto"/>
          <w:kern w:val="0"/>
          <w:szCs w:val="24"/>
          <w:lang w:val="en-US" w:eastAsia="pl-PL"/>
        </w:rPr>
        <w:t>………..</w:t>
      </w:r>
    </w:p>
    <w:p w14:paraId="682738BC" w14:textId="2CAD90A2" w:rsidR="00280E5F" w:rsidRPr="00F73DC4" w:rsidRDefault="00280E5F"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 którą reprezentuje:</w:t>
      </w:r>
    </w:p>
    <w:p w14:paraId="43B88327" w14:textId="7A94852C" w:rsidR="00280E5F" w:rsidRPr="00F73DC4" w:rsidRDefault="00F73DC4" w:rsidP="009377DC">
      <w:pPr>
        <w:numPr>
          <w:ilvl w:val="0"/>
          <w:numId w:val="2"/>
        </w:numPr>
        <w:suppressAutoHyphens w:val="0"/>
        <w:autoSpaceDN/>
        <w:spacing w:before="0" w:after="0" w:line="240" w:lineRule="atLeast"/>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w:t>
      </w:r>
      <w:r w:rsidR="003B632E" w:rsidRPr="00F73DC4">
        <w:rPr>
          <w:rFonts w:asciiTheme="minorHAnsi" w:eastAsia="Times New Roman" w:hAnsiTheme="minorHAnsi" w:cstheme="minorHAnsi"/>
          <w:b/>
          <w:color w:val="auto"/>
          <w:kern w:val="0"/>
          <w:szCs w:val="24"/>
          <w:lang w:eastAsia="pl-PL"/>
        </w:rPr>
        <w:t xml:space="preserve"> </w:t>
      </w:r>
      <w:r w:rsidR="00280E5F" w:rsidRPr="00F73DC4">
        <w:rPr>
          <w:rFonts w:asciiTheme="minorHAnsi" w:eastAsia="Times New Roman" w:hAnsiTheme="minorHAnsi" w:cstheme="minorHAnsi"/>
          <w:b/>
          <w:color w:val="auto"/>
          <w:kern w:val="0"/>
          <w:szCs w:val="24"/>
          <w:lang w:eastAsia="pl-PL"/>
        </w:rPr>
        <w:t xml:space="preserve">- </w:t>
      </w:r>
      <w:r w:rsidR="003B632E" w:rsidRPr="00F73DC4">
        <w:rPr>
          <w:rFonts w:asciiTheme="minorHAnsi" w:eastAsia="Times New Roman" w:hAnsiTheme="minorHAnsi" w:cstheme="minorHAnsi"/>
          <w:b/>
          <w:color w:val="auto"/>
          <w:kern w:val="0"/>
          <w:szCs w:val="24"/>
          <w:lang w:eastAsia="pl-PL"/>
        </w:rPr>
        <w:t>właściciel</w:t>
      </w:r>
      <w:r w:rsidR="00280E5F" w:rsidRPr="00F73DC4">
        <w:rPr>
          <w:rFonts w:asciiTheme="minorHAnsi" w:eastAsia="Times New Roman" w:hAnsiTheme="minorHAnsi" w:cstheme="minorHAnsi"/>
          <w:b/>
          <w:color w:val="auto"/>
          <w:kern w:val="0"/>
          <w:szCs w:val="24"/>
          <w:lang w:eastAsia="pl-PL"/>
        </w:rPr>
        <w:t xml:space="preserve"> ,</w:t>
      </w:r>
    </w:p>
    <w:p w14:paraId="188C3681" w14:textId="77777777" w:rsidR="00280E5F" w:rsidRPr="00F73DC4" w:rsidRDefault="00280E5F"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zwaną dalej „Wykonawcą”.</w:t>
      </w:r>
    </w:p>
    <w:p w14:paraId="107CBA0F"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eastAsia="pl-PL"/>
        </w:rPr>
      </w:pPr>
    </w:p>
    <w:p w14:paraId="6568F29A" w14:textId="77777777" w:rsidR="002737A2" w:rsidRPr="00F73DC4" w:rsidRDefault="002737A2"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eastAsia="pl-PL"/>
        </w:rPr>
      </w:pPr>
    </w:p>
    <w:p w14:paraId="61B05E3D" w14:textId="58F4FF6D" w:rsidR="008D4884" w:rsidRPr="00F73DC4" w:rsidRDefault="002737A2"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FF0000"/>
          <w:kern w:val="0"/>
          <w:szCs w:val="24"/>
          <w:lang w:eastAsia="pl-PL"/>
        </w:rPr>
      </w:pPr>
      <w:r w:rsidRPr="00F73DC4">
        <w:rPr>
          <w:rFonts w:asciiTheme="minorHAnsi" w:eastAsia="Times New Roman" w:hAnsiTheme="minorHAnsi" w:cstheme="minorHAnsi"/>
          <w:b/>
          <w:bCs/>
          <w:color w:val="FF0000"/>
          <w:kern w:val="0"/>
          <w:szCs w:val="24"/>
          <w:lang w:eastAsia="pl-PL"/>
        </w:rPr>
        <w:t xml:space="preserve"> </w:t>
      </w:r>
      <w:r w:rsidRPr="00F73DC4">
        <w:rPr>
          <w:rFonts w:asciiTheme="minorHAnsi" w:eastAsia="Times New Roman" w:hAnsiTheme="minorHAnsi" w:cstheme="minorHAnsi"/>
          <w:b/>
          <w:bCs/>
          <w:color w:val="auto"/>
          <w:kern w:val="0"/>
          <w:szCs w:val="24"/>
          <w:lang w:eastAsia="pl-PL"/>
        </w:rPr>
        <w:t>W związku z przeprowadzonym postępowaniem o udzielenie zamówienia publicznego prowadzonego w</w:t>
      </w:r>
      <w:r w:rsid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 xml:space="preserve">trybie podstawowym </w:t>
      </w:r>
      <w:r w:rsidR="00F73DC4" w:rsidRPr="00F73DC4">
        <w:rPr>
          <w:rFonts w:asciiTheme="minorHAnsi" w:eastAsia="Times New Roman" w:hAnsiTheme="minorHAnsi" w:cstheme="minorHAnsi"/>
          <w:b/>
          <w:bCs/>
          <w:color w:val="auto"/>
          <w:kern w:val="0"/>
          <w:szCs w:val="24"/>
          <w:lang w:eastAsia="pl-PL"/>
        </w:rPr>
        <w:t>z możliwością przeprowadzenia</w:t>
      </w:r>
      <w:r w:rsidRPr="00F73DC4">
        <w:rPr>
          <w:rFonts w:asciiTheme="minorHAnsi" w:eastAsia="Times New Roman" w:hAnsiTheme="minorHAnsi" w:cstheme="minorHAnsi"/>
          <w:b/>
          <w:bCs/>
          <w:color w:val="auto"/>
          <w:kern w:val="0"/>
          <w:szCs w:val="24"/>
          <w:lang w:eastAsia="pl-PL"/>
        </w:rPr>
        <w:t xml:space="preserve"> negocjacji o wartości zamówienia nie</w:t>
      </w:r>
      <w:r w:rsid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przekraczającej progów unijnych o</w:t>
      </w:r>
      <w:r w:rsidR="009233F0"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jakich stanowi art. 3 ustawy z</w:t>
      </w:r>
      <w:r w:rsidR="0023665D"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11 września 2019 r. - Prawo zamówień publicznych (Dz. U. z 20</w:t>
      </w:r>
      <w:r w:rsidR="0023665D" w:rsidRPr="00F73DC4">
        <w:rPr>
          <w:rFonts w:asciiTheme="minorHAnsi" w:eastAsia="Times New Roman" w:hAnsiTheme="minorHAnsi" w:cstheme="minorHAnsi"/>
          <w:b/>
          <w:bCs/>
          <w:color w:val="auto"/>
          <w:kern w:val="0"/>
          <w:szCs w:val="24"/>
          <w:lang w:eastAsia="pl-PL"/>
        </w:rPr>
        <w:t>2</w:t>
      </w:r>
      <w:r w:rsidR="00F73DC4" w:rsidRPr="00F73DC4">
        <w:rPr>
          <w:rFonts w:asciiTheme="minorHAnsi" w:eastAsia="Times New Roman" w:hAnsiTheme="minorHAnsi" w:cstheme="minorHAnsi"/>
          <w:b/>
          <w:bCs/>
          <w:color w:val="auto"/>
          <w:kern w:val="0"/>
          <w:szCs w:val="24"/>
          <w:lang w:eastAsia="pl-PL"/>
        </w:rPr>
        <w:t>4</w:t>
      </w:r>
      <w:r w:rsidRPr="00F73DC4">
        <w:rPr>
          <w:rFonts w:asciiTheme="minorHAnsi" w:eastAsia="Times New Roman" w:hAnsiTheme="minorHAnsi" w:cstheme="minorHAnsi"/>
          <w:b/>
          <w:bCs/>
          <w:color w:val="auto"/>
          <w:kern w:val="0"/>
          <w:szCs w:val="24"/>
          <w:lang w:eastAsia="pl-PL"/>
        </w:rPr>
        <w:t xml:space="preserve"> r. poz. </w:t>
      </w:r>
      <w:r w:rsidR="00205E02" w:rsidRPr="00F73DC4">
        <w:rPr>
          <w:rFonts w:asciiTheme="minorHAnsi" w:eastAsia="Times New Roman" w:hAnsiTheme="minorHAnsi" w:cstheme="minorHAnsi"/>
          <w:b/>
          <w:bCs/>
          <w:color w:val="auto"/>
          <w:kern w:val="0"/>
          <w:szCs w:val="24"/>
          <w:lang w:eastAsia="pl-PL"/>
        </w:rPr>
        <w:t>1</w:t>
      </w:r>
      <w:r w:rsidR="00F73DC4" w:rsidRPr="00F73DC4">
        <w:rPr>
          <w:rFonts w:asciiTheme="minorHAnsi" w:eastAsia="Times New Roman" w:hAnsiTheme="minorHAnsi" w:cstheme="minorHAnsi"/>
          <w:b/>
          <w:bCs/>
          <w:color w:val="auto"/>
          <w:kern w:val="0"/>
          <w:szCs w:val="24"/>
          <w:lang w:eastAsia="pl-PL"/>
        </w:rPr>
        <w:t>320</w:t>
      </w:r>
      <w:r w:rsidRPr="00F73DC4">
        <w:rPr>
          <w:rFonts w:asciiTheme="minorHAnsi" w:eastAsia="Times New Roman" w:hAnsiTheme="minorHAnsi" w:cstheme="minorHAnsi"/>
          <w:b/>
          <w:bCs/>
          <w:color w:val="auto"/>
          <w:kern w:val="0"/>
          <w:szCs w:val="24"/>
          <w:lang w:eastAsia="pl-PL"/>
        </w:rPr>
        <w:t xml:space="preserve">) – dalej </w:t>
      </w:r>
      <w:proofErr w:type="spellStart"/>
      <w:r w:rsidRPr="00F73DC4">
        <w:rPr>
          <w:rFonts w:asciiTheme="minorHAnsi" w:eastAsia="Times New Roman" w:hAnsiTheme="minorHAnsi" w:cstheme="minorHAnsi"/>
          <w:b/>
          <w:bCs/>
          <w:color w:val="auto"/>
          <w:kern w:val="0"/>
          <w:szCs w:val="24"/>
          <w:lang w:eastAsia="pl-PL"/>
        </w:rPr>
        <w:t>p.z.p</w:t>
      </w:r>
      <w:proofErr w:type="spellEnd"/>
      <w:r w:rsidRPr="00F73DC4">
        <w:rPr>
          <w:rFonts w:asciiTheme="minorHAnsi" w:eastAsia="Times New Roman" w:hAnsiTheme="minorHAnsi" w:cstheme="minorHAnsi"/>
          <w:b/>
          <w:bCs/>
          <w:color w:val="auto"/>
          <w:kern w:val="0"/>
          <w:szCs w:val="24"/>
          <w:lang w:eastAsia="pl-PL"/>
        </w:rPr>
        <w:t>. – , Strony zawierają umowę o</w:t>
      </w:r>
      <w:r w:rsidR="00F73DC4"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następującej treści:</w:t>
      </w:r>
    </w:p>
    <w:p w14:paraId="4A810862" w14:textId="77777777" w:rsidR="009233F0" w:rsidRPr="00F73DC4" w:rsidRDefault="009233F0"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FF0000"/>
          <w:kern w:val="0"/>
          <w:szCs w:val="24"/>
          <w:lang w:eastAsia="pl-PL"/>
        </w:rPr>
      </w:pPr>
    </w:p>
    <w:p w14:paraId="046A5EC4" w14:textId="77777777" w:rsid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1.</w:t>
      </w:r>
    </w:p>
    <w:p w14:paraId="461C22BA" w14:textId="1AC14B17" w:rsidR="008D4884" w:rsidRP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PRZEDMIOT UMOWY</w:t>
      </w:r>
    </w:p>
    <w:p w14:paraId="18EFEDFE" w14:textId="3934E935" w:rsidR="00F9755A" w:rsidRPr="00F9755A" w:rsidRDefault="008D4884" w:rsidP="00076105">
      <w:pPr>
        <w:pStyle w:val="Akapitzlist"/>
        <w:numPr>
          <w:ilvl w:val="0"/>
          <w:numId w:val="9"/>
        </w:numPr>
        <w:spacing w:after="120" w:line="240" w:lineRule="atLeast"/>
        <w:ind w:left="284" w:right="827" w:hanging="284"/>
        <w:jc w:val="both"/>
        <w:rPr>
          <w:rFonts w:asciiTheme="minorHAnsi" w:eastAsia="Calibri" w:hAnsiTheme="minorHAnsi" w:cstheme="minorHAnsi"/>
          <w:lang w:eastAsia="en-US"/>
        </w:rPr>
      </w:pPr>
      <w:r w:rsidRPr="00F9755A">
        <w:rPr>
          <w:rFonts w:asciiTheme="minorHAnsi" w:hAnsiTheme="minorHAnsi" w:cstheme="minorHAnsi"/>
        </w:rPr>
        <w:t>Zamawiający powierza, a Wykonawca zobowiązuje się zrealizować  przedmiot zamówienia</w:t>
      </w:r>
      <w:r w:rsidR="00613F4F" w:rsidRPr="00F9755A">
        <w:rPr>
          <w:rFonts w:asciiTheme="minorHAnsi" w:hAnsiTheme="minorHAnsi" w:cstheme="minorHAnsi"/>
        </w:rPr>
        <w:t xml:space="preserve"> pn.:</w:t>
      </w:r>
      <w:r w:rsidRPr="00F9755A">
        <w:rPr>
          <w:rFonts w:asciiTheme="minorHAnsi" w:hAnsiTheme="minorHAnsi" w:cstheme="minorHAnsi"/>
        </w:rPr>
        <w:t xml:space="preserve"> </w:t>
      </w:r>
      <w:bookmarkStart w:id="0" w:name="_Hlk137198828"/>
      <w:r w:rsidR="004B3863" w:rsidRPr="00F9755A">
        <w:rPr>
          <w:rFonts w:asciiTheme="minorHAnsi" w:hAnsiTheme="minorHAnsi" w:cstheme="minorHAnsi"/>
        </w:rPr>
        <w:t xml:space="preserve"> </w:t>
      </w:r>
      <w:bookmarkEnd w:id="0"/>
      <w:r w:rsidR="005E44EE" w:rsidRPr="00F9755A">
        <w:rPr>
          <w:rFonts w:asciiTheme="minorHAnsi" w:hAnsiTheme="minorHAnsi" w:cstheme="minorHAnsi"/>
          <w:b/>
          <w:bCs/>
          <w:lang w:val="x-none"/>
        </w:rPr>
        <w:t xml:space="preserve">„Budowa infrastruktury wodno-kanalizacyjnej na terenie Gminy Ostrowite”  Część </w:t>
      </w:r>
      <w:r w:rsidR="00076105">
        <w:rPr>
          <w:rFonts w:asciiTheme="minorHAnsi" w:hAnsiTheme="minorHAnsi" w:cstheme="minorHAnsi"/>
          <w:b/>
          <w:bCs/>
          <w:lang w:val="x-none"/>
        </w:rPr>
        <w:t>3</w:t>
      </w:r>
      <w:r w:rsidR="005E44EE" w:rsidRPr="00F9755A">
        <w:rPr>
          <w:rFonts w:asciiTheme="minorHAnsi" w:hAnsiTheme="minorHAnsi" w:cstheme="minorHAnsi"/>
          <w:b/>
          <w:bCs/>
          <w:lang w:val="x-none"/>
        </w:rPr>
        <w:t xml:space="preserve"> </w:t>
      </w:r>
      <w:r w:rsidR="00076105" w:rsidRPr="00076105">
        <w:rPr>
          <w:rFonts w:asciiTheme="minorHAnsi" w:hAnsiTheme="minorHAnsi" w:cstheme="minorHAnsi"/>
          <w:b/>
          <w:bCs/>
          <w:lang w:val="x-none"/>
        </w:rPr>
        <w:t>Budowa zbiorników wyrównawczych</w:t>
      </w:r>
      <w:r w:rsidR="00F9755A" w:rsidRPr="00F9755A">
        <w:rPr>
          <w:rFonts w:asciiTheme="minorHAnsi" w:hAnsiTheme="minorHAnsi" w:cstheme="minorHAnsi"/>
          <w:b/>
          <w:bCs/>
          <w:lang w:val="x-none"/>
        </w:rPr>
        <w:t>.</w:t>
      </w:r>
    </w:p>
    <w:p w14:paraId="4D177208" w14:textId="6A83D05A" w:rsidR="00DB666A" w:rsidRPr="00F9755A" w:rsidRDefault="004B3863" w:rsidP="00076105">
      <w:pPr>
        <w:pStyle w:val="Akapitzlist"/>
        <w:numPr>
          <w:ilvl w:val="0"/>
          <w:numId w:val="9"/>
        </w:numPr>
        <w:spacing w:after="120" w:line="240" w:lineRule="atLeast"/>
        <w:ind w:left="284" w:right="827" w:hanging="284"/>
        <w:jc w:val="both"/>
        <w:rPr>
          <w:rFonts w:asciiTheme="minorHAnsi" w:eastAsia="Calibri" w:hAnsiTheme="minorHAnsi" w:cstheme="minorHAnsi"/>
          <w:lang w:eastAsia="en-US"/>
        </w:rPr>
      </w:pPr>
      <w:r w:rsidRPr="00F9755A">
        <w:rPr>
          <w:rFonts w:asciiTheme="minorHAnsi" w:eastAsia="Calibri" w:hAnsiTheme="minorHAnsi" w:cstheme="minorHAnsi"/>
          <w:lang w:eastAsia="en-US"/>
        </w:rPr>
        <w:t>Przedmiotem niniejszej umowy  jest sporządzenie dokumentacji projektow</w:t>
      </w:r>
      <w:r w:rsidR="00D37323" w:rsidRPr="00F9755A">
        <w:rPr>
          <w:rFonts w:asciiTheme="minorHAnsi" w:eastAsia="Calibri" w:hAnsiTheme="minorHAnsi" w:cstheme="minorHAnsi"/>
          <w:lang w:eastAsia="en-US"/>
        </w:rPr>
        <w:t>ej</w:t>
      </w:r>
      <w:r w:rsidRPr="00F9755A">
        <w:rPr>
          <w:rFonts w:asciiTheme="minorHAnsi" w:eastAsia="Calibri" w:hAnsiTheme="minorHAnsi" w:cstheme="minorHAnsi"/>
          <w:lang w:eastAsia="en-US"/>
        </w:rPr>
        <w:t xml:space="preserve">  oraz wykonanie </w:t>
      </w:r>
      <w:r w:rsidRPr="00F9755A">
        <w:rPr>
          <w:rFonts w:asciiTheme="minorHAnsi" w:eastAsia="Calibri" w:hAnsiTheme="minorHAnsi" w:cstheme="minorHAnsi"/>
          <w:color w:val="000000" w:themeColor="text1"/>
          <w:lang w:eastAsia="en-US"/>
        </w:rPr>
        <w:t xml:space="preserve">na </w:t>
      </w:r>
      <w:r w:rsidR="00D37323" w:rsidRPr="00F9755A">
        <w:rPr>
          <w:rFonts w:asciiTheme="minorHAnsi" w:eastAsia="Calibri" w:hAnsiTheme="minorHAnsi" w:cstheme="minorHAnsi"/>
          <w:color w:val="000000" w:themeColor="text1"/>
          <w:lang w:eastAsia="en-US"/>
        </w:rPr>
        <w:t>jej</w:t>
      </w:r>
      <w:r w:rsidRPr="00F9755A">
        <w:rPr>
          <w:rFonts w:asciiTheme="minorHAnsi" w:eastAsia="Calibri" w:hAnsiTheme="minorHAnsi" w:cstheme="minorHAnsi"/>
          <w:color w:val="000000" w:themeColor="text1"/>
          <w:lang w:eastAsia="en-US"/>
        </w:rPr>
        <w:t xml:space="preserve"> </w:t>
      </w:r>
      <w:r w:rsidRPr="00F9755A">
        <w:rPr>
          <w:rFonts w:asciiTheme="minorHAnsi" w:eastAsia="Calibri" w:hAnsiTheme="minorHAnsi" w:cstheme="minorHAnsi"/>
          <w:lang w:eastAsia="en-US"/>
        </w:rPr>
        <w:t xml:space="preserve">podstawie  </w:t>
      </w:r>
      <w:r w:rsidR="0014517F" w:rsidRPr="00F9755A">
        <w:rPr>
          <w:rFonts w:asciiTheme="minorHAnsi" w:eastAsia="Calibri" w:hAnsiTheme="minorHAnsi" w:cstheme="minorHAnsi"/>
          <w:lang w:eastAsia="en-US"/>
        </w:rPr>
        <w:t>budow</w:t>
      </w:r>
      <w:r w:rsidR="00076105">
        <w:rPr>
          <w:rFonts w:asciiTheme="minorHAnsi" w:eastAsia="Calibri" w:hAnsiTheme="minorHAnsi" w:cstheme="minorHAnsi"/>
          <w:lang w:eastAsia="en-US"/>
        </w:rPr>
        <w:t>y zbiorników wyrównawczych</w:t>
      </w:r>
      <w:r w:rsidRPr="00F9755A">
        <w:rPr>
          <w:rFonts w:asciiTheme="minorHAnsi" w:eastAsia="Calibri" w:hAnsiTheme="minorHAnsi" w:cstheme="minorHAnsi"/>
          <w:lang w:eastAsia="en-US"/>
        </w:rPr>
        <w:t xml:space="preserve"> </w:t>
      </w:r>
      <w:r w:rsidR="00F9755A" w:rsidRPr="00F9755A">
        <w:rPr>
          <w:rFonts w:asciiTheme="minorHAnsi" w:eastAsia="Calibri" w:hAnsiTheme="minorHAnsi" w:cstheme="minorHAnsi"/>
          <w:lang w:eastAsia="en-US"/>
        </w:rPr>
        <w:t>w miejscowościach: Ostrowite, Giewartów</w:t>
      </w:r>
      <w:r w:rsidR="00076105">
        <w:rPr>
          <w:rFonts w:asciiTheme="minorHAnsi" w:eastAsia="Calibri" w:hAnsiTheme="minorHAnsi" w:cstheme="minorHAnsi"/>
          <w:lang w:eastAsia="en-US"/>
        </w:rPr>
        <w:t xml:space="preserve"> Holendry</w:t>
      </w:r>
      <w:r w:rsidR="00F9755A" w:rsidRPr="00F9755A">
        <w:rPr>
          <w:rFonts w:asciiTheme="minorHAnsi" w:eastAsia="Calibri" w:hAnsiTheme="minorHAnsi" w:cstheme="minorHAnsi"/>
          <w:lang w:eastAsia="en-US"/>
        </w:rPr>
        <w:t xml:space="preserve"> oraz K</w:t>
      </w:r>
      <w:r w:rsidR="00076105">
        <w:rPr>
          <w:rFonts w:asciiTheme="minorHAnsi" w:eastAsia="Calibri" w:hAnsiTheme="minorHAnsi" w:cstheme="minorHAnsi"/>
          <w:lang w:eastAsia="en-US"/>
        </w:rPr>
        <w:t>ąpiel</w:t>
      </w:r>
      <w:r w:rsidR="00F9755A">
        <w:rPr>
          <w:rFonts w:asciiTheme="minorHAnsi" w:eastAsia="Calibri" w:hAnsiTheme="minorHAnsi" w:cstheme="minorHAnsi"/>
          <w:lang w:eastAsia="en-US"/>
        </w:rPr>
        <w:t xml:space="preserve"> </w:t>
      </w:r>
      <w:r w:rsidRPr="00F9755A">
        <w:rPr>
          <w:rFonts w:asciiTheme="minorHAnsi" w:eastAsia="Calibri" w:hAnsiTheme="minorHAnsi" w:cstheme="minorHAnsi"/>
          <w:lang w:eastAsia="en-US"/>
        </w:rPr>
        <w:t>zgodnie  z</w:t>
      </w:r>
      <w:r w:rsidR="00613F4F" w:rsidRPr="00F9755A">
        <w:rPr>
          <w:rFonts w:asciiTheme="minorHAnsi" w:eastAsia="Calibri" w:hAnsiTheme="minorHAnsi" w:cstheme="minorHAnsi"/>
          <w:lang w:eastAsia="en-US"/>
        </w:rPr>
        <w:t> </w:t>
      </w:r>
      <w:r w:rsidRPr="00F9755A">
        <w:rPr>
          <w:rFonts w:asciiTheme="minorHAnsi" w:eastAsia="Calibri" w:hAnsiTheme="minorHAnsi" w:cstheme="minorHAnsi"/>
          <w:lang w:eastAsia="en-US"/>
        </w:rPr>
        <w:t xml:space="preserve">Programem </w:t>
      </w:r>
      <w:proofErr w:type="spellStart"/>
      <w:r w:rsidRPr="00F9755A">
        <w:rPr>
          <w:rFonts w:asciiTheme="minorHAnsi" w:eastAsia="Calibri" w:hAnsiTheme="minorHAnsi" w:cstheme="minorHAnsi"/>
          <w:lang w:eastAsia="en-US"/>
        </w:rPr>
        <w:t>Funkcjonalno</w:t>
      </w:r>
      <w:proofErr w:type="spellEnd"/>
      <w:r w:rsidRPr="00F9755A">
        <w:rPr>
          <w:rFonts w:asciiTheme="minorHAnsi" w:eastAsia="Calibri" w:hAnsiTheme="minorHAnsi" w:cstheme="minorHAnsi"/>
          <w:lang w:eastAsia="en-US"/>
        </w:rPr>
        <w:t xml:space="preserve"> - Użytkowym stanowiącym </w:t>
      </w:r>
      <w:r w:rsidRPr="00F9755A">
        <w:rPr>
          <w:rFonts w:asciiTheme="minorHAnsi" w:eastAsia="Calibri" w:hAnsiTheme="minorHAnsi" w:cstheme="minorHAnsi"/>
          <w:b/>
          <w:bCs/>
          <w:lang w:eastAsia="en-US"/>
        </w:rPr>
        <w:t>załącznik nr</w:t>
      </w:r>
      <w:r w:rsidR="003B632E" w:rsidRPr="00F9755A">
        <w:rPr>
          <w:rFonts w:asciiTheme="minorHAnsi" w:eastAsia="Calibri" w:hAnsiTheme="minorHAnsi" w:cstheme="minorHAnsi"/>
          <w:b/>
          <w:bCs/>
          <w:lang w:eastAsia="en-US"/>
        </w:rPr>
        <w:t> </w:t>
      </w:r>
      <w:r w:rsidRPr="00F9755A">
        <w:rPr>
          <w:rFonts w:asciiTheme="minorHAnsi" w:eastAsia="Calibri" w:hAnsiTheme="minorHAnsi" w:cstheme="minorHAnsi"/>
          <w:b/>
          <w:bCs/>
          <w:lang w:eastAsia="en-US"/>
        </w:rPr>
        <w:t>1</w:t>
      </w:r>
      <w:r w:rsidR="00F73DC4" w:rsidRPr="00F9755A">
        <w:rPr>
          <w:rFonts w:asciiTheme="minorHAnsi" w:eastAsia="Calibri" w:hAnsiTheme="minorHAnsi" w:cstheme="minorHAnsi"/>
          <w:b/>
          <w:bCs/>
          <w:lang w:eastAsia="en-US"/>
        </w:rPr>
        <w:t xml:space="preserve"> do umowy.</w:t>
      </w:r>
    </w:p>
    <w:p w14:paraId="3F1C054C" w14:textId="0DCF3645" w:rsidR="00F73DC4" w:rsidRPr="00F73DC4" w:rsidRDefault="008D4884" w:rsidP="00076105">
      <w:pPr>
        <w:numPr>
          <w:ilvl w:val="0"/>
          <w:numId w:val="9"/>
        </w:numPr>
        <w:suppressAutoHyphens w:val="0"/>
        <w:autoSpaceDN/>
        <w:spacing w:before="0" w:after="0" w:line="240" w:lineRule="atLeast"/>
        <w:ind w:left="284" w:right="827" w:hanging="284"/>
        <w:contextualSpacing/>
        <w:jc w:val="both"/>
        <w:textAlignment w:val="auto"/>
        <w:rPr>
          <w:rFonts w:asciiTheme="minorHAnsi" w:eastAsia="Times New Roman" w:hAnsiTheme="minorHAnsi" w:cstheme="minorHAnsi"/>
          <w:color w:val="auto"/>
          <w:kern w:val="0"/>
          <w:szCs w:val="24"/>
          <w:lang w:eastAsia="pl-PL"/>
        </w:rPr>
      </w:pPr>
      <w:r w:rsidRPr="00F73DC4">
        <w:rPr>
          <w:rFonts w:asciiTheme="minorHAnsi" w:eastAsia="Calibri" w:hAnsiTheme="minorHAnsi" w:cstheme="minorHAnsi"/>
          <w:color w:val="auto"/>
          <w:kern w:val="0"/>
          <w:szCs w:val="24"/>
          <w:lang w:eastAsia="en-US"/>
        </w:rPr>
        <w:t>Wykonawca oświadcza, że posiada kwalifikacje i doświadczenie niezbędne do wykonania Przedmiotu Umowy.</w:t>
      </w:r>
    </w:p>
    <w:p w14:paraId="01721410" w14:textId="77777777" w:rsidR="00F73DC4" w:rsidRDefault="00F73DC4"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3BC500E6" w14:textId="77777777" w:rsidR="00D37323" w:rsidRDefault="00D37323"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6AC50B7F" w14:textId="77777777" w:rsidR="005E44EE" w:rsidRDefault="005E44EE"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3A0C22FE" w14:textId="77777777" w:rsidR="005E44EE" w:rsidRDefault="005E44EE"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6E57E776" w14:textId="77777777" w:rsidR="005E44EE" w:rsidRDefault="005E44EE"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78A8C3E4" w14:textId="77777777" w:rsidR="009377DC" w:rsidRDefault="009377DC"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4D3E7C53" w14:textId="77777777" w:rsidR="009377DC" w:rsidRPr="00F73DC4" w:rsidRDefault="009377DC"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1BF243BB" w14:textId="77777777" w:rsid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§2.  </w:t>
      </w:r>
    </w:p>
    <w:p w14:paraId="190ED799" w14:textId="033178C1" w:rsidR="008D4884" w:rsidRP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OBOWIĄZKI WYKONAWCY</w:t>
      </w:r>
    </w:p>
    <w:p w14:paraId="202EB382" w14:textId="07CDD16B" w:rsidR="00FC2EC0" w:rsidRPr="002530C8" w:rsidRDefault="001F249D">
      <w:pPr>
        <w:numPr>
          <w:ilvl w:val="0"/>
          <w:numId w:val="28"/>
        </w:numPr>
        <w:tabs>
          <w:tab w:val="num" w:pos="567"/>
        </w:tabs>
        <w:suppressAutoHyphens w:val="0"/>
        <w:autoSpaceDN/>
        <w:spacing w:before="0" w:after="120" w:line="240" w:lineRule="atLeast"/>
        <w:ind w:hanging="1156"/>
        <w:jc w:val="both"/>
        <w:textAlignment w:val="auto"/>
        <w:rPr>
          <w:rFonts w:asciiTheme="minorHAnsi" w:eastAsia="Calibri" w:hAnsiTheme="minorHAnsi" w:cstheme="minorHAnsi"/>
          <w:color w:val="auto"/>
          <w:kern w:val="0"/>
          <w:szCs w:val="24"/>
          <w:u w:val="single"/>
          <w:lang w:eastAsia="en-US"/>
        </w:rPr>
      </w:pPr>
      <w:r w:rsidRPr="002530C8">
        <w:rPr>
          <w:rFonts w:asciiTheme="minorHAnsi" w:eastAsia="Calibri" w:hAnsiTheme="minorHAnsi" w:cstheme="minorHAnsi"/>
          <w:color w:val="auto"/>
          <w:kern w:val="0"/>
          <w:szCs w:val="24"/>
          <w:u w:val="single"/>
          <w:lang w:eastAsia="en-US"/>
        </w:rPr>
        <w:t>Wykonawca zobowiązuje się w szczególności do:</w:t>
      </w:r>
    </w:p>
    <w:p w14:paraId="30B2EDD5" w14:textId="047B1C24" w:rsidR="005619B2" w:rsidRPr="0052541B"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eastAsia="Calibri" w:hAnsiTheme="minorHAnsi" w:cstheme="minorHAnsi"/>
          <w:color w:val="auto"/>
          <w:kern w:val="0"/>
          <w:szCs w:val="24"/>
          <w:lang w:eastAsia="en-US"/>
        </w:rPr>
        <w:t xml:space="preserve">wykonywania </w:t>
      </w:r>
      <w:r w:rsidR="009377DC">
        <w:rPr>
          <w:rFonts w:asciiTheme="minorHAnsi" w:eastAsia="Calibri" w:hAnsiTheme="minorHAnsi" w:cstheme="minorHAnsi"/>
          <w:color w:val="auto"/>
          <w:kern w:val="0"/>
          <w:szCs w:val="24"/>
          <w:lang w:eastAsia="en-US"/>
        </w:rPr>
        <w:t>P</w:t>
      </w:r>
      <w:r w:rsidR="009377DC" w:rsidRPr="0052541B">
        <w:rPr>
          <w:rFonts w:asciiTheme="minorHAnsi" w:eastAsia="Calibri" w:hAnsiTheme="minorHAnsi" w:cstheme="minorHAnsi"/>
          <w:color w:val="auto"/>
          <w:kern w:val="0"/>
          <w:szCs w:val="24"/>
          <w:lang w:eastAsia="en-US"/>
        </w:rPr>
        <w:t>rzedmiotu</w:t>
      </w:r>
      <w:r w:rsidRPr="0052541B">
        <w:rPr>
          <w:rFonts w:asciiTheme="minorHAnsi" w:eastAsia="Calibri" w:hAnsiTheme="minorHAnsi" w:cstheme="minorHAnsi"/>
          <w:color w:val="auto"/>
          <w:kern w:val="0"/>
          <w:szCs w:val="24"/>
          <w:lang w:eastAsia="en-US"/>
        </w:rPr>
        <w:t xml:space="preserve"> </w:t>
      </w:r>
      <w:r w:rsidR="009377DC">
        <w:rPr>
          <w:rFonts w:asciiTheme="minorHAnsi" w:eastAsia="Calibri" w:hAnsiTheme="minorHAnsi" w:cstheme="minorHAnsi"/>
          <w:color w:val="auto"/>
          <w:kern w:val="0"/>
          <w:szCs w:val="24"/>
          <w:lang w:eastAsia="en-US"/>
        </w:rPr>
        <w:t>U</w:t>
      </w:r>
      <w:r w:rsidRPr="0052541B">
        <w:rPr>
          <w:rFonts w:asciiTheme="minorHAnsi" w:eastAsia="Calibri" w:hAnsiTheme="minorHAnsi" w:cstheme="minorHAnsi"/>
          <w:color w:val="auto"/>
          <w:kern w:val="0"/>
          <w:szCs w:val="24"/>
          <w:lang w:eastAsia="en-US"/>
        </w:rPr>
        <w:t xml:space="preserve">mowy terminowo, z należytą starannością zgodnie z Ofertą, </w:t>
      </w:r>
      <w:r w:rsidR="00652010">
        <w:rPr>
          <w:rFonts w:asciiTheme="minorHAnsi" w:eastAsia="Calibri" w:hAnsiTheme="minorHAnsi" w:cstheme="minorHAnsi"/>
          <w:color w:val="auto"/>
          <w:kern w:val="0"/>
          <w:szCs w:val="24"/>
          <w:lang w:eastAsia="en-US"/>
        </w:rPr>
        <w:t xml:space="preserve">Programem Funkcjonalno-Użytkowym, </w:t>
      </w:r>
      <w:r w:rsidRPr="0052541B">
        <w:rPr>
          <w:rFonts w:asciiTheme="minorHAnsi" w:eastAsia="Calibri" w:hAnsiTheme="minorHAnsi" w:cstheme="minorHAnsi"/>
          <w:color w:val="auto"/>
          <w:kern w:val="0"/>
          <w:szCs w:val="24"/>
          <w:lang w:eastAsia="en-US"/>
        </w:rPr>
        <w:t xml:space="preserve">dokumentacją </w:t>
      </w:r>
      <w:r w:rsidR="0052541B">
        <w:rPr>
          <w:rFonts w:asciiTheme="minorHAnsi" w:eastAsia="Calibri" w:hAnsiTheme="minorHAnsi" w:cstheme="minorHAnsi"/>
          <w:color w:val="auto"/>
          <w:kern w:val="0"/>
          <w:szCs w:val="24"/>
          <w:lang w:eastAsia="en-US"/>
        </w:rPr>
        <w:t xml:space="preserve">projektową </w:t>
      </w:r>
      <w:r w:rsidRPr="0052541B">
        <w:rPr>
          <w:rFonts w:asciiTheme="minorHAnsi" w:eastAsia="Calibri" w:hAnsiTheme="minorHAnsi" w:cstheme="minorHAnsi"/>
          <w:color w:val="auto"/>
          <w:kern w:val="0"/>
          <w:szCs w:val="24"/>
          <w:lang w:eastAsia="en-US"/>
        </w:rPr>
        <w:t xml:space="preserve"> i postanowieniami Umowy, obowiązującymi przepisami prawa i</w:t>
      </w:r>
      <w:r w:rsidR="00205E02" w:rsidRPr="0052541B">
        <w:rPr>
          <w:rFonts w:asciiTheme="minorHAnsi" w:eastAsia="Calibri" w:hAnsiTheme="minorHAnsi" w:cstheme="minorHAnsi"/>
          <w:color w:val="auto"/>
          <w:kern w:val="0"/>
          <w:szCs w:val="24"/>
          <w:lang w:eastAsia="en-US"/>
        </w:rPr>
        <w:t> </w:t>
      </w:r>
      <w:r w:rsidRPr="0052541B">
        <w:rPr>
          <w:rFonts w:asciiTheme="minorHAnsi" w:eastAsia="Calibri" w:hAnsiTheme="minorHAnsi" w:cstheme="minorHAnsi"/>
          <w:color w:val="auto"/>
          <w:kern w:val="0"/>
          <w:szCs w:val="24"/>
          <w:lang w:eastAsia="en-US"/>
        </w:rPr>
        <w:t>właściwymi normami, zasadami aktualnej wiedzy technicznej oraz sztuką budowlaną;</w:t>
      </w:r>
    </w:p>
    <w:p w14:paraId="737CE0F8" w14:textId="43F66B0C" w:rsidR="00C86B4F" w:rsidRPr="004E29D6"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wykonania robót zgodnie z obowiązującymi przepisami prawa i zasadami wiedzy technicznej;</w:t>
      </w:r>
    </w:p>
    <w:p w14:paraId="42E9FC08" w14:textId="2C9F933B"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przeprowadzenia w</w:t>
      </w:r>
      <w:r w:rsidRPr="004E29D6">
        <w:rPr>
          <w:rFonts w:asciiTheme="minorHAnsi" w:eastAsia="Calibri" w:hAnsiTheme="minorHAnsi" w:cstheme="minorHAnsi"/>
          <w:color w:val="auto"/>
          <w:kern w:val="0"/>
          <w:szCs w:val="24"/>
          <w:lang w:eastAsia="en-US"/>
        </w:rPr>
        <w:t>izja lokalna w terenie, inwentaryzacja istniejącej infrastruktury i</w:t>
      </w:r>
      <w:r w:rsidR="00D674C8">
        <w:rPr>
          <w:rFonts w:asciiTheme="minorHAnsi" w:eastAsia="Calibri" w:hAnsiTheme="minorHAnsi" w:cstheme="minorHAnsi"/>
          <w:color w:val="auto"/>
          <w:kern w:val="0"/>
          <w:szCs w:val="24"/>
          <w:lang w:eastAsia="en-US"/>
        </w:rPr>
        <w:t> </w:t>
      </w:r>
      <w:r w:rsidRPr="004E29D6">
        <w:rPr>
          <w:rFonts w:asciiTheme="minorHAnsi" w:eastAsia="Calibri" w:hAnsiTheme="minorHAnsi" w:cstheme="minorHAnsi"/>
          <w:color w:val="auto"/>
          <w:kern w:val="0"/>
          <w:szCs w:val="24"/>
          <w:lang w:eastAsia="en-US"/>
        </w:rPr>
        <w:t>pomiary kontrolne</w:t>
      </w:r>
      <w:r>
        <w:rPr>
          <w:rFonts w:asciiTheme="minorHAnsi" w:eastAsia="Calibri" w:hAnsiTheme="minorHAnsi" w:cstheme="minorHAnsi"/>
          <w:color w:val="auto"/>
          <w:kern w:val="0"/>
          <w:szCs w:val="24"/>
          <w:lang w:eastAsia="en-US"/>
        </w:rPr>
        <w:t>;</w:t>
      </w:r>
    </w:p>
    <w:p w14:paraId="5258A2DA" w14:textId="1574CB53"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u</w:t>
      </w:r>
      <w:r w:rsidRPr="004E29D6">
        <w:rPr>
          <w:rFonts w:asciiTheme="minorHAnsi" w:eastAsia="Calibri" w:hAnsiTheme="minorHAnsi" w:cstheme="minorHAnsi"/>
          <w:color w:val="auto"/>
          <w:kern w:val="0"/>
          <w:szCs w:val="24"/>
          <w:lang w:eastAsia="en-US"/>
        </w:rPr>
        <w:t>zyskani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aktualnych map do celów projektowych 1:500 lub dokładniejszych</w:t>
      </w:r>
      <w:r>
        <w:rPr>
          <w:rFonts w:asciiTheme="minorHAnsi" w:eastAsia="Calibri" w:hAnsiTheme="minorHAnsi" w:cstheme="minorHAnsi"/>
          <w:color w:val="auto"/>
          <w:kern w:val="0"/>
          <w:szCs w:val="24"/>
          <w:lang w:eastAsia="en-US"/>
        </w:rPr>
        <w:t>;</w:t>
      </w:r>
    </w:p>
    <w:p w14:paraId="308F7911" w14:textId="3CEC5C05"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u</w:t>
      </w:r>
      <w:r w:rsidRPr="004E29D6">
        <w:rPr>
          <w:rFonts w:asciiTheme="minorHAnsi" w:eastAsia="Calibri" w:hAnsiTheme="minorHAnsi" w:cstheme="minorHAnsi"/>
          <w:color w:val="auto"/>
          <w:kern w:val="0"/>
          <w:szCs w:val="24"/>
          <w:lang w:eastAsia="en-US"/>
        </w:rPr>
        <w:t>zyskani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warunków technicznych na włączenie w sieć wodociągow</w:t>
      </w:r>
      <w:r w:rsidR="009403AB">
        <w:rPr>
          <w:rFonts w:asciiTheme="minorHAnsi" w:eastAsia="Calibri" w:hAnsiTheme="minorHAnsi" w:cstheme="minorHAnsi"/>
          <w:color w:val="auto"/>
          <w:kern w:val="0"/>
          <w:szCs w:val="24"/>
          <w:lang w:eastAsia="en-US"/>
        </w:rPr>
        <w:t>ą</w:t>
      </w:r>
      <w:r>
        <w:rPr>
          <w:rFonts w:asciiTheme="minorHAnsi" w:eastAsia="Calibri" w:hAnsiTheme="minorHAnsi" w:cstheme="minorHAnsi"/>
          <w:color w:val="auto"/>
          <w:kern w:val="0"/>
          <w:szCs w:val="24"/>
          <w:lang w:eastAsia="en-US"/>
        </w:rPr>
        <w:t>;</w:t>
      </w:r>
      <w:r w:rsidRPr="004E29D6">
        <w:rPr>
          <w:rFonts w:asciiTheme="minorHAnsi" w:eastAsia="Calibri" w:hAnsiTheme="minorHAnsi" w:cstheme="minorHAnsi"/>
          <w:color w:val="auto"/>
          <w:kern w:val="0"/>
          <w:szCs w:val="24"/>
          <w:lang w:eastAsia="en-US"/>
        </w:rPr>
        <w:t xml:space="preserve"> </w:t>
      </w:r>
    </w:p>
    <w:p w14:paraId="08522D57" w14:textId="33627DFC"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o</w:t>
      </w:r>
      <w:r w:rsidRPr="004E29D6">
        <w:rPr>
          <w:rFonts w:asciiTheme="minorHAnsi" w:eastAsia="Calibri" w:hAnsiTheme="minorHAnsi" w:cstheme="minorHAnsi"/>
          <w:color w:val="auto"/>
          <w:kern w:val="0"/>
          <w:szCs w:val="24"/>
          <w:lang w:eastAsia="en-US"/>
        </w:rPr>
        <w:t>pracowani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i przekazani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zatwierdzenia przez Inwestora i administratora sieci </w:t>
      </w:r>
      <w:proofErr w:type="spellStart"/>
      <w:r w:rsidRPr="004E29D6">
        <w:rPr>
          <w:rFonts w:asciiTheme="minorHAnsi" w:eastAsia="Calibri" w:hAnsiTheme="minorHAnsi" w:cstheme="minorHAnsi"/>
          <w:color w:val="auto"/>
          <w:kern w:val="0"/>
          <w:szCs w:val="24"/>
          <w:lang w:eastAsia="en-US"/>
        </w:rPr>
        <w:t>wod-kan</w:t>
      </w:r>
      <w:proofErr w:type="spellEnd"/>
      <w:r w:rsidRPr="004E29D6">
        <w:rPr>
          <w:rFonts w:asciiTheme="minorHAnsi" w:eastAsia="Calibri" w:hAnsiTheme="minorHAnsi" w:cstheme="minorHAnsi"/>
          <w:color w:val="auto"/>
          <w:kern w:val="0"/>
          <w:szCs w:val="24"/>
          <w:lang w:eastAsia="en-US"/>
        </w:rPr>
        <w:t xml:space="preserve"> dokumentacji projektowej zgodnie z obowiązującymi przepisami i normami wraz z wymaganymi uzgodnieniami i pozwoleniami, w zakresie umożliwiającym uzyskanie pozwolenia na budowę w Starostwie Powiatowym</w:t>
      </w:r>
      <w:r>
        <w:rPr>
          <w:rFonts w:asciiTheme="minorHAnsi" w:eastAsia="Calibri" w:hAnsiTheme="minorHAnsi" w:cstheme="minorHAnsi"/>
          <w:color w:val="auto"/>
          <w:kern w:val="0"/>
          <w:szCs w:val="24"/>
          <w:lang w:eastAsia="en-US"/>
        </w:rPr>
        <w:t>;</w:t>
      </w:r>
    </w:p>
    <w:p w14:paraId="0F3E1263" w14:textId="503C0337"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w</w:t>
      </w:r>
      <w:r w:rsidRPr="004E29D6">
        <w:rPr>
          <w:rFonts w:asciiTheme="minorHAnsi" w:eastAsia="Calibri" w:hAnsiTheme="minorHAnsi" w:cstheme="minorHAnsi"/>
          <w:color w:val="auto"/>
          <w:kern w:val="0"/>
          <w:szCs w:val="24"/>
          <w:lang w:eastAsia="en-US"/>
        </w:rPr>
        <w:t xml:space="preserve"> razie konieczności uzyskanie pozwolenia wodno-prawnego</w:t>
      </w:r>
      <w:r>
        <w:rPr>
          <w:rFonts w:asciiTheme="minorHAnsi" w:eastAsia="Calibri" w:hAnsiTheme="minorHAnsi" w:cstheme="minorHAnsi"/>
          <w:color w:val="auto"/>
          <w:kern w:val="0"/>
          <w:szCs w:val="24"/>
          <w:lang w:eastAsia="en-US"/>
        </w:rPr>
        <w:t>;</w:t>
      </w:r>
      <w:r w:rsidRPr="004E29D6">
        <w:rPr>
          <w:rFonts w:asciiTheme="minorHAnsi" w:eastAsia="Calibri" w:hAnsiTheme="minorHAnsi" w:cstheme="minorHAnsi"/>
          <w:color w:val="auto"/>
          <w:kern w:val="0"/>
          <w:szCs w:val="24"/>
          <w:lang w:eastAsia="en-US"/>
        </w:rPr>
        <w:t xml:space="preserve"> </w:t>
      </w:r>
    </w:p>
    <w:p w14:paraId="4363A8C2" w14:textId="129179CF"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Pr="004E29D6">
        <w:rPr>
          <w:rFonts w:asciiTheme="minorHAnsi" w:eastAsia="Calibri" w:hAnsiTheme="minorHAnsi" w:cstheme="minorHAnsi"/>
          <w:color w:val="auto"/>
          <w:kern w:val="0"/>
          <w:szCs w:val="24"/>
          <w:lang w:eastAsia="en-US"/>
        </w:rPr>
        <w:t>rzygotowani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w razie konieczności Karty Informacyjnej Przedsięwzięcia do uzyskania Decyzji Środowiskowej</w:t>
      </w:r>
      <w:r>
        <w:rPr>
          <w:rFonts w:asciiTheme="minorHAnsi" w:eastAsia="Calibri" w:hAnsiTheme="minorHAnsi" w:cstheme="minorHAnsi"/>
          <w:color w:val="auto"/>
          <w:kern w:val="0"/>
          <w:szCs w:val="24"/>
          <w:lang w:eastAsia="en-US"/>
        </w:rPr>
        <w:t>;</w:t>
      </w:r>
    </w:p>
    <w:p w14:paraId="05C26330" w14:textId="0BDCCBD7"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Pr="004E29D6">
        <w:rPr>
          <w:rFonts w:asciiTheme="minorHAnsi" w:eastAsia="Calibri" w:hAnsiTheme="minorHAnsi" w:cstheme="minorHAnsi"/>
          <w:color w:val="auto"/>
          <w:kern w:val="0"/>
          <w:szCs w:val="24"/>
          <w:lang w:eastAsia="en-US"/>
        </w:rPr>
        <w:t>rzygotowani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w razie konieczności Raportu Oddziaływania na Środowisko</w:t>
      </w:r>
      <w:r>
        <w:rPr>
          <w:rFonts w:asciiTheme="minorHAnsi" w:eastAsia="Calibri" w:hAnsiTheme="minorHAnsi" w:cstheme="minorHAnsi"/>
          <w:color w:val="auto"/>
          <w:kern w:val="0"/>
          <w:szCs w:val="24"/>
          <w:lang w:eastAsia="en-US"/>
        </w:rPr>
        <w:t>;</w:t>
      </w:r>
      <w:r w:rsidRPr="004E29D6">
        <w:rPr>
          <w:rFonts w:asciiTheme="minorHAnsi" w:eastAsia="Calibri" w:hAnsiTheme="minorHAnsi" w:cstheme="minorHAnsi"/>
          <w:color w:val="auto"/>
          <w:kern w:val="0"/>
          <w:szCs w:val="24"/>
          <w:lang w:eastAsia="en-US"/>
        </w:rPr>
        <w:t xml:space="preserve"> </w:t>
      </w:r>
    </w:p>
    <w:p w14:paraId="4D14D95E" w14:textId="5ADA3401"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o</w:t>
      </w:r>
      <w:r w:rsidRPr="004E29D6">
        <w:rPr>
          <w:rFonts w:asciiTheme="minorHAnsi" w:eastAsia="Calibri" w:hAnsiTheme="minorHAnsi" w:cstheme="minorHAnsi"/>
          <w:color w:val="auto"/>
          <w:kern w:val="0"/>
          <w:szCs w:val="24"/>
          <w:lang w:eastAsia="en-US"/>
        </w:rPr>
        <w:t>pracowani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i przekazani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zatwierdzenia przez Inwestora projektów wykonawczych w formie planów, rysunków, opisów lub innych dokumentów umożliwiających jednoznacznie określenie rodzaju i zakresu robót budowlanych, dokładną lokalizację i uwarunkowania ich wykonania. </w:t>
      </w:r>
    </w:p>
    <w:p w14:paraId="42D83D4A" w14:textId="106D3A4B"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o</w:t>
      </w:r>
      <w:r w:rsidRPr="004E29D6">
        <w:rPr>
          <w:rFonts w:asciiTheme="minorHAnsi" w:eastAsia="Calibri" w:hAnsiTheme="minorHAnsi" w:cstheme="minorHAnsi"/>
          <w:color w:val="auto"/>
          <w:kern w:val="0"/>
          <w:szCs w:val="24"/>
          <w:lang w:eastAsia="en-US"/>
        </w:rPr>
        <w:t>pracowani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i przekazani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zatwierdzenia przez Inwestora szczegółowych </w:t>
      </w:r>
      <w:proofErr w:type="spellStart"/>
      <w:r w:rsidRPr="004E29D6">
        <w:rPr>
          <w:rFonts w:asciiTheme="minorHAnsi" w:eastAsia="Calibri" w:hAnsiTheme="minorHAnsi" w:cstheme="minorHAnsi"/>
          <w:color w:val="auto"/>
          <w:kern w:val="0"/>
          <w:szCs w:val="24"/>
          <w:lang w:eastAsia="en-US"/>
        </w:rPr>
        <w:t>STWiORB</w:t>
      </w:r>
      <w:proofErr w:type="spellEnd"/>
      <w:r w:rsidRPr="004E29D6">
        <w:rPr>
          <w:rFonts w:asciiTheme="minorHAnsi" w:eastAsia="Calibri" w:hAnsiTheme="minorHAnsi" w:cstheme="minorHAnsi"/>
          <w:color w:val="auto"/>
          <w:kern w:val="0"/>
          <w:szCs w:val="24"/>
          <w:lang w:eastAsia="en-US"/>
        </w:rPr>
        <w:t xml:space="preserve">. Specyfikacje techniczne wykonania i odbioru robót budowlanych muszą być spójne z projektem budowlanym, wykonawczym i przedmiarem robót. </w:t>
      </w:r>
    </w:p>
    <w:p w14:paraId="2673870D" w14:textId="197ED6E0"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p</w:t>
      </w:r>
      <w:r w:rsidRPr="004E29D6">
        <w:rPr>
          <w:rFonts w:asciiTheme="minorHAnsi" w:eastAsia="Calibri" w:hAnsiTheme="minorHAnsi" w:cstheme="minorHAnsi"/>
          <w:color w:val="auto"/>
          <w:kern w:val="0"/>
          <w:szCs w:val="24"/>
          <w:lang w:eastAsia="en-US"/>
        </w:rPr>
        <w:t>ełnieni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nadzoru autorskiego podczas prowadzenia robót budowlanych do czasu zakończenia budowy. </w:t>
      </w:r>
    </w:p>
    <w:p w14:paraId="52872AE3" w14:textId="127ABB1F"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zapewnienia w d</w:t>
      </w:r>
      <w:r w:rsidRPr="004E29D6">
        <w:rPr>
          <w:rFonts w:asciiTheme="minorHAnsi" w:eastAsia="Calibri" w:hAnsiTheme="minorHAnsi" w:cstheme="minorHAnsi"/>
          <w:color w:val="auto"/>
          <w:kern w:val="0"/>
          <w:szCs w:val="24"/>
          <w:lang w:eastAsia="en-US"/>
        </w:rPr>
        <w:t>okumentacj</w:t>
      </w:r>
      <w:r>
        <w:rPr>
          <w:rFonts w:asciiTheme="minorHAnsi" w:eastAsia="Calibri" w:hAnsiTheme="minorHAnsi" w:cstheme="minorHAnsi"/>
          <w:color w:val="auto"/>
          <w:kern w:val="0"/>
          <w:szCs w:val="24"/>
          <w:lang w:eastAsia="en-US"/>
        </w:rPr>
        <w:t>i</w:t>
      </w:r>
      <w:r w:rsidRPr="004E29D6">
        <w:rPr>
          <w:rFonts w:asciiTheme="minorHAnsi" w:eastAsia="Calibri" w:hAnsiTheme="minorHAnsi" w:cstheme="minorHAnsi"/>
          <w:color w:val="auto"/>
          <w:kern w:val="0"/>
          <w:szCs w:val="24"/>
          <w:lang w:eastAsia="en-US"/>
        </w:rPr>
        <w:t xml:space="preserve"> projektowo-kosztorysow</w:t>
      </w:r>
      <w:r>
        <w:rPr>
          <w:rFonts w:asciiTheme="minorHAnsi" w:eastAsia="Calibri" w:hAnsiTheme="minorHAnsi" w:cstheme="minorHAnsi"/>
          <w:color w:val="auto"/>
          <w:kern w:val="0"/>
          <w:szCs w:val="24"/>
          <w:lang w:eastAsia="en-US"/>
        </w:rPr>
        <w:t>ej</w:t>
      </w:r>
      <w:r w:rsidRPr="004E29D6">
        <w:rPr>
          <w:rFonts w:asciiTheme="minorHAnsi" w:eastAsia="Calibri" w:hAnsiTheme="minorHAnsi" w:cstheme="minorHAnsi"/>
          <w:color w:val="auto"/>
          <w:kern w:val="0"/>
          <w:szCs w:val="24"/>
          <w:lang w:eastAsia="en-US"/>
        </w:rPr>
        <w:t xml:space="preserve"> optymaln</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rozwiąza</w:t>
      </w:r>
      <w:r>
        <w:rPr>
          <w:rFonts w:asciiTheme="minorHAnsi" w:eastAsia="Calibri" w:hAnsiTheme="minorHAnsi" w:cstheme="minorHAnsi"/>
          <w:color w:val="auto"/>
          <w:kern w:val="0"/>
          <w:szCs w:val="24"/>
          <w:lang w:eastAsia="en-US"/>
        </w:rPr>
        <w:t xml:space="preserve">ń </w:t>
      </w:r>
      <w:r w:rsidRPr="004E29D6">
        <w:rPr>
          <w:rFonts w:asciiTheme="minorHAnsi" w:eastAsia="Calibri" w:hAnsiTheme="minorHAnsi" w:cstheme="minorHAnsi"/>
          <w:color w:val="auto"/>
          <w:kern w:val="0"/>
          <w:szCs w:val="24"/>
          <w:lang w:eastAsia="en-US"/>
        </w:rPr>
        <w:t>funkcjonalno-użytkow</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materiałow</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i kosztow</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oraz niezbędn</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rysunk</w:t>
      </w:r>
      <w:r>
        <w:rPr>
          <w:rFonts w:asciiTheme="minorHAnsi" w:eastAsia="Calibri" w:hAnsiTheme="minorHAnsi" w:cstheme="minorHAnsi"/>
          <w:color w:val="auto"/>
          <w:kern w:val="0"/>
          <w:szCs w:val="24"/>
          <w:lang w:eastAsia="en-US"/>
        </w:rPr>
        <w:t xml:space="preserve">ów </w:t>
      </w:r>
      <w:r w:rsidRPr="004E29D6">
        <w:rPr>
          <w:rFonts w:asciiTheme="minorHAnsi" w:eastAsia="Calibri" w:hAnsiTheme="minorHAnsi" w:cstheme="minorHAnsi"/>
          <w:color w:val="auto"/>
          <w:kern w:val="0"/>
          <w:szCs w:val="24"/>
          <w:lang w:eastAsia="en-US"/>
        </w:rPr>
        <w:t xml:space="preserve">szczegółowe. </w:t>
      </w:r>
    </w:p>
    <w:p w14:paraId="2BC8C441" w14:textId="7BA30525"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opracowa</w:t>
      </w:r>
      <w:r>
        <w:rPr>
          <w:rFonts w:asciiTheme="minorHAnsi" w:eastAsia="Calibri" w:hAnsiTheme="minorHAnsi" w:cstheme="minorHAnsi"/>
          <w:color w:val="auto"/>
          <w:kern w:val="0"/>
          <w:szCs w:val="24"/>
          <w:lang w:eastAsia="en-US"/>
        </w:rPr>
        <w:t>nie</w:t>
      </w:r>
      <w:r w:rsidRPr="004E29D6">
        <w:rPr>
          <w:rFonts w:asciiTheme="minorHAnsi" w:eastAsia="Calibri" w:hAnsiTheme="minorHAnsi" w:cstheme="minorHAnsi"/>
          <w:color w:val="auto"/>
          <w:kern w:val="0"/>
          <w:szCs w:val="24"/>
          <w:lang w:eastAsia="en-US"/>
        </w:rPr>
        <w:t xml:space="preserve"> projekt</w:t>
      </w:r>
      <w:r>
        <w:rPr>
          <w:rFonts w:asciiTheme="minorHAnsi" w:eastAsia="Calibri" w:hAnsiTheme="minorHAnsi" w:cstheme="minorHAnsi"/>
          <w:color w:val="auto"/>
          <w:kern w:val="0"/>
          <w:szCs w:val="24"/>
          <w:lang w:eastAsia="en-US"/>
        </w:rPr>
        <w:t>ów</w:t>
      </w:r>
      <w:r w:rsidRPr="004E29D6">
        <w:rPr>
          <w:rFonts w:asciiTheme="minorHAnsi" w:eastAsia="Calibri" w:hAnsiTheme="minorHAnsi" w:cstheme="minorHAnsi"/>
          <w:color w:val="auto"/>
          <w:kern w:val="0"/>
          <w:szCs w:val="24"/>
          <w:lang w:eastAsia="en-US"/>
        </w:rPr>
        <w:t xml:space="preserve"> które należy przekazać zamawiającemu:</w:t>
      </w:r>
    </w:p>
    <w:p w14:paraId="1FA8EE9F" w14:textId="77777777" w:rsidR="004E29D6" w:rsidRDefault="004E29D6" w:rsidP="004E29D6">
      <w:pPr>
        <w:tabs>
          <w:tab w:val="num" w:pos="1065"/>
        </w:tabs>
        <w:suppressAutoHyphens w:val="0"/>
        <w:autoSpaceDN/>
        <w:spacing w:before="0" w:after="120" w:line="240" w:lineRule="atLeast"/>
        <w:ind w:left="993"/>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 Projekt zagospodarowania terenu – 3 egzemplarze + wersja elektroniczna (opisy pdf, rysunki pdf i </w:t>
      </w:r>
      <w:proofErr w:type="spellStart"/>
      <w:r w:rsidRPr="004E29D6">
        <w:rPr>
          <w:rFonts w:asciiTheme="minorHAnsi" w:eastAsia="Calibri" w:hAnsiTheme="minorHAnsi" w:cstheme="minorHAnsi"/>
          <w:color w:val="auto"/>
          <w:kern w:val="0"/>
          <w:szCs w:val="24"/>
          <w:lang w:eastAsia="en-US"/>
        </w:rPr>
        <w:t>dwg</w:t>
      </w:r>
      <w:proofErr w:type="spellEnd"/>
      <w:r w:rsidRPr="004E29D6">
        <w:rPr>
          <w:rFonts w:asciiTheme="minorHAnsi" w:eastAsia="Calibri" w:hAnsiTheme="minorHAnsi" w:cstheme="minorHAnsi"/>
          <w:color w:val="auto"/>
          <w:kern w:val="0"/>
          <w:szCs w:val="24"/>
          <w:lang w:eastAsia="en-US"/>
        </w:rPr>
        <w:t xml:space="preserve">). </w:t>
      </w:r>
    </w:p>
    <w:p w14:paraId="09397946" w14:textId="77777777" w:rsidR="004E29D6" w:rsidRDefault="004E29D6" w:rsidP="004E29D6">
      <w:pPr>
        <w:tabs>
          <w:tab w:val="num" w:pos="1065"/>
        </w:tabs>
        <w:suppressAutoHyphens w:val="0"/>
        <w:autoSpaceDN/>
        <w:spacing w:before="0" w:after="120" w:line="240" w:lineRule="atLeast"/>
        <w:ind w:left="993"/>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Projekt techniczny – 3 egzemplarze + wersja elektroniczna (opisy pdf, rysunki pdf i </w:t>
      </w:r>
      <w:proofErr w:type="spellStart"/>
      <w:r w:rsidRPr="004E29D6">
        <w:rPr>
          <w:rFonts w:asciiTheme="minorHAnsi" w:eastAsia="Calibri" w:hAnsiTheme="minorHAnsi" w:cstheme="minorHAnsi"/>
          <w:color w:val="auto"/>
          <w:kern w:val="0"/>
          <w:szCs w:val="24"/>
          <w:lang w:eastAsia="en-US"/>
        </w:rPr>
        <w:t>dwg</w:t>
      </w:r>
      <w:proofErr w:type="spellEnd"/>
      <w:r w:rsidRPr="004E29D6">
        <w:rPr>
          <w:rFonts w:asciiTheme="minorHAnsi" w:eastAsia="Calibri" w:hAnsiTheme="minorHAnsi" w:cstheme="minorHAnsi"/>
          <w:color w:val="auto"/>
          <w:kern w:val="0"/>
          <w:szCs w:val="24"/>
          <w:lang w:eastAsia="en-US"/>
        </w:rPr>
        <w:t xml:space="preserve">). Projekt techniczny musi zawierać min.: przekroje, profile, szczegóły, mapę, plan zagospodarowania oraz opisy. </w:t>
      </w:r>
    </w:p>
    <w:p w14:paraId="5B046FB7" w14:textId="2ED70076" w:rsidR="004E29D6" w:rsidRDefault="004E29D6" w:rsidP="004E29D6">
      <w:pPr>
        <w:tabs>
          <w:tab w:val="num" w:pos="1065"/>
        </w:tabs>
        <w:suppressAutoHyphens w:val="0"/>
        <w:autoSpaceDN/>
        <w:spacing w:before="0" w:after="120" w:line="240" w:lineRule="atLeast"/>
        <w:ind w:left="993"/>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Pozostałe opracowania – 2 egzemplarze + wersja elektroniczna. </w:t>
      </w:r>
    </w:p>
    <w:p w14:paraId="6C4999D1" w14:textId="0D7CDF5A" w:rsidR="004E29D6" w:rsidRPr="0052541B"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dołączeni</w:t>
      </w:r>
      <w:r w:rsidR="003335DF">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projektu oświadczani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iż jest on wykonany zgodnie z umową, obowiązującymi przepisami, normami i wytycznymi oraz że został wykonany w stanie kompletnym z punktu widzenia celu, któremu ma służyć</w:t>
      </w:r>
      <w:r>
        <w:rPr>
          <w:rFonts w:asciiTheme="minorHAnsi" w:eastAsia="Calibri" w:hAnsiTheme="minorHAnsi" w:cstheme="minorHAnsi"/>
          <w:color w:val="auto"/>
          <w:kern w:val="0"/>
          <w:szCs w:val="24"/>
          <w:lang w:eastAsia="en-US"/>
        </w:rPr>
        <w:t>;</w:t>
      </w:r>
    </w:p>
    <w:p w14:paraId="540743CE" w14:textId="01B23626" w:rsidR="0052541B" w:rsidRPr="0052541B" w:rsidRDefault="004715BE"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hAnsiTheme="minorHAnsi" w:cstheme="minorHAnsi"/>
          <w:color w:val="auto"/>
        </w:rPr>
        <w:t>p</w:t>
      </w:r>
      <w:r w:rsidR="005E44EE" w:rsidRPr="005E44EE">
        <w:rPr>
          <w:rFonts w:asciiTheme="minorHAnsi" w:hAnsiTheme="minorHAnsi" w:cstheme="minorHAnsi"/>
          <w:color w:val="auto"/>
        </w:rPr>
        <w:t>rzedłożeni</w:t>
      </w:r>
      <w:r w:rsidR="003335DF">
        <w:rPr>
          <w:rFonts w:asciiTheme="minorHAnsi" w:hAnsiTheme="minorHAnsi" w:cstheme="minorHAnsi"/>
          <w:color w:val="auto"/>
        </w:rPr>
        <w:t>a</w:t>
      </w:r>
      <w:r w:rsidR="005E44EE" w:rsidRPr="005E44EE">
        <w:rPr>
          <w:rFonts w:asciiTheme="minorHAnsi" w:hAnsiTheme="minorHAnsi" w:cstheme="minorHAnsi"/>
          <w:color w:val="auto"/>
        </w:rPr>
        <w:t xml:space="preserve"> Zamawiającemu nie później niż w dniu podpisania umowy zatwierdzonego harmonogramu rzeczowo – finansowego wykonania robót, a w dniu przekazania placu budowy do wglądu planu BIOZ.</w:t>
      </w:r>
      <w:r w:rsidR="0052541B">
        <w:rPr>
          <w:rFonts w:asciiTheme="minorHAnsi" w:hAnsiTheme="minorHAnsi" w:cstheme="minorHAnsi"/>
          <w:color w:val="auto"/>
        </w:rPr>
        <w:t>;</w:t>
      </w:r>
    </w:p>
    <w:p w14:paraId="6CE25863" w14:textId="5C5DD507" w:rsidR="00C86B4F" w:rsidRPr="0052541B" w:rsidRDefault="004715BE"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hAnsiTheme="minorHAnsi" w:cstheme="minorHAnsi"/>
          <w:color w:val="auto"/>
        </w:rPr>
        <w:t>z</w:t>
      </w:r>
      <w:r w:rsidRPr="004715BE">
        <w:rPr>
          <w:rFonts w:asciiTheme="minorHAnsi" w:hAnsiTheme="minorHAnsi" w:cstheme="minorHAnsi"/>
          <w:color w:val="auto"/>
        </w:rPr>
        <w:t>apewnieni</w:t>
      </w:r>
      <w:r w:rsidR="003335DF">
        <w:rPr>
          <w:rFonts w:asciiTheme="minorHAnsi" w:hAnsiTheme="minorHAnsi" w:cstheme="minorHAnsi"/>
          <w:color w:val="auto"/>
        </w:rPr>
        <w:t>a</w:t>
      </w:r>
      <w:r w:rsidRPr="004715BE">
        <w:rPr>
          <w:rFonts w:asciiTheme="minorHAnsi" w:hAnsiTheme="minorHAnsi" w:cstheme="minorHAnsi"/>
          <w:color w:val="auto"/>
        </w:rPr>
        <w:t xml:space="preserve"> objęcia kierownictwa budowy przez osobę posiadające uprawnienia budowlane zgodne z zakresem wykonywanych prac będącym członkiem PIIB</w:t>
      </w:r>
      <w:r w:rsidR="00C86B4F" w:rsidRPr="00233D54">
        <w:rPr>
          <w:rFonts w:asciiTheme="minorHAnsi" w:hAnsiTheme="minorHAnsi" w:cstheme="minorHAnsi"/>
          <w:color w:val="000000" w:themeColor="text1"/>
        </w:rPr>
        <w:t>;</w:t>
      </w:r>
    </w:p>
    <w:p w14:paraId="5437A705" w14:textId="76C52B47" w:rsidR="0001586C" w:rsidRDefault="00C86B4F"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przygotowan</w:t>
      </w:r>
      <w:r w:rsidR="003335DF">
        <w:rPr>
          <w:rFonts w:asciiTheme="minorHAnsi" w:hAnsiTheme="minorHAnsi" w:cstheme="minorHAnsi"/>
          <w:color w:val="auto"/>
        </w:rPr>
        <w:t>ia</w:t>
      </w:r>
      <w:r w:rsidRPr="0052541B">
        <w:rPr>
          <w:rFonts w:asciiTheme="minorHAnsi" w:hAnsiTheme="minorHAnsi" w:cstheme="minorHAnsi"/>
          <w:color w:val="auto"/>
        </w:rPr>
        <w:t xml:space="preserve"> placu i zaplecza budowy wraz z zabezpieczeniem przed dostępem osób nieupoważnionych oraz zapewnieniem ochrony terenu w trakcie realizacji </w:t>
      </w:r>
      <w:r w:rsidR="0052541B">
        <w:rPr>
          <w:rFonts w:asciiTheme="minorHAnsi" w:hAnsiTheme="minorHAnsi" w:cstheme="minorHAnsi"/>
          <w:color w:val="auto"/>
        </w:rPr>
        <w:t>Umowy</w:t>
      </w:r>
      <w:r w:rsidRPr="0052541B">
        <w:rPr>
          <w:rFonts w:asciiTheme="minorHAnsi" w:hAnsiTheme="minorHAnsi" w:cstheme="minorHAnsi"/>
          <w:color w:val="auto"/>
        </w:rPr>
        <w:t>;</w:t>
      </w:r>
      <w:r w:rsidR="0001586C" w:rsidRPr="004715BE">
        <w:rPr>
          <w:rFonts w:asciiTheme="minorHAnsi" w:eastAsia="Calibri" w:hAnsiTheme="minorHAnsi" w:cstheme="minorHAnsi"/>
          <w:color w:val="auto"/>
          <w:kern w:val="0"/>
          <w:szCs w:val="24"/>
          <w:lang w:eastAsia="en-US"/>
        </w:rPr>
        <w:t xml:space="preserve"> </w:t>
      </w:r>
    </w:p>
    <w:p w14:paraId="3B9A471E" w14:textId="1BAC6D49"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u</w:t>
      </w:r>
      <w:r w:rsidRPr="004715BE">
        <w:rPr>
          <w:rFonts w:asciiTheme="minorHAnsi" w:eastAsia="Calibri" w:hAnsiTheme="minorHAnsi" w:cstheme="minorHAnsi"/>
          <w:color w:val="auto"/>
          <w:kern w:val="0"/>
          <w:szCs w:val="24"/>
          <w:lang w:eastAsia="en-US"/>
        </w:rPr>
        <w:t>trzymywani</w:t>
      </w:r>
      <w:r w:rsidR="003335DF">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porządku na terenie budowy oraz usuwanie na własny koszt zbędnych materiałów, odpadów i śmieci</w:t>
      </w:r>
      <w:r>
        <w:rPr>
          <w:rFonts w:asciiTheme="minorHAnsi" w:eastAsia="Calibri" w:hAnsiTheme="minorHAnsi" w:cstheme="minorHAnsi"/>
          <w:color w:val="auto"/>
          <w:kern w:val="0"/>
          <w:szCs w:val="24"/>
          <w:lang w:eastAsia="en-US"/>
        </w:rPr>
        <w:t>;</w:t>
      </w:r>
    </w:p>
    <w:p w14:paraId="5A27AFF6" w14:textId="231C3C43"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p</w:t>
      </w:r>
      <w:r w:rsidRPr="004715BE">
        <w:rPr>
          <w:rFonts w:asciiTheme="minorHAnsi" w:eastAsia="Calibri" w:hAnsiTheme="minorHAnsi" w:cstheme="minorHAnsi"/>
          <w:color w:val="auto"/>
          <w:kern w:val="0"/>
          <w:szCs w:val="24"/>
          <w:lang w:eastAsia="en-US"/>
        </w:rPr>
        <w:t>onoszeni</w:t>
      </w:r>
      <w:r w:rsidR="003335DF">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odpowiedzialności finansowej i karnej za szkody wyrządzone przez Wykonawcę właścicielom lub użytkownikom posesji sąsiadujących z terenem budowy</w:t>
      </w:r>
      <w:r w:rsidR="003335DF">
        <w:rPr>
          <w:rFonts w:asciiTheme="minorHAnsi" w:eastAsia="Calibri" w:hAnsiTheme="minorHAnsi" w:cstheme="minorHAnsi"/>
          <w:color w:val="auto"/>
          <w:kern w:val="0"/>
          <w:szCs w:val="24"/>
          <w:lang w:eastAsia="en-US"/>
        </w:rPr>
        <w:t>;</w:t>
      </w:r>
    </w:p>
    <w:p w14:paraId="02B54FEC" w14:textId="47230CA1"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p</w:t>
      </w:r>
      <w:r w:rsidRPr="004715BE">
        <w:rPr>
          <w:rFonts w:asciiTheme="minorHAnsi" w:eastAsia="Calibri" w:hAnsiTheme="minorHAnsi" w:cstheme="minorHAnsi"/>
          <w:color w:val="auto"/>
          <w:kern w:val="0"/>
          <w:szCs w:val="24"/>
          <w:lang w:eastAsia="en-US"/>
        </w:rPr>
        <w:t>onoszeni</w:t>
      </w:r>
      <w:r w:rsidR="003335DF">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odpowiedzialności za naruszenie istniejącego wszelkiego rodzaju sieci uzbrojenia terenu i urządzeń podziemnych i nadziemnych. Naprawa uszkodzonych podczas prowadzenia robót urządzeń nadziemnych i podziemnych - w uzgodnieniu z ich użytkownikami (administratorami)</w:t>
      </w:r>
      <w:r w:rsidR="003335DF">
        <w:rPr>
          <w:rFonts w:asciiTheme="minorHAnsi" w:eastAsia="Calibri" w:hAnsiTheme="minorHAnsi" w:cstheme="minorHAnsi"/>
          <w:color w:val="auto"/>
          <w:kern w:val="0"/>
          <w:szCs w:val="24"/>
          <w:lang w:eastAsia="en-US"/>
        </w:rPr>
        <w:t>;</w:t>
      </w:r>
    </w:p>
    <w:p w14:paraId="0B6E7568" w14:textId="2D41FC48"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z</w:t>
      </w:r>
      <w:r w:rsidRPr="004715BE">
        <w:rPr>
          <w:rFonts w:asciiTheme="minorHAnsi" w:eastAsia="Calibri" w:hAnsiTheme="minorHAnsi" w:cstheme="minorHAnsi"/>
          <w:color w:val="auto"/>
          <w:kern w:val="0"/>
          <w:szCs w:val="24"/>
          <w:lang w:eastAsia="en-US"/>
        </w:rPr>
        <w:t>organizowania miejsca stanowiącego zaplecze socjalno-magazynowe oraz ponoszenie kosztów związanych z jego utrzymaniem</w:t>
      </w:r>
      <w:r w:rsidR="003335DF">
        <w:rPr>
          <w:rFonts w:asciiTheme="minorHAnsi" w:eastAsia="Calibri" w:hAnsiTheme="minorHAnsi" w:cstheme="minorHAnsi"/>
          <w:color w:val="auto"/>
          <w:kern w:val="0"/>
          <w:szCs w:val="24"/>
          <w:lang w:eastAsia="en-US"/>
        </w:rPr>
        <w:t>;</w:t>
      </w:r>
    </w:p>
    <w:p w14:paraId="78819BD4" w14:textId="35184BCC" w:rsidR="004715BE" w:rsidRDefault="003335DF"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z</w:t>
      </w:r>
      <w:r w:rsidR="004715BE" w:rsidRPr="004715BE">
        <w:rPr>
          <w:rFonts w:asciiTheme="minorHAnsi" w:eastAsia="Calibri" w:hAnsiTheme="minorHAnsi" w:cstheme="minorHAnsi"/>
          <w:color w:val="auto"/>
          <w:kern w:val="0"/>
          <w:szCs w:val="24"/>
          <w:lang w:eastAsia="en-US"/>
        </w:rPr>
        <w:t>apewnieni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i uzgodnieni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projektów organizacji ruchu oraz oznakowanie dróg zgodne z tymi projektami</w:t>
      </w:r>
      <w:r w:rsidR="003D3496">
        <w:rPr>
          <w:rFonts w:asciiTheme="minorHAnsi" w:eastAsia="Calibri" w:hAnsiTheme="minorHAnsi" w:cstheme="minorHAnsi"/>
          <w:color w:val="auto"/>
          <w:kern w:val="0"/>
          <w:szCs w:val="24"/>
          <w:lang w:eastAsia="en-US"/>
        </w:rPr>
        <w:t>;</w:t>
      </w:r>
    </w:p>
    <w:p w14:paraId="11723DF9" w14:textId="79F0661F"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z</w:t>
      </w:r>
      <w:r w:rsidR="004715BE" w:rsidRPr="004715BE">
        <w:rPr>
          <w:rFonts w:asciiTheme="minorHAnsi" w:eastAsia="Calibri" w:hAnsiTheme="minorHAnsi" w:cstheme="minorHAnsi"/>
          <w:color w:val="auto"/>
          <w:kern w:val="0"/>
          <w:szCs w:val="24"/>
          <w:lang w:eastAsia="en-US"/>
        </w:rPr>
        <w:t>ajęci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pasa drogowego na czas prowadzonych robót oraz poniesienie kosztów z tym związanych u zarządcy drogi</w:t>
      </w:r>
      <w:r>
        <w:rPr>
          <w:rFonts w:asciiTheme="minorHAnsi" w:eastAsia="Calibri" w:hAnsiTheme="minorHAnsi" w:cstheme="minorHAnsi"/>
          <w:color w:val="auto"/>
          <w:kern w:val="0"/>
          <w:szCs w:val="24"/>
          <w:lang w:eastAsia="en-US"/>
        </w:rPr>
        <w:t>;</w:t>
      </w:r>
    </w:p>
    <w:p w14:paraId="77CA6480" w14:textId="503EB37B"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z</w:t>
      </w:r>
      <w:r w:rsidR="004715BE" w:rsidRPr="004715BE">
        <w:rPr>
          <w:rFonts w:asciiTheme="minorHAnsi" w:eastAsia="Calibri" w:hAnsiTheme="minorHAnsi" w:cstheme="minorHAnsi"/>
          <w:color w:val="auto"/>
          <w:kern w:val="0"/>
          <w:szCs w:val="24"/>
          <w:lang w:eastAsia="en-US"/>
        </w:rPr>
        <w:t>abezpieczeni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dojazdu do posesji przyległych do placu budowy, a w razie utrudnień o poinformowanie mieszkańców z odpowiednim wyprzedzeniem</w:t>
      </w:r>
      <w:r>
        <w:rPr>
          <w:rFonts w:asciiTheme="minorHAnsi" w:eastAsia="Calibri" w:hAnsiTheme="minorHAnsi" w:cstheme="minorHAnsi"/>
          <w:color w:val="auto"/>
          <w:kern w:val="0"/>
          <w:szCs w:val="24"/>
          <w:lang w:eastAsia="en-US"/>
        </w:rPr>
        <w:t>;</w:t>
      </w:r>
      <w:r w:rsidR="004715BE" w:rsidRPr="004715BE">
        <w:rPr>
          <w:rFonts w:asciiTheme="minorHAnsi" w:eastAsia="Calibri" w:hAnsiTheme="minorHAnsi" w:cstheme="minorHAnsi"/>
          <w:color w:val="auto"/>
          <w:kern w:val="0"/>
          <w:szCs w:val="24"/>
          <w:lang w:eastAsia="en-US"/>
        </w:rPr>
        <w:t xml:space="preserve"> </w:t>
      </w:r>
    </w:p>
    <w:p w14:paraId="4EF0CD2C" w14:textId="1E60EB73"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d</w:t>
      </w:r>
      <w:r w:rsidR="004715BE" w:rsidRPr="004715BE">
        <w:rPr>
          <w:rFonts w:asciiTheme="minorHAnsi" w:eastAsia="Calibri" w:hAnsiTheme="minorHAnsi" w:cstheme="minorHAnsi"/>
          <w:color w:val="auto"/>
          <w:kern w:val="0"/>
          <w:szCs w:val="24"/>
          <w:lang w:eastAsia="en-US"/>
        </w:rPr>
        <w:t>bałość o środowisko naturalne, w tym aby odpady i emisje zanieczyszczeń terenu budowy, a w szczególności ścieki, pyły, wyziewy i hałas były możliwie najmniejsze, nie przekraczały dopuszczalnych prawem norm i nie stanowiły zagrożenia dla środowiska naturalnego</w:t>
      </w:r>
      <w:r>
        <w:rPr>
          <w:rFonts w:asciiTheme="minorHAnsi" w:eastAsia="Calibri" w:hAnsiTheme="minorHAnsi" w:cstheme="minorHAnsi"/>
          <w:color w:val="auto"/>
          <w:kern w:val="0"/>
          <w:szCs w:val="24"/>
          <w:lang w:eastAsia="en-US"/>
        </w:rPr>
        <w:t>;</w:t>
      </w:r>
    </w:p>
    <w:p w14:paraId="0C8E6E3F" w14:textId="023CEDDE"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Pr>
          <w:rFonts w:asciiTheme="minorHAnsi" w:eastAsia="Calibri" w:hAnsiTheme="minorHAnsi" w:cstheme="minorHAnsi"/>
          <w:color w:val="auto"/>
          <w:kern w:val="0"/>
          <w:szCs w:val="24"/>
          <w:lang w:eastAsia="en-US"/>
        </w:rPr>
        <w:t>p</w:t>
      </w:r>
      <w:r w:rsidRPr="004715BE">
        <w:rPr>
          <w:rFonts w:asciiTheme="minorHAnsi" w:eastAsia="Calibri" w:hAnsiTheme="minorHAnsi" w:cstheme="minorHAnsi"/>
          <w:color w:val="auto"/>
          <w:kern w:val="0"/>
          <w:szCs w:val="24"/>
          <w:lang w:eastAsia="en-US"/>
        </w:rPr>
        <w:t>rowadzeni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dziennika budowy przez osoby uprawnione</w:t>
      </w:r>
      <w:r w:rsidR="003D3496">
        <w:rPr>
          <w:rFonts w:asciiTheme="minorHAnsi" w:eastAsia="Calibri" w:hAnsiTheme="minorHAnsi" w:cstheme="minorHAnsi"/>
          <w:color w:val="auto"/>
          <w:kern w:val="0"/>
          <w:szCs w:val="24"/>
          <w:lang w:eastAsia="en-US"/>
        </w:rPr>
        <w:t>;</w:t>
      </w:r>
    </w:p>
    <w:p w14:paraId="50A2124B" w14:textId="29AAF53D"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Pr>
          <w:rFonts w:asciiTheme="minorHAnsi" w:eastAsia="Calibri" w:hAnsiTheme="minorHAnsi" w:cstheme="minorHAnsi"/>
          <w:color w:val="auto"/>
          <w:kern w:val="0"/>
          <w:szCs w:val="24"/>
          <w:lang w:eastAsia="en-US"/>
        </w:rPr>
        <w:t>z</w:t>
      </w:r>
      <w:r w:rsidRPr="004715BE">
        <w:rPr>
          <w:rFonts w:asciiTheme="minorHAnsi" w:eastAsia="Calibri" w:hAnsiTheme="minorHAnsi" w:cstheme="minorHAnsi"/>
          <w:color w:val="auto"/>
          <w:kern w:val="0"/>
          <w:szCs w:val="24"/>
          <w:lang w:eastAsia="en-US"/>
        </w:rPr>
        <w:t>głaszani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Inspektorowi Nadzoru Inwestorskiego gotowości do odbioru każdej roboty zanikającej lub ulegającej zakryciu z odpowiednim wyprzedzeniem. Jeśli wykonawca nie poinformował o tym Zamawiającego/Inspektora nadzoru zobowiązany jest dokonać odkryć, odwiertów niezbędnych do zbadania robót, a następnie przywrócić roboty do stanu pierwotnego na własny koszt</w:t>
      </w:r>
      <w:r w:rsidR="003D3496">
        <w:rPr>
          <w:rFonts w:asciiTheme="minorHAnsi" w:eastAsia="Calibri" w:hAnsiTheme="minorHAnsi" w:cstheme="minorHAnsi"/>
          <w:color w:val="auto"/>
          <w:kern w:val="0"/>
          <w:szCs w:val="24"/>
          <w:lang w:eastAsia="en-US"/>
        </w:rPr>
        <w:t>;</w:t>
      </w:r>
    </w:p>
    <w:p w14:paraId="6AE4393D" w14:textId="6519703E"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d</w:t>
      </w:r>
      <w:r w:rsidR="004715BE" w:rsidRPr="004715BE">
        <w:rPr>
          <w:rFonts w:asciiTheme="minorHAnsi" w:eastAsia="Calibri" w:hAnsiTheme="minorHAnsi" w:cstheme="minorHAnsi"/>
          <w:color w:val="auto"/>
          <w:kern w:val="0"/>
          <w:szCs w:val="24"/>
          <w:lang w:eastAsia="en-US"/>
        </w:rPr>
        <w:t>okonani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wszelkich uzgodnień, zgłoszeń i uzyskanie pozwoleń niezbędnych na etapie prowadzenia robót budowlanych</w:t>
      </w:r>
      <w:r w:rsidR="004715BE">
        <w:rPr>
          <w:rFonts w:asciiTheme="minorHAnsi" w:eastAsia="Calibri" w:hAnsiTheme="minorHAnsi" w:cstheme="minorHAnsi"/>
          <w:color w:val="auto"/>
          <w:kern w:val="0"/>
          <w:szCs w:val="24"/>
          <w:lang w:eastAsia="en-US"/>
        </w:rPr>
        <w:t>;</w:t>
      </w:r>
    </w:p>
    <w:p w14:paraId="52DAB6A4" w14:textId="7971BE2B"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004715BE" w:rsidRPr="004715BE">
        <w:rPr>
          <w:rFonts w:asciiTheme="minorHAnsi" w:eastAsia="Calibri" w:hAnsiTheme="minorHAnsi" w:cstheme="minorHAnsi"/>
          <w:color w:val="auto"/>
          <w:kern w:val="0"/>
          <w:szCs w:val="24"/>
          <w:lang w:eastAsia="en-US"/>
        </w:rPr>
        <w:t>rzywróceni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do stanu pierwotnego nawierzchni dróg, chodników, znaków w przypadku ich zniszczenia podczas robót, z uprzednim zagęszczeniem wszystkich przejść poprzecznych i podłużnych wykonywanych w pasach drogowych, po wykonaniu zagęszczenia należy wykonać pomiar zagęszczenia gruntu i przedłożyć Zamawiającemu na piśmie przed podpisaniem protokołu odbioru</w:t>
      </w:r>
      <w:r>
        <w:rPr>
          <w:rFonts w:asciiTheme="minorHAnsi" w:eastAsia="Calibri" w:hAnsiTheme="minorHAnsi" w:cstheme="minorHAnsi"/>
          <w:color w:val="auto"/>
          <w:kern w:val="0"/>
          <w:szCs w:val="24"/>
          <w:lang w:eastAsia="en-US"/>
        </w:rPr>
        <w:t>;</w:t>
      </w:r>
    </w:p>
    <w:p w14:paraId="552E42B9" w14:textId="6920D0C6"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004715BE" w:rsidRPr="004715BE">
        <w:rPr>
          <w:rFonts w:asciiTheme="minorHAnsi" w:eastAsia="Calibri" w:hAnsiTheme="minorHAnsi" w:cstheme="minorHAnsi"/>
          <w:color w:val="auto"/>
          <w:kern w:val="0"/>
          <w:szCs w:val="24"/>
          <w:lang w:eastAsia="en-US"/>
        </w:rPr>
        <w:t>rzywróceni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do stanu pierwotnego wszystkich nieruchomości, na których prowadzone będą roboty budowlane wraz z potwierdzeniem powyższego oświadczeniami właścicieli nieruchomości</w:t>
      </w:r>
      <w:r>
        <w:rPr>
          <w:rFonts w:asciiTheme="minorHAnsi" w:eastAsia="Calibri" w:hAnsiTheme="minorHAnsi" w:cstheme="minorHAnsi"/>
          <w:color w:val="auto"/>
          <w:kern w:val="0"/>
          <w:szCs w:val="24"/>
          <w:lang w:eastAsia="en-US"/>
        </w:rPr>
        <w:t>;</w:t>
      </w:r>
      <w:r w:rsidR="004715BE" w:rsidRPr="004715BE">
        <w:rPr>
          <w:rFonts w:asciiTheme="minorHAnsi" w:eastAsia="Calibri" w:hAnsiTheme="minorHAnsi" w:cstheme="minorHAnsi"/>
          <w:color w:val="auto"/>
          <w:kern w:val="0"/>
          <w:szCs w:val="24"/>
          <w:lang w:eastAsia="en-US"/>
        </w:rPr>
        <w:t xml:space="preserve"> </w:t>
      </w:r>
    </w:p>
    <w:p w14:paraId="48334E4B" w14:textId="0A8B293D"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w</w:t>
      </w:r>
      <w:r w:rsidR="004715BE" w:rsidRPr="004715BE">
        <w:rPr>
          <w:rFonts w:asciiTheme="minorHAnsi" w:eastAsia="Calibri" w:hAnsiTheme="minorHAnsi" w:cstheme="minorHAnsi"/>
          <w:color w:val="auto"/>
          <w:kern w:val="0"/>
          <w:szCs w:val="24"/>
          <w:lang w:eastAsia="en-US"/>
        </w:rPr>
        <w:t>ykonani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pełnej obsługi geodezyjnej wraz z inwentaryzacją powykonawczą przedmiotu zamówienia. Zamawiający może zażądać na każdym etapie wykonywanych robót szkice z tyczenia i inwentaryzacji. Inwentaryzację należy przeprowadzić na odkrytych otwartych wykopach</w:t>
      </w:r>
      <w:r>
        <w:rPr>
          <w:rFonts w:asciiTheme="minorHAnsi" w:eastAsia="Calibri" w:hAnsiTheme="minorHAnsi" w:cstheme="minorHAnsi"/>
          <w:color w:val="auto"/>
          <w:kern w:val="0"/>
          <w:szCs w:val="24"/>
          <w:lang w:eastAsia="en-US"/>
        </w:rPr>
        <w:t>;</w:t>
      </w:r>
    </w:p>
    <w:p w14:paraId="49F60CB5" w14:textId="14D3C504"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Pr>
          <w:rFonts w:asciiTheme="minorHAnsi" w:eastAsia="Calibri" w:hAnsiTheme="minorHAnsi" w:cstheme="minorHAnsi"/>
          <w:color w:val="auto"/>
          <w:kern w:val="0"/>
          <w:szCs w:val="24"/>
          <w:lang w:eastAsia="en-US"/>
        </w:rPr>
        <w:t>o</w:t>
      </w:r>
      <w:r w:rsidRPr="004715BE">
        <w:rPr>
          <w:rFonts w:asciiTheme="minorHAnsi" w:eastAsia="Calibri" w:hAnsiTheme="minorHAnsi" w:cstheme="minorHAnsi"/>
          <w:color w:val="auto"/>
          <w:kern w:val="0"/>
          <w:szCs w:val="24"/>
          <w:lang w:eastAsia="en-US"/>
        </w:rPr>
        <w:t>pracowani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i przekazani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Zamawiającemu kompletnej dokumentacji powykonawczej w 2 egzemplarzach papierowych i wersji elektronicznej w formacie pdf, spiętej w teczce ze spisem treści i ponumerowanymi stronami. Dokumentacja powinna zawierać: oświadczenie kierownika budowy, uprawnienia budowlane i potwierdzenie przynależności do PIIB, dokumentację powykonawczą z naniesionymi odstępstwami i zmianami, mapę inwentaryzacyjną, protokoły z prób i sprawdzeń, atesty i certyfikaty użytych materiałów</w:t>
      </w:r>
      <w:r w:rsidR="003D3496">
        <w:rPr>
          <w:rFonts w:asciiTheme="minorHAnsi" w:eastAsia="Calibri" w:hAnsiTheme="minorHAnsi" w:cstheme="minorHAnsi"/>
          <w:color w:val="auto"/>
          <w:kern w:val="0"/>
          <w:szCs w:val="24"/>
          <w:lang w:eastAsia="en-US"/>
        </w:rPr>
        <w:t>;</w:t>
      </w:r>
    </w:p>
    <w:p w14:paraId="77084A1C" w14:textId="63AA232D"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dokonania</w:t>
      </w:r>
      <w:r w:rsidR="004715BE" w:rsidRPr="004715BE">
        <w:rPr>
          <w:rFonts w:asciiTheme="minorHAnsi" w:eastAsia="Calibri" w:hAnsiTheme="minorHAnsi" w:cstheme="minorHAnsi"/>
          <w:color w:val="auto"/>
          <w:kern w:val="0"/>
          <w:szCs w:val="24"/>
          <w:lang w:eastAsia="en-US"/>
        </w:rPr>
        <w:t xml:space="preserve"> rozruchu technologicznego oczyszczalni ścieków wraz z uzyskaniem parametrów zgodnych z rozporządzeniem dla oczyszczalni do 2000 RLM położonej poza terenem aglomeracji</w:t>
      </w:r>
      <w:r>
        <w:rPr>
          <w:rFonts w:asciiTheme="minorHAnsi" w:eastAsia="Calibri" w:hAnsiTheme="minorHAnsi" w:cstheme="minorHAnsi"/>
          <w:color w:val="auto"/>
          <w:kern w:val="0"/>
          <w:szCs w:val="24"/>
          <w:lang w:eastAsia="en-US"/>
        </w:rPr>
        <w:t>;</w:t>
      </w:r>
    </w:p>
    <w:p w14:paraId="45D3D0AD" w14:textId="43ADA760"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sidRPr="003D3496">
        <w:rPr>
          <w:rFonts w:asciiTheme="minorHAnsi" w:eastAsia="Calibri" w:hAnsiTheme="minorHAnsi" w:cstheme="minorHAnsi"/>
          <w:color w:val="auto"/>
          <w:kern w:val="0"/>
          <w:szCs w:val="24"/>
          <w:lang w:eastAsia="en-US"/>
        </w:rPr>
        <w:t xml:space="preserve">przedłożenia pozytywnych wyników badań </w:t>
      </w:r>
      <w:r w:rsidRPr="004715BE">
        <w:rPr>
          <w:rFonts w:asciiTheme="minorHAnsi" w:eastAsia="Calibri" w:hAnsiTheme="minorHAnsi" w:cstheme="minorHAnsi"/>
          <w:color w:val="auto"/>
          <w:kern w:val="0"/>
          <w:szCs w:val="24"/>
          <w:lang w:eastAsia="en-US"/>
        </w:rPr>
        <w:t xml:space="preserve">pod względem bakteriologicznym oraz protokoły z kontroli prób ciśnieniowych wybudowanych odcinków sieci wodociągowej. </w:t>
      </w:r>
    </w:p>
    <w:p w14:paraId="1CBFBD60" w14:textId="58C6C64D" w:rsidR="004715BE" w:rsidRP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bookmarkStart w:id="1" w:name="_Hlk194311528"/>
      <w:r w:rsidR="003D3496">
        <w:rPr>
          <w:rFonts w:asciiTheme="minorHAnsi" w:eastAsia="Calibri" w:hAnsiTheme="minorHAnsi" w:cstheme="minorHAnsi"/>
          <w:color w:val="auto"/>
          <w:kern w:val="0"/>
          <w:szCs w:val="24"/>
          <w:lang w:eastAsia="en-US"/>
        </w:rPr>
        <w:t>przedłożenia</w:t>
      </w:r>
      <w:r w:rsidRPr="004715BE">
        <w:rPr>
          <w:rFonts w:asciiTheme="minorHAnsi" w:eastAsia="Calibri" w:hAnsiTheme="minorHAnsi" w:cstheme="minorHAnsi"/>
          <w:color w:val="auto"/>
          <w:kern w:val="0"/>
          <w:szCs w:val="24"/>
          <w:lang w:eastAsia="en-US"/>
        </w:rPr>
        <w:t xml:space="preserve"> pozytywn</w:t>
      </w:r>
      <w:r w:rsidR="003D3496">
        <w:rPr>
          <w:rFonts w:asciiTheme="minorHAnsi" w:eastAsia="Calibri" w:hAnsiTheme="minorHAnsi" w:cstheme="minorHAnsi"/>
          <w:color w:val="auto"/>
          <w:kern w:val="0"/>
          <w:szCs w:val="24"/>
          <w:lang w:eastAsia="en-US"/>
        </w:rPr>
        <w:t>ych</w:t>
      </w:r>
      <w:r w:rsidRPr="004715BE">
        <w:rPr>
          <w:rFonts w:asciiTheme="minorHAnsi" w:eastAsia="Calibri" w:hAnsiTheme="minorHAnsi" w:cstheme="minorHAnsi"/>
          <w:color w:val="auto"/>
          <w:kern w:val="0"/>
          <w:szCs w:val="24"/>
          <w:lang w:eastAsia="en-US"/>
        </w:rPr>
        <w:t xml:space="preserve"> wynik</w:t>
      </w:r>
      <w:r w:rsidR="003D3496">
        <w:rPr>
          <w:rFonts w:asciiTheme="minorHAnsi" w:eastAsia="Calibri" w:hAnsiTheme="minorHAnsi" w:cstheme="minorHAnsi"/>
          <w:color w:val="auto"/>
          <w:kern w:val="0"/>
          <w:szCs w:val="24"/>
          <w:lang w:eastAsia="en-US"/>
        </w:rPr>
        <w:t>ów</w:t>
      </w:r>
      <w:r w:rsidRPr="004715BE">
        <w:rPr>
          <w:rFonts w:asciiTheme="minorHAnsi" w:eastAsia="Calibri" w:hAnsiTheme="minorHAnsi" w:cstheme="minorHAnsi"/>
          <w:color w:val="auto"/>
          <w:kern w:val="0"/>
          <w:szCs w:val="24"/>
          <w:lang w:eastAsia="en-US"/>
        </w:rPr>
        <w:t xml:space="preserve"> badań </w:t>
      </w:r>
      <w:bookmarkEnd w:id="1"/>
      <w:r w:rsidRPr="004715BE">
        <w:rPr>
          <w:rFonts w:asciiTheme="minorHAnsi" w:eastAsia="Calibri" w:hAnsiTheme="minorHAnsi" w:cstheme="minorHAnsi"/>
          <w:color w:val="auto"/>
          <w:kern w:val="0"/>
          <w:szCs w:val="24"/>
          <w:lang w:eastAsia="en-US"/>
        </w:rPr>
        <w:t>określon</w:t>
      </w:r>
      <w:r w:rsidR="003D3496">
        <w:rPr>
          <w:rFonts w:asciiTheme="minorHAnsi" w:eastAsia="Calibri" w:hAnsiTheme="minorHAnsi" w:cstheme="minorHAnsi"/>
          <w:color w:val="auto"/>
          <w:kern w:val="0"/>
          <w:szCs w:val="24"/>
          <w:lang w:eastAsia="en-US"/>
        </w:rPr>
        <w:t>ych</w:t>
      </w:r>
      <w:r w:rsidRPr="004715BE">
        <w:rPr>
          <w:rFonts w:asciiTheme="minorHAnsi" w:eastAsia="Calibri" w:hAnsiTheme="minorHAnsi" w:cstheme="minorHAnsi"/>
          <w:color w:val="auto"/>
          <w:kern w:val="0"/>
          <w:szCs w:val="24"/>
          <w:lang w:eastAsia="en-US"/>
        </w:rPr>
        <w:t xml:space="preserve"> w przepisach jako parametry grupy B dla zbiorników wyrównawczych oraz modernizowanego zbiornika</w:t>
      </w:r>
      <w:r w:rsidR="003D3496">
        <w:rPr>
          <w:rFonts w:asciiTheme="minorHAnsi" w:eastAsia="Calibri" w:hAnsiTheme="minorHAnsi" w:cstheme="minorHAnsi"/>
          <w:color w:val="auto"/>
          <w:kern w:val="0"/>
          <w:szCs w:val="24"/>
          <w:lang w:eastAsia="en-US"/>
        </w:rPr>
        <w:t>;</w:t>
      </w:r>
    </w:p>
    <w:p w14:paraId="536B40D2" w14:textId="6F224E74" w:rsidR="0001586C" w:rsidRPr="0001586C" w:rsidRDefault="003D3496" w:rsidP="0001586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 xml:space="preserve">wykonania </w:t>
      </w:r>
      <w:r w:rsidR="0001586C" w:rsidRPr="0001586C">
        <w:rPr>
          <w:rFonts w:asciiTheme="minorHAnsi" w:eastAsia="Calibri" w:hAnsiTheme="minorHAnsi" w:cstheme="minorHAnsi"/>
          <w:color w:val="auto"/>
          <w:kern w:val="0"/>
          <w:szCs w:val="24"/>
          <w:lang w:eastAsia="en-US"/>
        </w:rPr>
        <w:t>wszelki</w:t>
      </w:r>
      <w:r>
        <w:rPr>
          <w:rFonts w:asciiTheme="minorHAnsi" w:eastAsia="Calibri" w:hAnsiTheme="minorHAnsi" w:cstheme="minorHAnsi"/>
          <w:color w:val="auto"/>
          <w:kern w:val="0"/>
          <w:szCs w:val="24"/>
          <w:lang w:eastAsia="en-US"/>
        </w:rPr>
        <w:t>ch</w:t>
      </w:r>
      <w:r w:rsidR="0001586C" w:rsidRPr="0001586C">
        <w:rPr>
          <w:rFonts w:asciiTheme="minorHAnsi" w:eastAsia="Calibri" w:hAnsiTheme="minorHAnsi" w:cstheme="minorHAnsi"/>
          <w:color w:val="auto"/>
          <w:kern w:val="0"/>
          <w:szCs w:val="24"/>
          <w:lang w:eastAsia="en-US"/>
        </w:rPr>
        <w:t xml:space="preserve"> inn</w:t>
      </w:r>
      <w:r>
        <w:rPr>
          <w:rFonts w:asciiTheme="minorHAnsi" w:eastAsia="Calibri" w:hAnsiTheme="minorHAnsi" w:cstheme="minorHAnsi"/>
          <w:color w:val="auto"/>
          <w:kern w:val="0"/>
          <w:szCs w:val="24"/>
          <w:lang w:eastAsia="en-US"/>
        </w:rPr>
        <w:t>ych</w:t>
      </w:r>
      <w:r w:rsidR="0001586C" w:rsidRPr="0001586C">
        <w:rPr>
          <w:rFonts w:asciiTheme="minorHAnsi" w:eastAsia="Calibri" w:hAnsiTheme="minorHAnsi" w:cstheme="minorHAnsi"/>
          <w:color w:val="auto"/>
          <w:kern w:val="0"/>
          <w:szCs w:val="24"/>
          <w:lang w:eastAsia="en-US"/>
        </w:rPr>
        <w:t xml:space="preserve"> rob</w:t>
      </w:r>
      <w:r>
        <w:rPr>
          <w:rFonts w:asciiTheme="minorHAnsi" w:eastAsia="Calibri" w:hAnsiTheme="minorHAnsi" w:cstheme="minorHAnsi"/>
          <w:color w:val="auto"/>
          <w:kern w:val="0"/>
          <w:szCs w:val="24"/>
          <w:lang w:eastAsia="en-US"/>
        </w:rPr>
        <w:t>ót</w:t>
      </w:r>
      <w:r w:rsidR="0001586C" w:rsidRPr="0001586C">
        <w:rPr>
          <w:rFonts w:asciiTheme="minorHAnsi" w:eastAsia="Calibri" w:hAnsiTheme="minorHAnsi" w:cstheme="minorHAnsi"/>
          <w:color w:val="auto"/>
          <w:kern w:val="0"/>
          <w:szCs w:val="24"/>
          <w:lang w:eastAsia="en-US"/>
        </w:rPr>
        <w:t xml:space="preserve"> jakie okażą się niezbędne dla wykonania przedmiotu zamówienia</w:t>
      </w:r>
      <w:r w:rsidR="004A4543">
        <w:rPr>
          <w:rFonts w:asciiTheme="minorHAnsi" w:eastAsia="Calibri" w:hAnsiTheme="minorHAnsi" w:cstheme="minorHAnsi"/>
          <w:color w:val="auto"/>
          <w:kern w:val="0"/>
          <w:szCs w:val="24"/>
          <w:lang w:eastAsia="en-US"/>
        </w:rPr>
        <w:t>;</w:t>
      </w:r>
    </w:p>
    <w:p w14:paraId="707D0125" w14:textId="50D48B57" w:rsidR="00C86B4F" w:rsidRPr="0052541B"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wykonaniu robót przez osoby o odpowiednich kwalifikacjach i uprawnieniach, przeszkolone w</w:t>
      </w:r>
      <w:r w:rsidR="003B632E" w:rsidRPr="0052541B">
        <w:rPr>
          <w:rFonts w:asciiTheme="minorHAnsi" w:hAnsiTheme="minorHAnsi" w:cstheme="minorHAnsi"/>
          <w:color w:val="auto"/>
        </w:rPr>
        <w:t> </w:t>
      </w:r>
      <w:r w:rsidRPr="0052541B">
        <w:rPr>
          <w:rFonts w:asciiTheme="minorHAnsi" w:hAnsiTheme="minorHAnsi" w:cstheme="minorHAnsi"/>
          <w:color w:val="auto"/>
        </w:rPr>
        <w:t>zakresie BHP i wyposażone w odpowiednie środki ochrony indywidualnej;</w:t>
      </w:r>
    </w:p>
    <w:p w14:paraId="292F14F3" w14:textId="77777777" w:rsidR="00A068CA" w:rsidRDefault="00A068CA" w:rsidP="00A068CA">
      <w:pPr>
        <w:pStyle w:val="Akapitzlist"/>
        <w:spacing w:line="240" w:lineRule="atLeast"/>
        <w:ind w:left="993" w:right="720"/>
        <w:jc w:val="both"/>
        <w:rPr>
          <w:rFonts w:asciiTheme="minorHAnsi" w:eastAsia="Calibri" w:hAnsiTheme="minorHAnsi" w:cstheme="minorHAnsi"/>
          <w:lang w:eastAsia="en-US"/>
        </w:rPr>
      </w:pPr>
    </w:p>
    <w:p w14:paraId="65BA413C" w14:textId="73681E82" w:rsidR="00C86B4F" w:rsidRPr="0052541B"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 xml:space="preserve">uprzątnięcia po zakończeniu realizacji </w:t>
      </w:r>
      <w:r w:rsidR="0052541B" w:rsidRPr="0052541B">
        <w:rPr>
          <w:rFonts w:asciiTheme="minorHAnsi" w:hAnsiTheme="minorHAnsi" w:cstheme="minorHAnsi"/>
          <w:color w:val="auto"/>
        </w:rPr>
        <w:t>Umowy</w:t>
      </w:r>
      <w:r w:rsidRPr="0052541B">
        <w:rPr>
          <w:rFonts w:asciiTheme="minorHAnsi" w:hAnsiTheme="minorHAnsi" w:cstheme="minorHAnsi"/>
          <w:color w:val="auto"/>
        </w:rPr>
        <w:t xml:space="preserve"> zaplecza budowy oraz przywrócenie pierwotnego stanu zagospodarowania terenu budowy i innych terenów, które uległy ewentualnemu zniszczeniu lub przekształceniu w wyniku realizacji </w:t>
      </w:r>
      <w:r w:rsidR="0052541B" w:rsidRPr="0052541B">
        <w:rPr>
          <w:rFonts w:asciiTheme="minorHAnsi" w:hAnsiTheme="minorHAnsi" w:cstheme="minorHAnsi"/>
          <w:color w:val="auto"/>
        </w:rPr>
        <w:t>Umowy</w:t>
      </w:r>
      <w:r w:rsidRPr="0052541B">
        <w:rPr>
          <w:rFonts w:asciiTheme="minorHAnsi" w:hAnsiTheme="minorHAnsi" w:cstheme="minorHAnsi"/>
          <w:color w:val="auto"/>
        </w:rPr>
        <w:t>;</w:t>
      </w:r>
    </w:p>
    <w:p w14:paraId="12B0C670" w14:textId="6838BDFF" w:rsidR="00C86B4F" w:rsidRPr="005738F9"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 xml:space="preserve">naprawy lub odtworzenie wszelkich obiektów, które uległy uszkodzeniu lub zniszczeniu w związku z prowadzeniem robót i realizacją </w:t>
      </w:r>
      <w:r w:rsidR="0052541B" w:rsidRPr="005738F9">
        <w:rPr>
          <w:rFonts w:asciiTheme="minorHAnsi" w:hAnsiTheme="minorHAnsi" w:cstheme="minorHAnsi"/>
          <w:color w:val="auto"/>
        </w:rPr>
        <w:t>Umowy</w:t>
      </w:r>
      <w:r w:rsidRPr="005738F9">
        <w:rPr>
          <w:rFonts w:asciiTheme="minorHAnsi" w:hAnsiTheme="minorHAnsi" w:cstheme="minorHAnsi"/>
          <w:color w:val="auto"/>
        </w:rPr>
        <w:t>;</w:t>
      </w:r>
    </w:p>
    <w:p w14:paraId="67BA39BA" w14:textId="30D93277" w:rsidR="00241BBA" w:rsidRPr="005738F9"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bieżącego zgłaszani</w:t>
      </w:r>
      <w:r w:rsidR="00A068CA">
        <w:rPr>
          <w:rFonts w:asciiTheme="minorHAnsi" w:hAnsiTheme="minorHAnsi" w:cstheme="minorHAnsi"/>
          <w:color w:val="auto"/>
        </w:rPr>
        <w:t>a</w:t>
      </w:r>
      <w:r w:rsidRPr="005738F9">
        <w:rPr>
          <w:rFonts w:asciiTheme="minorHAnsi" w:hAnsiTheme="minorHAnsi" w:cstheme="minorHAnsi"/>
          <w:color w:val="auto"/>
        </w:rPr>
        <w:t xml:space="preserve"> do odbioru wszelkich prac ulegających zanikowi lub zakryciu z</w:t>
      </w:r>
      <w:r w:rsidR="003B632E" w:rsidRPr="005738F9">
        <w:rPr>
          <w:rFonts w:asciiTheme="minorHAnsi" w:hAnsiTheme="minorHAnsi" w:cstheme="minorHAnsi"/>
          <w:color w:val="auto"/>
        </w:rPr>
        <w:t> </w:t>
      </w:r>
      <w:r w:rsidRPr="005738F9">
        <w:rPr>
          <w:rFonts w:asciiTheme="minorHAnsi" w:hAnsiTheme="minorHAnsi" w:cstheme="minorHAnsi"/>
          <w:color w:val="auto"/>
        </w:rPr>
        <w:t>wyprzedzeniem według uzgodnień z Inspektorami nadzoru inwestorskiego;</w:t>
      </w:r>
    </w:p>
    <w:p w14:paraId="50FF8776" w14:textId="06A6DB51" w:rsidR="00C86B4F" w:rsidRPr="005738F9" w:rsidRDefault="00786733"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w</w:t>
      </w:r>
      <w:r w:rsidR="00C86B4F" w:rsidRPr="005738F9">
        <w:rPr>
          <w:rFonts w:asciiTheme="minorHAnsi" w:hAnsiTheme="minorHAnsi" w:cstheme="minorHAnsi"/>
          <w:color w:val="auto"/>
        </w:rPr>
        <w:t>prowadzeni</w:t>
      </w:r>
      <w:r w:rsidRPr="005738F9">
        <w:rPr>
          <w:rFonts w:asciiTheme="minorHAnsi" w:hAnsiTheme="minorHAnsi" w:cstheme="minorHAnsi"/>
          <w:color w:val="auto"/>
        </w:rPr>
        <w:t>a</w:t>
      </w:r>
      <w:r w:rsidR="00C86B4F" w:rsidRPr="005738F9">
        <w:rPr>
          <w:rFonts w:asciiTheme="minorHAnsi" w:hAnsiTheme="minorHAnsi" w:cstheme="minorHAnsi"/>
          <w:color w:val="auto"/>
        </w:rPr>
        <w:t xml:space="preserve"> jakichkolwiek zmian w stosunku do zatwierdzonej dokumentacji projektowej wymaga uzgodnienia z Inspektorem Nadzoru oraz osobą, która wykonała projekt w odpowiedniej do zmiany specjalności oraz zgody i dokonania kwalifikacji zmiany przez Projektanta</w:t>
      </w:r>
      <w:r w:rsidR="005738F9" w:rsidRPr="005738F9">
        <w:rPr>
          <w:rFonts w:asciiTheme="minorHAnsi" w:hAnsiTheme="minorHAnsi" w:cstheme="minorHAnsi"/>
          <w:color w:val="auto"/>
        </w:rPr>
        <w:t>;</w:t>
      </w:r>
    </w:p>
    <w:p w14:paraId="63EB31E6" w14:textId="30524118" w:rsidR="00C86B4F" w:rsidRPr="005738F9" w:rsidRDefault="00786733"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p</w:t>
      </w:r>
      <w:r w:rsidR="00C86B4F" w:rsidRPr="005738F9">
        <w:rPr>
          <w:rFonts w:asciiTheme="minorHAnsi" w:hAnsiTheme="minorHAnsi" w:cstheme="minorHAnsi"/>
          <w:color w:val="auto"/>
        </w:rPr>
        <w:t xml:space="preserve">rzedmiot </w:t>
      </w:r>
      <w:r w:rsidR="000013AF">
        <w:rPr>
          <w:rFonts w:asciiTheme="minorHAnsi" w:hAnsiTheme="minorHAnsi" w:cstheme="minorHAnsi"/>
          <w:color w:val="auto"/>
        </w:rPr>
        <w:t>Umowy</w:t>
      </w:r>
      <w:r w:rsidR="00C86B4F" w:rsidRPr="005738F9">
        <w:rPr>
          <w:rFonts w:asciiTheme="minorHAnsi" w:hAnsiTheme="minorHAnsi" w:cstheme="minorHAnsi"/>
          <w:color w:val="auto"/>
        </w:rPr>
        <w:t xml:space="preserve"> powinien być zrealizowany według aktualnego stanu prawnego oraz</w:t>
      </w:r>
      <w:r w:rsidR="003B632E" w:rsidRPr="005738F9">
        <w:rPr>
          <w:rFonts w:asciiTheme="minorHAnsi" w:hAnsiTheme="minorHAnsi" w:cstheme="minorHAnsi"/>
          <w:color w:val="auto"/>
        </w:rPr>
        <w:t> </w:t>
      </w:r>
      <w:r w:rsidR="00C86B4F" w:rsidRPr="005738F9">
        <w:rPr>
          <w:rFonts w:asciiTheme="minorHAnsi" w:hAnsiTheme="minorHAnsi" w:cstheme="minorHAnsi"/>
          <w:color w:val="auto"/>
        </w:rPr>
        <w:t>zgodnie z zasadami wiedzy technicznej i wytycznymi projektowymi. Wszystkie dokumenty p</w:t>
      </w:r>
      <w:r w:rsidRPr="005738F9">
        <w:rPr>
          <w:rFonts w:asciiTheme="minorHAnsi" w:hAnsiTheme="minorHAnsi" w:cstheme="minorHAnsi"/>
          <w:color w:val="auto"/>
        </w:rPr>
        <w:t>ostępowania</w:t>
      </w:r>
      <w:r w:rsidR="00C86B4F" w:rsidRPr="005738F9">
        <w:rPr>
          <w:rFonts w:asciiTheme="minorHAnsi" w:hAnsiTheme="minorHAnsi" w:cstheme="minorHAnsi"/>
          <w:color w:val="auto"/>
        </w:rPr>
        <w:t xml:space="preserve"> należy czytać i traktować, jako całość opisującą szczegółowo całe zadanie</w:t>
      </w:r>
      <w:r w:rsidR="005738F9" w:rsidRPr="005738F9">
        <w:rPr>
          <w:rFonts w:asciiTheme="minorHAnsi" w:hAnsiTheme="minorHAnsi" w:cstheme="minorHAnsi"/>
          <w:color w:val="auto"/>
        </w:rPr>
        <w:t>;</w:t>
      </w:r>
    </w:p>
    <w:p w14:paraId="4A1F5DD4" w14:textId="0D406C5F" w:rsidR="005619B2" w:rsidRPr="005738F9" w:rsidRDefault="005619B2"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pełnienia nadzoru autorskiego podczas prowadzenia robót budowlanych do czasu </w:t>
      </w:r>
      <w:r w:rsidRPr="005738F9">
        <w:rPr>
          <w:rFonts w:asciiTheme="minorHAnsi" w:eastAsia="Calibri" w:hAnsiTheme="minorHAnsi" w:cstheme="minorHAnsi"/>
          <w:color w:val="auto"/>
          <w:kern w:val="0"/>
          <w:szCs w:val="24"/>
          <w:lang w:eastAsia="en-US"/>
        </w:rPr>
        <w:br/>
        <w:t>zakończenia budowy</w:t>
      </w:r>
      <w:r w:rsidR="005738F9" w:rsidRPr="005738F9">
        <w:rPr>
          <w:rFonts w:asciiTheme="minorHAnsi" w:eastAsia="Calibri" w:hAnsiTheme="minorHAnsi" w:cstheme="minorHAnsi"/>
          <w:color w:val="auto"/>
          <w:kern w:val="0"/>
          <w:szCs w:val="24"/>
          <w:lang w:eastAsia="en-US"/>
        </w:rPr>
        <w:t>;</w:t>
      </w:r>
    </w:p>
    <w:p w14:paraId="46E1F9CF"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zapewnienia przestrzegania przepisów BHP i przepisów przeciwpożarowych na terenie budowy; </w:t>
      </w:r>
    </w:p>
    <w:p w14:paraId="593E40CC" w14:textId="72E26CFB" w:rsidR="00FC2EC0"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właściwego zabezpieczenia przed zniszczeniem lub uszkodzeniem, na swój koszt, istniejących na</w:t>
      </w:r>
      <w:r w:rsidR="003B632E" w:rsidRPr="005738F9">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terenie budowy sieci uzbrojenia terenu, nawierzchni, pozostałych obiektów mogących ulec zniszczeniu lub uszkodzeniu w trakcie prowadzenia robót;</w:t>
      </w:r>
    </w:p>
    <w:p w14:paraId="3E62CBF0" w14:textId="39276DEE"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właściwego zorganizowania i oznakowania terenu budowy zgodnie z obowiązującymi w</w:t>
      </w:r>
      <w:r w:rsidR="000F1BE1">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tym zakresie przepisami i zasadami;</w:t>
      </w:r>
    </w:p>
    <w:p w14:paraId="269497B4" w14:textId="4FE93CC8" w:rsidR="00815306"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realizowania przedmiotu  umowy  w sposób jak najmniej uciążliwy dla osób trzecich oraz</w:t>
      </w:r>
      <w:r w:rsidR="003B632E" w:rsidRPr="005738F9">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zapewnienia w czasie budowy możliwości bezpiecznego dojścia i dojazdu do</w:t>
      </w:r>
      <w:r w:rsidR="005C7A61">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budynków znajdujących się przy terenie wykonywanych robót;</w:t>
      </w:r>
    </w:p>
    <w:p w14:paraId="1A06DC50"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utrzymywania ładu i porządku na terenie budowy, a po zakończeniu robót uporządkowania terenu, spisania protokołu odbioru prac i przekazania Zamawiającemu dokumentów potwierdzających doprowadzenie terenu do stanu pierwotnego;</w:t>
      </w:r>
    </w:p>
    <w:p w14:paraId="143EB75E"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odpowiedniego składowania i zabezpieczenia mienia niezbędnego do wykonania przedmiotu umowy;</w:t>
      </w:r>
    </w:p>
    <w:p w14:paraId="450D3D82" w14:textId="472DF7BE"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zagospodarowania odpadów, powstałych w trakcie realizacji zadania, jako wytwórca zgodnie </w:t>
      </w:r>
      <w:r w:rsidRPr="000F1BE1">
        <w:rPr>
          <w:rFonts w:asciiTheme="minorHAnsi" w:hAnsiTheme="minorHAnsi" w:cstheme="minorHAnsi"/>
          <w:color w:val="auto"/>
        </w:rPr>
        <w:t>z</w:t>
      </w:r>
      <w:r w:rsidR="003B632E" w:rsidRPr="000F1BE1">
        <w:rPr>
          <w:rFonts w:asciiTheme="minorHAnsi" w:hAnsiTheme="minorHAnsi" w:cstheme="minorHAnsi"/>
          <w:color w:val="auto"/>
        </w:rPr>
        <w:t> </w:t>
      </w:r>
      <w:r w:rsidRPr="000F1BE1">
        <w:rPr>
          <w:rFonts w:asciiTheme="minorHAnsi" w:hAnsiTheme="minorHAnsi" w:cstheme="minorHAnsi"/>
          <w:color w:val="auto"/>
        </w:rPr>
        <w:t>aktualnie</w:t>
      </w:r>
      <w:r w:rsidRPr="000F1BE1">
        <w:rPr>
          <w:rFonts w:asciiTheme="minorHAnsi" w:eastAsia="Calibri" w:hAnsiTheme="minorHAnsi" w:cstheme="minorHAnsi"/>
          <w:color w:val="auto"/>
          <w:kern w:val="0"/>
          <w:szCs w:val="24"/>
          <w:lang w:eastAsia="en-US"/>
        </w:rPr>
        <w:t xml:space="preserve"> obowiązującymi przepisami prawa – materiały pochodzące z</w:t>
      </w:r>
      <w:r w:rsidR="000F1BE1">
        <w:rPr>
          <w:rFonts w:asciiTheme="minorHAnsi" w:eastAsia="Calibri" w:hAnsiTheme="minorHAnsi" w:cstheme="minorHAnsi"/>
          <w:color w:val="auto"/>
          <w:kern w:val="0"/>
          <w:szCs w:val="24"/>
          <w:lang w:eastAsia="en-US"/>
        </w:rPr>
        <w:t> </w:t>
      </w:r>
      <w:r w:rsidRPr="000F1BE1">
        <w:rPr>
          <w:rFonts w:asciiTheme="minorHAnsi" w:eastAsia="Calibri" w:hAnsiTheme="minorHAnsi" w:cstheme="minorHAnsi"/>
          <w:color w:val="auto"/>
          <w:kern w:val="0"/>
          <w:szCs w:val="24"/>
          <w:lang w:eastAsia="en-US"/>
        </w:rPr>
        <w:t xml:space="preserve">ewentualnej rozbiórki oraz </w:t>
      </w:r>
      <w:r w:rsidRPr="005738F9">
        <w:rPr>
          <w:rFonts w:asciiTheme="minorHAnsi" w:eastAsia="Calibri" w:hAnsiTheme="minorHAnsi" w:cstheme="minorHAnsi"/>
          <w:color w:val="auto"/>
          <w:kern w:val="0"/>
          <w:szCs w:val="24"/>
          <w:lang w:eastAsia="en-US"/>
        </w:rPr>
        <w:t>wszelkie inne odpady winny być usunięte na koszt Wykonawcy poza teren budowy, przy przestrzeganiu przepisów ustawy z dnia 14 grudnia 2012 r. o odpadach (Dz. U. z 202</w:t>
      </w:r>
      <w:r w:rsidR="003111AA" w:rsidRPr="005738F9">
        <w:rPr>
          <w:rFonts w:asciiTheme="minorHAnsi" w:eastAsia="Calibri" w:hAnsiTheme="minorHAnsi" w:cstheme="minorHAnsi"/>
          <w:color w:val="auto"/>
          <w:kern w:val="0"/>
          <w:szCs w:val="24"/>
          <w:lang w:eastAsia="en-US"/>
        </w:rPr>
        <w:t>3</w:t>
      </w:r>
      <w:r w:rsidRPr="005738F9">
        <w:rPr>
          <w:rFonts w:asciiTheme="minorHAnsi" w:eastAsia="Calibri" w:hAnsiTheme="minorHAnsi" w:cstheme="minorHAnsi"/>
          <w:color w:val="auto"/>
          <w:kern w:val="0"/>
          <w:szCs w:val="24"/>
          <w:lang w:eastAsia="en-US"/>
        </w:rPr>
        <w:t xml:space="preserve"> r. poz. </w:t>
      </w:r>
      <w:r w:rsidR="003111AA" w:rsidRPr="005738F9">
        <w:rPr>
          <w:rFonts w:asciiTheme="minorHAnsi" w:eastAsia="Calibri" w:hAnsiTheme="minorHAnsi" w:cstheme="minorHAnsi"/>
          <w:color w:val="auto"/>
          <w:kern w:val="0"/>
          <w:szCs w:val="24"/>
          <w:lang w:eastAsia="en-US"/>
        </w:rPr>
        <w:t xml:space="preserve">1587 </w:t>
      </w:r>
      <w:r w:rsidRPr="005738F9">
        <w:rPr>
          <w:rFonts w:asciiTheme="minorHAnsi" w:eastAsia="Calibri" w:hAnsiTheme="minorHAnsi" w:cstheme="minorHAnsi"/>
          <w:color w:val="auto"/>
          <w:kern w:val="0"/>
          <w:szCs w:val="24"/>
          <w:lang w:eastAsia="en-US"/>
        </w:rPr>
        <w:t>z</w:t>
      </w:r>
      <w:r w:rsidR="003111AA" w:rsidRPr="005738F9">
        <w:rPr>
          <w:rFonts w:asciiTheme="minorHAnsi" w:eastAsia="Calibri" w:hAnsiTheme="minorHAnsi" w:cstheme="minorHAnsi"/>
          <w:color w:val="auto"/>
          <w:kern w:val="0"/>
          <w:szCs w:val="24"/>
          <w:lang w:eastAsia="en-US"/>
        </w:rPr>
        <w:t>e</w:t>
      </w:r>
      <w:r w:rsidRPr="005738F9">
        <w:rPr>
          <w:rFonts w:asciiTheme="minorHAnsi" w:eastAsia="Calibri" w:hAnsiTheme="minorHAnsi" w:cstheme="minorHAnsi"/>
          <w:color w:val="auto"/>
          <w:kern w:val="0"/>
          <w:szCs w:val="24"/>
          <w:lang w:eastAsia="en-US"/>
        </w:rPr>
        <w:t xml:space="preserve"> zm.);</w:t>
      </w:r>
    </w:p>
    <w:p w14:paraId="27FD6C16"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protokolarnego odebrania terenu budowy w terminie wskazanym przez Zamawiającego;</w:t>
      </w:r>
    </w:p>
    <w:p w14:paraId="402842E3" w14:textId="5BE59940"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 zawiadomienia inspektora nadzoru Zamawiającego o terminie prowadzenia robót na 3 dni robocze przed ich rozpoczęciem;</w:t>
      </w:r>
    </w:p>
    <w:p w14:paraId="639ACF76" w14:textId="2DFCF23B"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 wykonywania przedmiotu  umowy  zgodnie z zaleceniami i wskazaniami inspektora nadzoru Zamawiającego;</w:t>
      </w:r>
    </w:p>
    <w:p w14:paraId="2E7E887A" w14:textId="212A4E50"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p</w:t>
      </w:r>
      <w:r w:rsidR="001F249D" w:rsidRPr="005738F9">
        <w:rPr>
          <w:rFonts w:asciiTheme="minorHAnsi" w:eastAsia="Times New Roman" w:hAnsiTheme="minorHAnsi" w:cstheme="minorHAnsi"/>
          <w:color w:val="auto"/>
          <w:kern w:val="0"/>
          <w:szCs w:val="24"/>
          <w:lang w:eastAsia="pl-PL"/>
        </w:rPr>
        <w:t>onoszenia odpowiedzialności finansowej i karnej za szkody wyrządzone przez Wykonawcę właścicielom lub użytkownikom posesji sąsiadujących z terenem budowy</w:t>
      </w:r>
      <w:r w:rsidR="005738F9">
        <w:rPr>
          <w:rFonts w:asciiTheme="minorHAnsi" w:eastAsia="Times New Roman" w:hAnsiTheme="minorHAnsi" w:cstheme="minorHAnsi"/>
          <w:color w:val="auto"/>
          <w:kern w:val="0"/>
          <w:szCs w:val="24"/>
          <w:lang w:eastAsia="pl-PL"/>
        </w:rPr>
        <w:t>;</w:t>
      </w:r>
    </w:p>
    <w:p w14:paraId="00F94DD7" w14:textId="130B10DA" w:rsidR="00887007"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w:t>
      </w:r>
      <w:r w:rsidR="001F249D" w:rsidRPr="005738F9">
        <w:rPr>
          <w:rFonts w:asciiTheme="minorHAnsi" w:eastAsia="Calibri" w:hAnsiTheme="minorHAnsi" w:cstheme="minorHAnsi"/>
          <w:color w:val="auto"/>
          <w:kern w:val="0"/>
          <w:szCs w:val="24"/>
          <w:lang w:eastAsia="en-US"/>
        </w:rPr>
        <w:t>łaściwe</w:t>
      </w:r>
      <w:r w:rsidR="003D3496">
        <w:rPr>
          <w:rFonts w:asciiTheme="minorHAnsi" w:eastAsia="Calibri" w:hAnsiTheme="minorHAnsi" w:cstheme="minorHAnsi"/>
          <w:color w:val="auto"/>
          <w:kern w:val="0"/>
          <w:szCs w:val="24"/>
          <w:lang w:eastAsia="en-US"/>
        </w:rPr>
        <w:t>go</w:t>
      </w:r>
      <w:r w:rsidR="001F249D" w:rsidRPr="005738F9">
        <w:rPr>
          <w:rFonts w:asciiTheme="minorHAnsi" w:eastAsia="Calibri" w:hAnsiTheme="minorHAnsi" w:cstheme="minorHAnsi"/>
          <w:color w:val="auto"/>
          <w:kern w:val="0"/>
          <w:szCs w:val="24"/>
          <w:lang w:eastAsia="en-US"/>
        </w:rPr>
        <w:t xml:space="preserve"> zorganizowani</w:t>
      </w:r>
      <w:r w:rsidR="003D3496">
        <w:rPr>
          <w:rFonts w:asciiTheme="minorHAnsi" w:eastAsia="Calibri" w:hAnsiTheme="minorHAnsi" w:cstheme="minorHAnsi"/>
          <w:color w:val="auto"/>
          <w:kern w:val="0"/>
          <w:szCs w:val="24"/>
          <w:lang w:eastAsia="en-US"/>
        </w:rPr>
        <w:t>a</w:t>
      </w:r>
      <w:r w:rsidR="001F249D" w:rsidRPr="005738F9">
        <w:rPr>
          <w:rFonts w:asciiTheme="minorHAnsi" w:eastAsia="Calibri" w:hAnsiTheme="minorHAnsi" w:cstheme="minorHAnsi"/>
          <w:color w:val="auto"/>
          <w:kern w:val="0"/>
          <w:szCs w:val="24"/>
          <w:lang w:eastAsia="en-US"/>
        </w:rPr>
        <w:t xml:space="preserve"> i oznakowani</w:t>
      </w:r>
      <w:r w:rsidR="003D3496">
        <w:rPr>
          <w:rFonts w:asciiTheme="minorHAnsi" w:eastAsia="Calibri" w:hAnsiTheme="minorHAnsi" w:cstheme="minorHAnsi"/>
          <w:color w:val="auto"/>
          <w:kern w:val="0"/>
          <w:szCs w:val="24"/>
          <w:lang w:eastAsia="en-US"/>
        </w:rPr>
        <w:t>a</w:t>
      </w:r>
      <w:r w:rsidR="001F249D" w:rsidRPr="005738F9">
        <w:rPr>
          <w:rFonts w:asciiTheme="minorHAnsi" w:eastAsia="Calibri" w:hAnsiTheme="minorHAnsi" w:cstheme="minorHAnsi"/>
          <w:color w:val="auto"/>
          <w:kern w:val="0"/>
          <w:szCs w:val="24"/>
          <w:lang w:eastAsia="en-US"/>
        </w:rPr>
        <w:t xml:space="preserve"> terenu budowy zgodnie z obowiązującymi w tym zakresie przepisami i zasadami</w:t>
      </w:r>
      <w:r w:rsidR="005738F9">
        <w:rPr>
          <w:rFonts w:asciiTheme="minorHAnsi" w:eastAsia="Calibri" w:hAnsiTheme="minorHAnsi" w:cstheme="minorHAnsi"/>
          <w:color w:val="auto"/>
          <w:kern w:val="0"/>
          <w:szCs w:val="24"/>
          <w:lang w:eastAsia="en-US"/>
        </w:rPr>
        <w:t>;</w:t>
      </w:r>
    </w:p>
    <w:p w14:paraId="515A5B5B" w14:textId="40E9ECA4" w:rsidR="007E2A71"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z</w:t>
      </w:r>
      <w:r w:rsidR="001F249D" w:rsidRPr="005738F9">
        <w:rPr>
          <w:rFonts w:asciiTheme="minorHAnsi" w:eastAsia="Times New Roman" w:hAnsiTheme="minorHAnsi" w:cstheme="minorHAnsi"/>
          <w:color w:val="auto"/>
          <w:kern w:val="0"/>
          <w:szCs w:val="24"/>
          <w:lang w:eastAsia="pl-PL"/>
        </w:rPr>
        <w:t>organizowania miejsca stanowiącego zaplecze socjalno-magazynowe oraz ponoszenie kosztów związanych z jego utrzymaniem</w:t>
      </w:r>
      <w:r w:rsidR="005738F9">
        <w:rPr>
          <w:rFonts w:asciiTheme="minorHAnsi" w:eastAsia="Times New Roman" w:hAnsiTheme="minorHAnsi" w:cstheme="minorHAnsi"/>
          <w:color w:val="auto"/>
          <w:kern w:val="0"/>
          <w:szCs w:val="24"/>
          <w:lang w:eastAsia="pl-PL"/>
        </w:rPr>
        <w:t>;</w:t>
      </w:r>
    </w:p>
    <w:p w14:paraId="521541A1" w14:textId="4E2AEFCA"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d</w:t>
      </w:r>
      <w:r w:rsidR="001F249D" w:rsidRPr="005738F9">
        <w:rPr>
          <w:rFonts w:asciiTheme="minorHAnsi" w:eastAsia="Times New Roman" w:hAnsiTheme="minorHAnsi" w:cstheme="minorHAnsi"/>
          <w:color w:val="auto"/>
          <w:kern w:val="0"/>
          <w:szCs w:val="24"/>
          <w:lang w:eastAsia="pl-PL"/>
        </w:rPr>
        <w:t>bałość o środowisko naturalne, w tym aby odpady i emisje zanieczyszczeń terenu budowy, a</w:t>
      </w:r>
      <w:r w:rsidR="00D272CC"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w</w:t>
      </w:r>
      <w:r w:rsidR="00D272CC"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szczególności ścieki, pyły, wyziewy i hałas były możliwe najmniejsze, nie przekraczały dopuszczalnych prawem norm i nie stanowiły zagrożenia dla środowiska naturalnego</w:t>
      </w:r>
      <w:r w:rsidR="005738F9">
        <w:rPr>
          <w:rFonts w:asciiTheme="minorHAnsi" w:eastAsia="Times New Roman" w:hAnsiTheme="minorHAnsi" w:cstheme="minorHAnsi"/>
          <w:color w:val="auto"/>
          <w:kern w:val="0"/>
          <w:szCs w:val="24"/>
          <w:lang w:eastAsia="pl-PL"/>
        </w:rPr>
        <w:t>;</w:t>
      </w:r>
    </w:p>
    <w:p w14:paraId="02F0ACA2" w14:textId="668C998D"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p</w:t>
      </w:r>
      <w:r w:rsidR="001F249D" w:rsidRPr="005738F9">
        <w:rPr>
          <w:rFonts w:asciiTheme="minorHAnsi" w:eastAsia="Times New Roman" w:hAnsiTheme="minorHAnsi" w:cstheme="minorHAnsi"/>
          <w:color w:val="auto"/>
          <w:kern w:val="0"/>
          <w:szCs w:val="24"/>
          <w:lang w:eastAsia="pl-PL"/>
        </w:rPr>
        <w:t>rzywrócenia do stanu pierwotnego nawierzchni dróg, chodników, znaków   w przypadku ich</w:t>
      </w:r>
      <w:r w:rsidR="003B632E"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zniszczenia podczas robót, z uprzednim zagęszczeniem wszystkich przejść poprzecznych i</w:t>
      </w:r>
      <w:r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podłużnych wykonywanych w pasach drogowych, po wykonaniu zagęszczenia należy wykonać pomiar zagęszczenia gruntu  i przedłożyć Zamawiającemu na piśmie przed podpisaniem protokołu odbioru</w:t>
      </w:r>
      <w:r w:rsidR="005738F9">
        <w:rPr>
          <w:rFonts w:asciiTheme="minorHAnsi" w:eastAsia="Times New Roman" w:hAnsiTheme="minorHAnsi" w:cstheme="minorHAnsi"/>
          <w:color w:val="auto"/>
          <w:kern w:val="0"/>
          <w:szCs w:val="24"/>
          <w:lang w:eastAsia="pl-PL"/>
        </w:rPr>
        <w:t>;</w:t>
      </w:r>
    </w:p>
    <w:p w14:paraId="06867693" w14:textId="62560CDF" w:rsidR="006C453D" w:rsidRPr="005C7A61" w:rsidRDefault="00C037D8"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Times New Roman" w:hAnsiTheme="minorHAnsi" w:cstheme="minorHAnsi"/>
          <w:color w:val="auto"/>
          <w:kern w:val="0"/>
          <w:szCs w:val="24"/>
          <w:lang w:eastAsia="pl-PL"/>
        </w:rPr>
        <w:t>Odtworzenia zniszczonych lub uszkodzonych znaków geodezyjnych w przedmiotowej inwestycji</w:t>
      </w:r>
      <w:r w:rsidR="005C7A61">
        <w:rPr>
          <w:rFonts w:asciiTheme="minorHAnsi" w:eastAsia="Times New Roman" w:hAnsiTheme="minorHAnsi" w:cstheme="minorHAnsi"/>
          <w:color w:val="auto"/>
          <w:kern w:val="0"/>
          <w:szCs w:val="24"/>
          <w:lang w:eastAsia="pl-PL"/>
        </w:rPr>
        <w:t>;</w:t>
      </w:r>
    </w:p>
    <w:p w14:paraId="30DED33D" w14:textId="09168349" w:rsidR="00652010" w:rsidRDefault="00652010" w:rsidP="009C5A51">
      <w:pPr>
        <w:pStyle w:val="Akapitzlist"/>
        <w:numPr>
          <w:ilvl w:val="0"/>
          <w:numId w:val="37"/>
        </w:numPr>
        <w:ind w:left="709" w:right="543" w:hanging="425"/>
        <w:jc w:val="both"/>
        <w:rPr>
          <w:rFonts w:asciiTheme="minorHAnsi" w:eastAsia="Calibri" w:hAnsiTheme="minorHAnsi" w:cstheme="minorHAnsi"/>
          <w:u w:val="single"/>
          <w:lang w:eastAsia="en-US"/>
        </w:rPr>
      </w:pPr>
      <w:r w:rsidRPr="00652010">
        <w:rPr>
          <w:rFonts w:asciiTheme="minorHAnsi" w:eastAsia="Calibri" w:hAnsiTheme="minorHAnsi" w:cstheme="minorHAnsi"/>
          <w:u w:val="single"/>
          <w:lang w:eastAsia="en-US"/>
        </w:rPr>
        <w:t xml:space="preserve">Wykonawca zobowiązuje się do wykonania wszystkich obowiązków wynikających z programu funkcjonalno-użytkowego oraz wymogów ustawy z dnia 07 lipca 1994 roku Prawo Budowlane (Dz. U. z 2024 r., poz. 725 ze zm.) i innych związanych z przedmiotem </w:t>
      </w:r>
      <w:r w:rsidR="0019550C">
        <w:rPr>
          <w:rFonts w:asciiTheme="minorHAnsi" w:eastAsia="Calibri" w:hAnsiTheme="minorHAnsi" w:cstheme="minorHAnsi"/>
          <w:u w:val="single"/>
          <w:lang w:eastAsia="en-US"/>
        </w:rPr>
        <w:t>Umowy</w:t>
      </w:r>
      <w:r w:rsidRPr="00652010">
        <w:rPr>
          <w:rFonts w:asciiTheme="minorHAnsi" w:eastAsia="Calibri" w:hAnsiTheme="minorHAnsi" w:cstheme="minorHAnsi"/>
          <w:u w:val="single"/>
          <w:lang w:eastAsia="en-US"/>
        </w:rPr>
        <w:t>.</w:t>
      </w:r>
    </w:p>
    <w:p w14:paraId="7CF7222F" w14:textId="77777777" w:rsidR="00076105" w:rsidRPr="00076105" w:rsidRDefault="00076105" w:rsidP="00076105">
      <w:pPr>
        <w:pStyle w:val="Akapitzlist"/>
        <w:numPr>
          <w:ilvl w:val="0"/>
          <w:numId w:val="37"/>
        </w:numPr>
        <w:spacing w:after="120" w:line="240" w:lineRule="atLeast"/>
        <w:ind w:left="709" w:hanging="425"/>
        <w:jc w:val="both"/>
        <w:rPr>
          <w:rFonts w:asciiTheme="minorHAnsi" w:eastAsia="Calibri" w:hAnsiTheme="minorHAnsi" w:cstheme="minorHAnsi"/>
          <w:u w:val="single"/>
          <w:lang w:eastAsia="en-US"/>
        </w:rPr>
      </w:pPr>
      <w:r w:rsidRPr="00076105">
        <w:rPr>
          <w:rFonts w:asciiTheme="minorHAnsi" w:eastAsia="Calibri" w:hAnsiTheme="minorHAnsi" w:cstheme="minorHAnsi"/>
          <w:u w:val="single"/>
          <w:lang w:eastAsia="en-US"/>
        </w:rPr>
        <w:t>Zakres robót budowlanych dot. zbiorników wyrównawczych.</w:t>
      </w:r>
    </w:p>
    <w:p w14:paraId="2FE754DE" w14:textId="30BF8A5D" w:rsidR="00076105" w:rsidRPr="00076105" w:rsidRDefault="00076105" w:rsidP="00076105">
      <w:pPr>
        <w:pStyle w:val="Akapitzlist"/>
        <w:spacing w:after="120" w:line="240" w:lineRule="atLeast"/>
        <w:ind w:left="709" w:hanging="567"/>
        <w:jc w:val="both"/>
        <w:rPr>
          <w:rFonts w:asciiTheme="minorHAnsi" w:eastAsia="Calibri" w:hAnsiTheme="minorHAnsi" w:cstheme="minorHAnsi"/>
          <w:b/>
          <w:bCs/>
          <w:lang w:eastAsia="en-US"/>
        </w:rPr>
      </w:pPr>
      <w:r>
        <w:rPr>
          <w:rFonts w:asciiTheme="minorHAnsi" w:eastAsia="Calibri" w:hAnsiTheme="minorHAnsi" w:cstheme="minorHAnsi"/>
          <w:b/>
          <w:bCs/>
          <w:lang w:eastAsia="en-US"/>
        </w:rPr>
        <w:t xml:space="preserve">           </w:t>
      </w:r>
      <w:r w:rsidRPr="00076105">
        <w:rPr>
          <w:rFonts w:asciiTheme="minorHAnsi" w:eastAsia="Calibri" w:hAnsiTheme="minorHAnsi" w:cstheme="minorHAnsi"/>
          <w:b/>
          <w:bCs/>
          <w:lang w:eastAsia="en-US"/>
        </w:rPr>
        <w:t>SUW Giewartów Holendry.</w:t>
      </w:r>
    </w:p>
    <w:p w14:paraId="6504E690" w14:textId="3D4FCF77" w:rsidR="00076105" w:rsidRPr="00076105" w:rsidRDefault="00076105" w:rsidP="00076105">
      <w:pPr>
        <w:pStyle w:val="Akapitzlist"/>
        <w:spacing w:after="120" w:line="240" w:lineRule="atLeast"/>
        <w:ind w:left="709" w:hanging="567"/>
        <w:jc w:val="both"/>
        <w:rPr>
          <w:rFonts w:asciiTheme="minorHAnsi" w:eastAsia="Calibri" w:hAnsiTheme="minorHAnsi" w:cstheme="minorHAnsi"/>
          <w:lang w:eastAsia="en-US"/>
        </w:rPr>
      </w:pPr>
      <w:r>
        <w:rPr>
          <w:rFonts w:asciiTheme="minorHAnsi" w:eastAsia="Calibri" w:hAnsiTheme="minorHAnsi" w:cstheme="minorHAnsi"/>
          <w:lang w:eastAsia="en-US"/>
        </w:rPr>
        <w:t xml:space="preserve">           </w:t>
      </w:r>
      <w:r w:rsidRPr="00076105">
        <w:rPr>
          <w:rFonts w:asciiTheme="minorHAnsi" w:eastAsia="Calibri" w:hAnsiTheme="minorHAnsi" w:cstheme="minorHAnsi"/>
          <w:lang w:eastAsia="en-US"/>
        </w:rPr>
        <w:t>Budowa zbiornika wyrównawczego o pojemności 100 m3 wraz z modernizacją istniejącego zbiornika.</w:t>
      </w:r>
    </w:p>
    <w:p w14:paraId="080E1196" w14:textId="2DE3E039" w:rsidR="00076105" w:rsidRPr="00076105" w:rsidRDefault="00076105" w:rsidP="00076105">
      <w:pPr>
        <w:pStyle w:val="Akapitzlist"/>
        <w:spacing w:after="120" w:line="240" w:lineRule="atLeast"/>
        <w:ind w:left="709" w:hanging="567"/>
        <w:jc w:val="both"/>
        <w:rPr>
          <w:rFonts w:asciiTheme="minorHAnsi" w:eastAsia="Calibri" w:hAnsiTheme="minorHAnsi" w:cstheme="minorHAnsi"/>
          <w:b/>
          <w:bCs/>
          <w:lang w:eastAsia="en-US"/>
        </w:rPr>
      </w:pPr>
      <w:r>
        <w:rPr>
          <w:rFonts w:asciiTheme="minorHAnsi" w:eastAsia="Calibri" w:hAnsiTheme="minorHAnsi" w:cstheme="minorHAnsi"/>
          <w:b/>
          <w:bCs/>
          <w:lang w:eastAsia="en-US"/>
        </w:rPr>
        <w:t xml:space="preserve">           </w:t>
      </w:r>
      <w:r w:rsidRPr="00076105">
        <w:rPr>
          <w:rFonts w:asciiTheme="minorHAnsi" w:eastAsia="Calibri" w:hAnsiTheme="minorHAnsi" w:cstheme="minorHAnsi"/>
          <w:b/>
          <w:bCs/>
          <w:lang w:eastAsia="en-US"/>
        </w:rPr>
        <w:t>SUW Kąpiel.</w:t>
      </w:r>
    </w:p>
    <w:p w14:paraId="22189B88" w14:textId="3CE81BC3" w:rsidR="00076105" w:rsidRPr="00076105" w:rsidRDefault="00076105" w:rsidP="00076105">
      <w:pPr>
        <w:pStyle w:val="Akapitzlist"/>
        <w:spacing w:after="120" w:line="240" w:lineRule="atLeast"/>
        <w:ind w:left="709" w:hanging="567"/>
        <w:jc w:val="both"/>
        <w:rPr>
          <w:rFonts w:asciiTheme="minorHAnsi" w:eastAsia="Calibri" w:hAnsiTheme="minorHAnsi" w:cstheme="minorHAnsi"/>
          <w:lang w:eastAsia="en-US"/>
        </w:rPr>
      </w:pPr>
      <w:r>
        <w:rPr>
          <w:rFonts w:asciiTheme="minorHAnsi" w:eastAsia="Calibri" w:hAnsiTheme="minorHAnsi" w:cstheme="minorHAnsi"/>
          <w:lang w:eastAsia="en-US"/>
        </w:rPr>
        <w:t xml:space="preserve">           </w:t>
      </w:r>
      <w:r w:rsidRPr="00076105">
        <w:rPr>
          <w:rFonts w:asciiTheme="minorHAnsi" w:eastAsia="Calibri" w:hAnsiTheme="minorHAnsi" w:cstheme="minorHAnsi"/>
          <w:lang w:eastAsia="en-US"/>
        </w:rPr>
        <w:t>Budowa trzech zbiorników wyrównawczych o pojemności 100 m3 każdy oraz likwidacja trzech istniejących zbiorników wyrównawczych</w:t>
      </w:r>
    </w:p>
    <w:p w14:paraId="3E371FAE" w14:textId="030997FE" w:rsidR="00652010" w:rsidRPr="00652010" w:rsidRDefault="00652010" w:rsidP="00076105">
      <w:pPr>
        <w:pStyle w:val="Akapitzlist"/>
        <w:numPr>
          <w:ilvl w:val="0"/>
          <w:numId w:val="37"/>
        </w:numPr>
        <w:spacing w:after="120" w:line="240" w:lineRule="atLeast"/>
        <w:ind w:left="709" w:right="720" w:hanging="425"/>
        <w:jc w:val="both"/>
        <w:rPr>
          <w:rFonts w:asciiTheme="minorHAnsi" w:eastAsia="Calibri" w:hAnsiTheme="minorHAnsi" w:cstheme="minorHAnsi"/>
          <w:u w:val="single"/>
          <w:lang w:eastAsia="en-US"/>
        </w:rPr>
      </w:pPr>
      <w:r w:rsidRPr="002530C8">
        <w:rPr>
          <w:rFonts w:asciiTheme="minorHAnsi" w:eastAsia="Calibri" w:hAnsiTheme="minorHAnsi" w:cstheme="minorHAnsi"/>
          <w:u w:val="single"/>
          <w:lang w:eastAsia="en-US"/>
        </w:rPr>
        <w:t>Obowiązki Wykonawcy dotyczące stosowanych materiałów i urządzeń :</w:t>
      </w:r>
    </w:p>
    <w:p w14:paraId="17C33D74" w14:textId="3904FB8B" w:rsidR="00205E02" w:rsidRPr="002530C8" w:rsidRDefault="00815306">
      <w:pPr>
        <w:numPr>
          <w:ilvl w:val="0"/>
          <w:numId w:val="29"/>
        </w:numPr>
        <w:tabs>
          <w:tab w:val="clear" w:pos="216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w</w:t>
      </w:r>
      <w:r w:rsidR="008D4884" w:rsidRPr="002530C8">
        <w:rPr>
          <w:rFonts w:asciiTheme="minorHAnsi" w:eastAsia="Calibri" w:hAnsiTheme="minorHAnsi" w:cstheme="minorHAnsi"/>
          <w:color w:val="auto"/>
          <w:kern w:val="0"/>
          <w:szCs w:val="24"/>
          <w:lang w:eastAsia="en-US"/>
        </w:rPr>
        <w:t>ykonawca zobowiązuje się wykonać Przedmiot Umowy z materiałów własnych, za</w:t>
      </w:r>
      <w:r w:rsidR="00314659">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których zakup, transport, rozładunek i składowanie odpowiada</w:t>
      </w:r>
      <w:r w:rsidR="002530C8" w:rsidRPr="002530C8">
        <w:rPr>
          <w:rFonts w:asciiTheme="minorHAnsi" w:eastAsia="Calibri" w:hAnsiTheme="minorHAnsi" w:cstheme="minorHAnsi"/>
          <w:color w:val="auto"/>
          <w:kern w:val="0"/>
          <w:szCs w:val="24"/>
          <w:lang w:eastAsia="en-US"/>
        </w:rPr>
        <w:t>;</w:t>
      </w:r>
    </w:p>
    <w:p w14:paraId="3CD99BF9" w14:textId="5B1D0AAC" w:rsidR="00FC135C"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m</w:t>
      </w:r>
      <w:r w:rsidR="008D4884" w:rsidRPr="002530C8">
        <w:rPr>
          <w:rFonts w:asciiTheme="minorHAnsi" w:eastAsia="Calibri" w:hAnsiTheme="minorHAnsi" w:cstheme="minorHAnsi"/>
          <w:color w:val="auto"/>
          <w:kern w:val="0"/>
          <w:szCs w:val="24"/>
          <w:lang w:eastAsia="en-US"/>
        </w:rPr>
        <w:t>ateriały dostarczane przez Wykonawcę powinny odpowiadać wymogom wyrobów dopuszczonych do obrotu i stosowania w budownictwie, określonym odpowiednimi przepisami, a</w:t>
      </w:r>
      <w:r w:rsidRPr="002530C8">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także wymaganiami co do jakości</w:t>
      </w:r>
      <w:r w:rsidR="002530C8" w:rsidRPr="002530C8">
        <w:rPr>
          <w:rFonts w:asciiTheme="minorHAnsi" w:eastAsia="Calibri" w:hAnsiTheme="minorHAnsi" w:cstheme="minorHAnsi"/>
          <w:color w:val="auto"/>
          <w:kern w:val="0"/>
          <w:szCs w:val="24"/>
          <w:lang w:eastAsia="en-US"/>
        </w:rPr>
        <w:t>;</w:t>
      </w:r>
    </w:p>
    <w:p w14:paraId="7734D71B" w14:textId="54F46332" w:rsidR="00FC2EC0"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z</w:t>
      </w:r>
      <w:r w:rsidR="008D4884" w:rsidRPr="002530C8">
        <w:rPr>
          <w:rFonts w:asciiTheme="minorHAnsi" w:eastAsia="Calibri" w:hAnsiTheme="minorHAnsi" w:cstheme="minorHAnsi"/>
          <w:color w:val="auto"/>
          <w:kern w:val="0"/>
          <w:szCs w:val="24"/>
          <w:lang w:eastAsia="en-US"/>
        </w:rPr>
        <w:t xml:space="preserve">miana materiałów w zakresie ich parametrów technicznych oraz właściwości użytkowych </w:t>
      </w:r>
      <w:r w:rsidR="00AE1E46" w:rsidRPr="002530C8">
        <w:rPr>
          <w:rFonts w:asciiTheme="minorHAnsi" w:eastAsia="Calibri" w:hAnsiTheme="minorHAnsi" w:cstheme="minorHAnsi"/>
          <w:color w:val="auto"/>
          <w:kern w:val="0"/>
          <w:szCs w:val="24"/>
          <w:lang w:eastAsia="en-US"/>
        </w:rPr>
        <w:t>z</w:t>
      </w:r>
      <w:r w:rsidRPr="002530C8">
        <w:rPr>
          <w:rFonts w:asciiTheme="minorHAnsi" w:eastAsia="Calibri" w:hAnsiTheme="minorHAnsi" w:cstheme="minorHAnsi"/>
          <w:color w:val="auto"/>
          <w:kern w:val="0"/>
          <w:szCs w:val="24"/>
          <w:lang w:eastAsia="en-US"/>
        </w:rPr>
        <w:t> </w:t>
      </w:r>
      <w:r w:rsidR="00AE1E46" w:rsidRPr="002530C8">
        <w:rPr>
          <w:rFonts w:asciiTheme="minorHAnsi" w:eastAsia="Calibri" w:hAnsiTheme="minorHAnsi" w:cstheme="minorHAnsi"/>
          <w:color w:val="auto"/>
          <w:kern w:val="0"/>
          <w:szCs w:val="24"/>
          <w:lang w:eastAsia="en-US"/>
        </w:rPr>
        <w:t>zastosowaniem punktu 4</w:t>
      </w:r>
      <w:r w:rsidR="002530C8" w:rsidRPr="002530C8">
        <w:rPr>
          <w:rFonts w:asciiTheme="minorHAnsi" w:eastAsia="Calibri" w:hAnsiTheme="minorHAnsi" w:cstheme="minorHAnsi"/>
          <w:color w:val="auto"/>
          <w:kern w:val="0"/>
          <w:szCs w:val="24"/>
          <w:lang w:eastAsia="en-US"/>
        </w:rPr>
        <w:t>;</w:t>
      </w:r>
    </w:p>
    <w:p w14:paraId="17503AEA" w14:textId="2D455ECE" w:rsidR="004A5025"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m</w:t>
      </w:r>
      <w:r w:rsidR="008D4884" w:rsidRPr="002530C8">
        <w:rPr>
          <w:rFonts w:asciiTheme="minorHAnsi" w:eastAsia="Calibri" w:hAnsiTheme="minorHAnsi" w:cstheme="minorHAnsi"/>
          <w:color w:val="auto"/>
          <w:kern w:val="0"/>
          <w:szCs w:val="24"/>
          <w:lang w:eastAsia="en-US"/>
        </w:rPr>
        <w:t>ateriały  i  urządzenia dostarczane przez Wykonawcę powinny posiadać pisemne atesty, certyfikaty i gwarancje producenta lub sprzedawcy, które Wykonawca zobowiązany jest okazać na</w:t>
      </w:r>
      <w:r w:rsidR="003B632E" w:rsidRPr="002530C8">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 xml:space="preserve">każde żądanie Zamawiającego. </w:t>
      </w:r>
    </w:p>
    <w:p w14:paraId="76A6D1C4" w14:textId="4ED9FA35" w:rsidR="008D4884" w:rsidRPr="00747434" w:rsidRDefault="008D4884" w:rsidP="00747434">
      <w:pPr>
        <w:pStyle w:val="Akapitzlist"/>
        <w:numPr>
          <w:ilvl w:val="0"/>
          <w:numId w:val="37"/>
        </w:numPr>
        <w:spacing w:after="120" w:line="240" w:lineRule="atLeast"/>
        <w:jc w:val="both"/>
        <w:rPr>
          <w:rFonts w:asciiTheme="minorHAnsi" w:eastAsia="Calibri" w:hAnsiTheme="minorHAnsi" w:cstheme="minorHAnsi"/>
          <w:u w:val="single"/>
          <w:lang w:eastAsia="en-US"/>
        </w:rPr>
      </w:pPr>
      <w:r w:rsidRPr="00747434">
        <w:rPr>
          <w:rFonts w:asciiTheme="minorHAnsi" w:eastAsia="Calibri" w:hAnsiTheme="minorHAnsi" w:cstheme="minorHAnsi"/>
          <w:u w:val="single"/>
          <w:lang w:eastAsia="en-US"/>
        </w:rPr>
        <w:t>Wykonawca jest zobowiązany umożliwić Zamawiającemu lub innym osobom upoważnionym w</w:t>
      </w:r>
      <w:r w:rsidR="00815306" w:rsidRPr="00747434">
        <w:rPr>
          <w:rFonts w:asciiTheme="minorHAnsi" w:eastAsia="Calibri" w:hAnsiTheme="minorHAnsi" w:cstheme="minorHAnsi"/>
          <w:u w:val="single"/>
          <w:lang w:eastAsia="en-US"/>
        </w:rPr>
        <w:t> </w:t>
      </w:r>
      <w:r w:rsidRPr="00747434">
        <w:rPr>
          <w:rFonts w:asciiTheme="minorHAnsi" w:eastAsia="Calibri" w:hAnsiTheme="minorHAnsi" w:cstheme="minorHAnsi"/>
          <w:u w:val="single"/>
          <w:lang w:eastAsia="en-US"/>
        </w:rPr>
        <w:t>każdym czasie:</w:t>
      </w:r>
    </w:p>
    <w:p w14:paraId="45C3A4B6" w14:textId="383F4B2D" w:rsidR="00297047"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dostęp do wszystkich miejsc prowadzenia robót oraz do materiałów i dokumentów związanych z</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realizacją Przedmiotu Umowy,</w:t>
      </w:r>
    </w:p>
    <w:p w14:paraId="053287DC" w14:textId="19AD9857" w:rsidR="00815306"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sprawowanie kontroli zgodności realizacji Przedmiotu Umowy z Projektem, przepisami prawa oraz zasadami wiedzy technicznej,</w:t>
      </w:r>
    </w:p>
    <w:p w14:paraId="6418C921" w14:textId="29F8253B" w:rsidR="008D4884"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sprawdzanie jakości wykonywanych robót i wykorzystanych wyrobów budowlanych, a</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w</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szczególności zapobieganie zastosowaniu wyrobów wadliwych i niedopuszczonych do</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stosowania w budownictwie, sprawdzanie i odbiór robót ulegających zakryciu lub</w:t>
      </w:r>
      <w:r w:rsidR="00314659">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zanikających, uczestniczenie w próbach i odbiorach.</w:t>
      </w:r>
    </w:p>
    <w:p w14:paraId="25E8D1BA" w14:textId="5C07FE92" w:rsidR="008D4884" w:rsidRPr="00747434" w:rsidRDefault="008D4884" w:rsidP="00747434">
      <w:pPr>
        <w:pStyle w:val="Akapitzlist"/>
        <w:numPr>
          <w:ilvl w:val="0"/>
          <w:numId w:val="37"/>
        </w:numPr>
        <w:spacing w:after="120" w:line="240" w:lineRule="atLeast"/>
        <w:jc w:val="both"/>
        <w:rPr>
          <w:rFonts w:asciiTheme="minorHAnsi" w:eastAsia="Calibri" w:hAnsiTheme="minorHAnsi" w:cstheme="minorHAnsi"/>
          <w:lang w:eastAsia="en-US"/>
        </w:rPr>
      </w:pPr>
      <w:r w:rsidRPr="00747434">
        <w:rPr>
          <w:rFonts w:asciiTheme="minorHAnsi" w:eastAsia="Calibri" w:hAnsiTheme="minorHAnsi" w:cstheme="minorHAnsi"/>
          <w:lang w:eastAsia="en-US"/>
        </w:rPr>
        <w:t xml:space="preserve"> Wykonawca potwierdza, iż przyjmuje na siebie całkowitą odpowiedzialność  związaną z</w:t>
      </w:r>
      <w:r w:rsidR="00314659" w:rsidRPr="00747434">
        <w:rPr>
          <w:rFonts w:asciiTheme="minorHAnsi" w:eastAsia="Calibri" w:hAnsiTheme="minorHAnsi" w:cstheme="minorHAnsi"/>
          <w:lang w:eastAsia="en-US"/>
        </w:rPr>
        <w:t> </w:t>
      </w:r>
      <w:r w:rsidRPr="00747434">
        <w:rPr>
          <w:rFonts w:asciiTheme="minorHAnsi" w:eastAsia="Calibri" w:hAnsiTheme="minorHAnsi" w:cstheme="minorHAnsi"/>
          <w:lang w:eastAsia="en-US"/>
        </w:rPr>
        <w:t>roszczeniami skierowanymi wobec Zamawiającego przez osoby trzecie, dotyczącymi jakichkolwiek zaistniałych szkód, kosztów i wydatków związanych bezpośrednio lub</w:t>
      </w:r>
      <w:r w:rsidR="00314659" w:rsidRPr="00747434">
        <w:rPr>
          <w:rFonts w:asciiTheme="minorHAnsi" w:eastAsia="Calibri" w:hAnsiTheme="minorHAnsi" w:cstheme="minorHAnsi"/>
          <w:lang w:eastAsia="en-US"/>
        </w:rPr>
        <w:t> </w:t>
      </w:r>
      <w:r w:rsidRPr="00747434">
        <w:rPr>
          <w:rFonts w:asciiTheme="minorHAnsi" w:eastAsia="Calibri" w:hAnsiTheme="minorHAnsi" w:cstheme="minorHAnsi"/>
          <w:lang w:eastAsia="en-US"/>
        </w:rPr>
        <w:t>pośrednio z wykonywaniem przez Wykonawcę robót, działań i czynności wynikających z</w:t>
      </w:r>
      <w:r w:rsidR="004A5025" w:rsidRPr="00747434">
        <w:rPr>
          <w:rFonts w:asciiTheme="minorHAnsi" w:eastAsia="Calibri" w:hAnsiTheme="minorHAnsi" w:cstheme="minorHAnsi"/>
          <w:lang w:eastAsia="en-US"/>
        </w:rPr>
        <w:t> </w:t>
      </w:r>
      <w:r w:rsidRPr="00747434">
        <w:rPr>
          <w:rFonts w:asciiTheme="minorHAnsi" w:eastAsia="Calibri" w:hAnsiTheme="minorHAnsi" w:cstheme="minorHAnsi"/>
          <w:lang w:eastAsia="en-US"/>
        </w:rPr>
        <w:t>realizacji Przedmiotu Umowy.</w:t>
      </w:r>
    </w:p>
    <w:p w14:paraId="6FC2A522" w14:textId="77777777" w:rsidR="008D4884" w:rsidRPr="009233F0" w:rsidRDefault="008D4884" w:rsidP="009377DC">
      <w:pPr>
        <w:suppressAutoHyphens w:val="0"/>
        <w:autoSpaceDN/>
        <w:spacing w:before="0" w:after="120" w:line="240" w:lineRule="atLeast"/>
        <w:ind w:left="567"/>
        <w:contextualSpacing/>
        <w:jc w:val="center"/>
        <w:textAlignment w:val="auto"/>
        <w:rPr>
          <w:rFonts w:ascii="Times New Roman" w:eastAsia="Times New Roman" w:hAnsi="Times New Roman"/>
          <w:b/>
          <w:color w:val="000000" w:themeColor="text1"/>
          <w:kern w:val="0"/>
          <w:szCs w:val="24"/>
          <w:lang w:eastAsia="pl-PL"/>
        </w:rPr>
      </w:pPr>
    </w:p>
    <w:p w14:paraId="1457D4CB" w14:textId="77777777" w:rsidR="002530C8" w:rsidRPr="002530C8" w:rsidRDefault="00C83389" w:rsidP="009377DC">
      <w:pPr>
        <w:spacing w:after="120" w:line="240" w:lineRule="atLeast"/>
        <w:jc w:val="center"/>
        <w:rPr>
          <w:rFonts w:asciiTheme="minorHAnsi" w:hAnsiTheme="minorHAnsi" w:cstheme="minorHAnsi"/>
          <w:b/>
          <w:color w:val="000000" w:themeColor="text1"/>
          <w:szCs w:val="24"/>
        </w:rPr>
      </w:pPr>
      <w:r w:rsidRPr="002530C8">
        <w:rPr>
          <w:rFonts w:asciiTheme="minorHAnsi" w:hAnsiTheme="minorHAnsi" w:cstheme="minorHAnsi"/>
          <w:b/>
          <w:color w:val="000000" w:themeColor="text1"/>
          <w:szCs w:val="24"/>
        </w:rPr>
        <w:t xml:space="preserve">§ 3.  </w:t>
      </w:r>
    </w:p>
    <w:p w14:paraId="1945FE05" w14:textId="79538665" w:rsidR="00C83389" w:rsidRPr="002530C8" w:rsidRDefault="00C83389" w:rsidP="009377DC">
      <w:pPr>
        <w:spacing w:after="120" w:line="240" w:lineRule="atLeast"/>
        <w:jc w:val="center"/>
        <w:rPr>
          <w:rFonts w:asciiTheme="minorHAnsi" w:hAnsiTheme="minorHAnsi" w:cstheme="minorHAnsi"/>
          <w:b/>
          <w:color w:val="000000" w:themeColor="text1"/>
          <w:szCs w:val="24"/>
        </w:rPr>
      </w:pPr>
      <w:r w:rsidRPr="002530C8">
        <w:rPr>
          <w:rFonts w:asciiTheme="minorHAnsi" w:hAnsiTheme="minorHAnsi" w:cstheme="minorHAnsi"/>
          <w:b/>
          <w:color w:val="000000" w:themeColor="text1"/>
          <w:szCs w:val="24"/>
        </w:rPr>
        <w:t>ZATRUDNIENIE NA PODSTAWIE UMOWY O PRACĘ</w:t>
      </w:r>
    </w:p>
    <w:p w14:paraId="133C382B" w14:textId="77777777" w:rsidR="002856FD" w:rsidRPr="00247858" w:rsidRDefault="002856FD" w:rsidP="002856FD">
      <w:pPr>
        <w:pStyle w:val="Akapitzlist"/>
        <w:numPr>
          <w:ilvl w:val="0"/>
          <w:numId w:val="24"/>
        </w:numPr>
        <w:tabs>
          <w:tab w:val="left" w:pos="567"/>
        </w:tabs>
        <w:spacing w:after="120" w:line="240" w:lineRule="atLeast"/>
        <w:ind w:left="567" w:right="720" w:hanging="283"/>
        <w:jc w:val="both"/>
        <w:rPr>
          <w:rFonts w:asciiTheme="minorHAnsi" w:hAnsiTheme="minorHAnsi" w:cstheme="minorHAnsi"/>
          <w:color w:val="000000" w:themeColor="text1"/>
        </w:rPr>
      </w:pPr>
      <w:r w:rsidRPr="00247858">
        <w:rPr>
          <w:rFonts w:asciiTheme="minorHAnsi" w:hAnsiTheme="minorHAnsi" w:cstheme="minorHAnsi"/>
          <w:color w:val="000000" w:themeColor="text1"/>
        </w:rPr>
        <w:t xml:space="preserve">Zamawiający wymaga, aby osoby wykonujące czynności w realizacji przedmiotu umowy tj. </w:t>
      </w:r>
      <w:r w:rsidRPr="00B310B3">
        <w:rPr>
          <w:rFonts w:asciiTheme="minorHAnsi" w:hAnsiTheme="minorHAnsi" w:cstheme="minorHAnsi"/>
          <w:color w:val="000000" w:themeColor="text1"/>
        </w:rPr>
        <w:t>pracownicy fizyczni wykonujący następujące rodzaje czynności:</w:t>
      </w:r>
      <w:r w:rsidRPr="00B310B3">
        <w:t xml:space="preserve"> </w:t>
      </w:r>
      <w:r w:rsidRPr="00B310B3">
        <w:rPr>
          <w:rFonts w:asciiTheme="minorHAnsi" w:hAnsiTheme="minorHAnsi" w:cstheme="minorHAnsi"/>
          <w:color w:val="000000" w:themeColor="text1"/>
        </w:rPr>
        <w:t>roboty przygotowawcze, roboty budowlane, roboty drogowe, roboty sanitarne oraz obsługa urządzeń budowlanych   oraz wszelkie prace fizyczne wykonywane przez robotników realizowane były na podstawie umowy o pracę.</w:t>
      </w:r>
      <w:r w:rsidRPr="00247858">
        <w:rPr>
          <w:rFonts w:asciiTheme="minorHAnsi" w:hAnsiTheme="minorHAnsi" w:cstheme="minorHAnsi"/>
          <w:color w:val="000000" w:themeColor="text1"/>
        </w:rPr>
        <w:t xml:space="preserve"> </w:t>
      </w:r>
    </w:p>
    <w:p w14:paraId="57499654" w14:textId="2A85DF46" w:rsidR="004A5025" w:rsidRPr="00247858" w:rsidRDefault="004A5025">
      <w:pPr>
        <w:pStyle w:val="Akapitzlist"/>
        <w:numPr>
          <w:ilvl w:val="0"/>
          <w:numId w:val="24"/>
        </w:numPr>
        <w:tabs>
          <w:tab w:val="left" w:pos="567"/>
        </w:tabs>
        <w:spacing w:after="120" w:line="240" w:lineRule="atLeast"/>
        <w:ind w:left="567" w:right="720" w:hanging="283"/>
        <w:jc w:val="both"/>
        <w:rPr>
          <w:rFonts w:asciiTheme="minorHAnsi" w:hAnsiTheme="minorHAnsi" w:cstheme="minorHAnsi"/>
          <w:color w:val="000000" w:themeColor="text1"/>
        </w:rPr>
      </w:pPr>
      <w:r w:rsidRPr="00247858">
        <w:rPr>
          <w:rFonts w:asciiTheme="minorHAnsi" w:hAnsiTheme="minorHAnsi" w:cstheme="minorHAnsi"/>
          <w:color w:val="000000" w:themeColor="text1"/>
        </w:rPr>
        <w:t>Zamawiający wymaga, aby osoby, o których mowa w ust. 1 niniejszego paragrafu były zatrudnione przez cały okres realizacji umowy przez Wykonawcę, Podwykonawcę i dalszego podwykonawcę za</w:t>
      </w:r>
      <w:r w:rsidR="003B632E" w:rsidRPr="00247858">
        <w:rPr>
          <w:rFonts w:asciiTheme="minorHAnsi" w:hAnsiTheme="minorHAnsi" w:cstheme="minorHAnsi"/>
          <w:color w:val="000000" w:themeColor="text1"/>
        </w:rPr>
        <w:t> </w:t>
      </w:r>
      <w:r w:rsidRPr="00247858">
        <w:rPr>
          <w:rFonts w:asciiTheme="minorHAnsi" w:hAnsiTheme="minorHAnsi" w:cstheme="minorHAnsi"/>
          <w:color w:val="000000" w:themeColor="text1"/>
        </w:rPr>
        <w:t>wynagrodzeniem w wysokości nie mniejszej niż minimalne wynagrodzenie za pracę - ustalone na podstawie art. 6 - 8 ustawy z dnia 10 października 2002 r. o minimalnym wynagrodzeniu za pracę ( Dz. U. z 202</w:t>
      </w:r>
      <w:r w:rsidR="000013AF">
        <w:rPr>
          <w:rFonts w:asciiTheme="minorHAnsi" w:hAnsiTheme="minorHAnsi" w:cstheme="minorHAnsi"/>
          <w:color w:val="000000" w:themeColor="text1"/>
        </w:rPr>
        <w:t>4</w:t>
      </w:r>
      <w:r w:rsidRPr="00247858">
        <w:rPr>
          <w:rFonts w:asciiTheme="minorHAnsi" w:hAnsiTheme="minorHAnsi" w:cstheme="minorHAnsi"/>
          <w:color w:val="000000" w:themeColor="text1"/>
        </w:rPr>
        <w:t xml:space="preserve">r., poz. </w:t>
      </w:r>
      <w:r w:rsidR="000013AF">
        <w:rPr>
          <w:rFonts w:asciiTheme="minorHAnsi" w:hAnsiTheme="minorHAnsi" w:cstheme="minorHAnsi"/>
          <w:color w:val="000000" w:themeColor="text1"/>
        </w:rPr>
        <w:t>1773</w:t>
      </w:r>
      <w:r w:rsidRPr="00247858">
        <w:rPr>
          <w:rFonts w:asciiTheme="minorHAnsi" w:hAnsiTheme="minorHAnsi" w:cstheme="minorHAnsi"/>
          <w:color w:val="000000" w:themeColor="text1"/>
        </w:rPr>
        <w:t>).</w:t>
      </w:r>
    </w:p>
    <w:p w14:paraId="3D18E7C3" w14:textId="618EA724"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3. Wykonawca, Podwykonawca i dalszy podwykonawca nie będzie podejmował żadnych działań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celu obchodzenia wymogów określonych w ust. 2 niniejszego paragrafu, co oznacza że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szczególności:</w:t>
      </w:r>
    </w:p>
    <w:p w14:paraId="7F7FF61C" w14:textId="2D1C4255" w:rsidR="004A5025" w:rsidRPr="00A7516C" w:rsidRDefault="004A5025">
      <w:pPr>
        <w:pStyle w:val="Akapitzlist"/>
        <w:numPr>
          <w:ilvl w:val="0"/>
          <w:numId w:val="42"/>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będzie ponosił wszelkie koszty związane z realizacją umowy, w tym związane z</w:t>
      </w:r>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zapewnieniem niezbędnych narzędzi do wykonywania czynności, o których mowa w ust. 1 niniejszego paragrafu, w</w:t>
      </w:r>
      <w:r w:rsidR="00D272CC" w:rsidRPr="00A7516C">
        <w:rPr>
          <w:rFonts w:asciiTheme="minorHAnsi" w:hAnsiTheme="minorHAnsi" w:cstheme="minorHAnsi"/>
          <w:color w:val="000000" w:themeColor="text1"/>
        </w:rPr>
        <w:t> </w:t>
      </w:r>
      <w:r w:rsidRPr="00A7516C">
        <w:rPr>
          <w:rFonts w:asciiTheme="minorHAnsi" w:hAnsiTheme="minorHAnsi" w:cstheme="minorHAnsi"/>
          <w:color w:val="000000" w:themeColor="text1"/>
        </w:rPr>
        <w:t>szczególności koszty obejmujące: odzież ochronną, sprzęt, narzędzia,</w:t>
      </w:r>
    </w:p>
    <w:p w14:paraId="63B7F573" w14:textId="07668246" w:rsidR="00887007" w:rsidRPr="00A7516C" w:rsidRDefault="004A5025">
      <w:pPr>
        <w:pStyle w:val="Akapitzlist"/>
        <w:numPr>
          <w:ilvl w:val="0"/>
          <w:numId w:val="42"/>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 xml:space="preserve">w zakresie, o którym mowa w pkt 1) powyżej nie będzie dochodził żadnych należności od </w:t>
      </w:r>
      <w:r w:rsidR="003B632E" w:rsidRPr="00A7516C">
        <w:rPr>
          <w:rFonts w:asciiTheme="minorHAnsi" w:hAnsiTheme="minorHAnsi" w:cstheme="minorHAnsi"/>
          <w:color w:val="000000" w:themeColor="text1"/>
        </w:rPr>
        <w:t xml:space="preserve">  </w:t>
      </w:r>
      <w:r w:rsidRPr="00A7516C">
        <w:rPr>
          <w:rFonts w:asciiTheme="minorHAnsi" w:hAnsiTheme="minorHAnsi" w:cstheme="minorHAnsi"/>
          <w:color w:val="000000" w:themeColor="text1"/>
        </w:rPr>
        <w:t>zatrudnionych, o których mowa w ust. 1 niniejszego paragrafu.</w:t>
      </w:r>
    </w:p>
    <w:p w14:paraId="432E5B77" w14:textId="0AD16DF2"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4. W trakcie realizacji umowy, Zamawiający uprawniony jest do wykonywania czynności kontrolnych wobec Wykonawcy, odnośnie spełniania przez Wykonawcę, Podwykonawcę i</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dalszego podwykonawcę wymogu zatrudnienia na podstawie umowy o pracę osób wykonujących czynności wskazane w ust. 1 niniejszego paragrafu, za wynagrodzeniem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wysokości nie mniejszej niż minimalne wynagrodzenie za pracę. Zamawiający uprawniony jest w szczególności do:</w:t>
      </w:r>
    </w:p>
    <w:p w14:paraId="6477BD3E" w14:textId="2D788268"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żądania oświadczeń lub dokumentów w zakresie potwierdzenia spełniania ww. wymogów oraz</w:t>
      </w:r>
      <w:r w:rsidR="003B632E" w:rsidRPr="00A7516C">
        <w:rPr>
          <w:rFonts w:asciiTheme="minorHAnsi" w:hAnsiTheme="minorHAnsi" w:cstheme="minorHAnsi"/>
          <w:color w:val="000000" w:themeColor="text1"/>
        </w:rPr>
        <w:t> </w:t>
      </w:r>
      <w:r w:rsidRPr="00A7516C">
        <w:rPr>
          <w:rFonts w:asciiTheme="minorHAnsi" w:hAnsiTheme="minorHAnsi" w:cstheme="minorHAnsi"/>
          <w:color w:val="000000" w:themeColor="text1"/>
        </w:rPr>
        <w:t>dokonywania ich oceny,</w:t>
      </w:r>
    </w:p>
    <w:p w14:paraId="60A3EBA2" w14:textId="0257D924"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żądania wyjaśnień w przypadku wątpliwości w zakresie potwierdzenia spełnienia ww. wymogów,</w:t>
      </w:r>
    </w:p>
    <w:p w14:paraId="0B938636" w14:textId="35F44DEF"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przeprowadzania kontroli na miejscu wykonywania świadczenia.</w:t>
      </w:r>
    </w:p>
    <w:p w14:paraId="05E67857" w14:textId="1D412401"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5. W trakcie realizacji umowy, na każde pisemne wezwanie Zamawiającego w wyznaczonym,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tym wezwaniu terminie, nie krótszym niż 7 dni robocz</w:t>
      </w:r>
      <w:r w:rsidR="009403AB">
        <w:rPr>
          <w:rFonts w:asciiTheme="minorHAnsi" w:eastAsia="Times New Roman" w:hAnsiTheme="minorHAnsi" w:cstheme="minorHAnsi"/>
          <w:color w:val="000000" w:themeColor="text1"/>
          <w:kern w:val="0"/>
          <w:szCs w:val="24"/>
          <w:lang w:eastAsia="pl-PL"/>
        </w:rPr>
        <w:t>ych</w:t>
      </w:r>
      <w:r w:rsidRPr="00247858">
        <w:rPr>
          <w:rFonts w:asciiTheme="minorHAnsi" w:eastAsia="Times New Roman" w:hAnsiTheme="minorHAnsi" w:cstheme="minorHAnsi"/>
          <w:color w:val="000000" w:themeColor="text1"/>
          <w:kern w:val="0"/>
          <w:szCs w:val="24"/>
          <w:lang w:eastAsia="pl-PL"/>
        </w:rPr>
        <w:t>, Wykonawca przedłoży Zamawiającemu dowody w</w:t>
      </w:r>
      <w:r w:rsidR="003B632E" w:rsidRPr="00247858">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celu potwierdzenia spełnienia przez Wykonawcę, Podwykonawcę i</w:t>
      </w:r>
      <w:r w:rsidR="009403AB">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dalszego podwykonawcę, wymogu zatrudnienia na podstawie umowy o pracę osób wykonujących wskazane w ust. 1 niniejszego paragrafu czynności:</w:t>
      </w:r>
    </w:p>
    <w:p w14:paraId="75A343B2" w14:textId="6D1F5539"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oświadczenie zatrudnionego pracownika;</w:t>
      </w:r>
    </w:p>
    <w:p w14:paraId="0FD7DC40" w14:textId="58A9341E" w:rsidR="00281226"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oświadczenie Wykonawcy, Podwykonawcy i dalszego Podwykonawcy o zatrudnieniu pracownika na podstawie umowy o pracę</w:t>
      </w:r>
    </w:p>
    <w:p w14:paraId="3CBDE4E1" w14:textId="6B712D98"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poświadczoną za zgodność z oryginałem odpowiednio przez Wykonawcę, Podwykonawcę i dalszego Podwykonawcę kopię umowy o pracę zatrudnionego pracownika;</w:t>
      </w:r>
    </w:p>
    <w:p w14:paraId="4E5AF38B" w14:textId="26B00AA3" w:rsidR="00DE5BB2"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zaświadczenie właściwego oddziału ZUS, potwierdzające opłacanie przez Wykonawcę, Podwykonawcę i dalszego podwykonawcę składek na ubezpieczenia społeczne i zdrowotne z tytułu zatrudnienia na podstawie umów o pracę za ostatni okres rozliczeniowy;</w:t>
      </w:r>
    </w:p>
    <w:p w14:paraId="5043F233" w14:textId="7061C38A"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poświadczoną za zgodność z oryginałem odpowiednio przez Wykonawcę kopię dowodu potwierdzającego zgłoszenie pracownika przez pracodawcę do</w:t>
      </w:r>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 xml:space="preserve">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ich swobodnego przepływu [Dz. Urz. UE L 119 z 04.05.2016 r.] oraz ustawy z dnia 10 maja 2018 </w:t>
      </w:r>
      <w:proofErr w:type="spellStart"/>
      <w:r w:rsidRPr="00A7516C">
        <w:rPr>
          <w:rFonts w:asciiTheme="minorHAnsi" w:hAnsiTheme="minorHAnsi" w:cstheme="minorHAnsi"/>
          <w:color w:val="000000" w:themeColor="text1"/>
        </w:rPr>
        <w:t>r.o</w:t>
      </w:r>
      <w:proofErr w:type="spellEnd"/>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ochronie danych osobowych [Dz.U. 2019 poz. 1781] (tj. w szczególności bez adresów, nr PESEL pracowników) - dotyczy pracowników nowozatrudnionych przez Wykonawcę, Podwykonawcę i dalszego Podwykonawcę− zawierających informacje, w tym dane osobowe, niezbędne do weryfikacji zatrudnienia na podstawie umowy o</w:t>
      </w:r>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pracę, w szczególności imię i nazwisko zatrudnionego pracownika, datę zawarcia umowy o pracę, rodzaj umowy o pracę i zakres obowiązków pracownika.</w:t>
      </w:r>
    </w:p>
    <w:p w14:paraId="3AD33DD8" w14:textId="18ED0B0B"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6. Niezłożenie przez Wykonawcę w wyznaczonym przez Zamawiającego terminie, dowodów, o</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których mowa w ust. 5 niniejszego paragrafu - pozwalających potwierdzić spełnienie przez Wykonawcę, Podwykonawcę i dalszego Podwykonawcę wymogu zatrudnienia na podstawie umowy o pracę, traktowane będzie jako niespełnienie przez Wykonawcę, Podwykonawcę i</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dalszego Podwykonawcę wymogu, o którym mowa w ust. 1 niniejszego paragrafu.</w:t>
      </w:r>
    </w:p>
    <w:p w14:paraId="238DE53D" w14:textId="561D3E53" w:rsidR="00FC135C"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7. W przypadku uzasadnionych wątpliwości co do przestrzegania prawa pracy przez Wykonawcę, Podwykonawcę i dalszego Podwykonawcę, Zamawiający może zwrócić się o przeprowadzenie kontroli przez Państwową Inspekcję Pracy.</w:t>
      </w:r>
    </w:p>
    <w:p w14:paraId="02AF6FBE" w14:textId="5D278941" w:rsidR="00FC2EC0"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8. W przypadku rozwiązania stosunku pracy (bez względu na stronę składającą oświadczenie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tym zakresie) z osobą/osobami zatrudnioną/</w:t>
      </w:r>
      <w:proofErr w:type="spellStart"/>
      <w:r w:rsidRPr="00247858">
        <w:rPr>
          <w:rFonts w:asciiTheme="minorHAnsi" w:eastAsia="Times New Roman" w:hAnsiTheme="minorHAnsi" w:cstheme="minorHAnsi"/>
          <w:color w:val="000000" w:themeColor="text1"/>
          <w:kern w:val="0"/>
          <w:szCs w:val="24"/>
          <w:lang w:eastAsia="pl-PL"/>
        </w:rPr>
        <w:t>ymi</w:t>
      </w:r>
      <w:proofErr w:type="spellEnd"/>
      <w:r w:rsidRPr="00247858">
        <w:rPr>
          <w:rFonts w:asciiTheme="minorHAnsi" w:eastAsia="Times New Roman" w:hAnsiTheme="minorHAnsi" w:cstheme="minorHAnsi"/>
          <w:color w:val="000000" w:themeColor="text1"/>
          <w:kern w:val="0"/>
          <w:szCs w:val="24"/>
          <w:lang w:eastAsia="pl-PL"/>
        </w:rPr>
        <w:t xml:space="preserve"> na podstawie umowy o pracę, do wykonania czynności o</w:t>
      </w:r>
      <w:r w:rsidR="00B53BDE" w:rsidRPr="00247858">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których mowa w ust. 1 niniejszego paragrafu, przed zakończeniem realizacji umowy, Wykonawca, Podwykonawca i dalszy Podwykonawca zobowiązany jest do zatrudnienia lub wskazania na to miejsce innej osoby/osób, zgodnie z postanowieniami umowy.</w:t>
      </w:r>
    </w:p>
    <w:p w14:paraId="7CA9156E" w14:textId="6729329A" w:rsidR="00005043"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9. Wykonawca jest odpowiedzialny za działania lub zaniechania Podwykonawcy i dalszego Podwykonawcy, w takim samym stopniu, jak za działania lub zaniechania własne.</w:t>
      </w:r>
    </w:p>
    <w:p w14:paraId="22ECB00D" w14:textId="77777777" w:rsidR="00E33DBC" w:rsidRPr="009233F0" w:rsidRDefault="00E33DBC" w:rsidP="009377DC">
      <w:pPr>
        <w:suppressAutoHyphens w:val="0"/>
        <w:autoSpaceDN/>
        <w:spacing w:before="0" w:after="120" w:line="240" w:lineRule="atLeast"/>
        <w:ind w:left="567"/>
        <w:contextualSpacing/>
        <w:jc w:val="center"/>
        <w:textAlignment w:val="auto"/>
        <w:rPr>
          <w:rFonts w:ascii="Times New Roman" w:eastAsia="Times New Roman" w:hAnsi="Times New Roman"/>
          <w:b/>
          <w:color w:val="auto"/>
          <w:kern w:val="0"/>
          <w:szCs w:val="24"/>
          <w:lang w:eastAsia="pl-PL"/>
        </w:rPr>
      </w:pPr>
    </w:p>
    <w:p w14:paraId="05443C46" w14:textId="77777777" w:rsidR="00A7516C"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A7516C">
        <w:rPr>
          <w:rFonts w:asciiTheme="minorHAnsi" w:eastAsia="Times New Roman" w:hAnsiTheme="minorHAnsi" w:cstheme="minorHAnsi"/>
          <w:b/>
          <w:color w:val="000000" w:themeColor="text1"/>
          <w:kern w:val="0"/>
          <w:szCs w:val="24"/>
          <w:lang w:eastAsia="pl-PL"/>
        </w:rPr>
        <w:t xml:space="preserve">§ </w:t>
      </w:r>
      <w:r w:rsidR="0046499F" w:rsidRPr="00A7516C">
        <w:rPr>
          <w:rFonts w:asciiTheme="minorHAnsi" w:eastAsia="Times New Roman" w:hAnsiTheme="minorHAnsi" w:cstheme="minorHAnsi"/>
          <w:b/>
          <w:color w:val="000000" w:themeColor="text1"/>
          <w:kern w:val="0"/>
          <w:szCs w:val="24"/>
          <w:lang w:eastAsia="pl-PL"/>
        </w:rPr>
        <w:t>4</w:t>
      </w:r>
      <w:r w:rsidRPr="00A7516C">
        <w:rPr>
          <w:rFonts w:asciiTheme="minorHAnsi" w:eastAsia="Times New Roman" w:hAnsiTheme="minorHAnsi" w:cstheme="minorHAnsi"/>
          <w:b/>
          <w:color w:val="000000" w:themeColor="text1"/>
          <w:kern w:val="0"/>
          <w:szCs w:val="24"/>
          <w:lang w:eastAsia="pl-PL"/>
        </w:rPr>
        <w:t xml:space="preserve">.  </w:t>
      </w:r>
    </w:p>
    <w:p w14:paraId="20EE8F4B" w14:textId="6E246504" w:rsidR="008D4884" w:rsidRPr="00A7516C" w:rsidRDefault="0083567B"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A7516C">
        <w:rPr>
          <w:rFonts w:asciiTheme="minorHAnsi" w:eastAsia="Times New Roman" w:hAnsiTheme="minorHAnsi" w:cstheme="minorHAnsi"/>
          <w:b/>
          <w:color w:val="000000" w:themeColor="text1"/>
          <w:kern w:val="0"/>
          <w:szCs w:val="24"/>
          <w:lang w:eastAsia="pl-PL"/>
        </w:rPr>
        <w:t>PODWYKONAWSTWO</w:t>
      </w:r>
    </w:p>
    <w:p w14:paraId="0BD5BE08" w14:textId="41CAA429" w:rsidR="00280E5F" w:rsidRPr="000137D5" w:rsidRDefault="00280E5F" w:rsidP="009377DC">
      <w:pPr>
        <w:pStyle w:val="Akapitzlist"/>
        <w:spacing w:after="120" w:line="240" w:lineRule="atLeast"/>
        <w:ind w:left="644" w:right="720" w:hanging="360"/>
        <w:jc w:val="both"/>
        <w:rPr>
          <w:rFonts w:asciiTheme="minorHAnsi" w:eastAsia="Calibri" w:hAnsiTheme="minorHAnsi" w:cstheme="minorHAnsi"/>
          <w:color w:val="000000" w:themeColor="text1"/>
          <w:lang w:eastAsia="en-US"/>
        </w:rPr>
      </w:pPr>
      <w:r w:rsidRPr="00280E5F">
        <w:rPr>
          <w:rFonts w:eastAsia="Calibri"/>
          <w:color w:val="000000" w:themeColor="text1"/>
          <w:lang w:eastAsia="en-US"/>
        </w:rPr>
        <w:t xml:space="preserve">1. </w:t>
      </w:r>
      <w:r w:rsidR="000137D5">
        <w:rPr>
          <w:rFonts w:eastAsia="Calibri"/>
          <w:color w:val="000000" w:themeColor="text1"/>
          <w:lang w:eastAsia="en-US"/>
        </w:rPr>
        <w:t xml:space="preserve"> </w:t>
      </w:r>
      <w:r w:rsidRPr="000137D5">
        <w:rPr>
          <w:rFonts w:asciiTheme="minorHAnsi" w:eastAsia="Calibri" w:hAnsiTheme="minorHAnsi" w:cstheme="minorHAnsi"/>
          <w:color w:val="000000" w:themeColor="text1"/>
          <w:lang w:eastAsia="en-US"/>
        </w:rPr>
        <w:t>Wykonawca wykona przy udziale następujących podwykonawców następujące czynności:</w:t>
      </w:r>
    </w:p>
    <w:p w14:paraId="21E80184" w14:textId="1014D4F6" w:rsidR="00280E5F" w:rsidRPr="00BD36B1" w:rsidRDefault="00BD36B1" w:rsidP="00BD36B1">
      <w:pPr>
        <w:spacing w:after="120" w:line="240" w:lineRule="atLeast"/>
        <w:ind w:left="0"/>
        <w:jc w:val="both"/>
        <w:rPr>
          <w:rFonts w:asciiTheme="minorHAnsi" w:eastAsia="Calibri" w:hAnsiTheme="minorHAnsi" w:cstheme="minorHAnsi"/>
          <w:color w:val="000000" w:themeColor="text1"/>
          <w:lang w:eastAsia="en-US"/>
        </w:rPr>
      </w:pPr>
      <w:r>
        <w:rPr>
          <w:rFonts w:asciiTheme="minorHAnsi" w:eastAsia="Calibri" w:hAnsiTheme="minorHAnsi" w:cstheme="minorHAnsi"/>
          <w:color w:val="000000" w:themeColor="text1"/>
          <w:lang w:eastAsia="en-US"/>
        </w:rPr>
        <w:t xml:space="preserve">           </w:t>
      </w:r>
      <w:r w:rsidR="00280E5F" w:rsidRPr="00BD36B1">
        <w:rPr>
          <w:rFonts w:asciiTheme="minorHAnsi" w:eastAsia="Calibri" w:hAnsiTheme="minorHAnsi" w:cstheme="minorHAnsi"/>
          <w:color w:val="000000" w:themeColor="text1"/>
          <w:lang w:eastAsia="en-US"/>
        </w:rPr>
        <w:t>__________________________________________________</w:t>
      </w:r>
    </w:p>
    <w:p w14:paraId="120F32C3" w14:textId="219E5CFC" w:rsidR="00A36A8E" w:rsidRPr="000137D5" w:rsidRDefault="00613F4F">
      <w:pPr>
        <w:pStyle w:val="Akapitzlist"/>
        <w:numPr>
          <w:ilvl w:val="0"/>
          <w:numId w:val="22"/>
        </w:numPr>
        <w:spacing w:after="120" w:line="240" w:lineRule="atLeast"/>
        <w:ind w:right="720"/>
        <w:jc w:val="both"/>
        <w:rPr>
          <w:rFonts w:asciiTheme="minorHAnsi" w:eastAsia="Calibri" w:hAnsiTheme="minorHAnsi" w:cstheme="minorHAnsi"/>
          <w:iCs/>
          <w:color w:val="000000" w:themeColor="text1"/>
          <w:lang w:eastAsia="en-US"/>
        </w:rPr>
      </w:pPr>
      <w:r w:rsidRPr="00613F4F">
        <w:rPr>
          <w:rFonts w:asciiTheme="minorHAnsi" w:eastAsia="Calibri" w:hAnsiTheme="minorHAnsi" w:cstheme="minorHAnsi"/>
          <w:color w:val="000000" w:themeColor="text1"/>
          <w:lang w:eastAsia="en-US"/>
        </w:rPr>
        <w:t>Wskazany Podwykonawca nie podlega wykluczeniu z udziału w postępowaniu. Wykonawca w</w:t>
      </w:r>
      <w:r w:rsidR="00314659">
        <w:rPr>
          <w:rFonts w:asciiTheme="minorHAnsi" w:eastAsia="Calibri" w:hAnsiTheme="minorHAnsi" w:cstheme="minorHAnsi"/>
          <w:color w:val="000000" w:themeColor="text1"/>
          <w:lang w:eastAsia="en-US"/>
        </w:rPr>
        <w:t> </w:t>
      </w:r>
      <w:r w:rsidRPr="00613F4F">
        <w:rPr>
          <w:rFonts w:asciiTheme="minorHAnsi" w:eastAsia="Calibri" w:hAnsiTheme="minorHAnsi" w:cstheme="minorHAnsi"/>
          <w:color w:val="000000" w:themeColor="text1"/>
          <w:lang w:eastAsia="en-US"/>
        </w:rPr>
        <w:t xml:space="preserve">trakcie  realizacji umowy może  powierzyć wykonanie części robót podwykonawcy stosując zasady określone w niniejszej umowie i ustawie </w:t>
      </w:r>
      <w:proofErr w:type="spellStart"/>
      <w:r w:rsidRPr="00613F4F">
        <w:rPr>
          <w:rFonts w:asciiTheme="minorHAnsi" w:eastAsia="Calibri" w:hAnsiTheme="minorHAnsi" w:cstheme="minorHAnsi"/>
          <w:color w:val="000000" w:themeColor="text1"/>
          <w:lang w:eastAsia="en-US"/>
        </w:rPr>
        <w:t>Pzp</w:t>
      </w:r>
      <w:proofErr w:type="spellEnd"/>
      <w:r w:rsidRPr="00613F4F">
        <w:rPr>
          <w:rFonts w:asciiTheme="minorHAnsi" w:eastAsia="Calibri" w:hAnsiTheme="minorHAnsi" w:cstheme="minorHAnsi"/>
          <w:color w:val="000000" w:themeColor="text1"/>
          <w:lang w:eastAsia="en-US"/>
        </w:rPr>
        <w:t xml:space="preserve"> dotyczące podwykonawców. </w:t>
      </w:r>
      <w:r w:rsidR="00216795" w:rsidRPr="000137D5">
        <w:rPr>
          <w:rFonts w:asciiTheme="minorHAnsi" w:eastAsia="Calibri" w:hAnsiTheme="minorHAnsi" w:cstheme="minorHAnsi"/>
          <w:iCs/>
          <w:color w:val="000000" w:themeColor="text1"/>
          <w:lang w:eastAsia="en-US"/>
        </w:rPr>
        <w:t>Wykonawca ponosi wobec Zamawiającego całkowitą odpowiedzialność za działania lub zaniechania Podwykonawców, dalszych Podwykonawców, ich przedstawicieli lub pracowników jak za</w:t>
      </w:r>
      <w:r w:rsidR="00314659">
        <w:rPr>
          <w:rFonts w:asciiTheme="minorHAnsi" w:eastAsia="Calibri" w:hAnsiTheme="minorHAnsi" w:cstheme="minorHAnsi"/>
          <w:iCs/>
          <w:color w:val="000000" w:themeColor="text1"/>
          <w:lang w:eastAsia="en-US"/>
        </w:rPr>
        <w:t> </w:t>
      </w:r>
      <w:r w:rsidR="00216795" w:rsidRPr="000137D5">
        <w:rPr>
          <w:rFonts w:asciiTheme="minorHAnsi" w:eastAsia="Calibri" w:hAnsiTheme="minorHAnsi" w:cstheme="minorHAnsi"/>
          <w:iCs/>
          <w:color w:val="000000" w:themeColor="text1"/>
          <w:lang w:eastAsia="en-US"/>
        </w:rPr>
        <w:t>własne działania lub zaniechania.</w:t>
      </w:r>
    </w:p>
    <w:p w14:paraId="7D1A49D1" w14:textId="6EBC3E6D" w:rsidR="00216795" w:rsidRPr="000137D5" w:rsidRDefault="00216795">
      <w:pPr>
        <w:pStyle w:val="Akapitzlist"/>
        <w:numPr>
          <w:ilvl w:val="0"/>
          <w:numId w:val="22"/>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Zawarcie umowy o podwykonawstwo, której przedmiotem są roboty budowlane, może nastąpić wyłącznie po akceptacji jej projektu przez Zamawiającego, a przystąpienie do jej realizacji przez</w:t>
      </w:r>
      <w:r w:rsidR="00A7516C" w:rsidRPr="000137D5">
        <w:rPr>
          <w:rFonts w:asciiTheme="minorHAnsi" w:eastAsia="Calibri" w:hAnsiTheme="minorHAnsi" w:cstheme="minorHAnsi"/>
          <w:iCs/>
          <w:color w:val="000000" w:themeColor="text1"/>
          <w:lang w:eastAsia="en-US"/>
        </w:rPr>
        <w:t xml:space="preserve"> </w:t>
      </w:r>
      <w:r w:rsidRPr="000137D5">
        <w:rPr>
          <w:rFonts w:asciiTheme="minorHAnsi" w:eastAsia="Calibri" w:hAnsiTheme="minorHAnsi" w:cstheme="minorHAnsi"/>
          <w:iCs/>
          <w:color w:val="000000" w:themeColor="text1"/>
          <w:lang w:eastAsia="en-US"/>
        </w:rPr>
        <w:t>Podwykonawcę lub dalszego Podwykonawcę może nastąpić wyłącznie po</w:t>
      </w:r>
      <w:r w:rsidR="00314659">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akceptacji umowy o</w:t>
      </w:r>
      <w:r w:rsidR="00B53BDE"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podwykonawstwo przez Zamawiającego.</w:t>
      </w:r>
    </w:p>
    <w:p w14:paraId="31924A02" w14:textId="39212B66" w:rsidR="003258E5" w:rsidRPr="000137D5" w:rsidRDefault="00216795">
      <w:pPr>
        <w:pStyle w:val="Akapitzlist"/>
        <w:numPr>
          <w:ilvl w:val="0"/>
          <w:numId w:val="22"/>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Zmiana Podwykonawcy lub dalszego Podwykonawcy w zakresie wykonania robót budowlanych stanowiących przedmiot umowy nie stanowi zmiany umowy, ale jest wymagana zgoda Zamawiającego na zmianę Podwykonawcy lub dalszego Podwykonawcy, wyrażona poprzez akceptację umowy o</w:t>
      </w:r>
      <w:r w:rsidR="00B53BDE"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 xml:space="preserve">podwykonawstwo z zastrzeżeniem postanowień ust. 5 </w:t>
      </w:r>
      <w:r w:rsidR="00613F4F">
        <w:rPr>
          <w:rFonts w:asciiTheme="minorHAnsi" w:eastAsia="Calibri" w:hAnsiTheme="minorHAnsi" w:cstheme="minorHAnsi"/>
          <w:iCs/>
          <w:color w:val="000000" w:themeColor="text1"/>
          <w:lang w:eastAsia="en-US"/>
        </w:rPr>
        <w:t>i</w:t>
      </w:r>
      <w:r w:rsidRPr="000137D5">
        <w:rPr>
          <w:rFonts w:asciiTheme="minorHAnsi" w:eastAsia="Calibri" w:hAnsiTheme="minorHAnsi" w:cstheme="minorHAnsi"/>
          <w:iCs/>
          <w:color w:val="000000" w:themeColor="text1"/>
          <w:lang w:eastAsia="en-US"/>
        </w:rPr>
        <w:t xml:space="preserve"> 6 niniejszego paragrafu</w:t>
      </w:r>
      <w:r w:rsidR="009403AB">
        <w:rPr>
          <w:rFonts w:asciiTheme="minorHAnsi" w:eastAsia="Calibri" w:hAnsiTheme="minorHAnsi" w:cstheme="minorHAnsi"/>
          <w:iCs/>
          <w:color w:val="000000" w:themeColor="text1"/>
          <w:lang w:eastAsia="en-US"/>
        </w:rPr>
        <w:t xml:space="preserve"> i na zasadach określonych w niniejszym paragrafie.</w:t>
      </w:r>
    </w:p>
    <w:p w14:paraId="679F5BFB" w14:textId="542E0A37" w:rsidR="00241BBA" w:rsidRPr="000137D5" w:rsidRDefault="00216795" w:rsidP="009377DC">
      <w:pPr>
        <w:tabs>
          <w:tab w:val="num" w:pos="1575"/>
        </w:tabs>
        <w:suppressAutoHyphens w:val="0"/>
        <w:autoSpaceDN/>
        <w:spacing w:before="0" w:after="120" w:line="240" w:lineRule="atLeast"/>
        <w:ind w:left="567" w:hanging="28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5. Umowa z Podwykonawcą lub dalszym Podwykonawcą powinna stanowić w szczególności, iż:</w:t>
      </w:r>
    </w:p>
    <w:p w14:paraId="1C18BC87" w14:textId="085394D2" w:rsidR="00216795"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43993E46" w14:textId="116A65A3" w:rsidR="00DE5BB2"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przedmiotem umowy o podwykonawstwo jest wyłącznie wykonanie, odpowiednio robót budowlanych, dostaw lub usług, które ściśle odpowiadają części zamówienia określonego umową zawartą pomiędzy Zamawiającym a Wykonawcą;</w:t>
      </w:r>
    </w:p>
    <w:p w14:paraId="6343CA3F" w14:textId="79412477" w:rsidR="00887007"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wykonanie przedmiotu umowy o podwykonawstwo zostaje określone na co najmniej takim poziomie jakości, jaki wynika z umowy zawartej pomiędzy Zamawiającym a</w:t>
      </w:r>
      <w:r w:rsidR="00314659">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Wykonawcą i powinno odpowiadać stosownym dla tego wykonania wymaganiom określonym w dokumentacji oraz standardom deklarowanym w ofercie Wykonawcy;</w:t>
      </w:r>
    </w:p>
    <w:p w14:paraId="08A321C4" w14:textId="1B000542" w:rsidR="00FC2EC0"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okres odpowiedzialności Podwykonawcy lub dalszego Podwykonawcy za wady przedmiotu umowy o podwykonawstwo, nie będzie krótszy od okresu odpowiedzialności za wady przedmiotu umowy Wykonawcy wobec Zamawiającego</w:t>
      </w:r>
      <w:r w:rsidR="00DC56AC" w:rsidRPr="000137D5">
        <w:rPr>
          <w:rFonts w:asciiTheme="minorHAnsi" w:eastAsia="Calibri" w:hAnsiTheme="minorHAnsi" w:cstheme="minorHAnsi"/>
          <w:iCs/>
          <w:color w:val="000000" w:themeColor="text1"/>
          <w:lang w:eastAsia="en-US"/>
        </w:rPr>
        <w:t>.</w:t>
      </w:r>
    </w:p>
    <w:p w14:paraId="3A1DA890" w14:textId="77777777" w:rsidR="00216795" w:rsidRPr="000137D5" w:rsidRDefault="00216795" w:rsidP="009377DC">
      <w:pPr>
        <w:tabs>
          <w:tab w:val="num" w:pos="1575"/>
        </w:tabs>
        <w:suppressAutoHyphens w:val="0"/>
        <w:autoSpaceDN/>
        <w:spacing w:before="0" w:after="120" w:line="240" w:lineRule="atLeast"/>
        <w:ind w:left="567"/>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6. Umowa o podwykonawstwo nie może zawierać postanowień:</w:t>
      </w:r>
    </w:p>
    <w:p w14:paraId="1ED86824" w14:textId="3082BAD4" w:rsidR="00216795" w:rsidRPr="000137D5" w:rsidRDefault="00216795">
      <w:pPr>
        <w:pStyle w:val="Akapitzlist"/>
        <w:numPr>
          <w:ilvl w:val="0"/>
          <w:numId w:val="44"/>
        </w:numPr>
        <w:tabs>
          <w:tab w:val="num" w:pos="1276"/>
        </w:tabs>
        <w:spacing w:after="120" w:line="240" w:lineRule="atLeast"/>
        <w:ind w:left="1276" w:right="720" w:hanging="425"/>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uzależniających uzyskanie przez Podwykonawcę lub dalszego Podwykonawcę zapłaty od</w:t>
      </w:r>
      <w:r w:rsidR="003258E5"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Wykonawcy lub Podwykonawcy za wykonanie przedmiotu umowy o</w:t>
      </w:r>
      <w:r w:rsidR="00314659">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podwykonawstwo od</w:t>
      </w:r>
      <w:r w:rsidR="003258E5"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zapłaty przez Zamawiającego wynagrodzenia Wykonawcy lub odpowiednio od zapłaty przez Wykonawcę wynagrodzenia Podwykonawcy;</w:t>
      </w:r>
    </w:p>
    <w:p w14:paraId="0EEAAD26" w14:textId="18BB411E" w:rsidR="00297047" w:rsidRPr="000137D5" w:rsidRDefault="00216795">
      <w:pPr>
        <w:pStyle w:val="Akapitzlist"/>
        <w:numPr>
          <w:ilvl w:val="0"/>
          <w:numId w:val="44"/>
        </w:numPr>
        <w:tabs>
          <w:tab w:val="num" w:pos="1276"/>
        </w:tabs>
        <w:spacing w:after="120" w:line="240" w:lineRule="atLeast"/>
        <w:ind w:left="1276" w:right="720" w:hanging="425"/>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 xml:space="preserve">kształtujących prawa i obowiązki Podwykonawcy, w zakresie kar umownych oraz postanowień dotyczących warunków wypłaty wynagrodzenia, w sposób dla niego mniej korzystny niż prawa </w:t>
      </w:r>
      <w:r w:rsidR="00281226"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obowiązki Wykonawcy, ukształtowane postanowieniami niniejszej umowy.</w:t>
      </w:r>
    </w:p>
    <w:p w14:paraId="428EC9E5" w14:textId="5E6531CD" w:rsidR="00281226" w:rsidRPr="000137D5" w:rsidRDefault="00216795" w:rsidP="009377DC">
      <w:pPr>
        <w:tabs>
          <w:tab w:val="num" w:pos="1575"/>
        </w:tabs>
        <w:suppressAutoHyphens w:val="0"/>
        <w:autoSpaceDN/>
        <w:spacing w:before="0" w:after="120" w:line="240" w:lineRule="atLeast"/>
        <w:ind w:left="993" w:hanging="426"/>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7. Wykonawca zobowiązany jest do przedłożenia Zamawiającemu, projektu umowy o</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której przedmiotem są roboty budowlane wraz z zestawieniem ilości robót i</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ich wyceną,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o treści zgodnej z projektem umowy.</w:t>
      </w:r>
    </w:p>
    <w:p w14:paraId="2A749737" w14:textId="53E2EBA9" w:rsidR="00241BBA" w:rsidRPr="009233F0" w:rsidRDefault="00216795" w:rsidP="000013AF">
      <w:pPr>
        <w:tabs>
          <w:tab w:val="num" w:pos="1575"/>
        </w:tabs>
        <w:suppressAutoHyphens w:val="0"/>
        <w:autoSpaceDN/>
        <w:spacing w:before="0" w:after="120" w:line="240" w:lineRule="atLeast"/>
        <w:ind w:left="567" w:hanging="283"/>
        <w:jc w:val="both"/>
        <w:textAlignment w:val="auto"/>
        <w:rPr>
          <w:rFonts w:ascii="Times New Roman" w:eastAsia="Calibri" w:hAnsi="Times New Roman"/>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8. Projekt umowy o podwykonawstwo, której przedmiotem są roboty budowlane, będzie uważany za zaakceptowany przez Zamawiającego, jeżeli Zamawiający w terminie 7 dni od dnia przedłożenia mu projektu nie zgłosi w formie pisemnej, pod rygorem nieważności, zastrzeżeń</w:t>
      </w:r>
      <w:r w:rsidR="009403AB">
        <w:rPr>
          <w:rFonts w:asciiTheme="minorHAnsi" w:eastAsia="Calibri" w:hAnsiTheme="minorHAnsi" w:cstheme="minorHAnsi"/>
          <w:iCs/>
          <w:color w:val="000000" w:themeColor="text1"/>
          <w:kern w:val="0"/>
          <w:szCs w:val="24"/>
          <w:lang w:eastAsia="en-US"/>
        </w:rPr>
        <w:t xml:space="preserve"> na zasadach określonych w niniejszym paragrafie.</w:t>
      </w:r>
      <w:r w:rsidRPr="000137D5">
        <w:rPr>
          <w:rFonts w:asciiTheme="minorHAnsi" w:eastAsia="Calibri" w:hAnsiTheme="minorHAnsi" w:cstheme="minorHAnsi"/>
          <w:iCs/>
          <w:color w:val="000000" w:themeColor="text1"/>
          <w:kern w:val="0"/>
          <w:szCs w:val="24"/>
          <w:lang w:eastAsia="en-US"/>
        </w:rPr>
        <w:t xml:space="preserve"> </w:t>
      </w:r>
    </w:p>
    <w:p w14:paraId="11E1EF64" w14:textId="3C6D3F6F" w:rsidR="00216795" w:rsidRPr="000137D5" w:rsidRDefault="00216795" w:rsidP="009377DC">
      <w:pPr>
        <w:tabs>
          <w:tab w:val="num" w:pos="1575"/>
        </w:tabs>
        <w:suppressAutoHyphens w:val="0"/>
        <w:autoSpaceDN/>
        <w:spacing w:before="0" w:after="120" w:line="240" w:lineRule="atLeast"/>
        <w:ind w:left="567" w:hanging="28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9. Zamawiający zgłosi zastrzeżenia do projektu umowy o podwykonawstwo, której przedmiotem są</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roboty budowlane, w szczególności w następujących przypadkach:</w:t>
      </w:r>
    </w:p>
    <w:p w14:paraId="23A98594" w14:textId="04329EFD" w:rsidR="00216795"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 niespełniania przez projekt wymagań dotyczących umowy o podwykonawstwo, określonych w</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ust. 5 i 6 niniejszego paragrafu;</w:t>
      </w:r>
    </w:p>
    <w:p w14:paraId="397645B9" w14:textId="785A43E9" w:rsidR="00216795"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2) niezałączenia do projektu zestawień, dokumentów lub informacji, o których mowa w</w:t>
      </w:r>
      <w:r w:rsidR="00314659">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ust. 7 niniejszego paragrafu;</w:t>
      </w:r>
    </w:p>
    <w:p w14:paraId="701FF7FF" w14:textId="426FA85D" w:rsidR="009607D7"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3)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EED949C" w14:textId="483BD425" w:rsidR="00887007" w:rsidRPr="000137D5" w:rsidRDefault="00F456C6"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4</w:t>
      </w:r>
      <w:r w:rsidR="00216795" w:rsidRPr="000137D5">
        <w:rPr>
          <w:rFonts w:asciiTheme="minorHAnsi" w:eastAsia="Calibri" w:hAnsiTheme="minorHAnsi" w:cstheme="minorHAnsi"/>
          <w:iCs/>
          <w:color w:val="000000" w:themeColor="text1"/>
          <w:kern w:val="0"/>
          <w:szCs w:val="24"/>
          <w:lang w:eastAsia="en-US"/>
        </w:rPr>
        <w:t>) gdy termin realizacji robót budowlanych określonych projektem jest dłuższy niż</w:t>
      </w:r>
      <w:r w:rsidR="005F6FBA">
        <w:rPr>
          <w:rFonts w:asciiTheme="minorHAnsi" w:eastAsia="Calibri" w:hAnsiTheme="minorHAnsi" w:cstheme="minorHAnsi"/>
          <w:iCs/>
          <w:color w:val="000000" w:themeColor="text1"/>
          <w:kern w:val="0"/>
          <w:szCs w:val="24"/>
          <w:lang w:eastAsia="en-US"/>
        </w:rPr>
        <w:t> </w:t>
      </w:r>
      <w:r w:rsidR="00216795" w:rsidRPr="000137D5">
        <w:rPr>
          <w:rFonts w:asciiTheme="minorHAnsi" w:eastAsia="Calibri" w:hAnsiTheme="minorHAnsi" w:cstheme="minorHAnsi"/>
          <w:iCs/>
          <w:color w:val="000000" w:themeColor="text1"/>
          <w:kern w:val="0"/>
          <w:szCs w:val="24"/>
          <w:lang w:eastAsia="en-US"/>
        </w:rPr>
        <w:t>przewidywany umową dla tych robót;</w:t>
      </w:r>
    </w:p>
    <w:p w14:paraId="43F01BFB" w14:textId="3B7B12BB" w:rsidR="00FC2EC0" w:rsidRPr="000137D5" w:rsidRDefault="00F456C6"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5</w:t>
      </w:r>
      <w:r w:rsidR="00216795" w:rsidRPr="000137D5">
        <w:rPr>
          <w:rFonts w:asciiTheme="minorHAnsi" w:eastAsia="Calibri" w:hAnsiTheme="minorHAnsi" w:cstheme="minorHAnsi"/>
          <w:iCs/>
          <w:color w:val="000000" w:themeColor="text1"/>
          <w:kern w:val="0"/>
          <w:szCs w:val="24"/>
          <w:lang w:eastAsia="en-US"/>
        </w:rPr>
        <w:t>) gdy projekt zawiera postanowienia dotyczące sposobu rozliczeń za wykonane roboty, uniemożliwiające rozliczenie tych robót pomiędzy Zamawiającym a Wykonawcą na</w:t>
      </w:r>
      <w:r w:rsidR="005F6FBA">
        <w:rPr>
          <w:rFonts w:asciiTheme="minorHAnsi" w:eastAsia="Calibri" w:hAnsiTheme="minorHAnsi" w:cstheme="minorHAnsi"/>
          <w:iCs/>
          <w:color w:val="000000" w:themeColor="text1"/>
          <w:kern w:val="0"/>
          <w:szCs w:val="24"/>
          <w:lang w:eastAsia="en-US"/>
        </w:rPr>
        <w:t> </w:t>
      </w:r>
      <w:r w:rsidR="00216795" w:rsidRPr="000137D5">
        <w:rPr>
          <w:rFonts w:asciiTheme="minorHAnsi" w:eastAsia="Calibri" w:hAnsiTheme="minorHAnsi" w:cstheme="minorHAnsi"/>
          <w:iCs/>
          <w:color w:val="000000" w:themeColor="text1"/>
          <w:kern w:val="0"/>
          <w:szCs w:val="24"/>
          <w:lang w:eastAsia="en-US"/>
        </w:rPr>
        <w:t>podstawie umowy.</w:t>
      </w:r>
    </w:p>
    <w:p w14:paraId="547C5854" w14:textId="09A3B01D" w:rsidR="00216795"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10. W przypadku zgłoszenia przez Zamawiającego zastrzeżeń do projektu umowy o</w:t>
      </w:r>
      <w:r w:rsidR="005F6FBA">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w terminie określonym w ust. 8 niniejszego paragrafu, Wykonawca może przedłożyć zmieniony projekt umowy o podwykonawstwo, uwzględniający w całości zastrzeżenia Zamawiającego.</w:t>
      </w:r>
    </w:p>
    <w:p w14:paraId="76056DA8" w14:textId="6CBFEB38" w:rsidR="00297047"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11. Po akceptacji projektu umowy o podwykonawstwo, której przedmiotem są roboty budowlane lub po upływie terminu na zgłoszenie przez Zamawiającego zastrzeżeń do tego projektu, Wykonawca, przedłoży Zamawiającemu poświadczoną za zgodność z oryginałem kopię zawartej umowy o</w:t>
      </w:r>
      <w:r w:rsidR="00D272CC"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w terminie 7 dni od dnia zawarcia tej umowy, jednakże nie później niż na 3 dni przed dniem skierowania Podwykonawcy lub dalszego Podwykonawcy do realizacji robót budowlanych.</w:t>
      </w:r>
    </w:p>
    <w:p w14:paraId="4ADBFFCE" w14:textId="720A6BDC" w:rsidR="00720DD1"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12. Zamawiający zgłosi Wykonawcy w formie pisemnej pod rygorem nieważności sprzeciw do zawartej umowy o podwykonawstwo, której przedmiotem są roboty budowlane, w terminie </w:t>
      </w:r>
      <w:r w:rsidR="002856FD">
        <w:rPr>
          <w:rFonts w:asciiTheme="minorHAnsi" w:eastAsia="Calibri" w:hAnsiTheme="minorHAnsi" w:cstheme="minorHAnsi"/>
          <w:iCs/>
          <w:color w:val="000000" w:themeColor="text1"/>
          <w:kern w:val="0"/>
          <w:szCs w:val="24"/>
          <w:lang w:eastAsia="en-US"/>
        </w:rPr>
        <w:t>7</w:t>
      </w:r>
      <w:r w:rsidR="005F6FBA">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dni od jej przedłożenia w przypadkach określonych w ust. 9 niniejszego paragrafu.</w:t>
      </w:r>
    </w:p>
    <w:p w14:paraId="0FEB083C" w14:textId="5D513FB3" w:rsidR="00C037D8"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13. Umowa o podwykonawstwo, której przedmiotem są roboty budowlane, będzie uważana za</w:t>
      </w:r>
      <w:r w:rsidR="00D272CC"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 xml:space="preserve">zaakceptowaną przez Zamawiającego, jeżeli Zamawiający w terminie </w:t>
      </w:r>
      <w:r w:rsidR="009403AB">
        <w:rPr>
          <w:rFonts w:asciiTheme="minorHAnsi" w:eastAsia="Calibri" w:hAnsiTheme="minorHAnsi" w:cstheme="minorHAnsi"/>
          <w:iCs/>
          <w:color w:val="000000" w:themeColor="text1"/>
          <w:kern w:val="0"/>
          <w:szCs w:val="24"/>
          <w:lang w:eastAsia="en-US"/>
        </w:rPr>
        <w:t>7</w:t>
      </w:r>
      <w:r w:rsidRPr="000137D5">
        <w:rPr>
          <w:rFonts w:asciiTheme="minorHAnsi" w:eastAsia="Calibri" w:hAnsiTheme="minorHAnsi" w:cstheme="minorHAnsi"/>
          <w:iCs/>
          <w:color w:val="000000" w:themeColor="text1"/>
          <w:kern w:val="0"/>
          <w:szCs w:val="24"/>
          <w:lang w:eastAsia="en-US"/>
        </w:rPr>
        <w:t xml:space="preserve"> dni od dnia przedłożenia kopii tej umowy nie zgłosi do niej w formie pisemnej sprzeciwu.</w:t>
      </w:r>
    </w:p>
    <w:p w14:paraId="580C4D1B" w14:textId="032C0C8E" w:rsidR="007E3C84"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14. </w:t>
      </w:r>
      <w:r w:rsidR="00187A1B" w:rsidRPr="000137D5">
        <w:rPr>
          <w:rFonts w:asciiTheme="minorHAnsi" w:eastAsia="Calibri" w:hAnsiTheme="minorHAnsi" w:cstheme="minorHAnsi"/>
          <w:iCs/>
          <w:color w:val="000000" w:themeColor="text1"/>
          <w:kern w:val="0"/>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 w terminie 7 dni od dnia jej zawarcia z wyłączeniem umów o podwykonawstwo o wartości mniejszej niż 0,5 % wynagrodzenia brutto Wykonawcy, przy czym wyłączenie to nie dotyczy umów o wartości większej niż 50.000 zł </w:t>
      </w:r>
      <w:r w:rsidR="007E3C84" w:rsidRPr="000137D5">
        <w:rPr>
          <w:rFonts w:asciiTheme="minorHAnsi" w:eastAsia="Calibri" w:hAnsiTheme="minorHAnsi" w:cstheme="minorHAnsi"/>
          <w:iCs/>
          <w:color w:val="auto"/>
          <w:kern w:val="0"/>
          <w:szCs w:val="24"/>
          <w:lang w:eastAsia="en-US"/>
        </w:rPr>
        <w:t xml:space="preserve">(art.464 ust.8 </w:t>
      </w:r>
      <w:proofErr w:type="spellStart"/>
      <w:r w:rsidR="007E3C84" w:rsidRPr="000137D5">
        <w:rPr>
          <w:rFonts w:asciiTheme="minorHAnsi" w:eastAsia="Calibri" w:hAnsiTheme="minorHAnsi" w:cstheme="minorHAnsi"/>
          <w:iCs/>
          <w:color w:val="auto"/>
          <w:kern w:val="0"/>
          <w:szCs w:val="24"/>
          <w:lang w:eastAsia="en-US"/>
        </w:rPr>
        <w:t>Pzp</w:t>
      </w:r>
      <w:proofErr w:type="spellEnd"/>
      <w:r w:rsidR="007E3C84" w:rsidRPr="000137D5">
        <w:rPr>
          <w:rFonts w:asciiTheme="minorHAnsi" w:eastAsia="Calibri" w:hAnsiTheme="minorHAnsi" w:cstheme="minorHAnsi"/>
          <w:iCs/>
          <w:color w:val="auto"/>
          <w:kern w:val="0"/>
          <w:szCs w:val="24"/>
          <w:lang w:eastAsia="en-US"/>
        </w:rPr>
        <w:t>)</w:t>
      </w:r>
    </w:p>
    <w:p w14:paraId="72086011" w14:textId="75202C0E" w:rsidR="00744309" w:rsidRPr="000137D5" w:rsidRDefault="00744309"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auto"/>
          <w:kern w:val="0"/>
          <w:szCs w:val="24"/>
          <w:lang w:eastAsia="en-US"/>
        </w:rPr>
        <w:t>15. W przypadku, o którym mowa w ust. 14 Podwykonawca przedkłada</w:t>
      </w:r>
      <w:r w:rsidRPr="000137D5">
        <w:rPr>
          <w:rFonts w:asciiTheme="minorHAnsi" w:eastAsia="Calibri" w:hAnsiTheme="minorHAnsi" w:cstheme="minorHAnsi"/>
          <w:iCs/>
          <w:color w:val="FF0000"/>
          <w:kern w:val="0"/>
          <w:szCs w:val="24"/>
          <w:lang w:eastAsia="en-US"/>
        </w:rPr>
        <w:t xml:space="preserve"> </w:t>
      </w:r>
      <w:r w:rsidRPr="000137D5">
        <w:rPr>
          <w:rFonts w:asciiTheme="minorHAnsi" w:eastAsia="Calibri" w:hAnsiTheme="minorHAnsi" w:cstheme="minorHAnsi"/>
          <w:iCs/>
          <w:color w:val="000000" w:themeColor="text1"/>
          <w:kern w:val="0"/>
          <w:szCs w:val="24"/>
          <w:lang w:eastAsia="en-US"/>
        </w:rPr>
        <w:t>poświadczona za zgodność z</w:t>
      </w:r>
      <w:r w:rsidR="004C7F9D"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oryginałem kopię umowy również Wykonawcy.</w:t>
      </w:r>
    </w:p>
    <w:p w14:paraId="10601F02" w14:textId="0BE6FC72" w:rsidR="00744309" w:rsidRPr="000137D5" w:rsidRDefault="00744309"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16. Jeżeli w umowie, o której </w:t>
      </w:r>
      <w:r w:rsidR="00A2219F" w:rsidRPr="000137D5">
        <w:rPr>
          <w:rFonts w:asciiTheme="minorHAnsi" w:eastAsia="Calibri" w:hAnsiTheme="minorHAnsi" w:cstheme="minorHAnsi"/>
          <w:iCs/>
          <w:color w:val="000000" w:themeColor="text1"/>
          <w:kern w:val="0"/>
          <w:szCs w:val="24"/>
          <w:lang w:eastAsia="en-US"/>
        </w:rPr>
        <w:t>mowa</w:t>
      </w:r>
      <w:r w:rsidRPr="000137D5">
        <w:rPr>
          <w:rFonts w:asciiTheme="minorHAnsi" w:eastAsia="Calibri" w:hAnsiTheme="minorHAnsi" w:cstheme="minorHAnsi"/>
          <w:iCs/>
          <w:color w:val="000000" w:themeColor="text1"/>
          <w:kern w:val="0"/>
          <w:szCs w:val="24"/>
          <w:lang w:eastAsia="en-US"/>
        </w:rPr>
        <w:t xml:space="preserve"> w ust.14, termin zapłaty wynagrodzenia jest dłuższy niż 30 dni  Zamawiający informuje o tym </w:t>
      </w:r>
      <w:r w:rsidR="00A2219F" w:rsidRPr="000137D5">
        <w:rPr>
          <w:rFonts w:asciiTheme="minorHAnsi" w:eastAsia="Calibri" w:hAnsiTheme="minorHAnsi" w:cstheme="minorHAnsi"/>
          <w:iCs/>
          <w:color w:val="000000" w:themeColor="text1"/>
          <w:kern w:val="0"/>
          <w:szCs w:val="24"/>
          <w:lang w:eastAsia="en-US"/>
        </w:rPr>
        <w:t>Wykonawcę</w:t>
      </w:r>
      <w:r w:rsidRPr="000137D5">
        <w:rPr>
          <w:rFonts w:asciiTheme="minorHAnsi" w:eastAsia="Calibri" w:hAnsiTheme="minorHAnsi" w:cstheme="minorHAnsi"/>
          <w:iCs/>
          <w:color w:val="000000" w:themeColor="text1"/>
          <w:kern w:val="0"/>
          <w:szCs w:val="24"/>
          <w:lang w:eastAsia="en-US"/>
        </w:rPr>
        <w:t xml:space="preserve"> i wzywa go do doprowadzenia do zmiany umowy pod</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rygorem zapłaty kary umowne</w:t>
      </w:r>
      <w:r w:rsidR="0040163D" w:rsidRPr="000137D5">
        <w:rPr>
          <w:rFonts w:asciiTheme="minorHAnsi" w:eastAsia="Calibri" w:hAnsiTheme="minorHAnsi" w:cstheme="minorHAnsi"/>
          <w:iCs/>
          <w:color w:val="000000" w:themeColor="text1"/>
          <w:kern w:val="0"/>
          <w:szCs w:val="24"/>
          <w:lang w:eastAsia="en-US"/>
        </w:rPr>
        <w:t>j</w:t>
      </w:r>
      <w:r w:rsidRPr="000137D5">
        <w:rPr>
          <w:rFonts w:asciiTheme="minorHAnsi" w:eastAsia="Calibri" w:hAnsiTheme="minorHAnsi" w:cstheme="minorHAnsi"/>
          <w:iCs/>
          <w:color w:val="000000" w:themeColor="text1"/>
          <w:kern w:val="0"/>
          <w:szCs w:val="24"/>
          <w:lang w:eastAsia="en-US"/>
        </w:rPr>
        <w:t xml:space="preserve">, o której mowa w paragrafie </w:t>
      </w:r>
      <w:r w:rsidR="0040163D" w:rsidRPr="000137D5">
        <w:rPr>
          <w:rFonts w:asciiTheme="minorHAnsi" w:eastAsia="Calibri" w:hAnsiTheme="minorHAnsi" w:cstheme="minorHAnsi"/>
          <w:iCs/>
          <w:color w:val="000000" w:themeColor="text1"/>
          <w:kern w:val="0"/>
          <w:szCs w:val="24"/>
          <w:lang w:eastAsia="en-US"/>
        </w:rPr>
        <w:t>9</w:t>
      </w:r>
      <w:r w:rsidRPr="000137D5">
        <w:rPr>
          <w:rFonts w:asciiTheme="minorHAnsi" w:eastAsia="Calibri" w:hAnsiTheme="minorHAnsi" w:cstheme="minorHAnsi"/>
          <w:iCs/>
          <w:color w:val="000000" w:themeColor="text1"/>
          <w:kern w:val="0"/>
          <w:szCs w:val="24"/>
          <w:lang w:eastAsia="en-US"/>
        </w:rPr>
        <w:t xml:space="preserve"> ust.1 pkt. 5 lit e</w:t>
      </w:r>
      <w:r w:rsidR="004C7F9D" w:rsidRPr="000137D5">
        <w:rPr>
          <w:rFonts w:asciiTheme="minorHAnsi" w:eastAsia="Calibri" w:hAnsiTheme="minorHAnsi" w:cstheme="minorHAnsi"/>
          <w:iCs/>
          <w:color w:val="000000" w:themeColor="text1"/>
          <w:kern w:val="0"/>
          <w:szCs w:val="24"/>
          <w:lang w:eastAsia="en-US"/>
        </w:rPr>
        <w:t>.</w:t>
      </w:r>
    </w:p>
    <w:p w14:paraId="7C2521AB" w14:textId="4BEA5B68" w:rsidR="00B53BDE" w:rsidRPr="000137D5" w:rsidRDefault="00B53BDE"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auto"/>
          <w:kern w:val="0"/>
          <w:szCs w:val="24"/>
          <w:lang w:eastAsia="en-US"/>
        </w:rPr>
      </w:pPr>
      <w:r w:rsidRPr="000137D5">
        <w:rPr>
          <w:rFonts w:asciiTheme="minorHAnsi" w:eastAsia="Calibri" w:hAnsiTheme="minorHAnsi" w:cstheme="minorHAnsi"/>
          <w:iCs/>
          <w:color w:val="auto"/>
          <w:kern w:val="0"/>
          <w:szCs w:val="24"/>
          <w:lang w:eastAsia="en-US"/>
        </w:rPr>
        <w:t>1</w:t>
      </w:r>
      <w:r w:rsidR="004C7F9D" w:rsidRPr="000137D5">
        <w:rPr>
          <w:rFonts w:asciiTheme="minorHAnsi" w:eastAsia="Calibri" w:hAnsiTheme="minorHAnsi" w:cstheme="minorHAnsi"/>
          <w:iCs/>
          <w:color w:val="auto"/>
          <w:kern w:val="0"/>
          <w:szCs w:val="24"/>
          <w:lang w:eastAsia="en-US"/>
        </w:rPr>
        <w:t>7</w:t>
      </w:r>
      <w:r w:rsidRPr="000137D5">
        <w:rPr>
          <w:rFonts w:asciiTheme="minorHAnsi" w:eastAsia="Calibri" w:hAnsiTheme="minorHAnsi" w:cstheme="minorHAnsi"/>
          <w:iCs/>
          <w:color w:val="auto"/>
          <w:kern w:val="0"/>
          <w:szCs w:val="24"/>
          <w:lang w:eastAsia="en-US"/>
        </w:rPr>
        <w:t>. Zamawiający może zażądać od Wykonawcy niezwłocznego usunięcia  z terenu budowy Podwykonawcę lub dalszego Podwykonawcy, z którym nie została zawarta umowa o</w:t>
      </w:r>
      <w:r w:rsidR="0034720A" w:rsidRPr="000137D5">
        <w:rPr>
          <w:rFonts w:asciiTheme="minorHAnsi" w:eastAsia="Calibri" w:hAnsiTheme="minorHAnsi" w:cstheme="minorHAnsi"/>
          <w:iCs/>
          <w:color w:val="auto"/>
          <w:kern w:val="0"/>
          <w:szCs w:val="24"/>
          <w:lang w:eastAsia="en-US"/>
        </w:rPr>
        <w:t> </w:t>
      </w:r>
      <w:r w:rsidRPr="000137D5">
        <w:rPr>
          <w:rFonts w:asciiTheme="minorHAnsi" w:eastAsia="Calibri" w:hAnsiTheme="minorHAnsi" w:cstheme="minorHAnsi"/>
          <w:iCs/>
          <w:color w:val="auto"/>
          <w:kern w:val="0"/>
          <w:szCs w:val="24"/>
          <w:lang w:eastAsia="en-US"/>
        </w:rPr>
        <w:t>podwykonawstwo  zaakceptowana przez Zamawiającego lub może usunąć takiego Podwykonawcę lub dalszego Podwykonawcę na koszt Wykonawcy.</w:t>
      </w:r>
    </w:p>
    <w:p w14:paraId="380A4F34" w14:textId="3C46F287" w:rsidR="0040163D"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w:t>
      </w:r>
      <w:r w:rsidR="004C7F9D" w:rsidRPr="000137D5">
        <w:rPr>
          <w:rFonts w:asciiTheme="minorHAnsi" w:eastAsia="Calibri" w:hAnsiTheme="minorHAnsi" w:cstheme="minorHAnsi"/>
          <w:iCs/>
          <w:color w:val="000000" w:themeColor="text1"/>
          <w:kern w:val="0"/>
          <w:szCs w:val="24"/>
          <w:lang w:eastAsia="en-US"/>
        </w:rPr>
        <w:t>8</w:t>
      </w:r>
      <w:r w:rsidRPr="000137D5">
        <w:rPr>
          <w:rFonts w:asciiTheme="minorHAnsi" w:eastAsia="Calibri" w:hAnsiTheme="minorHAnsi" w:cstheme="minorHAnsi"/>
          <w:iCs/>
          <w:color w:val="000000" w:themeColor="text1"/>
          <w:kern w:val="0"/>
          <w:szCs w:val="24"/>
          <w:lang w:eastAsia="en-US"/>
        </w:rPr>
        <w:t>. Do zmian istotnych postanowień umów o podwykonawstwo, stosuje się zasady określone w</w:t>
      </w:r>
      <w:r w:rsidR="0034720A"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niniejsz</w:t>
      </w:r>
      <w:r w:rsidR="00331464" w:rsidRPr="000137D5">
        <w:rPr>
          <w:rFonts w:asciiTheme="minorHAnsi" w:eastAsia="Calibri" w:hAnsiTheme="minorHAnsi" w:cstheme="minorHAnsi"/>
          <w:iCs/>
          <w:color w:val="000000" w:themeColor="text1"/>
          <w:kern w:val="0"/>
          <w:szCs w:val="24"/>
          <w:lang w:eastAsia="en-US"/>
        </w:rPr>
        <w:t>ym paragrafie.</w:t>
      </w:r>
    </w:p>
    <w:p w14:paraId="10F2FFDA" w14:textId="012CF923" w:rsidR="00FC2EC0" w:rsidRPr="000137D5" w:rsidRDefault="0040163D"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19. Wszystkie zapisy zawarte w niniejszym paragrafie maja zastosowanie do umów zawieranych z</w:t>
      </w:r>
      <w:r w:rsidR="005F6FBA">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 xml:space="preserve">dalszymi </w:t>
      </w:r>
      <w:r w:rsidR="00190C14">
        <w:rPr>
          <w:rFonts w:asciiTheme="minorHAnsi" w:eastAsia="Calibri" w:hAnsiTheme="minorHAnsi" w:cstheme="minorHAnsi"/>
          <w:iCs/>
          <w:color w:val="000000" w:themeColor="text1"/>
          <w:kern w:val="0"/>
          <w:szCs w:val="24"/>
          <w:lang w:eastAsia="en-US"/>
        </w:rPr>
        <w:t>Pod</w:t>
      </w:r>
      <w:r w:rsidRPr="000137D5">
        <w:rPr>
          <w:rFonts w:asciiTheme="minorHAnsi" w:eastAsia="Calibri" w:hAnsiTheme="minorHAnsi" w:cstheme="minorHAnsi"/>
          <w:iCs/>
          <w:color w:val="000000" w:themeColor="text1"/>
          <w:kern w:val="0"/>
          <w:szCs w:val="24"/>
          <w:lang w:eastAsia="en-US"/>
        </w:rPr>
        <w:t>wykonawcami oraz do ich zmiany.</w:t>
      </w:r>
    </w:p>
    <w:p w14:paraId="61B0E2D2" w14:textId="77777777" w:rsidR="000137D5"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0137D5">
        <w:rPr>
          <w:rFonts w:asciiTheme="minorHAnsi" w:eastAsia="Times New Roman" w:hAnsiTheme="minorHAnsi" w:cstheme="minorHAnsi"/>
          <w:b/>
          <w:color w:val="000000" w:themeColor="text1"/>
          <w:kern w:val="0"/>
          <w:szCs w:val="24"/>
          <w:lang w:eastAsia="pl-PL"/>
        </w:rPr>
        <w:t>§ 5.</w:t>
      </w:r>
    </w:p>
    <w:p w14:paraId="07D620BA" w14:textId="0462E9D2" w:rsidR="00297047" w:rsidRPr="000137D5"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0137D5">
        <w:rPr>
          <w:rFonts w:asciiTheme="minorHAnsi" w:eastAsia="Times New Roman" w:hAnsiTheme="minorHAnsi" w:cstheme="minorHAnsi"/>
          <w:b/>
          <w:color w:val="000000" w:themeColor="text1"/>
          <w:kern w:val="0"/>
          <w:szCs w:val="24"/>
          <w:lang w:eastAsia="pl-PL"/>
        </w:rPr>
        <w:t xml:space="preserve"> TERMIN REALIZACJI PRZEDMIOTU UMOWY</w:t>
      </w:r>
    </w:p>
    <w:p w14:paraId="2FC0585E" w14:textId="511221A3" w:rsidR="00297047" w:rsidRPr="000137D5" w:rsidRDefault="00297047" w:rsidP="009377DC">
      <w:pPr>
        <w:numPr>
          <w:ilvl w:val="0"/>
          <w:numId w:val="11"/>
        </w:numPr>
        <w:tabs>
          <w:tab w:val="clear" w:pos="1440"/>
          <w:tab w:val="num" w:pos="36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Przekazanie terenu budowy odbędzie się w terminie nie dłuższym niż 7 dni od dnia zatwierdzenia dokumentacji projektowej przez uprawniony podmiot. Z chwilą protokolarnego przejęcia terenu budowy na Wykonawcę przechodzą wszelkie ryzyka związane ze szkodami na tym terenie.</w:t>
      </w:r>
    </w:p>
    <w:p w14:paraId="010ACAC5" w14:textId="5954BAF4" w:rsidR="00297047" w:rsidRPr="000137D5" w:rsidRDefault="00297047" w:rsidP="009377DC">
      <w:pPr>
        <w:numPr>
          <w:ilvl w:val="0"/>
          <w:numId w:val="11"/>
        </w:numPr>
        <w:tabs>
          <w:tab w:val="clear" w:pos="1440"/>
          <w:tab w:val="num" w:pos="36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Termin rozpoczęcia </w:t>
      </w:r>
      <w:r w:rsidR="00190C14">
        <w:rPr>
          <w:rFonts w:asciiTheme="minorHAnsi" w:eastAsia="Calibri" w:hAnsiTheme="minorHAnsi" w:cstheme="minorHAnsi"/>
          <w:color w:val="auto"/>
          <w:kern w:val="0"/>
          <w:szCs w:val="24"/>
          <w:lang w:eastAsia="en-US"/>
        </w:rPr>
        <w:t>r</w:t>
      </w:r>
      <w:r w:rsidRPr="000137D5">
        <w:rPr>
          <w:rFonts w:asciiTheme="minorHAnsi" w:eastAsia="Calibri" w:hAnsiTheme="minorHAnsi" w:cstheme="minorHAnsi"/>
          <w:color w:val="auto"/>
          <w:kern w:val="0"/>
          <w:szCs w:val="24"/>
          <w:lang w:eastAsia="en-US"/>
        </w:rPr>
        <w:t>obót ustala się nie później niż 7 dni od dnia przekazania terenu budowy.</w:t>
      </w:r>
    </w:p>
    <w:p w14:paraId="6753B809" w14:textId="4CCE1102" w:rsidR="00252B96" w:rsidRPr="00454130" w:rsidRDefault="004A3332"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b/>
          <w:bCs/>
          <w:color w:val="auto"/>
          <w:kern w:val="0"/>
          <w:szCs w:val="24"/>
          <w:lang w:eastAsia="en-US"/>
        </w:rPr>
      </w:pPr>
      <w:r w:rsidRPr="00454130">
        <w:rPr>
          <w:rFonts w:asciiTheme="minorHAnsi" w:eastAsia="Calibri" w:hAnsiTheme="minorHAnsi" w:cstheme="minorHAnsi"/>
          <w:b/>
          <w:bCs/>
          <w:color w:val="auto"/>
          <w:kern w:val="0"/>
          <w:szCs w:val="24"/>
          <w:lang w:eastAsia="en-US"/>
        </w:rPr>
        <w:t xml:space="preserve">Termin wykonania </w:t>
      </w:r>
      <w:r w:rsidR="00965774">
        <w:rPr>
          <w:rFonts w:asciiTheme="minorHAnsi" w:eastAsia="Calibri" w:hAnsiTheme="minorHAnsi" w:cstheme="minorHAnsi"/>
          <w:b/>
          <w:bCs/>
          <w:color w:val="auto"/>
          <w:kern w:val="0"/>
          <w:szCs w:val="24"/>
          <w:lang w:eastAsia="en-US"/>
        </w:rPr>
        <w:t xml:space="preserve">umowy Przedmiotu Umowy - </w:t>
      </w:r>
      <w:r w:rsidRPr="00454130">
        <w:rPr>
          <w:rFonts w:asciiTheme="minorHAnsi" w:eastAsia="Calibri" w:hAnsiTheme="minorHAnsi" w:cstheme="minorHAnsi"/>
          <w:b/>
          <w:bCs/>
          <w:color w:val="auto"/>
          <w:kern w:val="0"/>
          <w:szCs w:val="24"/>
          <w:lang w:eastAsia="en-US"/>
        </w:rPr>
        <w:t>30.</w:t>
      </w:r>
      <w:r w:rsidR="00965774">
        <w:rPr>
          <w:rFonts w:asciiTheme="minorHAnsi" w:eastAsia="Calibri" w:hAnsiTheme="minorHAnsi" w:cstheme="minorHAnsi"/>
          <w:b/>
          <w:bCs/>
          <w:color w:val="auto"/>
          <w:kern w:val="0"/>
          <w:szCs w:val="24"/>
          <w:lang w:eastAsia="en-US"/>
        </w:rPr>
        <w:t>11</w:t>
      </w:r>
      <w:r w:rsidRPr="00454130">
        <w:rPr>
          <w:rFonts w:asciiTheme="minorHAnsi" w:eastAsia="Calibri" w:hAnsiTheme="minorHAnsi" w:cstheme="minorHAnsi"/>
          <w:b/>
          <w:bCs/>
          <w:color w:val="auto"/>
          <w:kern w:val="0"/>
          <w:szCs w:val="24"/>
          <w:lang w:eastAsia="en-US"/>
        </w:rPr>
        <w:t>.202</w:t>
      </w:r>
      <w:r w:rsidR="00965774">
        <w:rPr>
          <w:rFonts w:asciiTheme="minorHAnsi" w:eastAsia="Calibri" w:hAnsiTheme="minorHAnsi" w:cstheme="minorHAnsi"/>
          <w:b/>
          <w:bCs/>
          <w:color w:val="auto"/>
          <w:kern w:val="0"/>
          <w:szCs w:val="24"/>
          <w:lang w:eastAsia="en-US"/>
        </w:rPr>
        <w:t>5</w:t>
      </w:r>
      <w:r w:rsidRPr="00454130">
        <w:rPr>
          <w:rFonts w:asciiTheme="minorHAnsi" w:eastAsia="Calibri" w:hAnsiTheme="minorHAnsi" w:cstheme="minorHAnsi"/>
          <w:b/>
          <w:bCs/>
          <w:color w:val="auto"/>
          <w:kern w:val="0"/>
          <w:szCs w:val="24"/>
          <w:lang w:eastAsia="en-US"/>
        </w:rPr>
        <w:t xml:space="preserve">r. </w:t>
      </w:r>
    </w:p>
    <w:p w14:paraId="11D6C0D1" w14:textId="4BD745DE"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Strony ustalają, iż szczegółowe terminy realizacji poszczególnych czynności oraz robót wynikają   z opracowanego przez Wykonawcę, zaakceptowanego przez Zamawiającego przed podpisaniem umowy</w:t>
      </w:r>
      <w:r w:rsidR="00B042F4">
        <w:rPr>
          <w:rFonts w:asciiTheme="minorHAnsi" w:eastAsia="Calibri" w:hAnsiTheme="minorHAnsi" w:cstheme="minorHAnsi"/>
          <w:color w:val="auto"/>
          <w:kern w:val="0"/>
          <w:szCs w:val="24"/>
          <w:lang w:eastAsia="en-US"/>
        </w:rPr>
        <w:t xml:space="preserve">, najpóźniej w dniu jej podpisania </w:t>
      </w:r>
      <w:r w:rsidRPr="000137D5">
        <w:rPr>
          <w:rFonts w:asciiTheme="minorHAnsi" w:eastAsia="Calibri" w:hAnsiTheme="minorHAnsi" w:cstheme="minorHAnsi"/>
          <w:color w:val="auto"/>
          <w:kern w:val="0"/>
          <w:szCs w:val="24"/>
          <w:lang w:eastAsia="en-US"/>
        </w:rPr>
        <w:t xml:space="preserve">i załączonego do </w:t>
      </w:r>
      <w:r w:rsidR="00B042F4">
        <w:rPr>
          <w:rFonts w:asciiTheme="minorHAnsi" w:eastAsia="Calibri" w:hAnsiTheme="minorHAnsi" w:cstheme="minorHAnsi"/>
          <w:color w:val="auto"/>
          <w:kern w:val="0"/>
          <w:szCs w:val="24"/>
          <w:lang w:eastAsia="en-US"/>
        </w:rPr>
        <w:t>U</w:t>
      </w:r>
      <w:r w:rsidRPr="000137D5">
        <w:rPr>
          <w:rFonts w:asciiTheme="minorHAnsi" w:eastAsia="Calibri" w:hAnsiTheme="minorHAnsi" w:cstheme="minorHAnsi"/>
          <w:color w:val="auto"/>
          <w:kern w:val="0"/>
          <w:szCs w:val="24"/>
          <w:lang w:eastAsia="en-US"/>
        </w:rPr>
        <w:t xml:space="preserve">mowy, Harmonogramu rzeczowo finansowego w układzie miesięcznym.  </w:t>
      </w:r>
    </w:p>
    <w:p w14:paraId="7E18E2F6" w14:textId="66A1576D" w:rsidR="00241BB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Zamawiający, w terminie nie dłuższym niż </w:t>
      </w:r>
      <w:r w:rsidR="00B042F4">
        <w:rPr>
          <w:rFonts w:asciiTheme="minorHAnsi" w:eastAsia="Calibri" w:hAnsiTheme="minorHAnsi" w:cstheme="minorHAnsi"/>
          <w:color w:val="auto"/>
          <w:kern w:val="0"/>
          <w:szCs w:val="24"/>
          <w:lang w:eastAsia="en-US"/>
        </w:rPr>
        <w:t>3</w:t>
      </w:r>
      <w:r w:rsidRPr="000137D5">
        <w:rPr>
          <w:rFonts w:asciiTheme="minorHAnsi" w:eastAsia="Calibri" w:hAnsiTheme="minorHAnsi" w:cstheme="minorHAnsi"/>
          <w:color w:val="auto"/>
          <w:kern w:val="0"/>
          <w:szCs w:val="24"/>
          <w:lang w:eastAsia="en-US"/>
        </w:rPr>
        <w:t xml:space="preserve"> dni od dnia otrzymania  projektu Harmonogramu rzeczowo-finansoweg</w:t>
      </w:r>
      <w:r w:rsidR="005F6FBA">
        <w:rPr>
          <w:rFonts w:asciiTheme="minorHAnsi" w:eastAsia="Calibri" w:hAnsiTheme="minorHAnsi" w:cstheme="minorHAnsi"/>
          <w:color w:val="auto"/>
          <w:kern w:val="0"/>
          <w:szCs w:val="24"/>
          <w:lang w:eastAsia="en-US"/>
        </w:rPr>
        <w:t>o,</w:t>
      </w:r>
      <w:r w:rsidRPr="000137D5">
        <w:rPr>
          <w:rFonts w:asciiTheme="minorHAnsi" w:eastAsia="Calibri" w:hAnsiTheme="minorHAnsi" w:cstheme="minorHAnsi"/>
          <w:color w:val="auto"/>
          <w:kern w:val="0"/>
          <w:szCs w:val="24"/>
          <w:lang w:eastAsia="en-US"/>
        </w:rPr>
        <w:t xml:space="preserve"> zaakceptuje projekt, lub wniesienie do niego poprawki, które Wykonawca zobowiązany jest uwzględnić. Nie zgłoszenie zastrzeżeń przez Zamawiającego w</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terminie, określonym w zdaniu poprzednim uznawane będzie za akceptację Harmonogramu rzeczowo-finansowanego.  </w:t>
      </w:r>
    </w:p>
    <w:p w14:paraId="32706748" w14:textId="57AEF85F"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Wykonawca oświadcza, że przy tworzeniu Harmonogramu rzeczowo - finansowego, zgodnie z postanowieniami SWZ, Wykonawca w pełni uwzględnił wszelkie przewidywalne uwarunkowania realizacji Przedmiotu Umowy, w szczególności wszelkie przewidywalne ryzyka, w tym warunki atmosferyczne oraz warunki związane z miejscem wykonywania prac mogące ograniczyć postęp realizacji Przedmiotu Umowy. </w:t>
      </w:r>
    </w:p>
    <w:p w14:paraId="1D370721" w14:textId="3DBABCC4"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Wszelkie zmiany harmonogramu rzeczowo-finansowego nie będą stanowiły istotnej zmiany umowy i nie będą wymagały sporządzenia aneksu do umowy. </w:t>
      </w:r>
    </w:p>
    <w:p w14:paraId="6658FD78" w14:textId="34E8388E" w:rsidR="001B7F94" w:rsidRPr="00BD36B1" w:rsidRDefault="003111AA" w:rsidP="00BD36B1">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Rozpoczęcie robót budowlanych nastąpi w terminie nie dłuższym niż  7 dni od dnia przekazania terenu budowy.</w:t>
      </w:r>
    </w:p>
    <w:p w14:paraId="47C33335" w14:textId="77777777" w:rsidR="000137D5"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0137D5">
        <w:rPr>
          <w:rFonts w:asciiTheme="minorHAnsi" w:eastAsia="Calibri" w:hAnsiTheme="minorHAnsi" w:cstheme="minorHAnsi"/>
          <w:b/>
          <w:bCs/>
          <w:color w:val="auto"/>
          <w:kern w:val="0"/>
          <w:szCs w:val="24"/>
          <w:lang w:eastAsia="en-US"/>
        </w:rPr>
        <w:t xml:space="preserve">§6. </w:t>
      </w:r>
    </w:p>
    <w:p w14:paraId="7A2DA534" w14:textId="56EC009C" w:rsidR="004C7F9D" w:rsidRPr="000137D5"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0137D5">
        <w:rPr>
          <w:rFonts w:asciiTheme="minorHAnsi" w:eastAsia="Calibri" w:hAnsiTheme="minorHAnsi" w:cstheme="minorHAnsi"/>
          <w:b/>
          <w:bCs/>
          <w:color w:val="auto"/>
          <w:kern w:val="0"/>
          <w:szCs w:val="24"/>
          <w:lang w:eastAsia="en-US"/>
        </w:rPr>
        <w:t>ODBI</w:t>
      </w:r>
      <w:r w:rsidR="00B042F4">
        <w:rPr>
          <w:rFonts w:asciiTheme="minorHAnsi" w:eastAsia="Calibri" w:hAnsiTheme="minorHAnsi" w:cstheme="minorHAnsi"/>
          <w:b/>
          <w:bCs/>
          <w:color w:val="auto"/>
          <w:kern w:val="0"/>
          <w:szCs w:val="24"/>
          <w:lang w:eastAsia="en-US"/>
        </w:rPr>
        <w:t>ÓR</w:t>
      </w:r>
      <w:r w:rsidRPr="000137D5">
        <w:rPr>
          <w:rFonts w:asciiTheme="minorHAnsi" w:eastAsia="Calibri" w:hAnsiTheme="minorHAnsi" w:cstheme="minorHAnsi"/>
          <w:b/>
          <w:bCs/>
          <w:color w:val="auto"/>
          <w:kern w:val="0"/>
          <w:szCs w:val="24"/>
          <w:lang w:eastAsia="en-US"/>
        </w:rPr>
        <w:t xml:space="preserve"> DOKUMENTACJI PROJEKTOW</w:t>
      </w:r>
      <w:r w:rsidR="00C7359E">
        <w:rPr>
          <w:rFonts w:asciiTheme="minorHAnsi" w:eastAsia="Calibri" w:hAnsiTheme="minorHAnsi" w:cstheme="minorHAnsi"/>
          <w:b/>
          <w:bCs/>
          <w:color w:val="auto"/>
          <w:kern w:val="0"/>
          <w:szCs w:val="24"/>
          <w:lang w:eastAsia="en-US"/>
        </w:rPr>
        <w:t>EJ</w:t>
      </w:r>
    </w:p>
    <w:p w14:paraId="4427C289" w14:textId="26904B5A"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Pr="000137D5">
        <w:rPr>
          <w:rFonts w:asciiTheme="minorHAnsi" w:eastAsia="Calibri" w:hAnsiTheme="minorHAnsi" w:cstheme="minorHAnsi"/>
          <w:color w:val="auto"/>
          <w:kern w:val="0"/>
          <w:szCs w:val="24"/>
          <w:lang w:eastAsia="en-US"/>
        </w:rPr>
        <w:tab/>
        <w:t>Odbiór dokumentacji projektowej  nastąpi   protokolarnie.</w:t>
      </w:r>
    </w:p>
    <w:p w14:paraId="57707990" w14:textId="7F00C1A7" w:rsidR="003111AA"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2.</w:t>
      </w:r>
      <w:r w:rsidRPr="000137D5">
        <w:rPr>
          <w:rFonts w:asciiTheme="minorHAnsi" w:eastAsia="Calibri" w:hAnsiTheme="minorHAnsi" w:cstheme="minorHAnsi"/>
          <w:color w:val="auto"/>
          <w:kern w:val="0"/>
          <w:szCs w:val="24"/>
          <w:lang w:eastAsia="en-US"/>
        </w:rPr>
        <w:tab/>
        <w:t xml:space="preserve">Wykonawca zgłosi Zamawiającemu gotowość do przekazania  dokumentacji podlegającej odbiorowi (Przedmiot Odbioru). </w:t>
      </w:r>
    </w:p>
    <w:p w14:paraId="08776630" w14:textId="455B70D5"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3.</w:t>
      </w:r>
      <w:r w:rsidR="000137D5">
        <w:rPr>
          <w:rFonts w:asciiTheme="minorHAnsi" w:eastAsia="Calibri" w:hAnsiTheme="minorHAnsi" w:cstheme="minorHAnsi"/>
          <w:color w:val="auto"/>
          <w:kern w:val="0"/>
          <w:szCs w:val="24"/>
          <w:lang w:eastAsia="en-US"/>
        </w:rPr>
        <w:t xml:space="preserve"> </w:t>
      </w:r>
      <w:r w:rsidR="00103A72">
        <w:rPr>
          <w:rFonts w:asciiTheme="minorHAnsi" w:eastAsia="Calibri" w:hAnsiTheme="minorHAnsi" w:cstheme="minorHAnsi"/>
          <w:color w:val="auto"/>
          <w:kern w:val="0"/>
          <w:szCs w:val="24"/>
          <w:lang w:eastAsia="en-US"/>
        </w:rPr>
        <w:t xml:space="preserve">  </w:t>
      </w:r>
      <w:r w:rsidRPr="000137D5">
        <w:rPr>
          <w:rFonts w:asciiTheme="minorHAnsi" w:eastAsia="Calibri" w:hAnsiTheme="minorHAnsi" w:cstheme="minorHAnsi"/>
          <w:color w:val="auto"/>
          <w:kern w:val="0"/>
          <w:szCs w:val="24"/>
          <w:lang w:eastAsia="en-US"/>
        </w:rPr>
        <w:t xml:space="preserve">Zamawiający wyznaczy termin przekazania Przedmiotu Odbioru na dzień nie późniejszy niż 7 dni  od dnia otrzymania zgłoszenia, o którym mowa powyżej. </w:t>
      </w:r>
    </w:p>
    <w:p w14:paraId="12F2C82E" w14:textId="554E1AC5" w:rsidR="00C037D8"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4.</w:t>
      </w:r>
      <w:r w:rsidRPr="000137D5">
        <w:rPr>
          <w:rFonts w:asciiTheme="minorHAnsi" w:eastAsia="Calibri" w:hAnsiTheme="minorHAnsi" w:cstheme="minorHAnsi"/>
          <w:color w:val="auto"/>
          <w:kern w:val="0"/>
          <w:szCs w:val="24"/>
          <w:lang w:eastAsia="en-US"/>
        </w:rPr>
        <w:tab/>
        <w:t>Fakt dokonania czynności przekazania Przedmiotu Odbioru Strony potwierdzą protokołem zdawczo-odbiorczym  dokumentacji projektowej.</w:t>
      </w:r>
    </w:p>
    <w:p w14:paraId="4A66D633" w14:textId="55DCB08B" w:rsidR="0034720A"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5.</w:t>
      </w:r>
      <w:r w:rsidRPr="000137D5">
        <w:rPr>
          <w:rFonts w:asciiTheme="minorHAnsi" w:eastAsia="Calibri" w:hAnsiTheme="minorHAnsi" w:cstheme="minorHAnsi"/>
          <w:color w:val="auto"/>
          <w:kern w:val="0"/>
          <w:szCs w:val="24"/>
          <w:lang w:eastAsia="en-US"/>
        </w:rPr>
        <w:tab/>
        <w:t>Dokumentacje projektowe, winny  spełniać wszystkie wymagania określone przepisami prawa i</w:t>
      </w:r>
      <w:r w:rsidR="002F0142">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być zgodne   z dokument</w:t>
      </w:r>
      <w:r w:rsidR="000F4777" w:rsidRPr="000137D5">
        <w:rPr>
          <w:rFonts w:asciiTheme="minorHAnsi" w:eastAsia="Calibri" w:hAnsiTheme="minorHAnsi" w:cstheme="minorHAnsi"/>
          <w:color w:val="auto"/>
          <w:kern w:val="0"/>
          <w:szCs w:val="24"/>
          <w:lang w:eastAsia="en-US"/>
        </w:rPr>
        <w:t>ami zamówienia</w:t>
      </w:r>
      <w:r w:rsidR="007E3C84" w:rsidRPr="000137D5">
        <w:rPr>
          <w:rFonts w:asciiTheme="minorHAnsi" w:eastAsia="Calibri" w:hAnsiTheme="minorHAnsi" w:cstheme="minorHAnsi"/>
          <w:color w:val="auto"/>
          <w:kern w:val="0"/>
          <w:szCs w:val="24"/>
          <w:lang w:eastAsia="en-US"/>
        </w:rPr>
        <w:t xml:space="preserve">, w tym </w:t>
      </w:r>
      <w:r w:rsidR="00887007" w:rsidRPr="000137D5">
        <w:rPr>
          <w:rFonts w:asciiTheme="minorHAnsi" w:eastAsia="Calibri" w:hAnsiTheme="minorHAnsi" w:cstheme="minorHAnsi"/>
          <w:color w:val="auto"/>
          <w:kern w:val="0"/>
          <w:szCs w:val="24"/>
          <w:lang w:eastAsia="en-US"/>
        </w:rPr>
        <w:t>Programem Funkcjonalno-Użytkowym</w:t>
      </w:r>
      <w:r w:rsidR="007E3C84" w:rsidRPr="000137D5">
        <w:rPr>
          <w:rFonts w:asciiTheme="minorHAnsi" w:eastAsia="Calibri" w:hAnsiTheme="minorHAnsi" w:cstheme="minorHAnsi"/>
          <w:color w:val="auto"/>
          <w:kern w:val="0"/>
          <w:szCs w:val="24"/>
          <w:lang w:eastAsia="en-US"/>
        </w:rPr>
        <w:t>.</w:t>
      </w:r>
    </w:p>
    <w:p w14:paraId="02B77A4D" w14:textId="45B5D53E" w:rsidR="00131A80"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6.</w:t>
      </w:r>
      <w:r w:rsidRPr="000137D5">
        <w:rPr>
          <w:rFonts w:asciiTheme="minorHAnsi" w:eastAsia="Calibri" w:hAnsiTheme="minorHAnsi" w:cstheme="minorHAnsi"/>
          <w:color w:val="auto"/>
          <w:kern w:val="0"/>
          <w:szCs w:val="24"/>
          <w:lang w:eastAsia="en-US"/>
        </w:rPr>
        <w:tab/>
        <w:t xml:space="preserve">Wykonawca w zakresie prac projektowych zobowiązuje się do ich wykonania zgodnie z zaleceniem Zamawiającego i wszystkimi wymaganiami przewidzianymi w </w:t>
      </w:r>
      <w:r w:rsidR="00C7359E">
        <w:rPr>
          <w:rFonts w:asciiTheme="minorHAnsi" w:eastAsia="Calibri" w:hAnsiTheme="minorHAnsi" w:cstheme="minorHAnsi"/>
          <w:color w:val="auto"/>
          <w:kern w:val="0"/>
          <w:szCs w:val="24"/>
          <w:lang w:eastAsia="en-US"/>
        </w:rPr>
        <w:t>U</w:t>
      </w:r>
      <w:r w:rsidRPr="000137D5">
        <w:rPr>
          <w:rFonts w:asciiTheme="minorHAnsi" w:eastAsia="Calibri" w:hAnsiTheme="minorHAnsi" w:cstheme="minorHAnsi"/>
          <w:color w:val="auto"/>
          <w:kern w:val="0"/>
          <w:szCs w:val="24"/>
          <w:lang w:eastAsia="en-US"/>
        </w:rPr>
        <w:t>mowie i dokumentach stanowiących jej integralną część, zasadami wiedzy technicznej, obowiązującymi w tym zakresie przepisami prawa oraz zgodnie z normami technicznymi obowiązującymi dla przedmiotu umowy.  Wykonawca oświadcza, że posiada niezbędne kwalifikacje do wykonania Dokumentacji Projektowej. Dokumentacja Projektowa ma być tak wykonana, aby umożliwiała realizację wykonania robót budowlanych.</w:t>
      </w:r>
    </w:p>
    <w:p w14:paraId="165EB6C8" w14:textId="08B677A5"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7.</w:t>
      </w:r>
      <w:r w:rsidRPr="000137D5">
        <w:rPr>
          <w:rFonts w:asciiTheme="minorHAnsi" w:eastAsia="Calibri" w:hAnsiTheme="minorHAnsi" w:cstheme="minorHAnsi"/>
          <w:color w:val="auto"/>
          <w:kern w:val="0"/>
          <w:szCs w:val="24"/>
          <w:lang w:eastAsia="en-US"/>
        </w:rPr>
        <w:tab/>
        <w:t>Na dzień rozpoczęcia czynności odbioru dokumentacji projektowej Wykonawca przedłoży wraz z</w:t>
      </w:r>
      <w:r w:rsidR="003258E5"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opracowaną dokumentacją projektową oświadczenie o jej kompletności oraz  </w:t>
      </w:r>
      <w:r w:rsidR="00C7359E">
        <w:rPr>
          <w:rFonts w:asciiTheme="minorHAnsi" w:eastAsia="Calibri" w:hAnsiTheme="minorHAnsi" w:cstheme="minorHAnsi"/>
          <w:color w:val="auto"/>
          <w:kern w:val="0"/>
          <w:szCs w:val="24"/>
          <w:lang w:eastAsia="en-US"/>
        </w:rPr>
        <w:t xml:space="preserve">ostateczną </w:t>
      </w:r>
      <w:r w:rsidRPr="000137D5">
        <w:rPr>
          <w:rFonts w:asciiTheme="minorHAnsi" w:eastAsia="Calibri" w:hAnsiTheme="minorHAnsi" w:cstheme="minorHAnsi"/>
          <w:color w:val="auto"/>
          <w:kern w:val="0"/>
          <w:szCs w:val="24"/>
          <w:lang w:eastAsia="en-US"/>
        </w:rPr>
        <w:t>decyzję pozwolenia na budowę. Brak ww. dokumentów skutkować będzie odmową przyjęcia dokumentacji projektowych .</w:t>
      </w:r>
    </w:p>
    <w:p w14:paraId="1E2611C3" w14:textId="61EA3B82" w:rsidR="00FC2EC0"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8.</w:t>
      </w:r>
      <w:r w:rsidRPr="000137D5">
        <w:rPr>
          <w:rFonts w:asciiTheme="minorHAnsi" w:eastAsia="Calibri" w:hAnsiTheme="minorHAnsi" w:cstheme="minorHAnsi"/>
          <w:color w:val="auto"/>
          <w:kern w:val="0"/>
          <w:szCs w:val="24"/>
          <w:lang w:eastAsia="en-US"/>
        </w:rPr>
        <w:tab/>
        <w:t>W terminie 7 dni od dnia przekazana Przedmiotu odbioru Zamawiający przekaże Wykonawcy   na</w:t>
      </w:r>
      <w:r w:rsidR="003C677E"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adres jego poczty elektronicznej  ewentualne uwagi, które Wykonawca zobowiązany  jest rozpatrzyć </w:t>
      </w:r>
      <w:r w:rsidRPr="000137D5">
        <w:rPr>
          <w:rFonts w:asciiTheme="minorHAnsi" w:hAnsiTheme="minorHAnsi" w:cstheme="minorHAnsi"/>
          <w:color w:val="auto"/>
        </w:rPr>
        <w:t>i</w:t>
      </w:r>
      <w:r w:rsidR="00D272CC" w:rsidRPr="000137D5">
        <w:rPr>
          <w:rFonts w:asciiTheme="minorHAnsi" w:hAnsiTheme="minorHAnsi" w:cstheme="minorHAnsi"/>
          <w:color w:val="auto"/>
        </w:rPr>
        <w:t> </w:t>
      </w:r>
      <w:r w:rsidRPr="000137D5">
        <w:rPr>
          <w:rFonts w:asciiTheme="minorHAnsi" w:hAnsiTheme="minorHAnsi" w:cstheme="minorHAnsi"/>
          <w:color w:val="auto"/>
        </w:rPr>
        <w:t>dokonać</w:t>
      </w:r>
      <w:r w:rsidRPr="000137D5">
        <w:rPr>
          <w:rFonts w:asciiTheme="minorHAnsi" w:eastAsia="Calibri" w:hAnsiTheme="minorHAnsi" w:cstheme="minorHAnsi"/>
          <w:color w:val="auto"/>
          <w:kern w:val="0"/>
          <w:szCs w:val="24"/>
          <w:lang w:eastAsia="en-US"/>
        </w:rPr>
        <w:t xml:space="preserve"> stosownej modyfikacji i uzupełnienia w terminie 7 dni od daty przekazania  uwag .</w:t>
      </w:r>
    </w:p>
    <w:p w14:paraId="18592F0F" w14:textId="77777777"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9.</w:t>
      </w:r>
      <w:r w:rsidRPr="000137D5">
        <w:rPr>
          <w:rFonts w:asciiTheme="minorHAnsi" w:eastAsia="Calibri" w:hAnsiTheme="minorHAnsi" w:cstheme="minorHAnsi"/>
          <w:color w:val="auto"/>
          <w:kern w:val="0"/>
          <w:szCs w:val="24"/>
          <w:lang w:eastAsia="en-US"/>
        </w:rPr>
        <w:tab/>
        <w:t xml:space="preserve">Zamawiający, w terminie 7 dni od dnia przekazania poprawionego lub uzupełnionego Przedmiotu Odbioru zweryfikuje naniesienie wszystkich żądanych zmian,   </w:t>
      </w:r>
    </w:p>
    <w:p w14:paraId="306F0314" w14:textId="2EB94F3C" w:rsidR="004C7F9D" w:rsidRPr="00D1636C" w:rsidRDefault="004C7F9D">
      <w:pPr>
        <w:pStyle w:val="Akapitzlist"/>
        <w:numPr>
          <w:ilvl w:val="0"/>
          <w:numId w:val="45"/>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uwzględnienia wszystkich uwag Zamawiającego, Zamawiający sporządzi i</w:t>
      </w:r>
      <w:r w:rsidR="007E2A71"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przekaże Wykonawcy do podpisania protokół odbioru;   </w:t>
      </w:r>
    </w:p>
    <w:p w14:paraId="2DD5EBAF" w14:textId="125DC8F4" w:rsidR="004C7F9D" w:rsidRPr="00D1636C" w:rsidRDefault="004C7F9D">
      <w:pPr>
        <w:pStyle w:val="Akapitzlist"/>
        <w:numPr>
          <w:ilvl w:val="0"/>
          <w:numId w:val="45"/>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nieuwzględnienia wszystkich uwag, Zamawiający wezwie Wykonawcę do</w:t>
      </w:r>
      <w:r w:rsidR="007E2A71"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poprawienia lub uzupełnienia Przedmiotu Odbioru w terminie przez siebie wyznaczonym, nie krótszym niż 3 dni,   </w:t>
      </w:r>
    </w:p>
    <w:p w14:paraId="02BF751D" w14:textId="5453F115"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10.</w:t>
      </w:r>
      <w:r w:rsidRPr="000137D5">
        <w:rPr>
          <w:rFonts w:asciiTheme="minorHAnsi" w:eastAsia="Calibri" w:hAnsiTheme="minorHAnsi" w:cstheme="minorHAnsi"/>
          <w:color w:val="auto"/>
          <w:kern w:val="0"/>
          <w:szCs w:val="24"/>
          <w:lang w:eastAsia="en-US"/>
        </w:rPr>
        <w:tab/>
        <w:t>Podpisanie protokołu odbioru  zdawczo-odbiorczego nie oznacza potwierdzenia braku wad fizycznych i</w:t>
      </w:r>
      <w:r w:rsidR="00D1636C">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prawnych Przedmiotu Umowy  i nie ogranicza ani nie wyłącza w żaden sposób uprawnień Zamawiającego z tytułu udzielonej przez Wykonawcę gwarancji i rękojmi.  </w:t>
      </w:r>
    </w:p>
    <w:p w14:paraId="4467EF19" w14:textId="53DB864E" w:rsidR="001B7F94"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11.</w:t>
      </w:r>
      <w:r w:rsidRPr="000137D5">
        <w:rPr>
          <w:rFonts w:asciiTheme="minorHAnsi" w:eastAsia="Calibri" w:hAnsiTheme="minorHAnsi" w:cstheme="minorHAnsi"/>
          <w:color w:val="auto"/>
          <w:kern w:val="0"/>
          <w:szCs w:val="24"/>
          <w:lang w:eastAsia="en-US"/>
        </w:rPr>
        <w:tab/>
        <w:t xml:space="preserve">Jeżeli w toku czynności odbioru przedmiotu odbioru zostaną stwierdzone wady, </w:t>
      </w:r>
      <w:r w:rsidRPr="000137D5">
        <w:rPr>
          <w:rFonts w:asciiTheme="minorHAnsi" w:hAnsiTheme="minorHAnsi" w:cstheme="minorHAnsi"/>
          <w:color w:val="auto"/>
        </w:rPr>
        <w:t>to</w:t>
      </w:r>
      <w:r w:rsidR="00D272CC" w:rsidRPr="000137D5">
        <w:rPr>
          <w:rFonts w:asciiTheme="minorHAnsi" w:hAnsiTheme="minorHAnsi" w:cstheme="minorHAnsi"/>
          <w:color w:val="auto"/>
        </w:rPr>
        <w:t xml:space="preserve"> </w:t>
      </w:r>
      <w:r w:rsidRPr="000137D5">
        <w:rPr>
          <w:rFonts w:asciiTheme="minorHAnsi" w:hAnsiTheme="minorHAnsi" w:cstheme="minorHAnsi"/>
          <w:color w:val="auto"/>
        </w:rPr>
        <w:t>Zamawiający</w:t>
      </w:r>
      <w:r w:rsidRPr="000137D5">
        <w:rPr>
          <w:rFonts w:asciiTheme="minorHAnsi" w:eastAsia="Calibri" w:hAnsiTheme="minorHAnsi" w:cstheme="minorHAnsi"/>
          <w:color w:val="auto"/>
          <w:kern w:val="0"/>
          <w:szCs w:val="24"/>
          <w:lang w:eastAsia="en-US"/>
        </w:rPr>
        <w:t xml:space="preserve"> może odmówić odbioru do czasu usunięcia wad w uzgodnionym terminie.   </w:t>
      </w:r>
    </w:p>
    <w:p w14:paraId="3166A5F7" w14:textId="7F0DECC4"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12.</w:t>
      </w:r>
      <w:r w:rsidRPr="000137D5">
        <w:rPr>
          <w:rFonts w:asciiTheme="minorHAnsi" w:eastAsia="Calibri" w:hAnsiTheme="minorHAnsi" w:cstheme="minorHAnsi"/>
          <w:color w:val="auto"/>
          <w:kern w:val="0"/>
          <w:szCs w:val="24"/>
          <w:lang w:eastAsia="en-US"/>
        </w:rPr>
        <w:tab/>
        <w:t>Wykonawca z chwilą podpisania przez Strony umowy protokołu zdawczo-odbiorczego przenosi na rzecz Zamawiającego wszelkie prawa zbywalne objęte przedmiotem ustawy z dnia 4 lutego 1994 r. o</w:t>
      </w:r>
      <w:r w:rsidR="003C677E"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prawie autorskim i prawach pokrewnych (Dz.U. z 202</w:t>
      </w:r>
      <w:r w:rsidR="00C7359E">
        <w:rPr>
          <w:rFonts w:asciiTheme="minorHAnsi" w:eastAsia="Calibri" w:hAnsiTheme="minorHAnsi" w:cstheme="minorHAnsi"/>
          <w:color w:val="auto"/>
          <w:kern w:val="0"/>
          <w:szCs w:val="24"/>
          <w:lang w:eastAsia="en-US"/>
        </w:rPr>
        <w:t>5</w:t>
      </w:r>
      <w:r w:rsidRPr="000137D5">
        <w:rPr>
          <w:rFonts w:asciiTheme="minorHAnsi" w:eastAsia="Calibri" w:hAnsiTheme="minorHAnsi" w:cstheme="minorHAnsi"/>
          <w:color w:val="auto"/>
          <w:kern w:val="0"/>
          <w:szCs w:val="24"/>
          <w:lang w:eastAsia="en-US"/>
        </w:rPr>
        <w:t xml:space="preserve"> r. poz. 2</w:t>
      </w:r>
      <w:r w:rsidR="00C7359E">
        <w:rPr>
          <w:rFonts w:asciiTheme="minorHAnsi" w:eastAsia="Calibri" w:hAnsiTheme="minorHAnsi" w:cstheme="minorHAnsi"/>
          <w:color w:val="auto"/>
          <w:kern w:val="0"/>
          <w:szCs w:val="24"/>
          <w:lang w:eastAsia="en-US"/>
        </w:rPr>
        <w:t>4</w:t>
      </w:r>
      <w:r w:rsidRPr="000137D5">
        <w:rPr>
          <w:rFonts w:asciiTheme="minorHAnsi" w:eastAsia="Calibri" w:hAnsiTheme="minorHAnsi" w:cstheme="minorHAnsi"/>
          <w:color w:val="auto"/>
          <w:kern w:val="0"/>
          <w:szCs w:val="24"/>
          <w:lang w:eastAsia="en-US"/>
        </w:rPr>
        <w:t>) (autorskie prawa majątkowe) na wszystkich na polach eksploatacji  bez ograniczeń czasowych i ilościowych wraz z prawem do</w:t>
      </w:r>
      <w:r w:rsidR="003C677E"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wykonywania zależnego prawa autorskiego oraz prawem do udzielania zezwoleń na wykonywanie zależnego prawa autorskiego do każdego    z elementów utworu. Przeniesienie prawa następuje bez ograniczeń, co do terytorium, czasu i liczby egzemplarzy na wszystkich polach eksploatacji, obejmujących w szczególności:  </w:t>
      </w:r>
    </w:p>
    <w:p w14:paraId="7B3B1ED3" w14:textId="299A6F82" w:rsidR="00C037D8"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trwałe i czasowe utrwalanie lub zwielokrotnianie w całości lub w części dokumentacji projektowej, jakimikolwiek środkami i w jakiejkolwiek formie, niezależnie od formatu, systemu lub standardu, oraz trwałe lub czasowe utrwalanie lub korzystanie i rozporządzanie  kopiami,  </w:t>
      </w:r>
    </w:p>
    <w:p w14:paraId="2535B9F2" w14:textId="01A2F584" w:rsidR="0034720A"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wprowadzanie do obrotu, użyczanie lub najem oryginału lub kopii egzemplarzy,  </w:t>
      </w:r>
    </w:p>
    <w:p w14:paraId="3C61C734" w14:textId="78B39B37" w:rsidR="00131A80"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użytkowanie  opracowań  projektowych  na własny użytek dla potrzeb ustawowych i</w:t>
      </w:r>
      <w:r w:rsidR="00D272CC"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statutowych zadań Zamawiającego, w tym w szczególności przekazać opracowania projektowe lub ich dowolną część, także ich kopie,   </w:t>
      </w:r>
    </w:p>
    <w:p w14:paraId="71B87B53" w14:textId="5646423B"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tworzenie nowych wersji i adaptacji (tłumaczenie, przystosowanie, zmiana układu lub jakiejkolwiek inne zmiany),  </w:t>
      </w:r>
    </w:p>
    <w:p w14:paraId="4D6004C1" w14:textId="78CE8B68"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samodzielne lub z udziałem osób trzecich/podmiotów trzecich w zakresie dokonywania dalszych zmian, modyfikacji, przekształceń, przeróbek dokumentacji – w razie wątpliwości, zaznacza się, że opracowania powstały w celu dalszego opracowania, </w:t>
      </w:r>
    </w:p>
    <w:p w14:paraId="5F80717C" w14:textId="57818BF3" w:rsidR="00FC2EC0"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udostępnianie dokumentacji osobom trzecim w celu wykonywania przez nie nadzoru autorskiego, </w:t>
      </w:r>
    </w:p>
    <w:p w14:paraId="4DB38323" w14:textId="2E238F51"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publiczne rozpowszechnianie, w szczególności wyświetlanie, publiczne odtwarzanie, nadawanie  i</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reemitowanie w dowolnym systemie lub standardzie, a także publiczne udostępnienie utworu w ten sposób, aby każdy mógł mieć do nich dostęp w miejscu i czasie przez siebie wybranym,  w</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szczególności udostępnienie na żądanie,  </w:t>
      </w:r>
    </w:p>
    <w:p w14:paraId="7ABAB88B" w14:textId="066D69FD"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rozpowszechnianie w sieci Internet oraz w sieciach zamkniętych, wprowadzenie do pamięci komputera, </w:t>
      </w:r>
    </w:p>
    <w:p w14:paraId="68469CBD" w14:textId="4B70ADFD"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prawo do określenia nazw utworów, pod którymi będą one wykorzystywane lub</w:t>
      </w:r>
      <w:r w:rsidR="003C677E"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rozpowszechniane, w tym nazw handlowych, włączając w to prawo do zarejestrowania na swoją rzecz znaków towarowych, którymi oznaczone będą utwory, lub znaków towarowych, wykorzystywanych     w</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utworach,  </w:t>
      </w:r>
    </w:p>
    <w:p w14:paraId="639754FD" w14:textId="06A2E20F" w:rsidR="001B7F94"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prawo do wykorzystywania utworów do celów promocyjnych, edukacyjnych lub</w:t>
      </w:r>
      <w:r w:rsidR="003C677E"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szkoleniowych, a</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także do oznaczania lub identyfikacji produktów i usług oraz innych przejawów działalności,  </w:t>
      </w:r>
    </w:p>
    <w:p w14:paraId="02E4406F" w14:textId="3DDA1FAA" w:rsidR="003111AA"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prawo do rozporządzania opracowaniami utworów oraz prawo udostępnienia ich</w:t>
      </w:r>
      <w:r w:rsidR="003C677E"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do</w:t>
      </w:r>
      <w:r w:rsidR="007E2A71"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korzystania, w</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tym udzielania licencji na rzecz osób trzecich, na wszystkich wymienionych powyżej polach eksploatacji.  </w:t>
      </w:r>
    </w:p>
    <w:p w14:paraId="5E91CFE0" w14:textId="2C7D0A0B" w:rsidR="00C7359E" w:rsidRDefault="004C7F9D" w:rsidP="000F1BE1">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13.</w:t>
      </w:r>
      <w:r w:rsidRPr="000137D5">
        <w:rPr>
          <w:rFonts w:asciiTheme="minorHAnsi" w:eastAsia="Calibri" w:hAnsiTheme="minorHAnsi" w:cstheme="minorHAnsi"/>
          <w:color w:val="auto"/>
          <w:kern w:val="0"/>
          <w:szCs w:val="24"/>
          <w:lang w:eastAsia="en-US"/>
        </w:rPr>
        <w:tab/>
        <w:t xml:space="preserve">Zamawiający jest uprawniony do dokonywania zmian, przeróbek i adaptacji, przy  czym  prawo to  nie jest uzależnione od niczyjej zgody, w tym również od zgody </w:t>
      </w:r>
      <w:r w:rsidR="0019550C">
        <w:rPr>
          <w:rFonts w:asciiTheme="minorHAnsi" w:eastAsia="Calibri" w:hAnsiTheme="minorHAnsi" w:cstheme="minorHAnsi"/>
          <w:color w:val="auto"/>
          <w:kern w:val="0"/>
          <w:szCs w:val="24"/>
          <w:lang w:eastAsia="en-US"/>
        </w:rPr>
        <w:t>W</w:t>
      </w:r>
      <w:r w:rsidRPr="000137D5">
        <w:rPr>
          <w:rFonts w:asciiTheme="minorHAnsi" w:eastAsia="Calibri" w:hAnsiTheme="minorHAnsi" w:cstheme="minorHAnsi"/>
          <w:color w:val="auto"/>
          <w:kern w:val="0"/>
          <w:szCs w:val="24"/>
          <w:lang w:eastAsia="en-US"/>
        </w:rPr>
        <w:t>ykonawcy. Z tą też chwilą Wykonawcy nie będzie przysługiwało prawo do zezwalania na wykonywanie zależnego prawa autorskiego w stosunku do przedmiotu umowy. Za dokonane zmiany, przeróbki lub adaptacje odpowiedzialność ponosi zamawiający, chyba że ich dokonanie zostanie zlecone wykonawcy i</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przez niego zostaną one wprowadzone lub zostaną one zaakceptowane przez wykonawcę.</w:t>
      </w:r>
    </w:p>
    <w:p w14:paraId="70118BD6" w14:textId="7AC63D99" w:rsidR="004C7F9D" w:rsidRPr="005F6FBA" w:rsidRDefault="005F6FBA" w:rsidP="005F6FBA">
      <w:pPr>
        <w:spacing w:after="120" w:line="240" w:lineRule="atLeast"/>
        <w:ind w:left="426" w:right="685" w:hanging="426"/>
        <w:jc w:val="both"/>
        <w:rPr>
          <w:rFonts w:asciiTheme="minorHAnsi" w:eastAsia="Calibri" w:hAnsiTheme="minorHAnsi" w:cstheme="minorHAnsi"/>
          <w:color w:val="000000" w:themeColor="text1"/>
          <w:lang w:eastAsia="en-US"/>
        </w:rPr>
      </w:pPr>
      <w:r>
        <w:rPr>
          <w:rFonts w:asciiTheme="minorHAnsi" w:eastAsia="Calibri" w:hAnsiTheme="minorHAnsi" w:cstheme="minorHAnsi"/>
          <w:color w:val="000000" w:themeColor="text1"/>
          <w:lang w:eastAsia="en-US"/>
        </w:rPr>
        <w:t xml:space="preserve">14. </w:t>
      </w:r>
      <w:r w:rsidR="00C7359E" w:rsidRPr="005F6FBA">
        <w:rPr>
          <w:rFonts w:asciiTheme="minorHAnsi" w:eastAsia="Calibri" w:hAnsiTheme="minorHAnsi" w:cstheme="minorHAnsi"/>
          <w:color w:val="000000" w:themeColor="text1"/>
          <w:lang w:eastAsia="en-US"/>
        </w:rPr>
        <w:t xml:space="preserve">Wykonawca </w:t>
      </w:r>
      <w:r w:rsidR="009537E8" w:rsidRPr="005F6FBA">
        <w:rPr>
          <w:rFonts w:asciiTheme="minorHAnsi" w:eastAsia="Calibri" w:hAnsiTheme="minorHAnsi" w:cstheme="minorHAnsi"/>
          <w:color w:val="000000" w:themeColor="text1"/>
          <w:lang w:eastAsia="en-US"/>
        </w:rPr>
        <w:t>wyraża</w:t>
      </w:r>
      <w:r w:rsidR="00C7359E" w:rsidRPr="005F6FBA">
        <w:rPr>
          <w:rFonts w:asciiTheme="minorHAnsi" w:eastAsia="Calibri" w:hAnsiTheme="minorHAnsi" w:cstheme="minorHAnsi"/>
          <w:color w:val="000000" w:themeColor="text1"/>
          <w:lang w:eastAsia="en-US"/>
        </w:rPr>
        <w:t xml:space="preserve"> zgodę na wykonywanie i zezwalanie przez Zamawiającego na wykonywanie </w:t>
      </w:r>
      <w:r w:rsidR="009537E8" w:rsidRPr="005F6FBA">
        <w:rPr>
          <w:rFonts w:asciiTheme="minorHAnsi" w:eastAsia="Calibri" w:hAnsiTheme="minorHAnsi" w:cstheme="minorHAnsi"/>
          <w:color w:val="000000" w:themeColor="text1"/>
          <w:lang w:eastAsia="en-US"/>
        </w:rPr>
        <w:t>autorskich</w:t>
      </w:r>
      <w:r w:rsidR="00C7359E" w:rsidRPr="005F6FBA">
        <w:rPr>
          <w:rFonts w:asciiTheme="minorHAnsi" w:eastAsia="Calibri" w:hAnsiTheme="minorHAnsi" w:cstheme="minorHAnsi"/>
          <w:color w:val="000000" w:themeColor="text1"/>
          <w:lang w:eastAsia="en-US"/>
        </w:rPr>
        <w:t xml:space="preserve"> </w:t>
      </w:r>
      <w:r w:rsidR="009537E8" w:rsidRPr="005F6FBA">
        <w:rPr>
          <w:rFonts w:asciiTheme="minorHAnsi" w:eastAsia="Calibri" w:hAnsiTheme="minorHAnsi" w:cstheme="minorHAnsi"/>
          <w:color w:val="000000" w:themeColor="text1"/>
          <w:lang w:eastAsia="en-US"/>
        </w:rPr>
        <w:t>praw</w:t>
      </w:r>
      <w:r w:rsidR="00C7359E" w:rsidRPr="005F6FBA">
        <w:rPr>
          <w:rFonts w:asciiTheme="minorHAnsi" w:eastAsia="Calibri" w:hAnsiTheme="minorHAnsi" w:cstheme="minorHAnsi"/>
          <w:color w:val="000000" w:themeColor="text1"/>
          <w:lang w:eastAsia="en-US"/>
        </w:rPr>
        <w:t xml:space="preserve"> zależnych </w:t>
      </w:r>
      <w:r w:rsidR="00454130" w:rsidRPr="005F6FBA">
        <w:rPr>
          <w:rFonts w:asciiTheme="minorHAnsi" w:eastAsia="Calibri" w:hAnsiTheme="minorHAnsi" w:cstheme="minorHAnsi"/>
          <w:color w:val="000000" w:themeColor="text1"/>
          <w:lang w:eastAsia="en-US"/>
        </w:rPr>
        <w:t xml:space="preserve"> do przekazanej dokumentacji projektowej</w:t>
      </w:r>
      <w:r w:rsidR="0012241A" w:rsidRPr="005F6FBA">
        <w:rPr>
          <w:rFonts w:asciiTheme="minorHAnsi" w:eastAsia="Calibri" w:hAnsiTheme="minorHAnsi" w:cstheme="minorHAnsi"/>
          <w:color w:val="000000" w:themeColor="text1"/>
          <w:lang w:eastAsia="en-US"/>
        </w:rPr>
        <w:t>.</w:t>
      </w:r>
    </w:p>
    <w:p w14:paraId="40B5C34A" w14:textId="587A1EC0" w:rsidR="00454130" w:rsidRPr="0019550C" w:rsidRDefault="004C7F9D" w:rsidP="0019550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005F6FBA">
        <w:rPr>
          <w:rFonts w:asciiTheme="minorHAnsi" w:eastAsia="Calibri" w:hAnsiTheme="minorHAnsi" w:cstheme="minorHAnsi"/>
          <w:color w:val="auto"/>
          <w:kern w:val="0"/>
          <w:szCs w:val="24"/>
          <w:lang w:eastAsia="en-US"/>
        </w:rPr>
        <w:t>5</w:t>
      </w:r>
      <w:r w:rsidRPr="000137D5">
        <w:rPr>
          <w:rFonts w:asciiTheme="minorHAnsi" w:eastAsia="Calibri" w:hAnsiTheme="minorHAnsi" w:cstheme="minorHAnsi"/>
          <w:color w:val="auto"/>
          <w:kern w:val="0"/>
          <w:szCs w:val="24"/>
          <w:lang w:eastAsia="en-US"/>
        </w:rPr>
        <w:t>.</w:t>
      </w:r>
      <w:r w:rsidRPr="000137D5">
        <w:rPr>
          <w:rFonts w:asciiTheme="minorHAnsi" w:eastAsia="Calibri" w:hAnsiTheme="minorHAnsi" w:cstheme="minorHAnsi"/>
          <w:color w:val="auto"/>
          <w:kern w:val="0"/>
          <w:szCs w:val="24"/>
          <w:lang w:eastAsia="en-US"/>
        </w:rPr>
        <w:tab/>
        <w:t xml:space="preserve">Utrwalone wyniki prac powstałych w związku z wykonaniem zadania Wykonawca może pozostawić w swojej siedzibie wyłącznie dla celów dokumentacyjnych.  </w:t>
      </w:r>
    </w:p>
    <w:p w14:paraId="5DBBF0DA" w14:textId="1D17BE8B" w:rsidR="00131A80" w:rsidRPr="000137D5" w:rsidRDefault="004C7F9D" w:rsidP="009377D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005F6FBA">
        <w:rPr>
          <w:rFonts w:asciiTheme="minorHAnsi" w:eastAsia="Calibri" w:hAnsiTheme="minorHAnsi" w:cstheme="minorHAnsi"/>
          <w:color w:val="auto"/>
          <w:kern w:val="0"/>
          <w:szCs w:val="24"/>
          <w:lang w:eastAsia="en-US"/>
        </w:rPr>
        <w:t>6</w:t>
      </w:r>
      <w:r w:rsidRPr="000137D5">
        <w:rPr>
          <w:rFonts w:asciiTheme="minorHAnsi" w:eastAsia="Calibri" w:hAnsiTheme="minorHAnsi" w:cstheme="minorHAnsi"/>
          <w:color w:val="auto"/>
          <w:kern w:val="0"/>
          <w:szCs w:val="24"/>
          <w:lang w:eastAsia="en-US"/>
        </w:rPr>
        <w:t>.</w:t>
      </w:r>
      <w:r w:rsidRPr="000137D5">
        <w:rPr>
          <w:rFonts w:asciiTheme="minorHAnsi" w:eastAsia="Calibri" w:hAnsiTheme="minorHAnsi" w:cstheme="minorHAnsi"/>
          <w:color w:val="auto"/>
          <w:kern w:val="0"/>
          <w:szCs w:val="24"/>
          <w:lang w:eastAsia="en-US"/>
        </w:rPr>
        <w:tab/>
        <w:t xml:space="preserve">Wykonawca zobowiązuje się, że wykonując przedmiot Umowy, w tym dokumentację projektową  nie naruszy praw majątkowych osób trzecich i przekaże Zamawiającemu wyniki prac powstałych w związku z wykonaniem zadania w stanie wolnym od obciążeń prawami osób trzecich.  </w:t>
      </w:r>
    </w:p>
    <w:p w14:paraId="0C5BEEB6" w14:textId="60C78647" w:rsidR="007D4EA3" w:rsidRPr="000137D5" w:rsidRDefault="004C7F9D" w:rsidP="009377D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005F6FBA">
        <w:rPr>
          <w:rFonts w:asciiTheme="minorHAnsi" w:eastAsia="Calibri" w:hAnsiTheme="minorHAnsi" w:cstheme="minorHAnsi"/>
          <w:color w:val="auto"/>
          <w:kern w:val="0"/>
          <w:szCs w:val="24"/>
          <w:lang w:eastAsia="en-US"/>
        </w:rPr>
        <w:t>7</w:t>
      </w:r>
      <w:r w:rsidRPr="000137D5">
        <w:rPr>
          <w:rFonts w:asciiTheme="minorHAnsi" w:eastAsia="Calibri" w:hAnsiTheme="minorHAnsi" w:cstheme="minorHAnsi"/>
          <w:color w:val="auto"/>
          <w:kern w:val="0"/>
          <w:szCs w:val="24"/>
          <w:lang w:eastAsia="en-US"/>
        </w:rPr>
        <w:t>.</w:t>
      </w:r>
      <w:r w:rsidRPr="000137D5">
        <w:rPr>
          <w:rFonts w:asciiTheme="minorHAnsi" w:eastAsia="Calibri" w:hAnsiTheme="minorHAnsi" w:cstheme="minorHAnsi"/>
          <w:color w:val="auto"/>
          <w:kern w:val="0"/>
          <w:szCs w:val="24"/>
          <w:lang w:eastAsia="en-US"/>
        </w:rPr>
        <w:tab/>
        <w:t>Wykonawca jest odpowiedzialny względem Zamawiającego za wszelkie wady prawne i</w:t>
      </w:r>
      <w:r w:rsidR="007E2A71"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fizyczne  </w:t>
      </w:r>
      <w:r w:rsidR="00454130">
        <w:rPr>
          <w:rFonts w:asciiTheme="minorHAnsi" w:eastAsia="Calibri" w:hAnsiTheme="minorHAnsi" w:cstheme="minorHAnsi"/>
          <w:color w:val="auto"/>
          <w:kern w:val="0"/>
          <w:szCs w:val="24"/>
          <w:lang w:eastAsia="en-US"/>
        </w:rPr>
        <w:t>P</w:t>
      </w:r>
      <w:r w:rsidRPr="000137D5">
        <w:rPr>
          <w:rFonts w:asciiTheme="minorHAnsi" w:eastAsia="Calibri" w:hAnsiTheme="minorHAnsi" w:cstheme="minorHAnsi"/>
          <w:color w:val="auto"/>
          <w:kern w:val="0"/>
          <w:szCs w:val="24"/>
          <w:lang w:eastAsia="en-US"/>
        </w:rPr>
        <w:t xml:space="preserve">rzedmiotu </w:t>
      </w:r>
      <w:r w:rsidR="00454130">
        <w:rPr>
          <w:rFonts w:asciiTheme="minorHAnsi" w:eastAsia="Calibri" w:hAnsiTheme="minorHAnsi" w:cstheme="minorHAnsi"/>
          <w:color w:val="auto"/>
          <w:kern w:val="0"/>
          <w:szCs w:val="24"/>
          <w:lang w:eastAsia="en-US"/>
        </w:rPr>
        <w:t>Umowy</w:t>
      </w:r>
      <w:r w:rsidRPr="000137D5">
        <w:rPr>
          <w:rFonts w:asciiTheme="minorHAnsi" w:eastAsia="Calibri" w:hAnsiTheme="minorHAnsi" w:cstheme="minorHAnsi"/>
          <w:color w:val="auto"/>
          <w:kern w:val="0"/>
          <w:szCs w:val="24"/>
          <w:lang w:eastAsia="en-US"/>
        </w:rPr>
        <w:t xml:space="preserve"> w zakresie wskazanym w niniejszym paragrafie, a w szczególności za ewentualne roszczenia osób trzecich wynikające z naruszenia praw, własności intelektualnej, w</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tym za nieprzestrzeganie przepisów ustawy   z dnia 4 lutego 1994 r. o prawie autorskim i</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prawach pokrewnych w związku z wykonywaniem zadania.   </w:t>
      </w:r>
    </w:p>
    <w:p w14:paraId="038449AE" w14:textId="77777777" w:rsidR="00D1636C"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D1636C">
        <w:rPr>
          <w:rFonts w:asciiTheme="minorHAnsi" w:eastAsia="Calibri" w:hAnsiTheme="minorHAnsi" w:cstheme="minorHAnsi"/>
          <w:b/>
          <w:bCs/>
          <w:color w:val="auto"/>
          <w:kern w:val="0"/>
          <w:szCs w:val="24"/>
          <w:lang w:eastAsia="en-US"/>
        </w:rPr>
        <w:t>§ 7</w:t>
      </w:r>
      <w:r w:rsidR="00D1636C">
        <w:rPr>
          <w:rFonts w:asciiTheme="minorHAnsi" w:eastAsia="Calibri" w:hAnsiTheme="minorHAnsi" w:cstheme="minorHAnsi"/>
          <w:b/>
          <w:bCs/>
          <w:color w:val="auto"/>
          <w:kern w:val="0"/>
          <w:szCs w:val="24"/>
          <w:lang w:eastAsia="en-US"/>
        </w:rPr>
        <w:t>.</w:t>
      </w:r>
    </w:p>
    <w:p w14:paraId="3543A72F" w14:textId="0C285CFF" w:rsidR="004C7F9D" w:rsidRPr="00D1636C"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D1636C">
        <w:rPr>
          <w:rFonts w:asciiTheme="minorHAnsi" w:eastAsia="Calibri" w:hAnsiTheme="minorHAnsi" w:cstheme="minorHAnsi"/>
          <w:b/>
          <w:bCs/>
          <w:color w:val="auto"/>
          <w:kern w:val="0"/>
          <w:szCs w:val="24"/>
          <w:lang w:eastAsia="en-US"/>
        </w:rPr>
        <w:t xml:space="preserve"> ODBIORY ROBÓT BUDOWLANYCH</w:t>
      </w:r>
    </w:p>
    <w:p w14:paraId="554879D1" w14:textId="6F3C1366" w:rsidR="00FC2EC0" w:rsidRPr="00D1636C" w:rsidRDefault="004C7F9D">
      <w:pPr>
        <w:pStyle w:val="Akapitzlist"/>
        <w:numPr>
          <w:ilvl w:val="0"/>
          <w:numId w:val="31"/>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Strony ustalają następujący tryb odbioru przedmiotu zamówienia : </w:t>
      </w:r>
    </w:p>
    <w:p w14:paraId="234EDC82" w14:textId="3E5EAAAB" w:rsidR="004C7F9D" w:rsidRPr="00D1636C" w:rsidRDefault="004C7F9D">
      <w:pPr>
        <w:pStyle w:val="Akapitzlist"/>
        <w:numPr>
          <w:ilvl w:val="0"/>
          <w:numId w:val="47"/>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odbiory robót zanikających i ulegających zakryciu, dokonywane będą przez Inspektora nadzoru inwestorskiego. Wykonawca winien zgłaszać gotowość do odbiorów, o</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których mowa w zdaniu poprzednim, wpisem do Dziennika budowy z odpowiednim wyprzedzeniem umożliwiającym podjęcie działań przez Inspektora nadzoru inwestorskiego, </w:t>
      </w:r>
    </w:p>
    <w:p w14:paraId="51DAFEDF" w14:textId="5F8FA2B1" w:rsidR="004C7F9D" w:rsidRPr="00D1636C" w:rsidRDefault="004C7F9D">
      <w:pPr>
        <w:pStyle w:val="Akapitzlist"/>
        <w:numPr>
          <w:ilvl w:val="0"/>
          <w:numId w:val="47"/>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odbiór końcowy przedmiotu umowy. Zgłoszenie o zakończeniu robót i gotowości do</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odbioru końcowego  robót winno być dokonane przez Wykonawcę pisemnie Zamawiającemu, nie później niż ostatniego dnia terminu realizacji umowy</w:t>
      </w:r>
      <w:r w:rsidR="00103A72">
        <w:rPr>
          <w:rFonts w:asciiTheme="minorHAnsi" w:eastAsia="Calibri" w:hAnsiTheme="minorHAnsi" w:cstheme="minorHAnsi"/>
          <w:lang w:eastAsia="en-US"/>
        </w:rPr>
        <w:t xml:space="preserve">, o którym mowa w § 5 ust. </w:t>
      </w:r>
      <w:r w:rsidR="00454130">
        <w:rPr>
          <w:rFonts w:asciiTheme="minorHAnsi" w:eastAsia="Calibri" w:hAnsiTheme="minorHAnsi" w:cstheme="minorHAnsi"/>
          <w:lang w:eastAsia="en-US"/>
        </w:rPr>
        <w:t>4</w:t>
      </w:r>
      <w:r w:rsidR="00103A72">
        <w:rPr>
          <w:rFonts w:asciiTheme="minorHAnsi" w:eastAsia="Calibri" w:hAnsiTheme="minorHAnsi" w:cstheme="minorHAnsi"/>
          <w:lang w:eastAsia="en-US"/>
        </w:rPr>
        <w:t xml:space="preserve"> </w:t>
      </w:r>
      <w:r w:rsidRPr="00D1636C">
        <w:rPr>
          <w:rFonts w:asciiTheme="minorHAnsi" w:eastAsia="Calibri" w:hAnsiTheme="minorHAnsi" w:cstheme="minorHAnsi"/>
          <w:lang w:eastAsia="en-US"/>
        </w:rPr>
        <w:t xml:space="preserve"> oraz potwierdzone wpisem w dzienniku budowy.</w:t>
      </w:r>
    </w:p>
    <w:p w14:paraId="59709DBB" w14:textId="1B60397D" w:rsidR="004C7F9D"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Zamawiający rozpoczyna czynności  odbioru   do 5 dni od daty zawiadomienia go o osiągnięciu gotowości  do odbioru, zawiadamiając o tym Wykonawcę. </w:t>
      </w:r>
    </w:p>
    <w:p w14:paraId="0DAAC07D" w14:textId="04BBCBC9" w:rsidR="004C7F9D"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Jeżeli w czasie odbioru okaże się, że część robót nie została jeszcze przez Wykonawcę wykonana bądź ukończona  Zamawiający może odmówić dokonania odbioru. Wykonawca zobowiązany jest do zawiadomienia Zamawiającego  / </w:t>
      </w:r>
      <w:r w:rsidR="00B239FB">
        <w:rPr>
          <w:rFonts w:asciiTheme="minorHAnsi" w:eastAsia="Calibri" w:hAnsiTheme="minorHAnsi" w:cstheme="minorHAnsi"/>
          <w:lang w:eastAsia="en-US"/>
        </w:rPr>
        <w:t>I</w:t>
      </w:r>
      <w:r w:rsidRPr="00D1636C">
        <w:rPr>
          <w:rFonts w:asciiTheme="minorHAnsi" w:eastAsia="Calibri" w:hAnsiTheme="minorHAnsi" w:cstheme="minorHAnsi"/>
          <w:lang w:eastAsia="en-US"/>
        </w:rPr>
        <w:t>nspektora nadzoru  o wykonaniu brakujących robót lub o usunięciu wad  celem dokonania odbioru .</w:t>
      </w:r>
    </w:p>
    <w:p w14:paraId="2E831D2E" w14:textId="7B814B13" w:rsidR="003111AA"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Odbiór końcowy nastąpi po zakończeniu wszystkich </w:t>
      </w:r>
      <w:r w:rsidR="00F43B2F">
        <w:rPr>
          <w:rFonts w:asciiTheme="minorHAnsi" w:eastAsia="Calibri" w:hAnsiTheme="minorHAnsi" w:cstheme="minorHAnsi"/>
          <w:lang w:eastAsia="en-US"/>
        </w:rPr>
        <w:t>r</w:t>
      </w:r>
      <w:r w:rsidRPr="00D1636C">
        <w:rPr>
          <w:rFonts w:asciiTheme="minorHAnsi" w:eastAsia="Calibri" w:hAnsiTheme="minorHAnsi" w:cstheme="minorHAnsi"/>
          <w:lang w:eastAsia="en-US"/>
        </w:rPr>
        <w:t xml:space="preserve">obót oraz przedłożeniu Zamawiającemu wszystkich niezbędnych  dokumentów, w tym w szczególności następujących: </w:t>
      </w:r>
    </w:p>
    <w:p w14:paraId="041AD01B" w14:textId="266658D5" w:rsidR="003C677E" w:rsidRPr="00103A72" w:rsidRDefault="004C7F9D">
      <w:pPr>
        <w:pStyle w:val="Akapitzlist"/>
        <w:numPr>
          <w:ilvl w:val="0"/>
          <w:numId w:val="48"/>
        </w:numPr>
        <w:spacing w:after="120" w:line="240" w:lineRule="atLeast"/>
        <w:ind w:right="720"/>
        <w:jc w:val="both"/>
        <w:rPr>
          <w:rFonts w:asciiTheme="minorHAnsi" w:eastAsia="Calibri" w:hAnsiTheme="minorHAnsi" w:cstheme="minorHAnsi"/>
          <w:lang w:eastAsia="en-US"/>
        </w:rPr>
      </w:pPr>
      <w:bookmarkStart w:id="2" w:name="_Hlk147485983"/>
      <w:r w:rsidRPr="00D1636C">
        <w:rPr>
          <w:rFonts w:asciiTheme="minorHAnsi" w:eastAsia="Calibri" w:hAnsiTheme="minorHAnsi" w:cstheme="minorHAnsi"/>
          <w:lang w:eastAsia="en-US"/>
        </w:rPr>
        <w:t>przekazaniu Zamawiającemu kompletnej dokumentacji powykonawczej w</w:t>
      </w:r>
      <w:r w:rsidR="005F6FBA">
        <w:rPr>
          <w:rFonts w:asciiTheme="minorHAnsi" w:eastAsia="Calibri" w:hAnsiTheme="minorHAnsi" w:cstheme="minorHAnsi"/>
          <w:lang w:eastAsia="en-US"/>
        </w:rPr>
        <w:t> </w:t>
      </w:r>
      <w:r w:rsidR="002F0142">
        <w:rPr>
          <w:rFonts w:asciiTheme="minorHAnsi" w:eastAsia="Calibri" w:hAnsiTheme="minorHAnsi" w:cstheme="minorHAnsi"/>
          <w:lang w:eastAsia="en-US"/>
        </w:rPr>
        <w:t>2</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egzemplarzach papierowych i wersji elektronicznej w formacie pdf, spiętej w teczce ze spisem treści i</w:t>
      </w:r>
      <w:r w:rsidR="00D272CC"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ponumerowanymi stronami. Dokumentacja powinna zawierać: oświadczenie kierownika budowy,</w:t>
      </w:r>
      <w:r w:rsidR="00D1636C" w:rsidRPr="00D1636C">
        <w:rPr>
          <w:rFonts w:asciiTheme="minorHAnsi" w:eastAsia="Calibri" w:hAnsiTheme="minorHAnsi" w:cstheme="minorHAnsi"/>
          <w:lang w:eastAsia="en-US"/>
        </w:rPr>
        <w:t xml:space="preserve"> </w:t>
      </w:r>
      <w:r w:rsidRPr="00D1636C">
        <w:rPr>
          <w:rFonts w:asciiTheme="minorHAnsi" w:eastAsia="Calibri" w:hAnsiTheme="minorHAnsi" w:cstheme="minorHAnsi"/>
          <w:lang w:eastAsia="en-US"/>
        </w:rPr>
        <w:t>uprawnienia budowlane i potwierdzenie przynależności do Izby Inżynierów Budownictwa, dokumentację powykonawczą z</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naniesionymi odstępstwami i zmianami, mapę inwentaryzacyjną, </w:t>
      </w:r>
      <w:r w:rsidR="00D1636C" w:rsidRPr="00D1636C">
        <w:rPr>
          <w:rFonts w:asciiTheme="minorHAnsi" w:eastAsia="Calibri" w:hAnsiTheme="minorHAnsi" w:cstheme="minorHAnsi"/>
          <w:lang w:eastAsia="en-US"/>
        </w:rPr>
        <w:t xml:space="preserve"> </w:t>
      </w:r>
      <w:r w:rsidRPr="00D1636C">
        <w:rPr>
          <w:rFonts w:asciiTheme="minorHAnsi" w:eastAsia="Calibri" w:hAnsiTheme="minorHAnsi" w:cstheme="minorHAnsi"/>
          <w:lang w:eastAsia="en-US"/>
        </w:rPr>
        <w:t>protokoły z prób i sprawdzeń, atesty i certyfikaty użytych materiałów i inne wymagane przepisami dokumenty,</w:t>
      </w:r>
    </w:p>
    <w:bookmarkEnd w:id="2"/>
    <w:p w14:paraId="5C50DE75" w14:textId="2756795C" w:rsidR="004C7F9D" w:rsidRPr="00D1636C" w:rsidRDefault="004C7F9D">
      <w:pPr>
        <w:pStyle w:val="Akapitzlist"/>
        <w:numPr>
          <w:ilvl w:val="0"/>
          <w:numId w:val="48"/>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niezbędnych  świadectw jakości, atestów  certyfikatów , aprobat i innych  dokumentów  w</w:t>
      </w:r>
      <w:r w:rsidR="00B239FB">
        <w:rPr>
          <w:rFonts w:asciiTheme="minorHAnsi" w:eastAsia="Calibri" w:hAnsiTheme="minorHAnsi" w:cstheme="minorHAnsi"/>
          <w:lang w:eastAsia="en-US"/>
        </w:rPr>
        <w:t> </w:t>
      </w:r>
      <w:r w:rsidRPr="00D1636C">
        <w:rPr>
          <w:rFonts w:asciiTheme="minorHAnsi" w:eastAsia="Calibri" w:hAnsiTheme="minorHAnsi" w:cstheme="minorHAnsi"/>
          <w:lang w:eastAsia="en-US"/>
        </w:rPr>
        <w:t>tym dokumentów gwarancyjnych na materiały,</w:t>
      </w:r>
    </w:p>
    <w:p w14:paraId="28C8C38A" w14:textId="23F6DD3E" w:rsidR="00131A80" w:rsidRPr="00D1636C" w:rsidRDefault="004C7F9D">
      <w:pPr>
        <w:pStyle w:val="Akapitzlist"/>
        <w:numPr>
          <w:ilvl w:val="0"/>
          <w:numId w:val="48"/>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dziennika  budowy.</w:t>
      </w:r>
    </w:p>
    <w:p w14:paraId="1DBED8ED" w14:textId="0EEC265A"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Z czynności odbioru sporządzany jest  zostanie protokół.</w:t>
      </w:r>
    </w:p>
    <w:p w14:paraId="3D94C9CC" w14:textId="23009C91"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stwierdzenia podczas odbioru wad i usterek, nadających się do usunięcia Zamawiający może:</w:t>
      </w:r>
    </w:p>
    <w:p w14:paraId="100E7ED0" w14:textId="72AD2171" w:rsidR="004C7F9D" w:rsidRPr="00D1636C" w:rsidRDefault="004C7F9D">
      <w:pPr>
        <w:pStyle w:val="Akapitzlist"/>
        <w:numPr>
          <w:ilvl w:val="0"/>
          <w:numId w:val="49"/>
        </w:numPr>
        <w:tabs>
          <w:tab w:val="left" w:pos="993"/>
        </w:tabs>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wstrzymać odbiór  do czasu ich usunięcia w ustalonym protokolarnie przez strony terminie,</w:t>
      </w:r>
    </w:p>
    <w:p w14:paraId="1723B407" w14:textId="5165A57B" w:rsidR="004C7F9D" w:rsidRPr="00D1636C" w:rsidRDefault="004C7F9D">
      <w:pPr>
        <w:pStyle w:val="Akapitzlist"/>
        <w:numPr>
          <w:ilvl w:val="0"/>
          <w:numId w:val="49"/>
        </w:numPr>
        <w:tabs>
          <w:tab w:val="left" w:pos="993"/>
        </w:tabs>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dokonać odbioru  ze wskazaniem w protokole odbioru wad  lub usterek oraz wyznaczeniem terminu do ich usunięcia .</w:t>
      </w:r>
    </w:p>
    <w:p w14:paraId="28810EFF" w14:textId="621EF539" w:rsidR="00FC2EC0"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ujawnienia wad nienadających się do usunięcia :</w:t>
      </w:r>
    </w:p>
    <w:p w14:paraId="35ABED5A" w14:textId="204B4AE7" w:rsidR="004C7F9D" w:rsidRPr="00D1636C" w:rsidRDefault="004C7F9D">
      <w:pPr>
        <w:pStyle w:val="Akapitzlist"/>
        <w:numPr>
          <w:ilvl w:val="0"/>
          <w:numId w:val="50"/>
        </w:numPr>
        <w:spacing w:after="120" w:line="240" w:lineRule="atLeast"/>
        <w:ind w:left="1843"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jeżeli wady uniemożliwiają użytkowanie </w:t>
      </w:r>
      <w:r w:rsidR="00103A72">
        <w:rPr>
          <w:rFonts w:asciiTheme="minorHAnsi" w:eastAsia="Calibri" w:hAnsiTheme="minorHAnsi" w:cstheme="minorHAnsi"/>
          <w:lang w:eastAsia="en-US"/>
        </w:rPr>
        <w:t>P</w:t>
      </w:r>
      <w:r w:rsidRPr="00D1636C">
        <w:rPr>
          <w:rFonts w:asciiTheme="minorHAnsi" w:eastAsia="Calibri" w:hAnsiTheme="minorHAnsi" w:cstheme="minorHAnsi"/>
          <w:lang w:eastAsia="en-US"/>
        </w:rPr>
        <w:t xml:space="preserve">rzedmiotu </w:t>
      </w:r>
      <w:r w:rsidR="00103A72">
        <w:rPr>
          <w:rFonts w:asciiTheme="minorHAnsi" w:eastAsia="Calibri" w:hAnsiTheme="minorHAnsi" w:cstheme="minorHAnsi"/>
          <w:lang w:eastAsia="en-US"/>
        </w:rPr>
        <w:t>U</w:t>
      </w:r>
      <w:r w:rsidRPr="00D1636C">
        <w:rPr>
          <w:rFonts w:asciiTheme="minorHAnsi" w:eastAsia="Calibri" w:hAnsiTheme="minorHAnsi" w:cstheme="minorHAnsi"/>
          <w:lang w:eastAsia="en-US"/>
        </w:rPr>
        <w:t>mowy zgodnie z</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przeznaczeniem zmawiający może żądać wykonania </w:t>
      </w:r>
      <w:r w:rsidR="00103A72">
        <w:rPr>
          <w:rFonts w:asciiTheme="minorHAnsi" w:eastAsia="Calibri" w:hAnsiTheme="minorHAnsi" w:cstheme="minorHAnsi"/>
          <w:lang w:eastAsia="en-US"/>
        </w:rPr>
        <w:t>P</w:t>
      </w:r>
      <w:r w:rsidRPr="00D1636C">
        <w:rPr>
          <w:rFonts w:asciiTheme="minorHAnsi" w:eastAsia="Calibri" w:hAnsiTheme="minorHAnsi" w:cstheme="minorHAnsi"/>
          <w:lang w:eastAsia="en-US"/>
        </w:rPr>
        <w:t xml:space="preserve">rzedmiotu </w:t>
      </w:r>
      <w:r w:rsidR="00103A72">
        <w:rPr>
          <w:rFonts w:asciiTheme="minorHAnsi" w:eastAsia="Calibri" w:hAnsiTheme="minorHAnsi" w:cstheme="minorHAnsi"/>
          <w:lang w:eastAsia="en-US"/>
        </w:rPr>
        <w:t>U</w:t>
      </w:r>
      <w:r w:rsidRPr="00D1636C">
        <w:rPr>
          <w:rFonts w:asciiTheme="minorHAnsi" w:eastAsia="Calibri" w:hAnsiTheme="minorHAnsi" w:cstheme="minorHAnsi"/>
          <w:lang w:eastAsia="en-US"/>
        </w:rPr>
        <w:t>mowy po raz kolejny na koszt Wykonawcy albo odstąpić od umowy,</w:t>
      </w:r>
    </w:p>
    <w:p w14:paraId="1FBD53AA" w14:textId="3AE1FE8C" w:rsidR="004C7F9D" w:rsidRPr="00D1636C" w:rsidRDefault="004C7F9D">
      <w:pPr>
        <w:pStyle w:val="Akapitzlist"/>
        <w:numPr>
          <w:ilvl w:val="0"/>
          <w:numId w:val="50"/>
        </w:numPr>
        <w:spacing w:after="120" w:line="240" w:lineRule="atLeast"/>
        <w:ind w:left="1843"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jeżeli wady umożliwiają użytkowanie przedmiotu umowy zgodnie z</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przeznaczeniem, Zamawiający może dokonać odbioru po obniżeniu wynagrodzenia stosownie do </w:t>
      </w:r>
      <w:r w:rsidR="00103A72">
        <w:rPr>
          <w:rFonts w:asciiTheme="minorHAnsi" w:eastAsia="Calibri" w:hAnsiTheme="minorHAnsi" w:cstheme="minorHAnsi"/>
          <w:lang w:eastAsia="en-US"/>
        </w:rPr>
        <w:t> </w:t>
      </w:r>
      <w:r w:rsidRPr="00D1636C">
        <w:rPr>
          <w:rFonts w:asciiTheme="minorHAnsi" w:eastAsia="Calibri" w:hAnsiTheme="minorHAnsi" w:cstheme="minorHAnsi"/>
          <w:lang w:eastAsia="en-US"/>
        </w:rPr>
        <w:t>utraconej wartości technicznej, użytkowej i</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estetycznej przedmiotu umowy .  </w:t>
      </w:r>
    </w:p>
    <w:p w14:paraId="739C0FD6" w14:textId="35EBE335"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zawarcia umowy o podwykonawstwo Wykonawca na protokołach odbioru opisze zakres oraz wartość robót wykonanych przez podwykonawców lub odpowiednio dalszych podwykonawców. W przypadku uchylenia się Wykonawcy od tego obowiązku, Zamawiający odmówi odbioru robót.</w:t>
      </w:r>
    </w:p>
    <w:p w14:paraId="315F130E" w14:textId="0FC3AF04" w:rsidR="001B7F94"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Za datę wykonania przez Wykonawcę   Przedmiotu Umowy, uznaje się datę zawartą w</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protokole odbioru końcowego jako dzień zakończenia realizacji  Przedmiotu Umowy bez usterek </w:t>
      </w:r>
    </w:p>
    <w:p w14:paraId="3894ECF9" w14:textId="6330BF6D" w:rsidR="003111AA" w:rsidRPr="00BD36B1" w:rsidRDefault="004C7F9D" w:rsidP="00BD36B1">
      <w:pPr>
        <w:pStyle w:val="Akapitzlist"/>
        <w:numPr>
          <w:ilvl w:val="0"/>
          <w:numId w:val="24"/>
        </w:numPr>
        <w:spacing w:after="120" w:line="240" w:lineRule="atLeast"/>
        <w:ind w:left="709" w:right="720" w:hanging="425"/>
        <w:jc w:val="both"/>
        <w:rPr>
          <w:rFonts w:eastAsia="Calibri"/>
          <w:lang w:eastAsia="en-US"/>
        </w:rPr>
      </w:pPr>
      <w:r w:rsidRPr="00D1636C">
        <w:rPr>
          <w:rFonts w:asciiTheme="minorHAnsi" w:eastAsia="Calibri" w:hAnsiTheme="minorHAnsi" w:cstheme="minorHAnsi"/>
          <w:lang w:eastAsia="en-US"/>
        </w:rPr>
        <w:t>Podpisanie protokołu odbioru nie oznacza potwierdzenia braku wad fizycznych i prawnych Przedmiotu umowy</w:t>
      </w:r>
      <w:r w:rsidRPr="00D1636C">
        <w:rPr>
          <w:rFonts w:eastAsia="Calibri"/>
          <w:lang w:eastAsia="en-US"/>
        </w:rPr>
        <w:t xml:space="preserve"> .</w:t>
      </w:r>
    </w:p>
    <w:p w14:paraId="642C51A1" w14:textId="4DF5455D" w:rsidR="00297047" w:rsidRPr="00B239FB"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B239FB">
        <w:rPr>
          <w:rFonts w:asciiTheme="minorHAnsi" w:eastAsia="Times New Roman" w:hAnsiTheme="minorHAnsi" w:cstheme="minorHAnsi"/>
          <w:b/>
          <w:color w:val="auto"/>
          <w:kern w:val="0"/>
          <w:szCs w:val="24"/>
          <w:lang w:eastAsia="pl-PL"/>
        </w:rPr>
        <w:t>§</w:t>
      </w:r>
      <w:r w:rsidR="004C7F9D" w:rsidRPr="00B239FB">
        <w:rPr>
          <w:rFonts w:asciiTheme="minorHAnsi" w:eastAsia="Times New Roman" w:hAnsiTheme="minorHAnsi" w:cstheme="minorHAnsi"/>
          <w:b/>
          <w:color w:val="auto"/>
          <w:kern w:val="0"/>
          <w:szCs w:val="24"/>
          <w:lang w:eastAsia="pl-PL"/>
        </w:rPr>
        <w:t>8</w:t>
      </w:r>
      <w:r w:rsidRPr="00B239FB">
        <w:rPr>
          <w:rFonts w:asciiTheme="minorHAnsi" w:eastAsia="Times New Roman" w:hAnsiTheme="minorHAnsi" w:cstheme="minorHAnsi"/>
          <w:b/>
          <w:color w:val="auto"/>
          <w:kern w:val="0"/>
          <w:szCs w:val="24"/>
          <w:lang w:eastAsia="pl-PL"/>
        </w:rPr>
        <w:t>. WYNAGRODZENIE I ZASADY ROZLICZEŃ</w:t>
      </w:r>
    </w:p>
    <w:p w14:paraId="13446E26" w14:textId="5B82B076" w:rsidR="00297047" w:rsidRPr="00B239FB" w:rsidRDefault="00297047" w:rsidP="000F1BE1">
      <w:pPr>
        <w:numPr>
          <w:ilvl w:val="0"/>
          <w:numId w:val="12"/>
        </w:numPr>
        <w:tabs>
          <w:tab w:val="clear" w:pos="1440"/>
          <w:tab w:val="num" w:pos="502"/>
        </w:tabs>
        <w:suppressAutoHyphens w:val="0"/>
        <w:autoSpaceDN/>
        <w:spacing w:before="0" w:after="120" w:line="240" w:lineRule="atLeast"/>
        <w:ind w:left="426" w:hanging="284"/>
        <w:jc w:val="both"/>
        <w:textAlignment w:val="auto"/>
        <w:rPr>
          <w:rFonts w:asciiTheme="minorHAnsi" w:eastAsia="Calibri" w:hAnsiTheme="minorHAnsi" w:cstheme="minorHAnsi"/>
          <w:color w:val="auto"/>
          <w:kern w:val="0"/>
          <w:szCs w:val="24"/>
          <w:lang w:eastAsia="en-US"/>
        </w:rPr>
      </w:pPr>
      <w:bookmarkStart w:id="3" w:name="_Ref430013861"/>
      <w:bookmarkStart w:id="4" w:name="_Ref431204590"/>
      <w:r w:rsidRPr="00B239FB">
        <w:rPr>
          <w:rFonts w:asciiTheme="minorHAnsi" w:eastAsia="Calibri" w:hAnsiTheme="minorHAnsi" w:cstheme="minorHAnsi"/>
          <w:color w:val="auto"/>
          <w:kern w:val="0"/>
          <w:szCs w:val="24"/>
          <w:lang w:eastAsia="en-US"/>
        </w:rPr>
        <w:t xml:space="preserve">Wykonawca za realizację całego </w:t>
      </w:r>
      <w:r w:rsidRPr="00B239FB">
        <w:rPr>
          <w:rFonts w:asciiTheme="minorHAnsi" w:eastAsia="Calibri" w:hAnsiTheme="minorHAnsi" w:cstheme="minorHAnsi"/>
          <w:b/>
          <w:color w:val="auto"/>
          <w:kern w:val="0"/>
          <w:szCs w:val="24"/>
          <w:lang w:eastAsia="en-US"/>
        </w:rPr>
        <w:t>Przedmiotu Umowy</w:t>
      </w:r>
      <w:r w:rsidRPr="00B239FB">
        <w:rPr>
          <w:rFonts w:asciiTheme="minorHAnsi" w:eastAsia="Calibri" w:hAnsiTheme="minorHAnsi" w:cstheme="minorHAnsi"/>
          <w:color w:val="auto"/>
          <w:kern w:val="0"/>
          <w:szCs w:val="24"/>
          <w:lang w:eastAsia="en-US"/>
        </w:rPr>
        <w:t xml:space="preserve"> otrzyma łączne wynagrodzenie ryczałtowe w</w:t>
      </w:r>
      <w:r w:rsidR="00F921CC" w:rsidRPr="00B239FB">
        <w:rPr>
          <w:rFonts w:asciiTheme="minorHAnsi" w:eastAsia="Calibri" w:hAnsiTheme="minorHAnsi" w:cstheme="minorHAnsi"/>
          <w:color w:val="auto"/>
          <w:kern w:val="0"/>
          <w:szCs w:val="24"/>
          <w:lang w:eastAsia="en-US"/>
        </w:rPr>
        <w:t> </w:t>
      </w:r>
      <w:r w:rsidRPr="00B239FB">
        <w:rPr>
          <w:rFonts w:asciiTheme="minorHAnsi" w:eastAsia="Calibri" w:hAnsiTheme="minorHAnsi" w:cstheme="minorHAnsi"/>
          <w:color w:val="auto"/>
          <w:kern w:val="0"/>
          <w:szCs w:val="24"/>
          <w:lang w:eastAsia="en-US"/>
        </w:rPr>
        <w:t xml:space="preserve">wysokości </w:t>
      </w:r>
      <w:r w:rsidR="00B239FB">
        <w:rPr>
          <w:rFonts w:asciiTheme="minorHAnsi" w:eastAsia="Calibri" w:hAnsiTheme="minorHAnsi" w:cstheme="minorHAnsi"/>
          <w:b/>
          <w:bCs/>
          <w:color w:val="auto"/>
          <w:kern w:val="0"/>
          <w:szCs w:val="24"/>
          <w:lang w:eastAsia="en-US"/>
        </w:rPr>
        <w:t>………………</w:t>
      </w:r>
      <w:r w:rsidR="003C677E" w:rsidRPr="00B239FB">
        <w:rPr>
          <w:rFonts w:asciiTheme="minorHAnsi" w:eastAsia="Calibri" w:hAnsiTheme="minorHAnsi" w:cstheme="minorHAnsi"/>
          <w:b/>
          <w:bCs/>
          <w:color w:val="auto"/>
          <w:kern w:val="0"/>
          <w:szCs w:val="24"/>
          <w:lang w:eastAsia="en-US"/>
        </w:rPr>
        <w:t xml:space="preserve"> zł słownie : (</w:t>
      </w:r>
      <w:r w:rsidR="00B239FB">
        <w:rPr>
          <w:rFonts w:asciiTheme="minorHAnsi" w:eastAsia="Calibri" w:hAnsiTheme="minorHAnsi" w:cstheme="minorHAnsi"/>
          <w:b/>
          <w:bCs/>
          <w:color w:val="auto"/>
          <w:kern w:val="0"/>
          <w:szCs w:val="24"/>
          <w:lang w:eastAsia="en-US"/>
        </w:rPr>
        <w:t>………………………………………</w:t>
      </w:r>
      <w:r w:rsidR="003C677E" w:rsidRPr="00B239FB">
        <w:rPr>
          <w:rFonts w:asciiTheme="minorHAnsi" w:eastAsia="Calibri" w:hAnsiTheme="minorHAnsi" w:cstheme="minorHAnsi"/>
          <w:b/>
          <w:bCs/>
          <w:color w:val="auto"/>
          <w:kern w:val="0"/>
          <w:szCs w:val="24"/>
          <w:lang w:eastAsia="en-US"/>
        </w:rPr>
        <w:t xml:space="preserve"> 00/100 </w:t>
      </w:r>
      <w:r w:rsidRPr="00B239FB">
        <w:rPr>
          <w:rFonts w:asciiTheme="minorHAnsi" w:eastAsia="Calibri" w:hAnsiTheme="minorHAnsi" w:cstheme="minorHAnsi"/>
          <w:b/>
          <w:bCs/>
          <w:color w:val="auto"/>
          <w:kern w:val="0"/>
          <w:szCs w:val="24"/>
          <w:lang w:eastAsia="en-US"/>
        </w:rPr>
        <w:t>),</w:t>
      </w:r>
      <w:r w:rsidRPr="00B239FB">
        <w:rPr>
          <w:rFonts w:asciiTheme="minorHAnsi" w:eastAsia="Calibri" w:hAnsiTheme="minorHAnsi" w:cstheme="minorHAnsi"/>
          <w:color w:val="auto"/>
          <w:kern w:val="0"/>
          <w:szCs w:val="24"/>
          <w:lang w:eastAsia="en-US"/>
        </w:rPr>
        <w:t xml:space="preserve"> z czego kwota netto stanowi </w:t>
      </w:r>
      <w:r w:rsidR="00B239FB">
        <w:rPr>
          <w:rFonts w:asciiTheme="minorHAnsi" w:eastAsia="Calibri" w:hAnsiTheme="minorHAnsi" w:cstheme="minorHAnsi"/>
          <w:color w:val="auto"/>
          <w:kern w:val="0"/>
          <w:szCs w:val="24"/>
          <w:lang w:eastAsia="en-US"/>
        </w:rPr>
        <w:t>…………………………</w:t>
      </w:r>
      <w:r w:rsidR="003C677E" w:rsidRPr="00B239FB">
        <w:rPr>
          <w:rFonts w:asciiTheme="minorHAnsi" w:eastAsia="Calibri" w:hAnsiTheme="minorHAnsi" w:cstheme="minorHAnsi"/>
          <w:color w:val="auto"/>
          <w:kern w:val="0"/>
          <w:szCs w:val="24"/>
          <w:lang w:eastAsia="en-US"/>
        </w:rPr>
        <w:t xml:space="preserve"> zł słownie : ( </w:t>
      </w:r>
      <w:r w:rsidR="00B239FB">
        <w:rPr>
          <w:rFonts w:asciiTheme="minorHAnsi" w:eastAsia="Calibri" w:hAnsiTheme="minorHAnsi" w:cstheme="minorHAnsi"/>
          <w:color w:val="auto"/>
          <w:kern w:val="0"/>
          <w:szCs w:val="24"/>
          <w:lang w:eastAsia="en-US"/>
        </w:rPr>
        <w:t>…………………………………………00</w:t>
      </w:r>
      <w:r w:rsidR="003C677E" w:rsidRPr="00B239FB">
        <w:rPr>
          <w:rFonts w:asciiTheme="minorHAnsi" w:eastAsia="Calibri" w:hAnsiTheme="minorHAnsi" w:cstheme="minorHAnsi"/>
          <w:color w:val="auto"/>
          <w:kern w:val="0"/>
          <w:szCs w:val="24"/>
          <w:lang w:eastAsia="en-US"/>
        </w:rPr>
        <w:t xml:space="preserve">/100) </w:t>
      </w:r>
      <w:r w:rsidRPr="00B239FB">
        <w:rPr>
          <w:rFonts w:asciiTheme="minorHAnsi" w:eastAsia="Calibri" w:hAnsiTheme="minorHAnsi" w:cstheme="minorHAnsi"/>
          <w:color w:val="auto"/>
          <w:kern w:val="0"/>
          <w:szCs w:val="24"/>
          <w:lang w:eastAsia="en-US"/>
        </w:rPr>
        <w:t>a kwota VAT w</w:t>
      </w:r>
      <w:r w:rsidR="000F1BE1">
        <w:rPr>
          <w:rFonts w:asciiTheme="minorHAnsi" w:eastAsia="Calibri" w:hAnsiTheme="minorHAnsi" w:cstheme="minorHAnsi"/>
          <w:color w:val="auto"/>
          <w:kern w:val="0"/>
          <w:szCs w:val="24"/>
          <w:lang w:eastAsia="en-US"/>
        </w:rPr>
        <w:t> </w:t>
      </w:r>
      <w:r w:rsidRPr="00B239FB">
        <w:rPr>
          <w:rFonts w:asciiTheme="minorHAnsi" w:eastAsia="Calibri" w:hAnsiTheme="minorHAnsi" w:cstheme="minorHAnsi"/>
          <w:color w:val="auto"/>
          <w:kern w:val="0"/>
          <w:szCs w:val="24"/>
          <w:lang w:eastAsia="en-US"/>
        </w:rPr>
        <w:t>wysokości</w:t>
      </w:r>
      <w:r w:rsidR="00F921CC" w:rsidRPr="00B239FB">
        <w:rPr>
          <w:rFonts w:asciiTheme="minorHAnsi" w:eastAsia="Calibri" w:hAnsiTheme="minorHAnsi" w:cstheme="minorHAnsi"/>
          <w:color w:val="auto"/>
          <w:kern w:val="0"/>
          <w:szCs w:val="24"/>
          <w:lang w:eastAsia="en-US"/>
        </w:rPr>
        <w:t xml:space="preserve"> </w:t>
      </w:r>
      <w:r w:rsidR="003C677E" w:rsidRPr="00B239FB">
        <w:rPr>
          <w:rFonts w:asciiTheme="minorHAnsi" w:eastAsia="Calibri" w:hAnsiTheme="minorHAnsi" w:cstheme="minorHAnsi"/>
          <w:color w:val="auto"/>
          <w:kern w:val="0"/>
          <w:szCs w:val="24"/>
          <w:lang w:eastAsia="en-US"/>
        </w:rPr>
        <w:t xml:space="preserve">23 % </w:t>
      </w:r>
      <w:r w:rsidR="00B239FB">
        <w:rPr>
          <w:rFonts w:asciiTheme="minorHAnsi" w:eastAsia="Calibri" w:hAnsiTheme="minorHAnsi" w:cstheme="minorHAnsi"/>
          <w:color w:val="auto"/>
          <w:kern w:val="0"/>
          <w:szCs w:val="24"/>
          <w:lang w:eastAsia="en-US"/>
        </w:rPr>
        <w:t>…………………..</w:t>
      </w:r>
      <w:r w:rsidR="003C677E" w:rsidRPr="00B239FB">
        <w:rPr>
          <w:rFonts w:asciiTheme="minorHAnsi" w:eastAsia="Calibri" w:hAnsiTheme="minorHAnsi" w:cstheme="minorHAnsi"/>
          <w:color w:val="auto"/>
          <w:kern w:val="0"/>
          <w:szCs w:val="24"/>
          <w:lang w:eastAsia="en-US"/>
        </w:rPr>
        <w:t xml:space="preserve"> </w:t>
      </w:r>
      <w:r w:rsidR="00526D6F" w:rsidRPr="00B239FB">
        <w:rPr>
          <w:rFonts w:asciiTheme="minorHAnsi" w:eastAsia="Calibri" w:hAnsiTheme="minorHAnsi" w:cstheme="minorHAnsi"/>
          <w:color w:val="auto"/>
          <w:kern w:val="0"/>
          <w:szCs w:val="24"/>
          <w:lang w:eastAsia="en-US"/>
        </w:rPr>
        <w:t xml:space="preserve">zł </w:t>
      </w:r>
      <w:r w:rsidRPr="00B239FB">
        <w:rPr>
          <w:rFonts w:asciiTheme="minorHAnsi" w:eastAsia="Calibri" w:hAnsiTheme="minorHAnsi" w:cstheme="minorHAnsi"/>
          <w:color w:val="auto"/>
          <w:kern w:val="0"/>
          <w:szCs w:val="24"/>
          <w:lang w:eastAsia="en-US"/>
        </w:rPr>
        <w:t xml:space="preserve">(słownie: </w:t>
      </w:r>
      <w:r w:rsidR="00B239FB">
        <w:rPr>
          <w:rFonts w:asciiTheme="minorHAnsi" w:eastAsia="Calibri" w:hAnsiTheme="minorHAnsi" w:cstheme="minorHAnsi"/>
          <w:color w:val="auto"/>
          <w:kern w:val="0"/>
          <w:szCs w:val="24"/>
          <w:lang w:eastAsia="en-US"/>
        </w:rPr>
        <w:t>……………………………….00</w:t>
      </w:r>
      <w:r w:rsidRPr="00B239FB">
        <w:rPr>
          <w:rFonts w:asciiTheme="minorHAnsi" w:eastAsia="Calibri" w:hAnsiTheme="minorHAnsi" w:cstheme="minorHAnsi"/>
          <w:color w:val="auto"/>
          <w:kern w:val="0"/>
          <w:szCs w:val="24"/>
          <w:lang w:eastAsia="en-US"/>
        </w:rPr>
        <w:t xml:space="preserve">/100). </w:t>
      </w:r>
      <w:bookmarkEnd w:id="3"/>
      <w:bookmarkEnd w:id="4"/>
    </w:p>
    <w:p w14:paraId="70178869" w14:textId="16CEF7AE" w:rsidR="00B239FB" w:rsidRPr="002F0142" w:rsidRDefault="00535E88" w:rsidP="002F0142">
      <w:pPr>
        <w:numPr>
          <w:ilvl w:val="0"/>
          <w:numId w:val="12"/>
        </w:numPr>
        <w:tabs>
          <w:tab w:val="clear" w:pos="1440"/>
        </w:tabs>
        <w:suppressAutoHyphens w:val="0"/>
        <w:autoSpaceDN/>
        <w:spacing w:before="0" w:after="14" w:line="240" w:lineRule="atLeast"/>
        <w:ind w:left="426" w:hanging="284"/>
        <w:jc w:val="both"/>
        <w:textAlignment w:val="auto"/>
        <w:rPr>
          <w:rFonts w:asciiTheme="minorHAnsi" w:hAnsiTheme="minorHAnsi" w:cstheme="minorHAnsi"/>
          <w:color w:val="000000"/>
        </w:rPr>
      </w:pPr>
      <w:r w:rsidRPr="00B239FB">
        <w:rPr>
          <w:rFonts w:asciiTheme="minorHAnsi" w:eastAsia="Times New Roman" w:hAnsiTheme="minorHAnsi" w:cstheme="minorHAnsi"/>
          <w:color w:val="auto"/>
          <w:kern w:val="0"/>
          <w:szCs w:val="24"/>
          <w:lang w:eastAsia="pl-PL"/>
        </w:rPr>
        <w:t xml:space="preserve">Wynagrodzenie wskazane w ust. 1 zawiera  wszystkie koszty wykonania przedmiotu umowy. </w:t>
      </w:r>
      <w:bookmarkStart w:id="5" w:name="_Hlk120796195"/>
      <w:r w:rsidRPr="00103A72">
        <w:rPr>
          <w:rFonts w:asciiTheme="minorHAnsi" w:eastAsia="Times New Roman" w:hAnsiTheme="minorHAnsi" w:cstheme="minorHAnsi"/>
          <w:color w:val="000000"/>
          <w:kern w:val="0"/>
          <w:szCs w:val="24"/>
          <w:lang w:eastAsia="pl-PL"/>
        </w:rPr>
        <w:t xml:space="preserve"> Wypłata wynagrodzenia nastąpi na podstawie przedłożon</w:t>
      </w:r>
      <w:r w:rsidR="002F0142">
        <w:rPr>
          <w:rFonts w:asciiTheme="minorHAnsi" w:eastAsia="Times New Roman" w:hAnsiTheme="minorHAnsi" w:cstheme="minorHAnsi"/>
          <w:color w:val="000000"/>
          <w:kern w:val="0"/>
          <w:szCs w:val="24"/>
          <w:lang w:eastAsia="pl-PL"/>
        </w:rPr>
        <w:t>ej</w:t>
      </w:r>
      <w:r w:rsidRPr="00103A72">
        <w:rPr>
          <w:rFonts w:asciiTheme="minorHAnsi" w:eastAsia="Times New Roman" w:hAnsiTheme="minorHAnsi" w:cstheme="minorHAnsi"/>
          <w:color w:val="000000"/>
          <w:kern w:val="0"/>
          <w:szCs w:val="24"/>
          <w:lang w:eastAsia="pl-PL"/>
        </w:rPr>
        <w:t xml:space="preserve"> przez Wykonawcę  faktur</w:t>
      </w:r>
      <w:r w:rsidR="002F0142">
        <w:rPr>
          <w:rFonts w:asciiTheme="minorHAnsi" w:eastAsia="Times New Roman" w:hAnsiTheme="minorHAnsi" w:cstheme="minorHAnsi"/>
          <w:color w:val="000000"/>
          <w:kern w:val="0"/>
          <w:szCs w:val="24"/>
          <w:lang w:eastAsia="pl-PL"/>
        </w:rPr>
        <w:t>y</w:t>
      </w:r>
      <w:r w:rsidRPr="00103A72">
        <w:rPr>
          <w:rFonts w:asciiTheme="minorHAnsi" w:eastAsia="Times New Roman" w:hAnsiTheme="minorHAnsi" w:cstheme="minorHAnsi"/>
          <w:color w:val="000000"/>
          <w:kern w:val="0"/>
          <w:szCs w:val="24"/>
          <w:lang w:eastAsia="pl-PL"/>
        </w:rPr>
        <w:t xml:space="preserve"> </w:t>
      </w:r>
      <w:r w:rsidR="00B239FB" w:rsidRPr="002F0142">
        <w:rPr>
          <w:rFonts w:asciiTheme="minorHAnsi" w:hAnsiTheme="minorHAnsi" w:cstheme="minorHAnsi"/>
          <w:color w:val="000000"/>
        </w:rPr>
        <w:t>po wykonaniu  całości przedmiotu umowy</w:t>
      </w:r>
      <w:r w:rsidR="00B3013B" w:rsidRPr="002F0142">
        <w:rPr>
          <w:rFonts w:asciiTheme="minorHAnsi" w:hAnsiTheme="minorHAnsi" w:cstheme="minorHAnsi"/>
          <w:color w:val="000000"/>
        </w:rPr>
        <w:t xml:space="preserve"> </w:t>
      </w:r>
      <w:r w:rsidR="00B239FB" w:rsidRPr="002F0142">
        <w:rPr>
          <w:rFonts w:asciiTheme="minorHAnsi" w:hAnsiTheme="minorHAnsi" w:cstheme="minorHAnsi"/>
          <w:color w:val="000000"/>
        </w:rPr>
        <w:t xml:space="preserve"> –</w:t>
      </w:r>
      <w:r w:rsidR="00103A72" w:rsidRPr="002F0142">
        <w:rPr>
          <w:rFonts w:asciiTheme="minorHAnsi" w:hAnsiTheme="minorHAnsi" w:cstheme="minorHAnsi"/>
          <w:color w:val="000000"/>
        </w:rPr>
        <w:t xml:space="preserve"> </w:t>
      </w:r>
      <w:r w:rsidR="00B239FB" w:rsidRPr="002F0142">
        <w:rPr>
          <w:rFonts w:asciiTheme="minorHAnsi" w:hAnsiTheme="minorHAnsi" w:cstheme="minorHAnsi"/>
          <w:color w:val="000000"/>
        </w:rPr>
        <w:t>zgodnie  z harmonogramem rzeczowo -finansowym</w:t>
      </w:r>
      <w:r w:rsidR="00454130" w:rsidRPr="002F0142">
        <w:rPr>
          <w:rFonts w:asciiTheme="minorHAnsi" w:hAnsiTheme="minorHAnsi" w:cstheme="minorHAnsi"/>
          <w:color w:val="000000"/>
        </w:rPr>
        <w:t>.</w:t>
      </w:r>
    </w:p>
    <w:p w14:paraId="1E222DE1" w14:textId="77777777" w:rsidR="00B239FB" w:rsidRPr="00B239FB" w:rsidRDefault="00B239FB" w:rsidP="009377DC">
      <w:pPr>
        <w:pStyle w:val="Akapitzlist"/>
        <w:spacing w:line="240" w:lineRule="atLeast"/>
        <w:ind w:left="1209" w:right="720"/>
        <w:rPr>
          <w:color w:val="000000"/>
        </w:rPr>
      </w:pPr>
    </w:p>
    <w:bookmarkEnd w:id="5"/>
    <w:p w14:paraId="38C25DF3" w14:textId="53E6791D" w:rsidR="00535E88" w:rsidRPr="002F0142" w:rsidRDefault="00535E88" w:rsidP="002F0142">
      <w:pPr>
        <w:numPr>
          <w:ilvl w:val="0"/>
          <w:numId w:val="12"/>
        </w:numPr>
        <w:tabs>
          <w:tab w:val="clear" w:pos="1440"/>
          <w:tab w:val="num" w:pos="284"/>
        </w:tabs>
        <w:suppressAutoHyphens w:val="0"/>
        <w:autoSpaceDN/>
        <w:spacing w:before="0" w:after="0" w:line="240" w:lineRule="atLeast"/>
        <w:ind w:left="284" w:hanging="284"/>
        <w:contextualSpacing/>
        <w:jc w:val="both"/>
        <w:textAlignment w:val="auto"/>
        <w:rPr>
          <w:rFonts w:asciiTheme="minorHAnsi" w:hAnsiTheme="minorHAnsi" w:cstheme="minorHAnsi"/>
          <w:b/>
          <w:color w:val="auto"/>
        </w:rPr>
      </w:pPr>
      <w:r w:rsidRPr="00B239FB">
        <w:rPr>
          <w:rFonts w:asciiTheme="minorHAnsi" w:eastAsia="Times New Roman" w:hAnsiTheme="minorHAnsi" w:cstheme="minorHAnsi"/>
          <w:color w:val="auto"/>
          <w:kern w:val="0"/>
          <w:szCs w:val="24"/>
          <w:lang w:eastAsia="pl-PL"/>
        </w:rPr>
        <w:t xml:space="preserve">Zamawiający informuje, że niniejsze Zadanie jest dofinansowane </w:t>
      </w:r>
      <w:r w:rsidR="005647D0" w:rsidRPr="005647D0">
        <w:rPr>
          <w:rFonts w:asciiTheme="minorHAnsi" w:hAnsiTheme="minorHAnsi" w:cstheme="minorHAnsi"/>
          <w:b/>
          <w:color w:val="auto"/>
        </w:rPr>
        <w:t xml:space="preserve"> w ramach</w:t>
      </w:r>
      <w:bookmarkStart w:id="6" w:name="_Hlk193884805"/>
      <w:r w:rsidR="002F0142" w:rsidRPr="002F0142">
        <w:rPr>
          <w:rFonts w:asciiTheme="minorHAnsi" w:hAnsiTheme="minorHAnsi" w:cstheme="minorHAnsi"/>
          <w:b/>
          <w:bCs/>
          <w:color w:val="auto"/>
        </w:rPr>
        <w:t xml:space="preserve"> programu: Krajowy Plan Odbudowy i Zwiększania Odporności Priorytet: Zielona energia i zmniejszenie energochłonności - część grantowa, Działanie B3.1.1. Inwestycje w zrównoważoną gospodarkę wodno-ściekową na terenach wiejskich</w:t>
      </w:r>
      <w:bookmarkEnd w:id="6"/>
    </w:p>
    <w:p w14:paraId="3CF73938" w14:textId="5902744A" w:rsidR="00535E88" w:rsidRPr="00B239FB" w:rsidRDefault="00535E88" w:rsidP="009377DC">
      <w:pPr>
        <w:numPr>
          <w:ilvl w:val="0"/>
          <w:numId w:val="12"/>
        </w:numPr>
        <w:tabs>
          <w:tab w:val="clear" w:pos="1440"/>
          <w:tab w:val="num" w:pos="426"/>
        </w:tabs>
        <w:suppressAutoHyphens w:val="0"/>
        <w:autoSpaceDN/>
        <w:spacing w:before="0" w:after="0" w:line="240" w:lineRule="atLeast"/>
        <w:ind w:left="284" w:hanging="284"/>
        <w:jc w:val="both"/>
        <w:textAlignment w:val="auto"/>
        <w:rPr>
          <w:rFonts w:asciiTheme="minorHAnsi" w:eastAsia="Times New Roman" w:hAnsiTheme="minorHAnsi" w:cstheme="minorHAnsi"/>
          <w:i/>
          <w:iCs/>
          <w:color w:val="000000"/>
          <w:kern w:val="0"/>
          <w:szCs w:val="24"/>
          <w:lang w:eastAsia="pl-PL"/>
        </w:rPr>
      </w:pPr>
      <w:r w:rsidRPr="00B239FB">
        <w:rPr>
          <w:rFonts w:asciiTheme="minorHAnsi" w:eastAsia="Times New Roman" w:hAnsiTheme="minorHAnsi" w:cstheme="minorHAnsi"/>
          <w:color w:val="auto"/>
          <w:kern w:val="0"/>
          <w:szCs w:val="24"/>
          <w:lang w:eastAsia="pl-PL"/>
        </w:rPr>
        <w:t>Faktur</w:t>
      </w:r>
      <w:r w:rsidR="002F0142">
        <w:rPr>
          <w:rFonts w:asciiTheme="minorHAnsi" w:eastAsia="Times New Roman" w:hAnsiTheme="minorHAnsi" w:cstheme="minorHAnsi"/>
          <w:color w:val="auto"/>
          <w:kern w:val="0"/>
          <w:szCs w:val="24"/>
          <w:lang w:eastAsia="pl-PL"/>
        </w:rPr>
        <w:t>a</w:t>
      </w:r>
      <w:r w:rsidRPr="00B239FB">
        <w:rPr>
          <w:rFonts w:asciiTheme="minorHAnsi" w:eastAsia="Times New Roman" w:hAnsiTheme="minorHAnsi" w:cstheme="minorHAnsi"/>
          <w:color w:val="auto"/>
          <w:kern w:val="0"/>
          <w:szCs w:val="24"/>
          <w:lang w:eastAsia="pl-PL"/>
        </w:rPr>
        <w:t xml:space="preserve"> będ</w:t>
      </w:r>
      <w:r w:rsidR="002F0142">
        <w:rPr>
          <w:rFonts w:asciiTheme="minorHAnsi" w:eastAsia="Times New Roman" w:hAnsiTheme="minorHAnsi" w:cstheme="minorHAnsi"/>
          <w:color w:val="auto"/>
          <w:kern w:val="0"/>
          <w:szCs w:val="24"/>
          <w:lang w:eastAsia="pl-PL"/>
        </w:rPr>
        <w:t>zie</w:t>
      </w:r>
      <w:r w:rsidRPr="00B239FB">
        <w:rPr>
          <w:rFonts w:asciiTheme="minorHAnsi" w:eastAsia="Times New Roman" w:hAnsiTheme="minorHAnsi" w:cstheme="minorHAnsi"/>
          <w:color w:val="auto"/>
          <w:kern w:val="0"/>
          <w:szCs w:val="24"/>
          <w:lang w:eastAsia="pl-PL"/>
        </w:rPr>
        <w:t xml:space="preserve">  wystawian</w:t>
      </w:r>
      <w:r w:rsidR="002F0142">
        <w:rPr>
          <w:rFonts w:asciiTheme="minorHAnsi" w:eastAsia="Times New Roman" w:hAnsiTheme="minorHAnsi" w:cstheme="minorHAnsi"/>
          <w:color w:val="auto"/>
          <w:kern w:val="0"/>
          <w:szCs w:val="24"/>
          <w:lang w:eastAsia="pl-PL"/>
        </w:rPr>
        <w:t>a</w:t>
      </w:r>
      <w:r w:rsidRPr="00B239FB">
        <w:rPr>
          <w:rFonts w:asciiTheme="minorHAnsi" w:eastAsia="Times New Roman" w:hAnsiTheme="minorHAnsi" w:cstheme="minorHAnsi"/>
          <w:color w:val="auto"/>
          <w:kern w:val="0"/>
          <w:szCs w:val="24"/>
          <w:lang w:eastAsia="pl-PL"/>
        </w:rPr>
        <w:t xml:space="preserve"> na podstawie protokoł</w:t>
      </w:r>
      <w:r w:rsidR="002F0142">
        <w:rPr>
          <w:rFonts w:asciiTheme="minorHAnsi" w:eastAsia="Times New Roman" w:hAnsiTheme="minorHAnsi" w:cstheme="minorHAnsi"/>
          <w:color w:val="auto"/>
          <w:kern w:val="0"/>
          <w:szCs w:val="24"/>
          <w:lang w:eastAsia="pl-PL"/>
        </w:rPr>
        <w:t>u</w:t>
      </w:r>
      <w:r w:rsidRPr="00B239FB">
        <w:rPr>
          <w:rFonts w:asciiTheme="minorHAnsi" w:eastAsia="Times New Roman" w:hAnsiTheme="minorHAnsi" w:cstheme="minorHAnsi"/>
          <w:color w:val="auto"/>
          <w:kern w:val="0"/>
          <w:szCs w:val="24"/>
          <w:lang w:eastAsia="pl-PL"/>
        </w:rPr>
        <w:t xml:space="preserve"> odbioru </w:t>
      </w:r>
      <w:r w:rsidR="009403AB">
        <w:rPr>
          <w:rFonts w:asciiTheme="minorHAnsi" w:eastAsia="Times New Roman" w:hAnsiTheme="minorHAnsi" w:cstheme="minorHAnsi"/>
          <w:color w:val="auto"/>
          <w:kern w:val="0"/>
          <w:szCs w:val="24"/>
          <w:lang w:eastAsia="pl-PL"/>
        </w:rPr>
        <w:t>przedmiotu umowy</w:t>
      </w:r>
      <w:r w:rsidRPr="00B239FB">
        <w:rPr>
          <w:rFonts w:asciiTheme="minorHAnsi" w:eastAsia="Times New Roman" w:hAnsiTheme="minorHAnsi" w:cstheme="minorHAnsi"/>
          <w:color w:val="auto"/>
          <w:kern w:val="0"/>
          <w:szCs w:val="24"/>
          <w:lang w:eastAsia="pl-PL"/>
        </w:rPr>
        <w:t xml:space="preserve"> sporządzon</w:t>
      </w:r>
      <w:r w:rsidR="002856FD">
        <w:rPr>
          <w:rFonts w:asciiTheme="minorHAnsi" w:eastAsia="Times New Roman" w:hAnsiTheme="minorHAnsi" w:cstheme="minorHAnsi"/>
          <w:color w:val="auto"/>
          <w:kern w:val="0"/>
          <w:szCs w:val="24"/>
          <w:lang w:eastAsia="pl-PL"/>
        </w:rPr>
        <w:t>ego</w:t>
      </w:r>
      <w:r w:rsidRPr="00B239FB">
        <w:rPr>
          <w:rFonts w:asciiTheme="minorHAnsi" w:eastAsia="Times New Roman" w:hAnsiTheme="minorHAnsi" w:cstheme="minorHAnsi"/>
          <w:color w:val="auto"/>
          <w:kern w:val="0"/>
          <w:szCs w:val="24"/>
          <w:lang w:eastAsia="pl-PL"/>
        </w:rPr>
        <w:t xml:space="preserve"> na zasadach określonych w umowie, zaakceptowan</w:t>
      </w:r>
      <w:r w:rsidR="002856FD">
        <w:rPr>
          <w:rFonts w:asciiTheme="minorHAnsi" w:eastAsia="Times New Roman" w:hAnsiTheme="minorHAnsi" w:cstheme="minorHAnsi"/>
          <w:color w:val="auto"/>
          <w:kern w:val="0"/>
          <w:szCs w:val="24"/>
          <w:lang w:eastAsia="pl-PL"/>
        </w:rPr>
        <w:t>ego</w:t>
      </w:r>
      <w:r w:rsidRPr="00B239FB">
        <w:rPr>
          <w:rFonts w:asciiTheme="minorHAnsi" w:eastAsia="Times New Roman" w:hAnsiTheme="minorHAnsi" w:cstheme="minorHAnsi"/>
          <w:color w:val="auto"/>
          <w:kern w:val="0"/>
          <w:szCs w:val="24"/>
          <w:lang w:eastAsia="pl-PL"/>
        </w:rPr>
        <w:t xml:space="preserve"> przez przedstawiciela Zamawiającego i</w:t>
      </w:r>
      <w:r w:rsidR="009403AB">
        <w:rPr>
          <w:rFonts w:asciiTheme="minorHAnsi" w:eastAsia="Times New Roman" w:hAnsiTheme="minorHAnsi" w:cstheme="minorHAnsi"/>
          <w:color w:val="auto"/>
          <w:kern w:val="0"/>
          <w:szCs w:val="24"/>
          <w:lang w:eastAsia="pl-PL"/>
        </w:rPr>
        <w:t> </w:t>
      </w:r>
      <w:r w:rsidR="00B239FB" w:rsidRPr="00B239FB">
        <w:rPr>
          <w:rFonts w:asciiTheme="minorHAnsi" w:eastAsia="Times New Roman" w:hAnsiTheme="minorHAnsi" w:cstheme="minorHAnsi"/>
          <w:color w:val="auto"/>
          <w:kern w:val="0"/>
          <w:szCs w:val="24"/>
          <w:lang w:eastAsia="pl-PL"/>
        </w:rPr>
        <w:t>I</w:t>
      </w:r>
      <w:r w:rsidRPr="00B239FB">
        <w:rPr>
          <w:rFonts w:asciiTheme="minorHAnsi" w:eastAsia="Times New Roman" w:hAnsiTheme="minorHAnsi" w:cstheme="minorHAnsi"/>
          <w:color w:val="auto"/>
          <w:kern w:val="0"/>
          <w:szCs w:val="24"/>
          <w:lang w:eastAsia="pl-PL"/>
        </w:rPr>
        <w:t xml:space="preserve">nspektora </w:t>
      </w:r>
      <w:r w:rsidRPr="00B239FB">
        <w:rPr>
          <w:rFonts w:asciiTheme="minorHAnsi" w:eastAsia="Times New Roman" w:hAnsiTheme="minorHAnsi" w:cstheme="minorHAnsi"/>
          <w:color w:val="000000"/>
          <w:kern w:val="0"/>
          <w:szCs w:val="24"/>
          <w:lang w:eastAsia="pl-PL"/>
        </w:rPr>
        <w:t xml:space="preserve">nadzoru. </w:t>
      </w:r>
    </w:p>
    <w:p w14:paraId="735AF2A8" w14:textId="35242C80" w:rsidR="00535E88" w:rsidRPr="00B239FB" w:rsidRDefault="00535E88" w:rsidP="009377DC">
      <w:pPr>
        <w:numPr>
          <w:ilvl w:val="0"/>
          <w:numId w:val="12"/>
        </w:numPr>
        <w:tabs>
          <w:tab w:val="clear" w:pos="1440"/>
          <w:tab w:val="num" w:pos="426"/>
        </w:tabs>
        <w:suppressAutoHyphens w:val="0"/>
        <w:autoSpaceDN/>
        <w:spacing w:before="0" w:after="0" w:line="240" w:lineRule="atLeast"/>
        <w:ind w:left="284" w:hanging="284"/>
        <w:jc w:val="both"/>
        <w:textAlignment w:val="auto"/>
        <w:rPr>
          <w:rFonts w:asciiTheme="minorHAnsi" w:eastAsia="Times New Roman" w:hAnsiTheme="minorHAnsi" w:cstheme="minorHAnsi"/>
          <w:color w:val="C00000"/>
          <w:kern w:val="0"/>
          <w:szCs w:val="24"/>
          <w:lang w:eastAsia="pl-PL"/>
        </w:rPr>
      </w:pPr>
      <w:r w:rsidRPr="00B239FB">
        <w:rPr>
          <w:rFonts w:asciiTheme="minorHAnsi" w:eastAsia="Times New Roman" w:hAnsiTheme="minorHAnsi" w:cstheme="minorHAnsi"/>
          <w:color w:val="000000"/>
          <w:kern w:val="0"/>
          <w:szCs w:val="24"/>
          <w:lang w:eastAsia="pl-PL"/>
        </w:rPr>
        <w:t xml:space="preserve">Wynagrodzenie ryczałtowe o którym mowa w ust. 1 obejmuje wszystkie koszty związane  </w:t>
      </w:r>
      <w:r w:rsidRPr="00B239FB">
        <w:rPr>
          <w:rFonts w:asciiTheme="minorHAnsi" w:eastAsia="Times New Roman" w:hAnsiTheme="minorHAnsi" w:cstheme="minorHAnsi"/>
          <w:color w:val="auto"/>
          <w:kern w:val="0"/>
          <w:szCs w:val="24"/>
          <w:lang w:eastAsia="pl-PL"/>
        </w:rPr>
        <w:t xml:space="preserve">z </w:t>
      </w:r>
      <w:r w:rsidR="005F6FBA">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realizacją robót objętych dokumentacjami  projektowymi, specyfikacjami  technicznymi  wykonania  i odbioru robót w tym ryzyko Wykonawcy z tytułu oszacowania wszelkich kosztów związanych z realizacją przedmiotu umowy, a także oddziaływania innych czynników mających lub mogących mieć wpływ w tym  </w:t>
      </w:r>
      <w:r w:rsidR="000E63EF" w:rsidRPr="00B239FB">
        <w:rPr>
          <w:rFonts w:asciiTheme="minorHAnsi" w:eastAsia="Times New Roman" w:hAnsiTheme="minorHAnsi" w:cstheme="minorHAnsi"/>
          <w:color w:val="auto"/>
          <w:kern w:val="0"/>
          <w:szCs w:val="24"/>
          <w:lang w:eastAsia="pl-PL"/>
        </w:rPr>
        <w:t>w</w:t>
      </w:r>
      <w:r w:rsidR="00526D6F" w:rsidRPr="00B239FB">
        <w:rPr>
          <w:rFonts w:asciiTheme="minorHAnsi" w:eastAsia="Times New Roman" w:hAnsiTheme="minorHAnsi" w:cstheme="minorHAnsi"/>
          <w:color w:val="auto"/>
          <w:kern w:val="0"/>
          <w:szCs w:val="24"/>
          <w:lang w:eastAsia="pl-PL"/>
        </w:rPr>
        <w:t> </w:t>
      </w:r>
      <w:r w:rsidR="000E63EF" w:rsidRPr="00B239FB">
        <w:rPr>
          <w:rFonts w:asciiTheme="minorHAnsi" w:eastAsia="Times New Roman" w:hAnsiTheme="minorHAnsi" w:cstheme="minorHAnsi"/>
          <w:color w:val="auto"/>
          <w:kern w:val="0"/>
          <w:szCs w:val="24"/>
          <w:lang w:eastAsia="pl-PL"/>
        </w:rPr>
        <w:t xml:space="preserve">szczególności </w:t>
      </w:r>
      <w:r w:rsidRPr="00B239FB">
        <w:rPr>
          <w:rFonts w:asciiTheme="minorHAnsi" w:eastAsia="Times New Roman" w:hAnsiTheme="minorHAnsi" w:cstheme="minorHAnsi"/>
          <w:color w:val="auto"/>
          <w:kern w:val="0"/>
          <w:szCs w:val="24"/>
          <w:lang w:eastAsia="pl-PL"/>
        </w:rPr>
        <w:t xml:space="preserve">koszty : </w:t>
      </w:r>
      <w:r w:rsidRPr="00B239FB">
        <w:rPr>
          <w:rFonts w:asciiTheme="minorHAnsi" w:eastAsia="Times New Roman" w:hAnsiTheme="minorHAnsi" w:cstheme="minorHAnsi"/>
          <w:b/>
          <w:color w:val="auto"/>
          <w:kern w:val="0"/>
          <w:szCs w:val="24"/>
          <w:lang w:eastAsia="pl-PL"/>
        </w:rPr>
        <w:t xml:space="preserve"> </w:t>
      </w:r>
    </w:p>
    <w:p w14:paraId="031C04A8" w14:textId="2FC5CC9D"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zorganizowania we  własnym  zakresie  terenu  budowy  ( w szczególności: prąd,  woda, ochrona i </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inne media, drogi dojazdowe) oraz ponoszenie kosztów z tego tytułu,  </w:t>
      </w:r>
    </w:p>
    <w:p w14:paraId="64EB4A9D"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naprawy urządzeń nad i podziemnych zniszczonych lub uszkodzonych w trakcie wykonywania robót budowlanych </w:t>
      </w:r>
    </w:p>
    <w:p w14:paraId="319A61F9" w14:textId="18D10E9B"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doprowadzenie  do  stanu  pierwotnego  terenu  przylegającego  do  budowy  tj. usunięcie gruzu  i </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zanieczyszczeń  po  prowadzonych  robotach, naprawa szkód wynikłych w wyniku realizowanych robót, </w:t>
      </w:r>
    </w:p>
    <w:p w14:paraId="7867137B" w14:textId="7FD7CDF2" w:rsidR="001B7F94"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zapewnienie dozoru a także właściwych warunków bhp i p.poż, </w:t>
      </w:r>
    </w:p>
    <w:p w14:paraId="380A8FAC"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 przywrócenia terenu, dróg gruntowych do stanu pierwotnego </w:t>
      </w:r>
    </w:p>
    <w:p w14:paraId="7D8DE42B" w14:textId="3F3682E7" w:rsidR="00535E88" w:rsidRPr="00B239FB" w:rsidRDefault="00535E88">
      <w:pPr>
        <w:numPr>
          <w:ilvl w:val="0"/>
          <w:numId w:val="32"/>
        </w:numPr>
        <w:suppressAutoHyphens w:val="0"/>
        <w:autoSpaceDN/>
        <w:spacing w:before="0" w:after="14"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koszty  wykonania  dokumentacji powykonawczej.,  </w:t>
      </w:r>
    </w:p>
    <w:p w14:paraId="2F6E57F5"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 składowania gruzu, śmieci na wysypisku śmieci, </w:t>
      </w:r>
    </w:p>
    <w:p w14:paraId="37311AD6" w14:textId="76CFA64B" w:rsidR="00535E88" w:rsidRPr="00B239FB" w:rsidRDefault="00535E88">
      <w:pPr>
        <w:numPr>
          <w:ilvl w:val="0"/>
          <w:numId w:val="32"/>
        </w:numPr>
        <w:suppressAutoHyphens w:val="0"/>
        <w:autoSpaceDN/>
        <w:spacing w:before="0" w:after="28"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właściwe oznakowanie terenu robót (zapewnienia stałych warunków widoczności w dzień i w</w:t>
      </w:r>
      <w:r w:rsidR="005F6FBA">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nocy tych elementów oznakowania, które są niezbędne ze względu bezpieczeństwa), do czasu zakończenia i odbioru robót, prowadzenie ich z zachowaniem wymagań przepisów BHP oraz w sposób zapewniający prawidłowe funkcjonowanie ruchu kołowego i pieszego. Zapewnienie w trakcie prowadzenia robót bezpiecznego przechodzenia pieszych i przejazdu samochodów przez teren, w</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którym prowadzi roboty,   </w:t>
      </w:r>
    </w:p>
    <w:p w14:paraId="48074B35" w14:textId="32B57398" w:rsidR="00526D6F" w:rsidRPr="00150812"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koszt naprawy ewentualnych zniszczeń nawierzchni dróg gminnych spowodowanych transportem materiałów budowlanych, stwierdzonych protokołem  przez  inspektora nadzoru</w:t>
      </w:r>
      <w:r w:rsidRPr="00B239FB">
        <w:rPr>
          <w:rFonts w:asciiTheme="minorHAnsi" w:eastAsia="Times New Roman" w:hAnsiTheme="minorHAnsi" w:cstheme="minorHAnsi"/>
          <w:b/>
          <w:color w:val="auto"/>
          <w:kern w:val="0"/>
          <w:szCs w:val="24"/>
          <w:lang w:eastAsia="pl-PL"/>
        </w:rPr>
        <w:t xml:space="preserve">,  </w:t>
      </w:r>
    </w:p>
    <w:p w14:paraId="1E868C4A"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koszty związane z opracowaniem projektu organizacji ruchu na czas  prowadzenia robót budowlanych   i ponoszenie opłat z tego tytułu (gdy zajdzie taka potrzeba), </w:t>
      </w:r>
    </w:p>
    <w:p w14:paraId="25438DAD" w14:textId="580695F5" w:rsidR="00131A80"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koszty związane z opracowaniem projektu organizacji ruchu na czas transportu materiałów budowlanych (gdy zajdzie taka potrzeba) i ponoszenie opłat z tego tytułu</w:t>
      </w:r>
      <w:r w:rsidR="00B239FB" w:rsidRPr="00B239FB">
        <w:rPr>
          <w:rFonts w:asciiTheme="minorHAnsi" w:eastAsia="Times New Roman" w:hAnsiTheme="minorHAnsi" w:cstheme="minorHAnsi"/>
          <w:color w:val="auto"/>
          <w:kern w:val="0"/>
          <w:szCs w:val="24"/>
          <w:lang w:eastAsia="pl-PL"/>
        </w:rPr>
        <w:t>.</w:t>
      </w:r>
    </w:p>
    <w:p w14:paraId="3E83C905" w14:textId="77777777" w:rsidR="00535E88" w:rsidRPr="00B239FB"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000000"/>
          <w:kern w:val="0"/>
          <w:szCs w:val="24"/>
          <w:lang w:eastAsia="pl-PL"/>
        </w:rPr>
      </w:pPr>
      <w:r w:rsidRPr="00B239FB">
        <w:rPr>
          <w:rFonts w:asciiTheme="minorHAnsi" w:eastAsia="Times New Roman" w:hAnsiTheme="minorHAnsi" w:cstheme="minorHAnsi"/>
          <w:color w:val="auto"/>
          <w:kern w:val="0"/>
          <w:szCs w:val="24"/>
          <w:lang w:eastAsia="pl-PL"/>
        </w:rPr>
        <w:t xml:space="preserve">Niedoszacowanie, pominięcie oraz brak rozpoznania zakresu przedmiotu umowy przez Wykonawcę </w:t>
      </w:r>
      <w:r w:rsidRPr="00B239FB">
        <w:rPr>
          <w:rFonts w:asciiTheme="minorHAnsi" w:eastAsia="Times New Roman" w:hAnsiTheme="minorHAnsi" w:cstheme="minorHAnsi"/>
          <w:color w:val="000000"/>
          <w:kern w:val="0"/>
          <w:szCs w:val="24"/>
          <w:lang w:eastAsia="pl-PL"/>
        </w:rPr>
        <w:t xml:space="preserve">nie może być podstawą do żądania zmiany wynagrodzenia ryczałtowego określonego w ust. 1 niniejszego paragrafu. </w:t>
      </w:r>
    </w:p>
    <w:p w14:paraId="60C3ABFE" w14:textId="11F7439F" w:rsidR="00535E88" w:rsidRPr="00D60681"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000000"/>
          <w:kern w:val="0"/>
          <w:szCs w:val="24"/>
          <w:lang w:eastAsia="pl-PL"/>
        </w:rPr>
      </w:pPr>
      <w:bookmarkStart w:id="7" w:name="_Hlk121739380"/>
      <w:r w:rsidRPr="00D60681">
        <w:rPr>
          <w:rFonts w:asciiTheme="minorHAnsi" w:eastAsia="Calibri" w:hAnsiTheme="minorHAnsi" w:cstheme="minorHAnsi"/>
          <w:color w:val="auto"/>
          <w:kern w:val="0"/>
          <w:szCs w:val="24"/>
          <w:lang w:eastAsia="en-US"/>
        </w:rPr>
        <w:t>Wykonawca nie może bez zgody Zamawiającego przenieść wierzytelności wynikających                   z</w:t>
      </w:r>
      <w:r w:rsidR="00526D6F"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niniejszej Umowy na osoby trzecie. Zgoda taka wymaga zachowania formy pisemnej pod rygorem nieważności.</w:t>
      </w:r>
    </w:p>
    <w:bookmarkEnd w:id="7"/>
    <w:p w14:paraId="4DAA0DAF" w14:textId="3001D3BB" w:rsidR="00535E88" w:rsidRPr="00D60681"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Rozliczenie za wykonanie przedmiotu umowy nastąpi na podstawie  faktu</w:t>
      </w:r>
      <w:r w:rsidR="002F0142">
        <w:rPr>
          <w:rFonts w:asciiTheme="minorHAnsi" w:eastAsia="Times New Roman" w:hAnsiTheme="minorHAnsi" w:cstheme="minorHAnsi"/>
          <w:color w:val="auto"/>
          <w:kern w:val="0"/>
          <w:szCs w:val="24"/>
          <w:lang w:eastAsia="pl-PL"/>
        </w:rPr>
        <w:t>ry</w:t>
      </w:r>
      <w:r w:rsidRPr="00D60681">
        <w:rPr>
          <w:rFonts w:asciiTheme="minorHAnsi" w:eastAsia="Times New Roman" w:hAnsiTheme="minorHAnsi" w:cstheme="minorHAnsi"/>
          <w:color w:val="auto"/>
          <w:kern w:val="0"/>
          <w:szCs w:val="24"/>
          <w:lang w:eastAsia="pl-PL"/>
        </w:rPr>
        <w:t xml:space="preserve"> wystawion</w:t>
      </w:r>
      <w:r w:rsidR="002F0142">
        <w:rPr>
          <w:rFonts w:asciiTheme="minorHAnsi" w:eastAsia="Times New Roman" w:hAnsiTheme="minorHAnsi" w:cstheme="minorHAnsi"/>
          <w:color w:val="auto"/>
          <w:kern w:val="0"/>
          <w:szCs w:val="24"/>
          <w:lang w:eastAsia="pl-PL"/>
        </w:rPr>
        <w:t xml:space="preserve">ej </w:t>
      </w:r>
      <w:r w:rsidRPr="00D60681">
        <w:rPr>
          <w:rFonts w:asciiTheme="minorHAnsi" w:eastAsia="Times New Roman" w:hAnsiTheme="minorHAnsi" w:cstheme="minorHAnsi"/>
          <w:color w:val="auto"/>
          <w:kern w:val="0"/>
          <w:szCs w:val="24"/>
          <w:lang w:eastAsia="pl-PL"/>
        </w:rPr>
        <w:t>przez Wykonawcę w oparciu o protokół odbioru</w:t>
      </w:r>
      <w:r w:rsidR="009403AB">
        <w:rPr>
          <w:rFonts w:asciiTheme="minorHAnsi" w:eastAsia="Times New Roman" w:hAnsiTheme="minorHAnsi" w:cstheme="minorHAnsi"/>
          <w:color w:val="auto"/>
          <w:kern w:val="0"/>
          <w:szCs w:val="24"/>
          <w:lang w:eastAsia="pl-PL"/>
        </w:rPr>
        <w:t xml:space="preserve"> przedmiotu umowy</w:t>
      </w:r>
      <w:r w:rsidRPr="00D60681">
        <w:rPr>
          <w:rFonts w:asciiTheme="minorHAnsi" w:eastAsia="Times New Roman" w:hAnsiTheme="minorHAnsi" w:cstheme="minorHAnsi"/>
          <w:color w:val="auto"/>
          <w:kern w:val="0"/>
          <w:szCs w:val="24"/>
          <w:lang w:eastAsia="pl-PL"/>
        </w:rPr>
        <w:t>, zatwierdzon</w:t>
      </w:r>
      <w:r w:rsidR="002856FD">
        <w:rPr>
          <w:rFonts w:asciiTheme="minorHAnsi" w:eastAsia="Times New Roman" w:hAnsiTheme="minorHAnsi" w:cstheme="minorHAnsi"/>
          <w:color w:val="auto"/>
          <w:kern w:val="0"/>
          <w:szCs w:val="24"/>
          <w:lang w:eastAsia="pl-PL"/>
        </w:rPr>
        <w:t>y</w:t>
      </w:r>
      <w:r w:rsidRPr="00D60681">
        <w:rPr>
          <w:rFonts w:asciiTheme="minorHAnsi" w:eastAsia="Times New Roman" w:hAnsiTheme="minorHAnsi" w:cstheme="minorHAnsi"/>
          <w:color w:val="auto"/>
          <w:kern w:val="0"/>
          <w:szCs w:val="24"/>
          <w:lang w:eastAsia="pl-PL"/>
        </w:rPr>
        <w:t xml:space="preserve"> przez przedstawiciela Zamawiającego i Inspektora nadzoru, </w:t>
      </w:r>
      <w:r w:rsidRPr="00D60681">
        <w:rPr>
          <w:rFonts w:asciiTheme="minorHAnsi" w:eastAsia="Times New Roman" w:hAnsiTheme="minorHAnsi" w:cstheme="minorHAnsi"/>
          <w:b/>
          <w:color w:val="auto"/>
          <w:kern w:val="0"/>
          <w:szCs w:val="24"/>
          <w:lang w:eastAsia="pl-PL"/>
        </w:rPr>
        <w:t xml:space="preserve">zawierającej dane nabywcy : </w:t>
      </w:r>
      <w:bookmarkStart w:id="8" w:name="_Hlk96705350"/>
      <w:r w:rsidRPr="00D60681">
        <w:rPr>
          <w:rFonts w:asciiTheme="minorHAnsi" w:eastAsia="Times New Roman" w:hAnsiTheme="minorHAnsi" w:cstheme="minorHAnsi"/>
          <w:b/>
          <w:color w:val="auto"/>
          <w:kern w:val="0"/>
          <w:szCs w:val="24"/>
          <w:lang w:eastAsia="pl-PL"/>
        </w:rPr>
        <w:t xml:space="preserve">Gmina Ostrowite, ul. Lipowa 2, 62 -402 Ostrowite, </w:t>
      </w:r>
      <w:bookmarkEnd w:id="8"/>
      <w:r w:rsidRPr="00D60681">
        <w:rPr>
          <w:rFonts w:asciiTheme="minorHAnsi" w:eastAsia="Times New Roman" w:hAnsiTheme="minorHAnsi" w:cstheme="minorHAnsi"/>
          <w:b/>
          <w:color w:val="auto"/>
          <w:kern w:val="0"/>
          <w:szCs w:val="24"/>
          <w:lang w:eastAsia="pl-PL"/>
        </w:rPr>
        <w:t>NIP667-169-98-52   i odbiorcy: Urząd Gmina Ostrowite, ul. Lipowa 2, 62 -402 Ostrowite.</w:t>
      </w:r>
    </w:p>
    <w:p w14:paraId="5E9D66F9" w14:textId="0AC261C1" w:rsidR="003111AA" w:rsidRPr="00D60681" w:rsidRDefault="00535E88">
      <w:pPr>
        <w:numPr>
          <w:ilvl w:val="0"/>
          <w:numId w:val="33"/>
        </w:numPr>
        <w:suppressAutoHyphens w:val="0"/>
        <w:autoSpaceDN/>
        <w:spacing w:before="0" w:after="27" w:line="240" w:lineRule="atLeast"/>
        <w:ind w:left="567" w:hanging="567"/>
        <w:jc w:val="both"/>
        <w:textAlignment w:val="auto"/>
        <w:rPr>
          <w:rFonts w:asciiTheme="minorHAnsi" w:eastAsia="Times New Roman" w:hAnsiTheme="minorHAnsi" w:cstheme="minorHAnsi"/>
          <w:color w:val="000000"/>
          <w:kern w:val="0"/>
          <w:szCs w:val="24"/>
          <w:lang w:eastAsia="pl-PL"/>
        </w:rPr>
      </w:pPr>
      <w:r w:rsidRPr="00D60681">
        <w:rPr>
          <w:rFonts w:asciiTheme="minorHAnsi" w:eastAsia="Times New Roman" w:hAnsiTheme="minorHAnsi" w:cstheme="minorHAnsi"/>
          <w:color w:val="auto"/>
          <w:kern w:val="0"/>
          <w:szCs w:val="24"/>
          <w:lang w:eastAsia="pl-PL"/>
        </w:rPr>
        <w:t>Zamawiający ma obowiązek zapłaty prawidłowo wystawionej faktury VAT w terminie  30 dni licząc od daty jej doręczenia Zamawiającemu wraz z protokołem odbior</w:t>
      </w:r>
      <w:r w:rsidR="00E12297">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000000"/>
          <w:kern w:val="0"/>
          <w:szCs w:val="24"/>
          <w:lang w:eastAsia="pl-PL"/>
        </w:rPr>
        <w:t xml:space="preserve"> Za</w:t>
      </w:r>
      <w:r w:rsidR="00C262DC" w:rsidRPr="00D60681">
        <w:rPr>
          <w:rFonts w:asciiTheme="minorHAnsi" w:eastAsia="Times New Roman" w:hAnsiTheme="minorHAnsi" w:cstheme="minorHAnsi"/>
          <w:color w:val="000000"/>
          <w:kern w:val="0"/>
          <w:szCs w:val="24"/>
          <w:lang w:eastAsia="pl-PL"/>
        </w:rPr>
        <w:t> </w:t>
      </w:r>
      <w:r w:rsidRPr="00D60681">
        <w:rPr>
          <w:rFonts w:asciiTheme="minorHAnsi" w:eastAsia="Times New Roman" w:hAnsiTheme="minorHAnsi" w:cstheme="minorHAnsi"/>
          <w:color w:val="000000"/>
          <w:kern w:val="0"/>
          <w:szCs w:val="24"/>
          <w:lang w:eastAsia="pl-PL"/>
        </w:rPr>
        <w:t xml:space="preserve">datę zapłaty uważać się będzie dzień obciążenia rachunku bankowego Zamawiającego. </w:t>
      </w:r>
    </w:p>
    <w:p w14:paraId="7FDAFF02" w14:textId="7D328547" w:rsidR="00297047" w:rsidRPr="00D60681" w:rsidRDefault="00297047">
      <w:pPr>
        <w:pStyle w:val="Akapitzlist"/>
        <w:numPr>
          <w:ilvl w:val="0"/>
          <w:numId w:val="33"/>
        </w:numPr>
        <w:spacing w:line="240" w:lineRule="atLeast"/>
        <w:ind w:left="567" w:right="720" w:hanging="567"/>
        <w:jc w:val="both"/>
        <w:rPr>
          <w:rFonts w:asciiTheme="minorHAnsi" w:eastAsiaTheme="minorHAnsi" w:hAnsiTheme="minorHAnsi" w:cstheme="minorHAnsi"/>
          <w:color w:val="000000" w:themeColor="text1"/>
          <w:lang w:eastAsia="en-US"/>
        </w:rPr>
      </w:pPr>
      <w:r w:rsidRPr="00D60681">
        <w:rPr>
          <w:rFonts w:asciiTheme="minorHAnsi" w:eastAsiaTheme="minorHAnsi" w:hAnsiTheme="minorHAnsi" w:cstheme="minorHAnsi"/>
          <w:color w:val="000000" w:themeColor="text1"/>
          <w:lang w:eastAsia="en-US"/>
        </w:rPr>
        <w:t>Wynagrodzenie Wykonawcy zostanie przekazane na rachunek bankowy wskazany w fakturze VAT, znajdujący się w wykazie podatników VAT . Zamawiający oświadcza, że będzie realizować płatności za faktury z zastosowaniem mechanizmu podzielonej płatności. Zapłatę w tym systemie uznaje się za</w:t>
      </w:r>
      <w:r w:rsidR="00C262DC" w:rsidRPr="00D60681">
        <w:rPr>
          <w:rFonts w:asciiTheme="minorHAnsi" w:eastAsiaTheme="minorHAnsi" w:hAnsiTheme="minorHAnsi" w:cstheme="minorHAnsi"/>
          <w:color w:val="000000" w:themeColor="text1"/>
          <w:lang w:eastAsia="en-US"/>
        </w:rPr>
        <w:t> </w:t>
      </w:r>
      <w:r w:rsidRPr="00D60681">
        <w:rPr>
          <w:rFonts w:asciiTheme="minorHAnsi" w:eastAsiaTheme="minorHAnsi" w:hAnsiTheme="minorHAnsi" w:cstheme="minorHAnsi"/>
          <w:color w:val="000000" w:themeColor="text1"/>
          <w:lang w:eastAsia="en-US"/>
        </w:rPr>
        <w:t xml:space="preserve">dokonanie płatności w terminie ustalonym w </w:t>
      </w:r>
      <w:r w:rsidR="009863AF">
        <w:rPr>
          <w:rFonts w:asciiTheme="minorHAnsi" w:eastAsiaTheme="minorHAnsi" w:hAnsiTheme="minorHAnsi" w:cstheme="minorHAnsi"/>
          <w:color w:val="000000" w:themeColor="text1"/>
          <w:lang w:eastAsia="en-US"/>
        </w:rPr>
        <w:t>U</w:t>
      </w:r>
      <w:r w:rsidRPr="00D60681">
        <w:rPr>
          <w:rFonts w:asciiTheme="minorHAnsi" w:eastAsiaTheme="minorHAnsi" w:hAnsiTheme="minorHAnsi" w:cstheme="minorHAnsi"/>
          <w:color w:val="000000" w:themeColor="text1"/>
          <w:lang w:eastAsia="en-US"/>
        </w:rPr>
        <w:t>mowie. Podzieloną płatność stosuje się wyłącznie przy płatnościach bezgotówkowych, realizowanych za</w:t>
      </w:r>
      <w:r w:rsidR="005F6FBA">
        <w:rPr>
          <w:rFonts w:asciiTheme="minorHAnsi" w:eastAsiaTheme="minorHAnsi" w:hAnsiTheme="minorHAnsi" w:cstheme="minorHAnsi"/>
          <w:color w:val="000000" w:themeColor="text1"/>
          <w:lang w:eastAsia="en-US"/>
        </w:rPr>
        <w:t> </w:t>
      </w:r>
      <w:r w:rsidRPr="00D60681">
        <w:rPr>
          <w:rFonts w:asciiTheme="minorHAnsi" w:eastAsiaTheme="minorHAnsi" w:hAnsiTheme="minorHAnsi" w:cstheme="minorHAnsi"/>
          <w:color w:val="000000" w:themeColor="text1"/>
          <w:lang w:eastAsia="en-US"/>
        </w:rPr>
        <w:t xml:space="preserve">pośrednictwem polecenia przelewu lub polecenia zapłaty dla czynnych podatników VAT. </w:t>
      </w:r>
    </w:p>
    <w:p w14:paraId="0F75EE82" w14:textId="49B9C23E" w:rsidR="00297047" w:rsidRPr="00D60681" w:rsidRDefault="00297047">
      <w:pPr>
        <w:numPr>
          <w:ilvl w:val="0"/>
          <w:numId w:val="33"/>
        </w:numPr>
        <w:suppressAutoHyphens w:val="0"/>
        <w:autoSpaceDN/>
        <w:spacing w:before="0" w:after="120" w:line="240" w:lineRule="atLeast"/>
        <w:ind w:left="567" w:hanging="567"/>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 przypadku nieterminowej zapłaty Wykonawca może naliczyć Zamawiającemu odsetki za</w:t>
      </w:r>
      <w:r w:rsidR="005F6FBA">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zwłokę w</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ustawowej wysokości.</w:t>
      </w:r>
    </w:p>
    <w:p w14:paraId="12D8962D" w14:textId="08AFF7D7" w:rsidR="00D01B0B" w:rsidRPr="00D60681" w:rsidRDefault="00297047">
      <w:pPr>
        <w:pStyle w:val="Ustp"/>
        <w:numPr>
          <w:ilvl w:val="0"/>
          <w:numId w:val="33"/>
        </w:numPr>
        <w:spacing w:line="240" w:lineRule="atLeast"/>
        <w:ind w:left="567" w:right="720" w:hanging="567"/>
        <w:rPr>
          <w:rFonts w:asciiTheme="minorHAnsi" w:hAnsiTheme="minorHAnsi" w:cstheme="minorHAnsi"/>
          <w:color w:val="000000" w:themeColor="text1"/>
        </w:rPr>
      </w:pPr>
      <w:r w:rsidRPr="00D60681">
        <w:rPr>
          <w:rFonts w:asciiTheme="minorHAnsi" w:hAnsiTheme="minorHAnsi" w:cstheme="minorHAnsi"/>
          <w:color w:val="000000" w:themeColor="text1"/>
        </w:rPr>
        <w:t>W przypadku wykonania części robót  przez podwykonawców lub dalszych podwykonawców, Wykonawca do wystawionej faktury VAT dołączy zestawienie wymagalnych należności dla wszystkich podwykonawców lub dalszych podwykonawców biorących udział w realizacji przedmiotu umowy  – wraz z kopiami wystawionych przez nich faktur, kopiami polecenia przelewu na kwoty wynikające z</w:t>
      </w:r>
      <w:r w:rsidR="00D272CC" w:rsidRPr="00D60681">
        <w:rPr>
          <w:rFonts w:asciiTheme="minorHAnsi" w:hAnsiTheme="minorHAnsi" w:cstheme="minorHAnsi"/>
          <w:color w:val="000000" w:themeColor="text1"/>
        </w:rPr>
        <w:t> </w:t>
      </w:r>
      <w:r w:rsidRPr="00D60681">
        <w:rPr>
          <w:rFonts w:asciiTheme="minorHAnsi" w:hAnsiTheme="minorHAnsi" w:cstheme="minorHAnsi"/>
          <w:color w:val="000000" w:themeColor="text1"/>
        </w:rPr>
        <w:t xml:space="preserve">tych faktur oraz oryginałami oświadczeń wszystkich podwykonawców lub dalszych podwykonawców, że otrzymali wymagalne należne wynagrodzenie albo oświadczeniem Wykonawcy wyjaśniającym, dlaczego podwykonawca lub dalszy podwykonawca odmówił złożenia oświadczenia. Jeżeli Wykonawca   nie przedstawi wskazanych wyżej dokumentów, Zamawiający jest uprawniony do wstrzymania  wypłaty należnego Wykonawcy wynagrodzenia do czasu przedłożenia przez Wykonawcę stosownych dokumentów , które nie jest traktowane jako opóźnienie w zapłacie   wynagrodzenia i nie skutkuje zapłatą odsetek .   </w:t>
      </w:r>
    </w:p>
    <w:p w14:paraId="04E8C8D3" w14:textId="48D23D5F" w:rsidR="00297047" w:rsidRPr="009863AF" w:rsidRDefault="00297047">
      <w:pPr>
        <w:pStyle w:val="Ustp"/>
        <w:numPr>
          <w:ilvl w:val="0"/>
          <w:numId w:val="33"/>
        </w:numPr>
        <w:spacing w:line="240" w:lineRule="atLeast"/>
        <w:ind w:left="709" w:right="720" w:hanging="425"/>
        <w:rPr>
          <w:rFonts w:asciiTheme="minorHAnsi" w:hAnsiTheme="minorHAnsi" w:cstheme="minorHAnsi"/>
          <w:color w:val="000000" w:themeColor="text1"/>
        </w:rPr>
      </w:pPr>
      <w:r w:rsidRPr="009863AF">
        <w:rPr>
          <w:rFonts w:asciiTheme="minorHAnsi" w:hAnsiTheme="minorHAnsi" w:cstheme="minorHAnsi"/>
          <w:color w:val="000000" w:themeColor="text1"/>
        </w:rPr>
        <w:t>Zamawiający dokona bezpośredniej zapłaty wymagalnego wynagrodzenia przysługującego podwykonawcy lub dalszemu podwykonawcy, który zawarł zaakceptowaną przez Zamawiającego umowę o podwykonawstwo, lub który zawarł przedłożoną Zamawiającemu umowę o</w:t>
      </w:r>
      <w:r w:rsidR="00C262DC" w:rsidRPr="009863AF">
        <w:rPr>
          <w:rFonts w:asciiTheme="minorHAnsi" w:hAnsiTheme="minorHAnsi" w:cstheme="minorHAnsi"/>
          <w:color w:val="000000" w:themeColor="text1"/>
        </w:rPr>
        <w:t> </w:t>
      </w:r>
      <w:r w:rsidRPr="009863AF">
        <w:rPr>
          <w:rFonts w:asciiTheme="minorHAnsi" w:hAnsiTheme="minorHAnsi" w:cstheme="minorHAnsi"/>
          <w:color w:val="000000" w:themeColor="text1"/>
        </w:rPr>
        <w:t>podwykonawstwo, której przedmiotem są dostawy lub usługi, w przypadku  uchylenia się od obowiązku zapłaty odpowiednio przez Wykonawcę, podwykonawcę lub dalszego podwykonawcę.  Wynagrodzenie, o którym mowa w zdaniu pierwszym, dotyczy wyłącznie należności powstałych po</w:t>
      </w:r>
      <w:r w:rsidR="00C262DC" w:rsidRPr="009863AF">
        <w:rPr>
          <w:rFonts w:asciiTheme="minorHAnsi" w:hAnsiTheme="minorHAnsi" w:cstheme="minorHAnsi"/>
          <w:color w:val="000000" w:themeColor="text1"/>
        </w:rPr>
        <w:t> </w:t>
      </w:r>
      <w:r w:rsidRPr="009863AF">
        <w:rPr>
          <w:rFonts w:asciiTheme="minorHAnsi" w:hAnsiTheme="minorHAnsi" w:cstheme="minorHAnsi"/>
          <w:color w:val="000000" w:themeColor="text1"/>
        </w:rPr>
        <w:t xml:space="preserve">zaakceptowaniu przez Zamawiającego umowy </w:t>
      </w:r>
      <w:r w:rsidR="00C262DC" w:rsidRPr="009863AF">
        <w:rPr>
          <w:rFonts w:asciiTheme="minorHAnsi" w:hAnsiTheme="minorHAnsi" w:cstheme="minorHAnsi"/>
          <w:color w:val="000000" w:themeColor="text1"/>
        </w:rPr>
        <w:t>o</w:t>
      </w:r>
      <w:r w:rsidR="005F6FBA">
        <w:rPr>
          <w:rFonts w:asciiTheme="minorHAnsi" w:hAnsiTheme="minorHAnsi" w:cstheme="minorHAnsi"/>
          <w:color w:val="000000" w:themeColor="text1"/>
        </w:rPr>
        <w:t> </w:t>
      </w:r>
      <w:r w:rsidRPr="009863AF">
        <w:rPr>
          <w:rFonts w:asciiTheme="minorHAnsi" w:hAnsiTheme="minorHAnsi" w:cstheme="minorHAnsi"/>
          <w:color w:val="000000" w:themeColor="text1"/>
        </w:rPr>
        <w:t xml:space="preserve">podwykonawstwo, lub po przedłożeniu </w:t>
      </w:r>
      <w:r w:rsidR="00586CDC" w:rsidRPr="009863AF">
        <w:rPr>
          <w:rFonts w:asciiTheme="minorHAnsi" w:hAnsiTheme="minorHAnsi" w:cstheme="minorHAnsi"/>
          <w:color w:val="000000" w:themeColor="text1"/>
        </w:rPr>
        <w:t xml:space="preserve"> Z</w:t>
      </w:r>
      <w:r w:rsidRPr="009863AF">
        <w:rPr>
          <w:rFonts w:asciiTheme="minorHAnsi" w:hAnsiTheme="minorHAnsi" w:cstheme="minorHAnsi"/>
          <w:color w:val="000000" w:themeColor="text1"/>
        </w:rPr>
        <w:t>amawiającemu poświadczonej za zgodność z</w:t>
      </w:r>
      <w:r w:rsidR="005F6FBA">
        <w:rPr>
          <w:rFonts w:asciiTheme="minorHAnsi" w:hAnsiTheme="minorHAnsi" w:cstheme="minorHAnsi"/>
          <w:color w:val="000000" w:themeColor="text1"/>
        </w:rPr>
        <w:t> </w:t>
      </w:r>
      <w:r w:rsidRPr="009863AF">
        <w:rPr>
          <w:rFonts w:asciiTheme="minorHAnsi" w:hAnsiTheme="minorHAnsi" w:cstheme="minorHAnsi"/>
          <w:color w:val="000000" w:themeColor="text1"/>
        </w:rPr>
        <w:t>oryginałem kopii umowy o podwykonawstwo, której przedmiotem są dostawy lub usługi .</w:t>
      </w:r>
    </w:p>
    <w:p w14:paraId="716CE765" w14:textId="2CEBD151" w:rsidR="00297047"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 xml:space="preserve">Bezpośrednia zapłata, o której mowa </w:t>
      </w:r>
      <w:r w:rsidRPr="00D60681">
        <w:rPr>
          <w:rFonts w:asciiTheme="minorHAnsi" w:hAnsiTheme="minorHAnsi" w:cstheme="minorHAnsi"/>
        </w:rPr>
        <w:t xml:space="preserve">w ust. </w:t>
      </w:r>
      <w:r w:rsidR="00D60681" w:rsidRPr="00D60681">
        <w:rPr>
          <w:rFonts w:asciiTheme="minorHAnsi" w:hAnsiTheme="minorHAnsi" w:cstheme="minorHAnsi"/>
        </w:rPr>
        <w:t>14</w:t>
      </w:r>
      <w:r w:rsidRPr="00D60681">
        <w:rPr>
          <w:rFonts w:asciiTheme="minorHAnsi" w:hAnsiTheme="minorHAnsi" w:cstheme="minorHAnsi"/>
        </w:rPr>
        <w:t xml:space="preserve">, </w:t>
      </w:r>
      <w:r w:rsidRPr="00D60681">
        <w:rPr>
          <w:rFonts w:asciiTheme="minorHAnsi" w:hAnsiTheme="minorHAnsi" w:cstheme="minorHAnsi"/>
          <w:color w:val="000000" w:themeColor="text1"/>
        </w:rPr>
        <w:t>obejmuje wyłącznie należne wynagrodzenie, bez</w:t>
      </w:r>
      <w:r w:rsidR="00C262DC" w:rsidRPr="00D60681">
        <w:rPr>
          <w:rFonts w:asciiTheme="minorHAnsi" w:hAnsiTheme="minorHAnsi" w:cstheme="minorHAnsi"/>
          <w:color w:val="000000" w:themeColor="text1"/>
        </w:rPr>
        <w:t> </w:t>
      </w:r>
      <w:r w:rsidRPr="00D60681">
        <w:rPr>
          <w:rFonts w:asciiTheme="minorHAnsi" w:hAnsiTheme="minorHAnsi" w:cstheme="minorHAnsi"/>
          <w:color w:val="000000" w:themeColor="text1"/>
        </w:rPr>
        <w:t xml:space="preserve">odsetek, należnych podwykonawcy lub dalszemu podwykonawcy. </w:t>
      </w:r>
    </w:p>
    <w:p w14:paraId="79F5F5FD" w14:textId="77777777" w:rsidR="00297047"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 xml:space="preserve">W przypadku dokonania bezpośredniej zapłaty podwykonawcy lub dalszemu podwykonawcy, Zamawiający potrąca kwotę wypłaconego wynagrodzenia z wynagrodzenia należnego Wykonawcy. </w:t>
      </w:r>
    </w:p>
    <w:p w14:paraId="6BEAE51E" w14:textId="77777777" w:rsidR="00297047"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14:paraId="3D9ACEC0" w14:textId="66C6F67C" w:rsidR="00A06C7A"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 xml:space="preserve">W przypadku zgłoszenia uwag, o których mowa w ust. </w:t>
      </w:r>
      <w:r w:rsidR="00D60681" w:rsidRPr="00D60681">
        <w:rPr>
          <w:rFonts w:asciiTheme="minorHAnsi" w:hAnsiTheme="minorHAnsi" w:cstheme="minorHAnsi"/>
          <w:color w:val="000000" w:themeColor="text1"/>
        </w:rPr>
        <w:t>17</w:t>
      </w:r>
      <w:r w:rsidRPr="00D60681">
        <w:rPr>
          <w:rFonts w:asciiTheme="minorHAnsi" w:hAnsiTheme="minorHAnsi" w:cstheme="minorHAnsi"/>
          <w:color w:val="000000" w:themeColor="text1"/>
        </w:rPr>
        <w:t xml:space="preserve">, w terminie wskazanym przez Zamawiającego, Zamawiający może: </w:t>
      </w:r>
    </w:p>
    <w:p w14:paraId="62AC5566" w14:textId="2625DC12" w:rsidR="00586CDC"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nie dokonać bezpośredniej zapłaty wynagrodzenia podwykonawcy lub dalszemu podwykonawcy, jeżeli Wykonawca wykaże niezasadność takiej zapłaty,</w:t>
      </w:r>
    </w:p>
    <w:p w14:paraId="34D86300" w14:textId="0D52C45C" w:rsidR="00297047"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złożyć do depozytu sądowego kwotę potrzebną na pokrycie wynagrodzenia podwykonawcy lub dalszego podwykonawcy w przypadku istnienia zasadniczej wątpliwości co do wysokości należnej zapłaty lub podmiotu, któremu płatność się należy,</w:t>
      </w:r>
    </w:p>
    <w:p w14:paraId="6C5AB6E9" w14:textId="77777777" w:rsidR="00297047"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dokonać bezpośredniej zapłaty wynagrodzenia podwykonawcy lub dalszemu podwykonawcy, jeżeli podwykonawca lub dalszy podwykonawca wykaże zasadność takiej zapłaty.</w:t>
      </w:r>
    </w:p>
    <w:p w14:paraId="0709D6FF" w14:textId="1177FC08" w:rsidR="00EF1D63" w:rsidRPr="00BD36B1" w:rsidRDefault="00297047" w:rsidP="00BD36B1">
      <w:pPr>
        <w:numPr>
          <w:ilvl w:val="0"/>
          <w:numId w:val="33"/>
        </w:numPr>
        <w:suppressAutoHyphens w:val="0"/>
        <w:autoSpaceDN/>
        <w:spacing w:before="0" w:after="120" w:line="240" w:lineRule="atLeast"/>
        <w:ind w:hanging="548"/>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Wykonawca nie może bez zgody Zamawiającego przenieść wierzytelności wynikających z</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niniejszej Umowy na osoby trzecie. Zgoda taka wymaga zachowania formy pisemnej pod rygorem nieważności.</w:t>
      </w:r>
    </w:p>
    <w:p w14:paraId="4DE21294" w14:textId="77777777" w:rsid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w:t>
      </w:r>
      <w:r w:rsidR="004C7F9D" w:rsidRPr="00D60681">
        <w:rPr>
          <w:rFonts w:asciiTheme="minorHAnsi" w:eastAsia="Times New Roman" w:hAnsiTheme="minorHAnsi" w:cstheme="minorHAnsi"/>
          <w:b/>
          <w:color w:val="auto"/>
          <w:kern w:val="0"/>
          <w:szCs w:val="24"/>
          <w:lang w:eastAsia="pl-PL"/>
        </w:rPr>
        <w:t>9</w:t>
      </w:r>
      <w:r w:rsidRPr="00D60681">
        <w:rPr>
          <w:rFonts w:asciiTheme="minorHAnsi" w:eastAsia="Times New Roman" w:hAnsiTheme="minorHAnsi" w:cstheme="minorHAnsi"/>
          <w:b/>
          <w:color w:val="auto"/>
          <w:kern w:val="0"/>
          <w:szCs w:val="24"/>
          <w:lang w:eastAsia="pl-PL"/>
        </w:rPr>
        <w:t xml:space="preserve">. </w:t>
      </w:r>
    </w:p>
    <w:p w14:paraId="272BE1B8" w14:textId="2602A0DD" w:rsidR="00297047" w:rsidRP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KARY UMOWNE</w:t>
      </w:r>
    </w:p>
    <w:p w14:paraId="597F197F" w14:textId="5C30C1B2" w:rsidR="00297047" w:rsidRPr="00D60681" w:rsidRDefault="00297047" w:rsidP="009377DC">
      <w:pPr>
        <w:numPr>
          <w:ilvl w:val="0"/>
          <w:numId w:val="13"/>
        </w:numPr>
        <w:tabs>
          <w:tab w:val="clear" w:pos="1440"/>
          <w:tab w:val="num" w:pos="644"/>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Wykonawca zobowiązany będzie do zapłaty</w:t>
      </w:r>
      <w:r w:rsidR="000E63EF" w:rsidRPr="00D60681">
        <w:rPr>
          <w:rFonts w:asciiTheme="minorHAnsi" w:eastAsia="Calibri" w:hAnsiTheme="minorHAnsi" w:cstheme="minorHAnsi"/>
          <w:color w:val="auto"/>
          <w:kern w:val="0"/>
          <w:szCs w:val="24"/>
          <w:lang w:eastAsia="en-US"/>
        </w:rPr>
        <w:t xml:space="preserve"> Zamawiającemu </w:t>
      </w:r>
      <w:r w:rsidRPr="00D60681">
        <w:rPr>
          <w:rFonts w:asciiTheme="minorHAnsi" w:eastAsia="Calibri" w:hAnsiTheme="minorHAnsi" w:cstheme="minorHAnsi"/>
          <w:color w:val="auto"/>
          <w:kern w:val="0"/>
          <w:szCs w:val="24"/>
          <w:lang w:eastAsia="en-US"/>
        </w:rPr>
        <w:t xml:space="preserve"> następujących kar umownych:</w:t>
      </w:r>
    </w:p>
    <w:p w14:paraId="17CDD194" w14:textId="79092AAE" w:rsidR="00C262DC" w:rsidRPr="00150812"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color w:val="000000"/>
          <w:kern w:val="0"/>
          <w:szCs w:val="24"/>
          <w:lang w:eastAsia="en-US"/>
        </w:rPr>
      </w:pPr>
      <w:r w:rsidRPr="00D60681">
        <w:rPr>
          <w:rFonts w:asciiTheme="minorHAnsi" w:eastAsia="Calibri" w:hAnsiTheme="minorHAnsi" w:cstheme="minorHAnsi"/>
          <w:color w:val="000000"/>
          <w:kern w:val="0"/>
          <w:szCs w:val="24"/>
          <w:lang w:eastAsia="en-US"/>
        </w:rPr>
        <w:t>z tytułu zwłoki w wykonaniu przedmiotu Umowy w terminie  określony</w:t>
      </w:r>
      <w:r w:rsidR="00150812">
        <w:rPr>
          <w:rFonts w:asciiTheme="minorHAnsi" w:eastAsia="Calibri" w:hAnsiTheme="minorHAnsi" w:cstheme="minorHAnsi"/>
          <w:color w:val="000000"/>
          <w:kern w:val="0"/>
          <w:szCs w:val="24"/>
          <w:lang w:eastAsia="en-US"/>
        </w:rPr>
        <w:t>m</w:t>
      </w:r>
      <w:r w:rsidRPr="00D60681">
        <w:rPr>
          <w:rFonts w:asciiTheme="minorHAnsi" w:eastAsia="Calibri" w:hAnsiTheme="minorHAnsi" w:cstheme="minorHAnsi"/>
          <w:color w:val="000000"/>
          <w:kern w:val="0"/>
          <w:szCs w:val="24"/>
          <w:lang w:eastAsia="en-US"/>
        </w:rPr>
        <w:t xml:space="preserve"> w § 5 ust. </w:t>
      </w:r>
      <w:r w:rsidR="00E12297">
        <w:rPr>
          <w:rFonts w:asciiTheme="minorHAnsi" w:eastAsia="Calibri" w:hAnsiTheme="minorHAnsi" w:cstheme="minorHAnsi"/>
          <w:color w:val="000000"/>
          <w:kern w:val="0"/>
          <w:szCs w:val="24"/>
          <w:lang w:eastAsia="en-US"/>
        </w:rPr>
        <w:t>3</w:t>
      </w:r>
      <w:r w:rsidR="00150812">
        <w:rPr>
          <w:rFonts w:asciiTheme="minorHAnsi" w:eastAsia="Calibri" w:hAnsiTheme="minorHAnsi" w:cstheme="minorHAnsi"/>
          <w:color w:val="000000"/>
          <w:kern w:val="0"/>
          <w:szCs w:val="24"/>
          <w:lang w:eastAsia="en-US"/>
        </w:rPr>
        <w:t xml:space="preserve"> </w:t>
      </w:r>
      <w:r w:rsidRPr="00CB0097">
        <w:rPr>
          <w:rFonts w:asciiTheme="minorHAnsi" w:eastAsia="Calibri" w:hAnsiTheme="minorHAnsi" w:cstheme="minorHAnsi"/>
          <w:b/>
          <w:bCs/>
          <w:color w:val="000000"/>
          <w:kern w:val="0"/>
          <w:szCs w:val="24"/>
          <w:lang w:eastAsia="en-US"/>
        </w:rPr>
        <w:t xml:space="preserve">w </w:t>
      </w:r>
      <w:r w:rsidR="00150812" w:rsidRPr="00CB0097">
        <w:rPr>
          <w:rFonts w:asciiTheme="minorHAnsi" w:eastAsia="Calibri" w:hAnsiTheme="minorHAnsi" w:cstheme="minorHAnsi"/>
          <w:b/>
          <w:bCs/>
          <w:color w:val="000000"/>
          <w:kern w:val="0"/>
          <w:szCs w:val="24"/>
          <w:lang w:eastAsia="en-US"/>
        </w:rPr>
        <w:t> </w:t>
      </w:r>
      <w:r w:rsidRPr="00CB0097">
        <w:rPr>
          <w:rFonts w:asciiTheme="minorHAnsi" w:eastAsia="Calibri" w:hAnsiTheme="minorHAnsi" w:cstheme="minorHAnsi"/>
          <w:b/>
          <w:bCs/>
          <w:color w:val="000000"/>
          <w:kern w:val="0"/>
          <w:szCs w:val="24"/>
          <w:lang w:eastAsia="en-US"/>
        </w:rPr>
        <w:t>wysokości 0,</w:t>
      </w:r>
      <w:r w:rsidR="005F6FBA" w:rsidRPr="00CB0097">
        <w:rPr>
          <w:rFonts w:asciiTheme="minorHAnsi" w:eastAsia="Calibri" w:hAnsiTheme="minorHAnsi" w:cstheme="minorHAnsi"/>
          <w:b/>
          <w:bCs/>
          <w:color w:val="000000"/>
          <w:kern w:val="0"/>
          <w:szCs w:val="24"/>
          <w:lang w:eastAsia="en-US"/>
        </w:rPr>
        <w:t>05</w:t>
      </w:r>
      <w:r w:rsidRPr="00CB0097">
        <w:rPr>
          <w:rFonts w:asciiTheme="minorHAnsi" w:eastAsia="Calibri" w:hAnsiTheme="minorHAnsi" w:cstheme="minorHAnsi"/>
          <w:b/>
          <w:bCs/>
          <w:color w:val="000000"/>
          <w:kern w:val="0"/>
          <w:szCs w:val="24"/>
          <w:lang w:eastAsia="en-US"/>
        </w:rPr>
        <w:t xml:space="preserve">% wartości netto wynagrodzenia  za </w:t>
      </w:r>
      <w:r w:rsidR="00AB2DC8" w:rsidRPr="00CB0097">
        <w:rPr>
          <w:rFonts w:asciiTheme="minorHAnsi" w:eastAsia="Calibri" w:hAnsiTheme="minorHAnsi" w:cstheme="minorHAnsi"/>
          <w:b/>
          <w:bCs/>
          <w:color w:val="000000"/>
          <w:kern w:val="0"/>
          <w:szCs w:val="24"/>
          <w:lang w:eastAsia="en-US"/>
        </w:rPr>
        <w:t>P</w:t>
      </w:r>
      <w:r w:rsidRPr="00CB0097">
        <w:rPr>
          <w:rFonts w:asciiTheme="minorHAnsi" w:eastAsia="Calibri" w:hAnsiTheme="minorHAnsi" w:cstheme="minorHAnsi"/>
          <w:b/>
          <w:bCs/>
          <w:color w:val="000000"/>
          <w:kern w:val="0"/>
          <w:szCs w:val="24"/>
          <w:lang w:eastAsia="en-US"/>
        </w:rPr>
        <w:t xml:space="preserve">rzedmiot  </w:t>
      </w:r>
      <w:r w:rsidR="00AB2DC8" w:rsidRPr="00CB0097">
        <w:rPr>
          <w:rFonts w:asciiTheme="minorHAnsi" w:eastAsia="Calibri" w:hAnsiTheme="minorHAnsi" w:cstheme="minorHAnsi"/>
          <w:b/>
          <w:bCs/>
          <w:color w:val="000000"/>
          <w:kern w:val="0"/>
          <w:szCs w:val="24"/>
          <w:lang w:eastAsia="en-US"/>
        </w:rPr>
        <w:t>U</w:t>
      </w:r>
      <w:r w:rsidRPr="00CB0097">
        <w:rPr>
          <w:rFonts w:asciiTheme="minorHAnsi" w:eastAsia="Calibri" w:hAnsiTheme="minorHAnsi" w:cstheme="minorHAnsi"/>
          <w:b/>
          <w:bCs/>
          <w:color w:val="000000"/>
          <w:kern w:val="0"/>
          <w:szCs w:val="24"/>
          <w:lang w:eastAsia="en-US"/>
        </w:rPr>
        <w:t>mowy  określonego w</w:t>
      </w:r>
      <w:r w:rsidR="00C262DC" w:rsidRPr="00CB0097">
        <w:rPr>
          <w:rFonts w:asciiTheme="minorHAnsi" w:eastAsia="Calibri" w:hAnsiTheme="minorHAnsi" w:cstheme="minorHAnsi"/>
          <w:b/>
          <w:bCs/>
          <w:color w:val="000000"/>
          <w:kern w:val="0"/>
          <w:szCs w:val="24"/>
          <w:lang w:eastAsia="en-US"/>
        </w:rPr>
        <w:t> </w:t>
      </w:r>
      <w:r w:rsidRPr="00CB0097">
        <w:rPr>
          <w:rFonts w:asciiTheme="minorHAnsi" w:eastAsia="Calibri" w:hAnsiTheme="minorHAnsi" w:cstheme="minorHAnsi"/>
          <w:b/>
          <w:bCs/>
          <w:color w:val="000000"/>
          <w:kern w:val="0"/>
          <w:szCs w:val="24"/>
          <w:lang w:eastAsia="en-US"/>
        </w:rPr>
        <w:t>§</w:t>
      </w:r>
      <w:r w:rsidR="00C262DC" w:rsidRPr="00CB0097">
        <w:rPr>
          <w:rFonts w:asciiTheme="minorHAnsi" w:hAnsiTheme="minorHAnsi" w:cstheme="minorHAnsi"/>
          <w:b/>
          <w:bCs/>
        </w:rPr>
        <w:t> </w:t>
      </w:r>
      <w:r w:rsidR="00EF78C9" w:rsidRPr="00CB0097">
        <w:rPr>
          <w:rFonts w:asciiTheme="minorHAnsi" w:eastAsia="Calibri" w:hAnsiTheme="minorHAnsi" w:cstheme="minorHAnsi"/>
          <w:b/>
          <w:bCs/>
          <w:color w:val="000000"/>
          <w:kern w:val="0"/>
          <w:szCs w:val="24"/>
          <w:lang w:eastAsia="en-US"/>
        </w:rPr>
        <w:t>8</w:t>
      </w:r>
      <w:r w:rsidR="00C262DC" w:rsidRPr="00CB0097">
        <w:rPr>
          <w:rFonts w:asciiTheme="minorHAnsi" w:eastAsia="Calibri" w:hAnsiTheme="minorHAnsi" w:cstheme="minorHAnsi"/>
          <w:b/>
          <w:bCs/>
          <w:color w:val="000000"/>
          <w:kern w:val="0"/>
          <w:szCs w:val="24"/>
          <w:lang w:eastAsia="en-US"/>
        </w:rPr>
        <w:t> </w:t>
      </w:r>
      <w:r w:rsidRPr="00CB0097">
        <w:rPr>
          <w:rFonts w:asciiTheme="minorHAnsi" w:eastAsia="Calibri" w:hAnsiTheme="minorHAnsi" w:cstheme="minorHAnsi"/>
          <w:b/>
          <w:bCs/>
          <w:color w:val="000000"/>
          <w:kern w:val="0"/>
          <w:szCs w:val="24"/>
          <w:lang w:eastAsia="en-US"/>
        </w:rPr>
        <w:t>ust. 1</w:t>
      </w:r>
      <w:r w:rsidRPr="00150812">
        <w:rPr>
          <w:rFonts w:asciiTheme="minorHAnsi" w:eastAsia="Calibri" w:hAnsiTheme="minorHAnsi" w:cstheme="minorHAnsi"/>
          <w:color w:val="000000"/>
          <w:kern w:val="0"/>
          <w:szCs w:val="24"/>
          <w:lang w:eastAsia="en-US"/>
        </w:rPr>
        <w:t xml:space="preserve">, za każdy dzień zwłoki,   </w:t>
      </w:r>
    </w:p>
    <w:p w14:paraId="48BAAFBC" w14:textId="173CFBEE" w:rsidR="00131A80" w:rsidRPr="00D60681"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z tytułu zwłoki w usunięciu wad stwierdzonych przy odbiorze lub w okresie rękojmi i gwarancji – </w:t>
      </w:r>
      <w:r w:rsidRPr="005465A7">
        <w:rPr>
          <w:rFonts w:asciiTheme="minorHAnsi" w:eastAsia="Calibri" w:hAnsiTheme="minorHAnsi" w:cstheme="minorHAnsi"/>
          <w:b/>
          <w:bCs/>
          <w:color w:val="auto"/>
          <w:kern w:val="0"/>
          <w:szCs w:val="24"/>
          <w:lang w:eastAsia="en-US"/>
        </w:rPr>
        <w:t xml:space="preserve">w wysokości 0,01% wartości </w:t>
      </w:r>
      <w:r w:rsidR="004C7F9D" w:rsidRPr="005465A7">
        <w:rPr>
          <w:rFonts w:asciiTheme="minorHAnsi" w:eastAsia="Calibri" w:hAnsiTheme="minorHAnsi" w:cstheme="minorHAnsi"/>
          <w:b/>
          <w:bCs/>
          <w:color w:val="auto"/>
          <w:kern w:val="0"/>
          <w:szCs w:val="24"/>
          <w:lang w:eastAsia="en-US"/>
        </w:rPr>
        <w:t xml:space="preserve">netto </w:t>
      </w:r>
      <w:r w:rsidRPr="005465A7">
        <w:rPr>
          <w:rFonts w:asciiTheme="minorHAnsi" w:eastAsia="Calibri" w:hAnsiTheme="minorHAnsi" w:cstheme="minorHAnsi"/>
          <w:b/>
          <w:bCs/>
          <w:color w:val="auto"/>
          <w:kern w:val="0"/>
          <w:szCs w:val="24"/>
          <w:lang w:eastAsia="en-US"/>
        </w:rPr>
        <w:t xml:space="preserve">wynagrodzenia za przedmiot umowy określonego w § </w:t>
      </w:r>
      <w:r w:rsidR="004C7F9D" w:rsidRPr="005465A7">
        <w:rPr>
          <w:rFonts w:asciiTheme="minorHAnsi" w:eastAsia="Calibri" w:hAnsiTheme="minorHAnsi" w:cstheme="minorHAnsi"/>
          <w:b/>
          <w:bCs/>
          <w:color w:val="auto"/>
          <w:kern w:val="0"/>
          <w:szCs w:val="24"/>
          <w:lang w:eastAsia="en-US"/>
        </w:rPr>
        <w:t>8</w:t>
      </w:r>
      <w:r w:rsidRPr="005465A7">
        <w:rPr>
          <w:rFonts w:asciiTheme="minorHAnsi" w:eastAsia="Calibri" w:hAnsiTheme="minorHAnsi" w:cstheme="minorHAnsi"/>
          <w:b/>
          <w:bCs/>
          <w:color w:val="auto"/>
          <w:kern w:val="0"/>
          <w:szCs w:val="24"/>
          <w:lang w:eastAsia="en-US"/>
        </w:rPr>
        <w:t xml:space="preserve"> ust. 1</w:t>
      </w:r>
      <w:r w:rsidRPr="00D60681">
        <w:rPr>
          <w:rFonts w:asciiTheme="minorHAnsi" w:eastAsia="Calibri" w:hAnsiTheme="minorHAnsi" w:cstheme="minorHAnsi"/>
          <w:color w:val="auto"/>
          <w:kern w:val="0"/>
          <w:szCs w:val="24"/>
          <w:lang w:eastAsia="en-US"/>
        </w:rPr>
        <w:t xml:space="preserve"> za każdy dzień zwłoki, licząc od następnego dnia po upływie terminu określonego w Umowie lub wyznaczonego  przez Zamawiającego do usunięcia wad, </w:t>
      </w:r>
    </w:p>
    <w:p w14:paraId="120BD79E" w14:textId="44FAEBA6" w:rsidR="00FC2EC0" w:rsidRPr="005465A7"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b/>
          <w:bCs/>
          <w:color w:val="auto"/>
          <w:kern w:val="0"/>
          <w:szCs w:val="24"/>
          <w:lang w:eastAsia="en-US"/>
        </w:rPr>
      </w:pPr>
      <w:r w:rsidRPr="00D60681">
        <w:rPr>
          <w:rFonts w:asciiTheme="minorHAnsi" w:eastAsia="Calibri" w:hAnsiTheme="minorHAnsi" w:cstheme="minorHAnsi"/>
          <w:color w:val="auto"/>
          <w:kern w:val="0"/>
          <w:szCs w:val="24"/>
          <w:lang w:eastAsia="en-US"/>
        </w:rPr>
        <w:t xml:space="preserve">z tytułu odstąpienia od umowy </w:t>
      </w:r>
      <w:r w:rsidR="000E63EF" w:rsidRPr="00D60681">
        <w:rPr>
          <w:rFonts w:asciiTheme="minorHAnsi" w:eastAsia="Calibri" w:hAnsiTheme="minorHAnsi" w:cstheme="minorHAnsi"/>
          <w:color w:val="auto"/>
          <w:kern w:val="0"/>
          <w:szCs w:val="24"/>
          <w:lang w:eastAsia="en-US"/>
        </w:rPr>
        <w:t xml:space="preserve">przez Zamawiającego </w:t>
      </w:r>
      <w:r w:rsidRPr="00D60681">
        <w:rPr>
          <w:rFonts w:asciiTheme="minorHAnsi" w:eastAsia="Calibri" w:hAnsiTheme="minorHAnsi" w:cstheme="minorHAnsi"/>
          <w:color w:val="auto"/>
          <w:kern w:val="0"/>
          <w:szCs w:val="24"/>
          <w:lang w:eastAsia="en-US"/>
        </w:rPr>
        <w:t xml:space="preserve">z przyczyn leżących po stronie Wykonawcy – </w:t>
      </w:r>
      <w:r w:rsidRPr="005465A7">
        <w:rPr>
          <w:rFonts w:asciiTheme="minorHAnsi" w:eastAsia="Calibri" w:hAnsiTheme="minorHAnsi" w:cstheme="minorHAnsi"/>
          <w:b/>
          <w:bCs/>
          <w:color w:val="auto"/>
          <w:kern w:val="0"/>
          <w:szCs w:val="24"/>
          <w:lang w:eastAsia="en-US"/>
        </w:rPr>
        <w:t xml:space="preserve">w wysokości 20 % wartości netto wynagrodzenia określonego w  § </w:t>
      </w:r>
      <w:r w:rsidR="004C7F9D" w:rsidRPr="005465A7">
        <w:rPr>
          <w:rFonts w:asciiTheme="minorHAnsi" w:eastAsia="Calibri" w:hAnsiTheme="minorHAnsi" w:cstheme="minorHAnsi"/>
          <w:b/>
          <w:bCs/>
          <w:color w:val="auto"/>
          <w:kern w:val="0"/>
          <w:szCs w:val="24"/>
          <w:lang w:eastAsia="en-US"/>
        </w:rPr>
        <w:t>8</w:t>
      </w:r>
      <w:r w:rsidRPr="005465A7">
        <w:rPr>
          <w:rFonts w:asciiTheme="minorHAnsi" w:eastAsia="Calibri" w:hAnsiTheme="minorHAnsi" w:cstheme="minorHAnsi"/>
          <w:b/>
          <w:bCs/>
          <w:color w:val="auto"/>
          <w:kern w:val="0"/>
          <w:szCs w:val="24"/>
          <w:lang w:eastAsia="en-US"/>
        </w:rPr>
        <w:t xml:space="preserve"> ust. 1</w:t>
      </w:r>
    </w:p>
    <w:p w14:paraId="779C0BCD" w14:textId="16C75B10" w:rsidR="004C7F9D" w:rsidRPr="005465A7"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b/>
          <w:bCs/>
          <w:color w:val="000000" w:themeColor="text1"/>
          <w:kern w:val="0"/>
          <w:szCs w:val="24"/>
          <w:lang w:eastAsia="en-US"/>
        </w:rPr>
      </w:pPr>
      <w:r w:rsidRPr="00D60681">
        <w:rPr>
          <w:rFonts w:asciiTheme="minorHAnsi" w:hAnsiTheme="minorHAnsi" w:cstheme="minorHAnsi"/>
          <w:color w:val="000000" w:themeColor="text1"/>
          <w:szCs w:val="24"/>
        </w:rPr>
        <w:t xml:space="preserve">z tytułu niedopełnienia wymogu zatrudnienia na podstawie </w:t>
      </w:r>
      <w:r w:rsidR="00AB2DC8">
        <w:rPr>
          <w:rFonts w:asciiTheme="minorHAnsi" w:hAnsiTheme="minorHAnsi" w:cstheme="minorHAnsi"/>
          <w:color w:val="000000" w:themeColor="text1"/>
          <w:szCs w:val="24"/>
        </w:rPr>
        <w:t>U</w:t>
      </w:r>
      <w:r w:rsidRPr="00D60681">
        <w:rPr>
          <w:rFonts w:asciiTheme="minorHAnsi" w:hAnsiTheme="minorHAnsi" w:cstheme="minorHAnsi"/>
          <w:color w:val="000000" w:themeColor="text1"/>
          <w:szCs w:val="24"/>
        </w:rPr>
        <w:t>mowy o pracę  zgodnie z</w:t>
      </w:r>
      <w:r w:rsidR="005F15C0" w:rsidRPr="00D60681">
        <w:rPr>
          <w:rFonts w:asciiTheme="minorHAnsi" w:hAnsiTheme="minorHAnsi" w:cstheme="minorHAnsi"/>
          <w:color w:val="000000" w:themeColor="text1"/>
          <w:szCs w:val="24"/>
        </w:rPr>
        <w:t> </w:t>
      </w:r>
      <w:r w:rsidRPr="00D60681">
        <w:rPr>
          <w:rFonts w:asciiTheme="minorHAnsi" w:hAnsiTheme="minorHAnsi" w:cstheme="minorHAnsi"/>
          <w:color w:val="000000" w:themeColor="text1"/>
          <w:szCs w:val="24"/>
        </w:rPr>
        <w:t xml:space="preserve">postanowieniami § 3 – </w:t>
      </w:r>
      <w:r w:rsidRPr="005465A7">
        <w:rPr>
          <w:rFonts w:asciiTheme="minorHAnsi" w:hAnsiTheme="minorHAnsi" w:cstheme="minorHAnsi"/>
          <w:b/>
          <w:bCs/>
          <w:color w:val="000000" w:themeColor="text1"/>
          <w:szCs w:val="24"/>
        </w:rPr>
        <w:t xml:space="preserve">w wysokości   </w:t>
      </w:r>
      <w:r w:rsidR="005465A7" w:rsidRPr="005465A7">
        <w:rPr>
          <w:rFonts w:asciiTheme="minorHAnsi" w:hAnsiTheme="minorHAnsi" w:cstheme="minorHAnsi"/>
          <w:b/>
          <w:bCs/>
          <w:color w:val="000000" w:themeColor="text1"/>
          <w:szCs w:val="24"/>
        </w:rPr>
        <w:t>4</w:t>
      </w:r>
      <w:r w:rsidRPr="005465A7">
        <w:rPr>
          <w:rFonts w:asciiTheme="minorHAnsi" w:hAnsiTheme="minorHAnsi" w:cstheme="minorHAnsi"/>
          <w:b/>
          <w:bCs/>
          <w:color w:val="000000" w:themeColor="text1"/>
          <w:szCs w:val="24"/>
        </w:rPr>
        <w:t>00 zł   za każdy przypadek</w:t>
      </w:r>
    </w:p>
    <w:p w14:paraId="6F17E310" w14:textId="77777777" w:rsidR="00297047" w:rsidRPr="00D60681" w:rsidRDefault="00297047" w:rsidP="009377DC">
      <w:pPr>
        <w:pStyle w:val="Ustp"/>
        <w:numPr>
          <w:ilvl w:val="0"/>
          <w:numId w:val="14"/>
        </w:numPr>
        <w:spacing w:line="240" w:lineRule="atLeast"/>
        <w:ind w:left="993" w:right="720" w:hanging="426"/>
        <w:rPr>
          <w:rFonts w:asciiTheme="minorHAnsi" w:hAnsiTheme="minorHAnsi" w:cstheme="minorHAnsi"/>
          <w:color w:val="000000" w:themeColor="text1"/>
          <w:u w:val="single"/>
        </w:rPr>
      </w:pPr>
      <w:r w:rsidRPr="00D60681">
        <w:rPr>
          <w:rFonts w:asciiTheme="minorHAnsi" w:hAnsiTheme="minorHAnsi" w:cstheme="minorHAnsi"/>
          <w:color w:val="000000" w:themeColor="text1"/>
          <w:u w:val="single"/>
        </w:rPr>
        <w:t>z tytułu:</w:t>
      </w:r>
    </w:p>
    <w:p w14:paraId="026ED9F2" w14:textId="77777777" w:rsidR="00297047" w:rsidRPr="00D60681" w:rsidRDefault="00297047" w:rsidP="009377DC">
      <w:pPr>
        <w:pStyle w:val="Ustp"/>
        <w:numPr>
          <w:ilvl w:val="3"/>
          <w:numId w:val="2"/>
        </w:numPr>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wprowadzenia na teren  wykonywania przedmiotu  umowy podwykonawcy, który nie został zgłoszony Zamawiającemu zgodnie z postanowieniami § 4,</w:t>
      </w:r>
    </w:p>
    <w:p w14:paraId="71ABD993" w14:textId="6D783BE4"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braku zapłaty lub nieterminowej  wynagrodzenia należnego podwykonawcom lub dalszym podwykonawcom,</w:t>
      </w:r>
    </w:p>
    <w:p w14:paraId="68C6D33D" w14:textId="2DAADBD9"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nieprzedłożenia do zaakceptowania projektu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lub projektu jej zmiany,</w:t>
      </w:r>
    </w:p>
    <w:p w14:paraId="2EA2BF3A" w14:textId="7746EF2C"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nieprzedłożenia poświadczonej za zgodność z oryginałem kopii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lub jej zmiany,</w:t>
      </w:r>
    </w:p>
    <w:p w14:paraId="346BBA8D" w14:textId="67652212" w:rsidR="005465A7"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braku zmiany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w zakresie terminu zapłaty,</w:t>
      </w:r>
    </w:p>
    <w:p w14:paraId="77B8AEE2" w14:textId="031A1668" w:rsidR="005465A7" w:rsidRDefault="005465A7" w:rsidP="009377DC">
      <w:pPr>
        <w:pStyle w:val="Ustp"/>
        <w:numPr>
          <w:ilvl w:val="3"/>
          <w:numId w:val="2"/>
        </w:numPr>
        <w:tabs>
          <w:tab w:val="clear" w:pos="2880"/>
        </w:tabs>
        <w:spacing w:line="240" w:lineRule="atLeast"/>
        <w:ind w:left="1418" w:right="720" w:hanging="425"/>
        <w:rPr>
          <w:rFonts w:asciiTheme="minorHAnsi" w:hAnsiTheme="minorHAnsi" w:cstheme="minorHAnsi"/>
          <w:color w:val="000000" w:themeColor="text1"/>
        </w:rPr>
      </w:pPr>
      <w:r w:rsidRPr="005465A7">
        <w:rPr>
          <w:rFonts w:asciiTheme="minorHAnsi" w:hAnsiTheme="minorHAnsi" w:cstheme="minorHAnsi"/>
          <w:color w:val="000000" w:themeColor="text1"/>
        </w:rPr>
        <w:t xml:space="preserve">braku zapłaty lub nieterminowej zapłaty wynagrodzenia należnego podwykonawcom, z tytułu zmiany wysokości wynagrodzenia,  o której mowa w art. 439 ust.5 </w:t>
      </w:r>
      <w:proofErr w:type="spellStart"/>
      <w:r w:rsidRPr="005465A7">
        <w:rPr>
          <w:rFonts w:asciiTheme="minorHAnsi" w:hAnsiTheme="minorHAnsi" w:cstheme="minorHAnsi"/>
          <w:color w:val="000000" w:themeColor="text1"/>
        </w:rPr>
        <w:t>Pzp</w:t>
      </w:r>
      <w:proofErr w:type="spellEnd"/>
      <w:r w:rsidRPr="005465A7">
        <w:rPr>
          <w:rFonts w:asciiTheme="minorHAnsi" w:hAnsiTheme="minorHAnsi" w:cstheme="minorHAnsi"/>
          <w:color w:val="000000" w:themeColor="text1"/>
        </w:rPr>
        <w:t>,</w:t>
      </w:r>
    </w:p>
    <w:p w14:paraId="78781ED7" w14:textId="7C5C305F" w:rsidR="00A06C7A" w:rsidRPr="005465A7" w:rsidRDefault="005465A7" w:rsidP="009377DC">
      <w:pPr>
        <w:pStyle w:val="Ustp"/>
        <w:tabs>
          <w:tab w:val="clear" w:pos="1080"/>
        </w:tabs>
        <w:spacing w:line="240" w:lineRule="atLeast"/>
        <w:ind w:left="1418" w:right="720" w:hanging="425"/>
        <w:rPr>
          <w:rFonts w:asciiTheme="minorHAnsi" w:hAnsiTheme="minorHAnsi" w:cstheme="minorHAnsi"/>
          <w:b/>
          <w:bCs/>
          <w:color w:val="000000" w:themeColor="text1"/>
        </w:rPr>
      </w:pPr>
      <w:r w:rsidRPr="005465A7">
        <w:rPr>
          <w:rFonts w:asciiTheme="minorHAnsi" w:hAnsiTheme="minorHAnsi" w:cstheme="minorHAnsi"/>
          <w:color w:val="000000" w:themeColor="text1"/>
        </w:rPr>
        <w:t xml:space="preserve"> </w:t>
      </w:r>
      <w:r w:rsidR="00297047" w:rsidRPr="005465A7">
        <w:rPr>
          <w:rFonts w:asciiTheme="minorHAnsi" w:hAnsiTheme="minorHAnsi" w:cstheme="minorHAnsi"/>
          <w:b/>
          <w:bCs/>
          <w:color w:val="000000" w:themeColor="text1"/>
          <w:u w:val="single"/>
        </w:rPr>
        <w:t xml:space="preserve">w wysokości </w:t>
      </w:r>
      <w:r w:rsidR="00297047" w:rsidRPr="005465A7">
        <w:rPr>
          <w:rFonts w:asciiTheme="minorHAnsi" w:hAnsiTheme="minorHAnsi" w:cstheme="minorHAnsi"/>
          <w:b/>
          <w:bCs/>
          <w:u w:val="single"/>
        </w:rPr>
        <w:t>500</w:t>
      </w:r>
      <w:r w:rsidR="00297047" w:rsidRPr="005465A7">
        <w:rPr>
          <w:rFonts w:asciiTheme="minorHAnsi" w:hAnsiTheme="minorHAnsi" w:cstheme="minorHAnsi"/>
          <w:b/>
          <w:bCs/>
          <w:color w:val="FF0000"/>
          <w:u w:val="single"/>
        </w:rPr>
        <w:t xml:space="preserve"> </w:t>
      </w:r>
      <w:r w:rsidR="00297047" w:rsidRPr="005465A7">
        <w:rPr>
          <w:rFonts w:asciiTheme="minorHAnsi" w:hAnsiTheme="minorHAnsi" w:cstheme="minorHAnsi"/>
          <w:b/>
          <w:bCs/>
          <w:color w:val="000000" w:themeColor="text1"/>
          <w:u w:val="single"/>
        </w:rPr>
        <w:t>zł za każdy taki przypadek</w:t>
      </w:r>
      <w:r w:rsidR="00297047" w:rsidRPr="005465A7">
        <w:rPr>
          <w:rFonts w:asciiTheme="minorHAnsi" w:hAnsiTheme="minorHAnsi" w:cstheme="minorHAnsi"/>
          <w:b/>
          <w:bCs/>
          <w:color w:val="000000" w:themeColor="text1"/>
        </w:rPr>
        <w:t xml:space="preserve"> ,</w:t>
      </w:r>
    </w:p>
    <w:p w14:paraId="58230CDE" w14:textId="46CA9C3F" w:rsidR="005C71F1" w:rsidRPr="005465A7" w:rsidRDefault="005C71F1" w:rsidP="000F1BE1">
      <w:pPr>
        <w:pStyle w:val="Ustp"/>
        <w:numPr>
          <w:ilvl w:val="3"/>
          <w:numId w:val="2"/>
        </w:numPr>
        <w:tabs>
          <w:tab w:val="clear" w:pos="2880"/>
        </w:tabs>
        <w:spacing w:line="240" w:lineRule="atLeast"/>
        <w:ind w:left="1276" w:right="720" w:hanging="283"/>
        <w:rPr>
          <w:rFonts w:asciiTheme="minorHAnsi" w:hAnsiTheme="minorHAnsi" w:cstheme="minorHAnsi"/>
          <w:b/>
          <w:bCs/>
          <w:color w:val="000000" w:themeColor="text1"/>
        </w:rPr>
      </w:pPr>
      <w:r w:rsidRPr="00D60681">
        <w:rPr>
          <w:rFonts w:asciiTheme="minorHAnsi" w:hAnsiTheme="minorHAnsi" w:cstheme="minorHAnsi"/>
          <w:color w:val="000000" w:themeColor="text1"/>
        </w:rPr>
        <w:t xml:space="preserve"> nieprzedłożeni</w:t>
      </w:r>
      <w:r w:rsidR="00A06C7A" w:rsidRPr="00D60681">
        <w:rPr>
          <w:rFonts w:asciiTheme="minorHAnsi" w:hAnsiTheme="minorHAnsi" w:cstheme="minorHAnsi"/>
          <w:color w:val="000000" w:themeColor="text1"/>
        </w:rPr>
        <w:t>a</w:t>
      </w:r>
      <w:r w:rsidRPr="00D60681">
        <w:rPr>
          <w:rFonts w:asciiTheme="minorHAnsi" w:hAnsiTheme="minorHAnsi" w:cstheme="minorHAnsi"/>
          <w:color w:val="000000" w:themeColor="text1"/>
        </w:rPr>
        <w:t xml:space="preserve"> polisy ubezpieczeniowej oraz dowodu opłaty składki oraz </w:t>
      </w:r>
      <w:r w:rsidR="00A06C7A" w:rsidRPr="00D60681">
        <w:rPr>
          <w:rFonts w:asciiTheme="minorHAnsi" w:hAnsiTheme="minorHAnsi" w:cstheme="minorHAnsi"/>
          <w:color w:val="000000" w:themeColor="text1"/>
        </w:rPr>
        <w:t>dowodów</w:t>
      </w:r>
      <w:r w:rsidRPr="00D60681">
        <w:rPr>
          <w:rFonts w:asciiTheme="minorHAnsi" w:hAnsiTheme="minorHAnsi" w:cstheme="minorHAnsi"/>
          <w:color w:val="000000" w:themeColor="text1"/>
        </w:rPr>
        <w:t xml:space="preserve"> przedłużenia ważności ubezpieczenia  w terminie wskazanym w umowie </w:t>
      </w:r>
      <w:r w:rsidR="00A06C7A" w:rsidRPr="005465A7">
        <w:rPr>
          <w:rFonts w:asciiTheme="minorHAnsi" w:hAnsiTheme="minorHAnsi" w:cstheme="minorHAnsi"/>
          <w:b/>
          <w:bCs/>
          <w:color w:val="000000" w:themeColor="text1"/>
        </w:rPr>
        <w:t xml:space="preserve">w wysokości </w:t>
      </w:r>
      <w:r w:rsidRPr="005465A7">
        <w:rPr>
          <w:rFonts w:asciiTheme="minorHAnsi" w:hAnsiTheme="minorHAnsi" w:cstheme="minorHAnsi"/>
          <w:b/>
          <w:bCs/>
          <w:color w:val="000000" w:themeColor="text1"/>
        </w:rPr>
        <w:t>200 zł za każdy taki przypadek</w:t>
      </w:r>
      <w:r w:rsidR="00D60681" w:rsidRPr="005465A7">
        <w:rPr>
          <w:rFonts w:asciiTheme="minorHAnsi" w:hAnsiTheme="minorHAnsi" w:cstheme="minorHAnsi"/>
          <w:b/>
          <w:bCs/>
          <w:color w:val="000000" w:themeColor="text1"/>
        </w:rPr>
        <w:t>.</w:t>
      </w:r>
      <w:r w:rsidRPr="005465A7">
        <w:rPr>
          <w:rFonts w:asciiTheme="minorHAnsi" w:hAnsiTheme="minorHAnsi" w:cstheme="minorHAnsi"/>
          <w:b/>
          <w:bCs/>
          <w:color w:val="000000" w:themeColor="text1"/>
        </w:rPr>
        <w:t xml:space="preserve"> </w:t>
      </w:r>
    </w:p>
    <w:p w14:paraId="11CFEE87" w14:textId="11511E78" w:rsidR="00EF1D63" w:rsidRPr="00D60681" w:rsidRDefault="00297047" w:rsidP="009377DC">
      <w:pPr>
        <w:numPr>
          <w:ilvl w:val="0"/>
          <w:numId w:val="13"/>
        </w:numPr>
        <w:tabs>
          <w:tab w:val="clear" w:pos="1440"/>
          <w:tab w:val="num" w:pos="644"/>
          <w:tab w:val="num" w:pos="709"/>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Zamawiający zastrzega sobie prawo dochodzenia odszkodowania przewyższającego wysokość zastrzeżonych kar umownych.</w:t>
      </w:r>
    </w:p>
    <w:p w14:paraId="4AC287F5" w14:textId="559E3A21" w:rsidR="001B7F94"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 przypadku odstąpienia od umowy z przyczyn leżących po stronie Zamawiającego Wykonawcy przysługuje kara umowna w wysokości 20 %  wartości wynagrodzenia netto, o którym mowa w §8</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ust.1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mowy</w:t>
      </w:r>
      <w:r w:rsidR="00D60681">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Kara umowna wskazana w zdaniu pierwszym nie dotyczy sytuacji określonych w art.456  ustawy Prawo zamówień publicznych.</w:t>
      </w:r>
    </w:p>
    <w:p w14:paraId="568D47FF" w14:textId="0B1294E3" w:rsidR="00D01B0B"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strike/>
          <w:color w:val="FF0000"/>
          <w:kern w:val="0"/>
          <w:szCs w:val="24"/>
          <w:lang w:eastAsia="en-US"/>
        </w:rPr>
      </w:pPr>
      <w:r w:rsidRPr="00D60681">
        <w:rPr>
          <w:rFonts w:asciiTheme="minorHAnsi" w:eastAsia="Calibri" w:hAnsiTheme="minorHAnsi" w:cstheme="minorHAnsi"/>
          <w:color w:val="auto"/>
          <w:kern w:val="0"/>
          <w:szCs w:val="24"/>
          <w:lang w:eastAsia="en-US"/>
        </w:rPr>
        <w:t>Zamawiający ma prawo do potrącenia kar umownych z wynagrodzenia Wykonawcy bez uzyskania zgody Wykonawcy.</w:t>
      </w:r>
      <w:r w:rsidRPr="00D60681">
        <w:rPr>
          <w:rFonts w:asciiTheme="minorHAnsi" w:eastAsia="Calibri" w:hAnsiTheme="minorHAnsi" w:cstheme="minorHAnsi"/>
          <w:color w:val="FF0000"/>
          <w:kern w:val="0"/>
          <w:szCs w:val="24"/>
          <w:lang w:eastAsia="en-US"/>
        </w:rPr>
        <w:t xml:space="preserve"> </w:t>
      </w:r>
    </w:p>
    <w:p w14:paraId="5E6DC425" w14:textId="45BD10AE" w:rsidR="00C262DC" w:rsidRPr="00D60681" w:rsidRDefault="00297047" w:rsidP="009377DC">
      <w:pPr>
        <w:numPr>
          <w:ilvl w:val="0"/>
          <w:numId w:val="13"/>
        </w:numPr>
        <w:tabs>
          <w:tab w:val="clear" w:pos="1440"/>
          <w:tab w:val="num" w:pos="426"/>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 W przypadku braku możliwości potrącenia kar umownych, termin zapłaty należności z tytułu kar umownych ustala się na 14 dni od daty  wezwania do ich zapłaty.</w:t>
      </w:r>
    </w:p>
    <w:p w14:paraId="2A071607" w14:textId="06F90115" w:rsidR="00297047"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Strony niniejszej umowy ustalają, że Wykonawca nie może bez zgody Zamawiającego dokonać cesji wierzytelności wynikających z niniejszej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na rzecz osób trzecich. </w:t>
      </w:r>
    </w:p>
    <w:p w14:paraId="1FED0563" w14:textId="556978B0" w:rsidR="00297047" w:rsidRPr="00BD36B1" w:rsidRDefault="00297047" w:rsidP="00BD36B1">
      <w:pPr>
        <w:numPr>
          <w:ilvl w:val="0"/>
          <w:numId w:val="13"/>
        </w:numPr>
        <w:tabs>
          <w:tab w:val="clear" w:pos="1440"/>
          <w:tab w:val="num" w:pos="644"/>
          <w:tab w:val="num" w:pos="851"/>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Łączna maksymalna wysokość kar umownych, należnych Zamawiającemu  nie może przekroczyć 20 % łącznej wartości wynagrodzenia umownego  netto, o którym mowa w</w:t>
      </w:r>
      <w:r w:rsidR="009403AB">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w:t>
      </w:r>
      <w:r w:rsidR="009403AB">
        <w:rPr>
          <w:rFonts w:asciiTheme="minorHAnsi" w:eastAsia="Calibri" w:hAnsiTheme="minorHAnsi" w:cstheme="minorHAnsi"/>
          <w:color w:val="auto"/>
          <w:kern w:val="0"/>
          <w:szCs w:val="24"/>
          <w:lang w:eastAsia="en-US"/>
        </w:rPr>
        <w:t> </w:t>
      </w:r>
      <w:r w:rsidR="00EF78C9" w:rsidRPr="00D60681">
        <w:rPr>
          <w:rFonts w:asciiTheme="minorHAnsi" w:eastAsia="Calibri" w:hAnsiTheme="minorHAnsi" w:cstheme="minorHAnsi"/>
          <w:color w:val="auto"/>
          <w:kern w:val="0"/>
          <w:szCs w:val="24"/>
          <w:lang w:eastAsia="en-US"/>
        </w:rPr>
        <w:t>8</w:t>
      </w:r>
      <w:r w:rsidR="009403AB">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ust.</w:t>
      </w:r>
      <w:r w:rsidR="009403AB">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1</w:t>
      </w:r>
      <w:r w:rsidR="00D60681">
        <w:rPr>
          <w:rFonts w:asciiTheme="minorHAnsi" w:eastAsia="Calibri" w:hAnsiTheme="minorHAnsi" w:cstheme="minorHAnsi"/>
          <w:color w:val="auto"/>
          <w:kern w:val="0"/>
          <w:szCs w:val="24"/>
          <w:lang w:eastAsia="en-US"/>
        </w:rPr>
        <w:t>.</w:t>
      </w:r>
    </w:p>
    <w:p w14:paraId="00F46963" w14:textId="77777777" w:rsid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w:t>
      </w:r>
      <w:r w:rsidR="004C7F9D" w:rsidRPr="00D60681">
        <w:rPr>
          <w:rFonts w:asciiTheme="minorHAnsi" w:eastAsia="Times New Roman" w:hAnsiTheme="minorHAnsi" w:cstheme="minorHAnsi"/>
          <w:b/>
          <w:color w:val="auto"/>
          <w:kern w:val="0"/>
          <w:szCs w:val="24"/>
          <w:lang w:eastAsia="pl-PL"/>
        </w:rPr>
        <w:t>10</w:t>
      </w:r>
      <w:r w:rsidRPr="00D60681">
        <w:rPr>
          <w:rFonts w:asciiTheme="minorHAnsi" w:eastAsia="Times New Roman" w:hAnsiTheme="minorHAnsi" w:cstheme="minorHAnsi"/>
          <w:b/>
          <w:color w:val="auto"/>
          <w:kern w:val="0"/>
          <w:szCs w:val="24"/>
          <w:lang w:eastAsia="pl-PL"/>
        </w:rPr>
        <w:t xml:space="preserve">.  </w:t>
      </w:r>
    </w:p>
    <w:p w14:paraId="284034D5" w14:textId="3B7BAFCA" w:rsidR="00D923BA" w:rsidRP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 xml:space="preserve"> ODSTĄPIENIE  OD UMOWY</w:t>
      </w:r>
    </w:p>
    <w:p w14:paraId="52F975D3" w14:textId="786BAAD6" w:rsidR="00297047" w:rsidRPr="00D60681" w:rsidRDefault="00297047" w:rsidP="009377DC">
      <w:pPr>
        <w:widowControl w:val="0"/>
        <w:numPr>
          <w:ilvl w:val="0"/>
          <w:numId w:val="17"/>
        </w:numPr>
        <w:shd w:val="clear" w:color="auto" w:fill="FFFEFF"/>
        <w:suppressAutoHyphens w:val="0"/>
        <w:autoSpaceDE w:val="0"/>
        <w:autoSpaceDN/>
        <w:adjustRightInd w:val="0"/>
        <w:spacing w:before="0" w:after="0" w:line="240" w:lineRule="atLeast"/>
        <w:ind w:left="709" w:hanging="425"/>
        <w:jc w:val="both"/>
        <w:textAlignment w:val="auto"/>
        <w:rPr>
          <w:rFonts w:asciiTheme="minorHAnsi" w:eastAsia="Times New Roman" w:hAnsiTheme="minorHAnsi" w:cstheme="minorHAnsi"/>
          <w:color w:val="3F3E42"/>
          <w:kern w:val="0"/>
          <w:szCs w:val="24"/>
          <w:shd w:val="clear" w:color="auto" w:fill="FFFEFF"/>
          <w:lang w:eastAsia="pl-PL"/>
        </w:rPr>
      </w:pPr>
      <w:r w:rsidRPr="00D60681">
        <w:rPr>
          <w:rFonts w:asciiTheme="minorHAnsi" w:eastAsia="Times New Roman" w:hAnsiTheme="minorHAnsi" w:cstheme="minorHAnsi"/>
          <w:color w:val="0B0A0D"/>
          <w:kern w:val="0"/>
          <w:szCs w:val="24"/>
          <w:shd w:val="clear" w:color="auto" w:fill="FFFEFF"/>
          <w:lang w:eastAsia="pl-PL"/>
        </w:rPr>
        <w:t>Zamaw</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ącemu p</w:t>
      </w:r>
      <w:r w:rsidRPr="00D60681">
        <w:rPr>
          <w:rFonts w:asciiTheme="minorHAnsi" w:eastAsia="Times New Roman" w:hAnsiTheme="minorHAnsi" w:cstheme="minorHAnsi"/>
          <w:color w:val="242326"/>
          <w:kern w:val="0"/>
          <w:szCs w:val="24"/>
          <w:shd w:val="clear" w:color="auto" w:fill="FFFEFF"/>
          <w:lang w:eastAsia="pl-PL"/>
        </w:rPr>
        <w:t>r</w:t>
      </w:r>
      <w:r w:rsidRPr="00D60681">
        <w:rPr>
          <w:rFonts w:asciiTheme="minorHAnsi" w:eastAsia="Times New Roman" w:hAnsiTheme="minorHAnsi" w:cstheme="minorHAnsi"/>
          <w:color w:val="0B0A0D"/>
          <w:kern w:val="0"/>
          <w:szCs w:val="24"/>
          <w:shd w:val="clear" w:color="auto" w:fill="FFFEFF"/>
          <w:lang w:eastAsia="pl-PL"/>
        </w:rPr>
        <w:t>zys</w:t>
      </w:r>
      <w:r w:rsidRPr="00D60681">
        <w:rPr>
          <w:rFonts w:asciiTheme="minorHAnsi" w:eastAsia="Times New Roman" w:hAnsiTheme="minorHAnsi" w:cstheme="minorHAnsi"/>
          <w:color w:val="242326"/>
          <w:kern w:val="0"/>
          <w:szCs w:val="24"/>
          <w:shd w:val="clear" w:color="auto" w:fill="FFFEFF"/>
          <w:lang w:eastAsia="pl-PL"/>
        </w:rPr>
        <w:t>ł</w:t>
      </w:r>
      <w:r w:rsidRPr="00D60681">
        <w:rPr>
          <w:rFonts w:asciiTheme="minorHAnsi" w:eastAsia="Times New Roman" w:hAnsiTheme="minorHAnsi" w:cstheme="minorHAnsi"/>
          <w:color w:val="0B0A0D"/>
          <w:kern w:val="0"/>
          <w:szCs w:val="24"/>
          <w:shd w:val="clear" w:color="auto" w:fill="FFFEFF"/>
          <w:lang w:eastAsia="pl-PL"/>
        </w:rPr>
        <w:t>uguje prawo do odstąp</w:t>
      </w:r>
      <w:r w:rsidRPr="00D60681">
        <w:rPr>
          <w:rFonts w:asciiTheme="minorHAnsi" w:eastAsia="Times New Roman" w:hAnsiTheme="minorHAnsi" w:cstheme="minorHAnsi"/>
          <w:color w:val="3F3E42"/>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en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 xml:space="preserve">a od </w:t>
      </w:r>
      <w:r w:rsidR="00AB2DC8">
        <w:rPr>
          <w:rFonts w:asciiTheme="minorHAnsi" w:eastAsia="Times New Roman" w:hAnsiTheme="minorHAnsi" w:cstheme="minorHAnsi"/>
          <w:color w:val="0B0A0D"/>
          <w:kern w:val="0"/>
          <w:szCs w:val="24"/>
          <w:shd w:val="clear" w:color="auto" w:fill="FFFEFF"/>
          <w:lang w:eastAsia="pl-PL"/>
        </w:rPr>
        <w:t>U</w:t>
      </w:r>
      <w:r w:rsidRPr="00D60681">
        <w:rPr>
          <w:rFonts w:asciiTheme="minorHAnsi" w:eastAsia="Times New Roman" w:hAnsiTheme="minorHAnsi" w:cstheme="minorHAnsi"/>
          <w:color w:val="0B0A0D"/>
          <w:kern w:val="0"/>
          <w:szCs w:val="24"/>
          <w:shd w:val="clear" w:color="auto" w:fill="FFFEFF"/>
          <w:lang w:eastAsia="pl-PL"/>
        </w:rPr>
        <w:t>mo</w:t>
      </w:r>
      <w:r w:rsidRPr="00D60681">
        <w:rPr>
          <w:rFonts w:asciiTheme="minorHAnsi" w:eastAsia="Times New Roman" w:hAnsiTheme="minorHAnsi" w:cstheme="minorHAnsi"/>
          <w:color w:val="242326"/>
          <w:kern w:val="0"/>
          <w:szCs w:val="24"/>
          <w:shd w:val="clear" w:color="auto" w:fill="FFFEFF"/>
          <w:lang w:eastAsia="pl-PL"/>
        </w:rPr>
        <w:t>w</w:t>
      </w:r>
      <w:r w:rsidRPr="00D60681">
        <w:rPr>
          <w:rFonts w:asciiTheme="minorHAnsi" w:eastAsia="Times New Roman" w:hAnsiTheme="minorHAnsi" w:cstheme="minorHAnsi"/>
          <w:color w:val="0B0A0D"/>
          <w:kern w:val="0"/>
          <w:szCs w:val="24"/>
          <w:shd w:val="clear" w:color="auto" w:fill="FFFEFF"/>
          <w:lang w:eastAsia="pl-PL"/>
        </w:rPr>
        <w:t xml:space="preserve">y bez </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a</w:t>
      </w:r>
      <w:r w:rsidRPr="00D60681">
        <w:rPr>
          <w:rFonts w:asciiTheme="minorHAnsi" w:eastAsia="Times New Roman" w:hAnsiTheme="minorHAnsi" w:cstheme="minorHAnsi"/>
          <w:color w:val="242326"/>
          <w:kern w:val="0"/>
          <w:szCs w:val="24"/>
          <w:shd w:val="clear" w:color="auto" w:fill="FFFEFF"/>
          <w:lang w:eastAsia="pl-PL"/>
        </w:rPr>
        <w:t>ki</w:t>
      </w:r>
      <w:r w:rsidRPr="00D60681">
        <w:rPr>
          <w:rFonts w:asciiTheme="minorHAnsi" w:eastAsia="Times New Roman" w:hAnsiTheme="minorHAnsi" w:cstheme="minorHAnsi"/>
          <w:color w:val="0B0A0D"/>
          <w:kern w:val="0"/>
          <w:szCs w:val="24"/>
          <w:shd w:val="clear" w:color="auto" w:fill="FFFEFF"/>
          <w:lang w:eastAsia="pl-PL"/>
        </w:rPr>
        <w:t>ch</w:t>
      </w:r>
      <w:r w:rsidRPr="00D60681">
        <w:rPr>
          <w:rFonts w:asciiTheme="minorHAnsi" w:eastAsia="Times New Roman" w:hAnsiTheme="minorHAnsi" w:cstheme="minorHAnsi"/>
          <w:color w:val="242326"/>
          <w:kern w:val="0"/>
          <w:szCs w:val="24"/>
          <w:shd w:val="clear" w:color="auto" w:fill="FFFEFF"/>
          <w:lang w:eastAsia="pl-PL"/>
        </w:rPr>
        <w:t>k</w:t>
      </w:r>
      <w:r w:rsidRPr="00D60681">
        <w:rPr>
          <w:rFonts w:asciiTheme="minorHAnsi" w:eastAsia="Times New Roman" w:hAnsiTheme="minorHAnsi" w:cstheme="minorHAnsi"/>
          <w:color w:val="0B0A0D"/>
          <w:kern w:val="0"/>
          <w:szCs w:val="24"/>
          <w:shd w:val="clear" w:color="auto" w:fill="FFFEFF"/>
          <w:lang w:eastAsia="pl-PL"/>
        </w:rPr>
        <w:t>o</w:t>
      </w:r>
      <w:r w:rsidRPr="00D60681">
        <w:rPr>
          <w:rFonts w:asciiTheme="minorHAnsi" w:eastAsia="Times New Roman" w:hAnsiTheme="minorHAnsi" w:cstheme="minorHAnsi"/>
          <w:color w:val="242326"/>
          <w:kern w:val="0"/>
          <w:szCs w:val="24"/>
          <w:shd w:val="clear" w:color="auto" w:fill="FFFEFF"/>
          <w:lang w:eastAsia="pl-PL"/>
        </w:rPr>
        <w:t>lwiek r</w:t>
      </w:r>
      <w:r w:rsidRPr="00D60681">
        <w:rPr>
          <w:rFonts w:asciiTheme="minorHAnsi" w:eastAsia="Times New Roman" w:hAnsiTheme="minorHAnsi" w:cstheme="minorHAnsi"/>
          <w:color w:val="0B0A0D"/>
          <w:kern w:val="0"/>
          <w:szCs w:val="24"/>
          <w:shd w:val="clear" w:color="auto" w:fill="FFFEFF"/>
          <w:lang w:eastAsia="pl-PL"/>
        </w:rPr>
        <w:t>oszcze</w:t>
      </w:r>
      <w:r w:rsidRPr="00D60681">
        <w:rPr>
          <w:rFonts w:asciiTheme="minorHAnsi" w:eastAsia="Times New Roman" w:hAnsiTheme="minorHAnsi" w:cstheme="minorHAnsi"/>
          <w:color w:val="242326"/>
          <w:kern w:val="0"/>
          <w:szCs w:val="24"/>
          <w:shd w:val="clear" w:color="auto" w:fill="FFFEFF"/>
          <w:lang w:eastAsia="pl-PL"/>
        </w:rPr>
        <w:t xml:space="preserve">ń </w:t>
      </w:r>
      <w:r w:rsidRPr="00D60681">
        <w:rPr>
          <w:rFonts w:asciiTheme="minorHAnsi" w:eastAsia="Times New Roman" w:hAnsiTheme="minorHAnsi" w:cstheme="minorHAnsi"/>
          <w:color w:val="0B0A0D"/>
          <w:kern w:val="0"/>
          <w:szCs w:val="24"/>
          <w:shd w:val="clear" w:color="auto" w:fill="FFFEFF"/>
          <w:lang w:eastAsia="pl-PL"/>
        </w:rPr>
        <w:t xml:space="preserve">Wykonawcy  z przyczyn leżących  po stronie </w:t>
      </w:r>
      <w:r w:rsidR="00AB2DC8">
        <w:rPr>
          <w:rFonts w:asciiTheme="minorHAnsi" w:eastAsia="Times New Roman" w:hAnsiTheme="minorHAnsi" w:cstheme="minorHAnsi"/>
          <w:color w:val="0B0A0D"/>
          <w:kern w:val="0"/>
          <w:szCs w:val="24"/>
          <w:shd w:val="clear" w:color="auto" w:fill="FFFEFF"/>
          <w:lang w:eastAsia="pl-PL"/>
        </w:rPr>
        <w:t>W</w:t>
      </w:r>
      <w:r w:rsidRPr="00D60681">
        <w:rPr>
          <w:rFonts w:asciiTheme="minorHAnsi" w:eastAsia="Times New Roman" w:hAnsiTheme="minorHAnsi" w:cstheme="minorHAnsi"/>
          <w:color w:val="0B0A0D"/>
          <w:kern w:val="0"/>
          <w:szCs w:val="24"/>
          <w:shd w:val="clear" w:color="auto" w:fill="FFFEFF"/>
          <w:lang w:eastAsia="pl-PL"/>
        </w:rPr>
        <w:t>ykonawcy w następu</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ących przypadkach</w:t>
      </w:r>
      <w:r w:rsidRPr="00D60681">
        <w:rPr>
          <w:rFonts w:asciiTheme="minorHAnsi" w:eastAsia="Times New Roman" w:hAnsiTheme="minorHAnsi" w:cstheme="minorHAnsi"/>
          <w:color w:val="3F3E42"/>
          <w:kern w:val="0"/>
          <w:szCs w:val="24"/>
          <w:shd w:val="clear" w:color="auto" w:fill="FFFEFF"/>
          <w:lang w:eastAsia="pl-PL"/>
        </w:rPr>
        <w:t xml:space="preserve">: </w:t>
      </w:r>
    </w:p>
    <w:p w14:paraId="0AC94614" w14:textId="67D30F90" w:rsidR="00297829"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3"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0B0A0D"/>
          <w:kern w:val="0"/>
          <w:szCs w:val="24"/>
          <w:shd w:val="clear" w:color="auto" w:fill="FFFEFF"/>
          <w:lang w:eastAsia="pl-PL"/>
        </w:rPr>
        <w:t>zwłoki Wykonawcy w wykonan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u</w:t>
      </w:r>
      <w:r w:rsidR="00AB2DC8">
        <w:rPr>
          <w:rFonts w:asciiTheme="minorHAnsi" w:eastAsia="Times New Roman" w:hAnsiTheme="minorHAnsi" w:cstheme="minorHAnsi"/>
          <w:color w:val="0B0A0D"/>
          <w:kern w:val="0"/>
          <w:szCs w:val="24"/>
          <w:shd w:val="clear" w:color="auto" w:fill="FFFEFF"/>
          <w:lang w:eastAsia="pl-PL"/>
        </w:rPr>
        <w:t xml:space="preserve"> P</w:t>
      </w:r>
      <w:r w:rsidRPr="00D60681">
        <w:rPr>
          <w:rFonts w:asciiTheme="minorHAnsi" w:eastAsia="Times New Roman" w:hAnsiTheme="minorHAnsi" w:cstheme="minorHAnsi"/>
          <w:color w:val="0B0A0D"/>
          <w:kern w:val="0"/>
          <w:szCs w:val="24"/>
          <w:shd w:val="clear" w:color="auto" w:fill="FFFEFF"/>
          <w:lang w:eastAsia="pl-PL"/>
        </w:rPr>
        <w:t>rzedm</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 xml:space="preserve">otu </w:t>
      </w:r>
      <w:r w:rsidR="00AB2DC8">
        <w:rPr>
          <w:rFonts w:asciiTheme="minorHAnsi" w:eastAsia="Times New Roman" w:hAnsiTheme="minorHAnsi" w:cstheme="minorHAnsi"/>
          <w:color w:val="0B0A0D"/>
          <w:kern w:val="0"/>
          <w:szCs w:val="24"/>
          <w:shd w:val="clear" w:color="auto" w:fill="FFFEFF"/>
          <w:lang w:eastAsia="pl-PL"/>
        </w:rPr>
        <w:t>U</w:t>
      </w:r>
      <w:r w:rsidRPr="00D60681">
        <w:rPr>
          <w:rFonts w:asciiTheme="minorHAnsi" w:eastAsia="Times New Roman" w:hAnsiTheme="minorHAnsi" w:cstheme="minorHAnsi"/>
          <w:color w:val="0B0A0D"/>
          <w:kern w:val="0"/>
          <w:szCs w:val="24"/>
          <w:shd w:val="clear" w:color="auto" w:fill="FFFEFF"/>
          <w:lang w:eastAsia="pl-PL"/>
        </w:rPr>
        <w:t>mowy w stosunku do term</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n</w:t>
      </w:r>
      <w:r w:rsidRPr="00D60681">
        <w:rPr>
          <w:rFonts w:asciiTheme="minorHAnsi" w:eastAsia="Times New Roman" w:hAnsiTheme="minorHAnsi" w:cstheme="minorHAnsi"/>
          <w:color w:val="242326"/>
          <w:kern w:val="0"/>
          <w:szCs w:val="24"/>
          <w:shd w:val="clear" w:color="auto" w:fill="FFFEFF"/>
          <w:lang w:eastAsia="pl-PL"/>
        </w:rPr>
        <w:t>u okre</w:t>
      </w:r>
      <w:r w:rsidRPr="00D60681">
        <w:rPr>
          <w:rFonts w:asciiTheme="minorHAnsi" w:eastAsia="Times New Roman" w:hAnsiTheme="minorHAnsi" w:cstheme="minorHAnsi"/>
          <w:color w:val="0B0A0D"/>
          <w:kern w:val="0"/>
          <w:szCs w:val="24"/>
          <w:shd w:val="clear" w:color="auto" w:fill="FFFEFF"/>
          <w:lang w:eastAsia="pl-PL"/>
        </w:rPr>
        <w:t>ś</w:t>
      </w:r>
      <w:r w:rsidRPr="00D60681">
        <w:rPr>
          <w:rFonts w:asciiTheme="minorHAnsi" w:eastAsia="Times New Roman" w:hAnsiTheme="minorHAnsi" w:cstheme="minorHAnsi"/>
          <w:color w:val="242326"/>
          <w:kern w:val="0"/>
          <w:szCs w:val="24"/>
          <w:shd w:val="clear" w:color="auto" w:fill="FFFEFF"/>
          <w:lang w:eastAsia="pl-PL"/>
        </w:rPr>
        <w:t>l</w:t>
      </w:r>
      <w:r w:rsidRPr="00D60681">
        <w:rPr>
          <w:rFonts w:asciiTheme="minorHAnsi" w:eastAsia="Times New Roman" w:hAnsiTheme="minorHAnsi" w:cstheme="minorHAnsi"/>
          <w:color w:val="0B0A0D"/>
          <w:kern w:val="0"/>
          <w:szCs w:val="24"/>
          <w:shd w:val="clear" w:color="auto" w:fill="FFFEFF"/>
          <w:lang w:eastAsia="pl-PL"/>
        </w:rPr>
        <w:t>o</w:t>
      </w:r>
      <w:r w:rsidRPr="00D60681">
        <w:rPr>
          <w:rFonts w:asciiTheme="minorHAnsi" w:eastAsia="Times New Roman" w:hAnsiTheme="minorHAnsi" w:cstheme="minorHAnsi"/>
          <w:color w:val="242326"/>
          <w:kern w:val="0"/>
          <w:szCs w:val="24"/>
          <w:shd w:val="clear" w:color="auto" w:fill="FFFEFF"/>
          <w:lang w:eastAsia="pl-PL"/>
        </w:rPr>
        <w:t>n</w:t>
      </w:r>
      <w:r w:rsidRPr="00D60681">
        <w:rPr>
          <w:rFonts w:asciiTheme="minorHAnsi" w:eastAsia="Times New Roman" w:hAnsiTheme="minorHAnsi" w:cstheme="minorHAnsi"/>
          <w:color w:val="0B0A0D"/>
          <w:kern w:val="0"/>
          <w:szCs w:val="24"/>
          <w:shd w:val="clear" w:color="auto" w:fill="FFFEFF"/>
          <w:lang w:eastAsia="pl-PL"/>
        </w:rPr>
        <w:t xml:space="preserve">ego </w:t>
      </w:r>
      <w:r w:rsidR="00D60681">
        <w:rPr>
          <w:rFonts w:asciiTheme="minorHAnsi" w:eastAsia="Times New Roman" w:hAnsiTheme="minorHAnsi" w:cstheme="minorHAnsi"/>
          <w:color w:val="0B0A0D"/>
          <w:kern w:val="0"/>
          <w:szCs w:val="24"/>
          <w:shd w:val="clear" w:color="auto" w:fill="FFFEFF"/>
          <w:lang w:eastAsia="pl-PL"/>
        </w:rPr>
        <w:t xml:space="preserve">  </w:t>
      </w:r>
      <w:r w:rsidRPr="00D60681">
        <w:rPr>
          <w:rFonts w:asciiTheme="minorHAnsi" w:eastAsia="Times New Roman" w:hAnsiTheme="minorHAnsi" w:cstheme="minorHAnsi"/>
          <w:color w:val="auto"/>
          <w:kern w:val="0"/>
          <w:szCs w:val="24"/>
          <w:shd w:val="clear" w:color="auto" w:fill="FFFEFF"/>
          <w:lang w:eastAsia="pl-PL"/>
        </w:rPr>
        <w:t>w</w:t>
      </w:r>
      <w:r w:rsidR="00C262DC" w:rsidRPr="00D60681">
        <w:rPr>
          <w:rFonts w:asciiTheme="minorHAnsi" w:eastAsia="Times New Roman" w:hAnsiTheme="minorHAnsi" w:cstheme="minorHAnsi"/>
          <w:color w:val="auto"/>
          <w:kern w:val="0"/>
          <w:szCs w:val="24"/>
          <w:shd w:val="clear" w:color="auto" w:fill="FFFEFF"/>
          <w:lang w:eastAsia="pl-PL"/>
        </w:rPr>
        <w:t> </w:t>
      </w:r>
      <w:r w:rsidRPr="00D60681">
        <w:rPr>
          <w:rFonts w:asciiTheme="minorHAnsi" w:eastAsia="Times New Roman" w:hAnsiTheme="minorHAnsi" w:cstheme="minorHAnsi"/>
          <w:color w:val="auto"/>
          <w:w w:val="122"/>
          <w:kern w:val="0"/>
          <w:szCs w:val="24"/>
          <w:shd w:val="clear" w:color="auto" w:fill="FFFEFF"/>
          <w:lang w:eastAsia="pl-PL"/>
        </w:rPr>
        <w:t>§</w:t>
      </w:r>
      <w:r w:rsidR="00C262DC" w:rsidRPr="00D60681">
        <w:rPr>
          <w:rFonts w:asciiTheme="minorHAnsi" w:eastAsia="Times New Roman" w:hAnsiTheme="minorHAnsi" w:cstheme="minorHAnsi"/>
          <w:color w:val="auto"/>
          <w:w w:val="122"/>
          <w:kern w:val="0"/>
          <w:szCs w:val="24"/>
          <w:shd w:val="clear" w:color="auto" w:fill="FFFEFF"/>
          <w:lang w:eastAsia="pl-PL"/>
        </w:rPr>
        <w:t> </w:t>
      </w:r>
      <w:r w:rsidRPr="00D60681">
        <w:rPr>
          <w:rFonts w:asciiTheme="minorHAnsi" w:eastAsia="Times New Roman" w:hAnsiTheme="minorHAnsi" w:cstheme="minorHAnsi"/>
          <w:color w:val="auto"/>
          <w:kern w:val="0"/>
          <w:szCs w:val="24"/>
          <w:shd w:val="clear" w:color="auto" w:fill="FFFEFF"/>
          <w:lang w:eastAsia="pl-PL"/>
        </w:rPr>
        <w:t xml:space="preserve">5 </w:t>
      </w:r>
      <w:r w:rsidR="00C262DC" w:rsidRPr="00D60681">
        <w:rPr>
          <w:rFonts w:asciiTheme="minorHAnsi" w:eastAsia="Times New Roman" w:hAnsiTheme="minorHAnsi" w:cstheme="minorHAnsi"/>
          <w:color w:val="0B0A0D"/>
          <w:kern w:val="0"/>
          <w:szCs w:val="24"/>
          <w:shd w:val="clear" w:color="auto" w:fill="FFFEFF"/>
          <w:lang w:eastAsia="pl-PL"/>
        </w:rPr>
        <w:t> </w:t>
      </w:r>
      <w:r w:rsidR="00D60681">
        <w:rPr>
          <w:rFonts w:asciiTheme="minorHAnsi" w:eastAsia="Times New Roman" w:hAnsiTheme="minorHAnsi" w:cstheme="minorHAnsi"/>
          <w:color w:val="auto"/>
          <w:kern w:val="0"/>
          <w:szCs w:val="24"/>
          <w:shd w:val="clear" w:color="auto" w:fill="FFFEFF"/>
          <w:lang w:eastAsia="pl-PL"/>
        </w:rPr>
        <w:t>ust.</w:t>
      </w:r>
      <w:r w:rsidRPr="00D60681">
        <w:rPr>
          <w:rFonts w:asciiTheme="minorHAnsi" w:eastAsia="Times New Roman" w:hAnsiTheme="minorHAnsi" w:cstheme="minorHAnsi"/>
          <w:color w:val="auto"/>
          <w:kern w:val="0"/>
          <w:szCs w:val="24"/>
          <w:shd w:val="clear" w:color="auto" w:fill="FFFEFF"/>
          <w:lang w:eastAsia="pl-PL"/>
        </w:rPr>
        <w:t xml:space="preserve"> </w:t>
      </w:r>
      <w:r w:rsidR="00E12297">
        <w:rPr>
          <w:rFonts w:asciiTheme="minorHAnsi" w:eastAsia="Times New Roman" w:hAnsiTheme="minorHAnsi" w:cstheme="minorHAnsi"/>
          <w:color w:val="auto"/>
          <w:kern w:val="0"/>
          <w:szCs w:val="24"/>
          <w:shd w:val="clear" w:color="auto" w:fill="FFFEFF"/>
          <w:lang w:eastAsia="pl-PL"/>
        </w:rPr>
        <w:t>3</w:t>
      </w:r>
      <w:r w:rsidRPr="00D60681">
        <w:rPr>
          <w:rFonts w:asciiTheme="minorHAnsi" w:eastAsia="Times New Roman" w:hAnsiTheme="minorHAnsi" w:cstheme="minorHAnsi"/>
          <w:color w:val="auto"/>
          <w:kern w:val="0"/>
          <w:szCs w:val="24"/>
          <w:shd w:val="clear" w:color="auto" w:fill="FFFEFF"/>
          <w:lang w:eastAsia="pl-PL"/>
        </w:rPr>
        <w:t xml:space="preserve">  o 14 dni </w:t>
      </w:r>
      <w:r w:rsidRPr="00D60681">
        <w:rPr>
          <w:rFonts w:asciiTheme="minorHAnsi" w:eastAsia="Times New Roman" w:hAnsiTheme="minorHAnsi" w:cstheme="minorHAnsi"/>
          <w:color w:val="0B0A0D"/>
          <w:kern w:val="0"/>
          <w:szCs w:val="24"/>
          <w:shd w:val="clear" w:color="auto" w:fill="FFFEFF"/>
          <w:lang w:eastAsia="pl-PL"/>
        </w:rPr>
        <w:t>roboczych</w:t>
      </w:r>
      <w:r w:rsidRPr="00D60681">
        <w:rPr>
          <w:rFonts w:asciiTheme="minorHAnsi" w:eastAsia="Times New Roman" w:hAnsiTheme="minorHAnsi" w:cstheme="minorHAnsi"/>
          <w:color w:val="706F73"/>
          <w:kern w:val="0"/>
          <w:szCs w:val="24"/>
          <w:shd w:val="clear" w:color="auto" w:fill="FFFEFF"/>
          <w:lang w:eastAsia="pl-PL"/>
        </w:rPr>
        <w:t>,</w:t>
      </w:r>
    </w:p>
    <w:p w14:paraId="3396C2F1" w14:textId="714FA248"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auto"/>
          <w:kern w:val="0"/>
          <w:szCs w:val="24"/>
          <w:lang w:eastAsia="pl-PL"/>
        </w:rPr>
        <w:t>zajęcia majątku Wykonawcy w wyniku wszczętego postępowania egzekucyjnego,</w:t>
      </w:r>
    </w:p>
    <w:p w14:paraId="39C16B19" w14:textId="371B253E" w:rsidR="00297047" w:rsidRPr="00D60681" w:rsidRDefault="00B25942"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Pr>
          <w:rFonts w:asciiTheme="minorHAnsi" w:eastAsia="Times New Roman" w:hAnsiTheme="minorHAnsi" w:cstheme="minorHAnsi"/>
          <w:color w:val="auto"/>
          <w:kern w:val="0"/>
          <w:szCs w:val="24"/>
          <w:lang w:eastAsia="pl-PL"/>
        </w:rPr>
        <w:t>o</w:t>
      </w:r>
      <w:r w:rsidR="00297047" w:rsidRPr="00D60681">
        <w:rPr>
          <w:rFonts w:asciiTheme="minorHAnsi" w:eastAsia="Times New Roman" w:hAnsiTheme="minorHAnsi" w:cstheme="minorHAnsi"/>
          <w:color w:val="auto"/>
          <w:kern w:val="0"/>
          <w:szCs w:val="24"/>
          <w:lang w:eastAsia="pl-PL"/>
        </w:rPr>
        <w:t xml:space="preserve">głoszenia upadłości, otwarcia likwidacji lub rozwiązania firmy Wykonawcy, </w:t>
      </w:r>
    </w:p>
    <w:p w14:paraId="4C3665DD" w14:textId="77777777"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auto"/>
          <w:kern w:val="0"/>
          <w:szCs w:val="24"/>
          <w:lang w:eastAsia="pl-PL"/>
        </w:rPr>
        <w:t>odmowy protokolarnego przejęcia terenu budowy przez Wykonawcę,</w:t>
      </w:r>
    </w:p>
    <w:p w14:paraId="5DEEA992" w14:textId="254727BE"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przerwania przez Wykonawcę robót budowlanych na okres powyżej </w:t>
      </w:r>
      <w:r w:rsidR="000C03B8">
        <w:rPr>
          <w:rFonts w:asciiTheme="minorHAnsi" w:eastAsia="Times New Roman" w:hAnsiTheme="minorHAnsi" w:cstheme="minorHAnsi"/>
          <w:color w:val="auto"/>
          <w:kern w:val="0"/>
          <w:szCs w:val="24"/>
          <w:lang w:eastAsia="pl-PL"/>
        </w:rPr>
        <w:t>14</w:t>
      </w:r>
      <w:r w:rsidRPr="00D60681">
        <w:rPr>
          <w:rFonts w:asciiTheme="minorHAnsi" w:eastAsia="Times New Roman" w:hAnsiTheme="minorHAnsi" w:cstheme="minorHAnsi"/>
          <w:color w:val="auto"/>
          <w:kern w:val="0"/>
          <w:szCs w:val="24"/>
          <w:lang w:eastAsia="pl-PL"/>
        </w:rPr>
        <w:t xml:space="preserve"> dni, </w:t>
      </w:r>
    </w:p>
    <w:p w14:paraId="657483B5" w14:textId="3E2B5170" w:rsidR="00261560" w:rsidRPr="00B25942"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wykonywania przez Wykonawcę Przedmiotu Umowy w sposób niezgodny z</w:t>
      </w:r>
      <w:r w:rsidR="00BD36B1">
        <w:rPr>
          <w:rFonts w:asciiTheme="minorHAnsi" w:eastAsia="Times New Roman" w:hAnsiTheme="minorHAnsi" w:cstheme="minorHAnsi"/>
          <w:color w:val="auto"/>
          <w:kern w:val="0"/>
          <w:szCs w:val="24"/>
          <w:lang w:eastAsia="pl-PL"/>
        </w:rPr>
        <w:t> </w:t>
      </w:r>
      <w:r w:rsidRPr="00D60681">
        <w:rPr>
          <w:rFonts w:asciiTheme="minorHAnsi" w:eastAsia="Times New Roman" w:hAnsiTheme="minorHAnsi" w:cstheme="minorHAnsi"/>
          <w:color w:val="auto"/>
          <w:kern w:val="0"/>
          <w:szCs w:val="24"/>
          <w:lang w:eastAsia="pl-PL"/>
        </w:rPr>
        <w:t xml:space="preserve">postanowieniami Umowy lub wadliwy, niezgodnie ze sztuką budowlaną, zasadami wiedzy technicznej, używa materiałów i urządzeń nie posiadających </w:t>
      </w:r>
      <w:r w:rsidRPr="00B25942">
        <w:rPr>
          <w:rFonts w:asciiTheme="minorHAnsi" w:eastAsia="Times New Roman" w:hAnsiTheme="minorHAnsi" w:cstheme="minorHAnsi"/>
          <w:color w:val="auto"/>
          <w:kern w:val="0"/>
          <w:szCs w:val="24"/>
          <w:lang w:eastAsia="pl-PL"/>
        </w:rPr>
        <w:t>dopuszczenia do stosowania i</w:t>
      </w:r>
      <w:r w:rsidR="00CB0097">
        <w:rPr>
          <w:rFonts w:asciiTheme="minorHAnsi" w:eastAsia="Times New Roman" w:hAnsiTheme="minorHAnsi" w:cstheme="minorHAnsi"/>
          <w:color w:val="auto"/>
          <w:kern w:val="0"/>
          <w:szCs w:val="24"/>
          <w:lang w:eastAsia="pl-PL"/>
        </w:rPr>
        <w:t> </w:t>
      </w:r>
      <w:r w:rsidRPr="00B25942">
        <w:rPr>
          <w:rFonts w:asciiTheme="minorHAnsi" w:eastAsia="Times New Roman" w:hAnsiTheme="minorHAnsi" w:cstheme="minorHAnsi"/>
          <w:color w:val="auto"/>
          <w:kern w:val="0"/>
          <w:szCs w:val="24"/>
          <w:lang w:eastAsia="pl-PL"/>
        </w:rPr>
        <w:t>nieprzystąpienia do należytego  wykonywania Umowy w terminie 7</w:t>
      </w:r>
      <w:r w:rsidR="00C262DC" w:rsidRPr="00B25942">
        <w:rPr>
          <w:rFonts w:asciiTheme="minorHAnsi" w:eastAsia="Times New Roman" w:hAnsiTheme="minorHAnsi" w:cstheme="minorHAnsi"/>
          <w:color w:val="auto"/>
          <w:kern w:val="0"/>
          <w:szCs w:val="24"/>
          <w:lang w:eastAsia="pl-PL"/>
        </w:rPr>
        <w:t> </w:t>
      </w:r>
      <w:r w:rsidRPr="00B25942">
        <w:rPr>
          <w:rFonts w:asciiTheme="minorHAnsi" w:eastAsia="Times New Roman" w:hAnsiTheme="minorHAnsi" w:cstheme="minorHAnsi"/>
          <w:color w:val="auto"/>
          <w:kern w:val="0"/>
          <w:szCs w:val="24"/>
          <w:lang w:eastAsia="pl-PL"/>
        </w:rPr>
        <w:t>dni od pisemnego wezwania Wykonawcy przez Zamawiającego do zmiany sposobu wykonania,</w:t>
      </w:r>
    </w:p>
    <w:p w14:paraId="31FD4E0A" w14:textId="77777777"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nierozpoczęcia przez Wykonawcę prac objętych Przedmiotem Umowy w terminach określonych w Umowie oraz nieprzystąpienia do ich realizacji po pisemnym wezwaniu przez Zamawiającego, </w:t>
      </w:r>
    </w:p>
    <w:p w14:paraId="5DA79911" w14:textId="1EE01D8A"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FF0000"/>
          <w:kern w:val="0"/>
          <w:szCs w:val="24"/>
          <w:lang w:eastAsia="pl-PL"/>
        </w:rPr>
      </w:pPr>
      <w:r w:rsidRPr="00D60681">
        <w:rPr>
          <w:rFonts w:asciiTheme="minorHAnsi" w:eastAsia="Times New Roman" w:hAnsiTheme="minorHAnsi" w:cstheme="minorHAnsi"/>
          <w:color w:val="auto"/>
          <w:kern w:val="0"/>
          <w:szCs w:val="24"/>
          <w:lang w:eastAsia="pl-PL"/>
        </w:rPr>
        <w:t xml:space="preserve">w sytuacji określonej w § </w:t>
      </w:r>
      <w:r w:rsidR="00BD36B1">
        <w:rPr>
          <w:rFonts w:asciiTheme="minorHAnsi" w:eastAsia="Times New Roman" w:hAnsiTheme="minorHAnsi" w:cstheme="minorHAnsi"/>
          <w:color w:val="auto"/>
          <w:kern w:val="0"/>
          <w:szCs w:val="24"/>
          <w:lang w:eastAsia="pl-PL"/>
        </w:rPr>
        <w:t xml:space="preserve">7 ust.8 </w:t>
      </w:r>
      <w:r w:rsidRPr="00D60681">
        <w:rPr>
          <w:rFonts w:asciiTheme="minorHAnsi" w:eastAsia="Times New Roman" w:hAnsiTheme="minorHAnsi" w:cstheme="minorHAnsi"/>
          <w:color w:val="auto"/>
          <w:kern w:val="0"/>
          <w:szCs w:val="24"/>
          <w:lang w:eastAsia="pl-PL"/>
        </w:rPr>
        <w:t xml:space="preserve"> pkt </w:t>
      </w:r>
      <w:r w:rsidR="00BD36B1">
        <w:rPr>
          <w:rFonts w:asciiTheme="minorHAnsi" w:eastAsia="Times New Roman" w:hAnsiTheme="minorHAnsi" w:cstheme="minorHAnsi"/>
          <w:color w:val="auto"/>
          <w:kern w:val="0"/>
          <w:szCs w:val="24"/>
          <w:lang w:eastAsia="pl-PL"/>
        </w:rPr>
        <w:t>a);</w:t>
      </w:r>
    </w:p>
    <w:p w14:paraId="13278AE2" w14:textId="6203B94B" w:rsidR="00532141"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 jeżeli zajdzie co najmniej jedna z następujących okoliczności:</w:t>
      </w:r>
    </w:p>
    <w:p w14:paraId="01D0597C" w14:textId="2E83285E" w:rsidR="00586CDC" w:rsidRPr="00D60681" w:rsidRDefault="00297047">
      <w:pPr>
        <w:pStyle w:val="Akapitzlist"/>
        <w:widowControl w:val="0"/>
        <w:numPr>
          <w:ilvl w:val="0"/>
          <w:numId w:val="30"/>
        </w:numPr>
        <w:shd w:val="clear" w:color="auto" w:fill="FFFEFF"/>
        <w:autoSpaceDE w:val="0"/>
        <w:adjustRightInd w:val="0"/>
        <w:spacing w:before="120" w:line="240" w:lineRule="atLeast"/>
        <w:ind w:right="720"/>
        <w:jc w:val="both"/>
        <w:rPr>
          <w:rFonts w:asciiTheme="minorHAnsi" w:hAnsiTheme="minorHAnsi" w:cstheme="minorHAnsi"/>
        </w:rPr>
      </w:pPr>
      <w:r w:rsidRPr="00D60681">
        <w:rPr>
          <w:rFonts w:asciiTheme="minorHAnsi" w:hAnsiTheme="minorHAnsi" w:cstheme="minorHAnsi"/>
        </w:rPr>
        <w:t xml:space="preserve">dokonano zmiany umowy z naruszeniem art. 454 i art. 455 ustawy </w:t>
      </w:r>
      <w:proofErr w:type="spellStart"/>
      <w:r w:rsidRPr="00D60681">
        <w:rPr>
          <w:rFonts w:asciiTheme="minorHAnsi" w:hAnsiTheme="minorHAnsi" w:cstheme="minorHAnsi"/>
        </w:rPr>
        <w:t>Pzp</w:t>
      </w:r>
      <w:proofErr w:type="spellEnd"/>
      <w:r w:rsidRPr="00D60681">
        <w:rPr>
          <w:rFonts w:asciiTheme="minorHAnsi" w:hAnsiTheme="minorHAnsi" w:cstheme="minorHAnsi"/>
        </w:rPr>
        <w:t>,</w:t>
      </w:r>
    </w:p>
    <w:p w14:paraId="744C7861" w14:textId="2EBF773A" w:rsidR="00297047" w:rsidRPr="00D60681" w:rsidRDefault="00297047" w:rsidP="009377DC">
      <w:pPr>
        <w:widowControl w:val="0"/>
        <w:shd w:val="clear" w:color="auto" w:fill="FFFEFF"/>
        <w:suppressAutoHyphens w:val="0"/>
        <w:autoSpaceDE w:val="0"/>
        <w:autoSpaceDN/>
        <w:adjustRightInd w:val="0"/>
        <w:spacing w:before="120" w:after="0" w:line="240" w:lineRule="atLeast"/>
        <w:ind w:left="992"/>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b) wykonawca w chwili zawarcia </w:t>
      </w:r>
      <w:r w:rsidR="00AB2DC8">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auto"/>
          <w:kern w:val="0"/>
          <w:szCs w:val="24"/>
          <w:lang w:eastAsia="pl-PL"/>
        </w:rPr>
        <w:t xml:space="preserve">mowy podlegał wykluczeniu na podstawie art. 108 ustawy </w:t>
      </w:r>
      <w:proofErr w:type="spellStart"/>
      <w:r w:rsidRPr="00D60681">
        <w:rPr>
          <w:rFonts w:asciiTheme="minorHAnsi" w:eastAsia="Times New Roman" w:hAnsiTheme="minorHAnsi" w:cstheme="minorHAnsi"/>
          <w:color w:val="auto"/>
          <w:kern w:val="0"/>
          <w:szCs w:val="24"/>
          <w:lang w:eastAsia="pl-PL"/>
        </w:rPr>
        <w:t>Pzp</w:t>
      </w:r>
      <w:proofErr w:type="spellEnd"/>
      <w:r w:rsidRPr="00D60681">
        <w:rPr>
          <w:rFonts w:asciiTheme="minorHAnsi" w:eastAsia="Times New Roman" w:hAnsiTheme="minorHAnsi" w:cstheme="minorHAnsi"/>
          <w:color w:val="auto"/>
          <w:kern w:val="0"/>
          <w:szCs w:val="24"/>
          <w:lang w:eastAsia="pl-PL"/>
        </w:rPr>
        <w:t>,</w:t>
      </w:r>
    </w:p>
    <w:p w14:paraId="4DFBD6A1" w14:textId="52CC673C" w:rsidR="00D01B0B" w:rsidRPr="00D60681" w:rsidRDefault="00297047" w:rsidP="009377DC">
      <w:pPr>
        <w:widowControl w:val="0"/>
        <w:shd w:val="clear" w:color="auto" w:fill="FFFEFF"/>
        <w:suppressAutoHyphens w:val="0"/>
        <w:autoSpaceDE w:val="0"/>
        <w:autoSpaceDN/>
        <w:adjustRightInd w:val="0"/>
        <w:spacing w:before="120" w:after="0" w:line="240" w:lineRule="atLeast"/>
        <w:ind w:left="992"/>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dyrektywy2014/25/UE i dyrektywy 2009/81/WE, z uwagi na to, że Zamawiający udzielił </w:t>
      </w:r>
      <w:r w:rsidR="00D60681" w:rsidRPr="00D60681">
        <w:rPr>
          <w:rFonts w:asciiTheme="minorHAnsi" w:eastAsia="Times New Roman" w:hAnsiTheme="minorHAnsi" w:cstheme="minorHAnsi"/>
          <w:color w:val="auto"/>
          <w:kern w:val="0"/>
          <w:szCs w:val="24"/>
          <w:lang w:eastAsia="pl-PL"/>
        </w:rPr>
        <w:t xml:space="preserve"> </w:t>
      </w:r>
      <w:r w:rsidRPr="00D60681">
        <w:rPr>
          <w:rFonts w:asciiTheme="minorHAnsi" w:eastAsia="Times New Roman" w:hAnsiTheme="minorHAnsi" w:cstheme="minorHAnsi"/>
          <w:color w:val="auto"/>
          <w:kern w:val="0"/>
          <w:szCs w:val="24"/>
          <w:lang w:eastAsia="pl-PL"/>
        </w:rPr>
        <w:t>zamówienia z naruszeniem prawa Unii Europejskiej; w przypadku, o</w:t>
      </w:r>
      <w:r w:rsidR="00BD36B1">
        <w:rPr>
          <w:rFonts w:asciiTheme="minorHAnsi" w:eastAsia="Times New Roman" w:hAnsiTheme="minorHAnsi" w:cstheme="minorHAnsi"/>
          <w:color w:val="auto"/>
          <w:kern w:val="0"/>
          <w:szCs w:val="24"/>
          <w:lang w:eastAsia="pl-PL"/>
        </w:rPr>
        <w:t> </w:t>
      </w:r>
      <w:r w:rsidRPr="00D60681">
        <w:rPr>
          <w:rFonts w:asciiTheme="minorHAnsi" w:eastAsia="Times New Roman" w:hAnsiTheme="minorHAnsi" w:cstheme="minorHAnsi"/>
          <w:color w:val="auto"/>
          <w:kern w:val="0"/>
          <w:szCs w:val="24"/>
          <w:lang w:eastAsia="pl-PL"/>
        </w:rPr>
        <w:t xml:space="preserve">którym mowa w lit. a, </w:t>
      </w:r>
    </w:p>
    <w:p w14:paraId="34B32A0F" w14:textId="5C03CBC4" w:rsidR="00297047" w:rsidRPr="00D60681" w:rsidRDefault="00297047" w:rsidP="009377DC">
      <w:pPr>
        <w:widowControl w:val="0"/>
        <w:shd w:val="clear" w:color="auto" w:fill="FFFEFF"/>
        <w:suppressAutoHyphens w:val="0"/>
        <w:autoSpaceDE w:val="0"/>
        <w:autoSpaceDN/>
        <w:adjustRightInd w:val="0"/>
        <w:spacing w:before="120" w:after="0" w:line="240" w:lineRule="atLeast"/>
        <w:ind w:left="992"/>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Zamawiający odstępuje od </w:t>
      </w:r>
      <w:r w:rsidR="00AB2DC8">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auto"/>
          <w:kern w:val="0"/>
          <w:szCs w:val="24"/>
          <w:lang w:eastAsia="pl-PL"/>
        </w:rPr>
        <w:t>mowy w części, której zmiana dotyczy.</w:t>
      </w:r>
    </w:p>
    <w:p w14:paraId="58614F00" w14:textId="3EB1834C" w:rsidR="00297047" w:rsidRPr="00D60681" w:rsidRDefault="00297047" w:rsidP="009377DC">
      <w:pPr>
        <w:widowControl w:val="0"/>
        <w:shd w:val="clear" w:color="auto" w:fill="FFFEFF"/>
        <w:suppressAutoHyphens w:val="0"/>
        <w:autoSpaceDE w:val="0"/>
        <w:autoSpaceDN/>
        <w:adjustRightInd w:val="0"/>
        <w:spacing w:before="120" w:after="0" w:line="240" w:lineRule="atLeast"/>
        <w:ind w:left="709" w:hanging="425"/>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2. </w:t>
      </w:r>
      <w:r w:rsidR="00B25942">
        <w:rPr>
          <w:rFonts w:asciiTheme="minorHAnsi" w:eastAsia="Times New Roman" w:hAnsiTheme="minorHAnsi" w:cstheme="minorHAnsi"/>
          <w:color w:val="auto"/>
          <w:kern w:val="0"/>
          <w:szCs w:val="24"/>
          <w:lang w:eastAsia="pl-PL"/>
        </w:rPr>
        <w:t xml:space="preserve">  </w:t>
      </w:r>
      <w:r w:rsidRPr="00D60681">
        <w:rPr>
          <w:rFonts w:asciiTheme="minorHAnsi" w:eastAsia="Times New Roman" w:hAnsiTheme="minorHAnsi" w:cstheme="minorHAnsi"/>
          <w:color w:val="auto"/>
          <w:kern w:val="0"/>
          <w:szCs w:val="24"/>
          <w:lang w:eastAsia="pl-PL"/>
        </w:rPr>
        <w:t xml:space="preserve">Wykonawcy przysługuje prawo odstąpienia od </w:t>
      </w:r>
      <w:r w:rsidR="00AB2DC8">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auto"/>
          <w:kern w:val="0"/>
          <w:szCs w:val="24"/>
          <w:lang w:eastAsia="pl-PL"/>
        </w:rPr>
        <w:t>mowy w przypadku zwłoki Zamawiającego  w</w:t>
      </w:r>
      <w:r w:rsidR="000F1BE1">
        <w:rPr>
          <w:rFonts w:asciiTheme="minorHAnsi" w:eastAsia="Times New Roman" w:hAnsiTheme="minorHAnsi" w:cstheme="minorHAnsi"/>
          <w:color w:val="auto"/>
          <w:kern w:val="0"/>
          <w:szCs w:val="24"/>
          <w:lang w:eastAsia="pl-PL"/>
        </w:rPr>
        <w:t> </w:t>
      </w:r>
      <w:r w:rsidRPr="00D60681">
        <w:rPr>
          <w:rFonts w:asciiTheme="minorHAnsi" w:eastAsia="Times New Roman" w:hAnsiTheme="minorHAnsi" w:cstheme="minorHAnsi"/>
          <w:color w:val="auto"/>
          <w:kern w:val="0"/>
          <w:szCs w:val="24"/>
          <w:lang w:eastAsia="pl-PL"/>
        </w:rPr>
        <w:t>zapłacie wynagrodzenia co najmniej 30 dni w stosunku do terminu zapłaty.</w:t>
      </w:r>
    </w:p>
    <w:p w14:paraId="28208CC4" w14:textId="0758D084" w:rsidR="00297047" w:rsidRPr="00D60681" w:rsidRDefault="00B25942" w:rsidP="009377DC">
      <w:pPr>
        <w:widowControl w:val="0"/>
        <w:numPr>
          <w:ilvl w:val="0"/>
          <w:numId w:val="19"/>
        </w:numPr>
        <w:shd w:val="clear" w:color="auto" w:fill="FFFEFF"/>
        <w:suppressAutoHyphens w:val="0"/>
        <w:autoSpaceDE w:val="0"/>
        <w:autoSpaceDN/>
        <w:adjustRightInd w:val="0"/>
        <w:spacing w:before="120" w:after="0" w:line="240" w:lineRule="atLeast"/>
        <w:ind w:left="567" w:hanging="283"/>
        <w:jc w:val="both"/>
        <w:textAlignment w:val="auto"/>
        <w:rPr>
          <w:rFonts w:asciiTheme="minorHAnsi" w:eastAsia="Times New Roman" w:hAnsiTheme="minorHAnsi" w:cstheme="minorHAnsi"/>
          <w:color w:val="5B5A5E"/>
          <w:kern w:val="0"/>
          <w:szCs w:val="24"/>
          <w:shd w:val="clear" w:color="auto" w:fill="FFFEFF"/>
          <w:lang w:eastAsia="pl-PL"/>
        </w:rPr>
      </w:pPr>
      <w:r>
        <w:rPr>
          <w:rFonts w:asciiTheme="minorHAnsi" w:eastAsia="Times New Roman" w:hAnsiTheme="minorHAnsi" w:cstheme="minorHAnsi"/>
          <w:color w:val="0B0A0D"/>
          <w:kern w:val="0"/>
          <w:szCs w:val="24"/>
          <w:shd w:val="clear" w:color="auto" w:fill="FFFEFF"/>
          <w:lang w:eastAsia="pl-PL"/>
        </w:rPr>
        <w:t xml:space="preserve"> </w:t>
      </w:r>
      <w:r w:rsidR="00297047" w:rsidRPr="00D60681">
        <w:rPr>
          <w:rFonts w:asciiTheme="minorHAnsi" w:eastAsia="Times New Roman" w:hAnsiTheme="minorHAnsi" w:cstheme="minorHAnsi"/>
          <w:color w:val="0B0A0D"/>
          <w:kern w:val="0"/>
          <w:szCs w:val="24"/>
          <w:shd w:val="clear" w:color="auto" w:fill="FFFEFF"/>
          <w:lang w:eastAsia="pl-PL"/>
        </w:rPr>
        <w:t>Ośw</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adczen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 o odstąp</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u w</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nno nastąp</w:t>
      </w:r>
      <w:r w:rsidR="00297047" w:rsidRPr="00D60681">
        <w:rPr>
          <w:rFonts w:asciiTheme="minorHAnsi" w:eastAsia="Times New Roman" w:hAnsiTheme="minorHAnsi" w:cstheme="minorHAnsi"/>
          <w:color w:val="242326"/>
          <w:kern w:val="0"/>
          <w:szCs w:val="24"/>
          <w:shd w:val="clear" w:color="auto" w:fill="FFFEFF"/>
          <w:lang w:eastAsia="pl-PL"/>
        </w:rPr>
        <w:t xml:space="preserve">ić </w:t>
      </w:r>
      <w:r w:rsidR="00297047" w:rsidRPr="00D60681">
        <w:rPr>
          <w:rFonts w:asciiTheme="minorHAnsi" w:eastAsia="Times New Roman" w:hAnsiTheme="minorHAnsi" w:cstheme="minorHAnsi"/>
          <w:color w:val="0B0A0D"/>
          <w:kern w:val="0"/>
          <w:szCs w:val="24"/>
          <w:shd w:val="clear" w:color="auto" w:fill="FFFEFF"/>
          <w:lang w:eastAsia="pl-PL"/>
        </w:rPr>
        <w:t>na p</w:t>
      </w:r>
      <w:r w:rsidR="00297047" w:rsidRPr="00D60681">
        <w:rPr>
          <w:rFonts w:asciiTheme="minorHAnsi" w:eastAsia="Times New Roman" w:hAnsiTheme="minorHAnsi" w:cstheme="minorHAnsi"/>
          <w:color w:val="3F3E42"/>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śm</w:t>
      </w:r>
      <w:r w:rsidR="00297047" w:rsidRPr="00D60681">
        <w:rPr>
          <w:rFonts w:asciiTheme="minorHAnsi" w:eastAsia="Times New Roman" w:hAnsiTheme="minorHAnsi" w:cstheme="minorHAnsi"/>
          <w:color w:val="3F3E42"/>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 xml:space="preserve">e </w:t>
      </w:r>
      <w:r w:rsidR="00297047" w:rsidRPr="00D60681">
        <w:rPr>
          <w:rFonts w:asciiTheme="minorHAnsi" w:eastAsia="Times New Roman" w:hAnsiTheme="minorHAnsi" w:cstheme="minorHAnsi"/>
          <w:color w:val="242326"/>
          <w:kern w:val="0"/>
          <w:szCs w:val="24"/>
          <w:shd w:val="clear" w:color="auto" w:fill="FFFEFF"/>
          <w:lang w:eastAsia="pl-PL"/>
        </w:rPr>
        <w:t xml:space="preserve">w </w:t>
      </w:r>
      <w:r w:rsidR="00297047" w:rsidRPr="00D60681">
        <w:rPr>
          <w:rFonts w:asciiTheme="minorHAnsi" w:eastAsia="Times New Roman" w:hAnsiTheme="minorHAnsi" w:cstheme="minorHAnsi"/>
          <w:color w:val="0B0A0D"/>
          <w:kern w:val="0"/>
          <w:szCs w:val="24"/>
          <w:shd w:val="clear" w:color="auto" w:fill="FFFEFF"/>
          <w:lang w:eastAsia="pl-PL"/>
        </w:rPr>
        <w:t>term</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 14 d</w:t>
      </w:r>
      <w:r w:rsidR="00297047" w:rsidRPr="00D60681">
        <w:rPr>
          <w:rFonts w:asciiTheme="minorHAnsi" w:eastAsia="Times New Roman" w:hAnsiTheme="minorHAnsi" w:cstheme="minorHAnsi"/>
          <w:color w:val="242326"/>
          <w:kern w:val="0"/>
          <w:szCs w:val="24"/>
          <w:shd w:val="clear" w:color="auto" w:fill="FFFEFF"/>
          <w:lang w:eastAsia="pl-PL"/>
        </w:rPr>
        <w:t xml:space="preserve">ni </w:t>
      </w:r>
      <w:r w:rsidR="00297047" w:rsidRPr="00D60681">
        <w:rPr>
          <w:rFonts w:asciiTheme="minorHAnsi" w:eastAsia="Times New Roman" w:hAnsiTheme="minorHAnsi" w:cstheme="minorHAnsi"/>
          <w:color w:val="0B0A0D"/>
          <w:kern w:val="0"/>
          <w:szCs w:val="24"/>
          <w:shd w:val="clear" w:color="auto" w:fill="FFFEFF"/>
          <w:lang w:eastAsia="pl-PL"/>
        </w:rPr>
        <w:t>o</w:t>
      </w:r>
      <w:r w:rsidR="00297047" w:rsidRPr="00D60681">
        <w:rPr>
          <w:rFonts w:asciiTheme="minorHAnsi" w:eastAsia="Times New Roman" w:hAnsiTheme="minorHAnsi" w:cstheme="minorHAnsi"/>
          <w:color w:val="242326"/>
          <w:kern w:val="0"/>
          <w:szCs w:val="24"/>
          <w:shd w:val="clear" w:color="auto" w:fill="FFFEFF"/>
          <w:lang w:eastAsia="pl-PL"/>
        </w:rPr>
        <w:t xml:space="preserve">d </w:t>
      </w:r>
      <w:r w:rsidR="00297047" w:rsidRPr="00D60681">
        <w:rPr>
          <w:rFonts w:asciiTheme="minorHAnsi" w:eastAsia="Times New Roman" w:hAnsiTheme="minorHAnsi" w:cstheme="minorHAnsi"/>
          <w:color w:val="0B0A0D"/>
          <w:kern w:val="0"/>
          <w:szCs w:val="24"/>
          <w:shd w:val="clear" w:color="auto" w:fill="FFFEFF"/>
          <w:lang w:eastAsia="pl-PL"/>
        </w:rPr>
        <w:t>po</w:t>
      </w:r>
      <w:r w:rsidR="00297047" w:rsidRPr="00D60681">
        <w:rPr>
          <w:rFonts w:asciiTheme="minorHAnsi" w:eastAsia="Times New Roman" w:hAnsiTheme="minorHAnsi" w:cstheme="minorHAnsi"/>
          <w:color w:val="242326"/>
          <w:kern w:val="0"/>
          <w:szCs w:val="24"/>
          <w:shd w:val="clear" w:color="auto" w:fill="FFFEFF"/>
          <w:lang w:eastAsia="pl-PL"/>
        </w:rPr>
        <w:t>w</w:t>
      </w:r>
      <w:r w:rsidR="00297047" w:rsidRPr="00D60681">
        <w:rPr>
          <w:rFonts w:asciiTheme="minorHAnsi" w:eastAsia="Times New Roman" w:hAnsiTheme="minorHAnsi" w:cstheme="minorHAnsi"/>
          <w:color w:val="0B0A0D"/>
          <w:kern w:val="0"/>
          <w:szCs w:val="24"/>
          <w:shd w:val="clear" w:color="auto" w:fill="FFFEFF"/>
          <w:lang w:eastAsia="pl-PL"/>
        </w:rPr>
        <w:t>z</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ęc</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a wiadomości o</w:t>
      </w:r>
      <w:r w:rsidR="00D923BA" w:rsidRPr="00D60681">
        <w:rPr>
          <w:rFonts w:asciiTheme="minorHAnsi" w:eastAsia="Times New Roman" w:hAnsiTheme="minorHAnsi" w:cstheme="minorHAnsi"/>
          <w:color w:val="0B0A0D"/>
          <w:kern w:val="0"/>
          <w:szCs w:val="24"/>
          <w:shd w:val="clear" w:color="auto" w:fill="FFFEFF"/>
          <w:lang w:eastAsia="pl-PL"/>
        </w:rPr>
        <w:t> </w:t>
      </w:r>
      <w:r w:rsidR="00297047" w:rsidRPr="00D60681">
        <w:rPr>
          <w:rFonts w:asciiTheme="minorHAnsi" w:eastAsia="Times New Roman" w:hAnsiTheme="minorHAnsi" w:cstheme="minorHAnsi"/>
          <w:color w:val="0B0A0D"/>
          <w:kern w:val="0"/>
          <w:szCs w:val="24"/>
          <w:shd w:val="clear" w:color="auto" w:fill="FFFEFF"/>
          <w:lang w:eastAsia="pl-PL"/>
        </w:rPr>
        <w:t xml:space="preserve">przyczynie </w:t>
      </w:r>
      <w:r w:rsidR="00297047" w:rsidRPr="00D60681">
        <w:rPr>
          <w:rFonts w:asciiTheme="minorHAnsi" w:eastAsia="Times New Roman" w:hAnsiTheme="minorHAnsi" w:cstheme="minorHAnsi"/>
          <w:color w:val="auto"/>
          <w:kern w:val="0"/>
          <w:szCs w:val="24"/>
          <w:shd w:val="clear" w:color="auto" w:fill="FFFEFF"/>
          <w:lang w:eastAsia="pl-PL"/>
        </w:rPr>
        <w:t xml:space="preserve">odstąpienia i zawierać uzasadnienie. </w:t>
      </w:r>
    </w:p>
    <w:p w14:paraId="19007F55" w14:textId="1FCFDE8E" w:rsidR="00FC2EC0" w:rsidRPr="00D60681" w:rsidRDefault="00297047" w:rsidP="009377DC">
      <w:pPr>
        <w:widowControl w:val="0"/>
        <w:numPr>
          <w:ilvl w:val="0"/>
          <w:numId w:val="19"/>
        </w:numPr>
        <w:shd w:val="clear" w:color="auto" w:fill="FFFEFF"/>
        <w:suppressAutoHyphens w:val="0"/>
        <w:autoSpaceDE w:val="0"/>
        <w:autoSpaceDN/>
        <w:adjustRightInd w:val="0"/>
        <w:spacing w:before="120" w:after="0" w:line="240" w:lineRule="atLeast"/>
        <w:ind w:left="709" w:hanging="425"/>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0B0A0D"/>
          <w:kern w:val="0"/>
          <w:szCs w:val="24"/>
          <w:shd w:val="clear" w:color="auto" w:fill="FFFEFF"/>
          <w:lang w:eastAsia="pl-PL"/>
        </w:rPr>
        <w:t>W przypadku odstąpien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 od umowy przez Zamaw</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ącego z przyc</w:t>
      </w:r>
      <w:r w:rsidRPr="00D60681">
        <w:rPr>
          <w:rFonts w:asciiTheme="minorHAnsi" w:eastAsia="Times New Roman" w:hAnsiTheme="minorHAnsi" w:cstheme="minorHAnsi"/>
          <w:color w:val="242326"/>
          <w:kern w:val="0"/>
          <w:szCs w:val="24"/>
          <w:shd w:val="clear" w:color="auto" w:fill="FFFEFF"/>
          <w:lang w:eastAsia="pl-PL"/>
        </w:rPr>
        <w:t>z</w:t>
      </w:r>
      <w:r w:rsidRPr="00D60681">
        <w:rPr>
          <w:rFonts w:asciiTheme="minorHAnsi" w:eastAsia="Times New Roman" w:hAnsiTheme="minorHAnsi" w:cstheme="minorHAnsi"/>
          <w:color w:val="0B0A0D"/>
          <w:kern w:val="0"/>
          <w:szCs w:val="24"/>
          <w:shd w:val="clear" w:color="auto" w:fill="FFFEFF"/>
          <w:lang w:eastAsia="pl-PL"/>
        </w:rPr>
        <w:t>y</w:t>
      </w:r>
      <w:r w:rsidRPr="00D60681">
        <w:rPr>
          <w:rFonts w:asciiTheme="minorHAnsi" w:eastAsia="Times New Roman" w:hAnsiTheme="minorHAnsi" w:cstheme="minorHAnsi"/>
          <w:color w:val="242326"/>
          <w:kern w:val="0"/>
          <w:szCs w:val="24"/>
          <w:shd w:val="clear" w:color="auto" w:fill="FFFEFF"/>
          <w:lang w:eastAsia="pl-PL"/>
        </w:rPr>
        <w:t>n l</w:t>
      </w:r>
      <w:r w:rsidRPr="00D60681">
        <w:rPr>
          <w:rFonts w:asciiTheme="minorHAnsi" w:eastAsia="Times New Roman" w:hAnsiTheme="minorHAnsi" w:cstheme="minorHAnsi"/>
          <w:color w:val="0B0A0D"/>
          <w:kern w:val="0"/>
          <w:szCs w:val="24"/>
          <w:shd w:val="clear" w:color="auto" w:fill="FFFEFF"/>
          <w:lang w:eastAsia="pl-PL"/>
        </w:rPr>
        <w:t>eżąc</w:t>
      </w:r>
      <w:r w:rsidRPr="00D60681">
        <w:rPr>
          <w:rFonts w:asciiTheme="minorHAnsi" w:eastAsia="Times New Roman" w:hAnsiTheme="minorHAnsi" w:cstheme="minorHAnsi"/>
          <w:color w:val="242326"/>
          <w:kern w:val="0"/>
          <w:szCs w:val="24"/>
          <w:shd w:val="clear" w:color="auto" w:fill="FFFEFF"/>
          <w:lang w:eastAsia="pl-PL"/>
        </w:rPr>
        <w:t>ych p</w:t>
      </w:r>
      <w:r w:rsidRPr="00D60681">
        <w:rPr>
          <w:rFonts w:asciiTheme="minorHAnsi" w:eastAsia="Times New Roman" w:hAnsiTheme="minorHAnsi" w:cstheme="minorHAnsi"/>
          <w:color w:val="0B0A0D"/>
          <w:kern w:val="0"/>
          <w:szCs w:val="24"/>
          <w:shd w:val="clear" w:color="auto" w:fill="FFFEFF"/>
          <w:lang w:eastAsia="pl-PL"/>
        </w:rPr>
        <w:t>o s</w:t>
      </w:r>
      <w:r w:rsidRPr="00D60681">
        <w:rPr>
          <w:rFonts w:asciiTheme="minorHAnsi" w:eastAsia="Times New Roman" w:hAnsiTheme="minorHAnsi" w:cstheme="minorHAnsi"/>
          <w:color w:val="242326"/>
          <w:kern w:val="0"/>
          <w:szCs w:val="24"/>
          <w:shd w:val="clear" w:color="auto" w:fill="FFFEFF"/>
          <w:lang w:eastAsia="pl-PL"/>
        </w:rPr>
        <w:t>t</w:t>
      </w:r>
      <w:r w:rsidRPr="00D60681">
        <w:rPr>
          <w:rFonts w:asciiTheme="minorHAnsi" w:eastAsia="Times New Roman" w:hAnsiTheme="minorHAnsi" w:cstheme="minorHAnsi"/>
          <w:color w:val="0B0A0D"/>
          <w:kern w:val="0"/>
          <w:szCs w:val="24"/>
          <w:shd w:val="clear" w:color="auto" w:fill="FFFEFF"/>
          <w:lang w:eastAsia="pl-PL"/>
        </w:rPr>
        <w:t>ro</w:t>
      </w:r>
      <w:r w:rsidRPr="00D60681">
        <w:rPr>
          <w:rFonts w:asciiTheme="minorHAnsi" w:eastAsia="Times New Roman" w:hAnsiTheme="minorHAnsi" w:cstheme="minorHAnsi"/>
          <w:color w:val="242326"/>
          <w:kern w:val="0"/>
          <w:szCs w:val="24"/>
          <w:shd w:val="clear" w:color="auto" w:fill="FFFEFF"/>
          <w:lang w:eastAsia="pl-PL"/>
        </w:rPr>
        <w:t>ni</w:t>
      </w:r>
      <w:r w:rsidRPr="00D60681">
        <w:rPr>
          <w:rFonts w:asciiTheme="minorHAnsi" w:eastAsia="Times New Roman" w:hAnsiTheme="minorHAnsi" w:cstheme="minorHAnsi"/>
          <w:color w:val="0B0A0D"/>
          <w:kern w:val="0"/>
          <w:szCs w:val="24"/>
          <w:shd w:val="clear" w:color="auto" w:fill="FFFEFF"/>
          <w:lang w:eastAsia="pl-PL"/>
        </w:rPr>
        <w:t>e Wykonawcy Zamaw</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ający nabywa autors</w:t>
      </w:r>
      <w:r w:rsidRPr="00D60681">
        <w:rPr>
          <w:rFonts w:asciiTheme="minorHAnsi" w:eastAsia="Times New Roman" w:hAnsiTheme="minorHAnsi" w:cstheme="minorHAnsi"/>
          <w:color w:val="242326"/>
          <w:kern w:val="0"/>
          <w:szCs w:val="24"/>
          <w:shd w:val="clear" w:color="auto" w:fill="FFFEFF"/>
          <w:lang w:eastAsia="pl-PL"/>
        </w:rPr>
        <w:t>ki</w:t>
      </w:r>
      <w:r w:rsidRPr="00D60681">
        <w:rPr>
          <w:rFonts w:asciiTheme="minorHAnsi" w:eastAsia="Times New Roman" w:hAnsiTheme="minorHAnsi" w:cstheme="minorHAnsi"/>
          <w:color w:val="0B0A0D"/>
          <w:kern w:val="0"/>
          <w:szCs w:val="24"/>
          <w:shd w:val="clear" w:color="auto" w:fill="FFFEFF"/>
          <w:lang w:eastAsia="pl-PL"/>
        </w:rPr>
        <w:t>e prawa ma</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ąt</w:t>
      </w:r>
      <w:r w:rsidRPr="00D60681">
        <w:rPr>
          <w:rFonts w:asciiTheme="minorHAnsi" w:eastAsia="Times New Roman" w:hAnsiTheme="minorHAnsi" w:cstheme="minorHAnsi"/>
          <w:color w:val="242326"/>
          <w:kern w:val="0"/>
          <w:szCs w:val="24"/>
          <w:shd w:val="clear" w:color="auto" w:fill="FFFEFF"/>
          <w:lang w:eastAsia="pl-PL"/>
        </w:rPr>
        <w:t>k</w:t>
      </w:r>
      <w:r w:rsidRPr="00D60681">
        <w:rPr>
          <w:rFonts w:asciiTheme="minorHAnsi" w:eastAsia="Times New Roman" w:hAnsiTheme="minorHAnsi" w:cstheme="minorHAnsi"/>
          <w:color w:val="0B0A0D"/>
          <w:kern w:val="0"/>
          <w:szCs w:val="24"/>
          <w:shd w:val="clear" w:color="auto" w:fill="FFFEFF"/>
          <w:lang w:eastAsia="pl-PL"/>
        </w:rPr>
        <w:t>owe do p</w:t>
      </w:r>
      <w:r w:rsidRPr="00D60681">
        <w:rPr>
          <w:rFonts w:asciiTheme="minorHAnsi" w:eastAsia="Times New Roman" w:hAnsiTheme="minorHAnsi" w:cstheme="minorHAnsi"/>
          <w:color w:val="242326"/>
          <w:kern w:val="0"/>
          <w:szCs w:val="24"/>
          <w:shd w:val="clear" w:color="auto" w:fill="FFFEFF"/>
          <w:lang w:eastAsia="pl-PL"/>
        </w:rPr>
        <w:t>r</w:t>
      </w:r>
      <w:r w:rsidRPr="00D60681">
        <w:rPr>
          <w:rFonts w:asciiTheme="minorHAnsi" w:eastAsia="Times New Roman" w:hAnsiTheme="minorHAnsi" w:cstheme="minorHAnsi"/>
          <w:color w:val="0B0A0D"/>
          <w:kern w:val="0"/>
          <w:szCs w:val="24"/>
          <w:shd w:val="clear" w:color="auto" w:fill="FFFEFF"/>
          <w:lang w:eastAsia="pl-PL"/>
        </w:rPr>
        <w:t xml:space="preserve">ac </w:t>
      </w:r>
      <w:r w:rsidRPr="00D60681">
        <w:rPr>
          <w:rFonts w:asciiTheme="minorHAnsi" w:eastAsia="Times New Roman" w:hAnsiTheme="minorHAnsi" w:cstheme="minorHAnsi"/>
          <w:color w:val="242326"/>
          <w:kern w:val="0"/>
          <w:szCs w:val="24"/>
          <w:shd w:val="clear" w:color="auto" w:fill="FFFEFF"/>
          <w:lang w:eastAsia="pl-PL"/>
        </w:rPr>
        <w:t>pr</w:t>
      </w:r>
      <w:r w:rsidRPr="00D60681">
        <w:rPr>
          <w:rFonts w:asciiTheme="minorHAnsi" w:eastAsia="Times New Roman" w:hAnsiTheme="minorHAnsi" w:cstheme="minorHAnsi"/>
          <w:color w:val="0B0A0D"/>
          <w:kern w:val="0"/>
          <w:szCs w:val="24"/>
          <w:shd w:val="clear" w:color="auto" w:fill="FFFEFF"/>
          <w:lang w:eastAsia="pl-PL"/>
        </w:rPr>
        <w:t>o</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ek</w:t>
      </w:r>
      <w:r w:rsidRPr="00D60681">
        <w:rPr>
          <w:rFonts w:asciiTheme="minorHAnsi" w:eastAsia="Times New Roman" w:hAnsiTheme="minorHAnsi" w:cstheme="minorHAnsi"/>
          <w:color w:val="242326"/>
          <w:kern w:val="0"/>
          <w:szCs w:val="24"/>
          <w:shd w:val="clear" w:color="auto" w:fill="FFFEFF"/>
          <w:lang w:eastAsia="pl-PL"/>
        </w:rPr>
        <w:t>t</w:t>
      </w:r>
      <w:r w:rsidRPr="00D60681">
        <w:rPr>
          <w:rFonts w:asciiTheme="minorHAnsi" w:eastAsia="Times New Roman" w:hAnsiTheme="minorHAnsi" w:cstheme="minorHAnsi"/>
          <w:color w:val="0B0A0D"/>
          <w:kern w:val="0"/>
          <w:szCs w:val="24"/>
          <w:shd w:val="clear" w:color="auto" w:fill="FFFEFF"/>
          <w:lang w:eastAsia="pl-PL"/>
        </w:rPr>
        <w:t>owych wykonanych przez Wy</w:t>
      </w:r>
      <w:r w:rsidRPr="00D60681">
        <w:rPr>
          <w:rFonts w:asciiTheme="minorHAnsi" w:eastAsia="Times New Roman" w:hAnsiTheme="minorHAnsi" w:cstheme="minorHAnsi"/>
          <w:color w:val="242326"/>
          <w:kern w:val="0"/>
          <w:szCs w:val="24"/>
          <w:shd w:val="clear" w:color="auto" w:fill="FFFEFF"/>
          <w:lang w:eastAsia="pl-PL"/>
        </w:rPr>
        <w:t>k</w:t>
      </w:r>
      <w:r w:rsidRPr="00D60681">
        <w:rPr>
          <w:rFonts w:asciiTheme="minorHAnsi" w:eastAsia="Times New Roman" w:hAnsiTheme="minorHAnsi" w:cstheme="minorHAnsi"/>
          <w:color w:val="0B0A0D"/>
          <w:kern w:val="0"/>
          <w:szCs w:val="24"/>
          <w:shd w:val="clear" w:color="auto" w:fill="FFFEFF"/>
          <w:lang w:eastAsia="pl-PL"/>
        </w:rPr>
        <w:t>onawcę do dnia odstąp</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en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 xml:space="preserve">a od </w:t>
      </w:r>
      <w:r w:rsidR="00AB2DC8">
        <w:rPr>
          <w:rFonts w:asciiTheme="minorHAnsi" w:eastAsia="Times New Roman" w:hAnsiTheme="minorHAnsi" w:cstheme="minorHAnsi"/>
          <w:color w:val="0B0A0D"/>
          <w:kern w:val="0"/>
          <w:szCs w:val="24"/>
          <w:shd w:val="clear" w:color="auto" w:fill="FFFEFF"/>
          <w:lang w:eastAsia="pl-PL"/>
        </w:rPr>
        <w:t>U</w:t>
      </w:r>
      <w:r w:rsidRPr="00D60681">
        <w:rPr>
          <w:rFonts w:asciiTheme="minorHAnsi" w:eastAsia="Times New Roman" w:hAnsiTheme="minorHAnsi" w:cstheme="minorHAnsi"/>
          <w:color w:val="0B0A0D"/>
          <w:kern w:val="0"/>
          <w:szCs w:val="24"/>
          <w:shd w:val="clear" w:color="auto" w:fill="FFFEFF"/>
          <w:lang w:eastAsia="pl-PL"/>
        </w:rPr>
        <w:t xml:space="preserve">mowy. </w:t>
      </w:r>
    </w:p>
    <w:p w14:paraId="31E065C8" w14:textId="39A9A2B5" w:rsidR="005F15C0" w:rsidRPr="00D60681" w:rsidRDefault="00297047" w:rsidP="009377DC">
      <w:pPr>
        <w:numPr>
          <w:ilvl w:val="0"/>
          <w:numId w:val="19"/>
        </w:numPr>
        <w:suppressAutoHyphens w:val="0"/>
        <w:autoSpaceDN/>
        <w:spacing w:before="120" w:after="120" w:line="240" w:lineRule="atLeast"/>
        <w:ind w:left="709" w:hanging="425"/>
        <w:jc w:val="both"/>
        <w:textAlignment w:val="auto"/>
        <w:rPr>
          <w:rFonts w:asciiTheme="minorHAnsi" w:eastAsia="Calibri" w:hAnsiTheme="minorHAnsi" w:cstheme="minorHAnsi"/>
          <w:color w:val="auto"/>
          <w:kern w:val="0"/>
          <w:szCs w:val="24"/>
          <w:lang w:eastAsia="en-US"/>
        </w:rPr>
      </w:pPr>
      <w:bookmarkStart w:id="9" w:name="_Ref431814212"/>
      <w:r w:rsidRPr="00D60681">
        <w:rPr>
          <w:rFonts w:asciiTheme="minorHAnsi" w:eastAsia="Calibri" w:hAnsiTheme="minorHAnsi" w:cstheme="minorHAnsi"/>
          <w:color w:val="auto"/>
          <w:kern w:val="0"/>
          <w:szCs w:val="24"/>
          <w:lang w:eastAsia="en-US"/>
        </w:rPr>
        <w:t>W przypadku odstąpienia od umowy w zakresie robót budowalnych Wykonawca jest zobowiązany :</w:t>
      </w:r>
    </w:p>
    <w:p w14:paraId="1826E1F9" w14:textId="6AA92E3D" w:rsidR="00026D99" w:rsidRPr="00D60681" w:rsidRDefault="00297047" w:rsidP="009377DC">
      <w:pPr>
        <w:numPr>
          <w:ilvl w:val="0"/>
          <w:numId w:val="15"/>
        </w:numPr>
        <w:tabs>
          <w:tab w:val="clear" w:pos="216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w terminie 7 dni od dnia  odstąpieniu od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do sporządzenia przy  udziale Zamawiającego  szczegółowego  protokół inwentaryzacyjny  robót przerwanych i robót zabezpieczających </w:t>
      </w:r>
      <w:bookmarkEnd w:id="9"/>
      <w:r w:rsidRPr="00D60681">
        <w:rPr>
          <w:rFonts w:asciiTheme="minorHAnsi" w:eastAsia="Calibri" w:hAnsiTheme="minorHAnsi" w:cstheme="minorHAnsi"/>
          <w:color w:val="auto"/>
          <w:kern w:val="0"/>
          <w:szCs w:val="24"/>
          <w:lang w:eastAsia="en-US"/>
        </w:rPr>
        <w:t>oraz materiałów i urządzeń znajdujących się na terenie budowy według stanu na</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dzień odstąpienia. W</w:t>
      </w:r>
      <w:r w:rsidR="00D923BA"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przypadku, gdy </w:t>
      </w:r>
      <w:r w:rsidR="00AB2DC8">
        <w:rPr>
          <w:rFonts w:asciiTheme="minorHAnsi" w:eastAsia="Calibri" w:hAnsiTheme="minorHAnsi" w:cstheme="minorHAnsi"/>
          <w:color w:val="auto"/>
          <w:kern w:val="0"/>
          <w:szCs w:val="24"/>
          <w:lang w:eastAsia="en-US"/>
        </w:rPr>
        <w:t>W</w:t>
      </w:r>
      <w:r w:rsidRPr="00D60681">
        <w:rPr>
          <w:rFonts w:asciiTheme="minorHAnsi" w:eastAsia="Calibri" w:hAnsiTheme="minorHAnsi" w:cstheme="minorHAnsi"/>
          <w:color w:val="auto"/>
          <w:kern w:val="0"/>
          <w:szCs w:val="24"/>
          <w:lang w:eastAsia="en-US"/>
        </w:rPr>
        <w:t xml:space="preserve">ykonawca nie sporządzi w/w protokołu </w:t>
      </w:r>
      <w:r w:rsidR="00AB2DC8">
        <w:rPr>
          <w:rFonts w:asciiTheme="minorHAnsi" w:eastAsia="Calibri" w:hAnsiTheme="minorHAnsi" w:cstheme="minorHAnsi"/>
          <w:color w:val="auto"/>
          <w:kern w:val="0"/>
          <w:szCs w:val="24"/>
          <w:lang w:eastAsia="en-US"/>
        </w:rPr>
        <w:t>I</w:t>
      </w:r>
      <w:r w:rsidRPr="00D60681">
        <w:rPr>
          <w:rFonts w:asciiTheme="minorHAnsi" w:eastAsia="Calibri" w:hAnsiTheme="minorHAnsi" w:cstheme="minorHAnsi"/>
          <w:color w:val="auto"/>
          <w:kern w:val="0"/>
          <w:szCs w:val="24"/>
          <w:lang w:eastAsia="en-US"/>
        </w:rPr>
        <w:t xml:space="preserve">nspektor </w:t>
      </w:r>
      <w:r w:rsidR="00AB2DC8">
        <w:rPr>
          <w:rFonts w:asciiTheme="minorHAnsi" w:eastAsia="Calibri" w:hAnsiTheme="minorHAnsi" w:cstheme="minorHAnsi"/>
          <w:color w:val="auto"/>
          <w:kern w:val="0"/>
          <w:szCs w:val="24"/>
          <w:lang w:eastAsia="en-US"/>
        </w:rPr>
        <w:t>N</w:t>
      </w:r>
      <w:r w:rsidRPr="00D60681">
        <w:rPr>
          <w:rFonts w:asciiTheme="minorHAnsi" w:eastAsia="Calibri" w:hAnsiTheme="minorHAnsi" w:cstheme="minorHAnsi"/>
          <w:color w:val="auto"/>
          <w:kern w:val="0"/>
          <w:szCs w:val="24"/>
          <w:lang w:eastAsia="en-US"/>
        </w:rPr>
        <w:t>adzoru ma prawo do jego sporządzenia , a Wykonawcy nie przysługuje prawo do zmiany jego ustaleń</w:t>
      </w:r>
      <w:r w:rsidR="00B25942">
        <w:rPr>
          <w:rFonts w:asciiTheme="minorHAnsi" w:eastAsia="Calibri" w:hAnsiTheme="minorHAnsi" w:cstheme="minorHAnsi"/>
          <w:color w:val="auto"/>
          <w:kern w:val="0"/>
          <w:szCs w:val="24"/>
          <w:lang w:eastAsia="en-US"/>
        </w:rPr>
        <w:t>,</w:t>
      </w:r>
      <w:r w:rsidRPr="00D60681">
        <w:rPr>
          <w:rFonts w:asciiTheme="minorHAnsi" w:eastAsia="Calibri" w:hAnsiTheme="minorHAnsi" w:cstheme="minorHAnsi"/>
          <w:color w:val="auto"/>
          <w:kern w:val="0"/>
          <w:szCs w:val="24"/>
          <w:lang w:eastAsia="en-US"/>
        </w:rPr>
        <w:t xml:space="preserve"> </w:t>
      </w:r>
    </w:p>
    <w:p w14:paraId="2350F3DC" w14:textId="30D08FE9" w:rsidR="00297047" w:rsidRPr="00D60681" w:rsidRDefault="00297047" w:rsidP="009377DC">
      <w:pPr>
        <w:numPr>
          <w:ilvl w:val="0"/>
          <w:numId w:val="15"/>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zabezpieczenia robót w toku, materiałów  i urządzeń znajdujących się na terenie budowy, w</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zakresie uzgodnionym z Zamawiającym, </w:t>
      </w:r>
      <w:r w:rsidR="005F15C0" w:rsidRPr="00D60681">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 xml:space="preserve">na koszt strony z powodu której od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mowy odstąpiono,</w:t>
      </w:r>
    </w:p>
    <w:p w14:paraId="73A7F923" w14:textId="77777777" w:rsidR="00297047" w:rsidRPr="00D60681" w:rsidRDefault="00297047" w:rsidP="009377DC">
      <w:pPr>
        <w:numPr>
          <w:ilvl w:val="0"/>
          <w:numId w:val="15"/>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pisemnego wezwania Zamawiającego do dokonania odbioru robót w toku w wyznaczonym terminie.</w:t>
      </w:r>
    </w:p>
    <w:p w14:paraId="0E0DB917" w14:textId="1C628A18" w:rsidR="00297047" w:rsidRPr="00D60681" w:rsidRDefault="00297047">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Do odbioru robót wykonanych</w:t>
      </w:r>
      <w:r w:rsidRPr="00D60681">
        <w:rPr>
          <w:rFonts w:asciiTheme="minorHAnsi" w:eastAsia="Calibri" w:hAnsiTheme="minorHAnsi" w:cstheme="minorHAnsi"/>
          <w:b/>
          <w:color w:val="auto"/>
          <w:kern w:val="0"/>
          <w:szCs w:val="24"/>
          <w:lang w:eastAsia="en-US"/>
        </w:rPr>
        <w:t xml:space="preserve">  </w:t>
      </w:r>
      <w:r w:rsidRPr="00D60681">
        <w:rPr>
          <w:rFonts w:asciiTheme="minorHAnsi" w:eastAsia="Calibri" w:hAnsiTheme="minorHAnsi" w:cstheme="minorHAnsi"/>
          <w:color w:val="auto"/>
          <w:kern w:val="0"/>
          <w:szCs w:val="24"/>
          <w:lang w:eastAsia="en-US"/>
        </w:rPr>
        <w:t xml:space="preserve">i robót  zabezpieczających stosuje się odpowiednia postanowienia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dotyczące odbioru końcowego, zaś sporządzony na tę okoliczność protokół  stanowić będzie podstawę   do wystawienia przez Wykonawcę faktury. </w:t>
      </w:r>
    </w:p>
    <w:p w14:paraId="5F538D0A" w14:textId="721089B2" w:rsidR="00EF1D63" w:rsidRPr="001D140F" w:rsidRDefault="00297047">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Zamawiający zapłaci Wykonawcy wynagrodzenie za roboty wykonane do dnia odstąpienia, pomniejszone o roszczenia Zamawiającego z tytułu kar umownych oraz ewentualne roszczenia o</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obniżenie ceny na podstawie rękojmi i gwarancji lub inne roszczenia odszkodowawcze. Koszty</w:t>
      </w:r>
      <w:r w:rsidR="001D140F">
        <w:rPr>
          <w:rFonts w:asciiTheme="minorHAnsi" w:eastAsia="Calibri" w:hAnsiTheme="minorHAnsi" w:cstheme="minorHAnsi"/>
          <w:color w:val="auto"/>
          <w:kern w:val="0"/>
          <w:szCs w:val="24"/>
          <w:lang w:eastAsia="en-US"/>
        </w:rPr>
        <w:t xml:space="preserve"> </w:t>
      </w:r>
      <w:r w:rsidRPr="001D140F">
        <w:rPr>
          <w:rFonts w:asciiTheme="minorHAnsi" w:eastAsia="Calibri" w:hAnsiTheme="minorHAnsi" w:cstheme="minorHAnsi"/>
          <w:color w:val="auto"/>
          <w:kern w:val="0"/>
          <w:szCs w:val="24"/>
          <w:lang w:eastAsia="en-US"/>
        </w:rPr>
        <w:t>dodatkowe, w szczególności poniesione na zabezpieczenie robót i</w:t>
      </w:r>
      <w:r w:rsidR="00BD36B1">
        <w:rPr>
          <w:rFonts w:asciiTheme="minorHAnsi" w:eastAsia="Calibri" w:hAnsiTheme="minorHAnsi" w:cstheme="minorHAnsi"/>
          <w:color w:val="auto"/>
          <w:kern w:val="0"/>
          <w:szCs w:val="24"/>
          <w:lang w:eastAsia="en-US"/>
        </w:rPr>
        <w:t> </w:t>
      </w:r>
      <w:r w:rsidRPr="001D140F">
        <w:rPr>
          <w:rFonts w:asciiTheme="minorHAnsi" w:eastAsia="Calibri" w:hAnsiTheme="minorHAnsi" w:cstheme="minorHAnsi"/>
          <w:color w:val="auto"/>
          <w:kern w:val="0"/>
          <w:szCs w:val="24"/>
          <w:lang w:eastAsia="en-US"/>
        </w:rPr>
        <w:t>terenu budowy, ponosi Wykonawca, o ile odstąpienie od  Umowy nastąpiło z przyczyn leżących po jego stronie.</w:t>
      </w:r>
    </w:p>
    <w:p w14:paraId="6876221C" w14:textId="191919B7" w:rsidR="00297047" w:rsidRPr="00BD36B1" w:rsidRDefault="00297047" w:rsidP="00BD36B1">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W  razie  zaistnienia  istotnej zmiany  okoliczności powodującej, że wykonanie umowy nie leży  </w:t>
      </w:r>
      <w:r w:rsidRPr="001D140F">
        <w:rPr>
          <w:rFonts w:asciiTheme="minorHAnsi" w:hAnsiTheme="minorHAnsi" w:cstheme="minorHAnsi"/>
          <w:color w:val="auto"/>
        </w:rPr>
        <w:t>w</w:t>
      </w:r>
      <w:r w:rsidR="005F15C0" w:rsidRPr="001D140F">
        <w:rPr>
          <w:rFonts w:asciiTheme="minorHAnsi" w:hAnsiTheme="minorHAnsi" w:cstheme="minorHAnsi"/>
          <w:color w:val="auto"/>
        </w:rPr>
        <w:t> </w:t>
      </w:r>
      <w:r w:rsidRPr="001D140F">
        <w:rPr>
          <w:rFonts w:asciiTheme="minorHAnsi" w:hAnsiTheme="minorHAnsi" w:cstheme="minorHAnsi"/>
          <w:color w:val="auto"/>
        </w:rPr>
        <w:t>interesie</w:t>
      </w:r>
      <w:r w:rsidRPr="001D140F">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publicznym, czego nie można było przewidzieć  w chwili zawarcia  umowy, lub dalsze wykonywanie umowy może zagrozić  istotnemu  interesowi  bezpieczeństwa  państwa lub</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bezpieczeństwu  publicznemu, Zamawiający  może odstąpić  od umowy w  terminie  30 dni od</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dnia</w:t>
      </w:r>
      <w:r w:rsidR="00AB2DC8">
        <w:rPr>
          <w:rFonts w:asciiTheme="minorHAnsi" w:eastAsia="Calibri" w:hAnsiTheme="minorHAnsi" w:cstheme="minorHAnsi"/>
          <w:color w:val="auto"/>
          <w:kern w:val="0"/>
          <w:szCs w:val="24"/>
          <w:lang w:eastAsia="en-US"/>
        </w:rPr>
        <w:t xml:space="preserve"> </w:t>
      </w:r>
      <w:r w:rsidRPr="005465A7">
        <w:rPr>
          <w:rFonts w:asciiTheme="minorHAnsi" w:eastAsia="Calibri" w:hAnsiTheme="minorHAnsi" w:cstheme="minorHAnsi"/>
          <w:color w:val="auto"/>
          <w:kern w:val="0"/>
          <w:szCs w:val="24"/>
          <w:lang w:eastAsia="en-US"/>
        </w:rPr>
        <w:t>powzięcia wiadomości  o tych okolicznościach. W przypadku o  którym mowa   wyżej, Wykonawca może żądać  wyłącznie wynagrodzenia należnego z tytułu wykonania  części umowy</w:t>
      </w:r>
      <w:r w:rsidR="00331464" w:rsidRPr="005465A7">
        <w:rPr>
          <w:rFonts w:asciiTheme="minorHAnsi" w:eastAsia="Calibri" w:hAnsiTheme="minorHAnsi" w:cstheme="minorHAnsi"/>
          <w:color w:val="auto"/>
          <w:kern w:val="0"/>
          <w:szCs w:val="24"/>
          <w:lang w:eastAsia="en-US"/>
        </w:rPr>
        <w:t>.</w:t>
      </w:r>
    </w:p>
    <w:p w14:paraId="0189E98F" w14:textId="77777777" w:rsidR="001D140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 1</w:t>
      </w:r>
      <w:r w:rsidR="00586CDC" w:rsidRPr="001D140F">
        <w:rPr>
          <w:rFonts w:asciiTheme="minorHAnsi" w:eastAsia="Times New Roman" w:hAnsiTheme="minorHAnsi" w:cstheme="minorHAnsi"/>
          <w:b/>
          <w:color w:val="auto"/>
          <w:kern w:val="0"/>
          <w:szCs w:val="24"/>
          <w:lang w:eastAsia="pl-PL"/>
        </w:rPr>
        <w:t>0</w:t>
      </w:r>
      <w:r w:rsidRPr="001D140F">
        <w:rPr>
          <w:rFonts w:asciiTheme="minorHAnsi" w:eastAsia="Times New Roman" w:hAnsiTheme="minorHAnsi" w:cstheme="minorHAnsi"/>
          <w:b/>
          <w:color w:val="auto"/>
          <w:kern w:val="0"/>
          <w:szCs w:val="24"/>
          <w:lang w:eastAsia="pl-PL"/>
        </w:rPr>
        <w:t xml:space="preserve">.  </w:t>
      </w:r>
    </w:p>
    <w:p w14:paraId="17076BDC" w14:textId="449E21F7" w:rsidR="00297047" w:rsidRPr="001D140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GWARANCJA, RĘKOJMIA I ODPOWIEDZIALNOŚĆ WYKONAWCY</w:t>
      </w:r>
    </w:p>
    <w:p w14:paraId="12C188AD" w14:textId="77777777" w:rsidR="00297047" w:rsidRPr="001D140F" w:rsidRDefault="00297047" w:rsidP="009377DC">
      <w:pPr>
        <w:suppressAutoHyphens w:val="0"/>
        <w:autoSpaceDN/>
        <w:spacing w:before="0" w:after="0" w:line="240" w:lineRule="atLeast"/>
        <w:ind w:left="567" w:firstLine="567"/>
        <w:contextualSpacing/>
        <w:jc w:val="both"/>
        <w:textAlignment w:val="auto"/>
        <w:rPr>
          <w:rFonts w:asciiTheme="minorHAnsi" w:eastAsia="Times New Roman" w:hAnsiTheme="minorHAnsi" w:cstheme="minorHAnsi"/>
          <w:color w:val="auto"/>
          <w:kern w:val="0"/>
          <w:szCs w:val="24"/>
          <w:lang w:eastAsia="pl-PL"/>
        </w:rPr>
      </w:pPr>
    </w:p>
    <w:p w14:paraId="3BC3AD80" w14:textId="57546BA1" w:rsidR="00131A80" w:rsidRPr="001D140F" w:rsidRDefault="00297047" w:rsidP="009377DC">
      <w:pPr>
        <w:pStyle w:val="Akapitzlist"/>
        <w:numPr>
          <w:ilvl w:val="3"/>
          <w:numId w:val="19"/>
        </w:numPr>
        <w:spacing w:line="240" w:lineRule="atLeast"/>
        <w:ind w:left="567" w:right="720" w:hanging="284"/>
        <w:jc w:val="both"/>
        <w:rPr>
          <w:rFonts w:asciiTheme="minorHAnsi" w:hAnsiTheme="minorHAnsi" w:cstheme="minorHAnsi"/>
          <w:color w:val="FF0000"/>
        </w:rPr>
      </w:pPr>
      <w:r w:rsidRPr="001D140F">
        <w:rPr>
          <w:rFonts w:asciiTheme="minorHAnsi" w:hAnsiTheme="minorHAnsi" w:cstheme="minorHAnsi"/>
        </w:rPr>
        <w:t xml:space="preserve">Wykonawca udziela rękojmi na  poszczególne roboty jak i cały  </w:t>
      </w:r>
      <w:r w:rsidR="000C03B8">
        <w:rPr>
          <w:rFonts w:asciiTheme="minorHAnsi" w:hAnsiTheme="minorHAnsi" w:cstheme="minorHAnsi"/>
        </w:rPr>
        <w:t>P</w:t>
      </w:r>
      <w:r w:rsidRPr="001D140F">
        <w:rPr>
          <w:rFonts w:asciiTheme="minorHAnsi" w:hAnsiTheme="minorHAnsi" w:cstheme="minorHAnsi"/>
        </w:rPr>
        <w:t xml:space="preserve">rzedmiot </w:t>
      </w:r>
      <w:r w:rsidR="000C03B8">
        <w:rPr>
          <w:rFonts w:asciiTheme="minorHAnsi" w:hAnsiTheme="minorHAnsi" w:cstheme="minorHAnsi"/>
        </w:rPr>
        <w:t>U</w:t>
      </w:r>
      <w:r w:rsidRPr="001D140F">
        <w:rPr>
          <w:rFonts w:asciiTheme="minorHAnsi" w:hAnsiTheme="minorHAnsi" w:cstheme="minorHAnsi"/>
        </w:rPr>
        <w:t xml:space="preserve">mowy. </w:t>
      </w:r>
    </w:p>
    <w:p w14:paraId="4ABE0179" w14:textId="2AE7CFBB" w:rsidR="00297047" w:rsidRPr="001D140F" w:rsidRDefault="00297047" w:rsidP="009377DC">
      <w:pPr>
        <w:pStyle w:val="Akapitzlist"/>
        <w:numPr>
          <w:ilvl w:val="3"/>
          <w:numId w:val="19"/>
        </w:numPr>
        <w:spacing w:line="240" w:lineRule="atLeast"/>
        <w:ind w:left="567" w:right="720" w:hanging="284"/>
        <w:jc w:val="both"/>
        <w:rPr>
          <w:rFonts w:asciiTheme="minorHAnsi" w:hAnsiTheme="minorHAnsi" w:cstheme="minorHAnsi"/>
        </w:rPr>
      </w:pPr>
      <w:r w:rsidRPr="001D140F">
        <w:rPr>
          <w:rFonts w:asciiTheme="minorHAnsi" w:hAnsiTheme="minorHAnsi" w:cstheme="minorHAnsi"/>
        </w:rPr>
        <w:t xml:space="preserve"> Uprawnienia z tytułu rękojmi wygasają po upływie 5 lat licząc od dnia odbioru </w:t>
      </w:r>
      <w:r w:rsidR="007D4EA3" w:rsidRPr="001D140F">
        <w:rPr>
          <w:rFonts w:asciiTheme="minorHAnsi" w:hAnsiTheme="minorHAnsi" w:cstheme="minorHAnsi"/>
        </w:rPr>
        <w:t xml:space="preserve"> Przedmiotu </w:t>
      </w:r>
      <w:r w:rsidR="005465A7">
        <w:rPr>
          <w:rFonts w:asciiTheme="minorHAnsi" w:hAnsiTheme="minorHAnsi" w:cstheme="minorHAnsi"/>
        </w:rPr>
        <w:t>U</w:t>
      </w:r>
      <w:r w:rsidR="007D4EA3" w:rsidRPr="001D140F">
        <w:rPr>
          <w:rFonts w:asciiTheme="minorHAnsi" w:hAnsiTheme="minorHAnsi" w:cstheme="minorHAnsi"/>
        </w:rPr>
        <w:t>mowy.</w:t>
      </w:r>
      <w:r w:rsidRPr="001D140F">
        <w:rPr>
          <w:rFonts w:asciiTheme="minorHAnsi" w:hAnsiTheme="minorHAnsi" w:cstheme="minorHAnsi"/>
        </w:rPr>
        <w:t xml:space="preserve"> </w:t>
      </w:r>
    </w:p>
    <w:p w14:paraId="764B6AED" w14:textId="26A008AC"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strike/>
          <w:color w:val="auto"/>
          <w:kern w:val="0"/>
          <w:szCs w:val="24"/>
          <w:lang w:eastAsia="pl-PL"/>
        </w:rPr>
      </w:pPr>
      <w:r w:rsidRPr="001D140F">
        <w:rPr>
          <w:rFonts w:asciiTheme="minorHAnsi" w:eastAsia="Times New Roman" w:hAnsiTheme="minorHAnsi" w:cstheme="minorHAnsi"/>
          <w:color w:val="auto"/>
          <w:kern w:val="0"/>
          <w:szCs w:val="24"/>
          <w:lang w:eastAsia="pl-PL"/>
        </w:rPr>
        <w:t xml:space="preserve">3. </w:t>
      </w:r>
      <w:r w:rsidR="001D140F"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 xml:space="preserve">Bieg okresu rękojmi i gwarancji rozpoczyna się od dnia odbioru </w:t>
      </w:r>
      <w:r w:rsidR="007D4EA3" w:rsidRPr="001D140F">
        <w:rPr>
          <w:rFonts w:asciiTheme="minorHAnsi" w:eastAsia="Times New Roman" w:hAnsiTheme="minorHAnsi" w:cstheme="minorHAnsi"/>
          <w:color w:val="auto"/>
          <w:kern w:val="0"/>
          <w:szCs w:val="24"/>
          <w:lang w:eastAsia="pl-PL"/>
        </w:rPr>
        <w:t xml:space="preserve"> </w:t>
      </w:r>
      <w:r w:rsidR="005465A7">
        <w:rPr>
          <w:rFonts w:asciiTheme="minorHAnsi" w:eastAsia="Times New Roman" w:hAnsiTheme="minorHAnsi" w:cstheme="minorHAnsi"/>
          <w:color w:val="auto"/>
          <w:kern w:val="0"/>
          <w:szCs w:val="24"/>
          <w:lang w:eastAsia="pl-PL"/>
        </w:rPr>
        <w:t>P</w:t>
      </w:r>
      <w:r w:rsidRPr="001D140F">
        <w:rPr>
          <w:rFonts w:asciiTheme="minorHAnsi" w:eastAsia="Times New Roman" w:hAnsiTheme="minorHAnsi" w:cstheme="minorHAnsi"/>
          <w:color w:val="auto"/>
          <w:kern w:val="0"/>
          <w:szCs w:val="24"/>
          <w:lang w:eastAsia="pl-PL"/>
        </w:rPr>
        <w:t xml:space="preserve">rzedmiotu </w:t>
      </w:r>
      <w:r w:rsidR="005465A7">
        <w:rPr>
          <w:rFonts w:asciiTheme="minorHAnsi" w:eastAsia="Times New Roman" w:hAnsiTheme="minorHAnsi" w:cstheme="minorHAnsi"/>
          <w:color w:val="auto"/>
          <w:kern w:val="0"/>
          <w:szCs w:val="24"/>
          <w:lang w:eastAsia="pl-PL"/>
        </w:rPr>
        <w:t>U</w:t>
      </w:r>
      <w:r w:rsidRPr="001D140F">
        <w:rPr>
          <w:rFonts w:asciiTheme="minorHAnsi" w:eastAsia="Times New Roman" w:hAnsiTheme="minorHAnsi" w:cstheme="minorHAnsi"/>
          <w:color w:val="auto"/>
          <w:kern w:val="0"/>
          <w:szCs w:val="24"/>
          <w:lang w:eastAsia="pl-PL"/>
        </w:rPr>
        <w:t xml:space="preserve">mowy. </w:t>
      </w:r>
    </w:p>
    <w:p w14:paraId="4651FC7C" w14:textId="655FADA3"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4</w:t>
      </w:r>
      <w:r w:rsidR="00D01B0B" w:rsidRPr="001D140F">
        <w:rPr>
          <w:rFonts w:asciiTheme="minorHAnsi" w:eastAsia="Times New Roman" w:hAnsiTheme="minorHAnsi" w:cstheme="minorHAnsi"/>
          <w:color w:val="auto"/>
          <w:kern w:val="0"/>
          <w:szCs w:val="24"/>
          <w:lang w:eastAsia="pl-PL"/>
        </w:rPr>
        <w:t>.</w:t>
      </w:r>
      <w:r w:rsidRPr="001D140F">
        <w:rPr>
          <w:rFonts w:asciiTheme="minorHAnsi" w:eastAsia="Times New Roman" w:hAnsiTheme="minorHAnsi" w:cstheme="minorHAnsi"/>
          <w:color w:val="auto"/>
          <w:kern w:val="0"/>
          <w:szCs w:val="24"/>
          <w:lang w:eastAsia="pl-PL"/>
        </w:rPr>
        <w:t xml:space="preserve"> </w:t>
      </w:r>
      <w:r w:rsidR="00D01B0B" w:rsidRPr="001D140F">
        <w:rPr>
          <w:rFonts w:asciiTheme="minorHAnsi" w:eastAsia="Times New Roman" w:hAnsiTheme="minorHAnsi" w:cstheme="minorHAnsi"/>
          <w:color w:val="auto"/>
          <w:kern w:val="0"/>
          <w:szCs w:val="24"/>
          <w:lang w:eastAsia="pl-PL"/>
        </w:rPr>
        <w:t>Zamawiający zastrzega sobie prawo dochodzenia roszczeń z tytułu rękojmi, zgodnie z przepisami Kodeksu cywilnego, niezależnie od uprawnień z tytułu gwarancji</w:t>
      </w:r>
      <w:r w:rsidR="001D140F" w:rsidRPr="001D140F">
        <w:rPr>
          <w:rFonts w:asciiTheme="minorHAnsi" w:eastAsia="Times New Roman" w:hAnsiTheme="minorHAnsi" w:cstheme="minorHAnsi"/>
          <w:color w:val="auto"/>
          <w:kern w:val="0"/>
          <w:szCs w:val="24"/>
          <w:lang w:eastAsia="pl-PL"/>
        </w:rPr>
        <w:t>.</w:t>
      </w:r>
    </w:p>
    <w:p w14:paraId="089161D2" w14:textId="439B9BCC" w:rsidR="00FC2EC0"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5. Wykonawca udziela </w:t>
      </w:r>
      <w:r w:rsidR="001D140F" w:rsidRPr="001D140F">
        <w:rPr>
          <w:rFonts w:asciiTheme="minorHAnsi" w:eastAsia="Times New Roman" w:hAnsiTheme="minorHAnsi" w:cstheme="minorHAnsi"/>
          <w:color w:val="auto"/>
          <w:kern w:val="0"/>
          <w:szCs w:val="24"/>
          <w:lang w:eastAsia="pl-PL"/>
        </w:rPr>
        <w:t>……</w:t>
      </w:r>
      <w:r w:rsidR="00D01B0B"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 xml:space="preserve">miesięcy gwarancji na całość przedmiotu umowy ( w tym na wykonane roboty budowlane, urządzenia, instalacje, zastosowane materiały) zgodnie z deklaracją Wykonawcy w ofercie.  </w:t>
      </w:r>
    </w:p>
    <w:p w14:paraId="614D28A7" w14:textId="77777777"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6. W okresie udzielonej gwarancji jakości Wykonawca zobowiązuje się do usunięcia ujawnionych wad lub usterek w terminie 7 dni od daty zgłoszenia wady lub usterki przez Zamawiającego. </w:t>
      </w:r>
    </w:p>
    <w:p w14:paraId="2F8A9792" w14:textId="7C4DD30C" w:rsidR="005F15C0"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7. O wadach lub usterkach, które ujawniły się w okresie gwarancji jakości, a także o wystąpieniu awarii zamontowanych urządzeń, Zamawiający zobowiązany jest zawiadomić Wykonawcę drogą telefoniczną nr tel. </w:t>
      </w:r>
      <w:r w:rsidR="001D140F" w:rsidRPr="001D140F">
        <w:rPr>
          <w:rFonts w:asciiTheme="minorHAnsi" w:eastAsia="Times New Roman" w:hAnsiTheme="minorHAnsi" w:cstheme="minorHAnsi"/>
          <w:color w:val="auto"/>
          <w:kern w:val="0"/>
          <w:szCs w:val="24"/>
          <w:lang w:eastAsia="pl-PL"/>
        </w:rPr>
        <w:t>…………………….</w:t>
      </w:r>
      <w:r w:rsidR="00D01B0B"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lub pocztą elektroniczną na adres e-mail</w:t>
      </w:r>
      <w:r w:rsidR="001D140F" w:rsidRPr="001D140F">
        <w:rPr>
          <w:rFonts w:asciiTheme="minorHAnsi" w:eastAsia="Times New Roman" w:hAnsiTheme="minorHAnsi" w:cstheme="minorHAnsi"/>
          <w:color w:val="auto"/>
          <w:kern w:val="0"/>
          <w:szCs w:val="24"/>
          <w:lang w:eastAsia="pl-PL"/>
        </w:rPr>
        <w:t>:……………</w:t>
      </w:r>
    </w:p>
    <w:p w14:paraId="3A174377" w14:textId="2062A609" w:rsidR="00026D99"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8. Jeżeli przedmiot umowy, lub jakikolwiek jego element nie może być używany z powodu wady lub jej naprawiania, to okres gwarancji jakości przedmiotu umowy, lub jej elementu, zależnie od okoliczności, będzie przedłużony o okres odpowiadający temu, w jakim przedmiot umowy, lub jej element nie może być używany przez Zamawiającego z powyższego powodu. </w:t>
      </w:r>
    </w:p>
    <w:p w14:paraId="7CEE198B" w14:textId="77777777"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9. W przypadku nie przystąpienia do wykonywania napraw w ramach rękojmi lub gwarancji jakości lub opóźnienia w ich wykonywaniu Zamawiający ma prawo do powierzenia naprawy osobom trzecim na koszt i ryzyko Wykonawcy. </w:t>
      </w:r>
    </w:p>
    <w:p w14:paraId="661E0653" w14:textId="2A3ED5A4" w:rsidR="00331464" w:rsidRPr="001D140F" w:rsidRDefault="00331464"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10. Jeżeli usunięcie wady nie jest możliwe w terminie określonym w </w:t>
      </w:r>
      <w:r w:rsidR="000C03B8">
        <w:rPr>
          <w:rFonts w:asciiTheme="minorHAnsi" w:eastAsia="Times New Roman" w:hAnsiTheme="minorHAnsi" w:cstheme="minorHAnsi"/>
          <w:color w:val="auto"/>
          <w:kern w:val="0"/>
          <w:szCs w:val="24"/>
          <w:lang w:eastAsia="pl-PL"/>
        </w:rPr>
        <w:t>ust.</w:t>
      </w:r>
      <w:r w:rsidRPr="001D140F">
        <w:rPr>
          <w:rFonts w:asciiTheme="minorHAnsi" w:eastAsia="Times New Roman" w:hAnsiTheme="minorHAnsi" w:cstheme="minorHAnsi"/>
          <w:color w:val="auto"/>
          <w:kern w:val="0"/>
          <w:szCs w:val="24"/>
          <w:lang w:eastAsia="pl-PL"/>
        </w:rPr>
        <w:t xml:space="preserve"> 6 Wykonawca może zwrócić się pisemnie do Zamawiającego o ustalenie innego terminu usunięcia wady.</w:t>
      </w:r>
    </w:p>
    <w:p w14:paraId="5BA29E1B" w14:textId="316F691C" w:rsidR="00331464" w:rsidRPr="001D140F" w:rsidRDefault="00331464"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11.Do realizacji uprawnień z tytułu rękojmi stosuje się przepisy </w:t>
      </w:r>
      <w:r w:rsidR="000C03B8">
        <w:rPr>
          <w:rFonts w:asciiTheme="minorHAnsi" w:eastAsia="Times New Roman" w:hAnsiTheme="minorHAnsi" w:cstheme="minorHAnsi"/>
          <w:color w:val="auto"/>
          <w:kern w:val="0"/>
          <w:szCs w:val="24"/>
          <w:lang w:eastAsia="pl-PL"/>
        </w:rPr>
        <w:t>ust.</w:t>
      </w:r>
      <w:r w:rsidRPr="001D140F">
        <w:rPr>
          <w:rFonts w:asciiTheme="minorHAnsi" w:eastAsia="Times New Roman" w:hAnsiTheme="minorHAnsi" w:cstheme="minorHAnsi"/>
          <w:color w:val="auto"/>
          <w:kern w:val="0"/>
          <w:szCs w:val="24"/>
          <w:lang w:eastAsia="pl-PL"/>
        </w:rPr>
        <w:t xml:space="preserve"> 6, 7 i 10.</w:t>
      </w:r>
    </w:p>
    <w:p w14:paraId="3F73D53E" w14:textId="3E22EBC1" w:rsidR="00354B8E"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1</w:t>
      </w:r>
      <w:r w:rsidR="00331464" w:rsidRPr="001D140F">
        <w:rPr>
          <w:rFonts w:asciiTheme="minorHAnsi" w:eastAsia="Times New Roman" w:hAnsiTheme="minorHAnsi" w:cstheme="minorHAnsi"/>
          <w:color w:val="auto"/>
          <w:kern w:val="0"/>
          <w:szCs w:val="24"/>
          <w:lang w:eastAsia="pl-PL"/>
        </w:rPr>
        <w:t>2</w:t>
      </w:r>
      <w:r w:rsidRPr="001D140F">
        <w:rPr>
          <w:rFonts w:asciiTheme="minorHAnsi" w:eastAsia="Times New Roman" w:hAnsiTheme="minorHAnsi" w:cstheme="minorHAnsi"/>
          <w:color w:val="auto"/>
          <w:kern w:val="0"/>
          <w:szCs w:val="24"/>
          <w:lang w:eastAsia="pl-PL"/>
        </w:rPr>
        <w:t>. Gwarancja nie wyłącza, nie ogranicza ani nie zawiesza uprawnień Zamawiającego wynikających z</w:t>
      </w:r>
      <w:r w:rsidR="00D923BA" w:rsidRPr="001D140F">
        <w:rPr>
          <w:rFonts w:asciiTheme="minorHAnsi" w:eastAsia="Times New Roman" w:hAnsiTheme="minorHAnsi" w:cstheme="minorHAnsi"/>
          <w:color w:val="auto"/>
          <w:kern w:val="0"/>
          <w:szCs w:val="24"/>
          <w:lang w:eastAsia="pl-PL"/>
        </w:rPr>
        <w:t> </w:t>
      </w:r>
      <w:r w:rsidRPr="001D140F">
        <w:rPr>
          <w:rFonts w:asciiTheme="minorHAnsi" w:eastAsia="Times New Roman" w:hAnsiTheme="minorHAnsi" w:cstheme="minorHAnsi"/>
          <w:color w:val="auto"/>
          <w:kern w:val="0"/>
          <w:szCs w:val="24"/>
          <w:lang w:eastAsia="pl-PL"/>
        </w:rPr>
        <w:t>przepisów o rękojmi za wady zgodnie z przepisami Kodeksu cywilnego.</w:t>
      </w:r>
    </w:p>
    <w:p w14:paraId="02506AAE" w14:textId="0515E4EB" w:rsidR="005647D0" w:rsidRDefault="00297047" w:rsidP="00BD36B1">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1</w:t>
      </w:r>
      <w:r w:rsidR="00331464" w:rsidRPr="001D140F">
        <w:rPr>
          <w:rFonts w:asciiTheme="minorHAnsi" w:eastAsia="Times New Roman" w:hAnsiTheme="minorHAnsi" w:cstheme="minorHAnsi"/>
          <w:color w:val="auto"/>
          <w:kern w:val="0"/>
          <w:szCs w:val="24"/>
          <w:lang w:eastAsia="pl-PL"/>
        </w:rPr>
        <w:t>3</w:t>
      </w:r>
      <w:r w:rsidRPr="001D140F">
        <w:rPr>
          <w:rFonts w:asciiTheme="minorHAnsi" w:eastAsia="Times New Roman" w:hAnsiTheme="minorHAnsi" w:cstheme="minorHAnsi"/>
          <w:color w:val="auto"/>
          <w:kern w:val="0"/>
          <w:szCs w:val="24"/>
          <w:lang w:eastAsia="pl-PL"/>
        </w:rPr>
        <w:t>. Niniejsza umowa stanowi dokument gwarancyjny w rozumieniu przepisów Kodeksu cywilnego.</w:t>
      </w:r>
    </w:p>
    <w:p w14:paraId="07ECB48A" w14:textId="77777777" w:rsidR="00367D63" w:rsidRPr="00BD36B1" w:rsidRDefault="00367D63" w:rsidP="00BD36B1">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p>
    <w:p w14:paraId="01705DD0" w14:textId="77777777" w:rsidR="005647D0" w:rsidRDefault="005647D0" w:rsidP="0012241A">
      <w:pPr>
        <w:suppressAutoHyphens w:val="0"/>
        <w:autoSpaceDN/>
        <w:spacing w:before="0" w:after="0" w:line="240" w:lineRule="atLeast"/>
        <w:ind w:left="0"/>
        <w:contextualSpacing/>
        <w:jc w:val="both"/>
        <w:textAlignment w:val="auto"/>
        <w:rPr>
          <w:rFonts w:ascii="Times New Roman" w:eastAsia="Times New Roman" w:hAnsi="Times New Roman"/>
          <w:color w:val="auto"/>
          <w:kern w:val="0"/>
          <w:szCs w:val="24"/>
          <w:lang w:eastAsia="pl-PL"/>
        </w:rPr>
      </w:pPr>
    </w:p>
    <w:p w14:paraId="71F824B8" w14:textId="77777777" w:rsidR="000F1BE1" w:rsidRDefault="000F1BE1" w:rsidP="009377DC">
      <w:pPr>
        <w:suppressAutoHyphens w:val="0"/>
        <w:autoSpaceDN/>
        <w:spacing w:before="0" w:after="0" w:line="240" w:lineRule="atLeast"/>
        <w:ind w:left="993" w:hanging="284"/>
        <w:contextualSpacing/>
        <w:jc w:val="both"/>
        <w:textAlignment w:val="auto"/>
        <w:rPr>
          <w:rFonts w:ascii="Times New Roman" w:eastAsia="Times New Roman" w:hAnsi="Times New Roman"/>
          <w:color w:val="auto"/>
          <w:kern w:val="0"/>
          <w:szCs w:val="24"/>
          <w:lang w:eastAsia="pl-PL"/>
        </w:rPr>
      </w:pPr>
    </w:p>
    <w:p w14:paraId="47C91392" w14:textId="77777777" w:rsidR="001D140F"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 xml:space="preserve">§ 12.  </w:t>
      </w:r>
    </w:p>
    <w:p w14:paraId="504D177C" w14:textId="499DDA36" w:rsidR="00297047" w:rsidRPr="001D140F"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OSOBY ODPOWIEDZIALNE ZA REALIZACJĘ UMOWY I DORĘCZENIA</w:t>
      </w:r>
    </w:p>
    <w:p w14:paraId="0AF4CEF5" w14:textId="5FF2F2A8" w:rsidR="00A32EF9"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Zamawiający informuje, że funkcję inspektora nadzoru będzie pełnił </w:t>
      </w:r>
      <w:r w:rsidR="00887007"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posiadający uprawnienia budowlane nr </w:t>
      </w:r>
      <w:r w:rsidR="00887007" w:rsidRPr="004B292A">
        <w:rPr>
          <w:rFonts w:asciiTheme="minorHAnsi" w:eastAsia="Calibri" w:hAnsiTheme="minorHAnsi" w:cstheme="minorHAnsi"/>
          <w:color w:val="auto"/>
          <w:kern w:val="0"/>
          <w:szCs w:val="24"/>
          <w:lang w:eastAsia="en-US"/>
        </w:rPr>
        <w:t>……………………………..</w:t>
      </w:r>
      <w:r w:rsidR="004B292A">
        <w:rPr>
          <w:rFonts w:asciiTheme="minorHAnsi" w:eastAsia="Calibri" w:hAnsiTheme="minorHAnsi" w:cstheme="minorHAnsi"/>
          <w:color w:val="auto"/>
          <w:kern w:val="0"/>
          <w:szCs w:val="24"/>
          <w:lang w:eastAsia="en-US"/>
        </w:rPr>
        <w:t xml:space="preserve">  .</w:t>
      </w:r>
    </w:p>
    <w:p w14:paraId="63D6C03A" w14:textId="0654093A" w:rsidR="00D923BA" w:rsidRPr="004B292A" w:rsidRDefault="00E97666"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Wykonawca informuje, że funkcję kierownika budowy  będzie pełnił </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posiadający uprawnienia budowlane nr</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w:t>
      </w:r>
      <w:r w:rsid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w:t>
      </w:r>
      <w:r w:rsidR="00297047" w:rsidRPr="004B292A">
        <w:rPr>
          <w:rFonts w:asciiTheme="minorHAnsi" w:eastAsia="Calibri" w:hAnsiTheme="minorHAnsi" w:cstheme="minorHAnsi"/>
          <w:color w:val="auto"/>
          <w:kern w:val="0"/>
          <w:szCs w:val="24"/>
          <w:lang w:eastAsia="en-US"/>
        </w:rPr>
        <w:t>Osoba ta jest uprawniona do</w:t>
      </w:r>
      <w:r w:rsidRPr="004B292A">
        <w:rPr>
          <w:rFonts w:asciiTheme="minorHAnsi" w:eastAsia="Calibri" w:hAnsiTheme="minorHAnsi" w:cstheme="minorHAnsi"/>
          <w:color w:val="auto"/>
          <w:kern w:val="0"/>
          <w:szCs w:val="24"/>
          <w:lang w:eastAsia="en-US"/>
        </w:rPr>
        <w:t> </w:t>
      </w:r>
      <w:r w:rsidR="00297047" w:rsidRPr="004B292A">
        <w:rPr>
          <w:rFonts w:asciiTheme="minorHAnsi" w:eastAsia="Calibri" w:hAnsiTheme="minorHAnsi" w:cstheme="minorHAnsi"/>
          <w:color w:val="auto"/>
          <w:kern w:val="0"/>
          <w:szCs w:val="24"/>
          <w:lang w:eastAsia="en-US"/>
        </w:rPr>
        <w:t>podpisywania w</w:t>
      </w:r>
      <w:r w:rsidR="00D923BA" w:rsidRPr="004B292A">
        <w:rPr>
          <w:rFonts w:asciiTheme="minorHAnsi" w:eastAsia="Calibri" w:hAnsiTheme="minorHAnsi" w:cstheme="minorHAnsi"/>
          <w:color w:val="auto"/>
          <w:kern w:val="0"/>
          <w:szCs w:val="24"/>
          <w:lang w:eastAsia="en-US"/>
        </w:rPr>
        <w:t> </w:t>
      </w:r>
      <w:r w:rsidR="00297047" w:rsidRPr="004B292A">
        <w:rPr>
          <w:rFonts w:asciiTheme="minorHAnsi" w:eastAsia="Calibri" w:hAnsiTheme="minorHAnsi" w:cstheme="minorHAnsi"/>
          <w:color w:val="auto"/>
          <w:kern w:val="0"/>
          <w:szCs w:val="24"/>
          <w:lang w:eastAsia="en-US"/>
        </w:rPr>
        <w:t>imieniu Wykonawcy protokołów odbiorowych.</w:t>
      </w:r>
    </w:p>
    <w:p w14:paraId="27B338BE" w14:textId="18B93A55" w:rsidR="00131A80"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Osoby, o których mowa w ust. 1 - 2 będą działać w granicach umocowania określonego w</w:t>
      </w:r>
      <w:r w:rsidR="000F1BE1">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ustawie z</w:t>
      </w:r>
      <w:r w:rsidR="00D923BA"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dnia 7 lipca 1994 r. – Prawo budowlane (Dz. U. z 202</w:t>
      </w:r>
      <w:r w:rsidR="005465A7">
        <w:rPr>
          <w:rFonts w:asciiTheme="minorHAnsi" w:eastAsia="Calibri" w:hAnsiTheme="minorHAnsi" w:cstheme="minorHAnsi"/>
          <w:color w:val="auto"/>
          <w:kern w:val="0"/>
          <w:szCs w:val="24"/>
          <w:lang w:eastAsia="en-US"/>
        </w:rPr>
        <w:t>4</w:t>
      </w:r>
      <w:r w:rsidRPr="004B292A">
        <w:rPr>
          <w:rFonts w:asciiTheme="minorHAnsi" w:eastAsia="Calibri" w:hAnsiTheme="minorHAnsi" w:cstheme="minorHAnsi"/>
          <w:color w:val="auto"/>
          <w:kern w:val="0"/>
          <w:szCs w:val="24"/>
          <w:lang w:eastAsia="en-US"/>
        </w:rPr>
        <w:t xml:space="preserve"> r. poz. </w:t>
      </w:r>
      <w:r w:rsidR="005465A7">
        <w:rPr>
          <w:rFonts w:asciiTheme="minorHAnsi" w:eastAsia="Calibri" w:hAnsiTheme="minorHAnsi" w:cstheme="minorHAnsi"/>
          <w:color w:val="auto"/>
          <w:kern w:val="0"/>
          <w:szCs w:val="24"/>
          <w:lang w:eastAsia="en-US"/>
        </w:rPr>
        <w:t>725</w:t>
      </w:r>
      <w:r w:rsidR="000C03B8">
        <w:rPr>
          <w:rFonts w:asciiTheme="minorHAnsi" w:eastAsia="Calibri" w:hAnsiTheme="minorHAnsi" w:cstheme="minorHAnsi"/>
          <w:color w:val="auto"/>
          <w:kern w:val="0"/>
          <w:szCs w:val="24"/>
          <w:lang w:eastAsia="en-US"/>
        </w:rPr>
        <w:t xml:space="preserve"> ze zm.</w:t>
      </w:r>
      <w:r w:rsidRPr="004B292A">
        <w:rPr>
          <w:rFonts w:asciiTheme="minorHAnsi" w:eastAsia="Calibri" w:hAnsiTheme="minorHAnsi" w:cstheme="minorHAnsi"/>
          <w:color w:val="auto"/>
          <w:kern w:val="0"/>
          <w:szCs w:val="24"/>
          <w:lang w:eastAsia="en-US"/>
        </w:rPr>
        <w:t>).</w:t>
      </w:r>
    </w:p>
    <w:p w14:paraId="07CFFF57" w14:textId="77777777"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Zamawiającemu przysługuje uprawnienie do wskazania innej osoby pełniącej funkcję inspektora nadzoru poprzez przesłanie pisemnego zawiadomienia Wykonawcy. </w:t>
      </w:r>
    </w:p>
    <w:p w14:paraId="3E928341" w14:textId="751E9B7F"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Korespondencja do Zamawiającego będzie kierowana: </w:t>
      </w:r>
    </w:p>
    <w:p w14:paraId="15C237D2" w14:textId="644A65A4" w:rsidR="00297047" w:rsidRPr="004B292A" w:rsidRDefault="00297047" w:rsidP="009377DC">
      <w:pPr>
        <w:numPr>
          <w:ilvl w:val="0"/>
          <w:numId w:val="5"/>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listownie – na adres: </w:t>
      </w:r>
      <w:r w:rsidR="00D01B0B" w:rsidRPr="004B292A">
        <w:rPr>
          <w:rFonts w:asciiTheme="minorHAnsi" w:eastAsia="Calibri" w:hAnsiTheme="minorHAnsi" w:cstheme="minorHAnsi"/>
          <w:color w:val="auto"/>
          <w:kern w:val="0"/>
          <w:szCs w:val="24"/>
          <w:lang w:eastAsia="en-US"/>
        </w:rPr>
        <w:t>ul. Lipowa 2, 62-402 Ostrowite</w:t>
      </w:r>
      <w:r w:rsidRPr="004B292A">
        <w:rPr>
          <w:rFonts w:asciiTheme="minorHAnsi" w:eastAsia="Calibri" w:hAnsiTheme="minorHAnsi" w:cstheme="minorHAnsi"/>
          <w:color w:val="auto"/>
          <w:kern w:val="0"/>
          <w:szCs w:val="24"/>
          <w:lang w:eastAsia="en-US"/>
        </w:rPr>
        <w:t>,</w:t>
      </w:r>
    </w:p>
    <w:p w14:paraId="56E439A5" w14:textId="0E5198AD" w:rsidR="00297047" w:rsidRPr="004B292A" w:rsidRDefault="00297047" w:rsidP="009377DC">
      <w:pPr>
        <w:numPr>
          <w:ilvl w:val="0"/>
          <w:numId w:val="5"/>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pocztą elektroniczną (e-mail) – </w:t>
      </w:r>
      <w:r w:rsidR="00D01B0B" w:rsidRPr="004B292A">
        <w:rPr>
          <w:rFonts w:asciiTheme="minorHAnsi" w:eastAsia="Calibri" w:hAnsiTheme="minorHAnsi" w:cstheme="minorHAnsi"/>
          <w:color w:val="auto"/>
          <w:kern w:val="0"/>
          <w:szCs w:val="24"/>
          <w:lang w:eastAsia="en-US"/>
        </w:rPr>
        <w:t>ugmostrowite@post.pl</w:t>
      </w:r>
      <w:r w:rsidRPr="004B292A">
        <w:rPr>
          <w:rFonts w:asciiTheme="minorHAnsi" w:eastAsia="Calibri" w:hAnsiTheme="minorHAnsi" w:cstheme="minorHAnsi"/>
          <w:color w:val="auto"/>
          <w:kern w:val="0"/>
          <w:szCs w:val="24"/>
          <w:lang w:eastAsia="en-US"/>
        </w:rPr>
        <w:t>.</w:t>
      </w:r>
    </w:p>
    <w:p w14:paraId="0C845E4A" w14:textId="77777777"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Korespondencja do Wykonawcy będzie kierowana: </w:t>
      </w:r>
    </w:p>
    <w:p w14:paraId="6CFB3F09" w14:textId="0C4D80D3" w:rsidR="00FC2EC0" w:rsidRPr="004B292A" w:rsidRDefault="00297047" w:rsidP="009377DC">
      <w:pPr>
        <w:numPr>
          <w:ilvl w:val="0"/>
          <w:numId w:val="6"/>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listownie – na adres: </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w:t>
      </w:r>
    </w:p>
    <w:p w14:paraId="206D5023" w14:textId="75BDE70F" w:rsidR="00A32FA0" w:rsidRPr="004B292A" w:rsidRDefault="00297047" w:rsidP="009377DC">
      <w:pPr>
        <w:numPr>
          <w:ilvl w:val="0"/>
          <w:numId w:val="6"/>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pocztą elektroniczną (e-mail) – </w:t>
      </w:r>
      <w:r w:rsidR="001D140F" w:rsidRPr="004B292A">
        <w:rPr>
          <w:rFonts w:asciiTheme="minorHAnsi" w:eastAsia="Calibri" w:hAnsiTheme="minorHAnsi" w:cstheme="minorHAnsi"/>
          <w:color w:val="auto"/>
          <w:kern w:val="0"/>
          <w:szCs w:val="24"/>
          <w:lang w:eastAsia="en-US"/>
        </w:rPr>
        <w:t>…………………</w:t>
      </w:r>
    </w:p>
    <w:p w14:paraId="0D7F4AF5" w14:textId="5F1BC0BA" w:rsidR="00026D99"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Jeśli w Umowie nie wskazano inaczej, składane przez Strony oświadczenia i zawiadomienia powinny mieć formę pisemną pod rygorem nieważności i zostać doręczone za potwierdzeniem odbioru, osobiście lub na adres Strony wskazany w Umowie (chyba, że uprzednio Strona pisemnie wskaże inny adres). Za dzień doręczenia korespondencji uważa się dzień odbioru korespondencji przez adresata. W</w:t>
      </w:r>
      <w:r w:rsidR="00D923BA"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razie niemożności doręczenia pisma wysłanego przesyłką poleconą lub kurierską z przyczyn dotyczących Strony będącej adresatem, 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w:t>
      </w:r>
    </w:p>
    <w:p w14:paraId="03DB3877" w14:textId="19CD398E"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Strony zobowiązują się do niezwłocznego zawiadomienia drugiej Strony o zmianie adresu do</w:t>
      </w:r>
      <w:r w:rsidR="00A32EF9"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doręczeń. Strona, która nie zawiadomi o zmianie adresu do doręczeń, ponosi odpowiedzialność za</w:t>
      </w:r>
      <w:r w:rsidR="00A32EF9"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szkody wynikłe na skutek niewykonania tego obowiązku.</w:t>
      </w:r>
    </w:p>
    <w:p w14:paraId="468E110D" w14:textId="50418C11" w:rsidR="00D62A6F" w:rsidRPr="004B292A" w:rsidRDefault="00026D99"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Zmiany osób, o których mowa </w:t>
      </w:r>
      <w:r w:rsidR="00566581" w:rsidRPr="004B292A">
        <w:rPr>
          <w:rFonts w:asciiTheme="minorHAnsi" w:eastAsia="Calibri" w:hAnsiTheme="minorHAnsi" w:cstheme="minorHAnsi"/>
          <w:color w:val="auto"/>
          <w:kern w:val="0"/>
          <w:szCs w:val="24"/>
          <w:lang w:eastAsia="en-US"/>
        </w:rPr>
        <w:t xml:space="preserve"> w niniejszym </w:t>
      </w:r>
      <w:r w:rsidR="00440CB6" w:rsidRPr="004B292A">
        <w:rPr>
          <w:rFonts w:asciiTheme="minorHAnsi" w:eastAsia="Times New Roman" w:hAnsiTheme="minorHAnsi" w:cstheme="minorHAnsi"/>
          <w:bCs/>
          <w:color w:val="auto"/>
          <w:kern w:val="0"/>
          <w:szCs w:val="24"/>
          <w:lang w:eastAsia="pl-PL"/>
        </w:rPr>
        <w:t>paragrafie</w:t>
      </w:r>
      <w:r w:rsidR="00566581" w:rsidRPr="004B292A">
        <w:rPr>
          <w:rFonts w:asciiTheme="minorHAnsi" w:eastAsia="Times New Roman" w:hAnsiTheme="minorHAnsi" w:cstheme="minorHAnsi"/>
          <w:bCs/>
          <w:color w:val="auto"/>
          <w:kern w:val="0"/>
          <w:szCs w:val="24"/>
          <w:lang w:eastAsia="pl-PL"/>
        </w:rPr>
        <w:t xml:space="preserve"> nie wymagają aneksu do umowy lecz</w:t>
      </w:r>
      <w:r w:rsidR="00A32EF9" w:rsidRPr="004B292A">
        <w:rPr>
          <w:rFonts w:asciiTheme="minorHAnsi" w:eastAsia="Times New Roman" w:hAnsiTheme="minorHAnsi" w:cstheme="minorHAnsi"/>
          <w:bCs/>
          <w:color w:val="auto"/>
          <w:kern w:val="0"/>
          <w:szCs w:val="24"/>
          <w:lang w:eastAsia="pl-PL"/>
        </w:rPr>
        <w:t> </w:t>
      </w:r>
      <w:r w:rsidR="00566581" w:rsidRPr="004B292A">
        <w:rPr>
          <w:rFonts w:asciiTheme="minorHAnsi" w:eastAsia="Times New Roman" w:hAnsiTheme="minorHAnsi" w:cstheme="minorHAnsi"/>
          <w:bCs/>
          <w:color w:val="auto"/>
          <w:kern w:val="0"/>
          <w:szCs w:val="24"/>
          <w:lang w:eastAsia="pl-PL"/>
        </w:rPr>
        <w:t>pisemnego poinformowania drugiej strony ze wskazaniem danych nowych osób.</w:t>
      </w:r>
    </w:p>
    <w:p w14:paraId="5DC16FBA" w14:textId="77777777" w:rsidR="007D4EA3" w:rsidRDefault="007D4EA3" w:rsidP="009377DC">
      <w:pPr>
        <w:suppressAutoHyphens w:val="0"/>
        <w:autoSpaceDN/>
        <w:spacing w:before="0" w:after="120" w:line="240" w:lineRule="atLeast"/>
        <w:ind w:left="0"/>
        <w:jc w:val="both"/>
        <w:textAlignment w:val="auto"/>
        <w:rPr>
          <w:rFonts w:ascii="Times New Roman" w:eastAsia="Calibri" w:hAnsi="Times New Roman"/>
          <w:color w:val="auto"/>
          <w:kern w:val="0"/>
          <w:szCs w:val="24"/>
          <w:lang w:eastAsia="en-US"/>
        </w:rPr>
      </w:pPr>
    </w:p>
    <w:p w14:paraId="46EB8A96" w14:textId="358145FF" w:rsidR="00297047" w:rsidRPr="004B292A" w:rsidRDefault="00563C1A"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bookmarkStart w:id="10" w:name="_Hlk147406622"/>
      <w:r w:rsidRPr="001D140F">
        <w:rPr>
          <w:rFonts w:asciiTheme="minorHAnsi" w:eastAsia="Times New Roman" w:hAnsiTheme="minorHAnsi" w:cstheme="minorHAnsi"/>
          <w:b/>
          <w:color w:val="auto"/>
          <w:kern w:val="0"/>
          <w:szCs w:val="24"/>
          <w:lang w:eastAsia="pl-PL"/>
        </w:rPr>
        <w:t xml:space="preserve">§ </w:t>
      </w:r>
      <w:r w:rsidR="00297047" w:rsidRPr="009233F0">
        <w:rPr>
          <w:rFonts w:ascii="Times New Roman" w:eastAsia="Times New Roman" w:hAnsi="Times New Roman"/>
          <w:b/>
          <w:color w:val="auto"/>
          <w:kern w:val="0"/>
          <w:szCs w:val="24"/>
          <w:lang w:eastAsia="pl-PL"/>
        </w:rPr>
        <w:t xml:space="preserve"> </w:t>
      </w:r>
      <w:r w:rsidR="00297047" w:rsidRPr="004B292A">
        <w:rPr>
          <w:rFonts w:asciiTheme="minorHAnsi" w:eastAsia="Times New Roman" w:hAnsiTheme="minorHAnsi" w:cstheme="minorHAnsi"/>
          <w:b/>
          <w:color w:val="auto"/>
          <w:kern w:val="0"/>
          <w:szCs w:val="24"/>
          <w:lang w:eastAsia="pl-PL"/>
        </w:rPr>
        <w:t>13</w:t>
      </w:r>
      <w:bookmarkEnd w:id="10"/>
      <w:r w:rsidR="00297047" w:rsidRPr="004B292A">
        <w:rPr>
          <w:rFonts w:asciiTheme="minorHAnsi" w:eastAsia="Times New Roman" w:hAnsiTheme="minorHAnsi" w:cstheme="minorHAnsi"/>
          <w:b/>
          <w:color w:val="auto"/>
          <w:kern w:val="0"/>
          <w:szCs w:val="24"/>
          <w:lang w:eastAsia="pl-PL"/>
        </w:rPr>
        <w:t>.   ZMIANY UMOWY</w:t>
      </w:r>
    </w:p>
    <w:p w14:paraId="239C1A19" w14:textId="6EA28B41"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bookmarkStart w:id="11" w:name="_Hlk121740534"/>
      <w:bookmarkStart w:id="12" w:name="_Ref431815317"/>
      <w:r w:rsidRPr="004B292A">
        <w:rPr>
          <w:rFonts w:asciiTheme="minorHAnsi" w:hAnsiTheme="minorHAnsi" w:cstheme="minorHAnsi"/>
          <w:bCs/>
          <w:color w:val="000000" w:themeColor="text1"/>
        </w:rPr>
        <w:t>1. Strony przewidują</w:t>
      </w:r>
      <w:r w:rsidR="001B7F94" w:rsidRPr="004B292A">
        <w:rPr>
          <w:rFonts w:asciiTheme="minorHAnsi" w:hAnsiTheme="minorHAnsi" w:cstheme="minorHAnsi"/>
          <w:bCs/>
          <w:color w:val="000000" w:themeColor="text1"/>
        </w:rPr>
        <w:t xml:space="preserve"> </w:t>
      </w:r>
      <w:r w:rsidRPr="004B292A">
        <w:rPr>
          <w:rFonts w:asciiTheme="minorHAnsi" w:hAnsiTheme="minorHAnsi" w:cstheme="minorHAnsi"/>
          <w:bCs/>
          <w:color w:val="000000" w:themeColor="text1"/>
        </w:rPr>
        <w:t>możliwość zmiany umowy w następujących przypadkach :</w:t>
      </w:r>
    </w:p>
    <w:p w14:paraId="36A1FA23" w14:textId="2AF35AD1"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1.1. zmian</w:t>
      </w:r>
      <w:r w:rsidR="000C03B8">
        <w:rPr>
          <w:rFonts w:asciiTheme="minorHAnsi" w:hAnsiTheme="minorHAnsi" w:cstheme="minorHAnsi"/>
          <w:bCs/>
          <w:color w:val="000000" w:themeColor="text1"/>
        </w:rPr>
        <w:t>y</w:t>
      </w:r>
      <w:r w:rsidRPr="004B292A">
        <w:rPr>
          <w:rFonts w:asciiTheme="minorHAnsi" w:hAnsiTheme="minorHAnsi" w:cstheme="minorHAnsi"/>
          <w:bCs/>
          <w:color w:val="000000" w:themeColor="text1"/>
        </w:rPr>
        <w:t xml:space="preserve"> terminu realizacji przedmiotu umowy spowodowane: </w:t>
      </w:r>
    </w:p>
    <w:p w14:paraId="7F05EE5F"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p>
    <w:p w14:paraId="3E308D2C" w14:textId="37912894" w:rsidR="00A32EF9" w:rsidRPr="004B292A" w:rsidRDefault="00D62A6F">
      <w:pPr>
        <w:pStyle w:val="Akapitzlist"/>
        <w:numPr>
          <w:ilvl w:val="0"/>
          <w:numId w:val="34"/>
        </w:numPr>
        <w:spacing w:after="120" w:line="240" w:lineRule="atLeast"/>
        <w:ind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 xml:space="preserve">warunkami atmosferycznymi, geologicznymi, archeologicznymi, w szczególności takimi jak: </w:t>
      </w:r>
    </w:p>
    <w:p w14:paraId="2D9DA4DE" w14:textId="4EBBA161" w:rsidR="00D62A6F" w:rsidRPr="004B292A" w:rsidRDefault="00D62A6F">
      <w:pPr>
        <w:pStyle w:val="Akapitzlist"/>
        <w:numPr>
          <w:ilvl w:val="0"/>
          <w:numId w:val="52"/>
        </w:numPr>
        <w:spacing w:after="120" w:line="240" w:lineRule="atLeast"/>
        <w:ind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 xml:space="preserve"> klęski żywiołowe</w:t>
      </w:r>
      <w:r w:rsidR="00F43B2F">
        <w:rPr>
          <w:rFonts w:asciiTheme="minorHAnsi" w:hAnsiTheme="minorHAnsi" w:cstheme="minorHAnsi"/>
          <w:bCs/>
          <w:color w:val="000000" w:themeColor="text1"/>
        </w:rPr>
        <w:t>,</w:t>
      </w:r>
    </w:p>
    <w:p w14:paraId="13CA9A97" w14:textId="034EA061"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 warunki atmosferyczne uniemożliwiające prowadzenie robót budowlanych, przeprowadzanie prób i</w:t>
      </w:r>
      <w:r w:rsidR="00A32EF9" w:rsidRPr="004B292A">
        <w:rPr>
          <w:rFonts w:asciiTheme="minorHAnsi" w:hAnsiTheme="minorHAnsi" w:cstheme="minorHAnsi"/>
          <w:bCs/>
        </w:rPr>
        <w:t> </w:t>
      </w:r>
      <w:r w:rsidRPr="004B292A">
        <w:rPr>
          <w:rFonts w:asciiTheme="minorHAnsi" w:hAnsiTheme="minorHAnsi" w:cstheme="minorHAnsi"/>
          <w:bCs/>
        </w:rPr>
        <w:t xml:space="preserve">sprawdzeń, dokonywanie odbiorów, </w:t>
      </w:r>
    </w:p>
    <w:p w14:paraId="5E994056" w14:textId="0DCA87E1"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gwałtowne opady deszczu (oberwanie chmury), śniegu, gradobicie, burze z</w:t>
      </w:r>
      <w:r w:rsidR="000F1BE1">
        <w:rPr>
          <w:rFonts w:asciiTheme="minorHAnsi" w:hAnsiTheme="minorHAnsi" w:cstheme="minorHAnsi"/>
          <w:bCs/>
        </w:rPr>
        <w:t> </w:t>
      </w:r>
      <w:r w:rsidRPr="004B292A">
        <w:rPr>
          <w:rFonts w:asciiTheme="minorHAnsi" w:hAnsiTheme="minorHAnsi" w:cstheme="minorHAnsi"/>
          <w:bCs/>
        </w:rPr>
        <w:t>wyładowaniami atmosferycznymi,</w:t>
      </w:r>
    </w:p>
    <w:p w14:paraId="714ECF1D" w14:textId="24122B2D" w:rsidR="00131A80"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warunki atmosferyczne uniemożliwiające prowadzenie robót budowlanych, przeprowadzanie prób i</w:t>
      </w:r>
      <w:r w:rsidR="00A32EF9" w:rsidRPr="004B292A">
        <w:rPr>
          <w:rFonts w:asciiTheme="minorHAnsi" w:hAnsiTheme="minorHAnsi" w:cstheme="minorHAnsi"/>
          <w:bCs/>
        </w:rPr>
        <w:t> </w:t>
      </w:r>
      <w:r w:rsidRPr="004B292A">
        <w:rPr>
          <w:rFonts w:asciiTheme="minorHAnsi" w:hAnsiTheme="minorHAnsi" w:cstheme="minorHAnsi"/>
          <w:bCs/>
        </w:rPr>
        <w:t xml:space="preserve">sprawdzeń zgodnie z technologią przewidzianą przez producentów, </w:t>
      </w:r>
    </w:p>
    <w:p w14:paraId="71836F5B" w14:textId="2735C71C"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niewypały i niewybuchy, </w:t>
      </w:r>
    </w:p>
    <w:p w14:paraId="5A53F30A" w14:textId="68A77F42"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wykopaliska archeologiczne, </w:t>
      </w:r>
    </w:p>
    <w:p w14:paraId="619F9F92" w14:textId="6BF87319" w:rsidR="00D62A6F" w:rsidRPr="004B292A" w:rsidRDefault="00D62A6F">
      <w:pPr>
        <w:pStyle w:val="Akapitzlist"/>
        <w:numPr>
          <w:ilvl w:val="0"/>
          <w:numId w:val="52"/>
        </w:numPr>
        <w:spacing w:after="120" w:line="240" w:lineRule="atLeast"/>
        <w:ind w:right="720"/>
        <w:jc w:val="both"/>
        <w:rPr>
          <w:rFonts w:asciiTheme="minorHAnsi" w:hAnsiTheme="minorHAnsi" w:cstheme="minorHAnsi"/>
          <w:bCs/>
          <w:color w:val="000000" w:themeColor="text1"/>
          <w:sz w:val="28"/>
          <w:szCs w:val="28"/>
        </w:rPr>
      </w:pPr>
      <w:r w:rsidRPr="004B292A">
        <w:rPr>
          <w:rFonts w:asciiTheme="minorHAnsi" w:hAnsiTheme="minorHAnsi" w:cstheme="minorHAnsi"/>
          <w:bCs/>
        </w:rPr>
        <w:t xml:space="preserve">odmienne od przyjętych w dokumentacji projektowej warunki geologiczne (kategorie gruntu, kurzawka, głazy </w:t>
      </w:r>
      <w:r w:rsidRPr="004B292A">
        <w:rPr>
          <w:rFonts w:asciiTheme="minorHAnsi" w:hAnsiTheme="minorHAnsi" w:cstheme="minorHAnsi"/>
          <w:bCs/>
          <w:color w:val="000000" w:themeColor="text1"/>
        </w:rPr>
        <w:t xml:space="preserve">narzutowe, warunki gruntowe itp.), </w:t>
      </w:r>
    </w:p>
    <w:p w14:paraId="43B9952E" w14:textId="7476EBA3"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odmienne od przyjętych w dokumentacji projektowej warunki terenowe, w</w:t>
      </w:r>
      <w:r w:rsidR="000F1BE1">
        <w:rPr>
          <w:rFonts w:asciiTheme="minorHAnsi" w:hAnsiTheme="minorHAnsi" w:cstheme="minorHAnsi"/>
          <w:bCs/>
        </w:rPr>
        <w:t> </w:t>
      </w:r>
      <w:r w:rsidRPr="004B292A">
        <w:rPr>
          <w:rFonts w:asciiTheme="minorHAnsi" w:hAnsiTheme="minorHAnsi" w:cstheme="minorHAnsi"/>
          <w:bCs/>
        </w:rPr>
        <w:t xml:space="preserve">szczególności istnienie podziemnych sieci, instalacji, urządzeń lub niezinwentaryzowanych obiektów budowlanych (bunkry, fundamenty itp.), </w:t>
      </w:r>
    </w:p>
    <w:p w14:paraId="419CEA31" w14:textId="7E0DCC77"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wykonanie robót dodatkowych, zamiennych lub uzupełniających wpływających na</w:t>
      </w:r>
      <w:r w:rsidR="000F1BE1">
        <w:rPr>
          <w:rFonts w:asciiTheme="minorHAnsi" w:hAnsiTheme="minorHAnsi" w:cstheme="minorHAnsi"/>
          <w:bCs/>
        </w:rPr>
        <w:t> </w:t>
      </w:r>
      <w:r w:rsidRPr="004B292A">
        <w:rPr>
          <w:rFonts w:asciiTheme="minorHAnsi" w:hAnsiTheme="minorHAnsi" w:cstheme="minorHAnsi"/>
          <w:bCs/>
        </w:rPr>
        <w:t>termin wykonania zamówienia podstawowego</w:t>
      </w:r>
      <w:r w:rsidR="00F43B2F">
        <w:rPr>
          <w:rFonts w:asciiTheme="minorHAnsi" w:hAnsiTheme="minorHAnsi" w:cstheme="minorHAnsi"/>
          <w:bCs/>
        </w:rPr>
        <w:t>;</w:t>
      </w:r>
      <w:r w:rsidRPr="004B292A">
        <w:rPr>
          <w:rFonts w:asciiTheme="minorHAnsi" w:hAnsiTheme="minorHAnsi" w:cstheme="minorHAnsi"/>
          <w:bCs/>
        </w:rPr>
        <w:t xml:space="preserve"> </w:t>
      </w:r>
    </w:p>
    <w:p w14:paraId="3BD12388"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614CE80E"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 xml:space="preserve">b) zmiany będące następstwem okoliczności leżących po stronie Zamawiającego, w szczególności: </w:t>
      </w:r>
    </w:p>
    <w:p w14:paraId="0DEB1E9B" w14:textId="752314E5" w:rsidR="000C03B8" w:rsidRDefault="00D62A6F">
      <w:pPr>
        <w:pStyle w:val="Akapitzlist"/>
        <w:numPr>
          <w:ilvl w:val="0"/>
          <w:numId w:val="53"/>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nieterminowe przekazanie terenu budowy przez Zamawiającego</w:t>
      </w:r>
      <w:r w:rsidR="00F43B2F">
        <w:rPr>
          <w:rFonts w:asciiTheme="minorHAnsi" w:hAnsiTheme="minorHAnsi" w:cstheme="minorHAnsi"/>
          <w:bCs/>
        </w:rPr>
        <w:t>,</w:t>
      </w:r>
    </w:p>
    <w:p w14:paraId="5E6F3E25" w14:textId="18F0BD43" w:rsidR="00D62A6F" w:rsidRPr="004B292A" w:rsidRDefault="000C03B8">
      <w:pPr>
        <w:pStyle w:val="Akapitzlist"/>
        <w:numPr>
          <w:ilvl w:val="0"/>
          <w:numId w:val="53"/>
        </w:numPr>
        <w:spacing w:after="120" w:line="240" w:lineRule="atLeast"/>
        <w:ind w:left="1276" w:right="720" w:hanging="425"/>
        <w:jc w:val="both"/>
        <w:rPr>
          <w:rFonts w:asciiTheme="minorHAnsi" w:hAnsiTheme="minorHAnsi" w:cstheme="minorHAnsi"/>
          <w:bCs/>
        </w:rPr>
      </w:pPr>
      <w:r>
        <w:rPr>
          <w:rFonts w:asciiTheme="minorHAnsi" w:hAnsiTheme="minorHAnsi" w:cstheme="minorHAnsi"/>
          <w:bCs/>
        </w:rPr>
        <w:t>wprowadzenie zmian w dokumentacji projektowej, które powodują konieczność wydłużenia terminu;</w:t>
      </w:r>
      <w:r w:rsidR="00D62A6F" w:rsidRPr="004B292A">
        <w:rPr>
          <w:rFonts w:asciiTheme="minorHAnsi" w:hAnsiTheme="minorHAnsi" w:cstheme="minorHAnsi"/>
          <w:bCs/>
        </w:rPr>
        <w:t xml:space="preserve"> </w:t>
      </w:r>
    </w:p>
    <w:p w14:paraId="6CB00235"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37519341"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 xml:space="preserve">c) zmiany będące następstwem działania organów administracji, w szczególności: </w:t>
      </w:r>
    </w:p>
    <w:p w14:paraId="4F8B02F3" w14:textId="79F281EA" w:rsidR="00D62A6F" w:rsidRPr="004B292A" w:rsidRDefault="00D62A6F">
      <w:pPr>
        <w:pStyle w:val="Akapitzlist"/>
        <w:numPr>
          <w:ilvl w:val="0"/>
          <w:numId w:val="53"/>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przekroczenie zakreślonych przez prawo terminów wydawania przez organy administracji decyzji, zezwoleń, uzgodnień itp.</w:t>
      </w:r>
      <w:r w:rsidR="00F43B2F">
        <w:rPr>
          <w:rFonts w:asciiTheme="minorHAnsi" w:hAnsiTheme="minorHAnsi" w:cstheme="minorHAnsi"/>
          <w:bCs/>
        </w:rPr>
        <w:t>,</w:t>
      </w:r>
    </w:p>
    <w:p w14:paraId="22FCF20E" w14:textId="250EA6DE" w:rsidR="00D62A6F" w:rsidRPr="004B292A" w:rsidRDefault="00D62A6F">
      <w:pPr>
        <w:pStyle w:val="Akapitzlist"/>
        <w:numPr>
          <w:ilvl w:val="0"/>
          <w:numId w:val="53"/>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odmowa wydania przez organy administracji wymaganych decyzji, zezwoleń, uzgodnień na skutek błędów w dokumentacji projektowej</w:t>
      </w:r>
      <w:r w:rsidR="00F43B2F">
        <w:rPr>
          <w:rFonts w:asciiTheme="minorHAnsi" w:hAnsiTheme="minorHAnsi" w:cstheme="minorHAnsi"/>
          <w:bCs/>
        </w:rPr>
        <w:t>;</w:t>
      </w:r>
    </w:p>
    <w:p w14:paraId="5CDECB64"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 xml:space="preserve">d) inne przyczyny zewnętrzne niezależne od Zamawiającego oraz Wykonawcy skutkujące niemożliwością prowadzenia prac, w szczególności: </w:t>
      </w:r>
    </w:p>
    <w:p w14:paraId="6A2DA008" w14:textId="482D57A2"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brak możliwości dojazdu oraz transportu materiałów na teren budowy spowodowany awariami, remontami lub przebudowami dróg dojazdowych, </w:t>
      </w:r>
    </w:p>
    <w:p w14:paraId="7361318A" w14:textId="37F37BAE"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protesty mieszkańców, </w:t>
      </w:r>
    </w:p>
    <w:p w14:paraId="72B664C7" w14:textId="1C293B19"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przerwa w dostawie energii elektrycznej, wody,</w:t>
      </w:r>
    </w:p>
    <w:p w14:paraId="5A452AFD" w14:textId="2E3827C4" w:rsidR="00D62A6F"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spowodowane stanem zagrożenia epidemicznego, pandemią</w:t>
      </w:r>
      <w:r w:rsidR="002856FD">
        <w:rPr>
          <w:rFonts w:asciiTheme="minorHAnsi" w:hAnsiTheme="minorHAnsi" w:cstheme="minorHAnsi"/>
          <w:bCs/>
        </w:rPr>
        <w:t>;</w:t>
      </w:r>
    </w:p>
    <w:p w14:paraId="15275265" w14:textId="12F050CA" w:rsidR="002856FD" w:rsidRPr="004B292A" w:rsidRDefault="002856FD">
      <w:pPr>
        <w:pStyle w:val="Akapitzlist"/>
        <w:numPr>
          <w:ilvl w:val="0"/>
          <w:numId w:val="54"/>
        </w:numPr>
        <w:spacing w:after="120" w:line="240" w:lineRule="atLeast"/>
        <w:ind w:left="1276" w:right="720"/>
        <w:jc w:val="both"/>
        <w:rPr>
          <w:rFonts w:asciiTheme="minorHAnsi" w:hAnsiTheme="minorHAnsi" w:cstheme="minorHAnsi"/>
          <w:bCs/>
        </w:rPr>
      </w:pPr>
      <w:r>
        <w:rPr>
          <w:rFonts w:asciiTheme="minorHAnsi" w:hAnsiTheme="minorHAnsi" w:cstheme="minorHAnsi"/>
          <w:bCs/>
        </w:rPr>
        <w:t xml:space="preserve">spowodowane </w:t>
      </w:r>
      <w:r w:rsidR="009403AB">
        <w:rPr>
          <w:rFonts w:asciiTheme="minorHAnsi" w:hAnsiTheme="minorHAnsi" w:cstheme="minorHAnsi"/>
          <w:bCs/>
        </w:rPr>
        <w:t>działaniami</w:t>
      </w:r>
      <w:r>
        <w:rPr>
          <w:rFonts w:asciiTheme="minorHAnsi" w:hAnsiTheme="minorHAnsi" w:cstheme="minorHAnsi"/>
          <w:bCs/>
        </w:rPr>
        <w:t xml:space="preserve"> wojennymi</w:t>
      </w:r>
      <w:r w:rsidR="00F43B2F">
        <w:rPr>
          <w:rFonts w:asciiTheme="minorHAnsi" w:hAnsiTheme="minorHAnsi" w:cstheme="minorHAnsi"/>
          <w:bCs/>
        </w:rPr>
        <w:t>;</w:t>
      </w:r>
    </w:p>
    <w:p w14:paraId="2A8F2020"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4FD03AE6" w14:textId="28580796"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e) koniecznością wprowadzenia zmian, o których mowa w ust. 1 pkt. 1.2.</w:t>
      </w:r>
      <w:r w:rsidR="00F43B2F">
        <w:rPr>
          <w:rFonts w:asciiTheme="minorHAnsi" w:hAnsiTheme="minorHAnsi" w:cstheme="minorHAnsi"/>
          <w:bCs/>
        </w:rPr>
        <w:t>;</w:t>
      </w:r>
    </w:p>
    <w:p w14:paraId="02706A24" w14:textId="5427D3CB"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f) siłą wyższą</w:t>
      </w:r>
      <w:r w:rsidR="00F43B2F">
        <w:rPr>
          <w:rFonts w:asciiTheme="minorHAnsi" w:hAnsiTheme="minorHAnsi" w:cstheme="minorHAnsi"/>
          <w:bCs/>
        </w:rPr>
        <w:t>;</w:t>
      </w:r>
    </w:p>
    <w:p w14:paraId="2DA49FBA"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64ADFD6A" w14:textId="2B10AB93" w:rsidR="00D62A6F" w:rsidRPr="004B292A" w:rsidRDefault="00297829">
      <w:pPr>
        <w:pStyle w:val="Akapitzlist"/>
        <w:numPr>
          <w:ilvl w:val="1"/>
          <w:numId w:val="31"/>
        </w:numPr>
        <w:spacing w:after="120" w:line="240" w:lineRule="atLeast"/>
        <w:ind w:left="567" w:right="720" w:hanging="425"/>
        <w:jc w:val="both"/>
        <w:rPr>
          <w:rFonts w:asciiTheme="minorHAnsi" w:hAnsiTheme="minorHAnsi" w:cstheme="minorHAnsi"/>
          <w:bCs/>
        </w:rPr>
      </w:pPr>
      <w:r w:rsidRPr="004B292A">
        <w:rPr>
          <w:rFonts w:asciiTheme="minorHAnsi" w:hAnsiTheme="minorHAnsi" w:cstheme="minorHAnsi"/>
          <w:bCs/>
        </w:rPr>
        <w:t xml:space="preserve">konieczność wprowadzenia zmian </w:t>
      </w:r>
      <w:r w:rsidR="00D62A6F" w:rsidRPr="004B292A">
        <w:rPr>
          <w:rFonts w:asciiTheme="minorHAnsi" w:hAnsiTheme="minorHAnsi" w:cstheme="minorHAnsi"/>
          <w:bCs/>
        </w:rPr>
        <w:t xml:space="preserve"> technologiczn</w:t>
      </w:r>
      <w:r w:rsidR="00F32304" w:rsidRPr="004B292A">
        <w:rPr>
          <w:rFonts w:asciiTheme="minorHAnsi" w:hAnsiTheme="minorHAnsi" w:cstheme="minorHAnsi"/>
          <w:bCs/>
        </w:rPr>
        <w:t>ych i zmian dokumentacji projektowej</w:t>
      </w:r>
      <w:r w:rsidR="00D62A6F" w:rsidRPr="004B292A">
        <w:rPr>
          <w:rFonts w:asciiTheme="minorHAnsi" w:hAnsiTheme="minorHAnsi" w:cstheme="minorHAnsi"/>
          <w:bCs/>
        </w:rPr>
        <w:t>, w</w:t>
      </w:r>
      <w:r w:rsidR="00F32304" w:rsidRPr="004B292A">
        <w:rPr>
          <w:rFonts w:asciiTheme="minorHAnsi" w:hAnsiTheme="minorHAnsi" w:cstheme="minorHAnsi"/>
          <w:bCs/>
        </w:rPr>
        <w:t> </w:t>
      </w:r>
      <w:r w:rsidR="00D62A6F" w:rsidRPr="004B292A">
        <w:rPr>
          <w:rFonts w:asciiTheme="minorHAnsi" w:hAnsiTheme="minorHAnsi" w:cstheme="minorHAnsi"/>
          <w:bCs/>
        </w:rPr>
        <w:t xml:space="preserve">szczególności: </w:t>
      </w:r>
    </w:p>
    <w:p w14:paraId="01195DD4" w14:textId="25C32B3A" w:rsidR="00D62A6F" w:rsidRDefault="00D62A6F">
      <w:pPr>
        <w:pStyle w:val="Akapitzlist"/>
        <w:numPr>
          <w:ilvl w:val="0"/>
          <w:numId w:val="35"/>
        </w:numPr>
        <w:spacing w:after="120" w:line="240" w:lineRule="atLeast"/>
        <w:ind w:left="851" w:right="720" w:hanging="284"/>
        <w:jc w:val="both"/>
        <w:rPr>
          <w:rFonts w:asciiTheme="minorHAnsi" w:hAnsiTheme="minorHAnsi" w:cstheme="minorHAnsi"/>
          <w:bCs/>
        </w:rPr>
      </w:pPr>
      <w:r w:rsidRPr="004B292A">
        <w:rPr>
          <w:rFonts w:asciiTheme="minorHAnsi" w:hAnsiTheme="minorHAnsi" w:cstheme="minorHAnsi"/>
          <w:bCs/>
        </w:rPr>
        <w:t xml:space="preserve">konieczność zrealizowania przedmiotu umowy przy zastosowaniu innych rozwiązań technicznych/ technologicznych niż wskazane w dokumentacji projektowej w sytuacji, gdyby zastosowanie przewidzianych rozwiązań groziło niewykonaniem lub wadliwym wykonaniem projektu, </w:t>
      </w:r>
    </w:p>
    <w:p w14:paraId="1D179D7F" w14:textId="77777777" w:rsidR="00C32C39" w:rsidRDefault="00D62A6F">
      <w:pPr>
        <w:pStyle w:val="Akapitzlist"/>
        <w:numPr>
          <w:ilvl w:val="0"/>
          <w:numId w:val="35"/>
        </w:numPr>
        <w:spacing w:after="120" w:line="240" w:lineRule="atLeast"/>
        <w:ind w:left="851" w:right="720" w:hanging="284"/>
        <w:jc w:val="both"/>
        <w:rPr>
          <w:rFonts w:asciiTheme="minorHAnsi" w:hAnsiTheme="minorHAnsi" w:cstheme="minorHAnsi"/>
          <w:bCs/>
        </w:rPr>
      </w:pPr>
      <w:r w:rsidRPr="00C32C39">
        <w:rPr>
          <w:rFonts w:asciiTheme="minorHAnsi" w:hAnsiTheme="minorHAnsi" w:cstheme="minorHAnsi"/>
          <w:bCs/>
          <w:color w:val="000000" w:themeColor="text1"/>
        </w:rPr>
        <w:t xml:space="preserve"> odmienne od przyjętych w dokumentacji projektowej warunki geologiczne (kategorie gruntu, kurzawka itp.), </w:t>
      </w:r>
      <w:r w:rsidRPr="00C32C39">
        <w:rPr>
          <w:rFonts w:asciiTheme="minorHAnsi" w:hAnsiTheme="minorHAnsi" w:cstheme="minorHAnsi"/>
          <w:bCs/>
        </w:rPr>
        <w:t>skutkujące niemożliwością zrealizowania przedmiotu umowy przy dotychczasowych założeniach technologicznych, odmienne od przyjętych w dokumentacji projektowej warunki terenowe, w</w:t>
      </w:r>
      <w:r w:rsidR="00A32EF9" w:rsidRPr="00C32C39">
        <w:rPr>
          <w:rFonts w:asciiTheme="minorHAnsi" w:hAnsiTheme="minorHAnsi" w:cstheme="minorHAnsi"/>
          <w:bCs/>
        </w:rPr>
        <w:t> </w:t>
      </w:r>
      <w:r w:rsidRPr="00C32C39">
        <w:rPr>
          <w:rFonts w:asciiTheme="minorHAnsi" w:hAnsiTheme="minorHAnsi" w:cstheme="minorHAnsi"/>
          <w:bCs/>
        </w:rPr>
        <w:t>szczególności istnienie podziemnych urządzeń, instalacji lub obiektów infrastrukturalnych,</w:t>
      </w:r>
    </w:p>
    <w:p w14:paraId="0E70A787" w14:textId="572D9E40" w:rsidR="00D62A6F" w:rsidRDefault="00D62A6F">
      <w:pPr>
        <w:pStyle w:val="Akapitzlist"/>
        <w:numPr>
          <w:ilvl w:val="0"/>
          <w:numId w:val="35"/>
        </w:numPr>
        <w:spacing w:after="120" w:line="240" w:lineRule="atLeast"/>
        <w:ind w:left="851" w:right="720" w:hanging="284"/>
        <w:jc w:val="both"/>
        <w:rPr>
          <w:rFonts w:asciiTheme="minorHAnsi" w:hAnsiTheme="minorHAnsi" w:cstheme="minorHAnsi"/>
          <w:bCs/>
        </w:rPr>
      </w:pPr>
      <w:r w:rsidRPr="00C32C39">
        <w:rPr>
          <w:rFonts w:asciiTheme="minorHAnsi" w:hAnsiTheme="minorHAnsi" w:cstheme="minorHAnsi"/>
          <w:bCs/>
        </w:rPr>
        <w:t xml:space="preserve"> konieczność zrealizowania projektu przy zastosowaniu innych rozwiązań technicznych lub</w:t>
      </w:r>
      <w:r w:rsidR="00A32EF9" w:rsidRPr="00C32C39">
        <w:rPr>
          <w:rFonts w:asciiTheme="minorHAnsi" w:hAnsiTheme="minorHAnsi" w:cstheme="minorHAnsi"/>
          <w:bCs/>
        </w:rPr>
        <w:t> </w:t>
      </w:r>
      <w:r w:rsidRPr="00C32C39">
        <w:rPr>
          <w:rFonts w:asciiTheme="minorHAnsi" w:hAnsiTheme="minorHAnsi" w:cstheme="minorHAnsi"/>
          <w:bCs/>
        </w:rPr>
        <w:t xml:space="preserve">materiałowych ze względu na zmiany obowiązującego prawa, </w:t>
      </w:r>
    </w:p>
    <w:p w14:paraId="5F13CE4C" w14:textId="5085FBA0" w:rsidR="00D62A6F" w:rsidRDefault="0036098E">
      <w:pPr>
        <w:pStyle w:val="Akapitzlist"/>
        <w:numPr>
          <w:ilvl w:val="0"/>
          <w:numId w:val="35"/>
        </w:numPr>
        <w:spacing w:after="120" w:line="240" w:lineRule="atLeast"/>
        <w:ind w:left="851" w:right="720" w:hanging="284"/>
        <w:jc w:val="both"/>
        <w:rPr>
          <w:rFonts w:asciiTheme="minorHAnsi" w:hAnsiTheme="minorHAnsi" w:cstheme="minorHAnsi"/>
          <w:bCs/>
        </w:rPr>
      </w:pPr>
      <w:r w:rsidRPr="00C32C39">
        <w:rPr>
          <w:rFonts w:asciiTheme="minorHAnsi" w:hAnsiTheme="minorHAnsi" w:cstheme="minorHAnsi"/>
          <w:bCs/>
        </w:rPr>
        <w:t>wynikając</w:t>
      </w:r>
      <w:r w:rsidR="006F2F93" w:rsidRPr="00C32C39">
        <w:rPr>
          <w:rFonts w:asciiTheme="minorHAnsi" w:hAnsiTheme="minorHAnsi" w:cstheme="minorHAnsi"/>
          <w:bCs/>
        </w:rPr>
        <w:t>ych</w:t>
      </w:r>
      <w:r w:rsidRPr="00C32C39">
        <w:rPr>
          <w:rFonts w:asciiTheme="minorHAnsi" w:hAnsiTheme="minorHAnsi" w:cstheme="minorHAnsi"/>
          <w:bCs/>
        </w:rPr>
        <w:t xml:space="preserve"> z konieczności wprowadzenia zmian </w:t>
      </w:r>
      <w:r w:rsidR="00F32304" w:rsidRPr="00C32C39">
        <w:rPr>
          <w:rFonts w:asciiTheme="minorHAnsi" w:hAnsiTheme="minorHAnsi" w:cstheme="minorHAnsi"/>
          <w:bCs/>
        </w:rPr>
        <w:t xml:space="preserve">i poprawek </w:t>
      </w:r>
      <w:r w:rsidRPr="00C32C39">
        <w:rPr>
          <w:rFonts w:asciiTheme="minorHAnsi" w:hAnsiTheme="minorHAnsi" w:cstheme="minorHAnsi"/>
          <w:bCs/>
        </w:rPr>
        <w:t>w dokumentacji projektowej</w:t>
      </w:r>
      <w:r w:rsidR="000C03B8">
        <w:rPr>
          <w:rFonts w:asciiTheme="minorHAnsi" w:hAnsiTheme="minorHAnsi" w:cstheme="minorHAnsi"/>
          <w:bCs/>
        </w:rPr>
        <w:t>, w tym również takich, które zwiększają funkcjonalność lub standard Przedmiotu Umowy;</w:t>
      </w:r>
    </w:p>
    <w:p w14:paraId="7FA5CD51" w14:textId="77777777" w:rsidR="00C32C39" w:rsidRPr="00C32C39" w:rsidRDefault="00C32C39" w:rsidP="009377DC">
      <w:pPr>
        <w:pStyle w:val="Akapitzlist"/>
        <w:spacing w:after="120" w:line="240" w:lineRule="atLeast"/>
        <w:ind w:left="851" w:right="720"/>
        <w:jc w:val="both"/>
        <w:rPr>
          <w:rFonts w:asciiTheme="minorHAnsi" w:hAnsiTheme="minorHAnsi" w:cstheme="minorHAnsi"/>
          <w:bCs/>
        </w:rPr>
      </w:pPr>
    </w:p>
    <w:p w14:paraId="15DE164C" w14:textId="2EB8D620" w:rsidR="00D62A6F" w:rsidRDefault="00D62A6F">
      <w:pPr>
        <w:pStyle w:val="Akapitzlist"/>
        <w:numPr>
          <w:ilvl w:val="1"/>
          <w:numId w:val="31"/>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zmiany wysokości wynagrodzenia, o którym mowa w § 8 ust. 1, w przypadku zmiany:</w:t>
      </w:r>
    </w:p>
    <w:p w14:paraId="401CDF8C" w14:textId="77777777" w:rsidR="00C32C39" w:rsidRPr="004B292A" w:rsidRDefault="00C32C39" w:rsidP="009377DC">
      <w:pPr>
        <w:pStyle w:val="Akapitzlist"/>
        <w:spacing w:after="120" w:line="240" w:lineRule="atLeast"/>
        <w:ind w:left="1129" w:right="720"/>
        <w:jc w:val="both"/>
        <w:rPr>
          <w:rFonts w:asciiTheme="minorHAnsi" w:hAnsiTheme="minorHAnsi" w:cstheme="minorHAnsi"/>
          <w:bCs/>
        </w:rPr>
      </w:pPr>
    </w:p>
    <w:p w14:paraId="040A2F8A" w14:textId="43742F54"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 xml:space="preserve">stawki podatku od towarów i usług oraz podatku akcyzowego, </w:t>
      </w:r>
      <w:r w:rsidR="0036098E" w:rsidRPr="004B292A">
        <w:rPr>
          <w:rFonts w:asciiTheme="minorHAnsi" w:eastAsia="MS Mincho" w:hAnsiTheme="minorHAnsi" w:cstheme="minorHAnsi"/>
        </w:rPr>
        <w:t>w tym przypadku wartość netto wynagrodzenia Wykonawcy nie zmieni się, a określona w umowie (aneksie) wartość brutto wynagrodzenia zostanie wyliczona na podstawie nowych przepisów,</w:t>
      </w:r>
    </w:p>
    <w:p w14:paraId="15CE7104" w14:textId="2842593F"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wysokości minimalnego wynagrodzenia za pracę albo wysokości minimalnej stawki godzinowej, ustalonych na podstawie przepisów ustawy z dnia 10 października 2002 r. o minimalnym wynagrodzeniu za pracę</w:t>
      </w:r>
      <w:r w:rsidR="00AB2DC8">
        <w:rPr>
          <w:rFonts w:asciiTheme="minorHAnsi" w:hAnsiTheme="minorHAnsi" w:cstheme="minorHAnsi"/>
          <w:bCs/>
        </w:rPr>
        <w:t xml:space="preserve"> (Dz.U. z  2024 r., poz. 1773),</w:t>
      </w:r>
    </w:p>
    <w:p w14:paraId="2BD25C8E" w14:textId="2BE57607"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 xml:space="preserve">zasad podlegania ubezpieczeniom społecznym lub ubezpieczeniu zdrowotnemu lub wysokości stawki składki na ubezpieczenia społeczne lub ubezpieczenie zdrowotne, </w:t>
      </w:r>
    </w:p>
    <w:p w14:paraId="40356C9B" w14:textId="45BBA9D5"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zasad gromadzenia i wysokości wpłat do pracowniczych planów kapitałowych, o</w:t>
      </w:r>
      <w:r w:rsidR="000F1BE1">
        <w:rPr>
          <w:rFonts w:asciiTheme="minorHAnsi" w:hAnsiTheme="minorHAnsi" w:cstheme="minorHAnsi"/>
          <w:bCs/>
        </w:rPr>
        <w:t> </w:t>
      </w:r>
      <w:r w:rsidRPr="004B292A">
        <w:rPr>
          <w:rFonts w:asciiTheme="minorHAnsi" w:hAnsiTheme="minorHAnsi" w:cstheme="minorHAnsi"/>
          <w:bCs/>
        </w:rPr>
        <w:t>których mowa w</w:t>
      </w:r>
      <w:r w:rsidR="00A32EF9" w:rsidRPr="004B292A">
        <w:rPr>
          <w:rFonts w:asciiTheme="minorHAnsi" w:hAnsiTheme="minorHAnsi" w:cstheme="minorHAnsi"/>
          <w:bCs/>
        </w:rPr>
        <w:t> </w:t>
      </w:r>
      <w:r w:rsidRPr="004B292A">
        <w:rPr>
          <w:rFonts w:asciiTheme="minorHAnsi" w:hAnsiTheme="minorHAnsi" w:cstheme="minorHAnsi"/>
          <w:bCs/>
        </w:rPr>
        <w:t>ustawie z dnia 4 października 2018 r. o pracowniczych planach kapitałowych (Dz.U. z 202</w:t>
      </w:r>
      <w:r w:rsidR="00AB2DC8">
        <w:rPr>
          <w:rFonts w:asciiTheme="minorHAnsi" w:hAnsiTheme="minorHAnsi" w:cstheme="minorHAnsi"/>
          <w:bCs/>
        </w:rPr>
        <w:t>4</w:t>
      </w:r>
      <w:r w:rsidRPr="004B292A">
        <w:rPr>
          <w:rFonts w:asciiTheme="minorHAnsi" w:hAnsiTheme="minorHAnsi" w:cstheme="minorHAnsi"/>
          <w:bCs/>
        </w:rPr>
        <w:t xml:space="preserve"> r. poz. </w:t>
      </w:r>
      <w:r w:rsidR="00AB2DC8">
        <w:rPr>
          <w:rFonts w:asciiTheme="minorHAnsi" w:hAnsiTheme="minorHAnsi" w:cstheme="minorHAnsi"/>
          <w:bCs/>
        </w:rPr>
        <w:t>427</w:t>
      </w:r>
      <w:r w:rsidRPr="004B292A">
        <w:rPr>
          <w:rFonts w:asciiTheme="minorHAnsi" w:hAnsiTheme="minorHAnsi" w:cstheme="minorHAnsi"/>
          <w:bCs/>
        </w:rPr>
        <w:t xml:space="preserve">) </w:t>
      </w:r>
    </w:p>
    <w:p w14:paraId="5C9458EA" w14:textId="319BF1B3" w:rsidR="00D62A6F" w:rsidRPr="004B292A" w:rsidRDefault="00D62A6F" w:rsidP="00F43B2F">
      <w:pPr>
        <w:pStyle w:val="Akapitzlist"/>
        <w:spacing w:after="120" w:line="240" w:lineRule="atLeast"/>
        <w:ind w:left="1276" w:right="720" w:hanging="142"/>
        <w:jc w:val="both"/>
        <w:rPr>
          <w:rFonts w:asciiTheme="minorHAnsi" w:hAnsiTheme="minorHAnsi" w:cstheme="minorHAnsi"/>
          <w:bCs/>
        </w:rPr>
      </w:pPr>
      <w:r w:rsidRPr="004B292A">
        <w:rPr>
          <w:rFonts w:asciiTheme="minorHAnsi" w:hAnsiTheme="minorHAnsi" w:cstheme="minorHAnsi"/>
          <w:bCs/>
        </w:rPr>
        <w:t xml:space="preserve">- jeżeli zmiany te będą miały wpływ na koszty wykonania zamówienia przez Wykonawcę, na zasadach określonych poniżej </w:t>
      </w:r>
    </w:p>
    <w:p w14:paraId="319145AE" w14:textId="77777777" w:rsidR="00AB2DC8" w:rsidRDefault="00D62A6F">
      <w:pPr>
        <w:pStyle w:val="Akapitzlist"/>
        <w:numPr>
          <w:ilvl w:val="0"/>
          <w:numId w:val="55"/>
        </w:numPr>
        <w:spacing w:after="120" w:line="240" w:lineRule="atLeast"/>
        <w:ind w:left="1134" w:right="720" w:hanging="283"/>
        <w:jc w:val="both"/>
        <w:rPr>
          <w:rFonts w:asciiTheme="minorHAnsi" w:hAnsiTheme="minorHAnsi" w:cstheme="minorHAnsi"/>
          <w:bCs/>
        </w:rPr>
      </w:pPr>
      <w:r w:rsidRPr="004B292A">
        <w:rPr>
          <w:rFonts w:asciiTheme="minorHAnsi" w:hAnsiTheme="minorHAnsi" w:cstheme="minorHAnsi"/>
          <w:bCs/>
        </w:rPr>
        <w:t xml:space="preserve">zmiany cen materiałów lub kosztów związanych z realizacją zamówienia (waloryzacja), </w:t>
      </w:r>
      <w:r w:rsidR="00F32304" w:rsidRPr="004B292A">
        <w:rPr>
          <w:rFonts w:asciiTheme="minorHAnsi" w:hAnsiTheme="minorHAnsi" w:cstheme="minorHAnsi"/>
          <w:bCs/>
        </w:rPr>
        <w:t>przez którą rozumie się wzrost kosztów jak i ich obniżenie względem kosztów przyjętych  w momencie składania oferty</w:t>
      </w:r>
      <w:r w:rsidR="006F2F93" w:rsidRPr="004B292A">
        <w:rPr>
          <w:rFonts w:asciiTheme="minorHAnsi" w:hAnsiTheme="minorHAnsi" w:cstheme="minorHAnsi"/>
          <w:bCs/>
        </w:rPr>
        <w:t xml:space="preserve"> z tymi zastrzeżeniami, że:</w:t>
      </w:r>
    </w:p>
    <w:p w14:paraId="75FBEDEA" w14:textId="46BEA0AC" w:rsidR="00D62A6F" w:rsidRPr="00AB2DC8" w:rsidRDefault="00C32C39" w:rsidP="009377DC">
      <w:pPr>
        <w:pStyle w:val="Akapitzlist"/>
        <w:spacing w:after="120" w:line="240" w:lineRule="atLeast"/>
        <w:ind w:left="1629" w:right="720"/>
        <w:jc w:val="both"/>
        <w:rPr>
          <w:rFonts w:asciiTheme="minorHAnsi" w:hAnsiTheme="minorHAnsi" w:cstheme="minorHAnsi"/>
          <w:bCs/>
        </w:rPr>
      </w:pPr>
      <w:r w:rsidRPr="00AB2DC8">
        <w:rPr>
          <w:rFonts w:asciiTheme="minorHAnsi" w:hAnsiTheme="minorHAnsi" w:cstheme="minorHAnsi"/>
          <w:bCs/>
        </w:rPr>
        <w:t xml:space="preserve">–  </w:t>
      </w:r>
      <w:r w:rsidR="00D62A6F" w:rsidRPr="00AB2DC8">
        <w:rPr>
          <w:rFonts w:asciiTheme="minorHAnsi" w:hAnsiTheme="minorHAnsi" w:cstheme="minorHAnsi"/>
          <w:bCs/>
        </w:rPr>
        <w:t xml:space="preserve">minimalny poziom zmiany ceny materiałów lub kosztów, uprawniający strony umowy do żądania zmiany wynagrodzenia wynosi </w:t>
      </w:r>
      <w:r w:rsidR="00D62A6F" w:rsidRPr="00AB2DC8">
        <w:rPr>
          <w:rFonts w:asciiTheme="minorHAnsi" w:hAnsiTheme="minorHAnsi" w:cstheme="minorHAnsi"/>
          <w:bCs/>
          <w:color w:val="000000" w:themeColor="text1"/>
        </w:rPr>
        <w:t>1</w:t>
      </w:r>
      <w:r w:rsidR="0012241A">
        <w:rPr>
          <w:rFonts w:asciiTheme="minorHAnsi" w:hAnsiTheme="minorHAnsi" w:cstheme="minorHAnsi"/>
          <w:bCs/>
          <w:color w:val="000000" w:themeColor="text1"/>
        </w:rPr>
        <w:t>5</w:t>
      </w:r>
      <w:r w:rsidR="00D62A6F" w:rsidRPr="00AB2DC8">
        <w:rPr>
          <w:rFonts w:asciiTheme="minorHAnsi" w:hAnsiTheme="minorHAnsi" w:cstheme="minorHAnsi"/>
          <w:bCs/>
          <w:color w:val="000000" w:themeColor="text1"/>
        </w:rPr>
        <w:t xml:space="preserve"> %</w:t>
      </w:r>
      <w:r w:rsidR="00D62A6F" w:rsidRPr="00AB2DC8">
        <w:rPr>
          <w:rFonts w:asciiTheme="minorHAnsi" w:hAnsiTheme="minorHAnsi" w:cstheme="minorHAnsi"/>
          <w:bCs/>
        </w:rPr>
        <w:t xml:space="preserve"> w stosunku do cen lub kosztów</w:t>
      </w:r>
      <w:r w:rsidR="003C1D63">
        <w:rPr>
          <w:rFonts w:asciiTheme="minorHAnsi" w:hAnsiTheme="minorHAnsi" w:cstheme="minorHAnsi"/>
          <w:bCs/>
        </w:rPr>
        <w:t xml:space="preserve"> przyjętych w celu ustal</w:t>
      </w:r>
      <w:r w:rsidR="00CB0097">
        <w:rPr>
          <w:rFonts w:asciiTheme="minorHAnsi" w:hAnsiTheme="minorHAnsi" w:cstheme="minorHAnsi"/>
          <w:bCs/>
        </w:rPr>
        <w:t>enia</w:t>
      </w:r>
      <w:r w:rsidR="003C1D63">
        <w:rPr>
          <w:rFonts w:asciiTheme="minorHAnsi" w:hAnsiTheme="minorHAnsi" w:cstheme="minorHAnsi"/>
          <w:bCs/>
        </w:rPr>
        <w:t xml:space="preserve"> wynagrodzenia zawartego w ofercie</w:t>
      </w:r>
      <w:r w:rsidR="00D62A6F" w:rsidRPr="00AB2DC8">
        <w:rPr>
          <w:rFonts w:asciiTheme="minorHAnsi" w:hAnsiTheme="minorHAnsi" w:cstheme="minorHAnsi"/>
          <w:bCs/>
        </w:rPr>
        <w:t xml:space="preserve">; </w:t>
      </w:r>
    </w:p>
    <w:p w14:paraId="5CE32411" w14:textId="015D7021" w:rsidR="00D62A6F" w:rsidRPr="004B292A" w:rsidRDefault="00D62A6F" w:rsidP="009377DC">
      <w:pPr>
        <w:pStyle w:val="Akapitzlist"/>
        <w:spacing w:after="120" w:line="240" w:lineRule="atLeast"/>
        <w:ind w:left="1701" w:right="720"/>
        <w:jc w:val="both"/>
        <w:rPr>
          <w:rFonts w:asciiTheme="minorHAnsi" w:hAnsiTheme="minorHAnsi" w:cstheme="minorHAnsi"/>
          <w:bCs/>
        </w:rPr>
      </w:pPr>
      <w:r w:rsidRPr="004B292A">
        <w:rPr>
          <w:rFonts w:asciiTheme="minorHAnsi" w:hAnsiTheme="minorHAnsi" w:cstheme="minorHAnsi"/>
          <w:bCs/>
        </w:rPr>
        <w:t xml:space="preserve">– </w:t>
      </w:r>
      <w:r w:rsidR="00C32C39">
        <w:rPr>
          <w:rFonts w:asciiTheme="minorHAnsi" w:hAnsiTheme="minorHAnsi" w:cstheme="minorHAnsi"/>
          <w:bCs/>
        </w:rPr>
        <w:t xml:space="preserve"> </w:t>
      </w:r>
      <w:r w:rsidRPr="004B292A">
        <w:rPr>
          <w:rFonts w:asciiTheme="minorHAnsi" w:hAnsiTheme="minorHAnsi" w:cstheme="minorHAnsi"/>
          <w:bCs/>
        </w:rPr>
        <w:t>poziom zmiany wynagrodzenia zostanie ustalony na podstawie wskaźnika zmiany cen materiałów lub kosztów ogłoszonego w komunikacie prezesa Głównego Urzędu Statystycznego, ustalonego w</w:t>
      </w:r>
      <w:r w:rsidR="00A32EF9" w:rsidRPr="004B292A">
        <w:rPr>
          <w:rFonts w:asciiTheme="minorHAnsi" w:hAnsiTheme="minorHAnsi" w:cstheme="minorHAnsi"/>
          <w:bCs/>
        </w:rPr>
        <w:t> </w:t>
      </w:r>
      <w:r w:rsidRPr="004B292A">
        <w:rPr>
          <w:rFonts w:asciiTheme="minorHAnsi" w:hAnsiTheme="minorHAnsi" w:cstheme="minorHAnsi"/>
          <w:bCs/>
        </w:rPr>
        <w:t>stosunku do miesiąca, w którym został</w:t>
      </w:r>
      <w:r w:rsidR="00BD36B1">
        <w:rPr>
          <w:rFonts w:asciiTheme="minorHAnsi" w:hAnsiTheme="minorHAnsi" w:cstheme="minorHAnsi"/>
          <w:bCs/>
        </w:rPr>
        <w:t>a</w:t>
      </w:r>
      <w:r w:rsidRPr="004B292A">
        <w:rPr>
          <w:rFonts w:asciiTheme="minorHAnsi" w:hAnsiTheme="minorHAnsi" w:cstheme="minorHAnsi"/>
          <w:bCs/>
        </w:rPr>
        <w:t xml:space="preserve"> sporządzon</w:t>
      </w:r>
      <w:r w:rsidR="00BD36B1">
        <w:rPr>
          <w:rFonts w:asciiTheme="minorHAnsi" w:hAnsiTheme="minorHAnsi" w:cstheme="minorHAnsi"/>
          <w:bCs/>
        </w:rPr>
        <w:t>a oferta</w:t>
      </w:r>
      <w:r w:rsidRPr="004B292A">
        <w:rPr>
          <w:rFonts w:asciiTheme="minorHAnsi" w:hAnsiTheme="minorHAnsi" w:cstheme="minorHAnsi"/>
          <w:bCs/>
        </w:rPr>
        <w:t>;</w:t>
      </w:r>
    </w:p>
    <w:p w14:paraId="10EB75F9" w14:textId="4A387CAE" w:rsidR="00D62A6F" w:rsidRPr="004B292A" w:rsidRDefault="00D62A6F" w:rsidP="009377DC">
      <w:pPr>
        <w:pStyle w:val="Akapitzlist"/>
        <w:spacing w:after="120" w:line="240" w:lineRule="atLeast"/>
        <w:ind w:left="1701" w:right="720"/>
        <w:jc w:val="both"/>
        <w:rPr>
          <w:rFonts w:asciiTheme="minorHAnsi" w:hAnsiTheme="minorHAnsi" w:cstheme="minorHAnsi"/>
          <w:bCs/>
        </w:rPr>
      </w:pPr>
      <w:r w:rsidRPr="004B292A">
        <w:rPr>
          <w:rFonts w:asciiTheme="minorHAnsi" w:hAnsiTheme="minorHAnsi" w:cstheme="minorHAnsi"/>
          <w:bCs/>
        </w:rPr>
        <w:t>–</w:t>
      </w:r>
      <w:r w:rsidR="00C32C39">
        <w:rPr>
          <w:rFonts w:asciiTheme="minorHAnsi" w:hAnsiTheme="minorHAnsi" w:cstheme="minorHAnsi"/>
          <w:bCs/>
        </w:rPr>
        <w:t xml:space="preserve"> </w:t>
      </w:r>
      <w:r w:rsidRPr="004B292A">
        <w:rPr>
          <w:rFonts w:asciiTheme="minorHAnsi" w:hAnsiTheme="minorHAnsi" w:cstheme="minorHAnsi"/>
          <w:bCs/>
        </w:rPr>
        <w:t xml:space="preserve">maksymalna wartość zmiany wynagrodzenia, jaką dopuszcza zamawiający, to łącznie </w:t>
      </w:r>
      <w:r w:rsidR="006F2F93" w:rsidRPr="004B292A">
        <w:rPr>
          <w:rFonts w:asciiTheme="minorHAnsi" w:hAnsiTheme="minorHAnsi" w:cstheme="minorHAnsi"/>
          <w:bCs/>
        </w:rPr>
        <w:t>2</w:t>
      </w:r>
      <w:r w:rsidRPr="004B292A">
        <w:rPr>
          <w:rFonts w:asciiTheme="minorHAnsi" w:hAnsiTheme="minorHAnsi" w:cstheme="minorHAnsi"/>
          <w:bCs/>
        </w:rPr>
        <w:t xml:space="preserve"> % w</w:t>
      </w:r>
      <w:r w:rsidR="00A32EF9" w:rsidRPr="004B292A">
        <w:rPr>
          <w:rFonts w:asciiTheme="minorHAnsi" w:hAnsiTheme="minorHAnsi" w:cstheme="minorHAnsi"/>
          <w:bCs/>
        </w:rPr>
        <w:t> </w:t>
      </w:r>
      <w:r w:rsidRPr="004B292A">
        <w:rPr>
          <w:rFonts w:asciiTheme="minorHAnsi" w:hAnsiTheme="minorHAnsi" w:cstheme="minorHAnsi"/>
          <w:bCs/>
        </w:rPr>
        <w:t>stosunku do wartości wynagrodzenia brutto określonego w § 8 ust. 1 umowy.</w:t>
      </w:r>
    </w:p>
    <w:p w14:paraId="03CE6568" w14:textId="04E87A6E" w:rsidR="00F32304" w:rsidRDefault="00F32304" w:rsidP="009403AB">
      <w:pPr>
        <w:pStyle w:val="Akapitzlist"/>
        <w:numPr>
          <w:ilvl w:val="0"/>
          <w:numId w:val="55"/>
        </w:numPr>
        <w:spacing w:after="120" w:line="240" w:lineRule="atLeast"/>
        <w:ind w:left="709" w:right="720" w:hanging="283"/>
        <w:jc w:val="both"/>
        <w:rPr>
          <w:rFonts w:asciiTheme="minorHAnsi" w:hAnsiTheme="minorHAnsi" w:cstheme="minorHAnsi"/>
          <w:bCs/>
        </w:rPr>
      </w:pPr>
      <w:r w:rsidRPr="004B292A">
        <w:rPr>
          <w:rFonts w:asciiTheme="minorHAnsi" w:hAnsiTheme="minorHAnsi" w:cstheme="minorHAnsi"/>
          <w:bCs/>
        </w:rPr>
        <w:t>w dokumentacji projektowej i związan</w:t>
      </w:r>
      <w:r w:rsidR="003C1D63">
        <w:rPr>
          <w:rFonts w:asciiTheme="minorHAnsi" w:hAnsiTheme="minorHAnsi" w:cstheme="minorHAnsi"/>
          <w:bCs/>
        </w:rPr>
        <w:t>ej</w:t>
      </w:r>
      <w:r w:rsidRPr="004B292A">
        <w:rPr>
          <w:rFonts w:asciiTheme="minorHAnsi" w:hAnsiTheme="minorHAnsi" w:cstheme="minorHAnsi"/>
          <w:bCs/>
        </w:rPr>
        <w:t xml:space="preserve"> z tym  konieczność wykonania robót dodatkowych, zamiennych i uzupełniających </w:t>
      </w:r>
    </w:p>
    <w:p w14:paraId="7EE50C65" w14:textId="77777777" w:rsidR="00C32C39" w:rsidRPr="004B292A" w:rsidRDefault="00C32C39" w:rsidP="009377DC">
      <w:pPr>
        <w:pStyle w:val="Akapitzlist"/>
        <w:spacing w:after="120" w:line="240" w:lineRule="atLeast"/>
        <w:ind w:left="1629" w:right="720"/>
        <w:jc w:val="both"/>
        <w:rPr>
          <w:rFonts w:asciiTheme="minorHAnsi" w:hAnsiTheme="minorHAnsi" w:cstheme="minorHAnsi"/>
          <w:bCs/>
        </w:rPr>
      </w:pPr>
    </w:p>
    <w:p w14:paraId="682200BF" w14:textId="77777777" w:rsidR="00B64051" w:rsidRPr="00B64051" w:rsidRDefault="00B64051" w:rsidP="00B64051">
      <w:pPr>
        <w:pStyle w:val="Akapitzlist"/>
        <w:numPr>
          <w:ilvl w:val="1"/>
          <w:numId w:val="31"/>
        </w:numPr>
        <w:ind w:right="685"/>
        <w:jc w:val="both"/>
        <w:rPr>
          <w:rFonts w:asciiTheme="minorHAnsi" w:hAnsiTheme="minorHAnsi" w:cstheme="minorHAnsi"/>
          <w:bCs/>
        </w:rPr>
      </w:pPr>
      <w:r w:rsidRPr="00B64051">
        <w:rPr>
          <w:rFonts w:asciiTheme="minorHAnsi" w:hAnsiTheme="minorHAnsi" w:cstheme="minorHAnsi"/>
          <w:bCs/>
        </w:rPr>
        <w:t>zmiana umowy spowodowana koniecznością dostosowania do programu będącego podstawą dofinansowania tj. Projekt współfinansowany w ramach programu: Krajowy Plan Odbudowy i Zwiększania Odporności Priorytet: Zielona energia i zmniejszenie energochłonności - część grantowa, Działanie B3.1.1. Inwestycje w zrównoważoną gospodarkę wodno-ściekową na terenach wiejskich, w tym wynikające ze zmianą umowy o objęciu przedsięwzięcia wsparciem bezzwrotnym z planu rozwojowego oraz spowodowana innymi okolicznościami, których Zamawiający  działając z należytą starannością nie mógł wcześniej przewidzieć.</w:t>
      </w:r>
    </w:p>
    <w:p w14:paraId="7B837D45" w14:textId="77777777" w:rsidR="00B64051" w:rsidRPr="00B64051" w:rsidRDefault="00B64051" w:rsidP="00B64051">
      <w:pPr>
        <w:pStyle w:val="Akapitzlist"/>
        <w:numPr>
          <w:ilvl w:val="1"/>
          <w:numId w:val="31"/>
        </w:numPr>
        <w:ind w:right="685"/>
        <w:jc w:val="both"/>
        <w:rPr>
          <w:rFonts w:asciiTheme="minorHAnsi" w:hAnsiTheme="minorHAnsi" w:cstheme="minorHAnsi"/>
          <w:bCs/>
        </w:rPr>
      </w:pPr>
      <w:r w:rsidRPr="00B64051">
        <w:rPr>
          <w:rFonts w:asciiTheme="minorHAnsi" w:hAnsiTheme="minorHAnsi" w:cstheme="minorHAnsi"/>
          <w:bCs/>
        </w:rPr>
        <w:t>zmiana terminu realizacji przedmiotu umowy wynikająca ze zmiany terminu zakończenia realizacji  projektu i związana z tym zmiana sposobu płatności wynagrodzenia wykonawcy.</w:t>
      </w:r>
    </w:p>
    <w:p w14:paraId="388D6E12" w14:textId="7DFDAD3F" w:rsidR="00532141" w:rsidRPr="0065490C" w:rsidRDefault="003C1D63" w:rsidP="00E12297">
      <w:pPr>
        <w:pStyle w:val="Akapitzlist"/>
        <w:numPr>
          <w:ilvl w:val="1"/>
          <w:numId w:val="31"/>
        </w:numPr>
        <w:ind w:right="685" w:hanging="562"/>
        <w:jc w:val="both"/>
        <w:rPr>
          <w:rFonts w:asciiTheme="minorHAnsi" w:hAnsiTheme="minorHAnsi" w:cstheme="minorHAnsi"/>
          <w:bCs/>
        </w:rPr>
      </w:pPr>
      <w:r w:rsidRPr="003C1D63">
        <w:rPr>
          <w:rFonts w:asciiTheme="minorHAnsi" w:hAnsiTheme="minorHAnsi" w:cstheme="minorHAnsi"/>
          <w:bCs/>
        </w:rPr>
        <w:t>Zmiana umowy gdy zaistnieje siła wyższa lub inna niemożliwa do przewidzenia w momencie zawarcia umowy okoliczność prawna, ekonomiczna lub techniczna, za którą żadna ze stron nie ponosi odpowiedzialności skutkująca brakiem możliwości należytego wykonania umowy zgodnie z SWZ lub wprowadzenie tych zmian jest korzystne dla Zamawiającego.</w:t>
      </w:r>
    </w:p>
    <w:p w14:paraId="2C8F823A" w14:textId="25A2AC3E" w:rsidR="00C32C39"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4B292A">
        <w:rPr>
          <w:rFonts w:asciiTheme="minorHAnsi" w:hAnsiTheme="minorHAnsi" w:cstheme="minorHAnsi"/>
          <w:bCs/>
        </w:rPr>
        <w:t xml:space="preserve">Wpływ zmian, o których mowa w </w:t>
      </w:r>
      <w:r w:rsidRPr="004B292A">
        <w:rPr>
          <w:rFonts w:asciiTheme="minorHAnsi" w:hAnsiTheme="minorHAnsi" w:cstheme="minorHAnsi"/>
          <w:bCs/>
          <w:color w:val="000000" w:themeColor="text1"/>
        </w:rPr>
        <w:t>ust. 1 pkt 1.</w:t>
      </w:r>
      <w:r w:rsidR="00297829" w:rsidRPr="004B292A">
        <w:rPr>
          <w:rFonts w:asciiTheme="minorHAnsi" w:hAnsiTheme="minorHAnsi" w:cstheme="minorHAnsi"/>
          <w:bCs/>
          <w:color w:val="000000" w:themeColor="text1"/>
        </w:rPr>
        <w:t>3</w:t>
      </w:r>
      <w:r w:rsidRPr="004B292A">
        <w:rPr>
          <w:rFonts w:asciiTheme="minorHAnsi" w:hAnsiTheme="minorHAnsi" w:cstheme="minorHAnsi"/>
          <w:bCs/>
          <w:color w:val="000000" w:themeColor="text1"/>
        </w:rPr>
        <w:t xml:space="preserve">. </w:t>
      </w:r>
      <w:proofErr w:type="spellStart"/>
      <w:r w:rsidRPr="004B292A">
        <w:rPr>
          <w:rFonts w:asciiTheme="minorHAnsi" w:hAnsiTheme="minorHAnsi" w:cstheme="minorHAnsi"/>
          <w:bCs/>
        </w:rPr>
        <w:t>ppkt</w:t>
      </w:r>
      <w:proofErr w:type="spellEnd"/>
      <w:r w:rsidRPr="004B292A">
        <w:rPr>
          <w:rFonts w:asciiTheme="minorHAnsi" w:hAnsiTheme="minorHAnsi" w:cstheme="minorHAnsi"/>
          <w:bCs/>
        </w:rPr>
        <w:t xml:space="preserve">. 1-5 powyżej, na koszty wykonania zamówienia winien zostać wykazany przez stronę, która pisemnie wnioskuje o zmianę wysokości wynagrodzenia. </w:t>
      </w:r>
      <w:r w:rsidR="00A32EF9" w:rsidRPr="00C32C39">
        <w:rPr>
          <w:rFonts w:asciiTheme="minorHAnsi" w:hAnsiTheme="minorHAnsi" w:cstheme="minorHAnsi"/>
          <w:bCs/>
        </w:rPr>
        <w:t>W r</w:t>
      </w:r>
      <w:r w:rsidRPr="00C32C39">
        <w:rPr>
          <w:rFonts w:asciiTheme="minorHAnsi" w:hAnsiTheme="minorHAnsi" w:cstheme="minorHAnsi"/>
          <w:bCs/>
        </w:rPr>
        <w:t>amach wykazania tego wpływu należy przedstawić kalkulację kosztów wykonania zamówienia z</w:t>
      </w:r>
      <w:r w:rsidR="00A32EF9" w:rsidRPr="00C32C39">
        <w:rPr>
          <w:rFonts w:asciiTheme="minorHAnsi" w:hAnsiTheme="minorHAnsi" w:cstheme="minorHAnsi"/>
          <w:bCs/>
        </w:rPr>
        <w:t> </w:t>
      </w:r>
      <w:r w:rsidRPr="00C32C39">
        <w:rPr>
          <w:rFonts w:asciiTheme="minorHAnsi" w:hAnsiTheme="minorHAnsi" w:cstheme="minorHAnsi"/>
          <w:bCs/>
        </w:rPr>
        <w:t>uwzględnieniem zaistniałej zmiany będącej jego podstawą.</w:t>
      </w:r>
    </w:p>
    <w:p w14:paraId="538468A9" w14:textId="1C2E253A" w:rsidR="00D62A6F" w:rsidRPr="00C32C39" w:rsidRDefault="00D27441">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eastAsia="Tahoma" w:hAnsiTheme="minorHAnsi" w:cstheme="minorHAnsi"/>
          <w:bCs/>
          <w:color w:val="000000"/>
        </w:rPr>
        <w:t>Wniosek Wykonawcy podlegać będzie weryfikacji zamawiającego, który może zwrócić się do</w:t>
      </w:r>
      <w:r w:rsidR="00A32EF9" w:rsidRPr="00C32C39">
        <w:rPr>
          <w:rFonts w:asciiTheme="minorHAnsi" w:eastAsia="Tahoma" w:hAnsiTheme="minorHAnsi" w:cstheme="minorHAnsi"/>
          <w:bCs/>
          <w:color w:val="000000"/>
        </w:rPr>
        <w:t> </w:t>
      </w:r>
      <w:r w:rsidRPr="00C32C39">
        <w:rPr>
          <w:rFonts w:asciiTheme="minorHAnsi" w:eastAsia="Tahoma" w:hAnsiTheme="minorHAnsi" w:cstheme="minorHAnsi"/>
          <w:bCs/>
          <w:color w:val="000000"/>
        </w:rPr>
        <w:t>wykonawcy z wezwaniem o jego uzupełnienie, poprzez wykazania dodatkowych informacji dokumentów.</w:t>
      </w:r>
    </w:p>
    <w:p w14:paraId="5F2F7F5B" w14:textId="64E8DA63" w:rsidR="00D27441" w:rsidRDefault="00D27441">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 xml:space="preserve">W przypadku wniosku składanego przez </w:t>
      </w:r>
      <w:r w:rsidR="006F2F93" w:rsidRPr="00C32C39">
        <w:rPr>
          <w:rFonts w:asciiTheme="minorHAnsi" w:hAnsiTheme="minorHAnsi" w:cstheme="minorHAnsi"/>
          <w:bCs/>
        </w:rPr>
        <w:t>Z</w:t>
      </w:r>
      <w:r w:rsidRPr="00C32C39">
        <w:rPr>
          <w:rFonts w:asciiTheme="minorHAnsi" w:hAnsiTheme="minorHAnsi" w:cstheme="minorHAnsi"/>
          <w:bCs/>
        </w:rPr>
        <w:t>amawiającego wniosek taki powinien zawierać propozycje zmiany umowy w zakresie wysokości wynagrodzenia należnego wykonawcy oraz powołanie się na</w:t>
      </w:r>
      <w:r w:rsidR="00A32EF9" w:rsidRPr="00C32C39">
        <w:rPr>
          <w:rFonts w:asciiTheme="minorHAnsi" w:hAnsiTheme="minorHAnsi" w:cstheme="minorHAnsi"/>
          <w:bCs/>
        </w:rPr>
        <w:t> </w:t>
      </w:r>
      <w:r w:rsidRPr="00C32C39">
        <w:rPr>
          <w:rFonts w:asciiTheme="minorHAnsi" w:hAnsiTheme="minorHAnsi" w:cstheme="minorHAnsi"/>
          <w:bCs/>
        </w:rPr>
        <w:t xml:space="preserve">podstawę takiej zmiany. Zmiana wysokości wynagrodzenia w oparciu </w:t>
      </w:r>
      <w:r w:rsidR="00F32304" w:rsidRPr="00C32C39">
        <w:rPr>
          <w:rFonts w:asciiTheme="minorHAnsi" w:hAnsiTheme="minorHAnsi" w:cstheme="minorHAnsi"/>
          <w:bCs/>
        </w:rPr>
        <w:t>o</w:t>
      </w:r>
      <w:r w:rsidRPr="00C32C39">
        <w:rPr>
          <w:rFonts w:asciiTheme="minorHAnsi" w:hAnsiTheme="minorHAnsi" w:cstheme="minorHAnsi"/>
          <w:bCs/>
        </w:rPr>
        <w:t xml:space="preserve"> ust. 1.3. Pkt 1-4 dotyczyć może wyłącznie wynagrodzenia należnego po wejściu w życie zmian wymienionych tam przepisów.</w:t>
      </w:r>
    </w:p>
    <w:p w14:paraId="314CD2BB" w14:textId="4BC227DB" w:rsidR="00D62A6F"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W przypadku wykazania wpływu zmian, o których mowa w ust. 1 pkt 1.</w:t>
      </w:r>
      <w:r w:rsidR="00297829" w:rsidRPr="00C32C39">
        <w:rPr>
          <w:rFonts w:asciiTheme="minorHAnsi" w:hAnsiTheme="minorHAnsi" w:cstheme="minorHAnsi"/>
          <w:bCs/>
        </w:rPr>
        <w:t>3</w:t>
      </w:r>
      <w:r w:rsidRPr="00C32C39">
        <w:rPr>
          <w:rFonts w:asciiTheme="minorHAnsi" w:hAnsiTheme="minorHAnsi" w:cstheme="minorHAnsi"/>
          <w:bCs/>
        </w:rPr>
        <w:t xml:space="preserve">. na koszty wykonania zamówienia przez Wykonawcę, stosowna zmiana wysokości wynagrodzenia, nastąpi na mocy pisemnego aneksu do niniejszej umowy. </w:t>
      </w:r>
    </w:p>
    <w:p w14:paraId="6B3D1A09" w14:textId="0A5075C1" w:rsidR="00D62A6F" w:rsidRPr="00C32C39"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 xml:space="preserve">Wykonawca w terminie 30 dni od daty zawarcia niniejszej umowy przedstawi pisemnie Szczegółową Kalkulację Kosztów wykonania zamówienia w momencie składania oferty na wykonanie zamówienia, stanowiącego przedmiot niniejszej umowy z uwzględnieniem </w:t>
      </w:r>
      <w:r w:rsidR="00354B8E" w:rsidRPr="00C32C39">
        <w:rPr>
          <w:rFonts w:asciiTheme="minorHAnsi" w:hAnsiTheme="minorHAnsi" w:cstheme="minorHAnsi"/>
          <w:bCs/>
        </w:rPr>
        <w:t>kosztów materiałów, robocizny oraz</w:t>
      </w:r>
      <w:r w:rsidR="00A32EF9" w:rsidRPr="00C32C39">
        <w:rPr>
          <w:rFonts w:asciiTheme="minorHAnsi" w:hAnsiTheme="minorHAnsi" w:cstheme="minorHAnsi"/>
          <w:bCs/>
        </w:rPr>
        <w:t> </w:t>
      </w:r>
      <w:r w:rsidR="00354B8E" w:rsidRPr="00C32C39">
        <w:rPr>
          <w:rFonts w:asciiTheme="minorHAnsi" w:hAnsiTheme="minorHAnsi" w:cstheme="minorHAnsi"/>
          <w:bCs/>
        </w:rPr>
        <w:t>z</w:t>
      </w:r>
      <w:r w:rsidR="00A32EF9" w:rsidRPr="00C32C39">
        <w:rPr>
          <w:rFonts w:asciiTheme="minorHAnsi" w:hAnsiTheme="minorHAnsi" w:cstheme="minorHAnsi"/>
          <w:bCs/>
        </w:rPr>
        <w:t> </w:t>
      </w:r>
      <w:r w:rsidR="00354B8E" w:rsidRPr="00C32C39">
        <w:rPr>
          <w:rFonts w:asciiTheme="minorHAnsi" w:hAnsiTheme="minorHAnsi" w:cstheme="minorHAnsi"/>
          <w:bCs/>
        </w:rPr>
        <w:t>uwzględnieniem wpływu na koszty :</w:t>
      </w:r>
      <w:r w:rsidRPr="00C32C39">
        <w:rPr>
          <w:rFonts w:asciiTheme="minorHAnsi" w:hAnsiTheme="minorHAnsi" w:cstheme="minorHAnsi"/>
          <w:bCs/>
        </w:rPr>
        <w:t xml:space="preserve"> </w:t>
      </w:r>
    </w:p>
    <w:p w14:paraId="221CBDC3" w14:textId="30C2B71A"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stawki podatku od towarów i usług oraz podatku akcyzowego, </w:t>
      </w:r>
    </w:p>
    <w:p w14:paraId="43A8AA4C" w14:textId="340D0C08"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wysokości minimalnego wynagrodzenia za pracę albo wysokości minimalnej stawki godzinowej, </w:t>
      </w:r>
      <w:r w:rsidR="0044580D">
        <w:rPr>
          <w:rFonts w:asciiTheme="minorHAnsi" w:hAnsiTheme="minorHAnsi" w:cstheme="minorHAnsi"/>
          <w:bCs/>
        </w:rPr>
        <w:t xml:space="preserve">  </w:t>
      </w:r>
      <w:r w:rsidRPr="004B292A">
        <w:rPr>
          <w:rFonts w:asciiTheme="minorHAnsi" w:hAnsiTheme="minorHAnsi" w:cstheme="minorHAnsi"/>
          <w:bCs/>
        </w:rPr>
        <w:t>ustalonych na podstawie przepisów ustawy z dnia 10 października 2002 r. o minimalnym wynagrodzeniu za pracę,</w:t>
      </w:r>
    </w:p>
    <w:p w14:paraId="3899F1E3" w14:textId="27ECDCD4"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zasad podlegania ubezpieczeniom społecznym lub ubezpieczeniu zdrowotnemu lub wysokości stawki </w:t>
      </w:r>
      <w:r w:rsidR="0044580D">
        <w:rPr>
          <w:rFonts w:asciiTheme="minorHAnsi" w:hAnsiTheme="minorHAnsi" w:cstheme="minorHAnsi"/>
          <w:bCs/>
        </w:rPr>
        <w:t xml:space="preserve">    </w:t>
      </w:r>
      <w:r w:rsidRPr="004B292A">
        <w:rPr>
          <w:rFonts w:asciiTheme="minorHAnsi" w:hAnsiTheme="minorHAnsi" w:cstheme="minorHAnsi"/>
          <w:bCs/>
        </w:rPr>
        <w:t xml:space="preserve">składki na ubezpieczenia społeczne lub zdrowotne. </w:t>
      </w:r>
    </w:p>
    <w:p w14:paraId="04E167DC" w14:textId="25D2598A"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zasad gromadzenia i wysokości wpłat do pracowniczych planów kapitałowych, o których mowa w</w:t>
      </w:r>
      <w:r w:rsidR="00A32EF9" w:rsidRPr="004B292A">
        <w:rPr>
          <w:rFonts w:asciiTheme="minorHAnsi" w:hAnsiTheme="minorHAnsi" w:cstheme="minorHAnsi"/>
          <w:bCs/>
        </w:rPr>
        <w:t> </w:t>
      </w:r>
      <w:r w:rsidRPr="004B292A">
        <w:rPr>
          <w:rFonts w:asciiTheme="minorHAnsi" w:hAnsiTheme="minorHAnsi" w:cstheme="minorHAnsi"/>
          <w:bCs/>
        </w:rPr>
        <w:t xml:space="preserve">ustawie z dnia 4 października 2018 r. o pracowniczych planach kapitałowych. </w:t>
      </w:r>
    </w:p>
    <w:p w14:paraId="565A26F5" w14:textId="61562773" w:rsidR="00D62A6F"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Kalkulacja ta będzie stanowiła bazowy materiał porównawczy w stosunku do kalkulacji wtórnej</w:t>
      </w:r>
      <w:r w:rsidR="00354B8E" w:rsidRPr="004B292A">
        <w:rPr>
          <w:rFonts w:asciiTheme="minorHAnsi" w:hAnsiTheme="minorHAnsi" w:cstheme="minorHAnsi"/>
          <w:bCs/>
        </w:rPr>
        <w:t xml:space="preserve"> koniecznej do zmiany wysokości wynagrodzenia, o której mowa w punkcie 1.3.</w:t>
      </w:r>
      <w:r w:rsidR="009403AB">
        <w:rPr>
          <w:rFonts w:asciiTheme="minorHAnsi" w:hAnsiTheme="minorHAnsi" w:cstheme="minorHAnsi"/>
          <w:bCs/>
        </w:rPr>
        <w:t xml:space="preserve"> </w:t>
      </w:r>
      <w:proofErr w:type="spellStart"/>
      <w:r w:rsidR="009403AB">
        <w:rPr>
          <w:rFonts w:asciiTheme="minorHAnsi" w:hAnsiTheme="minorHAnsi" w:cstheme="minorHAnsi"/>
          <w:bCs/>
        </w:rPr>
        <w:t>ppkt</w:t>
      </w:r>
      <w:proofErr w:type="spellEnd"/>
      <w:r w:rsidR="009403AB">
        <w:rPr>
          <w:rFonts w:asciiTheme="minorHAnsi" w:hAnsiTheme="minorHAnsi" w:cstheme="minorHAnsi"/>
          <w:bCs/>
        </w:rPr>
        <w:t xml:space="preserve"> 1-4</w:t>
      </w:r>
      <w:r w:rsidR="00354B8E" w:rsidRPr="004B292A">
        <w:rPr>
          <w:rFonts w:asciiTheme="minorHAnsi" w:hAnsiTheme="minorHAnsi" w:cstheme="minorHAnsi"/>
          <w:bCs/>
        </w:rPr>
        <w:t xml:space="preserve"> oraz jego waloryzacji</w:t>
      </w:r>
      <w:r w:rsidR="009403AB">
        <w:rPr>
          <w:rFonts w:asciiTheme="minorHAnsi" w:hAnsiTheme="minorHAnsi" w:cstheme="minorHAnsi"/>
          <w:bCs/>
        </w:rPr>
        <w:t xml:space="preserve"> </w:t>
      </w:r>
      <w:proofErr w:type="spellStart"/>
      <w:r w:rsidR="009403AB">
        <w:rPr>
          <w:rFonts w:asciiTheme="minorHAnsi" w:hAnsiTheme="minorHAnsi" w:cstheme="minorHAnsi"/>
          <w:bCs/>
        </w:rPr>
        <w:t>ppkt</w:t>
      </w:r>
      <w:proofErr w:type="spellEnd"/>
      <w:r w:rsidR="009403AB">
        <w:rPr>
          <w:rFonts w:asciiTheme="minorHAnsi" w:hAnsiTheme="minorHAnsi" w:cstheme="minorHAnsi"/>
          <w:bCs/>
        </w:rPr>
        <w:t xml:space="preserve"> 5.</w:t>
      </w:r>
    </w:p>
    <w:p w14:paraId="5B955C25" w14:textId="4DE495A9" w:rsidR="00D62A6F" w:rsidRDefault="00D62A6F">
      <w:pPr>
        <w:pStyle w:val="Akapitzlist"/>
        <w:numPr>
          <w:ilvl w:val="0"/>
          <w:numId w:val="59"/>
        </w:numPr>
        <w:spacing w:after="120" w:line="240" w:lineRule="atLeast"/>
        <w:ind w:right="720"/>
        <w:jc w:val="both"/>
        <w:rPr>
          <w:rFonts w:asciiTheme="minorHAnsi" w:hAnsiTheme="minorHAnsi" w:cstheme="minorHAnsi"/>
          <w:bCs/>
        </w:rPr>
      </w:pPr>
      <w:r w:rsidRPr="0044580D">
        <w:rPr>
          <w:rFonts w:asciiTheme="minorHAnsi" w:hAnsiTheme="minorHAnsi" w:cstheme="minorHAnsi"/>
          <w:bCs/>
        </w:rPr>
        <w:t>Zmiana wynagrodzenia, o której mowa w ust. 1 pkt 1.</w:t>
      </w:r>
      <w:r w:rsidR="00297829" w:rsidRPr="0044580D">
        <w:rPr>
          <w:rFonts w:asciiTheme="minorHAnsi" w:hAnsiTheme="minorHAnsi" w:cstheme="minorHAnsi"/>
          <w:bCs/>
        </w:rPr>
        <w:t>3</w:t>
      </w:r>
      <w:r w:rsidRPr="0044580D">
        <w:rPr>
          <w:rFonts w:asciiTheme="minorHAnsi" w:hAnsiTheme="minorHAnsi" w:cstheme="minorHAnsi"/>
          <w:bCs/>
        </w:rPr>
        <w:t>.</w:t>
      </w:r>
      <w:r w:rsidR="00AB2DC8">
        <w:rPr>
          <w:rFonts w:asciiTheme="minorHAnsi" w:hAnsiTheme="minorHAnsi" w:cstheme="minorHAnsi"/>
          <w:bCs/>
        </w:rPr>
        <w:t>p</w:t>
      </w:r>
      <w:r w:rsidRPr="0044580D">
        <w:rPr>
          <w:rFonts w:asciiTheme="minorHAnsi" w:hAnsiTheme="minorHAnsi" w:cstheme="minorHAnsi"/>
          <w:bCs/>
        </w:rPr>
        <w:t xml:space="preserve">pkt.5 (waloryzacja) następuje w oparciu o zmianę wskaźnika cen produkcji budowlano-montażowej ustalonego przez Prezesa GUS w Dzienniku Urzędowym RP Monitor Polski, z zastrzeżeniem, że pierwsza zmiana wynagrodzenia może nastąpić  po </w:t>
      </w:r>
      <w:r w:rsidR="001B7F94" w:rsidRPr="0044580D">
        <w:rPr>
          <w:rFonts w:asciiTheme="minorHAnsi" w:hAnsiTheme="minorHAnsi" w:cstheme="minorHAnsi"/>
          <w:bCs/>
        </w:rPr>
        <w:t>6</w:t>
      </w:r>
      <w:r w:rsidRPr="0044580D">
        <w:rPr>
          <w:rFonts w:asciiTheme="minorHAnsi" w:hAnsiTheme="minorHAnsi" w:cstheme="minorHAnsi"/>
          <w:bCs/>
        </w:rPr>
        <w:t xml:space="preserve"> miesiącach od podpisania umowy i będzie wyliczona jako średnia arytmetyczna ze wskaźnika za okres poprzednich 6 miesięcy. Kolejne zmiany (waloryzacje) wysokości wynagrodzenia mogą być dokonywane po upływie </w:t>
      </w:r>
      <w:r w:rsidR="003C1D63">
        <w:rPr>
          <w:rFonts w:asciiTheme="minorHAnsi" w:hAnsiTheme="minorHAnsi" w:cstheme="minorHAnsi"/>
          <w:bCs/>
        </w:rPr>
        <w:t>6</w:t>
      </w:r>
      <w:r w:rsidR="00297829" w:rsidRPr="0044580D">
        <w:rPr>
          <w:rFonts w:asciiTheme="minorHAnsi" w:hAnsiTheme="minorHAnsi" w:cstheme="minorHAnsi"/>
          <w:bCs/>
        </w:rPr>
        <w:t xml:space="preserve"> </w:t>
      </w:r>
      <w:r w:rsidRPr="0044580D">
        <w:rPr>
          <w:rFonts w:asciiTheme="minorHAnsi" w:hAnsiTheme="minorHAnsi" w:cstheme="minorHAnsi"/>
          <w:bCs/>
        </w:rPr>
        <w:t>miesięcy od poprzedniej zmiany i będą wyliczane jako średnia arytmetyczna ze wskaźnika cen, który upłynął od poprzedniej zmiany.</w:t>
      </w:r>
    </w:p>
    <w:p w14:paraId="0BFCDACD" w14:textId="4CCA9CAD" w:rsidR="00D62A6F" w:rsidRPr="0044580D" w:rsidRDefault="00D62A6F">
      <w:pPr>
        <w:pStyle w:val="Akapitzlist"/>
        <w:numPr>
          <w:ilvl w:val="0"/>
          <w:numId w:val="59"/>
        </w:numPr>
        <w:spacing w:after="120" w:line="240" w:lineRule="atLeast"/>
        <w:ind w:right="720"/>
        <w:jc w:val="both"/>
        <w:rPr>
          <w:rFonts w:asciiTheme="minorHAnsi" w:hAnsiTheme="minorHAnsi" w:cstheme="minorHAnsi"/>
          <w:bCs/>
        </w:rPr>
      </w:pPr>
      <w:r w:rsidRPr="0044580D">
        <w:rPr>
          <w:rFonts w:asciiTheme="minorHAnsi" w:hAnsiTheme="minorHAnsi" w:cstheme="minorHAnsi"/>
          <w:bCs/>
        </w:rPr>
        <w:t xml:space="preserve">W przypadku wystąpienia którejkolwiek z okoliczności </w:t>
      </w:r>
      <w:r w:rsidR="00F32304" w:rsidRPr="0044580D">
        <w:rPr>
          <w:rFonts w:asciiTheme="minorHAnsi" w:hAnsiTheme="minorHAnsi" w:cstheme="minorHAnsi"/>
          <w:bCs/>
        </w:rPr>
        <w:t>skutkujących zmian</w:t>
      </w:r>
      <w:r w:rsidR="0051439F" w:rsidRPr="0044580D">
        <w:rPr>
          <w:rFonts w:asciiTheme="minorHAnsi" w:hAnsiTheme="minorHAnsi" w:cstheme="minorHAnsi"/>
          <w:bCs/>
        </w:rPr>
        <w:t>ą</w:t>
      </w:r>
      <w:r w:rsidR="00F32304" w:rsidRPr="0044580D">
        <w:rPr>
          <w:rFonts w:asciiTheme="minorHAnsi" w:hAnsiTheme="minorHAnsi" w:cstheme="minorHAnsi"/>
          <w:bCs/>
        </w:rPr>
        <w:t xml:space="preserve"> terminu wykonania umowy</w:t>
      </w:r>
      <w:r w:rsidR="0051439F" w:rsidRPr="0044580D">
        <w:rPr>
          <w:rFonts w:asciiTheme="minorHAnsi" w:hAnsiTheme="minorHAnsi" w:cstheme="minorHAnsi"/>
          <w:bCs/>
        </w:rPr>
        <w:t>,</w:t>
      </w:r>
      <w:r w:rsidR="00F32304" w:rsidRPr="0044580D">
        <w:rPr>
          <w:rFonts w:asciiTheme="minorHAnsi" w:hAnsiTheme="minorHAnsi" w:cstheme="minorHAnsi"/>
          <w:bCs/>
        </w:rPr>
        <w:t xml:space="preserve"> termin jej wykonania</w:t>
      </w:r>
      <w:r w:rsidRPr="0044580D">
        <w:rPr>
          <w:rFonts w:asciiTheme="minorHAnsi" w:hAnsiTheme="minorHAnsi" w:cstheme="minorHAnsi"/>
          <w:bCs/>
        </w:rPr>
        <w:t xml:space="preserve"> umowy może ulec odpowiedniemu przedłużeniu, o czas niezbędny do</w:t>
      </w:r>
      <w:r w:rsidR="00A32EF9" w:rsidRPr="0044580D">
        <w:rPr>
          <w:rFonts w:asciiTheme="minorHAnsi" w:hAnsiTheme="minorHAnsi" w:cstheme="minorHAnsi"/>
          <w:bCs/>
        </w:rPr>
        <w:t> </w:t>
      </w:r>
      <w:r w:rsidRPr="0044580D">
        <w:rPr>
          <w:rFonts w:asciiTheme="minorHAnsi" w:hAnsiTheme="minorHAnsi" w:cstheme="minorHAnsi"/>
          <w:bCs/>
        </w:rPr>
        <w:t>zakończenia wykonywania jej przedmiotu w sposób należyty, nie dłużej jednak niż o okres trwania tych okoliczności.</w:t>
      </w:r>
    </w:p>
    <w:p w14:paraId="277D8E85" w14:textId="1FA66CA1" w:rsidR="00D62A6F" w:rsidRPr="0044580D" w:rsidRDefault="00D62A6F">
      <w:pPr>
        <w:pStyle w:val="Akapitzlist"/>
        <w:numPr>
          <w:ilvl w:val="0"/>
          <w:numId w:val="59"/>
        </w:numPr>
        <w:spacing w:after="120" w:line="240" w:lineRule="atLeast"/>
        <w:ind w:right="720"/>
        <w:jc w:val="both"/>
        <w:rPr>
          <w:rFonts w:asciiTheme="minorHAnsi" w:hAnsiTheme="minorHAnsi" w:cstheme="minorHAnsi"/>
          <w:bCs/>
        </w:rPr>
      </w:pPr>
      <w:bookmarkStart w:id="13" w:name="_Hlk121982955"/>
      <w:bookmarkEnd w:id="11"/>
      <w:r w:rsidRPr="0044580D">
        <w:rPr>
          <w:rFonts w:asciiTheme="minorHAnsi" w:hAnsiTheme="minorHAnsi" w:cstheme="minorHAnsi"/>
          <w:bCs/>
          <w:color w:val="000000" w:themeColor="text1"/>
        </w:rPr>
        <w:t>Wszelkie zmiany umowy wymagają formy pisemnej pod rygorem nieważności oraz pisemnego wniosku strony, które wnosi o zmianę umowy ze wskazaniem okoliczności faktycznych i prawnych stanowiących podstawę żądania zamiany wraz z uzasadnianiem oraz stosownej kalkulacji w przypadku zmiany wynagrodzenie.</w:t>
      </w:r>
    </w:p>
    <w:p w14:paraId="25571A9A" w14:textId="24EE01C9" w:rsidR="0051439F" w:rsidRPr="0044580D" w:rsidRDefault="0051439F">
      <w:pPr>
        <w:pStyle w:val="Akapitzlist"/>
        <w:numPr>
          <w:ilvl w:val="0"/>
          <w:numId w:val="59"/>
        </w:numPr>
        <w:spacing w:after="120" w:line="240" w:lineRule="atLeast"/>
        <w:ind w:right="720"/>
        <w:jc w:val="both"/>
        <w:rPr>
          <w:rFonts w:asciiTheme="minorHAnsi" w:hAnsiTheme="minorHAnsi" w:cstheme="minorHAnsi"/>
          <w:bCs/>
          <w:color w:val="000000" w:themeColor="text1"/>
        </w:rPr>
      </w:pPr>
      <w:r w:rsidRPr="0044580D">
        <w:rPr>
          <w:rFonts w:asciiTheme="minorHAnsi" w:hAnsiTheme="minorHAnsi" w:cstheme="minorHAnsi"/>
          <w:bCs/>
          <w:color w:val="000000" w:themeColor="text1"/>
        </w:rPr>
        <w:t xml:space="preserve">Podstawą do ustalenia wynagrodzenia wykonawcy w przypadku </w:t>
      </w:r>
      <w:r w:rsidRPr="0044580D">
        <w:rPr>
          <w:rFonts w:asciiTheme="minorHAnsi" w:hAnsiTheme="minorHAnsi" w:cstheme="minorHAnsi"/>
          <w:bCs/>
        </w:rPr>
        <w:t>wprowadzenia zmian w dokumentacji projektowej i związana z tym  konieczność wykonania robót dodatkowych, zamiennych i uzupełniających będzie kosztorys wykonawcy sporządzony w oparciu o obowiązujące w dacie wprowadzenia zmian cennik robót budowlanych SECONBUD i katalogi nakładów rzeczowych , według kwartału obowiązującego, w którym zaszła konieczność wykonania robót. Przedstawiony kosztorys wymaga akceptacji zamawiającego i inspektora nadzoru.</w:t>
      </w:r>
    </w:p>
    <w:p w14:paraId="4D10747D" w14:textId="6ECE2665" w:rsidR="0051439F" w:rsidRPr="00367D63" w:rsidRDefault="001B7F94" w:rsidP="00367D63">
      <w:pPr>
        <w:pStyle w:val="Akapitzlist"/>
        <w:numPr>
          <w:ilvl w:val="0"/>
          <w:numId w:val="59"/>
        </w:numPr>
        <w:spacing w:after="120" w:line="240" w:lineRule="atLeast"/>
        <w:ind w:right="720"/>
        <w:jc w:val="both"/>
        <w:rPr>
          <w:rFonts w:asciiTheme="minorHAnsi" w:hAnsiTheme="minorHAnsi" w:cstheme="minorHAnsi"/>
          <w:bCs/>
          <w:color w:val="000000" w:themeColor="text1"/>
        </w:rPr>
      </w:pPr>
      <w:r w:rsidRPr="0044580D">
        <w:rPr>
          <w:rFonts w:asciiTheme="minorHAnsi" w:hAnsiTheme="minorHAnsi" w:cstheme="minorHAnsi"/>
          <w:bCs/>
          <w:color w:val="000000" w:themeColor="text1"/>
        </w:rPr>
        <w:t>Dopuszczalna jest również zmiana umowy w przypadkach przewidzianych w  art.455 ust.1 pkt 2 – 4 i</w:t>
      </w:r>
      <w:r w:rsidR="00A32EF9" w:rsidRPr="0044580D">
        <w:rPr>
          <w:rFonts w:asciiTheme="minorHAnsi" w:hAnsiTheme="minorHAnsi" w:cstheme="minorHAnsi"/>
          <w:bCs/>
          <w:color w:val="000000" w:themeColor="text1"/>
        </w:rPr>
        <w:t> </w:t>
      </w:r>
      <w:r w:rsidRPr="0044580D">
        <w:rPr>
          <w:rFonts w:asciiTheme="minorHAnsi" w:hAnsiTheme="minorHAnsi" w:cstheme="minorHAnsi"/>
          <w:bCs/>
          <w:color w:val="000000" w:themeColor="text1"/>
        </w:rPr>
        <w:t xml:space="preserve">ust.2 ustawy </w:t>
      </w:r>
      <w:proofErr w:type="spellStart"/>
      <w:r w:rsidRPr="0044580D">
        <w:rPr>
          <w:rFonts w:asciiTheme="minorHAnsi" w:hAnsiTheme="minorHAnsi" w:cstheme="minorHAnsi"/>
          <w:bCs/>
          <w:color w:val="000000" w:themeColor="text1"/>
        </w:rPr>
        <w:t>Pzp</w:t>
      </w:r>
      <w:proofErr w:type="spellEnd"/>
      <w:r w:rsidRPr="0044580D">
        <w:rPr>
          <w:rFonts w:asciiTheme="minorHAnsi" w:hAnsiTheme="minorHAnsi" w:cstheme="minorHAnsi"/>
          <w:bCs/>
          <w:color w:val="000000" w:themeColor="text1"/>
        </w:rPr>
        <w:t>.</w:t>
      </w:r>
    </w:p>
    <w:bookmarkEnd w:id="13"/>
    <w:p w14:paraId="176B4ECE" w14:textId="77777777" w:rsidR="00297047" w:rsidRPr="00C718D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p>
    <w:p w14:paraId="0ABAF7FA" w14:textId="39C62C05" w:rsidR="00297047" w:rsidRPr="00C718D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586CDC" w:rsidRPr="00C718DF">
        <w:rPr>
          <w:rFonts w:asciiTheme="minorHAnsi" w:eastAsia="Times New Roman" w:hAnsiTheme="minorHAnsi" w:cstheme="minorHAnsi"/>
          <w:b/>
          <w:color w:val="auto"/>
          <w:kern w:val="0"/>
          <w:szCs w:val="24"/>
          <w:lang w:eastAsia="pl-PL"/>
        </w:rPr>
        <w:t>3</w:t>
      </w:r>
      <w:r w:rsidRPr="00C718DF">
        <w:rPr>
          <w:rFonts w:asciiTheme="minorHAnsi" w:eastAsia="Times New Roman" w:hAnsiTheme="minorHAnsi" w:cstheme="minorHAnsi"/>
          <w:b/>
          <w:color w:val="auto"/>
          <w:kern w:val="0"/>
          <w:szCs w:val="24"/>
          <w:lang w:eastAsia="pl-PL"/>
        </w:rPr>
        <w:t>.  UBEZPIECZENIA</w:t>
      </w:r>
      <w:bookmarkEnd w:id="12"/>
    </w:p>
    <w:p w14:paraId="41C7DBB5" w14:textId="77777777" w:rsidR="00297047" w:rsidRPr="00C718DF" w:rsidRDefault="00297047"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24E80251" w14:textId="4F19E01C" w:rsidR="00FC2EC0" w:rsidRPr="00C718DF" w:rsidRDefault="00297047">
      <w:pPr>
        <w:pStyle w:val="Akapitzlist"/>
        <w:numPr>
          <w:ilvl w:val="3"/>
          <w:numId w:val="26"/>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Wykonawca zobowiązany jest zawrzeć i utrzymać na swój własny koszt umowę ubezpieczenia odpowiedzialności cywilnej za szkody wyrządzone w związku z realizacją przedmiotu umowy, uwzględniającą poniższe warunki: </w:t>
      </w:r>
    </w:p>
    <w:p w14:paraId="7C8FBF8A" w14:textId="16B733AD" w:rsidR="00297047" w:rsidRPr="00C718DF" w:rsidRDefault="00297047">
      <w:pPr>
        <w:pStyle w:val="Akapitzlist"/>
        <w:numPr>
          <w:ilvl w:val="0"/>
          <w:numId w:val="27"/>
        </w:numPr>
        <w:spacing w:line="240" w:lineRule="atLeast"/>
        <w:ind w:right="720"/>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ubezpieczone będą szkody rzeczowe i osobowe wyrządzone osobom trzecim oraz następstwa tych szkód będące następstwem wypadków, które miały miejsce w okresie realizacji przedmiotu umowy, a roszczenia z tytułu szkód będących następstwem tych wypadków będą mogły być zgłoszone przed upływem terminu przedawnienia; </w:t>
      </w:r>
    </w:p>
    <w:p w14:paraId="31B3FC22" w14:textId="77777777" w:rsidR="00297047" w:rsidRPr="00C718DF" w:rsidRDefault="00297047" w:rsidP="009377DC">
      <w:pPr>
        <w:suppressAutoHyphens w:val="0"/>
        <w:autoSpaceDN/>
        <w:spacing w:before="0" w:after="0" w:line="240" w:lineRule="atLeast"/>
        <w:ind w:left="709" w:hanging="142"/>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2) suma gwarancyjna nie będzie niższa niż wartość brutto umowy na jeden i wszystkie wypadki. </w:t>
      </w:r>
    </w:p>
    <w:p w14:paraId="7B49B562" w14:textId="17ED63D9" w:rsidR="00A32EF9" w:rsidRPr="00AB2DC8" w:rsidRDefault="00297047">
      <w:pPr>
        <w:pStyle w:val="Akapitzlist"/>
        <w:numPr>
          <w:ilvl w:val="0"/>
          <w:numId w:val="57"/>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Wykonawca zobowiązany jest do zawarcia na własny koszt ubezpieczenia robót budowlanych na kwotę nie niższą niż wartość brutto umowy. Wykonawca dostarczy Zamawiającemu </w:t>
      </w:r>
      <w:r w:rsidR="004A0C23"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polisę lub inny dokument ubezpieczenia</w:t>
      </w:r>
      <w:r w:rsidR="004A0C23" w:rsidRPr="00C718DF">
        <w:rPr>
          <w:rFonts w:asciiTheme="minorHAnsi" w:eastAsia="Calibri" w:hAnsiTheme="minorHAnsi" w:cstheme="minorHAnsi"/>
          <w:lang w:eastAsia="en-US"/>
        </w:rPr>
        <w:t xml:space="preserve"> potwierdzający zawarcie wymaganego ubezpieczenia wraz z opłatą należnych składek w</w:t>
      </w:r>
      <w:r w:rsidR="00D923BA" w:rsidRPr="00C718DF">
        <w:rPr>
          <w:rFonts w:asciiTheme="minorHAnsi" w:eastAsia="Calibri" w:hAnsiTheme="minorHAnsi" w:cstheme="minorHAnsi"/>
          <w:lang w:eastAsia="en-US"/>
        </w:rPr>
        <w:t> </w:t>
      </w:r>
      <w:r w:rsidR="004A0C23" w:rsidRPr="00C718DF">
        <w:rPr>
          <w:rFonts w:asciiTheme="minorHAnsi" w:eastAsia="Calibri" w:hAnsiTheme="minorHAnsi" w:cstheme="minorHAnsi"/>
          <w:lang w:eastAsia="en-US"/>
        </w:rPr>
        <w:t xml:space="preserve">terminie 7 dni od podpisania umowy. </w:t>
      </w:r>
      <w:r w:rsidRPr="00C718DF">
        <w:rPr>
          <w:rFonts w:asciiTheme="minorHAnsi" w:eastAsia="Calibri" w:hAnsiTheme="minorHAnsi" w:cstheme="minorHAnsi"/>
          <w:lang w:eastAsia="en-US"/>
        </w:rPr>
        <w:t xml:space="preserve"> </w:t>
      </w:r>
    </w:p>
    <w:p w14:paraId="0EC05019" w14:textId="2E69E4F2" w:rsidR="00566581" w:rsidRPr="00C718DF" w:rsidRDefault="00297047">
      <w:pPr>
        <w:pStyle w:val="Akapitzlist"/>
        <w:numPr>
          <w:ilvl w:val="0"/>
          <w:numId w:val="57"/>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Ubezpieczenia, o których mowa w ust. 1 i ust. 2 niniejszego paragrafu muszą pozostać w mocy przez cały czas prowadzenia robót  do podpisania przez Strony protokołu odbioru   końcowego. Wykonawca </w:t>
      </w:r>
      <w:r w:rsidR="00241BBA"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 xml:space="preserve">zobowiązany jest do przedłużania ważności ubezpieczenia i do udokumentowania </w:t>
      </w:r>
      <w:r w:rsidR="00241BBA"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 xml:space="preserve"> powyższej czynności Zamawiającemu przed upływem terminu ważności ubezpieczenia</w:t>
      </w:r>
      <w:r w:rsidR="004A0C23" w:rsidRPr="00C718DF">
        <w:rPr>
          <w:rFonts w:asciiTheme="minorHAnsi" w:eastAsia="Calibri" w:hAnsiTheme="minorHAnsi" w:cstheme="minorHAnsi"/>
          <w:lang w:eastAsia="en-US"/>
        </w:rPr>
        <w:t xml:space="preserve"> na zasadach określonych w ust.1 i 2. W</w:t>
      </w:r>
      <w:r w:rsidR="00A32EF9" w:rsidRPr="00C718DF">
        <w:rPr>
          <w:rFonts w:asciiTheme="minorHAnsi" w:eastAsia="Calibri" w:hAnsiTheme="minorHAnsi" w:cstheme="minorHAnsi"/>
          <w:lang w:eastAsia="en-US"/>
        </w:rPr>
        <w:t> </w:t>
      </w:r>
      <w:r w:rsidR="004A0C23" w:rsidRPr="00C718DF">
        <w:rPr>
          <w:rFonts w:asciiTheme="minorHAnsi" w:eastAsia="Calibri" w:hAnsiTheme="minorHAnsi" w:cstheme="minorHAnsi"/>
          <w:lang w:eastAsia="en-US"/>
        </w:rPr>
        <w:t xml:space="preserve">przypadku nieprzedłożenia przedłużonej polisy Zamawiającemu, przysługuje </w:t>
      </w:r>
      <w:r w:rsidR="00FC2EC0" w:rsidRPr="00C718DF">
        <w:rPr>
          <w:rFonts w:asciiTheme="minorHAnsi" w:eastAsia="Calibri" w:hAnsiTheme="minorHAnsi" w:cstheme="minorHAnsi"/>
          <w:lang w:eastAsia="en-US"/>
        </w:rPr>
        <w:t xml:space="preserve">   </w:t>
      </w:r>
      <w:r w:rsidR="004A0C23" w:rsidRPr="00C718DF">
        <w:rPr>
          <w:rFonts w:asciiTheme="minorHAnsi" w:eastAsia="Calibri" w:hAnsiTheme="minorHAnsi" w:cstheme="minorHAnsi"/>
          <w:lang w:eastAsia="en-US"/>
        </w:rPr>
        <w:t>prawo do naliczenia kar umownych</w:t>
      </w:r>
      <w:r w:rsidR="00241BBA" w:rsidRPr="00C718DF">
        <w:rPr>
          <w:rFonts w:asciiTheme="minorHAnsi" w:eastAsia="Calibri" w:hAnsiTheme="minorHAnsi" w:cstheme="minorHAnsi"/>
          <w:lang w:eastAsia="en-US"/>
        </w:rPr>
        <w:t>.</w:t>
      </w:r>
    </w:p>
    <w:p w14:paraId="70B8A951" w14:textId="77777777" w:rsidR="00241BBA" w:rsidRPr="00C718DF" w:rsidRDefault="00241BBA"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342BF6A8" w14:textId="7428D0F5" w:rsidR="00297047" w:rsidRPr="00C718DF" w:rsidRDefault="00297047" w:rsidP="009377DC">
      <w:pPr>
        <w:suppressAutoHyphens w:val="0"/>
        <w:autoSpaceDN/>
        <w:spacing w:before="0" w:after="0" w:line="240" w:lineRule="atLeast"/>
        <w:ind w:left="0"/>
        <w:jc w:val="center"/>
        <w:textAlignment w:val="auto"/>
        <w:rPr>
          <w:rFonts w:asciiTheme="minorHAnsi" w:eastAsia="Calibri" w:hAnsiTheme="minorHAnsi" w:cstheme="minorHAnsi"/>
          <w:b/>
          <w:bCs/>
          <w:color w:val="auto"/>
          <w:kern w:val="0"/>
          <w:szCs w:val="24"/>
          <w:lang w:eastAsia="en-US"/>
        </w:rPr>
      </w:pPr>
      <w:r w:rsidRPr="00C718DF">
        <w:rPr>
          <w:rFonts w:asciiTheme="minorHAnsi" w:eastAsia="Calibri" w:hAnsiTheme="minorHAnsi" w:cstheme="minorHAnsi"/>
          <w:b/>
          <w:bCs/>
          <w:color w:val="auto"/>
          <w:kern w:val="0"/>
          <w:szCs w:val="24"/>
          <w:lang w:eastAsia="en-US"/>
        </w:rPr>
        <w:t>§ 1</w:t>
      </w:r>
      <w:r w:rsidR="00586CDC" w:rsidRPr="00C718DF">
        <w:rPr>
          <w:rFonts w:asciiTheme="minorHAnsi" w:eastAsia="Calibri" w:hAnsiTheme="minorHAnsi" w:cstheme="minorHAnsi"/>
          <w:b/>
          <w:bCs/>
          <w:color w:val="auto"/>
          <w:kern w:val="0"/>
          <w:szCs w:val="24"/>
          <w:lang w:eastAsia="en-US"/>
        </w:rPr>
        <w:t>4</w:t>
      </w:r>
      <w:r w:rsidRPr="00C718DF">
        <w:rPr>
          <w:rFonts w:asciiTheme="minorHAnsi" w:eastAsia="Calibri" w:hAnsiTheme="minorHAnsi" w:cstheme="minorHAnsi"/>
          <w:b/>
          <w:bCs/>
          <w:color w:val="auto"/>
          <w:kern w:val="0"/>
          <w:szCs w:val="24"/>
          <w:lang w:eastAsia="en-US"/>
        </w:rPr>
        <w:t>. SIŁA WYŻSZA</w:t>
      </w:r>
    </w:p>
    <w:p w14:paraId="15A260FA" w14:textId="77777777" w:rsidR="00297047" w:rsidRPr="00C718DF" w:rsidRDefault="00297047" w:rsidP="009377DC">
      <w:pPr>
        <w:suppressAutoHyphens w:val="0"/>
        <w:autoSpaceDN/>
        <w:spacing w:before="0" w:after="0" w:line="240" w:lineRule="atLeast"/>
        <w:ind w:left="0"/>
        <w:jc w:val="both"/>
        <w:textAlignment w:val="auto"/>
        <w:rPr>
          <w:rFonts w:asciiTheme="minorHAnsi" w:eastAsia="Calibri" w:hAnsiTheme="minorHAnsi" w:cstheme="minorHAnsi"/>
          <w:b/>
          <w:bCs/>
          <w:color w:val="auto"/>
          <w:kern w:val="0"/>
          <w:szCs w:val="24"/>
          <w:lang w:eastAsia="en-US"/>
        </w:rPr>
      </w:pPr>
    </w:p>
    <w:p w14:paraId="116F1769" w14:textId="30DAFCB1" w:rsidR="00297047" w:rsidRPr="00C718DF" w:rsidRDefault="00297047">
      <w:pPr>
        <w:pStyle w:val="Akapitzlist"/>
        <w:numPr>
          <w:ilvl w:val="3"/>
          <w:numId w:val="25"/>
        </w:numPr>
        <w:spacing w:line="240" w:lineRule="atLeast"/>
        <w:ind w:left="436" w:right="720" w:hanging="436"/>
        <w:jc w:val="both"/>
        <w:rPr>
          <w:rFonts w:asciiTheme="minorHAnsi" w:eastAsia="Calibri" w:hAnsiTheme="minorHAnsi" w:cstheme="minorHAnsi"/>
          <w:lang w:eastAsia="en-US"/>
        </w:rPr>
      </w:pPr>
      <w:r w:rsidRPr="00C718DF">
        <w:rPr>
          <w:rFonts w:asciiTheme="minorHAnsi" w:eastAsia="Calibri" w:hAnsiTheme="minorHAnsi" w:cstheme="minorHAnsi"/>
          <w:lang w:eastAsia="en-US"/>
        </w:rPr>
        <w:t>Strony Umowy będą zwolnione z odpowiedzialności za niewypełnienie swoich zobowiązań zawartych w</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Umowie z powodu siły wyższej, jeżeli okoliczności zaistnienia siły wyższej będą stanowiły przeszkodę w ich wypełnieniu</w:t>
      </w:r>
    </w:p>
    <w:p w14:paraId="5E99D0E0" w14:textId="4CFCF872" w:rsidR="00297047"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Siłą wyższą jest zdarzenie zewnętrzne, nie posiadające swojego źródła wewnątrz przedsiębiorstwa, niemożliwe do przewidzenia, nieoczekiwane oraz niemożliwe do zapobieżenia, przy czym dotyczy to</w:t>
      </w:r>
      <w:r w:rsidR="00A32EF9"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 xml:space="preserve">niemożliwości zapobieżenia jego szkodliwym następstwom. </w:t>
      </w:r>
    </w:p>
    <w:p w14:paraId="67A9164D" w14:textId="6FCCFFB2" w:rsidR="00297047"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Strona może powołać się na zaistnienie siły wyższej tylko wtedy, gdy poinformuje o tym pisemnie drugą Stronę w ciągu 5 dni od jej zaistnienia. </w:t>
      </w:r>
    </w:p>
    <w:p w14:paraId="1A992273" w14:textId="65EA4C55" w:rsidR="00D01B0B" w:rsidRPr="00C718DF"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Okoliczności zaistnienia siły wyższej muszą zostać udowodnione przez Stronę, która się na </w:t>
      </w:r>
    </w:p>
    <w:p w14:paraId="3771DAF0" w14:textId="77777777" w:rsidR="00297047" w:rsidRDefault="00297047"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       nie powołuje. </w:t>
      </w:r>
    </w:p>
    <w:p w14:paraId="3BF640E2" w14:textId="21EACB83" w:rsidR="00BD36B1" w:rsidRPr="00367D63" w:rsidRDefault="00297047" w:rsidP="00367D63">
      <w:pPr>
        <w:pStyle w:val="Akapitzlist"/>
        <w:numPr>
          <w:ilvl w:val="0"/>
          <w:numId w:val="58"/>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Do zdarzeń mających charakter siły wyższej należy zaliczyć w szczególności  przypadki związane z</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działaniami sił przyrody, m.in. powódź, pożar, wybuch wulkanu, trzęsienie ziemi,   zdarzenia  związane z</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działaniami wojennymi lub z innymi operacjami sił zbrojnych np. w związku z aktami  terroryzmu  oraz</w:t>
      </w:r>
      <w:r w:rsidR="00A32EF9"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 władzy państwowej, które charakteryzują się wykluczeniem możliwości przeciwstawienia się im przez jednostkę, m.in. stan wojenny, blokady granic, zakaz importu i eksportu</w:t>
      </w:r>
      <w:r w:rsidR="00566581" w:rsidRPr="00C718DF">
        <w:rPr>
          <w:rFonts w:asciiTheme="minorHAnsi" w:eastAsia="Calibri" w:hAnsiTheme="minorHAnsi" w:cstheme="minorHAnsi"/>
          <w:lang w:eastAsia="en-US"/>
        </w:rPr>
        <w:t>, epidemii i pandemi</w:t>
      </w:r>
      <w:r w:rsidR="00440CB6" w:rsidRPr="00C718DF">
        <w:rPr>
          <w:rFonts w:asciiTheme="minorHAnsi" w:eastAsia="Calibri" w:hAnsiTheme="minorHAnsi" w:cstheme="minorHAnsi"/>
          <w:lang w:eastAsia="en-US"/>
        </w:rPr>
        <w:t>i itp.</w:t>
      </w:r>
    </w:p>
    <w:p w14:paraId="782A7091" w14:textId="77777777" w:rsidR="00D62A6F" w:rsidRPr="00C718DF" w:rsidRDefault="00D62A6F"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4D2370CF" w14:textId="698C771F" w:rsidR="00297047" w:rsidRPr="00C718DF" w:rsidRDefault="00297047" w:rsidP="009377DC">
      <w:pPr>
        <w:tabs>
          <w:tab w:val="num" w:pos="567"/>
        </w:tabs>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AD6F8F" w:rsidRPr="00C718DF">
        <w:rPr>
          <w:rFonts w:asciiTheme="minorHAnsi" w:eastAsia="Times New Roman" w:hAnsiTheme="minorHAnsi" w:cstheme="minorHAnsi"/>
          <w:b/>
          <w:color w:val="auto"/>
          <w:kern w:val="0"/>
          <w:szCs w:val="24"/>
          <w:lang w:eastAsia="pl-PL"/>
        </w:rPr>
        <w:t>5</w:t>
      </w:r>
      <w:r w:rsidRPr="00C718DF">
        <w:rPr>
          <w:rFonts w:asciiTheme="minorHAnsi" w:eastAsia="Times New Roman" w:hAnsiTheme="minorHAnsi" w:cstheme="minorHAnsi"/>
          <w:b/>
          <w:color w:val="auto"/>
          <w:kern w:val="0"/>
          <w:szCs w:val="24"/>
          <w:lang w:eastAsia="pl-PL"/>
        </w:rPr>
        <w:t>.  OCHRONA INFORMACJI</w:t>
      </w:r>
    </w:p>
    <w:p w14:paraId="59BB0A51" w14:textId="77777777" w:rsidR="00D62A6F" w:rsidRPr="00C718DF" w:rsidRDefault="00D62A6F" w:rsidP="009377DC">
      <w:pPr>
        <w:tabs>
          <w:tab w:val="num" w:pos="567"/>
        </w:tabs>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p>
    <w:p w14:paraId="7CD7EC86" w14:textId="08EAE07E" w:rsidR="007A6FBB"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Wykonawca jest zobowiązany do zachowania w tajemnicy informacji , danych i wiedzy, bez</w:t>
      </w:r>
      <w:r w:rsidR="00BD36B1">
        <w:rPr>
          <w:rFonts w:asciiTheme="minorHAnsi" w:eastAsia="Times New Roman" w:hAnsiTheme="minorHAnsi" w:cstheme="minorHAnsi"/>
          <w:color w:val="auto"/>
          <w:kern w:val="0"/>
          <w:szCs w:val="24"/>
          <w:lang w:eastAsia="pl-PL"/>
        </w:rPr>
        <w:t> </w:t>
      </w:r>
      <w:r w:rsidRPr="00C718DF">
        <w:rPr>
          <w:rFonts w:asciiTheme="minorHAnsi" w:eastAsia="Times New Roman" w:hAnsiTheme="minorHAnsi" w:cstheme="minorHAnsi"/>
          <w:color w:val="auto"/>
          <w:kern w:val="0"/>
          <w:szCs w:val="24"/>
          <w:lang w:eastAsia="pl-PL"/>
        </w:rPr>
        <w:t>względu na formę ich utrwalenia , stanowiących tajemnicę Zamawiającego .</w:t>
      </w:r>
    </w:p>
    <w:p w14:paraId="05CF4086" w14:textId="2B1751A9" w:rsidR="00D62A6F"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Uzyskane przez Wykonawcę w związku z wykonywaniem umowy informacje nie mogą  być wykorzystywane do innego celu niż do realizacji umowy . </w:t>
      </w:r>
    </w:p>
    <w:p w14:paraId="36BC44C0" w14:textId="77777777" w:rsidR="00297047"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Zobowiązanie do zachowania w tajemnicy nie dotyczy informacji , które :</w:t>
      </w:r>
    </w:p>
    <w:p w14:paraId="6FA65383" w14:textId="77777777" w:rsidR="00297047"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stały się publicznie dostępne bez naruszenia przez Wykonawcę postanowień umowy </w:t>
      </w:r>
    </w:p>
    <w:p w14:paraId="24DA4789" w14:textId="062D1417" w:rsidR="00A32EF9"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były znane  przed otrzymaniem ich od Zamawiającego i nie były objęte zobowiązaniem do</w:t>
      </w:r>
      <w:r w:rsidR="00D923BA" w:rsidRPr="00C718DF">
        <w:rPr>
          <w:rFonts w:asciiTheme="minorHAnsi" w:eastAsia="Times New Roman" w:hAnsiTheme="minorHAnsi" w:cstheme="minorHAnsi"/>
          <w:color w:val="auto"/>
          <w:kern w:val="0"/>
          <w:szCs w:val="24"/>
          <w:lang w:eastAsia="pl-PL"/>
        </w:rPr>
        <w:t> </w:t>
      </w:r>
      <w:r w:rsidRPr="00C718DF">
        <w:rPr>
          <w:rFonts w:asciiTheme="minorHAnsi" w:eastAsia="Times New Roman" w:hAnsiTheme="minorHAnsi" w:cstheme="minorHAnsi"/>
          <w:color w:val="auto"/>
          <w:kern w:val="0"/>
          <w:szCs w:val="24"/>
          <w:lang w:eastAsia="pl-PL"/>
        </w:rPr>
        <w:t>zachowania w tajemnicy wobec jakiegokolwiek  podmiotu ,</w:t>
      </w:r>
    </w:p>
    <w:p w14:paraId="2D853F9E" w14:textId="77777777" w:rsidR="00297047"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podlegają ujawnieniu na mocy przepisów prawa .</w:t>
      </w:r>
    </w:p>
    <w:p w14:paraId="608DF07C" w14:textId="2BD69CAD" w:rsidR="00131A80" w:rsidRPr="00C718DF" w:rsidRDefault="00297047" w:rsidP="009377DC">
      <w:pPr>
        <w:numPr>
          <w:ilvl w:val="0"/>
          <w:numId w:val="7"/>
        </w:numPr>
        <w:suppressAutoHyphens w:val="0"/>
        <w:autoSpaceDN/>
        <w:spacing w:before="0" w:after="120" w:line="240" w:lineRule="atLeast"/>
        <w:ind w:left="709" w:hanging="425"/>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Osoby wykonujące zadania w związku z realizacją umowy na terenie lokalu , pomieszczeń lub części    pomieszczeń użytkowanych przez Zamawiającego są zobowiązane do przestrzegania obowiązujących   uregulowań wewnętrznych dotyczących bezpieczeństwa informacji .</w:t>
      </w:r>
    </w:p>
    <w:p w14:paraId="4E07A77E" w14:textId="3114CBFE" w:rsidR="00297047" w:rsidRPr="00C718DF" w:rsidRDefault="00297047" w:rsidP="009377DC">
      <w:pPr>
        <w:numPr>
          <w:ilvl w:val="0"/>
          <w:numId w:val="7"/>
        </w:numPr>
        <w:suppressAutoHyphens w:val="0"/>
        <w:autoSpaceDN/>
        <w:spacing w:before="0" w:after="120" w:line="240" w:lineRule="atLeast"/>
        <w:ind w:left="709" w:hanging="425"/>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Zamawiający zastrzega sobie możliwość dochodzenia roszczeń wobec Wykonawcy w wypadku wyrządzenia przez niego szkód Zamawiającemu  lub osobom trzecim , będącym wynikiem naruszenia bezpieczeństwa informacji , na zasadach określonych w kodeksie cywilnym . </w:t>
      </w:r>
    </w:p>
    <w:p w14:paraId="2D6A8A1B" w14:textId="77777777" w:rsidR="00D923BA" w:rsidRPr="00C718DF" w:rsidRDefault="00D923BA" w:rsidP="009377DC">
      <w:pPr>
        <w:suppressAutoHyphens w:val="0"/>
        <w:autoSpaceDN/>
        <w:spacing w:before="0" w:after="120" w:line="240" w:lineRule="atLeast"/>
        <w:ind w:left="709"/>
        <w:jc w:val="both"/>
        <w:textAlignment w:val="auto"/>
        <w:rPr>
          <w:rFonts w:asciiTheme="minorHAnsi" w:eastAsia="Times New Roman" w:hAnsiTheme="minorHAnsi" w:cstheme="minorHAnsi"/>
          <w:color w:val="auto"/>
          <w:kern w:val="0"/>
          <w:szCs w:val="24"/>
          <w:lang w:eastAsia="pl-PL"/>
        </w:rPr>
      </w:pPr>
    </w:p>
    <w:p w14:paraId="36009D4F" w14:textId="0B2341AA" w:rsidR="00D923BA" w:rsidRPr="00C718DF" w:rsidRDefault="00297047" w:rsidP="009377DC">
      <w:pPr>
        <w:tabs>
          <w:tab w:val="num" w:pos="567"/>
        </w:tabs>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AD6F8F" w:rsidRPr="00C718DF">
        <w:rPr>
          <w:rFonts w:asciiTheme="minorHAnsi" w:eastAsia="Times New Roman" w:hAnsiTheme="minorHAnsi" w:cstheme="minorHAnsi"/>
          <w:b/>
          <w:color w:val="auto"/>
          <w:kern w:val="0"/>
          <w:szCs w:val="24"/>
          <w:lang w:eastAsia="pl-PL"/>
        </w:rPr>
        <w:t>6</w:t>
      </w:r>
      <w:r w:rsidRPr="00C718DF">
        <w:rPr>
          <w:rFonts w:asciiTheme="minorHAnsi" w:eastAsia="Times New Roman" w:hAnsiTheme="minorHAnsi" w:cstheme="minorHAnsi"/>
          <w:b/>
          <w:color w:val="auto"/>
          <w:kern w:val="0"/>
          <w:szCs w:val="24"/>
          <w:lang w:eastAsia="pl-PL"/>
        </w:rPr>
        <w:t>.  POSTANOWIENIA KOŃCOWE</w:t>
      </w:r>
    </w:p>
    <w:p w14:paraId="2DBD7217" w14:textId="77777777" w:rsidR="00297047"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Wszelkie zmiany Umowy wymagają formy pisemnej pod rygorem nieważności.</w:t>
      </w:r>
    </w:p>
    <w:p w14:paraId="10012CA8" w14:textId="516380F9" w:rsidR="00566581"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W sprawach nieuregulowanych Umową mają zastosowanie przepisy ustawy </w:t>
      </w:r>
      <w:r w:rsidR="000A5B72">
        <w:rPr>
          <w:rFonts w:asciiTheme="minorHAnsi" w:eastAsia="Calibri" w:hAnsiTheme="minorHAnsi" w:cstheme="minorHAnsi"/>
          <w:color w:val="auto"/>
          <w:kern w:val="0"/>
          <w:szCs w:val="24"/>
          <w:lang w:eastAsia="en-US"/>
        </w:rPr>
        <w:t>Prawo Zamówień Publicznych  oraz Kodeksu Cywilnego.</w:t>
      </w:r>
    </w:p>
    <w:p w14:paraId="2CFA52D3" w14:textId="77CC9872" w:rsidR="00297047"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Wszelkie terminy określone w Umowie dla czynności Zamawiającego, a także opóźnienia w</w:t>
      </w:r>
      <w:r w:rsidR="00BD36B1">
        <w:rPr>
          <w:rFonts w:asciiTheme="minorHAnsi" w:eastAsia="Calibri" w:hAnsiTheme="minorHAnsi" w:cstheme="minorHAnsi"/>
          <w:color w:val="auto"/>
          <w:kern w:val="0"/>
          <w:szCs w:val="24"/>
          <w:lang w:eastAsia="en-US"/>
        </w:rPr>
        <w:t> </w:t>
      </w:r>
      <w:r w:rsidRPr="00C718DF">
        <w:rPr>
          <w:rFonts w:asciiTheme="minorHAnsi" w:eastAsia="Calibri" w:hAnsiTheme="minorHAnsi" w:cstheme="minorHAnsi"/>
          <w:color w:val="auto"/>
          <w:kern w:val="0"/>
          <w:szCs w:val="24"/>
          <w:lang w:eastAsia="en-US"/>
        </w:rPr>
        <w:t xml:space="preserve">stosunku do tych terminów, wstrzymują bieg terminu realizacji Umowy określony dla Wykonawcy. </w:t>
      </w:r>
    </w:p>
    <w:p w14:paraId="178796A0" w14:textId="1C63867C" w:rsidR="00D923BA" w:rsidRPr="00C718DF" w:rsidRDefault="00FC2EC0" w:rsidP="009377DC">
      <w:pPr>
        <w:pStyle w:val="Akapitzlist"/>
        <w:numPr>
          <w:ilvl w:val="0"/>
          <w:numId w:val="3"/>
        </w:numPr>
        <w:spacing w:after="19" w:line="240" w:lineRule="atLeast"/>
        <w:ind w:right="720"/>
        <w:jc w:val="both"/>
        <w:rPr>
          <w:rFonts w:asciiTheme="minorHAnsi" w:hAnsiTheme="minorHAnsi" w:cstheme="minorHAnsi"/>
        </w:rPr>
      </w:pPr>
      <w:r w:rsidRPr="00C718DF">
        <w:rPr>
          <w:rFonts w:asciiTheme="minorHAnsi" w:hAnsiTheme="minorHAnsi" w:cstheme="minorHAnsi"/>
        </w:rPr>
        <w:t>Wszelkie spory, które mogą powstać podczas wykonywania niniejszej umowy,  o roszczenia cywilnoprawne w sprawach, których zawarcie ugody jest dopuszczalne, mediacje lub inne polubowne</w:t>
      </w:r>
      <w:r w:rsidR="000A5B72">
        <w:rPr>
          <w:rFonts w:asciiTheme="minorHAnsi" w:hAnsiTheme="minorHAnsi" w:cstheme="minorHAnsi"/>
        </w:rPr>
        <w:t xml:space="preserve">, </w:t>
      </w:r>
      <w:r w:rsidRPr="00C718DF">
        <w:rPr>
          <w:rFonts w:asciiTheme="minorHAnsi" w:hAnsiTheme="minorHAnsi" w:cstheme="minorHAnsi"/>
        </w:rPr>
        <w:t>rozwiązaniu sporu będą rozstrzygane przed Sądem Polubownym przy Prokuratorii Generalnej Rzeczypospolitej Polskiej, wybranym mediatorem albo osobą prowadzącą inne polubowne rozwiązanie sporu</w:t>
      </w:r>
      <w:r w:rsidR="000A5B72">
        <w:rPr>
          <w:rFonts w:asciiTheme="minorHAnsi" w:hAnsiTheme="minorHAnsi" w:cstheme="minorHAnsi"/>
        </w:rPr>
        <w:t>,</w:t>
      </w:r>
      <w:r w:rsidR="000A5B72" w:rsidRPr="000A5B72">
        <w:rPr>
          <w:rFonts w:asciiTheme="minorHAnsi" w:eastAsia="Franklin Gothic Book" w:hAnsiTheme="minorHAnsi" w:cstheme="minorHAnsi"/>
          <w:color w:val="595959"/>
          <w:kern w:val="3"/>
          <w:szCs w:val="20"/>
          <w:lang w:eastAsia="ja-JP"/>
        </w:rPr>
        <w:t xml:space="preserve"> </w:t>
      </w:r>
      <w:r w:rsidR="000A5B72" w:rsidRPr="000A5B72">
        <w:rPr>
          <w:rFonts w:asciiTheme="minorHAnsi" w:hAnsiTheme="minorHAnsi" w:cstheme="minorHAnsi"/>
        </w:rPr>
        <w:t>a w przypadku nie zawarcia ugody sądem właściwym będzie sąd powszechny właściwy dla siedziby Zamawiającego</w:t>
      </w:r>
    </w:p>
    <w:p w14:paraId="30C5CBD0" w14:textId="6FB81BF8" w:rsidR="00D01B0B" w:rsidRPr="00C718DF" w:rsidRDefault="00297047" w:rsidP="009377DC">
      <w:pPr>
        <w:numPr>
          <w:ilvl w:val="0"/>
          <w:numId w:val="3"/>
        </w:numPr>
        <w:suppressAutoHyphens w:val="0"/>
        <w:autoSpaceDN/>
        <w:spacing w:before="0" w:after="120" w:line="240" w:lineRule="atLeast"/>
        <w:ind w:hanging="436"/>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Umowę sporządzono w trzech  jednobrzmiących egzemplarzach, po jednym egzemplarzu dla</w:t>
      </w:r>
      <w:r w:rsidR="00BD36B1">
        <w:rPr>
          <w:rFonts w:asciiTheme="minorHAnsi" w:eastAsia="Calibri" w:hAnsiTheme="minorHAnsi" w:cstheme="minorHAnsi"/>
          <w:color w:val="auto"/>
          <w:kern w:val="0"/>
          <w:szCs w:val="24"/>
          <w:lang w:eastAsia="en-US"/>
        </w:rPr>
        <w:t> </w:t>
      </w:r>
      <w:r w:rsidRPr="00C718DF">
        <w:rPr>
          <w:rFonts w:asciiTheme="minorHAnsi" w:eastAsia="Calibri" w:hAnsiTheme="minorHAnsi" w:cstheme="minorHAnsi"/>
          <w:color w:val="auto"/>
          <w:kern w:val="0"/>
          <w:szCs w:val="24"/>
          <w:lang w:eastAsia="en-US"/>
        </w:rPr>
        <w:t>każdej ze Stron.</w:t>
      </w:r>
    </w:p>
    <w:p w14:paraId="22F48FFD" w14:textId="77777777" w:rsidR="00297047" w:rsidRPr="00367D63" w:rsidRDefault="00297047" w:rsidP="009377DC">
      <w:pPr>
        <w:numPr>
          <w:ilvl w:val="0"/>
          <w:numId w:val="3"/>
        </w:numPr>
        <w:suppressAutoHyphens w:val="0"/>
        <w:autoSpaceDN/>
        <w:spacing w:before="0" w:after="120" w:line="240" w:lineRule="atLeast"/>
        <w:ind w:hanging="436"/>
        <w:jc w:val="both"/>
        <w:textAlignment w:val="auto"/>
        <w:rPr>
          <w:rFonts w:asciiTheme="minorHAnsi" w:eastAsia="Calibri" w:hAnsiTheme="minorHAnsi" w:cstheme="minorHAnsi"/>
          <w:b/>
          <w:bCs/>
          <w:color w:val="auto"/>
          <w:kern w:val="0"/>
          <w:szCs w:val="24"/>
          <w:u w:val="single"/>
          <w:lang w:eastAsia="en-US"/>
        </w:rPr>
      </w:pPr>
      <w:r w:rsidRPr="00367D63">
        <w:rPr>
          <w:rFonts w:asciiTheme="minorHAnsi" w:eastAsia="Calibri" w:hAnsiTheme="minorHAnsi" w:cstheme="minorHAnsi"/>
          <w:b/>
          <w:bCs/>
          <w:color w:val="auto"/>
          <w:kern w:val="0"/>
          <w:szCs w:val="24"/>
          <w:u w:val="single"/>
          <w:lang w:eastAsia="en-US"/>
        </w:rPr>
        <w:t>Integralną część Umowy stanowią następujące załączniki:</w:t>
      </w:r>
    </w:p>
    <w:p w14:paraId="2CC05042" w14:textId="35829A8B" w:rsidR="00D923BA" w:rsidRPr="00C718DF" w:rsidRDefault="00297047"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sidRPr="00C718DF">
        <w:rPr>
          <w:rFonts w:asciiTheme="minorHAnsi" w:eastAsia="Calibri" w:hAnsiTheme="minorHAnsi" w:cstheme="minorHAnsi"/>
          <w:b/>
          <w:bCs/>
          <w:color w:val="auto"/>
          <w:kern w:val="0"/>
          <w:szCs w:val="24"/>
          <w:lang w:eastAsia="en-US"/>
        </w:rPr>
        <w:t xml:space="preserve">  Załącznik nr 1 – </w:t>
      </w:r>
      <w:r w:rsidR="00D62A6F" w:rsidRPr="00C718DF">
        <w:rPr>
          <w:rFonts w:asciiTheme="minorHAnsi" w:eastAsia="Times New Roman" w:hAnsiTheme="minorHAnsi" w:cstheme="minorHAnsi"/>
          <w:b/>
          <w:bCs/>
          <w:color w:val="auto"/>
          <w:kern w:val="0"/>
          <w:szCs w:val="24"/>
          <w:lang w:eastAsia="pl-PL"/>
        </w:rPr>
        <w:t>PFU</w:t>
      </w:r>
    </w:p>
    <w:p w14:paraId="3992FDFD" w14:textId="7591F64E" w:rsidR="00241BBA" w:rsidRPr="008F617E" w:rsidRDefault="00241BBA"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sidRPr="00C718DF">
        <w:rPr>
          <w:rFonts w:asciiTheme="minorHAnsi" w:eastAsia="Times New Roman" w:hAnsiTheme="minorHAnsi" w:cstheme="minorHAnsi"/>
          <w:b/>
          <w:bCs/>
          <w:color w:val="auto"/>
          <w:kern w:val="0"/>
          <w:szCs w:val="24"/>
          <w:lang w:eastAsia="pl-PL"/>
        </w:rPr>
        <w:t xml:space="preserve">  Załącznik nr 2 – Oświadczenie RODO</w:t>
      </w:r>
    </w:p>
    <w:p w14:paraId="2321B007" w14:textId="6DD37EBF" w:rsidR="008F617E" w:rsidRPr="00C718DF" w:rsidRDefault="008F617E"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Pr>
          <w:rFonts w:asciiTheme="minorHAnsi" w:eastAsia="Times New Roman" w:hAnsiTheme="minorHAnsi" w:cstheme="minorHAnsi"/>
          <w:b/>
          <w:bCs/>
          <w:color w:val="auto"/>
          <w:kern w:val="0"/>
          <w:szCs w:val="24"/>
          <w:lang w:eastAsia="pl-PL"/>
        </w:rPr>
        <w:t xml:space="preserve"> </w:t>
      </w:r>
      <w:r w:rsidR="0012241A">
        <w:rPr>
          <w:rFonts w:asciiTheme="minorHAnsi" w:eastAsia="Times New Roman" w:hAnsiTheme="minorHAnsi" w:cstheme="minorHAnsi"/>
          <w:b/>
          <w:bCs/>
          <w:color w:val="auto"/>
          <w:kern w:val="0"/>
          <w:szCs w:val="24"/>
          <w:lang w:eastAsia="pl-PL"/>
        </w:rPr>
        <w:t xml:space="preserve">Załącznik Nr 3  -  </w:t>
      </w:r>
      <w:r>
        <w:rPr>
          <w:rFonts w:asciiTheme="minorHAnsi" w:eastAsia="Times New Roman" w:hAnsiTheme="minorHAnsi" w:cstheme="minorHAnsi"/>
          <w:b/>
          <w:bCs/>
          <w:color w:val="auto"/>
          <w:kern w:val="0"/>
          <w:szCs w:val="24"/>
          <w:lang w:eastAsia="pl-PL"/>
        </w:rPr>
        <w:t xml:space="preserve">SWZ wraz z </w:t>
      </w:r>
      <w:r w:rsidR="0012241A">
        <w:rPr>
          <w:rFonts w:asciiTheme="minorHAnsi" w:eastAsia="Times New Roman" w:hAnsiTheme="minorHAnsi" w:cstheme="minorHAnsi"/>
          <w:b/>
          <w:bCs/>
          <w:color w:val="auto"/>
          <w:kern w:val="0"/>
          <w:szCs w:val="24"/>
          <w:lang w:eastAsia="pl-PL"/>
        </w:rPr>
        <w:t>z</w:t>
      </w:r>
      <w:r>
        <w:rPr>
          <w:rFonts w:asciiTheme="minorHAnsi" w:eastAsia="Times New Roman" w:hAnsiTheme="minorHAnsi" w:cstheme="minorHAnsi"/>
          <w:b/>
          <w:bCs/>
          <w:color w:val="auto"/>
          <w:kern w:val="0"/>
          <w:szCs w:val="24"/>
          <w:lang w:eastAsia="pl-PL"/>
        </w:rPr>
        <w:t>ałącznikami</w:t>
      </w:r>
    </w:p>
    <w:p w14:paraId="398E5496" w14:textId="77777777" w:rsidR="00241BBA" w:rsidRPr="00C718DF" w:rsidRDefault="00241BBA" w:rsidP="009377DC">
      <w:pPr>
        <w:suppressAutoHyphens w:val="0"/>
        <w:autoSpaceDN/>
        <w:spacing w:before="0" w:after="120" w:line="240" w:lineRule="atLeast"/>
        <w:ind w:left="1440"/>
        <w:jc w:val="both"/>
        <w:textAlignment w:val="auto"/>
        <w:rPr>
          <w:rFonts w:asciiTheme="minorHAnsi" w:eastAsia="Calibri" w:hAnsiTheme="minorHAnsi" w:cstheme="minorHAnsi"/>
          <w:color w:val="auto"/>
          <w:kern w:val="0"/>
          <w:szCs w:val="24"/>
          <w:lang w:eastAsia="en-US"/>
        </w:rPr>
      </w:pPr>
    </w:p>
    <w:p w14:paraId="56528B1F" w14:textId="68C450F8"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r w:rsidR="00D923BA" w:rsidRPr="00C718DF">
        <w:rPr>
          <w:rFonts w:asciiTheme="minorHAnsi" w:eastAsia="Times New Roman" w:hAnsiTheme="minorHAnsi" w:cstheme="minorHAnsi"/>
          <w:b/>
          <w:color w:val="auto"/>
          <w:kern w:val="0"/>
          <w:szCs w:val="24"/>
          <w:lang w:eastAsia="pl-PL"/>
        </w:rPr>
        <w:t xml:space="preserve">   </w:t>
      </w:r>
      <w:r w:rsidRPr="00C718DF">
        <w:rPr>
          <w:rFonts w:asciiTheme="minorHAnsi" w:eastAsia="Times New Roman" w:hAnsiTheme="minorHAnsi" w:cstheme="minorHAnsi"/>
          <w:b/>
          <w:color w:val="auto"/>
          <w:kern w:val="0"/>
          <w:szCs w:val="24"/>
          <w:lang w:eastAsia="pl-PL"/>
        </w:rPr>
        <w:t xml:space="preserve">   Zamawiający:                                                                            </w:t>
      </w:r>
      <w:r w:rsidR="00D923BA" w:rsidRPr="00C718DF">
        <w:rPr>
          <w:rFonts w:asciiTheme="minorHAnsi" w:eastAsia="Times New Roman" w:hAnsiTheme="minorHAnsi" w:cstheme="minorHAnsi"/>
          <w:b/>
          <w:color w:val="auto"/>
          <w:kern w:val="0"/>
          <w:szCs w:val="24"/>
          <w:lang w:eastAsia="pl-PL"/>
        </w:rPr>
        <w:t xml:space="preserve">     </w:t>
      </w:r>
      <w:r w:rsidRPr="00C718DF">
        <w:rPr>
          <w:rFonts w:asciiTheme="minorHAnsi" w:eastAsia="Times New Roman" w:hAnsiTheme="minorHAnsi" w:cstheme="minorHAnsi"/>
          <w:b/>
          <w:color w:val="auto"/>
          <w:kern w:val="0"/>
          <w:szCs w:val="24"/>
          <w:lang w:eastAsia="pl-PL"/>
        </w:rPr>
        <w:t xml:space="preserve">   Wykonawca :</w:t>
      </w:r>
    </w:p>
    <w:p w14:paraId="37B00B97"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p w14:paraId="77B965D6"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p w14:paraId="1E84B59C"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p>
    <w:p w14:paraId="3B7A0252" w14:textId="3BAF1A59" w:rsid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r w:rsidR="00C718DF">
        <w:rPr>
          <w:rFonts w:asciiTheme="minorHAnsi" w:eastAsia="Times New Roman" w:hAnsiTheme="minorHAnsi" w:cstheme="minorHAnsi"/>
          <w:b/>
          <w:color w:val="auto"/>
          <w:kern w:val="0"/>
          <w:szCs w:val="24"/>
          <w:lang w:eastAsia="pl-PL"/>
        </w:rPr>
        <w:t xml:space="preserve"> </w:t>
      </w:r>
    </w:p>
    <w:p w14:paraId="707F5506" w14:textId="1FFFF6B3" w:rsidR="00C718DF" w:rsidRDefault="00C718DF"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Pr>
          <w:rFonts w:asciiTheme="minorHAnsi" w:eastAsia="Times New Roman" w:hAnsiTheme="minorHAnsi" w:cstheme="minorHAnsi"/>
          <w:b/>
          <w:color w:val="auto"/>
          <w:kern w:val="0"/>
          <w:szCs w:val="24"/>
          <w:lang w:eastAsia="pl-PL"/>
        </w:rPr>
        <w:t xml:space="preserve">                                                                      Kontrasygnata:</w:t>
      </w:r>
    </w:p>
    <w:p w14:paraId="7864521D" w14:textId="77777777" w:rsidR="00C718DF" w:rsidRPr="00C718DF" w:rsidRDefault="00C718DF"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p w14:paraId="4F654A4D" w14:textId="77777777" w:rsidR="00D923BA" w:rsidRPr="00C718DF" w:rsidRDefault="00D923BA"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sectPr w:rsidR="00D923BA" w:rsidRPr="00C718DF" w:rsidSect="009B1FE0">
      <w:headerReference w:type="even" r:id="rId8"/>
      <w:headerReference w:type="default" r:id="rId9"/>
      <w:footerReference w:type="even" r:id="rId10"/>
      <w:footerReference w:type="default" r:id="rId11"/>
      <w:headerReference w:type="first" r:id="rId12"/>
      <w:footerReference w:type="first" r:id="rId13"/>
      <w:pgSz w:w="11906" w:h="16838"/>
      <w:pgMar w:top="960" w:right="720" w:bottom="1276" w:left="720" w:header="708" w:footer="187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4AC3B" w14:textId="77777777" w:rsidR="00784130" w:rsidRDefault="00784130">
      <w:pPr>
        <w:spacing w:before="0" w:after="0"/>
      </w:pPr>
      <w:r>
        <w:separator/>
      </w:r>
    </w:p>
  </w:endnote>
  <w:endnote w:type="continuationSeparator" w:id="0">
    <w:p w14:paraId="04EA245F" w14:textId="77777777" w:rsidR="00784130" w:rsidRDefault="0078413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88DB7" w14:textId="77777777" w:rsidR="00F6590E" w:rsidRDefault="00F6590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8"/>
        <w:szCs w:val="18"/>
      </w:rPr>
      <w:id w:val="-777721351"/>
      <w:docPartObj>
        <w:docPartGallery w:val="Page Numbers (Bottom of Page)"/>
        <w:docPartUnique/>
      </w:docPartObj>
    </w:sdtPr>
    <w:sdtContent>
      <w:p w14:paraId="3F2E96A3" w14:textId="5A7F8308" w:rsidR="00A912BF" w:rsidRPr="00A912BF" w:rsidRDefault="00A912BF">
        <w:pPr>
          <w:pStyle w:val="Stopka"/>
          <w:jc w:val="right"/>
          <w:rPr>
            <w:rFonts w:asciiTheme="minorHAnsi" w:hAnsiTheme="minorHAnsi" w:cstheme="minorHAnsi"/>
            <w:sz w:val="18"/>
            <w:szCs w:val="18"/>
          </w:rPr>
        </w:pPr>
        <w:r w:rsidRPr="00A912BF">
          <w:rPr>
            <w:rFonts w:asciiTheme="minorHAnsi" w:hAnsiTheme="minorHAnsi" w:cstheme="minorHAnsi"/>
            <w:sz w:val="18"/>
            <w:szCs w:val="18"/>
          </w:rPr>
          <w:fldChar w:fldCharType="begin"/>
        </w:r>
        <w:r w:rsidRPr="00A912BF">
          <w:rPr>
            <w:rFonts w:asciiTheme="minorHAnsi" w:hAnsiTheme="minorHAnsi" w:cstheme="minorHAnsi"/>
            <w:sz w:val="18"/>
            <w:szCs w:val="18"/>
          </w:rPr>
          <w:instrText>PAGE   \* MERGEFORMAT</w:instrText>
        </w:r>
        <w:r w:rsidRPr="00A912BF">
          <w:rPr>
            <w:rFonts w:asciiTheme="minorHAnsi" w:hAnsiTheme="minorHAnsi" w:cstheme="minorHAnsi"/>
            <w:sz w:val="18"/>
            <w:szCs w:val="18"/>
          </w:rPr>
          <w:fldChar w:fldCharType="separate"/>
        </w:r>
        <w:r w:rsidRPr="00A912BF">
          <w:rPr>
            <w:rFonts w:asciiTheme="minorHAnsi" w:hAnsiTheme="minorHAnsi" w:cstheme="minorHAnsi"/>
            <w:sz w:val="18"/>
            <w:szCs w:val="18"/>
          </w:rPr>
          <w:t>2</w:t>
        </w:r>
        <w:r w:rsidRPr="00A912BF">
          <w:rPr>
            <w:rFonts w:asciiTheme="minorHAnsi" w:hAnsiTheme="minorHAnsi" w:cstheme="minorHAnsi"/>
            <w:sz w:val="18"/>
            <w:szCs w:val="18"/>
          </w:rPr>
          <w:fldChar w:fldCharType="end"/>
        </w:r>
      </w:p>
    </w:sdtContent>
  </w:sdt>
  <w:p w14:paraId="070E9C95" w14:textId="0BA2CE2A" w:rsidR="00FC2EC0" w:rsidRDefault="00FC2EC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CEBF7" w14:textId="77777777" w:rsidR="00F6590E" w:rsidRDefault="00F659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39CF9" w14:textId="77777777" w:rsidR="00784130" w:rsidRDefault="00784130">
      <w:pPr>
        <w:spacing w:before="0" w:after="0"/>
      </w:pPr>
      <w:r>
        <w:separator/>
      </w:r>
    </w:p>
  </w:footnote>
  <w:footnote w:type="continuationSeparator" w:id="0">
    <w:p w14:paraId="6A33DB5F" w14:textId="77777777" w:rsidR="00784130" w:rsidRDefault="0078413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40485" w14:textId="77777777" w:rsidR="00F6590E" w:rsidRDefault="00F659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7D70B" w14:textId="3EC106BB" w:rsidR="00123F1D" w:rsidRDefault="00F6590E">
    <w:pPr>
      <w:pStyle w:val="Nagwek"/>
    </w:pPr>
    <w:r w:rsidRPr="00C74B84">
      <w:rPr>
        <w:noProof/>
      </w:rPr>
      <w:drawing>
        <wp:inline distT="0" distB="0" distL="0" distR="0" wp14:anchorId="0E2C1797" wp14:editId="4C91C5A9">
          <wp:extent cx="5852626" cy="579120"/>
          <wp:effectExtent l="0" t="0" r="0" b="0"/>
          <wp:docPr id="55628186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1060" cy="5799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47ED5" w14:textId="77777777" w:rsidR="00F6590E" w:rsidRDefault="00F659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75A5"/>
    <w:multiLevelType w:val="singleLevel"/>
    <w:tmpl w:val="017EAD8A"/>
    <w:lvl w:ilvl="0">
      <w:start w:val="1"/>
      <w:numFmt w:val="decimal"/>
      <w:lvlText w:val="%1)"/>
      <w:legacy w:legacy="1" w:legacySpace="0" w:legacyIndent="0"/>
      <w:lvlJc w:val="left"/>
      <w:rPr>
        <w:rFonts w:asciiTheme="minorHAnsi" w:hAnsiTheme="minorHAnsi" w:cstheme="minorHAnsi" w:hint="default"/>
        <w:b w:val="0"/>
        <w:color w:val="0B0A0D"/>
      </w:rPr>
    </w:lvl>
  </w:abstractNum>
  <w:abstractNum w:abstractNumId="1" w15:restartNumberingAfterBreak="0">
    <w:nsid w:val="03934E37"/>
    <w:multiLevelType w:val="hybridMultilevel"/>
    <w:tmpl w:val="943C5BC0"/>
    <w:lvl w:ilvl="0" w:tplc="BDAAD8A6">
      <w:start w:val="1"/>
      <w:numFmt w:val="lowerLetter"/>
      <w:lvlText w:val="%1."/>
      <w:lvlJc w:val="left"/>
      <w:pPr>
        <w:tabs>
          <w:tab w:val="num" w:pos="-120"/>
        </w:tabs>
        <w:ind w:left="-120" w:hanging="360"/>
      </w:pPr>
      <w:rPr>
        <w:rFonts w:hint="default"/>
      </w:rPr>
    </w:lvl>
    <w:lvl w:ilvl="1" w:tplc="0415000F">
      <w:start w:val="1"/>
      <w:numFmt w:val="decimal"/>
      <w:lvlText w:val="%2."/>
      <w:lvlJc w:val="left"/>
      <w:pPr>
        <w:ind w:left="-120" w:hanging="360"/>
      </w:pPr>
    </w:lvl>
    <w:lvl w:ilvl="2" w:tplc="04150011">
      <w:start w:val="1"/>
      <w:numFmt w:val="decimal"/>
      <w:lvlText w:val="%3)"/>
      <w:lvlJc w:val="left"/>
      <w:pPr>
        <w:ind w:left="600" w:hanging="180"/>
      </w:pPr>
    </w:lvl>
    <w:lvl w:ilvl="3" w:tplc="04150017">
      <w:start w:val="1"/>
      <w:numFmt w:val="lowerLetter"/>
      <w:lvlText w:val="%4)"/>
      <w:lvlJc w:val="left"/>
      <w:pPr>
        <w:ind w:left="1320" w:hanging="360"/>
      </w:pPr>
    </w:lvl>
    <w:lvl w:ilvl="4" w:tplc="04150011">
      <w:start w:val="1"/>
      <w:numFmt w:val="decimal"/>
      <w:lvlText w:val="%5)"/>
      <w:lvlJc w:val="left"/>
      <w:pPr>
        <w:ind w:left="2040" w:hanging="360"/>
      </w:pPr>
    </w:lvl>
    <w:lvl w:ilvl="5" w:tplc="0415001B" w:tentative="1">
      <w:start w:val="1"/>
      <w:numFmt w:val="lowerRoman"/>
      <w:lvlText w:val="%6."/>
      <w:lvlJc w:val="right"/>
      <w:pPr>
        <w:ind w:left="2760" w:hanging="180"/>
      </w:pPr>
    </w:lvl>
    <w:lvl w:ilvl="6" w:tplc="0415000F" w:tentative="1">
      <w:start w:val="1"/>
      <w:numFmt w:val="decimal"/>
      <w:lvlText w:val="%7."/>
      <w:lvlJc w:val="left"/>
      <w:pPr>
        <w:ind w:left="3480" w:hanging="360"/>
      </w:pPr>
    </w:lvl>
    <w:lvl w:ilvl="7" w:tplc="04150019" w:tentative="1">
      <w:start w:val="1"/>
      <w:numFmt w:val="lowerLetter"/>
      <w:lvlText w:val="%8."/>
      <w:lvlJc w:val="left"/>
      <w:pPr>
        <w:ind w:left="4200" w:hanging="360"/>
      </w:pPr>
    </w:lvl>
    <w:lvl w:ilvl="8" w:tplc="0415001B" w:tentative="1">
      <w:start w:val="1"/>
      <w:numFmt w:val="lowerRoman"/>
      <w:lvlText w:val="%9."/>
      <w:lvlJc w:val="right"/>
      <w:pPr>
        <w:ind w:left="4920" w:hanging="180"/>
      </w:pPr>
    </w:lvl>
  </w:abstractNum>
  <w:abstractNum w:abstractNumId="2" w15:restartNumberingAfterBreak="0">
    <w:nsid w:val="054C5238"/>
    <w:multiLevelType w:val="hybridMultilevel"/>
    <w:tmpl w:val="39AE4174"/>
    <w:lvl w:ilvl="0" w:tplc="FFFFFFFF">
      <w:start w:val="1"/>
      <w:numFmt w:val="decimal"/>
      <w:lvlText w:val="%1)"/>
      <w:lvlJc w:val="left"/>
      <w:pPr>
        <w:ind w:left="1483" w:hanging="360"/>
      </w:pPr>
      <w:rPr>
        <w:rFonts w:hint="default"/>
      </w:r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3" w15:restartNumberingAfterBreak="0">
    <w:nsid w:val="058F66D4"/>
    <w:multiLevelType w:val="hybridMultilevel"/>
    <w:tmpl w:val="9D16CFB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97466B5"/>
    <w:multiLevelType w:val="hybridMultilevel"/>
    <w:tmpl w:val="1116CD1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0A4A7108"/>
    <w:multiLevelType w:val="hybridMultilevel"/>
    <w:tmpl w:val="DB90C3C0"/>
    <w:lvl w:ilvl="0" w:tplc="FFFFFFFF">
      <w:start w:val="1"/>
      <w:numFmt w:val="bullet"/>
      <w:lvlText w:val="-"/>
      <w:lvlJc w:val="left"/>
      <w:pPr>
        <w:ind w:left="1004" w:hanging="360"/>
      </w:p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BC40903"/>
    <w:multiLevelType w:val="hybridMultilevel"/>
    <w:tmpl w:val="82B4D93E"/>
    <w:lvl w:ilvl="0" w:tplc="A5647478">
      <w:start w:val="1"/>
      <w:numFmt w:val="decimal"/>
      <w:lvlText w:val="%1."/>
      <w:lvlJc w:val="left"/>
      <w:pPr>
        <w:tabs>
          <w:tab w:val="num" w:pos="1440"/>
        </w:tabs>
        <w:ind w:left="144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9B1BD8"/>
    <w:multiLevelType w:val="hybridMultilevel"/>
    <w:tmpl w:val="B7E67280"/>
    <w:lvl w:ilvl="0" w:tplc="0415000F">
      <w:start w:val="1"/>
      <w:numFmt w:val="decimal"/>
      <w:lvlText w:val="%1."/>
      <w:lvlJc w:val="left"/>
      <w:pPr>
        <w:ind w:left="502"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78C1403"/>
    <w:multiLevelType w:val="hybridMultilevel"/>
    <w:tmpl w:val="31A29E72"/>
    <w:lvl w:ilvl="0" w:tplc="FFFFFFFF">
      <w:start w:val="1"/>
      <w:numFmt w:val="decimal"/>
      <w:lvlText w:val="%1)"/>
      <w:lvlJc w:val="left"/>
      <w:pPr>
        <w:ind w:left="1209" w:hanging="360"/>
      </w:pPr>
      <w:rPr>
        <w:rFonts w:hint="default"/>
      </w:rPr>
    </w:lvl>
    <w:lvl w:ilvl="1" w:tplc="04150019" w:tentative="1">
      <w:start w:val="1"/>
      <w:numFmt w:val="lowerLetter"/>
      <w:lvlText w:val="%2."/>
      <w:lvlJc w:val="left"/>
      <w:pPr>
        <w:ind w:left="1929" w:hanging="360"/>
      </w:pPr>
    </w:lvl>
    <w:lvl w:ilvl="2" w:tplc="0415001B" w:tentative="1">
      <w:start w:val="1"/>
      <w:numFmt w:val="lowerRoman"/>
      <w:lvlText w:val="%3."/>
      <w:lvlJc w:val="right"/>
      <w:pPr>
        <w:ind w:left="2649" w:hanging="180"/>
      </w:pPr>
    </w:lvl>
    <w:lvl w:ilvl="3" w:tplc="0415000F" w:tentative="1">
      <w:start w:val="1"/>
      <w:numFmt w:val="decimal"/>
      <w:lvlText w:val="%4."/>
      <w:lvlJc w:val="left"/>
      <w:pPr>
        <w:ind w:left="3369" w:hanging="360"/>
      </w:pPr>
    </w:lvl>
    <w:lvl w:ilvl="4" w:tplc="04150019" w:tentative="1">
      <w:start w:val="1"/>
      <w:numFmt w:val="lowerLetter"/>
      <w:lvlText w:val="%5."/>
      <w:lvlJc w:val="left"/>
      <w:pPr>
        <w:ind w:left="4089" w:hanging="360"/>
      </w:pPr>
    </w:lvl>
    <w:lvl w:ilvl="5" w:tplc="0415001B" w:tentative="1">
      <w:start w:val="1"/>
      <w:numFmt w:val="lowerRoman"/>
      <w:lvlText w:val="%6."/>
      <w:lvlJc w:val="right"/>
      <w:pPr>
        <w:ind w:left="4809" w:hanging="180"/>
      </w:pPr>
    </w:lvl>
    <w:lvl w:ilvl="6" w:tplc="0415000F" w:tentative="1">
      <w:start w:val="1"/>
      <w:numFmt w:val="decimal"/>
      <w:lvlText w:val="%7."/>
      <w:lvlJc w:val="left"/>
      <w:pPr>
        <w:ind w:left="5529" w:hanging="360"/>
      </w:pPr>
    </w:lvl>
    <w:lvl w:ilvl="7" w:tplc="04150019" w:tentative="1">
      <w:start w:val="1"/>
      <w:numFmt w:val="lowerLetter"/>
      <w:lvlText w:val="%8."/>
      <w:lvlJc w:val="left"/>
      <w:pPr>
        <w:ind w:left="6249" w:hanging="360"/>
      </w:pPr>
    </w:lvl>
    <w:lvl w:ilvl="8" w:tplc="0415001B" w:tentative="1">
      <w:start w:val="1"/>
      <w:numFmt w:val="lowerRoman"/>
      <w:lvlText w:val="%9."/>
      <w:lvlJc w:val="right"/>
      <w:pPr>
        <w:ind w:left="6969" w:hanging="180"/>
      </w:pPr>
    </w:lvl>
  </w:abstractNum>
  <w:abstractNum w:abstractNumId="9" w15:restartNumberingAfterBreak="0">
    <w:nsid w:val="1B4E415F"/>
    <w:multiLevelType w:val="multilevel"/>
    <w:tmpl w:val="12BE74A6"/>
    <w:lvl w:ilvl="0">
      <w:start w:val="3"/>
      <w:numFmt w:val="decimal"/>
      <w:lvlText w:val="%1."/>
      <w:lvlJc w:val="left"/>
      <w:pPr>
        <w:ind w:left="0" w:firstLine="0"/>
      </w:pPr>
      <w:rPr>
        <w:rFonts w:asciiTheme="minorHAnsi" w:hAnsiTheme="minorHAnsi" w:cstheme="minorHAnsi"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D6B388A"/>
    <w:multiLevelType w:val="hybridMultilevel"/>
    <w:tmpl w:val="EA681A2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F5E1205"/>
    <w:multiLevelType w:val="hybridMultilevel"/>
    <w:tmpl w:val="34527C2A"/>
    <w:lvl w:ilvl="0" w:tplc="D9F62D84">
      <w:start w:val="7"/>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BB62F4"/>
    <w:multiLevelType w:val="hybridMultilevel"/>
    <w:tmpl w:val="C6C027C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8AD36ED"/>
    <w:multiLevelType w:val="hybridMultilevel"/>
    <w:tmpl w:val="4D26FEA2"/>
    <w:lvl w:ilvl="0" w:tplc="FFFFFFF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CD368CD"/>
    <w:multiLevelType w:val="hybridMultilevel"/>
    <w:tmpl w:val="B3AEA064"/>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FB903CA"/>
    <w:multiLevelType w:val="hybridMultilevel"/>
    <w:tmpl w:val="AEF69962"/>
    <w:lvl w:ilvl="0" w:tplc="F6B2C57C">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6" w15:restartNumberingAfterBreak="0">
    <w:nsid w:val="30685432"/>
    <w:multiLevelType w:val="multilevel"/>
    <w:tmpl w:val="9B6E62B8"/>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32E8189E"/>
    <w:multiLevelType w:val="hybridMultilevel"/>
    <w:tmpl w:val="459A8138"/>
    <w:lvl w:ilvl="0" w:tplc="5E80BA2A">
      <w:start w:val="6"/>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4E2E4D"/>
    <w:multiLevelType w:val="hybridMultilevel"/>
    <w:tmpl w:val="C722E10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CA2595"/>
    <w:multiLevelType w:val="hybridMultilevel"/>
    <w:tmpl w:val="707004D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384D1546"/>
    <w:multiLevelType w:val="hybridMultilevel"/>
    <w:tmpl w:val="4B3EDF8A"/>
    <w:lvl w:ilvl="0" w:tplc="B23E86E6">
      <w:start w:val="2"/>
      <w:numFmt w:val="decimal"/>
      <w:lvlText w:val="%1."/>
      <w:lvlJc w:val="left"/>
      <w:pPr>
        <w:ind w:left="1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2A1FA2"/>
    <w:multiLevelType w:val="hybridMultilevel"/>
    <w:tmpl w:val="2842F7BA"/>
    <w:lvl w:ilvl="0" w:tplc="AE461DD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A4D4F41"/>
    <w:multiLevelType w:val="hybridMultilevel"/>
    <w:tmpl w:val="F1E69B26"/>
    <w:lvl w:ilvl="0" w:tplc="FFFFFFFF">
      <w:start w:val="1"/>
      <w:numFmt w:val="bullet"/>
      <w:lvlText w:val="-"/>
      <w:lvlJc w:val="left"/>
      <w:pPr>
        <w:ind w:left="2486" w:hanging="360"/>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
      <w:lvlJc w:val="left"/>
      <w:pPr>
        <w:ind w:left="3206" w:hanging="360"/>
      </w:pPr>
      <w:rPr>
        <w:rFonts w:hint="default"/>
        <w:sz w:val="22"/>
        <w:szCs w:val="22"/>
      </w:rPr>
    </w:lvl>
    <w:lvl w:ilvl="2" w:tplc="04150005" w:tentative="1">
      <w:start w:val="1"/>
      <w:numFmt w:val="bullet"/>
      <w:lvlText w:val=""/>
      <w:lvlJc w:val="left"/>
      <w:pPr>
        <w:ind w:left="3926" w:hanging="360"/>
      </w:pPr>
      <w:rPr>
        <w:rFonts w:ascii="Wingdings" w:hAnsi="Wingdings" w:hint="default"/>
      </w:rPr>
    </w:lvl>
    <w:lvl w:ilvl="3" w:tplc="04150001" w:tentative="1">
      <w:start w:val="1"/>
      <w:numFmt w:val="bullet"/>
      <w:lvlText w:val=""/>
      <w:lvlJc w:val="left"/>
      <w:pPr>
        <w:ind w:left="4646" w:hanging="360"/>
      </w:pPr>
      <w:rPr>
        <w:rFonts w:ascii="Symbol" w:hAnsi="Symbol" w:hint="default"/>
      </w:rPr>
    </w:lvl>
    <w:lvl w:ilvl="4" w:tplc="04150003" w:tentative="1">
      <w:start w:val="1"/>
      <w:numFmt w:val="bullet"/>
      <w:lvlText w:val="o"/>
      <w:lvlJc w:val="left"/>
      <w:pPr>
        <w:ind w:left="5366" w:hanging="360"/>
      </w:pPr>
      <w:rPr>
        <w:rFonts w:ascii="Courier New" w:hAnsi="Courier New" w:cs="Courier New" w:hint="default"/>
      </w:rPr>
    </w:lvl>
    <w:lvl w:ilvl="5" w:tplc="04150005" w:tentative="1">
      <w:start w:val="1"/>
      <w:numFmt w:val="bullet"/>
      <w:lvlText w:val=""/>
      <w:lvlJc w:val="left"/>
      <w:pPr>
        <w:ind w:left="6086" w:hanging="360"/>
      </w:pPr>
      <w:rPr>
        <w:rFonts w:ascii="Wingdings" w:hAnsi="Wingdings" w:hint="default"/>
      </w:rPr>
    </w:lvl>
    <w:lvl w:ilvl="6" w:tplc="04150001" w:tentative="1">
      <w:start w:val="1"/>
      <w:numFmt w:val="bullet"/>
      <w:lvlText w:val=""/>
      <w:lvlJc w:val="left"/>
      <w:pPr>
        <w:ind w:left="6806" w:hanging="360"/>
      </w:pPr>
      <w:rPr>
        <w:rFonts w:ascii="Symbol" w:hAnsi="Symbol" w:hint="default"/>
      </w:rPr>
    </w:lvl>
    <w:lvl w:ilvl="7" w:tplc="04150003" w:tentative="1">
      <w:start w:val="1"/>
      <w:numFmt w:val="bullet"/>
      <w:lvlText w:val="o"/>
      <w:lvlJc w:val="left"/>
      <w:pPr>
        <w:ind w:left="7526" w:hanging="360"/>
      </w:pPr>
      <w:rPr>
        <w:rFonts w:ascii="Courier New" w:hAnsi="Courier New" w:cs="Courier New" w:hint="default"/>
      </w:rPr>
    </w:lvl>
    <w:lvl w:ilvl="8" w:tplc="04150005" w:tentative="1">
      <w:start w:val="1"/>
      <w:numFmt w:val="bullet"/>
      <w:lvlText w:val=""/>
      <w:lvlJc w:val="left"/>
      <w:pPr>
        <w:ind w:left="8246" w:hanging="360"/>
      </w:pPr>
      <w:rPr>
        <w:rFonts w:ascii="Wingdings" w:hAnsi="Wingdings" w:hint="default"/>
      </w:rPr>
    </w:lvl>
  </w:abstractNum>
  <w:abstractNum w:abstractNumId="23" w15:restartNumberingAfterBreak="0">
    <w:nsid w:val="3A982634"/>
    <w:multiLevelType w:val="multilevel"/>
    <w:tmpl w:val="9B020144"/>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AA04B63"/>
    <w:multiLevelType w:val="hybridMultilevel"/>
    <w:tmpl w:val="A2760CFA"/>
    <w:lvl w:ilvl="0" w:tplc="C24A106C">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4D0703"/>
    <w:multiLevelType w:val="hybridMultilevel"/>
    <w:tmpl w:val="CC7086A2"/>
    <w:lvl w:ilvl="0" w:tplc="CA362E7A">
      <w:start w:val="1"/>
      <w:numFmt w:val="decimal"/>
      <w:lvlText w:val="%1."/>
      <w:lvlJc w:val="left"/>
      <w:pPr>
        <w:tabs>
          <w:tab w:val="num" w:pos="1065"/>
        </w:tabs>
        <w:ind w:left="1065" w:hanging="705"/>
      </w:pPr>
      <w:rPr>
        <w:rFonts w:hint="default"/>
      </w:rPr>
    </w:lvl>
    <w:lvl w:ilvl="1" w:tplc="D79E4EC0">
      <w:start w:val="4"/>
      <w:numFmt w:val="decimal"/>
      <w:lvlText w:val="%2."/>
      <w:lvlJc w:val="left"/>
      <w:pPr>
        <w:tabs>
          <w:tab w:val="num" w:pos="1440"/>
        </w:tabs>
        <w:ind w:left="1440" w:hanging="360"/>
      </w:pPr>
      <w:rPr>
        <w:rFonts w:hint="default"/>
      </w:rPr>
    </w:lvl>
    <w:lvl w:ilvl="2" w:tplc="09F8D194">
      <w:start w:val="1"/>
      <w:numFmt w:val="decimal"/>
      <w:lvlText w:val="%3)"/>
      <w:lvlJc w:val="left"/>
      <w:pPr>
        <w:tabs>
          <w:tab w:val="num" w:pos="606"/>
        </w:tabs>
        <w:ind w:left="606" w:hanging="180"/>
      </w:pPr>
      <w:rPr>
        <w:rFonts w:asciiTheme="minorHAnsi" w:hAnsiTheme="minorHAnsi" w:cstheme="minorHAnsi" w:hint="default"/>
      </w:rPr>
    </w:lvl>
    <w:lvl w:ilvl="3" w:tplc="8558125E">
      <w:start w:val="1"/>
      <w:numFmt w:val="lowerLetter"/>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F5F6EA0"/>
    <w:multiLevelType w:val="hybridMultilevel"/>
    <w:tmpl w:val="94C86978"/>
    <w:lvl w:ilvl="0" w:tplc="841499FC">
      <w:start w:val="1"/>
      <w:numFmt w:val="lowerLetter"/>
      <w:lvlText w:val="%1)"/>
      <w:lvlJc w:val="left"/>
      <w:pPr>
        <w:ind w:left="832"/>
      </w:pPr>
      <w:rPr>
        <w:rFonts w:asciiTheme="minorHAnsi" w:eastAsia="Tahoma" w:hAnsiTheme="minorHAnsi" w:cstheme="minorHAnsi" w:hint="default"/>
        <w:b w:val="0"/>
        <w:i w:val="0"/>
        <w:strike w:val="0"/>
        <w:dstrike w:val="0"/>
        <w:color w:val="auto"/>
        <w:sz w:val="20"/>
        <w:szCs w:val="20"/>
        <w:u w:val="none" w:color="000000"/>
        <w:bdr w:val="none" w:sz="0" w:space="0" w:color="auto"/>
        <w:shd w:val="clear" w:color="auto" w:fill="auto"/>
        <w:vertAlign w:val="baseline"/>
      </w:rPr>
    </w:lvl>
    <w:lvl w:ilvl="1" w:tplc="3440CF3A">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9D0448D0">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2A83D5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771CF17A">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6A4BB04">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760BD80">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49EAE642">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BB4E152">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1E063C7"/>
    <w:multiLevelType w:val="hybridMultilevel"/>
    <w:tmpl w:val="0166F9C6"/>
    <w:lvl w:ilvl="0" w:tplc="5B7C333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1F93B86"/>
    <w:multiLevelType w:val="hybridMultilevel"/>
    <w:tmpl w:val="E444A400"/>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14C40BAC">
      <w:start w:val="1"/>
      <w:numFmt w:val="decimal"/>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0925CA"/>
    <w:multiLevelType w:val="hybridMultilevel"/>
    <w:tmpl w:val="710AECD6"/>
    <w:lvl w:ilvl="0" w:tplc="5C323C00">
      <w:start w:val="1"/>
      <w:numFmt w:val="decimal"/>
      <w:lvlText w:val="%1."/>
      <w:lvlJc w:val="left"/>
      <w:pPr>
        <w:tabs>
          <w:tab w:val="num" w:pos="1440"/>
        </w:tabs>
        <w:ind w:left="1440" w:hanging="360"/>
      </w:pPr>
      <w:rPr>
        <w:rFonts w:hint="default"/>
        <w:b w:val="0"/>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772214"/>
    <w:multiLevelType w:val="hybridMultilevel"/>
    <w:tmpl w:val="4390496E"/>
    <w:lvl w:ilvl="0" w:tplc="FFFFFFFF">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434B5192"/>
    <w:multiLevelType w:val="multilevel"/>
    <w:tmpl w:val="37B8195A"/>
    <w:lvl w:ilvl="0">
      <w:start w:val="3"/>
      <w:numFmt w:val="decimal"/>
      <w:lvlText w:val="%1."/>
      <w:lvlJc w:val="left"/>
      <w:pPr>
        <w:ind w:left="0" w:firstLine="0"/>
      </w:pPr>
      <w:rPr>
        <w:rFonts w:ascii="Times New Roman" w:hAnsi="Times New Roman" w:cs="Times New Roman"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47D339A"/>
    <w:multiLevelType w:val="hybridMultilevel"/>
    <w:tmpl w:val="A30232D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5E365E3"/>
    <w:multiLevelType w:val="hybridMultilevel"/>
    <w:tmpl w:val="104ED9C6"/>
    <w:lvl w:ilvl="0" w:tplc="A86A5710">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DA6D99"/>
    <w:multiLevelType w:val="singleLevel"/>
    <w:tmpl w:val="A50644F0"/>
    <w:lvl w:ilvl="0">
      <w:start w:val="1"/>
      <w:numFmt w:val="decimal"/>
      <w:lvlText w:val="%1."/>
      <w:legacy w:legacy="1" w:legacySpace="0" w:legacyIndent="0"/>
      <w:lvlJc w:val="left"/>
      <w:rPr>
        <w:rFonts w:ascii="Times New Roman" w:hAnsi="Times New Roman" w:cs="Times New Roman" w:hint="default"/>
        <w:color w:val="0B0A0D"/>
      </w:rPr>
    </w:lvl>
  </w:abstractNum>
  <w:abstractNum w:abstractNumId="35" w15:restartNumberingAfterBreak="0">
    <w:nsid w:val="47A7097C"/>
    <w:multiLevelType w:val="hybridMultilevel"/>
    <w:tmpl w:val="8A4E74C8"/>
    <w:lvl w:ilvl="0" w:tplc="04150011">
      <w:start w:val="1"/>
      <w:numFmt w:val="decimal"/>
      <w:lvlText w:val="%1)"/>
      <w:lvlJc w:val="left"/>
      <w:pPr>
        <w:ind w:left="1629" w:hanging="360"/>
      </w:pPr>
      <w:rPr>
        <w:rFonts w:hint="default"/>
      </w:rPr>
    </w:lvl>
    <w:lvl w:ilvl="1" w:tplc="04150019">
      <w:start w:val="1"/>
      <w:numFmt w:val="lowerLetter"/>
      <w:lvlText w:val="%2."/>
      <w:lvlJc w:val="left"/>
      <w:pPr>
        <w:ind w:left="2349" w:hanging="360"/>
      </w:pPr>
    </w:lvl>
    <w:lvl w:ilvl="2" w:tplc="0415001B" w:tentative="1">
      <w:start w:val="1"/>
      <w:numFmt w:val="lowerRoman"/>
      <w:lvlText w:val="%3."/>
      <w:lvlJc w:val="right"/>
      <w:pPr>
        <w:ind w:left="3069" w:hanging="180"/>
      </w:pPr>
    </w:lvl>
    <w:lvl w:ilvl="3" w:tplc="0415000F" w:tentative="1">
      <w:start w:val="1"/>
      <w:numFmt w:val="decimal"/>
      <w:lvlText w:val="%4."/>
      <w:lvlJc w:val="left"/>
      <w:pPr>
        <w:ind w:left="3789" w:hanging="360"/>
      </w:pPr>
    </w:lvl>
    <w:lvl w:ilvl="4" w:tplc="04150019" w:tentative="1">
      <w:start w:val="1"/>
      <w:numFmt w:val="lowerLetter"/>
      <w:lvlText w:val="%5."/>
      <w:lvlJc w:val="left"/>
      <w:pPr>
        <w:ind w:left="4509" w:hanging="360"/>
      </w:pPr>
    </w:lvl>
    <w:lvl w:ilvl="5" w:tplc="0415001B" w:tentative="1">
      <w:start w:val="1"/>
      <w:numFmt w:val="lowerRoman"/>
      <w:lvlText w:val="%6."/>
      <w:lvlJc w:val="right"/>
      <w:pPr>
        <w:ind w:left="5229" w:hanging="180"/>
      </w:pPr>
    </w:lvl>
    <w:lvl w:ilvl="6" w:tplc="0415000F" w:tentative="1">
      <w:start w:val="1"/>
      <w:numFmt w:val="decimal"/>
      <w:lvlText w:val="%7."/>
      <w:lvlJc w:val="left"/>
      <w:pPr>
        <w:ind w:left="5949" w:hanging="360"/>
      </w:pPr>
    </w:lvl>
    <w:lvl w:ilvl="7" w:tplc="04150019" w:tentative="1">
      <w:start w:val="1"/>
      <w:numFmt w:val="lowerLetter"/>
      <w:lvlText w:val="%8."/>
      <w:lvlJc w:val="left"/>
      <w:pPr>
        <w:ind w:left="6669" w:hanging="360"/>
      </w:pPr>
    </w:lvl>
    <w:lvl w:ilvl="8" w:tplc="0415001B" w:tentative="1">
      <w:start w:val="1"/>
      <w:numFmt w:val="lowerRoman"/>
      <w:lvlText w:val="%9."/>
      <w:lvlJc w:val="right"/>
      <w:pPr>
        <w:ind w:left="7389" w:hanging="180"/>
      </w:pPr>
    </w:lvl>
  </w:abstractNum>
  <w:abstractNum w:abstractNumId="36" w15:restartNumberingAfterBreak="0">
    <w:nsid w:val="4A48648A"/>
    <w:multiLevelType w:val="hybridMultilevel"/>
    <w:tmpl w:val="2BACBCF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A69711E"/>
    <w:multiLevelType w:val="hybridMultilevel"/>
    <w:tmpl w:val="DC4AA71E"/>
    <w:lvl w:ilvl="0" w:tplc="122CAA2E">
      <w:start w:val="5"/>
      <w:numFmt w:val="decimal"/>
      <w:lvlText w:val="%1."/>
      <w:lvlJc w:val="left"/>
      <w:pPr>
        <w:ind w:left="1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E4413A"/>
    <w:multiLevelType w:val="hybridMultilevel"/>
    <w:tmpl w:val="25B29846"/>
    <w:lvl w:ilvl="0" w:tplc="2B50DF98">
      <w:start w:val="1"/>
      <w:numFmt w:val="decimal"/>
      <w:lvlText w:val="%1."/>
      <w:lvlJc w:val="left"/>
      <w:pPr>
        <w:tabs>
          <w:tab w:val="num" w:pos="1440"/>
        </w:tabs>
        <w:ind w:left="144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BC1637"/>
    <w:multiLevelType w:val="hybridMultilevel"/>
    <w:tmpl w:val="5FF6F8BA"/>
    <w:lvl w:ilvl="0" w:tplc="CAB8A59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D200601"/>
    <w:multiLevelType w:val="hybridMultilevel"/>
    <w:tmpl w:val="4754BC70"/>
    <w:lvl w:ilvl="0" w:tplc="FFFFFFFF">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4DB5707F"/>
    <w:multiLevelType w:val="hybridMultilevel"/>
    <w:tmpl w:val="AEBA9FF6"/>
    <w:lvl w:ilvl="0" w:tplc="25C66B38">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850049"/>
    <w:multiLevelType w:val="hybridMultilevel"/>
    <w:tmpl w:val="24C64A7A"/>
    <w:lvl w:ilvl="0" w:tplc="FFFFFFFF">
      <w:start w:val="1"/>
      <w:numFmt w:val="bullet"/>
      <w:lvlText w:val="-"/>
      <w:lvlJc w:val="left"/>
      <w:pPr>
        <w:ind w:left="1054" w:hanging="360"/>
      </w:pPr>
    </w:lvl>
    <w:lvl w:ilvl="1" w:tplc="04150003" w:tentative="1">
      <w:start w:val="1"/>
      <w:numFmt w:val="bullet"/>
      <w:lvlText w:val="o"/>
      <w:lvlJc w:val="left"/>
      <w:pPr>
        <w:ind w:left="1774" w:hanging="360"/>
      </w:pPr>
      <w:rPr>
        <w:rFonts w:ascii="Courier New" w:hAnsi="Courier New" w:cs="Courier New" w:hint="default"/>
      </w:rPr>
    </w:lvl>
    <w:lvl w:ilvl="2" w:tplc="04150005" w:tentative="1">
      <w:start w:val="1"/>
      <w:numFmt w:val="bullet"/>
      <w:lvlText w:val=""/>
      <w:lvlJc w:val="left"/>
      <w:pPr>
        <w:ind w:left="2494" w:hanging="360"/>
      </w:pPr>
      <w:rPr>
        <w:rFonts w:ascii="Wingdings" w:hAnsi="Wingdings" w:hint="default"/>
      </w:rPr>
    </w:lvl>
    <w:lvl w:ilvl="3" w:tplc="04150001" w:tentative="1">
      <w:start w:val="1"/>
      <w:numFmt w:val="bullet"/>
      <w:lvlText w:val=""/>
      <w:lvlJc w:val="left"/>
      <w:pPr>
        <w:ind w:left="3214" w:hanging="360"/>
      </w:pPr>
      <w:rPr>
        <w:rFonts w:ascii="Symbol" w:hAnsi="Symbol" w:hint="default"/>
      </w:rPr>
    </w:lvl>
    <w:lvl w:ilvl="4" w:tplc="04150003" w:tentative="1">
      <w:start w:val="1"/>
      <w:numFmt w:val="bullet"/>
      <w:lvlText w:val="o"/>
      <w:lvlJc w:val="left"/>
      <w:pPr>
        <w:ind w:left="3934" w:hanging="360"/>
      </w:pPr>
      <w:rPr>
        <w:rFonts w:ascii="Courier New" w:hAnsi="Courier New" w:cs="Courier New" w:hint="default"/>
      </w:rPr>
    </w:lvl>
    <w:lvl w:ilvl="5" w:tplc="04150005" w:tentative="1">
      <w:start w:val="1"/>
      <w:numFmt w:val="bullet"/>
      <w:lvlText w:val=""/>
      <w:lvlJc w:val="left"/>
      <w:pPr>
        <w:ind w:left="4654" w:hanging="360"/>
      </w:pPr>
      <w:rPr>
        <w:rFonts w:ascii="Wingdings" w:hAnsi="Wingdings" w:hint="default"/>
      </w:rPr>
    </w:lvl>
    <w:lvl w:ilvl="6" w:tplc="04150001" w:tentative="1">
      <w:start w:val="1"/>
      <w:numFmt w:val="bullet"/>
      <w:lvlText w:val=""/>
      <w:lvlJc w:val="left"/>
      <w:pPr>
        <w:ind w:left="5374" w:hanging="360"/>
      </w:pPr>
      <w:rPr>
        <w:rFonts w:ascii="Symbol" w:hAnsi="Symbol" w:hint="default"/>
      </w:rPr>
    </w:lvl>
    <w:lvl w:ilvl="7" w:tplc="04150003" w:tentative="1">
      <w:start w:val="1"/>
      <w:numFmt w:val="bullet"/>
      <w:lvlText w:val="o"/>
      <w:lvlJc w:val="left"/>
      <w:pPr>
        <w:ind w:left="6094" w:hanging="360"/>
      </w:pPr>
      <w:rPr>
        <w:rFonts w:ascii="Courier New" w:hAnsi="Courier New" w:cs="Courier New" w:hint="default"/>
      </w:rPr>
    </w:lvl>
    <w:lvl w:ilvl="8" w:tplc="04150005" w:tentative="1">
      <w:start w:val="1"/>
      <w:numFmt w:val="bullet"/>
      <w:lvlText w:val=""/>
      <w:lvlJc w:val="left"/>
      <w:pPr>
        <w:ind w:left="6814" w:hanging="360"/>
      </w:pPr>
      <w:rPr>
        <w:rFonts w:ascii="Wingdings" w:hAnsi="Wingdings" w:hint="default"/>
      </w:rPr>
    </w:lvl>
  </w:abstractNum>
  <w:abstractNum w:abstractNumId="43" w15:restartNumberingAfterBreak="0">
    <w:nsid w:val="518A558A"/>
    <w:multiLevelType w:val="hybridMultilevel"/>
    <w:tmpl w:val="4080C0F4"/>
    <w:lvl w:ilvl="0" w:tplc="EDDA795C">
      <w:start w:val="7"/>
      <w:numFmt w:val="decimal"/>
      <w:lvlText w:val="%1."/>
      <w:lvlJc w:val="left"/>
      <w:pPr>
        <w:ind w:left="832" w:firstLine="0"/>
      </w:pPr>
      <w:rPr>
        <w:rFonts w:asciiTheme="minorHAnsi" w:eastAsia="Tahoma" w:hAnsiTheme="minorHAnsi" w:cstheme="minorHAns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6D1EC4"/>
    <w:multiLevelType w:val="multilevel"/>
    <w:tmpl w:val="E48ECDFE"/>
    <w:styleLink w:val="WWNum4"/>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5" w15:restartNumberingAfterBreak="0">
    <w:nsid w:val="559C045F"/>
    <w:multiLevelType w:val="hybridMultilevel"/>
    <w:tmpl w:val="67EC45A2"/>
    <w:lvl w:ilvl="0" w:tplc="04150011">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D93B9E"/>
    <w:multiLevelType w:val="hybridMultilevel"/>
    <w:tmpl w:val="7F844ABC"/>
    <w:lvl w:ilvl="0" w:tplc="68D64816">
      <w:start w:val="1"/>
      <w:numFmt w:val="decimal"/>
      <w:lvlText w:val="%1)"/>
      <w:lvlJc w:val="left"/>
      <w:pPr>
        <w:tabs>
          <w:tab w:val="num" w:pos="2160"/>
        </w:tabs>
        <w:ind w:left="2160" w:hanging="18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E204D5"/>
    <w:multiLevelType w:val="hybridMultilevel"/>
    <w:tmpl w:val="FBA6DD1E"/>
    <w:lvl w:ilvl="0" w:tplc="C8C4C5AA">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C50D45"/>
    <w:multiLevelType w:val="hybridMultilevel"/>
    <w:tmpl w:val="0DFA7BF2"/>
    <w:lvl w:ilvl="0" w:tplc="FFFFFFFF">
      <w:start w:val="1"/>
      <w:numFmt w:val="bullet"/>
      <w:lvlText w:val="-"/>
      <w:lvlJc w:val="left"/>
      <w:pPr>
        <w:ind w:left="1287"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C978A0"/>
    <w:multiLevelType w:val="hybridMultilevel"/>
    <w:tmpl w:val="33BAAE68"/>
    <w:lvl w:ilvl="0" w:tplc="FFFFFFFF">
      <w:start w:val="1"/>
      <w:numFmt w:val="decimal"/>
      <w:lvlText w:val="%1)"/>
      <w:lvlJc w:val="left"/>
      <w:pPr>
        <w:tabs>
          <w:tab w:val="num" w:pos="2160"/>
        </w:tabs>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27A2451"/>
    <w:multiLevelType w:val="hybridMultilevel"/>
    <w:tmpl w:val="FAE4934E"/>
    <w:lvl w:ilvl="0" w:tplc="8408BFC6">
      <w:start w:val="4"/>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815DDE"/>
    <w:multiLevelType w:val="hybridMultilevel"/>
    <w:tmpl w:val="6E02AA88"/>
    <w:lvl w:ilvl="0" w:tplc="09624C84">
      <w:start w:val="3"/>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2" w15:restartNumberingAfterBreak="0">
    <w:nsid w:val="65E670DD"/>
    <w:multiLevelType w:val="multilevel"/>
    <w:tmpl w:val="37B8195A"/>
    <w:lvl w:ilvl="0">
      <w:start w:val="3"/>
      <w:numFmt w:val="decimal"/>
      <w:lvlText w:val="%1."/>
      <w:lvlJc w:val="left"/>
      <w:pPr>
        <w:ind w:left="0" w:firstLine="0"/>
      </w:pPr>
      <w:rPr>
        <w:rFonts w:ascii="Times New Roman" w:hAnsi="Times New Roman" w:cs="Times New Roman"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C735030"/>
    <w:multiLevelType w:val="hybridMultilevel"/>
    <w:tmpl w:val="05CCB044"/>
    <w:lvl w:ilvl="0" w:tplc="04150017">
      <w:start w:val="1"/>
      <w:numFmt w:val="lowerLetter"/>
      <w:lvlText w:val="%1)"/>
      <w:lvlJc w:val="left"/>
      <w:pPr>
        <w:ind w:left="2083" w:hanging="360"/>
      </w:pPr>
    </w:lvl>
    <w:lvl w:ilvl="1" w:tplc="04150019" w:tentative="1">
      <w:start w:val="1"/>
      <w:numFmt w:val="lowerLetter"/>
      <w:lvlText w:val="%2."/>
      <w:lvlJc w:val="left"/>
      <w:pPr>
        <w:ind w:left="2803" w:hanging="360"/>
      </w:pPr>
    </w:lvl>
    <w:lvl w:ilvl="2" w:tplc="0415001B" w:tentative="1">
      <w:start w:val="1"/>
      <w:numFmt w:val="lowerRoman"/>
      <w:lvlText w:val="%3."/>
      <w:lvlJc w:val="right"/>
      <w:pPr>
        <w:ind w:left="3523" w:hanging="180"/>
      </w:pPr>
    </w:lvl>
    <w:lvl w:ilvl="3" w:tplc="0415000F" w:tentative="1">
      <w:start w:val="1"/>
      <w:numFmt w:val="decimal"/>
      <w:lvlText w:val="%4."/>
      <w:lvlJc w:val="left"/>
      <w:pPr>
        <w:ind w:left="4243" w:hanging="360"/>
      </w:pPr>
    </w:lvl>
    <w:lvl w:ilvl="4" w:tplc="04150019" w:tentative="1">
      <w:start w:val="1"/>
      <w:numFmt w:val="lowerLetter"/>
      <w:lvlText w:val="%5."/>
      <w:lvlJc w:val="left"/>
      <w:pPr>
        <w:ind w:left="4963" w:hanging="360"/>
      </w:pPr>
    </w:lvl>
    <w:lvl w:ilvl="5" w:tplc="0415001B" w:tentative="1">
      <w:start w:val="1"/>
      <w:numFmt w:val="lowerRoman"/>
      <w:lvlText w:val="%6."/>
      <w:lvlJc w:val="right"/>
      <w:pPr>
        <w:ind w:left="5683" w:hanging="180"/>
      </w:pPr>
    </w:lvl>
    <w:lvl w:ilvl="6" w:tplc="0415000F" w:tentative="1">
      <w:start w:val="1"/>
      <w:numFmt w:val="decimal"/>
      <w:lvlText w:val="%7."/>
      <w:lvlJc w:val="left"/>
      <w:pPr>
        <w:ind w:left="6403" w:hanging="360"/>
      </w:pPr>
    </w:lvl>
    <w:lvl w:ilvl="7" w:tplc="04150019" w:tentative="1">
      <w:start w:val="1"/>
      <w:numFmt w:val="lowerLetter"/>
      <w:lvlText w:val="%8."/>
      <w:lvlJc w:val="left"/>
      <w:pPr>
        <w:ind w:left="7123" w:hanging="360"/>
      </w:pPr>
    </w:lvl>
    <w:lvl w:ilvl="8" w:tplc="0415001B" w:tentative="1">
      <w:start w:val="1"/>
      <w:numFmt w:val="lowerRoman"/>
      <w:lvlText w:val="%9."/>
      <w:lvlJc w:val="right"/>
      <w:pPr>
        <w:ind w:left="7843" w:hanging="180"/>
      </w:pPr>
    </w:lvl>
  </w:abstractNum>
  <w:abstractNum w:abstractNumId="54" w15:restartNumberingAfterBreak="0">
    <w:nsid w:val="6E2F5FC9"/>
    <w:multiLevelType w:val="hybridMultilevel"/>
    <w:tmpl w:val="BF5E0C8E"/>
    <w:lvl w:ilvl="0" w:tplc="EDD82200">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5133C5"/>
    <w:multiLevelType w:val="hybridMultilevel"/>
    <w:tmpl w:val="C848000A"/>
    <w:lvl w:ilvl="0" w:tplc="86B2CF1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58E21E6"/>
    <w:multiLevelType w:val="hybridMultilevel"/>
    <w:tmpl w:val="FC026D14"/>
    <w:lvl w:ilvl="0" w:tplc="04150017">
      <w:start w:val="1"/>
      <w:numFmt w:val="lowerLetter"/>
      <w:lvlText w:val="%1)"/>
      <w:lvlJc w:val="left"/>
      <w:pPr>
        <w:ind w:left="1491" w:hanging="360"/>
      </w:pPr>
    </w:lvl>
    <w:lvl w:ilvl="1" w:tplc="04150019" w:tentative="1">
      <w:start w:val="1"/>
      <w:numFmt w:val="lowerLetter"/>
      <w:lvlText w:val="%2."/>
      <w:lvlJc w:val="left"/>
      <w:pPr>
        <w:ind w:left="2211" w:hanging="360"/>
      </w:pPr>
    </w:lvl>
    <w:lvl w:ilvl="2" w:tplc="0415001B" w:tentative="1">
      <w:start w:val="1"/>
      <w:numFmt w:val="lowerRoman"/>
      <w:lvlText w:val="%3."/>
      <w:lvlJc w:val="right"/>
      <w:pPr>
        <w:ind w:left="2931" w:hanging="180"/>
      </w:pPr>
    </w:lvl>
    <w:lvl w:ilvl="3" w:tplc="0415000F" w:tentative="1">
      <w:start w:val="1"/>
      <w:numFmt w:val="decimal"/>
      <w:lvlText w:val="%4."/>
      <w:lvlJc w:val="left"/>
      <w:pPr>
        <w:ind w:left="3651" w:hanging="360"/>
      </w:pPr>
    </w:lvl>
    <w:lvl w:ilvl="4" w:tplc="04150019" w:tentative="1">
      <w:start w:val="1"/>
      <w:numFmt w:val="lowerLetter"/>
      <w:lvlText w:val="%5."/>
      <w:lvlJc w:val="left"/>
      <w:pPr>
        <w:ind w:left="4371" w:hanging="360"/>
      </w:pPr>
    </w:lvl>
    <w:lvl w:ilvl="5" w:tplc="0415001B" w:tentative="1">
      <w:start w:val="1"/>
      <w:numFmt w:val="lowerRoman"/>
      <w:lvlText w:val="%6."/>
      <w:lvlJc w:val="right"/>
      <w:pPr>
        <w:ind w:left="5091" w:hanging="180"/>
      </w:pPr>
    </w:lvl>
    <w:lvl w:ilvl="6" w:tplc="0415000F" w:tentative="1">
      <w:start w:val="1"/>
      <w:numFmt w:val="decimal"/>
      <w:lvlText w:val="%7."/>
      <w:lvlJc w:val="left"/>
      <w:pPr>
        <w:ind w:left="5811" w:hanging="360"/>
      </w:pPr>
    </w:lvl>
    <w:lvl w:ilvl="7" w:tplc="04150019" w:tentative="1">
      <w:start w:val="1"/>
      <w:numFmt w:val="lowerLetter"/>
      <w:lvlText w:val="%8."/>
      <w:lvlJc w:val="left"/>
      <w:pPr>
        <w:ind w:left="6531" w:hanging="360"/>
      </w:pPr>
    </w:lvl>
    <w:lvl w:ilvl="8" w:tplc="0415001B" w:tentative="1">
      <w:start w:val="1"/>
      <w:numFmt w:val="lowerRoman"/>
      <w:lvlText w:val="%9."/>
      <w:lvlJc w:val="right"/>
      <w:pPr>
        <w:ind w:left="7251" w:hanging="180"/>
      </w:pPr>
    </w:lvl>
  </w:abstractNum>
  <w:abstractNum w:abstractNumId="57" w15:restartNumberingAfterBreak="0">
    <w:nsid w:val="767C3A3F"/>
    <w:multiLevelType w:val="hybridMultilevel"/>
    <w:tmpl w:val="10B4246C"/>
    <w:lvl w:ilvl="0" w:tplc="FFFFFFFF">
      <w:start w:val="1"/>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58" w15:restartNumberingAfterBreak="0">
    <w:nsid w:val="788F6549"/>
    <w:multiLevelType w:val="hybridMultilevel"/>
    <w:tmpl w:val="C5A4C590"/>
    <w:lvl w:ilvl="0" w:tplc="FE76B01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5B7388"/>
    <w:multiLevelType w:val="hybridMultilevel"/>
    <w:tmpl w:val="D7CC3C1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E0010B"/>
    <w:multiLevelType w:val="hybridMultilevel"/>
    <w:tmpl w:val="3B5A6558"/>
    <w:lvl w:ilvl="0" w:tplc="FFFFFFFF">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FFFFFFFF">
      <w:start w:val="1"/>
      <w:numFmt w:val="decimal"/>
      <w:lvlText w:val="%4)"/>
      <w:lvlJc w:val="left"/>
      <w:pPr>
        <w:ind w:left="1054"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F9B2135"/>
    <w:multiLevelType w:val="hybridMultilevel"/>
    <w:tmpl w:val="68A85BBC"/>
    <w:lvl w:ilvl="0" w:tplc="8F5AE59A">
      <w:start w:val="1"/>
      <w:numFmt w:val="lowerLetter"/>
      <w:lvlText w:val="%1)"/>
      <w:lvlJc w:val="left"/>
      <w:pPr>
        <w:ind w:left="1766" w:hanging="360"/>
      </w:pPr>
      <w:rPr>
        <w:rFonts w:asciiTheme="minorHAnsi" w:hAnsiTheme="minorHAnsi" w:cstheme="minorHAnsi" w:hint="default"/>
      </w:rPr>
    </w:lvl>
    <w:lvl w:ilvl="1" w:tplc="FFFFFFFF">
      <w:start w:val="1"/>
      <w:numFmt w:val="bullet"/>
      <w:lvlText w:val="-"/>
      <w:lvlJc w:val="left"/>
      <w:pPr>
        <w:ind w:left="3206" w:hanging="360"/>
      </w:pPr>
    </w:lvl>
    <w:lvl w:ilvl="2" w:tplc="FFFFFFFF">
      <w:start w:val="1"/>
      <w:numFmt w:val="bullet"/>
      <w:lvlText w:val="-"/>
      <w:lvlJc w:val="left"/>
      <w:pPr>
        <w:ind w:left="3386" w:hanging="360"/>
      </w:pPr>
      <w:rPr>
        <w:rFonts w:hint="default"/>
        <w:sz w:val="22"/>
        <w:szCs w:val="22"/>
      </w:rPr>
    </w:lvl>
    <w:lvl w:ilvl="3" w:tplc="0415000F" w:tentative="1">
      <w:start w:val="1"/>
      <w:numFmt w:val="decimal"/>
      <w:lvlText w:val="%4."/>
      <w:lvlJc w:val="left"/>
      <w:pPr>
        <w:ind w:left="3926" w:hanging="360"/>
      </w:pPr>
    </w:lvl>
    <w:lvl w:ilvl="4" w:tplc="04150019" w:tentative="1">
      <w:start w:val="1"/>
      <w:numFmt w:val="lowerLetter"/>
      <w:lvlText w:val="%5."/>
      <w:lvlJc w:val="left"/>
      <w:pPr>
        <w:ind w:left="4646" w:hanging="360"/>
      </w:pPr>
    </w:lvl>
    <w:lvl w:ilvl="5" w:tplc="0415001B" w:tentative="1">
      <w:start w:val="1"/>
      <w:numFmt w:val="lowerRoman"/>
      <w:lvlText w:val="%6."/>
      <w:lvlJc w:val="right"/>
      <w:pPr>
        <w:ind w:left="5366" w:hanging="180"/>
      </w:pPr>
    </w:lvl>
    <w:lvl w:ilvl="6" w:tplc="0415000F" w:tentative="1">
      <w:start w:val="1"/>
      <w:numFmt w:val="decimal"/>
      <w:lvlText w:val="%7."/>
      <w:lvlJc w:val="left"/>
      <w:pPr>
        <w:ind w:left="6086" w:hanging="360"/>
      </w:pPr>
    </w:lvl>
    <w:lvl w:ilvl="7" w:tplc="04150019" w:tentative="1">
      <w:start w:val="1"/>
      <w:numFmt w:val="lowerLetter"/>
      <w:lvlText w:val="%8."/>
      <w:lvlJc w:val="left"/>
      <w:pPr>
        <w:ind w:left="6806" w:hanging="360"/>
      </w:pPr>
    </w:lvl>
    <w:lvl w:ilvl="8" w:tplc="0415001B" w:tentative="1">
      <w:start w:val="1"/>
      <w:numFmt w:val="lowerRoman"/>
      <w:lvlText w:val="%9."/>
      <w:lvlJc w:val="right"/>
      <w:pPr>
        <w:ind w:left="7526" w:hanging="180"/>
      </w:pPr>
    </w:lvl>
  </w:abstractNum>
  <w:num w:numId="1" w16cid:durableId="1716076404">
    <w:abstractNumId w:val="1"/>
  </w:num>
  <w:num w:numId="2" w16cid:durableId="1388609262">
    <w:abstractNumId w:val="25"/>
  </w:num>
  <w:num w:numId="3" w16cid:durableId="1884946608">
    <w:abstractNumId w:val="28"/>
  </w:num>
  <w:num w:numId="4" w16cid:durableId="1104031564">
    <w:abstractNumId w:val="10"/>
  </w:num>
  <w:num w:numId="5" w16cid:durableId="312177549">
    <w:abstractNumId w:val="19"/>
  </w:num>
  <w:num w:numId="6" w16cid:durableId="201671304">
    <w:abstractNumId w:val="4"/>
  </w:num>
  <w:num w:numId="7" w16cid:durableId="126319425">
    <w:abstractNumId w:val="24"/>
  </w:num>
  <w:num w:numId="8" w16cid:durableId="444084917">
    <w:abstractNumId w:val="7"/>
  </w:num>
  <w:num w:numId="9" w16cid:durableId="842473904">
    <w:abstractNumId w:val="41"/>
  </w:num>
  <w:num w:numId="10" w16cid:durableId="1912890718">
    <w:abstractNumId w:val="45"/>
  </w:num>
  <w:num w:numId="11" w16cid:durableId="1618369429">
    <w:abstractNumId w:val="58"/>
  </w:num>
  <w:num w:numId="12" w16cid:durableId="1679425746">
    <w:abstractNumId w:val="29"/>
  </w:num>
  <w:num w:numId="13" w16cid:durableId="734201578">
    <w:abstractNumId w:val="38"/>
  </w:num>
  <w:num w:numId="14" w16cid:durableId="2033797403">
    <w:abstractNumId w:val="46"/>
  </w:num>
  <w:num w:numId="15" w16cid:durableId="1055936650">
    <w:abstractNumId w:val="47"/>
  </w:num>
  <w:num w:numId="16" w16cid:durableId="302541137">
    <w:abstractNumId w:val="32"/>
  </w:num>
  <w:num w:numId="17" w16cid:durableId="2086682096">
    <w:abstractNumId w:val="34"/>
  </w:num>
  <w:num w:numId="18" w16cid:durableId="23023161">
    <w:abstractNumId w:val="0"/>
  </w:num>
  <w:num w:numId="19" w16cid:durableId="621695823">
    <w:abstractNumId w:val="9"/>
  </w:num>
  <w:num w:numId="20" w16cid:durableId="1197429958">
    <w:abstractNumId w:val="44"/>
  </w:num>
  <w:num w:numId="21" w16cid:durableId="1009989154">
    <w:abstractNumId w:val="54"/>
  </w:num>
  <w:num w:numId="22" w16cid:durableId="839200829">
    <w:abstractNumId w:val="33"/>
  </w:num>
  <w:num w:numId="23" w16cid:durableId="132677364">
    <w:abstractNumId w:val="17"/>
  </w:num>
  <w:num w:numId="24" w16cid:durableId="870265289">
    <w:abstractNumId w:val="14"/>
  </w:num>
  <w:num w:numId="25" w16cid:durableId="406078395">
    <w:abstractNumId w:val="31"/>
  </w:num>
  <w:num w:numId="26" w16cid:durableId="189993459">
    <w:abstractNumId w:val="52"/>
  </w:num>
  <w:num w:numId="27" w16cid:durableId="903761777">
    <w:abstractNumId w:val="21"/>
  </w:num>
  <w:num w:numId="28" w16cid:durableId="315764550">
    <w:abstractNumId w:val="6"/>
  </w:num>
  <w:num w:numId="29" w16cid:durableId="1487474011">
    <w:abstractNumId w:val="49"/>
  </w:num>
  <w:num w:numId="30" w16cid:durableId="1182280032">
    <w:abstractNumId w:val="15"/>
  </w:num>
  <w:num w:numId="31" w16cid:durableId="97676057">
    <w:abstractNumId w:val="16"/>
  </w:num>
  <w:num w:numId="32" w16cid:durableId="1760708500">
    <w:abstractNumId w:val="26"/>
  </w:num>
  <w:num w:numId="33" w16cid:durableId="1541824780">
    <w:abstractNumId w:val="43"/>
  </w:num>
  <w:num w:numId="34" w16cid:durableId="1991328954">
    <w:abstractNumId w:val="39"/>
  </w:num>
  <w:num w:numId="35" w16cid:durableId="1925986775">
    <w:abstractNumId w:val="27"/>
  </w:num>
  <w:num w:numId="36" w16cid:durableId="924220020">
    <w:abstractNumId w:val="61"/>
  </w:num>
  <w:num w:numId="37" w16cid:durableId="1538733679">
    <w:abstractNumId w:val="55"/>
  </w:num>
  <w:num w:numId="38" w16cid:durableId="303315403">
    <w:abstractNumId w:val="51"/>
  </w:num>
  <w:num w:numId="39" w16cid:durableId="202444951">
    <w:abstractNumId w:val="12"/>
  </w:num>
  <w:num w:numId="40" w16cid:durableId="1725331018">
    <w:abstractNumId w:val="30"/>
  </w:num>
  <w:num w:numId="41" w16cid:durableId="1480995712">
    <w:abstractNumId w:val="2"/>
  </w:num>
  <w:num w:numId="42" w16cid:durableId="2125927502">
    <w:abstractNumId w:val="13"/>
  </w:num>
  <w:num w:numId="43" w16cid:durableId="1016031177">
    <w:abstractNumId w:val="40"/>
  </w:num>
  <w:num w:numId="44" w16cid:durableId="727386385">
    <w:abstractNumId w:val="57"/>
  </w:num>
  <w:num w:numId="45" w16cid:durableId="1920479879">
    <w:abstractNumId w:val="18"/>
  </w:num>
  <w:num w:numId="46" w16cid:durableId="2140151218">
    <w:abstractNumId w:val="59"/>
  </w:num>
  <w:num w:numId="47" w16cid:durableId="1012073184">
    <w:abstractNumId w:val="3"/>
  </w:num>
  <w:num w:numId="48" w16cid:durableId="808400865">
    <w:abstractNumId w:val="56"/>
  </w:num>
  <w:num w:numId="49" w16cid:durableId="1622957390">
    <w:abstractNumId w:val="36"/>
  </w:num>
  <w:num w:numId="50" w16cid:durableId="1702167080">
    <w:abstractNumId w:val="53"/>
  </w:num>
  <w:num w:numId="51" w16cid:durableId="1165512539">
    <w:abstractNumId w:val="8"/>
  </w:num>
  <w:num w:numId="52" w16cid:durableId="27532968">
    <w:abstractNumId w:val="48"/>
  </w:num>
  <w:num w:numId="53" w16cid:durableId="491070175">
    <w:abstractNumId w:val="5"/>
  </w:num>
  <w:num w:numId="54" w16cid:durableId="1368867896">
    <w:abstractNumId w:val="42"/>
  </w:num>
  <w:num w:numId="55" w16cid:durableId="1268733195">
    <w:abstractNumId w:val="35"/>
  </w:num>
  <w:num w:numId="56" w16cid:durableId="1396858649">
    <w:abstractNumId w:val="60"/>
  </w:num>
  <w:num w:numId="57" w16cid:durableId="1495218470">
    <w:abstractNumId w:val="20"/>
  </w:num>
  <w:num w:numId="58" w16cid:durableId="458185712">
    <w:abstractNumId w:val="37"/>
  </w:num>
  <w:num w:numId="59" w16cid:durableId="858278093">
    <w:abstractNumId w:val="11"/>
  </w:num>
  <w:num w:numId="60" w16cid:durableId="1826310720">
    <w:abstractNumId w:val="22"/>
  </w:num>
  <w:num w:numId="61" w16cid:durableId="1473255564">
    <w:abstractNumId w:val="50"/>
  </w:num>
  <w:num w:numId="62" w16cid:durableId="326055335">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454"/>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21"/>
    <w:rsid w:val="000013AF"/>
    <w:rsid w:val="000021CE"/>
    <w:rsid w:val="00004EE4"/>
    <w:rsid w:val="00005043"/>
    <w:rsid w:val="000137D5"/>
    <w:rsid w:val="0001586C"/>
    <w:rsid w:val="00020C76"/>
    <w:rsid w:val="00026D99"/>
    <w:rsid w:val="000500A1"/>
    <w:rsid w:val="00060254"/>
    <w:rsid w:val="000621E5"/>
    <w:rsid w:val="000752FF"/>
    <w:rsid w:val="00075596"/>
    <w:rsid w:val="00076105"/>
    <w:rsid w:val="00077768"/>
    <w:rsid w:val="00077E89"/>
    <w:rsid w:val="00087E7E"/>
    <w:rsid w:val="000965B2"/>
    <w:rsid w:val="0009670B"/>
    <w:rsid w:val="000A5B72"/>
    <w:rsid w:val="000C03B8"/>
    <w:rsid w:val="000D08D6"/>
    <w:rsid w:val="000E35A9"/>
    <w:rsid w:val="000E51B9"/>
    <w:rsid w:val="000E63EF"/>
    <w:rsid w:val="000F1BE1"/>
    <w:rsid w:val="000F4777"/>
    <w:rsid w:val="0010131D"/>
    <w:rsid w:val="00103A72"/>
    <w:rsid w:val="00117685"/>
    <w:rsid w:val="0012241A"/>
    <w:rsid w:val="00123F1D"/>
    <w:rsid w:val="00131A80"/>
    <w:rsid w:val="0013271E"/>
    <w:rsid w:val="00144679"/>
    <w:rsid w:val="0014517F"/>
    <w:rsid w:val="00150812"/>
    <w:rsid w:val="0016391D"/>
    <w:rsid w:val="001706C9"/>
    <w:rsid w:val="00174677"/>
    <w:rsid w:val="00187A1B"/>
    <w:rsid w:val="00190C14"/>
    <w:rsid w:val="0019550C"/>
    <w:rsid w:val="001958C9"/>
    <w:rsid w:val="001A206F"/>
    <w:rsid w:val="001B455A"/>
    <w:rsid w:val="001B4BDA"/>
    <w:rsid w:val="001B7F94"/>
    <w:rsid w:val="001C60C6"/>
    <w:rsid w:val="001C7613"/>
    <w:rsid w:val="001D140F"/>
    <w:rsid w:val="001E3D54"/>
    <w:rsid w:val="001E509A"/>
    <w:rsid w:val="001F249D"/>
    <w:rsid w:val="001F362E"/>
    <w:rsid w:val="001F5348"/>
    <w:rsid w:val="001F5678"/>
    <w:rsid w:val="00205E02"/>
    <w:rsid w:val="00216795"/>
    <w:rsid w:val="00217330"/>
    <w:rsid w:val="00233D54"/>
    <w:rsid w:val="0023665D"/>
    <w:rsid w:val="00241BBA"/>
    <w:rsid w:val="00243F5D"/>
    <w:rsid w:val="00247858"/>
    <w:rsid w:val="00252B96"/>
    <w:rsid w:val="002530C8"/>
    <w:rsid w:val="00257A2C"/>
    <w:rsid w:val="00261560"/>
    <w:rsid w:val="00261857"/>
    <w:rsid w:val="002621DF"/>
    <w:rsid w:val="002737A2"/>
    <w:rsid w:val="00280E5F"/>
    <w:rsid w:val="00281226"/>
    <w:rsid w:val="002813E4"/>
    <w:rsid w:val="0028222C"/>
    <w:rsid w:val="00284B52"/>
    <w:rsid w:val="002856FD"/>
    <w:rsid w:val="002932DB"/>
    <w:rsid w:val="00297047"/>
    <w:rsid w:val="00297829"/>
    <w:rsid w:val="002A2875"/>
    <w:rsid w:val="002A7901"/>
    <w:rsid w:val="002B07DF"/>
    <w:rsid w:val="002C0FF3"/>
    <w:rsid w:val="002C3720"/>
    <w:rsid w:val="002C4CDF"/>
    <w:rsid w:val="002F0142"/>
    <w:rsid w:val="002F6B10"/>
    <w:rsid w:val="003111AA"/>
    <w:rsid w:val="00314659"/>
    <w:rsid w:val="0031735D"/>
    <w:rsid w:val="003258E5"/>
    <w:rsid w:val="0033006D"/>
    <w:rsid w:val="00331464"/>
    <w:rsid w:val="0033226E"/>
    <w:rsid w:val="003335DF"/>
    <w:rsid w:val="0033385F"/>
    <w:rsid w:val="00340E56"/>
    <w:rsid w:val="0034720A"/>
    <w:rsid w:val="00353249"/>
    <w:rsid w:val="00354B8E"/>
    <w:rsid w:val="0036098E"/>
    <w:rsid w:val="00360C78"/>
    <w:rsid w:val="00367D63"/>
    <w:rsid w:val="00372241"/>
    <w:rsid w:val="00377F9E"/>
    <w:rsid w:val="00383AC8"/>
    <w:rsid w:val="00390979"/>
    <w:rsid w:val="00392A2A"/>
    <w:rsid w:val="00395F4A"/>
    <w:rsid w:val="003A1417"/>
    <w:rsid w:val="003B632E"/>
    <w:rsid w:val="003C17A9"/>
    <w:rsid w:val="003C1D63"/>
    <w:rsid w:val="003C677E"/>
    <w:rsid w:val="003D3496"/>
    <w:rsid w:val="003D6D73"/>
    <w:rsid w:val="003F65E6"/>
    <w:rsid w:val="0040163D"/>
    <w:rsid w:val="004033D5"/>
    <w:rsid w:val="0041040A"/>
    <w:rsid w:val="00413CBD"/>
    <w:rsid w:val="0041762C"/>
    <w:rsid w:val="00421873"/>
    <w:rsid w:val="00433A03"/>
    <w:rsid w:val="00440CB6"/>
    <w:rsid w:val="0044580D"/>
    <w:rsid w:val="00454130"/>
    <w:rsid w:val="00464787"/>
    <w:rsid w:val="0046499F"/>
    <w:rsid w:val="004655B5"/>
    <w:rsid w:val="004673D9"/>
    <w:rsid w:val="004705C4"/>
    <w:rsid w:val="004715BE"/>
    <w:rsid w:val="00473E83"/>
    <w:rsid w:val="004805B0"/>
    <w:rsid w:val="004A0C23"/>
    <w:rsid w:val="004A1FF3"/>
    <w:rsid w:val="004A3332"/>
    <w:rsid w:val="004A4543"/>
    <w:rsid w:val="004A45EE"/>
    <w:rsid w:val="004A5025"/>
    <w:rsid w:val="004B292A"/>
    <w:rsid w:val="004B3863"/>
    <w:rsid w:val="004C4B9B"/>
    <w:rsid w:val="004C7BCE"/>
    <w:rsid w:val="004C7F9D"/>
    <w:rsid w:val="004E2471"/>
    <w:rsid w:val="004E29D6"/>
    <w:rsid w:val="00501B45"/>
    <w:rsid w:val="0051439F"/>
    <w:rsid w:val="005248B1"/>
    <w:rsid w:val="0052541B"/>
    <w:rsid w:val="00526CD5"/>
    <w:rsid w:val="00526D6F"/>
    <w:rsid w:val="00532141"/>
    <w:rsid w:val="00535E88"/>
    <w:rsid w:val="0054418E"/>
    <w:rsid w:val="005465A7"/>
    <w:rsid w:val="00546F0F"/>
    <w:rsid w:val="00551367"/>
    <w:rsid w:val="00552BC8"/>
    <w:rsid w:val="005619B2"/>
    <w:rsid w:val="00563C1A"/>
    <w:rsid w:val="005647D0"/>
    <w:rsid w:val="00566581"/>
    <w:rsid w:val="00567B41"/>
    <w:rsid w:val="00571470"/>
    <w:rsid w:val="00571E73"/>
    <w:rsid w:val="005738F9"/>
    <w:rsid w:val="005752A1"/>
    <w:rsid w:val="005820EA"/>
    <w:rsid w:val="00586CDC"/>
    <w:rsid w:val="005973B5"/>
    <w:rsid w:val="005A302A"/>
    <w:rsid w:val="005B591C"/>
    <w:rsid w:val="005B5925"/>
    <w:rsid w:val="005C33E8"/>
    <w:rsid w:val="005C71F1"/>
    <w:rsid w:val="005C7A61"/>
    <w:rsid w:val="005E44EE"/>
    <w:rsid w:val="005E73D0"/>
    <w:rsid w:val="005F15C0"/>
    <w:rsid w:val="005F5ACD"/>
    <w:rsid w:val="005F6FBA"/>
    <w:rsid w:val="005F73DE"/>
    <w:rsid w:val="00601E26"/>
    <w:rsid w:val="00604986"/>
    <w:rsid w:val="00613F4F"/>
    <w:rsid w:val="00621A59"/>
    <w:rsid w:val="00625EF9"/>
    <w:rsid w:val="00637392"/>
    <w:rsid w:val="00652010"/>
    <w:rsid w:val="0065490C"/>
    <w:rsid w:val="00661F56"/>
    <w:rsid w:val="006635B5"/>
    <w:rsid w:val="00676EA1"/>
    <w:rsid w:val="00692334"/>
    <w:rsid w:val="006971F6"/>
    <w:rsid w:val="006A622E"/>
    <w:rsid w:val="006A6359"/>
    <w:rsid w:val="006A79F0"/>
    <w:rsid w:val="006B768E"/>
    <w:rsid w:val="006C2227"/>
    <w:rsid w:val="006C453D"/>
    <w:rsid w:val="006D5E0D"/>
    <w:rsid w:val="006E0987"/>
    <w:rsid w:val="006E2256"/>
    <w:rsid w:val="006E61B2"/>
    <w:rsid w:val="006F2F93"/>
    <w:rsid w:val="006F40A8"/>
    <w:rsid w:val="00702573"/>
    <w:rsid w:val="00707E91"/>
    <w:rsid w:val="0071203A"/>
    <w:rsid w:val="00720DD1"/>
    <w:rsid w:val="007239E0"/>
    <w:rsid w:val="00724CD1"/>
    <w:rsid w:val="00730150"/>
    <w:rsid w:val="00732A16"/>
    <w:rsid w:val="00733D8A"/>
    <w:rsid w:val="00736BCF"/>
    <w:rsid w:val="00744167"/>
    <w:rsid w:val="00744309"/>
    <w:rsid w:val="00747434"/>
    <w:rsid w:val="007479E9"/>
    <w:rsid w:val="0075170C"/>
    <w:rsid w:val="007564B9"/>
    <w:rsid w:val="00770DF7"/>
    <w:rsid w:val="00784130"/>
    <w:rsid w:val="00786733"/>
    <w:rsid w:val="007A2B13"/>
    <w:rsid w:val="007A6FBB"/>
    <w:rsid w:val="007B1093"/>
    <w:rsid w:val="007B1746"/>
    <w:rsid w:val="007B1E85"/>
    <w:rsid w:val="007D4EA3"/>
    <w:rsid w:val="007D6B5C"/>
    <w:rsid w:val="007D71F8"/>
    <w:rsid w:val="007E25B9"/>
    <w:rsid w:val="007E2A71"/>
    <w:rsid w:val="007E3C84"/>
    <w:rsid w:val="007F2CCF"/>
    <w:rsid w:val="0080002B"/>
    <w:rsid w:val="0080701C"/>
    <w:rsid w:val="00815306"/>
    <w:rsid w:val="00815FF9"/>
    <w:rsid w:val="00816CEE"/>
    <w:rsid w:val="0083567B"/>
    <w:rsid w:val="00842076"/>
    <w:rsid w:val="0085033E"/>
    <w:rsid w:val="00852C98"/>
    <w:rsid w:val="00857493"/>
    <w:rsid w:val="00861CE3"/>
    <w:rsid w:val="00867AF3"/>
    <w:rsid w:val="00872748"/>
    <w:rsid w:val="00881851"/>
    <w:rsid w:val="00887007"/>
    <w:rsid w:val="00892614"/>
    <w:rsid w:val="00892A17"/>
    <w:rsid w:val="00896FA4"/>
    <w:rsid w:val="008C3088"/>
    <w:rsid w:val="008D4884"/>
    <w:rsid w:val="008D5D6A"/>
    <w:rsid w:val="008F617E"/>
    <w:rsid w:val="00905B96"/>
    <w:rsid w:val="009169FB"/>
    <w:rsid w:val="009233F0"/>
    <w:rsid w:val="009377DC"/>
    <w:rsid w:val="009403AB"/>
    <w:rsid w:val="0094187F"/>
    <w:rsid w:val="00952D0E"/>
    <w:rsid w:val="009537E8"/>
    <w:rsid w:val="0095520F"/>
    <w:rsid w:val="009607D7"/>
    <w:rsid w:val="00961C79"/>
    <w:rsid w:val="00965774"/>
    <w:rsid w:val="009704EF"/>
    <w:rsid w:val="009863AF"/>
    <w:rsid w:val="009B0F32"/>
    <w:rsid w:val="009B1FE0"/>
    <w:rsid w:val="009B35AA"/>
    <w:rsid w:val="009C11A3"/>
    <w:rsid w:val="009C5A51"/>
    <w:rsid w:val="009D1BF4"/>
    <w:rsid w:val="009E67E7"/>
    <w:rsid w:val="009E6EC3"/>
    <w:rsid w:val="009F1958"/>
    <w:rsid w:val="00A068CA"/>
    <w:rsid w:val="00A06C7A"/>
    <w:rsid w:val="00A13B22"/>
    <w:rsid w:val="00A20470"/>
    <w:rsid w:val="00A2219F"/>
    <w:rsid w:val="00A262B5"/>
    <w:rsid w:val="00A32EF9"/>
    <w:rsid w:val="00A32FA0"/>
    <w:rsid w:val="00A338C1"/>
    <w:rsid w:val="00A36A8E"/>
    <w:rsid w:val="00A3746B"/>
    <w:rsid w:val="00A7516C"/>
    <w:rsid w:val="00A912BF"/>
    <w:rsid w:val="00AA22F2"/>
    <w:rsid w:val="00AB2DC8"/>
    <w:rsid w:val="00AB7146"/>
    <w:rsid w:val="00AC1704"/>
    <w:rsid w:val="00AC6F2C"/>
    <w:rsid w:val="00AD3D37"/>
    <w:rsid w:val="00AD6F8F"/>
    <w:rsid w:val="00AE0EAC"/>
    <w:rsid w:val="00AE1E46"/>
    <w:rsid w:val="00AF501D"/>
    <w:rsid w:val="00B0267C"/>
    <w:rsid w:val="00B042F4"/>
    <w:rsid w:val="00B21BF9"/>
    <w:rsid w:val="00B239FB"/>
    <w:rsid w:val="00B25942"/>
    <w:rsid w:val="00B269B4"/>
    <w:rsid w:val="00B3013B"/>
    <w:rsid w:val="00B30805"/>
    <w:rsid w:val="00B3157A"/>
    <w:rsid w:val="00B35178"/>
    <w:rsid w:val="00B41F10"/>
    <w:rsid w:val="00B52B21"/>
    <w:rsid w:val="00B53BDE"/>
    <w:rsid w:val="00B5499E"/>
    <w:rsid w:val="00B60127"/>
    <w:rsid w:val="00B64051"/>
    <w:rsid w:val="00B7730B"/>
    <w:rsid w:val="00B8160E"/>
    <w:rsid w:val="00B94DA6"/>
    <w:rsid w:val="00BA5648"/>
    <w:rsid w:val="00BA7019"/>
    <w:rsid w:val="00BC746D"/>
    <w:rsid w:val="00BD36B1"/>
    <w:rsid w:val="00BE504B"/>
    <w:rsid w:val="00BE734A"/>
    <w:rsid w:val="00C0233E"/>
    <w:rsid w:val="00C037D8"/>
    <w:rsid w:val="00C22B87"/>
    <w:rsid w:val="00C22C7D"/>
    <w:rsid w:val="00C24575"/>
    <w:rsid w:val="00C262DC"/>
    <w:rsid w:val="00C27384"/>
    <w:rsid w:val="00C27AC4"/>
    <w:rsid w:val="00C30988"/>
    <w:rsid w:val="00C32C39"/>
    <w:rsid w:val="00C45777"/>
    <w:rsid w:val="00C647D1"/>
    <w:rsid w:val="00C70916"/>
    <w:rsid w:val="00C71521"/>
    <w:rsid w:val="00C718DF"/>
    <w:rsid w:val="00C7359E"/>
    <w:rsid w:val="00C83389"/>
    <w:rsid w:val="00C85E64"/>
    <w:rsid w:val="00C86B4F"/>
    <w:rsid w:val="00C923BB"/>
    <w:rsid w:val="00C92724"/>
    <w:rsid w:val="00C9677E"/>
    <w:rsid w:val="00C967F8"/>
    <w:rsid w:val="00C9684E"/>
    <w:rsid w:val="00CA2183"/>
    <w:rsid w:val="00CA4D3D"/>
    <w:rsid w:val="00CB0097"/>
    <w:rsid w:val="00CD6E5F"/>
    <w:rsid w:val="00CE6236"/>
    <w:rsid w:val="00CF4788"/>
    <w:rsid w:val="00CF4B11"/>
    <w:rsid w:val="00D01B0B"/>
    <w:rsid w:val="00D13944"/>
    <w:rsid w:val="00D1636C"/>
    <w:rsid w:val="00D23E58"/>
    <w:rsid w:val="00D272CC"/>
    <w:rsid w:val="00D272D0"/>
    <w:rsid w:val="00D27441"/>
    <w:rsid w:val="00D36B2D"/>
    <w:rsid w:val="00D37323"/>
    <w:rsid w:val="00D475F3"/>
    <w:rsid w:val="00D60681"/>
    <w:rsid w:val="00D62A6F"/>
    <w:rsid w:val="00D673A1"/>
    <w:rsid w:val="00D674C8"/>
    <w:rsid w:val="00D67682"/>
    <w:rsid w:val="00D71E84"/>
    <w:rsid w:val="00D853DB"/>
    <w:rsid w:val="00D923BA"/>
    <w:rsid w:val="00D93F44"/>
    <w:rsid w:val="00DA3918"/>
    <w:rsid w:val="00DB666A"/>
    <w:rsid w:val="00DC49B1"/>
    <w:rsid w:val="00DC56AC"/>
    <w:rsid w:val="00DC5B0F"/>
    <w:rsid w:val="00DD5DD5"/>
    <w:rsid w:val="00DE0B64"/>
    <w:rsid w:val="00DE20C8"/>
    <w:rsid w:val="00DE5BB2"/>
    <w:rsid w:val="00DE5C3C"/>
    <w:rsid w:val="00DE7136"/>
    <w:rsid w:val="00DF1950"/>
    <w:rsid w:val="00E05D7C"/>
    <w:rsid w:val="00E12297"/>
    <w:rsid w:val="00E16D41"/>
    <w:rsid w:val="00E236ED"/>
    <w:rsid w:val="00E33DBC"/>
    <w:rsid w:val="00E35686"/>
    <w:rsid w:val="00E35C98"/>
    <w:rsid w:val="00E35EA6"/>
    <w:rsid w:val="00E450D7"/>
    <w:rsid w:val="00E55B01"/>
    <w:rsid w:val="00E57ABE"/>
    <w:rsid w:val="00E61C89"/>
    <w:rsid w:val="00E7362A"/>
    <w:rsid w:val="00E86D59"/>
    <w:rsid w:val="00E95C74"/>
    <w:rsid w:val="00E97666"/>
    <w:rsid w:val="00EC411A"/>
    <w:rsid w:val="00ED788D"/>
    <w:rsid w:val="00EE1E8C"/>
    <w:rsid w:val="00EF1D63"/>
    <w:rsid w:val="00EF78C9"/>
    <w:rsid w:val="00F22B8E"/>
    <w:rsid w:val="00F27690"/>
    <w:rsid w:val="00F32304"/>
    <w:rsid w:val="00F40B8C"/>
    <w:rsid w:val="00F43B2F"/>
    <w:rsid w:val="00F44A88"/>
    <w:rsid w:val="00F456C6"/>
    <w:rsid w:val="00F50269"/>
    <w:rsid w:val="00F53A83"/>
    <w:rsid w:val="00F54C4C"/>
    <w:rsid w:val="00F61673"/>
    <w:rsid w:val="00F61F14"/>
    <w:rsid w:val="00F6590E"/>
    <w:rsid w:val="00F72277"/>
    <w:rsid w:val="00F723F0"/>
    <w:rsid w:val="00F72DD1"/>
    <w:rsid w:val="00F73DC4"/>
    <w:rsid w:val="00F816B7"/>
    <w:rsid w:val="00F86713"/>
    <w:rsid w:val="00F90677"/>
    <w:rsid w:val="00F91473"/>
    <w:rsid w:val="00F921CC"/>
    <w:rsid w:val="00F974D0"/>
    <w:rsid w:val="00F9755A"/>
    <w:rsid w:val="00FA2B0D"/>
    <w:rsid w:val="00FA7F06"/>
    <w:rsid w:val="00FB11F5"/>
    <w:rsid w:val="00FB63E6"/>
    <w:rsid w:val="00FC135C"/>
    <w:rsid w:val="00FC2E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2FBF5"/>
  <w15:docId w15:val="{7CA39164-3050-4A48-9AB8-02709F2C2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A71"/>
    <w:pPr>
      <w:suppressAutoHyphens/>
      <w:autoSpaceDN w:val="0"/>
      <w:spacing w:before="40" w:after="360" w:line="240" w:lineRule="auto"/>
      <w:ind w:left="720" w:right="720"/>
      <w:textAlignment w:val="baseline"/>
    </w:pPr>
    <w:rPr>
      <w:rFonts w:ascii="Franklin Gothic Book" w:eastAsia="Franklin Gothic Book" w:hAnsi="Franklin Gothic Book" w:cs="Times New Roman"/>
      <w:color w:val="595959"/>
      <w:kern w:val="3"/>
      <w:sz w:val="24"/>
      <w:szCs w:val="20"/>
      <w:lang w:eastAsia="ja-JP"/>
    </w:rPr>
  </w:style>
  <w:style w:type="paragraph" w:styleId="Nagwek1">
    <w:name w:val="heading 1"/>
    <w:basedOn w:val="Normalny"/>
    <w:next w:val="Normalny"/>
    <w:link w:val="Nagwek1Znak"/>
    <w:uiPriority w:val="9"/>
    <w:qFormat/>
    <w:rsid w:val="00544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A79F0"/>
    <w:pPr>
      <w:keepNext/>
      <w:keepLines/>
      <w:spacing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pis">
    <w:name w:val="Signature"/>
    <w:basedOn w:val="Normalny"/>
    <w:link w:val="PodpisZnak"/>
    <w:rsid w:val="00C71521"/>
    <w:rPr>
      <w:b/>
      <w:bCs/>
      <w:color w:val="17406D"/>
    </w:rPr>
  </w:style>
  <w:style w:type="character" w:customStyle="1" w:styleId="PodpisZnak">
    <w:name w:val="Podpis Znak"/>
    <w:basedOn w:val="Domylnaczcionkaakapitu"/>
    <w:link w:val="Podpis"/>
    <w:rsid w:val="00C71521"/>
    <w:rPr>
      <w:rFonts w:ascii="Franklin Gothic Book" w:eastAsia="Franklin Gothic Book" w:hAnsi="Franklin Gothic Book" w:cs="Times New Roman"/>
      <w:b/>
      <w:bCs/>
      <w:color w:val="17406D"/>
      <w:kern w:val="3"/>
      <w:sz w:val="24"/>
      <w:szCs w:val="20"/>
      <w:lang w:eastAsia="ja-JP"/>
    </w:rPr>
  </w:style>
  <w:style w:type="paragraph" w:styleId="Nagwek">
    <w:name w:val="header"/>
    <w:basedOn w:val="Normalny"/>
    <w:link w:val="NagwekZnak"/>
    <w:rsid w:val="00C71521"/>
    <w:pPr>
      <w:spacing w:after="0"/>
      <w:jc w:val="right"/>
    </w:pPr>
  </w:style>
  <w:style w:type="character" w:customStyle="1" w:styleId="NagwekZnak">
    <w:name w:val="Nagłówek Znak"/>
    <w:basedOn w:val="Domylnaczcionkaakapitu"/>
    <w:link w:val="Nagwek"/>
    <w:rsid w:val="00C71521"/>
    <w:rPr>
      <w:rFonts w:ascii="Franklin Gothic Book" w:eastAsia="Franklin Gothic Book" w:hAnsi="Franklin Gothic Book" w:cs="Times New Roman"/>
      <w:color w:val="595959"/>
      <w:kern w:val="3"/>
      <w:sz w:val="24"/>
      <w:szCs w:val="20"/>
      <w:lang w:eastAsia="ja-JP"/>
    </w:rPr>
  </w:style>
  <w:style w:type="paragraph" w:customStyle="1" w:styleId="Informacjekontaktowe">
    <w:name w:val="Informacje kontaktowe"/>
    <w:basedOn w:val="Normalny"/>
    <w:rsid w:val="00C71521"/>
    <w:pPr>
      <w:spacing w:before="0" w:after="0"/>
    </w:pPr>
    <w:rPr>
      <w:color w:val="FFFFFF"/>
    </w:rPr>
  </w:style>
  <w:style w:type="paragraph" w:styleId="NormalnyWeb">
    <w:name w:val="Normal (Web)"/>
    <w:basedOn w:val="Normalny"/>
    <w:uiPriority w:val="99"/>
    <w:rsid w:val="006A79F0"/>
    <w:pPr>
      <w:suppressAutoHyphens w:val="0"/>
      <w:autoSpaceDN/>
      <w:spacing w:before="100" w:beforeAutospacing="1" w:after="100" w:afterAutospacing="1"/>
      <w:ind w:left="0" w:right="0"/>
      <w:textAlignment w:val="auto"/>
    </w:pPr>
    <w:rPr>
      <w:rFonts w:ascii="Times New Roman" w:eastAsia="Times New Roman" w:hAnsi="Times New Roman"/>
      <w:color w:val="auto"/>
      <w:kern w:val="0"/>
      <w:szCs w:val="24"/>
      <w:lang w:eastAsia="pl-PL"/>
    </w:rPr>
  </w:style>
  <w:style w:type="character" w:styleId="Hipercze">
    <w:name w:val="Hyperlink"/>
    <w:rsid w:val="006A79F0"/>
    <w:rPr>
      <w:color w:val="0000FF"/>
      <w:u w:val="single"/>
    </w:rPr>
  </w:style>
  <w:style w:type="character" w:customStyle="1" w:styleId="Nagwek2Znak">
    <w:name w:val="Nagłówek 2 Znak"/>
    <w:basedOn w:val="Domylnaczcionkaakapitu"/>
    <w:link w:val="Nagwek2"/>
    <w:uiPriority w:val="9"/>
    <w:rsid w:val="006A79F0"/>
    <w:rPr>
      <w:rFonts w:asciiTheme="majorHAnsi" w:eastAsiaTheme="majorEastAsia" w:hAnsiTheme="majorHAnsi" w:cstheme="majorBidi"/>
      <w:color w:val="2F5496" w:themeColor="accent1" w:themeShade="BF"/>
      <w:kern w:val="3"/>
      <w:sz w:val="26"/>
      <w:szCs w:val="26"/>
      <w:lang w:eastAsia="ja-JP"/>
    </w:rPr>
  </w:style>
  <w:style w:type="paragraph" w:styleId="Bezodstpw">
    <w:name w:val="No Spacing"/>
    <w:uiPriority w:val="1"/>
    <w:qFormat/>
    <w:rsid w:val="006A79F0"/>
    <w:pPr>
      <w:suppressAutoHyphens/>
      <w:autoSpaceDN w:val="0"/>
      <w:spacing w:after="0" w:line="240" w:lineRule="auto"/>
      <w:ind w:left="720" w:right="720"/>
      <w:textAlignment w:val="baseline"/>
    </w:pPr>
    <w:rPr>
      <w:rFonts w:ascii="Franklin Gothic Book" w:eastAsia="Franklin Gothic Book" w:hAnsi="Franklin Gothic Book" w:cs="Times New Roman"/>
      <w:color w:val="595959"/>
      <w:kern w:val="3"/>
      <w:sz w:val="24"/>
      <w:szCs w:val="20"/>
      <w:lang w:eastAsia="ja-JP"/>
    </w:rPr>
  </w:style>
  <w:style w:type="paragraph" w:styleId="Stopka">
    <w:name w:val="footer"/>
    <w:basedOn w:val="Normalny"/>
    <w:link w:val="StopkaZnak"/>
    <w:uiPriority w:val="99"/>
    <w:unhideWhenUsed/>
    <w:rsid w:val="0031735D"/>
    <w:pPr>
      <w:tabs>
        <w:tab w:val="center" w:pos="4536"/>
        <w:tab w:val="right" w:pos="9072"/>
      </w:tabs>
      <w:spacing w:before="0" w:after="0"/>
    </w:pPr>
  </w:style>
  <w:style w:type="character" w:customStyle="1" w:styleId="StopkaZnak">
    <w:name w:val="Stopka Znak"/>
    <w:basedOn w:val="Domylnaczcionkaakapitu"/>
    <w:link w:val="Stopka"/>
    <w:uiPriority w:val="99"/>
    <w:rsid w:val="0031735D"/>
    <w:rPr>
      <w:rFonts w:ascii="Franklin Gothic Book" w:eastAsia="Franklin Gothic Book" w:hAnsi="Franklin Gothic Book" w:cs="Times New Roman"/>
      <w:color w:val="595959"/>
      <w:kern w:val="3"/>
      <w:sz w:val="24"/>
      <w:szCs w:val="20"/>
      <w:lang w:eastAsia="ja-JP"/>
    </w:rPr>
  </w:style>
  <w:style w:type="character" w:customStyle="1" w:styleId="Nierozpoznanawzmianka1">
    <w:name w:val="Nierozpoznana wzmianka1"/>
    <w:basedOn w:val="Domylnaczcionkaakapitu"/>
    <w:uiPriority w:val="99"/>
    <w:semiHidden/>
    <w:unhideWhenUsed/>
    <w:rsid w:val="00020C76"/>
    <w:rPr>
      <w:color w:val="605E5C"/>
      <w:shd w:val="clear" w:color="auto" w:fill="E1DFDD"/>
    </w:rPr>
  </w:style>
  <w:style w:type="paragraph" w:styleId="Tekstdymka">
    <w:name w:val="Balloon Text"/>
    <w:basedOn w:val="Normalny"/>
    <w:link w:val="TekstdymkaZnak"/>
    <w:uiPriority w:val="99"/>
    <w:semiHidden/>
    <w:unhideWhenUsed/>
    <w:rsid w:val="00C27384"/>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7384"/>
    <w:rPr>
      <w:rFonts w:ascii="Segoe UI" w:eastAsia="Franklin Gothic Book" w:hAnsi="Segoe UI" w:cs="Segoe UI"/>
      <w:color w:val="595959"/>
      <w:kern w:val="3"/>
      <w:sz w:val="18"/>
      <w:szCs w:val="18"/>
      <w:lang w:eastAsia="ja-JP"/>
    </w:rPr>
  </w:style>
  <w:style w:type="paragraph" w:styleId="Akapitzlist">
    <w:name w:val="List Paragraph"/>
    <w:aliases w:val="Preambuła,L1,Numerowanie,Akapit z listą5,T_SZ_List Paragraph,normalny tekst,Akapit z listą BS,CW_Lista,Nagłowek 3,Dot pt,F5 List Paragraph,Recommendation,List Paragraph11,lp1,maz_wyliczenie,opis dzialania,Kolorowa lista — akcent 11"/>
    <w:basedOn w:val="Normalny"/>
    <w:link w:val="AkapitzlistZnak"/>
    <w:uiPriority w:val="34"/>
    <w:qFormat/>
    <w:rsid w:val="00B30805"/>
    <w:pPr>
      <w:suppressAutoHyphens w:val="0"/>
      <w:autoSpaceDN/>
      <w:spacing w:before="0" w:after="0"/>
      <w:ind w:right="0"/>
      <w:contextualSpacing/>
      <w:textAlignment w:val="auto"/>
    </w:pPr>
    <w:rPr>
      <w:rFonts w:ascii="Times New Roman" w:eastAsia="Times New Roman" w:hAnsi="Times New Roman"/>
      <w:color w:val="auto"/>
      <w:kern w:val="0"/>
      <w:szCs w:val="24"/>
      <w:lang w:eastAsia="pl-PL"/>
    </w:rPr>
  </w:style>
  <w:style w:type="character" w:customStyle="1" w:styleId="Nagwek1Znak">
    <w:name w:val="Nagłówek 1 Znak"/>
    <w:basedOn w:val="Domylnaczcionkaakapitu"/>
    <w:link w:val="Nagwek1"/>
    <w:uiPriority w:val="9"/>
    <w:rsid w:val="0054418E"/>
    <w:rPr>
      <w:rFonts w:asciiTheme="majorHAnsi" w:eastAsiaTheme="majorEastAsia" w:hAnsiTheme="majorHAnsi" w:cstheme="majorBidi"/>
      <w:color w:val="2F5496" w:themeColor="accent1" w:themeShade="BF"/>
      <w:kern w:val="3"/>
      <w:sz w:val="32"/>
      <w:szCs w:val="32"/>
      <w:lang w:eastAsia="ja-JP"/>
    </w:rPr>
  </w:style>
  <w:style w:type="paragraph" w:styleId="Tekstpodstawowy">
    <w:name w:val="Body Text"/>
    <w:basedOn w:val="Normalny"/>
    <w:link w:val="TekstpodstawowyZnak"/>
    <w:rsid w:val="00E57ABE"/>
    <w:pPr>
      <w:suppressAutoHyphens w:val="0"/>
      <w:autoSpaceDN/>
      <w:spacing w:before="0" w:after="0"/>
      <w:ind w:left="0" w:right="0"/>
      <w:jc w:val="both"/>
      <w:textAlignment w:val="auto"/>
    </w:pPr>
    <w:rPr>
      <w:rFonts w:ascii="Times New Roman" w:eastAsia="Times New Roman" w:hAnsi="Times New Roman"/>
      <w:color w:val="auto"/>
      <w:kern w:val="0"/>
      <w:lang w:eastAsia="pl-PL"/>
    </w:rPr>
  </w:style>
  <w:style w:type="character" w:customStyle="1" w:styleId="TekstpodstawowyZnak">
    <w:name w:val="Tekst podstawowy Znak"/>
    <w:basedOn w:val="Domylnaczcionkaakapitu"/>
    <w:link w:val="Tekstpodstawowy"/>
    <w:qFormat/>
    <w:rsid w:val="00E57ABE"/>
    <w:rPr>
      <w:rFonts w:ascii="Times New Roman" w:eastAsia="Times New Roman" w:hAnsi="Times New Roman" w:cs="Times New Roman"/>
      <w:sz w:val="24"/>
      <w:szCs w:val="20"/>
      <w:lang w:eastAsia="pl-PL"/>
    </w:rPr>
  </w:style>
  <w:style w:type="character" w:customStyle="1" w:styleId="AkapitzlistZnak">
    <w:name w:val="Akapit z listą Znak"/>
    <w:aliases w:val="Preambuła Znak,L1 Znak,Numerowanie Znak,Akapit z listą5 Znak,T_SZ_List Paragraph Znak,normalny tekst Znak,Akapit z listą BS Znak,CW_Lista Znak,Nagłowek 3 Znak,Dot pt Znak,F5 List Paragraph Znak,Recommendation Znak,lp1 Znak"/>
    <w:link w:val="Akapitzlist"/>
    <w:uiPriority w:val="34"/>
    <w:locked/>
    <w:rsid w:val="00E57AB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75170C"/>
    <w:pPr>
      <w:spacing w:after="120"/>
      <w:ind w:left="283"/>
    </w:pPr>
  </w:style>
  <w:style w:type="character" w:customStyle="1" w:styleId="TekstpodstawowywcityZnak">
    <w:name w:val="Tekst podstawowy wcięty Znak"/>
    <w:basedOn w:val="Domylnaczcionkaakapitu"/>
    <w:link w:val="Tekstpodstawowywcity"/>
    <w:uiPriority w:val="99"/>
    <w:semiHidden/>
    <w:rsid w:val="0075170C"/>
    <w:rPr>
      <w:rFonts w:ascii="Franklin Gothic Book" w:eastAsia="Franklin Gothic Book" w:hAnsi="Franklin Gothic Book" w:cs="Times New Roman"/>
      <w:color w:val="595959"/>
      <w:kern w:val="3"/>
      <w:sz w:val="24"/>
      <w:szCs w:val="20"/>
      <w:lang w:eastAsia="ja-JP"/>
    </w:rPr>
  </w:style>
  <w:style w:type="table" w:styleId="Tabela-Siatka">
    <w:name w:val="Table Grid"/>
    <w:basedOn w:val="Standardowy"/>
    <w:uiPriority w:val="39"/>
    <w:rsid w:val="00D3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8D4884"/>
    <w:pPr>
      <w:spacing w:after="120" w:line="480" w:lineRule="auto"/>
    </w:pPr>
  </w:style>
  <w:style w:type="character" w:customStyle="1" w:styleId="Tekstpodstawowy2Znak">
    <w:name w:val="Tekst podstawowy 2 Znak"/>
    <w:basedOn w:val="Domylnaczcionkaakapitu"/>
    <w:link w:val="Tekstpodstawowy2"/>
    <w:uiPriority w:val="99"/>
    <w:semiHidden/>
    <w:rsid w:val="008D4884"/>
    <w:rPr>
      <w:rFonts w:ascii="Franklin Gothic Book" w:eastAsia="Franklin Gothic Book" w:hAnsi="Franklin Gothic Book" w:cs="Times New Roman"/>
      <w:color w:val="595959"/>
      <w:kern w:val="3"/>
      <w:sz w:val="24"/>
      <w:szCs w:val="20"/>
      <w:lang w:eastAsia="ja-JP"/>
    </w:rPr>
  </w:style>
  <w:style w:type="numbering" w:customStyle="1" w:styleId="WWNum4">
    <w:name w:val="WWNum4"/>
    <w:basedOn w:val="Bezlisty"/>
    <w:rsid w:val="008D4884"/>
    <w:pPr>
      <w:numPr>
        <w:numId w:val="20"/>
      </w:numPr>
    </w:pPr>
  </w:style>
  <w:style w:type="paragraph" w:customStyle="1" w:styleId="Ustp">
    <w:name w:val="Ustęp"/>
    <w:basedOn w:val="Normalny"/>
    <w:uiPriority w:val="99"/>
    <w:qFormat/>
    <w:rsid w:val="0083567B"/>
    <w:pPr>
      <w:tabs>
        <w:tab w:val="num" w:pos="1080"/>
      </w:tabs>
      <w:suppressAutoHyphens w:val="0"/>
      <w:autoSpaceDN/>
      <w:spacing w:before="0" w:after="120"/>
      <w:ind w:left="1080" w:right="0" w:hanging="720"/>
      <w:jc w:val="both"/>
      <w:textAlignment w:val="auto"/>
    </w:pPr>
    <w:rPr>
      <w:rFonts w:ascii="Calibri" w:eastAsia="Calibri" w:hAnsi="Calibri"/>
      <w:color w:val="auto"/>
      <w:kern w:val="0"/>
      <w:szCs w:val="24"/>
      <w:lang w:eastAsia="en-US"/>
    </w:rPr>
  </w:style>
  <w:style w:type="paragraph" w:styleId="Tekstprzypisudolnego">
    <w:name w:val="footnote text"/>
    <w:basedOn w:val="Normalny"/>
    <w:link w:val="TekstprzypisudolnegoZnak"/>
    <w:uiPriority w:val="99"/>
    <w:semiHidden/>
    <w:unhideWhenUsed/>
    <w:rsid w:val="009E67E7"/>
    <w:pPr>
      <w:spacing w:before="0" w:after="0"/>
    </w:pPr>
    <w:rPr>
      <w:sz w:val="20"/>
    </w:rPr>
  </w:style>
  <w:style w:type="character" w:customStyle="1" w:styleId="TekstprzypisudolnegoZnak">
    <w:name w:val="Tekst przypisu dolnego Znak"/>
    <w:basedOn w:val="Domylnaczcionkaakapitu"/>
    <w:link w:val="Tekstprzypisudolnego"/>
    <w:uiPriority w:val="99"/>
    <w:semiHidden/>
    <w:rsid w:val="009E67E7"/>
    <w:rPr>
      <w:rFonts w:ascii="Franklin Gothic Book" w:eastAsia="Franklin Gothic Book" w:hAnsi="Franklin Gothic Book" w:cs="Times New Roman"/>
      <w:color w:val="595959"/>
      <w:kern w:val="3"/>
      <w:sz w:val="20"/>
      <w:szCs w:val="20"/>
      <w:lang w:eastAsia="ja-JP"/>
    </w:rPr>
  </w:style>
  <w:style w:type="character" w:styleId="Odwoanieprzypisudolnego">
    <w:name w:val="footnote reference"/>
    <w:basedOn w:val="Domylnaczcionkaakapitu"/>
    <w:uiPriority w:val="99"/>
    <w:semiHidden/>
    <w:unhideWhenUsed/>
    <w:rsid w:val="009E67E7"/>
    <w:rPr>
      <w:vertAlign w:val="superscript"/>
    </w:rPr>
  </w:style>
  <w:style w:type="paragraph" w:customStyle="1" w:styleId="Default">
    <w:name w:val="Default"/>
    <w:rsid w:val="00A338C1"/>
    <w:pPr>
      <w:autoSpaceDE w:val="0"/>
      <w:autoSpaceDN w:val="0"/>
      <w:adjustRightInd w:val="0"/>
      <w:spacing w:after="0" w:line="240" w:lineRule="auto"/>
    </w:pPr>
    <w:rPr>
      <w:rFonts w:ascii="Arial" w:hAnsi="Arial" w:cs="Arial"/>
      <w:color w:val="000000"/>
      <w:sz w:val="24"/>
      <w:szCs w:val="24"/>
    </w:rPr>
  </w:style>
  <w:style w:type="character" w:customStyle="1" w:styleId="Teksttreci">
    <w:name w:val="Tekst treści_"/>
    <w:basedOn w:val="Domylnaczcionkaakapitu"/>
    <w:link w:val="Teksttreci0"/>
    <w:rsid w:val="00F723F0"/>
    <w:rPr>
      <w:rFonts w:ascii="Calibri" w:eastAsia="Calibri" w:hAnsi="Calibri" w:cs="Calibri"/>
    </w:rPr>
  </w:style>
  <w:style w:type="paragraph" w:customStyle="1" w:styleId="Teksttreci0">
    <w:name w:val="Tekst treści"/>
    <w:basedOn w:val="Normalny"/>
    <w:link w:val="Teksttreci"/>
    <w:rsid w:val="00F723F0"/>
    <w:pPr>
      <w:widowControl w:val="0"/>
      <w:suppressAutoHyphens w:val="0"/>
      <w:autoSpaceDN/>
      <w:spacing w:before="0" w:after="0"/>
      <w:ind w:left="0" w:right="0"/>
      <w:textAlignment w:val="auto"/>
    </w:pPr>
    <w:rPr>
      <w:rFonts w:ascii="Calibri" w:eastAsia="Calibri" w:hAnsi="Calibri" w:cs="Calibri"/>
      <w:color w:val="auto"/>
      <w:kern w:val="0"/>
      <w:sz w:val="22"/>
      <w:szCs w:val="22"/>
      <w:lang w:eastAsia="en-US"/>
    </w:rPr>
  </w:style>
  <w:style w:type="paragraph" w:styleId="Zwykytekst">
    <w:name w:val="Plain Text"/>
    <w:basedOn w:val="Normalny"/>
    <w:link w:val="ZwykytekstZnak"/>
    <w:uiPriority w:val="99"/>
    <w:semiHidden/>
    <w:unhideWhenUsed/>
    <w:rsid w:val="00205E02"/>
    <w:pPr>
      <w:spacing w:before="0" w:after="0"/>
    </w:pPr>
    <w:rPr>
      <w:rFonts w:ascii="Consolas" w:hAnsi="Consolas"/>
      <w:sz w:val="21"/>
      <w:szCs w:val="21"/>
    </w:rPr>
  </w:style>
  <w:style w:type="character" w:customStyle="1" w:styleId="ZwykytekstZnak">
    <w:name w:val="Zwykły tekst Znak"/>
    <w:basedOn w:val="Domylnaczcionkaakapitu"/>
    <w:link w:val="Zwykytekst"/>
    <w:uiPriority w:val="99"/>
    <w:semiHidden/>
    <w:rsid w:val="00205E02"/>
    <w:rPr>
      <w:rFonts w:ascii="Consolas" w:eastAsia="Franklin Gothic Book" w:hAnsi="Consolas" w:cs="Times New Roman"/>
      <w:color w:val="595959"/>
      <w:kern w:val="3"/>
      <w:sz w:val="21"/>
      <w:szCs w:val="21"/>
      <w:lang w:eastAsia="ja-JP"/>
    </w:rPr>
  </w:style>
  <w:style w:type="character" w:styleId="Nierozpoznanawzmianka">
    <w:name w:val="Unresolved Mention"/>
    <w:basedOn w:val="Domylnaczcionkaakapitu"/>
    <w:uiPriority w:val="99"/>
    <w:semiHidden/>
    <w:unhideWhenUsed/>
    <w:rsid w:val="00D01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A6EA9-C574-4F67-A053-4086E3E8C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30</Pages>
  <Words>10736</Words>
  <Characters>64419</Characters>
  <Application>Microsoft Office Word</Application>
  <DocSecurity>0</DocSecurity>
  <Lines>536</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Ziemowit Adamczyk</dc:creator>
  <cp:keywords/>
  <dc:description/>
  <cp:lastModifiedBy>Anna Makowska</cp:lastModifiedBy>
  <cp:revision>7</cp:revision>
  <cp:lastPrinted>2025-02-20T08:54:00Z</cp:lastPrinted>
  <dcterms:created xsi:type="dcterms:W3CDTF">2025-03-31T09:58:00Z</dcterms:created>
  <dcterms:modified xsi:type="dcterms:W3CDTF">2025-04-04T09:01:00Z</dcterms:modified>
</cp:coreProperties>
</file>