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93D9B" w14:textId="77777777" w:rsidR="001F3DEB" w:rsidRPr="00B15AD6" w:rsidRDefault="001F3DEB">
      <w:pPr>
        <w:rPr>
          <w:rFonts w:ascii="Times New Roman" w:hAnsi="Times New Roman" w:cs="Times New Roman"/>
          <w:sz w:val="24"/>
          <w:szCs w:val="24"/>
        </w:rPr>
      </w:pPr>
      <w:r w:rsidRPr="00B15AD6">
        <w:rPr>
          <w:rFonts w:ascii="Times New Roman" w:hAnsi="Times New Roman" w:cs="Times New Roman"/>
          <w:sz w:val="24"/>
          <w:szCs w:val="24"/>
        </w:rPr>
        <w:t xml:space="preserve"> </w:t>
      </w:r>
    </w:p>
    <w:p w14:paraId="422D41DE" w14:textId="63CE1950" w:rsidR="001F3DEB" w:rsidRDefault="006F7D57" w:rsidP="003D2165">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GŁÓWNY INSTYTUT GÓRNICTWA</w:t>
      </w:r>
    </w:p>
    <w:p w14:paraId="6A105BCF" w14:textId="511CF91F" w:rsidR="006F7D57" w:rsidRPr="00B15AD6" w:rsidRDefault="006F7D57" w:rsidP="003D216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PAŃSTWOWY INSTYTUT BADAWCZY</w:t>
      </w:r>
    </w:p>
    <w:p w14:paraId="5D44C454" w14:textId="77777777" w:rsidR="001F3DEB" w:rsidRPr="00B15AD6" w:rsidRDefault="001F3DEB" w:rsidP="003105C7">
      <w:pPr>
        <w:spacing w:after="0" w:line="240" w:lineRule="auto"/>
        <w:jc w:val="center"/>
        <w:rPr>
          <w:rFonts w:ascii="Times New Roman" w:hAnsi="Times New Roman" w:cs="Times New Roman"/>
          <w:b/>
          <w:bCs/>
          <w:sz w:val="24"/>
          <w:szCs w:val="24"/>
          <w:lang w:eastAsia="pl-PL"/>
        </w:rPr>
      </w:pPr>
    </w:p>
    <w:p w14:paraId="322CACD3" w14:textId="77777777" w:rsidR="001F3DEB" w:rsidRPr="00B15AD6" w:rsidRDefault="001F3DEB" w:rsidP="003105C7">
      <w:pPr>
        <w:spacing w:after="0" w:line="240" w:lineRule="auto"/>
        <w:jc w:val="center"/>
        <w:rPr>
          <w:rFonts w:ascii="Times New Roman" w:hAnsi="Times New Roman" w:cs="Times New Roman"/>
          <w:b/>
          <w:bCs/>
          <w:sz w:val="24"/>
          <w:szCs w:val="24"/>
          <w:u w:val="single"/>
          <w:lang w:eastAsia="pl-PL"/>
        </w:rPr>
      </w:pPr>
      <w:r w:rsidRPr="00B15AD6">
        <w:rPr>
          <w:rFonts w:ascii="Times New Roman" w:hAnsi="Times New Roman" w:cs="Times New Roman"/>
          <w:b/>
          <w:bCs/>
          <w:sz w:val="24"/>
          <w:szCs w:val="24"/>
          <w:u w:val="single"/>
          <w:lang w:eastAsia="pl-PL"/>
        </w:rPr>
        <w:t>SPECYFIKACJA WARUNKÓW ZAMÓWIENIA</w:t>
      </w:r>
    </w:p>
    <w:p w14:paraId="443284F8" w14:textId="77777777" w:rsidR="001F3DEB" w:rsidRDefault="001F3DEB" w:rsidP="00CE557C">
      <w:pPr>
        <w:spacing w:after="0" w:line="240" w:lineRule="auto"/>
        <w:rPr>
          <w:rFonts w:ascii="Times New Roman" w:hAnsi="Times New Roman" w:cs="Times New Roman"/>
          <w:sz w:val="24"/>
          <w:szCs w:val="24"/>
          <w:lang w:eastAsia="pl-PL"/>
        </w:rPr>
      </w:pPr>
    </w:p>
    <w:p w14:paraId="7562749D" w14:textId="77777777" w:rsidR="00D05848" w:rsidRPr="007417B8" w:rsidRDefault="00D05848" w:rsidP="00CE557C">
      <w:pPr>
        <w:spacing w:after="0" w:line="240" w:lineRule="auto"/>
        <w:rPr>
          <w:rFonts w:ascii="Times New Roman" w:hAnsi="Times New Roman" w:cs="Times New Roman"/>
          <w:sz w:val="24"/>
          <w:szCs w:val="24"/>
          <w:lang w:eastAsia="pl-PL"/>
        </w:rPr>
      </w:pPr>
    </w:p>
    <w:p w14:paraId="6123F070" w14:textId="77777777" w:rsidR="001F3DEB" w:rsidRPr="007417B8" w:rsidRDefault="001F3DEB" w:rsidP="00A84416">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w postępowaniu o udzielenie zamówienia publicznego prowadzonego</w:t>
      </w:r>
    </w:p>
    <w:p w14:paraId="3ACBEA6E" w14:textId="77777777" w:rsidR="001F3DEB" w:rsidRDefault="001F3DEB" w:rsidP="008B2A22">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 xml:space="preserve">w trybie </w:t>
      </w:r>
      <w:r w:rsidRPr="007417B8">
        <w:rPr>
          <w:rFonts w:ascii="Times New Roman" w:hAnsi="Times New Roman" w:cs="Times New Roman"/>
          <w:sz w:val="24"/>
          <w:szCs w:val="24"/>
        </w:rPr>
        <w:t>podstawowym bez negocjacji</w:t>
      </w:r>
      <w:r w:rsidRPr="007417B8">
        <w:rPr>
          <w:rFonts w:ascii="Times New Roman" w:hAnsi="Times New Roman" w:cs="Times New Roman"/>
          <w:b/>
          <w:sz w:val="24"/>
          <w:szCs w:val="24"/>
        </w:rPr>
        <w:t xml:space="preserve"> </w:t>
      </w:r>
      <w:r w:rsidRPr="007417B8">
        <w:rPr>
          <w:rFonts w:ascii="Times New Roman" w:hAnsi="Times New Roman" w:cs="Times New Roman"/>
          <w:sz w:val="24"/>
          <w:szCs w:val="24"/>
          <w:lang w:eastAsia="pl-PL"/>
        </w:rPr>
        <w:t>na:</w:t>
      </w:r>
    </w:p>
    <w:p w14:paraId="3BED4D76" w14:textId="77777777" w:rsidR="00945624" w:rsidRPr="007417B8" w:rsidRDefault="00945624" w:rsidP="008B2A22">
      <w:pPr>
        <w:spacing w:after="0" w:line="240" w:lineRule="auto"/>
        <w:jc w:val="center"/>
        <w:rPr>
          <w:rFonts w:ascii="Times New Roman" w:hAnsi="Times New Roman" w:cs="Times New Roman"/>
          <w:sz w:val="24"/>
          <w:szCs w:val="24"/>
          <w:lang w:eastAsia="pl-PL"/>
        </w:rPr>
      </w:pPr>
    </w:p>
    <w:p w14:paraId="2282359B" w14:textId="77777777" w:rsidR="001F3DEB" w:rsidRDefault="001F3DEB" w:rsidP="003105C7">
      <w:pPr>
        <w:spacing w:after="0" w:line="240" w:lineRule="auto"/>
        <w:rPr>
          <w:rFonts w:ascii="Times New Roman" w:hAnsi="Times New Roman" w:cs="Times New Roman"/>
          <w:b/>
          <w:bCs/>
          <w:sz w:val="24"/>
          <w:szCs w:val="24"/>
          <w:lang w:eastAsia="pl-PL"/>
        </w:rPr>
      </w:pPr>
    </w:p>
    <w:p w14:paraId="2A2A7BA5" w14:textId="77777777" w:rsidR="00763ECE" w:rsidRDefault="00763ECE" w:rsidP="003105C7">
      <w:pPr>
        <w:spacing w:after="0" w:line="240" w:lineRule="auto"/>
        <w:rPr>
          <w:rFonts w:ascii="Times New Roman" w:hAnsi="Times New Roman" w:cs="Times New Roman"/>
          <w:b/>
          <w:bCs/>
          <w:sz w:val="24"/>
          <w:szCs w:val="24"/>
          <w:lang w:eastAsia="pl-PL"/>
        </w:rPr>
      </w:pPr>
    </w:p>
    <w:p w14:paraId="7A01AF99" w14:textId="77777777" w:rsidR="00124583" w:rsidRDefault="00124583" w:rsidP="003105C7">
      <w:pPr>
        <w:spacing w:after="0" w:line="240" w:lineRule="auto"/>
        <w:rPr>
          <w:rFonts w:ascii="Times New Roman" w:hAnsi="Times New Roman" w:cs="Times New Roman"/>
          <w:b/>
          <w:bCs/>
          <w:sz w:val="24"/>
          <w:szCs w:val="24"/>
          <w:lang w:eastAsia="pl-PL"/>
        </w:rPr>
      </w:pPr>
    </w:p>
    <w:p w14:paraId="2DBA6CDB" w14:textId="77777777" w:rsidR="00124583" w:rsidRDefault="00124583" w:rsidP="003105C7">
      <w:pPr>
        <w:spacing w:after="0" w:line="240" w:lineRule="auto"/>
        <w:rPr>
          <w:rFonts w:ascii="Times New Roman" w:hAnsi="Times New Roman" w:cs="Times New Roman"/>
          <w:b/>
          <w:bCs/>
          <w:sz w:val="24"/>
          <w:szCs w:val="24"/>
          <w:lang w:eastAsia="pl-PL"/>
        </w:rPr>
      </w:pPr>
    </w:p>
    <w:p w14:paraId="3AD634FF" w14:textId="77777777" w:rsidR="00763ECE" w:rsidRDefault="00763ECE" w:rsidP="003105C7">
      <w:pPr>
        <w:spacing w:after="0" w:line="240" w:lineRule="auto"/>
        <w:rPr>
          <w:rFonts w:ascii="Times New Roman" w:hAnsi="Times New Roman" w:cs="Times New Roman"/>
          <w:b/>
          <w:bCs/>
          <w:sz w:val="24"/>
          <w:szCs w:val="24"/>
          <w:lang w:eastAsia="pl-PL"/>
        </w:rPr>
      </w:pPr>
    </w:p>
    <w:p w14:paraId="64492AC9" w14:textId="54B2E9AF" w:rsidR="000644DE" w:rsidRPr="00551610" w:rsidRDefault="00551610" w:rsidP="004A5D36">
      <w:pPr>
        <w:spacing w:after="0" w:line="240" w:lineRule="auto"/>
        <w:jc w:val="center"/>
        <w:rPr>
          <w:rFonts w:ascii="Times New Roman" w:hAnsi="Times New Roman" w:cs="Times New Roman"/>
          <w:b/>
          <w:bCs/>
          <w:sz w:val="28"/>
          <w:szCs w:val="28"/>
          <w:lang w:eastAsia="pl-PL"/>
        </w:rPr>
      </w:pPr>
      <w:bookmarkStart w:id="0" w:name="_Hlk193280993"/>
      <w:r w:rsidRPr="00551610">
        <w:rPr>
          <w:rFonts w:ascii="Times New Roman" w:hAnsi="Times New Roman" w:cs="Times New Roman"/>
          <w:b/>
          <w:bCs/>
          <w:sz w:val="28"/>
          <w:szCs w:val="28"/>
          <w:lang w:bidi="pl-PL"/>
        </w:rPr>
        <w:t xml:space="preserve">Wykonanie przeglądów okresowych i prac konserwacyjnych: urządzeń </w:t>
      </w:r>
      <w:proofErr w:type="spellStart"/>
      <w:r w:rsidRPr="00551610">
        <w:rPr>
          <w:rFonts w:ascii="Times New Roman" w:hAnsi="Times New Roman" w:cs="Times New Roman"/>
          <w:b/>
          <w:bCs/>
          <w:sz w:val="28"/>
          <w:szCs w:val="28"/>
          <w:lang w:bidi="pl-PL"/>
        </w:rPr>
        <w:t>wentylacyjno</w:t>
      </w:r>
      <w:proofErr w:type="spellEnd"/>
      <w:r w:rsidRPr="00551610">
        <w:rPr>
          <w:rFonts w:ascii="Times New Roman" w:hAnsi="Times New Roman" w:cs="Times New Roman"/>
          <w:b/>
          <w:bCs/>
          <w:sz w:val="28"/>
          <w:szCs w:val="28"/>
          <w:lang w:bidi="pl-PL"/>
        </w:rPr>
        <w:t xml:space="preserve"> – klimatyzacyjnych w budynkach Głównego Instytutu Górnictwa Państwowego Instytutu Badawczego</w:t>
      </w:r>
      <w:bookmarkEnd w:id="0"/>
    </w:p>
    <w:p w14:paraId="46BBDC20" w14:textId="77777777" w:rsidR="00763ECE" w:rsidRDefault="00763ECE" w:rsidP="003105C7">
      <w:pPr>
        <w:spacing w:after="0" w:line="240" w:lineRule="auto"/>
        <w:rPr>
          <w:rFonts w:ascii="Times New Roman" w:hAnsi="Times New Roman" w:cs="Times New Roman"/>
          <w:b/>
          <w:bCs/>
          <w:sz w:val="24"/>
          <w:szCs w:val="24"/>
          <w:lang w:eastAsia="pl-PL"/>
        </w:rPr>
      </w:pPr>
    </w:p>
    <w:p w14:paraId="2FF88806" w14:textId="77777777" w:rsidR="00763ECE" w:rsidRDefault="00763ECE" w:rsidP="003105C7">
      <w:pPr>
        <w:spacing w:after="0" w:line="240" w:lineRule="auto"/>
        <w:rPr>
          <w:rFonts w:ascii="Times New Roman" w:hAnsi="Times New Roman" w:cs="Times New Roman"/>
          <w:b/>
          <w:bCs/>
          <w:sz w:val="24"/>
          <w:szCs w:val="24"/>
          <w:lang w:eastAsia="pl-PL"/>
        </w:rPr>
      </w:pPr>
    </w:p>
    <w:p w14:paraId="6C872432" w14:textId="77777777" w:rsidR="00763ECE" w:rsidRDefault="00763ECE" w:rsidP="003105C7">
      <w:pPr>
        <w:spacing w:after="0" w:line="240" w:lineRule="auto"/>
        <w:rPr>
          <w:rFonts w:ascii="Times New Roman" w:hAnsi="Times New Roman" w:cs="Times New Roman"/>
          <w:b/>
          <w:bCs/>
          <w:sz w:val="24"/>
          <w:szCs w:val="24"/>
          <w:lang w:eastAsia="pl-PL"/>
        </w:rPr>
      </w:pPr>
    </w:p>
    <w:p w14:paraId="17848016" w14:textId="77777777" w:rsidR="00763ECE" w:rsidRDefault="00763ECE" w:rsidP="003105C7">
      <w:pPr>
        <w:spacing w:after="0" w:line="240" w:lineRule="auto"/>
        <w:rPr>
          <w:rFonts w:ascii="Times New Roman" w:hAnsi="Times New Roman" w:cs="Times New Roman"/>
          <w:b/>
          <w:bCs/>
          <w:sz w:val="24"/>
          <w:szCs w:val="24"/>
          <w:lang w:eastAsia="pl-PL"/>
        </w:rPr>
      </w:pPr>
    </w:p>
    <w:p w14:paraId="51329173" w14:textId="77777777" w:rsidR="00763ECE" w:rsidRDefault="00763ECE" w:rsidP="003105C7">
      <w:pPr>
        <w:spacing w:after="0" w:line="240" w:lineRule="auto"/>
        <w:rPr>
          <w:rFonts w:ascii="Times New Roman" w:hAnsi="Times New Roman" w:cs="Times New Roman"/>
          <w:b/>
          <w:bCs/>
          <w:sz w:val="24"/>
          <w:szCs w:val="24"/>
          <w:lang w:eastAsia="pl-PL"/>
        </w:rPr>
      </w:pPr>
    </w:p>
    <w:p w14:paraId="3C023EB8" w14:textId="77777777" w:rsidR="000644DE" w:rsidRDefault="000644DE" w:rsidP="003105C7">
      <w:pPr>
        <w:spacing w:after="0" w:line="240" w:lineRule="auto"/>
        <w:rPr>
          <w:rFonts w:ascii="Times New Roman" w:hAnsi="Times New Roman" w:cs="Times New Roman"/>
          <w:b/>
          <w:bCs/>
          <w:sz w:val="24"/>
          <w:szCs w:val="24"/>
          <w:lang w:eastAsia="pl-PL"/>
        </w:rPr>
      </w:pPr>
    </w:p>
    <w:p w14:paraId="3D2CFEAC" w14:textId="77777777" w:rsidR="000644DE" w:rsidRDefault="000644DE" w:rsidP="003105C7">
      <w:pPr>
        <w:spacing w:after="0" w:line="240" w:lineRule="auto"/>
        <w:rPr>
          <w:rFonts w:ascii="Times New Roman" w:hAnsi="Times New Roman" w:cs="Times New Roman"/>
          <w:b/>
          <w:bCs/>
          <w:sz w:val="24"/>
          <w:szCs w:val="24"/>
          <w:lang w:eastAsia="pl-PL"/>
        </w:rPr>
      </w:pPr>
    </w:p>
    <w:p w14:paraId="0232E08F"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784F33E0" w14:textId="77777777" w:rsidR="001F3DEB" w:rsidRPr="00B15AD6" w:rsidRDefault="001F3DEB" w:rsidP="003105C7">
      <w:pPr>
        <w:spacing w:after="0" w:line="240" w:lineRule="auto"/>
        <w:rPr>
          <w:rFonts w:ascii="Times New Roman" w:hAnsi="Times New Roman" w:cs="Times New Roman"/>
          <w:b/>
          <w:bCs/>
          <w:sz w:val="24"/>
          <w:szCs w:val="24"/>
          <w:lang w:eastAsia="pl-PL"/>
        </w:rPr>
      </w:pPr>
    </w:p>
    <w:p w14:paraId="11861DE6" w14:textId="77777777" w:rsidR="004C6313" w:rsidRDefault="001F3DEB" w:rsidP="003105C7">
      <w:pPr>
        <w:spacing w:after="0" w:line="240" w:lineRule="auto"/>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Zatwierdzono:</w:t>
      </w:r>
      <w:r w:rsidR="004C6313">
        <w:rPr>
          <w:rFonts w:ascii="Times New Roman" w:hAnsi="Times New Roman" w:cs="Times New Roman"/>
          <w:b/>
          <w:bCs/>
          <w:sz w:val="24"/>
          <w:szCs w:val="24"/>
          <w:lang w:eastAsia="pl-PL"/>
        </w:rPr>
        <w:t xml:space="preserve"> </w:t>
      </w:r>
    </w:p>
    <w:p w14:paraId="6135CE67" w14:textId="77777777" w:rsidR="00E91100" w:rsidRDefault="00E91100" w:rsidP="003105C7">
      <w:pPr>
        <w:spacing w:after="0" w:line="240" w:lineRule="auto"/>
        <w:rPr>
          <w:rFonts w:ascii="Times New Roman" w:hAnsi="Times New Roman" w:cs="Times New Roman"/>
          <w:b/>
          <w:bCs/>
          <w:sz w:val="24"/>
          <w:szCs w:val="24"/>
          <w:lang w:eastAsia="pl-PL"/>
        </w:rPr>
      </w:pPr>
    </w:p>
    <w:p w14:paraId="683C3B0E" w14:textId="776F8881" w:rsidR="004C6313" w:rsidRPr="004C6313" w:rsidRDefault="004C6313" w:rsidP="003105C7">
      <w:pPr>
        <w:spacing w:after="0" w:line="240" w:lineRule="auto"/>
        <w:rPr>
          <w:rFonts w:ascii="Times New Roman" w:hAnsi="Times New Roman" w:cs="Times New Roman"/>
          <w:b/>
          <w:bCs/>
          <w:i/>
          <w:sz w:val="24"/>
          <w:szCs w:val="24"/>
          <w:lang w:eastAsia="pl-PL"/>
        </w:rPr>
      </w:pPr>
      <w:r w:rsidRPr="004C6313">
        <w:rPr>
          <w:rFonts w:ascii="Times New Roman" w:hAnsi="Times New Roman" w:cs="Times New Roman"/>
          <w:b/>
          <w:bCs/>
          <w:i/>
          <w:sz w:val="24"/>
          <w:szCs w:val="24"/>
          <w:lang w:eastAsia="pl-PL"/>
        </w:rPr>
        <w:t xml:space="preserve">dnia </w:t>
      </w:r>
      <w:r w:rsidR="000644DE">
        <w:rPr>
          <w:rFonts w:ascii="Times New Roman" w:hAnsi="Times New Roman" w:cs="Times New Roman"/>
          <w:b/>
          <w:bCs/>
          <w:i/>
          <w:sz w:val="24"/>
          <w:szCs w:val="24"/>
          <w:lang w:eastAsia="pl-PL"/>
        </w:rPr>
        <w:t>……………….</w:t>
      </w:r>
      <w:r w:rsidRPr="004C6313">
        <w:rPr>
          <w:rFonts w:ascii="Times New Roman" w:hAnsi="Times New Roman" w:cs="Times New Roman"/>
          <w:b/>
          <w:bCs/>
          <w:i/>
          <w:sz w:val="24"/>
          <w:szCs w:val="24"/>
          <w:lang w:eastAsia="pl-PL"/>
        </w:rPr>
        <w:t>.202</w:t>
      </w:r>
      <w:r w:rsidR="00CB4863">
        <w:rPr>
          <w:rFonts w:ascii="Times New Roman" w:hAnsi="Times New Roman" w:cs="Times New Roman"/>
          <w:b/>
          <w:bCs/>
          <w:i/>
          <w:sz w:val="24"/>
          <w:szCs w:val="24"/>
          <w:lang w:eastAsia="pl-PL"/>
        </w:rPr>
        <w:t>5</w:t>
      </w:r>
      <w:r w:rsidR="0078626E">
        <w:rPr>
          <w:rFonts w:ascii="Times New Roman" w:hAnsi="Times New Roman" w:cs="Times New Roman"/>
          <w:b/>
          <w:bCs/>
          <w:i/>
          <w:sz w:val="24"/>
          <w:szCs w:val="24"/>
          <w:lang w:eastAsia="pl-PL"/>
        </w:rPr>
        <w:t xml:space="preserve"> </w:t>
      </w:r>
      <w:r w:rsidRPr="004C6313">
        <w:rPr>
          <w:rFonts w:ascii="Times New Roman" w:hAnsi="Times New Roman" w:cs="Times New Roman"/>
          <w:b/>
          <w:bCs/>
          <w:i/>
          <w:sz w:val="24"/>
          <w:szCs w:val="24"/>
          <w:lang w:eastAsia="pl-PL"/>
        </w:rPr>
        <w:t xml:space="preserve">r. przez Przewodniczącego Komisji Przetargowej </w:t>
      </w:r>
    </w:p>
    <w:p w14:paraId="5A93578C" w14:textId="77777777" w:rsidR="00A00DBB" w:rsidRDefault="00A00DBB" w:rsidP="003105C7">
      <w:pPr>
        <w:spacing w:after="0" w:line="240" w:lineRule="auto"/>
        <w:rPr>
          <w:rFonts w:ascii="Times New Roman" w:hAnsi="Times New Roman" w:cs="Times New Roman"/>
          <w:b/>
          <w:bCs/>
          <w:i/>
          <w:sz w:val="24"/>
          <w:szCs w:val="24"/>
          <w:lang w:eastAsia="pl-PL"/>
        </w:rPr>
      </w:pPr>
    </w:p>
    <w:p w14:paraId="74407EC9" w14:textId="77777777" w:rsidR="003064C4" w:rsidRDefault="003064C4" w:rsidP="003105C7">
      <w:pPr>
        <w:spacing w:after="0" w:line="240" w:lineRule="auto"/>
        <w:rPr>
          <w:rFonts w:ascii="Times New Roman" w:hAnsi="Times New Roman" w:cs="Times New Roman"/>
          <w:b/>
          <w:bCs/>
          <w:i/>
          <w:sz w:val="24"/>
          <w:szCs w:val="24"/>
          <w:lang w:eastAsia="pl-PL"/>
        </w:rPr>
      </w:pPr>
    </w:p>
    <w:p w14:paraId="694CE06D" w14:textId="77777777" w:rsidR="003064C4" w:rsidRDefault="003064C4" w:rsidP="003105C7">
      <w:pPr>
        <w:spacing w:after="0" w:line="240" w:lineRule="auto"/>
        <w:rPr>
          <w:rFonts w:ascii="Times New Roman" w:hAnsi="Times New Roman" w:cs="Times New Roman"/>
          <w:b/>
          <w:bCs/>
          <w:i/>
          <w:sz w:val="24"/>
          <w:szCs w:val="24"/>
          <w:lang w:eastAsia="pl-PL"/>
        </w:rPr>
      </w:pPr>
    </w:p>
    <w:p w14:paraId="69B268AB" w14:textId="04D25C93" w:rsidR="001F3DEB" w:rsidRPr="004C6313" w:rsidRDefault="006E1702" w:rsidP="003105C7">
      <w:pPr>
        <w:spacing w:after="0" w:line="240" w:lineRule="auto"/>
        <w:rPr>
          <w:rFonts w:ascii="Times New Roman" w:hAnsi="Times New Roman" w:cs="Times New Roman"/>
          <w:b/>
          <w:bCs/>
          <w:i/>
          <w:sz w:val="24"/>
          <w:szCs w:val="24"/>
          <w:lang w:eastAsia="pl-PL"/>
        </w:rPr>
      </w:pPr>
      <w:r>
        <w:rPr>
          <w:rFonts w:ascii="Times New Roman" w:hAnsi="Times New Roman" w:cs="Times New Roman"/>
          <w:b/>
          <w:bCs/>
          <w:i/>
          <w:sz w:val="24"/>
          <w:szCs w:val="24"/>
          <w:lang w:eastAsia="pl-PL"/>
        </w:rPr>
        <w:t xml:space="preserve">mgr Monika </w:t>
      </w:r>
      <w:proofErr w:type="spellStart"/>
      <w:r>
        <w:rPr>
          <w:rFonts w:ascii="Times New Roman" w:hAnsi="Times New Roman" w:cs="Times New Roman"/>
          <w:b/>
          <w:bCs/>
          <w:i/>
          <w:sz w:val="24"/>
          <w:szCs w:val="24"/>
          <w:lang w:eastAsia="pl-PL"/>
        </w:rPr>
        <w:t>Wallenburg</w:t>
      </w:r>
      <w:proofErr w:type="spellEnd"/>
      <w:r w:rsidR="004C6313" w:rsidRPr="004C6313">
        <w:rPr>
          <w:rFonts w:ascii="Times New Roman" w:hAnsi="Times New Roman" w:cs="Times New Roman"/>
          <w:b/>
          <w:bCs/>
          <w:i/>
          <w:sz w:val="24"/>
          <w:szCs w:val="24"/>
          <w:lang w:eastAsia="pl-PL"/>
        </w:rPr>
        <w:t xml:space="preserve">  </w:t>
      </w:r>
    </w:p>
    <w:p w14:paraId="7C664720" w14:textId="77777777" w:rsidR="00A010B4" w:rsidRDefault="00A010B4" w:rsidP="003105C7">
      <w:pPr>
        <w:spacing w:after="0" w:line="240" w:lineRule="auto"/>
        <w:rPr>
          <w:rFonts w:ascii="Times New Roman" w:hAnsi="Times New Roman" w:cs="Times New Roman"/>
          <w:b/>
          <w:bCs/>
          <w:sz w:val="24"/>
          <w:szCs w:val="24"/>
          <w:lang w:eastAsia="pl-PL"/>
        </w:rPr>
      </w:pPr>
    </w:p>
    <w:p w14:paraId="60021EA0" w14:textId="77777777" w:rsidR="000644DE" w:rsidRDefault="000644DE" w:rsidP="003105C7">
      <w:pPr>
        <w:spacing w:after="0" w:line="240" w:lineRule="auto"/>
        <w:rPr>
          <w:rFonts w:ascii="Times New Roman" w:hAnsi="Times New Roman" w:cs="Times New Roman"/>
          <w:b/>
          <w:bCs/>
          <w:sz w:val="24"/>
          <w:szCs w:val="24"/>
          <w:lang w:eastAsia="pl-PL"/>
        </w:rPr>
      </w:pPr>
    </w:p>
    <w:p w14:paraId="4C5DC0C8" w14:textId="77777777" w:rsidR="000644DE" w:rsidRDefault="000644DE" w:rsidP="003105C7">
      <w:pPr>
        <w:spacing w:after="0" w:line="240" w:lineRule="auto"/>
        <w:rPr>
          <w:rFonts w:ascii="Times New Roman" w:hAnsi="Times New Roman" w:cs="Times New Roman"/>
          <w:b/>
          <w:bCs/>
          <w:sz w:val="24"/>
          <w:szCs w:val="24"/>
          <w:lang w:eastAsia="pl-PL"/>
        </w:rPr>
      </w:pPr>
    </w:p>
    <w:p w14:paraId="43B99EA2" w14:textId="77777777" w:rsidR="000644DE" w:rsidRDefault="000644DE" w:rsidP="003105C7">
      <w:pPr>
        <w:spacing w:after="0" w:line="240" w:lineRule="auto"/>
        <w:rPr>
          <w:rFonts w:ascii="Times New Roman" w:hAnsi="Times New Roman" w:cs="Times New Roman"/>
          <w:b/>
          <w:bCs/>
          <w:sz w:val="24"/>
          <w:szCs w:val="24"/>
          <w:lang w:eastAsia="pl-PL"/>
        </w:rPr>
      </w:pPr>
    </w:p>
    <w:p w14:paraId="1C02D13B" w14:textId="77777777" w:rsidR="00763ECE" w:rsidRDefault="00763ECE" w:rsidP="003105C7">
      <w:pPr>
        <w:spacing w:after="0" w:line="240" w:lineRule="auto"/>
        <w:rPr>
          <w:rFonts w:ascii="Times New Roman" w:hAnsi="Times New Roman" w:cs="Times New Roman"/>
          <w:b/>
          <w:bCs/>
          <w:sz w:val="24"/>
          <w:szCs w:val="24"/>
          <w:lang w:eastAsia="pl-PL"/>
        </w:rPr>
      </w:pPr>
    </w:p>
    <w:p w14:paraId="68563A8B"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60CE7088" w14:textId="77777777" w:rsidR="00A010B4" w:rsidRDefault="00A010B4" w:rsidP="007417B8">
      <w:pPr>
        <w:spacing w:after="0" w:line="240" w:lineRule="auto"/>
        <w:rPr>
          <w:rFonts w:ascii="Times New Roman" w:hAnsi="Times New Roman" w:cs="Times New Roman"/>
          <w:b/>
          <w:sz w:val="20"/>
          <w:szCs w:val="20"/>
          <w:lang w:eastAsia="pl-PL"/>
        </w:rPr>
      </w:pPr>
    </w:p>
    <w:p w14:paraId="14AD089D" w14:textId="77777777" w:rsidR="000644DE" w:rsidRDefault="000644DE" w:rsidP="00A010B4">
      <w:pPr>
        <w:spacing w:after="0" w:line="240" w:lineRule="auto"/>
        <w:jc w:val="center"/>
        <w:rPr>
          <w:rFonts w:ascii="Times New Roman" w:hAnsi="Times New Roman" w:cs="Times New Roman"/>
          <w:b/>
          <w:bCs/>
          <w:i/>
          <w:sz w:val="20"/>
          <w:szCs w:val="20"/>
        </w:rPr>
      </w:pPr>
    </w:p>
    <w:p w14:paraId="4D303C96" w14:textId="77777777" w:rsidR="000644DE" w:rsidRDefault="000644DE" w:rsidP="00A010B4">
      <w:pPr>
        <w:spacing w:after="0" w:line="240" w:lineRule="auto"/>
        <w:jc w:val="center"/>
        <w:rPr>
          <w:rFonts w:ascii="Times New Roman" w:hAnsi="Times New Roman" w:cs="Times New Roman"/>
          <w:b/>
          <w:bCs/>
          <w:i/>
          <w:sz w:val="20"/>
          <w:szCs w:val="20"/>
        </w:rPr>
      </w:pPr>
    </w:p>
    <w:p w14:paraId="04CA46BA" w14:textId="77777777" w:rsidR="000644DE" w:rsidRDefault="000644DE" w:rsidP="00A010B4">
      <w:pPr>
        <w:spacing w:after="0" w:line="240" w:lineRule="auto"/>
        <w:jc w:val="center"/>
        <w:rPr>
          <w:rFonts w:ascii="Times New Roman" w:hAnsi="Times New Roman" w:cs="Times New Roman"/>
          <w:b/>
          <w:bCs/>
          <w:i/>
          <w:sz w:val="20"/>
          <w:szCs w:val="20"/>
        </w:rPr>
      </w:pPr>
    </w:p>
    <w:p w14:paraId="0A11ED52" w14:textId="77777777" w:rsidR="000644DE" w:rsidRDefault="000644DE" w:rsidP="00A010B4">
      <w:pPr>
        <w:spacing w:after="0" w:line="240" w:lineRule="auto"/>
        <w:jc w:val="center"/>
        <w:rPr>
          <w:rFonts w:ascii="Times New Roman" w:hAnsi="Times New Roman" w:cs="Times New Roman"/>
          <w:b/>
          <w:bCs/>
          <w:i/>
          <w:sz w:val="20"/>
          <w:szCs w:val="20"/>
        </w:rPr>
      </w:pPr>
    </w:p>
    <w:p w14:paraId="6CCA2B78" w14:textId="77777777" w:rsidR="000644DE" w:rsidRDefault="000644DE" w:rsidP="00A010B4">
      <w:pPr>
        <w:spacing w:after="0" w:line="240" w:lineRule="auto"/>
        <w:jc w:val="center"/>
        <w:rPr>
          <w:rFonts w:ascii="Times New Roman" w:hAnsi="Times New Roman" w:cs="Times New Roman"/>
          <w:b/>
          <w:bCs/>
          <w:i/>
          <w:sz w:val="20"/>
          <w:szCs w:val="20"/>
        </w:rPr>
      </w:pPr>
    </w:p>
    <w:p w14:paraId="22F27BC7" w14:textId="77777777" w:rsidR="000644DE" w:rsidRDefault="000644DE" w:rsidP="00A010B4">
      <w:pPr>
        <w:spacing w:after="0" w:line="240" w:lineRule="auto"/>
        <w:jc w:val="center"/>
        <w:rPr>
          <w:rFonts w:ascii="Times New Roman" w:hAnsi="Times New Roman" w:cs="Times New Roman"/>
          <w:b/>
          <w:bCs/>
          <w:i/>
          <w:sz w:val="20"/>
          <w:szCs w:val="20"/>
        </w:rPr>
        <w:sectPr w:rsidR="000644DE" w:rsidSect="00B74EA1">
          <w:headerReference w:type="default" r:id="rId8"/>
          <w:footerReference w:type="default" r:id="rId9"/>
          <w:pgSz w:w="11906" w:h="16838"/>
          <w:pgMar w:top="1417" w:right="1417" w:bottom="1417" w:left="1417" w:header="708" w:footer="708" w:gutter="0"/>
          <w:cols w:space="708"/>
          <w:docGrid w:linePitch="360"/>
        </w:sectPr>
      </w:pPr>
    </w:p>
    <w:p w14:paraId="05A563A8" w14:textId="77777777" w:rsidR="001F3DEB" w:rsidRPr="007417B8" w:rsidRDefault="001F3DEB" w:rsidP="001F11B3">
      <w:pPr>
        <w:spacing w:after="0" w:line="240" w:lineRule="auto"/>
        <w:jc w:val="center"/>
        <w:rPr>
          <w:rFonts w:ascii="Times New Roman" w:hAnsi="Times New Roman" w:cs="Times New Roman"/>
          <w:b/>
          <w:bCs/>
          <w:sz w:val="24"/>
          <w:szCs w:val="24"/>
          <w:lang w:eastAsia="pl-PL"/>
        </w:rPr>
      </w:pPr>
    </w:p>
    <w:p w14:paraId="34ECD26A" w14:textId="77777777" w:rsidR="001F3DEB" w:rsidRPr="00B15AD6" w:rsidRDefault="001F3DEB" w:rsidP="001F11B3">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SPECYFIKACJA WARUNKÓW ZAMÓWIENIA</w:t>
      </w:r>
    </w:p>
    <w:p w14:paraId="7C50F0B0" w14:textId="77777777" w:rsidR="001F3DEB" w:rsidRPr="00B15AD6" w:rsidRDefault="001F3DEB" w:rsidP="00164899">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zawiera:</w:t>
      </w:r>
    </w:p>
    <w:p w14:paraId="482E9B61" w14:textId="77777777" w:rsidR="001F3DEB" w:rsidRPr="00B15AD6" w:rsidRDefault="001F3DEB" w:rsidP="00A5594A">
      <w:pPr>
        <w:spacing w:after="0"/>
        <w:rPr>
          <w:rFonts w:ascii="Times New Roman" w:hAnsi="Times New Roman" w:cs="Times New Roman"/>
          <w:b/>
          <w:bCs/>
          <w:sz w:val="24"/>
          <w:szCs w:val="24"/>
          <w:lang w:eastAsia="pl-PL"/>
        </w:rPr>
      </w:pPr>
    </w:p>
    <w:p w14:paraId="3F0BB36D" w14:textId="77777777" w:rsidR="001F3DEB" w:rsidRPr="00B15AD6" w:rsidRDefault="001F3DEB" w:rsidP="00300631">
      <w:pPr>
        <w:spacing w:after="0" w:line="240" w:lineRule="auto"/>
        <w:jc w:val="center"/>
        <w:rPr>
          <w:rFonts w:ascii="Times New Roman" w:hAnsi="Times New Roman" w:cs="Times New Roman"/>
          <w:sz w:val="24"/>
          <w:szCs w:val="24"/>
        </w:rPr>
      </w:pPr>
      <w:r w:rsidRPr="00B15AD6">
        <w:rPr>
          <w:rFonts w:ascii="Times New Roman" w:hAnsi="Times New Roman" w:cs="Times New Roman"/>
          <w:sz w:val="24"/>
          <w:szCs w:val="24"/>
        </w:rPr>
        <w:t xml:space="preserve">Spis treści </w:t>
      </w:r>
    </w:p>
    <w:p w14:paraId="3EEF389C" w14:textId="77777777" w:rsidR="001F3DEB" w:rsidRPr="00B15AD6" w:rsidRDefault="001F3DEB" w:rsidP="00300631">
      <w:pPr>
        <w:spacing w:after="0" w:line="240" w:lineRule="auto"/>
        <w:jc w:val="center"/>
        <w:rPr>
          <w:rFonts w:ascii="Times New Roman" w:hAnsi="Times New Roman" w:cs="Times New Roman"/>
          <w:sz w:val="24"/>
          <w:szCs w:val="24"/>
        </w:rPr>
      </w:pPr>
    </w:p>
    <w:p w14:paraId="06C4F595" w14:textId="326C2136" w:rsidR="001F3DEB" w:rsidRPr="003143C1" w:rsidRDefault="001F3DEB" w:rsidP="00D658EB">
      <w:pPr>
        <w:pStyle w:val="Akapitzlist"/>
        <w:ind w:left="1440"/>
        <w:rPr>
          <w:sz w:val="24"/>
          <w:szCs w:val="24"/>
          <w:lang w:val="pl-PL"/>
        </w:rPr>
      </w:pPr>
    </w:p>
    <w:p w14:paraId="4D0E02E9" w14:textId="77777777" w:rsidR="001F3DEB" w:rsidRPr="00B15AD6" w:rsidRDefault="001F3DEB" w:rsidP="003105C7">
      <w:pPr>
        <w:spacing w:after="0" w:line="240" w:lineRule="auto"/>
        <w:jc w:val="center"/>
        <w:rPr>
          <w:rFonts w:ascii="Times New Roman" w:hAnsi="Times New Roman" w:cs="Times New Roman"/>
          <w:b/>
          <w:bCs/>
          <w:sz w:val="24"/>
          <w:szCs w:val="24"/>
          <w:lang w:val="de-DE" w:eastAsia="pl-PL"/>
        </w:rPr>
      </w:pPr>
    </w:p>
    <w:p w14:paraId="2D927DD0" w14:textId="77777777" w:rsidR="001F3DEB" w:rsidRPr="00B15AD6" w:rsidRDefault="001F3DEB" w:rsidP="003105C7">
      <w:pPr>
        <w:spacing w:after="0" w:line="240" w:lineRule="auto"/>
        <w:ind w:left="4239" w:hanging="2115"/>
        <w:rPr>
          <w:rFonts w:ascii="Times New Roman" w:hAnsi="Times New Roman" w:cs="Times New Roman"/>
          <w:sz w:val="24"/>
          <w:szCs w:val="24"/>
          <w:lang w:eastAsia="pl-PL"/>
        </w:rPr>
      </w:pPr>
    </w:p>
    <w:p w14:paraId="36379125" w14:textId="7777777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sz w:val="24"/>
          <w:szCs w:val="24"/>
          <w:lang w:eastAsia="pl-PL"/>
        </w:rPr>
        <w:t xml:space="preserve">Postanowienia SWZ </w:t>
      </w:r>
    </w:p>
    <w:p w14:paraId="0CC7FD87" w14:textId="58720B54"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1 </w:t>
      </w:r>
      <w:r w:rsidR="00C74051">
        <w:rPr>
          <w:rFonts w:ascii="Times New Roman" w:hAnsi="Times New Roman" w:cs="Times New Roman"/>
          <w:b/>
          <w:bCs/>
          <w:sz w:val="24"/>
          <w:szCs w:val="24"/>
          <w:lang w:eastAsia="pl-PL"/>
        </w:rPr>
        <w:t xml:space="preserve">– </w:t>
      </w:r>
      <w:r w:rsidRPr="001C586C">
        <w:rPr>
          <w:rFonts w:ascii="Times New Roman" w:hAnsi="Times New Roman" w:cs="Times New Roman"/>
          <w:sz w:val="24"/>
          <w:szCs w:val="24"/>
          <w:lang w:eastAsia="pl-PL"/>
        </w:rPr>
        <w:t>Formularz oferty</w:t>
      </w:r>
    </w:p>
    <w:p w14:paraId="6F55E9A6" w14:textId="11DE508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2 </w:t>
      </w:r>
      <w:r w:rsidR="00C74051">
        <w:rPr>
          <w:rFonts w:ascii="Times New Roman" w:hAnsi="Times New Roman" w:cs="Times New Roman"/>
          <w:b/>
          <w:bCs/>
          <w:sz w:val="24"/>
          <w:szCs w:val="24"/>
          <w:lang w:eastAsia="pl-PL"/>
        </w:rPr>
        <w:t xml:space="preserve">– </w:t>
      </w:r>
      <w:r w:rsidRPr="001C586C">
        <w:rPr>
          <w:rFonts w:ascii="Times New Roman" w:hAnsi="Times New Roman" w:cs="Times New Roman"/>
          <w:sz w:val="24"/>
          <w:szCs w:val="24"/>
          <w:lang w:eastAsia="pl-PL"/>
        </w:rPr>
        <w:t xml:space="preserve">Oświadczenie Wykonawcy o niepodleganiu wykluczeniu </w:t>
      </w:r>
      <w:r w:rsidRPr="001C586C">
        <w:rPr>
          <w:rFonts w:ascii="Times New Roman" w:hAnsi="Times New Roman" w:cs="Times New Roman"/>
          <w:sz w:val="24"/>
          <w:szCs w:val="24"/>
          <w:lang w:eastAsia="pl-PL"/>
        </w:rPr>
        <w:br/>
        <w:t>z postępowania</w:t>
      </w:r>
    </w:p>
    <w:p w14:paraId="44230ED7" w14:textId="396BB679" w:rsidR="001C586C" w:rsidRDefault="001C586C" w:rsidP="001C586C">
      <w:pPr>
        <w:numPr>
          <w:ilvl w:val="0"/>
          <w:numId w:val="3"/>
        </w:numPr>
        <w:spacing w:after="0" w:line="240" w:lineRule="auto"/>
        <w:rPr>
          <w:rFonts w:ascii="Times New Roman" w:hAnsi="Times New Roman" w:cs="Times New Roman"/>
          <w:sz w:val="24"/>
          <w:szCs w:val="24"/>
          <w:lang w:eastAsia="pl-PL"/>
        </w:rPr>
      </w:pPr>
      <w:r w:rsidRPr="001C586C">
        <w:rPr>
          <w:rFonts w:ascii="Times New Roman" w:hAnsi="Times New Roman" w:cs="Times New Roman"/>
          <w:b/>
          <w:bCs/>
          <w:sz w:val="24"/>
          <w:szCs w:val="24"/>
          <w:lang w:eastAsia="pl-PL"/>
        </w:rPr>
        <w:t xml:space="preserve">Załącznik nr </w:t>
      </w:r>
      <w:r w:rsidR="00290860">
        <w:rPr>
          <w:rFonts w:ascii="Times New Roman" w:hAnsi="Times New Roman" w:cs="Times New Roman"/>
          <w:b/>
          <w:bCs/>
          <w:sz w:val="24"/>
          <w:szCs w:val="24"/>
          <w:lang w:eastAsia="pl-PL"/>
        </w:rPr>
        <w:t>3</w:t>
      </w:r>
      <w:r w:rsidRPr="001C586C">
        <w:rPr>
          <w:rFonts w:ascii="Times New Roman" w:hAnsi="Times New Roman" w:cs="Times New Roman"/>
          <w:b/>
          <w:bCs/>
          <w:sz w:val="24"/>
          <w:szCs w:val="24"/>
          <w:lang w:eastAsia="pl-PL"/>
        </w:rPr>
        <w:t xml:space="preserve"> </w:t>
      </w:r>
      <w:r w:rsidR="00C74051">
        <w:rPr>
          <w:rFonts w:ascii="Times New Roman" w:hAnsi="Times New Roman" w:cs="Times New Roman"/>
          <w:b/>
          <w:bCs/>
          <w:sz w:val="24"/>
          <w:szCs w:val="24"/>
          <w:lang w:eastAsia="pl-PL"/>
        </w:rPr>
        <w:t xml:space="preserve">– </w:t>
      </w:r>
      <w:r w:rsidR="00B100B7" w:rsidRPr="002B6097">
        <w:rPr>
          <w:rFonts w:ascii="Times New Roman" w:hAnsi="Times New Roman" w:cs="Times New Roman"/>
          <w:bCs/>
          <w:sz w:val="24"/>
          <w:szCs w:val="24"/>
          <w:lang w:eastAsia="pl-PL" w:bidi="pl-PL"/>
        </w:rPr>
        <w:t xml:space="preserve">Wykaz </w:t>
      </w:r>
      <w:r w:rsidR="00B100B7">
        <w:rPr>
          <w:rFonts w:ascii="Times New Roman" w:hAnsi="Times New Roman" w:cs="Times New Roman"/>
          <w:bCs/>
          <w:sz w:val="24"/>
          <w:szCs w:val="24"/>
          <w:lang w:eastAsia="pl-PL" w:bidi="pl-PL"/>
        </w:rPr>
        <w:t>usług</w:t>
      </w:r>
      <w:r w:rsidR="00B100B7" w:rsidRPr="001C586C">
        <w:rPr>
          <w:rFonts w:ascii="Times New Roman" w:hAnsi="Times New Roman" w:cs="Times New Roman"/>
          <w:sz w:val="24"/>
          <w:szCs w:val="24"/>
          <w:lang w:eastAsia="pl-PL"/>
        </w:rPr>
        <w:t xml:space="preserve"> </w:t>
      </w:r>
    </w:p>
    <w:p w14:paraId="0613AD7D" w14:textId="05241AAA" w:rsidR="0057166A" w:rsidRPr="001C586C" w:rsidRDefault="0057166A" w:rsidP="001C586C">
      <w:pPr>
        <w:numPr>
          <w:ilvl w:val="0"/>
          <w:numId w:val="3"/>
        </w:numPr>
        <w:spacing w:after="0" w:line="240" w:lineRule="auto"/>
        <w:rPr>
          <w:rFonts w:ascii="Times New Roman" w:hAnsi="Times New Roman" w:cs="Times New Roman"/>
          <w:sz w:val="24"/>
          <w:szCs w:val="24"/>
          <w:lang w:eastAsia="pl-PL"/>
        </w:rPr>
      </w:pPr>
      <w:r w:rsidRPr="0057166A">
        <w:rPr>
          <w:rFonts w:ascii="Times New Roman" w:hAnsi="Times New Roman" w:cs="Times New Roman"/>
          <w:b/>
          <w:bCs/>
          <w:sz w:val="24"/>
          <w:szCs w:val="24"/>
          <w:lang w:eastAsia="pl-PL"/>
        </w:rPr>
        <w:t xml:space="preserve">Załącznik nr </w:t>
      </w:r>
      <w:r>
        <w:rPr>
          <w:rFonts w:ascii="Times New Roman" w:hAnsi="Times New Roman" w:cs="Times New Roman"/>
          <w:b/>
          <w:bCs/>
          <w:sz w:val="24"/>
          <w:szCs w:val="24"/>
          <w:lang w:eastAsia="pl-PL"/>
        </w:rPr>
        <w:t xml:space="preserve">4 – </w:t>
      </w:r>
      <w:r w:rsidRPr="0057166A">
        <w:rPr>
          <w:rFonts w:ascii="Times New Roman" w:hAnsi="Times New Roman" w:cs="Times New Roman"/>
          <w:bCs/>
          <w:sz w:val="24"/>
          <w:szCs w:val="24"/>
          <w:lang w:eastAsia="pl-PL"/>
        </w:rPr>
        <w:t>Wykaz osób</w:t>
      </w:r>
    </w:p>
    <w:p w14:paraId="29A6E759" w14:textId="3B6B789B" w:rsidR="00E53099" w:rsidRPr="00A86704" w:rsidRDefault="00E53099" w:rsidP="001C586C">
      <w:pPr>
        <w:numPr>
          <w:ilvl w:val="0"/>
          <w:numId w:val="3"/>
        </w:numPr>
        <w:spacing w:after="0" w:line="240" w:lineRule="auto"/>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Załącznik nr </w:t>
      </w:r>
      <w:r w:rsidR="0057166A">
        <w:rPr>
          <w:rFonts w:ascii="Times New Roman" w:hAnsi="Times New Roman" w:cs="Times New Roman"/>
          <w:b/>
          <w:bCs/>
          <w:sz w:val="24"/>
          <w:szCs w:val="24"/>
          <w:lang w:eastAsia="pl-PL"/>
        </w:rPr>
        <w:t>5</w:t>
      </w:r>
      <w:r>
        <w:rPr>
          <w:rFonts w:ascii="Times New Roman" w:hAnsi="Times New Roman" w:cs="Times New Roman"/>
          <w:b/>
          <w:bCs/>
          <w:sz w:val="24"/>
          <w:szCs w:val="24"/>
          <w:lang w:eastAsia="pl-PL"/>
        </w:rPr>
        <w:t xml:space="preserve"> – </w:t>
      </w:r>
      <w:r w:rsidR="00B100B7" w:rsidRPr="001C586C">
        <w:rPr>
          <w:rFonts w:ascii="Times New Roman" w:hAnsi="Times New Roman" w:cs="Times New Roman"/>
          <w:sz w:val="24"/>
          <w:szCs w:val="24"/>
          <w:lang w:eastAsia="pl-PL"/>
        </w:rPr>
        <w:t>Projektowane postanowienia umowy w sprawie zamówienia publicznego</w:t>
      </w:r>
    </w:p>
    <w:p w14:paraId="1968CB27" w14:textId="2A4C5985" w:rsidR="00A86704" w:rsidRPr="00C36191" w:rsidRDefault="00A86704" w:rsidP="001C586C">
      <w:pPr>
        <w:numPr>
          <w:ilvl w:val="0"/>
          <w:numId w:val="3"/>
        </w:numPr>
        <w:spacing w:after="0" w:line="240" w:lineRule="auto"/>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Załącznik nr 6 – </w:t>
      </w:r>
      <w:r w:rsidRPr="00A86704">
        <w:rPr>
          <w:rFonts w:ascii="Times New Roman" w:hAnsi="Times New Roman" w:cs="Times New Roman"/>
          <w:sz w:val="24"/>
          <w:szCs w:val="24"/>
          <w:lang w:eastAsia="pl-PL"/>
        </w:rPr>
        <w:t>Arkusz wyceny</w:t>
      </w:r>
    </w:p>
    <w:p w14:paraId="78D4FF32" w14:textId="77777777" w:rsidR="001F3DEB" w:rsidRPr="00B15AD6" w:rsidRDefault="001F3DEB" w:rsidP="002C07A1">
      <w:pPr>
        <w:spacing w:after="0" w:line="240" w:lineRule="auto"/>
        <w:rPr>
          <w:rFonts w:ascii="Times New Roman" w:hAnsi="Times New Roman" w:cs="Times New Roman"/>
          <w:sz w:val="24"/>
          <w:szCs w:val="24"/>
          <w:lang w:eastAsia="pl-PL"/>
        </w:rPr>
      </w:pPr>
    </w:p>
    <w:p w14:paraId="1E4F1BD3" w14:textId="77777777" w:rsidR="001F3DEB" w:rsidRPr="00B15AD6" w:rsidRDefault="001F3DEB" w:rsidP="002C07A1">
      <w:pPr>
        <w:spacing w:after="0" w:line="240" w:lineRule="auto"/>
        <w:rPr>
          <w:rFonts w:ascii="Times New Roman" w:hAnsi="Times New Roman" w:cs="Times New Roman"/>
          <w:sz w:val="24"/>
          <w:szCs w:val="24"/>
          <w:lang w:eastAsia="pl-PL"/>
        </w:rPr>
      </w:pPr>
    </w:p>
    <w:p w14:paraId="5BEB3A01" w14:textId="77777777" w:rsidR="001F3DEB" w:rsidRDefault="001F3DEB" w:rsidP="002C07A1">
      <w:pPr>
        <w:spacing w:after="0" w:line="240" w:lineRule="auto"/>
        <w:rPr>
          <w:rFonts w:ascii="Times New Roman" w:hAnsi="Times New Roman" w:cs="Times New Roman"/>
          <w:sz w:val="24"/>
          <w:szCs w:val="24"/>
          <w:lang w:eastAsia="pl-PL"/>
        </w:rPr>
      </w:pPr>
    </w:p>
    <w:p w14:paraId="6A1D15B9" w14:textId="77777777" w:rsidR="00956E98" w:rsidRDefault="00956E98" w:rsidP="002C07A1">
      <w:pPr>
        <w:spacing w:after="0" w:line="240" w:lineRule="auto"/>
        <w:rPr>
          <w:rFonts w:ascii="Times New Roman" w:hAnsi="Times New Roman" w:cs="Times New Roman"/>
          <w:sz w:val="24"/>
          <w:szCs w:val="24"/>
          <w:lang w:eastAsia="pl-PL"/>
        </w:rPr>
      </w:pPr>
    </w:p>
    <w:p w14:paraId="78D7407B" w14:textId="77777777" w:rsidR="00845EE3" w:rsidRDefault="00845EE3" w:rsidP="002C07A1">
      <w:pPr>
        <w:spacing w:after="0" w:line="240" w:lineRule="auto"/>
        <w:rPr>
          <w:rFonts w:ascii="Times New Roman" w:hAnsi="Times New Roman" w:cs="Times New Roman"/>
          <w:sz w:val="24"/>
          <w:szCs w:val="24"/>
          <w:lang w:eastAsia="pl-PL"/>
        </w:rPr>
      </w:pPr>
    </w:p>
    <w:p w14:paraId="74D1AC8F" w14:textId="77777777" w:rsidR="00845EE3" w:rsidRDefault="00845EE3" w:rsidP="002C07A1">
      <w:pPr>
        <w:spacing w:after="0" w:line="240" w:lineRule="auto"/>
        <w:rPr>
          <w:rFonts w:ascii="Times New Roman" w:hAnsi="Times New Roman" w:cs="Times New Roman"/>
          <w:sz w:val="24"/>
          <w:szCs w:val="24"/>
          <w:lang w:eastAsia="pl-PL"/>
        </w:rPr>
      </w:pPr>
    </w:p>
    <w:p w14:paraId="2AD5F026" w14:textId="77777777" w:rsidR="00845EE3" w:rsidRDefault="00845EE3" w:rsidP="002C07A1">
      <w:pPr>
        <w:spacing w:after="0" w:line="240" w:lineRule="auto"/>
        <w:rPr>
          <w:rFonts w:ascii="Times New Roman" w:hAnsi="Times New Roman" w:cs="Times New Roman"/>
          <w:sz w:val="24"/>
          <w:szCs w:val="24"/>
          <w:lang w:eastAsia="pl-PL"/>
        </w:rPr>
      </w:pPr>
    </w:p>
    <w:p w14:paraId="6C6AA191" w14:textId="77777777" w:rsidR="001F3DEB" w:rsidRDefault="001F3DEB" w:rsidP="002C07A1">
      <w:pPr>
        <w:spacing w:after="0" w:line="240" w:lineRule="auto"/>
        <w:rPr>
          <w:rFonts w:ascii="Times New Roman" w:hAnsi="Times New Roman" w:cs="Times New Roman"/>
          <w:sz w:val="24"/>
          <w:szCs w:val="24"/>
          <w:lang w:eastAsia="pl-PL"/>
        </w:rPr>
      </w:pPr>
    </w:p>
    <w:p w14:paraId="51C5279E" w14:textId="77777777" w:rsidR="00E91100" w:rsidRDefault="00E91100" w:rsidP="002C07A1">
      <w:pPr>
        <w:spacing w:after="0" w:line="240" w:lineRule="auto"/>
        <w:rPr>
          <w:rFonts w:ascii="Times New Roman" w:hAnsi="Times New Roman" w:cs="Times New Roman"/>
          <w:sz w:val="24"/>
          <w:szCs w:val="24"/>
          <w:lang w:eastAsia="pl-PL"/>
        </w:rPr>
      </w:pPr>
    </w:p>
    <w:p w14:paraId="138DC0A0" w14:textId="77777777" w:rsidR="00EC25BF" w:rsidRDefault="00EC25BF" w:rsidP="002C07A1">
      <w:pPr>
        <w:spacing w:after="0" w:line="240" w:lineRule="auto"/>
        <w:rPr>
          <w:rFonts w:ascii="Times New Roman" w:hAnsi="Times New Roman" w:cs="Times New Roman"/>
          <w:sz w:val="24"/>
          <w:szCs w:val="24"/>
          <w:lang w:eastAsia="pl-PL"/>
        </w:rPr>
      </w:pPr>
    </w:p>
    <w:p w14:paraId="40238700" w14:textId="77777777" w:rsidR="00945624" w:rsidRDefault="00945624" w:rsidP="002C07A1">
      <w:pPr>
        <w:spacing w:after="0" w:line="240" w:lineRule="auto"/>
        <w:rPr>
          <w:rFonts w:ascii="Times New Roman" w:hAnsi="Times New Roman" w:cs="Times New Roman"/>
          <w:sz w:val="24"/>
          <w:szCs w:val="24"/>
          <w:lang w:eastAsia="pl-PL"/>
        </w:rPr>
        <w:sectPr w:rsidR="00945624" w:rsidSect="00B74EA1">
          <w:pgSz w:w="11906" w:h="16838"/>
          <w:pgMar w:top="1417" w:right="1417" w:bottom="1417" w:left="1417" w:header="708" w:footer="708" w:gutter="0"/>
          <w:cols w:space="708"/>
          <w:docGrid w:linePitch="360"/>
        </w:sectPr>
      </w:pPr>
    </w:p>
    <w:p w14:paraId="28B485B9" w14:textId="77777777" w:rsidR="001F3DEB" w:rsidRPr="00B435AB" w:rsidRDefault="001F3DEB" w:rsidP="00B435AB">
      <w:pPr>
        <w:spacing w:after="0" w:line="300" w:lineRule="exact"/>
        <w:rPr>
          <w:rFonts w:ascii="Times New Roman" w:hAnsi="Times New Roman" w:cs="Times New Roman"/>
          <w:b/>
          <w:bCs/>
          <w:lang w:eastAsia="pl-PL"/>
        </w:rPr>
      </w:pPr>
      <w:r w:rsidRPr="00B435AB">
        <w:rPr>
          <w:rFonts w:ascii="Times New Roman" w:hAnsi="Times New Roman" w:cs="Times New Roman"/>
          <w:b/>
          <w:bCs/>
          <w:lang w:eastAsia="pl-PL"/>
        </w:rPr>
        <w:lastRenderedPageBreak/>
        <w:t xml:space="preserve">I. </w:t>
      </w:r>
      <w:r w:rsidRPr="00B435AB">
        <w:rPr>
          <w:rFonts w:ascii="Times New Roman" w:hAnsi="Times New Roman" w:cs="Times New Roman"/>
          <w:b/>
          <w:bCs/>
          <w:lang w:eastAsia="pl-PL"/>
        </w:rPr>
        <w:tab/>
        <w:t xml:space="preserve">Nazwa oraz adres Zamawiającego  </w:t>
      </w:r>
    </w:p>
    <w:p w14:paraId="307AE459" w14:textId="52F7C21D" w:rsidR="001F3DEB" w:rsidRPr="00B435AB" w:rsidRDefault="001F3DEB" w:rsidP="00B435AB">
      <w:pPr>
        <w:spacing w:after="0" w:line="300" w:lineRule="exact"/>
        <w:ind w:left="2124" w:firstLine="708"/>
        <w:rPr>
          <w:rFonts w:ascii="Times New Roman" w:hAnsi="Times New Roman" w:cs="Times New Roman"/>
          <w:lang w:eastAsia="pl-PL"/>
        </w:rPr>
      </w:pPr>
      <w:r w:rsidRPr="00B435AB">
        <w:rPr>
          <w:rFonts w:ascii="Times New Roman" w:hAnsi="Times New Roman" w:cs="Times New Roman"/>
          <w:lang w:eastAsia="pl-PL"/>
        </w:rPr>
        <w:t>Główny Instytut Górnictwa</w:t>
      </w:r>
      <w:r w:rsidR="004E622C">
        <w:rPr>
          <w:rFonts w:ascii="Times New Roman" w:hAnsi="Times New Roman" w:cs="Times New Roman"/>
          <w:lang w:eastAsia="pl-PL"/>
        </w:rPr>
        <w:t xml:space="preserve"> Państwowy Instytut Badawczy</w:t>
      </w:r>
    </w:p>
    <w:p w14:paraId="3ABC1DDC" w14:textId="230AF7B3" w:rsidR="001F3DEB" w:rsidRPr="00B435AB" w:rsidRDefault="001F3DEB" w:rsidP="00C339A4">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Adres:</w:t>
      </w:r>
      <w:r w:rsidRPr="00B435AB">
        <w:rPr>
          <w:rFonts w:ascii="Times New Roman" w:hAnsi="Times New Roman" w:cs="Times New Roman"/>
          <w:lang w:eastAsia="pl-PL"/>
        </w:rPr>
        <w:tab/>
      </w:r>
      <w:r w:rsidRPr="00B435AB">
        <w:rPr>
          <w:rFonts w:ascii="Times New Roman" w:hAnsi="Times New Roman" w:cs="Times New Roman"/>
          <w:lang w:eastAsia="pl-PL"/>
        </w:rPr>
        <w:tab/>
      </w:r>
      <w:r w:rsidRPr="00B435AB">
        <w:rPr>
          <w:rFonts w:ascii="Times New Roman" w:hAnsi="Times New Roman" w:cs="Times New Roman"/>
          <w:lang w:eastAsia="pl-PL"/>
        </w:rPr>
        <w:tab/>
        <w:t>Plac Gwarków 1, 40 - 166 Katowice</w:t>
      </w:r>
    </w:p>
    <w:p w14:paraId="5DD250B8" w14:textId="77777777" w:rsidR="001F3DEB" w:rsidRPr="00B435AB" w:rsidRDefault="001F3DEB" w:rsidP="00B435AB">
      <w:pPr>
        <w:spacing w:after="0" w:line="300" w:lineRule="exact"/>
        <w:rPr>
          <w:rFonts w:ascii="Times New Roman" w:hAnsi="Times New Roman" w:cs="Times New Roman"/>
          <w:lang w:eastAsia="pl-PL"/>
        </w:rPr>
      </w:pPr>
      <w:r w:rsidRPr="00B435AB">
        <w:rPr>
          <w:rFonts w:ascii="Times New Roman" w:hAnsi="Times New Roman" w:cs="Times New Roman"/>
          <w:color w:val="FF0000"/>
          <w:lang w:eastAsia="pl-PL"/>
        </w:rPr>
        <w:tab/>
      </w:r>
      <w:r w:rsidRPr="00B435AB">
        <w:rPr>
          <w:rFonts w:ascii="Times New Roman" w:hAnsi="Times New Roman" w:cs="Times New Roman"/>
          <w:lang w:eastAsia="pl-PL"/>
        </w:rPr>
        <w:t>Numer telefonu:</w:t>
      </w:r>
      <w:r w:rsidRPr="00B435AB">
        <w:rPr>
          <w:rFonts w:ascii="Times New Roman" w:hAnsi="Times New Roman" w:cs="Times New Roman"/>
          <w:lang w:eastAsia="pl-PL"/>
        </w:rPr>
        <w:tab/>
      </w:r>
      <w:r w:rsidRPr="00B435AB">
        <w:rPr>
          <w:rFonts w:ascii="Times New Roman" w:hAnsi="Times New Roman" w:cs="Times New Roman"/>
          <w:shd w:val="clear" w:color="auto" w:fill="FFFFFF"/>
        </w:rPr>
        <w:t>32 259 2</w:t>
      </w:r>
      <w:r w:rsidR="00945624" w:rsidRPr="00B435AB">
        <w:rPr>
          <w:rFonts w:ascii="Times New Roman" w:hAnsi="Times New Roman" w:cs="Times New Roman"/>
          <w:shd w:val="clear" w:color="auto" w:fill="FFFFFF"/>
        </w:rPr>
        <w:t>6</w:t>
      </w:r>
      <w:r w:rsidRPr="00B435AB">
        <w:rPr>
          <w:rFonts w:ascii="Times New Roman" w:hAnsi="Times New Roman" w:cs="Times New Roman"/>
          <w:shd w:val="clear" w:color="auto" w:fill="FFFFFF"/>
        </w:rPr>
        <w:t xml:space="preserve"> 47</w:t>
      </w:r>
    </w:p>
    <w:p w14:paraId="686F8DD7" w14:textId="77777777" w:rsidR="001F3DEB" w:rsidRPr="00B435AB" w:rsidRDefault="001F3DEB" w:rsidP="00B435AB">
      <w:pPr>
        <w:spacing w:after="0" w:line="300" w:lineRule="exact"/>
        <w:ind w:firstLine="708"/>
        <w:rPr>
          <w:rFonts w:ascii="Times New Roman" w:hAnsi="Times New Roman" w:cs="Times New Roman"/>
          <w:vertAlign w:val="superscript"/>
          <w:lang w:eastAsia="pl-PL"/>
        </w:rPr>
      </w:pPr>
      <w:r w:rsidRPr="00B435AB">
        <w:rPr>
          <w:rFonts w:ascii="Times New Roman" w:hAnsi="Times New Roman" w:cs="Times New Roman"/>
          <w:lang w:eastAsia="pl-PL"/>
        </w:rPr>
        <w:t xml:space="preserve">Godziny </w:t>
      </w:r>
      <w:r w:rsidR="00945624" w:rsidRPr="00B435AB">
        <w:rPr>
          <w:rFonts w:ascii="Times New Roman" w:hAnsi="Times New Roman" w:cs="Times New Roman"/>
          <w:lang w:eastAsia="pl-PL"/>
        </w:rPr>
        <w:t>do kontaktu</w:t>
      </w:r>
      <w:r w:rsidRPr="00B435AB">
        <w:rPr>
          <w:rFonts w:ascii="Times New Roman" w:hAnsi="Times New Roman" w:cs="Times New Roman"/>
          <w:lang w:eastAsia="pl-PL"/>
        </w:rPr>
        <w:t>:</w:t>
      </w:r>
      <w:r w:rsidRPr="00B435AB">
        <w:rPr>
          <w:rFonts w:ascii="Times New Roman" w:hAnsi="Times New Roman" w:cs="Times New Roman"/>
          <w:lang w:eastAsia="pl-PL"/>
        </w:rPr>
        <w:tab/>
      </w:r>
      <w:r w:rsidR="00945624" w:rsidRPr="00B435AB">
        <w:rPr>
          <w:rFonts w:ascii="Times New Roman" w:hAnsi="Times New Roman" w:cs="Times New Roman"/>
          <w:lang w:eastAsia="pl-PL"/>
        </w:rPr>
        <w:t>8</w:t>
      </w:r>
      <w:r w:rsidRPr="00B435AB">
        <w:rPr>
          <w:rFonts w:ascii="Times New Roman" w:hAnsi="Times New Roman" w:cs="Times New Roman"/>
          <w:vertAlign w:val="superscript"/>
          <w:lang w:eastAsia="pl-PL"/>
        </w:rPr>
        <w:t>0</w:t>
      </w:r>
      <w:r w:rsidR="00945624" w:rsidRPr="00B435AB">
        <w:rPr>
          <w:rFonts w:ascii="Times New Roman" w:hAnsi="Times New Roman" w:cs="Times New Roman"/>
          <w:vertAlign w:val="superscript"/>
          <w:lang w:eastAsia="pl-PL"/>
        </w:rPr>
        <w:t>0</w:t>
      </w:r>
      <w:r w:rsidRPr="00B435AB">
        <w:rPr>
          <w:rFonts w:ascii="Times New Roman" w:hAnsi="Times New Roman" w:cs="Times New Roman"/>
          <w:lang w:eastAsia="pl-PL"/>
        </w:rPr>
        <w:t xml:space="preserve"> do 1</w:t>
      </w:r>
      <w:r w:rsidR="00945624" w:rsidRPr="00B435AB">
        <w:rPr>
          <w:rFonts w:ascii="Times New Roman" w:hAnsi="Times New Roman" w:cs="Times New Roman"/>
          <w:lang w:eastAsia="pl-PL"/>
        </w:rPr>
        <w:t>4</w:t>
      </w:r>
      <w:r w:rsidRPr="00B435AB">
        <w:rPr>
          <w:rFonts w:ascii="Times New Roman" w:hAnsi="Times New Roman" w:cs="Times New Roman"/>
          <w:vertAlign w:val="superscript"/>
          <w:lang w:eastAsia="pl-PL"/>
        </w:rPr>
        <w:t>00</w:t>
      </w:r>
    </w:p>
    <w:p w14:paraId="1AA159A2" w14:textId="77777777"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Strona internetowa:</w:t>
      </w:r>
      <w:r w:rsidRPr="00B435AB">
        <w:rPr>
          <w:rFonts w:ascii="Times New Roman" w:hAnsi="Times New Roman" w:cs="Times New Roman"/>
          <w:lang w:eastAsia="pl-PL"/>
        </w:rPr>
        <w:tab/>
      </w:r>
      <w:hyperlink r:id="rId10" w:history="1">
        <w:r w:rsidRPr="00B435AB">
          <w:rPr>
            <w:rStyle w:val="Hipercze"/>
            <w:rFonts w:ascii="Times New Roman" w:hAnsi="Times New Roman"/>
            <w:bCs/>
            <w:lang w:eastAsia="pl-PL"/>
          </w:rPr>
          <w:t>www.gig.eu</w:t>
        </w:r>
      </w:hyperlink>
      <w:r w:rsidRPr="00B435AB">
        <w:rPr>
          <w:rFonts w:ascii="Times New Roman" w:hAnsi="Times New Roman" w:cs="Times New Roman"/>
          <w:b/>
          <w:bCs/>
          <w:u w:val="single"/>
          <w:lang w:eastAsia="pl-PL"/>
        </w:rPr>
        <w:t xml:space="preserve"> </w:t>
      </w:r>
    </w:p>
    <w:p w14:paraId="3AF85E3D" w14:textId="6E83BE0D"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Znak postępowania:</w:t>
      </w:r>
      <w:r w:rsidRPr="00B435AB">
        <w:rPr>
          <w:rFonts w:ascii="Times New Roman" w:hAnsi="Times New Roman" w:cs="Times New Roman"/>
          <w:lang w:eastAsia="pl-PL"/>
        </w:rPr>
        <w:tab/>
      </w:r>
      <w:r w:rsidR="00551610" w:rsidRPr="00551610">
        <w:rPr>
          <w:rFonts w:ascii="Times New Roman" w:hAnsi="Times New Roman" w:cs="Times New Roman"/>
          <w:b/>
          <w:lang w:eastAsia="pl-PL"/>
        </w:rPr>
        <w:t>FZ.212.</w:t>
      </w:r>
      <w:r w:rsidR="007D1C1A">
        <w:rPr>
          <w:rFonts w:ascii="Times New Roman" w:hAnsi="Times New Roman" w:cs="Times New Roman"/>
          <w:b/>
          <w:lang w:eastAsia="pl-PL"/>
        </w:rPr>
        <w:t>8</w:t>
      </w:r>
      <w:r w:rsidR="00551610" w:rsidRPr="00551610">
        <w:rPr>
          <w:rFonts w:ascii="Times New Roman" w:hAnsi="Times New Roman" w:cs="Times New Roman"/>
          <w:b/>
          <w:lang w:eastAsia="pl-PL"/>
        </w:rPr>
        <w:t>.2025</w:t>
      </w:r>
      <w:r w:rsidR="007D1C1A">
        <w:rPr>
          <w:rFonts w:ascii="Times New Roman" w:hAnsi="Times New Roman" w:cs="Times New Roman"/>
          <w:b/>
          <w:lang w:eastAsia="pl-PL"/>
        </w:rPr>
        <w:t>.PIHA</w:t>
      </w:r>
      <w:r w:rsidR="004A5D36" w:rsidRPr="00B435AB">
        <w:rPr>
          <w:rFonts w:ascii="Times New Roman" w:hAnsi="Times New Roman" w:cs="Times New Roman"/>
          <w:lang w:eastAsia="pl-PL"/>
        </w:rPr>
        <w:t xml:space="preserve"> </w:t>
      </w:r>
    </w:p>
    <w:p w14:paraId="65442173" w14:textId="2D171E89"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NIP:</w:t>
      </w:r>
      <w:r w:rsidRPr="00B435AB">
        <w:rPr>
          <w:rFonts w:ascii="Times New Roman" w:hAnsi="Times New Roman" w:cs="Times New Roman"/>
          <w:lang w:eastAsia="pl-PL"/>
        </w:rPr>
        <w:tab/>
      </w:r>
      <w:r w:rsidRPr="00B435AB">
        <w:rPr>
          <w:rFonts w:ascii="Times New Roman" w:hAnsi="Times New Roman" w:cs="Times New Roman"/>
          <w:lang w:eastAsia="pl-PL"/>
        </w:rPr>
        <w:tab/>
      </w:r>
      <w:r w:rsidRPr="00B435AB">
        <w:rPr>
          <w:rFonts w:ascii="Times New Roman" w:hAnsi="Times New Roman" w:cs="Times New Roman"/>
          <w:lang w:eastAsia="pl-PL"/>
        </w:rPr>
        <w:tab/>
        <w:t>634-012-60-16</w:t>
      </w:r>
      <w:r w:rsidR="00B435AB" w:rsidRPr="00B435AB">
        <w:rPr>
          <w:rFonts w:ascii="Times New Roman" w:hAnsi="Times New Roman" w:cs="Times New Roman"/>
          <w:lang w:eastAsia="pl-PL"/>
        </w:rPr>
        <w:t xml:space="preserve"> </w:t>
      </w:r>
      <w:r w:rsidR="00DA391C">
        <w:rPr>
          <w:rFonts w:ascii="Times New Roman" w:hAnsi="Times New Roman" w:cs="Times New Roman"/>
          <w:lang w:eastAsia="pl-PL"/>
        </w:rPr>
        <w:t xml:space="preserve">; </w:t>
      </w:r>
      <w:r w:rsidR="00DA391C">
        <w:rPr>
          <w:rFonts w:ascii="Times New Roman" w:hAnsi="Times New Roman" w:cs="Times New Roman"/>
          <w:lang w:eastAsia="pl-PL"/>
        </w:rPr>
        <w:tab/>
      </w:r>
      <w:r w:rsidR="00B435AB" w:rsidRPr="00B435AB">
        <w:rPr>
          <w:rFonts w:ascii="Times New Roman" w:hAnsi="Times New Roman" w:cs="Times New Roman"/>
          <w:lang w:eastAsia="pl-PL"/>
        </w:rPr>
        <w:t>KRS:</w:t>
      </w:r>
      <w:r w:rsidR="00B435AB" w:rsidRPr="00B435AB">
        <w:rPr>
          <w:rFonts w:ascii="Times New Roman" w:hAnsi="Times New Roman" w:cs="Times New Roman"/>
          <w:lang w:eastAsia="pl-PL"/>
        </w:rPr>
        <w:tab/>
      </w:r>
      <w:r w:rsidR="00B435AB" w:rsidRPr="00B435AB">
        <w:rPr>
          <w:rFonts w:ascii="Times New Roman" w:hAnsi="Times New Roman" w:cs="Times New Roman"/>
          <w:lang w:eastAsia="pl-PL"/>
        </w:rPr>
        <w:tab/>
      </w:r>
      <w:r w:rsidR="00B435AB" w:rsidRPr="00B435AB">
        <w:rPr>
          <w:rFonts w:ascii="Times New Roman" w:hAnsi="Times New Roman" w:cs="Times New Roman"/>
          <w:lang w:eastAsia="pl-PL"/>
        </w:rPr>
        <w:tab/>
        <w:t>0000090660</w:t>
      </w:r>
    </w:p>
    <w:p w14:paraId="5D8EC097" w14:textId="77777777"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Nazwa i adres banku:</w:t>
      </w:r>
      <w:r w:rsidRPr="00B435AB">
        <w:rPr>
          <w:rFonts w:ascii="Times New Roman" w:hAnsi="Times New Roman" w:cs="Times New Roman"/>
          <w:lang w:eastAsia="pl-PL"/>
        </w:rPr>
        <w:tab/>
        <w:t>mBank S.A. O/Katowice, ul. Powstańców 43, 40-024 Katowice,</w:t>
      </w:r>
    </w:p>
    <w:p w14:paraId="487F48B5" w14:textId="77777777"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Nr konta bankowego:</w:t>
      </w:r>
      <w:r w:rsidRPr="00B435AB">
        <w:rPr>
          <w:rFonts w:ascii="Times New Roman" w:hAnsi="Times New Roman" w:cs="Times New Roman"/>
          <w:lang w:eastAsia="pl-PL"/>
        </w:rPr>
        <w:tab/>
        <w:t>05 1140 1078 0000 3018 1200 1001</w:t>
      </w:r>
    </w:p>
    <w:p w14:paraId="05BEDE7D" w14:textId="6AFB35A0"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 xml:space="preserve">Adres poczty elektronicznej: </w:t>
      </w:r>
      <w:hyperlink r:id="rId11" w:history="1">
        <w:r w:rsidR="004A5D36" w:rsidRPr="00B435AB">
          <w:rPr>
            <w:rStyle w:val="Hipercze"/>
            <w:rFonts w:ascii="Times New Roman" w:hAnsi="Times New Roman"/>
          </w:rPr>
          <w:t>mwallenburg@gig.eu</w:t>
        </w:r>
      </w:hyperlink>
      <w:r w:rsidR="004A5D36" w:rsidRPr="00B435AB">
        <w:rPr>
          <w:rFonts w:ascii="Times New Roman" w:hAnsi="Times New Roman" w:cs="Times New Roman"/>
        </w:rPr>
        <w:t xml:space="preserve">, </w:t>
      </w:r>
      <w:hyperlink r:id="rId12" w:history="1">
        <w:r w:rsidR="00AB72A0" w:rsidRPr="00B435AB">
          <w:rPr>
            <w:rStyle w:val="Hipercze"/>
            <w:rFonts w:ascii="Times New Roman" w:hAnsi="Times New Roman"/>
            <w:lang w:eastAsia="pl-PL"/>
          </w:rPr>
          <w:t>phachula@gig.eu</w:t>
        </w:r>
      </w:hyperlink>
      <w:r w:rsidRPr="00B435AB">
        <w:rPr>
          <w:rFonts w:ascii="Times New Roman" w:hAnsi="Times New Roman" w:cs="Times New Roman"/>
          <w:lang w:eastAsia="pl-PL"/>
        </w:rPr>
        <w:t xml:space="preserve"> </w:t>
      </w:r>
    </w:p>
    <w:p w14:paraId="066A036E" w14:textId="77777777"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Adres strony internetowej prowadzonego postępowania:</w:t>
      </w:r>
    </w:p>
    <w:p w14:paraId="4B6A5C1C" w14:textId="3C86FD09" w:rsidR="00551610" w:rsidRDefault="00950938" w:rsidP="00D97534">
      <w:pPr>
        <w:spacing w:after="0" w:line="300" w:lineRule="exact"/>
        <w:ind w:left="709"/>
      </w:pPr>
      <w:hyperlink r:id="rId13" w:history="1">
        <w:r w:rsidRPr="006A4135">
          <w:rPr>
            <w:rStyle w:val="Hipercze"/>
            <w:rFonts w:cs="Calibri"/>
          </w:rPr>
          <w:t>https://ezamowienia.gov.pl/mp-client/tenders/ocds-148610-d5ac1b98-b075-499f-8f2c-18851b72802b</w:t>
        </w:r>
      </w:hyperlink>
    </w:p>
    <w:p w14:paraId="60677F28" w14:textId="77777777" w:rsidR="004E622C" w:rsidRPr="00AD145D" w:rsidRDefault="004E622C" w:rsidP="00AD145D">
      <w:pPr>
        <w:spacing w:after="0" w:line="240" w:lineRule="auto"/>
        <w:ind w:left="709"/>
        <w:rPr>
          <w:rFonts w:ascii="Times New Roman" w:hAnsi="Times New Roman" w:cs="Times New Roman"/>
          <w:sz w:val="20"/>
        </w:rPr>
      </w:pPr>
    </w:p>
    <w:p w14:paraId="58D2AC0B" w14:textId="352444BF" w:rsidR="001F3DEB" w:rsidRPr="00B435AB" w:rsidRDefault="001F3DEB" w:rsidP="00B435AB">
      <w:pPr>
        <w:spacing w:after="0" w:line="300" w:lineRule="exact"/>
        <w:jc w:val="both"/>
        <w:rPr>
          <w:rFonts w:ascii="Times New Roman" w:hAnsi="Times New Roman" w:cs="Times New Roman"/>
          <w:b/>
          <w:bCs/>
        </w:rPr>
      </w:pPr>
      <w:r w:rsidRPr="00B435AB">
        <w:rPr>
          <w:rFonts w:ascii="Times New Roman" w:hAnsi="Times New Roman" w:cs="Times New Roman"/>
          <w:b/>
        </w:rPr>
        <w:t xml:space="preserve">II. </w:t>
      </w:r>
      <w:r w:rsidRPr="00B435AB">
        <w:rPr>
          <w:rFonts w:ascii="Times New Roman" w:hAnsi="Times New Roman" w:cs="Times New Roman"/>
          <w:b/>
          <w:bCs/>
        </w:rPr>
        <w:t xml:space="preserve">Adres strony internetowej, na której udostępniane będą zmiany i wyjaśnienia treści SWZ oraz inne dokumenty zamówienia bezpośrednio związane z postępowaniem o udzielenie zamówienia </w:t>
      </w:r>
    </w:p>
    <w:p w14:paraId="251F19F5" w14:textId="77777777" w:rsidR="001F3DEB" w:rsidRPr="00B435AB" w:rsidRDefault="001F3DEB" w:rsidP="00B435AB">
      <w:pPr>
        <w:spacing w:after="0" w:line="300" w:lineRule="exact"/>
        <w:rPr>
          <w:rFonts w:ascii="Times New Roman" w:hAnsi="Times New Roman" w:cs="Times New Roman"/>
          <w:b/>
          <w:bCs/>
        </w:rPr>
      </w:pPr>
    </w:p>
    <w:p w14:paraId="35339E6D" w14:textId="77777777" w:rsidR="001F3DEB" w:rsidRPr="00B435AB" w:rsidRDefault="001F3DEB" w:rsidP="00B435AB">
      <w:pPr>
        <w:spacing w:after="0" w:line="300" w:lineRule="exact"/>
        <w:rPr>
          <w:rFonts w:ascii="Times New Roman" w:hAnsi="Times New Roman" w:cs="Times New Roman"/>
          <w:b/>
          <w:lang w:eastAsia="pl-PL"/>
        </w:rPr>
      </w:pPr>
      <w:r w:rsidRPr="00B435AB">
        <w:rPr>
          <w:rFonts w:ascii="Times New Roman" w:hAnsi="Times New Roman" w:cs="Times New Roman"/>
        </w:rPr>
        <w:t xml:space="preserve">Zmiany i wyjaśnienia treści SWZ oraz inne dokumenty zamówienia bezpośrednio związane </w:t>
      </w:r>
      <w:r w:rsidRPr="00B435AB">
        <w:rPr>
          <w:rFonts w:ascii="Times New Roman" w:hAnsi="Times New Roman" w:cs="Times New Roman"/>
        </w:rPr>
        <w:br/>
        <w:t xml:space="preserve">z postępowaniem o udzielenie zamówienia będą udostępniane na stronie internetowej: </w:t>
      </w:r>
    </w:p>
    <w:p w14:paraId="44E814DA" w14:textId="52FBA9F4" w:rsidR="00551610" w:rsidRDefault="00950938" w:rsidP="00B435AB">
      <w:pPr>
        <w:spacing w:after="0" w:line="300" w:lineRule="exact"/>
      </w:pPr>
      <w:hyperlink r:id="rId14" w:history="1">
        <w:r w:rsidRPr="006A4135">
          <w:rPr>
            <w:rStyle w:val="Hipercze"/>
            <w:rFonts w:cs="Calibri"/>
          </w:rPr>
          <w:t>https://ezamowienia.gov.pl/mp-client/tenders/ocds-148610-d5ac1b98-b075-499f-8f2c-18851b72802b</w:t>
        </w:r>
      </w:hyperlink>
    </w:p>
    <w:p w14:paraId="07C9A880" w14:textId="41D18660" w:rsidR="004E622C" w:rsidRDefault="0061327C" w:rsidP="00B435AB">
      <w:pPr>
        <w:spacing w:after="0" w:line="300" w:lineRule="exact"/>
        <w:rPr>
          <w:rFonts w:ascii="Times New Roman" w:hAnsi="Times New Roman" w:cs="Times New Roman"/>
        </w:rPr>
      </w:pPr>
      <w:r>
        <w:rPr>
          <w:rFonts w:ascii="Times New Roman" w:hAnsi="Times New Roman" w:cs="Times New Roman"/>
        </w:rPr>
        <w:t xml:space="preserve"> </w:t>
      </w:r>
    </w:p>
    <w:p w14:paraId="2E055283" w14:textId="77777777" w:rsidR="001F3DEB" w:rsidRPr="00B435AB" w:rsidRDefault="001F3DEB" w:rsidP="00B435AB">
      <w:pPr>
        <w:spacing w:after="0" w:line="300" w:lineRule="exact"/>
        <w:rPr>
          <w:rFonts w:ascii="Times New Roman" w:hAnsi="Times New Roman" w:cs="Times New Roman"/>
          <w:b/>
          <w:bCs/>
          <w:lang w:eastAsia="pl-PL"/>
        </w:rPr>
      </w:pPr>
      <w:r w:rsidRPr="00B435AB">
        <w:rPr>
          <w:rFonts w:ascii="Times New Roman" w:hAnsi="Times New Roman" w:cs="Times New Roman"/>
          <w:b/>
          <w:bCs/>
          <w:lang w:eastAsia="pl-PL"/>
        </w:rPr>
        <w:t>III.</w:t>
      </w:r>
      <w:r w:rsidRPr="00B435AB">
        <w:rPr>
          <w:rFonts w:ascii="Times New Roman" w:hAnsi="Times New Roman" w:cs="Times New Roman"/>
          <w:b/>
          <w:bCs/>
          <w:lang w:eastAsia="pl-PL"/>
        </w:rPr>
        <w:tab/>
        <w:t>Tryb udzielenia zamówienia</w:t>
      </w:r>
    </w:p>
    <w:p w14:paraId="1D3B3E3D" w14:textId="77777777" w:rsidR="001F3DEB" w:rsidRPr="00AE3E41" w:rsidRDefault="001F3DEB" w:rsidP="00B435AB">
      <w:pPr>
        <w:spacing w:after="0" w:line="300" w:lineRule="exact"/>
        <w:rPr>
          <w:rFonts w:ascii="Times New Roman" w:hAnsi="Times New Roman" w:cs="Times New Roman"/>
          <w:b/>
          <w:bCs/>
          <w:lang w:eastAsia="pl-PL"/>
        </w:rPr>
      </w:pPr>
    </w:p>
    <w:p w14:paraId="04CF6B0D" w14:textId="792445FD" w:rsidR="001F3DEB" w:rsidRPr="00AE3E41" w:rsidRDefault="001F3DEB" w:rsidP="00AD145D">
      <w:pPr>
        <w:spacing w:after="0" w:line="280" w:lineRule="exact"/>
        <w:ind w:left="567" w:hanging="567"/>
        <w:jc w:val="both"/>
        <w:rPr>
          <w:rFonts w:ascii="Times New Roman" w:hAnsi="Times New Roman" w:cs="Times New Roman"/>
          <w:bCs/>
          <w:u w:val="single"/>
          <w:lang w:eastAsia="pl-PL"/>
        </w:rPr>
      </w:pPr>
      <w:r w:rsidRPr="00AE3E41">
        <w:rPr>
          <w:rFonts w:ascii="Times New Roman" w:hAnsi="Times New Roman" w:cs="Times New Roman"/>
        </w:rPr>
        <w:t>1.</w:t>
      </w:r>
      <w:r w:rsidR="00AB72A0" w:rsidRPr="00AE3E41">
        <w:rPr>
          <w:rFonts w:ascii="Times New Roman" w:hAnsi="Times New Roman" w:cs="Times New Roman"/>
        </w:rPr>
        <w:tab/>
      </w:r>
      <w:r w:rsidRPr="00AE3E41">
        <w:rPr>
          <w:rFonts w:ascii="Times New Roman" w:hAnsi="Times New Roman" w:cs="Times New Roman"/>
        </w:rPr>
        <w:t>Postępowanie o udzielenie zamówienia publicznego prowadzone jest w trybie podstawowym na podstawie art. 275 pkt 1 ustawy z dnia 11 września 2019 r. - Prawo zamówień publicznych (Dz. U. 202</w:t>
      </w:r>
      <w:r w:rsidR="0073050E" w:rsidRPr="00AE3E41">
        <w:rPr>
          <w:rFonts w:ascii="Times New Roman" w:hAnsi="Times New Roman" w:cs="Times New Roman"/>
        </w:rPr>
        <w:t>4</w:t>
      </w:r>
      <w:r w:rsidRPr="00AE3E41">
        <w:rPr>
          <w:rFonts w:ascii="Times New Roman" w:hAnsi="Times New Roman" w:cs="Times New Roman"/>
        </w:rPr>
        <w:t xml:space="preserve"> poz. </w:t>
      </w:r>
      <w:r w:rsidR="0073050E" w:rsidRPr="00AE3E41">
        <w:rPr>
          <w:rFonts w:ascii="Times New Roman" w:hAnsi="Times New Roman" w:cs="Times New Roman"/>
        </w:rPr>
        <w:t>1320</w:t>
      </w:r>
      <w:r w:rsidRPr="00AE3E41">
        <w:rPr>
          <w:rFonts w:ascii="Times New Roman" w:hAnsi="Times New Roman" w:cs="Times New Roman"/>
        </w:rPr>
        <w:t>) [zwanej dalej także „</w:t>
      </w:r>
      <w:proofErr w:type="spellStart"/>
      <w:r w:rsidRPr="00AE3E41">
        <w:rPr>
          <w:rFonts w:ascii="Times New Roman" w:hAnsi="Times New Roman" w:cs="Times New Roman"/>
        </w:rPr>
        <w:t>pzp</w:t>
      </w:r>
      <w:proofErr w:type="spellEnd"/>
      <w:r w:rsidRPr="00AE3E41">
        <w:rPr>
          <w:rFonts w:ascii="Times New Roman" w:hAnsi="Times New Roman" w:cs="Times New Roman"/>
        </w:rPr>
        <w:t xml:space="preserve">”]. </w:t>
      </w:r>
    </w:p>
    <w:p w14:paraId="244A90BD" w14:textId="77777777" w:rsidR="001F3DEB" w:rsidRPr="00AE3E41" w:rsidRDefault="001F3DEB" w:rsidP="00AD145D">
      <w:pPr>
        <w:tabs>
          <w:tab w:val="left" w:pos="851"/>
        </w:tabs>
        <w:spacing w:after="0" w:line="280" w:lineRule="exact"/>
        <w:ind w:left="567" w:right="-57" w:hanging="567"/>
        <w:jc w:val="both"/>
        <w:rPr>
          <w:rFonts w:ascii="Times New Roman" w:hAnsi="Times New Roman" w:cs="Times New Roman"/>
        </w:rPr>
      </w:pPr>
      <w:r w:rsidRPr="00AE3E41">
        <w:rPr>
          <w:rFonts w:ascii="Times New Roman" w:hAnsi="Times New Roman" w:cs="Times New Roman"/>
        </w:rPr>
        <w:t>2.</w:t>
      </w:r>
      <w:r w:rsidR="00AB72A0" w:rsidRPr="00AE3E41">
        <w:rPr>
          <w:rFonts w:ascii="Times New Roman" w:hAnsi="Times New Roman" w:cs="Times New Roman"/>
        </w:rPr>
        <w:tab/>
      </w:r>
      <w:r w:rsidRPr="00AE3E41">
        <w:rPr>
          <w:rFonts w:ascii="Times New Roman" w:hAnsi="Times New Roman" w:cs="Times New Roman"/>
        </w:rPr>
        <w:t>Postępowanie prowadzone jest przez komisję przetargową powołaną do przeprowadzenia niniejszego postępowania o udzielenie zamówienia publicznego.</w:t>
      </w:r>
    </w:p>
    <w:p w14:paraId="5B9F7348" w14:textId="78B143C6" w:rsidR="001F3DEB" w:rsidRPr="00AE3E41" w:rsidRDefault="001F3DEB" w:rsidP="00AD145D">
      <w:pPr>
        <w:tabs>
          <w:tab w:val="left" w:pos="851"/>
        </w:tabs>
        <w:spacing w:after="0" w:line="280" w:lineRule="exact"/>
        <w:ind w:left="567" w:right="-57" w:hanging="567"/>
        <w:jc w:val="both"/>
        <w:rPr>
          <w:rFonts w:ascii="Times New Roman" w:hAnsi="Times New Roman" w:cs="Times New Roman"/>
        </w:rPr>
      </w:pPr>
      <w:r w:rsidRPr="00AE3E41">
        <w:rPr>
          <w:rFonts w:ascii="Times New Roman" w:hAnsi="Times New Roman" w:cs="Times New Roman"/>
        </w:rPr>
        <w:t>3.</w:t>
      </w:r>
      <w:r w:rsidR="00AB72A0" w:rsidRPr="00AE3E41">
        <w:rPr>
          <w:rFonts w:ascii="Times New Roman" w:hAnsi="Times New Roman" w:cs="Times New Roman"/>
        </w:rPr>
        <w:tab/>
      </w:r>
      <w:r w:rsidRPr="00AE3E41">
        <w:rPr>
          <w:rFonts w:ascii="Times New Roman" w:hAnsi="Times New Roman" w:cs="Times New Roman"/>
        </w:rPr>
        <w:t>Do czynności podejmowanych przez Zamawiającego i Wykonawców w postępowaniu o</w:t>
      </w:r>
      <w:r w:rsidR="00AB72A0" w:rsidRPr="00AE3E41">
        <w:rPr>
          <w:rFonts w:ascii="Times New Roman" w:hAnsi="Times New Roman" w:cs="Times New Roman"/>
        </w:rPr>
        <w:t> </w:t>
      </w:r>
      <w:r w:rsidRPr="00AE3E41">
        <w:rPr>
          <w:rFonts w:ascii="Times New Roman" w:hAnsi="Times New Roman" w:cs="Times New Roman"/>
        </w:rPr>
        <w:t>udzielenie zamówienia stosuje się przepisy powołanej ustawy Prawo zamówień publicznych oraz aktów wykonawczych wydanych na jej podstawie, a w sprawach nieuregulowanych przepisy ustawy z dnia 23 kwietnia 1964r. Kodeks cywilny (Dz. U. z 202</w:t>
      </w:r>
      <w:r w:rsidR="00C36E1B" w:rsidRPr="00AE3E41">
        <w:rPr>
          <w:rFonts w:ascii="Times New Roman" w:hAnsi="Times New Roman" w:cs="Times New Roman"/>
        </w:rPr>
        <w:t>4</w:t>
      </w:r>
      <w:r w:rsidR="0082414E" w:rsidRPr="00AE3E41">
        <w:rPr>
          <w:rFonts w:ascii="Times New Roman" w:hAnsi="Times New Roman" w:cs="Times New Roman"/>
        </w:rPr>
        <w:t xml:space="preserve"> </w:t>
      </w:r>
      <w:r w:rsidRPr="00AE3E41">
        <w:rPr>
          <w:rFonts w:ascii="Times New Roman" w:hAnsi="Times New Roman" w:cs="Times New Roman"/>
        </w:rPr>
        <w:t>r., poz. 1</w:t>
      </w:r>
      <w:r w:rsidR="00C36E1B" w:rsidRPr="00AE3E41">
        <w:rPr>
          <w:rFonts w:ascii="Times New Roman" w:hAnsi="Times New Roman" w:cs="Times New Roman"/>
        </w:rPr>
        <w:t>0</w:t>
      </w:r>
      <w:r w:rsidR="0082414E" w:rsidRPr="00AE3E41">
        <w:rPr>
          <w:rFonts w:ascii="Times New Roman" w:hAnsi="Times New Roman" w:cs="Times New Roman"/>
        </w:rPr>
        <w:t>6</w:t>
      </w:r>
      <w:r w:rsidR="00C36E1B" w:rsidRPr="00AE3E41">
        <w:rPr>
          <w:rFonts w:ascii="Times New Roman" w:hAnsi="Times New Roman" w:cs="Times New Roman"/>
        </w:rPr>
        <w:t>1</w:t>
      </w:r>
      <w:r w:rsidRPr="00AE3E41">
        <w:rPr>
          <w:rFonts w:ascii="Times New Roman" w:hAnsi="Times New Roman" w:cs="Times New Roman"/>
        </w:rPr>
        <w:t xml:space="preserve">). </w:t>
      </w:r>
    </w:p>
    <w:p w14:paraId="0F167C15" w14:textId="77777777" w:rsidR="001F3DEB" w:rsidRPr="00AE3E41" w:rsidRDefault="001F3DEB" w:rsidP="00B435AB">
      <w:pPr>
        <w:tabs>
          <w:tab w:val="left" w:pos="851"/>
        </w:tabs>
        <w:spacing w:after="0" w:line="300" w:lineRule="exact"/>
        <w:ind w:left="708" w:right="-57"/>
        <w:jc w:val="both"/>
        <w:rPr>
          <w:rFonts w:ascii="Times New Roman" w:hAnsi="Times New Roman" w:cs="Times New Roman"/>
        </w:rPr>
      </w:pPr>
    </w:p>
    <w:p w14:paraId="6CA2ECD2" w14:textId="77777777" w:rsidR="001F3DEB" w:rsidRPr="00AE3E41" w:rsidRDefault="001F3DEB" w:rsidP="00B435AB">
      <w:pPr>
        <w:spacing w:after="0" w:line="300" w:lineRule="exact"/>
        <w:rPr>
          <w:rFonts w:ascii="Times New Roman" w:hAnsi="Times New Roman" w:cs="Times New Roman"/>
          <w:b/>
          <w:bCs/>
        </w:rPr>
      </w:pPr>
      <w:r w:rsidRPr="00AE3E41">
        <w:rPr>
          <w:rFonts w:ascii="Times New Roman" w:hAnsi="Times New Roman" w:cs="Times New Roman"/>
          <w:b/>
          <w:bCs/>
        </w:rPr>
        <w:t xml:space="preserve">IV. Informacja, czy Zamawiający przewiduje wybór najkorzystniejszej oferty z możliwością prowadzenia negocjacji </w:t>
      </w:r>
    </w:p>
    <w:p w14:paraId="41642129" w14:textId="77777777" w:rsidR="001F3DEB" w:rsidRPr="00AE3E41" w:rsidRDefault="001F3DEB" w:rsidP="00B435AB">
      <w:pPr>
        <w:spacing w:after="0" w:line="300" w:lineRule="exact"/>
        <w:rPr>
          <w:rFonts w:ascii="Times New Roman" w:hAnsi="Times New Roman" w:cs="Times New Roman"/>
          <w:b/>
          <w:bCs/>
        </w:rPr>
      </w:pPr>
    </w:p>
    <w:p w14:paraId="3958F8E3" w14:textId="77777777" w:rsidR="001F3DEB" w:rsidRPr="00AE3E41" w:rsidRDefault="001F3DEB" w:rsidP="00B435AB">
      <w:pPr>
        <w:spacing w:after="0" w:line="300" w:lineRule="exact"/>
        <w:rPr>
          <w:rFonts w:ascii="Times New Roman" w:hAnsi="Times New Roman" w:cs="Times New Roman"/>
        </w:rPr>
      </w:pPr>
      <w:r w:rsidRPr="00AE3E41">
        <w:rPr>
          <w:rFonts w:ascii="Times New Roman" w:hAnsi="Times New Roman" w:cs="Times New Roman"/>
        </w:rPr>
        <w:t>Zamawiający nie przewiduje wyboru najkorzystniejszej oferty z możliwością prowadzenia negocjacji.</w:t>
      </w:r>
    </w:p>
    <w:p w14:paraId="42451C62" w14:textId="77777777" w:rsidR="00DA391C" w:rsidRPr="00AE3E41" w:rsidRDefault="00DA391C" w:rsidP="00B435AB">
      <w:pPr>
        <w:spacing w:after="0" w:line="300" w:lineRule="exact"/>
        <w:rPr>
          <w:rFonts w:ascii="Times New Roman" w:hAnsi="Times New Roman" w:cs="Times New Roman"/>
        </w:rPr>
      </w:pPr>
    </w:p>
    <w:p w14:paraId="2D5C47A4" w14:textId="77777777" w:rsidR="001F3DEB" w:rsidRPr="00AE3E41" w:rsidRDefault="001F3DEB" w:rsidP="00B435AB">
      <w:pPr>
        <w:spacing w:after="0" w:line="300" w:lineRule="exact"/>
        <w:rPr>
          <w:rFonts w:ascii="Times New Roman" w:hAnsi="Times New Roman" w:cs="Times New Roman"/>
          <w:b/>
          <w:bCs/>
          <w:lang w:eastAsia="pl-PL"/>
        </w:rPr>
      </w:pPr>
      <w:r w:rsidRPr="00CD56B8">
        <w:rPr>
          <w:rFonts w:ascii="Times New Roman" w:hAnsi="Times New Roman" w:cs="Times New Roman"/>
          <w:b/>
          <w:bCs/>
          <w:lang w:eastAsia="pl-PL"/>
        </w:rPr>
        <w:t>V.</w:t>
      </w:r>
      <w:r w:rsidRPr="00CD56B8">
        <w:rPr>
          <w:rFonts w:ascii="Times New Roman" w:hAnsi="Times New Roman" w:cs="Times New Roman"/>
          <w:b/>
          <w:bCs/>
          <w:lang w:eastAsia="pl-PL"/>
        </w:rPr>
        <w:tab/>
        <w:t>Opis przedmiotu zamówienia</w:t>
      </w:r>
    </w:p>
    <w:p w14:paraId="7E135790" w14:textId="77777777" w:rsidR="00AD707B" w:rsidRPr="00AE3E41" w:rsidRDefault="00AD707B" w:rsidP="00B435AB">
      <w:pPr>
        <w:spacing w:after="0" w:line="300" w:lineRule="exact"/>
        <w:rPr>
          <w:rFonts w:ascii="Times New Roman" w:hAnsi="Times New Roman" w:cs="Times New Roman"/>
          <w:b/>
          <w:bCs/>
          <w:lang w:eastAsia="pl-PL"/>
        </w:rPr>
      </w:pPr>
    </w:p>
    <w:p w14:paraId="36929904" w14:textId="3F142FB7" w:rsidR="0049321B" w:rsidRPr="00AE3E41" w:rsidRDefault="0049321B" w:rsidP="006A09AA">
      <w:pPr>
        <w:widowControl w:val="0"/>
        <w:numPr>
          <w:ilvl w:val="0"/>
          <w:numId w:val="17"/>
        </w:numPr>
        <w:spacing w:after="0" w:line="320" w:lineRule="exact"/>
        <w:ind w:left="567" w:right="20" w:hanging="567"/>
        <w:jc w:val="both"/>
        <w:rPr>
          <w:rFonts w:ascii="Times New Roman" w:eastAsia="Times New Roman" w:hAnsi="Times New Roman" w:cs="Times New Roman"/>
          <w:color w:val="000000"/>
          <w:spacing w:val="-1"/>
          <w:lang w:eastAsia="pl-PL" w:bidi="pl-PL"/>
        </w:rPr>
      </w:pPr>
      <w:r w:rsidRPr="00AE3E41">
        <w:rPr>
          <w:rFonts w:ascii="Times New Roman" w:eastAsia="Times New Roman" w:hAnsi="Times New Roman" w:cs="Times New Roman"/>
          <w:color w:val="000000"/>
          <w:spacing w:val="-1"/>
          <w:lang w:eastAsia="pl-PL" w:bidi="pl-PL"/>
        </w:rPr>
        <w:t xml:space="preserve">Przedmiotem zamówienia jest </w:t>
      </w:r>
      <w:r w:rsidR="00551610" w:rsidRPr="00551610">
        <w:rPr>
          <w:rFonts w:ascii="Times New Roman" w:eastAsia="Times New Roman" w:hAnsi="Times New Roman" w:cs="Times New Roman"/>
          <w:b/>
          <w:bCs/>
          <w:color w:val="000000"/>
          <w:spacing w:val="-1"/>
          <w:lang w:eastAsia="pl-PL" w:bidi="pl-PL"/>
        </w:rPr>
        <w:t xml:space="preserve">Wykonanie przeglądów okresowych i prac konserwacyjnych: urządzeń </w:t>
      </w:r>
      <w:proofErr w:type="spellStart"/>
      <w:r w:rsidR="00551610" w:rsidRPr="00551610">
        <w:rPr>
          <w:rFonts w:ascii="Times New Roman" w:eastAsia="Times New Roman" w:hAnsi="Times New Roman" w:cs="Times New Roman"/>
          <w:b/>
          <w:bCs/>
          <w:color w:val="000000"/>
          <w:spacing w:val="-1"/>
          <w:lang w:eastAsia="pl-PL" w:bidi="pl-PL"/>
        </w:rPr>
        <w:t>wentylacyjno</w:t>
      </w:r>
      <w:proofErr w:type="spellEnd"/>
      <w:r w:rsidR="00551610" w:rsidRPr="00551610">
        <w:rPr>
          <w:rFonts w:ascii="Times New Roman" w:eastAsia="Times New Roman" w:hAnsi="Times New Roman" w:cs="Times New Roman"/>
          <w:b/>
          <w:bCs/>
          <w:color w:val="000000"/>
          <w:spacing w:val="-1"/>
          <w:lang w:eastAsia="pl-PL" w:bidi="pl-PL"/>
        </w:rPr>
        <w:t xml:space="preserve"> – klimatyzacyjnych w budynkach Głównego Instytutu Górnictwa Państwowego Instytutu Badawczego</w:t>
      </w:r>
      <w:r w:rsidRPr="00AE3E41">
        <w:rPr>
          <w:rFonts w:ascii="Times New Roman" w:eastAsia="Times New Roman" w:hAnsi="Times New Roman" w:cs="Times New Roman"/>
          <w:color w:val="000000"/>
          <w:spacing w:val="-1"/>
          <w:lang w:eastAsia="pl-PL" w:bidi="pl-PL"/>
        </w:rPr>
        <w:t>.</w:t>
      </w:r>
    </w:p>
    <w:p w14:paraId="5688CE60" w14:textId="77777777" w:rsidR="00551610" w:rsidRPr="00551610" w:rsidRDefault="00551610">
      <w:pPr>
        <w:pStyle w:val="Akapitzlist"/>
        <w:widowControl w:val="0"/>
        <w:numPr>
          <w:ilvl w:val="1"/>
          <w:numId w:val="20"/>
        </w:numPr>
        <w:spacing w:line="360" w:lineRule="exact"/>
        <w:ind w:left="567" w:hanging="567"/>
        <w:contextualSpacing/>
        <w:jc w:val="both"/>
        <w:rPr>
          <w:sz w:val="22"/>
          <w:szCs w:val="22"/>
          <w:lang w:val="pl-PL"/>
        </w:rPr>
      </w:pPr>
      <w:r w:rsidRPr="00551610">
        <w:rPr>
          <w:sz w:val="22"/>
          <w:szCs w:val="22"/>
          <w:lang w:val="pl-PL"/>
        </w:rPr>
        <w:t xml:space="preserve">Przedmiotem zamówienia jest wykonanie przeglądów okresowych i prac konserwacyjnych </w:t>
      </w:r>
      <w:r w:rsidRPr="00551610">
        <w:rPr>
          <w:sz w:val="22"/>
          <w:szCs w:val="22"/>
          <w:lang w:val="pl-PL"/>
        </w:rPr>
        <w:lastRenderedPageBreak/>
        <w:t xml:space="preserve">urządzeń </w:t>
      </w:r>
      <w:proofErr w:type="spellStart"/>
      <w:r w:rsidRPr="00551610">
        <w:rPr>
          <w:sz w:val="22"/>
          <w:szCs w:val="22"/>
          <w:lang w:val="pl-PL"/>
        </w:rPr>
        <w:t>wentylacyjno</w:t>
      </w:r>
      <w:proofErr w:type="spellEnd"/>
      <w:r w:rsidRPr="00551610">
        <w:rPr>
          <w:sz w:val="22"/>
          <w:szCs w:val="22"/>
          <w:lang w:val="pl-PL"/>
        </w:rPr>
        <w:t xml:space="preserve"> – klimatyzacyjnych w budynkach Głównego Instytutu Górnictwa.</w:t>
      </w:r>
    </w:p>
    <w:p w14:paraId="59622CF0" w14:textId="54B395E8" w:rsidR="00551610" w:rsidRPr="00F06502" w:rsidRDefault="00551610">
      <w:pPr>
        <w:pStyle w:val="Akapitzlist"/>
        <w:widowControl w:val="0"/>
        <w:numPr>
          <w:ilvl w:val="1"/>
          <w:numId w:val="20"/>
        </w:numPr>
        <w:spacing w:line="360" w:lineRule="exact"/>
        <w:ind w:left="567" w:hanging="567"/>
        <w:contextualSpacing/>
        <w:jc w:val="both"/>
        <w:rPr>
          <w:sz w:val="22"/>
          <w:szCs w:val="22"/>
          <w:lang w:val="pl-PL"/>
        </w:rPr>
      </w:pPr>
      <w:r w:rsidRPr="00F06502">
        <w:rPr>
          <w:sz w:val="22"/>
          <w:szCs w:val="22"/>
          <w:lang w:val="pl-PL"/>
        </w:rPr>
        <w:t>Przeglądy okresowe urządzeń wentylacyjno-klimatyzacyjnych z wyłączeniem central wentylacyjnych, będą przeprowadzane dwukrotnie w ciągu roku, każdorazowo potwierdzone przez użytkownika</w:t>
      </w:r>
      <w:r w:rsidR="00F37248">
        <w:rPr>
          <w:sz w:val="22"/>
          <w:szCs w:val="22"/>
          <w:lang w:val="pl-PL"/>
        </w:rPr>
        <w:t xml:space="preserve"> lub pracownika działu technicznego.</w:t>
      </w:r>
    </w:p>
    <w:p w14:paraId="2662DAE4" w14:textId="04258527" w:rsidR="00551610" w:rsidRPr="00F06502" w:rsidRDefault="00551610">
      <w:pPr>
        <w:pStyle w:val="Akapitzlist"/>
        <w:widowControl w:val="0"/>
        <w:numPr>
          <w:ilvl w:val="1"/>
          <w:numId w:val="20"/>
        </w:numPr>
        <w:spacing w:line="360" w:lineRule="exact"/>
        <w:ind w:left="567" w:hanging="567"/>
        <w:contextualSpacing/>
        <w:jc w:val="both"/>
        <w:rPr>
          <w:sz w:val="22"/>
          <w:szCs w:val="22"/>
          <w:lang w:val="pl-PL"/>
        </w:rPr>
      </w:pPr>
      <w:r w:rsidRPr="00F06502">
        <w:rPr>
          <w:sz w:val="22"/>
          <w:szCs w:val="22"/>
          <w:lang w:val="pl-PL"/>
        </w:rPr>
        <w:t>Przeglądy okresowe central wentylacyjnych, będą przeprowadzane trzykrotnie w ciągu roku, każdorazowo potwierdzone przez użytkownika</w:t>
      </w:r>
      <w:r w:rsidR="00F37248">
        <w:rPr>
          <w:sz w:val="22"/>
          <w:szCs w:val="22"/>
          <w:lang w:val="pl-PL"/>
        </w:rPr>
        <w:t xml:space="preserve"> lub pracownika działu technicznego.</w:t>
      </w:r>
    </w:p>
    <w:p w14:paraId="39741F4A" w14:textId="77777777" w:rsidR="00551610" w:rsidRPr="00551610" w:rsidRDefault="00551610">
      <w:pPr>
        <w:pStyle w:val="Akapitzlist"/>
        <w:widowControl w:val="0"/>
        <w:numPr>
          <w:ilvl w:val="1"/>
          <w:numId w:val="20"/>
        </w:numPr>
        <w:spacing w:line="360" w:lineRule="exact"/>
        <w:ind w:left="567" w:hanging="567"/>
        <w:contextualSpacing/>
        <w:jc w:val="both"/>
        <w:rPr>
          <w:sz w:val="22"/>
          <w:szCs w:val="22"/>
          <w:lang w:val="pl-PL"/>
        </w:rPr>
      </w:pPr>
      <w:r w:rsidRPr="00F06502">
        <w:rPr>
          <w:sz w:val="22"/>
          <w:szCs w:val="22"/>
          <w:lang w:val="pl-PL"/>
        </w:rPr>
        <w:t>Filtry zabudowane w</w:t>
      </w:r>
      <w:r w:rsidRPr="00551610">
        <w:rPr>
          <w:sz w:val="22"/>
          <w:szCs w:val="22"/>
          <w:lang w:val="pl-PL"/>
        </w:rPr>
        <w:t xml:space="preserve"> urządzeniach wentylacyjnych, które podlegają wymianie podczas przeglądów dostarcza wykonawca.</w:t>
      </w:r>
    </w:p>
    <w:p w14:paraId="36E13825" w14:textId="0286BDBA" w:rsidR="00551610" w:rsidRPr="00551610" w:rsidRDefault="00551610">
      <w:pPr>
        <w:pStyle w:val="Akapitzlist"/>
        <w:widowControl w:val="0"/>
        <w:numPr>
          <w:ilvl w:val="1"/>
          <w:numId w:val="20"/>
        </w:numPr>
        <w:spacing w:line="360" w:lineRule="exact"/>
        <w:ind w:left="567" w:hanging="567"/>
        <w:contextualSpacing/>
        <w:jc w:val="both"/>
        <w:rPr>
          <w:sz w:val="22"/>
          <w:szCs w:val="22"/>
          <w:lang w:val="pl-PL"/>
        </w:rPr>
      </w:pPr>
      <w:r w:rsidRPr="00551610">
        <w:rPr>
          <w:sz w:val="22"/>
          <w:szCs w:val="22"/>
          <w:lang w:val="pl-PL"/>
        </w:rPr>
        <w:t xml:space="preserve">Naprawy i wymiany uszkodzonych podzespołów instalacji </w:t>
      </w:r>
      <w:proofErr w:type="spellStart"/>
      <w:r w:rsidRPr="00551610">
        <w:rPr>
          <w:sz w:val="22"/>
          <w:szCs w:val="22"/>
          <w:lang w:val="pl-PL"/>
        </w:rPr>
        <w:t>wentylacyjno</w:t>
      </w:r>
      <w:proofErr w:type="spellEnd"/>
      <w:r w:rsidRPr="00551610">
        <w:rPr>
          <w:sz w:val="22"/>
          <w:szCs w:val="22"/>
          <w:lang w:val="pl-PL"/>
        </w:rPr>
        <w:t xml:space="preserve"> – klimatyzacyjnej wykraczające poza zakres standardowego przeglądu i konserwacji będą wykonywane na podstawie osobnego zlecenia.</w:t>
      </w:r>
      <w:r w:rsidR="0021470E">
        <w:rPr>
          <w:sz w:val="22"/>
          <w:szCs w:val="22"/>
          <w:lang w:val="pl-PL"/>
        </w:rPr>
        <w:t xml:space="preserve"> Wykonawca przedstawi Zamawiającemu kosztorys ofertowy na wykonanie naprawy i po uzyskaniu zgody Zamawiającego dokona naprawy.</w:t>
      </w:r>
      <w:r w:rsidR="00626DA3">
        <w:rPr>
          <w:sz w:val="22"/>
          <w:szCs w:val="22"/>
          <w:lang w:val="pl-PL"/>
        </w:rPr>
        <w:t xml:space="preserve"> Stawka </w:t>
      </w:r>
      <w:proofErr w:type="spellStart"/>
      <w:r w:rsidR="00626DA3">
        <w:rPr>
          <w:sz w:val="22"/>
          <w:szCs w:val="22"/>
          <w:lang w:val="pl-PL"/>
        </w:rPr>
        <w:t>rbh</w:t>
      </w:r>
      <w:proofErr w:type="spellEnd"/>
      <w:r w:rsidR="00626DA3">
        <w:rPr>
          <w:sz w:val="22"/>
          <w:szCs w:val="22"/>
          <w:lang w:val="pl-PL"/>
        </w:rPr>
        <w:t xml:space="preserve"> i okres gwarancji będą zgodne ze złożoną w niniejszym postępowaniu ofertą.</w:t>
      </w:r>
    </w:p>
    <w:p w14:paraId="7933AA3F" w14:textId="77777777" w:rsidR="00551610" w:rsidRPr="00551610" w:rsidRDefault="00551610">
      <w:pPr>
        <w:pStyle w:val="Akapitzlist"/>
        <w:widowControl w:val="0"/>
        <w:numPr>
          <w:ilvl w:val="1"/>
          <w:numId w:val="20"/>
        </w:numPr>
        <w:spacing w:line="360" w:lineRule="exact"/>
        <w:ind w:left="567" w:hanging="567"/>
        <w:contextualSpacing/>
        <w:jc w:val="both"/>
        <w:rPr>
          <w:sz w:val="22"/>
          <w:szCs w:val="22"/>
          <w:lang w:val="pl-PL"/>
        </w:rPr>
      </w:pPr>
      <w:r w:rsidRPr="00551610">
        <w:rPr>
          <w:sz w:val="22"/>
          <w:szCs w:val="22"/>
          <w:lang w:val="pl-PL"/>
        </w:rPr>
        <w:t>Wykonywanie kontroli szczelności i konserwacji urządzeń zgodnie z instrukcją CRO oraz prowadzenie niezbędnej dokumentacji dla tych urządzeń. Urządzenia objęte powyższą dyrektywą oznaczone są w protokołach przeglądów w pozycji „uwagi” jako CRO.</w:t>
      </w:r>
    </w:p>
    <w:p w14:paraId="3AF14260" w14:textId="4E1725AD" w:rsidR="00551610" w:rsidRDefault="00551610">
      <w:pPr>
        <w:pStyle w:val="Akapitzlist"/>
        <w:widowControl w:val="0"/>
        <w:numPr>
          <w:ilvl w:val="1"/>
          <w:numId w:val="20"/>
        </w:numPr>
        <w:spacing w:line="360" w:lineRule="exact"/>
        <w:ind w:left="567" w:hanging="567"/>
        <w:contextualSpacing/>
        <w:jc w:val="both"/>
        <w:rPr>
          <w:sz w:val="22"/>
          <w:szCs w:val="22"/>
        </w:rPr>
      </w:pPr>
      <w:r w:rsidRPr="00551610">
        <w:rPr>
          <w:sz w:val="22"/>
          <w:szCs w:val="22"/>
          <w:lang w:val="pl-PL"/>
        </w:rPr>
        <w:t>Wykaz czynności przy przeglądach</w:t>
      </w:r>
      <w:r w:rsidRPr="00551610">
        <w:rPr>
          <w:sz w:val="22"/>
          <w:szCs w:val="22"/>
        </w:rPr>
        <w:t xml:space="preserve"> serwisowych klimatyzatorów wraz z czynnościami prowadzonymi przy konserwacji urządzeń zawiera załącznik nr 3 do </w:t>
      </w:r>
      <w:proofErr w:type="spellStart"/>
      <w:r w:rsidRPr="00551610">
        <w:rPr>
          <w:sz w:val="22"/>
          <w:szCs w:val="22"/>
        </w:rPr>
        <w:t>umowy</w:t>
      </w:r>
      <w:proofErr w:type="spellEnd"/>
      <w:r w:rsidRPr="00551610">
        <w:rPr>
          <w:sz w:val="22"/>
          <w:szCs w:val="22"/>
        </w:rPr>
        <w:t>.</w:t>
      </w:r>
    </w:p>
    <w:p w14:paraId="2FBFB75A" w14:textId="2201D776" w:rsidR="00F55AB4" w:rsidRDefault="007B62F0">
      <w:pPr>
        <w:pStyle w:val="Akapitzlist"/>
        <w:widowControl w:val="0"/>
        <w:numPr>
          <w:ilvl w:val="1"/>
          <w:numId w:val="20"/>
        </w:numPr>
        <w:spacing w:line="340" w:lineRule="exact"/>
        <w:ind w:left="567" w:hanging="567"/>
        <w:contextualSpacing/>
        <w:jc w:val="both"/>
        <w:rPr>
          <w:sz w:val="22"/>
          <w:szCs w:val="22"/>
          <w:lang w:val="pl-PL"/>
        </w:rPr>
      </w:pPr>
      <w:r w:rsidRPr="00E91FD0">
        <w:rPr>
          <w:sz w:val="22"/>
          <w:szCs w:val="22"/>
          <w:lang w:val="pl-PL"/>
        </w:rPr>
        <w:t>Zamawiający przewiduje wykonania prac dodatkowych, polegających na naprawach bieżących, w tym</w:t>
      </w:r>
      <w:r w:rsidR="00A050AB" w:rsidRPr="00E91FD0">
        <w:rPr>
          <w:sz w:val="22"/>
          <w:szCs w:val="22"/>
          <w:lang w:val="pl-PL"/>
        </w:rPr>
        <w:t>:</w:t>
      </w:r>
      <w:r w:rsidRPr="00E91FD0">
        <w:rPr>
          <w:sz w:val="22"/>
          <w:szCs w:val="22"/>
          <w:lang w:val="pl-PL"/>
        </w:rPr>
        <w:t xml:space="preserve"> dostawy urządzeń, materiałów eksploatacyjnych oraz części niezbędnych do prawidłowego działania urządzeń </w:t>
      </w:r>
      <w:r w:rsidR="00E91FD0">
        <w:rPr>
          <w:sz w:val="22"/>
          <w:szCs w:val="22"/>
          <w:lang w:val="pl-PL"/>
        </w:rPr>
        <w:t xml:space="preserve">klimatyzacyjnych lub </w:t>
      </w:r>
      <w:r w:rsidR="0021470E">
        <w:rPr>
          <w:sz w:val="22"/>
          <w:szCs w:val="22"/>
          <w:lang w:val="pl-PL"/>
        </w:rPr>
        <w:t>wentylacyjnych</w:t>
      </w:r>
      <w:r w:rsidR="00A050AB" w:rsidRPr="00E91FD0">
        <w:rPr>
          <w:sz w:val="22"/>
          <w:szCs w:val="22"/>
          <w:lang w:val="pl-PL"/>
        </w:rPr>
        <w:t>,</w:t>
      </w:r>
      <w:r w:rsidRPr="00E91FD0">
        <w:rPr>
          <w:sz w:val="22"/>
          <w:szCs w:val="22"/>
          <w:lang w:val="pl-PL"/>
        </w:rPr>
        <w:t xml:space="preserve"> będących przedmiotem umowy, przy czym w przypadku naprawy, przebudowy, rozbudowy, zmiany konfiguracji, programowania, czyszczenia, itp., po zdarzeniach losowych, dewastacji, uszkodzeniach mechanicznych, a także po uszkodzeniach spowodowanych niezgodną z instrukcją producenta eksploatacją przez użytkownika</w:t>
      </w:r>
      <w:r w:rsidR="00370948">
        <w:rPr>
          <w:sz w:val="22"/>
          <w:szCs w:val="22"/>
          <w:lang w:val="pl-PL"/>
        </w:rPr>
        <w:t>,</w:t>
      </w:r>
      <w:r w:rsidRPr="00E91FD0">
        <w:rPr>
          <w:sz w:val="22"/>
          <w:szCs w:val="22"/>
          <w:lang w:val="pl-PL"/>
        </w:rPr>
        <w:t xml:space="preserve"> </w:t>
      </w:r>
      <w:r w:rsidR="00370948">
        <w:rPr>
          <w:sz w:val="22"/>
          <w:szCs w:val="22"/>
          <w:lang w:val="pl-PL"/>
        </w:rPr>
        <w:t>r</w:t>
      </w:r>
      <w:r w:rsidRPr="00E91FD0">
        <w:rPr>
          <w:sz w:val="22"/>
          <w:szCs w:val="22"/>
          <w:lang w:val="pl-PL"/>
        </w:rPr>
        <w:t xml:space="preserve">ozliczenie nastąpi po wykonanych czynnościach według </w:t>
      </w:r>
      <w:r w:rsidR="00370948">
        <w:rPr>
          <w:sz w:val="22"/>
          <w:szCs w:val="22"/>
          <w:lang w:val="pl-PL"/>
        </w:rPr>
        <w:t>zatwierdzonego przez Zamawiającego kosztorysu ofertowego</w:t>
      </w:r>
      <w:r w:rsidRPr="00E91FD0">
        <w:rPr>
          <w:sz w:val="22"/>
          <w:szCs w:val="22"/>
          <w:lang w:val="pl-PL"/>
        </w:rPr>
        <w:t xml:space="preserve">, przy zastosowaniu umownej stawki za roboczogodzinę pracy serwisanta </w:t>
      </w:r>
      <w:r w:rsidR="00370948">
        <w:rPr>
          <w:sz w:val="22"/>
          <w:szCs w:val="22"/>
          <w:lang w:val="pl-PL"/>
        </w:rPr>
        <w:t>zgodnej z ofertą złożoną postępowaniu przetargowym</w:t>
      </w:r>
      <w:r w:rsidRPr="00E91FD0">
        <w:rPr>
          <w:sz w:val="22"/>
          <w:szCs w:val="22"/>
          <w:lang w:val="pl-PL"/>
        </w:rPr>
        <w:t xml:space="preserve"> oraz ceny za dostarczone urządzenia i materiały, zgodnie z cennikiem producenta</w:t>
      </w:r>
      <w:r w:rsidR="00D90D7B" w:rsidRPr="00E91FD0">
        <w:rPr>
          <w:sz w:val="22"/>
          <w:szCs w:val="22"/>
          <w:lang w:val="pl-PL"/>
        </w:rPr>
        <w:t xml:space="preserve">. </w:t>
      </w:r>
    </w:p>
    <w:p w14:paraId="6A9456CD" w14:textId="77777777" w:rsidR="001F3DEB" w:rsidRPr="00B435AB" w:rsidRDefault="001F3DEB" w:rsidP="00370948">
      <w:pPr>
        <w:spacing w:after="0" w:line="340" w:lineRule="exact"/>
        <w:ind w:left="567"/>
        <w:jc w:val="both"/>
        <w:rPr>
          <w:rFonts w:ascii="Times New Roman" w:hAnsi="Times New Roman" w:cs="Times New Roman"/>
          <w:b/>
          <w:bCs/>
          <w:lang w:eastAsia="pl-PL"/>
        </w:rPr>
      </w:pPr>
      <w:r w:rsidRPr="00B435AB">
        <w:rPr>
          <w:rFonts w:ascii="Times New Roman" w:hAnsi="Times New Roman" w:cs="Times New Roman"/>
          <w:b/>
          <w:bCs/>
          <w:lang w:eastAsia="pl-PL"/>
        </w:rPr>
        <w:t xml:space="preserve">Nazwa/y i kod/y Wspólnego Słownika Zamówień: (CPV):  </w:t>
      </w:r>
    </w:p>
    <w:p w14:paraId="2AAD3FE5" w14:textId="77777777" w:rsidR="00551610" w:rsidRPr="00551610" w:rsidRDefault="00551610" w:rsidP="00370948">
      <w:pPr>
        <w:spacing w:after="0" w:line="340" w:lineRule="exact"/>
        <w:ind w:left="567"/>
        <w:jc w:val="both"/>
        <w:rPr>
          <w:rFonts w:ascii="Times New Roman" w:eastAsia="Times New Roman" w:hAnsi="Times New Roman" w:cs="Times New Roman"/>
          <w:b/>
          <w:bCs/>
          <w:color w:val="000000"/>
          <w:spacing w:val="-1"/>
          <w:lang w:eastAsia="pl-PL"/>
        </w:rPr>
      </w:pPr>
      <w:r w:rsidRPr="00551610">
        <w:rPr>
          <w:rFonts w:ascii="Times New Roman" w:eastAsia="Times New Roman" w:hAnsi="Times New Roman" w:cs="Times New Roman"/>
          <w:b/>
          <w:bCs/>
          <w:color w:val="000000"/>
          <w:spacing w:val="-1"/>
          <w:lang w:eastAsia="pl-PL"/>
        </w:rPr>
        <w:t>50730000-1</w:t>
      </w:r>
      <w:r w:rsidRPr="00551610">
        <w:rPr>
          <w:rFonts w:ascii="Times New Roman" w:eastAsia="Times New Roman" w:hAnsi="Times New Roman" w:cs="Times New Roman"/>
          <w:b/>
          <w:bCs/>
          <w:color w:val="000000"/>
          <w:spacing w:val="-1"/>
          <w:lang w:eastAsia="pl-PL"/>
        </w:rPr>
        <w:tab/>
        <w:t>Usługi w zakresie napraw i konserwacji układów chłodzących.</w:t>
      </w:r>
    </w:p>
    <w:p w14:paraId="53790EB4" w14:textId="77777777" w:rsidR="00551610" w:rsidRPr="00551610" w:rsidRDefault="00551610" w:rsidP="00370948">
      <w:pPr>
        <w:spacing w:after="0" w:line="340" w:lineRule="exact"/>
        <w:ind w:left="567"/>
        <w:jc w:val="both"/>
        <w:rPr>
          <w:rFonts w:ascii="Times New Roman" w:eastAsia="Times New Roman" w:hAnsi="Times New Roman" w:cs="Times New Roman"/>
          <w:b/>
          <w:bCs/>
          <w:color w:val="000000"/>
          <w:spacing w:val="-1"/>
          <w:lang w:eastAsia="pl-PL" w:bidi="pl-PL"/>
        </w:rPr>
      </w:pPr>
      <w:r w:rsidRPr="00551610">
        <w:rPr>
          <w:rFonts w:ascii="Times New Roman" w:eastAsia="Times New Roman" w:hAnsi="Times New Roman" w:cs="Times New Roman"/>
          <w:b/>
          <w:bCs/>
          <w:color w:val="000000"/>
          <w:spacing w:val="-1"/>
          <w:lang w:eastAsia="pl-PL"/>
        </w:rPr>
        <w:t>50800000-3</w:t>
      </w:r>
      <w:r w:rsidRPr="00551610">
        <w:rPr>
          <w:rFonts w:ascii="Times New Roman" w:eastAsia="Times New Roman" w:hAnsi="Times New Roman" w:cs="Times New Roman"/>
          <w:b/>
          <w:bCs/>
          <w:color w:val="000000"/>
          <w:spacing w:val="-1"/>
          <w:lang w:eastAsia="pl-PL"/>
        </w:rPr>
        <w:tab/>
        <w:t>Różne usługi w zakresie napraw i konserwacji.</w:t>
      </w:r>
    </w:p>
    <w:p w14:paraId="70E710B0" w14:textId="77777777" w:rsidR="0049321B" w:rsidRPr="00B435AB" w:rsidRDefault="0049321B" w:rsidP="00AE3E41">
      <w:pPr>
        <w:spacing w:after="0" w:line="320" w:lineRule="exact"/>
        <w:ind w:left="567"/>
        <w:jc w:val="both"/>
        <w:rPr>
          <w:rFonts w:ascii="Times New Roman" w:hAnsi="Times New Roman" w:cs="Times New Roman"/>
        </w:rPr>
      </w:pPr>
    </w:p>
    <w:p w14:paraId="61102E7D" w14:textId="43EE535A" w:rsidR="001F3DEB" w:rsidRPr="00B435AB" w:rsidRDefault="00A135D0" w:rsidP="00AE3E41">
      <w:pPr>
        <w:spacing w:after="0" w:line="320" w:lineRule="exact"/>
        <w:ind w:left="567" w:hanging="567"/>
        <w:jc w:val="both"/>
        <w:rPr>
          <w:rFonts w:ascii="Times New Roman" w:hAnsi="Times New Roman" w:cs="Times New Roman"/>
          <w:color w:val="000000"/>
          <w:lang w:eastAsia="pl-PL"/>
        </w:rPr>
      </w:pPr>
      <w:r w:rsidRPr="00B435AB">
        <w:rPr>
          <w:rFonts w:ascii="Times New Roman" w:hAnsi="Times New Roman" w:cs="Times New Roman"/>
          <w:color w:val="000000"/>
          <w:lang w:eastAsia="pl-PL"/>
        </w:rPr>
        <w:t>2</w:t>
      </w:r>
      <w:r w:rsidR="001F3DEB" w:rsidRPr="00B435AB">
        <w:rPr>
          <w:rFonts w:ascii="Times New Roman" w:hAnsi="Times New Roman" w:cs="Times New Roman"/>
          <w:color w:val="000000"/>
          <w:lang w:eastAsia="pl-PL"/>
        </w:rPr>
        <w:t>.</w:t>
      </w:r>
      <w:r w:rsidRPr="00B435AB">
        <w:rPr>
          <w:rFonts w:ascii="Times New Roman" w:hAnsi="Times New Roman" w:cs="Times New Roman"/>
          <w:color w:val="000000"/>
          <w:lang w:eastAsia="pl-PL"/>
        </w:rPr>
        <w:tab/>
      </w:r>
      <w:r w:rsidR="00B11083" w:rsidRPr="00B435AB">
        <w:rPr>
          <w:rFonts w:ascii="Times New Roman" w:hAnsi="Times New Roman" w:cs="Times New Roman"/>
          <w:color w:val="000000"/>
          <w:lang w:eastAsia="pl-PL"/>
        </w:rPr>
        <w:t>Zamawiający nie dopuszcza składania ofert częściowych.</w:t>
      </w:r>
    </w:p>
    <w:p w14:paraId="51CE502A" w14:textId="274ADF05" w:rsidR="00317D53" w:rsidRPr="00B435AB" w:rsidRDefault="00824783" w:rsidP="00AE3E41">
      <w:p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bCs/>
          <w:color w:val="000000"/>
          <w:lang w:eastAsia="pl-PL"/>
        </w:rPr>
        <w:t>3</w:t>
      </w:r>
      <w:r w:rsidR="001F3DEB" w:rsidRPr="00B435AB">
        <w:rPr>
          <w:rFonts w:ascii="Times New Roman" w:hAnsi="Times New Roman" w:cs="Times New Roman"/>
          <w:bCs/>
          <w:color w:val="000000"/>
          <w:lang w:eastAsia="pl-PL"/>
        </w:rPr>
        <w:t>.</w:t>
      </w:r>
      <w:r w:rsidR="00A135D0" w:rsidRPr="00B435AB">
        <w:rPr>
          <w:rFonts w:ascii="Times New Roman" w:hAnsi="Times New Roman" w:cs="Times New Roman"/>
          <w:bCs/>
          <w:color w:val="000000"/>
          <w:lang w:eastAsia="pl-PL"/>
        </w:rPr>
        <w:tab/>
      </w:r>
      <w:r w:rsidR="00B515AC" w:rsidRPr="00B435AB">
        <w:rPr>
          <w:rFonts w:ascii="Times New Roman" w:hAnsi="Times New Roman" w:cs="Times New Roman"/>
          <w:color w:val="000000"/>
          <w:lang w:eastAsia="pl-PL" w:bidi="pl-PL"/>
        </w:rPr>
        <w:t xml:space="preserve">Zamawiający nie dokonał podziału na części ponieważ ze względów ekonomicznych i logistycznych </w:t>
      </w:r>
      <w:r w:rsidR="005545A7" w:rsidRPr="00B435AB">
        <w:rPr>
          <w:rFonts w:ascii="Times New Roman" w:hAnsi="Times New Roman" w:cs="Times New Roman"/>
          <w:color w:val="000000"/>
          <w:lang w:eastAsia="pl-PL" w:bidi="pl-PL"/>
        </w:rPr>
        <w:t xml:space="preserve">wykonanie </w:t>
      </w:r>
      <w:r w:rsidR="00B515AC" w:rsidRPr="00B435AB">
        <w:rPr>
          <w:rFonts w:ascii="Times New Roman" w:hAnsi="Times New Roman" w:cs="Times New Roman"/>
          <w:color w:val="000000"/>
          <w:lang w:eastAsia="pl-PL" w:bidi="pl-PL"/>
        </w:rPr>
        <w:t xml:space="preserve">pojedynczych elementów </w:t>
      </w:r>
      <w:r w:rsidR="001C586C" w:rsidRPr="00B435AB">
        <w:rPr>
          <w:rFonts w:ascii="Times New Roman" w:hAnsi="Times New Roman" w:cs="Times New Roman"/>
          <w:color w:val="000000"/>
          <w:lang w:eastAsia="pl-PL" w:bidi="pl-PL"/>
        </w:rPr>
        <w:t xml:space="preserve">zamówienia </w:t>
      </w:r>
      <w:r w:rsidR="00B515AC" w:rsidRPr="00B435AB">
        <w:rPr>
          <w:rFonts w:ascii="Times New Roman" w:hAnsi="Times New Roman" w:cs="Times New Roman"/>
          <w:color w:val="000000"/>
          <w:lang w:eastAsia="pl-PL" w:bidi="pl-PL"/>
        </w:rPr>
        <w:t>jest niekorzystn</w:t>
      </w:r>
      <w:r w:rsidR="005545A7" w:rsidRPr="00B435AB">
        <w:rPr>
          <w:rFonts w:ascii="Times New Roman" w:hAnsi="Times New Roman" w:cs="Times New Roman"/>
          <w:color w:val="000000"/>
          <w:lang w:eastAsia="pl-PL" w:bidi="pl-PL"/>
        </w:rPr>
        <w:t>e</w:t>
      </w:r>
      <w:r w:rsidR="00B515AC" w:rsidRPr="00B435AB">
        <w:rPr>
          <w:rFonts w:ascii="Times New Roman" w:hAnsi="Times New Roman" w:cs="Times New Roman"/>
          <w:color w:val="000000"/>
          <w:lang w:eastAsia="pl-PL" w:bidi="pl-PL"/>
        </w:rPr>
        <w:t xml:space="preserve"> dla Zamawiającego. </w:t>
      </w:r>
    </w:p>
    <w:p w14:paraId="43113C69" w14:textId="3288E9F1" w:rsidR="005E4FB4" w:rsidRPr="00B435AB" w:rsidRDefault="00D5325E" w:rsidP="00AE3E41">
      <w:p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4</w:t>
      </w:r>
      <w:r w:rsidR="005E4FB4" w:rsidRPr="00B435AB">
        <w:rPr>
          <w:rFonts w:ascii="Times New Roman" w:hAnsi="Times New Roman" w:cs="Times New Roman"/>
          <w:color w:val="000000"/>
          <w:lang w:eastAsia="pl-PL" w:bidi="pl-PL"/>
        </w:rPr>
        <w:t>.</w:t>
      </w:r>
      <w:r w:rsidR="005E4FB4" w:rsidRPr="00B435AB">
        <w:rPr>
          <w:rFonts w:ascii="Times New Roman" w:hAnsi="Times New Roman" w:cs="Times New Roman"/>
          <w:color w:val="000000"/>
          <w:lang w:eastAsia="pl-PL" w:bidi="pl-PL"/>
        </w:rPr>
        <w:tab/>
        <w:t xml:space="preserve">OPIS WYMAGAŃ, O KTÓRYCH MOWA W ART. 95 (UMOWA O PRACĘ): </w:t>
      </w:r>
    </w:p>
    <w:p w14:paraId="0747643C" w14:textId="1C8C5D2F" w:rsidR="005E4FB4" w:rsidRPr="00B435AB" w:rsidRDefault="005E4FB4" w:rsidP="00AE3E41">
      <w:p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ab/>
        <w:t xml:space="preserve">Zamawiający określa w opisie przedmiotu zamówienia wymagania zatrudnienia przez wykonawcę lub podwykonawcę na podstawie umowy o pracę osób wykonujących wskazane przez zamawiającego czynności w zakresie realizacji zamówienia, jeżeli wykonanie tych </w:t>
      </w:r>
      <w:r w:rsidRPr="00B435AB">
        <w:rPr>
          <w:rFonts w:ascii="Times New Roman" w:hAnsi="Times New Roman" w:cs="Times New Roman"/>
          <w:color w:val="000000"/>
          <w:lang w:eastAsia="pl-PL" w:bidi="pl-PL"/>
        </w:rPr>
        <w:lastRenderedPageBreak/>
        <w:t>czynności polega na wykonywaniu pracy w sposób określony w art. 22 § 1 ustawy z dnia 26 czerwca 1974 r. - Kodeks pracy (</w:t>
      </w:r>
      <w:hyperlink r:id="rId15" w:history="1">
        <w:r w:rsidRPr="00B435AB">
          <w:rPr>
            <w:rStyle w:val="Hipercze"/>
            <w:rFonts w:ascii="Times New Roman" w:hAnsi="Times New Roman"/>
            <w:lang w:eastAsia="pl-PL" w:bidi="pl-PL"/>
          </w:rPr>
          <w:t>Dz.U. 202</w:t>
        </w:r>
        <w:r w:rsidR="00525149">
          <w:rPr>
            <w:rStyle w:val="Hipercze"/>
            <w:rFonts w:ascii="Times New Roman" w:hAnsi="Times New Roman"/>
            <w:lang w:eastAsia="pl-PL" w:bidi="pl-PL"/>
          </w:rPr>
          <w:t>3</w:t>
        </w:r>
        <w:r w:rsidRPr="00B435AB">
          <w:rPr>
            <w:rStyle w:val="Hipercze"/>
            <w:rFonts w:ascii="Times New Roman" w:hAnsi="Times New Roman"/>
            <w:lang w:eastAsia="pl-PL" w:bidi="pl-PL"/>
          </w:rPr>
          <w:t xml:space="preserve"> poz. </w:t>
        </w:r>
      </w:hyperlink>
      <w:r w:rsidRPr="00B435AB">
        <w:rPr>
          <w:rFonts w:ascii="Times New Roman" w:hAnsi="Times New Roman" w:cs="Times New Roman"/>
          <w:color w:val="000000"/>
          <w:lang w:eastAsia="pl-PL" w:bidi="pl-PL"/>
        </w:rPr>
        <w:t>1</w:t>
      </w:r>
      <w:r w:rsidR="00525149">
        <w:rPr>
          <w:rFonts w:ascii="Times New Roman" w:hAnsi="Times New Roman" w:cs="Times New Roman"/>
          <w:color w:val="000000"/>
          <w:lang w:eastAsia="pl-PL" w:bidi="pl-PL"/>
        </w:rPr>
        <w:t>465</w:t>
      </w:r>
      <w:r w:rsidRPr="00B435AB">
        <w:rPr>
          <w:rFonts w:ascii="Times New Roman" w:hAnsi="Times New Roman" w:cs="Times New Roman"/>
          <w:color w:val="000000"/>
          <w:lang w:eastAsia="pl-PL" w:bidi="pl-PL"/>
        </w:rPr>
        <w:t>).</w:t>
      </w:r>
    </w:p>
    <w:p w14:paraId="58DD0E56" w14:textId="77777777" w:rsidR="005E4FB4" w:rsidRPr="00B435AB" w:rsidRDefault="005E4FB4" w:rsidP="00AE3E41">
      <w:pPr>
        <w:numPr>
          <w:ilvl w:val="0"/>
          <w:numId w:val="11"/>
        </w:num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rodzaj czynności niezbędnych do realizacji zamówienia, których dotyczą wymagania zatrudnienia na podstawie umowy o pracę przez Wykonawcę lub podwykonawcę osób wykonujących czynności w trakcie realizacji zamówienia:</w:t>
      </w:r>
    </w:p>
    <w:p w14:paraId="3FD40F22" w14:textId="73B00943" w:rsidR="00D05848" w:rsidRDefault="00551610" w:rsidP="00551610">
      <w:pPr>
        <w:spacing w:after="0" w:line="320" w:lineRule="exact"/>
        <w:ind w:left="567"/>
        <w:jc w:val="both"/>
        <w:rPr>
          <w:rFonts w:ascii="Times New Roman" w:hAnsi="Times New Roman" w:cs="Times New Roman"/>
          <w:bCs/>
          <w:color w:val="000000"/>
          <w:lang w:eastAsia="pl-PL" w:bidi="pl-PL"/>
        </w:rPr>
      </w:pPr>
      <w:r w:rsidRPr="00551610">
        <w:rPr>
          <w:rFonts w:ascii="Times New Roman" w:hAnsi="Times New Roman" w:cs="Times New Roman"/>
          <w:bCs/>
          <w:color w:val="000000"/>
          <w:lang w:eastAsia="pl-PL" w:bidi="pl-PL"/>
        </w:rPr>
        <w:t>Zamawiający wymaga, aby osoby wykonujące przeglądy okresowe były zatrudnione na podstawie umowy o pracę. (nie dotyczy samozatrudnienia)</w:t>
      </w:r>
    </w:p>
    <w:p w14:paraId="34C46B9B" w14:textId="4FDF8813" w:rsidR="005E4FB4" w:rsidRPr="00B435AB" w:rsidRDefault="005E4FB4" w:rsidP="00AE3E41">
      <w:pPr>
        <w:numPr>
          <w:ilvl w:val="0"/>
          <w:numId w:val="11"/>
        </w:num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sposobu dokumentowania zatrudnienia osób, o których mowa w art. 95</w:t>
      </w:r>
      <w:r w:rsidR="00525149">
        <w:rPr>
          <w:rFonts w:ascii="Times New Roman" w:hAnsi="Times New Roman" w:cs="Times New Roman"/>
          <w:color w:val="000000"/>
          <w:lang w:eastAsia="pl-PL" w:bidi="pl-PL"/>
        </w:rPr>
        <w:t xml:space="preserve"> ustawy </w:t>
      </w:r>
      <w:proofErr w:type="spellStart"/>
      <w:r w:rsidR="00525149">
        <w:rPr>
          <w:rFonts w:ascii="Times New Roman" w:hAnsi="Times New Roman" w:cs="Times New Roman"/>
          <w:color w:val="000000"/>
          <w:lang w:eastAsia="pl-PL" w:bidi="pl-PL"/>
        </w:rPr>
        <w:t>Pzp</w:t>
      </w:r>
      <w:proofErr w:type="spellEnd"/>
      <w:r w:rsidRPr="00B435AB">
        <w:rPr>
          <w:rFonts w:ascii="Times New Roman" w:hAnsi="Times New Roman" w:cs="Times New Roman"/>
          <w:color w:val="000000"/>
          <w:lang w:eastAsia="pl-PL" w:bidi="pl-PL"/>
        </w:rPr>
        <w:t xml:space="preserve">: </w:t>
      </w:r>
    </w:p>
    <w:p w14:paraId="6E60EE80" w14:textId="77777777" w:rsidR="005E4FB4" w:rsidRPr="00B435AB" w:rsidRDefault="005E4FB4" w:rsidP="00AE3E41">
      <w:p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ab/>
        <w:t>Wykonawca musi przed rozpoczęciem wykonywania czynności przez te osoby przedstawić Zamawiającemu dokumenty potwierdzające zatrudnianie tych osób na umowę o pracę, poprzez minimum jeden z poniższych dokumentów:</w:t>
      </w:r>
    </w:p>
    <w:p w14:paraId="17AA927F" w14:textId="77777777" w:rsidR="005E4FB4" w:rsidRPr="00B435AB" w:rsidRDefault="005E4FB4" w:rsidP="00AE3E41">
      <w:pPr>
        <w:spacing w:after="0" w:line="32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1)</w:t>
      </w:r>
      <w:r w:rsidRPr="00B435AB">
        <w:rPr>
          <w:rFonts w:ascii="Times New Roman" w:hAnsi="Times New Roman" w:cs="Times New Roman"/>
          <w:color w:val="000000"/>
          <w:lang w:eastAsia="pl-PL" w:bidi="pl-PL"/>
        </w:rPr>
        <w:tab/>
        <w:t>oświadczenie zatrudnionego pracownika;</w:t>
      </w:r>
    </w:p>
    <w:p w14:paraId="05C2DE7E" w14:textId="77777777" w:rsidR="005E4FB4" w:rsidRPr="00B435AB" w:rsidRDefault="005E4FB4" w:rsidP="00AE3E41">
      <w:pPr>
        <w:spacing w:after="0" w:line="32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2)</w:t>
      </w:r>
      <w:r w:rsidRPr="00B435AB">
        <w:rPr>
          <w:rFonts w:ascii="Times New Roman" w:hAnsi="Times New Roman" w:cs="Times New Roman"/>
          <w:color w:val="000000"/>
          <w:lang w:eastAsia="pl-PL" w:bidi="pl-PL"/>
        </w:rPr>
        <w:tab/>
        <w:t>oświadczenia Wykonawcy lub Podwykonawcy o zatrudnieniu pracownika na podstawie umowy o pracę;</w:t>
      </w:r>
    </w:p>
    <w:p w14:paraId="1FDE3EC6" w14:textId="77777777" w:rsidR="005E4FB4" w:rsidRPr="00B435AB" w:rsidRDefault="005E4FB4" w:rsidP="00AE3E41">
      <w:pPr>
        <w:spacing w:after="0" w:line="32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3)</w:t>
      </w:r>
      <w:r w:rsidRPr="00B435AB">
        <w:rPr>
          <w:rFonts w:ascii="Times New Roman" w:hAnsi="Times New Roman" w:cs="Times New Roman"/>
          <w:color w:val="000000"/>
          <w:lang w:eastAsia="pl-PL" w:bidi="pl-PL"/>
        </w:rPr>
        <w:tab/>
        <w:t xml:space="preserve">poświadczoną za zgodność z oryginałem kopię umowy o pracę zatrudnionego pracownika; </w:t>
      </w:r>
    </w:p>
    <w:p w14:paraId="2C1AF1D8" w14:textId="77777777" w:rsidR="005E4FB4" w:rsidRPr="00B435AB" w:rsidRDefault="005E4FB4" w:rsidP="00AE3E41">
      <w:pPr>
        <w:spacing w:after="0" w:line="32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4)</w:t>
      </w:r>
      <w:r w:rsidRPr="00B435AB">
        <w:rPr>
          <w:rFonts w:ascii="Times New Roman" w:hAnsi="Times New Roman" w:cs="Times New Roman"/>
          <w:color w:val="000000"/>
          <w:lang w:eastAsia="pl-PL" w:bidi="pl-PL"/>
        </w:rPr>
        <w:tab/>
        <w:t>inne dokumenty potwierdzające zatrudnienie osoby na podstawie umowy o pracę.</w:t>
      </w:r>
    </w:p>
    <w:p w14:paraId="20BCC2FD" w14:textId="77777777" w:rsidR="005E4FB4" w:rsidRPr="00B435AB" w:rsidRDefault="005E4FB4" w:rsidP="00AE3E41">
      <w:pPr>
        <w:spacing w:after="0" w:line="320" w:lineRule="exact"/>
        <w:ind w:left="567"/>
        <w:jc w:val="both"/>
        <w:rPr>
          <w:rFonts w:ascii="Times New Roman" w:hAnsi="Times New Roman" w:cs="Times New Roman"/>
          <w:color w:val="000000"/>
          <w:lang w:eastAsia="pl-PL" w:bidi="pl-PL"/>
        </w:rPr>
      </w:pPr>
      <w:r w:rsidRPr="00B435AB">
        <w:rPr>
          <w:rFonts w:ascii="Times New Roman" w:hAnsi="Times New Roman" w:cs="Times New Roman"/>
          <w:bCs/>
          <w:color w:val="000000"/>
          <w:lang w:eastAsia="pl-PL" w:bidi="pl-PL"/>
        </w:rPr>
        <w:t xml:space="preserve">Pracodawcą musi być Wykonawca lub jeden ze wspólników konsorcjum, zgłoszony zgodnie z przepisami </w:t>
      </w:r>
      <w:proofErr w:type="spellStart"/>
      <w:r w:rsidRPr="00B435AB">
        <w:rPr>
          <w:rFonts w:ascii="Times New Roman" w:hAnsi="Times New Roman" w:cs="Times New Roman"/>
          <w:bCs/>
          <w:color w:val="000000"/>
          <w:lang w:eastAsia="pl-PL" w:bidi="pl-PL"/>
        </w:rPr>
        <w:t>Pzp</w:t>
      </w:r>
      <w:proofErr w:type="spellEnd"/>
      <w:r w:rsidRPr="00B435AB">
        <w:rPr>
          <w:rFonts w:ascii="Times New Roman" w:hAnsi="Times New Roman" w:cs="Times New Roman"/>
          <w:bCs/>
          <w:color w:val="000000"/>
          <w:lang w:eastAsia="pl-PL" w:bidi="pl-PL"/>
        </w:rPr>
        <w:t xml:space="preserve"> Podwykonawca lub dalszy Podwykonawca</w:t>
      </w:r>
      <w:r w:rsidRPr="00B435AB">
        <w:rPr>
          <w:rFonts w:ascii="Times New Roman" w:hAnsi="Times New Roman" w:cs="Times New Roman"/>
          <w:color w:val="000000"/>
          <w:lang w:eastAsia="pl-PL" w:bidi="pl-PL"/>
        </w:rPr>
        <w:t>. Bez przedstawienia jednego z powyższych dokumentów osoby, które muszą być zatrudnione na umowę o pracę, nie będą mogły wykonywać pracy z winy Wykonawcy.</w:t>
      </w:r>
    </w:p>
    <w:p w14:paraId="04911D62" w14:textId="77777777" w:rsidR="005E4FB4" w:rsidRPr="00B435AB" w:rsidRDefault="005E4FB4" w:rsidP="00AE3E41">
      <w:pPr>
        <w:spacing w:after="0" w:line="320" w:lineRule="exact"/>
        <w:ind w:left="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W przypadku zmiany składu osobowego Wykonawca/podwykonawca zobowiązany jest każdorazowo do aktualizacji wykazu wraz z załącznikami w terminie natychmiastowym (w dniu rozpoczęcia pracy w zakresie przedmiotu zamówienia).</w:t>
      </w:r>
    </w:p>
    <w:p w14:paraId="2562317D" w14:textId="4E20F84A" w:rsidR="005E4FB4" w:rsidRPr="00B435AB" w:rsidRDefault="005E4FB4" w:rsidP="00AE3E41">
      <w:pPr>
        <w:spacing w:after="0" w:line="32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c)</w:t>
      </w:r>
      <w:r w:rsidRPr="00B435AB">
        <w:rPr>
          <w:rFonts w:ascii="Times New Roman" w:hAnsi="Times New Roman" w:cs="Times New Roman"/>
          <w:color w:val="000000"/>
          <w:lang w:eastAsia="pl-PL" w:bidi="pl-PL"/>
        </w:rPr>
        <w:tab/>
        <w:t>uprawnienia Zamawiającego w zakresie kontroli spełniania przez Wykonawcę wymagań, o których mowa w art. 95, oraz sankcji z tytułu niespełnienia tych wymagań: Zamawiający uprawniony jest do nieograniczonego weryfikowania przedłożonych przez Wykonawcę/podwykonawcę dokumentów w zakresie zatrudnionych osób.</w:t>
      </w:r>
    </w:p>
    <w:p w14:paraId="1E5C323A" w14:textId="77777777"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 o których mowa w art. 101 ust. 1 pkt 2 oraz ust. 3 PZP, a w każdym przypadku, działając zgodnie z art. 99 ust. 6 i art. 101 ust. 4 PZP,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w:t>
      </w:r>
    </w:p>
    <w:p w14:paraId="51FFA506" w14:textId="5A48DD70" w:rsidR="00B435AB" w:rsidRPr="00F87939" w:rsidRDefault="00B435AB" w:rsidP="00AE3E41">
      <w:pPr>
        <w:spacing w:after="0" w:line="320" w:lineRule="exact"/>
        <w:jc w:val="both"/>
        <w:rPr>
          <w:rFonts w:ascii="Times New Roman" w:hAnsi="Times New Roman" w:cs="Times New Roman"/>
          <w:bCs/>
          <w:color w:val="000000"/>
          <w:lang w:eastAsia="pl-PL"/>
        </w:rPr>
      </w:pPr>
      <w:r w:rsidRPr="00B435AB">
        <w:rPr>
          <w:rFonts w:ascii="Times New Roman" w:hAnsi="Times New Roman" w:cs="Times New Roman"/>
          <w:color w:val="000000"/>
          <w:lang w:eastAsia="pl-PL"/>
        </w:rPr>
        <w:t xml:space="preserve">Ponadto Zamawiający informuje , że </w:t>
      </w:r>
      <w:r w:rsidRPr="00F87939">
        <w:rPr>
          <w:rFonts w:ascii="Times New Roman" w:hAnsi="Times New Roman" w:cs="Times New Roman"/>
          <w:color w:val="000000"/>
          <w:lang w:eastAsia="pl-PL"/>
        </w:rPr>
        <w:t>j</w:t>
      </w:r>
      <w:r w:rsidRPr="00F87939">
        <w:rPr>
          <w:rFonts w:ascii="Times New Roman" w:hAnsi="Times New Roman" w:cs="Times New Roman"/>
          <w:bCs/>
          <w:color w:val="000000"/>
          <w:lang w:eastAsia="pl-PL"/>
        </w:rPr>
        <w:t>eżeli we wszystkich zapisach SWZ oraz jej załącznikach, a</w:t>
      </w:r>
      <w:r w:rsidR="00503EA5" w:rsidRPr="00F87939">
        <w:rPr>
          <w:rFonts w:ascii="Times New Roman" w:hAnsi="Times New Roman" w:cs="Times New Roman"/>
          <w:bCs/>
          <w:color w:val="000000"/>
          <w:lang w:eastAsia="pl-PL"/>
        </w:rPr>
        <w:t> </w:t>
      </w:r>
      <w:r w:rsidRPr="00F87939">
        <w:rPr>
          <w:rFonts w:ascii="Times New Roman" w:hAnsi="Times New Roman" w:cs="Times New Roman"/>
          <w:bCs/>
          <w:color w:val="000000"/>
          <w:lang w:eastAsia="pl-PL"/>
        </w:rPr>
        <w:t xml:space="preserve">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t>
      </w:r>
      <w:r w:rsidRPr="00F87939">
        <w:rPr>
          <w:rFonts w:ascii="Times New Roman" w:hAnsi="Times New Roman" w:cs="Times New Roman"/>
          <w:bCs/>
          <w:color w:val="000000"/>
          <w:lang w:eastAsia="pl-PL"/>
        </w:rPr>
        <w:lastRenderedPageBreak/>
        <w:t>wystarczająco precyzyjny i zrozumiały sposób i jest to uzasadnione specyfiką przedmiotu zamówienia (należy traktować to jedynie jako określenie pożądanego standardu i jakości).</w:t>
      </w:r>
    </w:p>
    <w:p w14:paraId="34B0EBFF" w14:textId="6E2116C3"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w:t>
      </w:r>
      <w:r w:rsidR="00503EA5">
        <w:rPr>
          <w:rFonts w:ascii="Times New Roman" w:hAnsi="Times New Roman" w:cs="Times New Roman"/>
          <w:color w:val="000000"/>
          <w:lang w:eastAsia="pl-PL"/>
        </w:rPr>
        <w:t> </w:t>
      </w:r>
      <w:r w:rsidRPr="00B435AB">
        <w:rPr>
          <w:rFonts w:ascii="Times New Roman" w:hAnsi="Times New Roman" w:cs="Times New Roman"/>
          <w:color w:val="000000"/>
          <w:lang w:eastAsia="pl-PL"/>
        </w:rPr>
        <w:t xml:space="preserve">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t>
      </w:r>
    </w:p>
    <w:p w14:paraId="604E65B1" w14:textId="77777777"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w:t>
      </w:r>
    </w:p>
    <w:p w14:paraId="3AA0248D" w14:textId="77777777"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w:t>
      </w:r>
    </w:p>
    <w:p w14:paraId="2CA6F942" w14:textId="77777777"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Tak więc posługiwanie się nazwami producentów/produktów/ ma wyłącznie charakter przykładowy. </w:t>
      </w:r>
    </w:p>
    <w:p w14:paraId="1CB5301F" w14:textId="77777777"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6E03D240" w14:textId="0AB20E2A" w:rsidR="00B435AB" w:rsidRPr="00B435AB" w:rsidRDefault="00B435AB" w:rsidP="00AE3E41">
      <w:pPr>
        <w:spacing w:after="0" w:line="32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w:t>
      </w:r>
      <w:r w:rsidR="00503EA5">
        <w:rPr>
          <w:rFonts w:ascii="Times New Roman" w:hAnsi="Times New Roman" w:cs="Times New Roman"/>
          <w:color w:val="000000"/>
          <w:lang w:eastAsia="pl-PL"/>
        </w:rPr>
        <w:t> </w:t>
      </w:r>
      <w:r w:rsidRPr="00B435AB">
        <w:rPr>
          <w:rFonts w:ascii="Times New Roman" w:hAnsi="Times New Roman" w:cs="Times New Roman"/>
          <w:color w:val="000000"/>
          <w:lang w:eastAsia="pl-PL"/>
        </w:rPr>
        <w:t>ich opisem lub wskazaniem właściwych norm.</w:t>
      </w:r>
    </w:p>
    <w:p w14:paraId="2FA9596D" w14:textId="77777777" w:rsidR="00CB4863" w:rsidRPr="00CB4863" w:rsidRDefault="00CB4863" w:rsidP="00CB4863">
      <w:pPr>
        <w:spacing w:after="0" w:line="320" w:lineRule="exact"/>
        <w:ind w:left="567" w:hanging="567"/>
        <w:jc w:val="both"/>
        <w:rPr>
          <w:rFonts w:ascii="Times New Roman" w:hAnsi="Times New Roman" w:cs="Times New Roman"/>
          <w:b/>
          <w:color w:val="000000"/>
          <w:lang w:eastAsia="pl-PL" w:bidi="pl-PL"/>
        </w:rPr>
      </w:pPr>
      <w:r w:rsidRPr="00CB4863">
        <w:rPr>
          <w:rFonts w:ascii="Times New Roman" w:hAnsi="Times New Roman" w:cs="Times New Roman"/>
          <w:b/>
          <w:color w:val="000000"/>
          <w:lang w:eastAsia="pl-PL" w:bidi="pl-PL"/>
        </w:rPr>
        <w:t>5.</w:t>
      </w:r>
      <w:r w:rsidRPr="00CB4863">
        <w:rPr>
          <w:rFonts w:ascii="Times New Roman" w:hAnsi="Times New Roman" w:cs="Times New Roman"/>
          <w:b/>
          <w:color w:val="000000"/>
          <w:lang w:eastAsia="pl-PL" w:bidi="pl-PL"/>
        </w:rPr>
        <w:tab/>
        <w:t>Wizja lokalna</w:t>
      </w:r>
    </w:p>
    <w:p w14:paraId="0ED87C6C" w14:textId="5C58C76E" w:rsidR="00CB4863" w:rsidRPr="00CB4863" w:rsidRDefault="00CB4863" w:rsidP="00CB4863">
      <w:pPr>
        <w:spacing w:after="0" w:line="320" w:lineRule="exact"/>
        <w:ind w:left="567" w:hanging="567"/>
        <w:jc w:val="both"/>
        <w:rPr>
          <w:rFonts w:ascii="Times New Roman" w:hAnsi="Times New Roman" w:cs="Times New Roman"/>
          <w:b/>
          <w:color w:val="000000"/>
          <w:lang w:eastAsia="pl-PL" w:bidi="pl-PL"/>
        </w:rPr>
      </w:pPr>
      <w:r w:rsidRPr="00CB4863">
        <w:rPr>
          <w:rFonts w:ascii="Times New Roman" w:hAnsi="Times New Roman" w:cs="Times New Roman"/>
          <w:color w:val="000000"/>
          <w:lang w:eastAsia="pl-PL" w:bidi="pl-PL"/>
        </w:rPr>
        <w:tab/>
        <w:t>Zamawiający zgodnie z artykułem 131 ust. 2 ustawy Prawo zamówień publicznych, ze względu na</w:t>
      </w:r>
      <w:r>
        <w:rPr>
          <w:rFonts w:ascii="Times New Roman" w:hAnsi="Times New Roman" w:cs="Times New Roman"/>
          <w:color w:val="000000"/>
          <w:lang w:eastAsia="pl-PL" w:bidi="pl-PL"/>
        </w:rPr>
        <w:t xml:space="preserve">: </w:t>
      </w:r>
      <w:r w:rsidR="00A9750F">
        <w:rPr>
          <w:rFonts w:ascii="Times New Roman" w:hAnsi="Times New Roman" w:cs="Times New Roman"/>
          <w:color w:val="000000"/>
          <w:lang w:eastAsia="pl-PL" w:bidi="pl-PL"/>
        </w:rPr>
        <w:t xml:space="preserve">dużą </w:t>
      </w:r>
      <w:r>
        <w:rPr>
          <w:rFonts w:ascii="Times New Roman" w:hAnsi="Times New Roman" w:cs="Times New Roman"/>
          <w:color w:val="000000"/>
          <w:lang w:eastAsia="pl-PL" w:bidi="pl-PL"/>
        </w:rPr>
        <w:t>ilość</w:t>
      </w:r>
      <w:r w:rsidR="00A9750F">
        <w:rPr>
          <w:rFonts w:ascii="Times New Roman" w:hAnsi="Times New Roman" w:cs="Times New Roman"/>
          <w:color w:val="000000"/>
          <w:lang w:eastAsia="pl-PL" w:bidi="pl-PL"/>
        </w:rPr>
        <w:t xml:space="preserve"> (691 urządzeń podlegających serwisowi)</w:t>
      </w:r>
      <w:r>
        <w:rPr>
          <w:rFonts w:ascii="Times New Roman" w:hAnsi="Times New Roman" w:cs="Times New Roman"/>
          <w:color w:val="000000"/>
          <w:lang w:eastAsia="pl-PL" w:bidi="pl-PL"/>
        </w:rPr>
        <w:t>, różnorodność</w:t>
      </w:r>
      <w:r w:rsidR="00A9750F">
        <w:rPr>
          <w:rFonts w:ascii="Times New Roman" w:hAnsi="Times New Roman" w:cs="Times New Roman"/>
          <w:color w:val="000000"/>
          <w:lang w:eastAsia="pl-PL" w:bidi="pl-PL"/>
        </w:rPr>
        <w:t xml:space="preserve"> (serwisem objęte są następujące grupy urządzeń: centrale wentylacyjne, klimatyzatory, kurtyny powietrzne, wentylatory dachowe, agregat wody lodowej, filtry kanałowe)</w:t>
      </w:r>
      <w:r>
        <w:rPr>
          <w:rFonts w:ascii="Times New Roman" w:hAnsi="Times New Roman" w:cs="Times New Roman"/>
          <w:color w:val="000000"/>
          <w:lang w:eastAsia="pl-PL" w:bidi="pl-PL"/>
        </w:rPr>
        <w:t>, utrudniony dostęp (niektóre urządzenia należy serwisować poprzez dostęp ze zwyżki lub metodą alpinistyczną)</w:t>
      </w:r>
      <w:r w:rsidR="00A9750F">
        <w:rPr>
          <w:rFonts w:ascii="Times New Roman" w:hAnsi="Times New Roman" w:cs="Times New Roman"/>
          <w:color w:val="000000"/>
          <w:lang w:eastAsia="pl-PL" w:bidi="pl-PL"/>
        </w:rPr>
        <w:t xml:space="preserve"> Zamaw</w:t>
      </w:r>
      <w:r w:rsidR="00D10C97">
        <w:rPr>
          <w:rFonts w:ascii="Times New Roman" w:hAnsi="Times New Roman" w:cs="Times New Roman"/>
          <w:color w:val="000000"/>
          <w:lang w:eastAsia="pl-PL" w:bidi="pl-PL"/>
        </w:rPr>
        <w:t>iający</w:t>
      </w:r>
      <w:r w:rsidRPr="00CB4863">
        <w:rPr>
          <w:rFonts w:ascii="Times New Roman" w:hAnsi="Times New Roman" w:cs="Times New Roman"/>
          <w:color w:val="000000"/>
          <w:lang w:eastAsia="pl-PL" w:bidi="pl-PL"/>
        </w:rPr>
        <w:t xml:space="preserve">, wymaga złożenia oferty po odbyciu przez Wykonawcę wizji lokalnej. </w:t>
      </w:r>
      <w:r w:rsidR="00D10C97">
        <w:rPr>
          <w:rFonts w:ascii="Times New Roman" w:hAnsi="Times New Roman" w:cs="Times New Roman"/>
          <w:color w:val="000000"/>
          <w:lang w:eastAsia="pl-PL" w:bidi="pl-PL"/>
        </w:rPr>
        <w:tab/>
      </w:r>
      <w:r w:rsidR="00D10C97">
        <w:rPr>
          <w:rFonts w:ascii="Times New Roman" w:hAnsi="Times New Roman" w:cs="Times New Roman"/>
          <w:color w:val="000000"/>
          <w:lang w:eastAsia="pl-PL" w:bidi="pl-PL"/>
        </w:rPr>
        <w:br/>
      </w:r>
      <w:r w:rsidRPr="00CB4863">
        <w:rPr>
          <w:rFonts w:ascii="Times New Roman" w:hAnsi="Times New Roman" w:cs="Times New Roman"/>
          <w:color w:val="000000"/>
          <w:lang w:eastAsia="pl-PL" w:bidi="pl-PL"/>
        </w:rPr>
        <w:t xml:space="preserve">Wizja lokalna odbędzie się na terenie Głównego Instytutu Górnictwa – Państwowego Instytutu Badawczego w dniach </w:t>
      </w:r>
      <w:r w:rsidRPr="00CB4863">
        <w:rPr>
          <w:rFonts w:ascii="Times New Roman" w:hAnsi="Times New Roman" w:cs="Times New Roman"/>
          <w:b/>
          <w:color w:val="000000"/>
          <w:lang w:eastAsia="pl-PL" w:bidi="pl-PL"/>
        </w:rPr>
        <w:t>0</w:t>
      </w:r>
      <w:r w:rsidR="00D10C97">
        <w:rPr>
          <w:rFonts w:ascii="Times New Roman" w:hAnsi="Times New Roman" w:cs="Times New Roman"/>
          <w:b/>
          <w:color w:val="000000"/>
          <w:lang w:eastAsia="pl-PL" w:bidi="pl-PL"/>
        </w:rPr>
        <w:t>9</w:t>
      </w:r>
      <w:r w:rsidRPr="00CB4863">
        <w:rPr>
          <w:rFonts w:ascii="Times New Roman" w:hAnsi="Times New Roman" w:cs="Times New Roman"/>
          <w:b/>
          <w:color w:val="000000"/>
          <w:lang w:eastAsia="pl-PL" w:bidi="pl-PL"/>
        </w:rPr>
        <w:t>.0</w:t>
      </w:r>
      <w:r w:rsidR="00D10C97">
        <w:rPr>
          <w:rFonts w:ascii="Times New Roman" w:hAnsi="Times New Roman" w:cs="Times New Roman"/>
          <w:b/>
          <w:color w:val="000000"/>
          <w:lang w:eastAsia="pl-PL" w:bidi="pl-PL"/>
        </w:rPr>
        <w:t>4</w:t>
      </w:r>
      <w:r w:rsidRPr="00CB4863">
        <w:rPr>
          <w:rFonts w:ascii="Times New Roman" w:hAnsi="Times New Roman" w:cs="Times New Roman"/>
          <w:b/>
          <w:color w:val="000000"/>
          <w:lang w:eastAsia="pl-PL" w:bidi="pl-PL"/>
        </w:rPr>
        <w:t>.202</w:t>
      </w:r>
      <w:r w:rsidR="00D10C97">
        <w:rPr>
          <w:rFonts w:ascii="Times New Roman" w:hAnsi="Times New Roman" w:cs="Times New Roman"/>
          <w:b/>
          <w:color w:val="000000"/>
          <w:lang w:eastAsia="pl-PL" w:bidi="pl-PL"/>
        </w:rPr>
        <w:t xml:space="preserve">5 </w:t>
      </w:r>
      <w:r w:rsidRPr="00CB4863">
        <w:rPr>
          <w:rFonts w:ascii="Times New Roman" w:hAnsi="Times New Roman" w:cs="Times New Roman"/>
          <w:b/>
          <w:color w:val="000000"/>
          <w:lang w:eastAsia="pl-PL" w:bidi="pl-PL"/>
        </w:rPr>
        <w:t xml:space="preserve">r., </w:t>
      </w:r>
      <w:r w:rsidR="00D10C97">
        <w:rPr>
          <w:rFonts w:ascii="Times New Roman" w:hAnsi="Times New Roman" w:cs="Times New Roman"/>
          <w:b/>
          <w:color w:val="000000"/>
          <w:lang w:eastAsia="pl-PL" w:bidi="pl-PL"/>
        </w:rPr>
        <w:t xml:space="preserve">oraz </w:t>
      </w:r>
      <w:r w:rsidRPr="00CB4863">
        <w:rPr>
          <w:rFonts w:ascii="Times New Roman" w:hAnsi="Times New Roman" w:cs="Times New Roman"/>
          <w:b/>
          <w:color w:val="000000"/>
          <w:lang w:eastAsia="pl-PL" w:bidi="pl-PL"/>
        </w:rPr>
        <w:t xml:space="preserve"> </w:t>
      </w:r>
      <w:r w:rsidR="00D10C97">
        <w:rPr>
          <w:rFonts w:ascii="Times New Roman" w:hAnsi="Times New Roman" w:cs="Times New Roman"/>
          <w:b/>
          <w:color w:val="000000"/>
          <w:lang w:eastAsia="pl-PL" w:bidi="pl-PL"/>
        </w:rPr>
        <w:t>11</w:t>
      </w:r>
      <w:r w:rsidRPr="00CB4863">
        <w:rPr>
          <w:rFonts w:ascii="Times New Roman" w:hAnsi="Times New Roman" w:cs="Times New Roman"/>
          <w:b/>
          <w:color w:val="000000"/>
          <w:lang w:eastAsia="pl-PL" w:bidi="pl-PL"/>
        </w:rPr>
        <w:t>.0</w:t>
      </w:r>
      <w:r w:rsidR="00D10C97">
        <w:rPr>
          <w:rFonts w:ascii="Times New Roman" w:hAnsi="Times New Roman" w:cs="Times New Roman"/>
          <w:b/>
          <w:color w:val="000000"/>
          <w:lang w:eastAsia="pl-PL" w:bidi="pl-PL"/>
        </w:rPr>
        <w:t>4</w:t>
      </w:r>
      <w:r w:rsidRPr="00CB4863">
        <w:rPr>
          <w:rFonts w:ascii="Times New Roman" w:hAnsi="Times New Roman" w:cs="Times New Roman"/>
          <w:b/>
          <w:color w:val="000000"/>
          <w:lang w:eastAsia="pl-PL" w:bidi="pl-PL"/>
        </w:rPr>
        <w:t>.202</w:t>
      </w:r>
      <w:r w:rsidR="00D10C97">
        <w:rPr>
          <w:rFonts w:ascii="Times New Roman" w:hAnsi="Times New Roman" w:cs="Times New Roman"/>
          <w:b/>
          <w:color w:val="000000"/>
          <w:lang w:eastAsia="pl-PL" w:bidi="pl-PL"/>
        </w:rPr>
        <w:t>5</w:t>
      </w:r>
      <w:r w:rsidRPr="00CB4863">
        <w:rPr>
          <w:rFonts w:ascii="Times New Roman" w:hAnsi="Times New Roman" w:cs="Times New Roman"/>
          <w:b/>
          <w:color w:val="000000"/>
          <w:lang w:eastAsia="pl-PL" w:bidi="pl-PL"/>
        </w:rPr>
        <w:t xml:space="preserve"> r o godzinie </w:t>
      </w:r>
      <w:r w:rsidR="00D10C97">
        <w:rPr>
          <w:rFonts w:ascii="Times New Roman" w:hAnsi="Times New Roman" w:cs="Times New Roman"/>
          <w:b/>
          <w:color w:val="000000"/>
          <w:lang w:eastAsia="pl-PL" w:bidi="pl-PL"/>
        </w:rPr>
        <w:t>10</w:t>
      </w:r>
      <w:r w:rsidRPr="00CB4863">
        <w:rPr>
          <w:rFonts w:ascii="Times New Roman" w:hAnsi="Times New Roman" w:cs="Times New Roman"/>
          <w:b/>
          <w:color w:val="000000"/>
          <w:lang w:eastAsia="pl-PL" w:bidi="pl-PL"/>
        </w:rPr>
        <w:t xml:space="preserve">.00. </w:t>
      </w:r>
    </w:p>
    <w:p w14:paraId="2229FC33" w14:textId="77777777" w:rsidR="00CB4863" w:rsidRPr="00CB4863" w:rsidRDefault="00CB4863" w:rsidP="00CB4863">
      <w:pPr>
        <w:spacing w:after="0" w:line="320" w:lineRule="exact"/>
        <w:ind w:left="567" w:hanging="567"/>
        <w:jc w:val="both"/>
        <w:rPr>
          <w:rFonts w:ascii="Times New Roman" w:hAnsi="Times New Roman" w:cs="Times New Roman"/>
          <w:color w:val="000000"/>
          <w:lang w:eastAsia="pl-PL" w:bidi="pl-PL"/>
        </w:rPr>
      </w:pPr>
      <w:r w:rsidRPr="00CB4863">
        <w:rPr>
          <w:rFonts w:ascii="Times New Roman" w:hAnsi="Times New Roman" w:cs="Times New Roman"/>
          <w:color w:val="000000"/>
          <w:lang w:eastAsia="pl-PL" w:bidi="pl-PL"/>
        </w:rPr>
        <w:tab/>
        <w:t>Zbiórka na portierni budynku A, Plac Gwarków 1, Katowice.</w:t>
      </w:r>
    </w:p>
    <w:p w14:paraId="3FBCF683" w14:textId="77777777" w:rsidR="00CB4863" w:rsidRPr="00CB4863" w:rsidRDefault="00CB4863" w:rsidP="00CB4863">
      <w:pPr>
        <w:spacing w:after="0" w:line="320" w:lineRule="exact"/>
        <w:ind w:left="567" w:hanging="567"/>
        <w:jc w:val="both"/>
        <w:rPr>
          <w:rFonts w:ascii="Times New Roman" w:hAnsi="Times New Roman" w:cs="Times New Roman"/>
          <w:color w:val="000000"/>
          <w:u w:val="single"/>
          <w:lang w:eastAsia="pl-PL" w:bidi="pl-PL"/>
        </w:rPr>
      </w:pPr>
      <w:r w:rsidRPr="00CB4863">
        <w:rPr>
          <w:rFonts w:ascii="Times New Roman" w:hAnsi="Times New Roman" w:cs="Times New Roman"/>
          <w:color w:val="000000"/>
          <w:lang w:eastAsia="pl-PL" w:bidi="pl-PL"/>
        </w:rPr>
        <w:tab/>
        <w:t xml:space="preserve">Prosimy o zgłoszenie uczestnictwa w wizji lokalnej na adres e-mail: </w:t>
      </w:r>
      <w:hyperlink r:id="rId16" w:history="1">
        <w:r w:rsidRPr="00CB4863">
          <w:rPr>
            <w:rStyle w:val="Hipercze"/>
            <w:rFonts w:ascii="Times New Roman" w:hAnsi="Times New Roman"/>
            <w:lang w:eastAsia="pl-PL" w:bidi="pl-PL"/>
          </w:rPr>
          <w:t>phachula@gig.eu</w:t>
        </w:r>
      </w:hyperlink>
    </w:p>
    <w:p w14:paraId="1336ABFD" w14:textId="54DCEC79" w:rsidR="00B435AB" w:rsidRDefault="00CB4863" w:rsidP="00CB4863">
      <w:pPr>
        <w:spacing w:after="0" w:line="320" w:lineRule="exact"/>
        <w:ind w:left="567" w:hanging="567"/>
        <w:jc w:val="both"/>
        <w:rPr>
          <w:rFonts w:ascii="Times New Roman" w:hAnsi="Times New Roman" w:cs="Times New Roman"/>
          <w:color w:val="000000"/>
          <w:lang w:eastAsia="pl-PL"/>
        </w:rPr>
      </w:pPr>
      <w:r w:rsidRPr="00CB4863">
        <w:rPr>
          <w:rFonts w:ascii="Times New Roman" w:hAnsi="Times New Roman" w:cs="Times New Roman"/>
          <w:color w:val="000000"/>
          <w:lang w:eastAsia="pl-PL" w:bidi="pl-PL"/>
        </w:rPr>
        <w:tab/>
        <w:t>W przypadku braku uczestnictwa w wizji lokalnej (w jednym z wyżej wymienionych terminów) oferta zostanie odrzucona na podstawie art. 226 ust 1 pkt 18) - Zamawiający odrzuca ofertę, jeżeli  została złożona bez odbycia wizji lokalnej (…), w przypadku gdy Zamawiający tego wymagał w</w:t>
      </w:r>
      <w:r w:rsidR="00D10C97">
        <w:rPr>
          <w:rFonts w:ascii="Times New Roman" w:hAnsi="Times New Roman" w:cs="Times New Roman"/>
          <w:color w:val="000000"/>
          <w:lang w:eastAsia="pl-PL" w:bidi="pl-PL"/>
        </w:rPr>
        <w:t> </w:t>
      </w:r>
      <w:r w:rsidRPr="00CB4863">
        <w:rPr>
          <w:rFonts w:ascii="Times New Roman" w:hAnsi="Times New Roman" w:cs="Times New Roman"/>
          <w:color w:val="000000"/>
          <w:lang w:eastAsia="pl-PL" w:bidi="pl-PL"/>
        </w:rPr>
        <w:t>dokumentach zamówienia.</w:t>
      </w:r>
    </w:p>
    <w:p w14:paraId="4149F165" w14:textId="3DBA1E15" w:rsidR="00CB4863" w:rsidRDefault="00297106" w:rsidP="00AE3E41">
      <w:pPr>
        <w:spacing w:after="0" w:line="320" w:lineRule="exact"/>
        <w:ind w:left="567" w:hanging="567"/>
        <w:jc w:val="both"/>
        <w:rPr>
          <w:rFonts w:ascii="Times New Roman" w:hAnsi="Times New Roman" w:cs="Times New Roman"/>
          <w:color w:val="000000"/>
          <w:lang w:eastAsia="pl-PL"/>
        </w:rPr>
      </w:pPr>
      <w:r>
        <w:rPr>
          <w:rFonts w:ascii="Times New Roman" w:hAnsi="Times New Roman" w:cs="Times New Roman"/>
          <w:color w:val="000000"/>
          <w:lang w:eastAsia="pl-PL"/>
        </w:rPr>
        <w:tab/>
        <w:t>Wizja lokalna dotyczy urządzeń zlokalizowanych w Katowicach.</w:t>
      </w:r>
    </w:p>
    <w:p w14:paraId="42A3CF9E" w14:textId="77777777" w:rsidR="00CB4863" w:rsidRDefault="00CB4863" w:rsidP="00AE3E41">
      <w:pPr>
        <w:spacing w:after="0" w:line="320" w:lineRule="exact"/>
        <w:ind w:left="567" w:hanging="567"/>
        <w:jc w:val="both"/>
        <w:rPr>
          <w:rFonts w:ascii="Times New Roman" w:hAnsi="Times New Roman" w:cs="Times New Roman"/>
          <w:color w:val="000000"/>
          <w:lang w:eastAsia="pl-PL"/>
        </w:rPr>
      </w:pPr>
    </w:p>
    <w:p w14:paraId="142F265B" w14:textId="77777777" w:rsidR="00CB4863" w:rsidRPr="000F290E" w:rsidRDefault="00CB4863" w:rsidP="00AE3E41">
      <w:pPr>
        <w:spacing w:after="0" w:line="320" w:lineRule="exact"/>
        <w:ind w:left="567" w:hanging="567"/>
        <w:jc w:val="both"/>
        <w:rPr>
          <w:rFonts w:ascii="Times New Roman" w:hAnsi="Times New Roman" w:cs="Times New Roman"/>
          <w:color w:val="000000"/>
          <w:lang w:eastAsia="pl-PL"/>
        </w:rPr>
      </w:pPr>
    </w:p>
    <w:p w14:paraId="04D4CEA7" w14:textId="77777777" w:rsidR="001F3DEB" w:rsidRPr="000F290E" w:rsidRDefault="001F3DEB" w:rsidP="00AE3E41">
      <w:pPr>
        <w:spacing w:after="0" w:line="320" w:lineRule="exact"/>
        <w:jc w:val="both"/>
        <w:rPr>
          <w:rFonts w:ascii="Times New Roman" w:hAnsi="Times New Roman" w:cs="Times New Roman"/>
          <w:b/>
          <w:bCs/>
          <w:lang w:eastAsia="pl-PL"/>
        </w:rPr>
      </w:pPr>
      <w:r w:rsidRPr="000F290E">
        <w:rPr>
          <w:rFonts w:ascii="Times New Roman" w:hAnsi="Times New Roman" w:cs="Times New Roman"/>
          <w:b/>
          <w:bCs/>
          <w:lang w:eastAsia="pl-PL"/>
        </w:rPr>
        <w:t xml:space="preserve">VI. Termin i warunki wykonania zamówienia. </w:t>
      </w:r>
    </w:p>
    <w:p w14:paraId="7308A007" w14:textId="77777777" w:rsidR="001F3DEB" w:rsidRPr="000F290E" w:rsidRDefault="001F3DEB" w:rsidP="00AE3E41">
      <w:pPr>
        <w:spacing w:after="0" w:line="320" w:lineRule="exact"/>
        <w:jc w:val="both"/>
        <w:rPr>
          <w:rFonts w:ascii="Times New Roman" w:hAnsi="Times New Roman" w:cs="Times New Roman"/>
          <w:bCs/>
          <w:lang w:eastAsia="pl-PL"/>
        </w:rPr>
      </w:pPr>
    </w:p>
    <w:p w14:paraId="3D856F85" w14:textId="09E3DD4E" w:rsidR="003A0B16" w:rsidRPr="003A0B16" w:rsidRDefault="003A0B16" w:rsidP="003A0B16">
      <w:pPr>
        <w:spacing w:after="0" w:line="320" w:lineRule="exact"/>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W ramach niniejszego postępowania Zamawiający przewiduje wykonanie przeglądów okresowych w latach 202</w:t>
      </w:r>
      <w:r>
        <w:rPr>
          <w:rFonts w:ascii="Times New Roman" w:eastAsia="Times New Roman" w:hAnsi="Times New Roman" w:cs="Times New Roman"/>
          <w:lang w:eastAsia="pl-PL" w:bidi="pl-PL"/>
        </w:rPr>
        <w:t>5</w:t>
      </w:r>
      <w:r w:rsidRPr="003A0B16">
        <w:rPr>
          <w:rFonts w:ascii="Times New Roman" w:eastAsia="Times New Roman" w:hAnsi="Times New Roman" w:cs="Times New Roman"/>
          <w:lang w:eastAsia="pl-PL" w:bidi="pl-PL"/>
        </w:rPr>
        <w:t xml:space="preserve"> - 202</w:t>
      </w:r>
      <w:r>
        <w:rPr>
          <w:rFonts w:ascii="Times New Roman" w:eastAsia="Times New Roman" w:hAnsi="Times New Roman" w:cs="Times New Roman"/>
          <w:lang w:eastAsia="pl-PL" w:bidi="pl-PL"/>
        </w:rPr>
        <w:t>8</w:t>
      </w:r>
      <w:r w:rsidRPr="003A0B16">
        <w:rPr>
          <w:rFonts w:ascii="Times New Roman" w:eastAsia="Times New Roman" w:hAnsi="Times New Roman" w:cs="Times New Roman"/>
          <w:lang w:eastAsia="pl-PL" w:bidi="pl-PL"/>
        </w:rPr>
        <w:t xml:space="preserve"> w następujących miesiącach: </w:t>
      </w:r>
    </w:p>
    <w:p w14:paraId="431413E3" w14:textId="4CCC3037" w:rsidR="003A0B16" w:rsidRPr="003A0B16" w:rsidRDefault="003A0B16">
      <w:pPr>
        <w:numPr>
          <w:ilvl w:val="0"/>
          <w:numId w:val="21"/>
        </w:numPr>
        <w:spacing w:after="0" w:line="320" w:lineRule="exact"/>
        <w:ind w:left="567" w:hanging="567"/>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Rozpoczęcia pierwszego przeglądu</w:t>
      </w:r>
      <w:r w:rsidRPr="003A0B16">
        <w:rPr>
          <w:rFonts w:ascii="Times New Roman" w:eastAsia="Times New Roman" w:hAnsi="Times New Roman" w:cs="Times New Roman"/>
          <w:lang w:eastAsia="pl-PL" w:bidi="pl-PL"/>
        </w:rPr>
        <w:tab/>
        <w:t>w roku 202</w:t>
      </w:r>
      <w:r>
        <w:rPr>
          <w:rFonts w:ascii="Times New Roman" w:eastAsia="Times New Roman" w:hAnsi="Times New Roman" w:cs="Times New Roman"/>
          <w:lang w:eastAsia="pl-PL" w:bidi="pl-PL"/>
        </w:rPr>
        <w:t>5</w:t>
      </w:r>
      <w:r w:rsidRPr="003A0B16">
        <w:rPr>
          <w:rFonts w:ascii="Times New Roman" w:eastAsia="Times New Roman" w:hAnsi="Times New Roman" w:cs="Times New Roman"/>
          <w:lang w:eastAsia="pl-PL" w:bidi="pl-PL"/>
        </w:rPr>
        <w:t xml:space="preserve"> do 14 dni od daty zawarcia umowy.</w:t>
      </w:r>
    </w:p>
    <w:p w14:paraId="744BCBBF" w14:textId="1BF42D4A" w:rsidR="003A0B16" w:rsidRPr="003A0B16" w:rsidRDefault="003A0B16" w:rsidP="003A0B16">
      <w:pPr>
        <w:spacing w:after="0" w:line="320" w:lineRule="exact"/>
        <w:ind w:left="4248"/>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w latach 202</w:t>
      </w:r>
      <w:r>
        <w:rPr>
          <w:rFonts w:ascii="Times New Roman" w:eastAsia="Times New Roman" w:hAnsi="Times New Roman" w:cs="Times New Roman"/>
          <w:lang w:eastAsia="pl-PL" w:bidi="pl-PL"/>
        </w:rPr>
        <w:t>6</w:t>
      </w:r>
      <w:r w:rsidRPr="003A0B16">
        <w:rPr>
          <w:rFonts w:ascii="Times New Roman" w:eastAsia="Times New Roman" w:hAnsi="Times New Roman" w:cs="Times New Roman"/>
          <w:lang w:eastAsia="pl-PL" w:bidi="pl-PL"/>
        </w:rPr>
        <w:t>-2</w:t>
      </w:r>
      <w:r>
        <w:rPr>
          <w:rFonts w:ascii="Times New Roman" w:eastAsia="Times New Roman" w:hAnsi="Times New Roman" w:cs="Times New Roman"/>
          <w:lang w:eastAsia="pl-PL" w:bidi="pl-PL"/>
        </w:rPr>
        <w:t>7</w:t>
      </w:r>
      <w:r w:rsidRPr="003A0B16">
        <w:rPr>
          <w:rFonts w:ascii="Times New Roman" w:eastAsia="Times New Roman" w:hAnsi="Times New Roman" w:cs="Times New Roman"/>
          <w:lang w:eastAsia="pl-PL" w:bidi="pl-PL"/>
        </w:rPr>
        <w:t xml:space="preserve"> </w:t>
      </w:r>
      <w:r w:rsidR="00D10C97">
        <w:rPr>
          <w:rFonts w:ascii="Times New Roman" w:eastAsia="Times New Roman" w:hAnsi="Times New Roman" w:cs="Times New Roman"/>
          <w:lang w:eastAsia="pl-PL" w:bidi="pl-PL"/>
        </w:rPr>
        <w:t xml:space="preserve">początek przeglądu </w:t>
      </w:r>
      <w:r w:rsidRPr="003A0B16">
        <w:rPr>
          <w:rFonts w:ascii="Times New Roman" w:eastAsia="Times New Roman" w:hAnsi="Times New Roman" w:cs="Times New Roman"/>
          <w:lang w:eastAsia="pl-PL" w:bidi="pl-PL"/>
        </w:rPr>
        <w:t>kwiecień.</w:t>
      </w:r>
    </w:p>
    <w:p w14:paraId="07AD9D10" w14:textId="37607E5B" w:rsidR="00D10C97" w:rsidRPr="003A0B16" w:rsidRDefault="003A0B16">
      <w:pPr>
        <w:numPr>
          <w:ilvl w:val="0"/>
          <w:numId w:val="21"/>
        </w:numPr>
        <w:spacing w:after="0" w:line="320" w:lineRule="exact"/>
        <w:ind w:left="567" w:hanging="567"/>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 xml:space="preserve">Data rozpoczęcia drugiego przeglądu </w:t>
      </w:r>
      <w:r w:rsidRPr="003A0B16">
        <w:rPr>
          <w:rFonts w:ascii="Times New Roman" w:eastAsia="Times New Roman" w:hAnsi="Times New Roman" w:cs="Times New Roman"/>
          <w:lang w:eastAsia="pl-PL" w:bidi="pl-PL"/>
        </w:rPr>
        <w:tab/>
        <w:t>w latach 202</w:t>
      </w:r>
      <w:r>
        <w:rPr>
          <w:rFonts w:ascii="Times New Roman" w:eastAsia="Times New Roman" w:hAnsi="Times New Roman" w:cs="Times New Roman"/>
          <w:lang w:eastAsia="pl-PL" w:bidi="pl-PL"/>
        </w:rPr>
        <w:t>5</w:t>
      </w:r>
      <w:r w:rsidRPr="003A0B16">
        <w:rPr>
          <w:rFonts w:ascii="Times New Roman" w:eastAsia="Times New Roman" w:hAnsi="Times New Roman" w:cs="Times New Roman"/>
          <w:lang w:eastAsia="pl-PL" w:bidi="pl-PL"/>
        </w:rPr>
        <w:t>-2</w:t>
      </w:r>
      <w:r>
        <w:rPr>
          <w:rFonts w:ascii="Times New Roman" w:eastAsia="Times New Roman" w:hAnsi="Times New Roman" w:cs="Times New Roman"/>
          <w:lang w:eastAsia="pl-PL" w:bidi="pl-PL"/>
        </w:rPr>
        <w:t>7</w:t>
      </w:r>
      <w:r w:rsidR="00D10C97" w:rsidRPr="00D10C97">
        <w:rPr>
          <w:rFonts w:ascii="Times New Roman" w:eastAsia="Times New Roman" w:hAnsi="Times New Roman" w:cs="Times New Roman"/>
          <w:lang w:eastAsia="pl-PL" w:bidi="pl-PL"/>
        </w:rPr>
        <w:t xml:space="preserve"> początek przeglądu</w:t>
      </w:r>
      <w:r w:rsidRPr="003A0B16">
        <w:rPr>
          <w:rFonts w:ascii="Times New Roman" w:eastAsia="Times New Roman" w:hAnsi="Times New Roman" w:cs="Times New Roman"/>
          <w:lang w:eastAsia="pl-PL" w:bidi="pl-PL"/>
        </w:rPr>
        <w:t xml:space="preserve"> październik</w:t>
      </w:r>
    </w:p>
    <w:p w14:paraId="5CD69FB6" w14:textId="727BE6D8" w:rsidR="003A0B16" w:rsidRPr="003A0B16" w:rsidRDefault="003A0B16">
      <w:pPr>
        <w:numPr>
          <w:ilvl w:val="0"/>
          <w:numId w:val="21"/>
        </w:numPr>
        <w:spacing w:after="0" w:line="320" w:lineRule="exact"/>
        <w:ind w:left="567" w:hanging="567"/>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Data rozpoczęcia trzeciego przeglądu</w:t>
      </w:r>
      <w:r w:rsidRPr="003A0B16">
        <w:rPr>
          <w:rFonts w:ascii="Times New Roman" w:eastAsia="Times New Roman" w:hAnsi="Times New Roman" w:cs="Times New Roman"/>
          <w:lang w:eastAsia="pl-PL" w:bidi="pl-PL"/>
        </w:rPr>
        <w:tab/>
        <w:t>w latach 202</w:t>
      </w:r>
      <w:r>
        <w:rPr>
          <w:rFonts w:ascii="Times New Roman" w:eastAsia="Times New Roman" w:hAnsi="Times New Roman" w:cs="Times New Roman"/>
          <w:lang w:eastAsia="pl-PL" w:bidi="pl-PL"/>
        </w:rPr>
        <w:t>6</w:t>
      </w:r>
      <w:r w:rsidRPr="003A0B16">
        <w:rPr>
          <w:rFonts w:ascii="Times New Roman" w:eastAsia="Times New Roman" w:hAnsi="Times New Roman" w:cs="Times New Roman"/>
          <w:lang w:eastAsia="pl-PL" w:bidi="pl-PL"/>
        </w:rPr>
        <w:t>-2</w:t>
      </w:r>
      <w:r>
        <w:rPr>
          <w:rFonts w:ascii="Times New Roman" w:eastAsia="Times New Roman" w:hAnsi="Times New Roman" w:cs="Times New Roman"/>
          <w:lang w:eastAsia="pl-PL" w:bidi="pl-PL"/>
        </w:rPr>
        <w:t>8</w:t>
      </w:r>
      <w:r w:rsidRPr="003A0B16">
        <w:rPr>
          <w:rFonts w:ascii="Times New Roman" w:eastAsia="Times New Roman" w:hAnsi="Times New Roman" w:cs="Times New Roman"/>
          <w:lang w:eastAsia="pl-PL" w:bidi="pl-PL"/>
        </w:rPr>
        <w:t xml:space="preserve"> styczeń</w:t>
      </w:r>
    </w:p>
    <w:p w14:paraId="30B9F790" w14:textId="77777777" w:rsidR="003A0B16" w:rsidRPr="003A0B16" w:rsidRDefault="003A0B16" w:rsidP="003A0B16">
      <w:pPr>
        <w:spacing w:after="0" w:line="320" w:lineRule="exact"/>
        <w:ind w:firstLine="567"/>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central wentylacyjnych</w:t>
      </w:r>
    </w:p>
    <w:p w14:paraId="695B1F1C" w14:textId="77777777" w:rsidR="003A0B16" w:rsidRPr="003A0B16" w:rsidRDefault="003A0B16">
      <w:pPr>
        <w:numPr>
          <w:ilvl w:val="0"/>
          <w:numId w:val="21"/>
        </w:numPr>
        <w:spacing w:after="0" w:line="320" w:lineRule="exact"/>
        <w:ind w:left="567" w:hanging="567"/>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Czas trwania przeglądów</w:t>
      </w:r>
      <w:r w:rsidRPr="003A0B16">
        <w:rPr>
          <w:rFonts w:ascii="Times New Roman" w:eastAsia="Times New Roman" w:hAnsi="Times New Roman" w:cs="Times New Roman"/>
          <w:lang w:eastAsia="pl-PL" w:bidi="pl-PL"/>
        </w:rPr>
        <w:tab/>
      </w:r>
      <w:r w:rsidRPr="003A0B16">
        <w:rPr>
          <w:rFonts w:ascii="Times New Roman" w:eastAsia="Times New Roman" w:hAnsi="Times New Roman" w:cs="Times New Roman"/>
          <w:lang w:eastAsia="pl-PL" w:bidi="pl-PL"/>
        </w:rPr>
        <w:tab/>
      </w:r>
      <w:r w:rsidRPr="003A0B16">
        <w:rPr>
          <w:rFonts w:ascii="Times New Roman" w:eastAsia="Times New Roman" w:hAnsi="Times New Roman" w:cs="Times New Roman"/>
          <w:lang w:eastAsia="pl-PL" w:bidi="pl-PL"/>
        </w:rPr>
        <w:tab/>
        <w:t>do 1 miesiąca od daty rozpoczęcia.</w:t>
      </w:r>
    </w:p>
    <w:p w14:paraId="66070EA4" w14:textId="20F67FBB" w:rsidR="00CA54F0" w:rsidRPr="00CA54F0" w:rsidRDefault="003A0B16" w:rsidP="003A0B16">
      <w:pPr>
        <w:spacing w:after="0" w:line="320" w:lineRule="exact"/>
        <w:jc w:val="both"/>
        <w:rPr>
          <w:rFonts w:ascii="Times New Roman" w:eastAsia="Times New Roman" w:hAnsi="Times New Roman" w:cs="Times New Roman"/>
          <w:lang w:eastAsia="pl-PL" w:bidi="pl-PL"/>
        </w:rPr>
      </w:pPr>
      <w:r w:rsidRPr="003A0B16">
        <w:rPr>
          <w:rFonts w:ascii="Times New Roman" w:eastAsia="Times New Roman" w:hAnsi="Times New Roman" w:cs="Times New Roman"/>
          <w:lang w:eastAsia="pl-PL" w:bidi="pl-PL"/>
        </w:rPr>
        <w:t>Data zakończenia zamówienia</w:t>
      </w:r>
      <w:r w:rsidRPr="003A0B16">
        <w:rPr>
          <w:rFonts w:ascii="Times New Roman" w:eastAsia="Times New Roman" w:hAnsi="Times New Roman" w:cs="Times New Roman"/>
          <w:lang w:eastAsia="pl-PL" w:bidi="pl-PL"/>
        </w:rPr>
        <w:tab/>
      </w:r>
      <w:r w:rsidRPr="003A0B16">
        <w:rPr>
          <w:rFonts w:ascii="Times New Roman" w:eastAsia="Times New Roman" w:hAnsi="Times New Roman" w:cs="Times New Roman"/>
          <w:lang w:eastAsia="pl-PL" w:bidi="pl-PL"/>
        </w:rPr>
        <w:tab/>
      </w:r>
      <w:r w:rsidRPr="003A0B16">
        <w:rPr>
          <w:rFonts w:ascii="Times New Roman" w:eastAsia="Times New Roman" w:hAnsi="Times New Roman" w:cs="Times New Roman"/>
          <w:lang w:eastAsia="pl-PL" w:bidi="pl-PL"/>
        </w:rPr>
        <w:tab/>
        <w:t>31.01.202</w:t>
      </w:r>
      <w:r>
        <w:rPr>
          <w:rFonts w:ascii="Times New Roman" w:eastAsia="Times New Roman" w:hAnsi="Times New Roman" w:cs="Times New Roman"/>
          <w:lang w:eastAsia="pl-PL" w:bidi="pl-PL"/>
        </w:rPr>
        <w:t>8</w:t>
      </w:r>
      <w:r w:rsidRPr="003A0B16">
        <w:rPr>
          <w:rFonts w:ascii="Times New Roman" w:eastAsia="Times New Roman" w:hAnsi="Times New Roman" w:cs="Times New Roman"/>
          <w:lang w:eastAsia="pl-PL" w:bidi="pl-PL"/>
        </w:rPr>
        <w:t xml:space="preserve"> r.</w:t>
      </w:r>
    </w:p>
    <w:p w14:paraId="3E84D434" w14:textId="77777777" w:rsidR="005D3AA0" w:rsidRPr="000F290E" w:rsidRDefault="005D3AA0" w:rsidP="00AE3E41">
      <w:pPr>
        <w:spacing w:after="0" w:line="320" w:lineRule="exact"/>
        <w:jc w:val="both"/>
        <w:rPr>
          <w:rFonts w:ascii="Times New Roman" w:hAnsi="Times New Roman" w:cs="Times New Roman"/>
        </w:rPr>
      </w:pPr>
    </w:p>
    <w:p w14:paraId="3670FB58" w14:textId="77777777" w:rsidR="001F3DEB" w:rsidRPr="000F290E" w:rsidRDefault="001F3DEB" w:rsidP="00AE3E41">
      <w:pPr>
        <w:spacing w:after="0" w:line="320" w:lineRule="exact"/>
        <w:jc w:val="both"/>
        <w:rPr>
          <w:rFonts w:ascii="Times New Roman" w:hAnsi="Times New Roman" w:cs="Times New Roman"/>
          <w:b/>
          <w:bCs/>
        </w:rPr>
      </w:pPr>
      <w:r w:rsidRPr="000F290E">
        <w:rPr>
          <w:rFonts w:ascii="Times New Roman" w:hAnsi="Times New Roman" w:cs="Times New Roman"/>
          <w:b/>
          <w:bCs/>
        </w:rPr>
        <w:t>VII. Projektowane postanowienia umowy w sprawie zamówienia publicznego, które zostaną wprowadzone do treści tej umowy.</w:t>
      </w:r>
    </w:p>
    <w:p w14:paraId="27672507" w14:textId="77777777" w:rsidR="001F3DEB" w:rsidRPr="000F290E" w:rsidRDefault="001F3DEB" w:rsidP="00AE3E41">
      <w:pPr>
        <w:spacing w:after="0" w:line="320" w:lineRule="exact"/>
        <w:jc w:val="both"/>
        <w:rPr>
          <w:rFonts w:ascii="Times New Roman" w:hAnsi="Times New Roman" w:cs="Times New Roman"/>
        </w:rPr>
      </w:pPr>
    </w:p>
    <w:p w14:paraId="3B045104" w14:textId="19CBEAFC" w:rsidR="001F3DEB" w:rsidRPr="000F290E" w:rsidRDefault="00B303E3" w:rsidP="00AE3E41">
      <w:pPr>
        <w:spacing w:after="0" w:line="320" w:lineRule="exact"/>
        <w:jc w:val="both"/>
        <w:rPr>
          <w:rFonts w:ascii="Times New Roman" w:hAnsi="Times New Roman" w:cs="Times New Roman"/>
        </w:rPr>
      </w:pPr>
      <w:r w:rsidRPr="000F290E">
        <w:rPr>
          <w:rFonts w:ascii="Times New Roman" w:hAnsi="Times New Roman" w:cs="Times New Roman"/>
        </w:rPr>
        <w:t xml:space="preserve">Zamawiający dołącza do SWZ </w:t>
      </w:r>
      <w:r w:rsidR="00531E59" w:rsidRPr="000F290E">
        <w:rPr>
          <w:rFonts w:ascii="Times New Roman" w:hAnsi="Times New Roman" w:cs="Times New Roman"/>
        </w:rPr>
        <w:t xml:space="preserve">istotne postanowienia </w:t>
      </w:r>
      <w:r w:rsidRPr="000F290E">
        <w:rPr>
          <w:rFonts w:ascii="Times New Roman" w:hAnsi="Times New Roman" w:cs="Times New Roman"/>
        </w:rPr>
        <w:t xml:space="preserve">umowy stanowiący </w:t>
      </w:r>
      <w:r w:rsidR="001F3DEB" w:rsidRPr="00F945D6">
        <w:rPr>
          <w:rFonts w:ascii="Times New Roman" w:hAnsi="Times New Roman" w:cs="Times New Roman"/>
        </w:rPr>
        <w:t xml:space="preserve">załącznik nr </w:t>
      </w:r>
      <w:r w:rsidR="00F945D6" w:rsidRPr="00F945D6">
        <w:rPr>
          <w:rFonts w:ascii="Times New Roman" w:hAnsi="Times New Roman" w:cs="Times New Roman"/>
        </w:rPr>
        <w:t>5.</w:t>
      </w:r>
      <w:r w:rsidR="001F3DEB" w:rsidRPr="000F290E">
        <w:rPr>
          <w:rFonts w:ascii="Times New Roman" w:hAnsi="Times New Roman" w:cs="Times New Roman"/>
        </w:rPr>
        <w:t xml:space="preserve"> </w:t>
      </w:r>
    </w:p>
    <w:p w14:paraId="2FA4C744" w14:textId="77777777" w:rsidR="001F3DEB" w:rsidRPr="000F290E" w:rsidRDefault="001F3DEB" w:rsidP="00AE3E41">
      <w:pPr>
        <w:spacing w:after="0" w:line="320" w:lineRule="exact"/>
        <w:jc w:val="both"/>
        <w:rPr>
          <w:rFonts w:ascii="Times New Roman" w:hAnsi="Times New Roman" w:cs="Times New Roman"/>
        </w:rPr>
      </w:pPr>
    </w:p>
    <w:p w14:paraId="5F7D5A1C" w14:textId="7BF99BEE" w:rsidR="001F3DEB" w:rsidRPr="006D6C48" w:rsidRDefault="001F3DEB" w:rsidP="00AE3E41">
      <w:pPr>
        <w:spacing w:after="0" w:line="320" w:lineRule="exact"/>
        <w:jc w:val="both"/>
        <w:rPr>
          <w:rFonts w:ascii="Times New Roman" w:hAnsi="Times New Roman" w:cs="Times New Roman"/>
          <w:b/>
          <w:bCs/>
          <w:lang w:eastAsia="pl-PL"/>
        </w:rPr>
      </w:pPr>
      <w:r w:rsidRPr="006D6C48">
        <w:rPr>
          <w:rFonts w:ascii="Times New Roman" w:hAnsi="Times New Roman" w:cs="Times New Roman"/>
          <w:b/>
          <w:bCs/>
        </w:rPr>
        <w:t>VIII. Informacje o środkach komunikacji elektronicznej, przy użyciu których Zamawiający będzie komunikował się z wykonawcami, oraz informacje o wymaganiach technicznych i</w:t>
      </w:r>
      <w:r w:rsidR="003103BE" w:rsidRPr="006D6C48">
        <w:rPr>
          <w:rFonts w:ascii="Times New Roman" w:hAnsi="Times New Roman" w:cs="Times New Roman"/>
          <w:b/>
          <w:bCs/>
        </w:rPr>
        <w:t> </w:t>
      </w:r>
      <w:r w:rsidRPr="006D6C48">
        <w:rPr>
          <w:rFonts w:ascii="Times New Roman" w:hAnsi="Times New Roman" w:cs="Times New Roman"/>
          <w:b/>
          <w:bCs/>
        </w:rPr>
        <w:t>organizacyjnych sporządzania, wysyłania i odbierania korespondencji elektronicznej</w:t>
      </w:r>
      <w:r w:rsidRPr="006D6C48">
        <w:rPr>
          <w:rFonts w:ascii="Times New Roman" w:hAnsi="Times New Roman" w:cs="Times New Roman"/>
          <w:b/>
          <w:bCs/>
          <w:lang w:eastAsia="pl-PL"/>
        </w:rPr>
        <w:t xml:space="preserve"> </w:t>
      </w:r>
    </w:p>
    <w:p w14:paraId="66F6DF47" w14:textId="77777777" w:rsidR="001F3DEB" w:rsidRPr="006D6C48" w:rsidRDefault="001F3DEB" w:rsidP="00AE3E41">
      <w:pPr>
        <w:spacing w:after="0" w:line="320" w:lineRule="exact"/>
        <w:jc w:val="both"/>
        <w:rPr>
          <w:rFonts w:ascii="Times New Roman" w:hAnsi="Times New Roman" w:cs="Times New Roman"/>
          <w:b/>
          <w:bCs/>
          <w:lang w:eastAsia="pl-PL"/>
        </w:rPr>
      </w:pPr>
    </w:p>
    <w:p w14:paraId="3AA9DE86" w14:textId="66E23F22"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Pr="006D6C48">
        <w:rPr>
          <w:rFonts w:ascii="Times New Roman" w:hAnsi="Times New Roman" w:cs="Times New Roman"/>
        </w:rPr>
        <w:tab/>
        <w:t xml:space="preserve">W postępowaniu komunikacja między Zamawiającym a Wykonawcą odbywa się przy użyciu poczty elektronicznej </w:t>
      </w:r>
      <w:hyperlink r:id="rId17" w:history="1">
        <w:r w:rsidRPr="006D6C48">
          <w:rPr>
            <w:rStyle w:val="Hipercze"/>
            <w:rFonts w:ascii="Times New Roman" w:hAnsi="Times New Roman"/>
            <w:b/>
          </w:rPr>
          <w:t>mwallenburg@gig.eu</w:t>
        </w:r>
      </w:hyperlink>
      <w:r w:rsidRPr="006D6C48">
        <w:rPr>
          <w:rFonts w:ascii="Times New Roman" w:hAnsi="Times New Roman" w:cs="Times New Roman"/>
        </w:rPr>
        <w:t xml:space="preserve"> lub </w:t>
      </w:r>
      <w:hyperlink r:id="rId18" w:history="1">
        <w:r w:rsidRPr="006D6C48">
          <w:rPr>
            <w:rStyle w:val="Hipercze"/>
            <w:rFonts w:ascii="Times New Roman" w:hAnsi="Times New Roman"/>
            <w:b/>
          </w:rPr>
          <w:t>phachula@gig.eu</w:t>
        </w:r>
      </w:hyperlink>
      <w:r w:rsidRPr="006D6C48">
        <w:rPr>
          <w:rFonts w:ascii="Times New Roman" w:hAnsi="Times New Roman" w:cs="Times New Roman"/>
        </w:rPr>
        <w:t xml:space="preserve"> lub Platformy e-Zamówienia, dostępnej pod adresem </w:t>
      </w:r>
      <w:hyperlink r:id="rId19" w:history="1">
        <w:r w:rsidRPr="006D6C48">
          <w:rPr>
            <w:rStyle w:val="Hipercze"/>
            <w:rFonts w:ascii="Times New Roman" w:hAnsi="Times New Roman"/>
            <w:b/>
          </w:rPr>
          <w:t>https://ezamowienia.gov.pl</w:t>
        </w:r>
      </w:hyperlink>
      <w:r w:rsidRPr="006D6C48">
        <w:rPr>
          <w:rFonts w:ascii="Times New Roman" w:hAnsi="Times New Roman" w:cs="Times New Roman"/>
        </w:rPr>
        <w:t xml:space="preserve">. Wszystkie wysłane i odebrane przez Wykonawcę wiadomości widoczne będą po zalogowaniu w podglądzie postępowania w zakładce „Komunikacja”. Korzystanie z Platformy e-Zamówienia jest bezpłatne.  </w:t>
      </w:r>
    </w:p>
    <w:p w14:paraId="21CA932C" w14:textId="77777777"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Pr="006D6C48">
        <w:rPr>
          <w:rFonts w:ascii="Times New Roman" w:hAnsi="Times New Roman" w:cs="Times New Roman"/>
          <w:b/>
        </w:rPr>
        <w:tab/>
      </w:r>
      <w:r w:rsidRPr="006D6C48">
        <w:rPr>
          <w:rFonts w:ascii="Times New Roman" w:hAnsi="Times New Roman" w:cs="Times New Roman"/>
        </w:rPr>
        <w:t>Postępowanie można wyszukać ze strony głównej Platformy e-Zamówienia poprzez kafelek „Przeglądaj postępowania / konkursy”.</w:t>
      </w:r>
    </w:p>
    <w:p w14:paraId="737CC650" w14:textId="109878B7"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Pr="006D6C48">
        <w:rPr>
          <w:rFonts w:ascii="Times New Roman" w:hAnsi="Times New Roman" w:cs="Times New Roman"/>
        </w:rPr>
        <w:tab/>
        <w:t>Wykonawca zamierzający wziąć udział w postępowaniu musi posiadać aktywne konto podmiotu „Wykonawca” na Platformie e-Zamówienia. Wykonawca posiadający aktywne konto na Platformie e-Zamówienia będzie miał dostęp do formularzy służących do komunikacji z</w:t>
      </w:r>
      <w:r w:rsidR="00483E40" w:rsidRPr="006D6C48">
        <w:rPr>
          <w:rFonts w:ascii="Times New Roman" w:hAnsi="Times New Roman" w:cs="Times New Roman"/>
        </w:rPr>
        <w:t> </w:t>
      </w:r>
      <w:r w:rsidRPr="006D6C48">
        <w:rPr>
          <w:rFonts w:ascii="Times New Roman" w:hAnsi="Times New Roman" w:cs="Times New Roman"/>
        </w:rPr>
        <w:t xml:space="preserve">Zamawiającym oraz do formularzy umożliwiających złożenie lub wycofanie oferty. Przeglądanie i pobieranie publicznej treści dokumentacji postępowania nie wymaga posiadania konta na Platformie e-Zamówienia ani logowania.  </w:t>
      </w:r>
    </w:p>
    <w:p w14:paraId="14D0E845" w14:textId="77777777" w:rsidR="00CC2FB6" w:rsidRPr="006D6C48" w:rsidRDefault="00CC2FB6" w:rsidP="00AE3E41">
      <w:pPr>
        <w:spacing w:after="0" w:line="320" w:lineRule="exact"/>
        <w:ind w:left="567" w:hanging="567"/>
        <w:jc w:val="both"/>
        <w:rPr>
          <w:rFonts w:ascii="Times New Roman" w:hAnsi="Times New Roman" w:cs="Times New Roman"/>
          <w:b/>
          <w:u w:val="single"/>
        </w:rPr>
      </w:pPr>
      <w:r w:rsidRPr="006D6C48">
        <w:rPr>
          <w:rFonts w:ascii="Times New Roman" w:hAnsi="Times New Roman" w:cs="Times New Roman"/>
          <w:b/>
          <w:u w:val="single"/>
        </w:rPr>
        <w:t>UWAGA – Wykonawca powinien dokładnie zapoznać się z instrukcją zakładania konta użytkownika, dostępną na Platformie e-Zamówienia, kafelek „Centrum Pomocy”.</w:t>
      </w:r>
    </w:p>
    <w:p w14:paraId="2D6B66A0" w14:textId="5AAA4972"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w:t>
      </w:r>
      <w:r w:rsidRPr="006D6C48">
        <w:rPr>
          <w:rFonts w:ascii="Times New Roman" w:hAnsi="Times New Roman" w:cs="Times New Roman"/>
        </w:rPr>
        <w:tab/>
        <w:t xml:space="preserve">Wymagania techniczne i organizacyjne wysyłania i odbierania dokumentów /oświadczeń/ informacji zostały opisane w regulaminach korzystania z Platformy e-Zamówienia, dostępnych pod adresem </w:t>
      </w:r>
      <w:hyperlink r:id="rId20" w:history="1">
        <w:r w:rsidRPr="006D6C48">
          <w:rPr>
            <w:rStyle w:val="Hipercze"/>
            <w:rFonts w:ascii="Times New Roman" w:hAnsi="Times New Roman"/>
            <w:b/>
          </w:rPr>
          <w:t>https://ezamowienia.gov.pl</w:t>
        </w:r>
      </w:hyperlink>
      <w:r w:rsidRPr="006D6C48">
        <w:rPr>
          <w:rFonts w:ascii="Times New Roman" w:hAnsi="Times New Roman" w:cs="Times New Roman"/>
          <w:b/>
        </w:rPr>
        <w:t xml:space="preserve"> </w:t>
      </w:r>
      <w:r w:rsidRPr="006D6C48">
        <w:rPr>
          <w:rFonts w:ascii="Times New Roman" w:hAnsi="Times New Roman" w:cs="Times New Roman"/>
        </w:rPr>
        <w:t>w zakładce „Centrum Pomocy”.</w:t>
      </w:r>
    </w:p>
    <w:p w14:paraId="0C4CCD83" w14:textId="10959930"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5.</w:t>
      </w:r>
      <w:r w:rsidRPr="006D6C48">
        <w:rPr>
          <w:rFonts w:ascii="Times New Roman" w:hAnsi="Times New Roman" w:cs="Times New Roman"/>
        </w:rPr>
        <w:tab/>
        <w:t xml:space="preserve">Maksymalny rozmiar plików przesyłanych za pośrednictwem Platformy e-Zamówienia wynosi 150 </w:t>
      </w:r>
      <w:proofErr w:type="spellStart"/>
      <w:r w:rsidRPr="006D6C48">
        <w:rPr>
          <w:rFonts w:ascii="Times New Roman" w:hAnsi="Times New Roman" w:cs="Times New Roman"/>
        </w:rPr>
        <w:t>Mb</w:t>
      </w:r>
      <w:proofErr w:type="spellEnd"/>
      <w:r w:rsidRPr="006D6C48">
        <w:rPr>
          <w:rFonts w:ascii="Times New Roman" w:hAnsi="Times New Roman" w:cs="Times New Roman"/>
        </w:rPr>
        <w:t xml:space="preserve">. Minimalne wymagania techniczne dotyczące sprzętu używanego w celu korzystania </w:t>
      </w:r>
      <w:r w:rsidRPr="006D6C48">
        <w:rPr>
          <w:rFonts w:ascii="Times New Roman" w:hAnsi="Times New Roman" w:cs="Times New Roman"/>
        </w:rPr>
        <w:lastRenderedPageBreak/>
        <w:t>z</w:t>
      </w:r>
      <w:r w:rsidR="00483E40" w:rsidRPr="006D6C48">
        <w:rPr>
          <w:rFonts w:ascii="Times New Roman" w:hAnsi="Times New Roman" w:cs="Times New Roman"/>
        </w:rPr>
        <w:t> </w:t>
      </w:r>
      <w:r w:rsidRPr="006D6C48">
        <w:rPr>
          <w:rFonts w:ascii="Times New Roman" w:hAnsi="Times New Roman" w:cs="Times New Roman"/>
        </w:rPr>
        <w:t>Platformy e-Zamówienia oraz wymagania dotyczące specyfikacji połączenia określa Regulamin Platformy e-Zamówienia.</w:t>
      </w:r>
    </w:p>
    <w:p w14:paraId="7974D5B5" w14:textId="77777777"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6.</w:t>
      </w:r>
      <w:r w:rsidRPr="006D6C48">
        <w:rPr>
          <w:rFonts w:ascii="Times New Roman" w:hAnsi="Times New Roman" w:cs="Times New Roman"/>
        </w:rPr>
        <w:tab/>
        <w:t xml:space="preserve">Za datę przekazania oferty przyjmuje się datę jej przekazania na Platformę e-Zamówienia, a za datę przekazania dokumentów elektronicznych, cyfrowych </w:t>
      </w:r>
      <w:proofErr w:type="spellStart"/>
      <w:r w:rsidRPr="006D6C48">
        <w:rPr>
          <w:rFonts w:ascii="Times New Roman" w:hAnsi="Times New Roman" w:cs="Times New Roman"/>
        </w:rPr>
        <w:t>odwzorowań</w:t>
      </w:r>
      <w:proofErr w:type="spellEnd"/>
      <w:r w:rsidRPr="006D6C48">
        <w:rPr>
          <w:rFonts w:ascii="Times New Roman" w:hAnsi="Times New Roman" w:cs="Times New Roman"/>
        </w:rPr>
        <w:t xml:space="preserve">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123766A9" w14:textId="70AB2027"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7.</w:t>
      </w:r>
      <w:r w:rsidRPr="006D6C48">
        <w:rPr>
          <w:rFonts w:ascii="Times New Roman" w:hAnsi="Times New Roman" w:cs="Times New Roman"/>
        </w:rPr>
        <w:tab/>
        <w:t xml:space="preserve">We wszelkiej korespondencji związanej z niniejszym postępowaniem Zamawiający i Wykonawcy powinni posługiwać się numerem postępowania nadanym przez Zamawiającego, tj. </w:t>
      </w:r>
      <w:r w:rsidRPr="006D6C48">
        <w:rPr>
          <w:rFonts w:ascii="Times New Roman" w:hAnsi="Times New Roman" w:cs="Times New Roman"/>
          <w:b/>
        </w:rPr>
        <w:t>FZ</w:t>
      </w:r>
      <w:r w:rsidR="003A0B16">
        <w:rPr>
          <w:rFonts w:ascii="Times New Roman" w:hAnsi="Times New Roman" w:cs="Times New Roman"/>
          <w:b/>
        </w:rPr>
        <w:t>.212.</w:t>
      </w:r>
      <w:r w:rsidR="007D1C1A">
        <w:rPr>
          <w:rFonts w:ascii="Times New Roman" w:hAnsi="Times New Roman" w:cs="Times New Roman"/>
          <w:b/>
        </w:rPr>
        <w:t>8</w:t>
      </w:r>
      <w:r w:rsidR="003A0B16">
        <w:rPr>
          <w:rFonts w:ascii="Times New Roman" w:hAnsi="Times New Roman" w:cs="Times New Roman"/>
          <w:b/>
        </w:rPr>
        <w:t>.2025.PIHA</w:t>
      </w:r>
      <w:r w:rsidRPr="006D6C48">
        <w:rPr>
          <w:rFonts w:ascii="Times New Roman" w:hAnsi="Times New Roman" w:cs="Times New Roman"/>
        </w:rPr>
        <w:t xml:space="preserve"> </w:t>
      </w:r>
    </w:p>
    <w:p w14:paraId="726A1611" w14:textId="77777777" w:rsidR="00CC2FB6" w:rsidRPr="006D6C48"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8.</w:t>
      </w:r>
      <w:r w:rsidRPr="006D6C48">
        <w:rPr>
          <w:rFonts w:ascii="Times New Roman" w:hAnsi="Times New Roman" w:cs="Times New Roman"/>
        </w:rPr>
        <w:tab/>
        <w:t xml:space="preserve">Sposób sporządzenia dokumentów elektronicznych, oświadczeń lub elektronicznych kopii dokumentów lub oświadczeń musi być zgody z wymaganiami określonymi w Rozporządzeniu Prezesa Rady Ministrów z dnia 30 grudnia 2020r. (Dz.U. z 2020r., poz.2452). </w:t>
      </w:r>
    </w:p>
    <w:p w14:paraId="049B27A2" w14:textId="6ADD7E9D" w:rsidR="001F3DEB" w:rsidRDefault="00CC2FB6"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9.</w:t>
      </w:r>
      <w:r w:rsidRPr="006D6C48">
        <w:rPr>
          <w:rFonts w:ascii="Times New Roman" w:hAnsi="Times New Roman" w:cs="Times New Roman"/>
        </w:rPr>
        <w:tab/>
        <w:t>Zamawiający nie przewiduje sposobu komunikowania się z Wykonawcami w inny sposób niż przy użyciu środków komunikacji elektronicznej, wskazanych w SWZ.</w:t>
      </w:r>
    </w:p>
    <w:p w14:paraId="317694BE" w14:textId="77777777" w:rsidR="003A0B16" w:rsidRPr="006D6C48" w:rsidRDefault="003A0B16" w:rsidP="00AE3E41">
      <w:pPr>
        <w:spacing w:after="0" w:line="320" w:lineRule="exact"/>
        <w:ind w:left="567" w:hanging="567"/>
        <w:jc w:val="both"/>
        <w:rPr>
          <w:rFonts w:ascii="Times New Roman" w:hAnsi="Times New Roman" w:cs="Times New Roman"/>
        </w:rPr>
      </w:pPr>
    </w:p>
    <w:p w14:paraId="3688E177" w14:textId="77777777" w:rsidR="001F3DEB" w:rsidRPr="006D6C48" w:rsidRDefault="001F3DEB" w:rsidP="00AE3E41">
      <w:pPr>
        <w:spacing w:after="0" w:line="320" w:lineRule="exact"/>
        <w:jc w:val="both"/>
        <w:rPr>
          <w:rFonts w:ascii="Times New Roman" w:hAnsi="Times New Roman" w:cs="Times New Roman"/>
          <w:b/>
          <w:bCs/>
        </w:rPr>
      </w:pPr>
      <w:r w:rsidRPr="006D6C48">
        <w:rPr>
          <w:rFonts w:ascii="Times New Roman" w:hAnsi="Times New Roman" w:cs="Times New Roman"/>
          <w:b/>
          <w:bCs/>
        </w:rPr>
        <w:t xml:space="preserve">IX. Wskazanie osób uprawnionych do komunikowania się z Wykonawcami </w:t>
      </w:r>
    </w:p>
    <w:p w14:paraId="3C3E66D3" w14:textId="77777777" w:rsidR="001F3DEB" w:rsidRPr="006D6C48" w:rsidRDefault="001F3DEB" w:rsidP="00AE3E41">
      <w:pPr>
        <w:spacing w:after="0" w:line="320" w:lineRule="exact"/>
        <w:jc w:val="both"/>
        <w:rPr>
          <w:rFonts w:ascii="Times New Roman" w:hAnsi="Times New Roman" w:cs="Times New Roman"/>
        </w:rPr>
      </w:pPr>
    </w:p>
    <w:p w14:paraId="40FB8944" w14:textId="77777777" w:rsidR="001F3DEB" w:rsidRPr="006D6C48" w:rsidRDefault="001F3DEB" w:rsidP="00AE3E41">
      <w:pPr>
        <w:spacing w:after="0" w:line="320" w:lineRule="exact"/>
        <w:jc w:val="both"/>
        <w:rPr>
          <w:rFonts w:ascii="Times New Roman" w:hAnsi="Times New Roman" w:cs="Times New Roman"/>
        </w:rPr>
      </w:pPr>
      <w:r w:rsidRPr="006D6C48">
        <w:rPr>
          <w:rFonts w:ascii="Times New Roman" w:hAnsi="Times New Roman" w:cs="Times New Roman"/>
        </w:rPr>
        <w:t xml:space="preserve">Zamawiający wyznacza następujące osoby do kontaktu z Wykonawcami: </w:t>
      </w:r>
    </w:p>
    <w:p w14:paraId="7064CF6C" w14:textId="5BFC513D" w:rsidR="00E46AB4" w:rsidRPr="006D6C48" w:rsidRDefault="00E46AB4" w:rsidP="00AE3E41">
      <w:pPr>
        <w:spacing w:after="0" w:line="320" w:lineRule="exact"/>
        <w:jc w:val="both"/>
        <w:rPr>
          <w:rFonts w:ascii="Times New Roman" w:hAnsi="Times New Roman" w:cs="Times New Roman"/>
          <w:lang w:val="en-US"/>
        </w:rPr>
      </w:pPr>
      <w:proofErr w:type="spellStart"/>
      <w:r w:rsidRPr="006D6C48">
        <w:rPr>
          <w:rFonts w:ascii="Times New Roman" w:hAnsi="Times New Roman" w:cs="Times New Roman"/>
          <w:lang w:val="en-US"/>
        </w:rPr>
        <w:t>mgr</w:t>
      </w:r>
      <w:proofErr w:type="spellEnd"/>
      <w:r w:rsidRPr="006D6C48">
        <w:rPr>
          <w:rFonts w:ascii="Times New Roman" w:hAnsi="Times New Roman" w:cs="Times New Roman"/>
          <w:lang w:val="en-US"/>
        </w:rPr>
        <w:t xml:space="preserve"> Monika Wallenburg</w:t>
      </w:r>
      <w:r w:rsidR="00503EA5" w:rsidRPr="006D6C48">
        <w:rPr>
          <w:rFonts w:ascii="Times New Roman" w:hAnsi="Times New Roman" w:cs="Times New Roman"/>
          <w:lang w:val="en-US"/>
        </w:rPr>
        <w:t xml:space="preserve">, </w:t>
      </w:r>
      <w:r w:rsidRPr="006D6C48">
        <w:rPr>
          <w:rFonts w:ascii="Times New Roman" w:hAnsi="Times New Roman" w:cs="Times New Roman"/>
          <w:lang w:val="en-US"/>
        </w:rPr>
        <w:t xml:space="preserve">e-mail: </w:t>
      </w:r>
      <w:hyperlink r:id="rId21" w:history="1">
        <w:r w:rsidRPr="006D6C48">
          <w:rPr>
            <w:rStyle w:val="Hipercze"/>
            <w:rFonts w:ascii="Times New Roman" w:hAnsi="Times New Roman"/>
            <w:b/>
            <w:lang w:val="en-US"/>
          </w:rPr>
          <w:t>mwallenburg@gig.eu</w:t>
        </w:r>
      </w:hyperlink>
    </w:p>
    <w:p w14:paraId="6269D0E9" w14:textId="2724FF79" w:rsidR="00E46AB4" w:rsidRPr="006D6C48" w:rsidRDefault="00E46AB4" w:rsidP="00AE3E41">
      <w:pPr>
        <w:spacing w:after="0" w:line="320" w:lineRule="exact"/>
        <w:jc w:val="both"/>
        <w:rPr>
          <w:rFonts w:ascii="Times New Roman" w:hAnsi="Times New Roman" w:cs="Times New Roman"/>
          <w:b/>
          <w:bCs/>
        </w:rPr>
      </w:pPr>
      <w:r w:rsidRPr="006D6C48">
        <w:rPr>
          <w:rFonts w:ascii="Times New Roman" w:hAnsi="Times New Roman" w:cs="Times New Roman"/>
        </w:rPr>
        <w:t>mgr Piotr Hachuła</w:t>
      </w:r>
      <w:r w:rsidR="00503EA5" w:rsidRPr="006D6C48">
        <w:rPr>
          <w:rFonts w:ascii="Times New Roman" w:hAnsi="Times New Roman" w:cs="Times New Roman"/>
        </w:rPr>
        <w:t xml:space="preserve">, </w:t>
      </w:r>
      <w:r w:rsidRPr="006D6C48">
        <w:rPr>
          <w:rFonts w:ascii="Times New Roman" w:hAnsi="Times New Roman" w:cs="Times New Roman"/>
        </w:rPr>
        <w:t xml:space="preserve"> e-mail: </w:t>
      </w:r>
      <w:hyperlink r:id="rId22" w:history="1">
        <w:r w:rsidRPr="006D6C48">
          <w:rPr>
            <w:rStyle w:val="Hipercze"/>
            <w:rFonts w:ascii="Times New Roman" w:hAnsi="Times New Roman"/>
            <w:b/>
          </w:rPr>
          <w:t>phachula@gig.eu</w:t>
        </w:r>
      </w:hyperlink>
    </w:p>
    <w:p w14:paraId="580AE390" w14:textId="77777777" w:rsidR="001F3DEB" w:rsidRPr="006D6C48" w:rsidRDefault="001F3DEB" w:rsidP="00AE3E41">
      <w:pPr>
        <w:spacing w:after="0" w:line="320" w:lineRule="exact"/>
        <w:jc w:val="both"/>
        <w:rPr>
          <w:rFonts w:ascii="Times New Roman" w:hAnsi="Times New Roman" w:cs="Times New Roman"/>
          <w:lang w:val="de-DE"/>
        </w:rPr>
      </w:pPr>
    </w:p>
    <w:p w14:paraId="34C8EE38" w14:textId="77777777" w:rsidR="001F3DEB" w:rsidRPr="006D6C48" w:rsidRDefault="001F3DEB" w:rsidP="00AE3E41">
      <w:pPr>
        <w:spacing w:after="0" w:line="320" w:lineRule="exact"/>
        <w:jc w:val="both"/>
        <w:rPr>
          <w:rFonts w:ascii="Times New Roman" w:hAnsi="Times New Roman" w:cs="Times New Roman"/>
          <w:b/>
          <w:bCs/>
          <w:lang w:eastAsia="pl-PL"/>
        </w:rPr>
      </w:pPr>
      <w:r w:rsidRPr="006D6C48">
        <w:rPr>
          <w:rFonts w:ascii="Times New Roman" w:hAnsi="Times New Roman" w:cs="Times New Roman"/>
          <w:b/>
          <w:bCs/>
          <w:lang w:eastAsia="pl-PL"/>
        </w:rPr>
        <w:t>X. Termin związania ofertą</w:t>
      </w:r>
    </w:p>
    <w:p w14:paraId="1B67AB32" w14:textId="77777777" w:rsidR="001F3DEB" w:rsidRPr="006D6C48" w:rsidRDefault="001F3DEB" w:rsidP="00AE3E41">
      <w:pPr>
        <w:spacing w:after="0" w:line="320" w:lineRule="exact"/>
        <w:jc w:val="both"/>
        <w:rPr>
          <w:rFonts w:ascii="Times New Roman" w:hAnsi="Times New Roman" w:cs="Times New Roman"/>
          <w:b/>
          <w:bCs/>
          <w:lang w:eastAsia="pl-PL"/>
        </w:rPr>
      </w:pPr>
    </w:p>
    <w:p w14:paraId="731F5043" w14:textId="52F39762"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000A59E0" w:rsidRPr="006D6C48">
        <w:rPr>
          <w:rFonts w:ascii="Times New Roman" w:hAnsi="Times New Roman" w:cs="Times New Roman"/>
          <w:b/>
        </w:rPr>
        <w:tab/>
      </w:r>
      <w:r w:rsidRPr="006D6C48">
        <w:rPr>
          <w:rFonts w:ascii="Times New Roman" w:hAnsi="Times New Roman" w:cs="Times New Roman"/>
        </w:rPr>
        <w:t xml:space="preserve">Wykonawca jest związany ofertą od dnia upływu terminu składania ofert do dnia </w:t>
      </w:r>
      <w:r w:rsidR="00F945D6">
        <w:rPr>
          <w:rFonts w:ascii="Times New Roman" w:hAnsi="Times New Roman" w:cs="Times New Roman"/>
          <w:b/>
        </w:rPr>
        <w:t>15.05</w:t>
      </w:r>
      <w:r w:rsidR="00045EB6" w:rsidRPr="006D6C48">
        <w:rPr>
          <w:rFonts w:ascii="Times New Roman" w:hAnsi="Times New Roman" w:cs="Times New Roman"/>
          <w:b/>
        </w:rPr>
        <w:t>.</w:t>
      </w:r>
      <w:r w:rsidR="002359FC" w:rsidRPr="006D6C48">
        <w:rPr>
          <w:rFonts w:ascii="Times New Roman" w:hAnsi="Times New Roman" w:cs="Times New Roman"/>
          <w:b/>
        </w:rPr>
        <w:t>202</w:t>
      </w:r>
      <w:r w:rsidR="00820B46">
        <w:rPr>
          <w:rFonts w:ascii="Times New Roman" w:hAnsi="Times New Roman" w:cs="Times New Roman"/>
          <w:b/>
        </w:rPr>
        <w:t>5</w:t>
      </w:r>
      <w:r w:rsidRPr="006D6C48">
        <w:rPr>
          <w:rFonts w:ascii="Times New Roman" w:hAnsi="Times New Roman" w:cs="Times New Roman"/>
          <w:b/>
        </w:rPr>
        <w:t>r.</w:t>
      </w:r>
      <w:r w:rsidRPr="006D6C48">
        <w:rPr>
          <w:rFonts w:ascii="Times New Roman" w:hAnsi="Times New Roman" w:cs="Times New Roman"/>
        </w:rPr>
        <w:t xml:space="preserve"> </w:t>
      </w:r>
    </w:p>
    <w:p w14:paraId="135715E6" w14:textId="03445C5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000A59E0" w:rsidRPr="006D6C48">
        <w:rPr>
          <w:rFonts w:ascii="Times New Roman" w:hAnsi="Times New Roman" w:cs="Times New Roman"/>
          <w:b/>
        </w:rPr>
        <w:tab/>
      </w:r>
      <w:r w:rsidRPr="006D6C48">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w:t>
      </w:r>
      <w:r w:rsidR="00483E40" w:rsidRPr="006D6C48">
        <w:rPr>
          <w:rFonts w:ascii="Times New Roman" w:hAnsi="Times New Roman" w:cs="Times New Roman"/>
        </w:rPr>
        <w:t> </w:t>
      </w:r>
      <w:r w:rsidRPr="006D6C48">
        <w:rPr>
          <w:rFonts w:ascii="Times New Roman" w:hAnsi="Times New Roman" w:cs="Times New Roman"/>
        </w:rPr>
        <w:t>wskazywany przez niego okres, nie dłuższy niż 30 dni.</w:t>
      </w:r>
    </w:p>
    <w:p w14:paraId="0EEFE044"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000A59E0" w:rsidRPr="006D6C48">
        <w:rPr>
          <w:rFonts w:ascii="Times New Roman" w:hAnsi="Times New Roman" w:cs="Times New Roman"/>
          <w:b/>
        </w:rPr>
        <w:tab/>
      </w:r>
      <w:r w:rsidRPr="006D6C48">
        <w:rPr>
          <w:rFonts w:ascii="Times New Roman" w:hAnsi="Times New Roman" w:cs="Times New Roman"/>
        </w:rPr>
        <w:t>Przedłużenie terminu związania ofertą, o którym mowa w pkt. 2, wymaga złożenia przez Wykonawcę pisemnego oświadczenia o wyrażeniu zgody na przedłużenie terminu związania ofertą.</w:t>
      </w:r>
    </w:p>
    <w:p w14:paraId="237B3DAA" w14:textId="77777777" w:rsidR="001F3DEB" w:rsidRPr="006D6C48" w:rsidRDefault="001F3DEB" w:rsidP="00AE3E41">
      <w:pPr>
        <w:spacing w:after="0" w:line="320" w:lineRule="exact"/>
        <w:jc w:val="both"/>
        <w:rPr>
          <w:rFonts w:ascii="Times New Roman" w:hAnsi="Times New Roman" w:cs="Times New Roman"/>
          <w:b/>
        </w:rPr>
      </w:pPr>
    </w:p>
    <w:p w14:paraId="49F955A2" w14:textId="77777777" w:rsidR="001F3DEB" w:rsidRPr="006D6C48" w:rsidRDefault="001F3DEB" w:rsidP="00AE3E41">
      <w:pPr>
        <w:spacing w:after="0" w:line="320" w:lineRule="exact"/>
        <w:jc w:val="both"/>
        <w:rPr>
          <w:rFonts w:ascii="Times New Roman" w:hAnsi="Times New Roman" w:cs="Times New Roman"/>
          <w:b/>
        </w:rPr>
      </w:pPr>
      <w:r w:rsidRPr="006D6C48">
        <w:rPr>
          <w:rFonts w:ascii="Times New Roman" w:hAnsi="Times New Roman" w:cs="Times New Roman"/>
          <w:b/>
        </w:rPr>
        <w:t xml:space="preserve">XI. Informacja dla Wykonawców wspólnie ubiegających się o udzielenie zamówienia (spółki cywilne/konsorcja) oraz informacja na temat podwykonawstwa. </w:t>
      </w:r>
    </w:p>
    <w:p w14:paraId="7D570E80" w14:textId="77777777" w:rsidR="001F3DEB" w:rsidRPr="006D6C48" w:rsidRDefault="001F3DEB" w:rsidP="00AE3E41">
      <w:pPr>
        <w:spacing w:after="0" w:line="320" w:lineRule="exact"/>
        <w:jc w:val="both"/>
        <w:rPr>
          <w:rFonts w:ascii="Times New Roman" w:hAnsi="Times New Roman" w:cs="Times New Roman"/>
          <w:b/>
        </w:rPr>
      </w:pPr>
    </w:p>
    <w:p w14:paraId="0FD43EDC" w14:textId="77777777" w:rsidR="001F3DEB" w:rsidRPr="006D6C48" w:rsidRDefault="001F3DEB" w:rsidP="00AE3E41">
      <w:pPr>
        <w:spacing w:after="0" w:line="320" w:lineRule="exact"/>
        <w:ind w:left="567" w:hanging="567"/>
        <w:jc w:val="both"/>
        <w:rPr>
          <w:rFonts w:ascii="Times New Roman" w:hAnsi="Times New Roman" w:cs="Times New Roman"/>
          <w:b/>
        </w:rPr>
      </w:pPr>
      <w:r w:rsidRPr="006D6C48">
        <w:rPr>
          <w:rFonts w:ascii="Times New Roman" w:hAnsi="Times New Roman" w:cs="Times New Roman"/>
        </w:rPr>
        <w:t>1.</w:t>
      </w:r>
      <w:r w:rsidR="00124365" w:rsidRPr="006D6C48">
        <w:rPr>
          <w:rFonts w:ascii="Times New Roman" w:hAnsi="Times New Roman" w:cs="Times New Roman"/>
          <w:b/>
        </w:rPr>
        <w:tab/>
      </w:r>
      <w:r w:rsidRPr="006D6C48">
        <w:rPr>
          <w:rFonts w:ascii="Times New Roman" w:hAnsi="Times New Roman" w:cs="Times New Roman"/>
        </w:rPr>
        <w:t>Wykonawcy mogą wspólnie ubiegać się o udzielenie zamówienia.</w:t>
      </w:r>
      <w:r w:rsidRPr="006D6C48">
        <w:rPr>
          <w:rFonts w:ascii="Times New Roman" w:hAnsi="Times New Roman" w:cs="Times New Roman"/>
          <w:b/>
        </w:rPr>
        <w:t xml:space="preserve"> </w:t>
      </w:r>
      <w:r w:rsidRPr="006D6C48">
        <w:rPr>
          <w:rFonts w:ascii="Times New Roman" w:hAnsi="Times New Roman" w:cs="Times New Roman"/>
        </w:rPr>
        <w:t>W takim przypadku Wykonawcy ustanawiają pełnomocnika do reprezentowania ich w postępowaniu albo do reprezentowania i zawarcia umowy w sprawie zamówienia publicznego. Pełnomocnictwo winno być</w:t>
      </w:r>
      <w:r w:rsidRPr="006D6C48">
        <w:rPr>
          <w:rFonts w:ascii="Times New Roman" w:hAnsi="Times New Roman" w:cs="Times New Roman"/>
          <w:b/>
        </w:rPr>
        <w:t xml:space="preserve"> </w:t>
      </w:r>
      <w:r w:rsidRPr="006D6C48">
        <w:rPr>
          <w:rFonts w:ascii="Times New Roman" w:hAnsi="Times New Roman" w:cs="Times New Roman"/>
        </w:rPr>
        <w:t>załączone do oferty.</w:t>
      </w:r>
      <w:r w:rsidRPr="006D6C48">
        <w:rPr>
          <w:rFonts w:ascii="Times New Roman" w:hAnsi="Times New Roman" w:cs="Times New Roman"/>
          <w:b/>
        </w:rPr>
        <w:t xml:space="preserve"> </w:t>
      </w:r>
    </w:p>
    <w:p w14:paraId="5C7C4939" w14:textId="5C4D6686"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lastRenderedPageBreak/>
        <w:t>2.</w:t>
      </w:r>
      <w:r w:rsidR="00124365" w:rsidRPr="006D6C48">
        <w:rPr>
          <w:rFonts w:ascii="Times New Roman" w:hAnsi="Times New Roman" w:cs="Times New Roman"/>
          <w:b/>
        </w:rPr>
        <w:tab/>
      </w:r>
      <w:r w:rsidRPr="006D6C48">
        <w:rPr>
          <w:rFonts w:ascii="Times New Roman" w:hAnsi="Times New Roman" w:cs="Times New Roman"/>
        </w:rPr>
        <w:t>W przypadku Wykonawców wspólnie ubiegających się o udzielenie zamówienia, oświadczenie o niepodleganiu wykluczeniu z postępowania (załącznik nr 2 do SWZ),</w:t>
      </w:r>
      <w:r w:rsidRPr="006D6C48">
        <w:rPr>
          <w:rFonts w:ascii="Times New Roman" w:hAnsi="Times New Roman" w:cs="Times New Roman"/>
          <w:b/>
        </w:rPr>
        <w:t xml:space="preserve"> </w:t>
      </w:r>
      <w:r w:rsidRPr="006D6C48">
        <w:rPr>
          <w:rFonts w:ascii="Times New Roman" w:hAnsi="Times New Roman" w:cs="Times New Roman"/>
          <w:b/>
          <w:u w:val="single"/>
        </w:rPr>
        <w:t>składa każdy z</w:t>
      </w:r>
      <w:r w:rsidR="00E46AB4" w:rsidRPr="006D6C48">
        <w:rPr>
          <w:rFonts w:ascii="Times New Roman" w:hAnsi="Times New Roman" w:cs="Times New Roman"/>
          <w:b/>
          <w:u w:val="single"/>
        </w:rPr>
        <w:t> </w:t>
      </w:r>
      <w:r w:rsidRPr="006D6C48">
        <w:rPr>
          <w:rFonts w:ascii="Times New Roman" w:hAnsi="Times New Roman" w:cs="Times New Roman"/>
          <w:b/>
          <w:u w:val="single"/>
        </w:rPr>
        <w:t>Wykonawców</w:t>
      </w:r>
      <w:r w:rsidRPr="006D6C48">
        <w:rPr>
          <w:rFonts w:ascii="Times New Roman" w:hAnsi="Times New Roman" w:cs="Times New Roman"/>
          <w:b/>
        </w:rPr>
        <w:t>.</w:t>
      </w:r>
      <w:r w:rsidRPr="006D6C48">
        <w:rPr>
          <w:rFonts w:ascii="Times New Roman" w:hAnsi="Times New Roman" w:cs="Times New Roman"/>
        </w:rPr>
        <w:t xml:space="preserve"> </w:t>
      </w:r>
    </w:p>
    <w:p w14:paraId="2711FE9A"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00124365" w:rsidRPr="006D6C48">
        <w:rPr>
          <w:rFonts w:ascii="Times New Roman" w:hAnsi="Times New Roman" w:cs="Times New Roman"/>
          <w:b/>
        </w:rPr>
        <w:tab/>
      </w:r>
      <w:r w:rsidRPr="006D6C48">
        <w:rPr>
          <w:rFonts w:ascii="Times New Roman" w:hAnsi="Times New Roman" w:cs="Times New Roman"/>
        </w:rPr>
        <w:t xml:space="preserve">Wykonawcy wspólnie ubiegający się o udzielenie zamówienia, składają w formularzu ofertowym (załącznik nr 1 do SWZ) oświadczenie, z którego wynika, które dostawy wykonają poszczególni wykonawcy. </w:t>
      </w:r>
    </w:p>
    <w:p w14:paraId="78612D30"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w:t>
      </w:r>
      <w:r w:rsidR="00124365" w:rsidRPr="006D6C48">
        <w:rPr>
          <w:rFonts w:ascii="Times New Roman" w:hAnsi="Times New Roman" w:cs="Times New Roman"/>
          <w:b/>
        </w:rPr>
        <w:tab/>
      </w:r>
      <w:r w:rsidRPr="006D6C48">
        <w:rPr>
          <w:rFonts w:ascii="Times New Roman" w:hAnsi="Times New Roman" w:cs="Times New Roman"/>
        </w:rPr>
        <w:t xml:space="preserve">Oświadczenia i dokumenty potwierdzające brak podstaw do wykluczenia z postępowania składa każdy z Wykonawców wspólnie ubiegających się o zamówienie.  </w:t>
      </w:r>
    </w:p>
    <w:p w14:paraId="430F8312"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5.</w:t>
      </w:r>
      <w:r w:rsidR="00124365" w:rsidRPr="006D6C48">
        <w:rPr>
          <w:rFonts w:ascii="Times New Roman" w:hAnsi="Times New Roman" w:cs="Times New Roman"/>
          <w:b/>
        </w:rPr>
        <w:tab/>
      </w:r>
      <w:r w:rsidRPr="006D6C48">
        <w:rPr>
          <w:rFonts w:ascii="Times New Roman" w:hAnsi="Times New Roman" w:cs="Times New Roman"/>
        </w:rPr>
        <w:t xml:space="preserve">Wykonawca może powierzyć wykonanie części zamówienia podwykonawcy (podwykonawcom). </w:t>
      </w:r>
    </w:p>
    <w:p w14:paraId="45243476"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6.</w:t>
      </w:r>
      <w:r w:rsidR="00124365" w:rsidRPr="006D6C48">
        <w:rPr>
          <w:rFonts w:ascii="Times New Roman" w:hAnsi="Times New Roman" w:cs="Times New Roman"/>
          <w:b/>
        </w:rPr>
        <w:tab/>
      </w:r>
      <w:r w:rsidRPr="006D6C48">
        <w:rPr>
          <w:rFonts w:ascii="Times New Roman" w:hAnsi="Times New Roman" w:cs="Times New Roman"/>
        </w:rPr>
        <w:t xml:space="preserve">Zamawiający </w:t>
      </w:r>
      <w:r w:rsidRPr="006D6C48">
        <w:rPr>
          <w:rFonts w:ascii="Times New Roman" w:hAnsi="Times New Roman" w:cs="Times New Roman"/>
          <w:b/>
        </w:rPr>
        <w:t>nie zastrzega</w:t>
      </w:r>
      <w:r w:rsidRPr="006D6C48">
        <w:rPr>
          <w:rFonts w:ascii="Times New Roman" w:hAnsi="Times New Roman" w:cs="Times New Roman"/>
        </w:rPr>
        <w:t xml:space="preserve"> obowiązku osobistego wykonania przez Wykonawcę kluczowych części zamówienia.  </w:t>
      </w:r>
    </w:p>
    <w:p w14:paraId="18FD746D"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7.</w:t>
      </w:r>
      <w:r w:rsidR="00124365" w:rsidRPr="006D6C48">
        <w:rPr>
          <w:rFonts w:ascii="Times New Roman" w:hAnsi="Times New Roman" w:cs="Times New Roman"/>
          <w:b/>
        </w:rPr>
        <w:tab/>
      </w:r>
      <w:r w:rsidRPr="006D6C48">
        <w:rPr>
          <w:rFonts w:ascii="Times New Roman" w:hAnsi="Times New Roman" w:cs="Times New Roman"/>
        </w:rPr>
        <w:t xml:space="preserve">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E68401B" w14:textId="0039EF46"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8.</w:t>
      </w:r>
      <w:r w:rsidR="00124365" w:rsidRPr="006D6C48">
        <w:rPr>
          <w:rFonts w:ascii="Times New Roman" w:hAnsi="Times New Roman" w:cs="Times New Roman"/>
          <w:b/>
        </w:rPr>
        <w:tab/>
      </w:r>
      <w:r w:rsidRPr="006D6C48">
        <w:rPr>
          <w:rFonts w:ascii="Times New Roman" w:hAnsi="Times New Roman" w:cs="Times New Roman"/>
        </w:rPr>
        <w:t>Powierzenie wykonania części zamówienia podwykonawcy nie zwalnia wykonawcy z</w:t>
      </w:r>
      <w:r w:rsidR="007B6160" w:rsidRPr="006D6C48">
        <w:rPr>
          <w:rFonts w:ascii="Times New Roman" w:hAnsi="Times New Roman" w:cs="Times New Roman"/>
        </w:rPr>
        <w:t> </w:t>
      </w:r>
      <w:r w:rsidRPr="006D6C48">
        <w:rPr>
          <w:rFonts w:ascii="Times New Roman" w:hAnsi="Times New Roman" w:cs="Times New Roman"/>
        </w:rPr>
        <w:t xml:space="preserve">odpowiedzialności za należyte wykonanie zamówienia.   </w:t>
      </w:r>
    </w:p>
    <w:p w14:paraId="107022BB" w14:textId="77777777" w:rsidR="001F3DEB" w:rsidRPr="006D6C48" w:rsidRDefault="001F3DEB" w:rsidP="00AE3E41">
      <w:pPr>
        <w:spacing w:after="0" w:line="320" w:lineRule="exact"/>
        <w:jc w:val="both"/>
        <w:rPr>
          <w:rFonts w:ascii="Times New Roman" w:hAnsi="Times New Roman" w:cs="Times New Roman"/>
        </w:rPr>
      </w:pPr>
      <w:r w:rsidRPr="006D6C48">
        <w:rPr>
          <w:rFonts w:ascii="Times New Roman" w:hAnsi="Times New Roman" w:cs="Times New Roman"/>
        </w:rPr>
        <w:t xml:space="preserve"> </w:t>
      </w:r>
    </w:p>
    <w:p w14:paraId="38F10805" w14:textId="77777777" w:rsidR="001F3DEB" w:rsidRPr="006D6C48" w:rsidRDefault="001F3DEB" w:rsidP="00AE3E41">
      <w:pPr>
        <w:spacing w:after="0" w:line="320" w:lineRule="exact"/>
        <w:jc w:val="both"/>
        <w:rPr>
          <w:rFonts w:ascii="Times New Roman" w:hAnsi="Times New Roman" w:cs="Times New Roman"/>
        </w:rPr>
      </w:pPr>
      <w:r w:rsidRPr="006D6C48">
        <w:rPr>
          <w:rFonts w:ascii="Times New Roman" w:hAnsi="Times New Roman" w:cs="Times New Roman"/>
          <w:b/>
        </w:rPr>
        <w:t xml:space="preserve">XII. Wyjaśnienia treści SWZ. </w:t>
      </w:r>
    </w:p>
    <w:p w14:paraId="11CD887A" w14:textId="77777777" w:rsidR="001F3DEB" w:rsidRPr="006D6C48" w:rsidRDefault="001F3DEB" w:rsidP="00AE3E41">
      <w:pPr>
        <w:spacing w:after="0" w:line="320" w:lineRule="exact"/>
        <w:ind w:left="567" w:hanging="567"/>
        <w:jc w:val="both"/>
        <w:rPr>
          <w:rFonts w:ascii="Times New Roman" w:hAnsi="Times New Roman" w:cs="Times New Roman"/>
          <w:b/>
        </w:rPr>
      </w:pPr>
      <w:r w:rsidRPr="006D6C48">
        <w:rPr>
          <w:rFonts w:ascii="Times New Roman" w:hAnsi="Times New Roman" w:cs="Times New Roman"/>
        </w:rPr>
        <w:t>1.</w:t>
      </w:r>
      <w:r w:rsidR="00124365" w:rsidRPr="006D6C48">
        <w:rPr>
          <w:rFonts w:ascii="Times New Roman" w:hAnsi="Times New Roman" w:cs="Times New Roman"/>
        </w:rPr>
        <w:tab/>
      </w:r>
      <w:r w:rsidRPr="006D6C48">
        <w:rPr>
          <w:rFonts w:ascii="Times New Roman" w:hAnsi="Times New Roman" w:cs="Times New Roman"/>
        </w:rPr>
        <w:t>Wykonawca może zwrócić się do Zamawiającego z wnioskiem o wyjaśnienie treści SWZ.</w:t>
      </w:r>
      <w:r w:rsidRPr="006D6C48">
        <w:rPr>
          <w:rFonts w:ascii="Times New Roman" w:hAnsi="Times New Roman" w:cs="Times New Roman"/>
          <w:b/>
        </w:rPr>
        <w:t xml:space="preserve"> </w:t>
      </w:r>
    </w:p>
    <w:p w14:paraId="14F96FF0" w14:textId="77777777" w:rsidR="001F3DEB" w:rsidRPr="006D6C48" w:rsidRDefault="001F3DEB" w:rsidP="00AE3E41">
      <w:pPr>
        <w:spacing w:after="0" w:line="320" w:lineRule="exact"/>
        <w:ind w:left="567" w:hanging="567"/>
        <w:jc w:val="both"/>
        <w:rPr>
          <w:rFonts w:ascii="Times New Roman" w:hAnsi="Times New Roman" w:cs="Times New Roman"/>
          <w:b/>
        </w:rPr>
      </w:pPr>
      <w:r w:rsidRPr="006D6C48">
        <w:rPr>
          <w:rFonts w:ascii="Times New Roman" w:hAnsi="Times New Roman" w:cs="Times New Roman"/>
        </w:rPr>
        <w:t>2.</w:t>
      </w:r>
      <w:r w:rsidR="00124365" w:rsidRPr="006D6C48">
        <w:rPr>
          <w:rFonts w:ascii="Times New Roman" w:hAnsi="Times New Roman" w:cs="Times New Roman"/>
        </w:rPr>
        <w:tab/>
      </w:r>
      <w:r w:rsidRPr="006D6C48">
        <w:rPr>
          <w:rFonts w:ascii="Times New Roman" w:hAnsi="Times New Roman" w:cs="Times New Roman"/>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6D6C48">
        <w:rPr>
          <w:rFonts w:ascii="Times New Roman" w:hAnsi="Times New Roman" w:cs="Times New Roman"/>
          <w:b/>
        </w:rPr>
        <w:t xml:space="preserve"> </w:t>
      </w:r>
    </w:p>
    <w:p w14:paraId="404805D5"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00124365" w:rsidRPr="006D6C48">
        <w:rPr>
          <w:rFonts w:ascii="Times New Roman" w:hAnsi="Times New Roman" w:cs="Times New Roman"/>
        </w:rPr>
        <w:tab/>
      </w:r>
      <w:r w:rsidRPr="006D6C48">
        <w:rPr>
          <w:rFonts w:ascii="Times New Roman" w:hAnsi="Times New Roman" w:cs="Times New Roman"/>
        </w:rPr>
        <w:t>Jeżeli Zamawiający nie udzieli wyjaśnień w terminie, o którym mowa w pkt. 2 powyżej, przedłuża termin składania ofert o czas niezbędny do zapoznania się wszystkich zainteresowanych Wykonawców z wyjaśnieniami niezbędnymi do należytego przygotowania i</w:t>
      </w:r>
      <w:r w:rsidR="002D64A6" w:rsidRPr="006D6C48">
        <w:rPr>
          <w:rFonts w:ascii="Times New Roman" w:hAnsi="Times New Roman" w:cs="Times New Roman"/>
        </w:rPr>
        <w:t> </w:t>
      </w:r>
      <w:r w:rsidRPr="006D6C48">
        <w:rPr>
          <w:rFonts w:ascii="Times New Roman" w:hAnsi="Times New Roman" w:cs="Times New Roman"/>
        </w:rPr>
        <w:t>złożenia ofert. W przypadku, gdy wniosek o wyjaśnienie treści SWZ nie wpłynął w terminie, o</w:t>
      </w:r>
      <w:r w:rsidR="002D64A6" w:rsidRPr="006D6C48">
        <w:rPr>
          <w:rFonts w:ascii="Times New Roman" w:hAnsi="Times New Roman" w:cs="Times New Roman"/>
        </w:rPr>
        <w:t> </w:t>
      </w:r>
      <w:r w:rsidRPr="006D6C48">
        <w:rPr>
          <w:rFonts w:ascii="Times New Roman" w:hAnsi="Times New Roman" w:cs="Times New Roman"/>
        </w:rPr>
        <w:t xml:space="preserve">którym mowa w pkt. 2 powyżej, Zamawiający nie ma obowiązku udzielenia wyjaśnień SWZ oraz obowiązku przedłużenia terminu składania ofert. </w:t>
      </w:r>
    </w:p>
    <w:p w14:paraId="26148656" w14:textId="77777777" w:rsidR="001F3DEB" w:rsidRPr="006D6C48" w:rsidRDefault="001F3DEB" w:rsidP="00AE3E41">
      <w:pPr>
        <w:spacing w:after="0" w:line="320" w:lineRule="exact"/>
        <w:ind w:left="567" w:hanging="567"/>
        <w:jc w:val="both"/>
        <w:rPr>
          <w:rFonts w:ascii="Times New Roman" w:hAnsi="Times New Roman" w:cs="Times New Roman"/>
          <w:b/>
        </w:rPr>
      </w:pPr>
      <w:r w:rsidRPr="006D6C48">
        <w:rPr>
          <w:rFonts w:ascii="Times New Roman" w:hAnsi="Times New Roman" w:cs="Times New Roman"/>
        </w:rPr>
        <w:t>4.</w:t>
      </w:r>
      <w:r w:rsidR="00124365" w:rsidRPr="006D6C48">
        <w:rPr>
          <w:rFonts w:ascii="Times New Roman" w:hAnsi="Times New Roman" w:cs="Times New Roman"/>
        </w:rPr>
        <w:tab/>
      </w:r>
      <w:r w:rsidRPr="006D6C48">
        <w:rPr>
          <w:rFonts w:ascii="Times New Roman" w:hAnsi="Times New Roman" w:cs="Times New Roman"/>
        </w:rPr>
        <w:t>Przedłużenie terminu składania ofert, nie wpływa na bieg terminu składania wniosku o</w:t>
      </w:r>
      <w:r w:rsidR="002D64A6" w:rsidRPr="006D6C48">
        <w:rPr>
          <w:rFonts w:ascii="Times New Roman" w:hAnsi="Times New Roman" w:cs="Times New Roman"/>
        </w:rPr>
        <w:t> </w:t>
      </w:r>
      <w:r w:rsidRPr="006D6C48">
        <w:rPr>
          <w:rFonts w:ascii="Times New Roman" w:hAnsi="Times New Roman" w:cs="Times New Roman"/>
        </w:rPr>
        <w:t xml:space="preserve">wyjaśnienie treści SWZ.      </w:t>
      </w:r>
      <w:r w:rsidRPr="006D6C48">
        <w:rPr>
          <w:rFonts w:ascii="Times New Roman" w:hAnsi="Times New Roman" w:cs="Times New Roman"/>
          <w:b/>
        </w:rPr>
        <w:t xml:space="preserve">   </w:t>
      </w:r>
    </w:p>
    <w:p w14:paraId="025596E9" w14:textId="77777777" w:rsidR="00212C92" w:rsidRPr="006D6C48" w:rsidRDefault="00212C92" w:rsidP="00AE3E41">
      <w:pPr>
        <w:spacing w:after="0" w:line="320" w:lineRule="exact"/>
        <w:ind w:left="567" w:hanging="567"/>
        <w:jc w:val="both"/>
        <w:rPr>
          <w:rFonts w:ascii="Times New Roman" w:hAnsi="Times New Roman" w:cs="Times New Roman"/>
          <w:b/>
        </w:rPr>
      </w:pPr>
    </w:p>
    <w:p w14:paraId="485E2606" w14:textId="77777777" w:rsidR="001F3DEB" w:rsidRPr="006D6C48" w:rsidRDefault="001F3DEB" w:rsidP="00AE3E41">
      <w:pPr>
        <w:spacing w:after="0" w:line="320" w:lineRule="exact"/>
        <w:jc w:val="both"/>
        <w:rPr>
          <w:rFonts w:ascii="Times New Roman" w:hAnsi="Times New Roman" w:cs="Times New Roman"/>
          <w:b/>
        </w:rPr>
      </w:pPr>
      <w:r w:rsidRPr="006D6C48">
        <w:rPr>
          <w:rFonts w:ascii="Times New Roman" w:hAnsi="Times New Roman" w:cs="Times New Roman"/>
          <w:b/>
        </w:rPr>
        <w:t>XIII. Opis sposobu przygotowania oferty.</w:t>
      </w:r>
    </w:p>
    <w:p w14:paraId="5EE57FC8" w14:textId="77777777" w:rsidR="001F3DEB" w:rsidRPr="006D6C48" w:rsidRDefault="001F3DEB" w:rsidP="00AE3E41">
      <w:pPr>
        <w:spacing w:after="0" w:line="320" w:lineRule="exact"/>
        <w:jc w:val="both"/>
        <w:rPr>
          <w:rFonts w:ascii="Times New Roman" w:hAnsi="Times New Roman" w:cs="Times New Roman"/>
        </w:rPr>
      </w:pPr>
    </w:p>
    <w:p w14:paraId="4E968BB8" w14:textId="58EBD292"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Pr="006D6C48">
        <w:rPr>
          <w:rFonts w:ascii="Times New Roman" w:hAnsi="Times New Roman" w:cs="Times New Roman"/>
        </w:rPr>
        <w:tab/>
        <w:t>Oferta musi być sporządzona w języku polskim, w postaci elektronicznej w formacie danych: .pdf, .</w:t>
      </w:r>
      <w:proofErr w:type="spellStart"/>
      <w:r w:rsidRPr="006D6C48">
        <w:rPr>
          <w:rFonts w:ascii="Times New Roman" w:hAnsi="Times New Roman" w:cs="Times New Roman"/>
        </w:rPr>
        <w:t>doc</w:t>
      </w:r>
      <w:proofErr w:type="spellEnd"/>
      <w:r w:rsidRPr="006D6C48">
        <w:rPr>
          <w:rFonts w:ascii="Times New Roman" w:hAnsi="Times New Roman" w:cs="Times New Roman"/>
        </w:rPr>
        <w:t>, .</w:t>
      </w:r>
      <w:proofErr w:type="spellStart"/>
      <w:r w:rsidRPr="006D6C48">
        <w:rPr>
          <w:rFonts w:ascii="Times New Roman" w:hAnsi="Times New Roman" w:cs="Times New Roman"/>
        </w:rPr>
        <w:t>docx</w:t>
      </w:r>
      <w:proofErr w:type="spellEnd"/>
      <w:r w:rsidRPr="006D6C48">
        <w:rPr>
          <w:rFonts w:ascii="Times New Roman" w:hAnsi="Times New Roman" w:cs="Times New Roman"/>
        </w:rPr>
        <w:t>, .rtf, .</w:t>
      </w:r>
      <w:proofErr w:type="spellStart"/>
      <w:r w:rsidRPr="006D6C48">
        <w:rPr>
          <w:rFonts w:ascii="Times New Roman" w:hAnsi="Times New Roman" w:cs="Times New Roman"/>
        </w:rPr>
        <w:t>xps</w:t>
      </w:r>
      <w:proofErr w:type="spellEnd"/>
      <w:r w:rsidRPr="006D6C48">
        <w:rPr>
          <w:rFonts w:ascii="Times New Roman" w:hAnsi="Times New Roman" w:cs="Times New Roman"/>
        </w:rPr>
        <w:t>, .</w:t>
      </w:r>
      <w:proofErr w:type="spellStart"/>
      <w:r w:rsidRPr="006D6C48">
        <w:rPr>
          <w:rFonts w:ascii="Times New Roman" w:hAnsi="Times New Roman" w:cs="Times New Roman"/>
        </w:rPr>
        <w:t>odt</w:t>
      </w:r>
      <w:proofErr w:type="spellEnd"/>
      <w:r w:rsidRPr="006D6C48">
        <w:rPr>
          <w:rFonts w:ascii="Times New Roman" w:hAnsi="Times New Roman" w:cs="Times New Roman"/>
        </w:rPr>
        <w:t xml:space="preserve"> i opatrzona podpisem elektronicznym. </w:t>
      </w:r>
    </w:p>
    <w:p w14:paraId="007AF8A6" w14:textId="77777777" w:rsidR="00E46AB4" w:rsidRPr="006D6C48" w:rsidRDefault="00E46AB4" w:rsidP="00AE3E41">
      <w:pPr>
        <w:widowControl w:val="0"/>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Pr="006D6C48">
        <w:rPr>
          <w:rFonts w:ascii="Times New Roman" w:hAnsi="Times New Roman" w:cs="Times New Roman"/>
        </w:rPr>
        <w:tab/>
        <w:t xml:space="preserve">Wykonawca składa ofertę za pośrednictwem Platformy e-Zamówienia. Instrukcja składania ofert dostępna jest na stronie </w:t>
      </w:r>
      <w:hyperlink r:id="rId23" w:history="1">
        <w:r w:rsidRPr="006D6C48">
          <w:rPr>
            <w:rFonts w:ascii="Times New Roman" w:hAnsi="Times New Roman" w:cs="Times New Roman"/>
            <w:color w:val="0000FF"/>
            <w:u w:val="single"/>
          </w:rPr>
          <w:t>https://ezamowienia.gov.pl</w:t>
        </w:r>
      </w:hyperlink>
      <w:r w:rsidRPr="006D6C48">
        <w:rPr>
          <w:rFonts w:ascii="Times New Roman" w:hAnsi="Times New Roman" w:cs="Times New Roman"/>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w:t>
      </w:r>
      <w:r w:rsidRPr="006D6C48">
        <w:rPr>
          <w:rFonts w:ascii="Times New Roman" w:hAnsi="Times New Roman" w:cs="Times New Roman"/>
        </w:rPr>
        <w:lastRenderedPageBreak/>
        <w:t>– należy potwierdzić komunikat.</w:t>
      </w:r>
    </w:p>
    <w:p w14:paraId="08A1B3E0" w14:textId="77777777" w:rsidR="00E46AB4" w:rsidRPr="006D6C48" w:rsidRDefault="00E46AB4" w:rsidP="00AE3E41">
      <w:pPr>
        <w:widowControl w:val="0"/>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Pr="006D6C48">
        <w:rPr>
          <w:rFonts w:ascii="Times New Roman" w:hAnsi="Times New Roman" w:cs="Times New Roman"/>
        </w:rPr>
        <w:tab/>
        <w:t>Techniczny sposób złożenia oferty:</w:t>
      </w:r>
    </w:p>
    <w:p w14:paraId="3E7E5B5D" w14:textId="77777777"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Wykonawca musi mieć aktywne konto wykonawcy na Platformie e-Zamówienia z zaznaczonymi uprawnieniami do „Składania ofert/wniosków/prac konkursowych”.</w:t>
      </w:r>
    </w:p>
    <w:p w14:paraId="1083CC9A" w14:textId="77777777"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2B4CE898" w14:textId="77777777"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W celu złożenia oferty należy przejść do szczegółów postępowania, wybrać zakładkę „Oferty/wnioski”, a następnie przycisk „Złóż ofertę”.</w:t>
      </w:r>
    </w:p>
    <w:p w14:paraId="4083CEFC" w14:textId="08EE9A40" w:rsidR="00E46AB4" w:rsidRPr="006D6C48" w:rsidRDefault="00E46AB4" w:rsidP="00AE3E41">
      <w:pPr>
        <w:widowControl w:val="0"/>
        <w:numPr>
          <w:ilvl w:val="0"/>
          <w:numId w:val="8"/>
        </w:numPr>
        <w:spacing w:after="0" w:line="320" w:lineRule="exact"/>
        <w:jc w:val="both"/>
        <w:rPr>
          <w:rFonts w:ascii="Times New Roman" w:hAnsi="Times New Roman" w:cs="Times New Roman"/>
          <w:i/>
        </w:rPr>
      </w:pPr>
      <w:r w:rsidRPr="006D6C48">
        <w:rPr>
          <w:rFonts w:ascii="Times New Roman" w:hAnsi="Times New Roman" w:cs="Times New Roman"/>
        </w:rPr>
        <w:t xml:space="preserve">Podpisany formularz ofertowy należy dodać w miejscu </w:t>
      </w:r>
      <w:r w:rsidRPr="006D6C48">
        <w:rPr>
          <w:rFonts w:ascii="Times New Roman" w:hAnsi="Times New Roman" w:cs="Times New Roman"/>
          <w:i/>
        </w:rPr>
        <w:t>„Wypełniony formularz ofertowy”,</w:t>
      </w:r>
      <w:r w:rsidRPr="006D6C48">
        <w:rPr>
          <w:rFonts w:ascii="Times New Roman" w:hAnsi="Times New Roman" w:cs="Times New Roman"/>
        </w:rPr>
        <w:t xml:space="preserve"> a</w:t>
      </w:r>
      <w:r w:rsidR="00483E40" w:rsidRPr="006D6C48">
        <w:rPr>
          <w:rFonts w:ascii="Times New Roman" w:hAnsi="Times New Roman" w:cs="Times New Roman"/>
        </w:rPr>
        <w:t> </w:t>
      </w:r>
      <w:r w:rsidRPr="006D6C48">
        <w:rPr>
          <w:rFonts w:ascii="Times New Roman" w:hAnsi="Times New Roman" w:cs="Times New Roman"/>
        </w:rPr>
        <w:t xml:space="preserve">pozostałe dokumenty składane wraz z ofertą lub stanowiące ofertę – w miejscu </w:t>
      </w:r>
      <w:r w:rsidRPr="006D6C48">
        <w:rPr>
          <w:rFonts w:ascii="Times New Roman" w:hAnsi="Times New Roman" w:cs="Times New Roman"/>
          <w:i/>
        </w:rPr>
        <w:t>„Załączniki i inne dokumenty przedstawione w ofercie przez Wykonawcę”</w:t>
      </w:r>
      <w:r w:rsidRPr="006D6C48">
        <w:rPr>
          <w:rFonts w:ascii="Times New Roman" w:hAnsi="Times New Roman" w:cs="Times New Roman"/>
        </w:rPr>
        <w:t xml:space="preserve">. Wszystkie dodawane pliki muszą być wcześniej podpisane. </w:t>
      </w:r>
      <w:r w:rsidRPr="006D6C48">
        <w:rPr>
          <w:rFonts w:ascii="Times New Roman" w:hAnsi="Times New Roman" w:cs="Times New Roman"/>
          <w:color w:val="000000"/>
        </w:rPr>
        <w:t xml:space="preserve">Rekomendowanym wariantem podpisu jest typ wewnętrzny. </w:t>
      </w:r>
      <w:r w:rsidRPr="006D6C48">
        <w:rPr>
          <w:rFonts w:ascii="Times New Roman" w:hAnsi="Times New Roman" w:cs="Times New Roman"/>
        </w:rPr>
        <w:t>Jeśli Wykonawca podpisze formularz podpisem zewnętrznym, wówczas plik podpisu należy załączyć w miejscu „</w:t>
      </w:r>
      <w:r w:rsidRPr="006D6C48">
        <w:rPr>
          <w:rFonts w:ascii="Times New Roman" w:hAnsi="Times New Roman" w:cs="Times New Roman"/>
          <w:i/>
        </w:rPr>
        <w:t>Załączniki i inne dokumenty przedstawione w</w:t>
      </w:r>
      <w:r w:rsidR="00483E40" w:rsidRPr="006D6C48">
        <w:rPr>
          <w:rFonts w:ascii="Times New Roman" w:hAnsi="Times New Roman" w:cs="Times New Roman"/>
          <w:i/>
        </w:rPr>
        <w:t> </w:t>
      </w:r>
      <w:r w:rsidRPr="006D6C48">
        <w:rPr>
          <w:rFonts w:ascii="Times New Roman" w:hAnsi="Times New Roman" w:cs="Times New Roman"/>
          <w:i/>
        </w:rPr>
        <w:t>ofercie przez Wykonawcę”.</w:t>
      </w:r>
      <w:r w:rsidRPr="006D6C48">
        <w:rPr>
          <w:rFonts w:ascii="Times New Roman" w:hAnsi="Times New Roman" w:cs="Times New Roman"/>
        </w:rPr>
        <w:t xml:space="preserve"> W miejscu </w:t>
      </w:r>
      <w:r w:rsidRPr="006D6C48">
        <w:rPr>
          <w:rFonts w:ascii="Times New Roman" w:hAnsi="Times New Roman" w:cs="Times New Roman"/>
          <w:i/>
        </w:rPr>
        <w:t>„Wypełniony formularz oferty”</w:t>
      </w:r>
      <w:r w:rsidRPr="006D6C48">
        <w:rPr>
          <w:rFonts w:ascii="Times New Roman" w:hAnsi="Times New Roman" w:cs="Times New Roman"/>
        </w:rPr>
        <w:t xml:space="preserve"> można załączyć tylko jeden plik. System powinien umożliwić dodanie plików w wersji skompresowanej. Możliwe jest także dodanie całej oferty w jednym pliku w miejscu </w:t>
      </w:r>
      <w:r w:rsidRPr="006D6C48">
        <w:rPr>
          <w:rFonts w:ascii="Times New Roman" w:hAnsi="Times New Roman" w:cs="Times New Roman"/>
          <w:i/>
        </w:rPr>
        <w:t xml:space="preserve">„Wypełniony formularz oferty”. </w:t>
      </w:r>
    </w:p>
    <w:p w14:paraId="1BA86321" w14:textId="77777777"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Po wprowadzeniu plików należy wybrać „Wyślij pliki i złóż ofertę”, a następnie potwierdzić, że chce się złożyć ofertę.</w:t>
      </w:r>
    </w:p>
    <w:p w14:paraId="25EFAAB4" w14:textId="77777777"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Proces składania ofert może trwać przez dłuższy czas, w zależności od liczby i wielkości składanych dokumentów. W tym czasie nie należy zamykać okna przeglądarki. System pokazuje kolejne etapy przetwarzania dokumentów.</w:t>
      </w:r>
    </w:p>
    <w:p w14:paraId="76747A54" w14:textId="39328133" w:rsidR="00E46AB4" w:rsidRPr="006D6C48" w:rsidRDefault="00E46AB4" w:rsidP="00AE3E41">
      <w:pPr>
        <w:widowControl w:val="0"/>
        <w:numPr>
          <w:ilvl w:val="0"/>
          <w:numId w:val="8"/>
        </w:numPr>
        <w:spacing w:after="0" w:line="320" w:lineRule="exact"/>
        <w:jc w:val="both"/>
        <w:rPr>
          <w:rFonts w:ascii="Times New Roman" w:hAnsi="Times New Roman" w:cs="Times New Roman"/>
        </w:rPr>
      </w:pPr>
      <w:r w:rsidRPr="006D6C48">
        <w:rPr>
          <w:rFonts w:ascii="Times New Roman" w:hAnsi="Times New Roman" w:cs="Times New Roman"/>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6D85D888" w14:textId="77777777" w:rsidR="00E46AB4" w:rsidRPr="006D6C48" w:rsidRDefault="00E46AB4" w:rsidP="00AE3E41">
      <w:pPr>
        <w:numPr>
          <w:ilvl w:val="0"/>
          <w:numId w:val="8"/>
        </w:numPr>
        <w:autoSpaceDE w:val="0"/>
        <w:autoSpaceDN w:val="0"/>
        <w:adjustRightInd w:val="0"/>
        <w:spacing w:after="0" w:line="320" w:lineRule="exact"/>
        <w:jc w:val="both"/>
        <w:rPr>
          <w:rFonts w:ascii="Times New Roman" w:eastAsia="Times New Roman" w:hAnsi="Times New Roman" w:cs="Times New Roman"/>
          <w:color w:val="000000"/>
          <w:lang w:eastAsia="pl-PL"/>
        </w:rPr>
      </w:pPr>
      <w:r w:rsidRPr="006D6C48">
        <w:rPr>
          <w:rFonts w:ascii="Times New Roman" w:eastAsia="Times New Roman" w:hAnsi="Times New Roman" w:cs="Times New Roman"/>
          <w:color w:val="000000"/>
          <w:lang w:eastAsia="pl-PL"/>
        </w:rPr>
        <w:t xml:space="preserve">Maksymalny łączny rozmiar plików stanowiących ofertę lub składanych wraz z ofertą to 250 MB. </w:t>
      </w:r>
    </w:p>
    <w:p w14:paraId="42D0C886" w14:textId="03A753FE" w:rsidR="00E46AB4" w:rsidRPr="006D6C48" w:rsidRDefault="00AA2370" w:rsidP="00AE3E41">
      <w:pPr>
        <w:widowControl w:val="0"/>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3.1.</w:t>
      </w:r>
      <w:r w:rsidRPr="006D6C48">
        <w:rPr>
          <w:rFonts w:ascii="Times New Roman" w:eastAsia="Times New Roman" w:hAnsi="Times New Roman" w:cs="Times New Roman"/>
          <w:lang w:eastAsia="pl-PL"/>
        </w:rPr>
        <w:tab/>
      </w:r>
      <w:r w:rsidR="00E46AB4" w:rsidRPr="006D6C48">
        <w:rPr>
          <w:rFonts w:ascii="Times New Roman" w:eastAsia="Times New Roman" w:hAnsi="Times New Roman" w:cs="Times New Roman"/>
          <w:lang w:eastAsia="pl-PL"/>
        </w:rPr>
        <w:t>Wycofanie oferty:</w:t>
      </w:r>
    </w:p>
    <w:p w14:paraId="5EA9A4E7" w14:textId="77777777" w:rsidR="00E46AB4" w:rsidRPr="006D6C48" w:rsidRDefault="00E46AB4" w:rsidP="00AE3E41">
      <w:pPr>
        <w:widowControl w:val="0"/>
        <w:numPr>
          <w:ilvl w:val="0"/>
          <w:numId w:val="9"/>
        </w:numPr>
        <w:spacing w:after="0" w:line="320" w:lineRule="exact"/>
        <w:jc w:val="both"/>
        <w:rPr>
          <w:rFonts w:ascii="Times New Roman" w:hAnsi="Times New Roman" w:cs="Times New Roman"/>
        </w:rPr>
      </w:pPr>
      <w:r w:rsidRPr="006D6C48">
        <w:rPr>
          <w:rFonts w:ascii="Times New Roman" w:hAnsi="Times New Roman" w:cs="Times New Roman"/>
        </w:rPr>
        <w:t>Przed upływem terminu składania ofert Wykonawca może wycofać ofertę.</w:t>
      </w:r>
    </w:p>
    <w:p w14:paraId="2D282529" w14:textId="77777777" w:rsidR="00E46AB4" w:rsidRPr="006D6C48" w:rsidRDefault="00E46AB4" w:rsidP="00AE3E41">
      <w:pPr>
        <w:widowControl w:val="0"/>
        <w:numPr>
          <w:ilvl w:val="0"/>
          <w:numId w:val="9"/>
        </w:numPr>
        <w:spacing w:after="0" w:line="320" w:lineRule="exact"/>
        <w:jc w:val="both"/>
        <w:rPr>
          <w:rFonts w:ascii="Times New Roman" w:hAnsi="Times New Roman" w:cs="Times New Roman"/>
        </w:rPr>
      </w:pPr>
      <w:r w:rsidRPr="006D6C48">
        <w:rPr>
          <w:rFonts w:ascii="Times New Roman" w:hAnsi="Times New Roman" w:cs="Times New Roman"/>
        </w:rPr>
        <w:t>W celu wycofania ofert należy przejść do szczegółów postępowania, wybrać zakładkę „Oferty/wnioski”, a następnie przycisk „Wycofaj ofertę”.</w:t>
      </w:r>
    </w:p>
    <w:p w14:paraId="7826574E" w14:textId="77777777" w:rsidR="00E46AB4" w:rsidRPr="006D6C48" w:rsidRDefault="00E46AB4" w:rsidP="00AE3E41">
      <w:pPr>
        <w:widowControl w:val="0"/>
        <w:numPr>
          <w:ilvl w:val="0"/>
          <w:numId w:val="9"/>
        </w:numPr>
        <w:spacing w:after="0" w:line="320" w:lineRule="exact"/>
        <w:jc w:val="both"/>
        <w:rPr>
          <w:rFonts w:ascii="Times New Roman" w:hAnsi="Times New Roman" w:cs="Times New Roman"/>
        </w:rPr>
      </w:pPr>
      <w:r w:rsidRPr="006D6C48">
        <w:rPr>
          <w:rFonts w:ascii="Times New Roman" w:hAnsi="Times New Roman" w:cs="Times New Roman"/>
        </w:rPr>
        <w:t>Funkcja „Wycofaj ofertę” jest dostępna tylko dla użytkowników mających zaznaczone uprawnienia „Wycofanie ofert/wniosków/prac konkursowych”.</w:t>
      </w:r>
    </w:p>
    <w:p w14:paraId="71F03B20" w14:textId="1E39AEA0"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w:t>
      </w:r>
      <w:r w:rsidRPr="006D6C48">
        <w:rPr>
          <w:rFonts w:ascii="Times New Roman" w:hAnsi="Times New Roman" w:cs="Times New Roman"/>
        </w:rPr>
        <w:tab/>
      </w:r>
      <w:r w:rsidR="00463A0F" w:rsidRPr="006D6C48">
        <w:rPr>
          <w:rFonts w:ascii="Times New Roman" w:hAnsi="Times New Roman" w:cs="Times New Roman"/>
        </w:rPr>
        <w:t>Do przygotowania oferty konieczne jest posiadanie przez osobę upoważnioną do reprezentowania Wykonawcy jednego z następujących podpisów: kwalifikowanego podpisu elektronicznego, podpisu osobistego lub podpisu zaufanego.</w:t>
      </w:r>
      <w:r w:rsidRPr="006D6C48">
        <w:rPr>
          <w:rFonts w:ascii="Times New Roman" w:hAnsi="Times New Roman" w:cs="Times New Roman"/>
        </w:rPr>
        <w:t xml:space="preserve"> </w:t>
      </w:r>
    </w:p>
    <w:p w14:paraId="28193B21" w14:textId="6FAC1BB0"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5.</w:t>
      </w:r>
      <w:r w:rsidRPr="006D6C48">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1993r. o zwalczaniu nieuczciwej konkurencji, Wykonawca, w celu utrzymania w poufności tych informacji, przekazuje je w wydzielonym i</w:t>
      </w:r>
      <w:r w:rsidR="00AA2370" w:rsidRPr="006D6C48">
        <w:rPr>
          <w:rFonts w:ascii="Times New Roman" w:hAnsi="Times New Roman" w:cs="Times New Roman"/>
        </w:rPr>
        <w:t> </w:t>
      </w:r>
      <w:r w:rsidRPr="006D6C48">
        <w:rPr>
          <w:rFonts w:ascii="Times New Roman" w:hAnsi="Times New Roman" w:cs="Times New Roman"/>
        </w:rPr>
        <w:t xml:space="preserve">oznaczonym pliku np. </w:t>
      </w:r>
      <w:r w:rsidRPr="006D6C48">
        <w:rPr>
          <w:rFonts w:ascii="Times New Roman" w:hAnsi="Times New Roman" w:cs="Times New Roman"/>
          <w:i/>
        </w:rPr>
        <w:t xml:space="preserve">„Załącznik </w:t>
      </w:r>
      <w:r w:rsidRPr="006D6C48">
        <w:rPr>
          <w:rFonts w:ascii="Times New Roman" w:hAnsi="Times New Roman" w:cs="Times New Roman"/>
          <w:i/>
        </w:rPr>
        <w:lastRenderedPageBreak/>
        <w:t xml:space="preserve">stanowiący tajemnicę przedsiębiorstwa”. </w:t>
      </w:r>
      <w:r w:rsidRPr="006D6C48">
        <w:rPr>
          <w:rFonts w:ascii="Times New Roman" w:hAnsi="Times New Roman" w:cs="Times New Roman"/>
        </w:rPr>
        <w:t>Plik ten należy następnie złożyć wraz z plikami stanowiącymi jawną część oferty.</w:t>
      </w:r>
      <w:r w:rsidRPr="006D6C48">
        <w:rPr>
          <w:rFonts w:ascii="Times New Roman" w:hAnsi="Times New Roman" w:cs="Times New Roman"/>
          <w:color w:val="000000"/>
        </w:rPr>
        <w:t xml:space="preserve"> Wykonawca do oferty musi załączyć uzasadnienie dlaczego informacje te zostały  zastrzeżone jako tajemnica przedsiębiorstwa.</w:t>
      </w:r>
      <w:r w:rsidRPr="006D6C48">
        <w:rPr>
          <w:rFonts w:ascii="Times New Roman" w:hAnsi="Times New Roman" w:cs="Times New Roman"/>
        </w:rPr>
        <w:t xml:space="preserve">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Wykonawca nie może zastrzec informacji, o których mowa w art. 222 ust. 5 </w:t>
      </w:r>
      <w:proofErr w:type="spellStart"/>
      <w:r w:rsidRPr="006D6C48">
        <w:rPr>
          <w:rFonts w:ascii="Times New Roman" w:hAnsi="Times New Roman" w:cs="Times New Roman"/>
        </w:rPr>
        <w:t>pzp</w:t>
      </w:r>
      <w:proofErr w:type="spellEnd"/>
      <w:r w:rsidRPr="006D6C48">
        <w:rPr>
          <w:rFonts w:ascii="Times New Roman" w:hAnsi="Times New Roman" w:cs="Times New Roman"/>
        </w:rPr>
        <w:t>.</w:t>
      </w:r>
    </w:p>
    <w:p w14:paraId="6AFE283E" w14:textId="77777777"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6.</w:t>
      </w:r>
      <w:r w:rsidRPr="006D6C48">
        <w:rPr>
          <w:rFonts w:ascii="Times New Roman" w:hAnsi="Times New Roman" w:cs="Times New Roman"/>
        </w:rPr>
        <w:tab/>
        <w:t>Treść oferty musi odpowiadać treści SWZ.</w:t>
      </w:r>
    </w:p>
    <w:p w14:paraId="335AC8C3" w14:textId="4F79715C"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7.</w:t>
      </w:r>
      <w:r w:rsidRPr="006D6C48">
        <w:rPr>
          <w:rFonts w:ascii="Times New Roman" w:hAnsi="Times New Roman" w:cs="Times New Roman"/>
        </w:rPr>
        <w:tab/>
        <w:t>Do przygotowania oferty zaleca się wykorzystanie Formularza Oferty, którego wzór stanowi Załącznik nr 1 do SWZ. W przypadku, gdy Wykonawca nie korzysta z przygotowanego przez Zamawiającego wzoru, w treści oferty należy zamieścić wszystkie informacje wymagane w</w:t>
      </w:r>
      <w:r w:rsidR="00AA2370" w:rsidRPr="006D6C48">
        <w:rPr>
          <w:rFonts w:ascii="Times New Roman" w:hAnsi="Times New Roman" w:cs="Times New Roman"/>
        </w:rPr>
        <w:t> </w:t>
      </w:r>
      <w:r w:rsidRPr="006D6C48">
        <w:rPr>
          <w:rFonts w:ascii="Times New Roman" w:hAnsi="Times New Roman" w:cs="Times New Roman"/>
        </w:rPr>
        <w:t xml:space="preserve">Formularzu Ofertowym. </w:t>
      </w:r>
    </w:p>
    <w:p w14:paraId="3CD4AC98" w14:textId="77777777" w:rsidR="00E46AB4" w:rsidRPr="006D6C48" w:rsidRDefault="00E46AB4" w:rsidP="00AE3E41">
      <w:pPr>
        <w:spacing w:after="0" w:line="320" w:lineRule="exact"/>
        <w:ind w:left="567" w:hanging="567"/>
        <w:rPr>
          <w:rFonts w:ascii="Times New Roman" w:hAnsi="Times New Roman" w:cs="Times New Roman"/>
        </w:rPr>
      </w:pPr>
      <w:r w:rsidRPr="006D6C48">
        <w:rPr>
          <w:rFonts w:ascii="Times New Roman" w:hAnsi="Times New Roman" w:cs="Times New Roman"/>
        </w:rPr>
        <w:t>8.</w:t>
      </w:r>
      <w:r w:rsidRPr="006D6C48">
        <w:rPr>
          <w:rFonts w:ascii="Times New Roman" w:hAnsi="Times New Roman" w:cs="Times New Roman"/>
        </w:rPr>
        <w:tab/>
        <w:t xml:space="preserve">Do oferty składanej przez platformę e-zamówienia należy dołączyć: </w:t>
      </w:r>
    </w:p>
    <w:p w14:paraId="518BEAE1" w14:textId="34F4BD33" w:rsidR="00E46AB4" w:rsidRPr="006D6C48" w:rsidRDefault="00E46AB4" w:rsidP="00AE3E41">
      <w:pPr>
        <w:widowControl w:val="0"/>
        <w:tabs>
          <w:tab w:val="left" w:pos="947"/>
        </w:tabs>
        <w:spacing w:after="0" w:line="320" w:lineRule="exact"/>
        <w:ind w:left="567" w:hanging="567"/>
        <w:jc w:val="both"/>
        <w:rPr>
          <w:rFonts w:ascii="Times New Roman" w:hAnsi="Times New Roman" w:cs="Times New Roman"/>
          <w:b/>
          <w:bCs/>
          <w:u w:val="single"/>
          <w:lang w:eastAsia="ar-SA"/>
        </w:rPr>
      </w:pPr>
      <w:r w:rsidRPr="006D6C48">
        <w:rPr>
          <w:rFonts w:ascii="Times New Roman" w:hAnsi="Times New Roman" w:cs="Times New Roman"/>
          <w:lang w:eastAsia="pl-PL"/>
        </w:rPr>
        <w:t>8.</w:t>
      </w:r>
      <w:r w:rsidR="001602EA" w:rsidRPr="006D6C48">
        <w:rPr>
          <w:rFonts w:ascii="Times New Roman" w:hAnsi="Times New Roman" w:cs="Times New Roman"/>
          <w:lang w:eastAsia="pl-PL"/>
        </w:rPr>
        <w:t>1</w:t>
      </w:r>
      <w:r w:rsidRPr="006D6C48">
        <w:rPr>
          <w:rFonts w:ascii="Times New Roman" w:hAnsi="Times New Roman" w:cs="Times New Roman"/>
          <w:lang w:eastAsia="pl-PL"/>
        </w:rPr>
        <w:t>.</w:t>
      </w:r>
      <w:r w:rsidRPr="006D6C48">
        <w:rPr>
          <w:rFonts w:ascii="Times New Roman" w:hAnsi="Times New Roman" w:cs="Times New Roman"/>
          <w:lang w:eastAsia="pl-PL"/>
        </w:rPr>
        <w:tab/>
      </w:r>
      <w:r w:rsidR="00F66405" w:rsidRPr="006D6C48">
        <w:rPr>
          <w:rFonts w:ascii="Times New Roman" w:hAnsi="Times New Roman" w:cs="Times New Roman"/>
          <w:bCs/>
          <w:lang w:eastAsia="ar-SA"/>
        </w:rPr>
        <w:t>oświadczenie o niepodleganiu wykluczeniu z postępowania w postaci elektronicznej opatrzone jednym z następujących podpisów: kwalifikowanym podpisem elektronicznym, podpisem zaufanym lub podpisem osobistym, a następnie wraz z plikami stanowiącymi ofertę skompresować do jednego pliku archiwum. Wzór  oświadczenia o niepodleganiu wykluczeniu z</w:t>
      </w:r>
      <w:r w:rsidR="008D55C6" w:rsidRPr="006D6C48">
        <w:rPr>
          <w:rFonts w:ascii="Times New Roman" w:hAnsi="Times New Roman" w:cs="Times New Roman"/>
          <w:bCs/>
          <w:lang w:eastAsia="ar-SA"/>
        </w:rPr>
        <w:t> </w:t>
      </w:r>
      <w:r w:rsidR="00F66405" w:rsidRPr="006D6C48">
        <w:rPr>
          <w:rFonts w:ascii="Times New Roman" w:hAnsi="Times New Roman" w:cs="Times New Roman"/>
          <w:bCs/>
          <w:lang w:eastAsia="ar-SA"/>
        </w:rPr>
        <w:t>postępowania stanowi Załącznik nr 2 do SWZ. W przypadku wspólnego ubiegania się o</w:t>
      </w:r>
      <w:r w:rsidR="008D55C6" w:rsidRPr="006D6C48">
        <w:rPr>
          <w:rFonts w:ascii="Times New Roman" w:hAnsi="Times New Roman" w:cs="Times New Roman"/>
          <w:bCs/>
          <w:lang w:eastAsia="ar-SA"/>
        </w:rPr>
        <w:t> </w:t>
      </w:r>
      <w:r w:rsidR="00F66405" w:rsidRPr="006D6C48">
        <w:rPr>
          <w:rFonts w:ascii="Times New Roman" w:hAnsi="Times New Roman" w:cs="Times New Roman"/>
          <w:bCs/>
          <w:lang w:eastAsia="ar-SA"/>
        </w:rPr>
        <w:t>zamówienie przez Wykonawców, oświadczenie o niepoleganiu wykluczeniu z postępowania</w:t>
      </w:r>
      <w:r w:rsidR="00F66405" w:rsidRPr="006D6C48">
        <w:rPr>
          <w:rFonts w:ascii="Times New Roman" w:hAnsi="Times New Roman" w:cs="Times New Roman"/>
          <w:b/>
          <w:bCs/>
          <w:u w:val="single"/>
          <w:lang w:eastAsia="ar-SA"/>
        </w:rPr>
        <w:t xml:space="preserve"> składa każdy z Wykonawców.</w:t>
      </w:r>
    </w:p>
    <w:p w14:paraId="356F865A" w14:textId="432010C0" w:rsidR="00E46AB4" w:rsidRPr="006D6C48" w:rsidRDefault="00E46AB4" w:rsidP="00AE3E41">
      <w:pPr>
        <w:widowControl w:val="0"/>
        <w:tabs>
          <w:tab w:val="left" w:pos="925"/>
        </w:tabs>
        <w:spacing w:after="0" w:line="320" w:lineRule="exact"/>
        <w:ind w:left="567" w:hanging="567"/>
        <w:jc w:val="both"/>
        <w:rPr>
          <w:rFonts w:ascii="Times New Roman" w:hAnsi="Times New Roman" w:cs="Times New Roman"/>
          <w:lang w:eastAsia="pl-PL"/>
        </w:rPr>
      </w:pPr>
      <w:r w:rsidRPr="006D6C48">
        <w:rPr>
          <w:rFonts w:ascii="Times New Roman" w:hAnsi="Times New Roman" w:cs="Times New Roman"/>
          <w:lang w:eastAsia="pl-PL"/>
        </w:rPr>
        <w:t>8.</w:t>
      </w:r>
      <w:r w:rsidR="001602EA" w:rsidRPr="006D6C48">
        <w:rPr>
          <w:rFonts w:ascii="Times New Roman" w:hAnsi="Times New Roman" w:cs="Times New Roman"/>
          <w:lang w:eastAsia="pl-PL"/>
        </w:rPr>
        <w:t>2</w:t>
      </w:r>
      <w:r w:rsidRPr="006D6C48">
        <w:rPr>
          <w:rFonts w:ascii="Times New Roman" w:hAnsi="Times New Roman" w:cs="Times New Roman"/>
          <w:lang w:eastAsia="pl-PL"/>
        </w:rPr>
        <w:t>.</w:t>
      </w:r>
      <w:r w:rsidRPr="006D6C48">
        <w:rPr>
          <w:rFonts w:ascii="Times New Roman" w:hAnsi="Times New Roman" w:cs="Times New Roman"/>
          <w:lang w:eastAsia="pl-PL"/>
        </w:rPr>
        <w:tab/>
        <w:t xml:space="preserve">Pełnomocnictwo upoważniające do złożenia oferty, o ile ofertę składa pełnomocnik; </w:t>
      </w:r>
    </w:p>
    <w:p w14:paraId="1281F1E1" w14:textId="786573AD" w:rsidR="00E46AB4" w:rsidRDefault="00E46AB4" w:rsidP="00AE3E41">
      <w:pPr>
        <w:widowControl w:val="0"/>
        <w:tabs>
          <w:tab w:val="left" w:pos="925"/>
        </w:tabs>
        <w:spacing w:after="0" w:line="320" w:lineRule="exact"/>
        <w:ind w:left="567" w:hanging="567"/>
        <w:jc w:val="both"/>
        <w:rPr>
          <w:rFonts w:ascii="Times New Roman" w:hAnsi="Times New Roman" w:cs="Times New Roman"/>
          <w:lang w:eastAsia="pl-PL"/>
        </w:rPr>
      </w:pPr>
      <w:r w:rsidRPr="006D6C48">
        <w:rPr>
          <w:rFonts w:ascii="Times New Roman" w:hAnsi="Times New Roman" w:cs="Times New Roman"/>
          <w:lang w:eastAsia="pl-PL"/>
        </w:rPr>
        <w:t>8.</w:t>
      </w:r>
      <w:r w:rsidR="001602EA" w:rsidRPr="006D6C48">
        <w:rPr>
          <w:rFonts w:ascii="Times New Roman" w:hAnsi="Times New Roman" w:cs="Times New Roman"/>
          <w:lang w:eastAsia="pl-PL"/>
        </w:rPr>
        <w:t>3</w:t>
      </w:r>
      <w:r w:rsidRPr="006D6C48">
        <w:rPr>
          <w:rFonts w:ascii="Times New Roman" w:hAnsi="Times New Roman" w:cs="Times New Roman"/>
          <w:lang w:eastAsia="pl-PL"/>
        </w:rPr>
        <w:t>.</w:t>
      </w:r>
      <w:r w:rsidRPr="006D6C48">
        <w:rPr>
          <w:rFonts w:ascii="Times New Roman" w:hAnsi="Times New Roman" w:cs="Times New Roman"/>
          <w:lang w:eastAsia="pl-PL"/>
        </w:rPr>
        <w:tab/>
        <w:t xml:space="preserve">Pełnomocnictwo dla pełnomocnika do reprezentowania w postępowaniu Wykonawców wspólnie ubiegających się o udzielenie zamówienia - dotyczy ofert składanych przez Wykonawców wspólnie ubiegających się o udzielenie zamówienia (zgodnie z zapisami rozdziału XII SWZ); </w:t>
      </w:r>
    </w:p>
    <w:p w14:paraId="54CBD387" w14:textId="13F459B7" w:rsidR="000B6C9F" w:rsidRPr="00F945D6" w:rsidRDefault="000B6C9F" w:rsidP="00AE3E41">
      <w:pPr>
        <w:widowControl w:val="0"/>
        <w:tabs>
          <w:tab w:val="left" w:pos="925"/>
        </w:tabs>
        <w:spacing w:after="0" w:line="320" w:lineRule="exact"/>
        <w:ind w:left="567" w:hanging="567"/>
        <w:jc w:val="both"/>
        <w:rPr>
          <w:rFonts w:ascii="Times New Roman" w:hAnsi="Times New Roman" w:cs="Times New Roman"/>
          <w:lang w:eastAsia="pl-PL"/>
        </w:rPr>
      </w:pPr>
      <w:r>
        <w:rPr>
          <w:rFonts w:ascii="Times New Roman" w:hAnsi="Times New Roman" w:cs="Times New Roman"/>
          <w:lang w:eastAsia="pl-PL"/>
        </w:rPr>
        <w:t>8.4.</w:t>
      </w:r>
      <w:r>
        <w:rPr>
          <w:rFonts w:ascii="Times New Roman" w:hAnsi="Times New Roman" w:cs="Times New Roman"/>
          <w:lang w:eastAsia="pl-PL"/>
        </w:rPr>
        <w:tab/>
      </w:r>
      <w:r w:rsidRPr="00F945D6">
        <w:rPr>
          <w:rFonts w:ascii="Times New Roman" w:hAnsi="Times New Roman" w:cs="Times New Roman"/>
          <w:lang w:eastAsia="pl-PL"/>
        </w:rPr>
        <w:t>Uzupełniony arkusz wyceny poszczególnych urządzeń</w:t>
      </w:r>
      <w:r w:rsidR="00AE2662">
        <w:rPr>
          <w:rFonts w:ascii="Times New Roman" w:hAnsi="Times New Roman" w:cs="Times New Roman"/>
          <w:lang w:eastAsia="pl-PL"/>
        </w:rPr>
        <w:t xml:space="preserve"> – załącznik nr 6 do SWZ</w:t>
      </w:r>
      <w:r w:rsidRPr="00F945D6">
        <w:rPr>
          <w:rFonts w:ascii="Times New Roman" w:hAnsi="Times New Roman" w:cs="Times New Roman"/>
          <w:lang w:eastAsia="pl-PL"/>
        </w:rPr>
        <w:t>.</w:t>
      </w:r>
    </w:p>
    <w:p w14:paraId="182330B5" w14:textId="32C35235" w:rsidR="000B6C9F" w:rsidRDefault="000B6C9F" w:rsidP="00F945D6">
      <w:pPr>
        <w:widowControl w:val="0"/>
        <w:tabs>
          <w:tab w:val="left" w:pos="925"/>
        </w:tabs>
        <w:spacing w:after="0" w:line="320" w:lineRule="exact"/>
        <w:ind w:left="567"/>
        <w:jc w:val="both"/>
        <w:rPr>
          <w:rFonts w:ascii="Times New Roman" w:hAnsi="Times New Roman" w:cs="Times New Roman"/>
          <w:lang w:eastAsia="pl-PL"/>
        </w:rPr>
      </w:pPr>
      <w:r w:rsidRPr="00F945D6">
        <w:rPr>
          <w:rFonts w:ascii="Times New Roman" w:hAnsi="Times New Roman" w:cs="Times New Roman"/>
          <w:lang w:eastAsia="pl-PL"/>
        </w:rPr>
        <w:t>Uwaga:</w:t>
      </w:r>
      <w:r w:rsidRPr="00F945D6">
        <w:rPr>
          <w:rFonts w:ascii="Times New Roman" w:hAnsi="Times New Roman" w:cs="Times New Roman"/>
          <w:lang w:eastAsia="pl-PL"/>
        </w:rPr>
        <w:tab/>
        <w:t xml:space="preserve">Wykonawca jest zobowiązany do wyceny wszystkich serwisowanych urządzeń. W przypadku braku wyceny pozycji, </w:t>
      </w:r>
      <w:r w:rsidR="00837F69" w:rsidRPr="00F945D6">
        <w:rPr>
          <w:rFonts w:ascii="Times New Roman" w:hAnsi="Times New Roman" w:cs="Times New Roman"/>
          <w:lang w:eastAsia="pl-PL"/>
        </w:rPr>
        <w:t>której Zamawiający nie będzie w stanie poprawić (nie została wyceniona w innym miejscu arkusza wyceny)</w:t>
      </w:r>
      <w:r w:rsidRPr="00F945D6">
        <w:rPr>
          <w:rFonts w:ascii="Times New Roman" w:hAnsi="Times New Roman" w:cs="Times New Roman"/>
          <w:lang w:eastAsia="pl-PL"/>
        </w:rPr>
        <w:t>, oferta zostanie odrzucona.</w:t>
      </w:r>
    </w:p>
    <w:p w14:paraId="27FD42AB" w14:textId="26C69817" w:rsidR="00E46AB4" w:rsidRPr="006D6C48" w:rsidRDefault="00E46AB4" w:rsidP="00AE3E41">
      <w:pPr>
        <w:widowControl w:val="0"/>
        <w:tabs>
          <w:tab w:val="left" w:pos="925"/>
        </w:tabs>
        <w:spacing w:after="0" w:line="320" w:lineRule="exact"/>
        <w:ind w:left="567" w:hanging="567"/>
        <w:jc w:val="both"/>
        <w:rPr>
          <w:rFonts w:ascii="Times New Roman" w:hAnsi="Times New Roman" w:cs="Times New Roman"/>
          <w:lang w:eastAsia="pl-PL"/>
        </w:rPr>
      </w:pPr>
      <w:r w:rsidRPr="00F5016E">
        <w:rPr>
          <w:rFonts w:ascii="Times New Roman" w:hAnsi="Times New Roman" w:cs="Times New Roman"/>
          <w:lang w:eastAsia="pl-PL"/>
        </w:rPr>
        <w:t>9.</w:t>
      </w:r>
      <w:r w:rsidRPr="00F5016E">
        <w:rPr>
          <w:rFonts w:ascii="Times New Roman" w:hAnsi="Times New Roman" w:cs="Times New Roman"/>
          <w:lang w:eastAsia="pl-PL"/>
        </w:rPr>
        <w:tab/>
      </w:r>
      <w:r w:rsidRPr="00F5016E">
        <w:rPr>
          <w:rFonts w:ascii="Times New Roman" w:hAnsi="Times New Roman" w:cs="Times New Roman"/>
          <w:shd w:val="clear" w:color="auto" w:fill="FFFFFF"/>
          <w:lang w:eastAsia="pl-PL"/>
        </w:rPr>
        <w:t xml:space="preserve">Oferta oraz pozostałe oświadczenia i dokumenty, dla których Zamawiający określił wzory </w:t>
      </w:r>
      <w:r w:rsidRPr="006D6C48">
        <w:rPr>
          <w:rFonts w:ascii="Times New Roman" w:hAnsi="Times New Roman" w:cs="Times New Roman"/>
          <w:shd w:val="clear" w:color="auto" w:fill="FFFFFF"/>
          <w:lang w:eastAsia="pl-PL"/>
        </w:rPr>
        <w:t>w</w:t>
      </w:r>
      <w:r w:rsidR="00AA2370" w:rsidRPr="006D6C48">
        <w:rPr>
          <w:rFonts w:ascii="Times New Roman" w:hAnsi="Times New Roman" w:cs="Times New Roman"/>
          <w:shd w:val="clear" w:color="auto" w:fill="FFFFFF"/>
          <w:lang w:eastAsia="pl-PL"/>
        </w:rPr>
        <w:t> </w:t>
      </w:r>
      <w:r w:rsidRPr="006D6C48">
        <w:rPr>
          <w:rFonts w:ascii="Times New Roman" w:hAnsi="Times New Roman" w:cs="Times New Roman"/>
          <w:shd w:val="clear" w:color="auto" w:fill="FFFFFF"/>
          <w:lang w:eastAsia="pl-PL"/>
        </w:rPr>
        <w:t xml:space="preserve">formie formularzy zamieszczonych w załącznikach do SWZ, powinny być sporządzone zgodnie z tymi wzorami. </w:t>
      </w:r>
    </w:p>
    <w:p w14:paraId="39F357CA" w14:textId="58862EF9"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10.</w:t>
      </w:r>
      <w:r w:rsidRPr="006D6C48">
        <w:rPr>
          <w:rFonts w:ascii="Times New Roman" w:hAnsi="Times New Roman" w:cs="Times New Roman"/>
        </w:rPr>
        <w:tab/>
        <w:t xml:space="preserve">Oferta oraz oświadczenia muszą być złożone w oryginale, tj. </w:t>
      </w:r>
      <w:r w:rsidRPr="006D6C48">
        <w:rPr>
          <w:rFonts w:ascii="Times New Roman" w:hAnsi="Times New Roman" w:cs="Times New Roman"/>
          <w:iCs/>
          <w:shd w:val="clear" w:color="auto" w:fill="FFFFFF"/>
        </w:rPr>
        <w:t>w formie elektronicznej</w:t>
      </w:r>
      <w:r w:rsidR="00AA2370" w:rsidRPr="006D6C48">
        <w:rPr>
          <w:rFonts w:ascii="Times New Roman" w:hAnsi="Times New Roman" w:cs="Times New Roman"/>
          <w:iCs/>
          <w:shd w:val="clear" w:color="auto" w:fill="FFFFFF"/>
        </w:rPr>
        <w:t xml:space="preserve"> </w:t>
      </w:r>
      <w:r w:rsidRPr="006D6C48">
        <w:rPr>
          <w:rFonts w:ascii="Times New Roman" w:hAnsi="Times New Roman" w:cs="Times New Roman"/>
        </w:rPr>
        <w:t xml:space="preserve">opatrzone podpisem elektronicznym. </w:t>
      </w:r>
    </w:p>
    <w:p w14:paraId="477BA6AA" w14:textId="77777777"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11.</w:t>
      </w:r>
      <w:r w:rsidRPr="006D6C48">
        <w:rPr>
          <w:rFonts w:ascii="Times New Roman" w:hAnsi="Times New Roman" w:cs="Times New Roman"/>
        </w:rPr>
        <w:tab/>
        <w:t xml:space="preserve">Zamawiający zaleca ponumerowanie stron oferty. </w:t>
      </w:r>
    </w:p>
    <w:p w14:paraId="6DB5B021" w14:textId="77777777"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12.</w:t>
      </w:r>
      <w:r w:rsidRPr="006D6C48">
        <w:rPr>
          <w:rFonts w:ascii="Times New Roman" w:hAnsi="Times New Roman" w:cs="Times New Roman"/>
        </w:rPr>
        <w:tab/>
        <w:t xml:space="preserve">Pełnomocnictwo do złożenia oferty musi być złożone w oryginale w takiej samej formie, jak składana oferta, tj. </w:t>
      </w:r>
      <w:r w:rsidRPr="006D6C48">
        <w:rPr>
          <w:rFonts w:ascii="Times New Roman" w:hAnsi="Times New Roman" w:cs="Times New Roman"/>
          <w:iCs/>
          <w:shd w:val="clear" w:color="auto" w:fill="FFFFFF"/>
        </w:rPr>
        <w:t xml:space="preserve">w formie elektronicznej </w:t>
      </w:r>
      <w:r w:rsidRPr="006D6C48">
        <w:rPr>
          <w:rFonts w:ascii="Times New Roman" w:hAnsi="Times New Roman" w:cs="Times New Roman"/>
        </w:rPr>
        <w:t xml:space="preserve">opatrzonej kwalifikowanym podpisem elektronicznym.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kopii (skanu) pełnomocnictwa sporządzonego uprzednio w formie pisemnej </w:t>
      </w:r>
      <w:r w:rsidRPr="006D6C48">
        <w:rPr>
          <w:rFonts w:ascii="Times New Roman" w:hAnsi="Times New Roman" w:cs="Times New Roman"/>
        </w:rPr>
        <w:lastRenderedPageBreak/>
        <w:t>kwalifikowanym podpisem elektronicznym przez wystawcę pełnomocnictwa. Elektroniczna kopia pełnomocnictwa nie może być uwierzytelniona przez upełnomocnionego.</w:t>
      </w:r>
    </w:p>
    <w:p w14:paraId="6E32E32A" w14:textId="5D701B28" w:rsidR="00E46AB4"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13.</w:t>
      </w:r>
      <w:r w:rsidRPr="006D6C48">
        <w:rPr>
          <w:rFonts w:ascii="Times New Roman" w:hAnsi="Times New Roman" w:cs="Times New Roman"/>
        </w:rPr>
        <w:tab/>
        <w:t>Jeżeli Wykonawca nie złoży przedmiotowych środków dowodowych lub złożone przedmiotowe środki dowodowe będą niekompletne, Zamawiający wezwie do ich złożenia lub uzupełnienia w</w:t>
      </w:r>
      <w:r w:rsidR="00AA2370" w:rsidRPr="006D6C48">
        <w:rPr>
          <w:rFonts w:ascii="Times New Roman" w:hAnsi="Times New Roman" w:cs="Times New Roman"/>
        </w:rPr>
        <w:t> </w:t>
      </w:r>
      <w:r w:rsidRPr="006D6C48">
        <w:rPr>
          <w:rFonts w:ascii="Times New Roman" w:hAnsi="Times New Roman" w:cs="Times New Roman"/>
        </w:rPr>
        <w:t>wyznaczonym terminie: NIE DOTYCZY NINIEJSZEGO POSTĘPOWANIA.</w:t>
      </w:r>
    </w:p>
    <w:p w14:paraId="1A6AFB9B" w14:textId="3141A1CB" w:rsidR="00E0540E" w:rsidRPr="006D6C48" w:rsidRDefault="00E46AB4"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14.</w:t>
      </w:r>
      <w:r w:rsidRPr="006D6C48">
        <w:rPr>
          <w:rFonts w:ascii="Times New Roman" w:hAnsi="Times New Roman" w:cs="Times New Roman"/>
        </w:rPr>
        <w:tab/>
        <w:t>Postanowień ust.13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NIE DOTYCZY NINIEJSZEGO POSTĘPOWANIA.</w:t>
      </w:r>
    </w:p>
    <w:p w14:paraId="4857482D" w14:textId="77777777" w:rsidR="00AA2370" w:rsidRPr="006D6C48" w:rsidRDefault="00AA2370" w:rsidP="00AE3E41">
      <w:pPr>
        <w:spacing w:after="0" w:line="320" w:lineRule="exact"/>
        <w:jc w:val="both"/>
        <w:rPr>
          <w:rFonts w:ascii="Times New Roman" w:hAnsi="Times New Roman" w:cs="Times New Roman"/>
          <w:b/>
          <w:bCs/>
          <w:lang w:eastAsia="pl-PL"/>
        </w:rPr>
      </w:pPr>
    </w:p>
    <w:p w14:paraId="15433A4F" w14:textId="77777777" w:rsidR="001F3DEB" w:rsidRPr="006D6C48" w:rsidRDefault="001F3DEB" w:rsidP="00AE3E41">
      <w:pPr>
        <w:spacing w:after="0" w:line="320" w:lineRule="exact"/>
        <w:jc w:val="both"/>
        <w:rPr>
          <w:rFonts w:ascii="Times New Roman" w:hAnsi="Times New Roman" w:cs="Times New Roman"/>
          <w:b/>
          <w:bCs/>
          <w:lang w:eastAsia="pl-PL"/>
        </w:rPr>
      </w:pPr>
      <w:r w:rsidRPr="006D6C48">
        <w:rPr>
          <w:rFonts w:ascii="Times New Roman" w:hAnsi="Times New Roman" w:cs="Times New Roman"/>
          <w:b/>
          <w:bCs/>
          <w:lang w:eastAsia="pl-PL"/>
        </w:rPr>
        <w:t>XIV. Sposób oraz termin składania ofert</w:t>
      </w:r>
    </w:p>
    <w:p w14:paraId="4F20A9BD" w14:textId="77777777" w:rsidR="001F3DEB" w:rsidRPr="006D6C48" w:rsidRDefault="001F3DEB" w:rsidP="00AE3E41">
      <w:pPr>
        <w:spacing w:after="0" w:line="320" w:lineRule="exact"/>
        <w:jc w:val="both"/>
        <w:rPr>
          <w:rFonts w:ascii="Times New Roman" w:hAnsi="Times New Roman" w:cs="Times New Roman"/>
          <w:b/>
          <w:bCs/>
          <w:lang w:eastAsia="pl-PL"/>
        </w:rPr>
      </w:pPr>
    </w:p>
    <w:p w14:paraId="331C849D" w14:textId="56980AA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00165D35" w:rsidRPr="006D6C48">
        <w:rPr>
          <w:rFonts w:ascii="Times New Roman" w:hAnsi="Times New Roman" w:cs="Times New Roman"/>
          <w:b/>
        </w:rPr>
        <w:tab/>
      </w:r>
      <w:r w:rsidR="00E6580D" w:rsidRPr="006D6C48">
        <w:rPr>
          <w:rFonts w:ascii="Times New Roman" w:hAnsi="Times New Roman" w:cs="Times New Roman"/>
        </w:rPr>
        <w:t xml:space="preserve">Wykonawca składa ofertę za pośrednictwem Platformy e-Zamówienia. Instrukcja składania ofert dostępna jest na stronie </w:t>
      </w:r>
      <w:hyperlink r:id="rId24" w:history="1">
        <w:r w:rsidR="00E6580D" w:rsidRPr="006D6C48">
          <w:rPr>
            <w:rStyle w:val="Hipercze"/>
            <w:rFonts w:ascii="Times New Roman" w:hAnsi="Times New Roman"/>
            <w:b/>
          </w:rPr>
          <w:t>https://ezamowienia.gov.pl</w:t>
        </w:r>
      </w:hyperlink>
      <w:r w:rsidR="00E6580D" w:rsidRPr="006D6C48">
        <w:rPr>
          <w:rFonts w:ascii="Times New Roman" w:hAnsi="Times New Roman" w:cs="Times New Roman"/>
          <w:b/>
        </w:rPr>
        <w:t xml:space="preserve"> </w:t>
      </w:r>
      <w:r w:rsidR="00E6580D" w:rsidRPr="006D6C48">
        <w:rPr>
          <w:rFonts w:ascii="Times New Roman" w:hAnsi="Times New Roman" w:cs="Times New Roman"/>
        </w:rPr>
        <w:t>w zakładce „Centrum pomocy” – kafelek „Oferty, wnioski, prace konkursowe”.</w:t>
      </w:r>
    </w:p>
    <w:p w14:paraId="6818436A" w14:textId="79A616A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00165D35" w:rsidRPr="006D6C48">
        <w:rPr>
          <w:rFonts w:ascii="Times New Roman" w:hAnsi="Times New Roman" w:cs="Times New Roman"/>
          <w:b/>
        </w:rPr>
        <w:tab/>
      </w:r>
      <w:r w:rsidRPr="006D6C48">
        <w:rPr>
          <w:rFonts w:ascii="Times New Roman" w:hAnsi="Times New Roman" w:cs="Times New Roman"/>
        </w:rPr>
        <w:t xml:space="preserve">Ofertę wraz z wymaganymi załącznikami należy złożyć w terminie do dnia </w:t>
      </w:r>
      <w:r w:rsidR="00F945D6" w:rsidRPr="00F945D6">
        <w:rPr>
          <w:rFonts w:ascii="Times New Roman" w:hAnsi="Times New Roman" w:cs="Times New Roman"/>
          <w:b/>
          <w:bCs/>
        </w:rPr>
        <w:t>1</w:t>
      </w:r>
      <w:r w:rsidR="00950938">
        <w:rPr>
          <w:rFonts w:ascii="Times New Roman" w:hAnsi="Times New Roman" w:cs="Times New Roman"/>
          <w:b/>
          <w:bCs/>
        </w:rPr>
        <w:t>6</w:t>
      </w:r>
      <w:r w:rsidR="00F945D6" w:rsidRPr="00F945D6">
        <w:rPr>
          <w:rFonts w:ascii="Times New Roman" w:hAnsi="Times New Roman" w:cs="Times New Roman"/>
          <w:b/>
          <w:bCs/>
        </w:rPr>
        <w:t>.04</w:t>
      </w:r>
      <w:r w:rsidR="005D3AA0" w:rsidRPr="00F945D6">
        <w:rPr>
          <w:rFonts w:ascii="Times New Roman" w:hAnsi="Times New Roman" w:cs="Times New Roman"/>
          <w:b/>
          <w:bCs/>
        </w:rPr>
        <w:t>.</w:t>
      </w:r>
      <w:r w:rsidR="00405EE8" w:rsidRPr="006D6C48">
        <w:rPr>
          <w:rFonts w:ascii="Times New Roman" w:hAnsi="Times New Roman" w:cs="Times New Roman"/>
          <w:b/>
        </w:rPr>
        <w:t>202</w:t>
      </w:r>
      <w:r w:rsidR="000B6C9F">
        <w:rPr>
          <w:rFonts w:ascii="Times New Roman" w:hAnsi="Times New Roman" w:cs="Times New Roman"/>
          <w:b/>
        </w:rPr>
        <w:t>5</w:t>
      </w:r>
      <w:r w:rsidR="00405EE8" w:rsidRPr="006D6C48">
        <w:rPr>
          <w:rFonts w:ascii="Times New Roman" w:hAnsi="Times New Roman" w:cs="Times New Roman"/>
          <w:b/>
        </w:rPr>
        <w:t xml:space="preserve"> r</w:t>
      </w:r>
      <w:r w:rsidRPr="006D6C48">
        <w:rPr>
          <w:rFonts w:ascii="Times New Roman" w:hAnsi="Times New Roman" w:cs="Times New Roman"/>
          <w:b/>
        </w:rPr>
        <w:t>.</w:t>
      </w:r>
      <w:r w:rsidRPr="006D6C48">
        <w:rPr>
          <w:rFonts w:ascii="Times New Roman" w:hAnsi="Times New Roman" w:cs="Times New Roman"/>
          <w:color w:val="00B050"/>
        </w:rPr>
        <w:t xml:space="preserve"> </w:t>
      </w:r>
      <w:r w:rsidRPr="006D6C48">
        <w:rPr>
          <w:rFonts w:ascii="Times New Roman" w:hAnsi="Times New Roman" w:cs="Times New Roman"/>
          <w:b/>
        </w:rPr>
        <w:t xml:space="preserve">do godziny 10:00. </w:t>
      </w:r>
    </w:p>
    <w:p w14:paraId="05DF252F"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00165D35" w:rsidRPr="006D6C48">
        <w:rPr>
          <w:rFonts w:ascii="Times New Roman" w:hAnsi="Times New Roman" w:cs="Times New Roman"/>
        </w:rPr>
        <w:tab/>
      </w:r>
      <w:r w:rsidRPr="006D6C48">
        <w:rPr>
          <w:rFonts w:ascii="Times New Roman" w:hAnsi="Times New Roman" w:cs="Times New Roman"/>
        </w:rPr>
        <w:t xml:space="preserve">Wykonawca może złożyć tylko jedną ofertę. </w:t>
      </w:r>
    </w:p>
    <w:p w14:paraId="5CA23039"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w:t>
      </w:r>
      <w:r w:rsidR="00165D35" w:rsidRPr="006D6C48">
        <w:rPr>
          <w:rFonts w:ascii="Times New Roman" w:hAnsi="Times New Roman" w:cs="Times New Roman"/>
        </w:rPr>
        <w:tab/>
      </w:r>
      <w:r w:rsidRPr="006D6C48">
        <w:rPr>
          <w:rFonts w:ascii="Times New Roman" w:hAnsi="Times New Roman" w:cs="Times New Roman"/>
        </w:rPr>
        <w:t xml:space="preserve">Zamawiający odrzuci ofertę złożoną po terminie składania ofert. </w:t>
      </w:r>
    </w:p>
    <w:p w14:paraId="5520E4BB" w14:textId="4478BAFD" w:rsidR="001F3DEB"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5.</w:t>
      </w:r>
      <w:r w:rsidR="00165D35" w:rsidRPr="006D6C48">
        <w:rPr>
          <w:rFonts w:ascii="Times New Roman" w:hAnsi="Times New Roman" w:cs="Times New Roman"/>
        </w:rPr>
        <w:tab/>
      </w:r>
      <w:r w:rsidR="00932630" w:rsidRPr="006D6C48">
        <w:rPr>
          <w:rFonts w:ascii="Times New Roman" w:hAnsi="Times New Roman" w:cs="Times New Roman"/>
        </w:rPr>
        <w:t>Wykonawca po upływie terminu do składania ofert nie może wycofać złożonej oferty.</w:t>
      </w:r>
    </w:p>
    <w:p w14:paraId="286B2B0F" w14:textId="77777777" w:rsidR="003B7846" w:rsidRPr="003B7846" w:rsidRDefault="003B7846" w:rsidP="00AE3E41">
      <w:pPr>
        <w:spacing w:after="0" w:line="320" w:lineRule="exact"/>
        <w:ind w:left="567" w:hanging="567"/>
        <w:jc w:val="both"/>
        <w:rPr>
          <w:rFonts w:ascii="Times New Roman" w:hAnsi="Times New Roman" w:cs="Times New Roman"/>
        </w:rPr>
      </w:pPr>
      <w:r w:rsidRPr="003B7846">
        <w:rPr>
          <w:rFonts w:ascii="Times New Roman" w:hAnsi="Times New Roman" w:cs="Times New Roman"/>
        </w:rPr>
        <w:t>6.</w:t>
      </w:r>
      <w:r w:rsidRPr="003B7846">
        <w:rPr>
          <w:rFonts w:ascii="Times New Roman" w:hAnsi="Times New Roman" w:cs="Times New Roman"/>
        </w:rPr>
        <w:tab/>
        <w:t xml:space="preserve">W formularzu oferty należy podać: </w:t>
      </w:r>
    </w:p>
    <w:p w14:paraId="57EA1FDC" w14:textId="040F5C4A" w:rsidR="003B7846" w:rsidRDefault="003B7846" w:rsidP="00AE3E41">
      <w:pPr>
        <w:spacing w:after="0" w:line="320" w:lineRule="exact"/>
        <w:ind w:left="567" w:hanging="567"/>
        <w:jc w:val="both"/>
        <w:rPr>
          <w:rFonts w:ascii="Times New Roman" w:hAnsi="Times New Roman" w:cs="Times New Roman"/>
        </w:rPr>
      </w:pPr>
      <w:r w:rsidRPr="003B7846">
        <w:rPr>
          <w:rFonts w:ascii="Times New Roman" w:hAnsi="Times New Roman" w:cs="Times New Roman"/>
        </w:rPr>
        <w:t>-</w:t>
      </w:r>
      <w:r w:rsidRPr="003B7846">
        <w:rPr>
          <w:rFonts w:ascii="Times New Roman" w:hAnsi="Times New Roman" w:cs="Times New Roman"/>
        </w:rPr>
        <w:tab/>
      </w:r>
      <w:bookmarkStart w:id="1" w:name="_Hlk193285959"/>
      <w:r w:rsidRPr="003B7846">
        <w:rPr>
          <w:rFonts w:ascii="Times New Roman" w:hAnsi="Times New Roman" w:cs="Times New Roman"/>
        </w:rPr>
        <w:t xml:space="preserve">cenę netto, </w:t>
      </w:r>
      <w:r>
        <w:rPr>
          <w:rFonts w:ascii="Times New Roman" w:hAnsi="Times New Roman" w:cs="Times New Roman"/>
        </w:rPr>
        <w:t xml:space="preserve">za </w:t>
      </w:r>
      <w:r w:rsidR="00E91FD0">
        <w:rPr>
          <w:rFonts w:ascii="Times New Roman" w:hAnsi="Times New Roman" w:cs="Times New Roman"/>
        </w:rPr>
        <w:t xml:space="preserve">1 </w:t>
      </w:r>
      <w:r w:rsidR="00895831">
        <w:rPr>
          <w:rFonts w:ascii="Times New Roman" w:hAnsi="Times New Roman" w:cs="Times New Roman"/>
        </w:rPr>
        <w:t>p</w:t>
      </w:r>
      <w:r w:rsidR="00E91FD0" w:rsidRPr="00B36474">
        <w:rPr>
          <w:rFonts w:ascii="Times New Roman" w:hAnsi="Times New Roman" w:cs="Times New Roman"/>
        </w:rPr>
        <w:t>rzegląd okresow</w:t>
      </w:r>
      <w:r w:rsidR="00895831">
        <w:rPr>
          <w:rFonts w:ascii="Times New Roman" w:hAnsi="Times New Roman" w:cs="Times New Roman"/>
        </w:rPr>
        <w:t>y</w:t>
      </w:r>
      <w:r w:rsidR="00E91FD0" w:rsidRPr="00B36474">
        <w:rPr>
          <w:rFonts w:ascii="Times New Roman" w:hAnsi="Times New Roman" w:cs="Times New Roman"/>
        </w:rPr>
        <w:t xml:space="preserve"> urządzeń wentylacyjno-klimatyzacyjnych</w:t>
      </w:r>
      <w:bookmarkEnd w:id="1"/>
      <w:r w:rsidR="00895831">
        <w:rPr>
          <w:rFonts w:ascii="Times New Roman" w:hAnsi="Times New Roman" w:cs="Times New Roman"/>
        </w:rPr>
        <w:t xml:space="preserve"> oraz cenę za wykonanie 6 przeglądów</w:t>
      </w:r>
      <w:r>
        <w:rPr>
          <w:rFonts w:ascii="Times New Roman" w:hAnsi="Times New Roman" w:cs="Times New Roman"/>
        </w:rPr>
        <w:t>.</w:t>
      </w:r>
    </w:p>
    <w:p w14:paraId="390C61B5" w14:textId="5439174A" w:rsidR="00895831" w:rsidRDefault="00895831" w:rsidP="00AE3E41">
      <w:pPr>
        <w:spacing w:after="0" w:line="320" w:lineRule="exact"/>
        <w:ind w:left="567" w:hanging="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895831">
        <w:rPr>
          <w:rFonts w:ascii="Times New Roman" w:hAnsi="Times New Roman" w:cs="Times New Roman"/>
        </w:rPr>
        <w:t>cenę netto, za 1 p</w:t>
      </w:r>
      <w:r w:rsidRPr="00B36474">
        <w:rPr>
          <w:rFonts w:ascii="Times New Roman" w:hAnsi="Times New Roman" w:cs="Times New Roman"/>
        </w:rPr>
        <w:t>rzegląd okresow</w:t>
      </w:r>
      <w:r w:rsidRPr="00895831">
        <w:rPr>
          <w:rFonts w:ascii="Times New Roman" w:hAnsi="Times New Roman" w:cs="Times New Roman"/>
        </w:rPr>
        <w:t>y</w:t>
      </w:r>
      <w:r w:rsidRPr="00B36474">
        <w:rPr>
          <w:rFonts w:ascii="Times New Roman" w:hAnsi="Times New Roman" w:cs="Times New Roman"/>
        </w:rPr>
        <w:t xml:space="preserve"> central wentylacyjnych </w:t>
      </w:r>
      <w:r w:rsidRPr="00895831">
        <w:rPr>
          <w:rFonts w:ascii="Times New Roman" w:hAnsi="Times New Roman" w:cs="Times New Roman"/>
        </w:rPr>
        <w:t xml:space="preserve">oraz cenę za wykonanie </w:t>
      </w:r>
      <w:r>
        <w:rPr>
          <w:rFonts w:ascii="Times New Roman" w:hAnsi="Times New Roman" w:cs="Times New Roman"/>
        </w:rPr>
        <w:t>9</w:t>
      </w:r>
      <w:r w:rsidRPr="00895831">
        <w:rPr>
          <w:rFonts w:ascii="Times New Roman" w:hAnsi="Times New Roman" w:cs="Times New Roman"/>
        </w:rPr>
        <w:t xml:space="preserve"> przeglądów</w:t>
      </w:r>
      <w:r>
        <w:rPr>
          <w:rFonts w:ascii="Times New Roman" w:hAnsi="Times New Roman" w:cs="Times New Roman"/>
        </w:rPr>
        <w:t>.</w:t>
      </w:r>
    </w:p>
    <w:p w14:paraId="396BF085" w14:textId="3B6F43EA" w:rsidR="003B7846" w:rsidRDefault="003B7846" w:rsidP="00AE3E41">
      <w:pPr>
        <w:spacing w:after="0" w:line="320" w:lineRule="exact"/>
        <w:ind w:left="567" w:hanging="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cenę netto za poszczególne urządzenia,</w:t>
      </w:r>
    </w:p>
    <w:p w14:paraId="368D28F9" w14:textId="65182C7D" w:rsidR="003B7846" w:rsidRDefault="003B7846" w:rsidP="00AE3E41">
      <w:pPr>
        <w:spacing w:after="0" w:line="320" w:lineRule="exact"/>
        <w:ind w:left="567" w:hanging="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maksymalną ceną za </w:t>
      </w:r>
      <w:r w:rsidR="00895831">
        <w:rPr>
          <w:rFonts w:ascii="Times New Roman" w:hAnsi="Times New Roman" w:cs="Times New Roman"/>
        </w:rPr>
        <w:t>wykonanie przeglądów w okresie trwania umowy</w:t>
      </w:r>
    </w:p>
    <w:p w14:paraId="4E2304C8" w14:textId="2A05C820" w:rsidR="003B7846" w:rsidRDefault="003B7846" w:rsidP="00AE3E41">
      <w:pPr>
        <w:spacing w:after="0" w:line="320" w:lineRule="exact"/>
        <w:ind w:left="567" w:hanging="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stawkę roboczogodziny pracy serwisanta przy bieżących naprawach</w:t>
      </w:r>
    </w:p>
    <w:p w14:paraId="3ADB3111" w14:textId="592DD68A" w:rsidR="003B7846" w:rsidRPr="006D6C48" w:rsidRDefault="003B7846" w:rsidP="00AE3E41">
      <w:pPr>
        <w:spacing w:after="0" w:line="320" w:lineRule="exact"/>
        <w:ind w:left="567" w:hanging="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okres udzielonej gwarancji na bieżące naprawy.</w:t>
      </w:r>
    </w:p>
    <w:p w14:paraId="499E4BC6" w14:textId="77777777" w:rsidR="00CD56B8" w:rsidRPr="006D6C48" w:rsidRDefault="00CD56B8" w:rsidP="00AE3E41">
      <w:pPr>
        <w:spacing w:after="0" w:line="320" w:lineRule="exact"/>
        <w:jc w:val="both"/>
        <w:rPr>
          <w:rFonts w:ascii="Times New Roman" w:hAnsi="Times New Roman" w:cs="Times New Roman"/>
          <w:b/>
          <w:bCs/>
          <w:lang w:eastAsia="pl-PL"/>
        </w:rPr>
      </w:pPr>
    </w:p>
    <w:p w14:paraId="64DBE0B2" w14:textId="77777777" w:rsidR="001F3DEB" w:rsidRPr="006D6C48" w:rsidRDefault="001F3DEB" w:rsidP="00AE3E41">
      <w:pPr>
        <w:spacing w:after="0" w:line="320" w:lineRule="exact"/>
        <w:jc w:val="both"/>
        <w:rPr>
          <w:rFonts w:ascii="Times New Roman" w:hAnsi="Times New Roman" w:cs="Times New Roman"/>
          <w:b/>
          <w:bCs/>
          <w:lang w:eastAsia="pl-PL"/>
        </w:rPr>
      </w:pPr>
      <w:r w:rsidRPr="006D6C48">
        <w:rPr>
          <w:rFonts w:ascii="Times New Roman" w:hAnsi="Times New Roman" w:cs="Times New Roman"/>
          <w:b/>
          <w:bCs/>
          <w:lang w:eastAsia="pl-PL"/>
        </w:rPr>
        <w:t>XV. Termin otwarcia ofert</w:t>
      </w:r>
    </w:p>
    <w:p w14:paraId="6247FE67" w14:textId="77777777" w:rsidR="001F3DEB" w:rsidRPr="006D6C48" w:rsidRDefault="001F3DEB" w:rsidP="00AE3E41">
      <w:pPr>
        <w:spacing w:after="0" w:line="320" w:lineRule="exact"/>
        <w:jc w:val="both"/>
        <w:rPr>
          <w:rFonts w:ascii="Times New Roman" w:hAnsi="Times New Roman" w:cs="Times New Roman"/>
          <w:b/>
          <w:bCs/>
          <w:lang w:eastAsia="pl-PL"/>
        </w:rPr>
      </w:pPr>
    </w:p>
    <w:p w14:paraId="7EF7AB47" w14:textId="2953C7A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00165D35" w:rsidRPr="006D6C48">
        <w:rPr>
          <w:rFonts w:ascii="Times New Roman" w:hAnsi="Times New Roman" w:cs="Times New Roman"/>
          <w:b/>
        </w:rPr>
        <w:tab/>
      </w:r>
      <w:r w:rsidRPr="006D6C48">
        <w:rPr>
          <w:rFonts w:ascii="Times New Roman" w:hAnsi="Times New Roman" w:cs="Times New Roman"/>
        </w:rPr>
        <w:t xml:space="preserve">Otwarcie ofert nastąpi w dniu </w:t>
      </w:r>
      <w:r w:rsidR="00F945D6">
        <w:rPr>
          <w:rFonts w:ascii="Times New Roman" w:hAnsi="Times New Roman" w:cs="Times New Roman"/>
          <w:b/>
        </w:rPr>
        <w:t>1</w:t>
      </w:r>
      <w:r w:rsidR="00950938">
        <w:rPr>
          <w:rFonts w:ascii="Times New Roman" w:hAnsi="Times New Roman" w:cs="Times New Roman"/>
          <w:b/>
        </w:rPr>
        <w:t>6</w:t>
      </w:r>
      <w:r w:rsidR="00F945D6">
        <w:rPr>
          <w:rFonts w:ascii="Times New Roman" w:hAnsi="Times New Roman" w:cs="Times New Roman"/>
          <w:b/>
        </w:rPr>
        <w:t>.04</w:t>
      </w:r>
      <w:r w:rsidR="00405EE8" w:rsidRPr="006D6C48">
        <w:rPr>
          <w:rFonts w:ascii="Times New Roman" w:hAnsi="Times New Roman" w:cs="Times New Roman"/>
          <w:b/>
        </w:rPr>
        <w:t>.202</w:t>
      </w:r>
      <w:r w:rsidR="000B6C9F">
        <w:rPr>
          <w:rFonts w:ascii="Times New Roman" w:hAnsi="Times New Roman" w:cs="Times New Roman"/>
          <w:b/>
        </w:rPr>
        <w:t>5</w:t>
      </w:r>
      <w:r w:rsidRPr="006D6C48">
        <w:rPr>
          <w:rFonts w:ascii="Times New Roman" w:hAnsi="Times New Roman" w:cs="Times New Roman"/>
          <w:b/>
        </w:rPr>
        <w:t>r.</w:t>
      </w:r>
      <w:r w:rsidRPr="006D6C48">
        <w:rPr>
          <w:rFonts w:ascii="Times New Roman" w:hAnsi="Times New Roman" w:cs="Times New Roman"/>
        </w:rPr>
        <w:t xml:space="preserve"> </w:t>
      </w:r>
      <w:r w:rsidRPr="006D6C48">
        <w:rPr>
          <w:rFonts w:ascii="Times New Roman" w:hAnsi="Times New Roman" w:cs="Times New Roman"/>
          <w:b/>
        </w:rPr>
        <w:t>o godzinie 1</w:t>
      </w:r>
      <w:r w:rsidR="00405EE8" w:rsidRPr="006D6C48">
        <w:rPr>
          <w:rFonts w:ascii="Times New Roman" w:hAnsi="Times New Roman" w:cs="Times New Roman"/>
          <w:b/>
        </w:rPr>
        <w:t>1</w:t>
      </w:r>
      <w:r w:rsidRPr="006D6C48">
        <w:rPr>
          <w:rFonts w:ascii="Times New Roman" w:hAnsi="Times New Roman" w:cs="Times New Roman"/>
          <w:b/>
        </w:rPr>
        <w:t>:00.</w:t>
      </w:r>
    </w:p>
    <w:p w14:paraId="7E72B847"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00165D35" w:rsidRPr="006D6C48">
        <w:rPr>
          <w:rFonts w:ascii="Times New Roman" w:hAnsi="Times New Roman" w:cs="Times New Roman"/>
          <w:b/>
        </w:rPr>
        <w:tab/>
      </w:r>
      <w:r w:rsidRPr="006D6C48">
        <w:rPr>
          <w:rFonts w:ascii="Times New Roman" w:hAnsi="Times New Roman" w:cs="Times New Roman"/>
        </w:rPr>
        <w:t xml:space="preserve">Otwarcie ofert jest niejawne. </w:t>
      </w:r>
    </w:p>
    <w:p w14:paraId="121474CE"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3.</w:t>
      </w:r>
      <w:r w:rsidR="00165D35" w:rsidRPr="006D6C48">
        <w:rPr>
          <w:rFonts w:ascii="Times New Roman" w:hAnsi="Times New Roman" w:cs="Times New Roman"/>
          <w:b/>
        </w:rPr>
        <w:tab/>
      </w:r>
      <w:r w:rsidRPr="006D6C48">
        <w:rPr>
          <w:rFonts w:ascii="Times New Roman" w:hAnsi="Times New Roman" w:cs="Times New Roman"/>
        </w:rPr>
        <w:t xml:space="preserve">Zamawiający, najpóźniej przed otwarciem ofert, udostępnia na stronie internetowej prowadzonego postępowania informację o kwocie, jaką zamierza przeznaczyć na sfinansowanie zamówienia. </w:t>
      </w:r>
    </w:p>
    <w:p w14:paraId="35D1C3CD"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w:t>
      </w:r>
      <w:r w:rsidR="00165D35" w:rsidRPr="006D6C48">
        <w:rPr>
          <w:rFonts w:ascii="Times New Roman" w:hAnsi="Times New Roman" w:cs="Times New Roman"/>
          <w:b/>
        </w:rPr>
        <w:tab/>
      </w:r>
      <w:r w:rsidRPr="006D6C48">
        <w:rPr>
          <w:rFonts w:ascii="Times New Roman" w:hAnsi="Times New Roman" w:cs="Times New Roman"/>
        </w:rPr>
        <w:t>Zamawiający, niezwłocznie po otwarciu ofert, udostępnia na stronie internetowej prowadzonego postepowania informacje o:</w:t>
      </w:r>
    </w:p>
    <w:p w14:paraId="4B515575"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4.1.</w:t>
      </w:r>
      <w:r w:rsidR="004C50EF" w:rsidRPr="006D6C48">
        <w:rPr>
          <w:rFonts w:ascii="Times New Roman" w:hAnsi="Times New Roman" w:cs="Times New Roman"/>
        </w:rPr>
        <w:tab/>
      </w:r>
      <w:r w:rsidRPr="006D6C48">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A483602"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4.2.</w:t>
      </w:r>
      <w:r w:rsidR="004C50EF" w:rsidRPr="006D6C48">
        <w:rPr>
          <w:rFonts w:ascii="Times New Roman" w:hAnsi="Times New Roman" w:cs="Times New Roman"/>
        </w:rPr>
        <w:tab/>
      </w:r>
      <w:r w:rsidRPr="006D6C48">
        <w:rPr>
          <w:rFonts w:ascii="Times New Roman" w:hAnsi="Times New Roman" w:cs="Times New Roman"/>
        </w:rPr>
        <w:t xml:space="preserve">cenach lub kosztach zawartych w ofertach. </w:t>
      </w:r>
    </w:p>
    <w:p w14:paraId="0F4CAFAA"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lastRenderedPageBreak/>
        <w:t>5.</w:t>
      </w:r>
      <w:r w:rsidR="004C50EF" w:rsidRPr="006D6C48">
        <w:rPr>
          <w:rFonts w:ascii="Times New Roman" w:hAnsi="Times New Roman" w:cs="Times New Roman"/>
        </w:rPr>
        <w:tab/>
      </w:r>
      <w:r w:rsidRPr="006D6C48">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0BFBC46F"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6.</w:t>
      </w:r>
      <w:r w:rsidR="004C50EF" w:rsidRPr="006D6C48">
        <w:rPr>
          <w:rFonts w:ascii="Times New Roman" w:hAnsi="Times New Roman" w:cs="Times New Roman"/>
        </w:rPr>
        <w:tab/>
      </w:r>
      <w:r w:rsidRPr="006D6C48">
        <w:rPr>
          <w:rFonts w:ascii="Times New Roman" w:hAnsi="Times New Roman" w:cs="Times New Roman"/>
        </w:rPr>
        <w:t>Zamawiający poinformuje o zmianie terminu otwarcia ofert na stronie internetowej prowadzonego postepowania.</w:t>
      </w:r>
    </w:p>
    <w:p w14:paraId="54AB883A" w14:textId="77777777" w:rsidR="001F3DEB" w:rsidRPr="006D6C48" w:rsidRDefault="001F3DEB" w:rsidP="00AE3E41">
      <w:pPr>
        <w:spacing w:after="0" w:line="320" w:lineRule="exact"/>
        <w:jc w:val="both"/>
        <w:rPr>
          <w:rFonts w:ascii="Times New Roman" w:hAnsi="Times New Roman" w:cs="Times New Roman"/>
        </w:rPr>
      </w:pPr>
    </w:p>
    <w:p w14:paraId="5395F1DC" w14:textId="77777777" w:rsidR="001F3DEB" w:rsidRPr="006D6C48" w:rsidRDefault="001F3DEB" w:rsidP="00AE3E41">
      <w:pPr>
        <w:spacing w:after="0" w:line="320" w:lineRule="exact"/>
        <w:jc w:val="both"/>
        <w:rPr>
          <w:rFonts w:ascii="Times New Roman" w:hAnsi="Times New Roman" w:cs="Times New Roman"/>
          <w:b/>
          <w:strike/>
        </w:rPr>
      </w:pPr>
      <w:r w:rsidRPr="006D6C48">
        <w:rPr>
          <w:rFonts w:ascii="Times New Roman" w:hAnsi="Times New Roman" w:cs="Times New Roman"/>
          <w:b/>
        </w:rPr>
        <w:t>XVI. Podstawy wykluczenia z postępowania o udzielenie zamówienia</w:t>
      </w:r>
    </w:p>
    <w:p w14:paraId="3A6C6821" w14:textId="77777777" w:rsidR="001F3DEB" w:rsidRPr="006D6C48" w:rsidRDefault="001F3DEB" w:rsidP="00AE3E41">
      <w:pPr>
        <w:spacing w:after="0" w:line="320" w:lineRule="exact"/>
        <w:jc w:val="both"/>
        <w:rPr>
          <w:rFonts w:ascii="Times New Roman" w:hAnsi="Times New Roman" w:cs="Times New Roman"/>
        </w:rPr>
      </w:pPr>
    </w:p>
    <w:p w14:paraId="6BE38058"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w:t>
      </w:r>
      <w:r w:rsidR="004C50EF" w:rsidRPr="006D6C48">
        <w:rPr>
          <w:rFonts w:ascii="Times New Roman" w:hAnsi="Times New Roman" w:cs="Times New Roman"/>
        </w:rPr>
        <w:tab/>
      </w:r>
      <w:r w:rsidRPr="006D6C48">
        <w:rPr>
          <w:rFonts w:ascii="Times New Roman" w:hAnsi="Times New Roman" w:cs="Times New Roman"/>
        </w:rPr>
        <w:t xml:space="preserve">Na podstawie art. 108 </w:t>
      </w:r>
      <w:proofErr w:type="spellStart"/>
      <w:r w:rsidRPr="006D6C48">
        <w:rPr>
          <w:rFonts w:ascii="Times New Roman" w:hAnsi="Times New Roman" w:cs="Times New Roman"/>
        </w:rPr>
        <w:t>pzp</w:t>
      </w:r>
      <w:proofErr w:type="spellEnd"/>
      <w:r w:rsidRPr="006D6C48">
        <w:rPr>
          <w:rFonts w:ascii="Times New Roman" w:hAnsi="Times New Roman" w:cs="Times New Roman"/>
        </w:rPr>
        <w:t>, z postępowania o udzielenie zamówienia wyklucza się̨, z</w:t>
      </w:r>
      <w:r w:rsidR="004C50EF" w:rsidRPr="006D6C48">
        <w:rPr>
          <w:rFonts w:ascii="Times New Roman" w:hAnsi="Times New Roman" w:cs="Times New Roman"/>
        </w:rPr>
        <w:t> </w:t>
      </w:r>
      <w:r w:rsidRPr="006D6C48">
        <w:rPr>
          <w:rFonts w:ascii="Times New Roman" w:hAnsi="Times New Roman" w:cs="Times New Roman"/>
        </w:rPr>
        <w:t xml:space="preserve">zastrzeżeniem art. 110 ust. 2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Wykonawcę̨: </w:t>
      </w:r>
    </w:p>
    <w:p w14:paraId="11BF9F51"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1.1.</w:t>
      </w:r>
      <w:r w:rsidR="004C50EF" w:rsidRPr="006D6C48">
        <w:rPr>
          <w:rFonts w:ascii="Times New Roman" w:hAnsi="Times New Roman" w:cs="Times New Roman"/>
        </w:rPr>
        <w:tab/>
      </w:r>
      <w:r w:rsidRPr="006D6C48">
        <w:rPr>
          <w:rFonts w:ascii="Times New Roman" w:hAnsi="Times New Roman" w:cs="Times New Roman"/>
        </w:rPr>
        <w:t xml:space="preserve">będącego osobą fizyczną, którego prawomocnie skazano za przestępstwo: </w:t>
      </w:r>
    </w:p>
    <w:p w14:paraId="7F4F96E7"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a)</w:t>
      </w:r>
      <w:r w:rsidR="004C50EF" w:rsidRPr="006D6C48">
        <w:rPr>
          <w:rFonts w:ascii="Times New Roman" w:hAnsi="Times New Roman" w:cs="Times New Roman"/>
        </w:rPr>
        <w:tab/>
      </w:r>
      <w:r w:rsidRPr="006D6C48">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2B5D09C4"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b)</w:t>
      </w:r>
      <w:r w:rsidR="004C50EF" w:rsidRPr="006D6C48">
        <w:rPr>
          <w:rFonts w:ascii="Times New Roman" w:hAnsi="Times New Roman" w:cs="Times New Roman"/>
        </w:rPr>
        <w:tab/>
      </w:r>
      <w:r w:rsidRPr="006D6C48">
        <w:rPr>
          <w:rFonts w:ascii="Times New Roman" w:hAnsi="Times New Roman" w:cs="Times New Roman"/>
        </w:rPr>
        <w:t xml:space="preserve">handlu ludźmi, o którym mowa w art. 189a Kodeksu karnego, </w:t>
      </w:r>
    </w:p>
    <w:p w14:paraId="2B4C62C5"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c)</w:t>
      </w:r>
      <w:r w:rsidR="004C50EF" w:rsidRPr="006D6C48">
        <w:rPr>
          <w:rFonts w:ascii="Times New Roman" w:hAnsi="Times New Roman" w:cs="Times New Roman"/>
        </w:rPr>
        <w:tab/>
      </w:r>
      <w:r w:rsidRPr="006D6C48">
        <w:rPr>
          <w:rFonts w:ascii="Times New Roman" w:hAnsi="Times New Roman" w:cs="Times New Roman"/>
        </w:rPr>
        <w:t>o którym mowa w art. 228–230a, art. 250a Kodeksu karnego, w art. 46 - 48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C75ECBE"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d)</w:t>
      </w:r>
      <w:r w:rsidR="004C50EF" w:rsidRPr="006D6C48">
        <w:rPr>
          <w:rFonts w:ascii="Times New Roman" w:hAnsi="Times New Roman" w:cs="Times New Roman"/>
        </w:rPr>
        <w:tab/>
      </w:r>
      <w:r w:rsidRPr="006D6C48">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308124F"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e)</w:t>
      </w:r>
      <w:r w:rsidR="004C50EF" w:rsidRPr="006D6C48">
        <w:rPr>
          <w:rFonts w:ascii="Times New Roman" w:hAnsi="Times New Roman" w:cs="Times New Roman"/>
        </w:rPr>
        <w:tab/>
      </w:r>
      <w:r w:rsidRPr="006D6C48">
        <w:rPr>
          <w:rFonts w:ascii="Times New Roman" w:hAnsi="Times New Roman" w:cs="Times New Roman"/>
        </w:rPr>
        <w:t xml:space="preserve">o charakterze terrorystycznym, o którym mowa w art. 115 § 20 Kodeksu karnego, lub mające na celu popełnienie tego przestępstwa, </w:t>
      </w:r>
    </w:p>
    <w:p w14:paraId="27B34003"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f)</w:t>
      </w:r>
      <w:r w:rsidR="004C50EF" w:rsidRPr="006D6C48">
        <w:rPr>
          <w:rFonts w:ascii="Times New Roman" w:hAnsi="Times New Roman" w:cs="Times New Roman"/>
        </w:rPr>
        <w:tab/>
      </w:r>
      <w:r w:rsidRPr="006D6C48">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2AB685E"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g)</w:t>
      </w:r>
      <w:r w:rsidR="004C50EF" w:rsidRPr="006D6C48">
        <w:rPr>
          <w:rFonts w:ascii="Times New Roman" w:hAnsi="Times New Roman" w:cs="Times New Roman"/>
        </w:rPr>
        <w:tab/>
      </w:r>
      <w:r w:rsidRPr="006D6C48">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24CF973F"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h)</w:t>
      </w:r>
      <w:r w:rsidR="004C50EF" w:rsidRPr="006D6C48">
        <w:rPr>
          <w:rFonts w:ascii="Times New Roman" w:hAnsi="Times New Roman" w:cs="Times New Roman"/>
        </w:rPr>
        <w:tab/>
      </w:r>
      <w:r w:rsidRPr="006D6C48">
        <w:rPr>
          <w:rFonts w:ascii="Times New Roman" w:hAnsi="Times New Roman" w:cs="Times New Roman"/>
        </w:rPr>
        <w:t xml:space="preserve">o którym mowa w art. 9 ust. 1 i 3 lub art. 10 ustawy z dnia 15 czerwca 2012 r. o skutkach powierzania wykonywania pracy cudzoziemcom przebywającym wbrew przepisom na terytorium Rzeczypospolitej Polskiej </w:t>
      </w:r>
    </w:p>
    <w:p w14:paraId="4AEA0F19"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 xml:space="preserve">– lub za odpowiedni czyn zabroniony określony w przepisach prawa obcego; </w:t>
      </w:r>
    </w:p>
    <w:p w14:paraId="1052094D"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1.2.</w:t>
      </w:r>
      <w:r w:rsidR="004C50EF" w:rsidRPr="006D6C48">
        <w:rPr>
          <w:rFonts w:ascii="Times New Roman" w:hAnsi="Times New Roman" w:cs="Times New Roman"/>
        </w:rPr>
        <w:tab/>
      </w:r>
      <w:r w:rsidRPr="006D6C48">
        <w:rPr>
          <w:rFonts w:ascii="Times New Roman" w:hAnsi="Times New Roman" w:cs="Times New Roman"/>
        </w:rPr>
        <w:t>jeżeli urzędującego członka jego organu zarządzającego lub nadzorczego, wspólnika spółki w</w:t>
      </w:r>
      <w:r w:rsidR="004C50EF" w:rsidRPr="006D6C48">
        <w:rPr>
          <w:rFonts w:ascii="Times New Roman" w:hAnsi="Times New Roman" w:cs="Times New Roman"/>
        </w:rPr>
        <w:t> </w:t>
      </w:r>
      <w:r w:rsidRPr="006D6C48">
        <w:rPr>
          <w:rFonts w:ascii="Times New Roman" w:hAnsi="Times New Roman" w:cs="Times New Roman"/>
        </w:rPr>
        <w:t xml:space="preserve">spółce jawnej lub partnerskiej albo komplementariusza w spółce komandytowej lub komandytowo-akcyjnej lub prokurenta prawomocnie skazano za przestępstwo, o którym mowa w pkt 1.1; </w:t>
      </w:r>
    </w:p>
    <w:p w14:paraId="363B92EF" w14:textId="369702AF"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1.3.</w:t>
      </w:r>
      <w:r w:rsidR="004C50EF" w:rsidRPr="006D6C48">
        <w:rPr>
          <w:rFonts w:ascii="Times New Roman" w:hAnsi="Times New Roman" w:cs="Times New Roman"/>
        </w:rPr>
        <w:tab/>
      </w:r>
      <w:r w:rsidRPr="006D6C48">
        <w:rPr>
          <w:rFonts w:ascii="Times New Roman" w:hAnsi="Times New Roman" w:cs="Times New Roman"/>
        </w:rPr>
        <w:t>wobec którego wydano prawomocny wyrok sądu lub ostateczną decyzję administracyjną o</w:t>
      </w:r>
      <w:r w:rsidR="004C50EF" w:rsidRPr="006D6C48">
        <w:rPr>
          <w:rFonts w:ascii="Times New Roman" w:hAnsi="Times New Roman" w:cs="Times New Roman"/>
        </w:rPr>
        <w:t> </w:t>
      </w:r>
      <w:r w:rsidRPr="006D6C48">
        <w:rPr>
          <w:rFonts w:ascii="Times New Roman" w:hAnsi="Times New Roman" w:cs="Times New Roman"/>
        </w:rPr>
        <w:t>zaleganiu z uiszczeniem podatków,</w:t>
      </w:r>
      <w:r w:rsidR="00186330">
        <w:rPr>
          <w:rFonts w:ascii="Times New Roman" w:hAnsi="Times New Roman" w:cs="Times New Roman"/>
        </w:rPr>
        <w:t xml:space="preserve"> </w:t>
      </w:r>
      <w:r w:rsidRPr="006D6C48">
        <w:rPr>
          <w:rFonts w:ascii="Times New Roman" w:hAnsi="Times New Roman" w:cs="Times New Roman"/>
        </w:rPr>
        <w:t xml:space="preserve">opłat lub składek na ubezpieczenie społeczne lub zdrowotne, chyba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wykonawca odpowiednio przed upływem terminu do składania wniosków o dopuszczenie do udziału w postepowaniu albo przed upływem terminu składania ofert dokonał </w:t>
      </w:r>
      <w:r w:rsidRPr="006D6C48">
        <w:rPr>
          <w:rFonts w:ascii="Times New Roman" w:hAnsi="Times New Roman" w:cs="Times New Roman"/>
        </w:rPr>
        <w:lastRenderedPageBreak/>
        <w:t xml:space="preserve">płatności należnych podatków, opłat lub składek na ubezpieczenie społeczne lub zdrowotne wraz z odsetkami lub grzywnami lub zawarł </w:t>
      </w:r>
      <w:proofErr w:type="spellStart"/>
      <w:r w:rsidRPr="006D6C48">
        <w:rPr>
          <w:rFonts w:ascii="Times New Roman" w:hAnsi="Times New Roman" w:cs="Times New Roman"/>
        </w:rPr>
        <w:t>wiążące</w:t>
      </w:r>
      <w:proofErr w:type="spellEnd"/>
      <w:r w:rsidRPr="006D6C48">
        <w:rPr>
          <w:rFonts w:ascii="Times New Roman" w:hAnsi="Times New Roman" w:cs="Times New Roman"/>
        </w:rPr>
        <w:t xml:space="preserve"> porozumienie w sprawie spłaty tych należności; </w:t>
      </w:r>
    </w:p>
    <w:p w14:paraId="2680AB00"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1.4.</w:t>
      </w:r>
      <w:r w:rsidR="004C50EF" w:rsidRPr="006D6C48">
        <w:rPr>
          <w:rFonts w:ascii="Times New Roman" w:hAnsi="Times New Roman" w:cs="Times New Roman"/>
        </w:rPr>
        <w:tab/>
      </w:r>
      <w:r w:rsidRPr="006D6C48">
        <w:rPr>
          <w:rFonts w:ascii="Times New Roman" w:hAnsi="Times New Roman" w:cs="Times New Roman"/>
        </w:rPr>
        <w:t xml:space="preserve">wobec którego prawomocnie orzeczono zakaz ubiegania </w:t>
      </w:r>
      <w:proofErr w:type="spellStart"/>
      <w:r w:rsidRPr="006D6C48">
        <w:rPr>
          <w:rFonts w:ascii="Times New Roman" w:hAnsi="Times New Roman" w:cs="Times New Roman"/>
        </w:rPr>
        <w:t>sie</w:t>
      </w:r>
      <w:proofErr w:type="spellEnd"/>
      <w:r w:rsidRPr="006D6C48">
        <w:rPr>
          <w:rFonts w:ascii="Times New Roman" w:hAnsi="Times New Roman" w:cs="Times New Roman"/>
        </w:rPr>
        <w:t xml:space="preserve">̨ o zamówienia publiczne; </w:t>
      </w:r>
    </w:p>
    <w:p w14:paraId="312CE01D"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1.5.</w:t>
      </w:r>
      <w:r w:rsidR="004C50EF" w:rsidRPr="006D6C48">
        <w:rPr>
          <w:rFonts w:ascii="Times New Roman" w:hAnsi="Times New Roman" w:cs="Times New Roman"/>
        </w:rPr>
        <w:tab/>
      </w:r>
      <w:r w:rsidRPr="006D6C48">
        <w:rPr>
          <w:rFonts w:ascii="Times New Roman" w:hAnsi="Times New Roman" w:cs="Times New Roman"/>
        </w:rPr>
        <w:t xml:space="preserve">jeżeli Zamawiający może stwierdzić́, na podstawie wiarygodnych przesłanek,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Wykonawca zawarł z innymi Wykonawcami porozumienie mające na celu zakłócenie konkurencji, w</w:t>
      </w:r>
      <w:r w:rsidR="00260EE3" w:rsidRPr="006D6C48">
        <w:rPr>
          <w:rFonts w:ascii="Times New Roman" w:hAnsi="Times New Roman" w:cs="Times New Roman"/>
        </w:rPr>
        <w:t> </w:t>
      </w:r>
      <w:r w:rsidRPr="006D6C48">
        <w:rPr>
          <w:rFonts w:ascii="Times New Roman" w:hAnsi="Times New Roman" w:cs="Times New Roman"/>
        </w:rPr>
        <w:t xml:space="preserve">szczególności jeżeli należąc do tej samej grupy kapitałowej w rozumieniu ustawy z dnia 16 lutego 2007 r. o ochronie konkurencji i konsumentów, złożyli odrębne oferty, oferty częściowe lub wnioski o dopuszczenie do udziału w postepowaniu, chyba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wykażą̨,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przygotowali te oferty lub wnioski niezależnie od siebie; </w:t>
      </w:r>
    </w:p>
    <w:p w14:paraId="219E8C75"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1.6.</w:t>
      </w:r>
      <w:r w:rsidR="004C50EF" w:rsidRPr="006D6C48">
        <w:rPr>
          <w:rFonts w:ascii="Times New Roman" w:hAnsi="Times New Roman" w:cs="Times New Roman"/>
        </w:rPr>
        <w:tab/>
      </w:r>
      <w:r w:rsidRPr="006D6C48">
        <w:rPr>
          <w:rFonts w:ascii="Times New Roman" w:hAnsi="Times New Roman" w:cs="Times New Roman"/>
        </w:rPr>
        <w:t xml:space="preserve">jeżeli, w przypadkach, o których mowa w art. 85 ust. 1 </w:t>
      </w:r>
      <w:proofErr w:type="spellStart"/>
      <w:r w:rsidRPr="006D6C48">
        <w:rPr>
          <w:rFonts w:ascii="Times New Roman" w:hAnsi="Times New Roman" w:cs="Times New Roman"/>
        </w:rPr>
        <w:t>pzp</w:t>
      </w:r>
      <w:proofErr w:type="spellEnd"/>
      <w:r w:rsidRPr="006D6C48">
        <w:rPr>
          <w:rFonts w:ascii="Times New Roman" w:hAnsi="Times New Roman" w:cs="Times New Roman"/>
        </w:rPr>
        <w:t>, doszło do zakłócenia konkurencji wynikającego z wcześniejszego zaangażowania tego Wykonawcy lub podmiotu, który należy z</w:t>
      </w:r>
      <w:r w:rsidR="00260EE3" w:rsidRPr="006D6C48">
        <w:rPr>
          <w:rFonts w:ascii="Times New Roman" w:hAnsi="Times New Roman" w:cs="Times New Roman"/>
        </w:rPr>
        <w:t> </w:t>
      </w:r>
      <w:r w:rsidRPr="006D6C48">
        <w:rPr>
          <w:rFonts w:ascii="Times New Roman" w:hAnsi="Times New Roman" w:cs="Times New Roman"/>
        </w:rPr>
        <w:t>wykonawcą do tej samej grupy kapitałowej w rozumieniu ustawy z dnia 16 lutego 2007 r. o</w:t>
      </w:r>
      <w:r w:rsidR="00260EE3" w:rsidRPr="006D6C48">
        <w:rPr>
          <w:rFonts w:ascii="Times New Roman" w:hAnsi="Times New Roman" w:cs="Times New Roman"/>
        </w:rPr>
        <w:t> </w:t>
      </w:r>
      <w:r w:rsidRPr="006D6C48">
        <w:rPr>
          <w:rFonts w:ascii="Times New Roman" w:hAnsi="Times New Roman" w:cs="Times New Roman"/>
        </w:rPr>
        <w:t xml:space="preserve">ochronie konkurencji i konsumentów, chyba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spowodowane tym zakłócenie konkurencji może być wyeliminowane w inny sposób niż̇ przez wykluczenie Wykonawcy z udziału w</w:t>
      </w:r>
      <w:r w:rsidR="00260EE3" w:rsidRPr="006D6C48">
        <w:rPr>
          <w:rFonts w:ascii="Times New Roman" w:hAnsi="Times New Roman" w:cs="Times New Roman"/>
        </w:rPr>
        <w:t> </w:t>
      </w:r>
      <w:r w:rsidRPr="006D6C48">
        <w:rPr>
          <w:rFonts w:ascii="Times New Roman" w:hAnsi="Times New Roman" w:cs="Times New Roman"/>
        </w:rPr>
        <w:t xml:space="preserve">postępowaniu o udzielenie zamówienia. </w:t>
      </w:r>
    </w:p>
    <w:p w14:paraId="5A7F28C3"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rPr>
        <w:t>2.</w:t>
      </w:r>
      <w:r w:rsidR="004C50EF" w:rsidRPr="006D6C48">
        <w:rPr>
          <w:rFonts w:ascii="Times New Roman" w:hAnsi="Times New Roman" w:cs="Times New Roman"/>
        </w:rPr>
        <w:tab/>
      </w:r>
      <w:r w:rsidRPr="006D6C48">
        <w:rPr>
          <w:rFonts w:ascii="Times New Roman" w:hAnsi="Times New Roman" w:cs="Times New Roman"/>
        </w:rPr>
        <w:t>Wykonawca może zostać wykluczony przez Zamawiającego na każdym etapie postepowania o</w:t>
      </w:r>
      <w:r w:rsidR="00260EE3" w:rsidRPr="006D6C48">
        <w:rPr>
          <w:rFonts w:ascii="Times New Roman" w:hAnsi="Times New Roman" w:cs="Times New Roman"/>
        </w:rPr>
        <w:t> </w:t>
      </w:r>
      <w:r w:rsidRPr="006D6C48">
        <w:rPr>
          <w:rFonts w:ascii="Times New Roman" w:hAnsi="Times New Roman" w:cs="Times New Roman"/>
        </w:rPr>
        <w:t>udzielenie zamówienia.</w:t>
      </w:r>
    </w:p>
    <w:p w14:paraId="5B4BACE3" w14:textId="77777777" w:rsidR="001F3DEB" w:rsidRPr="006D6C48" w:rsidRDefault="001F3DEB" w:rsidP="00AE3E41">
      <w:pPr>
        <w:spacing w:after="0" w:line="320" w:lineRule="exact"/>
        <w:ind w:left="567" w:hanging="567"/>
        <w:jc w:val="both"/>
        <w:rPr>
          <w:rFonts w:ascii="Times New Roman" w:hAnsi="Times New Roman" w:cs="Times New Roman"/>
        </w:rPr>
      </w:pPr>
      <w:r w:rsidRPr="006D6C48">
        <w:rPr>
          <w:rFonts w:ascii="Times New Roman" w:hAnsi="Times New Roman" w:cs="Times New Roman"/>
          <w:lang w:eastAsia="pl-PL"/>
        </w:rPr>
        <w:t>3.</w:t>
      </w:r>
      <w:r w:rsidR="004C50EF" w:rsidRPr="006D6C48">
        <w:rPr>
          <w:rFonts w:ascii="Times New Roman" w:hAnsi="Times New Roman" w:cs="Times New Roman"/>
          <w:lang w:eastAsia="pl-PL"/>
        </w:rPr>
        <w:tab/>
      </w:r>
      <w:r w:rsidRPr="006D6C48">
        <w:rPr>
          <w:rFonts w:ascii="Times New Roman" w:hAnsi="Times New Roman" w:cs="Times New Roman"/>
        </w:rPr>
        <w:t>Na podstawie art. 7 ust. 1 ustawy z dnia 13 kwietnia 2022r. o szczególnych rozwiązaniach w</w:t>
      </w:r>
      <w:r w:rsidR="00260EE3" w:rsidRPr="006D6C48">
        <w:rPr>
          <w:rFonts w:ascii="Times New Roman" w:hAnsi="Times New Roman" w:cs="Times New Roman"/>
        </w:rPr>
        <w:t> </w:t>
      </w:r>
      <w:r w:rsidRPr="006D6C48">
        <w:rPr>
          <w:rFonts w:ascii="Times New Roman" w:hAnsi="Times New Roman" w:cs="Times New Roman"/>
        </w:rPr>
        <w:t xml:space="preserve">zakresie przeciwdziałania wspieraniu agresji na Ukrainę oraz służących ochronie bezpieczeństwa narodowego (Dz.U.2022.835), z postępowania o udzielenie zamówienia publicznego lub konkursu prowadzonego na podstawie ustawy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wyklucza się:</w:t>
      </w:r>
    </w:p>
    <w:p w14:paraId="01345776" w14:textId="77777777" w:rsidR="001F3DEB" w:rsidRPr="006D6C48" w:rsidRDefault="001F3DEB" w:rsidP="00AE3E41">
      <w:pPr>
        <w:numPr>
          <w:ilvl w:val="0"/>
          <w:numId w:val="6"/>
        </w:numPr>
        <w:tabs>
          <w:tab w:val="clear" w:pos="720"/>
          <w:tab w:val="num" w:pos="284"/>
        </w:tabs>
        <w:spacing w:after="0" w:line="320" w:lineRule="exact"/>
        <w:ind w:left="993" w:hanging="426"/>
        <w:jc w:val="both"/>
        <w:rPr>
          <w:rFonts w:ascii="Times New Roman" w:hAnsi="Times New Roman" w:cs="Times New Roman"/>
          <w:lang w:eastAsia="pl-PL"/>
        </w:rPr>
      </w:pPr>
      <w:r w:rsidRPr="006D6C48">
        <w:rPr>
          <w:rFonts w:ascii="Times New Roman" w:hAnsi="Times New Roman" w:cs="Times New Roman"/>
          <w:lang w:eastAsia="pl-PL"/>
        </w:rPr>
        <w:t>wykonawcę oraz uczestnika konkursu wymienionego w wykazach określonych w</w:t>
      </w:r>
      <w:r w:rsidR="00260EE3" w:rsidRPr="006D6C48">
        <w:rPr>
          <w:rFonts w:ascii="Times New Roman" w:hAnsi="Times New Roman" w:cs="Times New Roman"/>
          <w:lang w:eastAsia="pl-PL"/>
        </w:rPr>
        <w:t> </w:t>
      </w:r>
      <w:r w:rsidRPr="006D6C48">
        <w:rPr>
          <w:rFonts w:ascii="Times New Roman" w:hAnsi="Times New Roman" w:cs="Times New Roman"/>
          <w:lang w:eastAsia="pl-PL"/>
        </w:rPr>
        <w:t>rozporządzeniu 765/2006 i rozporządzeniu 269/2014 albo wpisanego na listę na podstawie decyzji w sprawie wpisu na listę rozstrzygającej o zastosowaniu środka, o</w:t>
      </w:r>
      <w:r w:rsidR="00260EE3" w:rsidRPr="006D6C48">
        <w:rPr>
          <w:rFonts w:ascii="Times New Roman" w:hAnsi="Times New Roman" w:cs="Times New Roman"/>
          <w:lang w:eastAsia="pl-PL"/>
        </w:rPr>
        <w:t> </w:t>
      </w:r>
      <w:r w:rsidRPr="006D6C48">
        <w:rPr>
          <w:rFonts w:ascii="Times New Roman" w:hAnsi="Times New Roman" w:cs="Times New Roman"/>
          <w:lang w:eastAsia="pl-PL"/>
        </w:rPr>
        <w:t>którym mowa w art. 1 pkt 3 ustawy;</w:t>
      </w:r>
    </w:p>
    <w:p w14:paraId="500BF8EC" w14:textId="77777777" w:rsidR="001F3DEB" w:rsidRPr="006D6C48" w:rsidRDefault="001F3DEB" w:rsidP="00AE3E41">
      <w:pPr>
        <w:numPr>
          <w:ilvl w:val="0"/>
          <w:numId w:val="6"/>
        </w:numPr>
        <w:tabs>
          <w:tab w:val="clear" w:pos="720"/>
          <w:tab w:val="num" w:pos="284"/>
        </w:tabs>
        <w:spacing w:after="0" w:line="320" w:lineRule="exact"/>
        <w:ind w:left="993" w:hanging="426"/>
        <w:jc w:val="both"/>
        <w:rPr>
          <w:rFonts w:ascii="Times New Roman" w:hAnsi="Times New Roman" w:cs="Times New Roman"/>
          <w:lang w:eastAsia="pl-PL"/>
        </w:rPr>
      </w:pPr>
      <w:r w:rsidRPr="006D6C48">
        <w:rPr>
          <w:rFonts w:ascii="Times New Roman" w:hAnsi="Times New Roman" w:cs="Times New Roman"/>
          <w:lang w:eastAsia="pl-PL"/>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w:t>
      </w:r>
      <w:r w:rsidR="004C50EF" w:rsidRPr="006D6C48">
        <w:rPr>
          <w:rFonts w:ascii="Times New Roman" w:hAnsi="Times New Roman" w:cs="Times New Roman"/>
          <w:lang w:eastAsia="pl-PL"/>
        </w:rPr>
        <w:t> </w:t>
      </w:r>
      <w:r w:rsidRPr="006D6C48">
        <w:rPr>
          <w:rFonts w:ascii="Times New Roman" w:hAnsi="Times New Roman" w:cs="Times New Roman"/>
          <w:lang w:eastAsia="pl-PL"/>
        </w:rPr>
        <w:t>sprawie wpisu na listę rozstrzygającej o</w:t>
      </w:r>
      <w:r w:rsidR="00260EE3" w:rsidRPr="006D6C48">
        <w:rPr>
          <w:rFonts w:ascii="Times New Roman" w:hAnsi="Times New Roman" w:cs="Times New Roman"/>
          <w:lang w:eastAsia="pl-PL"/>
        </w:rPr>
        <w:t> </w:t>
      </w:r>
      <w:r w:rsidRPr="006D6C48">
        <w:rPr>
          <w:rFonts w:ascii="Times New Roman" w:hAnsi="Times New Roman" w:cs="Times New Roman"/>
          <w:lang w:eastAsia="pl-PL"/>
        </w:rPr>
        <w:t>zastosowaniu środka, o którym mowa w art. 1 pkt 3 ustawy;</w:t>
      </w:r>
    </w:p>
    <w:p w14:paraId="76595245" w14:textId="77777777" w:rsidR="001F3DEB" w:rsidRPr="006D6C48" w:rsidRDefault="001F3DEB" w:rsidP="00AE3E41">
      <w:pPr>
        <w:numPr>
          <w:ilvl w:val="0"/>
          <w:numId w:val="6"/>
        </w:numPr>
        <w:tabs>
          <w:tab w:val="clear" w:pos="720"/>
          <w:tab w:val="num" w:pos="0"/>
        </w:tabs>
        <w:spacing w:after="0" w:line="320" w:lineRule="exact"/>
        <w:ind w:left="992" w:hanging="425"/>
        <w:jc w:val="both"/>
        <w:rPr>
          <w:rFonts w:ascii="Times New Roman" w:hAnsi="Times New Roman" w:cs="Times New Roman"/>
          <w:lang w:eastAsia="pl-PL"/>
        </w:rPr>
      </w:pPr>
      <w:r w:rsidRPr="006D6C48">
        <w:rPr>
          <w:rFonts w:ascii="Times New Roman" w:hAnsi="Times New Roman" w:cs="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w:t>
      </w:r>
      <w:r w:rsidR="004C50EF" w:rsidRPr="006D6C48">
        <w:rPr>
          <w:rFonts w:ascii="Times New Roman" w:hAnsi="Times New Roman" w:cs="Times New Roman"/>
          <w:lang w:eastAsia="pl-PL"/>
        </w:rPr>
        <w:t> </w:t>
      </w:r>
      <w:r w:rsidRPr="006D6C48">
        <w:rPr>
          <w:rFonts w:ascii="Times New Roman" w:hAnsi="Times New Roman" w:cs="Times New Roman"/>
          <w:lang w:eastAsia="pl-PL"/>
        </w:rPr>
        <w:t>rozporządzeniu 269/2014 albo wpisany na listę lub będący taką jednostką dominującą od dnia 24 lutego 2022 r., o ile został wpisany na listę na podstawie decyzji w</w:t>
      </w:r>
      <w:r w:rsidR="00260EE3" w:rsidRPr="006D6C48">
        <w:rPr>
          <w:rFonts w:ascii="Times New Roman" w:hAnsi="Times New Roman" w:cs="Times New Roman"/>
          <w:lang w:eastAsia="pl-PL"/>
        </w:rPr>
        <w:t> </w:t>
      </w:r>
      <w:r w:rsidRPr="006D6C48">
        <w:rPr>
          <w:rFonts w:ascii="Times New Roman" w:hAnsi="Times New Roman" w:cs="Times New Roman"/>
          <w:lang w:eastAsia="pl-PL"/>
        </w:rPr>
        <w:t>sprawie wpisu na listę rozstrzygającej o zastosowaniu środka, o którym mowa w art. 1 pkt 3 ustawy.</w:t>
      </w:r>
    </w:p>
    <w:p w14:paraId="5BB612E2" w14:textId="77777777" w:rsidR="001F3DEB" w:rsidRDefault="001F3DEB" w:rsidP="00707D17">
      <w:pPr>
        <w:spacing w:after="0" w:line="320" w:lineRule="exact"/>
        <w:ind w:left="992" w:hanging="992"/>
        <w:jc w:val="both"/>
        <w:rPr>
          <w:rFonts w:ascii="Times New Roman" w:hAnsi="Times New Roman" w:cs="Times New Roman"/>
        </w:rPr>
      </w:pPr>
      <w:r w:rsidRPr="006D6C48">
        <w:rPr>
          <w:rFonts w:ascii="Times New Roman" w:hAnsi="Times New Roman" w:cs="Times New Roman"/>
          <w:lang w:eastAsia="pl-PL"/>
        </w:rPr>
        <w:t>3.1.</w:t>
      </w:r>
      <w:r w:rsidR="004C50EF" w:rsidRPr="006D6C48">
        <w:rPr>
          <w:rFonts w:ascii="Times New Roman" w:hAnsi="Times New Roman" w:cs="Times New Roman"/>
          <w:lang w:eastAsia="pl-PL"/>
        </w:rPr>
        <w:tab/>
      </w:r>
      <w:r w:rsidRPr="006D6C48">
        <w:rPr>
          <w:rFonts w:ascii="Times New Roman" w:hAnsi="Times New Roman" w:cs="Times New Roman"/>
        </w:rPr>
        <w:t>Powyższe wykluczenie następować będzie na okres trwania ww. okoliczności. W</w:t>
      </w:r>
      <w:r w:rsidR="00260EE3" w:rsidRPr="006D6C48">
        <w:rPr>
          <w:rFonts w:ascii="Times New Roman" w:hAnsi="Times New Roman" w:cs="Times New Roman"/>
        </w:rPr>
        <w:t> </w:t>
      </w:r>
      <w:r w:rsidRPr="006D6C48">
        <w:rPr>
          <w:rFonts w:ascii="Times New Roman" w:hAnsi="Times New Roman" w:cs="Times New Roman"/>
        </w:rPr>
        <w:t xml:space="preserve">przypadku wykonawcy wykluczonego na podstawie art. 7 ust. 1 ustawy, zamawiający odrzuca ofertę takiego wykonawcy. </w:t>
      </w:r>
    </w:p>
    <w:p w14:paraId="42EC42C8" w14:textId="77777777" w:rsidR="00186330" w:rsidRDefault="00186330" w:rsidP="00AE3E41">
      <w:pPr>
        <w:spacing w:after="0" w:line="320" w:lineRule="exact"/>
        <w:ind w:left="992" w:hanging="425"/>
        <w:jc w:val="both"/>
        <w:rPr>
          <w:rFonts w:ascii="Times New Roman" w:hAnsi="Times New Roman" w:cs="Times New Roman"/>
        </w:rPr>
      </w:pPr>
    </w:p>
    <w:p w14:paraId="71D50EBD" w14:textId="77777777" w:rsidR="00314B20" w:rsidRPr="006D6C48" w:rsidRDefault="00314B20" w:rsidP="00AE3E41">
      <w:pPr>
        <w:spacing w:after="0" w:line="320" w:lineRule="exact"/>
        <w:ind w:left="851" w:hanging="851"/>
        <w:jc w:val="both"/>
        <w:rPr>
          <w:rFonts w:ascii="Times New Roman" w:eastAsia="Times New Roman" w:hAnsi="Times New Roman" w:cs="Times New Roman"/>
          <w:b/>
          <w:lang w:eastAsia="pl-PL"/>
        </w:rPr>
      </w:pPr>
      <w:bookmarkStart w:id="2" w:name="_Toc101946849"/>
      <w:bookmarkStart w:id="3" w:name="_Toc124334044"/>
      <w:r w:rsidRPr="006D6C48">
        <w:rPr>
          <w:rFonts w:ascii="Times New Roman" w:eastAsia="Times New Roman" w:hAnsi="Times New Roman" w:cs="Times New Roman"/>
          <w:b/>
          <w:lang w:eastAsia="pl-PL"/>
        </w:rPr>
        <w:lastRenderedPageBreak/>
        <w:t>XVII.</w:t>
      </w:r>
      <w:r w:rsidRPr="006D6C48">
        <w:rPr>
          <w:rFonts w:ascii="Times New Roman" w:eastAsia="Times New Roman" w:hAnsi="Times New Roman" w:cs="Times New Roman"/>
          <w:b/>
          <w:lang w:eastAsia="pl-PL"/>
        </w:rPr>
        <w:tab/>
        <w:t xml:space="preserve">Informacja o warunkach udziału w postępowaniu </w:t>
      </w:r>
      <w:bookmarkEnd w:id="2"/>
      <w:bookmarkEnd w:id="3"/>
      <w:r w:rsidRPr="006D6C48">
        <w:rPr>
          <w:rFonts w:ascii="Times New Roman" w:eastAsia="Times New Roman" w:hAnsi="Times New Roman" w:cs="Times New Roman"/>
          <w:b/>
          <w:lang w:eastAsia="pl-PL"/>
        </w:rPr>
        <w:t xml:space="preserve">oraz podmiotowe środki dowodowe potwierdzające spełnienie warunków udziału. </w:t>
      </w:r>
    </w:p>
    <w:p w14:paraId="15A3639F" w14:textId="77777777" w:rsidR="00314B20" w:rsidRPr="006D6C48" w:rsidRDefault="00314B20" w:rsidP="00AE3E41">
      <w:pPr>
        <w:numPr>
          <w:ilvl w:val="0"/>
          <w:numId w:val="12"/>
        </w:num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O udzielenie zamówienia mogą ubiegać się Wykonawcy, którzy nie podlegają wykluczeniu, na zasadach określonych w Rozdziale IX SWZ oraz spełniają określone przez Zamawiającego warunki udziału w postępowaniu.</w:t>
      </w:r>
    </w:p>
    <w:p w14:paraId="38318116" w14:textId="77777777" w:rsidR="00314B20" w:rsidRPr="006D6C48" w:rsidRDefault="00314B20" w:rsidP="00AE3E41">
      <w:pPr>
        <w:numPr>
          <w:ilvl w:val="0"/>
          <w:numId w:val="12"/>
        </w:num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O udzielenie zamówienia mogą ubiegać się Wykonawcy, którzy spełniają warunki dotyczące:</w:t>
      </w:r>
    </w:p>
    <w:p w14:paraId="5E31F6EB" w14:textId="77777777" w:rsidR="00314B20" w:rsidRPr="006D6C48" w:rsidRDefault="00314B20" w:rsidP="00AE3E41">
      <w:pPr>
        <w:numPr>
          <w:ilvl w:val="0"/>
          <w:numId w:val="13"/>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Zdolności do występowania w obrocie gospodarczym:</w:t>
      </w:r>
    </w:p>
    <w:p w14:paraId="3DDA6B9D" w14:textId="77777777" w:rsidR="00314B20" w:rsidRPr="006D6C48" w:rsidRDefault="00314B20"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ab/>
        <w:t>Zamawiający nie stawia warunku w powyższym zakresie.</w:t>
      </w:r>
    </w:p>
    <w:p w14:paraId="7F5F427E" w14:textId="77777777" w:rsidR="00314B20" w:rsidRPr="006D6C48" w:rsidRDefault="00314B20" w:rsidP="00AE3E41">
      <w:pPr>
        <w:numPr>
          <w:ilvl w:val="0"/>
          <w:numId w:val="13"/>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Uprawnień do prowadzenia określonej działalności gospodarczej lub zawodowej, o ile wynika to z odrębnych przepisów:</w:t>
      </w:r>
    </w:p>
    <w:p w14:paraId="6084B8A0" w14:textId="64BFAAF1" w:rsidR="00E339C6" w:rsidRPr="00E339C6" w:rsidRDefault="00314B20" w:rsidP="00AE3E41">
      <w:pPr>
        <w:spacing w:after="0" w:line="320" w:lineRule="exact"/>
        <w:ind w:left="567" w:hanging="567"/>
        <w:jc w:val="both"/>
        <w:rPr>
          <w:rFonts w:ascii="Times New Roman" w:eastAsia="Times New Roman" w:hAnsi="Times New Roman" w:cs="Times New Roman"/>
          <w:bCs/>
          <w:lang w:eastAsia="pl-PL" w:bidi="pl-PL"/>
        </w:rPr>
      </w:pPr>
      <w:r w:rsidRPr="006D6C48">
        <w:rPr>
          <w:rFonts w:ascii="Times New Roman" w:eastAsia="Times New Roman" w:hAnsi="Times New Roman" w:cs="Times New Roman"/>
          <w:lang w:eastAsia="pl-PL"/>
        </w:rPr>
        <w:tab/>
      </w:r>
      <w:r w:rsidR="00A27D23" w:rsidRPr="00A27D23">
        <w:rPr>
          <w:rFonts w:ascii="Times New Roman" w:eastAsia="Times New Roman" w:hAnsi="Times New Roman" w:cs="Times New Roman"/>
          <w:bCs/>
          <w:lang w:eastAsia="pl-PL" w:bidi="pl-PL"/>
        </w:rPr>
        <w:t>Zamawiający nie stawia warunku w powyższym zakresie.</w:t>
      </w:r>
    </w:p>
    <w:p w14:paraId="45868DFF" w14:textId="77777777" w:rsidR="00314B20" w:rsidRPr="006D6C48" w:rsidRDefault="00314B20" w:rsidP="00AE3E41">
      <w:pPr>
        <w:numPr>
          <w:ilvl w:val="0"/>
          <w:numId w:val="13"/>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Sytuacji ekonomicznej lub finansowej:</w:t>
      </w:r>
    </w:p>
    <w:p w14:paraId="560251F1" w14:textId="77777777" w:rsidR="00314B20" w:rsidRPr="006D6C48" w:rsidRDefault="00314B20"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ab/>
        <w:t>Zamawiający nie stawia warunku w powyższym zakresie.</w:t>
      </w:r>
    </w:p>
    <w:p w14:paraId="320E7061" w14:textId="77777777" w:rsidR="00314B20" w:rsidRPr="006D6C48" w:rsidRDefault="00314B20" w:rsidP="00AE3E41">
      <w:pPr>
        <w:spacing w:after="0" w:line="320" w:lineRule="exact"/>
        <w:ind w:left="567" w:hanging="567"/>
        <w:jc w:val="both"/>
        <w:rPr>
          <w:rFonts w:ascii="Times New Roman" w:eastAsia="Times New Roman" w:hAnsi="Times New Roman" w:cs="Times New Roman"/>
          <w:bCs/>
          <w:lang w:eastAsia="pl-PL"/>
        </w:rPr>
      </w:pPr>
      <w:r w:rsidRPr="00CD56B8">
        <w:rPr>
          <w:rFonts w:ascii="Times New Roman" w:eastAsia="Times New Roman" w:hAnsi="Times New Roman" w:cs="Times New Roman"/>
          <w:bCs/>
          <w:lang w:eastAsia="pl-PL"/>
        </w:rPr>
        <w:t>4)</w:t>
      </w:r>
      <w:r w:rsidRPr="00CD56B8">
        <w:rPr>
          <w:rFonts w:ascii="Times New Roman" w:eastAsia="Times New Roman" w:hAnsi="Times New Roman" w:cs="Times New Roman"/>
          <w:bCs/>
          <w:lang w:eastAsia="pl-PL"/>
        </w:rPr>
        <w:tab/>
        <w:t>Zdolności technicznej lub zawodowej:</w:t>
      </w:r>
    </w:p>
    <w:p w14:paraId="14285A6B" w14:textId="4678558A" w:rsidR="00B30F98" w:rsidRDefault="00D22EAA" w:rsidP="00AE3E41">
      <w:pPr>
        <w:widowControl w:val="0"/>
        <w:spacing w:after="0" w:line="320" w:lineRule="exact"/>
        <w:ind w:left="1134" w:hanging="567"/>
        <w:contextualSpacing/>
        <w:jc w:val="both"/>
        <w:rPr>
          <w:rFonts w:ascii="Times New Roman" w:eastAsia="Times New Roman" w:hAnsi="Times New Roman" w:cs="Times New Roman"/>
          <w:b/>
          <w:lang w:eastAsia="pl-PL"/>
        </w:rPr>
      </w:pPr>
      <w:r w:rsidRPr="00D22EAA">
        <w:rPr>
          <w:rFonts w:ascii="Times New Roman" w:eastAsia="Times New Roman" w:hAnsi="Times New Roman" w:cs="Times New Roman"/>
          <w:color w:val="000000"/>
          <w:lang w:eastAsia="pl-PL" w:bidi="pl-PL"/>
        </w:rPr>
        <w:t>4.1)</w:t>
      </w:r>
      <w:r w:rsidRPr="00D22EAA">
        <w:rPr>
          <w:rFonts w:ascii="Times New Roman" w:eastAsia="Times New Roman" w:hAnsi="Times New Roman" w:cs="Times New Roman"/>
          <w:color w:val="000000"/>
          <w:lang w:eastAsia="pl-PL" w:bidi="pl-PL"/>
        </w:rPr>
        <w:tab/>
      </w:r>
      <w:r w:rsidR="00707D17" w:rsidRPr="00707D17">
        <w:rPr>
          <w:rFonts w:ascii="Times New Roman" w:eastAsia="Times New Roman" w:hAnsi="Times New Roman" w:cs="Times New Roman"/>
          <w:lang w:eastAsia="pl-PL" w:bidi="pl-PL"/>
        </w:rPr>
        <w:t xml:space="preserve">Wykonawca musi wykazać, iż w okresie ostatnich 3 lat przed upływem terminu składania ofert, a jeżeli okres prowadzenia działalności jest krótszy - w tym okresie, wykonał lub wykonuje co najmniej 1 usługę polegającą na prowadzeniu przeglądów i prac konserwacyjnych urządzeń </w:t>
      </w:r>
      <w:proofErr w:type="spellStart"/>
      <w:r w:rsidR="00707D17" w:rsidRPr="00707D17">
        <w:rPr>
          <w:rFonts w:ascii="Times New Roman" w:eastAsia="Times New Roman" w:hAnsi="Times New Roman" w:cs="Times New Roman"/>
          <w:lang w:eastAsia="pl-PL" w:bidi="pl-PL"/>
        </w:rPr>
        <w:t>wentylacyjno</w:t>
      </w:r>
      <w:proofErr w:type="spellEnd"/>
      <w:r w:rsidR="00707D17" w:rsidRPr="00707D17">
        <w:rPr>
          <w:rFonts w:ascii="Times New Roman" w:eastAsia="Times New Roman" w:hAnsi="Times New Roman" w:cs="Times New Roman"/>
          <w:lang w:eastAsia="pl-PL" w:bidi="pl-PL"/>
        </w:rPr>
        <w:t xml:space="preserve"> - klimatyzacyjnych o wartości co najmniej </w:t>
      </w:r>
      <w:r w:rsidR="00707D17" w:rsidRPr="00F945D6">
        <w:rPr>
          <w:rFonts w:ascii="Times New Roman" w:eastAsia="Times New Roman" w:hAnsi="Times New Roman" w:cs="Times New Roman"/>
          <w:b/>
          <w:lang w:eastAsia="pl-PL" w:bidi="pl-PL"/>
        </w:rPr>
        <w:t>100 000 zł netto w skali 1 roku</w:t>
      </w:r>
    </w:p>
    <w:p w14:paraId="436FDBDE" w14:textId="6B217E3B" w:rsidR="00D22EAA" w:rsidRDefault="00D22EAA" w:rsidP="00AE3E41">
      <w:pPr>
        <w:widowControl w:val="0"/>
        <w:spacing w:after="0" w:line="320" w:lineRule="exact"/>
        <w:ind w:left="1134" w:hanging="567"/>
        <w:contextualSpacing/>
        <w:jc w:val="both"/>
        <w:rPr>
          <w:rFonts w:ascii="Times New Roman" w:eastAsia="Times New Roman" w:hAnsi="Times New Roman" w:cs="Times New Roman"/>
          <w:lang w:eastAsia="pl-PL"/>
        </w:rPr>
      </w:pPr>
      <w:r w:rsidRPr="00D22EAA">
        <w:rPr>
          <w:rFonts w:ascii="Times New Roman" w:eastAsia="Times New Roman" w:hAnsi="Times New Roman" w:cs="Times New Roman"/>
          <w:b/>
          <w:lang w:eastAsia="pl-PL"/>
        </w:rPr>
        <w:t xml:space="preserve">Uwaga: </w:t>
      </w:r>
      <w:r w:rsidRPr="00D22EAA">
        <w:rPr>
          <w:rFonts w:ascii="Times New Roman" w:eastAsia="Times New Roman" w:hAnsi="Times New Roman" w:cs="Times New Roman"/>
          <w:lang w:eastAsia="pl-PL"/>
        </w:rPr>
        <w:t>W przypadku wskazania przez Wykonawcę, w celu wykazania spełniania warunków udziału, waluty inna niż polska (PLN), w celu jej przeliczenia, stosowany będzie średni kurs NBP na dzień zamieszczenia ogłoszenia o zamówieniu w Biuletynie Zamówień Publicznych na portalu internetowym Urzędu Zamówień Publicznych.</w:t>
      </w:r>
    </w:p>
    <w:p w14:paraId="276A4252" w14:textId="77777777" w:rsidR="00707D17" w:rsidRPr="00707D17" w:rsidRDefault="00A27D23" w:rsidP="008A52D4">
      <w:pPr>
        <w:widowControl w:val="0"/>
        <w:spacing w:after="0" w:line="320" w:lineRule="exact"/>
        <w:ind w:left="1134" w:hanging="567"/>
        <w:contextualSpacing/>
        <w:jc w:val="both"/>
        <w:rPr>
          <w:rFonts w:ascii="Times New Roman" w:hAnsi="Times New Roman" w:cs="Times New Roman"/>
        </w:rPr>
      </w:pPr>
      <w:r w:rsidRPr="00A27D23">
        <w:rPr>
          <w:rFonts w:ascii="Times New Roman" w:eastAsia="Times New Roman" w:hAnsi="Times New Roman" w:cs="Times New Roman"/>
          <w:lang w:eastAsia="pl-PL"/>
        </w:rPr>
        <w:t>4.2)</w:t>
      </w:r>
      <w:r>
        <w:rPr>
          <w:rFonts w:ascii="Times New Roman" w:eastAsia="Times New Roman" w:hAnsi="Times New Roman" w:cs="Times New Roman"/>
          <w:lang w:eastAsia="pl-PL"/>
        </w:rPr>
        <w:tab/>
      </w:r>
      <w:r w:rsidR="00707D17" w:rsidRPr="00707D17">
        <w:rPr>
          <w:rFonts w:ascii="Times New Roman" w:hAnsi="Times New Roman" w:cs="Times New Roman"/>
        </w:rPr>
        <w:t xml:space="preserve">Wykonawca musi wykazać, że dysponuje lub będzie dysponował, co najmniej jedną osobą zdolną do wykonania zamówienia posiadającą następujące uprawnienia i kwalifikacje: </w:t>
      </w:r>
    </w:p>
    <w:p w14:paraId="291BF335" w14:textId="14DBCA9C" w:rsidR="00707D17" w:rsidRPr="006927ED" w:rsidRDefault="005E21AA" w:rsidP="00707D17">
      <w:pPr>
        <w:widowControl w:val="0"/>
        <w:spacing w:after="0" w:line="320" w:lineRule="exact"/>
        <w:ind w:left="1560" w:hanging="426"/>
        <w:contextualSpacing/>
        <w:jc w:val="both"/>
        <w:rPr>
          <w:rFonts w:ascii="Times New Roman" w:hAnsi="Times New Roman" w:cs="Times New Roman"/>
        </w:rPr>
      </w:pPr>
      <w:r w:rsidRPr="006927ED">
        <w:rPr>
          <w:rFonts w:ascii="Times New Roman" w:hAnsi="Times New Roman" w:cs="Times New Roman"/>
        </w:rPr>
        <w:t>a</w:t>
      </w:r>
      <w:r w:rsidR="00707D17" w:rsidRPr="006927ED">
        <w:rPr>
          <w:rFonts w:ascii="Times New Roman" w:hAnsi="Times New Roman" w:cs="Times New Roman"/>
        </w:rPr>
        <w:t>)</w:t>
      </w:r>
      <w:r w:rsidR="00707D17" w:rsidRPr="006927ED">
        <w:rPr>
          <w:rFonts w:ascii="Times New Roman" w:hAnsi="Times New Roman" w:cs="Times New Roman"/>
        </w:rPr>
        <w:tab/>
        <w:t xml:space="preserve">Aktualne świadectwo kwalifikacji D w zakresie obsługi, konserwacji, remontów, montażu, </w:t>
      </w:r>
      <w:proofErr w:type="spellStart"/>
      <w:r w:rsidR="00707D17" w:rsidRPr="006927ED">
        <w:rPr>
          <w:rFonts w:ascii="Times New Roman" w:hAnsi="Times New Roman" w:cs="Times New Roman"/>
        </w:rPr>
        <w:t>kontrolno</w:t>
      </w:r>
      <w:proofErr w:type="spellEnd"/>
      <w:r w:rsidR="00707D17" w:rsidRPr="006927ED">
        <w:rPr>
          <w:rFonts w:ascii="Times New Roman" w:hAnsi="Times New Roman" w:cs="Times New Roman"/>
        </w:rPr>
        <w:t xml:space="preserve"> pomiarowym gr. 1, uprawniające do zajmowania się eksploatacją urządzeń, instalacji i sieci elektroenergetycznych do minimum 1 </w:t>
      </w:r>
      <w:proofErr w:type="spellStart"/>
      <w:r w:rsidR="00707D17" w:rsidRPr="006927ED">
        <w:rPr>
          <w:rFonts w:ascii="Times New Roman" w:hAnsi="Times New Roman" w:cs="Times New Roman"/>
        </w:rPr>
        <w:t>kV</w:t>
      </w:r>
      <w:proofErr w:type="spellEnd"/>
      <w:r w:rsidR="00707D17" w:rsidRPr="006927ED">
        <w:rPr>
          <w:rFonts w:ascii="Times New Roman" w:hAnsi="Times New Roman" w:cs="Times New Roman"/>
        </w:rPr>
        <w:t xml:space="preserve"> zgodnie z ustawą z dnia 10 kwietnia 1997 r. Prawo energetyczne (tekst jednolity Dz.U. z 202</w:t>
      </w:r>
      <w:r w:rsidR="000C7DA4" w:rsidRPr="006927ED">
        <w:rPr>
          <w:rFonts w:ascii="Times New Roman" w:hAnsi="Times New Roman" w:cs="Times New Roman"/>
        </w:rPr>
        <w:t>4</w:t>
      </w:r>
      <w:r w:rsidR="00707D17" w:rsidRPr="006927ED">
        <w:rPr>
          <w:rFonts w:ascii="Times New Roman" w:hAnsi="Times New Roman" w:cs="Times New Roman"/>
        </w:rPr>
        <w:t xml:space="preserve"> r. poz. </w:t>
      </w:r>
      <w:r w:rsidR="000C7DA4" w:rsidRPr="006927ED">
        <w:rPr>
          <w:rFonts w:ascii="Times New Roman" w:hAnsi="Times New Roman" w:cs="Times New Roman"/>
        </w:rPr>
        <w:t>266</w:t>
      </w:r>
      <w:r w:rsidR="00707D17" w:rsidRPr="006927ED">
        <w:rPr>
          <w:rFonts w:ascii="Times New Roman" w:hAnsi="Times New Roman" w:cs="Times New Roman"/>
        </w:rPr>
        <w:t xml:space="preserve">) oraz </w:t>
      </w:r>
      <w:r w:rsidR="008F7B62" w:rsidRPr="006927ED">
        <w:rPr>
          <w:rFonts w:ascii="Times New Roman" w:hAnsi="Times New Roman" w:cs="Times New Roman"/>
        </w:rPr>
        <w:t>Rozporządzeniem Ministra Klimatu i Środowiska z dnia 1 lipca 2022 r. w</w:t>
      </w:r>
      <w:r w:rsidR="00155214" w:rsidRPr="006927ED">
        <w:rPr>
          <w:rFonts w:ascii="Times New Roman" w:hAnsi="Times New Roman" w:cs="Times New Roman"/>
        </w:rPr>
        <w:t> </w:t>
      </w:r>
      <w:r w:rsidR="008F7B62" w:rsidRPr="006927ED">
        <w:rPr>
          <w:rFonts w:ascii="Times New Roman" w:hAnsi="Times New Roman" w:cs="Times New Roman"/>
        </w:rPr>
        <w:t>sprawie szczegółowych zasad stwierdzania posiadania kwalifikacji przez osoby zajmujące się eksploatacją urządzeń, instalacji i sieci</w:t>
      </w:r>
      <w:r w:rsidR="000C7DA4" w:rsidRPr="006927ED">
        <w:rPr>
          <w:rFonts w:ascii="Times New Roman" w:hAnsi="Times New Roman" w:cs="Times New Roman"/>
        </w:rPr>
        <w:t xml:space="preserve"> (</w:t>
      </w:r>
      <w:r w:rsidR="00707D17" w:rsidRPr="006927ED">
        <w:rPr>
          <w:rFonts w:ascii="Times New Roman" w:hAnsi="Times New Roman" w:cs="Times New Roman"/>
        </w:rPr>
        <w:t>dla osoby wyznaczonej do kierowania pracami stanowiącymi przedmiot zamówienia</w:t>
      </w:r>
      <w:r w:rsidR="00155214" w:rsidRPr="006927ED">
        <w:rPr>
          <w:rFonts w:ascii="Times New Roman" w:hAnsi="Times New Roman" w:cs="Times New Roman"/>
        </w:rPr>
        <w:t>)</w:t>
      </w:r>
      <w:r w:rsidR="00707D17" w:rsidRPr="006927ED">
        <w:rPr>
          <w:rFonts w:ascii="Times New Roman" w:hAnsi="Times New Roman" w:cs="Times New Roman"/>
        </w:rPr>
        <w:t>.</w:t>
      </w:r>
    </w:p>
    <w:p w14:paraId="304E0296" w14:textId="79DF7C72" w:rsidR="00707D17" w:rsidRPr="006927ED" w:rsidRDefault="005E21AA" w:rsidP="008F7B62">
      <w:pPr>
        <w:widowControl w:val="0"/>
        <w:spacing w:line="320" w:lineRule="exact"/>
        <w:ind w:left="1560" w:hanging="426"/>
        <w:contextualSpacing/>
        <w:jc w:val="both"/>
        <w:rPr>
          <w:rFonts w:ascii="Times New Roman" w:hAnsi="Times New Roman" w:cs="Times New Roman"/>
        </w:rPr>
      </w:pPr>
      <w:r w:rsidRPr="006927ED">
        <w:rPr>
          <w:rFonts w:ascii="Times New Roman" w:hAnsi="Times New Roman" w:cs="Times New Roman"/>
        </w:rPr>
        <w:t>b</w:t>
      </w:r>
      <w:r w:rsidR="00707D17" w:rsidRPr="006927ED">
        <w:rPr>
          <w:rFonts w:ascii="Times New Roman" w:hAnsi="Times New Roman" w:cs="Times New Roman"/>
        </w:rPr>
        <w:t>)</w:t>
      </w:r>
      <w:r w:rsidR="00707D17" w:rsidRPr="006927ED">
        <w:rPr>
          <w:rFonts w:ascii="Times New Roman" w:hAnsi="Times New Roman" w:cs="Times New Roman"/>
        </w:rPr>
        <w:tab/>
        <w:t xml:space="preserve">Aktualne świadectwo kwalifikacji E w zakresie obsługi, konserwacji, remontów, montażu, </w:t>
      </w:r>
      <w:proofErr w:type="spellStart"/>
      <w:r w:rsidR="00707D17" w:rsidRPr="006927ED">
        <w:rPr>
          <w:rFonts w:ascii="Times New Roman" w:hAnsi="Times New Roman" w:cs="Times New Roman"/>
        </w:rPr>
        <w:t>kontrolno</w:t>
      </w:r>
      <w:proofErr w:type="spellEnd"/>
      <w:r w:rsidR="00707D17" w:rsidRPr="006927ED">
        <w:rPr>
          <w:rFonts w:ascii="Times New Roman" w:hAnsi="Times New Roman" w:cs="Times New Roman"/>
        </w:rPr>
        <w:t xml:space="preserve"> pomiarowym gr. 1, uprawniające do zajmowania się eksploatacją urządzeń, instalacji i sieci elektroenergetycznych do minimum 1 </w:t>
      </w:r>
      <w:proofErr w:type="spellStart"/>
      <w:r w:rsidR="00707D17" w:rsidRPr="006927ED">
        <w:rPr>
          <w:rFonts w:ascii="Times New Roman" w:hAnsi="Times New Roman" w:cs="Times New Roman"/>
        </w:rPr>
        <w:t>kV</w:t>
      </w:r>
      <w:proofErr w:type="spellEnd"/>
      <w:r w:rsidR="00707D17" w:rsidRPr="006927ED">
        <w:rPr>
          <w:rFonts w:ascii="Times New Roman" w:hAnsi="Times New Roman" w:cs="Times New Roman"/>
        </w:rPr>
        <w:t xml:space="preserve"> zgodnie z ustawą z dnia 10 kwietnia 1997 r. Prawo energetyczne (tekst jednolity </w:t>
      </w:r>
      <w:r w:rsidR="000C7DA4" w:rsidRPr="006927ED">
        <w:rPr>
          <w:rFonts w:ascii="Times New Roman" w:hAnsi="Times New Roman" w:cs="Times New Roman"/>
        </w:rPr>
        <w:t>Dz.U. z 2024 r. poz. 266</w:t>
      </w:r>
      <w:r w:rsidR="00707D17" w:rsidRPr="006927ED">
        <w:rPr>
          <w:rFonts w:ascii="Times New Roman" w:hAnsi="Times New Roman" w:cs="Times New Roman"/>
        </w:rPr>
        <w:t xml:space="preserve">) </w:t>
      </w:r>
      <w:bookmarkStart w:id="4" w:name="_Hlk193348868"/>
      <w:r w:rsidR="008F7B62" w:rsidRPr="006927ED">
        <w:rPr>
          <w:rFonts w:ascii="Times New Roman" w:hAnsi="Times New Roman" w:cs="Times New Roman"/>
        </w:rPr>
        <w:t>oraz Rozporządzeniem Ministra Klimatu i Środowiska z dnia 1 lipca 2022 r. w sprawie szczegółowych zasad stwierdzania posiadania kwalifikacji przez osoby zajmujące się eksploatacją urządzeń, instalacji i sieci</w:t>
      </w:r>
      <w:r w:rsidR="00707D17" w:rsidRPr="006927ED">
        <w:rPr>
          <w:rFonts w:ascii="Times New Roman" w:hAnsi="Times New Roman" w:cs="Times New Roman"/>
        </w:rPr>
        <w:t xml:space="preserve"> </w:t>
      </w:r>
      <w:bookmarkEnd w:id="4"/>
      <w:r w:rsidR="00707D17" w:rsidRPr="006927ED">
        <w:rPr>
          <w:rFonts w:ascii="Times New Roman" w:hAnsi="Times New Roman" w:cs="Times New Roman"/>
        </w:rPr>
        <w:t>(</w:t>
      </w:r>
      <w:r w:rsidR="000C7DA4" w:rsidRPr="006927ED">
        <w:rPr>
          <w:rFonts w:ascii="Times New Roman" w:hAnsi="Times New Roman" w:cs="Times New Roman"/>
        </w:rPr>
        <w:t>Dz.U. z 2022 r. poz. 1392</w:t>
      </w:r>
      <w:r w:rsidR="00707D17" w:rsidRPr="006927ED">
        <w:rPr>
          <w:rFonts w:ascii="Times New Roman" w:hAnsi="Times New Roman" w:cs="Times New Roman"/>
        </w:rPr>
        <w:t>) dla co najmniej jednej osoby wyznaczonej do realizacji zamówienia.</w:t>
      </w:r>
    </w:p>
    <w:p w14:paraId="68D3E23C" w14:textId="29474725" w:rsidR="005E21AA" w:rsidRPr="008A52D4" w:rsidRDefault="005E21AA" w:rsidP="008F7B62">
      <w:pPr>
        <w:widowControl w:val="0"/>
        <w:spacing w:line="320" w:lineRule="exact"/>
        <w:ind w:left="1560" w:hanging="426"/>
        <w:contextualSpacing/>
        <w:jc w:val="both"/>
        <w:rPr>
          <w:rFonts w:ascii="Times New Roman" w:hAnsi="Times New Roman" w:cs="Times New Roman"/>
        </w:rPr>
      </w:pPr>
      <w:r w:rsidRPr="008A52D4">
        <w:rPr>
          <w:rFonts w:ascii="Times New Roman" w:hAnsi="Times New Roman" w:cs="Times New Roman"/>
        </w:rPr>
        <w:t>c)</w:t>
      </w:r>
      <w:r w:rsidRPr="008A52D4">
        <w:rPr>
          <w:rFonts w:ascii="Times New Roman" w:hAnsi="Times New Roman" w:cs="Times New Roman"/>
        </w:rPr>
        <w:tab/>
      </w:r>
      <w:r w:rsidR="008A52D4" w:rsidRPr="008A52D4">
        <w:rPr>
          <w:rFonts w:ascii="Times New Roman" w:hAnsi="Times New Roman" w:cs="Times New Roman"/>
        </w:rPr>
        <w:t xml:space="preserve">certyfikat dla przedsiębiorców wydany zgodnie z </w:t>
      </w:r>
      <w:r w:rsidRPr="008A52D4">
        <w:rPr>
          <w:rFonts w:ascii="Times New Roman" w:hAnsi="Times New Roman" w:cs="Times New Roman"/>
        </w:rPr>
        <w:t xml:space="preserve">Art. </w:t>
      </w:r>
      <w:r w:rsidR="008A52D4" w:rsidRPr="008A52D4">
        <w:rPr>
          <w:rFonts w:ascii="Times New Roman" w:hAnsi="Times New Roman" w:cs="Times New Roman"/>
        </w:rPr>
        <w:t>29</w:t>
      </w:r>
      <w:r w:rsidRPr="008A52D4">
        <w:rPr>
          <w:rFonts w:ascii="Times New Roman" w:hAnsi="Times New Roman" w:cs="Times New Roman"/>
        </w:rPr>
        <w:t xml:space="preserve"> Ustawy z dnia </w:t>
      </w:r>
      <w:r w:rsidR="008A52D4" w:rsidRPr="008A52D4">
        <w:rPr>
          <w:rFonts w:ascii="Times New Roman" w:hAnsi="Times New Roman" w:cs="Times New Roman"/>
        </w:rPr>
        <w:t>15</w:t>
      </w:r>
      <w:r w:rsidRPr="008A52D4">
        <w:rPr>
          <w:rFonts w:ascii="Times New Roman" w:hAnsi="Times New Roman" w:cs="Times New Roman"/>
        </w:rPr>
        <w:t xml:space="preserve"> </w:t>
      </w:r>
      <w:r w:rsidR="008A52D4" w:rsidRPr="008A52D4">
        <w:rPr>
          <w:rFonts w:ascii="Times New Roman" w:hAnsi="Times New Roman" w:cs="Times New Roman"/>
        </w:rPr>
        <w:t>maja</w:t>
      </w:r>
      <w:r w:rsidRPr="008A52D4">
        <w:rPr>
          <w:rFonts w:ascii="Times New Roman" w:hAnsi="Times New Roman" w:cs="Times New Roman"/>
        </w:rPr>
        <w:t xml:space="preserve"> 20</w:t>
      </w:r>
      <w:r w:rsidR="008A52D4" w:rsidRPr="008A52D4">
        <w:rPr>
          <w:rFonts w:ascii="Times New Roman" w:hAnsi="Times New Roman" w:cs="Times New Roman"/>
        </w:rPr>
        <w:t>15</w:t>
      </w:r>
      <w:r w:rsidRPr="008A52D4">
        <w:rPr>
          <w:rFonts w:ascii="Times New Roman" w:hAnsi="Times New Roman" w:cs="Times New Roman"/>
        </w:rPr>
        <w:t xml:space="preserve">r. o substancjach zubożających warstwę ozonową  </w:t>
      </w:r>
      <w:r w:rsidR="008A52D4" w:rsidRPr="008A52D4">
        <w:rPr>
          <w:rFonts w:ascii="Times New Roman" w:hAnsi="Times New Roman" w:cs="Times New Roman"/>
        </w:rPr>
        <w:t xml:space="preserve">oraz o niektórych </w:t>
      </w:r>
      <w:r w:rsidR="008A52D4" w:rsidRPr="008A52D4">
        <w:rPr>
          <w:rFonts w:ascii="Times New Roman" w:hAnsi="Times New Roman" w:cs="Times New Roman"/>
        </w:rPr>
        <w:lastRenderedPageBreak/>
        <w:t>fluorowanych gazach cieplarnianych (Dz. U. 2020 poz. 2065)</w:t>
      </w:r>
    </w:p>
    <w:p w14:paraId="692A5DA6" w14:textId="6D5633B6" w:rsidR="00F47542" w:rsidRPr="00A27D23" w:rsidRDefault="005E21AA" w:rsidP="00707D17">
      <w:pPr>
        <w:widowControl w:val="0"/>
        <w:spacing w:after="0" w:line="320" w:lineRule="exact"/>
        <w:ind w:left="1560" w:hanging="426"/>
        <w:contextualSpacing/>
        <w:jc w:val="both"/>
        <w:rPr>
          <w:rFonts w:ascii="Times New Roman" w:eastAsia="Times New Roman" w:hAnsi="Times New Roman" w:cs="Times New Roman"/>
          <w:lang w:eastAsia="pl-PL"/>
        </w:rPr>
      </w:pPr>
      <w:r w:rsidRPr="005652DD">
        <w:rPr>
          <w:rFonts w:ascii="Times New Roman" w:hAnsi="Times New Roman" w:cs="Times New Roman"/>
        </w:rPr>
        <w:t>d</w:t>
      </w:r>
      <w:r w:rsidR="00707D17" w:rsidRPr="005652DD">
        <w:rPr>
          <w:rFonts w:ascii="Times New Roman" w:hAnsi="Times New Roman" w:cs="Times New Roman"/>
        </w:rPr>
        <w:t>)</w:t>
      </w:r>
      <w:r w:rsidR="00707D17" w:rsidRPr="005652DD">
        <w:rPr>
          <w:rFonts w:ascii="Times New Roman" w:hAnsi="Times New Roman" w:cs="Times New Roman"/>
        </w:rPr>
        <w:tab/>
        <w:t>aktualny certyfikat dla personelu zgodnie z wymaganiami art. 20 ustawy z dnia 15 maja 2015 o substancjach zubożających warstwę ozonową oraz o niektórych fluorowanych gazach cieplarnianych</w:t>
      </w:r>
      <w:r w:rsidR="005652DD" w:rsidRPr="005652DD">
        <w:rPr>
          <w:rFonts w:ascii="Times New Roman" w:hAnsi="Times New Roman" w:cs="Times New Roman"/>
        </w:rPr>
        <w:t>.</w:t>
      </w:r>
      <w:r w:rsidR="00707D17" w:rsidRPr="005652DD">
        <w:rPr>
          <w:rFonts w:ascii="Times New Roman" w:hAnsi="Times New Roman" w:cs="Times New Roman"/>
        </w:rPr>
        <w:t xml:space="preserve"> </w:t>
      </w:r>
    </w:p>
    <w:p w14:paraId="32C16929" w14:textId="122CA630" w:rsidR="00033314" w:rsidRDefault="00314B20"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2.</w:t>
      </w:r>
      <w:r w:rsidRPr="006D6C48">
        <w:rPr>
          <w:rFonts w:ascii="Times New Roman" w:eastAsia="Times New Roman" w:hAnsi="Times New Roman" w:cs="Times New Roman"/>
          <w:lang w:eastAsia="pl-PL"/>
        </w:rPr>
        <w:tab/>
      </w:r>
      <w:r w:rsidR="00033314" w:rsidRPr="006D6C48">
        <w:rPr>
          <w:rFonts w:ascii="Times New Roman" w:eastAsia="Times New Roman" w:hAnsi="Times New Roman" w:cs="Times New Roman"/>
          <w:lang w:eastAsia="pl-PL"/>
        </w:rPr>
        <w:t>Wykonawca, którego oferta zostanie najwyżej oceniona, w celu wykazania spełniania warunków udziału w postępowaniu, zostanie wezwany do przedłożenia następujących oświadczeń i</w:t>
      </w:r>
      <w:r w:rsidR="00707D17">
        <w:rPr>
          <w:rFonts w:ascii="Times New Roman" w:eastAsia="Times New Roman" w:hAnsi="Times New Roman" w:cs="Times New Roman"/>
          <w:lang w:eastAsia="pl-PL"/>
        </w:rPr>
        <w:t> </w:t>
      </w:r>
      <w:r w:rsidR="00033314" w:rsidRPr="006D6C48">
        <w:rPr>
          <w:rFonts w:ascii="Times New Roman" w:eastAsia="Times New Roman" w:hAnsi="Times New Roman" w:cs="Times New Roman"/>
          <w:lang w:eastAsia="pl-PL"/>
        </w:rPr>
        <w:t>dokumentów (aktualnych na dzień złożenia oświadczeń lub dokumentów):</w:t>
      </w:r>
    </w:p>
    <w:p w14:paraId="2CCB4377" w14:textId="33AE2228" w:rsidR="00B75298" w:rsidRPr="00B75298" w:rsidRDefault="00B75298" w:rsidP="00AE3E41">
      <w:pPr>
        <w:autoSpaceDE w:val="0"/>
        <w:autoSpaceDN w:val="0"/>
        <w:adjustRightInd w:val="0"/>
        <w:spacing w:after="0" w:line="320" w:lineRule="exact"/>
        <w:ind w:left="56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a)</w:t>
      </w:r>
      <w:r>
        <w:rPr>
          <w:rFonts w:ascii="Times New Roman" w:eastAsia="Times New Roman" w:hAnsi="Times New Roman" w:cs="Times New Roman"/>
          <w:lang w:eastAsia="pl-PL"/>
        </w:rPr>
        <w:tab/>
      </w:r>
      <w:r w:rsidRPr="00B75298">
        <w:rPr>
          <w:rFonts w:ascii="Times New Roman" w:eastAsia="Times New Roman" w:hAnsi="Times New Roman" w:cs="Times New Roman"/>
          <w:lang w:eastAsia="pl-PL"/>
        </w:rPr>
        <w:t xml:space="preserve">wykazu usług - sporządzony wg </w:t>
      </w:r>
      <w:r w:rsidRPr="00B75298">
        <w:rPr>
          <w:rFonts w:ascii="Times New Roman" w:eastAsia="Times New Roman" w:hAnsi="Times New Roman" w:cs="Times New Roman"/>
          <w:bCs/>
          <w:lang w:eastAsia="pl-PL"/>
        </w:rPr>
        <w:t xml:space="preserve">załącznika nr </w:t>
      </w:r>
      <w:r w:rsidR="00A441E7">
        <w:rPr>
          <w:rFonts w:ascii="Times New Roman" w:eastAsia="Times New Roman" w:hAnsi="Times New Roman" w:cs="Times New Roman"/>
          <w:bCs/>
          <w:lang w:eastAsia="pl-PL"/>
        </w:rPr>
        <w:t>3</w:t>
      </w:r>
      <w:r w:rsidRPr="00B75298">
        <w:rPr>
          <w:rFonts w:ascii="Times New Roman" w:eastAsia="Times New Roman" w:hAnsi="Times New Roman" w:cs="Times New Roman"/>
          <w:bCs/>
          <w:lang w:eastAsia="pl-PL"/>
        </w:rPr>
        <w:t xml:space="preserve"> do SWZ</w:t>
      </w:r>
      <w:r w:rsidRPr="00B75298">
        <w:rPr>
          <w:rFonts w:ascii="Times New Roman" w:eastAsia="Times New Roman" w:hAnsi="Times New Roman" w:cs="Times New Roman"/>
          <w:lang w:eastAsia="pl-PL"/>
        </w:rPr>
        <w:t xml:space="preserve"> wykonanych lub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te zostały wykonane należycie;</w:t>
      </w:r>
    </w:p>
    <w:p w14:paraId="0CE801BA" w14:textId="06BD53CF" w:rsidR="00B75298" w:rsidRPr="00B75298" w:rsidRDefault="00B75298" w:rsidP="00AE3E41">
      <w:pPr>
        <w:autoSpaceDE w:val="0"/>
        <w:autoSpaceDN w:val="0"/>
        <w:adjustRightInd w:val="0"/>
        <w:spacing w:after="0" w:line="320" w:lineRule="exact"/>
        <w:ind w:left="567" w:hanging="567"/>
        <w:jc w:val="both"/>
        <w:rPr>
          <w:rFonts w:ascii="Times New Roman" w:eastAsia="Times New Roman" w:hAnsi="Times New Roman" w:cs="Times New Roman"/>
          <w:bCs/>
          <w:u w:val="single"/>
          <w:lang w:eastAsia="pl-PL"/>
        </w:rPr>
      </w:pPr>
      <w:r w:rsidRPr="00B75298">
        <w:rPr>
          <w:rFonts w:ascii="Times New Roman" w:eastAsia="Times New Roman" w:hAnsi="Times New Roman" w:cs="Times New Roman"/>
          <w:bCs/>
          <w:u w:val="single"/>
          <w:lang w:eastAsia="pl-PL"/>
        </w:rPr>
        <w:t>Uwaga:</w:t>
      </w:r>
    </w:p>
    <w:p w14:paraId="3B96F9B6" w14:textId="77777777" w:rsidR="00B75298" w:rsidRPr="00B75298" w:rsidRDefault="00B75298" w:rsidP="00AE3E41">
      <w:pPr>
        <w:autoSpaceDE w:val="0"/>
        <w:autoSpaceDN w:val="0"/>
        <w:adjustRightInd w:val="0"/>
        <w:spacing w:after="0" w:line="320" w:lineRule="exact"/>
        <w:ind w:left="567" w:hanging="567"/>
        <w:jc w:val="both"/>
        <w:rPr>
          <w:rFonts w:ascii="Times New Roman" w:eastAsia="Times New Roman" w:hAnsi="Times New Roman" w:cs="Times New Roman"/>
          <w:bCs/>
          <w:lang w:eastAsia="pl-PL"/>
        </w:rPr>
      </w:pPr>
      <w:r w:rsidRPr="00B75298">
        <w:rPr>
          <w:rFonts w:ascii="Times New Roman" w:eastAsia="Times New Roman" w:hAnsi="Times New Roman" w:cs="Times New Roman"/>
          <w:bCs/>
          <w:lang w:eastAsia="pl-PL"/>
        </w:rPr>
        <w:tab/>
        <w:t>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29F69D5A" w14:textId="4E96AE4E" w:rsidR="00B75298" w:rsidRPr="00B75298" w:rsidRDefault="00B75298" w:rsidP="00AE3E41">
      <w:pPr>
        <w:autoSpaceDE w:val="0"/>
        <w:autoSpaceDN w:val="0"/>
        <w:adjustRightInd w:val="0"/>
        <w:spacing w:after="0" w:line="320" w:lineRule="exact"/>
        <w:ind w:left="567" w:hanging="567"/>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b)</w:t>
      </w:r>
      <w:r w:rsidRPr="00B75298">
        <w:rPr>
          <w:rFonts w:ascii="Times New Roman" w:eastAsia="Times New Roman" w:hAnsi="Times New Roman" w:cs="Times New Roman"/>
          <w:bCs/>
          <w:lang w:eastAsia="pl-PL"/>
        </w:rPr>
        <w:tab/>
        <w:t xml:space="preserve">wykazu osób – zgodnie z załącznikiem nr </w:t>
      </w:r>
      <w:r w:rsidR="00A441E7">
        <w:rPr>
          <w:rFonts w:ascii="Times New Roman" w:eastAsia="Times New Roman" w:hAnsi="Times New Roman" w:cs="Times New Roman"/>
          <w:bCs/>
          <w:lang w:eastAsia="pl-PL"/>
        </w:rPr>
        <w:t>4</w:t>
      </w:r>
      <w:r w:rsidRPr="00B75298">
        <w:rPr>
          <w:rFonts w:ascii="Times New Roman" w:eastAsia="Times New Roman" w:hAnsi="Times New Roman" w:cs="Times New Roman"/>
          <w:bCs/>
          <w:lang w:eastAsia="pl-PL"/>
        </w:rPr>
        <w:t xml:space="preserve"> do SWZ - skierowanych przez Wykonawcę do realizacji zamówienia publicznego, w szczególności odpowiedzialnych za świadczenie usług, kontrolę jakości lub kierowanie robotami budowlanymi, wraz z informacjami na temat ich uprawnień niezbędnych do wykonania zamówienia publicznego, a także zakresu wykonywanych przez nie czynności oraz informacją o podstawie do dysponowania tymi osobami.</w:t>
      </w:r>
    </w:p>
    <w:p w14:paraId="0B81FB40" w14:textId="222002E0" w:rsidR="00314B20" w:rsidRPr="006D6C48" w:rsidRDefault="00033314"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3.</w:t>
      </w:r>
      <w:r w:rsidRPr="006D6C48">
        <w:rPr>
          <w:rFonts w:ascii="Times New Roman" w:eastAsia="Times New Roman" w:hAnsi="Times New Roman" w:cs="Times New Roman"/>
          <w:lang w:eastAsia="pl-PL"/>
        </w:rPr>
        <w:tab/>
      </w:r>
      <w:r w:rsidR="00314B20" w:rsidRPr="006D6C48">
        <w:rPr>
          <w:rFonts w:ascii="Times New Roman" w:eastAsia="Times New Roman" w:hAnsi="Times New Roman" w:cs="Times New Roman"/>
          <w:lang w:eastAsia="pl-PL"/>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14909082" w14:textId="48D167C4" w:rsidR="00314B20" w:rsidRPr="006D6C48" w:rsidRDefault="00033314"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4</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047EEE" w14:textId="5BB7B285" w:rsidR="00314B20" w:rsidRPr="006D6C48" w:rsidRDefault="00033314"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5</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Zobowiązanie podmiotu udostępniającego zasoby, o którym mowa w pkt. 3, potwierdza, że stosunek łączący wykonawcę z podmiotami udostępniającymi zasoby gwarantuje rzeczywisty dostęp do tych zasobów oraz określa w szczególności:</w:t>
      </w:r>
    </w:p>
    <w:p w14:paraId="0C8630AE" w14:textId="77777777" w:rsidR="00314B20" w:rsidRPr="006D6C48" w:rsidRDefault="00314B20" w:rsidP="00AE3E41">
      <w:pPr>
        <w:tabs>
          <w:tab w:val="left" w:pos="993"/>
          <w:tab w:val="left" w:pos="1701"/>
        </w:tabs>
        <w:spacing w:after="0" w:line="320" w:lineRule="exact"/>
        <w:ind w:left="993" w:hanging="426"/>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w:t>
      </w:r>
      <w:r w:rsidRPr="006D6C48">
        <w:rPr>
          <w:rFonts w:ascii="Times New Roman" w:eastAsia="Times New Roman" w:hAnsi="Times New Roman" w:cs="Times New Roman"/>
          <w:lang w:eastAsia="pl-PL"/>
        </w:rPr>
        <w:tab/>
        <w:t>zakres dostępnych wykonawcy zasobów podmiotu udostępniającego zasoby;</w:t>
      </w:r>
    </w:p>
    <w:p w14:paraId="130629E1" w14:textId="77777777" w:rsidR="00314B20" w:rsidRPr="006D6C48" w:rsidRDefault="00314B20" w:rsidP="00AE3E41">
      <w:pPr>
        <w:spacing w:after="0" w:line="320" w:lineRule="exact"/>
        <w:ind w:left="993" w:hanging="426"/>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w:t>
      </w:r>
      <w:r w:rsidRPr="006D6C48">
        <w:rPr>
          <w:rFonts w:ascii="Times New Roman" w:eastAsia="Times New Roman" w:hAnsi="Times New Roman" w:cs="Times New Roman"/>
          <w:lang w:eastAsia="pl-PL"/>
        </w:rPr>
        <w:tab/>
        <w:t>sposób i okres udostępnienia wykonawcy i wykorzystania przez niego zasobów podmiotu udostępniającego te zasoby przy wykonywaniu zamówienia.</w:t>
      </w:r>
    </w:p>
    <w:p w14:paraId="72FF3EA4" w14:textId="473B6D11" w:rsidR="001F3DEB" w:rsidRPr="006D6C48" w:rsidRDefault="00033314" w:rsidP="00AE3E41">
      <w:pPr>
        <w:spacing w:after="0" w:line="32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6</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Zamawiający, w stosunku do Wykonawców wspólnie ubiegających się o udzielenie zamówienia, w odniesieniu do warunku dotyczącego zdolności technicznej lub zawodowej dopuszcza łączne spełnianie warunku przez Wykonawców.</w:t>
      </w:r>
    </w:p>
    <w:p w14:paraId="59F693F9" w14:textId="77777777" w:rsidR="00ED4BAB" w:rsidRPr="006D6C48" w:rsidRDefault="00ED4BAB" w:rsidP="00AE3E41">
      <w:pPr>
        <w:tabs>
          <w:tab w:val="left" w:pos="0"/>
          <w:tab w:val="left" w:pos="1276"/>
        </w:tabs>
        <w:spacing w:after="0" w:line="320" w:lineRule="exact"/>
        <w:jc w:val="both"/>
        <w:rPr>
          <w:rFonts w:ascii="Times New Roman" w:eastAsia="Times New Roman" w:hAnsi="Times New Roman" w:cs="Times New Roman"/>
          <w:bCs/>
          <w:u w:val="single"/>
          <w:lang w:eastAsia="pl-PL"/>
        </w:rPr>
      </w:pPr>
      <w:r w:rsidRPr="006D6C48">
        <w:rPr>
          <w:rFonts w:ascii="Times New Roman" w:eastAsia="Times New Roman" w:hAnsi="Times New Roman" w:cs="Times New Roman"/>
          <w:bCs/>
          <w:u w:val="single"/>
          <w:lang w:eastAsia="pl-PL"/>
        </w:rPr>
        <w:t>Uwaga (dotycząca wszystkich oświadczeń i dokumentów):</w:t>
      </w:r>
    </w:p>
    <w:p w14:paraId="639794E4" w14:textId="206D2235" w:rsidR="00ED4BAB" w:rsidRPr="006D6C48" w:rsidRDefault="00ED4BAB" w:rsidP="00AE3E41">
      <w:pPr>
        <w:numPr>
          <w:ilvl w:val="3"/>
          <w:numId w:val="14"/>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lastRenderedPageBreak/>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w:t>
      </w:r>
      <w:r w:rsidR="00987167">
        <w:rPr>
          <w:rFonts w:ascii="Times New Roman" w:eastAsia="Times New Roman" w:hAnsi="Times New Roman" w:cs="Times New Roman"/>
          <w:bCs/>
          <w:lang w:eastAsia="pl-PL"/>
        </w:rPr>
        <w:t>24</w:t>
      </w:r>
      <w:r w:rsidRPr="006D6C48">
        <w:rPr>
          <w:rFonts w:ascii="Times New Roman" w:eastAsia="Times New Roman" w:hAnsi="Times New Roman" w:cs="Times New Roman"/>
          <w:bCs/>
          <w:lang w:eastAsia="pl-PL"/>
        </w:rPr>
        <w:t xml:space="preserve"> r. poz. </w:t>
      </w:r>
      <w:r w:rsidR="00987167">
        <w:rPr>
          <w:rFonts w:ascii="Times New Roman" w:eastAsia="Times New Roman" w:hAnsi="Times New Roman" w:cs="Times New Roman"/>
          <w:bCs/>
          <w:lang w:eastAsia="pl-PL"/>
        </w:rPr>
        <w:t>307</w:t>
      </w:r>
      <w:r w:rsidRPr="006D6C48">
        <w:rPr>
          <w:rFonts w:ascii="Times New Roman" w:eastAsia="Times New Roman" w:hAnsi="Times New Roman" w:cs="Times New Roman"/>
          <w:bCs/>
          <w:lang w:eastAsia="pl-PL"/>
        </w:rPr>
        <w:t>),</w:t>
      </w:r>
    </w:p>
    <w:p w14:paraId="4937DC13" w14:textId="77777777" w:rsidR="00ED4BAB" w:rsidRPr="006D6C48" w:rsidRDefault="00ED4BAB" w:rsidP="00AE3E41">
      <w:pPr>
        <w:numPr>
          <w:ilvl w:val="3"/>
          <w:numId w:val="14"/>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lang w:eastAsia="pl-P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7F02984B" w14:textId="7B2A00D1" w:rsidR="00ED4BAB" w:rsidRPr="006D6C48" w:rsidRDefault="00ED4BAB" w:rsidP="00AE3E41">
      <w:pPr>
        <w:numPr>
          <w:ilvl w:val="3"/>
          <w:numId w:val="14"/>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w przypadku wskazania przez Wykonawcę oświadczeń lub dokumentów w języku innym niż polski, na potwierdzenie braku podstaw wykluczenia lub spełniania warunków udziału w</w:t>
      </w:r>
      <w:r w:rsidR="003C4E61" w:rsidRPr="006D6C48">
        <w:rPr>
          <w:rFonts w:ascii="Times New Roman" w:eastAsia="Times New Roman" w:hAnsi="Times New Roman" w:cs="Times New Roman"/>
          <w:bCs/>
          <w:lang w:eastAsia="pl-PL"/>
        </w:rPr>
        <w:t> </w:t>
      </w:r>
      <w:r w:rsidRPr="006D6C48">
        <w:rPr>
          <w:rFonts w:ascii="Times New Roman" w:eastAsia="Times New Roman" w:hAnsi="Times New Roman" w:cs="Times New Roman"/>
          <w:bCs/>
          <w:lang w:eastAsia="pl-PL"/>
        </w:rPr>
        <w:t>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21997BD2" w14:textId="42D8FE9A" w:rsidR="00ED4BAB" w:rsidRPr="00ED4BAB" w:rsidRDefault="00ED4BAB" w:rsidP="00AE3E41">
      <w:pPr>
        <w:numPr>
          <w:ilvl w:val="3"/>
          <w:numId w:val="14"/>
        </w:numPr>
        <w:spacing w:after="0" w:line="32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lang w:eastAsia="pl-PL"/>
        </w:rPr>
        <w:t>w przypadku wskazania przez Wykonawcę oświadczeń lub dokumentów, które znajdują się w</w:t>
      </w:r>
      <w:r w:rsidR="003C4E61" w:rsidRPr="006D6C48">
        <w:rPr>
          <w:rFonts w:ascii="Times New Roman" w:eastAsia="Times New Roman" w:hAnsi="Times New Roman" w:cs="Times New Roman"/>
          <w:lang w:eastAsia="pl-PL"/>
        </w:rPr>
        <w:t> </w:t>
      </w:r>
      <w:r w:rsidRPr="006D6C48">
        <w:rPr>
          <w:rFonts w:ascii="Times New Roman" w:eastAsia="Times New Roman" w:hAnsi="Times New Roman" w:cs="Times New Roman"/>
          <w:lang w:eastAsia="pl-PL"/>
        </w:rPr>
        <w:t>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w:t>
      </w:r>
      <w:r w:rsidR="003C4E61" w:rsidRPr="006D6C48">
        <w:rPr>
          <w:rFonts w:ascii="Times New Roman" w:eastAsia="Times New Roman" w:hAnsi="Times New Roman" w:cs="Times New Roman"/>
          <w:lang w:eastAsia="pl-PL"/>
        </w:rPr>
        <w:t> </w:t>
      </w:r>
      <w:r w:rsidRPr="006D6C48">
        <w:rPr>
          <w:rFonts w:ascii="Times New Roman" w:eastAsia="Times New Roman" w:hAnsi="Times New Roman" w:cs="Times New Roman"/>
          <w:lang w:eastAsia="pl-PL"/>
        </w:rPr>
        <w:t xml:space="preserve">posiadanych oświadczeń lub dokumentów, </w:t>
      </w:r>
      <w:r w:rsidRPr="006D6C48">
        <w:rPr>
          <w:rFonts w:ascii="Times New Roman" w:eastAsia="Times New Roman" w:hAnsi="Times New Roman" w:cs="Times New Roman"/>
          <w:u w:val="single"/>
          <w:lang w:eastAsia="pl-PL"/>
        </w:rPr>
        <w:t>o ile są one aktualne</w:t>
      </w:r>
      <w:r w:rsidRPr="006D6C48">
        <w:rPr>
          <w:rFonts w:ascii="Times New Roman" w:eastAsia="Times New Roman" w:hAnsi="Times New Roman" w:cs="Times New Roman"/>
          <w:lang w:eastAsia="pl-PL"/>
        </w:rPr>
        <w:t>.</w:t>
      </w:r>
    </w:p>
    <w:p w14:paraId="08971867" w14:textId="77777777" w:rsidR="00314B20" w:rsidRPr="00E9212A" w:rsidRDefault="00314B20" w:rsidP="00AE3E41">
      <w:pPr>
        <w:spacing w:after="0" w:line="320" w:lineRule="exact"/>
        <w:jc w:val="both"/>
        <w:rPr>
          <w:rFonts w:ascii="Times New Roman" w:hAnsi="Times New Roman" w:cs="Times New Roman"/>
          <w:b/>
          <w:bCs/>
          <w:lang w:eastAsia="pl-PL"/>
        </w:rPr>
      </w:pPr>
    </w:p>
    <w:p w14:paraId="451311EA" w14:textId="2F1C3A84" w:rsidR="001F3DEB" w:rsidRPr="00E9212A" w:rsidRDefault="001F3DEB" w:rsidP="00AE3E41">
      <w:pPr>
        <w:spacing w:after="0" w:line="320" w:lineRule="exact"/>
        <w:jc w:val="both"/>
        <w:rPr>
          <w:rFonts w:ascii="Times New Roman" w:hAnsi="Times New Roman" w:cs="Times New Roman"/>
          <w:b/>
          <w:bCs/>
          <w:lang w:eastAsia="pl-PL"/>
        </w:rPr>
      </w:pPr>
      <w:r w:rsidRPr="00E9212A">
        <w:rPr>
          <w:rFonts w:ascii="Times New Roman" w:hAnsi="Times New Roman" w:cs="Times New Roman"/>
          <w:b/>
          <w:bCs/>
          <w:lang w:eastAsia="pl-PL"/>
        </w:rPr>
        <w:t>XV</w:t>
      </w:r>
      <w:r w:rsidR="00314B20">
        <w:rPr>
          <w:rFonts w:ascii="Times New Roman" w:hAnsi="Times New Roman" w:cs="Times New Roman"/>
          <w:b/>
          <w:bCs/>
          <w:lang w:eastAsia="pl-PL"/>
        </w:rPr>
        <w:t>I</w:t>
      </w:r>
      <w:r w:rsidRPr="00E9212A">
        <w:rPr>
          <w:rFonts w:ascii="Times New Roman" w:hAnsi="Times New Roman" w:cs="Times New Roman"/>
          <w:b/>
          <w:bCs/>
          <w:lang w:eastAsia="pl-PL"/>
        </w:rPr>
        <w:t>II. Sposób obliczenia ceny.</w:t>
      </w:r>
    </w:p>
    <w:p w14:paraId="1538C421" w14:textId="01E66A2B" w:rsidR="001F3DEB" w:rsidRPr="00260EE3" w:rsidRDefault="001F3DEB" w:rsidP="00AE3E41">
      <w:pPr>
        <w:spacing w:after="0" w:line="320" w:lineRule="exact"/>
        <w:ind w:left="705" w:hanging="705"/>
        <w:rPr>
          <w:rFonts w:ascii="Times New Roman" w:hAnsi="Times New Roman" w:cs="Times New Roman"/>
          <w:bCs/>
          <w:lang w:eastAsia="pl-PL"/>
        </w:rPr>
      </w:pPr>
      <w:r w:rsidRPr="00260EE3">
        <w:rPr>
          <w:rFonts w:ascii="Times New Roman" w:hAnsi="Times New Roman" w:cs="Times New Roman"/>
          <w:bCs/>
          <w:lang w:eastAsia="pl-PL"/>
        </w:rPr>
        <w:t>1.</w:t>
      </w:r>
      <w:r w:rsidRPr="00260EE3">
        <w:rPr>
          <w:rFonts w:ascii="Times New Roman" w:hAnsi="Times New Roman" w:cs="Times New Roman"/>
          <w:bCs/>
          <w:lang w:eastAsia="pl-PL"/>
        </w:rPr>
        <w:tab/>
      </w:r>
      <w:r w:rsidRPr="00260EE3">
        <w:rPr>
          <w:rFonts w:ascii="Times New Roman" w:hAnsi="Times New Roman" w:cs="Times New Roman"/>
          <w:lang w:eastAsia="pl-PL"/>
        </w:rPr>
        <w:t>Wykonawca poda cenę ofertową na formularzu oferty, zgodnie z załącznikiem nr 1 do SWZ.</w:t>
      </w:r>
      <w:r w:rsidR="00BC417F">
        <w:rPr>
          <w:rFonts w:ascii="Times New Roman" w:hAnsi="Times New Roman" w:cs="Times New Roman"/>
          <w:lang w:eastAsia="pl-PL"/>
        </w:rPr>
        <w:t xml:space="preserve"> </w:t>
      </w:r>
    </w:p>
    <w:p w14:paraId="3DC8EAFF" w14:textId="1645F6DC" w:rsidR="001F3DEB" w:rsidRDefault="001F3DEB" w:rsidP="00AE3E41">
      <w:pPr>
        <w:spacing w:after="0" w:line="320" w:lineRule="exact"/>
        <w:ind w:left="705" w:hanging="705"/>
        <w:jc w:val="both"/>
        <w:rPr>
          <w:rFonts w:ascii="Times New Roman" w:hAnsi="Times New Roman" w:cs="Times New Roman"/>
          <w:lang w:eastAsia="pl-PL"/>
        </w:rPr>
      </w:pPr>
      <w:r w:rsidRPr="00260EE3">
        <w:rPr>
          <w:rFonts w:ascii="Times New Roman" w:hAnsi="Times New Roman" w:cs="Times New Roman"/>
          <w:bCs/>
          <w:lang w:eastAsia="pl-PL"/>
        </w:rPr>
        <w:t>2.</w:t>
      </w:r>
      <w:r w:rsidRPr="00260EE3">
        <w:rPr>
          <w:rFonts w:ascii="Times New Roman" w:hAnsi="Times New Roman" w:cs="Times New Roman"/>
          <w:bCs/>
          <w:lang w:eastAsia="pl-PL"/>
        </w:rPr>
        <w:tab/>
      </w:r>
      <w:r w:rsidRPr="00260EE3">
        <w:rPr>
          <w:rFonts w:ascii="Times New Roman" w:hAnsi="Times New Roman" w:cs="Times New Roman"/>
          <w:lang w:eastAsia="pl-PL"/>
        </w:rPr>
        <w:t xml:space="preserve">Podana cena ofertowa musi zawierać wszystkie koszty związane z realizacją zamówienia, wynikające z opisu przedmiotu zamówienia. </w:t>
      </w:r>
    </w:p>
    <w:p w14:paraId="5FEC1DA3" w14:textId="77777777" w:rsidR="001F3DEB" w:rsidRPr="00260EE3" w:rsidRDefault="001F3DEB" w:rsidP="00AE3E41">
      <w:pPr>
        <w:spacing w:after="0" w:line="320" w:lineRule="exact"/>
        <w:jc w:val="both"/>
        <w:rPr>
          <w:rFonts w:ascii="Times New Roman" w:hAnsi="Times New Roman" w:cs="Times New Roman"/>
          <w:lang w:eastAsia="pl-PL"/>
        </w:rPr>
      </w:pPr>
      <w:r w:rsidRPr="00260EE3">
        <w:rPr>
          <w:rFonts w:ascii="Times New Roman" w:hAnsi="Times New Roman" w:cs="Times New Roman"/>
          <w:bCs/>
          <w:lang w:eastAsia="pl-PL"/>
        </w:rPr>
        <w:t>3.</w:t>
      </w:r>
      <w:r w:rsidRPr="00260EE3">
        <w:rPr>
          <w:rFonts w:ascii="Times New Roman" w:hAnsi="Times New Roman" w:cs="Times New Roman"/>
          <w:bCs/>
          <w:lang w:eastAsia="pl-PL"/>
        </w:rPr>
        <w:tab/>
      </w:r>
      <w:r w:rsidRPr="00260EE3">
        <w:rPr>
          <w:rFonts w:ascii="Times New Roman" w:hAnsi="Times New Roman" w:cs="Times New Roman"/>
          <w:lang w:eastAsia="pl-PL"/>
        </w:rPr>
        <w:t>Cenę oferty należy podać w następujący sposób:</w:t>
      </w:r>
    </w:p>
    <w:p w14:paraId="02319633" w14:textId="6E24718D" w:rsidR="001F3DEB" w:rsidRDefault="001F3DEB" w:rsidP="00AE3E41">
      <w:pPr>
        <w:spacing w:after="0" w:line="320" w:lineRule="exact"/>
        <w:ind w:left="705"/>
        <w:jc w:val="both"/>
        <w:rPr>
          <w:rFonts w:ascii="Times New Roman" w:hAnsi="Times New Roman" w:cs="Times New Roman"/>
          <w:lang w:eastAsia="pl-PL"/>
        </w:rPr>
      </w:pPr>
      <w:r w:rsidRPr="00260EE3">
        <w:rPr>
          <w:rFonts w:ascii="Times New Roman" w:hAnsi="Times New Roman" w:cs="Times New Roman"/>
          <w:lang w:eastAsia="pl-PL"/>
        </w:rPr>
        <w:tab/>
      </w:r>
      <w:r w:rsidR="002A218E">
        <w:rPr>
          <w:rFonts w:ascii="Times New Roman" w:hAnsi="Times New Roman" w:cs="Times New Roman"/>
          <w:lang w:eastAsia="pl-PL"/>
        </w:rPr>
        <w:t>- c</w:t>
      </w:r>
      <w:r w:rsidRPr="00260EE3">
        <w:rPr>
          <w:rFonts w:ascii="Times New Roman" w:hAnsi="Times New Roman" w:cs="Times New Roman"/>
          <w:lang w:eastAsia="pl-PL"/>
        </w:rPr>
        <w:t xml:space="preserve">ena netto, </w:t>
      </w:r>
      <w:r w:rsidR="002A218E">
        <w:rPr>
          <w:rFonts w:ascii="Times New Roman" w:hAnsi="Times New Roman" w:cs="Times New Roman"/>
          <w:lang w:eastAsia="pl-PL"/>
        </w:rPr>
        <w:t>n</w:t>
      </w:r>
      <w:r w:rsidRPr="00260EE3">
        <w:rPr>
          <w:rFonts w:ascii="Times New Roman" w:hAnsi="Times New Roman" w:cs="Times New Roman"/>
          <w:lang w:eastAsia="pl-PL"/>
        </w:rPr>
        <w:t>ależny podatek VAT</w:t>
      </w:r>
      <w:r w:rsidR="002A218E">
        <w:rPr>
          <w:rFonts w:ascii="Times New Roman" w:hAnsi="Times New Roman" w:cs="Times New Roman"/>
          <w:lang w:eastAsia="pl-PL"/>
        </w:rPr>
        <w:t xml:space="preserve"> </w:t>
      </w:r>
      <w:r w:rsidR="00D4090E" w:rsidRPr="008C5E7C">
        <w:rPr>
          <w:rFonts w:ascii="Times New Roman" w:hAnsi="Times New Roman" w:cs="Times New Roman"/>
          <w:lang w:eastAsia="pl-PL"/>
        </w:rPr>
        <w:t>(</w:t>
      </w:r>
      <w:r w:rsidR="002A218E" w:rsidRPr="008C5E7C">
        <w:rPr>
          <w:rFonts w:ascii="Times New Roman" w:hAnsi="Times New Roman" w:cs="Times New Roman"/>
          <w:lang w:eastAsia="pl-PL"/>
        </w:rPr>
        <w:t>należy podać kwotę bez stawki VAT</w:t>
      </w:r>
      <w:r w:rsidR="00D4090E" w:rsidRPr="008C5E7C">
        <w:rPr>
          <w:rFonts w:ascii="Times New Roman" w:hAnsi="Times New Roman" w:cs="Times New Roman"/>
          <w:lang w:eastAsia="pl-PL"/>
        </w:rPr>
        <w:t>)</w:t>
      </w:r>
      <w:r w:rsidR="002A218E">
        <w:rPr>
          <w:rFonts w:ascii="Times New Roman" w:hAnsi="Times New Roman" w:cs="Times New Roman"/>
          <w:lang w:eastAsia="pl-PL"/>
        </w:rPr>
        <w:t xml:space="preserve"> </w:t>
      </w:r>
      <w:r w:rsidRPr="00260EE3">
        <w:rPr>
          <w:rFonts w:ascii="Times New Roman" w:hAnsi="Times New Roman" w:cs="Times New Roman"/>
          <w:lang w:eastAsia="pl-PL"/>
        </w:rPr>
        <w:t>,</w:t>
      </w:r>
      <w:r w:rsidR="002A218E">
        <w:rPr>
          <w:rFonts w:ascii="Times New Roman" w:hAnsi="Times New Roman" w:cs="Times New Roman"/>
          <w:lang w:eastAsia="pl-PL"/>
        </w:rPr>
        <w:t>c</w:t>
      </w:r>
      <w:r w:rsidRPr="00260EE3">
        <w:rPr>
          <w:rFonts w:ascii="Times New Roman" w:hAnsi="Times New Roman" w:cs="Times New Roman"/>
          <w:lang w:eastAsia="pl-PL"/>
        </w:rPr>
        <w:t>ena brutto - łącznie z należnym podatkiem VAT</w:t>
      </w:r>
    </w:p>
    <w:p w14:paraId="435BE2AB" w14:textId="77777777" w:rsidR="001F3DEB" w:rsidRDefault="001F3DEB" w:rsidP="00AE3E41">
      <w:pPr>
        <w:spacing w:after="0" w:line="320" w:lineRule="exact"/>
        <w:ind w:left="705" w:hanging="705"/>
        <w:jc w:val="both"/>
        <w:rPr>
          <w:rFonts w:ascii="Times New Roman" w:hAnsi="Times New Roman" w:cs="Times New Roman"/>
          <w:lang w:eastAsia="pl-PL"/>
        </w:rPr>
      </w:pPr>
      <w:r w:rsidRPr="00260EE3">
        <w:rPr>
          <w:rFonts w:ascii="Times New Roman" w:hAnsi="Times New Roman" w:cs="Times New Roman"/>
          <w:bCs/>
          <w:lang w:eastAsia="pl-PL"/>
        </w:rPr>
        <w:t>4.</w:t>
      </w:r>
      <w:r w:rsidRPr="00260EE3">
        <w:rPr>
          <w:rFonts w:ascii="Times New Roman" w:hAnsi="Times New Roman" w:cs="Times New Roman"/>
          <w:bCs/>
          <w:lang w:eastAsia="pl-PL"/>
        </w:rPr>
        <w:tab/>
      </w:r>
      <w:r w:rsidRPr="00260EE3">
        <w:rPr>
          <w:rFonts w:ascii="Times New Roman" w:hAnsi="Times New Roman" w:cs="Times New Roman"/>
          <w:lang w:eastAsia="pl-PL"/>
        </w:rPr>
        <w:t>Cena ofertowa musi być podana w złotych polskich (PLN), cyfrowo (do drugiego miejsca po przecinku).</w:t>
      </w:r>
    </w:p>
    <w:p w14:paraId="7621D6F9" w14:textId="751C4315" w:rsidR="00E8725E" w:rsidRPr="00260EE3" w:rsidRDefault="00E8725E" w:rsidP="00AE3E41">
      <w:pPr>
        <w:spacing w:after="0" w:line="320" w:lineRule="exact"/>
        <w:ind w:left="705" w:hanging="705"/>
        <w:jc w:val="both"/>
        <w:rPr>
          <w:rFonts w:ascii="Times New Roman" w:hAnsi="Times New Roman" w:cs="Times New Roman"/>
          <w:lang w:eastAsia="pl-PL"/>
        </w:rPr>
      </w:pPr>
      <w:r>
        <w:rPr>
          <w:rFonts w:ascii="Times New Roman" w:hAnsi="Times New Roman" w:cs="Times New Roman"/>
          <w:lang w:eastAsia="pl-PL"/>
        </w:rPr>
        <w:t>5.</w:t>
      </w:r>
      <w:r>
        <w:rPr>
          <w:rFonts w:ascii="Times New Roman" w:hAnsi="Times New Roman" w:cs="Times New Roman"/>
          <w:lang w:eastAsia="pl-PL"/>
        </w:rPr>
        <w:tab/>
      </w:r>
      <w:r w:rsidRPr="00E8725E">
        <w:rPr>
          <w:rFonts w:ascii="Times New Roman" w:hAnsi="Times New Roman" w:cs="Times New Roman"/>
          <w:lang w:eastAsia="pl-PL"/>
        </w:rPr>
        <w:t>Zamawiający nie przewiduje rozliczeń w walucie obcej.</w:t>
      </w:r>
    </w:p>
    <w:p w14:paraId="3713802F" w14:textId="6BCB6630" w:rsidR="001F3DEB" w:rsidRDefault="00E8725E" w:rsidP="00AE3E41">
      <w:pPr>
        <w:spacing w:after="0" w:line="320" w:lineRule="exact"/>
        <w:ind w:left="705" w:hanging="705"/>
        <w:jc w:val="both"/>
        <w:rPr>
          <w:rFonts w:ascii="Times New Roman" w:hAnsi="Times New Roman" w:cs="Times New Roman"/>
          <w:bCs/>
          <w:lang w:eastAsia="pl-PL"/>
        </w:rPr>
      </w:pPr>
      <w:r>
        <w:rPr>
          <w:rFonts w:ascii="Times New Roman" w:hAnsi="Times New Roman" w:cs="Times New Roman"/>
          <w:bCs/>
          <w:lang w:eastAsia="pl-PL"/>
        </w:rPr>
        <w:t>6</w:t>
      </w:r>
      <w:r w:rsidR="001F3DEB" w:rsidRPr="00260EE3">
        <w:rPr>
          <w:rFonts w:ascii="Times New Roman" w:hAnsi="Times New Roman" w:cs="Times New Roman"/>
          <w:bCs/>
          <w:lang w:eastAsia="pl-PL"/>
        </w:rPr>
        <w:t>.</w:t>
      </w:r>
      <w:r w:rsidR="001F3DEB" w:rsidRPr="00260EE3">
        <w:rPr>
          <w:rFonts w:ascii="Times New Roman" w:hAnsi="Times New Roman" w:cs="Times New Roman"/>
          <w:bCs/>
          <w:lang w:eastAsia="pl-PL"/>
        </w:rPr>
        <w:tab/>
      </w:r>
      <w:r w:rsidR="001F3DEB" w:rsidRPr="00260EE3">
        <w:rPr>
          <w:rFonts w:ascii="Times New Roman" w:hAnsi="Times New Roman" w:cs="Times New Roman"/>
          <w:lang w:eastAsia="pl-PL"/>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1F3DEB" w:rsidRPr="00260EE3">
        <w:rPr>
          <w:rFonts w:ascii="Times New Roman" w:hAnsi="Times New Roman" w:cs="Times New Roman"/>
          <w:bCs/>
          <w:lang w:eastAsia="pl-PL"/>
        </w:rPr>
        <w:t xml:space="preserve"> </w:t>
      </w:r>
    </w:p>
    <w:p w14:paraId="02294F30" w14:textId="3445CEC9" w:rsidR="001F3DEB" w:rsidRDefault="00E8725E" w:rsidP="00AE3E41">
      <w:pPr>
        <w:autoSpaceDE w:val="0"/>
        <w:autoSpaceDN w:val="0"/>
        <w:adjustRightInd w:val="0"/>
        <w:spacing w:after="0" w:line="320" w:lineRule="exact"/>
        <w:ind w:left="703" w:hanging="703"/>
        <w:jc w:val="both"/>
        <w:rPr>
          <w:rFonts w:ascii="Times New Roman" w:hAnsi="Times New Roman" w:cs="Times New Roman"/>
          <w:color w:val="000000"/>
          <w:lang w:eastAsia="pl-PL"/>
        </w:rPr>
      </w:pPr>
      <w:r>
        <w:rPr>
          <w:rFonts w:ascii="Times New Roman" w:hAnsi="Times New Roman" w:cs="Times New Roman"/>
          <w:color w:val="000000"/>
          <w:lang w:eastAsia="pl-PL"/>
        </w:rPr>
        <w:t>7</w:t>
      </w:r>
      <w:r w:rsidR="001F3DEB" w:rsidRPr="00260EE3">
        <w:rPr>
          <w:rFonts w:ascii="Times New Roman" w:hAnsi="Times New Roman" w:cs="Times New Roman"/>
          <w:color w:val="000000"/>
          <w:lang w:eastAsia="pl-PL"/>
        </w:rPr>
        <w:t xml:space="preserve">. </w:t>
      </w:r>
      <w:r w:rsidR="001F3DEB" w:rsidRPr="00260EE3">
        <w:rPr>
          <w:rFonts w:ascii="Times New Roman" w:hAnsi="Times New Roman" w:cs="Times New Roman"/>
          <w:color w:val="000000"/>
          <w:lang w:eastAsia="pl-PL"/>
        </w:rPr>
        <w:tab/>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w:t>
      </w:r>
      <w:r w:rsidR="00260EE3">
        <w:rPr>
          <w:rFonts w:ascii="Times New Roman" w:hAnsi="Times New Roman" w:cs="Times New Roman"/>
          <w:color w:val="000000"/>
          <w:lang w:eastAsia="pl-PL"/>
        </w:rPr>
        <w:t> </w:t>
      </w:r>
      <w:r w:rsidR="001F3DEB" w:rsidRPr="00260EE3">
        <w:rPr>
          <w:rFonts w:ascii="Times New Roman" w:hAnsi="Times New Roman" w:cs="Times New Roman"/>
          <w:color w:val="000000"/>
          <w:lang w:eastAsia="pl-PL"/>
        </w:rPr>
        <w:t xml:space="preserve">w obliczeniu ceny i spowoduje odrzucenie oferty, </w:t>
      </w:r>
      <w:r w:rsidR="001F3DEB" w:rsidRPr="00260EE3">
        <w:rPr>
          <w:rFonts w:ascii="Times New Roman" w:hAnsi="Times New Roman" w:cs="Times New Roman"/>
          <w:color w:val="000000"/>
          <w:lang w:eastAsia="pl-PL"/>
        </w:rPr>
        <w:lastRenderedPageBreak/>
        <w:t xml:space="preserve">jeżeli nie ziszczą się ustawowe przesłanki omyłki (na podstawie art. 226 ust. 1 pkt 10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 związku z art. 223 ust. 2 pkt 3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t>
      </w:r>
    </w:p>
    <w:p w14:paraId="05CF9C30" w14:textId="77777777" w:rsidR="001F3DEB" w:rsidRPr="00E9212A" w:rsidRDefault="001F3DEB" w:rsidP="00AE3E41">
      <w:pPr>
        <w:spacing w:after="0" w:line="320" w:lineRule="exact"/>
        <w:jc w:val="both"/>
        <w:rPr>
          <w:rFonts w:ascii="Times New Roman" w:hAnsi="Times New Roman" w:cs="Times New Roman"/>
          <w:b/>
        </w:rPr>
      </w:pPr>
    </w:p>
    <w:p w14:paraId="08A79650" w14:textId="47A786DD" w:rsidR="001F3DEB" w:rsidRPr="00E9212A" w:rsidRDefault="001F3DEB" w:rsidP="00AE3E41">
      <w:pPr>
        <w:spacing w:after="0" w:line="320" w:lineRule="exact"/>
        <w:jc w:val="both"/>
        <w:rPr>
          <w:rFonts w:ascii="Times New Roman" w:hAnsi="Times New Roman" w:cs="Times New Roman"/>
          <w:b/>
        </w:rPr>
      </w:pPr>
      <w:r w:rsidRPr="00E9212A">
        <w:rPr>
          <w:rFonts w:ascii="Times New Roman" w:hAnsi="Times New Roman" w:cs="Times New Roman"/>
          <w:b/>
        </w:rPr>
        <w:t>X</w:t>
      </w:r>
      <w:r w:rsidR="00314B20">
        <w:rPr>
          <w:rFonts w:ascii="Times New Roman" w:hAnsi="Times New Roman" w:cs="Times New Roman"/>
          <w:b/>
        </w:rPr>
        <w:t>IX</w:t>
      </w:r>
      <w:r w:rsidRPr="00E9212A">
        <w:rPr>
          <w:rFonts w:ascii="Times New Roman" w:hAnsi="Times New Roman" w:cs="Times New Roman"/>
          <w:b/>
        </w:rPr>
        <w:t>. Opis kryteriów oceny ofert wraz z podaniem wag tych kryteriów i sposobu oceny ofert</w:t>
      </w:r>
    </w:p>
    <w:p w14:paraId="203E405D" w14:textId="77777777" w:rsidR="001F3DEB" w:rsidRPr="00E9212A" w:rsidRDefault="001F3DEB" w:rsidP="00AE3E41">
      <w:pPr>
        <w:spacing w:after="0" w:line="320" w:lineRule="exact"/>
        <w:jc w:val="both"/>
        <w:rPr>
          <w:rFonts w:ascii="Times New Roman" w:hAnsi="Times New Roman" w:cs="Times New Roman"/>
          <w:b/>
          <w:bCs/>
          <w:lang w:eastAsia="pl-PL"/>
        </w:rPr>
      </w:pPr>
    </w:p>
    <w:p w14:paraId="3C548E82" w14:textId="77777777" w:rsidR="006E5828" w:rsidRPr="006E5828" w:rsidRDefault="006E5828" w:rsidP="00380EE7">
      <w:pPr>
        <w:spacing w:after="0" w:line="320" w:lineRule="exact"/>
        <w:ind w:left="567" w:hanging="567"/>
        <w:jc w:val="both"/>
        <w:rPr>
          <w:rFonts w:ascii="Times New Roman" w:hAnsi="Times New Roman" w:cs="Times New Roman"/>
          <w:bCs/>
          <w:lang w:eastAsia="pl-PL"/>
        </w:rPr>
      </w:pPr>
      <w:r w:rsidRPr="006E5828">
        <w:rPr>
          <w:rFonts w:ascii="Times New Roman" w:hAnsi="Times New Roman" w:cs="Times New Roman"/>
          <w:bCs/>
          <w:lang w:eastAsia="pl-PL"/>
        </w:rPr>
        <w:t>1.</w:t>
      </w:r>
      <w:r w:rsidRPr="006E5828">
        <w:rPr>
          <w:rFonts w:ascii="Times New Roman" w:hAnsi="Times New Roman" w:cs="Times New Roman"/>
          <w:bCs/>
          <w:lang w:eastAsia="pl-PL"/>
        </w:rPr>
        <w:tab/>
        <w:t xml:space="preserve">Ocenie ofert zostaną poddane tylko oferty niepodlegające odrzuceniu. </w:t>
      </w:r>
    </w:p>
    <w:p w14:paraId="79492D4F" w14:textId="77777777" w:rsidR="00380EE7" w:rsidRPr="00380EE7" w:rsidRDefault="006E5828" w:rsidP="00380EE7">
      <w:pPr>
        <w:tabs>
          <w:tab w:val="left" w:pos="567"/>
        </w:tabs>
        <w:spacing w:after="0" w:line="320" w:lineRule="exact"/>
        <w:ind w:left="567" w:hanging="567"/>
        <w:jc w:val="both"/>
        <w:rPr>
          <w:rFonts w:ascii="Times New Roman" w:hAnsi="Times New Roman" w:cs="Times New Roman"/>
          <w:bCs/>
          <w:lang w:eastAsia="pl-PL"/>
        </w:rPr>
      </w:pPr>
      <w:r w:rsidRPr="006E5828">
        <w:rPr>
          <w:rFonts w:ascii="Times New Roman" w:hAnsi="Times New Roman" w:cs="Times New Roman"/>
          <w:bCs/>
          <w:lang w:eastAsia="pl-PL"/>
        </w:rPr>
        <w:t>2.</w:t>
      </w:r>
      <w:r w:rsidRPr="006E5828">
        <w:rPr>
          <w:rFonts w:ascii="Times New Roman" w:hAnsi="Times New Roman" w:cs="Times New Roman"/>
          <w:bCs/>
          <w:lang w:eastAsia="pl-PL"/>
        </w:rPr>
        <w:tab/>
      </w:r>
      <w:r w:rsidR="00380EE7" w:rsidRPr="00380EE7">
        <w:rPr>
          <w:rFonts w:ascii="Times New Roman" w:hAnsi="Times New Roman" w:cs="Times New Roman"/>
          <w:bCs/>
          <w:lang w:eastAsia="pl-PL"/>
        </w:rPr>
        <w:t>Przy wyborze oferty najkorzystniejszej, zamawiający będzie się kierował następującymi kryteriami:</w:t>
      </w:r>
    </w:p>
    <w:p w14:paraId="075C34B3" w14:textId="77777777" w:rsidR="00380EE7" w:rsidRPr="00380EE7" w:rsidRDefault="00380EE7" w:rsidP="00380EE7">
      <w:pPr>
        <w:spacing w:after="0" w:line="320" w:lineRule="exact"/>
        <w:ind w:left="567" w:hanging="567"/>
        <w:jc w:val="both"/>
        <w:rPr>
          <w:rFonts w:ascii="Times New Roman" w:hAnsi="Times New Roman" w:cs="Times New Roman"/>
          <w:bCs/>
          <w:lang w:eastAsia="pl-PL"/>
        </w:rPr>
      </w:pPr>
      <w:r w:rsidRPr="00380EE7">
        <w:rPr>
          <w:rFonts w:ascii="Times New Roman" w:hAnsi="Times New Roman" w:cs="Times New Roman"/>
          <w:bCs/>
          <w:lang w:eastAsia="pl-PL"/>
        </w:rPr>
        <w:t>a)</w:t>
      </w:r>
      <w:r w:rsidRPr="00380EE7">
        <w:rPr>
          <w:rFonts w:ascii="Times New Roman" w:hAnsi="Times New Roman" w:cs="Times New Roman"/>
          <w:bCs/>
          <w:lang w:eastAsia="pl-PL"/>
        </w:rPr>
        <w:tab/>
        <w:t>cena ofertowa (</w:t>
      </w:r>
      <w:proofErr w:type="spellStart"/>
      <w:r w:rsidRPr="00380EE7">
        <w:rPr>
          <w:rFonts w:ascii="Times New Roman" w:hAnsi="Times New Roman" w:cs="Times New Roman"/>
          <w:bCs/>
          <w:lang w:eastAsia="pl-PL"/>
        </w:rPr>
        <w:t>IPc</w:t>
      </w:r>
      <w:proofErr w:type="spellEnd"/>
      <w:r w:rsidRPr="00380EE7">
        <w:rPr>
          <w:rFonts w:ascii="Times New Roman" w:hAnsi="Times New Roman" w:cs="Times New Roman"/>
          <w:bCs/>
          <w:lang w:eastAsia="pl-PL"/>
        </w:rPr>
        <w:t>)</w:t>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t>– 90 pkt</w:t>
      </w:r>
    </w:p>
    <w:p w14:paraId="775E7A63" w14:textId="77777777" w:rsidR="00380EE7" w:rsidRPr="00380EE7" w:rsidRDefault="00380EE7" w:rsidP="00380EE7">
      <w:pPr>
        <w:spacing w:after="0" w:line="320" w:lineRule="exact"/>
        <w:ind w:left="567" w:hanging="567"/>
        <w:jc w:val="both"/>
        <w:rPr>
          <w:rFonts w:ascii="Times New Roman" w:hAnsi="Times New Roman" w:cs="Times New Roman"/>
          <w:bCs/>
          <w:lang w:eastAsia="pl-PL"/>
        </w:rPr>
      </w:pPr>
      <w:r w:rsidRPr="00380EE7">
        <w:rPr>
          <w:rFonts w:ascii="Times New Roman" w:hAnsi="Times New Roman" w:cs="Times New Roman"/>
          <w:bCs/>
          <w:lang w:eastAsia="pl-PL"/>
        </w:rPr>
        <w:t>b)</w:t>
      </w:r>
      <w:r w:rsidRPr="00380EE7">
        <w:rPr>
          <w:rFonts w:ascii="Times New Roman" w:hAnsi="Times New Roman" w:cs="Times New Roman"/>
          <w:bCs/>
          <w:lang w:eastAsia="pl-PL"/>
        </w:rPr>
        <w:tab/>
        <w:t xml:space="preserve">okres gwarancji i rękojmi na prace przy usuwaniu awarii </w:t>
      </w:r>
    </w:p>
    <w:p w14:paraId="7E8A0D1D" w14:textId="77777777" w:rsidR="00380EE7" w:rsidRPr="00380EE7" w:rsidRDefault="00380EE7" w:rsidP="00380EE7">
      <w:pPr>
        <w:spacing w:after="0" w:line="320" w:lineRule="exact"/>
        <w:ind w:left="567" w:hanging="567"/>
        <w:jc w:val="both"/>
        <w:rPr>
          <w:rFonts w:ascii="Times New Roman" w:hAnsi="Times New Roman" w:cs="Times New Roman"/>
          <w:bCs/>
          <w:lang w:eastAsia="pl-PL"/>
        </w:rPr>
      </w:pPr>
      <w:r w:rsidRPr="00380EE7">
        <w:rPr>
          <w:rFonts w:ascii="Times New Roman" w:hAnsi="Times New Roman" w:cs="Times New Roman"/>
          <w:bCs/>
          <w:lang w:eastAsia="pl-PL"/>
        </w:rPr>
        <w:tab/>
        <w:t>oraz na drobne naprawy</w:t>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t xml:space="preserve">- 5 pkt </w:t>
      </w:r>
    </w:p>
    <w:p w14:paraId="11261A22" w14:textId="77777777" w:rsidR="00380EE7" w:rsidRPr="00380EE7" w:rsidRDefault="00380EE7" w:rsidP="00380EE7">
      <w:pPr>
        <w:spacing w:after="0" w:line="320" w:lineRule="exact"/>
        <w:ind w:left="567" w:hanging="567"/>
        <w:jc w:val="both"/>
        <w:rPr>
          <w:rFonts w:ascii="Times New Roman" w:hAnsi="Times New Roman" w:cs="Times New Roman"/>
          <w:bCs/>
          <w:lang w:eastAsia="pl-PL"/>
        </w:rPr>
      </w:pPr>
      <w:r w:rsidRPr="00380EE7">
        <w:rPr>
          <w:rFonts w:ascii="Times New Roman" w:hAnsi="Times New Roman" w:cs="Times New Roman"/>
          <w:bCs/>
          <w:lang w:eastAsia="pl-PL"/>
        </w:rPr>
        <w:t>c)</w:t>
      </w:r>
      <w:r w:rsidRPr="00380EE7">
        <w:rPr>
          <w:rFonts w:ascii="Times New Roman" w:hAnsi="Times New Roman" w:cs="Times New Roman"/>
          <w:bCs/>
          <w:lang w:eastAsia="pl-PL"/>
        </w:rPr>
        <w:tab/>
        <w:t>stawka roboczogodziny w przypadku drobnej naprawy</w:t>
      </w:r>
      <w:r w:rsidRPr="00380EE7">
        <w:rPr>
          <w:rFonts w:ascii="Times New Roman" w:hAnsi="Times New Roman" w:cs="Times New Roman"/>
          <w:bCs/>
          <w:lang w:eastAsia="pl-PL"/>
        </w:rPr>
        <w:tab/>
      </w:r>
      <w:r w:rsidRPr="00380EE7">
        <w:rPr>
          <w:rFonts w:ascii="Times New Roman" w:hAnsi="Times New Roman" w:cs="Times New Roman"/>
          <w:bCs/>
          <w:lang w:eastAsia="pl-PL"/>
        </w:rPr>
        <w:tab/>
      </w:r>
      <w:r w:rsidRPr="00380EE7">
        <w:rPr>
          <w:rFonts w:ascii="Times New Roman" w:hAnsi="Times New Roman" w:cs="Times New Roman"/>
          <w:bCs/>
          <w:lang w:eastAsia="pl-PL"/>
        </w:rPr>
        <w:tab/>
        <w:t xml:space="preserve"> - 5 pkt</w:t>
      </w:r>
    </w:p>
    <w:p w14:paraId="7DC542EB" w14:textId="46888EFA" w:rsidR="00380EE7" w:rsidRPr="00380EE7" w:rsidRDefault="00380EE7" w:rsidP="00380EE7">
      <w:pPr>
        <w:pStyle w:val="Akapitzlist"/>
        <w:numPr>
          <w:ilvl w:val="0"/>
          <w:numId w:val="12"/>
        </w:numPr>
        <w:spacing w:line="320" w:lineRule="exact"/>
        <w:ind w:left="567" w:hanging="567"/>
        <w:jc w:val="both"/>
        <w:rPr>
          <w:bCs/>
          <w:lang w:val="pl-PL"/>
        </w:rPr>
      </w:pPr>
      <w:r w:rsidRPr="00380EE7">
        <w:rPr>
          <w:bCs/>
          <w:lang w:val="pl-PL"/>
        </w:rPr>
        <w:t>Każdy z Wykonawców w poszczególnych kryteriach otrzyma odpowiednią ilość punktów, wyliczoną w następujący sposób:</w:t>
      </w:r>
    </w:p>
    <w:p w14:paraId="13A536E5"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
          <w:bCs/>
          <w:lang w:eastAsia="pl-PL"/>
        </w:rPr>
        <w:t>Ad. a)</w:t>
      </w:r>
      <w:r w:rsidRPr="00380EE7">
        <w:rPr>
          <w:rFonts w:ascii="Times New Roman" w:hAnsi="Times New Roman" w:cs="Times New Roman"/>
          <w:b/>
          <w:bCs/>
          <w:lang w:eastAsia="pl-PL"/>
        </w:rPr>
        <w:tab/>
        <w:t xml:space="preserve">cena ofertowa - </w:t>
      </w:r>
      <w:r w:rsidRPr="00380EE7">
        <w:rPr>
          <w:rFonts w:ascii="Times New Roman" w:hAnsi="Times New Roman" w:cs="Times New Roman"/>
          <w:bCs/>
          <w:lang w:eastAsia="pl-PL"/>
        </w:rPr>
        <w:t>wg następującego wzoru :</w:t>
      </w:r>
    </w:p>
    <w:p w14:paraId="4437BD0B"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
    <w:p w14:paraId="295C1E46" w14:textId="74A4ECA6" w:rsidR="00380EE7" w:rsidRPr="00380EE7" w:rsidRDefault="00380EE7" w:rsidP="00525F0E">
      <w:pPr>
        <w:spacing w:after="0" w:line="240" w:lineRule="auto"/>
        <w:ind w:left="709" w:hanging="709"/>
        <w:jc w:val="both"/>
        <w:rPr>
          <w:rFonts w:ascii="Times New Roman" w:hAnsi="Times New Roman" w:cs="Times New Roman"/>
          <w:bCs/>
          <w:lang w:eastAsia="pl-PL"/>
        </w:rPr>
      </w:pPr>
      <w:r w:rsidRPr="00380EE7">
        <w:rPr>
          <w:rFonts w:ascii="Times New Roman" w:hAnsi="Times New Roman" w:cs="Times New Roman"/>
          <w:bCs/>
          <w:lang w:eastAsia="pl-PL"/>
        </w:rPr>
        <w:tab/>
      </w:r>
      <w:proofErr w:type="spellStart"/>
      <w:r w:rsidRPr="00380EE7">
        <w:rPr>
          <w:rFonts w:ascii="Times New Roman" w:hAnsi="Times New Roman" w:cs="Times New Roman"/>
          <w:bCs/>
          <w:lang w:eastAsia="pl-PL"/>
        </w:rPr>
        <w:t>Cn</w:t>
      </w:r>
      <w:proofErr w:type="spellEnd"/>
    </w:p>
    <w:p w14:paraId="4E021DA6" w14:textId="77777777" w:rsidR="00380EE7" w:rsidRPr="00380EE7" w:rsidRDefault="00380EE7" w:rsidP="00525F0E">
      <w:pPr>
        <w:spacing w:after="0" w:line="240" w:lineRule="auto"/>
        <w:ind w:left="709" w:hanging="709"/>
        <w:jc w:val="both"/>
        <w:rPr>
          <w:rFonts w:ascii="Times New Roman" w:hAnsi="Times New Roman" w:cs="Times New Roman"/>
          <w:bCs/>
          <w:lang w:eastAsia="pl-PL"/>
        </w:rPr>
      </w:pPr>
      <w:proofErr w:type="spellStart"/>
      <w:r w:rsidRPr="00380EE7">
        <w:rPr>
          <w:rFonts w:ascii="Times New Roman" w:hAnsi="Times New Roman" w:cs="Times New Roman"/>
          <w:bCs/>
          <w:lang w:eastAsia="pl-PL"/>
        </w:rPr>
        <w:t>IPc</w:t>
      </w:r>
      <w:proofErr w:type="spellEnd"/>
      <w:r w:rsidRPr="00380EE7">
        <w:rPr>
          <w:rFonts w:ascii="Times New Roman" w:hAnsi="Times New Roman" w:cs="Times New Roman"/>
          <w:bCs/>
          <w:lang w:eastAsia="pl-PL"/>
        </w:rPr>
        <w:t xml:space="preserve"> =   -------   x  </w:t>
      </w:r>
      <w:proofErr w:type="spellStart"/>
      <w:r w:rsidRPr="00380EE7">
        <w:rPr>
          <w:rFonts w:ascii="Times New Roman" w:hAnsi="Times New Roman" w:cs="Times New Roman"/>
          <w:bCs/>
          <w:lang w:eastAsia="pl-PL"/>
        </w:rPr>
        <w:t>Zc</w:t>
      </w:r>
      <w:proofErr w:type="spellEnd"/>
    </w:p>
    <w:p w14:paraId="42384850" w14:textId="761796CF" w:rsidR="00380EE7" w:rsidRPr="00380EE7" w:rsidRDefault="00380EE7" w:rsidP="00525F0E">
      <w:pPr>
        <w:spacing w:after="0" w:line="240" w:lineRule="auto"/>
        <w:ind w:left="709" w:hanging="709"/>
        <w:jc w:val="both"/>
        <w:rPr>
          <w:rFonts w:ascii="Times New Roman" w:hAnsi="Times New Roman" w:cs="Times New Roman"/>
          <w:bCs/>
          <w:lang w:eastAsia="pl-PL"/>
        </w:rPr>
      </w:pPr>
      <w:r w:rsidRPr="00380EE7">
        <w:rPr>
          <w:rFonts w:ascii="Times New Roman" w:hAnsi="Times New Roman" w:cs="Times New Roman"/>
          <w:bCs/>
          <w:lang w:eastAsia="pl-PL"/>
        </w:rPr>
        <w:tab/>
      </w:r>
      <w:proofErr w:type="spellStart"/>
      <w:r w:rsidRPr="00380EE7">
        <w:rPr>
          <w:rFonts w:ascii="Times New Roman" w:hAnsi="Times New Roman" w:cs="Times New Roman"/>
          <w:bCs/>
          <w:lang w:eastAsia="pl-PL"/>
        </w:rPr>
        <w:t>Cb</w:t>
      </w:r>
      <w:proofErr w:type="spellEnd"/>
    </w:p>
    <w:p w14:paraId="4C1944F9" w14:textId="77777777" w:rsidR="00525F0E" w:rsidRDefault="00525F0E" w:rsidP="00525F0E">
      <w:pPr>
        <w:spacing w:after="0" w:line="240" w:lineRule="auto"/>
        <w:ind w:left="709" w:hanging="709"/>
        <w:jc w:val="both"/>
        <w:rPr>
          <w:rFonts w:ascii="Times New Roman" w:hAnsi="Times New Roman" w:cs="Times New Roman"/>
          <w:bCs/>
          <w:u w:val="single"/>
          <w:lang w:eastAsia="pl-PL"/>
        </w:rPr>
      </w:pPr>
    </w:p>
    <w:p w14:paraId="043B0B32" w14:textId="57FAD063" w:rsidR="00380EE7" w:rsidRPr="00380EE7" w:rsidRDefault="00380EE7" w:rsidP="00525F0E">
      <w:pPr>
        <w:spacing w:after="0" w:line="240" w:lineRule="auto"/>
        <w:ind w:left="709" w:hanging="709"/>
        <w:jc w:val="both"/>
        <w:rPr>
          <w:rFonts w:ascii="Times New Roman" w:hAnsi="Times New Roman" w:cs="Times New Roman"/>
          <w:bCs/>
          <w:lang w:eastAsia="pl-PL"/>
        </w:rPr>
      </w:pPr>
      <w:r w:rsidRPr="00380EE7">
        <w:rPr>
          <w:rFonts w:ascii="Times New Roman" w:hAnsi="Times New Roman" w:cs="Times New Roman"/>
          <w:bCs/>
          <w:u w:val="single"/>
          <w:lang w:eastAsia="pl-PL"/>
        </w:rPr>
        <w:t>gdzie poszczególne litery oznaczają</w:t>
      </w:r>
      <w:r w:rsidRPr="00380EE7">
        <w:rPr>
          <w:rFonts w:ascii="Times New Roman" w:hAnsi="Times New Roman" w:cs="Times New Roman"/>
          <w:bCs/>
          <w:lang w:eastAsia="pl-PL"/>
        </w:rPr>
        <w:t>:</w:t>
      </w:r>
    </w:p>
    <w:p w14:paraId="68292061"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IP – liczba punktów,</w:t>
      </w:r>
    </w:p>
    <w:p w14:paraId="0CCC1151"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roofErr w:type="spellStart"/>
      <w:r w:rsidRPr="00380EE7">
        <w:rPr>
          <w:rFonts w:ascii="Times New Roman" w:hAnsi="Times New Roman" w:cs="Times New Roman"/>
          <w:bCs/>
          <w:lang w:eastAsia="pl-PL"/>
        </w:rPr>
        <w:t>Cn</w:t>
      </w:r>
      <w:proofErr w:type="spellEnd"/>
      <w:r w:rsidRPr="00380EE7">
        <w:rPr>
          <w:rFonts w:ascii="Times New Roman" w:hAnsi="Times New Roman" w:cs="Times New Roman"/>
          <w:bCs/>
          <w:lang w:eastAsia="pl-PL"/>
        </w:rPr>
        <w:t xml:space="preserve"> – cena  ofertowa najniższa spośród wszystkich rozpatrywanych i nieodrzuconych ofert,</w:t>
      </w:r>
    </w:p>
    <w:p w14:paraId="0BC10F5E"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roofErr w:type="spellStart"/>
      <w:r w:rsidRPr="00380EE7">
        <w:rPr>
          <w:rFonts w:ascii="Times New Roman" w:hAnsi="Times New Roman" w:cs="Times New Roman"/>
          <w:bCs/>
          <w:lang w:eastAsia="pl-PL"/>
        </w:rPr>
        <w:t>Cb</w:t>
      </w:r>
      <w:proofErr w:type="spellEnd"/>
      <w:r w:rsidRPr="00380EE7">
        <w:rPr>
          <w:rFonts w:ascii="Times New Roman" w:hAnsi="Times New Roman" w:cs="Times New Roman"/>
          <w:bCs/>
          <w:lang w:eastAsia="pl-PL"/>
        </w:rPr>
        <w:t xml:space="preserve"> – cena ofertowa oferty badanej (przeliczanej),</w:t>
      </w:r>
    </w:p>
    <w:p w14:paraId="087752CF"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roofErr w:type="spellStart"/>
      <w:r w:rsidRPr="00380EE7">
        <w:rPr>
          <w:rFonts w:ascii="Times New Roman" w:hAnsi="Times New Roman" w:cs="Times New Roman"/>
          <w:bCs/>
          <w:lang w:eastAsia="pl-PL"/>
        </w:rPr>
        <w:t>Zc</w:t>
      </w:r>
      <w:proofErr w:type="spellEnd"/>
      <w:r w:rsidRPr="00380EE7">
        <w:rPr>
          <w:rFonts w:ascii="Times New Roman" w:hAnsi="Times New Roman" w:cs="Times New Roman"/>
          <w:bCs/>
          <w:lang w:eastAsia="pl-PL"/>
        </w:rPr>
        <w:t xml:space="preserve"> – znaczenie (waga) kryterium cena ofertowa wyrażone w punktach – 90 pkt</w:t>
      </w:r>
    </w:p>
    <w:p w14:paraId="64B07184"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
    <w:p w14:paraId="5FFFB622" w14:textId="35EA6680"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
          <w:bCs/>
          <w:lang w:eastAsia="pl-PL"/>
        </w:rPr>
        <w:t>Ad. b)</w:t>
      </w:r>
      <w:r w:rsidRPr="00380EE7">
        <w:rPr>
          <w:rFonts w:ascii="Times New Roman" w:hAnsi="Times New Roman" w:cs="Times New Roman"/>
          <w:b/>
          <w:bCs/>
          <w:lang w:eastAsia="pl-PL"/>
        </w:rPr>
        <w:tab/>
        <w:t>okres gwarancji i rękojmi na prace przy usuwaniu awarii</w:t>
      </w:r>
      <w:r w:rsidRPr="00380EE7">
        <w:rPr>
          <w:rFonts w:ascii="Times New Roman" w:hAnsi="Times New Roman" w:cs="Times New Roman"/>
          <w:bCs/>
          <w:lang w:eastAsia="pl-PL"/>
        </w:rPr>
        <w:t xml:space="preserve"> </w:t>
      </w:r>
      <w:r w:rsidRPr="00380EE7">
        <w:rPr>
          <w:rFonts w:ascii="Times New Roman" w:hAnsi="Times New Roman" w:cs="Times New Roman"/>
          <w:b/>
          <w:bCs/>
          <w:lang w:eastAsia="pl-PL"/>
        </w:rPr>
        <w:t>oraz na drobne naprawy</w:t>
      </w:r>
      <w:r w:rsidR="00B36474">
        <w:rPr>
          <w:rFonts w:ascii="Times New Roman" w:hAnsi="Times New Roman" w:cs="Times New Roman"/>
          <w:b/>
          <w:bCs/>
          <w:lang w:eastAsia="pl-PL"/>
        </w:rPr>
        <w:t xml:space="preserve"> (</w:t>
      </w:r>
      <w:proofErr w:type="spellStart"/>
      <w:r w:rsidR="00B36474">
        <w:rPr>
          <w:rFonts w:ascii="Times New Roman" w:hAnsi="Times New Roman" w:cs="Times New Roman"/>
          <w:b/>
          <w:bCs/>
          <w:lang w:eastAsia="pl-PL"/>
        </w:rPr>
        <w:t>IP</w:t>
      </w:r>
      <w:r w:rsidR="00B36474" w:rsidRPr="00B36474">
        <w:rPr>
          <w:rFonts w:ascii="Times New Roman" w:hAnsi="Times New Roman" w:cs="Times New Roman"/>
          <w:b/>
          <w:bCs/>
          <w:sz w:val="16"/>
          <w:szCs w:val="16"/>
          <w:lang w:eastAsia="pl-PL"/>
        </w:rPr>
        <w:t>g</w:t>
      </w:r>
      <w:proofErr w:type="spellEnd"/>
      <w:r w:rsidR="00B36474">
        <w:rPr>
          <w:rFonts w:ascii="Times New Roman" w:hAnsi="Times New Roman" w:cs="Times New Roman"/>
          <w:b/>
          <w:bCs/>
          <w:lang w:eastAsia="pl-PL"/>
        </w:rPr>
        <w:t>)</w:t>
      </w:r>
    </w:p>
    <w:p w14:paraId="6FFB26BE" w14:textId="77777777" w:rsidR="00380EE7" w:rsidRPr="00380EE7" w:rsidRDefault="00380EE7" w:rsidP="00525F0E">
      <w:pPr>
        <w:spacing w:after="0" w:line="320" w:lineRule="exact"/>
        <w:jc w:val="both"/>
        <w:rPr>
          <w:rFonts w:ascii="Times New Roman" w:hAnsi="Times New Roman" w:cs="Times New Roman"/>
          <w:bCs/>
          <w:lang w:eastAsia="pl-PL"/>
        </w:rPr>
      </w:pPr>
      <w:r w:rsidRPr="00380EE7">
        <w:rPr>
          <w:rFonts w:ascii="Times New Roman" w:hAnsi="Times New Roman" w:cs="Times New Roman"/>
          <w:bCs/>
          <w:lang w:eastAsia="pl-PL"/>
        </w:rPr>
        <w:t>Zamawiający wymaga udzielenia co najmniej 12 miesięcy gwarancji i rękojmi na prace przy usuwaniu awarii oraz na drobne naprawy.</w:t>
      </w:r>
    </w:p>
    <w:p w14:paraId="110A328C"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Zamawiający przyzna Wykonawcy dodatkowe:</w:t>
      </w:r>
    </w:p>
    <w:p w14:paraId="4F41F183"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w:t>
      </w:r>
      <w:r w:rsidRPr="00380EE7">
        <w:rPr>
          <w:rFonts w:ascii="Times New Roman" w:hAnsi="Times New Roman" w:cs="Times New Roman"/>
          <w:bCs/>
          <w:lang w:eastAsia="pl-PL"/>
        </w:rPr>
        <w:tab/>
        <w:t>2 punkty, jeżeli Wykonawca udzieli Zamawiającemu 18 miesięcy gwarancji i rękojmi na prace przy usuwaniu awarii oraz na drobne naprawy.</w:t>
      </w:r>
    </w:p>
    <w:p w14:paraId="2FDB0176"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w:t>
      </w:r>
      <w:r w:rsidRPr="00380EE7">
        <w:rPr>
          <w:rFonts w:ascii="Times New Roman" w:hAnsi="Times New Roman" w:cs="Times New Roman"/>
          <w:bCs/>
          <w:lang w:eastAsia="pl-PL"/>
        </w:rPr>
        <w:tab/>
        <w:t>5 punktów, jeżeli Wykonawca udzieli Zamawiającemu 24 miesięcy gwarancji i rękojmi na prace przy usuwaniu awarii oraz na drobne naprawy.</w:t>
      </w:r>
    </w:p>
    <w:p w14:paraId="7FD3E1A8"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
    <w:p w14:paraId="7E84E968" w14:textId="77777777" w:rsidR="00380EE7" w:rsidRPr="00380EE7" w:rsidRDefault="00380EE7" w:rsidP="00380EE7">
      <w:pPr>
        <w:spacing w:after="0" w:line="320" w:lineRule="exact"/>
        <w:ind w:left="709" w:hanging="709"/>
        <w:jc w:val="both"/>
        <w:rPr>
          <w:rFonts w:ascii="Times New Roman" w:hAnsi="Times New Roman" w:cs="Times New Roman"/>
          <w:b/>
          <w:bCs/>
          <w:lang w:eastAsia="pl-PL"/>
        </w:rPr>
      </w:pPr>
      <w:r w:rsidRPr="00380EE7">
        <w:rPr>
          <w:rFonts w:ascii="Times New Roman" w:hAnsi="Times New Roman" w:cs="Times New Roman"/>
          <w:b/>
          <w:bCs/>
          <w:lang w:eastAsia="pl-PL"/>
        </w:rPr>
        <w:t>Ad c)</w:t>
      </w:r>
      <w:r w:rsidRPr="00380EE7">
        <w:rPr>
          <w:rFonts w:ascii="Times New Roman" w:hAnsi="Times New Roman" w:cs="Times New Roman"/>
          <w:b/>
          <w:bCs/>
          <w:lang w:eastAsia="pl-PL"/>
        </w:rPr>
        <w:tab/>
        <w:t>stawka roboczogodziny w przypadku drobnej naprawy</w:t>
      </w:r>
    </w:p>
    <w:p w14:paraId="4BFB32E4"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iCs/>
          <w:lang w:eastAsia="pl-PL"/>
        </w:rPr>
        <w:t>Wybrany w niniejszym postępowaniu Wykonawca będzie zobowiązany do stosowania zaoferowanej stawki roboczogodziny przy drobnych naprawach.</w:t>
      </w:r>
    </w:p>
    <w:p w14:paraId="7EDC3542"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
    <w:p w14:paraId="60F41C69"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Punkty zostaną przyznane Wykonawcy wg wzoru:</w:t>
      </w:r>
    </w:p>
    <w:p w14:paraId="2145EC42" w14:textId="77777777" w:rsidR="00525F0E" w:rsidRDefault="00525F0E" w:rsidP="00525F0E">
      <w:pPr>
        <w:spacing w:after="0" w:line="240" w:lineRule="auto"/>
        <w:ind w:left="709" w:hanging="709"/>
        <w:jc w:val="both"/>
        <w:rPr>
          <w:rFonts w:ascii="Times New Roman" w:hAnsi="Times New Roman" w:cs="Times New Roman"/>
          <w:bCs/>
          <w:lang w:eastAsia="pl-PL"/>
        </w:rPr>
      </w:pPr>
    </w:p>
    <w:p w14:paraId="0FF2D6AB" w14:textId="5947B9D0" w:rsidR="00380EE7" w:rsidRPr="00380EE7" w:rsidRDefault="00B36474" w:rsidP="00525F0E">
      <w:pPr>
        <w:spacing w:after="0" w:line="240" w:lineRule="auto"/>
        <w:ind w:left="709" w:hanging="709"/>
        <w:jc w:val="both"/>
        <w:rPr>
          <w:rFonts w:ascii="Times New Roman" w:hAnsi="Times New Roman" w:cs="Times New Roman"/>
          <w:bCs/>
          <w:lang w:eastAsia="pl-PL"/>
        </w:rPr>
      </w:pPr>
      <w:r>
        <w:rPr>
          <w:rFonts w:ascii="Times New Roman" w:hAnsi="Times New Roman" w:cs="Times New Roman"/>
          <w:bCs/>
          <w:lang w:eastAsia="pl-PL"/>
        </w:rPr>
        <w:t xml:space="preserve">       </w:t>
      </w:r>
      <w:r w:rsidR="00380EE7" w:rsidRPr="00380EE7">
        <w:rPr>
          <w:rFonts w:ascii="Times New Roman" w:hAnsi="Times New Roman" w:cs="Times New Roman"/>
          <w:bCs/>
          <w:lang w:eastAsia="pl-PL"/>
        </w:rPr>
        <w:t xml:space="preserve">            CN</w:t>
      </w:r>
    </w:p>
    <w:p w14:paraId="72220E86" w14:textId="174EF66A" w:rsidR="00380EE7" w:rsidRPr="00380EE7" w:rsidRDefault="00B36474" w:rsidP="00525F0E">
      <w:pPr>
        <w:spacing w:after="0" w:line="240" w:lineRule="auto"/>
        <w:ind w:left="709" w:hanging="709"/>
        <w:jc w:val="both"/>
        <w:rPr>
          <w:rFonts w:ascii="Times New Roman" w:hAnsi="Times New Roman" w:cs="Times New Roman"/>
          <w:bCs/>
          <w:lang w:eastAsia="pl-PL"/>
        </w:rPr>
      </w:pPr>
      <w:proofErr w:type="spellStart"/>
      <w:r w:rsidRPr="00380EE7">
        <w:rPr>
          <w:rFonts w:ascii="Times New Roman" w:hAnsi="Times New Roman" w:cs="Times New Roman"/>
          <w:bCs/>
          <w:lang w:eastAsia="pl-PL"/>
        </w:rPr>
        <w:t>IP</w:t>
      </w:r>
      <w:r w:rsidRPr="00B36474">
        <w:rPr>
          <w:rFonts w:ascii="Times New Roman" w:hAnsi="Times New Roman" w:cs="Times New Roman"/>
          <w:bCs/>
          <w:sz w:val="16"/>
          <w:szCs w:val="16"/>
          <w:lang w:eastAsia="pl-PL"/>
        </w:rPr>
        <w:t>rbh</w:t>
      </w:r>
      <w:proofErr w:type="spellEnd"/>
      <w:r w:rsidRPr="00380EE7">
        <w:rPr>
          <w:rFonts w:ascii="Times New Roman" w:hAnsi="Times New Roman" w:cs="Times New Roman"/>
          <w:bCs/>
          <w:lang w:eastAsia="pl-PL"/>
        </w:rPr>
        <w:t xml:space="preserve"> =</w:t>
      </w:r>
      <w:r w:rsidR="00380EE7" w:rsidRPr="00380EE7">
        <w:rPr>
          <w:rFonts w:ascii="Times New Roman" w:hAnsi="Times New Roman" w:cs="Times New Roman"/>
          <w:bCs/>
          <w:lang w:eastAsia="pl-PL"/>
        </w:rPr>
        <w:t>--------------------- x 100 x 5% =.............. punktów</w:t>
      </w:r>
    </w:p>
    <w:p w14:paraId="1F94118F" w14:textId="326A9DCD" w:rsidR="00380EE7" w:rsidRPr="00380EE7" w:rsidRDefault="00380EE7" w:rsidP="00525F0E">
      <w:pPr>
        <w:spacing w:after="0" w:line="240" w:lineRule="auto"/>
        <w:ind w:left="709" w:hanging="709"/>
        <w:jc w:val="both"/>
        <w:rPr>
          <w:rFonts w:ascii="Times New Roman" w:hAnsi="Times New Roman" w:cs="Times New Roman"/>
          <w:bCs/>
          <w:lang w:eastAsia="pl-PL"/>
        </w:rPr>
      </w:pPr>
      <w:r w:rsidRPr="00380EE7">
        <w:rPr>
          <w:rFonts w:ascii="Times New Roman" w:hAnsi="Times New Roman" w:cs="Times New Roman"/>
          <w:bCs/>
          <w:lang w:eastAsia="pl-PL"/>
        </w:rPr>
        <w:t xml:space="preserve">    </w:t>
      </w:r>
      <w:r w:rsidR="00B36474">
        <w:rPr>
          <w:rFonts w:ascii="Times New Roman" w:hAnsi="Times New Roman" w:cs="Times New Roman"/>
          <w:bCs/>
          <w:lang w:eastAsia="pl-PL"/>
        </w:rPr>
        <w:t xml:space="preserve">      </w:t>
      </w:r>
      <w:r w:rsidRPr="00380EE7">
        <w:rPr>
          <w:rFonts w:ascii="Times New Roman" w:hAnsi="Times New Roman" w:cs="Times New Roman"/>
          <w:bCs/>
          <w:lang w:eastAsia="pl-PL"/>
        </w:rPr>
        <w:t xml:space="preserve">         CO</w:t>
      </w:r>
    </w:p>
    <w:p w14:paraId="09A367D4" w14:textId="77777777" w:rsidR="00525F0E" w:rsidRDefault="00525F0E" w:rsidP="00380EE7">
      <w:pPr>
        <w:spacing w:after="0" w:line="320" w:lineRule="exact"/>
        <w:ind w:left="709" w:hanging="709"/>
        <w:jc w:val="both"/>
        <w:rPr>
          <w:rFonts w:ascii="Times New Roman" w:hAnsi="Times New Roman" w:cs="Times New Roman"/>
          <w:bCs/>
          <w:lang w:eastAsia="pl-PL"/>
        </w:rPr>
      </w:pPr>
    </w:p>
    <w:p w14:paraId="0E725D90" w14:textId="59B4D6DB"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lastRenderedPageBreak/>
        <w:t>wyjaśnienie:</w:t>
      </w:r>
    </w:p>
    <w:p w14:paraId="547C2325"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 xml:space="preserve">                      CN - najniższa cena w danym kryterium</w:t>
      </w:r>
    </w:p>
    <w:p w14:paraId="395D275F"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 xml:space="preserve">                      CO - cena oferty analizowanej</w:t>
      </w:r>
    </w:p>
    <w:p w14:paraId="45BC34B0" w14:textId="77777777" w:rsidR="00380EE7" w:rsidRPr="00380EE7" w:rsidRDefault="00380EE7" w:rsidP="00380EE7">
      <w:pPr>
        <w:spacing w:after="0" w:line="320" w:lineRule="exact"/>
        <w:ind w:left="709" w:hanging="709"/>
        <w:jc w:val="both"/>
        <w:rPr>
          <w:rFonts w:ascii="Times New Roman" w:hAnsi="Times New Roman" w:cs="Times New Roman"/>
          <w:bCs/>
          <w:iCs/>
          <w:lang w:val="x-none" w:eastAsia="pl-PL"/>
        </w:rPr>
      </w:pPr>
      <w:r w:rsidRPr="00380EE7">
        <w:rPr>
          <w:rFonts w:ascii="Times New Roman" w:hAnsi="Times New Roman" w:cs="Times New Roman"/>
          <w:bCs/>
          <w:iCs/>
          <w:lang w:val="x-none" w:eastAsia="pl-PL"/>
        </w:rPr>
        <w:t>Cenę (stawkę) roboczogodziny brutto -  należy obliczyć w następujący sposób:</w:t>
      </w:r>
    </w:p>
    <w:p w14:paraId="603E2139"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C</w:t>
      </w:r>
      <w:r w:rsidRPr="00380EE7">
        <w:rPr>
          <w:rFonts w:ascii="Times New Roman" w:hAnsi="Times New Roman" w:cs="Times New Roman"/>
          <w:bCs/>
          <w:vertAlign w:val="subscript"/>
          <w:lang w:eastAsia="pl-PL"/>
        </w:rPr>
        <w:t>RG</w:t>
      </w:r>
      <w:r w:rsidRPr="00380EE7">
        <w:rPr>
          <w:rFonts w:ascii="Times New Roman" w:hAnsi="Times New Roman" w:cs="Times New Roman"/>
          <w:bCs/>
          <w:vertAlign w:val="subscript"/>
          <w:lang w:eastAsia="pl-PL"/>
        </w:rPr>
        <w:tab/>
      </w:r>
      <w:r w:rsidRPr="00380EE7">
        <w:rPr>
          <w:rFonts w:ascii="Times New Roman" w:hAnsi="Times New Roman" w:cs="Times New Roman"/>
          <w:bCs/>
          <w:lang w:eastAsia="pl-PL"/>
        </w:rPr>
        <w:t>=</w:t>
      </w:r>
      <w:r w:rsidRPr="00380EE7">
        <w:rPr>
          <w:rFonts w:ascii="Times New Roman" w:hAnsi="Times New Roman" w:cs="Times New Roman"/>
          <w:bCs/>
          <w:lang w:eastAsia="pl-PL"/>
        </w:rPr>
        <w:tab/>
        <w:t>C</w:t>
      </w:r>
      <w:r w:rsidRPr="00380EE7">
        <w:rPr>
          <w:rFonts w:ascii="Times New Roman" w:hAnsi="Times New Roman" w:cs="Times New Roman"/>
          <w:bCs/>
          <w:vertAlign w:val="subscript"/>
          <w:lang w:eastAsia="pl-PL"/>
        </w:rPr>
        <w:t>RGN</w:t>
      </w:r>
      <w:r w:rsidRPr="00380EE7">
        <w:rPr>
          <w:rFonts w:ascii="Times New Roman" w:hAnsi="Times New Roman" w:cs="Times New Roman"/>
          <w:bCs/>
          <w:lang w:eastAsia="pl-PL"/>
        </w:rPr>
        <w:t xml:space="preserve"> x (1 + KP) x (1 + Z) :</w:t>
      </w:r>
    </w:p>
    <w:p w14:paraId="4A8D6704"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C</w:t>
      </w:r>
      <w:r w:rsidRPr="00380EE7">
        <w:rPr>
          <w:rFonts w:ascii="Times New Roman" w:hAnsi="Times New Roman" w:cs="Times New Roman"/>
          <w:bCs/>
          <w:vertAlign w:val="subscript"/>
          <w:lang w:eastAsia="pl-PL"/>
        </w:rPr>
        <w:t>RG</w:t>
      </w:r>
      <w:r w:rsidRPr="00380EE7">
        <w:rPr>
          <w:rFonts w:ascii="Times New Roman" w:hAnsi="Times New Roman" w:cs="Times New Roman"/>
          <w:bCs/>
          <w:vertAlign w:val="subscript"/>
          <w:lang w:eastAsia="pl-PL"/>
        </w:rPr>
        <w:tab/>
      </w:r>
      <w:r w:rsidRPr="00380EE7">
        <w:rPr>
          <w:rFonts w:ascii="Times New Roman" w:hAnsi="Times New Roman" w:cs="Times New Roman"/>
          <w:bCs/>
          <w:lang w:eastAsia="pl-PL"/>
        </w:rPr>
        <w:t>-</w:t>
      </w:r>
      <w:r w:rsidRPr="00380EE7">
        <w:rPr>
          <w:rFonts w:ascii="Times New Roman" w:hAnsi="Times New Roman" w:cs="Times New Roman"/>
          <w:bCs/>
          <w:lang w:eastAsia="pl-PL"/>
        </w:rPr>
        <w:tab/>
        <w:t>cena (stawka)  roboczogodziny brutto</w:t>
      </w:r>
    </w:p>
    <w:p w14:paraId="2DB5E018"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C</w:t>
      </w:r>
      <w:r w:rsidRPr="00380EE7">
        <w:rPr>
          <w:rFonts w:ascii="Times New Roman" w:hAnsi="Times New Roman" w:cs="Times New Roman"/>
          <w:bCs/>
          <w:vertAlign w:val="subscript"/>
          <w:lang w:eastAsia="pl-PL"/>
        </w:rPr>
        <w:t>RGN</w:t>
      </w:r>
      <w:r w:rsidRPr="00380EE7">
        <w:rPr>
          <w:rFonts w:ascii="Times New Roman" w:hAnsi="Times New Roman" w:cs="Times New Roman"/>
          <w:bCs/>
          <w:vertAlign w:val="subscript"/>
          <w:lang w:eastAsia="pl-PL"/>
        </w:rPr>
        <w:tab/>
      </w:r>
      <w:r w:rsidRPr="00380EE7">
        <w:rPr>
          <w:rFonts w:ascii="Times New Roman" w:hAnsi="Times New Roman" w:cs="Times New Roman"/>
          <w:bCs/>
          <w:lang w:eastAsia="pl-PL"/>
        </w:rPr>
        <w:t>-</w:t>
      </w:r>
      <w:r w:rsidRPr="00380EE7">
        <w:rPr>
          <w:rFonts w:ascii="Times New Roman" w:hAnsi="Times New Roman" w:cs="Times New Roman"/>
          <w:bCs/>
          <w:lang w:eastAsia="pl-PL"/>
        </w:rPr>
        <w:tab/>
        <w:t>cena roboczogodziny netto</w:t>
      </w:r>
    </w:p>
    <w:p w14:paraId="3562B1D1"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KP</w:t>
      </w:r>
      <w:r w:rsidRPr="00380EE7">
        <w:rPr>
          <w:rFonts w:ascii="Times New Roman" w:hAnsi="Times New Roman" w:cs="Times New Roman"/>
          <w:bCs/>
          <w:lang w:eastAsia="pl-PL"/>
        </w:rPr>
        <w:tab/>
        <w:t>-</w:t>
      </w:r>
      <w:r w:rsidRPr="00380EE7">
        <w:rPr>
          <w:rFonts w:ascii="Times New Roman" w:hAnsi="Times New Roman" w:cs="Times New Roman"/>
          <w:bCs/>
          <w:lang w:eastAsia="pl-PL"/>
        </w:rPr>
        <w:tab/>
        <w:t>koszty pośrednie</w:t>
      </w:r>
    </w:p>
    <w:p w14:paraId="264C6223" w14:textId="77777777" w:rsid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Z</w:t>
      </w:r>
      <w:r w:rsidRPr="00380EE7">
        <w:rPr>
          <w:rFonts w:ascii="Times New Roman" w:hAnsi="Times New Roman" w:cs="Times New Roman"/>
          <w:bCs/>
          <w:lang w:eastAsia="pl-PL"/>
        </w:rPr>
        <w:tab/>
        <w:t>-</w:t>
      </w:r>
      <w:r w:rsidRPr="00380EE7">
        <w:rPr>
          <w:rFonts w:ascii="Times New Roman" w:hAnsi="Times New Roman" w:cs="Times New Roman"/>
          <w:bCs/>
          <w:lang w:eastAsia="pl-PL"/>
        </w:rPr>
        <w:tab/>
        <w:t>zysk</w:t>
      </w:r>
    </w:p>
    <w:p w14:paraId="34F3EE1C" w14:textId="77777777" w:rsidR="00B36474" w:rsidRPr="00380EE7" w:rsidRDefault="00B36474" w:rsidP="00380EE7">
      <w:pPr>
        <w:spacing w:after="0" w:line="320" w:lineRule="exact"/>
        <w:ind w:left="709" w:hanging="709"/>
        <w:jc w:val="both"/>
        <w:rPr>
          <w:rFonts w:ascii="Times New Roman" w:hAnsi="Times New Roman" w:cs="Times New Roman"/>
          <w:bCs/>
          <w:lang w:eastAsia="pl-PL"/>
        </w:rPr>
      </w:pPr>
    </w:p>
    <w:p w14:paraId="62DBD92D" w14:textId="77777777" w:rsidR="00B36474" w:rsidRPr="00862936" w:rsidRDefault="00B36474">
      <w:pPr>
        <w:numPr>
          <w:ilvl w:val="0"/>
          <w:numId w:val="18"/>
        </w:numPr>
        <w:tabs>
          <w:tab w:val="left" w:pos="567"/>
        </w:tabs>
        <w:spacing w:after="0" w:line="320" w:lineRule="exact"/>
        <w:jc w:val="both"/>
        <w:rPr>
          <w:rFonts w:ascii="Times New Roman" w:eastAsia="Times New Roman" w:hAnsi="Times New Roman" w:cs="Times New Roman"/>
          <w:bCs/>
          <w:lang w:eastAsia="pl-PL"/>
        </w:rPr>
      </w:pPr>
      <w:r w:rsidRPr="00862936">
        <w:rPr>
          <w:rFonts w:ascii="Times New Roman" w:eastAsia="Times New Roman" w:hAnsi="Times New Roman" w:cs="Times New Roman"/>
          <w:bCs/>
          <w:lang w:eastAsia="pl-PL"/>
        </w:rPr>
        <w:t>Za ofertę najkorzystniejszą będzie uznana oferta, która przy uwzględnieniu powyższych kryteriów i ich wag otrzyma najwyższą punktację.</w:t>
      </w:r>
    </w:p>
    <w:p w14:paraId="32CA8B9D" w14:textId="77777777" w:rsidR="00B36474" w:rsidRPr="00862936" w:rsidRDefault="00B36474" w:rsidP="00B36474">
      <w:pPr>
        <w:spacing w:after="0" w:line="320" w:lineRule="exact"/>
        <w:ind w:left="567"/>
        <w:jc w:val="both"/>
        <w:rPr>
          <w:rFonts w:ascii="Times New Roman" w:eastAsia="Times New Roman" w:hAnsi="Times New Roman" w:cs="Times New Roman"/>
          <w:bCs/>
          <w:lang w:eastAsia="pl-PL"/>
        </w:rPr>
      </w:pPr>
      <w:r w:rsidRPr="00862936">
        <w:rPr>
          <w:rFonts w:ascii="Times New Roman" w:eastAsia="Times New Roman" w:hAnsi="Times New Roman" w:cs="Times New Roman"/>
          <w:bCs/>
          <w:lang w:eastAsia="pl-PL"/>
        </w:rPr>
        <w:t>W ramach wszystkich wskazanych i opisanych kryteriów, Wykonawca otrzyma łączną (końcową) ilość punktów wyliczoną w następujący sposób:</w:t>
      </w:r>
    </w:p>
    <w:p w14:paraId="1F5AD490" w14:textId="77777777" w:rsidR="00B36474" w:rsidRPr="00862936" w:rsidRDefault="00B36474" w:rsidP="00B36474">
      <w:pPr>
        <w:spacing w:after="0" w:line="320" w:lineRule="exact"/>
        <w:ind w:left="567"/>
        <w:jc w:val="both"/>
        <w:rPr>
          <w:rFonts w:ascii="Times New Roman" w:eastAsia="Times New Roman" w:hAnsi="Times New Roman" w:cs="Times New Roman"/>
          <w:b/>
          <w:bCs/>
          <w:lang w:eastAsia="pl-PL"/>
        </w:rPr>
      </w:pPr>
      <w:r w:rsidRPr="00862936">
        <w:rPr>
          <w:rFonts w:ascii="Times New Roman" w:eastAsia="Times New Roman" w:hAnsi="Times New Roman" w:cs="Times New Roman"/>
          <w:b/>
          <w:bCs/>
          <w:lang w:eastAsia="pl-PL"/>
        </w:rPr>
        <w:t xml:space="preserve">KIP = </w:t>
      </w:r>
      <w:proofErr w:type="spellStart"/>
      <w:r w:rsidRPr="00862936">
        <w:rPr>
          <w:rFonts w:ascii="Times New Roman" w:eastAsia="Times New Roman" w:hAnsi="Times New Roman" w:cs="Times New Roman"/>
          <w:b/>
          <w:bCs/>
          <w:lang w:eastAsia="pl-PL"/>
        </w:rPr>
        <w:t>IPc</w:t>
      </w:r>
      <w:proofErr w:type="spellEnd"/>
      <w:r w:rsidRPr="00862936">
        <w:rPr>
          <w:rFonts w:ascii="Times New Roman" w:eastAsia="Times New Roman" w:hAnsi="Times New Roman" w:cs="Times New Roman"/>
          <w:b/>
          <w:bCs/>
          <w:lang w:eastAsia="pl-PL"/>
        </w:rPr>
        <w:t xml:space="preserve"> + </w:t>
      </w:r>
      <w:proofErr w:type="spellStart"/>
      <w:r w:rsidRPr="00862936">
        <w:rPr>
          <w:rFonts w:ascii="Times New Roman" w:eastAsia="Times New Roman" w:hAnsi="Times New Roman" w:cs="Times New Roman"/>
          <w:b/>
          <w:bCs/>
          <w:lang w:eastAsia="pl-PL"/>
        </w:rPr>
        <w:t>IPg</w:t>
      </w:r>
      <w:proofErr w:type="spellEnd"/>
      <w:r w:rsidRPr="00862936">
        <w:rPr>
          <w:rFonts w:ascii="Times New Roman" w:eastAsia="Times New Roman" w:hAnsi="Times New Roman" w:cs="Times New Roman"/>
          <w:b/>
          <w:bCs/>
          <w:lang w:eastAsia="pl-PL"/>
        </w:rPr>
        <w:t xml:space="preserve"> + </w:t>
      </w:r>
      <w:proofErr w:type="spellStart"/>
      <w:r w:rsidRPr="00862936">
        <w:rPr>
          <w:rFonts w:ascii="Times New Roman" w:eastAsia="Times New Roman" w:hAnsi="Times New Roman" w:cs="Times New Roman"/>
          <w:b/>
          <w:bCs/>
          <w:lang w:eastAsia="pl-PL"/>
        </w:rPr>
        <w:t>IPrbh</w:t>
      </w:r>
      <w:proofErr w:type="spellEnd"/>
    </w:p>
    <w:p w14:paraId="7A995992" w14:textId="77777777" w:rsidR="00B36474" w:rsidRPr="00862936" w:rsidRDefault="00B36474" w:rsidP="00B36474">
      <w:pPr>
        <w:spacing w:after="0" w:line="320" w:lineRule="exact"/>
        <w:ind w:left="567"/>
        <w:jc w:val="both"/>
        <w:rPr>
          <w:rFonts w:ascii="Times New Roman" w:eastAsia="Times New Roman" w:hAnsi="Times New Roman" w:cs="Times New Roman"/>
          <w:b/>
          <w:bCs/>
          <w:lang w:eastAsia="pl-PL"/>
        </w:rPr>
      </w:pPr>
      <w:r w:rsidRPr="00862936">
        <w:rPr>
          <w:rFonts w:ascii="Times New Roman" w:eastAsia="Times New Roman" w:hAnsi="Times New Roman" w:cs="Times New Roman"/>
          <w:b/>
          <w:bCs/>
          <w:lang w:eastAsia="pl-PL"/>
        </w:rPr>
        <w:t>gdzie poszczególne symbole oznaczają:</w:t>
      </w:r>
    </w:p>
    <w:p w14:paraId="680E3E42" w14:textId="77777777" w:rsidR="00B36474" w:rsidRPr="00862936" w:rsidRDefault="00B36474" w:rsidP="00B36474">
      <w:pPr>
        <w:spacing w:after="0" w:line="320" w:lineRule="exact"/>
        <w:ind w:left="567"/>
        <w:jc w:val="both"/>
        <w:rPr>
          <w:rFonts w:ascii="Times New Roman" w:eastAsia="Times New Roman" w:hAnsi="Times New Roman" w:cs="Times New Roman"/>
          <w:b/>
          <w:bCs/>
          <w:lang w:eastAsia="pl-PL"/>
        </w:rPr>
      </w:pPr>
      <w:r w:rsidRPr="00862936">
        <w:rPr>
          <w:rFonts w:ascii="Times New Roman" w:eastAsia="Times New Roman" w:hAnsi="Times New Roman" w:cs="Times New Roman"/>
          <w:b/>
          <w:bCs/>
          <w:lang w:eastAsia="pl-PL"/>
        </w:rPr>
        <w:t xml:space="preserve">KIP – </w:t>
      </w:r>
      <w:r w:rsidRPr="00862936">
        <w:rPr>
          <w:rFonts w:ascii="Times New Roman" w:eastAsia="Times New Roman" w:hAnsi="Times New Roman" w:cs="Times New Roman"/>
          <w:bCs/>
          <w:lang w:eastAsia="pl-PL"/>
        </w:rPr>
        <w:t>końcowa ilość punktów,</w:t>
      </w:r>
    </w:p>
    <w:p w14:paraId="05774C83" w14:textId="77777777" w:rsidR="00B36474" w:rsidRPr="00475602" w:rsidRDefault="00B36474" w:rsidP="00B36474">
      <w:pPr>
        <w:spacing w:after="0" w:line="320" w:lineRule="exact"/>
        <w:ind w:left="567"/>
        <w:jc w:val="both"/>
        <w:rPr>
          <w:rFonts w:ascii="Times New Roman" w:eastAsia="Times New Roman" w:hAnsi="Times New Roman" w:cs="Times New Roman"/>
          <w:lang w:eastAsia="pl-PL"/>
        </w:rPr>
      </w:pPr>
      <w:proofErr w:type="spellStart"/>
      <w:r w:rsidRPr="00862936">
        <w:rPr>
          <w:rFonts w:ascii="Times New Roman" w:eastAsia="Times New Roman" w:hAnsi="Times New Roman" w:cs="Times New Roman"/>
          <w:b/>
          <w:bCs/>
          <w:lang w:eastAsia="pl-PL"/>
        </w:rPr>
        <w:t>IPc</w:t>
      </w:r>
      <w:proofErr w:type="spellEnd"/>
      <w:r w:rsidRPr="00862936">
        <w:rPr>
          <w:rFonts w:ascii="Times New Roman" w:eastAsia="Times New Roman" w:hAnsi="Times New Roman" w:cs="Times New Roman"/>
          <w:b/>
          <w:bCs/>
          <w:lang w:eastAsia="pl-PL"/>
        </w:rPr>
        <w:t xml:space="preserve"> – </w:t>
      </w:r>
      <w:r w:rsidRPr="00862936">
        <w:rPr>
          <w:rFonts w:ascii="Times New Roman" w:eastAsia="Times New Roman" w:hAnsi="Times New Roman" w:cs="Times New Roman"/>
          <w:bCs/>
          <w:lang w:eastAsia="pl-PL"/>
        </w:rPr>
        <w:t>ilość punktów uzyskanych w kryterium:</w:t>
      </w:r>
      <w:r w:rsidRPr="00862936">
        <w:rPr>
          <w:rFonts w:ascii="Times New Roman" w:eastAsia="Times New Roman" w:hAnsi="Times New Roman" w:cs="Times New Roman"/>
          <w:bCs/>
          <w:lang w:eastAsia="pl-PL"/>
        </w:rPr>
        <w:tab/>
      </w:r>
      <w:r w:rsidRPr="00862936">
        <w:rPr>
          <w:rFonts w:ascii="Times New Roman" w:eastAsia="Times New Roman" w:hAnsi="Times New Roman" w:cs="Times New Roman"/>
          <w:bCs/>
          <w:lang w:eastAsia="pl-PL"/>
        </w:rPr>
        <w:tab/>
      </w:r>
      <w:r w:rsidRPr="00475602">
        <w:rPr>
          <w:rFonts w:ascii="Times New Roman" w:eastAsia="Times New Roman" w:hAnsi="Times New Roman" w:cs="Times New Roman"/>
          <w:lang w:eastAsia="pl-PL"/>
        </w:rPr>
        <w:t>cena ofertowa,</w:t>
      </w:r>
    </w:p>
    <w:p w14:paraId="4CBEEB98" w14:textId="344DC29E" w:rsidR="00B36474" w:rsidRPr="00862936" w:rsidRDefault="00B36474" w:rsidP="00B36474">
      <w:pPr>
        <w:spacing w:after="0" w:line="320" w:lineRule="exact"/>
        <w:ind w:left="567"/>
        <w:jc w:val="both"/>
        <w:rPr>
          <w:rFonts w:ascii="Times New Roman" w:eastAsia="Times New Roman" w:hAnsi="Times New Roman" w:cs="Times New Roman"/>
          <w:b/>
          <w:bCs/>
          <w:lang w:eastAsia="pl-PL"/>
        </w:rPr>
      </w:pPr>
      <w:proofErr w:type="spellStart"/>
      <w:r w:rsidRPr="00862936">
        <w:rPr>
          <w:rFonts w:ascii="Times New Roman" w:eastAsia="Times New Roman" w:hAnsi="Times New Roman" w:cs="Times New Roman"/>
          <w:b/>
          <w:bCs/>
          <w:lang w:eastAsia="pl-PL"/>
        </w:rPr>
        <w:t>IPg</w:t>
      </w:r>
      <w:proofErr w:type="spellEnd"/>
      <w:r w:rsidRPr="00862936">
        <w:rPr>
          <w:rFonts w:ascii="Times New Roman" w:eastAsia="Times New Roman" w:hAnsi="Times New Roman" w:cs="Times New Roman"/>
          <w:b/>
          <w:bCs/>
          <w:lang w:eastAsia="pl-PL"/>
        </w:rPr>
        <w:t xml:space="preserve"> – </w:t>
      </w:r>
      <w:r w:rsidRPr="00862936">
        <w:rPr>
          <w:rFonts w:ascii="Times New Roman" w:eastAsia="Times New Roman" w:hAnsi="Times New Roman" w:cs="Times New Roman"/>
          <w:bCs/>
          <w:lang w:eastAsia="pl-PL"/>
        </w:rPr>
        <w:t>ilość punktów uzyskanych w kryterium</w:t>
      </w:r>
      <w:r w:rsidRPr="00862936">
        <w:rPr>
          <w:rFonts w:ascii="Times New Roman" w:eastAsia="Times New Roman" w:hAnsi="Times New Roman" w:cs="Times New Roman"/>
          <w:b/>
          <w:bCs/>
          <w:lang w:eastAsia="pl-PL"/>
        </w:rPr>
        <w:tab/>
      </w:r>
      <w:r>
        <w:rPr>
          <w:rFonts w:ascii="Times New Roman" w:eastAsia="Times New Roman" w:hAnsi="Times New Roman" w:cs="Times New Roman"/>
          <w:b/>
          <w:bCs/>
          <w:lang w:eastAsia="pl-PL"/>
        </w:rPr>
        <w:tab/>
      </w:r>
      <w:r w:rsidRPr="00475602">
        <w:rPr>
          <w:rFonts w:ascii="Times New Roman" w:eastAsia="Times New Roman" w:hAnsi="Times New Roman" w:cs="Times New Roman"/>
          <w:lang w:eastAsia="pl-PL"/>
        </w:rPr>
        <w:t>okres udzielonej gwarancji na drobne naprawy</w:t>
      </w:r>
    </w:p>
    <w:p w14:paraId="5361144A" w14:textId="77777777" w:rsidR="00B36474" w:rsidRPr="00475602" w:rsidRDefault="00B36474" w:rsidP="00B36474">
      <w:pPr>
        <w:spacing w:after="0" w:line="320" w:lineRule="exact"/>
        <w:ind w:firstLine="567"/>
        <w:jc w:val="both"/>
        <w:rPr>
          <w:rFonts w:ascii="Times New Roman" w:hAnsi="Times New Roman" w:cs="Times New Roman"/>
          <w:u w:val="single"/>
          <w:lang w:eastAsia="pl-PL"/>
        </w:rPr>
      </w:pPr>
      <w:proofErr w:type="spellStart"/>
      <w:r w:rsidRPr="00862936">
        <w:rPr>
          <w:rFonts w:ascii="Times New Roman" w:eastAsia="Times New Roman" w:hAnsi="Times New Roman" w:cs="Times New Roman"/>
          <w:b/>
          <w:bCs/>
          <w:lang w:eastAsia="pl-PL"/>
        </w:rPr>
        <w:t>IPrbh</w:t>
      </w:r>
      <w:proofErr w:type="spellEnd"/>
      <w:r w:rsidRPr="00862936">
        <w:rPr>
          <w:rFonts w:ascii="Times New Roman" w:eastAsia="Times New Roman" w:hAnsi="Times New Roman" w:cs="Times New Roman"/>
          <w:b/>
          <w:bCs/>
          <w:lang w:eastAsia="pl-PL"/>
        </w:rPr>
        <w:t xml:space="preserve"> - </w:t>
      </w:r>
      <w:r w:rsidRPr="00862936">
        <w:rPr>
          <w:rFonts w:ascii="Times New Roman" w:eastAsia="Times New Roman" w:hAnsi="Times New Roman" w:cs="Times New Roman"/>
          <w:bCs/>
          <w:lang w:eastAsia="pl-PL"/>
        </w:rPr>
        <w:t xml:space="preserve">ilość punktów w kryterium </w:t>
      </w:r>
      <w:r w:rsidRPr="00862936">
        <w:rPr>
          <w:rFonts w:ascii="Times New Roman" w:eastAsia="Times New Roman" w:hAnsi="Times New Roman" w:cs="Times New Roman"/>
          <w:bCs/>
          <w:lang w:eastAsia="pl-PL"/>
        </w:rPr>
        <w:tab/>
      </w:r>
      <w:r w:rsidRPr="00862936">
        <w:rPr>
          <w:rFonts w:ascii="Times New Roman" w:eastAsia="Times New Roman" w:hAnsi="Times New Roman" w:cs="Times New Roman"/>
          <w:bCs/>
          <w:lang w:eastAsia="pl-PL"/>
        </w:rPr>
        <w:tab/>
      </w:r>
      <w:r w:rsidRPr="00862936">
        <w:rPr>
          <w:rFonts w:ascii="Times New Roman" w:eastAsia="Times New Roman" w:hAnsi="Times New Roman" w:cs="Times New Roman"/>
          <w:bCs/>
          <w:lang w:eastAsia="pl-PL"/>
        </w:rPr>
        <w:tab/>
      </w:r>
      <w:r w:rsidRPr="00475602">
        <w:rPr>
          <w:rFonts w:ascii="Times New Roman" w:eastAsia="Times New Roman" w:hAnsi="Times New Roman" w:cs="Times New Roman"/>
          <w:lang w:eastAsia="pl-PL"/>
        </w:rPr>
        <w:t>stawka roboczogodziny</w:t>
      </w:r>
    </w:p>
    <w:p w14:paraId="5B5DAFEE"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p>
    <w:p w14:paraId="343327C9" w14:textId="77777777" w:rsidR="00380EE7" w:rsidRPr="00380EE7" w:rsidRDefault="00380EE7" w:rsidP="00380EE7">
      <w:pPr>
        <w:spacing w:after="0" w:line="320" w:lineRule="exact"/>
        <w:ind w:left="709" w:hanging="709"/>
        <w:jc w:val="both"/>
        <w:rPr>
          <w:rFonts w:ascii="Times New Roman" w:hAnsi="Times New Roman" w:cs="Times New Roman"/>
          <w:bCs/>
          <w:lang w:eastAsia="pl-PL" w:bidi="pl-PL"/>
        </w:rPr>
      </w:pPr>
      <w:r w:rsidRPr="00380EE7">
        <w:rPr>
          <w:rFonts w:ascii="Times New Roman" w:hAnsi="Times New Roman" w:cs="Times New Roman"/>
          <w:bCs/>
          <w:lang w:eastAsia="pl-PL" w:bidi="pl-PL"/>
        </w:rPr>
        <w:t>3.</w:t>
      </w:r>
      <w:r w:rsidRPr="00380EE7">
        <w:rPr>
          <w:rFonts w:ascii="Times New Roman" w:hAnsi="Times New Roman" w:cs="Times New Roman"/>
          <w:bCs/>
          <w:lang w:eastAsia="pl-PL" w:bidi="pl-PL"/>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298A1A32"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4.</w:t>
      </w:r>
      <w:r w:rsidRPr="00380EE7">
        <w:rPr>
          <w:rFonts w:ascii="Times New Roman" w:hAnsi="Times New Roman" w:cs="Times New Roman"/>
          <w:bCs/>
          <w:lang w:eastAsia="pl-PL"/>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21BB147"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5.</w:t>
      </w:r>
      <w:r w:rsidRPr="00380EE7">
        <w:rPr>
          <w:rFonts w:ascii="Times New Roman" w:hAnsi="Times New Roman" w:cs="Times New Roman"/>
          <w:bCs/>
          <w:lang w:eastAsia="pl-PL"/>
        </w:rPr>
        <w:tab/>
        <w:t>Zamawiający wybiera najkorzystniejszą ofertą w terminie związania ofertą określonym w SWZ.</w:t>
      </w:r>
    </w:p>
    <w:p w14:paraId="6B6CC4B6" w14:textId="77777777" w:rsidR="00380EE7" w:rsidRPr="00380EE7" w:rsidRDefault="00380EE7" w:rsidP="00380EE7">
      <w:pPr>
        <w:spacing w:after="0" w:line="320" w:lineRule="exact"/>
        <w:ind w:left="709" w:hanging="709"/>
        <w:jc w:val="both"/>
        <w:rPr>
          <w:rFonts w:ascii="Times New Roman" w:hAnsi="Times New Roman" w:cs="Times New Roman"/>
          <w:bCs/>
          <w:lang w:eastAsia="pl-PL"/>
        </w:rPr>
      </w:pPr>
      <w:r w:rsidRPr="00380EE7">
        <w:rPr>
          <w:rFonts w:ascii="Times New Roman" w:hAnsi="Times New Roman" w:cs="Times New Roman"/>
          <w:bCs/>
          <w:lang w:eastAsia="pl-PL"/>
        </w:rPr>
        <w:t>6.</w:t>
      </w:r>
      <w:r w:rsidRPr="00380EE7">
        <w:rPr>
          <w:rFonts w:ascii="Times New Roman" w:hAnsi="Times New Roman" w:cs="Times New Roman"/>
          <w:bCs/>
          <w:lang w:eastAsia="pl-PL"/>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3CDA1A68" w14:textId="63FBF366" w:rsidR="00862936" w:rsidRPr="00862936" w:rsidRDefault="00380EE7" w:rsidP="00380EE7">
      <w:pPr>
        <w:spacing w:after="0" w:line="320" w:lineRule="exact"/>
        <w:ind w:left="709" w:hanging="709"/>
        <w:jc w:val="both"/>
        <w:rPr>
          <w:rFonts w:ascii="Times New Roman" w:eastAsia="Times New Roman" w:hAnsi="Times New Roman" w:cs="Times New Roman"/>
          <w:bCs/>
          <w:lang w:eastAsia="pl-PL"/>
        </w:rPr>
      </w:pPr>
      <w:r w:rsidRPr="00380EE7">
        <w:rPr>
          <w:rFonts w:ascii="Times New Roman" w:hAnsi="Times New Roman" w:cs="Times New Roman"/>
          <w:bCs/>
          <w:lang w:eastAsia="pl-PL" w:bidi="pl-PL"/>
        </w:rPr>
        <w:t>7.</w:t>
      </w:r>
      <w:r w:rsidRPr="00380EE7">
        <w:rPr>
          <w:rFonts w:ascii="Times New Roman" w:hAnsi="Times New Roman" w:cs="Times New Roman"/>
          <w:bCs/>
          <w:lang w:eastAsia="pl-PL" w:bidi="pl-PL"/>
        </w:rPr>
        <w:tab/>
        <w:t xml:space="preserve">W przypadku braku zgody, o której mowa w ust. </w:t>
      </w:r>
      <w:r w:rsidR="00525F0E">
        <w:rPr>
          <w:rFonts w:ascii="Times New Roman" w:hAnsi="Times New Roman" w:cs="Times New Roman"/>
          <w:bCs/>
          <w:lang w:eastAsia="pl-PL" w:bidi="pl-PL"/>
        </w:rPr>
        <w:t>6</w:t>
      </w:r>
      <w:r w:rsidRPr="00380EE7">
        <w:rPr>
          <w:rFonts w:ascii="Times New Roman" w:hAnsi="Times New Roman" w:cs="Times New Roman"/>
          <w:bCs/>
          <w:lang w:eastAsia="pl-PL" w:bidi="pl-PL"/>
        </w:rPr>
        <w:t>, oferta podlega odrzuceniu, a Zamawiający zwraca sią o wyrażenie takiej zgody do kolejnego Wykonawcy, którego oferta została najwyżej oceniona, chyba że zachodzą przesłanki do unieważnienia postępowania.</w:t>
      </w:r>
    </w:p>
    <w:p w14:paraId="6756EF93" w14:textId="77777777" w:rsidR="001F3DEB" w:rsidRPr="00E9212A" w:rsidRDefault="001F3DEB" w:rsidP="00AE3E41">
      <w:pPr>
        <w:autoSpaceDE w:val="0"/>
        <w:autoSpaceDN w:val="0"/>
        <w:adjustRightInd w:val="0"/>
        <w:spacing w:after="0" w:line="320" w:lineRule="exact"/>
        <w:rPr>
          <w:rFonts w:ascii="Times New Roman" w:hAnsi="Times New Roman" w:cs="Times New Roman"/>
          <w:b/>
          <w:bCs/>
        </w:rPr>
      </w:pPr>
    </w:p>
    <w:p w14:paraId="0D31BAEA" w14:textId="00EDB68A" w:rsidR="001F3DEB" w:rsidRPr="00E9212A" w:rsidRDefault="001F3DEB" w:rsidP="00AE3E41">
      <w:pPr>
        <w:autoSpaceDE w:val="0"/>
        <w:autoSpaceDN w:val="0"/>
        <w:adjustRightInd w:val="0"/>
        <w:spacing w:after="0" w:line="320" w:lineRule="exact"/>
        <w:jc w:val="both"/>
        <w:rPr>
          <w:rFonts w:ascii="Times New Roman" w:hAnsi="Times New Roman" w:cs="Times New Roman"/>
          <w:b/>
          <w:bCs/>
        </w:rPr>
      </w:pPr>
      <w:r w:rsidRPr="00E9212A">
        <w:rPr>
          <w:rFonts w:ascii="Times New Roman" w:hAnsi="Times New Roman" w:cs="Times New Roman"/>
          <w:b/>
          <w:bCs/>
        </w:rPr>
        <w:t>XX. Informacje o formalnościach, jakie muszą zostać dopełnione po wyborze oferty w celu zawarcia umowy w sprawie zamówienia publicznego</w:t>
      </w:r>
    </w:p>
    <w:p w14:paraId="47DC54AF" w14:textId="77777777" w:rsidR="001F3DEB" w:rsidRPr="00E9212A" w:rsidRDefault="001F3DEB" w:rsidP="00AE3E41">
      <w:pPr>
        <w:autoSpaceDE w:val="0"/>
        <w:autoSpaceDN w:val="0"/>
        <w:adjustRightInd w:val="0"/>
        <w:spacing w:after="0" w:line="320" w:lineRule="exact"/>
        <w:jc w:val="both"/>
        <w:rPr>
          <w:rFonts w:ascii="Times New Roman" w:hAnsi="Times New Roman" w:cs="Times New Roman"/>
          <w:b/>
          <w:color w:val="000000"/>
          <w:lang w:eastAsia="pl-PL"/>
        </w:rPr>
      </w:pPr>
    </w:p>
    <w:p w14:paraId="6AA9A7D2"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lastRenderedPageBreak/>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zawiera umowę w sprawie zamówienia publicznego, z uwzględnieniem art. 577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099812DC"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może zawrzeć́ umowę̨ w sprawie zamówienia publicznego przed upływem terminu, o którym mowa w pkt. 1, jeżeli w postepowaniu o udzielenie zamówienia złożono tylko jedną ofertę̨. </w:t>
      </w:r>
    </w:p>
    <w:p w14:paraId="2A184728"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którego oferta została wybrana jako najkorzystniejsza, zostanie poinformowany przez Zamawiającego o miejscu i terminie podpisania umowy. </w:t>
      </w:r>
    </w:p>
    <w:p w14:paraId="006E9D15" w14:textId="1DFB7704"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o którym mowa w pkt. 1, ma obowiązek zawrzeć umowę w sprawie zamówienia na warunkach określonych w projektowanych postanowieniach umowy, które stanowią Załącznik Nr </w:t>
      </w:r>
      <w:r w:rsidR="005D3558">
        <w:rPr>
          <w:rFonts w:ascii="Times New Roman" w:hAnsi="Times New Roman" w:cs="Times New Roman"/>
          <w:color w:val="000000"/>
          <w:lang w:eastAsia="pl-PL"/>
        </w:rPr>
        <w:t>5</w:t>
      </w:r>
      <w:r w:rsidRPr="00260EE3">
        <w:rPr>
          <w:rFonts w:ascii="Times New Roman" w:hAnsi="Times New Roman" w:cs="Times New Roman"/>
          <w:color w:val="000000"/>
          <w:lang w:eastAsia="pl-PL"/>
        </w:rPr>
        <w:t xml:space="preserve"> do SWZ. Umowa zostanie uzupełniona o zapisy wynikające ze złożonej oferty. </w:t>
      </w:r>
    </w:p>
    <w:p w14:paraId="2E8CD00C" w14:textId="77777777" w:rsidR="001F3DEB"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Przed podpisaniem umowy Wykonawcy wspólnie ubiegający się o udzielenie zamówienia (w</w:t>
      </w:r>
      <w:r w:rsidR="00D44DED">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przypadku wyboru ich oferty jako najkorzystniejszej) przedstawią Zamawiającemu umowę regulującą współpracę tych Wykonawców. </w:t>
      </w:r>
    </w:p>
    <w:p w14:paraId="6B1636A6" w14:textId="7DD7D0BC" w:rsidR="001F3DEB" w:rsidRPr="00260EE3" w:rsidRDefault="00FF26B2"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Pr>
          <w:rFonts w:ascii="Times New Roman" w:hAnsi="Times New Roman" w:cs="Times New Roman"/>
          <w:color w:val="000000"/>
          <w:lang w:eastAsia="pl-PL"/>
        </w:rPr>
        <w:t>6</w:t>
      </w:r>
      <w:r w:rsidR="001F3DEB" w:rsidRPr="00260EE3">
        <w:rPr>
          <w:rFonts w:ascii="Times New Roman" w:hAnsi="Times New Roman" w:cs="Times New Roman"/>
          <w:color w:val="000000"/>
          <w:lang w:eastAsia="pl-PL"/>
        </w:rPr>
        <w:t>.</w:t>
      </w:r>
      <w:r w:rsidR="00260EE3" w:rsidRPr="00260EE3">
        <w:rPr>
          <w:rFonts w:ascii="Times New Roman" w:hAnsi="Times New Roman" w:cs="Times New Roman"/>
          <w:color w:val="000000"/>
          <w:lang w:eastAsia="pl-PL"/>
        </w:rPr>
        <w:tab/>
      </w:r>
      <w:r w:rsidR="001F3DEB" w:rsidRPr="00260EE3">
        <w:rPr>
          <w:rFonts w:ascii="Times New Roman" w:hAnsi="Times New Roman" w:cs="Times New Roman"/>
          <w:color w:val="000000"/>
          <w:lang w:eastAsia="pl-PL"/>
        </w:rPr>
        <w:t xml:space="preserve">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4E3B5EED" w14:textId="6B188478" w:rsidR="001F3DEB" w:rsidRPr="00260EE3" w:rsidRDefault="00FF26B2" w:rsidP="00AE3E41">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7</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 xml:space="preserve">Zamawiający przewiduje możliwość zmian postanowień zawartej umowy (tzw. zmiany kontraktowe) w stosunku do treści oferty, na podstawie której dokonano wyboru Wykonawcy, zgodnie z warunkami podanymi we wzorze umowy, stanowiącym załącznik nr </w:t>
      </w:r>
      <w:r w:rsidR="006805F9">
        <w:rPr>
          <w:rFonts w:ascii="Times New Roman" w:hAnsi="Times New Roman" w:cs="Times New Roman"/>
          <w:lang w:eastAsia="pl-PL"/>
        </w:rPr>
        <w:t>3</w:t>
      </w:r>
      <w:r w:rsidR="001F3DEB" w:rsidRPr="00260EE3">
        <w:rPr>
          <w:rFonts w:ascii="Times New Roman" w:hAnsi="Times New Roman" w:cs="Times New Roman"/>
          <w:lang w:eastAsia="pl-PL"/>
        </w:rPr>
        <w:t xml:space="preserve"> do SWZ.</w:t>
      </w:r>
    </w:p>
    <w:p w14:paraId="56B57972" w14:textId="008C1999" w:rsidR="001F3DEB" w:rsidRPr="00260EE3" w:rsidRDefault="00FF26B2" w:rsidP="00AE3E41">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8</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 xml:space="preserve">Zmiana umowy może także nastąpić w przypadkach, o których mowa w art. 455 ustawy </w:t>
      </w:r>
      <w:proofErr w:type="spellStart"/>
      <w:r w:rsidR="001F3DEB" w:rsidRPr="00260EE3">
        <w:rPr>
          <w:rFonts w:ascii="Times New Roman" w:hAnsi="Times New Roman" w:cs="Times New Roman"/>
          <w:lang w:eastAsia="pl-PL"/>
        </w:rPr>
        <w:t>Pzp</w:t>
      </w:r>
      <w:proofErr w:type="spellEnd"/>
      <w:r w:rsidR="001F3DEB" w:rsidRPr="00260EE3">
        <w:rPr>
          <w:rFonts w:ascii="Times New Roman" w:hAnsi="Times New Roman" w:cs="Times New Roman"/>
          <w:lang w:eastAsia="pl-PL"/>
        </w:rPr>
        <w:t>.</w:t>
      </w:r>
    </w:p>
    <w:p w14:paraId="0B00F1F8" w14:textId="227292AC" w:rsidR="001F3DEB" w:rsidRPr="00260EE3" w:rsidRDefault="00FF26B2" w:rsidP="00AE3E41">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9</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W przypadku wniesienia odwołania, aż do jego rozstrzygnięcia, Zamawiający wstrzyma podpisanie umowy.</w:t>
      </w:r>
    </w:p>
    <w:p w14:paraId="3E4F6B9E" w14:textId="40A0865B" w:rsidR="001F3DEB" w:rsidRPr="00260EE3" w:rsidRDefault="001F3DEB" w:rsidP="00AE3E41">
      <w:pPr>
        <w:spacing w:after="0" w:line="320" w:lineRule="exact"/>
        <w:ind w:left="567" w:hanging="567"/>
        <w:jc w:val="both"/>
        <w:rPr>
          <w:rFonts w:ascii="Times New Roman" w:hAnsi="Times New Roman" w:cs="Times New Roman"/>
          <w:bCs/>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0</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bCs/>
          <w:lang w:eastAsia="pl-PL"/>
        </w:rPr>
        <w:t>Do umów w sprawach zamówień publicznych, stosuje się przepisy ustawy z dnia 23 kwietnia 1964 r. – Kodeks cywilny, jeżeli przepisy ustawy nie stanowią inaczej.</w:t>
      </w:r>
    </w:p>
    <w:p w14:paraId="07E072E7" w14:textId="1B47C116" w:rsidR="001F3DEB" w:rsidRPr="00260EE3" w:rsidRDefault="001F3DEB" w:rsidP="00AE3E41">
      <w:pPr>
        <w:spacing w:after="0" w:line="32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1</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lang w:eastAsia="pl-PL"/>
        </w:rPr>
        <w:t>Umowa wymaga, pod rygorem nieważności, zachowania formy pisemnej, chyba że przepisy odrębne wymagają formy szczególnej.</w:t>
      </w:r>
    </w:p>
    <w:p w14:paraId="48A4CDFA" w14:textId="5E4AA4B9" w:rsidR="00260EE3" w:rsidRDefault="001F3DEB" w:rsidP="00AE3E41">
      <w:pPr>
        <w:spacing w:after="0" w:line="320" w:lineRule="exact"/>
        <w:ind w:left="567" w:hanging="567"/>
        <w:jc w:val="both"/>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2</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Umowy są jawne i podlegają udostępnieniu na zasadach określonych w przepisach</w:t>
      </w:r>
      <w:r w:rsidR="00260EE3">
        <w:rPr>
          <w:rFonts w:ascii="Times New Roman" w:hAnsi="Times New Roman" w:cs="Times New Roman"/>
          <w:bCs/>
        </w:rPr>
        <w:t xml:space="preserve"> </w:t>
      </w:r>
      <w:r w:rsidRPr="00260EE3">
        <w:rPr>
          <w:rFonts w:ascii="Times New Roman" w:hAnsi="Times New Roman" w:cs="Times New Roman"/>
          <w:bCs/>
        </w:rPr>
        <w:t>o dostępie do informacji publicznej.</w:t>
      </w:r>
    </w:p>
    <w:p w14:paraId="757EC34A" w14:textId="41F968BF" w:rsidR="001F3DEB" w:rsidRPr="00260EE3" w:rsidRDefault="001F3DEB" w:rsidP="00AE3E41">
      <w:pPr>
        <w:spacing w:after="0" w:line="320" w:lineRule="exact"/>
        <w:ind w:left="567" w:hanging="567"/>
        <w:jc w:val="both"/>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3</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Zakres świadczenia wykonawcy wynikający z umowy jest tożsamy z jego zobowiązaniem zawartym w ofercie.</w:t>
      </w:r>
    </w:p>
    <w:p w14:paraId="1B16D510" w14:textId="27556424" w:rsidR="001F3DEB" w:rsidRPr="00260EE3" w:rsidRDefault="001F3DEB" w:rsidP="00AE3E41">
      <w:pPr>
        <w:spacing w:after="0" w:line="320" w:lineRule="exact"/>
        <w:ind w:left="567" w:hanging="567"/>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4</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Umowę zawiera się na czas oznaczony.</w:t>
      </w:r>
    </w:p>
    <w:p w14:paraId="09A39EC8" w14:textId="77777777" w:rsidR="000C0190" w:rsidRPr="00E9212A" w:rsidRDefault="000C0190" w:rsidP="00AE3E41">
      <w:pPr>
        <w:autoSpaceDE w:val="0"/>
        <w:autoSpaceDN w:val="0"/>
        <w:adjustRightInd w:val="0"/>
        <w:spacing w:after="0" w:line="320" w:lineRule="exact"/>
        <w:rPr>
          <w:rFonts w:ascii="Times New Roman" w:hAnsi="Times New Roman" w:cs="Times New Roman"/>
          <w:b/>
        </w:rPr>
      </w:pPr>
    </w:p>
    <w:p w14:paraId="392A728A" w14:textId="3A806EFA" w:rsidR="001F3DEB" w:rsidRDefault="001F3DEB" w:rsidP="00AE3E41">
      <w:pPr>
        <w:autoSpaceDE w:val="0"/>
        <w:autoSpaceDN w:val="0"/>
        <w:adjustRightInd w:val="0"/>
        <w:spacing w:after="0" w:line="320" w:lineRule="exact"/>
        <w:rPr>
          <w:rFonts w:ascii="Times New Roman" w:hAnsi="Times New Roman" w:cs="Times New Roman"/>
          <w:b/>
        </w:rPr>
      </w:pPr>
      <w:r w:rsidRPr="00E9212A">
        <w:rPr>
          <w:rFonts w:ascii="Times New Roman" w:hAnsi="Times New Roman" w:cs="Times New Roman"/>
          <w:b/>
        </w:rPr>
        <w:t>XX</w:t>
      </w:r>
      <w:r w:rsidR="00314B20">
        <w:rPr>
          <w:rFonts w:ascii="Times New Roman" w:hAnsi="Times New Roman" w:cs="Times New Roman"/>
          <w:b/>
        </w:rPr>
        <w:t>I</w:t>
      </w:r>
      <w:r w:rsidRPr="00E9212A">
        <w:rPr>
          <w:rFonts w:ascii="Times New Roman" w:hAnsi="Times New Roman" w:cs="Times New Roman"/>
          <w:b/>
        </w:rPr>
        <w:t xml:space="preserve">. Pouczenie o środkach ochrony prawnej przysługujących Wykonawcy </w:t>
      </w:r>
    </w:p>
    <w:p w14:paraId="6DEE907F" w14:textId="77777777" w:rsidR="00385F58" w:rsidRPr="00E9212A" w:rsidRDefault="00385F58" w:rsidP="00AE3E41">
      <w:pPr>
        <w:autoSpaceDE w:val="0"/>
        <w:autoSpaceDN w:val="0"/>
        <w:adjustRightInd w:val="0"/>
        <w:spacing w:after="0" w:line="320" w:lineRule="exact"/>
        <w:rPr>
          <w:rFonts w:ascii="Times New Roman" w:hAnsi="Times New Roman" w:cs="Times New Roman"/>
          <w:b/>
        </w:rPr>
      </w:pPr>
    </w:p>
    <w:p w14:paraId="2C78D833"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t>
      </w:r>
    </w:p>
    <w:p w14:paraId="330ADB9E"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przysługuje na: </w:t>
      </w:r>
    </w:p>
    <w:p w14:paraId="429813FD"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niezgodną z przepisami ustawy czynność Zamawiającego, podjętą w postępowaniu o udzielenie zamówienia, w tym na projektowane postanowienie umowy; </w:t>
      </w:r>
    </w:p>
    <w:p w14:paraId="5F43B7B6"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lastRenderedPageBreak/>
        <w:t>2.2.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zaniechanie czynności w postępowaniu o udzielenie zamówienia, do której Zamawiający był obowiązany na podstawie ustawy. </w:t>
      </w:r>
    </w:p>
    <w:p w14:paraId="43EBA30C"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wnosi się̨ do Prezesa Krajowej Izby Odwoławczej w formie pisemnej albo w formie elektronicznej albo w postaci elektronicznej opatrzone podpisem zaufanym. </w:t>
      </w:r>
    </w:p>
    <w:p w14:paraId="41DAECB5" w14:textId="77777777" w:rsidR="001F3DEB" w:rsidRPr="00260EE3"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Na orzeczenie Krajowej Izby Odwoławczej oraz postanowienie Prezesa Krajowej Izby Odwoławczej, o którym mowa w art. 519 ust. 1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stronom oraz uczestnikom postępowania odwoławczego przysługuje skarga do sądu. Skargę̨ wnosi się̨ do Sądu Okręgowego w</w:t>
      </w:r>
      <w:r w:rsidR="00260EE3">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Warszawie za pośrednictwem Prezesa Krajowej Izby Odwoławczej. </w:t>
      </w:r>
    </w:p>
    <w:p w14:paraId="06B7C46F" w14:textId="77777777" w:rsidR="001F3DEB" w:rsidRDefault="001F3DEB"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Szczegółowe informacje dotyczące środków ochrony prawnej określone są w Dziale IX „Środki ochrony prawnej”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w:t>
      </w:r>
    </w:p>
    <w:p w14:paraId="659CB222" w14:textId="77777777" w:rsidR="00CD56B8" w:rsidRDefault="00CD56B8" w:rsidP="00AE3E41">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734A1369" w14:textId="43432218" w:rsidR="00D426F9" w:rsidRPr="00D426F9" w:rsidRDefault="00D426F9" w:rsidP="00AE3E41">
      <w:p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
          <w:bCs/>
          <w:color w:val="000000"/>
          <w:lang w:eastAsia="pl-PL"/>
        </w:rPr>
        <w:t>XXI</w:t>
      </w:r>
      <w:r w:rsidR="00314B20">
        <w:rPr>
          <w:rFonts w:ascii="Times New Roman" w:hAnsi="Times New Roman" w:cs="Times New Roman"/>
          <w:b/>
          <w:bCs/>
          <w:color w:val="000000"/>
          <w:lang w:eastAsia="pl-PL"/>
        </w:rPr>
        <w:t>I</w:t>
      </w:r>
      <w:r w:rsidRPr="00D426F9">
        <w:rPr>
          <w:rFonts w:ascii="Times New Roman" w:hAnsi="Times New Roman" w:cs="Times New Roman"/>
          <w:b/>
          <w:bCs/>
          <w:color w:val="000000"/>
          <w:lang w:eastAsia="pl-PL"/>
        </w:rPr>
        <w:t xml:space="preserve">. Informacje dodatkowe </w:t>
      </w:r>
    </w:p>
    <w:p w14:paraId="173B6631" w14:textId="77777777" w:rsidR="00D426F9" w:rsidRPr="00D426F9" w:rsidRDefault="00D426F9" w:rsidP="00AE3E41">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Cs/>
          <w:color w:val="000000"/>
          <w:lang w:eastAsia="pl-PL"/>
        </w:rPr>
        <w:t xml:space="preserve">Zamawiający </w:t>
      </w:r>
      <w:r w:rsidRPr="00D426F9">
        <w:rPr>
          <w:rFonts w:ascii="Times New Roman" w:hAnsi="Times New Roman" w:cs="Times New Roman"/>
          <w:b/>
          <w:bCs/>
          <w:color w:val="000000"/>
          <w:lang w:eastAsia="pl-PL"/>
        </w:rPr>
        <w:t xml:space="preserve">nie </w:t>
      </w:r>
      <w:r w:rsidRPr="00D426F9">
        <w:rPr>
          <w:rFonts w:ascii="Times New Roman" w:hAnsi="Times New Roman" w:cs="Times New Roman"/>
          <w:b/>
          <w:color w:val="000000"/>
          <w:lang w:eastAsia="pl-PL"/>
        </w:rPr>
        <w:t xml:space="preserve">wymaga </w:t>
      </w:r>
      <w:r w:rsidRPr="00D426F9">
        <w:rPr>
          <w:rFonts w:ascii="Times New Roman" w:hAnsi="Times New Roman" w:cs="Times New Roman"/>
          <w:bCs/>
          <w:color w:val="000000"/>
          <w:lang w:eastAsia="pl-PL"/>
        </w:rPr>
        <w:t>wniesienia wadium oraz zabezpieczenia należytego wykonania umowy w niniejszym postępowaniu.</w:t>
      </w:r>
    </w:p>
    <w:p w14:paraId="5CCC2DF5" w14:textId="77777777" w:rsidR="00D426F9" w:rsidRPr="00D426F9" w:rsidRDefault="00D426F9" w:rsidP="00AE3E41">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aukcji elektronicznej.</w:t>
      </w:r>
    </w:p>
    <w:p w14:paraId="200BE6C6" w14:textId="77777777" w:rsidR="00D426F9" w:rsidRPr="00D426F9" w:rsidRDefault="00D426F9" w:rsidP="00AE3E41">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prowadzi</w:t>
      </w:r>
      <w:r w:rsidRPr="00D426F9">
        <w:rPr>
          <w:rFonts w:ascii="Times New Roman" w:hAnsi="Times New Roman" w:cs="Times New Roman"/>
          <w:color w:val="000000"/>
          <w:lang w:eastAsia="pl-PL"/>
        </w:rPr>
        <w:t xml:space="preserve"> postępowania w celu zawarcia umowy ramowej.</w:t>
      </w:r>
    </w:p>
    <w:p w14:paraId="03A0FA72" w14:textId="77777777" w:rsidR="00D426F9" w:rsidRPr="00D426F9" w:rsidRDefault="00D426F9" w:rsidP="00AE3E41">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dopuszcza</w:t>
      </w:r>
      <w:r w:rsidRPr="00D426F9">
        <w:rPr>
          <w:rFonts w:ascii="Times New Roman" w:hAnsi="Times New Roman" w:cs="Times New Roman"/>
          <w:color w:val="000000"/>
          <w:lang w:eastAsia="pl-PL"/>
        </w:rPr>
        <w:t xml:space="preserve"> składania ofert wariantowych oraz w postaci katalogów elektronicznych.</w:t>
      </w:r>
    </w:p>
    <w:p w14:paraId="2631CA51" w14:textId="5F355C2E" w:rsidR="00D426F9" w:rsidRPr="00D426F9" w:rsidRDefault="00D426F9" w:rsidP="00AE3E41">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Wszystkie koszty związane z uczestnictwem w postępowaniu, w szczególności z przygotowaniem i złożeniem ofert ponosi Wykonawca składający ofertę. 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zwrotu kosztów udziału w postępowaniu.</w:t>
      </w:r>
      <w:r w:rsidRPr="00D426F9">
        <w:rPr>
          <w:rFonts w:ascii="Times New Roman" w:hAnsi="Times New Roman" w:cs="Times New Roman"/>
          <w:color w:val="000000"/>
          <w:lang w:eastAsia="pl-PL"/>
        </w:rPr>
        <w:tab/>
      </w:r>
    </w:p>
    <w:p w14:paraId="52F78049" w14:textId="1951277D" w:rsidR="001F3DEB" w:rsidRPr="00B15AD6" w:rsidRDefault="00BB00EA" w:rsidP="00AE3E41">
      <w:pPr>
        <w:autoSpaceDE w:val="0"/>
        <w:autoSpaceDN w:val="0"/>
        <w:adjustRightInd w:val="0"/>
        <w:spacing w:after="0" w:line="320" w:lineRule="exact"/>
        <w:ind w:left="567" w:hanging="567"/>
        <w:jc w:val="both"/>
        <w:rPr>
          <w:rFonts w:ascii="Times New Roman" w:hAnsi="Times New Roman" w:cs="Times New Roman"/>
          <w:color w:val="000000"/>
          <w:sz w:val="24"/>
          <w:szCs w:val="24"/>
          <w:lang w:eastAsia="pl-PL"/>
        </w:rPr>
      </w:pPr>
      <w:r>
        <w:rPr>
          <w:rFonts w:ascii="Times New Roman" w:hAnsi="Times New Roman" w:cs="Times New Roman"/>
          <w:color w:val="000000"/>
          <w:lang w:eastAsia="pl-PL"/>
        </w:rPr>
        <w:t>6.</w:t>
      </w:r>
      <w:r>
        <w:rPr>
          <w:rFonts w:ascii="Times New Roman" w:hAnsi="Times New Roman" w:cs="Times New Roman"/>
          <w:color w:val="000000"/>
          <w:lang w:eastAsia="pl-PL"/>
        </w:rPr>
        <w:tab/>
        <w:t>Zamawiający nie przewiduje przeprowadzenia wizji lokalnej w ramach niniejszego postępowania</w:t>
      </w:r>
    </w:p>
    <w:p w14:paraId="7C013F91" w14:textId="77777777" w:rsidR="00C05BFA" w:rsidRDefault="00C05BFA" w:rsidP="007D4D50">
      <w:pPr>
        <w:autoSpaceDE w:val="0"/>
        <w:autoSpaceDN w:val="0"/>
        <w:adjustRightInd w:val="0"/>
        <w:spacing w:after="0" w:line="240" w:lineRule="auto"/>
        <w:jc w:val="both"/>
        <w:rPr>
          <w:rFonts w:ascii="Times New Roman" w:hAnsi="Times New Roman" w:cs="Times New Roman"/>
          <w:color w:val="000000"/>
          <w:sz w:val="24"/>
          <w:szCs w:val="24"/>
          <w:lang w:eastAsia="pl-PL"/>
        </w:rPr>
        <w:sectPr w:rsidR="00C05BFA" w:rsidSect="00B74EA1">
          <w:pgSz w:w="11906" w:h="16838"/>
          <w:pgMar w:top="1417" w:right="1417" w:bottom="1417" w:left="1417" w:header="708" w:footer="708" w:gutter="0"/>
          <w:cols w:space="708"/>
          <w:docGrid w:linePitch="360"/>
        </w:sectPr>
      </w:pPr>
    </w:p>
    <w:p w14:paraId="56F08FB7" w14:textId="77777777" w:rsidR="001F3DEB" w:rsidRPr="00B15AD6" w:rsidRDefault="001F3DEB" w:rsidP="001E6EDB">
      <w:pPr>
        <w:spacing w:after="0" w:line="240" w:lineRule="auto"/>
        <w:ind w:left="7080"/>
        <w:rPr>
          <w:rFonts w:ascii="Times New Roman" w:hAnsi="Times New Roman" w:cs="Times New Roman"/>
          <w:b/>
          <w:bCs/>
          <w:szCs w:val="24"/>
          <w:lang w:eastAsia="pl-PL"/>
        </w:rPr>
      </w:pPr>
      <w:r w:rsidRPr="00B15AD6">
        <w:rPr>
          <w:rFonts w:ascii="Times New Roman" w:hAnsi="Times New Roman" w:cs="Times New Roman"/>
          <w:b/>
          <w:bCs/>
          <w:szCs w:val="24"/>
          <w:lang w:eastAsia="pl-PL"/>
        </w:rPr>
        <w:lastRenderedPageBreak/>
        <w:t>Załącznik nr 1</w:t>
      </w:r>
    </w:p>
    <w:p w14:paraId="65C64B00" w14:textId="77777777" w:rsidR="001F3DEB" w:rsidRPr="00B15AD6" w:rsidRDefault="001F3DEB" w:rsidP="00B53F2F">
      <w:pPr>
        <w:spacing w:after="0" w:line="240" w:lineRule="auto"/>
        <w:rPr>
          <w:rFonts w:ascii="Times New Roman" w:hAnsi="Times New Roman" w:cs="Times New Roman"/>
          <w:szCs w:val="24"/>
          <w:lang w:eastAsia="pl-PL"/>
        </w:rPr>
      </w:pPr>
    </w:p>
    <w:p w14:paraId="033831F2" w14:textId="77777777" w:rsidR="001F3DEB" w:rsidRPr="00B15AD6" w:rsidRDefault="001F3DEB" w:rsidP="00B53F2F">
      <w:pPr>
        <w:keepNext/>
        <w:spacing w:after="0" w:line="240" w:lineRule="auto"/>
        <w:outlineLvl w:val="0"/>
        <w:rPr>
          <w:rFonts w:ascii="Times New Roman" w:hAnsi="Times New Roman" w:cs="Times New Roman"/>
          <w:bCs/>
          <w:szCs w:val="24"/>
          <w:lang w:eastAsia="pl-PL"/>
        </w:rPr>
      </w:pPr>
      <w:r w:rsidRPr="00B15AD6">
        <w:rPr>
          <w:rFonts w:ascii="Times New Roman" w:hAnsi="Times New Roman" w:cs="Times New Roman"/>
          <w:bCs/>
          <w:szCs w:val="24"/>
          <w:lang w:eastAsia="pl-PL"/>
        </w:rPr>
        <w:t>…………………………….……</w:t>
      </w:r>
    </w:p>
    <w:p w14:paraId="1DE0B675" w14:textId="77777777" w:rsidR="001F3DEB" w:rsidRPr="00B15AD6" w:rsidRDefault="001F3DEB" w:rsidP="00B53F2F">
      <w:pPr>
        <w:keepNext/>
        <w:spacing w:after="0" w:line="240" w:lineRule="auto"/>
        <w:outlineLvl w:val="0"/>
        <w:rPr>
          <w:rFonts w:ascii="Times New Roman" w:hAnsi="Times New Roman" w:cs="Times New Roman"/>
          <w:bCs/>
          <w:szCs w:val="24"/>
          <w:lang w:eastAsia="pl-PL"/>
        </w:rPr>
      </w:pPr>
      <w:r w:rsidRPr="00B15AD6">
        <w:rPr>
          <w:rFonts w:ascii="Times New Roman" w:hAnsi="Times New Roman" w:cs="Times New Roman"/>
          <w:bCs/>
          <w:szCs w:val="24"/>
          <w:lang w:eastAsia="pl-PL"/>
        </w:rPr>
        <w:t xml:space="preserve">        (miejscowość i data)</w:t>
      </w:r>
    </w:p>
    <w:p w14:paraId="50C45A0E" w14:textId="77777777" w:rsidR="001F3DEB" w:rsidRPr="00B15AD6" w:rsidRDefault="001F3DEB" w:rsidP="00B53F2F">
      <w:pPr>
        <w:spacing w:after="0" w:line="240" w:lineRule="auto"/>
        <w:rPr>
          <w:rFonts w:ascii="Times New Roman" w:hAnsi="Times New Roman" w:cs="Times New Roman"/>
          <w:szCs w:val="24"/>
          <w:lang w:eastAsia="pl-PL"/>
        </w:rPr>
      </w:pPr>
      <w:r w:rsidRPr="00B15AD6">
        <w:rPr>
          <w:rFonts w:ascii="Times New Roman" w:hAnsi="Times New Roman" w:cs="Times New Roman"/>
          <w:szCs w:val="24"/>
          <w:lang w:eastAsia="pl-PL"/>
        </w:rPr>
        <w:t xml:space="preserve"> </w:t>
      </w:r>
    </w:p>
    <w:p w14:paraId="17BFBABB" w14:textId="12938F37" w:rsidR="001F3DEB" w:rsidRPr="005611C2" w:rsidRDefault="001F3DEB" w:rsidP="00435FBD">
      <w:pPr>
        <w:spacing w:after="0" w:line="240" w:lineRule="auto"/>
        <w:jc w:val="center"/>
        <w:rPr>
          <w:rFonts w:ascii="Times New Roman" w:hAnsi="Times New Roman" w:cs="Times New Roman"/>
          <w:b/>
          <w:szCs w:val="24"/>
          <w:u w:val="single"/>
          <w:lang w:eastAsia="pl-PL"/>
        </w:rPr>
      </w:pPr>
      <w:r w:rsidRPr="00CD56B8">
        <w:rPr>
          <w:rFonts w:ascii="Times New Roman" w:hAnsi="Times New Roman" w:cs="Times New Roman"/>
          <w:b/>
          <w:szCs w:val="24"/>
          <w:u w:val="single"/>
          <w:lang w:eastAsia="pl-PL"/>
        </w:rPr>
        <w:t>FORMULARZ OFERTY</w:t>
      </w:r>
      <w:r w:rsidR="00D426F9" w:rsidRPr="00CD56B8">
        <w:rPr>
          <w:rFonts w:ascii="Times New Roman" w:hAnsi="Times New Roman" w:cs="Times New Roman"/>
          <w:b/>
          <w:szCs w:val="24"/>
          <w:u w:val="single"/>
          <w:lang w:eastAsia="pl-PL"/>
        </w:rPr>
        <w:t xml:space="preserve"> NA</w:t>
      </w:r>
    </w:p>
    <w:p w14:paraId="316B6423" w14:textId="1285FC8D" w:rsidR="001F3DEB" w:rsidRPr="0007295D" w:rsidRDefault="00E91FD0" w:rsidP="00435FBD">
      <w:pPr>
        <w:spacing w:after="0" w:line="240" w:lineRule="auto"/>
        <w:jc w:val="center"/>
        <w:rPr>
          <w:rFonts w:ascii="Times New Roman" w:hAnsi="Times New Roman" w:cs="Times New Roman"/>
          <w:b/>
          <w:szCs w:val="24"/>
          <w:lang w:eastAsia="pl-PL"/>
        </w:rPr>
      </w:pPr>
      <w:r w:rsidRPr="00E91FD0">
        <w:rPr>
          <w:rFonts w:ascii="Times New Roman" w:hAnsi="Times New Roman" w:cs="Times New Roman"/>
          <w:b/>
          <w:bCs/>
          <w:szCs w:val="24"/>
          <w:lang w:eastAsia="pl-PL" w:bidi="pl-PL"/>
        </w:rPr>
        <w:t xml:space="preserve">Wykonanie przeglądów okresowych i prac konserwacyjnych: urządzeń </w:t>
      </w:r>
      <w:proofErr w:type="spellStart"/>
      <w:r w:rsidRPr="00E91FD0">
        <w:rPr>
          <w:rFonts w:ascii="Times New Roman" w:hAnsi="Times New Roman" w:cs="Times New Roman"/>
          <w:b/>
          <w:bCs/>
          <w:szCs w:val="24"/>
          <w:lang w:eastAsia="pl-PL" w:bidi="pl-PL"/>
        </w:rPr>
        <w:t>wentylacyjno</w:t>
      </w:r>
      <w:proofErr w:type="spellEnd"/>
      <w:r w:rsidRPr="00E91FD0">
        <w:rPr>
          <w:rFonts w:ascii="Times New Roman" w:hAnsi="Times New Roman" w:cs="Times New Roman"/>
          <w:b/>
          <w:bCs/>
          <w:szCs w:val="24"/>
          <w:lang w:eastAsia="pl-PL" w:bidi="pl-PL"/>
        </w:rPr>
        <w:t xml:space="preserve"> – klimatyzacyjnych w budynkach Głównego Instytutu Górnictwa Państwowego Instytutu Badawczego</w:t>
      </w:r>
      <w:r w:rsidR="00784C93" w:rsidRPr="00784C93">
        <w:rPr>
          <w:rFonts w:ascii="Times New Roman" w:hAnsi="Times New Roman" w:cs="Times New Roman"/>
          <w:b/>
          <w:bCs/>
          <w:szCs w:val="24"/>
          <w:lang w:eastAsia="pl-PL" w:bidi="pl-PL"/>
        </w:rPr>
        <w:t>.</w:t>
      </w:r>
    </w:p>
    <w:p w14:paraId="50DAC73C" w14:textId="77777777" w:rsidR="001F3DEB" w:rsidRPr="00B15AD6" w:rsidRDefault="001F3DEB" w:rsidP="00F34801">
      <w:pPr>
        <w:spacing w:after="0" w:line="240" w:lineRule="auto"/>
        <w:jc w:val="center"/>
        <w:rPr>
          <w:rFonts w:ascii="Times New Roman" w:hAnsi="Times New Roman" w:cs="Times New Roman"/>
          <w:b/>
          <w:szCs w:val="24"/>
          <w:lang w:eastAsia="pl-PL"/>
        </w:rPr>
      </w:pPr>
    </w:p>
    <w:p w14:paraId="741A1FA3" w14:textId="77777777" w:rsidR="001F3DEB" w:rsidRPr="00B15AD6" w:rsidRDefault="001F3DEB" w:rsidP="00B53F2F">
      <w:pPr>
        <w:spacing w:after="0" w:line="240" w:lineRule="auto"/>
        <w:rPr>
          <w:rFonts w:ascii="Times New Roman" w:hAnsi="Times New Roman" w:cs="Times New Roman"/>
          <w:b/>
          <w:bCs/>
          <w:szCs w:val="24"/>
          <w:u w:val="single"/>
          <w:lang w:eastAsia="pl-PL"/>
        </w:rPr>
      </w:pPr>
      <w:r w:rsidRPr="00B15AD6">
        <w:rPr>
          <w:rFonts w:ascii="Times New Roman" w:hAnsi="Times New Roman" w:cs="Times New Roman"/>
          <w:b/>
          <w:bCs/>
          <w:szCs w:val="24"/>
          <w:u w:val="single"/>
          <w:lang w:eastAsia="pl-PL"/>
        </w:rPr>
        <w:t>Nazwa Wykonawcy/Wykonawców w przypadku oferty wspólnej :</w:t>
      </w:r>
    </w:p>
    <w:p w14:paraId="293C9E10" w14:textId="643166E0"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p>
    <w:p w14:paraId="15888A61" w14:textId="48C404CF"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p>
    <w:p w14:paraId="3231786A"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Adres*:</w:t>
      </w:r>
      <w:r w:rsidRPr="00784C93">
        <w:rPr>
          <w:rFonts w:ascii="Times New Roman" w:hAnsi="Times New Roman" w:cs="Times New Roman"/>
          <w:bCs/>
          <w:szCs w:val="24"/>
          <w:lang w:eastAsia="pl-PL"/>
        </w:rPr>
        <w:tab/>
      </w:r>
      <w:r w:rsidRPr="00784C93">
        <w:rPr>
          <w:rFonts w:ascii="Times New Roman" w:hAnsi="Times New Roman" w:cs="Times New Roman"/>
          <w:szCs w:val="24"/>
          <w:lang w:eastAsia="pl-PL"/>
        </w:rPr>
        <w:t>………………………………………..</w:t>
      </w:r>
    </w:p>
    <w:p w14:paraId="2EE557CB"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szCs w:val="24"/>
          <w:lang w:eastAsia="pl-PL"/>
        </w:rPr>
        <w:t>Województwo*: ………………………………………</w:t>
      </w:r>
    </w:p>
    <w:p w14:paraId="2F65E60E"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NIP*:</w:t>
      </w:r>
      <w:r w:rsidRPr="00784C93">
        <w:rPr>
          <w:rFonts w:ascii="Times New Roman" w:hAnsi="Times New Roman" w:cs="Times New Roman"/>
          <w:bCs/>
          <w:szCs w:val="24"/>
          <w:lang w:eastAsia="pl-PL"/>
        </w:rPr>
        <w:tab/>
      </w:r>
      <w:r w:rsidRPr="00784C93">
        <w:rPr>
          <w:rFonts w:ascii="Times New Roman" w:hAnsi="Times New Roman" w:cs="Times New Roman"/>
          <w:bCs/>
          <w:szCs w:val="24"/>
          <w:lang w:eastAsia="pl-PL"/>
        </w:rPr>
        <w:tab/>
      </w:r>
      <w:r w:rsidRPr="00784C93">
        <w:rPr>
          <w:rFonts w:ascii="Times New Roman" w:hAnsi="Times New Roman" w:cs="Times New Roman"/>
          <w:szCs w:val="24"/>
          <w:lang w:eastAsia="pl-PL"/>
        </w:rPr>
        <w:t>………………………………………..</w:t>
      </w:r>
    </w:p>
    <w:p w14:paraId="733782B8"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Regon*:</w:t>
      </w:r>
      <w:r w:rsidRPr="00784C93">
        <w:rPr>
          <w:rFonts w:ascii="Times New Roman" w:hAnsi="Times New Roman" w:cs="Times New Roman"/>
          <w:bCs/>
          <w:szCs w:val="24"/>
          <w:lang w:eastAsia="pl-PL"/>
        </w:rPr>
        <w:tab/>
      </w:r>
      <w:r w:rsidRPr="00784C93">
        <w:rPr>
          <w:rFonts w:ascii="Times New Roman" w:hAnsi="Times New Roman" w:cs="Times New Roman"/>
          <w:szCs w:val="24"/>
          <w:lang w:eastAsia="pl-PL"/>
        </w:rPr>
        <w:t>………………………………………..</w:t>
      </w:r>
    </w:p>
    <w:p w14:paraId="339ED2AB"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Nr tel.*.:</w:t>
      </w:r>
      <w:r w:rsidRPr="00784C93">
        <w:rPr>
          <w:rFonts w:ascii="Times New Roman" w:hAnsi="Times New Roman" w:cs="Times New Roman"/>
          <w:bCs/>
          <w:szCs w:val="24"/>
          <w:lang w:eastAsia="pl-PL"/>
        </w:rPr>
        <w:tab/>
      </w:r>
      <w:r w:rsidRPr="00784C93">
        <w:rPr>
          <w:rFonts w:ascii="Times New Roman" w:hAnsi="Times New Roman" w:cs="Times New Roman"/>
          <w:szCs w:val="24"/>
          <w:lang w:eastAsia="pl-PL"/>
        </w:rPr>
        <w:t>………………………………………..</w:t>
      </w:r>
    </w:p>
    <w:p w14:paraId="6F04AD7B"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Adres e-mail*:</w:t>
      </w:r>
      <w:r w:rsidRPr="00784C93">
        <w:rPr>
          <w:rFonts w:ascii="Times New Roman" w:hAnsi="Times New Roman" w:cs="Times New Roman"/>
          <w:bCs/>
          <w:szCs w:val="24"/>
          <w:lang w:eastAsia="pl-PL"/>
        </w:rPr>
        <w:tab/>
      </w:r>
      <w:r w:rsidRPr="00784C93">
        <w:rPr>
          <w:rFonts w:ascii="Times New Roman" w:hAnsi="Times New Roman" w:cs="Times New Roman"/>
          <w:szCs w:val="24"/>
          <w:lang w:eastAsia="pl-PL"/>
        </w:rPr>
        <w:t>……………………………..…………</w:t>
      </w:r>
    </w:p>
    <w:p w14:paraId="4D44EFF9"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szCs w:val="24"/>
          <w:lang w:eastAsia="pl-PL"/>
        </w:rPr>
        <w:t>Osoba do kontaktu*: ………………………………..</w:t>
      </w:r>
    </w:p>
    <w:p w14:paraId="4FE0B59E" w14:textId="77777777" w:rsidR="001F3DEB" w:rsidRPr="00784C93" w:rsidRDefault="001F3DEB" w:rsidP="00CD706A">
      <w:pPr>
        <w:spacing w:after="0" w:line="300" w:lineRule="exact"/>
        <w:rPr>
          <w:rFonts w:ascii="Times New Roman" w:hAnsi="Times New Roman" w:cs="Times New Roman"/>
          <w:szCs w:val="24"/>
          <w:lang w:eastAsia="pl-PL"/>
        </w:rPr>
      </w:pPr>
      <w:r w:rsidRPr="00784C93">
        <w:rPr>
          <w:rFonts w:ascii="Times New Roman" w:hAnsi="Times New Roman" w:cs="Times New Roman"/>
          <w:bCs/>
          <w:szCs w:val="24"/>
          <w:lang w:eastAsia="pl-PL"/>
        </w:rPr>
        <w:t xml:space="preserve">Nr rachunku:  </w:t>
      </w:r>
      <w:r w:rsidRPr="00784C93">
        <w:rPr>
          <w:rFonts w:ascii="Times New Roman" w:hAnsi="Times New Roman" w:cs="Times New Roman"/>
          <w:szCs w:val="24"/>
          <w:lang w:eastAsia="pl-PL"/>
        </w:rPr>
        <w:t>………………………………………..</w:t>
      </w:r>
    </w:p>
    <w:p w14:paraId="7AA44038"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Rodzaj przedsiębiorstwa jakim jest Wykonawca (zaznaczyć właściwą opcję)**:</w:t>
      </w:r>
    </w:p>
    <w:p w14:paraId="0A408BAC"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Mikroprzedsiębiorstwo</w:t>
      </w:r>
    </w:p>
    <w:p w14:paraId="693B0B8A"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Małe przedsiębiorstwo</w:t>
      </w:r>
    </w:p>
    <w:p w14:paraId="1936A6F8"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Średnie przedsiębiorstwo</w:t>
      </w:r>
    </w:p>
    <w:p w14:paraId="60B038E8"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Jednoosobowa działalność gospodarcza</w:t>
      </w:r>
    </w:p>
    <w:p w14:paraId="6383FAB0"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Osoba fizyczna nieposiadająca działalności gospodarczej</w:t>
      </w:r>
    </w:p>
    <w:p w14:paraId="59352D0B" w14:textId="77777777" w:rsidR="001F3DEB" w:rsidRPr="00784C93" w:rsidRDefault="001F3DEB" w:rsidP="00CD706A">
      <w:pPr>
        <w:spacing w:after="0" w:line="280" w:lineRule="exact"/>
        <w:rPr>
          <w:rFonts w:ascii="Times New Roman" w:hAnsi="Times New Roman" w:cs="Times New Roman"/>
          <w:szCs w:val="24"/>
          <w:lang w:eastAsia="pl-PL"/>
        </w:rPr>
      </w:pPr>
      <w:r w:rsidRPr="00784C93">
        <w:rPr>
          <w:rFonts w:ascii="Times New Roman" w:hAnsi="Times New Roman" w:cs="Times New Roman"/>
          <w:szCs w:val="24"/>
          <w:lang w:eastAsia="pl-PL"/>
        </w:rPr>
        <w:t></w:t>
      </w:r>
      <w:r w:rsidRPr="00784C93">
        <w:rPr>
          <w:rFonts w:ascii="Times New Roman" w:hAnsi="Times New Roman" w:cs="Times New Roman"/>
          <w:szCs w:val="24"/>
          <w:lang w:eastAsia="pl-PL"/>
        </w:rPr>
        <w:tab/>
        <w:t>Inny rodzaj</w:t>
      </w:r>
    </w:p>
    <w:p w14:paraId="680DE98B" w14:textId="77777777" w:rsidR="001F3DEB" w:rsidRDefault="001F3DEB" w:rsidP="00CD706A">
      <w:pPr>
        <w:spacing w:after="0" w:line="280" w:lineRule="exact"/>
        <w:jc w:val="both"/>
        <w:rPr>
          <w:rFonts w:ascii="Times New Roman" w:hAnsi="Times New Roman" w:cs="Times New Roman"/>
          <w:b/>
          <w:bCs/>
          <w:szCs w:val="24"/>
          <w:lang w:eastAsia="pl-PL"/>
        </w:rPr>
      </w:pP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b/>
          <w:bCs/>
          <w:szCs w:val="24"/>
          <w:lang w:eastAsia="pl-PL"/>
        </w:rPr>
        <w:t>Główny Instytut Górnictwa</w:t>
      </w:r>
    </w:p>
    <w:p w14:paraId="465915DF" w14:textId="62A8E9BF" w:rsidR="00793E6A" w:rsidRPr="00B15AD6" w:rsidRDefault="00793E6A" w:rsidP="00793E6A">
      <w:pPr>
        <w:spacing w:after="0" w:line="280" w:lineRule="exact"/>
        <w:ind w:firstLine="5670"/>
        <w:jc w:val="both"/>
        <w:rPr>
          <w:rFonts w:ascii="Times New Roman" w:hAnsi="Times New Roman" w:cs="Times New Roman"/>
          <w:szCs w:val="24"/>
          <w:lang w:eastAsia="pl-PL"/>
        </w:rPr>
      </w:pPr>
      <w:r>
        <w:rPr>
          <w:rFonts w:ascii="Times New Roman" w:hAnsi="Times New Roman" w:cs="Times New Roman"/>
          <w:b/>
          <w:bCs/>
          <w:szCs w:val="24"/>
          <w:lang w:eastAsia="pl-PL"/>
        </w:rPr>
        <w:t>Państwowy Instytut Badawczy</w:t>
      </w:r>
    </w:p>
    <w:p w14:paraId="78C55E92"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Plac Gwarków 1</w:t>
      </w:r>
    </w:p>
    <w:p w14:paraId="46CA0884"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40 - 166 Katowice</w:t>
      </w:r>
    </w:p>
    <w:p w14:paraId="4FB584FF"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p>
    <w:p w14:paraId="01BC0AB3" w14:textId="0B62EE30" w:rsidR="001F3DEB" w:rsidRPr="00435FBD" w:rsidRDefault="001F3DEB" w:rsidP="00CD706A">
      <w:pPr>
        <w:spacing w:after="0" w:line="280" w:lineRule="exact"/>
        <w:jc w:val="both"/>
        <w:rPr>
          <w:rFonts w:ascii="Times New Roman" w:hAnsi="Times New Roman" w:cs="Times New Roman"/>
          <w:lang w:eastAsia="pl-PL"/>
        </w:rPr>
      </w:pPr>
      <w:r w:rsidRPr="00435FBD">
        <w:rPr>
          <w:rFonts w:ascii="Times New Roman" w:hAnsi="Times New Roman" w:cs="Times New Roman"/>
        </w:rPr>
        <w:t xml:space="preserve">W odpowiedzi na ogłoszenie o postępowaniu o </w:t>
      </w:r>
      <w:r w:rsidRPr="00435FBD">
        <w:rPr>
          <w:rFonts w:ascii="Times New Roman" w:hAnsi="Times New Roman" w:cs="Times New Roman"/>
          <w:lang w:eastAsia="pl-PL"/>
        </w:rPr>
        <w:t>udzielenie zamówienia publicznego prowadzonego w</w:t>
      </w:r>
      <w:r w:rsidR="00957F77">
        <w:rPr>
          <w:rFonts w:ascii="Times New Roman" w:hAnsi="Times New Roman" w:cs="Times New Roman"/>
          <w:lang w:eastAsia="pl-PL"/>
        </w:rPr>
        <w:t> </w:t>
      </w:r>
      <w:r w:rsidRPr="00435FBD">
        <w:rPr>
          <w:rFonts w:ascii="Times New Roman" w:hAnsi="Times New Roman" w:cs="Times New Roman"/>
          <w:lang w:eastAsia="pl-PL"/>
        </w:rPr>
        <w:t xml:space="preserve">trybie </w:t>
      </w:r>
      <w:r w:rsidRPr="00435FBD">
        <w:rPr>
          <w:rFonts w:ascii="Times New Roman" w:hAnsi="Times New Roman" w:cs="Times New Roman"/>
        </w:rPr>
        <w:t xml:space="preserve">podstawowym bez negocjacji </w:t>
      </w:r>
      <w:r w:rsidRPr="00435FBD">
        <w:rPr>
          <w:rFonts w:ascii="Times New Roman" w:hAnsi="Times New Roman" w:cs="Times New Roman"/>
          <w:lang w:eastAsia="pl-PL"/>
        </w:rPr>
        <w:t>na</w:t>
      </w:r>
      <w:bookmarkStart w:id="5" w:name="_Hlk59535731"/>
      <w:r w:rsidRPr="00435FBD">
        <w:rPr>
          <w:rFonts w:ascii="Times New Roman" w:hAnsi="Times New Roman" w:cs="Times New Roman"/>
          <w:lang w:eastAsia="pl-PL"/>
        </w:rPr>
        <w:t>:</w:t>
      </w:r>
      <w:bookmarkEnd w:id="5"/>
      <w:r w:rsidR="00E33901">
        <w:rPr>
          <w:rFonts w:ascii="Times New Roman" w:hAnsi="Times New Roman" w:cs="Times New Roman"/>
          <w:lang w:eastAsia="pl-PL"/>
        </w:rPr>
        <w:t xml:space="preserve"> </w:t>
      </w:r>
      <w:bookmarkStart w:id="6" w:name="_Hlk193285695"/>
      <w:r w:rsidR="00B36474" w:rsidRPr="00B36474">
        <w:rPr>
          <w:rFonts w:ascii="Times New Roman" w:hAnsi="Times New Roman" w:cs="Times New Roman"/>
          <w:b/>
          <w:bCs/>
          <w:lang w:eastAsia="pl-PL" w:bidi="pl-PL"/>
        </w:rPr>
        <w:t xml:space="preserve">Wykonanie przeglądów okresowych i prac konserwacyjnych: urządzeń </w:t>
      </w:r>
      <w:proofErr w:type="spellStart"/>
      <w:r w:rsidR="00B36474" w:rsidRPr="00B36474">
        <w:rPr>
          <w:rFonts w:ascii="Times New Roman" w:hAnsi="Times New Roman" w:cs="Times New Roman"/>
          <w:b/>
          <w:bCs/>
          <w:lang w:eastAsia="pl-PL" w:bidi="pl-PL"/>
        </w:rPr>
        <w:t>wentylacyjno</w:t>
      </w:r>
      <w:proofErr w:type="spellEnd"/>
      <w:r w:rsidR="00B36474" w:rsidRPr="00B36474">
        <w:rPr>
          <w:rFonts w:ascii="Times New Roman" w:hAnsi="Times New Roman" w:cs="Times New Roman"/>
          <w:b/>
          <w:bCs/>
          <w:lang w:eastAsia="pl-PL" w:bidi="pl-PL"/>
        </w:rPr>
        <w:t xml:space="preserve"> – klimatyzacyjnych w budynkach Głównego Instytutu Górnictwa Państwowego Instytutu Badawczego</w:t>
      </w:r>
      <w:bookmarkEnd w:id="6"/>
      <w:r w:rsidRPr="00435FBD">
        <w:rPr>
          <w:rFonts w:ascii="Times New Roman" w:hAnsi="Times New Roman" w:cs="Times New Roman"/>
          <w:b/>
          <w:i/>
        </w:rPr>
        <w:t>,</w:t>
      </w:r>
      <w:r w:rsidRPr="00435FBD">
        <w:rPr>
          <w:rFonts w:ascii="Times New Roman" w:hAnsi="Times New Roman" w:cs="Times New Roman"/>
          <w:i/>
        </w:rPr>
        <w:t xml:space="preserve"> </w:t>
      </w:r>
      <w:r w:rsidRPr="00435FBD">
        <w:rPr>
          <w:rFonts w:ascii="Times New Roman" w:hAnsi="Times New Roman" w:cs="Times New Roman"/>
        </w:rPr>
        <w:t>oświadczamy, że akceptujemy w całości wszystkie warunki zawarte w</w:t>
      </w:r>
      <w:r w:rsidR="0085121F">
        <w:rPr>
          <w:rFonts w:ascii="Times New Roman" w:hAnsi="Times New Roman" w:cs="Times New Roman"/>
        </w:rPr>
        <w:t> </w:t>
      </w:r>
      <w:r w:rsidRPr="00435FBD">
        <w:rPr>
          <w:rFonts w:ascii="Times New Roman" w:hAnsi="Times New Roman" w:cs="Times New Roman"/>
        </w:rPr>
        <w:t>Specyfikacji Warunków Zamówienia.</w:t>
      </w:r>
    </w:p>
    <w:p w14:paraId="6DEF4C6D" w14:textId="77777777" w:rsidR="00E33901" w:rsidRDefault="00E33901" w:rsidP="00B53F2F">
      <w:pPr>
        <w:spacing w:after="0" w:line="240" w:lineRule="auto"/>
        <w:jc w:val="both"/>
        <w:rPr>
          <w:rFonts w:ascii="Times New Roman" w:hAnsi="Times New Roman" w:cs="Times New Roman"/>
          <w:szCs w:val="24"/>
          <w:lang w:eastAsia="pl-PL"/>
        </w:rPr>
      </w:pPr>
    </w:p>
    <w:p w14:paraId="78540628" w14:textId="77777777" w:rsidR="00B36474" w:rsidRPr="00B36474" w:rsidRDefault="00B36474" w:rsidP="00B36474">
      <w:pPr>
        <w:widowControl w:val="0"/>
        <w:spacing w:after="0" w:line="320" w:lineRule="exact"/>
        <w:ind w:left="284" w:hanging="284"/>
        <w:rPr>
          <w:rFonts w:ascii="Times New Roman" w:hAnsi="Times New Roman" w:cs="Times New Roman"/>
          <w:iCs/>
          <w:color w:val="000000"/>
        </w:rPr>
      </w:pPr>
      <w:r w:rsidRPr="00B36474">
        <w:rPr>
          <w:rFonts w:ascii="Times New Roman" w:hAnsi="Times New Roman" w:cs="Times New Roman"/>
          <w:iCs/>
          <w:color w:val="000000"/>
        </w:rPr>
        <w:t>1.</w:t>
      </w:r>
      <w:r w:rsidRPr="00B36474">
        <w:rPr>
          <w:rFonts w:ascii="Times New Roman" w:hAnsi="Times New Roman" w:cs="Times New Roman"/>
          <w:b/>
          <w:iCs/>
          <w:color w:val="000000"/>
        </w:rPr>
        <w:t> </w:t>
      </w:r>
      <w:r w:rsidRPr="00B36474">
        <w:rPr>
          <w:rFonts w:ascii="Times New Roman" w:hAnsi="Times New Roman" w:cs="Times New Roman"/>
          <w:iCs/>
          <w:color w:val="000000"/>
        </w:rPr>
        <w:t>Oferujemy wykonanie przeglądów okresowych i prac konserwacyjnych urządzeń wentylacyjno-klimatyzacyjnych w okresie obowiązywania umowy za kwotę:</w:t>
      </w:r>
    </w:p>
    <w:p w14:paraId="4A7D2670" w14:textId="77777777" w:rsidR="00B36474" w:rsidRPr="00B36474" w:rsidRDefault="00B36474" w:rsidP="00B36474">
      <w:pPr>
        <w:spacing w:after="0" w:line="320" w:lineRule="exact"/>
        <w:ind w:left="284" w:hanging="284"/>
        <w:jc w:val="both"/>
        <w:rPr>
          <w:rFonts w:ascii="Times New Roman" w:hAnsi="Times New Roman" w:cs="Times New Roman"/>
          <w:iCs/>
          <w:color w:val="000000"/>
        </w:rPr>
      </w:pPr>
    </w:p>
    <w:p w14:paraId="3E3884E8" w14:textId="77777777" w:rsidR="00B36474" w:rsidRPr="00B36474" w:rsidRDefault="00B36474" w:rsidP="00B36474">
      <w:pPr>
        <w:spacing w:after="0" w:line="320" w:lineRule="exact"/>
        <w:ind w:left="284" w:hanging="284"/>
        <w:jc w:val="both"/>
        <w:rPr>
          <w:rFonts w:ascii="Times New Roman" w:hAnsi="Times New Roman" w:cs="Times New Roman"/>
          <w:iCs/>
          <w:color w:val="000000"/>
        </w:rPr>
      </w:pPr>
      <w:r w:rsidRPr="00B36474">
        <w:rPr>
          <w:rFonts w:ascii="Times New Roman" w:hAnsi="Times New Roman" w:cs="Times New Roman"/>
          <w:iCs/>
          <w:color w:val="000000"/>
        </w:rPr>
        <w:t xml:space="preserve">netto…...…….…… + VAT ..........% ....................... =................................... zł brutto, </w:t>
      </w:r>
    </w:p>
    <w:p w14:paraId="194F998A" w14:textId="77777777" w:rsidR="00B36474" w:rsidRPr="00B36474" w:rsidRDefault="00B36474" w:rsidP="00B36474">
      <w:pPr>
        <w:spacing w:after="0" w:line="320" w:lineRule="exact"/>
        <w:ind w:left="284" w:hanging="284"/>
        <w:jc w:val="both"/>
        <w:rPr>
          <w:rFonts w:ascii="Times New Roman" w:hAnsi="Times New Roman" w:cs="Times New Roman"/>
          <w:iCs/>
          <w:color w:val="000000"/>
        </w:rPr>
      </w:pPr>
      <w:r w:rsidRPr="00B36474">
        <w:rPr>
          <w:rFonts w:ascii="Times New Roman" w:hAnsi="Times New Roman" w:cs="Times New Roman"/>
          <w:iCs/>
          <w:color w:val="000000"/>
        </w:rPr>
        <w:t>słownie ………………………………………………………………………………………….</w:t>
      </w:r>
    </w:p>
    <w:p w14:paraId="1DC21422" w14:textId="77777777" w:rsidR="00B36474" w:rsidRPr="00B36474" w:rsidRDefault="00B36474" w:rsidP="00B36474">
      <w:pPr>
        <w:spacing w:after="0" w:line="320" w:lineRule="exact"/>
        <w:ind w:left="284" w:hanging="284"/>
        <w:jc w:val="both"/>
        <w:rPr>
          <w:rFonts w:ascii="Times New Roman" w:hAnsi="Times New Roman" w:cs="Times New Roman"/>
          <w:iCs/>
          <w:color w:val="000000"/>
        </w:rPr>
      </w:pPr>
    </w:p>
    <w:p w14:paraId="398B1D64" w14:textId="77777777" w:rsidR="00B36474" w:rsidRPr="00B36474" w:rsidRDefault="00B36474" w:rsidP="00B36474">
      <w:pPr>
        <w:spacing w:after="0" w:line="320" w:lineRule="exact"/>
        <w:ind w:left="284" w:hanging="284"/>
        <w:jc w:val="both"/>
        <w:rPr>
          <w:rFonts w:ascii="Times New Roman" w:hAnsi="Times New Roman" w:cs="Times New Roman"/>
          <w:iCs/>
          <w:color w:val="000000"/>
        </w:rPr>
      </w:pPr>
      <w:r w:rsidRPr="00B36474">
        <w:rPr>
          <w:rFonts w:ascii="Times New Roman" w:hAnsi="Times New Roman" w:cs="Times New Roman"/>
          <w:iCs/>
          <w:color w:val="000000"/>
        </w:rPr>
        <w:t xml:space="preserve">w tym: </w:t>
      </w:r>
    </w:p>
    <w:p w14:paraId="28F35248" w14:textId="7595986A" w:rsidR="00B36474" w:rsidRPr="00B36474" w:rsidRDefault="00B36474" w:rsidP="00B36474">
      <w:pPr>
        <w:widowControl w:val="0"/>
        <w:spacing w:after="0" w:line="360" w:lineRule="exact"/>
        <w:ind w:left="567" w:hanging="567"/>
        <w:contextualSpacing/>
        <w:jc w:val="both"/>
        <w:rPr>
          <w:rFonts w:ascii="Times New Roman" w:eastAsia="Times New Roman" w:hAnsi="Times New Roman" w:cs="Times New Roman"/>
          <w:lang w:eastAsia="pl-PL"/>
        </w:rPr>
      </w:pPr>
      <w:r w:rsidRPr="00B36474">
        <w:rPr>
          <w:rFonts w:ascii="Times New Roman" w:eastAsia="Times New Roman" w:hAnsi="Times New Roman" w:cs="Times New Roman"/>
          <w:lang w:eastAsia="pl-PL"/>
        </w:rPr>
        <w:t>a)</w:t>
      </w:r>
      <w:r w:rsidRPr="00B36474">
        <w:rPr>
          <w:rFonts w:ascii="Times New Roman" w:eastAsia="Times New Roman" w:hAnsi="Times New Roman" w:cs="Times New Roman"/>
          <w:lang w:eastAsia="pl-PL"/>
        </w:rPr>
        <w:tab/>
      </w:r>
      <w:bookmarkStart w:id="7" w:name="_Hlk193285926"/>
      <w:r w:rsidRPr="00B36474">
        <w:rPr>
          <w:rFonts w:ascii="Times New Roman" w:eastAsia="Times New Roman" w:hAnsi="Times New Roman" w:cs="Times New Roman"/>
          <w:lang w:eastAsia="pl-PL"/>
        </w:rPr>
        <w:t>Przeglądy okresowe urządzeń wentylacyjno-klimatyzacyjnych</w:t>
      </w:r>
      <w:bookmarkEnd w:id="7"/>
      <w:r w:rsidRPr="00B36474">
        <w:rPr>
          <w:rFonts w:ascii="Times New Roman" w:eastAsia="Times New Roman" w:hAnsi="Times New Roman" w:cs="Times New Roman"/>
          <w:lang w:eastAsia="pl-PL"/>
        </w:rPr>
        <w:t xml:space="preserve"> z wyłączeniem central wentylacyjnych (</w:t>
      </w:r>
      <w:r>
        <w:rPr>
          <w:rFonts w:ascii="Times New Roman" w:eastAsia="Times New Roman" w:hAnsi="Times New Roman" w:cs="Times New Roman"/>
          <w:lang w:eastAsia="pl-PL"/>
        </w:rPr>
        <w:t>6</w:t>
      </w:r>
      <w:r w:rsidRPr="00B36474">
        <w:rPr>
          <w:rFonts w:ascii="Times New Roman" w:eastAsia="Times New Roman" w:hAnsi="Times New Roman" w:cs="Times New Roman"/>
          <w:lang w:eastAsia="pl-PL"/>
        </w:rPr>
        <w:t xml:space="preserve"> przeglądów w trakcie umowy)</w:t>
      </w:r>
    </w:p>
    <w:p w14:paraId="19A85C8A" w14:textId="67382862" w:rsidR="00B36474" w:rsidRPr="00B36474" w:rsidRDefault="00B36474" w:rsidP="00B36474">
      <w:pPr>
        <w:widowControl w:val="0"/>
        <w:spacing w:after="0" w:line="360" w:lineRule="exact"/>
        <w:ind w:left="567" w:hanging="567"/>
        <w:contextualSpacing/>
        <w:jc w:val="both"/>
        <w:rPr>
          <w:rFonts w:ascii="Times New Roman" w:eastAsia="Times New Roman" w:hAnsi="Times New Roman" w:cs="Times New Roman"/>
          <w:lang w:eastAsia="pl-PL"/>
        </w:rPr>
      </w:pPr>
      <w:r w:rsidRPr="00B36474">
        <w:rPr>
          <w:rFonts w:ascii="Times New Roman" w:eastAsia="Times New Roman" w:hAnsi="Times New Roman" w:cs="Times New Roman"/>
          <w:lang w:eastAsia="pl-PL"/>
        </w:rPr>
        <w:lastRenderedPageBreak/>
        <w:tab/>
        <w:t xml:space="preserve">cena 1 przeglądu ……………… zł netto x </w:t>
      </w:r>
      <w:r>
        <w:rPr>
          <w:rFonts w:ascii="Times New Roman" w:eastAsia="Times New Roman" w:hAnsi="Times New Roman" w:cs="Times New Roman"/>
          <w:lang w:eastAsia="pl-PL"/>
        </w:rPr>
        <w:t>6</w:t>
      </w:r>
      <w:r w:rsidRPr="00B36474">
        <w:rPr>
          <w:rFonts w:ascii="Times New Roman" w:eastAsia="Times New Roman" w:hAnsi="Times New Roman" w:cs="Times New Roman"/>
          <w:lang w:eastAsia="pl-PL"/>
        </w:rPr>
        <w:t xml:space="preserve"> = …………………. zł netto </w:t>
      </w:r>
    </w:p>
    <w:p w14:paraId="6AF2DF70" w14:textId="12041C7B" w:rsidR="00B36474" w:rsidRPr="00B36474" w:rsidRDefault="00B36474" w:rsidP="00B36474">
      <w:pPr>
        <w:spacing w:after="0" w:line="320" w:lineRule="exact"/>
        <w:ind w:left="567" w:hanging="567"/>
        <w:jc w:val="both"/>
        <w:rPr>
          <w:rFonts w:ascii="Times New Roman" w:hAnsi="Times New Roman" w:cs="Times New Roman"/>
          <w:iCs/>
          <w:color w:val="000000"/>
        </w:rPr>
      </w:pPr>
      <w:r w:rsidRPr="00B36474">
        <w:rPr>
          <w:rFonts w:ascii="Times New Roman" w:eastAsia="Times New Roman" w:hAnsi="Times New Roman" w:cs="Times New Roman"/>
          <w:lang w:eastAsia="pl-PL"/>
        </w:rPr>
        <w:t>b)</w:t>
      </w:r>
      <w:r w:rsidRPr="00B36474">
        <w:rPr>
          <w:rFonts w:ascii="Times New Roman" w:eastAsia="Times New Roman" w:hAnsi="Times New Roman" w:cs="Times New Roman"/>
          <w:lang w:eastAsia="pl-PL"/>
        </w:rPr>
        <w:tab/>
        <w:t xml:space="preserve">Przeglądy okresowe central wentylacyjnych ( </w:t>
      </w:r>
      <w:r>
        <w:rPr>
          <w:rFonts w:ascii="Times New Roman" w:eastAsia="Times New Roman" w:hAnsi="Times New Roman" w:cs="Times New Roman"/>
          <w:lang w:eastAsia="pl-PL"/>
        </w:rPr>
        <w:t>9</w:t>
      </w:r>
      <w:r w:rsidRPr="00B36474">
        <w:rPr>
          <w:rFonts w:ascii="Times New Roman" w:eastAsia="Times New Roman" w:hAnsi="Times New Roman" w:cs="Times New Roman"/>
          <w:lang w:eastAsia="pl-PL"/>
        </w:rPr>
        <w:t xml:space="preserve"> przeglądów w trakcie umowy) </w:t>
      </w:r>
    </w:p>
    <w:p w14:paraId="0272CC91" w14:textId="4D872ED7" w:rsidR="00B36474" w:rsidRPr="00B36474" w:rsidRDefault="00B36474" w:rsidP="00B36474">
      <w:pPr>
        <w:spacing w:after="0" w:line="320" w:lineRule="exact"/>
        <w:ind w:left="567" w:hanging="567"/>
        <w:jc w:val="both"/>
        <w:rPr>
          <w:rFonts w:ascii="Times New Roman" w:hAnsi="Times New Roman" w:cs="Times New Roman"/>
          <w:iCs/>
          <w:color w:val="000000"/>
        </w:rPr>
      </w:pPr>
      <w:r w:rsidRPr="00B36474">
        <w:rPr>
          <w:rFonts w:ascii="Times New Roman" w:hAnsi="Times New Roman" w:cs="Times New Roman"/>
          <w:iCs/>
          <w:color w:val="000000"/>
        </w:rPr>
        <w:tab/>
        <w:t xml:space="preserve">cena 1 przeglądu ……………… zł netto x </w:t>
      </w:r>
      <w:r>
        <w:rPr>
          <w:rFonts w:ascii="Times New Roman" w:hAnsi="Times New Roman" w:cs="Times New Roman"/>
          <w:iCs/>
          <w:color w:val="000000"/>
        </w:rPr>
        <w:t>9</w:t>
      </w:r>
      <w:r w:rsidRPr="00B36474">
        <w:rPr>
          <w:rFonts w:ascii="Times New Roman" w:hAnsi="Times New Roman" w:cs="Times New Roman"/>
          <w:iCs/>
          <w:color w:val="000000"/>
        </w:rPr>
        <w:t xml:space="preserve"> = …………………. zł netto</w:t>
      </w:r>
    </w:p>
    <w:p w14:paraId="091E9A57" w14:textId="77777777" w:rsidR="00B36474" w:rsidRPr="00B36474" w:rsidRDefault="00B36474" w:rsidP="00B36474">
      <w:pPr>
        <w:spacing w:after="0" w:line="320" w:lineRule="exact"/>
        <w:ind w:left="567" w:hanging="567"/>
        <w:jc w:val="both"/>
        <w:rPr>
          <w:rFonts w:ascii="Times New Roman" w:hAnsi="Times New Roman" w:cs="Times New Roman"/>
          <w:iCs/>
          <w:color w:val="000000"/>
        </w:rPr>
      </w:pPr>
    </w:p>
    <w:p w14:paraId="7613AFE8" w14:textId="77777777" w:rsidR="00B36474" w:rsidRPr="00B36474" w:rsidRDefault="00B36474" w:rsidP="00B36474">
      <w:pPr>
        <w:tabs>
          <w:tab w:val="left" w:pos="200"/>
          <w:tab w:val="left" w:pos="16756"/>
        </w:tabs>
        <w:suppressAutoHyphens/>
        <w:snapToGrid w:val="0"/>
        <w:spacing w:after="0" w:line="320" w:lineRule="exact"/>
        <w:ind w:left="284" w:hanging="284"/>
        <w:jc w:val="both"/>
        <w:rPr>
          <w:rFonts w:ascii="FrankfurtGothic" w:eastAsia="Times New Roman" w:hAnsi="FrankfurtGothic" w:cs="Times New Roman"/>
          <w:b/>
          <w:bCs/>
          <w:color w:val="000000"/>
          <w:kern w:val="2"/>
          <w:lang w:eastAsia="ar-SA"/>
        </w:rPr>
      </w:pPr>
      <w:r w:rsidRPr="00B36474">
        <w:rPr>
          <w:rFonts w:ascii="FrankfurtGothic" w:eastAsia="Times New Roman" w:hAnsi="FrankfurtGothic" w:cs="Times New Roman"/>
          <w:color w:val="000000"/>
          <w:kern w:val="2"/>
          <w:lang w:eastAsia="ar-SA"/>
        </w:rPr>
        <w:t>2. </w:t>
      </w:r>
      <w:r w:rsidRPr="00B36474">
        <w:rPr>
          <w:rFonts w:ascii="FrankfurtGothic" w:eastAsia="Times New Roman" w:hAnsi="FrankfurtGothic" w:cs="Times New Roman"/>
          <w:b/>
          <w:bCs/>
          <w:color w:val="000000"/>
          <w:kern w:val="2"/>
          <w:lang w:eastAsia="ar-SA"/>
        </w:rPr>
        <w:t>Oferujemy ….......... - miesięczny okres gwarancji i rękojmi za wady</w:t>
      </w:r>
      <w:r w:rsidRPr="00B36474">
        <w:rPr>
          <w:rFonts w:ascii="Times New Roman" w:eastAsia="Times New Roman" w:hAnsi="Times New Roman" w:cs="Times New Roman"/>
          <w:lang w:eastAsia="pl-PL"/>
        </w:rPr>
        <w:t xml:space="preserve"> </w:t>
      </w:r>
      <w:r w:rsidRPr="00B36474">
        <w:rPr>
          <w:rFonts w:ascii="FrankfurtGothic" w:eastAsia="Times New Roman" w:hAnsi="FrankfurtGothic" w:cs="Times New Roman"/>
          <w:b/>
          <w:bCs/>
          <w:color w:val="000000"/>
          <w:kern w:val="2"/>
          <w:lang w:eastAsia="ar-SA" w:bidi="pl-PL"/>
        </w:rPr>
        <w:t>na prace przy usuwaniu awarii oraz na drobne naprawy</w:t>
      </w:r>
      <w:r w:rsidRPr="00B36474">
        <w:rPr>
          <w:rFonts w:ascii="FrankfurtGothic" w:eastAsia="Times New Roman" w:hAnsi="FrankfurtGothic" w:cs="Times New Roman"/>
          <w:b/>
          <w:bCs/>
          <w:color w:val="000000"/>
          <w:kern w:val="2"/>
          <w:lang w:eastAsia="ar-SA"/>
        </w:rPr>
        <w:t>.</w:t>
      </w:r>
    </w:p>
    <w:p w14:paraId="6C503FDF" w14:textId="77777777" w:rsidR="00B36474" w:rsidRPr="00B36474" w:rsidRDefault="00B36474" w:rsidP="00B36474">
      <w:pPr>
        <w:tabs>
          <w:tab w:val="left" w:pos="16756"/>
        </w:tabs>
        <w:suppressAutoHyphens/>
        <w:snapToGrid w:val="0"/>
        <w:spacing w:after="0" w:line="320" w:lineRule="exact"/>
        <w:ind w:left="284"/>
        <w:jc w:val="both"/>
        <w:rPr>
          <w:rFonts w:ascii="Times New Roman" w:eastAsia="Times New Roman" w:hAnsi="Times New Roman" w:cs="Times New Roman"/>
          <w:bCs/>
          <w:color w:val="000000"/>
          <w:kern w:val="2"/>
          <w:lang w:eastAsia="ar-SA"/>
        </w:rPr>
      </w:pPr>
      <w:r w:rsidRPr="00B36474">
        <w:rPr>
          <w:rFonts w:ascii="Times New Roman" w:eastAsia="Times New Roman" w:hAnsi="Times New Roman" w:cs="Times New Roman"/>
          <w:color w:val="000000"/>
          <w:kern w:val="2"/>
          <w:u w:val="single"/>
          <w:lang w:eastAsia="ar-SA"/>
        </w:rPr>
        <w:t>UWAGA</w:t>
      </w:r>
      <w:r w:rsidRPr="00B36474">
        <w:rPr>
          <w:rFonts w:ascii="Times New Roman" w:eastAsia="Times New Roman" w:hAnsi="Times New Roman" w:cs="Times New Roman"/>
          <w:bCs/>
          <w:color w:val="000000"/>
          <w:kern w:val="2"/>
          <w:lang w:eastAsia="ar-SA"/>
        </w:rPr>
        <w:t>:</w:t>
      </w:r>
    </w:p>
    <w:p w14:paraId="5DAF2E98" w14:textId="77777777" w:rsidR="00B36474" w:rsidRPr="00B36474" w:rsidRDefault="00B36474" w:rsidP="00B36474">
      <w:pPr>
        <w:tabs>
          <w:tab w:val="left" w:pos="16756"/>
        </w:tabs>
        <w:suppressAutoHyphens/>
        <w:snapToGrid w:val="0"/>
        <w:spacing w:after="0" w:line="320" w:lineRule="exact"/>
        <w:ind w:left="284"/>
        <w:jc w:val="both"/>
        <w:rPr>
          <w:rFonts w:ascii="Times New Roman" w:eastAsia="Times New Roman" w:hAnsi="Times New Roman" w:cs="Times New Roman"/>
          <w:bCs/>
          <w:color w:val="000000"/>
          <w:kern w:val="2"/>
          <w:lang w:eastAsia="ar-SA"/>
        </w:rPr>
      </w:pPr>
      <w:r w:rsidRPr="00B36474">
        <w:rPr>
          <w:rFonts w:ascii="Times New Roman" w:eastAsia="Times New Roman" w:hAnsi="Times New Roman" w:cs="Times New Roman"/>
          <w:bCs/>
          <w:color w:val="000000"/>
          <w:kern w:val="2"/>
          <w:lang w:eastAsia="ar-SA"/>
        </w:rPr>
        <w:t>Minimalny okres gwarancji i rękojmi wymagany przez Zamawiającego wynosi 12 miesięcy.</w:t>
      </w:r>
    </w:p>
    <w:p w14:paraId="249B5C4E" w14:textId="77777777" w:rsidR="00B36474" w:rsidRPr="00B36474" w:rsidRDefault="00B36474" w:rsidP="00B36474">
      <w:pPr>
        <w:spacing w:after="0" w:line="320" w:lineRule="exact"/>
        <w:ind w:left="284"/>
        <w:jc w:val="both"/>
        <w:rPr>
          <w:rFonts w:ascii="Times New Roman" w:hAnsi="Times New Roman" w:cs="Times New Roman"/>
          <w:bCs/>
        </w:rPr>
      </w:pPr>
      <w:r w:rsidRPr="00B36474">
        <w:rPr>
          <w:rFonts w:ascii="Times New Roman" w:hAnsi="Times New Roman" w:cs="Times New Roman"/>
          <w:bCs/>
        </w:rPr>
        <w:t>Brak wpisu dot. długości okresu gwarancji w FORMULARZU OFERTOWYM  będzie traktowany przez Zamawiającego jako 12-miesięczny okres gwarancji i rękojmi.</w:t>
      </w:r>
    </w:p>
    <w:p w14:paraId="7730E311" w14:textId="77777777" w:rsidR="00B36474" w:rsidRPr="00B36474" w:rsidRDefault="00B36474" w:rsidP="00B36474">
      <w:pPr>
        <w:spacing w:after="0" w:line="320" w:lineRule="exact"/>
        <w:ind w:left="284"/>
        <w:jc w:val="both"/>
        <w:rPr>
          <w:rFonts w:ascii="Times New Roman" w:hAnsi="Times New Roman" w:cs="Times New Roman"/>
        </w:rPr>
      </w:pPr>
    </w:p>
    <w:p w14:paraId="2983EF00" w14:textId="77777777" w:rsidR="00B36474" w:rsidRPr="00B36474" w:rsidRDefault="00B36474" w:rsidP="00B36474">
      <w:pPr>
        <w:tabs>
          <w:tab w:val="left" w:pos="1800"/>
          <w:tab w:val="left" w:pos="5387"/>
          <w:tab w:val="left" w:pos="5812"/>
          <w:tab w:val="left" w:pos="6804"/>
        </w:tabs>
        <w:spacing w:after="0" w:line="320" w:lineRule="exact"/>
        <w:ind w:left="284" w:hanging="284"/>
        <w:rPr>
          <w:rFonts w:ascii="Times New Roman" w:hAnsi="Times New Roman" w:cs="Times New Roman"/>
          <w:bCs/>
        </w:rPr>
      </w:pPr>
      <w:r w:rsidRPr="00B36474">
        <w:rPr>
          <w:rFonts w:ascii="Times New Roman" w:hAnsi="Times New Roman" w:cs="Times New Roman"/>
        </w:rPr>
        <w:t>3.</w:t>
      </w:r>
      <w:r w:rsidRPr="00B36474">
        <w:rPr>
          <w:rFonts w:ascii="Times New Roman" w:hAnsi="Times New Roman" w:cs="Times New Roman"/>
        </w:rPr>
        <w:tab/>
      </w:r>
      <w:r w:rsidRPr="00B36474">
        <w:rPr>
          <w:rFonts w:ascii="Times New Roman" w:hAnsi="Times New Roman" w:cs="Times New Roman"/>
          <w:bCs/>
        </w:rPr>
        <w:t>Cena (stawka) roboczogodziny (w przypadku drobnej naprawy):</w:t>
      </w:r>
    </w:p>
    <w:p w14:paraId="45749529" w14:textId="77777777" w:rsidR="00B36474" w:rsidRPr="00B36474" w:rsidRDefault="00B36474" w:rsidP="00B36474">
      <w:pPr>
        <w:tabs>
          <w:tab w:val="left" w:pos="1800"/>
          <w:tab w:val="left" w:pos="5387"/>
          <w:tab w:val="left" w:pos="5812"/>
          <w:tab w:val="left" w:pos="6804"/>
        </w:tabs>
        <w:spacing w:after="0" w:line="360" w:lineRule="exact"/>
        <w:ind w:left="284" w:hanging="284"/>
        <w:rPr>
          <w:rFonts w:ascii="Times New Roman" w:hAnsi="Times New Roman" w:cs="Times New Roman"/>
          <w:bCs/>
        </w:rPr>
      </w:pPr>
      <w:r w:rsidRPr="00B36474">
        <w:rPr>
          <w:rFonts w:ascii="Times New Roman" w:hAnsi="Times New Roman" w:cs="Times New Roman"/>
          <w:bCs/>
        </w:rPr>
        <w:t xml:space="preserve">netto…...……….…… + VAT ..........% ....................... =................................... zł brutto, </w:t>
      </w:r>
    </w:p>
    <w:p w14:paraId="5104E42B" w14:textId="248B2EA5" w:rsidR="00B36474" w:rsidRDefault="00B36474" w:rsidP="00B36474">
      <w:pPr>
        <w:spacing w:after="0" w:line="240" w:lineRule="auto"/>
        <w:jc w:val="both"/>
        <w:rPr>
          <w:rFonts w:ascii="Times New Roman" w:hAnsi="Times New Roman" w:cs="Times New Roman"/>
          <w:szCs w:val="24"/>
          <w:lang w:eastAsia="pl-PL"/>
        </w:rPr>
      </w:pPr>
      <w:r w:rsidRPr="00B36474">
        <w:rPr>
          <w:rFonts w:ascii="Times New Roman" w:hAnsi="Times New Roman" w:cs="Times New Roman"/>
          <w:bCs/>
        </w:rPr>
        <w:t>słownie …………………………………………………………………………………………</w:t>
      </w:r>
    </w:p>
    <w:p w14:paraId="224B709A" w14:textId="77777777" w:rsidR="00B36474" w:rsidRDefault="00B36474" w:rsidP="00B53F2F">
      <w:pPr>
        <w:spacing w:after="0" w:line="240" w:lineRule="auto"/>
        <w:jc w:val="both"/>
        <w:rPr>
          <w:rFonts w:ascii="Times New Roman" w:hAnsi="Times New Roman" w:cs="Times New Roman"/>
          <w:szCs w:val="24"/>
          <w:lang w:eastAsia="pl-PL"/>
        </w:rPr>
      </w:pPr>
    </w:p>
    <w:p w14:paraId="714A5231" w14:textId="06345D74" w:rsidR="00FB6B10" w:rsidRPr="008618AC" w:rsidRDefault="008618AC" w:rsidP="000F6597">
      <w:pPr>
        <w:spacing w:after="0" w:line="260" w:lineRule="exact"/>
        <w:ind w:left="567" w:hanging="567"/>
        <w:jc w:val="both"/>
        <w:rPr>
          <w:rFonts w:ascii="Times New Roman" w:hAnsi="Times New Roman" w:cs="Times New Roman"/>
          <w:szCs w:val="24"/>
          <w:lang w:eastAsia="pl-PL"/>
        </w:rPr>
      </w:pPr>
      <w:r w:rsidRPr="008618AC">
        <w:rPr>
          <w:rFonts w:ascii="Times New Roman" w:hAnsi="Times New Roman" w:cs="Times New Roman"/>
          <w:bCs/>
          <w:szCs w:val="24"/>
          <w:lang w:eastAsia="pl-PL"/>
        </w:rPr>
        <w:t>4</w:t>
      </w:r>
      <w:r w:rsidR="00E017FF" w:rsidRPr="008618AC">
        <w:rPr>
          <w:rFonts w:ascii="Times New Roman" w:hAnsi="Times New Roman" w:cs="Times New Roman"/>
          <w:bCs/>
          <w:szCs w:val="24"/>
          <w:lang w:eastAsia="pl-PL"/>
        </w:rPr>
        <w:t>.</w:t>
      </w:r>
      <w:r w:rsidR="00E017FF" w:rsidRPr="008618AC">
        <w:rPr>
          <w:rFonts w:ascii="Times New Roman" w:hAnsi="Times New Roman" w:cs="Times New Roman"/>
          <w:bCs/>
          <w:szCs w:val="24"/>
          <w:lang w:eastAsia="pl-PL"/>
        </w:rPr>
        <w:tab/>
      </w:r>
      <w:r w:rsidR="00FB6B10" w:rsidRPr="008618AC">
        <w:rPr>
          <w:rFonts w:ascii="Times New Roman" w:hAnsi="Times New Roman" w:cs="Times New Roman"/>
          <w:bCs/>
          <w:szCs w:val="24"/>
          <w:lang w:eastAsia="pl-PL"/>
        </w:rPr>
        <w:t xml:space="preserve">Oświadczamy, że powyższa </w:t>
      </w:r>
      <w:r w:rsidR="00FB6B10" w:rsidRPr="008618AC">
        <w:rPr>
          <w:rFonts w:ascii="Times New Roman" w:hAnsi="Times New Roman" w:cs="Times New Roman"/>
          <w:bCs/>
          <w:szCs w:val="24"/>
          <w:u w:val="single"/>
          <w:lang w:eastAsia="pl-PL"/>
        </w:rPr>
        <w:t>cena brutto zawiera wszystkie koszty</w:t>
      </w:r>
      <w:r w:rsidR="00FB6B10" w:rsidRPr="008618AC">
        <w:rPr>
          <w:rFonts w:ascii="Times New Roman" w:hAnsi="Times New Roman" w:cs="Times New Roman"/>
          <w:bCs/>
          <w:szCs w:val="24"/>
          <w:lang w:eastAsia="pl-PL"/>
        </w:rPr>
        <w:t>, jakie ponosi Zamawiający w przypadku wyboru niniejszej oferty.</w:t>
      </w:r>
    </w:p>
    <w:p w14:paraId="4B4027EC" w14:textId="77777777" w:rsidR="00FB6B10" w:rsidRPr="00FB6B10" w:rsidRDefault="00FB6B10" w:rsidP="000F6597">
      <w:pPr>
        <w:spacing w:after="0" w:line="240" w:lineRule="auto"/>
        <w:jc w:val="both"/>
        <w:rPr>
          <w:rFonts w:ascii="Times New Roman" w:hAnsi="Times New Roman" w:cs="Times New Roman"/>
          <w:szCs w:val="24"/>
          <w:lang w:eastAsia="pl-PL"/>
        </w:rPr>
      </w:pPr>
    </w:p>
    <w:p w14:paraId="774867F7" w14:textId="5743C194" w:rsidR="00FB6B10" w:rsidRPr="00FB6B10" w:rsidRDefault="008618AC" w:rsidP="000F6597">
      <w:pPr>
        <w:tabs>
          <w:tab w:val="left" w:pos="284"/>
        </w:tabs>
        <w:spacing w:after="0" w:line="260" w:lineRule="exact"/>
        <w:jc w:val="both"/>
        <w:rPr>
          <w:rFonts w:ascii="Times New Roman" w:hAnsi="Times New Roman" w:cs="Times New Roman"/>
          <w:bCs/>
          <w:lang w:eastAsia="pl-PL"/>
        </w:rPr>
      </w:pPr>
      <w:r w:rsidRPr="008618AC">
        <w:rPr>
          <w:rFonts w:ascii="Times New Roman" w:hAnsi="Times New Roman" w:cs="Times New Roman"/>
          <w:bCs/>
          <w:lang w:eastAsia="pl-PL"/>
        </w:rPr>
        <w:t>5</w:t>
      </w:r>
      <w:r w:rsidR="00FB6B10" w:rsidRPr="008618AC">
        <w:rPr>
          <w:rFonts w:ascii="Times New Roman" w:hAnsi="Times New Roman" w:cs="Times New Roman"/>
          <w:bCs/>
          <w:lang w:eastAsia="pl-PL"/>
        </w:rPr>
        <w:t>.</w:t>
      </w:r>
      <w:r w:rsidR="00FB6B10" w:rsidRPr="00FB6B10">
        <w:rPr>
          <w:rFonts w:ascii="Times New Roman" w:hAnsi="Times New Roman" w:cs="Times New Roman"/>
          <w:bCs/>
          <w:lang w:eastAsia="pl-PL"/>
        </w:rPr>
        <w:t xml:space="preserve">  Oświadczamy, że:</w:t>
      </w:r>
    </w:p>
    <w:p w14:paraId="5CEB4191" w14:textId="3830E1F4" w:rsidR="00FB6B10" w:rsidRPr="00FB6B10" w:rsidRDefault="000327D8" w:rsidP="000F6597">
      <w:pPr>
        <w:spacing w:after="0" w:line="260" w:lineRule="exact"/>
        <w:ind w:left="567" w:hanging="567"/>
        <w:jc w:val="both"/>
        <w:rPr>
          <w:rFonts w:ascii="Times New Roman" w:hAnsi="Times New Roman" w:cs="Times New Roman"/>
        </w:rPr>
      </w:pPr>
      <w:r>
        <w:rPr>
          <w:rFonts w:ascii="Times New Roman" w:hAnsi="Times New Roman" w:cs="Times New Roman"/>
        </w:rPr>
        <w:t>a</w:t>
      </w:r>
      <w:r w:rsidR="00FB6B10" w:rsidRPr="00FB6B10">
        <w:rPr>
          <w:rFonts w:ascii="Times New Roman" w:hAnsi="Times New Roman" w:cs="Times New Roman"/>
        </w:rPr>
        <w:t>)</w:t>
      </w:r>
      <w:r w:rsidR="00FB6B10" w:rsidRPr="00FB6B10">
        <w:rPr>
          <w:rFonts w:ascii="Times New Roman" w:hAnsi="Times New Roman" w:cs="Times New Roman"/>
        </w:rPr>
        <w:tab/>
        <w:t xml:space="preserve">Akceptujemy płatność, która będzie dokonana w terminie </w:t>
      </w:r>
      <w:r w:rsidR="00FB6B10" w:rsidRPr="00850D45">
        <w:rPr>
          <w:rFonts w:ascii="Times New Roman" w:hAnsi="Times New Roman" w:cs="Times New Roman"/>
          <w:b/>
          <w:bCs/>
        </w:rPr>
        <w:t>do 30 dni</w:t>
      </w:r>
      <w:r w:rsidR="00FB6B10" w:rsidRPr="0003543B">
        <w:rPr>
          <w:rFonts w:ascii="Times New Roman" w:hAnsi="Times New Roman" w:cs="Times New Roman"/>
          <w:bCs/>
        </w:rPr>
        <w:t>.</w:t>
      </w:r>
      <w:r w:rsidR="00FB6B10" w:rsidRPr="00FB6B10">
        <w:rPr>
          <w:rFonts w:ascii="Times New Roman" w:hAnsi="Times New Roman" w:cs="Times New Roman"/>
          <w:bCs/>
        </w:rPr>
        <w:t xml:space="preserve"> </w:t>
      </w:r>
      <w:r w:rsidR="00FB6B10" w:rsidRPr="00FB6B10">
        <w:rPr>
          <w:rFonts w:ascii="Times New Roman" w:hAnsi="Times New Roman" w:cs="Times New Roman"/>
          <w:b/>
        </w:rPr>
        <w:t xml:space="preserve">Termin płatności będzie liczony od daty dostarczenia do GIG </w:t>
      </w:r>
      <w:r w:rsidR="00793E6A">
        <w:rPr>
          <w:rFonts w:ascii="Times New Roman" w:hAnsi="Times New Roman" w:cs="Times New Roman"/>
          <w:b/>
        </w:rPr>
        <w:t xml:space="preserve">PIB </w:t>
      </w:r>
      <w:r w:rsidR="00FB6B10" w:rsidRPr="00FB6B10">
        <w:rPr>
          <w:rFonts w:ascii="Times New Roman" w:hAnsi="Times New Roman" w:cs="Times New Roman"/>
          <w:b/>
        </w:rPr>
        <w:t xml:space="preserve">prawidłowo wystawionej faktury. </w:t>
      </w:r>
    </w:p>
    <w:p w14:paraId="483F4ED0" w14:textId="341A5372" w:rsidR="00FB6B10" w:rsidRPr="00FB6B10" w:rsidRDefault="000327D8" w:rsidP="000F6597">
      <w:pPr>
        <w:spacing w:after="0" w:line="260" w:lineRule="exact"/>
        <w:ind w:left="567" w:hanging="567"/>
        <w:jc w:val="both"/>
        <w:rPr>
          <w:rFonts w:ascii="Times New Roman" w:hAnsi="Times New Roman" w:cs="Times New Roman"/>
        </w:rPr>
      </w:pPr>
      <w:r>
        <w:rPr>
          <w:rFonts w:ascii="Times New Roman" w:hAnsi="Times New Roman" w:cs="Times New Roman"/>
          <w:bCs/>
        </w:rPr>
        <w:t>b</w:t>
      </w:r>
      <w:r w:rsidR="00FB6B10" w:rsidRPr="00FB6B10">
        <w:rPr>
          <w:rFonts w:ascii="Times New Roman" w:hAnsi="Times New Roman" w:cs="Times New Roman"/>
          <w:bCs/>
        </w:rPr>
        <w:t>)</w:t>
      </w:r>
      <w:r w:rsidR="00FB6B10" w:rsidRPr="00FB6B10">
        <w:rPr>
          <w:rFonts w:ascii="Times New Roman" w:hAnsi="Times New Roman" w:cs="Times New Roman"/>
          <w:bCs/>
        </w:rPr>
        <w:tab/>
        <w:t>Zapoznaliśmy się z warunkami zamówienia i przyjmujemy je bez zastrzeżeń.</w:t>
      </w:r>
    </w:p>
    <w:p w14:paraId="2A089CC4" w14:textId="33187A29" w:rsidR="00FB6B10" w:rsidRPr="00FB6B10" w:rsidRDefault="008618AC" w:rsidP="000F6597">
      <w:pPr>
        <w:autoSpaceDE w:val="0"/>
        <w:autoSpaceDN w:val="0"/>
        <w:adjustRightInd w:val="0"/>
        <w:spacing w:after="0" w:line="260" w:lineRule="exact"/>
        <w:ind w:left="567" w:hanging="567"/>
        <w:jc w:val="both"/>
        <w:rPr>
          <w:rFonts w:ascii="Times New Roman" w:hAnsi="Times New Roman" w:cs="Times New Roman"/>
          <w:color w:val="000000"/>
          <w:lang w:eastAsia="pl-PL"/>
        </w:rPr>
      </w:pPr>
      <w:r>
        <w:rPr>
          <w:rFonts w:ascii="Times New Roman" w:hAnsi="Times New Roman" w:cs="Times New Roman"/>
          <w:bCs/>
          <w:color w:val="000000"/>
          <w:lang w:eastAsia="pl-PL"/>
        </w:rPr>
        <w:t>6</w:t>
      </w:r>
      <w:r w:rsidR="00FB6B10" w:rsidRPr="00FB6B10">
        <w:rPr>
          <w:rFonts w:ascii="Times New Roman" w:hAnsi="Times New Roman" w:cs="Times New Roman"/>
          <w:bCs/>
          <w:color w:val="000000"/>
          <w:lang w:eastAsia="pl-PL"/>
        </w:rPr>
        <w:t>.</w:t>
      </w:r>
      <w:r w:rsidR="005B0006">
        <w:rPr>
          <w:rFonts w:ascii="Times New Roman" w:hAnsi="Times New Roman" w:cs="Times New Roman"/>
          <w:bCs/>
          <w:color w:val="000000"/>
          <w:lang w:eastAsia="pl-PL"/>
        </w:rPr>
        <w:tab/>
      </w:r>
      <w:r w:rsidR="00FB6B10" w:rsidRPr="00FB6B10">
        <w:rPr>
          <w:rFonts w:ascii="Times New Roman" w:hAnsi="Times New Roman" w:cs="Times New Roman"/>
          <w:bCs/>
          <w:color w:val="000000"/>
          <w:lang w:eastAsia="pl-PL"/>
        </w:rPr>
        <w:t xml:space="preserve">Oświadczamy, że jesteśmy związani niniejszą ofertą: </w:t>
      </w:r>
      <w:r w:rsidR="00FB6B10" w:rsidRPr="00FB6B10">
        <w:rPr>
          <w:rFonts w:ascii="Times New Roman" w:hAnsi="Times New Roman" w:cs="Times New Roman"/>
          <w:color w:val="000000"/>
          <w:lang w:eastAsia="pl-PL"/>
        </w:rPr>
        <w:t>Od dnia upływu terminu składania ofert do dnia wskazanego w treści SWZ w rozdziale X pkt.1.</w:t>
      </w:r>
      <w:r w:rsidR="00FB6B10" w:rsidRPr="00FB6B10">
        <w:rPr>
          <w:rFonts w:ascii="Times New Roman" w:hAnsi="Times New Roman" w:cs="Times New Roman"/>
          <w:b/>
          <w:color w:val="000000"/>
          <w:lang w:eastAsia="pl-PL"/>
        </w:rPr>
        <w:t xml:space="preserve"> </w:t>
      </w:r>
      <w:r w:rsidR="00FB6B10" w:rsidRPr="00FB6B10">
        <w:rPr>
          <w:rFonts w:ascii="Times New Roman" w:hAnsi="Times New Roman" w:cs="Times New Roman"/>
          <w:color w:val="000000"/>
          <w:lang w:eastAsia="pl-PL"/>
        </w:rPr>
        <w:t xml:space="preserve">  </w:t>
      </w:r>
    </w:p>
    <w:p w14:paraId="7B00C8BD" w14:textId="79F023C0" w:rsidR="00FB6B10" w:rsidRPr="00FB6B10" w:rsidRDefault="008618AC" w:rsidP="000F6597">
      <w:pPr>
        <w:autoSpaceDE w:val="0"/>
        <w:autoSpaceDN w:val="0"/>
        <w:adjustRightInd w:val="0"/>
        <w:spacing w:after="0" w:line="260" w:lineRule="exact"/>
        <w:ind w:left="567" w:hanging="567"/>
        <w:jc w:val="both"/>
        <w:rPr>
          <w:rFonts w:ascii="Times New Roman" w:hAnsi="Times New Roman" w:cs="Times New Roman"/>
          <w:color w:val="000000"/>
          <w:szCs w:val="24"/>
          <w:lang w:eastAsia="pl-PL"/>
        </w:rPr>
      </w:pPr>
      <w:r>
        <w:rPr>
          <w:rFonts w:ascii="Times New Roman" w:hAnsi="Times New Roman" w:cs="Times New Roman"/>
          <w:bCs/>
          <w:color w:val="000000"/>
          <w:szCs w:val="24"/>
          <w:lang w:eastAsia="pl-PL"/>
        </w:rPr>
        <w:t>7</w:t>
      </w:r>
      <w:r w:rsidR="00FB6B10" w:rsidRPr="005B0006">
        <w:rPr>
          <w:rFonts w:ascii="Times New Roman" w:hAnsi="Times New Roman" w:cs="Times New Roman"/>
          <w:bCs/>
          <w:color w:val="000000"/>
          <w:szCs w:val="24"/>
          <w:lang w:eastAsia="pl-PL"/>
        </w:rPr>
        <w:t>.</w:t>
      </w:r>
      <w:r w:rsidR="005B0006" w:rsidRPr="005B0006">
        <w:rPr>
          <w:rFonts w:ascii="Times New Roman" w:hAnsi="Times New Roman" w:cs="Times New Roman"/>
          <w:bCs/>
          <w:color w:val="000000"/>
          <w:szCs w:val="24"/>
          <w:lang w:eastAsia="pl-PL"/>
        </w:rPr>
        <w:tab/>
      </w:r>
      <w:r w:rsidR="00FB6B10" w:rsidRPr="00FB6B10">
        <w:rPr>
          <w:rFonts w:ascii="Times New Roman" w:hAnsi="Times New Roman" w:cs="Times New Roman"/>
          <w:b/>
          <w:bCs/>
          <w:color w:val="000000"/>
          <w:szCs w:val="24"/>
          <w:lang w:eastAsia="pl-PL"/>
        </w:rPr>
        <w:t xml:space="preserve">OŚWIADCZAMY, </w:t>
      </w:r>
      <w:r w:rsidR="00FB6B10" w:rsidRPr="00FB6B10">
        <w:rPr>
          <w:rFonts w:ascii="Times New Roman" w:hAnsi="Times New Roman" w:cs="Times New Roman"/>
          <w:color w:val="000000"/>
          <w:szCs w:val="24"/>
          <w:lang w:eastAsia="pl-PL"/>
        </w:rPr>
        <w:t>że zapoznaliśmy się ze Specyfikacją Warunków Zamówienia i</w:t>
      </w:r>
      <w:r w:rsidR="00461CB1">
        <w:rPr>
          <w:rFonts w:ascii="Times New Roman" w:hAnsi="Times New Roman" w:cs="Times New Roman"/>
          <w:color w:val="000000"/>
          <w:szCs w:val="24"/>
          <w:lang w:eastAsia="pl-PL"/>
        </w:rPr>
        <w:t> </w:t>
      </w:r>
      <w:r w:rsidR="00FB6B10" w:rsidRPr="00FB6B10">
        <w:rPr>
          <w:rFonts w:ascii="Times New Roman" w:hAnsi="Times New Roman" w:cs="Times New Roman"/>
          <w:color w:val="000000"/>
          <w:szCs w:val="24"/>
          <w:lang w:eastAsia="pl-PL"/>
        </w:rPr>
        <w:t>akceptujemy wszystkie warunki w niej zawarte.</w:t>
      </w:r>
    </w:p>
    <w:p w14:paraId="6821ECA0" w14:textId="4E216F4A" w:rsidR="00FB6B10" w:rsidRPr="00FB6B10" w:rsidRDefault="008618AC" w:rsidP="000F6597">
      <w:pPr>
        <w:autoSpaceDE w:val="0"/>
        <w:autoSpaceDN w:val="0"/>
        <w:adjustRightInd w:val="0"/>
        <w:spacing w:after="0" w:line="260" w:lineRule="exact"/>
        <w:ind w:left="567" w:hanging="567"/>
        <w:jc w:val="both"/>
        <w:rPr>
          <w:rFonts w:ascii="Times New Roman" w:hAnsi="Times New Roman" w:cs="Times New Roman"/>
          <w:color w:val="000000"/>
          <w:szCs w:val="24"/>
          <w:lang w:eastAsia="pl-PL"/>
        </w:rPr>
      </w:pPr>
      <w:r>
        <w:rPr>
          <w:rFonts w:ascii="Times New Roman" w:hAnsi="Times New Roman" w:cs="Times New Roman"/>
          <w:color w:val="000000"/>
          <w:szCs w:val="24"/>
          <w:lang w:eastAsia="pl-PL"/>
        </w:rPr>
        <w:t>8</w:t>
      </w:r>
      <w:r w:rsidR="00FB6B10" w:rsidRPr="008618AC">
        <w:rPr>
          <w:rFonts w:ascii="Times New Roman" w:hAnsi="Times New Roman" w:cs="Times New Roman"/>
          <w:color w:val="000000"/>
          <w:szCs w:val="24"/>
          <w:lang w:eastAsia="pl-PL"/>
        </w:rPr>
        <w:t>.</w:t>
      </w:r>
      <w:r w:rsidR="005B0006" w:rsidRPr="008618AC">
        <w:rPr>
          <w:rFonts w:ascii="Times New Roman" w:hAnsi="Times New Roman" w:cs="Times New Roman"/>
          <w:color w:val="000000"/>
          <w:szCs w:val="24"/>
          <w:lang w:eastAsia="pl-PL"/>
        </w:rPr>
        <w:tab/>
      </w:r>
      <w:r w:rsidR="00FB6B10" w:rsidRPr="00FB6B10">
        <w:rPr>
          <w:rFonts w:ascii="Times New Roman" w:hAnsi="Times New Roman" w:cs="Times New Roman"/>
          <w:b/>
          <w:bCs/>
          <w:color w:val="000000"/>
          <w:szCs w:val="24"/>
          <w:lang w:eastAsia="pl-PL"/>
        </w:rPr>
        <w:t xml:space="preserve">OŚWIADCZAMY, </w:t>
      </w:r>
      <w:r w:rsidR="00FB6B10" w:rsidRPr="00FB6B10">
        <w:rPr>
          <w:rFonts w:ascii="Times New Roman" w:hAnsi="Times New Roman" w:cs="Times New Roman"/>
          <w:color w:val="000000"/>
          <w:szCs w:val="24"/>
          <w:lang w:eastAsia="pl-PL"/>
        </w:rPr>
        <w:t>że uzyskaliśmy wszelkie informacje niezbędne do prawidłowego przygotowania i złożenia niniejszej oferty.</w:t>
      </w:r>
    </w:p>
    <w:p w14:paraId="525AF60A" w14:textId="5ADE68A9" w:rsidR="00FB6B10" w:rsidRPr="00FB6B10" w:rsidRDefault="008618AC" w:rsidP="000F6597">
      <w:pPr>
        <w:spacing w:after="0" w:line="260" w:lineRule="exact"/>
        <w:ind w:left="567" w:hanging="567"/>
        <w:jc w:val="both"/>
        <w:rPr>
          <w:rFonts w:ascii="Times New Roman" w:hAnsi="Times New Roman" w:cs="Times New Roman"/>
          <w:bCs/>
          <w:szCs w:val="24"/>
          <w:lang w:eastAsia="pl-PL"/>
        </w:rPr>
      </w:pPr>
      <w:r>
        <w:rPr>
          <w:rFonts w:ascii="Times New Roman" w:hAnsi="Times New Roman" w:cs="Times New Roman"/>
          <w:bCs/>
          <w:szCs w:val="24"/>
          <w:lang w:eastAsia="pl-PL"/>
        </w:rPr>
        <w:t>9</w:t>
      </w:r>
      <w:r w:rsidR="00FB6B10" w:rsidRPr="008618AC">
        <w:rPr>
          <w:rFonts w:ascii="Times New Roman" w:hAnsi="Times New Roman" w:cs="Times New Roman"/>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jesteśmy gotowi do zawarcia umowy z Zamawiającym zgodnie z istotnymi postanowieniami umowy (załącznik nr 3) stanowiącym integralną część Specyfikacji Warunków Zamówienia w miejscu i terminie wyznaczonym przez Zamawiającego.</w:t>
      </w:r>
    </w:p>
    <w:p w14:paraId="6A0D8037" w14:textId="7B9C7E93" w:rsidR="00FB6B10" w:rsidRPr="00FB6B10" w:rsidRDefault="008618AC" w:rsidP="000F6597">
      <w:pPr>
        <w:spacing w:after="0" w:line="260" w:lineRule="exact"/>
        <w:ind w:left="567" w:hanging="567"/>
        <w:rPr>
          <w:rFonts w:ascii="Times New Roman" w:hAnsi="Times New Roman" w:cs="Times New Roman"/>
          <w:bCs/>
          <w:szCs w:val="24"/>
          <w:lang w:eastAsia="pl-PL"/>
        </w:rPr>
      </w:pPr>
      <w:r>
        <w:rPr>
          <w:rFonts w:ascii="Times New Roman" w:hAnsi="Times New Roman" w:cs="Times New Roman"/>
          <w:bCs/>
          <w:szCs w:val="24"/>
          <w:lang w:eastAsia="pl-PL"/>
        </w:rPr>
        <w:t>10</w:t>
      </w:r>
      <w:r w:rsidR="00FB6B10" w:rsidRPr="008618AC">
        <w:rPr>
          <w:rFonts w:ascii="Times New Roman" w:hAnsi="Times New Roman" w:cs="Times New Roman"/>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niżej wymienione części zamówienia zostaną powierzone podwykonawcom:</w:t>
      </w:r>
    </w:p>
    <w:p w14:paraId="52C8BD63" w14:textId="77777777" w:rsidR="00FB6B10" w:rsidRPr="00FB6B10" w:rsidRDefault="00FB6B10" w:rsidP="000F6597">
      <w:pPr>
        <w:spacing w:after="0" w:line="260" w:lineRule="exact"/>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7A165D4C" w14:textId="77777777" w:rsidR="00FB6B10" w:rsidRPr="00FB6B10" w:rsidRDefault="00FB6B10" w:rsidP="00FB6B10">
      <w:pPr>
        <w:spacing w:after="0" w:line="240" w:lineRule="auto"/>
        <w:jc w:val="center"/>
        <w:rPr>
          <w:rFonts w:ascii="Times New Roman" w:hAnsi="Times New Roman" w:cs="Times New Roman"/>
          <w:bCs/>
          <w:sz w:val="18"/>
          <w:szCs w:val="24"/>
          <w:lang w:eastAsia="pl-PL"/>
        </w:rPr>
      </w:pPr>
      <w:r w:rsidRPr="00FB6B10">
        <w:rPr>
          <w:rFonts w:ascii="Times New Roman" w:hAnsi="Times New Roman" w:cs="Times New Roman"/>
          <w:bCs/>
          <w:sz w:val="18"/>
          <w:szCs w:val="24"/>
          <w:lang w:eastAsia="pl-PL"/>
        </w:rPr>
        <w:t>/nazwa część zamówienia/</w:t>
      </w:r>
    </w:p>
    <w:p w14:paraId="51232E34" w14:textId="424B2AF3" w:rsidR="00FB6B10" w:rsidRPr="00FB6B10" w:rsidRDefault="00E017FF" w:rsidP="00FB6B10">
      <w:pPr>
        <w:tabs>
          <w:tab w:val="left" w:pos="284"/>
        </w:tabs>
        <w:spacing w:after="0" w:line="240" w:lineRule="auto"/>
        <w:ind w:left="284" w:hanging="284"/>
        <w:rPr>
          <w:rFonts w:ascii="Times New Roman" w:hAnsi="Times New Roman" w:cs="Times New Roman"/>
          <w:bCs/>
          <w:szCs w:val="24"/>
          <w:lang w:eastAsia="pl-PL"/>
        </w:rPr>
      </w:pPr>
      <w:r w:rsidRPr="008618AC">
        <w:rPr>
          <w:rFonts w:ascii="Times New Roman" w:hAnsi="Times New Roman" w:cs="Times New Roman"/>
          <w:bCs/>
          <w:szCs w:val="24"/>
          <w:lang w:eastAsia="pl-PL"/>
        </w:rPr>
        <w:t>1</w:t>
      </w:r>
      <w:r w:rsidR="008618AC">
        <w:rPr>
          <w:rFonts w:ascii="Times New Roman" w:hAnsi="Times New Roman" w:cs="Times New Roman"/>
          <w:bCs/>
          <w:szCs w:val="24"/>
          <w:lang w:eastAsia="pl-PL"/>
        </w:rPr>
        <w:t>1</w:t>
      </w:r>
      <w:r w:rsidR="00FB6B10" w:rsidRPr="008618AC">
        <w:rPr>
          <w:rFonts w:ascii="Times New Roman" w:hAnsi="Times New Roman" w:cs="Times New Roman"/>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niżej wyszczególnieni Wykonawcy będą wspólnie ubiegać się o udzielenie zamówienia:</w:t>
      </w:r>
    </w:p>
    <w:p w14:paraId="4DB07388" w14:textId="77777777" w:rsidR="00FB6B10" w:rsidRPr="00FB6B10" w:rsidRDefault="00FB6B10" w:rsidP="00FB6B10">
      <w:pPr>
        <w:tabs>
          <w:tab w:val="left" w:pos="284"/>
        </w:tabs>
        <w:spacing w:after="0" w:line="240" w:lineRule="auto"/>
        <w:ind w:left="284" w:hanging="284"/>
        <w:rPr>
          <w:rFonts w:ascii="Times New Roman" w:hAnsi="Times New Roman" w:cs="Times New Roman"/>
          <w:bCs/>
          <w:szCs w:val="24"/>
          <w:lang w:eastAsia="pl-PL"/>
        </w:rPr>
      </w:pPr>
    </w:p>
    <w:p w14:paraId="054CFECD"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i/>
          <w:iCs/>
          <w:sz w:val="20"/>
          <w:szCs w:val="24"/>
          <w:u w:val="single"/>
          <w:lang w:eastAsia="pl-PL"/>
        </w:rPr>
      </w:pPr>
      <w:r w:rsidRPr="00FB6B10">
        <w:rPr>
          <w:rFonts w:ascii="Times New Roman" w:eastAsia="Times New Roman" w:hAnsi="Times New Roman" w:cs="Times New Roman"/>
          <w:i/>
          <w:iCs/>
          <w:sz w:val="20"/>
          <w:szCs w:val="24"/>
          <w:u w:val="single"/>
          <w:lang w:eastAsia="pl-PL"/>
        </w:rPr>
        <w:t xml:space="preserve">Lp. </w:t>
      </w:r>
      <w:r w:rsidRPr="00FB6B10">
        <w:rPr>
          <w:rFonts w:ascii="Times New Roman" w:eastAsia="Times New Roman" w:hAnsi="Times New Roman" w:cs="Times New Roman"/>
          <w:i/>
          <w:iCs/>
          <w:sz w:val="20"/>
          <w:szCs w:val="24"/>
          <w:u w:val="single"/>
          <w:lang w:eastAsia="pl-PL"/>
        </w:rPr>
        <w:tab/>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u w:val="single"/>
          <w:lang w:eastAsia="pl-PL"/>
        </w:rPr>
        <w:t>Nazwa i adres Wykonawcy</w:t>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u w:val="single"/>
          <w:lang w:eastAsia="pl-PL"/>
        </w:rPr>
        <w:t>Zakres zamówienia wykonywanego</w:t>
      </w:r>
    </w:p>
    <w:p w14:paraId="75D7C281" w14:textId="77777777" w:rsidR="00FB6B10" w:rsidRPr="00FB6B10" w:rsidRDefault="00FB6B10" w:rsidP="00FB6B10">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FB6B10">
        <w:rPr>
          <w:rFonts w:ascii="Times New Roman" w:hAnsi="Times New Roman" w:cs="Times New Roman"/>
          <w:i/>
          <w:iCs/>
          <w:sz w:val="20"/>
          <w:szCs w:val="24"/>
          <w:u w:val="single"/>
        </w:rPr>
        <w:t>przez poszczególnych Wykonawców</w:t>
      </w:r>
    </w:p>
    <w:p w14:paraId="714DCC5E"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sz w:val="20"/>
          <w:szCs w:val="24"/>
          <w:lang w:eastAsia="pl-PL"/>
        </w:rPr>
      </w:pPr>
      <w:r w:rsidRPr="00FB6B10">
        <w:rPr>
          <w:rFonts w:ascii="Times New Roman" w:eastAsia="Times New Roman" w:hAnsi="Times New Roman" w:cs="Times New Roman"/>
          <w:sz w:val="20"/>
          <w:szCs w:val="24"/>
          <w:lang w:eastAsia="pl-PL"/>
        </w:rPr>
        <w:t>1.  ……………………………………………</w:t>
      </w:r>
      <w:r w:rsidRPr="00FB6B10">
        <w:rPr>
          <w:rFonts w:ascii="Times New Roman" w:eastAsia="Times New Roman" w:hAnsi="Times New Roman" w:cs="Times New Roman"/>
          <w:sz w:val="20"/>
          <w:szCs w:val="24"/>
          <w:lang w:eastAsia="pl-PL"/>
        </w:rPr>
        <w:tab/>
      </w:r>
      <w:r w:rsidRPr="00FB6B10">
        <w:rPr>
          <w:rFonts w:ascii="Times New Roman" w:eastAsia="Times New Roman" w:hAnsi="Times New Roman" w:cs="Times New Roman"/>
          <w:sz w:val="20"/>
          <w:szCs w:val="24"/>
          <w:lang w:eastAsia="pl-PL"/>
        </w:rPr>
        <w:tab/>
        <w:t>……………………………………….</w:t>
      </w:r>
    </w:p>
    <w:p w14:paraId="50A61594"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sz w:val="20"/>
          <w:szCs w:val="24"/>
          <w:lang w:eastAsia="pl-PL"/>
        </w:rPr>
      </w:pPr>
      <w:r w:rsidRPr="00FB6B10">
        <w:rPr>
          <w:rFonts w:ascii="Times New Roman" w:eastAsia="Times New Roman" w:hAnsi="Times New Roman" w:cs="Times New Roman"/>
          <w:sz w:val="20"/>
          <w:szCs w:val="24"/>
          <w:lang w:eastAsia="pl-PL"/>
        </w:rPr>
        <w:t>2.  ……………………………………………</w:t>
      </w:r>
      <w:r w:rsidRPr="00FB6B10">
        <w:rPr>
          <w:rFonts w:ascii="Times New Roman" w:eastAsia="Times New Roman" w:hAnsi="Times New Roman" w:cs="Times New Roman"/>
          <w:sz w:val="20"/>
          <w:szCs w:val="24"/>
          <w:lang w:eastAsia="pl-PL"/>
        </w:rPr>
        <w:tab/>
      </w:r>
      <w:r w:rsidRPr="00FB6B10">
        <w:rPr>
          <w:rFonts w:ascii="Times New Roman" w:eastAsia="Times New Roman" w:hAnsi="Times New Roman" w:cs="Times New Roman"/>
          <w:sz w:val="20"/>
          <w:szCs w:val="24"/>
          <w:lang w:eastAsia="pl-PL"/>
        </w:rPr>
        <w:tab/>
        <w:t>………………………………………..</w:t>
      </w:r>
      <w:r w:rsidRPr="00FB6B10">
        <w:rPr>
          <w:rFonts w:ascii="Times New Roman" w:eastAsia="Times New Roman" w:hAnsi="Times New Roman" w:cs="Times New Roman"/>
          <w:sz w:val="20"/>
          <w:szCs w:val="24"/>
          <w:lang w:eastAsia="pl-PL"/>
        </w:rPr>
        <w:tab/>
      </w:r>
    </w:p>
    <w:p w14:paraId="0E96AA1B" w14:textId="77777777" w:rsidR="00FB6B10" w:rsidRPr="00FB6B10" w:rsidRDefault="00FB6B10" w:rsidP="00FB6B10">
      <w:pPr>
        <w:autoSpaceDE w:val="0"/>
        <w:autoSpaceDN w:val="0"/>
        <w:adjustRightInd w:val="0"/>
        <w:spacing w:after="0" w:line="240" w:lineRule="auto"/>
        <w:rPr>
          <w:rFonts w:ascii="Times New Roman" w:eastAsia="Times New Roman" w:hAnsi="Times New Roman" w:cs="Times New Roman"/>
          <w:sz w:val="24"/>
          <w:szCs w:val="24"/>
          <w:lang w:eastAsia="pl-PL"/>
        </w:rPr>
      </w:pPr>
      <w:r w:rsidRPr="00FB6B10">
        <w:rPr>
          <w:rFonts w:ascii="Times New Roman" w:eastAsia="Times New Roman" w:hAnsi="Times New Roman" w:cs="Times New Roman"/>
          <w:sz w:val="24"/>
          <w:szCs w:val="24"/>
          <w:lang w:eastAsia="pl-PL"/>
        </w:rPr>
        <w:tab/>
      </w:r>
    </w:p>
    <w:p w14:paraId="45089165" w14:textId="117BC5D2" w:rsidR="00FB6B10" w:rsidRPr="00FB6B10" w:rsidRDefault="00FB6B10" w:rsidP="00FB6B10">
      <w:pPr>
        <w:tabs>
          <w:tab w:val="left" w:pos="284"/>
        </w:tabs>
        <w:spacing w:after="0" w:line="240" w:lineRule="auto"/>
        <w:ind w:left="284" w:hanging="284"/>
        <w:rPr>
          <w:rFonts w:ascii="Times New Roman" w:hAnsi="Times New Roman" w:cs="Times New Roman"/>
          <w:bCs/>
          <w:szCs w:val="24"/>
          <w:lang w:eastAsia="pl-PL"/>
        </w:rPr>
      </w:pPr>
      <w:r w:rsidRPr="008618AC">
        <w:rPr>
          <w:rFonts w:ascii="Times New Roman" w:hAnsi="Times New Roman" w:cs="Times New Roman"/>
          <w:bCs/>
          <w:szCs w:val="24"/>
          <w:lang w:eastAsia="pl-PL"/>
        </w:rPr>
        <w:t>1</w:t>
      </w:r>
      <w:r w:rsidR="00E017FF" w:rsidRPr="008618AC">
        <w:rPr>
          <w:rFonts w:ascii="Times New Roman" w:hAnsi="Times New Roman" w:cs="Times New Roman"/>
          <w:bCs/>
          <w:szCs w:val="24"/>
          <w:lang w:eastAsia="pl-PL"/>
        </w:rPr>
        <w:t>1</w:t>
      </w:r>
      <w:r w:rsidRPr="008618AC">
        <w:rPr>
          <w:rFonts w:ascii="Times New Roman" w:hAnsi="Times New Roman" w:cs="Times New Roman"/>
          <w:bCs/>
          <w:szCs w:val="24"/>
          <w:lang w:eastAsia="pl-PL"/>
        </w:rPr>
        <w:t>.</w:t>
      </w:r>
      <w:r w:rsidRPr="00FB6B10">
        <w:rPr>
          <w:rFonts w:ascii="Times New Roman" w:hAnsi="Times New Roman" w:cs="Times New Roman"/>
          <w:bCs/>
          <w:szCs w:val="24"/>
          <w:lang w:eastAsia="pl-PL"/>
        </w:rPr>
        <w:t xml:space="preserve"> Zastrzegamy sobie następujące informacje, stanowiące tajemnicę przedsiębiorstwa w rozumieniu   przepisów o zwalczaniu nieuczciwej konkurencji:</w:t>
      </w:r>
    </w:p>
    <w:p w14:paraId="508EE2AF" w14:textId="77777777"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149B25A0" w14:textId="77777777"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1EFF1AA2" w14:textId="77777777" w:rsidR="00FB6B10" w:rsidRPr="00FB6B10" w:rsidRDefault="00FB6B10" w:rsidP="00FB6B10">
      <w:pPr>
        <w:spacing w:after="0" w:line="240" w:lineRule="auto"/>
        <w:rPr>
          <w:rFonts w:ascii="Times New Roman" w:hAnsi="Times New Roman" w:cs="Times New Roman"/>
          <w:bCs/>
          <w:sz w:val="24"/>
          <w:szCs w:val="24"/>
          <w:lang w:eastAsia="pl-PL"/>
        </w:rPr>
      </w:pPr>
    </w:p>
    <w:p w14:paraId="3BAD7279" w14:textId="4E69216D"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
          <w:bCs/>
        </w:rPr>
        <w:t>1</w:t>
      </w:r>
      <w:r w:rsidR="0085121F">
        <w:rPr>
          <w:rFonts w:ascii="Times New Roman" w:hAnsi="Times New Roman" w:cs="Times New Roman"/>
          <w:b/>
          <w:bCs/>
        </w:rPr>
        <w:t>1</w:t>
      </w:r>
      <w:r w:rsidRPr="00FB6B10">
        <w:rPr>
          <w:rFonts w:ascii="Times New Roman" w:hAnsi="Times New Roman" w:cs="Times New Roman"/>
          <w:b/>
          <w:bCs/>
        </w:rPr>
        <w:t>. Klauzula informacyjna dotycząca przetwarzania danych osobowych</w:t>
      </w:r>
    </w:p>
    <w:p w14:paraId="080D5996" w14:textId="77777777" w:rsidR="00FB6B10" w:rsidRPr="00FB6B10" w:rsidRDefault="00FB6B10" w:rsidP="00FB6B10">
      <w:pPr>
        <w:shd w:val="clear" w:color="auto" w:fill="FFFFFF"/>
        <w:spacing w:after="0" w:line="240" w:lineRule="auto"/>
        <w:jc w:val="both"/>
        <w:rPr>
          <w:rFonts w:ascii="Times New Roman" w:hAnsi="Times New Roman" w:cs="Times New Roman"/>
        </w:rPr>
      </w:pPr>
      <w:r w:rsidRPr="00FB6B10">
        <w:rPr>
          <w:rFonts w:ascii="Times New Roman" w:hAnsi="Times New Roman" w:cs="Times New Roman"/>
          <w:b/>
        </w:rPr>
        <w:t>I.</w:t>
      </w:r>
      <w:r w:rsidRPr="00FB6B10">
        <w:rPr>
          <w:rFonts w:ascii="Times New Roman" w:hAnsi="Times New Roman" w:cs="Times New Roman"/>
        </w:rPr>
        <w:t xml:space="preserve">  Zgodnie z art. 13 ust. 1 i ust. 2 ogólnego Rozporządzenia Parlamentu Europejskiego i Rady (UE) 2016/679 z dnia 27 kwietnia 2016 r. w sprawie ochrony osób fizycznych w związku z przetwarzaniem </w:t>
      </w:r>
      <w:r w:rsidRPr="00FB6B10">
        <w:rPr>
          <w:rFonts w:ascii="Times New Roman" w:hAnsi="Times New Roman" w:cs="Times New Roman"/>
        </w:rPr>
        <w:lastRenderedPageBreak/>
        <w:t>danych osobowych i w sprawie swobodnego przepływu takich danych oraz uchylenia dyrektywy 95/46/WE (dalej: RODO) informuję, że:</w:t>
      </w:r>
    </w:p>
    <w:p w14:paraId="033289DE" w14:textId="65EC49D9"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Administratorem Pani/Pana danych osobowych jest Główny Instytut Górnictwa </w:t>
      </w:r>
      <w:r w:rsidR="00EC2244">
        <w:rPr>
          <w:rFonts w:ascii="Times New Roman" w:hAnsi="Times New Roman" w:cs="Times New Roman"/>
          <w:iCs/>
        </w:rPr>
        <w:t xml:space="preserve">Państwowy Instytut Badawczy </w:t>
      </w:r>
      <w:r w:rsidRPr="00FB6B10">
        <w:rPr>
          <w:rFonts w:ascii="Times New Roman" w:hAnsi="Times New Roman" w:cs="Times New Roman"/>
          <w:iCs/>
        </w:rPr>
        <w:t>z siedzibą przy Pl. Gwarków 1 w Katowicach, 40-166, tel.: 32 259 20 00, fax: 32 259 65 33.</w:t>
      </w:r>
    </w:p>
    <w:p w14:paraId="44DFA9DE"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Inspektor Ochrony Danych dostępny jest pod adresem: </w:t>
      </w:r>
      <w:hyperlink r:id="rId25" w:history="1">
        <w:r w:rsidRPr="00FB6B10">
          <w:rPr>
            <w:rFonts w:ascii="Times New Roman" w:hAnsi="Times New Roman" w:cs="Times New Roman"/>
            <w:color w:val="0000FF"/>
            <w:u w:val="single"/>
          </w:rPr>
          <w:t>gdpr@gig.eu</w:t>
        </w:r>
      </w:hyperlink>
      <w:r w:rsidRPr="00FB6B10">
        <w:rPr>
          <w:rFonts w:ascii="Times New Roman" w:hAnsi="Times New Roman" w:cs="Times New Roman"/>
          <w:iCs/>
        </w:rPr>
        <w:t>.</w:t>
      </w:r>
    </w:p>
    <w:p w14:paraId="53848789"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Dane osobowe są przetwarzane </w:t>
      </w:r>
      <w:r w:rsidRPr="00FB6B10">
        <w:rPr>
          <w:rFonts w:ascii="Times New Roman" w:hAnsi="Times New Roman" w:cs="Times New Roman"/>
        </w:rPr>
        <w:t xml:space="preserve">w celu przeprowadzenia postępowania o udzielenie zamówienia publicznego na podstawie art. 6 ust.1 lit. c RODO - w celu przeprowadzenia postępowania </w:t>
      </w:r>
      <w:r w:rsidRPr="00FB6B10">
        <w:rPr>
          <w:rFonts w:ascii="Times New Roman" w:hAnsi="Times New Roman" w:cs="Times New Roman"/>
        </w:rPr>
        <w:br/>
        <w:t>o udzielenie zamówienia publicznego – podstawą prawną ich przetwarzania jest ciążący na Administratorze obowiązek prawny stosowania sformalizowanych procedur udzielania zamówień publicznych.</w:t>
      </w:r>
    </w:p>
    <w:p w14:paraId="1E50741B"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0F82E16A"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art. 6 ust. 1 lit. b) RODO – przetwarzanie jest niezbędne do zawarcia i realizacji umowy lub czynności poprzedzających jej realizację;</w:t>
      </w:r>
    </w:p>
    <w:p w14:paraId="2B0E5C6D"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art. 6 ust. 1 lit. c) RODO – przetwarzanie jest niezbędne do wykonania obowiązków ciążących na Administratorze, wynikających z przepisów prawa, w tym przepisów prawa zamówień publicznych i prawa podatkowego;</w:t>
      </w:r>
    </w:p>
    <w:p w14:paraId="60FC8EEC"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art. 6 ust. 1 lit. f) RODO – przetwarzanie jest niezbędne dla realizacji prawnie uzasadnionych interesów Administratora, w tym dochodzenia lub odpierania ewentualnych roszczeń.</w:t>
      </w:r>
    </w:p>
    <w:p w14:paraId="5403DEF5" w14:textId="77777777" w:rsidR="00FB6B10" w:rsidRPr="00FB6B10" w:rsidRDefault="00FB6B10" w:rsidP="00FB6B10">
      <w:pPr>
        <w:numPr>
          <w:ilvl w:val="0"/>
          <w:numId w:val="4"/>
        </w:numPr>
        <w:autoSpaceDN w:val="0"/>
        <w:spacing w:after="0" w:line="240" w:lineRule="auto"/>
        <w:ind w:left="567" w:hanging="567"/>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Przysługuje Pani/Panu prawo do:</w:t>
      </w:r>
    </w:p>
    <w:p w14:paraId="338D3412" w14:textId="77777777"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lang w:eastAsia="pl-PL"/>
        </w:rPr>
      </w:pPr>
      <w:r w:rsidRPr="00FB6B10">
        <w:rPr>
          <w:rFonts w:ascii="Times New Roman" w:eastAsia="Times New Roman" w:hAnsi="Times New Roman" w:cs="Times New Roman"/>
          <w:iCs/>
          <w:lang w:eastAsia="pl-PL"/>
        </w:rPr>
        <w:t>a)</w:t>
      </w:r>
      <w:r w:rsidRPr="00FB6B10">
        <w:rPr>
          <w:rFonts w:ascii="Times New Roman" w:eastAsia="Times New Roman" w:hAnsi="Times New Roman" w:cs="Times New Roman"/>
          <w:iCs/>
          <w:lang w:eastAsia="pl-PL"/>
        </w:rPr>
        <w:tab/>
        <w:t xml:space="preserve">dostępu do treści danych osobowych oraz ich sprostowania, </w:t>
      </w:r>
      <w:r w:rsidRPr="00FB6B10">
        <w:rPr>
          <w:rFonts w:ascii="Times New Roman" w:eastAsia="Times New Roman" w:hAnsi="Times New Roman" w:cs="Times New Roman"/>
          <w:lang w:eastAsia="pl-PL"/>
        </w:rPr>
        <w:t xml:space="preserve">przy czym skorzystanie </w:t>
      </w:r>
      <w:r w:rsidRPr="00FB6B10">
        <w:rPr>
          <w:rFonts w:ascii="Times New Roman" w:eastAsia="Times New Roman" w:hAnsi="Times New Roman" w:cs="Times New Roman"/>
          <w:lang w:eastAsia="pl-PL"/>
        </w:rPr>
        <w:b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4B1372ED" w14:textId="77777777"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b)</w:t>
      </w:r>
      <w:r w:rsidRPr="00FB6B10">
        <w:rPr>
          <w:rFonts w:ascii="Times New Roman" w:eastAsia="Times New Roman" w:hAnsi="Times New Roman" w:cs="Times New Roman"/>
          <w:lang w:eastAsia="pl-PL"/>
        </w:rPr>
        <w:tab/>
        <w:t xml:space="preserve">ograniczenia przetwarzania danych osobowych z zastrzeżeniem przypadków, </w:t>
      </w:r>
      <w:r w:rsidRPr="00FB6B10">
        <w:rPr>
          <w:rFonts w:ascii="Times New Roman" w:eastAsia="Times New Roman" w:hAnsi="Times New Roman" w:cs="Times New Roman"/>
          <w:lang w:eastAsia="pl-PL"/>
        </w:rPr>
        <w:b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42CC683" w14:textId="2284E390"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c)</w:t>
      </w:r>
      <w:r w:rsidRPr="00FB6B10">
        <w:rPr>
          <w:rFonts w:ascii="Times New Roman" w:eastAsia="Times New Roman" w:hAnsi="Times New Roman" w:cs="Times New Roman"/>
          <w:iCs/>
          <w:lang w:eastAsia="pl-PL"/>
        </w:rPr>
        <w:tab/>
        <w:t>wniesienia sprzeciwu, zażądania zaprzestania przetwarzania i przenoszenia danych – w</w:t>
      </w:r>
      <w:r w:rsidR="00391FC6">
        <w:rPr>
          <w:rFonts w:ascii="Times New Roman" w:eastAsia="Times New Roman" w:hAnsi="Times New Roman" w:cs="Times New Roman"/>
          <w:iCs/>
          <w:lang w:eastAsia="pl-PL"/>
        </w:rPr>
        <w:t> </w:t>
      </w:r>
      <w:r w:rsidRPr="00FB6B10">
        <w:rPr>
          <w:rFonts w:ascii="Times New Roman" w:eastAsia="Times New Roman" w:hAnsi="Times New Roman" w:cs="Times New Roman"/>
          <w:iCs/>
          <w:lang w:eastAsia="pl-PL"/>
        </w:rPr>
        <w:t>zakresie określonym w przepisach RODO;</w:t>
      </w:r>
    </w:p>
    <w:p w14:paraId="04C87652"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wniesienia skargi do organu nadzorczego jakim jest Prezes Urzędu Ochrony Danych Osobowych</w:t>
      </w:r>
      <w:r w:rsidRPr="00FB6B10">
        <w:rPr>
          <w:rFonts w:ascii="Times New Roman" w:eastAsia="Times New Roman" w:hAnsi="Times New Roman" w:cs="Times New Roman"/>
          <w:lang w:eastAsia="pl-PL"/>
        </w:rPr>
        <w:t xml:space="preserve"> gdy uzna Pani/Pan, że przetwarzanie danych osobowych Pani/Pana dotyczących narusza przepisy RODO</w:t>
      </w:r>
      <w:r w:rsidRPr="00FB6B10">
        <w:rPr>
          <w:rFonts w:ascii="Times New Roman" w:eastAsia="Times New Roman" w:hAnsi="Times New Roman" w:cs="Times New Roman"/>
          <w:iCs/>
          <w:lang w:eastAsia="pl-PL"/>
        </w:rPr>
        <w:t>.</w:t>
      </w:r>
    </w:p>
    <w:p w14:paraId="196FDC64" w14:textId="218761F4" w:rsidR="00FB6B10" w:rsidRPr="00FB6B10" w:rsidRDefault="00FB6B10" w:rsidP="00FB6B10">
      <w:pPr>
        <w:numPr>
          <w:ilvl w:val="0"/>
          <w:numId w:val="4"/>
        </w:numPr>
        <w:autoSpaceDE w:val="0"/>
        <w:autoSpaceDN w:val="0"/>
        <w:adjustRightInd w:val="0"/>
        <w:spacing w:after="0" w:line="240" w:lineRule="auto"/>
        <w:ind w:left="567" w:hanging="567"/>
        <w:jc w:val="both"/>
        <w:rPr>
          <w:rFonts w:ascii="Times New Roman" w:hAnsi="Times New Roman" w:cs="Times New Roman"/>
          <w:color w:val="000000"/>
          <w:lang w:eastAsia="pl-PL"/>
        </w:rPr>
      </w:pPr>
      <w:r w:rsidRPr="00FB6B10">
        <w:rPr>
          <w:rFonts w:ascii="Times New Roman" w:hAnsi="Times New Roman" w:cs="Times New Roman"/>
          <w:iCs/>
          <w:color w:val="000000"/>
          <w:lang w:eastAsia="pl-PL"/>
        </w:rPr>
        <w:t>Podanie danych osobowych jest dobrowolne, lecz niezbędne do realizacji celów, w jakich dane są przetwarzane. W przypadku niepodania danych osobowych udział w postępowaniu o</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udzielenie zamówienia publicznego oraz zawarcie i realizacja umowy nie będzie możliwe.</w:t>
      </w:r>
      <w:r w:rsidRPr="00FB6B10">
        <w:rPr>
          <w:rFonts w:ascii="Times New Roman" w:hAnsi="Times New Roman" w:cs="Times New Roman"/>
          <w:color w:val="000000"/>
          <w:lang w:eastAsia="pl-PL"/>
        </w:rPr>
        <w:t xml:space="preserve"> Niezbędność podania przez Panią/Pana danych osobowych w związku z udziałem w</w:t>
      </w:r>
      <w:r w:rsidR="00391FC6">
        <w:rPr>
          <w:rFonts w:ascii="Times New Roman" w:hAnsi="Times New Roman" w:cs="Times New Roman"/>
          <w:color w:val="000000"/>
          <w:lang w:eastAsia="pl-PL"/>
        </w:rPr>
        <w:t> </w:t>
      </w:r>
      <w:r w:rsidRPr="00FB6B10">
        <w:rPr>
          <w:rFonts w:ascii="Times New Roman" w:hAnsi="Times New Roman" w:cs="Times New Roman"/>
          <w:color w:val="000000"/>
          <w:lang w:eastAsia="pl-PL"/>
        </w:rPr>
        <w:t>postępowaniu o udzielenie zamówienia publicznego jest wymogiem ustawowym, określonym w przepisach ustawy Prawo zamówień publicznych, związanym z udziałem w postępowaniu o</w:t>
      </w:r>
      <w:r w:rsidR="00391FC6">
        <w:rPr>
          <w:rFonts w:ascii="Times New Roman" w:hAnsi="Times New Roman" w:cs="Times New Roman"/>
          <w:color w:val="000000"/>
          <w:lang w:eastAsia="pl-PL"/>
        </w:rPr>
        <w:t> </w:t>
      </w:r>
      <w:r w:rsidRPr="00FB6B10">
        <w:rPr>
          <w:rFonts w:ascii="Times New Roman" w:hAnsi="Times New Roman" w:cs="Times New Roman"/>
          <w:color w:val="000000"/>
          <w:lang w:eastAsia="pl-PL"/>
        </w:rPr>
        <w:t>udzielenie zamówienia publicznego.</w:t>
      </w:r>
    </w:p>
    <w:p w14:paraId="7366AF6F" w14:textId="5D6B1822"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color w:val="000000"/>
          <w:lang w:eastAsia="pl-PL"/>
        </w:rPr>
        <w:t>Udostępnione przez Panią/Pana dane osobowe mogą być udostępnione innym podmiotom w</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celu wykonania na zlecenie Administratora czynności związanych z realizacją celów przetwarzania. Odbiorcami danych mogą być również instytucje upoważnione z mocy prawa, w</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 xml:space="preserve">tym </w:t>
      </w:r>
      <w:r w:rsidRPr="00FB6B10">
        <w:rPr>
          <w:rFonts w:ascii="Times New Roman" w:hAnsi="Times New Roman" w:cs="Times New Roman"/>
          <w:color w:val="000000"/>
          <w:lang w:eastAsia="pl-PL"/>
        </w:rPr>
        <w:t xml:space="preserve">podmioty, którym udostępniona zostanie dokumentacja postępowania w oparciu o art.18 oraz art.74 ustawy </w:t>
      </w:r>
      <w:r w:rsidRPr="00FB6B10">
        <w:rPr>
          <w:rFonts w:ascii="Times New Roman" w:hAnsi="Times New Roman" w:cs="Times New Roman"/>
          <w:lang w:eastAsia="pl-PL"/>
        </w:rPr>
        <w:t>Prawo zamówień publicznych.</w:t>
      </w:r>
    </w:p>
    <w:p w14:paraId="45651DA0" w14:textId="77777777"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lang w:eastAsia="pl-PL"/>
        </w:rPr>
        <w:t>Udostępnione przez Panią/Pana dane nie będą podlegały udostępnieniu do państwa trzeciego lub do organizacji międzynarodowej.</w:t>
      </w:r>
    </w:p>
    <w:p w14:paraId="532E56F8" w14:textId="77777777"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lang w:eastAsia="pl-PL"/>
        </w:rPr>
        <w:t>Udostępnione przez Panią/Pana dane osobowe nie będą przetwarzane w sposób zautomatyzowany oraz w formie profilowania.</w:t>
      </w:r>
    </w:p>
    <w:p w14:paraId="33CB4BC0" w14:textId="77777777" w:rsidR="00FB6B10" w:rsidRPr="00FB6B10" w:rsidRDefault="00FB6B10" w:rsidP="00FB6B10">
      <w:pPr>
        <w:autoSpaceDE w:val="0"/>
        <w:autoSpaceDN w:val="0"/>
        <w:adjustRightInd w:val="0"/>
        <w:spacing w:after="0" w:line="240" w:lineRule="auto"/>
        <w:ind w:left="567"/>
        <w:contextualSpacing/>
        <w:jc w:val="both"/>
        <w:rPr>
          <w:rFonts w:ascii="Times New Roman" w:hAnsi="Times New Roman" w:cs="Times New Roman"/>
          <w:iCs/>
          <w:lang w:eastAsia="pl-PL"/>
        </w:rPr>
      </w:pPr>
    </w:p>
    <w:p w14:paraId="1925CE8F" w14:textId="77777777" w:rsidR="00FB6B10" w:rsidRPr="00FB6B10" w:rsidRDefault="00FB6B10" w:rsidP="00FB6B10">
      <w:pPr>
        <w:spacing w:after="0" w:line="240" w:lineRule="auto"/>
        <w:jc w:val="both"/>
        <w:rPr>
          <w:rFonts w:ascii="Times New Roman" w:eastAsia="Times New Roman" w:hAnsi="Times New Roman" w:cs="Times New Roman"/>
          <w:lang w:eastAsia="pl-PL"/>
        </w:rPr>
      </w:pPr>
      <w:r w:rsidRPr="00FB6B10">
        <w:rPr>
          <w:rFonts w:ascii="Times New Roman" w:eastAsia="Times New Roman" w:hAnsi="Times New Roman" w:cs="Times New Roman"/>
          <w:b/>
        </w:rPr>
        <w:t xml:space="preserve">II. </w:t>
      </w:r>
      <w:r w:rsidRPr="00FB6B10">
        <w:rPr>
          <w:rFonts w:ascii="Times New Roman" w:eastAsia="Times New Roman" w:hAnsi="Times New Roman" w:cs="Times New Roman"/>
          <w:lang w:eastAsia="pl-PL"/>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w:t>
      </w:r>
      <w:r w:rsidRPr="00FB6B10">
        <w:rPr>
          <w:rFonts w:ascii="Times New Roman" w:eastAsia="Times New Roman" w:hAnsi="Times New Roman" w:cs="Times New Roman"/>
          <w:lang w:eastAsia="pl-PL"/>
        </w:rPr>
        <w:br/>
        <w:t xml:space="preserve">z </w:t>
      </w:r>
      <w:proofErr w:type="spellStart"/>
      <w:r w:rsidRPr="00FB6B10">
        <w:rPr>
          <w:rFonts w:ascii="Times New Roman" w:eastAsia="Times New Roman" w:hAnsi="Times New Roman" w:cs="Times New Roman"/>
          <w:lang w:eastAsia="pl-PL"/>
        </w:rPr>
        <w:t>wyłączeń</w:t>
      </w:r>
      <w:proofErr w:type="spellEnd"/>
      <w:r w:rsidRPr="00FB6B10">
        <w:rPr>
          <w:rFonts w:ascii="Times New Roman" w:eastAsia="Times New Roman" w:hAnsi="Times New Roman" w:cs="Times New Roman"/>
          <w:lang w:eastAsia="pl-PL"/>
        </w:rPr>
        <w:t>, o których mowa w art.14 ust. 5 RODO.</w:t>
      </w:r>
    </w:p>
    <w:p w14:paraId="5A71F434" w14:textId="77777777" w:rsidR="00FB6B10" w:rsidRPr="00FB6B10" w:rsidRDefault="00FB6B10" w:rsidP="00FB6B10">
      <w:pPr>
        <w:spacing w:after="0" w:line="240" w:lineRule="auto"/>
        <w:rPr>
          <w:rFonts w:ascii="Times New Roman" w:eastAsia="Times New Roman" w:hAnsi="Times New Roman" w:cs="Times New Roman"/>
          <w:b/>
          <w:szCs w:val="24"/>
          <w:lang w:eastAsia="pl-PL"/>
        </w:rPr>
      </w:pPr>
    </w:p>
    <w:p w14:paraId="60B247D4" w14:textId="77777777" w:rsidR="00FB6B10" w:rsidRPr="00FB6B10" w:rsidRDefault="00FB6B10" w:rsidP="00FB6B10">
      <w:pPr>
        <w:spacing w:after="0" w:line="240" w:lineRule="auto"/>
        <w:rPr>
          <w:rFonts w:ascii="Times New Roman" w:eastAsia="Times New Roman" w:hAnsi="Times New Roman" w:cs="Times New Roman"/>
          <w:b/>
          <w:szCs w:val="24"/>
          <w:lang w:eastAsia="pl-PL"/>
        </w:rPr>
      </w:pPr>
    </w:p>
    <w:p w14:paraId="327A8129" w14:textId="1546659F" w:rsidR="00FB6B10" w:rsidRPr="00FB6B10" w:rsidRDefault="00FB6B10" w:rsidP="00FB6B10">
      <w:pPr>
        <w:spacing w:after="0" w:line="240" w:lineRule="auto"/>
        <w:rPr>
          <w:rFonts w:ascii="Times New Roman" w:eastAsia="Times New Roman" w:hAnsi="Times New Roman" w:cs="Times New Roman"/>
          <w:szCs w:val="24"/>
          <w:lang w:eastAsia="pl-PL"/>
        </w:rPr>
      </w:pPr>
      <w:r w:rsidRPr="00FB6B10">
        <w:rPr>
          <w:rFonts w:ascii="Times New Roman" w:eastAsia="Times New Roman" w:hAnsi="Times New Roman" w:cs="Times New Roman"/>
          <w:b/>
          <w:szCs w:val="24"/>
          <w:lang w:eastAsia="pl-PL"/>
        </w:rPr>
        <w:t>1</w:t>
      </w:r>
      <w:r w:rsidR="0085121F">
        <w:rPr>
          <w:rFonts w:ascii="Times New Roman" w:eastAsia="Times New Roman" w:hAnsi="Times New Roman" w:cs="Times New Roman"/>
          <w:b/>
          <w:szCs w:val="24"/>
          <w:lang w:eastAsia="pl-PL"/>
        </w:rPr>
        <w:t>2</w:t>
      </w:r>
      <w:r w:rsidRPr="00FB6B10">
        <w:rPr>
          <w:rFonts w:ascii="Times New Roman" w:eastAsia="Times New Roman" w:hAnsi="Times New Roman" w:cs="Times New Roman"/>
          <w:b/>
          <w:szCs w:val="24"/>
          <w:lang w:eastAsia="pl-PL"/>
        </w:rPr>
        <w:t xml:space="preserve">.  WRAZ Z OFERTĄ </w:t>
      </w:r>
      <w:r w:rsidRPr="00FB6B10">
        <w:rPr>
          <w:rFonts w:ascii="Times New Roman" w:eastAsia="Times New Roman" w:hAnsi="Times New Roman" w:cs="Times New Roman"/>
          <w:szCs w:val="24"/>
          <w:lang w:eastAsia="pl-PL"/>
        </w:rPr>
        <w:t>składamy następujące oświadczenia i dokumenty:</w:t>
      </w:r>
    </w:p>
    <w:p w14:paraId="20B9C003"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1107FCD3"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7A7AD3EF"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008210CF" w14:textId="77777777" w:rsidR="00FB6B10" w:rsidRPr="00FB6B10" w:rsidRDefault="00FB6B10" w:rsidP="00FB6B10">
      <w:pPr>
        <w:spacing w:after="0" w:line="240" w:lineRule="auto"/>
        <w:jc w:val="both"/>
        <w:rPr>
          <w:rFonts w:ascii="Times New Roman" w:hAnsi="Times New Roman" w:cs="Times New Roman"/>
          <w:sz w:val="24"/>
          <w:szCs w:val="24"/>
        </w:rPr>
      </w:pPr>
    </w:p>
    <w:p w14:paraId="18CB7E6A" w14:textId="77777777" w:rsidR="00FB6B10" w:rsidRPr="00FB6B10" w:rsidRDefault="00FB6B10" w:rsidP="00FB6B10">
      <w:pPr>
        <w:spacing w:after="0" w:line="240" w:lineRule="auto"/>
        <w:jc w:val="both"/>
        <w:rPr>
          <w:rFonts w:ascii="Times New Roman" w:hAnsi="Times New Roman" w:cs="Times New Roman"/>
          <w:sz w:val="24"/>
          <w:szCs w:val="24"/>
        </w:rPr>
      </w:pPr>
    </w:p>
    <w:p w14:paraId="51BD583D" w14:textId="77777777" w:rsidR="00FB6B10" w:rsidRPr="00FB6B10" w:rsidRDefault="00FB6B10" w:rsidP="00FB6B10">
      <w:pPr>
        <w:spacing w:after="0" w:line="240" w:lineRule="auto"/>
        <w:jc w:val="both"/>
        <w:rPr>
          <w:rFonts w:ascii="Times New Roman" w:hAnsi="Times New Roman" w:cs="Times New Roman"/>
          <w:szCs w:val="24"/>
        </w:rPr>
      </w:pPr>
      <w:r w:rsidRPr="00FB6B10">
        <w:rPr>
          <w:rFonts w:ascii="Times New Roman" w:hAnsi="Times New Roman" w:cs="Times New Roman"/>
          <w:szCs w:val="24"/>
        </w:rPr>
        <w:t>………………………..</w:t>
      </w:r>
      <w:r w:rsidRPr="00FB6B10">
        <w:rPr>
          <w:rFonts w:ascii="Times New Roman" w:hAnsi="Times New Roman" w:cs="Times New Roman"/>
          <w:i/>
          <w:szCs w:val="24"/>
        </w:rPr>
        <w:t xml:space="preserve">, </w:t>
      </w:r>
      <w:r w:rsidRPr="00FB6B10">
        <w:rPr>
          <w:rFonts w:ascii="Times New Roman" w:hAnsi="Times New Roman" w:cs="Times New Roman"/>
          <w:szCs w:val="24"/>
        </w:rPr>
        <w:t>dnia ………….…</w:t>
      </w:r>
    </w:p>
    <w:p w14:paraId="67EEF62F" w14:textId="77777777" w:rsidR="00FB6B10" w:rsidRPr="00FB6B10" w:rsidRDefault="00FB6B10" w:rsidP="00FB6B10">
      <w:pPr>
        <w:spacing w:after="0" w:line="240" w:lineRule="auto"/>
        <w:jc w:val="both"/>
        <w:rPr>
          <w:rFonts w:ascii="Times New Roman" w:hAnsi="Times New Roman" w:cs="Times New Roman"/>
          <w:sz w:val="20"/>
          <w:szCs w:val="20"/>
        </w:rPr>
      </w:pPr>
      <w:r w:rsidRPr="00FB6B10">
        <w:rPr>
          <w:rFonts w:ascii="Times New Roman" w:hAnsi="Times New Roman" w:cs="Times New Roman"/>
          <w:sz w:val="20"/>
          <w:szCs w:val="20"/>
        </w:rPr>
        <w:t xml:space="preserve">(miejscowość i data)                 </w:t>
      </w:r>
      <w:r w:rsidRPr="00FB6B10">
        <w:rPr>
          <w:rFonts w:ascii="Times New Roman" w:hAnsi="Times New Roman" w:cs="Times New Roman"/>
          <w:sz w:val="20"/>
          <w:szCs w:val="20"/>
        </w:rPr>
        <w:tab/>
      </w:r>
    </w:p>
    <w:p w14:paraId="55675F4F" w14:textId="77777777" w:rsidR="00FB6B10" w:rsidRPr="00FB6B10" w:rsidRDefault="00FB6B10" w:rsidP="00FB6B10">
      <w:pPr>
        <w:ind w:left="5246" w:firstLine="708"/>
        <w:jc w:val="right"/>
        <w:rPr>
          <w:rFonts w:ascii="Times New Roman" w:hAnsi="Times New Roman" w:cs="Times New Roman"/>
          <w:b/>
          <w:sz w:val="24"/>
          <w:szCs w:val="24"/>
        </w:rPr>
      </w:pPr>
    </w:p>
    <w:p w14:paraId="79C04BA9" w14:textId="77777777" w:rsidR="00FB6B10" w:rsidRPr="00FB6B10" w:rsidRDefault="00FB6B10" w:rsidP="00FB6B10">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FB6B10">
        <w:rPr>
          <w:rFonts w:ascii="Times New Roman" w:hAnsi="Times New Roman" w:cs="Times New Roman"/>
          <w:b/>
          <w:i/>
          <w:iCs/>
          <w:color w:val="000000"/>
          <w:sz w:val="20"/>
          <w:szCs w:val="20"/>
          <w:lang w:eastAsia="pl-PL"/>
        </w:rPr>
        <w:t>Informacja dla Wykonawcy:</w:t>
      </w:r>
    </w:p>
    <w:p w14:paraId="61239D29" w14:textId="77777777" w:rsidR="00FB6B10" w:rsidRPr="00FB6B10" w:rsidRDefault="00FB6B10" w:rsidP="00FB6B10">
      <w:pPr>
        <w:jc w:val="both"/>
        <w:rPr>
          <w:rFonts w:ascii="Times New Roman" w:hAnsi="Times New Roman" w:cs="Times New Roman"/>
          <w:b/>
          <w:i/>
          <w:iCs/>
          <w:color w:val="000000"/>
          <w:sz w:val="20"/>
          <w:szCs w:val="20"/>
          <w:lang w:eastAsia="pl-PL"/>
        </w:rPr>
      </w:pPr>
      <w:r w:rsidRPr="00FB6B10">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Pr="00FB6B10">
        <w:rPr>
          <w:rFonts w:ascii="Times New Roman" w:hAnsi="Times New Roman" w:cs="Times New Roman"/>
          <w:b/>
          <w:i/>
          <w:iCs/>
          <w:color w:val="000000"/>
          <w:sz w:val="20"/>
          <w:szCs w:val="20"/>
          <w:lang w:eastAsia="pl-PL"/>
        </w:rPr>
        <w:br/>
        <w:t xml:space="preserve">z następujących podpisów: kwalifikowanym podpisem elektronicznym, podpisem zaufanym lub podpisem osobistym. </w:t>
      </w:r>
    </w:p>
    <w:p w14:paraId="77ECEE95" w14:textId="77777777" w:rsidR="00FB6B10" w:rsidRPr="00FB6B10" w:rsidRDefault="00FB6B10" w:rsidP="00FB6B10">
      <w:pPr>
        <w:spacing w:after="0" w:line="240" w:lineRule="auto"/>
        <w:jc w:val="both"/>
        <w:rPr>
          <w:rFonts w:ascii="Times New Roman" w:hAnsi="Times New Roman" w:cs="Times New Roman"/>
          <w:i/>
          <w:sz w:val="20"/>
          <w:szCs w:val="18"/>
        </w:rPr>
      </w:pPr>
    </w:p>
    <w:p w14:paraId="5789CD2D" w14:textId="77777777" w:rsidR="00FB6B10" w:rsidRPr="00FB6B10"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FB6B10">
        <w:rPr>
          <w:rFonts w:ascii="Times New Roman" w:hAnsi="Times New Roman" w:cs="Times New Roman"/>
          <w:sz w:val="24"/>
        </w:rPr>
        <w:t xml:space="preserve"> </w:t>
      </w:r>
      <w:r w:rsidRPr="00FB6B10">
        <w:rPr>
          <w:rFonts w:ascii="Times New Roman" w:hAnsi="Times New Roman" w:cs="Times New Roman"/>
          <w:i/>
          <w:sz w:val="20"/>
          <w:szCs w:val="18"/>
        </w:rPr>
        <w:t>Wszystkie podane informacje winny być zgodne</w:t>
      </w:r>
      <w:r w:rsidRPr="00FB6B10">
        <w:rPr>
          <w:rFonts w:ascii="Times New Roman" w:hAnsi="Times New Roman" w:cs="Times New Roman"/>
          <w:i/>
          <w:sz w:val="20"/>
          <w:szCs w:val="18"/>
        </w:rPr>
        <w:br/>
        <w:t xml:space="preserve"> z dokumentem rejestracyjnym Firmy.</w:t>
      </w:r>
    </w:p>
    <w:p w14:paraId="5C912BB6" w14:textId="77777777" w:rsidR="00FB6B10" w:rsidRPr="00FB6B10" w:rsidRDefault="00FB6B10" w:rsidP="00FB6B10">
      <w:pPr>
        <w:spacing w:after="0" w:line="240" w:lineRule="auto"/>
        <w:jc w:val="both"/>
        <w:rPr>
          <w:rFonts w:ascii="Times New Roman" w:hAnsi="Times New Roman" w:cs="Times New Roman"/>
          <w:i/>
          <w:sz w:val="20"/>
          <w:szCs w:val="18"/>
        </w:rPr>
      </w:pPr>
    </w:p>
    <w:p w14:paraId="4846C254" w14:textId="77777777" w:rsidR="00FB6B10" w:rsidRPr="00FB6B10"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5D99E8DB" w14:textId="77777777" w:rsidR="00FB6B10" w:rsidRPr="00FB6B10" w:rsidRDefault="00FB6B10" w:rsidP="00FB6B10">
      <w:pPr>
        <w:spacing w:after="0" w:line="240" w:lineRule="auto"/>
        <w:jc w:val="both"/>
        <w:rPr>
          <w:rFonts w:ascii="Times New Roman" w:hAnsi="Times New Roman" w:cs="Times New Roman"/>
          <w:i/>
          <w:sz w:val="20"/>
          <w:szCs w:val="18"/>
        </w:rPr>
      </w:pPr>
    </w:p>
    <w:p w14:paraId="7486F950" w14:textId="77777777" w:rsidR="00FB6B10" w:rsidRPr="00FB6B10" w:rsidRDefault="00FB6B10" w:rsidP="00FB6B10">
      <w:pPr>
        <w:spacing w:after="0" w:line="240" w:lineRule="auto"/>
        <w:jc w:val="both"/>
        <w:rPr>
          <w:rFonts w:ascii="Times New Roman" w:hAnsi="Times New Roman" w:cs="Times New Roman"/>
          <w:sz w:val="20"/>
          <w:szCs w:val="18"/>
        </w:rPr>
      </w:pPr>
      <w:r w:rsidRPr="00FB6B10">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79177782" w14:textId="77777777" w:rsidR="00FB6B10" w:rsidRPr="00FB6B10" w:rsidRDefault="00FB6B10" w:rsidP="00FB6B10">
      <w:pPr>
        <w:spacing w:after="0" w:line="240" w:lineRule="auto"/>
        <w:jc w:val="both"/>
        <w:rPr>
          <w:rFonts w:ascii="Times New Roman" w:hAnsi="Times New Roman" w:cs="Times New Roman"/>
          <w:i/>
          <w:sz w:val="20"/>
          <w:szCs w:val="18"/>
        </w:rPr>
      </w:pPr>
    </w:p>
    <w:p w14:paraId="10C7C1F2" w14:textId="1450A366" w:rsidR="001F3DEB" w:rsidRPr="00B15AD6"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5A682014" w14:textId="77777777" w:rsidR="00E72522" w:rsidRDefault="00E72522" w:rsidP="00186793">
      <w:pPr>
        <w:spacing w:after="0" w:line="240" w:lineRule="auto"/>
        <w:jc w:val="both"/>
        <w:rPr>
          <w:rFonts w:ascii="Times New Roman" w:hAnsi="Times New Roman" w:cs="Times New Roman"/>
          <w:i/>
          <w:sz w:val="20"/>
          <w:szCs w:val="18"/>
        </w:rPr>
        <w:sectPr w:rsidR="00E72522" w:rsidSect="00B74EA1">
          <w:pgSz w:w="11906" w:h="16838"/>
          <w:pgMar w:top="1417" w:right="1417" w:bottom="1417" w:left="1417" w:header="708" w:footer="708" w:gutter="0"/>
          <w:cols w:space="708"/>
          <w:docGrid w:linePitch="360"/>
        </w:sectPr>
      </w:pPr>
    </w:p>
    <w:p w14:paraId="67A37DD3" w14:textId="77777777" w:rsidR="001F3DEB" w:rsidRPr="00B15AD6" w:rsidRDefault="001F3DEB" w:rsidP="00186793">
      <w:pPr>
        <w:spacing w:after="0" w:line="240" w:lineRule="auto"/>
        <w:jc w:val="both"/>
        <w:rPr>
          <w:rFonts w:ascii="Times New Roman" w:hAnsi="Times New Roman" w:cs="Times New Roman"/>
          <w:i/>
          <w:sz w:val="20"/>
          <w:szCs w:val="18"/>
        </w:rPr>
      </w:pPr>
    </w:p>
    <w:p w14:paraId="061EEA56" w14:textId="77777777" w:rsidR="001F3DEB" w:rsidRPr="00B15AD6" w:rsidRDefault="001F3DEB" w:rsidP="00820112">
      <w:pPr>
        <w:ind w:left="5246" w:firstLine="708"/>
        <w:jc w:val="right"/>
        <w:rPr>
          <w:rFonts w:ascii="Times New Roman" w:hAnsi="Times New Roman" w:cs="Times New Roman"/>
          <w:b/>
          <w:szCs w:val="24"/>
        </w:rPr>
      </w:pPr>
      <w:r w:rsidRPr="00B15AD6">
        <w:rPr>
          <w:rFonts w:ascii="Times New Roman" w:hAnsi="Times New Roman" w:cs="Times New Roman"/>
          <w:b/>
          <w:szCs w:val="24"/>
        </w:rPr>
        <w:t>Załącznik nr 2</w:t>
      </w:r>
    </w:p>
    <w:p w14:paraId="6B10A12F" w14:textId="77777777" w:rsidR="001F3DEB" w:rsidRPr="00B15AD6" w:rsidRDefault="001F3DEB" w:rsidP="00820112">
      <w:pPr>
        <w:spacing w:after="0" w:line="240" w:lineRule="auto"/>
        <w:ind w:left="5246" w:firstLine="708"/>
        <w:rPr>
          <w:rFonts w:ascii="Times New Roman" w:hAnsi="Times New Roman" w:cs="Times New Roman"/>
          <w:b/>
          <w:szCs w:val="24"/>
          <w:u w:val="single"/>
        </w:rPr>
      </w:pPr>
      <w:r w:rsidRPr="00B15AD6">
        <w:rPr>
          <w:rFonts w:ascii="Times New Roman" w:hAnsi="Times New Roman" w:cs="Times New Roman"/>
          <w:b/>
          <w:szCs w:val="24"/>
          <w:u w:val="single"/>
        </w:rPr>
        <w:t>Zamawiający:</w:t>
      </w:r>
    </w:p>
    <w:p w14:paraId="78046DE6" w14:textId="77777777" w:rsidR="001F3DEB"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Główny Instytut Górnictwa</w:t>
      </w:r>
    </w:p>
    <w:p w14:paraId="5EB39A3A" w14:textId="3200BECB" w:rsidR="00EC2244" w:rsidRPr="00B15AD6" w:rsidRDefault="00EC2244" w:rsidP="00820112">
      <w:pPr>
        <w:spacing w:after="0" w:line="240" w:lineRule="auto"/>
        <w:ind w:left="5954"/>
        <w:rPr>
          <w:rFonts w:ascii="Times New Roman" w:hAnsi="Times New Roman" w:cs="Times New Roman"/>
          <w:szCs w:val="24"/>
        </w:rPr>
      </w:pPr>
      <w:r>
        <w:rPr>
          <w:rFonts w:ascii="Times New Roman" w:hAnsi="Times New Roman" w:cs="Times New Roman"/>
          <w:szCs w:val="24"/>
        </w:rPr>
        <w:t>Państwowy Instytut Badawczy</w:t>
      </w:r>
    </w:p>
    <w:p w14:paraId="5CF90B10" w14:textId="77777777" w:rsidR="001F3DEB" w:rsidRPr="00B15AD6"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Plac Gwarków 1</w:t>
      </w:r>
    </w:p>
    <w:p w14:paraId="592A3E0D" w14:textId="77777777" w:rsidR="001F3DEB" w:rsidRPr="00B15AD6" w:rsidRDefault="001F3DEB" w:rsidP="00820112">
      <w:pPr>
        <w:spacing w:after="0" w:line="240" w:lineRule="auto"/>
        <w:ind w:left="5246" w:firstLine="708"/>
        <w:rPr>
          <w:rFonts w:ascii="Times New Roman" w:hAnsi="Times New Roman" w:cs="Times New Roman"/>
          <w:szCs w:val="24"/>
        </w:rPr>
      </w:pPr>
      <w:r w:rsidRPr="00B15AD6">
        <w:rPr>
          <w:rFonts w:ascii="Times New Roman" w:hAnsi="Times New Roman" w:cs="Times New Roman"/>
          <w:szCs w:val="24"/>
        </w:rPr>
        <w:t>40-166 Katowice</w:t>
      </w:r>
    </w:p>
    <w:p w14:paraId="449B5F60" w14:textId="77777777" w:rsidR="001F3DEB" w:rsidRPr="00B15AD6" w:rsidRDefault="001F3DEB" w:rsidP="004640EB">
      <w:pPr>
        <w:rPr>
          <w:rFonts w:ascii="Times New Roman" w:hAnsi="Times New Roman" w:cs="Times New Roman"/>
          <w:b/>
          <w:szCs w:val="24"/>
        </w:rPr>
      </w:pPr>
      <w:r w:rsidRPr="00B15AD6">
        <w:rPr>
          <w:rFonts w:ascii="Times New Roman" w:hAnsi="Times New Roman" w:cs="Times New Roman"/>
          <w:b/>
          <w:szCs w:val="24"/>
        </w:rPr>
        <w:t>Wykonawca:</w:t>
      </w:r>
    </w:p>
    <w:p w14:paraId="17A6B9DF" w14:textId="77777777" w:rsidR="001F3DEB" w:rsidRPr="00B15AD6" w:rsidRDefault="001F3DEB" w:rsidP="000900D0">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72356B3D" w14:textId="77777777" w:rsidR="001F3DEB" w:rsidRPr="00B15AD6" w:rsidRDefault="001F3DEB" w:rsidP="000900D0">
      <w:pPr>
        <w:spacing w:after="0" w:line="240" w:lineRule="auto"/>
        <w:ind w:right="5953"/>
        <w:rPr>
          <w:rFonts w:ascii="Times New Roman" w:hAnsi="Times New Roman" w:cs="Times New Roman"/>
          <w:i/>
          <w:szCs w:val="24"/>
        </w:rPr>
      </w:pPr>
      <w:r w:rsidRPr="00B15AD6">
        <w:rPr>
          <w:rFonts w:ascii="Times New Roman" w:hAnsi="Times New Roman" w:cs="Times New Roman"/>
          <w:i/>
          <w:szCs w:val="24"/>
        </w:rPr>
        <w:t xml:space="preserve">(pełna nazwa/firma, adres, </w:t>
      </w:r>
    </w:p>
    <w:p w14:paraId="065FEB17" w14:textId="77777777" w:rsidR="001F3DEB" w:rsidRPr="00B15AD6" w:rsidRDefault="001F3DEB">
      <w:pPr>
        <w:spacing w:after="0" w:line="240" w:lineRule="auto"/>
        <w:ind w:right="5953"/>
        <w:rPr>
          <w:rFonts w:ascii="Times New Roman" w:hAnsi="Times New Roman" w:cs="Times New Roman"/>
          <w:i/>
          <w:sz w:val="24"/>
          <w:szCs w:val="24"/>
        </w:rPr>
      </w:pPr>
      <w:r w:rsidRPr="00B15AD6">
        <w:rPr>
          <w:rFonts w:ascii="Times New Roman" w:hAnsi="Times New Roman" w:cs="Times New Roman"/>
          <w:i/>
          <w:szCs w:val="24"/>
        </w:rPr>
        <w:t>w zależności od podmiotu</w:t>
      </w:r>
      <w:r w:rsidRPr="00B15AD6">
        <w:rPr>
          <w:rFonts w:ascii="Times New Roman" w:hAnsi="Times New Roman" w:cs="Times New Roman"/>
          <w:i/>
          <w:sz w:val="24"/>
          <w:szCs w:val="24"/>
        </w:rPr>
        <w:t>: NIP/PESEL, KRS/</w:t>
      </w:r>
      <w:proofErr w:type="spellStart"/>
      <w:r w:rsidRPr="00B15AD6">
        <w:rPr>
          <w:rFonts w:ascii="Times New Roman" w:hAnsi="Times New Roman" w:cs="Times New Roman"/>
          <w:i/>
          <w:sz w:val="24"/>
          <w:szCs w:val="24"/>
        </w:rPr>
        <w:t>CEiDG</w:t>
      </w:r>
      <w:proofErr w:type="spellEnd"/>
      <w:r w:rsidRPr="00B15AD6">
        <w:rPr>
          <w:rFonts w:ascii="Times New Roman" w:hAnsi="Times New Roman" w:cs="Times New Roman"/>
          <w:i/>
          <w:sz w:val="24"/>
          <w:szCs w:val="24"/>
        </w:rPr>
        <w:t>)</w:t>
      </w:r>
    </w:p>
    <w:p w14:paraId="28CA826F" w14:textId="77777777" w:rsidR="001F3DEB" w:rsidRPr="00B15AD6" w:rsidRDefault="001F3DEB" w:rsidP="00C10977">
      <w:pPr>
        <w:spacing w:after="0" w:line="240" w:lineRule="auto"/>
        <w:rPr>
          <w:rFonts w:ascii="Times New Roman" w:hAnsi="Times New Roman" w:cs="Times New Roman"/>
          <w:sz w:val="24"/>
          <w:szCs w:val="24"/>
          <w:u w:val="single"/>
        </w:rPr>
      </w:pPr>
    </w:p>
    <w:p w14:paraId="7BFAB530" w14:textId="77777777" w:rsidR="001F3DEB" w:rsidRPr="00B15AD6" w:rsidRDefault="001F3DEB" w:rsidP="00C10977">
      <w:pPr>
        <w:spacing w:after="0" w:line="240" w:lineRule="auto"/>
        <w:rPr>
          <w:rFonts w:ascii="Times New Roman" w:hAnsi="Times New Roman" w:cs="Times New Roman"/>
          <w:szCs w:val="24"/>
          <w:u w:val="single"/>
        </w:rPr>
      </w:pPr>
      <w:r w:rsidRPr="00B15AD6">
        <w:rPr>
          <w:rFonts w:ascii="Times New Roman" w:hAnsi="Times New Roman" w:cs="Times New Roman"/>
          <w:szCs w:val="24"/>
          <w:u w:val="single"/>
        </w:rPr>
        <w:t>reprezentowany przez:</w:t>
      </w:r>
    </w:p>
    <w:p w14:paraId="5C05DC9C" w14:textId="77777777" w:rsidR="001F3DEB" w:rsidRPr="00B15AD6" w:rsidRDefault="001F3DEB" w:rsidP="00CE42E8">
      <w:pPr>
        <w:spacing w:after="120" w:line="240" w:lineRule="auto"/>
        <w:ind w:right="5954"/>
        <w:rPr>
          <w:rFonts w:ascii="Times New Roman" w:hAnsi="Times New Roman" w:cs="Times New Roman"/>
          <w:szCs w:val="24"/>
        </w:rPr>
      </w:pPr>
      <w:r w:rsidRPr="00B15AD6">
        <w:rPr>
          <w:rFonts w:ascii="Times New Roman" w:hAnsi="Times New Roman" w:cs="Times New Roman"/>
          <w:szCs w:val="24"/>
        </w:rPr>
        <w:t>………………………………</w:t>
      </w:r>
    </w:p>
    <w:p w14:paraId="67ED3558" w14:textId="77777777" w:rsidR="001F3DEB" w:rsidRPr="00B15AD6" w:rsidRDefault="001F3DEB" w:rsidP="004B7671">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122467A9" w14:textId="77777777" w:rsidR="001F3DEB" w:rsidRPr="00B15AD6" w:rsidRDefault="001F3DEB" w:rsidP="00814339">
      <w:pPr>
        <w:spacing w:after="0" w:line="240" w:lineRule="auto"/>
        <w:ind w:right="5670"/>
        <w:rPr>
          <w:rFonts w:ascii="Times New Roman" w:hAnsi="Times New Roman" w:cs="Times New Roman"/>
          <w:i/>
          <w:szCs w:val="24"/>
        </w:rPr>
      </w:pPr>
      <w:r w:rsidRPr="00B15AD6">
        <w:rPr>
          <w:rFonts w:ascii="Times New Roman" w:hAnsi="Times New Roman" w:cs="Times New Roman"/>
          <w:i/>
          <w:szCs w:val="24"/>
        </w:rPr>
        <w:t>(imię, nazwisko, stanowisko/podstawa do reprezentacji)</w:t>
      </w:r>
    </w:p>
    <w:p w14:paraId="19A96715" w14:textId="77777777" w:rsidR="001F3DEB" w:rsidRPr="00B15AD6" w:rsidRDefault="001F3DEB" w:rsidP="004640EB">
      <w:pPr>
        <w:rPr>
          <w:rFonts w:ascii="Times New Roman" w:hAnsi="Times New Roman" w:cs="Times New Roman"/>
          <w:sz w:val="24"/>
          <w:szCs w:val="24"/>
        </w:rPr>
      </w:pPr>
    </w:p>
    <w:p w14:paraId="12E45C4F" w14:textId="77777777" w:rsidR="001F3DEB" w:rsidRPr="003143C1" w:rsidRDefault="001F3DEB" w:rsidP="005E7716">
      <w:pPr>
        <w:pStyle w:val="Default"/>
        <w:jc w:val="center"/>
        <w:rPr>
          <w:rFonts w:ascii="Times New Roman" w:hAnsi="Times New Roman"/>
          <w:sz w:val="22"/>
          <w:u w:val="single"/>
          <w:lang w:val="pl-PL"/>
        </w:rPr>
      </w:pPr>
      <w:r w:rsidRPr="003143C1">
        <w:rPr>
          <w:rFonts w:ascii="Times New Roman" w:hAnsi="Times New Roman"/>
          <w:b/>
          <w:bCs/>
          <w:sz w:val="22"/>
          <w:u w:val="single"/>
          <w:lang w:val="pl-PL"/>
        </w:rPr>
        <w:t xml:space="preserve">OŚWIADCZENIE WYKONAWCY </w:t>
      </w:r>
    </w:p>
    <w:p w14:paraId="5DB607B5" w14:textId="77777777" w:rsidR="001F3DEB" w:rsidRPr="003143C1" w:rsidRDefault="001F3DEB" w:rsidP="005E7716">
      <w:pPr>
        <w:pStyle w:val="Default"/>
        <w:jc w:val="center"/>
        <w:rPr>
          <w:rFonts w:ascii="Times New Roman" w:hAnsi="Times New Roman"/>
          <w:sz w:val="22"/>
          <w:lang w:val="pl-PL"/>
        </w:rPr>
      </w:pPr>
      <w:r w:rsidRPr="003143C1">
        <w:rPr>
          <w:rFonts w:ascii="Times New Roman" w:hAnsi="Times New Roman"/>
          <w:b/>
          <w:bCs/>
          <w:sz w:val="22"/>
          <w:lang w:val="pl-PL"/>
        </w:rPr>
        <w:t>składane na podstawie art. 125 ust. 1 ustawy z dnia 11września 2019r.</w:t>
      </w:r>
    </w:p>
    <w:p w14:paraId="2B528FC2" w14:textId="77777777" w:rsidR="001F3DEB" w:rsidRPr="003143C1" w:rsidRDefault="001F3DEB" w:rsidP="00594853">
      <w:pPr>
        <w:pStyle w:val="Default"/>
        <w:jc w:val="center"/>
        <w:rPr>
          <w:rFonts w:ascii="Times New Roman" w:hAnsi="Times New Roman"/>
          <w:b/>
          <w:bCs/>
          <w:sz w:val="22"/>
          <w:lang w:val="pl-PL"/>
        </w:rPr>
      </w:pPr>
      <w:r w:rsidRPr="003143C1">
        <w:rPr>
          <w:rFonts w:ascii="Times New Roman" w:hAnsi="Times New Roman"/>
          <w:b/>
          <w:bCs/>
          <w:sz w:val="22"/>
          <w:lang w:val="pl-PL"/>
        </w:rPr>
        <w:t xml:space="preserve">Prawo zamówień publicznych (dalej jako: </w:t>
      </w:r>
      <w:proofErr w:type="spellStart"/>
      <w:r w:rsidRPr="003143C1">
        <w:rPr>
          <w:rFonts w:ascii="Times New Roman" w:hAnsi="Times New Roman"/>
          <w:b/>
          <w:bCs/>
          <w:sz w:val="22"/>
          <w:lang w:val="pl-PL"/>
        </w:rPr>
        <w:t>Pzp</w:t>
      </w:r>
      <w:proofErr w:type="spellEnd"/>
      <w:r w:rsidRPr="003143C1">
        <w:rPr>
          <w:rFonts w:ascii="Times New Roman" w:hAnsi="Times New Roman"/>
          <w:b/>
          <w:bCs/>
          <w:sz w:val="22"/>
          <w:lang w:val="pl-PL"/>
        </w:rPr>
        <w:t>)</w:t>
      </w:r>
    </w:p>
    <w:p w14:paraId="1961D9A0" w14:textId="77777777" w:rsidR="001F3DEB" w:rsidRPr="003143C1" w:rsidRDefault="001F3DEB" w:rsidP="005E7716">
      <w:pPr>
        <w:pStyle w:val="Default"/>
        <w:jc w:val="center"/>
        <w:rPr>
          <w:rFonts w:ascii="Times New Roman" w:hAnsi="Times New Roman"/>
          <w:b/>
          <w:bCs/>
          <w:sz w:val="22"/>
          <w:u w:val="single"/>
          <w:lang w:val="pl-PL"/>
        </w:rPr>
      </w:pPr>
      <w:r w:rsidRPr="003143C1">
        <w:rPr>
          <w:rFonts w:ascii="Times New Roman" w:hAnsi="Times New Roman"/>
          <w:b/>
          <w:bCs/>
          <w:sz w:val="22"/>
          <w:u w:val="single"/>
          <w:lang w:val="pl-PL"/>
        </w:rPr>
        <w:t>DOTYCZĄCE PODSTAW WYKLUCZENIA Z POSTĘPOWANIA</w:t>
      </w:r>
    </w:p>
    <w:p w14:paraId="59E681ED" w14:textId="77777777" w:rsidR="001F3DEB" w:rsidRPr="003143C1" w:rsidRDefault="001F3DEB" w:rsidP="005E7716">
      <w:pPr>
        <w:pStyle w:val="Default"/>
        <w:jc w:val="center"/>
        <w:rPr>
          <w:rFonts w:ascii="Times New Roman" w:hAnsi="Times New Roman"/>
          <w:color w:val="auto"/>
          <w:sz w:val="22"/>
          <w:lang w:val="pl-PL"/>
        </w:rPr>
      </w:pPr>
    </w:p>
    <w:p w14:paraId="7B1340C7" w14:textId="47438456" w:rsidR="001F3DEB" w:rsidRPr="003143C1" w:rsidRDefault="001F3DEB" w:rsidP="007727F5">
      <w:pPr>
        <w:pStyle w:val="Default"/>
        <w:jc w:val="both"/>
        <w:rPr>
          <w:rFonts w:ascii="Times New Roman" w:hAnsi="Times New Roman"/>
          <w:color w:val="auto"/>
          <w:sz w:val="22"/>
          <w:szCs w:val="22"/>
          <w:lang w:val="pl-PL"/>
        </w:rPr>
      </w:pPr>
      <w:r w:rsidRPr="003143C1">
        <w:rPr>
          <w:rFonts w:ascii="Times New Roman" w:hAnsi="Times New Roman"/>
          <w:color w:val="auto"/>
          <w:sz w:val="22"/>
          <w:szCs w:val="22"/>
          <w:lang w:val="pl-PL"/>
        </w:rPr>
        <w:t xml:space="preserve">Na potrzeby postępowania o udzielenie zamówienia publicznego pn.: </w:t>
      </w:r>
      <w:r w:rsidR="0057166A" w:rsidRPr="0057166A">
        <w:rPr>
          <w:rFonts w:ascii="Times New Roman" w:hAnsi="Times New Roman"/>
          <w:b/>
          <w:bCs/>
          <w:i/>
          <w:sz w:val="22"/>
          <w:szCs w:val="22"/>
          <w:lang w:val="pl-PL" w:bidi="pl-PL"/>
        </w:rPr>
        <w:t>„</w:t>
      </w:r>
      <w:r w:rsidR="00AF6B2C" w:rsidRPr="00AF6B2C">
        <w:rPr>
          <w:rFonts w:ascii="Times New Roman" w:hAnsi="Times New Roman"/>
          <w:b/>
          <w:bCs/>
          <w:i/>
          <w:sz w:val="22"/>
          <w:szCs w:val="22"/>
          <w:lang w:val="pl-PL" w:bidi="pl-PL"/>
        </w:rPr>
        <w:t xml:space="preserve">Wykonanie przeglądów okresowych i prac konserwacyjnych: urządzeń </w:t>
      </w:r>
      <w:proofErr w:type="spellStart"/>
      <w:r w:rsidR="00AF6B2C" w:rsidRPr="00AF6B2C">
        <w:rPr>
          <w:rFonts w:ascii="Times New Roman" w:hAnsi="Times New Roman"/>
          <w:b/>
          <w:bCs/>
          <w:i/>
          <w:sz w:val="22"/>
          <w:szCs w:val="22"/>
          <w:lang w:val="pl-PL" w:bidi="pl-PL"/>
        </w:rPr>
        <w:t>wentylacyjno</w:t>
      </w:r>
      <w:proofErr w:type="spellEnd"/>
      <w:r w:rsidR="00AF6B2C" w:rsidRPr="00AF6B2C">
        <w:rPr>
          <w:rFonts w:ascii="Times New Roman" w:hAnsi="Times New Roman"/>
          <w:b/>
          <w:bCs/>
          <w:i/>
          <w:sz w:val="22"/>
          <w:szCs w:val="22"/>
          <w:lang w:val="pl-PL" w:bidi="pl-PL"/>
        </w:rPr>
        <w:t xml:space="preserve"> – klimatyzacyjnych w budynkach Głównego Instytutu Górnictwa Państwowego Instytutu Badawczego</w:t>
      </w:r>
      <w:r w:rsidR="0057166A" w:rsidRPr="0057166A">
        <w:rPr>
          <w:rFonts w:ascii="Times New Roman" w:hAnsi="Times New Roman"/>
          <w:b/>
          <w:bCs/>
          <w:i/>
          <w:sz w:val="22"/>
          <w:szCs w:val="22"/>
          <w:lang w:val="pl-PL" w:bidi="pl-PL"/>
        </w:rPr>
        <w:t>”</w:t>
      </w:r>
      <w:r w:rsidRPr="003143C1">
        <w:rPr>
          <w:rFonts w:ascii="Times New Roman" w:hAnsi="Times New Roman"/>
          <w:b/>
          <w:i/>
          <w:sz w:val="22"/>
          <w:szCs w:val="22"/>
          <w:lang w:val="pl-PL"/>
        </w:rPr>
        <w:t>,</w:t>
      </w:r>
      <w:r w:rsidRPr="003143C1">
        <w:rPr>
          <w:rFonts w:ascii="Times New Roman" w:hAnsi="Times New Roman"/>
          <w:i/>
          <w:sz w:val="22"/>
          <w:szCs w:val="22"/>
          <w:lang w:val="pl-PL"/>
        </w:rPr>
        <w:t xml:space="preserve"> </w:t>
      </w:r>
      <w:r w:rsidRPr="003143C1">
        <w:rPr>
          <w:rFonts w:ascii="Times New Roman" w:hAnsi="Times New Roman"/>
          <w:color w:val="auto"/>
          <w:sz w:val="22"/>
          <w:szCs w:val="22"/>
          <w:lang w:val="pl-PL"/>
        </w:rPr>
        <w:t xml:space="preserve">prowadzonego przez </w:t>
      </w:r>
      <w:r w:rsidRPr="003143C1">
        <w:rPr>
          <w:rFonts w:ascii="Times New Roman" w:hAnsi="Times New Roman"/>
          <w:b/>
          <w:color w:val="auto"/>
          <w:sz w:val="22"/>
          <w:szCs w:val="22"/>
          <w:lang w:val="pl-PL"/>
        </w:rPr>
        <w:t>Główny Instytut Górnictwa</w:t>
      </w:r>
      <w:r w:rsidR="00EC2244">
        <w:rPr>
          <w:rFonts w:ascii="Times New Roman" w:hAnsi="Times New Roman"/>
          <w:b/>
          <w:color w:val="auto"/>
          <w:sz w:val="22"/>
          <w:szCs w:val="22"/>
          <w:lang w:val="pl-PL"/>
        </w:rPr>
        <w:t xml:space="preserve"> Państwowy </w:t>
      </w:r>
      <w:r w:rsidR="006F7D57">
        <w:rPr>
          <w:rFonts w:ascii="Times New Roman" w:hAnsi="Times New Roman"/>
          <w:b/>
          <w:color w:val="auto"/>
          <w:sz w:val="22"/>
          <w:szCs w:val="22"/>
          <w:lang w:val="pl-PL"/>
        </w:rPr>
        <w:t>Instytut Badawczy</w:t>
      </w:r>
      <w:r w:rsidRPr="003143C1">
        <w:rPr>
          <w:rFonts w:ascii="Times New Roman" w:hAnsi="Times New Roman"/>
          <w:b/>
          <w:iCs/>
          <w:color w:val="auto"/>
          <w:sz w:val="22"/>
          <w:szCs w:val="22"/>
          <w:lang w:val="pl-PL"/>
        </w:rPr>
        <w:t xml:space="preserve">, </w:t>
      </w:r>
      <w:r w:rsidRPr="003143C1">
        <w:rPr>
          <w:rFonts w:ascii="Times New Roman" w:hAnsi="Times New Roman"/>
          <w:color w:val="auto"/>
          <w:sz w:val="22"/>
          <w:szCs w:val="22"/>
          <w:lang w:val="pl-PL"/>
        </w:rPr>
        <w:t>oświadczam, że nie podlegam wykluczeniu z</w:t>
      </w:r>
      <w:r w:rsidR="000327D8">
        <w:rPr>
          <w:rFonts w:ascii="Times New Roman" w:hAnsi="Times New Roman"/>
          <w:color w:val="auto"/>
          <w:sz w:val="22"/>
          <w:szCs w:val="22"/>
          <w:lang w:val="pl-PL"/>
        </w:rPr>
        <w:t> </w:t>
      </w:r>
      <w:r w:rsidRPr="003143C1">
        <w:rPr>
          <w:rFonts w:ascii="Times New Roman" w:hAnsi="Times New Roman"/>
          <w:color w:val="auto"/>
          <w:sz w:val="22"/>
          <w:szCs w:val="22"/>
          <w:lang w:val="pl-PL"/>
        </w:rPr>
        <w:t xml:space="preserve">postępowania na podstawie art. 108 ust. 1 ustawy </w:t>
      </w:r>
      <w:proofErr w:type="spellStart"/>
      <w:r w:rsidRPr="003143C1">
        <w:rPr>
          <w:rFonts w:ascii="Times New Roman" w:hAnsi="Times New Roman"/>
          <w:color w:val="auto"/>
          <w:sz w:val="22"/>
          <w:szCs w:val="22"/>
          <w:lang w:val="pl-PL"/>
        </w:rPr>
        <w:t>Pzp</w:t>
      </w:r>
      <w:proofErr w:type="spellEnd"/>
      <w:r w:rsidRPr="003143C1">
        <w:rPr>
          <w:rFonts w:ascii="Times New Roman" w:hAnsi="Times New Roman"/>
          <w:color w:val="auto"/>
          <w:sz w:val="22"/>
          <w:szCs w:val="22"/>
          <w:lang w:val="pl-PL"/>
        </w:rPr>
        <w:t xml:space="preserve"> oraz na podstawie art. 7 ust. 1 ustawy z dnia 13 kwietnia 2022r</w:t>
      </w:r>
      <w:r w:rsidR="00065732">
        <w:rPr>
          <w:rFonts w:ascii="Times New Roman" w:hAnsi="Times New Roman"/>
          <w:color w:val="auto"/>
          <w:sz w:val="22"/>
          <w:szCs w:val="22"/>
          <w:lang w:val="pl-PL"/>
        </w:rPr>
        <w:t xml:space="preserve">. o szczególnych rozwiązaniach </w:t>
      </w:r>
      <w:r w:rsidRPr="003143C1">
        <w:rPr>
          <w:rFonts w:ascii="Times New Roman" w:hAnsi="Times New Roman"/>
          <w:color w:val="auto"/>
          <w:sz w:val="22"/>
          <w:szCs w:val="22"/>
          <w:lang w:val="pl-PL"/>
        </w:rPr>
        <w:t xml:space="preserve">w zakresie przeciwdziałania wspieraniu agresji na Ukrainę oraz służących ochronie bezpieczeństwa narodowego (Dz.U.2022.835). </w:t>
      </w:r>
    </w:p>
    <w:p w14:paraId="2CA910C6" w14:textId="77777777" w:rsidR="001F3DEB" w:rsidRPr="003143C1" w:rsidRDefault="001F3DEB" w:rsidP="005E7716">
      <w:pPr>
        <w:pStyle w:val="Default"/>
        <w:rPr>
          <w:rFonts w:ascii="Times New Roman" w:hAnsi="Times New Roman"/>
          <w:lang w:val="pl-PL"/>
        </w:rPr>
      </w:pPr>
    </w:p>
    <w:p w14:paraId="6CF546C8" w14:textId="77777777" w:rsidR="001F3DEB" w:rsidRPr="00B15AD6" w:rsidRDefault="001F3DEB" w:rsidP="00F124B8">
      <w:pPr>
        <w:spacing w:after="0" w:line="240" w:lineRule="auto"/>
        <w:jc w:val="both"/>
        <w:rPr>
          <w:rFonts w:ascii="Times New Roman" w:hAnsi="Times New Roman" w:cs="Times New Roman"/>
          <w:szCs w:val="24"/>
        </w:rPr>
      </w:pPr>
    </w:p>
    <w:p w14:paraId="18A9521B" w14:textId="77777777" w:rsidR="001F3DEB" w:rsidRPr="00B15AD6" w:rsidRDefault="001F3DEB" w:rsidP="00F124B8">
      <w:pPr>
        <w:spacing w:after="0" w:line="240" w:lineRule="auto"/>
        <w:jc w:val="both"/>
        <w:rPr>
          <w:rFonts w:ascii="Times New Roman" w:hAnsi="Times New Roman" w:cs="Times New Roman"/>
          <w:szCs w:val="24"/>
        </w:rPr>
      </w:pPr>
    </w:p>
    <w:p w14:paraId="32BF9B91"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BBFE7A2" w14:textId="77777777" w:rsidR="001F3DEB" w:rsidRPr="003143C1" w:rsidRDefault="001F3DEB" w:rsidP="00F124B8">
      <w:pPr>
        <w:pStyle w:val="Default"/>
        <w:rPr>
          <w:rFonts w:ascii="Times New Roman" w:hAnsi="Times New Roman"/>
          <w:i/>
          <w:iCs/>
          <w:sz w:val="22"/>
          <w:lang w:val="pl-PL"/>
        </w:rPr>
      </w:pPr>
      <w:r w:rsidRPr="003143C1">
        <w:rPr>
          <w:rFonts w:ascii="Times New Roman" w:hAnsi="Times New Roman"/>
          <w:sz w:val="22"/>
          <w:lang w:val="pl-PL"/>
        </w:rPr>
        <w:t xml:space="preserve">(miejscowość i data)                 </w:t>
      </w:r>
    </w:p>
    <w:p w14:paraId="0C262984" w14:textId="77777777" w:rsidR="001F3DEB" w:rsidRPr="003143C1" w:rsidRDefault="001F3DEB" w:rsidP="00A31BB1">
      <w:pPr>
        <w:pStyle w:val="Default"/>
        <w:jc w:val="both"/>
        <w:rPr>
          <w:rFonts w:ascii="Times New Roman" w:hAnsi="Times New Roman"/>
          <w:sz w:val="22"/>
          <w:lang w:val="pl-PL"/>
        </w:rPr>
      </w:pPr>
    </w:p>
    <w:p w14:paraId="2F136394"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zachodzą w stosunku do mnie podstawy wykluczenia z postępowania na podstawie art.………….ustawy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w:t>
      </w:r>
      <w:r w:rsidRPr="003143C1">
        <w:rPr>
          <w:rFonts w:ascii="Times New Roman" w:hAnsi="Times New Roman"/>
          <w:i/>
          <w:iCs/>
          <w:sz w:val="22"/>
          <w:lang w:val="pl-PL"/>
        </w:rPr>
        <w:t xml:space="preserve">(podać mającą zastosowanie podstawę wykluczenia spośród wymienionych w art.108 ust.1 pkt 1,2,5 lub 6 ustawy </w:t>
      </w:r>
      <w:proofErr w:type="spellStart"/>
      <w:r w:rsidRPr="003143C1">
        <w:rPr>
          <w:rFonts w:ascii="Times New Roman" w:hAnsi="Times New Roman"/>
          <w:i/>
          <w:iCs/>
          <w:sz w:val="22"/>
          <w:lang w:val="pl-PL"/>
        </w:rPr>
        <w:t>Pzp</w:t>
      </w:r>
      <w:proofErr w:type="spellEnd"/>
      <w:r w:rsidRPr="003143C1">
        <w:rPr>
          <w:rFonts w:ascii="Times New Roman" w:hAnsi="Times New Roman"/>
          <w:i/>
          <w:iCs/>
          <w:sz w:val="22"/>
          <w:lang w:val="pl-PL"/>
        </w:rPr>
        <w:t xml:space="preserve">). </w:t>
      </w:r>
      <w:r w:rsidRPr="003143C1">
        <w:rPr>
          <w:rFonts w:ascii="Times New Roman" w:hAnsi="Times New Roman"/>
          <w:sz w:val="22"/>
          <w:lang w:val="pl-PL"/>
        </w:rPr>
        <w:t xml:space="preserve">Jednocześnie oświadczam, że w związku z ww. okolicznością, na podstawie art.110 ust. 2 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podjąłem następujące środki naprawcze*:</w:t>
      </w:r>
    </w:p>
    <w:p w14:paraId="15DFE834" w14:textId="77777777" w:rsidR="001F3DEB" w:rsidRPr="003143C1" w:rsidRDefault="001F3DEB" w:rsidP="005E7716">
      <w:pPr>
        <w:pStyle w:val="Default"/>
        <w:rPr>
          <w:rFonts w:ascii="Times New Roman" w:hAnsi="Times New Roman"/>
          <w:lang w:val="pl-PL"/>
        </w:rPr>
      </w:pPr>
      <w:r w:rsidRPr="003143C1">
        <w:rPr>
          <w:rFonts w:ascii="Times New Roman" w:hAnsi="Times New Roman"/>
          <w:lang w:val="pl-PL"/>
        </w:rPr>
        <w:t>………………………………………………………………………………………………………………………………………………………………………………………………………………………………………………………………………………………………………</w:t>
      </w:r>
    </w:p>
    <w:p w14:paraId="49DBD8A6" w14:textId="77777777" w:rsidR="001F3DEB" w:rsidRPr="003143C1" w:rsidRDefault="001F3DEB" w:rsidP="005E7716">
      <w:pPr>
        <w:pStyle w:val="Default"/>
        <w:rPr>
          <w:rFonts w:ascii="Times New Roman" w:hAnsi="Times New Roman"/>
          <w:sz w:val="20"/>
          <w:lang w:val="pl-PL"/>
        </w:rPr>
      </w:pPr>
      <w:r w:rsidRPr="003143C1">
        <w:rPr>
          <w:rFonts w:ascii="Times New Roman" w:hAnsi="Times New Roman"/>
          <w:sz w:val="16"/>
          <w:lang w:val="pl-PL"/>
        </w:rPr>
        <w:t xml:space="preserve">*skreślić, gdy nie dotyczy </w:t>
      </w:r>
    </w:p>
    <w:p w14:paraId="12133645" w14:textId="77777777" w:rsidR="001F3DEB" w:rsidRPr="003143C1" w:rsidRDefault="001F3DEB" w:rsidP="005E7716">
      <w:pPr>
        <w:pStyle w:val="Default"/>
        <w:rPr>
          <w:rFonts w:ascii="Times New Roman" w:hAnsi="Times New Roman"/>
          <w:lang w:val="pl-PL"/>
        </w:rPr>
      </w:pPr>
    </w:p>
    <w:p w14:paraId="0615A001" w14:textId="77777777" w:rsidR="001F3DEB" w:rsidRPr="003143C1" w:rsidRDefault="001F3DEB" w:rsidP="005E7716">
      <w:pPr>
        <w:pStyle w:val="Default"/>
        <w:rPr>
          <w:rFonts w:ascii="Times New Roman" w:hAnsi="Times New Roman"/>
          <w:lang w:val="pl-PL"/>
        </w:rPr>
      </w:pPr>
    </w:p>
    <w:p w14:paraId="06A7FCEA"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59E5979" w14:textId="77777777" w:rsidR="001F3DEB" w:rsidRPr="000327D8" w:rsidRDefault="001F3DEB" w:rsidP="00F124B8">
      <w:pPr>
        <w:pStyle w:val="Default"/>
        <w:rPr>
          <w:rFonts w:ascii="Times New Roman" w:hAnsi="Times New Roman"/>
          <w:i/>
          <w:iCs/>
          <w:sz w:val="20"/>
          <w:lang w:val="pl-PL"/>
        </w:rPr>
      </w:pPr>
      <w:r w:rsidRPr="000327D8">
        <w:rPr>
          <w:rFonts w:ascii="Times New Roman" w:hAnsi="Times New Roman"/>
          <w:sz w:val="20"/>
          <w:lang w:val="pl-PL"/>
        </w:rPr>
        <w:t xml:space="preserve">(miejscowość i data)                 </w:t>
      </w:r>
    </w:p>
    <w:p w14:paraId="56DB6733" w14:textId="77777777" w:rsidR="0089166B" w:rsidRDefault="0089166B" w:rsidP="005E7716">
      <w:pPr>
        <w:pStyle w:val="Default"/>
        <w:rPr>
          <w:rFonts w:ascii="Times New Roman" w:hAnsi="Times New Roman"/>
          <w:b/>
          <w:bCs/>
          <w:sz w:val="22"/>
          <w:lang w:val="pl-PL"/>
        </w:rPr>
      </w:pPr>
    </w:p>
    <w:p w14:paraId="3A12ED43" w14:textId="77777777" w:rsidR="0089166B" w:rsidRDefault="0089166B" w:rsidP="005E7716">
      <w:pPr>
        <w:pStyle w:val="Default"/>
        <w:rPr>
          <w:rFonts w:ascii="Times New Roman" w:hAnsi="Times New Roman"/>
          <w:b/>
          <w:bCs/>
          <w:sz w:val="22"/>
          <w:lang w:val="pl-PL"/>
        </w:rPr>
      </w:pPr>
    </w:p>
    <w:p w14:paraId="03250619" w14:textId="77777777" w:rsidR="001F3DEB" w:rsidRPr="003143C1" w:rsidRDefault="001F3DEB" w:rsidP="005E7716">
      <w:pPr>
        <w:pStyle w:val="Default"/>
        <w:rPr>
          <w:rFonts w:ascii="Times New Roman" w:hAnsi="Times New Roman"/>
          <w:b/>
          <w:bCs/>
          <w:sz w:val="22"/>
          <w:lang w:val="pl-PL"/>
        </w:rPr>
      </w:pPr>
      <w:r w:rsidRPr="003143C1">
        <w:rPr>
          <w:rFonts w:ascii="Times New Roman" w:hAnsi="Times New Roman"/>
          <w:b/>
          <w:bCs/>
          <w:sz w:val="22"/>
          <w:lang w:val="pl-PL"/>
        </w:rPr>
        <w:t>OŚWIADCZENIE DOTYCZĄCE PODANYCH INFORMACJI:</w:t>
      </w:r>
    </w:p>
    <w:p w14:paraId="3E67AFFE" w14:textId="77777777" w:rsidR="001F3DEB" w:rsidRPr="003143C1" w:rsidRDefault="001F3DEB" w:rsidP="00A31BB1">
      <w:pPr>
        <w:pStyle w:val="Default"/>
        <w:jc w:val="both"/>
        <w:rPr>
          <w:rFonts w:ascii="Times New Roman" w:hAnsi="Times New Roman"/>
          <w:sz w:val="22"/>
          <w:lang w:val="pl-PL"/>
        </w:rPr>
      </w:pPr>
    </w:p>
    <w:p w14:paraId="2AD784FC"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wszystkie informacje podane w powyższych oświadczeniach są aktualne </w:t>
      </w:r>
      <w:r w:rsidRPr="003143C1">
        <w:rPr>
          <w:rFonts w:ascii="Times New Roman" w:hAnsi="Times New Roman"/>
          <w:sz w:val="22"/>
          <w:lang w:val="pl-PL"/>
        </w:rPr>
        <w:br/>
        <w:t>i zgodne z prawdą oraz zostały przedstawione z pełną świadomością konsekwencji wprowadzenia Zamawiającego w błąd przy przedstawianiu informacji.</w:t>
      </w:r>
    </w:p>
    <w:p w14:paraId="29157CA2" w14:textId="77777777" w:rsidR="001F3DEB" w:rsidRPr="003143C1" w:rsidRDefault="001F3DEB" w:rsidP="005E7716">
      <w:pPr>
        <w:pStyle w:val="Default"/>
        <w:rPr>
          <w:rFonts w:ascii="Times New Roman" w:hAnsi="Times New Roman"/>
          <w:sz w:val="22"/>
          <w:lang w:val="pl-PL"/>
        </w:rPr>
      </w:pPr>
    </w:p>
    <w:p w14:paraId="385B1876" w14:textId="77777777" w:rsidR="001F3DEB" w:rsidRDefault="001F3DEB" w:rsidP="005E7716">
      <w:pPr>
        <w:pStyle w:val="Default"/>
        <w:rPr>
          <w:rFonts w:ascii="Times New Roman" w:hAnsi="Times New Roman"/>
          <w:sz w:val="22"/>
          <w:lang w:val="pl-PL"/>
        </w:rPr>
      </w:pPr>
    </w:p>
    <w:p w14:paraId="39037862" w14:textId="77777777" w:rsidR="00F547D5" w:rsidRPr="003143C1" w:rsidRDefault="00F547D5" w:rsidP="005E7716">
      <w:pPr>
        <w:pStyle w:val="Default"/>
        <w:rPr>
          <w:rFonts w:ascii="Times New Roman" w:hAnsi="Times New Roman"/>
          <w:sz w:val="22"/>
          <w:lang w:val="pl-PL"/>
        </w:rPr>
      </w:pPr>
    </w:p>
    <w:p w14:paraId="19C636E5" w14:textId="77777777" w:rsidR="001F3DEB" w:rsidRPr="003143C1" w:rsidRDefault="001F3DEB" w:rsidP="005E7716">
      <w:pPr>
        <w:pStyle w:val="Default"/>
        <w:rPr>
          <w:rFonts w:ascii="Times New Roman" w:hAnsi="Times New Roman"/>
          <w:sz w:val="22"/>
          <w:lang w:val="pl-PL"/>
        </w:rPr>
      </w:pPr>
    </w:p>
    <w:p w14:paraId="6434A25E"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5245CC4F" w14:textId="77777777" w:rsidR="001F3DEB" w:rsidRPr="003143C1" w:rsidRDefault="001F3DEB" w:rsidP="00F124B8">
      <w:pPr>
        <w:pStyle w:val="Default"/>
        <w:rPr>
          <w:rFonts w:ascii="Times New Roman" w:hAnsi="Times New Roman"/>
          <w:sz w:val="22"/>
          <w:lang w:val="pl-PL"/>
        </w:rPr>
      </w:pPr>
      <w:r w:rsidRPr="003143C1">
        <w:rPr>
          <w:rFonts w:ascii="Times New Roman" w:hAnsi="Times New Roman"/>
          <w:sz w:val="22"/>
          <w:lang w:val="pl-PL"/>
        </w:rPr>
        <w:t xml:space="preserve">(miejscowość i data)  </w:t>
      </w:r>
    </w:p>
    <w:p w14:paraId="5ABBDC92" w14:textId="77777777" w:rsidR="001F3DEB" w:rsidRPr="003143C1" w:rsidRDefault="001F3DEB" w:rsidP="00F124B8">
      <w:pPr>
        <w:pStyle w:val="Default"/>
        <w:rPr>
          <w:rFonts w:ascii="Times New Roman" w:hAnsi="Times New Roman"/>
          <w:sz w:val="22"/>
          <w:lang w:val="pl-PL"/>
        </w:rPr>
      </w:pPr>
    </w:p>
    <w:p w14:paraId="7409C020"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351C8BD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232D15C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13A8BA33" w14:textId="77777777" w:rsidR="001F3DEB" w:rsidRPr="00B15AD6" w:rsidRDefault="001F3DEB" w:rsidP="00AF2A62">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Informacja dla Wykonawcy:</w:t>
      </w:r>
    </w:p>
    <w:p w14:paraId="4AFC00A2"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B15AD6">
        <w:rPr>
          <w:rFonts w:ascii="Times New Roman" w:hAnsi="Times New Roman" w:cs="Times New Roman"/>
          <w:b/>
          <w:i/>
          <w:iCs/>
          <w:color w:val="000000"/>
          <w:sz w:val="20"/>
          <w:szCs w:val="20"/>
          <w:lang w:eastAsia="pl-PL"/>
        </w:rPr>
        <w:br/>
        <w:t>z następujących podpisów: kwalifikowanym podpisem elektronicznym, podpisem zaufanym lub podpisem osobisty.</w:t>
      </w:r>
    </w:p>
    <w:p w14:paraId="40B112FB"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6431EFA3"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6AC332DA"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5D82D1F3" w14:textId="77777777" w:rsidR="001F3DEB" w:rsidRDefault="001F3DEB" w:rsidP="00AF2A62">
      <w:pPr>
        <w:spacing w:line="240" w:lineRule="auto"/>
        <w:jc w:val="both"/>
        <w:rPr>
          <w:rFonts w:ascii="Times New Roman" w:hAnsi="Times New Roman" w:cs="Times New Roman"/>
          <w:b/>
          <w:i/>
          <w:iCs/>
          <w:color w:val="000000"/>
          <w:sz w:val="20"/>
          <w:szCs w:val="20"/>
          <w:lang w:eastAsia="pl-PL"/>
        </w:rPr>
        <w:sectPr w:rsidR="001F3DEB" w:rsidSect="00B74EA1">
          <w:pgSz w:w="11906" w:h="16838"/>
          <w:pgMar w:top="1417" w:right="1417" w:bottom="1417" w:left="1417" w:header="708" w:footer="708" w:gutter="0"/>
          <w:cols w:space="708"/>
          <w:docGrid w:linePitch="360"/>
        </w:sectPr>
      </w:pPr>
    </w:p>
    <w:p w14:paraId="2B62C3B4" w14:textId="77777777" w:rsidR="00144BF1" w:rsidRPr="00144BF1" w:rsidRDefault="00144BF1" w:rsidP="00144BF1">
      <w:pPr>
        <w:keepNext/>
        <w:overflowPunct w:val="0"/>
        <w:autoSpaceDE w:val="0"/>
        <w:autoSpaceDN w:val="0"/>
        <w:adjustRightInd w:val="0"/>
        <w:spacing w:before="120" w:after="120" w:line="320" w:lineRule="exact"/>
        <w:jc w:val="right"/>
        <w:textAlignment w:val="baseline"/>
        <w:outlineLvl w:val="1"/>
        <w:rPr>
          <w:rFonts w:ascii="Times New Roman" w:eastAsia="Times New Roman" w:hAnsi="Times New Roman" w:cs="Times New Roman"/>
          <w:b/>
          <w:bCs/>
          <w:sz w:val="24"/>
          <w:szCs w:val="24"/>
          <w:lang w:eastAsia="pl-PL"/>
        </w:rPr>
      </w:pPr>
      <w:bookmarkStart w:id="8" w:name="_Toc403117900"/>
      <w:bookmarkStart w:id="9" w:name="_Toc467229073"/>
      <w:bookmarkStart w:id="10" w:name="_Toc532546960"/>
      <w:bookmarkStart w:id="11" w:name="_Toc60136515"/>
      <w:bookmarkStart w:id="12" w:name="_Toc75759183"/>
      <w:r w:rsidRPr="00144BF1">
        <w:rPr>
          <w:rFonts w:ascii="Times New Roman" w:eastAsia="Times New Roman" w:hAnsi="Times New Roman" w:cs="Times New Roman"/>
          <w:b/>
          <w:bCs/>
          <w:sz w:val="24"/>
          <w:szCs w:val="24"/>
          <w:lang w:eastAsia="pl-PL"/>
        </w:rPr>
        <w:lastRenderedPageBreak/>
        <w:t>Załącznik nr 3 do SWZ</w:t>
      </w:r>
      <w:bookmarkEnd w:id="8"/>
      <w:bookmarkEnd w:id="9"/>
      <w:bookmarkEnd w:id="10"/>
      <w:bookmarkEnd w:id="11"/>
      <w:bookmarkEnd w:id="12"/>
    </w:p>
    <w:p w14:paraId="06FA88BE"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w:t>
      </w:r>
    </w:p>
    <w:p w14:paraId="545C84EA" w14:textId="77777777" w:rsidR="00144BF1" w:rsidRPr="00144BF1" w:rsidRDefault="00144BF1" w:rsidP="00144BF1">
      <w:pPr>
        <w:spacing w:after="0" w:line="240" w:lineRule="auto"/>
        <w:jc w:val="both"/>
        <w:rPr>
          <w:rFonts w:ascii="Times New Roman" w:eastAsia="Times New Roman" w:hAnsi="Times New Roman" w:cs="Times New Roman"/>
          <w:sz w:val="20"/>
          <w:szCs w:val="20"/>
          <w:lang w:eastAsia="pl-PL"/>
        </w:rPr>
      </w:pPr>
      <w:r w:rsidRPr="00144BF1">
        <w:rPr>
          <w:rFonts w:ascii="Times New Roman" w:eastAsia="Times New Roman" w:hAnsi="Times New Roman" w:cs="Times New Roman"/>
          <w:sz w:val="20"/>
          <w:szCs w:val="20"/>
          <w:lang w:eastAsia="pl-PL"/>
        </w:rPr>
        <w:t>Pieczątka firmowa Wykonawcy</w:t>
      </w:r>
    </w:p>
    <w:p w14:paraId="7C63DF11" w14:textId="77777777" w:rsidR="00144BF1" w:rsidRPr="00144BF1" w:rsidRDefault="00144BF1" w:rsidP="00144BF1">
      <w:pPr>
        <w:spacing w:after="0" w:line="240" w:lineRule="auto"/>
        <w:jc w:val="both"/>
        <w:rPr>
          <w:rFonts w:ascii="Times New Roman" w:eastAsia="Times New Roman" w:hAnsi="Times New Roman" w:cs="Times New Roman"/>
          <w:sz w:val="20"/>
          <w:szCs w:val="20"/>
          <w:lang w:eastAsia="pl-PL"/>
        </w:rPr>
      </w:pPr>
      <w:r w:rsidRPr="00144BF1">
        <w:rPr>
          <w:rFonts w:ascii="Times New Roman" w:eastAsia="Times New Roman" w:hAnsi="Times New Roman" w:cs="Times New Roman"/>
          <w:sz w:val="20"/>
          <w:szCs w:val="20"/>
          <w:lang w:eastAsia="pl-PL"/>
        </w:rPr>
        <w:t>/Imię i Nazwisko Wykonawcy</w:t>
      </w:r>
    </w:p>
    <w:p w14:paraId="1E719C1E"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0"/>
          <w:szCs w:val="20"/>
          <w:u w:val="single"/>
          <w:lang w:eastAsia="pl-PL"/>
        </w:rPr>
      </w:pPr>
    </w:p>
    <w:p w14:paraId="077EF801"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2CFCEE52" w14:textId="77777777" w:rsidR="00144BF1" w:rsidRPr="00144BF1" w:rsidRDefault="00144BF1" w:rsidP="00144BF1">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144BF1">
        <w:rPr>
          <w:rFonts w:ascii="Times New Roman" w:eastAsia="Times New Roman" w:hAnsi="Times New Roman" w:cs="Times New Roman"/>
          <w:b/>
          <w:bCs/>
          <w:sz w:val="24"/>
          <w:szCs w:val="24"/>
          <w:u w:val="single"/>
          <w:lang w:eastAsia="pl-PL"/>
        </w:rPr>
        <w:t>WYKAZ WYKONANYCH USŁUG</w:t>
      </w:r>
    </w:p>
    <w:p w14:paraId="7E4F7CDA" w14:textId="77777777" w:rsidR="00144BF1" w:rsidRPr="00144BF1" w:rsidRDefault="00144BF1" w:rsidP="00144BF1">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144BF1">
        <w:rPr>
          <w:rFonts w:ascii="Times New Roman" w:eastAsia="Times New Roman" w:hAnsi="Times New Roman" w:cs="Times New Roman"/>
          <w:b/>
          <w:bCs/>
          <w:sz w:val="24"/>
          <w:szCs w:val="24"/>
          <w:u w:val="single"/>
          <w:lang w:eastAsia="pl-PL"/>
        </w:rPr>
        <w:t>W ZAKRESIE NIEZBĘDNYM DO WYKAZANIA SPEŁNIANIA WARUNKU WIEDZY I DOŚWIADCZENIA</w:t>
      </w:r>
    </w:p>
    <w:p w14:paraId="4A75B8D2"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2140336C" w14:textId="586EAE98" w:rsidR="00144BF1" w:rsidRPr="00144BF1" w:rsidRDefault="005D3558" w:rsidP="00144BF1">
      <w:pPr>
        <w:widowControl w:val="0"/>
        <w:tabs>
          <w:tab w:val="left" w:pos="14"/>
          <w:tab w:val="left" w:leader="dot" w:pos="8851"/>
        </w:tabs>
        <w:autoSpaceDE w:val="0"/>
        <w:autoSpaceDN w:val="0"/>
        <w:adjustRightInd w:val="0"/>
        <w:spacing w:after="0" w:line="240" w:lineRule="auto"/>
        <w:ind w:right="72"/>
        <w:jc w:val="both"/>
        <w:rPr>
          <w:rFonts w:ascii="Times New Roman" w:eastAsia="Times New Roman" w:hAnsi="Times New Roman" w:cs="Times New Roman"/>
          <w:lang w:eastAsia="pl-PL"/>
        </w:rPr>
      </w:pPr>
      <w:r>
        <w:rPr>
          <w:rFonts w:ascii="Times New Roman" w:eastAsia="Times New Roman" w:hAnsi="Times New Roman" w:cs="Times New Roman"/>
          <w:lang w:eastAsia="pl-PL"/>
        </w:rPr>
        <w:t>Potwierdzając warunek udziału w</w:t>
      </w:r>
      <w:r w:rsidR="00144BF1" w:rsidRPr="00144BF1">
        <w:rPr>
          <w:rFonts w:ascii="Times New Roman" w:eastAsia="Times New Roman" w:hAnsi="Times New Roman" w:cs="Times New Roman"/>
          <w:lang w:eastAsia="pl-PL"/>
        </w:rPr>
        <w:t xml:space="preserve"> postępowaniu na:</w:t>
      </w:r>
      <w:r w:rsidR="00144BF1" w:rsidRPr="00144BF1">
        <w:rPr>
          <w:rFonts w:ascii="Arial" w:eastAsia="Times New Roman" w:hAnsi="Arial" w:cs="Arial"/>
          <w:b/>
          <w:lang w:eastAsia="pl-PL"/>
        </w:rPr>
        <w:t xml:space="preserve"> </w:t>
      </w:r>
      <w:r w:rsidR="006927ED" w:rsidRPr="006927ED">
        <w:rPr>
          <w:rFonts w:ascii="Times New Roman" w:eastAsia="Times New Roman" w:hAnsi="Times New Roman" w:cs="Times New Roman"/>
          <w:b/>
          <w:bCs/>
          <w:lang w:eastAsia="pl-PL" w:bidi="pl-PL"/>
        </w:rPr>
        <w:t xml:space="preserve">Wykonanie przeglądów okresowych i prac konserwacyjnych: urządzeń </w:t>
      </w:r>
      <w:proofErr w:type="spellStart"/>
      <w:r w:rsidR="006927ED" w:rsidRPr="006927ED">
        <w:rPr>
          <w:rFonts w:ascii="Times New Roman" w:eastAsia="Times New Roman" w:hAnsi="Times New Roman" w:cs="Times New Roman"/>
          <w:b/>
          <w:bCs/>
          <w:lang w:eastAsia="pl-PL" w:bidi="pl-PL"/>
        </w:rPr>
        <w:t>wentylacyjno</w:t>
      </w:r>
      <w:proofErr w:type="spellEnd"/>
      <w:r w:rsidR="006927ED" w:rsidRPr="006927ED">
        <w:rPr>
          <w:rFonts w:ascii="Times New Roman" w:eastAsia="Times New Roman" w:hAnsi="Times New Roman" w:cs="Times New Roman"/>
          <w:b/>
          <w:bCs/>
          <w:lang w:eastAsia="pl-PL" w:bidi="pl-PL"/>
        </w:rPr>
        <w:t xml:space="preserve"> – klimatyzacyjnych w budynkach Głównego Instytutu Górnictwa Państwowego Instytutu Badawczego</w:t>
      </w:r>
      <w:r w:rsidR="00144BF1" w:rsidRPr="00144BF1">
        <w:rPr>
          <w:rFonts w:ascii="Times New Roman" w:eastAsia="Times New Roman" w:hAnsi="Times New Roman" w:cs="Times New Roman"/>
          <w:b/>
          <w:bCs/>
          <w:lang w:eastAsia="pl-PL" w:bidi="pl-PL"/>
        </w:rPr>
        <w:t xml:space="preserve"> </w:t>
      </w:r>
      <w:r w:rsidR="00144BF1" w:rsidRPr="00144BF1">
        <w:rPr>
          <w:rFonts w:ascii="Times New Roman" w:eastAsia="Times New Roman" w:hAnsi="Times New Roman" w:cs="Times New Roman"/>
          <w:lang w:eastAsia="pl-PL"/>
        </w:rPr>
        <w:t xml:space="preserve">- przedkładam/y następujący wykaz wykonanych usług, w  zakresie niezbędnym do wykazania spełniania warunku wiedzy i doświadczenia: </w:t>
      </w:r>
    </w:p>
    <w:p w14:paraId="370175A0" w14:textId="77777777" w:rsidR="00144BF1" w:rsidRPr="00144BF1" w:rsidRDefault="00144BF1" w:rsidP="00144BF1">
      <w:pPr>
        <w:widowControl w:val="0"/>
        <w:spacing w:after="0" w:line="240" w:lineRule="auto"/>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lang w:eastAsia="pl-PL"/>
        </w:rPr>
        <w:t xml:space="preserve">W przypadku składania oferty przez Wykonawców ubiegających się wspólnie o udzielenie zamówienia, ww. warunek mogą spełnić łącznie. </w:t>
      </w:r>
    </w:p>
    <w:p w14:paraId="4E0A483A" w14:textId="77777777" w:rsidR="00144BF1" w:rsidRPr="00144BF1" w:rsidRDefault="00144BF1" w:rsidP="00144BF1">
      <w:pPr>
        <w:widowControl w:val="0"/>
        <w:spacing w:after="0" w:line="240" w:lineRule="auto"/>
        <w:ind w:left="426"/>
        <w:jc w:val="both"/>
        <w:rPr>
          <w:rFonts w:ascii="Times New Roman" w:eastAsia="Times New Roman" w:hAnsi="Times New Roman" w:cs="Times New Roman"/>
          <w:sz w:val="24"/>
          <w:szCs w:val="24"/>
          <w:lang w:eastAsia="pl-PL"/>
        </w:rPr>
      </w:pPr>
    </w:p>
    <w:tbl>
      <w:tblPr>
        <w:tblW w:w="91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63"/>
        <w:gridCol w:w="2127"/>
        <w:gridCol w:w="2127"/>
        <w:gridCol w:w="2127"/>
        <w:gridCol w:w="2128"/>
      </w:tblGrid>
      <w:tr w:rsidR="00623F54" w:rsidRPr="00144BF1" w14:paraId="759B507C" w14:textId="77777777" w:rsidTr="00F9030D">
        <w:trPr>
          <w:trHeight w:val="1179"/>
          <w:jc w:val="center"/>
        </w:trPr>
        <w:tc>
          <w:tcPr>
            <w:tcW w:w="663" w:type="dxa"/>
            <w:tcBorders>
              <w:top w:val="double" w:sz="4" w:space="0" w:color="auto"/>
              <w:left w:val="double" w:sz="4" w:space="0" w:color="auto"/>
              <w:bottom w:val="double" w:sz="6" w:space="0" w:color="auto"/>
              <w:right w:val="single" w:sz="6" w:space="0" w:color="auto"/>
            </w:tcBorders>
            <w:vAlign w:val="center"/>
          </w:tcPr>
          <w:p w14:paraId="7B81AF62" w14:textId="77777777" w:rsidR="00623F54" w:rsidRPr="00623F54" w:rsidRDefault="00623F54" w:rsidP="00623F54">
            <w:pPr>
              <w:shd w:val="clear" w:color="auto" w:fill="FFFFFF"/>
              <w:spacing w:after="0" w:line="240" w:lineRule="auto"/>
              <w:jc w:val="center"/>
              <w:rPr>
                <w:rFonts w:ascii="Times New Roman" w:eastAsia="Times New Roman" w:hAnsi="Times New Roman" w:cs="Times New Roman"/>
                <w:b/>
                <w:sz w:val="18"/>
                <w:szCs w:val="24"/>
                <w:lang w:eastAsia="pl-PL"/>
              </w:rPr>
            </w:pPr>
            <w:r w:rsidRPr="00623F54">
              <w:rPr>
                <w:rFonts w:ascii="Times New Roman" w:eastAsia="Times New Roman" w:hAnsi="Times New Roman" w:cs="Times New Roman"/>
                <w:b/>
                <w:sz w:val="18"/>
                <w:szCs w:val="24"/>
                <w:lang w:eastAsia="pl-PL"/>
              </w:rPr>
              <w:t>Lp.</w:t>
            </w:r>
          </w:p>
        </w:tc>
        <w:tc>
          <w:tcPr>
            <w:tcW w:w="2127" w:type="dxa"/>
            <w:tcBorders>
              <w:top w:val="double" w:sz="4" w:space="0" w:color="auto"/>
              <w:left w:val="single" w:sz="6" w:space="0" w:color="auto"/>
              <w:bottom w:val="double" w:sz="6" w:space="0" w:color="auto"/>
              <w:right w:val="single" w:sz="6" w:space="0" w:color="auto"/>
            </w:tcBorders>
            <w:vAlign w:val="center"/>
          </w:tcPr>
          <w:p w14:paraId="39324C65" w14:textId="4D4F1BD9" w:rsidR="00623F54" w:rsidRPr="00623F54" w:rsidRDefault="00623F54" w:rsidP="00623F54">
            <w:pPr>
              <w:shd w:val="clear" w:color="auto" w:fill="FFFFFF"/>
              <w:spacing w:after="0" w:line="260" w:lineRule="exact"/>
              <w:ind w:left="-5" w:hanging="41"/>
              <w:jc w:val="center"/>
              <w:rPr>
                <w:rFonts w:ascii="Times New Roman" w:eastAsia="Times New Roman" w:hAnsi="Times New Roman" w:cs="Times New Roman"/>
                <w:b/>
                <w:sz w:val="20"/>
                <w:szCs w:val="24"/>
                <w:lang w:eastAsia="pl-PL"/>
              </w:rPr>
            </w:pPr>
            <w:r w:rsidRPr="00623F54">
              <w:rPr>
                <w:rFonts w:ascii="Times New Roman" w:hAnsi="Times New Roman" w:cs="Times New Roman"/>
                <w:b/>
                <w:sz w:val="18"/>
              </w:rPr>
              <w:t>Zamawiający</w:t>
            </w:r>
          </w:p>
        </w:tc>
        <w:tc>
          <w:tcPr>
            <w:tcW w:w="2127" w:type="dxa"/>
            <w:tcBorders>
              <w:top w:val="double" w:sz="4" w:space="0" w:color="auto"/>
              <w:left w:val="single" w:sz="6" w:space="0" w:color="auto"/>
              <w:bottom w:val="double" w:sz="6" w:space="0" w:color="auto"/>
              <w:right w:val="single" w:sz="6" w:space="0" w:color="auto"/>
            </w:tcBorders>
            <w:vAlign w:val="center"/>
          </w:tcPr>
          <w:p w14:paraId="59A99A07" w14:textId="74EBD94D" w:rsidR="00623F54" w:rsidRPr="00623F54" w:rsidRDefault="00623F54" w:rsidP="00623F54">
            <w:pPr>
              <w:shd w:val="clear" w:color="auto" w:fill="FFFFFF"/>
              <w:spacing w:after="0" w:line="260" w:lineRule="exact"/>
              <w:jc w:val="center"/>
              <w:rPr>
                <w:rFonts w:ascii="Times New Roman" w:eastAsia="Times New Roman" w:hAnsi="Times New Roman" w:cs="Times New Roman"/>
                <w:b/>
                <w:sz w:val="20"/>
                <w:szCs w:val="24"/>
                <w:lang w:eastAsia="pl-PL"/>
              </w:rPr>
            </w:pPr>
            <w:r w:rsidRPr="00623F54">
              <w:rPr>
                <w:rFonts w:ascii="Times New Roman" w:hAnsi="Times New Roman" w:cs="Times New Roman"/>
                <w:b/>
                <w:sz w:val="18"/>
              </w:rPr>
              <w:t xml:space="preserve">Rodzaj wykonanych usług potwierdzających spełnienie warunków udziału w postępowaniu. </w:t>
            </w:r>
          </w:p>
        </w:tc>
        <w:tc>
          <w:tcPr>
            <w:tcW w:w="2127" w:type="dxa"/>
            <w:tcBorders>
              <w:top w:val="double" w:sz="4" w:space="0" w:color="auto"/>
              <w:left w:val="single" w:sz="6" w:space="0" w:color="auto"/>
              <w:bottom w:val="double" w:sz="6" w:space="0" w:color="auto"/>
              <w:right w:val="single" w:sz="6" w:space="0" w:color="auto"/>
            </w:tcBorders>
            <w:vAlign w:val="center"/>
          </w:tcPr>
          <w:p w14:paraId="5A86E87E" w14:textId="6977A321" w:rsidR="00623F54" w:rsidRPr="00623F54" w:rsidRDefault="00623F54" w:rsidP="00623F54">
            <w:pPr>
              <w:shd w:val="clear" w:color="auto" w:fill="FFFFFF"/>
              <w:spacing w:after="0" w:line="260" w:lineRule="exact"/>
              <w:jc w:val="center"/>
              <w:rPr>
                <w:rFonts w:ascii="Times New Roman" w:eastAsia="Times New Roman" w:hAnsi="Times New Roman" w:cs="Times New Roman"/>
                <w:b/>
                <w:sz w:val="20"/>
                <w:szCs w:val="24"/>
                <w:lang w:eastAsia="pl-PL"/>
              </w:rPr>
            </w:pPr>
            <w:r w:rsidRPr="00623F54">
              <w:rPr>
                <w:rFonts w:ascii="Times New Roman" w:hAnsi="Times New Roman" w:cs="Times New Roman"/>
                <w:b/>
                <w:sz w:val="18"/>
              </w:rPr>
              <w:t>Wartość usługi (netto)</w:t>
            </w:r>
          </w:p>
        </w:tc>
        <w:tc>
          <w:tcPr>
            <w:tcW w:w="2128" w:type="dxa"/>
            <w:tcBorders>
              <w:top w:val="double" w:sz="4" w:space="0" w:color="auto"/>
              <w:left w:val="single" w:sz="6" w:space="0" w:color="auto"/>
              <w:bottom w:val="double" w:sz="6" w:space="0" w:color="auto"/>
              <w:right w:val="double" w:sz="4" w:space="0" w:color="auto"/>
            </w:tcBorders>
            <w:vAlign w:val="center"/>
          </w:tcPr>
          <w:p w14:paraId="56DCD03A" w14:textId="77777777" w:rsidR="00623F54" w:rsidRPr="00623F54" w:rsidRDefault="00623F54" w:rsidP="00623F54">
            <w:pPr>
              <w:shd w:val="clear" w:color="auto" w:fill="FFFFFF"/>
              <w:spacing w:after="0" w:line="260" w:lineRule="exact"/>
              <w:jc w:val="center"/>
              <w:rPr>
                <w:rFonts w:ascii="Times New Roman" w:hAnsi="Times New Roman" w:cs="Times New Roman"/>
                <w:b/>
                <w:sz w:val="18"/>
              </w:rPr>
            </w:pPr>
            <w:r w:rsidRPr="00623F54">
              <w:rPr>
                <w:rFonts w:ascii="Times New Roman" w:hAnsi="Times New Roman" w:cs="Times New Roman"/>
                <w:b/>
                <w:sz w:val="18"/>
              </w:rPr>
              <w:t>Data wykonania prac</w:t>
            </w:r>
          </w:p>
          <w:p w14:paraId="702D1BE1" w14:textId="77777777" w:rsidR="00623F54" w:rsidRPr="00623F54" w:rsidRDefault="00623F54" w:rsidP="00623F54">
            <w:pPr>
              <w:shd w:val="clear" w:color="auto" w:fill="FFFFFF"/>
              <w:spacing w:after="0" w:line="260" w:lineRule="exact"/>
              <w:jc w:val="center"/>
              <w:rPr>
                <w:rFonts w:ascii="Times New Roman" w:hAnsi="Times New Roman" w:cs="Times New Roman"/>
                <w:b/>
                <w:sz w:val="18"/>
              </w:rPr>
            </w:pPr>
            <w:r w:rsidRPr="00623F54">
              <w:rPr>
                <w:rFonts w:ascii="Times New Roman" w:hAnsi="Times New Roman" w:cs="Times New Roman"/>
                <w:b/>
                <w:sz w:val="18"/>
              </w:rPr>
              <w:t xml:space="preserve"> rozpoczęcie </w:t>
            </w:r>
          </w:p>
          <w:p w14:paraId="0D938CA3" w14:textId="77777777" w:rsidR="00623F54" w:rsidRPr="00623F54" w:rsidRDefault="00623F54" w:rsidP="00623F54">
            <w:pPr>
              <w:shd w:val="clear" w:color="auto" w:fill="FFFFFF"/>
              <w:spacing w:after="0" w:line="260" w:lineRule="exact"/>
              <w:jc w:val="center"/>
              <w:rPr>
                <w:rFonts w:ascii="Times New Roman" w:hAnsi="Times New Roman" w:cs="Times New Roman"/>
                <w:b/>
                <w:sz w:val="18"/>
              </w:rPr>
            </w:pPr>
            <w:r w:rsidRPr="00623F54">
              <w:rPr>
                <w:rFonts w:ascii="Times New Roman" w:hAnsi="Times New Roman" w:cs="Times New Roman"/>
                <w:b/>
                <w:sz w:val="18"/>
              </w:rPr>
              <w:t>zakończenie</w:t>
            </w:r>
          </w:p>
          <w:p w14:paraId="47CF451D" w14:textId="70871377" w:rsidR="00623F54" w:rsidRPr="00623F54" w:rsidRDefault="00623F54" w:rsidP="00623F54">
            <w:pPr>
              <w:shd w:val="clear" w:color="auto" w:fill="FFFFFF"/>
              <w:spacing w:after="0" w:line="260" w:lineRule="exact"/>
              <w:jc w:val="center"/>
              <w:rPr>
                <w:rFonts w:ascii="Times New Roman" w:eastAsia="Times New Roman" w:hAnsi="Times New Roman" w:cs="Times New Roman"/>
                <w:b/>
                <w:sz w:val="20"/>
                <w:szCs w:val="24"/>
                <w:lang w:eastAsia="pl-PL"/>
              </w:rPr>
            </w:pPr>
            <w:r w:rsidRPr="00623F54">
              <w:rPr>
                <w:rFonts w:ascii="Times New Roman" w:hAnsi="Times New Roman" w:cs="Times New Roman"/>
                <w:b/>
                <w:sz w:val="18"/>
              </w:rPr>
              <w:t>(dzień, m-c, rok)</w:t>
            </w:r>
          </w:p>
        </w:tc>
      </w:tr>
      <w:tr w:rsidR="00144BF1" w:rsidRPr="00144BF1" w14:paraId="796ACF04" w14:textId="77777777" w:rsidTr="00F9030D">
        <w:trPr>
          <w:trHeight w:val="800"/>
          <w:jc w:val="center"/>
        </w:trPr>
        <w:tc>
          <w:tcPr>
            <w:tcW w:w="663" w:type="dxa"/>
            <w:tcBorders>
              <w:top w:val="nil"/>
              <w:left w:val="double" w:sz="4" w:space="0" w:color="auto"/>
              <w:bottom w:val="single" w:sz="6" w:space="0" w:color="auto"/>
              <w:right w:val="single" w:sz="6" w:space="0" w:color="auto"/>
            </w:tcBorders>
            <w:vAlign w:val="center"/>
          </w:tcPr>
          <w:p w14:paraId="626B94EA" w14:textId="77777777" w:rsidR="00144BF1" w:rsidRPr="00144BF1" w:rsidRDefault="00144BF1" w:rsidP="00144BF1">
            <w:pPr>
              <w:shd w:val="clear" w:color="auto" w:fill="FFFFFF"/>
              <w:spacing w:after="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543CB630"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38263FD5"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2E6B938A"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nil"/>
              <w:left w:val="single" w:sz="6" w:space="0" w:color="auto"/>
              <w:bottom w:val="single" w:sz="6" w:space="0" w:color="auto"/>
              <w:right w:val="double" w:sz="4" w:space="0" w:color="auto"/>
            </w:tcBorders>
            <w:vAlign w:val="center"/>
          </w:tcPr>
          <w:p w14:paraId="7007E1B5"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r w:rsidR="00144BF1" w:rsidRPr="00144BF1" w14:paraId="440629DE" w14:textId="77777777" w:rsidTr="00F9030D">
        <w:trPr>
          <w:trHeight w:val="851"/>
          <w:jc w:val="center"/>
        </w:trPr>
        <w:tc>
          <w:tcPr>
            <w:tcW w:w="663" w:type="dxa"/>
            <w:tcBorders>
              <w:top w:val="nil"/>
              <w:left w:val="double" w:sz="4" w:space="0" w:color="auto"/>
              <w:bottom w:val="single" w:sz="4" w:space="0" w:color="auto"/>
              <w:right w:val="single" w:sz="6" w:space="0" w:color="auto"/>
            </w:tcBorders>
            <w:vAlign w:val="center"/>
          </w:tcPr>
          <w:p w14:paraId="1194CCCF"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1481DA86"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54A8F86E"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714F852D"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nil"/>
              <w:left w:val="single" w:sz="6" w:space="0" w:color="auto"/>
              <w:bottom w:val="single" w:sz="4" w:space="0" w:color="auto"/>
              <w:right w:val="double" w:sz="4" w:space="0" w:color="auto"/>
            </w:tcBorders>
            <w:vAlign w:val="center"/>
          </w:tcPr>
          <w:p w14:paraId="12B4FACC"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r w:rsidR="00144BF1" w:rsidRPr="00144BF1" w14:paraId="5C4A5B95" w14:textId="77777777" w:rsidTr="00F9030D">
        <w:trPr>
          <w:trHeight w:val="851"/>
          <w:jc w:val="center"/>
        </w:trPr>
        <w:tc>
          <w:tcPr>
            <w:tcW w:w="663" w:type="dxa"/>
            <w:tcBorders>
              <w:top w:val="single" w:sz="4" w:space="0" w:color="auto"/>
              <w:left w:val="double" w:sz="4" w:space="0" w:color="auto"/>
              <w:bottom w:val="single" w:sz="6" w:space="0" w:color="auto"/>
              <w:right w:val="single" w:sz="6" w:space="0" w:color="auto"/>
            </w:tcBorders>
            <w:vAlign w:val="center"/>
          </w:tcPr>
          <w:p w14:paraId="3B81079C"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600DBCF8"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0A175302"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3BD83032"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single" w:sz="4" w:space="0" w:color="auto"/>
              <w:left w:val="single" w:sz="6" w:space="0" w:color="auto"/>
              <w:bottom w:val="single" w:sz="6" w:space="0" w:color="auto"/>
              <w:right w:val="double" w:sz="4" w:space="0" w:color="auto"/>
            </w:tcBorders>
            <w:vAlign w:val="center"/>
          </w:tcPr>
          <w:p w14:paraId="6FBDB80A"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bl>
    <w:p w14:paraId="2BA83806" w14:textId="77777777" w:rsidR="00144BF1" w:rsidRPr="00144BF1" w:rsidRDefault="00144BF1" w:rsidP="00144BF1">
      <w:pPr>
        <w:widowControl w:val="0"/>
        <w:tabs>
          <w:tab w:val="left" w:pos="19"/>
          <w:tab w:val="left" w:leader="dot" w:pos="3667"/>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Do niniejszego wykazu dołączamy .......szt. dokumentów potwierdzających, że wskazane i opisane wyżej prace zostały wykonane</w:t>
      </w:r>
      <w:r w:rsidRPr="00144BF1">
        <w:rPr>
          <w:rFonts w:ascii="Times New Roman" w:eastAsia="Times New Roman" w:hAnsi="Times New Roman" w:cs="Times New Roman"/>
          <w:i/>
          <w:iCs/>
          <w:sz w:val="24"/>
          <w:szCs w:val="24"/>
          <w:lang w:eastAsia="pl-PL"/>
        </w:rPr>
        <w:t xml:space="preserve"> </w:t>
      </w:r>
      <w:r w:rsidRPr="00144BF1">
        <w:rPr>
          <w:rFonts w:ascii="Times New Roman" w:eastAsia="Times New Roman" w:hAnsi="Times New Roman" w:cs="Times New Roman"/>
          <w:iCs/>
          <w:sz w:val="24"/>
          <w:szCs w:val="24"/>
          <w:lang w:eastAsia="pl-PL"/>
        </w:rPr>
        <w:t>należycie</w:t>
      </w:r>
      <w:r w:rsidRPr="00144BF1">
        <w:rPr>
          <w:rFonts w:ascii="Times New Roman" w:eastAsia="Times New Roman" w:hAnsi="Times New Roman" w:cs="Times New Roman"/>
          <w:i/>
          <w:iCs/>
          <w:sz w:val="24"/>
          <w:szCs w:val="24"/>
          <w:lang w:eastAsia="pl-PL"/>
        </w:rPr>
        <w:t xml:space="preserve">. </w:t>
      </w:r>
    </w:p>
    <w:p w14:paraId="6F7A104C"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38D036CF"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26D37F23"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1AC136B0"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015BB0AB"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 , dnia ........................</w:t>
      </w:r>
      <w:r w:rsidRPr="00144BF1">
        <w:rPr>
          <w:rFonts w:ascii="Times New Roman" w:eastAsia="Times New Roman" w:hAnsi="Times New Roman" w:cs="Times New Roman"/>
          <w:sz w:val="24"/>
          <w:szCs w:val="24"/>
          <w:lang w:eastAsia="pl-PL"/>
        </w:rPr>
        <w:tab/>
      </w:r>
      <w:r w:rsidRPr="00144BF1">
        <w:rPr>
          <w:rFonts w:ascii="Times New Roman" w:eastAsia="Times New Roman" w:hAnsi="Times New Roman" w:cs="Times New Roman"/>
          <w:sz w:val="24"/>
          <w:szCs w:val="24"/>
          <w:lang w:eastAsia="pl-PL"/>
        </w:rPr>
        <w:tab/>
        <w:t>.........................................................</w:t>
      </w:r>
    </w:p>
    <w:p w14:paraId="35954279" w14:textId="77777777" w:rsidR="00144BF1" w:rsidRDefault="00144BF1"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r w:rsidRPr="00144BF1">
        <w:rPr>
          <w:rFonts w:ascii="Times New Roman" w:eastAsia="Times New Roman" w:hAnsi="Times New Roman" w:cs="Times New Roman"/>
          <w:sz w:val="20"/>
          <w:szCs w:val="20"/>
          <w:lang w:eastAsia="pl-PL"/>
        </w:rPr>
        <w:t>Podpis wraz z pieczęcią osoby uprawnionej do reprezentowania Wykonawcy</w:t>
      </w:r>
    </w:p>
    <w:p w14:paraId="5311921E"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25ED3DE0"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196B6ED4"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49877430"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6C811F9D"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30A6C37F"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08A6A38D"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7BDD057A"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307F9261" w14:textId="464F865F" w:rsidR="005D3558" w:rsidRPr="005D3558" w:rsidRDefault="005D3558" w:rsidP="005D3558">
      <w:pPr>
        <w:keepNext/>
        <w:spacing w:after="0" w:line="240" w:lineRule="auto"/>
        <w:ind w:firstLine="851"/>
        <w:jc w:val="right"/>
        <w:outlineLvl w:val="1"/>
        <w:rPr>
          <w:rFonts w:ascii="Times New Roman" w:eastAsia="Times New Roman" w:hAnsi="Times New Roman" w:cs="Times New Roman"/>
          <w:b/>
          <w:bCs/>
          <w:iCs/>
          <w:sz w:val="24"/>
          <w:szCs w:val="24"/>
          <w:lang w:eastAsia="pl-PL"/>
        </w:rPr>
      </w:pPr>
      <w:bookmarkStart w:id="13" w:name="_Toc24969602"/>
      <w:bookmarkStart w:id="14" w:name="_Toc55373089"/>
      <w:r w:rsidRPr="005D3558">
        <w:rPr>
          <w:rFonts w:ascii="Times New Roman" w:eastAsia="Times New Roman" w:hAnsi="Times New Roman" w:cs="Times New Roman"/>
          <w:b/>
          <w:bCs/>
          <w:iCs/>
          <w:sz w:val="24"/>
          <w:szCs w:val="24"/>
          <w:lang w:eastAsia="pl-PL"/>
        </w:rPr>
        <w:t>Załącznik nr 4 do SWZ</w:t>
      </w:r>
      <w:bookmarkEnd w:id="13"/>
      <w:bookmarkEnd w:id="14"/>
    </w:p>
    <w:p w14:paraId="291F66EF" w14:textId="77777777" w:rsidR="005D3558" w:rsidRPr="005D3558" w:rsidRDefault="005D3558" w:rsidP="005D3558">
      <w:pPr>
        <w:tabs>
          <w:tab w:val="left" w:pos="9072"/>
        </w:tabs>
        <w:spacing w:after="0" w:line="320" w:lineRule="exact"/>
        <w:ind w:left="5529"/>
        <w:jc w:val="center"/>
        <w:rPr>
          <w:rFonts w:ascii="Times New Roman" w:eastAsia="Times New Roman" w:hAnsi="Times New Roman" w:cs="Times New Roman"/>
          <w:b/>
          <w:sz w:val="24"/>
          <w:szCs w:val="24"/>
          <w:lang w:eastAsia="pl-PL"/>
        </w:rPr>
      </w:pPr>
    </w:p>
    <w:p w14:paraId="34BCB48B" w14:textId="77777777" w:rsidR="005D3558" w:rsidRPr="005D3558" w:rsidRDefault="005D3558" w:rsidP="005D3558">
      <w:pPr>
        <w:widowControl w:val="0"/>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5D3558">
        <w:rPr>
          <w:rFonts w:ascii="Times New Roman" w:eastAsia="Times New Roman" w:hAnsi="Times New Roman" w:cs="Times New Roman"/>
          <w:sz w:val="24"/>
          <w:szCs w:val="24"/>
          <w:lang w:eastAsia="pl-PL"/>
        </w:rPr>
        <w:t>...........................................</w:t>
      </w:r>
    </w:p>
    <w:p w14:paraId="46670A8B" w14:textId="77777777" w:rsidR="005D3558" w:rsidRPr="005D3558" w:rsidRDefault="005D3558" w:rsidP="005D3558">
      <w:pPr>
        <w:spacing w:after="0" w:line="240" w:lineRule="auto"/>
        <w:jc w:val="both"/>
        <w:rPr>
          <w:rFonts w:ascii="Times New Roman" w:eastAsia="Times New Roman" w:hAnsi="Times New Roman" w:cs="Times New Roman"/>
          <w:sz w:val="18"/>
          <w:szCs w:val="20"/>
          <w:lang w:eastAsia="pl-PL"/>
        </w:rPr>
      </w:pPr>
      <w:r w:rsidRPr="005D3558">
        <w:rPr>
          <w:rFonts w:ascii="Times New Roman" w:eastAsia="Times New Roman" w:hAnsi="Times New Roman" w:cs="Times New Roman"/>
          <w:sz w:val="18"/>
          <w:szCs w:val="20"/>
          <w:lang w:eastAsia="pl-PL"/>
        </w:rPr>
        <w:t>Pieczątka firmowa Wykonawcy</w:t>
      </w:r>
    </w:p>
    <w:p w14:paraId="7A0C4C5C" w14:textId="77777777" w:rsidR="005D3558" w:rsidRPr="005D3558" w:rsidRDefault="005D3558" w:rsidP="005D3558">
      <w:pPr>
        <w:spacing w:after="0" w:line="240" w:lineRule="auto"/>
        <w:jc w:val="both"/>
        <w:rPr>
          <w:rFonts w:ascii="Times New Roman" w:eastAsia="Times New Roman" w:hAnsi="Times New Roman" w:cs="Times New Roman"/>
          <w:sz w:val="18"/>
          <w:szCs w:val="20"/>
          <w:lang w:eastAsia="pl-PL"/>
        </w:rPr>
      </w:pPr>
      <w:r w:rsidRPr="005D3558">
        <w:rPr>
          <w:rFonts w:ascii="Times New Roman" w:eastAsia="Times New Roman" w:hAnsi="Times New Roman" w:cs="Times New Roman"/>
          <w:sz w:val="18"/>
          <w:szCs w:val="20"/>
          <w:lang w:eastAsia="pl-PL"/>
        </w:rPr>
        <w:t>/Imię i Nazwisko Wykonawcy</w:t>
      </w:r>
    </w:p>
    <w:p w14:paraId="44DA6BC5" w14:textId="77777777" w:rsidR="005D3558" w:rsidRPr="005D3558" w:rsidRDefault="005D3558" w:rsidP="005D3558">
      <w:pPr>
        <w:spacing w:after="0" w:line="240" w:lineRule="auto"/>
        <w:jc w:val="both"/>
        <w:rPr>
          <w:rFonts w:ascii="Times New Roman" w:eastAsia="Times New Roman" w:hAnsi="Times New Roman" w:cs="Times New Roman"/>
          <w:sz w:val="20"/>
          <w:szCs w:val="20"/>
          <w:lang w:eastAsia="pl-PL"/>
        </w:rPr>
      </w:pPr>
    </w:p>
    <w:p w14:paraId="0A653245" w14:textId="77777777" w:rsidR="005D3558" w:rsidRPr="005D3558" w:rsidRDefault="005D3558" w:rsidP="005D3558">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5D3558">
        <w:rPr>
          <w:rFonts w:ascii="Times New Roman" w:eastAsia="Times New Roman" w:hAnsi="Times New Roman" w:cs="Times New Roman"/>
          <w:b/>
          <w:bCs/>
          <w:sz w:val="24"/>
          <w:szCs w:val="24"/>
          <w:u w:val="single"/>
          <w:lang w:eastAsia="pl-PL"/>
        </w:rPr>
        <w:t>WYKAZ OSÓB, KTÓRE BĘDĄ UCZESTNICZYĆ W WYKONANIU ZAMÓWIENIA</w:t>
      </w:r>
    </w:p>
    <w:p w14:paraId="67464267" w14:textId="77777777" w:rsidR="005D3558" w:rsidRPr="005D3558" w:rsidRDefault="005D3558" w:rsidP="005D3558">
      <w:pPr>
        <w:widowControl w:val="0"/>
        <w:autoSpaceDE w:val="0"/>
        <w:autoSpaceDN w:val="0"/>
        <w:adjustRightInd w:val="0"/>
        <w:spacing w:after="0" w:line="240" w:lineRule="auto"/>
        <w:ind w:right="74"/>
        <w:jc w:val="both"/>
        <w:rPr>
          <w:rFonts w:ascii="Times New Roman" w:eastAsia="Times New Roman" w:hAnsi="Times New Roman" w:cs="Times New Roman"/>
          <w:b/>
          <w:bCs/>
          <w:sz w:val="16"/>
          <w:szCs w:val="16"/>
          <w:u w:val="single"/>
          <w:lang w:eastAsia="pl-PL"/>
        </w:rPr>
      </w:pPr>
    </w:p>
    <w:p w14:paraId="5B510761" w14:textId="061BCC96" w:rsidR="005D3558" w:rsidRPr="005D3558" w:rsidRDefault="005D3558" w:rsidP="005D3558">
      <w:pPr>
        <w:spacing w:after="0" w:line="320" w:lineRule="exact"/>
        <w:jc w:val="both"/>
        <w:rPr>
          <w:rFonts w:ascii="Times New Roman" w:eastAsia="Times New Roman" w:hAnsi="Times New Roman" w:cs="Times New Roman"/>
          <w:bCs/>
          <w:sz w:val="20"/>
          <w:szCs w:val="20"/>
          <w:lang w:eastAsia="pl-PL"/>
        </w:rPr>
      </w:pPr>
      <w:r w:rsidRPr="005D3558">
        <w:rPr>
          <w:rFonts w:ascii="Times New Roman" w:eastAsia="Times New Roman" w:hAnsi="Times New Roman" w:cs="Times New Roman"/>
          <w:sz w:val="20"/>
          <w:szCs w:val="20"/>
          <w:lang w:eastAsia="pl-PL"/>
        </w:rPr>
        <w:t>Potwierdzając warunek udziału w postępowaniu na:</w:t>
      </w:r>
      <w:r w:rsidRPr="005D3558">
        <w:rPr>
          <w:rFonts w:ascii="Times New Roman" w:eastAsia="Times New Roman" w:hAnsi="Times New Roman" w:cs="Times New Roman"/>
          <w:b/>
          <w:sz w:val="20"/>
          <w:szCs w:val="20"/>
          <w:lang w:eastAsia="pl-PL"/>
        </w:rPr>
        <w:t xml:space="preserve"> </w:t>
      </w:r>
      <w:r w:rsidR="006927ED" w:rsidRPr="006927ED">
        <w:rPr>
          <w:rFonts w:ascii="Times New Roman" w:eastAsia="Times New Roman" w:hAnsi="Times New Roman" w:cs="Times New Roman"/>
          <w:b/>
          <w:bCs/>
          <w:sz w:val="20"/>
          <w:szCs w:val="20"/>
          <w:lang w:eastAsia="pl-PL" w:bidi="pl-PL"/>
        </w:rPr>
        <w:t xml:space="preserve">Wykonanie przeglądów okresowych i prac konserwacyjnych: urządzeń </w:t>
      </w:r>
      <w:proofErr w:type="spellStart"/>
      <w:r w:rsidR="006927ED" w:rsidRPr="006927ED">
        <w:rPr>
          <w:rFonts w:ascii="Times New Roman" w:eastAsia="Times New Roman" w:hAnsi="Times New Roman" w:cs="Times New Roman"/>
          <w:b/>
          <w:bCs/>
          <w:sz w:val="20"/>
          <w:szCs w:val="20"/>
          <w:lang w:eastAsia="pl-PL" w:bidi="pl-PL"/>
        </w:rPr>
        <w:t>wentylacyjno</w:t>
      </w:r>
      <w:proofErr w:type="spellEnd"/>
      <w:r w:rsidR="006927ED" w:rsidRPr="006927ED">
        <w:rPr>
          <w:rFonts w:ascii="Times New Roman" w:eastAsia="Times New Roman" w:hAnsi="Times New Roman" w:cs="Times New Roman"/>
          <w:b/>
          <w:bCs/>
          <w:sz w:val="20"/>
          <w:szCs w:val="20"/>
          <w:lang w:eastAsia="pl-PL" w:bidi="pl-PL"/>
        </w:rPr>
        <w:t xml:space="preserve"> – klimatyzacyjnych w budynkach Głównego Instytutu Górnictwa Państwowego Instytutu Badawczego</w:t>
      </w:r>
      <w:r w:rsidRPr="005D3558">
        <w:rPr>
          <w:rFonts w:ascii="Times New Roman" w:eastAsia="Times New Roman" w:hAnsi="Times New Roman" w:cs="Times New Roman"/>
          <w:b/>
          <w:bCs/>
          <w:sz w:val="20"/>
          <w:szCs w:val="20"/>
          <w:lang w:eastAsia="pl-PL" w:bidi="pl-PL"/>
        </w:rPr>
        <w:t xml:space="preserve"> </w:t>
      </w:r>
      <w:r w:rsidRPr="005D3558">
        <w:rPr>
          <w:rFonts w:ascii="Times New Roman" w:eastAsia="Times New Roman" w:hAnsi="Times New Roman" w:cs="Times New Roman"/>
          <w:sz w:val="20"/>
          <w:szCs w:val="20"/>
          <w:lang w:eastAsia="pl-PL"/>
        </w:rPr>
        <w:t>- przedkładam/y następujący wykaz dla celów potwierdzenia spełnienia warunku udziału w postępowaniu, dotyczącego dysponowania osobami zdolnymi do wykonania zamówienia:</w:t>
      </w:r>
      <w:r w:rsidRPr="005D3558">
        <w:rPr>
          <w:rFonts w:ascii="Times New Roman" w:eastAsia="Times New Roman" w:hAnsi="Times New Roman" w:cs="Times New Roman"/>
          <w:bCs/>
          <w:sz w:val="20"/>
          <w:szCs w:val="20"/>
          <w:lang w:eastAsia="pl-PL"/>
        </w:rPr>
        <w:t xml:space="preserve"> </w:t>
      </w:r>
    </w:p>
    <w:p w14:paraId="4E94F665" w14:textId="77777777" w:rsidR="005D3558" w:rsidRPr="005D3558" w:rsidRDefault="005D3558" w:rsidP="005D3558">
      <w:pPr>
        <w:spacing w:after="0" w:line="300" w:lineRule="exact"/>
        <w:jc w:val="both"/>
        <w:rPr>
          <w:rFonts w:ascii="Times New Roman" w:eastAsia="Times New Roman" w:hAnsi="Times New Roman" w:cs="Times New Roman"/>
          <w:bCs/>
          <w:sz w:val="24"/>
          <w:szCs w:val="24"/>
          <w:lang w:eastAsia="pl-PL"/>
        </w:rPr>
      </w:pP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59"/>
        <w:gridCol w:w="2360"/>
        <w:gridCol w:w="2360"/>
        <w:gridCol w:w="2360"/>
      </w:tblGrid>
      <w:tr w:rsidR="00623F54" w:rsidRPr="005D3558" w14:paraId="5831D958" w14:textId="77777777" w:rsidTr="00F55AB4">
        <w:trPr>
          <w:trHeight w:val="1179"/>
          <w:jc w:val="center"/>
        </w:trPr>
        <w:tc>
          <w:tcPr>
            <w:tcW w:w="2359" w:type="dxa"/>
            <w:tcBorders>
              <w:top w:val="single" w:sz="4" w:space="0" w:color="auto"/>
              <w:left w:val="single" w:sz="4" w:space="0" w:color="auto"/>
              <w:bottom w:val="single" w:sz="4" w:space="0" w:color="auto"/>
              <w:right w:val="single" w:sz="4" w:space="0" w:color="auto"/>
            </w:tcBorders>
            <w:vAlign w:val="center"/>
          </w:tcPr>
          <w:p w14:paraId="43BD5895" w14:textId="262F2BDC" w:rsidR="00623F54" w:rsidRPr="00623F54" w:rsidRDefault="00623F54" w:rsidP="00623F54">
            <w:pPr>
              <w:shd w:val="clear" w:color="auto" w:fill="FFFFFF"/>
              <w:spacing w:after="0" w:line="280" w:lineRule="exact"/>
              <w:jc w:val="center"/>
              <w:rPr>
                <w:rFonts w:ascii="Times New Roman" w:eastAsia="Times New Roman" w:hAnsi="Times New Roman" w:cs="Times New Roman"/>
                <w:bCs/>
                <w:sz w:val="18"/>
                <w:szCs w:val="18"/>
                <w:lang w:eastAsia="pl-PL"/>
              </w:rPr>
            </w:pPr>
            <w:r w:rsidRPr="00623F54">
              <w:rPr>
                <w:rFonts w:ascii="Times New Roman" w:hAnsi="Times New Roman" w:cs="Times New Roman"/>
                <w:bCs/>
                <w:sz w:val="18"/>
                <w:szCs w:val="18"/>
              </w:rPr>
              <w:t>Imię i Nazwisko</w:t>
            </w:r>
          </w:p>
        </w:tc>
        <w:tc>
          <w:tcPr>
            <w:tcW w:w="2360" w:type="dxa"/>
            <w:tcBorders>
              <w:top w:val="single" w:sz="4" w:space="0" w:color="auto"/>
              <w:left w:val="single" w:sz="4" w:space="0" w:color="auto"/>
              <w:bottom w:val="single" w:sz="4" w:space="0" w:color="auto"/>
              <w:right w:val="single" w:sz="4" w:space="0" w:color="auto"/>
            </w:tcBorders>
            <w:vAlign w:val="center"/>
          </w:tcPr>
          <w:p w14:paraId="27669F80" w14:textId="77777777" w:rsidR="00623F54" w:rsidRPr="00623F54" w:rsidRDefault="00623F54" w:rsidP="00623F54">
            <w:pPr>
              <w:shd w:val="clear" w:color="auto" w:fill="FFFFFF"/>
              <w:spacing w:after="0" w:line="280" w:lineRule="exact"/>
              <w:ind w:left="-5" w:hanging="41"/>
              <w:jc w:val="center"/>
              <w:rPr>
                <w:rFonts w:ascii="Times New Roman" w:hAnsi="Times New Roman" w:cs="Times New Roman"/>
                <w:bCs/>
                <w:sz w:val="18"/>
                <w:szCs w:val="18"/>
              </w:rPr>
            </w:pPr>
            <w:r w:rsidRPr="00623F54">
              <w:rPr>
                <w:rFonts w:ascii="Times New Roman" w:hAnsi="Times New Roman" w:cs="Times New Roman"/>
                <w:bCs/>
                <w:sz w:val="18"/>
                <w:szCs w:val="18"/>
              </w:rPr>
              <w:t xml:space="preserve">Kwalifikacje zawodowe </w:t>
            </w:r>
          </w:p>
          <w:p w14:paraId="51A8487F" w14:textId="2701C040" w:rsidR="00623F54" w:rsidRPr="00623F54" w:rsidRDefault="00623F54" w:rsidP="00623F54">
            <w:pPr>
              <w:shd w:val="clear" w:color="auto" w:fill="FFFFFF"/>
              <w:spacing w:after="0" w:line="280" w:lineRule="exact"/>
              <w:ind w:left="-5" w:hanging="41"/>
              <w:jc w:val="center"/>
              <w:rPr>
                <w:rFonts w:ascii="Times New Roman" w:eastAsia="Times New Roman" w:hAnsi="Times New Roman" w:cs="Times New Roman"/>
                <w:bCs/>
                <w:sz w:val="18"/>
                <w:szCs w:val="18"/>
                <w:lang w:eastAsia="pl-PL"/>
              </w:rPr>
            </w:pPr>
            <w:r w:rsidRPr="00623F54">
              <w:rPr>
                <w:rFonts w:ascii="Times New Roman" w:hAnsi="Times New Roman" w:cs="Times New Roman"/>
                <w:bCs/>
                <w:sz w:val="18"/>
                <w:szCs w:val="18"/>
              </w:rPr>
              <w:t>(rodzaj uprawnień oraz numer dokumentu potwierdzającego)</w:t>
            </w:r>
          </w:p>
        </w:tc>
        <w:tc>
          <w:tcPr>
            <w:tcW w:w="2360" w:type="dxa"/>
            <w:tcBorders>
              <w:top w:val="single" w:sz="4" w:space="0" w:color="auto"/>
              <w:left w:val="single" w:sz="4" w:space="0" w:color="auto"/>
              <w:bottom w:val="single" w:sz="4" w:space="0" w:color="auto"/>
              <w:right w:val="single" w:sz="4" w:space="0" w:color="auto"/>
            </w:tcBorders>
            <w:vAlign w:val="center"/>
          </w:tcPr>
          <w:p w14:paraId="3FF21AFC" w14:textId="7190375D" w:rsidR="00623F54" w:rsidRPr="00623F54" w:rsidRDefault="00623F54" w:rsidP="00623F54">
            <w:pPr>
              <w:shd w:val="clear" w:color="auto" w:fill="FFFFFF"/>
              <w:spacing w:after="0" w:line="280" w:lineRule="exact"/>
              <w:ind w:left="-5" w:hanging="41"/>
              <w:jc w:val="center"/>
              <w:rPr>
                <w:rFonts w:ascii="Times New Roman" w:eastAsia="Times New Roman" w:hAnsi="Times New Roman" w:cs="Times New Roman"/>
                <w:bCs/>
                <w:sz w:val="18"/>
                <w:szCs w:val="18"/>
                <w:lang w:eastAsia="pl-PL"/>
              </w:rPr>
            </w:pPr>
            <w:r w:rsidRPr="00623F54">
              <w:rPr>
                <w:rFonts w:ascii="Times New Roman" w:hAnsi="Times New Roman" w:cs="Times New Roman"/>
                <w:bCs/>
                <w:sz w:val="18"/>
                <w:szCs w:val="18"/>
              </w:rPr>
              <w:t>Termin ważności uprawnień lub kwalifikacji</w:t>
            </w:r>
          </w:p>
        </w:tc>
        <w:tc>
          <w:tcPr>
            <w:tcW w:w="2360" w:type="dxa"/>
            <w:tcBorders>
              <w:top w:val="single" w:sz="4" w:space="0" w:color="auto"/>
              <w:left w:val="single" w:sz="4" w:space="0" w:color="auto"/>
              <w:bottom w:val="single" w:sz="4" w:space="0" w:color="auto"/>
            </w:tcBorders>
            <w:vAlign w:val="center"/>
          </w:tcPr>
          <w:p w14:paraId="46021023" w14:textId="1AFECF1E" w:rsidR="00623F54" w:rsidRPr="00623F54" w:rsidRDefault="00623F54" w:rsidP="00623F54">
            <w:pPr>
              <w:shd w:val="clear" w:color="auto" w:fill="FFFFFF"/>
              <w:spacing w:after="0" w:line="280" w:lineRule="exact"/>
              <w:jc w:val="center"/>
              <w:rPr>
                <w:rFonts w:ascii="Times New Roman" w:eastAsia="Times New Roman" w:hAnsi="Times New Roman" w:cs="Times New Roman"/>
                <w:bCs/>
                <w:sz w:val="18"/>
                <w:szCs w:val="18"/>
                <w:lang w:eastAsia="pl-PL"/>
              </w:rPr>
            </w:pPr>
            <w:r w:rsidRPr="00623F54">
              <w:rPr>
                <w:rFonts w:ascii="Times New Roman" w:hAnsi="Times New Roman" w:cs="Times New Roman"/>
                <w:bCs/>
                <w:sz w:val="18"/>
                <w:szCs w:val="18"/>
              </w:rPr>
              <w:t>Podstawa do dysponowania daną osobą</w:t>
            </w:r>
          </w:p>
        </w:tc>
      </w:tr>
      <w:tr w:rsidR="005D3558" w:rsidRPr="005D3558" w14:paraId="5FC57A75" w14:textId="77777777" w:rsidTr="00F55AB4">
        <w:trPr>
          <w:trHeight w:val="800"/>
          <w:jc w:val="center"/>
        </w:trPr>
        <w:tc>
          <w:tcPr>
            <w:tcW w:w="2359" w:type="dxa"/>
            <w:tcBorders>
              <w:top w:val="single" w:sz="4" w:space="0" w:color="auto"/>
              <w:left w:val="single" w:sz="4" w:space="0" w:color="auto"/>
            </w:tcBorders>
            <w:vAlign w:val="center"/>
          </w:tcPr>
          <w:p w14:paraId="0B6BDB84"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right w:val="single" w:sz="4" w:space="0" w:color="auto"/>
            </w:tcBorders>
            <w:vAlign w:val="center"/>
          </w:tcPr>
          <w:p w14:paraId="43D10290"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tcBorders>
            <w:vAlign w:val="center"/>
          </w:tcPr>
          <w:p w14:paraId="445C1D36"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tcBorders>
            <w:vAlign w:val="center"/>
          </w:tcPr>
          <w:p w14:paraId="1CD984B9"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r>
      <w:tr w:rsidR="005D3558" w:rsidRPr="005D3558" w14:paraId="6972E2D4" w14:textId="77777777" w:rsidTr="00F55AB4">
        <w:trPr>
          <w:trHeight w:val="851"/>
          <w:jc w:val="center"/>
        </w:trPr>
        <w:tc>
          <w:tcPr>
            <w:tcW w:w="2359" w:type="dxa"/>
            <w:tcBorders>
              <w:top w:val="nil"/>
              <w:left w:val="single" w:sz="4" w:space="0" w:color="auto"/>
              <w:bottom w:val="single" w:sz="4" w:space="0" w:color="auto"/>
            </w:tcBorders>
            <w:vAlign w:val="center"/>
          </w:tcPr>
          <w:p w14:paraId="35F7BEC2"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bottom w:val="single" w:sz="4" w:space="0" w:color="auto"/>
              <w:right w:val="single" w:sz="4" w:space="0" w:color="auto"/>
            </w:tcBorders>
            <w:vAlign w:val="center"/>
          </w:tcPr>
          <w:p w14:paraId="7C5DF3A9"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left w:val="single" w:sz="4" w:space="0" w:color="auto"/>
              <w:bottom w:val="single" w:sz="4" w:space="0" w:color="auto"/>
            </w:tcBorders>
            <w:vAlign w:val="center"/>
          </w:tcPr>
          <w:p w14:paraId="3B599CC5"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nil"/>
              <w:bottom w:val="single" w:sz="4" w:space="0" w:color="auto"/>
            </w:tcBorders>
            <w:vAlign w:val="center"/>
          </w:tcPr>
          <w:p w14:paraId="77E00D80"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r>
      <w:tr w:rsidR="005D3558" w:rsidRPr="005D3558" w14:paraId="17142C40" w14:textId="77777777" w:rsidTr="00F55AB4">
        <w:trPr>
          <w:trHeight w:val="851"/>
          <w:jc w:val="center"/>
        </w:trPr>
        <w:tc>
          <w:tcPr>
            <w:tcW w:w="2359" w:type="dxa"/>
            <w:tcBorders>
              <w:top w:val="single" w:sz="4" w:space="0" w:color="auto"/>
              <w:left w:val="single" w:sz="4" w:space="0" w:color="auto"/>
              <w:bottom w:val="single" w:sz="4" w:space="0" w:color="auto"/>
            </w:tcBorders>
            <w:vAlign w:val="center"/>
          </w:tcPr>
          <w:p w14:paraId="7774DE9E"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right w:val="single" w:sz="4" w:space="0" w:color="auto"/>
            </w:tcBorders>
            <w:vAlign w:val="center"/>
          </w:tcPr>
          <w:p w14:paraId="598D3A0D"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bottom w:val="single" w:sz="4" w:space="0" w:color="auto"/>
            </w:tcBorders>
            <w:vAlign w:val="center"/>
          </w:tcPr>
          <w:p w14:paraId="19F8D8DF"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tcBorders>
            <w:vAlign w:val="center"/>
          </w:tcPr>
          <w:p w14:paraId="7AA495CF"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r>
      <w:tr w:rsidR="005D3558" w:rsidRPr="005D3558" w14:paraId="5E026094" w14:textId="77777777" w:rsidTr="00F55AB4">
        <w:trPr>
          <w:trHeight w:val="851"/>
          <w:jc w:val="center"/>
        </w:trPr>
        <w:tc>
          <w:tcPr>
            <w:tcW w:w="2359" w:type="dxa"/>
            <w:tcBorders>
              <w:top w:val="single" w:sz="4" w:space="0" w:color="auto"/>
              <w:left w:val="single" w:sz="4" w:space="0" w:color="auto"/>
              <w:bottom w:val="single" w:sz="4" w:space="0" w:color="auto"/>
            </w:tcBorders>
            <w:vAlign w:val="center"/>
          </w:tcPr>
          <w:p w14:paraId="7BF24513"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right w:val="single" w:sz="4" w:space="0" w:color="auto"/>
            </w:tcBorders>
            <w:vAlign w:val="center"/>
          </w:tcPr>
          <w:p w14:paraId="1850E217"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bottom w:val="single" w:sz="4" w:space="0" w:color="auto"/>
            </w:tcBorders>
            <w:vAlign w:val="center"/>
          </w:tcPr>
          <w:p w14:paraId="71FE4D51"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tcBorders>
            <w:vAlign w:val="center"/>
          </w:tcPr>
          <w:p w14:paraId="43E908C6"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r>
      <w:tr w:rsidR="005D3558" w:rsidRPr="005D3558" w14:paraId="08D040DB" w14:textId="77777777" w:rsidTr="00F55AB4">
        <w:trPr>
          <w:trHeight w:val="851"/>
          <w:jc w:val="center"/>
        </w:trPr>
        <w:tc>
          <w:tcPr>
            <w:tcW w:w="2359" w:type="dxa"/>
            <w:tcBorders>
              <w:top w:val="single" w:sz="4" w:space="0" w:color="auto"/>
              <w:left w:val="single" w:sz="4" w:space="0" w:color="auto"/>
              <w:bottom w:val="single" w:sz="4" w:space="0" w:color="auto"/>
            </w:tcBorders>
            <w:vAlign w:val="center"/>
          </w:tcPr>
          <w:p w14:paraId="1C400701"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right w:val="single" w:sz="4" w:space="0" w:color="auto"/>
            </w:tcBorders>
            <w:vAlign w:val="center"/>
          </w:tcPr>
          <w:p w14:paraId="5F5960CB"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left w:val="single" w:sz="4" w:space="0" w:color="auto"/>
              <w:bottom w:val="single" w:sz="4" w:space="0" w:color="auto"/>
            </w:tcBorders>
            <w:vAlign w:val="center"/>
          </w:tcPr>
          <w:p w14:paraId="02E324C4"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c>
          <w:tcPr>
            <w:tcW w:w="2360" w:type="dxa"/>
            <w:tcBorders>
              <w:top w:val="single" w:sz="4" w:space="0" w:color="auto"/>
              <w:bottom w:val="single" w:sz="4" w:space="0" w:color="auto"/>
            </w:tcBorders>
            <w:vAlign w:val="center"/>
          </w:tcPr>
          <w:p w14:paraId="5F061E96" w14:textId="77777777" w:rsidR="005D3558" w:rsidRPr="005D3558" w:rsidRDefault="005D3558" w:rsidP="005D3558">
            <w:pPr>
              <w:shd w:val="clear" w:color="auto" w:fill="FFFFFF"/>
              <w:spacing w:after="0" w:line="240" w:lineRule="auto"/>
              <w:rPr>
                <w:rFonts w:ascii="Times New Roman" w:eastAsia="Times New Roman" w:hAnsi="Times New Roman" w:cs="Times New Roman"/>
                <w:sz w:val="24"/>
                <w:szCs w:val="24"/>
                <w:lang w:eastAsia="pl-PL"/>
              </w:rPr>
            </w:pPr>
          </w:p>
        </w:tc>
      </w:tr>
    </w:tbl>
    <w:p w14:paraId="3854CC4E" w14:textId="77777777" w:rsidR="005D3558" w:rsidRPr="005D3558" w:rsidRDefault="005D3558" w:rsidP="005D3558">
      <w:pPr>
        <w:widowControl w:val="0"/>
        <w:autoSpaceDE w:val="0"/>
        <w:autoSpaceDN w:val="0"/>
        <w:adjustRightInd w:val="0"/>
        <w:spacing w:after="0" w:line="300" w:lineRule="exact"/>
        <w:ind w:left="360" w:right="74"/>
        <w:jc w:val="both"/>
        <w:rPr>
          <w:rFonts w:ascii="Times New Roman" w:eastAsia="Times New Roman" w:hAnsi="Times New Roman" w:cs="Times New Roman"/>
          <w:sz w:val="24"/>
          <w:szCs w:val="24"/>
          <w:lang w:eastAsia="pl-PL"/>
        </w:rPr>
      </w:pPr>
    </w:p>
    <w:p w14:paraId="282E8F66" w14:textId="6A7270EF" w:rsidR="005D3558" w:rsidRPr="005D3558" w:rsidRDefault="005D3558" w:rsidP="005D3558">
      <w:pPr>
        <w:widowControl w:val="0"/>
        <w:autoSpaceDE w:val="0"/>
        <w:autoSpaceDN w:val="0"/>
        <w:adjustRightInd w:val="0"/>
        <w:spacing w:after="0" w:line="300" w:lineRule="exact"/>
        <w:ind w:right="74"/>
        <w:jc w:val="both"/>
        <w:rPr>
          <w:rFonts w:ascii="Times New Roman" w:eastAsia="Times New Roman" w:hAnsi="Times New Roman" w:cs="Times New Roman"/>
          <w:sz w:val="24"/>
          <w:szCs w:val="24"/>
          <w:lang w:eastAsia="pl-PL"/>
        </w:rPr>
      </w:pPr>
      <w:r w:rsidRPr="005D3558">
        <w:rPr>
          <w:rFonts w:ascii="Times New Roman" w:eastAsia="Times New Roman" w:hAnsi="Times New Roman" w:cs="Times New Roman"/>
          <w:sz w:val="20"/>
          <w:szCs w:val="24"/>
          <w:lang w:eastAsia="pl-PL"/>
        </w:rPr>
        <w:t>W przypadku dyspozycji należy dołączyć pisemne zobowiązania innych podmiotów do udostępnienia osób zdolnych do wykonania zamówienia.</w:t>
      </w:r>
    </w:p>
    <w:p w14:paraId="1D400556" w14:textId="77777777" w:rsidR="005D3558" w:rsidRPr="005D3558" w:rsidRDefault="005D3558" w:rsidP="005D3558">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i/>
          <w:iCs/>
          <w:sz w:val="24"/>
          <w:szCs w:val="24"/>
          <w:lang w:eastAsia="pl-PL"/>
        </w:rPr>
      </w:pPr>
    </w:p>
    <w:p w14:paraId="3C198072" w14:textId="77777777" w:rsidR="005D3558" w:rsidRPr="005D3558" w:rsidRDefault="005D3558" w:rsidP="005D3558">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sz w:val="24"/>
          <w:szCs w:val="24"/>
          <w:lang w:eastAsia="pl-PL"/>
        </w:rPr>
      </w:pPr>
    </w:p>
    <w:p w14:paraId="396164D7" w14:textId="77777777" w:rsidR="005D3558" w:rsidRPr="005D3558" w:rsidRDefault="005D3558" w:rsidP="005D3558">
      <w:pPr>
        <w:widowControl w:val="0"/>
        <w:tabs>
          <w:tab w:val="left" w:pos="19"/>
        </w:tabs>
        <w:autoSpaceDE w:val="0"/>
        <w:autoSpaceDN w:val="0"/>
        <w:adjustRightInd w:val="0"/>
        <w:spacing w:after="0" w:line="360" w:lineRule="exact"/>
        <w:ind w:right="74"/>
        <w:jc w:val="both"/>
        <w:rPr>
          <w:rFonts w:ascii="Times New Roman" w:eastAsia="Times New Roman" w:hAnsi="Times New Roman" w:cs="Times New Roman"/>
          <w:sz w:val="24"/>
          <w:szCs w:val="24"/>
          <w:lang w:eastAsia="pl-PL"/>
        </w:rPr>
      </w:pPr>
    </w:p>
    <w:p w14:paraId="68665442" w14:textId="77777777" w:rsidR="005D3558" w:rsidRPr="005D3558" w:rsidRDefault="005D3558" w:rsidP="005D3558">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5D3558">
        <w:rPr>
          <w:rFonts w:ascii="Times New Roman" w:eastAsia="Times New Roman" w:hAnsi="Times New Roman" w:cs="Times New Roman"/>
          <w:sz w:val="24"/>
          <w:szCs w:val="24"/>
          <w:lang w:eastAsia="pl-PL"/>
        </w:rPr>
        <w:t>........................................... , dnia .........................</w:t>
      </w:r>
      <w:r w:rsidRPr="005D3558">
        <w:rPr>
          <w:rFonts w:ascii="Times New Roman" w:eastAsia="Times New Roman" w:hAnsi="Times New Roman" w:cs="Times New Roman"/>
          <w:sz w:val="24"/>
          <w:szCs w:val="24"/>
          <w:lang w:eastAsia="pl-PL"/>
        </w:rPr>
        <w:tab/>
        <w:t>...........................................................</w:t>
      </w:r>
    </w:p>
    <w:p w14:paraId="38BB651C" w14:textId="77777777" w:rsidR="005D3558" w:rsidRPr="005D3558" w:rsidRDefault="005D3558" w:rsidP="005D3558">
      <w:pPr>
        <w:tabs>
          <w:tab w:val="left" w:pos="1080"/>
        </w:tabs>
        <w:spacing w:after="0" w:line="240" w:lineRule="auto"/>
        <w:ind w:left="4962"/>
        <w:rPr>
          <w:rFonts w:ascii="Times New Roman" w:eastAsia="Times New Roman" w:hAnsi="Times New Roman" w:cs="Times New Roman"/>
          <w:sz w:val="20"/>
          <w:szCs w:val="20"/>
          <w:lang w:eastAsia="pl-PL"/>
        </w:rPr>
      </w:pPr>
      <w:r w:rsidRPr="005D3558">
        <w:rPr>
          <w:rFonts w:ascii="Arial" w:eastAsia="Times New Roman" w:hAnsi="Arial" w:cs="Arial"/>
          <w:sz w:val="16"/>
          <w:szCs w:val="16"/>
          <w:lang w:eastAsia="pl-PL"/>
        </w:rPr>
        <w:t>Podpis wraz z pieczęcią osoby uprawnionej do reprezentowania Wykonawcy</w:t>
      </w:r>
    </w:p>
    <w:p w14:paraId="69280E6E"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40BE8E91"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69702D23" w14:textId="77777777" w:rsidR="005D3558"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pPr>
    </w:p>
    <w:p w14:paraId="0F80771A" w14:textId="77777777" w:rsidR="005D3558" w:rsidRPr="00144BF1" w:rsidRDefault="005D3558"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sectPr w:rsidR="005D3558" w:rsidRPr="00144BF1" w:rsidSect="00F9030D">
          <w:pgSz w:w="11906" w:h="16838"/>
          <w:pgMar w:top="1418" w:right="1274" w:bottom="1560" w:left="1418" w:header="709" w:footer="709" w:gutter="0"/>
          <w:cols w:space="708"/>
          <w:docGrid w:linePitch="360"/>
        </w:sectPr>
      </w:pPr>
    </w:p>
    <w:p w14:paraId="07871272" w14:textId="0009F513" w:rsidR="00F9030D" w:rsidRPr="00CD56B8" w:rsidRDefault="00F9030D" w:rsidP="00F9030D">
      <w:pPr>
        <w:keepNext/>
        <w:spacing w:after="0" w:line="240" w:lineRule="auto"/>
        <w:ind w:left="4962"/>
        <w:jc w:val="right"/>
        <w:outlineLvl w:val="1"/>
        <w:rPr>
          <w:rFonts w:ascii="Times New Roman" w:eastAsia="Times New Roman" w:hAnsi="Times New Roman" w:cs="Times New Roman"/>
          <w:b/>
          <w:sz w:val="24"/>
          <w:szCs w:val="24"/>
          <w:lang w:eastAsia="pl-PL"/>
        </w:rPr>
      </w:pPr>
      <w:bookmarkStart w:id="15" w:name="_Toc494883197"/>
      <w:bookmarkStart w:id="16" w:name="_Toc536101036"/>
      <w:bookmarkStart w:id="17" w:name="_Toc75759185"/>
      <w:r w:rsidRPr="00CD56B8">
        <w:rPr>
          <w:rFonts w:ascii="Times New Roman" w:eastAsia="Times New Roman" w:hAnsi="Times New Roman" w:cs="Times New Roman"/>
          <w:b/>
          <w:sz w:val="24"/>
          <w:szCs w:val="24"/>
          <w:lang w:eastAsia="pl-PL"/>
        </w:rPr>
        <w:lastRenderedPageBreak/>
        <w:t xml:space="preserve">Załącznik nr </w:t>
      </w:r>
      <w:r w:rsidR="00F7460E" w:rsidRPr="00CD56B8">
        <w:rPr>
          <w:rFonts w:ascii="Times New Roman" w:eastAsia="Times New Roman" w:hAnsi="Times New Roman" w:cs="Times New Roman"/>
          <w:b/>
          <w:sz w:val="24"/>
          <w:szCs w:val="24"/>
          <w:lang w:eastAsia="pl-PL"/>
        </w:rPr>
        <w:t>5</w:t>
      </w:r>
      <w:bookmarkEnd w:id="15"/>
      <w:r w:rsidRPr="00CD56B8">
        <w:rPr>
          <w:rFonts w:ascii="Times New Roman" w:eastAsia="Times New Roman" w:hAnsi="Times New Roman" w:cs="Times New Roman"/>
          <w:b/>
          <w:sz w:val="24"/>
          <w:szCs w:val="24"/>
          <w:lang w:eastAsia="pl-PL"/>
        </w:rPr>
        <w:t xml:space="preserve"> do SWZ</w:t>
      </w:r>
      <w:bookmarkEnd w:id="16"/>
      <w:bookmarkEnd w:id="17"/>
    </w:p>
    <w:p w14:paraId="63DB4EB1" w14:textId="77777777" w:rsidR="00F9030D" w:rsidRPr="00CD56B8" w:rsidRDefault="00F9030D" w:rsidP="00F9030D">
      <w:pPr>
        <w:spacing w:after="0" w:line="320" w:lineRule="exact"/>
        <w:jc w:val="right"/>
        <w:rPr>
          <w:rFonts w:ascii="Times New Roman" w:eastAsia="Times New Roman" w:hAnsi="Times New Roman" w:cs="Times New Roman"/>
          <w:sz w:val="16"/>
          <w:szCs w:val="16"/>
          <w:lang w:eastAsia="pl-PL"/>
        </w:rPr>
      </w:pPr>
    </w:p>
    <w:p w14:paraId="67324470" w14:textId="66B95310" w:rsidR="00BC4E5D" w:rsidRPr="00241167" w:rsidRDefault="00BC4E5D" w:rsidP="00BC4E5D">
      <w:pPr>
        <w:widowControl w:val="0"/>
        <w:spacing w:after="0" w:line="240" w:lineRule="auto"/>
        <w:jc w:val="center"/>
        <w:rPr>
          <w:rFonts w:ascii="Times New Roman" w:eastAsia="Times New Roman" w:hAnsi="Times New Roman" w:cs="Times New Roman"/>
          <w:b/>
          <w:color w:val="000000"/>
          <w:sz w:val="28"/>
          <w:szCs w:val="24"/>
          <w:lang w:eastAsia="pl-PL" w:bidi="pl-PL"/>
        </w:rPr>
      </w:pPr>
      <w:r w:rsidRPr="00CD56B8">
        <w:rPr>
          <w:rFonts w:ascii="Times New Roman" w:eastAsia="Times New Roman" w:hAnsi="Times New Roman" w:cs="Times New Roman"/>
          <w:b/>
          <w:color w:val="000000"/>
          <w:sz w:val="28"/>
          <w:szCs w:val="24"/>
          <w:lang w:eastAsia="pl-PL" w:bidi="pl-PL"/>
        </w:rPr>
        <w:t>UMOWA nr …………..</w:t>
      </w:r>
    </w:p>
    <w:p w14:paraId="0E786691" w14:textId="77777777" w:rsidR="00BC4E5D" w:rsidRPr="00BC4E5D" w:rsidRDefault="00BC4E5D" w:rsidP="00BC4E5D">
      <w:pPr>
        <w:widowControl w:val="0"/>
        <w:spacing w:after="0" w:line="240" w:lineRule="auto"/>
        <w:rPr>
          <w:rFonts w:ascii="Times New Roman" w:eastAsia="Times New Roman" w:hAnsi="Times New Roman" w:cs="Times New Roman"/>
          <w:color w:val="000000"/>
          <w:sz w:val="24"/>
          <w:szCs w:val="24"/>
          <w:lang w:eastAsia="pl-PL" w:bidi="pl-PL"/>
        </w:rPr>
      </w:pPr>
    </w:p>
    <w:p w14:paraId="3C036F0A" w14:textId="3E1BD883" w:rsidR="00BC4E5D" w:rsidRPr="002038B1" w:rsidRDefault="00BC4E5D" w:rsidP="002038B1">
      <w:pPr>
        <w:widowControl w:val="0"/>
        <w:suppressAutoHyphens/>
        <w:spacing w:after="0" w:line="300" w:lineRule="exact"/>
        <w:jc w:val="both"/>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 xml:space="preserve">Zawarta w dniu </w:t>
      </w:r>
      <w:r w:rsidRPr="002038B1">
        <w:rPr>
          <w:rFonts w:ascii="Times New Roman" w:eastAsia="Times New Roman" w:hAnsi="Times New Roman" w:cs="Times New Roman"/>
          <w:b/>
          <w:lang w:eastAsia="pl-PL"/>
        </w:rPr>
        <w:t>…………..</w:t>
      </w:r>
      <w:r w:rsidRPr="002038B1">
        <w:rPr>
          <w:rFonts w:ascii="Times New Roman" w:eastAsia="Times New Roman" w:hAnsi="Times New Roman" w:cs="Times New Roman"/>
          <w:b/>
          <w:color w:val="0000FF"/>
          <w:lang w:eastAsia="pl-PL"/>
        </w:rPr>
        <w:t xml:space="preserve"> </w:t>
      </w:r>
      <w:r w:rsidRPr="002038B1">
        <w:rPr>
          <w:rFonts w:ascii="Times New Roman" w:eastAsia="Times New Roman" w:hAnsi="Times New Roman" w:cs="Times New Roman"/>
          <w:b/>
          <w:lang w:eastAsia="pl-PL"/>
        </w:rPr>
        <w:t>r.</w:t>
      </w:r>
      <w:r w:rsidRPr="002038B1">
        <w:rPr>
          <w:rFonts w:ascii="Times New Roman" w:eastAsia="Times New Roman" w:hAnsi="Times New Roman" w:cs="Times New Roman"/>
          <w:lang w:eastAsia="pl-PL"/>
        </w:rPr>
        <w:t xml:space="preserve"> w Katowicach pomiędzy Głównym Instytutem Górnictwa </w:t>
      </w:r>
      <w:r w:rsidR="00EC2244" w:rsidRPr="002038B1">
        <w:rPr>
          <w:rFonts w:ascii="Times New Roman" w:eastAsia="Times New Roman" w:hAnsi="Times New Roman" w:cs="Times New Roman"/>
          <w:lang w:eastAsia="pl-PL"/>
        </w:rPr>
        <w:t xml:space="preserve">Państwowym Instytutem Badawczym </w:t>
      </w:r>
      <w:r w:rsidRPr="002038B1">
        <w:rPr>
          <w:rFonts w:ascii="Times New Roman" w:eastAsia="Times New Roman" w:hAnsi="Times New Roman" w:cs="Times New Roman"/>
          <w:lang w:eastAsia="pl-PL"/>
        </w:rPr>
        <w:t>w Katowicach, Plac Gwarków 1,</w:t>
      </w:r>
      <w:r w:rsidRPr="002038B1">
        <w:rPr>
          <w:rFonts w:ascii="Times New Roman" w:eastAsia="Times New Roman" w:hAnsi="Times New Roman" w:cs="Times New Roman"/>
          <w:bCs/>
          <w:lang w:eastAsia="pl-PL"/>
        </w:rPr>
        <w:t xml:space="preserve"> zarejestrowanym w Sądzie Rejonowym Katowice – Wschód w Katowicach, Wydział VIII Gospodarczy Krajowego Rejestru Sądowego pod numerem KRS 0000090660, </w:t>
      </w:r>
      <w:r w:rsidRPr="002038B1">
        <w:rPr>
          <w:rFonts w:ascii="Times New Roman" w:eastAsia="Times New Roman" w:hAnsi="Times New Roman" w:cs="Times New Roman"/>
          <w:lang w:eastAsia="pl-PL"/>
        </w:rPr>
        <w:t>zwanym dalej „</w:t>
      </w:r>
      <w:r w:rsidRPr="002038B1">
        <w:rPr>
          <w:rFonts w:ascii="Times New Roman" w:eastAsia="Times New Roman" w:hAnsi="Times New Roman" w:cs="Times New Roman"/>
          <w:b/>
          <w:bCs/>
          <w:lang w:eastAsia="pl-PL"/>
        </w:rPr>
        <w:t>Zamawiającym</w:t>
      </w:r>
      <w:r w:rsidRPr="002038B1">
        <w:rPr>
          <w:rFonts w:ascii="Times New Roman" w:eastAsia="Times New Roman" w:hAnsi="Times New Roman" w:cs="Times New Roman"/>
          <w:lang w:eastAsia="pl-PL"/>
        </w:rPr>
        <w:t xml:space="preserve">”, reprezentowanym przez: </w:t>
      </w:r>
    </w:p>
    <w:p w14:paraId="6AC7AC78" w14:textId="77777777" w:rsidR="00BC4E5D" w:rsidRPr="002038B1" w:rsidRDefault="00BC4E5D" w:rsidP="002038B1">
      <w:pPr>
        <w:spacing w:after="0" w:line="300" w:lineRule="exact"/>
        <w:jc w:val="both"/>
        <w:rPr>
          <w:rFonts w:ascii="Times New Roman" w:eastAsia="Times New Roman" w:hAnsi="Times New Roman" w:cs="Times New Roman"/>
          <w:b/>
          <w:lang w:eastAsia="pl-PL"/>
        </w:rPr>
      </w:pPr>
      <w:r w:rsidRPr="002038B1">
        <w:rPr>
          <w:rFonts w:ascii="Times New Roman" w:eastAsia="Times New Roman" w:hAnsi="Times New Roman" w:cs="Times New Roman"/>
          <w:b/>
          <w:lang w:eastAsia="pl-PL"/>
        </w:rPr>
        <w:t>1.</w:t>
      </w:r>
      <w:r w:rsidRPr="002038B1">
        <w:rPr>
          <w:rFonts w:ascii="Times New Roman" w:eastAsia="Times New Roman" w:hAnsi="Times New Roman" w:cs="Times New Roman"/>
          <w:b/>
          <w:lang w:eastAsia="pl-PL"/>
        </w:rPr>
        <w:tab/>
      </w:r>
      <w:r w:rsidRPr="002038B1">
        <w:rPr>
          <w:rFonts w:ascii="Times New Roman" w:eastAsia="Times New Roman" w:hAnsi="Times New Roman" w:cs="Times New Roman"/>
          <w:lang w:eastAsia="pl-PL"/>
        </w:rPr>
        <w:t>……………………………………………………………………………………….</w:t>
      </w:r>
    </w:p>
    <w:p w14:paraId="09306FA2" w14:textId="77777777" w:rsidR="00BC4E5D" w:rsidRPr="002038B1" w:rsidRDefault="00BC4E5D" w:rsidP="002038B1">
      <w:pPr>
        <w:spacing w:after="0" w:line="300" w:lineRule="exact"/>
        <w:jc w:val="both"/>
        <w:rPr>
          <w:rFonts w:ascii="Times New Roman" w:eastAsia="Times New Roman" w:hAnsi="Times New Roman" w:cs="Times New Roman"/>
          <w:lang w:eastAsia="pl-PL"/>
        </w:rPr>
      </w:pPr>
      <w:r w:rsidRPr="002038B1">
        <w:rPr>
          <w:rFonts w:ascii="Times New Roman" w:eastAsia="Times New Roman" w:hAnsi="Times New Roman" w:cs="Times New Roman"/>
          <w:b/>
          <w:lang w:eastAsia="pl-PL"/>
        </w:rPr>
        <w:t>2.</w:t>
      </w:r>
      <w:r w:rsidRPr="002038B1">
        <w:rPr>
          <w:rFonts w:ascii="Times New Roman" w:eastAsia="Times New Roman" w:hAnsi="Times New Roman" w:cs="Times New Roman"/>
          <w:b/>
          <w:lang w:eastAsia="pl-PL"/>
        </w:rPr>
        <w:tab/>
      </w:r>
      <w:r w:rsidRPr="002038B1">
        <w:rPr>
          <w:rFonts w:ascii="Times New Roman" w:eastAsia="Times New Roman" w:hAnsi="Times New Roman" w:cs="Times New Roman"/>
          <w:lang w:eastAsia="pl-PL"/>
        </w:rPr>
        <w:t>……………………………………………………………………………………….</w:t>
      </w:r>
    </w:p>
    <w:p w14:paraId="22374D08" w14:textId="77777777" w:rsidR="00BC4E5D" w:rsidRPr="002038B1" w:rsidRDefault="00BC4E5D" w:rsidP="002038B1">
      <w:pPr>
        <w:spacing w:after="0" w:line="300" w:lineRule="exact"/>
        <w:jc w:val="both"/>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a</w:t>
      </w:r>
      <w:r w:rsidRPr="002038B1">
        <w:rPr>
          <w:rFonts w:ascii="Times New Roman" w:eastAsia="Times New Roman" w:hAnsi="Times New Roman" w:cs="Times New Roman"/>
          <w:lang w:eastAsia="pl-PL"/>
        </w:rPr>
        <w:br/>
        <w:t>…………….…………………………………………………………………………………..</w:t>
      </w:r>
    </w:p>
    <w:p w14:paraId="3E92E1B5" w14:textId="77777777" w:rsidR="00BC4E5D" w:rsidRPr="002038B1" w:rsidRDefault="00BC4E5D" w:rsidP="002038B1">
      <w:pPr>
        <w:spacing w:after="0" w:line="300" w:lineRule="exact"/>
        <w:jc w:val="both"/>
        <w:rPr>
          <w:rFonts w:ascii="Times New Roman" w:eastAsia="Times New Roman" w:hAnsi="Times New Roman" w:cs="Times New Roman"/>
          <w:b/>
          <w:lang w:eastAsia="pl-PL"/>
        </w:rPr>
      </w:pPr>
      <w:r w:rsidRPr="002038B1">
        <w:rPr>
          <w:rFonts w:ascii="Times New Roman" w:eastAsia="Times New Roman" w:hAnsi="Times New Roman" w:cs="Times New Roman"/>
          <w:b/>
          <w:lang w:eastAsia="pl-PL"/>
        </w:rPr>
        <w:t xml:space="preserve">NIP: ………..; Regon: ……………….; </w:t>
      </w:r>
    </w:p>
    <w:p w14:paraId="23E9A044" w14:textId="77777777" w:rsidR="00BC4E5D" w:rsidRPr="002038B1" w:rsidRDefault="00BC4E5D" w:rsidP="002038B1">
      <w:pPr>
        <w:spacing w:after="0" w:line="300" w:lineRule="exact"/>
        <w:jc w:val="both"/>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Numer rachunku bankowego: ……………………….</w:t>
      </w:r>
    </w:p>
    <w:p w14:paraId="54B61D6E" w14:textId="77777777" w:rsidR="00BC4E5D" w:rsidRPr="002038B1" w:rsidRDefault="00BC4E5D" w:rsidP="002038B1">
      <w:pPr>
        <w:spacing w:after="0" w:line="300" w:lineRule="exact"/>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zwanym dalej „</w:t>
      </w:r>
      <w:r w:rsidRPr="002038B1">
        <w:rPr>
          <w:rFonts w:ascii="Times New Roman" w:eastAsia="Times New Roman" w:hAnsi="Times New Roman" w:cs="Times New Roman"/>
          <w:b/>
          <w:bCs/>
          <w:lang w:eastAsia="pl-PL"/>
        </w:rPr>
        <w:t>Wykonawcą</w:t>
      </w:r>
      <w:r w:rsidRPr="002038B1">
        <w:rPr>
          <w:rFonts w:ascii="Times New Roman" w:eastAsia="Times New Roman" w:hAnsi="Times New Roman" w:cs="Times New Roman"/>
          <w:lang w:eastAsia="pl-PL"/>
        </w:rPr>
        <w:t xml:space="preserve">” </w:t>
      </w:r>
    </w:p>
    <w:p w14:paraId="6993DECC" w14:textId="77777777" w:rsidR="00BC4E5D" w:rsidRPr="002038B1" w:rsidRDefault="00BC4E5D" w:rsidP="002038B1">
      <w:pPr>
        <w:spacing w:after="0" w:line="300" w:lineRule="exact"/>
        <w:jc w:val="both"/>
        <w:rPr>
          <w:rFonts w:ascii="Times New Roman" w:eastAsia="Times New Roman" w:hAnsi="Times New Roman" w:cs="Times New Roman"/>
          <w:lang w:eastAsia="pl-PL"/>
        </w:rPr>
      </w:pPr>
    </w:p>
    <w:p w14:paraId="68D73024" w14:textId="07F87D83" w:rsidR="00BC4E5D" w:rsidRPr="002038B1" w:rsidRDefault="00943941" w:rsidP="002038B1">
      <w:pPr>
        <w:spacing w:after="0" w:line="300" w:lineRule="exact"/>
        <w:jc w:val="both"/>
        <w:rPr>
          <w:rFonts w:ascii="Times New Roman" w:eastAsia="Times New Roman" w:hAnsi="Times New Roman" w:cs="Times New Roman"/>
          <w:bCs/>
          <w:color w:val="0000FF"/>
          <w:lang w:eastAsia="pl-PL"/>
        </w:rPr>
      </w:pPr>
      <w:r w:rsidRPr="002038B1">
        <w:rPr>
          <w:rFonts w:ascii="Times New Roman" w:eastAsia="Times New Roman" w:hAnsi="Times New Roman" w:cs="Times New Roman"/>
          <w:lang w:eastAsia="pl-PL"/>
        </w:rPr>
        <w:t>W związku z postępowaniem o udzielenie zamówienia publicznego prowadzonym na podstawie u</w:t>
      </w:r>
      <w:r w:rsidRPr="002038B1">
        <w:rPr>
          <w:rFonts w:ascii="Times New Roman" w:eastAsia="Times New Roman" w:hAnsi="Times New Roman" w:cs="Times New Roman"/>
          <w:i/>
          <w:lang w:eastAsia="pl-PL"/>
        </w:rPr>
        <w:t xml:space="preserve">stawy z dnia 11 września 2019 r Prawo zamówień publicznych </w:t>
      </w:r>
      <w:r w:rsidRPr="002038B1">
        <w:rPr>
          <w:rFonts w:ascii="Times New Roman" w:eastAsia="Times New Roman" w:hAnsi="Times New Roman" w:cs="Times New Roman"/>
          <w:lang w:eastAsia="pl-PL"/>
        </w:rPr>
        <w:t>(tekst jednolity Dz. U. z 202</w:t>
      </w:r>
      <w:r w:rsidR="00A61590" w:rsidRPr="002038B1">
        <w:rPr>
          <w:rFonts w:ascii="Times New Roman" w:eastAsia="Times New Roman" w:hAnsi="Times New Roman" w:cs="Times New Roman"/>
          <w:lang w:eastAsia="pl-PL"/>
        </w:rPr>
        <w:t>4</w:t>
      </w:r>
      <w:r w:rsidRPr="002038B1">
        <w:rPr>
          <w:rFonts w:ascii="Times New Roman" w:eastAsia="Times New Roman" w:hAnsi="Times New Roman" w:cs="Times New Roman"/>
          <w:lang w:eastAsia="pl-PL"/>
        </w:rPr>
        <w:t xml:space="preserve"> r. poz. </w:t>
      </w:r>
      <w:r w:rsidR="00A61590" w:rsidRPr="002038B1">
        <w:rPr>
          <w:rFonts w:ascii="Times New Roman" w:eastAsia="Times New Roman" w:hAnsi="Times New Roman" w:cs="Times New Roman"/>
          <w:lang w:eastAsia="pl-PL"/>
        </w:rPr>
        <w:t>1320</w:t>
      </w:r>
      <w:r w:rsidRPr="002038B1">
        <w:rPr>
          <w:rFonts w:ascii="Times New Roman" w:eastAsia="Times New Roman" w:hAnsi="Times New Roman" w:cs="Times New Roman"/>
          <w:lang w:eastAsia="pl-PL"/>
        </w:rPr>
        <w:t xml:space="preserve">) zwanej w treści </w:t>
      </w:r>
      <w:proofErr w:type="spellStart"/>
      <w:r w:rsidRPr="002038B1">
        <w:rPr>
          <w:rFonts w:ascii="Times New Roman" w:eastAsia="Times New Roman" w:hAnsi="Times New Roman" w:cs="Times New Roman"/>
          <w:lang w:eastAsia="pl-PL"/>
        </w:rPr>
        <w:t>Pzp</w:t>
      </w:r>
      <w:proofErr w:type="spellEnd"/>
      <w:r w:rsidRPr="002038B1">
        <w:rPr>
          <w:rFonts w:ascii="Times New Roman" w:eastAsia="Times New Roman" w:hAnsi="Times New Roman" w:cs="Times New Roman"/>
          <w:lang w:eastAsia="pl-PL"/>
        </w:rPr>
        <w:t xml:space="preserve"> w trybie podstawowym </w:t>
      </w:r>
      <w:r w:rsidRPr="002038B1">
        <w:rPr>
          <w:rFonts w:ascii="Times New Roman" w:eastAsia="Times New Roman" w:hAnsi="Times New Roman" w:cs="Times New Roman"/>
          <w:bCs/>
          <w:iCs/>
          <w:lang w:eastAsia="pl-PL"/>
        </w:rPr>
        <w:t>niniejszej umowie nadaje się następującą treść</w:t>
      </w:r>
      <w:r w:rsidRPr="002038B1">
        <w:rPr>
          <w:rFonts w:ascii="Times New Roman" w:eastAsia="Times New Roman" w:hAnsi="Times New Roman" w:cs="Times New Roman"/>
          <w:lang w:eastAsia="pl-PL"/>
        </w:rPr>
        <w:t>:</w:t>
      </w:r>
    </w:p>
    <w:p w14:paraId="1F250A37" w14:textId="77777777" w:rsidR="00943941" w:rsidRPr="002038B1" w:rsidRDefault="00943941" w:rsidP="002038B1">
      <w:pPr>
        <w:spacing w:after="0" w:line="300" w:lineRule="exact"/>
        <w:jc w:val="center"/>
        <w:rPr>
          <w:rFonts w:ascii="Times New Roman" w:eastAsia="Times New Roman" w:hAnsi="Times New Roman" w:cs="Times New Roman"/>
          <w:lang w:eastAsia="pl-PL"/>
        </w:rPr>
      </w:pPr>
    </w:p>
    <w:p w14:paraId="669CE0D1" w14:textId="4D21B25F" w:rsidR="00F7460E" w:rsidRPr="002038B1" w:rsidRDefault="001726CE" w:rsidP="002038B1">
      <w:pPr>
        <w:spacing w:after="0" w:line="300" w:lineRule="exact"/>
        <w:jc w:val="center"/>
        <w:rPr>
          <w:rFonts w:ascii="Times New Roman" w:eastAsia="Times New Roman" w:hAnsi="Times New Roman" w:cs="Times New Roman"/>
          <w:lang w:eastAsia="pl-PL"/>
        </w:rPr>
      </w:pPr>
      <w:r w:rsidRPr="002038B1">
        <w:rPr>
          <w:rFonts w:ascii="Times New Roman" w:eastAsia="Times New Roman" w:hAnsi="Times New Roman" w:cs="Times New Roman"/>
          <w:b/>
          <w:bCs/>
          <w:lang w:eastAsia="pl-PL" w:bidi="pl-PL"/>
        </w:rPr>
        <w:t>„</w:t>
      </w:r>
      <w:r w:rsidR="006927ED" w:rsidRPr="006927ED">
        <w:rPr>
          <w:rFonts w:ascii="Times New Roman" w:eastAsia="Times New Roman" w:hAnsi="Times New Roman" w:cs="Times New Roman"/>
          <w:b/>
          <w:bCs/>
          <w:lang w:eastAsia="pl-PL" w:bidi="pl-PL"/>
        </w:rPr>
        <w:t xml:space="preserve">Wykonanie przeglądów okresowych i prac konserwacyjnych: urządzeń </w:t>
      </w:r>
      <w:proofErr w:type="spellStart"/>
      <w:r w:rsidR="006927ED" w:rsidRPr="006927ED">
        <w:rPr>
          <w:rFonts w:ascii="Times New Roman" w:eastAsia="Times New Roman" w:hAnsi="Times New Roman" w:cs="Times New Roman"/>
          <w:b/>
          <w:bCs/>
          <w:lang w:eastAsia="pl-PL" w:bidi="pl-PL"/>
        </w:rPr>
        <w:t>wentylacyjno</w:t>
      </w:r>
      <w:proofErr w:type="spellEnd"/>
      <w:r w:rsidR="006927ED" w:rsidRPr="006927ED">
        <w:rPr>
          <w:rFonts w:ascii="Times New Roman" w:eastAsia="Times New Roman" w:hAnsi="Times New Roman" w:cs="Times New Roman"/>
          <w:b/>
          <w:bCs/>
          <w:lang w:eastAsia="pl-PL" w:bidi="pl-PL"/>
        </w:rPr>
        <w:t xml:space="preserve"> – klimatyzacyjnych w budynkach Głównego Instytutu Górnictwa </w:t>
      </w:r>
      <w:r w:rsidR="006927ED">
        <w:rPr>
          <w:rFonts w:ascii="Times New Roman" w:eastAsia="Times New Roman" w:hAnsi="Times New Roman" w:cs="Times New Roman"/>
          <w:b/>
          <w:bCs/>
          <w:lang w:eastAsia="pl-PL" w:bidi="pl-PL"/>
        </w:rPr>
        <w:br/>
      </w:r>
      <w:r w:rsidR="006927ED" w:rsidRPr="006927ED">
        <w:rPr>
          <w:rFonts w:ascii="Times New Roman" w:eastAsia="Times New Roman" w:hAnsi="Times New Roman" w:cs="Times New Roman"/>
          <w:b/>
          <w:bCs/>
          <w:lang w:eastAsia="pl-PL" w:bidi="pl-PL"/>
        </w:rPr>
        <w:t>Państwowego Instytutu Badawczego</w:t>
      </w:r>
      <w:r w:rsidRPr="002038B1">
        <w:rPr>
          <w:rFonts w:ascii="Times New Roman" w:eastAsia="Times New Roman" w:hAnsi="Times New Roman" w:cs="Times New Roman"/>
          <w:b/>
          <w:bCs/>
          <w:lang w:eastAsia="pl-PL" w:bidi="pl-PL"/>
        </w:rPr>
        <w:t>”</w:t>
      </w:r>
    </w:p>
    <w:p w14:paraId="2D18DB6F" w14:textId="77777777" w:rsidR="00F7460E" w:rsidRPr="002038B1" w:rsidRDefault="00F7460E" w:rsidP="002038B1">
      <w:pPr>
        <w:spacing w:after="0" w:line="300" w:lineRule="exact"/>
        <w:jc w:val="center"/>
        <w:rPr>
          <w:rFonts w:ascii="Times New Roman" w:eastAsia="Times New Roman" w:hAnsi="Times New Roman" w:cs="Times New Roman"/>
          <w:lang w:eastAsia="pl-PL"/>
        </w:rPr>
      </w:pPr>
    </w:p>
    <w:p w14:paraId="225ED4D5" w14:textId="77777777" w:rsidR="00BC4E5D" w:rsidRPr="002038B1" w:rsidRDefault="00BC4E5D" w:rsidP="002038B1">
      <w:pPr>
        <w:spacing w:after="0" w:line="300" w:lineRule="exact"/>
        <w:jc w:val="center"/>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§1</w:t>
      </w:r>
    </w:p>
    <w:p w14:paraId="43353B2C" w14:textId="77777777" w:rsidR="001726CE" w:rsidRPr="002038B1" w:rsidRDefault="001726CE">
      <w:pPr>
        <w:numPr>
          <w:ilvl w:val="0"/>
          <w:numId w:val="19"/>
        </w:numPr>
        <w:suppressAutoHyphens/>
        <w:autoSpaceDN w:val="0"/>
        <w:spacing w:after="0" w:line="300" w:lineRule="exact"/>
        <w:ind w:left="567" w:hanging="567"/>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 xml:space="preserve">Zamawiający zleca, a Wykonawca przyjmuje do wykonania: </w:t>
      </w:r>
    </w:p>
    <w:p w14:paraId="6C2BE8EA" w14:textId="3887CBB3" w:rsidR="001726CE" w:rsidRPr="002038B1" w:rsidRDefault="001726CE" w:rsidP="002038B1">
      <w:pPr>
        <w:suppressAutoHyphens/>
        <w:autoSpaceDN w:val="0"/>
        <w:spacing w:after="0" w:line="300" w:lineRule="exact"/>
        <w:ind w:left="993" w:hanging="426"/>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a)</w:t>
      </w:r>
      <w:r w:rsidRPr="002038B1">
        <w:rPr>
          <w:rFonts w:ascii="Times New Roman" w:eastAsia="Times New Roman" w:hAnsi="Times New Roman" w:cs="Times New Roman"/>
          <w:lang w:eastAsia="pl-PL"/>
        </w:rPr>
        <w:tab/>
        <w:t xml:space="preserve">przeglądy okresowe i prace konserwacyjne urządzeń </w:t>
      </w:r>
      <w:proofErr w:type="spellStart"/>
      <w:r w:rsidRPr="002038B1">
        <w:rPr>
          <w:rFonts w:ascii="Times New Roman" w:eastAsia="Times New Roman" w:hAnsi="Times New Roman" w:cs="Times New Roman"/>
          <w:lang w:eastAsia="pl-PL"/>
        </w:rPr>
        <w:t>wentylacyjno</w:t>
      </w:r>
      <w:proofErr w:type="spellEnd"/>
      <w:r w:rsidRPr="002038B1">
        <w:rPr>
          <w:rFonts w:ascii="Times New Roman" w:eastAsia="Times New Roman" w:hAnsi="Times New Roman" w:cs="Times New Roman"/>
          <w:lang w:eastAsia="pl-PL"/>
        </w:rPr>
        <w:t xml:space="preserve"> – klimatyzacyjnych oraz przynależnych instalacji na obiektach </w:t>
      </w:r>
      <w:r w:rsidR="006927ED">
        <w:rPr>
          <w:rFonts w:ascii="Times New Roman" w:eastAsia="Times New Roman" w:hAnsi="Times New Roman" w:cs="Times New Roman"/>
          <w:lang w:eastAsia="pl-PL"/>
        </w:rPr>
        <w:t>GIG-PIB</w:t>
      </w:r>
      <w:r w:rsidRPr="002038B1">
        <w:rPr>
          <w:rFonts w:ascii="Times New Roman" w:eastAsia="Times New Roman" w:hAnsi="Times New Roman" w:cs="Times New Roman"/>
          <w:lang w:eastAsia="pl-PL"/>
        </w:rPr>
        <w:t>.</w:t>
      </w:r>
    </w:p>
    <w:p w14:paraId="6B93425B" w14:textId="77777777" w:rsidR="001726CE" w:rsidRPr="002038B1" w:rsidRDefault="001726CE" w:rsidP="002038B1">
      <w:pPr>
        <w:suppressAutoHyphens/>
        <w:autoSpaceDN w:val="0"/>
        <w:spacing w:after="0" w:line="300" w:lineRule="exact"/>
        <w:ind w:left="993" w:hanging="426"/>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b)</w:t>
      </w:r>
      <w:r w:rsidRPr="002038B1">
        <w:rPr>
          <w:rFonts w:ascii="Times New Roman" w:eastAsia="Times New Roman" w:hAnsi="Times New Roman" w:cs="Times New Roman"/>
          <w:lang w:eastAsia="pl-PL"/>
        </w:rPr>
        <w:tab/>
        <w:t>wykonywanie kontroli szczelności i konserwacji urządzeń zgodnie z instrukcją CRO oraz prowadzenie niezbędnej dokumentacji dla tych urządzeń. Urządzenia objęte powyższą dyrektywą oznaczone są w protokołach przeglądów w pozycji „uwagi” jako CRO.</w:t>
      </w:r>
    </w:p>
    <w:p w14:paraId="0B6585E3" w14:textId="77777777" w:rsidR="001726CE" w:rsidRPr="002038B1" w:rsidRDefault="001726CE" w:rsidP="002038B1">
      <w:pPr>
        <w:suppressAutoHyphens/>
        <w:autoSpaceDN w:val="0"/>
        <w:spacing w:after="0" w:line="300" w:lineRule="exact"/>
        <w:ind w:left="993" w:hanging="426"/>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c)</w:t>
      </w:r>
      <w:r w:rsidRPr="002038B1">
        <w:rPr>
          <w:rFonts w:ascii="Times New Roman" w:eastAsia="Times New Roman" w:hAnsi="Times New Roman" w:cs="Times New Roman"/>
          <w:lang w:eastAsia="pl-PL"/>
        </w:rPr>
        <w:tab/>
        <w:t>wykonanie naprawy uszkodzeń urządzeń klimatyzacyjnych i wentylacyjnych oraz przynależnych instalacji stwierdzonych w trakcie przeglądów.</w:t>
      </w:r>
    </w:p>
    <w:p w14:paraId="50CE0D70" w14:textId="77777777" w:rsidR="001726CE" w:rsidRPr="002038B1" w:rsidRDefault="001726CE" w:rsidP="002038B1">
      <w:pPr>
        <w:suppressAutoHyphens/>
        <w:autoSpaceDN w:val="0"/>
        <w:spacing w:after="0" w:line="300" w:lineRule="exact"/>
        <w:ind w:left="993" w:hanging="426"/>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d)</w:t>
      </w:r>
      <w:r w:rsidRPr="002038B1">
        <w:rPr>
          <w:rFonts w:ascii="Times New Roman" w:eastAsia="Times New Roman" w:hAnsi="Times New Roman" w:cs="Times New Roman"/>
          <w:lang w:eastAsia="pl-PL"/>
        </w:rPr>
        <w:tab/>
        <w:t>usuwanie awarii urządzeń klimatyzacyjnych i wentylacyjnych oraz przynależnych instalacji: zasilania elektrycznego, obiegu wody lodowej, obiegu wody c.t., freonowych i innych.</w:t>
      </w:r>
    </w:p>
    <w:p w14:paraId="0BE64F77" w14:textId="2346A9A3" w:rsidR="001726CE" w:rsidRPr="002038B1" w:rsidRDefault="001726CE" w:rsidP="002038B1">
      <w:pPr>
        <w:suppressAutoHyphens/>
        <w:autoSpaceDN w:val="0"/>
        <w:spacing w:after="0" w:line="300" w:lineRule="exact"/>
        <w:ind w:left="567" w:hanging="567"/>
        <w:jc w:val="both"/>
        <w:textAlignment w:val="baseline"/>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2.</w:t>
      </w:r>
      <w:r w:rsidRPr="002038B1">
        <w:rPr>
          <w:rFonts w:ascii="Times New Roman" w:eastAsia="Times New Roman" w:hAnsi="Times New Roman" w:cs="Times New Roman"/>
          <w:lang w:eastAsia="pl-PL"/>
        </w:rPr>
        <w:tab/>
        <w:t>Wykaz czynności przy przeglądach serwisowych zawiera załącznik nr 3 do umowy.</w:t>
      </w:r>
    </w:p>
    <w:p w14:paraId="6B0592C8" w14:textId="77777777" w:rsidR="00943941" w:rsidRPr="002038B1" w:rsidRDefault="00943941" w:rsidP="002038B1">
      <w:pPr>
        <w:spacing w:after="0" w:line="300" w:lineRule="exact"/>
        <w:jc w:val="center"/>
        <w:rPr>
          <w:rFonts w:ascii="Times New Roman" w:eastAsia="Times New Roman" w:hAnsi="Times New Roman" w:cs="Times New Roman"/>
          <w:lang w:eastAsia="pl-PL"/>
        </w:rPr>
      </w:pPr>
    </w:p>
    <w:p w14:paraId="2F35C4CB" w14:textId="77777777" w:rsidR="00BC4E5D" w:rsidRPr="002038B1" w:rsidRDefault="00BC4E5D" w:rsidP="002038B1">
      <w:pPr>
        <w:spacing w:after="0" w:line="300" w:lineRule="exact"/>
        <w:jc w:val="center"/>
        <w:rPr>
          <w:rFonts w:ascii="Times New Roman" w:eastAsia="Times New Roman" w:hAnsi="Times New Roman" w:cs="Times New Roman"/>
          <w:lang w:eastAsia="pl-PL"/>
        </w:rPr>
      </w:pPr>
      <w:r w:rsidRPr="006927ED">
        <w:rPr>
          <w:rFonts w:ascii="Times New Roman" w:eastAsia="Times New Roman" w:hAnsi="Times New Roman" w:cs="Times New Roman"/>
          <w:lang w:eastAsia="pl-PL"/>
        </w:rPr>
        <w:t>§2</w:t>
      </w:r>
    </w:p>
    <w:p w14:paraId="36907F73" w14:textId="0FA5A09F" w:rsidR="001726CE" w:rsidRPr="001726CE" w:rsidRDefault="001726CE">
      <w:pPr>
        <w:numPr>
          <w:ilvl w:val="0"/>
          <w:numId w:val="22"/>
        </w:numPr>
        <w:spacing w:after="0" w:line="300" w:lineRule="exact"/>
        <w:jc w:val="both"/>
        <w:rPr>
          <w:rFonts w:ascii="Times New Roman" w:eastAsia="Times New Roman" w:hAnsi="Times New Roman" w:cs="Times New Roman"/>
          <w:color w:val="000000"/>
          <w:spacing w:val="-1"/>
          <w:lang w:eastAsia="pl-PL"/>
        </w:rPr>
      </w:pPr>
      <w:r w:rsidRPr="001726CE">
        <w:rPr>
          <w:rFonts w:ascii="Times New Roman" w:eastAsia="Times New Roman" w:hAnsi="Times New Roman" w:cs="Times New Roman"/>
          <w:color w:val="000000"/>
          <w:spacing w:val="-1"/>
          <w:lang w:eastAsia="pl-PL"/>
        </w:rPr>
        <w:t xml:space="preserve">Ustala się termin rozpoczęcia prac objętych umową zgodnie z wytycznymi w SWZ rozdział VI </w:t>
      </w:r>
    </w:p>
    <w:p w14:paraId="60762552" w14:textId="054C7ED9" w:rsidR="001726CE" w:rsidRPr="001726CE" w:rsidRDefault="001726CE">
      <w:pPr>
        <w:numPr>
          <w:ilvl w:val="0"/>
          <w:numId w:val="22"/>
        </w:numPr>
        <w:spacing w:after="0" w:line="300" w:lineRule="exact"/>
        <w:jc w:val="both"/>
        <w:rPr>
          <w:rFonts w:ascii="Times New Roman" w:eastAsia="Times New Roman" w:hAnsi="Times New Roman" w:cs="Times New Roman"/>
          <w:color w:val="000000"/>
          <w:spacing w:val="-1"/>
          <w:lang w:eastAsia="pl-PL"/>
        </w:rPr>
      </w:pPr>
      <w:r w:rsidRPr="001726CE">
        <w:rPr>
          <w:rFonts w:ascii="Times New Roman" w:eastAsia="Times New Roman" w:hAnsi="Times New Roman" w:cs="Times New Roman"/>
          <w:color w:val="000000"/>
          <w:spacing w:val="-1"/>
          <w:lang w:eastAsia="pl-PL"/>
        </w:rPr>
        <w:t>Umowa zostaje zawarta na okres do 31.01.202</w:t>
      </w:r>
      <w:r w:rsidR="00475602">
        <w:rPr>
          <w:rFonts w:ascii="Times New Roman" w:eastAsia="Times New Roman" w:hAnsi="Times New Roman" w:cs="Times New Roman"/>
          <w:color w:val="000000"/>
          <w:spacing w:val="-1"/>
          <w:lang w:eastAsia="pl-PL"/>
        </w:rPr>
        <w:t>8</w:t>
      </w:r>
      <w:r w:rsidRPr="001726CE">
        <w:rPr>
          <w:rFonts w:ascii="Times New Roman" w:eastAsia="Times New Roman" w:hAnsi="Times New Roman" w:cs="Times New Roman"/>
          <w:color w:val="000000"/>
          <w:spacing w:val="-1"/>
          <w:lang w:eastAsia="pl-PL"/>
        </w:rPr>
        <w:t xml:space="preserve"> r.</w:t>
      </w:r>
    </w:p>
    <w:p w14:paraId="661C4D74" w14:textId="77777777" w:rsidR="00BC4E5D" w:rsidRPr="002038B1" w:rsidRDefault="00BC4E5D" w:rsidP="002038B1">
      <w:pPr>
        <w:spacing w:after="0" w:line="300" w:lineRule="exact"/>
        <w:jc w:val="center"/>
        <w:rPr>
          <w:rFonts w:ascii="Times New Roman" w:eastAsia="Times New Roman" w:hAnsi="Times New Roman" w:cs="Times New Roman"/>
          <w:lang w:eastAsia="pl-PL"/>
        </w:rPr>
      </w:pPr>
    </w:p>
    <w:p w14:paraId="66D44756" w14:textId="77777777" w:rsidR="00BC4E5D" w:rsidRPr="006927ED" w:rsidRDefault="00BC4E5D" w:rsidP="002038B1">
      <w:pPr>
        <w:spacing w:after="0" w:line="300" w:lineRule="exact"/>
        <w:jc w:val="center"/>
        <w:rPr>
          <w:rFonts w:ascii="Times New Roman" w:eastAsia="Times New Roman" w:hAnsi="Times New Roman" w:cs="Times New Roman"/>
          <w:lang w:eastAsia="pl-PL"/>
        </w:rPr>
      </w:pPr>
      <w:r w:rsidRPr="006927ED">
        <w:rPr>
          <w:rFonts w:ascii="Times New Roman" w:eastAsia="Times New Roman" w:hAnsi="Times New Roman" w:cs="Times New Roman"/>
          <w:lang w:eastAsia="pl-PL"/>
        </w:rPr>
        <w:t>§3</w:t>
      </w:r>
    </w:p>
    <w:p w14:paraId="3E44A5FB" w14:textId="261FB15D" w:rsidR="001726CE" w:rsidRPr="006927ED" w:rsidRDefault="001726CE">
      <w:pPr>
        <w:widowControl w:val="0"/>
        <w:numPr>
          <w:ilvl w:val="6"/>
          <w:numId w:val="23"/>
        </w:numPr>
        <w:spacing w:after="0" w:line="300" w:lineRule="exact"/>
        <w:ind w:left="567" w:hanging="567"/>
        <w:jc w:val="both"/>
        <w:rPr>
          <w:rFonts w:ascii="Times New Roman" w:eastAsia="Times New Roman" w:hAnsi="Times New Roman" w:cs="Times New Roman"/>
          <w:lang w:eastAsia="pl-PL"/>
        </w:rPr>
      </w:pPr>
      <w:r w:rsidRPr="006927ED">
        <w:rPr>
          <w:rFonts w:ascii="Times New Roman" w:eastAsia="Times New Roman" w:hAnsi="Times New Roman" w:cs="Times New Roman"/>
          <w:lang w:eastAsia="pl-PL"/>
        </w:rPr>
        <w:t xml:space="preserve">Wykonawca zobowiązuje się w okresie trwania umowy do wykonania przeglądów: </w:t>
      </w:r>
      <w:r w:rsidR="00475602" w:rsidRPr="006927ED">
        <w:rPr>
          <w:rFonts w:ascii="Times New Roman" w:eastAsia="Times New Roman" w:hAnsi="Times New Roman" w:cs="Times New Roman"/>
          <w:lang w:eastAsia="pl-PL"/>
        </w:rPr>
        <w:t xml:space="preserve">minimalny zakres czynności wykonanych przy przeglądach określa </w:t>
      </w:r>
      <w:r w:rsidRPr="006927ED">
        <w:rPr>
          <w:rFonts w:ascii="Times New Roman" w:eastAsia="Times New Roman" w:hAnsi="Times New Roman" w:cs="Times New Roman"/>
          <w:lang w:eastAsia="pl-PL"/>
        </w:rPr>
        <w:t xml:space="preserve">załącznik </w:t>
      </w:r>
      <w:r w:rsidRPr="006927ED">
        <w:rPr>
          <w:rFonts w:ascii="Times New Roman" w:eastAsia="Times New Roman" w:hAnsi="Times New Roman" w:cs="Times New Roman"/>
          <w:b/>
          <w:lang w:eastAsia="pl-PL"/>
        </w:rPr>
        <w:t>nr 3</w:t>
      </w:r>
      <w:r w:rsidRPr="006927ED">
        <w:rPr>
          <w:rFonts w:ascii="Times New Roman" w:eastAsia="Times New Roman" w:hAnsi="Times New Roman" w:cs="Times New Roman"/>
          <w:lang w:eastAsia="pl-PL"/>
        </w:rPr>
        <w:t xml:space="preserve"> </w:t>
      </w:r>
      <w:r w:rsidR="00475602" w:rsidRPr="006927ED">
        <w:rPr>
          <w:rFonts w:ascii="Times New Roman" w:eastAsia="Times New Roman" w:hAnsi="Times New Roman" w:cs="Times New Roman"/>
          <w:lang w:eastAsia="pl-PL"/>
        </w:rPr>
        <w:t xml:space="preserve">do </w:t>
      </w:r>
      <w:r w:rsidRPr="006927ED">
        <w:rPr>
          <w:rFonts w:ascii="Times New Roman" w:eastAsia="Times New Roman" w:hAnsi="Times New Roman" w:cs="Times New Roman"/>
          <w:lang w:eastAsia="pl-PL"/>
        </w:rPr>
        <w:t>umowy.</w:t>
      </w:r>
    </w:p>
    <w:p w14:paraId="6AA06313" w14:textId="77777777" w:rsidR="001726CE" w:rsidRPr="006927ED" w:rsidRDefault="001726CE">
      <w:pPr>
        <w:widowControl w:val="0"/>
        <w:numPr>
          <w:ilvl w:val="6"/>
          <w:numId w:val="23"/>
        </w:numPr>
        <w:spacing w:after="0" w:line="300" w:lineRule="exact"/>
        <w:ind w:left="567" w:hanging="567"/>
        <w:jc w:val="both"/>
        <w:rPr>
          <w:rFonts w:ascii="Times New Roman" w:eastAsia="Times New Roman" w:hAnsi="Times New Roman" w:cs="Times New Roman"/>
          <w:lang w:eastAsia="pl-PL"/>
        </w:rPr>
      </w:pPr>
      <w:r w:rsidRPr="006927ED">
        <w:rPr>
          <w:rFonts w:ascii="Times New Roman" w:eastAsia="Times New Roman" w:hAnsi="Times New Roman" w:cs="Times New Roman"/>
          <w:lang w:eastAsia="pl-PL"/>
        </w:rPr>
        <w:t>Wykonawca zobowiązany jest stosować się (bez wezwania ze strony Zamawiającego) do terminów przeglądów określonych w rozdziale VI SWZ.</w:t>
      </w:r>
    </w:p>
    <w:p w14:paraId="2605C864" w14:textId="6D42795D" w:rsidR="001726CE" w:rsidRPr="006927ED" w:rsidRDefault="001726CE">
      <w:pPr>
        <w:widowControl w:val="0"/>
        <w:numPr>
          <w:ilvl w:val="6"/>
          <w:numId w:val="23"/>
        </w:numPr>
        <w:spacing w:after="0" w:line="300" w:lineRule="exact"/>
        <w:ind w:left="567" w:hanging="567"/>
        <w:jc w:val="both"/>
        <w:rPr>
          <w:rFonts w:ascii="Times New Roman" w:eastAsia="Times New Roman" w:hAnsi="Times New Roman" w:cs="Times New Roman"/>
          <w:lang w:eastAsia="pl-PL"/>
        </w:rPr>
      </w:pPr>
      <w:r w:rsidRPr="006927ED">
        <w:rPr>
          <w:rFonts w:ascii="Times New Roman" w:eastAsia="Times New Roman" w:hAnsi="Times New Roman" w:cs="Times New Roman"/>
          <w:lang w:eastAsia="pl-PL"/>
        </w:rPr>
        <w:lastRenderedPageBreak/>
        <w:t>Zamawiający wymaga aby Wykonawca każdorazowo uzgadniał termin wejścia na dany obiekt z odpowiednim wyprzedzeniem tj.: na 5 dni przed planowaną konserwacją, przeglądem lub naprawą nie związaną z awarią urządzenia.</w:t>
      </w:r>
    </w:p>
    <w:p w14:paraId="29959D3F" w14:textId="77777777" w:rsidR="001726CE" w:rsidRPr="002038B1" w:rsidRDefault="001726CE" w:rsidP="002038B1">
      <w:pPr>
        <w:widowControl w:val="0"/>
        <w:spacing w:after="0" w:line="300" w:lineRule="exact"/>
        <w:ind w:left="1854"/>
        <w:jc w:val="both"/>
        <w:rPr>
          <w:rFonts w:ascii="Times New Roman" w:eastAsia="Times New Roman" w:hAnsi="Times New Roman" w:cs="Times New Roman"/>
          <w:lang w:eastAsia="pl-PL"/>
        </w:rPr>
      </w:pPr>
    </w:p>
    <w:p w14:paraId="4674B7B4" w14:textId="77777777" w:rsidR="001726CE" w:rsidRPr="001726CE" w:rsidRDefault="001726CE" w:rsidP="002038B1">
      <w:pPr>
        <w:spacing w:after="0" w:line="300" w:lineRule="exact"/>
        <w:ind w:left="567" w:hanging="567"/>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§4</w:t>
      </w:r>
    </w:p>
    <w:p w14:paraId="06B85E0B" w14:textId="77777777"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W okresie obowiązywania umowy Wykonawca zobowiązany jest do wykonania drobnych napraw oraz zabezpieczenia awarii, które obejmuje wykonanie czynności niezbędnych do zabezpieczenia infrastruktury, urządzeń i mienia przed zniszczeniem na przykład poprzez odcięcie dopływu wody, gazu, zasilania elektrycznego, spuszczenie wody z uszkodzonej instalacji, udrożnienie zatkanej kanalizacji skroplinowej, wymiana pasów klinowych, itp.</w:t>
      </w:r>
    </w:p>
    <w:p w14:paraId="69FC83D1" w14:textId="77777777"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 xml:space="preserve">Kwota przeznaczona na dodatkowe usługi związane z naprawą urządzeń oraz zabezpieczeniem awarii nie przekroczy sumy </w:t>
      </w:r>
      <w:r w:rsidRPr="001726CE">
        <w:rPr>
          <w:rFonts w:ascii="Times New Roman" w:eastAsia="Times New Roman" w:hAnsi="Times New Roman" w:cs="Times New Roman"/>
          <w:b/>
          <w:lang w:eastAsia="pl-PL"/>
        </w:rPr>
        <w:t>100 000,00 zł netto</w:t>
      </w:r>
      <w:r w:rsidRPr="001726CE">
        <w:rPr>
          <w:rFonts w:ascii="Times New Roman" w:eastAsia="Times New Roman" w:hAnsi="Times New Roman" w:cs="Times New Roman"/>
          <w:lang w:eastAsia="pl-PL"/>
        </w:rPr>
        <w:t xml:space="preserve"> w czasie obowiązywania niniejszej umowy.</w:t>
      </w:r>
    </w:p>
    <w:p w14:paraId="1759CF21" w14:textId="29F64FC3"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3.</w:t>
      </w:r>
      <w:r w:rsidRPr="001726CE">
        <w:rPr>
          <w:rFonts w:ascii="Times New Roman" w:eastAsia="Times New Roman" w:hAnsi="Times New Roman" w:cs="Times New Roman"/>
          <w:lang w:eastAsia="pl-PL"/>
        </w:rPr>
        <w:tab/>
        <w:t xml:space="preserve">Usuwanie awarii oraz wykonania drobnych napraw niezbędnych dla prawidłowego funkcjonowania systemów klimatyzacji i wentylacji wraz z przynależnymi urządzeniami, Wykonawca świadczy na podstawie odrębnie wystawionych przez upoważnionych przedstawicieli Zamawiającego zleceń, którego zakres i szacunkową kwotę określi </w:t>
      </w:r>
      <w:r w:rsidR="00F06502">
        <w:rPr>
          <w:rFonts w:ascii="Times New Roman" w:eastAsia="Times New Roman" w:hAnsi="Times New Roman" w:cs="Times New Roman"/>
          <w:lang w:eastAsia="pl-PL"/>
        </w:rPr>
        <w:t>kosztorys ofertowy</w:t>
      </w:r>
      <w:r w:rsidRPr="001726CE">
        <w:rPr>
          <w:rFonts w:ascii="Times New Roman" w:eastAsia="Times New Roman" w:hAnsi="Times New Roman" w:cs="Times New Roman"/>
          <w:lang w:eastAsia="pl-PL"/>
        </w:rPr>
        <w:t>.</w:t>
      </w:r>
    </w:p>
    <w:p w14:paraId="6B6BF589" w14:textId="43D1AC60"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4.</w:t>
      </w:r>
      <w:r w:rsidRPr="001726CE">
        <w:rPr>
          <w:rFonts w:ascii="Times New Roman" w:eastAsia="Times New Roman" w:hAnsi="Times New Roman" w:cs="Times New Roman"/>
          <w:lang w:eastAsia="pl-PL"/>
        </w:rPr>
        <w:tab/>
        <w:t xml:space="preserve">W okresie obowiązywania umowy Wykonawca przystąpi do zabezpieczenia awarii w ciągu </w:t>
      </w:r>
      <w:r w:rsidRPr="006927ED">
        <w:rPr>
          <w:rFonts w:ascii="Times New Roman" w:eastAsia="Times New Roman" w:hAnsi="Times New Roman" w:cs="Times New Roman"/>
          <w:lang w:eastAsia="pl-PL"/>
        </w:rPr>
        <w:t>4</w:t>
      </w:r>
      <w:r w:rsidR="00EC3619" w:rsidRPr="006927ED">
        <w:rPr>
          <w:rFonts w:ascii="Times New Roman" w:eastAsia="Times New Roman" w:hAnsi="Times New Roman" w:cs="Times New Roman"/>
          <w:lang w:eastAsia="pl-PL"/>
        </w:rPr>
        <w:t> </w:t>
      </w:r>
      <w:r w:rsidRPr="006927ED">
        <w:rPr>
          <w:rFonts w:ascii="Times New Roman" w:eastAsia="Times New Roman" w:hAnsi="Times New Roman" w:cs="Times New Roman"/>
          <w:lang w:eastAsia="pl-PL"/>
        </w:rPr>
        <w:t xml:space="preserve">godzin od otrzymania telefonicznego </w:t>
      </w:r>
      <w:r w:rsidR="00475602" w:rsidRPr="006927ED">
        <w:rPr>
          <w:rFonts w:ascii="Times New Roman" w:eastAsia="Times New Roman" w:hAnsi="Times New Roman" w:cs="Times New Roman"/>
          <w:lang w:eastAsia="pl-PL"/>
        </w:rPr>
        <w:t>oraz</w:t>
      </w:r>
      <w:r w:rsidRPr="001726CE">
        <w:rPr>
          <w:rFonts w:ascii="Times New Roman" w:eastAsia="Times New Roman" w:hAnsi="Times New Roman" w:cs="Times New Roman"/>
          <w:lang w:eastAsia="pl-PL"/>
        </w:rPr>
        <w:t xml:space="preserve"> za pośrednictwem e-mail</w:t>
      </w:r>
      <w:r w:rsidR="00475602">
        <w:rPr>
          <w:rFonts w:ascii="Times New Roman" w:eastAsia="Times New Roman" w:hAnsi="Times New Roman" w:cs="Times New Roman"/>
          <w:lang w:eastAsia="pl-PL"/>
        </w:rPr>
        <w:t>a</w:t>
      </w:r>
      <w:r w:rsidRPr="001726CE">
        <w:rPr>
          <w:rFonts w:ascii="Times New Roman" w:eastAsia="Times New Roman" w:hAnsi="Times New Roman" w:cs="Times New Roman"/>
          <w:lang w:eastAsia="pl-PL"/>
        </w:rPr>
        <w:t xml:space="preserve"> zgłoszenia od Zamawiającego. W przypadku braku reakcji, Zamawiającemu przysługuje prawo zwrócenia się do innej firmy a kosztami usunięcia awarii obciążyć Wykonawcę.</w:t>
      </w:r>
    </w:p>
    <w:p w14:paraId="27B76CBA" w14:textId="567AFF35"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5.</w:t>
      </w:r>
      <w:r w:rsidRPr="001726CE">
        <w:rPr>
          <w:rFonts w:ascii="Times New Roman" w:eastAsia="Times New Roman" w:hAnsi="Times New Roman" w:cs="Times New Roman"/>
          <w:lang w:eastAsia="pl-PL"/>
        </w:rPr>
        <w:tab/>
        <w:t xml:space="preserve">Rozliczenie usług nastąpi na podstawie zatwierdzonego przez Zamawiającego kosztorysu powykonawczego, wykonanego przez Wykonawcę z uwzględnieniem czynników cenotwórczych w robotach instalacji sanitarnych według aktualnych średnich cen </w:t>
      </w:r>
      <w:proofErr w:type="spellStart"/>
      <w:r w:rsidRPr="001726CE">
        <w:rPr>
          <w:rFonts w:ascii="Times New Roman" w:eastAsia="Times New Roman" w:hAnsi="Times New Roman" w:cs="Times New Roman"/>
          <w:lang w:eastAsia="pl-PL"/>
        </w:rPr>
        <w:t>Sekocenbud</w:t>
      </w:r>
      <w:proofErr w:type="spellEnd"/>
      <w:r w:rsidRPr="001726CE">
        <w:rPr>
          <w:rFonts w:ascii="Times New Roman" w:eastAsia="Times New Roman" w:hAnsi="Times New Roman" w:cs="Times New Roman"/>
          <w:lang w:eastAsia="pl-PL"/>
        </w:rPr>
        <w:t xml:space="preserve">. Cena za materiały i sprzęt nie może przekroczyć średnich cen </w:t>
      </w:r>
      <w:proofErr w:type="spellStart"/>
      <w:r w:rsidRPr="001726CE">
        <w:rPr>
          <w:rFonts w:ascii="Times New Roman" w:eastAsia="Times New Roman" w:hAnsi="Times New Roman" w:cs="Times New Roman"/>
          <w:lang w:eastAsia="pl-PL"/>
        </w:rPr>
        <w:t>Sekocenbud</w:t>
      </w:r>
      <w:proofErr w:type="spellEnd"/>
      <w:r w:rsidRPr="001726CE">
        <w:rPr>
          <w:rFonts w:ascii="Times New Roman" w:eastAsia="Times New Roman" w:hAnsi="Times New Roman" w:cs="Times New Roman"/>
          <w:lang w:eastAsia="pl-PL"/>
        </w:rPr>
        <w:t xml:space="preserve"> dla okresu wykonywania tych usług, a w razie ich braku – uśrednionych, udokumentowanych cen rynkowych zaakceptowanych przez Zamawiającego.</w:t>
      </w:r>
    </w:p>
    <w:p w14:paraId="42D2DB09" w14:textId="77777777" w:rsidR="001726CE" w:rsidRPr="001726CE" w:rsidRDefault="001726CE" w:rsidP="00BD1A32">
      <w:pPr>
        <w:spacing w:after="0" w:line="28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6.</w:t>
      </w:r>
      <w:r w:rsidRPr="001726CE">
        <w:rPr>
          <w:rFonts w:ascii="Times New Roman" w:eastAsia="Times New Roman" w:hAnsi="Times New Roman" w:cs="Times New Roman"/>
          <w:lang w:eastAsia="pl-PL"/>
        </w:rPr>
        <w:tab/>
        <w:t>Stawka roboczogodziny zgodnie z złożoną ofertą w postępowaniu przetargowym.</w:t>
      </w:r>
    </w:p>
    <w:p w14:paraId="2E29BC57"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p>
    <w:p w14:paraId="122B27CE" w14:textId="77777777" w:rsidR="001726CE" w:rsidRPr="001726CE" w:rsidRDefault="001726CE" w:rsidP="002038B1">
      <w:pPr>
        <w:spacing w:after="0" w:line="300" w:lineRule="exact"/>
        <w:jc w:val="center"/>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§5</w:t>
      </w:r>
    </w:p>
    <w:p w14:paraId="1CA2C748" w14:textId="77777777" w:rsidR="001726CE" w:rsidRPr="001726CE" w:rsidRDefault="001726CE">
      <w:pPr>
        <w:widowControl w:val="0"/>
        <w:numPr>
          <w:ilvl w:val="0"/>
          <w:numId w:val="27"/>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Wykonawca zobowiązany jest do:</w:t>
      </w:r>
    </w:p>
    <w:p w14:paraId="2BC3C689" w14:textId="4B875DE6"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wykonywania czynności konserwacyjnych zgodnie z zakresem wykonywanych prac określonych w</w:t>
      </w:r>
      <w:r w:rsidRPr="001726CE">
        <w:rPr>
          <w:rFonts w:ascii="Times New Roman" w:eastAsia="Times New Roman" w:hAnsi="Times New Roman" w:cs="Times New Roman"/>
          <w:bCs/>
          <w:lang w:eastAsia="pl-PL"/>
        </w:rPr>
        <w:t xml:space="preserve"> karcie przeglądu konserwacyjnego</w:t>
      </w:r>
      <w:r w:rsidRPr="001726CE">
        <w:rPr>
          <w:rFonts w:ascii="Times New Roman" w:eastAsia="Times New Roman" w:hAnsi="Times New Roman" w:cs="Times New Roman"/>
          <w:lang w:eastAsia="pl-PL"/>
        </w:rPr>
        <w:t>, stanowiącym załącznik nr 3 do umowy oraz zgodnie z wymaganiami Producenta</w:t>
      </w:r>
      <w:r w:rsidR="00EC3619" w:rsidRPr="002038B1">
        <w:rPr>
          <w:rFonts w:ascii="Times New Roman" w:eastAsia="Times New Roman" w:hAnsi="Times New Roman" w:cs="Times New Roman"/>
          <w:lang w:eastAsia="pl-PL"/>
        </w:rPr>
        <w:t>.</w:t>
      </w:r>
    </w:p>
    <w:p w14:paraId="10A44426"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prowadzenia prac konserwacyjnych w taki sposób, aby nie utrudniało to korzystania z pomieszczeń i budynków,</w:t>
      </w:r>
    </w:p>
    <w:p w14:paraId="08D71922"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prowadzenia Centralnego Rejestru Urządzeń i Systemów Ochrony Przeciwpożarowej (CRO) zgodnie z art. 19 Ustawy o substancjach zubożających warstwę ozonową oraz niektórych fluorowanych gazach cieplarnianych z dnia 15 maja 2015 r. </w:t>
      </w:r>
    </w:p>
    <w:p w14:paraId="3EEBF116"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wykonywania kontroli szczelności i konserwacji urządzeń zgodnie z instrukcją CRO.</w:t>
      </w:r>
    </w:p>
    <w:p w14:paraId="7C8CBA9F" w14:textId="60A1FE5B"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na żądanie Zamawiającego sporządzania ekspertyz dotyczących stanu technicznego urządzenia</w:t>
      </w:r>
      <w:r w:rsidR="006927ED">
        <w:rPr>
          <w:rFonts w:ascii="Times New Roman" w:eastAsia="Times New Roman" w:hAnsi="Times New Roman" w:cs="Times New Roman"/>
          <w:lang w:eastAsia="pl-PL"/>
        </w:rPr>
        <w:t>.</w:t>
      </w:r>
      <w:r w:rsidR="00EC3619" w:rsidRPr="002038B1">
        <w:rPr>
          <w:rFonts w:ascii="Times New Roman" w:eastAsia="Times New Roman" w:hAnsi="Times New Roman" w:cs="Times New Roman"/>
          <w:lang w:eastAsia="pl-PL"/>
        </w:rPr>
        <w:t xml:space="preserve"> </w:t>
      </w:r>
    </w:p>
    <w:p w14:paraId="3DE0599A"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natychmiastowego zgłoszenia zauważonych uszkodzeń, nieprawidłowości instalacji, które skutkują koniecznością wykonywania prac konserwacyjnych w celu przywrócenia prawidłowego działania instalacji lub urządzeń,</w:t>
      </w:r>
    </w:p>
    <w:p w14:paraId="62DA3BE4"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wykonywania usług będących przedmiotem umowy oraz wymiany (naprawy) elementów/instalacji elektrycznej zgodnie z zasadami wiedzy technicznej i obowiązującymi przepisami, normami, zasadami sztuki oraz wymaganiami Zamawiającego, z materiałów </w:t>
      </w:r>
      <w:r w:rsidRPr="001726CE">
        <w:rPr>
          <w:rFonts w:ascii="Times New Roman" w:eastAsia="Times New Roman" w:hAnsi="Times New Roman" w:cs="Times New Roman"/>
          <w:lang w:eastAsia="pl-PL"/>
        </w:rPr>
        <w:lastRenderedPageBreak/>
        <w:t xml:space="preserve">własnych, które powinny odpowiadać co do jakości wymogom wyrobów dopuszczonych do obrotu i stosowania w budownictwie, określonych w art. 10 ustawy Prawo Budowlane. Wszelkie </w:t>
      </w:r>
      <w:r w:rsidRPr="001726CE">
        <w:rPr>
          <w:rFonts w:ascii="Times New Roman" w:eastAsia="Times New Roman" w:hAnsi="Times New Roman" w:cs="Times New Roman"/>
          <w:bCs/>
          <w:lang w:eastAsia="pl-PL"/>
        </w:rPr>
        <w:t>środki do czyszczenia i dezynfekcji winny mieć atest PZH, kopie dokumentów należy dołączyć do protokołów z danego przeglądu;</w:t>
      </w:r>
    </w:p>
    <w:p w14:paraId="69387696"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posiadania własnych narzędzi, sprzętu, urządzeń koniecznych do wykonania przedmiotu zamówienia,</w:t>
      </w:r>
    </w:p>
    <w:p w14:paraId="362A53C0"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posiadania ważnego certyfikatu dla przedsiębiorców wydanego na podstawie art. 30 ustawy z dnia 15.05.2015 r. o substancjach zubożających warstwę ozonową oraz o niektórych </w:t>
      </w:r>
      <w:proofErr w:type="spellStart"/>
      <w:r w:rsidRPr="001726CE">
        <w:rPr>
          <w:rFonts w:ascii="Times New Roman" w:eastAsia="Times New Roman" w:hAnsi="Times New Roman" w:cs="Times New Roman"/>
          <w:lang w:eastAsia="pl-PL"/>
        </w:rPr>
        <w:t>fluorowatych</w:t>
      </w:r>
      <w:proofErr w:type="spellEnd"/>
      <w:r w:rsidRPr="001726CE">
        <w:rPr>
          <w:rFonts w:ascii="Times New Roman" w:eastAsia="Times New Roman" w:hAnsi="Times New Roman" w:cs="Times New Roman"/>
          <w:lang w:eastAsia="pl-PL"/>
        </w:rPr>
        <w:t xml:space="preserve"> gazach cieplarnianych (Dz.U. 2020 poz. 2065) wydany przez jednostkę certyfikującą przedsiębiorców.</w:t>
      </w:r>
    </w:p>
    <w:p w14:paraId="10DBBEE0"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postępowania z odpadami powstałymi w trakcie realizacji przedmiotu umowy zgodnie z zapisami ustawy o odpadach (Dz.U. z 2020 r. poz. 797) i ustawą Prawo ochrony środowiska (Dz.U. z 2020 r. poz. 1219);</w:t>
      </w:r>
    </w:p>
    <w:p w14:paraId="59364DD9"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realizowania usług przy pomocy osób wskazanych w załączniku nr 4 do SWZ;</w:t>
      </w:r>
    </w:p>
    <w:p w14:paraId="135559B2" w14:textId="77777777" w:rsidR="001726CE" w:rsidRPr="001726CE" w:rsidRDefault="001726CE">
      <w:pPr>
        <w:widowControl w:val="0"/>
        <w:numPr>
          <w:ilvl w:val="0"/>
          <w:numId w:val="28"/>
        </w:numPr>
        <w:tabs>
          <w:tab w:val="left" w:pos="993"/>
        </w:tabs>
        <w:spacing w:after="0" w:line="300" w:lineRule="exact"/>
        <w:ind w:left="993" w:hanging="426"/>
        <w:jc w:val="both"/>
        <w:rPr>
          <w:rFonts w:ascii="Times New Roman" w:eastAsia="Times New Roman" w:hAnsi="Times New Roman" w:cs="Times New Roman"/>
          <w:bCs/>
          <w:lang w:eastAsia="pl-PL"/>
        </w:rPr>
      </w:pPr>
      <w:r w:rsidRPr="001726CE">
        <w:rPr>
          <w:rFonts w:ascii="Times New Roman" w:eastAsia="Times New Roman" w:hAnsi="Times New Roman" w:cs="Times New Roman"/>
          <w:bCs/>
          <w:lang w:eastAsia="pl-PL"/>
        </w:rPr>
        <w:t xml:space="preserve">każdorazowego, pisemnego aktualizowania wykazu osób w przypadku zmiany osób przy pomocy których będzie wykonywał usługi; </w:t>
      </w:r>
    </w:p>
    <w:p w14:paraId="4C5ECFAA"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specjalistycznego przeszkolenia własnego personelu w zakresie obowiązujących przepisów BHP i ochrony p.poż. oraz do zachowania przy świadczeniu usług wszelkich obowiązujących przepisów w zakresie BHP, ochrony środowiska oraz wewnętrznych regulacji organizacyjno-porządkowych wprowadzonych przez Zamawiającego, przestrzegania przepisów bhp i ppoż. w trakcie i w związku z wykonywaniem robót,</w:t>
      </w:r>
    </w:p>
    <w:p w14:paraId="6C5189F7" w14:textId="77777777" w:rsidR="001726CE" w:rsidRPr="001726CE" w:rsidRDefault="001726CE">
      <w:pPr>
        <w:widowControl w:val="0"/>
        <w:numPr>
          <w:ilvl w:val="0"/>
          <w:numId w:val="28"/>
        </w:numPr>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w czasie trwania robót zabezpieczenia obiektu przed dostępem osób nieuprawnionych, utrzymania terenu robót w stanie wolnym od przeszkód, składowania wszelkich materiałów i urządzeń w wyznaczonym miejscu oraz sukcesywnego usuwania niepotrzebnych urządzeń, zbędnych materiałów, odpadów i śmieci. Wykonawca zobowiązany jest do postępowania z odpadami wytworzonymi w trakcie realizacji przedmiotu umowy, zgodnie z obowiązującymi przepisami prawa, a w szczególności z obowiązującą ustawa o odpadach, </w:t>
      </w:r>
    </w:p>
    <w:p w14:paraId="0F26C770" w14:textId="77777777" w:rsidR="001726CE" w:rsidRPr="001726CE" w:rsidRDefault="001726CE">
      <w:pPr>
        <w:widowControl w:val="0"/>
        <w:numPr>
          <w:ilvl w:val="0"/>
          <w:numId w:val="28"/>
        </w:numPr>
        <w:tabs>
          <w:tab w:val="left" w:pos="993"/>
        </w:tabs>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po zakończeniu prac uporządkować miejsce prowadzonego przeglądu.</w:t>
      </w:r>
    </w:p>
    <w:p w14:paraId="5DBDCD28" w14:textId="77777777" w:rsidR="001726CE" w:rsidRPr="001726CE" w:rsidRDefault="001726CE">
      <w:pPr>
        <w:widowControl w:val="0"/>
        <w:numPr>
          <w:ilvl w:val="0"/>
          <w:numId w:val="28"/>
        </w:numPr>
        <w:tabs>
          <w:tab w:val="left" w:pos="993"/>
        </w:tabs>
        <w:spacing w:after="0" w:line="300" w:lineRule="exact"/>
        <w:ind w:left="993" w:hanging="426"/>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usunięcia wad stwierdzonych przy odbiorze usług, w terminie 7 dni. </w:t>
      </w:r>
    </w:p>
    <w:p w14:paraId="55745D95" w14:textId="77777777" w:rsidR="001726CE" w:rsidRPr="001726CE" w:rsidRDefault="001726CE">
      <w:pPr>
        <w:widowControl w:val="0"/>
        <w:numPr>
          <w:ilvl w:val="0"/>
          <w:numId w:val="27"/>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Zamawiający zobowiązuje się do zapewnienia dostępu do pomieszczeń w sposób umożliwiający prawidłowe prowadzenie robót będących przedmiotem umowy.</w:t>
      </w:r>
    </w:p>
    <w:p w14:paraId="6C37061A" w14:textId="77777777" w:rsidR="001726CE" w:rsidRPr="001726CE" w:rsidRDefault="001726CE">
      <w:pPr>
        <w:widowControl w:val="0"/>
        <w:numPr>
          <w:ilvl w:val="0"/>
          <w:numId w:val="27"/>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Zamawiający zobowiązuje się do natychmiastowego informowania Wykonawcy o uszkodzeniach urządzenia klimatyzującego.</w:t>
      </w:r>
    </w:p>
    <w:p w14:paraId="15F1FFA5" w14:textId="77777777" w:rsidR="001726CE" w:rsidRPr="001726CE" w:rsidRDefault="001726CE">
      <w:pPr>
        <w:widowControl w:val="0"/>
        <w:numPr>
          <w:ilvl w:val="0"/>
          <w:numId w:val="27"/>
        </w:numPr>
        <w:shd w:val="clear" w:color="auto" w:fill="FFFFFF"/>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Zamawiający zastrzega sobie prawo do dokonania audytu, przez uprawnioną osobę, należytego wykonywania przedmiotu niniejszej umowy, a w przypadku stwierdzenia nieprawidłowości w wywiązywaniu się przez Wykonawcę z powierzonych mu obowiązków, obciążyć go wszystkimi kosztami poniesionymi z tego tytułu.</w:t>
      </w:r>
    </w:p>
    <w:p w14:paraId="21FC9D50" w14:textId="77777777" w:rsidR="00EC3619" w:rsidRPr="002038B1" w:rsidRDefault="00EC3619" w:rsidP="002038B1">
      <w:pPr>
        <w:spacing w:after="0" w:line="300" w:lineRule="exact"/>
        <w:jc w:val="center"/>
        <w:rPr>
          <w:rFonts w:ascii="Times New Roman" w:eastAsia="Times New Roman" w:hAnsi="Times New Roman" w:cs="Times New Roman"/>
          <w:b/>
          <w:lang w:eastAsia="pl-PL"/>
        </w:rPr>
      </w:pPr>
    </w:p>
    <w:p w14:paraId="7FE91B81" w14:textId="2081789B" w:rsidR="001726CE" w:rsidRPr="001726CE" w:rsidRDefault="001726CE" w:rsidP="002038B1">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 6</w:t>
      </w:r>
    </w:p>
    <w:p w14:paraId="2CD11767" w14:textId="77777777" w:rsidR="001726CE" w:rsidRPr="001726CE" w:rsidRDefault="001726CE" w:rsidP="002038B1">
      <w:pPr>
        <w:spacing w:after="0" w:line="300" w:lineRule="exact"/>
        <w:jc w:val="both"/>
        <w:rPr>
          <w:rFonts w:ascii="Times New Roman" w:eastAsia="Times New Roman" w:hAnsi="Times New Roman" w:cs="Times New Roman"/>
          <w:bCs/>
          <w:lang w:eastAsia="pl-PL"/>
        </w:rPr>
      </w:pPr>
      <w:r w:rsidRPr="001726CE">
        <w:rPr>
          <w:rFonts w:ascii="Times New Roman" w:eastAsia="Times New Roman" w:hAnsi="Times New Roman" w:cs="Times New Roman"/>
          <w:bCs/>
          <w:lang w:eastAsia="pl-PL"/>
        </w:rPr>
        <w:t>Wykonawca udziela Zamawiającemu gwarancji:</w:t>
      </w:r>
    </w:p>
    <w:p w14:paraId="6C7BA7DA" w14:textId="77777777" w:rsidR="001726CE" w:rsidRPr="001726CE" w:rsidRDefault="001726CE">
      <w:pPr>
        <w:widowControl w:val="0"/>
        <w:numPr>
          <w:ilvl w:val="0"/>
          <w:numId w:val="29"/>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bCs/>
          <w:lang w:eastAsia="pl-PL"/>
        </w:rPr>
        <w:t>na wykonane przeglądy i konserwacje – 6 miesięcy od dnia wykonania przeglądu i konserwacji;</w:t>
      </w:r>
    </w:p>
    <w:p w14:paraId="5EE34370" w14:textId="77777777" w:rsidR="001726CE" w:rsidRDefault="001726CE">
      <w:pPr>
        <w:widowControl w:val="0"/>
        <w:numPr>
          <w:ilvl w:val="0"/>
          <w:numId w:val="29"/>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bCs/>
          <w:lang w:eastAsia="pl-PL"/>
        </w:rPr>
        <w:t>na prace przy usuwaniu awarii oraz na drobne naprawy</w:t>
      </w:r>
      <w:r w:rsidRPr="001726CE">
        <w:rPr>
          <w:rFonts w:ascii="Times New Roman" w:eastAsia="Times New Roman" w:hAnsi="Times New Roman" w:cs="Times New Roman"/>
          <w:lang w:eastAsia="pl-PL"/>
        </w:rPr>
        <w:t xml:space="preserve"> – ………… od dnia podpisania protokołu odbioru.</w:t>
      </w:r>
    </w:p>
    <w:p w14:paraId="18C585D3" w14:textId="77777777" w:rsidR="00F37248" w:rsidRPr="001726CE" w:rsidRDefault="00F37248" w:rsidP="00F37248">
      <w:pPr>
        <w:widowControl w:val="0"/>
        <w:spacing w:after="0" w:line="300" w:lineRule="exact"/>
        <w:ind w:left="567"/>
        <w:jc w:val="both"/>
        <w:rPr>
          <w:rFonts w:ascii="Times New Roman" w:eastAsia="Times New Roman" w:hAnsi="Times New Roman" w:cs="Times New Roman"/>
          <w:lang w:eastAsia="pl-PL"/>
        </w:rPr>
      </w:pPr>
    </w:p>
    <w:p w14:paraId="4F9F1998" w14:textId="77777777" w:rsidR="001726CE" w:rsidRPr="001726CE" w:rsidRDefault="001726CE" w:rsidP="002038B1">
      <w:pPr>
        <w:spacing w:after="0" w:line="300" w:lineRule="exact"/>
        <w:jc w:val="center"/>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 7</w:t>
      </w:r>
    </w:p>
    <w:p w14:paraId="25A5CA5E" w14:textId="6DCBCCE8" w:rsidR="001726CE" w:rsidRPr="001726CE" w:rsidRDefault="001726CE">
      <w:pPr>
        <w:widowControl w:val="0"/>
        <w:numPr>
          <w:ilvl w:val="0"/>
          <w:numId w:val="25"/>
        </w:numPr>
        <w:tabs>
          <w:tab w:val="left" w:pos="-3261"/>
        </w:tabs>
        <w:overflowPunct w:val="0"/>
        <w:autoSpaceDE w:val="0"/>
        <w:autoSpaceDN w:val="0"/>
        <w:adjustRightInd w:val="0"/>
        <w:spacing w:after="0" w:line="300" w:lineRule="exact"/>
        <w:ind w:left="567" w:hanging="567"/>
        <w:jc w:val="both"/>
        <w:textAlignment w:val="baseline"/>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Maksymalna wartość umowy za wykonanie przedmiotu umowy określonego w </w:t>
      </w:r>
      <w:r w:rsidRPr="001726CE">
        <w:rPr>
          <w:rFonts w:ascii="Times New Roman" w:eastAsia="Times New Roman" w:hAnsi="Times New Roman" w:cs="Times New Roman"/>
          <w:b/>
          <w:lang w:eastAsia="pl-PL"/>
        </w:rPr>
        <w:t xml:space="preserve">§ 1 </w:t>
      </w:r>
      <w:r w:rsidR="00A2698C">
        <w:rPr>
          <w:rFonts w:ascii="Times New Roman" w:eastAsia="Times New Roman" w:hAnsi="Times New Roman" w:cs="Times New Roman"/>
          <w:lang w:eastAsia="pl-PL"/>
        </w:rPr>
        <w:t xml:space="preserve">(wykonanie </w:t>
      </w:r>
      <w:r w:rsidR="00A2698C">
        <w:rPr>
          <w:rFonts w:ascii="Times New Roman" w:eastAsia="Times New Roman" w:hAnsi="Times New Roman" w:cs="Times New Roman"/>
          <w:lang w:eastAsia="pl-PL"/>
        </w:rPr>
        <w:lastRenderedPageBreak/>
        <w:t xml:space="preserve">przeglądów okresowych zgodnie ze złożoną ofertą oraz kwotą zarezerwowaną na drobne naprawy 100 000 zł) </w:t>
      </w:r>
      <w:r w:rsidRPr="001726CE">
        <w:rPr>
          <w:rFonts w:ascii="Times New Roman" w:eastAsia="Times New Roman" w:hAnsi="Times New Roman" w:cs="Times New Roman"/>
          <w:lang w:eastAsia="pl-PL"/>
        </w:rPr>
        <w:t xml:space="preserve">nie przekroczy wartości netto </w:t>
      </w:r>
      <w:r w:rsidRPr="001726CE">
        <w:rPr>
          <w:rFonts w:ascii="Times New Roman" w:eastAsia="Times New Roman" w:hAnsi="Times New Roman" w:cs="Times New Roman"/>
          <w:b/>
          <w:lang w:eastAsia="pl-PL"/>
        </w:rPr>
        <w:t xml:space="preserve">…………………….. </w:t>
      </w:r>
      <w:r w:rsidRPr="001726CE">
        <w:rPr>
          <w:rFonts w:ascii="Times New Roman" w:eastAsia="Times New Roman" w:hAnsi="Times New Roman" w:cs="Times New Roman"/>
          <w:lang w:eastAsia="pl-PL"/>
        </w:rPr>
        <w:t xml:space="preserve">plus podatek </w:t>
      </w:r>
      <w:r w:rsidRPr="001726CE">
        <w:rPr>
          <w:rFonts w:ascii="Times New Roman" w:eastAsia="Times New Roman" w:hAnsi="Times New Roman" w:cs="Times New Roman"/>
          <w:b/>
          <w:lang w:eastAsia="pl-PL"/>
        </w:rPr>
        <w:t>VAT 23%.</w:t>
      </w:r>
    </w:p>
    <w:p w14:paraId="64512C12" w14:textId="77777777" w:rsidR="001726CE" w:rsidRPr="001726CE" w:rsidRDefault="001726CE" w:rsidP="002038B1">
      <w:pPr>
        <w:spacing w:after="0" w:line="300" w:lineRule="exact"/>
        <w:ind w:left="567" w:hanging="567"/>
        <w:jc w:val="both"/>
        <w:rPr>
          <w:rFonts w:ascii="Times New Roman" w:eastAsia="Times New Roman" w:hAnsi="Times New Roman" w:cs="Times New Roman"/>
          <w:b/>
          <w:lang w:eastAsia="pl-PL"/>
        </w:rPr>
      </w:pPr>
      <w:r w:rsidRPr="001726CE">
        <w:rPr>
          <w:rFonts w:ascii="Times New Roman" w:eastAsia="Times New Roman" w:hAnsi="Times New Roman" w:cs="Times New Roman"/>
          <w:lang w:eastAsia="pl-PL"/>
        </w:rPr>
        <w:tab/>
        <w:t xml:space="preserve">Łącznie z podatkiem VAT maksymalne wynagrodzenie wynosi ……………………… </w:t>
      </w:r>
    </w:p>
    <w:p w14:paraId="1914AA06"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ab/>
        <w:t>(słownie: …………………………………………………………………………..).</w:t>
      </w:r>
    </w:p>
    <w:p w14:paraId="48CB68D8" w14:textId="7433DE5B" w:rsidR="001726CE" w:rsidRPr="001726CE" w:rsidRDefault="001726CE">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Wynagrodzenie za przeglądy okresowe urządzeń wentylacyjno-klimatyzacyjnych z wyłączeniem central wentylacyjnych zostanie wypłacone w wysokości netto do …………………….., w</w:t>
      </w:r>
      <w:r w:rsidR="00EC3619" w:rsidRPr="002038B1">
        <w:rPr>
          <w:rFonts w:ascii="Times New Roman" w:eastAsia="Times New Roman" w:hAnsi="Times New Roman" w:cs="Times New Roman"/>
          <w:lang w:eastAsia="pl-PL"/>
        </w:rPr>
        <w:t> </w:t>
      </w:r>
      <w:r w:rsidRPr="001726CE">
        <w:rPr>
          <w:rFonts w:ascii="Times New Roman" w:eastAsia="Times New Roman" w:hAnsi="Times New Roman" w:cs="Times New Roman"/>
          <w:lang w:eastAsia="pl-PL"/>
        </w:rPr>
        <w:t>zakresie faktycznie wykonanych czynności, w terminie do 30 dni licząc od daty wpływu prawidłowo wystawionej faktury po odbiorze prac potwierdzonych protokołem odbioru (załącznik nr 4.)</w:t>
      </w:r>
    </w:p>
    <w:p w14:paraId="3E81F6F1" w14:textId="77777777" w:rsidR="001726CE" w:rsidRPr="002038B1" w:rsidRDefault="001726CE">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Wynagrodzenie za przeglądy okresowe central wentylacyjnych zostanie wypłacone w wysokości netto do …………………….., w zakresie faktycznie wykonanych czynności, w terminie do 30 dni licząc od daty wpływu prawidłowo wystawionej faktury po odbiorze prac potwierdzonych protokołem odbioru (załącznik nr 4.)</w:t>
      </w:r>
    </w:p>
    <w:p w14:paraId="486C1830" w14:textId="1FC4FD1B" w:rsidR="00983A97" w:rsidRPr="002038B1" w:rsidRDefault="00983A97">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Wynagrodzenie płatne po wykonaniu każdego z przeglądów na postawie prawidłowo wystawionej faktury po bezusterkowym odbiorze prac potwierdzonych protokołem odbioru, podpisanym przez komisję odbierającą usługę i przedstawiciela Wykonawcy.</w:t>
      </w:r>
    </w:p>
    <w:p w14:paraId="1AEB588A" w14:textId="62E284C8" w:rsidR="001726CE" w:rsidRPr="001726CE" w:rsidRDefault="001726CE">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bCs/>
          <w:lang w:eastAsia="pl-PL"/>
        </w:rPr>
        <w:t xml:space="preserve">Zamawiającemu przysługuje prawo ograniczenia zakresu objętego umową w wyniku zmiany ilości urządzeń przeznaczonych do wykonywania usług konserwacyjnych. W przypadku ograniczenia kwota określona w ust. 1 ulegnie odpowiedniemu obniżeniu. Z tytułu tego ograniczenia Wykonawcy nie przysługują roszczenia odszkodowawcze. Maksymalna wartość obniżenia przedmiotu umowy wynosi </w:t>
      </w:r>
      <w:r w:rsidR="00983A97" w:rsidRPr="006927ED">
        <w:rPr>
          <w:rFonts w:ascii="Times New Roman" w:eastAsia="Times New Roman" w:hAnsi="Times New Roman" w:cs="Times New Roman"/>
          <w:bCs/>
          <w:lang w:eastAsia="pl-PL"/>
        </w:rPr>
        <w:t>30</w:t>
      </w:r>
      <w:r w:rsidRPr="006927ED">
        <w:rPr>
          <w:rFonts w:ascii="Times New Roman" w:eastAsia="Times New Roman" w:hAnsi="Times New Roman" w:cs="Times New Roman"/>
          <w:bCs/>
          <w:lang w:eastAsia="pl-PL"/>
        </w:rPr>
        <w:t>%</w:t>
      </w:r>
      <w:r w:rsidRPr="001726CE">
        <w:rPr>
          <w:rFonts w:ascii="Times New Roman" w:eastAsia="Times New Roman" w:hAnsi="Times New Roman" w:cs="Times New Roman"/>
          <w:bCs/>
          <w:lang w:eastAsia="pl-PL"/>
        </w:rPr>
        <w:t xml:space="preserve"> wartości zamówienia.</w:t>
      </w:r>
    </w:p>
    <w:p w14:paraId="51B06991" w14:textId="77777777" w:rsidR="001726CE" w:rsidRPr="001726CE" w:rsidRDefault="001726CE">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Należności wynikające z niniejszej umowy nie mogą być przedmiotem cesji bez pisemnej zgody Głównego Instytutu Górnictwa</w:t>
      </w:r>
      <w:r w:rsidRPr="001726CE">
        <w:rPr>
          <w:rFonts w:ascii="Times New Roman" w:eastAsia="Times New Roman" w:hAnsi="Times New Roman" w:cs="Times New Roman"/>
          <w:color w:val="0000FF"/>
          <w:lang w:eastAsia="pl-PL"/>
        </w:rPr>
        <w:t>.</w:t>
      </w:r>
    </w:p>
    <w:p w14:paraId="77CECBCB" w14:textId="77777777" w:rsidR="001726CE" w:rsidRPr="001726CE" w:rsidRDefault="001726CE">
      <w:pPr>
        <w:widowControl w:val="0"/>
        <w:numPr>
          <w:ilvl w:val="0"/>
          <w:numId w:val="25"/>
        </w:num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Wykonawca wyraża zgodę na zapłatę za wykonany przedmiot umowy wyłącznie przez Zamawiającego, bezpośrednio na jego rzecz i wyłącznie w drodze przelewu na rachunek nr ………………………... Umorzenie długu Zamawiającego wobec Wykonawcy, poprzez uregulowanie w jakiejkolwiek formie na rzecz osób trzecich, aniżeli bezpośrednio na rzecz Wykonawcy, może nastąpić wyłącznie za zgodą Zamawiającego i Wykonawcy, wyrażoną w formie pisemnej pod rygorem nieważności.</w:t>
      </w:r>
    </w:p>
    <w:p w14:paraId="536D2F12" w14:textId="77777777" w:rsidR="001726CE" w:rsidRPr="001726CE" w:rsidRDefault="001726CE" w:rsidP="00AB55C1">
      <w:pPr>
        <w:widowControl w:val="0"/>
        <w:numPr>
          <w:ilvl w:val="0"/>
          <w:numId w:val="25"/>
        </w:numPr>
        <w:spacing w:after="0" w:line="32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Wykonawca oświadcza, że jakiekolwiek jego prawa, wynikające bezpośrednio lub pośrednio z niniejszej umowy, w tym również należności uboczne (odsetki), nie zostaną przeniesione na rzecz osób trzecich bez uprzedniej zgody Zamawiającego wyrażonej w formie pisemnej pod rygorem nieważności żadnej czynności prawnej, ani faktycznej, której bezpośrednim lub pośrednim skutkiem będzie zmiana wierzyciela na inny podmiot. Ograniczenie to dotyczy w szczególności przelewu, subrogacji ustawowej oraz umownej, zastawu, hipoteki oraz przekazu. </w:t>
      </w:r>
    </w:p>
    <w:p w14:paraId="1EB396FD" w14:textId="77777777" w:rsidR="001726CE" w:rsidRPr="001726CE" w:rsidRDefault="001726CE" w:rsidP="00AB55C1">
      <w:pPr>
        <w:widowControl w:val="0"/>
        <w:numPr>
          <w:ilvl w:val="0"/>
          <w:numId w:val="25"/>
        </w:numPr>
        <w:spacing w:after="0" w:line="32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Wykonawca oświadcza, że w celu dochodzenia praw z niniejszej umowy nie udzieli upoważnienia, w tym upoważnienia inkasowego, innemu podmiotowi, w tym podmiotowi prowadzącemu działalność windykacyjną. </w:t>
      </w:r>
    </w:p>
    <w:p w14:paraId="6AB42C64" w14:textId="77777777" w:rsidR="001726CE" w:rsidRPr="001726CE" w:rsidRDefault="001726CE" w:rsidP="00AB55C1">
      <w:pPr>
        <w:tabs>
          <w:tab w:val="left" w:pos="180"/>
          <w:tab w:val="left" w:pos="360"/>
        </w:tabs>
        <w:spacing w:after="0" w:line="320" w:lineRule="exact"/>
        <w:ind w:left="357" w:hanging="357"/>
        <w:jc w:val="both"/>
        <w:rPr>
          <w:rFonts w:ascii="Times New Roman" w:eastAsia="Times New Roman" w:hAnsi="Times New Roman" w:cs="Times New Roman"/>
          <w:b/>
          <w:lang w:eastAsia="pl-PL"/>
        </w:rPr>
      </w:pPr>
    </w:p>
    <w:p w14:paraId="1D17F948" w14:textId="77777777" w:rsidR="001726CE" w:rsidRPr="001726CE" w:rsidRDefault="001726CE" w:rsidP="00AB55C1">
      <w:pPr>
        <w:tabs>
          <w:tab w:val="left" w:pos="360"/>
        </w:tabs>
        <w:spacing w:after="0" w:line="320" w:lineRule="exact"/>
        <w:ind w:left="720" w:hanging="720"/>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 8</w:t>
      </w:r>
    </w:p>
    <w:p w14:paraId="3BC309C9" w14:textId="77777777" w:rsidR="001726CE" w:rsidRPr="001726CE" w:rsidRDefault="001726CE" w:rsidP="00AB55C1">
      <w:pPr>
        <w:widowControl w:val="0"/>
        <w:numPr>
          <w:ilvl w:val="0"/>
          <w:numId w:val="26"/>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Podstawą uregulowania należności za usługi stanowi faktura wystawiona przez Wykonawcę na postawie potwierdzenia konserwacji podpisanego przez Zamawiającego.</w:t>
      </w:r>
    </w:p>
    <w:p w14:paraId="445B3A90" w14:textId="77777777" w:rsidR="001726CE" w:rsidRPr="001726CE" w:rsidRDefault="001726CE" w:rsidP="00AB55C1">
      <w:pPr>
        <w:widowControl w:val="0"/>
        <w:numPr>
          <w:ilvl w:val="0"/>
          <w:numId w:val="26"/>
        </w:numPr>
        <w:overflowPunct w:val="0"/>
        <w:autoSpaceDE w:val="0"/>
        <w:autoSpaceDN w:val="0"/>
        <w:adjustRightInd w:val="0"/>
        <w:spacing w:after="0" w:line="320" w:lineRule="exact"/>
        <w:ind w:left="567" w:hanging="567"/>
        <w:jc w:val="both"/>
        <w:textAlignment w:val="baseline"/>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Wykonawca oświadcza, że jest płatnikiem podatku VAT.</w:t>
      </w:r>
    </w:p>
    <w:p w14:paraId="7AE27848" w14:textId="77777777" w:rsidR="001726CE" w:rsidRPr="001726CE" w:rsidRDefault="001726CE" w:rsidP="00AB55C1">
      <w:pPr>
        <w:tabs>
          <w:tab w:val="left" w:pos="4253"/>
        </w:tabs>
        <w:spacing w:after="0" w:line="320" w:lineRule="exact"/>
        <w:ind w:left="720" w:hanging="153"/>
        <w:jc w:val="both"/>
        <w:rPr>
          <w:rFonts w:ascii="Times New Roman" w:eastAsia="Times New Roman" w:hAnsi="Times New Roman" w:cs="Times New Roman"/>
          <w:b/>
          <w:lang w:eastAsia="pl-PL"/>
        </w:rPr>
      </w:pPr>
      <w:r w:rsidRPr="001726CE">
        <w:rPr>
          <w:rFonts w:ascii="Times New Roman" w:eastAsia="Times New Roman" w:hAnsi="Times New Roman" w:cs="Times New Roman"/>
          <w:lang w:eastAsia="pl-PL"/>
        </w:rPr>
        <w:t>Nr identyfikacyjny Zamawiającego /NIP/</w:t>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b/>
          <w:lang w:eastAsia="pl-PL"/>
        </w:rPr>
        <w:t>634-012-60-16.</w:t>
      </w:r>
    </w:p>
    <w:p w14:paraId="5D2D576B" w14:textId="77777777" w:rsidR="001726CE" w:rsidRPr="001726CE" w:rsidRDefault="001726CE" w:rsidP="00AB55C1">
      <w:pPr>
        <w:spacing w:after="0" w:line="320" w:lineRule="exact"/>
        <w:ind w:left="720" w:hanging="153"/>
        <w:jc w:val="both"/>
        <w:rPr>
          <w:rFonts w:ascii="Times New Roman" w:eastAsia="Times New Roman" w:hAnsi="Times New Roman" w:cs="Times New Roman"/>
          <w:b/>
          <w:lang w:eastAsia="pl-PL"/>
        </w:rPr>
      </w:pPr>
      <w:r w:rsidRPr="001726CE">
        <w:rPr>
          <w:rFonts w:ascii="Times New Roman" w:eastAsia="Times New Roman" w:hAnsi="Times New Roman" w:cs="Times New Roman"/>
          <w:lang w:eastAsia="pl-PL"/>
        </w:rPr>
        <w:t>Nr identyfikacyjny Wykonawcy /NIP/</w:t>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b/>
          <w:lang w:eastAsia="pl-PL"/>
        </w:rPr>
        <w:t>……..…………........</w:t>
      </w:r>
    </w:p>
    <w:p w14:paraId="2F7F880D" w14:textId="77777777" w:rsidR="001726CE" w:rsidRDefault="001726CE" w:rsidP="002038B1">
      <w:pPr>
        <w:spacing w:after="0" w:line="300" w:lineRule="exact"/>
        <w:ind w:left="720" w:hanging="153"/>
        <w:jc w:val="both"/>
        <w:rPr>
          <w:rFonts w:ascii="Times New Roman" w:eastAsia="Times New Roman" w:hAnsi="Times New Roman" w:cs="Times New Roman"/>
          <w:b/>
          <w:lang w:eastAsia="pl-PL"/>
        </w:rPr>
      </w:pPr>
    </w:p>
    <w:p w14:paraId="4A932EF1" w14:textId="77777777" w:rsidR="001726CE" w:rsidRPr="001726CE" w:rsidRDefault="001726CE" w:rsidP="002038B1">
      <w:pPr>
        <w:tabs>
          <w:tab w:val="left" w:pos="0"/>
          <w:tab w:val="left" w:pos="720"/>
        </w:tabs>
        <w:spacing w:after="0" w:line="300" w:lineRule="exact"/>
        <w:ind w:left="360" w:hanging="360"/>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 9</w:t>
      </w:r>
    </w:p>
    <w:p w14:paraId="0B7CB3B0" w14:textId="77777777" w:rsidR="001726CE" w:rsidRPr="001726CE" w:rsidRDefault="001726CE" w:rsidP="00AB55C1">
      <w:pPr>
        <w:tabs>
          <w:tab w:val="left" w:pos="17608"/>
        </w:tabs>
        <w:suppressAutoHyphens/>
        <w:spacing w:after="0" w:line="320" w:lineRule="exact"/>
        <w:ind w:left="567" w:hanging="567"/>
        <w:jc w:val="both"/>
        <w:rPr>
          <w:rFonts w:ascii="Times New Roman" w:eastAsia="Times New Roman" w:hAnsi="Times New Roman" w:cs="Times New Roman"/>
          <w:kern w:val="2"/>
          <w:lang w:eastAsia="ar-SA"/>
        </w:rPr>
      </w:pPr>
      <w:r w:rsidRPr="001726CE">
        <w:rPr>
          <w:rFonts w:ascii="Times New Roman" w:eastAsia="Times New Roman" w:hAnsi="Times New Roman" w:cs="Times New Roman"/>
          <w:bCs/>
          <w:kern w:val="2"/>
          <w:lang w:eastAsia="ar-SA"/>
        </w:rPr>
        <w:t>1.</w:t>
      </w:r>
      <w:r w:rsidRPr="001726CE">
        <w:rPr>
          <w:rFonts w:ascii="Times New Roman" w:eastAsia="Times New Roman" w:hAnsi="Times New Roman" w:cs="Times New Roman"/>
          <w:bCs/>
          <w:kern w:val="2"/>
          <w:lang w:eastAsia="ar-SA"/>
        </w:rPr>
        <w:tab/>
      </w:r>
      <w:r w:rsidRPr="001726CE">
        <w:rPr>
          <w:rFonts w:ascii="Times New Roman" w:eastAsia="Times New Roman" w:hAnsi="Times New Roman" w:cs="Times New Roman"/>
          <w:kern w:val="2"/>
          <w:lang w:eastAsia="ar-SA"/>
        </w:rPr>
        <w:t>Wykonawca zapłaci Zamawiającemu karę umowną:</w:t>
      </w:r>
    </w:p>
    <w:p w14:paraId="4A061C23" w14:textId="0A8C7047" w:rsidR="001726CE" w:rsidRPr="002038B1" w:rsidRDefault="001726CE" w:rsidP="00AB55C1">
      <w:pPr>
        <w:pStyle w:val="Akapitzlist"/>
        <w:widowControl w:val="0"/>
        <w:numPr>
          <w:ilvl w:val="1"/>
          <w:numId w:val="44"/>
        </w:numPr>
        <w:tabs>
          <w:tab w:val="left" w:pos="-30382"/>
          <w:tab w:val="left" w:pos="-24469"/>
        </w:tabs>
        <w:spacing w:line="320" w:lineRule="exact"/>
        <w:ind w:left="993" w:hanging="426"/>
        <w:jc w:val="both"/>
        <w:rPr>
          <w:color w:val="000000"/>
          <w:sz w:val="22"/>
          <w:szCs w:val="22"/>
          <w:lang w:val="pl-PL" w:bidi="pl-PL"/>
        </w:rPr>
      </w:pPr>
      <w:r w:rsidRPr="002038B1">
        <w:rPr>
          <w:color w:val="000000"/>
          <w:sz w:val="22"/>
          <w:szCs w:val="22"/>
          <w:lang w:val="pl-PL" w:bidi="pl-PL"/>
        </w:rPr>
        <w:t xml:space="preserve">za odstąpienie od umowy przez Zamawiającego z przyczyn, za które odpowiedzialność ponosi Wykonawca - w wysokości </w:t>
      </w:r>
      <w:r w:rsidRPr="002038B1">
        <w:rPr>
          <w:b/>
          <w:bCs/>
          <w:color w:val="000000"/>
          <w:sz w:val="22"/>
          <w:szCs w:val="22"/>
          <w:lang w:val="pl-PL" w:bidi="pl-PL"/>
        </w:rPr>
        <w:t>2</w:t>
      </w:r>
      <w:r w:rsidRPr="002038B1">
        <w:rPr>
          <w:b/>
          <w:color w:val="000000"/>
          <w:sz w:val="22"/>
          <w:szCs w:val="22"/>
          <w:lang w:val="pl-PL" w:bidi="pl-PL"/>
        </w:rPr>
        <w:t>0%</w:t>
      </w:r>
      <w:r w:rsidRPr="002038B1">
        <w:rPr>
          <w:color w:val="000000"/>
          <w:sz w:val="22"/>
          <w:szCs w:val="22"/>
          <w:lang w:val="pl-PL" w:bidi="pl-PL"/>
        </w:rPr>
        <w:t xml:space="preserve"> wynagrodzenia umownego netto, o którym mowa w § 7 ust. 1 niniejszej umowy za przedmiot umowy;</w:t>
      </w:r>
    </w:p>
    <w:p w14:paraId="67724334" w14:textId="6CE0433C" w:rsidR="001726CE" w:rsidRPr="002038B1" w:rsidRDefault="001726CE" w:rsidP="00AB55C1">
      <w:pPr>
        <w:pStyle w:val="Akapitzlist"/>
        <w:widowControl w:val="0"/>
        <w:numPr>
          <w:ilvl w:val="0"/>
          <w:numId w:val="44"/>
        </w:numPr>
        <w:tabs>
          <w:tab w:val="left" w:pos="-30382"/>
          <w:tab w:val="left" w:pos="-24469"/>
        </w:tabs>
        <w:spacing w:line="320" w:lineRule="exact"/>
        <w:ind w:left="993" w:hanging="426"/>
        <w:jc w:val="both"/>
        <w:rPr>
          <w:color w:val="000000"/>
          <w:sz w:val="22"/>
          <w:szCs w:val="22"/>
          <w:lang w:val="pl-PL" w:bidi="pl-PL"/>
        </w:rPr>
      </w:pPr>
      <w:r w:rsidRPr="002038B1">
        <w:rPr>
          <w:color w:val="000000"/>
          <w:sz w:val="22"/>
          <w:szCs w:val="22"/>
          <w:lang w:val="pl-PL" w:bidi="pl-PL"/>
        </w:rPr>
        <w:t xml:space="preserve">za zwłokę w zakończeniu przeglądu okresowego – w wysokości </w:t>
      </w:r>
      <w:r w:rsidRPr="002038B1">
        <w:rPr>
          <w:b/>
          <w:color w:val="000000"/>
          <w:sz w:val="22"/>
          <w:szCs w:val="22"/>
          <w:lang w:val="pl-PL" w:bidi="pl-PL"/>
        </w:rPr>
        <w:t>0,2%</w:t>
      </w:r>
      <w:r w:rsidRPr="002038B1">
        <w:rPr>
          <w:color w:val="000000"/>
          <w:sz w:val="22"/>
          <w:szCs w:val="22"/>
          <w:lang w:val="pl-PL" w:bidi="pl-PL"/>
        </w:rPr>
        <w:t xml:space="preserve"> wynagrodzenia umownego netto, o którym mowa w § 7 ust. 2 niniejszej umowy, za każdy dzień zwłoki;</w:t>
      </w:r>
    </w:p>
    <w:p w14:paraId="3B4D6688" w14:textId="07F8C160" w:rsidR="003D5C17" w:rsidRPr="002038B1" w:rsidRDefault="003D5C17" w:rsidP="00AB55C1">
      <w:pPr>
        <w:pStyle w:val="Akapitzlist"/>
        <w:widowControl w:val="0"/>
        <w:numPr>
          <w:ilvl w:val="0"/>
          <w:numId w:val="44"/>
        </w:numPr>
        <w:spacing w:line="320" w:lineRule="exact"/>
        <w:ind w:left="993" w:right="20" w:hanging="426"/>
        <w:jc w:val="both"/>
        <w:rPr>
          <w:color w:val="000000"/>
          <w:spacing w:val="2"/>
          <w:sz w:val="22"/>
          <w:szCs w:val="22"/>
          <w:lang w:val="pl-PL"/>
        </w:rPr>
      </w:pPr>
      <w:r w:rsidRPr="002038B1">
        <w:rPr>
          <w:color w:val="000000"/>
          <w:spacing w:val="2"/>
          <w:sz w:val="22"/>
          <w:szCs w:val="22"/>
          <w:lang w:val="pl-PL"/>
        </w:rPr>
        <w:t xml:space="preserve">za niewykonania pełnego zakresu miesięcznego przeglądu z przyczyn leżących po stronie Wykonawcy – w wysokości 0,5 % wynagrodzenia netto, o którym mowa w § 7 ust. 2 umowy, </w:t>
      </w:r>
    </w:p>
    <w:p w14:paraId="3FB15EA1" w14:textId="1EC2F5AC" w:rsidR="003D5C17" w:rsidRPr="006927ED" w:rsidRDefault="003D5C17" w:rsidP="00AB55C1">
      <w:pPr>
        <w:pStyle w:val="Akapitzlist"/>
        <w:widowControl w:val="0"/>
        <w:numPr>
          <w:ilvl w:val="0"/>
          <w:numId w:val="44"/>
        </w:numPr>
        <w:spacing w:line="320" w:lineRule="exact"/>
        <w:ind w:left="993" w:right="20" w:hanging="426"/>
        <w:jc w:val="both"/>
        <w:rPr>
          <w:color w:val="000000"/>
          <w:spacing w:val="2"/>
          <w:sz w:val="22"/>
          <w:szCs w:val="22"/>
          <w:lang w:val="pl-PL"/>
        </w:rPr>
      </w:pPr>
      <w:r w:rsidRPr="006927ED">
        <w:rPr>
          <w:color w:val="000000"/>
          <w:spacing w:val="2"/>
          <w:sz w:val="22"/>
          <w:szCs w:val="22"/>
          <w:lang w:val="pl-PL"/>
        </w:rPr>
        <w:t xml:space="preserve">w wysokości </w:t>
      </w:r>
      <w:r w:rsidR="00BD1A32" w:rsidRPr="006927ED">
        <w:rPr>
          <w:color w:val="000000"/>
          <w:spacing w:val="2"/>
          <w:sz w:val="22"/>
          <w:szCs w:val="22"/>
          <w:lang w:val="pl-PL"/>
        </w:rPr>
        <w:t>300 zł netto</w:t>
      </w:r>
      <w:r w:rsidRPr="006927ED">
        <w:rPr>
          <w:color w:val="000000"/>
          <w:spacing w:val="2"/>
          <w:sz w:val="22"/>
          <w:szCs w:val="22"/>
          <w:lang w:val="pl-PL"/>
        </w:rPr>
        <w:t xml:space="preserve"> za każde naruszenie niedotrzymania czasu reakcji na wezwanie do usunięcia usterki,</w:t>
      </w:r>
    </w:p>
    <w:p w14:paraId="0EA3DEBA" w14:textId="5181C9AC" w:rsidR="001726CE" w:rsidRPr="002038B1" w:rsidRDefault="001726CE" w:rsidP="00AB55C1">
      <w:pPr>
        <w:pStyle w:val="Akapitzlist"/>
        <w:widowControl w:val="0"/>
        <w:numPr>
          <w:ilvl w:val="0"/>
          <w:numId w:val="44"/>
        </w:numPr>
        <w:tabs>
          <w:tab w:val="left" w:pos="21546"/>
          <w:tab w:val="left" w:pos="27459"/>
        </w:tabs>
        <w:spacing w:line="320" w:lineRule="exact"/>
        <w:ind w:left="993" w:hanging="426"/>
        <w:jc w:val="both"/>
        <w:rPr>
          <w:color w:val="000000"/>
          <w:sz w:val="22"/>
          <w:szCs w:val="22"/>
          <w:lang w:val="pl-PL" w:bidi="pl-PL"/>
        </w:rPr>
      </w:pPr>
      <w:r w:rsidRPr="002038B1">
        <w:rPr>
          <w:color w:val="000000"/>
          <w:sz w:val="22"/>
          <w:szCs w:val="22"/>
          <w:lang w:val="pl-PL" w:bidi="pl-PL"/>
        </w:rPr>
        <w:t>za nieterminową zapłatę wynagrodzenia należnego Podwykonawcom lub dalszym Podwykonawcom - w wysokości ustawowych odsetek za nieterminową zapłatę;</w:t>
      </w:r>
    </w:p>
    <w:p w14:paraId="3FA443FC" w14:textId="0E69380D" w:rsidR="001726CE" w:rsidRPr="002038B1" w:rsidRDefault="001726CE" w:rsidP="00AB55C1">
      <w:pPr>
        <w:pStyle w:val="Akapitzlist"/>
        <w:widowControl w:val="0"/>
        <w:numPr>
          <w:ilvl w:val="0"/>
          <w:numId w:val="44"/>
        </w:numPr>
        <w:tabs>
          <w:tab w:val="left" w:pos="21546"/>
          <w:tab w:val="left" w:pos="27459"/>
        </w:tabs>
        <w:spacing w:line="320" w:lineRule="exact"/>
        <w:ind w:left="993" w:hanging="426"/>
        <w:jc w:val="both"/>
        <w:rPr>
          <w:color w:val="000000"/>
          <w:sz w:val="22"/>
          <w:szCs w:val="22"/>
          <w:lang w:val="pl-PL" w:bidi="pl-PL"/>
        </w:rPr>
      </w:pPr>
      <w:r w:rsidRPr="002038B1">
        <w:rPr>
          <w:color w:val="000000"/>
          <w:sz w:val="22"/>
          <w:szCs w:val="22"/>
          <w:lang w:val="pl-PL" w:bidi="pl-PL"/>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3BFF9755" w14:textId="5181E3A1" w:rsidR="001726CE" w:rsidRPr="002038B1" w:rsidRDefault="001726CE" w:rsidP="00AB55C1">
      <w:pPr>
        <w:pStyle w:val="Akapitzlist"/>
        <w:numPr>
          <w:ilvl w:val="0"/>
          <w:numId w:val="44"/>
        </w:numPr>
        <w:tabs>
          <w:tab w:val="left" w:pos="255"/>
          <w:tab w:val="left" w:pos="510"/>
          <w:tab w:val="left" w:pos="570"/>
        </w:tabs>
        <w:suppressAutoHyphens/>
        <w:spacing w:line="320" w:lineRule="exact"/>
        <w:ind w:left="993" w:hanging="426"/>
        <w:jc w:val="both"/>
        <w:rPr>
          <w:kern w:val="2"/>
          <w:sz w:val="22"/>
          <w:szCs w:val="22"/>
          <w:lang w:val="pl-PL" w:eastAsia="ar-SA"/>
        </w:rPr>
      </w:pPr>
      <w:r w:rsidRPr="002038B1">
        <w:rPr>
          <w:kern w:val="2"/>
          <w:sz w:val="22"/>
          <w:szCs w:val="22"/>
          <w:lang w:val="pl-PL" w:eastAsia="ar-SA"/>
        </w:rPr>
        <w:t>za dopuszczenie do wykonywania przedmiotu umowy innego podmiotu niż Wykonawca lub zaakceptowany przez Zamawiającego Podwykonawca lub dalszy Podwykonawca - w wysokości 2% wynagrodzenia umownego netto, o którym mowa w § 7 ust. 2 niniejszej umowy;</w:t>
      </w:r>
    </w:p>
    <w:p w14:paraId="575D7670" w14:textId="216C4923" w:rsidR="001726CE" w:rsidRPr="002038B1" w:rsidRDefault="001726CE" w:rsidP="00AB55C1">
      <w:pPr>
        <w:pStyle w:val="Akapitzlist"/>
        <w:numPr>
          <w:ilvl w:val="0"/>
          <w:numId w:val="44"/>
        </w:numPr>
        <w:tabs>
          <w:tab w:val="left" w:pos="255"/>
          <w:tab w:val="left" w:pos="510"/>
          <w:tab w:val="left" w:pos="570"/>
        </w:tabs>
        <w:suppressAutoHyphens/>
        <w:spacing w:line="320" w:lineRule="exact"/>
        <w:ind w:left="993" w:hanging="426"/>
        <w:jc w:val="both"/>
        <w:rPr>
          <w:b/>
          <w:kern w:val="2"/>
          <w:sz w:val="22"/>
          <w:szCs w:val="22"/>
          <w:lang w:val="pl-PL" w:eastAsia="ar-SA"/>
        </w:rPr>
      </w:pPr>
      <w:r w:rsidRPr="002038B1">
        <w:rPr>
          <w:kern w:val="2"/>
          <w:sz w:val="22"/>
          <w:szCs w:val="22"/>
          <w:lang w:val="pl-PL" w:eastAsia="ar-SA"/>
        </w:rPr>
        <w:t xml:space="preserve">za wykonywanie usługi przez osoby, o której mowa w § 11, niezatrudnionej na umowę o pracę – w wysokości </w:t>
      </w:r>
      <w:r w:rsidR="003D5C17" w:rsidRPr="002038B1">
        <w:rPr>
          <w:kern w:val="2"/>
          <w:sz w:val="22"/>
          <w:szCs w:val="22"/>
          <w:lang w:val="pl-PL" w:eastAsia="ar-SA"/>
        </w:rPr>
        <w:t>2</w:t>
      </w:r>
      <w:r w:rsidRPr="002038B1">
        <w:rPr>
          <w:kern w:val="2"/>
          <w:sz w:val="22"/>
          <w:szCs w:val="22"/>
          <w:lang w:val="pl-PL" w:eastAsia="ar-SA"/>
        </w:rPr>
        <w:t>.000,00 złotych za każdy taki przypadek;</w:t>
      </w:r>
    </w:p>
    <w:p w14:paraId="3795895E" w14:textId="7529CE16" w:rsidR="001726CE" w:rsidRPr="002038B1" w:rsidRDefault="001726CE" w:rsidP="00AB55C1">
      <w:pPr>
        <w:pStyle w:val="Akapitzlist"/>
        <w:widowControl w:val="0"/>
        <w:numPr>
          <w:ilvl w:val="0"/>
          <w:numId w:val="44"/>
        </w:numPr>
        <w:tabs>
          <w:tab w:val="left" w:pos="-30382"/>
          <w:tab w:val="left" w:pos="-24469"/>
        </w:tabs>
        <w:spacing w:line="320" w:lineRule="exact"/>
        <w:ind w:left="993" w:hanging="426"/>
        <w:jc w:val="both"/>
        <w:rPr>
          <w:color w:val="000000"/>
          <w:sz w:val="22"/>
          <w:szCs w:val="22"/>
          <w:lang w:val="pl-PL" w:bidi="pl-PL"/>
        </w:rPr>
      </w:pPr>
      <w:r w:rsidRPr="002038B1">
        <w:rPr>
          <w:color w:val="000000"/>
          <w:sz w:val="22"/>
          <w:szCs w:val="22"/>
          <w:lang w:val="pl-PL" w:bidi="pl-PL"/>
        </w:rPr>
        <w:t xml:space="preserve">za zwłokę w usunięciu wad stwierdzonych przy odbiorze lub ujawnionych w okresie gwarancji lub rękojmi albo stwierdzonych w trakcie odbioru, czyli przed upłynięciem okresu gwarancji lub rękojmi – w wysokości </w:t>
      </w:r>
      <w:r w:rsidRPr="002038B1">
        <w:rPr>
          <w:b/>
          <w:color w:val="000000"/>
          <w:sz w:val="22"/>
          <w:szCs w:val="22"/>
          <w:lang w:val="pl-PL" w:bidi="pl-PL"/>
        </w:rPr>
        <w:t>0,2%</w:t>
      </w:r>
      <w:r w:rsidRPr="002038B1">
        <w:rPr>
          <w:color w:val="000000"/>
          <w:sz w:val="22"/>
          <w:szCs w:val="22"/>
          <w:lang w:val="pl-PL" w:bidi="pl-PL"/>
        </w:rPr>
        <w:t xml:space="preserve"> wynagrodzenia umownego netto, o którym mowa w § 7 ust. 2 niniejszej umowy, za każdy dzień zwłoki, liczonej od dnia wyznaczonego na usunięcie wad.</w:t>
      </w:r>
    </w:p>
    <w:p w14:paraId="3647F0F8" w14:textId="77777777" w:rsidR="001726CE" w:rsidRPr="001726CE" w:rsidRDefault="001726CE" w:rsidP="00AB55C1">
      <w:pPr>
        <w:widowControl w:val="0"/>
        <w:numPr>
          <w:ilvl w:val="0"/>
          <w:numId w:val="30"/>
        </w:numPr>
        <w:tabs>
          <w:tab w:val="left" w:pos="17608"/>
        </w:tabs>
        <w:spacing w:after="0" w:line="320" w:lineRule="exact"/>
        <w:contextualSpacing/>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Kary umowne, o których mowa w niniejszej umowie będą potrącane z faktur Wykonawcy na co Wykonawca wyraża zgodę.</w:t>
      </w:r>
    </w:p>
    <w:p w14:paraId="00F42E3E" w14:textId="77777777" w:rsidR="001726CE" w:rsidRPr="001726CE" w:rsidRDefault="001726CE" w:rsidP="00AB55C1">
      <w:pPr>
        <w:widowControl w:val="0"/>
        <w:numPr>
          <w:ilvl w:val="0"/>
          <w:numId w:val="30"/>
        </w:numPr>
        <w:tabs>
          <w:tab w:val="left" w:pos="17608"/>
        </w:tabs>
        <w:spacing w:after="0" w:line="320" w:lineRule="exact"/>
        <w:contextualSpacing/>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Zamawiający ma prawo dochodzić odszkodowania uzupełniającego na zasadach Kodeksu  cywilnego,  jeżeli szkoda przewyższy wysokość kar umownych.</w:t>
      </w:r>
    </w:p>
    <w:p w14:paraId="329EB353" w14:textId="77777777" w:rsidR="001726CE" w:rsidRPr="001726CE" w:rsidRDefault="001726CE" w:rsidP="00AB55C1">
      <w:pPr>
        <w:widowControl w:val="0"/>
        <w:numPr>
          <w:ilvl w:val="0"/>
          <w:numId w:val="30"/>
        </w:numPr>
        <w:tabs>
          <w:tab w:val="left" w:pos="17608"/>
        </w:tabs>
        <w:spacing w:after="0" w:line="320" w:lineRule="exact"/>
        <w:contextualSpacing/>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Zamawiający może usunąć, bez zgody sądu powszechnego, w zastępstwie Wykonawcy i na jego koszt, wady nieusunięte w wyznaczonym terminie.</w:t>
      </w:r>
    </w:p>
    <w:p w14:paraId="0D5256D7" w14:textId="77777777" w:rsidR="001726CE" w:rsidRPr="001726CE" w:rsidRDefault="001726CE" w:rsidP="00AB55C1">
      <w:pPr>
        <w:widowControl w:val="0"/>
        <w:numPr>
          <w:ilvl w:val="0"/>
          <w:numId w:val="30"/>
        </w:numPr>
        <w:tabs>
          <w:tab w:val="left" w:pos="17608"/>
        </w:tabs>
        <w:spacing w:after="0" w:line="320" w:lineRule="exact"/>
        <w:contextualSpacing/>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W przypadku uzgodnienia zmiany terminów realizacji kara umowna będzie liczona od nowych terminów.</w:t>
      </w:r>
    </w:p>
    <w:p w14:paraId="2ADA335C" w14:textId="75DA7681" w:rsidR="001726CE" w:rsidRPr="001726CE" w:rsidRDefault="001726CE" w:rsidP="00AB55C1">
      <w:pPr>
        <w:widowControl w:val="0"/>
        <w:numPr>
          <w:ilvl w:val="0"/>
          <w:numId w:val="30"/>
        </w:numPr>
        <w:tabs>
          <w:tab w:val="left" w:pos="17608"/>
        </w:tabs>
        <w:spacing w:after="0" w:line="320" w:lineRule="exact"/>
        <w:contextualSpacing/>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 xml:space="preserve">Kary umowne za przekroczenie terminu, o którym mowa w ust. 1 pkt b), czyli „za zwłokę w oddaniu przedmiotu umowy” oraz „za zwłokę w usunięciu wad stwierdzonych przy odbiorze”, o którym mowa w ust. 1 pkt </w:t>
      </w:r>
      <w:r w:rsidR="00AB55C1">
        <w:rPr>
          <w:rFonts w:ascii="Times New Roman" w:eastAsia="Times New Roman" w:hAnsi="Times New Roman" w:cs="Times New Roman"/>
          <w:color w:val="000000"/>
          <w:lang w:eastAsia="pl-PL" w:bidi="pl-PL"/>
        </w:rPr>
        <w:t>i</w:t>
      </w:r>
      <w:r w:rsidRPr="001726CE">
        <w:rPr>
          <w:rFonts w:ascii="Times New Roman" w:eastAsia="Times New Roman" w:hAnsi="Times New Roman" w:cs="Times New Roman"/>
          <w:color w:val="000000"/>
          <w:lang w:eastAsia="pl-PL" w:bidi="pl-PL"/>
        </w:rPr>
        <w:t>) nie mogą przekroczyć 40% wynagrodzenia umownego netto, o którym mowa w § 7 ust. 2 niniejszej umowy.</w:t>
      </w:r>
    </w:p>
    <w:p w14:paraId="0FF129ED" w14:textId="77777777" w:rsidR="001726CE" w:rsidRPr="001726CE" w:rsidRDefault="001726CE" w:rsidP="00AB55C1">
      <w:pPr>
        <w:widowControl w:val="0"/>
        <w:numPr>
          <w:ilvl w:val="0"/>
          <w:numId w:val="30"/>
        </w:numPr>
        <w:overflowPunct w:val="0"/>
        <w:autoSpaceDE w:val="0"/>
        <w:autoSpaceDN w:val="0"/>
        <w:adjustRightInd w:val="0"/>
        <w:spacing w:after="0" w:line="320" w:lineRule="exact"/>
        <w:jc w:val="both"/>
        <w:textAlignment w:val="baseline"/>
        <w:rPr>
          <w:rFonts w:ascii="Times New Roman" w:eastAsia="Times New Roman" w:hAnsi="Times New Roman" w:cs="Times New Roman"/>
          <w:lang w:eastAsia="pl-PL"/>
        </w:rPr>
      </w:pPr>
      <w:r w:rsidRPr="001726CE">
        <w:rPr>
          <w:rFonts w:ascii="Times New Roman" w:eastAsia="Times New Roman" w:hAnsi="Times New Roman" w:cs="Times New Roman"/>
          <w:color w:val="000000"/>
          <w:lang w:eastAsia="pl-PL" w:bidi="pl-PL"/>
        </w:rPr>
        <w:t xml:space="preserve">Łączna maksymalna wysokość kar umownych, których mogą dochodzić Strony umowy nie może </w:t>
      </w:r>
      <w:r w:rsidRPr="001726CE">
        <w:rPr>
          <w:rFonts w:ascii="Times New Roman" w:eastAsia="Times New Roman" w:hAnsi="Times New Roman" w:cs="Times New Roman"/>
          <w:color w:val="000000"/>
          <w:lang w:eastAsia="pl-PL" w:bidi="pl-PL"/>
        </w:rPr>
        <w:lastRenderedPageBreak/>
        <w:t>przekroczyć 40% wynagrodzenia umownego netto, o którym mowa w § 7 ust. 1 niniejszej umowy.</w:t>
      </w:r>
    </w:p>
    <w:p w14:paraId="44E1DCC5" w14:textId="77777777" w:rsidR="003D5C17" w:rsidRPr="002038B1" w:rsidRDefault="003D5C17" w:rsidP="002038B1">
      <w:pPr>
        <w:tabs>
          <w:tab w:val="left" w:pos="567"/>
        </w:tabs>
        <w:spacing w:after="0" w:line="300" w:lineRule="exact"/>
        <w:jc w:val="center"/>
        <w:rPr>
          <w:rFonts w:ascii="Times New Roman" w:eastAsia="Times New Roman" w:hAnsi="Times New Roman" w:cs="Times New Roman"/>
          <w:b/>
          <w:lang w:eastAsia="pl-PL"/>
        </w:rPr>
      </w:pPr>
    </w:p>
    <w:p w14:paraId="31E22E98" w14:textId="27DF4BC8" w:rsidR="001726CE" w:rsidRPr="001726CE" w:rsidRDefault="001726CE" w:rsidP="002038B1">
      <w:pPr>
        <w:tabs>
          <w:tab w:val="left" w:pos="567"/>
        </w:tabs>
        <w:spacing w:after="0" w:line="300" w:lineRule="exact"/>
        <w:jc w:val="center"/>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 10</w:t>
      </w:r>
    </w:p>
    <w:p w14:paraId="4D2255F9" w14:textId="77777777" w:rsidR="001726CE" w:rsidRPr="001726CE" w:rsidRDefault="001726CE">
      <w:pPr>
        <w:widowControl w:val="0"/>
        <w:numPr>
          <w:ilvl w:val="0"/>
          <w:numId w:val="31"/>
        </w:numPr>
        <w:spacing w:after="0" w:line="300" w:lineRule="exact"/>
        <w:ind w:left="357" w:hanging="35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Wykonawca jest odpowiedzialny za prawidłowe i terminowe wykonanie wszelkich prac będących przedmiotem niniejszej umowy oraz za zgodność wykonanych usług z obowiązującymi normami i standardami technicznymi, bezpieczeństwa i innymi.</w:t>
      </w:r>
    </w:p>
    <w:p w14:paraId="3948FDFF" w14:textId="77777777" w:rsidR="001726CE" w:rsidRPr="001726CE" w:rsidRDefault="001726CE">
      <w:pPr>
        <w:widowControl w:val="0"/>
        <w:numPr>
          <w:ilvl w:val="0"/>
          <w:numId w:val="31"/>
        </w:numPr>
        <w:spacing w:after="0" w:line="300" w:lineRule="exact"/>
        <w:ind w:left="357" w:hanging="35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Wykonawca ponosi pełną odpowiedzialność zarówno wobec Zamawiającego, jak i osób trzecich za szkody wyrządzone na skutek nienależytego wykonania przedmiotu umowy, w tym na skutek nienależytego zabezpieczenia awarii.</w:t>
      </w:r>
    </w:p>
    <w:p w14:paraId="4044FB33" w14:textId="77777777" w:rsidR="001726CE" w:rsidRPr="001726CE" w:rsidRDefault="001726CE">
      <w:pPr>
        <w:widowControl w:val="0"/>
        <w:numPr>
          <w:ilvl w:val="0"/>
          <w:numId w:val="31"/>
        </w:numPr>
        <w:spacing w:after="0" w:line="300" w:lineRule="exact"/>
        <w:ind w:left="357" w:hanging="35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 przypadkach spornych Zamawiający może powołać niezależnego rzeczoznawcę w celu ustalenia przyczyn i zakresu szkód, o których mowa w pkt 2. W przypadku orzeczenia winy Wykonawcy ponosi on również koszty opracowania ekspertyzy.</w:t>
      </w:r>
    </w:p>
    <w:p w14:paraId="3165AC05" w14:textId="77777777" w:rsidR="001726CE" w:rsidRPr="001726CE" w:rsidRDefault="001726CE">
      <w:pPr>
        <w:widowControl w:val="0"/>
        <w:numPr>
          <w:ilvl w:val="0"/>
          <w:numId w:val="31"/>
        </w:numPr>
        <w:spacing w:after="0" w:line="300" w:lineRule="exact"/>
        <w:ind w:left="357" w:hanging="35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Wykonawca przez cały okres trwania umowy musi być ubezpieczony od odpowiedzialności cywilnej w pełnym zakresie działalności będącej przedmiotem umowy. Polisa OC Wykonawcy w zakresie prowadzenia działalności gospodarczej musi opiewać na kwotę min. 100 000 PLN rocznie, bez limitu wypłaty za jedno zdarzenie i bez limitu zdarzeń. Jeżeli okres ubezpieczenia wygasa w trakcie obowiązywania Umowy, Wykonawca przedstawi Zamawiającemu nową polisę w terminie nie później niż na 7 dni przed wygaśnięciem dotychczasowego ubezpieczenia. </w:t>
      </w:r>
    </w:p>
    <w:p w14:paraId="24850326" w14:textId="77777777" w:rsidR="001726CE" w:rsidRPr="001726CE" w:rsidRDefault="001726CE">
      <w:pPr>
        <w:widowControl w:val="0"/>
        <w:numPr>
          <w:ilvl w:val="0"/>
          <w:numId w:val="31"/>
        </w:numPr>
        <w:spacing w:after="0" w:line="300" w:lineRule="exact"/>
        <w:ind w:left="357" w:hanging="35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Zamawiający nie ponosi odpowiedzialności za ewentualne wypadki przy pracy pracowników Wykonawcy lub jego podwykonawców.</w:t>
      </w:r>
    </w:p>
    <w:p w14:paraId="1DD69FA6" w14:textId="77777777" w:rsidR="001726CE" w:rsidRPr="001726CE" w:rsidRDefault="001726CE" w:rsidP="002038B1">
      <w:pPr>
        <w:widowControl w:val="0"/>
        <w:spacing w:after="0" w:line="300" w:lineRule="exact"/>
        <w:jc w:val="center"/>
        <w:rPr>
          <w:rFonts w:ascii="Times New Roman" w:eastAsia="Times New Roman" w:hAnsi="Times New Roman" w:cs="Times New Roman"/>
          <w:b/>
          <w:color w:val="000000"/>
          <w:lang w:eastAsia="pl-PL" w:bidi="pl-PL"/>
        </w:rPr>
      </w:pPr>
      <w:r w:rsidRPr="001726CE">
        <w:rPr>
          <w:rFonts w:ascii="Times New Roman" w:eastAsia="Times New Roman" w:hAnsi="Times New Roman" w:cs="Times New Roman"/>
          <w:b/>
          <w:color w:val="000000"/>
          <w:lang w:eastAsia="pl-PL" w:bidi="pl-PL"/>
        </w:rPr>
        <w:t>§11</w:t>
      </w:r>
    </w:p>
    <w:p w14:paraId="4DB76AC9" w14:textId="77777777" w:rsidR="001726CE" w:rsidRPr="001726CE" w:rsidRDefault="001726CE" w:rsidP="002038B1">
      <w:pPr>
        <w:widowControl w:val="0"/>
        <w:spacing w:after="0" w:line="300" w:lineRule="exact"/>
        <w:jc w:val="center"/>
        <w:rPr>
          <w:rFonts w:ascii="Times New Roman" w:eastAsia="Times New Roman" w:hAnsi="Times New Roman" w:cs="Times New Roman"/>
          <w:color w:val="000000"/>
          <w:highlight w:val="yellow"/>
          <w:lang w:eastAsia="pl-PL" w:bidi="pl-PL"/>
        </w:rPr>
      </w:pPr>
      <w:r w:rsidRPr="001726CE">
        <w:rPr>
          <w:rFonts w:ascii="Times New Roman" w:eastAsia="Times New Roman" w:hAnsi="Times New Roman" w:cs="Times New Roman"/>
          <w:color w:val="000000"/>
          <w:lang w:eastAsia="pl-PL" w:bidi="pl-PL"/>
        </w:rPr>
        <w:t>Sposób dokumentowania zatrudnienia osób</w:t>
      </w:r>
    </w:p>
    <w:p w14:paraId="108885CD" w14:textId="77777777" w:rsidR="001726CE" w:rsidRPr="001726CE" w:rsidRDefault="001726CE" w:rsidP="002038B1">
      <w:pPr>
        <w:widowControl w:val="0"/>
        <w:spacing w:after="0" w:line="300" w:lineRule="exact"/>
        <w:ind w:left="567" w:hanging="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1.</w:t>
      </w:r>
      <w:r w:rsidRPr="001726CE">
        <w:rPr>
          <w:rFonts w:ascii="Times New Roman" w:eastAsia="Times New Roman" w:hAnsi="Times New Roman" w:cs="Times New Roman"/>
          <w:color w:val="000000"/>
          <w:lang w:eastAsia="pl-PL" w:bidi="pl-PL"/>
        </w:rPr>
        <w:tab/>
        <w:t xml:space="preserve">Na podstawie art. 95 ustawy </w:t>
      </w:r>
      <w:proofErr w:type="spellStart"/>
      <w:r w:rsidRPr="001726CE">
        <w:rPr>
          <w:rFonts w:ascii="Times New Roman" w:eastAsia="Times New Roman" w:hAnsi="Times New Roman" w:cs="Times New Roman"/>
          <w:color w:val="000000"/>
          <w:lang w:eastAsia="pl-PL" w:bidi="pl-PL"/>
        </w:rPr>
        <w:t>Pzp</w:t>
      </w:r>
      <w:proofErr w:type="spellEnd"/>
      <w:r w:rsidRPr="001726CE">
        <w:rPr>
          <w:rFonts w:ascii="Times New Roman" w:eastAsia="Times New Roman" w:hAnsi="Times New Roman" w:cs="Times New Roman"/>
          <w:color w:val="000000"/>
          <w:lang w:eastAsia="pl-PL" w:bidi="pl-PL"/>
        </w:rPr>
        <w:t xml:space="preserve"> Zamawiaj</w:t>
      </w:r>
      <w:r w:rsidRPr="001726CE">
        <w:rPr>
          <w:rFonts w:ascii="Times New Roman" w:eastAsia="Arial" w:hAnsi="Times New Roman" w:cs="Times New Roman"/>
          <w:color w:val="000000"/>
          <w:lang w:eastAsia="pl-PL" w:bidi="pl-PL"/>
        </w:rPr>
        <w:t>ą</w:t>
      </w:r>
      <w:r w:rsidRPr="001726CE">
        <w:rPr>
          <w:rFonts w:ascii="Times New Roman" w:eastAsia="Times New Roman" w:hAnsi="Times New Roman" w:cs="Times New Roman"/>
          <w:color w:val="000000"/>
          <w:lang w:eastAsia="pl-PL" w:bidi="pl-PL"/>
        </w:rPr>
        <w:t>cy wymaga zatrudnienia przez Wykonawc</w:t>
      </w:r>
      <w:r w:rsidRPr="001726CE">
        <w:rPr>
          <w:rFonts w:ascii="Times New Roman" w:eastAsia="Arial" w:hAnsi="Times New Roman" w:cs="Times New Roman"/>
          <w:color w:val="000000"/>
          <w:lang w:eastAsia="pl-PL" w:bidi="pl-PL"/>
        </w:rPr>
        <w:t>ę,</w:t>
      </w:r>
      <w:r w:rsidRPr="001726CE">
        <w:rPr>
          <w:rFonts w:ascii="Times New Roman" w:eastAsia="Times New Roman" w:hAnsi="Times New Roman" w:cs="Times New Roman"/>
          <w:color w:val="000000"/>
          <w:lang w:eastAsia="pl-PL" w:bidi="pl-PL"/>
        </w:rPr>
        <w:t xml:space="preserve"> Podwykonawc</w:t>
      </w:r>
      <w:r w:rsidRPr="001726CE">
        <w:rPr>
          <w:rFonts w:ascii="Times New Roman" w:eastAsia="Arial" w:hAnsi="Times New Roman" w:cs="Times New Roman"/>
          <w:color w:val="000000"/>
          <w:lang w:eastAsia="pl-PL" w:bidi="pl-PL"/>
        </w:rPr>
        <w:t xml:space="preserve">ę lub dalszego Podwykonawcę </w:t>
      </w:r>
      <w:r w:rsidRPr="001726CE">
        <w:rPr>
          <w:rFonts w:ascii="Times New Roman" w:eastAsia="Times New Roman" w:hAnsi="Times New Roman" w:cs="Times New Roman"/>
          <w:color w:val="000000"/>
          <w:lang w:eastAsia="pl-PL" w:bidi="pl-PL"/>
        </w:rPr>
        <w:t>na podstawie stosunku pracy osób wykonuj</w:t>
      </w:r>
      <w:r w:rsidRPr="001726CE">
        <w:rPr>
          <w:rFonts w:ascii="Times New Roman" w:eastAsia="Arial" w:hAnsi="Times New Roman" w:cs="Times New Roman"/>
          <w:color w:val="000000"/>
          <w:lang w:eastAsia="pl-PL" w:bidi="pl-PL"/>
        </w:rPr>
        <w:t>ą</w:t>
      </w:r>
      <w:r w:rsidRPr="001726CE">
        <w:rPr>
          <w:rFonts w:ascii="Times New Roman" w:eastAsia="Times New Roman" w:hAnsi="Times New Roman" w:cs="Times New Roman"/>
          <w:color w:val="000000"/>
          <w:lang w:eastAsia="pl-PL" w:bidi="pl-PL"/>
        </w:rPr>
        <w:t>cych wszelkie czynności związane z wykonywaniem przeglądów urządzeń.</w:t>
      </w:r>
      <w:r w:rsidRPr="001726CE">
        <w:rPr>
          <w:rFonts w:ascii="Times New Roman" w:eastAsia="Times New Roman" w:hAnsi="Times New Roman" w:cs="Times New Roman"/>
          <w:bCs/>
        </w:rPr>
        <w:t xml:space="preserve"> </w:t>
      </w:r>
      <w:r w:rsidRPr="001726CE">
        <w:rPr>
          <w:rFonts w:ascii="Times New Roman" w:eastAsia="Times New Roman" w:hAnsi="Times New Roman" w:cs="Times New Roman"/>
          <w:bCs/>
          <w:color w:val="000000"/>
          <w:lang w:eastAsia="pl-PL" w:bidi="pl-PL"/>
        </w:rPr>
        <w:t>(nie dotyczy samozatrudnienia)</w:t>
      </w:r>
      <w:r w:rsidRPr="001726CE">
        <w:rPr>
          <w:rFonts w:ascii="Times New Roman" w:eastAsia="Times New Roman" w:hAnsi="Times New Roman" w:cs="Times New Roman"/>
          <w:color w:val="000000"/>
          <w:lang w:eastAsia="pl-PL" w:bidi="pl-PL"/>
        </w:rPr>
        <w:tab/>
        <w:t xml:space="preserve"> </w:t>
      </w:r>
    </w:p>
    <w:p w14:paraId="6081C8B6" w14:textId="77777777" w:rsidR="001726CE" w:rsidRPr="001726CE" w:rsidRDefault="001726CE" w:rsidP="002038B1">
      <w:pPr>
        <w:widowControl w:val="0"/>
        <w:spacing w:after="0" w:line="300" w:lineRule="exact"/>
        <w:ind w:left="567" w:hanging="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2.</w:t>
      </w:r>
      <w:r w:rsidRPr="001726CE">
        <w:rPr>
          <w:rFonts w:ascii="Times New Roman" w:eastAsia="Times New Roman" w:hAnsi="Times New Roman" w:cs="Times New Roman"/>
          <w:color w:val="000000"/>
          <w:lang w:eastAsia="pl-PL" w:bidi="pl-PL"/>
        </w:rPr>
        <w:tab/>
        <w:t>Wykonawca musi przed rozpoczęciem wykonywania czynności przez te osoby przedstawić Zamawiającemu dokumenty potwierdzające zatrudnianie tych osób na umowę o pracę, poprzez minimum jeden z poniższych dokumentów:</w:t>
      </w:r>
    </w:p>
    <w:p w14:paraId="6DFDD3A4" w14:textId="77777777" w:rsidR="001726CE" w:rsidRPr="001726CE" w:rsidRDefault="001726CE" w:rsidP="002038B1">
      <w:pPr>
        <w:widowControl w:val="0"/>
        <w:spacing w:after="0" w:line="300" w:lineRule="exact"/>
        <w:ind w:left="993" w:hanging="426"/>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1)</w:t>
      </w:r>
      <w:r w:rsidRPr="001726CE">
        <w:rPr>
          <w:rFonts w:ascii="Times New Roman" w:eastAsia="Times New Roman" w:hAnsi="Times New Roman" w:cs="Times New Roman"/>
          <w:color w:val="000000"/>
          <w:lang w:eastAsia="pl-PL" w:bidi="pl-PL"/>
        </w:rPr>
        <w:tab/>
        <w:t>oświadczenie zatrudnionego pracownika;</w:t>
      </w:r>
    </w:p>
    <w:p w14:paraId="3DAD3F80" w14:textId="77777777" w:rsidR="001726CE" w:rsidRPr="001726CE" w:rsidRDefault="001726CE" w:rsidP="002038B1">
      <w:pPr>
        <w:widowControl w:val="0"/>
        <w:spacing w:after="0" w:line="300" w:lineRule="exact"/>
        <w:ind w:left="993" w:hanging="426"/>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2)</w:t>
      </w:r>
      <w:r w:rsidRPr="001726CE">
        <w:rPr>
          <w:rFonts w:ascii="Times New Roman" w:eastAsia="Times New Roman" w:hAnsi="Times New Roman" w:cs="Times New Roman"/>
          <w:color w:val="000000"/>
          <w:lang w:eastAsia="pl-PL" w:bidi="pl-PL"/>
        </w:rPr>
        <w:tab/>
        <w:t>oświadczenia Wykonawcy lub Podwykonawcy o zatrudnieniu pracownika na podstawie umowy o pracę;</w:t>
      </w:r>
    </w:p>
    <w:p w14:paraId="3A69F455" w14:textId="77777777" w:rsidR="001726CE" w:rsidRPr="001726CE" w:rsidRDefault="001726CE" w:rsidP="002038B1">
      <w:pPr>
        <w:widowControl w:val="0"/>
        <w:spacing w:after="0" w:line="300" w:lineRule="exact"/>
        <w:ind w:left="993" w:hanging="426"/>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3)</w:t>
      </w:r>
      <w:r w:rsidRPr="001726CE">
        <w:rPr>
          <w:rFonts w:ascii="Times New Roman" w:eastAsia="Times New Roman" w:hAnsi="Times New Roman" w:cs="Times New Roman"/>
          <w:color w:val="000000"/>
          <w:lang w:eastAsia="pl-PL" w:bidi="pl-PL"/>
        </w:rPr>
        <w:tab/>
        <w:t xml:space="preserve">poświadczoną za zgodność z oryginałem kopię umowy o pracę zatrudnionego pracownika; </w:t>
      </w:r>
    </w:p>
    <w:p w14:paraId="0DCF2AC3" w14:textId="77777777" w:rsidR="001726CE" w:rsidRPr="001726CE" w:rsidRDefault="001726CE" w:rsidP="002038B1">
      <w:pPr>
        <w:widowControl w:val="0"/>
        <w:spacing w:after="0" w:line="300" w:lineRule="exact"/>
        <w:ind w:left="993" w:hanging="426"/>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4)</w:t>
      </w:r>
      <w:r w:rsidRPr="001726CE">
        <w:rPr>
          <w:rFonts w:ascii="Times New Roman" w:eastAsia="Times New Roman" w:hAnsi="Times New Roman" w:cs="Times New Roman"/>
          <w:color w:val="000000"/>
          <w:lang w:eastAsia="pl-PL" w:bidi="pl-PL"/>
        </w:rPr>
        <w:tab/>
        <w:t>inne dokumenty potwierdzające zatrudnienie osoby na podstawie umowy o pracę.</w:t>
      </w:r>
    </w:p>
    <w:p w14:paraId="5FA8320F" w14:textId="77777777" w:rsidR="001726CE" w:rsidRPr="001726CE" w:rsidRDefault="001726CE" w:rsidP="002038B1">
      <w:pPr>
        <w:widowControl w:val="0"/>
        <w:spacing w:after="0" w:line="300" w:lineRule="exact"/>
        <w:ind w:left="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529564A1" w14:textId="77777777" w:rsidR="001726CE" w:rsidRPr="001726CE" w:rsidRDefault="001726CE" w:rsidP="002038B1">
      <w:pPr>
        <w:widowControl w:val="0"/>
        <w:autoSpaceDE w:val="0"/>
        <w:spacing w:after="0" w:line="300" w:lineRule="exact"/>
        <w:ind w:left="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bCs/>
          <w:color w:val="000000"/>
          <w:lang w:eastAsia="pl-PL" w:bidi="pl-PL"/>
        </w:rPr>
        <w:t xml:space="preserve">Pracodawcą musi być Wykonawca lub jeden ze wspólników konsorcjum, zgłoszony zgodnie z przepisami </w:t>
      </w:r>
      <w:proofErr w:type="spellStart"/>
      <w:r w:rsidRPr="001726CE">
        <w:rPr>
          <w:rFonts w:ascii="Times New Roman" w:eastAsia="Times New Roman" w:hAnsi="Times New Roman" w:cs="Times New Roman"/>
          <w:bCs/>
          <w:color w:val="000000"/>
          <w:lang w:eastAsia="pl-PL" w:bidi="pl-PL"/>
        </w:rPr>
        <w:t>Pzp</w:t>
      </w:r>
      <w:proofErr w:type="spellEnd"/>
      <w:r w:rsidRPr="001726CE">
        <w:rPr>
          <w:rFonts w:ascii="Times New Roman" w:eastAsia="Times New Roman" w:hAnsi="Times New Roman" w:cs="Times New Roman"/>
          <w:bCs/>
          <w:color w:val="000000"/>
          <w:lang w:eastAsia="pl-PL" w:bidi="pl-PL"/>
        </w:rPr>
        <w:t xml:space="preserve"> Podwykonawca lub dalszy Podwykonawca</w:t>
      </w:r>
      <w:r w:rsidRPr="001726CE">
        <w:rPr>
          <w:rFonts w:ascii="Times New Roman" w:eastAsia="Times New Roman" w:hAnsi="Times New Roman" w:cs="Times New Roman"/>
          <w:color w:val="000000"/>
          <w:lang w:eastAsia="pl-PL" w:bidi="pl-PL"/>
        </w:rPr>
        <w:t>. Bez przedstawienia jednego z powyższych dokumentów osoby, które muszą być zatrudnione na umowę o pracę, nie będą mogły wykonywać pracy z winy Wykonawcy.</w:t>
      </w:r>
    </w:p>
    <w:p w14:paraId="48426601" w14:textId="77777777" w:rsidR="001726CE" w:rsidRPr="001726CE" w:rsidRDefault="001726CE" w:rsidP="002038B1">
      <w:pPr>
        <w:tabs>
          <w:tab w:val="left" w:pos="567"/>
        </w:tabs>
        <w:spacing w:after="0" w:line="300" w:lineRule="exact"/>
        <w:ind w:left="567" w:hanging="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color w:val="000000"/>
          <w:lang w:eastAsia="pl-PL" w:bidi="pl-PL"/>
        </w:rPr>
        <w:t>3.</w:t>
      </w:r>
      <w:r w:rsidRPr="001726CE">
        <w:rPr>
          <w:rFonts w:ascii="Times New Roman" w:eastAsia="Times New Roman" w:hAnsi="Times New Roman" w:cs="Times New Roman"/>
          <w:color w:val="000000"/>
          <w:lang w:eastAsia="pl-PL" w:bidi="pl-PL"/>
        </w:rPr>
        <w:tab/>
        <w:t xml:space="preserve">Jeżeli usługę będzie wykonywać osoba niezatrudniona na umowę o pracę, co zostanie ustalone przez Zamawiającego oraz przez inne osoby i organy upoważnione na podstawie odrębnych przepisów (np. Inspekcja Pracy), Wykonawca zobowiązany jest do zastąpienia tej osoby. Wykonawca zapłaci Zamawiającemu tytułem kary umownej 1.000,00 zł za każdy taki przypadek. </w:t>
      </w:r>
      <w:r w:rsidRPr="001726CE">
        <w:rPr>
          <w:rFonts w:ascii="Times New Roman" w:eastAsia="Times New Roman" w:hAnsi="Times New Roman" w:cs="Times New Roman"/>
          <w:color w:val="000000"/>
          <w:lang w:eastAsia="pl-PL" w:bidi="pl-PL"/>
        </w:rPr>
        <w:lastRenderedPageBreak/>
        <w:t>Fakt świadczenia usługi przez taką osobę musi zostać potwierdzony pisemną notatką. Notatka nie musi być podpisana przez Wykonawcę lub jego przedstawicieli.</w:t>
      </w:r>
    </w:p>
    <w:p w14:paraId="36501552" w14:textId="77777777" w:rsidR="001726CE" w:rsidRPr="001726CE" w:rsidRDefault="001726CE" w:rsidP="002038B1">
      <w:pPr>
        <w:tabs>
          <w:tab w:val="left" w:pos="567"/>
        </w:tabs>
        <w:spacing w:after="0" w:line="300" w:lineRule="exact"/>
        <w:ind w:left="567" w:hanging="567"/>
        <w:jc w:val="both"/>
        <w:rPr>
          <w:rFonts w:ascii="Times New Roman" w:eastAsia="Times New Roman" w:hAnsi="Times New Roman" w:cs="Times New Roman"/>
          <w:b/>
          <w:lang w:eastAsia="pl-PL"/>
        </w:rPr>
      </w:pPr>
    </w:p>
    <w:p w14:paraId="394EC647" w14:textId="77777777" w:rsidR="001726CE" w:rsidRPr="001726CE" w:rsidRDefault="001726CE" w:rsidP="002038B1">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§12</w:t>
      </w:r>
    </w:p>
    <w:p w14:paraId="1E196351"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Zamawiający może odstąpić od niniejszej Umowy w całości lub w części, jeżeli Wykonawca naruszy istotny obowiązek określony w Umowie, a w szczególności w przypadku niewykonania, nienależytego wykonania lub opóźnienia w wykonaniu przedmiotu umowy przez Wykonawcę.</w:t>
      </w:r>
    </w:p>
    <w:p w14:paraId="4F03E5E1"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Jeśli przepis ustawy nie stanowi inaczej, uprawnienie do odstąpienia od Umowy Strona uprawniona może wykonać w ciągu 30 dni od dnia wystąpienia zdarzenia uprawniającego do złożenia oświadczenia o odstąpieniu od umowy.</w:t>
      </w:r>
    </w:p>
    <w:p w14:paraId="6396BF34"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3.</w:t>
      </w:r>
      <w:r w:rsidRPr="001726CE">
        <w:rPr>
          <w:rFonts w:ascii="Times New Roman" w:eastAsia="Times New Roman" w:hAnsi="Times New Roman" w:cs="Times New Roman"/>
          <w:lang w:eastAsia="pl-PL"/>
        </w:rPr>
        <w:tab/>
        <w:t>Zamawiający może od Umowy odstąpić w trybie przewidzianym w art. 456 PZP.</w:t>
      </w:r>
    </w:p>
    <w:p w14:paraId="29321F42"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4.</w:t>
      </w:r>
      <w:r w:rsidRPr="001726CE">
        <w:rPr>
          <w:rFonts w:ascii="Times New Roman" w:eastAsia="Times New Roman" w:hAnsi="Times New Roman" w:cs="Times New Roman"/>
          <w:lang w:eastAsia="pl-PL"/>
        </w:rPr>
        <w:tab/>
        <w:t>Odstąpienie od umowy wymaga zachowania formy pisemnej pod rygorem nieważności.</w:t>
      </w:r>
    </w:p>
    <w:p w14:paraId="02E5FA00" w14:textId="77777777" w:rsidR="001726CE" w:rsidRPr="001726CE" w:rsidRDefault="001726CE" w:rsidP="002038B1">
      <w:pPr>
        <w:spacing w:after="0" w:line="300" w:lineRule="exact"/>
        <w:jc w:val="center"/>
        <w:rPr>
          <w:rFonts w:ascii="Times New Roman" w:eastAsia="Times New Roman" w:hAnsi="Times New Roman" w:cs="Times New Roman"/>
          <w:lang w:eastAsia="pl-PL"/>
        </w:rPr>
      </w:pPr>
    </w:p>
    <w:p w14:paraId="4BB48F5E" w14:textId="77777777" w:rsidR="001726CE" w:rsidRPr="001726CE" w:rsidRDefault="001726CE" w:rsidP="002038B1">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§13</w:t>
      </w:r>
    </w:p>
    <w:p w14:paraId="68ECD9EC"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Zamawiający może wypowiedzieć umowę ze skutkiem natychmiastowym w przypadkach wskazanych w umowie oraz, jeżeli Wykonawca wykonuje ją:</w:t>
      </w:r>
    </w:p>
    <w:p w14:paraId="61711C3B"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1.1.</w:t>
      </w:r>
      <w:r w:rsidRPr="001726CE">
        <w:rPr>
          <w:rFonts w:ascii="Times New Roman" w:eastAsia="Times New Roman" w:hAnsi="Times New Roman" w:cs="Times New Roman"/>
          <w:lang w:eastAsia="pl-PL"/>
        </w:rPr>
        <w:tab/>
        <w:t>bez zachowania należytej staranności,</w:t>
      </w:r>
    </w:p>
    <w:p w14:paraId="4B54FA0B"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1.2.</w:t>
      </w:r>
      <w:r w:rsidRPr="001726CE">
        <w:rPr>
          <w:rFonts w:ascii="Times New Roman" w:eastAsia="Times New Roman" w:hAnsi="Times New Roman" w:cs="Times New Roman"/>
          <w:lang w:eastAsia="pl-PL"/>
        </w:rPr>
        <w:tab/>
        <w:t>z naruszeniem obowiązujących przepisów,</w:t>
      </w:r>
    </w:p>
    <w:p w14:paraId="16096671"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1.3.</w:t>
      </w:r>
      <w:r w:rsidRPr="001726CE">
        <w:rPr>
          <w:rFonts w:ascii="Times New Roman" w:eastAsia="Times New Roman" w:hAnsi="Times New Roman" w:cs="Times New Roman"/>
          <w:lang w:eastAsia="pl-PL"/>
        </w:rPr>
        <w:tab/>
        <w:t>niezgodnie z warunkami zawartymi w niniejszej umowie lub</w:t>
      </w:r>
    </w:p>
    <w:p w14:paraId="01ABCCDB"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1.4.</w:t>
      </w:r>
      <w:r w:rsidRPr="001726CE">
        <w:rPr>
          <w:rFonts w:ascii="Times New Roman" w:eastAsia="Times New Roman" w:hAnsi="Times New Roman" w:cs="Times New Roman"/>
          <w:lang w:eastAsia="pl-PL"/>
        </w:rPr>
        <w:tab/>
        <w:t xml:space="preserve">w inny sposób rażąco naruszając postanowienia umowy. </w:t>
      </w:r>
    </w:p>
    <w:p w14:paraId="36DE8BD5"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W przypadkach wymienionych w ust. 1 powyżej, Zamawiający może wypowiedzieć umowę ze skutkiem natychmiastowym, nie zwalniając Wykonawcy z odpowiedzialności wynikającej z warunków umowy.</w:t>
      </w:r>
    </w:p>
    <w:p w14:paraId="12A72C8C" w14:textId="77777777" w:rsidR="001726CE" w:rsidRPr="001726CE" w:rsidRDefault="001726CE" w:rsidP="002038B1">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§14</w:t>
      </w:r>
    </w:p>
    <w:p w14:paraId="3264A9E3"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Użyte w umowie określenie „Siła wyższa” oznacza zewnętrzne zdarzenie nagłe, nie przewidywalne i niezależne od woli stron, uniemożliwiające wykonanie umowy w całości lub w części, na stałe lub na pewien czas, któremu nie można zapobiec ani przeciwdziałać przy zachowaniu należytej staranności Stron. Za przejawy Siły Wyższej Strony uznają w szczególności:</w:t>
      </w:r>
    </w:p>
    <w:p w14:paraId="5AD637B0"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1.1.</w:t>
      </w:r>
      <w:r w:rsidRPr="001726CE">
        <w:rPr>
          <w:rFonts w:ascii="Times New Roman" w:eastAsia="Times New Roman" w:hAnsi="Times New Roman" w:cs="Times New Roman"/>
          <w:lang w:eastAsia="pl-PL"/>
        </w:rPr>
        <w:tab/>
        <w:t>klęski żywiołowe, w tym: trzęsienia ziemi, huragan, powódź, epidemia oraz nadzwyczajne zjawiska atmosferyczne;</w:t>
      </w:r>
    </w:p>
    <w:p w14:paraId="67234D0D"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1.2.</w:t>
      </w:r>
      <w:r w:rsidRPr="001726CE">
        <w:rPr>
          <w:rFonts w:ascii="Times New Roman" w:eastAsia="Times New Roman" w:hAnsi="Times New Roman" w:cs="Times New Roman"/>
          <w:lang w:eastAsia="pl-PL"/>
        </w:rPr>
        <w:tab/>
        <w:t>akty władzy państwowej, w tym: stan wojenny, stan wyjątkowy, itd.;</w:t>
      </w:r>
    </w:p>
    <w:p w14:paraId="504FDE10"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1.3.</w:t>
      </w:r>
      <w:r w:rsidRPr="001726CE">
        <w:rPr>
          <w:rFonts w:ascii="Times New Roman" w:eastAsia="Times New Roman" w:hAnsi="Times New Roman" w:cs="Times New Roman"/>
          <w:lang w:eastAsia="pl-PL"/>
        </w:rPr>
        <w:tab/>
        <w:t>działania wojenne, akty sabotażu, akty terrorystyczne i inne podobne wydarzenia zagrażające porządkowi publicznemu;</w:t>
      </w:r>
    </w:p>
    <w:p w14:paraId="2306ECB2" w14:textId="77777777" w:rsidR="001726CE" w:rsidRPr="001726CE" w:rsidRDefault="001726CE" w:rsidP="002038B1">
      <w:pPr>
        <w:spacing w:after="0" w:line="300" w:lineRule="exact"/>
        <w:ind w:left="1134"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1.4.</w:t>
      </w:r>
      <w:r w:rsidRPr="001726CE">
        <w:rPr>
          <w:rFonts w:ascii="Times New Roman" w:eastAsia="Times New Roman" w:hAnsi="Times New Roman" w:cs="Times New Roman"/>
          <w:lang w:eastAsia="pl-PL"/>
        </w:rPr>
        <w:tab/>
        <w:t>strajki powszechne lub inne niepokoje społeczne, w tym publiczne demonstracje, z wyłączeniem strajków u Stron.</w:t>
      </w:r>
    </w:p>
    <w:p w14:paraId="5BB33D2F"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 xml:space="preserve">Jeżeli siła wyższa uniemożliwia jednej ze Stron wywiązanie się z zobowiązania objętego Umową, Strona ta zobowiązana jest niezwłocznie, nie później jednak niż w terminie 3 dni od wystąpienia Siły Wyższej, zawiadomić drugą Stronę na piśmie o wydarzeniu stanowiącym Siłę Wyższą wymieniając przy tym zobowiązania z których nie może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063F09B9"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3.</w:t>
      </w:r>
      <w:r w:rsidRPr="001726CE">
        <w:rPr>
          <w:rFonts w:ascii="Times New Roman" w:eastAsia="Times New Roman" w:hAnsi="Times New Roman" w:cs="Times New Roman"/>
          <w:lang w:eastAsia="pl-PL"/>
        </w:rPr>
        <w:tab/>
        <w:t xml:space="preserve">Strony nie ponoszą odpowiedzialności za niewykonanie lub nienależyte wykonanie Umowy w całości lub w części, w takim zakresie, w jakim zostało to spowodowane wystąpieniem Siły Wyższej. W przypadku zaistnienia Siły Wyższej o charakterze długotrwałym, powodującej </w:t>
      </w:r>
      <w:r w:rsidRPr="001726CE">
        <w:rPr>
          <w:rFonts w:ascii="Times New Roman" w:eastAsia="Times New Roman" w:hAnsi="Times New Roman" w:cs="Times New Roman"/>
          <w:lang w:eastAsia="pl-PL"/>
        </w:rPr>
        <w:lastRenderedPageBreak/>
        <w:t>niewykonanie Umowy przez okres dłuższy niż jeden miesiąc, Strony będą prowadzić negocjacje w celu określenia dalszej realizację lub rozwiązania Umowy.</w:t>
      </w:r>
    </w:p>
    <w:p w14:paraId="3B64A2EC" w14:textId="77777777" w:rsidR="001726CE" w:rsidRPr="001726CE" w:rsidRDefault="001726CE" w:rsidP="002038B1">
      <w:pPr>
        <w:spacing w:after="0" w:line="300" w:lineRule="exact"/>
        <w:ind w:left="567" w:hanging="567"/>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4.</w:t>
      </w:r>
      <w:r w:rsidRPr="001726CE">
        <w:rPr>
          <w:rFonts w:ascii="Times New Roman" w:eastAsia="Times New Roman" w:hAnsi="Times New Roman" w:cs="Times New Roman"/>
          <w:lang w:eastAsia="pl-PL"/>
        </w:rPr>
        <w:tab/>
        <w:t>Negocjacje, o których mowa w ust. 3 zdanie drugie, uważa się za bezskutecznie zakończone jeżeli po upływie 21 dni od dnia ich rozpoczęcia Strony nie osiągną porozumienia.</w:t>
      </w:r>
    </w:p>
    <w:p w14:paraId="1ECB11BA" w14:textId="77777777" w:rsidR="001726CE" w:rsidRPr="001726CE" w:rsidRDefault="001726CE" w:rsidP="002038B1">
      <w:pPr>
        <w:tabs>
          <w:tab w:val="left" w:pos="567"/>
        </w:tabs>
        <w:spacing w:after="0" w:line="300" w:lineRule="exact"/>
        <w:ind w:left="567" w:hanging="567"/>
        <w:jc w:val="both"/>
        <w:rPr>
          <w:rFonts w:ascii="Times New Roman" w:eastAsia="Times New Roman" w:hAnsi="Times New Roman" w:cs="Times New Roman"/>
          <w:b/>
          <w:lang w:eastAsia="pl-PL"/>
        </w:rPr>
      </w:pPr>
      <w:r w:rsidRPr="001726CE">
        <w:rPr>
          <w:rFonts w:ascii="Times New Roman" w:eastAsia="Times New Roman" w:hAnsi="Times New Roman" w:cs="Times New Roman"/>
          <w:lang w:eastAsia="pl-PL"/>
        </w:rPr>
        <w:t>5.</w:t>
      </w:r>
      <w:r w:rsidRPr="001726CE">
        <w:rPr>
          <w:rFonts w:ascii="Times New Roman" w:eastAsia="Times New Roman" w:hAnsi="Times New Roman" w:cs="Times New Roman"/>
          <w:lang w:eastAsia="pl-PL"/>
        </w:rPr>
        <w:tab/>
        <w:t>W przypadku bezskutecznego zakończenia negocjacji w terminie określonym zgodnie z ust. 4, Zamawiający jest uprawniony do rozwiązania Umowy bez zachowania okresu wypowiedzenia ze skutkiem natychmiastowym.</w:t>
      </w:r>
    </w:p>
    <w:p w14:paraId="6F73C5D0" w14:textId="77777777" w:rsidR="001726CE" w:rsidRPr="001726CE" w:rsidRDefault="001726CE" w:rsidP="002038B1">
      <w:pPr>
        <w:tabs>
          <w:tab w:val="left" w:pos="567"/>
        </w:tabs>
        <w:spacing w:after="0" w:line="300" w:lineRule="exact"/>
        <w:jc w:val="center"/>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 15</w:t>
      </w:r>
    </w:p>
    <w:p w14:paraId="12383F5E" w14:textId="36116741" w:rsidR="002038B1" w:rsidRPr="00BD1A32" w:rsidRDefault="001726CE"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r>
      <w:r w:rsidR="002038B1" w:rsidRPr="00BD1A32">
        <w:rPr>
          <w:rFonts w:ascii="Times New Roman" w:eastAsia="Times New Roman" w:hAnsi="Times New Roman" w:cs="Times New Roman"/>
          <w:color w:val="000000"/>
          <w:lang w:eastAsia="pl-PL" w:bidi="pl-PL"/>
        </w:rPr>
        <w:t>Zamawiający zgodnie z art. 455 ustawy PZP przewiduje możliwość istotnych zmian postanowień zawartej umowy, w stosunku do treści oferty, na podstawie której dokonano wyboru Wykonawcy, zgodnie z warunkami podanymi poniżej:</w:t>
      </w:r>
    </w:p>
    <w:p w14:paraId="12E3B2FF"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1)</w:t>
      </w:r>
      <w:r w:rsidRPr="002038B1">
        <w:rPr>
          <w:rFonts w:ascii="Times New Roman" w:eastAsia="Times New Roman" w:hAnsi="Times New Roman" w:cs="Times New Roman"/>
          <w:color w:val="000000"/>
          <w:lang w:eastAsia="pl-PL" w:bidi="pl-PL"/>
        </w:rPr>
        <w:tab/>
        <w:t>zmiany terminu wykonania umowy w przypadku:</w:t>
      </w:r>
    </w:p>
    <w:p w14:paraId="44569CCE" w14:textId="77777777" w:rsidR="002038B1" w:rsidRPr="002038B1" w:rsidRDefault="002038B1" w:rsidP="00BD1A32">
      <w:pPr>
        <w:widowControl w:val="0"/>
        <w:numPr>
          <w:ilvl w:val="0"/>
          <w:numId w:val="16"/>
        </w:numPr>
        <w:tabs>
          <w:tab w:val="clear" w:pos="2007"/>
        </w:tabs>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 xml:space="preserve">wystąpienia siły wyższej, </w:t>
      </w:r>
    </w:p>
    <w:p w14:paraId="49CA5F34" w14:textId="77777777" w:rsidR="002038B1" w:rsidRPr="002038B1" w:rsidRDefault="002038B1" w:rsidP="00BD1A32">
      <w:pPr>
        <w:widowControl w:val="0"/>
        <w:numPr>
          <w:ilvl w:val="0"/>
          <w:numId w:val="16"/>
        </w:numPr>
        <w:tabs>
          <w:tab w:val="clear" w:pos="2007"/>
        </w:tabs>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wstrzymania przez Zamawiającego realizacji prac objętych umową, co uniemożliwia terminowe zakończenie realizacji przedmiotu umowy,</w:t>
      </w:r>
    </w:p>
    <w:p w14:paraId="73B33BF5" w14:textId="77777777" w:rsidR="002038B1" w:rsidRPr="002038B1" w:rsidRDefault="002038B1" w:rsidP="00BD1A32">
      <w:pPr>
        <w:widowControl w:val="0"/>
        <w:numPr>
          <w:ilvl w:val="0"/>
          <w:numId w:val="16"/>
        </w:numPr>
        <w:tabs>
          <w:tab w:val="clear" w:pos="2007"/>
        </w:tabs>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 xml:space="preserve">okoliczności zależnych od Zamawiającego lub okoliczności, których nie można było przewidzieć potwierdzonych przez inspektora nadzoru inwestorskiego, </w:t>
      </w:r>
    </w:p>
    <w:p w14:paraId="3E101FB0" w14:textId="77777777" w:rsidR="002038B1" w:rsidRPr="002038B1" w:rsidRDefault="002038B1" w:rsidP="00BD1A32">
      <w:pPr>
        <w:widowControl w:val="0"/>
        <w:numPr>
          <w:ilvl w:val="0"/>
          <w:numId w:val="16"/>
        </w:numPr>
        <w:tabs>
          <w:tab w:val="clear" w:pos="2007"/>
        </w:tabs>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działań osób trzecich uniemożliwiających wykonanie prac, które to działania nie są konsekwencją winy którejkolwiek ze stron.</w:t>
      </w:r>
    </w:p>
    <w:p w14:paraId="0B9C7C2E" w14:textId="77777777" w:rsidR="002038B1" w:rsidRPr="002038B1" w:rsidRDefault="002038B1" w:rsidP="00BD1A32">
      <w:pPr>
        <w:widowControl w:val="0"/>
        <w:numPr>
          <w:ilvl w:val="0"/>
          <w:numId w:val="16"/>
        </w:numPr>
        <w:tabs>
          <w:tab w:val="clear" w:pos="2007"/>
        </w:tabs>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z powodu okoliczności związanych z wystąpieniem epidemii.</w:t>
      </w:r>
    </w:p>
    <w:p w14:paraId="0D54B101"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2)</w:t>
      </w:r>
      <w:r w:rsidRPr="002038B1">
        <w:rPr>
          <w:rFonts w:ascii="Times New Roman" w:eastAsia="Times New Roman" w:hAnsi="Times New Roman" w:cs="Times New Roman"/>
          <w:color w:val="000000"/>
          <w:lang w:eastAsia="pl-PL" w:bidi="pl-PL"/>
        </w:rPr>
        <w:tab/>
        <w:t>zmiany zakresu przedmiotu umowy w przypadku:</w:t>
      </w:r>
    </w:p>
    <w:p w14:paraId="05172100"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a)</w:t>
      </w:r>
      <w:r w:rsidRPr="002038B1">
        <w:rPr>
          <w:rFonts w:ascii="Times New Roman" w:eastAsia="Times New Roman" w:hAnsi="Times New Roman" w:cs="Times New Roman"/>
          <w:color w:val="000000"/>
          <w:lang w:eastAsia="pl-PL" w:bidi="pl-PL"/>
        </w:rPr>
        <w:tab/>
        <w:t xml:space="preserve">gdy konieczność wprowadzenia zmian będzie następstwem zmian wprowadzonych w umowach pomiędzy Zamawiającym a inną niż Wykonawca stroną, </w:t>
      </w:r>
    </w:p>
    <w:p w14:paraId="6359A1DD"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b)</w:t>
      </w:r>
      <w:r w:rsidRPr="002038B1">
        <w:rPr>
          <w:rFonts w:ascii="Times New Roman" w:eastAsia="Times New Roman" w:hAnsi="Times New Roman" w:cs="Times New Roman"/>
          <w:color w:val="000000"/>
          <w:lang w:eastAsia="pl-PL" w:bidi="pl-PL"/>
        </w:rPr>
        <w:tab/>
        <w:t>z powodu okoliczności siły wyższej</w:t>
      </w:r>
    </w:p>
    <w:p w14:paraId="00A38337"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c)</w:t>
      </w:r>
      <w:r w:rsidRPr="002038B1">
        <w:rPr>
          <w:rFonts w:ascii="Times New Roman" w:eastAsia="Times New Roman" w:hAnsi="Times New Roman" w:cs="Times New Roman"/>
          <w:color w:val="000000"/>
          <w:lang w:eastAsia="pl-PL" w:bidi="pl-PL"/>
        </w:rPr>
        <w:tab/>
        <w:t>z powodu uzasadnionych zmian w zakresie sposobu wykonania przedmiotu zamówienia proponowanych przez Zamawiającego lub Wykonawcę</w:t>
      </w:r>
    </w:p>
    <w:p w14:paraId="1BED85FC"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color w:val="000000"/>
          <w:lang w:eastAsia="pl-PL" w:bidi="pl-PL"/>
        </w:rPr>
        <w:t>d)</w:t>
      </w:r>
      <w:r w:rsidRPr="002038B1">
        <w:rPr>
          <w:rFonts w:ascii="Times New Roman" w:eastAsia="Times New Roman" w:hAnsi="Times New Roman" w:cs="Times New Roman"/>
          <w:color w:val="000000"/>
          <w:lang w:eastAsia="pl-PL" w:bidi="pl-PL"/>
        </w:rPr>
        <w:tab/>
        <w:t xml:space="preserve">z powodu okoliczności związanych z wystąpieniem epidemii </w:t>
      </w:r>
    </w:p>
    <w:p w14:paraId="0239E673"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e)</w:t>
      </w:r>
      <w:r w:rsidRPr="002038B1">
        <w:rPr>
          <w:rFonts w:ascii="Times New Roman" w:eastAsia="Times New Roman" w:hAnsi="Times New Roman" w:cs="Times New Roman"/>
          <w:bCs/>
          <w:color w:val="000000"/>
          <w:lang w:eastAsia="pl-PL" w:bidi="pl-PL"/>
        </w:rPr>
        <w:tab/>
        <w:t>zmniejszenie zakresu świadczonych usług między innymi w przypadku:</w:t>
      </w:r>
    </w:p>
    <w:p w14:paraId="024A76DA"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prowadzenia prac remontowych lub inwestycyjnych,</w:t>
      </w:r>
    </w:p>
    <w:p w14:paraId="7DBE3357"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zmian organizacyjnych w strukturze jednostki Zamawiającego,</w:t>
      </w:r>
    </w:p>
    <w:p w14:paraId="04C49B42"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wyłączenia pomieszczeń/budynków/nieruchomości z eksploatacji,</w:t>
      </w:r>
    </w:p>
    <w:p w14:paraId="0584F6F1"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przekazania pomieszczeń/budynków/nieruchomości innemu zarządcy,</w:t>
      </w:r>
    </w:p>
    <w:p w14:paraId="5902255C"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sprzedaży, najmu lub dzierżawy pomieszczeń/budynków/nieruchomości;</w:t>
      </w:r>
    </w:p>
    <w:p w14:paraId="426021E6"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zmniejszenie zapotrzebowania Zamawiającego z przyczyn niezależnych od Zamawiającego</w:t>
      </w:r>
    </w:p>
    <w:p w14:paraId="7D014879" w14:textId="77777777" w:rsidR="002038B1" w:rsidRPr="002038B1" w:rsidRDefault="002038B1" w:rsidP="00BD1A32">
      <w:pPr>
        <w:widowControl w:val="0"/>
        <w:spacing w:after="0" w:line="280" w:lineRule="exact"/>
        <w:ind w:left="567"/>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z zastrzeżeniem, że minimalny zakres świadczeń będzie obejmował 50% zamówienia;</w:t>
      </w:r>
    </w:p>
    <w:p w14:paraId="35463495"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f)</w:t>
      </w:r>
      <w:r w:rsidRPr="002038B1">
        <w:rPr>
          <w:rFonts w:ascii="Times New Roman" w:eastAsia="Times New Roman" w:hAnsi="Times New Roman" w:cs="Times New Roman"/>
          <w:bCs/>
          <w:color w:val="000000"/>
          <w:lang w:eastAsia="pl-PL" w:bidi="pl-PL"/>
        </w:rPr>
        <w:tab/>
        <w:t>zwiększenie zakresu świadczonych usług w przypadku:</w:t>
      </w:r>
    </w:p>
    <w:p w14:paraId="615BFDE3"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prowadzenia prac remontowych lub inwestycyjnych,</w:t>
      </w:r>
    </w:p>
    <w:p w14:paraId="2127CB6D"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zmian organizacyjnych w strukturze jednostki Zamawiającego,</w:t>
      </w:r>
    </w:p>
    <w:p w14:paraId="0EB3E5E6"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włączenia pomieszczeń/budynków/nieruchomości do eksploatacji.</w:t>
      </w:r>
    </w:p>
    <w:p w14:paraId="26875F1B"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przyjęcia pomieszczeń/budynków/nieruchomości w zarząd przez Zamawiającego,</w:t>
      </w:r>
    </w:p>
    <w:p w14:paraId="32584B47"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najmu lub dzierżawy pomieszczeń/budynków/nieruchomości</w:t>
      </w:r>
    </w:p>
    <w:p w14:paraId="004CACAD"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w:t>
      </w:r>
      <w:r w:rsidRPr="002038B1">
        <w:rPr>
          <w:rFonts w:ascii="Times New Roman" w:eastAsia="Times New Roman" w:hAnsi="Times New Roman" w:cs="Times New Roman"/>
          <w:bCs/>
          <w:color w:val="000000"/>
          <w:lang w:eastAsia="pl-PL" w:bidi="pl-PL"/>
        </w:rPr>
        <w:tab/>
        <w:t>zwiększeniu zapotrzebowania Zamawiającego z przyczyn niezależnych od Zamawiającego</w:t>
      </w:r>
    </w:p>
    <w:p w14:paraId="18892013" w14:textId="77777777" w:rsidR="002038B1" w:rsidRPr="002038B1" w:rsidRDefault="002038B1" w:rsidP="00BD1A32">
      <w:pPr>
        <w:widowControl w:val="0"/>
        <w:spacing w:after="0" w:line="280" w:lineRule="exact"/>
        <w:ind w:left="993" w:hanging="426"/>
        <w:jc w:val="both"/>
        <w:rPr>
          <w:rFonts w:ascii="Times New Roman" w:eastAsia="Times New Roman" w:hAnsi="Times New Roman" w:cs="Times New Roman"/>
          <w:bCs/>
          <w:color w:val="000000"/>
          <w:lang w:eastAsia="pl-PL" w:bidi="pl-PL"/>
        </w:rPr>
      </w:pPr>
      <w:r w:rsidRPr="002038B1">
        <w:rPr>
          <w:rFonts w:ascii="Times New Roman" w:eastAsia="Times New Roman" w:hAnsi="Times New Roman" w:cs="Times New Roman"/>
          <w:bCs/>
          <w:color w:val="000000"/>
          <w:lang w:eastAsia="pl-PL" w:bidi="pl-PL"/>
        </w:rPr>
        <w:t>z zastrzeżeniem, że zwiększenie zakresu świadczonych Usług nie przekroczy 30% zamówienia;</w:t>
      </w:r>
    </w:p>
    <w:p w14:paraId="5FA0275C" w14:textId="06E66246"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bCs/>
          <w:color w:val="000000"/>
          <w:lang w:eastAsia="pl-PL" w:bidi="pl-PL"/>
        </w:rPr>
        <w:t>g)</w:t>
      </w:r>
      <w:r w:rsidRPr="002038B1">
        <w:rPr>
          <w:rFonts w:ascii="Times New Roman" w:eastAsia="Times New Roman" w:hAnsi="Times New Roman" w:cs="Times New Roman"/>
          <w:bCs/>
          <w:color w:val="000000"/>
          <w:lang w:eastAsia="pl-PL" w:bidi="pl-PL"/>
        </w:rPr>
        <w:tab/>
        <w:t>zmiana sposobu świadczenia Usług w przypadku konieczności zastosowania innych rozwiązań technicznych niż przewidziane w Specyfikacji Warunków Zamówienia lub Umowie, z</w:t>
      </w:r>
      <w:r w:rsidRPr="00BD1A32">
        <w:rPr>
          <w:rFonts w:ascii="Times New Roman" w:eastAsia="Times New Roman" w:hAnsi="Times New Roman" w:cs="Times New Roman"/>
          <w:bCs/>
          <w:color w:val="000000"/>
          <w:lang w:eastAsia="pl-PL" w:bidi="pl-PL"/>
        </w:rPr>
        <w:t> </w:t>
      </w:r>
      <w:r w:rsidRPr="002038B1">
        <w:rPr>
          <w:rFonts w:ascii="Times New Roman" w:eastAsia="Times New Roman" w:hAnsi="Times New Roman" w:cs="Times New Roman"/>
          <w:bCs/>
          <w:color w:val="000000"/>
          <w:lang w:eastAsia="pl-PL" w:bidi="pl-PL"/>
        </w:rPr>
        <w:t>zastrzeżeniem, że zmiana ta nie może skutkować zmianą wynagrodzenia Wykonawcy</w:t>
      </w:r>
    </w:p>
    <w:p w14:paraId="1E12CDF2"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3)</w:t>
      </w:r>
      <w:r w:rsidRPr="002038B1">
        <w:rPr>
          <w:rFonts w:ascii="Times New Roman" w:eastAsia="Times New Roman" w:hAnsi="Times New Roman" w:cs="Times New Roman"/>
          <w:color w:val="000000"/>
          <w:lang w:eastAsia="pl-PL" w:bidi="pl-PL"/>
        </w:rPr>
        <w:tab/>
        <w:t>pozostałych zmian gdy:</w:t>
      </w:r>
    </w:p>
    <w:p w14:paraId="52737A94"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a)</w:t>
      </w:r>
      <w:r w:rsidRPr="002038B1">
        <w:rPr>
          <w:rFonts w:ascii="Times New Roman" w:eastAsia="Times New Roman" w:hAnsi="Times New Roman" w:cs="Times New Roman"/>
          <w:color w:val="000000"/>
          <w:lang w:eastAsia="pl-PL" w:bidi="pl-PL"/>
        </w:rPr>
        <w:tab/>
        <w:t xml:space="preserve">Wynagrodzenie Wykonawcy będzie podlegało zmianom w przypadku zmiany ceny materiałów lub kosztów związanych z realizacją zamówienia. Przez zmianę ceny materiałów lub kosztów </w:t>
      </w:r>
      <w:r w:rsidRPr="002038B1">
        <w:rPr>
          <w:rFonts w:ascii="Times New Roman" w:eastAsia="Times New Roman" w:hAnsi="Times New Roman" w:cs="Times New Roman"/>
          <w:color w:val="000000"/>
          <w:lang w:eastAsia="pl-PL" w:bidi="pl-PL"/>
        </w:rPr>
        <w:lastRenderedPageBreak/>
        <w:t>rozumie się wzrost odpowiednio cen lub kosztów, jak i ich obniżenie, względem ceny lub kosztu przyjętych w celu ustalenia wynagrodzenia Wykonawcy zawartego w ofercie.</w:t>
      </w:r>
    </w:p>
    <w:p w14:paraId="33326C6A"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b)</w:t>
      </w:r>
      <w:r w:rsidRPr="002038B1">
        <w:rPr>
          <w:rFonts w:ascii="Times New Roman" w:eastAsia="Times New Roman" w:hAnsi="Times New Roman" w:cs="Times New Roman"/>
          <w:color w:val="000000"/>
          <w:lang w:eastAsia="pl-PL" w:bidi="pl-PL"/>
        </w:rPr>
        <w:tab/>
        <w:t>Strony umowy będą uprawnione do żądania zmiany wynagrodzenia, o ile poziom zmiany ceny materiałów lub kosztów, spowoduje zmianę kosztów Wykonawcy za świadczenie usług o 10%. W celu ustalenia poziomu zmiany ceny materiałów lub kosztów związanych z realizacją zamówienia, Wykonawca zobowiązany jest przedstawić Zamawiającemu po minimum 6 miesiącach wykonywania usługi uaktualnione kalkulacje cenowe, dotyczące ceny materiałów lub kosztów związanych z realizacją zamówienia.</w:t>
      </w:r>
    </w:p>
    <w:p w14:paraId="3075E085"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c)</w:t>
      </w:r>
      <w:r w:rsidRPr="002038B1">
        <w:rPr>
          <w:rFonts w:ascii="Times New Roman" w:eastAsia="Times New Roman" w:hAnsi="Times New Roman" w:cs="Times New Roman"/>
          <w:color w:val="000000"/>
          <w:lang w:eastAsia="pl-PL" w:bidi="pl-PL"/>
        </w:rPr>
        <w:tab/>
        <w:t>Zmiana wynagrodzenia może wystąpić 2 razy w roku w odstępach 6 miesięcznych.</w:t>
      </w:r>
    </w:p>
    <w:p w14:paraId="35332921"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d)</w:t>
      </w:r>
      <w:r w:rsidRPr="002038B1">
        <w:rPr>
          <w:rFonts w:ascii="Times New Roman" w:eastAsia="Times New Roman" w:hAnsi="Times New Roman" w:cs="Times New Roman"/>
          <w:color w:val="000000"/>
          <w:lang w:eastAsia="pl-PL" w:bidi="pl-PL"/>
        </w:rPr>
        <w:tab/>
        <w:t>Zmiana wynagrodzenia odnosić się będzie do tej części przedmiotu umowy, która jeszcze nie została zrealizowany (działa na przyszłość od momentu dokonania zamiany).</w:t>
      </w:r>
    </w:p>
    <w:p w14:paraId="06BDB687"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e)</w:t>
      </w:r>
      <w:r w:rsidRPr="002038B1">
        <w:rPr>
          <w:rFonts w:ascii="Times New Roman" w:eastAsia="Times New Roman" w:hAnsi="Times New Roman" w:cs="Times New Roman"/>
          <w:color w:val="000000"/>
          <w:lang w:eastAsia="pl-PL" w:bidi="pl-PL"/>
        </w:rPr>
        <w:tab/>
        <w:t>Zmiana wynagrodzenia Wykonawcy nastąpi w oparciu o odpowiednio udokumentowany wzrost cen lub niezbędnych kosztów poniesionych przez Wykonawcę w celu należytego zrealizowania przedmiotu umowy, przy czy Zamawiający zastrzega, że uprawnienie do zmiany wynagrodzenia z tego tytułu nie dają zmiany wynagrodzenia w wyniku okoliczności, które Wykonawca powinien był przewidzieć.</w:t>
      </w:r>
    </w:p>
    <w:p w14:paraId="370FFCDC"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f)</w:t>
      </w:r>
      <w:r w:rsidRPr="002038B1">
        <w:rPr>
          <w:rFonts w:ascii="Times New Roman" w:eastAsia="Times New Roman" w:hAnsi="Times New Roman" w:cs="Times New Roman"/>
          <w:color w:val="000000"/>
          <w:lang w:eastAsia="pl-PL" w:bidi="pl-PL"/>
        </w:rPr>
        <w:tab/>
        <w:t>W powyższym przypadku Wynagrodzenie należne Wykonawcy zostanie zmienione:</w:t>
      </w:r>
    </w:p>
    <w:p w14:paraId="7B645704"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t>
      </w:r>
      <w:r w:rsidRPr="002038B1">
        <w:rPr>
          <w:rFonts w:ascii="Times New Roman" w:eastAsia="Times New Roman" w:hAnsi="Times New Roman" w:cs="Times New Roman"/>
          <w:color w:val="000000"/>
          <w:lang w:eastAsia="pl-PL" w:bidi="pl-PL"/>
        </w:rPr>
        <w:tab/>
        <w:t xml:space="preserve">na pisemny wniosek Wykonawcy o podwyższenie wynagrodzenia w związku </w:t>
      </w:r>
      <w:r w:rsidRPr="002038B1">
        <w:rPr>
          <w:rFonts w:ascii="Times New Roman" w:eastAsia="Times New Roman" w:hAnsi="Times New Roman" w:cs="Times New Roman"/>
          <w:color w:val="000000"/>
          <w:lang w:eastAsia="pl-PL" w:bidi="pl-PL"/>
        </w:rPr>
        <w:br/>
        <w:t>z powyższymi zmianami. Wniosek Wykonawcy powinien zostać złożony w siedzibie Zamawiającego i może dotyczyć wyłącznie okresu, po złożeniu wniosku przez Wykonawcę. We wniosku należy wskazać: kwotę, o którą ma ulec zmianie wynagrodzenie Wykonawcy oraz całkowite wynagrodzenie Wykonawcy po zmianie.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Wynagrodzenie zostanie podwyższone przez Zamawiającego w drodze aneksu zawartego w formie pisemnej pod rygorem nieważności. Zmiana wynagrodzenia obowiązuje od następnego okresu rozliczeniowego, licząc od dnia złożenia wniosku,</w:t>
      </w:r>
    </w:p>
    <w:p w14:paraId="536B1F26"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t>
      </w:r>
      <w:r w:rsidRPr="002038B1">
        <w:rPr>
          <w:rFonts w:ascii="Times New Roman" w:eastAsia="Times New Roman" w:hAnsi="Times New Roman" w:cs="Times New Roman"/>
          <w:color w:val="000000"/>
          <w:lang w:eastAsia="pl-PL" w:bidi="pl-PL"/>
        </w:rPr>
        <w:tab/>
        <w:t xml:space="preserve">na pisemny wniosek Zamawiającego o obniżenie wynagrodzenia w związku z powyższymi zmianami. Wniosek Zamawiającego opierać się będzie na uaktualnionej kalkulacji cenowej złożonej przez Wykonawcę.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Zmiana wynagrodzenia obowiązuje od następnego okresu rozliczeniowego, licząc od dnia złożenia wniosku. </w:t>
      </w:r>
    </w:p>
    <w:p w14:paraId="4F96E7D2"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g)</w:t>
      </w:r>
      <w:r w:rsidRPr="002038B1">
        <w:rPr>
          <w:rFonts w:ascii="Times New Roman" w:eastAsia="Times New Roman" w:hAnsi="Times New Roman" w:cs="Times New Roman"/>
          <w:color w:val="000000"/>
          <w:lang w:eastAsia="pl-PL" w:bidi="pl-PL"/>
        </w:rPr>
        <w:tab/>
        <w:t>Maksymalna wartość zmiany wynagrodzenia, jaką dopuszcza Zamawiający w efekcie zastosowania postanowień o zasadach wprowadzania zmian wynosi 30% wynagrodzenia Wykonawcy.</w:t>
      </w:r>
    </w:p>
    <w:p w14:paraId="6B483628"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h)</w:t>
      </w:r>
      <w:r w:rsidRPr="002038B1">
        <w:rPr>
          <w:rFonts w:ascii="Times New Roman" w:eastAsia="Times New Roman" w:hAnsi="Times New Roman" w:cs="Times New Roman"/>
          <w:color w:val="000000"/>
          <w:lang w:eastAsia="pl-PL" w:bidi="pl-PL"/>
        </w:rPr>
        <w:tab/>
        <w:t>Wykonawca, którego wynagrodzenie zostało zmienione zgodnie z ust. a, zobowiązany jest do zmiany wynagrodzenia przysługującego podwykonawcy, z którym zawarł umowę, w zakresie odpowiadającym zmianom cen materiałów lub kosztów dotyczących zobowiązania podwykonawcy</w:t>
      </w:r>
    </w:p>
    <w:p w14:paraId="4C5298B0"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i)</w:t>
      </w:r>
      <w:r w:rsidRPr="002038B1">
        <w:rPr>
          <w:rFonts w:ascii="Times New Roman" w:eastAsia="Times New Roman" w:hAnsi="Times New Roman" w:cs="Times New Roman"/>
          <w:color w:val="000000"/>
          <w:lang w:eastAsia="pl-PL" w:bidi="pl-PL"/>
        </w:rPr>
        <w:tab/>
        <w:t>Wynagrodzenie Wykonawcy może ulec zmianie w przypadku:</w:t>
      </w:r>
    </w:p>
    <w:p w14:paraId="17B87108"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t>
      </w:r>
      <w:r w:rsidRPr="002038B1">
        <w:rPr>
          <w:rFonts w:ascii="Times New Roman" w:eastAsia="Times New Roman" w:hAnsi="Times New Roman" w:cs="Times New Roman"/>
          <w:color w:val="000000"/>
          <w:lang w:eastAsia="pl-PL" w:bidi="pl-PL"/>
        </w:rPr>
        <w:tab/>
        <w:t>zmiany wysokości minimalnego wynagrodzenia za pracę albo wysokości minimalnej stawki godzinowej, ustalonych na podstawie przepisów ustawy z dnia 10 października 2002 r. o minimalnym wynagrodzeniu za pracę (</w:t>
      </w:r>
      <w:proofErr w:type="spellStart"/>
      <w:r w:rsidRPr="002038B1">
        <w:rPr>
          <w:rFonts w:ascii="Times New Roman" w:eastAsia="Times New Roman" w:hAnsi="Times New Roman" w:cs="Times New Roman"/>
          <w:color w:val="000000"/>
          <w:lang w:eastAsia="pl-PL" w:bidi="pl-PL"/>
        </w:rPr>
        <w:t>t.j</w:t>
      </w:r>
      <w:proofErr w:type="spellEnd"/>
      <w:r w:rsidRPr="002038B1">
        <w:rPr>
          <w:rFonts w:ascii="Times New Roman" w:eastAsia="Times New Roman" w:hAnsi="Times New Roman" w:cs="Times New Roman"/>
          <w:color w:val="000000"/>
          <w:lang w:eastAsia="pl-PL" w:bidi="pl-PL"/>
        </w:rPr>
        <w:t xml:space="preserve">. Dz.U. z 2018 r., poz. 2177) </w:t>
      </w:r>
    </w:p>
    <w:p w14:paraId="19D4F243"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t>
      </w:r>
      <w:r w:rsidRPr="002038B1">
        <w:rPr>
          <w:rFonts w:ascii="Times New Roman" w:eastAsia="Times New Roman" w:hAnsi="Times New Roman" w:cs="Times New Roman"/>
          <w:color w:val="000000"/>
          <w:lang w:eastAsia="pl-PL" w:bidi="pl-PL"/>
        </w:rPr>
        <w:tab/>
        <w:t>zmiany zasad podlegania ubezpieczeniom społecznym lub ubezpieczeniu zdrowotnemu lub wysokości stawki składki na ubezpieczenia społeczne lub zdrowotne,</w:t>
      </w:r>
    </w:p>
    <w:p w14:paraId="195EAA37"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w:t>
      </w:r>
      <w:r w:rsidRPr="002038B1">
        <w:rPr>
          <w:rFonts w:ascii="Times New Roman" w:eastAsia="Times New Roman" w:hAnsi="Times New Roman" w:cs="Times New Roman"/>
          <w:color w:val="000000"/>
          <w:lang w:eastAsia="pl-PL" w:bidi="pl-PL"/>
        </w:rPr>
        <w:tab/>
        <w:t xml:space="preserve">zmiany zasad gromadzenia i wysokości wpłat do pracowniczych planów kapitałowych, o których mowa ustawie z dnia 4 października 2018 r. o pracowniczych planach kapitałowych, które mają </w:t>
      </w:r>
      <w:r w:rsidRPr="002038B1">
        <w:rPr>
          <w:rFonts w:ascii="Times New Roman" w:eastAsia="Times New Roman" w:hAnsi="Times New Roman" w:cs="Times New Roman"/>
          <w:color w:val="000000"/>
          <w:lang w:eastAsia="pl-PL" w:bidi="pl-PL"/>
        </w:rPr>
        <w:lastRenderedPageBreak/>
        <w:t>wpływ na koszty wykonania zamówienia przez wykonawcę, wynagrodzenie należne Wykonawcy zostanie w sposób odpowiadający powyższym zmianom zwaloryzowane.</w:t>
      </w:r>
    </w:p>
    <w:p w14:paraId="5FB4CA75"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j)</w:t>
      </w:r>
      <w:r w:rsidRPr="002038B1">
        <w:rPr>
          <w:rFonts w:ascii="Times New Roman" w:eastAsia="Times New Roman" w:hAnsi="Times New Roman" w:cs="Times New Roman"/>
          <w:color w:val="000000"/>
          <w:lang w:eastAsia="pl-PL" w:bidi="pl-PL"/>
        </w:rPr>
        <w:tab/>
        <w:t>każdorazowo przed wprowadzeniem zmiany wynagrodzenia, o której mowa w punktach i-powyżej, Wykonawca jest obowiązany przedstawić Zamawiającemu na piśmie, wpływ zmiany wysokości minimalnego wynagrodzenia za pracę oraz zmiany zasad podlegania ubezpieczeniom społecznym lub ubezpieczeniu zdrowotnemu lub wysokości stawki składki na ubezpieczenia społeczne lub zdrowotne na koszty wykonania zamówienia oraz propozycję nowego wynagrodzenia. Zmiana wynagrodzenia Wykonawcy następuje w formie aneksu do umowy.</w:t>
      </w:r>
    </w:p>
    <w:p w14:paraId="35C7D979"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k)</w:t>
      </w:r>
      <w:r w:rsidRPr="002038B1">
        <w:rPr>
          <w:rFonts w:ascii="Times New Roman" w:eastAsia="Times New Roman" w:hAnsi="Times New Roman" w:cs="Times New Roman"/>
          <w:color w:val="000000"/>
          <w:lang w:eastAsia="pl-PL" w:bidi="pl-PL"/>
        </w:rPr>
        <w:tab/>
        <w:t>cenami obowiązującymi są ceny brutto, które nie mogą ulec zmianie, za wyjątkiem sytuacji wejścia w życie zmian powszechnie obowiązujących w Rzeczypospolitej Polskiej przepisów o podatku VAT w trakcie obowiązywania umowy, jeżeli zmiany te będą miały wpływ na koszty wykonania zamówienia przez Wykonawcę. W takim przypadku obowiązująca pozostaje cena netto powiększona o podatek VAT w wysokości obowiązującej w dniu wystawienia faktury VAT.</w:t>
      </w:r>
    </w:p>
    <w:p w14:paraId="4EEED12C"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l)</w:t>
      </w:r>
      <w:r w:rsidRPr="002038B1">
        <w:rPr>
          <w:rFonts w:ascii="Times New Roman" w:eastAsia="Times New Roman" w:hAnsi="Times New Roman" w:cs="Times New Roman"/>
          <w:color w:val="000000"/>
          <w:lang w:eastAsia="pl-PL" w:bidi="pl-PL"/>
        </w:rPr>
        <w:tab/>
        <w:t>Wykonawca w razie zajścia okoliczności, o której mowa w ust. k jest zobowiązany do przedłożenia Zamawiającemu pisemnej informacji w zakresie uzasadniającym zmiany cen.</w:t>
      </w:r>
    </w:p>
    <w:p w14:paraId="3ADB5323"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m)</w:t>
      </w:r>
      <w:r w:rsidRPr="002038B1">
        <w:rPr>
          <w:rFonts w:ascii="Times New Roman" w:eastAsia="Times New Roman" w:hAnsi="Times New Roman" w:cs="Times New Roman"/>
          <w:color w:val="000000"/>
          <w:lang w:eastAsia="pl-PL" w:bidi="pl-PL"/>
        </w:rPr>
        <w:tab/>
        <w:t>z powodu zmiany powszechnie obowiązujących regulacji prawnych obowiązujących w dniu podpisania umowy.</w:t>
      </w:r>
    </w:p>
    <w:p w14:paraId="0B112A81"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n)</w:t>
      </w:r>
      <w:r w:rsidRPr="002038B1">
        <w:rPr>
          <w:rFonts w:ascii="Times New Roman" w:eastAsia="Times New Roman" w:hAnsi="Times New Roman" w:cs="Times New Roman"/>
          <w:color w:val="000000"/>
          <w:lang w:eastAsia="pl-PL" w:bidi="pl-PL"/>
        </w:rPr>
        <w:tab/>
        <w:t>w przypadku zmian organizacyjnych Zamawiającego istotnych dla realizacji umowy.</w:t>
      </w:r>
    </w:p>
    <w:p w14:paraId="2C98409A"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o)</w:t>
      </w:r>
      <w:r w:rsidRPr="002038B1">
        <w:rPr>
          <w:rFonts w:ascii="Times New Roman" w:eastAsia="Times New Roman" w:hAnsi="Times New Roman" w:cs="Times New Roman"/>
          <w:color w:val="000000"/>
          <w:lang w:eastAsia="pl-PL" w:bidi="pl-PL"/>
        </w:rPr>
        <w:tab/>
        <w:t>zmiany podwykonawców, z zastrzeżeniem posiadania przez tych podwykonawców co najmniej takich samych właściwości, kwalifikacji niezbędnych do realizacji danej części zamówienia (dotyczy przypadku w którym Wykonawca wykazał spełnienie warunków udziału w postępowaniu przy pomocy potencjału podwykonawcy).</w:t>
      </w:r>
    </w:p>
    <w:p w14:paraId="67F30E16"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p)</w:t>
      </w:r>
      <w:r w:rsidRPr="002038B1">
        <w:rPr>
          <w:rFonts w:ascii="Times New Roman" w:eastAsia="Times New Roman" w:hAnsi="Times New Roman" w:cs="Times New Roman"/>
          <w:color w:val="000000"/>
          <w:lang w:eastAsia="pl-PL" w:bidi="pl-PL"/>
        </w:rPr>
        <w:tab/>
        <w:t>zmiany sposobu realizacji zamówienia z samodzielnej realizacji przez Wykonawcę, na realizację z udziałem podwykonawców lub zmiany zakresu usług powierzonych podwykonawcom, z zastrzeżeniem iż podwykonawcy będą posiadać właściwości niezbędne do realizacji zamówienia.</w:t>
      </w:r>
    </w:p>
    <w:p w14:paraId="72706065" w14:textId="77777777" w:rsidR="002038B1" w:rsidRPr="002038B1" w:rsidRDefault="002038B1" w:rsidP="00BD1A32">
      <w:pPr>
        <w:widowControl w:val="0"/>
        <w:spacing w:after="0" w:line="280" w:lineRule="exact"/>
        <w:ind w:left="567" w:hanging="567"/>
        <w:jc w:val="both"/>
        <w:rPr>
          <w:rFonts w:ascii="Times New Roman" w:eastAsia="Times New Roman" w:hAnsi="Times New Roman" w:cs="Times New Roman"/>
          <w:color w:val="000000"/>
          <w:lang w:eastAsia="pl-PL" w:bidi="pl-PL"/>
        </w:rPr>
      </w:pPr>
      <w:r w:rsidRPr="002038B1">
        <w:rPr>
          <w:rFonts w:ascii="Times New Roman" w:eastAsia="Times New Roman" w:hAnsi="Times New Roman" w:cs="Times New Roman"/>
          <w:color w:val="000000"/>
          <w:lang w:eastAsia="pl-PL" w:bidi="pl-PL"/>
        </w:rPr>
        <w:t>4)</w:t>
      </w:r>
      <w:r w:rsidRPr="002038B1">
        <w:rPr>
          <w:rFonts w:ascii="Times New Roman" w:eastAsia="Times New Roman" w:hAnsi="Times New Roman" w:cs="Times New Roman"/>
          <w:color w:val="000000"/>
          <w:lang w:eastAsia="pl-PL" w:bidi="pl-PL"/>
        </w:rPr>
        <w:tab/>
        <w:t>Wszystkie sytuacje określone powyżej stanowią katalog zmian, na które Zamawiający może wyrazić zgodę. Nie stanowią jednocześnie zobowiązania do wyrażenia takiej zgody.</w:t>
      </w:r>
    </w:p>
    <w:p w14:paraId="1238DC7D" w14:textId="5C2EECF0" w:rsidR="001726CE" w:rsidRPr="001726CE" w:rsidRDefault="002038B1" w:rsidP="00BD1A32">
      <w:pPr>
        <w:widowControl w:val="0"/>
        <w:spacing w:after="0" w:line="280" w:lineRule="exact"/>
        <w:ind w:left="567" w:hanging="567"/>
        <w:jc w:val="both"/>
        <w:rPr>
          <w:rFonts w:ascii="Times New Roman" w:eastAsia="Times New Roman" w:hAnsi="Times New Roman" w:cs="Times New Roman"/>
          <w:lang w:eastAsia="pl-PL"/>
        </w:rPr>
      </w:pPr>
      <w:r w:rsidRPr="00BD1A32">
        <w:rPr>
          <w:rFonts w:ascii="Times New Roman" w:eastAsia="Times New Roman" w:hAnsi="Times New Roman" w:cs="Times New Roman"/>
          <w:color w:val="000000"/>
          <w:lang w:eastAsia="pl-PL" w:bidi="pl-PL"/>
        </w:rPr>
        <w:t>2.</w:t>
      </w:r>
      <w:r w:rsidRPr="00BD1A32">
        <w:rPr>
          <w:rFonts w:ascii="Times New Roman" w:eastAsia="Times New Roman" w:hAnsi="Times New Roman" w:cs="Times New Roman"/>
          <w:color w:val="000000"/>
          <w:lang w:eastAsia="pl-PL" w:bidi="pl-PL"/>
        </w:rPr>
        <w:tab/>
        <w:t>Zmiany w umowie wymagają formy pisemnej pod rygorem nieważności.</w:t>
      </w:r>
    </w:p>
    <w:p w14:paraId="3E0C5BE5" w14:textId="77777777" w:rsidR="002038B1" w:rsidRPr="002038B1" w:rsidRDefault="002038B1" w:rsidP="002038B1">
      <w:pPr>
        <w:tabs>
          <w:tab w:val="left" w:pos="567"/>
        </w:tabs>
        <w:spacing w:after="0" w:line="300" w:lineRule="exact"/>
        <w:jc w:val="center"/>
        <w:rPr>
          <w:rFonts w:ascii="Times New Roman" w:eastAsia="Times New Roman" w:hAnsi="Times New Roman" w:cs="Times New Roman"/>
          <w:b/>
          <w:lang w:eastAsia="pl-PL"/>
        </w:rPr>
      </w:pPr>
    </w:p>
    <w:p w14:paraId="7F1E1B1A" w14:textId="5D9387E8" w:rsidR="002038B1" w:rsidRPr="002038B1" w:rsidRDefault="002038B1" w:rsidP="002038B1">
      <w:pPr>
        <w:spacing w:after="0" w:line="300" w:lineRule="exact"/>
        <w:jc w:val="center"/>
        <w:rPr>
          <w:rFonts w:ascii="Times New Roman" w:eastAsia="Times New Roman" w:hAnsi="Times New Roman" w:cs="Times New Roman"/>
          <w:lang w:eastAsia="pl-PL"/>
        </w:rPr>
      </w:pPr>
      <w:r w:rsidRPr="002038B1">
        <w:rPr>
          <w:rFonts w:ascii="Times New Roman" w:eastAsia="Times New Roman" w:hAnsi="Times New Roman" w:cs="Times New Roman"/>
          <w:lang w:eastAsia="pl-PL"/>
        </w:rPr>
        <w:t>§16</w:t>
      </w:r>
    </w:p>
    <w:p w14:paraId="4102A2D1" w14:textId="77777777" w:rsidR="002038B1" w:rsidRPr="002038B1" w:rsidRDefault="002038B1" w:rsidP="002038B1">
      <w:pPr>
        <w:widowControl w:val="0"/>
        <w:spacing w:after="0" w:line="300" w:lineRule="exact"/>
        <w:ind w:left="567" w:hanging="567"/>
        <w:jc w:val="both"/>
        <w:rPr>
          <w:rFonts w:ascii="Times New Roman" w:hAnsi="Times New Roman" w:cs="Times New Roman"/>
        </w:rPr>
      </w:pPr>
      <w:r w:rsidRPr="002038B1">
        <w:rPr>
          <w:rFonts w:ascii="Times New Roman" w:hAnsi="Times New Roman" w:cs="Times New Roman"/>
        </w:rPr>
        <w:t>1.</w:t>
      </w:r>
      <w:r w:rsidRPr="002038B1">
        <w:rPr>
          <w:rFonts w:ascii="Times New Roman" w:hAnsi="Times New Roman" w:cs="Times New Roman"/>
        </w:rPr>
        <w:tab/>
        <w:t>Klauzule dotyczące ochrony tajemnicy:</w:t>
      </w:r>
    </w:p>
    <w:p w14:paraId="1D2CF4D5"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1)</w:t>
      </w:r>
      <w:r w:rsidRPr="002038B1">
        <w:rPr>
          <w:rFonts w:ascii="Times New Roman" w:hAnsi="Times New Roman" w:cs="Times New Roman"/>
        </w:rPr>
        <w:tab/>
        <w:t xml:space="preserve">Wykonawca zobowiązuje się do zachowania w tajemnicy, odpowiedniego zabezpieczenia oraz niewykorzystywania wszelkich informacji dotyczących wykonania przedmiotu umowy, jak również informacji dotyczących drugiej strony umowy oraz jej działalności, w których posiadanie wszedł w związku z zawarciem lub wykonaniem umowy. </w:t>
      </w:r>
    </w:p>
    <w:p w14:paraId="60B95F1A"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2)</w:t>
      </w:r>
      <w:r w:rsidRPr="002038B1">
        <w:rPr>
          <w:rFonts w:ascii="Times New Roman" w:hAnsi="Times New Roman" w:cs="Times New Roman"/>
        </w:rPr>
        <w:tab/>
        <w:t xml:space="preserve">Naruszenie obowiązku zachowania w tajemnicy informacji szczególnie chronionych będzie traktowane jako podstawa rozwiązania umowy bez wypowiedzenia, a także będzie traktowane jako podstawa dochodzenia przez Zamawiającego roszczeń w drodze postępowania cywilnego, na podstawie przepisów ustawy z dnia 23 kwietnia 1964 r. Kodeks cywilny. </w:t>
      </w:r>
    </w:p>
    <w:p w14:paraId="42824C7A"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3)</w:t>
      </w:r>
      <w:r w:rsidRPr="002038B1">
        <w:rPr>
          <w:rFonts w:ascii="Times New Roman" w:hAnsi="Times New Roman" w:cs="Times New Roman"/>
        </w:rPr>
        <w:tab/>
        <w:t>Zamawiający zastrzega sobie prawo przekazywania informacji przedstawionych w Umowie uprawnionym doradcom w szczególności prawnym i podatkowym, podmiotom współdziałającym oraz organom nadzorującym działalność GIG PIB, zgodnie z przepisami prawa.</w:t>
      </w:r>
    </w:p>
    <w:p w14:paraId="1BBCAA9B" w14:textId="77777777" w:rsidR="002038B1" w:rsidRPr="002038B1" w:rsidRDefault="002038B1" w:rsidP="002038B1">
      <w:pPr>
        <w:widowControl w:val="0"/>
        <w:spacing w:after="0" w:line="300" w:lineRule="exact"/>
        <w:ind w:left="567" w:hanging="567"/>
        <w:jc w:val="both"/>
        <w:rPr>
          <w:rFonts w:ascii="Times New Roman" w:hAnsi="Times New Roman" w:cs="Times New Roman"/>
        </w:rPr>
      </w:pPr>
      <w:r w:rsidRPr="002038B1">
        <w:rPr>
          <w:rFonts w:ascii="Times New Roman" w:hAnsi="Times New Roman" w:cs="Times New Roman"/>
        </w:rPr>
        <w:t>2.</w:t>
      </w:r>
      <w:r w:rsidRPr="002038B1">
        <w:rPr>
          <w:rFonts w:ascii="Times New Roman" w:hAnsi="Times New Roman" w:cs="Times New Roman"/>
        </w:rPr>
        <w:tab/>
        <w:t>Klauzule dotyczące ochrony danych osobowych:</w:t>
      </w:r>
    </w:p>
    <w:p w14:paraId="2FE9BE52"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1)</w:t>
      </w:r>
      <w:r w:rsidRPr="002038B1">
        <w:rPr>
          <w:rFonts w:ascii="Times New Roman" w:hAnsi="Times New Roman" w:cs="Times New Roman"/>
        </w:rPr>
        <w:tab/>
        <w:t xml:space="preserve">Strony zobowiązują się do ochrony udostępnionych danych osobowych, w tym do </w:t>
      </w:r>
      <w:r w:rsidRPr="002038B1">
        <w:rPr>
          <w:rFonts w:ascii="Times New Roman" w:hAnsi="Times New Roman" w:cs="Times New Roman"/>
        </w:rPr>
        <w:lastRenderedPageBreak/>
        <w:t>stosowania organizacyjnych i technicznych środków ochrony danych osobowych przetwarzanych w systemach informatycznych,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35372A9A"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2)</w:t>
      </w:r>
      <w:r w:rsidRPr="002038B1">
        <w:rPr>
          <w:rFonts w:ascii="Times New Roman" w:hAnsi="Times New Roman" w:cs="Times New Roman"/>
        </w:rPr>
        <w:tab/>
        <w:t>Strony oświadczają, że ich pracownicy posiadający dostęp do danych osobowych Stron umowy znają przepisy dotyczące ochrony danych osobowych oraz będą posiadać stosowne upoważnienia do przetwarzania danych osobowych.</w:t>
      </w:r>
    </w:p>
    <w:p w14:paraId="206A357B"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3)</w:t>
      </w:r>
      <w:r w:rsidRPr="002038B1">
        <w:rPr>
          <w:rFonts w:ascii="Times New Roman" w:hAnsi="Times New Roman" w:cs="Times New Roman"/>
        </w:rPr>
        <w:tab/>
        <w:t xml:space="preserve">Strony oświadczają, że dane osobowe uzyskane od drugiej Strony umowy będą wykorzystane wyłącznie w celu realizacji przedmiotu niniejszej umowy. </w:t>
      </w:r>
    </w:p>
    <w:p w14:paraId="259279DD"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4)</w:t>
      </w:r>
      <w:r w:rsidRPr="002038B1">
        <w:rPr>
          <w:rFonts w:ascii="Times New Roman" w:hAnsi="Times New Roman" w:cs="Times New Roman"/>
        </w:rPr>
        <w:tab/>
        <w:t>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7F59E661" w14:textId="77777777" w:rsidR="002038B1" w:rsidRPr="002038B1" w:rsidRDefault="002038B1" w:rsidP="002038B1">
      <w:pPr>
        <w:widowControl w:val="0"/>
        <w:spacing w:after="0" w:line="300" w:lineRule="exact"/>
        <w:ind w:left="993" w:hanging="426"/>
        <w:jc w:val="both"/>
        <w:rPr>
          <w:rFonts w:ascii="Times New Roman" w:hAnsi="Times New Roman" w:cs="Times New Roman"/>
        </w:rPr>
      </w:pPr>
      <w:r w:rsidRPr="002038B1">
        <w:rPr>
          <w:rFonts w:ascii="Times New Roman" w:hAnsi="Times New Roman" w:cs="Times New Roman"/>
        </w:rPr>
        <w:t>5)</w:t>
      </w:r>
      <w:r w:rsidRPr="002038B1">
        <w:rPr>
          <w:rFonts w:ascii="Times New Roman" w:hAnsi="Times New Roman" w:cs="Times New Roman"/>
        </w:rPr>
        <w:tab/>
        <w:t xml:space="preserve">Zamawiający  realizuje obowiązek informacyjny zgodnie z art. 13 i art. 14 „RODO” na stronie internetowej </w:t>
      </w:r>
      <w:hyperlink r:id="rId26" w:history="1">
        <w:r w:rsidRPr="002038B1">
          <w:rPr>
            <w:rFonts w:ascii="Times New Roman" w:hAnsi="Times New Roman" w:cs="Times New Roman"/>
            <w:i/>
            <w:color w:val="0000FF"/>
            <w:u w:val="single"/>
            <w:shd w:val="clear" w:color="auto" w:fill="FFFFFF"/>
          </w:rPr>
          <w:t>www.gig.eu/pl/rodo</w:t>
        </w:r>
      </w:hyperlink>
      <w:r w:rsidRPr="002038B1">
        <w:rPr>
          <w:rFonts w:ascii="Times New Roman" w:hAnsi="Times New Roman" w:cs="Times New Roman"/>
          <w:i/>
          <w:shd w:val="clear" w:color="auto" w:fill="FFFFFF"/>
        </w:rPr>
        <w:t>, w zakładce pn. „</w:t>
      </w:r>
      <w:hyperlink r:id="rId27" w:tgtFrame="_blank" w:history="1">
        <w:r w:rsidRPr="002038B1">
          <w:rPr>
            <w:rFonts w:ascii="Times New Roman" w:hAnsi="Times New Roman" w:cs="Times New Roman"/>
            <w:i/>
            <w:color w:val="0000FF"/>
            <w:u w:val="single"/>
            <w:shd w:val="clear" w:color="auto" w:fill="FFFFFF"/>
          </w:rPr>
          <w:t>Klauzula informacyjna - dane nie pozyskane w sposób bezpośredni</w:t>
        </w:r>
      </w:hyperlink>
      <w:r w:rsidRPr="002038B1">
        <w:rPr>
          <w:rFonts w:ascii="Times New Roman" w:hAnsi="Times New Roman" w:cs="Times New Roman"/>
          <w:i/>
          <w:shd w:val="clear" w:color="auto" w:fill="FFFFFF"/>
        </w:rPr>
        <w:t xml:space="preserve"> </w:t>
      </w:r>
      <w:r w:rsidRPr="002038B1">
        <w:rPr>
          <w:rFonts w:ascii="Times New Roman" w:hAnsi="Times New Roman" w:cs="Times New Roman"/>
        </w:rPr>
        <w:t>i zobowiązuje drugą Stronę do przekazania zawartych tam informacji osobom fizycznym, które występują  w jej imieniu i w jej imieniu biorą udział w wykonaniu umowy</w:t>
      </w:r>
    </w:p>
    <w:p w14:paraId="36333087" w14:textId="36E801F0" w:rsidR="002038B1" w:rsidRPr="002038B1" w:rsidRDefault="002038B1" w:rsidP="002038B1">
      <w:pPr>
        <w:tabs>
          <w:tab w:val="left" w:pos="567"/>
        </w:tabs>
        <w:spacing w:after="0" w:line="300" w:lineRule="exact"/>
        <w:jc w:val="center"/>
        <w:rPr>
          <w:rFonts w:ascii="Times New Roman" w:eastAsia="Times New Roman" w:hAnsi="Times New Roman" w:cs="Times New Roman"/>
          <w:b/>
          <w:lang w:eastAsia="pl-PL"/>
        </w:rPr>
      </w:pPr>
      <w:r w:rsidRPr="002038B1">
        <w:rPr>
          <w:rFonts w:ascii="Times New Roman" w:hAnsi="Times New Roman" w:cs="Times New Roman"/>
        </w:rPr>
        <w:t>6)</w:t>
      </w:r>
      <w:r w:rsidRPr="002038B1">
        <w:rPr>
          <w:rFonts w:ascii="Times New Roman" w:hAnsi="Times New Roman" w:cs="Times New Roman"/>
        </w:rPr>
        <w:tab/>
        <w:t>W przypadku, gdy przedmiot niniejszej umowy wymaga zawarcia umowy powierzenia danych osobowych do przetwarzania, Strony zobowiązane są zawrzeć taką umowę.</w:t>
      </w:r>
    </w:p>
    <w:p w14:paraId="06B7B031" w14:textId="77777777" w:rsidR="002038B1" w:rsidRPr="002038B1" w:rsidRDefault="002038B1" w:rsidP="002038B1">
      <w:pPr>
        <w:tabs>
          <w:tab w:val="left" w:pos="567"/>
        </w:tabs>
        <w:spacing w:after="0" w:line="300" w:lineRule="exact"/>
        <w:jc w:val="center"/>
        <w:rPr>
          <w:rFonts w:ascii="Times New Roman" w:eastAsia="Times New Roman" w:hAnsi="Times New Roman" w:cs="Times New Roman"/>
          <w:b/>
          <w:lang w:eastAsia="pl-PL"/>
        </w:rPr>
      </w:pPr>
    </w:p>
    <w:p w14:paraId="2A6F5172" w14:textId="294C1C32" w:rsidR="001726CE" w:rsidRPr="001726CE" w:rsidRDefault="001726CE" w:rsidP="002038B1">
      <w:pPr>
        <w:tabs>
          <w:tab w:val="left" w:pos="567"/>
        </w:tabs>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 1</w:t>
      </w:r>
      <w:r w:rsidR="002038B1" w:rsidRPr="002038B1">
        <w:rPr>
          <w:rFonts w:ascii="Times New Roman" w:eastAsia="Times New Roman" w:hAnsi="Times New Roman" w:cs="Times New Roman"/>
          <w:b/>
          <w:lang w:eastAsia="pl-PL"/>
        </w:rPr>
        <w:t>7</w:t>
      </w:r>
    </w:p>
    <w:p w14:paraId="0B94586F" w14:textId="77777777" w:rsidR="001726CE" w:rsidRPr="001726CE" w:rsidRDefault="001726CE" w:rsidP="002038B1">
      <w:pPr>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Spory mogące wyniknąć ze stosunku objętego umową strony poddają pod rozstrzygnięcie właściwego rzeczowo Sądu Powszechnego dla miasta Katowice.</w:t>
      </w:r>
    </w:p>
    <w:p w14:paraId="551161E1" w14:textId="77777777" w:rsidR="001726CE" w:rsidRPr="001726CE" w:rsidRDefault="001726CE" w:rsidP="002038B1">
      <w:pPr>
        <w:spacing w:after="0" w:line="300" w:lineRule="exact"/>
        <w:jc w:val="both"/>
        <w:rPr>
          <w:rFonts w:ascii="Times New Roman" w:eastAsia="Times New Roman" w:hAnsi="Times New Roman" w:cs="Times New Roman"/>
          <w:lang w:eastAsia="pl-PL"/>
        </w:rPr>
      </w:pPr>
    </w:p>
    <w:p w14:paraId="16E4E07D" w14:textId="735A20CC" w:rsidR="001726CE" w:rsidRPr="001726CE" w:rsidRDefault="001726CE" w:rsidP="002038B1">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b/>
          <w:lang w:eastAsia="pl-PL"/>
        </w:rPr>
        <w:t>§ 1</w:t>
      </w:r>
      <w:r w:rsidR="002038B1" w:rsidRPr="002038B1">
        <w:rPr>
          <w:rFonts w:ascii="Times New Roman" w:eastAsia="Times New Roman" w:hAnsi="Times New Roman" w:cs="Times New Roman"/>
          <w:b/>
          <w:lang w:eastAsia="pl-PL"/>
        </w:rPr>
        <w:t>8</w:t>
      </w:r>
    </w:p>
    <w:p w14:paraId="6584D687" w14:textId="77777777" w:rsidR="001726CE" w:rsidRPr="001726CE" w:rsidRDefault="001726CE" w:rsidP="002038B1">
      <w:pPr>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Umowa niniejsza została sporządzona w dwóch jednobrzmiących egzemplarzach, po jednym dla każdej ze stron.</w:t>
      </w:r>
    </w:p>
    <w:p w14:paraId="3426DEF2" w14:textId="77777777" w:rsidR="001726CE" w:rsidRPr="001726CE" w:rsidRDefault="001726CE" w:rsidP="002038B1">
      <w:pPr>
        <w:spacing w:after="0" w:line="300" w:lineRule="exact"/>
        <w:jc w:val="both"/>
        <w:rPr>
          <w:rFonts w:ascii="Times New Roman" w:eastAsia="Times New Roman" w:hAnsi="Times New Roman" w:cs="Times New Roman"/>
          <w:lang w:eastAsia="pl-PL"/>
        </w:rPr>
      </w:pPr>
    </w:p>
    <w:p w14:paraId="5243C4F3" w14:textId="77777777" w:rsidR="001726CE" w:rsidRPr="001726CE" w:rsidRDefault="001726CE" w:rsidP="002038B1">
      <w:pPr>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Załączniki do umowy:</w:t>
      </w:r>
    </w:p>
    <w:p w14:paraId="0CE792B8" w14:textId="77777777" w:rsidR="001726CE" w:rsidRPr="001726CE" w:rsidRDefault="001726CE">
      <w:pPr>
        <w:widowControl w:val="0"/>
        <w:numPr>
          <w:ilvl w:val="6"/>
          <w:numId w:val="30"/>
        </w:numPr>
        <w:tabs>
          <w:tab w:val="num" w:pos="5040"/>
        </w:tabs>
        <w:spacing w:after="0" w:line="300" w:lineRule="exact"/>
        <w:ind w:left="1260" w:hanging="540"/>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Specyfikacja Warunków Zamówieni</w:t>
      </w:r>
    </w:p>
    <w:p w14:paraId="2AF45AA9" w14:textId="77777777" w:rsidR="001726CE" w:rsidRPr="001726CE" w:rsidRDefault="001726CE">
      <w:pPr>
        <w:widowControl w:val="0"/>
        <w:numPr>
          <w:ilvl w:val="6"/>
          <w:numId w:val="30"/>
        </w:numPr>
        <w:tabs>
          <w:tab w:val="num" w:pos="5040"/>
        </w:tabs>
        <w:spacing w:after="0" w:line="300" w:lineRule="exact"/>
        <w:ind w:left="1260" w:hanging="540"/>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Oferta Wykonawcy</w:t>
      </w:r>
    </w:p>
    <w:p w14:paraId="7B46D99C" w14:textId="77777777" w:rsidR="001726CE" w:rsidRPr="001726CE" w:rsidRDefault="001726CE">
      <w:pPr>
        <w:widowControl w:val="0"/>
        <w:numPr>
          <w:ilvl w:val="6"/>
          <w:numId w:val="30"/>
        </w:numPr>
        <w:tabs>
          <w:tab w:val="num" w:pos="5040"/>
        </w:tabs>
        <w:spacing w:after="0" w:line="300" w:lineRule="exact"/>
        <w:ind w:left="1260" w:hanging="540"/>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Wykaz czynności przy przeglądach serwisowych</w:t>
      </w:r>
    </w:p>
    <w:p w14:paraId="5E6C1942" w14:textId="77777777" w:rsidR="001726CE" w:rsidRPr="001726CE" w:rsidRDefault="001726CE" w:rsidP="002038B1">
      <w:pPr>
        <w:spacing w:after="0" w:line="300" w:lineRule="exact"/>
        <w:jc w:val="both"/>
        <w:rPr>
          <w:rFonts w:ascii="Times New Roman" w:eastAsia="Times New Roman" w:hAnsi="Times New Roman" w:cs="Times New Roman"/>
          <w:lang w:eastAsia="pl-PL"/>
        </w:rPr>
      </w:pPr>
    </w:p>
    <w:p w14:paraId="7411D86F" w14:textId="77777777" w:rsidR="001726CE" w:rsidRPr="001726CE" w:rsidRDefault="001726CE" w:rsidP="002038B1">
      <w:pPr>
        <w:spacing w:after="0" w:line="300" w:lineRule="exact"/>
        <w:rPr>
          <w:rFonts w:ascii="Times New Roman" w:eastAsia="Times New Roman" w:hAnsi="Times New Roman" w:cs="Times New Roman"/>
          <w:b/>
          <w:i/>
          <w:lang w:eastAsia="pl-PL"/>
        </w:rPr>
      </w:pPr>
      <w:r w:rsidRPr="001726CE">
        <w:rPr>
          <w:rFonts w:ascii="Times New Roman" w:eastAsia="Times New Roman" w:hAnsi="Times New Roman" w:cs="Times New Roman"/>
          <w:b/>
          <w:i/>
          <w:lang w:eastAsia="pl-PL"/>
        </w:rPr>
        <w:t>ZAMAWIAJĄCY</w:t>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r>
      <w:r w:rsidRPr="001726CE">
        <w:rPr>
          <w:rFonts w:ascii="Times New Roman" w:eastAsia="Times New Roman" w:hAnsi="Times New Roman" w:cs="Times New Roman"/>
          <w:b/>
          <w:i/>
          <w:lang w:eastAsia="pl-PL"/>
        </w:rPr>
        <w:tab/>
        <w:t>WYKONAWCA</w:t>
      </w:r>
    </w:p>
    <w:p w14:paraId="6BA903E5" w14:textId="77777777" w:rsidR="001726CE" w:rsidRPr="001726CE" w:rsidRDefault="001726CE" w:rsidP="002038B1">
      <w:pPr>
        <w:spacing w:after="0" w:line="300" w:lineRule="exact"/>
        <w:rPr>
          <w:rFonts w:ascii="Times New Roman" w:eastAsia="Times New Roman" w:hAnsi="Times New Roman" w:cs="Times New Roman"/>
          <w:b/>
          <w:i/>
          <w:u w:val="single"/>
          <w:lang w:eastAsia="pl-PL"/>
        </w:rPr>
      </w:pPr>
    </w:p>
    <w:p w14:paraId="4E0765D8" w14:textId="77777777" w:rsidR="001726CE" w:rsidRPr="001726CE" w:rsidRDefault="001726CE" w:rsidP="002038B1">
      <w:pPr>
        <w:spacing w:after="0" w:line="300" w:lineRule="exact"/>
        <w:rPr>
          <w:rFonts w:ascii="Times New Roman" w:eastAsia="Times New Roman" w:hAnsi="Times New Roman" w:cs="Times New Roman"/>
          <w:b/>
          <w:i/>
          <w:u w:val="single"/>
          <w:lang w:eastAsia="pl-PL"/>
        </w:rPr>
      </w:pPr>
    </w:p>
    <w:p w14:paraId="0CDB00D7" w14:textId="77777777" w:rsidR="001726CE" w:rsidRPr="001726CE" w:rsidRDefault="001726CE" w:rsidP="002038B1">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t>1.............................................</w:t>
      </w:r>
    </w:p>
    <w:p w14:paraId="48BBE4C3" w14:textId="77777777" w:rsidR="001726CE" w:rsidRPr="001726CE" w:rsidRDefault="001726CE" w:rsidP="002038B1">
      <w:pPr>
        <w:spacing w:after="0" w:line="300" w:lineRule="exact"/>
        <w:rPr>
          <w:rFonts w:ascii="Times New Roman" w:eastAsia="Times New Roman" w:hAnsi="Times New Roman" w:cs="Times New Roman"/>
          <w:lang w:eastAsia="pl-PL"/>
        </w:rPr>
      </w:pPr>
    </w:p>
    <w:p w14:paraId="6B43F091" w14:textId="77777777" w:rsidR="001726CE" w:rsidRPr="001726CE" w:rsidRDefault="001726CE" w:rsidP="002038B1">
      <w:pPr>
        <w:spacing w:after="0" w:line="300" w:lineRule="exact"/>
        <w:rPr>
          <w:rFonts w:ascii="Times New Roman" w:eastAsia="Times New Roman" w:hAnsi="Times New Roman" w:cs="Times New Roman"/>
          <w:lang w:eastAsia="pl-PL"/>
        </w:rPr>
      </w:pPr>
    </w:p>
    <w:p w14:paraId="2870E1D0" w14:textId="77777777" w:rsidR="001726CE" w:rsidRPr="001726CE" w:rsidRDefault="001726CE" w:rsidP="002038B1">
      <w:pPr>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r>
      <w:r w:rsidRPr="001726CE">
        <w:rPr>
          <w:rFonts w:ascii="Times New Roman" w:eastAsia="Times New Roman" w:hAnsi="Times New Roman" w:cs="Times New Roman"/>
          <w:lang w:eastAsia="pl-PL"/>
        </w:rPr>
        <w:tab/>
        <w:t>2...........................................</w:t>
      </w:r>
    </w:p>
    <w:p w14:paraId="0D93BB36" w14:textId="77777777" w:rsidR="001726CE" w:rsidRPr="001726CE" w:rsidRDefault="001726CE" w:rsidP="001726CE">
      <w:pPr>
        <w:spacing w:after="0" w:line="340" w:lineRule="exact"/>
        <w:jc w:val="both"/>
        <w:rPr>
          <w:rFonts w:ascii="Times New Roman" w:eastAsia="Times New Roman" w:hAnsi="Times New Roman" w:cs="Times New Roman"/>
          <w:lang w:eastAsia="pl-PL"/>
        </w:rPr>
      </w:pPr>
    </w:p>
    <w:p w14:paraId="7781C781" w14:textId="77777777" w:rsidR="001726CE" w:rsidRPr="001726CE" w:rsidRDefault="001726CE" w:rsidP="001726CE">
      <w:pPr>
        <w:spacing w:after="0" w:line="340" w:lineRule="exact"/>
        <w:jc w:val="both"/>
        <w:rPr>
          <w:rFonts w:ascii="Times New Roman" w:eastAsia="Times New Roman" w:hAnsi="Times New Roman" w:cs="Times New Roman"/>
          <w:lang w:eastAsia="pl-PL"/>
        </w:rPr>
        <w:sectPr w:rsidR="001726CE" w:rsidRPr="001726CE" w:rsidSect="001726CE">
          <w:pgSz w:w="11906" w:h="16838"/>
          <w:pgMar w:top="1418" w:right="1418" w:bottom="1418" w:left="1418" w:header="709" w:footer="709" w:gutter="0"/>
          <w:cols w:space="708"/>
          <w:docGrid w:linePitch="360"/>
        </w:sectPr>
      </w:pPr>
    </w:p>
    <w:p w14:paraId="48CF853E" w14:textId="77777777" w:rsidR="001726CE" w:rsidRPr="001726CE" w:rsidRDefault="001726CE" w:rsidP="001726CE">
      <w:pPr>
        <w:spacing w:after="0" w:line="240" w:lineRule="auto"/>
        <w:jc w:val="right"/>
        <w:rPr>
          <w:rFonts w:ascii="Times New Roman" w:eastAsia="Times New Roman" w:hAnsi="Times New Roman" w:cs="Times New Roman"/>
          <w:b/>
          <w:sz w:val="24"/>
          <w:szCs w:val="24"/>
          <w:lang w:eastAsia="pl-PL"/>
        </w:rPr>
      </w:pPr>
      <w:r w:rsidRPr="001726CE">
        <w:rPr>
          <w:rFonts w:ascii="Times New Roman" w:eastAsia="Times New Roman" w:hAnsi="Times New Roman" w:cs="Times New Roman"/>
          <w:b/>
          <w:sz w:val="24"/>
          <w:szCs w:val="24"/>
          <w:lang w:eastAsia="pl-PL"/>
        </w:rPr>
        <w:lastRenderedPageBreak/>
        <w:t xml:space="preserve">Załącznik nr 3 do umowy </w:t>
      </w:r>
    </w:p>
    <w:p w14:paraId="5C376C38" w14:textId="77777777" w:rsidR="001726CE" w:rsidRPr="001726CE" w:rsidRDefault="001726CE" w:rsidP="001726CE">
      <w:pPr>
        <w:spacing w:after="0" w:line="240" w:lineRule="auto"/>
        <w:jc w:val="center"/>
        <w:rPr>
          <w:rFonts w:ascii="Times New Roman" w:eastAsia="Times New Roman" w:hAnsi="Times New Roman" w:cs="Times New Roman"/>
          <w:sz w:val="24"/>
          <w:szCs w:val="24"/>
          <w:lang w:eastAsia="pl-PL"/>
        </w:rPr>
      </w:pPr>
    </w:p>
    <w:p w14:paraId="553F923C" w14:textId="77777777" w:rsidR="001726CE" w:rsidRPr="001726CE" w:rsidRDefault="001726CE" w:rsidP="001726CE">
      <w:pPr>
        <w:spacing w:after="0" w:line="240" w:lineRule="auto"/>
        <w:jc w:val="center"/>
        <w:rPr>
          <w:rFonts w:ascii="Times New Roman" w:eastAsia="Times New Roman" w:hAnsi="Times New Roman" w:cs="Times New Roman"/>
          <w:b/>
          <w:sz w:val="24"/>
          <w:szCs w:val="24"/>
          <w:lang w:eastAsia="pl-PL"/>
        </w:rPr>
      </w:pPr>
      <w:r w:rsidRPr="006927ED">
        <w:rPr>
          <w:rFonts w:ascii="Times New Roman" w:eastAsia="Times New Roman" w:hAnsi="Times New Roman" w:cs="Times New Roman"/>
          <w:b/>
          <w:sz w:val="24"/>
          <w:szCs w:val="24"/>
          <w:lang w:eastAsia="pl-PL"/>
        </w:rPr>
        <w:t>WYKAZ CZYNNOSCI PRZY PRZEGLADACH SERWISOWYCH</w:t>
      </w:r>
    </w:p>
    <w:p w14:paraId="02D9E53D" w14:textId="77777777" w:rsidR="001726CE" w:rsidRPr="001726CE" w:rsidRDefault="001726CE" w:rsidP="001726CE">
      <w:pPr>
        <w:spacing w:after="0" w:line="240" w:lineRule="auto"/>
        <w:jc w:val="center"/>
        <w:rPr>
          <w:rFonts w:ascii="Times New Roman" w:eastAsia="Times New Roman" w:hAnsi="Times New Roman" w:cs="Times New Roman"/>
          <w:sz w:val="24"/>
          <w:szCs w:val="24"/>
          <w:lang w:eastAsia="pl-PL"/>
        </w:rPr>
      </w:pPr>
    </w:p>
    <w:p w14:paraId="7C3BF5AD" w14:textId="77777777" w:rsidR="001726CE" w:rsidRPr="001726CE" w:rsidRDefault="001726CE">
      <w:pPr>
        <w:widowControl w:val="0"/>
        <w:numPr>
          <w:ilvl w:val="0"/>
          <w:numId w:val="24"/>
        </w:numPr>
        <w:spacing w:after="0" w:line="300" w:lineRule="exact"/>
        <w:jc w:val="both"/>
        <w:rPr>
          <w:rFonts w:ascii="Times New Roman" w:eastAsia="Times New Roman" w:hAnsi="Times New Roman" w:cs="Times New Roman"/>
          <w:vanish/>
          <w:lang w:eastAsia="pl-PL"/>
        </w:rPr>
      </w:pPr>
      <w:r w:rsidRPr="001726CE">
        <w:rPr>
          <w:rFonts w:ascii="Times New Roman" w:eastAsia="Times New Roman" w:hAnsi="Times New Roman" w:cs="Times New Roman"/>
          <w:lang w:eastAsia="pl-PL"/>
        </w:rPr>
        <w:t>Sprawdzenie parownika /jednostka wewnętrzna/.</w:t>
      </w:r>
    </w:p>
    <w:p w14:paraId="234CE79C"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czyszczenie filtra powietrza, </w:t>
      </w:r>
    </w:p>
    <w:p w14:paraId="585E1C85"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pracy wentylatora, czyszczenie łopatek, pomiar poboru prądu, głośności, pracy, smarowanie łożysk,</w:t>
      </w:r>
    </w:p>
    <w:p w14:paraId="2D78F3C8"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chłodnicy powietrza, czyszczenie części zewnętrznych,</w:t>
      </w:r>
    </w:p>
    <w:p w14:paraId="142D14DA"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pracy pompy skroplin, czyszczenie filtra i wnętrza zbiornika, regulacja,</w:t>
      </w:r>
    </w:p>
    <w:p w14:paraId="2085B6D4"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szczelności połączeń rur freonowych i odprowadzenia skroplin, </w:t>
      </w:r>
    </w:p>
    <w:p w14:paraId="44C3AF5E"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czyszczenie obudowy zewnętrznej,</w:t>
      </w:r>
    </w:p>
    <w:p w14:paraId="222B8683"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pracy automatycznych kierownic powietrza (dotyczy klimatyzatorów </w:t>
      </w:r>
      <w:r w:rsidRPr="001726CE">
        <w:rPr>
          <w:rFonts w:ascii="Times New Roman" w:eastAsia="Times New Roman" w:hAnsi="Times New Roman" w:cs="Times New Roman"/>
          <w:lang w:eastAsia="pl-PL"/>
        </w:rPr>
        <w:tab/>
        <w:t>naściennych),</w:t>
      </w:r>
    </w:p>
    <w:p w14:paraId="7AD40F80"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połączeń elektrycznych, dokręcanie śrub stykowych, sprawdzenie stanu izolacji przewodów,</w:t>
      </w:r>
    </w:p>
    <w:p w14:paraId="34639F61"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połączeń przewodów uziemiających,</w:t>
      </w:r>
    </w:p>
    <w:p w14:paraId="6CE62C12"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układu sterowania klimatyzatora w funkcji temperatury, </w:t>
      </w:r>
    </w:p>
    <w:p w14:paraId="55359497"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w:t>
      </w:r>
      <w:proofErr w:type="spellStart"/>
      <w:r w:rsidRPr="001726CE">
        <w:rPr>
          <w:rFonts w:ascii="Times New Roman" w:eastAsia="Times New Roman" w:hAnsi="Times New Roman" w:cs="Times New Roman"/>
          <w:lang w:eastAsia="pl-PL"/>
        </w:rPr>
        <w:t>zawieszeń</w:t>
      </w:r>
      <w:proofErr w:type="spellEnd"/>
      <w:r w:rsidRPr="001726CE">
        <w:rPr>
          <w:rFonts w:ascii="Times New Roman" w:eastAsia="Times New Roman" w:hAnsi="Times New Roman" w:cs="Times New Roman"/>
          <w:lang w:eastAsia="pl-PL"/>
        </w:rPr>
        <w:t>,</w:t>
      </w:r>
    </w:p>
    <w:p w14:paraId="03924DFC" w14:textId="77777777" w:rsidR="001726CE" w:rsidRPr="001726CE" w:rsidRDefault="001726CE">
      <w:pPr>
        <w:widowControl w:val="0"/>
        <w:numPr>
          <w:ilvl w:val="0"/>
          <w:numId w:val="33"/>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sprawdzenie skuteczności odprowadzania skroplin,</w:t>
      </w:r>
    </w:p>
    <w:p w14:paraId="1EC669F5" w14:textId="77777777" w:rsidR="001726CE" w:rsidRPr="001726CE" w:rsidRDefault="001726CE">
      <w:pPr>
        <w:widowControl w:val="0"/>
        <w:numPr>
          <w:ilvl w:val="0"/>
          <w:numId w:val="24"/>
        </w:numPr>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Sprawdzanie skraplacza /jednostka zewnętrzna/.</w:t>
      </w:r>
    </w:p>
    <w:p w14:paraId="3CDB9254"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oczyszczenie obudowy zewnętrznej, stanu powłoki lakierniczej i jej konserwacja,</w:t>
      </w:r>
    </w:p>
    <w:p w14:paraId="4E896E71"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oczyszczenie chłodnicy freonu, ewentualnie prostowanie lamelek,</w:t>
      </w:r>
    </w:p>
    <w:p w14:paraId="095EBB4C"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amortyzatorów sprężarki,</w:t>
      </w:r>
    </w:p>
    <w:p w14:paraId="124408B6"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łopatek wentylatora, smarowanie łożysk,</w:t>
      </w:r>
    </w:p>
    <w:p w14:paraId="570EE723"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połączeń elektrycznych, oczyszczanie i dokręcanie śrub stykowych,</w:t>
      </w:r>
    </w:p>
    <w:p w14:paraId="71C60C51"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izolacji przewodów wewnętrznych oraz przewodów uziemiających,</w:t>
      </w:r>
    </w:p>
    <w:p w14:paraId="55D38120" w14:textId="77777777" w:rsidR="001726CE" w:rsidRPr="001726CE" w:rsidRDefault="001726CE">
      <w:pPr>
        <w:widowControl w:val="0"/>
        <w:numPr>
          <w:ilvl w:val="0"/>
          <w:numId w:val="32"/>
        </w:numPr>
        <w:tabs>
          <w:tab w:val="left" w:pos="1134"/>
        </w:tabs>
        <w:spacing w:after="0" w:line="300" w:lineRule="exact"/>
        <w:ind w:left="1134"/>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kontrola stanu ciśnień czynnika chłodniczego.</w:t>
      </w:r>
    </w:p>
    <w:p w14:paraId="2E0D92A6"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Regulacja parametrów urządzeń w sprężarkach, kontrola poziomu i stanu zużycia oraz uzupełnianie oleju w sprężarkach, smarowanie łożysk, sprawdzenie ciśnienia czynnika chłodniczego, uzupełnianie czynnika chłodniczego, kontrola zawilgocenia freonem.</w:t>
      </w:r>
    </w:p>
    <w:p w14:paraId="59BFC4F7"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Sprawdzenie naciągu oraz wymiana pasów klinowych i filtrów /bez kosztu  filtrów/, czyszczenie i mycie filtrów.</w:t>
      </w:r>
    </w:p>
    <w:p w14:paraId="2CF42FB1"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Obowiązkowe umycie strumieniem wodnym spiral skraplaczy, parowników, innych wymienników ciepła urządzeń zewnętrznych.</w:t>
      </w:r>
    </w:p>
    <w:p w14:paraId="2ED66BB9"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Umycie obudowy urządzenia zewnętrznego, utrzymanie nienagannej estetyki.</w:t>
      </w:r>
    </w:p>
    <w:p w14:paraId="72EF6A8D"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Umycie obudowy urządzenia wewnętrznego, utrzymanie nienagannej estetyki.</w:t>
      </w:r>
    </w:p>
    <w:p w14:paraId="65D794F6"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Sprawdzenie wentylatora urządzenia wewnętrznego.</w:t>
      </w:r>
    </w:p>
    <w:p w14:paraId="1A7A9762" w14:textId="77777777" w:rsidR="001726CE" w:rsidRPr="001726CE" w:rsidRDefault="001726CE">
      <w:pPr>
        <w:widowControl w:val="0"/>
        <w:numPr>
          <w:ilvl w:val="0"/>
          <w:numId w:val="24"/>
        </w:numPr>
        <w:tabs>
          <w:tab w:val="left" w:pos="1134"/>
        </w:tabs>
        <w:spacing w:after="0" w:line="300" w:lineRule="exact"/>
        <w:jc w:val="both"/>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Sprawdzenie poprawności zasilania energią elektryczną, pomiary prądów pobieranych przez odbiorniki, ewentualna wymiana bezpieczników.</w:t>
      </w:r>
    </w:p>
    <w:p w14:paraId="6C0E414C" w14:textId="77777777" w:rsidR="001726CE" w:rsidRPr="001726CE" w:rsidRDefault="001726CE" w:rsidP="001726CE">
      <w:pPr>
        <w:tabs>
          <w:tab w:val="left" w:pos="1134"/>
        </w:tabs>
        <w:spacing w:after="0" w:line="300" w:lineRule="exact"/>
        <w:rPr>
          <w:rFonts w:ascii="Times New Roman" w:eastAsia="Times New Roman" w:hAnsi="Times New Roman" w:cs="Times New Roman"/>
          <w:lang w:eastAsia="pl-PL"/>
        </w:rPr>
      </w:pPr>
    </w:p>
    <w:p w14:paraId="79EBF160" w14:textId="77777777" w:rsidR="001726CE" w:rsidRPr="001726CE" w:rsidRDefault="001726CE" w:rsidP="001726CE">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KONSERWACJA URZADZENIA - część mechaniczna.</w:t>
      </w:r>
    </w:p>
    <w:p w14:paraId="6B97D7F3"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 xml:space="preserve">Tabliczka znamionowa - dane techniczne urządzenia. </w:t>
      </w:r>
    </w:p>
    <w:p w14:paraId="3B446AA8"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 xml:space="preserve">Lokalizacja urządzenia - miejsce zabudowy oraz obsługiwane pomieszczenia. </w:t>
      </w:r>
    </w:p>
    <w:p w14:paraId="4ABC7FBB"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3.</w:t>
      </w:r>
      <w:r w:rsidRPr="001726CE">
        <w:rPr>
          <w:rFonts w:ascii="Times New Roman" w:eastAsia="Times New Roman" w:hAnsi="Times New Roman" w:cs="Times New Roman"/>
          <w:lang w:eastAsia="pl-PL"/>
        </w:rPr>
        <w:tab/>
        <w:t xml:space="preserve">Konserwacja urządzenia: </w:t>
      </w:r>
    </w:p>
    <w:p w14:paraId="3C7CF476" w14:textId="77777777" w:rsidR="001726CE" w:rsidRPr="001726CE" w:rsidRDefault="001726CE" w:rsidP="001726CE">
      <w:pPr>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Oczyszczenie obudowy zewnętrznej i wnętrza urządzenia. </w:t>
      </w:r>
    </w:p>
    <w:p w14:paraId="20BB304E"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4.</w:t>
      </w:r>
      <w:r w:rsidRPr="001726CE">
        <w:rPr>
          <w:rFonts w:ascii="Times New Roman" w:eastAsia="Times New Roman" w:hAnsi="Times New Roman" w:cs="Times New Roman"/>
          <w:lang w:eastAsia="pl-PL"/>
        </w:rPr>
        <w:tab/>
        <w:t>Oczyszczenie wymienników:</w:t>
      </w:r>
    </w:p>
    <w:p w14:paraId="4838E738" w14:textId="77777777" w:rsidR="001726CE" w:rsidRPr="001726CE" w:rsidRDefault="001726CE" w:rsidP="001726CE">
      <w:pPr>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lastRenderedPageBreak/>
        <w:t>-</w:t>
      </w:r>
      <w:r w:rsidRPr="001726CE">
        <w:rPr>
          <w:rFonts w:ascii="Times New Roman" w:eastAsia="Times New Roman" w:hAnsi="Times New Roman" w:cs="Times New Roman"/>
          <w:lang w:eastAsia="pl-PL"/>
        </w:rPr>
        <w:tab/>
        <w:t xml:space="preserve">Prostowanie lamelek wymiennika. </w:t>
      </w:r>
    </w:p>
    <w:p w14:paraId="4A0B22BD" w14:textId="77777777" w:rsidR="001726CE" w:rsidRPr="001726CE" w:rsidRDefault="001726CE" w:rsidP="001726CE">
      <w:pPr>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Czyszczenie, mycie specjalnym płynem, płukanie. </w:t>
      </w:r>
    </w:p>
    <w:p w14:paraId="28408CDF"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5.</w:t>
      </w:r>
      <w:r w:rsidRPr="001726CE">
        <w:rPr>
          <w:rFonts w:ascii="Times New Roman" w:eastAsia="Times New Roman" w:hAnsi="Times New Roman" w:cs="Times New Roman"/>
          <w:lang w:eastAsia="pl-PL"/>
        </w:rPr>
        <w:tab/>
        <w:t xml:space="preserve">Sprawdzenie stanu izolacji cieplnej rur. </w:t>
      </w:r>
    </w:p>
    <w:p w14:paraId="4F69032E"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6.</w:t>
      </w:r>
      <w:r w:rsidRPr="001726CE">
        <w:rPr>
          <w:rFonts w:ascii="Times New Roman" w:eastAsia="Times New Roman" w:hAnsi="Times New Roman" w:cs="Times New Roman"/>
          <w:lang w:eastAsia="pl-PL"/>
        </w:rPr>
        <w:tab/>
        <w:t xml:space="preserve">Kontrola zespołu wentylatorów: </w:t>
      </w:r>
    </w:p>
    <w:p w14:paraId="0AABD015" w14:textId="77777777" w:rsidR="001726CE" w:rsidRPr="001726CE" w:rsidRDefault="001726CE">
      <w:pPr>
        <w:widowControl w:val="0"/>
        <w:numPr>
          <w:ilvl w:val="0"/>
          <w:numId w:val="34"/>
        </w:num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dokręcenie, konserwacja śrub mocujących.</w:t>
      </w:r>
    </w:p>
    <w:p w14:paraId="7C5A7D55" w14:textId="77777777" w:rsidR="001726CE" w:rsidRPr="001726CE" w:rsidRDefault="001726CE">
      <w:pPr>
        <w:widowControl w:val="0"/>
        <w:numPr>
          <w:ilvl w:val="0"/>
          <w:numId w:val="34"/>
        </w:num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naciągu pasków klinowych. </w:t>
      </w:r>
    </w:p>
    <w:p w14:paraId="36871F90" w14:textId="77777777" w:rsidR="001726CE" w:rsidRPr="001726CE" w:rsidRDefault="001726CE">
      <w:pPr>
        <w:widowControl w:val="0"/>
        <w:numPr>
          <w:ilvl w:val="0"/>
          <w:numId w:val="34"/>
        </w:num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stanu łopatek wentylatorów. </w:t>
      </w:r>
    </w:p>
    <w:p w14:paraId="78D2B08D" w14:textId="77777777" w:rsidR="001726CE" w:rsidRPr="001726CE" w:rsidRDefault="001726CE">
      <w:pPr>
        <w:widowControl w:val="0"/>
        <w:numPr>
          <w:ilvl w:val="0"/>
          <w:numId w:val="34"/>
        </w:num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ułożyskowania wirnika – smarowanie. </w:t>
      </w:r>
    </w:p>
    <w:p w14:paraId="45CBF7E0" w14:textId="77777777" w:rsidR="001726CE" w:rsidRPr="001726CE" w:rsidRDefault="001726CE">
      <w:pPr>
        <w:widowControl w:val="0"/>
        <w:numPr>
          <w:ilvl w:val="0"/>
          <w:numId w:val="34"/>
        </w:num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mocowania oraz stanu amortyzatorów silników i wentylatorów. </w:t>
      </w:r>
    </w:p>
    <w:p w14:paraId="3CF12085"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7.</w:t>
      </w:r>
      <w:r w:rsidRPr="001726CE">
        <w:rPr>
          <w:rFonts w:ascii="Times New Roman" w:eastAsia="Times New Roman" w:hAnsi="Times New Roman" w:cs="Times New Roman"/>
          <w:lang w:eastAsia="pl-PL"/>
        </w:rPr>
        <w:tab/>
        <w:t>Wymiana filtrów powietrza.</w:t>
      </w:r>
    </w:p>
    <w:p w14:paraId="0979677C" w14:textId="77777777" w:rsidR="001726CE" w:rsidRPr="001726CE" w:rsidRDefault="001726CE" w:rsidP="001726CE">
      <w:pPr>
        <w:spacing w:after="0" w:line="300" w:lineRule="exact"/>
        <w:jc w:val="center"/>
        <w:rPr>
          <w:rFonts w:ascii="Times New Roman" w:eastAsia="Times New Roman" w:hAnsi="Times New Roman" w:cs="Times New Roman"/>
          <w:lang w:eastAsia="pl-PL"/>
        </w:rPr>
      </w:pPr>
    </w:p>
    <w:p w14:paraId="1183B95F" w14:textId="77777777" w:rsidR="001726CE" w:rsidRPr="001726CE" w:rsidRDefault="001726CE" w:rsidP="001726CE">
      <w:pPr>
        <w:spacing w:after="0" w:line="300" w:lineRule="exact"/>
        <w:jc w:val="center"/>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KONSERWACJA URZADZENIA - część elektryczna</w:t>
      </w:r>
    </w:p>
    <w:p w14:paraId="056B2345"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w:t>
      </w:r>
      <w:r w:rsidRPr="001726CE">
        <w:rPr>
          <w:rFonts w:ascii="Times New Roman" w:eastAsia="Times New Roman" w:hAnsi="Times New Roman" w:cs="Times New Roman"/>
          <w:lang w:eastAsia="pl-PL"/>
        </w:rPr>
        <w:tab/>
        <w:t xml:space="preserve">Czyszczenie szafy wewnątrz i na zewnątrz. </w:t>
      </w:r>
    </w:p>
    <w:p w14:paraId="7A34B28E"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2.</w:t>
      </w:r>
      <w:r w:rsidRPr="001726CE">
        <w:rPr>
          <w:rFonts w:ascii="Times New Roman" w:eastAsia="Times New Roman" w:hAnsi="Times New Roman" w:cs="Times New Roman"/>
          <w:lang w:eastAsia="pl-PL"/>
        </w:rPr>
        <w:tab/>
        <w:t>Kontrola tabliczek opisowych:</w:t>
      </w:r>
    </w:p>
    <w:p w14:paraId="52B2DD08" w14:textId="77777777" w:rsidR="001726CE" w:rsidRPr="001726CE" w:rsidRDefault="001726CE">
      <w:pPr>
        <w:widowControl w:val="0"/>
        <w:numPr>
          <w:ilvl w:val="0"/>
          <w:numId w:val="35"/>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zgodność z DTR, </w:t>
      </w:r>
    </w:p>
    <w:p w14:paraId="32D66807" w14:textId="77777777" w:rsidR="001726CE" w:rsidRPr="001726CE" w:rsidRDefault="001726CE">
      <w:pPr>
        <w:widowControl w:val="0"/>
        <w:numPr>
          <w:ilvl w:val="0"/>
          <w:numId w:val="35"/>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czyszczenie, wymiana. </w:t>
      </w:r>
    </w:p>
    <w:p w14:paraId="6661B280"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3.</w:t>
      </w:r>
      <w:r w:rsidRPr="001726CE">
        <w:rPr>
          <w:rFonts w:ascii="Times New Roman" w:eastAsia="Times New Roman" w:hAnsi="Times New Roman" w:cs="Times New Roman"/>
          <w:lang w:eastAsia="pl-PL"/>
        </w:rPr>
        <w:tab/>
        <w:t>Kontrola przełącznika wyłącznika głównego:</w:t>
      </w:r>
    </w:p>
    <w:p w14:paraId="4D09D029" w14:textId="77777777" w:rsidR="001726CE" w:rsidRPr="001726CE" w:rsidRDefault="001726CE">
      <w:pPr>
        <w:widowControl w:val="0"/>
        <w:numPr>
          <w:ilvl w:val="0"/>
          <w:numId w:val="36"/>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stan wyłącznika, </w:t>
      </w:r>
    </w:p>
    <w:p w14:paraId="0C8391CF" w14:textId="77777777" w:rsidR="001726CE" w:rsidRPr="001726CE" w:rsidRDefault="001726CE">
      <w:pPr>
        <w:widowControl w:val="0"/>
        <w:numPr>
          <w:ilvl w:val="0"/>
          <w:numId w:val="36"/>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działanie blokady. </w:t>
      </w:r>
    </w:p>
    <w:p w14:paraId="2E7D6EAB"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4.</w:t>
      </w:r>
      <w:r w:rsidRPr="001726CE">
        <w:rPr>
          <w:rFonts w:ascii="Times New Roman" w:eastAsia="Times New Roman" w:hAnsi="Times New Roman" w:cs="Times New Roman"/>
          <w:lang w:eastAsia="pl-PL"/>
        </w:rPr>
        <w:tab/>
        <w:t>Sprawdzenie połączeń elektrycznych:</w:t>
      </w:r>
    </w:p>
    <w:p w14:paraId="1D0B6001" w14:textId="77777777" w:rsidR="001726CE" w:rsidRPr="001726CE" w:rsidRDefault="001726CE">
      <w:pPr>
        <w:widowControl w:val="0"/>
        <w:numPr>
          <w:ilvl w:val="0"/>
          <w:numId w:val="37"/>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dokręcenie przewodów, sprawdzenie stanu listew zaciskowych, </w:t>
      </w:r>
    </w:p>
    <w:p w14:paraId="586EBD96" w14:textId="77777777" w:rsidR="001726CE" w:rsidRPr="001726CE" w:rsidRDefault="001726CE">
      <w:pPr>
        <w:widowControl w:val="0"/>
        <w:numPr>
          <w:ilvl w:val="0"/>
          <w:numId w:val="37"/>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przewodów uziemiających. </w:t>
      </w:r>
    </w:p>
    <w:p w14:paraId="2B6BF850"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5.</w:t>
      </w:r>
      <w:r w:rsidRPr="001726CE">
        <w:rPr>
          <w:rFonts w:ascii="Times New Roman" w:eastAsia="Times New Roman" w:hAnsi="Times New Roman" w:cs="Times New Roman"/>
          <w:lang w:eastAsia="pl-PL"/>
        </w:rPr>
        <w:tab/>
        <w:t xml:space="preserve">Kontrola dławień przewodów w przelotach kablowych, uszczelnienie. </w:t>
      </w:r>
    </w:p>
    <w:p w14:paraId="6821E037"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6.</w:t>
      </w:r>
      <w:r w:rsidRPr="001726CE">
        <w:rPr>
          <w:rFonts w:ascii="Times New Roman" w:eastAsia="Times New Roman" w:hAnsi="Times New Roman" w:cs="Times New Roman"/>
          <w:lang w:eastAsia="pl-PL"/>
        </w:rPr>
        <w:tab/>
        <w:t>Kontrola zabezpieczeń elementów przed wilgocią:</w:t>
      </w:r>
    </w:p>
    <w:p w14:paraId="76A37EEF" w14:textId="77777777" w:rsidR="001726CE" w:rsidRPr="001726CE" w:rsidRDefault="001726CE">
      <w:pPr>
        <w:widowControl w:val="0"/>
        <w:numPr>
          <w:ilvl w:val="0"/>
          <w:numId w:val="38"/>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skrzynka głównego zasilania.</w:t>
      </w:r>
    </w:p>
    <w:p w14:paraId="794998AC" w14:textId="77777777" w:rsidR="001726CE" w:rsidRPr="001726CE" w:rsidRDefault="001726CE">
      <w:pPr>
        <w:widowControl w:val="0"/>
        <w:numPr>
          <w:ilvl w:val="0"/>
          <w:numId w:val="38"/>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skrzynka przyłączowa wentylatorów.</w:t>
      </w:r>
    </w:p>
    <w:p w14:paraId="1772F673" w14:textId="77777777" w:rsidR="001726CE" w:rsidRPr="001726CE" w:rsidRDefault="001726CE">
      <w:pPr>
        <w:widowControl w:val="0"/>
        <w:numPr>
          <w:ilvl w:val="0"/>
          <w:numId w:val="38"/>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skrzynka regulatora urządzenia. </w:t>
      </w:r>
    </w:p>
    <w:p w14:paraId="306545E9"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7.</w:t>
      </w:r>
      <w:r w:rsidRPr="001726CE">
        <w:rPr>
          <w:rFonts w:ascii="Times New Roman" w:eastAsia="Times New Roman" w:hAnsi="Times New Roman" w:cs="Times New Roman"/>
          <w:lang w:eastAsia="pl-PL"/>
        </w:rPr>
        <w:tab/>
        <w:t xml:space="preserve">Kontrola działania zabezpieczeń elektrycznych. </w:t>
      </w:r>
    </w:p>
    <w:p w14:paraId="3837D4F6"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8.</w:t>
      </w:r>
      <w:r w:rsidRPr="001726CE">
        <w:rPr>
          <w:rFonts w:ascii="Times New Roman" w:eastAsia="Times New Roman" w:hAnsi="Times New Roman" w:cs="Times New Roman"/>
          <w:lang w:eastAsia="pl-PL"/>
        </w:rPr>
        <w:tab/>
        <w:t xml:space="preserve">Kontrola działania wyłączników termicznych (wyłączników przeciążeniowych): </w:t>
      </w:r>
    </w:p>
    <w:p w14:paraId="50F1A8A0" w14:textId="77777777" w:rsidR="001726CE" w:rsidRPr="001726CE" w:rsidRDefault="001726CE">
      <w:pPr>
        <w:widowControl w:val="0"/>
        <w:numPr>
          <w:ilvl w:val="0"/>
          <w:numId w:val="39"/>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typ, producent, rodzaj, stan wg DTR, </w:t>
      </w:r>
    </w:p>
    <w:p w14:paraId="61DED1FF" w14:textId="77777777" w:rsidR="001726CE" w:rsidRPr="001726CE" w:rsidRDefault="001726CE">
      <w:pPr>
        <w:widowControl w:val="0"/>
        <w:numPr>
          <w:ilvl w:val="0"/>
          <w:numId w:val="39"/>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nastawa wyłącznika, </w:t>
      </w:r>
    </w:p>
    <w:p w14:paraId="3C2B159A" w14:textId="77777777" w:rsidR="001726CE" w:rsidRPr="001726CE" w:rsidRDefault="001726CE">
      <w:pPr>
        <w:widowControl w:val="0"/>
        <w:numPr>
          <w:ilvl w:val="0"/>
          <w:numId w:val="39"/>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poprawność współpracy ze stykami pomocniczymi, poprawność pracy styków pomocniczych, działanie funkcji testu, </w:t>
      </w:r>
    </w:p>
    <w:p w14:paraId="5BE89959" w14:textId="77777777" w:rsidR="001726CE" w:rsidRPr="001726CE" w:rsidRDefault="001726CE">
      <w:pPr>
        <w:widowControl w:val="0"/>
        <w:numPr>
          <w:ilvl w:val="0"/>
          <w:numId w:val="39"/>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przejść stykowych. </w:t>
      </w:r>
    </w:p>
    <w:p w14:paraId="054FD476"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9.</w:t>
      </w:r>
      <w:r w:rsidRPr="001726CE">
        <w:rPr>
          <w:rFonts w:ascii="Times New Roman" w:eastAsia="Times New Roman" w:hAnsi="Times New Roman" w:cs="Times New Roman"/>
          <w:lang w:eastAsia="pl-PL"/>
        </w:rPr>
        <w:tab/>
        <w:t xml:space="preserve">Przekaźnik i styczniki: </w:t>
      </w:r>
    </w:p>
    <w:p w14:paraId="62966046" w14:textId="77777777" w:rsidR="001726CE" w:rsidRPr="001726CE" w:rsidRDefault="001726CE">
      <w:pPr>
        <w:widowControl w:val="0"/>
        <w:numPr>
          <w:ilvl w:val="0"/>
          <w:numId w:val="40"/>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styków, </w:t>
      </w:r>
    </w:p>
    <w:p w14:paraId="3DF83A1E" w14:textId="77777777" w:rsidR="001726CE" w:rsidRPr="001726CE" w:rsidRDefault="001726CE">
      <w:pPr>
        <w:widowControl w:val="0"/>
        <w:numPr>
          <w:ilvl w:val="0"/>
          <w:numId w:val="40"/>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połączeń i ich zgodność z DTR, </w:t>
      </w:r>
    </w:p>
    <w:p w14:paraId="76DA5ED2" w14:textId="77777777" w:rsidR="001726CE" w:rsidRPr="001726CE" w:rsidRDefault="001726CE">
      <w:pPr>
        <w:widowControl w:val="0"/>
        <w:numPr>
          <w:ilvl w:val="0"/>
          <w:numId w:val="40"/>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przejść stykowych (w stanie załączonym i wyłączonym), </w:t>
      </w:r>
    </w:p>
    <w:p w14:paraId="32749AE5" w14:textId="77777777" w:rsidR="001726CE" w:rsidRPr="001726CE" w:rsidRDefault="001726CE">
      <w:pPr>
        <w:widowControl w:val="0"/>
        <w:numPr>
          <w:ilvl w:val="0"/>
          <w:numId w:val="40"/>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kontrola działania. </w:t>
      </w:r>
    </w:p>
    <w:p w14:paraId="3E671FBA"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10.</w:t>
      </w:r>
      <w:r w:rsidRPr="001726CE">
        <w:rPr>
          <w:rFonts w:ascii="Times New Roman" w:eastAsia="Times New Roman" w:hAnsi="Times New Roman" w:cs="Times New Roman"/>
          <w:lang w:eastAsia="pl-PL"/>
        </w:rPr>
        <w:tab/>
        <w:t xml:space="preserve">Pomiar napięcia sterowniczego oraz napięć zasilających poszczególne wentylatory na wszystkich trzech fazach: </w:t>
      </w:r>
    </w:p>
    <w:p w14:paraId="153908ED" w14:textId="77777777" w:rsidR="001726CE" w:rsidRPr="001726CE" w:rsidRDefault="001726CE">
      <w:pPr>
        <w:widowControl w:val="0"/>
        <w:numPr>
          <w:ilvl w:val="0"/>
          <w:numId w:val="41"/>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napięcia międzyfazowe, </w:t>
      </w:r>
    </w:p>
    <w:p w14:paraId="48182438" w14:textId="77777777" w:rsidR="001726CE" w:rsidRPr="001726CE" w:rsidRDefault="001726CE">
      <w:pPr>
        <w:widowControl w:val="0"/>
        <w:numPr>
          <w:ilvl w:val="0"/>
          <w:numId w:val="41"/>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napięcia fazowe, </w:t>
      </w:r>
    </w:p>
    <w:p w14:paraId="6132540E" w14:textId="77777777" w:rsidR="001726CE" w:rsidRPr="001726CE" w:rsidRDefault="001726CE">
      <w:pPr>
        <w:widowControl w:val="0"/>
        <w:numPr>
          <w:ilvl w:val="0"/>
          <w:numId w:val="41"/>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niskie napięcia. </w:t>
      </w:r>
    </w:p>
    <w:p w14:paraId="62CF8383"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11.</w:t>
      </w:r>
      <w:r w:rsidRPr="001726CE">
        <w:rPr>
          <w:rFonts w:ascii="Times New Roman" w:eastAsia="Times New Roman" w:hAnsi="Times New Roman" w:cs="Times New Roman"/>
          <w:lang w:eastAsia="pl-PL"/>
        </w:rPr>
        <w:tab/>
        <w:t xml:space="preserve">Pomiar prądów rozruchowych oraz prądów pracy wentylatorów na wszystkich trzech fazach. </w:t>
      </w:r>
    </w:p>
    <w:p w14:paraId="4DF51E0B"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12.</w:t>
      </w:r>
      <w:r w:rsidRPr="001726CE">
        <w:rPr>
          <w:rFonts w:ascii="Times New Roman" w:eastAsia="Times New Roman" w:hAnsi="Times New Roman" w:cs="Times New Roman"/>
          <w:lang w:eastAsia="pl-PL"/>
        </w:rPr>
        <w:tab/>
        <w:t>Sprawdzenie połączeń automatyki:</w:t>
      </w:r>
    </w:p>
    <w:p w14:paraId="4F8E6396" w14:textId="77777777" w:rsidR="001726CE" w:rsidRPr="001726CE" w:rsidRDefault="001726CE">
      <w:pPr>
        <w:widowControl w:val="0"/>
        <w:numPr>
          <w:ilvl w:val="0"/>
          <w:numId w:val="42"/>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lastRenderedPageBreak/>
        <w:t xml:space="preserve">stan listew zaciskowych, </w:t>
      </w:r>
    </w:p>
    <w:p w14:paraId="248F584C" w14:textId="77777777" w:rsidR="001726CE" w:rsidRPr="001726CE" w:rsidRDefault="001726CE">
      <w:pPr>
        <w:widowControl w:val="0"/>
        <w:numPr>
          <w:ilvl w:val="0"/>
          <w:numId w:val="42"/>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stan połączeń przewodów do regulatora, </w:t>
      </w:r>
    </w:p>
    <w:p w14:paraId="2A3B172E" w14:textId="77777777" w:rsidR="001726CE" w:rsidRPr="001726CE" w:rsidRDefault="001726CE">
      <w:pPr>
        <w:widowControl w:val="0"/>
        <w:numPr>
          <w:ilvl w:val="0"/>
          <w:numId w:val="42"/>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zgodność połączeń z DTR, </w:t>
      </w:r>
    </w:p>
    <w:p w14:paraId="37F502B3" w14:textId="77777777" w:rsidR="001726CE" w:rsidRPr="001726CE" w:rsidRDefault="001726CE">
      <w:pPr>
        <w:widowControl w:val="0"/>
        <w:numPr>
          <w:ilvl w:val="0"/>
          <w:numId w:val="42"/>
        </w:numPr>
        <w:tabs>
          <w:tab w:val="left" w:pos="1134"/>
        </w:tabs>
        <w:spacing w:after="0" w:line="300" w:lineRule="exact"/>
        <w:ind w:left="1134"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dokręcenie przewodów. </w:t>
      </w:r>
    </w:p>
    <w:p w14:paraId="4D754F57"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13.</w:t>
      </w:r>
      <w:r w:rsidRPr="001726CE">
        <w:rPr>
          <w:rFonts w:ascii="Times New Roman" w:eastAsia="Times New Roman" w:hAnsi="Times New Roman" w:cs="Times New Roman"/>
          <w:lang w:eastAsia="pl-PL"/>
        </w:rPr>
        <w:tab/>
        <w:t xml:space="preserve">Sprawdzenie zabezpieczeń regulatora - typ, producent, rodzaj, zgodność z DTR. </w:t>
      </w:r>
    </w:p>
    <w:p w14:paraId="28718CEE"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14.</w:t>
      </w:r>
      <w:r w:rsidRPr="001726CE">
        <w:rPr>
          <w:rFonts w:ascii="Times New Roman" w:eastAsia="Times New Roman" w:hAnsi="Times New Roman" w:cs="Times New Roman"/>
          <w:lang w:eastAsia="pl-PL"/>
        </w:rPr>
        <w:tab/>
        <w:t xml:space="preserve">Sprawdzenie działania oraz konserwacja elementów peryferyjnych: </w:t>
      </w:r>
    </w:p>
    <w:p w14:paraId="27385583"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presostatów filtrów, </w:t>
      </w:r>
    </w:p>
    <w:p w14:paraId="37354E45"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presostatów wentylatorów,</w:t>
      </w:r>
    </w:p>
    <w:p w14:paraId="13087214"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zaworów i siłowników zaworów, </w:t>
      </w:r>
    </w:p>
    <w:p w14:paraId="460D27E8"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przepustnic i siłowników przepustnic, </w:t>
      </w:r>
    </w:p>
    <w:p w14:paraId="01C0C36E"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sprawdzenie zamocowania i poprawności działania czujników temperatury,</w:t>
      </w:r>
    </w:p>
    <w:p w14:paraId="5B1605C3" w14:textId="77777777" w:rsidR="001726CE" w:rsidRPr="001726CE" w:rsidRDefault="001726CE">
      <w:pPr>
        <w:widowControl w:val="0"/>
        <w:numPr>
          <w:ilvl w:val="0"/>
          <w:numId w:val="43"/>
        </w:numPr>
        <w:tabs>
          <w:tab w:val="left" w:pos="1134"/>
        </w:tabs>
        <w:spacing w:after="0" w:line="300" w:lineRule="exact"/>
        <w:ind w:left="1134"/>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 xml:space="preserve">sprawdzenie działania zabezpieczenia </w:t>
      </w:r>
      <w:proofErr w:type="spellStart"/>
      <w:r w:rsidRPr="001726CE">
        <w:rPr>
          <w:rFonts w:ascii="Times New Roman" w:eastAsia="Times New Roman" w:hAnsi="Times New Roman" w:cs="Times New Roman"/>
          <w:lang w:eastAsia="pl-PL"/>
        </w:rPr>
        <w:t>przeciwzamarzaniowego</w:t>
      </w:r>
      <w:proofErr w:type="spellEnd"/>
      <w:r w:rsidRPr="001726CE">
        <w:rPr>
          <w:rFonts w:ascii="Times New Roman" w:eastAsia="Times New Roman" w:hAnsi="Times New Roman" w:cs="Times New Roman"/>
          <w:lang w:eastAsia="pl-PL"/>
        </w:rPr>
        <w:t xml:space="preserve">. </w:t>
      </w:r>
    </w:p>
    <w:p w14:paraId="76E7E986" w14:textId="77777777" w:rsidR="001726CE" w:rsidRPr="001726CE" w:rsidRDefault="001726CE" w:rsidP="001726CE">
      <w:pPr>
        <w:spacing w:after="0" w:line="300" w:lineRule="exact"/>
        <w:ind w:left="567" w:hanging="567"/>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15.</w:t>
      </w:r>
      <w:r w:rsidRPr="001726CE">
        <w:rPr>
          <w:rFonts w:ascii="Times New Roman" w:eastAsia="Times New Roman" w:hAnsi="Times New Roman" w:cs="Times New Roman"/>
          <w:lang w:eastAsia="pl-PL"/>
        </w:rPr>
        <w:tab/>
        <w:t>Sprawdzenie nastaw regulatora.</w:t>
      </w:r>
    </w:p>
    <w:p w14:paraId="39F6A8CD" w14:textId="77777777" w:rsidR="001726CE" w:rsidRPr="001726CE" w:rsidRDefault="001726CE" w:rsidP="001726CE">
      <w:pPr>
        <w:spacing w:after="0" w:line="300" w:lineRule="exact"/>
        <w:jc w:val="center"/>
        <w:rPr>
          <w:rFonts w:ascii="Times New Roman" w:eastAsia="Times New Roman" w:hAnsi="Times New Roman" w:cs="Times New Roman"/>
          <w:b/>
          <w:lang w:eastAsia="pl-PL"/>
        </w:rPr>
      </w:pPr>
    </w:p>
    <w:p w14:paraId="46B68256" w14:textId="77777777" w:rsidR="001726CE" w:rsidRPr="001726CE" w:rsidRDefault="001726CE" w:rsidP="001726CE">
      <w:pPr>
        <w:spacing w:after="0" w:line="300" w:lineRule="exact"/>
        <w:jc w:val="center"/>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Dodatkowy zakres czynności przeglądu i konserwacji urządzeń wentylacyjnych i klimatyzacyjnych na obiekcie: CCTW GIG w Katowicach</w:t>
      </w:r>
    </w:p>
    <w:p w14:paraId="62B2EA1E" w14:textId="77777777" w:rsidR="001726CE" w:rsidRPr="001726CE" w:rsidRDefault="001726CE" w:rsidP="001726CE">
      <w:pPr>
        <w:spacing w:after="0" w:line="300" w:lineRule="exact"/>
        <w:rPr>
          <w:rFonts w:ascii="Times New Roman" w:eastAsia="Times New Roman" w:hAnsi="Times New Roman" w:cs="Times New Roman"/>
          <w:lang w:eastAsia="pl-PL"/>
        </w:rPr>
      </w:pPr>
    </w:p>
    <w:p w14:paraId="04CC68AE"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Klimatyzator Mitsubishi Heavy - serwis tylko autoryzowany - przegląd 2 x w roku</w:t>
      </w:r>
    </w:p>
    <w:p w14:paraId="30D87E47"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skraplacza jednostki zewnętrznej</w:t>
      </w:r>
    </w:p>
    <w:p w14:paraId="7C7143EE"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i dezynfekcja parownika jednostki wewnętrznej</w:t>
      </w:r>
    </w:p>
    <w:p w14:paraId="2047EF02"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filtra powietrza jednostki wewnętrznej*</w:t>
      </w:r>
    </w:p>
    <w:p w14:paraId="02A8E8C9"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ciśnień i temp. Skraplania i parowania czynnika chłodniczego</w:t>
      </w:r>
    </w:p>
    <w:p w14:paraId="24F71E52" w14:textId="77777777" w:rsidR="001726CE" w:rsidRPr="001726CE" w:rsidRDefault="001726CE" w:rsidP="001726CE">
      <w:pPr>
        <w:spacing w:after="0" w:line="300" w:lineRule="exact"/>
        <w:rPr>
          <w:rFonts w:ascii="Times New Roman" w:eastAsia="Times New Roman" w:hAnsi="Times New Roman" w:cs="Times New Roman"/>
          <w:lang w:eastAsia="pl-PL"/>
        </w:rPr>
      </w:pPr>
    </w:p>
    <w:p w14:paraId="3752E537"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Centrala wentylacyjna - przegląd 3 x w roku</w:t>
      </w:r>
    </w:p>
    <w:p w14:paraId="02304D05"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wymiana filtrów kieszeniowych / kasetowych </w:t>
      </w:r>
    </w:p>
    <w:p w14:paraId="12076AB9"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wnętrza centrali i urządzeń wewnętrznych</w:t>
      </w:r>
    </w:p>
    <w:p w14:paraId="4195EDA3"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nagrzewnic, chłodnic wymienników obrotowych</w:t>
      </w:r>
    </w:p>
    <w:p w14:paraId="2FCA5A10"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stanu technicznego podzespołów wentylatorów, silniki, wymienniki</w:t>
      </w:r>
    </w:p>
    <w:p w14:paraId="00EDD51C"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wymiana łożysk</w:t>
      </w:r>
    </w:p>
    <w:p w14:paraId="3F15369D"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czyszczenie nawiewników i </w:t>
      </w:r>
      <w:proofErr w:type="spellStart"/>
      <w:r w:rsidRPr="001726CE">
        <w:rPr>
          <w:rFonts w:ascii="Times New Roman" w:eastAsia="Times New Roman" w:hAnsi="Times New Roman" w:cs="Times New Roman"/>
          <w:lang w:eastAsia="pl-PL"/>
        </w:rPr>
        <w:t>wywiewników</w:t>
      </w:r>
      <w:proofErr w:type="spellEnd"/>
      <w:r w:rsidRPr="001726CE">
        <w:rPr>
          <w:rFonts w:ascii="Times New Roman" w:eastAsia="Times New Roman" w:hAnsi="Times New Roman" w:cs="Times New Roman"/>
          <w:lang w:eastAsia="pl-PL"/>
        </w:rPr>
        <w:t xml:space="preserve"> w budynku</w:t>
      </w:r>
    </w:p>
    <w:p w14:paraId="2BDCFBA8" w14:textId="77777777" w:rsidR="001726CE" w:rsidRPr="001726CE" w:rsidRDefault="001726CE" w:rsidP="001726CE">
      <w:pPr>
        <w:spacing w:after="0" w:line="300" w:lineRule="exact"/>
        <w:rPr>
          <w:rFonts w:ascii="Times New Roman" w:eastAsia="Times New Roman" w:hAnsi="Times New Roman" w:cs="Times New Roman"/>
          <w:b/>
          <w:lang w:eastAsia="pl-PL"/>
        </w:rPr>
      </w:pPr>
    </w:p>
    <w:p w14:paraId="57AF1A12"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Wentylatory - przegląd 2 x w roku</w:t>
      </w:r>
    </w:p>
    <w:p w14:paraId="73880DA9"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prądów znamionowych</w:t>
      </w:r>
    </w:p>
    <w:p w14:paraId="45810687"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stanu łożysk i bicia wału</w:t>
      </w:r>
    </w:p>
    <w:p w14:paraId="01E445E2"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ubytków na łopatkach</w:t>
      </w:r>
    </w:p>
    <w:p w14:paraId="2D59A49A"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zabrudzeń</w:t>
      </w:r>
    </w:p>
    <w:p w14:paraId="630C75F2" w14:textId="77777777" w:rsidR="001726CE" w:rsidRPr="001726CE" w:rsidRDefault="001726CE" w:rsidP="001726CE">
      <w:pPr>
        <w:spacing w:after="0" w:line="300" w:lineRule="exact"/>
        <w:rPr>
          <w:rFonts w:ascii="Times New Roman" w:eastAsia="Times New Roman" w:hAnsi="Times New Roman" w:cs="Times New Roman"/>
          <w:lang w:eastAsia="pl-PL"/>
        </w:rPr>
      </w:pPr>
    </w:p>
    <w:p w14:paraId="7015B920"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Typy wentylatorów dachowych:</w:t>
      </w:r>
    </w:p>
    <w:p w14:paraId="0C6BF644"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wentylator chemoodporny przeciwwybuchowy Venture </w:t>
      </w:r>
      <w:proofErr w:type="spellStart"/>
      <w:r w:rsidRPr="001726CE">
        <w:rPr>
          <w:rFonts w:ascii="Times New Roman" w:eastAsia="Times New Roman" w:hAnsi="Times New Roman" w:cs="Times New Roman"/>
          <w:lang w:eastAsia="pl-PL"/>
        </w:rPr>
        <w:t>Industries</w:t>
      </w:r>
      <w:proofErr w:type="spellEnd"/>
      <w:r w:rsidRPr="001726CE">
        <w:rPr>
          <w:rFonts w:ascii="Times New Roman" w:eastAsia="Times New Roman" w:hAnsi="Times New Roman" w:cs="Times New Roman"/>
          <w:lang w:eastAsia="pl-PL"/>
        </w:rPr>
        <w:t xml:space="preserve"> CDRV-EX 250/225</w:t>
      </w:r>
    </w:p>
    <w:p w14:paraId="24D34913" w14:textId="77777777" w:rsidR="001726CE" w:rsidRPr="001726CE" w:rsidRDefault="001726CE" w:rsidP="001726CE">
      <w:pPr>
        <w:spacing w:after="0" w:line="300" w:lineRule="exact"/>
        <w:rPr>
          <w:rFonts w:ascii="Times New Roman" w:eastAsia="Times New Roman" w:hAnsi="Times New Roman" w:cs="Times New Roman"/>
          <w:lang w:val="en-US" w:eastAsia="pl-PL"/>
        </w:rPr>
      </w:pPr>
      <w:r w:rsidRPr="001726CE">
        <w:rPr>
          <w:rFonts w:ascii="Times New Roman" w:eastAsia="Times New Roman" w:hAnsi="Times New Roman" w:cs="Times New Roman"/>
          <w:lang w:val="en-US" w:eastAsia="pl-PL"/>
        </w:rPr>
        <w:t>-</w:t>
      </w:r>
      <w:r w:rsidRPr="001726CE">
        <w:rPr>
          <w:rFonts w:ascii="Times New Roman" w:eastAsia="Times New Roman" w:hAnsi="Times New Roman" w:cs="Times New Roman"/>
          <w:lang w:val="en-US" w:eastAsia="pl-PL"/>
        </w:rPr>
        <w:tab/>
      </w:r>
      <w:proofErr w:type="spellStart"/>
      <w:r w:rsidRPr="001726CE">
        <w:rPr>
          <w:rFonts w:ascii="Times New Roman" w:eastAsia="Times New Roman" w:hAnsi="Times New Roman" w:cs="Times New Roman"/>
          <w:lang w:val="en-US" w:eastAsia="pl-PL"/>
        </w:rPr>
        <w:t>wentylator</w:t>
      </w:r>
      <w:proofErr w:type="spellEnd"/>
      <w:r w:rsidRPr="001726CE">
        <w:rPr>
          <w:rFonts w:ascii="Times New Roman" w:eastAsia="Times New Roman" w:hAnsi="Times New Roman" w:cs="Times New Roman"/>
          <w:lang w:val="en-US" w:eastAsia="pl-PL"/>
        </w:rPr>
        <w:t xml:space="preserve"> </w:t>
      </w:r>
      <w:proofErr w:type="spellStart"/>
      <w:r w:rsidRPr="001726CE">
        <w:rPr>
          <w:rFonts w:ascii="Times New Roman" w:eastAsia="Times New Roman" w:hAnsi="Times New Roman" w:cs="Times New Roman"/>
          <w:lang w:val="en-US" w:eastAsia="pl-PL"/>
        </w:rPr>
        <w:t>chemoodporny</w:t>
      </w:r>
      <w:proofErr w:type="spellEnd"/>
      <w:r w:rsidRPr="001726CE">
        <w:rPr>
          <w:rFonts w:ascii="Times New Roman" w:eastAsia="Times New Roman" w:hAnsi="Times New Roman" w:cs="Times New Roman"/>
          <w:lang w:val="en-US" w:eastAsia="pl-PL"/>
        </w:rPr>
        <w:t xml:space="preserve"> Venture Industries CDRV 250/225</w:t>
      </w:r>
    </w:p>
    <w:p w14:paraId="58A7247C"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 xml:space="preserve">wentylator dachowy BSH DRV </w:t>
      </w:r>
      <w:proofErr w:type="spellStart"/>
      <w:r w:rsidRPr="001726CE">
        <w:rPr>
          <w:rFonts w:ascii="Times New Roman" w:eastAsia="Times New Roman" w:hAnsi="Times New Roman" w:cs="Times New Roman"/>
          <w:lang w:eastAsia="pl-PL"/>
        </w:rPr>
        <w:t>Minivent</w:t>
      </w:r>
      <w:proofErr w:type="spellEnd"/>
      <w:r w:rsidRPr="001726CE">
        <w:rPr>
          <w:rFonts w:ascii="Times New Roman" w:eastAsia="Times New Roman" w:hAnsi="Times New Roman" w:cs="Times New Roman"/>
          <w:lang w:eastAsia="pl-PL"/>
        </w:rPr>
        <w:t xml:space="preserve"> 3</w:t>
      </w:r>
    </w:p>
    <w:p w14:paraId="1F2F86EF"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Uwaga - Filtry kwalifikują się jako odpad podlegający specjalistycznej utylizacji.</w:t>
      </w:r>
    </w:p>
    <w:p w14:paraId="7D584926" w14:textId="77777777" w:rsidR="001726CE" w:rsidRPr="001726CE" w:rsidRDefault="001726CE" w:rsidP="001726CE">
      <w:pPr>
        <w:spacing w:after="0" w:line="300" w:lineRule="exact"/>
        <w:rPr>
          <w:rFonts w:ascii="Times New Roman" w:eastAsia="Times New Roman" w:hAnsi="Times New Roman" w:cs="Times New Roman"/>
          <w:lang w:eastAsia="pl-PL"/>
        </w:rPr>
      </w:pPr>
    </w:p>
    <w:p w14:paraId="3EFB3E33" w14:textId="77777777" w:rsidR="001726CE" w:rsidRPr="001726CE" w:rsidRDefault="001726CE" w:rsidP="001726CE">
      <w:pPr>
        <w:spacing w:after="0" w:line="300" w:lineRule="exact"/>
        <w:rPr>
          <w:rFonts w:ascii="Times New Roman" w:eastAsia="Times New Roman" w:hAnsi="Times New Roman" w:cs="Times New Roman"/>
          <w:b/>
          <w:lang w:eastAsia="pl-PL"/>
        </w:rPr>
      </w:pPr>
      <w:r w:rsidRPr="001726CE">
        <w:rPr>
          <w:rFonts w:ascii="Times New Roman" w:eastAsia="Times New Roman" w:hAnsi="Times New Roman" w:cs="Times New Roman"/>
          <w:b/>
          <w:lang w:eastAsia="pl-PL"/>
        </w:rPr>
        <w:t>Agregaty wody lodowej - RHOSS H51330 - 2 szt.</w:t>
      </w:r>
    </w:p>
    <w:p w14:paraId="478E0D0F" w14:textId="77777777" w:rsidR="001726CE" w:rsidRPr="001726CE" w:rsidRDefault="001726CE" w:rsidP="001726CE">
      <w:pPr>
        <w:spacing w:after="0" w:line="300" w:lineRule="exact"/>
        <w:rPr>
          <w:rFonts w:ascii="Times New Roman" w:eastAsia="Times New Roman" w:hAnsi="Times New Roman" w:cs="Times New Roman"/>
          <w:lang w:eastAsia="pl-PL"/>
        </w:rPr>
      </w:pPr>
    </w:p>
    <w:p w14:paraId="2F97CCD2"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Przegląd dwa razy w roku zgodny z wymaganiami gwarancyjnymi.</w:t>
      </w:r>
    </w:p>
    <w:p w14:paraId="6D995BFE"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lastRenderedPageBreak/>
        <w:t>Przegląd powinien obejmować co najmniej:</w:t>
      </w:r>
    </w:p>
    <w:p w14:paraId="2F6B18F5"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sprężarki</w:t>
      </w:r>
    </w:p>
    <w:p w14:paraId="3AA9483F"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prądów pobieranych przez silniki wentylatorów</w:t>
      </w:r>
    </w:p>
    <w:p w14:paraId="0B45592E"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prądów pobieranych przez silniki sprężarek</w:t>
      </w:r>
    </w:p>
    <w:p w14:paraId="7E7AE757"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prądów pobieranych przez silniki pomp</w:t>
      </w:r>
    </w:p>
    <w:p w14:paraId="4C09E632"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skraplaczy</w:t>
      </w:r>
    </w:p>
    <w:p w14:paraId="32D0F417"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ciśnień i temperatur skraplania i parowania czynnika chłodniczego</w:t>
      </w:r>
    </w:p>
    <w:p w14:paraId="1530EDBA"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działania czujnika przepływu glikolu</w:t>
      </w:r>
    </w:p>
    <w:p w14:paraId="111CA41B"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czyszczenie filtra obiegowego na instalacji glikolu</w:t>
      </w:r>
    </w:p>
    <w:p w14:paraId="12D067BE"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działania termometrów i manometrów na instalacji glikolu</w:t>
      </w:r>
    </w:p>
    <w:p w14:paraId="6028A5E2"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stężenia glikolu</w:t>
      </w:r>
    </w:p>
    <w:p w14:paraId="1270C258" w14:textId="77777777" w:rsidR="001726CE" w:rsidRPr="001726CE" w:rsidRDefault="001726CE" w:rsidP="001726CE">
      <w:pPr>
        <w:spacing w:after="0" w:line="300" w:lineRule="exact"/>
        <w:rPr>
          <w:rFonts w:ascii="Times New Roman" w:eastAsia="Times New Roman" w:hAnsi="Times New Roman" w:cs="Times New Roman"/>
          <w:lang w:eastAsia="pl-PL"/>
        </w:r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sprawdzenie kwasowości oleju w sprężarkach chłodniczych</w:t>
      </w:r>
    </w:p>
    <w:p w14:paraId="7F9A0E8A" w14:textId="77777777" w:rsidR="00AE2662" w:rsidRDefault="001726CE" w:rsidP="001726CE">
      <w:pPr>
        <w:widowControl w:val="0"/>
        <w:spacing w:after="0" w:line="300" w:lineRule="exact"/>
        <w:ind w:left="1854"/>
        <w:jc w:val="both"/>
        <w:rPr>
          <w:rFonts w:ascii="Times New Roman" w:eastAsia="Times New Roman" w:hAnsi="Times New Roman" w:cs="Times New Roman"/>
          <w:lang w:eastAsia="pl-PL"/>
        </w:rPr>
        <w:sectPr w:rsidR="00AE2662" w:rsidSect="00B74EA1">
          <w:pgSz w:w="11906" w:h="16838"/>
          <w:pgMar w:top="1417" w:right="1417" w:bottom="1417" w:left="1417" w:header="708" w:footer="708" w:gutter="0"/>
          <w:cols w:space="708"/>
          <w:rtlGutter/>
          <w:docGrid w:linePitch="360"/>
        </w:sectPr>
      </w:pPr>
      <w:r w:rsidRPr="001726CE">
        <w:rPr>
          <w:rFonts w:ascii="Times New Roman" w:eastAsia="Times New Roman" w:hAnsi="Times New Roman" w:cs="Times New Roman"/>
          <w:lang w:eastAsia="pl-PL"/>
        </w:rPr>
        <w:t>-</w:t>
      </w:r>
      <w:r w:rsidRPr="001726CE">
        <w:rPr>
          <w:rFonts w:ascii="Times New Roman" w:eastAsia="Times New Roman" w:hAnsi="Times New Roman" w:cs="Times New Roman"/>
          <w:lang w:eastAsia="pl-PL"/>
        </w:rPr>
        <w:tab/>
        <w:t>wymiana filtrów odwadniaczy na inst. czynnika chłodniczego</w:t>
      </w:r>
    </w:p>
    <w:p w14:paraId="53699AC7" w14:textId="0ADC6B62" w:rsidR="001726CE" w:rsidRDefault="001726CE" w:rsidP="001726CE">
      <w:pPr>
        <w:widowControl w:val="0"/>
        <w:spacing w:after="0" w:line="300" w:lineRule="exact"/>
        <w:ind w:left="1854"/>
        <w:jc w:val="both"/>
        <w:rPr>
          <w:rFonts w:ascii="Times New Roman" w:eastAsia="Times New Roman" w:hAnsi="Times New Roman" w:cs="Times New Roman"/>
          <w:lang w:eastAsia="pl-PL"/>
        </w:rPr>
      </w:pPr>
    </w:p>
    <w:p w14:paraId="28B67B89" w14:textId="3EB44595" w:rsidR="001726CE" w:rsidRPr="00AE2662" w:rsidRDefault="00AE2662" w:rsidP="00AE2662">
      <w:pPr>
        <w:widowControl w:val="0"/>
        <w:spacing w:after="0" w:line="300" w:lineRule="exact"/>
        <w:ind w:left="1854"/>
        <w:jc w:val="right"/>
        <w:rPr>
          <w:rFonts w:ascii="Times New Roman" w:eastAsia="Times New Roman" w:hAnsi="Times New Roman" w:cs="Times New Roman"/>
          <w:b/>
          <w:bCs/>
          <w:lang w:eastAsia="pl-PL"/>
        </w:rPr>
      </w:pPr>
      <w:r w:rsidRPr="00AE2662">
        <w:rPr>
          <w:rFonts w:ascii="Times New Roman" w:eastAsia="Times New Roman" w:hAnsi="Times New Roman" w:cs="Times New Roman"/>
          <w:b/>
          <w:bCs/>
          <w:lang w:eastAsia="pl-PL"/>
        </w:rPr>
        <w:t>Załącznik nr 6 do SWZ – Arkusz wyceny</w:t>
      </w:r>
    </w:p>
    <w:p w14:paraId="4196CC96" w14:textId="37AA2D22" w:rsidR="0096325A" w:rsidRDefault="0096325A" w:rsidP="00475602">
      <w:pPr>
        <w:suppressAutoHyphens/>
        <w:autoSpaceDN w:val="0"/>
        <w:spacing w:after="0" w:line="320" w:lineRule="exact"/>
        <w:jc w:val="right"/>
        <w:textAlignment w:val="baseline"/>
        <w:rPr>
          <w:rFonts w:ascii="Times New Roman" w:hAnsi="Times New Roman" w:cs="Times New Roman"/>
          <w:b/>
          <w:bCs/>
        </w:rPr>
      </w:pPr>
    </w:p>
    <w:p w14:paraId="7D2281C3" w14:textId="0C0DDBD2" w:rsidR="00AE2662" w:rsidRPr="00AE2662" w:rsidRDefault="00AE2662" w:rsidP="00AE2662">
      <w:pPr>
        <w:suppressAutoHyphens/>
        <w:autoSpaceDN w:val="0"/>
        <w:spacing w:after="0" w:line="320" w:lineRule="exact"/>
        <w:textAlignment w:val="baseline"/>
        <w:rPr>
          <w:rFonts w:ascii="Times New Roman" w:hAnsi="Times New Roman" w:cs="Times New Roman"/>
        </w:rPr>
      </w:pPr>
      <w:r w:rsidRPr="00AE2662">
        <w:rPr>
          <w:rFonts w:ascii="Times New Roman" w:hAnsi="Times New Roman" w:cs="Times New Roman"/>
        </w:rPr>
        <w:t>Arkusz wyceny dostępny w osobnym pliku w formacie Excel.</w:t>
      </w:r>
    </w:p>
    <w:sectPr w:rsidR="00AE2662" w:rsidRPr="00AE2662" w:rsidSect="00B74EA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DEBA8" w14:textId="77777777" w:rsidR="003C1B7A" w:rsidRDefault="003C1B7A">
      <w:pPr>
        <w:spacing w:after="0" w:line="240" w:lineRule="auto"/>
      </w:pPr>
      <w:r>
        <w:separator/>
      </w:r>
    </w:p>
  </w:endnote>
  <w:endnote w:type="continuationSeparator" w:id="0">
    <w:p w14:paraId="4FFA68EA" w14:textId="77777777" w:rsidR="003C1B7A" w:rsidRDefault="003C1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CA923" w14:textId="6BD8E02F" w:rsidR="0041547F" w:rsidRPr="00137CB0" w:rsidRDefault="0041547F" w:rsidP="00E466B9">
    <w:pPr>
      <w:pStyle w:val="Stopka"/>
      <w:jc w:val="center"/>
      <w:rPr>
        <w:sz w:val="18"/>
      </w:rPr>
    </w:pPr>
    <w:r w:rsidRPr="00E56A40">
      <w:rPr>
        <w:sz w:val="18"/>
      </w:rPr>
      <w:fldChar w:fldCharType="begin"/>
    </w:r>
    <w:r w:rsidRPr="00E56A40">
      <w:rPr>
        <w:sz w:val="18"/>
      </w:rPr>
      <w:instrText>PAGE   \* MERGEFORMAT</w:instrText>
    </w:r>
    <w:r w:rsidRPr="00E56A40">
      <w:rPr>
        <w:sz w:val="18"/>
      </w:rPr>
      <w:fldChar w:fldCharType="separate"/>
    </w:r>
    <w:r w:rsidR="00130DA7">
      <w:rPr>
        <w:noProof/>
        <w:sz w:val="18"/>
      </w:rPr>
      <w:t>3</w:t>
    </w:r>
    <w:r w:rsidRPr="00E56A40">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A4391" w14:textId="77777777" w:rsidR="003C1B7A" w:rsidRDefault="003C1B7A">
      <w:pPr>
        <w:spacing w:after="0" w:line="240" w:lineRule="auto"/>
      </w:pPr>
      <w:r>
        <w:separator/>
      </w:r>
    </w:p>
  </w:footnote>
  <w:footnote w:type="continuationSeparator" w:id="0">
    <w:p w14:paraId="4BC9BD96" w14:textId="77777777" w:rsidR="003C1B7A" w:rsidRDefault="003C1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7D7B5" w14:textId="41C5DCC7" w:rsidR="0041547F" w:rsidRPr="003143C1" w:rsidRDefault="0041547F" w:rsidP="00D86854">
    <w:pPr>
      <w:pStyle w:val="Nagwek"/>
      <w:pBdr>
        <w:between w:val="single" w:sz="4" w:space="1" w:color="4F81BD"/>
      </w:pBdr>
      <w:spacing w:line="276" w:lineRule="auto"/>
      <w:jc w:val="center"/>
      <w:rPr>
        <w:lang w:val="pl-PL"/>
      </w:rPr>
    </w:pPr>
    <w:r w:rsidRPr="003143C1">
      <w:rPr>
        <w:lang w:val="pl-PL"/>
      </w:rPr>
      <w:t>GŁÓWNY INSTYTUT GÓRNICTWA</w:t>
    </w:r>
    <w:r>
      <w:rPr>
        <w:lang w:val="pl-PL"/>
      </w:rPr>
      <w:t xml:space="preserve"> PAŃSTWOWY INSTYTUT BADAWCZY</w:t>
    </w:r>
  </w:p>
  <w:p w14:paraId="2930CD8D" w14:textId="72E57F05" w:rsidR="0041547F" w:rsidRPr="0029363C" w:rsidRDefault="0041547F" w:rsidP="004F53E9">
    <w:pPr>
      <w:pStyle w:val="Nagwek"/>
      <w:pBdr>
        <w:between w:val="single" w:sz="4" w:space="1" w:color="4F81BD"/>
      </w:pBdr>
      <w:spacing w:line="276" w:lineRule="auto"/>
      <w:jc w:val="center"/>
      <w:rPr>
        <w:lang w:val="pl-PL"/>
      </w:rPr>
    </w:pPr>
    <w:r w:rsidRPr="0029363C">
      <w:rPr>
        <w:lang w:val="pl-PL"/>
      </w:rPr>
      <w:t>FZ</w:t>
    </w:r>
    <w:r w:rsidR="00551610">
      <w:rPr>
        <w:lang w:val="pl-PL"/>
      </w:rPr>
      <w:t>.212.</w:t>
    </w:r>
    <w:r w:rsidR="007D1C1A">
      <w:rPr>
        <w:lang w:val="pl-PL"/>
      </w:rPr>
      <w:t>8</w:t>
    </w:r>
    <w:r w:rsidR="00551610">
      <w:rPr>
        <w:lang w:val="pl-PL"/>
      </w:rPr>
      <w:t>.2025</w:t>
    </w:r>
    <w:r w:rsidR="007D1C1A">
      <w:rPr>
        <w:lang w:val="pl-PL"/>
      </w:rPr>
      <w:t>.PIHA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multilevel"/>
    <w:tmpl w:val="075E1934"/>
    <w:name w:val="WW8Num6"/>
    <w:lvl w:ilvl="0">
      <w:start w:val="1"/>
      <w:numFmt w:val="lowerLetter"/>
      <w:lvlText w:val="%1)"/>
      <w:lvlJc w:val="left"/>
      <w:pPr>
        <w:tabs>
          <w:tab w:val="num" w:pos="0"/>
        </w:tabs>
        <w:ind w:left="1080" w:hanging="7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7"/>
    <w:multiLevelType w:val="multilevel"/>
    <w:tmpl w:val="433E22AA"/>
    <w:lvl w:ilvl="0">
      <w:start w:val="1"/>
      <w:numFmt w:val="bullet"/>
      <w:pStyle w:val="StylPunktWieksze"/>
      <w:lvlText w:val=""/>
      <w:lvlJc w:val="left"/>
      <w:pPr>
        <w:tabs>
          <w:tab w:val="num" w:pos="1077"/>
        </w:tabs>
        <w:ind w:left="1077" w:hanging="360"/>
      </w:pPr>
      <w:rPr>
        <w:rFonts w:ascii="Wingdings" w:hAnsi="Wingdings" w:cs="Times New Roman"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Times New Roman"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Times New Roman" w:hint="default"/>
        <w:color w:val="000000"/>
      </w:rPr>
    </w:lvl>
    <w:lvl w:ilvl="6">
      <w:start w:val="1"/>
      <w:numFmt w:val="decimal"/>
      <w:lvlText w:val="%7."/>
      <w:lvlJc w:val="left"/>
      <w:pPr>
        <w:tabs>
          <w:tab w:val="num" w:pos="5397"/>
        </w:tabs>
        <w:ind w:left="5397" w:hanging="360"/>
      </w:pPr>
      <w:rPr>
        <w:rFonts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Times New Roman" w:hint="default"/>
        <w:color w:val="000000"/>
      </w:rPr>
    </w:lvl>
  </w:abstractNum>
  <w:abstractNum w:abstractNumId="3" w15:restartNumberingAfterBreak="0">
    <w:nsid w:val="0000000E"/>
    <w:multiLevelType w:val="multilevel"/>
    <w:tmpl w:val="0000000E"/>
    <w:name w:val="WW8Num14"/>
    <w:lvl w:ilvl="0">
      <w:start w:val="1"/>
      <w:numFmt w:val="decimal"/>
      <w:lvlText w:val="%1."/>
      <w:lvlJc w:val="left"/>
      <w:pPr>
        <w:tabs>
          <w:tab w:val="num" w:pos="425"/>
        </w:tabs>
      </w:pPr>
      <w:rPr>
        <w:rFonts w:cs="Times New Roman"/>
      </w:rPr>
    </w:lvl>
    <w:lvl w:ilvl="1">
      <w:start w:val="1"/>
      <w:numFmt w:val="decimal"/>
      <w:lvlText w:val="%2)"/>
      <w:lvlJc w:val="left"/>
      <w:pPr>
        <w:tabs>
          <w:tab w:val="num" w:pos="851"/>
        </w:tabs>
      </w:pPr>
      <w:rPr>
        <w:rFonts w:cs="Times New Roman"/>
      </w:rPr>
    </w:lvl>
    <w:lvl w:ilvl="2">
      <w:start w:val="1"/>
      <w:numFmt w:val="lowerLetter"/>
      <w:lvlText w:val="%3)"/>
      <w:lvlJc w:val="left"/>
      <w:pPr>
        <w:tabs>
          <w:tab w:val="num" w:pos="1276"/>
        </w:tabs>
      </w:pPr>
      <w:rPr>
        <w:rFonts w:cs="Times New Roman"/>
      </w:rPr>
    </w:lvl>
    <w:lvl w:ilvl="3">
      <w:start w:val="1"/>
      <w:numFmt w:val="decimal"/>
      <w:lvlText w:val="(%4)"/>
      <w:lvlJc w:val="left"/>
      <w:pPr>
        <w:tabs>
          <w:tab w:val="num" w:pos="1440"/>
        </w:tabs>
      </w:pPr>
      <w:rPr>
        <w:rFonts w:cs="Times New Roman"/>
      </w:rPr>
    </w:lvl>
    <w:lvl w:ilvl="4">
      <w:start w:val="1"/>
      <w:numFmt w:val="lowerLetter"/>
      <w:lvlText w:val="(%5)"/>
      <w:lvlJc w:val="left"/>
      <w:pPr>
        <w:tabs>
          <w:tab w:val="num" w:pos="1800"/>
        </w:tabs>
      </w:pPr>
      <w:rPr>
        <w:rFonts w:cs="Times New Roman"/>
      </w:rPr>
    </w:lvl>
    <w:lvl w:ilvl="5">
      <w:start w:val="1"/>
      <w:numFmt w:val="lowerRoman"/>
      <w:lvlText w:val="(%6)"/>
      <w:lvlJc w:val="left"/>
      <w:pPr>
        <w:tabs>
          <w:tab w:val="num" w:pos="2160"/>
        </w:tabs>
      </w:pPr>
      <w:rPr>
        <w:rFonts w:cs="Times New Roman"/>
      </w:rPr>
    </w:lvl>
    <w:lvl w:ilvl="6">
      <w:start w:val="1"/>
      <w:numFmt w:val="decimal"/>
      <w:lvlText w:val="%7."/>
      <w:lvlJc w:val="left"/>
      <w:pPr>
        <w:tabs>
          <w:tab w:val="num" w:pos="2520"/>
        </w:tabs>
      </w:pPr>
      <w:rPr>
        <w:rFonts w:cs="Times New Roman"/>
      </w:rPr>
    </w:lvl>
    <w:lvl w:ilvl="7">
      <w:start w:val="1"/>
      <w:numFmt w:val="lowerLetter"/>
      <w:lvlText w:val="%8."/>
      <w:lvlJc w:val="left"/>
      <w:pPr>
        <w:tabs>
          <w:tab w:val="num" w:pos="2880"/>
        </w:tabs>
      </w:pPr>
      <w:rPr>
        <w:rFonts w:cs="Times New Roman"/>
      </w:rPr>
    </w:lvl>
    <w:lvl w:ilvl="8">
      <w:start w:val="1"/>
      <w:numFmt w:val="lowerRoman"/>
      <w:lvlText w:val="%9."/>
      <w:lvlJc w:val="left"/>
      <w:pPr>
        <w:tabs>
          <w:tab w:val="num" w:pos="3240"/>
        </w:tabs>
      </w:pPr>
      <w:rPr>
        <w:rFonts w:cs="Times New Roman"/>
      </w:rPr>
    </w:lvl>
  </w:abstractNum>
  <w:abstractNum w:abstractNumId="4" w15:restartNumberingAfterBreak="0">
    <w:nsid w:val="00000013"/>
    <w:multiLevelType w:val="multilevel"/>
    <w:tmpl w:val="75CA2712"/>
    <w:lvl w:ilvl="0">
      <w:start w:val="1"/>
      <w:numFmt w:val="decimal"/>
      <w:lvlText w:val="%1."/>
      <w:lvlJc w:val="left"/>
      <w:rPr>
        <w:rFonts w:cs="Times New Roman"/>
        <w:b w:val="0"/>
        <w:bCs w:val="0"/>
        <w:i w:val="0"/>
        <w:iCs w:val="0"/>
        <w:smallCaps w:val="0"/>
        <w:strike w:val="0"/>
        <w:color w:val="000000"/>
        <w:spacing w:val="0"/>
        <w:w w:val="100"/>
        <w:position w:val="0"/>
        <w:sz w:val="22"/>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15"/>
    <w:multiLevelType w:val="multilevel"/>
    <w:tmpl w:val="0FC2D360"/>
    <w:lvl w:ilvl="0">
      <w:start w:val="1"/>
      <w:numFmt w:val="decimal"/>
      <w:lvlText w:val="%1)"/>
      <w:lvlJc w:val="left"/>
      <w:rPr>
        <w:rFonts w:cs="Times New Roman"/>
        <w:b w:val="0"/>
        <w:bCs w:val="0"/>
        <w:i w:val="0"/>
        <w:iCs w:val="0"/>
        <w:smallCaps w:val="0"/>
        <w:strike w:val="0"/>
        <w:color w:val="000000"/>
        <w:spacing w:val="0"/>
        <w:w w:val="100"/>
        <w:position w:val="0"/>
        <w:sz w:val="22"/>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7" w15:restartNumberingAfterBreak="0">
    <w:nsid w:val="017522A0"/>
    <w:multiLevelType w:val="multilevel"/>
    <w:tmpl w:val="4A343BC8"/>
    <w:styleLink w:val="Styl11"/>
    <w:lvl w:ilvl="0">
      <w:start w:val="1"/>
      <w:numFmt w:val="decimal"/>
      <w:lvlText w:val="%1."/>
      <w:legacy w:legacy="1" w:legacySpace="120" w:legacyIndent="454"/>
      <w:lvlJc w:val="left"/>
      <w:pPr>
        <w:ind w:left="454" w:hanging="454"/>
      </w:pPr>
    </w:lvl>
    <w:lvl w:ilvl="1">
      <w:start w:val="1"/>
      <w:numFmt w:val="lowerLetter"/>
      <w:lvlText w:val="%2."/>
      <w:legacy w:legacy="1" w:legacySpace="120" w:legacyIndent="283"/>
      <w:lvlJc w:val="left"/>
      <w:pPr>
        <w:ind w:left="737" w:hanging="283"/>
      </w:pPr>
    </w:lvl>
    <w:lvl w:ilvl="2">
      <w:start w:val="1"/>
      <w:numFmt w:val="none"/>
      <w:lvlText w:val=""/>
      <w:legacy w:legacy="1" w:legacySpace="120" w:legacyIndent="397"/>
      <w:lvlJc w:val="left"/>
      <w:pPr>
        <w:ind w:left="1134" w:hanging="397"/>
      </w:pPr>
      <w:rPr>
        <w:rFonts w:ascii="Symbol" w:hAnsi="Symbol" w:hint="default"/>
      </w:rPr>
    </w:lvl>
    <w:lvl w:ilvl="3">
      <w:start w:val="2"/>
      <w:numFmt w:val="none"/>
      <w:lvlText w:val="-"/>
      <w:legacy w:legacy="1" w:legacySpace="120" w:legacyIndent="360"/>
      <w:lvlJc w:val="left"/>
      <w:pPr>
        <w:ind w:left="1494" w:hanging="360"/>
      </w:pPr>
    </w:lvl>
    <w:lvl w:ilvl="4">
      <w:start w:val="1"/>
      <w:numFmt w:val="lowerLetter"/>
      <w:lvlText w:val="%5."/>
      <w:legacy w:legacy="1" w:legacySpace="120" w:legacyIndent="360"/>
      <w:lvlJc w:val="left"/>
      <w:pPr>
        <w:ind w:left="1854" w:hanging="360"/>
      </w:pPr>
    </w:lvl>
    <w:lvl w:ilvl="5">
      <w:start w:val="1"/>
      <w:numFmt w:val="lowerRoman"/>
      <w:lvlText w:val="%6."/>
      <w:legacy w:legacy="1" w:legacySpace="120" w:legacyIndent="180"/>
      <w:lvlJc w:val="left"/>
      <w:pPr>
        <w:ind w:left="2034" w:hanging="180"/>
      </w:pPr>
    </w:lvl>
    <w:lvl w:ilvl="6">
      <w:start w:val="1"/>
      <w:numFmt w:val="decimal"/>
      <w:lvlText w:val="%7."/>
      <w:legacy w:legacy="1" w:legacySpace="120" w:legacyIndent="360"/>
      <w:lvlJc w:val="left"/>
      <w:pPr>
        <w:ind w:left="2394" w:hanging="360"/>
      </w:pPr>
    </w:lvl>
    <w:lvl w:ilvl="7">
      <w:start w:val="1"/>
      <w:numFmt w:val="lowerLetter"/>
      <w:lvlText w:val="%8."/>
      <w:legacy w:legacy="1" w:legacySpace="120" w:legacyIndent="360"/>
      <w:lvlJc w:val="left"/>
      <w:pPr>
        <w:ind w:left="2754" w:hanging="360"/>
      </w:pPr>
    </w:lvl>
    <w:lvl w:ilvl="8">
      <w:start w:val="1"/>
      <w:numFmt w:val="lowerRoman"/>
      <w:lvlText w:val="%9."/>
      <w:legacy w:legacy="1" w:legacySpace="120" w:legacyIndent="180"/>
      <w:lvlJc w:val="left"/>
      <w:pPr>
        <w:ind w:left="2934" w:hanging="180"/>
      </w:pPr>
    </w:lvl>
  </w:abstractNum>
  <w:abstractNum w:abstractNumId="8" w15:restartNumberingAfterBreak="0">
    <w:nsid w:val="0B3235C0"/>
    <w:multiLevelType w:val="singleLevel"/>
    <w:tmpl w:val="87181430"/>
    <w:lvl w:ilvl="0">
      <w:start w:val="1"/>
      <w:numFmt w:val="decimal"/>
      <w:lvlText w:val="%1."/>
      <w:legacy w:legacy="1" w:legacySpace="120" w:legacyIndent="360"/>
      <w:lvlJc w:val="left"/>
      <w:pPr>
        <w:ind w:left="720" w:hanging="360"/>
      </w:pPr>
    </w:lvl>
  </w:abstractNum>
  <w:abstractNum w:abstractNumId="9" w15:restartNumberingAfterBreak="0">
    <w:nsid w:val="0E4639AB"/>
    <w:multiLevelType w:val="hybridMultilevel"/>
    <w:tmpl w:val="216A2D9E"/>
    <w:lvl w:ilvl="0" w:tplc="74569D18">
      <w:start w:val="1"/>
      <w:numFmt w:val="lowerLetter"/>
      <w:lvlText w:val="%1)"/>
      <w:lvlJc w:val="left"/>
      <w:pPr>
        <w:ind w:left="720" w:hanging="360"/>
      </w:pPr>
      <w:rPr>
        <w:rFonts w:ascii="Times New Roman" w:eastAsia="Times New Roman" w:hAnsi="Times New Roman" w:cs="Times New Roman" w:hint="default"/>
        <w:b w:val="0"/>
        <w:bCs/>
      </w:rPr>
    </w:lvl>
    <w:lvl w:ilvl="1" w:tplc="7D34D1E8">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B1460F"/>
    <w:multiLevelType w:val="hybridMultilevel"/>
    <w:tmpl w:val="E7C61CB2"/>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B564F0"/>
    <w:multiLevelType w:val="multilevel"/>
    <w:tmpl w:val="8C6C6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E50CB3"/>
    <w:multiLevelType w:val="hybridMultilevel"/>
    <w:tmpl w:val="D354BD34"/>
    <w:lvl w:ilvl="0" w:tplc="E4D2D9CE">
      <w:start w:val="1"/>
      <w:numFmt w:val="decimal"/>
      <w:lvlText w:val="%1."/>
      <w:lvlJc w:val="left"/>
      <w:pPr>
        <w:ind w:left="720" w:hanging="360"/>
      </w:pPr>
      <w:rPr>
        <w:rFonts w:cs="Calibri"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627C9"/>
    <w:multiLevelType w:val="multilevel"/>
    <w:tmpl w:val="06E8468C"/>
    <w:lvl w:ilvl="0">
      <w:start w:val="1"/>
      <w:numFmt w:val="decimal"/>
      <w:lvlText w:val="%1."/>
      <w:lvlJc w:val="left"/>
      <w:pPr>
        <w:tabs>
          <w:tab w:val="num" w:pos="0"/>
        </w:tabs>
        <w:ind w:left="454" w:hanging="454"/>
      </w:pPr>
      <w:rPr>
        <w:rFonts w:hint="default"/>
      </w:rPr>
    </w:lvl>
    <w:lvl w:ilvl="1">
      <w:start w:val="1"/>
      <w:numFmt w:val="lowerLetter"/>
      <w:lvlText w:val="%2."/>
      <w:lvlJc w:val="left"/>
      <w:pPr>
        <w:tabs>
          <w:tab w:val="num" w:pos="0"/>
        </w:tabs>
        <w:ind w:left="737" w:hanging="283"/>
      </w:pPr>
      <w:rPr>
        <w:rFonts w:hint="default"/>
      </w:rPr>
    </w:lvl>
    <w:lvl w:ilvl="2">
      <w:start w:val="1"/>
      <w:numFmt w:val="none"/>
      <w:lvlText w:val=""/>
      <w:lvlJc w:val="left"/>
      <w:pPr>
        <w:tabs>
          <w:tab w:val="num" w:pos="0"/>
        </w:tabs>
        <w:ind w:left="1134" w:hanging="397"/>
      </w:pPr>
      <w:rPr>
        <w:rFonts w:ascii="Symbol" w:hAnsi="Symbol" w:hint="default"/>
      </w:rPr>
    </w:lvl>
    <w:lvl w:ilvl="3">
      <w:start w:val="2"/>
      <w:numFmt w:val="none"/>
      <w:lvlText w:val="-"/>
      <w:lvlJc w:val="left"/>
      <w:pPr>
        <w:tabs>
          <w:tab w:val="num" w:pos="0"/>
        </w:tabs>
        <w:ind w:left="1494" w:hanging="360"/>
      </w:pPr>
      <w:rPr>
        <w:rFonts w:hint="default"/>
      </w:rPr>
    </w:lvl>
    <w:lvl w:ilvl="4">
      <w:start w:val="1"/>
      <w:numFmt w:val="lowerLetter"/>
      <w:lvlText w:val="%5."/>
      <w:lvlJc w:val="left"/>
      <w:pPr>
        <w:tabs>
          <w:tab w:val="num" w:pos="0"/>
        </w:tabs>
        <w:ind w:left="1854" w:hanging="360"/>
      </w:pPr>
      <w:rPr>
        <w:rFonts w:hint="default"/>
      </w:rPr>
    </w:lvl>
    <w:lvl w:ilvl="5">
      <w:start w:val="1"/>
      <w:numFmt w:val="lowerRoman"/>
      <w:lvlText w:val="%6."/>
      <w:lvlJc w:val="left"/>
      <w:pPr>
        <w:tabs>
          <w:tab w:val="num" w:pos="0"/>
        </w:tabs>
        <w:ind w:left="2034" w:hanging="180"/>
      </w:pPr>
      <w:rPr>
        <w:rFonts w:hint="default"/>
      </w:rPr>
    </w:lvl>
    <w:lvl w:ilvl="6">
      <w:start w:val="1"/>
      <w:numFmt w:val="decimal"/>
      <w:lvlText w:val="%7."/>
      <w:lvlJc w:val="left"/>
      <w:pPr>
        <w:tabs>
          <w:tab w:val="num" w:pos="0"/>
        </w:tabs>
        <w:ind w:left="2394" w:hanging="360"/>
      </w:pPr>
      <w:rPr>
        <w:rFonts w:hint="default"/>
      </w:rPr>
    </w:lvl>
    <w:lvl w:ilvl="7">
      <w:start w:val="1"/>
      <w:numFmt w:val="lowerLetter"/>
      <w:lvlText w:val="%8."/>
      <w:lvlJc w:val="left"/>
      <w:pPr>
        <w:tabs>
          <w:tab w:val="num" w:pos="0"/>
        </w:tabs>
        <w:ind w:left="2754" w:hanging="360"/>
      </w:pPr>
      <w:rPr>
        <w:rFonts w:hint="default"/>
      </w:rPr>
    </w:lvl>
    <w:lvl w:ilvl="8">
      <w:start w:val="1"/>
      <w:numFmt w:val="lowerRoman"/>
      <w:lvlText w:val="%9."/>
      <w:lvlJc w:val="left"/>
      <w:pPr>
        <w:tabs>
          <w:tab w:val="num" w:pos="0"/>
        </w:tabs>
        <w:ind w:left="2934" w:hanging="180"/>
      </w:pPr>
      <w:rPr>
        <w:rFonts w:hint="default"/>
      </w:rPr>
    </w:lvl>
  </w:abstractNum>
  <w:abstractNum w:abstractNumId="14" w15:restartNumberingAfterBreak="0">
    <w:nsid w:val="1D8A5D6E"/>
    <w:multiLevelType w:val="hybridMultilevel"/>
    <w:tmpl w:val="753CEC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AD2840"/>
    <w:multiLevelType w:val="hybridMultilevel"/>
    <w:tmpl w:val="970896E8"/>
    <w:lvl w:ilvl="0" w:tplc="B5B67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232C7E"/>
    <w:multiLevelType w:val="hybridMultilevel"/>
    <w:tmpl w:val="3BBE3AB4"/>
    <w:lvl w:ilvl="0" w:tplc="ABB0EF50">
      <w:start w:val="1"/>
      <w:numFmt w:val="decimal"/>
      <w:lvlText w:val="%1."/>
      <w:legacy w:legacy="1" w:legacySpace="0" w:legacyIndent="360"/>
      <w:lvlJc w:val="left"/>
      <w:pPr>
        <w:ind w:left="360" w:hanging="360"/>
      </w:pPr>
    </w:lvl>
    <w:lvl w:ilvl="1" w:tplc="79FAF0A6">
      <w:start w:val="1"/>
      <w:numFmt w:val="lowerLetter"/>
      <w:lvlText w:val="%2)"/>
      <w:lvlJc w:val="left"/>
      <w:pPr>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C12732A"/>
    <w:multiLevelType w:val="hybridMultilevel"/>
    <w:tmpl w:val="C6400232"/>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C5312D"/>
    <w:multiLevelType w:val="hybridMultilevel"/>
    <w:tmpl w:val="ACA84254"/>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E221AB"/>
    <w:multiLevelType w:val="multilevel"/>
    <w:tmpl w:val="93407A60"/>
    <w:lvl w:ilvl="0">
      <w:start w:val="1"/>
      <w:numFmt w:val="decimal"/>
      <w:lvlText w:val="%1."/>
      <w:lvlJc w:val="left"/>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375B4B67"/>
    <w:multiLevelType w:val="singleLevel"/>
    <w:tmpl w:val="ABF0C684"/>
    <w:lvl w:ilvl="0">
      <w:start w:val="1"/>
      <w:numFmt w:val="decimal"/>
      <w:lvlText w:val="%1."/>
      <w:legacy w:legacy="1" w:legacySpace="0" w:legacyIndent="283"/>
      <w:lvlJc w:val="left"/>
      <w:pPr>
        <w:ind w:left="283" w:hanging="283"/>
      </w:pPr>
    </w:lvl>
  </w:abstractNum>
  <w:abstractNum w:abstractNumId="21" w15:restartNumberingAfterBreak="0">
    <w:nsid w:val="394D7448"/>
    <w:multiLevelType w:val="hybridMultilevel"/>
    <w:tmpl w:val="9ABE0CF4"/>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D5437A"/>
    <w:multiLevelType w:val="hybridMultilevel"/>
    <w:tmpl w:val="91A87E4A"/>
    <w:lvl w:ilvl="0" w:tplc="59A0AACC">
      <w:start w:val="1"/>
      <w:numFmt w:val="decimal"/>
      <w:lvlText w:val="%1)"/>
      <w:lvlJc w:val="left"/>
      <w:pPr>
        <w:ind w:left="927" w:hanging="360"/>
      </w:pPr>
      <w:rPr>
        <w:rFonts w:hint="default"/>
        <w:b w:val="0"/>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C490961"/>
    <w:multiLevelType w:val="hybridMultilevel"/>
    <w:tmpl w:val="F4C276D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D8846A2"/>
    <w:multiLevelType w:val="hybridMultilevel"/>
    <w:tmpl w:val="DD42C138"/>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8770F6"/>
    <w:multiLevelType w:val="hybridMultilevel"/>
    <w:tmpl w:val="994A2280"/>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952C5C"/>
    <w:multiLevelType w:val="multilevel"/>
    <w:tmpl w:val="A55A14A2"/>
    <w:styleLink w:val="List104"/>
    <w:lvl w:ilvl="0">
      <w:start w:val="1"/>
      <w:numFmt w:val="lowerLetter"/>
      <w:lvlText w:val="%1)"/>
      <w:lvlJc w:val="left"/>
      <w:rPr>
        <w:rFonts w:ascii="Times New Roman" w:eastAsia="Segoe UI" w:hAnsi="Times New Roman" w:cs="Times New Roman" w:hint="default"/>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8C19D6"/>
    <w:multiLevelType w:val="hybridMultilevel"/>
    <w:tmpl w:val="B168573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4B787210"/>
    <w:multiLevelType w:val="hybridMultilevel"/>
    <w:tmpl w:val="1D6E6BB0"/>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0811B6"/>
    <w:multiLevelType w:val="hybridMultilevel"/>
    <w:tmpl w:val="2FF8A60E"/>
    <w:lvl w:ilvl="0" w:tplc="B5B67ED8">
      <w:start w:val="1"/>
      <w:numFmt w:val="bullet"/>
      <w:lvlText w:val=""/>
      <w:lvlJc w:val="left"/>
      <w:pPr>
        <w:tabs>
          <w:tab w:val="num" w:pos="1070"/>
        </w:tabs>
        <w:ind w:left="1070" w:hanging="360"/>
      </w:pPr>
      <w:rPr>
        <w:rFonts w:ascii="Symbol" w:hAnsi="Symbol" w:hint="default"/>
      </w:rPr>
    </w:lvl>
    <w:lvl w:ilvl="1" w:tplc="04150003" w:tentative="1">
      <w:start w:val="1"/>
      <w:numFmt w:val="bullet"/>
      <w:lvlText w:val="o"/>
      <w:lvlJc w:val="left"/>
      <w:pPr>
        <w:tabs>
          <w:tab w:val="num" w:pos="2150"/>
        </w:tabs>
        <w:ind w:left="2150" w:hanging="360"/>
      </w:pPr>
      <w:rPr>
        <w:rFonts w:ascii="Courier New" w:hAnsi="Courier New" w:cs="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cs="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cs="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4C0D4873"/>
    <w:multiLevelType w:val="hybridMultilevel"/>
    <w:tmpl w:val="4A44A310"/>
    <w:lvl w:ilvl="0" w:tplc="6B60AB28">
      <w:start w:val="1"/>
      <w:numFmt w:val="decimal"/>
      <w:lvlText w:val="%1."/>
      <w:lvlJc w:val="left"/>
      <w:pPr>
        <w:tabs>
          <w:tab w:val="num" w:pos="417"/>
        </w:tabs>
        <w:ind w:left="417" w:hanging="360"/>
      </w:pPr>
      <w:rPr>
        <w:rFonts w:cs="Times New Roman" w:hint="default"/>
      </w:rPr>
    </w:lvl>
    <w:lvl w:ilvl="1" w:tplc="C020247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rPr>
        <w:rFonts w:cs="Times New Roman"/>
      </w:rPr>
    </w:lvl>
    <w:lvl w:ilvl="3" w:tplc="A0D82AE4">
      <w:start w:val="1"/>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C81DEB"/>
    <w:multiLevelType w:val="hybridMultilevel"/>
    <w:tmpl w:val="40E4C3D8"/>
    <w:lvl w:ilvl="0" w:tplc="7D34D1E8">
      <w:start w:val="1"/>
      <w:numFmt w:val="lowerLetter"/>
      <w:lvlText w:val="%1)"/>
      <w:lvlJc w:val="left"/>
      <w:pPr>
        <w:tabs>
          <w:tab w:val="num" w:pos="2007"/>
        </w:tabs>
        <w:ind w:left="2007" w:hanging="567"/>
      </w:pPr>
      <w:rPr>
        <w:rFonts w:ascii="Times New Roman" w:eastAsia="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FCC0160"/>
    <w:multiLevelType w:val="hybridMultilevel"/>
    <w:tmpl w:val="C750D126"/>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E678D1"/>
    <w:multiLevelType w:val="hybridMultilevel"/>
    <w:tmpl w:val="E834BF1C"/>
    <w:lvl w:ilvl="0" w:tplc="0D7E17E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43661FD"/>
    <w:multiLevelType w:val="hybridMultilevel"/>
    <w:tmpl w:val="A4C23E8A"/>
    <w:lvl w:ilvl="0" w:tplc="04150017">
      <w:start w:val="1"/>
      <w:numFmt w:val="lowerLetter"/>
      <w:lvlText w:val="%1)"/>
      <w:lvlJc w:val="left"/>
      <w:pPr>
        <w:ind w:left="1070" w:hanging="360"/>
      </w:pPr>
    </w:lvl>
    <w:lvl w:ilvl="1" w:tplc="DBB8D03C">
      <w:start w:val="1"/>
      <w:numFmt w:val="bullet"/>
      <w:lvlText w:val=""/>
      <w:lvlJc w:val="left"/>
      <w:pPr>
        <w:tabs>
          <w:tab w:val="num" w:pos="1800"/>
        </w:tabs>
        <w:ind w:left="1800" w:hanging="360"/>
      </w:pPr>
      <w:rPr>
        <w:rFonts w:ascii="Symbol" w:hAnsi="Symbol" w:hint="default"/>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71506B5"/>
    <w:multiLevelType w:val="hybridMultilevel"/>
    <w:tmpl w:val="09C40B1C"/>
    <w:lvl w:ilvl="0" w:tplc="DBB8D03C">
      <w:start w:val="1"/>
      <w:numFmt w:val="bullet"/>
      <w:lvlText w:val=""/>
      <w:lvlJc w:val="left"/>
      <w:pPr>
        <w:ind w:left="720"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2D76B2"/>
    <w:multiLevelType w:val="hybridMultilevel"/>
    <w:tmpl w:val="8EBA0ADC"/>
    <w:lvl w:ilvl="0" w:tplc="C20619BC">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60282C25"/>
    <w:multiLevelType w:val="hybridMultilevel"/>
    <w:tmpl w:val="0980BA0C"/>
    <w:lvl w:ilvl="0" w:tplc="1CBCC0C6">
      <w:start w:val="1"/>
      <w:numFmt w:val="decimal"/>
      <w:lvlText w:val="1.%1."/>
      <w:lvlJc w:val="left"/>
      <w:pPr>
        <w:ind w:left="1287" w:hanging="360"/>
      </w:pPr>
      <w:rPr>
        <w:rFonts w:hint="default"/>
      </w:rPr>
    </w:lvl>
    <w:lvl w:ilvl="1" w:tplc="45E83E52">
      <w:start w:val="1"/>
      <w:numFmt w:val="decimal"/>
      <w:lvlText w:val="1.%2."/>
      <w:lvlJc w:val="left"/>
      <w:pPr>
        <w:ind w:left="2007" w:hanging="360"/>
      </w:pPr>
      <w:rPr>
        <w:rFonts w:hint="default"/>
        <w:sz w:val="22"/>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164124C"/>
    <w:multiLevelType w:val="multilevel"/>
    <w:tmpl w:val="FABA7BF4"/>
    <w:lvl w:ilvl="0">
      <w:start w:val="2"/>
      <w:numFmt w:val="decimal"/>
      <w:lvlText w:val="%1."/>
      <w:lvlJc w:val="left"/>
      <w:pPr>
        <w:tabs>
          <w:tab w:val="num" w:pos="0"/>
        </w:tabs>
        <w:ind w:left="454" w:hanging="454"/>
      </w:pPr>
      <w:rPr>
        <w:rFonts w:hint="default"/>
      </w:rPr>
    </w:lvl>
    <w:lvl w:ilvl="1">
      <w:start w:val="1"/>
      <w:numFmt w:val="lowerLetter"/>
      <w:lvlText w:val="%2."/>
      <w:lvlJc w:val="left"/>
      <w:pPr>
        <w:tabs>
          <w:tab w:val="num" w:pos="0"/>
        </w:tabs>
        <w:ind w:left="737" w:hanging="283"/>
      </w:pPr>
      <w:rPr>
        <w:rFonts w:hint="default"/>
      </w:rPr>
    </w:lvl>
    <w:lvl w:ilvl="2">
      <w:start w:val="1"/>
      <w:numFmt w:val="none"/>
      <w:lvlText w:val=""/>
      <w:lvlJc w:val="left"/>
      <w:pPr>
        <w:tabs>
          <w:tab w:val="num" w:pos="0"/>
        </w:tabs>
        <w:ind w:left="1134" w:hanging="397"/>
      </w:pPr>
      <w:rPr>
        <w:rFonts w:ascii="Symbol" w:hAnsi="Symbol" w:hint="default"/>
      </w:rPr>
    </w:lvl>
    <w:lvl w:ilvl="3">
      <w:start w:val="2"/>
      <w:numFmt w:val="none"/>
      <w:lvlText w:val="-"/>
      <w:lvlJc w:val="left"/>
      <w:pPr>
        <w:tabs>
          <w:tab w:val="num" w:pos="0"/>
        </w:tabs>
        <w:ind w:left="1494" w:hanging="360"/>
      </w:pPr>
      <w:rPr>
        <w:rFonts w:hint="default"/>
      </w:rPr>
    </w:lvl>
    <w:lvl w:ilvl="4">
      <w:start w:val="1"/>
      <w:numFmt w:val="lowerLetter"/>
      <w:lvlText w:val="%5."/>
      <w:lvlJc w:val="left"/>
      <w:pPr>
        <w:tabs>
          <w:tab w:val="num" w:pos="0"/>
        </w:tabs>
        <w:ind w:left="1854" w:hanging="360"/>
      </w:pPr>
      <w:rPr>
        <w:rFonts w:hint="default"/>
      </w:rPr>
    </w:lvl>
    <w:lvl w:ilvl="5">
      <w:start w:val="1"/>
      <w:numFmt w:val="lowerRoman"/>
      <w:lvlText w:val="%6."/>
      <w:lvlJc w:val="left"/>
      <w:pPr>
        <w:tabs>
          <w:tab w:val="num" w:pos="0"/>
        </w:tabs>
        <w:ind w:left="2034" w:hanging="180"/>
      </w:pPr>
      <w:rPr>
        <w:rFonts w:hint="default"/>
      </w:rPr>
    </w:lvl>
    <w:lvl w:ilvl="6">
      <w:start w:val="1"/>
      <w:numFmt w:val="decimal"/>
      <w:lvlText w:val="%7."/>
      <w:lvlJc w:val="left"/>
      <w:pPr>
        <w:tabs>
          <w:tab w:val="num" w:pos="0"/>
        </w:tabs>
        <w:ind w:left="2394" w:hanging="360"/>
      </w:pPr>
      <w:rPr>
        <w:rFonts w:hint="default"/>
      </w:rPr>
    </w:lvl>
    <w:lvl w:ilvl="7">
      <w:start w:val="1"/>
      <w:numFmt w:val="lowerLetter"/>
      <w:lvlText w:val="%8."/>
      <w:lvlJc w:val="left"/>
      <w:pPr>
        <w:tabs>
          <w:tab w:val="num" w:pos="0"/>
        </w:tabs>
        <w:ind w:left="2754" w:hanging="360"/>
      </w:pPr>
      <w:rPr>
        <w:rFonts w:hint="default"/>
      </w:rPr>
    </w:lvl>
    <w:lvl w:ilvl="8">
      <w:start w:val="1"/>
      <w:numFmt w:val="lowerRoman"/>
      <w:lvlText w:val="%9."/>
      <w:lvlJc w:val="left"/>
      <w:pPr>
        <w:tabs>
          <w:tab w:val="num" w:pos="0"/>
        </w:tabs>
        <w:ind w:left="2934" w:hanging="180"/>
      </w:pPr>
      <w:rPr>
        <w:rFonts w:hint="default"/>
      </w:rPr>
    </w:lvl>
  </w:abstractNum>
  <w:abstractNum w:abstractNumId="39" w15:restartNumberingAfterBreak="0">
    <w:nsid w:val="63046F3B"/>
    <w:multiLevelType w:val="multilevel"/>
    <w:tmpl w:val="4F78493C"/>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6484590E"/>
    <w:multiLevelType w:val="multilevel"/>
    <w:tmpl w:val="CEDEBDD8"/>
    <w:lvl w:ilvl="0">
      <w:start w:val="3"/>
      <w:numFmt w:val="decimal"/>
      <w:lvlText w:val="%1."/>
      <w:legacy w:legacy="1" w:legacySpace="0" w:legacyIndent="0"/>
      <w:lvlJc w:val="left"/>
      <w:rPr>
        <w:rFonts w:ascii="Times New Roman" w:hAnsi="Times New Roman" w:cs="Times New Roman" w:hint="default"/>
      </w:rPr>
    </w:lvl>
    <w:lvl w:ilvl="1">
      <w:start w:val="1"/>
      <w:numFmt w:val="lowerLetter"/>
      <w:lvlText w:val="%2."/>
      <w:legacy w:legacy="1" w:legacySpace="120" w:legacyIndent="283"/>
      <w:lvlJc w:val="left"/>
      <w:pPr>
        <w:ind w:left="737" w:hanging="283"/>
      </w:pPr>
    </w:lvl>
    <w:lvl w:ilvl="2">
      <w:start w:val="1"/>
      <w:numFmt w:val="none"/>
      <w:lvlText w:val=""/>
      <w:legacy w:legacy="1" w:legacySpace="120" w:legacyIndent="397"/>
      <w:lvlJc w:val="left"/>
      <w:pPr>
        <w:ind w:left="1134" w:hanging="397"/>
      </w:pPr>
      <w:rPr>
        <w:rFonts w:ascii="Symbol" w:hAnsi="Symbol" w:hint="default"/>
      </w:rPr>
    </w:lvl>
    <w:lvl w:ilvl="3">
      <w:start w:val="2"/>
      <w:numFmt w:val="none"/>
      <w:lvlText w:val="-"/>
      <w:legacy w:legacy="1" w:legacySpace="120" w:legacyIndent="360"/>
      <w:lvlJc w:val="left"/>
      <w:pPr>
        <w:ind w:left="1494" w:hanging="360"/>
      </w:pPr>
    </w:lvl>
    <w:lvl w:ilvl="4">
      <w:start w:val="1"/>
      <w:numFmt w:val="lowerLetter"/>
      <w:lvlText w:val="%5."/>
      <w:legacy w:legacy="1" w:legacySpace="120" w:legacyIndent="360"/>
      <w:lvlJc w:val="left"/>
      <w:pPr>
        <w:ind w:left="1854" w:hanging="360"/>
      </w:pPr>
    </w:lvl>
    <w:lvl w:ilvl="5">
      <w:start w:val="1"/>
      <w:numFmt w:val="lowerRoman"/>
      <w:lvlText w:val="%6."/>
      <w:legacy w:legacy="1" w:legacySpace="120" w:legacyIndent="180"/>
      <w:lvlJc w:val="left"/>
      <w:pPr>
        <w:ind w:left="2034" w:hanging="180"/>
      </w:pPr>
    </w:lvl>
    <w:lvl w:ilvl="6">
      <w:start w:val="1"/>
      <w:numFmt w:val="decimal"/>
      <w:lvlText w:val="%7."/>
      <w:legacy w:legacy="1" w:legacySpace="120" w:legacyIndent="360"/>
      <w:lvlJc w:val="left"/>
      <w:pPr>
        <w:ind w:left="2394" w:hanging="360"/>
      </w:pPr>
    </w:lvl>
    <w:lvl w:ilvl="7">
      <w:start w:val="1"/>
      <w:numFmt w:val="lowerLetter"/>
      <w:lvlText w:val="%8."/>
      <w:legacy w:legacy="1" w:legacySpace="120" w:legacyIndent="360"/>
      <w:lvlJc w:val="left"/>
      <w:pPr>
        <w:ind w:left="2754" w:hanging="360"/>
      </w:pPr>
    </w:lvl>
    <w:lvl w:ilvl="8">
      <w:start w:val="1"/>
      <w:numFmt w:val="lowerRoman"/>
      <w:lvlText w:val="%9."/>
      <w:legacy w:legacy="1" w:legacySpace="120" w:legacyIndent="180"/>
      <w:lvlJc w:val="left"/>
      <w:pPr>
        <w:ind w:left="2934" w:hanging="180"/>
      </w:pPr>
    </w:lvl>
  </w:abstractNum>
  <w:abstractNum w:abstractNumId="41" w15:restartNumberingAfterBreak="0">
    <w:nsid w:val="696C11B7"/>
    <w:multiLevelType w:val="hybridMultilevel"/>
    <w:tmpl w:val="A88696DC"/>
    <w:lvl w:ilvl="0" w:tplc="B5B67E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C900F77"/>
    <w:multiLevelType w:val="multilevel"/>
    <w:tmpl w:val="3ABCBDAE"/>
    <w:lvl w:ilvl="0">
      <w:start w:val="3"/>
      <w:numFmt w:val="decimal"/>
      <w:lvlText w:val="%1."/>
      <w:lvlJc w:val="left"/>
      <w:pPr>
        <w:tabs>
          <w:tab w:val="num" w:pos="567"/>
        </w:tabs>
        <w:ind w:left="567" w:hanging="567"/>
      </w:pPr>
      <w:rPr>
        <w:rFonts w:cs="Times New Roman" w:hint="default"/>
      </w:rPr>
    </w:lvl>
    <w:lvl w:ilvl="1">
      <w:start w:val="1"/>
      <w:numFmt w:val="decimal"/>
      <w:isLgl/>
      <w:lvlText w:val="%1.%2."/>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3" w15:restartNumberingAfterBreak="0">
    <w:nsid w:val="6E4D57EA"/>
    <w:multiLevelType w:val="hybridMultilevel"/>
    <w:tmpl w:val="CF2EB3DA"/>
    <w:lvl w:ilvl="0" w:tplc="B470C198">
      <w:start w:val="11"/>
      <w:numFmt w:val="decimal"/>
      <w:lvlText w:val="%1."/>
      <w:lvlJc w:val="left"/>
      <w:pPr>
        <w:tabs>
          <w:tab w:val="num" w:pos="720"/>
        </w:tabs>
        <w:ind w:left="720" w:hanging="360"/>
      </w:pPr>
      <w:rPr>
        <w:rFonts w:cs="Times New Roman"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EAF0C71"/>
    <w:multiLevelType w:val="hybridMultilevel"/>
    <w:tmpl w:val="E004987E"/>
    <w:lvl w:ilvl="0" w:tplc="E20EEA6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70F5406F"/>
    <w:multiLevelType w:val="hybridMultilevel"/>
    <w:tmpl w:val="6B8898F6"/>
    <w:lvl w:ilvl="0" w:tplc="0415000F">
      <w:start w:val="1"/>
      <w:numFmt w:val="decimal"/>
      <w:lvlText w:val="%1."/>
      <w:lvlJc w:val="left"/>
      <w:pPr>
        <w:ind w:left="720" w:hanging="360"/>
      </w:pPr>
      <w:rPr>
        <w:rFonts w:cs="Times New Roman"/>
      </w:rPr>
    </w:lvl>
    <w:lvl w:ilvl="1" w:tplc="7D34D1E8">
      <w:start w:val="1"/>
      <w:numFmt w:val="lowerLetter"/>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476227E"/>
    <w:multiLevelType w:val="hybridMultilevel"/>
    <w:tmpl w:val="E74CF950"/>
    <w:lvl w:ilvl="0" w:tplc="DBB8D03C">
      <w:start w:val="1"/>
      <w:numFmt w:val="bullet"/>
      <w:lvlText w:val=""/>
      <w:lvlJc w:val="left"/>
      <w:pPr>
        <w:ind w:left="1287" w:hanging="360"/>
      </w:pPr>
      <w:rPr>
        <w:rFonts w:ascii="Symbol" w:hAnsi="Symbol" w:hint="default"/>
        <w:b w:val="0"/>
        <w:i w:val="0"/>
        <w:caps w:val="0"/>
        <w:strike w:val="0"/>
        <w:dstrike w:val="0"/>
        <w:vanish w:val="0"/>
        <w:color w:val="auto"/>
        <w:sz w:val="20"/>
        <w:vertAlign w:val="baseline"/>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36454456">
    <w:abstractNumId w:val="47"/>
  </w:num>
  <w:num w:numId="2" w16cid:durableId="2012247225">
    <w:abstractNumId w:val="43"/>
  </w:num>
  <w:num w:numId="3" w16cid:durableId="875695768">
    <w:abstractNumId w:val="36"/>
  </w:num>
  <w:num w:numId="4" w16cid:durableId="310259688">
    <w:abstractNumId w:val="44"/>
  </w:num>
  <w:num w:numId="5" w16cid:durableId="1842308405">
    <w:abstractNumId w:val="45"/>
  </w:num>
  <w:num w:numId="6" w16cid:durableId="2128886703">
    <w:abstractNumId w:val="39"/>
  </w:num>
  <w:num w:numId="7" w16cid:durableId="1830049532">
    <w:abstractNumId w:val="26"/>
  </w:num>
  <w:num w:numId="8" w16cid:durableId="575406960">
    <w:abstractNumId w:val="22"/>
  </w:num>
  <w:num w:numId="9" w16cid:durableId="860515970">
    <w:abstractNumId w:val="33"/>
  </w:num>
  <w:num w:numId="10" w16cid:durableId="791676430">
    <w:abstractNumId w:val="12"/>
  </w:num>
  <w:num w:numId="11" w16cid:durableId="1178934069">
    <w:abstractNumId w:val="23"/>
  </w:num>
  <w:num w:numId="12" w16cid:durableId="2036805911">
    <w:abstractNumId w:val="4"/>
  </w:num>
  <w:num w:numId="13" w16cid:durableId="831259792">
    <w:abstractNumId w:val="5"/>
  </w:num>
  <w:num w:numId="14" w16cid:durableId="1206679098">
    <w:abstractNumId w:val="30"/>
  </w:num>
  <w:num w:numId="15" w16cid:durableId="101654138">
    <w:abstractNumId w:val="2"/>
  </w:num>
  <w:num w:numId="16" w16cid:durableId="86579460">
    <w:abstractNumId w:val="31"/>
  </w:num>
  <w:num w:numId="17" w16cid:durableId="1123697889">
    <w:abstractNumId w:val="11"/>
  </w:num>
  <w:num w:numId="18" w16cid:durableId="802037102">
    <w:abstractNumId w:val="42"/>
  </w:num>
  <w:num w:numId="19" w16cid:durableId="1109929023">
    <w:abstractNumId w:val="19"/>
  </w:num>
  <w:num w:numId="20" w16cid:durableId="1376736728">
    <w:abstractNumId w:val="37"/>
  </w:num>
  <w:num w:numId="21" w16cid:durableId="1897274540">
    <w:abstractNumId w:val="20"/>
  </w:num>
  <w:num w:numId="22" w16cid:durableId="1573924389">
    <w:abstractNumId w:val="16"/>
  </w:num>
  <w:num w:numId="23" w16cid:durableId="1534153232">
    <w:abstractNumId w:val="40"/>
  </w:num>
  <w:num w:numId="24" w16cid:durableId="254360584">
    <w:abstractNumId w:val="7"/>
  </w:num>
  <w:num w:numId="25" w16cid:durableId="731392650">
    <w:abstractNumId w:val="13"/>
  </w:num>
  <w:num w:numId="26" w16cid:durableId="788089899">
    <w:abstractNumId w:val="8"/>
  </w:num>
  <w:num w:numId="27" w16cid:durableId="253170661">
    <w:abstractNumId w:val="14"/>
  </w:num>
  <w:num w:numId="28" w16cid:durableId="1219131625">
    <w:abstractNumId w:val="34"/>
  </w:num>
  <w:num w:numId="29" w16cid:durableId="1289825182">
    <w:abstractNumId w:val="29"/>
  </w:num>
  <w:num w:numId="30" w16cid:durableId="995496971">
    <w:abstractNumId w:val="38"/>
  </w:num>
  <w:num w:numId="31" w16cid:durableId="135225530">
    <w:abstractNumId w:val="27"/>
  </w:num>
  <w:num w:numId="32" w16cid:durableId="1419326131">
    <w:abstractNumId w:val="17"/>
  </w:num>
  <w:num w:numId="33" w16cid:durableId="734351832">
    <w:abstractNumId w:val="41"/>
  </w:num>
  <w:num w:numId="34" w16cid:durableId="41566342">
    <w:abstractNumId w:val="46"/>
  </w:num>
  <w:num w:numId="35" w16cid:durableId="960260861">
    <w:abstractNumId w:val="15"/>
  </w:num>
  <w:num w:numId="36" w16cid:durableId="49498289">
    <w:abstractNumId w:val="21"/>
  </w:num>
  <w:num w:numId="37" w16cid:durableId="1532959601">
    <w:abstractNumId w:val="10"/>
  </w:num>
  <w:num w:numId="38" w16cid:durableId="1690837742">
    <w:abstractNumId w:val="32"/>
  </w:num>
  <w:num w:numId="39" w16cid:durableId="287661264">
    <w:abstractNumId w:val="25"/>
  </w:num>
  <w:num w:numId="40" w16cid:durableId="1987974412">
    <w:abstractNumId w:val="18"/>
  </w:num>
  <w:num w:numId="41" w16cid:durableId="981468906">
    <w:abstractNumId w:val="24"/>
  </w:num>
  <w:num w:numId="42" w16cid:durableId="1508211452">
    <w:abstractNumId w:val="35"/>
  </w:num>
  <w:num w:numId="43" w16cid:durableId="779451372">
    <w:abstractNumId w:val="28"/>
  </w:num>
  <w:num w:numId="44" w16cid:durableId="2030402044">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C7"/>
    <w:rsid w:val="0000040C"/>
    <w:rsid w:val="000005BF"/>
    <w:rsid w:val="0000083F"/>
    <w:rsid w:val="00000C81"/>
    <w:rsid w:val="00001498"/>
    <w:rsid w:val="00001689"/>
    <w:rsid w:val="00001D22"/>
    <w:rsid w:val="000023C7"/>
    <w:rsid w:val="00002C4D"/>
    <w:rsid w:val="00002DDF"/>
    <w:rsid w:val="000030B1"/>
    <w:rsid w:val="00003C80"/>
    <w:rsid w:val="000041EB"/>
    <w:rsid w:val="000042A8"/>
    <w:rsid w:val="000047DF"/>
    <w:rsid w:val="000047E6"/>
    <w:rsid w:val="00004C66"/>
    <w:rsid w:val="00004F0F"/>
    <w:rsid w:val="000054F3"/>
    <w:rsid w:val="00005631"/>
    <w:rsid w:val="000057BA"/>
    <w:rsid w:val="00005987"/>
    <w:rsid w:val="00005A04"/>
    <w:rsid w:val="00005E2F"/>
    <w:rsid w:val="00005F43"/>
    <w:rsid w:val="00006B16"/>
    <w:rsid w:val="00006B42"/>
    <w:rsid w:val="000079BC"/>
    <w:rsid w:val="00007C5A"/>
    <w:rsid w:val="00007F9A"/>
    <w:rsid w:val="00007FB1"/>
    <w:rsid w:val="00010135"/>
    <w:rsid w:val="00010CA4"/>
    <w:rsid w:val="00011109"/>
    <w:rsid w:val="000112BD"/>
    <w:rsid w:val="0001174C"/>
    <w:rsid w:val="000127FD"/>
    <w:rsid w:val="00012DDC"/>
    <w:rsid w:val="000132BF"/>
    <w:rsid w:val="00013C5F"/>
    <w:rsid w:val="000141DF"/>
    <w:rsid w:val="00014C85"/>
    <w:rsid w:val="00015327"/>
    <w:rsid w:val="0001565F"/>
    <w:rsid w:val="000156AB"/>
    <w:rsid w:val="0001587A"/>
    <w:rsid w:val="000162B4"/>
    <w:rsid w:val="0001682A"/>
    <w:rsid w:val="00016CA6"/>
    <w:rsid w:val="00017090"/>
    <w:rsid w:val="000171B3"/>
    <w:rsid w:val="000172A3"/>
    <w:rsid w:val="00017673"/>
    <w:rsid w:val="00017858"/>
    <w:rsid w:val="00017920"/>
    <w:rsid w:val="0002041C"/>
    <w:rsid w:val="00020D13"/>
    <w:rsid w:val="00021350"/>
    <w:rsid w:val="00022D31"/>
    <w:rsid w:val="00022E62"/>
    <w:rsid w:val="000233AA"/>
    <w:rsid w:val="00023BB7"/>
    <w:rsid w:val="00024B9C"/>
    <w:rsid w:val="00024C1C"/>
    <w:rsid w:val="00024DC0"/>
    <w:rsid w:val="00025945"/>
    <w:rsid w:val="00025DDB"/>
    <w:rsid w:val="000260A2"/>
    <w:rsid w:val="000261BF"/>
    <w:rsid w:val="0002745B"/>
    <w:rsid w:val="00027AF0"/>
    <w:rsid w:val="00027BB4"/>
    <w:rsid w:val="00027D5D"/>
    <w:rsid w:val="00027E11"/>
    <w:rsid w:val="0003163D"/>
    <w:rsid w:val="0003177D"/>
    <w:rsid w:val="00032538"/>
    <w:rsid w:val="0003260B"/>
    <w:rsid w:val="000327D8"/>
    <w:rsid w:val="00032820"/>
    <w:rsid w:val="00033138"/>
    <w:rsid w:val="00033314"/>
    <w:rsid w:val="00033BB4"/>
    <w:rsid w:val="00033DB5"/>
    <w:rsid w:val="0003481C"/>
    <w:rsid w:val="0003494C"/>
    <w:rsid w:val="000349A2"/>
    <w:rsid w:val="0003520C"/>
    <w:rsid w:val="0003543B"/>
    <w:rsid w:val="00037087"/>
    <w:rsid w:val="0003735A"/>
    <w:rsid w:val="0004009D"/>
    <w:rsid w:val="000401C7"/>
    <w:rsid w:val="0004095C"/>
    <w:rsid w:val="000409F1"/>
    <w:rsid w:val="00040B16"/>
    <w:rsid w:val="00040B9D"/>
    <w:rsid w:val="00040D3E"/>
    <w:rsid w:val="00041DDB"/>
    <w:rsid w:val="00041E60"/>
    <w:rsid w:val="0004321E"/>
    <w:rsid w:val="00043562"/>
    <w:rsid w:val="000435C3"/>
    <w:rsid w:val="0004408D"/>
    <w:rsid w:val="00044445"/>
    <w:rsid w:val="0004446C"/>
    <w:rsid w:val="000449BA"/>
    <w:rsid w:val="000450BB"/>
    <w:rsid w:val="000452CC"/>
    <w:rsid w:val="00045607"/>
    <w:rsid w:val="000459AE"/>
    <w:rsid w:val="00045EB6"/>
    <w:rsid w:val="000460AC"/>
    <w:rsid w:val="000466F3"/>
    <w:rsid w:val="00046875"/>
    <w:rsid w:val="00046CAD"/>
    <w:rsid w:val="00046F42"/>
    <w:rsid w:val="0004712A"/>
    <w:rsid w:val="000473A2"/>
    <w:rsid w:val="00050820"/>
    <w:rsid w:val="000513DE"/>
    <w:rsid w:val="000517B8"/>
    <w:rsid w:val="00051B11"/>
    <w:rsid w:val="0005229C"/>
    <w:rsid w:val="0005232F"/>
    <w:rsid w:val="00052677"/>
    <w:rsid w:val="00052B99"/>
    <w:rsid w:val="00052F6C"/>
    <w:rsid w:val="000535B8"/>
    <w:rsid w:val="00053AE6"/>
    <w:rsid w:val="00053D46"/>
    <w:rsid w:val="00054150"/>
    <w:rsid w:val="00054EE5"/>
    <w:rsid w:val="00054F57"/>
    <w:rsid w:val="000550DB"/>
    <w:rsid w:val="000555EF"/>
    <w:rsid w:val="00055673"/>
    <w:rsid w:val="000557F9"/>
    <w:rsid w:val="00055C2D"/>
    <w:rsid w:val="00055C42"/>
    <w:rsid w:val="000563CF"/>
    <w:rsid w:val="00056845"/>
    <w:rsid w:val="00057250"/>
    <w:rsid w:val="000576AC"/>
    <w:rsid w:val="00057C71"/>
    <w:rsid w:val="00060012"/>
    <w:rsid w:val="00060019"/>
    <w:rsid w:val="00060D48"/>
    <w:rsid w:val="00060E96"/>
    <w:rsid w:val="00061AE6"/>
    <w:rsid w:val="00062335"/>
    <w:rsid w:val="000624C1"/>
    <w:rsid w:val="000625E7"/>
    <w:rsid w:val="00062732"/>
    <w:rsid w:val="00062F2E"/>
    <w:rsid w:val="000644DE"/>
    <w:rsid w:val="00064F4C"/>
    <w:rsid w:val="0006514B"/>
    <w:rsid w:val="00065732"/>
    <w:rsid w:val="0006607E"/>
    <w:rsid w:val="000668D9"/>
    <w:rsid w:val="00066FF6"/>
    <w:rsid w:val="00067152"/>
    <w:rsid w:val="00067785"/>
    <w:rsid w:val="00067895"/>
    <w:rsid w:val="00067F6F"/>
    <w:rsid w:val="000708E2"/>
    <w:rsid w:val="0007096E"/>
    <w:rsid w:val="0007099A"/>
    <w:rsid w:val="00070F61"/>
    <w:rsid w:val="000710BF"/>
    <w:rsid w:val="00071335"/>
    <w:rsid w:val="00071367"/>
    <w:rsid w:val="000713DF"/>
    <w:rsid w:val="0007140F"/>
    <w:rsid w:val="00071844"/>
    <w:rsid w:val="00071B92"/>
    <w:rsid w:val="00071BD9"/>
    <w:rsid w:val="000720EE"/>
    <w:rsid w:val="00072208"/>
    <w:rsid w:val="00072215"/>
    <w:rsid w:val="0007295D"/>
    <w:rsid w:val="00072CC3"/>
    <w:rsid w:val="000734B6"/>
    <w:rsid w:val="000734C9"/>
    <w:rsid w:val="00074C93"/>
    <w:rsid w:val="000757BD"/>
    <w:rsid w:val="00075E71"/>
    <w:rsid w:val="00075EBB"/>
    <w:rsid w:val="00075F85"/>
    <w:rsid w:val="000761AF"/>
    <w:rsid w:val="00076C8E"/>
    <w:rsid w:val="00077138"/>
    <w:rsid w:val="000805A6"/>
    <w:rsid w:val="000808AB"/>
    <w:rsid w:val="00081457"/>
    <w:rsid w:val="000817D5"/>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6F02"/>
    <w:rsid w:val="000878A7"/>
    <w:rsid w:val="00087E31"/>
    <w:rsid w:val="00087E32"/>
    <w:rsid w:val="000900D0"/>
    <w:rsid w:val="00090147"/>
    <w:rsid w:val="00090244"/>
    <w:rsid w:val="000903FA"/>
    <w:rsid w:val="0009061F"/>
    <w:rsid w:val="00090A99"/>
    <w:rsid w:val="00090B79"/>
    <w:rsid w:val="00090DE5"/>
    <w:rsid w:val="00090E22"/>
    <w:rsid w:val="000910C4"/>
    <w:rsid w:val="00091457"/>
    <w:rsid w:val="000918EF"/>
    <w:rsid w:val="00091F8F"/>
    <w:rsid w:val="000920EA"/>
    <w:rsid w:val="0009273E"/>
    <w:rsid w:val="0009279A"/>
    <w:rsid w:val="00092CA1"/>
    <w:rsid w:val="00092E99"/>
    <w:rsid w:val="0009352F"/>
    <w:rsid w:val="00093983"/>
    <w:rsid w:val="00093A15"/>
    <w:rsid w:val="00093AEC"/>
    <w:rsid w:val="00094C51"/>
    <w:rsid w:val="00094D40"/>
    <w:rsid w:val="00095543"/>
    <w:rsid w:val="00095DE2"/>
    <w:rsid w:val="00096C0A"/>
    <w:rsid w:val="00096D0E"/>
    <w:rsid w:val="00097393"/>
    <w:rsid w:val="00097A36"/>
    <w:rsid w:val="00097FB1"/>
    <w:rsid w:val="000A001C"/>
    <w:rsid w:val="000A0814"/>
    <w:rsid w:val="000A0817"/>
    <w:rsid w:val="000A0E03"/>
    <w:rsid w:val="000A1052"/>
    <w:rsid w:val="000A2772"/>
    <w:rsid w:val="000A2F15"/>
    <w:rsid w:val="000A4AD3"/>
    <w:rsid w:val="000A54AB"/>
    <w:rsid w:val="000A55DA"/>
    <w:rsid w:val="000A57D2"/>
    <w:rsid w:val="000A57E7"/>
    <w:rsid w:val="000A58BD"/>
    <w:rsid w:val="000A58CF"/>
    <w:rsid w:val="000A59E0"/>
    <w:rsid w:val="000A62DB"/>
    <w:rsid w:val="000A6512"/>
    <w:rsid w:val="000A6783"/>
    <w:rsid w:val="000A67BC"/>
    <w:rsid w:val="000A6B77"/>
    <w:rsid w:val="000A6BCE"/>
    <w:rsid w:val="000A6F8C"/>
    <w:rsid w:val="000A7F6F"/>
    <w:rsid w:val="000B02A2"/>
    <w:rsid w:val="000B050A"/>
    <w:rsid w:val="000B05AA"/>
    <w:rsid w:val="000B06A3"/>
    <w:rsid w:val="000B1611"/>
    <w:rsid w:val="000B1789"/>
    <w:rsid w:val="000B2694"/>
    <w:rsid w:val="000B3540"/>
    <w:rsid w:val="000B3B1B"/>
    <w:rsid w:val="000B3D92"/>
    <w:rsid w:val="000B3EEC"/>
    <w:rsid w:val="000B4382"/>
    <w:rsid w:val="000B455D"/>
    <w:rsid w:val="000B4B36"/>
    <w:rsid w:val="000B5EA3"/>
    <w:rsid w:val="000B5F57"/>
    <w:rsid w:val="000B600E"/>
    <w:rsid w:val="000B6065"/>
    <w:rsid w:val="000B6518"/>
    <w:rsid w:val="000B6629"/>
    <w:rsid w:val="000B6740"/>
    <w:rsid w:val="000B6835"/>
    <w:rsid w:val="000B69AE"/>
    <w:rsid w:val="000B6C9F"/>
    <w:rsid w:val="000B6CBA"/>
    <w:rsid w:val="000B6D42"/>
    <w:rsid w:val="000B70C2"/>
    <w:rsid w:val="000B74D2"/>
    <w:rsid w:val="000B75F9"/>
    <w:rsid w:val="000B7ECE"/>
    <w:rsid w:val="000C0190"/>
    <w:rsid w:val="000C0550"/>
    <w:rsid w:val="000C0864"/>
    <w:rsid w:val="000C0AF9"/>
    <w:rsid w:val="000C0D3F"/>
    <w:rsid w:val="000C0DCD"/>
    <w:rsid w:val="000C0DF9"/>
    <w:rsid w:val="000C11CC"/>
    <w:rsid w:val="000C13FD"/>
    <w:rsid w:val="000C1944"/>
    <w:rsid w:val="000C19F1"/>
    <w:rsid w:val="000C1D4A"/>
    <w:rsid w:val="000C2276"/>
    <w:rsid w:val="000C2719"/>
    <w:rsid w:val="000C3DCD"/>
    <w:rsid w:val="000C3E31"/>
    <w:rsid w:val="000C3FC8"/>
    <w:rsid w:val="000C439A"/>
    <w:rsid w:val="000C4419"/>
    <w:rsid w:val="000C5058"/>
    <w:rsid w:val="000C5251"/>
    <w:rsid w:val="000C52C9"/>
    <w:rsid w:val="000C52CD"/>
    <w:rsid w:val="000C57B6"/>
    <w:rsid w:val="000C5EDB"/>
    <w:rsid w:val="000C611F"/>
    <w:rsid w:val="000C6C9F"/>
    <w:rsid w:val="000C6F8C"/>
    <w:rsid w:val="000C7C5D"/>
    <w:rsid w:val="000C7C8A"/>
    <w:rsid w:val="000C7DA4"/>
    <w:rsid w:val="000C7FB2"/>
    <w:rsid w:val="000D0746"/>
    <w:rsid w:val="000D0B91"/>
    <w:rsid w:val="000D0D26"/>
    <w:rsid w:val="000D244D"/>
    <w:rsid w:val="000D2484"/>
    <w:rsid w:val="000D26D2"/>
    <w:rsid w:val="000D276B"/>
    <w:rsid w:val="000D2E20"/>
    <w:rsid w:val="000D2FF1"/>
    <w:rsid w:val="000D3D6D"/>
    <w:rsid w:val="000D4012"/>
    <w:rsid w:val="000D462C"/>
    <w:rsid w:val="000D48C6"/>
    <w:rsid w:val="000D4C26"/>
    <w:rsid w:val="000D4CC0"/>
    <w:rsid w:val="000D519D"/>
    <w:rsid w:val="000D51CA"/>
    <w:rsid w:val="000D5210"/>
    <w:rsid w:val="000D54AE"/>
    <w:rsid w:val="000D612F"/>
    <w:rsid w:val="000D6CC6"/>
    <w:rsid w:val="000D6D58"/>
    <w:rsid w:val="000D6DA6"/>
    <w:rsid w:val="000D7147"/>
    <w:rsid w:val="000D737E"/>
    <w:rsid w:val="000D77A0"/>
    <w:rsid w:val="000D790B"/>
    <w:rsid w:val="000E0322"/>
    <w:rsid w:val="000E0560"/>
    <w:rsid w:val="000E0B08"/>
    <w:rsid w:val="000E0FF0"/>
    <w:rsid w:val="000E1374"/>
    <w:rsid w:val="000E1582"/>
    <w:rsid w:val="000E2236"/>
    <w:rsid w:val="000E2A47"/>
    <w:rsid w:val="000E31F5"/>
    <w:rsid w:val="000E36D9"/>
    <w:rsid w:val="000E3895"/>
    <w:rsid w:val="000E39E9"/>
    <w:rsid w:val="000E4D70"/>
    <w:rsid w:val="000E5127"/>
    <w:rsid w:val="000E5137"/>
    <w:rsid w:val="000E52E9"/>
    <w:rsid w:val="000E6060"/>
    <w:rsid w:val="000E6509"/>
    <w:rsid w:val="000E683F"/>
    <w:rsid w:val="000E6A28"/>
    <w:rsid w:val="000E7696"/>
    <w:rsid w:val="000E77F6"/>
    <w:rsid w:val="000E782F"/>
    <w:rsid w:val="000F00BB"/>
    <w:rsid w:val="000F0279"/>
    <w:rsid w:val="000F033A"/>
    <w:rsid w:val="000F0677"/>
    <w:rsid w:val="000F06BA"/>
    <w:rsid w:val="000F0727"/>
    <w:rsid w:val="000F077B"/>
    <w:rsid w:val="000F08CA"/>
    <w:rsid w:val="000F0C0F"/>
    <w:rsid w:val="000F121E"/>
    <w:rsid w:val="000F180F"/>
    <w:rsid w:val="000F1AF2"/>
    <w:rsid w:val="000F290E"/>
    <w:rsid w:val="000F31D4"/>
    <w:rsid w:val="000F367D"/>
    <w:rsid w:val="000F3689"/>
    <w:rsid w:val="000F3A0F"/>
    <w:rsid w:val="000F3A4C"/>
    <w:rsid w:val="000F42B3"/>
    <w:rsid w:val="000F4350"/>
    <w:rsid w:val="000F4761"/>
    <w:rsid w:val="000F49D0"/>
    <w:rsid w:val="000F4C6B"/>
    <w:rsid w:val="000F5144"/>
    <w:rsid w:val="000F5230"/>
    <w:rsid w:val="000F557D"/>
    <w:rsid w:val="000F568C"/>
    <w:rsid w:val="000F6597"/>
    <w:rsid w:val="000F6647"/>
    <w:rsid w:val="000F6880"/>
    <w:rsid w:val="000F6945"/>
    <w:rsid w:val="000F6988"/>
    <w:rsid w:val="000F6AA3"/>
    <w:rsid w:val="000F7015"/>
    <w:rsid w:val="000F7545"/>
    <w:rsid w:val="000F76CE"/>
    <w:rsid w:val="000F776D"/>
    <w:rsid w:val="00100651"/>
    <w:rsid w:val="00100E86"/>
    <w:rsid w:val="0010132B"/>
    <w:rsid w:val="0010150D"/>
    <w:rsid w:val="00101614"/>
    <w:rsid w:val="001018D1"/>
    <w:rsid w:val="00101EE3"/>
    <w:rsid w:val="001024E9"/>
    <w:rsid w:val="0010290A"/>
    <w:rsid w:val="00102B52"/>
    <w:rsid w:val="00102C1E"/>
    <w:rsid w:val="0010307A"/>
    <w:rsid w:val="00103D86"/>
    <w:rsid w:val="001040F9"/>
    <w:rsid w:val="00104277"/>
    <w:rsid w:val="0010438D"/>
    <w:rsid w:val="0010444D"/>
    <w:rsid w:val="0010460F"/>
    <w:rsid w:val="0010495B"/>
    <w:rsid w:val="001049C8"/>
    <w:rsid w:val="00104B0E"/>
    <w:rsid w:val="00104EA2"/>
    <w:rsid w:val="001050B0"/>
    <w:rsid w:val="00105381"/>
    <w:rsid w:val="00105789"/>
    <w:rsid w:val="00105D8A"/>
    <w:rsid w:val="0010608D"/>
    <w:rsid w:val="00106592"/>
    <w:rsid w:val="00106668"/>
    <w:rsid w:val="001067EB"/>
    <w:rsid w:val="00107170"/>
    <w:rsid w:val="00107200"/>
    <w:rsid w:val="001073DE"/>
    <w:rsid w:val="00110192"/>
    <w:rsid w:val="00110193"/>
    <w:rsid w:val="001102A3"/>
    <w:rsid w:val="00110316"/>
    <w:rsid w:val="00110685"/>
    <w:rsid w:val="00110B5E"/>
    <w:rsid w:val="00111065"/>
    <w:rsid w:val="001114C0"/>
    <w:rsid w:val="001114FF"/>
    <w:rsid w:val="00111732"/>
    <w:rsid w:val="001119C1"/>
    <w:rsid w:val="001119CD"/>
    <w:rsid w:val="00111A7A"/>
    <w:rsid w:val="00112897"/>
    <w:rsid w:val="00112B17"/>
    <w:rsid w:val="00112CFD"/>
    <w:rsid w:val="00113571"/>
    <w:rsid w:val="001135D5"/>
    <w:rsid w:val="001137B3"/>
    <w:rsid w:val="00115763"/>
    <w:rsid w:val="0011578A"/>
    <w:rsid w:val="00115A55"/>
    <w:rsid w:val="00116069"/>
    <w:rsid w:val="00116249"/>
    <w:rsid w:val="001167D5"/>
    <w:rsid w:val="00116810"/>
    <w:rsid w:val="001170A1"/>
    <w:rsid w:val="001171D5"/>
    <w:rsid w:val="00117416"/>
    <w:rsid w:val="0011754E"/>
    <w:rsid w:val="001178C3"/>
    <w:rsid w:val="001204CD"/>
    <w:rsid w:val="00120537"/>
    <w:rsid w:val="00120D3B"/>
    <w:rsid w:val="001211F9"/>
    <w:rsid w:val="001213F1"/>
    <w:rsid w:val="00121998"/>
    <w:rsid w:val="00121B18"/>
    <w:rsid w:val="001220EE"/>
    <w:rsid w:val="00122367"/>
    <w:rsid w:val="0012274B"/>
    <w:rsid w:val="00122F28"/>
    <w:rsid w:val="0012396B"/>
    <w:rsid w:val="00123ED4"/>
    <w:rsid w:val="001240A7"/>
    <w:rsid w:val="0012420A"/>
    <w:rsid w:val="001242A1"/>
    <w:rsid w:val="00124365"/>
    <w:rsid w:val="00124583"/>
    <w:rsid w:val="0012477F"/>
    <w:rsid w:val="00124E51"/>
    <w:rsid w:val="00124FF1"/>
    <w:rsid w:val="00125CC6"/>
    <w:rsid w:val="00125D5D"/>
    <w:rsid w:val="001260C7"/>
    <w:rsid w:val="001267A1"/>
    <w:rsid w:val="001268DF"/>
    <w:rsid w:val="00126F82"/>
    <w:rsid w:val="00127B81"/>
    <w:rsid w:val="00127DFC"/>
    <w:rsid w:val="0013023D"/>
    <w:rsid w:val="0013029A"/>
    <w:rsid w:val="00130ACE"/>
    <w:rsid w:val="00130CB7"/>
    <w:rsid w:val="00130DA7"/>
    <w:rsid w:val="00130ECC"/>
    <w:rsid w:val="00130F93"/>
    <w:rsid w:val="00131531"/>
    <w:rsid w:val="00132E1D"/>
    <w:rsid w:val="001330E9"/>
    <w:rsid w:val="001338BF"/>
    <w:rsid w:val="00133C93"/>
    <w:rsid w:val="001347C1"/>
    <w:rsid w:val="0013526F"/>
    <w:rsid w:val="001353FB"/>
    <w:rsid w:val="001354D5"/>
    <w:rsid w:val="00135B20"/>
    <w:rsid w:val="00136651"/>
    <w:rsid w:val="00136699"/>
    <w:rsid w:val="00136843"/>
    <w:rsid w:val="00136B85"/>
    <w:rsid w:val="00136C45"/>
    <w:rsid w:val="00136CF8"/>
    <w:rsid w:val="00136FE3"/>
    <w:rsid w:val="00137002"/>
    <w:rsid w:val="00137449"/>
    <w:rsid w:val="0013789A"/>
    <w:rsid w:val="00137CB0"/>
    <w:rsid w:val="00137E45"/>
    <w:rsid w:val="001404D9"/>
    <w:rsid w:val="00140833"/>
    <w:rsid w:val="0014123B"/>
    <w:rsid w:val="00141457"/>
    <w:rsid w:val="00141656"/>
    <w:rsid w:val="001416CC"/>
    <w:rsid w:val="00141E8D"/>
    <w:rsid w:val="00141FEB"/>
    <w:rsid w:val="00143A3C"/>
    <w:rsid w:val="0014457A"/>
    <w:rsid w:val="00144BF1"/>
    <w:rsid w:val="00144DBF"/>
    <w:rsid w:val="00145941"/>
    <w:rsid w:val="00145AE0"/>
    <w:rsid w:val="00145CCD"/>
    <w:rsid w:val="00146547"/>
    <w:rsid w:val="001467A1"/>
    <w:rsid w:val="00146B7E"/>
    <w:rsid w:val="0014797D"/>
    <w:rsid w:val="0015025B"/>
    <w:rsid w:val="001502EA"/>
    <w:rsid w:val="00150717"/>
    <w:rsid w:val="00150AAE"/>
    <w:rsid w:val="001514B6"/>
    <w:rsid w:val="00151522"/>
    <w:rsid w:val="00151D70"/>
    <w:rsid w:val="00151E22"/>
    <w:rsid w:val="00151E84"/>
    <w:rsid w:val="00151F4E"/>
    <w:rsid w:val="00152169"/>
    <w:rsid w:val="00152842"/>
    <w:rsid w:val="00153876"/>
    <w:rsid w:val="001538EF"/>
    <w:rsid w:val="00153926"/>
    <w:rsid w:val="00153C81"/>
    <w:rsid w:val="00153D08"/>
    <w:rsid w:val="00153E0F"/>
    <w:rsid w:val="0015474F"/>
    <w:rsid w:val="00154884"/>
    <w:rsid w:val="00154A65"/>
    <w:rsid w:val="001551D0"/>
    <w:rsid w:val="00155214"/>
    <w:rsid w:val="00155353"/>
    <w:rsid w:val="00155363"/>
    <w:rsid w:val="0015593D"/>
    <w:rsid w:val="00156345"/>
    <w:rsid w:val="0015644D"/>
    <w:rsid w:val="0015679A"/>
    <w:rsid w:val="001575AA"/>
    <w:rsid w:val="00157D71"/>
    <w:rsid w:val="001602EA"/>
    <w:rsid w:val="0016078B"/>
    <w:rsid w:val="00160DAF"/>
    <w:rsid w:val="00160E3A"/>
    <w:rsid w:val="0016168C"/>
    <w:rsid w:val="00161712"/>
    <w:rsid w:val="001617C5"/>
    <w:rsid w:val="00162B28"/>
    <w:rsid w:val="00163C00"/>
    <w:rsid w:val="001647A0"/>
    <w:rsid w:val="00164899"/>
    <w:rsid w:val="00164D6C"/>
    <w:rsid w:val="00165C59"/>
    <w:rsid w:val="00165D35"/>
    <w:rsid w:val="00165EB5"/>
    <w:rsid w:val="001666CE"/>
    <w:rsid w:val="0016682A"/>
    <w:rsid w:val="00166A84"/>
    <w:rsid w:val="001679C0"/>
    <w:rsid w:val="00167B20"/>
    <w:rsid w:val="00167E7F"/>
    <w:rsid w:val="00170142"/>
    <w:rsid w:val="0017066F"/>
    <w:rsid w:val="001709A2"/>
    <w:rsid w:val="00170DCA"/>
    <w:rsid w:val="001718E1"/>
    <w:rsid w:val="00172028"/>
    <w:rsid w:val="00172316"/>
    <w:rsid w:val="001724F7"/>
    <w:rsid w:val="001726CE"/>
    <w:rsid w:val="001728AB"/>
    <w:rsid w:val="001732E1"/>
    <w:rsid w:val="001732FC"/>
    <w:rsid w:val="001733C0"/>
    <w:rsid w:val="0017384C"/>
    <w:rsid w:val="00173915"/>
    <w:rsid w:val="00173FC9"/>
    <w:rsid w:val="00174015"/>
    <w:rsid w:val="00174143"/>
    <w:rsid w:val="00174F4A"/>
    <w:rsid w:val="00175418"/>
    <w:rsid w:val="00175810"/>
    <w:rsid w:val="00175D8A"/>
    <w:rsid w:val="001772AA"/>
    <w:rsid w:val="001776CE"/>
    <w:rsid w:val="0017772D"/>
    <w:rsid w:val="0017789A"/>
    <w:rsid w:val="001778DE"/>
    <w:rsid w:val="00177EB3"/>
    <w:rsid w:val="00177EBE"/>
    <w:rsid w:val="001800EF"/>
    <w:rsid w:val="00180490"/>
    <w:rsid w:val="00180545"/>
    <w:rsid w:val="00181C7C"/>
    <w:rsid w:val="00181EDC"/>
    <w:rsid w:val="00181F4D"/>
    <w:rsid w:val="0018265A"/>
    <w:rsid w:val="001828A4"/>
    <w:rsid w:val="00182A04"/>
    <w:rsid w:val="00182F31"/>
    <w:rsid w:val="00183291"/>
    <w:rsid w:val="00183417"/>
    <w:rsid w:val="001838BE"/>
    <w:rsid w:val="001839E8"/>
    <w:rsid w:val="00183AC0"/>
    <w:rsid w:val="00183D04"/>
    <w:rsid w:val="00183D44"/>
    <w:rsid w:val="00183E56"/>
    <w:rsid w:val="001845D3"/>
    <w:rsid w:val="00184A53"/>
    <w:rsid w:val="00184B35"/>
    <w:rsid w:val="001852A1"/>
    <w:rsid w:val="00185932"/>
    <w:rsid w:val="00185BFB"/>
    <w:rsid w:val="00185D6C"/>
    <w:rsid w:val="00186088"/>
    <w:rsid w:val="00186302"/>
    <w:rsid w:val="00186330"/>
    <w:rsid w:val="001863E1"/>
    <w:rsid w:val="00186793"/>
    <w:rsid w:val="00186857"/>
    <w:rsid w:val="00187258"/>
    <w:rsid w:val="001872FA"/>
    <w:rsid w:val="00187430"/>
    <w:rsid w:val="001875B5"/>
    <w:rsid w:val="001877B6"/>
    <w:rsid w:val="001878CC"/>
    <w:rsid w:val="00187AEC"/>
    <w:rsid w:val="00187E2C"/>
    <w:rsid w:val="00190232"/>
    <w:rsid w:val="00190456"/>
    <w:rsid w:val="001911CD"/>
    <w:rsid w:val="0019304D"/>
    <w:rsid w:val="001930D1"/>
    <w:rsid w:val="0019361E"/>
    <w:rsid w:val="001936E0"/>
    <w:rsid w:val="001937EC"/>
    <w:rsid w:val="00193F2C"/>
    <w:rsid w:val="00194498"/>
    <w:rsid w:val="0019460E"/>
    <w:rsid w:val="00194931"/>
    <w:rsid w:val="00194C23"/>
    <w:rsid w:val="00195043"/>
    <w:rsid w:val="00195214"/>
    <w:rsid w:val="0019552F"/>
    <w:rsid w:val="001956E5"/>
    <w:rsid w:val="00195A4E"/>
    <w:rsid w:val="00195C54"/>
    <w:rsid w:val="00195DAA"/>
    <w:rsid w:val="001960EC"/>
    <w:rsid w:val="0019670B"/>
    <w:rsid w:val="001967AB"/>
    <w:rsid w:val="001973C0"/>
    <w:rsid w:val="00197683"/>
    <w:rsid w:val="00197CCB"/>
    <w:rsid w:val="001A0223"/>
    <w:rsid w:val="001A04D3"/>
    <w:rsid w:val="001A0702"/>
    <w:rsid w:val="001A0EC9"/>
    <w:rsid w:val="001A1067"/>
    <w:rsid w:val="001A1895"/>
    <w:rsid w:val="001A198C"/>
    <w:rsid w:val="001A1C53"/>
    <w:rsid w:val="001A1ECC"/>
    <w:rsid w:val="001A2548"/>
    <w:rsid w:val="001A27CB"/>
    <w:rsid w:val="001A28D3"/>
    <w:rsid w:val="001A2931"/>
    <w:rsid w:val="001A32B3"/>
    <w:rsid w:val="001A3727"/>
    <w:rsid w:val="001A3DC1"/>
    <w:rsid w:val="001A4337"/>
    <w:rsid w:val="001A45BD"/>
    <w:rsid w:val="001A46EF"/>
    <w:rsid w:val="001A4960"/>
    <w:rsid w:val="001A4C6C"/>
    <w:rsid w:val="001A4FA0"/>
    <w:rsid w:val="001A52E8"/>
    <w:rsid w:val="001A5486"/>
    <w:rsid w:val="001A6319"/>
    <w:rsid w:val="001A63C3"/>
    <w:rsid w:val="001A7166"/>
    <w:rsid w:val="001A79B9"/>
    <w:rsid w:val="001A7E08"/>
    <w:rsid w:val="001B00FB"/>
    <w:rsid w:val="001B07B6"/>
    <w:rsid w:val="001B09A2"/>
    <w:rsid w:val="001B0ACA"/>
    <w:rsid w:val="001B0B57"/>
    <w:rsid w:val="001B16FD"/>
    <w:rsid w:val="001B1AC7"/>
    <w:rsid w:val="001B1BE0"/>
    <w:rsid w:val="001B1BE7"/>
    <w:rsid w:val="001B2CD4"/>
    <w:rsid w:val="001B2F25"/>
    <w:rsid w:val="001B3128"/>
    <w:rsid w:val="001B34B1"/>
    <w:rsid w:val="001B3811"/>
    <w:rsid w:val="001B3C95"/>
    <w:rsid w:val="001B4087"/>
    <w:rsid w:val="001B466E"/>
    <w:rsid w:val="001B501D"/>
    <w:rsid w:val="001B5D50"/>
    <w:rsid w:val="001B632F"/>
    <w:rsid w:val="001B6434"/>
    <w:rsid w:val="001B6D4D"/>
    <w:rsid w:val="001C04D9"/>
    <w:rsid w:val="001C0B0B"/>
    <w:rsid w:val="001C0B27"/>
    <w:rsid w:val="001C23D7"/>
    <w:rsid w:val="001C24EB"/>
    <w:rsid w:val="001C2820"/>
    <w:rsid w:val="001C3258"/>
    <w:rsid w:val="001C4B4F"/>
    <w:rsid w:val="001C5756"/>
    <w:rsid w:val="001C57C6"/>
    <w:rsid w:val="001C586C"/>
    <w:rsid w:val="001C5E6D"/>
    <w:rsid w:val="001C7820"/>
    <w:rsid w:val="001C7874"/>
    <w:rsid w:val="001C79B3"/>
    <w:rsid w:val="001C7B8E"/>
    <w:rsid w:val="001D00D3"/>
    <w:rsid w:val="001D0D2B"/>
    <w:rsid w:val="001D0E4E"/>
    <w:rsid w:val="001D1152"/>
    <w:rsid w:val="001D16FF"/>
    <w:rsid w:val="001D198E"/>
    <w:rsid w:val="001D1DB6"/>
    <w:rsid w:val="001D203D"/>
    <w:rsid w:val="001D2FE2"/>
    <w:rsid w:val="001D3A91"/>
    <w:rsid w:val="001D4343"/>
    <w:rsid w:val="001D440A"/>
    <w:rsid w:val="001D4479"/>
    <w:rsid w:val="001D4F8B"/>
    <w:rsid w:val="001D514F"/>
    <w:rsid w:val="001D5763"/>
    <w:rsid w:val="001D638F"/>
    <w:rsid w:val="001D6CBF"/>
    <w:rsid w:val="001D6E25"/>
    <w:rsid w:val="001D7AE2"/>
    <w:rsid w:val="001D7B11"/>
    <w:rsid w:val="001D7E71"/>
    <w:rsid w:val="001E00BF"/>
    <w:rsid w:val="001E017D"/>
    <w:rsid w:val="001E06D8"/>
    <w:rsid w:val="001E08D8"/>
    <w:rsid w:val="001E0C61"/>
    <w:rsid w:val="001E16A0"/>
    <w:rsid w:val="001E19D4"/>
    <w:rsid w:val="001E1AFE"/>
    <w:rsid w:val="001E1B31"/>
    <w:rsid w:val="001E1E34"/>
    <w:rsid w:val="001E22B3"/>
    <w:rsid w:val="001E232C"/>
    <w:rsid w:val="001E252F"/>
    <w:rsid w:val="001E312B"/>
    <w:rsid w:val="001E387A"/>
    <w:rsid w:val="001E49A9"/>
    <w:rsid w:val="001E51C4"/>
    <w:rsid w:val="001E575D"/>
    <w:rsid w:val="001E5806"/>
    <w:rsid w:val="001E584F"/>
    <w:rsid w:val="001E6911"/>
    <w:rsid w:val="001E6EDB"/>
    <w:rsid w:val="001E784E"/>
    <w:rsid w:val="001E7A0E"/>
    <w:rsid w:val="001E7EA2"/>
    <w:rsid w:val="001F11B3"/>
    <w:rsid w:val="001F2424"/>
    <w:rsid w:val="001F2B23"/>
    <w:rsid w:val="001F2E6B"/>
    <w:rsid w:val="001F33E8"/>
    <w:rsid w:val="001F348F"/>
    <w:rsid w:val="001F36A4"/>
    <w:rsid w:val="001F3A50"/>
    <w:rsid w:val="001F3DEB"/>
    <w:rsid w:val="001F3E6A"/>
    <w:rsid w:val="001F42CB"/>
    <w:rsid w:val="001F523D"/>
    <w:rsid w:val="001F5708"/>
    <w:rsid w:val="001F58CF"/>
    <w:rsid w:val="001F597C"/>
    <w:rsid w:val="001F5B46"/>
    <w:rsid w:val="001F6008"/>
    <w:rsid w:val="001F6020"/>
    <w:rsid w:val="001F636B"/>
    <w:rsid w:val="001F663E"/>
    <w:rsid w:val="001F6675"/>
    <w:rsid w:val="001F69BB"/>
    <w:rsid w:val="001F6B06"/>
    <w:rsid w:val="001F6B8F"/>
    <w:rsid w:val="001F733C"/>
    <w:rsid w:val="001F7588"/>
    <w:rsid w:val="001F76D0"/>
    <w:rsid w:val="001F7727"/>
    <w:rsid w:val="001F7FD3"/>
    <w:rsid w:val="00200192"/>
    <w:rsid w:val="002007A5"/>
    <w:rsid w:val="0020085A"/>
    <w:rsid w:val="002010FD"/>
    <w:rsid w:val="002012EF"/>
    <w:rsid w:val="00201302"/>
    <w:rsid w:val="002013B3"/>
    <w:rsid w:val="00201443"/>
    <w:rsid w:val="00202326"/>
    <w:rsid w:val="002025B0"/>
    <w:rsid w:val="00202859"/>
    <w:rsid w:val="00202BB7"/>
    <w:rsid w:val="00202D31"/>
    <w:rsid w:val="00203471"/>
    <w:rsid w:val="002038B1"/>
    <w:rsid w:val="00203A29"/>
    <w:rsid w:val="00203F65"/>
    <w:rsid w:val="002045FA"/>
    <w:rsid w:val="00204855"/>
    <w:rsid w:val="00204B7D"/>
    <w:rsid w:val="00204C64"/>
    <w:rsid w:val="0020510D"/>
    <w:rsid w:val="00205949"/>
    <w:rsid w:val="00205DFD"/>
    <w:rsid w:val="00205EB3"/>
    <w:rsid w:val="00205EBC"/>
    <w:rsid w:val="0020657E"/>
    <w:rsid w:val="00206850"/>
    <w:rsid w:val="002068EB"/>
    <w:rsid w:val="00206CDE"/>
    <w:rsid w:val="002073EB"/>
    <w:rsid w:val="0020775E"/>
    <w:rsid w:val="002077F6"/>
    <w:rsid w:val="00207B4D"/>
    <w:rsid w:val="00207DCB"/>
    <w:rsid w:val="00207E54"/>
    <w:rsid w:val="00207FBE"/>
    <w:rsid w:val="0021059A"/>
    <w:rsid w:val="00210660"/>
    <w:rsid w:val="00210A05"/>
    <w:rsid w:val="00210FA8"/>
    <w:rsid w:val="00211926"/>
    <w:rsid w:val="00211C0E"/>
    <w:rsid w:val="00211FAF"/>
    <w:rsid w:val="0021216D"/>
    <w:rsid w:val="00212321"/>
    <w:rsid w:val="002127EE"/>
    <w:rsid w:val="00212B9A"/>
    <w:rsid w:val="00212C92"/>
    <w:rsid w:val="00212E61"/>
    <w:rsid w:val="00212E78"/>
    <w:rsid w:val="00213AEE"/>
    <w:rsid w:val="00213C59"/>
    <w:rsid w:val="002145FA"/>
    <w:rsid w:val="0021470E"/>
    <w:rsid w:val="00214B87"/>
    <w:rsid w:val="00214BC0"/>
    <w:rsid w:val="00214F09"/>
    <w:rsid w:val="00214F22"/>
    <w:rsid w:val="00215056"/>
    <w:rsid w:val="002159DE"/>
    <w:rsid w:val="00215CAE"/>
    <w:rsid w:val="002162F9"/>
    <w:rsid w:val="0021649D"/>
    <w:rsid w:val="00216758"/>
    <w:rsid w:val="0021680A"/>
    <w:rsid w:val="00216E2F"/>
    <w:rsid w:val="00217505"/>
    <w:rsid w:val="00217588"/>
    <w:rsid w:val="002175F1"/>
    <w:rsid w:val="002176AC"/>
    <w:rsid w:val="002202BD"/>
    <w:rsid w:val="00221336"/>
    <w:rsid w:val="00221A4E"/>
    <w:rsid w:val="00221D21"/>
    <w:rsid w:val="0022249E"/>
    <w:rsid w:val="002224B0"/>
    <w:rsid w:val="002224DC"/>
    <w:rsid w:val="0022271C"/>
    <w:rsid w:val="00222808"/>
    <w:rsid w:val="0022325D"/>
    <w:rsid w:val="00223533"/>
    <w:rsid w:val="00223921"/>
    <w:rsid w:val="0022422C"/>
    <w:rsid w:val="0022442B"/>
    <w:rsid w:val="00224D2D"/>
    <w:rsid w:val="00224E86"/>
    <w:rsid w:val="00225ED8"/>
    <w:rsid w:val="00226113"/>
    <w:rsid w:val="00227B76"/>
    <w:rsid w:val="00227C63"/>
    <w:rsid w:val="00230382"/>
    <w:rsid w:val="002305FC"/>
    <w:rsid w:val="00230ACC"/>
    <w:rsid w:val="00230DE3"/>
    <w:rsid w:val="00231640"/>
    <w:rsid w:val="00231980"/>
    <w:rsid w:val="00232058"/>
    <w:rsid w:val="00232F47"/>
    <w:rsid w:val="00233B7E"/>
    <w:rsid w:val="0023425C"/>
    <w:rsid w:val="00234D74"/>
    <w:rsid w:val="00235120"/>
    <w:rsid w:val="00235472"/>
    <w:rsid w:val="002356B1"/>
    <w:rsid w:val="002359FC"/>
    <w:rsid w:val="00235B64"/>
    <w:rsid w:val="00235BAE"/>
    <w:rsid w:val="00236E27"/>
    <w:rsid w:val="00236F17"/>
    <w:rsid w:val="002370FC"/>
    <w:rsid w:val="0023717F"/>
    <w:rsid w:val="00237244"/>
    <w:rsid w:val="002375AD"/>
    <w:rsid w:val="0023761E"/>
    <w:rsid w:val="00237B30"/>
    <w:rsid w:val="002402D2"/>
    <w:rsid w:val="002402DC"/>
    <w:rsid w:val="0024037A"/>
    <w:rsid w:val="002403C5"/>
    <w:rsid w:val="00240B30"/>
    <w:rsid w:val="00240DD6"/>
    <w:rsid w:val="00241167"/>
    <w:rsid w:val="002418D4"/>
    <w:rsid w:val="00241B5D"/>
    <w:rsid w:val="00241C1D"/>
    <w:rsid w:val="00241E2E"/>
    <w:rsid w:val="00242140"/>
    <w:rsid w:val="00242A7F"/>
    <w:rsid w:val="0024313C"/>
    <w:rsid w:val="0024381B"/>
    <w:rsid w:val="00243BD0"/>
    <w:rsid w:val="00244664"/>
    <w:rsid w:val="002447B1"/>
    <w:rsid w:val="00244E9E"/>
    <w:rsid w:val="002450B6"/>
    <w:rsid w:val="0024518F"/>
    <w:rsid w:val="00245F8B"/>
    <w:rsid w:val="00246593"/>
    <w:rsid w:val="00247889"/>
    <w:rsid w:val="00247D24"/>
    <w:rsid w:val="00247F66"/>
    <w:rsid w:val="002503CD"/>
    <w:rsid w:val="0025087F"/>
    <w:rsid w:val="00251304"/>
    <w:rsid w:val="00251361"/>
    <w:rsid w:val="00251548"/>
    <w:rsid w:val="002516F3"/>
    <w:rsid w:val="002521A3"/>
    <w:rsid w:val="00253171"/>
    <w:rsid w:val="002531BC"/>
    <w:rsid w:val="00253288"/>
    <w:rsid w:val="00253EC5"/>
    <w:rsid w:val="00253F70"/>
    <w:rsid w:val="002543B4"/>
    <w:rsid w:val="00254992"/>
    <w:rsid w:val="00254AB0"/>
    <w:rsid w:val="00254C49"/>
    <w:rsid w:val="00254E36"/>
    <w:rsid w:val="00255505"/>
    <w:rsid w:val="00255716"/>
    <w:rsid w:val="00255D7D"/>
    <w:rsid w:val="00255F34"/>
    <w:rsid w:val="002562DD"/>
    <w:rsid w:val="0025646F"/>
    <w:rsid w:val="00256A56"/>
    <w:rsid w:val="00256D6B"/>
    <w:rsid w:val="00257090"/>
    <w:rsid w:val="00257189"/>
    <w:rsid w:val="002571E3"/>
    <w:rsid w:val="002601F8"/>
    <w:rsid w:val="002603A8"/>
    <w:rsid w:val="00260895"/>
    <w:rsid w:val="00260C79"/>
    <w:rsid w:val="00260DB2"/>
    <w:rsid w:val="00260EE3"/>
    <w:rsid w:val="00260FEB"/>
    <w:rsid w:val="0026167F"/>
    <w:rsid w:val="002627D3"/>
    <w:rsid w:val="00262FFB"/>
    <w:rsid w:val="002636E7"/>
    <w:rsid w:val="002637C6"/>
    <w:rsid w:val="00263D6C"/>
    <w:rsid w:val="00263F4C"/>
    <w:rsid w:val="0026427D"/>
    <w:rsid w:val="00264EE8"/>
    <w:rsid w:val="002652E8"/>
    <w:rsid w:val="0026536D"/>
    <w:rsid w:val="00265DCF"/>
    <w:rsid w:val="00266154"/>
    <w:rsid w:val="0026615A"/>
    <w:rsid w:val="002664EA"/>
    <w:rsid w:val="002668CA"/>
    <w:rsid w:val="00266E10"/>
    <w:rsid w:val="00266EFD"/>
    <w:rsid w:val="00267265"/>
    <w:rsid w:val="0026747B"/>
    <w:rsid w:val="0027007D"/>
    <w:rsid w:val="00270A56"/>
    <w:rsid w:val="002713E6"/>
    <w:rsid w:val="002717CA"/>
    <w:rsid w:val="0027204F"/>
    <w:rsid w:val="0027278A"/>
    <w:rsid w:val="00272A9C"/>
    <w:rsid w:val="00272BDE"/>
    <w:rsid w:val="002731B0"/>
    <w:rsid w:val="002739D8"/>
    <w:rsid w:val="00273F38"/>
    <w:rsid w:val="00274B0C"/>
    <w:rsid w:val="00274DD3"/>
    <w:rsid w:val="00274E16"/>
    <w:rsid w:val="00274EB5"/>
    <w:rsid w:val="00275142"/>
    <w:rsid w:val="002758D9"/>
    <w:rsid w:val="00275B7F"/>
    <w:rsid w:val="00275DC2"/>
    <w:rsid w:val="00275DD1"/>
    <w:rsid w:val="00276596"/>
    <w:rsid w:val="002768F5"/>
    <w:rsid w:val="00277C93"/>
    <w:rsid w:val="00280729"/>
    <w:rsid w:val="002809F7"/>
    <w:rsid w:val="00280A12"/>
    <w:rsid w:val="002810B5"/>
    <w:rsid w:val="0028168D"/>
    <w:rsid w:val="00281999"/>
    <w:rsid w:val="00281B58"/>
    <w:rsid w:val="0028264E"/>
    <w:rsid w:val="00282BB8"/>
    <w:rsid w:val="00282DE1"/>
    <w:rsid w:val="0028307B"/>
    <w:rsid w:val="00283276"/>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87D22"/>
    <w:rsid w:val="00287E0F"/>
    <w:rsid w:val="002902C7"/>
    <w:rsid w:val="00290647"/>
    <w:rsid w:val="00290860"/>
    <w:rsid w:val="00290CCF"/>
    <w:rsid w:val="00290D99"/>
    <w:rsid w:val="002910FF"/>
    <w:rsid w:val="00291134"/>
    <w:rsid w:val="002915C4"/>
    <w:rsid w:val="00291805"/>
    <w:rsid w:val="00291C14"/>
    <w:rsid w:val="00291CEE"/>
    <w:rsid w:val="00292DA4"/>
    <w:rsid w:val="0029363C"/>
    <w:rsid w:val="00293D2A"/>
    <w:rsid w:val="00293DC5"/>
    <w:rsid w:val="00295171"/>
    <w:rsid w:val="00295652"/>
    <w:rsid w:val="002957D0"/>
    <w:rsid w:val="002957FA"/>
    <w:rsid w:val="0029580B"/>
    <w:rsid w:val="002965E9"/>
    <w:rsid w:val="00296672"/>
    <w:rsid w:val="00296962"/>
    <w:rsid w:val="00297106"/>
    <w:rsid w:val="00297E9B"/>
    <w:rsid w:val="002A0214"/>
    <w:rsid w:val="002A0A35"/>
    <w:rsid w:val="002A0B15"/>
    <w:rsid w:val="002A1EAC"/>
    <w:rsid w:val="002A218E"/>
    <w:rsid w:val="002A309B"/>
    <w:rsid w:val="002A31BC"/>
    <w:rsid w:val="002A335B"/>
    <w:rsid w:val="002A35E4"/>
    <w:rsid w:val="002A389B"/>
    <w:rsid w:val="002A3934"/>
    <w:rsid w:val="002A41CC"/>
    <w:rsid w:val="002A4718"/>
    <w:rsid w:val="002A4B3C"/>
    <w:rsid w:val="002A556C"/>
    <w:rsid w:val="002A5BD2"/>
    <w:rsid w:val="002A63EB"/>
    <w:rsid w:val="002A6C01"/>
    <w:rsid w:val="002A6D95"/>
    <w:rsid w:val="002A6F53"/>
    <w:rsid w:val="002A74AE"/>
    <w:rsid w:val="002A74DC"/>
    <w:rsid w:val="002A7BD5"/>
    <w:rsid w:val="002A7C74"/>
    <w:rsid w:val="002B0610"/>
    <w:rsid w:val="002B1AF0"/>
    <w:rsid w:val="002B20F3"/>
    <w:rsid w:val="002B2E87"/>
    <w:rsid w:val="002B2F9F"/>
    <w:rsid w:val="002B3892"/>
    <w:rsid w:val="002B3B25"/>
    <w:rsid w:val="002B3E7E"/>
    <w:rsid w:val="002B40C9"/>
    <w:rsid w:val="002B4266"/>
    <w:rsid w:val="002B4663"/>
    <w:rsid w:val="002B4E50"/>
    <w:rsid w:val="002B58D8"/>
    <w:rsid w:val="002B5E01"/>
    <w:rsid w:val="002B5E43"/>
    <w:rsid w:val="002B6097"/>
    <w:rsid w:val="002B66B2"/>
    <w:rsid w:val="002B6E75"/>
    <w:rsid w:val="002B723E"/>
    <w:rsid w:val="002B7595"/>
    <w:rsid w:val="002B7E7D"/>
    <w:rsid w:val="002C00BE"/>
    <w:rsid w:val="002C02B2"/>
    <w:rsid w:val="002C0407"/>
    <w:rsid w:val="002C05DB"/>
    <w:rsid w:val="002C06D2"/>
    <w:rsid w:val="002C07A1"/>
    <w:rsid w:val="002C17F3"/>
    <w:rsid w:val="002C1895"/>
    <w:rsid w:val="002C201D"/>
    <w:rsid w:val="002C243A"/>
    <w:rsid w:val="002C2491"/>
    <w:rsid w:val="002C317F"/>
    <w:rsid w:val="002C3C94"/>
    <w:rsid w:val="002C4664"/>
    <w:rsid w:val="002C4D92"/>
    <w:rsid w:val="002C4D96"/>
    <w:rsid w:val="002C5024"/>
    <w:rsid w:val="002C536C"/>
    <w:rsid w:val="002C5771"/>
    <w:rsid w:val="002C57D8"/>
    <w:rsid w:val="002C6887"/>
    <w:rsid w:val="002C6D62"/>
    <w:rsid w:val="002C78A1"/>
    <w:rsid w:val="002C7932"/>
    <w:rsid w:val="002C7A13"/>
    <w:rsid w:val="002C7E54"/>
    <w:rsid w:val="002D035E"/>
    <w:rsid w:val="002D09CD"/>
    <w:rsid w:val="002D0F59"/>
    <w:rsid w:val="002D111D"/>
    <w:rsid w:val="002D1340"/>
    <w:rsid w:val="002D207D"/>
    <w:rsid w:val="002D2321"/>
    <w:rsid w:val="002D237B"/>
    <w:rsid w:val="002D2710"/>
    <w:rsid w:val="002D274C"/>
    <w:rsid w:val="002D29C8"/>
    <w:rsid w:val="002D2D60"/>
    <w:rsid w:val="002D320A"/>
    <w:rsid w:val="002D3BB6"/>
    <w:rsid w:val="002D40BC"/>
    <w:rsid w:val="002D417E"/>
    <w:rsid w:val="002D4380"/>
    <w:rsid w:val="002D5245"/>
    <w:rsid w:val="002D5259"/>
    <w:rsid w:val="002D541F"/>
    <w:rsid w:val="002D55E8"/>
    <w:rsid w:val="002D5718"/>
    <w:rsid w:val="002D64A6"/>
    <w:rsid w:val="002D6B04"/>
    <w:rsid w:val="002D6B23"/>
    <w:rsid w:val="002D6DF7"/>
    <w:rsid w:val="002D7006"/>
    <w:rsid w:val="002D74B8"/>
    <w:rsid w:val="002D7B58"/>
    <w:rsid w:val="002D7C23"/>
    <w:rsid w:val="002D7F11"/>
    <w:rsid w:val="002E0706"/>
    <w:rsid w:val="002E0F5F"/>
    <w:rsid w:val="002E224D"/>
    <w:rsid w:val="002E26AF"/>
    <w:rsid w:val="002E26E8"/>
    <w:rsid w:val="002E2700"/>
    <w:rsid w:val="002E2889"/>
    <w:rsid w:val="002E28AE"/>
    <w:rsid w:val="002E2F86"/>
    <w:rsid w:val="002E32EB"/>
    <w:rsid w:val="002E402F"/>
    <w:rsid w:val="002E4279"/>
    <w:rsid w:val="002E4410"/>
    <w:rsid w:val="002E5268"/>
    <w:rsid w:val="002E5B61"/>
    <w:rsid w:val="002E5BB3"/>
    <w:rsid w:val="002E5DCF"/>
    <w:rsid w:val="002E5DFB"/>
    <w:rsid w:val="002E6072"/>
    <w:rsid w:val="002E67D0"/>
    <w:rsid w:val="002E6A82"/>
    <w:rsid w:val="002E6C56"/>
    <w:rsid w:val="002E6FC8"/>
    <w:rsid w:val="002E7044"/>
    <w:rsid w:val="002E758B"/>
    <w:rsid w:val="002E7678"/>
    <w:rsid w:val="002F00C7"/>
    <w:rsid w:val="002F00FA"/>
    <w:rsid w:val="002F0322"/>
    <w:rsid w:val="002F04B3"/>
    <w:rsid w:val="002F0AF3"/>
    <w:rsid w:val="002F198D"/>
    <w:rsid w:val="002F2EB5"/>
    <w:rsid w:val="002F3020"/>
    <w:rsid w:val="002F3106"/>
    <w:rsid w:val="002F31CD"/>
    <w:rsid w:val="002F3266"/>
    <w:rsid w:val="002F4676"/>
    <w:rsid w:val="002F4B80"/>
    <w:rsid w:val="002F4DE5"/>
    <w:rsid w:val="002F5A2B"/>
    <w:rsid w:val="002F5A53"/>
    <w:rsid w:val="002F5D2C"/>
    <w:rsid w:val="002F5F9E"/>
    <w:rsid w:val="002F6282"/>
    <w:rsid w:val="002F631D"/>
    <w:rsid w:val="002F6D97"/>
    <w:rsid w:val="002F732D"/>
    <w:rsid w:val="002F7772"/>
    <w:rsid w:val="002F7B3F"/>
    <w:rsid w:val="002F7C61"/>
    <w:rsid w:val="003005B0"/>
    <w:rsid w:val="00300631"/>
    <w:rsid w:val="00300C30"/>
    <w:rsid w:val="003012CB"/>
    <w:rsid w:val="003014CE"/>
    <w:rsid w:val="003014D9"/>
    <w:rsid w:val="0030157A"/>
    <w:rsid w:val="00301B91"/>
    <w:rsid w:val="00301FDD"/>
    <w:rsid w:val="00302178"/>
    <w:rsid w:val="003025A3"/>
    <w:rsid w:val="00302AEF"/>
    <w:rsid w:val="00302B1E"/>
    <w:rsid w:val="00303032"/>
    <w:rsid w:val="00303041"/>
    <w:rsid w:val="003030F4"/>
    <w:rsid w:val="00303422"/>
    <w:rsid w:val="00304247"/>
    <w:rsid w:val="003048EC"/>
    <w:rsid w:val="00305391"/>
    <w:rsid w:val="00305804"/>
    <w:rsid w:val="00305AC1"/>
    <w:rsid w:val="003064C4"/>
    <w:rsid w:val="0030698E"/>
    <w:rsid w:val="00307124"/>
    <w:rsid w:val="003071D4"/>
    <w:rsid w:val="00307828"/>
    <w:rsid w:val="00307B3A"/>
    <w:rsid w:val="003102A4"/>
    <w:rsid w:val="003102D9"/>
    <w:rsid w:val="003103BE"/>
    <w:rsid w:val="003105C7"/>
    <w:rsid w:val="00310660"/>
    <w:rsid w:val="00310D59"/>
    <w:rsid w:val="003117E2"/>
    <w:rsid w:val="00311E29"/>
    <w:rsid w:val="003126A3"/>
    <w:rsid w:val="003129E5"/>
    <w:rsid w:val="00312A05"/>
    <w:rsid w:val="003130B7"/>
    <w:rsid w:val="003133E9"/>
    <w:rsid w:val="003135C7"/>
    <w:rsid w:val="003135D3"/>
    <w:rsid w:val="0031385C"/>
    <w:rsid w:val="003138D9"/>
    <w:rsid w:val="003143C1"/>
    <w:rsid w:val="00314934"/>
    <w:rsid w:val="003149FB"/>
    <w:rsid w:val="00314B20"/>
    <w:rsid w:val="00314C39"/>
    <w:rsid w:val="00314EF4"/>
    <w:rsid w:val="00315143"/>
    <w:rsid w:val="00315170"/>
    <w:rsid w:val="00315BE8"/>
    <w:rsid w:val="00315E06"/>
    <w:rsid w:val="00315F32"/>
    <w:rsid w:val="00316AA1"/>
    <w:rsid w:val="00317338"/>
    <w:rsid w:val="0031738D"/>
    <w:rsid w:val="00317D53"/>
    <w:rsid w:val="00317D6C"/>
    <w:rsid w:val="0032019B"/>
    <w:rsid w:val="0032056A"/>
    <w:rsid w:val="003208BA"/>
    <w:rsid w:val="00320A60"/>
    <w:rsid w:val="00321572"/>
    <w:rsid w:val="003218A2"/>
    <w:rsid w:val="00322DEB"/>
    <w:rsid w:val="00322E2E"/>
    <w:rsid w:val="00322E38"/>
    <w:rsid w:val="00322ED2"/>
    <w:rsid w:val="003234F7"/>
    <w:rsid w:val="003234F8"/>
    <w:rsid w:val="00323646"/>
    <w:rsid w:val="003239DB"/>
    <w:rsid w:val="00324146"/>
    <w:rsid w:val="00324428"/>
    <w:rsid w:val="00324D9C"/>
    <w:rsid w:val="00324E37"/>
    <w:rsid w:val="003250C3"/>
    <w:rsid w:val="00325177"/>
    <w:rsid w:val="00326CD1"/>
    <w:rsid w:val="00327411"/>
    <w:rsid w:val="00327BDF"/>
    <w:rsid w:val="00327CBB"/>
    <w:rsid w:val="00330248"/>
    <w:rsid w:val="003313E4"/>
    <w:rsid w:val="00331D6E"/>
    <w:rsid w:val="003320F1"/>
    <w:rsid w:val="00332204"/>
    <w:rsid w:val="00332281"/>
    <w:rsid w:val="00332283"/>
    <w:rsid w:val="003329C9"/>
    <w:rsid w:val="00332CF0"/>
    <w:rsid w:val="003342DD"/>
    <w:rsid w:val="0033451E"/>
    <w:rsid w:val="00334C5B"/>
    <w:rsid w:val="003350B8"/>
    <w:rsid w:val="00335469"/>
    <w:rsid w:val="0033551A"/>
    <w:rsid w:val="0033589E"/>
    <w:rsid w:val="003365E3"/>
    <w:rsid w:val="003379A2"/>
    <w:rsid w:val="00337B6F"/>
    <w:rsid w:val="00337D7A"/>
    <w:rsid w:val="00340129"/>
    <w:rsid w:val="0034046E"/>
    <w:rsid w:val="00340ADF"/>
    <w:rsid w:val="00340F59"/>
    <w:rsid w:val="00340F75"/>
    <w:rsid w:val="003411C3"/>
    <w:rsid w:val="003424AD"/>
    <w:rsid w:val="0034291D"/>
    <w:rsid w:val="00342941"/>
    <w:rsid w:val="0034303A"/>
    <w:rsid w:val="00343594"/>
    <w:rsid w:val="003436A0"/>
    <w:rsid w:val="003438D3"/>
    <w:rsid w:val="00343B1F"/>
    <w:rsid w:val="00343FD8"/>
    <w:rsid w:val="00343FFA"/>
    <w:rsid w:val="00344280"/>
    <w:rsid w:val="00344321"/>
    <w:rsid w:val="00344458"/>
    <w:rsid w:val="00344728"/>
    <w:rsid w:val="0034484C"/>
    <w:rsid w:val="003449FC"/>
    <w:rsid w:val="00344E37"/>
    <w:rsid w:val="003459CD"/>
    <w:rsid w:val="00345BED"/>
    <w:rsid w:val="00345E75"/>
    <w:rsid w:val="0034630B"/>
    <w:rsid w:val="003465AF"/>
    <w:rsid w:val="003473AD"/>
    <w:rsid w:val="00347AC3"/>
    <w:rsid w:val="00350267"/>
    <w:rsid w:val="003503D2"/>
    <w:rsid w:val="0035041E"/>
    <w:rsid w:val="0035076D"/>
    <w:rsid w:val="00350C49"/>
    <w:rsid w:val="00350C60"/>
    <w:rsid w:val="003526C6"/>
    <w:rsid w:val="00352E0B"/>
    <w:rsid w:val="00353119"/>
    <w:rsid w:val="00353275"/>
    <w:rsid w:val="00353C63"/>
    <w:rsid w:val="00354289"/>
    <w:rsid w:val="00355954"/>
    <w:rsid w:val="00355E23"/>
    <w:rsid w:val="00355ED3"/>
    <w:rsid w:val="003562F1"/>
    <w:rsid w:val="0035642A"/>
    <w:rsid w:val="0035649D"/>
    <w:rsid w:val="00357DFA"/>
    <w:rsid w:val="00360421"/>
    <w:rsid w:val="003608B5"/>
    <w:rsid w:val="00360D50"/>
    <w:rsid w:val="00361059"/>
    <w:rsid w:val="00361161"/>
    <w:rsid w:val="00362476"/>
    <w:rsid w:val="00362C2B"/>
    <w:rsid w:val="00362E2C"/>
    <w:rsid w:val="00363452"/>
    <w:rsid w:val="003639E8"/>
    <w:rsid w:val="0036414E"/>
    <w:rsid w:val="003643D2"/>
    <w:rsid w:val="00365237"/>
    <w:rsid w:val="00365468"/>
    <w:rsid w:val="003655FB"/>
    <w:rsid w:val="00365B30"/>
    <w:rsid w:val="00365B8D"/>
    <w:rsid w:val="00365BFF"/>
    <w:rsid w:val="00365E41"/>
    <w:rsid w:val="0036633C"/>
    <w:rsid w:val="00366477"/>
    <w:rsid w:val="003664BF"/>
    <w:rsid w:val="003664ED"/>
    <w:rsid w:val="003665CD"/>
    <w:rsid w:val="0036662E"/>
    <w:rsid w:val="00366A36"/>
    <w:rsid w:val="00366A38"/>
    <w:rsid w:val="00367655"/>
    <w:rsid w:val="0036792E"/>
    <w:rsid w:val="00367D17"/>
    <w:rsid w:val="003701CF"/>
    <w:rsid w:val="0037035D"/>
    <w:rsid w:val="00370367"/>
    <w:rsid w:val="00370805"/>
    <w:rsid w:val="00370948"/>
    <w:rsid w:val="00370E8E"/>
    <w:rsid w:val="0037108E"/>
    <w:rsid w:val="0037114B"/>
    <w:rsid w:val="003713D3"/>
    <w:rsid w:val="00371517"/>
    <w:rsid w:val="00371937"/>
    <w:rsid w:val="00371A81"/>
    <w:rsid w:val="00372836"/>
    <w:rsid w:val="00372968"/>
    <w:rsid w:val="00373013"/>
    <w:rsid w:val="00373F87"/>
    <w:rsid w:val="00374198"/>
    <w:rsid w:val="00374CDE"/>
    <w:rsid w:val="00374DA7"/>
    <w:rsid w:val="00374EC7"/>
    <w:rsid w:val="0037545B"/>
    <w:rsid w:val="00375537"/>
    <w:rsid w:val="00376253"/>
    <w:rsid w:val="0037655B"/>
    <w:rsid w:val="00376B2B"/>
    <w:rsid w:val="003772BD"/>
    <w:rsid w:val="00377837"/>
    <w:rsid w:val="003778D3"/>
    <w:rsid w:val="003779AB"/>
    <w:rsid w:val="00377C95"/>
    <w:rsid w:val="0038033B"/>
    <w:rsid w:val="003805D9"/>
    <w:rsid w:val="00380B6A"/>
    <w:rsid w:val="00380EE7"/>
    <w:rsid w:val="00380F4A"/>
    <w:rsid w:val="003819F6"/>
    <w:rsid w:val="00381FA5"/>
    <w:rsid w:val="00382123"/>
    <w:rsid w:val="00382DA7"/>
    <w:rsid w:val="0038315A"/>
    <w:rsid w:val="00383612"/>
    <w:rsid w:val="00383720"/>
    <w:rsid w:val="00383961"/>
    <w:rsid w:val="00383C2C"/>
    <w:rsid w:val="00383E03"/>
    <w:rsid w:val="0038442B"/>
    <w:rsid w:val="00384E4D"/>
    <w:rsid w:val="00384F84"/>
    <w:rsid w:val="003852E9"/>
    <w:rsid w:val="00385F58"/>
    <w:rsid w:val="00386511"/>
    <w:rsid w:val="003867D9"/>
    <w:rsid w:val="00386A1B"/>
    <w:rsid w:val="00386E8C"/>
    <w:rsid w:val="003873E1"/>
    <w:rsid w:val="00387BD9"/>
    <w:rsid w:val="00390804"/>
    <w:rsid w:val="003910E9"/>
    <w:rsid w:val="003911C5"/>
    <w:rsid w:val="00391217"/>
    <w:rsid w:val="00391275"/>
    <w:rsid w:val="00391543"/>
    <w:rsid w:val="00391FC6"/>
    <w:rsid w:val="00392E62"/>
    <w:rsid w:val="00392FCA"/>
    <w:rsid w:val="0039321D"/>
    <w:rsid w:val="00393396"/>
    <w:rsid w:val="003933F4"/>
    <w:rsid w:val="00394968"/>
    <w:rsid w:val="00394FBF"/>
    <w:rsid w:val="00395241"/>
    <w:rsid w:val="0039590C"/>
    <w:rsid w:val="0039612C"/>
    <w:rsid w:val="0039642A"/>
    <w:rsid w:val="0039690E"/>
    <w:rsid w:val="00396C6F"/>
    <w:rsid w:val="003971D0"/>
    <w:rsid w:val="00397294"/>
    <w:rsid w:val="00397AA1"/>
    <w:rsid w:val="00397CD9"/>
    <w:rsid w:val="00397D0F"/>
    <w:rsid w:val="00397F33"/>
    <w:rsid w:val="003A00C9"/>
    <w:rsid w:val="003A0627"/>
    <w:rsid w:val="003A0B16"/>
    <w:rsid w:val="003A0B4C"/>
    <w:rsid w:val="003A102F"/>
    <w:rsid w:val="003A150E"/>
    <w:rsid w:val="003A1A96"/>
    <w:rsid w:val="003A1C0B"/>
    <w:rsid w:val="003A1DD1"/>
    <w:rsid w:val="003A2074"/>
    <w:rsid w:val="003A233A"/>
    <w:rsid w:val="003A36BA"/>
    <w:rsid w:val="003A3B9A"/>
    <w:rsid w:val="003A3C13"/>
    <w:rsid w:val="003A4282"/>
    <w:rsid w:val="003A4561"/>
    <w:rsid w:val="003A467D"/>
    <w:rsid w:val="003A4825"/>
    <w:rsid w:val="003A4BC6"/>
    <w:rsid w:val="003A4C4E"/>
    <w:rsid w:val="003A52C8"/>
    <w:rsid w:val="003A539B"/>
    <w:rsid w:val="003A5814"/>
    <w:rsid w:val="003A5B17"/>
    <w:rsid w:val="003A5D36"/>
    <w:rsid w:val="003A666B"/>
    <w:rsid w:val="003A6B6D"/>
    <w:rsid w:val="003A7C9A"/>
    <w:rsid w:val="003A7ED2"/>
    <w:rsid w:val="003A7F8E"/>
    <w:rsid w:val="003B02A2"/>
    <w:rsid w:val="003B0676"/>
    <w:rsid w:val="003B0F7A"/>
    <w:rsid w:val="003B10AC"/>
    <w:rsid w:val="003B10E1"/>
    <w:rsid w:val="003B13DA"/>
    <w:rsid w:val="003B1555"/>
    <w:rsid w:val="003B1965"/>
    <w:rsid w:val="003B1BD2"/>
    <w:rsid w:val="003B1C07"/>
    <w:rsid w:val="003B2077"/>
    <w:rsid w:val="003B20C7"/>
    <w:rsid w:val="003B21B9"/>
    <w:rsid w:val="003B231A"/>
    <w:rsid w:val="003B25CF"/>
    <w:rsid w:val="003B2A0C"/>
    <w:rsid w:val="003B319B"/>
    <w:rsid w:val="003B3A4B"/>
    <w:rsid w:val="003B3CF8"/>
    <w:rsid w:val="003B4BE2"/>
    <w:rsid w:val="003B4D01"/>
    <w:rsid w:val="003B4FC8"/>
    <w:rsid w:val="003B555C"/>
    <w:rsid w:val="003B627E"/>
    <w:rsid w:val="003B6ADD"/>
    <w:rsid w:val="003B756E"/>
    <w:rsid w:val="003B76C8"/>
    <w:rsid w:val="003B7846"/>
    <w:rsid w:val="003C0537"/>
    <w:rsid w:val="003C0AAC"/>
    <w:rsid w:val="003C0CA9"/>
    <w:rsid w:val="003C0F14"/>
    <w:rsid w:val="003C16BD"/>
    <w:rsid w:val="003C18F0"/>
    <w:rsid w:val="003C1AD5"/>
    <w:rsid w:val="003C1B7A"/>
    <w:rsid w:val="003C2580"/>
    <w:rsid w:val="003C25E4"/>
    <w:rsid w:val="003C2E72"/>
    <w:rsid w:val="003C2EBE"/>
    <w:rsid w:val="003C3977"/>
    <w:rsid w:val="003C3E0C"/>
    <w:rsid w:val="003C4135"/>
    <w:rsid w:val="003C478F"/>
    <w:rsid w:val="003C4C0A"/>
    <w:rsid w:val="003C4D85"/>
    <w:rsid w:val="003C4E61"/>
    <w:rsid w:val="003C4FB0"/>
    <w:rsid w:val="003C51F8"/>
    <w:rsid w:val="003C5548"/>
    <w:rsid w:val="003C612D"/>
    <w:rsid w:val="003C6822"/>
    <w:rsid w:val="003C6944"/>
    <w:rsid w:val="003C6CB4"/>
    <w:rsid w:val="003C7056"/>
    <w:rsid w:val="003C771B"/>
    <w:rsid w:val="003C7B3E"/>
    <w:rsid w:val="003C7DD4"/>
    <w:rsid w:val="003C7EDC"/>
    <w:rsid w:val="003C7EED"/>
    <w:rsid w:val="003D0948"/>
    <w:rsid w:val="003D0BAF"/>
    <w:rsid w:val="003D0FCF"/>
    <w:rsid w:val="003D1382"/>
    <w:rsid w:val="003D1F99"/>
    <w:rsid w:val="003D20A5"/>
    <w:rsid w:val="003D2165"/>
    <w:rsid w:val="003D23BD"/>
    <w:rsid w:val="003D2935"/>
    <w:rsid w:val="003D3295"/>
    <w:rsid w:val="003D33C2"/>
    <w:rsid w:val="003D456F"/>
    <w:rsid w:val="003D4AFF"/>
    <w:rsid w:val="003D535B"/>
    <w:rsid w:val="003D5361"/>
    <w:rsid w:val="003D59E4"/>
    <w:rsid w:val="003D5C17"/>
    <w:rsid w:val="003D688D"/>
    <w:rsid w:val="003D68C5"/>
    <w:rsid w:val="003D68D4"/>
    <w:rsid w:val="003D6C21"/>
    <w:rsid w:val="003D6E20"/>
    <w:rsid w:val="003D6E71"/>
    <w:rsid w:val="003D7A50"/>
    <w:rsid w:val="003D7C36"/>
    <w:rsid w:val="003D7E37"/>
    <w:rsid w:val="003E0753"/>
    <w:rsid w:val="003E09AC"/>
    <w:rsid w:val="003E0BDA"/>
    <w:rsid w:val="003E0DF2"/>
    <w:rsid w:val="003E0FCF"/>
    <w:rsid w:val="003E10DB"/>
    <w:rsid w:val="003E1461"/>
    <w:rsid w:val="003E151D"/>
    <w:rsid w:val="003E1FC0"/>
    <w:rsid w:val="003E20E9"/>
    <w:rsid w:val="003E2330"/>
    <w:rsid w:val="003E246E"/>
    <w:rsid w:val="003E297D"/>
    <w:rsid w:val="003E2980"/>
    <w:rsid w:val="003E2C59"/>
    <w:rsid w:val="003E33DF"/>
    <w:rsid w:val="003E39C1"/>
    <w:rsid w:val="003E4190"/>
    <w:rsid w:val="003E41D6"/>
    <w:rsid w:val="003E4678"/>
    <w:rsid w:val="003E4ADA"/>
    <w:rsid w:val="003E4BE2"/>
    <w:rsid w:val="003E5084"/>
    <w:rsid w:val="003E5245"/>
    <w:rsid w:val="003E56B8"/>
    <w:rsid w:val="003E58BD"/>
    <w:rsid w:val="003E58E2"/>
    <w:rsid w:val="003E5C77"/>
    <w:rsid w:val="003E5EAD"/>
    <w:rsid w:val="003E613E"/>
    <w:rsid w:val="003E671F"/>
    <w:rsid w:val="003E71D8"/>
    <w:rsid w:val="003E74BF"/>
    <w:rsid w:val="003E784D"/>
    <w:rsid w:val="003E7857"/>
    <w:rsid w:val="003E7B19"/>
    <w:rsid w:val="003E7F3B"/>
    <w:rsid w:val="003F0038"/>
    <w:rsid w:val="003F0533"/>
    <w:rsid w:val="003F076F"/>
    <w:rsid w:val="003F0BE1"/>
    <w:rsid w:val="003F0FEE"/>
    <w:rsid w:val="003F1023"/>
    <w:rsid w:val="003F1928"/>
    <w:rsid w:val="003F1C08"/>
    <w:rsid w:val="003F1C7D"/>
    <w:rsid w:val="003F278D"/>
    <w:rsid w:val="003F2A20"/>
    <w:rsid w:val="003F2C35"/>
    <w:rsid w:val="003F3104"/>
    <w:rsid w:val="003F3280"/>
    <w:rsid w:val="003F4079"/>
    <w:rsid w:val="003F42C1"/>
    <w:rsid w:val="003F4545"/>
    <w:rsid w:val="003F4A1E"/>
    <w:rsid w:val="003F5056"/>
    <w:rsid w:val="003F5475"/>
    <w:rsid w:val="003F5477"/>
    <w:rsid w:val="003F5698"/>
    <w:rsid w:val="003F64BD"/>
    <w:rsid w:val="003F69CC"/>
    <w:rsid w:val="003F6EB0"/>
    <w:rsid w:val="003F7773"/>
    <w:rsid w:val="004002B7"/>
    <w:rsid w:val="00400803"/>
    <w:rsid w:val="004008F4"/>
    <w:rsid w:val="00400A3B"/>
    <w:rsid w:val="004018E3"/>
    <w:rsid w:val="00401A64"/>
    <w:rsid w:val="00401D7D"/>
    <w:rsid w:val="00401E31"/>
    <w:rsid w:val="00402121"/>
    <w:rsid w:val="00402BD2"/>
    <w:rsid w:val="00403304"/>
    <w:rsid w:val="004034D3"/>
    <w:rsid w:val="00404581"/>
    <w:rsid w:val="004047FC"/>
    <w:rsid w:val="00404849"/>
    <w:rsid w:val="004051C4"/>
    <w:rsid w:val="00405753"/>
    <w:rsid w:val="00405CDE"/>
    <w:rsid w:val="00405EE8"/>
    <w:rsid w:val="0040642C"/>
    <w:rsid w:val="0040655C"/>
    <w:rsid w:val="0040661B"/>
    <w:rsid w:val="004066C1"/>
    <w:rsid w:val="00406B8A"/>
    <w:rsid w:val="00410103"/>
    <w:rsid w:val="00410779"/>
    <w:rsid w:val="004108BB"/>
    <w:rsid w:val="00410AD6"/>
    <w:rsid w:val="00410FF3"/>
    <w:rsid w:val="004114C5"/>
    <w:rsid w:val="004115A6"/>
    <w:rsid w:val="00411679"/>
    <w:rsid w:val="0041190C"/>
    <w:rsid w:val="00411CB8"/>
    <w:rsid w:val="00411E82"/>
    <w:rsid w:val="0041215B"/>
    <w:rsid w:val="00412526"/>
    <w:rsid w:val="0041415C"/>
    <w:rsid w:val="004153C1"/>
    <w:rsid w:val="00415468"/>
    <w:rsid w:val="0041547F"/>
    <w:rsid w:val="00415667"/>
    <w:rsid w:val="00415E6D"/>
    <w:rsid w:val="00415EC1"/>
    <w:rsid w:val="00416389"/>
    <w:rsid w:val="004163AC"/>
    <w:rsid w:val="004166F3"/>
    <w:rsid w:val="0041693C"/>
    <w:rsid w:val="00416C08"/>
    <w:rsid w:val="004177E1"/>
    <w:rsid w:val="00417B30"/>
    <w:rsid w:val="00420353"/>
    <w:rsid w:val="0042102E"/>
    <w:rsid w:val="00421629"/>
    <w:rsid w:val="00422227"/>
    <w:rsid w:val="00422AA5"/>
    <w:rsid w:val="00423326"/>
    <w:rsid w:val="00423536"/>
    <w:rsid w:val="00423F51"/>
    <w:rsid w:val="00424034"/>
    <w:rsid w:val="00424041"/>
    <w:rsid w:val="0042476D"/>
    <w:rsid w:val="00424976"/>
    <w:rsid w:val="00424F5A"/>
    <w:rsid w:val="00426211"/>
    <w:rsid w:val="00426501"/>
    <w:rsid w:val="00426C55"/>
    <w:rsid w:val="0042725C"/>
    <w:rsid w:val="00427585"/>
    <w:rsid w:val="0042787C"/>
    <w:rsid w:val="00430600"/>
    <w:rsid w:val="00430D29"/>
    <w:rsid w:val="00430E50"/>
    <w:rsid w:val="004317A5"/>
    <w:rsid w:val="00431DF8"/>
    <w:rsid w:val="00431F3C"/>
    <w:rsid w:val="004323F6"/>
    <w:rsid w:val="0043244A"/>
    <w:rsid w:val="0043268D"/>
    <w:rsid w:val="00433095"/>
    <w:rsid w:val="00433BB2"/>
    <w:rsid w:val="00433E86"/>
    <w:rsid w:val="00433FBA"/>
    <w:rsid w:val="00434522"/>
    <w:rsid w:val="00435400"/>
    <w:rsid w:val="0043558E"/>
    <w:rsid w:val="0043571A"/>
    <w:rsid w:val="004358D3"/>
    <w:rsid w:val="00435F8A"/>
    <w:rsid w:val="00435FBD"/>
    <w:rsid w:val="004363B4"/>
    <w:rsid w:val="004366D3"/>
    <w:rsid w:val="004374F0"/>
    <w:rsid w:val="004377EF"/>
    <w:rsid w:val="00437F4A"/>
    <w:rsid w:val="004407A0"/>
    <w:rsid w:val="00441208"/>
    <w:rsid w:val="00441ABD"/>
    <w:rsid w:val="004420AD"/>
    <w:rsid w:val="00442559"/>
    <w:rsid w:val="00442796"/>
    <w:rsid w:val="0044297D"/>
    <w:rsid w:val="00442CD9"/>
    <w:rsid w:val="0044338E"/>
    <w:rsid w:val="00444353"/>
    <w:rsid w:val="00444851"/>
    <w:rsid w:val="004453A7"/>
    <w:rsid w:val="00445B78"/>
    <w:rsid w:val="00445D6A"/>
    <w:rsid w:val="00445DA7"/>
    <w:rsid w:val="00445EF2"/>
    <w:rsid w:val="00446AFC"/>
    <w:rsid w:val="00446F2F"/>
    <w:rsid w:val="004471A6"/>
    <w:rsid w:val="00447315"/>
    <w:rsid w:val="00447738"/>
    <w:rsid w:val="00450403"/>
    <w:rsid w:val="004504BB"/>
    <w:rsid w:val="00450E73"/>
    <w:rsid w:val="00451192"/>
    <w:rsid w:val="004511E0"/>
    <w:rsid w:val="00451438"/>
    <w:rsid w:val="00451C33"/>
    <w:rsid w:val="00451E22"/>
    <w:rsid w:val="004521D6"/>
    <w:rsid w:val="004523B7"/>
    <w:rsid w:val="0045277E"/>
    <w:rsid w:val="00452ED6"/>
    <w:rsid w:val="0045333E"/>
    <w:rsid w:val="00453E36"/>
    <w:rsid w:val="00453FFD"/>
    <w:rsid w:val="0045404A"/>
    <w:rsid w:val="004541CC"/>
    <w:rsid w:val="004546EA"/>
    <w:rsid w:val="00454DFC"/>
    <w:rsid w:val="00455BA6"/>
    <w:rsid w:val="00455DF2"/>
    <w:rsid w:val="0045633B"/>
    <w:rsid w:val="004565D9"/>
    <w:rsid w:val="004566F1"/>
    <w:rsid w:val="00456806"/>
    <w:rsid w:val="00456A2E"/>
    <w:rsid w:val="00456B8F"/>
    <w:rsid w:val="00456E9B"/>
    <w:rsid w:val="0046015C"/>
    <w:rsid w:val="0046066F"/>
    <w:rsid w:val="004607D7"/>
    <w:rsid w:val="0046160B"/>
    <w:rsid w:val="00461CB1"/>
    <w:rsid w:val="00462270"/>
    <w:rsid w:val="00462942"/>
    <w:rsid w:val="00462A94"/>
    <w:rsid w:val="004630D6"/>
    <w:rsid w:val="0046316A"/>
    <w:rsid w:val="0046321E"/>
    <w:rsid w:val="00463295"/>
    <w:rsid w:val="00463A0F"/>
    <w:rsid w:val="00463D31"/>
    <w:rsid w:val="00463EFF"/>
    <w:rsid w:val="00463F9D"/>
    <w:rsid w:val="004640EB"/>
    <w:rsid w:val="00464185"/>
    <w:rsid w:val="00464420"/>
    <w:rsid w:val="00464570"/>
    <w:rsid w:val="0046472E"/>
    <w:rsid w:val="00464FBF"/>
    <w:rsid w:val="0046505C"/>
    <w:rsid w:val="00465CEC"/>
    <w:rsid w:val="0046654A"/>
    <w:rsid w:val="00466783"/>
    <w:rsid w:val="00466E58"/>
    <w:rsid w:val="00466E8B"/>
    <w:rsid w:val="0046766A"/>
    <w:rsid w:val="00467D7E"/>
    <w:rsid w:val="00470946"/>
    <w:rsid w:val="004709B7"/>
    <w:rsid w:val="004716EB"/>
    <w:rsid w:val="004721A7"/>
    <w:rsid w:val="00472317"/>
    <w:rsid w:val="0047270B"/>
    <w:rsid w:val="0047277F"/>
    <w:rsid w:val="00472CA8"/>
    <w:rsid w:val="00473544"/>
    <w:rsid w:val="004736E8"/>
    <w:rsid w:val="00473CDD"/>
    <w:rsid w:val="00473DD9"/>
    <w:rsid w:val="00473F2B"/>
    <w:rsid w:val="00474396"/>
    <w:rsid w:val="0047478B"/>
    <w:rsid w:val="00474887"/>
    <w:rsid w:val="00474FB7"/>
    <w:rsid w:val="00475180"/>
    <w:rsid w:val="004755C1"/>
    <w:rsid w:val="00475602"/>
    <w:rsid w:val="00475B6B"/>
    <w:rsid w:val="00475C5D"/>
    <w:rsid w:val="00475D6B"/>
    <w:rsid w:val="00476071"/>
    <w:rsid w:val="0047610A"/>
    <w:rsid w:val="00476E70"/>
    <w:rsid w:val="00477A00"/>
    <w:rsid w:val="00480169"/>
    <w:rsid w:val="0048056C"/>
    <w:rsid w:val="00481744"/>
    <w:rsid w:val="004819D5"/>
    <w:rsid w:val="00481CD9"/>
    <w:rsid w:val="0048294B"/>
    <w:rsid w:val="00482D4F"/>
    <w:rsid w:val="00482DEA"/>
    <w:rsid w:val="004835E0"/>
    <w:rsid w:val="00483DC6"/>
    <w:rsid w:val="00483E40"/>
    <w:rsid w:val="00484565"/>
    <w:rsid w:val="004857CC"/>
    <w:rsid w:val="004866ED"/>
    <w:rsid w:val="004871E9"/>
    <w:rsid w:val="00487D4E"/>
    <w:rsid w:val="00487E19"/>
    <w:rsid w:val="00490121"/>
    <w:rsid w:val="004910EB"/>
    <w:rsid w:val="004914C3"/>
    <w:rsid w:val="004914F0"/>
    <w:rsid w:val="00491E99"/>
    <w:rsid w:val="004929F9"/>
    <w:rsid w:val="0049305F"/>
    <w:rsid w:val="0049321B"/>
    <w:rsid w:val="004934B0"/>
    <w:rsid w:val="004935C5"/>
    <w:rsid w:val="00493852"/>
    <w:rsid w:val="00493B95"/>
    <w:rsid w:val="004940F6"/>
    <w:rsid w:val="004947AB"/>
    <w:rsid w:val="0049489B"/>
    <w:rsid w:val="00495189"/>
    <w:rsid w:val="004951C7"/>
    <w:rsid w:val="004955F9"/>
    <w:rsid w:val="00495CFF"/>
    <w:rsid w:val="00496420"/>
    <w:rsid w:val="00496880"/>
    <w:rsid w:val="00496A53"/>
    <w:rsid w:val="00496B61"/>
    <w:rsid w:val="00496F7B"/>
    <w:rsid w:val="004973EF"/>
    <w:rsid w:val="004A04D9"/>
    <w:rsid w:val="004A139C"/>
    <w:rsid w:val="004A24A6"/>
    <w:rsid w:val="004A26F1"/>
    <w:rsid w:val="004A2F3A"/>
    <w:rsid w:val="004A3229"/>
    <w:rsid w:val="004A3612"/>
    <w:rsid w:val="004A3B4C"/>
    <w:rsid w:val="004A3B74"/>
    <w:rsid w:val="004A3DD8"/>
    <w:rsid w:val="004A42AB"/>
    <w:rsid w:val="004A442D"/>
    <w:rsid w:val="004A542D"/>
    <w:rsid w:val="004A5470"/>
    <w:rsid w:val="004A54F8"/>
    <w:rsid w:val="004A58B0"/>
    <w:rsid w:val="004A5D36"/>
    <w:rsid w:val="004A6911"/>
    <w:rsid w:val="004A7AFC"/>
    <w:rsid w:val="004B0279"/>
    <w:rsid w:val="004B0771"/>
    <w:rsid w:val="004B0B0D"/>
    <w:rsid w:val="004B1978"/>
    <w:rsid w:val="004B20E5"/>
    <w:rsid w:val="004B247A"/>
    <w:rsid w:val="004B253F"/>
    <w:rsid w:val="004B2611"/>
    <w:rsid w:val="004B272A"/>
    <w:rsid w:val="004B284F"/>
    <w:rsid w:val="004B28A8"/>
    <w:rsid w:val="004B304A"/>
    <w:rsid w:val="004B3FCA"/>
    <w:rsid w:val="004B4216"/>
    <w:rsid w:val="004B44CF"/>
    <w:rsid w:val="004B5203"/>
    <w:rsid w:val="004B5275"/>
    <w:rsid w:val="004B56E2"/>
    <w:rsid w:val="004B5B66"/>
    <w:rsid w:val="004B5DF8"/>
    <w:rsid w:val="004B6263"/>
    <w:rsid w:val="004B6DB6"/>
    <w:rsid w:val="004B70F9"/>
    <w:rsid w:val="004B7220"/>
    <w:rsid w:val="004B7296"/>
    <w:rsid w:val="004B72FA"/>
    <w:rsid w:val="004B733C"/>
    <w:rsid w:val="004B741E"/>
    <w:rsid w:val="004B7671"/>
    <w:rsid w:val="004B778A"/>
    <w:rsid w:val="004B7867"/>
    <w:rsid w:val="004B7A1C"/>
    <w:rsid w:val="004B7D15"/>
    <w:rsid w:val="004B7E2E"/>
    <w:rsid w:val="004C0234"/>
    <w:rsid w:val="004C076E"/>
    <w:rsid w:val="004C0AC7"/>
    <w:rsid w:val="004C0D0A"/>
    <w:rsid w:val="004C1B07"/>
    <w:rsid w:val="004C1D9D"/>
    <w:rsid w:val="004C1EB6"/>
    <w:rsid w:val="004C26EC"/>
    <w:rsid w:val="004C325A"/>
    <w:rsid w:val="004C4AE4"/>
    <w:rsid w:val="004C4BA3"/>
    <w:rsid w:val="004C4C10"/>
    <w:rsid w:val="004C4FF4"/>
    <w:rsid w:val="004C50EF"/>
    <w:rsid w:val="004C5365"/>
    <w:rsid w:val="004C5AC0"/>
    <w:rsid w:val="004C5D0B"/>
    <w:rsid w:val="004C5FA4"/>
    <w:rsid w:val="004C6313"/>
    <w:rsid w:val="004C6798"/>
    <w:rsid w:val="004C67C5"/>
    <w:rsid w:val="004C7567"/>
    <w:rsid w:val="004C7DDC"/>
    <w:rsid w:val="004C7EA3"/>
    <w:rsid w:val="004D02B0"/>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5AFB"/>
    <w:rsid w:val="004D6148"/>
    <w:rsid w:val="004D6323"/>
    <w:rsid w:val="004D6872"/>
    <w:rsid w:val="004D7611"/>
    <w:rsid w:val="004D79AE"/>
    <w:rsid w:val="004E039A"/>
    <w:rsid w:val="004E0A3A"/>
    <w:rsid w:val="004E0D5B"/>
    <w:rsid w:val="004E0F7E"/>
    <w:rsid w:val="004E14E3"/>
    <w:rsid w:val="004E19FD"/>
    <w:rsid w:val="004E2735"/>
    <w:rsid w:val="004E2C4F"/>
    <w:rsid w:val="004E34D3"/>
    <w:rsid w:val="004E3FB9"/>
    <w:rsid w:val="004E404C"/>
    <w:rsid w:val="004E41B4"/>
    <w:rsid w:val="004E4522"/>
    <w:rsid w:val="004E486C"/>
    <w:rsid w:val="004E487F"/>
    <w:rsid w:val="004E4964"/>
    <w:rsid w:val="004E533F"/>
    <w:rsid w:val="004E5AC6"/>
    <w:rsid w:val="004E5C21"/>
    <w:rsid w:val="004E6058"/>
    <w:rsid w:val="004E622C"/>
    <w:rsid w:val="004E6A5E"/>
    <w:rsid w:val="004E6B70"/>
    <w:rsid w:val="004E71D0"/>
    <w:rsid w:val="004E72E2"/>
    <w:rsid w:val="004E778E"/>
    <w:rsid w:val="004E77CF"/>
    <w:rsid w:val="004E7B30"/>
    <w:rsid w:val="004F01A7"/>
    <w:rsid w:val="004F03C8"/>
    <w:rsid w:val="004F1313"/>
    <w:rsid w:val="004F1836"/>
    <w:rsid w:val="004F41A0"/>
    <w:rsid w:val="004F433E"/>
    <w:rsid w:val="004F454A"/>
    <w:rsid w:val="004F45AB"/>
    <w:rsid w:val="004F498E"/>
    <w:rsid w:val="004F529A"/>
    <w:rsid w:val="004F53E9"/>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3AF"/>
    <w:rsid w:val="00501BA3"/>
    <w:rsid w:val="00501FC3"/>
    <w:rsid w:val="00502498"/>
    <w:rsid w:val="0050261D"/>
    <w:rsid w:val="005027D7"/>
    <w:rsid w:val="00502F4C"/>
    <w:rsid w:val="00503218"/>
    <w:rsid w:val="00503A33"/>
    <w:rsid w:val="00503C49"/>
    <w:rsid w:val="00503EA5"/>
    <w:rsid w:val="00504201"/>
    <w:rsid w:val="00505E40"/>
    <w:rsid w:val="0050696F"/>
    <w:rsid w:val="00506B65"/>
    <w:rsid w:val="00506CCD"/>
    <w:rsid w:val="00506F33"/>
    <w:rsid w:val="005073C4"/>
    <w:rsid w:val="005075E6"/>
    <w:rsid w:val="00507785"/>
    <w:rsid w:val="00507BF9"/>
    <w:rsid w:val="00507D45"/>
    <w:rsid w:val="00507F53"/>
    <w:rsid w:val="00507F61"/>
    <w:rsid w:val="0051088A"/>
    <w:rsid w:val="00510AAF"/>
    <w:rsid w:val="00510CB2"/>
    <w:rsid w:val="00511BC3"/>
    <w:rsid w:val="0051204A"/>
    <w:rsid w:val="00512637"/>
    <w:rsid w:val="00512814"/>
    <w:rsid w:val="00512B7B"/>
    <w:rsid w:val="00512C5A"/>
    <w:rsid w:val="00512CEF"/>
    <w:rsid w:val="00513152"/>
    <w:rsid w:val="00513747"/>
    <w:rsid w:val="005137AA"/>
    <w:rsid w:val="00513DF6"/>
    <w:rsid w:val="00514940"/>
    <w:rsid w:val="00514AA5"/>
    <w:rsid w:val="00514B37"/>
    <w:rsid w:val="00514BFC"/>
    <w:rsid w:val="0051511D"/>
    <w:rsid w:val="00515F72"/>
    <w:rsid w:val="00516007"/>
    <w:rsid w:val="0051615F"/>
    <w:rsid w:val="00516775"/>
    <w:rsid w:val="005168F6"/>
    <w:rsid w:val="00517745"/>
    <w:rsid w:val="00520241"/>
    <w:rsid w:val="005203F9"/>
    <w:rsid w:val="00520515"/>
    <w:rsid w:val="00522212"/>
    <w:rsid w:val="00522EA9"/>
    <w:rsid w:val="005232BF"/>
    <w:rsid w:val="0052381F"/>
    <w:rsid w:val="00524115"/>
    <w:rsid w:val="005243E7"/>
    <w:rsid w:val="005247C6"/>
    <w:rsid w:val="00524C0F"/>
    <w:rsid w:val="00524E12"/>
    <w:rsid w:val="00524E84"/>
    <w:rsid w:val="00525149"/>
    <w:rsid w:val="0052522E"/>
    <w:rsid w:val="00525405"/>
    <w:rsid w:val="00525676"/>
    <w:rsid w:val="00525A5E"/>
    <w:rsid w:val="00525A8D"/>
    <w:rsid w:val="00525C24"/>
    <w:rsid w:val="00525DF7"/>
    <w:rsid w:val="00525F0E"/>
    <w:rsid w:val="00526167"/>
    <w:rsid w:val="00526272"/>
    <w:rsid w:val="0052632B"/>
    <w:rsid w:val="005268B3"/>
    <w:rsid w:val="00526DC1"/>
    <w:rsid w:val="00527791"/>
    <w:rsid w:val="00527B23"/>
    <w:rsid w:val="00527BA5"/>
    <w:rsid w:val="00527BB4"/>
    <w:rsid w:val="00530519"/>
    <w:rsid w:val="00530A15"/>
    <w:rsid w:val="00530B02"/>
    <w:rsid w:val="00530B82"/>
    <w:rsid w:val="00531347"/>
    <w:rsid w:val="00531352"/>
    <w:rsid w:val="005315E7"/>
    <w:rsid w:val="00531738"/>
    <w:rsid w:val="00531798"/>
    <w:rsid w:val="00531E59"/>
    <w:rsid w:val="005320A6"/>
    <w:rsid w:val="00532DA7"/>
    <w:rsid w:val="005334D6"/>
    <w:rsid w:val="0053385F"/>
    <w:rsid w:val="00533A9C"/>
    <w:rsid w:val="00533E54"/>
    <w:rsid w:val="0053411A"/>
    <w:rsid w:val="005345D4"/>
    <w:rsid w:val="00534CAA"/>
    <w:rsid w:val="005354B3"/>
    <w:rsid w:val="0053558C"/>
    <w:rsid w:val="00535890"/>
    <w:rsid w:val="00535A10"/>
    <w:rsid w:val="00535B0D"/>
    <w:rsid w:val="0053608E"/>
    <w:rsid w:val="00536D5E"/>
    <w:rsid w:val="00537932"/>
    <w:rsid w:val="00537A7B"/>
    <w:rsid w:val="00537DAB"/>
    <w:rsid w:val="005402A3"/>
    <w:rsid w:val="005402CE"/>
    <w:rsid w:val="005409E5"/>
    <w:rsid w:val="00541674"/>
    <w:rsid w:val="00541D83"/>
    <w:rsid w:val="00541EBF"/>
    <w:rsid w:val="00542135"/>
    <w:rsid w:val="00542E84"/>
    <w:rsid w:val="0054331F"/>
    <w:rsid w:val="00543357"/>
    <w:rsid w:val="00543438"/>
    <w:rsid w:val="00543885"/>
    <w:rsid w:val="00544444"/>
    <w:rsid w:val="005458F1"/>
    <w:rsid w:val="00545E3B"/>
    <w:rsid w:val="0054607E"/>
    <w:rsid w:val="00546C4D"/>
    <w:rsid w:val="00546E38"/>
    <w:rsid w:val="00547409"/>
    <w:rsid w:val="00547677"/>
    <w:rsid w:val="00547C45"/>
    <w:rsid w:val="005500C7"/>
    <w:rsid w:val="00550204"/>
    <w:rsid w:val="005505AF"/>
    <w:rsid w:val="0055077B"/>
    <w:rsid w:val="00550F50"/>
    <w:rsid w:val="00551610"/>
    <w:rsid w:val="00551A1D"/>
    <w:rsid w:val="00551FA3"/>
    <w:rsid w:val="00552942"/>
    <w:rsid w:val="00552D8C"/>
    <w:rsid w:val="00552E07"/>
    <w:rsid w:val="0055319E"/>
    <w:rsid w:val="00553B7A"/>
    <w:rsid w:val="00553C13"/>
    <w:rsid w:val="005545A7"/>
    <w:rsid w:val="00554AC7"/>
    <w:rsid w:val="00554C77"/>
    <w:rsid w:val="00555A5D"/>
    <w:rsid w:val="0055655D"/>
    <w:rsid w:val="0055663E"/>
    <w:rsid w:val="005572DA"/>
    <w:rsid w:val="005573AD"/>
    <w:rsid w:val="00557901"/>
    <w:rsid w:val="0056011E"/>
    <w:rsid w:val="00560368"/>
    <w:rsid w:val="005605EF"/>
    <w:rsid w:val="005608C7"/>
    <w:rsid w:val="005611C2"/>
    <w:rsid w:val="00561325"/>
    <w:rsid w:val="00561410"/>
    <w:rsid w:val="00562111"/>
    <w:rsid w:val="00562A0B"/>
    <w:rsid w:val="005633C1"/>
    <w:rsid w:val="00563D94"/>
    <w:rsid w:val="00564144"/>
    <w:rsid w:val="005642FD"/>
    <w:rsid w:val="0056457F"/>
    <w:rsid w:val="00564837"/>
    <w:rsid w:val="00564A94"/>
    <w:rsid w:val="00564CAB"/>
    <w:rsid w:val="005650DF"/>
    <w:rsid w:val="00565176"/>
    <w:rsid w:val="005652DD"/>
    <w:rsid w:val="00565890"/>
    <w:rsid w:val="00565B75"/>
    <w:rsid w:val="0056620E"/>
    <w:rsid w:val="00566647"/>
    <w:rsid w:val="0056687F"/>
    <w:rsid w:val="00566CCE"/>
    <w:rsid w:val="00566FB0"/>
    <w:rsid w:val="0056753E"/>
    <w:rsid w:val="00567877"/>
    <w:rsid w:val="00567F86"/>
    <w:rsid w:val="00570192"/>
    <w:rsid w:val="005709AA"/>
    <w:rsid w:val="00570A5F"/>
    <w:rsid w:val="00570B38"/>
    <w:rsid w:val="00571250"/>
    <w:rsid w:val="0057133A"/>
    <w:rsid w:val="0057166A"/>
    <w:rsid w:val="00571B58"/>
    <w:rsid w:val="00571C3A"/>
    <w:rsid w:val="00571D80"/>
    <w:rsid w:val="00572219"/>
    <w:rsid w:val="005722D6"/>
    <w:rsid w:val="005723E8"/>
    <w:rsid w:val="005728F3"/>
    <w:rsid w:val="00572A1B"/>
    <w:rsid w:val="00572C08"/>
    <w:rsid w:val="00572CEC"/>
    <w:rsid w:val="00573388"/>
    <w:rsid w:val="005733B7"/>
    <w:rsid w:val="005733D6"/>
    <w:rsid w:val="00573936"/>
    <w:rsid w:val="00573A4D"/>
    <w:rsid w:val="00573BC7"/>
    <w:rsid w:val="00573BDF"/>
    <w:rsid w:val="00573C28"/>
    <w:rsid w:val="0057412D"/>
    <w:rsid w:val="005741DD"/>
    <w:rsid w:val="00574D33"/>
    <w:rsid w:val="00574F9E"/>
    <w:rsid w:val="005750CF"/>
    <w:rsid w:val="0057523B"/>
    <w:rsid w:val="00575AFB"/>
    <w:rsid w:val="00575BF4"/>
    <w:rsid w:val="005760D3"/>
    <w:rsid w:val="00576450"/>
    <w:rsid w:val="00577905"/>
    <w:rsid w:val="00577C94"/>
    <w:rsid w:val="00580372"/>
    <w:rsid w:val="00580714"/>
    <w:rsid w:val="00580761"/>
    <w:rsid w:val="00581027"/>
    <w:rsid w:val="00581407"/>
    <w:rsid w:val="0058170C"/>
    <w:rsid w:val="005817B0"/>
    <w:rsid w:val="00581F97"/>
    <w:rsid w:val="00582A21"/>
    <w:rsid w:val="00582CD6"/>
    <w:rsid w:val="005830E1"/>
    <w:rsid w:val="00583612"/>
    <w:rsid w:val="005848DD"/>
    <w:rsid w:val="0058617F"/>
    <w:rsid w:val="00586584"/>
    <w:rsid w:val="005865ED"/>
    <w:rsid w:val="00586912"/>
    <w:rsid w:val="00586E17"/>
    <w:rsid w:val="00587272"/>
    <w:rsid w:val="00587F94"/>
    <w:rsid w:val="00590ECD"/>
    <w:rsid w:val="005911D7"/>
    <w:rsid w:val="0059143C"/>
    <w:rsid w:val="005915E7"/>
    <w:rsid w:val="00591604"/>
    <w:rsid w:val="00591D29"/>
    <w:rsid w:val="00592710"/>
    <w:rsid w:val="00592E4F"/>
    <w:rsid w:val="00592FFC"/>
    <w:rsid w:val="00593722"/>
    <w:rsid w:val="00593D3E"/>
    <w:rsid w:val="00594853"/>
    <w:rsid w:val="00594978"/>
    <w:rsid w:val="005949D5"/>
    <w:rsid w:val="00594C8D"/>
    <w:rsid w:val="00595233"/>
    <w:rsid w:val="00595321"/>
    <w:rsid w:val="00595437"/>
    <w:rsid w:val="0059655F"/>
    <w:rsid w:val="00596EAC"/>
    <w:rsid w:val="005979FC"/>
    <w:rsid w:val="005A05BB"/>
    <w:rsid w:val="005A0EA9"/>
    <w:rsid w:val="005A12C8"/>
    <w:rsid w:val="005A16C0"/>
    <w:rsid w:val="005A1BE4"/>
    <w:rsid w:val="005A278A"/>
    <w:rsid w:val="005A31F3"/>
    <w:rsid w:val="005A4030"/>
    <w:rsid w:val="005A414C"/>
    <w:rsid w:val="005A45BA"/>
    <w:rsid w:val="005A45FA"/>
    <w:rsid w:val="005A4683"/>
    <w:rsid w:val="005A4CC9"/>
    <w:rsid w:val="005A56ED"/>
    <w:rsid w:val="005A5AF6"/>
    <w:rsid w:val="005A6297"/>
    <w:rsid w:val="005A6335"/>
    <w:rsid w:val="005A63F6"/>
    <w:rsid w:val="005A652E"/>
    <w:rsid w:val="005A6650"/>
    <w:rsid w:val="005A7BB5"/>
    <w:rsid w:val="005A7E3F"/>
    <w:rsid w:val="005A7E80"/>
    <w:rsid w:val="005B0006"/>
    <w:rsid w:val="005B063C"/>
    <w:rsid w:val="005B0AC2"/>
    <w:rsid w:val="005B1076"/>
    <w:rsid w:val="005B120B"/>
    <w:rsid w:val="005B1C27"/>
    <w:rsid w:val="005B1DDF"/>
    <w:rsid w:val="005B2705"/>
    <w:rsid w:val="005B3DA0"/>
    <w:rsid w:val="005B43C4"/>
    <w:rsid w:val="005B452D"/>
    <w:rsid w:val="005B4602"/>
    <w:rsid w:val="005B4EF4"/>
    <w:rsid w:val="005B5B7A"/>
    <w:rsid w:val="005B5DC1"/>
    <w:rsid w:val="005B62D0"/>
    <w:rsid w:val="005B6A21"/>
    <w:rsid w:val="005B6A29"/>
    <w:rsid w:val="005B7498"/>
    <w:rsid w:val="005B77AC"/>
    <w:rsid w:val="005C02C3"/>
    <w:rsid w:val="005C0973"/>
    <w:rsid w:val="005C0A89"/>
    <w:rsid w:val="005C1710"/>
    <w:rsid w:val="005C17E1"/>
    <w:rsid w:val="005C1D77"/>
    <w:rsid w:val="005C1EF4"/>
    <w:rsid w:val="005C2FFF"/>
    <w:rsid w:val="005C34BA"/>
    <w:rsid w:val="005C3691"/>
    <w:rsid w:val="005C383C"/>
    <w:rsid w:val="005C3A81"/>
    <w:rsid w:val="005C5133"/>
    <w:rsid w:val="005C516B"/>
    <w:rsid w:val="005C5AB7"/>
    <w:rsid w:val="005C67C3"/>
    <w:rsid w:val="005C6A4A"/>
    <w:rsid w:val="005C752D"/>
    <w:rsid w:val="005C7780"/>
    <w:rsid w:val="005C7DA4"/>
    <w:rsid w:val="005C7F23"/>
    <w:rsid w:val="005D0410"/>
    <w:rsid w:val="005D0E90"/>
    <w:rsid w:val="005D0EC2"/>
    <w:rsid w:val="005D1218"/>
    <w:rsid w:val="005D168B"/>
    <w:rsid w:val="005D174E"/>
    <w:rsid w:val="005D1753"/>
    <w:rsid w:val="005D235F"/>
    <w:rsid w:val="005D2548"/>
    <w:rsid w:val="005D26FA"/>
    <w:rsid w:val="005D2BB9"/>
    <w:rsid w:val="005D2C0D"/>
    <w:rsid w:val="005D2CB8"/>
    <w:rsid w:val="005D3014"/>
    <w:rsid w:val="005D31D4"/>
    <w:rsid w:val="005D3558"/>
    <w:rsid w:val="005D3AA0"/>
    <w:rsid w:val="005D420D"/>
    <w:rsid w:val="005D466E"/>
    <w:rsid w:val="005D4C81"/>
    <w:rsid w:val="005D4E1C"/>
    <w:rsid w:val="005D4E21"/>
    <w:rsid w:val="005D510A"/>
    <w:rsid w:val="005D605D"/>
    <w:rsid w:val="005D63CA"/>
    <w:rsid w:val="005D6618"/>
    <w:rsid w:val="005D66E7"/>
    <w:rsid w:val="005D6D13"/>
    <w:rsid w:val="005D6D39"/>
    <w:rsid w:val="005D6DBE"/>
    <w:rsid w:val="005D71F3"/>
    <w:rsid w:val="005D72E1"/>
    <w:rsid w:val="005D76DE"/>
    <w:rsid w:val="005D7D74"/>
    <w:rsid w:val="005E0197"/>
    <w:rsid w:val="005E05EE"/>
    <w:rsid w:val="005E0992"/>
    <w:rsid w:val="005E1205"/>
    <w:rsid w:val="005E1524"/>
    <w:rsid w:val="005E15E3"/>
    <w:rsid w:val="005E16C7"/>
    <w:rsid w:val="005E1A13"/>
    <w:rsid w:val="005E1D53"/>
    <w:rsid w:val="005E207F"/>
    <w:rsid w:val="005E21AA"/>
    <w:rsid w:val="005E272D"/>
    <w:rsid w:val="005E2771"/>
    <w:rsid w:val="005E27A7"/>
    <w:rsid w:val="005E2D03"/>
    <w:rsid w:val="005E2E08"/>
    <w:rsid w:val="005E3602"/>
    <w:rsid w:val="005E3A5F"/>
    <w:rsid w:val="005E3A8D"/>
    <w:rsid w:val="005E3C21"/>
    <w:rsid w:val="005E431A"/>
    <w:rsid w:val="005E4E72"/>
    <w:rsid w:val="005E4FB4"/>
    <w:rsid w:val="005E5B79"/>
    <w:rsid w:val="005E5C3D"/>
    <w:rsid w:val="005E5E1E"/>
    <w:rsid w:val="005E5E40"/>
    <w:rsid w:val="005E5EBC"/>
    <w:rsid w:val="005E6129"/>
    <w:rsid w:val="005E64FF"/>
    <w:rsid w:val="005E6515"/>
    <w:rsid w:val="005E7716"/>
    <w:rsid w:val="005E7A46"/>
    <w:rsid w:val="005E7B8B"/>
    <w:rsid w:val="005E7DEE"/>
    <w:rsid w:val="005F055D"/>
    <w:rsid w:val="005F08A9"/>
    <w:rsid w:val="005F0F10"/>
    <w:rsid w:val="005F11F4"/>
    <w:rsid w:val="005F125D"/>
    <w:rsid w:val="005F16EC"/>
    <w:rsid w:val="005F1D06"/>
    <w:rsid w:val="005F2080"/>
    <w:rsid w:val="005F20F3"/>
    <w:rsid w:val="005F2956"/>
    <w:rsid w:val="005F3447"/>
    <w:rsid w:val="005F38EA"/>
    <w:rsid w:val="005F3ED1"/>
    <w:rsid w:val="005F40E2"/>
    <w:rsid w:val="005F4472"/>
    <w:rsid w:val="005F4869"/>
    <w:rsid w:val="005F58F0"/>
    <w:rsid w:val="005F597A"/>
    <w:rsid w:val="005F5F4D"/>
    <w:rsid w:val="005F5FF3"/>
    <w:rsid w:val="005F61E3"/>
    <w:rsid w:val="005F6685"/>
    <w:rsid w:val="005F734A"/>
    <w:rsid w:val="005F79F4"/>
    <w:rsid w:val="00600004"/>
    <w:rsid w:val="00600264"/>
    <w:rsid w:val="00600CD4"/>
    <w:rsid w:val="00601728"/>
    <w:rsid w:val="00601927"/>
    <w:rsid w:val="00601A3A"/>
    <w:rsid w:val="00601C3E"/>
    <w:rsid w:val="00602020"/>
    <w:rsid w:val="00602226"/>
    <w:rsid w:val="0060250C"/>
    <w:rsid w:val="0060310A"/>
    <w:rsid w:val="00603218"/>
    <w:rsid w:val="00603252"/>
    <w:rsid w:val="006042A5"/>
    <w:rsid w:val="006042CB"/>
    <w:rsid w:val="00604677"/>
    <w:rsid w:val="00604731"/>
    <w:rsid w:val="00605561"/>
    <w:rsid w:val="006058ED"/>
    <w:rsid w:val="006059E3"/>
    <w:rsid w:val="00605B96"/>
    <w:rsid w:val="00605D32"/>
    <w:rsid w:val="00605E1F"/>
    <w:rsid w:val="00605F6D"/>
    <w:rsid w:val="00605FC1"/>
    <w:rsid w:val="00606113"/>
    <w:rsid w:val="0060699F"/>
    <w:rsid w:val="006077E9"/>
    <w:rsid w:val="00607917"/>
    <w:rsid w:val="00607AE6"/>
    <w:rsid w:val="0061018A"/>
    <w:rsid w:val="00610FF2"/>
    <w:rsid w:val="00611974"/>
    <w:rsid w:val="006123AA"/>
    <w:rsid w:val="006123B1"/>
    <w:rsid w:val="0061250D"/>
    <w:rsid w:val="00612578"/>
    <w:rsid w:val="00612F2D"/>
    <w:rsid w:val="00613195"/>
    <w:rsid w:val="0061327C"/>
    <w:rsid w:val="006137CA"/>
    <w:rsid w:val="00613883"/>
    <w:rsid w:val="00614D4F"/>
    <w:rsid w:val="00614F8C"/>
    <w:rsid w:val="00615F9E"/>
    <w:rsid w:val="00616142"/>
    <w:rsid w:val="006162F9"/>
    <w:rsid w:val="006166CC"/>
    <w:rsid w:val="00616BFE"/>
    <w:rsid w:val="00616C8E"/>
    <w:rsid w:val="006173B3"/>
    <w:rsid w:val="00617A1C"/>
    <w:rsid w:val="006205D6"/>
    <w:rsid w:val="00620D65"/>
    <w:rsid w:val="006217E9"/>
    <w:rsid w:val="00621B7A"/>
    <w:rsid w:val="00621F7D"/>
    <w:rsid w:val="00622837"/>
    <w:rsid w:val="00622953"/>
    <w:rsid w:val="00622AE6"/>
    <w:rsid w:val="00622CB2"/>
    <w:rsid w:val="00623731"/>
    <w:rsid w:val="00623991"/>
    <w:rsid w:val="00623D38"/>
    <w:rsid w:val="00623F54"/>
    <w:rsid w:val="00624425"/>
    <w:rsid w:val="00625AC8"/>
    <w:rsid w:val="00625BE4"/>
    <w:rsid w:val="00625D78"/>
    <w:rsid w:val="00626C04"/>
    <w:rsid w:val="00626DA3"/>
    <w:rsid w:val="006275A1"/>
    <w:rsid w:val="00627710"/>
    <w:rsid w:val="0063020C"/>
    <w:rsid w:val="00630436"/>
    <w:rsid w:val="00630727"/>
    <w:rsid w:val="006308FE"/>
    <w:rsid w:val="0063102D"/>
    <w:rsid w:val="006313BF"/>
    <w:rsid w:val="006319A1"/>
    <w:rsid w:val="00631F72"/>
    <w:rsid w:val="00632113"/>
    <w:rsid w:val="00632949"/>
    <w:rsid w:val="00632C23"/>
    <w:rsid w:val="00632F2B"/>
    <w:rsid w:val="00632F96"/>
    <w:rsid w:val="00633117"/>
    <w:rsid w:val="00633CA7"/>
    <w:rsid w:val="00633D0B"/>
    <w:rsid w:val="006345B1"/>
    <w:rsid w:val="00634A11"/>
    <w:rsid w:val="00634C89"/>
    <w:rsid w:val="00634E05"/>
    <w:rsid w:val="00634EB3"/>
    <w:rsid w:val="00635021"/>
    <w:rsid w:val="00635381"/>
    <w:rsid w:val="00635748"/>
    <w:rsid w:val="006359E9"/>
    <w:rsid w:val="00635CDF"/>
    <w:rsid w:val="006367C6"/>
    <w:rsid w:val="006369CF"/>
    <w:rsid w:val="00637038"/>
    <w:rsid w:val="006370C5"/>
    <w:rsid w:val="0063791A"/>
    <w:rsid w:val="00637ED8"/>
    <w:rsid w:val="00641113"/>
    <w:rsid w:val="0064176E"/>
    <w:rsid w:val="006417BF"/>
    <w:rsid w:val="00641A4C"/>
    <w:rsid w:val="00642612"/>
    <w:rsid w:val="00642CE4"/>
    <w:rsid w:val="00642FF6"/>
    <w:rsid w:val="006434AB"/>
    <w:rsid w:val="0064367F"/>
    <w:rsid w:val="0064386E"/>
    <w:rsid w:val="00643B0A"/>
    <w:rsid w:val="00644697"/>
    <w:rsid w:val="00644C40"/>
    <w:rsid w:val="00644FAF"/>
    <w:rsid w:val="00645188"/>
    <w:rsid w:val="0064561A"/>
    <w:rsid w:val="00645C37"/>
    <w:rsid w:val="00646261"/>
    <w:rsid w:val="0064646F"/>
    <w:rsid w:val="00646865"/>
    <w:rsid w:val="00646B0E"/>
    <w:rsid w:val="00646B67"/>
    <w:rsid w:val="006478B2"/>
    <w:rsid w:val="006479EF"/>
    <w:rsid w:val="00647BFC"/>
    <w:rsid w:val="006501C1"/>
    <w:rsid w:val="006501E2"/>
    <w:rsid w:val="006503B8"/>
    <w:rsid w:val="00650964"/>
    <w:rsid w:val="00650A19"/>
    <w:rsid w:val="00650D56"/>
    <w:rsid w:val="00652C18"/>
    <w:rsid w:val="00652FCE"/>
    <w:rsid w:val="00653338"/>
    <w:rsid w:val="006534B9"/>
    <w:rsid w:val="006537E5"/>
    <w:rsid w:val="00654256"/>
    <w:rsid w:val="006545D7"/>
    <w:rsid w:val="00654A5A"/>
    <w:rsid w:val="00654AAD"/>
    <w:rsid w:val="006555F6"/>
    <w:rsid w:val="00655785"/>
    <w:rsid w:val="00655A19"/>
    <w:rsid w:val="00655C5A"/>
    <w:rsid w:val="0065679E"/>
    <w:rsid w:val="00656D0A"/>
    <w:rsid w:val="00656FA1"/>
    <w:rsid w:val="00656FDE"/>
    <w:rsid w:val="00657647"/>
    <w:rsid w:val="006579F8"/>
    <w:rsid w:val="00657C4F"/>
    <w:rsid w:val="0066049C"/>
    <w:rsid w:val="006605BE"/>
    <w:rsid w:val="00660AA2"/>
    <w:rsid w:val="00660AAA"/>
    <w:rsid w:val="00660CE0"/>
    <w:rsid w:val="006610C4"/>
    <w:rsid w:val="00662503"/>
    <w:rsid w:val="006626B2"/>
    <w:rsid w:val="006640CC"/>
    <w:rsid w:val="00664564"/>
    <w:rsid w:val="0066537A"/>
    <w:rsid w:val="00665506"/>
    <w:rsid w:val="00666271"/>
    <w:rsid w:val="00666C6C"/>
    <w:rsid w:val="00666C79"/>
    <w:rsid w:val="006670CB"/>
    <w:rsid w:val="00667410"/>
    <w:rsid w:val="0067016C"/>
    <w:rsid w:val="006701BB"/>
    <w:rsid w:val="00670235"/>
    <w:rsid w:val="0067189C"/>
    <w:rsid w:val="006718DC"/>
    <w:rsid w:val="00671E02"/>
    <w:rsid w:val="00672013"/>
    <w:rsid w:val="006723D5"/>
    <w:rsid w:val="006727C6"/>
    <w:rsid w:val="00672EBD"/>
    <w:rsid w:val="0067427B"/>
    <w:rsid w:val="00674343"/>
    <w:rsid w:val="00674706"/>
    <w:rsid w:val="00675869"/>
    <w:rsid w:val="00675D9F"/>
    <w:rsid w:val="00676019"/>
    <w:rsid w:val="006761CB"/>
    <w:rsid w:val="006761F4"/>
    <w:rsid w:val="0067621B"/>
    <w:rsid w:val="006767E4"/>
    <w:rsid w:val="006775F7"/>
    <w:rsid w:val="00677767"/>
    <w:rsid w:val="006778B7"/>
    <w:rsid w:val="006801EE"/>
    <w:rsid w:val="006804BB"/>
    <w:rsid w:val="006805F9"/>
    <w:rsid w:val="00680770"/>
    <w:rsid w:val="00681225"/>
    <w:rsid w:val="0068152A"/>
    <w:rsid w:val="00681AA0"/>
    <w:rsid w:val="006824C2"/>
    <w:rsid w:val="0068336E"/>
    <w:rsid w:val="006833C9"/>
    <w:rsid w:val="006843D3"/>
    <w:rsid w:val="006844D6"/>
    <w:rsid w:val="00684ED4"/>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446"/>
    <w:rsid w:val="006917E9"/>
    <w:rsid w:val="00691D9B"/>
    <w:rsid w:val="00691F68"/>
    <w:rsid w:val="006927ED"/>
    <w:rsid w:val="00692DF6"/>
    <w:rsid w:val="00692F17"/>
    <w:rsid w:val="006932C3"/>
    <w:rsid w:val="00693585"/>
    <w:rsid w:val="00693966"/>
    <w:rsid w:val="00694068"/>
    <w:rsid w:val="006944DF"/>
    <w:rsid w:val="006947F8"/>
    <w:rsid w:val="00694B9E"/>
    <w:rsid w:val="00694F49"/>
    <w:rsid w:val="00695088"/>
    <w:rsid w:val="0069542D"/>
    <w:rsid w:val="0069595B"/>
    <w:rsid w:val="006964E3"/>
    <w:rsid w:val="006967DC"/>
    <w:rsid w:val="00696C77"/>
    <w:rsid w:val="0069759C"/>
    <w:rsid w:val="00697C3B"/>
    <w:rsid w:val="006A0053"/>
    <w:rsid w:val="006A01DC"/>
    <w:rsid w:val="006A03DF"/>
    <w:rsid w:val="006A0860"/>
    <w:rsid w:val="006A0895"/>
    <w:rsid w:val="006A0915"/>
    <w:rsid w:val="006A09AA"/>
    <w:rsid w:val="006A1450"/>
    <w:rsid w:val="006A153E"/>
    <w:rsid w:val="006A185D"/>
    <w:rsid w:val="006A1B7B"/>
    <w:rsid w:val="006A260C"/>
    <w:rsid w:val="006A3211"/>
    <w:rsid w:val="006A3241"/>
    <w:rsid w:val="006A37EC"/>
    <w:rsid w:val="006A3DA6"/>
    <w:rsid w:val="006A4405"/>
    <w:rsid w:val="006A472D"/>
    <w:rsid w:val="006A4973"/>
    <w:rsid w:val="006A4C03"/>
    <w:rsid w:val="006A4DB3"/>
    <w:rsid w:val="006A4FE5"/>
    <w:rsid w:val="006A530C"/>
    <w:rsid w:val="006A53F4"/>
    <w:rsid w:val="006A5658"/>
    <w:rsid w:val="006A5F0A"/>
    <w:rsid w:val="006A6709"/>
    <w:rsid w:val="006A67D5"/>
    <w:rsid w:val="006A68C7"/>
    <w:rsid w:val="006A6B86"/>
    <w:rsid w:val="006A73DF"/>
    <w:rsid w:val="006B0000"/>
    <w:rsid w:val="006B0233"/>
    <w:rsid w:val="006B08BB"/>
    <w:rsid w:val="006B0B93"/>
    <w:rsid w:val="006B0C4F"/>
    <w:rsid w:val="006B0F55"/>
    <w:rsid w:val="006B1714"/>
    <w:rsid w:val="006B190B"/>
    <w:rsid w:val="006B1CDE"/>
    <w:rsid w:val="006B1DCC"/>
    <w:rsid w:val="006B233F"/>
    <w:rsid w:val="006B2493"/>
    <w:rsid w:val="006B2517"/>
    <w:rsid w:val="006B34FE"/>
    <w:rsid w:val="006B36E5"/>
    <w:rsid w:val="006B3DBE"/>
    <w:rsid w:val="006B4CAB"/>
    <w:rsid w:val="006B4D5E"/>
    <w:rsid w:val="006B54F2"/>
    <w:rsid w:val="006B5A5B"/>
    <w:rsid w:val="006B5AEE"/>
    <w:rsid w:val="006B5DC6"/>
    <w:rsid w:val="006B5EA5"/>
    <w:rsid w:val="006B6F53"/>
    <w:rsid w:val="006B6FA6"/>
    <w:rsid w:val="006B7899"/>
    <w:rsid w:val="006B7A23"/>
    <w:rsid w:val="006C047B"/>
    <w:rsid w:val="006C0666"/>
    <w:rsid w:val="006C07E6"/>
    <w:rsid w:val="006C0878"/>
    <w:rsid w:val="006C0B11"/>
    <w:rsid w:val="006C1234"/>
    <w:rsid w:val="006C17A4"/>
    <w:rsid w:val="006C1AF4"/>
    <w:rsid w:val="006C1EBE"/>
    <w:rsid w:val="006C216C"/>
    <w:rsid w:val="006C2214"/>
    <w:rsid w:val="006C2373"/>
    <w:rsid w:val="006C2853"/>
    <w:rsid w:val="006C2AC0"/>
    <w:rsid w:val="006C2B35"/>
    <w:rsid w:val="006C3A4B"/>
    <w:rsid w:val="006C3D46"/>
    <w:rsid w:val="006C3DFD"/>
    <w:rsid w:val="006C4BC0"/>
    <w:rsid w:val="006C4CF3"/>
    <w:rsid w:val="006C4F14"/>
    <w:rsid w:val="006C5758"/>
    <w:rsid w:val="006C5AEC"/>
    <w:rsid w:val="006C6059"/>
    <w:rsid w:val="006C6CC6"/>
    <w:rsid w:val="006C7330"/>
    <w:rsid w:val="006C76C9"/>
    <w:rsid w:val="006C7F6D"/>
    <w:rsid w:val="006D0C53"/>
    <w:rsid w:val="006D1095"/>
    <w:rsid w:val="006D1154"/>
    <w:rsid w:val="006D11F9"/>
    <w:rsid w:val="006D1498"/>
    <w:rsid w:val="006D19C3"/>
    <w:rsid w:val="006D1C6F"/>
    <w:rsid w:val="006D2538"/>
    <w:rsid w:val="006D2626"/>
    <w:rsid w:val="006D2890"/>
    <w:rsid w:val="006D2F7E"/>
    <w:rsid w:val="006D31FF"/>
    <w:rsid w:val="006D33B5"/>
    <w:rsid w:val="006D400A"/>
    <w:rsid w:val="006D448C"/>
    <w:rsid w:val="006D4979"/>
    <w:rsid w:val="006D4B4D"/>
    <w:rsid w:val="006D5D52"/>
    <w:rsid w:val="006D6109"/>
    <w:rsid w:val="006D61F9"/>
    <w:rsid w:val="006D662F"/>
    <w:rsid w:val="006D6C48"/>
    <w:rsid w:val="006D7199"/>
    <w:rsid w:val="006D7413"/>
    <w:rsid w:val="006D767E"/>
    <w:rsid w:val="006E0731"/>
    <w:rsid w:val="006E07BF"/>
    <w:rsid w:val="006E1702"/>
    <w:rsid w:val="006E1B87"/>
    <w:rsid w:val="006E1F2F"/>
    <w:rsid w:val="006E25AA"/>
    <w:rsid w:val="006E2BA2"/>
    <w:rsid w:val="006E2D12"/>
    <w:rsid w:val="006E3510"/>
    <w:rsid w:val="006E356C"/>
    <w:rsid w:val="006E36FE"/>
    <w:rsid w:val="006E377E"/>
    <w:rsid w:val="006E3E0A"/>
    <w:rsid w:val="006E46D9"/>
    <w:rsid w:val="006E471E"/>
    <w:rsid w:val="006E4755"/>
    <w:rsid w:val="006E4766"/>
    <w:rsid w:val="006E51F3"/>
    <w:rsid w:val="006E526D"/>
    <w:rsid w:val="006E54F0"/>
    <w:rsid w:val="006E5828"/>
    <w:rsid w:val="006E597E"/>
    <w:rsid w:val="006E6190"/>
    <w:rsid w:val="006E6617"/>
    <w:rsid w:val="006E67BD"/>
    <w:rsid w:val="006E6A03"/>
    <w:rsid w:val="006E6E38"/>
    <w:rsid w:val="006E71BC"/>
    <w:rsid w:val="006E728F"/>
    <w:rsid w:val="006E7850"/>
    <w:rsid w:val="006E7D35"/>
    <w:rsid w:val="006F00FE"/>
    <w:rsid w:val="006F06EC"/>
    <w:rsid w:val="006F0EEB"/>
    <w:rsid w:val="006F0FDE"/>
    <w:rsid w:val="006F118C"/>
    <w:rsid w:val="006F11D1"/>
    <w:rsid w:val="006F11F1"/>
    <w:rsid w:val="006F1629"/>
    <w:rsid w:val="006F18F3"/>
    <w:rsid w:val="006F23F7"/>
    <w:rsid w:val="006F2A51"/>
    <w:rsid w:val="006F2CAE"/>
    <w:rsid w:val="006F3085"/>
    <w:rsid w:val="006F34CC"/>
    <w:rsid w:val="006F3610"/>
    <w:rsid w:val="006F4407"/>
    <w:rsid w:val="006F461E"/>
    <w:rsid w:val="006F4E14"/>
    <w:rsid w:val="006F4EEA"/>
    <w:rsid w:val="006F5072"/>
    <w:rsid w:val="006F50AC"/>
    <w:rsid w:val="006F5203"/>
    <w:rsid w:val="006F580D"/>
    <w:rsid w:val="006F5D17"/>
    <w:rsid w:val="006F6424"/>
    <w:rsid w:val="006F722C"/>
    <w:rsid w:val="006F76AB"/>
    <w:rsid w:val="006F7B31"/>
    <w:rsid w:val="006F7D57"/>
    <w:rsid w:val="006F7ECB"/>
    <w:rsid w:val="00700841"/>
    <w:rsid w:val="00701430"/>
    <w:rsid w:val="00701639"/>
    <w:rsid w:val="00701E57"/>
    <w:rsid w:val="0070200A"/>
    <w:rsid w:val="00702773"/>
    <w:rsid w:val="0070285D"/>
    <w:rsid w:val="0070362E"/>
    <w:rsid w:val="00703BC9"/>
    <w:rsid w:val="007048B9"/>
    <w:rsid w:val="007049DD"/>
    <w:rsid w:val="00704B14"/>
    <w:rsid w:val="00704C3C"/>
    <w:rsid w:val="00704C52"/>
    <w:rsid w:val="00704EC3"/>
    <w:rsid w:val="00705153"/>
    <w:rsid w:val="007054D7"/>
    <w:rsid w:val="007057A0"/>
    <w:rsid w:val="00705838"/>
    <w:rsid w:val="00706C03"/>
    <w:rsid w:val="00706C3A"/>
    <w:rsid w:val="00706CDA"/>
    <w:rsid w:val="00706F23"/>
    <w:rsid w:val="007078C7"/>
    <w:rsid w:val="00707D17"/>
    <w:rsid w:val="007102E2"/>
    <w:rsid w:val="00710445"/>
    <w:rsid w:val="00710C54"/>
    <w:rsid w:val="00710CFC"/>
    <w:rsid w:val="00711066"/>
    <w:rsid w:val="00712127"/>
    <w:rsid w:val="007123C8"/>
    <w:rsid w:val="007129A7"/>
    <w:rsid w:val="007133F9"/>
    <w:rsid w:val="00713643"/>
    <w:rsid w:val="00713AAB"/>
    <w:rsid w:val="00713C0F"/>
    <w:rsid w:val="0071405E"/>
    <w:rsid w:val="0071477B"/>
    <w:rsid w:val="007149B8"/>
    <w:rsid w:val="00715222"/>
    <w:rsid w:val="007157D2"/>
    <w:rsid w:val="00715C3B"/>
    <w:rsid w:val="00715C6C"/>
    <w:rsid w:val="0071678C"/>
    <w:rsid w:val="00716B3C"/>
    <w:rsid w:val="00716C93"/>
    <w:rsid w:val="007170C5"/>
    <w:rsid w:val="007172BC"/>
    <w:rsid w:val="00717484"/>
    <w:rsid w:val="00721092"/>
    <w:rsid w:val="007214DD"/>
    <w:rsid w:val="00721C47"/>
    <w:rsid w:val="00721E2D"/>
    <w:rsid w:val="007230A9"/>
    <w:rsid w:val="0072334E"/>
    <w:rsid w:val="00723359"/>
    <w:rsid w:val="00723B65"/>
    <w:rsid w:val="00723FA2"/>
    <w:rsid w:val="0072410C"/>
    <w:rsid w:val="00724278"/>
    <w:rsid w:val="007242E6"/>
    <w:rsid w:val="0072470D"/>
    <w:rsid w:val="00724B5F"/>
    <w:rsid w:val="00724EF2"/>
    <w:rsid w:val="007253C6"/>
    <w:rsid w:val="007256A1"/>
    <w:rsid w:val="00726E81"/>
    <w:rsid w:val="007277A2"/>
    <w:rsid w:val="00727D31"/>
    <w:rsid w:val="0073050E"/>
    <w:rsid w:val="007307D2"/>
    <w:rsid w:val="00730C7E"/>
    <w:rsid w:val="007316C5"/>
    <w:rsid w:val="00731EB1"/>
    <w:rsid w:val="007320B9"/>
    <w:rsid w:val="00732BCC"/>
    <w:rsid w:val="00732CC0"/>
    <w:rsid w:val="00732DB3"/>
    <w:rsid w:val="0073334F"/>
    <w:rsid w:val="007336B7"/>
    <w:rsid w:val="00733C0A"/>
    <w:rsid w:val="00733D15"/>
    <w:rsid w:val="007346CA"/>
    <w:rsid w:val="00734AB3"/>
    <w:rsid w:val="00734BFA"/>
    <w:rsid w:val="00734EC5"/>
    <w:rsid w:val="007352CA"/>
    <w:rsid w:val="00735AC1"/>
    <w:rsid w:val="007361A6"/>
    <w:rsid w:val="007368BA"/>
    <w:rsid w:val="007369F4"/>
    <w:rsid w:val="00737088"/>
    <w:rsid w:val="00737163"/>
    <w:rsid w:val="00737484"/>
    <w:rsid w:val="0073754B"/>
    <w:rsid w:val="00737E97"/>
    <w:rsid w:val="00740291"/>
    <w:rsid w:val="007404BF"/>
    <w:rsid w:val="00740951"/>
    <w:rsid w:val="00741090"/>
    <w:rsid w:val="007414F1"/>
    <w:rsid w:val="007417B8"/>
    <w:rsid w:val="007417FD"/>
    <w:rsid w:val="00741B18"/>
    <w:rsid w:val="00741F14"/>
    <w:rsid w:val="00741F54"/>
    <w:rsid w:val="007420E3"/>
    <w:rsid w:val="00742EBD"/>
    <w:rsid w:val="00742EEF"/>
    <w:rsid w:val="0074436A"/>
    <w:rsid w:val="007445F8"/>
    <w:rsid w:val="0074463E"/>
    <w:rsid w:val="007446DC"/>
    <w:rsid w:val="00744E2D"/>
    <w:rsid w:val="00744EB1"/>
    <w:rsid w:val="007453AD"/>
    <w:rsid w:val="007456BF"/>
    <w:rsid w:val="00745852"/>
    <w:rsid w:val="007459C6"/>
    <w:rsid w:val="00745A08"/>
    <w:rsid w:val="00745B03"/>
    <w:rsid w:val="00745BFA"/>
    <w:rsid w:val="00745CEC"/>
    <w:rsid w:val="00745D69"/>
    <w:rsid w:val="00745EB8"/>
    <w:rsid w:val="00745EE4"/>
    <w:rsid w:val="00746AB8"/>
    <w:rsid w:val="0074701D"/>
    <w:rsid w:val="00747C34"/>
    <w:rsid w:val="00747CDE"/>
    <w:rsid w:val="00750312"/>
    <w:rsid w:val="00750974"/>
    <w:rsid w:val="00750A13"/>
    <w:rsid w:val="0075159F"/>
    <w:rsid w:val="00751926"/>
    <w:rsid w:val="00751D74"/>
    <w:rsid w:val="00751E2C"/>
    <w:rsid w:val="00751F52"/>
    <w:rsid w:val="00752824"/>
    <w:rsid w:val="0075297B"/>
    <w:rsid w:val="00752CB2"/>
    <w:rsid w:val="00753320"/>
    <w:rsid w:val="00753E26"/>
    <w:rsid w:val="00753F1A"/>
    <w:rsid w:val="0075447D"/>
    <w:rsid w:val="007547E6"/>
    <w:rsid w:val="00754EE8"/>
    <w:rsid w:val="00755246"/>
    <w:rsid w:val="00755C4D"/>
    <w:rsid w:val="00756ACE"/>
    <w:rsid w:val="00756C85"/>
    <w:rsid w:val="00756CD1"/>
    <w:rsid w:val="00757203"/>
    <w:rsid w:val="00757253"/>
    <w:rsid w:val="00757509"/>
    <w:rsid w:val="00757A61"/>
    <w:rsid w:val="00757BB4"/>
    <w:rsid w:val="007609AF"/>
    <w:rsid w:val="00760D41"/>
    <w:rsid w:val="00761532"/>
    <w:rsid w:val="0076153A"/>
    <w:rsid w:val="007616C1"/>
    <w:rsid w:val="0076210C"/>
    <w:rsid w:val="007625C4"/>
    <w:rsid w:val="007628D8"/>
    <w:rsid w:val="0076380A"/>
    <w:rsid w:val="00763ABB"/>
    <w:rsid w:val="00763D2C"/>
    <w:rsid w:val="00763ECE"/>
    <w:rsid w:val="00763F85"/>
    <w:rsid w:val="0076448D"/>
    <w:rsid w:val="00764651"/>
    <w:rsid w:val="007646D9"/>
    <w:rsid w:val="00764926"/>
    <w:rsid w:val="0076494C"/>
    <w:rsid w:val="00764BFE"/>
    <w:rsid w:val="00765028"/>
    <w:rsid w:val="007654AF"/>
    <w:rsid w:val="007654EA"/>
    <w:rsid w:val="00765537"/>
    <w:rsid w:val="0076590A"/>
    <w:rsid w:val="00766011"/>
    <w:rsid w:val="007662C9"/>
    <w:rsid w:val="00767499"/>
    <w:rsid w:val="00767738"/>
    <w:rsid w:val="00767D85"/>
    <w:rsid w:val="00767E2D"/>
    <w:rsid w:val="00767FF8"/>
    <w:rsid w:val="0077081C"/>
    <w:rsid w:val="00770A15"/>
    <w:rsid w:val="00771A10"/>
    <w:rsid w:val="00771E91"/>
    <w:rsid w:val="00771F51"/>
    <w:rsid w:val="00772167"/>
    <w:rsid w:val="0077238D"/>
    <w:rsid w:val="007725E1"/>
    <w:rsid w:val="007727F5"/>
    <w:rsid w:val="00772BDD"/>
    <w:rsid w:val="00772EAF"/>
    <w:rsid w:val="007747D6"/>
    <w:rsid w:val="00774B9C"/>
    <w:rsid w:val="00775297"/>
    <w:rsid w:val="00775A2B"/>
    <w:rsid w:val="00775FBF"/>
    <w:rsid w:val="00776D3B"/>
    <w:rsid w:val="007775E8"/>
    <w:rsid w:val="00777871"/>
    <w:rsid w:val="007779F0"/>
    <w:rsid w:val="00777BBD"/>
    <w:rsid w:val="00777CAC"/>
    <w:rsid w:val="00780947"/>
    <w:rsid w:val="00780B33"/>
    <w:rsid w:val="00780D75"/>
    <w:rsid w:val="0078169B"/>
    <w:rsid w:val="007816DC"/>
    <w:rsid w:val="00781D6E"/>
    <w:rsid w:val="00781DFA"/>
    <w:rsid w:val="00782097"/>
    <w:rsid w:val="00782AD7"/>
    <w:rsid w:val="00782C91"/>
    <w:rsid w:val="00782DEE"/>
    <w:rsid w:val="00782E21"/>
    <w:rsid w:val="00783671"/>
    <w:rsid w:val="007838A7"/>
    <w:rsid w:val="007841D4"/>
    <w:rsid w:val="0078423B"/>
    <w:rsid w:val="00784489"/>
    <w:rsid w:val="0078484B"/>
    <w:rsid w:val="007848B0"/>
    <w:rsid w:val="00784C93"/>
    <w:rsid w:val="00784EE6"/>
    <w:rsid w:val="00785201"/>
    <w:rsid w:val="007852A4"/>
    <w:rsid w:val="007853BE"/>
    <w:rsid w:val="007855BF"/>
    <w:rsid w:val="007857EB"/>
    <w:rsid w:val="00785CC8"/>
    <w:rsid w:val="0078626E"/>
    <w:rsid w:val="00786CBA"/>
    <w:rsid w:val="00786F92"/>
    <w:rsid w:val="007871F5"/>
    <w:rsid w:val="0078791B"/>
    <w:rsid w:val="00787942"/>
    <w:rsid w:val="00787B50"/>
    <w:rsid w:val="00787D9B"/>
    <w:rsid w:val="00787F05"/>
    <w:rsid w:val="00787FB8"/>
    <w:rsid w:val="00790A1D"/>
    <w:rsid w:val="00790A69"/>
    <w:rsid w:val="00790AF5"/>
    <w:rsid w:val="00790F36"/>
    <w:rsid w:val="00791161"/>
    <w:rsid w:val="007913E3"/>
    <w:rsid w:val="00791468"/>
    <w:rsid w:val="00791469"/>
    <w:rsid w:val="00791CD4"/>
    <w:rsid w:val="00791F76"/>
    <w:rsid w:val="00792A3D"/>
    <w:rsid w:val="00792AFF"/>
    <w:rsid w:val="00793378"/>
    <w:rsid w:val="00793764"/>
    <w:rsid w:val="007938E4"/>
    <w:rsid w:val="00793AB7"/>
    <w:rsid w:val="00793B3E"/>
    <w:rsid w:val="00793DB7"/>
    <w:rsid w:val="00793E6A"/>
    <w:rsid w:val="00794165"/>
    <w:rsid w:val="007942E5"/>
    <w:rsid w:val="007944DD"/>
    <w:rsid w:val="00794ADD"/>
    <w:rsid w:val="00795183"/>
    <w:rsid w:val="007956E4"/>
    <w:rsid w:val="00795988"/>
    <w:rsid w:val="007963E2"/>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55A7"/>
    <w:rsid w:val="007A593F"/>
    <w:rsid w:val="007A5C80"/>
    <w:rsid w:val="007A5D60"/>
    <w:rsid w:val="007A5FFE"/>
    <w:rsid w:val="007A64D7"/>
    <w:rsid w:val="007A6C5B"/>
    <w:rsid w:val="007A6E50"/>
    <w:rsid w:val="007A6FC2"/>
    <w:rsid w:val="007A7182"/>
    <w:rsid w:val="007A724E"/>
    <w:rsid w:val="007A7369"/>
    <w:rsid w:val="007A777F"/>
    <w:rsid w:val="007A77ED"/>
    <w:rsid w:val="007A7E3F"/>
    <w:rsid w:val="007B0870"/>
    <w:rsid w:val="007B0951"/>
    <w:rsid w:val="007B0C28"/>
    <w:rsid w:val="007B1BB7"/>
    <w:rsid w:val="007B21B7"/>
    <w:rsid w:val="007B2294"/>
    <w:rsid w:val="007B2857"/>
    <w:rsid w:val="007B2E7C"/>
    <w:rsid w:val="007B2E9D"/>
    <w:rsid w:val="007B332B"/>
    <w:rsid w:val="007B3459"/>
    <w:rsid w:val="007B34D0"/>
    <w:rsid w:val="007B34F6"/>
    <w:rsid w:val="007B35B9"/>
    <w:rsid w:val="007B3833"/>
    <w:rsid w:val="007B38F9"/>
    <w:rsid w:val="007B3C0C"/>
    <w:rsid w:val="007B4216"/>
    <w:rsid w:val="007B42FA"/>
    <w:rsid w:val="007B503B"/>
    <w:rsid w:val="007B5316"/>
    <w:rsid w:val="007B5858"/>
    <w:rsid w:val="007B5FB3"/>
    <w:rsid w:val="007B6073"/>
    <w:rsid w:val="007B6112"/>
    <w:rsid w:val="007B6160"/>
    <w:rsid w:val="007B62F0"/>
    <w:rsid w:val="007B660D"/>
    <w:rsid w:val="007B6B3E"/>
    <w:rsid w:val="007B7213"/>
    <w:rsid w:val="007B75D6"/>
    <w:rsid w:val="007C0125"/>
    <w:rsid w:val="007C06E2"/>
    <w:rsid w:val="007C1266"/>
    <w:rsid w:val="007C13D6"/>
    <w:rsid w:val="007C17AF"/>
    <w:rsid w:val="007C1C53"/>
    <w:rsid w:val="007C1DAF"/>
    <w:rsid w:val="007C1EF5"/>
    <w:rsid w:val="007C2598"/>
    <w:rsid w:val="007C273D"/>
    <w:rsid w:val="007C2E15"/>
    <w:rsid w:val="007C39E7"/>
    <w:rsid w:val="007C3EC1"/>
    <w:rsid w:val="007C41FD"/>
    <w:rsid w:val="007C4521"/>
    <w:rsid w:val="007C46EF"/>
    <w:rsid w:val="007C4973"/>
    <w:rsid w:val="007C4A43"/>
    <w:rsid w:val="007C4BEE"/>
    <w:rsid w:val="007C4D9B"/>
    <w:rsid w:val="007C50D6"/>
    <w:rsid w:val="007C55DD"/>
    <w:rsid w:val="007C5958"/>
    <w:rsid w:val="007C5A98"/>
    <w:rsid w:val="007C5E67"/>
    <w:rsid w:val="007C6048"/>
    <w:rsid w:val="007C6760"/>
    <w:rsid w:val="007C6C42"/>
    <w:rsid w:val="007C6E10"/>
    <w:rsid w:val="007C7203"/>
    <w:rsid w:val="007C78BB"/>
    <w:rsid w:val="007C7AE3"/>
    <w:rsid w:val="007C7C63"/>
    <w:rsid w:val="007D06E8"/>
    <w:rsid w:val="007D14C2"/>
    <w:rsid w:val="007D1C1A"/>
    <w:rsid w:val="007D1C70"/>
    <w:rsid w:val="007D1DC2"/>
    <w:rsid w:val="007D1E9D"/>
    <w:rsid w:val="007D1FE9"/>
    <w:rsid w:val="007D220B"/>
    <w:rsid w:val="007D30E7"/>
    <w:rsid w:val="007D449C"/>
    <w:rsid w:val="007D4A5C"/>
    <w:rsid w:val="007D4D50"/>
    <w:rsid w:val="007D5318"/>
    <w:rsid w:val="007D546D"/>
    <w:rsid w:val="007D57AC"/>
    <w:rsid w:val="007D5F66"/>
    <w:rsid w:val="007D60DF"/>
    <w:rsid w:val="007D6416"/>
    <w:rsid w:val="007D658A"/>
    <w:rsid w:val="007D681C"/>
    <w:rsid w:val="007D6BF4"/>
    <w:rsid w:val="007D71DF"/>
    <w:rsid w:val="007D723E"/>
    <w:rsid w:val="007D74EF"/>
    <w:rsid w:val="007D7580"/>
    <w:rsid w:val="007E08C7"/>
    <w:rsid w:val="007E0C18"/>
    <w:rsid w:val="007E1910"/>
    <w:rsid w:val="007E1E26"/>
    <w:rsid w:val="007E1F24"/>
    <w:rsid w:val="007E1F86"/>
    <w:rsid w:val="007E2CD2"/>
    <w:rsid w:val="007E3004"/>
    <w:rsid w:val="007E33D1"/>
    <w:rsid w:val="007E3482"/>
    <w:rsid w:val="007E3A0E"/>
    <w:rsid w:val="007E3B47"/>
    <w:rsid w:val="007E3CF7"/>
    <w:rsid w:val="007E3D39"/>
    <w:rsid w:val="007E44FC"/>
    <w:rsid w:val="007E4BDA"/>
    <w:rsid w:val="007E4C89"/>
    <w:rsid w:val="007E4F80"/>
    <w:rsid w:val="007E5D3E"/>
    <w:rsid w:val="007E5E3C"/>
    <w:rsid w:val="007E632B"/>
    <w:rsid w:val="007E6379"/>
    <w:rsid w:val="007E64CA"/>
    <w:rsid w:val="007E7761"/>
    <w:rsid w:val="007E7AC8"/>
    <w:rsid w:val="007F02C4"/>
    <w:rsid w:val="007F054F"/>
    <w:rsid w:val="007F0E2E"/>
    <w:rsid w:val="007F1193"/>
    <w:rsid w:val="007F12C7"/>
    <w:rsid w:val="007F1384"/>
    <w:rsid w:val="007F14D4"/>
    <w:rsid w:val="007F22DC"/>
    <w:rsid w:val="007F271B"/>
    <w:rsid w:val="007F30C3"/>
    <w:rsid w:val="007F40D2"/>
    <w:rsid w:val="007F432E"/>
    <w:rsid w:val="007F5C93"/>
    <w:rsid w:val="007F5E4B"/>
    <w:rsid w:val="007F5FC1"/>
    <w:rsid w:val="007F78A0"/>
    <w:rsid w:val="007F7964"/>
    <w:rsid w:val="00800605"/>
    <w:rsid w:val="008009F0"/>
    <w:rsid w:val="00801171"/>
    <w:rsid w:val="008014D2"/>
    <w:rsid w:val="008014D8"/>
    <w:rsid w:val="008017CC"/>
    <w:rsid w:val="008017E0"/>
    <w:rsid w:val="00802788"/>
    <w:rsid w:val="008027E4"/>
    <w:rsid w:val="00802B1B"/>
    <w:rsid w:val="00802C1E"/>
    <w:rsid w:val="0080301C"/>
    <w:rsid w:val="00803265"/>
    <w:rsid w:val="00803975"/>
    <w:rsid w:val="008039B7"/>
    <w:rsid w:val="00803C32"/>
    <w:rsid w:val="00803EC1"/>
    <w:rsid w:val="00804027"/>
    <w:rsid w:val="00804EDB"/>
    <w:rsid w:val="00804FFE"/>
    <w:rsid w:val="0080503B"/>
    <w:rsid w:val="008051FF"/>
    <w:rsid w:val="0080590C"/>
    <w:rsid w:val="00805A32"/>
    <w:rsid w:val="00806499"/>
    <w:rsid w:val="00806857"/>
    <w:rsid w:val="00806D6B"/>
    <w:rsid w:val="008070B7"/>
    <w:rsid w:val="00807648"/>
    <w:rsid w:val="00807747"/>
    <w:rsid w:val="008078E9"/>
    <w:rsid w:val="00810453"/>
    <w:rsid w:val="008115BA"/>
    <w:rsid w:val="008118F0"/>
    <w:rsid w:val="00811D0E"/>
    <w:rsid w:val="008120A6"/>
    <w:rsid w:val="0081233E"/>
    <w:rsid w:val="00812D19"/>
    <w:rsid w:val="00813337"/>
    <w:rsid w:val="008133AB"/>
    <w:rsid w:val="00814339"/>
    <w:rsid w:val="008143CE"/>
    <w:rsid w:val="00814B85"/>
    <w:rsid w:val="00814C60"/>
    <w:rsid w:val="00814F89"/>
    <w:rsid w:val="00814FFD"/>
    <w:rsid w:val="008152FC"/>
    <w:rsid w:val="00815BBF"/>
    <w:rsid w:val="00815E58"/>
    <w:rsid w:val="00816F07"/>
    <w:rsid w:val="00817043"/>
    <w:rsid w:val="008171EE"/>
    <w:rsid w:val="00817910"/>
    <w:rsid w:val="00817E06"/>
    <w:rsid w:val="00817E9C"/>
    <w:rsid w:val="00820112"/>
    <w:rsid w:val="0082056E"/>
    <w:rsid w:val="008205A7"/>
    <w:rsid w:val="0082087E"/>
    <w:rsid w:val="00820B46"/>
    <w:rsid w:val="0082104D"/>
    <w:rsid w:val="008211F6"/>
    <w:rsid w:val="00821306"/>
    <w:rsid w:val="00821317"/>
    <w:rsid w:val="00821539"/>
    <w:rsid w:val="008220B2"/>
    <w:rsid w:val="008222F3"/>
    <w:rsid w:val="008225D3"/>
    <w:rsid w:val="008226CE"/>
    <w:rsid w:val="00823D79"/>
    <w:rsid w:val="00823E95"/>
    <w:rsid w:val="00823EDF"/>
    <w:rsid w:val="0082414E"/>
    <w:rsid w:val="008244B7"/>
    <w:rsid w:val="00824783"/>
    <w:rsid w:val="00824CA4"/>
    <w:rsid w:val="00824EE4"/>
    <w:rsid w:val="00825464"/>
    <w:rsid w:val="008256BE"/>
    <w:rsid w:val="0082571A"/>
    <w:rsid w:val="00826196"/>
    <w:rsid w:val="008261B9"/>
    <w:rsid w:val="0082687A"/>
    <w:rsid w:val="00827044"/>
    <w:rsid w:val="00827A1B"/>
    <w:rsid w:val="00827ACD"/>
    <w:rsid w:val="00827EE0"/>
    <w:rsid w:val="00827EE4"/>
    <w:rsid w:val="00830571"/>
    <w:rsid w:val="008307F2"/>
    <w:rsid w:val="00830BCB"/>
    <w:rsid w:val="00830CCB"/>
    <w:rsid w:val="00830F18"/>
    <w:rsid w:val="00831587"/>
    <w:rsid w:val="00831902"/>
    <w:rsid w:val="008323D5"/>
    <w:rsid w:val="008325E0"/>
    <w:rsid w:val="00832749"/>
    <w:rsid w:val="00832F95"/>
    <w:rsid w:val="0083366B"/>
    <w:rsid w:val="00833DF6"/>
    <w:rsid w:val="00833EAC"/>
    <w:rsid w:val="008343A7"/>
    <w:rsid w:val="00835265"/>
    <w:rsid w:val="00835575"/>
    <w:rsid w:val="00835DE9"/>
    <w:rsid w:val="00837426"/>
    <w:rsid w:val="00837F69"/>
    <w:rsid w:val="00840969"/>
    <w:rsid w:val="00840CFE"/>
    <w:rsid w:val="00841744"/>
    <w:rsid w:val="00841C60"/>
    <w:rsid w:val="00842047"/>
    <w:rsid w:val="00842158"/>
    <w:rsid w:val="00842267"/>
    <w:rsid w:val="0084232C"/>
    <w:rsid w:val="008425C6"/>
    <w:rsid w:val="00843247"/>
    <w:rsid w:val="00843638"/>
    <w:rsid w:val="0084364D"/>
    <w:rsid w:val="00843C1E"/>
    <w:rsid w:val="00843F15"/>
    <w:rsid w:val="008442EB"/>
    <w:rsid w:val="00844629"/>
    <w:rsid w:val="00844FED"/>
    <w:rsid w:val="0084552F"/>
    <w:rsid w:val="008455A0"/>
    <w:rsid w:val="00845DA4"/>
    <w:rsid w:val="00845EE3"/>
    <w:rsid w:val="00846031"/>
    <w:rsid w:val="00846739"/>
    <w:rsid w:val="00846831"/>
    <w:rsid w:val="008473E1"/>
    <w:rsid w:val="0084776B"/>
    <w:rsid w:val="008505B0"/>
    <w:rsid w:val="008506C7"/>
    <w:rsid w:val="00850785"/>
    <w:rsid w:val="00850914"/>
    <w:rsid w:val="00850972"/>
    <w:rsid w:val="00850C3F"/>
    <w:rsid w:val="00850D45"/>
    <w:rsid w:val="00850FCF"/>
    <w:rsid w:val="00851025"/>
    <w:rsid w:val="0085121F"/>
    <w:rsid w:val="008514E1"/>
    <w:rsid w:val="008517DE"/>
    <w:rsid w:val="00851934"/>
    <w:rsid w:val="00851C45"/>
    <w:rsid w:val="008523D5"/>
    <w:rsid w:val="00852435"/>
    <w:rsid w:val="00852603"/>
    <w:rsid w:val="0085358A"/>
    <w:rsid w:val="00853891"/>
    <w:rsid w:val="00854572"/>
    <w:rsid w:val="0085549E"/>
    <w:rsid w:val="00855543"/>
    <w:rsid w:val="008557AB"/>
    <w:rsid w:val="00855CD1"/>
    <w:rsid w:val="00856103"/>
    <w:rsid w:val="00856434"/>
    <w:rsid w:val="008566F6"/>
    <w:rsid w:val="00856B79"/>
    <w:rsid w:val="00856E7C"/>
    <w:rsid w:val="008576ED"/>
    <w:rsid w:val="00857A6F"/>
    <w:rsid w:val="00857C5E"/>
    <w:rsid w:val="0086034D"/>
    <w:rsid w:val="00860649"/>
    <w:rsid w:val="00860C5C"/>
    <w:rsid w:val="00861622"/>
    <w:rsid w:val="008618AC"/>
    <w:rsid w:val="00861A3C"/>
    <w:rsid w:val="0086220C"/>
    <w:rsid w:val="0086240F"/>
    <w:rsid w:val="0086260C"/>
    <w:rsid w:val="008627F0"/>
    <w:rsid w:val="00862936"/>
    <w:rsid w:val="00862A47"/>
    <w:rsid w:val="00862ABF"/>
    <w:rsid w:val="00863C50"/>
    <w:rsid w:val="008644D8"/>
    <w:rsid w:val="008648DE"/>
    <w:rsid w:val="00864CE4"/>
    <w:rsid w:val="0086595B"/>
    <w:rsid w:val="00866331"/>
    <w:rsid w:val="008667DC"/>
    <w:rsid w:val="00866800"/>
    <w:rsid w:val="00866CE6"/>
    <w:rsid w:val="00866D38"/>
    <w:rsid w:val="008670C8"/>
    <w:rsid w:val="008674E2"/>
    <w:rsid w:val="00867837"/>
    <w:rsid w:val="00867850"/>
    <w:rsid w:val="00867DBB"/>
    <w:rsid w:val="008702F6"/>
    <w:rsid w:val="00870729"/>
    <w:rsid w:val="008707D4"/>
    <w:rsid w:val="00870954"/>
    <w:rsid w:val="00870EF8"/>
    <w:rsid w:val="00871D5C"/>
    <w:rsid w:val="00872EBE"/>
    <w:rsid w:val="00873328"/>
    <w:rsid w:val="008735CA"/>
    <w:rsid w:val="00873B61"/>
    <w:rsid w:val="00873BE4"/>
    <w:rsid w:val="008740CF"/>
    <w:rsid w:val="00874255"/>
    <w:rsid w:val="00874B01"/>
    <w:rsid w:val="008769DB"/>
    <w:rsid w:val="00876D20"/>
    <w:rsid w:val="008775F0"/>
    <w:rsid w:val="0087772C"/>
    <w:rsid w:val="00877A56"/>
    <w:rsid w:val="008800ED"/>
    <w:rsid w:val="008800F7"/>
    <w:rsid w:val="00880292"/>
    <w:rsid w:val="008806F8"/>
    <w:rsid w:val="008813B7"/>
    <w:rsid w:val="00881F33"/>
    <w:rsid w:val="00882295"/>
    <w:rsid w:val="00882809"/>
    <w:rsid w:val="00882C6E"/>
    <w:rsid w:val="00884312"/>
    <w:rsid w:val="008846E1"/>
    <w:rsid w:val="00884C48"/>
    <w:rsid w:val="00885470"/>
    <w:rsid w:val="00886063"/>
    <w:rsid w:val="008868C7"/>
    <w:rsid w:val="00886CCF"/>
    <w:rsid w:val="00887E37"/>
    <w:rsid w:val="00887E6A"/>
    <w:rsid w:val="008905D5"/>
    <w:rsid w:val="00890FAB"/>
    <w:rsid w:val="008912E9"/>
    <w:rsid w:val="0089166B"/>
    <w:rsid w:val="0089185B"/>
    <w:rsid w:val="00891865"/>
    <w:rsid w:val="00891A1D"/>
    <w:rsid w:val="00891B7D"/>
    <w:rsid w:val="00891CD0"/>
    <w:rsid w:val="00891D4E"/>
    <w:rsid w:val="00891FC4"/>
    <w:rsid w:val="008928AE"/>
    <w:rsid w:val="00892C45"/>
    <w:rsid w:val="00893C22"/>
    <w:rsid w:val="00893D52"/>
    <w:rsid w:val="00894EAD"/>
    <w:rsid w:val="00894EC7"/>
    <w:rsid w:val="0089523E"/>
    <w:rsid w:val="00895656"/>
    <w:rsid w:val="00895831"/>
    <w:rsid w:val="00895E6C"/>
    <w:rsid w:val="00895FC6"/>
    <w:rsid w:val="008960AC"/>
    <w:rsid w:val="0089637C"/>
    <w:rsid w:val="0089704C"/>
    <w:rsid w:val="0089733D"/>
    <w:rsid w:val="00897BAD"/>
    <w:rsid w:val="00897D30"/>
    <w:rsid w:val="00897E89"/>
    <w:rsid w:val="008A044D"/>
    <w:rsid w:val="008A0550"/>
    <w:rsid w:val="008A0DC1"/>
    <w:rsid w:val="008A11B9"/>
    <w:rsid w:val="008A12B9"/>
    <w:rsid w:val="008A2047"/>
    <w:rsid w:val="008A2252"/>
    <w:rsid w:val="008A2843"/>
    <w:rsid w:val="008A2A74"/>
    <w:rsid w:val="008A34BF"/>
    <w:rsid w:val="008A3ABA"/>
    <w:rsid w:val="008A3E69"/>
    <w:rsid w:val="008A4535"/>
    <w:rsid w:val="008A4657"/>
    <w:rsid w:val="008A4E5B"/>
    <w:rsid w:val="008A521A"/>
    <w:rsid w:val="008A52D4"/>
    <w:rsid w:val="008A5549"/>
    <w:rsid w:val="008A55DA"/>
    <w:rsid w:val="008A6331"/>
    <w:rsid w:val="008A66E8"/>
    <w:rsid w:val="008A66FD"/>
    <w:rsid w:val="008A6870"/>
    <w:rsid w:val="008A7D92"/>
    <w:rsid w:val="008A7DD7"/>
    <w:rsid w:val="008A7FEF"/>
    <w:rsid w:val="008B07F7"/>
    <w:rsid w:val="008B0AFF"/>
    <w:rsid w:val="008B0B1D"/>
    <w:rsid w:val="008B0B42"/>
    <w:rsid w:val="008B0C74"/>
    <w:rsid w:val="008B0DC6"/>
    <w:rsid w:val="008B0FB5"/>
    <w:rsid w:val="008B124E"/>
    <w:rsid w:val="008B1581"/>
    <w:rsid w:val="008B1C23"/>
    <w:rsid w:val="008B1DF7"/>
    <w:rsid w:val="008B279A"/>
    <w:rsid w:val="008B2A22"/>
    <w:rsid w:val="008B2AE0"/>
    <w:rsid w:val="008B2F55"/>
    <w:rsid w:val="008B3641"/>
    <w:rsid w:val="008B4222"/>
    <w:rsid w:val="008B42E3"/>
    <w:rsid w:val="008B4E5A"/>
    <w:rsid w:val="008B50CC"/>
    <w:rsid w:val="008B57F1"/>
    <w:rsid w:val="008B6222"/>
    <w:rsid w:val="008B67DF"/>
    <w:rsid w:val="008B69D1"/>
    <w:rsid w:val="008B6A50"/>
    <w:rsid w:val="008B79DC"/>
    <w:rsid w:val="008B7FCF"/>
    <w:rsid w:val="008C00EB"/>
    <w:rsid w:val="008C011F"/>
    <w:rsid w:val="008C06A2"/>
    <w:rsid w:val="008C0748"/>
    <w:rsid w:val="008C14C4"/>
    <w:rsid w:val="008C1813"/>
    <w:rsid w:val="008C1A16"/>
    <w:rsid w:val="008C1D68"/>
    <w:rsid w:val="008C1F0A"/>
    <w:rsid w:val="008C22FE"/>
    <w:rsid w:val="008C2406"/>
    <w:rsid w:val="008C24C1"/>
    <w:rsid w:val="008C2644"/>
    <w:rsid w:val="008C27C9"/>
    <w:rsid w:val="008C2ADE"/>
    <w:rsid w:val="008C36A6"/>
    <w:rsid w:val="008C4195"/>
    <w:rsid w:val="008C44AB"/>
    <w:rsid w:val="008C4ADA"/>
    <w:rsid w:val="008C4B3C"/>
    <w:rsid w:val="008C4B4A"/>
    <w:rsid w:val="008C4CE4"/>
    <w:rsid w:val="008C4D36"/>
    <w:rsid w:val="008C50B8"/>
    <w:rsid w:val="008C52DD"/>
    <w:rsid w:val="008C592D"/>
    <w:rsid w:val="008C5BE9"/>
    <w:rsid w:val="008C5C50"/>
    <w:rsid w:val="008C5E7C"/>
    <w:rsid w:val="008C5FA7"/>
    <w:rsid w:val="008C6A50"/>
    <w:rsid w:val="008C7553"/>
    <w:rsid w:val="008C75DC"/>
    <w:rsid w:val="008D017F"/>
    <w:rsid w:val="008D0393"/>
    <w:rsid w:val="008D071B"/>
    <w:rsid w:val="008D08D9"/>
    <w:rsid w:val="008D0CAD"/>
    <w:rsid w:val="008D0D46"/>
    <w:rsid w:val="008D135D"/>
    <w:rsid w:val="008D1608"/>
    <w:rsid w:val="008D19CA"/>
    <w:rsid w:val="008D2C59"/>
    <w:rsid w:val="008D2DAC"/>
    <w:rsid w:val="008D3086"/>
    <w:rsid w:val="008D32E6"/>
    <w:rsid w:val="008D358C"/>
    <w:rsid w:val="008D3A54"/>
    <w:rsid w:val="008D3BD9"/>
    <w:rsid w:val="008D3E0A"/>
    <w:rsid w:val="008D4681"/>
    <w:rsid w:val="008D47A7"/>
    <w:rsid w:val="008D4F0C"/>
    <w:rsid w:val="008D543A"/>
    <w:rsid w:val="008D55C6"/>
    <w:rsid w:val="008D5BC9"/>
    <w:rsid w:val="008D627D"/>
    <w:rsid w:val="008D64FF"/>
    <w:rsid w:val="008D6592"/>
    <w:rsid w:val="008D661F"/>
    <w:rsid w:val="008D6AF2"/>
    <w:rsid w:val="008D725D"/>
    <w:rsid w:val="008D7F79"/>
    <w:rsid w:val="008E0026"/>
    <w:rsid w:val="008E00E0"/>
    <w:rsid w:val="008E02DB"/>
    <w:rsid w:val="008E08C5"/>
    <w:rsid w:val="008E0A1C"/>
    <w:rsid w:val="008E143E"/>
    <w:rsid w:val="008E17DF"/>
    <w:rsid w:val="008E1A22"/>
    <w:rsid w:val="008E219E"/>
    <w:rsid w:val="008E2872"/>
    <w:rsid w:val="008E2F44"/>
    <w:rsid w:val="008E3246"/>
    <w:rsid w:val="008E35DB"/>
    <w:rsid w:val="008E3895"/>
    <w:rsid w:val="008E3A16"/>
    <w:rsid w:val="008E3E11"/>
    <w:rsid w:val="008E46B3"/>
    <w:rsid w:val="008E5486"/>
    <w:rsid w:val="008E555A"/>
    <w:rsid w:val="008E5D4A"/>
    <w:rsid w:val="008E611C"/>
    <w:rsid w:val="008E634B"/>
    <w:rsid w:val="008E6D55"/>
    <w:rsid w:val="008E72B4"/>
    <w:rsid w:val="008E7AC4"/>
    <w:rsid w:val="008F0319"/>
    <w:rsid w:val="008F0CD3"/>
    <w:rsid w:val="008F0DD2"/>
    <w:rsid w:val="008F1590"/>
    <w:rsid w:val="008F1DD8"/>
    <w:rsid w:val="008F26EC"/>
    <w:rsid w:val="008F27C6"/>
    <w:rsid w:val="008F2919"/>
    <w:rsid w:val="008F3BE6"/>
    <w:rsid w:val="008F3D8E"/>
    <w:rsid w:val="008F4139"/>
    <w:rsid w:val="008F41A8"/>
    <w:rsid w:val="008F4977"/>
    <w:rsid w:val="008F4B19"/>
    <w:rsid w:val="008F4C15"/>
    <w:rsid w:val="008F4C5D"/>
    <w:rsid w:val="008F5087"/>
    <w:rsid w:val="008F5296"/>
    <w:rsid w:val="008F5771"/>
    <w:rsid w:val="008F5841"/>
    <w:rsid w:val="008F5DB1"/>
    <w:rsid w:val="008F7B62"/>
    <w:rsid w:val="008F7BC1"/>
    <w:rsid w:val="00900792"/>
    <w:rsid w:val="009008E0"/>
    <w:rsid w:val="009009FA"/>
    <w:rsid w:val="00900BB9"/>
    <w:rsid w:val="00900E9E"/>
    <w:rsid w:val="009010B0"/>
    <w:rsid w:val="00901182"/>
    <w:rsid w:val="009012CE"/>
    <w:rsid w:val="009019F4"/>
    <w:rsid w:val="00901D92"/>
    <w:rsid w:val="00902E2B"/>
    <w:rsid w:val="009032B8"/>
    <w:rsid w:val="00903369"/>
    <w:rsid w:val="009042D6"/>
    <w:rsid w:val="00904515"/>
    <w:rsid w:val="0090464A"/>
    <w:rsid w:val="0090486C"/>
    <w:rsid w:val="0090513E"/>
    <w:rsid w:val="00905BAF"/>
    <w:rsid w:val="00905C53"/>
    <w:rsid w:val="00905E6B"/>
    <w:rsid w:val="009062E3"/>
    <w:rsid w:val="00906806"/>
    <w:rsid w:val="00906E45"/>
    <w:rsid w:val="009073B3"/>
    <w:rsid w:val="009073D5"/>
    <w:rsid w:val="009078F9"/>
    <w:rsid w:val="00910090"/>
    <w:rsid w:val="009102D7"/>
    <w:rsid w:val="009106D4"/>
    <w:rsid w:val="00910854"/>
    <w:rsid w:val="009111EF"/>
    <w:rsid w:val="00911941"/>
    <w:rsid w:val="009119D8"/>
    <w:rsid w:val="00911CB2"/>
    <w:rsid w:val="00911ED3"/>
    <w:rsid w:val="009123AC"/>
    <w:rsid w:val="009125D4"/>
    <w:rsid w:val="0091281E"/>
    <w:rsid w:val="00912E28"/>
    <w:rsid w:val="00912F14"/>
    <w:rsid w:val="00913435"/>
    <w:rsid w:val="00913895"/>
    <w:rsid w:val="00913BFF"/>
    <w:rsid w:val="00913E38"/>
    <w:rsid w:val="00914279"/>
    <w:rsid w:val="009145A6"/>
    <w:rsid w:val="009146DE"/>
    <w:rsid w:val="00914CD7"/>
    <w:rsid w:val="00914D4E"/>
    <w:rsid w:val="009159F4"/>
    <w:rsid w:val="00915E9C"/>
    <w:rsid w:val="009161BD"/>
    <w:rsid w:val="0091626F"/>
    <w:rsid w:val="00916C62"/>
    <w:rsid w:val="0092184A"/>
    <w:rsid w:val="00921B65"/>
    <w:rsid w:val="0092209C"/>
    <w:rsid w:val="00922397"/>
    <w:rsid w:val="00922722"/>
    <w:rsid w:val="009229BB"/>
    <w:rsid w:val="00923518"/>
    <w:rsid w:val="009235E2"/>
    <w:rsid w:val="00923989"/>
    <w:rsid w:val="00923BAA"/>
    <w:rsid w:val="00923F23"/>
    <w:rsid w:val="009241F8"/>
    <w:rsid w:val="00924323"/>
    <w:rsid w:val="00924A8C"/>
    <w:rsid w:val="00924E4F"/>
    <w:rsid w:val="00924E94"/>
    <w:rsid w:val="00924F18"/>
    <w:rsid w:val="0092529D"/>
    <w:rsid w:val="009264C7"/>
    <w:rsid w:val="00927109"/>
    <w:rsid w:val="00927499"/>
    <w:rsid w:val="0092758C"/>
    <w:rsid w:val="009304E2"/>
    <w:rsid w:val="00930808"/>
    <w:rsid w:val="00931779"/>
    <w:rsid w:val="00931C0F"/>
    <w:rsid w:val="00932096"/>
    <w:rsid w:val="0093250F"/>
    <w:rsid w:val="00932630"/>
    <w:rsid w:val="00932EAE"/>
    <w:rsid w:val="0093333E"/>
    <w:rsid w:val="00933B90"/>
    <w:rsid w:val="00933D75"/>
    <w:rsid w:val="00933DC9"/>
    <w:rsid w:val="00934877"/>
    <w:rsid w:val="00934953"/>
    <w:rsid w:val="00934C15"/>
    <w:rsid w:val="00935091"/>
    <w:rsid w:val="00935726"/>
    <w:rsid w:val="00935D99"/>
    <w:rsid w:val="009360D5"/>
    <w:rsid w:val="0093636D"/>
    <w:rsid w:val="00936405"/>
    <w:rsid w:val="0093643C"/>
    <w:rsid w:val="00936EB3"/>
    <w:rsid w:val="00937484"/>
    <w:rsid w:val="009375F6"/>
    <w:rsid w:val="00940951"/>
    <w:rsid w:val="00940ACD"/>
    <w:rsid w:val="00940B82"/>
    <w:rsid w:val="00940DB4"/>
    <w:rsid w:val="00941107"/>
    <w:rsid w:val="009411B1"/>
    <w:rsid w:val="009416DA"/>
    <w:rsid w:val="00941C88"/>
    <w:rsid w:val="00942656"/>
    <w:rsid w:val="009428AF"/>
    <w:rsid w:val="00942FDF"/>
    <w:rsid w:val="0094310C"/>
    <w:rsid w:val="0094351D"/>
    <w:rsid w:val="00943941"/>
    <w:rsid w:val="009443E7"/>
    <w:rsid w:val="00945103"/>
    <w:rsid w:val="0094541E"/>
    <w:rsid w:val="0094553F"/>
    <w:rsid w:val="00945624"/>
    <w:rsid w:val="009459AC"/>
    <w:rsid w:val="00945EAB"/>
    <w:rsid w:val="00945F06"/>
    <w:rsid w:val="00946C62"/>
    <w:rsid w:val="009477F9"/>
    <w:rsid w:val="00947D65"/>
    <w:rsid w:val="00950938"/>
    <w:rsid w:val="0095128A"/>
    <w:rsid w:val="0095172D"/>
    <w:rsid w:val="00951A56"/>
    <w:rsid w:val="00951E23"/>
    <w:rsid w:val="00952469"/>
    <w:rsid w:val="00952708"/>
    <w:rsid w:val="0095272F"/>
    <w:rsid w:val="009531A1"/>
    <w:rsid w:val="009537D8"/>
    <w:rsid w:val="0095396A"/>
    <w:rsid w:val="00954552"/>
    <w:rsid w:val="0095566E"/>
    <w:rsid w:val="00956085"/>
    <w:rsid w:val="00956336"/>
    <w:rsid w:val="00956A60"/>
    <w:rsid w:val="00956ADD"/>
    <w:rsid w:val="00956E98"/>
    <w:rsid w:val="00957909"/>
    <w:rsid w:val="00957F77"/>
    <w:rsid w:val="00957FB6"/>
    <w:rsid w:val="00960431"/>
    <w:rsid w:val="00960704"/>
    <w:rsid w:val="00960A1E"/>
    <w:rsid w:val="00960F3D"/>
    <w:rsid w:val="00961438"/>
    <w:rsid w:val="00961512"/>
    <w:rsid w:val="009616BF"/>
    <w:rsid w:val="009619CC"/>
    <w:rsid w:val="00961AA8"/>
    <w:rsid w:val="00961D64"/>
    <w:rsid w:val="00962F9A"/>
    <w:rsid w:val="0096325A"/>
    <w:rsid w:val="009634C0"/>
    <w:rsid w:val="00963FA4"/>
    <w:rsid w:val="009643E4"/>
    <w:rsid w:val="00964D82"/>
    <w:rsid w:val="00964DC9"/>
    <w:rsid w:val="00964E1A"/>
    <w:rsid w:val="00965453"/>
    <w:rsid w:val="009654FA"/>
    <w:rsid w:val="0096591D"/>
    <w:rsid w:val="00966348"/>
    <w:rsid w:val="009668DB"/>
    <w:rsid w:val="0096719F"/>
    <w:rsid w:val="0096775B"/>
    <w:rsid w:val="00967A6C"/>
    <w:rsid w:val="00967BF4"/>
    <w:rsid w:val="009702D8"/>
    <w:rsid w:val="00970718"/>
    <w:rsid w:val="00970DAD"/>
    <w:rsid w:val="00971FE1"/>
    <w:rsid w:val="00972ED4"/>
    <w:rsid w:val="00973A1B"/>
    <w:rsid w:val="00973B0A"/>
    <w:rsid w:val="00974E1B"/>
    <w:rsid w:val="009754C0"/>
    <w:rsid w:val="009756DE"/>
    <w:rsid w:val="009759F0"/>
    <w:rsid w:val="00975D13"/>
    <w:rsid w:val="009762BD"/>
    <w:rsid w:val="00976335"/>
    <w:rsid w:val="00976996"/>
    <w:rsid w:val="009772B1"/>
    <w:rsid w:val="0097766D"/>
    <w:rsid w:val="00977E49"/>
    <w:rsid w:val="00977FD3"/>
    <w:rsid w:val="009802DE"/>
    <w:rsid w:val="0098062C"/>
    <w:rsid w:val="009807DA"/>
    <w:rsid w:val="0098080F"/>
    <w:rsid w:val="00980A0D"/>
    <w:rsid w:val="00980B04"/>
    <w:rsid w:val="00980EAB"/>
    <w:rsid w:val="00980F6D"/>
    <w:rsid w:val="00982719"/>
    <w:rsid w:val="00983115"/>
    <w:rsid w:val="00983A7C"/>
    <w:rsid w:val="00983A97"/>
    <w:rsid w:val="00984021"/>
    <w:rsid w:val="00984779"/>
    <w:rsid w:val="0098538D"/>
    <w:rsid w:val="00985543"/>
    <w:rsid w:val="009859AA"/>
    <w:rsid w:val="00985B25"/>
    <w:rsid w:val="009865CD"/>
    <w:rsid w:val="00986662"/>
    <w:rsid w:val="00986DAE"/>
    <w:rsid w:val="00987167"/>
    <w:rsid w:val="00987700"/>
    <w:rsid w:val="00987935"/>
    <w:rsid w:val="00987A39"/>
    <w:rsid w:val="00987CEE"/>
    <w:rsid w:val="0099000F"/>
    <w:rsid w:val="009906B3"/>
    <w:rsid w:val="009906EE"/>
    <w:rsid w:val="00990F80"/>
    <w:rsid w:val="00991632"/>
    <w:rsid w:val="00991F39"/>
    <w:rsid w:val="0099247A"/>
    <w:rsid w:val="00992E65"/>
    <w:rsid w:val="00992F99"/>
    <w:rsid w:val="00993414"/>
    <w:rsid w:val="00993451"/>
    <w:rsid w:val="009939DA"/>
    <w:rsid w:val="00993D86"/>
    <w:rsid w:val="00994871"/>
    <w:rsid w:val="0099499A"/>
    <w:rsid w:val="00995748"/>
    <w:rsid w:val="0099574D"/>
    <w:rsid w:val="0099576E"/>
    <w:rsid w:val="00995E41"/>
    <w:rsid w:val="00996243"/>
    <w:rsid w:val="00996B48"/>
    <w:rsid w:val="009A0073"/>
    <w:rsid w:val="009A0186"/>
    <w:rsid w:val="009A01C8"/>
    <w:rsid w:val="009A032B"/>
    <w:rsid w:val="009A0B4D"/>
    <w:rsid w:val="009A10BA"/>
    <w:rsid w:val="009A118A"/>
    <w:rsid w:val="009A13EE"/>
    <w:rsid w:val="009A194E"/>
    <w:rsid w:val="009A1959"/>
    <w:rsid w:val="009A1FDE"/>
    <w:rsid w:val="009A2101"/>
    <w:rsid w:val="009A2669"/>
    <w:rsid w:val="009A37A3"/>
    <w:rsid w:val="009A3845"/>
    <w:rsid w:val="009A484B"/>
    <w:rsid w:val="009A4AFB"/>
    <w:rsid w:val="009A4D58"/>
    <w:rsid w:val="009A4D9F"/>
    <w:rsid w:val="009A527E"/>
    <w:rsid w:val="009A554F"/>
    <w:rsid w:val="009A63B7"/>
    <w:rsid w:val="009A6DFD"/>
    <w:rsid w:val="009A72B4"/>
    <w:rsid w:val="009A74B8"/>
    <w:rsid w:val="009A7BAD"/>
    <w:rsid w:val="009B0099"/>
    <w:rsid w:val="009B10F2"/>
    <w:rsid w:val="009B13ED"/>
    <w:rsid w:val="009B159D"/>
    <w:rsid w:val="009B1E2A"/>
    <w:rsid w:val="009B24C1"/>
    <w:rsid w:val="009B24C6"/>
    <w:rsid w:val="009B2920"/>
    <w:rsid w:val="009B3230"/>
    <w:rsid w:val="009B34CA"/>
    <w:rsid w:val="009B3789"/>
    <w:rsid w:val="009B3F63"/>
    <w:rsid w:val="009B4EE2"/>
    <w:rsid w:val="009B5D8B"/>
    <w:rsid w:val="009B5F1D"/>
    <w:rsid w:val="009B6114"/>
    <w:rsid w:val="009B6171"/>
    <w:rsid w:val="009B630A"/>
    <w:rsid w:val="009B6C1A"/>
    <w:rsid w:val="009B70BD"/>
    <w:rsid w:val="009B74A9"/>
    <w:rsid w:val="009B7C3D"/>
    <w:rsid w:val="009B7FC7"/>
    <w:rsid w:val="009C0FA3"/>
    <w:rsid w:val="009C12E6"/>
    <w:rsid w:val="009C144A"/>
    <w:rsid w:val="009C1672"/>
    <w:rsid w:val="009C1DC0"/>
    <w:rsid w:val="009C2CBC"/>
    <w:rsid w:val="009C3134"/>
    <w:rsid w:val="009C3686"/>
    <w:rsid w:val="009C3757"/>
    <w:rsid w:val="009C3959"/>
    <w:rsid w:val="009C3DB7"/>
    <w:rsid w:val="009C3EE9"/>
    <w:rsid w:val="009C4068"/>
    <w:rsid w:val="009C42B4"/>
    <w:rsid w:val="009C434B"/>
    <w:rsid w:val="009C4ADB"/>
    <w:rsid w:val="009C5706"/>
    <w:rsid w:val="009C587A"/>
    <w:rsid w:val="009C58C3"/>
    <w:rsid w:val="009C5C18"/>
    <w:rsid w:val="009C6730"/>
    <w:rsid w:val="009C71B3"/>
    <w:rsid w:val="009C7625"/>
    <w:rsid w:val="009D01F2"/>
    <w:rsid w:val="009D01F7"/>
    <w:rsid w:val="009D0EDD"/>
    <w:rsid w:val="009D1A3B"/>
    <w:rsid w:val="009D1F3E"/>
    <w:rsid w:val="009D22BD"/>
    <w:rsid w:val="009D2381"/>
    <w:rsid w:val="009D25D5"/>
    <w:rsid w:val="009D2C9B"/>
    <w:rsid w:val="009D2E44"/>
    <w:rsid w:val="009D2EF1"/>
    <w:rsid w:val="009D32E0"/>
    <w:rsid w:val="009D3478"/>
    <w:rsid w:val="009D3ECD"/>
    <w:rsid w:val="009D47FB"/>
    <w:rsid w:val="009D497B"/>
    <w:rsid w:val="009D4E53"/>
    <w:rsid w:val="009D5F7C"/>
    <w:rsid w:val="009D6C42"/>
    <w:rsid w:val="009D7393"/>
    <w:rsid w:val="009D7948"/>
    <w:rsid w:val="009E0038"/>
    <w:rsid w:val="009E0133"/>
    <w:rsid w:val="009E0623"/>
    <w:rsid w:val="009E064F"/>
    <w:rsid w:val="009E122F"/>
    <w:rsid w:val="009E16E1"/>
    <w:rsid w:val="009E1A54"/>
    <w:rsid w:val="009E1EC4"/>
    <w:rsid w:val="009E1F61"/>
    <w:rsid w:val="009E2AC1"/>
    <w:rsid w:val="009E2DED"/>
    <w:rsid w:val="009E3745"/>
    <w:rsid w:val="009E4A4C"/>
    <w:rsid w:val="009E4EAF"/>
    <w:rsid w:val="009E58A5"/>
    <w:rsid w:val="009E5DB1"/>
    <w:rsid w:val="009E5E03"/>
    <w:rsid w:val="009E5EE5"/>
    <w:rsid w:val="009E5F91"/>
    <w:rsid w:val="009E6135"/>
    <w:rsid w:val="009E65E5"/>
    <w:rsid w:val="009E6724"/>
    <w:rsid w:val="009E6771"/>
    <w:rsid w:val="009E6E63"/>
    <w:rsid w:val="009E7695"/>
    <w:rsid w:val="009E7B88"/>
    <w:rsid w:val="009E7C1F"/>
    <w:rsid w:val="009E7CA1"/>
    <w:rsid w:val="009F123D"/>
    <w:rsid w:val="009F1322"/>
    <w:rsid w:val="009F157B"/>
    <w:rsid w:val="009F1730"/>
    <w:rsid w:val="009F1BFB"/>
    <w:rsid w:val="009F1C06"/>
    <w:rsid w:val="009F2281"/>
    <w:rsid w:val="009F256A"/>
    <w:rsid w:val="009F25DE"/>
    <w:rsid w:val="009F2AA4"/>
    <w:rsid w:val="009F2D52"/>
    <w:rsid w:val="009F3044"/>
    <w:rsid w:val="009F4103"/>
    <w:rsid w:val="009F416D"/>
    <w:rsid w:val="009F5411"/>
    <w:rsid w:val="009F5545"/>
    <w:rsid w:val="009F5AC8"/>
    <w:rsid w:val="009F6357"/>
    <w:rsid w:val="009F6AC8"/>
    <w:rsid w:val="009F7607"/>
    <w:rsid w:val="009F7930"/>
    <w:rsid w:val="009F7A01"/>
    <w:rsid w:val="00A000BF"/>
    <w:rsid w:val="00A00389"/>
    <w:rsid w:val="00A00DBB"/>
    <w:rsid w:val="00A01094"/>
    <w:rsid w:val="00A010B4"/>
    <w:rsid w:val="00A01391"/>
    <w:rsid w:val="00A013D0"/>
    <w:rsid w:val="00A013E0"/>
    <w:rsid w:val="00A01D24"/>
    <w:rsid w:val="00A02232"/>
    <w:rsid w:val="00A02B4B"/>
    <w:rsid w:val="00A0325B"/>
    <w:rsid w:val="00A033B6"/>
    <w:rsid w:val="00A0356C"/>
    <w:rsid w:val="00A0383B"/>
    <w:rsid w:val="00A03855"/>
    <w:rsid w:val="00A04040"/>
    <w:rsid w:val="00A043B1"/>
    <w:rsid w:val="00A04A0D"/>
    <w:rsid w:val="00A04ED7"/>
    <w:rsid w:val="00A050AB"/>
    <w:rsid w:val="00A05A16"/>
    <w:rsid w:val="00A06BFC"/>
    <w:rsid w:val="00A07ADB"/>
    <w:rsid w:val="00A101D5"/>
    <w:rsid w:val="00A10448"/>
    <w:rsid w:val="00A10910"/>
    <w:rsid w:val="00A10A6B"/>
    <w:rsid w:val="00A1134F"/>
    <w:rsid w:val="00A118D3"/>
    <w:rsid w:val="00A12195"/>
    <w:rsid w:val="00A122D2"/>
    <w:rsid w:val="00A135D0"/>
    <w:rsid w:val="00A138C5"/>
    <w:rsid w:val="00A13C28"/>
    <w:rsid w:val="00A14580"/>
    <w:rsid w:val="00A148B5"/>
    <w:rsid w:val="00A14BE6"/>
    <w:rsid w:val="00A14CB2"/>
    <w:rsid w:val="00A15258"/>
    <w:rsid w:val="00A158B1"/>
    <w:rsid w:val="00A15984"/>
    <w:rsid w:val="00A15B0F"/>
    <w:rsid w:val="00A15BF4"/>
    <w:rsid w:val="00A1604E"/>
    <w:rsid w:val="00A163E7"/>
    <w:rsid w:val="00A16624"/>
    <w:rsid w:val="00A16642"/>
    <w:rsid w:val="00A16C96"/>
    <w:rsid w:val="00A16D61"/>
    <w:rsid w:val="00A16D8B"/>
    <w:rsid w:val="00A17AFB"/>
    <w:rsid w:val="00A17BEF"/>
    <w:rsid w:val="00A17FAB"/>
    <w:rsid w:val="00A200BB"/>
    <w:rsid w:val="00A206A0"/>
    <w:rsid w:val="00A21873"/>
    <w:rsid w:val="00A22574"/>
    <w:rsid w:val="00A22847"/>
    <w:rsid w:val="00A22C1B"/>
    <w:rsid w:val="00A22C23"/>
    <w:rsid w:val="00A238CF"/>
    <w:rsid w:val="00A2392C"/>
    <w:rsid w:val="00A23C6D"/>
    <w:rsid w:val="00A23EA0"/>
    <w:rsid w:val="00A23F3F"/>
    <w:rsid w:val="00A24409"/>
    <w:rsid w:val="00A24551"/>
    <w:rsid w:val="00A24814"/>
    <w:rsid w:val="00A24A90"/>
    <w:rsid w:val="00A24C7F"/>
    <w:rsid w:val="00A24D6B"/>
    <w:rsid w:val="00A263CA"/>
    <w:rsid w:val="00A2698C"/>
    <w:rsid w:val="00A271F6"/>
    <w:rsid w:val="00A27509"/>
    <w:rsid w:val="00A27581"/>
    <w:rsid w:val="00A278B7"/>
    <w:rsid w:val="00A279BA"/>
    <w:rsid w:val="00A27D23"/>
    <w:rsid w:val="00A27E9C"/>
    <w:rsid w:val="00A30AF2"/>
    <w:rsid w:val="00A30CC7"/>
    <w:rsid w:val="00A313FD"/>
    <w:rsid w:val="00A319F5"/>
    <w:rsid w:val="00A31A40"/>
    <w:rsid w:val="00A31BB1"/>
    <w:rsid w:val="00A31C16"/>
    <w:rsid w:val="00A31F0D"/>
    <w:rsid w:val="00A32444"/>
    <w:rsid w:val="00A3253E"/>
    <w:rsid w:val="00A326A5"/>
    <w:rsid w:val="00A326F6"/>
    <w:rsid w:val="00A327C2"/>
    <w:rsid w:val="00A32BC9"/>
    <w:rsid w:val="00A331B2"/>
    <w:rsid w:val="00A33677"/>
    <w:rsid w:val="00A33ABB"/>
    <w:rsid w:val="00A33B40"/>
    <w:rsid w:val="00A33E36"/>
    <w:rsid w:val="00A33FF6"/>
    <w:rsid w:val="00A3446B"/>
    <w:rsid w:val="00A34542"/>
    <w:rsid w:val="00A34F1B"/>
    <w:rsid w:val="00A35C6D"/>
    <w:rsid w:val="00A36038"/>
    <w:rsid w:val="00A368BF"/>
    <w:rsid w:val="00A36E4A"/>
    <w:rsid w:val="00A36FDF"/>
    <w:rsid w:val="00A377F0"/>
    <w:rsid w:val="00A37AF1"/>
    <w:rsid w:val="00A408B6"/>
    <w:rsid w:val="00A40A4F"/>
    <w:rsid w:val="00A40B38"/>
    <w:rsid w:val="00A40C38"/>
    <w:rsid w:val="00A40DC7"/>
    <w:rsid w:val="00A40E18"/>
    <w:rsid w:val="00A417A6"/>
    <w:rsid w:val="00A41C85"/>
    <w:rsid w:val="00A41EBF"/>
    <w:rsid w:val="00A426D2"/>
    <w:rsid w:val="00A427DA"/>
    <w:rsid w:val="00A4289E"/>
    <w:rsid w:val="00A43598"/>
    <w:rsid w:val="00A441E7"/>
    <w:rsid w:val="00A44B18"/>
    <w:rsid w:val="00A44E8A"/>
    <w:rsid w:val="00A450E5"/>
    <w:rsid w:val="00A457B4"/>
    <w:rsid w:val="00A4596A"/>
    <w:rsid w:val="00A45AD3"/>
    <w:rsid w:val="00A4671A"/>
    <w:rsid w:val="00A468EE"/>
    <w:rsid w:val="00A4694C"/>
    <w:rsid w:val="00A46D42"/>
    <w:rsid w:val="00A471C3"/>
    <w:rsid w:val="00A47272"/>
    <w:rsid w:val="00A47292"/>
    <w:rsid w:val="00A4795E"/>
    <w:rsid w:val="00A47D92"/>
    <w:rsid w:val="00A503C9"/>
    <w:rsid w:val="00A50423"/>
    <w:rsid w:val="00A5163A"/>
    <w:rsid w:val="00A51E41"/>
    <w:rsid w:val="00A526C0"/>
    <w:rsid w:val="00A526E0"/>
    <w:rsid w:val="00A52A3C"/>
    <w:rsid w:val="00A52E06"/>
    <w:rsid w:val="00A530D6"/>
    <w:rsid w:val="00A53A2F"/>
    <w:rsid w:val="00A53CAA"/>
    <w:rsid w:val="00A541A1"/>
    <w:rsid w:val="00A54CF1"/>
    <w:rsid w:val="00A54F06"/>
    <w:rsid w:val="00A5545A"/>
    <w:rsid w:val="00A5594A"/>
    <w:rsid w:val="00A55B32"/>
    <w:rsid w:val="00A560D4"/>
    <w:rsid w:val="00A56C23"/>
    <w:rsid w:val="00A56C6E"/>
    <w:rsid w:val="00A571FE"/>
    <w:rsid w:val="00A57C5E"/>
    <w:rsid w:val="00A6015B"/>
    <w:rsid w:val="00A60858"/>
    <w:rsid w:val="00A60CC5"/>
    <w:rsid w:val="00A60E21"/>
    <w:rsid w:val="00A61442"/>
    <w:rsid w:val="00A61590"/>
    <w:rsid w:val="00A61958"/>
    <w:rsid w:val="00A62384"/>
    <w:rsid w:val="00A62852"/>
    <w:rsid w:val="00A62DA1"/>
    <w:rsid w:val="00A62E02"/>
    <w:rsid w:val="00A633CA"/>
    <w:rsid w:val="00A636DA"/>
    <w:rsid w:val="00A63A2C"/>
    <w:rsid w:val="00A63D01"/>
    <w:rsid w:val="00A64205"/>
    <w:rsid w:val="00A65216"/>
    <w:rsid w:val="00A65C8C"/>
    <w:rsid w:val="00A66646"/>
    <w:rsid w:val="00A6697A"/>
    <w:rsid w:val="00A66F26"/>
    <w:rsid w:val="00A6729F"/>
    <w:rsid w:val="00A67CA9"/>
    <w:rsid w:val="00A67DC2"/>
    <w:rsid w:val="00A7098C"/>
    <w:rsid w:val="00A70F96"/>
    <w:rsid w:val="00A710E1"/>
    <w:rsid w:val="00A71127"/>
    <w:rsid w:val="00A71AFF"/>
    <w:rsid w:val="00A71F75"/>
    <w:rsid w:val="00A72304"/>
    <w:rsid w:val="00A72868"/>
    <w:rsid w:val="00A72A38"/>
    <w:rsid w:val="00A72D3C"/>
    <w:rsid w:val="00A72EDA"/>
    <w:rsid w:val="00A73646"/>
    <w:rsid w:val="00A739AA"/>
    <w:rsid w:val="00A73DCC"/>
    <w:rsid w:val="00A742EB"/>
    <w:rsid w:val="00A746E6"/>
    <w:rsid w:val="00A75534"/>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B8B"/>
    <w:rsid w:val="00A81C3E"/>
    <w:rsid w:val="00A81C4E"/>
    <w:rsid w:val="00A81E5C"/>
    <w:rsid w:val="00A82227"/>
    <w:rsid w:val="00A823C2"/>
    <w:rsid w:val="00A825C7"/>
    <w:rsid w:val="00A826AB"/>
    <w:rsid w:val="00A827D2"/>
    <w:rsid w:val="00A832DA"/>
    <w:rsid w:val="00A83494"/>
    <w:rsid w:val="00A8395E"/>
    <w:rsid w:val="00A83A68"/>
    <w:rsid w:val="00A83E99"/>
    <w:rsid w:val="00A842A8"/>
    <w:rsid w:val="00A842E4"/>
    <w:rsid w:val="00A84416"/>
    <w:rsid w:val="00A849CF"/>
    <w:rsid w:val="00A8546B"/>
    <w:rsid w:val="00A855EC"/>
    <w:rsid w:val="00A856E9"/>
    <w:rsid w:val="00A865B2"/>
    <w:rsid w:val="00A86704"/>
    <w:rsid w:val="00A87074"/>
    <w:rsid w:val="00A872EA"/>
    <w:rsid w:val="00A873D3"/>
    <w:rsid w:val="00A87E8F"/>
    <w:rsid w:val="00A90469"/>
    <w:rsid w:val="00A90F37"/>
    <w:rsid w:val="00A910FF"/>
    <w:rsid w:val="00A913EE"/>
    <w:rsid w:val="00A92EDF"/>
    <w:rsid w:val="00A93464"/>
    <w:rsid w:val="00A937A6"/>
    <w:rsid w:val="00A93E79"/>
    <w:rsid w:val="00A94144"/>
    <w:rsid w:val="00A94C3D"/>
    <w:rsid w:val="00A954C7"/>
    <w:rsid w:val="00A958D4"/>
    <w:rsid w:val="00A95F6D"/>
    <w:rsid w:val="00A9646C"/>
    <w:rsid w:val="00A96682"/>
    <w:rsid w:val="00A96D75"/>
    <w:rsid w:val="00A96DF4"/>
    <w:rsid w:val="00A9730E"/>
    <w:rsid w:val="00A9750F"/>
    <w:rsid w:val="00A97564"/>
    <w:rsid w:val="00A9756E"/>
    <w:rsid w:val="00A97892"/>
    <w:rsid w:val="00A97D25"/>
    <w:rsid w:val="00AA1294"/>
    <w:rsid w:val="00AA13C8"/>
    <w:rsid w:val="00AA1615"/>
    <w:rsid w:val="00AA1BFE"/>
    <w:rsid w:val="00AA1D21"/>
    <w:rsid w:val="00AA2370"/>
    <w:rsid w:val="00AA241D"/>
    <w:rsid w:val="00AA36C7"/>
    <w:rsid w:val="00AA3A03"/>
    <w:rsid w:val="00AA3E14"/>
    <w:rsid w:val="00AA3F43"/>
    <w:rsid w:val="00AA42A5"/>
    <w:rsid w:val="00AA43DB"/>
    <w:rsid w:val="00AA45DF"/>
    <w:rsid w:val="00AA4624"/>
    <w:rsid w:val="00AA4841"/>
    <w:rsid w:val="00AA4B97"/>
    <w:rsid w:val="00AA4DAE"/>
    <w:rsid w:val="00AA5E36"/>
    <w:rsid w:val="00AA6A08"/>
    <w:rsid w:val="00AA6BD5"/>
    <w:rsid w:val="00AA6D05"/>
    <w:rsid w:val="00AA7230"/>
    <w:rsid w:val="00AA7A81"/>
    <w:rsid w:val="00AA7AEA"/>
    <w:rsid w:val="00AB0AC7"/>
    <w:rsid w:val="00AB0C72"/>
    <w:rsid w:val="00AB15E6"/>
    <w:rsid w:val="00AB1B93"/>
    <w:rsid w:val="00AB1ED2"/>
    <w:rsid w:val="00AB24EC"/>
    <w:rsid w:val="00AB25B4"/>
    <w:rsid w:val="00AB284F"/>
    <w:rsid w:val="00AB29E3"/>
    <w:rsid w:val="00AB2BE1"/>
    <w:rsid w:val="00AB3166"/>
    <w:rsid w:val="00AB31E3"/>
    <w:rsid w:val="00AB3513"/>
    <w:rsid w:val="00AB35AD"/>
    <w:rsid w:val="00AB4415"/>
    <w:rsid w:val="00AB4823"/>
    <w:rsid w:val="00AB4C4E"/>
    <w:rsid w:val="00AB5308"/>
    <w:rsid w:val="00AB55C1"/>
    <w:rsid w:val="00AB55E2"/>
    <w:rsid w:val="00AB5C4E"/>
    <w:rsid w:val="00AB6133"/>
    <w:rsid w:val="00AB6B75"/>
    <w:rsid w:val="00AB6BBA"/>
    <w:rsid w:val="00AB72A0"/>
    <w:rsid w:val="00AB77F1"/>
    <w:rsid w:val="00AB7802"/>
    <w:rsid w:val="00AB7A16"/>
    <w:rsid w:val="00AC008C"/>
    <w:rsid w:val="00AC01B7"/>
    <w:rsid w:val="00AC083A"/>
    <w:rsid w:val="00AC0FDB"/>
    <w:rsid w:val="00AC1557"/>
    <w:rsid w:val="00AC1DBD"/>
    <w:rsid w:val="00AC26AA"/>
    <w:rsid w:val="00AC2E88"/>
    <w:rsid w:val="00AC31A2"/>
    <w:rsid w:val="00AC343D"/>
    <w:rsid w:val="00AC36AA"/>
    <w:rsid w:val="00AC387E"/>
    <w:rsid w:val="00AC3CC7"/>
    <w:rsid w:val="00AC41C7"/>
    <w:rsid w:val="00AC4496"/>
    <w:rsid w:val="00AC4586"/>
    <w:rsid w:val="00AC4ABB"/>
    <w:rsid w:val="00AC4BF6"/>
    <w:rsid w:val="00AC5520"/>
    <w:rsid w:val="00AC5D47"/>
    <w:rsid w:val="00AC66C6"/>
    <w:rsid w:val="00AC6869"/>
    <w:rsid w:val="00AC687E"/>
    <w:rsid w:val="00AC6B12"/>
    <w:rsid w:val="00AC6CD5"/>
    <w:rsid w:val="00AC7072"/>
    <w:rsid w:val="00AC713C"/>
    <w:rsid w:val="00AC7979"/>
    <w:rsid w:val="00AC7F9E"/>
    <w:rsid w:val="00AD0057"/>
    <w:rsid w:val="00AD020C"/>
    <w:rsid w:val="00AD0216"/>
    <w:rsid w:val="00AD03ED"/>
    <w:rsid w:val="00AD0B38"/>
    <w:rsid w:val="00AD1109"/>
    <w:rsid w:val="00AD145D"/>
    <w:rsid w:val="00AD182D"/>
    <w:rsid w:val="00AD1F8C"/>
    <w:rsid w:val="00AD2235"/>
    <w:rsid w:val="00AD2587"/>
    <w:rsid w:val="00AD26B0"/>
    <w:rsid w:val="00AD29DA"/>
    <w:rsid w:val="00AD2D44"/>
    <w:rsid w:val="00AD2F22"/>
    <w:rsid w:val="00AD366F"/>
    <w:rsid w:val="00AD463B"/>
    <w:rsid w:val="00AD471A"/>
    <w:rsid w:val="00AD4C52"/>
    <w:rsid w:val="00AD52E4"/>
    <w:rsid w:val="00AD5779"/>
    <w:rsid w:val="00AD5D81"/>
    <w:rsid w:val="00AD60BE"/>
    <w:rsid w:val="00AD6168"/>
    <w:rsid w:val="00AD6280"/>
    <w:rsid w:val="00AD64FD"/>
    <w:rsid w:val="00AD6686"/>
    <w:rsid w:val="00AD6A4D"/>
    <w:rsid w:val="00AD6D76"/>
    <w:rsid w:val="00AD6FAF"/>
    <w:rsid w:val="00AD707B"/>
    <w:rsid w:val="00AD72C9"/>
    <w:rsid w:val="00AE061E"/>
    <w:rsid w:val="00AE0744"/>
    <w:rsid w:val="00AE07DC"/>
    <w:rsid w:val="00AE0CEA"/>
    <w:rsid w:val="00AE1CAA"/>
    <w:rsid w:val="00AE1DDC"/>
    <w:rsid w:val="00AE1F75"/>
    <w:rsid w:val="00AE1FCE"/>
    <w:rsid w:val="00AE1FE2"/>
    <w:rsid w:val="00AE2195"/>
    <w:rsid w:val="00AE2221"/>
    <w:rsid w:val="00AE2241"/>
    <w:rsid w:val="00AE23F8"/>
    <w:rsid w:val="00AE2662"/>
    <w:rsid w:val="00AE286D"/>
    <w:rsid w:val="00AE2D8A"/>
    <w:rsid w:val="00AE3978"/>
    <w:rsid w:val="00AE3B7A"/>
    <w:rsid w:val="00AE3D4B"/>
    <w:rsid w:val="00AE3DA7"/>
    <w:rsid w:val="00AE3E41"/>
    <w:rsid w:val="00AE4931"/>
    <w:rsid w:val="00AE4C88"/>
    <w:rsid w:val="00AE5015"/>
    <w:rsid w:val="00AE59FB"/>
    <w:rsid w:val="00AE6071"/>
    <w:rsid w:val="00AE6A5A"/>
    <w:rsid w:val="00AE73B7"/>
    <w:rsid w:val="00AE74BF"/>
    <w:rsid w:val="00AE7866"/>
    <w:rsid w:val="00AF0024"/>
    <w:rsid w:val="00AF09A8"/>
    <w:rsid w:val="00AF0C15"/>
    <w:rsid w:val="00AF0E7F"/>
    <w:rsid w:val="00AF1944"/>
    <w:rsid w:val="00AF2018"/>
    <w:rsid w:val="00AF23B3"/>
    <w:rsid w:val="00AF276C"/>
    <w:rsid w:val="00AF288E"/>
    <w:rsid w:val="00AF2A62"/>
    <w:rsid w:val="00AF32A2"/>
    <w:rsid w:val="00AF37A0"/>
    <w:rsid w:val="00AF398A"/>
    <w:rsid w:val="00AF3D33"/>
    <w:rsid w:val="00AF3EF6"/>
    <w:rsid w:val="00AF4464"/>
    <w:rsid w:val="00AF51A0"/>
    <w:rsid w:val="00AF5AAA"/>
    <w:rsid w:val="00AF60B7"/>
    <w:rsid w:val="00AF644C"/>
    <w:rsid w:val="00AF668E"/>
    <w:rsid w:val="00AF6B2C"/>
    <w:rsid w:val="00AF6BA4"/>
    <w:rsid w:val="00AF6F72"/>
    <w:rsid w:val="00AF7DA8"/>
    <w:rsid w:val="00B000F8"/>
    <w:rsid w:val="00B00426"/>
    <w:rsid w:val="00B00918"/>
    <w:rsid w:val="00B00DA0"/>
    <w:rsid w:val="00B00EDE"/>
    <w:rsid w:val="00B00F44"/>
    <w:rsid w:val="00B01031"/>
    <w:rsid w:val="00B01337"/>
    <w:rsid w:val="00B01507"/>
    <w:rsid w:val="00B01B25"/>
    <w:rsid w:val="00B01BA7"/>
    <w:rsid w:val="00B02508"/>
    <w:rsid w:val="00B02601"/>
    <w:rsid w:val="00B02C7D"/>
    <w:rsid w:val="00B02D2E"/>
    <w:rsid w:val="00B0308A"/>
    <w:rsid w:val="00B03FAA"/>
    <w:rsid w:val="00B03FDC"/>
    <w:rsid w:val="00B040E1"/>
    <w:rsid w:val="00B04196"/>
    <w:rsid w:val="00B04AE7"/>
    <w:rsid w:val="00B04C9A"/>
    <w:rsid w:val="00B055B2"/>
    <w:rsid w:val="00B05633"/>
    <w:rsid w:val="00B058AD"/>
    <w:rsid w:val="00B0711F"/>
    <w:rsid w:val="00B07145"/>
    <w:rsid w:val="00B075B9"/>
    <w:rsid w:val="00B07CB8"/>
    <w:rsid w:val="00B100B7"/>
    <w:rsid w:val="00B102C3"/>
    <w:rsid w:val="00B1048F"/>
    <w:rsid w:val="00B106B8"/>
    <w:rsid w:val="00B10AEE"/>
    <w:rsid w:val="00B10B11"/>
    <w:rsid w:val="00B11083"/>
    <w:rsid w:val="00B119AD"/>
    <w:rsid w:val="00B11DAC"/>
    <w:rsid w:val="00B122C1"/>
    <w:rsid w:val="00B126CE"/>
    <w:rsid w:val="00B12D43"/>
    <w:rsid w:val="00B13210"/>
    <w:rsid w:val="00B13701"/>
    <w:rsid w:val="00B13903"/>
    <w:rsid w:val="00B13ABA"/>
    <w:rsid w:val="00B1431C"/>
    <w:rsid w:val="00B145B6"/>
    <w:rsid w:val="00B1460B"/>
    <w:rsid w:val="00B14A18"/>
    <w:rsid w:val="00B14BC8"/>
    <w:rsid w:val="00B15176"/>
    <w:rsid w:val="00B15AD6"/>
    <w:rsid w:val="00B15DAE"/>
    <w:rsid w:val="00B15E65"/>
    <w:rsid w:val="00B1615F"/>
    <w:rsid w:val="00B16571"/>
    <w:rsid w:val="00B16792"/>
    <w:rsid w:val="00B16D12"/>
    <w:rsid w:val="00B16E5D"/>
    <w:rsid w:val="00B16E61"/>
    <w:rsid w:val="00B178DA"/>
    <w:rsid w:val="00B17E6D"/>
    <w:rsid w:val="00B20570"/>
    <w:rsid w:val="00B20DD9"/>
    <w:rsid w:val="00B21879"/>
    <w:rsid w:val="00B21DE3"/>
    <w:rsid w:val="00B227F7"/>
    <w:rsid w:val="00B22C57"/>
    <w:rsid w:val="00B23FAB"/>
    <w:rsid w:val="00B2441A"/>
    <w:rsid w:val="00B24615"/>
    <w:rsid w:val="00B2463C"/>
    <w:rsid w:val="00B2578B"/>
    <w:rsid w:val="00B26994"/>
    <w:rsid w:val="00B26B64"/>
    <w:rsid w:val="00B26C64"/>
    <w:rsid w:val="00B2753B"/>
    <w:rsid w:val="00B2790B"/>
    <w:rsid w:val="00B27A30"/>
    <w:rsid w:val="00B27A86"/>
    <w:rsid w:val="00B300B9"/>
    <w:rsid w:val="00B301C3"/>
    <w:rsid w:val="00B3021C"/>
    <w:rsid w:val="00B303E3"/>
    <w:rsid w:val="00B3094F"/>
    <w:rsid w:val="00B30A9D"/>
    <w:rsid w:val="00B30BB8"/>
    <w:rsid w:val="00B30C4B"/>
    <w:rsid w:val="00B30F98"/>
    <w:rsid w:val="00B30FD1"/>
    <w:rsid w:val="00B31021"/>
    <w:rsid w:val="00B3118E"/>
    <w:rsid w:val="00B31C72"/>
    <w:rsid w:val="00B31D1F"/>
    <w:rsid w:val="00B32280"/>
    <w:rsid w:val="00B32EF1"/>
    <w:rsid w:val="00B33149"/>
    <w:rsid w:val="00B3330D"/>
    <w:rsid w:val="00B336EE"/>
    <w:rsid w:val="00B33AA8"/>
    <w:rsid w:val="00B33B65"/>
    <w:rsid w:val="00B33E74"/>
    <w:rsid w:val="00B348CD"/>
    <w:rsid w:val="00B34C5A"/>
    <w:rsid w:val="00B35007"/>
    <w:rsid w:val="00B35AEF"/>
    <w:rsid w:val="00B362A9"/>
    <w:rsid w:val="00B36474"/>
    <w:rsid w:val="00B37496"/>
    <w:rsid w:val="00B37B33"/>
    <w:rsid w:val="00B400C2"/>
    <w:rsid w:val="00B40161"/>
    <w:rsid w:val="00B408DF"/>
    <w:rsid w:val="00B40E53"/>
    <w:rsid w:val="00B41486"/>
    <w:rsid w:val="00B41AC1"/>
    <w:rsid w:val="00B41BB0"/>
    <w:rsid w:val="00B42145"/>
    <w:rsid w:val="00B4222D"/>
    <w:rsid w:val="00B4260C"/>
    <w:rsid w:val="00B42662"/>
    <w:rsid w:val="00B4297A"/>
    <w:rsid w:val="00B4313A"/>
    <w:rsid w:val="00B435AB"/>
    <w:rsid w:val="00B4434F"/>
    <w:rsid w:val="00B444ED"/>
    <w:rsid w:val="00B44617"/>
    <w:rsid w:val="00B44925"/>
    <w:rsid w:val="00B44A73"/>
    <w:rsid w:val="00B44F4D"/>
    <w:rsid w:val="00B450DD"/>
    <w:rsid w:val="00B45452"/>
    <w:rsid w:val="00B460D1"/>
    <w:rsid w:val="00B460E6"/>
    <w:rsid w:val="00B46103"/>
    <w:rsid w:val="00B464CA"/>
    <w:rsid w:val="00B47369"/>
    <w:rsid w:val="00B476D9"/>
    <w:rsid w:val="00B50366"/>
    <w:rsid w:val="00B50381"/>
    <w:rsid w:val="00B50771"/>
    <w:rsid w:val="00B50B87"/>
    <w:rsid w:val="00B51077"/>
    <w:rsid w:val="00B515AC"/>
    <w:rsid w:val="00B524F7"/>
    <w:rsid w:val="00B53F2F"/>
    <w:rsid w:val="00B54282"/>
    <w:rsid w:val="00B544AD"/>
    <w:rsid w:val="00B54544"/>
    <w:rsid w:val="00B545E2"/>
    <w:rsid w:val="00B551EF"/>
    <w:rsid w:val="00B557C0"/>
    <w:rsid w:val="00B55CC5"/>
    <w:rsid w:val="00B5665A"/>
    <w:rsid w:val="00B56F28"/>
    <w:rsid w:val="00B573B3"/>
    <w:rsid w:val="00B604CC"/>
    <w:rsid w:val="00B60752"/>
    <w:rsid w:val="00B60AAA"/>
    <w:rsid w:val="00B60C00"/>
    <w:rsid w:val="00B60CD5"/>
    <w:rsid w:val="00B60D11"/>
    <w:rsid w:val="00B61533"/>
    <w:rsid w:val="00B6255D"/>
    <w:rsid w:val="00B62FB9"/>
    <w:rsid w:val="00B63330"/>
    <w:rsid w:val="00B63389"/>
    <w:rsid w:val="00B63E67"/>
    <w:rsid w:val="00B64E99"/>
    <w:rsid w:val="00B64F0B"/>
    <w:rsid w:val="00B658EF"/>
    <w:rsid w:val="00B6592B"/>
    <w:rsid w:val="00B66485"/>
    <w:rsid w:val="00B66594"/>
    <w:rsid w:val="00B6682A"/>
    <w:rsid w:val="00B66FC9"/>
    <w:rsid w:val="00B67463"/>
    <w:rsid w:val="00B677BB"/>
    <w:rsid w:val="00B6791D"/>
    <w:rsid w:val="00B6793C"/>
    <w:rsid w:val="00B67B89"/>
    <w:rsid w:val="00B67DE8"/>
    <w:rsid w:val="00B70230"/>
    <w:rsid w:val="00B706E0"/>
    <w:rsid w:val="00B70AA1"/>
    <w:rsid w:val="00B712E3"/>
    <w:rsid w:val="00B71507"/>
    <w:rsid w:val="00B717CB"/>
    <w:rsid w:val="00B71FA0"/>
    <w:rsid w:val="00B71FD6"/>
    <w:rsid w:val="00B72FEC"/>
    <w:rsid w:val="00B735B7"/>
    <w:rsid w:val="00B74148"/>
    <w:rsid w:val="00B747D6"/>
    <w:rsid w:val="00B74C31"/>
    <w:rsid w:val="00B74E5B"/>
    <w:rsid w:val="00B74EA1"/>
    <w:rsid w:val="00B74FA9"/>
    <w:rsid w:val="00B750DF"/>
    <w:rsid w:val="00B75298"/>
    <w:rsid w:val="00B761AF"/>
    <w:rsid w:val="00B764DA"/>
    <w:rsid w:val="00B76719"/>
    <w:rsid w:val="00B773DB"/>
    <w:rsid w:val="00B8000A"/>
    <w:rsid w:val="00B80059"/>
    <w:rsid w:val="00B80AAA"/>
    <w:rsid w:val="00B80D09"/>
    <w:rsid w:val="00B80DB6"/>
    <w:rsid w:val="00B80F83"/>
    <w:rsid w:val="00B814BC"/>
    <w:rsid w:val="00B81595"/>
    <w:rsid w:val="00B81C94"/>
    <w:rsid w:val="00B82163"/>
    <w:rsid w:val="00B8237F"/>
    <w:rsid w:val="00B825D5"/>
    <w:rsid w:val="00B82666"/>
    <w:rsid w:val="00B826E7"/>
    <w:rsid w:val="00B82987"/>
    <w:rsid w:val="00B82FFA"/>
    <w:rsid w:val="00B83085"/>
    <w:rsid w:val="00B831C6"/>
    <w:rsid w:val="00B8359D"/>
    <w:rsid w:val="00B83717"/>
    <w:rsid w:val="00B84739"/>
    <w:rsid w:val="00B84781"/>
    <w:rsid w:val="00B8497B"/>
    <w:rsid w:val="00B84BE2"/>
    <w:rsid w:val="00B85233"/>
    <w:rsid w:val="00B853BC"/>
    <w:rsid w:val="00B854D6"/>
    <w:rsid w:val="00B855B2"/>
    <w:rsid w:val="00B858DA"/>
    <w:rsid w:val="00B85FA6"/>
    <w:rsid w:val="00B861EE"/>
    <w:rsid w:val="00B86670"/>
    <w:rsid w:val="00B86BE4"/>
    <w:rsid w:val="00B86D0F"/>
    <w:rsid w:val="00B874B6"/>
    <w:rsid w:val="00B8767D"/>
    <w:rsid w:val="00B87687"/>
    <w:rsid w:val="00B87DC7"/>
    <w:rsid w:val="00B90883"/>
    <w:rsid w:val="00B908A4"/>
    <w:rsid w:val="00B91249"/>
    <w:rsid w:val="00B91780"/>
    <w:rsid w:val="00B91B75"/>
    <w:rsid w:val="00B91C41"/>
    <w:rsid w:val="00B91C43"/>
    <w:rsid w:val="00B91D78"/>
    <w:rsid w:val="00B92816"/>
    <w:rsid w:val="00B93463"/>
    <w:rsid w:val="00B93578"/>
    <w:rsid w:val="00B93758"/>
    <w:rsid w:val="00B93799"/>
    <w:rsid w:val="00B9452D"/>
    <w:rsid w:val="00B94607"/>
    <w:rsid w:val="00B94AB8"/>
    <w:rsid w:val="00B94F6F"/>
    <w:rsid w:val="00B955B4"/>
    <w:rsid w:val="00B95ADE"/>
    <w:rsid w:val="00B96085"/>
    <w:rsid w:val="00B96508"/>
    <w:rsid w:val="00B96625"/>
    <w:rsid w:val="00B96820"/>
    <w:rsid w:val="00B96D0C"/>
    <w:rsid w:val="00B96ED3"/>
    <w:rsid w:val="00B97131"/>
    <w:rsid w:val="00B97EE0"/>
    <w:rsid w:val="00BA04CA"/>
    <w:rsid w:val="00BA0545"/>
    <w:rsid w:val="00BA1508"/>
    <w:rsid w:val="00BA150F"/>
    <w:rsid w:val="00BA1CFA"/>
    <w:rsid w:val="00BA268B"/>
    <w:rsid w:val="00BA26B7"/>
    <w:rsid w:val="00BA277C"/>
    <w:rsid w:val="00BA2CFC"/>
    <w:rsid w:val="00BA2FFE"/>
    <w:rsid w:val="00BA3053"/>
    <w:rsid w:val="00BA40AD"/>
    <w:rsid w:val="00BA47FE"/>
    <w:rsid w:val="00BA4970"/>
    <w:rsid w:val="00BA499E"/>
    <w:rsid w:val="00BA4D4F"/>
    <w:rsid w:val="00BA4DE2"/>
    <w:rsid w:val="00BA53F4"/>
    <w:rsid w:val="00BA54D6"/>
    <w:rsid w:val="00BA5D15"/>
    <w:rsid w:val="00BA5DF9"/>
    <w:rsid w:val="00BA5FE2"/>
    <w:rsid w:val="00BA61E7"/>
    <w:rsid w:val="00BA6649"/>
    <w:rsid w:val="00BA7530"/>
    <w:rsid w:val="00BA7769"/>
    <w:rsid w:val="00BA7994"/>
    <w:rsid w:val="00BA7AE5"/>
    <w:rsid w:val="00BB00EA"/>
    <w:rsid w:val="00BB051C"/>
    <w:rsid w:val="00BB060E"/>
    <w:rsid w:val="00BB124D"/>
    <w:rsid w:val="00BB141D"/>
    <w:rsid w:val="00BB148A"/>
    <w:rsid w:val="00BB21C0"/>
    <w:rsid w:val="00BB2326"/>
    <w:rsid w:val="00BB2458"/>
    <w:rsid w:val="00BB248A"/>
    <w:rsid w:val="00BB31D2"/>
    <w:rsid w:val="00BB33FC"/>
    <w:rsid w:val="00BB3449"/>
    <w:rsid w:val="00BB37D1"/>
    <w:rsid w:val="00BB3924"/>
    <w:rsid w:val="00BB3D54"/>
    <w:rsid w:val="00BB4796"/>
    <w:rsid w:val="00BB5458"/>
    <w:rsid w:val="00BB585F"/>
    <w:rsid w:val="00BB5A5B"/>
    <w:rsid w:val="00BB5B1A"/>
    <w:rsid w:val="00BB66FC"/>
    <w:rsid w:val="00BB686A"/>
    <w:rsid w:val="00BB7342"/>
    <w:rsid w:val="00BB755D"/>
    <w:rsid w:val="00BB785C"/>
    <w:rsid w:val="00BC0019"/>
    <w:rsid w:val="00BC0653"/>
    <w:rsid w:val="00BC08C8"/>
    <w:rsid w:val="00BC0BE5"/>
    <w:rsid w:val="00BC0C0C"/>
    <w:rsid w:val="00BC1606"/>
    <w:rsid w:val="00BC1BCC"/>
    <w:rsid w:val="00BC1C82"/>
    <w:rsid w:val="00BC249F"/>
    <w:rsid w:val="00BC27E6"/>
    <w:rsid w:val="00BC2A3C"/>
    <w:rsid w:val="00BC3A56"/>
    <w:rsid w:val="00BC4092"/>
    <w:rsid w:val="00BC417F"/>
    <w:rsid w:val="00BC4785"/>
    <w:rsid w:val="00BC4AB4"/>
    <w:rsid w:val="00BC4E5D"/>
    <w:rsid w:val="00BC52F7"/>
    <w:rsid w:val="00BC583C"/>
    <w:rsid w:val="00BC58EE"/>
    <w:rsid w:val="00BC5CED"/>
    <w:rsid w:val="00BC5DD8"/>
    <w:rsid w:val="00BC5FBF"/>
    <w:rsid w:val="00BC6409"/>
    <w:rsid w:val="00BC7A72"/>
    <w:rsid w:val="00BC7C5C"/>
    <w:rsid w:val="00BC7F08"/>
    <w:rsid w:val="00BD0497"/>
    <w:rsid w:val="00BD04FA"/>
    <w:rsid w:val="00BD0991"/>
    <w:rsid w:val="00BD1092"/>
    <w:rsid w:val="00BD16E0"/>
    <w:rsid w:val="00BD1701"/>
    <w:rsid w:val="00BD1A32"/>
    <w:rsid w:val="00BD1D2C"/>
    <w:rsid w:val="00BD1FC4"/>
    <w:rsid w:val="00BD215D"/>
    <w:rsid w:val="00BD22DF"/>
    <w:rsid w:val="00BD2B41"/>
    <w:rsid w:val="00BD33D4"/>
    <w:rsid w:val="00BD3EC5"/>
    <w:rsid w:val="00BD3F3F"/>
    <w:rsid w:val="00BD400A"/>
    <w:rsid w:val="00BD408F"/>
    <w:rsid w:val="00BD40DD"/>
    <w:rsid w:val="00BD52B8"/>
    <w:rsid w:val="00BD5400"/>
    <w:rsid w:val="00BD588A"/>
    <w:rsid w:val="00BD5EB9"/>
    <w:rsid w:val="00BD640E"/>
    <w:rsid w:val="00BD644E"/>
    <w:rsid w:val="00BD73D2"/>
    <w:rsid w:val="00BD73F8"/>
    <w:rsid w:val="00BD77A2"/>
    <w:rsid w:val="00BD77B5"/>
    <w:rsid w:val="00BE0105"/>
    <w:rsid w:val="00BE0394"/>
    <w:rsid w:val="00BE0647"/>
    <w:rsid w:val="00BE0BD9"/>
    <w:rsid w:val="00BE1E85"/>
    <w:rsid w:val="00BE1E90"/>
    <w:rsid w:val="00BE2176"/>
    <w:rsid w:val="00BE234C"/>
    <w:rsid w:val="00BE23DB"/>
    <w:rsid w:val="00BE2A4D"/>
    <w:rsid w:val="00BE2EBC"/>
    <w:rsid w:val="00BE353F"/>
    <w:rsid w:val="00BE3A3E"/>
    <w:rsid w:val="00BE3BDC"/>
    <w:rsid w:val="00BE3C7F"/>
    <w:rsid w:val="00BE3D54"/>
    <w:rsid w:val="00BE4228"/>
    <w:rsid w:val="00BE4B15"/>
    <w:rsid w:val="00BE4D86"/>
    <w:rsid w:val="00BE4E39"/>
    <w:rsid w:val="00BE4EFE"/>
    <w:rsid w:val="00BE52A3"/>
    <w:rsid w:val="00BE5371"/>
    <w:rsid w:val="00BE5B7B"/>
    <w:rsid w:val="00BE5D84"/>
    <w:rsid w:val="00BE5F55"/>
    <w:rsid w:val="00BE618F"/>
    <w:rsid w:val="00BE6F4D"/>
    <w:rsid w:val="00BE73F8"/>
    <w:rsid w:val="00BE7A60"/>
    <w:rsid w:val="00BE7AC2"/>
    <w:rsid w:val="00BF02BB"/>
    <w:rsid w:val="00BF0C03"/>
    <w:rsid w:val="00BF0DA2"/>
    <w:rsid w:val="00BF1103"/>
    <w:rsid w:val="00BF1840"/>
    <w:rsid w:val="00BF1958"/>
    <w:rsid w:val="00BF1FC5"/>
    <w:rsid w:val="00BF2142"/>
    <w:rsid w:val="00BF27B4"/>
    <w:rsid w:val="00BF2A86"/>
    <w:rsid w:val="00BF3C78"/>
    <w:rsid w:val="00BF41EE"/>
    <w:rsid w:val="00BF4423"/>
    <w:rsid w:val="00BF48DD"/>
    <w:rsid w:val="00BF4C42"/>
    <w:rsid w:val="00BF4F37"/>
    <w:rsid w:val="00BF5171"/>
    <w:rsid w:val="00BF53CC"/>
    <w:rsid w:val="00BF59A4"/>
    <w:rsid w:val="00BF5CBD"/>
    <w:rsid w:val="00BF5CC6"/>
    <w:rsid w:val="00BF5CE4"/>
    <w:rsid w:val="00BF60A6"/>
    <w:rsid w:val="00BF62B3"/>
    <w:rsid w:val="00BF6660"/>
    <w:rsid w:val="00BF680A"/>
    <w:rsid w:val="00BF68C7"/>
    <w:rsid w:val="00BF6B8B"/>
    <w:rsid w:val="00BF703B"/>
    <w:rsid w:val="00BF7A3F"/>
    <w:rsid w:val="00BF7C89"/>
    <w:rsid w:val="00C00008"/>
    <w:rsid w:val="00C0041C"/>
    <w:rsid w:val="00C00A49"/>
    <w:rsid w:val="00C01069"/>
    <w:rsid w:val="00C018CC"/>
    <w:rsid w:val="00C01A22"/>
    <w:rsid w:val="00C01F93"/>
    <w:rsid w:val="00C02244"/>
    <w:rsid w:val="00C03265"/>
    <w:rsid w:val="00C0376A"/>
    <w:rsid w:val="00C038AB"/>
    <w:rsid w:val="00C03A0D"/>
    <w:rsid w:val="00C04053"/>
    <w:rsid w:val="00C045FA"/>
    <w:rsid w:val="00C04629"/>
    <w:rsid w:val="00C0493A"/>
    <w:rsid w:val="00C049AF"/>
    <w:rsid w:val="00C04D91"/>
    <w:rsid w:val="00C04FEC"/>
    <w:rsid w:val="00C05BFA"/>
    <w:rsid w:val="00C05D5E"/>
    <w:rsid w:val="00C060F7"/>
    <w:rsid w:val="00C06692"/>
    <w:rsid w:val="00C06DCB"/>
    <w:rsid w:val="00C06EA9"/>
    <w:rsid w:val="00C071AC"/>
    <w:rsid w:val="00C10016"/>
    <w:rsid w:val="00C10297"/>
    <w:rsid w:val="00C104AD"/>
    <w:rsid w:val="00C10567"/>
    <w:rsid w:val="00C10667"/>
    <w:rsid w:val="00C107B8"/>
    <w:rsid w:val="00C10977"/>
    <w:rsid w:val="00C10E74"/>
    <w:rsid w:val="00C110D1"/>
    <w:rsid w:val="00C1129C"/>
    <w:rsid w:val="00C11BB0"/>
    <w:rsid w:val="00C11CBC"/>
    <w:rsid w:val="00C120BD"/>
    <w:rsid w:val="00C13162"/>
    <w:rsid w:val="00C1398E"/>
    <w:rsid w:val="00C14168"/>
    <w:rsid w:val="00C1440D"/>
    <w:rsid w:val="00C14943"/>
    <w:rsid w:val="00C14D9E"/>
    <w:rsid w:val="00C14EA8"/>
    <w:rsid w:val="00C15870"/>
    <w:rsid w:val="00C15C47"/>
    <w:rsid w:val="00C15DAA"/>
    <w:rsid w:val="00C15E84"/>
    <w:rsid w:val="00C15EC5"/>
    <w:rsid w:val="00C161BA"/>
    <w:rsid w:val="00C16595"/>
    <w:rsid w:val="00C1677E"/>
    <w:rsid w:val="00C16F03"/>
    <w:rsid w:val="00C1754D"/>
    <w:rsid w:val="00C176ED"/>
    <w:rsid w:val="00C17752"/>
    <w:rsid w:val="00C17F41"/>
    <w:rsid w:val="00C20039"/>
    <w:rsid w:val="00C204CE"/>
    <w:rsid w:val="00C20B25"/>
    <w:rsid w:val="00C20C8E"/>
    <w:rsid w:val="00C20E19"/>
    <w:rsid w:val="00C20EAC"/>
    <w:rsid w:val="00C20F1A"/>
    <w:rsid w:val="00C21066"/>
    <w:rsid w:val="00C2192D"/>
    <w:rsid w:val="00C21ACC"/>
    <w:rsid w:val="00C22015"/>
    <w:rsid w:val="00C2266A"/>
    <w:rsid w:val="00C22795"/>
    <w:rsid w:val="00C244C6"/>
    <w:rsid w:val="00C24A01"/>
    <w:rsid w:val="00C24A0A"/>
    <w:rsid w:val="00C24CF9"/>
    <w:rsid w:val="00C25DAB"/>
    <w:rsid w:val="00C25EB0"/>
    <w:rsid w:val="00C26957"/>
    <w:rsid w:val="00C2747B"/>
    <w:rsid w:val="00C27696"/>
    <w:rsid w:val="00C279EE"/>
    <w:rsid w:val="00C27BAB"/>
    <w:rsid w:val="00C301DE"/>
    <w:rsid w:val="00C3025C"/>
    <w:rsid w:val="00C30443"/>
    <w:rsid w:val="00C30F51"/>
    <w:rsid w:val="00C31098"/>
    <w:rsid w:val="00C31264"/>
    <w:rsid w:val="00C31422"/>
    <w:rsid w:val="00C316C9"/>
    <w:rsid w:val="00C31776"/>
    <w:rsid w:val="00C318B4"/>
    <w:rsid w:val="00C321A9"/>
    <w:rsid w:val="00C3224C"/>
    <w:rsid w:val="00C32BF4"/>
    <w:rsid w:val="00C33092"/>
    <w:rsid w:val="00C334D5"/>
    <w:rsid w:val="00C339A4"/>
    <w:rsid w:val="00C33F49"/>
    <w:rsid w:val="00C34A40"/>
    <w:rsid w:val="00C35229"/>
    <w:rsid w:val="00C353A7"/>
    <w:rsid w:val="00C3571F"/>
    <w:rsid w:val="00C3584D"/>
    <w:rsid w:val="00C36082"/>
    <w:rsid w:val="00C36191"/>
    <w:rsid w:val="00C3649A"/>
    <w:rsid w:val="00C36E1B"/>
    <w:rsid w:val="00C37002"/>
    <w:rsid w:val="00C37072"/>
    <w:rsid w:val="00C37B3E"/>
    <w:rsid w:val="00C37CF0"/>
    <w:rsid w:val="00C41085"/>
    <w:rsid w:val="00C4144B"/>
    <w:rsid w:val="00C41EED"/>
    <w:rsid w:val="00C421EC"/>
    <w:rsid w:val="00C4226E"/>
    <w:rsid w:val="00C42446"/>
    <w:rsid w:val="00C42B8C"/>
    <w:rsid w:val="00C43020"/>
    <w:rsid w:val="00C437F9"/>
    <w:rsid w:val="00C43A0E"/>
    <w:rsid w:val="00C43D4D"/>
    <w:rsid w:val="00C43ECC"/>
    <w:rsid w:val="00C43ED3"/>
    <w:rsid w:val="00C43EDB"/>
    <w:rsid w:val="00C441D4"/>
    <w:rsid w:val="00C4445F"/>
    <w:rsid w:val="00C44C7F"/>
    <w:rsid w:val="00C44CAE"/>
    <w:rsid w:val="00C45224"/>
    <w:rsid w:val="00C45353"/>
    <w:rsid w:val="00C45861"/>
    <w:rsid w:val="00C45DA1"/>
    <w:rsid w:val="00C463C1"/>
    <w:rsid w:val="00C46F14"/>
    <w:rsid w:val="00C472E5"/>
    <w:rsid w:val="00C47BAC"/>
    <w:rsid w:val="00C50466"/>
    <w:rsid w:val="00C50DC0"/>
    <w:rsid w:val="00C51202"/>
    <w:rsid w:val="00C51499"/>
    <w:rsid w:val="00C518E8"/>
    <w:rsid w:val="00C51C66"/>
    <w:rsid w:val="00C51F6C"/>
    <w:rsid w:val="00C51FE0"/>
    <w:rsid w:val="00C51FE1"/>
    <w:rsid w:val="00C522F0"/>
    <w:rsid w:val="00C5241B"/>
    <w:rsid w:val="00C52CCA"/>
    <w:rsid w:val="00C536EF"/>
    <w:rsid w:val="00C53C01"/>
    <w:rsid w:val="00C53C03"/>
    <w:rsid w:val="00C54E80"/>
    <w:rsid w:val="00C55505"/>
    <w:rsid w:val="00C556A0"/>
    <w:rsid w:val="00C55AAF"/>
    <w:rsid w:val="00C562C1"/>
    <w:rsid w:val="00C56553"/>
    <w:rsid w:val="00C56864"/>
    <w:rsid w:val="00C56AA8"/>
    <w:rsid w:val="00C56BBF"/>
    <w:rsid w:val="00C60003"/>
    <w:rsid w:val="00C6012C"/>
    <w:rsid w:val="00C6016E"/>
    <w:rsid w:val="00C60A62"/>
    <w:rsid w:val="00C61019"/>
    <w:rsid w:val="00C61726"/>
    <w:rsid w:val="00C62456"/>
    <w:rsid w:val="00C624D0"/>
    <w:rsid w:val="00C625FA"/>
    <w:rsid w:val="00C62E1C"/>
    <w:rsid w:val="00C6375F"/>
    <w:rsid w:val="00C63A4B"/>
    <w:rsid w:val="00C640B9"/>
    <w:rsid w:val="00C6467C"/>
    <w:rsid w:val="00C648D6"/>
    <w:rsid w:val="00C64BF8"/>
    <w:rsid w:val="00C657A0"/>
    <w:rsid w:val="00C65A3F"/>
    <w:rsid w:val="00C660FB"/>
    <w:rsid w:val="00C66642"/>
    <w:rsid w:val="00C66A8D"/>
    <w:rsid w:val="00C66BC6"/>
    <w:rsid w:val="00C66C25"/>
    <w:rsid w:val="00C66F21"/>
    <w:rsid w:val="00C67956"/>
    <w:rsid w:val="00C704F4"/>
    <w:rsid w:val="00C705DE"/>
    <w:rsid w:val="00C70840"/>
    <w:rsid w:val="00C71628"/>
    <w:rsid w:val="00C718C9"/>
    <w:rsid w:val="00C719E3"/>
    <w:rsid w:val="00C71CF7"/>
    <w:rsid w:val="00C72610"/>
    <w:rsid w:val="00C73127"/>
    <w:rsid w:val="00C73147"/>
    <w:rsid w:val="00C7338E"/>
    <w:rsid w:val="00C73E01"/>
    <w:rsid w:val="00C73F9F"/>
    <w:rsid w:val="00C74051"/>
    <w:rsid w:val="00C741E0"/>
    <w:rsid w:val="00C742B5"/>
    <w:rsid w:val="00C74719"/>
    <w:rsid w:val="00C747AB"/>
    <w:rsid w:val="00C74843"/>
    <w:rsid w:val="00C74CD7"/>
    <w:rsid w:val="00C74E34"/>
    <w:rsid w:val="00C74E59"/>
    <w:rsid w:val="00C74F78"/>
    <w:rsid w:val="00C75433"/>
    <w:rsid w:val="00C75BC1"/>
    <w:rsid w:val="00C75D7F"/>
    <w:rsid w:val="00C75FC4"/>
    <w:rsid w:val="00C760A8"/>
    <w:rsid w:val="00C765CD"/>
    <w:rsid w:val="00C7684E"/>
    <w:rsid w:val="00C76CAF"/>
    <w:rsid w:val="00C76D1B"/>
    <w:rsid w:val="00C76FC6"/>
    <w:rsid w:val="00C77380"/>
    <w:rsid w:val="00C77E79"/>
    <w:rsid w:val="00C80047"/>
    <w:rsid w:val="00C8042E"/>
    <w:rsid w:val="00C804F9"/>
    <w:rsid w:val="00C805D8"/>
    <w:rsid w:val="00C806AE"/>
    <w:rsid w:val="00C80B15"/>
    <w:rsid w:val="00C80DA4"/>
    <w:rsid w:val="00C81267"/>
    <w:rsid w:val="00C8138D"/>
    <w:rsid w:val="00C815D2"/>
    <w:rsid w:val="00C81809"/>
    <w:rsid w:val="00C81C89"/>
    <w:rsid w:val="00C81DA4"/>
    <w:rsid w:val="00C829FB"/>
    <w:rsid w:val="00C82D7F"/>
    <w:rsid w:val="00C830F2"/>
    <w:rsid w:val="00C83360"/>
    <w:rsid w:val="00C83A9F"/>
    <w:rsid w:val="00C83CFC"/>
    <w:rsid w:val="00C841F9"/>
    <w:rsid w:val="00C8432F"/>
    <w:rsid w:val="00C84BC9"/>
    <w:rsid w:val="00C85E4B"/>
    <w:rsid w:val="00C8608F"/>
    <w:rsid w:val="00C863D4"/>
    <w:rsid w:val="00C865F6"/>
    <w:rsid w:val="00C866E6"/>
    <w:rsid w:val="00C867BB"/>
    <w:rsid w:val="00C86A32"/>
    <w:rsid w:val="00C8708E"/>
    <w:rsid w:val="00C871E9"/>
    <w:rsid w:val="00C87227"/>
    <w:rsid w:val="00C87377"/>
    <w:rsid w:val="00C87686"/>
    <w:rsid w:val="00C87857"/>
    <w:rsid w:val="00C87B69"/>
    <w:rsid w:val="00C90550"/>
    <w:rsid w:val="00C9110D"/>
    <w:rsid w:val="00C9160B"/>
    <w:rsid w:val="00C918FB"/>
    <w:rsid w:val="00C91BB5"/>
    <w:rsid w:val="00C926D1"/>
    <w:rsid w:val="00C94550"/>
    <w:rsid w:val="00C9493C"/>
    <w:rsid w:val="00C95742"/>
    <w:rsid w:val="00C95B18"/>
    <w:rsid w:val="00C96820"/>
    <w:rsid w:val="00C96A42"/>
    <w:rsid w:val="00C96D17"/>
    <w:rsid w:val="00C97092"/>
    <w:rsid w:val="00C975B2"/>
    <w:rsid w:val="00C97A5B"/>
    <w:rsid w:val="00C97F5F"/>
    <w:rsid w:val="00C97FDF"/>
    <w:rsid w:val="00CA04AB"/>
    <w:rsid w:val="00CA0D1D"/>
    <w:rsid w:val="00CA12B8"/>
    <w:rsid w:val="00CA1647"/>
    <w:rsid w:val="00CA19C6"/>
    <w:rsid w:val="00CA1DC6"/>
    <w:rsid w:val="00CA23B9"/>
    <w:rsid w:val="00CA2685"/>
    <w:rsid w:val="00CA3487"/>
    <w:rsid w:val="00CA3BB1"/>
    <w:rsid w:val="00CA3C35"/>
    <w:rsid w:val="00CA4B03"/>
    <w:rsid w:val="00CA4C6E"/>
    <w:rsid w:val="00CA4CE7"/>
    <w:rsid w:val="00CA4F38"/>
    <w:rsid w:val="00CA54F0"/>
    <w:rsid w:val="00CA55B1"/>
    <w:rsid w:val="00CA5707"/>
    <w:rsid w:val="00CA5AF4"/>
    <w:rsid w:val="00CA5E3A"/>
    <w:rsid w:val="00CA6740"/>
    <w:rsid w:val="00CA6AFC"/>
    <w:rsid w:val="00CA6CD1"/>
    <w:rsid w:val="00CA6CEA"/>
    <w:rsid w:val="00CA6EE0"/>
    <w:rsid w:val="00CA7025"/>
    <w:rsid w:val="00CA755B"/>
    <w:rsid w:val="00CA783E"/>
    <w:rsid w:val="00CA7966"/>
    <w:rsid w:val="00CB0D7F"/>
    <w:rsid w:val="00CB14C9"/>
    <w:rsid w:val="00CB2113"/>
    <w:rsid w:val="00CB2305"/>
    <w:rsid w:val="00CB23FE"/>
    <w:rsid w:val="00CB271D"/>
    <w:rsid w:val="00CB2873"/>
    <w:rsid w:val="00CB2885"/>
    <w:rsid w:val="00CB2B0F"/>
    <w:rsid w:val="00CB317E"/>
    <w:rsid w:val="00CB331C"/>
    <w:rsid w:val="00CB340F"/>
    <w:rsid w:val="00CB36BF"/>
    <w:rsid w:val="00CB37AF"/>
    <w:rsid w:val="00CB41F2"/>
    <w:rsid w:val="00CB425B"/>
    <w:rsid w:val="00CB4863"/>
    <w:rsid w:val="00CB487F"/>
    <w:rsid w:val="00CB493B"/>
    <w:rsid w:val="00CB49E0"/>
    <w:rsid w:val="00CB5361"/>
    <w:rsid w:val="00CB53F8"/>
    <w:rsid w:val="00CB56E4"/>
    <w:rsid w:val="00CB5DC3"/>
    <w:rsid w:val="00CB648F"/>
    <w:rsid w:val="00CB66C7"/>
    <w:rsid w:val="00CB67A7"/>
    <w:rsid w:val="00CB68AD"/>
    <w:rsid w:val="00CB6B14"/>
    <w:rsid w:val="00CB722A"/>
    <w:rsid w:val="00CB759F"/>
    <w:rsid w:val="00CB7C21"/>
    <w:rsid w:val="00CC03B9"/>
    <w:rsid w:val="00CC03D5"/>
    <w:rsid w:val="00CC0A95"/>
    <w:rsid w:val="00CC0DFA"/>
    <w:rsid w:val="00CC1495"/>
    <w:rsid w:val="00CC14FE"/>
    <w:rsid w:val="00CC1548"/>
    <w:rsid w:val="00CC1705"/>
    <w:rsid w:val="00CC2157"/>
    <w:rsid w:val="00CC2481"/>
    <w:rsid w:val="00CC2508"/>
    <w:rsid w:val="00CC2662"/>
    <w:rsid w:val="00CC2FB6"/>
    <w:rsid w:val="00CC3459"/>
    <w:rsid w:val="00CC44C1"/>
    <w:rsid w:val="00CC486E"/>
    <w:rsid w:val="00CC4ED1"/>
    <w:rsid w:val="00CC620F"/>
    <w:rsid w:val="00CC648F"/>
    <w:rsid w:val="00CC65A2"/>
    <w:rsid w:val="00CC6D33"/>
    <w:rsid w:val="00CC7431"/>
    <w:rsid w:val="00CC7A3F"/>
    <w:rsid w:val="00CD091C"/>
    <w:rsid w:val="00CD0ED9"/>
    <w:rsid w:val="00CD1504"/>
    <w:rsid w:val="00CD16DA"/>
    <w:rsid w:val="00CD182B"/>
    <w:rsid w:val="00CD1C6D"/>
    <w:rsid w:val="00CD2288"/>
    <w:rsid w:val="00CD2A06"/>
    <w:rsid w:val="00CD373D"/>
    <w:rsid w:val="00CD3DEC"/>
    <w:rsid w:val="00CD414F"/>
    <w:rsid w:val="00CD44CB"/>
    <w:rsid w:val="00CD45EA"/>
    <w:rsid w:val="00CD4A3E"/>
    <w:rsid w:val="00CD4B07"/>
    <w:rsid w:val="00CD5190"/>
    <w:rsid w:val="00CD55D6"/>
    <w:rsid w:val="00CD56B8"/>
    <w:rsid w:val="00CD5B93"/>
    <w:rsid w:val="00CD5E4A"/>
    <w:rsid w:val="00CD5FD6"/>
    <w:rsid w:val="00CD6243"/>
    <w:rsid w:val="00CD6489"/>
    <w:rsid w:val="00CD6744"/>
    <w:rsid w:val="00CD6AB0"/>
    <w:rsid w:val="00CD6D9D"/>
    <w:rsid w:val="00CD6F4B"/>
    <w:rsid w:val="00CD706A"/>
    <w:rsid w:val="00CD7707"/>
    <w:rsid w:val="00CE08F8"/>
    <w:rsid w:val="00CE0B67"/>
    <w:rsid w:val="00CE0D92"/>
    <w:rsid w:val="00CE13A7"/>
    <w:rsid w:val="00CE1B6D"/>
    <w:rsid w:val="00CE2132"/>
    <w:rsid w:val="00CE2465"/>
    <w:rsid w:val="00CE2648"/>
    <w:rsid w:val="00CE284E"/>
    <w:rsid w:val="00CE2869"/>
    <w:rsid w:val="00CE28F5"/>
    <w:rsid w:val="00CE2946"/>
    <w:rsid w:val="00CE2D05"/>
    <w:rsid w:val="00CE31A6"/>
    <w:rsid w:val="00CE371C"/>
    <w:rsid w:val="00CE4103"/>
    <w:rsid w:val="00CE4122"/>
    <w:rsid w:val="00CE42E8"/>
    <w:rsid w:val="00CE49BC"/>
    <w:rsid w:val="00CE5280"/>
    <w:rsid w:val="00CE5489"/>
    <w:rsid w:val="00CE54EF"/>
    <w:rsid w:val="00CE557C"/>
    <w:rsid w:val="00CE5618"/>
    <w:rsid w:val="00CE5D4A"/>
    <w:rsid w:val="00CE5EB9"/>
    <w:rsid w:val="00CE5F60"/>
    <w:rsid w:val="00CE6858"/>
    <w:rsid w:val="00CE6C17"/>
    <w:rsid w:val="00CE6D9B"/>
    <w:rsid w:val="00CE6F66"/>
    <w:rsid w:val="00CE74A9"/>
    <w:rsid w:val="00CE7C8C"/>
    <w:rsid w:val="00CE7ED9"/>
    <w:rsid w:val="00CF0456"/>
    <w:rsid w:val="00CF0748"/>
    <w:rsid w:val="00CF09B0"/>
    <w:rsid w:val="00CF0BFF"/>
    <w:rsid w:val="00CF10F2"/>
    <w:rsid w:val="00CF169D"/>
    <w:rsid w:val="00CF1B40"/>
    <w:rsid w:val="00CF1E35"/>
    <w:rsid w:val="00CF1F0A"/>
    <w:rsid w:val="00CF2142"/>
    <w:rsid w:val="00CF21FC"/>
    <w:rsid w:val="00CF262F"/>
    <w:rsid w:val="00CF275C"/>
    <w:rsid w:val="00CF2E89"/>
    <w:rsid w:val="00CF427A"/>
    <w:rsid w:val="00CF460B"/>
    <w:rsid w:val="00CF4B15"/>
    <w:rsid w:val="00CF4C73"/>
    <w:rsid w:val="00CF56E4"/>
    <w:rsid w:val="00CF6A7F"/>
    <w:rsid w:val="00CF6FB7"/>
    <w:rsid w:val="00CF72C3"/>
    <w:rsid w:val="00CF72F9"/>
    <w:rsid w:val="00CF796A"/>
    <w:rsid w:val="00CF79C9"/>
    <w:rsid w:val="00CF7AED"/>
    <w:rsid w:val="00D000DB"/>
    <w:rsid w:val="00D00451"/>
    <w:rsid w:val="00D00C7C"/>
    <w:rsid w:val="00D01106"/>
    <w:rsid w:val="00D01221"/>
    <w:rsid w:val="00D01E37"/>
    <w:rsid w:val="00D020A0"/>
    <w:rsid w:val="00D020D1"/>
    <w:rsid w:val="00D0250C"/>
    <w:rsid w:val="00D02537"/>
    <w:rsid w:val="00D027C7"/>
    <w:rsid w:val="00D02A8C"/>
    <w:rsid w:val="00D0335D"/>
    <w:rsid w:val="00D03AF3"/>
    <w:rsid w:val="00D04522"/>
    <w:rsid w:val="00D048CA"/>
    <w:rsid w:val="00D04F7F"/>
    <w:rsid w:val="00D0523F"/>
    <w:rsid w:val="00D05848"/>
    <w:rsid w:val="00D059FA"/>
    <w:rsid w:val="00D060C4"/>
    <w:rsid w:val="00D06215"/>
    <w:rsid w:val="00D064B9"/>
    <w:rsid w:val="00D06BC8"/>
    <w:rsid w:val="00D06C97"/>
    <w:rsid w:val="00D06EBF"/>
    <w:rsid w:val="00D073DC"/>
    <w:rsid w:val="00D10C97"/>
    <w:rsid w:val="00D10F0C"/>
    <w:rsid w:val="00D115E5"/>
    <w:rsid w:val="00D11C96"/>
    <w:rsid w:val="00D12445"/>
    <w:rsid w:val="00D1273A"/>
    <w:rsid w:val="00D12933"/>
    <w:rsid w:val="00D12F70"/>
    <w:rsid w:val="00D12FFE"/>
    <w:rsid w:val="00D1352B"/>
    <w:rsid w:val="00D14479"/>
    <w:rsid w:val="00D14560"/>
    <w:rsid w:val="00D14569"/>
    <w:rsid w:val="00D154E1"/>
    <w:rsid w:val="00D15862"/>
    <w:rsid w:val="00D15BC2"/>
    <w:rsid w:val="00D1640C"/>
    <w:rsid w:val="00D16E10"/>
    <w:rsid w:val="00D17283"/>
    <w:rsid w:val="00D177AB"/>
    <w:rsid w:val="00D17BCB"/>
    <w:rsid w:val="00D2019F"/>
    <w:rsid w:val="00D20626"/>
    <w:rsid w:val="00D216C3"/>
    <w:rsid w:val="00D217B5"/>
    <w:rsid w:val="00D22358"/>
    <w:rsid w:val="00D2281F"/>
    <w:rsid w:val="00D229F8"/>
    <w:rsid w:val="00D22EAA"/>
    <w:rsid w:val="00D23167"/>
    <w:rsid w:val="00D24191"/>
    <w:rsid w:val="00D2499C"/>
    <w:rsid w:val="00D24A1B"/>
    <w:rsid w:val="00D25229"/>
    <w:rsid w:val="00D254AF"/>
    <w:rsid w:val="00D25788"/>
    <w:rsid w:val="00D25F7E"/>
    <w:rsid w:val="00D27762"/>
    <w:rsid w:val="00D27DA8"/>
    <w:rsid w:val="00D27E70"/>
    <w:rsid w:val="00D30137"/>
    <w:rsid w:val="00D30340"/>
    <w:rsid w:val="00D304BE"/>
    <w:rsid w:val="00D30545"/>
    <w:rsid w:val="00D30D49"/>
    <w:rsid w:val="00D3129A"/>
    <w:rsid w:val="00D31929"/>
    <w:rsid w:val="00D31B12"/>
    <w:rsid w:val="00D31D77"/>
    <w:rsid w:val="00D32019"/>
    <w:rsid w:val="00D3208C"/>
    <w:rsid w:val="00D327E8"/>
    <w:rsid w:val="00D32A74"/>
    <w:rsid w:val="00D32AA7"/>
    <w:rsid w:val="00D32D13"/>
    <w:rsid w:val="00D32E2F"/>
    <w:rsid w:val="00D330F9"/>
    <w:rsid w:val="00D3359A"/>
    <w:rsid w:val="00D33994"/>
    <w:rsid w:val="00D339FC"/>
    <w:rsid w:val="00D341A6"/>
    <w:rsid w:val="00D34634"/>
    <w:rsid w:val="00D349F4"/>
    <w:rsid w:val="00D34E7A"/>
    <w:rsid w:val="00D35118"/>
    <w:rsid w:val="00D351B7"/>
    <w:rsid w:val="00D354EF"/>
    <w:rsid w:val="00D37018"/>
    <w:rsid w:val="00D3792E"/>
    <w:rsid w:val="00D37C70"/>
    <w:rsid w:val="00D401B4"/>
    <w:rsid w:val="00D4090E"/>
    <w:rsid w:val="00D40BEA"/>
    <w:rsid w:val="00D41441"/>
    <w:rsid w:val="00D422F3"/>
    <w:rsid w:val="00D42398"/>
    <w:rsid w:val="00D426F9"/>
    <w:rsid w:val="00D42929"/>
    <w:rsid w:val="00D42D06"/>
    <w:rsid w:val="00D43343"/>
    <w:rsid w:val="00D43762"/>
    <w:rsid w:val="00D437EB"/>
    <w:rsid w:val="00D43F8B"/>
    <w:rsid w:val="00D44C12"/>
    <w:rsid w:val="00D44DED"/>
    <w:rsid w:val="00D4514B"/>
    <w:rsid w:val="00D4549A"/>
    <w:rsid w:val="00D46349"/>
    <w:rsid w:val="00D469FA"/>
    <w:rsid w:val="00D46D50"/>
    <w:rsid w:val="00D46EC0"/>
    <w:rsid w:val="00D475AA"/>
    <w:rsid w:val="00D47652"/>
    <w:rsid w:val="00D503BC"/>
    <w:rsid w:val="00D504B9"/>
    <w:rsid w:val="00D506C5"/>
    <w:rsid w:val="00D50848"/>
    <w:rsid w:val="00D50FA2"/>
    <w:rsid w:val="00D515DC"/>
    <w:rsid w:val="00D5171E"/>
    <w:rsid w:val="00D5184C"/>
    <w:rsid w:val="00D52714"/>
    <w:rsid w:val="00D52AA5"/>
    <w:rsid w:val="00D53106"/>
    <w:rsid w:val="00D5325E"/>
    <w:rsid w:val="00D535B1"/>
    <w:rsid w:val="00D54445"/>
    <w:rsid w:val="00D5449B"/>
    <w:rsid w:val="00D55102"/>
    <w:rsid w:val="00D55513"/>
    <w:rsid w:val="00D556DB"/>
    <w:rsid w:val="00D55A5A"/>
    <w:rsid w:val="00D56286"/>
    <w:rsid w:val="00D5664C"/>
    <w:rsid w:val="00D56D76"/>
    <w:rsid w:val="00D56F55"/>
    <w:rsid w:val="00D57098"/>
    <w:rsid w:val="00D5754B"/>
    <w:rsid w:val="00D57A04"/>
    <w:rsid w:val="00D57D8E"/>
    <w:rsid w:val="00D602E5"/>
    <w:rsid w:val="00D60CF9"/>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67E"/>
    <w:rsid w:val="00D658EB"/>
    <w:rsid w:val="00D6594B"/>
    <w:rsid w:val="00D65995"/>
    <w:rsid w:val="00D65B40"/>
    <w:rsid w:val="00D65E08"/>
    <w:rsid w:val="00D665D3"/>
    <w:rsid w:val="00D668DF"/>
    <w:rsid w:val="00D671D9"/>
    <w:rsid w:val="00D67468"/>
    <w:rsid w:val="00D67692"/>
    <w:rsid w:val="00D67EC9"/>
    <w:rsid w:val="00D7016B"/>
    <w:rsid w:val="00D708D2"/>
    <w:rsid w:val="00D70F78"/>
    <w:rsid w:val="00D71103"/>
    <w:rsid w:val="00D71280"/>
    <w:rsid w:val="00D715D9"/>
    <w:rsid w:val="00D71C5F"/>
    <w:rsid w:val="00D71CA5"/>
    <w:rsid w:val="00D727C2"/>
    <w:rsid w:val="00D72877"/>
    <w:rsid w:val="00D729B0"/>
    <w:rsid w:val="00D730FA"/>
    <w:rsid w:val="00D73B65"/>
    <w:rsid w:val="00D7464E"/>
    <w:rsid w:val="00D74BE3"/>
    <w:rsid w:val="00D74E53"/>
    <w:rsid w:val="00D75465"/>
    <w:rsid w:val="00D75AC1"/>
    <w:rsid w:val="00D75D1C"/>
    <w:rsid w:val="00D75D48"/>
    <w:rsid w:val="00D770A4"/>
    <w:rsid w:val="00D77128"/>
    <w:rsid w:val="00D77EF1"/>
    <w:rsid w:val="00D77F65"/>
    <w:rsid w:val="00D800C6"/>
    <w:rsid w:val="00D80971"/>
    <w:rsid w:val="00D80D11"/>
    <w:rsid w:val="00D80D5A"/>
    <w:rsid w:val="00D818B8"/>
    <w:rsid w:val="00D81AAF"/>
    <w:rsid w:val="00D81EEE"/>
    <w:rsid w:val="00D82028"/>
    <w:rsid w:val="00D82472"/>
    <w:rsid w:val="00D8280C"/>
    <w:rsid w:val="00D82838"/>
    <w:rsid w:val="00D82E00"/>
    <w:rsid w:val="00D835A0"/>
    <w:rsid w:val="00D83A1B"/>
    <w:rsid w:val="00D83E1D"/>
    <w:rsid w:val="00D847AE"/>
    <w:rsid w:val="00D84F9E"/>
    <w:rsid w:val="00D8507A"/>
    <w:rsid w:val="00D851F3"/>
    <w:rsid w:val="00D85627"/>
    <w:rsid w:val="00D85BC3"/>
    <w:rsid w:val="00D8672E"/>
    <w:rsid w:val="00D867AC"/>
    <w:rsid w:val="00D86851"/>
    <w:rsid w:val="00D86854"/>
    <w:rsid w:val="00D86AC0"/>
    <w:rsid w:val="00D86C21"/>
    <w:rsid w:val="00D86DD8"/>
    <w:rsid w:val="00D86F6C"/>
    <w:rsid w:val="00D86FB3"/>
    <w:rsid w:val="00D87065"/>
    <w:rsid w:val="00D87614"/>
    <w:rsid w:val="00D87EE0"/>
    <w:rsid w:val="00D90D7B"/>
    <w:rsid w:val="00D90EFA"/>
    <w:rsid w:val="00D91404"/>
    <w:rsid w:val="00D91547"/>
    <w:rsid w:val="00D916C4"/>
    <w:rsid w:val="00D917C3"/>
    <w:rsid w:val="00D917CF"/>
    <w:rsid w:val="00D920EF"/>
    <w:rsid w:val="00D9234B"/>
    <w:rsid w:val="00D92E21"/>
    <w:rsid w:val="00D92E49"/>
    <w:rsid w:val="00D933DF"/>
    <w:rsid w:val="00D935A2"/>
    <w:rsid w:val="00D93624"/>
    <w:rsid w:val="00D93A1E"/>
    <w:rsid w:val="00D93E63"/>
    <w:rsid w:val="00D93F03"/>
    <w:rsid w:val="00D94842"/>
    <w:rsid w:val="00D95024"/>
    <w:rsid w:val="00D9565C"/>
    <w:rsid w:val="00D95B4C"/>
    <w:rsid w:val="00D95FEF"/>
    <w:rsid w:val="00D96224"/>
    <w:rsid w:val="00D96344"/>
    <w:rsid w:val="00D96EF1"/>
    <w:rsid w:val="00D973CE"/>
    <w:rsid w:val="00D97534"/>
    <w:rsid w:val="00D975ED"/>
    <w:rsid w:val="00D97BB8"/>
    <w:rsid w:val="00D97C7A"/>
    <w:rsid w:val="00D97E10"/>
    <w:rsid w:val="00D97E5E"/>
    <w:rsid w:val="00D97FD1"/>
    <w:rsid w:val="00DA06D4"/>
    <w:rsid w:val="00DA0A71"/>
    <w:rsid w:val="00DA0C27"/>
    <w:rsid w:val="00DA1E5D"/>
    <w:rsid w:val="00DA2143"/>
    <w:rsid w:val="00DA23BB"/>
    <w:rsid w:val="00DA3821"/>
    <w:rsid w:val="00DA391C"/>
    <w:rsid w:val="00DA3D4D"/>
    <w:rsid w:val="00DA3E11"/>
    <w:rsid w:val="00DA4969"/>
    <w:rsid w:val="00DA4CEC"/>
    <w:rsid w:val="00DA4E0A"/>
    <w:rsid w:val="00DA536B"/>
    <w:rsid w:val="00DA5478"/>
    <w:rsid w:val="00DA59E9"/>
    <w:rsid w:val="00DA5E9C"/>
    <w:rsid w:val="00DA62C2"/>
    <w:rsid w:val="00DA6FC4"/>
    <w:rsid w:val="00DA709B"/>
    <w:rsid w:val="00DA76F9"/>
    <w:rsid w:val="00DA7828"/>
    <w:rsid w:val="00DA7D17"/>
    <w:rsid w:val="00DA7EF7"/>
    <w:rsid w:val="00DB043D"/>
    <w:rsid w:val="00DB0AAB"/>
    <w:rsid w:val="00DB113E"/>
    <w:rsid w:val="00DB1283"/>
    <w:rsid w:val="00DB1336"/>
    <w:rsid w:val="00DB18D1"/>
    <w:rsid w:val="00DB1A7F"/>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537"/>
    <w:rsid w:val="00DB68A5"/>
    <w:rsid w:val="00DB6A10"/>
    <w:rsid w:val="00DB6A5E"/>
    <w:rsid w:val="00DB734B"/>
    <w:rsid w:val="00DB7470"/>
    <w:rsid w:val="00DB79CC"/>
    <w:rsid w:val="00DB7CE8"/>
    <w:rsid w:val="00DC012F"/>
    <w:rsid w:val="00DC040A"/>
    <w:rsid w:val="00DC04B6"/>
    <w:rsid w:val="00DC060B"/>
    <w:rsid w:val="00DC0BA1"/>
    <w:rsid w:val="00DC100F"/>
    <w:rsid w:val="00DC10C3"/>
    <w:rsid w:val="00DC148B"/>
    <w:rsid w:val="00DC26F3"/>
    <w:rsid w:val="00DC28FF"/>
    <w:rsid w:val="00DC2AB5"/>
    <w:rsid w:val="00DC2BB4"/>
    <w:rsid w:val="00DC377A"/>
    <w:rsid w:val="00DC3D74"/>
    <w:rsid w:val="00DC46C7"/>
    <w:rsid w:val="00DC5BDE"/>
    <w:rsid w:val="00DC5F25"/>
    <w:rsid w:val="00DC6666"/>
    <w:rsid w:val="00DC66E6"/>
    <w:rsid w:val="00DC6A04"/>
    <w:rsid w:val="00DC6BCB"/>
    <w:rsid w:val="00DC6C8B"/>
    <w:rsid w:val="00DC6E67"/>
    <w:rsid w:val="00DC7460"/>
    <w:rsid w:val="00DD0023"/>
    <w:rsid w:val="00DD0102"/>
    <w:rsid w:val="00DD01DF"/>
    <w:rsid w:val="00DD0498"/>
    <w:rsid w:val="00DD0989"/>
    <w:rsid w:val="00DD0C08"/>
    <w:rsid w:val="00DD0D62"/>
    <w:rsid w:val="00DD0D6A"/>
    <w:rsid w:val="00DD0EBC"/>
    <w:rsid w:val="00DD18C3"/>
    <w:rsid w:val="00DD1B83"/>
    <w:rsid w:val="00DD1E97"/>
    <w:rsid w:val="00DD20F7"/>
    <w:rsid w:val="00DD2CFC"/>
    <w:rsid w:val="00DD3219"/>
    <w:rsid w:val="00DD3E27"/>
    <w:rsid w:val="00DD3F05"/>
    <w:rsid w:val="00DD42B1"/>
    <w:rsid w:val="00DD42E6"/>
    <w:rsid w:val="00DD5039"/>
    <w:rsid w:val="00DD5245"/>
    <w:rsid w:val="00DD53EF"/>
    <w:rsid w:val="00DD5490"/>
    <w:rsid w:val="00DD58AF"/>
    <w:rsid w:val="00DD6519"/>
    <w:rsid w:val="00DD652D"/>
    <w:rsid w:val="00DD6DB7"/>
    <w:rsid w:val="00DD6F51"/>
    <w:rsid w:val="00DD776A"/>
    <w:rsid w:val="00DD7A0A"/>
    <w:rsid w:val="00DD7E0D"/>
    <w:rsid w:val="00DE12CE"/>
    <w:rsid w:val="00DE13A2"/>
    <w:rsid w:val="00DE1C8A"/>
    <w:rsid w:val="00DE30AD"/>
    <w:rsid w:val="00DE30D3"/>
    <w:rsid w:val="00DE40D1"/>
    <w:rsid w:val="00DE446C"/>
    <w:rsid w:val="00DE480F"/>
    <w:rsid w:val="00DE4F01"/>
    <w:rsid w:val="00DE5557"/>
    <w:rsid w:val="00DE5718"/>
    <w:rsid w:val="00DE5F47"/>
    <w:rsid w:val="00DE5F80"/>
    <w:rsid w:val="00DE6477"/>
    <w:rsid w:val="00DE6BD4"/>
    <w:rsid w:val="00DE7B7A"/>
    <w:rsid w:val="00DE7E93"/>
    <w:rsid w:val="00DF0164"/>
    <w:rsid w:val="00DF0241"/>
    <w:rsid w:val="00DF054F"/>
    <w:rsid w:val="00DF0603"/>
    <w:rsid w:val="00DF109C"/>
    <w:rsid w:val="00DF11D8"/>
    <w:rsid w:val="00DF17B8"/>
    <w:rsid w:val="00DF17C3"/>
    <w:rsid w:val="00DF1AF5"/>
    <w:rsid w:val="00DF211D"/>
    <w:rsid w:val="00DF2393"/>
    <w:rsid w:val="00DF28DF"/>
    <w:rsid w:val="00DF2919"/>
    <w:rsid w:val="00DF2B70"/>
    <w:rsid w:val="00DF2D51"/>
    <w:rsid w:val="00DF30CF"/>
    <w:rsid w:val="00DF312A"/>
    <w:rsid w:val="00DF34CD"/>
    <w:rsid w:val="00DF3542"/>
    <w:rsid w:val="00DF35AC"/>
    <w:rsid w:val="00DF376C"/>
    <w:rsid w:val="00DF38E6"/>
    <w:rsid w:val="00DF3B92"/>
    <w:rsid w:val="00DF3C68"/>
    <w:rsid w:val="00DF3DD7"/>
    <w:rsid w:val="00DF3F49"/>
    <w:rsid w:val="00DF4DC8"/>
    <w:rsid w:val="00DF53F3"/>
    <w:rsid w:val="00DF5AA9"/>
    <w:rsid w:val="00DF609C"/>
    <w:rsid w:val="00DF6123"/>
    <w:rsid w:val="00DF62AF"/>
    <w:rsid w:val="00DF6472"/>
    <w:rsid w:val="00DF6559"/>
    <w:rsid w:val="00DF6DA8"/>
    <w:rsid w:val="00DF7195"/>
    <w:rsid w:val="00DF7A82"/>
    <w:rsid w:val="00DF7AEA"/>
    <w:rsid w:val="00E00600"/>
    <w:rsid w:val="00E00D75"/>
    <w:rsid w:val="00E00F08"/>
    <w:rsid w:val="00E017FF"/>
    <w:rsid w:val="00E01C74"/>
    <w:rsid w:val="00E01CA9"/>
    <w:rsid w:val="00E0217E"/>
    <w:rsid w:val="00E02E6E"/>
    <w:rsid w:val="00E033DF"/>
    <w:rsid w:val="00E03CE2"/>
    <w:rsid w:val="00E04163"/>
    <w:rsid w:val="00E04B4E"/>
    <w:rsid w:val="00E04C2F"/>
    <w:rsid w:val="00E05032"/>
    <w:rsid w:val="00E050E6"/>
    <w:rsid w:val="00E05117"/>
    <w:rsid w:val="00E0540E"/>
    <w:rsid w:val="00E059B1"/>
    <w:rsid w:val="00E06737"/>
    <w:rsid w:val="00E070B6"/>
    <w:rsid w:val="00E0755F"/>
    <w:rsid w:val="00E07A13"/>
    <w:rsid w:val="00E07B02"/>
    <w:rsid w:val="00E07EEB"/>
    <w:rsid w:val="00E1067A"/>
    <w:rsid w:val="00E10749"/>
    <w:rsid w:val="00E1076A"/>
    <w:rsid w:val="00E110D9"/>
    <w:rsid w:val="00E11443"/>
    <w:rsid w:val="00E11492"/>
    <w:rsid w:val="00E115CF"/>
    <w:rsid w:val="00E11AF2"/>
    <w:rsid w:val="00E120E6"/>
    <w:rsid w:val="00E12C68"/>
    <w:rsid w:val="00E13796"/>
    <w:rsid w:val="00E141DC"/>
    <w:rsid w:val="00E14447"/>
    <w:rsid w:val="00E147DC"/>
    <w:rsid w:val="00E14CAB"/>
    <w:rsid w:val="00E15283"/>
    <w:rsid w:val="00E15331"/>
    <w:rsid w:val="00E15335"/>
    <w:rsid w:val="00E15512"/>
    <w:rsid w:val="00E15C51"/>
    <w:rsid w:val="00E16580"/>
    <w:rsid w:val="00E165D6"/>
    <w:rsid w:val="00E16989"/>
    <w:rsid w:val="00E16F3C"/>
    <w:rsid w:val="00E17392"/>
    <w:rsid w:val="00E173CE"/>
    <w:rsid w:val="00E177D3"/>
    <w:rsid w:val="00E17E44"/>
    <w:rsid w:val="00E17F3E"/>
    <w:rsid w:val="00E20145"/>
    <w:rsid w:val="00E218E1"/>
    <w:rsid w:val="00E219A2"/>
    <w:rsid w:val="00E21D02"/>
    <w:rsid w:val="00E21D1B"/>
    <w:rsid w:val="00E22394"/>
    <w:rsid w:val="00E22A6B"/>
    <w:rsid w:val="00E22A7F"/>
    <w:rsid w:val="00E234CA"/>
    <w:rsid w:val="00E23D88"/>
    <w:rsid w:val="00E23F92"/>
    <w:rsid w:val="00E244B9"/>
    <w:rsid w:val="00E24C01"/>
    <w:rsid w:val="00E254CA"/>
    <w:rsid w:val="00E25CBE"/>
    <w:rsid w:val="00E25EE2"/>
    <w:rsid w:val="00E2663B"/>
    <w:rsid w:val="00E267E2"/>
    <w:rsid w:val="00E26C2C"/>
    <w:rsid w:val="00E26C51"/>
    <w:rsid w:val="00E26D91"/>
    <w:rsid w:val="00E273F8"/>
    <w:rsid w:val="00E274F3"/>
    <w:rsid w:val="00E27639"/>
    <w:rsid w:val="00E27AA4"/>
    <w:rsid w:val="00E27D42"/>
    <w:rsid w:val="00E30023"/>
    <w:rsid w:val="00E30437"/>
    <w:rsid w:val="00E30476"/>
    <w:rsid w:val="00E30A12"/>
    <w:rsid w:val="00E30FC7"/>
    <w:rsid w:val="00E310B4"/>
    <w:rsid w:val="00E316AD"/>
    <w:rsid w:val="00E3181A"/>
    <w:rsid w:val="00E31C6B"/>
    <w:rsid w:val="00E31ECE"/>
    <w:rsid w:val="00E32AF2"/>
    <w:rsid w:val="00E32E3A"/>
    <w:rsid w:val="00E32F86"/>
    <w:rsid w:val="00E33901"/>
    <w:rsid w:val="00E339C6"/>
    <w:rsid w:val="00E33C3C"/>
    <w:rsid w:val="00E33C88"/>
    <w:rsid w:val="00E33E70"/>
    <w:rsid w:val="00E3449C"/>
    <w:rsid w:val="00E3450A"/>
    <w:rsid w:val="00E34710"/>
    <w:rsid w:val="00E34BCB"/>
    <w:rsid w:val="00E34FC1"/>
    <w:rsid w:val="00E35553"/>
    <w:rsid w:val="00E35713"/>
    <w:rsid w:val="00E359DE"/>
    <w:rsid w:val="00E35B54"/>
    <w:rsid w:val="00E35C42"/>
    <w:rsid w:val="00E35DB2"/>
    <w:rsid w:val="00E36DF6"/>
    <w:rsid w:val="00E3708F"/>
    <w:rsid w:val="00E37100"/>
    <w:rsid w:val="00E374B1"/>
    <w:rsid w:val="00E37715"/>
    <w:rsid w:val="00E37F01"/>
    <w:rsid w:val="00E40113"/>
    <w:rsid w:val="00E40699"/>
    <w:rsid w:val="00E40A76"/>
    <w:rsid w:val="00E41477"/>
    <w:rsid w:val="00E414B4"/>
    <w:rsid w:val="00E4190A"/>
    <w:rsid w:val="00E42C2D"/>
    <w:rsid w:val="00E42D14"/>
    <w:rsid w:val="00E42E15"/>
    <w:rsid w:val="00E43A74"/>
    <w:rsid w:val="00E43B25"/>
    <w:rsid w:val="00E43C02"/>
    <w:rsid w:val="00E43C77"/>
    <w:rsid w:val="00E4447A"/>
    <w:rsid w:val="00E448F9"/>
    <w:rsid w:val="00E458F9"/>
    <w:rsid w:val="00E45A53"/>
    <w:rsid w:val="00E45EE5"/>
    <w:rsid w:val="00E465DB"/>
    <w:rsid w:val="00E465EF"/>
    <w:rsid w:val="00E466B9"/>
    <w:rsid w:val="00E46AB4"/>
    <w:rsid w:val="00E46AE4"/>
    <w:rsid w:val="00E4747E"/>
    <w:rsid w:val="00E47A49"/>
    <w:rsid w:val="00E47B21"/>
    <w:rsid w:val="00E47D3D"/>
    <w:rsid w:val="00E502DE"/>
    <w:rsid w:val="00E50D08"/>
    <w:rsid w:val="00E50D3F"/>
    <w:rsid w:val="00E50D60"/>
    <w:rsid w:val="00E51111"/>
    <w:rsid w:val="00E511FB"/>
    <w:rsid w:val="00E525CF"/>
    <w:rsid w:val="00E52947"/>
    <w:rsid w:val="00E529C2"/>
    <w:rsid w:val="00E53099"/>
    <w:rsid w:val="00E5323E"/>
    <w:rsid w:val="00E534E6"/>
    <w:rsid w:val="00E535BF"/>
    <w:rsid w:val="00E53C2D"/>
    <w:rsid w:val="00E54238"/>
    <w:rsid w:val="00E546D8"/>
    <w:rsid w:val="00E547A3"/>
    <w:rsid w:val="00E54855"/>
    <w:rsid w:val="00E54B07"/>
    <w:rsid w:val="00E54EF3"/>
    <w:rsid w:val="00E551C3"/>
    <w:rsid w:val="00E551FA"/>
    <w:rsid w:val="00E55C27"/>
    <w:rsid w:val="00E55E18"/>
    <w:rsid w:val="00E56204"/>
    <w:rsid w:val="00E562B7"/>
    <w:rsid w:val="00E56A40"/>
    <w:rsid w:val="00E56D21"/>
    <w:rsid w:val="00E576CA"/>
    <w:rsid w:val="00E57F9E"/>
    <w:rsid w:val="00E604A1"/>
    <w:rsid w:val="00E60E05"/>
    <w:rsid w:val="00E60F2B"/>
    <w:rsid w:val="00E612B3"/>
    <w:rsid w:val="00E614FF"/>
    <w:rsid w:val="00E61575"/>
    <w:rsid w:val="00E615C4"/>
    <w:rsid w:val="00E61C8A"/>
    <w:rsid w:val="00E620A1"/>
    <w:rsid w:val="00E620A7"/>
    <w:rsid w:val="00E624A1"/>
    <w:rsid w:val="00E62549"/>
    <w:rsid w:val="00E625EA"/>
    <w:rsid w:val="00E62D2B"/>
    <w:rsid w:val="00E62E20"/>
    <w:rsid w:val="00E62F43"/>
    <w:rsid w:val="00E63140"/>
    <w:rsid w:val="00E63B36"/>
    <w:rsid w:val="00E64090"/>
    <w:rsid w:val="00E6492D"/>
    <w:rsid w:val="00E64AC9"/>
    <w:rsid w:val="00E65472"/>
    <w:rsid w:val="00E654FE"/>
    <w:rsid w:val="00E657EA"/>
    <w:rsid w:val="00E6580D"/>
    <w:rsid w:val="00E659C2"/>
    <w:rsid w:val="00E660E1"/>
    <w:rsid w:val="00E66380"/>
    <w:rsid w:val="00E663AE"/>
    <w:rsid w:val="00E66427"/>
    <w:rsid w:val="00E66911"/>
    <w:rsid w:val="00E671F3"/>
    <w:rsid w:val="00E67442"/>
    <w:rsid w:val="00E675D3"/>
    <w:rsid w:val="00E67FD6"/>
    <w:rsid w:val="00E71015"/>
    <w:rsid w:val="00E71457"/>
    <w:rsid w:val="00E7188F"/>
    <w:rsid w:val="00E720B9"/>
    <w:rsid w:val="00E72522"/>
    <w:rsid w:val="00E72621"/>
    <w:rsid w:val="00E72E39"/>
    <w:rsid w:val="00E733C7"/>
    <w:rsid w:val="00E73412"/>
    <w:rsid w:val="00E74AC1"/>
    <w:rsid w:val="00E74CD9"/>
    <w:rsid w:val="00E74E71"/>
    <w:rsid w:val="00E74F8D"/>
    <w:rsid w:val="00E75069"/>
    <w:rsid w:val="00E750D8"/>
    <w:rsid w:val="00E752B8"/>
    <w:rsid w:val="00E75774"/>
    <w:rsid w:val="00E75B17"/>
    <w:rsid w:val="00E75F75"/>
    <w:rsid w:val="00E76089"/>
    <w:rsid w:val="00E76538"/>
    <w:rsid w:val="00E76EE2"/>
    <w:rsid w:val="00E774AA"/>
    <w:rsid w:val="00E779A2"/>
    <w:rsid w:val="00E77B79"/>
    <w:rsid w:val="00E77E22"/>
    <w:rsid w:val="00E80191"/>
    <w:rsid w:val="00E80DE6"/>
    <w:rsid w:val="00E81610"/>
    <w:rsid w:val="00E8189B"/>
    <w:rsid w:val="00E8223A"/>
    <w:rsid w:val="00E8277B"/>
    <w:rsid w:val="00E82795"/>
    <w:rsid w:val="00E832C1"/>
    <w:rsid w:val="00E8355C"/>
    <w:rsid w:val="00E83706"/>
    <w:rsid w:val="00E838FE"/>
    <w:rsid w:val="00E83CD7"/>
    <w:rsid w:val="00E84870"/>
    <w:rsid w:val="00E84D48"/>
    <w:rsid w:val="00E8519F"/>
    <w:rsid w:val="00E851CA"/>
    <w:rsid w:val="00E85272"/>
    <w:rsid w:val="00E85903"/>
    <w:rsid w:val="00E85FB6"/>
    <w:rsid w:val="00E86456"/>
    <w:rsid w:val="00E86AAB"/>
    <w:rsid w:val="00E86DFC"/>
    <w:rsid w:val="00E8719F"/>
    <w:rsid w:val="00E8721C"/>
    <w:rsid w:val="00E8725E"/>
    <w:rsid w:val="00E874E9"/>
    <w:rsid w:val="00E8758E"/>
    <w:rsid w:val="00E8769A"/>
    <w:rsid w:val="00E87E11"/>
    <w:rsid w:val="00E87EC2"/>
    <w:rsid w:val="00E9043D"/>
    <w:rsid w:val="00E90813"/>
    <w:rsid w:val="00E90A61"/>
    <w:rsid w:val="00E90F7A"/>
    <w:rsid w:val="00E91100"/>
    <w:rsid w:val="00E912E7"/>
    <w:rsid w:val="00E91CD1"/>
    <w:rsid w:val="00E91FD0"/>
    <w:rsid w:val="00E9212A"/>
    <w:rsid w:val="00E924BD"/>
    <w:rsid w:val="00E925DF"/>
    <w:rsid w:val="00E9267C"/>
    <w:rsid w:val="00E929E2"/>
    <w:rsid w:val="00E92DFC"/>
    <w:rsid w:val="00E92F3B"/>
    <w:rsid w:val="00E93D65"/>
    <w:rsid w:val="00E93E5A"/>
    <w:rsid w:val="00E93E7A"/>
    <w:rsid w:val="00E948C1"/>
    <w:rsid w:val="00E94B55"/>
    <w:rsid w:val="00E9547F"/>
    <w:rsid w:val="00E954AF"/>
    <w:rsid w:val="00E9551D"/>
    <w:rsid w:val="00E95E2E"/>
    <w:rsid w:val="00E97585"/>
    <w:rsid w:val="00E9768C"/>
    <w:rsid w:val="00E97B16"/>
    <w:rsid w:val="00E97C39"/>
    <w:rsid w:val="00E97E35"/>
    <w:rsid w:val="00EA021E"/>
    <w:rsid w:val="00EA05CF"/>
    <w:rsid w:val="00EA063D"/>
    <w:rsid w:val="00EA12D0"/>
    <w:rsid w:val="00EA13FB"/>
    <w:rsid w:val="00EA161D"/>
    <w:rsid w:val="00EA1C41"/>
    <w:rsid w:val="00EA1D79"/>
    <w:rsid w:val="00EA207D"/>
    <w:rsid w:val="00EA2220"/>
    <w:rsid w:val="00EA2576"/>
    <w:rsid w:val="00EA3349"/>
    <w:rsid w:val="00EA3FEB"/>
    <w:rsid w:val="00EA410F"/>
    <w:rsid w:val="00EA48CE"/>
    <w:rsid w:val="00EA531C"/>
    <w:rsid w:val="00EA563E"/>
    <w:rsid w:val="00EA5D31"/>
    <w:rsid w:val="00EA5D81"/>
    <w:rsid w:val="00EA6110"/>
    <w:rsid w:val="00EA6610"/>
    <w:rsid w:val="00EA6A96"/>
    <w:rsid w:val="00EA708A"/>
    <w:rsid w:val="00EA7C6D"/>
    <w:rsid w:val="00EA7EB1"/>
    <w:rsid w:val="00EB0475"/>
    <w:rsid w:val="00EB06A4"/>
    <w:rsid w:val="00EB0B27"/>
    <w:rsid w:val="00EB15C0"/>
    <w:rsid w:val="00EB1796"/>
    <w:rsid w:val="00EB19DE"/>
    <w:rsid w:val="00EB1C34"/>
    <w:rsid w:val="00EB2877"/>
    <w:rsid w:val="00EB2C29"/>
    <w:rsid w:val="00EB37F8"/>
    <w:rsid w:val="00EB3810"/>
    <w:rsid w:val="00EB3B7E"/>
    <w:rsid w:val="00EB3CB1"/>
    <w:rsid w:val="00EB4C00"/>
    <w:rsid w:val="00EB4C3D"/>
    <w:rsid w:val="00EB4F5E"/>
    <w:rsid w:val="00EB5352"/>
    <w:rsid w:val="00EB56A8"/>
    <w:rsid w:val="00EB5AD2"/>
    <w:rsid w:val="00EB5BB8"/>
    <w:rsid w:val="00EB5F61"/>
    <w:rsid w:val="00EB6819"/>
    <w:rsid w:val="00EB6AB6"/>
    <w:rsid w:val="00EB6E9C"/>
    <w:rsid w:val="00EB78AA"/>
    <w:rsid w:val="00EB7982"/>
    <w:rsid w:val="00EC0AA4"/>
    <w:rsid w:val="00EC0DFB"/>
    <w:rsid w:val="00EC0FBE"/>
    <w:rsid w:val="00EC104F"/>
    <w:rsid w:val="00EC107F"/>
    <w:rsid w:val="00EC1381"/>
    <w:rsid w:val="00EC1581"/>
    <w:rsid w:val="00EC183D"/>
    <w:rsid w:val="00EC1B08"/>
    <w:rsid w:val="00EC1BB3"/>
    <w:rsid w:val="00EC2244"/>
    <w:rsid w:val="00EC22EC"/>
    <w:rsid w:val="00EC25BF"/>
    <w:rsid w:val="00EC2D06"/>
    <w:rsid w:val="00EC2F6C"/>
    <w:rsid w:val="00EC3291"/>
    <w:rsid w:val="00EC34EF"/>
    <w:rsid w:val="00EC3619"/>
    <w:rsid w:val="00EC36F1"/>
    <w:rsid w:val="00EC4D41"/>
    <w:rsid w:val="00EC4DD0"/>
    <w:rsid w:val="00EC4EF0"/>
    <w:rsid w:val="00EC5019"/>
    <w:rsid w:val="00EC5236"/>
    <w:rsid w:val="00EC55BA"/>
    <w:rsid w:val="00EC5949"/>
    <w:rsid w:val="00EC5C9F"/>
    <w:rsid w:val="00EC5DC4"/>
    <w:rsid w:val="00EC5E18"/>
    <w:rsid w:val="00EC64A1"/>
    <w:rsid w:val="00EC6E4B"/>
    <w:rsid w:val="00EC708B"/>
    <w:rsid w:val="00EC70DD"/>
    <w:rsid w:val="00ED0317"/>
    <w:rsid w:val="00ED055A"/>
    <w:rsid w:val="00ED0D95"/>
    <w:rsid w:val="00ED13B7"/>
    <w:rsid w:val="00ED1407"/>
    <w:rsid w:val="00ED1C47"/>
    <w:rsid w:val="00ED2778"/>
    <w:rsid w:val="00ED2AF2"/>
    <w:rsid w:val="00ED388D"/>
    <w:rsid w:val="00ED3917"/>
    <w:rsid w:val="00ED3D03"/>
    <w:rsid w:val="00ED4B55"/>
    <w:rsid w:val="00ED4BAB"/>
    <w:rsid w:val="00ED4FCF"/>
    <w:rsid w:val="00ED5628"/>
    <w:rsid w:val="00ED58C3"/>
    <w:rsid w:val="00ED59C8"/>
    <w:rsid w:val="00ED5C81"/>
    <w:rsid w:val="00ED5D11"/>
    <w:rsid w:val="00ED5D12"/>
    <w:rsid w:val="00ED621D"/>
    <w:rsid w:val="00ED73C9"/>
    <w:rsid w:val="00ED7637"/>
    <w:rsid w:val="00ED77EA"/>
    <w:rsid w:val="00ED7D4A"/>
    <w:rsid w:val="00EE0F48"/>
    <w:rsid w:val="00EE11E9"/>
    <w:rsid w:val="00EE15A7"/>
    <w:rsid w:val="00EE170F"/>
    <w:rsid w:val="00EE28AA"/>
    <w:rsid w:val="00EE32D7"/>
    <w:rsid w:val="00EE3706"/>
    <w:rsid w:val="00EE3907"/>
    <w:rsid w:val="00EE3CAC"/>
    <w:rsid w:val="00EE3D03"/>
    <w:rsid w:val="00EE3D4D"/>
    <w:rsid w:val="00EE3DF9"/>
    <w:rsid w:val="00EE4123"/>
    <w:rsid w:val="00EE4B69"/>
    <w:rsid w:val="00EE4DB7"/>
    <w:rsid w:val="00EE54B3"/>
    <w:rsid w:val="00EE608C"/>
    <w:rsid w:val="00EE60F2"/>
    <w:rsid w:val="00EE6664"/>
    <w:rsid w:val="00EE6A30"/>
    <w:rsid w:val="00EE720F"/>
    <w:rsid w:val="00EE7219"/>
    <w:rsid w:val="00EE7641"/>
    <w:rsid w:val="00EE78E6"/>
    <w:rsid w:val="00EE78EE"/>
    <w:rsid w:val="00EE797A"/>
    <w:rsid w:val="00EE7AE0"/>
    <w:rsid w:val="00EF069D"/>
    <w:rsid w:val="00EF172B"/>
    <w:rsid w:val="00EF2AF0"/>
    <w:rsid w:val="00EF2BB4"/>
    <w:rsid w:val="00EF3217"/>
    <w:rsid w:val="00EF3866"/>
    <w:rsid w:val="00EF46C5"/>
    <w:rsid w:val="00EF565E"/>
    <w:rsid w:val="00EF6138"/>
    <w:rsid w:val="00EF6424"/>
    <w:rsid w:val="00EF6780"/>
    <w:rsid w:val="00EF6B23"/>
    <w:rsid w:val="00EF70CD"/>
    <w:rsid w:val="00EF74E5"/>
    <w:rsid w:val="00EF778C"/>
    <w:rsid w:val="00F00F6C"/>
    <w:rsid w:val="00F010F3"/>
    <w:rsid w:val="00F013B2"/>
    <w:rsid w:val="00F01511"/>
    <w:rsid w:val="00F017F6"/>
    <w:rsid w:val="00F01B59"/>
    <w:rsid w:val="00F022A4"/>
    <w:rsid w:val="00F02789"/>
    <w:rsid w:val="00F02B1D"/>
    <w:rsid w:val="00F033CE"/>
    <w:rsid w:val="00F038BC"/>
    <w:rsid w:val="00F03BFC"/>
    <w:rsid w:val="00F03E89"/>
    <w:rsid w:val="00F047BD"/>
    <w:rsid w:val="00F04A68"/>
    <w:rsid w:val="00F05088"/>
    <w:rsid w:val="00F05108"/>
    <w:rsid w:val="00F054D7"/>
    <w:rsid w:val="00F05DC2"/>
    <w:rsid w:val="00F05E1C"/>
    <w:rsid w:val="00F0622B"/>
    <w:rsid w:val="00F06502"/>
    <w:rsid w:val="00F066E6"/>
    <w:rsid w:val="00F06BD8"/>
    <w:rsid w:val="00F06EC6"/>
    <w:rsid w:val="00F071EE"/>
    <w:rsid w:val="00F07598"/>
    <w:rsid w:val="00F07846"/>
    <w:rsid w:val="00F0793B"/>
    <w:rsid w:val="00F07CAE"/>
    <w:rsid w:val="00F07E9F"/>
    <w:rsid w:val="00F10BC1"/>
    <w:rsid w:val="00F115DA"/>
    <w:rsid w:val="00F116AF"/>
    <w:rsid w:val="00F11AD1"/>
    <w:rsid w:val="00F11BCE"/>
    <w:rsid w:val="00F11E77"/>
    <w:rsid w:val="00F120EA"/>
    <w:rsid w:val="00F12236"/>
    <w:rsid w:val="00F124B8"/>
    <w:rsid w:val="00F126F8"/>
    <w:rsid w:val="00F12D18"/>
    <w:rsid w:val="00F1318D"/>
    <w:rsid w:val="00F13754"/>
    <w:rsid w:val="00F140D9"/>
    <w:rsid w:val="00F14344"/>
    <w:rsid w:val="00F14999"/>
    <w:rsid w:val="00F149CB"/>
    <w:rsid w:val="00F14C5C"/>
    <w:rsid w:val="00F14F16"/>
    <w:rsid w:val="00F15746"/>
    <w:rsid w:val="00F1620A"/>
    <w:rsid w:val="00F1659E"/>
    <w:rsid w:val="00F174AD"/>
    <w:rsid w:val="00F20364"/>
    <w:rsid w:val="00F203F0"/>
    <w:rsid w:val="00F20BE2"/>
    <w:rsid w:val="00F20E49"/>
    <w:rsid w:val="00F20E7D"/>
    <w:rsid w:val="00F2105B"/>
    <w:rsid w:val="00F21312"/>
    <w:rsid w:val="00F215F4"/>
    <w:rsid w:val="00F220DA"/>
    <w:rsid w:val="00F2238B"/>
    <w:rsid w:val="00F22A92"/>
    <w:rsid w:val="00F233F3"/>
    <w:rsid w:val="00F2365B"/>
    <w:rsid w:val="00F23C71"/>
    <w:rsid w:val="00F23E4F"/>
    <w:rsid w:val="00F24356"/>
    <w:rsid w:val="00F24B67"/>
    <w:rsid w:val="00F24BB1"/>
    <w:rsid w:val="00F24EB4"/>
    <w:rsid w:val="00F25B66"/>
    <w:rsid w:val="00F2603D"/>
    <w:rsid w:val="00F2625E"/>
    <w:rsid w:val="00F2695D"/>
    <w:rsid w:val="00F276C3"/>
    <w:rsid w:val="00F30B41"/>
    <w:rsid w:val="00F3229C"/>
    <w:rsid w:val="00F32555"/>
    <w:rsid w:val="00F328BA"/>
    <w:rsid w:val="00F33026"/>
    <w:rsid w:val="00F3358A"/>
    <w:rsid w:val="00F33E78"/>
    <w:rsid w:val="00F34801"/>
    <w:rsid w:val="00F35316"/>
    <w:rsid w:val="00F35964"/>
    <w:rsid w:val="00F366E1"/>
    <w:rsid w:val="00F36A4C"/>
    <w:rsid w:val="00F37228"/>
    <w:rsid w:val="00F37248"/>
    <w:rsid w:val="00F3741D"/>
    <w:rsid w:val="00F3785D"/>
    <w:rsid w:val="00F37A77"/>
    <w:rsid w:val="00F37C93"/>
    <w:rsid w:val="00F37CF3"/>
    <w:rsid w:val="00F40A87"/>
    <w:rsid w:val="00F40B4F"/>
    <w:rsid w:val="00F411B7"/>
    <w:rsid w:val="00F41452"/>
    <w:rsid w:val="00F415B6"/>
    <w:rsid w:val="00F415D6"/>
    <w:rsid w:val="00F4189C"/>
    <w:rsid w:val="00F41A6F"/>
    <w:rsid w:val="00F41F11"/>
    <w:rsid w:val="00F42049"/>
    <w:rsid w:val="00F426E6"/>
    <w:rsid w:val="00F42E1D"/>
    <w:rsid w:val="00F4335F"/>
    <w:rsid w:val="00F434A3"/>
    <w:rsid w:val="00F43AD8"/>
    <w:rsid w:val="00F43CE7"/>
    <w:rsid w:val="00F44767"/>
    <w:rsid w:val="00F4502D"/>
    <w:rsid w:val="00F45039"/>
    <w:rsid w:val="00F45647"/>
    <w:rsid w:val="00F457FC"/>
    <w:rsid w:val="00F45BAC"/>
    <w:rsid w:val="00F45F72"/>
    <w:rsid w:val="00F460F3"/>
    <w:rsid w:val="00F46918"/>
    <w:rsid w:val="00F46AA6"/>
    <w:rsid w:val="00F47283"/>
    <w:rsid w:val="00F4731F"/>
    <w:rsid w:val="00F47542"/>
    <w:rsid w:val="00F47745"/>
    <w:rsid w:val="00F47958"/>
    <w:rsid w:val="00F47A9E"/>
    <w:rsid w:val="00F47AFD"/>
    <w:rsid w:val="00F5014A"/>
    <w:rsid w:val="00F5016E"/>
    <w:rsid w:val="00F50A2F"/>
    <w:rsid w:val="00F51936"/>
    <w:rsid w:val="00F52106"/>
    <w:rsid w:val="00F52216"/>
    <w:rsid w:val="00F522D9"/>
    <w:rsid w:val="00F524B6"/>
    <w:rsid w:val="00F52672"/>
    <w:rsid w:val="00F52674"/>
    <w:rsid w:val="00F5282D"/>
    <w:rsid w:val="00F52A20"/>
    <w:rsid w:val="00F534E8"/>
    <w:rsid w:val="00F53C45"/>
    <w:rsid w:val="00F53D28"/>
    <w:rsid w:val="00F54635"/>
    <w:rsid w:val="00F547D5"/>
    <w:rsid w:val="00F54BFC"/>
    <w:rsid w:val="00F54C17"/>
    <w:rsid w:val="00F55AB4"/>
    <w:rsid w:val="00F5651A"/>
    <w:rsid w:val="00F569DC"/>
    <w:rsid w:val="00F56BDE"/>
    <w:rsid w:val="00F570AC"/>
    <w:rsid w:val="00F62476"/>
    <w:rsid w:val="00F626FC"/>
    <w:rsid w:val="00F62A90"/>
    <w:rsid w:val="00F62C03"/>
    <w:rsid w:val="00F62DC8"/>
    <w:rsid w:val="00F63C5A"/>
    <w:rsid w:val="00F64752"/>
    <w:rsid w:val="00F649A9"/>
    <w:rsid w:val="00F64ED4"/>
    <w:rsid w:val="00F651F1"/>
    <w:rsid w:val="00F65398"/>
    <w:rsid w:val="00F653AA"/>
    <w:rsid w:val="00F66351"/>
    <w:rsid w:val="00F66405"/>
    <w:rsid w:val="00F66448"/>
    <w:rsid w:val="00F66ACF"/>
    <w:rsid w:val="00F6728D"/>
    <w:rsid w:val="00F673A9"/>
    <w:rsid w:val="00F67DBD"/>
    <w:rsid w:val="00F7074C"/>
    <w:rsid w:val="00F707F7"/>
    <w:rsid w:val="00F70849"/>
    <w:rsid w:val="00F711B2"/>
    <w:rsid w:val="00F715DC"/>
    <w:rsid w:val="00F71779"/>
    <w:rsid w:val="00F72845"/>
    <w:rsid w:val="00F72920"/>
    <w:rsid w:val="00F72FB2"/>
    <w:rsid w:val="00F73F4D"/>
    <w:rsid w:val="00F7460E"/>
    <w:rsid w:val="00F74BA3"/>
    <w:rsid w:val="00F74EC0"/>
    <w:rsid w:val="00F75093"/>
    <w:rsid w:val="00F75720"/>
    <w:rsid w:val="00F75C6E"/>
    <w:rsid w:val="00F76206"/>
    <w:rsid w:val="00F762FF"/>
    <w:rsid w:val="00F76DA8"/>
    <w:rsid w:val="00F76E76"/>
    <w:rsid w:val="00F7748E"/>
    <w:rsid w:val="00F77E7E"/>
    <w:rsid w:val="00F80914"/>
    <w:rsid w:val="00F80D64"/>
    <w:rsid w:val="00F81579"/>
    <w:rsid w:val="00F8188B"/>
    <w:rsid w:val="00F818D2"/>
    <w:rsid w:val="00F825AA"/>
    <w:rsid w:val="00F82926"/>
    <w:rsid w:val="00F82B32"/>
    <w:rsid w:val="00F8339E"/>
    <w:rsid w:val="00F83AB7"/>
    <w:rsid w:val="00F842E5"/>
    <w:rsid w:val="00F84485"/>
    <w:rsid w:val="00F84A41"/>
    <w:rsid w:val="00F84D87"/>
    <w:rsid w:val="00F8517B"/>
    <w:rsid w:val="00F85662"/>
    <w:rsid w:val="00F85DF9"/>
    <w:rsid w:val="00F85E15"/>
    <w:rsid w:val="00F85E45"/>
    <w:rsid w:val="00F85F15"/>
    <w:rsid w:val="00F8615B"/>
    <w:rsid w:val="00F86C6E"/>
    <w:rsid w:val="00F87939"/>
    <w:rsid w:val="00F87A34"/>
    <w:rsid w:val="00F87B4E"/>
    <w:rsid w:val="00F87C49"/>
    <w:rsid w:val="00F87C61"/>
    <w:rsid w:val="00F87FA1"/>
    <w:rsid w:val="00F9030D"/>
    <w:rsid w:val="00F905A5"/>
    <w:rsid w:val="00F90AF8"/>
    <w:rsid w:val="00F91070"/>
    <w:rsid w:val="00F913AB"/>
    <w:rsid w:val="00F91A7D"/>
    <w:rsid w:val="00F91A95"/>
    <w:rsid w:val="00F92526"/>
    <w:rsid w:val="00F92716"/>
    <w:rsid w:val="00F92D0D"/>
    <w:rsid w:val="00F92DA2"/>
    <w:rsid w:val="00F93242"/>
    <w:rsid w:val="00F935A1"/>
    <w:rsid w:val="00F9400C"/>
    <w:rsid w:val="00F945D6"/>
    <w:rsid w:val="00F94642"/>
    <w:rsid w:val="00F94BFA"/>
    <w:rsid w:val="00F959BC"/>
    <w:rsid w:val="00F95EFB"/>
    <w:rsid w:val="00F95FAB"/>
    <w:rsid w:val="00F9652F"/>
    <w:rsid w:val="00F96926"/>
    <w:rsid w:val="00F96EC0"/>
    <w:rsid w:val="00F9710E"/>
    <w:rsid w:val="00F976D1"/>
    <w:rsid w:val="00FA0343"/>
    <w:rsid w:val="00FA10CA"/>
    <w:rsid w:val="00FA11D7"/>
    <w:rsid w:val="00FA1344"/>
    <w:rsid w:val="00FA14C3"/>
    <w:rsid w:val="00FA1A62"/>
    <w:rsid w:val="00FA1FDD"/>
    <w:rsid w:val="00FA23F3"/>
    <w:rsid w:val="00FA26D4"/>
    <w:rsid w:val="00FA35E8"/>
    <w:rsid w:val="00FA35F1"/>
    <w:rsid w:val="00FA3B9B"/>
    <w:rsid w:val="00FA3BCD"/>
    <w:rsid w:val="00FA3D93"/>
    <w:rsid w:val="00FA3DC3"/>
    <w:rsid w:val="00FA4647"/>
    <w:rsid w:val="00FA4689"/>
    <w:rsid w:val="00FA4BCA"/>
    <w:rsid w:val="00FA4D81"/>
    <w:rsid w:val="00FA4E94"/>
    <w:rsid w:val="00FA5A96"/>
    <w:rsid w:val="00FA61A2"/>
    <w:rsid w:val="00FA61F4"/>
    <w:rsid w:val="00FA6808"/>
    <w:rsid w:val="00FA689F"/>
    <w:rsid w:val="00FA68C8"/>
    <w:rsid w:val="00FA70C9"/>
    <w:rsid w:val="00FA75C5"/>
    <w:rsid w:val="00FA78F4"/>
    <w:rsid w:val="00FB0480"/>
    <w:rsid w:val="00FB04F6"/>
    <w:rsid w:val="00FB07FD"/>
    <w:rsid w:val="00FB11D3"/>
    <w:rsid w:val="00FB14F1"/>
    <w:rsid w:val="00FB1A8C"/>
    <w:rsid w:val="00FB1D5A"/>
    <w:rsid w:val="00FB1EF1"/>
    <w:rsid w:val="00FB2083"/>
    <w:rsid w:val="00FB25F2"/>
    <w:rsid w:val="00FB29F3"/>
    <w:rsid w:val="00FB2AF6"/>
    <w:rsid w:val="00FB2FD6"/>
    <w:rsid w:val="00FB315C"/>
    <w:rsid w:val="00FB49C4"/>
    <w:rsid w:val="00FB4A22"/>
    <w:rsid w:val="00FB50D7"/>
    <w:rsid w:val="00FB5175"/>
    <w:rsid w:val="00FB5771"/>
    <w:rsid w:val="00FB6228"/>
    <w:rsid w:val="00FB67C5"/>
    <w:rsid w:val="00FB6A7A"/>
    <w:rsid w:val="00FB6B10"/>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DC4"/>
    <w:rsid w:val="00FC6026"/>
    <w:rsid w:val="00FC643A"/>
    <w:rsid w:val="00FC71BE"/>
    <w:rsid w:val="00FC7851"/>
    <w:rsid w:val="00FC7D3E"/>
    <w:rsid w:val="00FD021C"/>
    <w:rsid w:val="00FD0C7D"/>
    <w:rsid w:val="00FD143B"/>
    <w:rsid w:val="00FD1477"/>
    <w:rsid w:val="00FD1E3C"/>
    <w:rsid w:val="00FD2DB4"/>
    <w:rsid w:val="00FD3063"/>
    <w:rsid w:val="00FD323F"/>
    <w:rsid w:val="00FD3C7E"/>
    <w:rsid w:val="00FD4525"/>
    <w:rsid w:val="00FD509F"/>
    <w:rsid w:val="00FD5166"/>
    <w:rsid w:val="00FD55CE"/>
    <w:rsid w:val="00FD56C3"/>
    <w:rsid w:val="00FD57FA"/>
    <w:rsid w:val="00FD5F36"/>
    <w:rsid w:val="00FD6787"/>
    <w:rsid w:val="00FD69A6"/>
    <w:rsid w:val="00FD6A56"/>
    <w:rsid w:val="00FD6C29"/>
    <w:rsid w:val="00FD7147"/>
    <w:rsid w:val="00FD7253"/>
    <w:rsid w:val="00FD7B8A"/>
    <w:rsid w:val="00FD7CDB"/>
    <w:rsid w:val="00FE05BF"/>
    <w:rsid w:val="00FE0611"/>
    <w:rsid w:val="00FE0DC8"/>
    <w:rsid w:val="00FE196D"/>
    <w:rsid w:val="00FE1BCB"/>
    <w:rsid w:val="00FE2BE4"/>
    <w:rsid w:val="00FE3118"/>
    <w:rsid w:val="00FE3452"/>
    <w:rsid w:val="00FE3667"/>
    <w:rsid w:val="00FE3AE5"/>
    <w:rsid w:val="00FE3B05"/>
    <w:rsid w:val="00FE410F"/>
    <w:rsid w:val="00FE4817"/>
    <w:rsid w:val="00FE4B60"/>
    <w:rsid w:val="00FE4CE2"/>
    <w:rsid w:val="00FE544F"/>
    <w:rsid w:val="00FE57A5"/>
    <w:rsid w:val="00FE7E3F"/>
    <w:rsid w:val="00FF08BC"/>
    <w:rsid w:val="00FF08C7"/>
    <w:rsid w:val="00FF139D"/>
    <w:rsid w:val="00FF1BD0"/>
    <w:rsid w:val="00FF203F"/>
    <w:rsid w:val="00FF26B2"/>
    <w:rsid w:val="00FF2C41"/>
    <w:rsid w:val="00FF3BE5"/>
    <w:rsid w:val="00FF3CF5"/>
    <w:rsid w:val="00FF42B5"/>
    <w:rsid w:val="00FF434A"/>
    <w:rsid w:val="00FF43A6"/>
    <w:rsid w:val="00FF4510"/>
    <w:rsid w:val="00FF45FB"/>
    <w:rsid w:val="00FF4696"/>
    <w:rsid w:val="00FF4A1F"/>
    <w:rsid w:val="00FF4A36"/>
    <w:rsid w:val="00FF4A9B"/>
    <w:rsid w:val="00FF4F8D"/>
    <w:rsid w:val="00FF5C2F"/>
    <w:rsid w:val="00FF5F87"/>
    <w:rsid w:val="00FF60ED"/>
    <w:rsid w:val="00FF6382"/>
    <w:rsid w:val="00FF66E0"/>
    <w:rsid w:val="00FF685C"/>
    <w:rsid w:val="00FF692C"/>
    <w:rsid w:val="00FF6A85"/>
    <w:rsid w:val="00FF6E99"/>
    <w:rsid w:val="00FF7177"/>
    <w:rsid w:val="00FF7B9B"/>
    <w:rsid w:val="00FF7C67"/>
    <w:rsid w:val="00FF7D60"/>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62E5FD"/>
  <w15:docId w15:val="{5F4F57FB-9177-4D09-A840-23BC4F93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locked="1" w:semiHidden="1" w:unhideWhenUsed="1"/>
    <w:lsdException w:name="annotation text" w:semiHidden="1" w:unhideWhenUsed="1"/>
    <w:lsdException w:name="header" w:semiHidden="1" w:uiPriority="0" w:unhideWhenUsed="1"/>
    <w:lsdException w:name="footer"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semiHidden="1" w:uiPriority="0" w:unhideWhenUsed="1"/>
    <w:lsdException w:name="endnote reference" w:locked="1" w:semiHidden="1" w:unhideWhenUsed="1"/>
    <w:lsdException w:name="endnote text"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locked="1" w:semiHidden="1" w:unhideWhenUsed="1"/>
    <w:lsdException w:name="Block Text" w:locked="1" w:semiHidden="1" w:unhideWhenUsed="1"/>
    <w:lsdException w:name="Hyperlink"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9"/>
    <w:qFormat/>
    <w:locked/>
    <w:rsid w:val="00E20145"/>
    <w:pPr>
      <w:spacing w:before="240" w:after="60" w:line="240" w:lineRule="auto"/>
      <w:outlineLvl w:val="4"/>
    </w:pPr>
    <w:rPr>
      <w:rFonts w:eastAsia="Times New Roman" w:cs="Times New Roman"/>
      <w:b/>
      <w:bCs/>
      <w:i/>
      <w:iCs/>
      <w:sz w:val="26"/>
      <w:szCs w:val="26"/>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sz w:val="20"/>
      <w:lang w:eastAsia="pl-PL"/>
    </w:rPr>
  </w:style>
  <w:style w:type="character" w:customStyle="1" w:styleId="Nagwek2Znak">
    <w:name w:val="Nagłówek 2 Znak"/>
    <w:link w:val="Nagwek2"/>
    <w:uiPriority w:val="99"/>
    <w:locked/>
    <w:rsid w:val="003105C7"/>
    <w:rPr>
      <w:rFonts w:ascii="Times New Roman" w:hAnsi="Times New Roman"/>
      <w:b/>
      <w:sz w:val="20"/>
      <w:lang w:eastAsia="pl-PL"/>
    </w:rPr>
  </w:style>
  <w:style w:type="character" w:customStyle="1" w:styleId="Nagwek3Znak">
    <w:name w:val="Nagłówek 3 Znak"/>
    <w:link w:val="Nagwek3"/>
    <w:uiPriority w:val="99"/>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link w:val="Stopka"/>
    <w:uiPriority w:val="99"/>
    <w:locked/>
    <w:rsid w:val="003105C7"/>
    <w:rPr>
      <w:rFonts w:ascii="Times New Roman" w:hAnsi="Times New Roman"/>
      <w:sz w:val="20"/>
      <w:lang w:eastAsia="pl-PL"/>
    </w:rPr>
  </w:style>
  <w:style w:type="table" w:styleId="Tabela-Siatka">
    <w:name w:val="Table Grid"/>
    <w:basedOn w:val="Standardowy"/>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99"/>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uiPriority w:val="99"/>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99"/>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uiPriority w:val="34"/>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uiPriority w:val="99"/>
    <w:locked/>
    <w:rsid w:val="006A0895"/>
    <w:rPr>
      <w:rFonts w:cs="Times New Roman"/>
      <w:shd w:val="clear" w:color="auto" w:fill="FFFFFF"/>
    </w:rPr>
  </w:style>
  <w:style w:type="paragraph" w:customStyle="1" w:styleId="Style2">
    <w:name w:val="Style 2"/>
    <w:basedOn w:val="Normalny"/>
    <w:link w:val="CharStyle8"/>
    <w:uiPriority w:val="99"/>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7"/>
      </w:numPr>
    </w:pPr>
  </w:style>
  <w:style w:type="character" w:styleId="Odwoanieprzypisudolnego">
    <w:name w:val="footnote reference"/>
    <w:uiPriority w:val="99"/>
    <w:semiHidden/>
    <w:unhideWhenUsed/>
    <w:locked/>
    <w:rsid w:val="0092184A"/>
    <w:rPr>
      <w:vertAlign w:val="superscript"/>
    </w:rPr>
  </w:style>
  <w:style w:type="character" w:customStyle="1" w:styleId="CharStyle25">
    <w:name w:val="Char Style 25"/>
    <w:basedOn w:val="Domylnaczcionkaakapitu"/>
    <w:semiHidden/>
    <w:unhideWhenUsed/>
    <w:rsid w:val="00BD640E"/>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StylPunktWieksze">
    <w:name w:val="Styl Punkt Wieksze"/>
    <w:uiPriority w:val="99"/>
    <w:rsid w:val="004910EB"/>
    <w:pPr>
      <w:numPr>
        <w:numId w:val="15"/>
      </w:numPr>
      <w:tabs>
        <w:tab w:val="left" w:pos="397"/>
      </w:tabs>
      <w:suppressAutoHyphens/>
      <w:spacing w:line="360" w:lineRule="auto"/>
    </w:pPr>
    <w:rPr>
      <w:rFonts w:ascii="Times New Roman" w:eastAsia="Arial" w:hAnsi="Times New Roman"/>
      <w:sz w:val="24"/>
      <w:szCs w:val="24"/>
      <w:lang w:eastAsia="zh-CN"/>
    </w:rPr>
  </w:style>
  <w:style w:type="character" w:customStyle="1" w:styleId="hgkelc">
    <w:name w:val="hgkelc"/>
    <w:basedOn w:val="Domylnaczcionkaakapitu"/>
    <w:rsid w:val="00757203"/>
  </w:style>
  <w:style w:type="numbering" w:customStyle="1" w:styleId="Styl11">
    <w:name w:val="Styl11"/>
    <w:rsid w:val="001726CE"/>
    <w:pPr>
      <w:numPr>
        <w:numId w:val="24"/>
      </w:numPr>
    </w:pPr>
  </w:style>
  <w:style w:type="character" w:styleId="Nierozpoznanawzmianka">
    <w:name w:val="Unresolved Mention"/>
    <w:basedOn w:val="Domylnaczcionkaakapitu"/>
    <w:uiPriority w:val="99"/>
    <w:semiHidden/>
    <w:unhideWhenUsed/>
    <w:rsid w:val="00CB4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4082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30366693">
          <w:marLeft w:val="0"/>
          <w:marRight w:val="0"/>
          <w:marTop w:val="0"/>
          <w:marBottom w:val="0"/>
          <w:divBdr>
            <w:top w:val="none" w:sz="0" w:space="0" w:color="auto"/>
            <w:left w:val="none" w:sz="0" w:space="0" w:color="auto"/>
            <w:bottom w:val="single" w:sz="6" w:space="9" w:color="C8C8C8"/>
            <w:right w:val="none" w:sz="0" w:space="0" w:color="auto"/>
          </w:divBdr>
          <w:divsChild>
            <w:div w:id="1361711597">
              <w:marLeft w:val="0"/>
              <w:marRight w:val="0"/>
              <w:marTop w:val="0"/>
              <w:marBottom w:val="0"/>
              <w:divBdr>
                <w:top w:val="none" w:sz="0" w:space="0" w:color="auto"/>
                <w:left w:val="none" w:sz="0" w:space="0" w:color="auto"/>
                <w:bottom w:val="none" w:sz="0" w:space="0" w:color="auto"/>
                <w:right w:val="none" w:sz="0" w:space="0" w:color="auto"/>
              </w:divBdr>
              <w:divsChild>
                <w:div w:id="1065178852">
                  <w:marLeft w:val="0"/>
                  <w:marRight w:val="0"/>
                  <w:marTop w:val="0"/>
                  <w:marBottom w:val="0"/>
                  <w:divBdr>
                    <w:top w:val="none" w:sz="0" w:space="0" w:color="auto"/>
                    <w:left w:val="none" w:sz="0" w:space="0" w:color="auto"/>
                    <w:bottom w:val="none" w:sz="0" w:space="0" w:color="auto"/>
                    <w:right w:val="none" w:sz="0" w:space="0" w:color="auto"/>
                  </w:divBdr>
                </w:div>
                <w:div w:id="2126726747">
                  <w:marLeft w:val="0"/>
                  <w:marRight w:val="0"/>
                  <w:marTop w:val="0"/>
                  <w:marBottom w:val="0"/>
                  <w:divBdr>
                    <w:top w:val="none" w:sz="0" w:space="0" w:color="auto"/>
                    <w:left w:val="none" w:sz="0" w:space="0" w:color="auto"/>
                    <w:bottom w:val="none" w:sz="0" w:space="0" w:color="auto"/>
                    <w:right w:val="none" w:sz="0" w:space="0" w:color="auto"/>
                  </w:divBdr>
                </w:div>
                <w:div w:id="927423150">
                  <w:marLeft w:val="0"/>
                  <w:marRight w:val="0"/>
                  <w:marTop w:val="0"/>
                  <w:marBottom w:val="0"/>
                  <w:divBdr>
                    <w:top w:val="none" w:sz="0" w:space="0" w:color="auto"/>
                    <w:left w:val="none" w:sz="0" w:space="0" w:color="auto"/>
                    <w:bottom w:val="none" w:sz="0" w:space="0" w:color="auto"/>
                    <w:right w:val="none" w:sz="0" w:space="0" w:color="auto"/>
                  </w:divBdr>
                </w:div>
                <w:div w:id="1463692729">
                  <w:marLeft w:val="0"/>
                  <w:marRight w:val="0"/>
                  <w:marTop w:val="0"/>
                  <w:marBottom w:val="0"/>
                  <w:divBdr>
                    <w:top w:val="none" w:sz="0" w:space="0" w:color="auto"/>
                    <w:left w:val="none" w:sz="0" w:space="0" w:color="auto"/>
                    <w:bottom w:val="none" w:sz="0" w:space="0" w:color="auto"/>
                    <w:right w:val="none" w:sz="0" w:space="0" w:color="auto"/>
                  </w:divBdr>
                </w:div>
                <w:div w:id="698042297">
                  <w:marLeft w:val="0"/>
                  <w:marRight w:val="0"/>
                  <w:marTop w:val="0"/>
                  <w:marBottom w:val="0"/>
                  <w:divBdr>
                    <w:top w:val="none" w:sz="0" w:space="0" w:color="auto"/>
                    <w:left w:val="none" w:sz="0" w:space="0" w:color="auto"/>
                    <w:bottom w:val="none" w:sz="0" w:space="0" w:color="auto"/>
                    <w:right w:val="none" w:sz="0" w:space="0" w:color="auto"/>
                  </w:divBdr>
                </w:div>
                <w:div w:id="245893238">
                  <w:marLeft w:val="0"/>
                  <w:marRight w:val="0"/>
                  <w:marTop w:val="0"/>
                  <w:marBottom w:val="0"/>
                  <w:divBdr>
                    <w:top w:val="none" w:sz="0" w:space="0" w:color="auto"/>
                    <w:left w:val="none" w:sz="0" w:space="0" w:color="auto"/>
                    <w:bottom w:val="none" w:sz="0" w:space="0" w:color="auto"/>
                    <w:right w:val="none" w:sz="0" w:space="0" w:color="auto"/>
                  </w:divBdr>
                </w:div>
                <w:div w:id="635571924">
                  <w:marLeft w:val="0"/>
                  <w:marRight w:val="0"/>
                  <w:marTop w:val="0"/>
                  <w:marBottom w:val="0"/>
                  <w:divBdr>
                    <w:top w:val="none" w:sz="0" w:space="0" w:color="auto"/>
                    <w:left w:val="none" w:sz="0" w:space="0" w:color="auto"/>
                    <w:bottom w:val="none" w:sz="0" w:space="0" w:color="auto"/>
                    <w:right w:val="none" w:sz="0" w:space="0" w:color="auto"/>
                  </w:divBdr>
                </w:div>
                <w:div w:id="198360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2034">
      <w:bodyDiv w:val="1"/>
      <w:marLeft w:val="0"/>
      <w:marRight w:val="0"/>
      <w:marTop w:val="0"/>
      <w:marBottom w:val="0"/>
      <w:divBdr>
        <w:top w:val="none" w:sz="0" w:space="0" w:color="auto"/>
        <w:left w:val="none" w:sz="0" w:space="0" w:color="auto"/>
        <w:bottom w:val="none" w:sz="0" w:space="0" w:color="auto"/>
        <w:right w:val="none" w:sz="0" w:space="0" w:color="auto"/>
      </w:divBdr>
    </w:div>
    <w:div w:id="34953207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08020277">
          <w:marLeft w:val="0"/>
          <w:marRight w:val="0"/>
          <w:marTop w:val="0"/>
          <w:marBottom w:val="0"/>
          <w:divBdr>
            <w:top w:val="none" w:sz="0" w:space="0" w:color="auto"/>
            <w:left w:val="none" w:sz="0" w:space="0" w:color="auto"/>
            <w:bottom w:val="single" w:sz="6" w:space="9" w:color="C8C8C8"/>
            <w:right w:val="none" w:sz="0" w:space="0" w:color="auto"/>
          </w:divBdr>
          <w:divsChild>
            <w:div w:id="1013344372">
              <w:marLeft w:val="0"/>
              <w:marRight w:val="0"/>
              <w:marTop w:val="0"/>
              <w:marBottom w:val="0"/>
              <w:divBdr>
                <w:top w:val="none" w:sz="0" w:space="0" w:color="auto"/>
                <w:left w:val="none" w:sz="0" w:space="0" w:color="auto"/>
                <w:bottom w:val="none" w:sz="0" w:space="0" w:color="auto"/>
                <w:right w:val="none" w:sz="0" w:space="0" w:color="auto"/>
              </w:divBdr>
            </w:div>
            <w:div w:id="15455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80026">
      <w:bodyDiv w:val="1"/>
      <w:marLeft w:val="0"/>
      <w:marRight w:val="0"/>
      <w:marTop w:val="0"/>
      <w:marBottom w:val="0"/>
      <w:divBdr>
        <w:top w:val="none" w:sz="0" w:space="0" w:color="auto"/>
        <w:left w:val="none" w:sz="0" w:space="0" w:color="auto"/>
        <w:bottom w:val="none" w:sz="0" w:space="0" w:color="auto"/>
        <w:right w:val="none" w:sz="0" w:space="0" w:color="auto"/>
      </w:divBdr>
    </w:div>
    <w:div w:id="792286467">
      <w:bodyDiv w:val="1"/>
      <w:marLeft w:val="0"/>
      <w:marRight w:val="0"/>
      <w:marTop w:val="0"/>
      <w:marBottom w:val="0"/>
      <w:divBdr>
        <w:top w:val="none" w:sz="0" w:space="0" w:color="auto"/>
        <w:left w:val="none" w:sz="0" w:space="0" w:color="auto"/>
        <w:bottom w:val="none" w:sz="0" w:space="0" w:color="auto"/>
        <w:right w:val="none" w:sz="0" w:space="0" w:color="auto"/>
      </w:divBdr>
    </w:div>
    <w:div w:id="825972300">
      <w:bodyDiv w:val="1"/>
      <w:marLeft w:val="0"/>
      <w:marRight w:val="0"/>
      <w:marTop w:val="0"/>
      <w:marBottom w:val="0"/>
      <w:divBdr>
        <w:top w:val="none" w:sz="0" w:space="0" w:color="auto"/>
        <w:left w:val="none" w:sz="0" w:space="0" w:color="auto"/>
        <w:bottom w:val="none" w:sz="0" w:space="0" w:color="auto"/>
        <w:right w:val="none" w:sz="0" w:space="0" w:color="auto"/>
      </w:divBdr>
    </w:div>
    <w:div w:id="936182926">
      <w:bodyDiv w:val="1"/>
      <w:marLeft w:val="240"/>
      <w:marRight w:val="240"/>
      <w:marTop w:val="240"/>
      <w:marBottom w:val="60"/>
      <w:divBdr>
        <w:top w:val="none" w:sz="0" w:space="0" w:color="auto"/>
        <w:left w:val="none" w:sz="0" w:space="0" w:color="auto"/>
        <w:bottom w:val="none" w:sz="0" w:space="0" w:color="auto"/>
        <w:right w:val="none" w:sz="0" w:space="0" w:color="auto"/>
      </w:divBdr>
    </w:div>
    <w:div w:id="944577197">
      <w:bodyDiv w:val="1"/>
      <w:marLeft w:val="0"/>
      <w:marRight w:val="0"/>
      <w:marTop w:val="0"/>
      <w:marBottom w:val="0"/>
      <w:divBdr>
        <w:top w:val="none" w:sz="0" w:space="0" w:color="auto"/>
        <w:left w:val="none" w:sz="0" w:space="0" w:color="auto"/>
        <w:bottom w:val="none" w:sz="0" w:space="0" w:color="auto"/>
        <w:right w:val="none" w:sz="0" w:space="0" w:color="auto"/>
      </w:divBdr>
    </w:div>
    <w:div w:id="1079063909">
      <w:bodyDiv w:val="1"/>
      <w:marLeft w:val="0"/>
      <w:marRight w:val="0"/>
      <w:marTop w:val="0"/>
      <w:marBottom w:val="0"/>
      <w:divBdr>
        <w:top w:val="none" w:sz="0" w:space="0" w:color="auto"/>
        <w:left w:val="none" w:sz="0" w:space="0" w:color="auto"/>
        <w:bottom w:val="none" w:sz="0" w:space="0" w:color="auto"/>
        <w:right w:val="none" w:sz="0" w:space="0" w:color="auto"/>
      </w:divBdr>
    </w:div>
    <w:div w:id="1135373219">
      <w:bodyDiv w:val="1"/>
      <w:marLeft w:val="240"/>
      <w:marRight w:val="240"/>
      <w:marTop w:val="240"/>
      <w:marBottom w:val="60"/>
      <w:divBdr>
        <w:top w:val="none" w:sz="0" w:space="0" w:color="auto"/>
        <w:left w:val="none" w:sz="0" w:space="0" w:color="auto"/>
        <w:bottom w:val="none" w:sz="0" w:space="0" w:color="auto"/>
        <w:right w:val="none" w:sz="0" w:space="0" w:color="auto"/>
      </w:divBdr>
      <w:divsChild>
        <w:div w:id="45686424">
          <w:marLeft w:val="0"/>
          <w:marRight w:val="0"/>
          <w:marTop w:val="0"/>
          <w:marBottom w:val="0"/>
          <w:divBdr>
            <w:top w:val="none" w:sz="0" w:space="0" w:color="auto"/>
            <w:left w:val="none" w:sz="0" w:space="0" w:color="auto"/>
            <w:bottom w:val="single" w:sz="6" w:space="9" w:color="C8C8C8"/>
            <w:right w:val="none" w:sz="0" w:space="0" w:color="auto"/>
          </w:divBdr>
          <w:divsChild>
            <w:div w:id="602499263">
              <w:marLeft w:val="0"/>
              <w:marRight w:val="0"/>
              <w:marTop w:val="0"/>
              <w:marBottom w:val="0"/>
              <w:divBdr>
                <w:top w:val="none" w:sz="0" w:space="0" w:color="auto"/>
                <w:left w:val="none" w:sz="0" w:space="0" w:color="auto"/>
                <w:bottom w:val="none" w:sz="0" w:space="0" w:color="auto"/>
                <w:right w:val="none" w:sz="0" w:space="0" w:color="auto"/>
              </w:divBdr>
              <w:divsChild>
                <w:div w:id="1833567237">
                  <w:marLeft w:val="0"/>
                  <w:marRight w:val="0"/>
                  <w:marTop w:val="0"/>
                  <w:marBottom w:val="160"/>
                  <w:divBdr>
                    <w:top w:val="none" w:sz="0" w:space="0" w:color="auto"/>
                    <w:left w:val="none" w:sz="0" w:space="0" w:color="auto"/>
                    <w:bottom w:val="none" w:sz="0" w:space="0" w:color="auto"/>
                    <w:right w:val="none" w:sz="0" w:space="0" w:color="auto"/>
                  </w:divBdr>
                </w:div>
                <w:div w:id="904728991">
                  <w:marLeft w:val="0"/>
                  <w:marRight w:val="0"/>
                  <w:marTop w:val="0"/>
                  <w:marBottom w:val="160"/>
                  <w:divBdr>
                    <w:top w:val="none" w:sz="0" w:space="0" w:color="auto"/>
                    <w:left w:val="none" w:sz="0" w:space="0" w:color="auto"/>
                    <w:bottom w:val="none" w:sz="0" w:space="0" w:color="auto"/>
                    <w:right w:val="none" w:sz="0" w:space="0" w:color="auto"/>
                  </w:divBdr>
                </w:div>
                <w:div w:id="220218083">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5796156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8541395">
          <w:marLeft w:val="0"/>
          <w:marRight w:val="0"/>
          <w:marTop w:val="0"/>
          <w:marBottom w:val="0"/>
          <w:divBdr>
            <w:top w:val="none" w:sz="0" w:space="0" w:color="auto"/>
            <w:left w:val="none" w:sz="0" w:space="0" w:color="auto"/>
            <w:bottom w:val="single" w:sz="6" w:space="9" w:color="C8C8C8"/>
            <w:right w:val="none" w:sz="0" w:space="0" w:color="auto"/>
          </w:divBdr>
          <w:divsChild>
            <w:div w:id="228923486">
              <w:marLeft w:val="0"/>
              <w:marRight w:val="0"/>
              <w:marTop w:val="0"/>
              <w:marBottom w:val="0"/>
              <w:divBdr>
                <w:top w:val="none" w:sz="0" w:space="0" w:color="auto"/>
                <w:left w:val="none" w:sz="0" w:space="0" w:color="auto"/>
                <w:bottom w:val="none" w:sz="0" w:space="0" w:color="auto"/>
                <w:right w:val="none" w:sz="0" w:space="0" w:color="auto"/>
              </w:divBdr>
              <w:divsChild>
                <w:div w:id="460806958">
                  <w:marLeft w:val="0"/>
                  <w:marRight w:val="0"/>
                  <w:marTop w:val="0"/>
                  <w:marBottom w:val="160"/>
                  <w:divBdr>
                    <w:top w:val="none" w:sz="0" w:space="0" w:color="auto"/>
                    <w:left w:val="none" w:sz="0" w:space="0" w:color="auto"/>
                    <w:bottom w:val="none" w:sz="0" w:space="0" w:color="auto"/>
                    <w:right w:val="none" w:sz="0" w:space="0" w:color="auto"/>
                  </w:divBdr>
                </w:div>
                <w:div w:id="209928236">
                  <w:marLeft w:val="0"/>
                  <w:marRight w:val="0"/>
                  <w:marTop w:val="0"/>
                  <w:marBottom w:val="160"/>
                  <w:divBdr>
                    <w:top w:val="none" w:sz="0" w:space="0" w:color="auto"/>
                    <w:left w:val="none" w:sz="0" w:space="0" w:color="auto"/>
                    <w:bottom w:val="none" w:sz="0" w:space="0" w:color="auto"/>
                    <w:right w:val="none" w:sz="0" w:space="0" w:color="auto"/>
                  </w:divBdr>
                </w:div>
                <w:div w:id="1613054108">
                  <w:marLeft w:val="0"/>
                  <w:marRight w:val="0"/>
                  <w:marTop w:val="0"/>
                  <w:marBottom w:val="160"/>
                  <w:divBdr>
                    <w:top w:val="none" w:sz="0" w:space="0" w:color="auto"/>
                    <w:left w:val="none" w:sz="0" w:space="0" w:color="auto"/>
                    <w:bottom w:val="none" w:sz="0" w:space="0" w:color="auto"/>
                    <w:right w:val="none" w:sz="0" w:space="0" w:color="auto"/>
                  </w:divBdr>
                </w:div>
                <w:div w:id="1105881523">
                  <w:marLeft w:val="0"/>
                  <w:marRight w:val="0"/>
                  <w:marTop w:val="0"/>
                  <w:marBottom w:val="160"/>
                  <w:divBdr>
                    <w:top w:val="none" w:sz="0" w:space="0" w:color="auto"/>
                    <w:left w:val="none" w:sz="0" w:space="0" w:color="auto"/>
                    <w:bottom w:val="none" w:sz="0" w:space="0" w:color="auto"/>
                    <w:right w:val="none" w:sz="0" w:space="0" w:color="auto"/>
                  </w:divBdr>
                </w:div>
                <w:div w:id="604313467">
                  <w:marLeft w:val="0"/>
                  <w:marRight w:val="0"/>
                  <w:marTop w:val="0"/>
                  <w:marBottom w:val="160"/>
                  <w:divBdr>
                    <w:top w:val="none" w:sz="0" w:space="0" w:color="auto"/>
                    <w:left w:val="none" w:sz="0" w:space="0" w:color="auto"/>
                    <w:bottom w:val="none" w:sz="0" w:space="0" w:color="auto"/>
                    <w:right w:val="none" w:sz="0" w:space="0" w:color="auto"/>
                  </w:divBdr>
                </w:div>
                <w:div w:id="1621760788">
                  <w:marLeft w:val="0"/>
                  <w:marRight w:val="0"/>
                  <w:marTop w:val="0"/>
                  <w:marBottom w:val="160"/>
                  <w:divBdr>
                    <w:top w:val="none" w:sz="0" w:space="0" w:color="auto"/>
                    <w:left w:val="none" w:sz="0" w:space="0" w:color="auto"/>
                    <w:bottom w:val="none" w:sz="0" w:space="0" w:color="auto"/>
                    <w:right w:val="none" w:sz="0" w:space="0" w:color="auto"/>
                  </w:divBdr>
                </w:div>
                <w:div w:id="1688483651">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8524877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3740938">
          <w:marLeft w:val="0"/>
          <w:marRight w:val="0"/>
          <w:marTop w:val="0"/>
          <w:marBottom w:val="0"/>
          <w:divBdr>
            <w:top w:val="none" w:sz="0" w:space="0" w:color="auto"/>
            <w:left w:val="none" w:sz="0" w:space="0" w:color="auto"/>
            <w:bottom w:val="single" w:sz="6" w:space="9" w:color="C8C8C8"/>
            <w:right w:val="none" w:sz="0" w:space="0" w:color="auto"/>
          </w:divBdr>
          <w:divsChild>
            <w:div w:id="1364935721">
              <w:marLeft w:val="0"/>
              <w:marRight w:val="0"/>
              <w:marTop w:val="0"/>
              <w:marBottom w:val="0"/>
              <w:divBdr>
                <w:top w:val="none" w:sz="0" w:space="0" w:color="auto"/>
                <w:left w:val="none" w:sz="0" w:space="0" w:color="auto"/>
                <w:bottom w:val="none" w:sz="0" w:space="0" w:color="auto"/>
                <w:right w:val="none" w:sz="0" w:space="0" w:color="auto"/>
              </w:divBdr>
              <w:divsChild>
                <w:div w:id="1026490574">
                  <w:marLeft w:val="0"/>
                  <w:marRight w:val="0"/>
                  <w:marTop w:val="0"/>
                  <w:marBottom w:val="160"/>
                  <w:divBdr>
                    <w:top w:val="none" w:sz="0" w:space="0" w:color="auto"/>
                    <w:left w:val="none" w:sz="0" w:space="0" w:color="auto"/>
                    <w:bottom w:val="none" w:sz="0" w:space="0" w:color="auto"/>
                    <w:right w:val="none" w:sz="0" w:space="0" w:color="auto"/>
                  </w:divBdr>
                </w:div>
                <w:div w:id="1750081826">
                  <w:marLeft w:val="0"/>
                  <w:marRight w:val="0"/>
                  <w:marTop w:val="0"/>
                  <w:marBottom w:val="160"/>
                  <w:divBdr>
                    <w:top w:val="none" w:sz="0" w:space="0" w:color="auto"/>
                    <w:left w:val="none" w:sz="0" w:space="0" w:color="auto"/>
                    <w:bottom w:val="none" w:sz="0" w:space="0" w:color="auto"/>
                    <w:right w:val="none" w:sz="0" w:space="0" w:color="auto"/>
                  </w:divBdr>
                </w:div>
                <w:div w:id="854224172">
                  <w:marLeft w:val="0"/>
                  <w:marRight w:val="0"/>
                  <w:marTop w:val="0"/>
                  <w:marBottom w:val="160"/>
                  <w:divBdr>
                    <w:top w:val="none" w:sz="0" w:space="0" w:color="auto"/>
                    <w:left w:val="none" w:sz="0" w:space="0" w:color="auto"/>
                    <w:bottom w:val="none" w:sz="0" w:space="0" w:color="auto"/>
                    <w:right w:val="none" w:sz="0" w:space="0" w:color="auto"/>
                  </w:divBdr>
                </w:div>
                <w:div w:id="1602493336">
                  <w:marLeft w:val="0"/>
                  <w:marRight w:val="0"/>
                  <w:marTop w:val="0"/>
                  <w:marBottom w:val="160"/>
                  <w:divBdr>
                    <w:top w:val="none" w:sz="0" w:space="0" w:color="auto"/>
                    <w:left w:val="none" w:sz="0" w:space="0" w:color="auto"/>
                    <w:bottom w:val="none" w:sz="0" w:space="0" w:color="auto"/>
                    <w:right w:val="none" w:sz="0" w:space="0" w:color="auto"/>
                  </w:divBdr>
                </w:div>
                <w:div w:id="931746705">
                  <w:marLeft w:val="0"/>
                  <w:marRight w:val="0"/>
                  <w:marTop w:val="0"/>
                  <w:marBottom w:val="160"/>
                  <w:divBdr>
                    <w:top w:val="none" w:sz="0" w:space="0" w:color="auto"/>
                    <w:left w:val="none" w:sz="0" w:space="0" w:color="auto"/>
                    <w:bottom w:val="none" w:sz="0" w:space="0" w:color="auto"/>
                    <w:right w:val="none" w:sz="0" w:space="0" w:color="auto"/>
                  </w:divBdr>
                </w:div>
                <w:div w:id="153111481">
                  <w:marLeft w:val="0"/>
                  <w:marRight w:val="0"/>
                  <w:marTop w:val="0"/>
                  <w:marBottom w:val="160"/>
                  <w:divBdr>
                    <w:top w:val="none" w:sz="0" w:space="0" w:color="auto"/>
                    <w:left w:val="none" w:sz="0" w:space="0" w:color="auto"/>
                    <w:bottom w:val="none" w:sz="0" w:space="0" w:color="auto"/>
                    <w:right w:val="none" w:sz="0" w:space="0" w:color="auto"/>
                  </w:divBdr>
                </w:div>
                <w:div w:id="475533187">
                  <w:marLeft w:val="0"/>
                  <w:marRight w:val="0"/>
                  <w:marTop w:val="0"/>
                  <w:marBottom w:val="160"/>
                  <w:divBdr>
                    <w:top w:val="none" w:sz="0" w:space="0" w:color="auto"/>
                    <w:left w:val="none" w:sz="0" w:space="0" w:color="auto"/>
                    <w:bottom w:val="none" w:sz="0" w:space="0" w:color="auto"/>
                    <w:right w:val="none" w:sz="0" w:space="0" w:color="auto"/>
                  </w:divBdr>
                </w:div>
                <w:div w:id="780493506">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336878434">
      <w:bodyDiv w:val="1"/>
      <w:marLeft w:val="0"/>
      <w:marRight w:val="0"/>
      <w:marTop w:val="0"/>
      <w:marBottom w:val="0"/>
      <w:divBdr>
        <w:top w:val="none" w:sz="0" w:space="0" w:color="auto"/>
        <w:left w:val="none" w:sz="0" w:space="0" w:color="auto"/>
        <w:bottom w:val="none" w:sz="0" w:space="0" w:color="auto"/>
        <w:right w:val="none" w:sz="0" w:space="0" w:color="auto"/>
      </w:divBdr>
    </w:div>
    <w:div w:id="13408167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35497362">
          <w:marLeft w:val="0"/>
          <w:marRight w:val="0"/>
          <w:marTop w:val="0"/>
          <w:marBottom w:val="0"/>
          <w:divBdr>
            <w:top w:val="none" w:sz="0" w:space="0" w:color="auto"/>
            <w:left w:val="none" w:sz="0" w:space="0" w:color="auto"/>
            <w:bottom w:val="single" w:sz="6" w:space="9" w:color="C8C8C8"/>
            <w:right w:val="none" w:sz="0" w:space="0" w:color="auto"/>
          </w:divBdr>
          <w:divsChild>
            <w:div w:id="1971744814">
              <w:marLeft w:val="0"/>
              <w:marRight w:val="0"/>
              <w:marTop w:val="0"/>
              <w:marBottom w:val="0"/>
              <w:divBdr>
                <w:top w:val="none" w:sz="0" w:space="0" w:color="auto"/>
                <w:left w:val="none" w:sz="0" w:space="0" w:color="auto"/>
                <w:bottom w:val="none" w:sz="0" w:space="0" w:color="auto"/>
                <w:right w:val="none" w:sz="0" w:space="0" w:color="auto"/>
              </w:divBdr>
              <w:divsChild>
                <w:div w:id="255092362">
                  <w:marLeft w:val="0"/>
                  <w:marRight w:val="0"/>
                  <w:marTop w:val="0"/>
                  <w:marBottom w:val="160"/>
                  <w:divBdr>
                    <w:top w:val="none" w:sz="0" w:space="0" w:color="auto"/>
                    <w:left w:val="none" w:sz="0" w:space="0" w:color="auto"/>
                    <w:bottom w:val="none" w:sz="0" w:space="0" w:color="auto"/>
                    <w:right w:val="none" w:sz="0" w:space="0" w:color="auto"/>
                  </w:divBdr>
                </w:div>
                <w:div w:id="1549803813">
                  <w:marLeft w:val="0"/>
                  <w:marRight w:val="0"/>
                  <w:marTop w:val="0"/>
                  <w:marBottom w:val="160"/>
                  <w:divBdr>
                    <w:top w:val="none" w:sz="0" w:space="0" w:color="auto"/>
                    <w:left w:val="none" w:sz="0" w:space="0" w:color="auto"/>
                    <w:bottom w:val="none" w:sz="0" w:space="0" w:color="auto"/>
                    <w:right w:val="none" w:sz="0" w:space="0" w:color="auto"/>
                  </w:divBdr>
                </w:div>
                <w:div w:id="695693094">
                  <w:marLeft w:val="0"/>
                  <w:marRight w:val="0"/>
                  <w:marTop w:val="0"/>
                  <w:marBottom w:val="160"/>
                  <w:divBdr>
                    <w:top w:val="none" w:sz="0" w:space="0" w:color="auto"/>
                    <w:left w:val="none" w:sz="0" w:space="0" w:color="auto"/>
                    <w:bottom w:val="none" w:sz="0" w:space="0" w:color="auto"/>
                    <w:right w:val="none" w:sz="0" w:space="0" w:color="auto"/>
                  </w:divBdr>
                </w:div>
                <w:div w:id="551964757">
                  <w:marLeft w:val="0"/>
                  <w:marRight w:val="0"/>
                  <w:marTop w:val="0"/>
                  <w:marBottom w:val="160"/>
                  <w:divBdr>
                    <w:top w:val="none" w:sz="0" w:space="0" w:color="auto"/>
                    <w:left w:val="none" w:sz="0" w:space="0" w:color="auto"/>
                    <w:bottom w:val="none" w:sz="0" w:space="0" w:color="auto"/>
                    <w:right w:val="none" w:sz="0" w:space="0" w:color="auto"/>
                  </w:divBdr>
                </w:div>
                <w:div w:id="1621111605">
                  <w:marLeft w:val="0"/>
                  <w:marRight w:val="0"/>
                  <w:marTop w:val="0"/>
                  <w:marBottom w:val="160"/>
                  <w:divBdr>
                    <w:top w:val="none" w:sz="0" w:space="0" w:color="auto"/>
                    <w:left w:val="none" w:sz="0" w:space="0" w:color="auto"/>
                    <w:bottom w:val="none" w:sz="0" w:space="0" w:color="auto"/>
                    <w:right w:val="none" w:sz="0" w:space="0" w:color="auto"/>
                  </w:divBdr>
                </w:div>
                <w:div w:id="39599593">
                  <w:marLeft w:val="0"/>
                  <w:marRight w:val="0"/>
                  <w:marTop w:val="0"/>
                  <w:marBottom w:val="160"/>
                  <w:divBdr>
                    <w:top w:val="none" w:sz="0" w:space="0" w:color="auto"/>
                    <w:left w:val="none" w:sz="0" w:space="0" w:color="auto"/>
                    <w:bottom w:val="none" w:sz="0" w:space="0" w:color="auto"/>
                    <w:right w:val="none" w:sz="0" w:space="0" w:color="auto"/>
                  </w:divBdr>
                </w:div>
                <w:div w:id="1067265288">
                  <w:marLeft w:val="0"/>
                  <w:marRight w:val="0"/>
                  <w:marTop w:val="0"/>
                  <w:marBottom w:val="160"/>
                  <w:divBdr>
                    <w:top w:val="none" w:sz="0" w:space="0" w:color="auto"/>
                    <w:left w:val="none" w:sz="0" w:space="0" w:color="auto"/>
                    <w:bottom w:val="none" w:sz="0" w:space="0" w:color="auto"/>
                    <w:right w:val="none" w:sz="0" w:space="0" w:color="auto"/>
                  </w:divBdr>
                </w:div>
                <w:div w:id="811169277">
                  <w:marLeft w:val="0"/>
                  <w:marRight w:val="0"/>
                  <w:marTop w:val="0"/>
                  <w:marBottom w:val="160"/>
                  <w:divBdr>
                    <w:top w:val="none" w:sz="0" w:space="0" w:color="auto"/>
                    <w:left w:val="none" w:sz="0" w:space="0" w:color="auto"/>
                    <w:bottom w:val="none" w:sz="0" w:space="0" w:color="auto"/>
                    <w:right w:val="none" w:sz="0" w:space="0" w:color="auto"/>
                  </w:divBdr>
                </w:div>
                <w:div w:id="674723571">
                  <w:marLeft w:val="0"/>
                  <w:marRight w:val="0"/>
                  <w:marTop w:val="0"/>
                  <w:marBottom w:val="160"/>
                  <w:divBdr>
                    <w:top w:val="none" w:sz="0" w:space="0" w:color="auto"/>
                    <w:left w:val="none" w:sz="0" w:space="0" w:color="auto"/>
                    <w:bottom w:val="none" w:sz="0" w:space="0" w:color="auto"/>
                    <w:right w:val="none" w:sz="0" w:space="0" w:color="auto"/>
                  </w:divBdr>
                </w:div>
                <w:div w:id="2067994268">
                  <w:marLeft w:val="0"/>
                  <w:marRight w:val="0"/>
                  <w:marTop w:val="0"/>
                  <w:marBottom w:val="160"/>
                  <w:divBdr>
                    <w:top w:val="none" w:sz="0" w:space="0" w:color="auto"/>
                    <w:left w:val="none" w:sz="0" w:space="0" w:color="auto"/>
                    <w:bottom w:val="none" w:sz="0" w:space="0" w:color="auto"/>
                    <w:right w:val="none" w:sz="0" w:space="0" w:color="auto"/>
                  </w:divBdr>
                </w:div>
                <w:div w:id="1936131146">
                  <w:marLeft w:val="0"/>
                  <w:marRight w:val="0"/>
                  <w:marTop w:val="0"/>
                  <w:marBottom w:val="160"/>
                  <w:divBdr>
                    <w:top w:val="none" w:sz="0" w:space="0" w:color="auto"/>
                    <w:left w:val="none" w:sz="0" w:space="0" w:color="auto"/>
                    <w:bottom w:val="none" w:sz="0" w:space="0" w:color="auto"/>
                    <w:right w:val="none" w:sz="0" w:space="0" w:color="auto"/>
                  </w:divBdr>
                </w:div>
                <w:div w:id="627903077">
                  <w:marLeft w:val="0"/>
                  <w:marRight w:val="0"/>
                  <w:marTop w:val="0"/>
                  <w:marBottom w:val="160"/>
                  <w:divBdr>
                    <w:top w:val="none" w:sz="0" w:space="0" w:color="auto"/>
                    <w:left w:val="none" w:sz="0" w:space="0" w:color="auto"/>
                    <w:bottom w:val="none" w:sz="0" w:space="0" w:color="auto"/>
                    <w:right w:val="none" w:sz="0" w:space="0" w:color="auto"/>
                  </w:divBdr>
                </w:div>
                <w:div w:id="1386836173">
                  <w:marLeft w:val="0"/>
                  <w:marRight w:val="0"/>
                  <w:marTop w:val="0"/>
                  <w:marBottom w:val="160"/>
                  <w:divBdr>
                    <w:top w:val="none" w:sz="0" w:space="0" w:color="auto"/>
                    <w:left w:val="none" w:sz="0" w:space="0" w:color="auto"/>
                    <w:bottom w:val="none" w:sz="0" w:space="0" w:color="auto"/>
                    <w:right w:val="none" w:sz="0" w:space="0" w:color="auto"/>
                  </w:divBdr>
                </w:div>
                <w:div w:id="500388071">
                  <w:marLeft w:val="0"/>
                  <w:marRight w:val="0"/>
                  <w:marTop w:val="0"/>
                  <w:marBottom w:val="160"/>
                  <w:divBdr>
                    <w:top w:val="none" w:sz="0" w:space="0" w:color="auto"/>
                    <w:left w:val="none" w:sz="0" w:space="0" w:color="auto"/>
                    <w:bottom w:val="none" w:sz="0" w:space="0" w:color="auto"/>
                    <w:right w:val="none" w:sz="0" w:space="0" w:color="auto"/>
                  </w:divBdr>
                </w:div>
                <w:div w:id="1126242579">
                  <w:marLeft w:val="0"/>
                  <w:marRight w:val="0"/>
                  <w:marTop w:val="0"/>
                  <w:marBottom w:val="160"/>
                  <w:divBdr>
                    <w:top w:val="none" w:sz="0" w:space="0" w:color="auto"/>
                    <w:left w:val="none" w:sz="0" w:space="0" w:color="auto"/>
                    <w:bottom w:val="none" w:sz="0" w:space="0" w:color="auto"/>
                    <w:right w:val="none" w:sz="0" w:space="0" w:color="auto"/>
                  </w:divBdr>
                </w:div>
                <w:div w:id="2114086902">
                  <w:marLeft w:val="0"/>
                  <w:marRight w:val="0"/>
                  <w:marTop w:val="0"/>
                  <w:marBottom w:val="160"/>
                  <w:divBdr>
                    <w:top w:val="none" w:sz="0" w:space="0" w:color="auto"/>
                    <w:left w:val="none" w:sz="0" w:space="0" w:color="auto"/>
                    <w:bottom w:val="none" w:sz="0" w:space="0" w:color="auto"/>
                    <w:right w:val="none" w:sz="0" w:space="0" w:color="auto"/>
                  </w:divBdr>
                </w:div>
                <w:div w:id="1738018672">
                  <w:marLeft w:val="0"/>
                  <w:marRight w:val="0"/>
                  <w:marTop w:val="0"/>
                  <w:marBottom w:val="160"/>
                  <w:divBdr>
                    <w:top w:val="none" w:sz="0" w:space="0" w:color="auto"/>
                    <w:left w:val="none" w:sz="0" w:space="0" w:color="auto"/>
                    <w:bottom w:val="none" w:sz="0" w:space="0" w:color="auto"/>
                    <w:right w:val="none" w:sz="0" w:space="0" w:color="auto"/>
                  </w:divBdr>
                </w:div>
                <w:div w:id="1485390345">
                  <w:marLeft w:val="0"/>
                  <w:marRight w:val="0"/>
                  <w:marTop w:val="0"/>
                  <w:marBottom w:val="160"/>
                  <w:divBdr>
                    <w:top w:val="none" w:sz="0" w:space="0" w:color="auto"/>
                    <w:left w:val="none" w:sz="0" w:space="0" w:color="auto"/>
                    <w:bottom w:val="none" w:sz="0" w:space="0" w:color="auto"/>
                    <w:right w:val="none" w:sz="0" w:space="0" w:color="auto"/>
                  </w:divBdr>
                </w:div>
                <w:div w:id="1941402637">
                  <w:marLeft w:val="0"/>
                  <w:marRight w:val="0"/>
                  <w:marTop w:val="0"/>
                  <w:marBottom w:val="160"/>
                  <w:divBdr>
                    <w:top w:val="none" w:sz="0" w:space="0" w:color="auto"/>
                    <w:left w:val="none" w:sz="0" w:space="0" w:color="auto"/>
                    <w:bottom w:val="none" w:sz="0" w:space="0" w:color="auto"/>
                    <w:right w:val="none" w:sz="0" w:space="0" w:color="auto"/>
                  </w:divBdr>
                </w:div>
                <w:div w:id="1044400941">
                  <w:marLeft w:val="0"/>
                  <w:marRight w:val="0"/>
                  <w:marTop w:val="0"/>
                  <w:marBottom w:val="160"/>
                  <w:divBdr>
                    <w:top w:val="none" w:sz="0" w:space="0" w:color="auto"/>
                    <w:left w:val="none" w:sz="0" w:space="0" w:color="auto"/>
                    <w:bottom w:val="none" w:sz="0" w:space="0" w:color="auto"/>
                    <w:right w:val="none" w:sz="0" w:space="0" w:color="auto"/>
                  </w:divBdr>
                </w:div>
                <w:div w:id="689184778">
                  <w:marLeft w:val="0"/>
                  <w:marRight w:val="0"/>
                  <w:marTop w:val="0"/>
                  <w:marBottom w:val="160"/>
                  <w:divBdr>
                    <w:top w:val="none" w:sz="0" w:space="0" w:color="auto"/>
                    <w:left w:val="none" w:sz="0" w:space="0" w:color="auto"/>
                    <w:bottom w:val="none" w:sz="0" w:space="0" w:color="auto"/>
                    <w:right w:val="none" w:sz="0" w:space="0" w:color="auto"/>
                  </w:divBdr>
                </w:div>
                <w:div w:id="833689786">
                  <w:marLeft w:val="0"/>
                  <w:marRight w:val="0"/>
                  <w:marTop w:val="0"/>
                  <w:marBottom w:val="160"/>
                  <w:divBdr>
                    <w:top w:val="none" w:sz="0" w:space="0" w:color="auto"/>
                    <w:left w:val="none" w:sz="0" w:space="0" w:color="auto"/>
                    <w:bottom w:val="none" w:sz="0" w:space="0" w:color="auto"/>
                    <w:right w:val="none" w:sz="0" w:space="0" w:color="auto"/>
                  </w:divBdr>
                </w:div>
                <w:div w:id="413358728">
                  <w:marLeft w:val="0"/>
                  <w:marRight w:val="0"/>
                  <w:marTop w:val="0"/>
                  <w:marBottom w:val="160"/>
                  <w:divBdr>
                    <w:top w:val="none" w:sz="0" w:space="0" w:color="auto"/>
                    <w:left w:val="none" w:sz="0" w:space="0" w:color="auto"/>
                    <w:bottom w:val="none" w:sz="0" w:space="0" w:color="auto"/>
                    <w:right w:val="none" w:sz="0" w:space="0" w:color="auto"/>
                  </w:divBdr>
                </w:div>
                <w:div w:id="700278073">
                  <w:marLeft w:val="0"/>
                  <w:marRight w:val="0"/>
                  <w:marTop w:val="0"/>
                  <w:marBottom w:val="160"/>
                  <w:divBdr>
                    <w:top w:val="none" w:sz="0" w:space="0" w:color="auto"/>
                    <w:left w:val="none" w:sz="0" w:space="0" w:color="auto"/>
                    <w:bottom w:val="none" w:sz="0" w:space="0" w:color="auto"/>
                    <w:right w:val="none" w:sz="0" w:space="0" w:color="auto"/>
                  </w:divBdr>
                </w:div>
                <w:div w:id="1878539775">
                  <w:marLeft w:val="0"/>
                  <w:marRight w:val="0"/>
                  <w:marTop w:val="0"/>
                  <w:marBottom w:val="160"/>
                  <w:divBdr>
                    <w:top w:val="none" w:sz="0" w:space="0" w:color="auto"/>
                    <w:left w:val="none" w:sz="0" w:space="0" w:color="auto"/>
                    <w:bottom w:val="none" w:sz="0" w:space="0" w:color="auto"/>
                    <w:right w:val="none" w:sz="0" w:space="0" w:color="auto"/>
                  </w:divBdr>
                </w:div>
                <w:div w:id="2033263299">
                  <w:marLeft w:val="0"/>
                  <w:marRight w:val="0"/>
                  <w:marTop w:val="0"/>
                  <w:marBottom w:val="160"/>
                  <w:divBdr>
                    <w:top w:val="none" w:sz="0" w:space="0" w:color="auto"/>
                    <w:left w:val="none" w:sz="0" w:space="0" w:color="auto"/>
                    <w:bottom w:val="none" w:sz="0" w:space="0" w:color="auto"/>
                    <w:right w:val="none" w:sz="0" w:space="0" w:color="auto"/>
                  </w:divBdr>
                </w:div>
                <w:div w:id="942767179">
                  <w:marLeft w:val="0"/>
                  <w:marRight w:val="0"/>
                  <w:marTop w:val="0"/>
                  <w:marBottom w:val="160"/>
                  <w:divBdr>
                    <w:top w:val="none" w:sz="0" w:space="0" w:color="auto"/>
                    <w:left w:val="none" w:sz="0" w:space="0" w:color="auto"/>
                    <w:bottom w:val="none" w:sz="0" w:space="0" w:color="auto"/>
                    <w:right w:val="none" w:sz="0" w:space="0" w:color="auto"/>
                  </w:divBdr>
                </w:div>
                <w:div w:id="139349517">
                  <w:marLeft w:val="0"/>
                  <w:marRight w:val="0"/>
                  <w:marTop w:val="0"/>
                  <w:marBottom w:val="160"/>
                  <w:divBdr>
                    <w:top w:val="none" w:sz="0" w:space="0" w:color="auto"/>
                    <w:left w:val="none" w:sz="0" w:space="0" w:color="auto"/>
                    <w:bottom w:val="none" w:sz="0" w:space="0" w:color="auto"/>
                    <w:right w:val="none" w:sz="0" w:space="0" w:color="auto"/>
                  </w:divBdr>
                </w:div>
                <w:div w:id="1634407357">
                  <w:marLeft w:val="0"/>
                  <w:marRight w:val="0"/>
                  <w:marTop w:val="0"/>
                  <w:marBottom w:val="160"/>
                  <w:divBdr>
                    <w:top w:val="none" w:sz="0" w:space="0" w:color="auto"/>
                    <w:left w:val="none" w:sz="0" w:space="0" w:color="auto"/>
                    <w:bottom w:val="none" w:sz="0" w:space="0" w:color="auto"/>
                    <w:right w:val="none" w:sz="0" w:space="0" w:color="auto"/>
                  </w:divBdr>
                </w:div>
                <w:div w:id="1406222653">
                  <w:marLeft w:val="0"/>
                  <w:marRight w:val="0"/>
                  <w:marTop w:val="0"/>
                  <w:marBottom w:val="160"/>
                  <w:divBdr>
                    <w:top w:val="none" w:sz="0" w:space="0" w:color="auto"/>
                    <w:left w:val="none" w:sz="0" w:space="0" w:color="auto"/>
                    <w:bottom w:val="none" w:sz="0" w:space="0" w:color="auto"/>
                    <w:right w:val="none" w:sz="0" w:space="0" w:color="auto"/>
                  </w:divBdr>
                </w:div>
                <w:div w:id="1839421874">
                  <w:marLeft w:val="0"/>
                  <w:marRight w:val="0"/>
                  <w:marTop w:val="0"/>
                  <w:marBottom w:val="160"/>
                  <w:divBdr>
                    <w:top w:val="none" w:sz="0" w:space="0" w:color="auto"/>
                    <w:left w:val="none" w:sz="0" w:space="0" w:color="auto"/>
                    <w:bottom w:val="none" w:sz="0" w:space="0" w:color="auto"/>
                    <w:right w:val="none" w:sz="0" w:space="0" w:color="auto"/>
                  </w:divBdr>
                </w:div>
                <w:div w:id="342708663">
                  <w:marLeft w:val="0"/>
                  <w:marRight w:val="0"/>
                  <w:marTop w:val="0"/>
                  <w:marBottom w:val="160"/>
                  <w:divBdr>
                    <w:top w:val="none" w:sz="0" w:space="0" w:color="auto"/>
                    <w:left w:val="none" w:sz="0" w:space="0" w:color="auto"/>
                    <w:bottom w:val="none" w:sz="0" w:space="0" w:color="auto"/>
                    <w:right w:val="none" w:sz="0" w:space="0" w:color="auto"/>
                  </w:divBdr>
                </w:div>
                <w:div w:id="1869562783">
                  <w:marLeft w:val="0"/>
                  <w:marRight w:val="0"/>
                  <w:marTop w:val="0"/>
                  <w:marBottom w:val="160"/>
                  <w:divBdr>
                    <w:top w:val="none" w:sz="0" w:space="0" w:color="auto"/>
                    <w:left w:val="none" w:sz="0" w:space="0" w:color="auto"/>
                    <w:bottom w:val="none" w:sz="0" w:space="0" w:color="auto"/>
                    <w:right w:val="none" w:sz="0" w:space="0" w:color="auto"/>
                  </w:divBdr>
                </w:div>
                <w:div w:id="1480876903">
                  <w:marLeft w:val="0"/>
                  <w:marRight w:val="0"/>
                  <w:marTop w:val="0"/>
                  <w:marBottom w:val="160"/>
                  <w:divBdr>
                    <w:top w:val="none" w:sz="0" w:space="0" w:color="auto"/>
                    <w:left w:val="none" w:sz="0" w:space="0" w:color="auto"/>
                    <w:bottom w:val="none" w:sz="0" w:space="0" w:color="auto"/>
                    <w:right w:val="none" w:sz="0" w:space="0" w:color="auto"/>
                  </w:divBdr>
                </w:div>
                <w:div w:id="80685632">
                  <w:marLeft w:val="0"/>
                  <w:marRight w:val="0"/>
                  <w:marTop w:val="0"/>
                  <w:marBottom w:val="160"/>
                  <w:divBdr>
                    <w:top w:val="none" w:sz="0" w:space="0" w:color="auto"/>
                    <w:left w:val="none" w:sz="0" w:space="0" w:color="auto"/>
                    <w:bottom w:val="none" w:sz="0" w:space="0" w:color="auto"/>
                    <w:right w:val="none" w:sz="0" w:space="0" w:color="auto"/>
                  </w:divBdr>
                </w:div>
                <w:div w:id="2045787658">
                  <w:marLeft w:val="0"/>
                  <w:marRight w:val="0"/>
                  <w:marTop w:val="0"/>
                  <w:marBottom w:val="160"/>
                  <w:divBdr>
                    <w:top w:val="none" w:sz="0" w:space="0" w:color="auto"/>
                    <w:left w:val="none" w:sz="0" w:space="0" w:color="auto"/>
                    <w:bottom w:val="none" w:sz="0" w:space="0" w:color="auto"/>
                    <w:right w:val="none" w:sz="0" w:space="0" w:color="auto"/>
                  </w:divBdr>
                </w:div>
                <w:div w:id="249781715">
                  <w:marLeft w:val="0"/>
                  <w:marRight w:val="0"/>
                  <w:marTop w:val="0"/>
                  <w:marBottom w:val="160"/>
                  <w:divBdr>
                    <w:top w:val="none" w:sz="0" w:space="0" w:color="auto"/>
                    <w:left w:val="none" w:sz="0" w:space="0" w:color="auto"/>
                    <w:bottom w:val="none" w:sz="0" w:space="0" w:color="auto"/>
                    <w:right w:val="none" w:sz="0" w:space="0" w:color="auto"/>
                  </w:divBdr>
                </w:div>
                <w:div w:id="2899655">
                  <w:marLeft w:val="0"/>
                  <w:marRight w:val="0"/>
                  <w:marTop w:val="0"/>
                  <w:marBottom w:val="160"/>
                  <w:divBdr>
                    <w:top w:val="none" w:sz="0" w:space="0" w:color="auto"/>
                    <w:left w:val="none" w:sz="0" w:space="0" w:color="auto"/>
                    <w:bottom w:val="none" w:sz="0" w:space="0" w:color="auto"/>
                    <w:right w:val="none" w:sz="0" w:space="0" w:color="auto"/>
                  </w:divBdr>
                </w:div>
                <w:div w:id="1793209782">
                  <w:marLeft w:val="0"/>
                  <w:marRight w:val="0"/>
                  <w:marTop w:val="0"/>
                  <w:marBottom w:val="160"/>
                  <w:divBdr>
                    <w:top w:val="none" w:sz="0" w:space="0" w:color="auto"/>
                    <w:left w:val="none" w:sz="0" w:space="0" w:color="auto"/>
                    <w:bottom w:val="none" w:sz="0" w:space="0" w:color="auto"/>
                    <w:right w:val="none" w:sz="0" w:space="0" w:color="auto"/>
                  </w:divBdr>
                </w:div>
                <w:div w:id="277416760">
                  <w:marLeft w:val="0"/>
                  <w:marRight w:val="0"/>
                  <w:marTop w:val="0"/>
                  <w:marBottom w:val="160"/>
                  <w:divBdr>
                    <w:top w:val="none" w:sz="0" w:space="0" w:color="auto"/>
                    <w:left w:val="none" w:sz="0" w:space="0" w:color="auto"/>
                    <w:bottom w:val="none" w:sz="0" w:space="0" w:color="auto"/>
                    <w:right w:val="none" w:sz="0" w:space="0" w:color="auto"/>
                  </w:divBdr>
                </w:div>
                <w:div w:id="1578637332">
                  <w:marLeft w:val="0"/>
                  <w:marRight w:val="0"/>
                  <w:marTop w:val="0"/>
                  <w:marBottom w:val="160"/>
                  <w:divBdr>
                    <w:top w:val="none" w:sz="0" w:space="0" w:color="auto"/>
                    <w:left w:val="none" w:sz="0" w:space="0" w:color="auto"/>
                    <w:bottom w:val="none" w:sz="0" w:space="0" w:color="auto"/>
                    <w:right w:val="none" w:sz="0" w:space="0" w:color="auto"/>
                  </w:divBdr>
                </w:div>
                <w:div w:id="940071054">
                  <w:marLeft w:val="0"/>
                  <w:marRight w:val="0"/>
                  <w:marTop w:val="0"/>
                  <w:marBottom w:val="160"/>
                  <w:divBdr>
                    <w:top w:val="none" w:sz="0" w:space="0" w:color="auto"/>
                    <w:left w:val="none" w:sz="0" w:space="0" w:color="auto"/>
                    <w:bottom w:val="none" w:sz="0" w:space="0" w:color="auto"/>
                    <w:right w:val="none" w:sz="0" w:space="0" w:color="auto"/>
                  </w:divBdr>
                </w:div>
                <w:div w:id="1880241522">
                  <w:marLeft w:val="0"/>
                  <w:marRight w:val="0"/>
                  <w:marTop w:val="0"/>
                  <w:marBottom w:val="160"/>
                  <w:divBdr>
                    <w:top w:val="none" w:sz="0" w:space="0" w:color="auto"/>
                    <w:left w:val="none" w:sz="0" w:space="0" w:color="auto"/>
                    <w:bottom w:val="none" w:sz="0" w:space="0" w:color="auto"/>
                    <w:right w:val="none" w:sz="0" w:space="0" w:color="auto"/>
                  </w:divBdr>
                </w:div>
                <w:div w:id="2105374385">
                  <w:marLeft w:val="0"/>
                  <w:marRight w:val="0"/>
                  <w:marTop w:val="0"/>
                  <w:marBottom w:val="160"/>
                  <w:divBdr>
                    <w:top w:val="none" w:sz="0" w:space="0" w:color="auto"/>
                    <w:left w:val="none" w:sz="0" w:space="0" w:color="auto"/>
                    <w:bottom w:val="none" w:sz="0" w:space="0" w:color="auto"/>
                    <w:right w:val="none" w:sz="0" w:space="0" w:color="auto"/>
                  </w:divBdr>
                </w:div>
                <w:div w:id="2145811758">
                  <w:marLeft w:val="0"/>
                  <w:marRight w:val="0"/>
                  <w:marTop w:val="0"/>
                  <w:marBottom w:val="160"/>
                  <w:divBdr>
                    <w:top w:val="none" w:sz="0" w:space="0" w:color="auto"/>
                    <w:left w:val="none" w:sz="0" w:space="0" w:color="auto"/>
                    <w:bottom w:val="none" w:sz="0" w:space="0" w:color="auto"/>
                    <w:right w:val="none" w:sz="0" w:space="0" w:color="auto"/>
                  </w:divBdr>
                </w:div>
                <w:div w:id="95099785">
                  <w:marLeft w:val="0"/>
                  <w:marRight w:val="0"/>
                  <w:marTop w:val="0"/>
                  <w:marBottom w:val="160"/>
                  <w:divBdr>
                    <w:top w:val="none" w:sz="0" w:space="0" w:color="auto"/>
                    <w:left w:val="none" w:sz="0" w:space="0" w:color="auto"/>
                    <w:bottom w:val="none" w:sz="0" w:space="0" w:color="auto"/>
                    <w:right w:val="none" w:sz="0" w:space="0" w:color="auto"/>
                  </w:divBdr>
                </w:div>
                <w:div w:id="1624193861">
                  <w:marLeft w:val="0"/>
                  <w:marRight w:val="0"/>
                  <w:marTop w:val="0"/>
                  <w:marBottom w:val="160"/>
                  <w:divBdr>
                    <w:top w:val="none" w:sz="0" w:space="0" w:color="auto"/>
                    <w:left w:val="none" w:sz="0" w:space="0" w:color="auto"/>
                    <w:bottom w:val="none" w:sz="0" w:space="0" w:color="auto"/>
                    <w:right w:val="none" w:sz="0" w:space="0" w:color="auto"/>
                  </w:divBdr>
                </w:div>
                <w:div w:id="1495531921">
                  <w:marLeft w:val="0"/>
                  <w:marRight w:val="0"/>
                  <w:marTop w:val="0"/>
                  <w:marBottom w:val="160"/>
                  <w:divBdr>
                    <w:top w:val="none" w:sz="0" w:space="0" w:color="auto"/>
                    <w:left w:val="none" w:sz="0" w:space="0" w:color="auto"/>
                    <w:bottom w:val="none" w:sz="0" w:space="0" w:color="auto"/>
                    <w:right w:val="none" w:sz="0" w:space="0" w:color="auto"/>
                  </w:divBdr>
                </w:div>
                <w:div w:id="832375675">
                  <w:marLeft w:val="0"/>
                  <w:marRight w:val="0"/>
                  <w:marTop w:val="0"/>
                  <w:marBottom w:val="160"/>
                  <w:divBdr>
                    <w:top w:val="none" w:sz="0" w:space="0" w:color="auto"/>
                    <w:left w:val="none" w:sz="0" w:space="0" w:color="auto"/>
                    <w:bottom w:val="none" w:sz="0" w:space="0" w:color="auto"/>
                    <w:right w:val="none" w:sz="0" w:space="0" w:color="auto"/>
                  </w:divBdr>
                </w:div>
                <w:div w:id="62260867">
                  <w:marLeft w:val="0"/>
                  <w:marRight w:val="0"/>
                  <w:marTop w:val="0"/>
                  <w:marBottom w:val="160"/>
                  <w:divBdr>
                    <w:top w:val="none" w:sz="0" w:space="0" w:color="auto"/>
                    <w:left w:val="none" w:sz="0" w:space="0" w:color="auto"/>
                    <w:bottom w:val="none" w:sz="0" w:space="0" w:color="auto"/>
                    <w:right w:val="none" w:sz="0" w:space="0" w:color="auto"/>
                  </w:divBdr>
                </w:div>
                <w:div w:id="1328947533">
                  <w:marLeft w:val="0"/>
                  <w:marRight w:val="0"/>
                  <w:marTop w:val="0"/>
                  <w:marBottom w:val="160"/>
                  <w:divBdr>
                    <w:top w:val="none" w:sz="0" w:space="0" w:color="auto"/>
                    <w:left w:val="none" w:sz="0" w:space="0" w:color="auto"/>
                    <w:bottom w:val="none" w:sz="0" w:space="0" w:color="auto"/>
                    <w:right w:val="none" w:sz="0" w:space="0" w:color="auto"/>
                  </w:divBdr>
                </w:div>
                <w:div w:id="446315627">
                  <w:marLeft w:val="0"/>
                  <w:marRight w:val="0"/>
                  <w:marTop w:val="0"/>
                  <w:marBottom w:val="160"/>
                  <w:divBdr>
                    <w:top w:val="none" w:sz="0" w:space="0" w:color="auto"/>
                    <w:left w:val="none" w:sz="0" w:space="0" w:color="auto"/>
                    <w:bottom w:val="none" w:sz="0" w:space="0" w:color="auto"/>
                    <w:right w:val="none" w:sz="0" w:space="0" w:color="auto"/>
                  </w:divBdr>
                </w:div>
                <w:div w:id="2132044572">
                  <w:marLeft w:val="0"/>
                  <w:marRight w:val="0"/>
                  <w:marTop w:val="0"/>
                  <w:marBottom w:val="160"/>
                  <w:divBdr>
                    <w:top w:val="none" w:sz="0" w:space="0" w:color="auto"/>
                    <w:left w:val="none" w:sz="0" w:space="0" w:color="auto"/>
                    <w:bottom w:val="none" w:sz="0" w:space="0" w:color="auto"/>
                    <w:right w:val="none" w:sz="0" w:space="0" w:color="auto"/>
                  </w:divBdr>
                </w:div>
                <w:div w:id="784234097">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396664122">
      <w:bodyDiv w:val="1"/>
      <w:marLeft w:val="0"/>
      <w:marRight w:val="0"/>
      <w:marTop w:val="0"/>
      <w:marBottom w:val="0"/>
      <w:divBdr>
        <w:top w:val="none" w:sz="0" w:space="0" w:color="auto"/>
        <w:left w:val="none" w:sz="0" w:space="0" w:color="auto"/>
        <w:bottom w:val="none" w:sz="0" w:space="0" w:color="auto"/>
        <w:right w:val="none" w:sz="0" w:space="0" w:color="auto"/>
      </w:divBdr>
    </w:div>
    <w:div w:id="1666013049">
      <w:bodyDiv w:val="1"/>
      <w:marLeft w:val="0"/>
      <w:marRight w:val="0"/>
      <w:marTop w:val="0"/>
      <w:marBottom w:val="0"/>
      <w:divBdr>
        <w:top w:val="none" w:sz="0" w:space="0" w:color="auto"/>
        <w:left w:val="none" w:sz="0" w:space="0" w:color="auto"/>
        <w:bottom w:val="none" w:sz="0" w:space="0" w:color="auto"/>
        <w:right w:val="none" w:sz="0" w:space="0" w:color="auto"/>
      </w:divBdr>
    </w:div>
    <w:div w:id="1954553704">
      <w:bodyDiv w:val="1"/>
      <w:marLeft w:val="0"/>
      <w:marRight w:val="0"/>
      <w:marTop w:val="0"/>
      <w:marBottom w:val="0"/>
      <w:divBdr>
        <w:top w:val="none" w:sz="0" w:space="0" w:color="auto"/>
        <w:left w:val="none" w:sz="0" w:space="0" w:color="auto"/>
        <w:bottom w:val="none" w:sz="0" w:space="0" w:color="auto"/>
        <w:right w:val="none" w:sz="0" w:space="0" w:color="auto"/>
      </w:divBdr>
    </w:div>
    <w:div w:id="1999915235">
      <w:bodyDiv w:val="1"/>
      <w:marLeft w:val="0"/>
      <w:marRight w:val="0"/>
      <w:marTop w:val="0"/>
      <w:marBottom w:val="0"/>
      <w:divBdr>
        <w:top w:val="none" w:sz="0" w:space="0" w:color="auto"/>
        <w:left w:val="none" w:sz="0" w:space="0" w:color="auto"/>
        <w:bottom w:val="none" w:sz="0" w:space="0" w:color="auto"/>
        <w:right w:val="none" w:sz="0" w:space="0" w:color="auto"/>
      </w:divBdr>
    </w:div>
    <w:div w:id="2049136376">
      <w:bodyDiv w:val="1"/>
      <w:marLeft w:val="240"/>
      <w:marRight w:val="240"/>
      <w:marTop w:val="240"/>
      <w:marBottom w:val="60"/>
      <w:divBdr>
        <w:top w:val="none" w:sz="0" w:space="0" w:color="auto"/>
        <w:left w:val="none" w:sz="0" w:space="0" w:color="auto"/>
        <w:bottom w:val="none" w:sz="0" w:space="0" w:color="auto"/>
        <w:right w:val="none" w:sz="0" w:space="0" w:color="auto"/>
      </w:divBdr>
      <w:divsChild>
        <w:div w:id="478349633">
          <w:marLeft w:val="0"/>
          <w:marRight w:val="0"/>
          <w:marTop w:val="0"/>
          <w:marBottom w:val="0"/>
          <w:divBdr>
            <w:top w:val="none" w:sz="0" w:space="0" w:color="auto"/>
            <w:left w:val="none" w:sz="0" w:space="0" w:color="auto"/>
            <w:bottom w:val="single" w:sz="6" w:space="9" w:color="C8C8C8"/>
            <w:right w:val="none" w:sz="0" w:space="0" w:color="auto"/>
          </w:divBdr>
          <w:divsChild>
            <w:div w:id="416945978">
              <w:marLeft w:val="0"/>
              <w:marRight w:val="0"/>
              <w:marTop w:val="0"/>
              <w:marBottom w:val="0"/>
              <w:divBdr>
                <w:top w:val="none" w:sz="0" w:space="0" w:color="auto"/>
                <w:left w:val="none" w:sz="0" w:space="0" w:color="auto"/>
                <w:bottom w:val="none" w:sz="0" w:space="0" w:color="auto"/>
                <w:right w:val="none" w:sz="0" w:space="0" w:color="auto"/>
              </w:divBdr>
              <w:divsChild>
                <w:div w:id="449935675">
                  <w:marLeft w:val="0"/>
                  <w:marRight w:val="0"/>
                  <w:marTop w:val="0"/>
                  <w:marBottom w:val="160"/>
                  <w:divBdr>
                    <w:top w:val="none" w:sz="0" w:space="0" w:color="auto"/>
                    <w:left w:val="none" w:sz="0" w:space="0" w:color="auto"/>
                    <w:bottom w:val="none" w:sz="0" w:space="0" w:color="auto"/>
                    <w:right w:val="none" w:sz="0" w:space="0" w:color="auto"/>
                  </w:divBdr>
                </w:div>
                <w:div w:id="1797290942">
                  <w:marLeft w:val="0"/>
                  <w:marRight w:val="0"/>
                  <w:marTop w:val="0"/>
                  <w:marBottom w:val="160"/>
                  <w:divBdr>
                    <w:top w:val="none" w:sz="0" w:space="0" w:color="auto"/>
                    <w:left w:val="none" w:sz="0" w:space="0" w:color="auto"/>
                    <w:bottom w:val="none" w:sz="0" w:space="0" w:color="auto"/>
                    <w:right w:val="none" w:sz="0" w:space="0" w:color="auto"/>
                  </w:divBdr>
                </w:div>
                <w:div w:id="1159421698">
                  <w:marLeft w:val="0"/>
                  <w:marRight w:val="0"/>
                  <w:marTop w:val="0"/>
                  <w:marBottom w:val="160"/>
                  <w:divBdr>
                    <w:top w:val="none" w:sz="0" w:space="0" w:color="auto"/>
                    <w:left w:val="none" w:sz="0" w:space="0" w:color="auto"/>
                    <w:bottom w:val="none" w:sz="0" w:space="0" w:color="auto"/>
                    <w:right w:val="none" w:sz="0" w:space="0" w:color="auto"/>
                  </w:divBdr>
                </w:div>
                <w:div w:id="1684741448">
                  <w:marLeft w:val="0"/>
                  <w:marRight w:val="0"/>
                  <w:marTop w:val="0"/>
                  <w:marBottom w:val="160"/>
                  <w:divBdr>
                    <w:top w:val="none" w:sz="0" w:space="0" w:color="auto"/>
                    <w:left w:val="none" w:sz="0" w:space="0" w:color="auto"/>
                    <w:bottom w:val="none" w:sz="0" w:space="0" w:color="auto"/>
                    <w:right w:val="none" w:sz="0" w:space="0" w:color="auto"/>
                  </w:divBdr>
                </w:div>
                <w:div w:id="1512641122">
                  <w:marLeft w:val="0"/>
                  <w:marRight w:val="0"/>
                  <w:marTop w:val="0"/>
                  <w:marBottom w:val="160"/>
                  <w:divBdr>
                    <w:top w:val="none" w:sz="0" w:space="0" w:color="auto"/>
                    <w:left w:val="none" w:sz="0" w:space="0" w:color="auto"/>
                    <w:bottom w:val="none" w:sz="0" w:space="0" w:color="auto"/>
                    <w:right w:val="none" w:sz="0" w:space="0" w:color="auto"/>
                  </w:divBdr>
                </w:div>
                <w:div w:id="993215826">
                  <w:marLeft w:val="0"/>
                  <w:marRight w:val="0"/>
                  <w:marTop w:val="0"/>
                  <w:marBottom w:val="160"/>
                  <w:divBdr>
                    <w:top w:val="none" w:sz="0" w:space="0" w:color="auto"/>
                    <w:left w:val="none" w:sz="0" w:space="0" w:color="auto"/>
                    <w:bottom w:val="none" w:sz="0" w:space="0" w:color="auto"/>
                    <w:right w:val="none" w:sz="0" w:space="0" w:color="auto"/>
                  </w:divBdr>
                </w:div>
                <w:div w:id="22678469">
                  <w:marLeft w:val="0"/>
                  <w:marRight w:val="0"/>
                  <w:marTop w:val="0"/>
                  <w:marBottom w:val="160"/>
                  <w:divBdr>
                    <w:top w:val="none" w:sz="0" w:space="0" w:color="auto"/>
                    <w:left w:val="none" w:sz="0" w:space="0" w:color="auto"/>
                    <w:bottom w:val="none" w:sz="0" w:space="0" w:color="auto"/>
                    <w:right w:val="none" w:sz="0" w:space="0" w:color="auto"/>
                  </w:divBdr>
                </w:div>
                <w:div w:id="494300548">
                  <w:marLeft w:val="0"/>
                  <w:marRight w:val="0"/>
                  <w:marTop w:val="0"/>
                  <w:marBottom w:val="160"/>
                  <w:divBdr>
                    <w:top w:val="none" w:sz="0" w:space="0" w:color="auto"/>
                    <w:left w:val="none" w:sz="0" w:space="0" w:color="auto"/>
                    <w:bottom w:val="none" w:sz="0" w:space="0" w:color="auto"/>
                    <w:right w:val="none" w:sz="0" w:space="0" w:color="auto"/>
                  </w:divBdr>
                </w:div>
                <w:div w:id="470637952">
                  <w:marLeft w:val="0"/>
                  <w:marRight w:val="0"/>
                  <w:marTop w:val="0"/>
                  <w:marBottom w:val="160"/>
                  <w:divBdr>
                    <w:top w:val="none" w:sz="0" w:space="0" w:color="auto"/>
                    <w:left w:val="none" w:sz="0" w:space="0" w:color="auto"/>
                    <w:bottom w:val="none" w:sz="0" w:space="0" w:color="auto"/>
                    <w:right w:val="none" w:sz="0" w:space="0" w:color="auto"/>
                  </w:divBdr>
                </w:div>
                <w:div w:id="554199050">
                  <w:marLeft w:val="0"/>
                  <w:marRight w:val="0"/>
                  <w:marTop w:val="0"/>
                  <w:marBottom w:val="160"/>
                  <w:divBdr>
                    <w:top w:val="none" w:sz="0" w:space="0" w:color="auto"/>
                    <w:left w:val="none" w:sz="0" w:space="0" w:color="auto"/>
                    <w:bottom w:val="none" w:sz="0" w:space="0" w:color="auto"/>
                    <w:right w:val="none" w:sz="0" w:space="0" w:color="auto"/>
                  </w:divBdr>
                </w:div>
                <w:div w:id="1922521639">
                  <w:marLeft w:val="0"/>
                  <w:marRight w:val="0"/>
                  <w:marTop w:val="0"/>
                  <w:marBottom w:val="160"/>
                  <w:divBdr>
                    <w:top w:val="none" w:sz="0" w:space="0" w:color="auto"/>
                    <w:left w:val="none" w:sz="0" w:space="0" w:color="auto"/>
                    <w:bottom w:val="none" w:sz="0" w:space="0" w:color="auto"/>
                    <w:right w:val="none" w:sz="0" w:space="0" w:color="auto"/>
                  </w:divBdr>
                </w:div>
                <w:div w:id="710879896">
                  <w:marLeft w:val="0"/>
                  <w:marRight w:val="0"/>
                  <w:marTop w:val="0"/>
                  <w:marBottom w:val="160"/>
                  <w:divBdr>
                    <w:top w:val="none" w:sz="0" w:space="0" w:color="auto"/>
                    <w:left w:val="none" w:sz="0" w:space="0" w:color="auto"/>
                    <w:bottom w:val="none" w:sz="0" w:space="0" w:color="auto"/>
                    <w:right w:val="none" w:sz="0" w:space="0" w:color="auto"/>
                  </w:divBdr>
                </w:div>
                <w:div w:id="614138278">
                  <w:marLeft w:val="0"/>
                  <w:marRight w:val="0"/>
                  <w:marTop w:val="0"/>
                  <w:marBottom w:val="160"/>
                  <w:divBdr>
                    <w:top w:val="none" w:sz="0" w:space="0" w:color="auto"/>
                    <w:left w:val="none" w:sz="0" w:space="0" w:color="auto"/>
                    <w:bottom w:val="none" w:sz="0" w:space="0" w:color="auto"/>
                    <w:right w:val="none" w:sz="0" w:space="0" w:color="auto"/>
                  </w:divBdr>
                </w:div>
                <w:div w:id="1214927925">
                  <w:marLeft w:val="0"/>
                  <w:marRight w:val="0"/>
                  <w:marTop w:val="0"/>
                  <w:marBottom w:val="160"/>
                  <w:divBdr>
                    <w:top w:val="none" w:sz="0" w:space="0" w:color="auto"/>
                    <w:left w:val="none" w:sz="0" w:space="0" w:color="auto"/>
                    <w:bottom w:val="none" w:sz="0" w:space="0" w:color="auto"/>
                    <w:right w:val="none" w:sz="0" w:space="0" w:color="auto"/>
                  </w:divBdr>
                </w:div>
                <w:div w:id="628126040">
                  <w:marLeft w:val="0"/>
                  <w:marRight w:val="0"/>
                  <w:marTop w:val="0"/>
                  <w:marBottom w:val="160"/>
                  <w:divBdr>
                    <w:top w:val="none" w:sz="0" w:space="0" w:color="auto"/>
                    <w:left w:val="none" w:sz="0" w:space="0" w:color="auto"/>
                    <w:bottom w:val="none" w:sz="0" w:space="0" w:color="auto"/>
                    <w:right w:val="none" w:sz="0" w:space="0" w:color="auto"/>
                  </w:divBdr>
                </w:div>
                <w:div w:id="1841040720">
                  <w:marLeft w:val="0"/>
                  <w:marRight w:val="0"/>
                  <w:marTop w:val="0"/>
                  <w:marBottom w:val="160"/>
                  <w:divBdr>
                    <w:top w:val="none" w:sz="0" w:space="0" w:color="auto"/>
                    <w:left w:val="none" w:sz="0" w:space="0" w:color="auto"/>
                    <w:bottom w:val="none" w:sz="0" w:space="0" w:color="auto"/>
                    <w:right w:val="none" w:sz="0" w:space="0" w:color="auto"/>
                  </w:divBdr>
                </w:div>
                <w:div w:id="979503828">
                  <w:marLeft w:val="0"/>
                  <w:marRight w:val="0"/>
                  <w:marTop w:val="0"/>
                  <w:marBottom w:val="160"/>
                  <w:divBdr>
                    <w:top w:val="none" w:sz="0" w:space="0" w:color="auto"/>
                    <w:left w:val="none" w:sz="0" w:space="0" w:color="auto"/>
                    <w:bottom w:val="none" w:sz="0" w:space="0" w:color="auto"/>
                    <w:right w:val="none" w:sz="0" w:space="0" w:color="auto"/>
                  </w:divBdr>
                </w:div>
                <w:div w:id="1604335293">
                  <w:marLeft w:val="0"/>
                  <w:marRight w:val="0"/>
                  <w:marTop w:val="0"/>
                  <w:marBottom w:val="160"/>
                  <w:divBdr>
                    <w:top w:val="none" w:sz="0" w:space="0" w:color="auto"/>
                    <w:left w:val="none" w:sz="0" w:space="0" w:color="auto"/>
                    <w:bottom w:val="none" w:sz="0" w:space="0" w:color="auto"/>
                    <w:right w:val="none" w:sz="0" w:space="0" w:color="auto"/>
                  </w:divBdr>
                </w:div>
                <w:div w:id="253440693">
                  <w:marLeft w:val="0"/>
                  <w:marRight w:val="0"/>
                  <w:marTop w:val="0"/>
                  <w:marBottom w:val="160"/>
                  <w:divBdr>
                    <w:top w:val="none" w:sz="0" w:space="0" w:color="auto"/>
                    <w:left w:val="none" w:sz="0" w:space="0" w:color="auto"/>
                    <w:bottom w:val="none" w:sz="0" w:space="0" w:color="auto"/>
                    <w:right w:val="none" w:sz="0" w:space="0" w:color="auto"/>
                  </w:divBdr>
                </w:div>
                <w:div w:id="1758749088">
                  <w:marLeft w:val="0"/>
                  <w:marRight w:val="0"/>
                  <w:marTop w:val="0"/>
                  <w:marBottom w:val="160"/>
                  <w:divBdr>
                    <w:top w:val="none" w:sz="0" w:space="0" w:color="auto"/>
                    <w:left w:val="none" w:sz="0" w:space="0" w:color="auto"/>
                    <w:bottom w:val="none" w:sz="0" w:space="0" w:color="auto"/>
                    <w:right w:val="none" w:sz="0" w:space="0" w:color="auto"/>
                  </w:divBdr>
                </w:div>
                <w:div w:id="1699158415">
                  <w:marLeft w:val="0"/>
                  <w:marRight w:val="0"/>
                  <w:marTop w:val="0"/>
                  <w:marBottom w:val="160"/>
                  <w:divBdr>
                    <w:top w:val="none" w:sz="0" w:space="0" w:color="auto"/>
                    <w:left w:val="none" w:sz="0" w:space="0" w:color="auto"/>
                    <w:bottom w:val="none" w:sz="0" w:space="0" w:color="auto"/>
                    <w:right w:val="none" w:sz="0" w:space="0" w:color="auto"/>
                  </w:divBdr>
                </w:div>
                <w:div w:id="258106287">
                  <w:marLeft w:val="0"/>
                  <w:marRight w:val="0"/>
                  <w:marTop w:val="0"/>
                  <w:marBottom w:val="160"/>
                  <w:divBdr>
                    <w:top w:val="none" w:sz="0" w:space="0" w:color="auto"/>
                    <w:left w:val="none" w:sz="0" w:space="0" w:color="auto"/>
                    <w:bottom w:val="none" w:sz="0" w:space="0" w:color="auto"/>
                    <w:right w:val="none" w:sz="0" w:space="0" w:color="auto"/>
                  </w:divBdr>
                </w:div>
                <w:div w:id="1478720840">
                  <w:marLeft w:val="0"/>
                  <w:marRight w:val="0"/>
                  <w:marTop w:val="0"/>
                  <w:marBottom w:val="160"/>
                  <w:divBdr>
                    <w:top w:val="none" w:sz="0" w:space="0" w:color="auto"/>
                    <w:left w:val="none" w:sz="0" w:space="0" w:color="auto"/>
                    <w:bottom w:val="none" w:sz="0" w:space="0" w:color="auto"/>
                    <w:right w:val="none" w:sz="0" w:space="0" w:color="auto"/>
                  </w:divBdr>
                </w:div>
                <w:div w:id="1821732758">
                  <w:marLeft w:val="0"/>
                  <w:marRight w:val="0"/>
                  <w:marTop w:val="0"/>
                  <w:marBottom w:val="160"/>
                  <w:divBdr>
                    <w:top w:val="none" w:sz="0" w:space="0" w:color="auto"/>
                    <w:left w:val="none" w:sz="0" w:space="0" w:color="auto"/>
                    <w:bottom w:val="none" w:sz="0" w:space="0" w:color="auto"/>
                    <w:right w:val="none" w:sz="0" w:space="0" w:color="auto"/>
                  </w:divBdr>
                </w:div>
                <w:div w:id="2040884981">
                  <w:marLeft w:val="0"/>
                  <w:marRight w:val="0"/>
                  <w:marTop w:val="0"/>
                  <w:marBottom w:val="160"/>
                  <w:divBdr>
                    <w:top w:val="none" w:sz="0" w:space="0" w:color="auto"/>
                    <w:left w:val="none" w:sz="0" w:space="0" w:color="auto"/>
                    <w:bottom w:val="none" w:sz="0" w:space="0" w:color="auto"/>
                    <w:right w:val="none" w:sz="0" w:space="0" w:color="auto"/>
                  </w:divBdr>
                </w:div>
                <w:div w:id="1718889929">
                  <w:marLeft w:val="0"/>
                  <w:marRight w:val="0"/>
                  <w:marTop w:val="0"/>
                  <w:marBottom w:val="160"/>
                  <w:divBdr>
                    <w:top w:val="none" w:sz="0" w:space="0" w:color="auto"/>
                    <w:left w:val="none" w:sz="0" w:space="0" w:color="auto"/>
                    <w:bottom w:val="none" w:sz="0" w:space="0" w:color="auto"/>
                    <w:right w:val="none" w:sz="0" w:space="0" w:color="auto"/>
                  </w:divBdr>
                </w:div>
                <w:div w:id="69739863">
                  <w:marLeft w:val="0"/>
                  <w:marRight w:val="0"/>
                  <w:marTop w:val="0"/>
                  <w:marBottom w:val="160"/>
                  <w:divBdr>
                    <w:top w:val="none" w:sz="0" w:space="0" w:color="auto"/>
                    <w:left w:val="none" w:sz="0" w:space="0" w:color="auto"/>
                    <w:bottom w:val="none" w:sz="0" w:space="0" w:color="auto"/>
                    <w:right w:val="none" w:sz="0" w:space="0" w:color="auto"/>
                  </w:divBdr>
                </w:div>
                <w:div w:id="214708179">
                  <w:marLeft w:val="0"/>
                  <w:marRight w:val="0"/>
                  <w:marTop w:val="0"/>
                  <w:marBottom w:val="160"/>
                  <w:divBdr>
                    <w:top w:val="none" w:sz="0" w:space="0" w:color="auto"/>
                    <w:left w:val="none" w:sz="0" w:space="0" w:color="auto"/>
                    <w:bottom w:val="none" w:sz="0" w:space="0" w:color="auto"/>
                    <w:right w:val="none" w:sz="0" w:space="0" w:color="auto"/>
                  </w:divBdr>
                </w:div>
                <w:div w:id="1000962398">
                  <w:marLeft w:val="0"/>
                  <w:marRight w:val="0"/>
                  <w:marTop w:val="0"/>
                  <w:marBottom w:val="160"/>
                  <w:divBdr>
                    <w:top w:val="none" w:sz="0" w:space="0" w:color="auto"/>
                    <w:left w:val="none" w:sz="0" w:space="0" w:color="auto"/>
                    <w:bottom w:val="none" w:sz="0" w:space="0" w:color="auto"/>
                    <w:right w:val="none" w:sz="0" w:space="0" w:color="auto"/>
                  </w:divBdr>
                </w:div>
                <w:div w:id="1122961565">
                  <w:marLeft w:val="0"/>
                  <w:marRight w:val="0"/>
                  <w:marTop w:val="0"/>
                  <w:marBottom w:val="160"/>
                  <w:divBdr>
                    <w:top w:val="none" w:sz="0" w:space="0" w:color="auto"/>
                    <w:left w:val="none" w:sz="0" w:space="0" w:color="auto"/>
                    <w:bottom w:val="none" w:sz="0" w:space="0" w:color="auto"/>
                    <w:right w:val="none" w:sz="0" w:space="0" w:color="auto"/>
                  </w:divBdr>
                </w:div>
                <w:div w:id="1836604098">
                  <w:marLeft w:val="0"/>
                  <w:marRight w:val="0"/>
                  <w:marTop w:val="0"/>
                  <w:marBottom w:val="160"/>
                  <w:divBdr>
                    <w:top w:val="none" w:sz="0" w:space="0" w:color="auto"/>
                    <w:left w:val="none" w:sz="0" w:space="0" w:color="auto"/>
                    <w:bottom w:val="none" w:sz="0" w:space="0" w:color="auto"/>
                    <w:right w:val="none" w:sz="0" w:space="0" w:color="auto"/>
                  </w:divBdr>
                </w:div>
                <w:div w:id="1885675361">
                  <w:marLeft w:val="0"/>
                  <w:marRight w:val="0"/>
                  <w:marTop w:val="0"/>
                  <w:marBottom w:val="160"/>
                  <w:divBdr>
                    <w:top w:val="none" w:sz="0" w:space="0" w:color="auto"/>
                    <w:left w:val="none" w:sz="0" w:space="0" w:color="auto"/>
                    <w:bottom w:val="none" w:sz="0" w:space="0" w:color="auto"/>
                    <w:right w:val="none" w:sz="0" w:space="0" w:color="auto"/>
                  </w:divBdr>
                </w:div>
                <w:div w:id="1270774173">
                  <w:marLeft w:val="0"/>
                  <w:marRight w:val="0"/>
                  <w:marTop w:val="0"/>
                  <w:marBottom w:val="160"/>
                  <w:divBdr>
                    <w:top w:val="none" w:sz="0" w:space="0" w:color="auto"/>
                    <w:left w:val="none" w:sz="0" w:space="0" w:color="auto"/>
                    <w:bottom w:val="none" w:sz="0" w:space="0" w:color="auto"/>
                    <w:right w:val="none" w:sz="0" w:space="0" w:color="auto"/>
                  </w:divBdr>
                </w:div>
                <w:div w:id="450324389">
                  <w:marLeft w:val="0"/>
                  <w:marRight w:val="0"/>
                  <w:marTop w:val="0"/>
                  <w:marBottom w:val="160"/>
                  <w:divBdr>
                    <w:top w:val="none" w:sz="0" w:space="0" w:color="auto"/>
                    <w:left w:val="none" w:sz="0" w:space="0" w:color="auto"/>
                    <w:bottom w:val="none" w:sz="0" w:space="0" w:color="auto"/>
                    <w:right w:val="none" w:sz="0" w:space="0" w:color="auto"/>
                  </w:divBdr>
                </w:div>
                <w:div w:id="1478959960">
                  <w:marLeft w:val="0"/>
                  <w:marRight w:val="0"/>
                  <w:marTop w:val="0"/>
                  <w:marBottom w:val="160"/>
                  <w:divBdr>
                    <w:top w:val="none" w:sz="0" w:space="0" w:color="auto"/>
                    <w:left w:val="none" w:sz="0" w:space="0" w:color="auto"/>
                    <w:bottom w:val="none" w:sz="0" w:space="0" w:color="auto"/>
                    <w:right w:val="none" w:sz="0" w:space="0" w:color="auto"/>
                  </w:divBdr>
                </w:div>
                <w:div w:id="150800323">
                  <w:marLeft w:val="0"/>
                  <w:marRight w:val="0"/>
                  <w:marTop w:val="0"/>
                  <w:marBottom w:val="160"/>
                  <w:divBdr>
                    <w:top w:val="none" w:sz="0" w:space="0" w:color="auto"/>
                    <w:left w:val="none" w:sz="0" w:space="0" w:color="auto"/>
                    <w:bottom w:val="none" w:sz="0" w:space="0" w:color="auto"/>
                    <w:right w:val="none" w:sz="0" w:space="0" w:color="auto"/>
                  </w:divBdr>
                </w:div>
                <w:div w:id="1177843512">
                  <w:marLeft w:val="0"/>
                  <w:marRight w:val="0"/>
                  <w:marTop w:val="0"/>
                  <w:marBottom w:val="160"/>
                  <w:divBdr>
                    <w:top w:val="none" w:sz="0" w:space="0" w:color="auto"/>
                    <w:left w:val="none" w:sz="0" w:space="0" w:color="auto"/>
                    <w:bottom w:val="none" w:sz="0" w:space="0" w:color="auto"/>
                    <w:right w:val="none" w:sz="0" w:space="0" w:color="auto"/>
                  </w:divBdr>
                </w:div>
                <w:div w:id="1102647473">
                  <w:marLeft w:val="0"/>
                  <w:marRight w:val="0"/>
                  <w:marTop w:val="0"/>
                  <w:marBottom w:val="160"/>
                  <w:divBdr>
                    <w:top w:val="none" w:sz="0" w:space="0" w:color="auto"/>
                    <w:left w:val="none" w:sz="0" w:space="0" w:color="auto"/>
                    <w:bottom w:val="none" w:sz="0" w:space="0" w:color="auto"/>
                    <w:right w:val="none" w:sz="0" w:space="0" w:color="auto"/>
                  </w:divBdr>
                </w:div>
                <w:div w:id="1809664322">
                  <w:marLeft w:val="0"/>
                  <w:marRight w:val="0"/>
                  <w:marTop w:val="0"/>
                  <w:marBottom w:val="160"/>
                  <w:divBdr>
                    <w:top w:val="none" w:sz="0" w:space="0" w:color="auto"/>
                    <w:left w:val="none" w:sz="0" w:space="0" w:color="auto"/>
                    <w:bottom w:val="none" w:sz="0" w:space="0" w:color="auto"/>
                    <w:right w:val="none" w:sz="0" w:space="0" w:color="auto"/>
                  </w:divBdr>
                </w:div>
                <w:div w:id="428084320">
                  <w:marLeft w:val="0"/>
                  <w:marRight w:val="0"/>
                  <w:marTop w:val="0"/>
                  <w:marBottom w:val="160"/>
                  <w:divBdr>
                    <w:top w:val="none" w:sz="0" w:space="0" w:color="auto"/>
                    <w:left w:val="none" w:sz="0" w:space="0" w:color="auto"/>
                    <w:bottom w:val="none" w:sz="0" w:space="0" w:color="auto"/>
                    <w:right w:val="none" w:sz="0" w:space="0" w:color="auto"/>
                  </w:divBdr>
                </w:div>
                <w:div w:id="1345284688">
                  <w:marLeft w:val="0"/>
                  <w:marRight w:val="0"/>
                  <w:marTop w:val="0"/>
                  <w:marBottom w:val="160"/>
                  <w:divBdr>
                    <w:top w:val="none" w:sz="0" w:space="0" w:color="auto"/>
                    <w:left w:val="none" w:sz="0" w:space="0" w:color="auto"/>
                    <w:bottom w:val="none" w:sz="0" w:space="0" w:color="auto"/>
                    <w:right w:val="none" w:sz="0" w:space="0" w:color="auto"/>
                  </w:divBdr>
                </w:div>
                <w:div w:id="693728088">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2124764068">
      <w:marLeft w:val="240"/>
      <w:marRight w:val="240"/>
      <w:marTop w:val="240"/>
      <w:marBottom w:val="60"/>
      <w:divBdr>
        <w:top w:val="none" w:sz="0" w:space="0" w:color="auto"/>
        <w:left w:val="none" w:sz="0" w:space="0" w:color="auto"/>
        <w:bottom w:val="none" w:sz="0" w:space="0" w:color="auto"/>
        <w:right w:val="none" w:sz="0" w:space="0" w:color="auto"/>
      </w:divBdr>
    </w:div>
    <w:div w:id="2124764075">
      <w:marLeft w:val="240"/>
      <w:marRight w:val="240"/>
      <w:marTop w:val="240"/>
      <w:marBottom w:val="60"/>
      <w:divBdr>
        <w:top w:val="none" w:sz="0" w:space="0" w:color="auto"/>
        <w:left w:val="none" w:sz="0" w:space="0" w:color="auto"/>
        <w:bottom w:val="none" w:sz="0" w:space="0" w:color="auto"/>
        <w:right w:val="none" w:sz="0" w:space="0" w:color="auto"/>
      </w:divBdr>
      <w:divsChild>
        <w:div w:id="2124764073">
          <w:marLeft w:val="0"/>
          <w:marRight w:val="0"/>
          <w:marTop w:val="0"/>
          <w:marBottom w:val="0"/>
          <w:divBdr>
            <w:top w:val="none" w:sz="0" w:space="0" w:color="auto"/>
            <w:left w:val="none" w:sz="0" w:space="0" w:color="auto"/>
            <w:bottom w:val="single" w:sz="6" w:space="9" w:color="C8C8C8"/>
            <w:right w:val="none" w:sz="0" w:space="0" w:color="auto"/>
          </w:divBdr>
        </w:div>
      </w:divsChild>
    </w:div>
    <w:div w:id="2124764076">
      <w:marLeft w:val="0"/>
      <w:marRight w:val="0"/>
      <w:marTop w:val="0"/>
      <w:marBottom w:val="0"/>
      <w:divBdr>
        <w:top w:val="none" w:sz="0" w:space="0" w:color="auto"/>
        <w:left w:val="none" w:sz="0" w:space="0" w:color="auto"/>
        <w:bottom w:val="none" w:sz="0" w:space="0" w:color="auto"/>
        <w:right w:val="none" w:sz="0" w:space="0" w:color="auto"/>
      </w:divBdr>
    </w:div>
    <w:div w:id="2124764077">
      <w:marLeft w:val="0"/>
      <w:marRight w:val="0"/>
      <w:marTop w:val="0"/>
      <w:marBottom w:val="0"/>
      <w:divBdr>
        <w:top w:val="none" w:sz="0" w:space="0" w:color="auto"/>
        <w:left w:val="none" w:sz="0" w:space="0" w:color="auto"/>
        <w:bottom w:val="none" w:sz="0" w:space="0" w:color="auto"/>
        <w:right w:val="none" w:sz="0" w:space="0" w:color="auto"/>
      </w:divBdr>
    </w:div>
    <w:div w:id="2124764078">
      <w:marLeft w:val="0"/>
      <w:marRight w:val="0"/>
      <w:marTop w:val="0"/>
      <w:marBottom w:val="0"/>
      <w:divBdr>
        <w:top w:val="none" w:sz="0" w:space="0" w:color="auto"/>
        <w:left w:val="none" w:sz="0" w:space="0" w:color="auto"/>
        <w:bottom w:val="none" w:sz="0" w:space="0" w:color="auto"/>
        <w:right w:val="none" w:sz="0" w:space="0" w:color="auto"/>
      </w:divBdr>
    </w:div>
    <w:div w:id="2124764079">
      <w:marLeft w:val="0"/>
      <w:marRight w:val="0"/>
      <w:marTop w:val="0"/>
      <w:marBottom w:val="0"/>
      <w:divBdr>
        <w:top w:val="none" w:sz="0" w:space="0" w:color="auto"/>
        <w:left w:val="none" w:sz="0" w:space="0" w:color="auto"/>
        <w:bottom w:val="none" w:sz="0" w:space="0" w:color="auto"/>
        <w:right w:val="none" w:sz="0" w:space="0" w:color="auto"/>
      </w:divBdr>
    </w:div>
    <w:div w:id="2124764080">
      <w:marLeft w:val="0"/>
      <w:marRight w:val="0"/>
      <w:marTop w:val="0"/>
      <w:marBottom w:val="0"/>
      <w:divBdr>
        <w:top w:val="none" w:sz="0" w:space="0" w:color="auto"/>
        <w:left w:val="none" w:sz="0" w:space="0" w:color="auto"/>
        <w:bottom w:val="none" w:sz="0" w:space="0" w:color="auto"/>
        <w:right w:val="none" w:sz="0" w:space="0" w:color="auto"/>
      </w:divBdr>
    </w:div>
    <w:div w:id="2124764081">
      <w:marLeft w:val="0"/>
      <w:marRight w:val="0"/>
      <w:marTop w:val="0"/>
      <w:marBottom w:val="0"/>
      <w:divBdr>
        <w:top w:val="none" w:sz="0" w:space="0" w:color="auto"/>
        <w:left w:val="none" w:sz="0" w:space="0" w:color="auto"/>
        <w:bottom w:val="none" w:sz="0" w:space="0" w:color="auto"/>
        <w:right w:val="none" w:sz="0" w:space="0" w:color="auto"/>
      </w:divBdr>
    </w:div>
    <w:div w:id="2124764082">
      <w:marLeft w:val="0"/>
      <w:marRight w:val="0"/>
      <w:marTop w:val="0"/>
      <w:marBottom w:val="0"/>
      <w:divBdr>
        <w:top w:val="none" w:sz="0" w:space="0" w:color="auto"/>
        <w:left w:val="none" w:sz="0" w:space="0" w:color="auto"/>
        <w:bottom w:val="none" w:sz="0" w:space="0" w:color="auto"/>
        <w:right w:val="none" w:sz="0" w:space="0" w:color="auto"/>
      </w:divBdr>
      <w:divsChild>
        <w:div w:id="2124764069">
          <w:marLeft w:val="0"/>
          <w:marRight w:val="0"/>
          <w:marTop w:val="0"/>
          <w:marBottom w:val="0"/>
          <w:divBdr>
            <w:top w:val="none" w:sz="0" w:space="0" w:color="auto"/>
            <w:left w:val="none" w:sz="0" w:space="0" w:color="auto"/>
            <w:bottom w:val="none" w:sz="0" w:space="0" w:color="auto"/>
            <w:right w:val="none" w:sz="0" w:space="0" w:color="auto"/>
          </w:divBdr>
          <w:divsChild>
            <w:div w:id="2124764071">
              <w:marLeft w:val="0"/>
              <w:marRight w:val="0"/>
              <w:marTop w:val="0"/>
              <w:marBottom w:val="0"/>
              <w:divBdr>
                <w:top w:val="none" w:sz="0" w:space="0" w:color="auto"/>
                <w:left w:val="none" w:sz="0" w:space="0" w:color="auto"/>
                <w:bottom w:val="none" w:sz="0" w:space="0" w:color="auto"/>
                <w:right w:val="none" w:sz="0" w:space="0" w:color="auto"/>
              </w:divBdr>
              <w:divsChild>
                <w:div w:id="21247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4070">
          <w:marLeft w:val="0"/>
          <w:marRight w:val="0"/>
          <w:marTop w:val="0"/>
          <w:marBottom w:val="0"/>
          <w:divBdr>
            <w:top w:val="none" w:sz="0" w:space="0" w:color="auto"/>
            <w:left w:val="none" w:sz="0" w:space="0" w:color="auto"/>
            <w:bottom w:val="none" w:sz="0" w:space="0" w:color="auto"/>
            <w:right w:val="none" w:sz="0" w:space="0" w:color="auto"/>
          </w:divBdr>
          <w:divsChild>
            <w:div w:id="2124764083">
              <w:marLeft w:val="0"/>
              <w:marRight w:val="0"/>
              <w:marTop w:val="0"/>
              <w:marBottom w:val="0"/>
              <w:divBdr>
                <w:top w:val="none" w:sz="0" w:space="0" w:color="auto"/>
                <w:left w:val="none" w:sz="0" w:space="0" w:color="auto"/>
                <w:bottom w:val="none" w:sz="0" w:space="0" w:color="auto"/>
                <w:right w:val="none" w:sz="0" w:space="0" w:color="auto"/>
              </w:divBdr>
              <w:divsChild>
                <w:div w:id="21247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4084">
      <w:marLeft w:val="0"/>
      <w:marRight w:val="0"/>
      <w:marTop w:val="0"/>
      <w:marBottom w:val="0"/>
      <w:divBdr>
        <w:top w:val="none" w:sz="0" w:space="0" w:color="auto"/>
        <w:left w:val="none" w:sz="0" w:space="0" w:color="auto"/>
        <w:bottom w:val="none" w:sz="0" w:space="0" w:color="auto"/>
        <w:right w:val="none" w:sz="0" w:space="0" w:color="auto"/>
      </w:divBdr>
    </w:div>
    <w:div w:id="2124764085">
      <w:marLeft w:val="0"/>
      <w:marRight w:val="0"/>
      <w:marTop w:val="0"/>
      <w:marBottom w:val="0"/>
      <w:divBdr>
        <w:top w:val="none" w:sz="0" w:space="0" w:color="auto"/>
        <w:left w:val="none" w:sz="0" w:space="0" w:color="auto"/>
        <w:bottom w:val="none" w:sz="0" w:space="0" w:color="auto"/>
        <w:right w:val="none" w:sz="0" w:space="0" w:color="auto"/>
      </w:divBdr>
    </w:div>
    <w:div w:id="2124764086">
      <w:marLeft w:val="0"/>
      <w:marRight w:val="0"/>
      <w:marTop w:val="0"/>
      <w:marBottom w:val="0"/>
      <w:divBdr>
        <w:top w:val="none" w:sz="0" w:space="0" w:color="auto"/>
        <w:left w:val="none" w:sz="0" w:space="0" w:color="auto"/>
        <w:bottom w:val="none" w:sz="0" w:space="0" w:color="auto"/>
        <w:right w:val="none" w:sz="0" w:space="0" w:color="auto"/>
      </w:divBdr>
    </w:div>
    <w:div w:id="2124764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mp-client/tenders/ocds-148610-d5ac1b98-b075-499f-8f2c-18851b72802b" TargetMode="External"/><Relationship Id="rId18" Type="http://schemas.openxmlformats.org/officeDocument/2006/relationships/hyperlink" Target="mailto:phachula@gig.eu" TargetMode="External"/><Relationship Id="rId26" Type="http://schemas.openxmlformats.org/officeDocument/2006/relationships/hyperlink" Target="http://www.gig.eu/pl/rodo" TargetMode="External"/><Relationship Id="rId3" Type="http://schemas.openxmlformats.org/officeDocument/2006/relationships/styles" Target="styles.xml"/><Relationship Id="rId21" Type="http://schemas.openxmlformats.org/officeDocument/2006/relationships/hyperlink" Target="mailto:mwallenburg@gig.eu" TargetMode="External"/><Relationship Id="rId7" Type="http://schemas.openxmlformats.org/officeDocument/2006/relationships/endnotes" Target="endnotes.xml"/><Relationship Id="rId12" Type="http://schemas.openxmlformats.org/officeDocument/2006/relationships/hyperlink" Target="mailto:phachula@gig.eu" TargetMode="External"/><Relationship Id="rId17" Type="http://schemas.openxmlformats.org/officeDocument/2006/relationships/hyperlink" Target="mailto:zamowienia.publiczne@tarczyn.pl" TargetMode="External"/><Relationship Id="rId25" Type="http://schemas.openxmlformats.org/officeDocument/2006/relationships/hyperlink" Target="mailto:gdpr@gig.eu" TargetMode="External"/><Relationship Id="rId2" Type="http://schemas.openxmlformats.org/officeDocument/2006/relationships/numbering" Target="numbering.xml"/><Relationship Id="rId16" Type="http://schemas.openxmlformats.org/officeDocument/2006/relationships/hyperlink" Target="mailto:phachula@gig.eu"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wallenburg@gig.eu"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prawo.sejm.gov.pl/isap.nsf/DocDetails.xsp?id=WDU20180000108"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http://www.gig.e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mp-client/tenders/ocds-148610-d5ac1b98-b075-499f-8f2c-18851b72802b" TargetMode="External"/><Relationship Id="rId22" Type="http://schemas.openxmlformats.org/officeDocument/2006/relationships/hyperlink" Target="mailto:phachula@gig.eu" TargetMode="External"/><Relationship Id="rId27" Type="http://schemas.openxmlformats.org/officeDocument/2006/relationships/hyperlink" Target="https://www.gig.eu/sites/default/files/attachments/klauzula_informacyjna-dane_nie_pozyskane_w_sposob_bezposredn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EF805-4E35-4876-84FE-6E857466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45</Pages>
  <Words>15785</Words>
  <Characters>94712</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GŁÓWNY INSTYTUT GÓRNICTWA</vt:lpstr>
    </vt:vector>
  </TitlesOfParts>
  <Company>HP Inc.</Company>
  <LinksUpToDate>false</LinksUpToDate>
  <CharactersWithSpaces>110277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Hachuła Piotr</cp:lastModifiedBy>
  <cp:revision>18</cp:revision>
  <cp:lastPrinted>2025-04-04T09:56:00Z</cp:lastPrinted>
  <dcterms:created xsi:type="dcterms:W3CDTF">2025-03-19T10:54:00Z</dcterms:created>
  <dcterms:modified xsi:type="dcterms:W3CDTF">2025-04-04T09:58:00Z</dcterms:modified>
</cp:coreProperties>
</file>